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7D9C" w:rsidRPr="00C1734C" w:rsidRDefault="009F7D9C" w:rsidP="00135154">
      <w:pPr>
        <w:pStyle w:val="IndexHeading"/>
        <w:spacing w:after="0" w:line="240" w:lineRule="atLeast"/>
        <w:ind w:left="0" w:firstLine="0"/>
        <w:outlineLvl w:val="0"/>
        <w:rPr>
          <w:lang w:val="en-US"/>
        </w:rPr>
      </w:pPr>
      <w:r w:rsidRPr="008A746C">
        <w:t>Note</w:t>
      </w:r>
      <w:r w:rsidRPr="008A746C">
        <w:tab/>
      </w:r>
      <w:r w:rsidRPr="008A746C">
        <w:tab/>
      </w:r>
      <w:r w:rsidRPr="008A746C">
        <w:rPr>
          <w:shd w:val="clear" w:color="auto" w:fill="FFFFFF"/>
        </w:rPr>
        <w:t xml:space="preserve">Contents </w:t>
      </w:r>
    </w:p>
    <w:p w:rsidR="009F7D9C" w:rsidRPr="008A746C" w:rsidRDefault="009F7D9C" w:rsidP="00135154">
      <w:pPr>
        <w:pStyle w:val="IndexHeading"/>
        <w:spacing w:after="0" w:line="240" w:lineRule="atLeast"/>
        <w:ind w:left="0" w:firstLine="0"/>
        <w:outlineLvl w:val="0"/>
        <w:rPr>
          <w:cs/>
          <w:lang w:bidi="th-TH"/>
        </w:rPr>
      </w:pPr>
    </w:p>
    <w:p w:rsidR="009F7D9C" w:rsidRPr="00127293" w:rsidRDefault="009F7D9C" w:rsidP="00EE4769">
      <w:pPr>
        <w:pStyle w:val="index"/>
        <w:tabs>
          <w:tab w:val="left" w:pos="1124"/>
          <w:tab w:val="left" w:pos="1686"/>
          <w:tab w:val="left" w:pos="2248"/>
          <w:tab w:val="left" w:pos="2810"/>
          <w:tab w:val="left" w:pos="5665"/>
        </w:tabs>
        <w:spacing w:after="0" w:line="240" w:lineRule="atLeast"/>
        <w:ind w:left="0" w:firstLine="0"/>
        <w:outlineLvl w:val="0"/>
      </w:pPr>
      <w:r w:rsidRPr="008A746C">
        <w:t>1</w:t>
      </w:r>
      <w:r w:rsidRPr="008A746C">
        <w:tab/>
      </w:r>
      <w:r w:rsidRPr="008A746C">
        <w:tab/>
      </w:r>
      <w:r w:rsidRPr="00127293">
        <w:t>General information</w:t>
      </w:r>
      <w:r w:rsidR="00EE4769" w:rsidRPr="00127293">
        <w:tab/>
      </w:r>
    </w:p>
    <w:p w:rsidR="009F7D9C" w:rsidRPr="00127293" w:rsidRDefault="009F7D9C" w:rsidP="00135154">
      <w:pPr>
        <w:pStyle w:val="index"/>
        <w:spacing w:after="0" w:line="240" w:lineRule="atLeast"/>
        <w:ind w:left="0" w:firstLine="0"/>
        <w:outlineLvl w:val="0"/>
      </w:pPr>
      <w:r w:rsidRPr="00127293">
        <w:t>2</w:t>
      </w:r>
      <w:r w:rsidRPr="00127293">
        <w:tab/>
      </w:r>
      <w:r w:rsidRPr="00127293">
        <w:tab/>
        <w:t>Basis of preparation of the financial statements</w:t>
      </w:r>
    </w:p>
    <w:p w:rsidR="0026372B" w:rsidRPr="00127293" w:rsidRDefault="00874E06" w:rsidP="00135154">
      <w:pPr>
        <w:pStyle w:val="index"/>
        <w:tabs>
          <w:tab w:val="clear" w:pos="567"/>
        </w:tabs>
        <w:spacing w:after="0" w:line="240" w:lineRule="atLeast"/>
        <w:ind w:left="0" w:firstLine="0"/>
        <w:outlineLvl w:val="0"/>
      </w:pPr>
      <w:r w:rsidRPr="00127293">
        <w:t>3</w:t>
      </w:r>
      <w:r w:rsidR="009F7D9C" w:rsidRPr="00127293">
        <w:tab/>
      </w:r>
      <w:r w:rsidR="009F7D9C" w:rsidRPr="00127293">
        <w:tab/>
        <w:t>Significant accounting policies</w:t>
      </w:r>
      <w:r w:rsidR="00793C5E" w:rsidRPr="00127293">
        <w:tab/>
      </w:r>
    </w:p>
    <w:p w:rsidR="009F7D9C" w:rsidRPr="00127293" w:rsidRDefault="00874E06" w:rsidP="00135154">
      <w:pPr>
        <w:pStyle w:val="index"/>
        <w:shd w:val="clear" w:color="auto" w:fill="FFFFFF"/>
        <w:spacing w:after="0" w:line="240" w:lineRule="atLeast"/>
        <w:ind w:left="0" w:firstLine="0"/>
        <w:outlineLvl w:val="0"/>
      </w:pPr>
      <w:r w:rsidRPr="00127293">
        <w:t>4</w:t>
      </w:r>
      <w:r w:rsidR="009F7D9C" w:rsidRPr="00127293">
        <w:tab/>
      </w:r>
      <w:r w:rsidR="009F7D9C" w:rsidRPr="00127293">
        <w:tab/>
        <w:t>Related parties</w:t>
      </w:r>
    </w:p>
    <w:p w:rsidR="009F7D9C" w:rsidRPr="00127293" w:rsidRDefault="00874E06" w:rsidP="00135154">
      <w:pPr>
        <w:pStyle w:val="index"/>
        <w:tabs>
          <w:tab w:val="clear" w:pos="567"/>
        </w:tabs>
        <w:spacing w:after="0" w:line="240" w:lineRule="atLeast"/>
        <w:ind w:left="0" w:firstLine="0"/>
        <w:outlineLvl w:val="0"/>
      </w:pPr>
      <w:r w:rsidRPr="00127293">
        <w:t>5</w:t>
      </w:r>
      <w:r w:rsidR="009F7D9C" w:rsidRPr="00127293">
        <w:tab/>
      </w:r>
      <w:r w:rsidR="009F7D9C" w:rsidRPr="00127293">
        <w:tab/>
        <w:t>Cash and cash equivalents</w:t>
      </w:r>
    </w:p>
    <w:p w:rsidR="00AF1770" w:rsidRPr="00127293" w:rsidRDefault="00874E06" w:rsidP="00135154">
      <w:pPr>
        <w:pStyle w:val="index"/>
        <w:tabs>
          <w:tab w:val="clear" w:pos="567"/>
        </w:tabs>
        <w:spacing w:after="0" w:line="240" w:lineRule="atLeast"/>
        <w:ind w:left="0" w:firstLine="0"/>
        <w:outlineLvl w:val="0"/>
      </w:pPr>
      <w:r w:rsidRPr="00127293">
        <w:t>6</w:t>
      </w:r>
      <w:r w:rsidR="00B732EF" w:rsidRPr="00127293">
        <w:t xml:space="preserve"> </w:t>
      </w:r>
      <w:r w:rsidR="00CA5A6D" w:rsidRPr="00127293">
        <w:tab/>
      </w:r>
      <w:r w:rsidR="00CA5A6D" w:rsidRPr="00127293">
        <w:tab/>
      </w:r>
      <w:r w:rsidR="00B732EF" w:rsidRPr="00127293">
        <w:t>Other investments</w:t>
      </w:r>
    </w:p>
    <w:p w:rsidR="00AF1770" w:rsidRPr="00127293" w:rsidRDefault="00874E06" w:rsidP="00135154">
      <w:pPr>
        <w:pStyle w:val="index"/>
        <w:spacing w:after="0" w:line="240" w:lineRule="atLeast"/>
        <w:ind w:left="0" w:firstLine="0"/>
        <w:outlineLvl w:val="0"/>
      </w:pPr>
      <w:r w:rsidRPr="00127293">
        <w:t>7</w:t>
      </w:r>
      <w:r w:rsidR="009F7D9C" w:rsidRPr="00127293">
        <w:tab/>
      </w:r>
      <w:r w:rsidR="009F7D9C" w:rsidRPr="00127293">
        <w:tab/>
        <w:t>Trade accounts receivable</w:t>
      </w:r>
    </w:p>
    <w:p w:rsidR="009F7D9C" w:rsidRPr="00127293" w:rsidRDefault="00874E06" w:rsidP="00135154">
      <w:pPr>
        <w:pStyle w:val="index"/>
        <w:shd w:val="clear" w:color="auto" w:fill="FFFFFF"/>
        <w:tabs>
          <w:tab w:val="clear" w:pos="567"/>
        </w:tabs>
        <w:spacing w:after="0" w:line="240" w:lineRule="atLeast"/>
        <w:ind w:left="0" w:firstLine="0"/>
        <w:outlineLvl w:val="0"/>
      </w:pPr>
      <w:r w:rsidRPr="00127293">
        <w:t>8</w:t>
      </w:r>
      <w:r w:rsidR="009F7D9C" w:rsidRPr="00127293">
        <w:tab/>
      </w:r>
      <w:r w:rsidR="009F7D9C" w:rsidRPr="00127293">
        <w:tab/>
        <w:t>Inventories</w:t>
      </w:r>
    </w:p>
    <w:p w:rsidR="009F7D9C" w:rsidRPr="00127293" w:rsidRDefault="00874E06" w:rsidP="00135154">
      <w:pPr>
        <w:pStyle w:val="index"/>
        <w:spacing w:after="0" w:line="240" w:lineRule="atLeast"/>
        <w:ind w:left="0" w:firstLine="0"/>
        <w:outlineLvl w:val="0"/>
        <w:rPr>
          <w:rFonts w:cs="Cordia New"/>
          <w:lang w:bidi="th-TH"/>
        </w:rPr>
      </w:pPr>
      <w:r w:rsidRPr="00127293">
        <w:t>9</w:t>
      </w:r>
      <w:r w:rsidR="009F7D9C" w:rsidRPr="00127293">
        <w:tab/>
      </w:r>
      <w:r w:rsidR="009F7D9C" w:rsidRPr="00127293">
        <w:tab/>
      </w:r>
      <w:r w:rsidR="00461A86" w:rsidRPr="00127293">
        <w:t>Real estate projects under development</w:t>
      </w:r>
    </w:p>
    <w:p w:rsidR="005C11CE" w:rsidRPr="00127293" w:rsidRDefault="00F4401F" w:rsidP="00A93898">
      <w:pPr>
        <w:pStyle w:val="index"/>
        <w:tabs>
          <w:tab w:val="clear" w:pos="567"/>
        </w:tabs>
        <w:spacing w:after="0" w:line="240" w:lineRule="atLeast"/>
        <w:ind w:left="0" w:firstLine="0"/>
        <w:outlineLvl w:val="0"/>
      </w:pPr>
      <w:r w:rsidRPr="00127293">
        <w:t>1</w:t>
      </w:r>
      <w:r w:rsidR="00874E06" w:rsidRPr="00127293">
        <w:t>0</w:t>
      </w:r>
      <w:r w:rsidR="009F7D9C" w:rsidRPr="00127293">
        <w:tab/>
      </w:r>
      <w:r w:rsidR="009F7D9C" w:rsidRPr="00127293">
        <w:tab/>
        <w:t>Other current assets</w:t>
      </w:r>
    </w:p>
    <w:p w:rsidR="00874E06" w:rsidRPr="00127293" w:rsidRDefault="00B732EF" w:rsidP="00135154">
      <w:pPr>
        <w:pStyle w:val="index"/>
        <w:spacing w:after="0" w:line="240" w:lineRule="atLeast"/>
        <w:ind w:left="0" w:firstLine="0"/>
        <w:outlineLvl w:val="0"/>
      </w:pPr>
      <w:r w:rsidRPr="00127293">
        <w:t>1</w:t>
      </w:r>
      <w:r w:rsidR="00874E06" w:rsidRPr="00127293">
        <w:t>1</w:t>
      </w:r>
      <w:r w:rsidR="009F7D9C" w:rsidRPr="00127293">
        <w:tab/>
      </w:r>
      <w:r w:rsidR="009F7D9C" w:rsidRPr="00127293">
        <w:tab/>
        <w:t xml:space="preserve">Investments in </w:t>
      </w:r>
      <w:r w:rsidR="00874E06" w:rsidRPr="00127293">
        <w:t xml:space="preserve">associates and joint venture </w:t>
      </w:r>
    </w:p>
    <w:p w:rsidR="009F7D9C" w:rsidRPr="00127293" w:rsidRDefault="00B732EF" w:rsidP="00135154">
      <w:pPr>
        <w:pStyle w:val="index"/>
        <w:spacing w:after="0" w:line="240" w:lineRule="atLeast"/>
        <w:ind w:left="0" w:firstLine="0"/>
        <w:outlineLvl w:val="0"/>
        <w:rPr>
          <w:rFonts w:cs="Cordia New"/>
          <w:cs/>
          <w:lang w:bidi="th-TH"/>
        </w:rPr>
      </w:pPr>
      <w:r w:rsidRPr="00127293">
        <w:t>1</w:t>
      </w:r>
      <w:r w:rsidR="00874E06" w:rsidRPr="00127293">
        <w:t>2</w:t>
      </w:r>
      <w:r w:rsidR="009F7D9C" w:rsidRPr="00127293">
        <w:tab/>
      </w:r>
      <w:r w:rsidR="009F7D9C" w:rsidRPr="00127293">
        <w:tab/>
      </w:r>
      <w:r w:rsidR="00874E06" w:rsidRPr="00127293">
        <w:t>Investments in subsidiaries</w:t>
      </w:r>
    </w:p>
    <w:p w:rsidR="00AF1770" w:rsidRPr="003B21FD" w:rsidRDefault="00874E06" w:rsidP="00AF1770">
      <w:pPr>
        <w:pStyle w:val="index"/>
        <w:spacing w:after="0" w:line="240" w:lineRule="atLeast"/>
        <w:ind w:left="0" w:firstLine="0"/>
        <w:outlineLvl w:val="0"/>
        <w:rPr>
          <w:lang w:val="en-US"/>
        </w:rPr>
      </w:pPr>
      <w:r w:rsidRPr="00127293">
        <w:t>13</w:t>
      </w:r>
      <w:r w:rsidR="00AF1770" w:rsidRPr="00127293">
        <w:tab/>
      </w:r>
      <w:r w:rsidR="00AF1770" w:rsidRPr="00127293">
        <w:tab/>
        <w:t>Non-controlling interests</w:t>
      </w:r>
    </w:p>
    <w:p w:rsidR="009F7D9C" w:rsidRPr="00127293" w:rsidRDefault="001A6D18" w:rsidP="00135154">
      <w:pPr>
        <w:pStyle w:val="index"/>
        <w:spacing w:after="0" w:line="240" w:lineRule="atLeast"/>
        <w:ind w:left="0" w:firstLine="0"/>
        <w:outlineLvl w:val="0"/>
        <w:rPr>
          <w:lang w:val="en-US" w:bidi="th-TH"/>
        </w:rPr>
      </w:pPr>
      <w:r w:rsidRPr="00127293">
        <w:t>1</w:t>
      </w:r>
      <w:r w:rsidR="00874E06" w:rsidRPr="00127293">
        <w:t>4</w:t>
      </w:r>
      <w:r w:rsidR="009F7D9C" w:rsidRPr="00127293">
        <w:tab/>
      </w:r>
      <w:r w:rsidR="009F7D9C" w:rsidRPr="00127293">
        <w:tab/>
        <w:t>Investment properties</w:t>
      </w:r>
    </w:p>
    <w:p w:rsidR="009F7D9C" w:rsidRPr="00127293" w:rsidRDefault="00B732EF" w:rsidP="00135154">
      <w:pPr>
        <w:pStyle w:val="index"/>
        <w:spacing w:after="0" w:line="240" w:lineRule="atLeast"/>
        <w:ind w:left="0" w:firstLine="0"/>
        <w:outlineLvl w:val="0"/>
      </w:pPr>
      <w:r w:rsidRPr="00127293">
        <w:t>1</w:t>
      </w:r>
      <w:r w:rsidR="00874E06" w:rsidRPr="00127293">
        <w:t>5</w:t>
      </w:r>
      <w:r w:rsidR="009F7D9C" w:rsidRPr="00127293">
        <w:tab/>
      </w:r>
      <w:r w:rsidR="009F7D9C" w:rsidRPr="00127293">
        <w:tab/>
        <w:t>Property, plant and equipment</w:t>
      </w:r>
    </w:p>
    <w:p w:rsidR="009F7D9C" w:rsidRPr="00127293" w:rsidRDefault="001A6D18" w:rsidP="00135154">
      <w:pPr>
        <w:pStyle w:val="index"/>
        <w:spacing w:after="0" w:line="240" w:lineRule="atLeast"/>
        <w:ind w:left="0" w:firstLine="0"/>
        <w:outlineLvl w:val="0"/>
      </w:pPr>
      <w:r w:rsidRPr="00127293">
        <w:t>1</w:t>
      </w:r>
      <w:r w:rsidR="00874E06" w:rsidRPr="00127293">
        <w:t>6</w:t>
      </w:r>
      <w:r w:rsidR="009F7D9C" w:rsidRPr="00127293">
        <w:tab/>
      </w:r>
      <w:r w:rsidR="009F7D9C" w:rsidRPr="00127293">
        <w:tab/>
      </w:r>
      <w:r w:rsidR="00CA61D7" w:rsidRPr="00127293">
        <w:t>Leasehold rights</w:t>
      </w:r>
    </w:p>
    <w:p w:rsidR="009F7D9C" w:rsidRPr="00127293" w:rsidRDefault="00874E06" w:rsidP="00135154">
      <w:pPr>
        <w:pStyle w:val="index"/>
        <w:spacing w:after="0" w:line="240" w:lineRule="atLeast"/>
        <w:ind w:left="0" w:firstLine="0"/>
        <w:outlineLvl w:val="0"/>
      </w:pPr>
      <w:r w:rsidRPr="00127293">
        <w:t>17</w:t>
      </w:r>
      <w:r w:rsidR="009F7D9C" w:rsidRPr="00127293">
        <w:tab/>
      </w:r>
      <w:r w:rsidR="009F7D9C" w:rsidRPr="00127293">
        <w:tab/>
        <w:t xml:space="preserve">Intangible assets </w:t>
      </w:r>
    </w:p>
    <w:p w:rsidR="00E62662" w:rsidRPr="00127293" w:rsidRDefault="00874E06" w:rsidP="00135154">
      <w:pPr>
        <w:pStyle w:val="index"/>
        <w:tabs>
          <w:tab w:val="clear" w:pos="567"/>
        </w:tabs>
        <w:spacing w:after="0" w:line="240" w:lineRule="atLeast"/>
        <w:ind w:left="0" w:firstLine="0"/>
        <w:outlineLvl w:val="0"/>
      </w:pPr>
      <w:r w:rsidRPr="00127293">
        <w:t>18</w:t>
      </w:r>
      <w:r w:rsidR="009F7D9C" w:rsidRPr="00127293">
        <w:tab/>
      </w:r>
      <w:r w:rsidR="009F7D9C" w:rsidRPr="00127293">
        <w:tab/>
      </w:r>
      <w:r w:rsidR="00E62662" w:rsidRPr="00127293">
        <w:t>Deferred tax</w:t>
      </w:r>
    </w:p>
    <w:p w:rsidR="001A6D18" w:rsidRPr="00127293" w:rsidRDefault="00874E06" w:rsidP="00135154">
      <w:pPr>
        <w:pStyle w:val="index"/>
        <w:tabs>
          <w:tab w:val="clear" w:pos="567"/>
        </w:tabs>
        <w:spacing w:after="0" w:line="240" w:lineRule="atLeast"/>
        <w:ind w:left="0" w:firstLine="0"/>
        <w:outlineLvl w:val="0"/>
      </w:pPr>
      <w:r w:rsidRPr="00127293">
        <w:t>19</w:t>
      </w:r>
      <w:r w:rsidR="001A6D18" w:rsidRPr="00127293">
        <w:tab/>
      </w:r>
      <w:r w:rsidR="001A6D18" w:rsidRPr="00127293">
        <w:tab/>
        <w:t>Other non-current assets</w:t>
      </w:r>
    </w:p>
    <w:p w:rsidR="009F7D9C" w:rsidRPr="00127293" w:rsidRDefault="00E62662" w:rsidP="00135154">
      <w:pPr>
        <w:pStyle w:val="index"/>
        <w:tabs>
          <w:tab w:val="clear" w:pos="567"/>
        </w:tabs>
        <w:spacing w:after="0" w:line="240" w:lineRule="atLeast"/>
        <w:ind w:left="0" w:firstLine="0"/>
        <w:outlineLvl w:val="0"/>
      </w:pPr>
      <w:r w:rsidRPr="00127293">
        <w:t>2</w:t>
      </w:r>
      <w:r w:rsidR="00874E06" w:rsidRPr="00127293">
        <w:t>0</w:t>
      </w:r>
      <w:r w:rsidRPr="00127293">
        <w:t xml:space="preserve"> </w:t>
      </w:r>
      <w:r w:rsidRPr="00127293">
        <w:tab/>
      </w:r>
      <w:r w:rsidRPr="00127293">
        <w:tab/>
      </w:r>
      <w:r w:rsidR="009F7D9C" w:rsidRPr="00127293">
        <w:t>Interest-bearing liabilities</w:t>
      </w:r>
    </w:p>
    <w:p w:rsidR="001A6D18" w:rsidRPr="00127293" w:rsidRDefault="00874E06" w:rsidP="00135154">
      <w:pPr>
        <w:pStyle w:val="index"/>
        <w:tabs>
          <w:tab w:val="clear" w:pos="567"/>
        </w:tabs>
        <w:spacing w:after="0" w:line="240" w:lineRule="atLeast"/>
        <w:ind w:left="0" w:firstLine="0"/>
        <w:outlineLvl w:val="0"/>
        <w:rPr>
          <w:szCs w:val="22"/>
        </w:rPr>
      </w:pPr>
      <w:r w:rsidRPr="00127293">
        <w:t>21</w:t>
      </w:r>
      <w:r w:rsidR="001A6D18" w:rsidRPr="00127293">
        <w:tab/>
      </w:r>
      <w:r w:rsidR="001A6D18" w:rsidRPr="00127293">
        <w:tab/>
      </w:r>
      <w:r w:rsidR="00E750E8" w:rsidRPr="00127293">
        <w:rPr>
          <w:szCs w:val="22"/>
        </w:rPr>
        <w:t>Debenture</w:t>
      </w:r>
    </w:p>
    <w:p w:rsidR="00E750E8" w:rsidRPr="00127293" w:rsidRDefault="00E750E8" w:rsidP="00135154">
      <w:pPr>
        <w:pStyle w:val="index"/>
        <w:tabs>
          <w:tab w:val="clear" w:pos="567"/>
        </w:tabs>
        <w:spacing w:after="0" w:line="240" w:lineRule="atLeast"/>
        <w:ind w:left="0" w:firstLine="0"/>
        <w:outlineLvl w:val="0"/>
      </w:pPr>
      <w:r w:rsidRPr="00127293">
        <w:t xml:space="preserve">22  </w:t>
      </w:r>
      <w:r w:rsidRPr="00127293">
        <w:tab/>
      </w:r>
      <w:r w:rsidRPr="00127293">
        <w:tab/>
        <w:t>Trade accounts payable</w:t>
      </w:r>
    </w:p>
    <w:p w:rsidR="00874E06" w:rsidRPr="00127293" w:rsidRDefault="004E2C55" w:rsidP="00135154">
      <w:pPr>
        <w:pStyle w:val="index"/>
        <w:tabs>
          <w:tab w:val="clear" w:pos="567"/>
        </w:tabs>
        <w:spacing w:after="0" w:line="240" w:lineRule="atLeast"/>
        <w:ind w:left="0" w:firstLine="0"/>
        <w:outlineLvl w:val="0"/>
      </w:pPr>
      <w:r w:rsidRPr="00127293">
        <w:t>23</w:t>
      </w:r>
      <w:r w:rsidR="00874E06" w:rsidRPr="00127293">
        <w:tab/>
      </w:r>
      <w:r w:rsidR="00874E06" w:rsidRPr="00127293">
        <w:tab/>
        <w:t>Unearned leasehold rights</w:t>
      </w:r>
    </w:p>
    <w:p w:rsidR="009F7D9C" w:rsidRPr="00127293" w:rsidRDefault="00E62662" w:rsidP="00135154">
      <w:pPr>
        <w:pStyle w:val="index"/>
        <w:tabs>
          <w:tab w:val="clear" w:pos="567"/>
        </w:tabs>
        <w:spacing w:after="0" w:line="240" w:lineRule="atLeast"/>
        <w:ind w:left="0" w:firstLine="0"/>
        <w:outlineLvl w:val="0"/>
      </w:pPr>
      <w:r w:rsidRPr="00127293">
        <w:t>2</w:t>
      </w:r>
      <w:r w:rsidR="004E2C55" w:rsidRPr="00127293">
        <w:t>4</w:t>
      </w:r>
      <w:r w:rsidR="009F7D9C" w:rsidRPr="00127293">
        <w:tab/>
      </w:r>
      <w:r w:rsidR="009F7D9C" w:rsidRPr="00127293">
        <w:tab/>
        <w:t>Other current liabilities</w:t>
      </w:r>
    </w:p>
    <w:p w:rsidR="009F7D9C" w:rsidRPr="00127293" w:rsidRDefault="00B732EF" w:rsidP="00135154">
      <w:pPr>
        <w:pStyle w:val="index"/>
        <w:tabs>
          <w:tab w:val="clear" w:pos="567"/>
        </w:tabs>
        <w:spacing w:after="0" w:line="240" w:lineRule="atLeast"/>
        <w:ind w:left="0" w:firstLine="0"/>
        <w:outlineLvl w:val="0"/>
      </w:pPr>
      <w:r w:rsidRPr="00127293">
        <w:t>2</w:t>
      </w:r>
      <w:r w:rsidR="004E2C55" w:rsidRPr="00127293">
        <w:t>5</w:t>
      </w:r>
      <w:r w:rsidR="009F7D9C" w:rsidRPr="00127293">
        <w:tab/>
      </w:r>
      <w:r w:rsidR="009F7D9C" w:rsidRPr="00127293">
        <w:tab/>
        <w:t>Employee benefit obligations</w:t>
      </w:r>
    </w:p>
    <w:p w:rsidR="0059114C" w:rsidRPr="008A746C" w:rsidRDefault="0059114C" w:rsidP="00135154">
      <w:pPr>
        <w:pStyle w:val="index"/>
        <w:tabs>
          <w:tab w:val="clear" w:pos="567"/>
        </w:tabs>
        <w:spacing w:after="0" w:line="240" w:lineRule="atLeast"/>
        <w:ind w:left="0" w:firstLine="0"/>
        <w:outlineLvl w:val="0"/>
      </w:pPr>
      <w:r w:rsidRPr="00127293">
        <w:t>2</w:t>
      </w:r>
      <w:r w:rsidR="004E2C55" w:rsidRPr="00127293">
        <w:t>6</w:t>
      </w:r>
      <w:r w:rsidR="00CA5A6D" w:rsidRPr="00127293">
        <w:tab/>
      </w:r>
      <w:r w:rsidR="00CA5A6D" w:rsidRPr="00127293">
        <w:tab/>
      </w:r>
      <w:r w:rsidRPr="00127293">
        <w:t>Provisions</w:t>
      </w:r>
    </w:p>
    <w:p w:rsidR="0059114C" w:rsidRPr="008A746C" w:rsidRDefault="00E62662" w:rsidP="00135154">
      <w:pPr>
        <w:pStyle w:val="index"/>
        <w:tabs>
          <w:tab w:val="clear" w:pos="567"/>
        </w:tabs>
        <w:spacing w:after="0" w:line="240" w:lineRule="atLeast"/>
        <w:ind w:left="0" w:firstLine="0"/>
        <w:outlineLvl w:val="0"/>
      </w:pPr>
      <w:r w:rsidRPr="008A746C">
        <w:t>2</w:t>
      </w:r>
      <w:r w:rsidR="004E2C55">
        <w:t>7</w:t>
      </w:r>
      <w:r w:rsidR="0059114C" w:rsidRPr="008A746C">
        <w:t xml:space="preserve"> </w:t>
      </w:r>
      <w:r w:rsidR="00CA5A6D" w:rsidRPr="008A746C">
        <w:tab/>
      </w:r>
      <w:r w:rsidR="00CA5A6D" w:rsidRPr="008A746C">
        <w:tab/>
      </w:r>
      <w:r w:rsidR="00461A86" w:rsidRPr="008A746C">
        <w:t>Other non-</w:t>
      </w:r>
      <w:r w:rsidR="0059114C" w:rsidRPr="008A746C">
        <w:t>current liabilities</w:t>
      </w:r>
    </w:p>
    <w:p w:rsidR="009F7D9C" w:rsidRPr="008A746C" w:rsidRDefault="004E2C55" w:rsidP="00135154">
      <w:pPr>
        <w:pStyle w:val="index"/>
        <w:spacing w:after="0" w:line="240" w:lineRule="atLeast"/>
        <w:ind w:left="0" w:firstLine="0"/>
        <w:outlineLvl w:val="0"/>
      </w:pPr>
      <w:r>
        <w:t>28</w:t>
      </w:r>
      <w:r w:rsidR="009F7D9C" w:rsidRPr="008A746C">
        <w:tab/>
      </w:r>
      <w:r w:rsidR="009F7D9C" w:rsidRPr="008A746C">
        <w:tab/>
        <w:t>Share capital</w:t>
      </w:r>
    </w:p>
    <w:p w:rsidR="009F7D9C" w:rsidRPr="008A746C" w:rsidRDefault="004E2C55" w:rsidP="00135154">
      <w:pPr>
        <w:pStyle w:val="index"/>
        <w:spacing w:after="0" w:line="240" w:lineRule="atLeast"/>
        <w:ind w:left="0" w:firstLine="0"/>
        <w:outlineLvl w:val="0"/>
      </w:pPr>
      <w:r>
        <w:t>29</w:t>
      </w:r>
      <w:r w:rsidR="009F7D9C" w:rsidRPr="008A746C">
        <w:tab/>
      </w:r>
      <w:r w:rsidR="009F7D9C" w:rsidRPr="008A746C">
        <w:tab/>
        <w:t>Reserves</w:t>
      </w:r>
    </w:p>
    <w:p w:rsidR="009F7D9C" w:rsidRPr="008A746C" w:rsidRDefault="004E2C55" w:rsidP="00135154">
      <w:pPr>
        <w:pStyle w:val="index"/>
        <w:spacing w:after="0" w:line="240" w:lineRule="atLeast"/>
        <w:ind w:left="0" w:firstLine="0"/>
        <w:outlineLvl w:val="0"/>
      </w:pPr>
      <w:r>
        <w:rPr>
          <w:shd w:val="clear" w:color="auto" w:fill="FFFFFF"/>
        </w:rPr>
        <w:t>30</w:t>
      </w:r>
      <w:r w:rsidR="009F7D9C" w:rsidRPr="008A746C">
        <w:rPr>
          <w:shd w:val="clear" w:color="auto" w:fill="FFFFFF"/>
        </w:rPr>
        <w:tab/>
      </w:r>
      <w:r w:rsidR="009F7D9C" w:rsidRPr="008A746C">
        <w:rPr>
          <w:shd w:val="clear" w:color="auto" w:fill="FFFFFF"/>
        </w:rPr>
        <w:tab/>
        <w:t xml:space="preserve">Segment </w:t>
      </w:r>
      <w:r w:rsidR="001354EA" w:rsidRPr="008A746C">
        <w:rPr>
          <w:shd w:val="clear" w:color="auto" w:fill="FFFFFF"/>
        </w:rPr>
        <w:t>information</w:t>
      </w:r>
    </w:p>
    <w:p w:rsidR="009F7D9C" w:rsidRPr="008A746C" w:rsidRDefault="00E62662" w:rsidP="00135154">
      <w:pPr>
        <w:pStyle w:val="acctfourfiguresyears"/>
        <w:tabs>
          <w:tab w:val="clear" w:pos="227"/>
        </w:tabs>
        <w:rPr>
          <w:rFonts w:cs="Times New Roman"/>
        </w:rPr>
      </w:pPr>
      <w:r w:rsidRPr="008A746C">
        <w:rPr>
          <w:rFonts w:cs="Times New Roman"/>
        </w:rPr>
        <w:t>3</w:t>
      </w:r>
      <w:r w:rsidR="004E2C55">
        <w:rPr>
          <w:rFonts w:cs="Times New Roman"/>
        </w:rPr>
        <w:t>1</w:t>
      </w:r>
      <w:r w:rsidR="009F7D9C" w:rsidRPr="008A746C">
        <w:rPr>
          <w:rFonts w:cs="Times New Roman"/>
        </w:rPr>
        <w:tab/>
      </w:r>
      <w:r w:rsidR="009F7D9C" w:rsidRPr="008A746C">
        <w:rPr>
          <w:rFonts w:cs="Times New Roman"/>
        </w:rPr>
        <w:tab/>
        <w:t>Selling expenses</w:t>
      </w:r>
    </w:p>
    <w:p w:rsidR="009F7D9C" w:rsidRPr="008A746C" w:rsidRDefault="00B732EF" w:rsidP="00135154">
      <w:pPr>
        <w:pStyle w:val="acctfourfiguresyears"/>
        <w:tabs>
          <w:tab w:val="clear" w:pos="227"/>
        </w:tabs>
        <w:rPr>
          <w:rFonts w:cs="Times New Roman"/>
        </w:rPr>
      </w:pPr>
      <w:r w:rsidRPr="008A746C">
        <w:rPr>
          <w:rFonts w:cs="Times New Roman"/>
        </w:rPr>
        <w:t>3</w:t>
      </w:r>
      <w:r w:rsidR="004E2C55">
        <w:rPr>
          <w:rFonts w:cs="Times New Roman"/>
        </w:rPr>
        <w:t>2</w:t>
      </w:r>
      <w:r w:rsidR="009F7D9C" w:rsidRPr="008A746C">
        <w:rPr>
          <w:rFonts w:cs="Times New Roman"/>
          <w:lang w:val="en-US" w:bidi="th-TH"/>
        </w:rPr>
        <w:tab/>
      </w:r>
      <w:r w:rsidR="009F7D9C" w:rsidRPr="008A746C">
        <w:rPr>
          <w:rFonts w:cs="Times New Roman"/>
          <w:lang w:val="en-US" w:bidi="th-TH"/>
        </w:rPr>
        <w:tab/>
      </w:r>
      <w:r w:rsidR="009F7D9C" w:rsidRPr="008A746C">
        <w:rPr>
          <w:rFonts w:cs="Times New Roman"/>
        </w:rPr>
        <w:t>Administrative expenses</w:t>
      </w:r>
    </w:p>
    <w:p w:rsidR="009F7D9C" w:rsidRDefault="00B732EF" w:rsidP="00135154">
      <w:pPr>
        <w:pStyle w:val="acctfourfiguresyears"/>
        <w:tabs>
          <w:tab w:val="clear" w:pos="227"/>
        </w:tabs>
        <w:rPr>
          <w:rFonts w:cs="Times New Roman"/>
        </w:rPr>
      </w:pPr>
      <w:r w:rsidRPr="008A746C">
        <w:rPr>
          <w:rFonts w:cs="Times New Roman"/>
        </w:rPr>
        <w:t>3</w:t>
      </w:r>
      <w:r w:rsidR="004E2C55">
        <w:rPr>
          <w:rFonts w:cs="Times New Roman"/>
        </w:rPr>
        <w:t>3</w:t>
      </w:r>
      <w:r w:rsidR="009F7D9C" w:rsidRPr="008A746C">
        <w:rPr>
          <w:rFonts w:cs="Times New Roman"/>
        </w:rPr>
        <w:tab/>
      </w:r>
      <w:r w:rsidR="009F7D9C" w:rsidRPr="008A746C">
        <w:rPr>
          <w:rFonts w:cs="Times New Roman"/>
        </w:rPr>
        <w:tab/>
        <w:t>Employee benefit expenses</w:t>
      </w:r>
    </w:p>
    <w:p w:rsidR="009F7D9C" w:rsidRPr="008A746C" w:rsidRDefault="004E2C55" w:rsidP="00135154">
      <w:pPr>
        <w:pStyle w:val="acctfourfiguresyears"/>
        <w:tabs>
          <w:tab w:val="clear" w:pos="227"/>
        </w:tabs>
        <w:rPr>
          <w:rFonts w:cs="Times New Roman"/>
        </w:rPr>
      </w:pPr>
      <w:r>
        <w:rPr>
          <w:rFonts w:cs="Times New Roman"/>
        </w:rPr>
        <w:t>34</w:t>
      </w:r>
      <w:r w:rsidR="00874E06">
        <w:rPr>
          <w:rFonts w:cs="Times New Roman"/>
        </w:rPr>
        <w:tab/>
      </w:r>
      <w:r w:rsidR="00874E06">
        <w:rPr>
          <w:rFonts w:cs="Times New Roman"/>
        </w:rPr>
        <w:tab/>
      </w:r>
      <w:r w:rsidR="009F7D9C" w:rsidRPr="008A746C">
        <w:rPr>
          <w:rFonts w:cs="Times New Roman"/>
        </w:rPr>
        <w:t>Expenses by nature</w:t>
      </w:r>
    </w:p>
    <w:p w:rsidR="009F7D9C" w:rsidRPr="008A746C" w:rsidRDefault="00B732EF" w:rsidP="00135154">
      <w:pPr>
        <w:pStyle w:val="acctfourfiguresyears"/>
        <w:tabs>
          <w:tab w:val="clear" w:pos="227"/>
        </w:tabs>
        <w:rPr>
          <w:rFonts w:cs="Times New Roman"/>
        </w:rPr>
      </w:pPr>
      <w:r w:rsidRPr="008A746C">
        <w:rPr>
          <w:rFonts w:cs="Times New Roman"/>
        </w:rPr>
        <w:t>3</w:t>
      </w:r>
      <w:r w:rsidR="00874E06">
        <w:rPr>
          <w:rFonts w:cs="Times New Roman"/>
        </w:rPr>
        <w:t>5</w:t>
      </w:r>
      <w:r w:rsidR="009F7D9C" w:rsidRPr="008A746C">
        <w:rPr>
          <w:rFonts w:cs="Times New Roman"/>
        </w:rPr>
        <w:tab/>
      </w:r>
      <w:r w:rsidR="009F7D9C" w:rsidRPr="008A746C">
        <w:rPr>
          <w:rFonts w:cs="Times New Roman"/>
        </w:rPr>
        <w:tab/>
        <w:t>Finance costs</w:t>
      </w:r>
    </w:p>
    <w:p w:rsidR="009F7D9C" w:rsidRPr="008A746C" w:rsidRDefault="00E62662" w:rsidP="00135154">
      <w:pPr>
        <w:pStyle w:val="index"/>
        <w:tabs>
          <w:tab w:val="clear" w:pos="567"/>
        </w:tabs>
        <w:spacing w:after="0" w:line="240" w:lineRule="atLeast"/>
        <w:ind w:left="0" w:firstLine="0"/>
        <w:outlineLvl w:val="0"/>
        <w:rPr>
          <w:shd w:val="clear" w:color="auto" w:fill="FFFFFF"/>
        </w:rPr>
      </w:pPr>
      <w:r w:rsidRPr="008A746C">
        <w:rPr>
          <w:shd w:val="clear" w:color="auto" w:fill="FFFFFF"/>
        </w:rPr>
        <w:t>3</w:t>
      </w:r>
      <w:r w:rsidR="00874E06">
        <w:rPr>
          <w:shd w:val="clear" w:color="auto" w:fill="FFFFFF"/>
        </w:rPr>
        <w:t>6</w:t>
      </w:r>
      <w:r w:rsidR="009F7D9C" w:rsidRPr="008A746C">
        <w:rPr>
          <w:shd w:val="clear" w:color="auto" w:fill="FFFFFF"/>
        </w:rPr>
        <w:tab/>
      </w:r>
      <w:r w:rsidR="009F7D9C" w:rsidRPr="008A746C">
        <w:rPr>
          <w:shd w:val="clear" w:color="auto" w:fill="FFFFFF"/>
        </w:rPr>
        <w:tab/>
      </w:r>
      <w:r w:rsidR="00F67EF7" w:rsidRPr="008A746C">
        <w:t xml:space="preserve">Income tax </w:t>
      </w:r>
      <w:r w:rsidR="009F7D9C" w:rsidRPr="008A746C">
        <w:t>expense</w:t>
      </w:r>
    </w:p>
    <w:p w:rsidR="009F7D9C" w:rsidRPr="008A746C" w:rsidRDefault="00B732EF" w:rsidP="00135154">
      <w:pPr>
        <w:pStyle w:val="index"/>
        <w:tabs>
          <w:tab w:val="clear" w:pos="567"/>
        </w:tabs>
        <w:spacing w:after="0" w:line="240" w:lineRule="atLeast"/>
        <w:ind w:left="0" w:firstLine="0"/>
        <w:outlineLvl w:val="0"/>
        <w:rPr>
          <w:shd w:val="clear" w:color="auto" w:fill="FFFFFF"/>
        </w:rPr>
      </w:pPr>
      <w:r w:rsidRPr="008A746C">
        <w:rPr>
          <w:shd w:val="clear" w:color="auto" w:fill="FFFFFF"/>
        </w:rPr>
        <w:t>3</w:t>
      </w:r>
      <w:r w:rsidR="00874E06">
        <w:rPr>
          <w:shd w:val="clear" w:color="auto" w:fill="FFFFFF"/>
        </w:rPr>
        <w:t>7</w:t>
      </w:r>
      <w:r w:rsidR="009F7D9C" w:rsidRPr="008A746C">
        <w:rPr>
          <w:shd w:val="clear" w:color="auto" w:fill="FFFFFF"/>
        </w:rPr>
        <w:tab/>
      </w:r>
      <w:r w:rsidR="009F7D9C" w:rsidRPr="008A746C">
        <w:rPr>
          <w:shd w:val="clear" w:color="auto" w:fill="FFFFFF"/>
        </w:rPr>
        <w:tab/>
      </w:r>
      <w:r w:rsidR="009F7D9C" w:rsidRPr="008A746C">
        <w:t>Promotional privileges</w:t>
      </w:r>
    </w:p>
    <w:p w:rsidR="009F7D9C" w:rsidRPr="008A746C" w:rsidRDefault="00874E06" w:rsidP="00135154">
      <w:pPr>
        <w:pStyle w:val="index"/>
        <w:tabs>
          <w:tab w:val="clear" w:pos="567"/>
        </w:tabs>
        <w:spacing w:after="0" w:line="240" w:lineRule="atLeast"/>
        <w:ind w:left="0" w:firstLine="0"/>
        <w:outlineLvl w:val="0"/>
        <w:rPr>
          <w:shd w:val="clear" w:color="auto" w:fill="FFFFFF"/>
        </w:rPr>
      </w:pPr>
      <w:r>
        <w:rPr>
          <w:shd w:val="clear" w:color="auto" w:fill="FFFFFF"/>
        </w:rPr>
        <w:t>38</w:t>
      </w:r>
      <w:r w:rsidR="00813F1D" w:rsidRPr="008A746C">
        <w:rPr>
          <w:shd w:val="clear" w:color="auto" w:fill="FFFFFF"/>
        </w:rPr>
        <w:tab/>
      </w:r>
      <w:r w:rsidR="00813F1D" w:rsidRPr="008A746C">
        <w:rPr>
          <w:shd w:val="clear" w:color="auto" w:fill="FFFFFF"/>
        </w:rPr>
        <w:tab/>
        <w:t>Basic e</w:t>
      </w:r>
      <w:r w:rsidR="009F7D9C" w:rsidRPr="008A746C">
        <w:rPr>
          <w:shd w:val="clear" w:color="auto" w:fill="FFFFFF"/>
        </w:rPr>
        <w:t>arnings per share</w:t>
      </w:r>
    </w:p>
    <w:p w:rsidR="009F7D9C" w:rsidRPr="008A746C" w:rsidRDefault="00874E06" w:rsidP="00135154">
      <w:pPr>
        <w:pStyle w:val="index"/>
        <w:tabs>
          <w:tab w:val="clear" w:pos="567"/>
        </w:tabs>
        <w:spacing w:after="0" w:line="240" w:lineRule="atLeast"/>
        <w:ind w:left="0" w:firstLine="0"/>
        <w:outlineLvl w:val="0"/>
        <w:rPr>
          <w:shd w:val="clear" w:color="auto" w:fill="FFFFFF"/>
        </w:rPr>
      </w:pPr>
      <w:r>
        <w:rPr>
          <w:shd w:val="clear" w:color="auto" w:fill="FFFFFF"/>
        </w:rPr>
        <w:t>39</w:t>
      </w:r>
      <w:r w:rsidR="009F7D9C" w:rsidRPr="008A746C">
        <w:rPr>
          <w:shd w:val="clear" w:color="auto" w:fill="FFFFFF"/>
        </w:rPr>
        <w:tab/>
      </w:r>
      <w:r w:rsidR="009F7D9C" w:rsidRPr="008A746C">
        <w:rPr>
          <w:shd w:val="clear" w:color="auto" w:fill="FFFFFF"/>
        </w:rPr>
        <w:tab/>
        <w:t>Dividend</w:t>
      </w:r>
      <w:r w:rsidR="002D760F" w:rsidRPr="008A746C">
        <w:rPr>
          <w:shd w:val="clear" w:color="auto" w:fill="FFFFFF"/>
        </w:rPr>
        <w:t>s</w:t>
      </w:r>
    </w:p>
    <w:p w:rsidR="009F7D9C" w:rsidRPr="008A746C" w:rsidRDefault="00874E06" w:rsidP="00135154">
      <w:pPr>
        <w:pStyle w:val="index"/>
        <w:spacing w:after="0" w:line="240" w:lineRule="atLeast"/>
        <w:ind w:left="0" w:firstLine="0"/>
        <w:outlineLvl w:val="0"/>
        <w:rPr>
          <w:shd w:val="clear" w:color="auto" w:fill="FFFFFF"/>
        </w:rPr>
      </w:pPr>
      <w:r>
        <w:rPr>
          <w:shd w:val="clear" w:color="auto" w:fill="FFFFFF"/>
        </w:rPr>
        <w:t>40</w:t>
      </w:r>
      <w:r w:rsidR="009F7D9C" w:rsidRPr="008A746C">
        <w:rPr>
          <w:shd w:val="clear" w:color="auto" w:fill="FFFFFF"/>
        </w:rPr>
        <w:tab/>
      </w:r>
      <w:r w:rsidR="009F7D9C" w:rsidRPr="008A746C">
        <w:rPr>
          <w:shd w:val="clear" w:color="auto" w:fill="FFFFFF"/>
        </w:rPr>
        <w:tab/>
        <w:t xml:space="preserve">Financial instruments </w:t>
      </w:r>
    </w:p>
    <w:p w:rsidR="009F7D9C" w:rsidRPr="008A746C" w:rsidRDefault="00E62662" w:rsidP="00135154">
      <w:pPr>
        <w:pStyle w:val="index"/>
        <w:spacing w:after="0" w:line="240" w:lineRule="atLeast"/>
        <w:ind w:left="0" w:firstLine="0"/>
        <w:outlineLvl w:val="0"/>
        <w:rPr>
          <w:shd w:val="clear" w:color="auto" w:fill="FFFFFF"/>
        </w:rPr>
      </w:pPr>
      <w:r w:rsidRPr="008A746C">
        <w:rPr>
          <w:shd w:val="clear" w:color="auto" w:fill="FFFFFF"/>
        </w:rPr>
        <w:t>4</w:t>
      </w:r>
      <w:r w:rsidR="00874E06">
        <w:rPr>
          <w:shd w:val="clear" w:color="auto" w:fill="FFFFFF"/>
        </w:rPr>
        <w:t>1</w:t>
      </w:r>
      <w:r w:rsidR="009F7D9C" w:rsidRPr="008A746C">
        <w:rPr>
          <w:shd w:val="clear" w:color="auto" w:fill="FFFFFF"/>
        </w:rPr>
        <w:tab/>
      </w:r>
      <w:r w:rsidR="009F7D9C" w:rsidRPr="008A746C">
        <w:rPr>
          <w:shd w:val="clear" w:color="auto" w:fill="FFFFFF"/>
        </w:rPr>
        <w:tab/>
        <w:t xml:space="preserve">Commitments with non-related parties </w:t>
      </w:r>
    </w:p>
    <w:p w:rsidR="009F7D9C" w:rsidRPr="008A746C" w:rsidRDefault="00B732EF" w:rsidP="00135154">
      <w:pPr>
        <w:pStyle w:val="index"/>
        <w:spacing w:after="0" w:line="240" w:lineRule="atLeast"/>
        <w:ind w:left="0" w:firstLine="0"/>
        <w:outlineLvl w:val="0"/>
        <w:rPr>
          <w:shd w:val="clear" w:color="auto" w:fill="FFFFFF"/>
          <w:lang w:bidi="th-TH"/>
        </w:rPr>
      </w:pPr>
      <w:r w:rsidRPr="008A746C">
        <w:rPr>
          <w:shd w:val="clear" w:color="auto" w:fill="FFFFFF"/>
        </w:rPr>
        <w:t>4</w:t>
      </w:r>
      <w:r w:rsidR="00DA27E0">
        <w:rPr>
          <w:shd w:val="clear" w:color="auto" w:fill="FFFFFF"/>
        </w:rPr>
        <w:t>2</w:t>
      </w:r>
      <w:r w:rsidR="00793C5E" w:rsidRPr="008A746C">
        <w:rPr>
          <w:shd w:val="clear" w:color="auto" w:fill="FFFFFF"/>
        </w:rPr>
        <w:tab/>
      </w:r>
      <w:r w:rsidR="00793C5E" w:rsidRPr="008A746C">
        <w:rPr>
          <w:shd w:val="clear" w:color="auto" w:fill="FFFFFF"/>
        </w:rPr>
        <w:tab/>
        <w:t>Event</w:t>
      </w:r>
      <w:r w:rsidR="00F11510" w:rsidRPr="008A746C">
        <w:rPr>
          <w:shd w:val="clear" w:color="auto" w:fill="FFFFFF"/>
        </w:rPr>
        <w:t>s</w:t>
      </w:r>
      <w:r w:rsidR="00F07541" w:rsidRPr="008A746C">
        <w:rPr>
          <w:shd w:val="clear" w:color="auto" w:fill="FFFFFF"/>
        </w:rPr>
        <w:t xml:space="preserve"> after the reporting period</w:t>
      </w:r>
    </w:p>
    <w:p w:rsidR="005863E3" w:rsidRPr="003B21FD" w:rsidRDefault="00376E7F" w:rsidP="00135154">
      <w:pPr>
        <w:pStyle w:val="index"/>
        <w:shd w:val="clear" w:color="auto" w:fill="FFFFFF"/>
        <w:tabs>
          <w:tab w:val="clear" w:pos="567"/>
        </w:tabs>
        <w:spacing w:after="0" w:line="240" w:lineRule="atLeast"/>
        <w:ind w:left="0" w:firstLine="0"/>
        <w:outlineLvl w:val="0"/>
        <w:rPr>
          <w:lang w:val="en-US"/>
        </w:rPr>
      </w:pPr>
      <w:r>
        <w:t>43</w:t>
      </w:r>
      <w:r w:rsidR="005863E3" w:rsidRPr="008A746C">
        <w:tab/>
      </w:r>
      <w:r w:rsidR="005863E3" w:rsidRPr="008A746C">
        <w:tab/>
        <w:t>Reclassification of accounts</w:t>
      </w:r>
    </w:p>
    <w:p w:rsidR="0025459A" w:rsidRPr="008A746C" w:rsidRDefault="00376E7F" w:rsidP="00135154">
      <w:pPr>
        <w:pStyle w:val="index"/>
        <w:shd w:val="clear" w:color="auto" w:fill="FFFFFF"/>
        <w:tabs>
          <w:tab w:val="clear" w:pos="567"/>
        </w:tabs>
        <w:spacing w:after="0" w:line="240" w:lineRule="atLeast"/>
        <w:ind w:left="0" w:firstLine="0"/>
        <w:outlineLvl w:val="0"/>
      </w:pPr>
      <w:r>
        <w:t>44</w:t>
      </w:r>
      <w:r w:rsidR="0025459A">
        <w:tab/>
      </w:r>
      <w:r w:rsidR="0025459A">
        <w:tab/>
      </w:r>
      <w:r w:rsidR="00DD723E" w:rsidRPr="00C33389">
        <w:rPr>
          <w:szCs w:val="22"/>
        </w:rPr>
        <w:t>Suppl</w:t>
      </w:r>
      <w:r w:rsidR="00DD723E">
        <w:rPr>
          <w:szCs w:val="22"/>
        </w:rPr>
        <w:t>ementary information</w:t>
      </w:r>
    </w:p>
    <w:p w:rsidR="009F7D9C" w:rsidRPr="008A746C" w:rsidRDefault="009F7D9C" w:rsidP="00FD434C">
      <w:pPr>
        <w:spacing w:line="240" w:lineRule="atLeast"/>
        <w:ind w:left="540"/>
        <w:rPr>
          <w:rFonts w:cs="Times New Roman"/>
        </w:rPr>
      </w:pPr>
      <w:r w:rsidRPr="008A746C">
        <w:rPr>
          <w:rFonts w:cs="Times New Roman"/>
          <w:i/>
          <w:iCs/>
          <w:color w:val="0000FF"/>
        </w:rPr>
        <w:br w:type="page"/>
      </w:r>
      <w:r w:rsidRPr="008A746C">
        <w:rPr>
          <w:rFonts w:cs="Times New Roman"/>
        </w:rPr>
        <w:t>These notes form an integral part of the financial statements.</w:t>
      </w:r>
    </w:p>
    <w:p w:rsidR="009F7D9C" w:rsidRPr="008A746C" w:rsidRDefault="009F7D9C" w:rsidP="00FD434C">
      <w:pPr>
        <w:spacing w:line="240" w:lineRule="atLeast"/>
        <w:ind w:left="540"/>
        <w:rPr>
          <w:rFonts w:cs="Times New Roman"/>
          <w:sz w:val="20"/>
        </w:rPr>
      </w:pPr>
    </w:p>
    <w:p w:rsidR="009F7D9C" w:rsidRPr="00033A7A" w:rsidRDefault="009F7D9C" w:rsidP="00FD434C">
      <w:pPr>
        <w:spacing w:line="240" w:lineRule="atLeast"/>
        <w:ind w:left="540"/>
        <w:jc w:val="both"/>
        <w:outlineLvl w:val="0"/>
        <w:rPr>
          <w:rFonts w:cs="Cordia New"/>
          <w:cs/>
          <w:lang w:bidi="th-TH"/>
        </w:rPr>
      </w:pPr>
      <w:r w:rsidRPr="00E30751">
        <w:rPr>
          <w:rFonts w:cs="Times New Roman"/>
        </w:rPr>
        <w:t>The financial statements</w:t>
      </w:r>
      <w:r w:rsidR="00C45308" w:rsidRPr="00E30751">
        <w:rPr>
          <w:rFonts w:cs="Times New Roman"/>
        </w:rPr>
        <w:t xml:space="preserve"> issued for Thai statutory and regulatory reporting purposes are prepared in the Thai language. These English language financial statements have been prepared from the Thai language statutory financial statements, and</w:t>
      </w:r>
      <w:r w:rsidRPr="00E30751">
        <w:rPr>
          <w:rFonts w:cs="Times New Roman"/>
        </w:rPr>
        <w:t xml:space="preserve"> were approved and autho</w:t>
      </w:r>
      <w:r w:rsidR="00FD434C" w:rsidRPr="00E30751">
        <w:rPr>
          <w:rFonts w:cs="Times New Roman"/>
        </w:rPr>
        <w:t xml:space="preserve">rized for issue by the Board of </w:t>
      </w:r>
      <w:r w:rsidRPr="00E30751">
        <w:rPr>
          <w:rFonts w:cs="Times New Roman"/>
        </w:rPr>
        <w:t>Directors on</w:t>
      </w:r>
      <w:r w:rsidR="00035F1E" w:rsidRPr="00E30751">
        <w:rPr>
          <w:rFonts w:cs="Times New Roman"/>
        </w:rPr>
        <w:t xml:space="preserve"> </w:t>
      </w:r>
      <w:r w:rsidR="0025459A" w:rsidRPr="00E30751">
        <w:rPr>
          <w:rFonts w:cs="Times New Roman"/>
        </w:rPr>
        <w:t>2</w:t>
      </w:r>
      <w:r w:rsidR="00066152" w:rsidRPr="00E30751">
        <w:rPr>
          <w:rFonts w:cs="Cordia New"/>
          <w:lang w:bidi="th-TH"/>
        </w:rPr>
        <w:t>7</w:t>
      </w:r>
      <w:r w:rsidR="0025459A" w:rsidRPr="00E30751">
        <w:rPr>
          <w:rFonts w:cs="Times New Roman"/>
        </w:rPr>
        <w:t xml:space="preserve"> November </w:t>
      </w:r>
      <w:r w:rsidR="00D554E7" w:rsidRPr="00E30751">
        <w:rPr>
          <w:rFonts w:cs="Cordia New"/>
          <w:lang w:bidi="th-TH"/>
        </w:rPr>
        <w:t>2017.</w:t>
      </w:r>
    </w:p>
    <w:p w:rsidR="009F7D9C" w:rsidRPr="008A746C" w:rsidRDefault="009F7D9C" w:rsidP="00135154">
      <w:pPr>
        <w:spacing w:line="240" w:lineRule="atLeast"/>
        <w:rPr>
          <w:rFonts w:cs="Times New Roman"/>
          <w:sz w:val="20"/>
        </w:rPr>
      </w:pPr>
    </w:p>
    <w:p w:rsidR="009F7D9C" w:rsidRPr="008A746C" w:rsidRDefault="00032C2C" w:rsidP="0006773B">
      <w:pPr>
        <w:pStyle w:val="Heading1"/>
        <w:numPr>
          <w:ilvl w:val="0"/>
          <w:numId w:val="1"/>
        </w:numPr>
        <w:spacing w:before="0" w:after="0" w:line="240" w:lineRule="atLeast"/>
        <w:ind w:firstLine="0"/>
        <w:rPr>
          <w:sz w:val="24"/>
          <w:szCs w:val="24"/>
        </w:rPr>
      </w:pPr>
      <w:r w:rsidRPr="008A746C">
        <w:rPr>
          <w:sz w:val="24"/>
          <w:szCs w:val="24"/>
        </w:rPr>
        <w:t>General information</w:t>
      </w:r>
    </w:p>
    <w:p w:rsidR="009F7D9C" w:rsidRPr="008A746C" w:rsidRDefault="009F7D9C" w:rsidP="00135154">
      <w:pPr>
        <w:pStyle w:val="block"/>
        <w:spacing w:after="0" w:line="240" w:lineRule="atLeast"/>
        <w:ind w:left="0"/>
        <w:jc w:val="both"/>
        <w:rPr>
          <w:sz w:val="20"/>
        </w:rPr>
      </w:pPr>
    </w:p>
    <w:p w:rsidR="009F7D9C" w:rsidRPr="008A746C" w:rsidRDefault="009F7D9C" w:rsidP="00C952A6">
      <w:pPr>
        <w:pStyle w:val="block"/>
        <w:spacing w:after="0" w:line="240" w:lineRule="atLeast"/>
        <w:ind w:left="540"/>
        <w:jc w:val="both"/>
        <w:rPr>
          <w:szCs w:val="22"/>
        </w:rPr>
      </w:pPr>
      <w:r w:rsidRPr="008A746C">
        <w:rPr>
          <w:szCs w:val="22"/>
        </w:rPr>
        <w:t>Univentures Public Company Limited, the “Company”, is incorporated in Thailand and has its registered office at 22</w:t>
      </w:r>
      <w:r w:rsidRPr="008A746C">
        <w:rPr>
          <w:szCs w:val="22"/>
          <w:vertAlign w:val="superscript"/>
        </w:rPr>
        <w:t>nd</w:t>
      </w:r>
      <w:r w:rsidRPr="008A746C">
        <w:rPr>
          <w:szCs w:val="22"/>
        </w:rPr>
        <w:t xml:space="preserve"> Floor, Park Ventures Ecoplex, 57 Wireless Road, Lumpini, Patumwan, Bangkok.</w:t>
      </w:r>
    </w:p>
    <w:p w:rsidR="009F7D9C" w:rsidRPr="008A746C" w:rsidRDefault="009F7D9C" w:rsidP="00C952A6">
      <w:pPr>
        <w:pStyle w:val="block"/>
        <w:spacing w:after="0" w:line="240" w:lineRule="atLeast"/>
        <w:ind w:left="540"/>
        <w:jc w:val="both"/>
        <w:rPr>
          <w:sz w:val="20"/>
          <w:lang w:val="en-US"/>
        </w:rPr>
      </w:pPr>
    </w:p>
    <w:p w:rsidR="009F7D9C" w:rsidRPr="008A746C" w:rsidRDefault="009F7D9C" w:rsidP="00C952A6">
      <w:pPr>
        <w:pStyle w:val="block"/>
        <w:spacing w:after="0" w:line="240" w:lineRule="atLeast"/>
        <w:ind w:left="540"/>
        <w:jc w:val="both"/>
        <w:rPr>
          <w:szCs w:val="22"/>
          <w:lang w:val="en-US"/>
        </w:rPr>
      </w:pPr>
      <w:r w:rsidRPr="008A746C">
        <w:rPr>
          <w:szCs w:val="22"/>
          <w:lang w:val="en-US"/>
        </w:rPr>
        <w:t>The Company was listed on the Stock Exchange of Thailand in December 1988.</w:t>
      </w:r>
      <w:r w:rsidRPr="008A746C">
        <w:rPr>
          <w:color w:val="0000FF"/>
          <w:szCs w:val="22"/>
          <w:lang w:val="en-US"/>
        </w:rPr>
        <w:t xml:space="preserve"> </w:t>
      </w:r>
    </w:p>
    <w:p w:rsidR="009F7D9C" w:rsidRPr="008A746C" w:rsidRDefault="009F7D9C" w:rsidP="00C952A6">
      <w:pPr>
        <w:pStyle w:val="block"/>
        <w:spacing w:after="0" w:line="240" w:lineRule="atLeast"/>
        <w:ind w:left="540"/>
        <w:jc w:val="both"/>
        <w:rPr>
          <w:sz w:val="20"/>
          <w:lang w:val="en-US"/>
        </w:rPr>
      </w:pPr>
    </w:p>
    <w:p w:rsidR="009F7D9C" w:rsidRPr="008A746C" w:rsidRDefault="009F7D9C" w:rsidP="00C952A6">
      <w:pPr>
        <w:pStyle w:val="block"/>
        <w:spacing w:after="0" w:line="240" w:lineRule="atLeast"/>
        <w:ind w:left="540"/>
        <w:jc w:val="both"/>
        <w:rPr>
          <w:szCs w:val="22"/>
          <w:lang w:val="en-US"/>
        </w:rPr>
      </w:pPr>
      <w:r w:rsidRPr="008A746C">
        <w:rPr>
          <w:szCs w:val="22"/>
          <w:lang w:val="en-US"/>
        </w:rPr>
        <w:t xml:space="preserve">The </w:t>
      </w:r>
      <w:r w:rsidRPr="008A746C">
        <w:rPr>
          <w:szCs w:val="22"/>
          <w:shd w:val="clear" w:color="auto" w:fill="FFFFFF"/>
          <w:lang w:val="en-US"/>
        </w:rPr>
        <w:t xml:space="preserve">parent </w:t>
      </w:r>
      <w:r w:rsidRPr="008A746C">
        <w:rPr>
          <w:szCs w:val="22"/>
          <w:lang w:val="en-US"/>
        </w:rPr>
        <w:t>company during the financial year was Adelfos Company Limited,</w:t>
      </w:r>
      <w:r w:rsidRPr="008A746C">
        <w:rPr>
          <w:szCs w:val="22"/>
        </w:rPr>
        <w:t xml:space="preserve"> incorporated in Thailand.</w:t>
      </w:r>
    </w:p>
    <w:p w:rsidR="009F7D9C" w:rsidRPr="008A746C" w:rsidRDefault="009F7D9C" w:rsidP="00C952A6">
      <w:pPr>
        <w:pStyle w:val="block"/>
        <w:spacing w:after="0" w:line="240" w:lineRule="atLeast"/>
        <w:ind w:left="540"/>
        <w:jc w:val="both"/>
        <w:rPr>
          <w:sz w:val="20"/>
          <w:lang w:val="en-US"/>
        </w:rPr>
      </w:pPr>
    </w:p>
    <w:p w:rsidR="009F7D9C" w:rsidRPr="008A746C" w:rsidRDefault="009F7D9C" w:rsidP="00D51813">
      <w:pPr>
        <w:pStyle w:val="block"/>
        <w:shd w:val="clear" w:color="auto" w:fill="FFFFFF"/>
        <w:spacing w:after="0" w:line="240" w:lineRule="atLeast"/>
        <w:ind w:left="540"/>
        <w:jc w:val="thaiDistribute"/>
        <w:rPr>
          <w:lang w:val="en-US"/>
        </w:rPr>
      </w:pPr>
      <w:r w:rsidRPr="00127293">
        <w:rPr>
          <w:szCs w:val="22"/>
          <w:shd w:val="clear" w:color="auto" w:fill="FFFFFF"/>
          <w:lang w:val="en-US"/>
        </w:rPr>
        <w:t xml:space="preserve">The principal activities of the Company are </w:t>
      </w:r>
      <w:r w:rsidR="002D51B1" w:rsidRPr="00127293">
        <w:rPr>
          <w:szCs w:val="22"/>
        </w:rPr>
        <w:t>investor</w:t>
      </w:r>
      <w:r w:rsidRPr="00127293">
        <w:rPr>
          <w:szCs w:val="22"/>
        </w:rPr>
        <w:t>.</w:t>
      </w:r>
      <w:r w:rsidR="003323CE">
        <w:rPr>
          <w:szCs w:val="22"/>
        </w:rPr>
        <w:t xml:space="preserve"> </w:t>
      </w:r>
      <w:r w:rsidR="002D51B1" w:rsidRPr="00127293">
        <w:rPr>
          <w:szCs w:val="22"/>
        </w:rPr>
        <w:t>The principal activities of the Group are</w:t>
      </w:r>
      <w:r w:rsidR="003323CE">
        <w:rPr>
          <w:szCs w:val="22"/>
        </w:rPr>
        <w:t xml:space="preserve"> property development</w:t>
      </w:r>
      <w:r w:rsidR="00D149FF">
        <w:rPr>
          <w:szCs w:val="22"/>
        </w:rPr>
        <w:t>,</w:t>
      </w:r>
      <w:r w:rsidR="003323CE">
        <w:rPr>
          <w:szCs w:val="22"/>
        </w:rPr>
        <w:t xml:space="preserve"> rental and</w:t>
      </w:r>
      <w:r w:rsidR="002D51B1" w:rsidRPr="00127293">
        <w:rPr>
          <w:szCs w:val="22"/>
        </w:rPr>
        <w:t xml:space="preserve"> commercial</w:t>
      </w:r>
      <w:r w:rsidR="003323CE">
        <w:rPr>
          <w:szCs w:val="22"/>
        </w:rPr>
        <w:t xml:space="preserve"> building</w:t>
      </w:r>
      <w:r w:rsidR="002D51B1" w:rsidRPr="00127293">
        <w:rPr>
          <w:szCs w:val="22"/>
        </w:rPr>
        <w:t xml:space="preserve"> business, hotel </w:t>
      </w:r>
      <w:r w:rsidR="003323CE">
        <w:rPr>
          <w:szCs w:val="22"/>
        </w:rPr>
        <w:t xml:space="preserve">business </w:t>
      </w:r>
      <w:r w:rsidR="002D51B1" w:rsidRPr="00127293">
        <w:rPr>
          <w:szCs w:val="22"/>
        </w:rPr>
        <w:t>and manufactur</w:t>
      </w:r>
      <w:r w:rsidR="003323CE">
        <w:rPr>
          <w:szCs w:val="22"/>
        </w:rPr>
        <w:t>e</w:t>
      </w:r>
      <w:r w:rsidR="002D51B1" w:rsidRPr="00127293">
        <w:rPr>
          <w:szCs w:val="22"/>
        </w:rPr>
        <w:t xml:space="preserve"> and sales of zinc oxide and chemicals.</w:t>
      </w:r>
      <w:r w:rsidRPr="00127293">
        <w:rPr>
          <w:szCs w:val="22"/>
        </w:rPr>
        <w:t xml:space="preserve"> </w:t>
      </w:r>
      <w:r w:rsidR="0097646C" w:rsidRPr="00127293">
        <w:rPr>
          <w:szCs w:val="22"/>
          <w:lang w:val="en-US"/>
        </w:rPr>
        <w:t xml:space="preserve">Details of the Company’s </w:t>
      </w:r>
      <w:r w:rsidRPr="00127293">
        <w:rPr>
          <w:szCs w:val="22"/>
          <w:lang w:val="en-US"/>
        </w:rPr>
        <w:t>subsidiaries</w:t>
      </w:r>
      <w:r w:rsidR="00F07541" w:rsidRPr="00127293">
        <w:rPr>
          <w:szCs w:val="22"/>
          <w:lang w:val="en-US"/>
        </w:rPr>
        <w:t>,</w:t>
      </w:r>
      <w:r w:rsidR="0097646C" w:rsidRPr="00127293">
        <w:rPr>
          <w:szCs w:val="22"/>
          <w:shd w:val="clear" w:color="auto" w:fill="FFFFFF"/>
          <w:lang w:val="en-US"/>
        </w:rPr>
        <w:t xml:space="preserve"> </w:t>
      </w:r>
      <w:r w:rsidR="003A2A0C" w:rsidRPr="00127293">
        <w:rPr>
          <w:szCs w:val="22"/>
          <w:shd w:val="clear" w:color="auto" w:fill="FFFFFF"/>
          <w:lang w:val="en-US"/>
        </w:rPr>
        <w:t>associates</w:t>
      </w:r>
      <w:r w:rsidR="003323CE">
        <w:rPr>
          <w:szCs w:val="22"/>
          <w:shd w:val="clear" w:color="auto" w:fill="FFFFFF"/>
          <w:lang w:val="en-US"/>
        </w:rPr>
        <w:t xml:space="preserve"> and joint venture</w:t>
      </w:r>
      <w:r w:rsidR="00C062F1" w:rsidRPr="00127293">
        <w:rPr>
          <w:szCs w:val="22"/>
          <w:shd w:val="clear" w:color="auto" w:fill="FFFFFF"/>
          <w:lang w:val="en-US"/>
        </w:rPr>
        <w:t xml:space="preserve"> </w:t>
      </w:r>
      <w:r w:rsidRPr="00127293">
        <w:t>as at</w:t>
      </w:r>
      <w:r w:rsidR="00D51813">
        <w:br/>
      </w:r>
      <w:r w:rsidRPr="00127293">
        <w:t>3</w:t>
      </w:r>
      <w:r w:rsidR="002B3FAE">
        <w:t>0</w:t>
      </w:r>
      <w:r w:rsidRPr="00127293">
        <w:t xml:space="preserve"> </w:t>
      </w:r>
      <w:r w:rsidR="003B21FD" w:rsidRPr="00C4637E">
        <w:rPr>
          <w:rFonts w:cs="Times New Roman"/>
          <w:color w:val="212121"/>
          <w:szCs w:val="22"/>
          <w:shd w:val="clear" w:color="auto" w:fill="FFFFFF"/>
        </w:rPr>
        <w:t>September</w:t>
      </w:r>
      <w:r w:rsidRPr="00C4637E">
        <w:rPr>
          <w:rFonts w:cs="Times New Roman"/>
          <w:szCs w:val="22"/>
        </w:rPr>
        <w:t xml:space="preserve"> </w:t>
      </w:r>
      <w:r w:rsidR="00651440" w:rsidRPr="00C4637E">
        <w:t>201</w:t>
      </w:r>
      <w:r w:rsidR="002B3FAE" w:rsidRPr="00C4637E">
        <w:t>7</w:t>
      </w:r>
      <w:r w:rsidR="000B17C6" w:rsidRPr="00127293">
        <w:t xml:space="preserve"> </w:t>
      </w:r>
      <w:r w:rsidR="00651440" w:rsidRPr="00127293">
        <w:t xml:space="preserve">and </w:t>
      </w:r>
      <w:r w:rsidR="002B3FAE">
        <w:t xml:space="preserve">31 December </w:t>
      </w:r>
      <w:r w:rsidR="00651440" w:rsidRPr="00127293">
        <w:t>201</w:t>
      </w:r>
      <w:r w:rsidR="002B3FAE">
        <w:t>6</w:t>
      </w:r>
      <w:r w:rsidR="000B17C6" w:rsidRPr="00127293">
        <w:t xml:space="preserve"> </w:t>
      </w:r>
      <w:r w:rsidR="00F67EF7" w:rsidRPr="00127293">
        <w:t xml:space="preserve">are </w:t>
      </w:r>
      <w:r w:rsidR="00F67EF7" w:rsidRPr="00127293">
        <w:rPr>
          <w:lang w:val="en-US"/>
        </w:rPr>
        <w:t>given in note</w:t>
      </w:r>
      <w:r w:rsidR="00C45308" w:rsidRPr="00127293">
        <w:rPr>
          <w:lang w:val="en-US"/>
        </w:rPr>
        <w:t>s</w:t>
      </w:r>
      <w:r w:rsidR="00AA219C" w:rsidRPr="00127293">
        <w:rPr>
          <w:lang w:val="en-US"/>
        </w:rPr>
        <w:t xml:space="preserve"> 1</w:t>
      </w:r>
      <w:r w:rsidR="004D2C73" w:rsidRPr="00127293">
        <w:rPr>
          <w:lang w:val="en-US"/>
        </w:rPr>
        <w:t>1</w:t>
      </w:r>
      <w:r w:rsidR="00AA219C" w:rsidRPr="00127293">
        <w:rPr>
          <w:lang w:val="en-US"/>
        </w:rPr>
        <w:t xml:space="preserve"> and 1</w:t>
      </w:r>
      <w:r w:rsidR="004D2C73" w:rsidRPr="00127293">
        <w:rPr>
          <w:lang w:val="en-US"/>
        </w:rPr>
        <w:t>2</w:t>
      </w:r>
      <w:r w:rsidR="00246CDE" w:rsidRPr="00127293">
        <w:rPr>
          <w:lang w:val="en-US"/>
        </w:rPr>
        <w:t>.</w:t>
      </w:r>
    </w:p>
    <w:p w:rsidR="00D073DC" w:rsidRPr="008A746C" w:rsidRDefault="00D073DC" w:rsidP="00D073DC">
      <w:pPr>
        <w:pStyle w:val="Heading1"/>
        <w:tabs>
          <w:tab w:val="clear" w:pos="0"/>
        </w:tabs>
        <w:spacing w:before="0" w:after="0" w:line="240" w:lineRule="atLeast"/>
        <w:ind w:firstLine="0"/>
        <w:rPr>
          <w:i/>
          <w:iCs/>
          <w:color w:val="0000FF"/>
          <w:lang w:val="en-US"/>
        </w:rPr>
      </w:pPr>
    </w:p>
    <w:p w:rsidR="009F7D9C" w:rsidRPr="008A746C" w:rsidRDefault="00032C2C" w:rsidP="00D073DC">
      <w:pPr>
        <w:pStyle w:val="Heading1"/>
        <w:tabs>
          <w:tab w:val="clear" w:pos="0"/>
          <w:tab w:val="left" w:pos="540"/>
        </w:tabs>
        <w:spacing w:before="0" w:after="0" w:line="240" w:lineRule="atLeast"/>
        <w:ind w:firstLine="0"/>
        <w:rPr>
          <w:sz w:val="24"/>
          <w:szCs w:val="24"/>
        </w:rPr>
      </w:pPr>
      <w:r w:rsidRPr="008A746C">
        <w:rPr>
          <w:color w:val="000000"/>
          <w:sz w:val="24"/>
          <w:szCs w:val="24"/>
        </w:rPr>
        <w:t>2</w:t>
      </w:r>
      <w:r w:rsidRPr="008A746C">
        <w:rPr>
          <w:i/>
          <w:iCs/>
          <w:color w:val="0000FF"/>
          <w:sz w:val="24"/>
          <w:szCs w:val="24"/>
        </w:rPr>
        <w:tab/>
      </w:r>
      <w:r w:rsidRPr="008A746C">
        <w:rPr>
          <w:sz w:val="24"/>
          <w:szCs w:val="24"/>
        </w:rPr>
        <w:t>Basis of preparation of the financial statements</w:t>
      </w:r>
    </w:p>
    <w:p w:rsidR="009F7D9C" w:rsidRPr="003B21FD" w:rsidRDefault="009F7D9C" w:rsidP="00135154">
      <w:pPr>
        <w:pStyle w:val="BodyText"/>
        <w:spacing w:after="0" w:line="240" w:lineRule="atLeast"/>
        <w:ind w:left="540"/>
        <w:jc w:val="both"/>
        <w:rPr>
          <w:sz w:val="20"/>
          <w:lang w:val="en-US"/>
        </w:rPr>
      </w:pPr>
    </w:p>
    <w:p w:rsidR="009F7D9C" w:rsidRPr="008A746C" w:rsidRDefault="009F7D9C" w:rsidP="00135154">
      <w:pPr>
        <w:pStyle w:val="BodyText"/>
        <w:spacing w:after="0" w:line="240" w:lineRule="atLeast"/>
        <w:ind w:left="540" w:hanging="540"/>
        <w:jc w:val="both"/>
        <w:rPr>
          <w:b/>
          <w:bCs/>
          <w:i/>
          <w:iCs/>
          <w:szCs w:val="22"/>
        </w:rPr>
      </w:pPr>
      <w:r w:rsidRPr="008A746C">
        <w:rPr>
          <w:b/>
          <w:bCs/>
          <w:i/>
          <w:iCs/>
          <w:szCs w:val="22"/>
        </w:rPr>
        <w:t xml:space="preserve">(a) </w:t>
      </w:r>
      <w:r w:rsidRPr="008A746C">
        <w:rPr>
          <w:b/>
          <w:bCs/>
          <w:i/>
          <w:iCs/>
          <w:szCs w:val="22"/>
        </w:rPr>
        <w:tab/>
        <w:t>Statement of compliance</w:t>
      </w:r>
    </w:p>
    <w:p w:rsidR="009F7D9C" w:rsidRPr="008A746C" w:rsidRDefault="009F7D9C" w:rsidP="00135154">
      <w:pPr>
        <w:pStyle w:val="BodyText"/>
        <w:spacing w:after="0" w:line="240" w:lineRule="atLeast"/>
        <w:ind w:left="540"/>
        <w:jc w:val="both"/>
        <w:rPr>
          <w:i/>
          <w:iCs/>
          <w:color w:val="0070C0"/>
          <w:sz w:val="20"/>
        </w:rPr>
      </w:pPr>
    </w:p>
    <w:p w:rsidR="00F67EF7" w:rsidRPr="008A746C" w:rsidRDefault="00F67EF7" w:rsidP="00F67EF7">
      <w:pPr>
        <w:pStyle w:val="BodyText"/>
        <w:spacing w:after="0"/>
        <w:ind w:left="540"/>
        <w:jc w:val="both"/>
        <w:rPr>
          <w:szCs w:val="22"/>
        </w:rPr>
      </w:pPr>
      <w:r w:rsidRPr="008A746C">
        <w:rPr>
          <w:szCs w:val="22"/>
        </w:rPr>
        <w:t>The financial statements are prepared in accordance with Thai Financial Reporting Standards (TFRS); guidelines promulgated by the Federation of Accounting Professions (“FAP”); and applicable rules and regulations of the Thai Securities and Exchange Commission.</w:t>
      </w:r>
    </w:p>
    <w:p w:rsidR="00F67EF7" w:rsidRPr="008A746C" w:rsidRDefault="00F67EF7" w:rsidP="00F67EF7">
      <w:pPr>
        <w:pStyle w:val="BodyText"/>
        <w:spacing w:after="0"/>
        <w:ind w:left="540"/>
        <w:jc w:val="both"/>
        <w:rPr>
          <w:sz w:val="20"/>
        </w:rPr>
      </w:pPr>
    </w:p>
    <w:p w:rsidR="00F67EF7" w:rsidRPr="00E065DD" w:rsidRDefault="00752D53" w:rsidP="00752D53">
      <w:pPr>
        <w:ind w:left="540"/>
        <w:jc w:val="both"/>
        <w:rPr>
          <w:b/>
          <w:bCs/>
          <w:color w:val="0000FF"/>
          <w:szCs w:val="22"/>
        </w:rPr>
      </w:pPr>
      <w:r w:rsidRPr="00E065DD">
        <w:t>The FAP has issued new and revised TFRS effective for annual accounting periods beginning on or after 1 January 201</w:t>
      </w:r>
      <w:r w:rsidR="00E065DD">
        <w:t>7</w:t>
      </w:r>
      <w:r w:rsidRPr="00E065DD">
        <w:t xml:space="preserve">. </w:t>
      </w:r>
      <w:r w:rsidR="006D0B70" w:rsidRPr="00E065DD">
        <w:rPr>
          <w:szCs w:val="22"/>
        </w:rPr>
        <w:t>The i</w:t>
      </w:r>
      <w:r w:rsidR="00F67EF7" w:rsidRPr="00E065DD">
        <w:rPr>
          <w:szCs w:val="22"/>
        </w:rPr>
        <w:t>nitial application of these new and revised TFRS has resulted in changes in certain of the Group’s accounting policies.</w:t>
      </w:r>
      <w:r w:rsidRPr="00E065DD">
        <w:rPr>
          <w:szCs w:val="22"/>
        </w:rPr>
        <w:t xml:space="preserve"> </w:t>
      </w:r>
      <w:r w:rsidR="00F67EF7" w:rsidRPr="00E065DD">
        <w:rPr>
          <w:szCs w:val="22"/>
        </w:rPr>
        <w:t>These changes have no material effect on the financial statements.</w:t>
      </w:r>
    </w:p>
    <w:p w:rsidR="00F67EF7" w:rsidRPr="00E065DD" w:rsidRDefault="00F67EF7" w:rsidP="00F67EF7">
      <w:pPr>
        <w:pStyle w:val="BodyText"/>
        <w:spacing w:after="0"/>
        <w:ind w:left="540"/>
        <w:jc w:val="thaiDistribute"/>
        <w:rPr>
          <w:szCs w:val="22"/>
        </w:rPr>
      </w:pPr>
    </w:p>
    <w:p w:rsidR="00F67EF7" w:rsidRPr="005979B6" w:rsidRDefault="00F67EF7" w:rsidP="005979B6">
      <w:pPr>
        <w:ind w:left="540"/>
        <w:jc w:val="both"/>
        <w:rPr>
          <w:b/>
          <w:bCs/>
          <w:color w:val="0000FF"/>
          <w:szCs w:val="22"/>
        </w:rPr>
      </w:pPr>
      <w:r w:rsidRPr="00E065DD">
        <w:rPr>
          <w:szCs w:val="22"/>
        </w:rPr>
        <w:t>In addition to the above new and revised TFRS, the FAP has issued a number of other new and revised TFRS which are effective for annual financial periods beginning on or after 1 January 201</w:t>
      </w:r>
      <w:r w:rsidR="00E065DD">
        <w:rPr>
          <w:szCs w:val="22"/>
        </w:rPr>
        <w:t>8</w:t>
      </w:r>
      <w:r w:rsidRPr="00E065DD">
        <w:rPr>
          <w:szCs w:val="22"/>
        </w:rPr>
        <w:t xml:space="preserve"> and have not been adopted in the preparation of these financial statements. </w:t>
      </w:r>
      <w:r w:rsidR="00967847">
        <w:rPr>
          <w:szCs w:val="22"/>
        </w:rPr>
        <w:t>The G</w:t>
      </w:r>
      <w:r w:rsidR="00E56BF5">
        <w:rPr>
          <w:szCs w:val="22"/>
        </w:rPr>
        <w:t>roup has made a preliminary assessment of the potential impact on the consolidated and separate financial statements of this new and revised TFRS and expects that there will be no material impact on the financial statements in the period of initial application.</w:t>
      </w:r>
    </w:p>
    <w:p w:rsidR="00E62662" w:rsidRPr="008A746C" w:rsidRDefault="00E62662" w:rsidP="00E62662">
      <w:pPr>
        <w:pStyle w:val="BodyText"/>
        <w:spacing w:after="0" w:line="240" w:lineRule="atLeast"/>
        <w:ind w:left="540"/>
        <w:jc w:val="both"/>
        <w:rPr>
          <w:b/>
          <w:bCs/>
          <w:color w:val="0000FF"/>
          <w:szCs w:val="22"/>
        </w:rPr>
      </w:pPr>
    </w:p>
    <w:p w:rsidR="009F7D9C" w:rsidRPr="008A746C" w:rsidRDefault="009F7D9C" w:rsidP="00135154">
      <w:pPr>
        <w:rPr>
          <w:rFonts w:cs="Times New Roman"/>
          <w:b/>
          <w:bCs/>
          <w:color w:val="0000FF"/>
          <w:szCs w:val="22"/>
        </w:rPr>
      </w:pPr>
      <w:r w:rsidRPr="008A746C">
        <w:rPr>
          <w:rFonts w:cs="Times New Roman"/>
          <w:b/>
          <w:bCs/>
          <w:i/>
          <w:iCs/>
          <w:szCs w:val="22"/>
        </w:rPr>
        <w:t xml:space="preserve">(b) </w:t>
      </w:r>
      <w:r w:rsidRPr="008A746C">
        <w:rPr>
          <w:rFonts w:cs="Times New Roman"/>
          <w:b/>
          <w:bCs/>
          <w:i/>
          <w:iCs/>
          <w:szCs w:val="22"/>
        </w:rPr>
        <w:tab/>
        <w:t>Basis of measurement</w:t>
      </w:r>
    </w:p>
    <w:p w:rsidR="009F7D9C" w:rsidRPr="008A746C" w:rsidRDefault="009F7D9C" w:rsidP="00135154">
      <w:pPr>
        <w:rPr>
          <w:rFonts w:cs="Times New Roman"/>
          <w:bCs/>
          <w:color w:val="0000FF"/>
          <w:szCs w:val="22"/>
        </w:rPr>
      </w:pPr>
    </w:p>
    <w:p w:rsidR="009F7D9C" w:rsidRPr="008A746C" w:rsidRDefault="009F7D9C" w:rsidP="00C952A6">
      <w:pPr>
        <w:pStyle w:val="AccountingPolicy"/>
        <w:tabs>
          <w:tab w:val="clear" w:pos="1531"/>
          <w:tab w:val="clear" w:pos="1871"/>
        </w:tabs>
        <w:ind w:left="540" w:firstLine="0"/>
        <w:jc w:val="both"/>
        <w:rPr>
          <w:rFonts w:ascii="Times New Roman" w:hAnsi="Times New Roman" w:cs="Times New Roman"/>
          <w:color w:val="auto"/>
          <w:sz w:val="22"/>
          <w:szCs w:val="22"/>
        </w:rPr>
      </w:pPr>
      <w:r w:rsidRPr="008A746C">
        <w:rPr>
          <w:rFonts w:ascii="Times New Roman" w:hAnsi="Times New Roman" w:cs="Times New Roman"/>
          <w:color w:val="auto"/>
          <w:sz w:val="22"/>
          <w:szCs w:val="22"/>
        </w:rPr>
        <w:tab/>
        <w:t xml:space="preserve">The financial statements have been prepared on the historical cost basis except for the following </w:t>
      </w:r>
      <w:r w:rsidR="00387BE5" w:rsidRPr="008A746C">
        <w:rPr>
          <w:rFonts w:ascii="Times New Roman" w:hAnsi="Times New Roman" w:cs="Times New Roman"/>
          <w:color w:val="auto"/>
          <w:sz w:val="22"/>
          <w:szCs w:val="22"/>
        </w:rPr>
        <w:t>item</w:t>
      </w:r>
      <w:r w:rsidR="00D810AD">
        <w:rPr>
          <w:rFonts w:ascii="Times New Roman" w:hAnsi="Times New Roman" w:cs="Times New Roman"/>
          <w:color w:val="auto"/>
          <w:sz w:val="22"/>
          <w:szCs w:val="22"/>
        </w:rPr>
        <w:t>s</w:t>
      </w:r>
      <w:r w:rsidR="00D810AD">
        <w:rPr>
          <w:rFonts w:ascii="Times New Roman" w:hAnsi="Times New Roman" w:cs="Angsana New"/>
          <w:color w:val="auto"/>
          <w:sz w:val="22"/>
          <w:szCs w:val="28"/>
          <w:lang w:val="en-US" w:bidi="th-TH"/>
        </w:rPr>
        <w:t>.</w:t>
      </w:r>
    </w:p>
    <w:p w:rsidR="00387BE5" w:rsidRPr="008A746C" w:rsidRDefault="00387BE5" w:rsidP="00C952A6">
      <w:pPr>
        <w:pStyle w:val="AccountingPolicy"/>
        <w:tabs>
          <w:tab w:val="clear" w:pos="1531"/>
          <w:tab w:val="clear" w:pos="1871"/>
        </w:tabs>
        <w:ind w:left="540" w:firstLine="0"/>
        <w:jc w:val="both"/>
        <w:rPr>
          <w:rFonts w:ascii="Times New Roman" w:hAnsi="Times New Roman" w:cs="Times New Roman"/>
          <w:color w:val="auto"/>
          <w:sz w:val="22"/>
          <w:szCs w:val="22"/>
        </w:rPr>
      </w:pPr>
    </w:p>
    <w:tbl>
      <w:tblPr>
        <w:tblW w:w="9099" w:type="dxa"/>
        <w:tblInd w:w="531" w:type="dxa"/>
        <w:tblLook w:val="04A0" w:firstRow="1" w:lastRow="0" w:firstColumn="1" w:lastColumn="0" w:noHBand="0" w:noVBand="1"/>
      </w:tblPr>
      <w:tblGrid>
        <w:gridCol w:w="4779"/>
        <w:gridCol w:w="4320"/>
      </w:tblGrid>
      <w:tr w:rsidR="00387BE5" w:rsidRPr="008A746C" w:rsidTr="00C53A65">
        <w:tc>
          <w:tcPr>
            <w:tcW w:w="4779" w:type="dxa"/>
            <w:shd w:val="clear" w:color="auto" w:fill="auto"/>
          </w:tcPr>
          <w:p w:rsidR="00387BE5" w:rsidRPr="00C53A65" w:rsidRDefault="00387BE5" w:rsidP="00E30751">
            <w:pPr>
              <w:pStyle w:val="AccountingPolicy"/>
              <w:tabs>
                <w:tab w:val="clear" w:pos="1531"/>
                <w:tab w:val="clear" w:pos="1871"/>
                <w:tab w:val="left" w:pos="600"/>
                <w:tab w:val="left" w:pos="1200"/>
              </w:tabs>
              <w:ind w:left="0" w:firstLine="0"/>
              <w:jc w:val="center"/>
              <w:rPr>
                <w:rFonts w:ascii="Times New Roman" w:eastAsia="Times New Roman" w:hAnsi="Times New Roman" w:cs="Times New Roman"/>
                <w:b/>
                <w:bCs/>
                <w:i/>
                <w:iCs/>
                <w:color w:val="auto"/>
                <w:sz w:val="22"/>
              </w:rPr>
            </w:pPr>
            <w:r w:rsidRPr="00C53A65">
              <w:rPr>
                <w:rFonts w:ascii="Times New Roman" w:eastAsia="Times New Roman" w:hAnsi="Times New Roman" w:cs="Times New Roman"/>
                <w:b/>
                <w:bCs/>
                <w:i/>
                <w:iCs/>
                <w:color w:val="auto"/>
                <w:sz w:val="22"/>
              </w:rPr>
              <w:t>Items</w:t>
            </w:r>
          </w:p>
        </w:tc>
        <w:tc>
          <w:tcPr>
            <w:tcW w:w="4320" w:type="dxa"/>
            <w:shd w:val="clear" w:color="auto" w:fill="auto"/>
          </w:tcPr>
          <w:p w:rsidR="00387BE5" w:rsidRPr="00C53A65" w:rsidRDefault="00387BE5" w:rsidP="00C53A65">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sz w:val="22"/>
              </w:rPr>
            </w:pPr>
            <w:r w:rsidRPr="00C53A65">
              <w:rPr>
                <w:rFonts w:ascii="Times New Roman" w:eastAsia="Times New Roman" w:hAnsi="Times New Roman" w:cs="Times New Roman"/>
                <w:b/>
                <w:bCs/>
                <w:i/>
                <w:iCs/>
                <w:color w:val="auto"/>
                <w:sz w:val="22"/>
              </w:rPr>
              <w:t>Measurement bases</w:t>
            </w:r>
          </w:p>
        </w:tc>
      </w:tr>
      <w:tr w:rsidR="00C062B8" w:rsidRPr="008A746C" w:rsidTr="00C53A65">
        <w:tc>
          <w:tcPr>
            <w:tcW w:w="4779" w:type="dxa"/>
            <w:shd w:val="clear" w:color="auto" w:fill="auto"/>
          </w:tcPr>
          <w:p w:rsidR="00C062B8" w:rsidRPr="00C53A65" w:rsidRDefault="009351AD" w:rsidP="00C53A65">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rPr>
            </w:pPr>
            <w:r>
              <w:rPr>
                <w:rFonts w:ascii="Times New Roman" w:eastAsia="Times New Roman" w:hAnsi="Times New Roman" w:cs="Times New Roman"/>
                <w:color w:val="auto"/>
                <w:sz w:val="22"/>
              </w:rPr>
              <w:t>Net d</w:t>
            </w:r>
            <w:r w:rsidR="00D810AD" w:rsidRPr="00743536">
              <w:rPr>
                <w:rFonts w:ascii="Times New Roman" w:eastAsia="Times New Roman" w:hAnsi="Times New Roman" w:cs="Times New Roman"/>
                <w:color w:val="auto"/>
                <w:sz w:val="22"/>
              </w:rPr>
              <w:t>efined benefit liability</w:t>
            </w:r>
          </w:p>
        </w:tc>
        <w:tc>
          <w:tcPr>
            <w:tcW w:w="4320" w:type="dxa"/>
            <w:shd w:val="clear" w:color="auto" w:fill="auto"/>
          </w:tcPr>
          <w:p w:rsidR="00C062B8" w:rsidRPr="00C53A65" w:rsidRDefault="00D810AD" w:rsidP="00A71BD6">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rPr>
            </w:pPr>
            <w:r w:rsidRPr="00743536">
              <w:rPr>
                <w:rFonts w:ascii="Times New Roman" w:eastAsia="Times New Roman" w:hAnsi="Times New Roman" w:cs="Times New Roman"/>
                <w:color w:val="auto"/>
                <w:sz w:val="22"/>
              </w:rPr>
              <w:t xml:space="preserve">Present value of the defined benefit obligation as explained in </w:t>
            </w:r>
            <w:r w:rsidRPr="003151AA">
              <w:rPr>
                <w:rFonts w:ascii="Times New Roman" w:eastAsia="Times New Roman" w:hAnsi="Times New Roman" w:cs="Times New Roman"/>
                <w:color w:val="auto"/>
                <w:sz w:val="22"/>
              </w:rPr>
              <w:t>Note 3 (</w:t>
            </w:r>
            <w:r w:rsidR="00A71BD6" w:rsidRPr="003151AA">
              <w:rPr>
                <w:rFonts w:ascii="Times New Roman" w:eastAsia="Times New Roman" w:hAnsi="Times New Roman" w:cs="Times New Roman"/>
                <w:color w:val="auto"/>
                <w:sz w:val="22"/>
              </w:rPr>
              <w:t>q</w:t>
            </w:r>
            <w:r w:rsidRPr="003151AA">
              <w:rPr>
                <w:rFonts w:ascii="Times New Roman" w:eastAsia="Times New Roman" w:hAnsi="Times New Roman" w:cs="Times New Roman"/>
                <w:color w:val="auto"/>
                <w:sz w:val="22"/>
              </w:rPr>
              <w:t>)</w:t>
            </w:r>
          </w:p>
        </w:tc>
      </w:tr>
    </w:tbl>
    <w:p w:rsidR="002B3FAE" w:rsidRPr="008A746C" w:rsidRDefault="002B3FAE">
      <w:pPr>
        <w:spacing w:line="240" w:lineRule="auto"/>
        <w:rPr>
          <w:rFonts w:cs="Times New Roman"/>
          <w:b/>
          <w:bCs/>
          <w:i/>
          <w:iCs/>
        </w:rPr>
      </w:pPr>
    </w:p>
    <w:p w:rsidR="00FB01DA" w:rsidRPr="008A746C" w:rsidRDefault="009B6E32" w:rsidP="00751226">
      <w:pPr>
        <w:tabs>
          <w:tab w:val="left" w:pos="540"/>
        </w:tabs>
        <w:spacing w:line="240" w:lineRule="auto"/>
        <w:rPr>
          <w:rFonts w:cs="Times New Roman"/>
          <w:b/>
          <w:bCs/>
          <w:i/>
          <w:iCs/>
        </w:rPr>
      </w:pPr>
      <w:r>
        <w:rPr>
          <w:rFonts w:cs="Times New Roman"/>
          <w:b/>
          <w:bCs/>
          <w:i/>
          <w:iCs/>
        </w:rPr>
        <w:br w:type="page"/>
      </w:r>
      <w:r w:rsidR="00B41F48" w:rsidRPr="008A746C">
        <w:rPr>
          <w:rFonts w:cs="Times New Roman"/>
          <w:b/>
          <w:bCs/>
          <w:i/>
          <w:iCs/>
        </w:rPr>
        <w:t>(c)</w:t>
      </w:r>
      <w:r w:rsidR="00B41F48" w:rsidRPr="008A746C">
        <w:rPr>
          <w:rFonts w:cs="Times New Roman"/>
          <w:b/>
          <w:bCs/>
          <w:i/>
          <w:iCs/>
        </w:rPr>
        <w:tab/>
      </w:r>
      <w:r w:rsidR="00B74A66" w:rsidRPr="008A746C">
        <w:rPr>
          <w:rFonts w:cs="Times New Roman"/>
          <w:b/>
          <w:bCs/>
          <w:i/>
          <w:iCs/>
        </w:rPr>
        <w:t>Functional and p</w:t>
      </w:r>
      <w:r w:rsidR="009F7D9C" w:rsidRPr="008A746C">
        <w:rPr>
          <w:rFonts w:cs="Times New Roman"/>
          <w:b/>
          <w:bCs/>
          <w:i/>
          <w:iCs/>
        </w:rPr>
        <w:t>resentation currency</w:t>
      </w:r>
    </w:p>
    <w:p w:rsidR="009F7D9C" w:rsidRPr="008A746C" w:rsidRDefault="009F7D9C" w:rsidP="00135154">
      <w:pPr>
        <w:ind w:left="540" w:hanging="540"/>
        <w:rPr>
          <w:rFonts w:cs="Times New Roman"/>
          <w:b/>
          <w:bCs/>
          <w:color w:val="0000FF"/>
          <w:lang w:bidi="th-TH"/>
        </w:rPr>
      </w:pPr>
    </w:p>
    <w:p w:rsidR="00706728" w:rsidRPr="008A746C" w:rsidRDefault="009F7D9C" w:rsidP="001357B7">
      <w:pPr>
        <w:pStyle w:val="BodyText"/>
        <w:spacing w:after="0" w:line="240" w:lineRule="atLeast"/>
        <w:ind w:left="540"/>
        <w:jc w:val="both"/>
        <w:rPr>
          <w:b/>
          <w:bCs/>
          <w:i/>
          <w:iCs/>
        </w:rPr>
      </w:pPr>
      <w:r w:rsidRPr="008A746C">
        <w:t>The financial statements are prepared and presented in Thai Baht</w:t>
      </w:r>
      <w:r w:rsidR="00E62662" w:rsidRPr="008A746C">
        <w:t>, which is the Company’s functional currency</w:t>
      </w:r>
      <w:r w:rsidRPr="008A746C">
        <w:t>. All financial information presented in Thai Baht has been rounded in the notes to the finan</w:t>
      </w:r>
      <w:r w:rsidR="00C0005C" w:rsidRPr="008A746C">
        <w:t>cial statements to the nearest million</w:t>
      </w:r>
      <w:r w:rsidRPr="008A746C">
        <w:t xml:space="preserve"> unless otherwise stated.</w:t>
      </w:r>
    </w:p>
    <w:p w:rsidR="002B3FAE" w:rsidRDefault="002B3FAE" w:rsidP="004A591B">
      <w:pPr>
        <w:tabs>
          <w:tab w:val="left" w:pos="540"/>
        </w:tabs>
        <w:rPr>
          <w:rFonts w:cs="Times New Roman"/>
          <w:b/>
          <w:bCs/>
          <w:i/>
          <w:iCs/>
        </w:rPr>
      </w:pPr>
    </w:p>
    <w:p w:rsidR="009F7D9C" w:rsidRPr="008A746C" w:rsidRDefault="009F7D9C" w:rsidP="004A591B">
      <w:pPr>
        <w:tabs>
          <w:tab w:val="left" w:pos="540"/>
        </w:tabs>
        <w:rPr>
          <w:rFonts w:cs="Times New Roman"/>
          <w:b/>
          <w:bCs/>
          <w:color w:val="0000FF"/>
        </w:rPr>
      </w:pPr>
      <w:r w:rsidRPr="008A746C">
        <w:rPr>
          <w:rFonts w:cs="Times New Roman"/>
          <w:b/>
          <w:bCs/>
          <w:i/>
          <w:iCs/>
        </w:rPr>
        <w:t xml:space="preserve">(d) </w:t>
      </w:r>
      <w:r w:rsidR="00B41F48" w:rsidRPr="008A746C">
        <w:rPr>
          <w:rFonts w:cs="Times New Roman"/>
          <w:b/>
          <w:bCs/>
          <w:i/>
          <w:iCs/>
        </w:rPr>
        <w:tab/>
      </w:r>
      <w:r w:rsidRPr="008A746C">
        <w:rPr>
          <w:rFonts w:cs="Times New Roman"/>
          <w:b/>
          <w:bCs/>
          <w:i/>
          <w:iCs/>
        </w:rPr>
        <w:t xml:space="preserve">Use of estimates and judgements </w:t>
      </w:r>
    </w:p>
    <w:p w:rsidR="009F7D9C" w:rsidRPr="008A746C" w:rsidRDefault="009F7D9C" w:rsidP="00135154">
      <w:pPr>
        <w:pStyle w:val="BodyText"/>
        <w:spacing w:after="0" w:line="240" w:lineRule="atLeast"/>
        <w:ind w:left="540"/>
        <w:jc w:val="both"/>
        <w:rPr>
          <w:i/>
          <w:iCs/>
        </w:rPr>
      </w:pPr>
    </w:p>
    <w:p w:rsidR="009F7D9C" w:rsidRDefault="00D810AD" w:rsidP="00135154">
      <w:pPr>
        <w:pStyle w:val="BodyText"/>
        <w:spacing w:after="0" w:line="240" w:lineRule="atLeast"/>
        <w:ind w:left="540"/>
        <w:jc w:val="both"/>
      </w:pPr>
      <w:r w:rsidRPr="00D810AD">
        <w:t>The preparation of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D810AD" w:rsidRPr="008A746C" w:rsidRDefault="00D810AD" w:rsidP="00135154">
      <w:pPr>
        <w:pStyle w:val="BodyText"/>
        <w:spacing w:after="0" w:line="240" w:lineRule="atLeast"/>
        <w:ind w:left="540"/>
        <w:jc w:val="both"/>
      </w:pPr>
    </w:p>
    <w:p w:rsidR="009F7D9C" w:rsidRPr="008A746C" w:rsidRDefault="00D810AD" w:rsidP="00135154">
      <w:pPr>
        <w:pStyle w:val="BodyText"/>
        <w:spacing w:after="0" w:line="240" w:lineRule="atLeast"/>
        <w:ind w:left="540"/>
        <w:jc w:val="both"/>
      </w:pPr>
      <w:r w:rsidRPr="00D810AD">
        <w:t>Estimates and underlying assumptions are reviewed on an ongoing basis. Revisions to accounting estimat</w:t>
      </w:r>
      <w:r>
        <w:t>es are recognised prospectively</w:t>
      </w:r>
      <w:r w:rsidR="009F7D9C" w:rsidRPr="008A746C">
        <w:t>.</w:t>
      </w:r>
    </w:p>
    <w:p w:rsidR="009F7D9C" w:rsidRDefault="009F7D9C" w:rsidP="00135154">
      <w:pPr>
        <w:pStyle w:val="BodyText"/>
        <w:spacing w:after="0" w:line="240" w:lineRule="atLeast"/>
        <w:ind w:left="540"/>
        <w:jc w:val="both"/>
      </w:pPr>
    </w:p>
    <w:p w:rsidR="00D810AD" w:rsidRDefault="00D810AD" w:rsidP="00AF3C76">
      <w:pPr>
        <w:pStyle w:val="BodyText"/>
        <w:numPr>
          <w:ilvl w:val="0"/>
          <w:numId w:val="8"/>
        </w:numPr>
        <w:spacing w:after="0" w:line="240" w:lineRule="atLeast"/>
        <w:ind w:left="1080" w:hanging="540"/>
        <w:jc w:val="both"/>
      </w:pPr>
      <w:r w:rsidRPr="00743536">
        <w:t>Judgements</w:t>
      </w:r>
    </w:p>
    <w:p w:rsidR="00D810AD" w:rsidRDefault="00D810AD" w:rsidP="00D810AD">
      <w:pPr>
        <w:pStyle w:val="BodyText"/>
        <w:spacing w:after="0" w:line="240" w:lineRule="atLeast"/>
        <w:ind w:left="1080"/>
        <w:jc w:val="both"/>
      </w:pPr>
    </w:p>
    <w:p w:rsidR="00D810AD" w:rsidRDefault="00D810AD" w:rsidP="00D810AD">
      <w:pPr>
        <w:pStyle w:val="BodyText"/>
        <w:spacing w:after="0" w:line="240" w:lineRule="atLeast"/>
        <w:ind w:left="1080"/>
        <w:jc w:val="both"/>
      </w:pPr>
      <w:r w:rsidRPr="00D810AD">
        <w:t>Information about judgements made in applying accounting policies that have the most significant effects on the amounts recognised in the financial statements is included in the following notes:</w:t>
      </w:r>
    </w:p>
    <w:p w:rsidR="0071737C" w:rsidRDefault="0071737C" w:rsidP="00D810AD">
      <w:pPr>
        <w:pStyle w:val="BodyText"/>
        <w:spacing w:after="0" w:line="240" w:lineRule="atLeast"/>
        <w:ind w:left="1080"/>
        <w:jc w:val="both"/>
        <w:rPr>
          <w:highlight w:val="cyan"/>
        </w:rPr>
      </w:pPr>
    </w:p>
    <w:p w:rsidR="00703D61" w:rsidRPr="002E3C4C" w:rsidRDefault="00703D61" w:rsidP="00D810AD">
      <w:pPr>
        <w:pStyle w:val="BodyText"/>
        <w:spacing w:after="0" w:line="240" w:lineRule="atLeast"/>
        <w:ind w:left="1080"/>
        <w:jc w:val="both"/>
        <w:rPr>
          <w:rFonts w:cs="Cordia New"/>
          <w:lang w:val="en-US" w:bidi="th-TH"/>
        </w:rPr>
      </w:pPr>
      <w:r>
        <w:t>Note 3 (a)</w:t>
      </w:r>
      <w:r>
        <w:tab/>
        <w:t xml:space="preserve"> </w:t>
      </w:r>
      <w:r>
        <w:tab/>
      </w:r>
      <w:r w:rsidRPr="002E3C4C">
        <w:rPr>
          <w:rFonts w:cs="Cordia New"/>
          <w:lang w:val="en-US" w:bidi="th-TH"/>
        </w:rPr>
        <w:t xml:space="preserve">Classification of joint </w:t>
      </w:r>
      <w:r w:rsidR="00BA28CA">
        <w:rPr>
          <w:rFonts w:cs="Cordia New"/>
          <w:lang w:val="en-US" w:bidi="th-TH"/>
        </w:rPr>
        <w:t>venture;</w:t>
      </w:r>
    </w:p>
    <w:p w:rsidR="0071737C" w:rsidRDefault="005915E2" w:rsidP="00D810AD">
      <w:pPr>
        <w:pStyle w:val="BodyText"/>
        <w:spacing w:after="0" w:line="240" w:lineRule="atLeast"/>
        <w:ind w:left="1080"/>
        <w:jc w:val="both"/>
      </w:pPr>
      <w:r>
        <w:t>Note</w:t>
      </w:r>
      <w:r w:rsidR="00163BB0">
        <w:t>s</w:t>
      </w:r>
      <w:r>
        <w:t xml:space="preserve"> 3 (a) </w:t>
      </w:r>
      <w:r w:rsidR="00590788">
        <w:t>and</w:t>
      </w:r>
      <w:r>
        <w:t xml:space="preserve"> 12</w:t>
      </w:r>
      <w:r w:rsidR="0071737C" w:rsidRPr="00743536">
        <w:tab/>
      </w:r>
      <w:r w:rsidR="0071737C" w:rsidRPr="00590788">
        <w:t>Consolidation whether the Group has de facto control over an investee;</w:t>
      </w:r>
    </w:p>
    <w:p w:rsidR="00703D61" w:rsidRDefault="00703D61" w:rsidP="00D810AD">
      <w:pPr>
        <w:pStyle w:val="BodyText"/>
        <w:spacing w:after="0" w:line="240" w:lineRule="atLeast"/>
        <w:ind w:left="1080"/>
        <w:jc w:val="both"/>
      </w:pPr>
    </w:p>
    <w:p w:rsidR="007C101B" w:rsidRDefault="007C101B" w:rsidP="00AF3C76">
      <w:pPr>
        <w:pStyle w:val="BodyText"/>
        <w:numPr>
          <w:ilvl w:val="0"/>
          <w:numId w:val="8"/>
        </w:numPr>
        <w:spacing w:after="0" w:line="240" w:lineRule="atLeast"/>
        <w:ind w:left="1080" w:hanging="540"/>
        <w:jc w:val="both"/>
      </w:pPr>
      <w:r w:rsidRPr="00743536">
        <w:t>Assumptions and estimation uncertainties</w:t>
      </w:r>
    </w:p>
    <w:p w:rsidR="007C101B" w:rsidRDefault="007C101B" w:rsidP="007C101B">
      <w:pPr>
        <w:pStyle w:val="BodyText"/>
        <w:spacing w:after="0" w:line="240" w:lineRule="atLeast"/>
        <w:ind w:left="1080"/>
        <w:jc w:val="both"/>
      </w:pPr>
    </w:p>
    <w:p w:rsidR="007C101B" w:rsidRDefault="007C101B" w:rsidP="007C101B">
      <w:pPr>
        <w:pStyle w:val="BodyText"/>
        <w:spacing w:after="0" w:line="240" w:lineRule="atLeast"/>
        <w:ind w:left="1080"/>
        <w:jc w:val="both"/>
      </w:pPr>
      <w:r w:rsidRPr="007C101B">
        <w:t>Information about assumption and estimation uncertainties that have a significant risk of resulting in a material adjustments to the amounts recognised in the financial statements is included in the following notes:</w:t>
      </w:r>
    </w:p>
    <w:p w:rsidR="00D810AD" w:rsidRDefault="00D810AD" w:rsidP="00135154">
      <w:pPr>
        <w:pStyle w:val="BodyText"/>
        <w:spacing w:after="0" w:line="240" w:lineRule="atLeast"/>
        <w:ind w:left="540"/>
        <w:jc w:val="both"/>
      </w:pPr>
    </w:p>
    <w:p w:rsidR="00683ABD" w:rsidRPr="008A746C" w:rsidRDefault="00683ABD" w:rsidP="007A788E">
      <w:pPr>
        <w:pStyle w:val="BodyText"/>
        <w:tabs>
          <w:tab w:val="left" w:pos="2520"/>
        </w:tabs>
        <w:spacing w:after="0" w:line="240" w:lineRule="atLeast"/>
        <w:ind w:left="2520" w:hanging="1500"/>
        <w:jc w:val="thaiDistribute"/>
      </w:pPr>
      <w:r w:rsidRPr="00127293">
        <w:t xml:space="preserve">Note </w:t>
      </w:r>
      <w:r>
        <w:t>9</w:t>
      </w:r>
      <w:r w:rsidRPr="00127293">
        <w:tab/>
      </w:r>
      <w:r>
        <w:t>Net realisable value test of real estate projects under development;</w:t>
      </w:r>
    </w:p>
    <w:p w:rsidR="00AB24A7" w:rsidRPr="00127293" w:rsidRDefault="00AB24A7" w:rsidP="00106B24">
      <w:pPr>
        <w:pStyle w:val="BodyText"/>
        <w:tabs>
          <w:tab w:val="left" w:pos="2520"/>
        </w:tabs>
        <w:spacing w:after="0" w:line="240" w:lineRule="atLeast"/>
        <w:ind w:left="2520" w:hanging="1500"/>
        <w:jc w:val="thaiDistribute"/>
      </w:pPr>
      <w:r w:rsidRPr="00127293">
        <w:t>Note</w:t>
      </w:r>
      <w:r w:rsidR="00163BB0">
        <w:t>s</w:t>
      </w:r>
      <w:r w:rsidRPr="00127293">
        <w:t xml:space="preserve"> 11 </w:t>
      </w:r>
      <w:r w:rsidR="00590788">
        <w:t>and</w:t>
      </w:r>
      <w:r w:rsidRPr="00127293">
        <w:t xml:space="preserve"> 12</w:t>
      </w:r>
      <w:r w:rsidRPr="00127293">
        <w:tab/>
        <w:t>Impairment</w:t>
      </w:r>
      <w:r w:rsidR="00106B24">
        <w:rPr>
          <w:rFonts w:cstheme="minorBidi" w:hint="cs"/>
          <w:cs/>
          <w:lang w:bidi="th-TH"/>
        </w:rPr>
        <w:t xml:space="preserve"> </w:t>
      </w:r>
      <w:r w:rsidRPr="00127293">
        <w:t>test</w:t>
      </w:r>
      <w:r w:rsidR="00106B24">
        <w:rPr>
          <w:rFonts w:cstheme="minorBidi" w:hint="cs"/>
          <w:cs/>
          <w:lang w:bidi="th-TH"/>
        </w:rPr>
        <w:t xml:space="preserve"> </w:t>
      </w:r>
      <w:r w:rsidR="007A788E">
        <w:t xml:space="preserve">: key </w:t>
      </w:r>
      <w:r w:rsidRPr="00127293">
        <w:t>assumptions</w:t>
      </w:r>
      <w:r w:rsidR="009351AD" w:rsidRPr="0015456B">
        <w:rPr>
          <w:sz w:val="12"/>
          <w:szCs w:val="10"/>
        </w:rPr>
        <w:t xml:space="preserve"> </w:t>
      </w:r>
      <w:r w:rsidR="009351AD">
        <w:t>underlying recoverable amounts of investment</w:t>
      </w:r>
      <w:r w:rsidR="0015456B">
        <w:t>s</w:t>
      </w:r>
      <w:r w:rsidR="009351AD">
        <w:t xml:space="preserve"> in subsidiaries,</w:t>
      </w:r>
      <w:r w:rsidR="00BA28CA">
        <w:t xml:space="preserve"> </w:t>
      </w:r>
      <w:r w:rsidR="009351AD">
        <w:t>associates and joint venture and loan</w:t>
      </w:r>
      <w:r w:rsidR="0015456B">
        <w:t>s</w:t>
      </w:r>
      <w:r w:rsidR="009351AD">
        <w:t xml:space="preserve"> to related parties;</w:t>
      </w:r>
    </w:p>
    <w:p w:rsidR="00752D53" w:rsidRPr="007C101B" w:rsidRDefault="00752D53" w:rsidP="001550C5">
      <w:pPr>
        <w:spacing w:line="240" w:lineRule="atLeast"/>
        <w:rPr>
          <w:sz w:val="24"/>
          <w:szCs w:val="24"/>
          <w:lang w:val="en-AU"/>
        </w:rPr>
      </w:pPr>
    </w:p>
    <w:p w:rsidR="00752D53" w:rsidRPr="008A746C" w:rsidRDefault="00752D53" w:rsidP="00752D53">
      <w:pPr>
        <w:pStyle w:val="BodyText"/>
        <w:shd w:val="clear" w:color="auto" w:fill="FFFFFF"/>
        <w:spacing w:after="0" w:line="240" w:lineRule="atLeast"/>
        <w:ind w:left="540"/>
        <w:jc w:val="both"/>
        <w:rPr>
          <w:szCs w:val="22"/>
        </w:rPr>
      </w:pPr>
      <w:r w:rsidRPr="008A746C">
        <w:rPr>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valuations should be classified.</w:t>
      </w:r>
    </w:p>
    <w:p w:rsidR="000C4E17" w:rsidRDefault="000C4E17" w:rsidP="00FA508D">
      <w:pPr>
        <w:pStyle w:val="BodyText"/>
        <w:shd w:val="clear" w:color="auto" w:fill="FFFFFF"/>
        <w:spacing w:after="0" w:line="240" w:lineRule="atLeast"/>
        <w:ind w:left="540"/>
        <w:jc w:val="both"/>
        <w:rPr>
          <w:szCs w:val="22"/>
        </w:rPr>
      </w:pPr>
    </w:p>
    <w:p w:rsidR="00AA410E" w:rsidRDefault="00752D53" w:rsidP="00FA508D">
      <w:pPr>
        <w:pStyle w:val="BodyText"/>
        <w:shd w:val="clear" w:color="auto" w:fill="FFFFFF"/>
        <w:spacing w:after="0" w:line="240" w:lineRule="atLeast"/>
        <w:ind w:left="540"/>
        <w:jc w:val="both"/>
        <w:rPr>
          <w:szCs w:val="22"/>
        </w:rPr>
      </w:pPr>
      <w:r w:rsidRPr="008A746C">
        <w:rPr>
          <w:szCs w:val="22"/>
        </w:rPr>
        <w:t>Significant valuation issues are reported to the Group Audit Committee.</w:t>
      </w:r>
    </w:p>
    <w:p w:rsidR="008E6CE5" w:rsidRDefault="008E6CE5" w:rsidP="00752D53">
      <w:pPr>
        <w:pStyle w:val="BodyText"/>
        <w:shd w:val="clear" w:color="auto" w:fill="FFFFFF"/>
        <w:spacing w:after="0" w:line="240" w:lineRule="atLeast"/>
        <w:ind w:left="540"/>
        <w:jc w:val="both"/>
        <w:rPr>
          <w:szCs w:val="22"/>
        </w:rPr>
      </w:pPr>
    </w:p>
    <w:p w:rsidR="00752D53" w:rsidRPr="008A746C" w:rsidRDefault="00752D53" w:rsidP="00752D53">
      <w:pPr>
        <w:pStyle w:val="BodyText"/>
        <w:shd w:val="clear" w:color="auto" w:fill="FFFFFF"/>
        <w:spacing w:after="0" w:line="240" w:lineRule="atLeast"/>
        <w:ind w:left="540"/>
        <w:jc w:val="both"/>
        <w:rPr>
          <w:szCs w:val="22"/>
        </w:rPr>
      </w:pPr>
      <w:r w:rsidRPr="008A746C">
        <w:rPr>
          <w:szCs w:val="22"/>
        </w:rPr>
        <w:t>When measuring the fair value of an asset or a liability, the Group uses market observable data as far as possible. Fair values are categorised into different levels in a fair value hierarchy based on the inputs used in the valuation techniques as follows:</w:t>
      </w:r>
    </w:p>
    <w:p w:rsidR="00752D53" w:rsidRPr="008A746C" w:rsidRDefault="00752D53" w:rsidP="00752D53">
      <w:pPr>
        <w:pStyle w:val="BodyText"/>
        <w:shd w:val="clear" w:color="auto" w:fill="FFFFFF"/>
        <w:spacing w:after="0" w:line="240" w:lineRule="atLeast"/>
        <w:ind w:left="540"/>
        <w:jc w:val="both"/>
        <w:rPr>
          <w:szCs w:val="22"/>
        </w:rPr>
      </w:pPr>
    </w:p>
    <w:p w:rsidR="00752D53" w:rsidRPr="008A746C" w:rsidRDefault="00752D53" w:rsidP="00AF3C76">
      <w:pPr>
        <w:pStyle w:val="BodyText"/>
        <w:numPr>
          <w:ilvl w:val="0"/>
          <w:numId w:val="3"/>
        </w:numPr>
        <w:shd w:val="clear" w:color="auto" w:fill="FFFFFF"/>
        <w:spacing w:after="0" w:line="240" w:lineRule="atLeast"/>
        <w:ind w:left="900"/>
        <w:jc w:val="both"/>
        <w:rPr>
          <w:szCs w:val="22"/>
        </w:rPr>
      </w:pPr>
      <w:r w:rsidRPr="008A746C">
        <w:rPr>
          <w:szCs w:val="22"/>
        </w:rPr>
        <w:t>Level 1: quoted prices (unadjusted) in active markets for identical assets or liabilities.</w:t>
      </w:r>
    </w:p>
    <w:p w:rsidR="00752D53" w:rsidRPr="008A746C" w:rsidRDefault="00752D53" w:rsidP="00AF3C76">
      <w:pPr>
        <w:pStyle w:val="BodyText"/>
        <w:numPr>
          <w:ilvl w:val="0"/>
          <w:numId w:val="3"/>
        </w:numPr>
        <w:shd w:val="clear" w:color="auto" w:fill="FFFFFF"/>
        <w:spacing w:after="0" w:line="240" w:lineRule="atLeast"/>
        <w:ind w:left="900"/>
        <w:jc w:val="both"/>
        <w:rPr>
          <w:szCs w:val="22"/>
        </w:rPr>
      </w:pPr>
      <w:r w:rsidRPr="008A746C">
        <w:rPr>
          <w:szCs w:val="22"/>
        </w:rPr>
        <w:t>Level 2: inputs other than quoted prices included in Level 1 that are observable for the asset or liability, either directly (i.e. as prices) or indirectly (i.e. derived from prices).</w:t>
      </w:r>
    </w:p>
    <w:p w:rsidR="00752D53" w:rsidRPr="008A746C" w:rsidRDefault="00752D53" w:rsidP="00AF3C76">
      <w:pPr>
        <w:pStyle w:val="BodyText"/>
        <w:numPr>
          <w:ilvl w:val="0"/>
          <w:numId w:val="3"/>
        </w:numPr>
        <w:shd w:val="clear" w:color="auto" w:fill="FFFFFF"/>
        <w:spacing w:after="0" w:line="240" w:lineRule="atLeast"/>
        <w:ind w:left="900"/>
        <w:jc w:val="both"/>
        <w:rPr>
          <w:szCs w:val="22"/>
        </w:rPr>
      </w:pPr>
      <w:r w:rsidRPr="008A746C">
        <w:rPr>
          <w:szCs w:val="22"/>
        </w:rPr>
        <w:t>Level 3: inputs for the asset or liability that are not based on observable market data (unobservable inputs).</w:t>
      </w:r>
    </w:p>
    <w:p w:rsidR="00752D53" w:rsidRPr="008A746C" w:rsidRDefault="00752D53" w:rsidP="00752D53">
      <w:pPr>
        <w:pStyle w:val="BodyText"/>
        <w:shd w:val="clear" w:color="auto" w:fill="FFFFFF"/>
        <w:spacing w:after="0" w:line="240" w:lineRule="atLeast"/>
        <w:ind w:left="540"/>
        <w:jc w:val="both"/>
        <w:rPr>
          <w:szCs w:val="22"/>
        </w:rPr>
      </w:pPr>
    </w:p>
    <w:p w:rsidR="00752D53" w:rsidRPr="008A746C" w:rsidRDefault="00752D53" w:rsidP="00752D53">
      <w:pPr>
        <w:pStyle w:val="BodyText"/>
        <w:shd w:val="clear" w:color="auto" w:fill="FFFFFF"/>
        <w:spacing w:after="0" w:line="240" w:lineRule="atLeast"/>
        <w:ind w:left="540"/>
        <w:jc w:val="both"/>
        <w:rPr>
          <w:szCs w:val="22"/>
        </w:rPr>
      </w:pPr>
      <w:r w:rsidRPr="008A746C">
        <w:rPr>
          <w:szCs w:val="22"/>
        </w:rPr>
        <w:t xml:space="preserve">If the inputs used to measure the fair value of an asset or liability might be categorised in different levels of the fair value hierarchy, then the fair value measurement </w:t>
      </w:r>
      <w:r w:rsidR="00296A9B">
        <w:rPr>
          <w:szCs w:val="22"/>
        </w:rPr>
        <w:t>is categorised in its enti</w:t>
      </w:r>
      <w:r w:rsidR="00C93AB1">
        <w:rPr>
          <w:szCs w:val="22"/>
        </w:rPr>
        <w:t>re</w:t>
      </w:r>
      <w:r w:rsidR="00296A9B">
        <w:rPr>
          <w:szCs w:val="22"/>
        </w:rPr>
        <w:t>ty</w:t>
      </w:r>
      <w:r w:rsidRPr="008A746C">
        <w:rPr>
          <w:szCs w:val="22"/>
        </w:rPr>
        <w:t xml:space="preserve"> in the same level of the fair value hierarchy as the lowest level input that is significant to the entire measurement.</w:t>
      </w:r>
    </w:p>
    <w:p w:rsidR="00752D53" w:rsidRPr="008A746C" w:rsidRDefault="00752D53" w:rsidP="00752D53">
      <w:pPr>
        <w:pStyle w:val="BodyText"/>
        <w:shd w:val="clear" w:color="auto" w:fill="FFFFFF"/>
        <w:spacing w:after="0" w:line="240" w:lineRule="atLeast"/>
        <w:ind w:left="540"/>
        <w:jc w:val="both"/>
        <w:rPr>
          <w:szCs w:val="22"/>
        </w:rPr>
      </w:pPr>
      <w:r w:rsidRPr="008A746C">
        <w:rPr>
          <w:szCs w:val="22"/>
        </w:rPr>
        <w:t>The Group recognises transfers between levels of the fair value hierarchy at the end of the reporting period during which the change has occurred.</w:t>
      </w:r>
    </w:p>
    <w:p w:rsidR="007C101B" w:rsidRDefault="007C101B" w:rsidP="00752D53">
      <w:pPr>
        <w:pStyle w:val="BodyText"/>
        <w:shd w:val="clear" w:color="auto" w:fill="FFFFFF"/>
        <w:spacing w:after="0" w:line="240" w:lineRule="atLeast"/>
        <w:ind w:left="540"/>
        <w:jc w:val="both"/>
        <w:rPr>
          <w:szCs w:val="22"/>
        </w:rPr>
      </w:pPr>
    </w:p>
    <w:p w:rsidR="00752D53" w:rsidRPr="001550C5" w:rsidRDefault="00752D53" w:rsidP="00752D53">
      <w:pPr>
        <w:pStyle w:val="BodyText"/>
        <w:shd w:val="clear" w:color="auto" w:fill="FFFFFF"/>
        <w:spacing w:after="0" w:line="240" w:lineRule="atLeast"/>
        <w:ind w:left="540"/>
        <w:jc w:val="both"/>
        <w:rPr>
          <w:szCs w:val="22"/>
        </w:rPr>
      </w:pPr>
      <w:r w:rsidRPr="001550C5">
        <w:rPr>
          <w:szCs w:val="22"/>
        </w:rPr>
        <w:t>Further information about the assumptions made in measuring fair values is included in the following notes:</w:t>
      </w:r>
    </w:p>
    <w:p w:rsidR="00752D53" w:rsidRPr="001550C5" w:rsidRDefault="00752D53" w:rsidP="00752D53">
      <w:pPr>
        <w:pStyle w:val="BodyText"/>
        <w:shd w:val="clear" w:color="auto" w:fill="FFFFFF"/>
        <w:spacing w:after="0" w:line="240" w:lineRule="atLeast"/>
        <w:ind w:left="540"/>
        <w:jc w:val="both"/>
        <w:rPr>
          <w:szCs w:val="22"/>
        </w:rPr>
      </w:pPr>
    </w:p>
    <w:p w:rsidR="00752D53" w:rsidRPr="001550C5" w:rsidRDefault="00752D53" w:rsidP="00AF3C76">
      <w:pPr>
        <w:pStyle w:val="BodyText"/>
        <w:numPr>
          <w:ilvl w:val="0"/>
          <w:numId w:val="4"/>
        </w:numPr>
        <w:shd w:val="clear" w:color="auto" w:fill="FFFFFF"/>
        <w:spacing w:after="0" w:line="240" w:lineRule="atLeast"/>
        <w:jc w:val="both"/>
        <w:rPr>
          <w:szCs w:val="22"/>
        </w:rPr>
      </w:pPr>
      <w:r w:rsidRPr="001550C5">
        <w:rPr>
          <w:szCs w:val="22"/>
        </w:rPr>
        <w:t xml:space="preserve">Note </w:t>
      </w:r>
      <w:r w:rsidR="00594B9E" w:rsidRPr="001550C5">
        <w:rPr>
          <w:szCs w:val="22"/>
        </w:rPr>
        <w:t>1</w:t>
      </w:r>
      <w:r w:rsidR="00095E57">
        <w:rPr>
          <w:szCs w:val="22"/>
        </w:rPr>
        <w:t>4</w:t>
      </w:r>
      <w:r w:rsidRPr="001550C5">
        <w:rPr>
          <w:szCs w:val="22"/>
        </w:rPr>
        <w:t xml:space="preserve"> </w:t>
      </w:r>
      <w:r w:rsidR="0072412A">
        <w:rPr>
          <w:szCs w:val="22"/>
        </w:rPr>
        <w:t xml:space="preserve"> investment propert</w:t>
      </w:r>
      <w:r w:rsidR="0072412A">
        <w:rPr>
          <w:rFonts w:cs="Angsana New"/>
          <w:szCs w:val="28"/>
          <w:lang w:val="en-US" w:bidi="th-TH"/>
        </w:rPr>
        <w:t>ies</w:t>
      </w:r>
      <w:r w:rsidRPr="001550C5">
        <w:rPr>
          <w:szCs w:val="22"/>
        </w:rPr>
        <w:t xml:space="preserve"> and</w:t>
      </w:r>
    </w:p>
    <w:p w:rsidR="002B3FAE" w:rsidRDefault="00594B9E" w:rsidP="002B3FAE">
      <w:pPr>
        <w:pStyle w:val="BodyText"/>
        <w:numPr>
          <w:ilvl w:val="0"/>
          <w:numId w:val="4"/>
        </w:numPr>
        <w:shd w:val="clear" w:color="auto" w:fill="FFFFFF"/>
        <w:spacing w:after="0" w:line="240" w:lineRule="atLeast"/>
        <w:jc w:val="both"/>
        <w:rPr>
          <w:szCs w:val="22"/>
        </w:rPr>
      </w:pPr>
      <w:r w:rsidRPr="001550C5">
        <w:rPr>
          <w:szCs w:val="22"/>
        </w:rPr>
        <w:t xml:space="preserve">Note </w:t>
      </w:r>
      <w:r w:rsidR="007C101B">
        <w:rPr>
          <w:szCs w:val="22"/>
        </w:rPr>
        <w:t>40</w:t>
      </w:r>
      <w:r w:rsidR="00723B9D" w:rsidRPr="001550C5">
        <w:rPr>
          <w:szCs w:val="22"/>
        </w:rPr>
        <w:t xml:space="preserve">  financial instruments</w:t>
      </w:r>
    </w:p>
    <w:p w:rsidR="002B3FAE" w:rsidRDefault="002B3FAE" w:rsidP="002B3FAE">
      <w:pPr>
        <w:pStyle w:val="BodyText"/>
        <w:shd w:val="clear" w:color="auto" w:fill="FFFFFF"/>
        <w:spacing w:after="0" w:line="240" w:lineRule="atLeast"/>
        <w:jc w:val="both"/>
        <w:rPr>
          <w:szCs w:val="22"/>
        </w:rPr>
      </w:pPr>
    </w:p>
    <w:p w:rsidR="002B3FAE" w:rsidRDefault="002B3FAE" w:rsidP="002B3FAE">
      <w:pPr>
        <w:tabs>
          <w:tab w:val="left" w:pos="540"/>
        </w:tabs>
        <w:rPr>
          <w:rFonts w:cs="Times New Roman"/>
          <w:b/>
          <w:bCs/>
          <w:i/>
          <w:iCs/>
        </w:rPr>
      </w:pPr>
      <w:r>
        <w:rPr>
          <w:rFonts w:cs="Times New Roman"/>
          <w:b/>
          <w:bCs/>
          <w:i/>
          <w:iCs/>
        </w:rPr>
        <w:t>(e</w:t>
      </w:r>
      <w:r w:rsidRPr="008A746C">
        <w:rPr>
          <w:rFonts w:cs="Times New Roman"/>
          <w:b/>
          <w:bCs/>
          <w:i/>
          <w:iCs/>
        </w:rPr>
        <w:t xml:space="preserve">) </w:t>
      </w:r>
      <w:r w:rsidRPr="008A746C">
        <w:rPr>
          <w:rFonts w:cs="Times New Roman"/>
          <w:b/>
          <w:bCs/>
          <w:i/>
          <w:iCs/>
        </w:rPr>
        <w:tab/>
      </w:r>
      <w:r>
        <w:rPr>
          <w:rFonts w:cs="Times New Roman"/>
          <w:b/>
          <w:bCs/>
          <w:i/>
          <w:iCs/>
        </w:rPr>
        <w:t>Change of accounting period</w:t>
      </w:r>
      <w:r w:rsidRPr="008A746C">
        <w:rPr>
          <w:rFonts w:cs="Times New Roman"/>
          <w:b/>
          <w:bCs/>
          <w:i/>
          <w:iCs/>
        </w:rPr>
        <w:t xml:space="preserve"> </w:t>
      </w:r>
    </w:p>
    <w:p w:rsidR="002B3FAE" w:rsidRDefault="002B3FAE" w:rsidP="002B3FAE">
      <w:pPr>
        <w:tabs>
          <w:tab w:val="left" w:pos="540"/>
        </w:tabs>
        <w:rPr>
          <w:rFonts w:cs="Times New Roman"/>
        </w:rPr>
      </w:pPr>
      <w:r>
        <w:rPr>
          <w:rFonts w:cs="Times New Roman"/>
          <w:b/>
          <w:bCs/>
          <w:i/>
          <w:iCs/>
        </w:rPr>
        <w:tab/>
      </w:r>
      <w:r>
        <w:rPr>
          <w:rFonts w:cs="Times New Roman"/>
          <w:b/>
          <w:bCs/>
          <w:i/>
          <w:iCs/>
        </w:rPr>
        <w:tab/>
      </w:r>
    </w:p>
    <w:p w:rsidR="00DD723E" w:rsidRPr="008A5475" w:rsidRDefault="00DD723E" w:rsidP="00107866">
      <w:pPr>
        <w:ind w:left="540"/>
        <w:jc w:val="thaiDistribute"/>
        <w:rPr>
          <w:rFonts w:cstheme="minorBidi"/>
          <w:szCs w:val="28"/>
          <w:lang w:val="en-US" w:bidi="th-TH"/>
        </w:rPr>
      </w:pPr>
      <w:r>
        <w:rPr>
          <w:rFonts w:cs="Times New Roman"/>
        </w:rPr>
        <w:tab/>
      </w:r>
      <w:r w:rsidRPr="00107866">
        <w:rPr>
          <w:rFonts w:cs="Times New Roman"/>
          <w:szCs w:val="22"/>
        </w:rPr>
        <w:t xml:space="preserve">At the Board of Directors meeting </w:t>
      </w:r>
      <w:r w:rsidR="003C1C5B" w:rsidRPr="00107866">
        <w:rPr>
          <w:rFonts w:cs="Times New Roman"/>
          <w:szCs w:val="22"/>
        </w:rPr>
        <w:t xml:space="preserve">of the Company </w:t>
      </w:r>
      <w:r w:rsidRPr="00107866">
        <w:rPr>
          <w:rFonts w:cs="Times New Roman"/>
          <w:szCs w:val="22"/>
        </w:rPr>
        <w:t>held on 2</w:t>
      </w:r>
      <w:r w:rsidR="003C1C5B" w:rsidRPr="00107866">
        <w:rPr>
          <w:rFonts w:cs="Times New Roman"/>
          <w:szCs w:val="22"/>
        </w:rPr>
        <w:t>4</w:t>
      </w:r>
      <w:r w:rsidRPr="00107866">
        <w:rPr>
          <w:rFonts w:cs="Times New Roman"/>
          <w:szCs w:val="22"/>
        </w:rPr>
        <w:t xml:space="preserve"> February 201</w:t>
      </w:r>
      <w:r w:rsidR="003C1C5B" w:rsidRPr="00107866">
        <w:rPr>
          <w:rFonts w:cs="Times New Roman"/>
          <w:szCs w:val="22"/>
        </w:rPr>
        <w:t>7</w:t>
      </w:r>
      <w:r w:rsidRPr="00107866">
        <w:rPr>
          <w:rFonts w:cs="Times New Roman"/>
          <w:szCs w:val="22"/>
        </w:rPr>
        <w:t>, the Board of Directors approved to change the accounting period</w:t>
      </w:r>
      <w:r w:rsidR="00107866" w:rsidRPr="00107866">
        <w:rPr>
          <w:rFonts w:cs="Times New Roman"/>
          <w:szCs w:val="22"/>
        </w:rPr>
        <w:t xml:space="preserve"> of the Company and subsidiaries</w:t>
      </w:r>
      <w:r w:rsidRPr="00107866">
        <w:rPr>
          <w:rFonts w:cs="Times New Roman"/>
          <w:szCs w:val="22"/>
        </w:rPr>
        <w:t xml:space="preserve"> from starting from 1 January and ending </w:t>
      </w:r>
      <w:r w:rsidR="00107866" w:rsidRPr="00107866">
        <w:rPr>
          <w:rFonts w:cs="Times New Roman"/>
          <w:szCs w:val="22"/>
        </w:rPr>
        <w:t>at</w:t>
      </w:r>
      <w:r w:rsidRPr="00107866">
        <w:rPr>
          <w:rFonts w:cs="Times New Roman"/>
          <w:szCs w:val="22"/>
        </w:rPr>
        <w:t xml:space="preserve"> 31 December to </w:t>
      </w:r>
      <w:r w:rsidR="00107866" w:rsidRPr="00107866">
        <w:rPr>
          <w:rFonts w:cs="Times New Roman"/>
          <w:szCs w:val="22"/>
        </w:rPr>
        <w:t>be</w:t>
      </w:r>
      <w:r w:rsidRPr="00107866">
        <w:rPr>
          <w:rFonts w:cs="Times New Roman"/>
          <w:szCs w:val="22"/>
        </w:rPr>
        <w:t xml:space="preserve"> starting </w:t>
      </w:r>
      <w:r w:rsidR="00107866" w:rsidRPr="00107866">
        <w:rPr>
          <w:rFonts w:cs="Times New Roman"/>
          <w:szCs w:val="22"/>
        </w:rPr>
        <w:t>period at</w:t>
      </w:r>
      <w:r w:rsidRPr="00107866">
        <w:rPr>
          <w:rFonts w:cs="Times New Roman"/>
          <w:szCs w:val="22"/>
        </w:rPr>
        <w:t xml:space="preserve"> 1 October and ending </w:t>
      </w:r>
      <w:r w:rsidR="00107866" w:rsidRPr="00107866">
        <w:rPr>
          <w:rFonts w:cs="Times New Roman"/>
          <w:szCs w:val="22"/>
        </w:rPr>
        <w:t>at</w:t>
      </w:r>
      <w:r w:rsidRPr="00107866">
        <w:rPr>
          <w:rFonts w:cs="Times New Roman"/>
          <w:szCs w:val="22"/>
        </w:rPr>
        <w:t xml:space="preserve"> 30 September. Subsequently at the Annual General </w:t>
      </w:r>
      <w:r w:rsidR="00107866" w:rsidRPr="00107866">
        <w:rPr>
          <w:rFonts w:cs="Times New Roman"/>
          <w:szCs w:val="22"/>
        </w:rPr>
        <w:t>Meeting of</w:t>
      </w:r>
      <w:r w:rsidRPr="00107866">
        <w:rPr>
          <w:rFonts w:cs="Times New Roman"/>
          <w:szCs w:val="22"/>
        </w:rPr>
        <w:t xml:space="preserve"> shareholders </w:t>
      </w:r>
      <w:r w:rsidR="003C1C5B" w:rsidRPr="00107866">
        <w:rPr>
          <w:rFonts w:cs="Times New Roman"/>
          <w:szCs w:val="22"/>
        </w:rPr>
        <w:t>held on 26</w:t>
      </w:r>
      <w:r w:rsidRPr="00107866">
        <w:rPr>
          <w:rFonts w:cs="Times New Roman"/>
          <w:szCs w:val="22"/>
        </w:rPr>
        <w:t xml:space="preserve"> April 201</w:t>
      </w:r>
      <w:r w:rsidR="003C1C5B" w:rsidRPr="00107866">
        <w:rPr>
          <w:rFonts w:cs="Times New Roman"/>
          <w:szCs w:val="22"/>
        </w:rPr>
        <w:t>7</w:t>
      </w:r>
      <w:r w:rsidRPr="00107866">
        <w:rPr>
          <w:rFonts w:cs="Times New Roman"/>
          <w:szCs w:val="22"/>
        </w:rPr>
        <w:t xml:space="preserve">, the shareholders approved </w:t>
      </w:r>
      <w:r w:rsidRPr="00107866">
        <w:rPr>
          <w:rFonts w:cs="Times New Roman"/>
          <w:spacing w:val="-4"/>
          <w:szCs w:val="22"/>
        </w:rPr>
        <w:t xml:space="preserve">the amendment to the Articles of Association of the Company regarding the change of the accounting </w:t>
      </w:r>
      <w:r w:rsidRPr="00107866">
        <w:rPr>
          <w:rFonts w:cs="Times New Roman"/>
          <w:szCs w:val="22"/>
        </w:rPr>
        <w:t xml:space="preserve">period. The Company completed the registration with Department of Business Development, Ministry of Commerce, and obtained an approval from Revenue Department for this change, </w:t>
      </w:r>
      <w:r w:rsidR="00107866" w:rsidRPr="00107866">
        <w:rPr>
          <w:rFonts w:cs="Times New Roman"/>
          <w:spacing w:val="-2"/>
          <w:szCs w:val="22"/>
        </w:rPr>
        <w:t xml:space="preserve">which has an effect on the </w:t>
      </w:r>
      <w:r w:rsidRPr="00107866">
        <w:rPr>
          <w:rFonts w:cs="Times New Roman"/>
          <w:spacing w:val="-2"/>
          <w:szCs w:val="22"/>
        </w:rPr>
        <w:t>first change of accountin</w:t>
      </w:r>
      <w:r w:rsidR="00E43F43" w:rsidRPr="00107866">
        <w:rPr>
          <w:rFonts w:cs="Times New Roman"/>
          <w:spacing w:val="-2"/>
          <w:szCs w:val="22"/>
        </w:rPr>
        <w:t xml:space="preserve">g period </w:t>
      </w:r>
      <w:r w:rsidR="00107866" w:rsidRPr="00107866">
        <w:rPr>
          <w:rFonts w:cs="Times New Roman"/>
          <w:spacing w:val="-2"/>
          <w:szCs w:val="22"/>
        </w:rPr>
        <w:t xml:space="preserve">of the Company </w:t>
      </w:r>
      <w:r w:rsidR="00E43F43" w:rsidRPr="00107866">
        <w:rPr>
          <w:rFonts w:cs="Times New Roman"/>
          <w:spacing w:val="-2"/>
          <w:szCs w:val="22"/>
        </w:rPr>
        <w:t>ended 30 September 2017</w:t>
      </w:r>
      <w:r w:rsidRPr="00107866">
        <w:rPr>
          <w:rFonts w:cs="Times New Roman"/>
          <w:spacing w:val="-2"/>
          <w:szCs w:val="22"/>
        </w:rPr>
        <w:t>.</w:t>
      </w:r>
      <w:r w:rsidRPr="00107866">
        <w:rPr>
          <w:rFonts w:cs="Times New Roman"/>
          <w:szCs w:val="22"/>
        </w:rPr>
        <w:t xml:space="preserve"> </w:t>
      </w:r>
      <w:r w:rsidR="008A5475">
        <w:rPr>
          <w:rFonts w:cs="Times New Roman"/>
          <w:szCs w:val="22"/>
        </w:rPr>
        <w:t xml:space="preserve">Consequently, the consolidate and separate statement of comprehensive income, changes in equity, and cash flows for accounting period from </w:t>
      </w:r>
      <w:r w:rsidR="008A5475">
        <w:rPr>
          <w:rFonts w:cstheme="minorBidi"/>
          <w:szCs w:val="28"/>
          <w:lang w:val="en-US" w:bidi="th-TH"/>
        </w:rPr>
        <w:t>1 January 2017 to 30 September 2017 comprise only nine months whereas the comparative information for the year ended 31 December 2016 is information of twelve months, which results in the periods presented being not comparable.</w:t>
      </w:r>
    </w:p>
    <w:p w:rsidR="007D26FB" w:rsidRPr="002B3FAE" w:rsidRDefault="007D26FB" w:rsidP="007D26FB">
      <w:pPr>
        <w:pStyle w:val="BodyText"/>
        <w:spacing w:after="0" w:line="240" w:lineRule="atLeast"/>
        <w:jc w:val="both"/>
        <w:rPr>
          <w:szCs w:val="22"/>
          <w:shd w:val="clear" w:color="auto" w:fill="CCCCCC"/>
          <w:lang w:val="en-GB"/>
        </w:rPr>
      </w:pPr>
    </w:p>
    <w:p w:rsidR="00FB01DA" w:rsidRPr="00F15F9E" w:rsidRDefault="007C101B" w:rsidP="00BA0CE1">
      <w:pPr>
        <w:pStyle w:val="Heading1"/>
        <w:tabs>
          <w:tab w:val="clear" w:pos="0"/>
        </w:tabs>
        <w:spacing w:before="0" w:after="0" w:line="240" w:lineRule="atLeast"/>
        <w:ind w:firstLine="0"/>
        <w:rPr>
          <w:sz w:val="24"/>
          <w:szCs w:val="24"/>
        </w:rPr>
      </w:pPr>
      <w:r w:rsidRPr="00F15F9E">
        <w:rPr>
          <w:sz w:val="24"/>
          <w:szCs w:val="24"/>
        </w:rPr>
        <w:t>3</w:t>
      </w:r>
      <w:r w:rsidR="00496372" w:rsidRPr="00F15F9E">
        <w:rPr>
          <w:sz w:val="24"/>
          <w:szCs w:val="24"/>
        </w:rPr>
        <w:tab/>
      </w:r>
      <w:r w:rsidR="00032C2C" w:rsidRPr="00F15F9E">
        <w:rPr>
          <w:sz w:val="24"/>
          <w:szCs w:val="24"/>
        </w:rPr>
        <w:t>Significant accounting policies</w:t>
      </w:r>
    </w:p>
    <w:p w:rsidR="009F7D9C" w:rsidRPr="001550C5" w:rsidRDefault="009F7D9C" w:rsidP="00B33EFF">
      <w:pPr>
        <w:pStyle w:val="AccPolicyalternative"/>
      </w:pPr>
    </w:p>
    <w:p w:rsidR="004353CD" w:rsidRPr="001550C5" w:rsidRDefault="004353CD" w:rsidP="00B33EFF">
      <w:pPr>
        <w:pStyle w:val="AccPolicyalternative"/>
      </w:pPr>
      <w:r w:rsidRPr="001550C5">
        <w:t>The accounting policies set out below have been applied consistently to all periods presente</w:t>
      </w:r>
      <w:r w:rsidR="007E5E1B" w:rsidRPr="001550C5">
        <w:t>d in thes</w:t>
      </w:r>
      <w:r w:rsidR="00940FD1" w:rsidRPr="001550C5">
        <w:t>e financial statements</w:t>
      </w:r>
      <w:r w:rsidR="007E5E1B" w:rsidRPr="001550C5">
        <w:t>.</w:t>
      </w:r>
    </w:p>
    <w:p w:rsidR="004353CD" w:rsidRPr="001550C5" w:rsidRDefault="004353CD" w:rsidP="00B33EFF">
      <w:pPr>
        <w:pStyle w:val="AccPolicyalternative"/>
      </w:pPr>
    </w:p>
    <w:p w:rsidR="009F7D9C" w:rsidRPr="001550C5" w:rsidRDefault="009F7D9C" w:rsidP="0006773B">
      <w:pPr>
        <w:pStyle w:val="Heading2"/>
        <w:numPr>
          <w:ilvl w:val="1"/>
          <w:numId w:val="1"/>
        </w:numPr>
        <w:shd w:val="clear" w:color="auto" w:fill="FFFFFF"/>
        <w:tabs>
          <w:tab w:val="clear" w:pos="450"/>
          <w:tab w:val="num" w:pos="540"/>
        </w:tabs>
        <w:spacing w:before="0" w:after="0" w:line="240" w:lineRule="atLeast"/>
        <w:ind w:left="540" w:hanging="540"/>
        <w:rPr>
          <w:i/>
          <w:iCs/>
          <w:sz w:val="22"/>
          <w:szCs w:val="22"/>
        </w:rPr>
      </w:pPr>
      <w:r w:rsidRPr="001550C5">
        <w:rPr>
          <w:i/>
          <w:iCs/>
          <w:sz w:val="22"/>
          <w:szCs w:val="22"/>
        </w:rPr>
        <w:t>Basis of consolidation</w:t>
      </w:r>
    </w:p>
    <w:p w:rsidR="009F7D9C" w:rsidRPr="001550C5" w:rsidRDefault="009F7D9C" w:rsidP="00B00A03">
      <w:pPr>
        <w:pStyle w:val="BodyText"/>
        <w:shd w:val="clear" w:color="auto" w:fill="FFFFFF"/>
        <w:spacing w:after="0" w:line="240" w:lineRule="atLeast"/>
        <w:ind w:left="540"/>
        <w:jc w:val="both"/>
        <w:rPr>
          <w:szCs w:val="22"/>
        </w:rPr>
      </w:pPr>
    </w:p>
    <w:p w:rsidR="009F7D9C" w:rsidRPr="001550C5" w:rsidRDefault="009F7D9C" w:rsidP="00B00A03">
      <w:pPr>
        <w:pStyle w:val="BodyText"/>
        <w:shd w:val="clear" w:color="auto" w:fill="FFFFFF"/>
        <w:spacing w:after="0" w:line="240" w:lineRule="atLeast"/>
        <w:ind w:left="540"/>
        <w:jc w:val="both"/>
        <w:rPr>
          <w:i/>
          <w:iCs/>
          <w:color w:val="0000FF"/>
          <w:szCs w:val="22"/>
        </w:rPr>
      </w:pPr>
      <w:r w:rsidRPr="001550C5">
        <w:rPr>
          <w:szCs w:val="22"/>
        </w:rPr>
        <w:t xml:space="preserve">The consolidated financial statements relate to the Company and its subsidiaries </w:t>
      </w:r>
      <w:r w:rsidR="004D5DB0" w:rsidRPr="001550C5">
        <w:rPr>
          <w:szCs w:val="22"/>
        </w:rPr>
        <w:t xml:space="preserve">and joint operations </w:t>
      </w:r>
      <w:r w:rsidRPr="001550C5">
        <w:rPr>
          <w:szCs w:val="22"/>
        </w:rPr>
        <w:t>(together referred to as the “Group”) and the Group’s interests in associates</w:t>
      </w:r>
      <w:r w:rsidR="00940FD1" w:rsidRPr="001550C5">
        <w:rPr>
          <w:szCs w:val="22"/>
        </w:rPr>
        <w:t xml:space="preserve"> and </w:t>
      </w:r>
      <w:r w:rsidR="004D5DB0" w:rsidRPr="001550C5">
        <w:rPr>
          <w:szCs w:val="22"/>
        </w:rPr>
        <w:t>joint ventures.</w:t>
      </w:r>
    </w:p>
    <w:p w:rsidR="009F7D9C" w:rsidRPr="001550C5" w:rsidRDefault="009F7D9C" w:rsidP="00B00A03">
      <w:pPr>
        <w:pStyle w:val="BodyText"/>
        <w:spacing w:after="0" w:line="240" w:lineRule="atLeast"/>
        <w:ind w:left="540"/>
        <w:jc w:val="both"/>
        <w:rPr>
          <w:i/>
          <w:iCs/>
          <w:szCs w:val="22"/>
        </w:rPr>
      </w:pPr>
    </w:p>
    <w:p w:rsidR="009F7D9C" w:rsidRPr="001550C5" w:rsidRDefault="009F7D9C" w:rsidP="00B00A03">
      <w:pPr>
        <w:pStyle w:val="BodyText"/>
        <w:spacing w:after="0" w:line="240" w:lineRule="atLeast"/>
        <w:ind w:left="540"/>
        <w:jc w:val="both"/>
        <w:rPr>
          <w:i/>
          <w:iCs/>
          <w:szCs w:val="22"/>
        </w:rPr>
      </w:pPr>
      <w:r w:rsidRPr="001550C5">
        <w:rPr>
          <w:i/>
          <w:iCs/>
          <w:szCs w:val="22"/>
        </w:rPr>
        <w:t>Business combinations</w:t>
      </w:r>
    </w:p>
    <w:p w:rsidR="009F7D9C" w:rsidRPr="001550C5" w:rsidRDefault="009F7D9C" w:rsidP="00B00A03">
      <w:pPr>
        <w:autoSpaceDE w:val="0"/>
        <w:autoSpaceDN w:val="0"/>
        <w:adjustRightInd w:val="0"/>
        <w:spacing w:line="240" w:lineRule="auto"/>
        <w:ind w:left="540"/>
        <w:rPr>
          <w:rFonts w:cs="Times New Roman"/>
          <w:color w:val="000000"/>
          <w:szCs w:val="22"/>
          <w:lang w:val="en-US" w:bidi="th-TH"/>
        </w:rPr>
      </w:pPr>
    </w:p>
    <w:p w:rsidR="009F7D9C" w:rsidRPr="001550C5" w:rsidRDefault="009F7D9C" w:rsidP="00B00A03">
      <w:pPr>
        <w:autoSpaceDE w:val="0"/>
        <w:autoSpaceDN w:val="0"/>
        <w:adjustRightInd w:val="0"/>
        <w:spacing w:line="240" w:lineRule="auto"/>
        <w:ind w:left="540"/>
        <w:jc w:val="both"/>
        <w:rPr>
          <w:rFonts w:cs="Times New Roman"/>
          <w:color w:val="000000"/>
          <w:szCs w:val="22"/>
          <w:lang w:val="en-US" w:bidi="th-TH"/>
        </w:rPr>
      </w:pPr>
      <w:r w:rsidRPr="001550C5">
        <w:rPr>
          <w:rFonts w:cs="Times New Roman"/>
          <w:color w:val="000000"/>
          <w:szCs w:val="22"/>
          <w:lang w:val="en-US" w:bidi="th-TH"/>
        </w:rPr>
        <w:t xml:space="preserve">The Group applies the acquisition method for all business combinations </w:t>
      </w:r>
      <w:r w:rsidR="004D5DB0" w:rsidRPr="001550C5">
        <w:rPr>
          <w:rFonts w:cs="Times New Roman"/>
          <w:color w:val="000000"/>
          <w:szCs w:val="22"/>
          <w:lang w:val="en-US" w:bidi="th-TH"/>
        </w:rPr>
        <w:t xml:space="preserve">when control is transferred to the Group </w:t>
      </w:r>
      <w:r w:rsidRPr="001550C5">
        <w:rPr>
          <w:rFonts w:cs="Times New Roman"/>
          <w:color w:val="000000"/>
          <w:szCs w:val="22"/>
          <w:lang w:val="en-US" w:bidi="th-TH"/>
        </w:rPr>
        <w:t>other than those with entities under common control.</w:t>
      </w:r>
    </w:p>
    <w:p w:rsidR="001550C5" w:rsidRPr="001550C5" w:rsidRDefault="001550C5" w:rsidP="00BA0CE1">
      <w:pPr>
        <w:autoSpaceDE w:val="0"/>
        <w:autoSpaceDN w:val="0"/>
        <w:adjustRightInd w:val="0"/>
        <w:spacing w:line="240" w:lineRule="auto"/>
        <w:ind w:left="540"/>
        <w:jc w:val="both"/>
        <w:rPr>
          <w:rFonts w:cs="Times New Roman"/>
          <w:color w:val="000000"/>
          <w:szCs w:val="22"/>
          <w:lang w:val="en-US" w:bidi="th-TH"/>
        </w:rPr>
      </w:pPr>
    </w:p>
    <w:p w:rsidR="000F1960" w:rsidRPr="00F701DC" w:rsidRDefault="000F1960" w:rsidP="00F701DC">
      <w:pPr>
        <w:autoSpaceDE w:val="0"/>
        <w:autoSpaceDN w:val="0"/>
        <w:adjustRightInd w:val="0"/>
        <w:spacing w:line="240" w:lineRule="auto"/>
        <w:ind w:left="540"/>
        <w:jc w:val="both"/>
        <w:rPr>
          <w:rFonts w:cs="Times New Roman"/>
          <w:color w:val="000000"/>
          <w:szCs w:val="22"/>
          <w:lang w:val="en-US" w:bidi="th-TH"/>
        </w:rPr>
      </w:pPr>
      <w:r w:rsidRPr="00F701DC">
        <w:rPr>
          <w:rFonts w:cs="Times New Roman"/>
          <w:color w:val="000000"/>
          <w:szCs w:val="22"/>
          <w:lang w:val="en-US" w:bidi="th-TH"/>
        </w:rPr>
        <w:t>The Group controls an entity when it is exposed to, or has rights to, variable returns from its involvement with the entity and has the ability to affect those returns through its power over the entity.</w:t>
      </w:r>
      <w:r w:rsidRPr="00F701DC">
        <w:rPr>
          <w:rFonts w:cs="Times New Roman" w:hint="cs"/>
          <w:color w:val="000000"/>
          <w:szCs w:val="22"/>
          <w:cs/>
          <w:lang w:val="en-US" w:bidi="th-TH"/>
        </w:rPr>
        <w:t xml:space="preserve"> </w:t>
      </w:r>
      <w:r w:rsidRPr="00F701DC">
        <w:rPr>
          <w:rFonts w:cs="Times New Roman"/>
          <w:color w:val="000000"/>
          <w:szCs w:val="22"/>
          <w:lang w:val="en-US" w:bidi="th-TH"/>
        </w:rPr>
        <w:t>The acquisition date is the date on which control is transferred to the acquirer. Judgment is applied in determining the acquisition date and determining whether control is transferred from one party to another.</w:t>
      </w:r>
    </w:p>
    <w:p w:rsidR="009F7D9C" w:rsidRPr="001550C5" w:rsidRDefault="009F7D9C" w:rsidP="00296D03">
      <w:pPr>
        <w:autoSpaceDE w:val="0"/>
        <w:autoSpaceDN w:val="0"/>
        <w:adjustRightInd w:val="0"/>
        <w:spacing w:line="240" w:lineRule="auto"/>
        <w:ind w:left="540"/>
        <w:jc w:val="both"/>
        <w:rPr>
          <w:rFonts w:cs="Times New Roman"/>
          <w:color w:val="000000"/>
          <w:szCs w:val="22"/>
          <w:lang w:val="en-US" w:bidi="th-TH"/>
        </w:rPr>
      </w:pPr>
    </w:p>
    <w:p w:rsidR="000F1960" w:rsidRDefault="00A67ABB" w:rsidP="000F1960">
      <w:pPr>
        <w:autoSpaceDE w:val="0"/>
        <w:autoSpaceDN w:val="0"/>
        <w:adjustRightInd w:val="0"/>
        <w:spacing w:line="240" w:lineRule="auto"/>
        <w:ind w:left="540"/>
        <w:jc w:val="both"/>
        <w:rPr>
          <w:rFonts w:cs="Univers 45 Light"/>
          <w:color w:val="000000"/>
          <w:szCs w:val="22"/>
          <w:lang w:val="en-US" w:bidi="th-TH"/>
        </w:rPr>
      </w:pPr>
      <w:r>
        <w:rPr>
          <w:rFonts w:cs="Univers 45 Light"/>
          <w:color w:val="000000"/>
          <w:szCs w:val="22"/>
          <w:lang w:val="en-US" w:bidi="th-TH"/>
        </w:rPr>
        <w:br w:type="page"/>
      </w:r>
      <w:r w:rsidR="000F1960" w:rsidRPr="007F6C76">
        <w:rPr>
          <w:rFonts w:cs="Univers 45 Light"/>
          <w:color w:val="000000"/>
          <w:szCs w:val="22"/>
          <w:lang w:val="en-US" w:bidi="th-TH"/>
        </w:rPr>
        <w:t xml:space="preserve">Goodwill is measured as the fair value of the consideration transferred including the recognised amount of any non-controlling interest in the acquiree, less the net recognised amount (generally fair value) of the identifiable assets acquired and liabilities assumed, all measured as of the acquisition date. </w:t>
      </w:r>
    </w:p>
    <w:p w:rsidR="0049210E" w:rsidRDefault="0049210E" w:rsidP="000F1960">
      <w:pPr>
        <w:autoSpaceDE w:val="0"/>
        <w:autoSpaceDN w:val="0"/>
        <w:adjustRightInd w:val="0"/>
        <w:spacing w:line="240" w:lineRule="auto"/>
        <w:ind w:left="540"/>
        <w:jc w:val="both"/>
        <w:rPr>
          <w:rFonts w:cs="Univers 45 Light"/>
          <w:color w:val="000000"/>
          <w:szCs w:val="22"/>
          <w:lang w:val="en-US" w:bidi="th-TH"/>
        </w:rPr>
      </w:pPr>
    </w:p>
    <w:p w:rsidR="009F7D9C" w:rsidRDefault="000F1960" w:rsidP="00A8551B">
      <w:pPr>
        <w:autoSpaceDE w:val="0"/>
        <w:autoSpaceDN w:val="0"/>
        <w:adjustRightInd w:val="0"/>
        <w:spacing w:line="240" w:lineRule="auto"/>
        <w:ind w:left="540"/>
        <w:jc w:val="both"/>
        <w:rPr>
          <w:rFonts w:cs="Univers 45 Light"/>
          <w:color w:val="000000"/>
          <w:szCs w:val="22"/>
          <w:lang w:val="en-US" w:bidi="th-TH"/>
        </w:rPr>
      </w:pPr>
      <w:r w:rsidRPr="00F701DC">
        <w:rPr>
          <w:rFonts w:cs="Univers 45 Light"/>
          <w:color w:val="000000"/>
          <w:szCs w:val="22"/>
          <w:lang w:val="en-US" w:bidi="th-TH"/>
        </w:rPr>
        <w:t>Consideration transferred includes the fair va</w:t>
      </w:r>
      <w:r w:rsidR="00F8217C">
        <w:rPr>
          <w:rFonts w:cs="Univers 45 Light"/>
          <w:color w:val="000000"/>
          <w:szCs w:val="22"/>
          <w:lang w:val="en-US" w:bidi="th-TH"/>
        </w:rPr>
        <w:t>lues of the assets transferred</w:t>
      </w:r>
      <w:r w:rsidR="00E56BF5">
        <w:rPr>
          <w:rFonts w:cs="Univers 45 Light"/>
          <w:color w:val="000000"/>
          <w:szCs w:val="22"/>
          <w:lang w:val="en-US" w:bidi="th-TH"/>
        </w:rPr>
        <w:t>.</w:t>
      </w:r>
    </w:p>
    <w:p w:rsidR="00A8551B" w:rsidRPr="00BA46B4" w:rsidRDefault="00A8551B" w:rsidP="00A8551B">
      <w:pPr>
        <w:autoSpaceDE w:val="0"/>
        <w:autoSpaceDN w:val="0"/>
        <w:adjustRightInd w:val="0"/>
        <w:spacing w:line="240" w:lineRule="auto"/>
        <w:ind w:left="540"/>
        <w:jc w:val="both"/>
        <w:rPr>
          <w:rFonts w:cs="Times New Roman"/>
          <w:color w:val="000000"/>
          <w:szCs w:val="22"/>
          <w:lang w:val="en-US" w:bidi="th-TH"/>
        </w:rPr>
      </w:pPr>
    </w:p>
    <w:p w:rsidR="009F7D9C" w:rsidRPr="00BA46B4" w:rsidRDefault="009F7D9C" w:rsidP="00296D03">
      <w:pPr>
        <w:autoSpaceDE w:val="0"/>
        <w:autoSpaceDN w:val="0"/>
        <w:adjustRightInd w:val="0"/>
        <w:spacing w:line="240" w:lineRule="auto"/>
        <w:ind w:left="540"/>
        <w:jc w:val="both"/>
        <w:rPr>
          <w:rFonts w:cs="Times New Roman"/>
          <w:color w:val="000000"/>
          <w:szCs w:val="22"/>
          <w:lang w:val="en-US" w:bidi="th-TH"/>
        </w:rPr>
      </w:pPr>
      <w:r w:rsidRPr="00BA46B4">
        <w:rPr>
          <w:rFonts w:cs="Times New Roman"/>
          <w:color w:val="000000"/>
          <w:szCs w:val="22"/>
          <w:lang w:val="en-US" w:bidi="th-TH"/>
        </w:rPr>
        <w:t xml:space="preserve">A contingent liability of the acquiree is assumed in a business combination only if such a liability represents a present obligation and arises from a past event, and its fair value can be measured reliably. </w:t>
      </w:r>
    </w:p>
    <w:p w:rsidR="009F7D9C" w:rsidRDefault="009F7D9C" w:rsidP="00296D03">
      <w:pPr>
        <w:autoSpaceDE w:val="0"/>
        <w:autoSpaceDN w:val="0"/>
        <w:adjustRightInd w:val="0"/>
        <w:spacing w:line="240" w:lineRule="auto"/>
        <w:ind w:left="540"/>
        <w:jc w:val="both"/>
        <w:rPr>
          <w:rFonts w:cs="Times New Roman"/>
          <w:color w:val="000000"/>
          <w:szCs w:val="22"/>
          <w:lang w:val="en-US" w:bidi="th-TH"/>
        </w:rPr>
      </w:pPr>
    </w:p>
    <w:p w:rsidR="00A71BD6" w:rsidRDefault="00A71BD6" w:rsidP="00296D03">
      <w:pPr>
        <w:autoSpaceDE w:val="0"/>
        <w:autoSpaceDN w:val="0"/>
        <w:adjustRightInd w:val="0"/>
        <w:spacing w:line="240" w:lineRule="auto"/>
        <w:ind w:left="540"/>
        <w:jc w:val="both"/>
        <w:rPr>
          <w:rFonts w:cs="Times New Roman"/>
          <w:color w:val="000000"/>
          <w:szCs w:val="22"/>
          <w:lang w:val="en-US" w:bidi="th-TH"/>
        </w:rPr>
      </w:pPr>
      <w:r w:rsidRPr="00495D38">
        <w:rPr>
          <w:rFonts w:cs="Times New Roman"/>
          <w:color w:val="000000"/>
          <w:szCs w:val="22"/>
          <w:lang w:val="en-US" w:bidi="th-TH"/>
        </w:rPr>
        <w:t>The Group measur</w:t>
      </w:r>
      <w:r w:rsidR="00A8551B">
        <w:rPr>
          <w:rFonts w:cs="Times New Roman"/>
          <w:color w:val="000000"/>
          <w:szCs w:val="22"/>
          <w:lang w:val="en-US" w:bidi="th-TH"/>
        </w:rPr>
        <w:t xml:space="preserve">es any non-controlling interest </w:t>
      </w:r>
      <w:r w:rsidRPr="00495D38">
        <w:rPr>
          <w:rFonts w:cs="Times New Roman"/>
          <w:color w:val="000000"/>
          <w:szCs w:val="22"/>
          <w:lang w:val="en-US" w:bidi="th-TH"/>
        </w:rPr>
        <w:t xml:space="preserve">at its proportionate interest in the identifiable net assets of the </w:t>
      </w:r>
      <w:r w:rsidR="0091125C" w:rsidRPr="00495D38">
        <w:rPr>
          <w:rFonts w:cs="Times New Roman"/>
          <w:color w:val="000000"/>
          <w:szCs w:val="22"/>
          <w:lang w:val="en-US" w:bidi="th-TH"/>
        </w:rPr>
        <w:t>acquiree.</w:t>
      </w:r>
    </w:p>
    <w:p w:rsidR="00A71BD6" w:rsidRPr="00BA46B4" w:rsidRDefault="00A71BD6" w:rsidP="00296D03">
      <w:pPr>
        <w:autoSpaceDE w:val="0"/>
        <w:autoSpaceDN w:val="0"/>
        <w:adjustRightInd w:val="0"/>
        <w:spacing w:line="240" w:lineRule="auto"/>
        <w:ind w:left="540"/>
        <w:jc w:val="both"/>
        <w:rPr>
          <w:rFonts w:cs="Times New Roman"/>
          <w:color w:val="000000"/>
          <w:szCs w:val="22"/>
          <w:lang w:val="en-US" w:bidi="th-TH"/>
        </w:rPr>
      </w:pPr>
    </w:p>
    <w:p w:rsidR="009F7D9C" w:rsidRDefault="009F7D9C" w:rsidP="00296D03">
      <w:pPr>
        <w:autoSpaceDE w:val="0"/>
        <w:autoSpaceDN w:val="0"/>
        <w:adjustRightInd w:val="0"/>
        <w:spacing w:line="240" w:lineRule="auto"/>
        <w:ind w:left="540"/>
        <w:jc w:val="both"/>
        <w:rPr>
          <w:rFonts w:cs="Times New Roman"/>
          <w:color w:val="000000"/>
          <w:szCs w:val="22"/>
          <w:lang w:val="en-US" w:bidi="th-TH"/>
        </w:rPr>
      </w:pPr>
      <w:r w:rsidRPr="00BA46B4">
        <w:rPr>
          <w:rFonts w:cs="Times New Roman"/>
          <w:color w:val="000000"/>
          <w:szCs w:val="22"/>
          <w:lang w:val="en-US" w:bidi="th-TH"/>
        </w:rPr>
        <w:t xml:space="preserve">Transaction costs that the Group incurs in connection with a business combination, such as legal fees, and other professional and consulting fees are expensed as incurred. </w:t>
      </w:r>
    </w:p>
    <w:p w:rsidR="000F1960" w:rsidRDefault="000F1960" w:rsidP="009B6E32">
      <w:pPr>
        <w:autoSpaceDE w:val="0"/>
        <w:autoSpaceDN w:val="0"/>
        <w:adjustRightInd w:val="0"/>
        <w:spacing w:line="240" w:lineRule="auto"/>
        <w:jc w:val="both"/>
        <w:rPr>
          <w:rFonts w:cs="Times New Roman"/>
          <w:color w:val="000000"/>
          <w:szCs w:val="22"/>
          <w:lang w:val="en-US" w:bidi="th-TH"/>
        </w:rPr>
      </w:pPr>
    </w:p>
    <w:p w:rsidR="000F1960" w:rsidRPr="000F1960" w:rsidRDefault="000F1960" w:rsidP="000F1960">
      <w:pPr>
        <w:autoSpaceDE w:val="0"/>
        <w:autoSpaceDN w:val="0"/>
        <w:adjustRightInd w:val="0"/>
        <w:spacing w:line="240" w:lineRule="auto"/>
        <w:ind w:left="540"/>
        <w:jc w:val="both"/>
        <w:rPr>
          <w:rFonts w:cs="Times New Roman"/>
          <w:color w:val="000000"/>
          <w:szCs w:val="22"/>
          <w:lang w:val="en-US" w:bidi="th-TH"/>
        </w:rPr>
      </w:pPr>
      <w:r w:rsidRPr="000F1960">
        <w:rPr>
          <w:rFonts w:cs="Times New Roman"/>
          <w:color w:val="000000"/>
          <w:szCs w:val="22"/>
          <w:lang w:val="en-US" w:bidi="th-TH"/>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recognized, to reflect new information obtained about facts and circumstances that existed at the acquisition date that, if known, would have affected the amounts recognized at that date.</w:t>
      </w:r>
    </w:p>
    <w:p w:rsidR="000F1960" w:rsidRPr="000F1960" w:rsidRDefault="000F1960" w:rsidP="000F1960">
      <w:pPr>
        <w:autoSpaceDE w:val="0"/>
        <w:autoSpaceDN w:val="0"/>
        <w:adjustRightInd w:val="0"/>
        <w:spacing w:line="240" w:lineRule="auto"/>
        <w:ind w:left="540"/>
        <w:jc w:val="both"/>
        <w:rPr>
          <w:rFonts w:cs="Times New Roman"/>
          <w:color w:val="000000"/>
          <w:szCs w:val="22"/>
          <w:lang w:val="en-US" w:bidi="th-TH"/>
        </w:rPr>
      </w:pPr>
    </w:p>
    <w:p w:rsidR="000F1960" w:rsidRPr="000F1960" w:rsidRDefault="000F1960" w:rsidP="000F1960">
      <w:pPr>
        <w:autoSpaceDE w:val="0"/>
        <w:autoSpaceDN w:val="0"/>
        <w:adjustRightInd w:val="0"/>
        <w:spacing w:line="240" w:lineRule="auto"/>
        <w:ind w:left="540"/>
        <w:jc w:val="both"/>
        <w:rPr>
          <w:rFonts w:cs="Times New Roman"/>
          <w:i/>
          <w:iCs/>
          <w:color w:val="000000"/>
          <w:szCs w:val="22"/>
          <w:lang w:val="en-US" w:bidi="th-TH"/>
        </w:rPr>
      </w:pPr>
      <w:r w:rsidRPr="000F1960">
        <w:rPr>
          <w:rFonts w:cs="Times New Roman"/>
          <w:i/>
          <w:iCs/>
          <w:color w:val="000000"/>
          <w:szCs w:val="22"/>
          <w:lang w:val="en-US" w:bidi="th-TH"/>
        </w:rPr>
        <w:t xml:space="preserve">Step acquisition </w:t>
      </w:r>
    </w:p>
    <w:p w:rsidR="000F1960" w:rsidRPr="000F1960" w:rsidRDefault="000F1960" w:rsidP="000F1960">
      <w:pPr>
        <w:autoSpaceDE w:val="0"/>
        <w:autoSpaceDN w:val="0"/>
        <w:adjustRightInd w:val="0"/>
        <w:spacing w:line="240" w:lineRule="auto"/>
        <w:ind w:left="540"/>
        <w:jc w:val="both"/>
        <w:rPr>
          <w:rFonts w:cs="Times New Roman"/>
          <w:color w:val="000000"/>
          <w:szCs w:val="22"/>
          <w:lang w:val="en-US" w:bidi="th-TH"/>
        </w:rPr>
      </w:pPr>
    </w:p>
    <w:p w:rsidR="000F1960" w:rsidRPr="000F1960" w:rsidRDefault="000F1960" w:rsidP="000F1960">
      <w:pPr>
        <w:autoSpaceDE w:val="0"/>
        <w:autoSpaceDN w:val="0"/>
        <w:adjustRightInd w:val="0"/>
        <w:spacing w:line="240" w:lineRule="auto"/>
        <w:ind w:left="540"/>
        <w:jc w:val="both"/>
        <w:rPr>
          <w:rFonts w:cs="Times New Roman"/>
          <w:color w:val="000000"/>
          <w:szCs w:val="22"/>
          <w:lang w:val="en-US" w:bidi="th-TH"/>
        </w:rPr>
      </w:pPr>
      <w:r w:rsidRPr="000F1960">
        <w:rPr>
          <w:rFonts w:cs="Times New Roman"/>
          <w:color w:val="000000"/>
          <w:szCs w:val="22"/>
          <w:lang w:val="en-US" w:bidi="th-TH"/>
        </w:rPr>
        <w:t>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rsidR="000F1960" w:rsidRPr="000F1960" w:rsidRDefault="000F1960" w:rsidP="00296D03">
      <w:pPr>
        <w:autoSpaceDE w:val="0"/>
        <w:autoSpaceDN w:val="0"/>
        <w:adjustRightInd w:val="0"/>
        <w:spacing w:line="240" w:lineRule="auto"/>
        <w:ind w:left="540"/>
        <w:jc w:val="both"/>
        <w:rPr>
          <w:rFonts w:cs="Times New Roman"/>
          <w:color w:val="000000"/>
          <w:szCs w:val="22"/>
          <w:lang w:val="en-AU" w:bidi="th-TH"/>
        </w:rPr>
      </w:pPr>
    </w:p>
    <w:p w:rsidR="00940FD1" w:rsidRPr="00BA46B4" w:rsidRDefault="00940FD1" w:rsidP="00940FD1">
      <w:pPr>
        <w:pStyle w:val="BodyText"/>
        <w:shd w:val="clear" w:color="auto" w:fill="FFFFFF"/>
        <w:spacing w:after="0" w:line="240" w:lineRule="atLeast"/>
        <w:ind w:left="540"/>
        <w:jc w:val="both"/>
        <w:rPr>
          <w:i/>
          <w:iCs/>
          <w:szCs w:val="22"/>
        </w:rPr>
      </w:pPr>
      <w:r w:rsidRPr="00BA46B4">
        <w:rPr>
          <w:i/>
          <w:iCs/>
          <w:szCs w:val="22"/>
        </w:rPr>
        <w:t>Acquisitions from entities under common control</w:t>
      </w:r>
    </w:p>
    <w:p w:rsidR="00940FD1" w:rsidRPr="00BA46B4" w:rsidRDefault="00940FD1" w:rsidP="00940FD1">
      <w:pPr>
        <w:pStyle w:val="BodyText"/>
        <w:shd w:val="clear" w:color="auto" w:fill="FFFFFF"/>
        <w:spacing w:after="0" w:line="240" w:lineRule="atLeast"/>
        <w:ind w:left="540"/>
        <w:jc w:val="both"/>
        <w:rPr>
          <w:szCs w:val="22"/>
        </w:rPr>
      </w:pPr>
    </w:p>
    <w:p w:rsidR="00940FD1" w:rsidRPr="00BA46B4" w:rsidRDefault="00940FD1" w:rsidP="00940FD1">
      <w:pPr>
        <w:pStyle w:val="BodyText"/>
        <w:shd w:val="clear" w:color="auto" w:fill="FFFFFF"/>
        <w:spacing w:after="0" w:line="240" w:lineRule="atLeast"/>
        <w:ind w:left="540"/>
        <w:jc w:val="both"/>
        <w:rPr>
          <w:i/>
          <w:iCs/>
          <w:color w:val="0000FF"/>
          <w:szCs w:val="22"/>
        </w:rPr>
      </w:pPr>
      <w:r w:rsidRPr="00BA46B4">
        <w:rPr>
          <w:szCs w:val="22"/>
        </w:rPr>
        <w:t xml:space="preserve">Business combinations of entities or businesses under common control are accounted for using a method similar to the pooling of interest method and in accordance with the Guideline issued in 2009 by the FAP. </w:t>
      </w:r>
    </w:p>
    <w:p w:rsidR="00940FD1" w:rsidRPr="00BA46B4" w:rsidRDefault="00940FD1" w:rsidP="00940FD1">
      <w:pPr>
        <w:pStyle w:val="BodyText"/>
        <w:shd w:val="clear" w:color="auto" w:fill="FFFFFF"/>
        <w:spacing w:after="0" w:line="240" w:lineRule="atLeast"/>
        <w:jc w:val="both"/>
        <w:rPr>
          <w:szCs w:val="22"/>
          <w:shd w:val="clear" w:color="auto" w:fill="00FFFF"/>
        </w:rPr>
      </w:pPr>
    </w:p>
    <w:p w:rsidR="00940FD1" w:rsidRPr="00BA46B4" w:rsidRDefault="00940FD1" w:rsidP="00940FD1">
      <w:pPr>
        <w:pStyle w:val="BodyText"/>
        <w:shd w:val="clear" w:color="auto" w:fill="FFFFFF"/>
        <w:spacing w:after="0" w:line="240" w:lineRule="atLeast"/>
        <w:ind w:left="540"/>
        <w:jc w:val="both"/>
        <w:rPr>
          <w:szCs w:val="22"/>
        </w:rPr>
      </w:pPr>
      <w:r w:rsidRPr="00BA46B4">
        <w:rPr>
          <w:szCs w:val="22"/>
        </w:rPr>
        <w:t xml:space="preserve">Business combinations arising from transfers of interests in entities that are under the control of the shareholder that controls the Group are accounted for as if the acquisition had occurred at the beginning of the earliest comparative period presented or, if later, at the date that common control was established; for this purpose comparatives are revised. The assets and liabilities acquired are recognised at the carrying amounts recognised previously in the Group controlling shareholder’s consolidated financial statements. </w:t>
      </w:r>
      <w:r w:rsidR="00F701DC" w:rsidRPr="007F6C76">
        <w:rPr>
          <w:szCs w:val="22"/>
        </w:rPr>
        <w:t>The components of equity of the acquired entities are added to the same components within Group equity</w:t>
      </w:r>
      <w:r w:rsidR="00F701DC">
        <w:rPr>
          <w:szCs w:val="22"/>
        </w:rPr>
        <w:t>.</w:t>
      </w:r>
      <w:r w:rsidR="00F701DC" w:rsidRPr="007F6C76">
        <w:rPr>
          <w:szCs w:val="22"/>
        </w:rPr>
        <w:t xml:space="preserve"> Any cash paid for the acquisition is recognised directly in equity.</w:t>
      </w:r>
    </w:p>
    <w:p w:rsidR="00940FD1" w:rsidRPr="00BA46B4" w:rsidRDefault="00940FD1" w:rsidP="00296D03">
      <w:pPr>
        <w:pStyle w:val="BodyText"/>
        <w:shd w:val="clear" w:color="auto" w:fill="FFFFFF"/>
        <w:spacing w:after="0" w:line="240" w:lineRule="atLeast"/>
        <w:ind w:left="540"/>
        <w:jc w:val="both"/>
        <w:rPr>
          <w:i/>
          <w:iCs/>
          <w:szCs w:val="22"/>
        </w:rPr>
      </w:pPr>
    </w:p>
    <w:p w:rsidR="009F7D9C" w:rsidRPr="00BA46B4" w:rsidRDefault="009F7D9C" w:rsidP="00296D03">
      <w:pPr>
        <w:pStyle w:val="BodyText"/>
        <w:shd w:val="clear" w:color="auto" w:fill="FFFFFF"/>
        <w:spacing w:after="0" w:line="240" w:lineRule="atLeast"/>
        <w:ind w:left="540"/>
        <w:jc w:val="both"/>
        <w:rPr>
          <w:b/>
          <w:bCs/>
          <w:i/>
          <w:iCs/>
          <w:color w:val="0000FF"/>
          <w:szCs w:val="22"/>
        </w:rPr>
      </w:pPr>
      <w:r w:rsidRPr="00BA46B4">
        <w:rPr>
          <w:i/>
          <w:iCs/>
          <w:szCs w:val="22"/>
        </w:rPr>
        <w:t xml:space="preserve">Subsidiaries </w:t>
      </w:r>
    </w:p>
    <w:p w:rsidR="009F7D9C" w:rsidRPr="00BA46B4" w:rsidRDefault="009F7D9C" w:rsidP="00296D03">
      <w:pPr>
        <w:pStyle w:val="BodyText"/>
        <w:shd w:val="clear" w:color="auto" w:fill="FFFFFF"/>
        <w:spacing w:after="0" w:line="240" w:lineRule="atLeast"/>
        <w:ind w:left="540"/>
        <w:jc w:val="both"/>
        <w:rPr>
          <w:szCs w:val="22"/>
        </w:rPr>
      </w:pPr>
    </w:p>
    <w:p w:rsidR="009F7D9C" w:rsidRPr="00BA46B4" w:rsidRDefault="009F7D9C" w:rsidP="00296D03">
      <w:pPr>
        <w:pStyle w:val="BodyText"/>
        <w:shd w:val="clear" w:color="auto" w:fill="FFFFFF"/>
        <w:spacing w:after="0" w:line="240" w:lineRule="atLeast"/>
        <w:ind w:left="540"/>
        <w:jc w:val="both"/>
        <w:rPr>
          <w:szCs w:val="22"/>
        </w:rPr>
      </w:pPr>
      <w:r w:rsidRPr="00BA46B4">
        <w:rPr>
          <w:szCs w:val="22"/>
        </w:rPr>
        <w:t>Subsidiaries are entities controlled by the Group</w:t>
      </w:r>
      <w:r w:rsidR="00A67ABB">
        <w:rPr>
          <w:szCs w:val="22"/>
        </w:rPr>
        <w:t xml:space="preserve">. </w:t>
      </w:r>
      <w:r w:rsidR="001B4DF7" w:rsidRPr="00BA46B4">
        <w:rPr>
          <w:szCs w:val="22"/>
        </w:rPr>
        <w:t xml:space="preserve">The Group controls an entity when it is exposed to, or has night to, variable returns from its involvement with the entity and has the </w:t>
      </w:r>
      <w:r w:rsidR="00013692" w:rsidRPr="00BA46B4">
        <w:rPr>
          <w:szCs w:val="22"/>
        </w:rPr>
        <w:t>ability</w:t>
      </w:r>
      <w:r w:rsidR="001B4DF7" w:rsidRPr="00BA46B4">
        <w:rPr>
          <w:szCs w:val="22"/>
        </w:rPr>
        <w:t xml:space="preserve"> to affect</w:t>
      </w:r>
      <w:r w:rsidR="00013692" w:rsidRPr="00BA46B4">
        <w:rPr>
          <w:szCs w:val="22"/>
        </w:rPr>
        <w:t xml:space="preserve"> </w:t>
      </w:r>
      <w:r w:rsidR="001B4DF7" w:rsidRPr="00BA46B4">
        <w:rPr>
          <w:szCs w:val="22"/>
        </w:rPr>
        <w:t>those returns thro</w:t>
      </w:r>
      <w:r w:rsidR="007E420C">
        <w:rPr>
          <w:szCs w:val="22"/>
        </w:rPr>
        <w:t xml:space="preserve">ugh its power over the entity. </w:t>
      </w:r>
      <w:r w:rsidRPr="00BA46B4">
        <w:rPr>
          <w:szCs w:val="22"/>
        </w:rPr>
        <w:t>The financial statements of subsidiaries are included in the consolidated financial s</w:t>
      </w:r>
      <w:r w:rsidR="001B4DF7" w:rsidRPr="00BA46B4">
        <w:rPr>
          <w:szCs w:val="22"/>
        </w:rPr>
        <w:t>tatements from the date on which</w:t>
      </w:r>
      <w:r w:rsidRPr="00BA46B4">
        <w:rPr>
          <w:szCs w:val="22"/>
        </w:rPr>
        <w:t xml:space="preserve"> contro</w:t>
      </w:r>
      <w:r w:rsidR="001B4DF7" w:rsidRPr="00BA46B4">
        <w:rPr>
          <w:szCs w:val="22"/>
        </w:rPr>
        <w:t xml:space="preserve">l commences until the date on which </w:t>
      </w:r>
      <w:r w:rsidR="007E420C">
        <w:rPr>
          <w:szCs w:val="22"/>
        </w:rPr>
        <w:t>control ceases.</w:t>
      </w:r>
    </w:p>
    <w:p w:rsidR="009F7D9C" w:rsidRDefault="009F7D9C" w:rsidP="00296D03">
      <w:pPr>
        <w:pStyle w:val="BodyText"/>
        <w:shd w:val="clear" w:color="auto" w:fill="FFFFFF"/>
        <w:spacing w:after="0" w:line="240" w:lineRule="atLeast"/>
        <w:ind w:left="540"/>
        <w:jc w:val="both"/>
        <w:rPr>
          <w:sz w:val="20"/>
        </w:rPr>
      </w:pPr>
    </w:p>
    <w:p w:rsidR="005979B6" w:rsidRDefault="005979B6">
      <w:pPr>
        <w:spacing w:line="240" w:lineRule="auto"/>
        <w:rPr>
          <w:rFonts w:cs="Univers 45 Light"/>
          <w:i/>
          <w:iCs/>
          <w:color w:val="000000"/>
          <w:szCs w:val="22"/>
          <w:lang w:val="en-US" w:bidi="th-TH"/>
        </w:rPr>
      </w:pPr>
      <w:r>
        <w:rPr>
          <w:rFonts w:cs="Univers 45 Light"/>
          <w:i/>
          <w:iCs/>
          <w:color w:val="000000"/>
          <w:szCs w:val="22"/>
          <w:lang w:val="en-US" w:bidi="th-TH"/>
        </w:rPr>
        <w:br w:type="page"/>
      </w:r>
    </w:p>
    <w:p w:rsidR="00F701DC" w:rsidRDefault="00F701DC" w:rsidP="00F701DC">
      <w:pPr>
        <w:pStyle w:val="BodyText"/>
        <w:spacing w:after="0" w:line="240" w:lineRule="atLeast"/>
        <w:ind w:left="540"/>
        <w:jc w:val="both"/>
        <w:rPr>
          <w:rFonts w:cs="Univers 45 Light"/>
          <w:color w:val="000000"/>
          <w:szCs w:val="22"/>
          <w:lang w:val="en-US" w:bidi="th-TH"/>
        </w:rPr>
      </w:pPr>
      <w:r w:rsidRPr="00F701DC">
        <w:rPr>
          <w:rFonts w:cs="Univers 45 Light"/>
          <w:i/>
          <w:iCs/>
          <w:color w:val="000000"/>
          <w:szCs w:val="22"/>
          <w:lang w:val="en-US" w:bidi="th-TH"/>
        </w:rPr>
        <w:t xml:space="preserve">Non-controlling interests </w:t>
      </w:r>
    </w:p>
    <w:p w:rsidR="00F701DC" w:rsidRPr="00F701DC" w:rsidDel="00E00E25" w:rsidRDefault="00F701DC" w:rsidP="00F701DC">
      <w:pPr>
        <w:pStyle w:val="BodyText"/>
        <w:spacing w:after="0" w:line="240" w:lineRule="atLeast"/>
        <w:ind w:left="540"/>
        <w:jc w:val="both"/>
        <w:rPr>
          <w:rFonts w:cs="Univers 45 Light"/>
          <w:color w:val="000000"/>
          <w:szCs w:val="22"/>
          <w:lang w:bidi="th-TH"/>
        </w:rPr>
      </w:pPr>
    </w:p>
    <w:p w:rsidR="00F701DC" w:rsidRPr="00F701DC" w:rsidDel="00E00E25" w:rsidRDefault="00F701DC" w:rsidP="00F701DC">
      <w:pPr>
        <w:autoSpaceDE w:val="0"/>
        <w:autoSpaceDN w:val="0"/>
        <w:adjustRightInd w:val="0"/>
        <w:spacing w:line="240" w:lineRule="auto"/>
        <w:ind w:left="540"/>
        <w:jc w:val="both"/>
        <w:rPr>
          <w:rFonts w:cs="Univers 45 Light"/>
          <w:color w:val="000000"/>
          <w:szCs w:val="22"/>
          <w:lang w:val="en-US" w:bidi="th-TH"/>
        </w:rPr>
      </w:pPr>
      <w:r w:rsidRPr="00F701DC">
        <w:rPr>
          <w:rFonts w:cs="Univers 45 Light"/>
          <w:color w:val="000000"/>
          <w:szCs w:val="22"/>
          <w:lang w:val="en-US" w:bidi="th-TH"/>
        </w:rPr>
        <w:t>At the acquisition date, t</w:t>
      </w:r>
      <w:r w:rsidRPr="00F701DC" w:rsidDel="00E00E25">
        <w:rPr>
          <w:rFonts w:cs="Univers 45 Light"/>
          <w:color w:val="000000"/>
          <w:szCs w:val="22"/>
          <w:lang w:val="en-US" w:bidi="th-TH"/>
        </w:rPr>
        <w:t>he Group measures any non-controlling interest at its proportionate interest in the identifiable net assets of the acquiree.</w:t>
      </w:r>
    </w:p>
    <w:p w:rsidR="00F701DC" w:rsidRPr="00F701DC" w:rsidRDefault="00F701DC" w:rsidP="00F701DC">
      <w:pPr>
        <w:pStyle w:val="BodyText"/>
        <w:spacing w:after="0" w:line="240" w:lineRule="atLeast"/>
        <w:ind w:left="540"/>
        <w:jc w:val="both"/>
        <w:rPr>
          <w:szCs w:val="22"/>
          <w:lang w:val="en-US"/>
        </w:rPr>
      </w:pPr>
    </w:p>
    <w:p w:rsidR="00F701DC" w:rsidRDefault="00F701DC" w:rsidP="00F701DC">
      <w:pPr>
        <w:pStyle w:val="BodyText"/>
        <w:spacing w:after="0" w:line="240" w:lineRule="atLeast"/>
        <w:ind w:left="540"/>
        <w:jc w:val="both"/>
        <w:rPr>
          <w:sz w:val="20"/>
        </w:rPr>
      </w:pPr>
      <w:r w:rsidRPr="00F701DC">
        <w:rPr>
          <w:szCs w:val="22"/>
          <w:lang w:val="en-US"/>
        </w:rPr>
        <w:t>Changes in the Group’s interest in a subsidiary that do not result in a loss of control are accounted for as equity transactions</w:t>
      </w:r>
      <w:r>
        <w:rPr>
          <w:szCs w:val="22"/>
          <w:lang w:val="en-US"/>
        </w:rPr>
        <w:t>.</w:t>
      </w:r>
    </w:p>
    <w:p w:rsidR="00F701DC" w:rsidRPr="008A746C" w:rsidRDefault="00F701DC" w:rsidP="00296D03">
      <w:pPr>
        <w:pStyle w:val="BodyText"/>
        <w:shd w:val="clear" w:color="auto" w:fill="FFFFFF"/>
        <w:spacing w:after="0" w:line="240" w:lineRule="atLeast"/>
        <w:ind w:left="540"/>
        <w:jc w:val="both"/>
        <w:rPr>
          <w:sz w:val="20"/>
        </w:rPr>
      </w:pPr>
    </w:p>
    <w:p w:rsidR="009F7D9C" w:rsidRPr="008A746C" w:rsidRDefault="009F7D9C" w:rsidP="00BA0CE1">
      <w:pPr>
        <w:ind w:firstLine="540"/>
        <w:rPr>
          <w:i/>
          <w:iCs/>
          <w:color w:val="0000FF"/>
          <w:cs/>
          <w:lang w:bidi="th-TH"/>
        </w:rPr>
      </w:pPr>
      <w:r w:rsidRPr="008A746C">
        <w:rPr>
          <w:rFonts w:cs="Times New Roman"/>
          <w:i/>
          <w:iCs/>
        </w:rPr>
        <w:t>Loss of control</w:t>
      </w:r>
    </w:p>
    <w:p w:rsidR="009F7D9C" w:rsidRPr="008A746C" w:rsidRDefault="009F7D9C" w:rsidP="00296D03">
      <w:pPr>
        <w:pStyle w:val="BodyText"/>
        <w:shd w:val="clear" w:color="auto" w:fill="FFFFFF"/>
        <w:spacing w:after="0" w:line="240" w:lineRule="atLeast"/>
        <w:ind w:left="540"/>
        <w:jc w:val="both"/>
        <w:rPr>
          <w:sz w:val="20"/>
        </w:rPr>
      </w:pPr>
    </w:p>
    <w:p w:rsidR="009B6E32" w:rsidRDefault="00013692" w:rsidP="009B6E32">
      <w:pPr>
        <w:pStyle w:val="BodyText"/>
        <w:shd w:val="clear" w:color="auto" w:fill="FFFFFF"/>
        <w:spacing w:after="0" w:line="240" w:lineRule="atLeast"/>
        <w:ind w:left="540"/>
        <w:jc w:val="both"/>
        <w:rPr>
          <w:szCs w:val="22"/>
        </w:rPr>
      </w:pPr>
      <w:r w:rsidRPr="008A746C">
        <w:rPr>
          <w:szCs w:val="22"/>
        </w:rPr>
        <w:t>When the Group loses control over the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rsidR="007E420C" w:rsidRPr="009B6E32" w:rsidRDefault="007E420C" w:rsidP="009B6E32">
      <w:pPr>
        <w:pStyle w:val="BodyText"/>
        <w:shd w:val="clear" w:color="auto" w:fill="FFFFFF"/>
        <w:spacing w:after="0" w:line="240" w:lineRule="atLeast"/>
        <w:ind w:left="540"/>
        <w:jc w:val="both"/>
        <w:rPr>
          <w:szCs w:val="22"/>
        </w:rPr>
      </w:pPr>
    </w:p>
    <w:p w:rsidR="009F7D9C" w:rsidRPr="008A746C" w:rsidRDefault="001B4DF7" w:rsidP="00B33EFF">
      <w:pPr>
        <w:pStyle w:val="AccPolicysubhead"/>
      </w:pPr>
      <w:r w:rsidRPr="008A746C">
        <w:t xml:space="preserve">Interest in equity </w:t>
      </w:r>
      <w:r w:rsidR="00013692" w:rsidRPr="008A746C">
        <w:t>-</w:t>
      </w:r>
      <w:r w:rsidRPr="008A746C">
        <w:t xml:space="preserve"> accounted investees</w:t>
      </w:r>
    </w:p>
    <w:p w:rsidR="009F7D9C" w:rsidRPr="008A746C" w:rsidRDefault="009F7D9C" w:rsidP="00296D03">
      <w:pPr>
        <w:pStyle w:val="BodyText"/>
        <w:spacing w:after="0" w:line="240" w:lineRule="atLeast"/>
        <w:ind w:left="540"/>
        <w:jc w:val="both"/>
        <w:rPr>
          <w:szCs w:val="22"/>
        </w:rPr>
      </w:pPr>
    </w:p>
    <w:p w:rsidR="009F7D9C" w:rsidRPr="008A746C" w:rsidRDefault="00273569" w:rsidP="00296D03">
      <w:pPr>
        <w:pStyle w:val="BodyText"/>
        <w:spacing w:after="0" w:line="240" w:lineRule="atLeast"/>
        <w:ind w:left="540"/>
        <w:jc w:val="both"/>
        <w:rPr>
          <w:szCs w:val="22"/>
        </w:rPr>
      </w:pPr>
      <w:r w:rsidRPr="008A746C">
        <w:rPr>
          <w:szCs w:val="22"/>
        </w:rPr>
        <w:t>The Group’s interest in equity-accounted investees comprise interests is associates and a joint venture.</w:t>
      </w:r>
    </w:p>
    <w:p w:rsidR="00273569" w:rsidRPr="008A746C" w:rsidRDefault="00273569" w:rsidP="00296D03">
      <w:pPr>
        <w:pStyle w:val="BodyText"/>
        <w:spacing w:after="0" w:line="240" w:lineRule="atLeast"/>
        <w:ind w:left="540"/>
        <w:jc w:val="both"/>
        <w:rPr>
          <w:szCs w:val="22"/>
        </w:rPr>
      </w:pPr>
    </w:p>
    <w:p w:rsidR="00273569" w:rsidRPr="008A746C" w:rsidRDefault="00273569" w:rsidP="00296D03">
      <w:pPr>
        <w:pStyle w:val="BodyText"/>
        <w:spacing w:after="0" w:line="240" w:lineRule="atLeast"/>
        <w:ind w:left="540"/>
        <w:jc w:val="both"/>
        <w:rPr>
          <w:szCs w:val="22"/>
        </w:rPr>
      </w:pPr>
      <w:r w:rsidRPr="008A746C">
        <w:rPr>
          <w:szCs w:val="22"/>
        </w:rPr>
        <w:t xml:space="preserve">Associates are those entities in which the Group has significant influence, but not control or joint control, over the financial and operating policies.  A joint venture is an arrangement is which the Group has joint control, </w:t>
      </w:r>
      <w:r w:rsidR="00847946" w:rsidRPr="008A746C">
        <w:rPr>
          <w:szCs w:val="22"/>
        </w:rPr>
        <w:t>whereby the Group has rights to the net assets of the arrangement, rather than rights to its assets and obligations for its liabilities.</w:t>
      </w:r>
    </w:p>
    <w:p w:rsidR="00F01C5B" w:rsidRPr="008A746C" w:rsidRDefault="00F01C5B" w:rsidP="00296D03">
      <w:pPr>
        <w:pStyle w:val="BodyText"/>
        <w:spacing w:after="0" w:line="240" w:lineRule="atLeast"/>
        <w:ind w:left="540"/>
        <w:jc w:val="both"/>
        <w:rPr>
          <w:szCs w:val="22"/>
        </w:rPr>
      </w:pPr>
    </w:p>
    <w:p w:rsidR="00F01C5B" w:rsidRPr="008A746C" w:rsidRDefault="00F01C5B" w:rsidP="00296D03">
      <w:pPr>
        <w:pStyle w:val="BodyText"/>
        <w:spacing w:after="0" w:line="240" w:lineRule="atLeast"/>
        <w:ind w:left="540"/>
        <w:jc w:val="both"/>
        <w:rPr>
          <w:szCs w:val="22"/>
        </w:rPr>
      </w:pPr>
      <w:r w:rsidRPr="008A746C">
        <w:rPr>
          <w:szCs w:val="22"/>
        </w:rPr>
        <w:t>Interest is a</w:t>
      </w:r>
      <w:r w:rsidR="00C93AB1">
        <w:rPr>
          <w:szCs w:val="22"/>
        </w:rPr>
        <w:t>ssociates</w:t>
      </w:r>
      <w:r w:rsidRPr="008A746C">
        <w:rPr>
          <w:szCs w:val="22"/>
        </w:rPr>
        <w:t xml:space="preserve"> and joint ventures are accounted for using the equity method.  They are recognised initially at cost, which includes transactions costs.  Subsequently to initial recognition, the consolidated financial statements include the Group’s share of the profit or loss and other comprehensive income of equity-accounting investee</w:t>
      </w:r>
      <w:r w:rsidR="00C93AB1">
        <w:rPr>
          <w:szCs w:val="22"/>
        </w:rPr>
        <w:t>s</w:t>
      </w:r>
      <w:r w:rsidRPr="008A746C">
        <w:rPr>
          <w:szCs w:val="22"/>
        </w:rPr>
        <w:t>, until the date on which significant influence or joint control ceases.</w:t>
      </w:r>
    </w:p>
    <w:p w:rsidR="009F7D9C" w:rsidRPr="008A746C" w:rsidRDefault="009F7D9C" w:rsidP="00296D03">
      <w:pPr>
        <w:pStyle w:val="BodyText"/>
        <w:shd w:val="clear" w:color="auto" w:fill="FFFFFF"/>
        <w:spacing w:after="0" w:line="240" w:lineRule="atLeast"/>
        <w:ind w:left="540"/>
        <w:jc w:val="both"/>
        <w:rPr>
          <w:i/>
          <w:iCs/>
          <w:szCs w:val="22"/>
        </w:rPr>
      </w:pPr>
    </w:p>
    <w:p w:rsidR="009F7D9C" w:rsidRPr="008A746C" w:rsidRDefault="009F7D9C" w:rsidP="00296D03">
      <w:pPr>
        <w:pStyle w:val="BodyText"/>
        <w:shd w:val="clear" w:color="auto" w:fill="FFFFFF"/>
        <w:spacing w:after="0" w:line="240" w:lineRule="atLeast"/>
        <w:ind w:left="540"/>
        <w:jc w:val="both"/>
        <w:rPr>
          <w:b/>
          <w:bCs/>
          <w:color w:val="0000FF"/>
          <w:szCs w:val="22"/>
        </w:rPr>
      </w:pPr>
      <w:r w:rsidRPr="008A746C">
        <w:rPr>
          <w:i/>
          <w:iCs/>
          <w:szCs w:val="22"/>
        </w:rPr>
        <w:t>Transactions eliminated on consolidation</w:t>
      </w:r>
      <w:r w:rsidRPr="008A746C">
        <w:rPr>
          <w:b/>
          <w:bCs/>
          <w:color w:val="0000FF"/>
          <w:szCs w:val="22"/>
        </w:rPr>
        <w:t xml:space="preserve"> </w:t>
      </w:r>
    </w:p>
    <w:p w:rsidR="009F7D9C" w:rsidRPr="008A746C" w:rsidRDefault="009F7D9C" w:rsidP="00296D03">
      <w:pPr>
        <w:pStyle w:val="BodyText"/>
        <w:shd w:val="clear" w:color="auto" w:fill="FFFFFF"/>
        <w:spacing w:after="0" w:line="240" w:lineRule="atLeast"/>
        <w:ind w:left="540"/>
        <w:jc w:val="both"/>
        <w:rPr>
          <w:i/>
          <w:iCs/>
          <w:szCs w:val="22"/>
        </w:rPr>
      </w:pPr>
    </w:p>
    <w:p w:rsidR="009F7D9C" w:rsidRDefault="009F7D9C" w:rsidP="00296D03">
      <w:pPr>
        <w:pStyle w:val="BodyText"/>
        <w:shd w:val="clear" w:color="auto" w:fill="FFFFFF"/>
        <w:spacing w:after="0" w:line="240" w:lineRule="atLeast"/>
        <w:ind w:left="540"/>
        <w:jc w:val="both"/>
        <w:rPr>
          <w:szCs w:val="22"/>
        </w:rPr>
      </w:pPr>
      <w:r w:rsidRPr="008A746C">
        <w:rPr>
          <w:szCs w:val="22"/>
        </w:rPr>
        <w:t>Intra-group balances and transactions, and any unrealised income or expenses arising from intra-group transactions, are eliminated in preparing the consolidated financial statements.  Unrealised gains arising from transactions with associates are eliminated against the investment to the extent of the Group’s interest in the investee.  Unrealised losses are eliminated in the same way as unrealised gains, but only to the extent that there</w:t>
      </w:r>
      <w:r w:rsidR="00F701DC">
        <w:rPr>
          <w:szCs w:val="22"/>
        </w:rPr>
        <w:t xml:space="preserve"> is no evidence of impairment.</w:t>
      </w:r>
    </w:p>
    <w:p w:rsidR="00106B24" w:rsidRPr="008A746C" w:rsidRDefault="00106B24" w:rsidP="00296D03">
      <w:pPr>
        <w:pStyle w:val="BodyText"/>
        <w:shd w:val="clear" w:color="auto" w:fill="FFFFFF"/>
        <w:spacing w:after="0" w:line="240" w:lineRule="atLeast"/>
        <w:ind w:left="540"/>
        <w:jc w:val="both"/>
        <w:rPr>
          <w:szCs w:val="22"/>
        </w:rPr>
      </w:pPr>
    </w:p>
    <w:p w:rsidR="009F7D9C" w:rsidRPr="008A746C" w:rsidRDefault="009F7D9C" w:rsidP="0006773B">
      <w:pPr>
        <w:pStyle w:val="Heading2"/>
        <w:numPr>
          <w:ilvl w:val="1"/>
          <w:numId w:val="1"/>
        </w:numPr>
        <w:shd w:val="clear" w:color="auto" w:fill="FFFFFF"/>
        <w:tabs>
          <w:tab w:val="clear" w:pos="450"/>
          <w:tab w:val="num" w:pos="540"/>
        </w:tabs>
        <w:spacing w:before="0" w:after="0" w:line="240" w:lineRule="atLeast"/>
        <w:ind w:left="540" w:hanging="540"/>
        <w:rPr>
          <w:i/>
          <w:iCs/>
          <w:sz w:val="22"/>
          <w:szCs w:val="22"/>
        </w:rPr>
      </w:pPr>
      <w:r w:rsidRPr="008A746C">
        <w:rPr>
          <w:i/>
          <w:iCs/>
          <w:sz w:val="22"/>
          <w:szCs w:val="22"/>
        </w:rPr>
        <w:t>Foreign currencies</w:t>
      </w:r>
    </w:p>
    <w:p w:rsidR="009F7D9C" w:rsidRPr="008A746C" w:rsidRDefault="009F7D9C" w:rsidP="00B33EFF">
      <w:pPr>
        <w:pStyle w:val="AccPolicysubhead"/>
      </w:pPr>
    </w:p>
    <w:p w:rsidR="00940FD1" w:rsidRPr="008A746C" w:rsidRDefault="00940FD1" w:rsidP="00B33EFF">
      <w:pPr>
        <w:pStyle w:val="AccPolicysubhead"/>
      </w:pPr>
      <w:r w:rsidRPr="008A746C">
        <w:t>Foreign currency transactions</w:t>
      </w:r>
    </w:p>
    <w:p w:rsidR="00940FD1" w:rsidRPr="008A746C" w:rsidRDefault="00940FD1" w:rsidP="00940FD1">
      <w:pPr>
        <w:pStyle w:val="BodyText"/>
        <w:spacing w:after="0"/>
        <w:ind w:left="540"/>
        <w:jc w:val="thaiDistribute"/>
        <w:rPr>
          <w:szCs w:val="22"/>
        </w:rPr>
      </w:pPr>
    </w:p>
    <w:p w:rsidR="00940FD1" w:rsidRPr="008A746C" w:rsidRDefault="00940FD1" w:rsidP="00940FD1">
      <w:pPr>
        <w:pStyle w:val="BodyText"/>
        <w:spacing w:after="0"/>
        <w:ind w:left="540"/>
        <w:jc w:val="thaiDistribute"/>
        <w:rPr>
          <w:szCs w:val="22"/>
        </w:rPr>
      </w:pPr>
      <w:r w:rsidRPr="008A746C">
        <w:rPr>
          <w:szCs w:val="22"/>
        </w:rPr>
        <w:t xml:space="preserve">Transactions in foreign currencies are translated to the respective functional currencies of Group entities at exchange rates at the dates of the transactions.  </w:t>
      </w:r>
    </w:p>
    <w:p w:rsidR="00940FD1" w:rsidRPr="008A746C" w:rsidRDefault="00940FD1" w:rsidP="00940FD1">
      <w:pPr>
        <w:pStyle w:val="BodyText"/>
        <w:spacing w:after="0"/>
        <w:ind w:left="540"/>
        <w:jc w:val="thaiDistribute"/>
        <w:rPr>
          <w:szCs w:val="22"/>
        </w:rPr>
      </w:pPr>
    </w:p>
    <w:p w:rsidR="00940FD1" w:rsidRPr="008A746C" w:rsidRDefault="00940FD1" w:rsidP="00940FD1">
      <w:pPr>
        <w:pStyle w:val="BodyText"/>
        <w:spacing w:after="0"/>
        <w:ind w:left="540"/>
        <w:jc w:val="thaiDistribute"/>
        <w:rPr>
          <w:szCs w:val="22"/>
        </w:rPr>
      </w:pPr>
      <w:r w:rsidRPr="008A746C">
        <w:rPr>
          <w:szCs w:val="22"/>
        </w:rPr>
        <w:t xml:space="preserve">Monetary assets and liabilities denominated in foreign currencies are translated to </w:t>
      </w:r>
      <w:r w:rsidRPr="008A746C">
        <w:rPr>
          <w:szCs w:val="22"/>
          <w:lang w:val="en-GB"/>
        </w:rPr>
        <w:t xml:space="preserve">the functional currency </w:t>
      </w:r>
      <w:r w:rsidRPr="008A746C">
        <w:rPr>
          <w:szCs w:val="22"/>
        </w:rPr>
        <w:t xml:space="preserve">at the exchange rates at the reporting date. </w:t>
      </w:r>
    </w:p>
    <w:p w:rsidR="00940FD1" w:rsidRPr="008A746C" w:rsidRDefault="00940FD1" w:rsidP="00940FD1">
      <w:pPr>
        <w:pStyle w:val="BodyText"/>
        <w:spacing w:after="0"/>
        <w:ind w:left="540"/>
        <w:jc w:val="thaiDistribute"/>
        <w:rPr>
          <w:szCs w:val="22"/>
        </w:rPr>
      </w:pPr>
    </w:p>
    <w:p w:rsidR="00940FD1" w:rsidRPr="008A746C" w:rsidRDefault="00940FD1" w:rsidP="00940FD1">
      <w:pPr>
        <w:pStyle w:val="BodyText"/>
        <w:spacing w:after="0"/>
        <w:ind w:left="540"/>
        <w:jc w:val="thaiDistribute"/>
        <w:rPr>
          <w:szCs w:val="22"/>
        </w:rPr>
      </w:pPr>
      <w:r w:rsidRPr="008A746C">
        <w:rPr>
          <w:szCs w:val="22"/>
        </w:rPr>
        <w:t xml:space="preserve">Non-monetary assets and liabilities measured at cost in foreign currencies are translated to </w:t>
      </w:r>
      <w:r w:rsidRPr="008A746C">
        <w:rPr>
          <w:szCs w:val="22"/>
          <w:lang w:val="en-GB"/>
        </w:rPr>
        <w:t xml:space="preserve">the functional currency </w:t>
      </w:r>
      <w:r w:rsidRPr="008A746C">
        <w:rPr>
          <w:szCs w:val="22"/>
        </w:rPr>
        <w:t xml:space="preserve">at the exchange rates at the dates of the transactions. </w:t>
      </w:r>
    </w:p>
    <w:p w:rsidR="00940FD1" w:rsidRPr="008A746C" w:rsidRDefault="00940FD1" w:rsidP="00940FD1">
      <w:pPr>
        <w:pStyle w:val="BodyText"/>
        <w:spacing w:after="0"/>
        <w:ind w:left="540"/>
        <w:jc w:val="thaiDistribute"/>
        <w:rPr>
          <w:szCs w:val="22"/>
        </w:rPr>
      </w:pPr>
    </w:p>
    <w:p w:rsidR="005979B6" w:rsidRDefault="00940FD1" w:rsidP="00940FD1">
      <w:pPr>
        <w:pStyle w:val="BodyText"/>
        <w:spacing w:after="0"/>
        <w:ind w:left="540"/>
        <w:jc w:val="thaiDistribute"/>
        <w:rPr>
          <w:szCs w:val="22"/>
        </w:rPr>
      </w:pPr>
      <w:r w:rsidRPr="008A746C">
        <w:rPr>
          <w:szCs w:val="22"/>
        </w:rPr>
        <w:t>Foreign currency differences are generally recognised in profit or loss.</w:t>
      </w:r>
    </w:p>
    <w:p w:rsidR="005979B6" w:rsidRDefault="005979B6">
      <w:pPr>
        <w:spacing w:line="240" w:lineRule="auto"/>
        <w:rPr>
          <w:rFonts w:cs="Times New Roman"/>
          <w:szCs w:val="22"/>
          <w:lang w:val="en-AU"/>
        </w:rPr>
      </w:pPr>
      <w:r>
        <w:rPr>
          <w:szCs w:val="22"/>
        </w:rPr>
        <w:br w:type="page"/>
      </w:r>
    </w:p>
    <w:p w:rsidR="00940FD1" w:rsidRPr="008A746C" w:rsidRDefault="00940FD1" w:rsidP="00940FD1">
      <w:pPr>
        <w:pStyle w:val="BodyText"/>
        <w:spacing w:after="0"/>
        <w:ind w:left="540"/>
        <w:jc w:val="thaiDistribute"/>
        <w:rPr>
          <w:szCs w:val="22"/>
        </w:rPr>
      </w:pPr>
    </w:p>
    <w:p w:rsidR="009F7D9C" w:rsidRPr="008A746C" w:rsidRDefault="009F7D9C" w:rsidP="0006773B">
      <w:pPr>
        <w:pStyle w:val="Heading2"/>
        <w:numPr>
          <w:ilvl w:val="1"/>
          <w:numId w:val="1"/>
        </w:numPr>
        <w:shd w:val="clear" w:color="auto" w:fill="FFFFFF"/>
        <w:tabs>
          <w:tab w:val="clear" w:pos="450"/>
          <w:tab w:val="num" w:pos="540"/>
        </w:tabs>
        <w:spacing w:before="0" w:after="0" w:line="240" w:lineRule="atLeast"/>
        <w:ind w:left="0"/>
        <w:rPr>
          <w:i/>
          <w:iCs/>
          <w:sz w:val="22"/>
          <w:szCs w:val="22"/>
        </w:rPr>
      </w:pPr>
      <w:r w:rsidRPr="008A746C">
        <w:rPr>
          <w:i/>
          <w:iCs/>
          <w:sz w:val="22"/>
          <w:szCs w:val="22"/>
        </w:rPr>
        <w:t>Derivative financial instruments</w:t>
      </w:r>
    </w:p>
    <w:p w:rsidR="009F7D9C" w:rsidRPr="008A746C" w:rsidRDefault="009F7D9C" w:rsidP="00FA375A">
      <w:pPr>
        <w:pStyle w:val="BodyText"/>
        <w:spacing w:after="0" w:line="240" w:lineRule="atLeast"/>
        <w:ind w:left="540"/>
        <w:jc w:val="both"/>
        <w:rPr>
          <w:szCs w:val="22"/>
        </w:rPr>
      </w:pPr>
    </w:p>
    <w:p w:rsidR="009F7D9C" w:rsidRPr="008A746C" w:rsidRDefault="009F7D9C" w:rsidP="00FA375A">
      <w:pPr>
        <w:pStyle w:val="BodyText"/>
        <w:spacing w:after="0" w:line="240" w:lineRule="atLeast"/>
        <w:ind w:left="540"/>
        <w:jc w:val="both"/>
        <w:rPr>
          <w:szCs w:val="22"/>
        </w:rPr>
      </w:pPr>
      <w:r w:rsidRPr="008A746C">
        <w:rPr>
          <w:szCs w:val="22"/>
        </w:rPr>
        <w:t>Derivative financial instruments are used to manage exposure to foreign exchange risks arising from operational. Derivative financial instruments are not used for trading purposes. However, derivatives that do not qualify for hedge accounting are accounted for as trading instruments.</w:t>
      </w:r>
    </w:p>
    <w:p w:rsidR="00BA0CE1" w:rsidRPr="008A746C" w:rsidRDefault="00BA0CE1" w:rsidP="00BA0CE1">
      <w:pPr>
        <w:pStyle w:val="BodyText"/>
        <w:spacing w:after="0" w:line="240" w:lineRule="atLeast"/>
        <w:jc w:val="both"/>
        <w:rPr>
          <w:i/>
          <w:iCs/>
          <w:color w:val="0000FF"/>
        </w:rPr>
      </w:pPr>
    </w:p>
    <w:p w:rsidR="009F7D9C" w:rsidRPr="008A746C" w:rsidRDefault="009F7D9C" w:rsidP="00BA0CE1">
      <w:pPr>
        <w:pStyle w:val="BodyText"/>
        <w:spacing w:after="0" w:line="240" w:lineRule="atLeast"/>
        <w:ind w:left="540"/>
        <w:jc w:val="both"/>
        <w:rPr>
          <w:szCs w:val="22"/>
        </w:rPr>
      </w:pPr>
      <w:r w:rsidRPr="008A746C">
        <w:rPr>
          <w:szCs w:val="22"/>
        </w:rPr>
        <w:t>Derivative financial instruments are recognised initially at fair value; attributable transaction costs are recognised in profit or loss when incurred. Subsequent to initial recognition, they are remeasured at fair value. The gain or loss on remeasurement to fair value is recognised immediately in profit or loss.</w:t>
      </w:r>
    </w:p>
    <w:p w:rsidR="009F7D9C" w:rsidRPr="008A746C" w:rsidRDefault="009F7D9C" w:rsidP="004C2791">
      <w:pPr>
        <w:pStyle w:val="BodyText"/>
        <w:spacing w:after="0" w:line="240" w:lineRule="atLeast"/>
        <w:ind w:left="547"/>
        <w:jc w:val="both"/>
        <w:rPr>
          <w:szCs w:val="22"/>
        </w:rPr>
      </w:pPr>
    </w:p>
    <w:p w:rsidR="009F7D9C" w:rsidRPr="008A746C" w:rsidRDefault="009F7D9C" w:rsidP="004C2791">
      <w:pPr>
        <w:pStyle w:val="BodyText"/>
        <w:spacing w:after="0" w:line="240" w:lineRule="atLeast"/>
        <w:ind w:left="547"/>
        <w:jc w:val="both"/>
        <w:rPr>
          <w:szCs w:val="22"/>
        </w:rPr>
      </w:pPr>
      <w:r w:rsidRPr="008A746C">
        <w:rPr>
          <w:szCs w:val="22"/>
        </w:rPr>
        <w:t>The fair value of forward exchange contracts is based on their listed market price, if available. If a listed market price is not available, then fair value is estimated by discounting the difference between the contractual forward price and the current forward price at the reporting date for the residual maturity of the contract using a risk-free interest rate (based on government bonds).</w:t>
      </w:r>
    </w:p>
    <w:p w:rsidR="009F7D9C" w:rsidRPr="008A746C" w:rsidRDefault="009F7D9C" w:rsidP="00FA375A">
      <w:pPr>
        <w:pStyle w:val="BodyText"/>
        <w:spacing w:after="0" w:line="240" w:lineRule="atLeast"/>
        <w:ind w:left="540"/>
        <w:jc w:val="both"/>
        <w:rPr>
          <w:szCs w:val="22"/>
        </w:rPr>
      </w:pPr>
    </w:p>
    <w:p w:rsidR="009F7D9C" w:rsidRPr="008A746C" w:rsidRDefault="009F7D9C" w:rsidP="0006773B">
      <w:pPr>
        <w:pStyle w:val="Heading2"/>
        <w:numPr>
          <w:ilvl w:val="1"/>
          <w:numId w:val="1"/>
        </w:numPr>
        <w:shd w:val="clear" w:color="auto" w:fill="FFFFFF"/>
        <w:tabs>
          <w:tab w:val="clear" w:pos="450"/>
          <w:tab w:val="num" w:pos="540"/>
        </w:tabs>
        <w:spacing w:before="0" w:after="0" w:line="240" w:lineRule="atLeast"/>
        <w:ind w:left="0"/>
        <w:rPr>
          <w:i/>
          <w:iCs/>
          <w:sz w:val="22"/>
          <w:szCs w:val="22"/>
        </w:rPr>
      </w:pPr>
      <w:r w:rsidRPr="008A746C">
        <w:rPr>
          <w:i/>
          <w:iCs/>
          <w:sz w:val="22"/>
          <w:szCs w:val="22"/>
        </w:rPr>
        <w:t>Cash and cash equivalents</w:t>
      </w:r>
    </w:p>
    <w:p w:rsidR="009F7D9C" w:rsidRPr="008A746C" w:rsidRDefault="009F7D9C" w:rsidP="00FA375A">
      <w:pPr>
        <w:pStyle w:val="BodyText"/>
        <w:shd w:val="clear" w:color="auto" w:fill="FFFFFF"/>
        <w:spacing w:after="0" w:line="240" w:lineRule="atLeast"/>
        <w:ind w:left="540"/>
        <w:jc w:val="both"/>
        <w:rPr>
          <w:szCs w:val="22"/>
        </w:rPr>
      </w:pPr>
    </w:p>
    <w:p w:rsidR="009F7D9C" w:rsidRPr="008A746C" w:rsidRDefault="009F7D9C" w:rsidP="00FA375A">
      <w:pPr>
        <w:pStyle w:val="BodyText"/>
        <w:shd w:val="clear" w:color="auto" w:fill="FFFFFF"/>
        <w:spacing w:after="0" w:line="240" w:lineRule="atLeast"/>
        <w:ind w:left="540"/>
        <w:jc w:val="both"/>
        <w:rPr>
          <w:szCs w:val="22"/>
        </w:rPr>
      </w:pPr>
      <w:r w:rsidRPr="008A746C">
        <w:rPr>
          <w:szCs w:val="22"/>
        </w:rPr>
        <w:t xml:space="preserve">Cash and cash equivalents comprise cash balances, call deposits and highly liquid short-term investments. </w:t>
      </w:r>
      <w:r w:rsidR="00903699" w:rsidRPr="008A746C">
        <w:rPr>
          <w:szCs w:val="22"/>
        </w:rPr>
        <w:t>Bank overdrafts that are repayable on demand are component of financing activit</w:t>
      </w:r>
      <w:r w:rsidR="007143FB" w:rsidRPr="008A746C">
        <w:rPr>
          <w:szCs w:val="22"/>
        </w:rPr>
        <w:t>y</w:t>
      </w:r>
      <w:r w:rsidR="00903699" w:rsidRPr="008A746C">
        <w:rPr>
          <w:szCs w:val="22"/>
        </w:rPr>
        <w:t xml:space="preserve"> for the purpose of the statement of cash flow</w:t>
      </w:r>
      <w:r w:rsidR="007143FB" w:rsidRPr="008A746C">
        <w:rPr>
          <w:szCs w:val="22"/>
        </w:rPr>
        <w:t>s</w:t>
      </w:r>
      <w:r w:rsidR="00903699" w:rsidRPr="008A746C">
        <w:rPr>
          <w:szCs w:val="22"/>
        </w:rPr>
        <w:t>.</w:t>
      </w:r>
    </w:p>
    <w:p w:rsidR="00AB67D8" w:rsidRPr="008A746C" w:rsidRDefault="00AB67D8">
      <w:pPr>
        <w:spacing w:line="240" w:lineRule="auto"/>
        <w:rPr>
          <w:rFonts w:cs="Times New Roman"/>
          <w:b/>
          <w:i/>
          <w:iCs/>
          <w:szCs w:val="22"/>
        </w:rPr>
      </w:pPr>
    </w:p>
    <w:p w:rsidR="009F7D9C" w:rsidRPr="008A746C" w:rsidRDefault="009F7D9C" w:rsidP="0006773B">
      <w:pPr>
        <w:pStyle w:val="Heading2"/>
        <w:numPr>
          <w:ilvl w:val="1"/>
          <w:numId w:val="1"/>
        </w:numPr>
        <w:shd w:val="clear" w:color="auto" w:fill="FFFFFF"/>
        <w:tabs>
          <w:tab w:val="clear" w:pos="450"/>
          <w:tab w:val="num" w:pos="540"/>
        </w:tabs>
        <w:spacing w:before="0" w:after="0" w:line="240" w:lineRule="atLeast"/>
        <w:ind w:left="0"/>
        <w:rPr>
          <w:i/>
          <w:iCs/>
          <w:sz w:val="22"/>
          <w:szCs w:val="22"/>
        </w:rPr>
      </w:pPr>
      <w:r w:rsidRPr="008A746C">
        <w:rPr>
          <w:i/>
          <w:iCs/>
          <w:sz w:val="22"/>
          <w:szCs w:val="22"/>
        </w:rPr>
        <w:t>Trade and other accounts receivable</w:t>
      </w:r>
    </w:p>
    <w:p w:rsidR="009F7D9C" w:rsidRPr="008A746C" w:rsidRDefault="009F7D9C" w:rsidP="00FA375A">
      <w:pPr>
        <w:pStyle w:val="BodyText"/>
        <w:spacing w:after="0" w:line="240" w:lineRule="atLeast"/>
        <w:ind w:left="540"/>
        <w:jc w:val="both"/>
        <w:rPr>
          <w:szCs w:val="22"/>
        </w:rPr>
      </w:pPr>
    </w:p>
    <w:p w:rsidR="009F7D9C" w:rsidRPr="008A746C" w:rsidRDefault="009F7D9C" w:rsidP="00FA375A">
      <w:pPr>
        <w:pStyle w:val="BodyText"/>
        <w:spacing w:after="0" w:line="240" w:lineRule="atLeast"/>
        <w:ind w:left="540"/>
        <w:jc w:val="both"/>
        <w:rPr>
          <w:szCs w:val="22"/>
        </w:rPr>
      </w:pPr>
      <w:r w:rsidRPr="008A746C">
        <w:rPr>
          <w:szCs w:val="22"/>
        </w:rPr>
        <w:t>Trade and other accounts receivable are stated at their invoice value less allowance for doubtful accounts.</w:t>
      </w:r>
    </w:p>
    <w:p w:rsidR="00EA3B3F" w:rsidRPr="008A746C" w:rsidRDefault="00EA3B3F" w:rsidP="00FA375A">
      <w:pPr>
        <w:pStyle w:val="BodyText"/>
        <w:spacing w:after="0" w:line="240" w:lineRule="atLeast"/>
        <w:ind w:left="540"/>
        <w:jc w:val="both"/>
        <w:rPr>
          <w:szCs w:val="22"/>
        </w:rPr>
      </w:pPr>
    </w:p>
    <w:p w:rsidR="009F7D9C" w:rsidRPr="008A746C" w:rsidRDefault="009F7D9C" w:rsidP="00EC1F47">
      <w:pPr>
        <w:pStyle w:val="BodyText"/>
        <w:spacing w:after="0" w:line="240" w:lineRule="atLeast"/>
        <w:ind w:left="540"/>
        <w:jc w:val="both"/>
        <w:rPr>
          <w:szCs w:val="22"/>
        </w:rPr>
      </w:pPr>
      <w:r w:rsidRPr="008A746C">
        <w:rPr>
          <w:szCs w:val="22"/>
        </w:rPr>
        <w:t>The allowance for doubtful accounts is assessed primarily on analysis of payment histories and future expectations of customer payments. Bad debts are written off when incurred.</w:t>
      </w:r>
    </w:p>
    <w:p w:rsidR="005B2338" w:rsidRPr="008A746C" w:rsidRDefault="005B2338" w:rsidP="00EC1F47">
      <w:pPr>
        <w:pStyle w:val="BodyText"/>
        <w:spacing w:after="0" w:line="240" w:lineRule="atLeast"/>
        <w:ind w:left="540"/>
        <w:jc w:val="both"/>
        <w:rPr>
          <w:szCs w:val="22"/>
        </w:rPr>
      </w:pPr>
    </w:p>
    <w:p w:rsidR="009F7D9C" w:rsidRPr="008A746C" w:rsidRDefault="009F7D9C" w:rsidP="0006773B">
      <w:pPr>
        <w:pStyle w:val="Heading2"/>
        <w:numPr>
          <w:ilvl w:val="1"/>
          <w:numId w:val="1"/>
        </w:numPr>
        <w:shd w:val="clear" w:color="auto" w:fill="FFFFFF"/>
        <w:tabs>
          <w:tab w:val="clear" w:pos="450"/>
          <w:tab w:val="num" w:pos="540"/>
        </w:tabs>
        <w:spacing w:before="0" w:after="0" w:line="240" w:lineRule="atLeast"/>
        <w:ind w:left="0"/>
        <w:rPr>
          <w:i/>
          <w:iCs/>
          <w:sz w:val="22"/>
          <w:szCs w:val="22"/>
        </w:rPr>
      </w:pPr>
      <w:r w:rsidRPr="008A746C">
        <w:rPr>
          <w:i/>
          <w:iCs/>
          <w:sz w:val="22"/>
          <w:szCs w:val="22"/>
        </w:rPr>
        <w:t>Inventories</w:t>
      </w:r>
    </w:p>
    <w:p w:rsidR="009F7D9C" w:rsidRPr="008A746C" w:rsidRDefault="009F7D9C" w:rsidP="00FA375A">
      <w:pPr>
        <w:ind w:left="540"/>
        <w:rPr>
          <w:rFonts w:cs="Times New Roman"/>
        </w:rPr>
      </w:pPr>
    </w:p>
    <w:p w:rsidR="009F7D9C" w:rsidRPr="008A746C" w:rsidRDefault="009F7D9C" w:rsidP="00FA375A">
      <w:pPr>
        <w:pStyle w:val="BodyText"/>
        <w:spacing w:after="0" w:line="240" w:lineRule="atLeast"/>
        <w:ind w:left="540"/>
        <w:jc w:val="both"/>
        <w:rPr>
          <w:szCs w:val="22"/>
        </w:rPr>
      </w:pPr>
      <w:r w:rsidRPr="008A746C">
        <w:rPr>
          <w:szCs w:val="22"/>
        </w:rPr>
        <w:t xml:space="preserve">Inventories are stated at the lower of cost and net realisable value.  </w:t>
      </w:r>
    </w:p>
    <w:p w:rsidR="009F7D9C" w:rsidRPr="008A746C" w:rsidRDefault="009F7D9C" w:rsidP="00FA375A">
      <w:pPr>
        <w:pStyle w:val="BodyText"/>
        <w:spacing w:after="0" w:line="240" w:lineRule="atLeast"/>
        <w:ind w:left="540"/>
        <w:jc w:val="both"/>
        <w:rPr>
          <w:szCs w:val="22"/>
        </w:rPr>
      </w:pPr>
    </w:p>
    <w:p w:rsidR="009F7D9C" w:rsidRPr="008A746C" w:rsidRDefault="007F2A49" w:rsidP="00FA375A">
      <w:pPr>
        <w:pStyle w:val="BodyText"/>
        <w:spacing w:after="0" w:line="240" w:lineRule="atLeast"/>
        <w:ind w:left="540"/>
        <w:jc w:val="both"/>
        <w:rPr>
          <w:szCs w:val="22"/>
        </w:rPr>
      </w:pPr>
      <w:r>
        <w:rPr>
          <w:szCs w:val="22"/>
        </w:rPr>
        <w:t>F</w:t>
      </w:r>
      <w:r w:rsidR="009F7D9C" w:rsidRPr="008A746C">
        <w:rPr>
          <w:szCs w:val="22"/>
        </w:rPr>
        <w:t>inish</w:t>
      </w:r>
      <w:r w:rsidR="0097646C" w:rsidRPr="008A746C">
        <w:rPr>
          <w:szCs w:val="22"/>
        </w:rPr>
        <w:t>ed</w:t>
      </w:r>
      <w:r w:rsidR="009F7D9C" w:rsidRPr="008A746C">
        <w:rPr>
          <w:szCs w:val="22"/>
        </w:rPr>
        <w:t xml:space="preserve"> goods</w:t>
      </w:r>
      <w:r w:rsidR="0048443E">
        <w:rPr>
          <w:szCs w:val="22"/>
        </w:rPr>
        <w:t>, work</w:t>
      </w:r>
      <w:r w:rsidR="009F7D9C" w:rsidRPr="008A746C">
        <w:rPr>
          <w:szCs w:val="22"/>
        </w:rPr>
        <w:t xml:space="preserve"> in process</w:t>
      </w:r>
      <w:r>
        <w:rPr>
          <w:szCs w:val="22"/>
        </w:rPr>
        <w:t xml:space="preserve"> and raw materials</w:t>
      </w:r>
      <w:r w:rsidR="0097646C" w:rsidRPr="008A746C">
        <w:rPr>
          <w:szCs w:val="22"/>
        </w:rPr>
        <w:t xml:space="preserve"> costs</w:t>
      </w:r>
      <w:r w:rsidR="009F7D9C" w:rsidRPr="008A746C">
        <w:rPr>
          <w:szCs w:val="22"/>
        </w:rPr>
        <w:t xml:space="preserve"> are calculated using the weighted average cost principle.</w:t>
      </w:r>
      <w:r w:rsidR="009757E6" w:rsidRPr="009757E6">
        <w:rPr>
          <w:szCs w:val="22"/>
        </w:rPr>
        <w:t xml:space="preserve"> </w:t>
      </w:r>
      <w:r w:rsidR="009757E6" w:rsidRPr="008A746C">
        <w:rPr>
          <w:szCs w:val="22"/>
        </w:rPr>
        <w:t xml:space="preserve">Factory supplies and spare part costs are calculated using the first in first out principle. </w:t>
      </w:r>
      <w:r w:rsidR="009F7D9C" w:rsidRPr="008A746C">
        <w:rPr>
          <w:szCs w:val="22"/>
        </w:rPr>
        <w:t>Cost comprises all costs of purchase, costs of conversion and other costs incurred in bringing the inventories to their present location and condition. In the case of manufactured inventories and work</w:t>
      </w:r>
      <w:r w:rsidR="007143FB" w:rsidRPr="008A746C">
        <w:rPr>
          <w:szCs w:val="22"/>
        </w:rPr>
        <w:t xml:space="preserve"> </w:t>
      </w:r>
      <w:r w:rsidR="009F7D9C" w:rsidRPr="008A746C">
        <w:rPr>
          <w:szCs w:val="22"/>
        </w:rPr>
        <w:t>in</w:t>
      </w:r>
      <w:r w:rsidR="007143FB" w:rsidRPr="008A746C">
        <w:rPr>
          <w:szCs w:val="22"/>
        </w:rPr>
        <w:t xml:space="preserve"> </w:t>
      </w:r>
      <w:r w:rsidR="009F7D9C" w:rsidRPr="008A746C">
        <w:rPr>
          <w:szCs w:val="22"/>
        </w:rPr>
        <w:t>pro</w:t>
      </w:r>
      <w:r w:rsidR="007143FB" w:rsidRPr="008A746C">
        <w:rPr>
          <w:szCs w:val="22"/>
        </w:rPr>
        <w:t>cess</w:t>
      </w:r>
      <w:r w:rsidR="009F7D9C" w:rsidRPr="008A746C">
        <w:rPr>
          <w:szCs w:val="22"/>
        </w:rPr>
        <w:t>, cost includes an appropriate share of overheads based on normal operating capacity.</w:t>
      </w:r>
    </w:p>
    <w:p w:rsidR="009F7D9C" w:rsidRPr="008A746C" w:rsidRDefault="009F7D9C" w:rsidP="00FA375A">
      <w:pPr>
        <w:pStyle w:val="BodyText"/>
        <w:spacing w:after="0" w:line="240" w:lineRule="atLeast"/>
        <w:ind w:left="540"/>
        <w:jc w:val="both"/>
        <w:rPr>
          <w:szCs w:val="22"/>
        </w:rPr>
      </w:pPr>
    </w:p>
    <w:p w:rsidR="009F7D9C" w:rsidRPr="008A746C" w:rsidRDefault="009F7D9C" w:rsidP="00FA375A">
      <w:pPr>
        <w:pStyle w:val="BodyText"/>
        <w:spacing w:after="0" w:line="240" w:lineRule="atLeast"/>
        <w:ind w:left="540"/>
        <w:jc w:val="both"/>
        <w:rPr>
          <w:szCs w:val="22"/>
        </w:rPr>
      </w:pPr>
      <w:r w:rsidRPr="008A746C">
        <w:rPr>
          <w:szCs w:val="22"/>
        </w:rPr>
        <w:t xml:space="preserve">Net realisable value is the estimated selling price in the ordinary course of business less the estimated costs to make the sale. </w:t>
      </w:r>
    </w:p>
    <w:p w:rsidR="00FD434C" w:rsidRPr="008A746C" w:rsidRDefault="00FD434C" w:rsidP="00FA375A">
      <w:pPr>
        <w:pStyle w:val="BodyText"/>
        <w:spacing w:after="0" w:line="240" w:lineRule="atLeast"/>
        <w:ind w:left="540"/>
        <w:jc w:val="both"/>
        <w:rPr>
          <w:szCs w:val="22"/>
        </w:rPr>
      </w:pPr>
    </w:p>
    <w:p w:rsidR="009F7D9C" w:rsidRPr="008A746C" w:rsidRDefault="00DB13C8" w:rsidP="0006773B">
      <w:pPr>
        <w:pStyle w:val="Heading2"/>
        <w:numPr>
          <w:ilvl w:val="1"/>
          <w:numId w:val="1"/>
        </w:numPr>
        <w:shd w:val="clear" w:color="auto" w:fill="FFFFFF"/>
        <w:tabs>
          <w:tab w:val="clear" w:pos="450"/>
          <w:tab w:val="num" w:pos="540"/>
        </w:tabs>
        <w:spacing w:before="0" w:after="0" w:line="240" w:lineRule="atLeast"/>
        <w:ind w:left="0"/>
        <w:rPr>
          <w:i/>
          <w:iCs/>
          <w:sz w:val="22"/>
          <w:szCs w:val="22"/>
        </w:rPr>
      </w:pPr>
      <w:r w:rsidRPr="008A746C">
        <w:rPr>
          <w:i/>
          <w:iCs/>
          <w:sz w:val="22"/>
          <w:szCs w:val="22"/>
        </w:rPr>
        <w:t xml:space="preserve">Real estate </w:t>
      </w:r>
      <w:r w:rsidR="00EA3B3F" w:rsidRPr="008A746C">
        <w:rPr>
          <w:i/>
          <w:iCs/>
          <w:sz w:val="22"/>
          <w:szCs w:val="22"/>
        </w:rPr>
        <w:t xml:space="preserve">projects under development </w:t>
      </w:r>
    </w:p>
    <w:p w:rsidR="009F7D9C" w:rsidRPr="008A746C" w:rsidRDefault="009F7D9C" w:rsidP="00FA375A">
      <w:pPr>
        <w:pStyle w:val="BodyText"/>
        <w:spacing w:after="0" w:line="240" w:lineRule="atLeast"/>
        <w:ind w:left="540"/>
        <w:jc w:val="both"/>
        <w:rPr>
          <w:szCs w:val="22"/>
        </w:rPr>
      </w:pPr>
    </w:p>
    <w:p w:rsidR="009F7D9C" w:rsidRPr="008A746C" w:rsidRDefault="00EA3B3F" w:rsidP="00FA375A">
      <w:pPr>
        <w:pStyle w:val="BodyText"/>
        <w:spacing w:after="0" w:line="240" w:lineRule="atLeast"/>
        <w:ind w:left="540"/>
        <w:jc w:val="both"/>
        <w:rPr>
          <w:szCs w:val="22"/>
        </w:rPr>
      </w:pPr>
      <w:r w:rsidRPr="008A746C">
        <w:rPr>
          <w:szCs w:val="22"/>
        </w:rPr>
        <w:t>Real es</w:t>
      </w:r>
      <w:r w:rsidR="002D51B1">
        <w:rPr>
          <w:szCs w:val="22"/>
        </w:rPr>
        <w:t xml:space="preserve">tate projects under development </w:t>
      </w:r>
      <w:r w:rsidR="009F7D9C" w:rsidRPr="008A746C">
        <w:rPr>
          <w:szCs w:val="22"/>
        </w:rPr>
        <w:t xml:space="preserve">are those properties which are held with the intention of development and sale in the ordinary course of business.  </w:t>
      </w:r>
    </w:p>
    <w:p w:rsidR="009F7D9C" w:rsidRPr="008A746C" w:rsidRDefault="009F7D9C" w:rsidP="00FA375A">
      <w:pPr>
        <w:pStyle w:val="BodyText"/>
        <w:spacing w:after="0" w:line="240" w:lineRule="atLeast"/>
        <w:ind w:left="540"/>
        <w:jc w:val="both"/>
        <w:rPr>
          <w:szCs w:val="22"/>
        </w:rPr>
      </w:pPr>
    </w:p>
    <w:p w:rsidR="009F7D9C" w:rsidRPr="008A746C" w:rsidRDefault="00EA3B3F" w:rsidP="00DC21C7">
      <w:pPr>
        <w:pStyle w:val="BodyText"/>
        <w:spacing w:after="0" w:line="240" w:lineRule="atLeast"/>
        <w:ind w:left="540"/>
        <w:jc w:val="both"/>
        <w:rPr>
          <w:szCs w:val="22"/>
        </w:rPr>
      </w:pPr>
      <w:r w:rsidRPr="008A746C">
        <w:rPr>
          <w:szCs w:val="22"/>
        </w:rPr>
        <w:t xml:space="preserve">Real estate projects under development </w:t>
      </w:r>
      <w:r w:rsidR="009F7D9C" w:rsidRPr="008A746C">
        <w:rPr>
          <w:szCs w:val="22"/>
        </w:rPr>
        <w:t xml:space="preserve">are stated at the lower of cost and their estimated net realisable value. </w:t>
      </w:r>
    </w:p>
    <w:p w:rsidR="009F7D9C" w:rsidRPr="008A746C" w:rsidRDefault="009F7D9C" w:rsidP="00DC21C7">
      <w:pPr>
        <w:pStyle w:val="BodyText"/>
        <w:spacing w:after="0" w:line="240" w:lineRule="atLeast"/>
        <w:ind w:left="540"/>
        <w:jc w:val="both"/>
        <w:rPr>
          <w:szCs w:val="22"/>
        </w:rPr>
      </w:pPr>
    </w:p>
    <w:p w:rsidR="009F7D9C" w:rsidRPr="008A746C" w:rsidRDefault="009F7D9C" w:rsidP="00DC21C7">
      <w:pPr>
        <w:pStyle w:val="BodyText"/>
        <w:spacing w:after="0" w:line="240" w:lineRule="atLeast"/>
        <w:ind w:left="540"/>
        <w:jc w:val="both"/>
        <w:rPr>
          <w:szCs w:val="22"/>
        </w:rPr>
      </w:pPr>
      <w:r w:rsidRPr="008A746C">
        <w:rPr>
          <w:szCs w:val="22"/>
        </w:rPr>
        <w:t>Net realisable value represents the estimated selling price</w:t>
      </w:r>
      <w:r w:rsidR="007143FB" w:rsidRPr="008A746C">
        <w:rPr>
          <w:szCs w:val="22"/>
        </w:rPr>
        <w:t xml:space="preserve"> in the ordinary course of business</w:t>
      </w:r>
      <w:r w:rsidRPr="008A746C">
        <w:rPr>
          <w:szCs w:val="22"/>
        </w:rPr>
        <w:t xml:space="preserve"> less the estimated costs to make the sale.</w:t>
      </w:r>
    </w:p>
    <w:p w:rsidR="009F7D9C" w:rsidRPr="008A746C" w:rsidRDefault="009F7D9C" w:rsidP="00B85D42">
      <w:pPr>
        <w:pStyle w:val="BodyText"/>
        <w:spacing w:after="0" w:line="240" w:lineRule="atLeast"/>
        <w:ind w:left="540"/>
        <w:jc w:val="both"/>
        <w:rPr>
          <w:szCs w:val="22"/>
        </w:rPr>
      </w:pPr>
    </w:p>
    <w:p w:rsidR="009F7D9C" w:rsidRDefault="00EA3B3F" w:rsidP="00B85D42">
      <w:pPr>
        <w:pStyle w:val="BodyText"/>
        <w:spacing w:after="0" w:line="240" w:lineRule="atLeast"/>
        <w:ind w:left="540"/>
        <w:jc w:val="both"/>
        <w:rPr>
          <w:szCs w:val="22"/>
        </w:rPr>
      </w:pPr>
      <w:r w:rsidRPr="008A746C">
        <w:rPr>
          <w:szCs w:val="22"/>
        </w:rPr>
        <w:t xml:space="preserve">Real estate projects under development </w:t>
      </w:r>
      <w:r w:rsidR="009F7D9C" w:rsidRPr="008A746C">
        <w:rPr>
          <w:szCs w:val="22"/>
        </w:rPr>
        <w:t xml:space="preserve">specifically identified costs, including acquisition costs, development expenditure, borrowing costs and other related expenditure. Borrowing costs payable on loans funding a development property are capitalised, on a specific identification basis, as part of the cost of the development property until the completion of development. </w:t>
      </w:r>
    </w:p>
    <w:p w:rsidR="00CA3CFC" w:rsidRPr="008A746C" w:rsidRDefault="00CA3CFC" w:rsidP="00522559">
      <w:pPr>
        <w:spacing w:line="240" w:lineRule="auto"/>
        <w:rPr>
          <w:rFonts w:cs="Times New Roman"/>
          <w:szCs w:val="22"/>
          <w:lang w:val="en-AU"/>
        </w:rPr>
      </w:pPr>
    </w:p>
    <w:p w:rsidR="009F7D9C" w:rsidRPr="008A746C" w:rsidRDefault="009F7D9C" w:rsidP="0006773B">
      <w:pPr>
        <w:pStyle w:val="Heading2"/>
        <w:numPr>
          <w:ilvl w:val="1"/>
          <w:numId w:val="1"/>
        </w:numPr>
        <w:shd w:val="clear" w:color="auto" w:fill="FFFFFF"/>
        <w:tabs>
          <w:tab w:val="clear" w:pos="450"/>
          <w:tab w:val="num" w:pos="540"/>
        </w:tabs>
        <w:spacing w:before="0" w:after="0" w:line="240" w:lineRule="atLeast"/>
        <w:ind w:left="0"/>
        <w:rPr>
          <w:i/>
          <w:iCs/>
          <w:sz w:val="22"/>
          <w:szCs w:val="22"/>
        </w:rPr>
      </w:pPr>
      <w:r w:rsidRPr="008A746C">
        <w:rPr>
          <w:i/>
          <w:iCs/>
          <w:sz w:val="22"/>
          <w:szCs w:val="22"/>
        </w:rPr>
        <w:t>Investments</w:t>
      </w:r>
    </w:p>
    <w:p w:rsidR="009F7D9C" w:rsidRPr="008A746C" w:rsidRDefault="009F7D9C" w:rsidP="00B33EFF">
      <w:pPr>
        <w:pStyle w:val="AccPolicysubhead"/>
      </w:pPr>
    </w:p>
    <w:p w:rsidR="009F7D9C" w:rsidRPr="008A746C" w:rsidRDefault="00362186" w:rsidP="00FA375A">
      <w:pPr>
        <w:pStyle w:val="BodyText"/>
        <w:shd w:val="clear" w:color="auto" w:fill="FFFFFF"/>
        <w:spacing w:after="0" w:line="240" w:lineRule="atLeast"/>
        <w:ind w:left="540"/>
        <w:jc w:val="both"/>
        <w:rPr>
          <w:i/>
          <w:iCs/>
          <w:szCs w:val="22"/>
        </w:rPr>
      </w:pPr>
      <w:r w:rsidRPr="008A746C">
        <w:rPr>
          <w:i/>
          <w:iCs/>
          <w:szCs w:val="22"/>
        </w:rPr>
        <w:t xml:space="preserve">Investments in </w:t>
      </w:r>
      <w:r w:rsidR="009A3C53" w:rsidRPr="008A746C">
        <w:rPr>
          <w:i/>
          <w:iCs/>
          <w:szCs w:val="22"/>
        </w:rPr>
        <w:t>subsidiaries</w:t>
      </w:r>
      <w:r w:rsidR="009A3C53">
        <w:rPr>
          <w:rFonts w:cs="Angsana New"/>
          <w:i/>
          <w:iCs/>
          <w:szCs w:val="28"/>
          <w:lang w:val="en-US" w:bidi="th-TH"/>
        </w:rPr>
        <w:t>,</w:t>
      </w:r>
      <w:r w:rsidR="009A3C53" w:rsidRPr="008A746C">
        <w:rPr>
          <w:i/>
          <w:iCs/>
          <w:szCs w:val="22"/>
        </w:rPr>
        <w:t xml:space="preserve"> </w:t>
      </w:r>
      <w:r w:rsidR="009A3C53">
        <w:rPr>
          <w:i/>
          <w:iCs/>
          <w:szCs w:val="22"/>
        </w:rPr>
        <w:t>associates</w:t>
      </w:r>
      <w:r w:rsidRPr="008A746C">
        <w:rPr>
          <w:i/>
          <w:iCs/>
          <w:szCs w:val="22"/>
        </w:rPr>
        <w:t xml:space="preserve"> and joint ventures</w:t>
      </w:r>
    </w:p>
    <w:p w:rsidR="009F7D9C" w:rsidRPr="008A746C" w:rsidRDefault="009F7D9C" w:rsidP="00B33EFF">
      <w:pPr>
        <w:pStyle w:val="AccPolicysubhead"/>
        <w:rPr>
          <w:shd w:val="clear" w:color="auto" w:fill="C0C0C0"/>
        </w:rPr>
      </w:pPr>
    </w:p>
    <w:p w:rsidR="00580CD8" w:rsidRPr="009B6E32" w:rsidRDefault="009F7D9C" w:rsidP="009B6E32">
      <w:pPr>
        <w:pStyle w:val="BodyText"/>
        <w:spacing w:after="0" w:line="240" w:lineRule="atLeast"/>
        <w:ind w:left="540"/>
        <w:jc w:val="both"/>
        <w:rPr>
          <w:szCs w:val="22"/>
        </w:rPr>
      </w:pPr>
      <w:r w:rsidRPr="008A746C">
        <w:rPr>
          <w:szCs w:val="22"/>
        </w:rPr>
        <w:t xml:space="preserve">Investments in </w:t>
      </w:r>
      <w:r w:rsidR="009A3C53" w:rsidRPr="008A746C">
        <w:rPr>
          <w:szCs w:val="22"/>
        </w:rPr>
        <w:t>subsidiaries</w:t>
      </w:r>
      <w:r w:rsidR="009A3C53">
        <w:rPr>
          <w:szCs w:val="22"/>
        </w:rPr>
        <w:t>, associates</w:t>
      </w:r>
      <w:r w:rsidR="00362186" w:rsidRPr="008A746C">
        <w:rPr>
          <w:szCs w:val="22"/>
        </w:rPr>
        <w:t xml:space="preserve"> and joint ventures </w:t>
      </w:r>
      <w:r w:rsidR="00AB67D8" w:rsidRPr="008A746C">
        <w:rPr>
          <w:szCs w:val="22"/>
        </w:rPr>
        <w:t xml:space="preserve">entities </w:t>
      </w:r>
      <w:r w:rsidRPr="008A746C">
        <w:rPr>
          <w:szCs w:val="22"/>
        </w:rPr>
        <w:t xml:space="preserve">in the separate financial statements of the Company are accounted for using the cost method. Investments in associates </w:t>
      </w:r>
      <w:r w:rsidR="00AB67D8" w:rsidRPr="008A746C">
        <w:rPr>
          <w:szCs w:val="22"/>
        </w:rPr>
        <w:t>and joint</w:t>
      </w:r>
      <w:r w:rsidR="00362186" w:rsidRPr="008A746C">
        <w:rPr>
          <w:szCs w:val="22"/>
        </w:rPr>
        <w:t xml:space="preserve"> ventures </w:t>
      </w:r>
      <w:r w:rsidRPr="008A746C">
        <w:rPr>
          <w:szCs w:val="22"/>
        </w:rPr>
        <w:t>in the consolidated financial statements are accounted for using the equity method.</w:t>
      </w:r>
    </w:p>
    <w:p w:rsidR="007E420C" w:rsidRDefault="007E420C" w:rsidP="00B33EFF">
      <w:pPr>
        <w:pStyle w:val="AccPolicysubhead"/>
      </w:pPr>
    </w:p>
    <w:p w:rsidR="00EA3B3F" w:rsidRPr="008A746C" w:rsidRDefault="00EA3B3F" w:rsidP="00B33EFF">
      <w:pPr>
        <w:pStyle w:val="AccPolicysubhead"/>
      </w:pPr>
      <w:r w:rsidRPr="008A746C">
        <w:t>Disposal of investments</w:t>
      </w:r>
    </w:p>
    <w:p w:rsidR="00EA3B3F" w:rsidRPr="008A746C" w:rsidRDefault="00EA3B3F" w:rsidP="00EA3B3F">
      <w:pPr>
        <w:pStyle w:val="BodyText"/>
        <w:spacing w:after="0"/>
        <w:ind w:left="540"/>
        <w:jc w:val="thaiDistribute"/>
        <w:rPr>
          <w:szCs w:val="22"/>
        </w:rPr>
      </w:pPr>
    </w:p>
    <w:p w:rsidR="00EA3B3F" w:rsidRPr="008A746C" w:rsidRDefault="00EA3B3F" w:rsidP="00EA3B3F">
      <w:pPr>
        <w:pStyle w:val="BodyText"/>
        <w:spacing w:after="0"/>
        <w:ind w:left="540"/>
        <w:jc w:val="thaiDistribute"/>
        <w:rPr>
          <w:szCs w:val="22"/>
        </w:rPr>
      </w:pPr>
      <w:r w:rsidRPr="008A746C">
        <w:rPr>
          <w:szCs w:val="22"/>
        </w:rPr>
        <w:t>On disposal of an investment, the difference between net disposal proceeds and the carrying amount together with the associated cumulative gain or loss that was reported in equity is recognised in profit or loss.</w:t>
      </w:r>
    </w:p>
    <w:p w:rsidR="00100728" w:rsidRDefault="00100728" w:rsidP="00BA46B4">
      <w:pPr>
        <w:pStyle w:val="BodyText"/>
        <w:spacing w:after="0"/>
        <w:ind w:left="540"/>
        <w:jc w:val="thaiDistribute"/>
        <w:rPr>
          <w:szCs w:val="22"/>
        </w:rPr>
      </w:pPr>
    </w:p>
    <w:p w:rsidR="008D216B" w:rsidRPr="008A746C" w:rsidRDefault="00CB0C7E" w:rsidP="008D216B">
      <w:pPr>
        <w:pStyle w:val="BodyText"/>
        <w:spacing w:after="0"/>
        <w:ind w:left="540"/>
        <w:jc w:val="thaiDistribute"/>
        <w:rPr>
          <w:szCs w:val="22"/>
        </w:rPr>
      </w:pPr>
      <w:r w:rsidRPr="008A746C">
        <w:rPr>
          <w:szCs w:val="22"/>
        </w:rPr>
        <w:t>If the Group disposes of part of its holding of a particular investments, the deemed cost of the part sold is determined using the weighted average method applied to the carrying value of the total holding of the investment.</w:t>
      </w:r>
    </w:p>
    <w:p w:rsidR="00582BAB" w:rsidRPr="008A746C" w:rsidRDefault="00582BAB" w:rsidP="00E06122">
      <w:pPr>
        <w:pStyle w:val="BodyText"/>
        <w:spacing w:after="0" w:line="240" w:lineRule="atLeast"/>
        <w:jc w:val="both"/>
        <w:rPr>
          <w:szCs w:val="22"/>
        </w:rPr>
      </w:pPr>
    </w:p>
    <w:p w:rsidR="009F7D9C" w:rsidRPr="008A746C" w:rsidRDefault="002C79D7" w:rsidP="002C79D7">
      <w:pPr>
        <w:pStyle w:val="Heading2"/>
        <w:tabs>
          <w:tab w:val="clear" w:pos="284"/>
        </w:tabs>
        <w:spacing w:before="0" w:after="0" w:line="240" w:lineRule="atLeast"/>
        <w:ind w:left="0"/>
        <w:rPr>
          <w:i/>
          <w:iCs/>
          <w:sz w:val="22"/>
          <w:szCs w:val="22"/>
        </w:rPr>
      </w:pPr>
      <w:r>
        <w:rPr>
          <w:i/>
          <w:iCs/>
          <w:sz w:val="22"/>
          <w:szCs w:val="22"/>
        </w:rPr>
        <w:t>(</w:t>
      </w:r>
      <w:r w:rsidR="008D216B">
        <w:rPr>
          <w:rFonts w:cs="Angsana New"/>
          <w:i/>
          <w:iCs/>
          <w:sz w:val="22"/>
          <w:szCs w:val="28"/>
          <w:lang w:val="en-US" w:bidi="th-TH"/>
        </w:rPr>
        <w:t>i</w:t>
      </w:r>
      <w:r w:rsidR="00C919ED" w:rsidRPr="008A746C">
        <w:rPr>
          <w:i/>
          <w:iCs/>
          <w:sz w:val="22"/>
          <w:szCs w:val="22"/>
        </w:rPr>
        <w:t>)</w:t>
      </w:r>
      <w:r w:rsidR="00C919ED" w:rsidRPr="008A746C">
        <w:rPr>
          <w:i/>
          <w:iCs/>
          <w:sz w:val="22"/>
          <w:szCs w:val="22"/>
        </w:rPr>
        <w:tab/>
        <w:t>Investment properties</w:t>
      </w:r>
    </w:p>
    <w:p w:rsidR="009F7D9C" w:rsidRPr="008A746C" w:rsidRDefault="009F7D9C" w:rsidP="00B33EFF">
      <w:pPr>
        <w:pStyle w:val="AccPolicyalternative"/>
      </w:pPr>
    </w:p>
    <w:p w:rsidR="009F7D9C" w:rsidRPr="008A746C" w:rsidRDefault="00C919ED" w:rsidP="001731EB">
      <w:pPr>
        <w:pStyle w:val="BodyText"/>
        <w:spacing w:after="0" w:line="240" w:lineRule="atLeast"/>
        <w:ind w:left="540"/>
        <w:jc w:val="both"/>
        <w:rPr>
          <w:szCs w:val="22"/>
        </w:rPr>
      </w:pPr>
      <w:r w:rsidRPr="008A746C">
        <w:rPr>
          <w:szCs w:val="22"/>
        </w:rPr>
        <w:t>Investment properties</w:t>
      </w:r>
      <w:r w:rsidR="009F7D9C" w:rsidRPr="008A746C">
        <w:rPr>
          <w:szCs w:val="22"/>
        </w:rPr>
        <w:t xml:space="preserve"> are properties which are held to earn rental income, for capital appreciation or for both, but not for sale in the ordinary course of business, use in the production or supply of goods or services or for administrative purposes. </w:t>
      </w:r>
    </w:p>
    <w:p w:rsidR="00145D6E" w:rsidRDefault="00145D6E" w:rsidP="001731EB">
      <w:pPr>
        <w:pStyle w:val="BodyText"/>
        <w:spacing w:after="0" w:line="240" w:lineRule="atLeast"/>
        <w:ind w:left="540"/>
        <w:jc w:val="both"/>
        <w:rPr>
          <w:szCs w:val="22"/>
        </w:rPr>
      </w:pPr>
    </w:p>
    <w:p w:rsidR="009F7D9C" w:rsidRPr="008A746C" w:rsidRDefault="009F7D9C" w:rsidP="001731EB">
      <w:pPr>
        <w:pStyle w:val="BodyText"/>
        <w:spacing w:after="0" w:line="240" w:lineRule="atLeast"/>
        <w:ind w:left="540"/>
        <w:jc w:val="both"/>
        <w:rPr>
          <w:szCs w:val="22"/>
        </w:rPr>
      </w:pPr>
      <w:r w:rsidRPr="008A746C">
        <w:rPr>
          <w:szCs w:val="22"/>
        </w:rPr>
        <w:t>Investment properties are stated at cost less accumulated depreciation and impairment losses.</w:t>
      </w:r>
    </w:p>
    <w:p w:rsidR="009F7D9C" w:rsidRPr="008A746C" w:rsidRDefault="009F7D9C" w:rsidP="001731EB">
      <w:pPr>
        <w:pStyle w:val="BodyText"/>
        <w:spacing w:after="0" w:line="240" w:lineRule="atLeast"/>
        <w:ind w:left="540"/>
        <w:jc w:val="both"/>
        <w:rPr>
          <w:szCs w:val="22"/>
        </w:rPr>
      </w:pPr>
    </w:p>
    <w:p w:rsidR="009F7D9C" w:rsidRPr="008A746C" w:rsidRDefault="009F7D9C" w:rsidP="001731EB">
      <w:pPr>
        <w:pStyle w:val="BodyText"/>
        <w:spacing w:after="0" w:line="240" w:lineRule="atLeast"/>
        <w:ind w:left="540"/>
        <w:jc w:val="both"/>
        <w:rPr>
          <w:szCs w:val="22"/>
        </w:rPr>
      </w:pPr>
      <w:r w:rsidRPr="008A746C">
        <w:rPr>
          <w:szCs w:val="22"/>
        </w:rPr>
        <w:t>Cost includes expenditure that is directly attributable to the acquisition of the investment property</w:t>
      </w:r>
      <w:r w:rsidR="000C76C1" w:rsidRPr="008A746C">
        <w:rPr>
          <w:szCs w:val="22"/>
        </w:rPr>
        <w:t>.</w:t>
      </w:r>
      <w:r w:rsidR="000C76C1" w:rsidRPr="008A746C">
        <w:rPr>
          <w:szCs w:val="22"/>
        </w:rPr>
        <w:br/>
        <w:t>The cost of self – constructed investment property includes the cost of materials and direct labour, a</w:t>
      </w:r>
      <w:r w:rsidRPr="008A746C">
        <w:rPr>
          <w:szCs w:val="22"/>
        </w:rPr>
        <w:t>nd other costs directly attributable to bringing the investment property to a working condition for its intended use and capitalised borrowing costs.</w:t>
      </w:r>
    </w:p>
    <w:p w:rsidR="005F67E5" w:rsidRPr="008A746C" w:rsidRDefault="005F67E5" w:rsidP="001731EB">
      <w:pPr>
        <w:pStyle w:val="BodyText"/>
        <w:spacing w:after="0" w:line="240" w:lineRule="atLeast"/>
        <w:ind w:left="540"/>
        <w:jc w:val="both"/>
        <w:rPr>
          <w:szCs w:val="22"/>
        </w:rPr>
      </w:pPr>
    </w:p>
    <w:p w:rsidR="009F7D9C" w:rsidRPr="008A746C" w:rsidRDefault="007E420C" w:rsidP="001731EB">
      <w:pPr>
        <w:pStyle w:val="BodyText"/>
        <w:spacing w:after="0" w:line="240" w:lineRule="atLeast"/>
        <w:ind w:left="540"/>
        <w:jc w:val="both"/>
        <w:rPr>
          <w:szCs w:val="22"/>
        </w:rPr>
      </w:pPr>
      <w:r>
        <w:rPr>
          <w:szCs w:val="22"/>
        </w:rPr>
        <w:br w:type="page"/>
      </w:r>
      <w:r w:rsidR="009F7D9C" w:rsidRPr="008A746C">
        <w:rPr>
          <w:szCs w:val="22"/>
        </w:rPr>
        <w:t xml:space="preserve">Depreciation is charged to profit or loss on a straight-line basis over the estimated </w:t>
      </w:r>
      <w:r w:rsidR="0036179A">
        <w:rPr>
          <w:szCs w:val="22"/>
        </w:rPr>
        <w:t xml:space="preserve">useful lives of each property. </w:t>
      </w:r>
      <w:r w:rsidR="009F7D9C" w:rsidRPr="008A746C">
        <w:rPr>
          <w:szCs w:val="22"/>
        </w:rPr>
        <w:t>The estimated useful lives are as follows:</w:t>
      </w:r>
    </w:p>
    <w:p w:rsidR="009F7D9C" w:rsidRPr="008A746C" w:rsidRDefault="009F7D9C" w:rsidP="00B85D42">
      <w:pPr>
        <w:pStyle w:val="BodyText"/>
        <w:spacing w:after="0" w:line="240" w:lineRule="atLeast"/>
        <w:ind w:left="567"/>
        <w:jc w:val="both"/>
        <w:rPr>
          <w:szCs w:val="22"/>
        </w:rPr>
      </w:pPr>
    </w:p>
    <w:tbl>
      <w:tblPr>
        <w:tblW w:w="7260" w:type="dxa"/>
        <w:tblInd w:w="558" w:type="dxa"/>
        <w:tblLook w:val="0000" w:firstRow="0" w:lastRow="0" w:firstColumn="0" w:lastColumn="0" w:noHBand="0" w:noVBand="0"/>
      </w:tblPr>
      <w:tblGrid>
        <w:gridCol w:w="5390"/>
        <w:gridCol w:w="1195"/>
        <w:gridCol w:w="675"/>
      </w:tblGrid>
      <w:tr w:rsidR="009F7D9C" w:rsidRPr="008A746C" w:rsidTr="00095E57">
        <w:tc>
          <w:tcPr>
            <w:tcW w:w="5390" w:type="dxa"/>
            <w:vAlign w:val="bottom"/>
          </w:tcPr>
          <w:p w:rsidR="009F7D9C" w:rsidRPr="008A746C" w:rsidRDefault="00032C2C" w:rsidP="008412A0">
            <w:pPr>
              <w:spacing w:line="240" w:lineRule="atLeast"/>
              <w:ind w:right="-86"/>
              <w:rPr>
                <w:rFonts w:cs="Times New Roman"/>
                <w:szCs w:val="22"/>
              </w:rPr>
            </w:pPr>
            <w:r w:rsidRPr="008A746C">
              <w:rPr>
                <w:rFonts w:cs="Times New Roman"/>
                <w:szCs w:val="22"/>
              </w:rPr>
              <w:t>Buildings</w:t>
            </w:r>
            <w:r w:rsidR="008D216B">
              <w:rPr>
                <w:rFonts w:cs="Times New Roman"/>
                <w:szCs w:val="22"/>
              </w:rPr>
              <w:t xml:space="preserve"> and other constructions</w:t>
            </w:r>
          </w:p>
        </w:tc>
        <w:tc>
          <w:tcPr>
            <w:tcW w:w="1195" w:type="dxa"/>
          </w:tcPr>
          <w:p w:rsidR="009F7D9C" w:rsidRPr="008A746C" w:rsidRDefault="008B3C01" w:rsidP="007E5E1B">
            <w:pPr>
              <w:jc w:val="right"/>
              <w:rPr>
                <w:rFonts w:cs="Times New Roman"/>
              </w:rPr>
            </w:pPr>
            <w:r>
              <w:rPr>
                <w:rFonts w:cs="Times New Roman"/>
                <w:szCs w:val="22"/>
              </w:rPr>
              <w:t>18</w:t>
            </w:r>
            <w:r w:rsidR="007E5E1B" w:rsidRPr="008A746C">
              <w:rPr>
                <w:rFonts w:cs="Times New Roman"/>
                <w:szCs w:val="22"/>
              </w:rPr>
              <w:t>-</w:t>
            </w:r>
            <w:r w:rsidR="00032C2C" w:rsidRPr="008A746C">
              <w:rPr>
                <w:rFonts w:cs="Times New Roman"/>
                <w:szCs w:val="22"/>
              </w:rPr>
              <w:t xml:space="preserve">30 </w:t>
            </w:r>
          </w:p>
        </w:tc>
        <w:tc>
          <w:tcPr>
            <w:tcW w:w="675" w:type="dxa"/>
            <w:vAlign w:val="bottom"/>
          </w:tcPr>
          <w:p w:rsidR="009F7D9C" w:rsidRPr="008A746C" w:rsidRDefault="00032C2C" w:rsidP="008412A0">
            <w:pPr>
              <w:spacing w:line="240" w:lineRule="atLeast"/>
              <w:ind w:left="-20" w:right="-86"/>
              <w:rPr>
                <w:rFonts w:cs="Times New Roman"/>
                <w:szCs w:val="22"/>
              </w:rPr>
            </w:pPr>
            <w:r w:rsidRPr="008A746C">
              <w:rPr>
                <w:rFonts w:cs="Times New Roman"/>
                <w:szCs w:val="22"/>
              </w:rPr>
              <w:t>years</w:t>
            </w:r>
          </w:p>
        </w:tc>
      </w:tr>
      <w:tr w:rsidR="000314EE" w:rsidRPr="008A746C" w:rsidTr="00095E57">
        <w:tc>
          <w:tcPr>
            <w:tcW w:w="5390" w:type="dxa"/>
            <w:vAlign w:val="bottom"/>
          </w:tcPr>
          <w:p w:rsidR="000314EE" w:rsidRPr="008A746C" w:rsidRDefault="002D51B1" w:rsidP="0006075F">
            <w:pPr>
              <w:spacing w:line="240" w:lineRule="atLeast"/>
              <w:ind w:right="-86"/>
              <w:rPr>
                <w:rFonts w:cs="Times New Roman"/>
                <w:szCs w:val="22"/>
              </w:rPr>
            </w:pPr>
            <w:r>
              <w:rPr>
                <w:rFonts w:cs="Times New Roman"/>
                <w:szCs w:val="22"/>
              </w:rPr>
              <w:t>System work</w:t>
            </w:r>
          </w:p>
        </w:tc>
        <w:tc>
          <w:tcPr>
            <w:tcW w:w="1195" w:type="dxa"/>
          </w:tcPr>
          <w:p w:rsidR="000314EE" w:rsidRPr="008A746C" w:rsidRDefault="008B3C01" w:rsidP="008B3C01">
            <w:pPr>
              <w:jc w:val="right"/>
              <w:rPr>
                <w:rFonts w:cs="Times New Roman"/>
              </w:rPr>
            </w:pPr>
            <w:r>
              <w:rPr>
                <w:rFonts w:cs="Times New Roman"/>
                <w:szCs w:val="22"/>
              </w:rPr>
              <w:t>5-20</w:t>
            </w:r>
            <w:r w:rsidR="000314EE" w:rsidRPr="008A746C">
              <w:rPr>
                <w:rFonts w:cs="Times New Roman"/>
                <w:szCs w:val="22"/>
              </w:rPr>
              <w:t xml:space="preserve"> </w:t>
            </w:r>
          </w:p>
        </w:tc>
        <w:tc>
          <w:tcPr>
            <w:tcW w:w="675" w:type="dxa"/>
            <w:vAlign w:val="bottom"/>
          </w:tcPr>
          <w:p w:rsidR="000314EE" w:rsidRPr="008A746C" w:rsidRDefault="000314EE" w:rsidP="0006075F">
            <w:pPr>
              <w:spacing w:line="240" w:lineRule="atLeast"/>
              <w:ind w:left="-20" w:right="-86"/>
              <w:rPr>
                <w:rFonts w:cs="Times New Roman"/>
                <w:szCs w:val="22"/>
              </w:rPr>
            </w:pPr>
            <w:r w:rsidRPr="008A746C">
              <w:rPr>
                <w:rFonts w:cs="Times New Roman"/>
                <w:szCs w:val="22"/>
              </w:rPr>
              <w:t>years</w:t>
            </w:r>
          </w:p>
        </w:tc>
      </w:tr>
      <w:tr w:rsidR="009F7D9C" w:rsidRPr="008A746C" w:rsidTr="00095E57">
        <w:tc>
          <w:tcPr>
            <w:tcW w:w="5390" w:type="dxa"/>
            <w:vAlign w:val="bottom"/>
          </w:tcPr>
          <w:p w:rsidR="009F7D9C" w:rsidRPr="008A746C" w:rsidRDefault="00032C2C" w:rsidP="008412A0">
            <w:pPr>
              <w:spacing w:line="240" w:lineRule="atLeast"/>
              <w:ind w:right="-86"/>
              <w:rPr>
                <w:rFonts w:cs="Times New Roman"/>
                <w:szCs w:val="22"/>
              </w:rPr>
            </w:pPr>
            <w:r w:rsidRPr="008A746C">
              <w:rPr>
                <w:rFonts w:cs="Times New Roman"/>
                <w:szCs w:val="22"/>
              </w:rPr>
              <w:t xml:space="preserve">Furniture and fixtures </w:t>
            </w:r>
          </w:p>
        </w:tc>
        <w:tc>
          <w:tcPr>
            <w:tcW w:w="1195" w:type="dxa"/>
          </w:tcPr>
          <w:p w:rsidR="009F7D9C" w:rsidRPr="008A746C" w:rsidRDefault="00582BAB" w:rsidP="008412A0">
            <w:pPr>
              <w:jc w:val="right"/>
              <w:rPr>
                <w:rFonts w:cs="Times New Roman"/>
                <w:szCs w:val="22"/>
              </w:rPr>
            </w:pPr>
            <w:r w:rsidRPr="008A746C">
              <w:rPr>
                <w:rFonts w:cs="Times New Roman"/>
                <w:szCs w:val="22"/>
              </w:rPr>
              <w:t>3-</w:t>
            </w:r>
            <w:r w:rsidR="00AB3499">
              <w:rPr>
                <w:rFonts w:cs="Times New Roman"/>
                <w:szCs w:val="22"/>
              </w:rPr>
              <w:t>10</w:t>
            </w:r>
          </w:p>
        </w:tc>
        <w:tc>
          <w:tcPr>
            <w:tcW w:w="675" w:type="dxa"/>
            <w:vAlign w:val="bottom"/>
          </w:tcPr>
          <w:p w:rsidR="009F7D9C" w:rsidRPr="008A746C" w:rsidRDefault="00032C2C" w:rsidP="008412A0">
            <w:pPr>
              <w:spacing w:line="240" w:lineRule="atLeast"/>
              <w:ind w:left="-20" w:right="-86"/>
              <w:rPr>
                <w:rFonts w:cs="Times New Roman"/>
                <w:szCs w:val="22"/>
              </w:rPr>
            </w:pPr>
            <w:r w:rsidRPr="008A746C">
              <w:rPr>
                <w:rFonts w:cs="Times New Roman"/>
                <w:szCs w:val="22"/>
              </w:rPr>
              <w:t>years</w:t>
            </w:r>
          </w:p>
        </w:tc>
      </w:tr>
    </w:tbl>
    <w:p w:rsidR="009F7D9C" w:rsidRPr="008A746C" w:rsidRDefault="009F7D9C" w:rsidP="00B33EFF">
      <w:pPr>
        <w:pStyle w:val="AccPolicysubhead"/>
      </w:pPr>
    </w:p>
    <w:p w:rsidR="009F7D9C" w:rsidRPr="008A746C" w:rsidRDefault="009F7D9C" w:rsidP="00531442">
      <w:pPr>
        <w:pStyle w:val="BodyText"/>
        <w:spacing w:after="0" w:line="240" w:lineRule="atLeast"/>
        <w:ind w:left="540"/>
        <w:jc w:val="both"/>
        <w:rPr>
          <w:szCs w:val="22"/>
        </w:rPr>
      </w:pPr>
      <w:r w:rsidRPr="008A746C">
        <w:rPr>
          <w:szCs w:val="22"/>
        </w:rPr>
        <w:t>No depreciation is provided on freehold la</w:t>
      </w:r>
      <w:r w:rsidR="001A0D7F" w:rsidRPr="008A746C">
        <w:rPr>
          <w:szCs w:val="22"/>
        </w:rPr>
        <w:t>nd or assets under construction and installation.</w:t>
      </w:r>
    </w:p>
    <w:p w:rsidR="009F7D9C" w:rsidRPr="008A746C" w:rsidRDefault="009F7D9C" w:rsidP="00531442">
      <w:pPr>
        <w:pStyle w:val="BodyText"/>
        <w:spacing w:after="0" w:line="240" w:lineRule="atLeast"/>
        <w:ind w:left="540"/>
        <w:jc w:val="both"/>
        <w:rPr>
          <w:i/>
          <w:iCs/>
          <w:szCs w:val="22"/>
        </w:rPr>
      </w:pPr>
    </w:p>
    <w:p w:rsidR="009F7D9C" w:rsidRPr="008A746C" w:rsidRDefault="008D216B" w:rsidP="000F4E2A">
      <w:pPr>
        <w:pStyle w:val="Heading2"/>
        <w:tabs>
          <w:tab w:val="clear" w:pos="284"/>
        </w:tabs>
        <w:spacing w:before="0" w:after="0" w:line="240" w:lineRule="atLeast"/>
        <w:ind w:left="540" w:hanging="540"/>
        <w:rPr>
          <w:i/>
          <w:iCs/>
          <w:sz w:val="22"/>
          <w:szCs w:val="22"/>
        </w:rPr>
      </w:pPr>
      <w:r>
        <w:rPr>
          <w:i/>
          <w:iCs/>
          <w:sz w:val="22"/>
          <w:szCs w:val="22"/>
        </w:rPr>
        <w:t>(j)</w:t>
      </w:r>
      <w:r w:rsidR="009F7D9C" w:rsidRPr="008A746C">
        <w:rPr>
          <w:i/>
          <w:iCs/>
          <w:sz w:val="22"/>
          <w:szCs w:val="22"/>
        </w:rPr>
        <w:tab/>
        <w:t>Property, plant and equipment</w:t>
      </w:r>
    </w:p>
    <w:p w:rsidR="009F7D9C" w:rsidRPr="008A746C" w:rsidRDefault="009F7D9C" w:rsidP="00FA375A">
      <w:pPr>
        <w:pStyle w:val="BodyText"/>
        <w:spacing w:after="0" w:line="240" w:lineRule="atLeast"/>
        <w:ind w:left="540"/>
        <w:jc w:val="both"/>
        <w:rPr>
          <w:szCs w:val="22"/>
        </w:rPr>
      </w:pPr>
    </w:p>
    <w:p w:rsidR="009F7D9C" w:rsidRPr="008A746C" w:rsidRDefault="009F7D9C" w:rsidP="00B33EFF">
      <w:pPr>
        <w:pStyle w:val="AccPolicysubhead"/>
      </w:pPr>
      <w:r w:rsidRPr="008A746C">
        <w:t>Recognition and measurement</w:t>
      </w:r>
    </w:p>
    <w:p w:rsidR="009F7D9C" w:rsidRPr="008A746C" w:rsidRDefault="009F7D9C" w:rsidP="00B33EFF">
      <w:pPr>
        <w:pStyle w:val="AccPolicysubhead"/>
      </w:pPr>
    </w:p>
    <w:p w:rsidR="009F7D9C" w:rsidRPr="008A746C" w:rsidRDefault="009F7D9C" w:rsidP="00B33EFF">
      <w:pPr>
        <w:pStyle w:val="AccPolicysubhead"/>
      </w:pPr>
      <w:r w:rsidRPr="008A746C">
        <w:t>Owned assets</w:t>
      </w:r>
    </w:p>
    <w:p w:rsidR="009F7D9C" w:rsidRPr="008A746C" w:rsidRDefault="009F7D9C" w:rsidP="00531442">
      <w:pPr>
        <w:pStyle w:val="BodyText"/>
        <w:spacing w:after="0" w:line="240" w:lineRule="atLeast"/>
        <w:ind w:left="540"/>
        <w:jc w:val="both"/>
        <w:rPr>
          <w:szCs w:val="22"/>
        </w:rPr>
      </w:pPr>
    </w:p>
    <w:p w:rsidR="009F7D9C" w:rsidRPr="008A746C" w:rsidRDefault="009F7D9C" w:rsidP="00531442">
      <w:pPr>
        <w:pStyle w:val="BodyText"/>
        <w:shd w:val="clear" w:color="auto" w:fill="FFFFFF"/>
        <w:spacing w:after="0" w:line="240" w:lineRule="atLeast"/>
        <w:ind w:left="540"/>
        <w:jc w:val="both"/>
        <w:rPr>
          <w:i/>
          <w:iCs/>
          <w:color w:val="0000FF"/>
          <w:szCs w:val="22"/>
          <w:shd w:val="clear" w:color="auto" w:fill="E0E0E0"/>
        </w:rPr>
      </w:pPr>
      <w:r w:rsidRPr="008A746C">
        <w:rPr>
          <w:szCs w:val="22"/>
        </w:rPr>
        <w:t xml:space="preserve">Property, plant and equipment are stated at cost less accumulated depreciation and impairment losses. </w:t>
      </w:r>
    </w:p>
    <w:p w:rsidR="009F7D9C" w:rsidRPr="008A746C" w:rsidRDefault="009F7D9C" w:rsidP="00531442">
      <w:pPr>
        <w:pStyle w:val="BodyText"/>
        <w:spacing w:after="0" w:line="240" w:lineRule="atLeast"/>
        <w:ind w:left="540"/>
        <w:jc w:val="both"/>
        <w:rPr>
          <w:szCs w:val="22"/>
        </w:rPr>
      </w:pPr>
    </w:p>
    <w:p w:rsidR="008E7B41" w:rsidRPr="008A746C" w:rsidRDefault="009F7D9C" w:rsidP="000314EE">
      <w:pPr>
        <w:pStyle w:val="BodyText"/>
        <w:spacing w:after="0" w:line="240" w:lineRule="atLeast"/>
        <w:ind w:left="540"/>
        <w:jc w:val="both"/>
        <w:rPr>
          <w:szCs w:val="22"/>
        </w:rPr>
      </w:pPr>
      <w:r w:rsidRPr="008A746C">
        <w:rPr>
          <w:szCs w:val="22"/>
        </w:rPr>
        <w:t>Cost includes expenditure that is directly attributable to the acquisition of the asset and other costs directly attributable to bringing the assets to a working condition for their intended use, the costs of dismantling and removing the items and restoring the site on which they are located, and capitalised borrowing costs.</w:t>
      </w:r>
      <w:r w:rsidR="001A0D7F" w:rsidRPr="008A746C">
        <w:rPr>
          <w:szCs w:val="22"/>
        </w:rPr>
        <w:t xml:space="preserve"> Purchased software that is integral to the functionality of the related equipment is capitalised as part of that equipment.</w:t>
      </w:r>
    </w:p>
    <w:p w:rsidR="0091125C" w:rsidRDefault="0091125C" w:rsidP="002F7DF9">
      <w:pPr>
        <w:pStyle w:val="BodyText"/>
        <w:spacing w:after="0" w:line="240" w:lineRule="atLeast"/>
        <w:ind w:left="567"/>
        <w:jc w:val="both"/>
        <w:rPr>
          <w:szCs w:val="22"/>
        </w:rPr>
      </w:pPr>
    </w:p>
    <w:p w:rsidR="009F7D9C" w:rsidRPr="008A746C" w:rsidRDefault="009F7D9C" w:rsidP="002F7DF9">
      <w:pPr>
        <w:pStyle w:val="BodyText"/>
        <w:spacing w:after="0" w:line="240" w:lineRule="atLeast"/>
        <w:ind w:left="567"/>
        <w:jc w:val="both"/>
        <w:rPr>
          <w:szCs w:val="22"/>
        </w:rPr>
      </w:pPr>
      <w:r w:rsidRPr="008A746C">
        <w:rPr>
          <w:szCs w:val="22"/>
        </w:rPr>
        <w:t xml:space="preserve">When parts of an item of property, plant and equipment have different useful lives, they are accounted for as separate items (major components) of property, plant and equipment. </w:t>
      </w:r>
    </w:p>
    <w:p w:rsidR="009F7D9C" w:rsidRPr="008A746C" w:rsidRDefault="009F7D9C" w:rsidP="002F7DF9">
      <w:pPr>
        <w:pStyle w:val="BodyText"/>
        <w:spacing w:after="0" w:line="240" w:lineRule="atLeast"/>
        <w:ind w:left="567"/>
        <w:jc w:val="both"/>
        <w:rPr>
          <w:szCs w:val="22"/>
        </w:rPr>
      </w:pPr>
    </w:p>
    <w:p w:rsidR="001A521D" w:rsidRDefault="009F7D9C" w:rsidP="008B3C01">
      <w:pPr>
        <w:pStyle w:val="BodyText"/>
        <w:spacing w:after="0" w:line="240" w:lineRule="atLeast"/>
        <w:ind w:left="567"/>
        <w:jc w:val="both"/>
        <w:rPr>
          <w:szCs w:val="22"/>
        </w:rPr>
      </w:pPr>
      <w:r w:rsidRPr="008A746C">
        <w:rPr>
          <w:szCs w:val="22"/>
        </w:rPr>
        <w:t xml:space="preserve">Gains and losses on disposal of an item of property, plant and equipment are determined by comparing the proceeds from disposal with the carrying amount of property, plant and equipment, and are recognised net in profit or loss. </w:t>
      </w:r>
    </w:p>
    <w:p w:rsidR="001A521D" w:rsidRDefault="001A521D" w:rsidP="009B6E32">
      <w:pPr>
        <w:pStyle w:val="AccPolicysubhead"/>
        <w:ind w:left="0"/>
      </w:pPr>
    </w:p>
    <w:p w:rsidR="008F2858" w:rsidRPr="008A746C" w:rsidRDefault="008F2858" w:rsidP="00B33EFF">
      <w:pPr>
        <w:pStyle w:val="AccPolicysubhead"/>
      </w:pPr>
      <w:r w:rsidRPr="008A746C">
        <w:t>Leased assets</w:t>
      </w:r>
    </w:p>
    <w:p w:rsidR="008F2858" w:rsidRPr="008A746C" w:rsidRDefault="008F2858" w:rsidP="008F2858">
      <w:pPr>
        <w:pStyle w:val="BodyText"/>
        <w:spacing w:after="0" w:line="240" w:lineRule="atLeast"/>
        <w:ind w:left="567"/>
        <w:jc w:val="both"/>
        <w:rPr>
          <w:szCs w:val="22"/>
        </w:rPr>
      </w:pPr>
    </w:p>
    <w:p w:rsidR="002D51B1" w:rsidRPr="009B6E32" w:rsidRDefault="00EA3B3F" w:rsidP="009B6E32">
      <w:pPr>
        <w:pStyle w:val="BodyText"/>
        <w:spacing w:after="0"/>
        <w:ind w:left="547"/>
        <w:jc w:val="thaiDistribute"/>
        <w:rPr>
          <w:szCs w:val="22"/>
        </w:rPr>
      </w:pPr>
      <w:r w:rsidRPr="008A746C">
        <w:rPr>
          <w:szCs w:val="22"/>
        </w:rPr>
        <w:t>Leases in terms of which the Group substantially assumes all the risk and rewards of ownership are classified as finance leases. Equipment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w:t>
      </w:r>
    </w:p>
    <w:p w:rsidR="009B6E32" w:rsidRDefault="009B6E32" w:rsidP="000F4E2A">
      <w:pPr>
        <w:pStyle w:val="BodyText"/>
        <w:spacing w:after="0" w:line="240" w:lineRule="atLeast"/>
        <w:ind w:left="540"/>
        <w:rPr>
          <w:i/>
          <w:iCs/>
          <w:color w:val="000000"/>
          <w:szCs w:val="22"/>
          <w:lang w:val="en-US" w:bidi="th-TH"/>
        </w:rPr>
      </w:pPr>
    </w:p>
    <w:p w:rsidR="009F7D9C" w:rsidRPr="008A746C" w:rsidRDefault="009F7D9C" w:rsidP="000F4E2A">
      <w:pPr>
        <w:pStyle w:val="BodyText"/>
        <w:spacing w:after="0" w:line="240" w:lineRule="atLeast"/>
        <w:ind w:left="540"/>
        <w:rPr>
          <w:i/>
          <w:iCs/>
          <w:color w:val="000000"/>
          <w:szCs w:val="22"/>
          <w:lang w:val="en-US" w:bidi="th-TH"/>
        </w:rPr>
      </w:pPr>
      <w:r w:rsidRPr="008A746C">
        <w:rPr>
          <w:i/>
          <w:iCs/>
          <w:color w:val="000000"/>
          <w:szCs w:val="22"/>
          <w:lang w:val="en-US" w:bidi="th-TH"/>
        </w:rPr>
        <w:t>Subsequent costs</w:t>
      </w:r>
    </w:p>
    <w:p w:rsidR="009F7D9C" w:rsidRPr="008A746C" w:rsidRDefault="009F7D9C" w:rsidP="000F4E2A">
      <w:pPr>
        <w:autoSpaceDE w:val="0"/>
        <w:autoSpaceDN w:val="0"/>
        <w:adjustRightInd w:val="0"/>
        <w:spacing w:line="240" w:lineRule="atLeast"/>
        <w:ind w:left="540"/>
        <w:jc w:val="both"/>
        <w:rPr>
          <w:rFonts w:cs="Times New Roman"/>
          <w:color w:val="000000"/>
          <w:szCs w:val="22"/>
          <w:lang w:val="en-US" w:bidi="th-TH"/>
        </w:rPr>
      </w:pPr>
    </w:p>
    <w:p w:rsidR="009F7D9C" w:rsidRPr="008A746C" w:rsidRDefault="009F7D9C" w:rsidP="000F4E2A">
      <w:pPr>
        <w:pStyle w:val="BodyText"/>
        <w:spacing w:after="0" w:line="240" w:lineRule="atLeast"/>
        <w:ind w:left="540"/>
        <w:jc w:val="both"/>
        <w:rPr>
          <w:szCs w:val="22"/>
          <w:lang w:val="en-US" w:eastAsia="en-GB" w:bidi="th-TH"/>
        </w:rPr>
      </w:pPr>
      <w:r w:rsidRPr="008A746C">
        <w:rPr>
          <w:color w:val="000000"/>
          <w:szCs w:val="22"/>
          <w:lang w:val="en-US" w:bidi="th-TH"/>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rsidR="0026502C" w:rsidRPr="008A746C" w:rsidRDefault="0026502C">
      <w:pPr>
        <w:spacing w:line="240" w:lineRule="auto"/>
        <w:rPr>
          <w:bCs/>
          <w:i/>
          <w:iCs/>
          <w:szCs w:val="22"/>
          <w:lang w:val="en-AU" w:eastAsia="en-GB" w:bidi="th-TH"/>
        </w:rPr>
      </w:pPr>
    </w:p>
    <w:p w:rsidR="009F7D9C" w:rsidRPr="008A746C" w:rsidRDefault="007E420C" w:rsidP="00B33EFF">
      <w:pPr>
        <w:pStyle w:val="AccPolicysubhead"/>
      </w:pPr>
      <w:r>
        <w:br w:type="page"/>
      </w:r>
      <w:r w:rsidR="009F7D9C" w:rsidRPr="008A746C">
        <w:t>Depreciation</w:t>
      </w:r>
    </w:p>
    <w:p w:rsidR="009F7D9C" w:rsidRPr="008A746C" w:rsidRDefault="009F7D9C" w:rsidP="000F4E2A">
      <w:pPr>
        <w:autoSpaceDE w:val="0"/>
        <w:autoSpaceDN w:val="0"/>
        <w:adjustRightInd w:val="0"/>
        <w:spacing w:line="240" w:lineRule="atLeast"/>
        <w:rPr>
          <w:rFonts w:cs="Times New Roman"/>
          <w:color w:val="000000"/>
          <w:szCs w:val="22"/>
          <w:lang w:val="en-US" w:bidi="th-TH"/>
        </w:rPr>
      </w:pPr>
    </w:p>
    <w:p w:rsidR="009F7D9C" w:rsidRPr="008A746C" w:rsidRDefault="009F7D9C" w:rsidP="000F4E2A">
      <w:pPr>
        <w:pStyle w:val="BodyText"/>
        <w:spacing w:after="0" w:line="240" w:lineRule="atLeast"/>
        <w:ind w:left="567"/>
        <w:jc w:val="both"/>
        <w:rPr>
          <w:szCs w:val="22"/>
        </w:rPr>
      </w:pPr>
      <w:r w:rsidRPr="008A746C">
        <w:rPr>
          <w:color w:val="000000"/>
          <w:szCs w:val="22"/>
          <w:lang w:val="en-US" w:bidi="th-TH"/>
        </w:rPr>
        <w:t>Depreciation is calculated based on the depreciable amount, which is the cost of an asset, or other amount substituted for cost, less its residual value.</w:t>
      </w:r>
    </w:p>
    <w:p w:rsidR="009F7D9C" w:rsidRPr="008A746C" w:rsidRDefault="009F7D9C" w:rsidP="000F4E2A">
      <w:pPr>
        <w:pStyle w:val="BodyText"/>
        <w:spacing w:after="0" w:line="240" w:lineRule="atLeast"/>
        <w:ind w:left="567"/>
        <w:jc w:val="both"/>
        <w:rPr>
          <w:szCs w:val="22"/>
        </w:rPr>
      </w:pPr>
    </w:p>
    <w:p w:rsidR="009F7D9C" w:rsidRPr="008A746C" w:rsidRDefault="009F7D9C" w:rsidP="000F4E2A">
      <w:pPr>
        <w:pStyle w:val="BodyText"/>
        <w:spacing w:after="0" w:line="240" w:lineRule="atLeast"/>
        <w:ind w:left="567"/>
        <w:jc w:val="both"/>
        <w:rPr>
          <w:szCs w:val="22"/>
        </w:rPr>
      </w:pPr>
      <w:r w:rsidRPr="008A746C">
        <w:rPr>
          <w:szCs w:val="22"/>
        </w:rPr>
        <w:t xml:space="preserve">Depreciation is charged to profit or loss on a straight-line basis over the estimated useful lives of each component of an item of property, plant and equipment.  The estimated useful lives are as follows: </w:t>
      </w:r>
    </w:p>
    <w:p w:rsidR="003F3B60" w:rsidRPr="008A746C" w:rsidRDefault="003F3B60" w:rsidP="000F4E2A">
      <w:pPr>
        <w:pStyle w:val="BodyText"/>
        <w:spacing w:after="0" w:line="240" w:lineRule="atLeast"/>
        <w:ind w:left="567"/>
        <w:jc w:val="both"/>
        <w:rPr>
          <w:szCs w:val="22"/>
        </w:rPr>
      </w:pPr>
    </w:p>
    <w:tbl>
      <w:tblPr>
        <w:tblW w:w="7156" w:type="dxa"/>
        <w:tblInd w:w="558" w:type="dxa"/>
        <w:tblLook w:val="0000" w:firstRow="0" w:lastRow="0" w:firstColumn="0" w:lastColumn="0" w:noHBand="0" w:noVBand="0"/>
      </w:tblPr>
      <w:tblGrid>
        <w:gridCol w:w="5286"/>
        <w:gridCol w:w="1195"/>
        <w:gridCol w:w="675"/>
      </w:tblGrid>
      <w:tr w:rsidR="00ED7A2E" w:rsidRPr="00E2428E" w:rsidTr="00CF784C">
        <w:tc>
          <w:tcPr>
            <w:tcW w:w="5286" w:type="dxa"/>
            <w:vAlign w:val="bottom"/>
          </w:tcPr>
          <w:p w:rsidR="00ED7A2E" w:rsidRPr="00E2428E" w:rsidRDefault="00ED7A2E" w:rsidP="00ED7A2E">
            <w:pPr>
              <w:spacing w:line="240" w:lineRule="atLeast"/>
              <w:ind w:right="-86"/>
              <w:rPr>
                <w:rFonts w:cs="Times New Roman"/>
                <w:szCs w:val="22"/>
              </w:rPr>
            </w:pPr>
            <w:r w:rsidRPr="00E2428E">
              <w:rPr>
                <w:rFonts w:cs="Times New Roman"/>
                <w:szCs w:val="22"/>
              </w:rPr>
              <w:t>Buildings and other constructions</w:t>
            </w:r>
          </w:p>
        </w:tc>
        <w:tc>
          <w:tcPr>
            <w:tcW w:w="1195" w:type="dxa"/>
          </w:tcPr>
          <w:p w:rsidR="00ED7A2E" w:rsidRPr="00E2428E" w:rsidRDefault="008B3C01" w:rsidP="00ED7A2E">
            <w:pPr>
              <w:jc w:val="right"/>
              <w:rPr>
                <w:rFonts w:cs="Times New Roman"/>
              </w:rPr>
            </w:pPr>
            <w:r>
              <w:rPr>
                <w:rFonts w:cs="Times New Roman"/>
              </w:rPr>
              <w:t>10</w:t>
            </w:r>
            <w:r w:rsidR="00ED7A2E" w:rsidRPr="00E2428E">
              <w:rPr>
                <w:rFonts w:cs="Times New Roman"/>
              </w:rPr>
              <w:t>-</w:t>
            </w:r>
            <w:r w:rsidR="00ED7A2E">
              <w:rPr>
                <w:rFonts w:cs="Times New Roman"/>
              </w:rPr>
              <w:t>50</w:t>
            </w:r>
          </w:p>
        </w:tc>
        <w:tc>
          <w:tcPr>
            <w:tcW w:w="675" w:type="dxa"/>
            <w:vAlign w:val="bottom"/>
          </w:tcPr>
          <w:p w:rsidR="00ED7A2E" w:rsidRPr="00E2428E" w:rsidRDefault="00ED7A2E" w:rsidP="00ED7A2E">
            <w:pPr>
              <w:spacing w:line="240" w:lineRule="atLeast"/>
              <w:ind w:left="-20" w:right="-86"/>
              <w:rPr>
                <w:rFonts w:cs="Times New Roman"/>
                <w:szCs w:val="22"/>
              </w:rPr>
            </w:pPr>
            <w:r w:rsidRPr="00E2428E">
              <w:rPr>
                <w:rFonts w:cs="Times New Roman"/>
                <w:szCs w:val="22"/>
              </w:rPr>
              <w:t>years</w:t>
            </w:r>
          </w:p>
        </w:tc>
      </w:tr>
      <w:tr w:rsidR="00ED7A2E" w:rsidRPr="00E2428E" w:rsidTr="00CF784C">
        <w:tc>
          <w:tcPr>
            <w:tcW w:w="5286" w:type="dxa"/>
            <w:vAlign w:val="bottom"/>
          </w:tcPr>
          <w:p w:rsidR="00ED7A2E" w:rsidRPr="00E2428E" w:rsidRDefault="00ED7A2E" w:rsidP="00ED7A2E">
            <w:pPr>
              <w:spacing w:line="240" w:lineRule="atLeast"/>
              <w:ind w:right="-86"/>
              <w:rPr>
                <w:rFonts w:cs="Times New Roman"/>
                <w:szCs w:val="22"/>
              </w:rPr>
            </w:pPr>
            <w:r w:rsidRPr="00E2428E">
              <w:rPr>
                <w:rFonts w:cs="Times New Roman"/>
                <w:szCs w:val="22"/>
              </w:rPr>
              <w:t>Machinery and equipment</w:t>
            </w:r>
          </w:p>
        </w:tc>
        <w:tc>
          <w:tcPr>
            <w:tcW w:w="1195" w:type="dxa"/>
          </w:tcPr>
          <w:p w:rsidR="00ED7A2E" w:rsidRPr="00E2428E" w:rsidRDefault="008B3C01" w:rsidP="00ED7A2E">
            <w:pPr>
              <w:jc w:val="right"/>
              <w:rPr>
                <w:rFonts w:cs="Times New Roman"/>
              </w:rPr>
            </w:pPr>
            <w:r>
              <w:rPr>
                <w:rFonts w:cs="Times New Roman"/>
              </w:rPr>
              <w:t>3</w:t>
            </w:r>
            <w:r w:rsidR="00ED7A2E" w:rsidRPr="00E2428E">
              <w:rPr>
                <w:rFonts w:cs="Times New Roman"/>
              </w:rPr>
              <w:t>-10</w:t>
            </w:r>
          </w:p>
        </w:tc>
        <w:tc>
          <w:tcPr>
            <w:tcW w:w="675" w:type="dxa"/>
          </w:tcPr>
          <w:p w:rsidR="00ED7A2E" w:rsidRPr="00E2428E" w:rsidRDefault="00ED7A2E" w:rsidP="00ED7A2E">
            <w:pPr>
              <w:spacing w:line="240" w:lineRule="atLeast"/>
              <w:ind w:left="-20" w:right="-86"/>
              <w:rPr>
                <w:rFonts w:cs="Times New Roman"/>
                <w:szCs w:val="22"/>
              </w:rPr>
            </w:pPr>
            <w:r w:rsidRPr="00E2428E">
              <w:rPr>
                <w:rFonts w:cs="Times New Roman"/>
                <w:szCs w:val="22"/>
              </w:rPr>
              <w:t>years</w:t>
            </w:r>
          </w:p>
        </w:tc>
      </w:tr>
      <w:tr w:rsidR="00ED7A2E" w:rsidRPr="00E2428E" w:rsidTr="00CF784C">
        <w:tc>
          <w:tcPr>
            <w:tcW w:w="5286" w:type="dxa"/>
            <w:vAlign w:val="bottom"/>
          </w:tcPr>
          <w:p w:rsidR="00ED7A2E" w:rsidRPr="00E2428E" w:rsidRDefault="00ED7A2E" w:rsidP="00ED7A2E">
            <w:pPr>
              <w:spacing w:line="240" w:lineRule="atLeast"/>
              <w:ind w:right="-86"/>
              <w:rPr>
                <w:rFonts w:cs="Times New Roman"/>
                <w:szCs w:val="22"/>
              </w:rPr>
            </w:pPr>
            <w:r w:rsidRPr="00E2428E">
              <w:rPr>
                <w:rFonts w:cs="Times New Roman"/>
                <w:szCs w:val="22"/>
              </w:rPr>
              <w:t>Furniture, fixtures and office equipment</w:t>
            </w:r>
          </w:p>
        </w:tc>
        <w:tc>
          <w:tcPr>
            <w:tcW w:w="1195" w:type="dxa"/>
          </w:tcPr>
          <w:p w:rsidR="00ED7A2E" w:rsidRPr="00E2428E" w:rsidRDefault="00ED7A2E" w:rsidP="008D216B">
            <w:pPr>
              <w:jc w:val="right"/>
              <w:rPr>
                <w:rFonts w:cs="Times New Roman"/>
              </w:rPr>
            </w:pPr>
            <w:r w:rsidRPr="00E2428E">
              <w:rPr>
                <w:rFonts w:cs="Times New Roman"/>
              </w:rPr>
              <w:t>3-1</w:t>
            </w:r>
            <w:r w:rsidR="008D216B">
              <w:rPr>
                <w:rFonts w:cs="Times New Roman"/>
              </w:rPr>
              <w:t>5</w:t>
            </w:r>
          </w:p>
        </w:tc>
        <w:tc>
          <w:tcPr>
            <w:tcW w:w="675" w:type="dxa"/>
          </w:tcPr>
          <w:p w:rsidR="00ED7A2E" w:rsidRPr="00E2428E" w:rsidRDefault="00ED7A2E" w:rsidP="00ED7A2E">
            <w:pPr>
              <w:spacing w:line="240" w:lineRule="atLeast"/>
              <w:ind w:left="-20" w:right="-86"/>
              <w:rPr>
                <w:rFonts w:cs="Times New Roman"/>
                <w:szCs w:val="22"/>
              </w:rPr>
            </w:pPr>
            <w:r w:rsidRPr="00E2428E">
              <w:rPr>
                <w:rFonts w:cs="Times New Roman"/>
                <w:szCs w:val="22"/>
              </w:rPr>
              <w:t>years</w:t>
            </w:r>
          </w:p>
        </w:tc>
      </w:tr>
      <w:tr w:rsidR="00ED7A2E" w:rsidRPr="00E2428E" w:rsidTr="00CF784C">
        <w:tc>
          <w:tcPr>
            <w:tcW w:w="5286" w:type="dxa"/>
            <w:vAlign w:val="bottom"/>
          </w:tcPr>
          <w:p w:rsidR="00ED7A2E" w:rsidRPr="00E2428E" w:rsidRDefault="00ED7A2E" w:rsidP="00ED7A2E">
            <w:pPr>
              <w:spacing w:line="240" w:lineRule="atLeast"/>
              <w:ind w:right="-86"/>
              <w:rPr>
                <w:rFonts w:cs="Times New Roman"/>
                <w:szCs w:val="22"/>
              </w:rPr>
            </w:pPr>
            <w:r w:rsidRPr="00E2428E">
              <w:rPr>
                <w:rFonts w:cs="Times New Roman"/>
                <w:szCs w:val="22"/>
              </w:rPr>
              <w:t>Vehicles</w:t>
            </w:r>
          </w:p>
        </w:tc>
        <w:tc>
          <w:tcPr>
            <w:tcW w:w="1195" w:type="dxa"/>
          </w:tcPr>
          <w:p w:rsidR="00ED7A2E" w:rsidRPr="00E2428E" w:rsidRDefault="00ED7A2E" w:rsidP="00ED7A2E">
            <w:pPr>
              <w:jc w:val="right"/>
              <w:rPr>
                <w:rFonts w:cs="Times New Roman"/>
              </w:rPr>
            </w:pPr>
            <w:r w:rsidRPr="00E2428E">
              <w:rPr>
                <w:rFonts w:cs="Times New Roman"/>
              </w:rPr>
              <w:t>5</w:t>
            </w:r>
          </w:p>
        </w:tc>
        <w:tc>
          <w:tcPr>
            <w:tcW w:w="675" w:type="dxa"/>
          </w:tcPr>
          <w:p w:rsidR="00ED7A2E" w:rsidRPr="00E2428E" w:rsidRDefault="00ED7A2E" w:rsidP="00ED7A2E">
            <w:pPr>
              <w:spacing w:line="240" w:lineRule="atLeast"/>
              <w:ind w:left="-20" w:right="-86"/>
              <w:rPr>
                <w:rFonts w:cs="Times New Roman"/>
                <w:szCs w:val="22"/>
              </w:rPr>
            </w:pPr>
            <w:r w:rsidRPr="00E2428E">
              <w:rPr>
                <w:rFonts w:cs="Times New Roman"/>
                <w:szCs w:val="22"/>
              </w:rPr>
              <w:t>years</w:t>
            </w:r>
          </w:p>
        </w:tc>
      </w:tr>
    </w:tbl>
    <w:p w:rsidR="009F7D9C" w:rsidRPr="00E2428E" w:rsidRDefault="009F7D9C" w:rsidP="00B33EFF">
      <w:pPr>
        <w:pStyle w:val="AccPolicyalternative"/>
      </w:pPr>
    </w:p>
    <w:p w:rsidR="009F7D9C" w:rsidRPr="008A746C" w:rsidRDefault="009F7D9C" w:rsidP="000F4E2A">
      <w:pPr>
        <w:pStyle w:val="BodyText"/>
        <w:spacing w:after="0" w:line="240" w:lineRule="atLeast"/>
        <w:ind w:firstLine="567"/>
        <w:jc w:val="both"/>
        <w:rPr>
          <w:szCs w:val="22"/>
        </w:rPr>
      </w:pPr>
      <w:r w:rsidRPr="008A746C">
        <w:rPr>
          <w:szCs w:val="22"/>
        </w:rPr>
        <w:t>No depreciation is provided on freehold land or assets under construction and installation.</w:t>
      </w:r>
    </w:p>
    <w:p w:rsidR="009F7D9C" w:rsidRPr="008A746C" w:rsidRDefault="009F7D9C" w:rsidP="000F4E2A">
      <w:pPr>
        <w:pStyle w:val="BodyText"/>
        <w:spacing w:after="0" w:line="240" w:lineRule="atLeast"/>
        <w:ind w:left="540"/>
        <w:rPr>
          <w:color w:val="000000"/>
          <w:szCs w:val="22"/>
          <w:lang w:val="en-US" w:bidi="th-TH"/>
        </w:rPr>
      </w:pPr>
    </w:p>
    <w:p w:rsidR="009F7D9C" w:rsidRPr="008A746C" w:rsidRDefault="009F7D9C" w:rsidP="000F4E2A">
      <w:pPr>
        <w:pStyle w:val="BodyText"/>
        <w:spacing w:after="0" w:line="240" w:lineRule="atLeast"/>
        <w:ind w:left="540"/>
        <w:jc w:val="both"/>
        <w:rPr>
          <w:color w:val="000000"/>
          <w:szCs w:val="22"/>
          <w:lang w:val="en-US" w:bidi="th-TH"/>
        </w:rPr>
      </w:pPr>
      <w:r w:rsidRPr="008A746C">
        <w:rPr>
          <w:color w:val="000000"/>
          <w:szCs w:val="22"/>
          <w:lang w:val="en-US" w:bidi="th-TH"/>
        </w:rPr>
        <w:t>Depreciation methods, useful lives and residual values are reviewed at each financial year-end and adjusted if appropriate.</w:t>
      </w:r>
    </w:p>
    <w:p w:rsidR="008E7B41" w:rsidRPr="008A746C" w:rsidRDefault="008E7B41" w:rsidP="000F4E2A">
      <w:pPr>
        <w:pStyle w:val="BodyText"/>
        <w:spacing w:after="0" w:line="240" w:lineRule="atLeast"/>
        <w:ind w:left="540"/>
        <w:jc w:val="both"/>
        <w:rPr>
          <w:color w:val="000000"/>
          <w:szCs w:val="22"/>
          <w:lang w:val="en-US" w:bidi="th-TH"/>
        </w:rPr>
      </w:pPr>
    </w:p>
    <w:p w:rsidR="009F7D9C" w:rsidRPr="008A746C" w:rsidRDefault="005677EC" w:rsidP="000B2EEA">
      <w:pPr>
        <w:pStyle w:val="Heading2"/>
        <w:tabs>
          <w:tab w:val="clear" w:pos="284"/>
        </w:tabs>
        <w:spacing w:before="0" w:after="0" w:line="240" w:lineRule="atLeast"/>
        <w:ind w:left="540" w:hanging="540"/>
        <w:rPr>
          <w:i/>
          <w:iCs/>
          <w:sz w:val="22"/>
          <w:szCs w:val="22"/>
        </w:rPr>
      </w:pPr>
      <w:r w:rsidRPr="008A746C">
        <w:rPr>
          <w:i/>
          <w:iCs/>
          <w:sz w:val="22"/>
          <w:szCs w:val="22"/>
        </w:rPr>
        <w:t>(k</w:t>
      </w:r>
      <w:r w:rsidR="009F7D9C" w:rsidRPr="008A746C">
        <w:rPr>
          <w:i/>
          <w:iCs/>
          <w:sz w:val="22"/>
          <w:szCs w:val="22"/>
        </w:rPr>
        <w:t>)</w:t>
      </w:r>
      <w:r w:rsidR="009F7D9C" w:rsidRPr="008A746C">
        <w:rPr>
          <w:i/>
          <w:iCs/>
          <w:sz w:val="22"/>
          <w:szCs w:val="22"/>
        </w:rPr>
        <w:tab/>
      </w:r>
      <w:r w:rsidR="00E74080" w:rsidRPr="008E477A">
        <w:rPr>
          <w:i/>
          <w:iCs/>
          <w:sz w:val="22"/>
          <w:szCs w:val="22"/>
        </w:rPr>
        <w:t>Leasehold rights</w:t>
      </w:r>
    </w:p>
    <w:p w:rsidR="009F7D9C" w:rsidRPr="008A746C" w:rsidRDefault="009F7D9C" w:rsidP="00FA375A">
      <w:pPr>
        <w:pStyle w:val="BodyText"/>
        <w:spacing w:after="0" w:line="240" w:lineRule="atLeast"/>
        <w:ind w:left="540"/>
        <w:jc w:val="both"/>
        <w:rPr>
          <w:szCs w:val="22"/>
        </w:rPr>
      </w:pPr>
    </w:p>
    <w:p w:rsidR="00142946" w:rsidRPr="008A746C" w:rsidRDefault="00E74080" w:rsidP="003F3B60">
      <w:pPr>
        <w:pStyle w:val="BodyText"/>
        <w:spacing w:after="0" w:line="240" w:lineRule="atLeast"/>
        <w:ind w:left="540"/>
        <w:jc w:val="both"/>
        <w:rPr>
          <w:szCs w:val="22"/>
        </w:rPr>
      </w:pPr>
      <w:r>
        <w:t>Leasehold rights</w:t>
      </w:r>
      <w:r w:rsidRPr="008A746C">
        <w:rPr>
          <w:szCs w:val="22"/>
        </w:rPr>
        <w:t xml:space="preserve"> </w:t>
      </w:r>
      <w:r w:rsidR="00142946" w:rsidRPr="008A746C">
        <w:rPr>
          <w:szCs w:val="22"/>
        </w:rPr>
        <w:t>are stated at cost less accumulated amortisation and impairment losses.</w:t>
      </w:r>
    </w:p>
    <w:p w:rsidR="005F67E5" w:rsidRPr="008A746C" w:rsidRDefault="005F67E5" w:rsidP="003F3B60">
      <w:pPr>
        <w:pStyle w:val="BodyText"/>
        <w:spacing w:after="0" w:line="240" w:lineRule="atLeast"/>
        <w:ind w:left="540"/>
        <w:jc w:val="both"/>
        <w:rPr>
          <w:szCs w:val="22"/>
        </w:rPr>
      </w:pPr>
    </w:p>
    <w:p w:rsidR="00142946" w:rsidRPr="008A746C" w:rsidRDefault="00142946" w:rsidP="003F3B60">
      <w:pPr>
        <w:pStyle w:val="BodyText"/>
        <w:spacing w:after="0" w:line="240" w:lineRule="atLeast"/>
        <w:ind w:left="540"/>
        <w:jc w:val="both"/>
        <w:rPr>
          <w:szCs w:val="22"/>
        </w:rPr>
      </w:pPr>
      <w:r w:rsidRPr="008A746C">
        <w:rPr>
          <w:szCs w:val="22"/>
        </w:rPr>
        <w:t>Amortisation is charged to profit or loss on a straight-line basis over the lease period as follows:</w:t>
      </w:r>
    </w:p>
    <w:p w:rsidR="00142946" w:rsidRPr="008A746C" w:rsidRDefault="00142946" w:rsidP="00142946">
      <w:pPr>
        <w:pStyle w:val="BodyText"/>
        <w:spacing w:after="0" w:line="240" w:lineRule="atLeast"/>
        <w:ind w:left="567"/>
        <w:jc w:val="both"/>
        <w:rPr>
          <w:szCs w:val="22"/>
        </w:rPr>
      </w:pPr>
    </w:p>
    <w:tbl>
      <w:tblPr>
        <w:tblW w:w="7251" w:type="dxa"/>
        <w:tblInd w:w="558" w:type="dxa"/>
        <w:tblLook w:val="0000" w:firstRow="0" w:lastRow="0" w:firstColumn="0" w:lastColumn="0" w:noHBand="0" w:noVBand="0"/>
      </w:tblPr>
      <w:tblGrid>
        <w:gridCol w:w="5351"/>
        <w:gridCol w:w="1219"/>
        <w:gridCol w:w="681"/>
      </w:tblGrid>
      <w:tr w:rsidR="00C171A6" w:rsidRPr="00C171A6" w:rsidTr="00C1734C">
        <w:trPr>
          <w:trHeight w:val="243"/>
        </w:trPr>
        <w:tc>
          <w:tcPr>
            <w:tcW w:w="5351" w:type="dxa"/>
            <w:vAlign w:val="bottom"/>
          </w:tcPr>
          <w:p w:rsidR="00142946" w:rsidRPr="00ED7A2E" w:rsidRDefault="00EA3B3F" w:rsidP="00EA3B3F">
            <w:pPr>
              <w:spacing w:line="240" w:lineRule="atLeast"/>
              <w:ind w:right="-86"/>
              <w:rPr>
                <w:szCs w:val="22"/>
              </w:rPr>
            </w:pPr>
            <w:r w:rsidRPr="00ED7A2E">
              <w:rPr>
                <w:rFonts w:cs="Times New Roman"/>
                <w:szCs w:val="22"/>
              </w:rPr>
              <w:t xml:space="preserve">Leasehold rights </w:t>
            </w:r>
          </w:p>
        </w:tc>
        <w:tc>
          <w:tcPr>
            <w:tcW w:w="1219" w:type="dxa"/>
          </w:tcPr>
          <w:p w:rsidR="00142946" w:rsidRPr="00ED7A2E" w:rsidRDefault="007E420C" w:rsidP="00BA169B">
            <w:pPr>
              <w:ind w:left="183" w:right="-18"/>
              <w:jc w:val="right"/>
            </w:pPr>
            <w:r>
              <w:rPr>
                <w:szCs w:val="22"/>
              </w:rPr>
              <w:t>5-34</w:t>
            </w:r>
            <w:r w:rsidR="00142946" w:rsidRPr="00ED7A2E">
              <w:rPr>
                <w:szCs w:val="22"/>
              </w:rPr>
              <w:t xml:space="preserve"> </w:t>
            </w:r>
          </w:p>
        </w:tc>
        <w:tc>
          <w:tcPr>
            <w:tcW w:w="681" w:type="dxa"/>
            <w:vAlign w:val="bottom"/>
          </w:tcPr>
          <w:p w:rsidR="00142946" w:rsidRPr="00ED7A2E" w:rsidRDefault="00142946" w:rsidP="00C84AE5">
            <w:pPr>
              <w:spacing w:line="240" w:lineRule="atLeast"/>
              <w:ind w:right="-86"/>
              <w:rPr>
                <w:szCs w:val="22"/>
              </w:rPr>
            </w:pPr>
            <w:r w:rsidRPr="00ED7A2E">
              <w:rPr>
                <w:szCs w:val="22"/>
              </w:rPr>
              <w:t>years</w:t>
            </w:r>
          </w:p>
        </w:tc>
      </w:tr>
    </w:tbl>
    <w:p w:rsidR="00E06122" w:rsidRPr="00C171A6" w:rsidRDefault="00E06122" w:rsidP="000B2EEA">
      <w:pPr>
        <w:pStyle w:val="Heading2"/>
        <w:tabs>
          <w:tab w:val="clear" w:pos="284"/>
        </w:tabs>
        <w:spacing w:before="0" w:after="0" w:line="240" w:lineRule="atLeast"/>
        <w:ind w:left="540" w:hanging="540"/>
        <w:rPr>
          <w:i/>
          <w:iCs/>
          <w:color w:val="70AD47"/>
          <w:sz w:val="22"/>
          <w:szCs w:val="22"/>
        </w:rPr>
      </w:pPr>
    </w:p>
    <w:p w:rsidR="009F7D9C" w:rsidRPr="008A746C" w:rsidRDefault="005677EC" w:rsidP="000B2EEA">
      <w:pPr>
        <w:pStyle w:val="Heading2"/>
        <w:tabs>
          <w:tab w:val="clear" w:pos="284"/>
        </w:tabs>
        <w:spacing w:before="0" w:after="0" w:line="240" w:lineRule="atLeast"/>
        <w:ind w:left="540" w:hanging="540"/>
        <w:rPr>
          <w:i/>
          <w:iCs/>
          <w:sz w:val="22"/>
          <w:szCs w:val="22"/>
        </w:rPr>
      </w:pPr>
      <w:r w:rsidRPr="008A746C">
        <w:rPr>
          <w:i/>
          <w:iCs/>
          <w:sz w:val="22"/>
          <w:szCs w:val="22"/>
        </w:rPr>
        <w:t>(l</w:t>
      </w:r>
      <w:r w:rsidR="009F7D9C" w:rsidRPr="008A746C">
        <w:rPr>
          <w:i/>
          <w:iCs/>
          <w:sz w:val="22"/>
          <w:szCs w:val="22"/>
        </w:rPr>
        <w:t>)</w:t>
      </w:r>
      <w:r w:rsidR="009F7D9C" w:rsidRPr="008A746C">
        <w:rPr>
          <w:i/>
          <w:iCs/>
          <w:sz w:val="22"/>
          <w:szCs w:val="22"/>
        </w:rPr>
        <w:tab/>
        <w:t>Goodwill</w:t>
      </w:r>
    </w:p>
    <w:p w:rsidR="009F7D9C" w:rsidRPr="008A746C" w:rsidRDefault="009F7D9C" w:rsidP="00FA375A">
      <w:pPr>
        <w:pStyle w:val="BodyText"/>
        <w:spacing w:after="0" w:line="240" w:lineRule="atLeast"/>
        <w:ind w:left="540"/>
        <w:jc w:val="both"/>
        <w:rPr>
          <w:szCs w:val="22"/>
        </w:rPr>
      </w:pPr>
    </w:p>
    <w:p w:rsidR="00AB67D8" w:rsidRDefault="009F7D9C" w:rsidP="00F96367">
      <w:pPr>
        <w:ind w:left="540"/>
        <w:jc w:val="both"/>
        <w:rPr>
          <w:rFonts w:cs="Univers 45 Light"/>
          <w:color w:val="000000"/>
          <w:szCs w:val="22"/>
          <w:lang w:val="en-US" w:bidi="th-TH"/>
        </w:rPr>
      </w:pPr>
      <w:r w:rsidRPr="008A746C">
        <w:rPr>
          <w:rFonts w:cs="Times New Roman"/>
          <w:szCs w:val="22"/>
        </w:rPr>
        <w:t xml:space="preserve">The measurement of goodwill arising upon the acquisition of subsidiaries at initial recognition is described in note </w:t>
      </w:r>
      <w:r w:rsidR="002D51B1">
        <w:rPr>
          <w:rFonts w:cs="Times New Roman"/>
          <w:szCs w:val="22"/>
        </w:rPr>
        <w:t>3</w:t>
      </w:r>
      <w:r w:rsidRPr="008A746C">
        <w:rPr>
          <w:rFonts w:cs="Times New Roman"/>
          <w:szCs w:val="22"/>
        </w:rPr>
        <w:t>(a). Subsequent to initial recognition, goodwill is measured at cost less accumulated impairment losses.</w:t>
      </w:r>
      <w:r w:rsidR="001B139D" w:rsidRPr="008A746C">
        <w:rPr>
          <w:rFonts w:cs="Univers 45 Light"/>
          <w:color w:val="000000"/>
          <w:szCs w:val="22"/>
          <w:lang w:val="en-US" w:bidi="th-TH"/>
        </w:rPr>
        <w:t xml:space="preserve"> In respect of equity-accounted investees, the carrying amount of goodwill is included in the carrying amount of the investment, and an impairment loss on such an investment is</w:t>
      </w:r>
      <w:r w:rsidR="005C60D0" w:rsidRPr="008A746C">
        <w:rPr>
          <w:rFonts w:cs="Univers 45 Light"/>
          <w:color w:val="000000"/>
          <w:szCs w:val="22"/>
          <w:lang w:val="en-US" w:bidi="th-TH"/>
        </w:rPr>
        <w:t xml:space="preserve"> </w:t>
      </w:r>
      <w:r w:rsidR="001B139D" w:rsidRPr="008A746C">
        <w:rPr>
          <w:rFonts w:cs="Univers 45 Light"/>
          <w:color w:val="000000"/>
          <w:szCs w:val="22"/>
          <w:lang w:val="en-US" w:bidi="th-TH"/>
        </w:rPr>
        <w:t>not allocated to any asset, including goodwill, that forms part of the carrying amount of the equity-accounted investee.</w:t>
      </w:r>
    </w:p>
    <w:p w:rsidR="007E420C" w:rsidRPr="00F96367" w:rsidRDefault="007E420C" w:rsidP="00F96367">
      <w:pPr>
        <w:ind w:left="540"/>
        <w:jc w:val="both"/>
        <w:rPr>
          <w:rFonts w:cs="Univers 45 Light"/>
          <w:color w:val="000000"/>
          <w:szCs w:val="22"/>
          <w:cs/>
          <w:lang w:val="en-US" w:bidi="th-TH"/>
        </w:rPr>
      </w:pPr>
    </w:p>
    <w:p w:rsidR="00FB01DA" w:rsidRPr="008A746C" w:rsidRDefault="005677EC">
      <w:pPr>
        <w:pStyle w:val="Heading2"/>
        <w:tabs>
          <w:tab w:val="clear" w:pos="284"/>
        </w:tabs>
        <w:spacing w:before="0" w:after="0" w:line="240" w:lineRule="atLeast"/>
        <w:ind w:left="0"/>
        <w:rPr>
          <w:i/>
          <w:iCs/>
          <w:sz w:val="22"/>
          <w:szCs w:val="22"/>
        </w:rPr>
      </w:pPr>
      <w:r w:rsidRPr="008A746C">
        <w:rPr>
          <w:i/>
          <w:iCs/>
          <w:sz w:val="22"/>
          <w:szCs w:val="22"/>
        </w:rPr>
        <w:t>(m</w:t>
      </w:r>
      <w:r w:rsidR="009F7D9C" w:rsidRPr="008A746C">
        <w:rPr>
          <w:i/>
          <w:iCs/>
          <w:sz w:val="22"/>
          <w:szCs w:val="22"/>
        </w:rPr>
        <w:t>)</w:t>
      </w:r>
      <w:r w:rsidR="009F7D9C" w:rsidRPr="008A746C">
        <w:rPr>
          <w:i/>
          <w:iCs/>
          <w:sz w:val="22"/>
          <w:szCs w:val="22"/>
        </w:rPr>
        <w:tab/>
        <w:t>Intangible assets</w:t>
      </w:r>
    </w:p>
    <w:p w:rsidR="009F7D9C" w:rsidRPr="008A746C" w:rsidRDefault="009F7D9C" w:rsidP="00FA375A">
      <w:pPr>
        <w:pStyle w:val="BodyText"/>
        <w:spacing w:after="0" w:line="240" w:lineRule="atLeast"/>
        <w:ind w:left="540"/>
        <w:jc w:val="both"/>
        <w:rPr>
          <w:szCs w:val="22"/>
        </w:rPr>
      </w:pPr>
    </w:p>
    <w:p w:rsidR="009F7D9C" w:rsidRPr="008A746C" w:rsidRDefault="009F7D9C" w:rsidP="003F3B60">
      <w:pPr>
        <w:ind w:left="540"/>
        <w:jc w:val="both"/>
        <w:rPr>
          <w:rFonts w:cs="Times New Roman"/>
          <w:color w:val="000000"/>
          <w:szCs w:val="22"/>
          <w:lang w:val="en-US" w:bidi="th-TH"/>
        </w:rPr>
      </w:pPr>
      <w:r w:rsidRPr="008A746C">
        <w:rPr>
          <w:rFonts w:cs="Times New Roman"/>
          <w:color w:val="000000"/>
          <w:szCs w:val="22"/>
          <w:lang w:bidi="th-TH"/>
        </w:rPr>
        <w:t>I</w:t>
      </w:r>
      <w:r w:rsidRPr="008A746C">
        <w:rPr>
          <w:rFonts w:cs="Times New Roman"/>
          <w:color w:val="000000"/>
          <w:szCs w:val="22"/>
          <w:lang w:val="en-US" w:bidi="th-TH"/>
        </w:rPr>
        <w:t xml:space="preserve">ntangible assets that are acquired by the Group and have finite useful lives are measured at cost less accumulated amortisation and impairment losses. </w:t>
      </w:r>
    </w:p>
    <w:p w:rsidR="009F7D9C" w:rsidRPr="008A746C" w:rsidRDefault="009F7D9C" w:rsidP="003F3B60">
      <w:pPr>
        <w:ind w:left="540"/>
        <w:jc w:val="both"/>
        <w:rPr>
          <w:rFonts w:cs="Times New Roman"/>
          <w:color w:val="000000"/>
          <w:szCs w:val="22"/>
          <w:lang w:val="en-US" w:bidi="th-TH"/>
        </w:rPr>
      </w:pPr>
    </w:p>
    <w:p w:rsidR="009F7D9C" w:rsidRPr="008A746C" w:rsidRDefault="009F7D9C" w:rsidP="003F3B60">
      <w:pPr>
        <w:ind w:left="540"/>
        <w:jc w:val="both"/>
        <w:rPr>
          <w:rFonts w:cs="Times New Roman"/>
          <w:i/>
          <w:iCs/>
          <w:color w:val="000000"/>
          <w:szCs w:val="22"/>
          <w:lang w:val="en-US" w:bidi="th-TH"/>
        </w:rPr>
      </w:pPr>
      <w:r w:rsidRPr="008A746C">
        <w:rPr>
          <w:rFonts w:cs="Times New Roman"/>
          <w:i/>
          <w:iCs/>
          <w:color w:val="000000"/>
          <w:szCs w:val="22"/>
          <w:lang w:val="en-US" w:bidi="th-TH"/>
        </w:rPr>
        <w:t xml:space="preserve">Subsequent expenditure </w:t>
      </w:r>
    </w:p>
    <w:p w:rsidR="009F7D9C" w:rsidRPr="00D94508" w:rsidRDefault="00C1734C" w:rsidP="003F3B60">
      <w:pPr>
        <w:ind w:left="540"/>
        <w:jc w:val="both"/>
        <w:rPr>
          <w:rFonts w:cs="Cordia New"/>
          <w:i/>
          <w:iCs/>
          <w:color w:val="000000"/>
          <w:szCs w:val="22"/>
          <w:lang w:val="en-US" w:bidi="th-TH"/>
        </w:rPr>
      </w:pPr>
      <w:r w:rsidRPr="00D94508">
        <w:rPr>
          <w:rFonts w:cs="Cordia New" w:hint="cs"/>
          <w:i/>
          <w:iCs/>
          <w:color w:val="000000"/>
          <w:szCs w:val="22"/>
          <w:cs/>
          <w:lang w:val="en-US" w:bidi="th-TH"/>
        </w:rPr>
        <w:t xml:space="preserve"> </w:t>
      </w:r>
    </w:p>
    <w:p w:rsidR="009F7D9C" w:rsidRPr="008A746C" w:rsidRDefault="009F7D9C" w:rsidP="003F3B60">
      <w:pPr>
        <w:ind w:left="540"/>
        <w:jc w:val="both"/>
        <w:rPr>
          <w:rFonts w:cs="Times New Roman"/>
          <w:color w:val="000000"/>
          <w:szCs w:val="22"/>
          <w:lang w:val="en-US" w:bidi="th-TH"/>
        </w:rPr>
      </w:pPr>
      <w:r w:rsidRPr="008A746C">
        <w:rPr>
          <w:rFonts w:cs="Times New Roman"/>
          <w:color w:val="000000"/>
          <w:szCs w:val="22"/>
          <w:lang w:val="en-US" w:bidi="th-TH"/>
        </w:rPr>
        <w:t>Subsequent expenditure is capitalised only when it increases the future economic benefits embodied in the specific asset to which it relates.</w:t>
      </w:r>
    </w:p>
    <w:p w:rsidR="009F7D9C" w:rsidRPr="008A746C" w:rsidRDefault="009F7D9C" w:rsidP="003F3B60">
      <w:pPr>
        <w:ind w:left="540"/>
        <w:jc w:val="both"/>
        <w:rPr>
          <w:rFonts w:cs="Times New Roman"/>
          <w:i/>
          <w:iCs/>
          <w:color w:val="000000"/>
          <w:szCs w:val="22"/>
          <w:lang w:val="en-US" w:bidi="th-TH"/>
        </w:rPr>
      </w:pPr>
    </w:p>
    <w:p w:rsidR="009F7D9C" w:rsidRPr="008A746C" w:rsidRDefault="009F7D9C" w:rsidP="008607C5">
      <w:pPr>
        <w:ind w:firstLine="540"/>
        <w:jc w:val="both"/>
        <w:rPr>
          <w:rFonts w:cs="Times New Roman"/>
          <w:i/>
          <w:iCs/>
          <w:color w:val="0000FF"/>
          <w:szCs w:val="22"/>
          <w:lang w:val="en-US" w:bidi="th-TH"/>
        </w:rPr>
      </w:pPr>
      <w:r w:rsidRPr="008A746C">
        <w:rPr>
          <w:rFonts w:cs="Times New Roman"/>
          <w:i/>
          <w:iCs/>
          <w:color w:val="000000"/>
          <w:szCs w:val="22"/>
          <w:lang w:val="en-US" w:bidi="th-TH"/>
        </w:rPr>
        <w:t xml:space="preserve">Amortisation  </w:t>
      </w:r>
    </w:p>
    <w:p w:rsidR="009F7D9C" w:rsidRPr="008A746C" w:rsidRDefault="009F7D9C" w:rsidP="003F3B60">
      <w:pPr>
        <w:ind w:left="540"/>
        <w:jc w:val="both"/>
        <w:rPr>
          <w:rFonts w:cs="Times New Roman"/>
          <w:i/>
          <w:iCs/>
          <w:color w:val="0000FF"/>
          <w:szCs w:val="22"/>
          <w:lang w:val="en-US" w:bidi="th-TH"/>
        </w:rPr>
      </w:pPr>
    </w:p>
    <w:p w:rsidR="009F7D9C" w:rsidRPr="008A746C" w:rsidRDefault="009F7D9C" w:rsidP="003F3B60">
      <w:pPr>
        <w:ind w:left="540"/>
        <w:jc w:val="both"/>
        <w:rPr>
          <w:rFonts w:cs="Times New Roman"/>
          <w:color w:val="000000"/>
          <w:szCs w:val="22"/>
          <w:lang w:val="en-US" w:bidi="th-TH"/>
        </w:rPr>
      </w:pPr>
      <w:r w:rsidRPr="008A746C">
        <w:rPr>
          <w:rFonts w:cs="Times New Roman"/>
          <w:color w:val="000000"/>
          <w:szCs w:val="22"/>
          <w:lang w:val="en-US" w:bidi="th-TH"/>
        </w:rPr>
        <w:t xml:space="preserve">Amortisation is </w:t>
      </w:r>
      <w:r w:rsidR="00F91527" w:rsidRPr="008A746C">
        <w:rPr>
          <w:rFonts w:cs="Times New Roman"/>
          <w:color w:val="000000"/>
          <w:szCs w:val="22"/>
          <w:lang w:val="en-US" w:bidi="th-TH"/>
        </w:rPr>
        <w:t>base</w:t>
      </w:r>
      <w:r w:rsidR="00EA3B3F" w:rsidRPr="008A746C">
        <w:rPr>
          <w:rFonts w:cs="Times New Roman"/>
          <w:color w:val="000000"/>
          <w:szCs w:val="22"/>
          <w:lang w:val="en-US" w:bidi="th-TH"/>
        </w:rPr>
        <w:t>d</w:t>
      </w:r>
      <w:r w:rsidR="00F91527" w:rsidRPr="008A746C">
        <w:rPr>
          <w:rFonts w:cs="Times New Roman"/>
          <w:color w:val="000000"/>
          <w:szCs w:val="22"/>
          <w:lang w:val="en-US" w:bidi="th-TH"/>
        </w:rPr>
        <w:t xml:space="preserve"> on</w:t>
      </w:r>
      <w:r w:rsidRPr="008A746C">
        <w:rPr>
          <w:rFonts w:cs="Times New Roman"/>
          <w:color w:val="000000"/>
          <w:szCs w:val="22"/>
          <w:lang w:val="en-US" w:bidi="th-TH"/>
        </w:rPr>
        <w:t xml:space="preserve"> the cost of the asset, or other amount substituted for cost, less its residual value. </w:t>
      </w:r>
    </w:p>
    <w:p w:rsidR="009F7D9C" w:rsidRPr="008A746C" w:rsidRDefault="009F7D9C" w:rsidP="003F3B60">
      <w:pPr>
        <w:ind w:left="540"/>
        <w:jc w:val="both"/>
        <w:rPr>
          <w:rFonts w:cs="Times New Roman"/>
          <w:i/>
          <w:iCs/>
          <w:color w:val="000000"/>
          <w:szCs w:val="22"/>
          <w:lang w:val="en-US" w:bidi="th-TH"/>
        </w:rPr>
      </w:pPr>
    </w:p>
    <w:p w:rsidR="00F91527" w:rsidRPr="008A746C" w:rsidRDefault="007E420C" w:rsidP="003F3B60">
      <w:pPr>
        <w:ind w:left="540"/>
        <w:jc w:val="both"/>
        <w:rPr>
          <w:rFonts w:cs="Times New Roman"/>
          <w:color w:val="000000"/>
          <w:szCs w:val="22"/>
          <w:lang w:val="en-US" w:bidi="th-TH"/>
        </w:rPr>
      </w:pPr>
      <w:r>
        <w:rPr>
          <w:rFonts w:cs="Times New Roman"/>
          <w:color w:val="000000"/>
          <w:szCs w:val="22"/>
          <w:lang w:val="en-US" w:bidi="th-TH"/>
        </w:rPr>
        <w:br w:type="page"/>
      </w:r>
      <w:r w:rsidR="009F7D9C" w:rsidRPr="008A746C">
        <w:rPr>
          <w:rFonts w:cs="Times New Roman"/>
          <w:color w:val="000000"/>
          <w:szCs w:val="22"/>
          <w:lang w:val="en-US" w:bidi="th-TH"/>
        </w:rPr>
        <w:t xml:space="preserve">Amortisation is recognised in profit or loss on a straight-line basis over the estimated useful lives of intangible assets from the date that they are available for use, since this most closely reflects the expected pattern of consumption of the future economic benefits embodied in the asset. The estimated useful lives </w:t>
      </w:r>
      <w:r w:rsidR="00F91527" w:rsidRPr="008A746C">
        <w:rPr>
          <w:rFonts w:cs="Times New Roman"/>
          <w:color w:val="000000"/>
          <w:szCs w:val="22"/>
          <w:lang w:val="en-US" w:bidi="th-TH"/>
        </w:rPr>
        <w:t>for the current and comparative periods are as follows:</w:t>
      </w:r>
    </w:p>
    <w:p w:rsidR="00F91527" w:rsidRPr="008A746C" w:rsidRDefault="00F91527" w:rsidP="00F91527">
      <w:pPr>
        <w:jc w:val="both"/>
        <w:rPr>
          <w:rFonts w:cs="Times New Roman"/>
          <w:color w:val="000000"/>
          <w:szCs w:val="22"/>
          <w:lang w:val="en-US" w:bidi="th-TH"/>
        </w:rPr>
      </w:pPr>
    </w:p>
    <w:tbl>
      <w:tblPr>
        <w:tblW w:w="7736" w:type="dxa"/>
        <w:tblInd w:w="558" w:type="dxa"/>
        <w:tblLook w:val="0000" w:firstRow="0" w:lastRow="0" w:firstColumn="0" w:lastColumn="0" w:noHBand="0" w:noVBand="0"/>
      </w:tblPr>
      <w:tblGrid>
        <w:gridCol w:w="5262"/>
        <w:gridCol w:w="1813"/>
        <w:gridCol w:w="661"/>
      </w:tblGrid>
      <w:tr w:rsidR="00F91527" w:rsidRPr="008A746C" w:rsidTr="00CF784C">
        <w:tc>
          <w:tcPr>
            <w:tcW w:w="5262" w:type="dxa"/>
            <w:vAlign w:val="bottom"/>
          </w:tcPr>
          <w:p w:rsidR="00F91527" w:rsidRPr="008A746C" w:rsidRDefault="00F91527" w:rsidP="00C60BF3">
            <w:pPr>
              <w:spacing w:line="240" w:lineRule="atLeast"/>
              <w:ind w:right="-86"/>
              <w:rPr>
                <w:szCs w:val="22"/>
              </w:rPr>
            </w:pPr>
            <w:r w:rsidRPr="008A746C">
              <w:rPr>
                <w:rFonts w:cs="Times New Roman"/>
                <w:szCs w:val="22"/>
              </w:rPr>
              <w:t>Software licenses</w:t>
            </w:r>
          </w:p>
        </w:tc>
        <w:tc>
          <w:tcPr>
            <w:tcW w:w="1813" w:type="dxa"/>
          </w:tcPr>
          <w:p w:rsidR="00F91527" w:rsidRPr="008A746C" w:rsidRDefault="00BA169B" w:rsidP="00C60BF3">
            <w:pPr>
              <w:jc w:val="right"/>
            </w:pPr>
            <w:r>
              <w:rPr>
                <w:szCs w:val="22"/>
              </w:rPr>
              <w:t>3-</w:t>
            </w:r>
            <w:r w:rsidR="00F91527" w:rsidRPr="008A746C">
              <w:rPr>
                <w:szCs w:val="22"/>
              </w:rPr>
              <w:t xml:space="preserve">10 </w:t>
            </w:r>
          </w:p>
        </w:tc>
        <w:tc>
          <w:tcPr>
            <w:tcW w:w="661" w:type="dxa"/>
            <w:vAlign w:val="bottom"/>
          </w:tcPr>
          <w:p w:rsidR="00F91527" w:rsidRPr="008A746C" w:rsidRDefault="00F91527" w:rsidP="00C60BF3">
            <w:pPr>
              <w:spacing w:line="240" w:lineRule="atLeast"/>
              <w:ind w:left="-20" w:right="-86"/>
              <w:rPr>
                <w:szCs w:val="22"/>
              </w:rPr>
            </w:pPr>
            <w:r w:rsidRPr="008A746C">
              <w:rPr>
                <w:szCs w:val="22"/>
              </w:rPr>
              <w:t>years</w:t>
            </w:r>
          </w:p>
        </w:tc>
      </w:tr>
    </w:tbl>
    <w:p w:rsidR="009F7D9C" w:rsidRPr="007E420C" w:rsidRDefault="009F7D9C" w:rsidP="00F91527">
      <w:pPr>
        <w:tabs>
          <w:tab w:val="right" w:pos="5400"/>
        </w:tabs>
        <w:jc w:val="both"/>
        <w:rPr>
          <w:rFonts w:cs="Times New Roman"/>
          <w:color w:val="000000"/>
          <w:szCs w:val="22"/>
          <w:lang w:val="en-US" w:bidi="th-TH"/>
        </w:rPr>
      </w:pPr>
    </w:p>
    <w:p w:rsidR="009F7D9C" w:rsidRPr="008A746C" w:rsidRDefault="009F7D9C" w:rsidP="00C171CB">
      <w:pPr>
        <w:ind w:left="540"/>
        <w:jc w:val="both"/>
        <w:rPr>
          <w:rFonts w:cs="Times New Roman"/>
          <w:szCs w:val="22"/>
          <w:lang w:val="en-US"/>
        </w:rPr>
      </w:pPr>
      <w:r w:rsidRPr="008A746C">
        <w:rPr>
          <w:rFonts w:cs="Times New Roman"/>
          <w:color w:val="000000"/>
          <w:szCs w:val="22"/>
          <w:lang w:val="en-US" w:bidi="th-TH"/>
        </w:rPr>
        <w:t>Amortisation methods, useful lives and residual values are reviewed at each financial year-end and adjusted if appropriate.</w:t>
      </w:r>
    </w:p>
    <w:p w:rsidR="007E420C" w:rsidRPr="007E420C" w:rsidRDefault="007E420C" w:rsidP="007E420C">
      <w:pPr>
        <w:tabs>
          <w:tab w:val="right" w:pos="5400"/>
        </w:tabs>
        <w:jc w:val="both"/>
        <w:rPr>
          <w:rFonts w:cs="Times New Roman"/>
          <w:color w:val="000000"/>
          <w:szCs w:val="22"/>
          <w:lang w:val="en-US" w:bidi="th-TH"/>
        </w:rPr>
      </w:pPr>
    </w:p>
    <w:p w:rsidR="009F7D9C" w:rsidRPr="008A746C" w:rsidRDefault="005677EC" w:rsidP="007E420C">
      <w:pPr>
        <w:pStyle w:val="Heading2"/>
        <w:tabs>
          <w:tab w:val="clear" w:pos="284"/>
        </w:tabs>
        <w:spacing w:before="0" w:after="0" w:line="240" w:lineRule="atLeast"/>
        <w:ind w:left="0"/>
        <w:rPr>
          <w:i/>
          <w:iCs/>
          <w:sz w:val="22"/>
          <w:szCs w:val="22"/>
        </w:rPr>
      </w:pPr>
      <w:r w:rsidRPr="008A746C">
        <w:rPr>
          <w:i/>
          <w:iCs/>
          <w:sz w:val="22"/>
          <w:szCs w:val="22"/>
        </w:rPr>
        <w:t>(n</w:t>
      </w:r>
      <w:r w:rsidR="009F7D9C" w:rsidRPr="008A746C">
        <w:rPr>
          <w:i/>
          <w:iCs/>
          <w:sz w:val="22"/>
          <w:szCs w:val="22"/>
        </w:rPr>
        <w:t>)</w:t>
      </w:r>
      <w:r w:rsidR="009F7D9C" w:rsidRPr="008A746C">
        <w:rPr>
          <w:i/>
          <w:iCs/>
          <w:sz w:val="22"/>
          <w:szCs w:val="22"/>
        </w:rPr>
        <w:tab/>
        <w:t>Impairment</w:t>
      </w:r>
    </w:p>
    <w:p w:rsidR="009F7D9C" w:rsidRPr="008A746C" w:rsidRDefault="009F7D9C" w:rsidP="00FA375A">
      <w:pPr>
        <w:pStyle w:val="BodyText"/>
        <w:spacing w:after="0" w:line="240" w:lineRule="atLeast"/>
        <w:ind w:left="540"/>
        <w:jc w:val="both"/>
        <w:rPr>
          <w:szCs w:val="22"/>
        </w:rPr>
      </w:pPr>
    </w:p>
    <w:p w:rsidR="009F7D9C" w:rsidRPr="008A746C" w:rsidRDefault="009F7D9C" w:rsidP="003F3B60">
      <w:pPr>
        <w:pStyle w:val="BodyText"/>
        <w:spacing w:after="0" w:line="240" w:lineRule="atLeast"/>
        <w:ind w:left="540"/>
        <w:jc w:val="both"/>
        <w:rPr>
          <w:szCs w:val="22"/>
        </w:rPr>
      </w:pPr>
      <w:r w:rsidRPr="008A746C">
        <w:rPr>
          <w:szCs w:val="22"/>
        </w:rPr>
        <w:t xml:space="preserve">The carrying amounts of the Group’s assets are reviewed at each reporting date to determine whether there is any indication of impairment. If any such indication exists, the assets’ recoverable amounts are estimated. </w:t>
      </w:r>
      <w:r w:rsidRPr="008A746C">
        <w:rPr>
          <w:szCs w:val="22"/>
          <w:shd w:val="clear" w:color="auto" w:fill="FFFFFF"/>
        </w:rPr>
        <w:t>For goodwill and intangible assets that have indefinite useful lives or are not yet available for use, the recoverable amount is estimated each year at the same time.</w:t>
      </w:r>
    </w:p>
    <w:p w:rsidR="009F7D9C" w:rsidRPr="008A746C" w:rsidRDefault="009F7D9C" w:rsidP="003F3B60">
      <w:pPr>
        <w:pStyle w:val="BodyText"/>
        <w:spacing w:after="0" w:line="240" w:lineRule="atLeast"/>
        <w:ind w:left="540"/>
        <w:jc w:val="both"/>
        <w:rPr>
          <w:szCs w:val="22"/>
        </w:rPr>
      </w:pPr>
    </w:p>
    <w:p w:rsidR="009F7D9C" w:rsidRPr="008A746C" w:rsidRDefault="009F7D9C" w:rsidP="003F3B60">
      <w:pPr>
        <w:pStyle w:val="BodyText"/>
        <w:spacing w:after="0" w:line="240" w:lineRule="atLeast"/>
        <w:ind w:left="540"/>
        <w:jc w:val="both"/>
        <w:rPr>
          <w:szCs w:val="22"/>
        </w:rPr>
      </w:pPr>
      <w:r w:rsidRPr="008A746C">
        <w:rPr>
          <w:szCs w:val="22"/>
        </w:rPr>
        <w:t>An impairment loss is recognised</w:t>
      </w:r>
      <w:r w:rsidRPr="008A746C">
        <w:rPr>
          <w:szCs w:val="22"/>
          <w:shd w:val="clear" w:color="auto" w:fill="FFFFFF"/>
        </w:rPr>
        <w:t xml:space="preserve"> if</w:t>
      </w:r>
      <w:r w:rsidRPr="008A746C">
        <w:rPr>
          <w:szCs w:val="22"/>
        </w:rPr>
        <w:t xml:space="preserve"> the carrying amount of an asset or its cash-generating unit exceeds its recoverable amount. The impairment loss is recognised in profit or loss unless it reverses a previous revaluation credited to equity, in which case it is charged to equity.</w:t>
      </w:r>
    </w:p>
    <w:p w:rsidR="008E7B41" w:rsidRPr="008A746C" w:rsidRDefault="008E7B41" w:rsidP="00B33EFF">
      <w:pPr>
        <w:pStyle w:val="AccPolicysubhead"/>
      </w:pPr>
    </w:p>
    <w:p w:rsidR="009F7D9C" w:rsidRPr="008A746C" w:rsidRDefault="009F7D9C" w:rsidP="00B33EFF">
      <w:pPr>
        <w:pStyle w:val="AccPolicysubhead"/>
      </w:pPr>
      <w:r w:rsidRPr="008A746C">
        <w:t>Calculation of recoverable amount</w:t>
      </w:r>
    </w:p>
    <w:p w:rsidR="009F7D9C" w:rsidRPr="008A746C" w:rsidRDefault="009F7D9C" w:rsidP="003F3B60">
      <w:pPr>
        <w:pStyle w:val="BodyText"/>
        <w:shd w:val="clear" w:color="auto" w:fill="FFFFFF"/>
        <w:spacing w:after="0" w:line="240" w:lineRule="atLeast"/>
        <w:ind w:left="540"/>
        <w:jc w:val="both"/>
        <w:rPr>
          <w:szCs w:val="22"/>
        </w:rPr>
      </w:pPr>
    </w:p>
    <w:p w:rsidR="009F7D9C" w:rsidRPr="008A746C" w:rsidRDefault="009F7D9C" w:rsidP="003F3B60">
      <w:pPr>
        <w:pStyle w:val="BodyText"/>
        <w:shd w:val="clear" w:color="auto" w:fill="FFFFFF"/>
        <w:spacing w:after="0" w:line="240" w:lineRule="atLeast"/>
        <w:ind w:left="540"/>
        <w:jc w:val="both"/>
        <w:rPr>
          <w:b/>
          <w:szCs w:val="22"/>
        </w:rPr>
      </w:pPr>
      <w:r w:rsidRPr="008A746C">
        <w:rPr>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8A746C">
        <w:rPr>
          <w:bCs/>
          <w:szCs w:val="22"/>
        </w:rPr>
        <w:t>.</w:t>
      </w:r>
    </w:p>
    <w:p w:rsidR="00864CE8" w:rsidRPr="008A746C" w:rsidRDefault="00864CE8">
      <w:pPr>
        <w:spacing w:line="240" w:lineRule="auto"/>
        <w:rPr>
          <w:bCs/>
          <w:i/>
          <w:iCs/>
          <w:szCs w:val="22"/>
          <w:lang w:val="en-AU" w:eastAsia="en-GB" w:bidi="th-TH"/>
        </w:rPr>
      </w:pPr>
    </w:p>
    <w:p w:rsidR="009F7D9C" w:rsidRPr="008A746C" w:rsidRDefault="009F7D9C" w:rsidP="00B33EFF">
      <w:pPr>
        <w:pStyle w:val="AccPolicysubhead"/>
      </w:pPr>
      <w:r w:rsidRPr="008A746C">
        <w:t>Reversals of impairment</w:t>
      </w:r>
    </w:p>
    <w:p w:rsidR="009F7D9C" w:rsidRPr="008A746C" w:rsidRDefault="009F7D9C" w:rsidP="003F3B60">
      <w:pPr>
        <w:pStyle w:val="BodyText"/>
        <w:spacing w:after="0" w:line="240" w:lineRule="atLeast"/>
        <w:ind w:left="540"/>
        <w:jc w:val="both"/>
        <w:rPr>
          <w:szCs w:val="22"/>
        </w:rPr>
      </w:pPr>
    </w:p>
    <w:p w:rsidR="003F3B60" w:rsidRPr="008A746C" w:rsidRDefault="009F7D9C" w:rsidP="004A49C0">
      <w:pPr>
        <w:pStyle w:val="BodyText"/>
        <w:spacing w:after="0" w:line="240" w:lineRule="atLeast"/>
        <w:ind w:left="540"/>
        <w:jc w:val="both"/>
        <w:rPr>
          <w:szCs w:val="22"/>
        </w:rPr>
      </w:pPr>
      <w:r w:rsidRPr="008A746C">
        <w:rPr>
          <w:szCs w:val="22"/>
        </w:rPr>
        <w:t xml:space="preserve">An impairment loss in respect of a financial asset is reversed if the subsequent increase in recoverable amount can be related objectively to an event occurring after the impairment loss was recognised in profit or loss. </w:t>
      </w:r>
    </w:p>
    <w:p w:rsidR="008703D2" w:rsidRDefault="008703D2" w:rsidP="002D51B1">
      <w:pPr>
        <w:pStyle w:val="BodyText"/>
        <w:spacing w:after="0" w:line="240" w:lineRule="atLeast"/>
        <w:jc w:val="both"/>
        <w:rPr>
          <w:szCs w:val="22"/>
        </w:rPr>
      </w:pPr>
    </w:p>
    <w:p w:rsidR="009F7D9C" w:rsidRDefault="009F7D9C" w:rsidP="003F3B60">
      <w:pPr>
        <w:pStyle w:val="BodyText"/>
        <w:spacing w:after="0" w:line="240" w:lineRule="atLeast"/>
        <w:ind w:left="540"/>
        <w:jc w:val="both"/>
        <w:rPr>
          <w:szCs w:val="22"/>
        </w:rPr>
      </w:pPr>
      <w:r w:rsidRPr="008A746C">
        <w:rPr>
          <w:szCs w:val="22"/>
        </w:rPr>
        <w:t xml:space="preserve">An impairment loss in respect of goodwill is not reversed.  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  </w:t>
      </w:r>
    </w:p>
    <w:p w:rsidR="00F96367" w:rsidRPr="008A746C" w:rsidRDefault="00F96367" w:rsidP="003F3B60">
      <w:pPr>
        <w:pStyle w:val="BodyText"/>
        <w:spacing w:after="0" w:line="240" w:lineRule="atLeast"/>
        <w:ind w:left="540"/>
        <w:jc w:val="both"/>
        <w:rPr>
          <w:szCs w:val="22"/>
        </w:rPr>
      </w:pPr>
    </w:p>
    <w:p w:rsidR="009F7D9C" w:rsidRPr="008A746C" w:rsidRDefault="006232A3" w:rsidP="00B81368">
      <w:pPr>
        <w:pStyle w:val="Heading2"/>
        <w:tabs>
          <w:tab w:val="clear" w:pos="284"/>
        </w:tabs>
        <w:spacing w:before="0" w:after="0" w:line="240" w:lineRule="atLeast"/>
        <w:ind w:left="540" w:hanging="540"/>
        <w:rPr>
          <w:i/>
          <w:iCs/>
          <w:sz w:val="22"/>
          <w:szCs w:val="22"/>
        </w:rPr>
      </w:pPr>
      <w:r w:rsidRPr="008A746C">
        <w:rPr>
          <w:i/>
          <w:iCs/>
          <w:sz w:val="22"/>
          <w:szCs w:val="22"/>
        </w:rPr>
        <w:t>(o</w:t>
      </w:r>
      <w:r w:rsidR="009F7D9C" w:rsidRPr="008A746C">
        <w:rPr>
          <w:i/>
          <w:iCs/>
          <w:sz w:val="22"/>
          <w:szCs w:val="22"/>
        </w:rPr>
        <w:t>)</w:t>
      </w:r>
      <w:r w:rsidR="009F7D9C" w:rsidRPr="008A746C">
        <w:rPr>
          <w:i/>
          <w:iCs/>
          <w:sz w:val="22"/>
          <w:szCs w:val="22"/>
        </w:rPr>
        <w:tab/>
        <w:t>Interest-bearing liabilities</w:t>
      </w:r>
    </w:p>
    <w:p w:rsidR="009F7D9C" w:rsidRPr="008A746C" w:rsidRDefault="009F7D9C" w:rsidP="00FA375A">
      <w:pPr>
        <w:pStyle w:val="BodyText"/>
        <w:spacing w:after="0" w:line="240" w:lineRule="atLeast"/>
        <w:ind w:left="540"/>
        <w:jc w:val="both"/>
        <w:rPr>
          <w:szCs w:val="22"/>
        </w:rPr>
      </w:pPr>
    </w:p>
    <w:p w:rsidR="00095E57" w:rsidRDefault="0046685C" w:rsidP="001A309F">
      <w:pPr>
        <w:ind w:left="540"/>
        <w:jc w:val="thaiDistribute"/>
        <w:rPr>
          <w:rFonts w:cs="Times New Roman"/>
          <w:szCs w:val="22"/>
        </w:rPr>
      </w:pPr>
      <w:r w:rsidRPr="008A746C">
        <w:rPr>
          <w:rFonts w:cs="Times New Roman"/>
          <w:szCs w:val="22"/>
        </w:rPr>
        <w:t>Interest-bearing liabilities are recognised initially at fair value less attributable transaction charges.  Subsequent to initial recognition, interest-bearing liabilities are stated at amortised cost with any difference between cost and redemption value being recognised in the profit or loss over the period of the borrowings on an effective interest basis.</w:t>
      </w:r>
    </w:p>
    <w:p w:rsidR="0041350D" w:rsidRDefault="0041350D" w:rsidP="001A309F">
      <w:pPr>
        <w:ind w:left="540"/>
        <w:jc w:val="thaiDistribute"/>
        <w:rPr>
          <w:rFonts w:cs="Times New Roman"/>
          <w:szCs w:val="22"/>
        </w:rPr>
      </w:pPr>
    </w:p>
    <w:p w:rsidR="009F7D9C" w:rsidRPr="00095E57" w:rsidRDefault="007E420C" w:rsidP="00095E57">
      <w:pPr>
        <w:jc w:val="thaiDistribute"/>
        <w:rPr>
          <w:rFonts w:cs="Times New Roman"/>
          <w:b/>
          <w:bCs/>
          <w:szCs w:val="22"/>
        </w:rPr>
      </w:pPr>
      <w:r>
        <w:rPr>
          <w:b/>
          <w:bCs/>
          <w:i/>
          <w:iCs/>
          <w:szCs w:val="22"/>
        </w:rPr>
        <w:br w:type="page"/>
      </w:r>
      <w:r w:rsidR="006232A3" w:rsidRPr="00095E57">
        <w:rPr>
          <w:b/>
          <w:bCs/>
          <w:i/>
          <w:iCs/>
          <w:szCs w:val="22"/>
        </w:rPr>
        <w:t>(p</w:t>
      </w:r>
      <w:r w:rsidR="009F7D9C" w:rsidRPr="00095E57">
        <w:rPr>
          <w:b/>
          <w:bCs/>
          <w:i/>
          <w:iCs/>
          <w:szCs w:val="22"/>
        </w:rPr>
        <w:t>)</w:t>
      </w:r>
      <w:r w:rsidR="009F7D9C" w:rsidRPr="00095E57">
        <w:rPr>
          <w:b/>
          <w:bCs/>
          <w:i/>
          <w:iCs/>
          <w:szCs w:val="22"/>
        </w:rPr>
        <w:tab/>
        <w:t>Trade and other accounts payable</w:t>
      </w:r>
    </w:p>
    <w:p w:rsidR="009F7D9C" w:rsidRPr="008A746C" w:rsidRDefault="009F7D9C" w:rsidP="00FA375A">
      <w:pPr>
        <w:pStyle w:val="BodyText"/>
        <w:spacing w:after="0" w:line="240" w:lineRule="atLeast"/>
        <w:ind w:left="540"/>
        <w:jc w:val="both"/>
        <w:rPr>
          <w:szCs w:val="22"/>
        </w:rPr>
      </w:pPr>
    </w:p>
    <w:p w:rsidR="009F7D9C" w:rsidRPr="008A746C" w:rsidRDefault="009F7D9C" w:rsidP="00FA375A">
      <w:pPr>
        <w:pStyle w:val="BodyText"/>
        <w:shd w:val="clear" w:color="auto" w:fill="FFFFFF"/>
        <w:spacing w:after="0" w:line="240" w:lineRule="atLeast"/>
        <w:ind w:left="540"/>
        <w:jc w:val="both"/>
        <w:rPr>
          <w:szCs w:val="22"/>
        </w:rPr>
      </w:pPr>
      <w:r w:rsidRPr="008A746C">
        <w:rPr>
          <w:szCs w:val="22"/>
        </w:rPr>
        <w:t>Trade and accounts payable are stated at cost.</w:t>
      </w:r>
    </w:p>
    <w:p w:rsidR="009F7D9C" w:rsidRPr="008A746C" w:rsidRDefault="009F7D9C" w:rsidP="00FA375A">
      <w:pPr>
        <w:pStyle w:val="BodyText"/>
        <w:shd w:val="clear" w:color="auto" w:fill="FFFFFF"/>
        <w:spacing w:after="0" w:line="240" w:lineRule="atLeast"/>
        <w:ind w:left="540"/>
        <w:jc w:val="both"/>
        <w:rPr>
          <w:szCs w:val="22"/>
        </w:rPr>
      </w:pPr>
    </w:p>
    <w:p w:rsidR="009F7D9C" w:rsidRPr="008A746C" w:rsidRDefault="006232A3" w:rsidP="00B81368">
      <w:pPr>
        <w:pStyle w:val="Heading2"/>
        <w:tabs>
          <w:tab w:val="clear" w:pos="284"/>
        </w:tabs>
        <w:spacing w:before="0" w:after="0" w:line="240" w:lineRule="atLeast"/>
        <w:ind w:left="540" w:hanging="540"/>
        <w:rPr>
          <w:i/>
          <w:iCs/>
          <w:sz w:val="22"/>
          <w:szCs w:val="22"/>
        </w:rPr>
      </w:pPr>
      <w:r w:rsidRPr="008A746C">
        <w:rPr>
          <w:i/>
          <w:iCs/>
          <w:sz w:val="22"/>
          <w:szCs w:val="22"/>
        </w:rPr>
        <w:t>(q</w:t>
      </w:r>
      <w:r w:rsidR="009F7D9C" w:rsidRPr="008A746C">
        <w:rPr>
          <w:i/>
          <w:iCs/>
          <w:sz w:val="22"/>
          <w:szCs w:val="22"/>
        </w:rPr>
        <w:t>)</w:t>
      </w:r>
      <w:r w:rsidR="009F7D9C" w:rsidRPr="008A746C">
        <w:rPr>
          <w:i/>
          <w:iCs/>
          <w:sz w:val="22"/>
          <w:szCs w:val="22"/>
        </w:rPr>
        <w:tab/>
        <w:t>Employee benefits</w:t>
      </w:r>
    </w:p>
    <w:p w:rsidR="009F7D9C" w:rsidRPr="008A746C" w:rsidRDefault="009F7D9C" w:rsidP="00FA375A">
      <w:pPr>
        <w:pStyle w:val="acctstatementsub-heading"/>
        <w:tabs>
          <w:tab w:val="clear" w:pos="284"/>
        </w:tabs>
        <w:spacing w:before="0" w:after="0"/>
        <w:ind w:left="540"/>
        <w:jc w:val="both"/>
        <w:rPr>
          <w:i/>
          <w:iCs/>
          <w:szCs w:val="22"/>
        </w:rPr>
      </w:pPr>
    </w:p>
    <w:p w:rsidR="009F7D9C" w:rsidRPr="008A746C" w:rsidRDefault="009F7D9C" w:rsidP="00B33EFF">
      <w:pPr>
        <w:pStyle w:val="AccPolicysubhead"/>
      </w:pPr>
      <w:r w:rsidRPr="008A746C">
        <w:t>Defined contribution plans</w:t>
      </w:r>
    </w:p>
    <w:p w:rsidR="009F7D9C" w:rsidRPr="008A746C" w:rsidRDefault="009F7D9C" w:rsidP="003F3B60">
      <w:pPr>
        <w:autoSpaceDE w:val="0"/>
        <w:autoSpaceDN w:val="0"/>
        <w:adjustRightInd w:val="0"/>
        <w:spacing w:line="240" w:lineRule="atLeast"/>
        <w:ind w:left="540"/>
        <w:jc w:val="both"/>
        <w:rPr>
          <w:rFonts w:cs="Times New Roman"/>
          <w:color w:val="000000"/>
          <w:szCs w:val="22"/>
          <w:lang w:val="en-US" w:bidi="th-TH"/>
        </w:rPr>
      </w:pPr>
    </w:p>
    <w:p w:rsidR="00785497" w:rsidRPr="008A746C" w:rsidRDefault="008E6F92" w:rsidP="007A0B5B">
      <w:pPr>
        <w:ind w:left="540"/>
        <w:jc w:val="thaiDistribute"/>
      </w:pPr>
      <w:r w:rsidRPr="008A746C">
        <w:t>Obligations for contributions to defined contribution plans are expensed as the related service is provided.</w:t>
      </w:r>
    </w:p>
    <w:p w:rsidR="008E6F92" w:rsidRPr="008A746C" w:rsidRDefault="008E6F92" w:rsidP="008E6F92">
      <w:pPr>
        <w:pStyle w:val="BodyText"/>
        <w:spacing w:after="0"/>
        <w:rPr>
          <w:lang w:val="en-US" w:bidi="th-TH"/>
        </w:rPr>
      </w:pPr>
    </w:p>
    <w:p w:rsidR="009F7D9C" w:rsidRPr="008A746C" w:rsidRDefault="009F7D9C" w:rsidP="00B33EFF">
      <w:pPr>
        <w:pStyle w:val="AccPolicysubhead"/>
      </w:pPr>
      <w:r w:rsidRPr="008A746C">
        <w:t>Defined benefit plans</w:t>
      </w:r>
    </w:p>
    <w:p w:rsidR="009F7D9C" w:rsidRPr="008A746C" w:rsidRDefault="009F7D9C" w:rsidP="003F3B60">
      <w:pPr>
        <w:pStyle w:val="Default"/>
        <w:ind w:left="540"/>
        <w:rPr>
          <w:rFonts w:ascii="Times New Roman" w:eastAsia="Times New Roman" w:hAnsi="Times New Roman" w:cs="Times New Roman"/>
          <w:lang w:eastAsia="en-US"/>
        </w:rPr>
      </w:pPr>
    </w:p>
    <w:p w:rsidR="009F7D9C" w:rsidRPr="008A746C" w:rsidRDefault="008E6F92" w:rsidP="008E6F92">
      <w:pPr>
        <w:autoSpaceDE w:val="0"/>
        <w:autoSpaceDN w:val="0"/>
        <w:adjustRightInd w:val="0"/>
        <w:spacing w:line="240" w:lineRule="auto"/>
        <w:ind w:left="540"/>
        <w:jc w:val="both"/>
        <w:rPr>
          <w:rFonts w:cs="Univers 45 Light"/>
          <w:color w:val="000000"/>
          <w:szCs w:val="22"/>
          <w:lang w:val="en-US" w:bidi="th-TH"/>
        </w:rPr>
      </w:pPr>
      <w:r w:rsidRPr="008A746C">
        <w:rPr>
          <w:rFonts w:cs="Univers 45 Light"/>
          <w:color w:val="000000"/>
          <w:szCs w:val="22"/>
          <w:lang w:val="en-US" w:bidi="th-TH"/>
        </w:rPr>
        <w:t>The Group</w:t>
      </w:r>
      <w:r w:rsidR="00D84F95" w:rsidRPr="008A746C">
        <w:rPr>
          <w:rFonts w:cs="Univers 45 Light"/>
          <w:color w:val="000000"/>
          <w:szCs w:val="22"/>
          <w:lang w:val="en-US" w:bidi="th-TH"/>
        </w:rPr>
        <w:t>’s</w:t>
      </w:r>
      <w:r w:rsidRPr="008A746C">
        <w:rPr>
          <w:rFonts w:cs="Univers 45 Light"/>
          <w:color w:val="000000"/>
          <w:szCs w:val="22"/>
          <w:lang w:val="en-US" w:bidi="th-TH"/>
        </w:rPr>
        <w:t xml:space="preserve"> net obligation in respect of defined benefit plans is calculated separately for each plan by estimating the amount of future benefit that employees have earned in the current and prior periods, discounting that amount.</w:t>
      </w:r>
    </w:p>
    <w:p w:rsidR="008E6F92" w:rsidRPr="008A746C" w:rsidRDefault="008E6F92" w:rsidP="008E6F92">
      <w:pPr>
        <w:autoSpaceDE w:val="0"/>
        <w:autoSpaceDN w:val="0"/>
        <w:adjustRightInd w:val="0"/>
        <w:spacing w:line="240" w:lineRule="auto"/>
        <w:ind w:left="540"/>
        <w:jc w:val="both"/>
        <w:rPr>
          <w:rFonts w:cs="Times New Roman"/>
          <w:color w:val="000000"/>
          <w:szCs w:val="22"/>
          <w:lang w:val="en-US" w:bidi="th-TH"/>
        </w:rPr>
      </w:pPr>
    </w:p>
    <w:p w:rsidR="008E6F92" w:rsidRPr="008A746C" w:rsidRDefault="008E6F92" w:rsidP="00B33EFF">
      <w:pPr>
        <w:pStyle w:val="AccPolicyalternative"/>
      </w:pPr>
      <w:r w:rsidRPr="008A746C">
        <w:t xml:space="preserve">The calculation of defined benefit obligations is performed by a qualified actuary using the projected unit credit method. </w:t>
      </w:r>
    </w:p>
    <w:p w:rsidR="006232A3" w:rsidRPr="008A746C" w:rsidRDefault="006232A3" w:rsidP="00B33EFF">
      <w:pPr>
        <w:pStyle w:val="AccPolicyalternative"/>
      </w:pPr>
    </w:p>
    <w:p w:rsidR="00310A44" w:rsidRDefault="00D84F95" w:rsidP="003F3B60">
      <w:pPr>
        <w:pStyle w:val="BodyText"/>
        <w:spacing w:after="0" w:line="240" w:lineRule="atLeast"/>
        <w:ind w:left="540"/>
        <w:jc w:val="both"/>
        <w:rPr>
          <w:rFonts w:cs="Cordia New"/>
          <w:szCs w:val="22"/>
          <w:lang w:val="en-US" w:bidi="th-TH"/>
        </w:rPr>
      </w:pPr>
      <w:r w:rsidRPr="00C53A65">
        <w:rPr>
          <w:rFonts w:cs="Cordia New"/>
          <w:szCs w:val="22"/>
          <w:lang w:val="en-US" w:bidi="th-TH"/>
        </w:rPr>
        <w:t>Remeasurements of the net defined benefit liability, actuarial gain or loss ar</w:t>
      </w:r>
      <w:r w:rsidR="006232A3" w:rsidRPr="00C53A65">
        <w:rPr>
          <w:rFonts w:cs="Cordia New"/>
          <w:szCs w:val="22"/>
          <w:lang w:val="en-US" w:bidi="th-TH"/>
        </w:rPr>
        <w:t>e recognized immediately in OCI</w:t>
      </w:r>
      <w:r w:rsidRPr="00C53A65">
        <w:rPr>
          <w:rFonts w:cs="Cordia New"/>
          <w:szCs w:val="22"/>
          <w:lang w:val="en-US" w:bidi="th-TH"/>
        </w:rPr>
        <w:t>.</w:t>
      </w:r>
    </w:p>
    <w:p w:rsidR="003A1851" w:rsidRDefault="003A1851" w:rsidP="003F3B60">
      <w:pPr>
        <w:pStyle w:val="BodyText"/>
        <w:spacing w:after="0" w:line="240" w:lineRule="atLeast"/>
        <w:ind w:left="540"/>
        <w:jc w:val="both"/>
        <w:rPr>
          <w:rFonts w:cs="Cordia New"/>
          <w:szCs w:val="22"/>
          <w:lang w:val="en-US" w:bidi="th-TH"/>
        </w:rPr>
      </w:pPr>
    </w:p>
    <w:p w:rsidR="003A1851" w:rsidRPr="00E41EC2" w:rsidRDefault="003A1851" w:rsidP="003A1851">
      <w:pPr>
        <w:pStyle w:val="BodyText"/>
        <w:spacing w:after="0" w:line="240" w:lineRule="atLeast"/>
        <w:ind w:left="540"/>
        <w:jc w:val="both"/>
        <w:rPr>
          <w:b/>
          <w:bCs/>
          <w:color w:val="0000FF"/>
        </w:rPr>
      </w:pPr>
      <w:r w:rsidRPr="00E41EC2">
        <w:rPr>
          <w:szCs w:val="22"/>
          <w:lang w:val="en-US" w:bidi="th-TH"/>
        </w:rPr>
        <w:t>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rsidR="00D84F95" w:rsidRPr="00C53A65" w:rsidRDefault="00D84F95" w:rsidP="003A1851">
      <w:pPr>
        <w:pStyle w:val="BodyText"/>
        <w:spacing w:after="0" w:line="240" w:lineRule="atLeast"/>
        <w:jc w:val="both"/>
        <w:rPr>
          <w:rFonts w:cs="Cordia New"/>
          <w:szCs w:val="22"/>
          <w:lang w:val="en-US" w:bidi="th-TH"/>
        </w:rPr>
      </w:pPr>
    </w:p>
    <w:p w:rsidR="00D84F95" w:rsidRPr="008A746C" w:rsidRDefault="00D84F95" w:rsidP="003F3B60">
      <w:pPr>
        <w:pStyle w:val="BodyText"/>
        <w:spacing w:after="0" w:line="240" w:lineRule="atLeast"/>
        <w:ind w:left="540"/>
        <w:jc w:val="both"/>
        <w:rPr>
          <w:color w:val="000000"/>
          <w:szCs w:val="22"/>
          <w:lang w:val="en-US" w:bidi="th-TH"/>
        </w:rPr>
      </w:pPr>
      <w:r w:rsidRPr="008A746C">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rsidR="00D84F95" w:rsidRPr="008A746C" w:rsidRDefault="00D84F95" w:rsidP="003F3B60">
      <w:pPr>
        <w:pStyle w:val="BodyText"/>
        <w:spacing w:after="0" w:line="240" w:lineRule="atLeast"/>
        <w:ind w:left="540"/>
        <w:jc w:val="both"/>
        <w:rPr>
          <w:i/>
          <w:iCs/>
          <w:color w:val="000000"/>
          <w:szCs w:val="22"/>
          <w:lang w:val="en-US" w:bidi="th-TH"/>
        </w:rPr>
      </w:pPr>
    </w:p>
    <w:p w:rsidR="00310A44" w:rsidRPr="008A746C" w:rsidRDefault="00310A44" w:rsidP="003F3B60">
      <w:pPr>
        <w:pStyle w:val="BodyText"/>
        <w:spacing w:after="0" w:line="240" w:lineRule="atLeast"/>
        <w:ind w:left="540"/>
        <w:jc w:val="both"/>
        <w:rPr>
          <w:i/>
          <w:iCs/>
          <w:color w:val="000000"/>
          <w:szCs w:val="22"/>
          <w:lang w:val="en-US" w:bidi="th-TH"/>
        </w:rPr>
      </w:pPr>
      <w:r w:rsidRPr="008A746C">
        <w:rPr>
          <w:i/>
          <w:iCs/>
          <w:color w:val="000000"/>
          <w:szCs w:val="22"/>
          <w:lang w:val="en-US" w:bidi="th-TH"/>
        </w:rPr>
        <w:t>Termination benefits</w:t>
      </w:r>
    </w:p>
    <w:p w:rsidR="00B272AB" w:rsidRPr="008A746C" w:rsidRDefault="00B272AB" w:rsidP="00B33EFF">
      <w:pPr>
        <w:pStyle w:val="AccPolicysubhead"/>
        <w:rPr>
          <w:cs/>
        </w:rPr>
      </w:pPr>
    </w:p>
    <w:p w:rsidR="00B33EFF" w:rsidRPr="008A746C" w:rsidRDefault="00B33EFF" w:rsidP="00B33EFF">
      <w:pPr>
        <w:pStyle w:val="BodyText"/>
        <w:spacing w:after="0" w:line="240" w:lineRule="atLeast"/>
        <w:ind w:left="540"/>
        <w:jc w:val="both"/>
        <w:rPr>
          <w:color w:val="000000"/>
          <w:szCs w:val="22"/>
          <w:lang w:val="en-US" w:bidi="th-TH"/>
        </w:rPr>
      </w:pPr>
      <w:r w:rsidRPr="008A746C">
        <w:rPr>
          <w:color w:val="000000"/>
          <w:szCs w:val="22"/>
          <w:lang w:val="en-US" w:bidi="th-TH"/>
        </w:rPr>
        <w:t xml:space="preserve">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 </w:t>
      </w:r>
    </w:p>
    <w:p w:rsidR="00EF16C8" w:rsidRPr="00EF16C8" w:rsidRDefault="00EF16C8" w:rsidP="00D554E7">
      <w:pPr>
        <w:pStyle w:val="BodyText"/>
        <w:spacing w:after="0" w:line="240" w:lineRule="atLeast"/>
        <w:ind w:left="540"/>
        <w:jc w:val="both"/>
        <w:rPr>
          <w:color w:val="000000"/>
          <w:szCs w:val="22"/>
          <w:lang w:val="en-US" w:bidi="th-TH"/>
        </w:rPr>
      </w:pPr>
    </w:p>
    <w:p w:rsidR="009F7D9C" w:rsidRDefault="009F7D9C" w:rsidP="00D554E7">
      <w:pPr>
        <w:pStyle w:val="BodyText"/>
        <w:spacing w:after="0" w:line="240" w:lineRule="atLeast"/>
        <w:ind w:left="540"/>
        <w:jc w:val="both"/>
        <w:rPr>
          <w:i/>
          <w:iCs/>
          <w:color w:val="000000"/>
          <w:szCs w:val="22"/>
          <w:lang w:val="en-US" w:bidi="th-TH"/>
        </w:rPr>
      </w:pPr>
      <w:r w:rsidRPr="008A746C">
        <w:rPr>
          <w:i/>
          <w:iCs/>
          <w:color w:val="000000"/>
          <w:szCs w:val="22"/>
          <w:lang w:val="en-US" w:bidi="th-TH"/>
        </w:rPr>
        <w:t>Short-term employee benefits</w:t>
      </w:r>
    </w:p>
    <w:p w:rsidR="00D554E7" w:rsidRPr="00D554E7" w:rsidRDefault="00D554E7" w:rsidP="00D554E7">
      <w:pPr>
        <w:pStyle w:val="BodyText"/>
        <w:spacing w:after="0" w:line="240" w:lineRule="atLeast"/>
        <w:ind w:left="540"/>
        <w:jc w:val="both"/>
        <w:rPr>
          <w:i/>
          <w:iCs/>
          <w:color w:val="000000"/>
          <w:szCs w:val="22"/>
          <w:lang w:val="en-US" w:bidi="th-TH"/>
        </w:rPr>
      </w:pPr>
    </w:p>
    <w:p w:rsidR="00EE4E39" w:rsidRDefault="00B33EFF" w:rsidP="00BF000B">
      <w:pPr>
        <w:pStyle w:val="BodyText"/>
        <w:spacing w:after="0" w:line="240" w:lineRule="atLeast"/>
        <w:ind w:left="540"/>
        <w:jc w:val="both"/>
      </w:pPr>
      <w:r w:rsidRPr="008A746C">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rsidR="00A20C88" w:rsidRDefault="00A20C88" w:rsidP="00EE4E39">
      <w:pPr>
        <w:pStyle w:val="Heading2"/>
        <w:tabs>
          <w:tab w:val="clear" w:pos="284"/>
        </w:tabs>
        <w:spacing w:before="0" w:after="0" w:line="240" w:lineRule="atLeast"/>
        <w:ind w:left="0"/>
        <w:rPr>
          <w:i/>
          <w:iCs/>
          <w:sz w:val="22"/>
          <w:szCs w:val="22"/>
        </w:rPr>
      </w:pPr>
    </w:p>
    <w:p w:rsidR="009F7D9C" w:rsidRPr="008A746C" w:rsidRDefault="00E316E5" w:rsidP="00EE4E39">
      <w:pPr>
        <w:pStyle w:val="Heading2"/>
        <w:tabs>
          <w:tab w:val="clear" w:pos="284"/>
        </w:tabs>
        <w:spacing w:before="0" w:after="0" w:line="240" w:lineRule="atLeast"/>
        <w:ind w:left="0"/>
        <w:rPr>
          <w:i/>
          <w:iCs/>
          <w:sz w:val="22"/>
          <w:szCs w:val="22"/>
        </w:rPr>
      </w:pPr>
      <w:r w:rsidRPr="008A746C">
        <w:rPr>
          <w:i/>
          <w:iCs/>
          <w:sz w:val="22"/>
          <w:szCs w:val="22"/>
        </w:rPr>
        <w:t>(r</w:t>
      </w:r>
      <w:r w:rsidR="009F7D9C" w:rsidRPr="008A746C">
        <w:rPr>
          <w:i/>
          <w:iCs/>
          <w:sz w:val="22"/>
          <w:szCs w:val="22"/>
        </w:rPr>
        <w:t>)</w:t>
      </w:r>
      <w:r w:rsidR="009F7D9C" w:rsidRPr="008A746C">
        <w:rPr>
          <w:i/>
          <w:iCs/>
          <w:sz w:val="22"/>
          <w:szCs w:val="22"/>
        </w:rPr>
        <w:tab/>
        <w:t>Provisions</w:t>
      </w:r>
    </w:p>
    <w:p w:rsidR="009F7D9C" w:rsidRPr="008A746C" w:rsidRDefault="009F7D9C" w:rsidP="00BF000B">
      <w:pPr>
        <w:pStyle w:val="BodyText"/>
        <w:spacing w:after="0" w:line="240" w:lineRule="atLeast"/>
        <w:ind w:left="540"/>
        <w:jc w:val="both"/>
        <w:rPr>
          <w:color w:val="000000"/>
          <w:szCs w:val="22"/>
          <w:lang w:val="en-US" w:bidi="th-TH"/>
        </w:rPr>
      </w:pPr>
    </w:p>
    <w:p w:rsidR="009F7D9C" w:rsidRPr="008A746C" w:rsidRDefault="009F7D9C" w:rsidP="00BF000B">
      <w:pPr>
        <w:autoSpaceDE w:val="0"/>
        <w:autoSpaceDN w:val="0"/>
        <w:adjustRightInd w:val="0"/>
        <w:ind w:left="540"/>
        <w:jc w:val="thaiDistribute"/>
        <w:rPr>
          <w:rFonts w:cs="Times New Roman"/>
        </w:rPr>
      </w:pPr>
      <w:r w:rsidRPr="008A746C">
        <w:rPr>
          <w:rFonts w:cs="Times New Roman"/>
          <w:szCs w:val="22"/>
        </w:rPr>
        <w:t>A provision is recognised if, as a result of a past event, the Group has a present legal or constructive obligation that can be estimated reliably, and it is probable that an outflow of economic benefits will be required to settle the obligation</w:t>
      </w:r>
      <w:r w:rsidR="009124EA" w:rsidRPr="008A746C">
        <w:rPr>
          <w:rFonts w:cs="Times New Roman"/>
          <w:szCs w:val="22"/>
        </w:rPr>
        <w:t>.</w:t>
      </w:r>
      <w:r w:rsidRPr="008A746C">
        <w:rPr>
          <w:rFonts w:cs="Times New Roman"/>
        </w:rPr>
        <w:t xml:space="preserve"> </w:t>
      </w:r>
    </w:p>
    <w:p w:rsidR="009F7D9C" w:rsidRPr="008A746C" w:rsidRDefault="009F7D9C" w:rsidP="00BF000B">
      <w:pPr>
        <w:pStyle w:val="BodyText"/>
        <w:spacing w:after="0" w:line="240" w:lineRule="atLeast"/>
        <w:ind w:left="540"/>
        <w:jc w:val="both"/>
        <w:rPr>
          <w:color w:val="000000"/>
          <w:szCs w:val="22"/>
          <w:lang w:val="en-US" w:bidi="th-TH"/>
        </w:rPr>
      </w:pPr>
    </w:p>
    <w:p w:rsidR="005979B6" w:rsidRDefault="005979B6">
      <w:pPr>
        <w:spacing w:line="240" w:lineRule="auto"/>
        <w:rPr>
          <w:rFonts w:cs="Times New Roman"/>
          <w:b/>
          <w:i/>
          <w:iCs/>
          <w:szCs w:val="22"/>
        </w:rPr>
      </w:pPr>
      <w:r>
        <w:rPr>
          <w:i/>
          <w:iCs/>
          <w:szCs w:val="22"/>
        </w:rPr>
        <w:br w:type="page"/>
      </w:r>
    </w:p>
    <w:p w:rsidR="009F7D9C" w:rsidRPr="008A746C" w:rsidRDefault="00E316E5" w:rsidP="008E743B">
      <w:pPr>
        <w:pStyle w:val="Heading2"/>
        <w:tabs>
          <w:tab w:val="clear" w:pos="284"/>
        </w:tabs>
        <w:spacing w:before="0" w:after="0" w:line="240" w:lineRule="atLeast"/>
        <w:ind w:left="0"/>
        <w:rPr>
          <w:i/>
          <w:iCs/>
          <w:sz w:val="22"/>
          <w:szCs w:val="22"/>
        </w:rPr>
      </w:pPr>
      <w:r w:rsidRPr="008A746C">
        <w:rPr>
          <w:i/>
          <w:iCs/>
          <w:sz w:val="22"/>
          <w:szCs w:val="22"/>
        </w:rPr>
        <w:t>(s</w:t>
      </w:r>
      <w:r w:rsidR="009F7D9C" w:rsidRPr="008A746C">
        <w:rPr>
          <w:i/>
          <w:iCs/>
          <w:sz w:val="22"/>
          <w:szCs w:val="22"/>
        </w:rPr>
        <w:t>)</w:t>
      </w:r>
      <w:r w:rsidR="009F7D9C" w:rsidRPr="008A746C">
        <w:rPr>
          <w:i/>
          <w:iCs/>
          <w:sz w:val="22"/>
          <w:szCs w:val="22"/>
        </w:rPr>
        <w:tab/>
        <w:t>Revenue</w:t>
      </w:r>
    </w:p>
    <w:p w:rsidR="009F7D9C" w:rsidRPr="008A746C" w:rsidRDefault="009F7D9C" w:rsidP="00BF000B">
      <w:pPr>
        <w:pStyle w:val="BodyText"/>
        <w:spacing w:after="0" w:line="240" w:lineRule="atLeast"/>
        <w:ind w:left="540"/>
        <w:jc w:val="both"/>
        <w:rPr>
          <w:color w:val="000000"/>
          <w:szCs w:val="22"/>
          <w:lang w:val="en-US" w:bidi="th-TH"/>
        </w:rPr>
      </w:pPr>
    </w:p>
    <w:p w:rsidR="009F7D9C" w:rsidRPr="008A746C" w:rsidRDefault="009F7D9C" w:rsidP="003F3B60">
      <w:pPr>
        <w:pStyle w:val="BodyText"/>
        <w:spacing w:after="0" w:line="240" w:lineRule="atLeast"/>
        <w:ind w:left="540"/>
        <w:jc w:val="both"/>
        <w:rPr>
          <w:szCs w:val="22"/>
        </w:rPr>
      </w:pPr>
      <w:r w:rsidRPr="008A746C">
        <w:rPr>
          <w:szCs w:val="22"/>
        </w:rPr>
        <w:t>Revenue excludes value added taxes and is arrived at after deduction of trade discounts.</w:t>
      </w:r>
    </w:p>
    <w:p w:rsidR="009F7D9C" w:rsidRPr="008A746C" w:rsidRDefault="009F7D9C" w:rsidP="00B33EFF">
      <w:pPr>
        <w:pStyle w:val="AccPolicysubhead"/>
      </w:pPr>
    </w:p>
    <w:p w:rsidR="009F7D9C" w:rsidRPr="008A746C" w:rsidRDefault="009F7D9C" w:rsidP="00B33EFF">
      <w:pPr>
        <w:pStyle w:val="AccPolicysubhead"/>
      </w:pPr>
      <w:r w:rsidRPr="008A746C">
        <w:t>Sale of goods and services rendered</w:t>
      </w:r>
    </w:p>
    <w:p w:rsidR="009F7D9C" w:rsidRPr="008A746C" w:rsidRDefault="009F7D9C" w:rsidP="003F3B60">
      <w:pPr>
        <w:pStyle w:val="BodyText"/>
        <w:spacing w:after="0" w:line="240" w:lineRule="atLeast"/>
        <w:ind w:left="540"/>
        <w:jc w:val="both"/>
        <w:rPr>
          <w:szCs w:val="22"/>
        </w:rPr>
      </w:pPr>
    </w:p>
    <w:p w:rsidR="009F7D9C" w:rsidRPr="008A746C" w:rsidRDefault="009F7D9C" w:rsidP="003F3B60">
      <w:pPr>
        <w:pStyle w:val="BodyText"/>
        <w:spacing w:after="0" w:line="240" w:lineRule="atLeast"/>
        <w:ind w:left="540"/>
        <w:jc w:val="both"/>
        <w:rPr>
          <w:b/>
          <w:bCs/>
          <w:color w:val="0000FF"/>
          <w:szCs w:val="22"/>
        </w:rPr>
      </w:pPr>
      <w:r w:rsidRPr="008A746C">
        <w:rPr>
          <w:szCs w:val="22"/>
        </w:rPr>
        <w:t xml:space="preserve">Revenue from sale of goods is recognised in profit or loss when the significant risks and rewards of ownership have </w:t>
      </w:r>
      <w:r w:rsidR="00BC4785" w:rsidRPr="008A746C">
        <w:rPr>
          <w:szCs w:val="22"/>
        </w:rPr>
        <w:t xml:space="preserve">been transferred to the buyer. </w:t>
      </w:r>
      <w:r w:rsidRPr="008A746C">
        <w:rPr>
          <w:szCs w:val="22"/>
        </w:rPr>
        <w:t xml:space="preserve">No revenue is recognised if there is continuing management involvement with the goods or there are significant uncertainties regarding recovery of the consideration due, associated costs or the probable return of goods. Service income is recognised as services are provided.  </w:t>
      </w:r>
    </w:p>
    <w:p w:rsidR="003269C3" w:rsidRPr="008A746C" w:rsidRDefault="003269C3" w:rsidP="003F3B60">
      <w:pPr>
        <w:spacing w:line="240" w:lineRule="auto"/>
        <w:ind w:left="540"/>
        <w:rPr>
          <w:rFonts w:cs="Times New Roman"/>
          <w:i/>
          <w:iCs/>
          <w:color w:val="000000"/>
          <w:szCs w:val="22"/>
          <w:lang w:val="en-US" w:bidi="th-TH"/>
        </w:rPr>
      </w:pPr>
    </w:p>
    <w:p w:rsidR="009F7D9C" w:rsidRPr="008A746C" w:rsidRDefault="009F7D9C" w:rsidP="003F3B60">
      <w:pPr>
        <w:spacing w:line="240" w:lineRule="auto"/>
        <w:ind w:left="540"/>
        <w:rPr>
          <w:rFonts w:cs="Times New Roman"/>
          <w:i/>
          <w:iCs/>
          <w:color w:val="000000"/>
          <w:szCs w:val="22"/>
          <w:lang w:val="en-US" w:bidi="th-TH"/>
        </w:rPr>
      </w:pPr>
      <w:r w:rsidRPr="008A746C">
        <w:rPr>
          <w:rFonts w:cs="Times New Roman"/>
          <w:i/>
          <w:iCs/>
          <w:color w:val="000000"/>
          <w:szCs w:val="22"/>
          <w:lang w:val="en-US" w:bidi="th-TH"/>
        </w:rPr>
        <w:t>Real estate development projects</w:t>
      </w:r>
    </w:p>
    <w:p w:rsidR="009F7D9C" w:rsidRPr="00C171A6" w:rsidRDefault="009F7D9C" w:rsidP="003F3B60">
      <w:pPr>
        <w:pStyle w:val="BodyText"/>
        <w:spacing w:after="0" w:line="240" w:lineRule="atLeast"/>
        <w:ind w:left="540"/>
        <w:jc w:val="both"/>
        <w:rPr>
          <w:rFonts w:cs="Cordia New"/>
          <w:cs/>
          <w:lang w:bidi="th-TH"/>
        </w:rPr>
      </w:pPr>
    </w:p>
    <w:p w:rsidR="009F7D9C" w:rsidRPr="008A746C" w:rsidRDefault="009F7D9C" w:rsidP="003F3B60">
      <w:pPr>
        <w:pStyle w:val="BodyText"/>
        <w:spacing w:after="0" w:line="240" w:lineRule="atLeast"/>
        <w:ind w:left="540"/>
        <w:jc w:val="both"/>
      </w:pPr>
      <w:r w:rsidRPr="008A746C">
        <w:t xml:space="preserve">When the contract meets the criteria for a sale of goods, or if control and significant risks and rewards of ownership of the work in progress are transferred to the buyer at a single time, for example at completion or after delivery, revenue is recognised when the criteria described above for sales of goods and services are met. </w:t>
      </w:r>
    </w:p>
    <w:p w:rsidR="00B50ECB" w:rsidRPr="008A746C" w:rsidRDefault="00B50ECB" w:rsidP="003F3B60">
      <w:pPr>
        <w:pStyle w:val="BodyText"/>
        <w:spacing w:after="0" w:line="240" w:lineRule="atLeast"/>
        <w:ind w:left="540"/>
        <w:jc w:val="both"/>
      </w:pPr>
    </w:p>
    <w:p w:rsidR="00E92494" w:rsidRPr="002C633A" w:rsidRDefault="00E92494" w:rsidP="00E92494">
      <w:pPr>
        <w:pStyle w:val="BodyText"/>
        <w:spacing w:after="0" w:line="240" w:lineRule="atLeast"/>
        <w:ind w:left="540"/>
        <w:jc w:val="both"/>
        <w:rPr>
          <w:i/>
          <w:iCs/>
          <w:szCs w:val="22"/>
        </w:rPr>
      </w:pPr>
      <w:r w:rsidRPr="002C633A">
        <w:rPr>
          <w:i/>
          <w:iCs/>
          <w:szCs w:val="22"/>
        </w:rPr>
        <w:t>Revenue from rental and services</w:t>
      </w:r>
    </w:p>
    <w:p w:rsidR="00815882" w:rsidRPr="00E41EC2" w:rsidRDefault="00815882" w:rsidP="00881357">
      <w:pPr>
        <w:pStyle w:val="BodyText"/>
        <w:spacing w:after="0" w:line="240" w:lineRule="atLeast"/>
        <w:jc w:val="both"/>
        <w:rPr>
          <w:color w:val="000000"/>
          <w:szCs w:val="22"/>
        </w:rPr>
      </w:pPr>
    </w:p>
    <w:p w:rsidR="00815882" w:rsidRPr="00E41EC2" w:rsidRDefault="00815882" w:rsidP="00815882">
      <w:pPr>
        <w:pStyle w:val="BodyText"/>
        <w:spacing w:after="0" w:line="240" w:lineRule="atLeast"/>
        <w:ind w:left="540"/>
        <w:jc w:val="both"/>
        <w:rPr>
          <w:color w:val="000000"/>
          <w:szCs w:val="22"/>
        </w:rPr>
      </w:pPr>
      <w:r>
        <w:rPr>
          <w:color w:val="000000"/>
          <w:szCs w:val="22"/>
        </w:rPr>
        <w:t xml:space="preserve">Revenue from rental relating to </w:t>
      </w:r>
      <w:r w:rsidRPr="00E41EC2">
        <w:rPr>
          <w:color w:val="000000"/>
          <w:szCs w:val="22"/>
        </w:rPr>
        <w:t>investment properties is recognised in profit or loss on a straight-line basis over the term of the lease. Lease incentives granted are recognised as an integral part of the total rental income. In the accounting period in which they are earned.</w:t>
      </w:r>
    </w:p>
    <w:p w:rsidR="00BF056A" w:rsidRDefault="00BF056A" w:rsidP="00815882">
      <w:pPr>
        <w:pStyle w:val="BodyText"/>
        <w:spacing w:after="0" w:line="240" w:lineRule="atLeast"/>
        <w:ind w:left="540"/>
        <w:jc w:val="both"/>
        <w:rPr>
          <w:color w:val="000000"/>
          <w:szCs w:val="22"/>
        </w:rPr>
      </w:pPr>
    </w:p>
    <w:p w:rsidR="00815882" w:rsidRDefault="00815882" w:rsidP="00815882">
      <w:pPr>
        <w:pStyle w:val="BodyText"/>
        <w:spacing w:after="0" w:line="240" w:lineRule="atLeast"/>
        <w:ind w:left="540"/>
        <w:jc w:val="both"/>
        <w:rPr>
          <w:color w:val="000000"/>
          <w:szCs w:val="22"/>
        </w:rPr>
      </w:pPr>
      <w:r w:rsidRPr="00E41EC2">
        <w:rPr>
          <w:color w:val="000000"/>
          <w:szCs w:val="22"/>
        </w:rPr>
        <w:t xml:space="preserve">For </w:t>
      </w:r>
      <w:r>
        <w:rPr>
          <w:color w:val="000000"/>
          <w:szCs w:val="22"/>
        </w:rPr>
        <w:t xml:space="preserve">service income from </w:t>
      </w:r>
      <w:r w:rsidRPr="00E41EC2">
        <w:rPr>
          <w:color w:val="000000"/>
          <w:szCs w:val="22"/>
        </w:rPr>
        <w:t>residential business; room, food, beverage and other income are recognised when guests have checked in, food and beverage have been sold as well as services have been rendered.</w:t>
      </w:r>
    </w:p>
    <w:p w:rsidR="00881357" w:rsidRDefault="00881357" w:rsidP="00815882">
      <w:pPr>
        <w:pStyle w:val="BodyText"/>
        <w:spacing w:after="0" w:line="240" w:lineRule="atLeast"/>
        <w:ind w:left="540"/>
        <w:jc w:val="both"/>
        <w:rPr>
          <w:color w:val="000000"/>
          <w:szCs w:val="22"/>
        </w:rPr>
      </w:pPr>
    </w:p>
    <w:p w:rsidR="00815882" w:rsidRPr="00E41EC2" w:rsidRDefault="00815882" w:rsidP="00815882">
      <w:pPr>
        <w:pStyle w:val="BodyText"/>
        <w:spacing w:after="0" w:line="240" w:lineRule="atLeast"/>
        <w:ind w:left="540"/>
        <w:jc w:val="both"/>
        <w:rPr>
          <w:color w:val="000000"/>
          <w:szCs w:val="22"/>
        </w:rPr>
      </w:pPr>
      <w:r w:rsidRPr="00E41EC2">
        <w:rPr>
          <w:color w:val="000000"/>
          <w:szCs w:val="22"/>
        </w:rPr>
        <w:t>Unearned lease rights are recognised as revenue over the term of the lease.</w:t>
      </w:r>
    </w:p>
    <w:p w:rsidR="00F5783A" w:rsidRPr="008A746C" w:rsidRDefault="00F5783A" w:rsidP="00E92494">
      <w:pPr>
        <w:pStyle w:val="BodyText"/>
        <w:spacing w:after="0" w:line="240" w:lineRule="atLeast"/>
        <w:ind w:left="540"/>
        <w:jc w:val="both"/>
        <w:rPr>
          <w:szCs w:val="22"/>
        </w:rPr>
      </w:pPr>
    </w:p>
    <w:p w:rsidR="0046685C" w:rsidRPr="008A746C" w:rsidRDefault="0046685C" w:rsidP="00F5783A">
      <w:pPr>
        <w:pStyle w:val="BodyText"/>
        <w:spacing w:after="0" w:line="240" w:lineRule="atLeast"/>
        <w:ind w:firstLine="540"/>
        <w:jc w:val="both"/>
        <w:rPr>
          <w:i/>
          <w:iCs/>
        </w:rPr>
      </w:pPr>
      <w:r w:rsidRPr="008A746C">
        <w:rPr>
          <w:i/>
          <w:iCs/>
        </w:rPr>
        <w:t>Revenue from golf course membership</w:t>
      </w:r>
    </w:p>
    <w:p w:rsidR="0046685C" w:rsidRPr="008A746C" w:rsidRDefault="0046685C" w:rsidP="003F3B60">
      <w:pPr>
        <w:pStyle w:val="BodyText"/>
        <w:spacing w:after="0" w:line="240" w:lineRule="atLeast"/>
        <w:ind w:left="540"/>
        <w:jc w:val="both"/>
        <w:rPr>
          <w:i/>
          <w:iCs/>
        </w:rPr>
      </w:pPr>
    </w:p>
    <w:p w:rsidR="0046685C" w:rsidRPr="008A746C" w:rsidRDefault="0046685C" w:rsidP="003F3B60">
      <w:pPr>
        <w:pStyle w:val="BodyText"/>
        <w:spacing w:after="0" w:line="240" w:lineRule="atLeast"/>
        <w:ind w:left="540"/>
        <w:jc w:val="both"/>
        <w:rPr>
          <w:szCs w:val="22"/>
        </w:rPr>
      </w:pPr>
      <w:r w:rsidRPr="008A746C">
        <w:t>Revenue from golf course membership is charged to profit or loss on a straight-line basis over the</w:t>
      </w:r>
      <w:r w:rsidR="007143FB" w:rsidRPr="008A746C">
        <w:rPr>
          <w:szCs w:val="22"/>
        </w:rPr>
        <w:t xml:space="preserve"> </w:t>
      </w:r>
      <w:r w:rsidRPr="008A746C">
        <w:rPr>
          <w:szCs w:val="22"/>
        </w:rPr>
        <w:t xml:space="preserve">period </w:t>
      </w:r>
      <w:r w:rsidR="00A14235">
        <w:rPr>
          <w:szCs w:val="22"/>
        </w:rPr>
        <w:t>of</w:t>
      </w:r>
      <w:r w:rsidRPr="008A746C">
        <w:rPr>
          <w:szCs w:val="22"/>
        </w:rPr>
        <w:t xml:space="preserve"> 10 years.</w:t>
      </w:r>
    </w:p>
    <w:p w:rsidR="00112CD3" w:rsidRPr="008A746C" w:rsidRDefault="00112CD3" w:rsidP="00B33EFF">
      <w:pPr>
        <w:pStyle w:val="AccPolicysubhead"/>
      </w:pPr>
    </w:p>
    <w:p w:rsidR="009F7D9C" w:rsidRPr="008A746C" w:rsidRDefault="009F7D9C" w:rsidP="00B33EFF">
      <w:pPr>
        <w:pStyle w:val="AccPolicysubhead"/>
      </w:pPr>
      <w:r w:rsidRPr="008A746C">
        <w:t>Dividend income</w:t>
      </w:r>
    </w:p>
    <w:p w:rsidR="009F7D9C" w:rsidRPr="008A746C" w:rsidRDefault="009F7D9C" w:rsidP="003F3B60">
      <w:pPr>
        <w:pStyle w:val="BodyText"/>
        <w:spacing w:after="0" w:line="240" w:lineRule="atLeast"/>
        <w:ind w:left="540"/>
        <w:jc w:val="both"/>
        <w:rPr>
          <w:szCs w:val="22"/>
        </w:rPr>
      </w:pPr>
    </w:p>
    <w:p w:rsidR="009F7D9C" w:rsidRPr="008A746C" w:rsidRDefault="009F7D9C" w:rsidP="003F3B60">
      <w:pPr>
        <w:pStyle w:val="BodyText"/>
        <w:spacing w:after="0" w:line="240" w:lineRule="atLeast"/>
        <w:ind w:left="540"/>
        <w:jc w:val="both"/>
        <w:rPr>
          <w:szCs w:val="22"/>
        </w:rPr>
      </w:pPr>
      <w:r w:rsidRPr="008A746C">
        <w:rPr>
          <w:szCs w:val="22"/>
        </w:rPr>
        <w:t>Dividend income is recognised in profit or loss on the date the Group’s right to receive payments is established.</w:t>
      </w:r>
    </w:p>
    <w:p w:rsidR="009F7D9C" w:rsidRPr="008A746C" w:rsidRDefault="009F7D9C" w:rsidP="003F3B60">
      <w:pPr>
        <w:pStyle w:val="BodyText"/>
        <w:spacing w:after="0" w:line="240" w:lineRule="atLeast"/>
        <w:ind w:left="540"/>
        <w:jc w:val="both"/>
        <w:rPr>
          <w:color w:val="0000FF"/>
          <w:szCs w:val="22"/>
        </w:rPr>
      </w:pPr>
    </w:p>
    <w:p w:rsidR="009F7D9C" w:rsidRPr="008A746C" w:rsidRDefault="009F7D9C" w:rsidP="00B33EFF">
      <w:pPr>
        <w:pStyle w:val="AccPolicysubhead"/>
      </w:pPr>
      <w:r w:rsidRPr="008A746C">
        <w:t>Interest income and other income</w:t>
      </w:r>
    </w:p>
    <w:p w:rsidR="009F7D9C" w:rsidRPr="008A746C" w:rsidRDefault="009F7D9C" w:rsidP="003F3B60">
      <w:pPr>
        <w:pStyle w:val="BodyText"/>
        <w:spacing w:after="0" w:line="240" w:lineRule="atLeast"/>
        <w:ind w:left="540"/>
        <w:jc w:val="both"/>
        <w:rPr>
          <w:szCs w:val="22"/>
        </w:rPr>
      </w:pPr>
    </w:p>
    <w:p w:rsidR="00E36657" w:rsidRDefault="009F7D9C" w:rsidP="003F3B60">
      <w:pPr>
        <w:pStyle w:val="BodyText"/>
        <w:spacing w:after="0" w:line="240" w:lineRule="atLeast"/>
        <w:ind w:left="540"/>
        <w:jc w:val="both"/>
        <w:rPr>
          <w:szCs w:val="22"/>
        </w:rPr>
      </w:pPr>
      <w:r w:rsidRPr="008A746C">
        <w:rPr>
          <w:szCs w:val="22"/>
        </w:rPr>
        <w:t xml:space="preserve">Interest income and other income are recognised in profit or loss as they accrue. </w:t>
      </w:r>
    </w:p>
    <w:p w:rsidR="009F7D9C" w:rsidRPr="008A746C" w:rsidRDefault="009F7D9C" w:rsidP="00F96367">
      <w:pPr>
        <w:pStyle w:val="BodyText"/>
        <w:spacing w:after="0" w:line="240" w:lineRule="atLeast"/>
        <w:jc w:val="both"/>
        <w:rPr>
          <w:szCs w:val="22"/>
        </w:rPr>
      </w:pPr>
    </w:p>
    <w:p w:rsidR="009F7D9C" w:rsidRPr="008A746C" w:rsidRDefault="00E316E5" w:rsidP="0053443C">
      <w:pPr>
        <w:pStyle w:val="Heading2"/>
        <w:tabs>
          <w:tab w:val="clear" w:pos="284"/>
        </w:tabs>
        <w:spacing w:before="0" w:after="0" w:line="240" w:lineRule="atLeast"/>
        <w:ind w:left="540" w:hanging="540"/>
        <w:rPr>
          <w:i/>
          <w:iCs/>
          <w:sz w:val="22"/>
          <w:szCs w:val="22"/>
        </w:rPr>
      </w:pPr>
      <w:r w:rsidRPr="008A746C">
        <w:rPr>
          <w:i/>
          <w:iCs/>
          <w:sz w:val="22"/>
          <w:szCs w:val="22"/>
        </w:rPr>
        <w:t>(t</w:t>
      </w:r>
      <w:r w:rsidR="009F7D9C" w:rsidRPr="008A746C">
        <w:rPr>
          <w:i/>
          <w:iCs/>
          <w:sz w:val="22"/>
          <w:szCs w:val="22"/>
        </w:rPr>
        <w:t>)</w:t>
      </w:r>
      <w:r w:rsidR="009F7D9C" w:rsidRPr="008A746C">
        <w:rPr>
          <w:i/>
          <w:iCs/>
          <w:sz w:val="22"/>
          <w:szCs w:val="22"/>
        </w:rPr>
        <w:tab/>
        <w:t>Finance costs</w:t>
      </w:r>
    </w:p>
    <w:p w:rsidR="009F7D9C" w:rsidRPr="008A746C" w:rsidRDefault="009F7D9C" w:rsidP="0026372B">
      <w:pPr>
        <w:pStyle w:val="BodyText"/>
        <w:spacing w:after="0" w:line="240" w:lineRule="atLeast"/>
        <w:ind w:left="540"/>
        <w:jc w:val="both"/>
      </w:pPr>
    </w:p>
    <w:p w:rsidR="009F7D9C" w:rsidRPr="008A746C" w:rsidRDefault="009F7D9C" w:rsidP="0026372B">
      <w:pPr>
        <w:pStyle w:val="BodyText"/>
        <w:spacing w:after="0" w:line="240" w:lineRule="atLeast"/>
        <w:ind w:left="540"/>
        <w:jc w:val="both"/>
      </w:pPr>
      <w:r w:rsidRPr="008A746C">
        <w:t xml:space="preserve">Finance costs </w:t>
      </w:r>
      <w:r w:rsidR="00100728" w:rsidRPr="00100728">
        <w:t xml:space="preserve">is recognised using the effective interest method and </w:t>
      </w:r>
      <w:r w:rsidRPr="008A746C">
        <w:t>comprise interest expense on borrowings, unwinding of the discount on provisions and contingent consideration</w:t>
      </w:r>
      <w:r w:rsidR="007B2BD6" w:rsidRPr="008A746C">
        <w:t>.</w:t>
      </w:r>
    </w:p>
    <w:p w:rsidR="007B2BD6" w:rsidRPr="008A746C" w:rsidRDefault="007B2BD6" w:rsidP="0026372B">
      <w:pPr>
        <w:pStyle w:val="BodyText"/>
        <w:spacing w:after="0" w:line="240" w:lineRule="atLeast"/>
        <w:ind w:left="540"/>
        <w:jc w:val="both"/>
      </w:pPr>
    </w:p>
    <w:p w:rsidR="009F7D9C" w:rsidRDefault="009F7D9C" w:rsidP="00912E01">
      <w:pPr>
        <w:pStyle w:val="BodyText"/>
        <w:spacing w:after="0" w:line="240" w:lineRule="atLeast"/>
        <w:ind w:left="540"/>
        <w:jc w:val="both"/>
      </w:pPr>
      <w:r w:rsidRPr="008A746C">
        <w:t>Borrowing costs that are not directly attributable to the acquisition, construction or production of a qualifying asset are recognised in profit or loss using the effective interest method.</w:t>
      </w:r>
    </w:p>
    <w:p w:rsidR="005979B6" w:rsidRDefault="005979B6">
      <w:pPr>
        <w:spacing w:line="240" w:lineRule="auto"/>
        <w:rPr>
          <w:rFonts w:cs="Times New Roman"/>
          <w:b/>
          <w:i/>
          <w:iCs/>
          <w:szCs w:val="28"/>
          <w:lang w:val="en-US" w:bidi="th-TH"/>
        </w:rPr>
      </w:pPr>
      <w:r>
        <w:rPr>
          <w:i/>
          <w:iCs/>
          <w:szCs w:val="28"/>
          <w:lang w:val="en-US" w:bidi="th-TH"/>
        </w:rPr>
        <w:br w:type="page"/>
      </w:r>
    </w:p>
    <w:p w:rsidR="009F7D9C" w:rsidRPr="008A746C" w:rsidRDefault="009F7D9C" w:rsidP="00C33FAD">
      <w:pPr>
        <w:pStyle w:val="Heading2"/>
        <w:tabs>
          <w:tab w:val="clear" w:pos="284"/>
        </w:tabs>
        <w:spacing w:before="0" w:after="0" w:line="240" w:lineRule="atLeast"/>
        <w:ind w:left="0" w:right="108"/>
        <w:rPr>
          <w:i/>
          <w:iCs/>
          <w:sz w:val="22"/>
          <w:szCs w:val="22"/>
        </w:rPr>
      </w:pPr>
      <w:r w:rsidRPr="008A746C">
        <w:rPr>
          <w:i/>
          <w:iCs/>
          <w:sz w:val="22"/>
          <w:szCs w:val="28"/>
          <w:lang w:val="en-US" w:bidi="th-TH"/>
        </w:rPr>
        <w:t>(</w:t>
      </w:r>
      <w:r w:rsidR="00E316E5" w:rsidRPr="008A746C">
        <w:rPr>
          <w:i/>
          <w:iCs/>
          <w:sz w:val="22"/>
          <w:szCs w:val="28"/>
          <w:lang w:val="en-US" w:bidi="th-TH"/>
        </w:rPr>
        <w:t>u</w:t>
      </w:r>
      <w:r w:rsidRPr="008A746C">
        <w:rPr>
          <w:i/>
          <w:iCs/>
          <w:sz w:val="22"/>
          <w:szCs w:val="22"/>
        </w:rPr>
        <w:t>)</w:t>
      </w:r>
      <w:r w:rsidRPr="008A746C">
        <w:rPr>
          <w:i/>
          <w:iCs/>
          <w:sz w:val="22"/>
          <w:szCs w:val="22"/>
        </w:rPr>
        <w:tab/>
        <w:t>Lease payments</w:t>
      </w:r>
    </w:p>
    <w:p w:rsidR="009F7D9C" w:rsidRPr="008A746C" w:rsidRDefault="009F7D9C" w:rsidP="00B33EFF">
      <w:pPr>
        <w:pStyle w:val="AccPolicysubhead"/>
        <w:rPr>
          <w:cs/>
        </w:rPr>
      </w:pPr>
    </w:p>
    <w:p w:rsidR="009F7D9C" w:rsidRPr="008A746C" w:rsidRDefault="009F7D9C" w:rsidP="003F3B60">
      <w:pPr>
        <w:pStyle w:val="BodyText"/>
        <w:spacing w:after="0" w:line="240" w:lineRule="atLeast"/>
        <w:ind w:left="540"/>
        <w:jc w:val="both"/>
      </w:pPr>
      <w:r w:rsidRPr="008A746C">
        <w:t xml:space="preserve">Payments made under operating leases are recognised in profit or loss on a straight-line basis over the term of the lease.  </w:t>
      </w:r>
    </w:p>
    <w:p w:rsidR="009F7D9C" w:rsidRPr="008A746C" w:rsidRDefault="009F7D9C" w:rsidP="003F3B60">
      <w:pPr>
        <w:pStyle w:val="BodyText"/>
        <w:spacing w:after="0" w:line="240" w:lineRule="atLeast"/>
        <w:ind w:left="540"/>
        <w:jc w:val="both"/>
      </w:pPr>
    </w:p>
    <w:p w:rsidR="009F7D9C" w:rsidRPr="008A746C" w:rsidRDefault="009F7D9C" w:rsidP="003F3B60">
      <w:pPr>
        <w:pStyle w:val="BodyText"/>
        <w:spacing w:after="0" w:line="240" w:lineRule="atLeast"/>
        <w:ind w:left="540"/>
        <w:jc w:val="both"/>
      </w:pPr>
      <w:r w:rsidRPr="008A746C">
        <w:t xml:space="preserve">Contingent lease payments are accounted for by revising the minimum lease payments over the remaining term of the lease when the lease adjustment is confirmed. </w:t>
      </w:r>
    </w:p>
    <w:p w:rsidR="009F7D9C" w:rsidRPr="008A746C" w:rsidRDefault="009F7D9C" w:rsidP="00B33EFF">
      <w:pPr>
        <w:pStyle w:val="AccPolicysubhead"/>
      </w:pPr>
    </w:p>
    <w:p w:rsidR="00FB01DA" w:rsidRPr="008A746C" w:rsidRDefault="009F7D9C" w:rsidP="00B33EFF">
      <w:pPr>
        <w:pStyle w:val="AccPolicysubhead"/>
      </w:pPr>
      <w:r w:rsidRPr="008A746C">
        <w:t xml:space="preserve">Determining whether an arrangement contains a lease </w:t>
      </w:r>
    </w:p>
    <w:p w:rsidR="009F7D9C" w:rsidRPr="008A746C" w:rsidRDefault="009F7D9C" w:rsidP="00B33EFF">
      <w:pPr>
        <w:pStyle w:val="AccPolicysubhead"/>
      </w:pPr>
    </w:p>
    <w:p w:rsidR="009F7D9C" w:rsidRPr="008A746C" w:rsidRDefault="009F7D9C" w:rsidP="003F3B60">
      <w:pPr>
        <w:pStyle w:val="BodyText"/>
        <w:spacing w:after="0" w:line="240" w:lineRule="atLeast"/>
        <w:ind w:left="540"/>
        <w:jc w:val="both"/>
      </w:pPr>
      <w:r w:rsidRPr="008A746C">
        <w:t xml:space="preserve">At inception of an arrangement, the Group determines whether such an arrangement is or contains a lease. A specific asset is the subject of a lease if fulfilment of the arrangement is dependent on the use of that specified asset. An arrangement conveys the right to use the asset if the arrangement conveys to the Group the right to control the use of the underlying asset. </w:t>
      </w:r>
    </w:p>
    <w:p w:rsidR="009F7D9C" w:rsidRPr="008A746C" w:rsidRDefault="009F7D9C" w:rsidP="003F3B60">
      <w:pPr>
        <w:pStyle w:val="BodyText"/>
        <w:spacing w:after="0" w:line="240" w:lineRule="atLeast"/>
        <w:ind w:left="540"/>
        <w:jc w:val="both"/>
      </w:pPr>
    </w:p>
    <w:p w:rsidR="003269C3" w:rsidRPr="008A746C" w:rsidRDefault="009F7D9C" w:rsidP="003F3B60">
      <w:pPr>
        <w:pStyle w:val="BodyText"/>
        <w:spacing w:after="0" w:line="240" w:lineRule="atLeast"/>
        <w:ind w:left="540"/>
        <w:jc w:val="both"/>
      </w:pPr>
      <w:r w:rsidRPr="008A746C">
        <w:t>At inception or upon reassessment of the arrangement, the Group separates payments and other consideration required by such an arrangement into those for the lease and those for other elements on the basis of their relative fair values. If the Group 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the Group’s incremental borrowing rate.</w:t>
      </w:r>
    </w:p>
    <w:p w:rsidR="001A309F" w:rsidRPr="008A746C" w:rsidRDefault="001A309F" w:rsidP="001A309F">
      <w:pPr>
        <w:pStyle w:val="BodyText"/>
        <w:spacing w:after="0" w:line="240" w:lineRule="atLeast"/>
        <w:ind w:left="567"/>
        <w:jc w:val="both"/>
        <w:rPr>
          <w:b/>
          <w:szCs w:val="22"/>
        </w:rPr>
      </w:pPr>
    </w:p>
    <w:p w:rsidR="009F7D9C" w:rsidRPr="008A746C" w:rsidRDefault="00E316E5" w:rsidP="0026372B">
      <w:pPr>
        <w:pStyle w:val="Heading2"/>
        <w:tabs>
          <w:tab w:val="clear" w:pos="284"/>
        </w:tabs>
        <w:spacing w:before="0" w:after="0" w:line="240" w:lineRule="atLeast"/>
        <w:ind w:left="0"/>
        <w:rPr>
          <w:i/>
          <w:iCs/>
          <w:sz w:val="22"/>
          <w:szCs w:val="22"/>
        </w:rPr>
      </w:pPr>
      <w:r w:rsidRPr="008A746C">
        <w:rPr>
          <w:i/>
          <w:iCs/>
          <w:sz w:val="22"/>
          <w:szCs w:val="22"/>
        </w:rPr>
        <w:t>(v</w:t>
      </w:r>
      <w:r w:rsidR="009F7D9C" w:rsidRPr="008A746C">
        <w:rPr>
          <w:i/>
          <w:iCs/>
          <w:sz w:val="22"/>
          <w:szCs w:val="22"/>
        </w:rPr>
        <w:t>)</w:t>
      </w:r>
      <w:r w:rsidR="009F7D9C" w:rsidRPr="008A746C">
        <w:rPr>
          <w:i/>
          <w:iCs/>
          <w:sz w:val="22"/>
          <w:szCs w:val="22"/>
        </w:rPr>
        <w:tab/>
        <w:t>Income tax</w:t>
      </w:r>
    </w:p>
    <w:p w:rsidR="009F7D9C" w:rsidRPr="008A746C" w:rsidRDefault="009F7D9C" w:rsidP="00B33EFF">
      <w:pPr>
        <w:pStyle w:val="AccPolicyalternative"/>
      </w:pPr>
    </w:p>
    <w:p w:rsidR="007E5E1B" w:rsidRPr="008A746C" w:rsidRDefault="007E5E1B" w:rsidP="003F3B60">
      <w:pPr>
        <w:pStyle w:val="BodyText"/>
        <w:spacing w:after="0" w:line="240" w:lineRule="atLeast"/>
        <w:ind w:left="540"/>
        <w:jc w:val="both"/>
      </w:pPr>
      <w:r w:rsidRPr="008A746C">
        <w:t>Income tax expense for the year comprises current and deferred tax.  Current and deferred tax are recognised in profit or loss except to the extent that they relate to a business combination, or items recognised directly in equity or in other comprehensive income.</w:t>
      </w:r>
    </w:p>
    <w:p w:rsidR="007E5E1B" w:rsidRPr="008A746C" w:rsidRDefault="007E5E1B" w:rsidP="003F3B60">
      <w:pPr>
        <w:pStyle w:val="BodyText"/>
        <w:spacing w:after="0" w:line="240" w:lineRule="atLeast"/>
        <w:ind w:left="540"/>
        <w:jc w:val="both"/>
      </w:pPr>
    </w:p>
    <w:p w:rsidR="007E5E1B" w:rsidRPr="008A746C" w:rsidRDefault="007E5E1B" w:rsidP="003F3B60">
      <w:pPr>
        <w:ind w:left="540"/>
        <w:jc w:val="thaiDistribute"/>
      </w:pPr>
      <w:r w:rsidRPr="008A746C">
        <w:t xml:space="preserve">Current tax is the expected tax payable or receivable on the taxable income or loss for the year, using tax rates enacted or substantively enacted at the reporting date, and any adjustment to tax payable </w:t>
      </w:r>
      <w:r w:rsidR="006E4B9E" w:rsidRPr="008A746C">
        <w:t>in respect of previous years.</w:t>
      </w:r>
    </w:p>
    <w:p w:rsidR="00EC6B8C" w:rsidRDefault="00EC6B8C" w:rsidP="00F96367">
      <w:pPr>
        <w:autoSpaceDE w:val="0"/>
        <w:autoSpaceDN w:val="0"/>
        <w:adjustRightInd w:val="0"/>
        <w:jc w:val="thaiDistribute"/>
      </w:pPr>
    </w:p>
    <w:p w:rsidR="007E5E1B" w:rsidRPr="008A746C" w:rsidRDefault="007E5E1B" w:rsidP="003F3B60">
      <w:pPr>
        <w:autoSpaceDE w:val="0"/>
        <w:autoSpaceDN w:val="0"/>
        <w:adjustRightInd w:val="0"/>
        <w:ind w:left="540"/>
        <w:jc w:val="thaiDistribute"/>
      </w:pPr>
      <w:r w:rsidRPr="008A746C">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w:t>
      </w:r>
      <w:r w:rsidR="00B90987" w:rsidRPr="008A746C">
        <w:t xml:space="preserve">and joint ventures </w:t>
      </w:r>
      <w:r w:rsidRPr="008A746C">
        <w:t>to the extent that it is probable that they will not reverse in the foreseeable future.</w:t>
      </w:r>
    </w:p>
    <w:p w:rsidR="007E5E1B" w:rsidRPr="008A746C" w:rsidRDefault="007E5E1B" w:rsidP="00B33EFF">
      <w:pPr>
        <w:pStyle w:val="AccPolicysubhead"/>
      </w:pPr>
    </w:p>
    <w:p w:rsidR="007E5E1B" w:rsidRPr="008A746C" w:rsidRDefault="007E5E1B" w:rsidP="003F3B60">
      <w:pPr>
        <w:autoSpaceDE w:val="0"/>
        <w:autoSpaceDN w:val="0"/>
        <w:adjustRightInd w:val="0"/>
        <w:ind w:left="540"/>
        <w:jc w:val="thaiDistribute"/>
      </w:pPr>
      <w:r w:rsidRPr="008A746C">
        <w:t>The measurement of deferred tax reflects the tax consequences that would follow the manner in which the Group expects, at the end of the reporting period, to recover or settle the carrying amount of its assets and liabilities.</w:t>
      </w:r>
    </w:p>
    <w:p w:rsidR="00B272AB" w:rsidRPr="008A746C" w:rsidRDefault="00B272AB" w:rsidP="003F3B60">
      <w:pPr>
        <w:autoSpaceDE w:val="0"/>
        <w:autoSpaceDN w:val="0"/>
        <w:adjustRightInd w:val="0"/>
        <w:ind w:left="540"/>
        <w:jc w:val="thaiDistribute"/>
      </w:pPr>
    </w:p>
    <w:p w:rsidR="007E5E1B" w:rsidRPr="008A746C" w:rsidRDefault="007E5E1B" w:rsidP="003F3B60">
      <w:pPr>
        <w:autoSpaceDE w:val="0"/>
        <w:autoSpaceDN w:val="0"/>
        <w:adjustRightInd w:val="0"/>
        <w:ind w:left="540"/>
        <w:jc w:val="thaiDistribute"/>
      </w:pPr>
      <w:r w:rsidRPr="008A746C">
        <w:t xml:space="preserve">Deferred tax is measured at the tax rates that are expected to be applied to the temporary differences when they reverse, using tax rates enacted or substantively </w:t>
      </w:r>
      <w:r w:rsidR="006E4B9E" w:rsidRPr="008A746C">
        <w:t>enacted at the reporting date.</w:t>
      </w:r>
    </w:p>
    <w:p w:rsidR="005B62DE" w:rsidRPr="008A746C" w:rsidRDefault="005B62DE" w:rsidP="005B62DE">
      <w:pPr>
        <w:autoSpaceDE w:val="0"/>
        <w:autoSpaceDN w:val="0"/>
        <w:adjustRightInd w:val="0"/>
        <w:jc w:val="thaiDistribute"/>
      </w:pPr>
    </w:p>
    <w:p w:rsidR="007E5E1B" w:rsidRPr="008A746C" w:rsidRDefault="00EF16C8" w:rsidP="00EE4E39">
      <w:pPr>
        <w:spacing w:line="240" w:lineRule="auto"/>
        <w:ind w:left="540"/>
        <w:jc w:val="thaiDistribute"/>
        <w:rPr>
          <w:rFonts w:cs="Univers-Light"/>
        </w:rPr>
      </w:pPr>
      <w:r>
        <w:rPr>
          <w:rFonts w:cs="Univers-Light"/>
        </w:rPr>
        <w:br w:type="page"/>
      </w:r>
      <w:r w:rsidR="007E5E1B" w:rsidRPr="008A746C">
        <w:rPr>
          <w:rFonts w:cs="Univers-Light"/>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w:t>
      </w:r>
      <w:r w:rsidR="00B96CD4">
        <w:rPr>
          <w:rFonts w:cs="Univers-Light"/>
        </w:rPr>
        <w:t xml:space="preserve"> </w:t>
      </w:r>
      <w:r w:rsidR="005B62DE" w:rsidRPr="008A746C">
        <w:rPr>
          <w:rFonts w:cs="Univers-Light"/>
        </w:rPr>
        <w:t>factors, including interpretations of tax law and prior experience. This assessment relies on estimates</w:t>
      </w:r>
      <w:r w:rsidR="006D0B70" w:rsidRPr="008A746C">
        <w:rPr>
          <w:rFonts w:cs="Univers-Light"/>
          <w:lang w:bidi="th-TH"/>
        </w:rPr>
        <w:t xml:space="preserve"> </w:t>
      </w:r>
      <w:r w:rsidR="007E5E1B" w:rsidRPr="008A746C">
        <w:rPr>
          <w:rFonts w:cs="Univers-Light"/>
        </w:rPr>
        <w:t>and assumptions and may involve a series of judgements about future events. New information may become available that causes the Group to change its judgement regarding the adequacy of existing tax liabilities; such changes to tax liabilities will impact tax ex</w:t>
      </w:r>
      <w:r w:rsidR="00FD61C7" w:rsidRPr="008A746C">
        <w:rPr>
          <w:rFonts w:cs="Univers-Light"/>
        </w:rPr>
        <w:t xml:space="preserve">pense in the period that such a </w:t>
      </w:r>
      <w:r w:rsidR="007E5E1B" w:rsidRPr="008A746C">
        <w:rPr>
          <w:rFonts w:cs="Univers-Light"/>
        </w:rPr>
        <w:t>determination is made.</w:t>
      </w:r>
    </w:p>
    <w:p w:rsidR="007E5E1B" w:rsidRPr="008A746C" w:rsidRDefault="007E5E1B" w:rsidP="003F3B60">
      <w:pPr>
        <w:autoSpaceDE w:val="0"/>
        <w:autoSpaceDN w:val="0"/>
        <w:adjustRightInd w:val="0"/>
        <w:ind w:left="540"/>
        <w:jc w:val="thaiDistribute"/>
        <w:rPr>
          <w:rFonts w:cs="Univers-Light"/>
        </w:rPr>
      </w:pPr>
    </w:p>
    <w:p w:rsidR="007E5E1B" w:rsidRPr="008A746C" w:rsidRDefault="007E5E1B" w:rsidP="003F3B60">
      <w:pPr>
        <w:autoSpaceDE w:val="0"/>
        <w:autoSpaceDN w:val="0"/>
        <w:adjustRightInd w:val="0"/>
        <w:ind w:left="540"/>
        <w:jc w:val="thaiDistribute"/>
        <w:rPr>
          <w:rFonts w:cs="Univers-Light"/>
        </w:rPr>
      </w:pPr>
      <w:r w:rsidRPr="008A746C">
        <w:rPr>
          <w:rFonts w:cs="Univers-Light"/>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rsidR="007E5E1B" w:rsidRPr="008A746C" w:rsidRDefault="007E5E1B" w:rsidP="003F3B60">
      <w:pPr>
        <w:pStyle w:val="BodyText"/>
        <w:spacing w:after="0" w:line="240" w:lineRule="atLeast"/>
        <w:ind w:left="540"/>
        <w:jc w:val="both"/>
      </w:pPr>
    </w:p>
    <w:p w:rsidR="007E5E1B" w:rsidRPr="008A746C" w:rsidRDefault="007E5E1B" w:rsidP="003F3B60">
      <w:pPr>
        <w:autoSpaceDE w:val="0"/>
        <w:autoSpaceDN w:val="0"/>
        <w:adjustRightInd w:val="0"/>
        <w:ind w:left="540"/>
        <w:jc w:val="thaiDistribute"/>
      </w:pPr>
      <w:r w:rsidRPr="008A746C">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rsidR="009F7D9C" w:rsidRPr="008A746C" w:rsidRDefault="009F7D9C" w:rsidP="0026372B">
      <w:pPr>
        <w:pStyle w:val="BodyText"/>
        <w:spacing w:after="0" w:line="240" w:lineRule="atLeast"/>
        <w:ind w:left="540"/>
        <w:jc w:val="both"/>
      </w:pPr>
    </w:p>
    <w:p w:rsidR="009F7D9C" w:rsidRPr="008A746C" w:rsidRDefault="00A96DEB" w:rsidP="0026372B">
      <w:pPr>
        <w:pStyle w:val="Heading2"/>
        <w:tabs>
          <w:tab w:val="clear" w:pos="284"/>
        </w:tabs>
        <w:spacing w:before="0" w:after="0" w:line="240" w:lineRule="atLeast"/>
        <w:ind w:left="540" w:hanging="540"/>
        <w:rPr>
          <w:i/>
          <w:iCs/>
        </w:rPr>
      </w:pPr>
      <w:r w:rsidRPr="008A746C">
        <w:rPr>
          <w:i/>
          <w:iCs/>
          <w:sz w:val="22"/>
          <w:szCs w:val="22"/>
        </w:rPr>
        <w:t>(w</w:t>
      </w:r>
      <w:r w:rsidR="009F7D9C" w:rsidRPr="008A746C">
        <w:rPr>
          <w:i/>
          <w:iCs/>
          <w:sz w:val="22"/>
          <w:szCs w:val="22"/>
        </w:rPr>
        <w:t>)</w:t>
      </w:r>
      <w:r w:rsidR="009F7D9C" w:rsidRPr="008A746C">
        <w:rPr>
          <w:i/>
          <w:iCs/>
          <w:sz w:val="22"/>
          <w:szCs w:val="22"/>
        </w:rPr>
        <w:tab/>
        <w:t>Earnings per share</w:t>
      </w:r>
    </w:p>
    <w:p w:rsidR="009F7D9C" w:rsidRPr="008A746C" w:rsidRDefault="009F7D9C" w:rsidP="0026372B">
      <w:pPr>
        <w:pStyle w:val="nineptcolumntab1"/>
        <w:tabs>
          <w:tab w:val="clear" w:pos="737"/>
        </w:tabs>
        <w:spacing w:line="240" w:lineRule="atLeast"/>
        <w:ind w:left="540"/>
        <w:jc w:val="both"/>
        <w:rPr>
          <w:rFonts w:cs="Times New Roman"/>
          <w:sz w:val="22"/>
          <w:szCs w:val="22"/>
        </w:rPr>
      </w:pPr>
    </w:p>
    <w:p w:rsidR="009F7D9C" w:rsidRPr="008A746C" w:rsidRDefault="009F7D9C" w:rsidP="0026372B">
      <w:pPr>
        <w:pStyle w:val="nineptcolumntab1"/>
        <w:tabs>
          <w:tab w:val="clear" w:pos="737"/>
        </w:tabs>
        <w:spacing w:line="240" w:lineRule="atLeast"/>
        <w:ind w:left="540"/>
        <w:jc w:val="both"/>
        <w:rPr>
          <w:rFonts w:cs="Times New Roman"/>
          <w:sz w:val="22"/>
          <w:szCs w:val="22"/>
        </w:rPr>
      </w:pPr>
      <w:r w:rsidRPr="008A746C">
        <w:rPr>
          <w:rFonts w:cs="Times New Roman"/>
          <w:sz w:val="22"/>
          <w:szCs w:val="22"/>
        </w:rPr>
        <w:t xml:space="preserve">Basic </w:t>
      </w:r>
      <w:r w:rsidR="0001523E" w:rsidRPr="008A746C">
        <w:rPr>
          <w:rFonts w:cs="Times New Roman"/>
          <w:sz w:val="22"/>
          <w:szCs w:val="22"/>
        </w:rPr>
        <w:t xml:space="preserve">earnings per share </w:t>
      </w:r>
      <w:r w:rsidRPr="008A746C">
        <w:rPr>
          <w:rFonts w:cs="Times New Roman"/>
          <w:sz w:val="22"/>
          <w:szCs w:val="22"/>
        </w:rPr>
        <w:t xml:space="preserve">is calculated by dividing the profit or loss attributable to ordinary shareholders of the Company by the weighted average number of ordinary shares outstanding during the year. </w:t>
      </w:r>
    </w:p>
    <w:p w:rsidR="006E4B9E" w:rsidRPr="008A746C" w:rsidRDefault="006E4B9E" w:rsidP="0026372B">
      <w:pPr>
        <w:pStyle w:val="nineptcolumntab1"/>
        <w:tabs>
          <w:tab w:val="clear" w:pos="737"/>
        </w:tabs>
        <w:spacing w:line="240" w:lineRule="atLeast"/>
        <w:ind w:left="540"/>
        <w:jc w:val="both"/>
        <w:rPr>
          <w:rFonts w:cs="Times New Roman"/>
          <w:sz w:val="22"/>
          <w:szCs w:val="22"/>
        </w:rPr>
      </w:pPr>
    </w:p>
    <w:p w:rsidR="006E4B9E" w:rsidRPr="008A746C" w:rsidRDefault="00A96DEB" w:rsidP="006E4B9E">
      <w:pPr>
        <w:pStyle w:val="Heading2"/>
        <w:tabs>
          <w:tab w:val="clear" w:pos="284"/>
        </w:tabs>
        <w:spacing w:before="0" w:after="0" w:line="240" w:lineRule="atLeast"/>
        <w:ind w:left="540" w:hanging="540"/>
        <w:rPr>
          <w:i/>
          <w:iCs/>
          <w:sz w:val="22"/>
          <w:szCs w:val="22"/>
        </w:rPr>
      </w:pPr>
      <w:r w:rsidRPr="008A746C">
        <w:rPr>
          <w:i/>
          <w:iCs/>
          <w:sz w:val="22"/>
          <w:szCs w:val="22"/>
        </w:rPr>
        <w:t>(x</w:t>
      </w:r>
      <w:r w:rsidR="006E4B9E" w:rsidRPr="008A746C">
        <w:rPr>
          <w:i/>
          <w:iCs/>
          <w:sz w:val="22"/>
          <w:szCs w:val="22"/>
        </w:rPr>
        <w:t>)</w:t>
      </w:r>
      <w:r w:rsidR="006E4B9E" w:rsidRPr="008A746C">
        <w:rPr>
          <w:i/>
          <w:iCs/>
          <w:sz w:val="22"/>
          <w:szCs w:val="22"/>
        </w:rPr>
        <w:tab/>
        <w:t>Segment reporting</w:t>
      </w:r>
    </w:p>
    <w:p w:rsidR="006E4B9E" w:rsidRPr="008A746C" w:rsidRDefault="006E4B9E" w:rsidP="006E4B9E">
      <w:pPr>
        <w:ind w:left="540"/>
        <w:jc w:val="both"/>
      </w:pPr>
    </w:p>
    <w:p w:rsidR="00815882" w:rsidRPr="00E41EC2" w:rsidRDefault="00815882" w:rsidP="00815882">
      <w:pPr>
        <w:spacing w:line="240" w:lineRule="atLeast"/>
        <w:ind w:left="540"/>
        <w:jc w:val="both"/>
        <w:outlineLvl w:val="0"/>
        <w:rPr>
          <w:rFonts w:cs="Times New Roman"/>
        </w:rPr>
      </w:pPr>
      <w:r w:rsidRPr="00E41EC2">
        <w:rPr>
          <w:rFonts w:cs="Times New Roman"/>
        </w:rPr>
        <w:t xml:space="preserve">Segment results that are reported to the Group’s </w:t>
      </w:r>
      <w:r w:rsidR="00171137">
        <w:rPr>
          <w:rFonts w:cs="Times New Roman"/>
        </w:rPr>
        <w:t>executive committee</w:t>
      </w:r>
      <w:r w:rsidRPr="00E41EC2">
        <w:rPr>
          <w:rFonts w:cs="Times New Roman"/>
        </w:rPr>
        <w:t xml:space="preserve"> </w:t>
      </w:r>
      <w:r w:rsidRPr="00BF056A">
        <w:rPr>
          <w:rFonts w:cs="Times New Roman"/>
        </w:rPr>
        <w:t>(the chief operating decision maker) include</w:t>
      </w:r>
      <w:r w:rsidRPr="00E41EC2">
        <w:rPr>
          <w:rFonts w:cs="Times New Roman"/>
        </w:rPr>
        <w:t xml:space="preserve"> items directly attributable to a segment as well as those that can be allocated on a reasonable basis. Unallocated items comprise mainly other income, share of profit (loss) of associates</w:t>
      </w:r>
      <w:r>
        <w:rPr>
          <w:rFonts w:cs="Times New Roman"/>
        </w:rPr>
        <w:t xml:space="preserve"> and joint venture</w:t>
      </w:r>
      <w:r w:rsidRPr="00E41EC2">
        <w:rPr>
          <w:rFonts w:cs="Times New Roman"/>
        </w:rPr>
        <w:t>, finance costs, other assets and other liabilities.</w:t>
      </w:r>
    </w:p>
    <w:p w:rsidR="005979B6" w:rsidRDefault="005979B6" w:rsidP="00F15F9E">
      <w:pPr>
        <w:spacing w:line="240" w:lineRule="auto"/>
        <w:jc w:val="both"/>
        <w:rPr>
          <w:b/>
          <w:bCs/>
          <w:sz w:val="24"/>
          <w:szCs w:val="24"/>
        </w:rPr>
      </w:pPr>
    </w:p>
    <w:p w:rsidR="00F15F9E" w:rsidRPr="00100728" w:rsidRDefault="00F15F9E" w:rsidP="00F15F9E">
      <w:pPr>
        <w:spacing w:line="240" w:lineRule="auto"/>
        <w:jc w:val="both"/>
        <w:rPr>
          <w:b/>
          <w:bCs/>
          <w:szCs w:val="22"/>
        </w:rPr>
      </w:pPr>
      <w:r>
        <w:rPr>
          <w:b/>
          <w:bCs/>
          <w:sz w:val="24"/>
          <w:szCs w:val="24"/>
        </w:rPr>
        <w:t>4</w:t>
      </w:r>
      <w:r w:rsidRPr="00100728">
        <w:rPr>
          <w:b/>
          <w:bCs/>
          <w:sz w:val="24"/>
          <w:szCs w:val="24"/>
        </w:rPr>
        <w:tab/>
        <w:t>Related parties</w:t>
      </w:r>
    </w:p>
    <w:p w:rsidR="00F15F9E" w:rsidRPr="008A746C" w:rsidRDefault="00F15F9E" w:rsidP="00F15F9E">
      <w:pPr>
        <w:pStyle w:val="block"/>
        <w:spacing w:after="0" w:line="240" w:lineRule="atLeast"/>
        <w:ind w:left="547"/>
        <w:jc w:val="both"/>
        <w:rPr>
          <w:sz w:val="10"/>
          <w:szCs w:val="10"/>
        </w:rPr>
      </w:pPr>
    </w:p>
    <w:p w:rsidR="00F15F9E" w:rsidRPr="0028787C" w:rsidRDefault="00F15F9E" w:rsidP="00F15F9E">
      <w:pPr>
        <w:pStyle w:val="block"/>
        <w:spacing w:after="0" w:line="240" w:lineRule="atLeast"/>
        <w:ind w:left="540"/>
        <w:jc w:val="both"/>
        <w:rPr>
          <w:rFonts w:cs="Times New Roman"/>
          <w:szCs w:val="22"/>
        </w:rPr>
      </w:pPr>
      <w:r w:rsidRPr="0028787C">
        <w:rPr>
          <w:rFonts w:cs="Times New Roman"/>
          <w:szCs w:val="22"/>
        </w:rPr>
        <w:t>For the purpose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w:t>
      </w:r>
      <w:r w:rsidRPr="0028787C">
        <w:rPr>
          <w:rFonts w:cs="Times New Roman"/>
          <w:szCs w:val="22"/>
          <w:cs/>
          <w:lang w:bidi="th-TH"/>
        </w:rPr>
        <w:t xml:space="preserve">. </w:t>
      </w:r>
      <w:r w:rsidRPr="0028787C">
        <w:rPr>
          <w:rFonts w:cs="Times New Roman"/>
          <w:szCs w:val="22"/>
        </w:rPr>
        <w:t>Related parties may be individuals or other entities</w:t>
      </w:r>
      <w:r w:rsidRPr="0028787C">
        <w:rPr>
          <w:rFonts w:cs="Times New Roman"/>
          <w:szCs w:val="22"/>
          <w:cs/>
          <w:lang w:bidi="th-TH"/>
        </w:rPr>
        <w:t>.</w:t>
      </w:r>
    </w:p>
    <w:p w:rsidR="00F5783A" w:rsidRDefault="00F5783A" w:rsidP="00F15F9E">
      <w:pPr>
        <w:spacing w:line="240" w:lineRule="auto"/>
        <w:ind w:left="540"/>
        <w:jc w:val="thaiDistribute"/>
        <w:rPr>
          <w:rFonts w:cs="Times New Roman"/>
        </w:rPr>
      </w:pPr>
    </w:p>
    <w:p w:rsidR="00B22D17" w:rsidRDefault="00B22D17" w:rsidP="00F15F9E">
      <w:pPr>
        <w:spacing w:line="240" w:lineRule="auto"/>
        <w:ind w:left="540"/>
        <w:jc w:val="thaiDistribute"/>
        <w:rPr>
          <w:rFonts w:cs="Times New Roman"/>
          <w:szCs w:val="22"/>
          <w:lang w:bidi="th-TH"/>
        </w:rPr>
      </w:pPr>
      <w:r w:rsidRPr="0028787C">
        <w:rPr>
          <w:rFonts w:cs="Times New Roman"/>
        </w:rPr>
        <w:t>Relationships with subsidiaries</w:t>
      </w:r>
      <w:r w:rsidRPr="0028787C">
        <w:rPr>
          <w:rFonts w:cs="Times New Roman"/>
          <w:lang w:val="en-US"/>
        </w:rPr>
        <w:t>,</w:t>
      </w:r>
      <w:r w:rsidRPr="0028787C">
        <w:rPr>
          <w:rFonts w:cs="Times New Roman"/>
        </w:rPr>
        <w:t xml:space="preserve"> associates and joint venture are described in notes </w:t>
      </w:r>
      <w:r>
        <w:rPr>
          <w:rFonts w:cs="Times New Roman"/>
        </w:rPr>
        <w:t>11</w:t>
      </w:r>
      <w:r w:rsidRPr="0028787C">
        <w:rPr>
          <w:rFonts w:cs="Times New Roman"/>
        </w:rPr>
        <w:t xml:space="preserve"> and </w:t>
      </w:r>
      <w:r>
        <w:rPr>
          <w:rFonts w:cs="Times New Roman"/>
        </w:rPr>
        <w:t>12</w:t>
      </w:r>
      <w:r w:rsidRPr="0028787C">
        <w:rPr>
          <w:rFonts w:cs="Times New Roman"/>
          <w:szCs w:val="22"/>
          <w:cs/>
          <w:lang w:bidi="th-TH"/>
        </w:rPr>
        <w:t xml:space="preserve">. </w:t>
      </w:r>
      <w:r w:rsidRPr="0028787C">
        <w:rPr>
          <w:rFonts w:cs="Times New Roman"/>
        </w:rPr>
        <w:t>Relationship with key management and other related parties were as follows</w:t>
      </w:r>
      <w:r w:rsidRPr="0028787C">
        <w:rPr>
          <w:rFonts w:cs="Times New Roman"/>
          <w:szCs w:val="22"/>
          <w:cs/>
          <w:lang w:bidi="th-TH"/>
        </w:rPr>
        <w:t>:</w:t>
      </w:r>
    </w:p>
    <w:p w:rsidR="00B22D17" w:rsidRDefault="00B22D17" w:rsidP="00B22D17">
      <w:pPr>
        <w:ind w:left="540"/>
        <w:jc w:val="both"/>
        <w:rPr>
          <w:rFonts w:cs="Times New Roman"/>
          <w:szCs w:val="22"/>
          <w:lang w:bidi="th-TH"/>
        </w:rPr>
      </w:pPr>
    </w:p>
    <w:p w:rsidR="00A71A70" w:rsidRDefault="00A71A70" w:rsidP="00B22D17">
      <w:pPr>
        <w:ind w:left="540"/>
        <w:jc w:val="both"/>
        <w:rPr>
          <w:rFonts w:cs="Times New Roman"/>
          <w:szCs w:val="22"/>
          <w:lang w:bidi="th-TH"/>
        </w:rPr>
      </w:pPr>
    </w:p>
    <w:p w:rsidR="00A71A70" w:rsidRDefault="00A71A70" w:rsidP="00B22D17">
      <w:pPr>
        <w:ind w:left="540"/>
        <w:jc w:val="both"/>
        <w:rPr>
          <w:rFonts w:cs="Times New Roman"/>
          <w:szCs w:val="22"/>
          <w:lang w:bidi="th-TH"/>
        </w:rPr>
      </w:pPr>
    </w:p>
    <w:p w:rsidR="00A71A70" w:rsidRDefault="00A71A70" w:rsidP="00B22D17">
      <w:pPr>
        <w:ind w:left="540"/>
        <w:jc w:val="both"/>
        <w:rPr>
          <w:rFonts w:cs="Times New Roman"/>
          <w:szCs w:val="22"/>
          <w:lang w:bidi="th-TH"/>
        </w:rPr>
      </w:pPr>
    </w:p>
    <w:p w:rsidR="00A71A70" w:rsidRDefault="00A71A70" w:rsidP="00B22D17">
      <w:pPr>
        <w:ind w:left="540"/>
        <w:jc w:val="both"/>
        <w:rPr>
          <w:rFonts w:cs="Times New Roman"/>
          <w:szCs w:val="22"/>
          <w:lang w:bidi="th-TH"/>
        </w:rPr>
      </w:pPr>
    </w:p>
    <w:p w:rsidR="00A71A70" w:rsidRDefault="00A71A70" w:rsidP="00B22D17">
      <w:pPr>
        <w:ind w:left="540"/>
        <w:jc w:val="both"/>
        <w:rPr>
          <w:rFonts w:cs="Times New Roman"/>
          <w:szCs w:val="22"/>
          <w:lang w:bidi="th-TH"/>
        </w:rPr>
      </w:pPr>
    </w:p>
    <w:p w:rsidR="00A71A70" w:rsidRDefault="00A71A70" w:rsidP="00B22D17">
      <w:pPr>
        <w:ind w:left="540"/>
        <w:jc w:val="both"/>
        <w:rPr>
          <w:rFonts w:cs="Times New Roman"/>
          <w:szCs w:val="22"/>
          <w:lang w:bidi="th-TH"/>
        </w:rPr>
      </w:pPr>
    </w:p>
    <w:p w:rsidR="00A71A70" w:rsidRDefault="00A71A70" w:rsidP="00B22D17">
      <w:pPr>
        <w:ind w:left="540"/>
        <w:jc w:val="both"/>
        <w:rPr>
          <w:rFonts w:cs="Times New Roman"/>
          <w:szCs w:val="22"/>
          <w:lang w:bidi="th-TH"/>
        </w:rPr>
      </w:pPr>
    </w:p>
    <w:p w:rsidR="00A71A70" w:rsidRDefault="00A71A70" w:rsidP="00B22D17">
      <w:pPr>
        <w:ind w:left="540"/>
        <w:jc w:val="both"/>
        <w:rPr>
          <w:rFonts w:cs="Times New Roman"/>
          <w:szCs w:val="22"/>
          <w:lang w:bidi="th-TH"/>
        </w:rPr>
      </w:pPr>
    </w:p>
    <w:p w:rsidR="00A71A70" w:rsidRDefault="00A71A70" w:rsidP="00B22D17">
      <w:pPr>
        <w:ind w:left="540"/>
        <w:jc w:val="both"/>
        <w:rPr>
          <w:rFonts w:cs="Times New Roman"/>
          <w:szCs w:val="22"/>
          <w:lang w:bidi="th-TH"/>
        </w:rPr>
      </w:pPr>
    </w:p>
    <w:tbl>
      <w:tblPr>
        <w:tblpPr w:leftFromText="180" w:rightFromText="180" w:vertAnchor="text" w:tblpY="1"/>
        <w:tblOverlap w:val="never"/>
        <w:tblW w:w="9270" w:type="dxa"/>
        <w:tblLayout w:type="fixed"/>
        <w:tblLook w:val="01E0" w:firstRow="1" w:lastRow="1" w:firstColumn="1" w:lastColumn="1" w:noHBand="0" w:noVBand="0"/>
      </w:tblPr>
      <w:tblGrid>
        <w:gridCol w:w="2700"/>
        <w:gridCol w:w="1511"/>
        <w:gridCol w:w="5059"/>
      </w:tblGrid>
      <w:tr w:rsidR="00B22D17" w:rsidRPr="0028787C" w:rsidTr="00A71A70">
        <w:trPr>
          <w:tblHeader/>
        </w:trPr>
        <w:tc>
          <w:tcPr>
            <w:tcW w:w="2700" w:type="dxa"/>
          </w:tcPr>
          <w:p w:rsidR="00B22D17" w:rsidRPr="0028787C" w:rsidRDefault="00B22D17" w:rsidP="00D15049">
            <w:pPr>
              <w:pStyle w:val="block"/>
              <w:spacing w:after="0" w:line="240" w:lineRule="atLeast"/>
              <w:ind w:left="0"/>
              <w:rPr>
                <w:rFonts w:cs="Times New Roman"/>
                <w:b/>
                <w:bCs/>
              </w:rPr>
            </w:pPr>
          </w:p>
          <w:p w:rsidR="00B22D17" w:rsidRPr="0028787C" w:rsidRDefault="00B22D17" w:rsidP="00D15049">
            <w:pPr>
              <w:pStyle w:val="block"/>
              <w:spacing w:after="0" w:line="240" w:lineRule="atLeast"/>
              <w:ind w:left="0"/>
              <w:rPr>
                <w:rFonts w:cs="Times New Roman"/>
                <w:b/>
                <w:bCs/>
              </w:rPr>
            </w:pPr>
          </w:p>
          <w:p w:rsidR="00B22D17" w:rsidRPr="0028787C" w:rsidRDefault="00B22D17" w:rsidP="00D15049">
            <w:pPr>
              <w:pStyle w:val="block"/>
              <w:spacing w:after="0" w:line="240" w:lineRule="atLeast"/>
              <w:ind w:left="0"/>
              <w:rPr>
                <w:rFonts w:cs="Times New Roman"/>
                <w:b/>
                <w:bCs/>
              </w:rPr>
            </w:pPr>
            <w:r w:rsidRPr="0028787C">
              <w:rPr>
                <w:rFonts w:cs="Times New Roman"/>
                <w:b/>
                <w:bCs/>
              </w:rPr>
              <w:t>Name of entities</w:t>
            </w:r>
          </w:p>
        </w:tc>
        <w:tc>
          <w:tcPr>
            <w:tcW w:w="1511" w:type="dxa"/>
          </w:tcPr>
          <w:p w:rsidR="00B22D17" w:rsidRPr="0028787C" w:rsidRDefault="00B22D17" w:rsidP="00D15049">
            <w:pPr>
              <w:pStyle w:val="block"/>
              <w:spacing w:after="0" w:line="240" w:lineRule="atLeast"/>
              <w:ind w:left="0" w:right="-100"/>
              <w:jc w:val="center"/>
              <w:rPr>
                <w:rFonts w:cs="Times New Roman"/>
                <w:b/>
                <w:bCs/>
              </w:rPr>
            </w:pPr>
            <w:r w:rsidRPr="0028787C">
              <w:rPr>
                <w:rFonts w:cs="Times New Roman"/>
                <w:b/>
                <w:bCs/>
              </w:rPr>
              <w:t>Country of incorporation</w:t>
            </w:r>
            <w:r w:rsidRPr="0028787C">
              <w:rPr>
                <w:rFonts w:cs="Times New Roman"/>
                <w:b/>
                <w:bCs/>
                <w:szCs w:val="22"/>
                <w:cs/>
                <w:lang w:bidi="th-TH"/>
              </w:rPr>
              <w:t>/</w:t>
            </w:r>
            <w:r w:rsidRPr="0028787C">
              <w:rPr>
                <w:rFonts w:cs="Times New Roman"/>
                <w:b/>
                <w:bCs/>
              </w:rPr>
              <w:t>nationality</w:t>
            </w:r>
          </w:p>
        </w:tc>
        <w:tc>
          <w:tcPr>
            <w:tcW w:w="5059" w:type="dxa"/>
          </w:tcPr>
          <w:p w:rsidR="00B22D17" w:rsidRPr="0028787C" w:rsidRDefault="00B22D17" w:rsidP="00D15049">
            <w:pPr>
              <w:pStyle w:val="block"/>
              <w:spacing w:after="0" w:line="240" w:lineRule="atLeast"/>
              <w:ind w:left="0"/>
              <w:rPr>
                <w:rFonts w:cs="Times New Roman"/>
                <w:b/>
                <w:bCs/>
              </w:rPr>
            </w:pPr>
          </w:p>
          <w:p w:rsidR="00B22D17" w:rsidRPr="0028787C" w:rsidRDefault="00B22D17" w:rsidP="00D15049">
            <w:pPr>
              <w:pStyle w:val="block"/>
              <w:spacing w:after="0" w:line="240" w:lineRule="atLeast"/>
              <w:ind w:left="0"/>
              <w:rPr>
                <w:rFonts w:cs="Times New Roman"/>
                <w:b/>
                <w:bCs/>
              </w:rPr>
            </w:pPr>
          </w:p>
          <w:p w:rsidR="00B22D17" w:rsidRPr="0028787C" w:rsidRDefault="00B22D17" w:rsidP="00D15049">
            <w:pPr>
              <w:pStyle w:val="block"/>
              <w:spacing w:after="0" w:line="240" w:lineRule="atLeast"/>
              <w:ind w:left="0"/>
              <w:jc w:val="center"/>
              <w:rPr>
                <w:rFonts w:cs="Times New Roman"/>
                <w:b/>
                <w:bCs/>
              </w:rPr>
            </w:pPr>
            <w:r w:rsidRPr="0028787C">
              <w:rPr>
                <w:rFonts w:cs="Times New Roman"/>
                <w:b/>
                <w:bCs/>
              </w:rPr>
              <w:t>Nature of relationships</w:t>
            </w:r>
          </w:p>
        </w:tc>
      </w:tr>
      <w:tr w:rsidR="00B22D17" w:rsidRPr="0028787C" w:rsidTr="00A71A70">
        <w:tc>
          <w:tcPr>
            <w:tcW w:w="2700" w:type="dxa"/>
          </w:tcPr>
          <w:p w:rsidR="00B22D17" w:rsidRPr="0028787C" w:rsidRDefault="00B22D17" w:rsidP="00D15049">
            <w:pPr>
              <w:shd w:val="clear" w:color="auto" w:fill="FFFFFF"/>
              <w:spacing w:line="240" w:lineRule="atLeast"/>
              <w:ind w:left="180" w:hanging="180"/>
              <w:rPr>
                <w:rFonts w:cs="Times New Roman"/>
              </w:rPr>
            </w:pPr>
            <w:r w:rsidRPr="0028787C">
              <w:rPr>
                <w:rFonts w:cs="Times New Roman"/>
                <w:lang w:val="en-US"/>
              </w:rPr>
              <w:t>Adelfos Co</w:t>
            </w:r>
            <w:r w:rsidRPr="0028787C">
              <w:rPr>
                <w:rFonts w:cs="Times New Roman"/>
                <w:szCs w:val="22"/>
                <w:cs/>
                <w:lang w:val="en-US" w:bidi="th-TH"/>
              </w:rPr>
              <w:t>.</w:t>
            </w:r>
            <w:r w:rsidRPr="0028787C">
              <w:rPr>
                <w:rFonts w:cs="Times New Roman"/>
                <w:lang w:val="en-US"/>
              </w:rPr>
              <w:t>, Ltd</w:t>
            </w:r>
            <w:r w:rsidRPr="0028787C">
              <w:rPr>
                <w:rFonts w:cs="Times New Roman"/>
                <w:szCs w:val="22"/>
                <w:cs/>
                <w:lang w:val="en-US" w:bidi="th-TH"/>
              </w:rPr>
              <w:t>.</w:t>
            </w:r>
          </w:p>
        </w:tc>
        <w:tc>
          <w:tcPr>
            <w:tcW w:w="1511" w:type="dxa"/>
          </w:tcPr>
          <w:p w:rsidR="00B22D17" w:rsidRPr="0028787C" w:rsidRDefault="00B22D17" w:rsidP="00D15049">
            <w:pPr>
              <w:pStyle w:val="block"/>
              <w:tabs>
                <w:tab w:val="left" w:pos="1107"/>
              </w:tabs>
              <w:spacing w:after="0" w:line="240" w:lineRule="atLeast"/>
              <w:ind w:left="0"/>
              <w:jc w:val="center"/>
              <w:rPr>
                <w:rFonts w:cs="Times New Roman"/>
              </w:rPr>
            </w:pPr>
            <w:r w:rsidRPr="0028787C">
              <w:rPr>
                <w:rFonts w:cs="Times New Roman"/>
              </w:rPr>
              <w:t>Thailand</w:t>
            </w:r>
          </w:p>
        </w:tc>
        <w:tc>
          <w:tcPr>
            <w:tcW w:w="5059" w:type="dxa"/>
          </w:tcPr>
          <w:p w:rsidR="00B22D17" w:rsidRPr="0028787C" w:rsidRDefault="00B22D17" w:rsidP="00D15049">
            <w:pPr>
              <w:pStyle w:val="block"/>
              <w:spacing w:after="0" w:line="240" w:lineRule="atLeast"/>
              <w:ind w:left="0"/>
              <w:rPr>
                <w:rFonts w:cs="Times New Roman"/>
              </w:rPr>
            </w:pPr>
            <w:r w:rsidRPr="0028787C">
              <w:rPr>
                <w:rFonts w:cs="Times New Roman"/>
                <w:shd w:val="clear" w:color="auto" w:fill="FFFFFF"/>
                <w:lang w:val="en-US"/>
              </w:rPr>
              <w:t xml:space="preserve">Parent </w:t>
            </w:r>
            <w:r w:rsidRPr="0028787C">
              <w:rPr>
                <w:rFonts w:cs="Times New Roman"/>
                <w:lang w:val="en-US"/>
              </w:rPr>
              <w:t xml:space="preserve">company </w:t>
            </w:r>
            <w:r w:rsidRPr="0028787C">
              <w:rPr>
                <w:rFonts w:cs="Times New Roman"/>
              </w:rPr>
              <w:t>and common directors</w:t>
            </w:r>
          </w:p>
        </w:tc>
      </w:tr>
      <w:tr w:rsidR="00B22D17" w:rsidRPr="0028787C" w:rsidTr="00A71A70">
        <w:tc>
          <w:tcPr>
            <w:tcW w:w="2700" w:type="dxa"/>
          </w:tcPr>
          <w:p w:rsidR="00B22D17" w:rsidRPr="0028787C" w:rsidRDefault="00B22D17" w:rsidP="00D15049">
            <w:pPr>
              <w:shd w:val="clear" w:color="auto" w:fill="FFFFFF"/>
              <w:spacing w:line="240" w:lineRule="atLeast"/>
              <w:ind w:left="180" w:hanging="180"/>
              <w:rPr>
                <w:rFonts w:cs="Times New Roman"/>
              </w:rPr>
            </w:pPr>
            <w:r w:rsidRPr="0028787C">
              <w:rPr>
                <w:rFonts w:cs="Times New Roman"/>
              </w:rPr>
              <w:t>Southeast Capital Co</w:t>
            </w:r>
            <w:r w:rsidRPr="0028787C">
              <w:rPr>
                <w:rFonts w:cs="Times New Roman"/>
                <w:szCs w:val="22"/>
                <w:cs/>
                <w:lang w:bidi="th-TH"/>
              </w:rPr>
              <w:t>.</w:t>
            </w:r>
            <w:r w:rsidRPr="0028787C">
              <w:rPr>
                <w:rFonts w:cs="Times New Roman"/>
              </w:rPr>
              <w:t>, Ltd</w:t>
            </w:r>
            <w:r w:rsidRPr="0028787C">
              <w:rPr>
                <w:rFonts w:cs="Times New Roman"/>
                <w:szCs w:val="22"/>
                <w:cs/>
                <w:lang w:bidi="th-TH"/>
              </w:rPr>
              <w:t>.</w:t>
            </w:r>
          </w:p>
        </w:tc>
        <w:tc>
          <w:tcPr>
            <w:tcW w:w="1511" w:type="dxa"/>
          </w:tcPr>
          <w:p w:rsidR="00B22D17" w:rsidRPr="0028787C" w:rsidRDefault="00B22D17" w:rsidP="00D15049">
            <w:pPr>
              <w:pStyle w:val="block"/>
              <w:tabs>
                <w:tab w:val="left" w:pos="1107"/>
              </w:tabs>
              <w:spacing w:after="0" w:line="240" w:lineRule="atLeast"/>
              <w:ind w:left="0"/>
              <w:jc w:val="center"/>
              <w:rPr>
                <w:rFonts w:cs="Times New Roman"/>
              </w:rPr>
            </w:pPr>
            <w:r w:rsidRPr="0028787C">
              <w:rPr>
                <w:rFonts w:cs="Times New Roman"/>
              </w:rPr>
              <w:t>Thailand</w:t>
            </w:r>
          </w:p>
        </w:tc>
        <w:tc>
          <w:tcPr>
            <w:tcW w:w="5059" w:type="dxa"/>
          </w:tcPr>
          <w:p w:rsidR="00B22D17" w:rsidRPr="0028787C" w:rsidRDefault="00B22D17" w:rsidP="00D15049">
            <w:pPr>
              <w:pStyle w:val="block"/>
              <w:spacing w:after="0" w:line="240" w:lineRule="atLeast"/>
              <w:ind w:left="0"/>
              <w:rPr>
                <w:rFonts w:cs="Times New Roman"/>
              </w:rPr>
            </w:pPr>
            <w:r w:rsidRPr="0028787C">
              <w:rPr>
                <w:rFonts w:cs="Times New Roman"/>
              </w:rPr>
              <w:t>Common directors</w:t>
            </w:r>
          </w:p>
        </w:tc>
      </w:tr>
      <w:tr w:rsidR="00B22D17" w:rsidRPr="0028787C" w:rsidTr="00A71A70">
        <w:tc>
          <w:tcPr>
            <w:tcW w:w="2700" w:type="dxa"/>
          </w:tcPr>
          <w:p w:rsidR="00B22D17" w:rsidRPr="0028787C" w:rsidRDefault="00B22D17" w:rsidP="00D15049">
            <w:pPr>
              <w:shd w:val="clear" w:color="auto" w:fill="FFFFFF"/>
              <w:spacing w:line="240" w:lineRule="atLeast"/>
              <w:ind w:left="180" w:hanging="180"/>
              <w:rPr>
                <w:rFonts w:cs="Times New Roman"/>
              </w:rPr>
            </w:pPr>
            <w:r w:rsidRPr="0028787C">
              <w:rPr>
                <w:rFonts w:cs="Times New Roman"/>
              </w:rPr>
              <w:t>Southeast Life Insurance Public Company Limited</w:t>
            </w:r>
          </w:p>
        </w:tc>
        <w:tc>
          <w:tcPr>
            <w:tcW w:w="1511" w:type="dxa"/>
          </w:tcPr>
          <w:p w:rsidR="00B22D17" w:rsidRPr="0028787C" w:rsidRDefault="00B22D17" w:rsidP="00D15049">
            <w:pPr>
              <w:pStyle w:val="block"/>
              <w:tabs>
                <w:tab w:val="left" w:pos="1107"/>
              </w:tabs>
              <w:spacing w:after="0" w:line="240" w:lineRule="atLeast"/>
              <w:ind w:left="0"/>
              <w:jc w:val="center"/>
              <w:rPr>
                <w:rFonts w:cs="Times New Roman"/>
              </w:rPr>
            </w:pPr>
            <w:r w:rsidRPr="0028787C">
              <w:rPr>
                <w:rFonts w:cs="Times New Roman"/>
              </w:rPr>
              <w:br/>
              <w:t>Thailand</w:t>
            </w:r>
          </w:p>
        </w:tc>
        <w:tc>
          <w:tcPr>
            <w:tcW w:w="5059" w:type="dxa"/>
          </w:tcPr>
          <w:p w:rsidR="00B22D17" w:rsidRPr="0028787C" w:rsidRDefault="00B22D17" w:rsidP="00D15049">
            <w:pPr>
              <w:pStyle w:val="block"/>
              <w:spacing w:after="0" w:line="240" w:lineRule="atLeast"/>
              <w:ind w:left="0"/>
              <w:rPr>
                <w:rFonts w:cs="Times New Roman"/>
              </w:rPr>
            </w:pPr>
            <w:r w:rsidRPr="0028787C">
              <w:rPr>
                <w:rFonts w:cs="Times New Roman"/>
              </w:rPr>
              <w:br/>
              <w:t>Common directors</w:t>
            </w:r>
          </w:p>
        </w:tc>
      </w:tr>
      <w:tr w:rsidR="00B22D17" w:rsidRPr="0028787C" w:rsidTr="00A71A70">
        <w:tc>
          <w:tcPr>
            <w:tcW w:w="2700" w:type="dxa"/>
          </w:tcPr>
          <w:p w:rsidR="00B22D17" w:rsidRPr="0028787C" w:rsidRDefault="00B22D17" w:rsidP="00D15049">
            <w:pPr>
              <w:shd w:val="clear" w:color="auto" w:fill="FFFFFF"/>
              <w:spacing w:line="240" w:lineRule="atLeast"/>
              <w:ind w:left="180" w:hanging="180"/>
              <w:rPr>
                <w:rFonts w:cs="Times New Roman"/>
              </w:rPr>
            </w:pPr>
            <w:r w:rsidRPr="0028787C">
              <w:rPr>
                <w:rFonts w:cs="Times New Roman"/>
              </w:rPr>
              <w:t xml:space="preserve">Southeast Insurance </w:t>
            </w:r>
          </w:p>
          <w:p w:rsidR="00B22D17" w:rsidRPr="0028787C" w:rsidRDefault="00B22D17" w:rsidP="00D15049">
            <w:pPr>
              <w:shd w:val="clear" w:color="auto" w:fill="FFFFFF"/>
              <w:spacing w:line="240" w:lineRule="atLeast"/>
              <w:ind w:left="180" w:hanging="180"/>
              <w:rPr>
                <w:rFonts w:cs="Times New Roman"/>
              </w:rPr>
            </w:pPr>
            <w:r w:rsidRPr="0028787C">
              <w:rPr>
                <w:rFonts w:cs="Times New Roman"/>
                <w:szCs w:val="22"/>
                <w:cs/>
                <w:lang w:bidi="th-TH"/>
              </w:rPr>
              <w:t xml:space="preserve">  </w:t>
            </w:r>
            <w:r w:rsidRPr="0028787C">
              <w:rPr>
                <w:rFonts w:cs="Times New Roman"/>
              </w:rPr>
              <w:tab/>
              <w:t>Public Company Limited</w:t>
            </w:r>
          </w:p>
        </w:tc>
        <w:tc>
          <w:tcPr>
            <w:tcW w:w="1511" w:type="dxa"/>
          </w:tcPr>
          <w:p w:rsidR="00B22D17" w:rsidRPr="0028787C" w:rsidRDefault="00B22D17" w:rsidP="00D15049">
            <w:pPr>
              <w:pStyle w:val="block"/>
              <w:tabs>
                <w:tab w:val="left" w:pos="1107"/>
              </w:tabs>
              <w:spacing w:after="0" w:line="240" w:lineRule="atLeast"/>
              <w:ind w:left="0"/>
              <w:jc w:val="center"/>
              <w:rPr>
                <w:rFonts w:cs="Times New Roman"/>
              </w:rPr>
            </w:pPr>
            <w:r w:rsidRPr="0028787C">
              <w:rPr>
                <w:rFonts w:cs="Times New Roman"/>
              </w:rPr>
              <w:br/>
              <w:t>Thailand</w:t>
            </w:r>
          </w:p>
        </w:tc>
        <w:tc>
          <w:tcPr>
            <w:tcW w:w="5059" w:type="dxa"/>
          </w:tcPr>
          <w:p w:rsidR="00B22D17" w:rsidRPr="0028787C" w:rsidRDefault="00B22D17" w:rsidP="00D15049">
            <w:pPr>
              <w:pStyle w:val="block"/>
              <w:spacing w:after="0" w:line="240" w:lineRule="atLeast"/>
              <w:ind w:left="0"/>
              <w:rPr>
                <w:rFonts w:cs="Times New Roman"/>
              </w:rPr>
            </w:pPr>
            <w:r w:rsidRPr="0028787C">
              <w:rPr>
                <w:rFonts w:cs="Times New Roman"/>
              </w:rPr>
              <w:br/>
              <w:t>Common directors</w:t>
            </w:r>
          </w:p>
        </w:tc>
      </w:tr>
      <w:tr w:rsidR="00B22D17" w:rsidRPr="0028787C" w:rsidTr="00A71A70">
        <w:tc>
          <w:tcPr>
            <w:tcW w:w="2700" w:type="dxa"/>
          </w:tcPr>
          <w:p w:rsidR="00B22D17" w:rsidRPr="0028787C" w:rsidRDefault="00B22D17" w:rsidP="00D15049">
            <w:pPr>
              <w:shd w:val="clear" w:color="auto" w:fill="FFFFFF"/>
              <w:tabs>
                <w:tab w:val="left" w:pos="181"/>
              </w:tabs>
              <w:spacing w:line="240" w:lineRule="atLeast"/>
              <w:rPr>
                <w:rFonts w:cs="Times New Roman"/>
              </w:rPr>
            </w:pPr>
            <w:r w:rsidRPr="0028787C">
              <w:rPr>
                <w:rFonts w:cs="Times New Roman"/>
              </w:rPr>
              <w:t>Dhamma Land Property</w:t>
            </w:r>
          </w:p>
          <w:p w:rsidR="00B22D17" w:rsidRPr="0028787C" w:rsidRDefault="00B22D17" w:rsidP="00D15049">
            <w:pPr>
              <w:shd w:val="clear" w:color="auto" w:fill="FFFFFF"/>
              <w:tabs>
                <w:tab w:val="left" w:pos="181"/>
              </w:tabs>
              <w:spacing w:line="240" w:lineRule="atLeast"/>
              <w:rPr>
                <w:rFonts w:cs="Times New Roman"/>
              </w:rPr>
            </w:pPr>
            <w:r w:rsidRPr="0028787C">
              <w:rPr>
                <w:rFonts w:cs="Times New Roman"/>
              </w:rPr>
              <w:tab/>
              <w:t>Development Co</w:t>
            </w:r>
            <w:r w:rsidRPr="0028787C">
              <w:rPr>
                <w:rFonts w:cs="Times New Roman"/>
                <w:szCs w:val="22"/>
                <w:cs/>
                <w:lang w:bidi="th-TH"/>
              </w:rPr>
              <w:t>.</w:t>
            </w:r>
            <w:r w:rsidRPr="0028787C">
              <w:rPr>
                <w:rFonts w:cs="Times New Roman"/>
              </w:rPr>
              <w:t>, Ltd</w:t>
            </w:r>
            <w:r w:rsidRPr="0028787C">
              <w:rPr>
                <w:rFonts w:cs="Times New Roman"/>
                <w:szCs w:val="22"/>
                <w:cs/>
                <w:lang w:bidi="th-TH"/>
              </w:rPr>
              <w:t>.</w:t>
            </w:r>
          </w:p>
        </w:tc>
        <w:tc>
          <w:tcPr>
            <w:tcW w:w="1511" w:type="dxa"/>
          </w:tcPr>
          <w:p w:rsidR="00B22D17" w:rsidRPr="0028787C" w:rsidRDefault="00E56BF5" w:rsidP="00D15049">
            <w:pPr>
              <w:pStyle w:val="block"/>
              <w:tabs>
                <w:tab w:val="left" w:pos="1107"/>
              </w:tabs>
              <w:spacing w:after="0" w:line="240" w:lineRule="atLeast"/>
              <w:ind w:left="0"/>
              <w:jc w:val="center"/>
              <w:rPr>
                <w:rFonts w:cs="Times New Roman"/>
              </w:rPr>
            </w:pPr>
            <w:r w:rsidRPr="0028787C">
              <w:rPr>
                <w:rFonts w:cs="Times New Roman"/>
              </w:rPr>
              <w:t>Thailand</w:t>
            </w:r>
          </w:p>
          <w:p w:rsidR="00B22D17" w:rsidRPr="0028787C" w:rsidRDefault="00B22D17" w:rsidP="00D15049">
            <w:pPr>
              <w:pStyle w:val="block"/>
              <w:tabs>
                <w:tab w:val="left" w:pos="1107"/>
              </w:tabs>
              <w:spacing w:after="0" w:line="240" w:lineRule="atLeast"/>
              <w:ind w:left="0"/>
              <w:jc w:val="center"/>
              <w:rPr>
                <w:rFonts w:cs="Times New Roman"/>
              </w:rPr>
            </w:pPr>
          </w:p>
        </w:tc>
        <w:tc>
          <w:tcPr>
            <w:tcW w:w="5059" w:type="dxa"/>
          </w:tcPr>
          <w:p w:rsidR="00A66486" w:rsidRPr="0028787C" w:rsidRDefault="00A66486" w:rsidP="00A66486">
            <w:pPr>
              <w:pStyle w:val="block"/>
              <w:spacing w:after="0" w:line="240" w:lineRule="atLeast"/>
              <w:ind w:left="0"/>
              <w:rPr>
                <w:rFonts w:cs="Times New Roman"/>
                <w:szCs w:val="22"/>
                <w:lang w:bidi="th-TH"/>
              </w:rPr>
            </w:pPr>
            <w:r w:rsidRPr="0028787C">
              <w:rPr>
                <w:rFonts w:cs="Times New Roman"/>
                <w:szCs w:val="22"/>
                <w:lang w:bidi="th-TH"/>
              </w:rPr>
              <w:t>Subsidiar</w:t>
            </w:r>
            <w:r>
              <w:rPr>
                <w:rFonts w:cs="Times New Roman"/>
                <w:szCs w:val="22"/>
                <w:lang w:bidi="th-TH"/>
              </w:rPr>
              <w:t>y of an entity which has common</w:t>
            </w:r>
          </w:p>
          <w:p w:rsidR="00B22D17" w:rsidRPr="0028787C" w:rsidRDefault="00A66486" w:rsidP="00A66486">
            <w:pPr>
              <w:pStyle w:val="block"/>
              <w:spacing w:after="0" w:line="240" w:lineRule="atLeast"/>
              <w:ind w:left="0"/>
              <w:rPr>
                <w:rFonts w:cs="Times New Roman"/>
              </w:rPr>
            </w:pPr>
            <w:r w:rsidRPr="0028787C">
              <w:rPr>
                <w:rFonts w:cs="Times New Roman"/>
                <w:szCs w:val="22"/>
                <w:lang w:bidi="th-TH"/>
              </w:rPr>
              <w:t xml:space="preserve">   </w:t>
            </w:r>
            <w:r>
              <w:rPr>
                <w:rFonts w:cs="Times New Roman"/>
                <w:szCs w:val="22"/>
                <w:lang w:bidi="th-TH"/>
              </w:rPr>
              <w:t>d</w:t>
            </w:r>
            <w:r w:rsidRPr="0028787C">
              <w:rPr>
                <w:rFonts w:cs="Times New Roman"/>
                <w:szCs w:val="22"/>
                <w:lang w:bidi="th-TH"/>
              </w:rPr>
              <w:t>irectors</w:t>
            </w:r>
            <w:r w:rsidRPr="0028787C">
              <w:rPr>
                <w:rFonts w:cs="Times New Roman"/>
              </w:rPr>
              <w:t xml:space="preserve"> </w:t>
            </w:r>
            <w:r w:rsidR="00B22D17" w:rsidRPr="0028787C">
              <w:rPr>
                <w:rFonts w:cs="Times New Roman"/>
              </w:rPr>
              <w:t xml:space="preserve"> are related to directors of the Company</w:t>
            </w:r>
          </w:p>
        </w:tc>
      </w:tr>
      <w:tr w:rsidR="00B22D17" w:rsidRPr="0028787C" w:rsidTr="00A71A70">
        <w:tc>
          <w:tcPr>
            <w:tcW w:w="2700" w:type="dxa"/>
          </w:tcPr>
          <w:p w:rsidR="00B22D17" w:rsidRPr="0028787C" w:rsidRDefault="00B22D17" w:rsidP="00D15049">
            <w:pPr>
              <w:shd w:val="clear" w:color="auto" w:fill="FFFFFF"/>
              <w:spacing w:line="240" w:lineRule="atLeast"/>
              <w:ind w:right="-108"/>
              <w:rPr>
                <w:rFonts w:cs="Times New Roman"/>
              </w:rPr>
            </w:pPr>
            <w:r w:rsidRPr="0028787C">
              <w:rPr>
                <w:rFonts w:cs="Times New Roman"/>
              </w:rPr>
              <w:t>T</w:t>
            </w:r>
            <w:r w:rsidRPr="0028787C">
              <w:rPr>
                <w:rFonts w:cs="Times New Roman"/>
                <w:szCs w:val="22"/>
                <w:cs/>
                <w:lang w:bidi="th-TH"/>
              </w:rPr>
              <w:t>.</w:t>
            </w:r>
            <w:r w:rsidRPr="0028787C">
              <w:rPr>
                <w:rFonts w:cs="Times New Roman"/>
              </w:rPr>
              <w:t>C</w:t>
            </w:r>
            <w:r w:rsidRPr="0028787C">
              <w:rPr>
                <w:rFonts w:cs="Times New Roman"/>
                <w:szCs w:val="22"/>
                <w:cs/>
                <w:lang w:bidi="th-TH"/>
              </w:rPr>
              <w:t>.</w:t>
            </w:r>
            <w:r w:rsidRPr="0028787C">
              <w:rPr>
                <w:rFonts w:cs="Times New Roman"/>
              </w:rPr>
              <w:t>C</w:t>
            </w:r>
            <w:r w:rsidRPr="0028787C">
              <w:rPr>
                <w:rFonts w:cs="Times New Roman"/>
                <w:szCs w:val="22"/>
                <w:cs/>
                <w:lang w:bidi="th-TH"/>
              </w:rPr>
              <w:t xml:space="preserve">. </w:t>
            </w:r>
            <w:r w:rsidRPr="0028787C">
              <w:rPr>
                <w:rFonts w:cs="Times New Roman"/>
              </w:rPr>
              <w:t>Technology Co</w:t>
            </w:r>
            <w:r w:rsidRPr="0028787C">
              <w:rPr>
                <w:rFonts w:cs="Times New Roman"/>
                <w:szCs w:val="22"/>
                <w:cs/>
                <w:lang w:bidi="th-TH"/>
              </w:rPr>
              <w:t>.</w:t>
            </w:r>
            <w:r w:rsidRPr="0028787C">
              <w:rPr>
                <w:rFonts w:cs="Times New Roman"/>
              </w:rPr>
              <w:t>, Ltd</w:t>
            </w:r>
            <w:r w:rsidRPr="0028787C">
              <w:rPr>
                <w:rFonts w:cs="Times New Roman"/>
                <w:szCs w:val="22"/>
                <w:cs/>
                <w:lang w:bidi="th-TH"/>
              </w:rPr>
              <w:t>.</w:t>
            </w:r>
          </w:p>
        </w:tc>
        <w:tc>
          <w:tcPr>
            <w:tcW w:w="1511" w:type="dxa"/>
          </w:tcPr>
          <w:p w:rsidR="00B22D17" w:rsidRPr="0028787C" w:rsidRDefault="00B22D17" w:rsidP="00D15049">
            <w:pPr>
              <w:pStyle w:val="block"/>
              <w:tabs>
                <w:tab w:val="left" w:pos="1107"/>
              </w:tabs>
              <w:spacing w:after="0" w:line="240" w:lineRule="atLeast"/>
              <w:ind w:left="0"/>
              <w:jc w:val="center"/>
              <w:rPr>
                <w:rFonts w:cs="Times New Roman"/>
              </w:rPr>
            </w:pPr>
            <w:r w:rsidRPr="0028787C">
              <w:rPr>
                <w:rFonts w:cs="Times New Roman"/>
              </w:rPr>
              <w:t>Thailand</w:t>
            </w:r>
          </w:p>
        </w:tc>
        <w:tc>
          <w:tcPr>
            <w:tcW w:w="5059" w:type="dxa"/>
          </w:tcPr>
          <w:p w:rsidR="00B22D17" w:rsidRPr="0028787C" w:rsidRDefault="00F72003" w:rsidP="00D15049">
            <w:pPr>
              <w:pStyle w:val="block"/>
              <w:spacing w:after="0" w:line="240" w:lineRule="atLeast"/>
              <w:ind w:left="0"/>
              <w:rPr>
                <w:rFonts w:cs="Times New Roman"/>
              </w:rPr>
            </w:pPr>
            <w:r w:rsidRPr="0028787C">
              <w:rPr>
                <w:rFonts w:cs="Times New Roman"/>
              </w:rPr>
              <w:t>Common directors</w:t>
            </w:r>
          </w:p>
        </w:tc>
      </w:tr>
      <w:tr w:rsidR="00A71A70" w:rsidRPr="0028787C" w:rsidTr="00A71A70">
        <w:tc>
          <w:tcPr>
            <w:tcW w:w="2700" w:type="dxa"/>
          </w:tcPr>
          <w:p w:rsidR="00A71A70" w:rsidRPr="0028787C" w:rsidRDefault="00A71A70" w:rsidP="00A71A70">
            <w:pPr>
              <w:shd w:val="clear" w:color="auto" w:fill="FFFFFF"/>
              <w:spacing w:line="240" w:lineRule="atLeast"/>
              <w:ind w:left="180" w:hanging="180"/>
              <w:rPr>
                <w:rFonts w:cs="Times New Roman"/>
                <w:lang w:bidi="th-TH"/>
              </w:rPr>
            </w:pPr>
            <w:r w:rsidRPr="0028787C">
              <w:rPr>
                <w:rFonts w:cs="Times New Roman"/>
              </w:rPr>
              <w:t>Thai Beverage Public</w:t>
            </w:r>
          </w:p>
          <w:p w:rsidR="00A71A70" w:rsidRPr="0028787C" w:rsidRDefault="00A71A70" w:rsidP="00A71A70">
            <w:pPr>
              <w:shd w:val="clear" w:color="auto" w:fill="FFFFFF"/>
              <w:spacing w:line="240" w:lineRule="atLeast"/>
              <w:ind w:left="180" w:hanging="180"/>
              <w:rPr>
                <w:rFonts w:cs="Times New Roman"/>
                <w:lang w:bidi="th-TH"/>
              </w:rPr>
            </w:pPr>
            <w:r w:rsidRPr="0028787C">
              <w:rPr>
                <w:rFonts w:cs="Times New Roman"/>
              </w:rPr>
              <w:t xml:space="preserve">   Company Limited</w:t>
            </w:r>
          </w:p>
        </w:tc>
        <w:tc>
          <w:tcPr>
            <w:tcW w:w="1511" w:type="dxa"/>
          </w:tcPr>
          <w:p w:rsidR="00A71A70" w:rsidRPr="0028787C" w:rsidRDefault="00A71A70" w:rsidP="00A71A70">
            <w:pPr>
              <w:pStyle w:val="block"/>
              <w:tabs>
                <w:tab w:val="left" w:pos="1107"/>
              </w:tabs>
              <w:spacing w:after="0" w:line="240" w:lineRule="atLeast"/>
              <w:ind w:left="0"/>
              <w:jc w:val="center"/>
              <w:rPr>
                <w:rFonts w:cs="Times New Roman"/>
                <w:lang w:bidi="th-TH"/>
              </w:rPr>
            </w:pPr>
          </w:p>
          <w:p w:rsidR="00A71A70" w:rsidRPr="0028787C" w:rsidRDefault="00A71A70" w:rsidP="00A71A70">
            <w:pPr>
              <w:pStyle w:val="block"/>
              <w:tabs>
                <w:tab w:val="left" w:pos="1107"/>
              </w:tabs>
              <w:spacing w:after="0" w:line="240" w:lineRule="atLeast"/>
              <w:ind w:left="0"/>
              <w:jc w:val="center"/>
              <w:rPr>
                <w:rFonts w:cs="Times New Roman"/>
              </w:rPr>
            </w:pPr>
            <w:r w:rsidRPr="0028787C">
              <w:rPr>
                <w:rFonts w:cs="Times New Roman"/>
              </w:rPr>
              <w:t>Thailand</w:t>
            </w:r>
          </w:p>
        </w:tc>
        <w:tc>
          <w:tcPr>
            <w:tcW w:w="5059" w:type="dxa"/>
          </w:tcPr>
          <w:p w:rsidR="00A71A70" w:rsidRPr="0028787C" w:rsidRDefault="00A71A70" w:rsidP="00A71A70">
            <w:pPr>
              <w:pStyle w:val="block"/>
              <w:spacing w:after="0" w:line="240" w:lineRule="atLeast"/>
              <w:ind w:left="0"/>
              <w:rPr>
                <w:rFonts w:cs="Times New Roman"/>
                <w:lang w:bidi="th-TH"/>
              </w:rPr>
            </w:pPr>
          </w:p>
          <w:p w:rsidR="00A71A70" w:rsidRPr="0028787C" w:rsidRDefault="00A71A70" w:rsidP="00A71A70">
            <w:pPr>
              <w:pStyle w:val="block"/>
              <w:spacing w:after="0" w:line="240" w:lineRule="atLeast"/>
              <w:ind w:left="0"/>
              <w:rPr>
                <w:rFonts w:cs="Times New Roman"/>
              </w:rPr>
            </w:pPr>
            <w:r w:rsidRPr="0028787C">
              <w:rPr>
                <w:rFonts w:cs="Times New Roman"/>
              </w:rPr>
              <w:t>Common directors</w:t>
            </w:r>
          </w:p>
        </w:tc>
      </w:tr>
      <w:tr w:rsidR="00A71A70" w:rsidRPr="0028787C" w:rsidTr="00A71A70">
        <w:tc>
          <w:tcPr>
            <w:tcW w:w="2700" w:type="dxa"/>
          </w:tcPr>
          <w:p w:rsidR="00A71A70" w:rsidRPr="0028787C" w:rsidRDefault="00A71A70" w:rsidP="00A71A70">
            <w:pPr>
              <w:shd w:val="clear" w:color="auto" w:fill="FFFFFF"/>
              <w:spacing w:line="240" w:lineRule="atLeast"/>
              <w:ind w:left="180" w:hanging="180"/>
              <w:rPr>
                <w:rFonts w:cs="Times New Roman"/>
              </w:rPr>
            </w:pPr>
            <w:r w:rsidRPr="0028787C">
              <w:rPr>
                <w:rFonts w:cs="Times New Roman"/>
              </w:rPr>
              <w:t>Oishi Group Public Company  Limited</w:t>
            </w:r>
          </w:p>
        </w:tc>
        <w:tc>
          <w:tcPr>
            <w:tcW w:w="1511" w:type="dxa"/>
          </w:tcPr>
          <w:p w:rsidR="00A71A70" w:rsidRPr="0028787C" w:rsidRDefault="00A71A70" w:rsidP="00A71A70">
            <w:pPr>
              <w:pStyle w:val="block"/>
              <w:tabs>
                <w:tab w:val="left" w:pos="1107"/>
              </w:tabs>
              <w:spacing w:after="0" w:line="240" w:lineRule="atLeast"/>
              <w:ind w:left="0"/>
              <w:jc w:val="center"/>
              <w:rPr>
                <w:rFonts w:cs="Times New Roman"/>
              </w:rPr>
            </w:pPr>
          </w:p>
          <w:p w:rsidR="00A71A70" w:rsidRPr="0028787C" w:rsidRDefault="00A71A70" w:rsidP="00A71A70">
            <w:pPr>
              <w:pStyle w:val="block"/>
              <w:tabs>
                <w:tab w:val="left" w:pos="1107"/>
              </w:tabs>
              <w:spacing w:after="0" w:line="240" w:lineRule="atLeast"/>
              <w:ind w:left="0"/>
              <w:jc w:val="center"/>
              <w:rPr>
                <w:rFonts w:cs="Times New Roman"/>
              </w:rPr>
            </w:pPr>
            <w:r w:rsidRPr="0028787C">
              <w:rPr>
                <w:rFonts w:cs="Times New Roman"/>
              </w:rPr>
              <w:t>Thailand</w:t>
            </w:r>
          </w:p>
        </w:tc>
        <w:tc>
          <w:tcPr>
            <w:tcW w:w="5059" w:type="dxa"/>
          </w:tcPr>
          <w:p w:rsidR="00A71A70" w:rsidRPr="0028787C" w:rsidRDefault="00A71A70" w:rsidP="00A71A70">
            <w:pPr>
              <w:pStyle w:val="block"/>
              <w:spacing w:after="0" w:line="240" w:lineRule="atLeast"/>
              <w:ind w:left="0"/>
              <w:rPr>
                <w:rFonts w:cs="Times New Roman"/>
              </w:rPr>
            </w:pPr>
          </w:p>
          <w:p w:rsidR="00A71A70" w:rsidRPr="0028787C" w:rsidRDefault="00A71A70" w:rsidP="00A71A70">
            <w:pPr>
              <w:pStyle w:val="block"/>
              <w:spacing w:after="0" w:line="240" w:lineRule="atLeast"/>
              <w:ind w:left="0"/>
              <w:rPr>
                <w:rFonts w:cs="Times New Roman"/>
              </w:rPr>
            </w:pPr>
            <w:r w:rsidRPr="0028787C">
              <w:rPr>
                <w:rFonts w:cs="Times New Roman"/>
              </w:rPr>
              <w:t>Common directors</w:t>
            </w:r>
          </w:p>
        </w:tc>
      </w:tr>
      <w:tr w:rsidR="00A71A70" w:rsidRPr="0028787C" w:rsidTr="00A71A70">
        <w:tc>
          <w:tcPr>
            <w:tcW w:w="2700" w:type="dxa"/>
          </w:tcPr>
          <w:p w:rsidR="00A71A70" w:rsidRPr="0028787C" w:rsidRDefault="00A71A70" w:rsidP="00A71A70">
            <w:pPr>
              <w:shd w:val="clear" w:color="auto" w:fill="FFFFFF"/>
              <w:spacing w:line="240" w:lineRule="atLeast"/>
              <w:ind w:left="180" w:hanging="180"/>
              <w:rPr>
                <w:rFonts w:cs="Times New Roman"/>
              </w:rPr>
            </w:pPr>
            <w:r w:rsidRPr="0028787C">
              <w:rPr>
                <w:rFonts w:cs="Times New Roman"/>
              </w:rPr>
              <w:t>Oishi Trading Co</w:t>
            </w:r>
            <w:r w:rsidRPr="0028787C">
              <w:rPr>
                <w:rFonts w:cs="Times New Roman"/>
                <w:szCs w:val="22"/>
                <w:cs/>
                <w:lang w:bidi="th-TH"/>
              </w:rPr>
              <w:t>.</w:t>
            </w:r>
            <w:r w:rsidRPr="0028787C">
              <w:rPr>
                <w:rFonts w:cs="Times New Roman"/>
              </w:rPr>
              <w:t>, Ltd</w:t>
            </w:r>
            <w:r w:rsidRPr="0028787C">
              <w:rPr>
                <w:rFonts w:cs="Times New Roman"/>
                <w:szCs w:val="22"/>
                <w:cs/>
                <w:lang w:bidi="th-TH"/>
              </w:rPr>
              <w:t>.</w:t>
            </w:r>
          </w:p>
        </w:tc>
        <w:tc>
          <w:tcPr>
            <w:tcW w:w="1511" w:type="dxa"/>
          </w:tcPr>
          <w:p w:rsidR="00A71A70" w:rsidRPr="0028787C" w:rsidRDefault="00A71A70" w:rsidP="00A71A70">
            <w:pPr>
              <w:pStyle w:val="block"/>
              <w:tabs>
                <w:tab w:val="left" w:pos="1107"/>
              </w:tabs>
              <w:spacing w:after="0" w:line="240" w:lineRule="atLeast"/>
              <w:ind w:left="0"/>
              <w:jc w:val="center"/>
              <w:rPr>
                <w:rFonts w:cs="Times New Roman"/>
              </w:rPr>
            </w:pPr>
            <w:r w:rsidRPr="0028787C">
              <w:rPr>
                <w:rFonts w:cs="Times New Roman"/>
              </w:rPr>
              <w:t>Thailand</w:t>
            </w:r>
          </w:p>
        </w:tc>
        <w:tc>
          <w:tcPr>
            <w:tcW w:w="5059" w:type="dxa"/>
          </w:tcPr>
          <w:p w:rsidR="00A71A70" w:rsidRPr="0028787C" w:rsidRDefault="00A71A70" w:rsidP="00A71A70">
            <w:pPr>
              <w:pStyle w:val="block"/>
              <w:spacing w:after="0" w:line="240" w:lineRule="atLeast"/>
              <w:ind w:left="0"/>
              <w:rPr>
                <w:rFonts w:cs="Times New Roman"/>
              </w:rPr>
            </w:pPr>
            <w:r w:rsidRPr="0028787C">
              <w:rPr>
                <w:rFonts w:cs="Times New Roman"/>
              </w:rPr>
              <w:t>Common directors</w:t>
            </w:r>
          </w:p>
        </w:tc>
      </w:tr>
      <w:tr w:rsidR="00A71A70" w:rsidRPr="0028787C" w:rsidTr="00A71A70">
        <w:tc>
          <w:tcPr>
            <w:tcW w:w="2700" w:type="dxa"/>
          </w:tcPr>
          <w:p w:rsidR="00A71A70" w:rsidRPr="0028787C" w:rsidRDefault="00A71A70" w:rsidP="00A71A70">
            <w:pPr>
              <w:shd w:val="clear" w:color="auto" w:fill="FFFFFF"/>
              <w:spacing w:line="240" w:lineRule="atLeast"/>
              <w:ind w:left="180" w:hanging="180"/>
              <w:rPr>
                <w:rFonts w:cs="Times New Roman"/>
              </w:rPr>
            </w:pPr>
            <w:r w:rsidRPr="0028787C">
              <w:rPr>
                <w:rFonts w:cs="Times New Roman"/>
              </w:rPr>
              <w:t>Oishi Ramen Co</w:t>
            </w:r>
            <w:r w:rsidRPr="0028787C">
              <w:rPr>
                <w:rFonts w:cs="Times New Roman"/>
                <w:szCs w:val="22"/>
                <w:cs/>
                <w:lang w:bidi="th-TH"/>
              </w:rPr>
              <w:t>.</w:t>
            </w:r>
            <w:r w:rsidRPr="0028787C">
              <w:rPr>
                <w:rFonts w:cs="Times New Roman"/>
              </w:rPr>
              <w:t>, Ltd</w:t>
            </w:r>
            <w:r w:rsidRPr="0028787C">
              <w:rPr>
                <w:rFonts w:cs="Times New Roman"/>
                <w:szCs w:val="22"/>
                <w:cs/>
                <w:lang w:bidi="th-TH"/>
              </w:rPr>
              <w:t>.</w:t>
            </w:r>
          </w:p>
        </w:tc>
        <w:tc>
          <w:tcPr>
            <w:tcW w:w="1511" w:type="dxa"/>
          </w:tcPr>
          <w:p w:rsidR="00A71A70" w:rsidRPr="0028787C" w:rsidRDefault="00A71A70" w:rsidP="00A71A70">
            <w:pPr>
              <w:pStyle w:val="block"/>
              <w:tabs>
                <w:tab w:val="left" w:pos="1107"/>
              </w:tabs>
              <w:spacing w:after="0" w:line="240" w:lineRule="atLeast"/>
              <w:ind w:left="0"/>
              <w:jc w:val="center"/>
              <w:rPr>
                <w:rFonts w:cs="Times New Roman"/>
              </w:rPr>
            </w:pPr>
            <w:r w:rsidRPr="0028787C">
              <w:rPr>
                <w:rFonts w:cs="Times New Roman"/>
              </w:rPr>
              <w:t>Thailand</w:t>
            </w:r>
          </w:p>
        </w:tc>
        <w:tc>
          <w:tcPr>
            <w:tcW w:w="5059" w:type="dxa"/>
          </w:tcPr>
          <w:p w:rsidR="00A71A70" w:rsidRPr="0028787C" w:rsidRDefault="00A71A70" w:rsidP="00A71A70">
            <w:pPr>
              <w:pStyle w:val="block"/>
              <w:spacing w:after="0" w:line="240" w:lineRule="atLeast"/>
              <w:ind w:left="0"/>
              <w:rPr>
                <w:rFonts w:cs="Times New Roman"/>
              </w:rPr>
            </w:pPr>
            <w:r w:rsidRPr="0028787C">
              <w:rPr>
                <w:rFonts w:cs="Times New Roman"/>
              </w:rPr>
              <w:t>Common directors</w:t>
            </w:r>
          </w:p>
        </w:tc>
      </w:tr>
      <w:tr w:rsidR="00A71A70" w:rsidRPr="0028787C" w:rsidTr="00A71A70">
        <w:tc>
          <w:tcPr>
            <w:tcW w:w="2700" w:type="dxa"/>
          </w:tcPr>
          <w:p w:rsidR="00A71A70" w:rsidRPr="00587528" w:rsidRDefault="00A71A70" w:rsidP="00A71A70">
            <w:pPr>
              <w:shd w:val="clear" w:color="auto" w:fill="FFFFFF"/>
              <w:spacing w:line="240" w:lineRule="atLeast"/>
              <w:ind w:left="180" w:hanging="180"/>
              <w:rPr>
                <w:rFonts w:cs="Cordia New"/>
                <w:cs/>
                <w:lang w:bidi="th-TH"/>
              </w:rPr>
            </w:pPr>
            <w:r w:rsidRPr="0028787C">
              <w:rPr>
                <w:rFonts w:cs="Times New Roman"/>
              </w:rPr>
              <w:t>Dhospaak Co</w:t>
            </w:r>
            <w:r w:rsidRPr="0028787C">
              <w:rPr>
                <w:rFonts w:cs="Times New Roman"/>
                <w:szCs w:val="22"/>
                <w:cs/>
                <w:lang w:bidi="th-TH"/>
              </w:rPr>
              <w:t>.</w:t>
            </w:r>
            <w:r w:rsidRPr="0028787C">
              <w:rPr>
                <w:rFonts w:cs="Times New Roman"/>
              </w:rPr>
              <w:t>, Ltd</w:t>
            </w:r>
            <w:r w:rsidRPr="0028787C">
              <w:rPr>
                <w:rFonts w:cs="Times New Roman"/>
                <w:szCs w:val="22"/>
                <w:cs/>
                <w:lang w:bidi="th-TH"/>
              </w:rPr>
              <w:t>.</w:t>
            </w:r>
          </w:p>
        </w:tc>
        <w:tc>
          <w:tcPr>
            <w:tcW w:w="1511" w:type="dxa"/>
          </w:tcPr>
          <w:p w:rsidR="00A71A70" w:rsidRPr="0028787C" w:rsidRDefault="00A71A70" w:rsidP="00A71A70">
            <w:pPr>
              <w:pStyle w:val="block"/>
              <w:tabs>
                <w:tab w:val="left" w:pos="1107"/>
              </w:tabs>
              <w:spacing w:after="0" w:line="240" w:lineRule="atLeast"/>
              <w:ind w:left="0"/>
              <w:jc w:val="center"/>
              <w:rPr>
                <w:rFonts w:cs="Times New Roman"/>
              </w:rPr>
            </w:pPr>
            <w:r w:rsidRPr="0028787C">
              <w:rPr>
                <w:rFonts w:cs="Times New Roman"/>
              </w:rPr>
              <w:t>Thailand</w:t>
            </w:r>
          </w:p>
        </w:tc>
        <w:tc>
          <w:tcPr>
            <w:tcW w:w="5059" w:type="dxa"/>
          </w:tcPr>
          <w:p w:rsidR="00A71A70" w:rsidRPr="0028787C" w:rsidRDefault="00A71A70" w:rsidP="00A71A70">
            <w:pPr>
              <w:pStyle w:val="block"/>
              <w:spacing w:after="0" w:line="240" w:lineRule="atLeast"/>
              <w:ind w:left="0"/>
              <w:rPr>
                <w:rFonts w:cs="Times New Roman"/>
              </w:rPr>
            </w:pPr>
            <w:r w:rsidRPr="0028787C">
              <w:rPr>
                <w:rFonts w:cs="Times New Roman"/>
              </w:rPr>
              <w:t>Common directors</w:t>
            </w:r>
          </w:p>
        </w:tc>
      </w:tr>
      <w:tr w:rsidR="00A71A70" w:rsidRPr="0028787C" w:rsidTr="00A71A70">
        <w:tc>
          <w:tcPr>
            <w:tcW w:w="2700" w:type="dxa"/>
          </w:tcPr>
          <w:p w:rsidR="00A71A70" w:rsidRPr="0028787C" w:rsidRDefault="00A71A70" w:rsidP="00A71A70">
            <w:pPr>
              <w:shd w:val="clear" w:color="auto" w:fill="FFFFFF"/>
              <w:spacing w:line="240" w:lineRule="atLeast"/>
              <w:ind w:left="180" w:hanging="180"/>
              <w:rPr>
                <w:rFonts w:cs="Times New Roman"/>
              </w:rPr>
            </w:pPr>
            <w:r w:rsidRPr="0028787C">
              <w:rPr>
                <w:rFonts w:cs="Times New Roman"/>
              </w:rPr>
              <w:t>Siam Holding Limited</w:t>
            </w:r>
          </w:p>
        </w:tc>
        <w:tc>
          <w:tcPr>
            <w:tcW w:w="1511" w:type="dxa"/>
          </w:tcPr>
          <w:p w:rsidR="00A71A70" w:rsidRPr="0028787C" w:rsidRDefault="00A71A70" w:rsidP="00A71A70">
            <w:pPr>
              <w:pStyle w:val="block"/>
              <w:tabs>
                <w:tab w:val="left" w:pos="1107"/>
              </w:tabs>
              <w:spacing w:after="0" w:line="240" w:lineRule="atLeast"/>
              <w:ind w:left="0"/>
              <w:jc w:val="center"/>
              <w:rPr>
                <w:rFonts w:cs="Times New Roman"/>
              </w:rPr>
            </w:pPr>
            <w:r w:rsidRPr="0028787C">
              <w:rPr>
                <w:rFonts w:cs="Times New Roman"/>
              </w:rPr>
              <w:t>Singapore</w:t>
            </w:r>
          </w:p>
        </w:tc>
        <w:tc>
          <w:tcPr>
            <w:tcW w:w="5059" w:type="dxa"/>
          </w:tcPr>
          <w:p w:rsidR="00A71A70" w:rsidRPr="0028787C" w:rsidRDefault="00A71A70" w:rsidP="00A71A70">
            <w:pPr>
              <w:pStyle w:val="block"/>
              <w:spacing w:after="0" w:line="240" w:lineRule="atLeast"/>
              <w:ind w:left="0"/>
              <w:rPr>
                <w:rFonts w:cs="Times New Roman"/>
              </w:rPr>
            </w:pPr>
            <w:r w:rsidRPr="0028787C">
              <w:rPr>
                <w:rFonts w:cs="Times New Roman"/>
              </w:rPr>
              <w:t xml:space="preserve">Shareholder of a subsidiary </w:t>
            </w:r>
            <w:r w:rsidRPr="0028787C">
              <w:rPr>
                <w:rFonts w:cs="Times New Roman"/>
                <w:szCs w:val="22"/>
                <w:cs/>
                <w:lang w:bidi="th-TH"/>
              </w:rPr>
              <w:t>(</w:t>
            </w:r>
            <w:r w:rsidRPr="0028787C">
              <w:rPr>
                <w:rFonts w:cs="Times New Roman"/>
              </w:rPr>
              <w:t>Sathorn Supsin Co</w:t>
            </w:r>
            <w:r w:rsidRPr="0028787C">
              <w:rPr>
                <w:rFonts w:cs="Times New Roman"/>
                <w:szCs w:val="22"/>
                <w:cs/>
                <w:lang w:bidi="th-TH"/>
              </w:rPr>
              <w:t>.</w:t>
            </w:r>
            <w:r w:rsidRPr="0028787C">
              <w:rPr>
                <w:rFonts w:cs="Times New Roman"/>
              </w:rPr>
              <w:t>, Ltd</w:t>
            </w:r>
            <w:r w:rsidRPr="0028787C">
              <w:rPr>
                <w:rFonts w:cs="Times New Roman"/>
                <w:szCs w:val="22"/>
                <w:cs/>
                <w:lang w:bidi="th-TH"/>
              </w:rPr>
              <w:t>.)</w:t>
            </w:r>
          </w:p>
        </w:tc>
      </w:tr>
      <w:tr w:rsidR="00A71A70" w:rsidRPr="0028787C" w:rsidTr="00A71A70">
        <w:tc>
          <w:tcPr>
            <w:tcW w:w="2700" w:type="dxa"/>
          </w:tcPr>
          <w:p w:rsidR="00A71A70" w:rsidRPr="0028787C" w:rsidRDefault="00A71A70" w:rsidP="00A71A70">
            <w:pPr>
              <w:shd w:val="clear" w:color="auto" w:fill="FFFFFF"/>
              <w:spacing w:line="240" w:lineRule="atLeast"/>
              <w:ind w:left="180" w:hanging="180"/>
              <w:rPr>
                <w:rFonts w:cs="Times New Roman"/>
              </w:rPr>
            </w:pPr>
            <w:r w:rsidRPr="0028787C">
              <w:rPr>
                <w:rFonts w:cs="Times New Roman"/>
              </w:rPr>
              <w:t xml:space="preserve">Ascott International Management </w:t>
            </w:r>
            <w:r w:rsidRPr="0028787C">
              <w:rPr>
                <w:rFonts w:cs="Times New Roman"/>
                <w:szCs w:val="22"/>
                <w:cs/>
                <w:lang w:bidi="th-TH"/>
              </w:rPr>
              <w:t>(</w:t>
            </w:r>
            <w:r w:rsidRPr="0028787C">
              <w:rPr>
                <w:rFonts w:cs="Times New Roman"/>
              </w:rPr>
              <w:t>Thailand</w:t>
            </w:r>
            <w:r w:rsidRPr="0028787C">
              <w:rPr>
                <w:rFonts w:cs="Times New Roman"/>
                <w:szCs w:val="22"/>
                <w:cs/>
                <w:lang w:bidi="th-TH"/>
              </w:rPr>
              <w:t xml:space="preserve">) </w:t>
            </w:r>
            <w:r w:rsidRPr="0028787C">
              <w:rPr>
                <w:rFonts w:cs="Times New Roman"/>
              </w:rPr>
              <w:t>Limited</w:t>
            </w:r>
          </w:p>
        </w:tc>
        <w:tc>
          <w:tcPr>
            <w:tcW w:w="1511" w:type="dxa"/>
          </w:tcPr>
          <w:p w:rsidR="00A71A70" w:rsidRPr="0028787C" w:rsidRDefault="00A71A70" w:rsidP="00A71A70">
            <w:pPr>
              <w:pStyle w:val="block"/>
              <w:tabs>
                <w:tab w:val="left" w:pos="1107"/>
              </w:tabs>
              <w:spacing w:after="0" w:line="240" w:lineRule="atLeast"/>
              <w:ind w:left="0"/>
              <w:jc w:val="center"/>
              <w:rPr>
                <w:rFonts w:cs="Times New Roman"/>
              </w:rPr>
            </w:pPr>
          </w:p>
          <w:p w:rsidR="00A71A70" w:rsidRPr="0028787C" w:rsidRDefault="00A71A70" w:rsidP="00A71A70">
            <w:pPr>
              <w:pStyle w:val="block"/>
              <w:tabs>
                <w:tab w:val="left" w:pos="1107"/>
              </w:tabs>
              <w:spacing w:after="0" w:line="240" w:lineRule="atLeast"/>
              <w:ind w:left="0"/>
              <w:jc w:val="center"/>
              <w:rPr>
                <w:rFonts w:cs="Times New Roman"/>
              </w:rPr>
            </w:pPr>
          </w:p>
          <w:p w:rsidR="00A71A70" w:rsidRPr="0028787C" w:rsidRDefault="00A71A70" w:rsidP="00A71A70">
            <w:pPr>
              <w:pStyle w:val="block"/>
              <w:tabs>
                <w:tab w:val="left" w:pos="1107"/>
              </w:tabs>
              <w:spacing w:after="0" w:line="240" w:lineRule="atLeast"/>
              <w:ind w:left="0"/>
              <w:jc w:val="center"/>
              <w:rPr>
                <w:rFonts w:cs="Times New Roman"/>
              </w:rPr>
            </w:pPr>
            <w:r w:rsidRPr="0028787C">
              <w:rPr>
                <w:rFonts w:cs="Times New Roman"/>
              </w:rPr>
              <w:t>Thailand</w:t>
            </w:r>
          </w:p>
        </w:tc>
        <w:tc>
          <w:tcPr>
            <w:tcW w:w="5059" w:type="dxa"/>
          </w:tcPr>
          <w:p w:rsidR="00A71A70" w:rsidRPr="0028787C" w:rsidRDefault="00A71A70" w:rsidP="00A71A70">
            <w:pPr>
              <w:pStyle w:val="block"/>
              <w:spacing w:after="0" w:line="240" w:lineRule="atLeast"/>
              <w:ind w:left="0"/>
              <w:rPr>
                <w:rFonts w:cs="Times New Roman"/>
              </w:rPr>
            </w:pPr>
            <w:r w:rsidRPr="0028787C">
              <w:rPr>
                <w:rFonts w:cs="Times New Roman"/>
              </w:rPr>
              <w:br/>
            </w:r>
            <w:r w:rsidRPr="0028787C">
              <w:rPr>
                <w:rFonts w:cs="Times New Roman"/>
              </w:rPr>
              <w:br/>
              <w:t>Common director with a subsidiary</w:t>
            </w:r>
          </w:p>
        </w:tc>
      </w:tr>
      <w:tr w:rsidR="00A71A70" w:rsidRPr="0028787C" w:rsidTr="00A71A70">
        <w:tc>
          <w:tcPr>
            <w:tcW w:w="2700" w:type="dxa"/>
          </w:tcPr>
          <w:p w:rsidR="00A71A70" w:rsidRPr="0028787C" w:rsidRDefault="00A71A70" w:rsidP="00A71A70">
            <w:pPr>
              <w:shd w:val="clear" w:color="auto" w:fill="FFFFFF"/>
              <w:spacing w:line="240" w:lineRule="atLeast"/>
              <w:ind w:left="180" w:hanging="180"/>
              <w:rPr>
                <w:rFonts w:cs="Times New Roman"/>
              </w:rPr>
            </w:pPr>
            <w:r w:rsidRPr="0028787C">
              <w:rPr>
                <w:rFonts w:cs="Times New Roman"/>
              </w:rPr>
              <w:t>Asia Books Co</w:t>
            </w:r>
            <w:r w:rsidRPr="0028787C">
              <w:rPr>
                <w:rFonts w:cs="Times New Roman"/>
                <w:szCs w:val="22"/>
                <w:cs/>
                <w:lang w:bidi="th-TH"/>
              </w:rPr>
              <w:t>.</w:t>
            </w:r>
            <w:r w:rsidRPr="0028787C">
              <w:rPr>
                <w:rFonts w:cs="Times New Roman"/>
              </w:rPr>
              <w:t>, Ltd</w:t>
            </w:r>
            <w:r w:rsidRPr="0028787C">
              <w:rPr>
                <w:rFonts w:cs="Times New Roman"/>
                <w:szCs w:val="22"/>
                <w:cs/>
                <w:lang w:bidi="th-TH"/>
              </w:rPr>
              <w:t>.</w:t>
            </w:r>
          </w:p>
        </w:tc>
        <w:tc>
          <w:tcPr>
            <w:tcW w:w="1511" w:type="dxa"/>
          </w:tcPr>
          <w:p w:rsidR="00A71A70" w:rsidRPr="0028787C" w:rsidRDefault="00A71A70" w:rsidP="00A71A70">
            <w:pPr>
              <w:pStyle w:val="block"/>
              <w:tabs>
                <w:tab w:val="left" w:pos="1107"/>
              </w:tabs>
              <w:spacing w:after="0" w:line="240" w:lineRule="atLeast"/>
              <w:ind w:left="0"/>
              <w:jc w:val="center"/>
              <w:rPr>
                <w:rFonts w:cs="Times New Roman"/>
              </w:rPr>
            </w:pPr>
            <w:r w:rsidRPr="0028787C">
              <w:rPr>
                <w:rFonts w:cs="Times New Roman"/>
              </w:rPr>
              <w:t>Thailand</w:t>
            </w:r>
          </w:p>
        </w:tc>
        <w:tc>
          <w:tcPr>
            <w:tcW w:w="5059" w:type="dxa"/>
          </w:tcPr>
          <w:p w:rsidR="00A71A70" w:rsidRPr="0028787C" w:rsidRDefault="00A71A70" w:rsidP="00A71A70">
            <w:pPr>
              <w:pStyle w:val="block"/>
              <w:spacing w:after="0" w:line="240" w:lineRule="atLeast"/>
              <w:ind w:left="0"/>
              <w:rPr>
                <w:rFonts w:cs="Times New Roman"/>
                <w:szCs w:val="22"/>
                <w:lang w:bidi="th-TH"/>
              </w:rPr>
            </w:pPr>
            <w:r w:rsidRPr="0028787C">
              <w:rPr>
                <w:rFonts w:cs="Times New Roman"/>
                <w:szCs w:val="22"/>
                <w:lang w:bidi="th-TH"/>
              </w:rPr>
              <w:t xml:space="preserve">Subsidiary of an entity which has common </w:t>
            </w:r>
          </w:p>
          <w:p w:rsidR="00A71A70" w:rsidRPr="0028787C" w:rsidRDefault="00A71A70" w:rsidP="00A71A70">
            <w:pPr>
              <w:pStyle w:val="block"/>
              <w:spacing w:after="0" w:line="240" w:lineRule="atLeast"/>
              <w:ind w:left="0"/>
              <w:rPr>
                <w:rFonts w:cs="Times New Roman"/>
              </w:rPr>
            </w:pPr>
            <w:r w:rsidRPr="0028787C">
              <w:rPr>
                <w:rFonts w:cs="Times New Roman"/>
                <w:szCs w:val="22"/>
                <w:lang w:bidi="th-TH"/>
              </w:rPr>
              <w:t xml:space="preserve">   Directors</w:t>
            </w:r>
          </w:p>
        </w:tc>
      </w:tr>
      <w:tr w:rsidR="00A71A70" w:rsidRPr="0028787C" w:rsidTr="00A71A70">
        <w:tc>
          <w:tcPr>
            <w:tcW w:w="2700" w:type="dxa"/>
          </w:tcPr>
          <w:p w:rsidR="00A71A70" w:rsidRPr="0028787C" w:rsidRDefault="00A71A70" w:rsidP="00A71A70">
            <w:pPr>
              <w:shd w:val="clear" w:color="auto" w:fill="FFFFFF"/>
              <w:spacing w:line="240" w:lineRule="atLeast"/>
              <w:ind w:left="180" w:hanging="180"/>
              <w:rPr>
                <w:rFonts w:cs="Times New Roman"/>
                <w:cs/>
                <w:lang w:bidi="th-TH"/>
              </w:rPr>
            </w:pPr>
            <w:r w:rsidRPr="0028787C">
              <w:rPr>
                <w:rFonts w:cs="Times New Roman"/>
                <w:lang w:bidi="th-TH"/>
              </w:rPr>
              <w:t>Berli Jucker Public  Company Limited</w:t>
            </w:r>
          </w:p>
        </w:tc>
        <w:tc>
          <w:tcPr>
            <w:tcW w:w="1511" w:type="dxa"/>
          </w:tcPr>
          <w:p w:rsidR="00A71A70" w:rsidRPr="0028787C" w:rsidRDefault="00A71A70" w:rsidP="00A71A70">
            <w:pPr>
              <w:pStyle w:val="block"/>
              <w:tabs>
                <w:tab w:val="left" w:pos="1107"/>
              </w:tabs>
              <w:spacing w:after="0" w:line="240" w:lineRule="atLeast"/>
              <w:ind w:left="0"/>
              <w:jc w:val="center"/>
              <w:rPr>
                <w:rFonts w:cs="Times New Roman"/>
              </w:rPr>
            </w:pPr>
          </w:p>
          <w:p w:rsidR="00A71A70" w:rsidRPr="0028787C" w:rsidRDefault="00A71A70" w:rsidP="00A71A70">
            <w:pPr>
              <w:pStyle w:val="block"/>
              <w:tabs>
                <w:tab w:val="left" w:pos="1107"/>
              </w:tabs>
              <w:spacing w:after="0" w:line="240" w:lineRule="atLeast"/>
              <w:ind w:left="0"/>
              <w:jc w:val="center"/>
              <w:rPr>
                <w:rFonts w:cs="Times New Roman"/>
              </w:rPr>
            </w:pPr>
            <w:r w:rsidRPr="0028787C">
              <w:rPr>
                <w:rFonts w:cs="Times New Roman"/>
              </w:rPr>
              <w:t>Thailand</w:t>
            </w:r>
          </w:p>
        </w:tc>
        <w:tc>
          <w:tcPr>
            <w:tcW w:w="5059" w:type="dxa"/>
          </w:tcPr>
          <w:p w:rsidR="00A71A70" w:rsidRPr="0028787C" w:rsidRDefault="00A71A70" w:rsidP="00A71A70">
            <w:pPr>
              <w:pStyle w:val="block"/>
              <w:spacing w:after="0" w:line="240" w:lineRule="atLeast"/>
              <w:ind w:left="0"/>
              <w:rPr>
                <w:rFonts w:cs="Times New Roman"/>
              </w:rPr>
            </w:pPr>
          </w:p>
          <w:p w:rsidR="00A71A70" w:rsidRPr="0028787C" w:rsidRDefault="00A71A70" w:rsidP="00A71A70">
            <w:pPr>
              <w:pStyle w:val="block"/>
              <w:spacing w:after="0" w:line="240" w:lineRule="atLeast"/>
              <w:ind w:left="0"/>
              <w:rPr>
                <w:rFonts w:cs="Times New Roman"/>
              </w:rPr>
            </w:pPr>
            <w:r w:rsidRPr="0028787C">
              <w:rPr>
                <w:rFonts w:cs="Times New Roman"/>
              </w:rPr>
              <w:t>Common directors</w:t>
            </w:r>
          </w:p>
        </w:tc>
      </w:tr>
      <w:tr w:rsidR="00A71A70" w:rsidRPr="0028787C" w:rsidTr="00A71A70">
        <w:tc>
          <w:tcPr>
            <w:tcW w:w="2700" w:type="dxa"/>
          </w:tcPr>
          <w:p w:rsidR="00A71A70" w:rsidRPr="0028787C" w:rsidRDefault="00A71A70" w:rsidP="00A71A70">
            <w:pPr>
              <w:shd w:val="clear" w:color="auto" w:fill="FFFFFF"/>
              <w:spacing w:line="240" w:lineRule="atLeast"/>
              <w:ind w:left="180" w:right="-148" w:hanging="180"/>
              <w:rPr>
                <w:rFonts w:cs="Times New Roman"/>
                <w:lang w:bidi="th-TH"/>
              </w:rPr>
            </w:pPr>
            <w:r w:rsidRPr="0028787C">
              <w:rPr>
                <w:rFonts w:cs="Times New Roman"/>
                <w:lang w:bidi="th-TH"/>
              </w:rPr>
              <w:t>T</w:t>
            </w:r>
            <w:r w:rsidRPr="0028787C">
              <w:rPr>
                <w:rFonts w:cs="Times New Roman"/>
                <w:szCs w:val="22"/>
                <w:cs/>
                <w:lang w:bidi="th-TH"/>
              </w:rPr>
              <w:t>.</w:t>
            </w:r>
            <w:r w:rsidRPr="0028787C">
              <w:rPr>
                <w:rFonts w:cs="Times New Roman"/>
                <w:lang w:bidi="th-TH"/>
              </w:rPr>
              <w:t>C</w:t>
            </w:r>
            <w:r w:rsidRPr="0028787C">
              <w:rPr>
                <w:rFonts w:cs="Times New Roman"/>
                <w:szCs w:val="22"/>
                <w:cs/>
                <w:lang w:bidi="th-TH"/>
              </w:rPr>
              <w:t>.</w:t>
            </w:r>
            <w:r w:rsidRPr="0028787C">
              <w:rPr>
                <w:rFonts w:cs="Times New Roman"/>
                <w:lang w:bidi="th-TH"/>
              </w:rPr>
              <w:t>C</w:t>
            </w:r>
            <w:r w:rsidRPr="0028787C">
              <w:rPr>
                <w:rFonts w:cs="Times New Roman"/>
                <w:szCs w:val="22"/>
                <w:cs/>
                <w:lang w:bidi="th-TH"/>
              </w:rPr>
              <w:t>.</w:t>
            </w:r>
            <w:r w:rsidRPr="0028787C">
              <w:rPr>
                <w:rFonts w:cs="Times New Roman"/>
                <w:lang w:bidi="th-TH"/>
              </w:rPr>
              <w:t xml:space="preserve"> Commercial Property</w:t>
            </w:r>
          </w:p>
          <w:p w:rsidR="00A71A70" w:rsidRPr="0028787C" w:rsidRDefault="00A71A70" w:rsidP="00A71A70">
            <w:pPr>
              <w:shd w:val="clear" w:color="auto" w:fill="FFFFFF"/>
              <w:spacing w:line="240" w:lineRule="atLeast"/>
              <w:ind w:left="180" w:hanging="180"/>
              <w:rPr>
                <w:rFonts w:cs="Times New Roman"/>
                <w:lang w:bidi="th-TH"/>
              </w:rPr>
            </w:pPr>
            <w:r w:rsidRPr="0028787C">
              <w:rPr>
                <w:rFonts w:cs="Times New Roman"/>
                <w:lang w:bidi="th-TH"/>
              </w:rPr>
              <w:tab/>
              <w:t>Management Co</w:t>
            </w:r>
            <w:r w:rsidRPr="0028787C">
              <w:rPr>
                <w:rFonts w:cs="Times New Roman"/>
                <w:szCs w:val="22"/>
                <w:cs/>
                <w:lang w:bidi="th-TH"/>
              </w:rPr>
              <w:t>.</w:t>
            </w:r>
            <w:r w:rsidRPr="0028787C">
              <w:rPr>
                <w:rFonts w:cs="Times New Roman"/>
                <w:lang w:bidi="th-TH"/>
              </w:rPr>
              <w:t>,</w:t>
            </w:r>
            <w:r w:rsidRPr="0028787C">
              <w:rPr>
                <w:rFonts w:cs="Times New Roman"/>
                <w:szCs w:val="22"/>
                <w:cs/>
                <w:lang w:bidi="th-TH"/>
              </w:rPr>
              <w:t xml:space="preserve"> </w:t>
            </w:r>
            <w:r w:rsidRPr="0028787C">
              <w:rPr>
                <w:rFonts w:cs="Times New Roman"/>
                <w:lang w:bidi="th-TH"/>
              </w:rPr>
              <w:t>Ltd</w:t>
            </w:r>
            <w:r w:rsidRPr="0028787C">
              <w:rPr>
                <w:rFonts w:cs="Times New Roman"/>
                <w:szCs w:val="22"/>
                <w:cs/>
                <w:lang w:bidi="th-TH"/>
              </w:rPr>
              <w:t>.</w:t>
            </w:r>
          </w:p>
        </w:tc>
        <w:tc>
          <w:tcPr>
            <w:tcW w:w="1511" w:type="dxa"/>
          </w:tcPr>
          <w:p w:rsidR="00A71A70" w:rsidRPr="0028787C" w:rsidRDefault="00A71A70" w:rsidP="00A71A70">
            <w:pPr>
              <w:pStyle w:val="block"/>
              <w:tabs>
                <w:tab w:val="left" w:pos="1107"/>
              </w:tabs>
              <w:spacing w:after="0" w:line="240" w:lineRule="atLeast"/>
              <w:ind w:left="0"/>
              <w:jc w:val="center"/>
              <w:rPr>
                <w:rFonts w:cs="Times New Roman"/>
              </w:rPr>
            </w:pPr>
          </w:p>
          <w:p w:rsidR="00A71A70" w:rsidRPr="0028787C" w:rsidRDefault="00A71A70" w:rsidP="00A71A70">
            <w:pPr>
              <w:pStyle w:val="block"/>
              <w:tabs>
                <w:tab w:val="left" w:pos="1107"/>
              </w:tabs>
              <w:spacing w:after="0" w:line="240" w:lineRule="atLeast"/>
              <w:ind w:left="0"/>
              <w:jc w:val="center"/>
              <w:rPr>
                <w:rFonts w:cs="Times New Roman"/>
              </w:rPr>
            </w:pPr>
            <w:r w:rsidRPr="0028787C">
              <w:rPr>
                <w:rFonts w:cs="Times New Roman"/>
              </w:rPr>
              <w:t>Thailand</w:t>
            </w:r>
          </w:p>
        </w:tc>
        <w:tc>
          <w:tcPr>
            <w:tcW w:w="5059" w:type="dxa"/>
          </w:tcPr>
          <w:p w:rsidR="00A71A70" w:rsidRPr="0028787C" w:rsidRDefault="00A71A70" w:rsidP="00A71A70">
            <w:pPr>
              <w:pStyle w:val="block"/>
              <w:spacing w:after="0" w:line="240" w:lineRule="atLeast"/>
              <w:ind w:left="0"/>
              <w:rPr>
                <w:rFonts w:cs="Times New Roman"/>
              </w:rPr>
            </w:pPr>
          </w:p>
          <w:p w:rsidR="00A71A70" w:rsidRPr="0028787C" w:rsidRDefault="00A71A70" w:rsidP="00A71A70">
            <w:pPr>
              <w:pStyle w:val="block"/>
              <w:spacing w:after="0" w:line="240" w:lineRule="atLeast"/>
              <w:ind w:left="0"/>
              <w:rPr>
                <w:rFonts w:cs="Times New Roman"/>
              </w:rPr>
            </w:pPr>
            <w:r w:rsidRPr="0028787C">
              <w:rPr>
                <w:rFonts w:cs="Times New Roman"/>
              </w:rPr>
              <w:t>Directors are related to directors of the Company</w:t>
            </w:r>
          </w:p>
        </w:tc>
      </w:tr>
      <w:tr w:rsidR="00A71A70" w:rsidRPr="0028787C" w:rsidTr="00A71A70">
        <w:tc>
          <w:tcPr>
            <w:tcW w:w="2700" w:type="dxa"/>
          </w:tcPr>
          <w:p w:rsidR="00A71A70" w:rsidRPr="0028787C" w:rsidRDefault="00A71A70" w:rsidP="00A71A70">
            <w:pPr>
              <w:shd w:val="clear" w:color="auto" w:fill="FFFFFF"/>
              <w:spacing w:line="240" w:lineRule="atLeast"/>
              <w:ind w:left="180" w:hanging="180"/>
              <w:rPr>
                <w:rFonts w:cs="Times New Roman"/>
                <w:szCs w:val="28"/>
                <w:lang w:val="en-US" w:bidi="th-TH"/>
              </w:rPr>
            </w:pPr>
            <w:r>
              <w:rPr>
                <w:rFonts w:cs="Times New Roman"/>
                <w:szCs w:val="22"/>
              </w:rPr>
              <w:t>Numy</w:t>
            </w:r>
            <w:r w:rsidRPr="0028787C">
              <w:rPr>
                <w:rFonts w:cs="Times New Roman"/>
                <w:szCs w:val="22"/>
              </w:rPr>
              <w:t xml:space="preserve">uk </w:t>
            </w:r>
            <w:r w:rsidRPr="0028787C">
              <w:rPr>
                <w:rFonts w:cs="Times New Roman"/>
                <w:lang w:bidi="th-TH"/>
              </w:rPr>
              <w:t>Co</w:t>
            </w:r>
            <w:r w:rsidRPr="0028787C">
              <w:rPr>
                <w:rFonts w:cs="Times New Roman"/>
                <w:szCs w:val="22"/>
                <w:cs/>
                <w:lang w:bidi="th-TH"/>
              </w:rPr>
              <w:t>.</w:t>
            </w:r>
            <w:r w:rsidRPr="0028787C">
              <w:rPr>
                <w:rFonts w:cs="Times New Roman"/>
                <w:lang w:bidi="th-TH"/>
              </w:rPr>
              <w:t>,</w:t>
            </w:r>
            <w:r w:rsidRPr="0028787C">
              <w:rPr>
                <w:rFonts w:cs="Times New Roman"/>
                <w:szCs w:val="22"/>
                <w:cs/>
                <w:lang w:bidi="th-TH"/>
              </w:rPr>
              <w:t xml:space="preserve"> </w:t>
            </w:r>
            <w:r w:rsidRPr="0028787C">
              <w:rPr>
                <w:rFonts w:cs="Times New Roman"/>
                <w:lang w:bidi="th-TH"/>
              </w:rPr>
              <w:t>Ltd</w:t>
            </w:r>
            <w:r w:rsidRPr="0028787C">
              <w:rPr>
                <w:rFonts w:cs="Times New Roman"/>
                <w:szCs w:val="22"/>
                <w:cs/>
                <w:lang w:bidi="th-TH"/>
              </w:rPr>
              <w:t>.</w:t>
            </w:r>
          </w:p>
        </w:tc>
        <w:tc>
          <w:tcPr>
            <w:tcW w:w="1511" w:type="dxa"/>
          </w:tcPr>
          <w:p w:rsidR="00A71A70" w:rsidRPr="0028787C" w:rsidRDefault="00A71A70" w:rsidP="00A71A70">
            <w:pPr>
              <w:pStyle w:val="block"/>
              <w:tabs>
                <w:tab w:val="left" w:pos="1107"/>
              </w:tabs>
              <w:spacing w:after="0" w:line="240" w:lineRule="atLeast"/>
              <w:ind w:left="0"/>
              <w:jc w:val="center"/>
              <w:rPr>
                <w:rFonts w:cs="Times New Roman"/>
                <w:szCs w:val="22"/>
              </w:rPr>
            </w:pPr>
            <w:r w:rsidRPr="0028787C">
              <w:rPr>
                <w:rFonts w:cs="Times New Roman"/>
                <w:szCs w:val="22"/>
              </w:rPr>
              <w:t>Thailand</w:t>
            </w:r>
          </w:p>
        </w:tc>
        <w:tc>
          <w:tcPr>
            <w:tcW w:w="5059" w:type="dxa"/>
          </w:tcPr>
          <w:p w:rsidR="00A71A70" w:rsidRPr="0028787C" w:rsidRDefault="00A71A70" w:rsidP="00A71A70">
            <w:pPr>
              <w:pStyle w:val="block"/>
              <w:spacing w:after="0" w:line="240" w:lineRule="atLeast"/>
              <w:ind w:left="0"/>
              <w:rPr>
                <w:rFonts w:cs="Times New Roman"/>
                <w:szCs w:val="22"/>
                <w:lang w:bidi="th-TH"/>
              </w:rPr>
            </w:pPr>
            <w:r w:rsidRPr="0028787C">
              <w:rPr>
                <w:rFonts w:cs="Times New Roman"/>
                <w:szCs w:val="22"/>
                <w:lang w:bidi="th-TH"/>
              </w:rPr>
              <w:t xml:space="preserve">Subsidiary of an entity which has common </w:t>
            </w:r>
          </w:p>
          <w:p w:rsidR="00A71A70" w:rsidRPr="0028787C" w:rsidRDefault="00A71A70" w:rsidP="00A71A70">
            <w:pPr>
              <w:pStyle w:val="block"/>
              <w:spacing w:after="0" w:line="240" w:lineRule="atLeast"/>
              <w:ind w:left="0"/>
              <w:rPr>
                <w:rFonts w:cs="Times New Roman"/>
                <w:szCs w:val="22"/>
                <w:lang w:bidi="th-TH"/>
              </w:rPr>
            </w:pPr>
            <w:r w:rsidRPr="0028787C">
              <w:rPr>
                <w:rFonts w:cs="Times New Roman"/>
                <w:szCs w:val="22"/>
                <w:lang w:bidi="th-TH"/>
              </w:rPr>
              <w:t xml:space="preserve">   Directors</w:t>
            </w:r>
          </w:p>
        </w:tc>
      </w:tr>
      <w:tr w:rsidR="00A71A70" w:rsidRPr="0028787C" w:rsidTr="00A71A70">
        <w:tc>
          <w:tcPr>
            <w:tcW w:w="2700" w:type="dxa"/>
          </w:tcPr>
          <w:p w:rsidR="00A71A70" w:rsidRPr="0028787C" w:rsidRDefault="00A71A70" w:rsidP="00A71A70">
            <w:pPr>
              <w:shd w:val="clear" w:color="auto" w:fill="FFFFFF"/>
              <w:spacing w:line="240" w:lineRule="atLeast"/>
              <w:ind w:left="180" w:hanging="180"/>
              <w:rPr>
                <w:rFonts w:cs="Times New Roman"/>
                <w:szCs w:val="28"/>
                <w:highlight w:val="yellow"/>
                <w:cs/>
                <w:lang w:bidi="th-TH"/>
              </w:rPr>
            </w:pPr>
            <w:r w:rsidRPr="0028787C">
              <w:rPr>
                <w:rFonts w:cs="Times New Roman"/>
                <w:szCs w:val="22"/>
              </w:rPr>
              <w:t>Golden Wealth Company</w:t>
            </w:r>
            <w:r>
              <w:rPr>
                <w:rFonts w:cs="Times New Roman"/>
                <w:szCs w:val="22"/>
              </w:rPr>
              <w:br/>
            </w:r>
            <w:r w:rsidRPr="0028787C">
              <w:rPr>
                <w:rFonts w:cs="Times New Roman"/>
                <w:szCs w:val="22"/>
              </w:rPr>
              <w:t>Limited</w:t>
            </w:r>
          </w:p>
        </w:tc>
        <w:tc>
          <w:tcPr>
            <w:tcW w:w="1511" w:type="dxa"/>
          </w:tcPr>
          <w:p w:rsidR="00A71A70" w:rsidRDefault="00E56BF5" w:rsidP="00A71A70">
            <w:pPr>
              <w:tabs>
                <w:tab w:val="left" w:pos="1107"/>
              </w:tabs>
              <w:spacing w:line="240" w:lineRule="atLeast"/>
              <w:ind w:left="-18"/>
              <w:jc w:val="center"/>
              <w:rPr>
                <w:rFonts w:cs="Times New Roman"/>
                <w:szCs w:val="22"/>
              </w:rPr>
            </w:pPr>
            <w:r w:rsidRPr="0028787C">
              <w:rPr>
                <w:rFonts w:cs="Times New Roman"/>
                <w:szCs w:val="22"/>
              </w:rPr>
              <w:t>Thailand</w:t>
            </w:r>
          </w:p>
          <w:p w:rsidR="00A71A70" w:rsidRPr="0028787C" w:rsidRDefault="00A71A70" w:rsidP="00A71A70">
            <w:pPr>
              <w:tabs>
                <w:tab w:val="left" w:pos="1107"/>
              </w:tabs>
              <w:spacing w:line="240" w:lineRule="atLeast"/>
              <w:ind w:left="-18"/>
              <w:jc w:val="center"/>
              <w:rPr>
                <w:rFonts w:cs="Times New Roman"/>
                <w:szCs w:val="22"/>
              </w:rPr>
            </w:pPr>
          </w:p>
        </w:tc>
        <w:tc>
          <w:tcPr>
            <w:tcW w:w="5059" w:type="dxa"/>
          </w:tcPr>
          <w:p w:rsidR="00A71A70" w:rsidRPr="0028787C" w:rsidRDefault="00A71A70" w:rsidP="00A71A70">
            <w:pPr>
              <w:pStyle w:val="block"/>
              <w:spacing w:after="0" w:line="240" w:lineRule="atLeast"/>
              <w:ind w:left="0"/>
              <w:rPr>
                <w:rFonts w:cs="Times New Roman"/>
                <w:szCs w:val="22"/>
                <w:lang w:bidi="th-TH"/>
              </w:rPr>
            </w:pPr>
            <w:r w:rsidRPr="0028787C">
              <w:rPr>
                <w:rFonts w:cs="Times New Roman"/>
                <w:szCs w:val="22"/>
                <w:lang w:bidi="th-TH"/>
              </w:rPr>
              <w:t xml:space="preserve">Subsidiary of an entity which has common </w:t>
            </w:r>
          </w:p>
          <w:p w:rsidR="00A71A70" w:rsidRPr="0028787C" w:rsidRDefault="00A71A70" w:rsidP="00A71A70">
            <w:pPr>
              <w:pStyle w:val="block"/>
              <w:spacing w:after="0" w:line="240" w:lineRule="atLeast"/>
              <w:ind w:left="0"/>
              <w:rPr>
                <w:rFonts w:cs="Times New Roman"/>
                <w:szCs w:val="22"/>
                <w:lang w:bidi="th-TH"/>
              </w:rPr>
            </w:pPr>
            <w:r w:rsidRPr="0028787C">
              <w:rPr>
                <w:rFonts w:cs="Times New Roman"/>
                <w:szCs w:val="22"/>
                <w:lang w:bidi="th-TH"/>
              </w:rPr>
              <w:t xml:space="preserve">   Directors</w:t>
            </w:r>
          </w:p>
        </w:tc>
      </w:tr>
      <w:tr w:rsidR="00A71A70" w:rsidRPr="0028787C" w:rsidTr="00A71A70">
        <w:tc>
          <w:tcPr>
            <w:tcW w:w="2700" w:type="dxa"/>
          </w:tcPr>
          <w:p w:rsidR="00A71A70" w:rsidRPr="0028787C" w:rsidRDefault="00A71A70" w:rsidP="00A71A70">
            <w:pPr>
              <w:shd w:val="clear" w:color="auto" w:fill="FFFFFF"/>
              <w:spacing w:line="240" w:lineRule="atLeast"/>
              <w:ind w:left="180" w:hanging="180"/>
              <w:rPr>
                <w:rFonts w:cs="Times New Roman"/>
                <w:szCs w:val="22"/>
              </w:rPr>
            </w:pPr>
            <w:r w:rsidRPr="0028787C">
              <w:rPr>
                <w:rFonts w:cs="Times New Roman"/>
                <w:szCs w:val="22"/>
              </w:rPr>
              <w:t>CAC Co</w:t>
            </w:r>
            <w:r w:rsidRPr="0028787C">
              <w:rPr>
                <w:rFonts w:cs="Times New Roman"/>
                <w:szCs w:val="22"/>
                <w:cs/>
                <w:lang w:bidi="th-TH"/>
              </w:rPr>
              <w:t>.</w:t>
            </w:r>
            <w:r w:rsidRPr="0028787C">
              <w:rPr>
                <w:rFonts w:cs="Times New Roman"/>
                <w:szCs w:val="22"/>
              </w:rPr>
              <w:t>, Ltd</w:t>
            </w:r>
            <w:r w:rsidRPr="0028787C">
              <w:rPr>
                <w:rFonts w:cs="Times New Roman"/>
                <w:szCs w:val="22"/>
                <w:cs/>
                <w:lang w:bidi="th-TH"/>
              </w:rPr>
              <w:t>.</w:t>
            </w:r>
          </w:p>
        </w:tc>
        <w:tc>
          <w:tcPr>
            <w:tcW w:w="1511" w:type="dxa"/>
          </w:tcPr>
          <w:p w:rsidR="00A71A70" w:rsidRPr="0028787C" w:rsidRDefault="00A71A70" w:rsidP="00A71A70">
            <w:pPr>
              <w:pStyle w:val="block"/>
              <w:tabs>
                <w:tab w:val="left" w:pos="1107"/>
              </w:tabs>
              <w:spacing w:after="0" w:line="240" w:lineRule="atLeast"/>
              <w:ind w:left="0"/>
              <w:jc w:val="center"/>
              <w:rPr>
                <w:rFonts w:cs="Times New Roman"/>
                <w:szCs w:val="22"/>
              </w:rPr>
            </w:pPr>
            <w:r w:rsidRPr="0028787C">
              <w:rPr>
                <w:rFonts w:cs="Times New Roman"/>
                <w:szCs w:val="22"/>
              </w:rPr>
              <w:t>Thailand</w:t>
            </w:r>
          </w:p>
        </w:tc>
        <w:tc>
          <w:tcPr>
            <w:tcW w:w="5059" w:type="dxa"/>
          </w:tcPr>
          <w:p w:rsidR="00A71A70" w:rsidRPr="0028787C" w:rsidRDefault="00A71A70" w:rsidP="00A71A70">
            <w:pPr>
              <w:pStyle w:val="block"/>
              <w:spacing w:after="0" w:line="240" w:lineRule="atLeast"/>
              <w:ind w:left="0"/>
              <w:rPr>
                <w:rFonts w:cs="Times New Roman"/>
                <w:szCs w:val="22"/>
              </w:rPr>
            </w:pPr>
            <w:r w:rsidRPr="0028787C">
              <w:rPr>
                <w:rFonts w:cs="Times New Roman"/>
                <w:szCs w:val="22"/>
              </w:rPr>
              <w:t>Common directors</w:t>
            </w:r>
          </w:p>
        </w:tc>
      </w:tr>
      <w:tr w:rsidR="00A71A70" w:rsidRPr="0028787C" w:rsidTr="00A71A70">
        <w:tc>
          <w:tcPr>
            <w:tcW w:w="2700" w:type="dxa"/>
          </w:tcPr>
          <w:p w:rsidR="00A71A70" w:rsidRPr="0028787C" w:rsidRDefault="00A71A70" w:rsidP="00A71A70">
            <w:pPr>
              <w:shd w:val="clear" w:color="auto" w:fill="FFFFFF"/>
              <w:spacing w:line="240" w:lineRule="atLeast"/>
              <w:ind w:left="180" w:hanging="180"/>
              <w:rPr>
                <w:rFonts w:cs="Times New Roman"/>
                <w:szCs w:val="22"/>
              </w:rPr>
            </w:pPr>
            <w:r w:rsidRPr="0028787C">
              <w:rPr>
                <w:rFonts w:cs="Times New Roman"/>
                <w:szCs w:val="22"/>
              </w:rPr>
              <w:t>Kasem Subsiri Co</w:t>
            </w:r>
            <w:r w:rsidRPr="0028787C">
              <w:rPr>
                <w:rFonts w:cs="Times New Roman"/>
                <w:szCs w:val="22"/>
                <w:cs/>
                <w:lang w:bidi="th-TH"/>
              </w:rPr>
              <w:t>.</w:t>
            </w:r>
            <w:r w:rsidRPr="0028787C">
              <w:rPr>
                <w:rFonts w:cs="Times New Roman"/>
                <w:szCs w:val="22"/>
              </w:rPr>
              <w:t>, Ltd</w:t>
            </w:r>
            <w:r w:rsidRPr="0028787C">
              <w:rPr>
                <w:rFonts w:cs="Times New Roman"/>
                <w:szCs w:val="22"/>
                <w:cs/>
                <w:lang w:bidi="th-TH"/>
              </w:rPr>
              <w:t>.</w:t>
            </w:r>
          </w:p>
        </w:tc>
        <w:tc>
          <w:tcPr>
            <w:tcW w:w="1511" w:type="dxa"/>
          </w:tcPr>
          <w:p w:rsidR="00A71A70" w:rsidRPr="0028787C" w:rsidRDefault="00A71A70" w:rsidP="00A71A70">
            <w:pPr>
              <w:pStyle w:val="block"/>
              <w:tabs>
                <w:tab w:val="left" w:pos="1107"/>
              </w:tabs>
              <w:spacing w:after="0" w:line="240" w:lineRule="atLeast"/>
              <w:ind w:left="0"/>
              <w:jc w:val="center"/>
              <w:rPr>
                <w:rFonts w:cs="Times New Roman"/>
                <w:szCs w:val="22"/>
              </w:rPr>
            </w:pPr>
            <w:r w:rsidRPr="0028787C">
              <w:rPr>
                <w:rFonts w:cs="Times New Roman"/>
                <w:szCs w:val="22"/>
              </w:rPr>
              <w:t>Thailand</w:t>
            </w:r>
          </w:p>
        </w:tc>
        <w:tc>
          <w:tcPr>
            <w:tcW w:w="5059" w:type="dxa"/>
          </w:tcPr>
          <w:p w:rsidR="00A71A70" w:rsidRPr="0028787C" w:rsidRDefault="00A71A70" w:rsidP="00A71A70">
            <w:pPr>
              <w:pStyle w:val="block"/>
              <w:spacing w:after="0" w:line="240" w:lineRule="atLeast"/>
              <w:ind w:left="0"/>
              <w:rPr>
                <w:rFonts w:cs="Times New Roman"/>
                <w:szCs w:val="22"/>
              </w:rPr>
            </w:pPr>
            <w:r w:rsidRPr="0028787C">
              <w:rPr>
                <w:rFonts w:cs="Times New Roman"/>
                <w:szCs w:val="22"/>
              </w:rPr>
              <w:t>Common directors</w:t>
            </w:r>
          </w:p>
        </w:tc>
      </w:tr>
      <w:tr w:rsidR="00A71A70" w:rsidRPr="0028787C" w:rsidTr="00A71A70">
        <w:tc>
          <w:tcPr>
            <w:tcW w:w="2700" w:type="dxa"/>
          </w:tcPr>
          <w:p w:rsidR="00A71A70" w:rsidRPr="0028787C" w:rsidRDefault="00A71A70" w:rsidP="00A71A70">
            <w:pPr>
              <w:shd w:val="clear" w:color="auto" w:fill="FFFFFF"/>
              <w:spacing w:line="240" w:lineRule="atLeast"/>
              <w:ind w:left="180" w:hanging="180"/>
              <w:rPr>
                <w:rFonts w:cs="Times New Roman"/>
                <w:szCs w:val="28"/>
                <w:lang w:val="en-US" w:bidi="th-TH"/>
              </w:rPr>
            </w:pPr>
            <w:r w:rsidRPr="0028787C">
              <w:rPr>
                <w:rFonts w:cs="Times New Roman"/>
                <w:szCs w:val="22"/>
                <w:lang w:bidi="th-TH"/>
              </w:rPr>
              <w:t xml:space="preserve">TCC Land </w:t>
            </w:r>
            <w:r w:rsidRPr="0028787C">
              <w:rPr>
                <w:rFonts w:cs="Times New Roman"/>
                <w:szCs w:val="28"/>
                <w:lang w:val="en-US" w:bidi="th-TH"/>
              </w:rPr>
              <w:t>Development</w:t>
            </w:r>
          </w:p>
          <w:p w:rsidR="00A71A70" w:rsidRPr="0028787C" w:rsidRDefault="00A71A70" w:rsidP="00A71A70">
            <w:pPr>
              <w:shd w:val="clear" w:color="auto" w:fill="FFFFFF"/>
              <w:spacing w:line="240" w:lineRule="atLeast"/>
              <w:ind w:left="180" w:hanging="180"/>
              <w:rPr>
                <w:rFonts w:cs="Times New Roman"/>
                <w:szCs w:val="22"/>
                <w:cs/>
                <w:lang w:bidi="th-TH"/>
              </w:rPr>
            </w:pPr>
            <w:r w:rsidRPr="0028787C">
              <w:rPr>
                <w:rFonts w:cs="Times New Roman"/>
                <w:szCs w:val="22"/>
                <w:lang w:bidi="th-TH"/>
              </w:rPr>
              <w:tab/>
              <w:t>Co</w:t>
            </w:r>
            <w:r w:rsidRPr="0028787C">
              <w:rPr>
                <w:rFonts w:cs="Times New Roman"/>
                <w:szCs w:val="22"/>
                <w:cs/>
                <w:lang w:bidi="th-TH"/>
              </w:rPr>
              <w:t>.</w:t>
            </w:r>
            <w:r w:rsidRPr="0028787C">
              <w:rPr>
                <w:rFonts w:cs="Times New Roman"/>
                <w:szCs w:val="22"/>
                <w:lang w:bidi="th-TH"/>
              </w:rPr>
              <w:t>, Ltd</w:t>
            </w:r>
            <w:r w:rsidRPr="0028787C">
              <w:rPr>
                <w:rFonts w:cs="Times New Roman"/>
                <w:szCs w:val="22"/>
                <w:cs/>
                <w:lang w:bidi="th-TH"/>
              </w:rPr>
              <w:t>.</w:t>
            </w:r>
          </w:p>
        </w:tc>
        <w:tc>
          <w:tcPr>
            <w:tcW w:w="1511" w:type="dxa"/>
          </w:tcPr>
          <w:p w:rsidR="00A71A70" w:rsidRPr="0028787C" w:rsidRDefault="00A71A70" w:rsidP="00A71A70">
            <w:pPr>
              <w:pStyle w:val="block"/>
              <w:tabs>
                <w:tab w:val="left" w:pos="1107"/>
              </w:tabs>
              <w:spacing w:after="0" w:line="240" w:lineRule="atLeast"/>
              <w:ind w:left="0"/>
              <w:jc w:val="center"/>
              <w:rPr>
                <w:rFonts w:cs="Times New Roman"/>
                <w:szCs w:val="22"/>
              </w:rPr>
            </w:pPr>
            <w:r w:rsidRPr="0028787C">
              <w:rPr>
                <w:rFonts w:cs="Times New Roman"/>
                <w:szCs w:val="22"/>
              </w:rPr>
              <w:t>Thailand</w:t>
            </w:r>
          </w:p>
        </w:tc>
        <w:tc>
          <w:tcPr>
            <w:tcW w:w="5059" w:type="dxa"/>
          </w:tcPr>
          <w:p w:rsidR="00A71A70" w:rsidRPr="0028787C" w:rsidRDefault="00A71A70" w:rsidP="00A71A70">
            <w:pPr>
              <w:pStyle w:val="block"/>
              <w:spacing w:after="0" w:line="240" w:lineRule="atLeast"/>
              <w:ind w:left="0"/>
              <w:rPr>
                <w:rFonts w:cs="Times New Roman"/>
                <w:szCs w:val="22"/>
                <w:lang w:bidi="th-TH"/>
              </w:rPr>
            </w:pPr>
            <w:r w:rsidRPr="0028787C">
              <w:rPr>
                <w:rFonts w:cs="Times New Roman"/>
                <w:szCs w:val="22"/>
                <w:lang w:bidi="th-TH"/>
              </w:rPr>
              <w:t xml:space="preserve">Subsidiary of an entity which has common </w:t>
            </w:r>
          </w:p>
          <w:p w:rsidR="00A71A70" w:rsidRPr="0028787C" w:rsidRDefault="00A71A70" w:rsidP="00A71A70">
            <w:pPr>
              <w:pStyle w:val="block"/>
              <w:spacing w:after="0" w:line="240" w:lineRule="atLeast"/>
              <w:ind w:left="0"/>
              <w:rPr>
                <w:rFonts w:cs="Times New Roman"/>
                <w:szCs w:val="22"/>
              </w:rPr>
            </w:pPr>
            <w:r w:rsidRPr="0028787C">
              <w:rPr>
                <w:rFonts w:cs="Times New Roman"/>
                <w:szCs w:val="22"/>
                <w:lang w:bidi="th-TH"/>
              </w:rPr>
              <w:t xml:space="preserve">   Directors</w:t>
            </w:r>
          </w:p>
        </w:tc>
      </w:tr>
      <w:tr w:rsidR="00A71A70" w:rsidRPr="0028787C" w:rsidTr="00A71A70">
        <w:tc>
          <w:tcPr>
            <w:tcW w:w="2700" w:type="dxa"/>
          </w:tcPr>
          <w:p w:rsidR="00A71A70" w:rsidRPr="0028787C" w:rsidRDefault="00A71A70" w:rsidP="00A71A70">
            <w:pPr>
              <w:shd w:val="clear" w:color="auto" w:fill="FFFFFF"/>
              <w:spacing w:line="240" w:lineRule="atLeast"/>
              <w:ind w:left="180" w:hanging="180"/>
              <w:rPr>
                <w:rFonts w:cs="Times New Roman"/>
                <w:szCs w:val="28"/>
                <w:lang w:val="en-US" w:bidi="th-TH"/>
              </w:rPr>
            </w:pPr>
            <w:r w:rsidRPr="0028787C">
              <w:rPr>
                <w:rFonts w:cs="Times New Roman"/>
                <w:szCs w:val="22"/>
                <w:lang w:bidi="th-TH"/>
              </w:rPr>
              <w:t>TCCCL North Park</w:t>
            </w:r>
          </w:p>
          <w:p w:rsidR="00A71A70" w:rsidRPr="0028787C" w:rsidRDefault="00A71A70" w:rsidP="00A71A70">
            <w:pPr>
              <w:shd w:val="clear" w:color="auto" w:fill="FFFFFF"/>
              <w:spacing w:line="240" w:lineRule="atLeast"/>
              <w:ind w:left="180" w:hanging="180"/>
              <w:rPr>
                <w:rFonts w:cs="Times New Roman"/>
                <w:szCs w:val="28"/>
                <w:lang w:bidi="th-TH"/>
              </w:rPr>
            </w:pPr>
            <w:r w:rsidRPr="0028787C">
              <w:rPr>
                <w:rFonts w:cs="Times New Roman"/>
                <w:szCs w:val="22"/>
                <w:lang w:bidi="th-TH"/>
              </w:rPr>
              <w:tab/>
              <w:t>Co</w:t>
            </w:r>
            <w:r w:rsidRPr="0028787C">
              <w:rPr>
                <w:rFonts w:cs="Times New Roman"/>
                <w:szCs w:val="22"/>
                <w:cs/>
                <w:lang w:bidi="th-TH"/>
              </w:rPr>
              <w:t>.</w:t>
            </w:r>
            <w:r w:rsidRPr="0028787C">
              <w:rPr>
                <w:rFonts w:cs="Times New Roman"/>
                <w:szCs w:val="22"/>
                <w:lang w:bidi="th-TH"/>
              </w:rPr>
              <w:t>, Ltd</w:t>
            </w:r>
            <w:r w:rsidRPr="0028787C">
              <w:rPr>
                <w:rFonts w:cs="Times New Roman"/>
                <w:szCs w:val="22"/>
                <w:cs/>
                <w:lang w:bidi="th-TH"/>
              </w:rPr>
              <w:t>.</w:t>
            </w:r>
          </w:p>
        </w:tc>
        <w:tc>
          <w:tcPr>
            <w:tcW w:w="1511" w:type="dxa"/>
          </w:tcPr>
          <w:p w:rsidR="00A71A70" w:rsidRDefault="00A71A70" w:rsidP="00A71A70">
            <w:pPr>
              <w:tabs>
                <w:tab w:val="left" w:pos="1107"/>
              </w:tabs>
              <w:spacing w:line="240" w:lineRule="atLeast"/>
              <w:ind w:left="-18"/>
              <w:jc w:val="center"/>
              <w:rPr>
                <w:rFonts w:cs="Times New Roman"/>
                <w:szCs w:val="22"/>
              </w:rPr>
            </w:pPr>
          </w:p>
          <w:p w:rsidR="00A71A70" w:rsidRPr="0028787C" w:rsidRDefault="00A71A70" w:rsidP="00A71A70">
            <w:pPr>
              <w:tabs>
                <w:tab w:val="left" w:pos="1107"/>
              </w:tabs>
              <w:spacing w:line="240" w:lineRule="atLeast"/>
              <w:ind w:left="-18"/>
              <w:jc w:val="center"/>
              <w:rPr>
                <w:rFonts w:cs="Times New Roman"/>
                <w:szCs w:val="22"/>
              </w:rPr>
            </w:pPr>
            <w:r w:rsidRPr="0028787C">
              <w:rPr>
                <w:rFonts w:cs="Times New Roman"/>
                <w:szCs w:val="22"/>
              </w:rPr>
              <w:t>Thailand</w:t>
            </w:r>
          </w:p>
        </w:tc>
        <w:tc>
          <w:tcPr>
            <w:tcW w:w="5059" w:type="dxa"/>
          </w:tcPr>
          <w:p w:rsidR="00A71A70" w:rsidRDefault="00A71A70" w:rsidP="00A71A70">
            <w:pPr>
              <w:pStyle w:val="block"/>
              <w:spacing w:after="0" w:line="240" w:lineRule="atLeast"/>
              <w:ind w:left="0"/>
              <w:rPr>
                <w:rFonts w:cs="Times New Roman"/>
              </w:rPr>
            </w:pPr>
          </w:p>
          <w:p w:rsidR="00A71A70" w:rsidRPr="0028787C" w:rsidRDefault="00A71A70" w:rsidP="00A71A70">
            <w:pPr>
              <w:pStyle w:val="block"/>
              <w:spacing w:after="0" w:line="240" w:lineRule="atLeast"/>
              <w:ind w:left="0"/>
              <w:rPr>
                <w:rFonts w:cs="Times New Roman"/>
                <w:szCs w:val="22"/>
                <w:lang w:bidi="th-TH"/>
              </w:rPr>
            </w:pPr>
            <w:r w:rsidRPr="0028787C">
              <w:rPr>
                <w:rFonts w:cs="Times New Roman"/>
              </w:rPr>
              <w:t>Common director with a subsidiary</w:t>
            </w:r>
          </w:p>
        </w:tc>
      </w:tr>
      <w:tr w:rsidR="00A71A70" w:rsidRPr="0028787C" w:rsidTr="00A71A70">
        <w:tc>
          <w:tcPr>
            <w:tcW w:w="2700" w:type="dxa"/>
          </w:tcPr>
          <w:p w:rsidR="00A71A70" w:rsidRPr="0028787C" w:rsidRDefault="00A71A70" w:rsidP="00A71A70">
            <w:pPr>
              <w:shd w:val="clear" w:color="auto" w:fill="FFFFFF"/>
              <w:spacing w:line="240" w:lineRule="atLeast"/>
              <w:ind w:left="180" w:hanging="180"/>
              <w:rPr>
                <w:rFonts w:cs="Times New Roman"/>
                <w:szCs w:val="22"/>
              </w:rPr>
            </w:pPr>
            <w:r w:rsidRPr="0028787C">
              <w:rPr>
                <w:rFonts w:cs="Times New Roman"/>
                <w:szCs w:val="22"/>
              </w:rPr>
              <w:t>F&amp;B International Co</w:t>
            </w:r>
            <w:r w:rsidRPr="0028787C">
              <w:rPr>
                <w:rFonts w:cs="Times New Roman"/>
                <w:szCs w:val="22"/>
                <w:cs/>
                <w:lang w:bidi="th-TH"/>
              </w:rPr>
              <w:t>.</w:t>
            </w:r>
            <w:r w:rsidRPr="0028787C">
              <w:rPr>
                <w:rFonts w:cs="Times New Roman"/>
                <w:szCs w:val="22"/>
              </w:rPr>
              <w:t>, Ltd</w:t>
            </w:r>
            <w:r w:rsidRPr="0028787C">
              <w:rPr>
                <w:rFonts w:cs="Times New Roman"/>
                <w:szCs w:val="22"/>
                <w:cs/>
                <w:lang w:bidi="th-TH"/>
              </w:rPr>
              <w:t>.</w:t>
            </w:r>
          </w:p>
        </w:tc>
        <w:tc>
          <w:tcPr>
            <w:tcW w:w="1511" w:type="dxa"/>
          </w:tcPr>
          <w:p w:rsidR="00A71A70" w:rsidRPr="0028787C" w:rsidRDefault="00A71A70" w:rsidP="00A71A70">
            <w:pPr>
              <w:pStyle w:val="block"/>
              <w:tabs>
                <w:tab w:val="left" w:pos="1107"/>
              </w:tabs>
              <w:spacing w:after="0" w:line="240" w:lineRule="atLeast"/>
              <w:ind w:left="0"/>
              <w:jc w:val="center"/>
              <w:rPr>
                <w:rFonts w:cs="Times New Roman"/>
                <w:szCs w:val="22"/>
              </w:rPr>
            </w:pPr>
            <w:r w:rsidRPr="0028787C">
              <w:rPr>
                <w:rFonts w:cs="Times New Roman"/>
                <w:szCs w:val="22"/>
              </w:rPr>
              <w:t>Thailand</w:t>
            </w:r>
          </w:p>
        </w:tc>
        <w:tc>
          <w:tcPr>
            <w:tcW w:w="5059" w:type="dxa"/>
          </w:tcPr>
          <w:p w:rsidR="00A71A70" w:rsidRPr="0028787C" w:rsidRDefault="00A71A70" w:rsidP="00A71A70">
            <w:pPr>
              <w:pStyle w:val="block"/>
              <w:spacing w:after="0" w:line="240" w:lineRule="atLeast"/>
              <w:ind w:left="0"/>
              <w:rPr>
                <w:rFonts w:cs="Times New Roman"/>
                <w:szCs w:val="22"/>
              </w:rPr>
            </w:pPr>
            <w:r w:rsidRPr="0028787C">
              <w:rPr>
                <w:rFonts w:cs="Times New Roman"/>
                <w:szCs w:val="22"/>
              </w:rPr>
              <w:t>Common directors</w:t>
            </w:r>
          </w:p>
        </w:tc>
      </w:tr>
      <w:tr w:rsidR="00A71A70" w:rsidRPr="0028787C" w:rsidTr="00A71A70">
        <w:tc>
          <w:tcPr>
            <w:tcW w:w="2700" w:type="dxa"/>
          </w:tcPr>
          <w:p w:rsidR="00A71A70" w:rsidRPr="0028787C" w:rsidRDefault="00A71A70" w:rsidP="00A71A70">
            <w:pPr>
              <w:shd w:val="clear" w:color="auto" w:fill="FFFFFF"/>
              <w:spacing w:line="240" w:lineRule="atLeast"/>
              <w:rPr>
                <w:rFonts w:cs="Times New Roman"/>
                <w:szCs w:val="22"/>
              </w:rPr>
            </w:pPr>
            <w:r w:rsidRPr="0028787C">
              <w:rPr>
                <w:rFonts w:cs="Times New Roman"/>
                <w:szCs w:val="22"/>
              </w:rPr>
              <w:t xml:space="preserve">TCC Assets </w:t>
            </w:r>
            <w:r w:rsidRPr="0028787C">
              <w:rPr>
                <w:rFonts w:cs="Times New Roman"/>
                <w:szCs w:val="22"/>
                <w:cs/>
                <w:lang w:bidi="th-TH"/>
              </w:rPr>
              <w:t>(</w:t>
            </w:r>
            <w:r w:rsidRPr="0028787C">
              <w:rPr>
                <w:rFonts w:cs="Times New Roman"/>
                <w:szCs w:val="22"/>
              </w:rPr>
              <w:t>Thailand</w:t>
            </w:r>
            <w:r w:rsidRPr="0028787C">
              <w:rPr>
                <w:rFonts w:cs="Times New Roman"/>
                <w:szCs w:val="22"/>
                <w:cs/>
                <w:lang w:bidi="th-TH"/>
              </w:rPr>
              <w:t xml:space="preserve">) </w:t>
            </w:r>
          </w:p>
          <w:p w:rsidR="00A71A70" w:rsidRPr="00587528" w:rsidRDefault="00A71A70" w:rsidP="00A71A70">
            <w:pPr>
              <w:shd w:val="clear" w:color="auto" w:fill="FFFFFF"/>
              <w:spacing w:line="240" w:lineRule="atLeast"/>
              <w:rPr>
                <w:rFonts w:cs="Cordia New"/>
                <w:szCs w:val="28"/>
                <w:cs/>
                <w:lang w:bidi="th-TH"/>
              </w:rPr>
            </w:pPr>
            <w:r w:rsidRPr="0028787C">
              <w:rPr>
                <w:rFonts w:cs="Times New Roman"/>
                <w:szCs w:val="22"/>
              </w:rPr>
              <w:t xml:space="preserve">   Co</w:t>
            </w:r>
            <w:r w:rsidRPr="0028787C">
              <w:rPr>
                <w:rFonts w:cs="Times New Roman"/>
                <w:szCs w:val="22"/>
                <w:cs/>
                <w:lang w:bidi="th-TH"/>
              </w:rPr>
              <w:t>.</w:t>
            </w:r>
            <w:r w:rsidRPr="0028787C">
              <w:rPr>
                <w:rFonts w:cs="Times New Roman"/>
                <w:szCs w:val="22"/>
              </w:rPr>
              <w:t>, Ltd</w:t>
            </w:r>
            <w:r w:rsidRPr="0028787C">
              <w:rPr>
                <w:rFonts w:cs="Times New Roman"/>
                <w:szCs w:val="22"/>
                <w:cs/>
                <w:lang w:bidi="th-TH"/>
              </w:rPr>
              <w:t>.</w:t>
            </w:r>
          </w:p>
        </w:tc>
        <w:tc>
          <w:tcPr>
            <w:tcW w:w="1511" w:type="dxa"/>
          </w:tcPr>
          <w:p w:rsidR="00A71A70" w:rsidRPr="0028787C" w:rsidRDefault="00A71A70" w:rsidP="00A71A70">
            <w:pPr>
              <w:pStyle w:val="block"/>
              <w:tabs>
                <w:tab w:val="left" w:pos="1107"/>
              </w:tabs>
              <w:spacing w:after="0" w:line="240" w:lineRule="atLeast"/>
              <w:ind w:left="0"/>
              <w:jc w:val="center"/>
              <w:rPr>
                <w:rFonts w:cs="Times New Roman"/>
                <w:szCs w:val="22"/>
              </w:rPr>
            </w:pPr>
          </w:p>
          <w:p w:rsidR="00A71A70" w:rsidRPr="0028787C" w:rsidRDefault="00A71A70" w:rsidP="00A71A70">
            <w:pPr>
              <w:pStyle w:val="block"/>
              <w:tabs>
                <w:tab w:val="left" w:pos="1107"/>
              </w:tabs>
              <w:spacing w:after="0" w:line="240" w:lineRule="atLeast"/>
              <w:ind w:left="0"/>
              <w:jc w:val="center"/>
              <w:rPr>
                <w:rFonts w:cs="Times New Roman"/>
                <w:szCs w:val="22"/>
              </w:rPr>
            </w:pPr>
            <w:r w:rsidRPr="0028787C">
              <w:rPr>
                <w:rFonts w:cs="Times New Roman"/>
                <w:szCs w:val="22"/>
              </w:rPr>
              <w:t>Thailand</w:t>
            </w:r>
          </w:p>
        </w:tc>
        <w:tc>
          <w:tcPr>
            <w:tcW w:w="5059" w:type="dxa"/>
          </w:tcPr>
          <w:p w:rsidR="00A71A70" w:rsidRPr="0028787C" w:rsidRDefault="00A71A70" w:rsidP="00A71A70">
            <w:pPr>
              <w:pStyle w:val="block"/>
              <w:spacing w:after="0" w:line="240" w:lineRule="atLeast"/>
              <w:ind w:left="0"/>
              <w:rPr>
                <w:rFonts w:cs="Times New Roman"/>
                <w:szCs w:val="22"/>
              </w:rPr>
            </w:pPr>
          </w:p>
          <w:p w:rsidR="00A71A70" w:rsidRPr="0028787C" w:rsidRDefault="00A71A70" w:rsidP="00A71A70">
            <w:pPr>
              <w:pStyle w:val="block"/>
              <w:spacing w:after="0" w:line="240" w:lineRule="atLeast"/>
              <w:ind w:left="0"/>
              <w:rPr>
                <w:rFonts w:cs="Times New Roman"/>
                <w:szCs w:val="22"/>
              </w:rPr>
            </w:pPr>
            <w:r w:rsidRPr="0028787C">
              <w:rPr>
                <w:rFonts w:cs="Times New Roman"/>
                <w:szCs w:val="22"/>
              </w:rPr>
              <w:t>Common directors</w:t>
            </w:r>
          </w:p>
        </w:tc>
      </w:tr>
      <w:tr w:rsidR="00A71A70" w:rsidRPr="0028787C" w:rsidTr="00A71A70">
        <w:tc>
          <w:tcPr>
            <w:tcW w:w="2700" w:type="dxa"/>
          </w:tcPr>
          <w:p w:rsidR="00A71A70" w:rsidRPr="0028787C" w:rsidRDefault="00A71A70" w:rsidP="00A71A70">
            <w:pPr>
              <w:shd w:val="clear" w:color="auto" w:fill="FFFFFF"/>
              <w:spacing w:line="240" w:lineRule="atLeast"/>
              <w:rPr>
                <w:rFonts w:cs="Times New Roman"/>
                <w:szCs w:val="22"/>
                <w:lang w:val="en-US"/>
              </w:rPr>
            </w:pPr>
            <w:r w:rsidRPr="0028787C">
              <w:rPr>
                <w:rFonts w:cs="Times New Roman"/>
                <w:szCs w:val="22"/>
                <w:lang w:val="en-US"/>
              </w:rPr>
              <w:t>Thai Drinks Co</w:t>
            </w:r>
            <w:r w:rsidRPr="0028787C">
              <w:rPr>
                <w:rFonts w:cs="Times New Roman"/>
                <w:szCs w:val="22"/>
                <w:cs/>
                <w:lang w:val="en-US" w:bidi="th-TH"/>
              </w:rPr>
              <w:t>.</w:t>
            </w:r>
            <w:r w:rsidRPr="0028787C">
              <w:rPr>
                <w:rFonts w:cs="Times New Roman"/>
                <w:szCs w:val="22"/>
                <w:lang w:val="en-US"/>
              </w:rPr>
              <w:t>, Ltd</w:t>
            </w:r>
            <w:r w:rsidRPr="0028787C">
              <w:rPr>
                <w:rFonts w:cs="Times New Roman"/>
                <w:szCs w:val="22"/>
                <w:cs/>
                <w:lang w:val="en-US" w:bidi="th-TH"/>
              </w:rPr>
              <w:t>.</w:t>
            </w:r>
          </w:p>
        </w:tc>
        <w:tc>
          <w:tcPr>
            <w:tcW w:w="1511" w:type="dxa"/>
          </w:tcPr>
          <w:p w:rsidR="00A71A70" w:rsidRPr="0028787C" w:rsidRDefault="00A71A70" w:rsidP="00A71A70">
            <w:pPr>
              <w:pStyle w:val="block"/>
              <w:tabs>
                <w:tab w:val="left" w:pos="1107"/>
              </w:tabs>
              <w:spacing w:after="0" w:line="240" w:lineRule="atLeast"/>
              <w:ind w:left="0"/>
              <w:jc w:val="center"/>
              <w:rPr>
                <w:rFonts w:cs="Times New Roman"/>
                <w:szCs w:val="22"/>
              </w:rPr>
            </w:pPr>
            <w:r w:rsidRPr="0028787C">
              <w:rPr>
                <w:rFonts w:cs="Times New Roman"/>
                <w:szCs w:val="22"/>
              </w:rPr>
              <w:t>Thailand</w:t>
            </w:r>
          </w:p>
        </w:tc>
        <w:tc>
          <w:tcPr>
            <w:tcW w:w="5059" w:type="dxa"/>
          </w:tcPr>
          <w:p w:rsidR="00A71A70" w:rsidRPr="0028787C" w:rsidRDefault="00A71A70" w:rsidP="00A71A70">
            <w:pPr>
              <w:pStyle w:val="block"/>
              <w:spacing w:after="0" w:line="240" w:lineRule="atLeast"/>
              <w:ind w:left="0"/>
              <w:rPr>
                <w:rFonts w:cs="Times New Roman"/>
                <w:szCs w:val="22"/>
              </w:rPr>
            </w:pPr>
            <w:r w:rsidRPr="0028787C">
              <w:rPr>
                <w:rFonts w:cs="Times New Roman"/>
                <w:szCs w:val="22"/>
              </w:rPr>
              <w:t>Common directors</w:t>
            </w:r>
          </w:p>
        </w:tc>
      </w:tr>
      <w:tr w:rsidR="00A71A70" w:rsidRPr="0028787C" w:rsidTr="00A71A70">
        <w:tc>
          <w:tcPr>
            <w:tcW w:w="2700" w:type="dxa"/>
          </w:tcPr>
          <w:p w:rsidR="00A71A70" w:rsidRPr="0028787C" w:rsidRDefault="00A71A70" w:rsidP="00A71A70">
            <w:pPr>
              <w:shd w:val="clear" w:color="auto" w:fill="FFFFFF"/>
              <w:spacing w:line="240" w:lineRule="atLeast"/>
              <w:rPr>
                <w:rFonts w:cs="Times New Roman"/>
                <w:szCs w:val="22"/>
                <w:lang w:val="en-US"/>
              </w:rPr>
            </w:pPr>
            <w:r w:rsidRPr="0028787C">
              <w:rPr>
                <w:rFonts w:cs="Times New Roman"/>
                <w:szCs w:val="22"/>
                <w:lang w:val="en-US"/>
              </w:rPr>
              <w:t xml:space="preserve">Sermsuk Public Company </w:t>
            </w:r>
          </w:p>
          <w:p w:rsidR="00A71A70" w:rsidRPr="0028787C" w:rsidRDefault="00A71A70" w:rsidP="00A71A70">
            <w:pPr>
              <w:shd w:val="clear" w:color="auto" w:fill="FFFFFF"/>
              <w:spacing w:line="240" w:lineRule="atLeast"/>
              <w:rPr>
                <w:rFonts w:cs="Times New Roman"/>
                <w:szCs w:val="28"/>
                <w:cs/>
                <w:lang w:val="en-US" w:bidi="th-TH"/>
              </w:rPr>
            </w:pPr>
            <w:r w:rsidRPr="0028787C">
              <w:rPr>
                <w:rFonts w:cs="Times New Roman"/>
                <w:szCs w:val="22"/>
                <w:lang w:val="en-US"/>
              </w:rPr>
              <w:t xml:space="preserve">   Limited</w:t>
            </w:r>
          </w:p>
        </w:tc>
        <w:tc>
          <w:tcPr>
            <w:tcW w:w="1511" w:type="dxa"/>
          </w:tcPr>
          <w:p w:rsidR="00A71A70" w:rsidRPr="0028787C" w:rsidRDefault="00A71A70" w:rsidP="00A71A70">
            <w:pPr>
              <w:pStyle w:val="block"/>
              <w:tabs>
                <w:tab w:val="left" w:pos="1107"/>
              </w:tabs>
              <w:spacing w:after="0" w:line="240" w:lineRule="atLeast"/>
              <w:ind w:left="0"/>
              <w:jc w:val="center"/>
              <w:rPr>
                <w:rFonts w:cs="Times New Roman"/>
                <w:szCs w:val="22"/>
              </w:rPr>
            </w:pPr>
          </w:p>
          <w:p w:rsidR="00A71A70" w:rsidRPr="0028787C" w:rsidRDefault="00A71A70" w:rsidP="00A71A70">
            <w:pPr>
              <w:pStyle w:val="block"/>
              <w:tabs>
                <w:tab w:val="left" w:pos="1107"/>
              </w:tabs>
              <w:spacing w:after="0" w:line="240" w:lineRule="atLeast"/>
              <w:ind w:left="0"/>
              <w:jc w:val="center"/>
              <w:rPr>
                <w:rFonts w:cs="Times New Roman"/>
                <w:szCs w:val="22"/>
              </w:rPr>
            </w:pPr>
            <w:r w:rsidRPr="0028787C">
              <w:rPr>
                <w:rFonts w:cs="Times New Roman"/>
                <w:szCs w:val="22"/>
              </w:rPr>
              <w:t>Thailand</w:t>
            </w:r>
          </w:p>
        </w:tc>
        <w:tc>
          <w:tcPr>
            <w:tcW w:w="5059" w:type="dxa"/>
          </w:tcPr>
          <w:p w:rsidR="00A71A70" w:rsidRPr="0028787C" w:rsidRDefault="00A71A70" w:rsidP="00A71A70">
            <w:pPr>
              <w:pStyle w:val="block"/>
              <w:spacing w:after="0" w:line="240" w:lineRule="atLeast"/>
              <w:ind w:left="0"/>
              <w:rPr>
                <w:rFonts w:cs="Times New Roman"/>
                <w:szCs w:val="22"/>
              </w:rPr>
            </w:pPr>
          </w:p>
          <w:p w:rsidR="00A71A70" w:rsidRPr="0028787C" w:rsidRDefault="00A71A70" w:rsidP="00A71A70">
            <w:pPr>
              <w:pStyle w:val="block"/>
              <w:spacing w:after="0" w:line="240" w:lineRule="atLeast"/>
              <w:ind w:left="0"/>
              <w:rPr>
                <w:rFonts w:cs="Times New Roman"/>
                <w:szCs w:val="22"/>
              </w:rPr>
            </w:pPr>
            <w:r w:rsidRPr="0028787C">
              <w:rPr>
                <w:rFonts w:cs="Times New Roman"/>
                <w:szCs w:val="22"/>
              </w:rPr>
              <w:t>Common directors</w:t>
            </w:r>
          </w:p>
        </w:tc>
      </w:tr>
      <w:tr w:rsidR="00A71A70" w:rsidRPr="0028787C" w:rsidTr="00A71A70">
        <w:tc>
          <w:tcPr>
            <w:tcW w:w="2700" w:type="dxa"/>
          </w:tcPr>
          <w:p w:rsidR="00A71A70" w:rsidRDefault="00A71A70" w:rsidP="00A71A70">
            <w:pPr>
              <w:shd w:val="clear" w:color="auto" w:fill="FFFFFF"/>
              <w:spacing w:line="240" w:lineRule="atLeast"/>
              <w:rPr>
                <w:rFonts w:cs="Cordia New"/>
                <w:szCs w:val="28"/>
                <w:lang w:val="en-US" w:bidi="th-TH"/>
              </w:rPr>
            </w:pPr>
            <w:r w:rsidRPr="0028787C">
              <w:rPr>
                <w:rFonts w:cs="Times New Roman"/>
                <w:szCs w:val="28"/>
                <w:lang w:val="en-US" w:bidi="th-TH"/>
              </w:rPr>
              <w:t>TCC</w:t>
            </w:r>
            <w:r w:rsidR="00E56BF5">
              <w:rPr>
                <w:rFonts w:cs="Cordia New"/>
                <w:szCs w:val="28"/>
                <w:lang w:val="en-US" w:bidi="th-TH"/>
              </w:rPr>
              <w:t xml:space="preserve"> Bang S</w:t>
            </w:r>
            <w:r w:rsidRPr="0073327C">
              <w:rPr>
                <w:rFonts w:cs="Cordia New"/>
                <w:szCs w:val="28"/>
                <w:lang w:val="en-US" w:bidi="th-TH"/>
              </w:rPr>
              <w:t>ai Phumipat</w:t>
            </w:r>
          </w:p>
          <w:p w:rsidR="00A71A70" w:rsidRPr="0028787C" w:rsidRDefault="00A71A70" w:rsidP="00A71A70">
            <w:pPr>
              <w:shd w:val="clear" w:color="auto" w:fill="FFFFFF"/>
              <w:spacing w:line="240" w:lineRule="atLeast"/>
              <w:rPr>
                <w:rFonts w:cs="Times New Roman"/>
                <w:szCs w:val="28"/>
                <w:lang w:val="en-US" w:bidi="th-TH"/>
              </w:rPr>
            </w:pPr>
            <w:r>
              <w:rPr>
                <w:rFonts w:cs="Cordia New"/>
                <w:szCs w:val="28"/>
                <w:lang w:val="en-US" w:bidi="th-TH"/>
              </w:rPr>
              <w:t xml:space="preserve">  </w:t>
            </w:r>
            <w:r w:rsidRPr="0028787C">
              <w:rPr>
                <w:rFonts w:cs="Times New Roman"/>
                <w:szCs w:val="28"/>
                <w:lang w:val="en-US" w:bidi="th-TH"/>
              </w:rPr>
              <w:t xml:space="preserve"> Co</w:t>
            </w:r>
            <w:r w:rsidRPr="0028787C">
              <w:rPr>
                <w:rFonts w:cs="Times New Roman"/>
                <w:szCs w:val="22"/>
                <w:cs/>
                <w:lang w:val="en-US" w:bidi="th-TH"/>
              </w:rPr>
              <w:t>.</w:t>
            </w:r>
            <w:r w:rsidRPr="0028787C">
              <w:rPr>
                <w:rFonts w:cs="Times New Roman"/>
                <w:szCs w:val="28"/>
                <w:lang w:val="en-US" w:bidi="th-TH"/>
              </w:rPr>
              <w:t>, Ltd</w:t>
            </w:r>
            <w:r w:rsidRPr="0028787C">
              <w:rPr>
                <w:rFonts w:cs="Times New Roman"/>
                <w:szCs w:val="22"/>
                <w:cs/>
                <w:lang w:val="en-US" w:bidi="th-TH"/>
              </w:rPr>
              <w:t>.</w:t>
            </w:r>
          </w:p>
        </w:tc>
        <w:tc>
          <w:tcPr>
            <w:tcW w:w="1511" w:type="dxa"/>
          </w:tcPr>
          <w:p w:rsidR="00A71A70" w:rsidRPr="0028787C" w:rsidRDefault="00A71A70" w:rsidP="00A71A70">
            <w:pPr>
              <w:pStyle w:val="block"/>
              <w:tabs>
                <w:tab w:val="left" w:pos="1107"/>
              </w:tabs>
              <w:spacing w:after="0" w:line="240" w:lineRule="atLeast"/>
              <w:ind w:left="0"/>
              <w:jc w:val="center"/>
              <w:rPr>
                <w:rFonts w:cs="Times New Roman"/>
                <w:szCs w:val="22"/>
              </w:rPr>
            </w:pPr>
            <w:r w:rsidRPr="0028787C">
              <w:rPr>
                <w:rFonts w:cs="Times New Roman"/>
                <w:szCs w:val="22"/>
              </w:rPr>
              <w:t>Thailand</w:t>
            </w:r>
          </w:p>
        </w:tc>
        <w:tc>
          <w:tcPr>
            <w:tcW w:w="5059" w:type="dxa"/>
          </w:tcPr>
          <w:p w:rsidR="00A71A70" w:rsidRPr="0028787C" w:rsidRDefault="00A71A70" w:rsidP="00A71A70">
            <w:pPr>
              <w:pStyle w:val="block"/>
              <w:spacing w:after="0" w:line="240" w:lineRule="atLeast"/>
              <w:ind w:left="0"/>
              <w:rPr>
                <w:rFonts w:cs="Times New Roman"/>
                <w:szCs w:val="22"/>
                <w:lang w:bidi="th-TH"/>
              </w:rPr>
            </w:pPr>
            <w:r w:rsidRPr="0028787C">
              <w:rPr>
                <w:rFonts w:cs="Times New Roman"/>
                <w:szCs w:val="22"/>
                <w:lang w:bidi="th-TH"/>
              </w:rPr>
              <w:t xml:space="preserve">Subsidiary of an entity which has common </w:t>
            </w:r>
          </w:p>
          <w:p w:rsidR="00A71A70" w:rsidRPr="0028787C" w:rsidRDefault="00A71A70" w:rsidP="00A71A70">
            <w:pPr>
              <w:pStyle w:val="block"/>
              <w:spacing w:after="0" w:line="240" w:lineRule="atLeast"/>
              <w:ind w:left="0"/>
              <w:rPr>
                <w:rFonts w:cs="Times New Roman"/>
                <w:szCs w:val="22"/>
              </w:rPr>
            </w:pPr>
            <w:r w:rsidRPr="0028787C">
              <w:rPr>
                <w:rFonts w:cs="Times New Roman"/>
                <w:szCs w:val="22"/>
                <w:lang w:bidi="th-TH"/>
              </w:rPr>
              <w:t xml:space="preserve">   Directors</w:t>
            </w:r>
          </w:p>
        </w:tc>
      </w:tr>
      <w:tr w:rsidR="00A71A70" w:rsidRPr="0028787C" w:rsidTr="00A71A70">
        <w:tc>
          <w:tcPr>
            <w:tcW w:w="2700" w:type="dxa"/>
          </w:tcPr>
          <w:p w:rsidR="00A71A70" w:rsidRPr="0028787C" w:rsidRDefault="00A71A70" w:rsidP="00A71A70">
            <w:pPr>
              <w:shd w:val="clear" w:color="auto" w:fill="FFFFFF"/>
              <w:spacing w:line="240" w:lineRule="atLeast"/>
              <w:rPr>
                <w:rFonts w:cs="Times New Roman"/>
                <w:szCs w:val="22"/>
                <w:lang w:val="en-US"/>
              </w:rPr>
            </w:pPr>
            <w:r>
              <w:rPr>
                <w:rFonts w:cs="Times New Roman"/>
                <w:szCs w:val="22"/>
                <w:lang w:val="en-US"/>
              </w:rPr>
              <w:t>Kasemsubvadhana</w:t>
            </w:r>
          </w:p>
          <w:p w:rsidR="00A71A70" w:rsidRPr="00587528" w:rsidRDefault="00A71A70" w:rsidP="00A71A70">
            <w:pPr>
              <w:shd w:val="clear" w:color="auto" w:fill="FFFFFF"/>
              <w:spacing w:line="240" w:lineRule="atLeast"/>
              <w:rPr>
                <w:rFonts w:cs="Cordia New"/>
                <w:szCs w:val="28"/>
                <w:cs/>
                <w:lang w:val="en-US" w:bidi="th-TH"/>
              </w:rPr>
            </w:pPr>
            <w:r w:rsidRPr="0028787C">
              <w:rPr>
                <w:rFonts w:cs="Times New Roman"/>
                <w:szCs w:val="22"/>
                <w:lang w:val="en-US"/>
              </w:rPr>
              <w:t xml:space="preserve">   Co</w:t>
            </w:r>
            <w:r w:rsidRPr="0028787C">
              <w:rPr>
                <w:rFonts w:cs="Times New Roman"/>
                <w:szCs w:val="22"/>
                <w:cs/>
                <w:lang w:val="en-US" w:bidi="th-TH"/>
              </w:rPr>
              <w:t>.</w:t>
            </w:r>
            <w:r w:rsidRPr="0028787C">
              <w:rPr>
                <w:rFonts w:cs="Times New Roman"/>
                <w:szCs w:val="22"/>
                <w:lang w:val="en-US"/>
              </w:rPr>
              <w:t>, Ltd</w:t>
            </w:r>
            <w:r w:rsidRPr="0028787C">
              <w:rPr>
                <w:rFonts w:cs="Times New Roman"/>
                <w:szCs w:val="22"/>
                <w:cs/>
                <w:lang w:val="en-US" w:bidi="th-TH"/>
              </w:rPr>
              <w:t>.</w:t>
            </w:r>
          </w:p>
        </w:tc>
        <w:tc>
          <w:tcPr>
            <w:tcW w:w="1511" w:type="dxa"/>
          </w:tcPr>
          <w:p w:rsidR="00A71A70" w:rsidRPr="0028787C" w:rsidRDefault="00A71A70" w:rsidP="00A71A70">
            <w:pPr>
              <w:pStyle w:val="block"/>
              <w:tabs>
                <w:tab w:val="left" w:pos="1107"/>
              </w:tabs>
              <w:spacing w:after="0" w:line="240" w:lineRule="atLeast"/>
              <w:ind w:left="0"/>
              <w:jc w:val="center"/>
              <w:rPr>
                <w:rFonts w:cs="Times New Roman"/>
                <w:szCs w:val="22"/>
              </w:rPr>
            </w:pPr>
          </w:p>
          <w:p w:rsidR="00A71A70" w:rsidRPr="0028787C" w:rsidRDefault="00A71A70" w:rsidP="00A71A70">
            <w:pPr>
              <w:pStyle w:val="block"/>
              <w:tabs>
                <w:tab w:val="left" w:pos="1107"/>
              </w:tabs>
              <w:spacing w:after="0" w:line="240" w:lineRule="atLeast"/>
              <w:ind w:left="0"/>
              <w:jc w:val="center"/>
              <w:rPr>
                <w:rFonts w:cs="Times New Roman"/>
                <w:szCs w:val="22"/>
              </w:rPr>
            </w:pPr>
            <w:r w:rsidRPr="0028787C">
              <w:rPr>
                <w:rFonts w:cs="Times New Roman"/>
                <w:szCs w:val="22"/>
              </w:rPr>
              <w:t>Thailand</w:t>
            </w:r>
          </w:p>
        </w:tc>
        <w:tc>
          <w:tcPr>
            <w:tcW w:w="5059" w:type="dxa"/>
          </w:tcPr>
          <w:p w:rsidR="00A71A70" w:rsidRPr="0028787C" w:rsidRDefault="00A71A70" w:rsidP="00A71A70">
            <w:pPr>
              <w:pStyle w:val="block"/>
              <w:spacing w:after="0" w:line="240" w:lineRule="atLeast"/>
              <w:ind w:left="0"/>
              <w:rPr>
                <w:rFonts w:cs="Times New Roman"/>
                <w:szCs w:val="22"/>
              </w:rPr>
            </w:pPr>
          </w:p>
          <w:p w:rsidR="00A71A70" w:rsidRPr="0028787C" w:rsidRDefault="00A71A70" w:rsidP="00A71A70">
            <w:pPr>
              <w:pStyle w:val="block"/>
              <w:spacing w:after="0" w:line="240" w:lineRule="atLeast"/>
              <w:ind w:left="0"/>
              <w:rPr>
                <w:rFonts w:cs="Times New Roman"/>
                <w:szCs w:val="22"/>
              </w:rPr>
            </w:pPr>
            <w:r w:rsidRPr="0028787C">
              <w:rPr>
                <w:rFonts w:cs="Times New Roman"/>
                <w:szCs w:val="22"/>
              </w:rPr>
              <w:t>Common directors</w:t>
            </w:r>
          </w:p>
        </w:tc>
      </w:tr>
      <w:tr w:rsidR="00A71A70" w:rsidRPr="0028787C" w:rsidTr="00A71A70">
        <w:tc>
          <w:tcPr>
            <w:tcW w:w="2700" w:type="dxa"/>
          </w:tcPr>
          <w:p w:rsidR="00A71A70" w:rsidRPr="0028787C" w:rsidRDefault="00A71A70" w:rsidP="00A71A70">
            <w:pPr>
              <w:spacing w:line="240" w:lineRule="atLeast"/>
              <w:ind w:left="342" w:right="-45" w:hanging="360"/>
              <w:jc w:val="thaiDistribute"/>
              <w:rPr>
                <w:rFonts w:cs="Times New Roman"/>
                <w:i/>
                <w:iCs/>
                <w:color w:val="0000FF"/>
                <w:szCs w:val="22"/>
              </w:rPr>
            </w:pPr>
            <w:r w:rsidRPr="0028787C">
              <w:rPr>
                <w:rFonts w:cs="Times New Roman"/>
                <w:szCs w:val="22"/>
                <w:lang w:val="en-US" w:bidi="th-TH"/>
              </w:rPr>
              <w:t>Simathurakij Co</w:t>
            </w:r>
            <w:r w:rsidRPr="0028787C">
              <w:rPr>
                <w:rFonts w:cs="Times New Roman"/>
                <w:szCs w:val="22"/>
                <w:cs/>
                <w:lang w:val="en-US" w:bidi="th-TH"/>
              </w:rPr>
              <w:t>.</w:t>
            </w:r>
            <w:r w:rsidRPr="0028787C">
              <w:rPr>
                <w:rFonts w:cs="Times New Roman"/>
                <w:szCs w:val="22"/>
                <w:lang w:val="en-US" w:bidi="th-TH"/>
              </w:rPr>
              <w:t>,</w:t>
            </w:r>
            <w:r w:rsidRPr="0028787C">
              <w:rPr>
                <w:rFonts w:cs="Times New Roman"/>
                <w:szCs w:val="22"/>
                <w:cs/>
                <w:lang w:val="en-US" w:bidi="th-TH"/>
              </w:rPr>
              <w:t xml:space="preserve"> </w:t>
            </w:r>
            <w:r w:rsidRPr="0028787C">
              <w:rPr>
                <w:rFonts w:cs="Times New Roman"/>
                <w:szCs w:val="22"/>
                <w:lang w:val="en-US" w:bidi="th-TH"/>
              </w:rPr>
              <w:t>Ltd</w:t>
            </w:r>
            <w:r w:rsidRPr="0028787C">
              <w:rPr>
                <w:rFonts w:cs="Times New Roman"/>
                <w:szCs w:val="22"/>
                <w:cs/>
                <w:lang w:val="en-US" w:bidi="th-TH"/>
              </w:rPr>
              <w:t>.</w:t>
            </w:r>
          </w:p>
        </w:tc>
        <w:tc>
          <w:tcPr>
            <w:tcW w:w="1511" w:type="dxa"/>
          </w:tcPr>
          <w:p w:rsidR="00A71A70" w:rsidRPr="0028787C" w:rsidRDefault="00A71A70" w:rsidP="00A71A70">
            <w:pPr>
              <w:pStyle w:val="block"/>
              <w:tabs>
                <w:tab w:val="left" w:pos="1107"/>
              </w:tabs>
              <w:spacing w:after="0" w:line="240" w:lineRule="atLeast"/>
              <w:ind w:left="0"/>
              <w:jc w:val="center"/>
              <w:rPr>
                <w:rFonts w:cs="Times New Roman"/>
                <w:szCs w:val="22"/>
              </w:rPr>
            </w:pPr>
            <w:r w:rsidRPr="0028787C">
              <w:rPr>
                <w:rFonts w:cs="Times New Roman"/>
                <w:szCs w:val="22"/>
              </w:rPr>
              <w:t>Thailand</w:t>
            </w:r>
          </w:p>
        </w:tc>
        <w:tc>
          <w:tcPr>
            <w:tcW w:w="5059" w:type="dxa"/>
          </w:tcPr>
          <w:p w:rsidR="00A71A70" w:rsidRPr="0028787C" w:rsidRDefault="00A71A70" w:rsidP="00A71A70">
            <w:pPr>
              <w:pStyle w:val="block"/>
              <w:spacing w:after="0" w:line="240" w:lineRule="atLeast"/>
              <w:ind w:left="0"/>
              <w:jc w:val="thaiDistribute"/>
              <w:rPr>
                <w:rFonts w:cs="Times New Roman"/>
                <w:szCs w:val="22"/>
              </w:rPr>
            </w:pPr>
            <w:r w:rsidRPr="0028787C">
              <w:rPr>
                <w:rFonts w:cs="Times New Roman"/>
                <w:szCs w:val="22"/>
              </w:rPr>
              <w:t>Common directors</w:t>
            </w:r>
          </w:p>
        </w:tc>
      </w:tr>
      <w:tr w:rsidR="00A71A70" w:rsidRPr="0028787C" w:rsidTr="00A71A70">
        <w:tc>
          <w:tcPr>
            <w:tcW w:w="2700" w:type="dxa"/>
          </w:tcPr>
          <w:p w:rsidR="00A71A70" w:rsidRPr="0028787C" w:rsidRDefault="00A71A70" w:rsidP="00A71A70">
            <w:pPr>
              <w:shd w:val="clear" w:color="auto" w:fill="FFFFFF"/>
              <w:spacing w:line="240" w:lineRule="atLeast"/>
              <w:rPr>
                <w:rFonts w:cs="Times New Roman"/>
                <w:szCs w:val="22"/>
                <w:lang w:val="en-US"/>
              </w:rPr>
            </w:pPr>
            <w:r w:rsidRPr="0028787C">
              <w:rPr>
                <w:rFonts w:cs="Times New Roman"/>
                <w:szCs w:val="22"/>
                <w:lang w:val="en-US"/>
              </w:rPr>
              <w:t>N</w:t>
            </w:r>
            <w:r w:rsidRPr="0028787C">
              <w:rPr>
                <w:rFonts w:cs="Times New Roman"/>
                <w:szCs w:val="22"/>
                <w:cs/>
                <w:lang w:val="en-US" w:bidi="th-TH"/>
              </w:rPr>
              <w:t>.</w:t>
            </w:r>
            <w:r w:rsidRPr="0028787C">
              <w:rPr>
                <w:rFonts w:cs="Times New Roman"/>
                <w:szCs w:val="22"/>
                <w:lang w:val="en-US"/>
              </w:rPr>
              <w:t>C</w:t>
            </w:r>
            <w:r w:rsidRPr="0028787C">
              <w:rPr>
                <w:rFonts w:cs="Times New Roman"/>
                <w:szCs w:val="22"/>
                <w:cs/>
                <w:lang w:val="en-US" w:bidi="th-TH"/>
              </w:rPr>
              <w:t>.</w:t>
            </w:r>
            <w:r w:rsidRPr="0028787C">
              <w:rPr>
                <w:rFonts w:cs="Times New Roman"/>
                <w:szCs w:val="22"/>
                <w:lang w:val="en-US"/>
              </w:rPr>
              <w:t>C</w:t>
            </w:r>
            <w:r w:rsidRPr="0028787C">
              <w:rPr>
                <w:rFonts w:cs="Times New Roman"/>
                <w:szCs w:val="22"/>
                <w:cs/>
                <w:lang w:val="en-US" w:bidi="th-TH"/>
              </w:rPr>
              <w:t xml:space="preserve">. </w:t>
            </w:r>
            <w:r w:rsidRPr="0028787C">
              <w:rPr>
                <w:rFonts w:cs="Times New Roman"/>
                <w:szCs w:val="22"/>
                <w:lang w:val="en-US"/>
              </w:rPr>
              <w:t>Management &amp;</w:t>
            </w:r>
          </w:p>
          <w:p w:rsidR="00A71A70" w:rsidRPr="0028787C" w:rsidRDefault="00A71A70" w:rsidP="00A71A70">
            <w:pPr>
              <w:shd w:val="clear" w:color="auto" w:fill="FFFFFF"/>
              <w:spacing w:line="240" w:lineRule="atLeast"/>
              <w:rPr>
                <w:rFonts w:cs="Times New Roman"/>
                <w:szCs w:val="22"/>
                <w:lang w:val="en-US"/>
              </w:rPr>
            </w:pPr>
            <w:r w:rsidRPr="0028787C">
              <w:rPr>
                <w:rFonts w:cs="Times New Roman"/>
                <w:szCs w:val="22"/>
                <w:lang w:val="en-US"/>
              </w:rPr>
              <w:t xml:space="preserve">   Development Co</w:t>
            </w:r>
            <w:r w:rsidRPr="0028787C">
              <w:rPr>
                <w:rFonts w:cs="Times New Roman"/>
                <w:szCs w:val="22"/>
                <w:cs/>
                <w:lang w:val="en-US" w:bidi="th-TH"/>
              </w:rPr>
              <w:t>.</w:t>
            </w:r>
            <w:r w:rsidRPr="0028787C">
              <w:rPr>
                <w:rFonts w:cs="Times New Roman"/>
                <w:szCs w:val="22"/>
                <w:lang w:val="en-US"/>
              </w:rPr>
              <w:t>, Ltd</w:t>
            </w:r>
            <w:r w:rsidRPr="0028787C">
              <w:rPr>
                <w:rFonts w:cs="Times New Roman"/>
                <w:szCs w:val="22"/>
                <w:cs/>
                <w:lang w:val="en-US" w:bidi="th-TH"/>
              </w:rPr>
              <w:t>.</w:t>
            </w:r>
          </w:p>
        </w:tc>
        <w:tc>
          <w:tcPr>
            <w:tcW w:w="1511" w:type="dxa"/>
          </w:tcPr>
          <w:p w:rsidR="00A71A70" w:rsidRPr="0028787C" w:rsidRDefault="00A71A70" w:rsidP="00A71A70">
            <w:pPr>
              <w:pStyle w:val="block"/>
              <w:tabs>
                <w:tab w:val="left" w:pos="1107"/>
              </w:tabs>
              <w:spacing w:after="0" w:line="240" w:lineRule="atLeast"/>
              <w:ind w:left="0"/>
              <w:jc w:val="center"/>
              <w:rPr>
                <w:rFonts w:cs="Times New Roman"/>
                <w:szCs w:val="22"/>
              </w:rPr>
            </w:pPr>
          </w:p>
          <w:p w:rsidR="00A71A70" w:rsidRPr="0028787C" w:rsidRDefault="00A71A70" w:rsidP="00A71A70">
            <w:pPr>
              <w:pStyle w:val="block"/>
              <w:tabs>
                <w:tab w:val="left" w:pos="1107"/>
              </w:tabs>
              <w:spacing w:after="0" w:line="240" w:lineRule="atLeast"/>
              <w:ind w:left="0"/>
              <w:jc w:val="center"/>
              <w:rPr>
                <w:rFonts w:cs="Times New Roman"/>
                <w:szCs w:val="22"/>
              </w:rPr>
            </w:pPr>
            <w:r w:rsidRPr="0028787C">
              <w:rPr>
                <w:rFonts w:cs="Times New Roman"/>
                <w:szCs w:val="22"/>
              </w:rPr>
              <w:t>Thailand</w:t>
            </w:r>
          </w:p>
        </w:tc>
        <w:tc>
          <w:tcPr>
            <w:tcW w:w="5059" w:type="dxa"/>
          </w:tcPr>
          <w:p w:rsidR="00A71A70" w:rsidRPr="0028787C" w:rsidRDefault="00A71A70" w:rsidP="00A71A70">
            <w:pPr>
              <w:pStyle w:val="block"/>
              <w:spacing w:after="0" w:line="240" w:lineRule="atLeast"/>
              <w:ind w:left="0"/>
              <w:rPr>
                <w:rFonts w:cs="Times New Roman"/>
                <w:szCs w:val="22"/>
              </w:rPr>
            </w:pPr>
          </w:p>
          <w:p w:rsidR="00A71A70" w:rsidRPr="0028787C" w:rsidRDefault="00A71A70" w:rsidP="00A71A70">
            <w:pPr>
              <w:pStyle w:val="block"/>
              <w:spacing w:after="0" w:line="240" w:lineRule="atLeast"/>
              <w:ind w:left="0"/>
              <w:rPr>
                <w:rFonts w:cs="Times New Roman"/>
                <w:szCs w:val="22"/>
              </w:rPr>
            </w:pPr>
            <w:r w:rsidRPr="0028787C">
              <w:rPr>
                <w:rFonts w:cs="Times New Roman"/>
                <w:szCs w:val="22"/>
              </w:rPr>
              <w:t>Common directors</w:t>
            </w:r>
          </w:p>
        </w:tc>
      </w:tr>
      <w:tr w:rsidR="00A71A70" w:rsidRPr="0028787C" w:rsidTr="00A71A70">
        <w:tc>
          <w:tcPr>
            <w:tcW w:w="2700" w:type="dxa"/>
          </w:tcPr>
          <w:p w:rsidR="00A71A70" w:rsidRPr="0028787C" w:rsidRDefault="00A71A70" w:rsidP="00A71A70">
            <w:pPr>
              <w:shd w:val="clear" w:color="auto" w:fill="FFFFFF"/>
              <w:spacing w:line="240" w:lineRule="atLeast"/>
              <w:rPr>
                <w:rFonts w:cs="Times New Roman"/>
                <w:szCs w:val="22"/>
                <w:lang w:val="en-US"/>
              </w:rPr>
            </w:pPr>
          </w:p>
        </w:tc>
        <w:tc>
          <w:tcPr>
            <w:tcW w:w="1511" w:type="dxa"/>
          </w:tcPr>
          <w:p w:rsidR="00A71A70" w:rsidRPr="0028787C" w:rsidRDefault="00A71A70" w:rsidP="00A71A70">
            <w:pPr>
              <w:pStyle w:val="block"/>
              <w:tabs>
                <w:tab w:val="left" w:pos="1107"/>
              </w:tabs>
              <w:spacing w:after="0" w:line="240" w:lineRule="atLeast"/>
              <w:ind w:left="0"/>
              <w:jc w:val="center"/>
              <w:rPr>
                <w:rFonts w:cs="Times New Roman"/>
                <w:szCs w:val="22"/>
              </w:rPr>
            </w:pPr>
          </w:p>
        </w:tc>
        <w:tc>
          <w:tcPr>
            <w:tcW w:w="5059" w:type="dxa"/>
          </w:tcPr>
          <w:p w:rsidR="00A71A70" w:rsidRPr="0028787C" w:rsidRDefault="00A71A70" w:rsidP="00A71A70">
            <w:pPr>
              <w:pStyle w:val="block"/>
              <w:spacing w:after="0" w:line="240" w:lineRule="atLeast"/>
              <w:ind w:left="0"/>
              <w:rPr>
                <w:rFonts w:cs="Times New Roman"/>
                <w:szCs w:val="22"/>
              </w:rPr>
            </w:pPr>
          </w:p>
        </w:tc>
      </w:tr>
      <w:tr w:rsidR="00A71A70" w:rsidRPr="0028787C" w:rsidTr="00A71A70">
        <w:tc>
          <w:tcPr>
            <w:tcW w:w="2700" w:type="dxa"/>
          </w:tcPr>
          <w:p w:rsidR="00A71A70" w:rsidRPr="0028787C" w:rsidRDefault="00A71A70" w:rsidP="00A71A70">
            <w:pPr>
              <w:pStyle w:val="block"/>
              <w:spacing w:after="0" w:line="240" w:lineRule="atLeast"/>
              <w:ind w:left="0"/>
              <w:rPr>
                <w:rFonts w:cs="Times New Roman"/>
                <w:b/>
                <w:bCs/>
              </w:rPr>
            </w:pPr>
          </w:p>
          <w:p w:rsidR="00A71A70" w:rsidRPr="0028787C" w:rsidRDefault="00A71A70" w:rsidP="00A71A70">
            <w:pPr>
              <w:pStyle w:val="block"/>
              <w:spacing w:after="0" w:line="240" w:lineRule="atLeast"/>
              <w:ind w:left="0"/>
              <w:rPr>
                <w:rFonts w:cs="Times New Roman"/>
                <w:b/>
                <w:bCs/>
              </w:rPr>
            </w:pPr>
          </w:p>
          <w:p w:rsidR="00A71A70" w:rsidRPr="0028787C" w:rsidRDefault="00A71A70" w:rsidP="00A71A70">
            <w:pPr>
              <w:pStyle w:val="block"/>
              <w:spacing w:after="0" w:line="240" w:lineRule="atLeast"/>
              <w:ind w:left="0"/>
              <w:rPr>
                <w:rFonts w:cs="Times New Roman"/>
                <w:b/>
                <w:bCs/>
              </w:rPr>
            </w:pPr>
            <w:r w:rsidRPr="0028787C">
              <w:rPr>
                <w:rFonts w:cs="Times New Roman"/>
                <w:b/>
                <w:bCs/>
              </w:rPr>
              <w:t>Name of entities</w:t>
            </w:r>
          </w:p>
        </w:tc>
        <w:tc>
          <w:tcPr>
            <w:tcW w:w="1511" w:type="dxa"/>
          </w:tcPr>
          <w:p w:rsidR="00A71A70" w:rsidRPr="0028787C" w:rsidRDefault="00A71A70" w:rsidP="00A71A70">
            <w:pPr>
              <w:pStyle w:val="block"/>
              <w:spacing w:after="0" w:line="240" w:lineRule="atLeast"/>
              <w:ind w:left="0" w:right="-100"/>
              <w:jc w:val="center"/>
              <w:rPr>
                <w:rFonts w:cs="Times New Roman"/>
                <w:b/>
                <w:bCs/>
              </w:rPr>
            </w:pPr>
            <w:r w:rsidRPr="0028787C">
              <w:rPr>
                <w:rFonts w:cs="Times New Roman"/>
                <w:b/>
                <w:bCs/>
              </w:rPr>
              <w:t>Country of incorporation</w:t>
            </w:r>
            <w:r w:rsidRPr="0028787C">
              <w:rPr>
                <w:rFonts w:cs="Times New Roman"/>
                <w:b/>
                <w:bCs/>
                <w:szCs w:val="22"/>
                <w:cs/>
                <w:lang w:bidi="th-TH"/>
              </w:rPr>
              <w:t>/</w:t>
            </w:r>
            <w:r w:rsidRPr="0028787C">
              <w:rPr>
                <w:rFonts w:cs="Times New Roman"/>
                <w:b/>
                <w:bCs/>
              </w:rPr>
              <w:t>nationality</w:t>
            </w:r>
          </w:p>
        </w:tc>
        <w:tc>
          <w:tcPr>
            <w:tcW w:w="5059" w:type="dxa"/>
          </w:tcPr>
          <w:p w:rsidR="00A71A70" w:rsidRPr="0028787C" w:rsidRDefault="00A71A70" w:rsidP="00A71A70">
            <w:pPr>
              <w:pStyle w:val="block"/>
              <w:spacing w:after="0" w:line="240" w:lineRule="atLeast"/>
              <w:ind w:left="0"/>
              <w:rPr>
                <w:rFonts w:cs="Times New Roman"/>
                <w:b/>
                <w:bCs/>
              </w:rPr>
            </w:pPr>
          </w:p>
          <w:p w:rsidR="00A71A70" w:rsidRPr="0028787C" w:rsidRDefault="00A71A70" w:rsidP="00A71A70">
            <w:pPr>
              <w:pStyle w:val="block"/>
              <w:spacing w:after="0" w:line="240" w:lineRule="atLeast"/>
              <w:ind w:left="0"/>
              <w:rPr>
                <w:rFonts w:cs="Times New Roman"/>
                <w:b/>
                <w:bCs/>
              </w:rPr>
            </w:pPr>
          </w:p>
          <w:p w:rsidR="00A71A70" w:rsidRPr="0028787C" w:rsidRDefault="00A71A70" w:rsidP="00A71A70">
            <w:pPr>
              <w:pStyle w:val="block"/>
              <w:spacing w:after="0" w:line="240" w:lineRule="atLeast"/>
              <w:ind w:left="0"/>
              <w:jc w:val="center"/>
              <w:rPr>
                <w:rFonts w:cs="Times New Roman"/>
                <w:b/>
                <w:bCs/>
              </w:rPr>
            </w:pPr>
            <w:r w:rsidRPr="0028787C">
              <w:rPr>
                <w:rFonts w:cs="Times New Roman"/>
                <w:b/>
                <w:bCs/>
              </w:rPr>
              <w:t>Nature of relationships</w:t>
            </w:r>
          </w:p>
        </w:tc>
      </w:tr>
      <w:tr w:rsidR="00A71A70" w:rsidRPr="0028787C" w:rsidTr="00A71A70">
        <w:tc>
          <w:tcPr>
            <w:tcW w:w="2700" w:type="dxa"/>
          </w:tcPr>
          <w:p w:rsidR="00A71A70" w:rsidRPr="0028787C" w:rsidRDefault="00A71A70" w:rsidP="00A71A70">
            <w:pPr>
              <w:shd w:val="clear" w:color="auto" w:fill="FFFFFF"/>
              <w:spacing w:line="240" w:lineRule="atLeast"/>
              <w:rPr>
                <w:rFonts w:cs="Times New Roman"/>
                <w:szCs w:val="22"/>
                <w:lang w:val="en-US"/>
              </w:rPr>
            </w:pPr>
            <w:r w:rsidRPr="0028787C">
              <w:rPr>
                <w:rFonts w:cs="Times New Roman"/>
                <w:szCs w:val="22"/>
                <w:lang w:val="en-US"/>
              </w:rPr>
              <w:t xml:space="preserve">Tonic International </w:t>
            </w:r>
          </w:p>
          <w:p w:rsidR="00A71A70" w:rsidRPr="00587528" w:rsidRDefault="00A71A70" w:rsidP="00A71A70">
            <w:pPr>
              <w:shd w:val="clear" w:color="auto" w:fill="FFFFFF"/>
              <w:spacing w:line="240" w:lineRule="atLeast"/>
              <w:rPr>
                <w:rFonts w:cs="Cordia New"/>
                <w:szCs w:val="28"/>
                <w:cs/>
                <w:lang w:val="en-US" w:bidi="th-TH"/>
              </w:rPr>
            </w:pPr>
            <w:r w:rsidRPr="0028787C">
              <w:rPr>
                <w:rFonts w:cs="Times New Roman"/>
                <w:szCs w:val="22"/>
                <w:lang w:val="en-US"/>
              </w:rPr>
              <w:t xml:space="preserve">   Co</w:t>
            </w:r>
            <w:r w:rsidRPr="0028787C">
              <w:rPr>
                <w:rFonts w:cs="Times New Roman"/>
                <w:szCs w:val="22"/>
                <w:cs/>
                <w:lang w:val="en-US" w:bidi="th-TH"/>
              </w:rPr>
              <w:t>.</w:t>
            </w:r>
            <w:r w:rsidRPr="0028787C">
              <w:rPr>
                <w:rFonts w:cs="Times New Roman"/>
                <w:szCs w:val="22"/>
                <w:lang w:val="en-US"/>
              </w:rPr>
              <w:t>, Ltd</w:t>
            </w:r>
            <w:r w:rsidRPr="0028787C">
              <w:rPr>
                <w:rFonts w:cs="Times New Roman"/>
                <w:szCs w:val="22"/>
                <w:cs/>
                <w:lang w:val="en-US" w:bidi="th-TH"/>
              </w:rPr>
              <w:t>.</w:t>
            </w:r>
          </w:p>
        </w:tc>
        <w:tc>
          <w:tcPr>
            <w:tcW w:w="1511" w:type="dxa"/>
          </w:tcPr>
          <w:p w:rsidR="00A71A70" w:rsidRPr="0028787C" w:rsidRDefault="00A71A70" w:rsidP="00A71A70">
            <w:pPr>
              <w:pStyle w:val="block"/>
              <w:tabs>
                <w:tab w:val="left" w:pos="1107"/>
              </w:tabs>
              <w:spacing w:after="0" w:line="240" w:lineRule="atLeast"/>
              <w:ind w:left="0"/>
              <w:jc w:val="center"/>
              <w:rPr>
                <w:rFonts w:cs="Times New Roman"/>
                <w:szCs w:val="22"/>
              </w:rPr>
            </w:pPr>
          </w:p>
          <w:p w:rsidR="00A71A70" w:rsidRPr="0028787C" w:rsidRDefault="00A71A70" w:rsidP="00A71A70">
            <w:pPr>
              <w:pStyle w:val="block"/>
              <w:tabs>
                <w:tab w:val="left" w:pos="1107"/>
              </w:tabs>
              <w:spacing w:after="0" w:line="240" w:lineRule="atLeast"/>
              <w:ind w:left="0"/>
              <w:jc w:val="center"/>
              <w:rPr>
                <w:rFonts w:cs="Times New Roman"/>
                <w:szCs w:val="22"/>
              </w:rPr>
            </w:pPr>
            <w:r w:rsidRPr="0028787C">
              <w:rPr>
                <w:rFonts w:cs="Times New Roman"/>
                <w:szCs w:val="22"/>
              </w:rPr>
              <w:t>Thailand</w:t>
            </w:r>
          </w:p>
        </w:tc>
        <w:tc>
          <w:tcPr>
            <w:tcW w:w="5059" w:type="dxa"/>
          </w:tcPr>
          <w:p w:rsidR="00A71A70" w:rsidRPr="0028787C" w:rsidRDefault="00A71A70" w:rsidP="00A71A70">
            <w:pPr>
              <w:pStyle w:val="block"/>
              <w:spacing w:after="0" w:line="240" w:lineRule="atLeast"/>
              <w:ind w:left="0"/>
              <w:rPr>
                <w:rFonts w:cs="Times New Roman"/>
                <w:szCs w:val="22"/>
              </w:rPr>
            </w:pPr>
          </w:p>
          <w:p w:rsidR="00A71A70" w:rsidRPr="0028787C" w:rsidRDefault="00A71A70" w:rsidP="00A71A70">
            <w:pPr>
              <w:pStyle w:val="block"/>
              <w:spacing w:after="0" w:line="240" w:lineRule="atLeast"/>
              <w:ind w:left="0"/>
              <w:rPr>
                <w:rFonts w:cs="Times New Roman"/>
                <w:szCs w:val="22"/>
              </w:rPr>
            </w:pPr>
            <w:r w:rsidRPr="0028787C">
              <w:rPr>
                <w:rFonts w:cs="Times New Roman"/>
                <w:szCs w:val="22"/>
              </w:rPr>
              <w:t>Common directors</w:t>
            </w:r>
          </w:p>
        </w:tc>
      </w:tr>
      <w:tr w:rsidR="00A71A70" w:rsidRPr="0028787C" w:rsidTr="00A71A70">
        <w:tc>
          <w:tcPr>
            <w:tcW w:w="2700" w:type="dxa"/>
          </w:tcPr>
          <w:p w:rsidR="00A71A70" w:rsidRPr="0028787C" w:rsidRDefault="00A71A70" w:rsidP="00A71A70">
            <w:pPr>
              <w:spacing w:line="240" w:lineRule="atLeast"/>
              <w:ind w:left="342" w:right="-45" w:hanging="360"/>
              <w:jc w:val="thaiDistribute"/>
              <w:rPr>
                <w:rFonts w:cs="Times New Roman"/>
                <w:szCs w:val="22"/>
                <w:lang w:val="en-US" w:bidi="th-TH"/>
              </w:rPr>
            </w:pPr>
            <w:r w:rsidRPr="0028787C">
              <w:rPr>
                <w:rFonts w:cs="Times New Roman"/>
                <w:szCs w:val="22"/>
                <w:lang w:val="en-US" w:bidi="th-TH"/>
              </w:rPr>
              <w:t>Thai Commercial</w:t>
            </w:r>
          </w:p>
          <w:p w:rsidR="00A71A70" w:rsidRPr="0028787C" w:rsidRDefault="00A71A70" w:rsidP="00A71A70">
            <w:pPr>
              <w:spacing w:line="240" w:lineRule="atLeast"/>
              <w:ind w:left="342" w:right="-45" w:hanging="360"/>
              <w:jc w:val="thaiDistribute"/>
              <w:rPr>
                <w:rFonts w:cs="Times New Roman"/>
                <w:szCs w:val="22"/>
                <w:lang w:val="en-US" w:bidi="th-TH"/>
              </w:rPr>
            </w:pPr>
            <w:r w:rsidRPr="0028787C">
              <w:rPr>
                <w:rFonts w:cs="Times New Roman"/>
                <w:szCs w:val="22"/>
                <w:lang w:val="en-US" w:bidi="th-TH"/>
              </w:rPr>
              <w:t xml:space="preserve">   Investment Freehold and</w:t>
            </w:r>
          </w:p>
          <w:p w:rsidR="00A71A70" w:rsidRPr="0028787C" w:rsidRDefault="00A71A70" w:rsidP="00A71A70">
            <w:pPr>
              <w:spacing w:line="240" w:lineRule="atLeast"/>
              <w:ind w:left="342" w:right="-45" w:hanging="360"/>
              <w:jc w:val="thaiDistribute"/>
              <w:rPr>
                <w:rFonts w:cs="Times New Roman"/>
                <w:szCs w:val="22"/>
                <w:lang w:val="en-US" w:bidi="th-TH"/>
              </w:rPr>
            </w:pPr>
            <w:r w:rsidRPr="0028787C">
              <w:rPr>
                <w:rFonts w:cs="Times New Roman"/>
                <w:szCs w:val="22"/>
                <w:lang w:val="en-US" w:bidi="th-TH"/>
              </w:rPr>
              <w:t xml:space="preserve">   Leasehold Fund</w:t>
            </w:r>
          </w:p>
        </w:tc>
        <w:tc>
          <w:tcPr>
            <w:tcW w:w="1511" w:type="dxa"/>
          </w:tcPr>
          <w:p w:rsidR="00A71A70" w:rsidRPr="0028787C" w:rsidRDefault="00A71A70" w:rsidP="00A71A70">
            <w:pPr>
              <w:tabs>
                <w:tab w:val="left" w:pos="1107"/>
              </w:tabs>
              <w:spacing w:line="240" w:lineRule="atLeast"/>
              <w:ind w:left="-18"/>
              <w:jc w:val="center"/>
              <w:rPr>
                <w:rFonts w:cs="Times New Roman"/>
                <w:szCs w:val="22"/>
              </w:rPr>
            </w:pPr>
          </w:p>
          <w:p w:rsidR="00A71A70" w:rsidRPr="0028787C" w:rsidRDefault="00A71A70" w:rsidP="00A71A70">
            <w:pPr>
              <w:tabs>
                <w:tab w:val="left" w:pos="1107"/>
              </w:tabs>
              <w:spacing w:line="240" w:lineRule="atLeast"/>
              <w:ind w:left="-18"/>
              <w:jc w:val="center"/>
              <w:rPr>
                <w:rFonts w:cs="Times New Roman"/>
                <w:szCs w:val="22"/>
              </w:rPr>
            </w:pPr>
          </w:p>
          <w:p w:rsidR="00A71A70" w:rsidRPr="0028787C" w:rsidRDefault="00A71A70" w:rsidP="00A71A70">
            <w:pPr>
              <w:tabs>
                <w:tab w:val="left" w:pos="1107"/>
              </w:tabs>
              <w:spacing w:line="240" w:lineRule="atLeast"/>
              <w:ind w:left="-18"/>
              <w:jc w:val="center"/>
              <w:rPr>
                <w:rFonts w:cs="Times New Roman"/>
                <w:szCs w:val="22"/>
              </w:rPr>
            </w:pPr>
            <w:r w:rsidRPr="0028787C">
              <w:rPr>
                <w:rFonts w:cs="Times New Roman"/>
                <w:szCs w:val="22"/>
              </w:rPr>
              <w:t>Thailand</w:t>
            </w:r>
          </w:p>
        </w:tc>
        <w:tc>
          <w:tcPr>
            <w:tcW w:w="5059" w:type="dxa"/>
          </w:tcPr>
          <w:p w:rsidR="00A71A70" w:rsidRPr="0028787C" w:rsidRDefault="00A71A70" w:rsidP="00A71A70">
            <w:pPr>
              <w:pStyle w:val="block"/>
              <w:spacing w:after="0" w:line="240" w:lineRule="atLeast"/>
              <w:ind w:left="0"/>
              <w:rPr>
                <w:rFonts w:cs="Times New Roman"/>
                <w:szCs w:val="22"/>
              </w:rPr>
            </w:pPr>
          </w:p>
          <w:p w:rsidR="00A71A70" w:rsidRPr="0028787C" w:rsidRDefault="00A71A70" w:rsidP="00A71A70">
            <w:pPr>
              <w:pStyle w:val="block"/>
              <w:spacing w:after="0" w:line="240" w:lineRule="atLeast"/>
              <w:ind w:left="0"/>
              <w:rPr>
                <w:rFonts w:cs="Times New Roman"/>
                <w:szCs w:val="22"/>
              </w:rPr>
            </w:pPr>
          </w:p>
          <w:p w:rsidR="00A71A70" w:rsidRPr="0028787C" w:rsidRDefault="00A71A70" w:rsidP="00A71A70">
            <w:pPr>
              <w:pStyle w:val="block"/>
              <w:spacing w:after="0" w:line="240" w:lineRule="atLeast"/>
              <w:ind w:left="0"/>
              <w:rPr>
                <w:rFonts w:cs="Times New Roman"/>
              </w:rPr>
            </w:pPr>
            <w:r w:rsidRPr="0028787C">
              <w:rPr>
                <w:rFonts w:cs="Times New Roman"/>
                <w:szCs w:val="22"/>
              </w:rPr>
              <w:t>Common directors</w:t>
            </w:r>
          </w:p>
        </w:tc>
      </w:tr>
      <w:tr w:rsidR="00A71A70" w:rsidRPr="0028787C" w:rsidTr="00A71A70">
        <w:tc>
          <w:tcPr>
            <w:tcW w:w="2700" w:type="dxa"/>
          </w:tcPr>
          <w:p w:rsidR="00A71A70" w:rsidRPr="0028787C" w:rsidRDefault="00A71A70" w:rsidP="00A71A70">
            <w:pPr>
              <w:shd w:val="clear" w:color="auto" w:fill="FFFFFF"/>
              <w:spacing w:line="240" w:lineRule="atLeast"/>
              <w:ind w:left="144" w:hanging="144"/>
              <w:rPr>
                <w:rFonts w:cs="Times New Roman"/>
                <w:szCs w:val="22"/>
                <w:lang w:val="en-US" w:bidi="th-TH"/>
              </w:rPr>
            </w:pPr>
            <w:r w:rsidRPr="0028787C">
              <w:rPr>
                <w:rFonts w:cs="Times New Roman"/>
                <w:szCs w:val="22"/>
                <w:lang w:val="en-US" w:bidi="th-TH"/>
              </w:rPr>
              <w:t xml:space="preserve">Fraser Property Holding  </w:t>
            </w:r>
            <w:r w:rsidRPr="0028787C">
              <w:rPr>
                <w:rFonts w:cs="Times New Roman"/>
                <w:szCs w:val="22"/>
                <w:cs/>
                <w:lang w:val="en-US" w:bidi="th-TH"/>
              </w:rPr>
              <w:t>(</w:t>
            </w:r>
            <w:r w:rsidRPr="0028787C">
              <w:rPr>
                <w:rFonts w:cs="Times New Roman"/>
                <w:szCs w:val="22"/>
                <w:lang w:val="en-US" w:bidi="th-TH"/>
              </w:rPr>
              <w:t>Thailand</w:t>
            </w:r>
            <w:r w:rsidRPr="0028787C">
              <w:rPr>
                <w:rFonts w:cs="Times New Roman"/>
                <w:szCs w:val="22"/>
                <w:cs/>
                <w:lang w:val="en-US" w:bidi="th-TH"/>
              </w:rPr>
              <w:t xml:space="preserve">) </w:t>
            </w:r>
            <w:r w:rsidRPr="0028787C">
              <w:rPr>
                <w:rFonts w:cs="Times New Roman"/>
                <w:szCs w:val="22"/>
                <w:lang w:val="en-US" w:bidi="th-TH"/>
              </w:rPr>
              <w:t>LTD</w:t>
            </w:r>
          </w:p>
        </w:tc>
        <w:tc>
          <w:tcPr>
            <w:tcW w:w="1511" w:type="dxa"/>
          </w:tcPr>
          <w:p w:rsidR="00A71A70" w:rsidRPr="0028787C" w:rsidRDefault="00A71A70" w:rsidP="00A71A70">
            <w:pPr>
              <w:tabs>
                <w:tab w:val="left" w:pos="1107"/>
              </w:tabs>
              <w:jc w:val="center"/>
              <w:rPr>
                <w:rFonts w:cs="Times New Roman"/>
                <w:szCs w:val="22"/>
              </w:rPr>
            </w:pPr>
          </w:p>
          <w:p w:rsidR="00A71A70" w:rsidRPr="0028787C" w:rsidRDefault="00A71A70" w:rsidP="00A71A70">
            <w:pPr>
              <w:tabs>
                <w:tab w:val="left" w:pos="1107"/>
              </w:tabs>
              <w:jc w:val="center"/>
              <w:rPr>
                <w:rFonts w:cs="Times New Roman"/>
              </w:rPr>
            </w:pPr>
            <w:r w:rsidRPr="0028787C">
              <w:rPr>
                <w:rFonts w:cs="Times New Roman"/>
                <w:szCs w:val="22"/>
              </w:rPr>
              <w:t>Thailand</w:t>
            </w:r>
          </w:p>
        </w:tc>
        <w:tc>
          <w:tcPr>
            <w:tcW w:w="5059" w:type="dxa"/>
          </w:tcPr>
          <w:p w:rsidR="00A71A70" w:rsidRPr="0028787C" w:rsidRDefault="00A71A70" w:rsidP="00A71A70">
            <w:pPr>
              <w:rPr>
                <w:rFonts w:cs="Times New Roman"/>
              </w:rPr>
            </w:pPr>
          </w:p>
          <w:p w:rsidR="00A71A70" w:rsidRPr="0028787C" w:rsidRDefault="00A71A70" w:rsidP="00A71A70">
            <w:pPr>
              <w:rPr>
                <w:rFonts w:cs="Times New Roman"/>
                <w:szCs w:val="22"/>
              </w:rPr>
            </w:pPr>
            <w:r w:rsidRPr="0028787C">
              <w:rPr>
                <w:rFonts w:cs="Times New Roman"/>
                <w:szCs w:val="22"/>
              </w:rPr>
              <w:t>Common directors</w:t>
            </w:r>
          </w:p>
        </w:tc>
      </w:tr>
      <w:tr w:rsidR="00A71A70" w:rsidRPr="0028787C" w:rsidTr="00A71A70">
        <w:tc>
          <w:tcPr>
            <w:tcW w:w="2700" w:type="dxa"/>
          </w:tcPr>
          <w:p w:rsidR="00A71A70" w:rsidRPr="0028787C" w:rsidRDefault="00A71A70" w:rsidP="00A71A70">
            <w:pPr>
              <w:spacing w:line="240" w:lineRule="atLeast"/>
              <w:ind w:left="144" w:right="-45" w:hanging="144"/>
              <w:rPr>
                <w:rFonts w:cs="Times New Roman"/>
                <w:szCs w:val="22"/>
                <w:lang w:val="en-US" w:bidi="th-TH"/>
              </w:rPr>
            </w:pPr>
            <w:r w:rsidRPr="0028787C">
              <w:rPr>
                <w:rFonts w:cs="Times New Roman"/>
                <w:szCs w:val="22"/>
                <w:lang w:val="en-US" w:bidi="th-TH"/>
              </w:rPr>
              <w:t xml:space="preserve">Fraser Hospitality PTE </w:t>
            </w:r>
            <w:r w:rsidRPr="0028787C">
              <w:rPr>
                <w:rFonts w:cs="Times New Roman"/>
                <w:szCs w:val="22"/>
                <w:lang w:val="en-US" w:bidi="th-TH"/>
              </w:rPr>
              <w:br/>
              <w:t>LTD</w:t>
            </w:r>
          </w:p>
        </w:tc>
        <w:tc>
          <w:tcPr>
            <w:tcW w:w="1511" w:type="dxa"/>
          </w:tcPr>
          <w:p w:rsidR="00A71A70" w:rsidRPr="0028787C" w:rsidRDefault="00A71A70" w:rsidP="00A71A70">
            <w:pPr>
              <w:tabs>
                <w:tab w:val="left" w:pos="1107"/>
              </w:tabs>
              <w:spacing w:line="240" w:lineRule="atLeast"/>
              <w:jc w:val="center"/>
              <w:rPr>
                <w:rFonts w:cs="Times New Roman"/>
                <w:szCs w:val="22"/>
              </w:rPr>
            </w:pPr>
            <w:r w:rsidRPr="0028787C">
              <w:rPr>
                <w:rFonts w:cs="Times New Roman"/>
                <w:szCs w:val="22"/>
              </w:rPr>
              <w:t>Singapore</w:t>
            </w:r>
          </w:p>
        </w:tc>
        <w:tc>
          <w:tcPr>
            <w:tcW w:w="5059" w:type="dxa"/>
          </w:tcPr>
          <w:p w:rsidR="00A71A70" w:rsidRPr="0028787C" w:rsidRDefault="00A71A70" w:rsidP="00A71A70">
            <w:pPr>
              <w:pStyle w:val="block"/>
              <w:spacing w:after="0" w:line="240" w:lineRule="atLeast"/>
              <w:ind w:left="0"/>
              <w:rPr>
                <w:rFonts w:cs="Times New Roman"/>
                <w:szCs w:val="22"/>
                <w:lang w:bidi="th-TH"/>
              </w:rPr>
            </w:pPr>
            <w:r w:rsidRPr="0028787C">
              <w:rPr>
                <w:rFonts w:cs="Times New Roman"/>
                <w:szCs w:val="22"/>
                <w:lang w:bidi="th-TH"/>
              </w:rPr>
              <w:t xml:space="preserve">Subsidiary of an entity which has common </w:t>
            </w:r>
          </w:p>
          <w:p w:rsidR="00A71A70" w:rsidRPr="0028787C" w:rsidRDefault="00A71A70" w:rsidP="00A71A70">
            <w:pPr>
              <w:pStyle w:val="block"/>
              <w:spacing w:after="0" w:line="240" w:lineRule="atLeast"/>
              <w:ind w:left="0"/>
              <w:rPr>
                <w:rFonts w:cs="Times New Roman"/>
              </w:rPr>
            </w:pPr>
            <w:r w:rsidRPr="0028787C">
              <w:rPr>
                <w:rFonts w:cs="Times New Roman"/>
                <w:szCs w:val="22"/>
                <w:lang w:bidi="th-TH"/>
              </w:rPr>
              <w:t xml:space="preserve">   Directors</w:t>
            </w:r>
          </w:p>
        </w:tc>
      </w:tr>
      <w:tr w:rsidR="00A71A70" w:rsidRPr="0028787C" w:rsidTr="00A71A70">
        <w:tc>
          <w:tcPr>
            <w:tcW w:w="2700" w:type="dxa"/>
          </w:tcPr>
          <w:p w:rsidR="00A71A70" w:rsidRPr="0028787C" w:rsidRDefault="00A71A70" w:rsidP="00A71A70">
            <w:pPr>
              <w:spacing w:line="240" w:lineRule="atLeast"/>
              <w:ind w:left="342" w:right="-45" w:hanging="360"/>
              <w:jc w:val="thaiDistribute"/>
              <w:rPr>
                <w:rFonts w:cs="Times New Roman"/>
                <w:szCs w:val="22"/>
                <w:lang w:val="en-US" w:bidi="th-TH"/>
              </w:rPr>
            </w:pPr>
            <w:r w:rsidRPr="0028787C">
              <w:rPr>
                <w:rFonts w:cs="Times New Roman"/>
                <w:szCs w:val="22"/>
                <w:lang w:val="en-US" w:bidi="th-TH"/>
              </w:rPr>
              <w:t xml:space="preserve">Fraser </w:t>
            </w:r>
            <w:r w:rsidRPr="0028787C">
              <w:rPr>
                <w:rFonts w:cs="Times New Roman"/>
                <w:szCs w:val="22"/>
                <w:cs/>
                <w:lang w:val="en-US" w:bidi="th-TH"/>
              </w:rPr>
              <w:t>(</w:t>
            </w:r>
            <w:r w:rsidRPr="0028787C">
              <w:rPr>
                <w:rFonts w:cs="Times New Roman"/>
                <w:szCs w:val="22"/>
                <w:lang w:val="en-US" w:bidi="th-TH"/>
              </w:rPr>
              <w:t>Thailand</w:t>
            </w:r>
            <w:r w:rsidRPr="0028787C">
              <w:rPr>
                <w:rFonts w:cs="Times New Roman"/>
                <w:szCs w:val="22"/>
                <w:cs/>
                <w:lang w:val="en-US" w:bidi="th-TH"/>
              </w:rPr>
              <w:t xml:space="preserve">) </w:t>
            </w:r>
            <w:r w:rsidRPr="0028787C">
              <w:rPr>
                <w:rFonts w:cs="Times New Roman"/>
                <w:szCs w:val="22"/>
                <w:lang w:val="en-US" w:bidi="th-TH"/>
              </w:rPr>
              <w:t>PTE</w:t>
            </w:r>
          </w:p>
          <w:p w:rsidR="00A71A70" w:rsidRPr="0028787C" w:rsidRDefault="00A71A70" w:rsidP="00A71A70">
            <w:pPr>
              <w:spacing w:line="240" w:lineRule="atLeast"/>
              <w:ind w:left="342" w:right="-45" w:hanging="360"/>
              <w:jc w:val="thaiDistribute"/>
              <w:rPr>
                <w:rFonts w:cs="Times New Roman"/>
                <w:szCs w:val="22"/>
                <w:lang w:val="en-US" w:bidi="th-TH"/>
              </w:rPr>
            </w:pPr>
            <w:r w:rsidRPr="0028787C">
              <w:rPr>
                <w:rFonts w:cs="Times New Roman"/>
                <w:szCs w:val="22"/>
                <w:cs/>
                <w:lang w:val="en-US" w:bidi="th-TH"/>
              </w:rPr>
              <w:t xml:space="preserve">   </w:t>
            </w:r>
            <w:r w:rsidRPr="0028787C">
              <w:rPr>
                <w:rFonts w:cs="Times New Roman"/>
                <w:szCs w:val="22"/>
                <w:lang w:val="en-US" w:bidi="th-TH"/>
              </w:rPr>
              <w:t>LTD</w:t>
            </w:r>
          </w:p>
        </w:tc>
        <w:tc>
          <w:tcPr>
            <w:tcW w:w="1511" w:type="dxa"/>
          </w:tcPr>
          <w:p w:rsidR="00A71A70" w:rsidRPr="0028787C" w:rsidRDefault="00E56BF5" w:rsidP="00A71A70">
            <w:pPr>
              <w:tabs>
                <w:tab w:val="left" w:pos="1107"/>
              </w:tabs>
              <w:spacing w:line="240" w:lineRule="atLeast"/>
              <w:ind w:left="-18"/>
              <w:jc w:val="center"/>
              <w:rPr>
                <w:rFonts w:cs="Times New Roman"/>
                <w:szCs w:val="22"/>
              </w:rPr>
            </w:pPr>
            <w:r w:rsidRPr="0028787C">
              <w:rPr>
                <w:rFonts w:cs="Times New Roman"/>
                <w:szCs w:val="22"/>
              </w:rPr>
              <w:t>Thailand</w:t>
            </w:r>
          </w:p>
          <w:p w:rsidR="00A71A70" w:rsidRPr="0028787C" w:rsidRDefault="00A71A70" w:rsidP="00A71A70">
            <w:pPr>
              <w:tabs>
                <w:tab w:val="left" w:pos="1107"/>
              </w:tabs>
              <w:spacing w:line="240" w:lineRule="atLeast"/>
              <w:ind w:left="-18"/>
              <w:jc w:val="center"/>
              <w:rPr>
                <w:rFonts w:cs="Times New Roman"/>
                <w:szCs w:val="22"/>
              </w:rPr>
            </w:pPr>
          </w:p>
        </w:tc>
        <w:tc>
          <w:tcPr>
            <w:tcW w:w="5059" w:type="dxa"/>
          </w:tcPr>
          <w:p w:rsidR="00A71A70" w:rsidRPr="0028787C" w:rsidRDefault="00A71A70" w:rsidP="00A71A70">
            <w:pPr>
              <w:pStyle w:val="block"/>
              <w:spacing w:after="0" w:line="240" w:lineRule="atLeast"/>
              <w:ind w:left="0"/>
              <w:rPr>
                <w:rFonts w:cs="Times New Roman"/>
                <w:szCs w:val="22"/>
                <w:lang w:bidi="th-TH"/>
              </w:rPr>
            </w:pPr>
            <w:r w:rsidRPr="0028787C">
              <w:rPr>
                <w:rFonts w:cs="Times New Roman"/>
                <w:szCs w:val="22"/>
                <w:lang w:bidi="th-TH"/>
              </w:rPr>
              <w:t xml:space="preserve">Subsidiary of an entity which has common </w:t>
            </w:r>
          </w:p>
          <w:p w:rsidR="00A71A70" w:rsidRPr="0028787C" w:rsidRDefault="00A71A70" w:rsidP="00A71A70">
            <w:pPr>
              <w:pStyle w:val="block"/>
              <w:spacing w:after="0" w:line="240" w:lineRule="atLeast"/>
              <w:ind w:left="0"/>
              <w:rPr>
                <w:rFonts w:cs="Times New Roman"/>
                <w:szCs w:val="22"/>
                <w:cs/>
                <w:lang w:bidi="th-TH"/>
              </w:rPr>
            </w:pPr>
            <w:r w:rsidRPr="0028787C">
              <w:rPr>
                <w:rFonts w:cs="Times New Roman"/>
                <w:szCs w:val="22"/>
                <w:lang w:bidi="th-TH"/>
              </w:rPr>
              <w:t xml:space="preserve">   Directors</w:t>
            </w:r>
          </w:p>
        </w:tc>
      </w:tr>
      <w:tr w:rsidR="00A71A70" w:rsidRPr="0028787C" w:rsidTr="00A71A70">
        <w:tc>
          <w:tcPr>
            <w:tcW w:w="2700" w:type="dxa"/>
          </w:tcPr>
          <w:p w:rsidR="00A71A70" w:rsidRPr="00654282" w:rsidRDefault="00A71A70" w:rsidP="00A71A70">
            <w:pPr>
              <w:shd w:val="clear" w:color="auto" w:fill="FFFFFF"/>
              <w:spacing w:line="240" w:lineRule="atLeast"/>
              <w:ind w:left="144" w:hanging="144"/>
              <w:rPr>
                <w:rFonts w:cs="Times New Roman"/>
                <w:szCs w:val="22"/>
                <w:lang w:val="en-US" w:bidi="th-TH"/>
              </w:rPr>
            </w:pPr>
            <w:r w:rsidRPr="00654282">
              <w:rPr>
                <w:rFonts w:cs="Times New Roman"/>
                <w:szCs w:val="22"/>
                <w:lang w:val="en-US" w:bidi="th-TH"/>
              </w:rPr>
              <w:t>FCL Management Services PTE LTD</w:t>
            </w:r>
          </w:p>
        </w:tc>
        <w:tc>
          <w:tcPr>
            <w:tcW w:w="1511" w:type="dxa"/>
          </w:tcPr>
          <w:p w:rsidR="00A71A70" w:rsidRPr="0028787C" w:rsidRDefault="00A71A70" w:rsidP="00A71A70">
            <w:pPr>
              <w:tabs>
                <w:tab w:val="left" w:pos="1107"/>
              </w:tabs>
              <w:spacing w:line="240" w:lineRule="atLeast"/>
              <w:jc w:val="center"/>
              <w:rPr>
                <w:rFonts w:cs="Times New Roman"/>
                <w:szCs w:val="22"/>
              </w:rPr>
            </w:pPr>
            <w:r w:rsidRPr="0028787C">
              <w:rPr>
                <w:rFonts w:cs="Times New Roman"/>
                <w:szCs w:val="22"/>
              </w:rPr>
              <w:t>Singapore</w:t>
            </w:r>
          </w:p>
        </w:tc>
        <w:tc>
          <w:tcPr>
            <w:tcW w:w="5059" w:type="dxa"/>
          </w:tcPr>
          <w:p w:rsidR="00A71A70" w:rsidRPr="0028787C" w:rsidRDefault="00A71A70" w:rsidP="00A71A70">
            <w:pPr>
              <w:pStyle w:val="block"/>
              <w:spacing w:after="0" w:line="240" w:lineRule="atLeast"/>
              <w:ind w:left="0"/>
              <w:rPr>
                <w:rFonts w:cs="Times New Roman"/>
                <w:szCs w:val="22"/>
                <w:lang w:bidi="th-TH"/>
              </w:rPr>
            </w:pPr>
            <w:r w:rsidRPr="0028787C">
              <w:rPr>
                <w:rFonts w:cs="Times New Roman"/>
                <w:szCs w:val="22"/>
                <w:lang w:bidi="th-TH"/>
              </w:rPr>
              <w:t xml:space="preserve">Subsidiary of an entity which has common </w:t>
            </w:r>
          </w:p>
          <w:p w:rsidR="00A71A70" w:rsidRPr="0028787C" w:rsidRDefault="00A71A70" w:rsidP="00A71A70">
            <w:pPr>
              <w:pStyle w:val="block"/>
              <w:spacing w:after="0" w:line="240" w:lineRule="atLeast"/>
              <w:ind w:left="0"/>
              <w:rPr>
                <w:rFonts w:cs="Times New Roman"/>
                <w:szCs w:val="22"/>
              </w:rPr>
            </w:pPr>
            <w:r w:rsidRPr="0028787C">
              <w:rPr>
                <w:rFonts w:cs="Times New Roman"/>
                <w:szCs w:val="22"/>
                <w:lang w:bidi="th-TH"/>
              </w:rPr>
              <w:t xml:space="preserve">   Directors</w:t>
            </w:r>
          </w:p>
        </w:tc>
      </w:tr>
      <w:tr w:rsidR="00A71A70" w:rsidRPr="0028787C" w:rsidTr="00A71A70">
        <w:tc>
          <w:tcPr>
            <w:tcW w:w="2700" w:type="dxa"/>
          </w:tcPr>
          <w:p w:rsidR="00A71A70" w:rsidRPr="0028787C" w:rsidRDefault="00A71A70" w:rsidP="00A71A70">
            <w:pPr>
              <w:spacing w:line="240" w:lineRule="atLeast"/>
              <w:ind w:left="144" w:right="-45" w:hanging="144"/>
              <w:rPr>
                <w:rFonts w:cs="Times New Roman"/>
                <w:szCs w:val="22"/>
                <w:lang w:val="en-US" w:bidi="th-TH"/>
              </w:rPr>
            </w:pPr>
            <w:r w:rsidRPr="0028787C">
              <w:rPr>
                <w:rFonts w:cs="Times New Roman"/>
                <w:szCs w:val="22"/>
              </w:rPr>
              <w:t>The Street Retail Development Co</w:t>
            </w:r>
            <w:r w:rsidRPr="0028787C">
              <w:rPr>
                <w:rFonts w:cs="Times New Roman"/>
                <w:szCs w:val="22"/>
                <w:cs/>
                <w:lang w:bidi="th-TH"/>
              </w:rPr>
              <w:t>.</w:t>
            </w:r>
            <w:r w:rsidRPr="0028787C">
              <w:rPr>
                <w:rFonts w:cs="Times New Roman"/>
                <w:szCs w:val="22"/>
              </w:rPr>
              <w:t>, Ltd</w:t>
            </w:r>
            <w:r w:rsidRPr="0028787C">
              <w:rPr>
                <w:rFonts w:cs="Times New Roman"/>
                <w:szCs w:val="22"/>
                <w:cs/>
                <w:lang w:bidi="th-TH"/>
              </w:rPr>
              <w:t>.</w:t>
            </w:r>
          </w:p>
        </w:tc>
        <w:tc>
          <w:tcPr>
            <w:tcW w:w="1511" w:type="dxa"/>
          </w:tcPr>
          <w:p w:rsidR="00A71A70" w:rsidRPr="0028787C" w:rsidRDefault="00A71A70" w:rsidP="00A71A70">
            <w:pPr>
              <w:tabs>
                <w:tab w:val="left" w:pos="180"/>
                <w:tab w:val="center" w:pos="638"/>
                <w:tab w:val="left" w:pos="1107"/>
              </w:tabs>
              <w:spacing w:line="240" w:lineRule="atLeast"/>
              <w:jc w:val="center"/>
              <w:rPr>
                <w:rFonts w:cs="Times New Roman"/>
                <w:szCs w:val="22"/>
              </w:rPr>
            </w:pPr>
            <w:r w:rsidRPr="0028787C">
              <w:rPr>
                <w:rFonts w:cs="Times New Roman"/>
                <w:szCs w:val="22"/>
              </w:rPr>
              <w:t>Thailand</w:t>
            </w:r>
          </w:p>
        </w:tc>
        <w:tc>
          <w:tcPr>
            <w:tcW w:w="5059" w:type="dxa"/>
          </w:tcPr>
          <w:p w:rsidR="00A71A70" w:rsidRPr="0028787C" w:rsidRDefault="00A71A70" w:rsidP="00A71A70">
            <w:pPr>
              <w:pStyle w:val="block"/>
              <w:spacing w:after="0" w:line="240" w:lineRule="atLeast"/>
              <w:ind w:left="0"/>
              <w:rPr>
                <w:rFonts w:cs="Times New Roman"/>
                <w:szCs w:val="22"/>
                <w:lang w:bidi="th-TH"/>
              </w:rPr>
            </w:pPr>
            <w:r w:rsidRPr="0028787C">
              <w:rPr>
                <w:rFonts w:cs="Times New Roman"/>
                <w:szCs w:val="22"/>
                <w:lang w:bidi="th-TH"/>
              </w:rPr>
              <w:t xml:space="preserve">Subsidiary of an entity which has common </w:t>
            </w:r>
          </w:p>
          <w:p w:rsidR="00A71A70" w:rsidRPr="0028787C" w:rsidRDefault="00A71A70" w:rsidP="00A71A70">
            <w:pPr>
              <w:pStyle w:val="block"/>
              <w:spacing w:after="0" w:line="240" w:lineRule="atLeast"/>
              <w:ind w:left="0"/>
              <w:rPr>
                <w:rFonts w:cs="Times New Roman"/>
                <w:szCs w:val="22"/>
              </w:rPr>
            </w:pPr>
            <w:r w:rsidRPr="0028787C">
              <w:rPr>
                <w:rFonts w:cs="Times New Roman"/>
                <w:szCs w:val="22"/>
                <w:lang w:bidi="th-TH"/>
              </w:rPr>
              <w:t xml:space="preserve">   Directors</w:t>
            </w:r>
          </w:p>
        </w:tc>
      </w:tr>
      <w:tr w:rsidR="00A71A70" w:rsidRPr="0028787C" w:rsidTr="00A71A70">
        <w:tc>
          <w:tcPr>
            <w:tcW w:w="2700" w:type="dxa"/>
          </w:tcPr>
          <w:p w:rsidR="00A71A70" w:rsidRPr="00587528" w:rsidRDefault="00A71A70" w:rsidP="00A71A70">
            <w:pPr>
              <w:spacing w:line="240" w:lineRule="atLeast"/>
              <w:ind w:left="342" w:right="-45" w:hanging="360"/>
              <w:jc w:val="thaiDistribute"/>
              <w:rPr>
                <w:rFonts w:cs="Cordia New"/>
                <w:szCs w:val="22"/>
                <w:cs/>
                <w:lang w:val="en-US" w:bidi="th-TH"/>
              </w:rPr>
            </w:pPr>
            <w:r w:rsidRPr="0028787C">
              <w:rPr>
                <w:rFonts w:cs="Times New Roman"/>
                <w:szCs w:val="22"/>
              </w:rPr>
              <w:t>Sangsom Co</w:t>
            </w:r>
            <w:r w:rsidRPr="0028787C">
              <w:rPr>
                <w:rFonts w:cs="Times New Roman"/>
                <w:szCs w:val="22"/>
                <w:cs/>
                <w:lang w:bidi="th-TH"/>
              </w:rPr>
              <w:t>.</w:t>
            </w:r>
            <w:r w:rsidRPr="0028787C">
              <w:rPr>
                <w:rFonts w:cs="Times New Roman"/>
                <w:szCs w:val="22"/>
              </w:rPr>
              <w:t>, Ltd</w:t>
            </w:r>
            <w:r w:rsidRPr="0028787C">
              <w:rPr>
                <w:rFonts w:cs="Times New Roman"/>
                <w:szCs w:val="22"/>
                <w:cs/>
                <w:lang w:bidi="th-TH"/>
              </w:rPr>
              <w:t>.</w:t>
            </w:r>
          </w:p>
        </w:tc>
        <w:tc>
          <w:tcPr>
            <w:tcW w:w="1511" w:type="dxa"/>
          </w:tcPr>
          <w:p w:rsidR="00A71A70" w:rsidRPr="0028787C" w:rsidRDefault="00A71A70" w:rsidP="00A71A70">
            <w:pPr>
              <w:tabs>
                <w:tab w:val="left" w:pos="1107"/>
              </w:tabs>
              <w:spacing w:line="240" w:lineRule="atLeast"/>
              <w:ind w:left="-18"/>
              <w:jc w:val="center"/>
              <w:rPr>
                <w:rFonts w:cs="Times New Roman"/>
                <w:szCs w:val="22"/>
              </w:rPr>
            </w:pPr>
            <w:r w:rsidRPr="0028787C">
              <w:rPr>
                <w:rFonts w:cs="Times New Roman"/>
                <w:szCs w:val="22"/>
              </w:rPr>
              <w:t>Thailand</w:t>
            </w:r>
          </w:p>
        </w:tc>
        <w:tc>
          <w:tcPr>
            <w:tcW w:w="5059" w:type="dxa"/>
          </w:tcPr>
          <w:p w:rsidR="00A71A70" w:rsidRPr="0028787C" w:rsidRDefault="00A71A70" w:rsidP="00A71A70">
            <w:pPr>
              <w:pStyle w:val="block"/>
              <w:spacing w:after="0" w:line="240" w:lineRule="atLeast"/>
              <w:ind w:left="0"/>
              <w:rPr>
                <w:rFonts w:cs="Times New Roman"/>
              </w:rPr>
            </w:pPr>
            <w:r w:rsidRPr="0028787C">
              <w:rPr>
                <w:rFonts w:cs="Times New Roman"/>
              </w:rPr>
              <w:t>Directors are related to directors of the Company</w:t>
            </w:r>
          </w:p>
        </w:tc>
      </w:tr>
      <w:tr w:rsidR="00A71A70" w:rsidRPr="0028787C" w:rsidTr="00A71A70">
        <w:tc>
          <w:tcPr>
            <w:tcW w:w="2700" w:type="dxa"/>
          </w:tcPr>
          <w:p w:rsidR="00A71A70" w:rsidRPr="00587528" w:rsidRDefault="00A71A70" w:rsidP="00A71A70">
            <w:pPr>
              <w:spacing w:line="240" w:lineRule="atLeast"/>
              <w:ind w:left="144" w:right="-45" w:hanging="180"/>
              <w:rPr>
                <w:rFonts w:cs="Cordia New"/>
                <w:szCs w:val="22"/>
                <w:cs/>
                <w:lang w:val="en-US" w:bidi="th-TH"/>
              </w:rPr>
            </w:pPr>
            <w:r w:rsidRPr="0028787C">
              <w:rPr>
                <w:rFonts w:cs="Times New Roman"/>
                <w:szCs w:val="22"/>
              </w:rPr>
              <w:t xml:space="preserve">Red Bull Distillery </w:t>
            </w:r>
            <w:r w:rsidRPr="0028787C">
              <w:rPr>
                <w:rFonts w:cs="Times New Roman"/>
                <w:szCs w:val="22"/>
                <w:cs/>
                <w:lang w:bidi="th-TH"/>
              </w:rPr>
              <w:t>(</w:t>
            </w:r>
            <w:r w:rsidRPr="0028787C">
              <w:rPr>
                <w:rFonts w:cs="Times New Roman"/>
                <w:szCs w:val="22"/>
              </w:rPr>
              <w:t>1988</w:t>
            </w:r>
            <w:r w:rsidRPr="0028787C">
              <w:rPr>
                <w:rFonts w:cs="Times New Roman"/>
                <w:szCs w:val="22"/>
                <w:cs/>
                <w:lang w:bidi="th-TH"/>
              </w:rPr>
              <w:t>)</w:t>
            </w:r>
            <w:r w:rsidRPr="0028787C">
              <w:rPr>
                <w:rFonts w:cs="Times New Roman"/>
                <w:szCs w:val="22"/>
                <w:lang w:val="en-US"/>
              </w:rPr>
              <w:br/>
            </w:r>
            <w:r w:rsidRPr="0028787C">
              <w:rPr>
                <w:rFonts w:cs="Times New Roman"/>
                <w:szCs w:val="22"/>
              </w:rPr>
              <w:t>Co</w:t>
            </w:r>
            <w:r w:rsidRPr="0028787C">
              <w:rPr>
                <w:rFonts w:cs="Times New Roman"/>
                <w:szCs w:val="22"/>
                <w:cs/>
                <w:lang w:bidi="th-TH"/>
              </w:rPr>
              <w:t>.</w:t>
            </w:r>
            <w:r w:rsidRPr="0028787C">
              <w:rPr>
                <w:rFonts w:cs="Times New Roman"/>
                <w:szCs w:val="22"/>
              </w:rPr>
              <w:t>, Ltd</w:t>
            </w:r>
            <w:r w:rsidRPr="0028787C">
              <w:rPr>
                <w:rFonts w:cs="Times New Roman"/>
                <w:szCs w:val="22"/>
                <w:cs/>
                <w:lang w:bidi="th-TH"/>
              </w:rPr>
              <w:t>.</w:t>
            </w:r>
          </w:p>
        </w:tc>
        <w:tc>
          <w:tcPr>
            <w:tcW w:w="1511" w:type="dxa"/>
          </w:tcPr>
          <w:p w:rsidR="00A71A70" w:rsidRPr="0028787C" w:rsidRDefault="00A71A70" w:rsidP="00A71A70">
            <w:pPr>
              <w:tabs>
                <w:tab w:val="left" w:pos="1107"/>
              </w:tabs>
              <w:spacing w:line="240" w:lineRule="atLeast"/>
              <w:ind w:left="-18"/>
              <w:jc w:val="center"/>
              <w:rPr>
                <w:rFonts w:cs="Times New Roman"/>
                <w:szCs w:val="22"/>
              </w:rPr>
            </w:pPr>
          </w:p>
          <w:p w:rsidR="00A71A70" w:rsidRPr="0028787C" w:rsidRDefault="00A71A70" w:rsidP="00A71A70">
            <w:pPr>
              <w:tabs>
                <w:tab w:val="left" w:pos="1107"/>
              </w:tabs>
              <w:spacing w:line="240" w:lineRule="atLeast"/>
              <w:ind w:left="-18"/>
              <w:jc w:val="center"/>
              <w:rPr>
                <w:rFonts w:cs="Times New Roman"/>
                <w:szCs w:val="22"/>
              </w:rPr>
            </w:pPr>
            <w:r w:rsidRPr="0028787C">
              <w:rPr>
                <w:rFonts w:cs="Times New Roman"/>
                <w:szCs w:val="22"/>
              </w:rPr>
              <w:t>Thailand</w:t>
            </w:r>
          </w:p>
        </w:tc>
        <w:tc>
          <w:tcPr>
            <w:tcW w:w="5059" w:type="dxa"/>
          </w:tcPr>
          <w:p w:rsidR="00A71A70" w:rsidRPr="0028787C" w:rsidRDefault="00A71A70" w:rsidP="00A71A70">
            <w:pPr>
              <w:pStyle w:val="block"/>
              <w:spacing w:after="0" w:line="240" w:lineRule="atLeast"/>
              <w:ind w:left="0"/>
              <w:rPr>
                <w:rFonts w:cs="Times New Roman"/>
                <w:szCs w:val="22"/>
              </w:rPr>
            </w:pPr>
          </w:p>
          <w:p w:rsidR="00A71A70" w:rsidRPr="0028787C" w:rsidRDefault="00A71A70" w:rsidP="00A71A70">
            <w:pPr>
              <w:pStyle w:val="block"/>
              <w:spacing w:after="0" w:line="240" w:lineRule="atLeast"/>
              <w:ind w:left="0"/>
              <w:rPr>
                <w:rFonts w:cs="Times New Roman"/>
              </w:rPr>
            </w:pPr>
            <w:r w:rsidRPr="0028787C">
              <w:rPr>
                <w:rFonts w:cs="Times New Roman"/>
                <w:szCs w:val="22"/>
              </w:rPr>
              <w:t>Common directors</w:t>
            </w:r>
          </w:p>
        </w:tc>
      </w:tr>
      <w:tr w:rsidR="00A71A70" w:rsidRPr="0028787C" w:rsidTr="00A71A70">
        <w:tc>
          <w:tcPr>
            <w:tcW w:w="2700" w:type="dxa"/>
          </w:tcPr>
          <w:p w:rsidR="00A71A70" w:rsidRPr="00587528" w:rsidRDefault="00A71A70" w:rsidP="00A71A70">
            <w:pPr>
              <w:spacing w:line="240" w:lineRule="atLeast"/>
              <w:ind w:left="144" w:right="-45" w:hanging="144"/>
              <w:rPr>
                <w:rFonts w:cs="Cordia New"/>
                <w:sz w:val="30"/>
                <w:szCs w:val="38"/>
                <w:cs/>
                <w:lang w:bidi="th-TH"/>
              </w:rPr>
            </w:pPr>
            <w:r w:rsidRPr="0028787C">
              <w:rPr>
                <w:rFonts w:cs="Times New Roman"/>
                <w:szCs w:val="22"/>
              </w:rPr>
              <w:t>Chang International Co</w:t>
            </w:r>
            <w:r w:rsidRPr="0028787C">
              <w:rPr>
                <w:rFonts w:cs="Times New Roman"/>
                <w:szCs w:val="22"/>
                <w:cs/>
                <w:lang w:bidi="th-TH"/>
              </w:rPr>
              <w:t>.</w:t>
            </w:r>
            <w:r w:rsidRPr="0028787C">
              <w:rPr>
                <w:rFonts w:cs="Times New Roman"/>
                <w:szCs w:val="22"/>
              </w:rPr>
              <w:t>, Ltd</w:t>
            </w:r>
            <w:r w:rsidRPr="0028787C">
              <w:rPr>
                <w:rFonts w:cs="Times New Roman"/>
                <w:szCs w:val="22"/>
                <w:cs/>
                <w:lang w:bidi="th-TH"/>
              </w:rPr>
              <w:t>.</w:t>
            </w:r>
          </w:p>
        </w:tc>
        <w:tc>
          <w:tcPr>
            <w:tcW w:w="1511" w:type="dxa"/>
          </w:tcPr>
          <w:p w:rsidR="00A71A70" w:rsidRPr="0028787C" w:rsidRDefault="00A71A70" w:rsidP="00A71A70">
            <w:pPr>
              <w:tabs>
                <w:tab w:val="left" w:pos="1107"/>
              </w:tabs>
              <w:spacing w:line="240" w:lineRule="atLeast"/>
              <w:ind w:left="-18"/>
              <w:jc w:val="center"/>
              <w:rPr>
                <w:rFonts w:cs="Times New Roman"/>
                <w:szCs w:val="22"/>
              </w:rPr>
            </w:pPr>
          </w:p>
          <w:p w:rsidR="00A71A70" w:rsidRPr="0028787C" w:rsidRDefault="00A71A70" w:rsidP="00A71A70">
            <w:pPr>
              <w:tabs>
                <w:tab w:val="center" w:pos="638"/>
                <w:tab w:val="left" w:pos="1107"/>
              </w:tabs>
              <w:spacing w:line="240" w:lineRule="atLeast"/>
              <w:ind w:left="-18"/>
              <w:rPr>
                <w:rFonts w:cs="Times New Roman"/>
                <w:szCs w:val="22"/>
              </w:rPr>
            </w:pPr>
            <w:r w:rsidRPr="0028787C">
              <w:rPr>
                <w:rFonts w:cs="Times New Roman"/>
                <w:szCs w:val="22"/>
              </w:rPr>
              <w:tab/>
              <w:t>Thailand</w:t>
            </w:r>
          </w:p>
        </w:tc>
        <w:tc>
          <w:tcPr>
            <w:tcW w:w="5059" w:type="dxa"/>
          </w:tcPr>
          <w:p w:rsidR="00A71A70" w:rsidRPr="0028787C" w:rsidRDefault="00A71A70" w:rsidP="00A71A70">
            <w:pPr>
              <w:pStyle w:val="block"/>
              <w:spacing w:after="0" w:line="240" w:lineRule="atLeast"/>
              <w:ind w:left="0"/>
              <w:rPr>
                <w:rFonts w:cs="Times New Roman"/>
                <w:szCs w:val="22"/>
              </w:rPr>
            </w:pPr>
          </w:p>
          <w:p w:rsidR="00A71A70" w:rsidRPr="0028787C" w:rsidRDefault="00A71A70" w:rsidP="00A71A70">
            <w:pPr>
              <w:pStyle w:val="block"/>
              <w:spacing w:after="0" w:line="240" w:lineRule="atLeast"/>
              <w:ind w:left="0"/>
              <w:rPr>
                <w:rFonts w:cs="Times New Roman"/>
              </w:rPr>
            </w:pPr>
            <w:r w:rsidRPr="0028787C">
              <w:rPr>
                <w:rFonts w:cs="Times New Roman"/>
                <w:szCs w:val="22"/>
              </w:rPr>
              <w:t>Common directors</w:t>
            </w:r>
          </w:p>
        </w:tc>
      </w:tr>
      <w:tr w:rsidR="00A71A70" w:rsidRPr="0028787C" w:rsidTr="00A71A70">
        <w:tc>
          <w:tcPr>
            <w:tcW w:w="2700" w:type="dxa"/>
          </w:tcPr>
          <w:p w:rsidR="00A71A70" w:rsidRPr="0028787C" w:rsidRDefault="00A71A70" w:rsidP="00A71A70">
            <w:pPr>
              <w:spacing w:line="240" w:lineRule="atLeast"/>
              <w:ind w:left="144" w:right="-45" w:hanging="144"/>
              <w:rPr>
                <w:rFonts w:cs="Times New Roman"/>
                <w:sz w:val="30"/>
                <w:szCs w:val="30"/>
                <w:rtl/>
                <w:cs/>
              </w:rPr>
            </w:pPr>
            <w:r w:rsidRPr="0028787C">
              <w:rPr>
                <w:rFonts w:cs="Times New Roman"/>
                <w:szCs w:val="22"/>
              </w:rPr>
              <w:t>Quantum Asset Management Co</w:t>
            </w:r>
            <w:r w:rsidRPr="0028787C">
              <w:rPr>
                <w:rFonts w:cs="Times New Roman"/>
                <w:szCs w:val="22"/>
                <w:cs/>
                <w:lang w:bidi="th-TH"/>
              </w:rPr>
              <w:t>.</w:t>
            </w:r>
            <w:r w:rsidRPr="0028787C">
              <w:rPr>
                <w:rFonts w:cs="Times New Roman"/>
                <w:szCs w:val="22"/>
              </w:rPr>
              <w:t>, Ltd</w:t>
            </w:r>
            <w:r w:rsidRPr="0028787C">
              <w:rPr>
                <w:rFonts w:cs="Times New Roman"/>
                <w:szCs w:val="22"/>
                <w:cs/>
                <w:lang w:bidi="th-TH"/>
              </w:rPr>
              <w:t>.</w:t>
            </w:r>
          </w:p>
        </w:tc>
        <w:tc>
          <w:tcPr>
            <w:tcW w:w="1511" w:type="dxa"/>
          </w:tcPr>
          <w:p w:rsidR="00A71A70" w:rsidRPr="0028787C" w:rsidRDefault="00A71A70" w:rsidP="00A71A70">
            <w:pPr>
              <w:tabs>
                <w:tab w:val="center" w:pos="638"/>
                <w:tab w:val="left" w:pos="1107"/>
              </w:tabs>
              <w:spacing w:line="240" w:lineRule="atLeast"/>
              <w:ind w:left="-18"/>
              <w:rPr>
                <w:rFonts w:cs="Times New Roman"/>
                <w:szCs w:val="22"/>
              </w:rPr>
            </w:pPr>
            <w:r w:rsidRPr="0028787C">
              <w:rPr>
                <w:rFonts w:cs="Times New Roman"/>
                <w:szCs w:val="22"/>
              </w:rPr>
              <w:tab/>
              <w:t>Thailand</w:t>
            </w:r>
          </w:p>
        </w:tc>
        <w:tc>
          <w:tcPr>
            <w:tcW w:w="5059" w:type="dxa"/>
          </w:tcPr>
          <w:p w:rsidR="00A71A70" w:rsidRPr="0028787C" w:rsidRDefault="00A71A70" w:rsidP="00A71A70">
            <w:pPr>
              <w:pStyle w:val="block"/>
              <w:spacing w:after="0" w:line="240" w:lineRule="atLeast"/>
              <w:ind w:left="0"/>
              <w:rPr>
                <w:rFonts w:cs="Times New Roman"/>
                <w:szCs w:val="22"/>
                <w:lang w:bidi="th-TH"/>
              </w:rPr>
            </w:pPr>
            <w:r w:rsidRPr="0028787C">
              <w:rPr>
                <w:rFonts w:cs="Times New Roman"/>
                <w:szCs w:val="22"/>
                <w:lang w:bidi="th-TH"/>
              </w:rPr>
              <w:t xml:space="preserve">Subsidiary of an entity which has common </w:t>
            </w:r>
          </w:p>
          <w:p w:rsidR="00A71A70" w:rsidRPr="0028787C" w:rsidRDefault="00A71A70" w:rsidP="00A71A70">
            <w:pPr>
              <w:pStyle w:val="block"/>
              <w:spacing w:after="0" w:line="240" w:lineRule="atLeast"/>
              <w:ind w:left="0"/>
              <w:rPr>
                <w:rFonts w:cs="Times New Roman"/>
                <w:szCs w:val="22"/>
              </w:rPr>
            </w:pPr>
            <w:r w:rsidRPr="0028787C">
              <w:rPr>
                <w:rFonts w:cs="Times New Roman"/>
                <w:szCs w:val="22"/>
                <w:lang w:bidi="th-TH"/>
              </w:rPr>
              <w:t xml:space="preserve">   </w:t>
            </w:r>
            <w:r>
              <w:rPr>
                <w:rFonts w:cs="Times New Roman"/>
                <w:szCs w:val="22"/>
                <w:lang w:bidi="th-TH"/>
              </w:rPr>
              <w:t>d</w:t>
            </w:r>
            <w:r w:rsidRPr="0028787C">
              <w:rPr>
                <w:rFonts w:cs="Times New Roman"/>
                <w:szCs w:val="22"/>
                <w:lang w:bidi="th-TH"/>
              </w:rPr>
              <w:t>irectors</w:t>
            </w:r>
            <w:r w:rsidRPr="0028787C">
              <w:rPr>
                <w:rFonts w:cs="Times New Roman"/>
              </w:rPr>
              <w:t xml:space="preserve"> are related to directors of the Company</w:t>
            </w:r>
          </w:p>
        </w:tc>
      </w:tr>
      <w:tr w:rsidR="00A71A70" w:rsidRPr="0028787C" w:rsidTr="00A71A70">
        <w:tc>
          <w:tcPr>
            <w:tcW w:w="2700" w:type="dxa"/>
          </w:tcPr>
          <w:p w:rsidR="00A71A70" w:rsidRPr="0028787C" w:rsidRDefault="00A71A70" w:rsidP="00A71A70">
            <w:pPr>
              <w:spacing w:line="240" w:lineRule="atLeast"/>
              <w:ind w:left="144" w:right="-45" w:hanging="144"/>
              <w:rPr>
                <w:rFonts w:cs="Times New Roman"/>
                <w:szCs w:val="28"/>
                <w:highlight w:val="yellow"/>
                <w:lang w:bidi="th-TH"/>
              </w:rPr>
            </w:pPr>
            <w:r w:rsidRPr="0028787C">
              <w:rPr>
                <w:rFonts w:cs="Times New Roman"/>
                <w:szCs w:val="22"/>
              </w:rPr>
              <w:t>SIS Distribution (Thailand) Public Company Limited</w:t>
            </w:r>
          </w:p>
        </w:tc>
        <w:tc>
          <w:tcPr>
            <w:tcW w:w="1511" w:type="dxa"/>
          </w:tcPr>
          <w:p w:rsidR="00A71A70" w:rsidRPr="0028787C" w:rsidRDefault="00A71A70" w:rsidP="00A71A70">
            <w:pPr>
              <w:tabs>
                <w:tab w:val="left" w:pos="1107"/>
              </w:tabs>
              <w:spacing w:line="240" w:lineRule="atLeast"/>
              <w:ind w:left="-18"/>
              <w:jc w:val="center"/>
              <w:rPr>
                <w:rFonts w:cs="Times New Roman"/>
                <w:szCs w:val="22"/>
              </w:rPr>
            </w:pPr>
          </w:p>
          <w:p w:rsidR="00A71A70" w:rsidRPr="0028787C" w:rsidRDefault="00A71A70" w:rsidP="00A71A70">
            <w:pPr>
              <w:tabs>
                <w:tab w:val="left" w:pos="1107"/>
              </w:tabs>
              <w:spacing w:line="240" w:lineRule="atLeast"/>
              <w:ind w:left="-18"/>
              <w:jc w:val="center"/>
              <w:rPr>
                <w:rFonts w:cs="Times New Roman"/>
                <w:szCs w:val="22"/>
              </w:rPr>
            </w:pPr>
            <w:r w:rsidRPr="0028787C">
              <w:rPr>
                <w:rFonts w:cs="Times New Roman"/>
                <w:szCs w:val="22"/>
              </w:rPr>
              <w:t>Thailand</w:t>
            </w:r>
          </w:p>
        </w:tc>
        <w:tc>
          <w:tcPr>
            <w:tcW w:w="5059" w:type="dxa"/>
          </w:tcPr>
          <w:p w:rsidR="00A71A70" w:rsidRPr="0028787C" w:rsidRDefault="00A71A70" w:rsidP="00A71A70">
            <w:pPr>
              <w:pStyle w:val="block"/>
              <w:spacing w:after="0" w:line="240" w:lineRule="atLeast"/>
              <w:ind w:left="0"/>
              <w:rPr>
                <w:rFonts w:cs="Times New Roman"/>
                <w:szCs w:val="28"/>
                <w:lang w:bidi="th-TH"/>
              </w:rPr>
            </w:pPr>
          </w:p>
          <w:p w:rsidR="00A71A70" w:rsidRPr="0028787C" w:rsidRDefault="00A71A70" w:rsidP="00A71A70">
            <w:pPr>
              <w:pStyle w:val="block"/>
              <w:spacing w:after="0" w:line="240" w:lineRule="atLeast"/>
              <w:ind w:left="0"/>
              <w:rPr>
                <w:rFonts w:cs="Times New Roman"/>
                <w:szCs w:val="22"/>
                <w:lang w:bidi="th-TH"/>
              </w:rPr>
            </w:pPr>
            <w:r w:rsidRPr="0028787C">
              <w:rPr>
                <w:rFonts w:cs="Times New Roman"/>
                <w:szCs w:val="22"/>
              </w:rPr>
              <w:t>Common directors</w:t>
            </w:r>
          </w:p>
        </w:tc>
      </w:tr>
      <w:tr w:rsidR="00A71A70" w:rsidRPr="0028787C" w:rsidTr="00A71A70">
        <w:tc>
          <w:tcPr>
            <w:tcW w:w="2700" w:type="dxa"/>
          </w:tcPr>
          <w:p w:rsidR="00A71A70" w:rsidRPr="00587528" w:rsidRDefault="00A71A70" w:rsidP="00A71A70">
            <w:pPr>
              <w:spacing w:line="240" w:lineRule="atLeast"/>
              <w:ind w:left="144" w:right="-45" w:hanging="144"/>
              <w:rPr>
                <w:rFonts w:cs="Cordia New"/>
                <w:szCs w:val="28"/>
                <w:cs/>
                <w:lang w:bidi="th-TH"/>
              </w:rPr>
            </w:pPr>
            <w:r w:rsidRPr="0028787C">
              <w:rPr>
                <w:rFonts w:cs="Times New Roman"/>
                <w:szCs w:val="22"/>
              </w:rPr>
              <w:t>ACK Realty Co</w:t>
            </w:r>
            <w:r w:rsidRPr="0028787C">
              <w:rPr>
                <w:rFonts w:cs="Times New Roman"/>
                <w:szCs w:val="22"/>
                <w:cs/>
                <w:lang w:bidi="th-TH"/>
              </w:rPr>
              <w:t>.</w:t>
            </w:r>
            <w:r w:rsidRPr="0028787C">
              <w:rPr>
                <w:rFonts w:cs="Times New Roman"/>
                <w:szCs w:val="22"/>
              </w:rPr>
              <w:t>, Ltd</w:t>
            </w:r>
            <w:r w:rsidRPr="0028787C">
              <w:rPr>
                <w:rFonts w:cs="Times New Roman"/>
                <w:szCs w:val="22"/>
                <w:cs/>
                <w:lang w:bidi="th-TH"/>
              </w:rPr>
              <w:t>.</w:t>
            </w:r>
          </w:p>
        </w:tc>
        <w:tc>
          <w:tcPr>
            <w:tcW w:w="1511" w:type="dxa"/>
          </w:tcPr>
          <w:p w:rsidR="00A71A70" w:rsidRPr="0028787C" w:rsidRDefault="00A71A70" w:rsidP="00A71A70">
            <w:pPr>
              <w:tabs>
                <w:tab w:val="left" w:pos="1107"/>
              </w:tabs>
              <w:spacing w:line="240" w:lineRule="atLeast"/>
              <w:ind w:left="-18"/>
              <w:jc w:val="center"/>
              <w:rPr>
                <w:rFonts w:cs="Times New Roman"/>
                <w:szCs w:val="22"/>
              </w:rPr>
            </w:pPr>
            <w:r w:rsidRPr="0028787C">
              <w:rPr>
                <w:rFonts w:cs="Times New Roman"/>
                <w:szCs w:val="22"/>
              </w:rPr>
              <w:t>Thailand</w:t>
            </w:r>
          </w:p>
        </w:tc>
        <w:tc>
          <w:tcPr>
            <w:tcW w:w="5059" w:type="dxa"/>
          </w:tcPr>
          <w:p w:rsidR="00A71A70" w:rsidRPr="009D5D00" w:rsidRDefault="00A71A70" w:rsidP="00A71A70">
            <w:pPr>
              <w:pStyle w:val="block"/>
              <w:spacing w:after="0" w:line="240" w:lineRule="atLeast"/>
              <w:ind w:left="0"/>
              <w:rPr>
                <w:rFonts w:cs="Times New Roman"/>
                <w:szCs w:val="22"/>
                <w:lang w:bidi="th-TH"/>
              </w:rPr>
            </w:pPr>
            <w:r w:rsidRPr="0028787C">
              <w:rPr>
                <w:rFonts w:cs="Times New Roman"/>
                <w:szCs w:val="22"/>
                <w:lang w:bidi="th-TH"/>
              </w:rPr>
              <w:t>Subsidiary of an entity which has common Directors</w:t>
            </w:r>
          </w:p>
        </w:tc>
      </w:tr>
      <w:tr w:rsidR="00A71A70" w:rsidRPr="0028787C" w:rsidTr="00A71A70">
        <w:tc>
          <w:tcPr>
            <w:tcW w:w="2700" w:type="dxa"/>
          </w:tcPr>
          <w:p w:rsidR="00A71A70" w:rsidRPr="0028787C" w:rsidRDefault="00A71A70" w:rsidP="00A71A70">
            <w:pPr>
              <w:spacing w:line="240" w:lineRule="atLeast"/>
              <w:ind w:left="144" w:right="-45" w:hanging="144"/>
              <w:rPr>
                <w:rFonts w:cs="Times New Roman"/>
                <w:szCs w:val="22"/>
              </w:rPr>
            </w:pPr>
            <w:r w:rsidRPr="0028787C">
              <w:rPr>
                <w:rFonts w:cs="Times New Roman"/>
                <w:szCs w:val="22"/>
              </w:rPr>
              <w:t>North Park Retail Company Limited</w:t>
            </w:r>
          </w:p>
        </w:tc>
        <w:tc>
          <w:tcPr>
            <w:tcW w:w="1511" w:type="dxa"/>
          </w:tcPr>
          <w:p w:rsidR="00A71A70" w:rsidRPr="0028787C" w:rsidRDefault="00A71A70" w:rsidP="00A71A70">
            <w:pPr>
              <w:tabs>
                <w:tab w:val="left" w:pos="1107"/>
              </w:tabs>
              <w:spacing w:line="240" w:lineRule="atLeast"/>
              <w:ind w:left="-18"/>
              <w:jc w:val="center"/>
              <w:rPr>
                <w:rFonts w:cs="Times New Roman"/>
                <w:szCs w:val="22"/>
              </w:rPr>
            </w:pPr>
            <w:r w:rsidRPr="0028787C">
              <w:rPr>
                <w:rFonts w:cs="Times New Roman"/>
                <w:szCs w:val="22"/>
              </w:rPr>
              <w:t>Thailand</w:t>
            </w:r>
          </w:p>
        </w:tc>
        <w:tc>
          <w:tcPr>
            <w:tcW w:w="5059" w:type="dxa"/>
          </w:tcPr>
          <w:p w:rsidR="00A71A70" w:rsidRPr="009D5D00" w:rsidRDefault="00A71A70" w:rsidP="00A71A70">
            <w:pPr>
              <w:pStyle w:val="block"/>
              <w:spacing w:after="0" w:line="240" w:lineRule="atLeast"/>
              <w:ind w:left="0"/>
              <w:rPr>
                <w:rFonts w:cs="Times New Roman"/>
                <w:szCs w:val="22"/>
                <w:lang w:bidi="th-TH"/>
              </w:rPr>
            </w:pPr>
            <w:r w:rsidRPr="0028787C">
              <w:rPr>
                <w:rFonts w:cs="Times New Roman"/>
                <w:szCs w:val="22"/>
                <w:lang w:bidi="th-TH"/>
              </w:rPr>
              <w:t>Subsidiary of an entity which has common Directors</w:t>
            </w:r>
          </w:p>
        </w:tc>
      </w:tr>
      <w:tr w:rsidR="00A71A70" w:rsidRPr="0028787C" w:rsidTr="00A71A70">
        <w:tc>
          <w:tcPr>
            <w:tcW w:w="2700" w:type="dxa"/>
          </w:tcPr>
          <w:p w:rsidR="00A71A70" w:rsidRPr="00587528" w:rsidRDefault="00A71A70" w:rsidP="00A71A70">
            <w:pPr>
              <w:spacing w:line="240" w:lineRule="atLeast"/>
              <w:ind w:left="144" w:right="-45" w:hanging="144"/>
              <w:rPr>
                <w:rFonts w:cs="Cordia New"/>
                <w:szCs w:val="28"/>
                <w:cs/>
                <w:lang w:bidi="th-TH"/>
              </w:rPr>
            </w:pPr>
            <w:r w:rsidRPr="0028787C">
              <w:rPr>
                <w:rFonts w:cs="Times New Roman"/>
                <w:szCs w:val="22"/>
              </w:rPr>
              <w:t>Asset World Co</w:t>
            </w:r>
            <w:r w:rsidRPr="0028787C">
              <w:rPr>
                <w:rFonts w:cs="Times New Roman"/>
                <w:szCs w:val="22"/>
                <w:cs/>
                <w:lang w:bidi="th-TH"/>
              </w:rPr>
              <w:t>.</w:t>
            </w:r>
            <w:r w:rsidRPr="0028787C">
              <w:rPr>
                <w:rFonts w:cs="Times New Roman"/>
                <w:szCs w:val="22"/>
              </w:rPr>
              <w:t>, Ltd</w:t>
            </w:r>
            <w:r w:rsidRPr="0028787C">
              <w:rPr>
                <w:rFonts w:cs="Times New Roman"/>
                <w:szCs w:val="22"/>
                <w:cs/>
                <w:lang w:bidi="th-TH"/>
              </w:rPr>
              <w:t>.</w:t>
            </w:r>
          </w:p>
        </w:tc>
        <w:tc>
          <w:tcPr>
            <w:tcW w:w="1511" w:type="dxa"/>
          </w:tcPr>
          <w:p w:rsidR="00A71A70" w:rsidRPr="0028787C" w:rsidRDefault="00A71A70" w:rsidP="00A71A70">
            <w:pPr>
              <w:tabs>
                <w:tab w:val="left" w:pos="1107"/>
              </w:tabs>
              <w:spacing w:line="240" w:lineRule="atLeast"/>
              <w:ind w:left="-18"/>
              <w:jc w:val="center"/>
              <w:rPr>
                <w:rFonts w:cs="Times New Roman"/>
                <w:szCs w:val="22"/>
              </w:rPr>
            </w:pPr>
            <w:r w:rsidRPr="0028787C">
              <w:rPr>
                <w:rFonts w:cs="Times New Roman"/>
                <w:szCs w:val="22"/>
              </w:rPr>
              <w:t>Thailand</w:t>
            </w:r>
          </w:p>
        </w:tc>
        <w:tc>
          <w:tcPr>
            <w:tcW w:w="5059" w:type="dxa"/>
          </w:tcPr>
          <w:p w:rsidR="00A71A70" w:rsidRPr="0028787C" w:rsidRDefault="00A71A70" w:rsidP="00A71A70">
            <w:pPr>
              <w:pStyle w:val="block"/>
              <w:spacing w:after="0" w:line="240" w:lineRule="atLeast"/>
              <w:ind w:left="0"/>
              <w:rPr>
                <w:rFonts w:cs="Times New Roman"/>
                <w:szCs w:val="22"/>
                <w:lang w:bidi="th-TH"/>
              </w:rPr>
            </w:pPr>
            <w:r w:rsidRPr="0028787C">
              <w:rPr>
                <w:rFonts w:cs="Times New Roman"/>
              </w:rPr>
              <w:t>Directors are related to directors of the Company</w:t>
            </w:r>
          </w:p>
        </w:tc>
      </w:tr>
      <w:tr w:rsidR="00A71A70" w:rsidRPr="00654282" w:rsidTr="00A71A70">
        <w:tc>
          <w:tcPr>
            <w:tcW w:w="2700" w:type="dxa"/>
          </w:tcPr>
          <w:p w:rsidR="00A71A70" w:rsidRPr="00654282" w:rsidRDefault="00A71A70" w:rsidP="00A71A70">
            <w:pPr>
              <w:spacing w:line="240" w:lineRule="atLeast"/>
              <w:ind w:left="144" w:right="-45" w:hanging="144"/>
              <w:rPr>
                <w:rFonts w:cs="Times New Roman"/>
                <w:szCs w:val="22"/>
                <w:rtl/>
                <w:cs/>
              </w:rPr>
            </w:pPr>
            <w:r w:rsidRPr="00654282">
              <w:rPr>
                <w:rFonts w:cs="Times New Roman"/>
                <w:szCs w:val="22"/>
              </w:rPr>
              <w:t>Asset World Leisure Co., Ltd. </w:t>
            </w:r>
          </w:p>
        </w:tc>
        <w:tc>
          <w:tcPr>
            <w:tcW w:w="1511" w:type="dxa"/>
          </w:tcPr>
          <w:p w:rsidR="00A71A70" w:rsidRDefault="00A71A70" w:rsidP="00A71A70">
            <w:pPr>
              <w:spacing w:line="240" w:lineRule="atLeast"/>
              <w:ind w:left="144" w:right="-45" w:hanging="144"/>
              <w:jc w:val="center"/>
              <w:rPr>
                <w:rFonts w:cs="Times New Roman"/>
                <w:szCs w:val="22"/>
              </w:rPr>
            </w:pPr>
          </w:p>
          <w:p w:rsidR="00A71A70" w:rsidRPr="00654282" w:rsidRDefault="00A71A70" w:rsidP="00A71A70">
            <w:pPr>
              <w:spacing w:line="240" w:lineRule="atLeast"/>
              <w:ind w:left="144" w:right="-45" w:hanging="144"/>
              <w:jc w:val="center"/>
              <w:rPr>
                <w:rFonts w:cs="Times New Roman"/>
                <w:szCs w:val="22"/>
              </w:rPr>
            </w:pPr>
            <w:r w:rsidRPr="0028787C">
              <w:rPr>
                <w:rFonts w:cs="Times New Roman"/>
                <w:szCs w:val="22"/>
              </w:rPr>
              <w:t>Thailand</w:t>
            </w:r>
          </w:p>
        </w:tc>
        <w:tc>
          <w:tcPr>
            <w:tcW w:w="5059" w:type="dxa"/>
          </w:tcPr>
          <w:p w:rsidR="00A71A70" w:rsidRPr="00654282" w:rsidRDefault="00A71A70" w:rsidP="00A71A70">
            <w:pPr>
              <w:spacing w:line="240" w:lineRule="atLeast"/>
              <w:ind w:left="144" w:right="-45" w:hanging="144"/>
              <w:rPr>
                <w:rFonts w:cs="Times New Roman"/>
                <w:szCs w:val="22"/>
              </w:rPr>
            </w:pPr>
          </w:p>
          <w:p w:rsidR="00A71A70" w:rsidRPr="0028787C" w:rsidRDefault="00A71A70" w:rsidP="00A71A70">
            <w:pPr>
              <w:spacing w:line="240" w:lineRule="atLeast"/>
              <w:ind w:left="144" w:right="-45" w:hanging="144"/>
              <w:rPr>
                <w:rFonts w:cs="Times New Roman"/>
                <w:szCs w:val="22"/>
              </w:rPr>
            </w:pPr>
            <w:r w:rsidRPr="00654282">
              <w:rPr>
                <w:rFonts w:cs="Times New Roman"/>
                <w:szCs w:val="22"/>
              </w:rPr>
              <w:t>Directors are related to directors of the Company</w:t>
            </w:r>
          </w:p>
        </w:tc>
      </w:tr>
      <w:tr w:rsidR="00A71A70" w:rsidRPr="00654282" w:rsidTr="00A71A70">
        <w:tc>
          <w:tcPr>
            <w:tcW w:w="2700" w:type="dxa"/>
          </w:tcPr>
          <w:p w:rsidR="00A71A70" w:rsidRPr="00654282" w:rsidRDefault="00A71A70" w:rsidP="00A71A70">
            <w:pPr>
              <w:spacing w:line="240" w:lineRule="atLeast"/>
              <w:ind w:left="144" w:right="-45" w:hanging="144"/>
              <w:rPr>
                <w:rFonts w:cs="Times New Roman"/>
                <w:szCs w:val="22"/>
              </w:rPr>
            </w:pPr>
            <w:r w:rsidRPr="00654282">
              <w:rPr>
                <w:rFonts w:cs="Times New Roman"/>
                <w:szCs w:val="22"/>
              </w:rPr>
              <w:t>Asset World Wex Co., Ltd.</w:t>
            </w:r>
          </w:p>
        </w:tc>
        <w:tc>
          <w:tcPr>
            <w:tcW w:w="1511" w:type="dxa"/>
          </w:tcPr>
          <w:p w:rsidR="00A71A70" w:rsidRPr="0028787C" w:rsidRDefault="00A71A70" w:rsidP="00A71A70">
            <w:pPr>
              <w:spacing w:line="240" w:lineRule="atLeast"/>
              <w:ind w:left="144" w:right="-45" w:hanging="144"/>
              <w:jc w:val="center"/>
              <w:rPr>
                <w:rFonts w:cs="Times New Roman"/>
                <w:szCs w:val="22"/>
              </w:rPr>
            </w:pPr>
            <w:r w:rsidRPr="0028787C">
              <w:rPr>
                <w:rFonts w:cs="Times New Roman"/>
                <w:szCs w:val="22"/>
              </w:rPr>
              <w:t>Thailand</w:t>
            </w:r>
          </w:p>
        </w:tc>
        <w:tc>
          <w:tcPr>
            <w:tcW w:w="5059" w:type="dxa"/>
          </w:tcPr>
          <w:p w:rsidR="00A71A70" w:rsidRPr="0028787C" w:rsidRDefault="00A71A70" w:rsidP="00A71A70">
            <w:pPr>
              <w:pStyle w:val="block"/>
              <w:spacing w:after="0" w:line="240" w:lineRule="atLeast"/>
              <w:ind w:left="0"/>
              <w:rPr>
                <w:rFonts w:cs="Times New Roman"/>
                <w:szCs w:val="22"/>
                <w:lang w:bidi="th-TH"/>
              </w:rPr>
            </w:pPr>
            <w:r>
              <w:rPr>
                <w:rFonts w:cs="Times New Roman"/>
                <w:szCs w:val="22"/>
                <w:lang w:bidi="th-TH"/>
              </w:rPr>
              <w:t>Join Venture</w:t>
            </w:r>
            <w:r w:rsidRPr="0028787C">
              <w:rPr>
                <w:rFonts w:cs="Times New Roman"/>
                <w:szCs w:val="22"/>
                <w:lang w:bidi="th-TH"/>
              </w:rPr>
              <w:t xml:space="preserve"> of an entity which has common </w:t>
            </w:r>
          </w:p>
          <w:p w:rsidR="00A71A70" w:rsidRPr="00654282" w:rsidRDefault="00A71A70" w:rsidP="00A71A70">
            <w:pPr>
              <w:spacing w:line="240" w:lineRule="atLeast"/>
              <w:ind w:left="144" w:right="-45" w:hanging="144"/>
              <w:rPr>
                <w:rFonts w:cs="Times New Roman"/>
                <w:szCs w:val="22"/>
              </w:rPr>
            </w:pPr>
            <w:r w:rsidRPr="0028787C">
              <w:rPr>
                <w:rFonts w:cs="Times New Roman"/>
                <w:szCs w:val="22"/>
                <w:lang w:bidi="th-TH"/>
              </w:rPr>
              <w:t xml:space="preserve">   Directors</w:t>
            </w:r>
          </w:p>
        </w:tc>
      </w:tr>
      <w:tr w:rsidR="00A71A70" w:rsidRPr="0028787C" w:rsidTr="00A71A70">
        <w:tc>
          <w:tcPr>
            <w:tcW w:w="2700" w:type="dxa"/>
          </w:tcPr>
          <w:p w:rsidR="00A71A70" w:rsidRDefault="00A71A70" w:rsidP="00A71A70">
            <w:pPr>
              <w:spacing w:line="240" w:lineRule="atLeast"/>
              <w:ind w:right="-45"/>
              <w:rPr>
                <w:rFonts w:cs="Times New Roman"/>
                <w:szCs w:val="22"/>
              </w:rPr>
            </w:pPr>
            <w:r w:rsidRPr="0028787C">
              <w:rPr>
                <w:rFonts w:cs="Times New Roman"/>
                <w:szCs w:val="22"/>
              </w:rPr>
              <w:t>TCC Land Company</w:t>
            </w:r>
          </w:p>
          <w:p w:rsidR="00A71A70" w:rsidRPr="00033B1E" w:rsidRDefault="00A71A70" w:rsidP="00A71A70">
            <w:pPr>
              <w:spacing w:line="240" w:lineRule="atLeast"/>
              <w:ind w:right="-45"/>
              <w:rPr>
                <w:rFonts w:cs="Times New Roman"/>
                <w:szCs w:val="22"/>
                <w:lang w:val="en-US"/>
              </w:rPr>
            </w:pPr>
            <w:r>
              <w:rPr>
                <w:rFonts w:cs="Times New Roman"/>
                <w:szCs w:val="22"/>
              </w:rPr>
              <w:t xml:space="preserve">  </w:t>
            </w:r>
            <w:r w:rsidRPr="0028787C">
              <w:rPr>
                <w:rFonts w:cs="Times New Roman"/>
                <w:szCs w:val="22"/>
              </w:rPr>
              <w:t xml:space="preserve"> Limited</w:t>
            </w:r>
          </w:p>
        </w:tc>
        <w:tc>
          <w:tcPr>
            <w:tcW w:w="1511" w:type="dxa"/>
          </w:tcPr>
          <w:p w:rsidR="00A71A70" w:rsidRDefault="00A71A70" w:rsidP="00A71A70">
            <w:pPr>
              <w:tabs>
                <w:tab w:val="left" w:pos="1107"/>
              </w:tabs>
              <w:spacing w:line="240" w:lineRule="atLeast"/>
              <w:jc w:val="center"/>
              <w:rPr>
                <w:rFonts w:cs="Times New Roman"/>
                <w:szCs w:val="22"/>
              </w:rPr>
            </w:pPr>
          </w:p>
          <w:p w:rsidR="00A71A70" w:rsidRPr="0028787C" w:rsidRDefault="00A71A70" w:rsidP="00A71A70">
            <w:pPr>
              <w:tabs>
                <w:tab w:val="left" w:pos="1107"/>
              </w:tabs>
              <w:spacing w:line="240" w:lineRule="atLeast"/>
              <w:jc w:val="center"/>
              <w:rPr>
                <w:rFonts w:cs="Times New Roman"/>
                <w:szCs w:val="22"/>
              </w:rPr>
            </w:pPr>
            <w:r w:rsidRPr="0028787C">
              <w:rPr>
                <w:rFonts w:cs="Times New Roman"/>
                <w:szCs w:val="22"/>
              </w:rPr>
              <w:t>Thailand</w:t>
            </w:r>
          </w:p>
        </w:tc>
        <w:tc>
          <w:tcPr>
            <w:tcW w:w="5059" w:type="dxa"/>
          </w:tcPr>
          <w:p w:rsidR="00A71A70" w:rsidRDefault="00A71A70" w:rsidP="00A71A70">
            <w:pPr>
              <w:pStyle w:val="block"/>
              <w:spacing w:after="0" w:line="240" w:lineRule="atLeast"/>
              <w:ind w:left="0"/>
              <w:rPr>
                <w:rFonts w:cs="Times New Roman"/>
              </w:rPr>
            </w:pPr>
          </w:p>
          <w:p w:rsidR="00A71A70" w:rsidRPr="0028787C" w:rsidRDefault="00D932DE" w:rsidP="00A71A70">
            <w:pPr>
              <w:pStyle w:val="block"/>
              <w:spacing w:after="0" w:line="240" w:lineRule="atLeast"/>
              <w:ind w:left="0"/>
              <w:rPr>
                <w:rFonts w:cs="Times New Roman"/>
                <w:szCs w:val="22"/>
                <w:lang w:bidi="th-TH"/>
              </w:rPr>
            </w:pPr>
            <w:r w:rsidRPr="00213F08">
              <w:rPr>
                <w:lang w:val="en-US" w:bidi="th-TH"/>
              </w:rPr>
              <w:t>Common directors</w:t>
            </w:r>
          </w:p>
        </w:tc>
      </w:tr>
      <w:tr w:rsidR="00A71A70" w:rsidRPr="0028787C" w:rsidTr="00A71A70">
        <w:tc>
          <w:tcPr>
            <w:tcW w:w="2700" w:type="dxa"/>
          </w:tcPr>
          <w:p w:rsidR="00A71A70" w:rsidRPr="0028787C" w:rsidRDefault="00A71A70" w:rsidP="00A71A70">
            <w:pPr>
              <w:spacing w:line="240" w:lineRule="atLeast"/>
              <w:ind w:left="144" w:right="-45" w:hanging="144"/>
              <w:rPr>
                <w:rFonts w:cs="Times New Roman"/>
                <w:szCs w:val="22"/>
              </w:rPr>
            </w:pPr>
            <w:r w:rsidRPr="0028787C">
              <w:rPr>
                <w:rFonts w:cs="Times New Roman"/>
                <w:szCs w:val="22"/>
              </w:rPr>
              <w:t>TCC Capital Land Limited</w:t>
            </w:r>
          </w:p>
        </w:tc>
        <w:tc>
          <w:tcPr>
            <w:tcW w:w="1511" w:type="dxa"/>
          </w:tcPr>
          <w:p w:rsidR="00A71A70" w:rsidRPr="0028787C" w:rsidRDefault="00A71A70" w:rsidP="00A71A70">
            <w:pPr>
              <w:tabs>
                <w:tab w:val="left" w:pos="1107"/>
              </w:tabs>
              <w:spacing w:line="240" w:lineRule="atLeast"/>
              <w:ind w:left="-18"/>
              <w:jc w:val="center"/>
              <w:rPr>
                <w:rFonts w:cs="Times New Roman"/>
                <w:szCs w:val="22"/>
              </w:rPr>
            </w:pPr>
            <w:r w:rsidRPr="0028787C">
              <w:rPr>
                <w:rFonts w:cs="Times New Roman"/>
                <w:szCs w:val="22"/>
              </w:rPr>
              <w:t>Thailand</w:t>
            </w:r>
          </w:p>
        </w:tc>
        <w:tc>
          <w:tcPr>
            <w:tcW w:w="5059" w:type="dxa"/>
          </w:tcPr>
          <w:p w:rsidR="00A71A70" w:rsidRPr="0028787C" w:rsidRDefault="00A71A70" w:rsidP="00A71A70">
            <w:pPr>
              <w:pStyle w:val="block"/>
              <w:spacing w:after="0" w:line="240" w:lineRule="atLeast"/>
              <w:ind w:left="0"/>
              <w:rPr>
                <w:rFonts w:cs="Times New Roman"/>
                <w:szCs w:val="22"/>
                <w:lang w:bidi="th-TH"/>
              </w:rPr>
            </w:pPr>
            <w:r w:rsidRPr="0028787C">
              <w:rPr>
                <w:rFonts w:cs="Times New Roman"/>
              </w:rPr>
              <w:t>Directors are related to directors of the Company</w:t>
            </w:r>
          </w:p>
        </w:tc>
      </w:tr>
      <w:tr w:rsidR="00A71A70" w:rsidRPr="0028787C" w:rsidTr="00A71A70">
        <w:tc>
          <w:tcPr>
            <w:tcW w:w="2700" w:type="dxa"/>
          </w:tcPr>
          <w:p w:rsidR="00A71A70" w:rsidRPr="0028787C" w:rsidRDefault="00A71A70" w:rsidP="00A71A70">
            <w:pPr>
              <w:spacing w:line="240" w:lineRule="atLeast"/>
              <w:ind w:left="342" w:right="-45" w:hanging="360"/>
              <w:jc w:val="thaiDistribute"/>
              <w:rPr>
                <w:rStyle w:val="Strong"/>
                <w:b w:val="0"/>
                <w:bCs w:val="0"/>
                <w:szCs w:val="22"/>
                <w:shd w:val="clear" w:color="auto" w:fill="FFFFFF"/>
              </w:rPr>
            </w:pPr>
            <w:r w:rsidRPr="0028787C">
              <w:rPr>
                <w:rStyle w:val="Strong"/>
                <w:b w:val="0"/>
                <w:bCs w:val="0"/>
                <w:szCs w:val="28"/>
                <w:shd w:val="clear" w:color="auto" w:fill="FFFFFF"/>
              </w:rPr>
              <w:t xml:space="preserve">Quality Golf </w:t>
            </w:r>
            <w:r w:rsidRPr="0028787C">
              <w:rPr>
                <w:rStyle w:val="Strong"/>
                <w:b w:val="0"/>
                <w:bCs w:val="0"/>
                <w:szCs w:val="22"/>
                <w:shd w:val="clear" w:color="auto" w:fill="FFFFFF"/>
                <w:cs/>
                <w:lang w:bidi="th-TH"/>
              </w:rPr>
              <w:t>(</w:t>
            </w:r>
            <w:r w:rsidRPr="0028787C">
              <w:rPr>
                <w:rStyle w:val="Strong"/>
                <w:b w:val="0"/>
                <w:bCs w:val="0"/>
                <w:szCs w:val="22"/>
                <w:shd w:val="clear" w:color="auto" w:fill="FFFFFF"/>
              </w:rPr>
              <w:t>Thailand</w:t>
            </w:r>
            <w:r w:rsidRPr="0028787C">
              <w:rPr>
                <w:rStyle w:val="Strong"/>
                <w:b w:val="0"/>
                <w:bCs w:val="0"/>
                <w:szCs w:val="22"/>
                <w:shd w:val="clear" w:color="auto" w:fill="FFFFFF"/>
                <w:cs/>
                <w:lang w:bidi="th-TH"/>
              </w:rPr>
              <w:t xml:space="preserve">) </w:t>
            </w:r>
            <w:r w:rsidRPr="0028787C">
              <w:rPr>
                <w:rStyle w:val="Strong"/>
                <w:b w:val="0"/>
                <w:bCs w:val="0"/>
                <w:szCs w:val="22"/>
                <w:shd w:val="clear" w:color="auto" w:fill="FFFFFF"/>
              </w:rPr>
              <w:t>Co</w:t>
            </w:r>
            <w:r w:rsidRPr="0028787C">
              <w:rPr>
                <w:rStyle w:val="Strong"/>
                <w:b w:val="0"/>
                <w:bCs w:val="0"/>
                <w:szCs w:val="22"/>
                <w:shd w:val="clear" w:color="auto" w:fill="FFFFFF"/>
                <w:cs/>
                <w:lang w:bidi="th-TH"/>
              </w:rPr>
              <w:t>.</w:t>
            </w:r>
            <w:r w:rsidRPr="0028787C">
              <w:rPr>
                <w:rStyle w:val="Strong"/>
                <w:b w:val="0"/>
                <w:bCs w:val="0"/>
                <w:szCs w:val="22"/>
                <w:shd w:val="clear" w:color="auto" w:fill="FFFFFF"/>
              </w:rPr>
              <w:t xml:space="preserve">, </w:t>
            </w:r>
          </w:p>
          <w:p w:rsidR="00A71A70" w:rsidRPr="00587528" w:rsidRDefault="00A71A70" w:rsidP="00A71A70">
            <w:pPr>
              <w:spacing w:line="240" w:lineRule="atLeast"/>
              <w:ind w:left="342" w:right="-45" w:hanging="360"/>
              <w:jc w:val="thaiDistribute"/>
              <w:rPr>
                <w:rFonts w:cs="Cordia New"/>
                <w:b/>
                <w:bCs/>
                <w:szCs w:val="22"/>
                <w:cs/>
                <w:lang w:val="en-US" w:bidi="th-TH"/>
              </w:rPr>
            </w:pPr>
            <w:r w:rsidRPr="0028787C">
              <w:rPr>
                <w:rStyle w:val="Strong"/>
                <w:b w:val="0"/>
                <w:bCs w:val="0"/>
                <w:szCs w:val="22"/>
                <w:shd w:val="clear" w:color="auto" w:fill="FFFFFF"/>
              </w:rPr>
              <w:t xml:space="preserve">   Ltd</w:t>
            </w:r>
            <w:r w:rsidRPr="0028787C">
              <w:rPr>
                <w:rStyle w:val="Strong"/>
                <w:b w:val="0"/>
                <w:bCs w:val="0"/>
                <w:szCs w:val="22"/>
                <w:shd w:val="clear" w:color="auto" w:fill="FFFFFF"/>
                <w:cs/>
                <w:lang w:bidi="th-TH"/>
              </w:rPr>
              <w:t>.</w:t>
            </w:r>
          </w:p>
        </w:tc>
        <w:tc>
          <w:tcPr>
            <w:tcW w:w="1511" w:type="dxa"/>
          </w:tcPr>
          <w:p w:rsidR="00A71A70" w:rsidRPr="0028787C" w:rsidRDefault="00A71A70" w:rsidP="00A71A70">
            <w:pPr>
              <w:tabs>
                <w:tab w:val="left" w:pos="1107"/>
              </w:tabs>
              <w:spacing w:line="240" w:lineRule="atLeast"/>
              <w:ind w:left="-18"/>
              <w:jc w:val="center"/>
              <w:rPr>
                <w:rFonts w:cs="Times New Roman"/>
                <w:szCs w:val="22"/>
                <w:lang w:val="en-US"/>
              </w:rPr>
            </w:pPr>
            <w:r w:rsidRPr="0028787C">
              <w:rPr>
                <w:rFonts w:cs="Times New Roman"/>
                <w:szCs w:val="22"/>
                <w:lang w:val="en-US"/>
              </w:rPr>
              <w:t>Thailand</w:t>
            </w:r>
          </w:p>
        </w:tc>
        <w:tc>
          <w:tcPr>
            <w:tcW w:w="5059" w:type="dxa"/>
          </w:tcPr>
          <w:p w:rsidR="00A71A70" w:rsidRPr="0028787C" w:rsidRDefault="00A71A70" w:rsidP="00A71A70">
            <w:pPr>
              <w:spacing w:line="240" w:lineRule="atLeast"/>
              <w:ind w:left="162" w:right="-108" w:hanging="162"/>
              <w:rPr>
                <w:rFonts w:cs="Times New Roman"/>
                <w:szCs w:val="22"/>
                <w:lang w:val="en-US"/>
              </w:rPr>
            </w:pPr>
            <w:r>
              <w:rPr>
                <w:rFonts w:cs="Times New Roman"/>
                <w:szCs w:val="22"/>
                <w:lang w:val="en-US"/>
              </w:rPr>
              <w:t>Provide key management personnel service to subsidiaries company</w:t>
            </w:r>
          </w:p>
        </w:tc>
      </w:tr>
      <w:tr w:rsidR="00A71A70" w:rsidRPr="0028787C" w:rsidTr="00A71A70">
        <w:tc>
          <w:tcPr>
            <w:tcW w:w="2700" w:type="dxa"/>
          </w:tcPr>
          <w:p w:rsidR="00A71A70" w:rsidRPr="0028787C" w:rsidRDefault="00A71A70" w:rsidP="00A71A70">
            <w:pPr>
              <w:spacing w:line="240" w:lineRule="atLeast"/>
              <w:ind w:right="-45"/>
              <w:jc w:val="thaiDistribute"/>
              <w:rPr>
                <w:rFonts w:cs="Times New Roman"/>
              </w:rPr>
            </w:pPr>
            <w:r w:rsidRPr="0028787C">
              <w:rPr>
                <w:rFonts w:cs="Times New Roman"/>
              </w:rPr>
              <w:t>Pinsiri Property Co</w:t>
            </w:r>
            <w:r w:rsidRPr="0028787C">
              <w:rPr>
                <w:rFonts w:cs="Times New Roman"/>
                <w:szCs w:val="22"/>
                <w:cs/>
                <w:lang w:bidi="th-TH"/>
              </w:rPr>
              <w:t>.</w:t>
            </w:r>
            <w:r w:rsidRPr="0028787C">
              <w:rPr>
                <w:rFonts w:cs="Times New Roman"/>
              </w:rPr>
              <w:t>, Ltd</w:t>
            </w:r>
            <w:r w:rsidRPr="0028787C">
              <w:rPr>
                <w:rFonts w:cs="Times New Roman"/>
                <w:szCs w:val="22"/>
                <w:cs/>
                <w:lang w:bidi="th-TH"/>
              </w:rPr>
              <w:t>.</w:t>
            </w:r>
          </w:p>
        </w:tc>
        <w:tc>
          <w:tcPr>
            <w:tcW w:w="1511" w:type="dxa"/>
          </w:tcPr>
          <w:p w:rsidR="00A71A70" w:rsidRPr="0028787C" w:rsidRDefault="00A71A70" w:rsidP="00A71A70">
            <w:pPr>
              <w:tabs>
                <w:tab w:val="left" w:pos="1107"/>
              </w:tabs>
              <w:spacing w:line="240" w:lineRule="atLeast"/>
              <w:ind w:left="-18"/>
              <w:jc w:val="center"/>
              <w:rPr>
                <w:rFonts w:cs="Times New Roman"/>
                <w:szCs w:val="22"/>
              </w:rPr>
            </w:pPr>
            <w:r w:rsidRPr="0028787C">
              <w:rPr>
                <w:rFonts w:cs="Times New Roman"/>
                <w:szCs w:val="22"/>
              </w:rPr>
              <w:t>Thailand</w:t>
            </w:r>
          </w:p>
        </w:tc>
        <w:tc>
          <w:tcPr>
            <w:tcW w:w="5059" w:type="dxa"/>
          </w:tcPr>
          <w:p w:rsidR="00A71A70" w:rsidRPr="0028787C" w:rsidRDefault="00A71A70" w:rsidP="00A71A70">
            <w:pPr>
              <w:spacing w:line="240" w:lineRule="atLeast"/>
              <w:ind w:left="162" w:right="-108" w:hanging="162"/>
              <w:rPr>
                <w:rFonts w:cs="Times New Roman"/>
                <w:szCs w:val="22"/>
                <w:lang w:val="en-US"/>
              </w:rPr>
            </w:pPr>
            <w:r>
              <w:rPr>
                <w:rFonts w:cs="Times New Roman"/>
                <w:szCs w:val="22"/>
                <w:lang w:val="en-US"/>
              </w:rPr>
              <w:t>Provide key management personnel service to subsidiaries company</w:t>
            </w:r>
          </w:p>
        </w:tc>
      </w:tr>
      <w:tr w:rsidR="00A71A70" w:rsidRPr="0028787C" w:rsidTr="00A71A70">
        <w:tc>
          <w:tcPr>
            <w:tcW w:w="2700" w:type="dxa"/>
          </w:tcPr>
          <w:p w:rsidR="00A71A70" w:rsidRPr="00587528" w:rsidRDefault="00A71A70" w:rsidP="00A71A70">
            <w:pPr>
              <w:spacing w:line="240" w:lineRule="atLeast"/>
              <w:ind w:left="144" w:right="-45" w:hanging="144"/>
              <w:rPr>
                <w:rFonts w:cs="Cordia New"/>
                <w:szCs w:val="28"/>
                <w:cs/>
                <w:lang w:bidi="th-TH"/>
              </w:rPr>
            </w:pPr>
            <w:r w:rsidRPr="0028787C">
              <w:rPr>
                <w:rFonts w:cs="Times New Roman"/>
                <w:szCs w:val="22"/>
                <w:lang w:val="en-US" w:bidi="th-TH"/>
              </w:rPr>
              <w:t>Marriott International Thailand</w:t>
            </w:r>
            <w:r w:rsidRPr="0028787C">
              <w:rPr>
                <w:rFonts w:cs="Times New Roman"/>
                <w:szCs w:val="22"/>
                <w:cs/>
                <w:lang w:val="en-US" w:bidi="th-TH"/>
              </w:rPr>
              <w:t xml:space="preserve"> </w:t>
            </w:r>
            <w:r w:rsidRPr="0028787C">
              <w:rPr>
                <w:rFonts w:cs="Times New Roman"/>
                <w:szCs w:val="22"/>
                <w:lang w:val="en-US" w:bidi="th-TH"/>
              </w:rPr>
              <w:t>Co</w:t>
            </w:r>
            <w:r w:rsidRPr="0028787C">
              <w:rPr>
                <w:rFonts w:cs="Times New Roman"/>
                <w:szCs w:val="22"/>
                <w:cs/>
                <w:lang w:val="en-US" w:bidi="th-TH"/>
              </w:rPr>
              <w:t>.</w:t>
            </w:r>
            <w:r w:rsidRPr="0028787C">
              <w:rPr>
                <w:rFonts w:cs="Times New Roman"/>
                <w:szCs w:val="22"/>
                <w:lang w:val="en-US" w:bidi="th-TH"/>
              </w:rPr>
              <w:t>, Ltd</w:t>
            </w:r>
            <w:r w:rsidRPr="0028787C">
              <w:rPr>
                <w:rFonts w:cs="Times New Roman"/>
                <w:szCs w:val="22"/>
                <w:cs/>
                <w:lang w:val="en-US" w:bidi="th-TH"/>
              </w:rPr>
              <w:t>.</w:t>
            </w:r>
          </w:p>
        </w:tc>
        <w:tc>
          <w:tcPr>
            <w:tcW w:w="1511" w:type="dxa"/>
          </w:tcPr>
          <w:p w:rsidR="00A71A70" w:rsidRPr="0028787C" w:rsidRDefault="00A71A70" w:rsidP="00A71A70">
            <w:pPr>
              <w:tabs>
                <w:tab w:val="left" w:pos="1107"/>
              </w:tabs>
              <w:spacing w:line="240" w:lineRule="atLeast"/>
              <w:ind w:left="-18"/>
              <w:jc w:val="center"/>
              <w:rPr>
                <w:rFonts w:cs="Times New Roman"/>
                <w:szCs w:val="22"/>
              </w:rPr>
            </w:pPr>
            <w:r w:rsidRPr="0028787C">
              <w:rPr>
                <w:rFonts w:cs="Times New Roman"/>
                <w:szCs w:val="22"/>
              </w:rPr>
              <w:t>Thailand</w:t>
            </w:r>
          </w:p>
        </w:tc>
        <w:tc>
          <w:tcPr>
            <w:tcW w:w="5059" w:type="dxa"/>
          </w:tcPr>
          <w:p w:rsidR="00A71A70" w:rsidRPr="0028787C" w:rsidRDefault="00A71A70" w:rsidP="00A71A70">
            <w:pPr>
              <w:spacing w:line="240" w:lineRule="atLeast"/>
              <w:ind w:left="162" w:right="-108" w:hanging="162"/>
              <w:rPr>
                <w:rFonts w:cs="Times New Roman"/>
                <w:szCs w:val="22"/>
                <w:lang w:val="en-US"/>
              </w:rPr>
            </w:pPr>
            <w:r>
              <w:rPr>
                <w:rFonts w:cs="Times New Roman"/>
                <w:szCs w:val="22"/>
                <w:lang w:val="en-US"/>
              </w:rPr>
              <w:t>Provide key management personnel service to subsidiaries company</w:t>
            </w:r>
          </w:p>
        </w:tc>
      </w:tr>
      <w:tr w:rsidR="00A71A70" w:rsidRPr="0028787C" w:rsidTr="00A71A70">
        <w:tc>
          <w:tcPr>
            <w:tcW w:w="2700" w:type="dxa"/>
          </w:tcPr>
          <w:p w:rsidR="00A71A70" w:rsidRPr="00587528" w:rsidRDefault="00A71A70" w:rsidP="00A71A70">
            <w:pPr>
              <w:spacing w:line="240" w:lineRule="atLeast"/>
              <w:ind w:left="144" w:right="-45" w:hanging="144"/>
              <w:rPr>
                <w:rFonts w:cs="Cordia New"/>
                <w:szCs w:val="22"/>
                <w:cs/>
                <w:lang w:bidi="th-TH"/>
              </w:rPr>
            </w:pPr>
            <w:r w:rsidRPr="0028787C">
              <w:rPr>
                <w:rFonts w:cs="Times New Roman"/>
                <w:szCs w:val="22"/>
                <w:lang w:val="en-US" w:bidi="th-TH"/>
              </w:rPr>
              <w:t xml:space="preserve">Luxury Hotel and Resort </w:t>
            </w:r>
            <w:r w:rsidRPr="0028787C">
              <w:rPr>
                <w:rFonts w:cs="Times New Roman"/>
                <w:szCs w:val="22"/>
                <w:cs/>
                <w:lang w:val="en-US" w:bidi="th-TH"/>
              </w:rPr>
              <w:t>(</w:t>
            </w:r>
            <w:r w:rsidRPr="0028787C">
              <w:rPr>
                <w:rFonts w:cs="Times New Roman"/>
                <w:szCs w:val="22"/>
                <w:lang w:val="en-US" w:bidi="th-TH"/>
              </w:rPr>
              <w:t>Thailand</w:t>
            </w:r>
            <w:r w:rsidRPr="0028787C">
              <w:rPr>
                <w:rFonts w:cs="Times New Roman"/>
                <w:szCs w:val="22"/>
                <w:cs/>
                <w:lang w:val="en-US" w:bidi="th-TH"/>
              </w:rPr>
              <w:t xml:space="preserve">) </w:t>
            </w:r>
            <w:r w:rsidRPr="0028787C">
              <w:rPr>
                <w:rFonts w:cs="Times New Roman"/>
                <w:szCs w:val="22"/>
                <w:lang w:val="en-US" w:bidi="th-TH"/>
              </w:rPr>
              <w:t>Co</w:t>
            </w:r>
            <w:r w:rsidRPr="0028787C">
              <w:rPr>
                <w:rFonts w:cs="Times New Roman"/>
                <w:szCs w:val="22"/>
                <w:cs/>
                <w:lang w:val="en-US" w:bidi="th-TH"/>
              </w:rPr>
              <w:t>.</w:t>
            </w:r>
            <w:r w:rsidRPr="0028787C">
              <w:rPr>
                <w:rFonts w:cs="Times New Roman"/>
                <w:szCs w:val="22"/>
                <w:lang w:val="en-US" w:bidi="th-TH"/>
              </w:rPr>
              <w:t>, Ltd</w:t>
            </w:r>
            <w:r w:rsidRPr="0028787C">
              <w:rPr>
                <w:rFonts w:cs="Times New Roman"/>
                <w:szCs w:val="22"/>
                <w:cs/>
                <w:lang w:val="en-US" w:bidi="th-TH"/>
              </w:rPr>
              <w:t>.</w:t>
            </w:r>
          </w:p>
        </w:tc>
        <w:tc>
          <w:tcPr>
            <w:tcW w:w="1511" w:type="dxa"/>
          </w:tcPr>
          <w:p w:rsidR="00A71A70" w:rsidRPr="0028787C" w:rsidRDefault="00A71A70" w:rsidP="00A71A70">
            <w:pPr>
              <w:pStyle w:val="block"/>
              <w:tabs>
                <w:tab w:val="left" w:pos="1107"/>
              </w:tabs>
              <w:spacing w:after="0" w:line="240" w:lineRule="atLeast"/>
              <w:ind w:left="0"/>
              <w:jc w:val="center"/>
              <w:rPr>
                <w:rFonts w:cs="Times New Roman"/>
                <w:szCs w:val="22"/>
              </w:rPr>
            </w:pPr>
            <w:r w:rsidRPr="0028787C">
              <w:rPr>
                <w:rFonts w:cs="Times New Roman"/>
                <w:szCs w:val="22"/>
              </w:rPr>
              <w:t>Thailand</w:t>
            </w:r>
          </w:p>
        </w:tc>
        <w:tc>
          <w:tcPr>
            <w:tcW w:w="5059" w:type="dxa"/>
          </w:tcPr>
          <w:p w:rsidR="00A71A70" w:rsidRPr="0028787C" w:rsidRDefault="00A71A70" w:rsidP="00A71A70">
            <w:pPr>
              <w:spacing w:line="240" w:lineRule="atLeast"/>
              <w:ind w:left="162" w:right="-108" w:hanging="162"/>
              <w:rPr>
                <w:rFonts w:cs="Times New Roman"/>
                <w:szCs w:val="22"/>
                <w:lang w:val="en-US"/>
              </w:rPr>
            </w:pPr>
            <w:r>
              <w:rPr>
                <w:rFonts w:cs="Times New Roman"/>
                <w:szCs w:val="22"/>
                <w:lang w:val="en-US"/>
              </w:rPr>
              <w:t>Provide key management personnel service to subsidiaries company</w:t>
            </w:r>
          </w:p>
        </w:tc>
      </w:tr>
      <w:tr w:rsidR="00A71A70" w:rsidRPr="0028787C" w:rsidTr="00A71A70">
        <w:tc>
          <w:tcPr>
            <w:tcW w:w="2700" w:type="dxa"/>
          </w:tcPr>
          <w:p w:rsidR="00A71A70" w:rsidRPr="00587528" w:rsidRDefault="00A71A70" w:rsidP="00A71A70">
            <w:pPr>
              <w:spacing w:line="240" w:lineRule="atLeast"/>
              <w:ind w:left="144" w:right="-45" w:hanging="144"/>
              <w:rPr>
                <w:rFonts w:cs="Cordia New"/>
                <w:szCs w:val="28"/>
                <w:cs/>
                <w:lang w:val="en-US" w:bidi="th-TH"/>
              </w:rPr>
            </w:pPr>
            <w:r w:rsidRPr="0028787C">
              <w:rPr>
                <w:rFonts w:cs="Times New Roman"/>
                <w:szCs w:val="22"/>
                <w:lang w:val="en-US" w:bidi="th-TH"/>
              </w:rPr>
              <w:t>Bang</w:t>
            </w:r>
            <w:r>
              <w:rPr>
                <w:rFonts w:cs="Times New Roman"/>
                <w:szCs w:val="22"/>
                <w:lang w:val="en-US" w:bidi="th-TH"/>
              </w:rPr>
              <w:t xml:space="preserve"> P</w:t>
            </w:r>
            <w:r w:rsidRPr="0028787C">
              <w:rPr>
                <w:rFonts w:cs="Times New Roman"/>
                <w:szCs w:val="22"/>
                <w:lang w:val="en-US" w:bidi="th-TH"/>
              </w:rPr>
              <w:t>a-In Paper Mill Industry Co</w:t>
            </w:r>
            <w:r w:rsidRPr="0028787C">
              <w:rPr>
                <w:rFonts w:cs="Times New Roman"/>
                <w:szCs w:val="22"/>
                <w:cs/>
                <w:lang w:val="en-US" w:bidi="th-TH"/>
              </w:rPr>
              <w:t>.</w:t>
            </w:r>
            <w:r w:rsidRPr="0028787C">
              <w:rPr>
                <w:rFonts w:cs="Times New Roman"/>
                <w:szCs w:val="22"/>
                <w:lang w:val="en-US" w:bidi="th-TH"/>
              </w:rPr>
              <w:t>, Ltd</w:t>
            </w:r>
            <w:r w:rsidRPr="0028787C">
              <w:rPr>
                <w:rFonts w:cs="Times New Roman"/>
                <w:szCs w:val="22"/>
                <w:cs/>
                <w:lang w:val="en-US" w:bidi="th-TH"/>
              </w:rPr>
              <w:t>.</w:t>
            </w:r>
          </w:p>
        </w:tc>
        <w:tc>
          <w:tcPr>
            <w:tcW w:w="1511" w:type="dxa"/>
          </w:tcPr>
          <w:p w:rsidR="00A71A70" w:rsidRPr="0028787C" w:rsidRDefault="00A71A70" w:rsidP="00A71A70">
            <w:pPr>
              <w:tabs>
                <w:tab w:val="left" w:pos="1107"/>
              </w:tabs>
              <w:spacing w:line="240" w:lineRule="atLeast"/>
              <w:ind w:left="-18"/>
              <w:jc w:val="center"/>
              <w:rPr>
                <w:rFonts w:cs="Times New Roman"/>
                <w:szCs w:val="22"/>
              </w:rPr>
            </w:pPr>
          </w:p>
          <w:p w:rsidR="00A71A70" w:rsidRPr="0028787C" w:rsidRDefault="00A71A70" w:rsidP="00A71A70">
            <w:pPr>
              <w:tabs>
                <w:tab w:val="left" w:pos="1107"/>
              </w:tabs>
              <w:spacing w:line="240" w:lineRule="atLeast"/>
              <w:ind w:left="-18"/>
              <w:jc w:val="center"/>
              <w:rPr>
                <w:rFonts w:cs="Times New Roman"/>
                <w:szCs w:val="22"/>
              </w:rPr>
            </w:pPr>
            <w:r w:rsidRPr="0028787C">
              <w:rPr>
                <w:rFonts w:cs="Times New Roman"/>
                <w:szCs w:val="22"/>
              </w:rPr>
              <w:t>Thailand</w:t>
            </w:r>
          </w:p>
        </w:tc>
        <w:tc>
          <w:tcPr>
            <w:tcW w:w="5059" w:type="dxa"/>
          </w:tcPr>
          <w:p w:rsidR="00A71A70" w:rsidRDefault="00A71A70" w:rsidP="00A71A70">
            <w:pPr>
              <w:pStyle w:val="block"/>
              <w:spacing w:after="0" w:line="240" w:lineRule="atLeast"/>
              <w:ind w:left="0"/>
              <w:rPr>
                <w:rFonts w:cs="Times New Roman"/>
              </w:rPr>
            </w:pPr>
          </w:p>
          <w:p w:rsidR="00A71A70" w:rsidRPr="0028787C" w:rsidRDefault="00A71A70" w:rsidP="00A71A70">
            <w:pPr>
              <w:pStyle w:val="block"/>
              <w:spacing w:after="0" w:line="240" w:lineRule="atLeast"/>
              <w:ind w:left="0"/>
              <w:rPr>
                <w:rFonts w:cs="Times New Roman"/>
              </w:rPr>
            </w:pPr>
            <w:r w:rsidRPr="0028787C">
              <w:rPr>
                <w:rFonts w:cs="Times New Roman"/>
              </w:rPr>
              <w:t>Common director with a subsidiary</w:t>
            </w:r>
          </w:p>
        </w:tc>
      </w:tr>
      <w:tr w:rsidR="00A71A70" w:rsidRPr="0028787C" w:rsidTr="00A71A70">
        <w:tc>
          <w:tcPr>
            <w:tcW w:w="2700" w:type="dxa"/>
          </w:tcPr>
          <w:p w:rsidR="00A71A70" w:rsidRPr="0028787C" w:rsidRDefault="00A71A70" w:rsidP="00A71A70">
            <w:pPr>
              <w:spacing w:line="240" w:lineRule="atLeast"/>
              <w:ind w:left="144" w:right="-45" w:hanging="144"/>
              <w:rPr>
                <w:rFonts w:cs="Times New Roman"/>
                <w:szCs w:val="28"/>
                <w:lang w:val="en-US" w:bidi="th-TH"/>
              </w:rPr>
            </w:pPr>
            <w:r w:rsidRPr="0028787C">
              <w:rPr>
                <w:rFonts w:cs="Times New Roman"/>
                <w:szCs w:val="22"/>
                <w:lang w:val="en-US" w:bidi="th-TH"/>
              </w:rPr>
              <w:t>Food of Asia Company Limited</w:t>
            </w:r>
          </w:p>
        </w:tc>
        <w:tc>
          <w:tcPr>
            <w:tcW w:w="1511" w:type="dxa"/>
          </w:tcPr>
          <w:p w:rsidR="00A71A70" w:rsidRPr="0028787C" w:rsidRDefault="00A71A70" w:rsidP="00A71A70">
            <w:pPr>
              <w:tabs>
                <w:tab w:val="left" w:pos="1107"/>
              </w:tabs>
              <w:spacing w:line="240" w:lineRule="atLeast"/>
              <w:ind w:left="-18"/>
              <w:jc w:val="center"/>
              <w:rPr>
                <w:rFonts w:cs="Times New Roman"/>
                <w:szCs w:val="22"/>
              </w:rPr>
            </w:pPr>
          </w:p>
          <w:p w:rsidR="00A71A70" w:rsidRPr="0028787C" w:rsidRDefault="00A71A70" w:rsidP="00A71A70">
            <w:pPr>
              <w:tabs>
                <w:tab w:val="left" w:pos="1107"/>
              </w:tabs>
              <w:spacing w:line="240" w:lineRule="atLeast"/>
              <w:ind w:left="-18"/>
              <w:jc w:val="center"/>
              <w:rPr>
                <w:rFonts w:cs="Times New Roman"/>
                <w:szCs w:val="22"/>
              </w:rPr>
            </w:pPr>
            <w:r w:rsidRPr="0028787C">
              <w:rPr>
                <w:rFonts w:cs="Times New Roman"/>
                <w:szCs w:val="22"/>
              </w:rPr>
              <w:t>Thailand</w:t>
            </w:r>
          </w:p>
        </w:tc>
        <w:tc>
          <w:tcPr>
            <w:tcW w:w="5059" w:type="dxa"/>
          </w:tcPr>
          <w:p w:rsidR="00A71A70" w:rsidRPr="0028787C" w:rsidRDefault="00A71A70" w:rsidP="00A71A70">
            <w:pPr>
              <w:pStyle w:val="block"/>
              <w:spacing w:after="0" w:line="240" w:lineRule="atLeast"/>
              <w:ind w:left="0"/>
              <w:rPr>
                <w:rFonts w:cs="Times New Roman"/>
                <w:szCs w:val="28"/>
                <w:lang w:bidi="th-TH"/>
              </w:rPr>
            </w:pPr>
          </w:p>
          <w:p w:rsidR="00A71A70" w:rsidRPr="0028787C" w:rsidRDefault="00A71A70" w:rsidP="00A71A70">
            <w:pPr>
              <w:pStyle w:val="block"/>
              <w:spacing w:after="0" w:line="240" w:lineRule="atLeast"/>
              <w:ind w:left="0"/>
              <w:rPr>
                <w:rFonts w:cs="Times New Roman"/>
                <w:szCs w:val="22"/>
                <w:lang w:bidi="th-TH"/>
              </w:rPr>
            </w:pPr>
            <w:r w:rsidRPr="0028787C">
              <w:rPr>
                <w:rFonts w:cs="Times New Roman"/>
                <w:szCs w:val="22"/>
              </w:rPr>
              <w:t>Common directors</w:t>
            </w:r>
          </w:p>
        </w:tc>
      </w:tr>
      <w:tr w:rsidR="00A71A70" w:rsidRPr="0028787C" w:rsidTr="00A71A70">
        <w:tc>
          <w:tcPr>
            <w:tcW w:w="2700" w:type="dxa"/>
          </w:tcPr>
          <w:p w:rsidR="00A71A70" w:rsidRPr="0028787C" w:rsidRDefault="00A71A70" w:rsidP="00A71A70">
            <w:pPr>
              <w:spacing w:line="240" w:lineRule="atLeast"/>
              <w:ind w:left="144" w:right="-45" w:hanging="144"/>
              <w:rPr>
                <w:rFonts w:cs="Times New Roman"/>
                <w:szCs w:val="22"/>
                <w:lang w:val="en-US" w:bidi="th-TH"/>
              </w:rPr>
            </w:pPr>
            <w:r>
              <w:rPr>
                <w:rFonts w:cs="Times New Roman"/>
                <w:szCs w:val="22"/>
                <w:lang w:val="en-US" w:bidi="th-TH"/>
              </w:rPr>
              <w:t>Horeca Management        Co., Ltd.</w:t>
            </w:r>
          </w:p>
        </w:tc>
        <w:tc>
          <w:tcPr>
            <w:tcW w:w="1511" w:type="dxa"/>
          </w:tcPr>
          <w:p w:rsidR="00A71A70" w:rsidRPr="0028787C" w:rsidRDefault="00A71A70" w:rsidP="00A71A70">
            <w:pPr>
              <w:tabs>
                <w:tab w:val="left" w:pos="1107"/>
              </w:tabs>
              <w:spacing w:line="240" w:lineRule="atLeast"/>
              <w:ind w:left="-18"/>
              <w:jc w:val="center"/>
              <w:rPr>
                <w:rFonts w:cs="Times New Roman"/>
                <w:szCs w:val="22"/>
              </w:rPr>
            </w:pPr>
          </w:p>
          <w:p w:rsidR="00A71A70" w:rsidRPr="0028787C" w:rsidRDefault="00A71A70" w:rsidP="00A71A70">
            <w:pPr>
              <w:tabs>
                <w:tab w:val="left" w:pos="1107"/>
              </w:tabs>
              <w:spacing w:line="240" w:lineRule="atLeast"/>
              <w:ind w:left="-18"/>
              <w:jc w:val="center"/>
              <w:rPr>
                <w:rFonts w:cs="Times New Roman"/>
                <w:szCs w:val="22"/>
              </w:rPr>
            </w:pPr>
            <w:r w:rsidRPr="0028787C">
              <w:rPr>
                <w:rFonts w:cs="Times New Roman"/>
                <w:szCs w:val="22"/>
              </w:rPr>
              <w:t>Thailand</w:t>
            </w:r>
          </w:p>
        </w:tc>
        <w:tc>
          <w:tcPr>
            <w:tcW w:w="5059" w:type="dxa"/>
          </w:tcPr>
          <w:p w:rsidR="00A71A70" w:rsidRPr="0028787C" w:rsidRDefault="00A71A70" w:rsidP="00A71A70">
            <w:pPr>
              <w:pStyle w:val="block"/>
              <w:spacing w:after="0" w:line="240" w:lineRule="atLeast"/>
              <w:ind w:left="0"/>
              <w:rPr>
                <w:rFonts w:cs="Times New Roman"/>
                <w:szCs w:val="28"/>
                <w:lang w:bidi="th-TH"/>
              </w:rPr>
            </w:pPr>
          </w:p>
          <w:p w:rsidR="00A71A70" w:rsidRPr="0028787C" w:rsidRDefault="00A71A70" w:rsidP="00A71A70">
            <w:pPr>
              <w:pStyle w:val="block"/>
              <w:spacing w:after="0" w:line="240" w:lineRule="atLeast"/>
              <w:ind w:left="0"/>
              <w:rPr>
                <w:rFonts w:cs="Times New Roman"/>
                <w:szCs w:val="22"/>
                <w:lang w:bidi="th-TH"/>
              </w:rPr>
            </w:pPr>
            <w:r w:rsidRPr="0028787C">
              <w:rPr>
                <w:rFonts w:cs="Times New Roman"/>
                <w:szCs w:val="22"/>
              </w:rPr>
              <w:t>Common directors</w:t>
            </w:r>
          </w:p>
        </w:tc>
      </w:tr>
      <w:tr w:rsidR="00A71A70" w:rsidRPr="0028787C" w:rsidTr="00A71A70">
        <w:tc>
          <w:tcPr>
            <w:tcW w:w="2700" w:type="dxa"/>
          </w:tcPr>
          <w:p w:rsidR="00A71A70" w:rsidRPr="0028787C" w:rsidRDefault="00A71A70" w:rsidP="00A71A70">
            <w:pPr>
              <w:spacing w:line="240" w:lineRule="atLeast"/>
              <w:ind w:left="144" w:right="-45" w:hanging="144"/>
              <w:rPr>
                <w:rFonts w:cs="Times New Roman"/>
                <w:szCs w:val="22"/>
                <w:lang w:val="en-US" w:bidi="th-TH"/>
              </w:rPr>
            </w:pPr>
            <w:r>
              <w:rPr>
                <w:rFonts w:cs="Times New Roman"/>
                <w:szCs w:val="22"/>
                <w:lang w:val="en-US" w:bidi="th-TH"/>
              </w:rPr>
              <w:t>Inter Horeca Co.,Ltd</w:t>
            </w:r>
          </w:p>
        </w:tc>
        <w:tc>
          <w:tcPr>
            <w:tcW w:w="1511" w:type="dxa"/>
          </w:tcPr>
          <w:p w:rsidR="00A71A70" w:rsidRPr="0028787C" w:rsidRDefault="00A71A70" w:rsidP="00A71A70">
            <w:pPr>
              <w:tabs>
                <w:tab w:val="left" w:pos="1107"/>
              </w:tabs>
              <w:spacing w:line="240" w:lineRule="atLeast"/>
              <w:jc w:val="center"/>
              <w:rPr>
                <w:rFonts w:cs="Times New Roman"/>
                <w:szCs w:val="22"/>
              </w:rPr>
            </w:pPr>
            <w:r w:rsidRPr="0028787C">
              <w:rPr>
                <w:rFonts w:cs="Times New Roman"/>
                <w:szCs w:val="22"/>
              </w:rPr>
              <w:t>Thailand</w:t>
            </w:r>
          </w:p>
        </w:tc>
        <w:tc>
          <w:tcPr>
            <w:tcW w:w="5059" w:type="dxa"/>
          </w:tcPr>
          <w:p w:rsidR="00A71A70" w:rsidRPr="0028787C" w:rsidRDefault="00A71A70" w:rsidP="00A71A70">
            <w:pPr>
              <w:pStyle w:val="block"/>
              <w:spacing w:after="0" w:line="240" w:lineRule="atLeast"/>
              <w:ind w:left="0"/>
              <w:rPr>
                <w:rFonts w:cs="Times New Roman"/>
                <w:szCs w:val="22"/>
                <w:lang w:bidi="th-TH"/>
              </w:rPr>
            </w:pPr>
            <w:r w:rsidRPr="0028787C">
              <w:rPr>
                <w:rFonts w:cs="Times New Roman"/>
                <w:szCs w:val="22"/>
                <w:lang w:bidi="th-TH"/>
              </w:rPr>
              <w:t xml:space="preserve">Subsidiary of an entity which has common </w:t>
            </w:r>
          </w:p>
          <w:p w:rsidR="00A71A70" w:rsidRPr="0028787C" w:rsidRDefault="00A71A70" w:rsidP="00A71A70">
            <w:pPr>
              <w:pStyle w:val="block"/>
              <w:spacing w:after="0" w:line="240" w:lineRule="atLeast"/>
              <w:ind w:left="0"/>
              <w:rPr>
                <w:rFonts w:cs="Times New Roman"/>
                <w:szCs w:val="22"/>
                <w:lang w:bidi="th-TH"/>
              </w:rPr>
            </w:pPr>
            <w:r w:rsidRPr="0028787C">
              <w:rPr>
                <w:rFonts w:cs="Times New Roman"/>
                <w:szCs w:val="22"/>
                <w:lang w:bidi="th-TH"/>
              </w:rPr>
              <w:t xml:space="preserve">   Directors</w:t>
            </w:r>
          </w:p>
        </w:tc>
      </w:tr>
      <w:tr w:rsidR="00A71A70" w:rsidRPr="0028787C" w:rsidTr="00A71A70">
        <w:tc>
          <w:tcPr>
            <w:tcW w:w="2700" w:type="dxa"/>
          </w:tcPr>
          <w:p w:rsidR="00A71A70" w:rsidRPr="0028787C" w:rsidRDefault="00A71A70" w:rsidP="00A71A70">
            <w:pPr>
              <w:pStyle w:val="block"/>
              <w:spacing w:after="0" w:line="240" w:lineRule="atLeast"/>
              <w:ind w:left="0"/>
              <w:rPr>
                <w:rFonts w:cs="Times New Roman"/>
                <w:b/>
                <w:bCs/>
              </w:rPr>
            </w:pPr>
          </w:p>
          <w:p w:rsidR="00A71A70" w:rsidRPr="0028787C" w:rsidRDefault="00A71A70" w:rsidP="00A71A70">
            <w:pPr>
              <w:pStyle w:val="block"/>
              <w:spacing w:after="0" w:line="240" w:lineRule="atLeast"/>
              <w:ind w:left="0"/>
              <w:rPr>
                <w:rFonts w:cs="Times New Roman"/>
                <w:b/>
                <w:bCs/>
              </w:rPr>
            </w:pPr>
          </w:p>
          <w:p w:rsidR="00A71A70" w:rsidRPr="0028787C" w:rsidRDefault="00A71A70" w:rsidP="00A71A70">
            <w:pPr>
              <w:pStyle w:val="block"/>
              <w:spacing w:after="0" w:line="240" w:lineRule="atLeast"/>
              <w:ind w:left="0"/>
              <w:rPr>
                <w:rFonts w:cs="Times New Roman"/>
                <w:b/>
                <w:bCs/>
              </w:rPr>
            </w:pPr>
            <w:r w:rsidRPr="0028787C">
              <w:rPr>
                <w:rFonts w:cs="Times New Roman"/>
                <w:b/>
                <w:bCs/>
              </w:rPr>
              <w:t>Name of entities</w:t>
            </w:r>
          </w:p>
        </w:tc>
        <w:tc>
          <w:tcPr>
            <w:tcW w:w="1511" w:type="dxa"/>
          </w:tcPr>
          <w:p w:rsidR="00A71A70" w:rsidRPr="0028787C" w:rsidRDefault="00A71A70" w:rsidP="00A71A70">
            <w:pPr>
              <w:pStyle w:val="block"/>
              <w:spacing w:after="0" w:line="240" w:lineRule="atLeast"/>
              <w:ind w:left="0" w:right="-100"/>
              <w:jc w:val="center"/>
              <w:rPr>
                <w:rFonts w:cs="Times New Roman"/>
                <w:b/>
                <w:bCs/>
              </w:rPr>
            </w:pPr>
            <w:r w:rsidRPr="0028787C">
              <w:rPr>
                <w:rFonts w:cs="Times New Roman"/>
                <w:b/>
                <w:bCs/>
              </w:rPr>
              <w:t>Country of incorporation</w:t>
            </w:r>
            <w:r w:rsidRPr="0028787C">
              <w:rPr>
                <w:rFonts w:cs="Times New Roman"/>
                <w:b/>
                <w:bCs/>
                <w:szCs w:val="22"/>
                <w:cs/>
                <w:lang w:bidi="th-TH"/>
              </w:rPr>
              <w:t>/</w:t>
            </w:r>
            <w:r w:rsidRPr="0028787C">
              <w:rPr>
                <w:rFonts w:cs="Times New Roman"/>
                <w:b/>
                <w:bCs/>
              </w:rPr>
              <w:t>nationality</w:t>
            </w:r>
          </w:p>
        </w:tc>
        <w:tc>
          <w:tcPr>
            <w:tcW w:w="5059" w:type="dxa"/>
          </w:tcPr>
          <w:p w:rsidR="00A71A70" w:rsidRPr="0028787C" w:rsidRDefault="00A71A70" w:rsidP="00A71A70">
            <w:pPr>
              <w:pStyle w:val="block"/>
              <w:spacing w:after="0" w:line="240" w:lineRule="atLeast"/>
              <w:ind w:left="0"/>
              <w:rPr>
                <w:rFonts w:cs="Times New Roman"/>
                <w:b/>
                <w:bCs/>
              </w:rPr>
            </w:pPr>
          </w:p>
          <w:p w:rsidR="00A71A70" w:rsidRPr="0028787C" w:rsidRDefault="00A71A70" w:rsidP="00A71A70">
            <w:pPr>
              <w:pStyle w:val="block"/>
              <w:spacing w:after="0" w:line="240" w:lineRule="atLeast"/>
              <w:ind w:left="0"/>
              <w:rPr>
                <w:rFonts w:cs="Times New Roman"/>
                <w:b/>
                <w:bCs/>
              </w:rPr>
            </w:pPr>
          </w:p>
          <w:p w:rsidR="00A71A70" w:rsidRPr="0028787C" w:rsidRDefault="00A71A70" w:rsidP="00A71A70">
            <w:pPr>
              <w:pStyle w:val="block"/>
              <w:spacing w:after="0" w:line="240" w:lineRule="atLeast"/>
              <w:ind w:left="0"/>
              <w:jc w:val="center"/>
              <w:rPr>
                <w:rFonts w:cs="Times New Roman"/>
                <w:b/>
                <w:bCs/>
              </w:rPr>
            </w:pPr>
            <w:r w:rsidRPr="0028787C">
              <w:rPr>
                <w:rFonts w:cs="Times New Roman"/>
                <w:b/>
                <w:bCs/>
              </w:rPr>
              <w:t>Nature of relationships</w:t>
            </w:r>
          </w:p>
        </w:tc>
      </w:tr>
      <w:tr w:rsidR="00A71A70" w:rsidRPr="0028787C" w:rsidTr="00A71A70">
        <w:tc>
          <w:tcPr>
            <w:tcW w:w="2700" w:type="dxa"/>
          </w:tcPr>
          <w:p w:rsidR="00A71A70" w:rsidRPr="00686890" w:rsidRDefault="00A71A70" w:rsidP="00A71A70">
            <w:pPr>
              <w:spacing w:line="240" w:lineRule="atLeast"/>
              <w:ind w:left="144" w:right="-45" w:hanging="144"/>
              <w:rPr>
                <w:rFonts w:cs="Times New Roman"/>
                <w:szCs w:val="22"/>
                <w:lang w:val="en-US" w:bidi="th-TH"/>
              </w:rPr>
            </w:pPr>
            <w:r w:rsidRPr="00686890">
              <w:rPr>
                <w:rFonts w:cs="Times New Roman" w:hint="cs"/>
                <w:szCs w:val="22"/>
                <w:cs/>
                <w:lang w:val="en-US" w:bidi="th-TH"/>
              </w:rPr>
              <w:t xml:space="preserve">38 </w:t>
            </w:r>
            <w:r w:rsidRPr="00686890">
              <w:rPr>
                <w:rFonts w:cs="Times New Roman"/>
                <w:szCs w:val="22"/>
                <w:lang w:val="en-US" w:bidi="th-TH"/>
              </w:rPr>
              <w:t>Development Co., Ltd.</w:t>
            </w:r>
          </w:p>
        </w:tc>
        <w:tc>
          <w:tcPr>
            <w:tcW w:w="1511" w:type="dxa"/>
          </w:tcPr>
          <w:p w:rsidR="00A71A70" w:rsidRPr="0028787C" w:rsidRDefault="00A71A70" w:rsidP="00A71A70">
            <w:pPr>
              <w:tabs>
                <w:tab w:val="left" w:pos="1107"/>
              </w:tabs>
              <w:spacing w:line="240" w:lineRule="atLeast"/>
              <w:jc w:val="center"/>
              <w:rPr>
                <w:rFonts w:cs="Times New Roman"/>
                <w:szCs w:val="22"/>
              </w:rPr>
            </w:pPr>
            <w:r w:rsidRPr="0028787C">
              <w:rPr>
                <w:rFonts w:cs="Times New Roman"/>
                <w:szCs w:val="22"/>
              </w:rPr>
              <w:t>Thailand</w:t>
            </w:r>
          </w:p>
        </w:tc>
        <w:tc>
          <w:tcPr>
            <w:tcW w:w="5059" w:type="dxa"/>
          </w:tcPr>
          <w:p w:rsidR="00A71A70" w:rsidRPr="0028787C" w:rsidRDefault="00A71A70" w:rsidP="00A71A70">
            <w:pPr>
              <w:pStyle w:val="block"/>
              <w:spacing w:after="0" w:line="240" w:lineRule="atLeast"/>
              <w:ind w:left="0"/>
              <w:rPr>
                <w:rFonts w:cs="Times New Roman"/>
                <w:szCs w:val="22"/>
                <w:lang w:bidi="th-TH"/>
              </w:rPr>
            </w:pPr>
            <w:r w:rsidRPr="0028787C">
              <w:rPr>
                <w:rFonts w:cs="Times New Roman"/>
                <w:szCs w:val="22"/>
                <w:lang w:bidi="th-TH"/>
              </w:rPr>
              <w:t xml:space="preserve">Subsidiary of an entity which has common </w:t>
            </w:r>
          </w:p>
          <w:p w:rsidR="00A71A70" w:rsidRPr="0028787C" w:rsidRDefault="00A71A70" w:rsidP="00A71A70">
            <w:pPr>
              <w:pStyle w:val="block"/>
              <w:spacing w:after="0" w:line="240" w:lineRule="atLeast"/>
              <w:ind w:left="0"/>
              <w:rPr>
                <w:rFonts w:cs="Times New Roman"/>
                <w:szCs w:val="22"/>
                <w:lang w:bidi="th-TH"/>
              </w:rPr>
            </w:pPr>
            <w:r w:rsidRPr="0028787C">
              <w:rPr>
                <w:rFonts w:cs="Times New Roman"/>
                <w:szCs w:val="22"/>
                <w:lang w:bidi="th-TH"/>
              </w:rPr>
              <w:t xml:space="preserve">   Directors</w:t>
            </w:r>
          </w:p>
        </w:tc>
      </w:tr>
      <w:tr w:rsidR="00A71A70" w:rsidRPr="0028787C" w:rsidTr="00A71A70">
        <w:tc>
          <w:tcPr>
            <w:tcW w:w="2700" w:type="dxa"/>
          </w:tcPr>
          <w:p w:rsidR="00A71A70" w:rsidRDefault="00A71A70" w:rsidP="00A71A70">
            <w:pPr>
              <w:spacing w:line="240" w:lineRule="atLeast"/>
              <w:ind w:right="-45"/>
              <w:rPr>
                <w:rFonts w:cs="Times New Roman"/>
                <w:szCs w:val="22"/>
                <w:lang w:val="en-US" w:bidi="th-TH"/>
              </w:rPr>
            </w:pPr>
            <w:r>
              <w:rPr>
                <w:rFonts w:cs="Times New Roman"/>
                <w:szCs w:val="22"/>
                <w:lang w:val="en-US" w:bidi="th-TH"/>
              </w:rPr>
              <w:t xml:space="preserve">Southeast Academic Center </w:t>
            </w:r>
          </w:p>
          <w:p w:rsidR="00A71A70" w:rsidRPr="005D7B95" w:rsidRDefault="00A71A70" w:rsidP="00A71A70">
            <w:pPr>
              <w:spacing w:line="240" w:lineRule="atLeast"/>
              <w:ind w:right="-45"/>
              <w:rPr>
                <w:rFonts w:cs="Cordia New"/>
                <w:szCs w:val="22"/>
                <w:cs/>
                <w:lang w:val="en-US" w:bidi="th-TH"/>
              </w:rPr>
            </w:pPr>
            <w:r>
              <w:rPr>
                <w:rFonts w:cs="Times New Roman"/>
                <w:szCs w:val="22"/>
                <w:lang w:val="en-US" w:bidi="th-TH"/>
              </w:rPr>
              <w:t xml:space="preserve">   Co.,Ltd.</w:t>
            </w:r>
          </w:p>
        </w:tc>
        <w:tc>
          <w:tcPr>
            <w:tcW w:w="1511" w:type="dxa"/>
          </w:tcPr>
          <w:p w:rsidR="00A71A70" w:rsidRDefault="00A71A70" w:rsidP="00A71A70">
            <w:pPr>
              <w:tabs>
                <w:tab w:val="left" w:pos="1107"/>
              </w:tabs>
              <w:spacing w:line="240" w:lineRule="atLeast"/>
              <w:jc w:val="center"/>
              <w:rPr>
                <w:rFonts w:cs="Times New Roman"/>
                <w:szCs w:val="22"/>
                <w:lang w:bidi="th-TH"/>
              </w:rPr>
            </w:pPr>
          </w:p>
          <w:p w:rsidR="00A71A70" w:rsidRDefault="00A71A70" w:rsidP="00A71A70">
            <w:pPr>
              <w:tabs>
                <w:tab w:val="left" w:pos="1107"/>
              </w:tabs>
              <w:spacing w:line="240" w:lineRule="atLeast"/>
              <w:jc w:val="center"/>
              <w:rPr>
                <w:rFonts w:cs="Times New Roman"/>
                <w:szCs w:val="22"/>
              </w:rPr>
            </w:pPr>
            <w:r w:rsidRPr="0028787C">
              <w:rPr>
                <w:rFonts w:cs="Times New Roman"/>
                <w:szCs w:val="22"/>
              </w:rPr>
              <w:t>Thailand</w:t>
            </w:r>
          </w:p>
        </w:tc>
        <w:tc>
          <w:tcPr>
            <w:tcW w:w="5059" w:type="dxa"/>
          </w:tcPr>
          <w:p w:rsidR="00A71A70" w:rsidRDefault="00A71A70" w:rsidP="00A71A70">
            <w:pPr>
              <w:pStyle w:val="block"/>
              <w:spacing w:after="0" w:line="240" w:lineRule="atLeast"/>
              <w:ind w:left="0"/>
              <w:rPr>
                <w:rFonts w:cs="Times New Roman"/>
                <w:szCs w:val="22"/>
              </w:rPr>
            </w:pPr>
          </w:p>
          <w:p w:rsidR="00A71A70" w:rsidRPr="0028787C" w:rsidRDefault="00A71A70" w:rsidP="00A71A70">
            <w:pPr>
              <w:pStyle w:val="block"/>
              <w:spacing w:after="0" w:line="240" w:lineRule="atLeast"/>
              <w:ind w:left="0"/>
              <w:rPr>
                <w:rFonts w:cs="Times New Roman"/>
                <w:szCs w:val="22"/>
                <w:lang w:bidi="th-TH"/>
              </w:rPr>
            </w:pPr>
            <w:r w:rsidRPr="0028787C">
              <w:rPr>
                <w:rFonts w:cs="Times New Roman"/>
              </w:rPr>
              <w:t>Directors are related to directors of the Company</w:t>
            </w:r>
          </w:p>
        </w:tc>
      </w:tr>
      <w:tr w:rsidR="00A71A70" w:rsidRPr="0028787C" w:rsidTr="00A71A70">
        <w:tc>
          <w:tcPr>
            <w:tcW w:w="2700" w:type="dxa"/>
          </w:tcPr>
          <w:p w:rsidR="00A71A70" w:rsidRPr="00686890" w:rsidRDefault="00A71A70" w:rsidP="00A71A70">
            <w:pPr>
              <w:spacing w:line="240" w:lineRule="atLeast"/>
              <w:ind w:left="144" w:right="-45" w:hanging="144"/>
              <w:rPr>
                <w:rFonts w:cs="Times New Roman"/>
                <w:szCs w:val="22"/>
                <w:cs/>
                <w:lang w:val="en-US" w:bidi="th-TH"/>
              </w:rPr>
            </w:pPr>
            <w:r>
              <w:rPr>
                <w:rFonts w:cs="Times New Roman"/>
                <w:szCs w:val="22"/>
                <w:lang w:val="en-US" w:bidi="th-TH"/>
              </w:rPr>
              <w:t>Shinasub Co.,Ltd.</w:t>
            </w:r>
          </w:p>
        </w:tc>
        <w:tc>
          <w:tcPr>
            <w:tcW w:w="1511" w:type="dxa"/>
          </w:tcPr>
          <w:p w:rsidR="00A71A70" w:rsidRDefault="00A71A70" w:rsidP="00A71A70">
            <w:pPr>
              <w:tabs>
                <w:tab w:val="left" w:pos="1107"/>
              </w:tabs>
              <w:spacing w:line="240" w:lineRule="atLeast"/>
              <w:jc w:val="center"/>
              <w:rPr>
                <w:rFonts w:cs="Times New Roman"/>
                <w:szCs w:val="22"/>
              </w:rPr>
            </w:pPr>
            <w:r w:rsidRPr="0028787C">
              <w:rPr>
                <w:rFonts w:cs="Times New Roman"/>
                <w:szCs w:val="22"/>
              </w:rPr>
              <w:t>Thailand</w:t>
            </w:r>
          </w:p>
        </w:tc>
        <w:tc>
          <w:tcPr>
            <w:tcW w:w="5059" w:type="dxa"/>
          </w:tcPr>
          <w:p w:rsidR="00A71A70" w:rsidRPr="0028787C" w:rsidRDefault="00A71A70" w:rsidP="00A71A70">
            <w:pPr>
              <w:pStyle w:val="block"/>
              <w:spacing w:after="0" w:line="240" w:lineRule="atLeast"/>
              <w:ind w:left="0"/>
              <w:rPr>
                <w:rFonts w:cs="Times New Roman"/>
                <w:szCs w:val="22"/>
                <w:lang w:bidi="th-TH"/>
              </w:rPr>
            </w:pPr>
            <w:r w:rsidRPr="0028787C">
              <w:rPr>
                <w:rFonts w:cs="Times New Roman"/>
                <w:szCs w:val="22"/>
                <w:lang w:bidi="th-TH"/>
              </w:rPr>
              <w:t xml:space="preserve">Subsidiary of an entity which has common </w:t>
            </w:r>
          </w:p>
          <w:p w:rsidR="00A71A70" w:rsidRPr="0028787C" w:rsidRDefault="00A71A70" w:rsidP="00A71A70">
            <w:pPr>
              <w:pStyle w:val="block"/>
              <w:spacing w:after="0" w:line="240" w:lineRule="atLeast"/>
              <w:ind w:left="0"/>
              <w:rPr>
                <w:rFonts w:cs="Times New Roman"/>
                <w:szCs w:val="22"/>
                <w:lang w:bidi="th-TH"/>
              </w:rPr>
            </w:pPr>
            <w:r w:rsidRPr="0028787C">
              <w:rPr>
                <w:rFonts w:cs="Times New Roman"/>
                <w:szCs w:val="22"/>
                <w:lang w:bidi="th-TH"/>
              </w:rPr>
              <w:t xml:space="preserve">   Directors</w:t>
            </w:r>
          </w:p>
        </w:tc>
      </w:tr>
      <w:tr w:rsidR="00A71A70" w:rsidRPr="0028787C" w:rsidTr="00A71A70">
        <w:tc>
          <w:tcPr>
            <w:tcW w:w="2700" w:type="dxa"/>
          </w:tcPr>
          <w:p w:rsidR="00A71A70" w:rsidRPr="00686890" w:rsidRDefault="00A71A70" w:rsidP="00A71A70">
            <w:pPr>
              <w:spacing w:line="240" w:lineRule="atLeast"/>
              <w:ind w:left="144" w:right="-45" w:hanging="144"/>
              <w:rPr>
                <w:rFonts w:cs="Times New Roman"/>
                <w:szCs w:val="22"/>
                <w:cs/>
                <w:lang w:val="en-US" w:bidi="th-TH"/>
              </w:rPr>
            </w:pPr>
            <w:r>
              <w:rPr>
                <w:rFonts w:cs="Times New Roman"/>
                <w:szCs w:val="22"/>
                <w:lang w:val="en-US" w:bidi="th-TH"/>
              </w:rPr>
              <w:t>BevTech Co.,Ltd.</w:t>
            </w:r>
          </w:p>
        </w:tc>
        <w:tc>
          <w:tcPr>
            <w:tcW w:w="1511" w:type="dxa"/>
          </w:tcPr>
          <w:p w:rsidR="00A71A70" w:rsidRDefault="00A71A70" w:rsidP="00A71A70">
            <w:pPr>
              <w:tabs>
                <w:tab w:val="left" w:pos="1107"/>
              </w:tabs>
              <w:spacing w:line="240" w:lineRule="atLeast"/>
              <w:jc w:val="center"/>
              <w:rPr>
                <w:rFonts w:cs="Times New Roman"/>
                <w:szCs w:val="22"/>
              </w:rPr>
            </w:pPr>
            <w:r w:rsidRPr="0028787C">
              <w:rPr>
                <w:rFonts w:cs="Times New Roman"/>
                <w:szCs w:val="22"/>
              </w:rPr>
              <w:t>Thailand</w:t>
            </w:r>
          </w:p>
        </w:tc>
        <w:tc>
          <w:tcPr>
            <w:tcW w:w="5059" w:type="dxa"/>
          </w:tcPr>
          <w:p w:rsidR="00A71A70" w:rsidRPr="0028787C" w:rsidRDefault="00A71A70" w:rsidP="00A71A70">
            <w:pPr>
              <w:pStyle w:val="block"/>
              <w:spacing w:after="0" w:line="240" w:lineRule="atLeast"/>
              <w:ind w:left="0"/>
              <w:rPr>
                <w:rFonts w:cs="Times New Roman"/>
                <w:szCs w:val="22"/>
                <w:lang w:bidi="th-TH"/>
              </w:rPr>
            </w:pPr>
            <w:r w:rsidRPr="0028787C">
              <w:rPr>
                <w:rFonts w:cs="Times New Roman"/>
                <w:szCs w:val="22"/>
              </w:rPr>
              <w:t>Common directors</w:t>
            </w:r>
          </w:p>
        </w:tc>
      </w:tr>
      <w:tr w:rsidR="00A71A70" w:rsidRPr="0028787C" w:rsidTr="00A71A70">
        <w:tc>
          <w:tcPr>
            <w:tcW w:w="2700" w:type="dxa"/>
          </w:tcPr>
          <w:p w:rsidR="00A71A70" w:rsidRPr="00796F2B" w:rsidRDefault="00A71A70" w:rsidP="00A71A70">
            <w:r>
              <w:rPr>
                <w:lang w:val="en-US" w:bidi="th-TH"/>
              </w:rPr>
              <w:t>Dhanasindhi</w:t>
            </w:r>
            <w:r w:rsidRPr="00796F2B">
              <w:t xml:space="preserve"> Co.,Ltd.</w:t>
            </w:r>
          </w:p>
        </w:tc>
        <w:tc>
          <w:tcPr>
            <w:tcW w:w="1511" w:type="dxa"/>
          </w:tcPr>
          <w:p w:rsidR="00A71A70" w:rsidRPr="0028787C" w:rsidRDefault="00A71A70" w:rsidP="00A71A70">
            <w:pPr>
              <w:tabs>
                <w:tab w:val="left" w:pos="1107"/>
              </w:tabs>
              <w:spacing w:line="240" w:lineRule="atLeast"/>
              <w:jc w:val="center"/>
              <w:rPr>
                <w:rFonts w:cs="Times New Roman"/>
                <w:szCs w:val="22"/>
              </w:rPr>
            </w:pPr>
            <w:r w:rsidRPr="0028787C">
              <w:rPr>
                <w:rFonts w:cs="Times New Roman"/>
                <w:szCs w:val="22"/>
              </w:rPr>
              <w:t>Thailand</w:t>
            </w:r>
          </w:p>
        </w:tc>
        <w:tc>
          <w:tcPr>
            <w:tcW w:w="5059" w:type="dxa"/>
          </w:tcPr>
          <w:p w:rsidR="00A71A70" w:rsidRPr="0028787C" w:rsidRDefault="00A71A70" w:rsidP="00A71A70">
            <w:pPr>
              <w:pStyle w:val="block"/>
              <w:spacing w:after="0" w:line="240" w:lineRule="atLeast"/>
              <w:ind w:left="0"/>
              <w:rPr>
                <w:rFonts w:cs="Times New Roman"/>
                <w:szCs w:val="22"/>
                <w:lang w:bidi="th-TH"/>
              </w:rPr>
            </w:pPr>
            <w:r w:rsidRPr="0028787C">
              <w:rPr>
                <w:rFonts w:cs="Times New Roman"/>
                <w:szCs w:val="22"/>
                <w:lang w:bidi="th-TH"/>
              </w:rPr>
              <w:t xml:space="preserve">Subsidiary of an entity which has common </w:t>
            </w:r>
          </w:p>
          <w:p w:rsidR="00A71A70" w:rsidRPr="00E73B42" w:rsidRDefault="00A71A70" w:rsidP="00A71A70">
            <w:pPr>
              <w:pStyle w:val="block"/>
              <w:spacing w:after="0" w:line="240" w:lineRule="atLeast"/>
              <w:ind w:left="0"/>
              <w:rPr>
                <w:rFonts w:cs="Times New Roman"/>
                <w:szCs w:val="22"/>
                <w:lang w:val="en-US"/>
              </w:rPr>
            </w:pPr>
            <w:r w:rsidRPr="0028787C">
              <w:rPr>
                <w:rFonts w:cs="Times New Roman"/>
                <w:szCs w:val="22"/>
                <w:lang w:bidi="th-TH"/>
              </w:rPr>
              <w:t xml:space="preserve">   Directors</w:t>
            </w:r>
          </w:p>
        </w:tc>
      </w:tr>
      <w:tr w:rsidR="00A71A70" w:rsidRPr="0028787C" w:rsidTr="00A71A70">
        <w:tc>
          <w:tcPr>
            <w:tcW w:w="2700" w:type="dxa"/>
          </w:tcPr>
          <w:p w:rsidR="00A71A70" w:rsidRDefault="00A71A70" w:rsidP="00A71A70">
            <w:pPr>
              <w:rPr>
                <w:rStyle w:val="Hyperlink"/>
                <w:color w:val="auto"/>
                <w:u w:val="none"/>
              </w:rPr>
            </w:pPr>
            <w:r w:rsidRPr="00165414">
              <w:fldChar w:fldCharType="begin"/>
            </w:r>
            <w:r w:rsidRPr="00165414">
              <w:instrText xml:space="preserve"> HYPERLINK "http://bigc-th.listedcompany.com/chairman.html" </w:instrText>
            </w:r>
            <w:r w:rsidRPr="00165414">
              <w:fldChar w:fldCharType="separate"/>
            </w:r>
            <w:r>
              <w:rPr>
                <w:rStyle w:val="Hyperlink"/>
                <w:color w:val="auto"/>
                <w:u w:val="none"/>
              </w:rPr>
              <w:t xml:space="preserve">Big C Supercenter Public </w:t>
            </w:r>
          </w:p>
          <w:p w:rsidR="00A71A70" w:rsidRPr="00165414" w:rsidRDefault="00A71A70" w:rsidP="00A71A70">
            <w:r>
              <w:rPr>
                <w:rStyle w:val="Hyperlink"/>
                <w:color w:val="auto"/>
                <w:u w:val="none"/>
              </w:rPr>
              <w:t xml:space="preserve">   </w:t>
            </w:r>
            <w:r w:rsidRPr="00DC1DD1">
              <w:rPr>
                <w:rFonts w:cs="Times New Roman"/>
                <w:szCs w:val="22"/>
                <w:lang w:val="en-US" w:bidi="th-TH"/>
              </w:rPr>
              <w:t>Company</w:t>
            </w:r>
            <w:r w:rsidRPr="00165414">
              <w:rPr>
                <w:rStyle w:val="Hyperlink"/>
                <w:color w:val="auto"/>
                <w:u w:val="none"/>
              </w:rPr>
              <w:t xml:space="preserve"> Limited</w:t>
            </w:r>
            <w:r w:rsidRPr="00165414">
              <w:fldChar w:fldCharType="end"/>
            </w:r>
          </w:p>
        </w:tc>
        <w:tc>
          <w:tcPr>
            <w:tcW w:w="1511" w:type="dxa"/>
          </w:tcPr>
          <w:p w:rsidR="00A71A70" w:rsidRDefault="00A71A70" w:rsidP="00A71A70">
            <w:pPr>
              <w:tabs>
                <w:tab w:val="left" w:pos="1107"/>
              </w:tabs>
              <w:spacing w:line="240" w:lineRule="atLeast"/>
              <w:jc w:val="center"/>
              <w:rPr>
                <w:rFonts w:cs="Times New Roman"/>
                <w:szCs w:val="22"/>
              </w:rPr>
            </w:pPr>
          </w:p>
          <w:p w:rsidR="00A71A70" w:rsidRPr="0028787C" w:rsidRDefault="00A71A70" w:rsidP="00A71A70">
            <w:pPr>
              <w:tabs>
                <w:tab w:val="left" w:pos="1107"/>
              </w:tabs>
              <w:spacing w:line="240" w:lineRule="atLeast"/>
              <w:jc w:val="center"/>
              <w:rPr>
                <w:rFonts w:cs="Times New Roman"/>
                <w:szCs w:val="22"/>
              </w:rPr>
            </w:pPr>
            <w:r w:rsidRPr="0028787C">
              <w:rPr>
                <w:rFonts w:cs="Times New Roman"/>
                <w:szCs w:val="22"/>
              </w:rPr>
              <w:t>Thailand</w:t>
            </w:r>
          </w:p>
        </w:tc>
        <w:tc>
          <w:tcPr>
            <w:tcW w:w="5059" w:type="dxa"/>
          </w:tcPr>
          <w:p w:rsidR="00A71A70" w:rsidRDefault="00A71A70" w:rsidP="00A71A70">
            <w:pPr>
              <w:pStyle w:val="block"/>
              <w:spacing w:after="0" w:line="240" w:lineRule="atLeast"/>
              <w:ind w:left="0"/>
              <w:rPr>
                <w:rFonts w:cs="Times New Roman"/>
              </w:rPr>
            </w:pPr>
          </w:p>
          <w:p w:rsidR="00A71A70" w:rsidRPr="0028787C" w:rsidRDefault="00D932DE" w:rsidP="00A71A70">
            <w:pPr>
              <w:pStyle w:val="block"/>
              <w:spacing w:after="0" w:line="240" w:lineRule="atLeast"/>
              <w:ind w:left="0"/>
              <w:rPr>
                <w:rFonts w:cs="Times New Roman"/>
                <w:szCs w:val="22"/>
                <w:lang w:bidi="th-TH"/>
              </w:rPr>
            </w:pPr>
            <w:r w:rsidRPr="00213F08">
              <w:rPr>
                <w:lang w:val="en-US" w:bidi="th-TH"/>
              </w:rPr>
              <w:t>Common directors</w:t>
            </w:r>
          </w:p>
        </w:tc>
      </w:tr>
      <w:tr w:rsidR="00A71A70" w:rsidRPr="00213F08" w:rsidTr="00A71A70">
        <w:tc>
          <w:tcPr>
            <w:tcW w:w="2700" w:type="dxa"/>
          </w:tcPr>
          <w:p w:rsidR="00A71A70" w:rsidRPr="00213F08" w:rsidRDefault="00A71A70" w:rsidP="00A71A70">
            <w:pPr>
              <w:spacing w:line="240" w:lineRule="atLeast"/>
              <w:ind w:right="-45"/>
              <w:rPr>
                <w:lang w:val="en-US" w:bidi="th-TH"/>
              </w:rPr>
            </w:pPr>
            <w:r w:rsidRPr="00213F08">
              <w:rPr>
                <w:lang w:val="en-US" w:bidi="th-TH"/>
              </w:rPr>
              <w:t xml:space="preserve">Weerawong, Chinnavat &amp; </w:t>
            </w:r>
          </w:p>
          <w:p w:rsidR="00A71A70" w:rsidRPr="00213F08" w:rsidRDefault="00A71A70" w:rsidP="00A71A70">
            <w:pPr>
              <w:spacing w:line="240" w:lineRule="atLeast"/>
              <w:ind w:right="-45"/>
              <w:rPr>
                <w:lang w:val="en-US" w:bidi="th-TH"/>
              </w:rPr>
            </w:pPr>
            <w:r w:rsidRPr="00213F08">
              <w:rPr>
                <w:lang w:val="en-US" w:bidi="th-TH"/>
              </w:rPr>
              <w:t xml:space="preserve">   Partners Ltd</w:t>
            </w:r>
            <w:r w:rsidR="00967847">
              <w:rPr>
                <w:lang w:val="en-US" w:bidi="th-TH"/>
              </w:rPr>
              <w:t>.</w:t>
            </w:r>
          </w:p>
        </w:tc>
        <w:tc>
          <w:tcPr>
            <w:tcW w:w="1511" w:type="dxa"/>
          </w:tcPr>
          <w:p w:rsidR="00A71A70" w:rsidRPr="00213F08" w:rsidRDefault="00A71A70" w:rsidP="00A71A70">
            <w:pPr>
              <w:tabs>
                <w:tab w:val="left" w:pos="1107"/>
              </w:tabs>
              <w:spacing w:line="240" w:lineRule="atLeast"/>
              <w:jc w:val="center"/>
              <w:rPr>
                <w:rFonts w:cs="Times New Roman"/>
                <w:szCs w:val="22"/>
              </w:rPr>
            </w:pPr>
          </w:p>
          <w:p w:rsidR="00A71A70" w:rsidRPr="00213F08" w:rsidRDefault="00A71A70" w:rsidP="00A71A70">
            <w:pPr>
              <w:tabs>
                <w:tab w:val="left" w:pos="1107"/>
              </w:tabs>
              <w:spacing w:line="240" w:lineRule="atLeast"/>
              <w:jc w:val="center"/>
              <w:rPr>
                <w:rFonts w:cs="Times New Roman"/>
                <w:szCs w:val="22"/>
              </w:rPr>
            </w:pPr>
            <w:r w:rsidRPr="00213F08">
              <w:rPr>
                <w:rFonts w:cs="Times New Roman"/>
                <w:szCs w:val="22"/>
              </w:rPr>
              <w:t>Thailand</w:t>
            </w:r>
          </w:p>
        </w:tc>
        <w:tc>
          <w:tcPr>
            <w:tcW w:w="5059" w:type="dxa"/>
          </w:tcPr>
          <w:p w:rsidR="00A71A70" w:rsidRPr="00213F08" w:rsidRDefault="00A71A70" w:rsidP="00A71A70">
            <w:pPr>
              <w:pStyle w:val="block"/>
              <w:spacing w:after="0" w:line="240" w:lineRule="atLeast"/>
              <w:ind w:left="0"/>
              <w:rPr>
                <w:rFonts w:cs="Times New Roman"/>
              </w:rPr>
            </w:pPr>
          </w:p>
          <w:p w:rsidR="00A71A70" w:rsidRPr="00213F08" w:rsidRDefault="00A71A70" w:rsidP="00A71A70">
            <w:pPr>
              <w:pStyle w:val="block"/>
              <w:spacing w:after="0" w:line="240" w:lineRule="atLeast"/>
              <w:ind w:left="0"/>
              <w:rPr>
                <w:rFonts w:cs="Times New Roman"/>
              </w:rPr>
            </w:pPr>
            <w:r w:rsidRPr="00213F08">
              <w:rPr>
                <w:rFonts w:cs="Times New Roman"/>
              </w:rPr>
              <w:t>Common director with a subsidiary</w:t>
            </w:r>
          </w:p>
        </w:tc>
      </w:tr>
      <w:tr w:rsidR="00A71A70" w:rsidRPr="00213F08" w:rsidTr="00A71A70">
        <w:tc>
          <w:tcPr>
            <w:tcW w:w="2700" w:type="dxa"/>
          </w:tcPr>
          <w:p w:rsidR="00A71A70" w:rsidRPr="00213F08" w:rsidRDefault="00A71A70" w:rsidP="00A71A70">
            <w:pPr>
              <w:spacing w:line="240" w:lineRule="atLeast"/>
              <w:ind w:right="-45"/>
              <w:rPr>
                <w:lang w:val="en-US" w:bidi="th-TH"/>
              </w:rPr>
            </w:pPr>
            <w:r w:rsidRPr="00213F08">
              <w:rPr>
                <w:lang w:val="en-US" w:bidi="th-TH"/>
              </w:rPr>
              <w:t>Pomthip (2012) Co., Ltd.</w:t>
            </w:r>
          </w:p>
        </w:tc>
        <w:tc>
          <w:tcPr>
            <w:tcW w:w="1511" w:type="dxa"/>
          </w:tcPr>
          <w:p w:rsidR="00A71A70" w:rsidRPr="00213F08" w:rsidRDefault="00A71A70" w:rsidP="00A71A70">
            <w:pPr>
              <w:spacing w:line="240" w:lineRule="atLeast"/>
              <w:ind w:right="-45"/>
              <w:jc w:val="center"/>
              <w:rPr>
                <w:lang w:val="en-US" w:bidi="th-TH"/>
              </w:rPr>
            </w:pPr>
            <w:r w:rsidRPr="00213F08">
              <w:rPr>
                <w:lang w:val="en-US" w:bidi="th-TH"/>
              </w:rPr>
              <w:t>Thailand</w:t>
            </w:r>
          </w:p>
        </w:tc>
        <w:tc>
          <w:tcPr>
            <w:tcW w:w="5059" w:type="dxa"/>
          </w:tcPr>
          <w:p w:rsidR="00A71A70" w:rsidRPr="00213F08" w:rsidRDefault="00A71A70" w:rsidP="00A71A70">
            <w:pPr>
              <w:spacing w:line="240" w:lineRule="atLeast"/>
              <w:ind w:right="-45"/>
              <w:rPr>
                <w:lang w:val="en-US" w:bidi="th-TH"/>
              </w:rPr>
            </w:pPr>
            <w:r w:rsidRPr="00213F08">
              <w:rPr>
                <w:lang w:val="en-US" w:bidi="th-TH"/>
              </w:rPr>
              <w:t xml:space="preserve">Subsidiary of an entity which has common </w:t>
            </w:r>
          </w:p>
          <w:p w:rsidR="00A71A70" w:rsidRPr="00213F08" w:rsidRDefault="00A71A70" w:rsidP="00A71A70">
            <w:pPr>
              <w:spacing w:line="240" w:lineRule="atLeast"/>
              <w:ind w:right="-45"/>
              <w:rPr>
                <w:lang w:val="en-US" w:bidi="th-TH"/>
              </w:rPr>
            </w:pPr>
            <w:r w:rsidRPr="00213F08">
              <w:rPr>
                <w:lang w:val="en-US" w:bidi="th-TH"/>
              </w:rPr>
              <w:t xml:space="preserve">   Directors</w:t>
            </w:r>
          </w:p>
        </w:tc>
      </w:tr>
      <w:tr w:rsidR="00A71A70" w:rsidRPr="00213F08" w:rsidTr="00A71A70">
        <w:tc>
          <w:tcPr>
            <w:tcW w:w="2700" w:type="dxa"/>
          </w:tcPr>
          <w:p w:rsidR="00A71A70" w:rsidRDefault="00A71A70" w:rsidP="00A71A70">
            <w:pPr>
              <w:spacing w:line="240" w:lineRule="atLeast"/>
              <w:ind w:right="-45"/>
              <w:rPr>
                <w:lang w:val="en-US" w:bidi="th-TH"/>
              </w:rPr>
            </w:pPr>
            <w:r w:rsidRPr="00213F08">
              <w:rPr>
                <w:lang w:val="en-US" w:bidi="th-TH"/>
              </w:rPr>
              <w:t>Vadhanabhakdi Company</w:t>
            </w:r>
          </w:p>
          <w:p w:rsidR="00A71A70" w:rsidRPr="00213F08" w:rsidRDefault="00A71A70" w:rsidP="00A71A70">
            <w:pPr>
              <w:spacing w:line="240" w:lineRule="atLeast"/>
              <w:ind w:right="-45"/>
              <w:rPr>
                <w:lang w:val="en-US" w:bidi="th-TH"/>
              </w:rPr>
            </w:pPr>
            <w:r>
              <w:rPr>
                <w:lang w:val="en-US" w:bidi="th-TH"/>
              </w:rPr>
              <w:t xml:space="preserve">  </w:t>
            </w:r>
            <w:r w:rsidRPr="00213F08">
              <w:rPr>
                <w:lang w:val="en-US" w:bidi="th-TH"/>
              </w:rPr>
              <w:t xml:space="preserve"> Limited</w:t>
            </w:r>
          </w:p>
        </w:tc>
        <w:tc>
          <w:tcPr>
            <w:tcW w:w="1511" w:type="dxa"/>
          </w:tcPr>
          <w:p w:rsidR="00A71A70" w:rsidRPr="00213F08" w:rsidRDefault="00A71A70" w:rsidP="00A71A70">
            <w:pPr>
              <w:spacing w:line="240" w:lineRule="atLeast"/>
              <w:ind w:right="-45"/>
              <w:rPr>
                <w:lang w:val="en-US" w:bidi="th-TH"/>
              </w:rPr>
            </w:pPr>
          </w:p>
          <w:p w:rsidR="00A71A70" w:rsidRPr="00213F08" w:rsidRDefault="00A71A70" w:rsidP="00A71A70">
            <w:pPr>
              <w:spacing w:line="240" w:lineRule="atLeast"/>
              <w:ind w:right="-45"/>
              <w:jc w:val="center"/>
              <w:rPr>
                <w:lang w:val="en-US" w:bidi="th-TH"/>
              </w:rPr>
            </w:pPr>
            <w:r w:rsidRPr="00213F08">
              <w:rPr>
                <w:lang w:val="en-US" w:bidi="th-TH"/>
              </w:rPr>
              <w:t>Thailand</w:t>
            </w:r>
          </w:p>
        </w:tc>
        <w:tc>
          <w:tcPr>
            <w:tcW w:w="5059" w:type="dxa"/>
          </w:tcPr>
          <w:p w:rsidR="00A71A70" w:rsidRPr="00213F08" w:rsidRDefault="00A71A70" w:rsidP="00A71A70">
            <w:pPr>
              <w:spacing w:line="240" w:lineRule="atLeast"/>
              <w:ind w:right="-45"/>
              <w:rPr>
                <w:lang w:val="en-US" w:bidi="th-TH"/>
              </w:rPr>
            </w:pPr>
          </w:p>
          <w:p w:rsidR="00A71A70" w:rsidRPr="00213F08" w:rsidRDefault="00A71A70" w:rsidP="00A71A70">
            <w:pPr>
              <w:spacing w:line="240" w:lineRule="atLeast"/>
              <w:ind w:right="-45"/>
              <w:rPr>
                <w:lang w:val="en-US" w:bidi="th-TH"/>
              </w:rPr>
            </w:pPr>
            <w:r w:rsidRPr="00213F08">
              <w:rPr>
                <w:lang w:val="en-US" w:bidi="th-TH"/>
              </w:rPr>
              <w:t>Common directors</w:t>
            </w:r>
          </w:p>
        </w:tc>
      </w:tr>
      <w:tr w:rsidR="00A71A70" w:rsidRPr="00213F08" w:rsidTr="00A71A70">
        <w:tc>
          <w:tcPr>
            <w:tcW w:w="2700" w:type="dxa"/>
          </w:tcPr>
          <w:p w:rsidR="00A71A70" w:rsidRDefault="00A71A70" w:rsidP="00A71A70">
            <w:r w:rsidRPr="00213F08">
              <w:t>Amarin Printing and</w:t>
            </w:r>
          </w:p>
          <w:p w:rsidR="007D4E28" w:rsidRDefault="00A71A70" w:rsidP="00A71A70">
            <w:r>
              <w:t xml:space="preserve">  </w:t>
            </w:r>
            <w:r w:rsidR="007D4E28">
              <w:t xml:space="preserve"> Publishing Public </w:t>
            </w:r>
          </w:p>
          <w:p w:rsidR="00A71A70" w:rsidRPr="00213F08" w:rsidRDefault="007D4E28" w:rsidP="00A71A70">
            <w:r>
              <w:t xml:space="preserve">   Company Limited</w:t>
            </w:r>
          </w:p>
        </w:tc>
        <w:tc>
          <w:tcPr>
            <w:tcW w:w="1511" w:type="dxa"/>
          </w:tcPr>
          <w:p w:rsidR="00A71A70" w:rsidRDefault="00A71A70" w:rsidP="00A71A70">
            <w:pPr>
              <w:tabs>
                <w:tab w:val="left" w:pos="1107"/>
              </w:tabs>
              <w:spacing w:line="240" w:lineRule="atLeast"/>
              <w:jc w:val="center"/>
              <w:rPr>
                <w:rFonts w:cs="Times New Roman"/>
                <w:szCs w:val="22"/>
              </w:rPr>
            </w:pPr>
          </w:p>
          <w:p w:rsidR="007D4E28" w:rsidRPr="00213F08" w:rsidRDefault="007D4E28" w:rsidP="00A71A70">
            <w:pPr>
              <w:tabs>
                <w:tab w:val="left" w:pos="1107"/>
              </w:tabs>
              <w:spacing w:line="240" w:lineRule="atLeast"/>
              <w:jc w:val="center"/>
              <w:rPr>
                <w:rFonts w:cs="Times New Roman"/>
                <w:szCs w:val="22"/>
              </w:rPr>
            </w:pPr>
          </w:p>
          <w:p w:rsidR="00A71A70" w:rsidRPr="00213F08" w:rsidRDefault="00A71A70" w:rsidP="00A71A70">
            <w:pPr>
              <w:tabs>
                <w:tab w:val="left" w:pos="1107"/>
              </w:tabs>
              <w:spacing w:line="240" w:lineRule="atLeast"/>
              <w:jc w:val="center"/>
              <w:rPr>
                <w:rFonts w:cs="Times New Roman"/>
                <w:szCs w:val="22"/>
              </w:rPr>
            </w:pPr>
            <w:r w:rsidRPr="00213F08">
              <w:rPr>
                <w:rFonts w:cs="Times New Roman"/>
                <w:szCs w:val="22"/>
              </w:rPr>
              <w:t>Thailand</w:t>
            </w:r>
          </w:p>
        </w:tc>
        <w:tc>
          <w:tcPr>
            <w:tcW w:w="5059" w:type="dxa"/>
          </w:tcPr>
          <w:p w:rsidR="00A71A70" w:rsidRDefault="00A71A70" w:rsidP="00A71A70">
            <w:pPr>
              <w:spacing w:line="240" w:lineRule="atLeast"/>
              <w:ind w:right="-45"/>
              <w:rPr>
                <w:lang w:val="en-US" w:bidi="th-TH"/>
              </w:rPr>
            </w:pPr>
          </w:p>
          <w:p w:rsidR="007D4E28" w:rsidRPr="00213F08" w:rsidRDefault="007D4E28" w:rsidP="00A71A70">
            <w:pPr>
              <w:spacing w:line="240" w:lineRule="atLeast"/>
              <w:ind w:right="-45"/>
              <w:rPr>
                <w:lang w:val="en-US" w:bidi="th-TH"/>
              </w:rPr>
            </w:pPr>
          </w:p>
          <w:p w:rsidR="00A71A70" w:rsidRPr="00213F08" w:rsidRDefault="00A71A70" w:rsidP="00A71A70">
            <w:pPr>
              <w:pStyle w:val="block"/>
              <w:spacing w:after="0" w:line="240" w:lineRule="atLeast"/>
              <w:ind w:left="0"/>
              <w:rPr>
                <w:rFonts w:cs="Times New Roman"/>
              </w:rPr>
            </w:pPr>
            <w:r w:rsidRPr="00213F08">
              <w:rPr>
                <w:lang w:val="en-US" w:bidi="th-TH"/>
              </w:rPr>
              <w:t>Common directors</w:t>
            </w:r>
          </w:p>
        </w:tc>
      </w:tr>
      <w:tr w:rsidR="00A71A70" w:rsidRPr="00213F08" w:rsidTr="00A71A70">
        <w:tc>
          <w:tcPr>
            <w:tcW w:w="2700" w:type="dxa"/>
          </w:tcPr>
          <w:p w:rsidR="00A71A70" w:rsidRDefault="00A71A70" w:rsidP="00A71A70">
            <w:r w:rsidRPr="00213F08">
              <w:t>One Bangkok Holdings</w:t>
            </w:r>
          </w:p>
          <w:p w:rsidR="00A71A70" w:rsidRPr="00213F08" w:rsidRDefault="00A71A70" w:rsidP="00A71A70">
            <w:pPr>
              <w:rPr>
                <w:rtl/>
                <w:cs/>
              </w:rPr>
            </w:pPr>
            <w:r>
              <w:t xml:space="preserve">  </w:t>
            </w:r>
            <w:r w:rsidRPr="00213F08">
              <w:t xml:space="preserve"> Company Limited</w:t>
            </w:r>
          </w:p>
        </w:tc>
        <w:tc>
          <w:tcPr>
            <w:tcW w:w="1511" w:type="dxa"/>
          </w:tcPr>
          <w:p w:rsidR="00967847" w:rsidRDefault="00967847" w:rsidP="00967847">
            <w:pPr>
              <w:tabs>
                <w:tab w:val="left" w:pos="1107"/>
              </w:tabs>
              <w:spacing w:line="240" w:lineRule="atLeast"/>
              <w:jc w:val="center"/>
              <w:rPr>
                <w:rFonts w:cs="Times New Roman"/>
                <w:szCs w:val="22"/>
              </w:rPr>
            </w:pPr>
          </w:p>
          <w:p w:rsidR="00A71A70" w:rsidRPr="00213F08" w:rsidRDefault="007D4E28" w:rsidP="00967847">
            <w:pPr>
              <w:tabs>
                <w:tab w:val="left" w:pos="1107"/>
              </w:tabs>
              <w:spacing w:line="240" w:lineRule="atLeast"/>
              <w:jc w:val="center"/>
              <w:rPr>
                <w:rFonts w:cs="Times New Roman"/>
                <w:szCs w:val="22"/>
              </w:rPr>
            </w:pPr>
            <w:r w:rsidRPr="00213F08">
              <w:rPr>
                <w:rFonts w:cs="Times New Roman"/>
                <w:szCs w:val="22"/>
              </w:rPr>
              <w:t>Thailand</w:t>
            </w:r>
          </w:p>
        </w:tc>
        <w:tc>
          <w:tcPr>
            <w:tcW w:w="5059" w:type="dxa"/>
          </w:tcPr>
          <w:p w:rsidR="00967847" w:rsidRDefault="00967847" w:rsidP="00A71A70">
            <w:pPr>
              <w:pStyle w:val="block"/>
              <w:spacing w:after="0" w:line="240" w:lineRule="atLeast"/>
              <w:ind w:left="0"/>
              <w:rPr>
                <w:lang w:val="en-US" w:bidi="th-TH"/>
              </w:rPr>
            </w:pPr>
          </w:p>
          <w:p w:rsidR="00A71A70" w:rsidRPr="00CA1B2A" w:rsidRDefault="00D932DE" w:rsidP="00A71A70">
            <w:pPr>
              <w:pStyle w:val="block"/>
              <w:spacing w:after="0" w:line="240" w:lineRule="atLeast"/>
              <w:ind w:left="0"/>
              <w:rPr>
                <w:rFonts w:cs="Times New Roman"/>
                <w:szCs w:val="22"/>
                <w:lang w:bidi="th-TH"/>
              </w:rPr>
            </w:pPr>
            <w:r w:rsidRPr="00213F08">
              <w:rPr>
                <w:lang w:val="en-US" w:bidi="th-TH"/>
              </w:rPr>
              <w:t>Common directors</w:t>
            </w:r>
          </w:p>
        </w:tc>
      </w:tr>
      <w:tr w:rsidR="00A71A70" w:rsidRPr="00213F08" w:rsidTr="00A71A70">
        <w:tc>
          <w:tcPr>
            <w:tcW w:w="2700" w:type="dxa"/>
          </w:tcPr>
          <w:p w:rsidR="00A71A70" w:rsidRDefault="00A71A70" w:rsidP="00A71A70">
            <w:r w:rsidRPr="00213F08">
              <w:t>TCC Hotel Asset</w:t>
            </w:r>
            <w:r w:rsidR="00565CCB">
              <w:t>s</w:t>
            </w:r>
          </w:p>
          <w:p w:rsidR="00A71A70" w:rsidRPr="00213F08" w:rsidRDefault="00A71A70" w:rsidP="00A71A70">
            <w:r>
              <w:t xml:space="preserve">  </w:t>
            </w:r>
            <w:r w:rsidRPr="00213F08">
              <w:t xml:space="preserve"> Management  Co.,Ltd.</w:t>
            </w:r>
          </w:p>
        </w:tc>
        <w:tc>
          <w:tcPr>
            <w:tcW w:w="1511" w:type="dxa"/>
          </w:tcPr>
          <w:p w:rsidR="00A71A70" w:rsidRPr="00213F08" w:rsidRDefault="006F257A" w:rsidP="00A71A70">
            <w:pPr>
              <w:tabs>
                <w:tab w:val="left" w:pos="1107"/>
              </w:tabs>
              <w:spacing w:line="240" w:lineRule="atLeast"/>
              <w:jc w:val="center"/>
              <w:rPr>
                <w:rFonts w:cs="Times New Roman"/>
                <w:szCs w:val="22"/>
              </w:rPr>
            </w:pPr>
            <w:r w:rsidRPr="00213F08">
              <w:rPr>
                <w:rFonts w:cs="Times New Roman"/>
                <w:szCs w:val="22"/>
              </w:rPr>
              <w:t>Thailand</w:t>
            </w:r>
          </w:p>
          <w:p w:rsidR="00A71A70" w:rsidRPr="00213F08" w:rsidRDefault="00A71A70" w:rsidP="00A71A70">
            <w:pPr>
              <w:tabs>
                <w:tab w:val="left" w:pos="1107"/>
              </w:tabs>
              <w:spacing w:line="240" w:lineRule="atLeast"/>
              <w:jc w:val="center"/>
              <w:rPr>
                <w:rFonts w:cs="Times New Roman"/>
                <w:szCs w:val="22"/>
              </w:rPr>
            </w:pPr>
          </w:p>
        </w:tc>
        <w:tc>
          <w:tcPr>
            <w:tcW w:w="5059" w:type="dxa"/>
          </w:tcPr>
          <w:p w:rsidR="00A71A70" w:rsidRPr="00CA1B2A" w:rsidRDefault="00A71A70" w:rsidP="00C45D84">
            <w:pPr>
              <w:pStyle w:val="block"/>
              <w:spacing w:after="0" w:line="240" w:lineRule="atLeast"/>
              <w:ind w:left="181" w:hanging="181"/>
              <w:rPr>
                <w:rFonts w:cs="Times New Roman"/>
                <w:szCs w:val="22"/>
              </w:rPr>
            </w:pPr>
            <w:r w:rsidRPr="00CA1B2A">
              <w:rPr>
                <w:rFonts w:cs="Times New Roman"/>
                <w:szCs w:val="22"/>
              </w:rPr>
              <w:t>Major shareholders are relative of the</w:t>
            </w:r>
            <w:r>
              <w:rPr>
                <w:rFonts w:cs="Times New Roman"/>
                <w:szCs w:val="22"/>
              </w:rPr>
              <w:t xml:space="preserve"> </w:t>
            </w:r>
            <w:r w:rsidRPr="00CA1B2A">
              <w:rPr>
                <w:rFonts w:cs="Times New Roman"/>
                <w:szCs w:val="22"/>
              </w:rPr>
              <w:t>directors and/or the major</w:t>
            </w:r>
            <w:r>
              <w:rPr>
                <w:rFonts w:cs="Times New Roman"/>
                <w:szCs w:val="22"/>
              </w:rPr>
              <w:t xml:space="preserve"> </w:t>
            </w:r>
            <w:r w:rsidRPr="00CA1B2A">
              <w:rPr>
                <w:rFonts w:cs="Times New Roman"/>
                <w:szCs w:val="22"/>
              </w:rPr>
              <w:t>shareholders of the Company</w:t>
            </w:r>
          </w:p>
        </w:tc>
      </w:tr>
      <w:tr w:rsidR="00A71A70" w:rsidRPr="00213F08" w:rsidTr="00A71A70">
        <w:tc>
          <w:tcPr>
            <w:tcW w:w="2700" w:type="dxa"/>
          </w:tcPr>
          <w:p w:rsidR="00A71A70" w:rsidRPr="00213F08" w:rsidRDefault="00A71A70" w:rsidP="00A71A70">
            <w:pPr>
              <w:rPr>
                <w:lang w:val="en-US"/>
              </w:rPr>
            </w:pPr>
            <w:r w:rsidRPr="00213F08">
              <w:t>Asia Horeca Co., Ltd. </w:t>
            </w:r>
          </w:p>
        </w:tc>
        <w:tc>
          <w:tcPr>
            <w:tcW w:w="1511" w:type="dxa"/>
          </w:tcPr>
          <w:p w:rsidR="00A71A70" w:rsidRPr="00213F08" w:rsidRDefault="00A71A70" w:rsidP="00A71A70">
            <w:pPr>
              <w:tabs>
                <w:tab w:val="left" w:pos="1107"/>
              </w:tabs>
              <w:spacing w:line="240" w:lineRule="atLeast"/>
              <w:jc w:val="center"/>
              <w:rPr>
                <w:rFonts w:cs="Times New Roman"/>
                <w:szCs w:val="22"/>
              </w:rPr>
            </w:pPr>
            <w:r w:rsidRPr="00213F08">
              <w:rPr>
                <w:rFonts w:cs="Times New Roman"/>
                <w:szCs w:val="22"/>
              </w:rPr>
              <w:t>Thailand</w:t>
            </w:r>
          </w:p>
        </w:tc>
        <w:tc>
          <w:tcPr>
            <w:tcW w:w="5059" w:type="dxa"/>
          </w:tcPr>
          <w:p w:rsidR="00A71A70" w:rsidRPr="0028787C" w:rsidRDefault="00A71A70" w:rsidP="00A71A70">
            <w:pPr>
              <w:pStyle w:val="block"/>
              <w:spacing w:after="0" w:line="240" w:lineRule="atLeast"/>
              <w:ind w:left="0"/>
              <w:rPr>
                <w:rFonts w:cs="Times New Roman"/>
                <w:szCs w:val="22"/>
                <w:lang w:bidi="th-TH"/>
              </w:rPr>
            </w:pPr>
            <w:r w:rsidRPr="0028787C">
              <w:rPr>
                <w:rFonts w:cs="Times New Roman"/>
                <w:szCs w:val="22"/>
                <w:lang w:bidi="th-TH"/>
              </w:rPr>
              <w:t xml:space="preserve">Subsidiary of an entity which has common </w:t>
            </w:r>
          </w:p>
          <w:p w:rsidR="00A71A70" w:rsidRPr="00213F08" w:rsidRDefault="00A71A70" w:rsidP="00A71A70">
            <w:pPr>
              <w:pStyle w:val="block"/>
              <w:spacing w:after="0" w:line="240" w:lineRule="atLeast"/>
              <w:ind w:left="0"/>
              <w:rPr>
                <w:rFonts w:cs="Times New Roman"/>
              </w:rPr>
            </w:pPr>
            <w:r w:rsidRPr="0028787C">
              <w:rPr>
                <w:rFonts w:cs="Times New Roman"/>
                <w:szCs w:val="22"/>
                <w:lang w:bidi="th-TH"/>
              </w:rPr>
              <w:t xml:space="preserve">   Directors</w:t>
            </w:r>
          </w:p>
        </w:tc>
      </w:tr>
      <w:tr w:rsidR="00A71A70" w:rsidRPr="00213F08" w:rsidTr="00A71A70">
        <w:tc>
          <w:tcPr>
            <w:tcW w:w="2700" w:type="dxa"/>
          </w:tcPr>
          <w:p w:rsidR="00A71A70" w:rsidRPr="00213F08" w:rsidRDefault="00A71A70" w:rsidP="00A71A70">
            <w:r w:rsidRPr="00213F08">
              <w:t>Horeca Intertrade Co., Ltd.</w:t>
            </w:r>
          </w:p>
        </w:tc>
        <w:tc>
          <w:tcPr>
            <w:tcW w:w="1511" w:type="dxa"/>
          </w:tcPr>
          <w:p w:rsidR="00A71A70" w:rsidRPr="00213F08" w:rsidRDefault="00A71A70" w:rsidP="00A71A70">
            <w:pPr>
              <w:tabs>
                <w:tab w:val="left" w:pos="1107"/>
              </w:tabs>
              <w:spacing w:line="240" w:lineRule="atLeast"/>
              <w:jc w:val="center"/>
              <w:rPr>
                <w:rFonts w:cs="Times New Roman"/>
                <w:szCs w:val="22"/>
              </w:rPr>
            </w:pPr>
            <w:r w:rsidRPr="00213F08">
              <w:rPr>
                <w:rFonts w:cs="Times New Roman"/>
                <w:szCs w:val="22"/>
              </w:rPr>
              <w:t>Thailand</w:t>
            </w:r>
          </w:p>
        </w:tc>
        <w:tc>
          <w:tcPr>
            <w:tcW w:w="5059" w:type="dxa"/>
          </w:tcPr>
          <w:p w:rsidR="00A71A70" w:rsidRPr="00213F08" w:rsidRDefault="00A71A70" w:rsidP="00A71A70">
            <w:pPr>
              <w:pStyle w:val="block"/>
              <w:spacing w:after="0" w:line="240" w:lineRule="atLeast"/>
              <w:ind w:left="0"/>
              <w:rPr>
                <w:rFonts w:cs="Times New Roman"/>
              </w:rPr>
            </w:pPr>
            <w:r w:rsidRPr="00213F08">
              <w:rPr>
                <w:rFonts w:cs="Times New Roman"/>
              </w:rPr>
              <w:t>Common director with a subsidiary</w:t>
            </w:r>
          </w:p>
        </w:tc>
      </w:tr>
      <w:tr w:rsidR="00A71A70" w:rsidRPr="00213F08" w:rsidTr="00A71A70">
        <w:tc>
          <w:tcPr>
            <w:tcW w:w="2700" w:type="dxa"/>
          </w:tcPr>
          <w:p w:rsidR="00A71A70" w:rsidRDefault="00A71A70" w:rsidP="00A71A70">
            <w:r>
              <w:t xml:space="preserve">Leap Solutions Asia </w:t>
            </w:r>
          </w:p>
          <w:p w:rsidR="00A71A70" w:rsidRPr="00213F08" w:rsidRDefault="00A71A70" w:rsidP="00A71A70">
            <w:r>
              <w:t xml:space="preserve">   </w:t>
            </w:r>
            <w:r w:rsidRPr="00213F08">
              <w:t>Co., Ltd.</w:t>
            </w:r>
          </w:p>
        </w:tc>
        <w:tc>
          <w:tcPr>
            <w:tcW w:w="1511" w:type="dxa"/>
          </w:tcPr>
          <w:p w:rsidR="00A71A70" w:rsidRPr="00213F08" w:rsidRDefault="00A71A70" w:rsidP="00A71A70">
            <w:pPr>
              <w:tabs>
                <w:tab w:val="left" w:pos="1107"/>
              </w:tabs>
              <w:spacing w:line="240" w:lineRule="atLeast"/>
              <w:jc w:val="center"/>
              <w:rPr>
                <w:rFonts w:cs="Times New Roman"/>
                <w:szCs w:val="22"/>
              </w:rPr>
            </w:pPr>
          </w:p>
          <w:p w:rsidR="00A71A70" w:rsidRPr="00213F08" w:rsidRDefault="00A71A70" w:rsidP="00A71A70">
            <w:pPr>
              <w:tabs>
                <w:tab w:val="left" w:pos="1107"/>
              </w:tabs>
              <w:spacing w:line="240" w:lineRule="atLeast"/>
              <w:jc w:val="center"/>
              <w:rPr>
                <w:rFonts w:cs="Times New Roman"/>
                <w:szCs w:val="22"/>
              </w:rPr>
            </w:pPr>
            <w:r w:rsidRPr="00213F08">
              <w:rPr>
                <w:rFonts w:cs="Times New Roman"/>
                <w:szCs w:val="22"/>
              </w:rPr>
              <w:t>Thailand</w:t>
            </w:r>
          </w:p>
        </w:tc>
        <w:tc>
          <w:tcPr>
            <w:tcW w:w="5059" w:type="dxa"/>
          </w:tcPr>
          <w:p w:rsidR="00A71A70" w:rsidRPr="00213F08" w:rsidRDefault="00A71A70" w:rsidP="00A71A70">
            <w:pPr>
              <w:pStyle w:val="block"/>
              <w:spacing w:after="0" w:line="240" w:lineRule="atLeast"/>
              <w:ind w:left="0"/>
              <w:rPr>
                <w:rFonts w:cs="Times New Roman"/>
              </w:rPr>
            </w:pPr>
          </w:p>
          <w:p w:rsidR="00A71A70" w:rsidRPr="00213F08" w:rsidRDefault="00A71A70" w:rsidP="00A71A70">
            <w:pPr>
              <w:pStyle w:val="block"/>
              <w:spacing w:after="0" w:line="240" w:lineRule="atLeast"/>
              <w:ind w:left="0"/>
              <w:rPr>
                <w:rFonts w:cs="Times New Roman"/>
              </w:rPr>
            </w:pPr>
            <w:r w:rsidRPr="00213F08">
              <w:rPr>
                <w:rFonts w:cs="Times New Roman"/>
              </w:rPr>
              <w:t>Common director with a subsidiary</w:t>
            </w:r>
          </w:p>
        </w:tc>
      </w:tr>
      <w:tr w:rsidR="00A71A70" w:rsidRPr="0028787C" w:rsidTr="00A71A70">
        <w:tc>
          <w:tcPr>
            <w:tcW w:w="2700" w:type="dxa"/>
          </w:tcPr>
          <w:p w:rsidR="00A71A70" w:rsidRPr="00213F08" w:rsidRDefault="00A71A70" w:rsidP="00A71A70">
            <w:r w:rsidRPr="00213F08">
              <w:t>Max Asia Co.,Ltd.</w:t>
            </w:r>
          </w:p>
        </w:tc>
        <w:tc>
          <w:tcPr>
            <w:tcW w:w="1511" w:type="dxa"/>
          </w:tcPr>
          <w:p w:rsidR="00A71A70" w:rsidRPr="00213F08" w:rsidRDefault="00A71A70" w:rsidP="00A71A70">
            <w:pPr>
              <w:tabs>
                <w:tab w:val="left" w:pos="1107"/>
              </w:tabs>
              <w:spacing w:line="240" w:lineRule="atLeast"/>
              <w:jc w:val="center"/>
              <w:rPr>
                <w:rFonts w:cs="Times New Roman"/>
                <w:szCs w:val="22"/>
              </w:rPr>
            </w:pPr>
            <w:r w:rsidRPr="00213F08">
              <w:rPr>
                <w:rFonts w:cs="Times New Roman"/>
                <w:szCs w:val="22"/>
              </w:rPr>
              <w:t>Thailand</w:t>
            </w:r>
          </w:p>
        </w:tc>
        <w:tc>
          <w:tcPr>
            <w:tcW w:w="5059" w:type="dxa"/>
          </w:tcPr>
          <w:p w:rsidR="00A71A70" w:rsidRPr="00213F08" w:rsidRDefault="00A71A70" w:rsidP="00A71A70">
            <w:pPr>
              <w:pStyle w:val="block"/>
              <w:spacing w:after="0" w:line="240" w:lineRule="atLeast"/>
              <w:ind w:left="0"/>
              <w:rPr>
                <w:rFonts w:cs="Times New Roman"/>
              </w:rPr>
            </w:pPr>
            <w:r w:rsidRPr="00213F08">
              <w:rPr>
                <w:rFonts w:cs="Times New Roman"/>
                <w:szCs w:val="22"/>
              </w:rPr>
              <w:t>Common directors</w:t>
            </w:r>
          </w:p>
        </w:tc>
      </w:tr>
      <w:tr w:rsidR="00A71A70" w:rsidRPr="0028787C" w:rsidTr="00A71A70">
        <w:tc>
          <w:tcPr>
            <w:tcW w:w="2700" w:type="dxa"/>
          </w:tcPr>
          <w:p w:rsidR="00A71A70" w:rsidRPr="00213F08" w:rsidRDefault="00A71A70" w:rsidP="00A71A70">
            <w:pPr>
              <w:rPr>
                <w:rtl/>
                <w:cs/>
              </w:rPr>
            </w:pPr>
            <w:r w:rsidRPr="00213F08">
              <w:t>Thai Show 2013 C</w:t>
            </w:r>
            <w:r>
              <w:t>o., Ltd.</w:t>
            </w:r>
          </w:p>
        </w:tc>
        <w:tc>
          <w:tcPr>
            <w:tcW w:w="1511" w:type="dxa"/>
          </w:tcPr>
          <w:p w:rsidR="00A71A70" w:rsidRPr="00213F08" w:rsidRDefault="00A71A70" w:rsidP="00A71A70">
            <w:pPr>
              <w:jc w:val="center"/>
            </w:pPr>
            <w:r w:rsidRPr="00213F08">
              <w:t>Thailand</w:t>
            </w:r>
          </w:p>
        </w:tc>
        <w:tc>
          <w:tcPr>
            <w:tcW w:w="5059" w:type="dxa"/>
          </w:tcPr>
          <w:p w:rsidR="00A71A70" w:rsidRPr="00213F08" w:rsidRDefault="00A71A70" w:rsidP="00A71A70">
            <w:r w:rsidRPr="00213F08">
              <w:t>Subsidiary of an entity which has common Directors</w:t>
            </w:r>
          </w:p>
        </w:tc>
      </w:tr>
      <w:tr w:rsidR="00A71A70" w:rsidRPr="0028787C" w:rsidTr="00A71A70">
        <w:tc>
          <w:tcPr>
            <w:tcW w:w="2700" w:type="dxa"/>
          </w:tcPr>
          <w:p w:rsidR="00A71A70" w:rsidRDefault="00A71A70" w:rsidP="00A71A70">
            <w:r w:rsidRPr="00CA1B2A">
              <w:t>Pracharat Raksamakkhee</w:t>
            </w:r>
          </w:p>
          <w:p w:rsidR="00A71A70" w:rsidRDefault="00A71A70" w:rsidP="00A71A70">
            <w:r>
              <w:t xml:space="preserve">  </w:t>
            </w:r>
            <w:r w:rsidRPr="00CA1B2A">
              <w:t xml:space="preserve"> Social Enterprise</w:t>
            </w:r>
          </w:p>
          <w:p w:rsidR="00A71A70" w:rsidRDefault="00A71A70" w:rsidP="00A71A70">
            <w:r>
              <w:t xml:space="preserve">   (Thailand) Company</w:t>
            </w:r>
          </w:p>
          <w:p w:rsidR="00A71A70" w:rsidRPr="00227724" w:rsidRDefault="00A71A70" w:rsidP="00A71A70">
            <w:pPr>
              <w:rPr>
                <w:rtl/>
                <w:cs/>
              </w:rPr>
            </w:pPr>
            <w:r>
              <w:t xml:space="preserve">   </w:t>
            </w:r>
            <w:r w:rsidRPr="00CA1B2A">
              <w:t>Limited</w:t>
            </w:r>
          </w:p>
        </w:tc>
        <w:tc>
          <w:tcPr>
            <w:tcW w:w="1511" w:type="dxa"/>
          </w:tcPr>
          <w:p w:rsidR="00A71A70" w:rsidRDefault="00A71A70" w:rsidP="00A71A70">
            <w:pPr>
              <w:jc w:val="center"/>
            </w:pPr>
          </w:p>
          <w:p w:rsidR="00A71A70" w:rsidRDefault="00A71A70" w:rsidP="00A71A70">
            <w:pPr>
              <w:jc w:val="center"/>
            </w:pPr>
          </w:p>
          <w:p w:rsidR="00A71A70" w:rsidRDefault="00A71A70" w:rsidP="00A71A70">
            <w:pPr>
              <w:jc w:val="center"/>
            </w:pPr>
          </w:p>
          <w:p w:rsidR="00A71A70" w:rsidRPr="00227724" w:rsidRDefault="00A71A70" w:rsidP="00A71A70">
            <w:pPr>
              <w:jc w:val="center"/>
            </w:pPr>
            <w:r w:rsidRPr="00227724">
              <w:t>Thailand</w:t>
            </w:r>
          </w:p>
        </w:tc>
        <w:tc>
          <w:tcPr>
            <w:tcW w:w="5059" w:type="dxa"/>
          </w:tcPr>
          <w:p w:rsidR="00A71A70" w:rsidRDefault="00A71A70" w:rsidP="00A71A70"/>
          <w:p w:rsidR="00A71A70" w:rsidRDefault="00A71A70" w:rsidP="00A71A70"/>
          <w:p w:rsidR="00A71A70" w:rsidRDefault="00A71A70" w:rsidP="00A71A70"/>
          <w:p w:rsidR="00A71A70" w:rsidRPr="00227724" w:rsidRDefault="00A71A70" w:rsidP="00A71A70">
            <w:r w:rsidRPr="00227724">
              <w:t>Common directors</w:t>
            </w:r>
          </w:p>
        </w:tc>
      </w:tr>
      <w:tr w:rsidR="00A71A70" w:rsidRPr="0028787C" w:rsidTr="00A71A70">
        <w:tc>
          <w:tcPr>
            <w:tcW w:w="2700" w:type="dxa"/>
          </w:tcPr>
          <w:p w:rsidR="00A71A70" w:rsidRDefault="00A71A70" w:rsidP="00A71A70">
            <w:r w:rsidRPr="00227724">
              <w:t>Thai Beverage Marketing</w:t>
            </w:r>
          </w:p>
          <w:p w:rsidR="00A71A70" w:rsidRPr="00227724" w:rsidRDefault="00A71A70" w:rsidP="00A71A70">
            <w:pPr>
              <w:rPr>
                <w:rtl/>
                <w:cs/>
              </w:rPr>
            </w:pPr>
            <w:r>
              <w:t xml:space="preserve">  </w:t>
            </w:r>
            <w:r w:rsidRPr="00227724">
              <w:t xml:space="preserve"> Co.,Ltd.</w:t>
            </w:r>
            <w:r w:rsidRPr="001101CF">
              <w:t> </w:t>
            </w:r>
          </w:p>
        </w:tc>
        <w:tc>
          <w:tcPr>
            <w:tcW w:w="1511" w:type="dxa"/>
          </w:tcPr>
          <w:p w:rsidR="00A71A70" w:rsidRPr="00227724" w:rsidRDefault="00A71A70" w:rsidP="00A71A70">
            <w:pPr>
              <w:jc w:val="center"/>
            </w:pPr>
          </w:p>
          <w:p w:rsidR="00A71A70" w:rsidRPr="00227724" w:rsidRDefault="00A71A70" w:rsidP="00A71A70">
            <w:pPr>
              <w:jc w:val="center"/>
            </w:pPr>
            <w:r w:rsidRPr="00227724">
              <w:t>Thailand</w:t>
            </w:r>
          </w:p>
        </w:tc>
        <w:tc>
          <w:tcPr>
            <w:tcW w:w="5059" w:type="dxa"/>
          </w:tcPr>
          <w:p w:rsidR="00A71A70" w:rsidRPr="00227724" w:rsidRDefault="00A71A70" w:rsidP="00A71A70"/>
          <w:p w:rsidR="00A71A70" w:rsidRPr="00227724" w:rsidRDefault="00A71A70" w:rsidP="00A71A70">
            <w:r w:rsidRPr="00227724">
              <w:t>Common directors</w:t>
            </w:r>
          </w:p>
        </w:tc>
      </w:tr>
      <w:tr w:rsidR="00A71A70" w:rsidRPr="0028787C" w:rsidTr="00A71A70">
        <w:tc>
          <w:tcPr>
            <w:tcW w:w="2700" w:type="dxa"/>
          </w:tcPr>
          <w:p w:rsidR="00A71A70" w:rsidRDefault="00C45D84" w:rsidP="00A71A70">
            <w:r>
              <w:t>North Park Golf a</w:t>
            </w:r>
            <w:r w:rsidR="00A71A70" w:rsidRPr="00227724">
              <w:t>nd Sport</w:t>
            </w:r>
          </w:p>
          <w:p w:rsidR="00A71A70" w:rsidRPr="00227724" w:rsidRDefault="00A71A70" w:rsidP="00A71A70">
            <w:r>
              <w:t xml:space="preserve">  </w:t>
            </w:r>
            <w:r w:rsidRPr="00227724">
              <w:t xml:space="preserve"> Club Company Limited.</w:t>
            </w:r>
          </w:p>
        </w:tc>
        <w:tc>
          <w:tcPr>
            <w:tcW w:w="1511" w:type="dxa"/>
          </w:tcPr>
          <w:p w:rsidR="00A71A70" w:rsidRPr="00227724" w:rsidRDefault="00A71A70" w:rsidP="00A71A70">
            <w:pPr>
              <w:jc w:val="center"/>
            </w:pPr>
          </w:p>
          <w:p w:rsidR="00A71A70" w:rsidRPr="00227724" w:rsidRDefault="00A71A70" w:rsidP="00A71A70">
            <w:pPr>
              <w:jc w:val="center"/>
            </w:pPr>
            <w:r w:rsidRPr="00227724">
              <w:t>Thailand</w:t>
            </w:r>
          </w:p>
        </w:tc>
        <w:tc>
          <w:tcPr>
            <w:tcW w:w="5059" w:type="dxa"/>
          </w:tcPr>
          <w:p w:rsidR="00A71A70" w:rsidRPr="00227724" w:rsidRDefault="00A71A70" w:rsidP="00A71A70"/>
          <w:p w:rsidR="00A71A70" w:rsidRPr="00227724" w:rsidRDefault="00A71A70" w:rsidP="00A71A70">
            <w:r w:rsidRPr="00227724">
              <w:t>Common directors</w:t>
            </w:r>
          </w:p>
        </w:tc>
      </w:tr>
      <w:tr w:rsidR="00A71A70" w:rsidRPr="0086079E" w:rsidTr="00A71A70">
        <w:tc>
          <w:tcPr>
            <w:tcW w:w="2700" w:type="dxa"/>
          </w:tcPr>
          <w:p w:rsidR="00A71A70" w:rsidRDefault="00A71A70" w:rsidP="00A71A70">
            <w:r w:rsidRPr="00C536C8">
              <w:t>F &amp; N Dairies (Thailand)</w:t>
            </w:r>
          </w:p>
          <w:p w:rsidR="00A71A70" w:rsidRPr="0086079E" w:rsidRDefault="00A71A70" w:rsidP="00A71A70">
            <w:pPr>
              <w:rPr>
                <w:cs/>
                <w:lang w:bidi="th-TH"/>
              </w:rPr>
            </w:pPr>
            <w:r>
              <w:t xml:space="preserve">  </w:t>
            </w:r>
            <w:r w:rsidRPr="00C536C8">
              <w:t xml:space="preserve"> Limited</w:t>
            </w:r>
          </w:p>
        </w:tc>
        <w:tc>
          <w:tcPr>
            <w:tcW w:w="1511" w:type="dxa"/>
          </w:tcPr>
          <w:p w:rsidR="00A71A70" w:rsidRPr="00227724" w:rsidRDefault="00A71A70" w:rsidP="00A71A70">
            <w:pPr>
              <w:jc w:val="center"/>
            </w:pPr>
            <w:r w:rsidRPr="00227724">
              <w:t>Thailand</w:t>
            </w:r>
          </w:p>
        </w:tc>
        <w:tc>
          <w:tcPr>
            <w:tcW w:w="5059" w:type="dxa"/>
          </w:tcPr>
          <w:p w:rsidR="00A71A70" w:rsidRPr="00213F08" w:rsidRDefault="00A71A70" w:rsidP="00A71A70">
            <w:r w:rsidRPr="00213F08">
              <w:t xml:space="preserve">Subsidiary of an entity which has common </w:t>
            </w:r>
          </w:p>
          <w:p w:rsidR="00A71A70" w:rsidRPr="00227724" w:rsidRDefault="00A71A70" w:rsidP="00A71A70">
            <w:r w:rsidRPr="00213F08">
              <w:t xml:space="preserve">   Directors</w:t>
            </w:r>
          </w:p>
        </w:tc>
      </w:tr>
      <w:tr w:rsidR="00A71A70" w:rsidRPr="0086079E" w:rsidTr="00A71A70">
        <w:tc>
          <w:tcPr>
            <w:tcW w:w="2700" w:type="dxa"/>
          </w:tcPr>
          <w:p w:rsidR="00A71A70" w:rsidRPr="0086079E" w:rsidRDefault="00A71A70" w:rsidP="00A71A70">
            <w:r w:rsidRPr="0086079E">
              <w:rPr>
                <w:cs/>
                <w:lang w:bidi="th-TH"/>
              </w:rPr>
              <w:br w:type="page"/>
            </w:r>
            <w:r w:rsidRPr="0086079E">
              <w:t>Key management personnel</w:t>
            </w:r>
          </w:p>
        </w:tc>
        <w:tc>
          <w:tcPr>
            <w:tcW w:w="1511" w:type="dxa"/>
          </w:tcPr>
          <w:p w:rsidR="00A71A70" w:rsidRPr="0086079E" w:rsidRDefault="00A71A70" w:rsidP="00A71A70"/>
        </w:tc>
        <w:tc>
          <w:tcPr>
            <w:tcW w:w="5059" w:type="dxa"/>
          </w:tcPr>
          <w:p w:rsidR="00A71A70" w:rsidRPr="0086079E" w:rsidRDefault="00A71A70" w:rsidP="00A71A70">
            <w:r w:rsidRPr="0086079E">
              <w:t xml:space="preserve">Persons having authority and responsibility for planning, directing and controlling the activities of the entity, directly or indirectly, including any director </w:t>
            </w:r>
            <w:r w:rsidRPr="0086079E">
              <w:rPr>
                <w:cs/>
                <w:lang w:bidi="th-TH"/>
              </w:rPr>
              <w:t>(</w:t>
            </w:r>
            <w:r w:rsidRPr="0086079E">
              <w:t>whether executive or otherwise</w:t>
            </w:r>
            <w:r w:rsidRPr="0086079E">
              <w:rPr>
                <w:cs/>
                <w:lang w:bidi="th-TH"/>
              </w:rPr>
              <w:t xml:space="preserve">) </w:t>
            </w:r>
            <w:r w:rsidRPr="0086079E">
              <w:t>of the Group</w:t>
            </w:r>
            <w:r w:rsidRPr="0086079E">
              <w:rPr>
                <w:cs/>
                <w:lang w:bidi="th-TH"/>
              </w:rPr>
              <w:t>.</w:t>
            </w:r>
          </w:p>
        </w:tc>
      </w:tr>
    </w:tbl>
    <w:p w:rsidR="00B22D17" w:rsidRPr="003364F1" w:rsidRDefault="00B22D17" w:rsidP="00B22D17">
      <w:pPr>
        <w:ind w:left="540"/>
        <w:jc w:val="both"/>
        <w:rPr>
          <w:rFonts w:cs="Times New Roman"/>
          <w:sz w:val="12"/>
          <w:szCs w:val="10"/>
        </w:rPr>
      </w:pPr>
    </w:p>
    <w:p w:rsidR="000C799C" w:rsidRPr="008A746C" w:rsidRDefault="00464FB8" w:rsidP="00464FB8">
      <w:pPr>
        <w:autoSpaceDE w:val="0"/>
        <w:autoSpaceDN w:val="0"/>
        <w:adjustRightInd w:val="0"/>
        <w:spacing w:line="240" w:lineRule="auto"/>
        <w:jc w:val="both"/>
        <w:rPr>
          <w:rFonts w:cs="Times New Roman"/>
          <w:i/>
          <w:iCs/>
          <w:sz w:val="2"/>
          <w:szCs w:val="2"/>
          <w:lang w:val="en-US" w:bidi="th-TH"/>
        </w:rPr>
      </w:pPr>
      <w:r w:rsidRPr="008A746C">
        <w:rPr>
          <w:rFonts w:cs="Times New Roman"/>
          <w:i/>
          <w:iCs/>
          <w:sz w:val="2"/>
          <w:szCs w:val="2"/>
          <w:lang w:val="en-US" w:bidi="th-TH"/>
        </w:rPr>
        <w:t>G</w:t>
      </w:r>
    </w:p>
    <w:p w:rsidR="005979B6" w:rsidRDefault="005979B6">
      <w:pPr>
        <w:spacing w:line="240" w:lineRule="auto"/>
      </w:pPr>
      <w:r>
        <w:br w:type="page"/>
      </w:r>
    </w:p>
    <w:p w:rsidR="000C799C" w:rsidRPr="008A746C" w:rsidRDefault="000C799C" w:rsidP="00B2195E">
      <w:pPr>
        <w:pStyle w:val="block"/>
        <w:tabs>
          <w:tab w:val="left" w:pos="8460"/>
        </w:tabs>
        <w:spacing w:after="0" w:line="240" w:lineRule="atLeast"/>
        <w:ind w:left="630"/>
        <w:jc w:val="both"/>
      </w:pPr>
      <w:r w:rsidRPr="008A746C">
        <w:t>The pricing policies for particular types of transactions are explained further below:</w:t>
      </w:r>
    </w:p>
    <w:p w:rsidR="003D1810" w:rsidRPr="003364F1" w:rsidRDefault="003D1810" w:rsidP="00526664">
      <w:pPr>
        <w:pStyle w:val="block"/>
        <w:tabs>
          <w:tab w:val="left" w:pos="8460"/>
        </w:tabs>
        <w:spacing w:after="0" w:line="240" w:lineRule="atLeast"/>
        <w:ind w:left="540"/>
        <w:jc w:val="both"/>
        <w:rPr>
          <w:sz w:val="12"/>
          <w:szCs w:val="10"/>
        </w:rPr>
      </w:pPr>
    </w:p>
    <w:tbl>
      <w:tblPr>
        <w:tblW w:w="9378" w:type="dxa"/>
        <w:tblInd w:w="450" w:type="dxa"/>
        <w:tblLayout w:type="fixed"/>
        <w:tblLook w:val="0000" w:firstRow="0" w:lastRow="0" w:firstColumn="0" w:lastColumn="0" w:noHBand="0" w:noVBand="0"/>
      </w:tblPr>
      <w:tblGrid>
        <w:gridCol w:w="4428"/>
        <w:gridCol w:w="270"/>
        <w:gridCol w:w="4680"/>
      </w:tblGrid>
      <w:tr w:rsidR="00B22D17" w:rsidRPr="0028787C" w:rsidTr="003364F1">
        <w:trPr>
          <w:trHeight w:val="20"/>
        </w:trPr>
        <w:tc>
          <w:tcPr>
            <w:tcW w:w="4428" w:type="dxa"/>
          </w:tcPr>
          <w:p w:rsidR="00B22D17" w:rsidRPr="0028787C" w:rsidRDefault="00B22D17" w:rsidP="009E7A32">
            <w:pPr>
              <w:spacing w:line="240" w:lineRule="exact"/>
              <w:jc w:val="center"/>
              <w:rPr>
                <w:rFonts w:cs="Times New Roman"/>
                <w:b/>
                <w:bCs/>
              </w:rPr>
            </w:pPr>
            <w:r w:rsidRPr="0028787C">
              <w:rPr>
                <w:rFonts w:cs="Times New Roman"/>
                <w:b/>
                <w:bCs/>
              </w:rPr>
              <w:t>Transactions</w:t>
            </w:r>
          </w:p>
        </w:tc>
        <w:tc>
          <w:tcPr>
            <w:tcW w:w="270" w:type="dxa"/>
          </w:tcPr>
          <w:p w:rsidR="00B22D17" w:rsidRPr="0028787C" w:rsidRDefault="00B22D17" w:rsidP="009E7A32">
            <w:pPr>
              <w:spacing w:line="240" w:lineRule="exact"/>
              <w:jc w:val="center"/>
              <w:rPr>
                <w:rFonts w:cs="Times New Roman"/>
              </w:rPr>
            </w:pPr>
          </w:p>
        </w:tc>
        <w:tc>
          <w:tcPr>
            <w:tcW w:w="4680" w:type="dxa"/>
          </w:tcPr>
          <w:p w:rsidR="00B22D17" w:rsidRPr="0028787C" w:rsidRDefault="00B22D17" w:rsidP="009E7A32">
            <w:pPr>
              <w:spacing w:line="240" w:lineRule="exact"/>
              <w:jc w:val="center"/>
              <w:rPr>
                <w:rFonts w:cs="Times New Roman"/>
                <w:b/>
                <w:bCs/>
              </w:rPr>
            </w:pPr>
            <w:r w:rsidRPr="0028787C">
              <w:rPr>
                <w:rFonts w:cs="Times New Roman"/>
                <w:b/>
                <w:bCs/>
              </w:rPr>
              <w:t>Pricing policies</w:t>
            </w:r>
          </w:p>
        </w:tc>
      </w:tr>
      <w:tr w:rsidR="00B22D17" w:rsidRPr="0028787C" w:rsidTr="003364F1">
        <w:trPr>
          <w:trHeight w:val="20"/>
        </w:trPr>
        <w:tc>
          <w:tcPr>
            <w:tcW w:w="4428" w:type="dxa"/>
          </w:tcPr>
          <w:p w:rsidR="00B22D17" w:rsidRPr="0028787C" w:rsidRDefault="00B22D17" w:rsidP="009E7A32">
            <w:pPr>
              <w:spacing w:line="240" w:lineRule="exact"/>
              <w:ind w:left="90"/>
              <w:rPr>
                <w:rFonts w:cs="Times New Roman"/>
                <w:szCs w:val="22"/>
              </w:rPr>
            </w:pPr>
            <w:r w:rsidRPr="0028787C">
              <w:rPr>
                <w:rFonts w:cs="Times New Roman"/>
                <w:szCs w:val="22"/>
              </w:rPr>
              <w:t>REIT management fee income</w:t>
            </w:r>
          </w:p>
        </w:tc>
        <w:tc>
          <w:tcPr>
            <w:tcW w:w="270" w:type="dxa"/>
          </w:tcPr>
          <w:p w:rsidR="00B22D17" w:rsidRPr="0028787C" w:rsidRDefault="00B22D17" w:rsidP="009E7A32">
            <w:pPr>
              <w:spacing w:line="240" w:lineRule="exact"/>
              <w:jc w:val="center"/>
              <w:rPr>
                <w:rFonts w:cs="Times New Roman"/>
                <w:szCs w:val="22"/>
              </w:rPr>
            </w:pPr>
          </w:p>
        </w:tc>
        <w:tc>
          <w:tcPr>
            <w:tcW w:w="4680" w:type="dxa"/>
          </w:tcPr>
          <w:p w:rsidR="00B22D17" w:rsidRPr="0028787C" w:rsidRDefault="00B22D17" w:rsidP="009E7A32">
            <w:pPr>
              <w:spacing w:line="240" w:lineRule="exact"/>
              <w:rPr>
                <w:rFonts w:cs="Times New Roman"/>
                <w:szCs w:val="22"/>
              </w:rPr>
            </w:pPr>
            <w:r w:rsidRPr="0028787C">
              <w:rPr>
                <w:rFonts w:cs="Times New Roman"/>
                <w:szCs w:val="22"/>
              </w:rPr>
              <w:t>Contractual prices</w:t>
            </w:r>
          </w:p>
        </w:tc>
      </w:tr>
      <w:tr w:rsidR="00B22D17" w:rsidRPr="0028787C" w:rsidTr="003364F1">
        <w:trPr>
          <w:trHeight w:val="20"/>
        </w:trPr>
        <w:tc>
          <w:tcPr>
            <w:tcW w:w="4428" w:type="dxa"/>
          </w:tcPr>
          <w:p w:rsidR="00B22D17" w:rsidRPr="0028787C" w:rsidRDefault="00B22D17" w:rsidP="009E7A32">
            <w:pPr>
              <w:spacing w:line="240" w:lineRule="exact"/>
              <w:ind w:left="90"/>
              <w:rPr>
                <w:rFonts w:cs="Times New Roman"/>
                <w:szCs w:val="22"/>
              </w:rPr>
            </w:pPr>
            <w:r w:rsidRPr="0028787C">
              <w:rPr>
                <w:rFonts w:cs="Times New Roman"/>
                <w:szCs w:val="22"/>
              </w:rPr>
              <w:t>Property management fee income</w:t>
            </w:r>
          </w:p>
        </w:tc>
        <w:tc>
          <w:tcPr>
            <w:tcW w:w="270" w:type="dxa"/>
          </w:tcPr>
          <w:p w:rsidR="00B22D17" w:rsidRPr="0028787C" w:rsidRDefault="00B22D17" w:rsidP="009E7A32">
            <w:pPr>
              <w:spacing w:line="240" w:lineRule="exact"/>
              <w:jc w:val="center"/>
              <w:rPr>
                <w:rFonts w:cs="Times New Roman"/>
                <w:szCs w:val="22"/>
              </w:rPr>
            </w:pPr>
          </w:p>
        </w:tc>
        <w:tc>
          <w:tcPr>
            <w:tcW w:w="4680" w:type="dxa"/>
          </w:tcPr>
          <w:p w:rsidR="00B22D17" w:rsidRPr="0028787C" w:rsidRDefault="00B22D17" w:rsidP="009E7A32">
            <w:pPr>
              <w:spacing w:line="240" w:lineRule="exact"/>
              <w:rPr>
                <w:rFonts w:cs="Times New Roman"/>
                <w:szCs w:val="22"/>
              </w:rPr>
            </w:pPr>
            <w:r w:rsidRPr="0028787C">
              <w:rPr>
                <w:rFonts w:cs="Times New Roman"/>
                <w:szCs w:val="22"/>
              </w:rPr>
              <w:t>Contractual prices</w:t>
            </w:r>
          </w:p>
        </w:tc>
      </w:tr>
      <w:tr w:rsidR="00B22D17" w:rsidRPr="0028787C" w:rsidTr="003364F1">
        <w:trPr>
          <w:trHeight w:val="20"/>
        </w:trPr>
        <w:tc>
          <w:tcPr>
            <w:tcW w:w="4428" w:type="dxa"/>
          </w:tcPr>
          <w:p w:rsidR="00B22D17" w:rsidRPr="0028787C" w:rsidRDefault="00B22D17" w:rsidP="009E7A32">
            <w:pPr>
              <w:spacing w:line="240" w:lineRule="exact"/>
              <w:ind w:left="90"/>
              <w:rPr>
                <w:rFonts w:cs="Times New Roman"/>
                <w:szCs w:val="22"/>
              </w:rPr>
            </w:pPr>
            <w:r w:rsidRPr="0028787C">
              <w:rPr>
                <w:rFonts w:cs="Times New Roman"/>
                <w:szCs w:val="22"/>
              </w:rPr>
              <w:t>Revenue from sale of real estate projects</w:t>
            </w:r>
          </w:p>
        </w:tc>
        <w:tc>
          <w:tcPr>
            <w:tcW w:w="270" w:type="dxa"/>
          </w:tcPr>
          <w:p w:rsidR="00B22D17" w:rsidRPr="0028787C" w:rsidRDefault="00B22D17" w:rsidP="009E7A32">
            <w:pPr>
              <w:spacing w:line="240" w:lineRule="exact"/>
              <w:jc w:val="center"/>
              <w:rPr>
                <w:rFonts w:cs="Times New Roman"/>
                <w:szCs w:val="22"/>
              </w:rPr>
            </w:pPr>
          </w:p>
        </w:tc>
        <w:tc>
          <w:tcPr>
            <w:tcW w:w="4680" w:type="dxa"/>
          </w:tcPr>
          <w:p w:rsidR="00B22D17" w:rsidRPr="0028787C" w:rsidRDefault="009C1E14" w:rsidP="009E7A32">
            <w:pPr>
              <w:spacing w:line="240" w:lineRule="exact"/>
              <w:jc w:val="both"/>
              <w:rPr>
                <w:rFonts w:cs="Times New Roman"/>
                <w:szCs w:val="22"/>
              </w:rPr>
            </w:pPr>
            <w:r w:rsidRPr="0028787C">
              <w:rPr>
                <w:rFonts w:cs="Times New Roman"/>
                <w:szCs w:val="22"/>
              </w:rPr>
              <w:t>Contractual prices</w:t>
            </w:r>
          </w:p>
        </w:tc>
      </w:tr>
      <w:tr w:rsidR="00B22D17" w:rsidRPr="0028787C" w:rsidTr="003364F1">
        <w:trPr>
          <w:trHeight w:val="20"/>
        </w:trPr>
        <w:tc>
          <w:tcPr>
            <w:tcW w:w="4428" w:type="dxa"/>
          </w:tcPr>
          <w:p w:rsidR="00B22D17" w:rsidRPr="0028787C" w:rsidRDefault="00B22D17" w:rsidP="009E7A32">
            <w:pPr>
              <w:spacing w:line="240" w:lineRule="exact"/>
              <w:ind w:left="90"/>
              <w:rPr>
                <w:rFonts w:cs="Times New Roman"/>
                <w:szCs w:val="22"/>
              </w:rPr>
            </w:pPr>
            <w:r w:rsidRPr="0028787C">
              <w:rPr>
                <w:rFonts w:cs="Times New Roman"/>
                <w:szCs w:val="22"/>
              </w:rPr>
              <w:t>Revenue from goods and rendering of services</w:t>
            </w:r>
          </w:p>
        </w:tc>
        <w:tc>
          <w:tcPr>
            <w:tcW w:w="270" w:type="dxa"/>
          </w:tcPr>
          <w:p w:rsidR="00B22D17" w:rsidRPr="0028787C" w:rsidRDefault="00B22D17" w:rsidP="009E7A32">
            <w:pPr>
              <w:spacing w:line="240" w:lineRule="exact"/>
              <w:jc w:val="center"/>
              <w:rPr>
                <w:rFonts w:cs="Times New Roman"/>
                <w:szCs w:val="22"/>
              </w:rPr>
            </w:pPr>
          </w:p>
        </w:tc>
        <w:tc>
          <w:tcPr>
            <w:tcW w:w="4680" w:type="dxa"/>
          </w:tcPr>
          <w:p w:rsidR="00B22D17" w:rsidRPr="0028787C" w:rsidRDefault="009C1E14" w:rsidP="009E7A32">
            <w:pPr>
              <w:spacing w:line="240" w:lineRule="exact"/>
              <w:jc w:val="both"/>
              <w:rPr>
                <w:rFonts w:cs="Times New Roman"/>
                <w:szCs w:val="22"/>
              </w:rPr>
            </w:pPr>
            <w:r w:rsidRPr="0028787C">
              <w:rPr>
                <w:rFonts w:cs="Times New Roman"/>
                <w:szCs w:val="22"/>
              </w:rPr>
              <w:t>Contractual prices</w:t>
            </w:r>
          </w:p>
        </w:tc>
      </w:tr>
      <w:tr w:rsidR="00B22D17" w:rsidRPr="0028787C" w:rsidTr="003364F1">
        <w:trPr>
          <w:trHeight w:val="20"/>
        </w:trPr>
        <w:tc>
          <w:tcPr>
            <w:tcW w:w="4428" w:type="dxa"/>
          </w:tcPr>
          <w:p w:rsidR="00B22D17" w:rsidRPr="0028787C" w:rsidRDefault="00B22D17" w:rsidP="009E7A32">
            <w:pPr>
              <w:spacing w:line="240" w:lineRule="exact"/>
              <w:ind w:left="90"/>
              <w:rPr>
                <w:rFonts w:cs="Times New Roman"/>
                <w:szCs w:val="22"/>
              </w:rPr>
            </w:pPr>
            <w:r w:rsidRPr="0028787C">
              <w:rPr>
                <w:rFonts w:cs="Times New Roman"/>
                <w:szCs w:val="22"/>
              </w:rPr>
              <w:t>Revenue from rental and rendering of services</w:t>
            </w:r>
          </w:p>
        </w:tc>
        <w:tc>
          <w:tcPr>
            <w:tcW w:w="270" w:type="dxa"/>
          </w:tcPr>
          <w:p w:rsidR="00B22D17" w:rsidRPr="0028787C" w:rsidRDefault="00B22D17" w:rsidP="009E7A32">
            <w:pPr>
              <w:spacing w:line="240" w:lineRule="exact"/>
              <w:jc w:val="center"/>
              <w:rPr>
                <w:rFonts w:cs="Times New Roman"/>
                <w:szCs w:val="22"/>
              </w:rPr>
            </w:pPr>
          </w:p>
        </w:tc>
        <w:tc>
          <w:tcPr>
            <w:tcW w:w="4680" w:type="dxa"/>
          </w:tcPr>
          <w:p w:rsidR="00B22D17" w:rsidRPr="0028787C" w:rsidRDefault="00B22D17" w:rsidP="009E7A32">
            <w:pPr>
              <w:spacing w:line="240" w:lineRule="exact"/>
              <w:jc w:val="both"/>
              <w:rPr>
                <w:rFonts w:cs="Times New Roman"/>
                <w:szCs w:val="22"/>
              </w:rPr>
            </w:pPr>
            <w:r w:rsidRPr="0028787C">
              <w:rPr>
                <w:rFonts w:cs="Times New Roman"/>
                <w:szCs w:val="22"/>
              </w:rPr>
              <w:t>Contractual prices</w:t>
            </w:r>
          </w:p>
        </w:tc>
      </w:tr>
      <w:tr w:rsidR="00B22D17" w:rsidRPr="0028787C" w:rsidTr="003364F1">
        <w:trPr>
          <w:trHeight w:val="20"/>
        </w:trPr>
        <w:tc>
          <w:tcPr>
            <w:tcW w:w="4428" w:type="dxa"/>
          </w:tcPr>
          <w:p w:rsidR="00B22D17" w:rsidRPr="0028787C" w:rsidRDefault="00B22D17" w:rsidP="009E7A32">
            <w:pPr>
              <w:spacing w:line="240" w:lineRule="exact"/>
              <w:ind w:left="90"/>
              <w:rPr>
                <w:rFonts w:cs="Times New Roman"/>
                <w:szCs w:val="22"/>
              </w:rPr>
            </w:pPr>
            <w:r w:rsidRPr="0028787C">
              <w:rPr>
                <w:rFonts w:cs="Times New Roman"/>
                <w:szCs w:val="22"/>
              </w:rPr>
              <w:t>Guarantee fee income</w:t>
            </w:r>
          </w:p>
        </w:tc>
        <w:tc>
          <w:tcPr>
            <w:tcW w:w="270" w:type="dxa"/>
          </w:tcPr>
          <w:p w:rsidR="00B22D17" w:rsidRPr="0028787C" w:rsidRDefault="00B22D17" w:rsidP="009E7A32">
            <w:pPr>
              <w:spacing w:line="240" w:lineRule="exact"/>
              <w:jc w:val="center"/>
              <w:rPr>
                <w:rFonts w:cs="Times New Roman"/>
              </w:rPr>
            </w:pPr>
          </w:p>
        </w:tc>
        <w:tc>
          <w:tcPr>
            <w:tcW w:w="4680" w:type="dxa"/>
          </w:tcPr>
          <w:p w:rsidR="00B22D17" w:rsidRPr="0028787C" w:rsidRDefault="00B22D17" w:rsidP="009E7A32">
            <w:pPr>
              <w:spacing w:line="240" w:lineRule="exact"/>
              <w:jc w:val="both"/>
              <w:rPr>
                <w:rFonts w:cs="Times New Roman"/>
              </w:rPr>
            </w:pPr>
            <w:r w:rsidRPr="0028787C">
              <w:rPr>
                <w:rFonts w:cs="Times New Roman"/>
                <w:szCs w:val="22"/>
              </w:rPr>
              <w:t>Contractual prices</w:t>
            </w:r>
          </w:p>
        </w:tc>
      </w:tr>
      <w:tr w:rsidR="00B22D17" w:rsidRPr="0028787C" w:rsidTr="003364F1">
        <w:trPr>
          <w:trHeight w:val="20"/>
        </w:trPr>
        <w:tc>
          <w:tcPr>
            <w:tcW w:w="4428" w:type="dxa"/>
          </w:tcPr>
          <w:p w:rsidR="00B22D17" w:rsidRPr="0028787C" w:rsidRDefault="00B22D17" w:rsidP="009E7A32">
            <w:pPr>
              <w:spacing w:line="240" w:lineRule="exact"/>
              <w:ind w:left="90"/>
              <w:rPr>
                <w:rFonts w:cs="Times New Roman"/>
                <w:szCs w:val="28"/>
                <w:lang w:val="en-US" w:bidi="th-TH"/>
              </w:rPr>
            </w:pPr>
            <w:r w:rsidRPr="0028787C">
              <w:rPr>
                <w:rFonts w:cs="Times New Roman"/>
                <w:szCs w:val="28"/>
                <w:lang w:val="en-US" w:bidi="th-TH"/>
              </w:rPr>
              <w:t>Management fee income</w:t>
            </w:r>
          </w:p>
        </w:tc>
        <w:tc>
          <w:tcPr>
            <w:tcW w:w="270" w:type="dxa"/>
          </w:tcPr>
          <w:p w:rsidR="00B22D17" w:rsidRPr="0028787C" w:rsidRDefault="00B22D17" w:rsidP="009E7A32">
            <w:pPr>
              <w:spacing w:line="240" w:lineRule="exact"/>
              <w:jc w:val="center"/>
              <w:rPr>
                <w:rFonts w:cs="Times New Roman"/>
              </w:rPr>
            </w:pPr>
          </w:p>
        </w:tc>
        <w:tc>
          <w:tcPr>
            <w:tcW w:w="4680" w:type="dxa"/>
          </w:tcPr>
          <w:p w:rsidR="00B22D17" w:rsidRPr="0028787C" w:rsidRDefault="009C1E14" w:rsidP="009C1E14">
            <w:pPr>
              <w:spacing w:line="240" w:lineRule="exact"/>
              <w:jc w:val="both"/>
              <w:rPr>
                <w:rFonts w:cs="Times New Roman"/>
                <w:szCs w:val="22"/>
              </w:rPr>
            </w:pPr>
            <w:r w:rsidRPr="0028787C">
              <w:rPr>
                <w:rFonts w:cs="Times New Roman"/>
                <w:szCs w:val="22"/>
              </w:rPr>
              <w:t>Cost plus margin</w:t>
            </w:r>
          </w:p>
        </w:tc>
      </w:tr>
      <w:tr w:rsidR="00B22D17" w:rsidRPr="009C1E14" w:rsidTr="003D1639">
        <w:trPr>
          <w:trHeight w:val="497"/>
        </w:trPr>
        <w:tc>
          <w:tcPr>
            <w:tcW w:w="4428" w:type="dxa"/>
          </w:tcPr>
          <w:p w:rsidR="00B22D17" w:rsidRPr="009C1E14" w:rsidRDefault="00B22D17" w:rsidP="009C1E14">
            <w:pPr>
              <w:spacing w:line="240" w:lineRule="auto"/>
              <w:ind w:left="86"/>
              <w:rPr>
                <w:rFonts w:cs="Times New Roman"/>
                <w:szCs w:val="28"/>
                <w:lang w:val="en-US" w:bidi="th-TH"/>
              </w:rPr>
            </w:pPr>
            <w:r w:rsidRPr="009C1E14">
              <w:rPr>
                <w:rFonts w:cs="Times New Roman"/>
                <w:szCs w:val="28"/>
                <w:lang w:val="en-US" w:bidi="th-TH"/>
              </w:rPr>
              <w:t>Interest income</w:t>
            </w:r>
          </w:p>
        </w:tc>
        <w:tc>
          <w:tcPr>
            <w:tcW w:w="270" w:type="dxa"/>
          </w:tcPr>
          <w:p w:rsidR="00B22D17" w:rsidRPr="009C1E14" w:rsidRDefault="00B22D17" w:rsidP="009C1E14">
            <w:pPr>
              <w:spacing w:line="240" w:lineRule="auto"/>
              <w:ind w:left="86"/>
              <w:rPr>
                <w:rFonts w:cs="Times New Roman"/>
                <w:szCs w:val="28"/>
                <w:lang w:val="en-US" w:bidi="th-TH"/>
              </w:rPr>
            </w:pPr>
          </w:p>
        </w:tc>
        <w:tc>
          <w:tcPr>
            <w:tcW w:w="4680" w:type="dxa"/>
          </w:tcPr>
          <w:p w:rsidR="00B22D17" w:rsidRPr="003D1639" w:rsidRDefault="003364F1" w:rsidP="003D1639">
            <w:pPr>
              <w:spacing w:line="240" w:lineRule="exact"/>
              <w:ind w:left="162" w:hanging="162"/>
              <w:jc w:val="both"/>
              <w:rPr>
                <w:rFonts w:cs="Times New Roman"/>
                <w:szCs w:val="22"/>
              </w:rPr>
            </w:pPr>
            <w:r w:rsidRPr="003D1639">
              <w:rPr>
                <w:rFonts w:cs="Times New Roman"/>
                <w:szCs w:val="22"/>
              </w:rPr>
              <w:t xml:space="preserve">At the rate of 3.60% - 9% per annum and </w:t>
            </w:r>
            <w:r w:rsidR="0086079E" w:rsidRPr="003D1639">
              <w:rPr>
                <w:rFonts w:cs="Times New Roman"/>
                <w:szCs w:val="22"/>
              </w:rPr>
              <w:t>b</w:t>
            </w:r>
            <w:r w:rsidR="009C1E14" w:rsidRPr="003D1639">
              <w:rPr>
                <w:rFonts w:cs="Times New Roman"/>
                <w:szCs w:val="22"/>
              </w:rPr>
              <w:t>ase on cost of fund plus a certain percentage</w:t>
            </w:r>
          </w:p>
        </w:tc>
      </w:tr>
      <w:tr w:rsidR="00B22D17" w:rsidRPr="0028787C" w:rsidTr="003364F1">
        <w:trPr>
          <w:trHeight w:val="20"/>
        </w:trPr>
        <w:tc>
          <w:tcPr>
            <w:tcW w:w="4428" w:type="dxa"/>
          </w:tcPr>
          <w:p w:rsidR="00B22D17" w:rsidRPr="0028787C" w:rsidRDefault="00B22D17" w:rsidP="009E7A32">
            <w:pPr>
              <w:spacing w:line="240" w:lineRule="exact"/>
              <w:ind w:left="90" w:right="-118"/>
              <w:rPr>
                <w:rFonts w:cs="Times New Roman"/>
                <w:szCs w:val="22"/>
              </w:rPr>
            </w:pPr>
            <w:r w:rsidRPr="0028787C">
              <w:rPr>
                <w:rFonts w:cs="Times New Roman"/>
                <w:szCs w:val="22"/>
              </w:rPr>
              <w:t>Dividend income</w:t>
            </w:r>
          </w:p>
        </w:tc>
        <w:tc>
          <w:tcPr>
            <w:tcW w:w="270" w:type="dxa"/>
          </w:tcPr>
          <w:p w:rsidR="00B22D17" w:rsidRPr="0028787C" w:rsidRDefault="00B22D17" w:rsidP="009E7A32">
            <w:pPr>
              <w:spacing w:line="240" w:lineRule="exact"/>
              <w:jc w:val="both"/>
              <w:rPr>
                <w:rFonts w:cs="Times New Roman"/>
                <w:szCs w:val="22"/>
              </w:rPr>
            </w:pPr>
          </w:p>
        </w:tc>
        <w:tc>
          <w:tcPr>
            <w:tcW w:w="4680" w:type="dxa"/>
          </w:tcPr>
          <w:p w:rsidR="00B22D17" w:rsidRPr="0028787C" w:rsidRDefault="00B22D17" w:rsidP="009E7A32">
            <w:pPr>
              <w:spacing w:line="240" w:lineRule="exact"/>
              <w:jc w:val="both"/>
              <w:rPr>
                <w:rFonts w:cs="Times New Roman"/>
                <w:szCs w:val="22"/>
              </w:rPr>
            </w:pPr>
            <w:r w:rsidRPr="0028787C">
              <w:rPr>
                <w:rFonts w:cs="Times New Roman"/>
                <w:szCs w:val="22"/>
              </w:rPr>
              <w:t>Declared amount</w:t>
            </w:r>
          </w:p>
        </w:tc>
      </w:tr>
      <w:tr w:rsidR="00B22D17" w:rsidRPr="0028787C" w:rsidTr="003364F1">
        <w:trPr>
          <w:trHeight w:val="20"/>
        </w:trPr>
        <w:tc>
          <w:tcPr>
            <w:tcW w:w="4428" w:type="dxa"/>
          </w:tcPr>
          <w:p w:rsidR="00B22D17" w:rsidRPr="0028787C" w:rsidRDefault="00B22D17" w:rsidP="009E7A32">
            <w:pPr>
              <w:spacing w:line="240" w:lineRule="exact"/>
              <w:ind w:left="90" w:right="-118"/>
              <w:rPr>
                <w:rFonts w:cs="Times New Roman"/>
                <w:szCs w:val="22"/>
              </w:rPr>
            </w:pPr>
            <w:r w:rsidRPr="0028787C">
              <w:rPr>
                <w:rFonts w:cs="Times New Roman"/>
                <w:szCs w:val="22"/>
              </w:rPr>
              <w:t>Sale of assets</w:t>
            </w:r>
          </w:p>
        </w:tc>
        <w:tc>
          <w:tcPr>
            <w:tcW w:w="270" w:type="dxa"/>
          </w:tcPr>
          <w:p w:rsidR="00B22D17" w:rsidRPr="0028787C" w:rsidRDefault="00B22D17" w:rsidP="009E7A32">
            <w:pPr>
              <w:spacing w:line="240" w:lineRule="exact"/>
              <w:jc w:val="both"/>
              <w:rPr>
                <w:rFonts w:cs="Times New Roman"/>
                <w:szCs w:val="22"/>
              </w:rPr>
            </w:pPr>
          </w:p>
        </w:tc>
        <w:tc>
          <w:tcPr>
            <w:tcW w:w="4680" w:type="dxa"/>
          </w:tcPr>
          <w:p w:rsidR="00B22D17" w:rsidRPr="0028787C" w:rsidRDefault="00B22D17" w:rsidP="009E7A32">
            <w:pPr>
              <w:spacing w:line="240" w:lineRule="exact"/>
              <w:jc w:val="both"/>
              <w:rPr>
                <w:rFonts w:cs="Times New Roman"/>
                <w:szCs w:val="22"/>
              </w:rPr>
            </w:pPr>
            <w:r w:rsidRPr="0028787C">
              <w:rPr>
                <w:rFonts w:cs="Times New Roman"/>
                <w:szCs w:val="22"/>
              </w:rPr>
              <w:t>Contractual prices</w:t>
            </w:r>
            <w:r w:rsidR="00376E7F">
              <w:rPr>
                <w:rFonts w:cs="Times New Roman"/>
                <w:szCs w:val="22"/>
              </w:rPr>
              <w:t xml:space="preserve"> / cost plus margin</w:t>
            </w:r>
          </w:p>
        </w:tc>
      </w:tr>
      <w:tr w:rsidR="00B22D17" w:rsidRPr="0028787C" w:rsidTr="003364F1">
        <w:trPr>
          <w:trHeight w:val="20"/>
        </w:trPr>
        <w:tc>
          <w:tcPr>
            <w:tcW w:w="4428" w:type="dxa"/>
          </w:tcPr>
          <w:p w:rsidR="00B22D17" w:rsidRPr="0028787C" w:rsidRDefault="00B22D17" w:rsidP="009E7A32">
            <w:pPr>
              <w:spacing w:line="240" w:lineRule="exact"/>
              <w:ind w:left="90" w:right="-118"/>
              <w:rPr>
                <w:rFonts w:cs="Times New Roman"/>
                <w:szCs w:val="22"/>
              </w:rPr>
            </w:pPr>
            <w:r w:rsidRPr="0028787C">
              <w:rPr>
                <w:rFonts w:cs="Times New Roman"/>
                <w:szCs w:val="22"/>
              </w:rPr>
              <w:t xml:space="preserve">Purchases goods </w:t>
            </w:r>
            <w:r w:rsidRPr="0028787C">
              <w:rPr>
                <w:rFonts w:cs="Times New Roman"/>
                <w:szCs w:val="22"/>
                <w:cs/>
                <w:lang w:bidi="th-TH"/>
              </w:rPr>
              <w:t xml:space="preserve">/ </w:t>
            </w:r>
            <w:r w:rsidRPr="0028787C">
              <w:rPr>
                <w:rFonts w:cs="Times New Roman"/>
                <w:szCs w:val="22"/>
              </w:rPr>
              <w:t>assets</w:t>
            </w:r>
          </w:p>
        </w:tc>
        <w:tc>
          <w:tcPr>
            <w:tcW w:w="270" w:type="dxa"/>
          </w:tcPr>
          <w:p w:rsidR="00B22D17" w:rsidRPr="0028787C" w:rsidRDefault="00B22D17" w:rsidP="009E7A32">
            <w:pPr>
              <w:spacing w:line="240" w:lineRule="exact"/>
              <w:jc w:val="both"/>
              <w:rPr>
                <w:rFonts w:cs="Times New Roman"/>
                <w:szCs w:val="22"/>
              </w:rPr>
            </w:pPr>
          </w:p>
        </w:tc>
        <w:tc>
          <w:tcPr>
            <w:tcW w:w="4680" w:type="dxa"/>
          </w:tcPr>
          <w:p w:rsidR="00B22D17" w:rsidRPr="0028787C" w:rsidRDefault="00B22D17" w:rsidP="009E7A32">
            <w:pPr>
              <w:spacing w:line="240" w:lineRule="exact"/>
              <w:jc w:val="both"/>
              <w:rPr>
                <w:rFonts w:cs="Times New Roman"/>
                <w:szCs w:val="22"/>
              </w:rPr>
            </w:pPr>
            <w:r w:rsidRPr="0028787C">
              <w:rPr>
                <w:rFonts w:cs="Times New Roman"/>
                <w:szCs w:val="22"/>
              </w:rPr>
              <w:t xml:space="preserve">Contractual prices </w:t>
            </w:r>
            <w:r w:rsidRPr="0028787C">
              <w:rPr>
                <w:rFonts w:cs="Times New Roman"/>
                <w:szCs w:val="22"/>
                <w:cs/>
                <w:lang w:bidi="th-TH"/>
              </w:rPr>
              <w:t>/</w:t>
            </w:r>
            <w:r w:rsidRPr="0028787C">
              <w:rPr>
                <w:rFonts w:cs="Times New Roman"/>
              </w:rPr>
              <w:t xml:space="preserve"> agreed prices</w:t>
            </w:r>
          </w:p>
        </w:tc>
      </w:tr>
      <w:tr w:rsidR="00B22D17" w:rsidRPr="0028787C" w:rsidTr="003364F1">
        <w:trPr>
          <w:trHeight w:val="20"/>
        </w:trPr>
        <w:tc>
          <w:tcPr>
            <w:tcW w:w="4428" w:type="dxa"/>
          </w:tcPr>
          <w:p w:rsidR="00B22D17" w:rsidRPr="0028787C" w:rsidRDefault="00B22D17" w:rsidP="009E7A32">
            <w:pPr>
              <w:spacing w:line="240" w:lineRule="exact"/>
              <w:ind w:left="90" w:right="-118"/>
              <w:rPr>
                <w:rFonts w:cs="Times New Roman"/>
                <w:szCs w:val="22"/>
              </w:rPr>
            </w:pPr>
            <w:r w:rsidRPr="0028787C">
              <w:rPr>
                <w:rFonts w:cs="Times New Roman"/>
                <w:szCs w:val="22"/>
              </w:rPr>
              <w:t>Electronic mail service expenses</w:t>
            </w:r>
          </w:p>
        </w:tc>
        <w:tc>
          <w:tcPr>
            <w:tcW w:w="270" w:type="dxa"/>
          </w:tcPr>
          <w:p w:rsidR="00B22D17" w:rsidRPr="0028787C" w:rsidRDefault="00B22D17" w:rsidP="009E7A32">
            <w:pPr>
              <w:spacing w:line="240" w:lineRule="exact"/>
              <w:jc w:val="both"/>
              <w:rPr>
                <w:rFonts w:cs="Times New Roman"/>
              </w:rPr>
            </w:pPr>
          </w:p>
        </w:tc>
        <w:tc>
          <w:tcPr>
            <w:tcW w:w="4680" w:type="dxa"/>
          </w:tcPr>
          <w:p w:rsidR="00B22D17" w:rsidRPr="0073327C" w:rsidRDefault="00B22D17" w:rsidP="00C536C8">
            <w:pPr>
              <w:spacing w:line="240" w:lineRule="exact"/>
              <w:jc w:val="both"/>
              <w:rPr>
                <w:rFonts w:cs="Cordia New"/>
                <w:szCs w:val="28"/>
                <w:cs/>
                <w:lang w:val="en-US" w:bidi="th-TH"/>
              </w:rPr>
            </w:pPr>
            <w:r w:rsidRPr="0028787C">
              <w:rPr>
                <w:rFonts w:cs="Times New Roman"/>
                <w:szCs w:val="22"/>
              </w:rPr>
              <w:t>Contractual prices</w:t>
            </w:r>
          </w:p>
        </w:tc>
      </w:tr>
      <w:tr w:rsidR="00706FEC" w:rsidRPr="0028787C" w:rsidTr="003364F1">
        <w:trPr>
          <w:trHeight w:val="20"/>
        </w:trPr>
        <w:tc>
          <w:tcPr>
            <w:tcW w:w="4428" w:type="dxa"/>
          </w:tcPr>
          <w:p w:rsidR="00706FEC" w:rsidRPr="0028787C" w:rsidRDefault="00706FEC" w:rsidP="00706FEC">
            <w:pPr>
              <w:spacing w:line="240" w:lineRule="exact"/>
              <w:ind w:left="90"/>
              <w:jc w:val="both"/>
              <w:rPr>
                <w:rFonts w:cs="Times New Roman"/>
              </w:rPr>
            </w:pPr>
            <w:r>
              <w:rPr>
                <w:rFonts w:cs="Times New Roman"/>
              </w:rPr>
              <w:t>Management fee expense</w:t>
            </w:r>
          </w:p>
        </w:tc>
        <w:tc>
          <w:tcPr>
            <w:tcW w:w="270" w:type="dxa"/>
          </w:tcPr>
          <w:p w:rsidR="00706FEC" w:rsidRPr="0028787C" w:rsidRDefault="00706FEC" w:rsidP="00706FEC">
            <w:pPr>
              <w:spacing w:line="240" w:lineRule="exact"/>
              <w:jc w:val="center"/>
              <w:rPr>
                <w:rFonts w:cs="Times New Roman"/>
              </w:rPr>
            </w:pPr>
          </w:p>
        </w:tc>
        <w:tc>
          <w:tcPr>
            <w:tcW w:w="4680" w:type="dxa"/>
          </w:tcPr>
          <w:p w:rsidR="00706FEC" w:rsidRPr="0028787C" w:rsidRDefault="00706FEC" w:rsidP="00706FEC">
            <w:pPr>
              <w:spacing w:line="240" w:lineRule="exact"/>
              <w:jc w:val="both"/>
              <w:rPr>
                <w:rFonts w:cs="Times New Roman"/>
                <w:szCs w:val="22"/>
              </w:rPr>
            </w:pPr>
            <w:r w:rsidRPr="0028787C">
              <w:rPr>
                <w:rFonts w:cs="Times New Roman"/>
                <w:szCs w:val="22"/>
              </w:rPr>
              <w:t>Contractual prices</w:t>
            </w:r>
          </w:p>
        </w:tc>
      </w:tr>
      <w:tr w:rsidR="00B22D17" w:rsidRPr="0028787C" w:rsidTr="003364F1">
        <w:trPr>
          <w:trHeight w:val="20"/>
        </w:trPr>
        <w:tc>
          <w:tcPr>
            <w:tcW w:w="4428" w:type="dxa"/>
          </w:tcPr>
          <w:p w:rsidR="00B22D17" w:rsidRPr="0028787C" w:rsidRDefault="00B22D17" w:rsidP="009E7A32">
            <w:pPr>
              <w:spacing w:line="240" w:lineRule="exact"/>
              <w:ind w:left="90"/>
              <w:jc w:val="both"/>
              <w:rPr>
                <w:rFonts w:cs="Times New Roman"/>
              </w:rPr>
            </w:pPr>
            <w:r w:rsidRPr="0028787C">
              <w:rPr>
                <w:rFonts w:cs="Times New Roman"/>
              </w:rPr>
              <w:t>Rental expense</w:t>
            </w:r>
          </w:p>
        </w:tc>
        <w:tc>
          <w:tcPr>
            <w:tcW w:w="270" w:type="dxa"/>
          </w:tcPr>
          <w:p w:rsidR="00B22D17" w:rsidRPr="0028787C" w:rsidRDefault="00B22D17" w:rsidP="009E7A32">
            <w:pPr>
              <w:spacing w:line="240" w:lineRule="exact"/>
              <w:jc w:val="center"/>
              <w:rPr>
                <w:rFonts w:cs="Times New Roman"/>
              </w:rPr>
            </w:pPr>
          </w:p>
        </w:tc>
        <w:tc>
          <w:tcPr>
            <w:tcW w:w="4680" w:type="dxa"/>
          </w:tcPr>
          <w:p w:rsidR="00B22D17" w:rsidRPr="0028787C" w:rsidRDefault="00B22D17" w:rsidP="009E7A32">
            <w:pPr>
              <w:spacing w:line="240" w:lineRule="exact"/>
              <w:jc w:val="both"/>
              <w:rPr>
                <w:rFonts w:cs="Times New Roman"/>
              </w:rPr>
            </w:pPr>
            <w:r w:rsidRPr="0028787C">
              <w:rPr>
                <w:rFonts w:cs="Times New Roman"/>
                <w:szCs w:val="22"/>
              </w:rPr>
              <w:t>Contractual prices</w:t>
            </w:r>
          </w:p>
        </w:tc>
      </w:tr>
      <w:tr w:rsidR="00B22D17" w:rsidRPr="0028787C" w:rsidTr="003364F1">
        <w:trPr>
          <w:trHeight w:val="20"/>
        </w:trPr>
        <w:tc>
          <w:tcPr>
            <w:tcW w:w="4428" w:type="dxa"/>
          </w:tcPr>
          <w:p w:rsidR="00B22D17" w:rsidRPr="0028787C" w:rsidRDefault="00B22D17" w:rsidP="009E7A32">
            <w:pPr>
              <w:spacing w:line="240" w:lineRule="exact"/>
              <w:ind w:left="90"/>
              <w:rPr>
                <w:rFonts w:cs="Times New Roman"/>
              </w:rPr>
            </w:pPr>
            <w:r w:rsidRPr="0028787C">
              <w:rPr>
                <w:rFonts w:cs="Times New Roman"/>
              </w:rPr>
              <w:t>Office rental and service expenses</w:t>
            </w:r>
          </w:p>
        </w:tc>
        <w:tc>
          <w:tcPr>
            <w:tcW w:w="270" w:type="dxa"/>
          </w:tcPr>
          <w:p w:rsidR="00B22D17" w:rsidRPr="0028787C" w:rsidRDefault="00B22D17" w:rsidP="009E7A32">
            <w:pPr>
              <w:spacing w:line="240" w:lineRule="exact"/>
              <w:jc w:val="both"/>
              <w:rPr>
                <w:rFonts w:cs="Times New Roman"/>
              </w:rPr>
            </w:pPr>
          </w:p>
        </w:tc>
        <w:tc>
          <w:tcPr>
            <w:tcW w:w="4680" w:type="dxa"/>
          </w:tcPr>
          <w:p w:rsidR="00B22D17" w:rsidRPr="0028787C" w:rsidRDefault="00B22D17" w:rsidP="009E7A32">
            <w:pPr>
              <w:spacing w:line="240" w:lineRule="exact"/>
              <w:jc w:val="both"/>
              <w:rPr>
                <w:rFonts w:cs="Times New Roman"/>
              </w:rPr>
            </w:pPr>
            <w:r w:rsidRPr="0028787C">
              <w:rPr>
                <w:rFonts w:cs="Times New Roman"/>
                <w:szCs w:val="22"/>
              </w:rPr>
              <w:t>Contractual prices</w:t>
            </w:r>
          </w:p>
        </w:tc>
      </w:tr>
      <w:tr w:rsidR="00B22D17" w:rsidRPr="0028787C" w:rsidTr="003364F1">
        <w:trPr>
          <w:trHeight w:val="20"/>
        </w:trPr>
        <w:tc>
          <w:tcPr>
            <w:tcW w:w="4428" w:type="dxa"/>
          </w:tcPr>
          <w:p w:rsidR="00B22D17" w:rsidRPr="0028787C" w:rsidRDefault="00B22D17" w:rsidP="009E7A32">
            <w:pPr>
              <w:spacing w:line="240" w:lineRule="exact"/>
              <w:ind w:left="90"/>
              <w:rPr>
                <w:rFonts w:cs="Times New Roman"/>
              </w:rPr>
            </w:pPr>
            <w:r w:rsidRPr="0028787C">
              <w:rPr>
                <w:rFonts w:cs="Times New Roman"/>
              </w:rPr>
              <w:t>Other expenses</w:t>
            </w:r>
          </w:p>
        </w:tc>
        <w:tc>
          <w:tcPr>
            <w:tcW w:w="270" w:type="dxa"/>
          </w:tcPr>
          <w:p w:rsidR="00B22D17" w:rsidRPr="0028787C" w:rsidRDefault="00B22D17" w:rsidP="009E7A32">
            <w:pPr>
              <w:spacing w:line="240" w:lineRule="exact"/>
              <w:jc w:val="both"/>
              <w:rPr>
                <w:rFonts w:cs="Times New Roman"/>
              </w:rPr>
            </w:pPr>
          </w:p>
        </w:tc>
        <w:tc>
          <w:tcPr>
            <w:tcW w:w="4680" w:type="dxa"/>
          </w:tcPr>
          <w:p w:rsidR="00B22D17" w:rsidRPr="0028787C" w:rsidRDefault="00B22D17" w:rsidP="009E7A32">
            <w:pPr>
              <w:spacing w:line="240" w:lineRule="exact"/>
              <w:jc w:val="both"/>
              <w:rPr>
                <w:rFonts w:cs="Times New Roman"/>
              </w:rPr>
            </w:pPr>
            <w:r w:rsidRPr="0028787C">
              <w:rPr>
                <w:rFonts w:cs="Times New Roman"/>
                <w:szCs w:val="22"/>
              </w:rPr>
              <w:t xml:space="preserve">Contractual prices </w:t>
            </w:r>
            <w:r w:rsidRPr="0028787C">
              <w:rPr>
                <w:rFonts w:cs="Times New Roman"/>
                <w:szCs w:val="22"/>
                <w:cs/>
                <w:lang w:bidi="th-TH"/>
              </w:rPr>
              <w:t>/</w:t>
            </w:r>
            <w:r w:rsidRPr="0028787C">
              <w:rPr>
                <w:rFonts w:cs="Times New Roman"/>
              </w:rPr>
              <w:t xml:space="preserve"> agreed prices</w:t>
            </w:r>
          </w:p>
        </w:tc>
      </w:tr>
      <w:tr w:rsidR="00B22D17" w:rsidRPr="0028787C" w:rsidTr="003364F1">
        <w:trPr>
          <w:trHeight w:val="20"/>
        </w:trPr>
        <w:tc>
          <w:tcPr>
            <w:tcW w:w="4428" w:type="dxa"/>
          </w:tcPr>
          <w:p w:rsidR="00B22D17" w:rsidRPr="0028787C" w:rsidRDefault="00B22D17" w:rsidP="009E7A32">
            <w:pPr>
              <w:spacing w:line="240" w:lineRule="exact"/>
              <w:ind w:left="90" w:right="-118"/>
              <w:rPr>
                <w:rFonts w:cs="Times New Roman"/>
                <w:szCs w:val="22"/>
              </w:rPr>
            </w:pPr>
            <w:r w:rsidRPr="0028787C">
              <w:rPr>
                <w:rFonts w:cs="Times New Roman"/>
                <w:szCs w:val="22"/>
              </w:rPr>
              <w:t>Interest expense</w:t>
            </w:r>
          </w:p>
        </w:tc>
        <w:tc>
          <w:tcPr>
            <w:tcW w:w="270" w:type="dxa"/>
          </w:tcPr>
          <w:p w:rsidR="00B22D17" w:rsidRPr="0028787C" w:rsidRDefault="00B22D17" w:rsidP="009E7A32">
            <w:pPr>
              <w:spacing w:line="240" w:lineRule="exact"/>
              <w:jc w:val="both"/>
              <w:rPr>
                <w:rFonts w:cs="Times New Roman"/>
              </w:rPr>
            </w:pPr>
          </w:p>
        </w:tc>
        <w:tc>
          <w:tcPr>
            <w:tcW w:w="4680" w:type="dxa"/>
          </w:tcPr>
          <w:p w:rsidR="00B22D17" w:rsidRPr="0028787C" w:rsidRDefault="003364F1" w:rsidP="0020245B">
            <w:pPr>
              <w:autoSpaceDE w:val="0"/>
              <w:autoSpaceDN w:val="0"/>
              <w:spacing w:before="40" w:after="40" w:line="240" w:lineRule="auto"/>
              <w:ind w:left="180" w:hanging="180"/>
              <w:rPr>
                <w:rFonts w:cs="Times New Roman"/>
              </w:rPr>
            </w:pPr>
            <w:r>
              <w:rPr>
                <w:rFonts w:cs="Times New Roman"/>
              </w:rPr>
              <w:t xml:space="preserve">At the rates of 1.55% - 4.50% per annum and </w:t>
            </w:r>
            <w:r w:rsidR="0086079E">
              <w:rPr>
                <w:szCs w:val="28"/>
                <w:lang w:val="en-US" w:bidi="th-TH"/>
              </w:rPr>
              <w:t>b</w:t>
            </w:r>
            <w:r w:rsidR="0086079E" w:rsidRPr="009C1E14">
              <w:rPr>
                <w:rFonts w:cs="Times New Roman"/>
                <w:szCs w:val="28"/>
                <w:lang w:val="en-US" w:bidi="th-TH"/>
              </w:rPr>
              <w:t xml:space="preserve">ase on cost of fund </w:t>
            </w:r>
            <w:r w:rsidR="0020245B">
              <w:rPr>
                <w:rFonts w:cs="Times New Roman"/>
                <w:szCs w:val="28"/>
                <w:lang w:val="en-US" w:bidi="th-TH"/>
              </w:rPr>
              <w:t xml:space="preserve">of lender </w:t>
            </w:r>
            <w:r w:rsidR="0086079E" w:rsidRPr="009C1E14">
              <w:rPr>
                <w:rFonts w:cs="Times New Roman"/>
                <w:szCs w:val="28"/>
                <w:lang w:val="en-US" w:bidi="th-TH"/>
              </w:rPr>
              <w:t xml:space="preserve">plus </w:t>
            </w:r>
            <w:r w:rsidR="0020245B">
              <w:rPr>
                <w:rFonts w:cs="Times New Roman"/>
                <w:szCs w:val="28"/>
                <w:lang w:val="en-US" w:bidi="th-TH"/>
              </w:rPr>
              <w:t>fixed rate</w:t>
            </w:r>
            <w:r w:rsidR="00C07881">
              <w:rPr>
                <w:rFonts w:cs="Times New Roman"/>
              </w:rPr>
              <w:t xml:space="preserve"> or fixed deposit 12 months rate plus a certain percentage per agreement</w:t>
            </w:r>
            <w:r w:rsidR="00C07881" w:rsidRPr="00C07881">
              <w:rPr>
                <w:rFonts w:cs="Times New Roman"/>
              </w:rPr>
              <w:t xml:space="preserve"> </w:t>
            </w:r>
          </w:p>
        </w:tc>
      </w:tr>
    </w:tbl>
    <w:p w:rsidR="005979B6" w:rsidRDefault="005979B6" w:rsidP="00DF2828">
      <w:pPr>
        <w:spacing w:line="240" w:lineRule="exact"/>
        <w:ind w:left="540"/>
        <w:jc w:val="both"/>
        <w:rPr>
          <w:rFonts w:cs="Times New Roman"/>
          <w:szCs w:val="22"/>
        </w:rPr>
      </w:pPr>
    </w:p>
    <w:p w:rsidR="00DF2828" w:rsidRPr="0028787C" w:rsidRDefault="00DF2828" w:rsidP="00E46E3C">
      <w:pPr>
        <w:spacing w:line="240" w:lineRule="exact"/>
        <w:ind w:left="630"/>
        <w:jc w:val="both"/>
        <w:rPr>
          <w:rFonts w:cs="Times New Roman"/>
          <w:szCs w:val="22"/>
        </w:rPr>
      </w:pPr>
      <w:r w:rsidRPr="0028787C">
        <w:rPr>
          <w:rFonts w:cs="Times New Roman"/>
          <w:szCs w:val="22"/>
        </w:rPr>
        <w:t xml:space="preserve">Significant transactions for the </w:t>
      </w:r>
      <w:r w:rsidR="001F4C2F">
        <w:rPr>
          <w:rFonts w:cs="Times New Roman"/>
          <w:szCs w:val="22"/>
        </w:rPr>
        <w:t>period from 1 January 2017 to</w:t>
      </w:r>
      <w:r w:rsidRPr="0028787C">
        <w:rPr>
          <w:rFonts w:cs="Times New Roman"/>
          <w:szCs w:val="22"/>
        </w:rPr>
        <w:t xml:space="preserve"> 30 September 201</w:t>
      </w:r>
      <w:r>
        <w:rPr>
          <w:rFonts w:cs="Times New Roman"/>
          <w:szCs w:val="22"/>
        </w:rPr>
        <w:t xml:space="preserve">7 </w:t>
      </w:r>
      <w:r w:rsidRPr="0028787C">
        <w:rPr>
          <w:rFonts w:cs="Times New Roman"/>
          <w:szCs w:val="22"/>
        </w:rPr>
        <w:t xml:space="preserve">and </w:t>
      </w:r>
      <w:r w:rsidR="001F4C2F">
        <w:rPr>
          <w:rFonts w:cs="Times New Roman"/>
          <w:szCs w:val="22"/>
        </w:rPr>
        <w:t xml:space="preserve">for the </w:t>
      </w:r>
      <w:r w:rsidR="00CB1B15">
        <w:rPr>
          <w:rFonts w:cs="Times New Roman"/>
          <w:szCs w:val="22"/>
        </w:rPr>
        <w:t>year</w:t>
      </w:r>
      <w:r w:rsidR="001F4C2F">
        <w:rPr>
          <w:rFonts w:cs="Times New Roman"/>
          <w:szCs w:val="22"/>
        </w:rPr>
        <w:t xml:space="preserve"> ended 31 December </w:t>
      </w:r>
      <w:r w:rsidRPr="0028787C">
        <w:rPr>
          <w:rFonts w:cs="Times New Roman"/>
          <w:szCs w:val="22"/>
        </w:rPr>
        <w:t>201</w:t>
      </w:r>
      <w:r>
        <w:rPr>
          <w:rFonts w:cs="Times New Roman"/>
          <w:szCs w:val="22"/>
        </w:rPr>
        <w:t>6</w:t>
      </w:r>
      <w:r w:rsidRPr="0028787C">
        <w:rPr>
          <w:rFonts w:cs="Times New Roman"/>
          <w:szCs w:val="22"/>
        </w:rPr>
        <w:t xml:space="preserve"> with related parties were as follows</w:t>
      </w:r>
      <w:r w:rsidRPr="0028787C">
        <w:rPr>
          <w:rFonts w:cs="Times New Roman"/>
          <w:szCs w:val="22"/>
          <w:cs/>
          <w:lang w:bidi="th-TH"/>
        </w:rPr>
        <w:t>:</w:t>
      </w:r>
    </w:p>
    <w:p w:rsidR="00DF2828" w:rsidRPr="0028787C" w:rsidRDefault="00DF2828" w:rsidP="00DF2828">
      <w:pPr>
        <w:spacing w:line="240" w:lineRule="exact"/>
        <w:ind w:left="540"/>
        <w:jc w:val="both"/>
        <w:rPr>
          <w:rFonts w:cs="Times New Roman"/>
          <w:szCs w:val="22"/>
        </w:rPr>
      </w:pPr>
    </w:p>
    <w:tbl>
      <w:tblPr>
        <w:tblW w:w="9567" w:type="dxa"/>
        <w:tblInd w:w="450" w:type="dxa"/>
        <w:tblLayout w:type="fixed"/>
        <w:tblCellMar>
          <w:left w:w="79" w:type="dxa"/>
          <w:right w:w="79" w:type="dxa"/>
        </w:tblCellMar>
        <w:tblLook w:val="0000" w:firstRow="0" w:lastRow="0" w:firstColumn="0" w:lastColumn="0" w:noHBand="0" w:noVBand="0"/>
      </w:tblPr>
      <w:tblGrid>
        <w:gridCol w:w="3877"/>
        <w:gridCol w:w="634"/>
        <w:gridCol w:w="97"/>
        <w:gridCol w:w="1114"/>
        <w:gridCol w:w="7"/>
        <w:gridCol w:w="171"/>
        <w:gridCol w:w="7"/>
        <w:gridCol w:w="1025"/>
        <w:gridCol w:w="178"/>
        <w:gridCol w:w="1215"/>
        <w:gridCol w:w="180"/>
        <w:gridCol w:w="1046"/>
        <w:gridCol w:w="16"/>
      </w:tblGrid>
      <w:tr w:rsidR="00DF2828" w:rsidRPr="0028787C" w:rsidTr="00AC2491">
        <w:trPr>
          <w:gridAfter w:val="1"/>
          <w:wAfter w:w="16" w:type="dxa"/>
          <w:cantSplit/>
          <w:tblHeader/>
        </w:trPr>
        <w:tc>
          <w:tcPr>
            <w:tcW w:w="3877" w:type="dxa"/>
            <w:shd w:val="clear" w:color="auto" w:fill="FFFFFF"/>
          </w:tcPr>
          <w:p w:rsidR="00DF2828" w:rsidRPr="0028787C" w:rsidRDefault="00DF2828" w:rsidP="00DF2828">
            <w:pPr>
              <w:spacing w:line="240" w:lineRule="atLeast"/>
              <w:rPr>
                <w:rFonts w:cs="Times New Roman"/>
                <w:i/>
                <w:iCs/>
                <w:szCs w:val="22"/>
              </w:rPr>
            </w:pPr>
          </w:p>
        </w:tc>
        <w:tc>
          <w:tcPr>
            <w:tcW w:w="634" w:type="dxa"/>
          </w:tcPr>
          <w:p w:rsidR="00DF2828" w:rsidRPr="0028787C" w:rsidRDefault="00DF2828" w:rsidP="00DF2828">
            <w:pPr>
              <w:pStyle w:val="acctmergecolhdg"/>
              <w:spacing w:line="240" w:lineRule="atLeast"/>
              <w:ind w:left="-97" w:right="-79"/>
              <w:rPr>
                <w:rFonts w:cs="Times New Roman"/>
                <w:szCs w:val="22"/>
              </w:rPr>
            </w:pPr>
          </w:p>
        </w:tc>
        <w:tc>
          <w:tcPr>
            <w:tcW w:w="2421" w:type="dxa"/>
            <w:gridSpan w:val="6"/>
          </w:tcPr>
          <w:p w:rsidR="00DF2828" w:rsidRPr="0028787C" w:rsidRDefault="00DF2828" w:rsidP="00DF2828">
            <w:pPr>
              <w:pStyle w:val="acctmergecolhdg"/>
              <w:spacing w:line="240" w:lineRule="atLeast"/>
              <w:rPr>
                <w:rFonts w:cs="Times New Roman"/>
                <w:szCs w:val="22"/>
              </w:rPr>
            </w:pPr>
            <w:r w:rsidRPr="0028787C">
              <w:rPr>
                <w:rFonts w:cs="Times New Roman"/>
                <w:szCs w:val="22"/>
              </w:rPr>
              <w:t>Consolidated</w:t>
            </w:r>
          </w:p>
        </w:tc>
        <w:tc>
          <w:tcPr>
            <w:tcW w:w="178" w:type="dxa"/>
          </w:tcPr>
          <w:p w:rsidR="00DF2828" w:rsidRPr="0028787C" w:rsidRDefault="00DF2828" w:rsidP="00DF2828">
            <w:pPr>
              <w:pStyle w:val="acctmergecolhdg"/>
              <w:spacing w:line="240" w:lineRule="atLeast"/>
              <w:rPr>
                <w:rFonts w:cs="Times New Roman"/>
                <w:szCs w:val="22"/>
              </w:rPr>
            </w:pPr>
          </w:p>
        </w:tc>
        <w:tc>
          <w:tcPr>
            <w:tcW w:w="2441" w:type="dxa"/>
            <w:gridSpan w:val="3"/>
          </w:tcPr>
          <w:p w:rsidR="00DF2828" w:rsidRPr="0028787C" w:rsidRDefault="00DF2828" w:rsidP="00DF2828">
            <w:pPr>
              <w:pStyle w:val="acctmergecolhdg"/>
              <w:spacing w:line="240" w:lineRule="atLeast"/>
              <w:rPr>
                <w:rFonts w:cs="Times New Roman"/>
                <w:szCs w:val="22"/>
              </w:rPr>
            </w:pPr>
            <w:r w:rsidRPr="0028787C">
              <w:rPr>
                <w:rFonts w:cs="Times New Roman"/>
                <w:szCs w:val="22"/>
              </w:rPr>
              <w:t>Separate</w:t>
            </w:r>
          </w:p>
        </w:tc>
      </w:tr>
      <w:tr w:rsidR="00DF2828" w:rsidRPr="0028787C" w:rsidTr="00AC2491">
        <w:trPr>
          <w:gridAfter w:val="1"/>
          <w:wAfter w:w="16" w:type="dxa"/>
          <w:cantSplit/>
          <w:tblHeader/>
        </w:trPr>
        <w:tc>
          <w:tcPr>
            <w:tcW w:w="3877" w:type="dxa"/>
            <w:shd w:val="clear" w:color="auto" w:fill="FFFFFF"/>
          </w:tcPr>
          <w:p w:rsidR="00DF2828" w:rsidRPr="0028787C" w:rsidRDefault="00DF2828" w:rsidP="00DF2828">
            <w:pPr>
              <w:spacing w:line="240" w:lineRule="atLeast"/>
              <w:rPr>
                <w:rFonts w:cs="Times New Roman"/>
                <w:i/>
                <w:iCs/>
                <w:szCs w:val="22"/>
              </w:rPr>
            </w:pPr>
          </w:p>
        </w:tc>
        <w:tc>
          <w:tcPr>
            <w:tcW w:w="634" w:type="dxa"/>
          </w:tcPr>
          <w:p w:rsidR="00DF2828" w:rsidRPr="0028787C" w:rsidRDefault="00DF2828" w:rsidP="00DF2828">
            <w:pPr>
              <w:pStyle w:val="acctmergecolhdg"/>
              <w:spacing w:line="240" w:lineRule="atLeast"/>
              <w:ind w:left="-97" w:right="-79"/>
              <w:rPr>
                <w:rFonts w:cs="Times New Roman"/>
                <w:szCs w:val="22"/>
              </w:rPr>
            </w:pPr>
          </w:p>
        </w:tc>
        <w:tc>
          <w:tcPr>
            <w:tcW w:w="2421" w:type="dxa"/>
            <w:gridSpan w:val="6"/>
          </w:tcPr>
          <w:p w:rsidR="00DF2828" w:rsidRPr="0028787C" w:rsidRDefault="00DF2828" w:rsidP="00DF2828">
            <w:pPr>
              <w:pStyle w:val="acctmergecolhdg"/>
              <w:spacing w:line="240" w:lineRule="atLeast"/>
              <w:rPr>
                <w:rFonts w:cs="Times New Roman"/>
                <w:szCs w:val="22"/>
              </w:rPr>
            </w:pPr>
            <w:r w:rsidRPr="0028787C">
              <w:rPr>
                <w:rFonts w:cs="Times New Roman"/>
                <w:szCs w:val="22"/>
              </w:rPr>
              <w:t>financial statements</w:t>
            </w:r>
          </w:p>
        </w:tc>
        <w:tc>
          <w:tcPr>
            <w:tcW w:w="178" w:type="dxa"/>
          </w:tcPr>
          <w:p w:rsidR="00DF2828" w:rsidRPr="0028787C" w:rsidRDefault="00DF2828" w:rsidP="00DF2828">
            <w:pPr>
              <w:pStyle w:val="acctmergecolhdg"/>
              <w:spacing w:line="240" w:lineRule="atLeast"/>
              <w:rPr>
                <w:rFonts w:cs="Times New Roman"/>
                <w:szCs w:val="22"/>
              </w:rPr>
            </w:pPr>
          </w:p>
        </w:tc>
        <w:tc>
          <w:tcPr>
            <w:tcW w:w="2441" w:type="dxa"/>
            <w:gridSpan w:val="3"/>
          </w:tcPr>
          <w:p w:rsidR="00DF2828" w:rsidRPr="0028787C" w:rsidRDefault="00DF2828" w:rsidP="00DF2828">
            <w:pPr>
              <w:pStyle w:val="acctmergecolhdg"/>
              <w:spacing w:line="240" w:lineRule="atLeast"/>
              <w:rPr>
                <w:rFonts w:cs="Times New Roman"/>
                <w:szCs w:val="22"/>
              </w:rPr>
            </w:pPr>
            <w:r w:rsidRPr="0028787C">
              <w:rPr>
                <w:rFonts w:cs="Times New Roman"/>
                <w:szCs w:val="22"/>
              </w:rPr>
              <w:t>financial statements</w:t>
            </w:r>
          </w:p>
        </w:tc>
      </w:tr>
      <w:tr w:rsidR="00DF2828" w:rsidRPr="0028787C" w:rsidTr="00AC2491">
        <w:trPr>
          <w:cantSplit/>
          <w:tblHeader/>
        </w:trPr>
        <w:tc>
          <w:tcPr>
            <w:tcW w:w="3877" w:type="dxa"/>
          </w:tcPr>
          <w:p w:rsidR="00DF2828" w:rsidRPr="0028787C" w:rsidRDefault="00DF2828" w:rsidP="001F4C2F">
            <w:pPr>
              <w:tabs>
                <w:tab w:val="left" w:pos="2295"/>
              </w:tabs>
              <w:spacing w:line="240" w:lineRule="atLeast"/>
              <w:rPr>
                <w:rFonts w:cs="Times New Roman"/>
                <w:b/>
                <w:bCs/>
                <w:i/>
                <w:iCs/>
                <w:szCs w:val="22"/>
              </w:rPr>
            </w:pPr>
          </w:p>
        </w:tc>
        <w:tc>
          <w:tcPr>
            <w:tcW w:w="634" w:type="dxa"/>
          </w:tcPr>
          <w:p w:rsidR="00DF2828" w:rsidRDefault="00DF2828" w:rsidP="00DF2828">
            <w:pPr>
              <w:pStyle w:val="acctfourfigures"/>
              <w:tabs>
                <w:tab w:val="clear" w:pos="765"/>
              </w:tabs>
              <w:spacing w:line="240" w:lineRule="atLeast"/>
              <w:ind w:left="-97" w:right="-79"/>
              <w:jc w:val="center"/>
              <w:rPr>
                <w:rFonts w:cs="Times New Roman"/>
                <w:i/>
                <w:iCs/>
                <w:szCs w:val="22"/>
                <w:lang w:bidi="th-TH"/>
              </w:rPr>
            </w:pPr>
          </w:p>
          <w:p w:rsidR="00704B7A" w:rsidRDefault="00704B7A" w:rsidP="00DF2828">
            <w:pPr>
              <w:pStyle w:val="acctfourfigures"/>
              <w:tabs>
                <w:tab w:val="clear" w:pos="765"/>
              </w:tabs>
              <w:spacing w:line="240" w:lineRule="atLeast"/>
              <w:ind w:left="-97" w:right="-79"/>
              <w:jc w:val="center"/>
              <w:rPr>
                <w:rFonts w:cs="Times New Roman"/>
                <w:i/>
                <w:iCs/>
                <w:szCs w:val="22"/>
                <w:lang w:bidi="th-TH"/>
              </w:rPr>
            </w:pPr>
          </w:p>
          <w:p w:rsidR="00704B7A" w:rsidRDefault="00704B7A" w:rsidP="00DF2828">
            <w:pPr>
              <w:pStyle w:val="acctfourfigures"/>
              <w:tabs>
                <w:tab w:val="clear" w:pos="765"/>
              </w:tabs>
              <w:spacing w:line="240" w:lineRule="atLeast"/>
              <w:ind w:left="-97" w:right="-79"/>
              <w:jc w:val="center"/>
              <w:rPr>
                <w:rFonts w:cs="Times New Roman"/>
                <w:i/>
                <w:iCs/>
                <w:szCs w:val="22"/>
                <w:lang w:bidi="th-TH"/>
              </w:rPr>
            </w:pPr>
          </w:p>
          <w:p w:rsidR="00DF2828" w:rsidRPr="0028787C" w:rsidRDefault="00DF2828" w:rsidP="00184588">
            <w:pPr>
              <w:pStyle w:val="acctfourfigures"/>
              <w:tabs>
                <w:tab w:val="clear" w:pos="765"/>
              </w:tabs>
              <w:spacing w:line="240" w:lineRule="atLeast"/>
              <w:ind w:right="-79"/>
              <w:rPr>
                <w:rFonts w:cs="Times New Roman"/>
                <w:i/>
                <w:iCs/>
                <w:szCs w:val="22"/>
                <w:lang w:bidi="th-TH"/>
              </w:rPr>
            </w:pPr>
          </w:p>
        </w:tc>
        <w:tc>
          <w:tcPr>
            <w:tcW w:w="1218" w:type="dxa"/>
            <w:gridSpan w:val="3"/>
          </w:tcPr>
          <w:p w:rsidR="00DF2828" w:rsidRPr="00F32A5A" w:rsidRDefault="00CB1B15" w:rsidP="00F32A5A">
            <w:pPr>
              <w:pStyle w:val="acctfourfigures"/>
              <w:tabs>
                <w:tab w:val="clear" w:pos="765"/>
              </w:tabs>
              <w:spacing w:line="240" w:lineRule="atLeast"/>
              <w:jc w:val="center"/>
              <w:rPr>
                <w:rFonts w:cs="Times New Roman"/>
                <w:sz w:val="16"/>
                <w:szCs w:val="16"/>
                <w:lang w:bidi="th-TH"/>
              </w:rPr>
            </w:pPr>
            <w:r w:rsidRPr="00F32A5A">
              <w:rPr>
                <w:rFonts w:cs="Times New Roman"/>
                <w:sz w:val="16"/>
                <w:szCs w:val="16"/>
                <w:lang w:bidi="th-TH"/>
              </w:rPr>
              <w:t>For the period</w:t>
            </w:r>
            <w:r w:rsidR="00F32A5A">
              <w:rPr>
                <w:rFonts w:cs="Times New Roman"/>
                <w:sz w:val="16"/>
                <w:szCs w:val="16"/>
                <w:lang w:bidi="th-TH"/>
              </w:rPr>
              <w:t xml:space="preserve"> </w:t>
            </w:r>
            <w:r w:rsidRPr="00F32A5A">
              <w:rPr>
                <w:rFonts w:cs="Times New Roman"/>
                <w:sz w:val="16"/>
                <w:szCs w:val="16"/>
                <w:lang w:bidi="th-TH"/>
              </w:rPr>
              <w:t xml:space="preserve">from </w:t>
            </w:r>
            <w:r w:rsidR="00F32A5A">
              <w:rPr>
                <w:rFonts w:cs="Times New Roman"/>
                <w:sz w:val="16"/>
                <w:szCs w:val="16"/>
                <w:lang w:bidi="th-TH"/>
              </w:rPr>
              <w:t xml:space="preserve">1 </w:t>
            </w:r>
            <w:r w:rsidRPr="00F32A5A">
              <w:rPr>
                <w:rFonts w:cs="Times New Roman"/>
                <w:sz w:val="16"/>
                <w:szCs w:val="16"/>
                <w:lang w:bidi="th-TH"/>
              </w:rPr>
              <w:t>J</w:t>
            </w:r>
            <w:r w:rsidR="00704B7A" w:rsidRPr="00F32A5A">
              <w:rPr>
                <w:rFonts w:cs="Times New Roman"/>
                <w:sz w:val="16"/>
                <w:szCs w:val="16"/>
                <w:lang w:bidi="th-TH"/>
              </w:rPr>
              <w:t>anuary 2017 to 30 September</w:t>
            </w:r>
            <w:r w:rsidR="00F32A5A">
              <w:rPr>
                <w:rFonts w:cs="Times New Roman"/>
                <w:sz w:val="16"/>
                <w:szCs w:val="16"/>
                <w:lang w:bidi="th-TH"/>
              </w:rPr>
              <w:t xml:space="preserve"> </w:t>
            </w:r>
            <w:r w:rsidR="00DF2828" w:rsidRPr="00F32A5A">
              <w:rPr>
                <w:rFonts w:cs="Times New Roman"/>
                <w:sz w:val="16"/>
                <w:szCs w:val="16"/>
                <w:lang w:bidi="th-TH"/>
              </w:rPr>
              <w:t>2017</w:t>
            </w:r>
          </w:p>
        </w:tc>
        <w:tc>
          <w:tcPr>
            <w:tcW w:w="178" w:type="dxa"/>
            <w:gridSpan w:val="2"/>
          </w:tcPr>
          <w:p w:rsidR="00DF2828" w:rsidRPr="00F32A5A" w:rsidRDefault="00DF2828" w:rsidP="00DF2828">
            <w:pPr>
              <w:pStyle w:val="acctfourfigures"/>
              <w:spacing w:line="240" w:lineRule="atLeast"/>
              <w:rPr>
                <w:rFonts w:cs="Times New Roman"/>
                <w:sz w:val="16"/>
                <w:szCs w:val="16"/>
              </w:rPr>
            </w:pPr>
          </w:p>
        </w:tc>
        <w:tc>
          <w:tcPr>
            <w:tcW w:w="1025" w:type="dxa"/>
          </w:tcPr>
          <w:p w:rsidR="00DF2828" w:rsidRPr="00F32A5A" w:rsidRDefault="001F4C2F" w:rsidP="00DF2828">
            <w:pPr>
              <w:pStyle w:val="acctfourfigures"/>
              <w:tabs>
                <w:tab w:val="clear" w:pos="765"/>
              </w:tabs>
              <w:spacing w:line="240" w:lineRule="atLeast"/>
              <w:jc w:val="center"/>
              <w:rPr>
                <w:rFonts w:cs="Times New Roman"/>
                <w:sz w:val="16"/>
                <w:szCs w:val="16"/>
              </w:rPr>
            </w:pPr>
            <w:r w:rsidRPr="00F32A5A">
              <w:rPr>
                <w:rFonts w:cs="Times New Roman"/>
                <w:sz w:val="16"/>
                <w:szCs w:val="16"/>
              </w:rPr>
              <w:t xml:space="preserve">For the </w:t>
            </w:r>
            <w:r w:rsidR="00CB1B15" w:rsidRPr="00F32A5A">
              <w:rPr>
                <w:rFonts w:cs="Times New Roman"/>
                <w:sz w:val="16"/>
                <w:szCs w:val="16"/>
              </w:rPr>
              <w:t xml:space="preserve">year </w:t>
            </w:r>
            <w:r w:rsidRPr="00F32A5A">
              <w:rPr>
                <w:rFonts w:cs="Times New Roman"/>
                <w:sz w:val="16"/>
                <w:szCs w:val="16"/>
              </w:rPr>
              <w:t>ended 31 December</w:t>
            </w:r>
          </w:p>
          <w:p w:rsidR="00DF2828" w:rsidRPr="00F32A5A" w:rsidRDefault="00DF2828" w:rsidP="00DF2828">
            <w:pPr>
              <w:pStyle w:val="acctfourfigures"/>
              <w:tabs>
                <w:tab w:val="clear" w:pos="765"/>
              </w:tabs>
              <w:spacing w:line="240" w:lineRule="atLeast"/>
              <w:jc w:val="center"/>
              <w:rPr>
                <w:rFonts w:cs="Times New Roman"/>
                <w:sz w:val="16"/>
                <w:szCs w:val="16"/>
                <w:lang w:bidi="th-TH"/>
              </w:rPr>
            </w:pPr>
            <w:r w:rsidRPr="00F32A5A">
              <w:rPr>
                <w:rFonts w:cs="Times New Roman"/>
                <w:sz w:val="16"/>
                <w:szCs w:val="16"/>
              </w:rPr>
              <w:t>2016</w:t>
            </w:r>
          </w:p>
        </w:tc>
        <w:tc>
          <w:tcPr>
            <w:tcW w:w="178" w:type="dxa"/>
          </w:tcPr>
          <w:p w:rsidR="00DF2828" w:rsidRPr="00F32A5A" w:rsidRDefault="00DF2828" w:rsidP="00DF2828">
            <w:pPr>
              <w:pStyle w:val="acctfourfigures"/>
              <w:spacing w:line="240" w:lineRule="atLeast"/>
              <w:rPr>
                <w:rFonts w:cs="Times New Roman"/>
                <w:sz w:val="16"/>
                <w:szCs w:val="16"/>
              </w:rPr>
            </w:pPr>
          </w:p>
        </w:tc>
        <w:tc>
          <w:tcPr>
            <w:tcW w:w="1215" w:type="dxa"/>
          </w:tcPr>
          <w:p w:rsidR="00F32A5A" w:rsidRPr="00F32A5A" w:rsidRDefault="00CB1B15" w:rsidP="00CB1B15">
            <w:pPr>
              <w:pStyle w:val="acctfourfigures"/>
              <w:tabs>
                <w:tab w:val="clear" w:pos="765"/>
              </w:tabs>
              <w:spacing w:line="240" w:lineRule="atLeast"/>
              <w:jc w:val="center"/>
              <w:rPr>
                <w:rFonts w:cs="Times New Roman"/>
                <w:sz w:val="16"/>
                <w:szCs w:val="16"/>
                <w:lang w:bidi="th-TH"/>
              </w:rPr>
            </w:pPr>
            <w:r w:rsidRPr="00F32A5A">
              <w:rPr>
                <w:rFonts w:cs="Times New Roman"/>
                <w:sz w:val="16"/>
                <w:szCs w:val="16"/>
                <w:lang w:bidi="th-TH"/>
              </w:rPr>
              <w:t xml:space="preserve">For the period </w:t>
            </w:r>
          </w:p>
          <w:p w:rsidR="00DF2828" w:rsidRPr="00F32A5A" w:rsidRDefault="00CB1B15" w:rsidP="00F32A5A">
            <w:pPr>
              <w:pStyle w:val="acctfourfigures"/>
              <w:tabs>
                <w:tab w:val="clear" w:pos="765"/>
              </w:tabs>
              <w:spacing w:line="240" w:lineRule="atLeast"/>
              <w:jc w:val="center"/>
              <w:rPr>
                <w:rFonts w:cs="Times New Roman"/>
                <w:sz w:val="16"/>
                <w:szCs w:val="16"/>
                <w:lang w:bidi="th-TH"/>
              </w:rPr>
            </w:pPr>
            <w:r w:rsidRPr="00F32A5A">
              <w:rPr>
                <w:rFonts w:cs="Times New Roman"/>
                <w:sz w:val="16"/>
                <w:szCs w:val="16"/>
                <w:lang w:bidi="th-TH"/>
              </w:rPr>
              <w:t>from 1 January 2017 to 30 September</w:t>
            </w:r>
            <w:r w:rsidR="00F32A5A">
              <w:rPr>
                <w:rFonts w:cs="Times New Roman"/>
                <w:sz w:val="16"/>
                <w:szCs w:val="16"/>
                <w:lang w:bidi="th-TH"/>
              </w:rPr>
              <w:t xml:space="preserve"> </w:t>
            </w:r>
            <w:r w:rsidRPr="00F32A5A">
              <w:rPr>
                <w:rFonts w:cs="Times New Roman"/>
                <w:sz w:val="16"/>
                <w:szCs w:val="16"/>
                <w:lang w:bidi="th-TH"/>
              </w:rPr>
              <w:t>2017</w:t>
            </w:r>
          </w:p>
        </w:tc>
        <w:tc>
          <w:tcPr>
            <w:tcW w:w="180" w:type="dxa"/>
          </w:tcPr>
          <w:p w:rsidR="00DF2828" w:rsidRPr="00F32A5A" w:rsidRDefault="00DF2828" w:rsidP="00DF2828">
            <w:pPr>
              <w:pStyle w:val="acctfourfigures"/>
              <w:spacing w:line="240" w:lineRule="atLeast"/>
              <w:rPr>
                <w:rFonts w:cs="Times New Roman"/>
                <w:sz w:val="16"/>
                <w:szCs w:val="16"/>
              </w:rPr>
            </w:pPr>
          </w:p>
        </w:tc>
        <w:tc>
          <w:tcPr>
            <w:tcW w:w="1062" w:type="dxa"/>
            <w:gridSpan w:val="2"/>
          </w:tcPr>
          <w:p w:rsidR="00CB1B15" w:rsidRPr="00F32A5A" w:rsidRDefault="00CB1B15" w:rsidP="00CB1B15">
            <w:pPr>
              <w:pStyle w:val="acctfourfigures"/>
              <w:tabs>
                <w:tab w:val="clear" w:pos="765"/>
              </w:tabs>
              <w:spacing w:line="240" w:lineRule="atLeast"/>
              <w:jc w:val="center"/>
              <w:rPr>
                <w:rFonts w:cs="Times New Roman"/>
                <w:sz w:val="16"/>
                <w:szCs w:val="16"/>
              </w:rPr>
            </w:pPr>
            <w:r w:rsidRPr="00F32A5A">
              <w:rPr>
                <w:rFonts w:cs="Times New Roman"/>
                <w:sz w:val="16"/>
                <w:szCs w:val="16"/>
              </w:rPr>
              <w:t>For the year ended 31 December</w:t>
            </w:r>
          </w:p>
          <w:p w:rsidR="00DF2828" w:rsidRPr="00F32A5A" w:rsidRDefault="00CB1B15" w:rsidP="00CB1B15">
            <w:pPr>
              <w:pStyle w:val="acctfourfigures"/>
              <w:tabs>
                <w:tab w:val="clear" w:pos="765"/>
              </w:tabs>
              <w:spacing w:line="240" w:lineRule="atLeast"/>
              <w:jc w:val="center"/>
              <w:rPr>
                <w:rFonts w:cs="Times New Roman"/>
                <w:sz w:val="16"/>
                <w:szCs w:val="16"/>
                <w:lang w:bidi="th-TH"/>
              </w:rPr>
            </w:pPr>
            <w:r w:rsidRPr="00F32A5A">
              <w:rPr>
                <w:rFonts w:cs="Times New Roman"/>
                <w:sz w:val="16"/>
                <w:szCs w:val="16"/>
              </w:rPr>
              <w:t>2016</w:t>
            </w:r>
          </w:p>
        </w:tc>
      </w:tr>
      <w:tr w:rsidR="00DF2828" w:rsidRPr="0028787C" w:rsidTr="00AC2491">
        <w:trPr>
          <w:cantSplit/>
        </w:trPr>
        <w:tc>
          <w:tcPr>
            <w:tcW w:w="3877" w:type="dxa"/>
          </w:tcPr>
          <w:p w:rsidR="00DF2828" w:rsidRPr="0028787C" w:rsidRDefault="00DF2828" w:rsidP="00DF2828">
            <w:pPr>
              <w:spacing w:line="240" w:lineRule="atLeast"/>
              <w:rPr>
                <w:rFonts w:cs="Times New Roman"/>
                <w:b/>
                <w:bCs/>
                <w:i/>
                <w:iCs/>
                <w:szCs w:val="22"/>
              </w:rPr>
            </w:pPr>
          </w:p>
        </w:tc>
        <w:tc>
          <w:tcPr>
            <w:tcW w:w="634" w:type="dxa"/>
          </w:tcPr>
          <w:p w:rsidR="00DF2828" w:rsidRPr="0028787C" w:rsidRDefault="00DF2828" w:rsidP="00376E7F">
            <w:pPr>
              <w:pStyle w:val="acctfourfigures"/>
              <w:tabs>
                <w:tab w:val="clear" w:pos="765"/>
              </w:tabs>
              <w:spacing w:line="240" w:lineRule="atLeast"/>
              <w:ind w:left="-97" w:right="-79"/>
              <w:jc w:val="center"/>
              <w:rPr>
                <w:rFonts w:cs="Times New Roman"/>
                <w:i/>
                <w:iCs/>
                <w:szCs w:val="22"/>
                <w:cs/>
                <w:lang w:bidi="th-TH"/>
              </w:rPr>
            </w:pPr>
          </w:p>
        </w:tc>
        <w:tc>
          <w:tcPr>
            <w:tcW w:w="5056" w:type="dxa"/>
            <w:gridSpan w:val="11"/>
          </w:tcPr>
          <w:p w:rsidR="00DF2828" w:rsidRPr="0028787C" w:rsidRDefault="00DF2828" w:rsidP="00DF2828">
            <w:pPr>
              <w:pStyle w:val="acctfourfigures"/>
              <w:spacing w:line="240" w:lineRule="atLeast"/>
              <w:jc w:val="center"/>
              <w:rPr>
                <w:rFonts w:cs="Times New Roman"/>
                <w:i/>
                <w:iCs/>
                <w:szCs w:val="22"/>
              </w:rPr>
            </w:pPr>
            <w:r w:rsidRPr="0028787C">
              <w:rPr>
                <w:rFonts w:cs="Times New Roman"/>
                <w:i/>
                <w:iCs/>
                <w:szCs w:val="22"/>
                <w:cs/>
                <w:lang w:bidi="th-TH"/>
              </w:rPr>
              <w:t>(</w:t>
            </w:r>
            <w:r w:rsidRPr="0028787C">
              <w:rPr>
                <w:rFonts w:cs="Times New Roman"/>
                <w:i/>
                <w:iCs/>
                <w:szCs w:val="22"/>
              </w:rPr>
              <w:t>in million Baht</w:t>
            </w:r>
            <w:r w:rsidRPr="0028787C">
              <w:rPr>
                <w:rFonts w:cs="Times New Roman"/>
                <w:i/>
                <w:iCs/>
                <w:szCs w:val="22"/>
                <w:cs/>
                <w:lang w:bidi="th-TH"/>
              </w:rPr>
              <w:t>)</w:t>
            </w:r>
          </w:p>
        </w:tc>
      </w:tr>
      <w:tr w:rsidR="00DF2828" w:rsidRPr="0028787C" w:rsidTr="00AC2491">
        <w:trPr>
          <w:cantSplit/>
          <w:trHeight w:val="272"/>
        </w:trPr>
        <w:tc>
          <w:tcPr>
            <w:tcW w:w="3877" w:type="dxa"/>
          </w:tcPr>
          <w:p w:rsidR="00DF2828" w:rsidRPr="0028787C" w:rsidRDefault="00DF2828" w:rsidP="00DF2828">
            <w:pPr>
              <w:spacing w:line="240" w:lineRule="atLeast"/>
              <w:rPr>
                <w:rFonts w:cs="Times New Roman"/>
                <w:b/>
                <w:bCs/>
                <w:i/>
                <w:iCs/>
                <w:szCs w:val="22"/>
              </w:rPr>
            </w:pPr>
            <w:r w:rsidRPr="0028787C">
              <w:rPr>
                <w:rFonts w:cs="Times New Roman"/>
                <w:b/>
                <w:bCs/>
                <w:szCs w:val="22"/>
              </w:rPr>
              <w:t>Subsidiaries</w:t>
            </w:r>
          </w:p>
        </w:tc>
        <w:tc>
          <w:tcPr>
            <w:tcW w:w="634" w:type="dxa"/>
          </w:tcPr>
          <w:p w:rsidR="00DF2828" w:rsidRPr="0028787C" w:rsidRDefault="00DF2828" w:rsidP="00DF2828">
            <w:pPr>
              <w:pStyle w:val="acctfourfigures"/>
              <w:tabs>
                <w:tab w:val="clear" w:pos="765"/>
                <w:tab w:val="decimal" w:pos="868"/>
              </w:tabs>
              <w:spacing w:line="240" w:lineRule="atLeast"/>
              <w:ind w:left="-97" w:right="-79"/>
              <w:rPr>
                <w:rFonts w:cs="Times New Roman"/>
                <w:szCs w:val="22"/>
              </w:rPr>
            </w:pPr>
          </w:p>
        </w:tc>
        <w:tc>
          <w:tcPr>
            <w:tcW w:w="1218" w:type="dxa"/>
            <w:gridSpan w:val="3"/>
          </w:tcPr>
          <w:p w:rsidR="00DF2828" w:rsidRPr="0028787C" w:rsidRDefault="00DF2828" w:rsidP="00DF2828">
            <w:pPr>
              <w:pStyle w:val="acctfourfigures"/>
              <w:tabs>
                <w:tab w:val="clear" w:pos="765"/>
                <w:tab w:val="decimal" w:pos="868"/>
              </w:tabs>
              <w:spacing w:line="240" w:lineRule="atLeast"/>
              <w:ind w:left="-108" w:right="-124"/>
              <w:rPr>
                <w:rFonts w:cs="Times New Roman"/>
                <w:szCs w:val="22"/>
              </w:rPr>
            </w:pPr>
          </w:p>
        </w:tc>
        <w:tc>
          <w:tcPr>
            <w:tcW w:w="178" w:type="dxa"/>
            <w:gridSpan w:val="2"/>
          </w:tcPr>
          <w:p w:rsidR="00DF2828" w:rsidRPr="0028787C" w:rsidRDefault="00DF2828" w:rsidP="00DF2828">
            <w:pPr>
              <w:pStyle w:val="acctfourfigures"/>
              <w:tabs>
                <w:tab w:val="clear" w:pos="765"/>
                <w:tab w:val="decimal" w:pos="868"/>
              </w:tabs>
              <w:spacing w:line="240" w:lineRule="atLeast"/>
              <w:ind w:left="-108" w:right="-124"/>
              <w:rPr>
                <w:rFonts w:cs="Times New Roman"/>
                <w:szCs w:val="22"/>
              </w:rPr>
            </w:pPr>
          </w:p>
        </w:tc>
        <w:tc>
          <w:tcPr>
            <w:tcW w:w="1025" w:type="dxa"/>
          </w:tcPr>
          <w:p w:rsidR="00DF2828" w:rsidRPr="0028787C" w:rsidRDefault="00DF2828" w:rsidP="00DF2828">
            <w:pPr>
              <w:pStyle w:val="acctfourfigures"/>
              <w:tabs>
                <w:tab w:val="clear" w:pos="765"/>
                <w:tab w:val="decimal" w:pos="868"/>
              </w:tabs>
              <w:spacing w:line="240" w:lineRule="atLeast"/>
              <w:ind w:left="-108" w:right="-124"/>
              <w:rPr>
                <w:rFonts w:cs="Times New Roman"/>
                <w:szCs w:val="22"/>
              </w:rPr>
            </w:pPr>
          </w:p>
        </w:tc>
        <w:tc>
          <w:tcPr>
            <w:tcW w:w="178" w:type="dxa"/>
          </w:tcPr>
          <w:p w:rsidR="00DF2828" w:rsidRPr="0028787C" w:rsidRDefault="00DF2828" w:rsidP="00DF2828">
            <w:pPr>
              <w:pStyle w:val="acctfourfigures"/>
              <w:tabs>
                <w:tab w:val="clear" w:pos="765"/>
                <w:tab w:val="decimal" w:pos="868"/>
              </w:tabs>
              <w:spacing w:line="240" w:lineRule="atLeast"/>
              <w:ind w:left="-108" w:right="-124"/>
              <w:rPr>
                <w:rFonts w:cs="Times New Roman"/>
                <w:szCs w:val="22"/>
              </w:rPr>
            </w:pPr>
          </w:p>
        </w:tc>
        <w:tc>
          <w:tcPr>
            <w:tcW w:w="1215" w:type="dxa"/>
          </w:tcPr>
          <w:p w:rsidR="00DF2828" w:rsidRPr="0028787C" w:rsidRDefault="00DF2828" w:rsidP="00DF2828">
            <w:pPr>
              <w:pStyle w:val="acctfourfigures"/>
              <w:tabs>
                <w:tab w:val="clear" w:pos="765"/>
                <w:tab w:val="decimal" w:pos="821"/>
              </w:tabs>
              <w:spacing w:line="240" w:lineRule="atLeast"/>
              <w:ind w:left="-108" w:right="-124"/>
              <w:rPr>
                <w:rFonts w:cs="Times New Roman"/>
                <w:szCs w:val="22"/>
              </w:rPr>
            </w:pPr>
          </w:p>
        </w:tc>
        <w:tc>
          <w:tcPr>
            <w:tcW w:w="180" w:type="dxa"/>
          </w:tcPr>
          <w:p w:rsidR="00DF2828" w:rsidRPr="0028787C" w:rsidRDefault="00DF2828" w:rsidP="00DF2828">
            <w:pPr>
              <w:pStyle w:val="acctfourfigures"/>
              <w:tabs>
                <w:tab w:val="clear" w:pos="765"/>
                <w:tab w:val="decimal" w:pos="868"/>
              </w:tabs>
              <w:spacing w:line="240" w:lineRule="atLeast"/>
              <w:ind w:left="-108" w:right="-124"/>
              <w:rPr>
                <w:rFonts w:cs="Times New Roman"/>
                <w:szCs w:val="22"/>
              </w:rPr>
            </w:pPr>
          </w:p>
        </w:tc>
        <w:tc>
          <w:tcPr>
            <w:tcW w:w="1062" w:type="dxa"/>
            <w:gridSpan w:val="2"/>
          </w:tcPr>
          <w:p w:rsidR="00DF2828" w:rsidRPr="0028787C" w:rsidRDefault="00DF2828" w:rsidP="00DF2828">
            <w:pPr>
              <w:pStyle w:val="acctfourfigures"/>
              <w:tabs>
                <w:tab w:val="clear" w:pos="765"/>
                <w:tab w:val="decimal" w:pos="868"/>
              </w:tabs>
              <w:spacing w:line="240" w:lineRule="atLeast"/>
              <w:ind w:left="-108" w:right="-124"/>
              <w:rPr>
                <w:rFonts w:cs="Times New Roman"/>
                <w:szCs w:val="22"/>
              </w:rPr>
            </w:pPr>
          </w:p>
        </w:tc>
      </w:tr>
      <w:tr w:rsidR="00A30B46" w:rsidRPr="0028787C" w:rsidTr="00AC2491">
        <w:trPr>
          <w:cantSplit/>
          <w:trHeight w:val="272"/>
        </w:trPr>
        <w:tc>
          <w:tcPr>
            <w:tcW w:w="3877" w:type="dxa"/>
          </w:tcPr>
          <w:p w:rsidR="00A30B46" w:rsidRPr="0028787C" w:rsidRDefault="00A30B46" w:rsidP="00A30B46">
            <w:pPr>
              <w:spacing w:line="240" w:lineRule="atLeast"/>
              <w:rPr>
                <w:rFonts w:cs="Times New Roman"/>
                <w:szCs w:val="22"/>
              </w:rPr>
            </w:pPr>
            <w:r w:rsidRPr="0028787C">
              <w:rPr>
                <w:rFonts w:cs="Times New Roman"/>
                <w:szCs w:val="22"/>
              </w:rPr>
              <w:t xml:space="preserve">Revenue from goods and rendering of </w:t>
            </w:r>
          </w:p>
          <w:p w:rsidR="00A30B46" w:rsidRPr="0028787C" w:rsidRDefault="00A30B46" w:rsidP="00A30B46">
            <w:pPr>
              <w:spacing w:line="240" w:lineRule="atLeast"/>
              <w:rPr>
                <w:rFonts w:cs="Times New Roman"/>
                <w:b/>
                <w:bCs/>
                <w:szCs w:val="22"/>
              </w:rPr>
            </w:pPr>
            <w:r w:rsidRPr="0028787C">
              <w:rPr>
                <w:rFonts w:cs="Times New Roman"/>
                <w:szCs w:val="22"/>
                <w:cs/>
                <w:lang w:bidi="th-TH"/>
              </w:rPr>
              <w:t xml:space="preserve">   </w:t>
            </w:r>
            <w:r w:rsidRPr="0028787C">
              <w:rPr>
                <w:rFonts w:cs="Times New Roman"/>
                <w:szCs w:val="22"/>
              </w:rPr>
              <w:t>services</w:t>
            </w:r>
          </w:p>
        </w:tc>
        <w:tc>
          <w:tcPr>
            <w:tcW w:w="634" w:type="dxa"/>
          </w:tcPr>
          <w:p w:rsidR="00A30B46" w:rsidRPr="0028787C" w:rsidRDefault="00A30B46" w:rsidP="00A30B46">
            <w:pPr>
              <w:pStyle w:val="acctfourfigures"/>
              <w:tabs>
                <w:tab w:val="clear" w:pos="765"/>
                <w:tab w:val="decimal" w:pos="868"/>
              </w:tabs>
              <w:spacing w:line="240" w:lineRule="atLeast"/>
              <w:ind w:left="-97" w:right="-79"/>
              <w:rPr>
                <w:rFonts w:cs="Times New Roman"/>
                <w:szCs w:val="22"/>
              </w:rPr>
            </w:pPr>
          </w:p>
        </w:tc>
        <w:tc>
          <w:tcPr>
            <w:tcW w:w="1218" w:type="dxa"/>
            <w:gridSpan w:val="3"/>
          </w:tcPr>
          <w:p w:rsidR="00A30B46" w:rsidRDefault="00A30B46" w:rsidP="00A30B46">
            <w:pPr>
              <w:pStyle w:val="BodyText"/>
              <w:tabs>
                <w:tab w:val="decimal" w:pos="608"/>
              </w:tabs>
              <w:spacing w:after="0" w:line="240" w:lineRule="atLeast"/>
              <w:ind w:left="-108" w:right="27"/>
              <w:rPr>
                <w:szCs w:val="22"/>
                <w:lang w:bidi="th-TH"/>
              </w:rPr>
            </w:pPr>
          </w:p>
          <w:p w:rsidR="00A30B46" w:rsidRPr="0028787C" w:rsidRDefault="00A30B46" w:rsidP="00A30B46">
            <w:pPr>
              <w:pStyle w:val="BodyText"/>
              <w:tabs>
                <w:tab w:val="decimal" w:pos="608"/>
              </w:tabs>
              <w:spacing w:after="0" w:line="240" w:lineRule="atLeast"/>
              <w:ind w:left="-108" w:right="27"/>
              <w:rPr>
                <w:szCs w:val="22"/>
              </w:rPr>
            </w:pPr>
            <w:r w:rsidRPr="0028787C">
              <w:rPr>
                <w:szCs w:val="22"/>
                <w:cs/>
                <w:lang w:bidi="th-TH"/>
              </w:rPr>
              <w:t>-</w:t>
            </w:r>
          </w:p>
        </w:tc>
        <w:tc>
          <w:tcPr>
            <w:tcW w:w="178" w:type="dxa"/>
            <w:gridSpan w:val="2"/>
          </w:tcPr>
          <w:p w:rsidR="00A30B46" w:rsidRPr="0028787C" w:rsidRDefault="00A30B46" w:rsidP="00A30B46">
            <w:pPr>
              <w:pStyle w:val="BodyText"/>
              <w:tabs>
                <w:tab w:val="decimal" w:pos="608"/>
              </w:tabs>
              <w:spacing w:after="0" w:line="240" w:lineRule="atLeast"/>
              <w:ind w:left="-108" w:right="27"/>
              <w:rPr>
                <w:szCs w:val="22"/>
                <w:lang w:bidi="th-TH"/>
              </w:rPr>
            </w:pPr>
          </w:p>
        </w:tc>
        <w:tc>
          <w:tcPr>
            <w:tcW w:w="1025" w:type="dxa"/>
          </w:tcPr>
          <w:p w:rsidR="00A30B46" w:rsidRDefault="00A30B46" w:rsidP="00A30B46">
            <w:pPr>
              <w:pStyle w:val="BodyText"/>
              <w:tabs>
                <w:tab w:val="decimal" w:pos="608"/>
              </w:tabs>
              <w:spacing w:after="0" w:line="240" w:lineRule="atLeast"/>
              <w:ind w:left="-108" w:right="27"/>
              <w:rPr>
                <w:szCs w:val="22"/>
                <w:lang w:bidi="th-TH"/>
              </w:rPr>
            </w:pPr>
          </w:p>
          <w:p w:rsidR="00A30B46" w:rsidRPr="0028787C" w:rsidRDefault="00A30B46" w:rsidP="00A30B46">
            <w:pPr>
              <w:pStyle w:val="BodyText"/>
              <w:tabs>
                <w:tab w:val="decimal" w:pos="608"/>
              </w:tabs>
              <w:spacing w:after="0" w:line="240" w:lineRule="atLeast"/>
              <w:ind w:left="-108" w:right="27"/>
              <w:rPr>
                <w:szCs w:val="22"/>
              </w:rPr>
            </w:pPr>
            <w:r w:rsidRPr="0028787C">
              <w:rPr>
                <w:szCs w:val="22"/>
                <w:cs/>
                <w:lang w:bidi="th-TH"/>
              </w:rPr>
              <w:t>-</w:t>
            </w:r>
          </w:p>
        </w:tc>
        <w:tc>
          <w:tcPr>
            <w:tcW w:w="178" w:type="dxa"/>
          </w:tcPr>
          <w:p w:rsidR="00A30B46" w:rsidRPr="0028787C" w:rsidRDefault="00A30B46" w:rsidP="00A30B46">
            <w:pPr>
              <w:pStyle w:val="BodyText"/>
              <w:tabs>
                <w:tab w:val="decimal" w:pos="608"/>
              </w:tabs>
              <w:spacing w:after="0" w:line="240" w:lineRule="atLeast"/>
              <w:ind w:left="-108" w:right="-131"/>
              <w:rPr>
                <w:szCs w:val="22"/>
              </w:rPr>
            </w:pPr>
          </w:p>
        </w:tc>
        <w:tc>
          <w:tcPr>
            <w:tcW w:w="1215" w:type="dxa"/>
          </w:tcPr>
          <w:p w:rsidR="00A30B46" w:rsidRPr="00071DE6" w:rsidRDefault="00A30B46" w:rsidP="00071DE6">
            <w:pPr>
              <w:pStyle w:val="BodyText"/>
              <w:tabs>
                <w:tab w:val="decimal" w:pos="461"/>
              </w:tabs>
              <w:spacing w:after="0" w:line="240" w:lineRule="atLeast"/>
              <w:ind w:left="-108" w:right="111"/>
              <w:rPr>
                <w:szCs w:val="22"/>
              </w:rPr>
            </w:pPr>
          </w:p>
          <w:p w:rsidR="00A30B46" w:rsidRPr="00071DE6" w:rsidRDefault="00A30B46" w:rsidP="00071DE6">
            <w:pPr>
              <w:pStyle w:val="BodyText"/>
              <w:tabs>
                <w:tab w:val="decimal" w:pos="461"/>
              </w:tabs>
              <w:spacing w:after="0" w:line="240" w:lineRule="atLeast"/>
              <w:ind w:left="-108" w:right="111"/>
              <w:rPr>
                <w:szCs w:val="22"/>
              </w:rPr>
            </w:pPr>
            <w:r w:rsidRPr="00071DE6">
              <w:rPr>
                <w:szCs w:val="22"/>
              </w:rPr>
              <w:t>0.28</w:t>
            </w:r>
          </w:p>
        </w:tc>
        <w:tc>
          <w:tcPr>
            <w:tcW w:w="180" w:type="dxa"/>
          </w:tcPr>
          <w:p w:rsidR="00A30B46" w:rsidRPr="0028787C" w:rsidRDefault="00A30B46" w:rsidP="00A30B46">
            <w:pPr>
              <w:pStyle w:val="BodyText"/>
              <w:tabs>
                <w:tab w:val="decimal" w:pos="608"/>
              </w:tabs>
              <w:spacing w:after="0" w:line="240" w:lineRule="atLeast"/>
              <w:ind w:left="-108" w:right="-131"/>
              <w:rPr>
                <w:szCs w:val="22"/>
              </w:rPr>
            </w:pPr>
          </w:p>
        </w:tc>
        <w:tc>
          <w:tcPr>
            <w:tcW w:w="1062" w:type="dxa"/>
            <w:gridSpan w:val="2"/>
          </w:tcPr>
          <w:p w:rsidR="00A30B46" w:rsidRDefault="00A30B46" w:rsidP="00A30B46">
            <w:pPr>
              <w:pStyle w:val="BodyText"/>
              <w:tabs>
                <w:tab w:val="decimal" w:pos="608"/>
              </w:tabs>
              <w:spacing w:after="0" w:line="240" w:lineRule="atLeast"/>
              <w:ind w:left="-108" w:right="27"/>
              <w:rPr>
                <w:szCs w:val="22"/>
                <w:lang w:bidi="th-TH"/>
              </w:rPr>
            </w:pPr>
          </w:p>
          <w:p w:rsidR="00A30B46" w:rsidRPr="0028787C" w:rsidRDefault="00A30B46" w:rsidP="00A30B46">
            <w:pPr>
              <w:pStyle w:val="BodyText"/>
              <w:tabs>
                <w:tab w:val="decimal" w:pos="608"/>
              </w:tabs>
              <w:spacing w:after="0" w:line="240" w:lineRule="atLeast"/>
              <w:ind w:left="-108" w:right="27"/>
              <w:rPr>
                <w:szCs w:val="22"/>
              </w:rPr>
            </w:pPr>
            <w:r w:rsidRPr="0028787C">
              <w:rPr>
                <w:szCs w:val="22"/>
                <w:cs/>
                <w:lang w:bidi="th-TH"/>
              </w:rPr>
              <w:t>-</w:t>
            </w:r>
          </w:p>
        </w:tc>
      </w:tr>
      <w:tr w:rsidR="00A30B46" w:rsidRPr="0028787C" w:rsidTr="00AC2491">
        <w:trPr>
          <w:cantSplit/>
        </w:trPr>
        <w:tc>
          <w:tcPr>
            <w:tcW w:w="3877" w:type="dxa"/>
          </w:tcPr>
          <w:p w:rsidR="00071DE6" w:rsidRDefault="00A30B46" w:rsidP="00071DE6">
            <w:pPr>
              <w:spacing w:line="240" w:lineRule="atLeast"/>
              <w:ind w:left="11"/>
              <w:rPr>
                <w:rFonts w:cs="Times New Roman"/>
                <w:szCs w:val="22"/>
              </w:rPr>
            </w:pPr>
            <w:r w:rsidRPr="0028787C">
              <w:rPr>
                <w:rFonts w:cs="Times New Roman"/>
                <w:szCs w:val="22"/>
              </w:rPr>
              <w:t xml:space="preserve">Revenue from </w:t>
            </w:r>
            <w:r>
              <w:rPr>
                <w:rFonts w:cs="Times New Roman"/>
                <w:szCs w:val="22"/>
              </w:rPr>
              <w:t xml:space="preserve">rental and </w:t>
            </w:r>
            <w:r w:rsidRPr="0028787C">
              <w:rPr>
                <w:rFonts w:cs="Times New Roman"/>
                <w:szCs w:val="22"/>
              </w:rPr>
              <w:t xml:space="preserve">rendering of </w:t>
            </w:r>
          </w:p>
          <w:p w:rsidR="00A30B46" w:rsidRPr="0028787C" w:rsidRDefault="00071DE6" w:rsidP="00071DE6">
            <w:pPr>
              <w:spacing w:line="240" w:lineRule="atLeast"/>
              <w:ind w:left="11"/>
              <w:rPr>
                <w:rFonts w:cs="Times New Roman"/>
                <w:szCs w:val="22"/>
              </w:rPr>
            </w:pPr>
            <w:r>
              <w:rPr>
                <w:rFonts w:cs="Times New Roman"/>
                <w:szCs w:val="22"/>
              </w:rPr>
              <w:t xml:space="preserve">   </w:t>
            </w:r>
            <w:r w:rsidR="00A30B46" w:rsidRPr="0028787C">
              <w:rPr>
                <w:rFonts w:cs="Times New Roman"/>
                <w:szCs w:val="22"/>
              </w:rPr>
              <w:t>services</w:t>
            </w:r>
          </w:p>
        </w:tc>
        <w:tc>
          <w:tcPr>
            <w:tcW w:w="634" w:type="dxa"/>
          </w:tcPr>
          <w:p w:rsidR="00A30B46" w:rsidRPr="0028787C" w:rsidRDefault="00A30B46" w:rsidP="00A30B46">
            <w:pPr>
              <w:pStyle w:val="BodyText"/>
              <w:tabs>
                <w:tab w:val="decimal" w:pos="608"/>
              </w:tabs>
              <w:spacing w:after="0" w:line="240" w:lineRule="atLeast"/>
              <w:ind w:left="-97" w:right="-79"/>
              <w:rPr>
                <w:szCs w:val="22"/>
                <w:cs/>
                <w:lang w:bidi="th-TH"/>
              </w:rPr>
            </w:pPr>
          </w:p>
        </w:tc>
        <w:tc>
          <w:tcPr>
            <w:tcW w:w="1218" w:type="dxa"/>
            <w:gridSpan w:val="3"/>
          </w:tcPr>
          <w:p w:rsidR="00A30B46" w:rsidRDefault="00A30B46" w:rsidP="00A30B46">
            <w:pPr>
              <w:pStyle w:val="BodyText"/>
              <w:tabs>
                <w:tab w:val="decimal" w:pos="608"/>
              </w:tabs>
              <w:spacing w:after="0" w:line="240" w:lineRule="atLeast"/>
              <w:ind w:left="-108" w:right="27"/>
              <w:rPr>
                <w:szCs w:val="22"/>
                <w:lang w:bidi="th-TH"/>
              </w:rPr>
            </w:pPr>
          </w:p>
          <w:p w:rsidR="00A30B46" w:rsidRPr="0028787C" w:rsidRDefault="00A30B46" w:rsidP="00A30B46">
            <w:pPr>
              <w:pStyle w:val="BodyText"/>
              <w:tabs>
                <w:tab w:val="decimal" w:pos="608"/>
              </w:tabs>
              <w:spacing w:after="0" w:line="240" w:lineRule="atLeast"/>
              <w:ind w:left="-108" w:right="27"/>
              <w:rPr>
                <w:szCs w:val="22"/>
              </w:rPr>
            </w:pPr>
            <w:r w:rsidRPr="0028787C">
              <w:rPr>
                <w:szCs w:val="22"/>
                <w:cs/>
                <w:lang w:bidi="th-TH"/>
              </w:rPr>
              <w:t>-</w:t>
            </w:r>
          </w:p>
        </w:tc>
        <w:tc>
          <w:tcPr>
            <w:tcW w:w="178" w:type="dxa"/>
            <w:gridSpan w:val="2"/>
          </w:tcPr>
          <w:p w:rsidR="00A30B46" w:rsidRPr="0028787C" w:rsidRDefault="00A30B46" w:rsidP="00A30B46">
            <w:pPr>
              <w:pStyle w:val="BodyText"/>
              <w:tabs>
                <w:tab w:val="decimal" w:pos="608"/>
              </w:tabs>
              <w:spacing w:after="0" w:line="240" w:lineRule="atLeast"/>
              <w:ind w:left="-108" w:right="27"/>
              <w:rPr>
                <w:szCs w:val="22"/>
                <w:lang w:bidi="th-TH"/>
              </w:rPr>
            </w:pPr>
          </w:p>
        </w:tc>
        <w:tc>
          <w:tcPr>
            <w:tcW w:w="1025" w:type="dxa"/>
          </w:tcPr>
          <w:p w:rsidR="00A30B46" w:rsidRDefault="00A30B46" w:rsidP="00A30B46">
            <w:pPr>
              <w:pStyle w:val="BodyText"/>
              <w:tabs>
                <w:tab w:val="decimal" w:pos="608"/>
              </w:tabs>
              <w:spacing w:after="0" w:line="240" w:lineRule="atLeast"/>
              <w:ind w:left="-108" w:right="27"/>
              <w:rPr>
                <w:szCs w:val="22"/>
                <w:lang w:bidi="th-TH"/>
              </w:rPr>
            </w:pPr>
          </w:p>
          <w:p w:rsidR="00A30B46" w:rsidRPr="0028787C" w:rsidRDefault="00A30B46" w:rsidP="00A30B46">
            <w:pPr>
              <w:pStyle w:val="BodyText"/>
              <w:tabs>
                <w:tab w:val="decimal" w:pos="608"/>
              </w:tabs>
              <w:spacing w:after="0" w:line="240" w:lineRule="atLeast"/>
              <w:ind w:left="-108" w:right="27"/>
              <w:rPr>
                <w:szCs w:val="22"/>
              </w:rPr>
            </w:pPr>
            <w:r w:rsidRPr="0028787C">
              <w:rPr>
                <w:szCs w:val="22"/>
                <w:cs/>
                <w:lang w:bidi="th-TH"/>
              </w:rPr>
              <w:t>-</w:t>
            </w:r>
          </w:p>
        </w:tc>
        <w:tc>
          <w:tcPr>
            <w:tcW w:w="178" w:type="dxa"/>
          </w:tcPr>
          <w:p w:rsidR="00A30B46" w:rsidRPr="0028787C" w:rsidRDefault="00A30B46" w:rsidP="00A30B46">
            <w:pPr>
              <w:pStyle w:val="BodyText"/>
              <w:tabs>
                <w:tab w:val="decimal" w:pos="608"/>
              </w:tabs>
              <w:spacing w:after="0" w:line="240" w:lineRule="atLeast"/>
              <w:ind w:left="-108" w:right="-131"/>
              <w:rPr>
                <w:szCs w:val="22"/>
              </w:rPr>
            </w:pPr>
          </w:p>
        </w:tc>
        <w:tc>
          <w:tcPr>
            <w:tcW w:w="1215" w:type="dxa"/>
          </w:tcPr>
          <w:p w:rsidR="00A30B46" w:rsidRPr="00071DE6" w:rsidRDefault="00A30B46" w:rsidP="00071DE6">
            <w:pPr>
              <w:pStyle w:val="BodyText"/>
              <w:tabs>
                <w:tab w:val="decimal" w:pos="461"/>
              </w:tabs>
              <w:spacing w:after="0" w:line="240" w:lineRule="atLeast"/>
              <w:ind w:left="-108" w:right="111"/>
              <w:rPr>
                <w:szCs w:val="22"/>
              </w:rPr>
            </w:pPr>
          </w:p>
          <w:p w:rsidR="00A30B46" w:rsidRPr="00071DE6" w:rsidRDefault="00A30B46" w:rsidP="00071DE6">
            <w:pPr>
              <w:pStyle w:val="BodyText"/>
              <w:tabs>
                <w:tab w:val="decimal" w:pos="461"/>
              </w:tabs>
              <w:spacing w:after="0" w:line="240" w:lineRule="atLeast"/>
              <w:ind w:left="-108" w:right="111"/>
              <w:rPr>
                <w:szCs w:val="22"/>
              </w:rPr>
            </w:pPr>
            <w:r w:rsidRPr="00071DE6">
              <w:rPr>
                <w:szCs w:val="22"/>
              </w:rPr>
              <w:t>0.18</w:t>
            </w:r>
          </w:p>
        </w:tc>
        <w:tc>
          <w:tcPr>
            <w:tcW w:w="180" w:type="dxa"/>
          </w:tcPr>
          <w:p w:rsidR="00A30B46" w:rsidRPr="0028787C" w:rsidRDefault="00A30B46" w:rsidP="00A30B46">
            <w:pPr>
              <w:pStyle w:val="BodyText"/>
              <w:tabs>
                <w:tab w:val="decimal" w:pos="608"/>
              </w:tabs>
              <w:spacing w:after="0" w:line="240" w:lineRule="atLeast"/>
              <w:ind w:left="-108" w:right="-131"/>
              <w:rPr>
                <w:szCs w:val="22"/>
              </w:rPr>
            </w:pPr>
          </w:p>
        </w:tc>
        <w:tc>
          <w:tcPr>
            <w:tcW w:w="1062" w:type="dxa"/>
            <w:gridSpan w:val="2"/>
          </w:tcPr>
          <w:p w:rsidR="00A30B46" w:rsidRDefault="00A30B46" w:rsidP="00A30B46">
            <w:pPr>
              <w:pStyle w:val="BodyText"/>
              <w:tabs>
                <w:tab w:val="decimal" w:pos="608"/>
              </w:tabs>
              <w:spacing w:after="0" w:line="240" w:lineRule="atLeast"/>
              <w:ind w:left="-108" w:right="27"/>
              <w:rPr>
                <w:szCs w:val="22"/>
                <w:lang w:bidi="th-TH"/>
              </w:rPr>
            </w:pPr>
          </w:p>
          <w:p w:rsidR="00A30B46" w:rsidRPr="0028787C" w:rsidRDefault="00A30B46" w:rsidP="00A30B46">
            <w:pPr>
              <w:pStyle w:val="BodyText"/>
              <w:tabs>
                <w:tab w:val="decimal" w:pos="608"/>
              </w:tabs>
              <w:spacing w:after="0" w:line="240" w:lineRule="atLeast"/>
              <w:ind w:left="-108" w:right="27"/>
              <w:rPr>
                <w:szCs w:val="22"/>
              </w:rPr>
            </w:pPr>
            <w:r w:rsidRPr="0028787C">
              <w:rPr>
                <w:szCs w:val="22"/>
                <w:cs/>
                <w:lang w:bidi="th-TH"/>
              </w:rPr>
              <w:t>-</w:t>
            </w:r>
          </w:p>
        </w:tc>
      </w:tr>
      <w:tr w:rsidR="00A30B46" w:rsidRPr="0028787C" w:rsidTr="00AC2491">
        <w:trPr>
          <w:cantSplit/>
        </w:trPr>
        <w:tc>
          <w:tcPr>
            <w:tcW w:w="3877" w:type="dxa"/>
          </w:tcPr>
          <w:p w:rsidR="00A30B46" w:rsidRPr="00B65DD8" w:rsidRDefault="00A30B46" w:rsidP="00A30B46">
            <w:pPr>
              <w:rPr>
                <w:szCs w:val="22"/>
              </w:rPr>
            </w:pPr>
            <w:r>
              <w:rPr>
                <w:rFonts w:cs="Times New Roman"/>
                <w:szCs w:val="22"/>
              </w:rPr>
              <w:t>M</w:t>
            </w:r>
            <w:r w:rsidRPr="0028787C">
              <w:rPr>
                <w:rFonts w:cs="Times New Roman"/>
                <w:szCs w:val="22"/>
              </w:rPr>
              <w:t>anagement fee income</w:t>
            </w:r>
          </w:p>
        </w:tc>
        <w:tc>
          <w:tcPr>
            <w:tcW w:w="634" w:type="dxa"/>
          </w:tcPr>
          <w:p w:rsidR="00A30B46" w:rsidRPr="0028787C" w:rsidRDefault="00A30B46" w:rsidP="00A30B46">
            <w:pPr>
              <w:pStyle w:val="BodyText"/>
              <w:tabs>
                <w:tab w:val="decimal" w:pos="608"/>
              </w:tabs>
              <w:spacing w:after="0" w:line="240" w:lineRule="atLeast"/>
              <w:ind w:left="-97" w:right="-79"/>
              <w:rPr>
                <w:szCs w:val="22"/>
                <w:cs/>
                <w:lang w:bidi="th-TH"/>
              </w:rPr>
            </w:pPr>
          </w:p>
        </w:tc>
        <w:tc>
          <w:tcPr>
            <w:tcW w:w="1218" w:type="dxa"/>
            <w:gridSpan w:val="3"/>
          </w:tcPr>
          <w:p w:rsidR="00A30B46" w:rsidRPr="0028787C" w:rsidRDefault="00071DE6" w:rsidP="00A30B46">
            <w:pPr>
              <w:pStyle w:val="BodyText"/>
              <w:tabs>
                <w:tab w:val="decimal" w:pos="608"/>
              </w:tabs>
              <w:spacing w:after="0" w:line="240" w:lineRule="atLeast"/>
              <w:ind w:left="-108" w:right="27"/>
              <w:rPr>
                <w:szCs w:val="22"/>
                <w:cs/>
                <w:lang w:bidi="th-TH"/>
              </w:rPr>
            </w:pPr>
            <w:r w:rsidRPr="00B65DD8">
              <w:rPr>
                <w:szCs w:val="22"/>
                <w:cs/>
                <w:lang w:val="en-GB" w:bidi="th-TH"/>
              </w:rPr>
              <w:t>-</w:t>
            </w:r>
          </w:p>
        </w:tc>
        <w:tc>
          <w:tcPr>
            <w:tcW w:w="178" w:type="dxa"/>
            <w:gridSpan w:val="2"/>
          </w:tcPr>
          <w:p w:rsidR="00A30B46" w:rsidRPr="0028787C" w:rsidRDefault="00A30B46" w:rsidP="00A30B46">
            <w:pPr>
              <w:pStyle w:val="BodyText"/>
              <w:tabs>
                <w:tab w:val="decimal" w:pos="608"/>
              </w:tabs>
              <w:spacing w:after="0" w:line="240" w:lineRule="atLeast"/>
              <w:ind w:left="-108" w:right="27"/>
              <w:rPr>
                <w:szCs w:val="22"/>
                <w:lang w:bidi="th-TH"/>
              </w:rPr>
            </w:pPr>
          </w:p>
        </w:tc>
        <w:tc>
          <w:tcPr>
            <w:tcW w:w="1025" w:type="dxa"/>
          </w:tcPr>
          <w:p w:rsidR="00A30B46" w:rsidRPr="0028787C" w:rsidRDefault="00071DE6" w:rsidP="00A30B46">
            <w:pPr>
              <w:pStyle w:val="BodyText"/>
              <w:tabs>
                <w:tab w:val="decimal" w:pos="608"/>
              </w:tabs>
              <w:spacing w:after="0" w:line="240" w:lineRule="atLeast"/>
              <w:ind w:left="-108" w:right="27"/>
              <w:rPr>
                <w:szCs w:val="22"/>
                <w:cs/>
                <w:lang w:bidi="th-TH"/>
              </w:rPr>
            </w:pPr>
            <w:r w:rsidRPr="00B65DD8">
              <w:rPr>
                <w:szCs w:val="22"/>
                <w:cs/>
                <w:lang w:val="en-GB" w:bidi="th-TH"/>
              </w:rPr>
              <w:t>-</w:t>
            </w:r>
          </w:p>
        </w:tc>
        <w:tc>
          <w:tcPr>
            <w:tcW w:w="178" w:type="dxa"/>
          </w:tcPr>
          <w:p w:rsidR="00A30B46" w:rsidRPr="0028787C" w:rsidRDefault="00A30B46" w:rsidP="00A30B46">
            <w:pPr>
              <w:pStyle w:val="BodyText"/>
              <w:tabs>
                <w:tab w:val="decimal" w:pos="608"/>
              </w:tabs>
              <w:spacing w:after="0" w:line="240" w:lineRule="atLeast"/>
              <w:ind w:left="-108" w:right="-131"/>
              <w:rPr>
                <w:szCs w:val="22"/>
              </w:rPr>
            </w:pPr>
          </w:p>
        </w:tc>
        <w:tc>
          <w:tcPr>
            <w:tcW w:w="1215" w:type="dxa"/>
          </w:tcPr>
          <w:p w:rsidR="00A30B46" w:rsidRPr="00071DE6" w:rsidRDefault="00A30B46" w:rsidP="00071DE6">
            <w:pPr>
              <w:pStyle w:val="BodyText"/>
              <w:tabs>
                <w:tab w:val="decimal" w:pos="461"/>
              </w:tabs>
              <w:spacing w:after="0" w:line="240" w:lineRule="atLeast"/>
              <w:ind w:left="-108" w:right="111"/>
              <w:rPr>
                <w:szCs w:val="22"/>
              </w:rPr>
            </w:pPr>
            <w:r w:rsidRPr="00071DE6">
              <w:rPr>
                <w:szCs w:val="22"/>
              </w:rPr>
              <w:t>89.36</w:t>
            </w:r>
          </w:p>
        </w:tc>
        <w:tc>
          <w:tcPr>
            <w:tcW w:w="180" w:type="dxa"/>
          </w:tcPr>
          <w:p w:rsidR="00A30B46" w:rsidRPr="0028787C" w:rsidRDefault="00A30B46" w:rsidP="00A30B46">
            <w:pPr>
              <w:pStyle w:val="BodyText"/>
              <w:tabs>
                <w:tab w:val="decimal" w:pos="608"/>
              </w:tabs>
              <w:spacing w:after="0" w:line="240" w:lineRule="atLeast"/>
              <w:ind w:left="-108" w:right="-131"/>
              <w:rPr>
                <w:szCs w:val="22"/>
              </w:rPr>
            </w:pPr>
          </w:p>
        </w:tc>
        <w:tc>
          <w:tcPr>
            <w:tcW w:w="1062" w:type="dxa"/>
            <w:gridSpan w:val="2"/>
          </w:tcPr>
          <w:p w:rsidR="00A30B46" w:rsidRPr="0028787C" w:rsidRDefault="00A30B46" w:rsidP="00A30B46">
            <w:pPr>
              <w:pStyle w:val="BodyText"/>
              <w:tabs>
                <w:tab w:val="decimal" w:pos="608"/>
              </w:tabs>
              <w:spacing w:after="0" w:line="240" w:lineRule="atLeast"/>
              <w:ind w:right="111"/>
              <w:rPr>
                <w:szCs w:val="22"/>
              </w:rPr>
            </w:pPr>
            <w:r>
              <w:rPr>
                <w:szCs w:val="22"/>
              </w:rPr>
              <w:t>108.34</w:t>
            </w:r>
          </w:p>
        </w:tc>
      </w:tr>
      <w:tr w:rsidR="00A30B46" w:rsidRPr="00B65DD8" w:rsidTr="00AC2491">
        <w:trPr>
          <w:cantSplit/>
        </w:trPr>
        <w:tc>
          <w:tcPr>
            <w:tcW w:w="3877" w:type="dxa"/>
          </w:tcPr>
          <w:p w:rsidR="00A30B46" w:rsidRPr="0028787C" w:rsidRDefault="00A30B46" w:rsidP="00A30B46">
            <w:pPr>
              <w:spacing w:line="240" w:lineRule="atLeast"/>
              <w:rPr>
                <w:rFonts w:cs="Times New Roman"/>
                <w:szCs w:val="22"/>
              </w:rPr>
            </w:pPr>
            <w:r w:rsidRPr="00B65DD8">
              <w:rPr>
                <w:rFonts w:cs="Times New Roman"/>
                <w:szCs w:val="22"/>
              </w:rPr>
              <w:t xml:space="preserve">Interest </w:t>
            </w:r>
            <w:r w:rsidRPr="0028787C">
              <w:rPr>
                <w:rFonts w:cs="Times New Roman"/>
                <w:szCs w:val="22"/>
              </w:rPr>
              <w:t>income</w:t>
            </w:r>
          </w:p>
        </w:tc>
        <w:tc>
          <w:tcPr>
            <w:tcW w:w="634" w:type="dxa"/>
          </w:tcPr>
          <w:p w:rsidR="00A30B46" w:rsidRPr="00B65DD8" w:rsidRDefault="00A30B46" w:rsidP="00A30B46">
            <w:pPr>
              <w:pStyle w:val="BodyText"/>
              <w:tabs>
                <w:tab w:val="decimal" w:pos="608"/>
              </w:tabs>
              <w:spacing w:after="0" w:line="240" w:lineRule="atLeast"/>
              <w:ind w:left="-97" w:right="-79"/>
              <w:rPr>
                <w:szCs w:val="22"/>
                <w:cs/>
                <w:lang w:val="en-GB" w:bidi="th-TH"/>
              </w:rPr>
            </w:pPr>
          </w:p>
        </w:tc>
        <w:tc>
          <w:tcPr>
            <w:tcW w:w="1218" w:type="dxa"/>
            <w:gridSpan w:val="3"/>
          </w:tcPr>
          <w:p w:rsidR="00A30B46" w:rsidRPr="00B65DD8" w:rsidRDefault="00A30B46" w:rsidP="00A30B46">
            <w:pPr>
              <w:pStyle w:val="BodyText"/>
              <w:tabs>
                <w:tab w:val="decimal" w:pos="608"/>
              </w:tabs>
              <w:spacing w:after="0" w:line="240" w:lineRule="atLeast"/>
              <w:ind w:left="-108" w:right="27"/>
              <w:rPr>
                <w:szCs w:val="22"/>
                <w:lang w:val="en-GB"/>
              </w:rPr>
            </w:pPr>
            <w:r w:rsidRPr="00B65DD8">
              <w:rPr>
                <w:szCs w:val="22"/>
                <w:cs/>
                <w:lang w:val="en-GB" w:bidi="th-TH"/>
              </w:rPr>
              <w:t>-</w:t>
            </w:r>
          </w:p>
        </w:tc>
        <w:tc>
          <w:tcPr>
            <w:tcW w:w="178" w:type="dxa"/>
            <w:gridSpan w:val="2"/>
          </w:tcPr>
          <w:p w:rsidR="00A30B46" w:rsidRPr="00B65DD8" w:rsidRDefault="00A30B46" w:rsidP="00A30B46">
            <w:pPr>
              <w:pStyle w:val="BodyText"/>
              <w:tabs>
                <w:tab w:val="decimal" w:pos="608"/>
              </w:tabs>
              <w:spacing w:after="0" w:line="240" w:lineRule="atLeast"/>
              <w:ind w:left="-108" w:right="-131"/>
              <w:rPr>
                <w:szCs w:val="22"/>
                <w:lang w:val="en-GB"/>
              </w:rPr>
            </w:pPr>
          </w:p>
        </w:tc>
        <w:tc>
          <w:tcPr>
            <w:tcW w:w="1025" w:type="dxa"/>
          </w:tcPr>
          <w:p w:rsidR="00A30B46" w:rsidRPr="00B65DD8" w:rsidRDefault="00A30B46" w:rsidP="00A30B46">
            <w:pPr>
              <w:pStyle w:val="BodyText"/>
              <w:tabs>
                <w:tab w:val="decimal" w:pos="608"/>
              </w:tabs>
              <w:spacing w:after="0" w:line="240" w:lineRule="atLeast"/>
              <w:ind w:left="-108" w:right="27"/>
              <w:rPr>
                <w:szCs w:val="22"/>
                <w:lang w:val="en-GB"/>
              </w:rPr>
            </w:pPr>
            <w:r w:rsidRPr="00B65DD8">
              <w:rPr>
                <w:szCs w:val="22"/>
                <w:cs/>
                <w:lang w:val="en-GB" w:bidi="th-TH"/>
              </w:rPr>
              <w:t>-</w:t>
            </w:r>
          </w:p>
        </w:tc>
        <w:tc>
          <w:tcPr>
            <w:tcW w:w="178" w:type="dxa"/>
          </w:tcPr>
          <w:p w:rsidR="00A30B46" w:rsidRPr="00B65DD8" w:rsidRDefault="00A30B46" w:rsidP="00A30B46">
            <w:pPr>
              <w:pStyle w:val="BodyText"/>
              <w:tabs>
                <w:tab w:val="decimal" w:pos="608"/>
              </w:tabs>
              <w:spacing w:after="0" w:line="240" w:lineRule="atLeast"/>
              <w:ind w:left="-108" w:right="-131"/>
              <w:rPr>
                <w:szCs w:val="22"/>
                <w:lang w:val="en-GB"/>
              </w:rPr>
            </w:pPr>
          </w:p>
        </w:tc>
        <w:tc>
          <w:tcPr>
            <w:tcW w:w="1215" w:type="dxa"/>
          </w:tcPr>
          <w:p w:rsidR="00A30B46" w:rsidRPr="00071DE6" w:rsidRDefault="00A30B46" w:rsidP="00071DE6">
            <w:pPr>
              <w:pStyle w:val="BodyText"/>
              <w:tabs>
                <w:tab w:val="decimal" w:pos="461"/>
              </w:tabs>
              <w:spacing w:after="0" w:line="240" w:lineRule="atLeast"/>
              <w:ind w:left="-108" w:right="111"/>
              <w:rPr>
                <w:szCs w:val="22"/>
                <w:cs/>
                <w:lang w:bidi="th-TH"/>
              </w:rPr>
            </w:pPr>
            <w:r w:rsidRPr="00071DE6">
              <w:rPr>
                <w:szCs w:val="22"/>
              </w:rPr>
              <w:t>185.72</w:t>
            </w:r>
          </w:p>
        </w:tc>
        <w:tc>
          <w:tcPr>
            <w:tcW w:w="180" w:type="dxa"/>
          </w:tcPr>
          <w:p w:rsidR="00A30B46" w:rsidRPr="00B65DD8" w:rsidRDefault="00A30B46" w:rsidP="00A30B46">
            <w:pPr>
              <w:pStyle w:val="BodyText"/>
              <w:tabs>
                <w:tab w:val="decimal" w:pos="608"/>
              </w:tabs>
              <w:spacing w:after="0" w:line="240" w:lineRule="atLeast"/>
              <w:ind w:right="111"/>
              <w:rPr>
                <w:szCs w:val="22"/>
                <w:lang w:val="en-GB"/>
              </w:rPr>
            </w:pPr>
          </w:p>
        </w:tc>
        <w:tc>
          <w:tcPr>
            <w:tcW w:w="1062" w:type="dxa"/>
            <w:gridSpan w:val="2"/>
          </w:tcPr>
          <w:p w:rsidR="00A30B46" w:rsidRPr="00B65DD8" w:rsidRDefault="00A30B46" w:rsidP="00A30B46">
            <w:pPr>
              <w:pStyle w:val="BodyText"/>
              <w:tabs>
                <w:tab w:val="decimal" w:pos="608"/>
              </w:tabs>
              <w:spacing w:after="0" w:line="240" w:lineRule="atLeast"/>
              <w:ind w:right="111"/>
              <w:rPr>
                <w:szCs w:val="22"/>
                <w:lang w:val="en-GB"/>
              </w:rPr>
            </w:pPr>
            <w:r w:rsidRPr="00B65DD8">
              <w:rPr>
                <w:szCs w:val="22"/>
                <w:lang w:val="en-GB"/>
              </w:rPr>
              <w:t>197.29</w:t>
            </w:r>
          </w:p>
        </w:tc>
      </w:tr>
      <w:tr w:rsidR="00A30B46" w:rsidRPr="0028787C" w:rsidTr="00AC2491">
        <w:trPr>
          <w:cantSplit/>
        </w:trPr>
        <w:tc>
          <w:tcPr>
            <w:tcW w:w="3877" w:type="dxa"/>
          </w:tcPr>
          <w:p w:rsidR="00A30B46" w:rsidRPr="0083410B" w:rsidRDefault="00A30B46" w:rsidP="00A30B46">
            <w:pPr>
              <w:spacing w:line="240" w:lineRule="atLeast"/>
              <w:rPr>
                <w:rFonts w:cs="Cordia New"/>
                <w:szCs w:val="22"/>
                <w:cs/>
                <w:lang w:bidi="th-TH"/>
              </w:rPr>
            </w:pPr>
            <w:r w:rsidRPr="0028787C">
              <w:rPr>
                <w:rFonts w:cs="Times New Roman"/>
                <w:szCs w:val="22"/>
                <w:lang w:bidi="th-TH"/>
              </w:rPr>
              <w:t>Dividend income</w:t>
            </w:r>
          </w:p>
        </w:tc>
        <w:tc>
          <w:tcPr>
            <w:tcW w:w="634" w:type="dxa"/>
          </w:tcPr>
          <w:p w:rsidR="00A30B46" w:rsidRPr="0028787C" w:rsidRDefault="00A30B46" w:rsidP="00A30B46">
            <w:pPr>
              <w:pStyle w:val="BodyText"/>
              <w:tabs>
                <w:tab w:val="decimal" w:pos="608"/>
              </w:tabs>
              <w:spacing w:after="0" w:line="240" w:lineRule="atLeast"/>
              <w:ind w:left="-97" w:right="-79"/>
              <w:rPr>
                <w:szCs w:val="22"/>
                <w:cs/>
                <w:lang w:bidi="th-TH"/>
              </w:rPr>
            </w:pPr>
          </w:p>
        </w:tc>
        <w:tc>
          <w:tcPr>
            <w:tcW w:w="1218" w:type="dxa"/>
            <w:gridSpan w:val="3"/>
          </w:tcPr>
          <w:p w:rsidR="00A30B46" w:rsidRPr="0028787C" w:rsidRDefault="00A30B46" w:rsidP="00A30B46">
            <w:pPr>
              <w:pStyle w:val="BodyText"/>
              <w:tabs>
                <w:tab w:val="decimal" w:pos="608"/>
              </w:tabs>
              <w:spacing w:after="0" w:line="240" w:lineRule="atLeast"/>
              <w:ind w:left="-108" w:right="27"/>
              <w:rPr>
                <w:szCs w:val="22"/>
              </w:rPr>
            </w:pPr>
            <w:r w:rsidRPr="0028787C">
              <w:rPr>
                <w:szCs w:val="22"/>
                <w:cs/>
                <w:lang w:bidi="th-TH"/>
              </w:rPr>
              <w:t>-</w:t>
            </w:r>
          </w:p>
        </w:tc>
        <w:tc>
          <w:tcPr>
            <w:tcW w:w="178" w:type="dxa"/>
            <w:gridSpan w:val="2"/>
          </w:tcPr>
          <w:p w:rsidR="00A30B46" w:rsidRPr="0028787C" w:rsidRDefault="00A30B46" w:rsidP="00A30B46">
            <w:pPr>
              <w:pStyle w:val="BodyText"/>
              <w:tabs>
                <w:tab w:val="decimal" w:pos="608"/>
              </w:tabs>
              <w:spacing w:after="0" w:line="240" w:lineRule="atLeast"/>
              <w:ind w:left="-108" w:right="-131"/>
              <w:rPr>
                <w:szCs w:val="22"/>
              </w:rPr>
            </w:pPr>
          </w:p>
        </w:tc>
        <w:tc>
          <w:tcPr>
            <w:tcW w:w="1025" w:type="dxa"/>
          </w:tcPr>
          <w:p w:rsidR="00A30B46" w:rsidRPr="0028787C" w:rsidRDefault="00A30B46" w:rsidP="00A30B46">
            <w:pPr>
              <w:pStyle w:val="BodyText"/>
              <w:tabs>
                <w:tab w:val="decimal" w:pos="608"/>
              </w:tabs>
              <w:spacing w:after="0" w:line="240" w:lineRule="atLeast"/>
              <w:ind w:left="-108" w:right="27"/>
              <w:rPr>
                <w:szCs w:val="22"/>
              </w:rPr>
            </w:pPr>
            <w:r w:rsidRPr="0028787C">
              <w:rPr>
                <w:szCs w:val="22"/>
                <w:cs/>
                <w:lang w:bidi="th-TH"/>
              </w:rPr>
              <w:t>-</w:t>
            </w:r>
          </w:p>
        </w:tc>
        <w:tc>
          <w:tcPr>
            <w:tcW w:w="178" w:type="dxa"/>
          </w:tcPr>
          <w:p w:rsidR="00A30B46" w:rsidRPr="0028787C" w:rsidRDefault="00A30B46" w:rsidP="00A30B46">
            <w:pPr>
              <w:pStyle w:val="BodyText"/>
              <w:tabs>
                <w:tab w:val="decimal" w:pos="608"/>
              </w:tabs>
              <w:spacing w:after="0" w:line="240" w:lineRule="atLeast"/>
              <w:ind w:left="-108" w:right="-131"/>
              <w:rPr>
                <w:szCs w:val="22"/>
              </w:rPr>
            </w:pPr>
          </w:p>
        </w:tc>
        <w:tc>
          <w:tcPr>
            <w:tcW w:w="1215" w:type="dxa"/>
          </w:tcPr>
          <w:p w:rsidR="00A30B46" w:rsidRPr="0028787C" w:rsidRDefault="00A30B46" w:rsidP="00071DE6">
            <w:pPr>
              <w:pStyle w:val="BodyText"/>
              <w:tabs>
                <w:tab w:val="decimal" w:pos="461"/>
              </w:tabs>
              <w:spacing w:after="0" w:line="240" w:lineRule="atLeast"/>
              <w:ind w:left="-108" w:right="111"/>
              <w:rPr>
                <w:szCs w:val="22"/>
                <w:cs/>
                <w:lang w:bidi="th-TH"/>
              </w:rPr>
            </w:pPr>
            <w:r>
              <w:rPr>
                <w:szCs w:val="22"/>
              </w:rPr>
              <w:t>646.56</w:t>
            </w:r>
          </w:p>
        </w:tc>
        <w:tc>
          <w:tcPr>
            <w:tcW w:w="180" w:type="dxa"/>
          </w:tcPr>
          <w:p w:rsidR="00A30B46" w:rsidRPr="0028787C" w:rsidRDefault="00A30B46" w:rsidP="00A30B46">
            <w:pPr>
              <w:pStyle w:val="BodyText"/>
              <w:tabs>
                <w:tab w:val="decimal" w:pos="608"/>
              </w:tabs>
              <w:spacing w:after="0" w:line="240" w:lineRule="atLeast"/>
              <w:ind w:left="-108" w:right="-131"/>
              <w:rPr>
                <w:szCs w:val="22"/>
              </w:rPr>
            </w:pPr>
          </w:p>
        </w:tc>
        <w:tc>
          <w:tcPr>
            <w:tcW w:w="1062" w:type="dxa"/>
            <w:gridSpan w:val="2"/>
          </w:tcPr>
          <w:p w:rsidR="00A30B46" w:rsidRPr="00704B7A" w:rsidRDefault="00A30B46" w:rsidP="00A30B46">
            <w:pPr>
              <w:pStyle w:val="BodyText"/>
              <w:tabs>
                <w:tab w:val="decimal" w:pos="608"/>
              </w:tabs>
              <w:spacing w:after="0" w:line="240" w:lineRule="atLeast"/>
              <w:ind w:right="111"/>
              <w:rPr>
                <w:szCs w:val="22"/>
              </w:rPr>
            </w:pPr>
            <w:r w:rsidRPr="00704B7A">
              <w:rPr>
                <w:szCs w:val="22"/>
              </w:rPr>
              <w:t>413.64</w:t>
            </w:r>
          </w:p>
        </w:tc>
      </w:tr>
      <w:tr w:rsidR="00A30B46" w:rsidRPr="0028787C" w:rsidTr="00AC2491">
        <w:trPr>
          <w:cantSplit/>
        </w:trPr>
        <w:tc>
          <w:tcPr>
            <w:tcW w:w="3877" w:type="dxa"/>
          </w:tcPr>
          <w:p w:rsidR="00A30B46" w:rsidRPr="0028787C" w:rsidRDefault="00A30B46" w:rsidP="00A30B46">
            <w:pPr>
              <w:spacing w:line="240" w:lineRule="atLeast"/>
              <w:rPr>
                <w:rFonts w:cs="Times New Roman"/>
                <w:b/>
                <w:bCs/>
                <w:szCs w:val="22"/>
              </w:rPr>
            </w:pPr>
            <w:r w:rsidRPr="0028787C">
              <w:rPr>
                <w:rFonts w:cs="Times New Roman"/>
                <w:szCs w:val="22"/>
                <w:lang w:bidi="th-TH"/>
              </w:rPr>
              <w:t>Guarantee fee income</w:t>
            </w:r>
          </w:p>
        </w:tc>
        <w:tc>
          <w:tcPr>
            <w:tcW w:w="634" w:type="dxa"/>
          </w:tcPr>
          <w:p w:rsidR="00A30B46" w:rsidRPr="0028787C" w:rsidRDefault="00A30B46" w:rsidP="00A30B46">
            <w:pPr>
              <w:pStyle w:val="BodyText"/>
              <w:tabs>
                <w:tab w:val="decimal" w:pos="608"/>
              </w:tabs>
              <w:spacing w:after="0" w:line="240" w:lineRule="atLeast"/>
              <w:ind w:left="-97" w:right="-79"/>
              <w:rPr>
                <w:szCs w:val="22"/>
                <w:cs/>
                <w:lang w:bidi="th-TH"/>
              </w:rPr>
            </w:pPr>
          </w:p>
        </w:tc>
        <w:tc>
          <w:tcPr>
            <w:tcW w:w="1218" w:type="dxa"/>
            <w:gridSpan w:val="3"/>
          </w:tcPr>
          <w:p w:rsidR="00A30B46" w:rsidRPr="0028787C" w:rsidRDefault="00A30B46" w:rsidP="00A30B46">
            <w:pPr>
              <w:pStyle w:val="BodyText"/>
              <w:tabs>
                <w:tab w:val="decimal" w:pos="608"/>
              </w:tabs>
              <w:spacing w:after="0" w:line="240" w:lineRule="atLeast"/>
              <w:ind w:left="-108" w:right="27"/>
              <w:rPr>
                <w:szCs w:val="22"/>
              </w:rPr>
            </w:pPr>
            <w:r w:rsidRPr="0028787C">
              <w:rPr>
                <w:szCs w:val="22"/>
                <w:cs/>
                <w:lang w:bidi="th-TH"/>
              </w:rPr>
              <w:t>-</w:t>
            </w:r>
          </w:p>
        </w:tc>
        <w:tc>
          <w:tcPr>
            <w:tcW w:w="178" w:type="dxa"/>
            <w:gridSpan w:val="2"/>
          </w:tcPr>
          <w:p w:rsidR="00A30B46" w:rsidRPr="0028787C" w:rsidRDefault="00A30B46" w:rsidP="00A30B46">
            <w:pPr>
              <w:pStyle w:val="BodyText"/>
              <w:tabs>
                <w:tab w:val="decimal" w:pos="608"/>
              </w:tabs>
              <w:spacing w:after="0" w:line="240" w:lineRule="atLeast"/>
              <w:ind w:left="-108" w:right="-131"/>
              <w:rPr>
                <w:szCs w:val="22"/>
              </w:rPr>
            </w:pPr>
          </w:p>
        </w:tc>
        <w:tc>
          <w:tcPr>
            <w:tcW w:w="1025" w:type="dxa"/>
          </w:tcPr>
          <w:p w:rsidR="00A30B46" w:rsidRPr="0028787C" w:rsidRDefault="00A30B46" w:rsidP="00A30B46">
            <w:pPr>
              <w:pStyle w:val="BodyText"/>
              <w:tabs>
                <w:tab w:val="decimal" w:pos="608"/>
              </w:tabs>
              <w:spacing w:after="0" w:line="240" w:lineRule="atLeast"/>
              <w:ind w:left="-108" w:right="27"/>
              <w:rPr>
                <w:szCs w:val="22"/>
              </w:rPr>
            </w:pPr>
            <w:r w:rsidRPr="0028787C">
              <w:rPr>
                <w:szCs w:val="22"/>
                <w:cs/>
                <w:lang w:bidi="th-TH"/>
              </w:rPr>
              <w:t>-</w:t>
            </w:r>
          </w:p>
        </w:tc>
        <w:tc>
          <w:tcPr>
            <w:tcW w:w="178" w:type="dxa"/>
          </w:tcPr>
          <w:p w:rsidR="00A30B46" w:rsidRPr="0028787C" w:rsidRDefault="00A30B46" w:rsidP="00A30B46">
            <w:pPr>
              <w:pStyle w:val="BodyText"/>
              <w:tabs>
                <w:tab w:val="decimal" w:pos="608"/>
              </w:tabs>
              <w:spacing w:after="0" w:line="240" w:lineRule="atLeast"/>
              <w:ind w:left="-108" w:right="-131"/>
              <w:rPr>
                <w:szCs w:val="22"/>
                <w:lang w:val="en-US"/>
              </w:rPr>
            </w:pPr>
          </w:p>
        </w:tc>
        <w:tc>
          <w:tcPr>
            <w:tcW w:w="1215" w:type="dxa"/>
          </w:tcPr>
          <w:p w:rsidR="00A30B46" w:rsidRPr="0028787C" w:rsidRDefault="00A30B46" w:rsidP="00071DE6">
            <w:pPr>
              <w:pStyle w:val="BodyText"/>
              <w:tabs>
                <w:tab w:val="decimal" w:pos="461"/>
              </w:tabs>
              <w:spacing w:after="0" w:line="240" w:lineRule="atLeast"/>
              <w:ind w:left="-108" w:right="111"/>
              <w:rPr>
                <w:szCs w:val="22"/>
              </w:rPr>
            </w:pPr>
            <w:r>
              <w:rPr>
                <w:szCs w:val="22"/>
              </w:rPr>
              <w:t>1.24</w:t>
            </w:r>
          </w:p>
        </w:tc>
        <w:tc>
          <w:tcPr>
            <w:tcW w:w="180" w:type="dxa"/>
          </w:tcPr>
          <w:p w:rsidR="00A30B46" w:rsidRPr="0028787C" w:rsidRDefault="00A30B46" w:rsidP="00A30B46">
            <w:pPr>
              <w:pStyle w:val="BodyText"/>
              <w:tabs>
                <w:tab w:val="decimal" w:pos="608"/>
              </w:tabs>
              <w:spacing w:after="0" w:line="240" w:lineRule="atLeast"/>
              <w:ind w:left="-108" w:right="-131"/>
              <w:rPr>
                <w:szCs w:val="22"/>
              </w:rPr>
            </w:pPr>
          </w:p>
        </w:tc>
        <w:tc>
          <w:tcPr>
            <w:tcW w:w="1062" w:type="dxa"/>
            <w:gridSpan w:val="2"/>
          </w:tcPr>
          <w:p w:rsidR="00A30B46" w:rsidRPr="00587528" w:rsidRDefault="00A30B46" w:rsidP="00A30B46">
            <w:pPr>
              <w:pStyle w:val="BodyText"/>
              <w:tabs>
                <w:tab w:val="decimal" w:pos="608"/>
              </w:tabs>
              <w:spacing w:after="0" w:line="240" w:lineRule="atLeast"/>
              <w:ind w:right="111"/>
              <w:rPr>
                <w:rFonts w:cs="Cordia New"/>
                <w:szCs w:val="22"/>
                <w:lang w:val="en-US"/>
              </w:rPr>
            </w:pPr>
            <w:r w:rsidRPr="00587528">
              <w:rPr>
                <w:rFonts w:cs="Cordia New"/>
                <w:szCs w:val="22"/>
                <w:lang w:val="en-US" w:bidi="th-TH"/>
              </w:rPr>
              <w:t>2.34</w:t>
            </w:r>
          </w:p>
        </w:tc>
      </w:tr>
      <w:tr w:rsidR="00A30B46" w:rsidRPr="0028787C" w:rsidTr="00AC2491">
        <w:trPr>
          <w:cantSplit/>
        </w:trPr>
        <w:tc>
          <w:tcPr>
            <w:tcW w:w="3877" w:type="dxa"/>
          </w:tcPr>
          <w:p w:rsidR="00A30B46" w:rsidRPr="0028787C" w:rsidRDefault="00A30B46" w:rsidP="00A30B46">
            <w:pPr>
              <w:spacing w:line="240" w:lineRule="atLeast"/>
              <w:rPr>
                <w:rFonts w:cs="Times New Roman"/>
                <w:szCs w:val="22"/>
                <w:lang w:bidi="th-TH"/>
              </w:rPr>
            </w:pPr>
            <w:r w:rsidRPr="0028787C">
              <w:rPr>
                <w:rFonts w:cs="Times New Roman"/>
                <w:szCs w:val="22"/>
                <w:lang w:bidi="th-TH"/>
              </w:rPr>
              <w:t>Other income</w:t>
            </w:r>
          </w:p>
        </w:tc>
        <w:tc>
          <w:tcPr>
            <w:tcW w:w="634" w:type="dxa"/>
          </w:tcPr>
          <w:p w:rsidR="00A30B46" w:rsidRPr="0028787C" w:rsidRDefault="00A30B46" w:rsidP="00A30B46">
            <w:pPr>
              <w:pStyle w:val="BodyText"/>
              <w:tabs>
                <w:tab w:val="decimal" w:pos="608"/>
              </w:tabs>
              <w:spacing w:after="0" w:line="240" w:lineRule="atLeast"/>
              <w:ind w:left="-97" w:right="-79"/>
              <w:rPr>
                <w:szCs w:val="22"/>
                <w:cs/>
                <w:lang w:bidi="th-TH"/>
              </w:rPr>
            </w:pPr>
          </w:p>
        </w:tc>
        <w:tc>
          <w:tcPr>
            <w:tcW w:w="1218" w:type="dxa"/>
            <w:gridSpan w:val="3"/>
          </w:tcPr>
          <w:p w:rsidR="00A30B46" w:rsidRPr="0028787C" w:rsidRDefault="00A30B46" w:rsidP="00A30B46">
            <w:pPr>
              <w:pStyle w:val="BodyText"/>
              <w:tabs>
                <w:tab w:val="decimal" w:pos="608"/>
              </w:tabs>
              <w:spacing w:after="0" w:line="240" w:lineRule="atLeast"/>
              <w:ind w:left="-108" w:right="27"/>
              <w:rPr>
                <w:szCs w:val="22"/>
              </w:rPr>
            </w:pPr>
            <w:r w:rsidRPr="0028787C">
              <w:rPr>
                <w:szCs w:val="22"/>
                <w:cs/>
                <w:lang w:bidi="th-TH"/>
              </w:rPr>
              <w:t>-</w:t>
            </w:r>
          </w:p>
        </w:tc>
        <w:tc>
          <w:tcPr>
            <w:tcW w:w="178" w:type="dxa"/>
            <w:gridSpan w:val="2"/>
          </w:tcPr>
          <w:p w:rsidR="00A30B46" w:rsidRPr="0028787C" w:rsidRDefault="00A30B46" w:rsidP="00A30B46">
            <w:pPr>
              <w:pStyle w:val="BodyText"/>
              <w:tabs>
                <w:tab w:val="decimal" w:pos="608"/>
              </w:tabs>
              <w:spacing w:after="0" w:line="240" w:lineRule="atLeast"/>
              <w:ind w:left="-108" w:right="-131"/>
              <w:rPr>
                <w:szCs w:val="22"/>
              </w:rPr>
            </w:pPr>
          </w:p>
        </w:tc>
        <w:tc>
          <w:tcPr>
            <w:tcW w:w="1025" w:type="dxa"/>
          </w:tcPr>
          <w:p w:rsidR="00A30B46" w:rsidRPr="0028787C" w:rsidRDefault="00A30B46" w:rsidP="00A30B46">
            <w:pPr>
              <w:pStyle w:val="BodyText"/>
              <w:tabs>
                <w:tab w:val="decimal" w:pos="608"/>
              </w:tabs>
              <w:spacing w:after="0" w:line="240" w:lineRule="atLeast"/>
              <w:ind w:left="-108" w:right="27"/>
              <w:rPr>
                <w:szCs w:val="22"/>
              </w:rPr>
            </w:pPr>
            <w:r w:rsidRPr="0028787C">
              <w:rPr>
                <w:szCs w:val="22"/>
                <w:cs/>
                <w:lang w:bidi="th-TH"/>
              </w:rPr>
              <w:t>-</w:t>
            </w:r>
          </w:p>
        </w:tc>
        <w:tc>
          <w:tcPr>
            <w:tcW w:w="178" w:type="dxa"/>
          </w:tcPr>
          <w:p w:rsidR="00A30B46" w:rsidRPr="0028787C" w:rsidRDefault="00A30B46" w:rsidP="00A30B46">
            <w:pPr>
              <w:pStyle w:val="BodyText"/>
              <w:tabs>
                <w:tab w:val="decimal" w:pos="608"/>
              </w:tabs>
              <w:spacing w:after="0" w:line="240" w:lineRule="atLeast"/>
              <w:ind w:left="-108" w:right="-131"/>
              <w:rPr>
                <w:szCs w:val="22"/>
              </w:rPr>
            </w:pPr>
          </w:p>
        </w:tc>
        <w:tc>
          <w:tcPr>
            <w:tcW w:w="1215" w:type="dxa"/>
          </w:tcPr>
          <w:p w:rsidR="00A30B46" w:rsidRPr="0028787C" w:rsidRDefault="00A30B46" w:rsidP="00071DE6">
            <w:pPr>
              <w:pStyle w:val="BodyText"/>
              <w:tabs>
                <w:tab w:val="decimal" w:pos="461"/>
              </w:tabs>
              <w:spacing w:after="0" w:line="240" w:lineRule="atLeast"/>
              <w:ind w:left="-108" w:right="111"/>
              <w:rPr>
                <w:szCs w:val="22"/>
              </w:rPr>
            </w:pPr>
            <w:r>
              <w:rPr>
                <w:szCs w:val="22"/>
              </w:rPr>
              <w:t>2.16</w:t>
            </w:r>
          </w:p>
        </w:tc>
        <w:tc>
          <w:tcPr>
            <w:tcW w:w="180" w:type="dxa"/>
          </w:tcPr>
          <w:p w:rsidR="00A30B46" w:rsidRPr="0028787C" w:rsidRDefault="00A30B46" w:rsidP="00A30B46">
            <w:pPr>
              <w:pStyle w:val="BodyText"/>
              <w:tabs>
                <w:tab w:val="decimal" w:pos="608"/>
              </w:tabs>
              <w:spacing w:after="0" w:line="240" w:lineRule="atLeast"/>
              <w:ind w:left="-108" w:right="-131"/>
              <w:rPr>
                <w:szCs w:val="22"/>
              </w:rPr>
            </w:pPr>
          </w:p>
        </w:tc>
        <w:tc>
          <w:tcPr>
            <w:tcW w:w="1062" w:type="dxa"/>
            <w:gridSpan w:val="2"/>
          </w:tcPr>
          <w:p w:rsidR="00A30B46" w:rsidRPr="00704B7A" w:rsidRDefault="00A30B46" w:rsidP="00A30B46">
            <w:pPr>
              <w:pStyle w:val="BodyText"/>
              <w:tabs>
                <w:tab w:val="decimal" w:pos="608"/>
              </w:tabs>
              <w:spacing w:after="0" w:line="240" w:lineRule="atLeast"/>
              <w:ind w:right="111"/>
              <w:rPr>
                <w:szCs w:val="22"/>
              </w:rPr>
            </w:pPr>
            <w:r w:rsidRPr="00704B7A">
              <w:rPr>
                <w:szCs w:val="22"/>
              </w:rPr>
              <w:t>1.87</w:t>
            </w:r>
          </w:p>
        </w:tc>
      </w:tr>
      <w:tr w:rsidR="00A30B46" w:rsidRPr="0028787C" w:rsidTr="00AC2491">
        <w:trPr>
          <w:cantSplit/>
        </w:trPr>
        <w:tc>
          <w:tcPr>
            <w:tcW w:w="3877" w:type="dxa"/>
          </w:tcPr>
          <w:p w:rsidR="00A30B46" w:rsidRPr="0028787C" w:rsidRDefault="00A30B46" w:rsidP="00A30B46">
            <w:pPr>
              <w:spacing w:line="240" w:lineRule="atLeast"/>
              <w:rPr>
                <w:rFonts w:cs="Times New Roman"/>
                <w:szCs w:val="22"/>
              </w:rPr>
            </w:pPr>
            <w:r w:rsidRPr="0028787C">
              <w:rPr>
                <w:rFonts w:cs="Times New Roman"/>
                <w:szCs w:val="22"/>
              </w:rPr>
              <w:t>Purchase assets</w:t>
            </w:r>
          </w:p>
        </w:tc>
        <w:tc>
          <w:tcPr>
            <w:tcW w:w="634" w:type="dxa"/>
          </w:tcPr>
          <w:p w:rsidR="00A30B46" w:rsidRPr="0028787C" w:rsidRDefault="00A30B46" w:rsidP="00A30B46">
            <w:pPr>
              <w:pStyle w:val="BodyText"/>
              <w:tabs>
                <w:tab w:val="decimal" w:pos="608"/>
              </w:tabs>
              <w:spacing w:after="0" w:line="240" w:lineRule="atLeast"/>
              <w:ind w:left="-97" w:right="-79"/>
              <w:rPr>
                <w:szCs w:val="22"/>
                <w:cs/>
                <w:lang w:bidi="th-TH"/>
              </w:rPr>
            </w:pPr>
          </w:p>
        </w:tc>
        <w:tc>
          <w:tcPr>
            <w:tcW w:w="1218" w:type="dxa"/>
            <w:gridSpan w:val="3"/>
          </w:tcPr>
          <w:p w:rsidR="00A30B46" w:rsidRPr="0028787C" w:rsidRDefault="00A30B46" w:rsidP="00A30B46">
            <w:pPr>
              <w:pStyle w:val="BodyText"/>
              <w:tabs>
                <w:tab w:val="decimal" w:pos="608"/>
              </w:tabs>
              <w:spacing w:after="0" w:line="240" w:lineRule="atLeast"/>
              <w:ind w:left="-108" w:right="27"/>
              <w:rPr>
                <w:szCs w:val="22"/>
              </w:rPr>
            </w:pPr>
            <w:r w:rsidRPr="0028787C">
              <w:rPr>
                <w:szCs w:val="22"/>
                <w:cs/>
                <w:lang w:bidi="th-TH"/>
              </w:rPr>
              <w:t>-</w:t>
            </w:r>
          </w:p>
        </w:tc>
        <w:tc>
          <w:tcPr>
            <w:tcW w:w="178" w:type="dxa"/>
            <w:gridSpan w:val="2"/>
          </w:tcPr>
          <w:p w:rsidR="00A30B46" w:rsidRPr="0028787C" w:rsidRDefault="00A30B46" w:rsidP="00A30B46">
            <w:pPr>
              <w:pStyle w:val="BodyText"/>
              <w:tabs>
                <w:tab w:val="decimal" w:pos="608"/>
              </w:tabs>
              <w:spacing w:after="0" w:line="240" w:lineRule="atLeast"/>
              <w:ind w:left="-108" w:right="-131"/>
              <w:rPr>
                <w:szCs w:val="22"/>
              </w:rPr>
            </w:pPr>
          </w:p>
        </w:tc>
        <w:tc>
          <w:tcPr>
            <w:tcW w:w="1025" w:type="dxa"/>
          </w:tcPr>
          <w:p w:rsidR="00A30B46" w:rsidRPr="0028787C" w:rsidRDefault="00A30B46" w:rsidP="00A30B46">
            <w:pPr>
              <w:pStyle w:val="BodyText"/>
              <w:tabs>
                <w:tab w:val="decimal" w:pos="608"/>
              </w:tabs>
              <w:spacing w:after="0" w:line="240" w:lineRule="atLeast"/>
              <w:ind w:left="-108" w:right="27"/>
              <w:rPr>
                <w:szCs w:val="22"/>
              </w:rPr>
            </w:pPr>
            <w:r w:rsidRPr="0028787C">
              <w:rPr>
                <w:szCs w:val="22"/>
                <w:cs/>
                <w:lang w:bidi="th-TH"/>
              </w:rPr>
              <w:t>-</w:t>
            </w:r>
          </w:p>
        </w:tc>
        <w:tc>
          <w:tcPr>
            <w:tcW w:w="178" w:type="dxa"/>
          </w:tcPr>
          <w:p w:rsidR="00A30B46" w:rsidRPr="0028787C" w:rsidRDefault="00A30B46" w:rsidP="00A30B46">
            <w:pPr>
              <w:pStyle w:val="BodyText"/>
              <w:tabs>
                <w:tab w:val="decimal" w:pos="608"/>
              </w:tabs>
              <w:spacing w:after="0" w:line="240" w:lineRule="atLeast"/>
              <w:ind w:left="-108" w:right="-131"/>
              <w:rPr>
                <w:szCs w:val="22"/>
              </w:rPr>
            </w:pPr>
          </w:p>
        </w:tc>
        <w:tc>
          <w:tcPr>
            <w:tcW w:w="1215" w:type="dxa"/>
          </w:tcPr>
          <w:p w:rsidR="00A30B46" w:rsidRPr="00071DE6" w:rsidRDefault="00A30B46" w:rsidP="00071DE6">
            <w:pPr>
              <w:pStyle w:val="BodyText"/>
              <w:tabs>
                <w:tab w:val="decimal" w:pos="461"/>
              </w:tabs>
              <w:spacing w:after="0" w:line="240" w:lineRule="atLeast"/>
              <w:ind w:left="-108" w:right="111"/>
              <w:rPr>
                <w:szCs w:val="22"/>
              </w:rPr>
            </w:pPr>
            <w:r w:rsidRPr="00071DE6">
              <w:rPr>
                <w:szCs w:val="22"/>
              </w:rPr>
              <w:t>0.74</w:t>
            </w:r>
          </w:p>
        </w:tc>
        <w:tc>
          <w:tcPr>
            <w:tcW w:w="180" w:type="dxa"/>
          </w:tcPr>
          <w:p w:rsidR="00A30B46" w:rsidRPr="0028787C" w:rsidRDefault="00A30B46" w:rsidP="00A30B46">
            <w:pPr>
              <w:pStyle w:val="BodyText"/>
              <w:tabs>
                <w:tab w:val="decimal" w:pos="608"/>
              </w:tabs>
              <w:spacing w:after="0" w:line="240" w:lineRule="atLeast"/>
              <w:ind w:left="-108" w:right="-131"/>
              <w:rPr>
                <w:szCs w:val="22"/>
              </w:rPr>
            </w:pPr>
          </w:p>
        </w:tc>
        <w:tc>
          <w:tcPr>
            <w:tcW w:w="1062" w:type="dxa"/>
            <w:gridSpan w:val="2"/>
          </w:tcPr>
          <w:p w:rsidR="00A30B46" w:rsidRPr="00704B7A" w:rsidRDefault="00A30B46" w:rsidP="00A30B46">
            <w:pPr>
              <w:pStyle w:val="BodyText"/>
              <w:tabs>
                <w:tab w:val="decimal" w:pos="608"/>
              </w:tabs>
              <w:spacing w:after="0" w:line="240" w:lineRule="atLeast"/>
              <w:ind w:right="111"/>
              <w:rPr>
                <w:szCs w:val="22"/>
                <w:rtl/>
                <w:cs/>
              </w:rPr>
            </w:pPr>
            <w:r w:rsidRPr="00704B7A">
              <w:rPr>
                <w:szCs w:val="22"/>
              </w:rPr>
              <w:t>0.14</w:t>
            </w:r>
          </w:p>
        </w:tc>
      </w:tr>
      <w:tr w:rsidR="00A30B46" w:rsidRPr="0028787C" w:rsidTr="00AC2491">
        <w:trPr>
          <w:cantSplit/>
        </w:trPr>
        <w:tc>
          <w:tcPr>
            <w:tcW w:w="3877" w:type="dxa"/>
          </w:tcPr>
          <w:p w:rsidR="00A30B46" w:rsidRPr="0028787C" w:rsidRDefault="00A30B46" w:rsidP="00A30B46">
            <w:pPr>
              <w:spacing w:line="240" w:lineRule="atLeast"/>
              <w:rPr>
                <w:rFonts w:cs="Times New Roman"/>
                <w:szCs w:val="22"/>
                <w:lang w:bidi="th-TH"/>
              </w:rPr>
            </w:pPr>
            <w:r w:rsidRPr="0028787C">
              <w:rPr>
                <w:rFonts w:cs="Times New Roman"/>
                <w:szCs w:val="22"/>
                <w:lang w:bidi="th-TH"/>
              </w:rPr>
              <w:t>Office rental and service expense</w:t>
            </w:r>
          </w:p>
        </w:tc>
        <w:tc>
          <w:tcPr>
            <w:tcW w:w="634" w:type="dxa"/>
          </w:tcPr>
          <w:p w:rsidR="00A30B46" w:rsidRPr="0028787C" w:rsidRDefault="00A30B46" w:rsidP="00A30B46">
            <w:pPr>
              <w:pStyle w:val="BodyText"/>
              <w:tabs>
                <w:tab w:val="decimal" w:pos="608"/>
              </w:tabs>
              <w:spacing w:after="0" w:line="240" w:lineRule="atLeast"/>
              <w:ind w:left="-97" w:right="-79"/>
              <w:rPr>
                <w:szCs w:val="22"/>
                <w:cs/>
                <w:lang w:bidi="th-TH"/>
              </w:rPr>
            </w:pPr>
          </w:p>
        </w:tc>
        <w:tc>
          <w:tcPr>
            <w:tcW w:w="1218" w:type="dxa"/>
            <w:gridSpan w:val="3"/>
          </w:tcPr>
          <w:p w:rsidR="00A30B46" w:rsidRPr="0028787C" w:rsidRDefault="00A30B46" w:rsidP="00A30B46">
            <w:pPr>
              <w:pStyle w:val="BodyText"/>
              <w:tabs>
                <w:tab w:val="decimal" w:pos="608"/>
              </w:tabs>
              <w:spacing w:after="0" w:line="240" w:lineRule="atLeast"/>
              <w:ind w:left="-108" w:right="27"/>
              <w:rPr>
                <w:szCs w:val="22"/>
              </w:rPr>
            </w:pPr>
            <w:r w:rsidRPr="0028787C">
              <w:rPr>
                <w:szCs w:val="22"/>
                <w:cs/>
                <w:lang w:bidi="th-TH"/>
              </w:rPr>
              <w:t>-</w:t>
            </w:r>
          </w:p>
        </w:tc>
        <w:tc>
          <w:tcPr>
            <w:tcW w:w="178" w:type="dxa"/>
            <w:gridSpan w:val="2"/>
          </w:tcPr>
          <w:p w:rsidR="00A30B46" w:rsidRPr="0028787C" w:rsidRDefault="00A30B46" w:rsidP="00A30B46">
            <w:pPr>
              <w:pStyle w:val="BodyText"/>
              <w:tabs>
                <w:tab w:val="decimal" w:pos="608"/>
              </w:tabs>
              <w:spacing w:after="0" w:line="240" w:lineRule="atLeast"/>
              <w:ind w:left="-108" w:right="-131"/>
              <w:rPr>
                <w:szCs w:val="22"/>
              </w:rPr>
            </w:pPr>
          </w:p>
        </w:tc>
        <w:tc>
          <w:tcPr>
            <w:tcW w:w="1025" w:type="dxa"/>
          </w:tcPr>
          <w:p w:rsidR="00A30B46" w:rsidRPr="0028787C" w:rsidRDefault="00A30B46" w:rsidP="00A30B46">
            <w:pPr>
              <w:pStyle w:val="BodyText"/>
              <w:tabs>
                <w:tab w:val="decimal" w:pos="608"/>
              </w:tabs>
              <w:spacing w:after="0" w:line="240" w:lineRule="atLeast"/>
              <w:ind w:left="-108" w:right="27"/>
              <w:rPr>
                <w:szCs w:val="22"/>
              </w:rPr>
            </w:pPr>
            <w:r w:rsidRPr="0028787C">
              <w:rPr>
                <w:szCs w:val="22"/>
                <w:cs/>
                <w:lang w:bidi="th-TH"/>
              </w:rPr>
              <w:t>-</w:t>
            </w:r>
          </w:p>
        </w:tc>
        <w:tc>
          <w:tcPr>
            <w:tcW w:w="178" w:type="dxa"/>
          </w:tcPr>
          <w:p w:rsidR="00A30B46" w:rsidRPr="0028787C" w:rsidRDefault="00A30B46" w:rsidP="00A30B46">
            <w:pPr>
              <w:pStyle w:val="BodyText"/>
              <w:tabs>
                <w:tab w:val="decimal" w:pos="608"/>
              </w:tabs>
              <w:spacing w:after="0" w:line="240" w:lineRule="atLeast"/>
              <w:ind w:left="-108" w:right="-131"/>
              <w:rPr>
                <w:szCs w:val="22"/>
              </w:rPr>
            </w:pPr>
          </w:p>
        </w:tc>
        <w:tc>
          <w:tcPr>
            <w:tcW w:w="1215" w:type="dxa"/>
          </w:tcPr>
          <w:p w:rsidR="00A30B46" w:rsidRPr="00071DE6" w:rsidRDefault="00A30B46" w:rsidP="00071DE6">
            <w:pPr>
              <w:pStyle w:val="BodyText"/>
              <w:tabs>
                <w:tab w:val="decimal" w:pos="461"/>
              </w:tabs>
              <w:spacing w:after="0" w:line="240" w:lineRule="atLeast"/>
              <w:ind w:left="-108" w:right="111"/>
              <w:rPr>
                <w:szCs w:val="22"/>
                <w:cs/>
                <w:lang w:bidi="th-TH"/>
              </w:rPr>
            </w:pPr>
            <w:r>
              <w:rPr>
                <w:szCs w:val="22"/>
              </w:rPr>
              <w:t>0.06</w:t>
            </w:r>
          </w:p>
        </w:tc>
        <w:tc>
          <w:tcPr>
            <w:tcW w:w="180" w:type="dxa"/>
          </w:tcPr>
          <w:p w:rsidR="00A30B46" w:rsidRPr="0028787C" w:rsidRDefault="00A30B46" w:rsidP="00A30B46">
            <w:pPr>
              <w:pStyle w:val="BodyText"/>
              <w:tabs>
                <w:tab w:val="decimal" w:pos="608"/>
              </w:tabs>
              <w:spacing w:after="0" w:line="240" w:lineRule="atLeast"/>
              <w:ind w:left="-108" w:right="-131"/>
              <w:rPr>
                <w:szCs w:val="22"/>
              </w:rPr>
            </w:pPr>
          </w:p>
        </w:tc>
        <w:tc>
          <w:tcPr>
            <w:tcW w:w="1062" w:type="dxa"/>
            <w:gridSpan w:val="2"/>
          </w:tcPr>
          <w:p w:rsidR="00A30B46" w:rsidRPr="00587528" w:rsidRDefault="00A30B46" w:rsidP="00A30B46">
            <w:pPr>
              <w:pStyle w:val="BodyText"/>
              <w:tabs>
                <w:tab w:val="decimal" w:pos="608"/>
              </w:tabs>
              <w:spacing w:after="0" w:line="240" w:lineRule="atLeast"/>
              <w:ind w:right="111"/>
              <w:rPr>
                <w:rFonts w:cs="Cordia New"/>
                <w:szCs w:val="22"/>
                <w:lang w:val="en-US"/>
              </w:rPr>
            </w:pPr>
            <w:r w:rsidRPr="00587528">
              <w:rPr>
                <w:rFonts w:cs="Cordia New"/>
                <w:szCs w:val="22"/>
                <w:lang w:val="en-US" w:bidi="th-TH"/>
              </w:rPr>
              <w:t>4.70</w:t>
            </w:r>
          </w:p>
        </w:tc>
      </w:tr>
      <w:tr w:rsidR="00A30B46" w:rsidRPr="0028787C" w:rsidTr="00AC2491">
        <w:trPr>
          <w:cantSplit/>
        </w:trPr>
        <w:tc>
          <w:tcPr>
            <w:tcW w:w="3877" w:type="dxa"/>
          </w:tcPr>
          <w:p w:rsidR="00A30B46" w:rsidRPr="0028787C" w:rsidRDefault="00A30B46" w:rsidP="00A30B46">
            <w:pPr>
              <w:spacing w:line="240" w:lineRule="atLeast"/>
              <w:rPr>
                <w:rFonts w:cs="Times New Roman"/>
                <w:szCs w:val="22"/>
                <w:lang w:bidi="th-TH"/>
              </w:rPr>
            </w:pPr>
            <w:r w:rsidRPr="0028787C">
              <w:rPr>
                <w:rFonts w:cs="Times New Roman"/>
                <w:szCs w:val="22"/>
                <w:lang w:bidi="th-TH"/>
              </w:rPr>
              <w:t>Other expenses</w:t>
            </w:r>
          </w:p>
        </w:tc>
        <w:tc>
          <w:tcPr>
            <w:tcW w:w="634" w:type="dxa"/>
          </w:tcPr>
          <w:p w:rsidR="00A30B46" w:rsidRPr="0028787C" w:rsidRDefault="00A30B46" w:rsidP="00A30B46">
            <w:pPr>
              <w:pStyle w:val="BodyText"/>
              <w:tabs>
                <w:tab w:val="decimal" w:pos="608"/>
              </w:tabs>
              <w:spacing w:after="0" w:line="240" w:lineRule="atLeast"/>
              <w:ind w:left="-97" w:right="-79"/>
              <w:rPr>
                <w:szCs w:val="22"/>
                <w:cs/>
                <w:lang w:bidi="th-TH"/>
              </w:rPr>
            </w:pPr>
          </w:p>
        </w:tc>
        <w:tc>
          <w:tcPr>
            <w:tcW w:w="1218" w:type="dxa"/>
            <w:gridSpan w:val="3"/>
          </w:tcPr>
          <w:p w:rsidR="00A30B46" w:rsidRPr="0028787C" w:rsidRDefault="00A30B46" w:rsidP="00A30B46">
            <w:pPr>
              <w:pStyle w:val="BodyText"/>
              <w:tabs>
                <w:tab w:val="decimal" w:pos="608"/>
              </w:tabs>
              <w:spacing w:after="0" w:line="240" w:lineRule="atLeast"/>
              <w:ind w:left="-108" w:right="27"/>
              <w:rPr>
                <w:szCs w:val="22"/>
              </w:rPr>
            </w:pPr>
            <w:r w:rsidRPr="0028787C">
              <w:rPr>
                <w:szCs w:val="22"/>
                <w:cs/>
                <w:lang w:bidi="th-TH"/>
              </w:rPr>
              <w:t>-</w:t>
            </w:r>
          </w:p>
        </w:tc>
        <w:tc>
          <w:tcPr>
            <w:tcW w:w="178" w:type="dxa"/>
            <w:gridSpan w:val="2"/>
          </w:tcPr>
          <w:p w:rsidR="00A30B46" w:rsidRPr="0028787C" w:rsidRDefault="00A30B46" w:rsidP="00A30B46">
            <w:pPr>
              <w:pStyle w:val="BodyText"/>
              <w:tabs>
                <w:tab w:val="decimal" w:pos="608"/>
              </w:tabs>
              <w:spacing w:after="0" w:line="240" w:lineRule="atLeast"/>
              <w:ind w:left="-108" w:right="-131"/>
              <w:rPr>
                <w:szCs w:val="22"/>
              </w:rPr>
            </w:pPr>
          </w:p>
        </w:tc>
        <w:tc>
          <w:tcPr>
            <w:tcW w:w="1025" w:type="dxa"/>
          </w:tcPr>
          <w:p w:rsidR="00A30B46" w:rsidRPr="0028787C" w:rsidRDefault="00A30B46" w:rsidP="00A30B46">
            <w:pPr>
              <w:pStyle w:val="BodyText"/>
              <w:tabs>
                <w:tab w:val="decimal" w:pos="608"/>
              </w:tabs>
              <w:spacing w:after="0" w:line="240" w:lineRule="atLeast"/>
              <w:ind w:left="-108" w:right="27"/>
              <w:rPr>
                <w:szCs w:val="22"/>
              </w:rPr>
            </w:pPr>
            <w:r w:rsidRPr="0028787C">
              <w:rPr>
                <w:szCs w:val="22"/>
                <w:cs/>
                <w:lang w:bidi="th-TH"/>
              </w:rPr>
              <w:t>-</w:t>
            </w:r>
          </w:p>
        </w:tc>
        <w:tc>
          <w:tcPr>
            <w:tcW w:w="178" w:type="dxa"/>
          </w:tcPr>
          <w:p w:rsidR="00A30B46" w:rsidRPr="0028787C" w:rsidRDefault="00A30B46" w:rsidP="00A30B46">
            <w:pPr>
              <w:pStyle w:val="BodyText"/>
              <w:tabs>
                <w:tab w:val="decimal" w:pos="608"/>
              </w:tabs>
              <w:spacing w:after="0" w:line="240" w:lineRule="atLeast"/>
              <w:ind w:left="-108" w:right="-131"/>
              <w:rPr>
                <w:szCs w:val="22"/>
              </w:rPr>
            </w:pPr>
          </w:p>
        </w:tc>
        <w:tc>
          <w:tcPr>
            <w:tcW w:w="1215" w:type="dxa"/>
          </w:tcPr>
          <w:p w:rsidR="00A30B46" w:rsidRPr="0028787C" w:rsidRDefault="00A30B46" w:rsidP="00071DE6">
            <w:pPr>
              <w:pStyle w:val="BodyText"/>
              <w:tabs>
                <w:tab w:val="decimal" w:pos="461"/>
              </w:tabs>
              <w:spacing w:after="0" w:line="240" w:lineRule="atLeast"/>
              <w:ind w:left="-108" w:right="111"/>
              <w:rPr>
                <w:szCs w:val="22"/>
                <w:cs/>
                <w:lang w:bidi="th-TH"/>
              </w:rPr>
            </w:pPr>
            <w:r>
              <w:rPr>
                <w:szCs w:val="22"/>
              </w:rPr>
              <w:t>0.09</w:t>
            </w:r>
          </w:p>
        </w:tc>
        <w:tc>
          <w:tcPr>
            <w:tcW w:w="180" w:type="dxa"/>
          </w:tcPr>
          <w:p w:rsidR="00A30B46" w:rsidRPr="0028787C" w:rsidRDefault="00A30B46" w:rsidP="00A30B46">
            <w:pPr>
              <w:pStyle w:val="BodyText"/>
              <w:tabs>
                <w:tab w:val="decimal" w:pos="608"/>
              </w:tabs>
              <w:spacing w:after="0" w:line="240" w:lineRule="atLeast"/>
              <w:ind w:left="-108" w:right="-131"/>
              <w:rPr>
                <w:szCs w:val="22"/>
              </w:rPr>
            </w:pPr>
          </w:p>
        </w:tc>
        <w:tc>
          <w:tcPr>
            <w:tcW w:w="1062" w:type="dxa"/>
            <w:gridSpan w:val="2"/>
          </w:tcPr>
          <w:p w:rsidR="00A30B46" w:rsidRPr="00704B7A" w:rsidRDefault="00A30B46" w:rsidP="00A30B46">
            <w:pPr>
              <w:pStyle w:val="BodyText"/>
              <w:tabs>
                <w:tab w:val="decimal" w:pos="608"/>
              </w:tabs>
              <w:spacing w:after="0" w:line="240" w:lineRule="atLeast"/>
              <w:ind w:right="111"/>
              <w:rPr>
                <w:szCs w:val="22"/>
              </w:rPr>
            </w:pPr>
            <w:r w:rsidRPr="00704B7A">
              <w:rPr>
                <w:szCs w:val="22"/>
              </w:rPr>
              <w:t>0.11</w:t>
            </w:r>
          </w:p>
        </w:tc>
      </w:tr>
      <w:tr w:rsidR="00A30B46" w:rsidRPr="0028787C" w:rsidTr="00AC2491">
        <w:trPr>
          <w:cantSplit/>
        </w:trPr>
        <w:tc>
          <w:tcPr>
            <w:tcW w:w="3877" w:type="dxa"/>
          </w:tcPr>
          <w:p w:rsidR="00A30B46" w:rsidRPr="0028787C" w:rsidRDefault="00A30B46" w:rsidP="00A30B46">
            <w:pPr>
              <w:spacing w:line="240" w:lineRule="atLeast"/>
              <w:rPr>
                <w:rFonts w:cs="Times New Roman"/>
                <w:szCs w:val="22"/>
                <w:lang w:bidi="th-TH"/>
              </w:rPr>
            </w:pPr>
            <w:r w:rsidRPr="0028787C">
              <w:rPr>
                <w:rFonts w:cs="Times New Roman"/>
                <w:szCs w:val="22"/>
                <w:lang w:bidi="th-TH"/>
              </w:rPr>
              <w:t>Interest expense</w:t>
            </w:r>
          </w:p>
        </w:tc>
        <w:tc>
          <w:tcPr>
            <w:tcW w:w="634" w:type="dxa"/>
          </w:tcPr>
          <w:p w:rsidR="00A30B46" w:rsidRPr="0028787C" w:rsidRDefault="00A30B46" w:rsidP="00A30B46">
            <w:pPr>
              <w:pStyle w:val="BodyText"/>
              <w:tabs>
                <w:tab w:val="decimal" w:pos="608"/>
              </w:tabs>
              <w:spacing w:after="0" w:line="240" w:lineRule="atLeast"/>
              <w:ind w:left="-97" w:right="-79"/>
              <w:rPr>
                <w:szCs w:val="22"/>
                <w:cs/>
                <w:lang w:bidi="th-TH"/>
              </w:rPr>
            </w:pPr>
          </w:p>
        </w:tc>
        <w:tc>
          <w:tcPr>
            <w:tcW w:w="1218" w:type="dxa"/>
            <w:gridSpan w:val="3"/>
          </w:tcPr>
          <w:p w:rsidR="00A30B46" w:rsidRPr="0028787C" w:rsidRDefault="00A30B46" w:rsidP="00A30B46">
            <w:pPr>
              <w:pStyle w:val="BodyText"/>
              <w:tabs>
                <w:tab w:val="decimal" w:pos="608"/>
              </w:tabs>
              <w:spacing w:after="0" w:line="240" w:lineRule="atLeast"/>
              <w:ind w:left="-108" w:right="27"/>
              <w:rPr>
                <w:szCs w:val="22"/>
              </w:rPr>
            </w:pPr>
            <w:r w:rsidRPr="0028787C">
              <w:rPr>
                <w:szCs w:val="22"/>
                <w:cs/>
                <w:lang w:bidi="th-TH"/>
              </w:rPr>
              <w:t>-</w:t>
            </w:r>
          </w:p>
        </w:tc>
        <w:tc>
          <w:tcPr>
            <w:tcW w:w="178" w:type="dxa"/>
            <w:gridSpan w:val="2"/>
          </w:tcPr>
          <w:p w:rsidR="00A30B46" w:rsidRPr="0028787C" w:rsidRDefault="00A30B46" w:rsidP="00A30B46">
            <w:pPr>
              <w:pStyle w:val="BodyText"/>
              <w:tabs>
                <w:tab w:val="decimal" w:pos="608"/>
              </w:tabs>
              <w:spacing w:after="0" w:line="240" w:lineRule="atLeast"/>
              <w:ind w:left="-108" w:right="-131"/>
              <w:rPr>
                <w:szCs w:val="22"/>
              </w:rPr>
            </w:pPr>
          </w:p>
        </w:tc>
        <w:tc>
          <w:tcPr>
            <w:tcW w:w="1025" w:type="dxa"/>
          </w:tcPr>
          <w:p w:rsidR="00A30B46" w:rsidRPr="0028787C" w:rsidRDefault="00A30B46" w:rsidP="00A30B46">
            <w:pPr>
              <w:pStyle w:val="BodyText"/>
              <w:tabs>
                <w:tab w:val="decimal" w:pos="608"/>
              </w:tabs>
              <w:spacing w:after="0" w:line="240" w:lineRule="atLeast"/>
              <w:ind w:left="-108" w:right="27"/>
              <w:rPr>
                <w:szCs w:val="22"/>
              </w:rPr>
            </w:pPr>
            <w:r w:rsidRPr="0028787C">
              <w:rPr>
                <w:szCs w:val="22"/>
                <w:cs/>
                <w:lang w:bidi="th-TH"/>
              </w:rPr>
              <w:t>-</w:t>
            </w:r>
          </w:p>
        </w:tc>
        <w:tc>
          <w:tcPr>
            <w:tcW w:w="178" w:type="dxa"/>
          </w:tcPr>
          <w:p w:rsidR="00A30B46" w:rsidRPr="0028787C" w:rsidRDefault="00A30B46" w:rsidP="00A30B46">
            <w:pPr>
              <w:pStyle w:val="BodyText"/>
              <w:tabs>
                <w:tab w:val="decimal" w:pos="608"/>
              </w:tabs>
              <w:spacing w:after="0" w:line="240" w:lineRule="atLeast"/>
              <w:ind w:left="-108" w:right="-131"/>
              <w:rPr>
                <w:szCs w:val="22"/>
              </w:rPr>
            </w:pPr>
          </w:p>
        </w:tc>
        <w:tc>
          <w:tcPr>
            <w:tcW w:w="1215" w:type="dxa"/>
          </w:tcPr>
          <w:p w:rsidR="00A30B46" w:rsidRPr="0028787C" w:rsidRDefault="00A30B46" w:rsidP="00071DE6">
            <w:pPr>
              <w:pStyle w:val="BodyText"/>
              <w:tabs>
                <w:tab w:val="decimal" w:pos="461"/>
              </w:tabs>
              <w:spacing w:after="0" w:line="240" w:lineRule="atLeast"/>
              <w:ind w:left="-108" w:right="111"/>
              <w:rPr>
                <w:szCs w:val="22"/>
              </w:rPr>
            </w:pPr>
            <w:r>
              <w:rPr>
                <w:szCs w:val="22"/>
              </w:rPr>
              <w:t>19.97</w:t>
            </w:r>
          </w:p>
        </w:tc>
        <w:tc>
          <w:tcPr>
            <w:tcW w:w="180" w:type="dxa"/>
          </w:tcPr>
          <w:p w:rsidR="00A30B46" w:rsidRPr="0028787C" w:rsidRDefault="00A30B46" w:rsidP="00A30B46">
            <w:pPr>
              <w:pStyle w:val="BodyText"/>
              <w:tabs>
                <w:tab w:val="decimal" w:pos="608"/>
              </w:tabs>
              <w:spacing w:after="0" w:line="240" w:lineRule="atLeast"/>
              <w:ind w:left="-108" w:right="-131"/>
              <w:rPr>
                <w:szCs w:val="22"/>
              </w:rPr>
            </w:pPr>
          </w:p>
        </w:tc>
        <w:tc>
          <w:tcPr>
            <w:tcW w:w="1062" w:type="dxa"/>
            <w:gridSpan w:val="2"/>
          </w:tcPr>
          <w:p w:rsidR="00A30B46" w:rsidRPr="00704B7A" w:rsidRDefault="00A30B46" w:rsidP="00A30B46">
            <w:pPr>
              <w:pStyle w:val="BodyText"/>
              <w:tabs>
                <w:tab w:val="decimal" w:pos="608"/>
              </w:tabs>
              <w:spacing w:after="0" w:line="240" w:lineRule="atLeast"/>
              <w:ind w:right="111"/>
              <w:rPr>
                <w:szCs w:val="22"/>
              </w:rPr>
            </w:pPr>
            <w:r w:rsidRPr="00704B7A">
              <w:rPr>
                <w:szCs w:val="22"/>
              </w:rPr>
              <w:t>25.78</w:t>
            </w:r>
          </w:p>
        </w:tc>
      </w:tr>
      <w:tr w:rsidR="00A30B46" w:rsidRPr="0028787C" w:rsidTr="00AC2491">
        <w:trPr>
          <w:cantSplit/>
        </w:trPr>
        <w:tc>
          <w:tcPr>
            <w:tcW w:w="3877" w:type="dxa"/>
          </w:tcPr>
          <w:p w:rsidR="00A30B46" w:rsidRPr="0028787C" w:rsidRDefault="00A30B46" w:rsidP="00A30B46">
            <w:pPr>
              <w:spacing w:line="240" w:lineRule="atLeast"/>
              <w:rPr>
                <w:rFonts w:cs="Times New Roman"/>
                <w:szCs w:val="22"/>
                <w:lang w:bidi="th-TH"/>
              </w:rPr>
            </w:pPr>
          </w:p>
        </w:tc>
        <w:tc>
          <w:tcPr>
            <w:tcW w:w="634" w:type="dxa"/>
          </w:tcPr>
          <w:p w:rsidR="00A30B46" w:rsidRPr="0028787C" w:rsidRDefault="00A30B46" w:rsidP="00A30B46">
            <w:pPr>
              <w:pStyle w:val="BodyText"/>
              <w:tabs>
                <w:tab w:val="decimal" w:pos="608"/>
              </w:tabs>
              <w:spacing w:after="0" w:line="240" w:lineRule="atLeast"/>
              <w:ind w:left="-97" w:right="-79"/>
              <w:rPr>
                <w:szCs w:val="22"/>
                <w:cs/>
                <w:lang w:bidi="th-TH"/>
              </w:rPr>
            </w:pPr>
          </w:p>
        </w:tc>
        <w:tc>
          <w:tcPr>
            <w:tcW w:w="1218" w:type="dxa"/>
            <w:gridSpan w:val="3"/>
          </w:tcPr>
          <w:p w:rsidR="00A30B46" w:rsidRPr="0028787C" w:rsidRDefault="00A30B46" w:rsidP="00A30B46">
            <w:pPr>
              <w:pStyle w:val="BodyText"/>
              <w:tabs>
                <w:tab w:val="decimal" w:pos="608"/>
              </w:tabs>
              <w:spacing w:after="0" w:line="240" w:lineRule="atLeast"/>
              <w:ind w:left="-108" w:right="27"/>
              <w:rPr>
                <w:szCs w:val="22"/>
                <w:cs/>
                <w:lang w:bidi="th-TH"/>
              </w:rPr>
            </w:pPr>
          </w:p>
        </w:tc>
        <w:tc>
          <w:tcPr>
            <w:tcW w:w="178" w:type="dxa"/>
            <w:gridSpan w:val="2"/>
          </w:tcPr>
          <w:p w:rsidR="00A30B46" w:rsidRPr="0028787C" w:rsidRDefault="00A30B46" w:rsidP="00A30B46">
            <w:pPr>
              <w:pStyle w:val="BodyText"/>
              <w:tabs>
                <w:tab w:val="decimal" w:pos="608"/>
              </w:tabs>
              <w:spacing w:after="0" w:line="240" w:lineRule="atLeast"/>
              <w:ind w:left="-108" w:right="-131"/>
              <w:rPr>
                <w:szCs w:val="22"/>
              </w:rPr>
            </w:pPr>
          </w:p>
        </w:tc>
        <w:tc>
          <w:tcPr>
            <w:tcW w:w="1025" w:type="dxa"/>
          </w:tcPr>
          <w:p w:rsidR="00A30B46" w:rsidRPr="0028787C" w:rsidRDefault="00A30B46" w:rsidP="00A30B46">
            <w:pPr>
              <w:pStyle w:val="BodyText"/>
              <w:tabs>
                <w:tab w:val="decimal" w:pos="608"/>
              </w:tabs>
              <w:spacing w:after="0" w:line="240" w:lineRule="atLeast"/>
              <w:ind w:left="-108" w:right="27"/>
              <w:rPr>
                <w:szCs w:val="22"/>
                <w:cs/>
                <w:lang w:bidi="th-TH"/>
              </w:rPr>
            </w:pPr>
          </w:p>
        </w:tc>
        <w:tc>
          <w:tcPr>
            <w:tcW w:w="178" w:type="dxa"/>
          </w:tcPr>
          <w:p w:rsidR="00A30B46" w:rsidRPr="0028787C" w:rsidRDefault="00A30B46" w:rsidP="00A30B46">
            <w:pPr>
              <w:pStyle w:val="BodyText"/>
              <w:tabs>
                <w:tab w:val="decimal" w:pos="608"/>
              </w:tabs>
              <w:spacing w:after="0" w:line="240" w:lineRule="atLeast"/>
              <w:ind w:left="-108" w:right="-131"/>
              <w:rPr>
                <w:szCs w:val="22"/>
              </w:rPr>
            </w:pPr>
          </w:p>
        </w:tc>
        <w:tc>
          <w:tcPr>
            <w:tcW w:w="1215" w:type="dxa"/>
          </w:tcPr>
          <w:p w:rsidR="00A30B46" w:rsidRPr="0028787C" w:rsidRDefault="00A30B46" w:rsidP="00A30B46">
            <w:pPr>
              <w:pStyle w:val="BodyText"/>
              <w:tabs>
                <w:tab w:val="decimal" w:pos="608"/>
              </w:tabs>
              <w:spacing w:after="0" w:line="240" w:lineRule="atLeast"/>
              <w:ind w:left="-108" w:right="111"/>
              <w:rPr>
                <w:szCs w:val="22"/>
                <w:cs/>
                <w:lang w:bidi="th-TH"/>
              </w:rPr>
            </w:pPr>
          </w:p>
        </w:tc>
        <w:tc>
          <w:tcPr>
            <w:tcW w:w="180" w:type="dxa"/>
          </w:tcPr>
          <w:p w:rsidR="00A30B46" w:rsidRPr="0028787C" w:rsidRDefault="00A30B46" w:rsidP="00A30B46">
            <w:pPr>
              <w:pStyle w:val="BodyText"/>
              <w:tabs>
                <w:tab w:val="decimal" w:pos="608"/>
              </w:tabs>
              <w:spacing w:after="0" w:line="240" w:lineRule="atLeast"/>
              <w:ind w:left="-108" w:right="-131"/>
              <w:rPr>
                <w:szCs w:val="22"/>
              </w:rPr>
            </w:pPr>
          </w:p>
        </w:tc>
        <w:tc>
          <w:tcPr>
            <w:tcW w:w="1062" w:type="dxa"/>
            <w:gridSpan w:val="2"/>
          </w:tcPr>
          <w:p w:rsidR="00A30B46" w:rsidRPr="0028787C" w:rsidRDefault="00A30B46" w:rsidP="00A30B46">
            <w:pPr>
              <w:pStyle w:val="BodyText"/>
              <w:tabs>
                <w:tab w:val="decimal" w:pos="608"/>
              </w:tabs>
              <w:spacing w:after="0" w:line="240" w:lineRule="atLeast"/>
              <w:ind w:left="-108" w:right="111"/>
              <w:rPr>
                <w:szCs w:val="22"/>
                <w:cs/>
                <w:lang w:bidi="th-TH"/>
              </w:rPr>
            </w:pPr>
          </w:p>
        </w:tc>
      </w:tr>
      <w:tr w:rsidR="00A30B46" w:rsidRPr="0028787C" w:rsidTr="00AC2491">
        <w:trPr>
          <w:cantSplit/>
        </w:trPr>
        <w:tc>
          <w:tcPr>
            <w:tcW w:w="3877" w:type="dxa"/>
          </w:tcPr>
          <w:p w:rsidR="00A30B46" w:rsidRPr="004F6C76" w:rsidRDefault="00CF3573" w:rsidP="00A30B46">
            <w:pPr>
              <w:spacing w:line="240" w:lineRule="atLeast"/>
              <w:rPr>
                <w:rFonts w:cs="Times New Roman"/>
                <w:b/>
                <w:bCs/>
                <w:szCs w:val="22"/>
                <w:lang w:bidi="th-TH"/>
              </w:rPr>
            </w:pPr>
            <w:r>
              <w:rPr>
                <w:rFonts w:cs="Times New Roman"/>
                <w:b/>
                <w:bCs/>
                <w:szCs w:val="22"/>
                <w:lang w:bidi="th-TH"/>
              </w:rPr>
              <w:t>Joint V</w:t>
            </w:r>
            <w:r w:rsidR="00A30B46" w:rsidRPr="004F6C76">
              <w:rPr>
                <w:rFonts w:cs="Times New Roman"/>
                <w:b/>
                <w:bCs/>
                <w:szCs w:val="22"/>
                <w:lang w:bidi="th-TH"/>
              </w:rPr>
              <w:t>enture</w:t>
            </w:r>
          </w:p>
        </w:tc>
        <w:tc>
          <w:tcPr>
            <w:tcW w:w="634" w:type="dxa"/>
          </w:tcPr>
          <w:p w:rsidR="00A30B46" w:rsidRPr="0028787C" w:rsidRDefault="00A30B46" w:rsidP="00A30B46">
            <w:pPr>
              <w:pStyle w:val="BodyText"/>
              <w:tabs>
                <w:tab w:val="decimal" w:pos="608"/>
              </w:tabs>
              <w:spacing w:after="0" w:line="240" w:lineRule="atLeast"/>
              <w:ind w:left="-97" w:right="-79"/>
              <w:rPr>
                <w:szCs w:val="22"/>
                <w:cs/>
                <w:lang w:bidi="th-TH"/>
              </w:rPr>
            </w:pPr>
          </w:p>
        </w:tc>
        <w:tc>
          <w:tcPr>
            <w:tcW w:w="1218" w:type="dxa"/>
            <w:gridSpan w:val="3"/>
          </w:tcPr>
          <w:p w:rsidR="00A30B46" w:rsidRPr="0028787C" w:rsidRDefault="00A30B46" w:rsidP="00A30B46">
            <w:pPr>
              <w:pStyle w:val="BodyText"/>
              <w:tabs>
                <w:tab w:val="decimal" w:pos="608"/>
              </w:tabs>
              <w:spacing w:after="0" w:line="240" w:lineRule="atLeast"/>
              <w:ind w:left="-108" w:right="27"/>
              <w:rPr>
                <w:szCs w:val="22"/>
                <w:cs/>
                <w:lang w:bidi="th-TH"/>
              </w:rPr>
            </w:pPr>
          </w:p>
        </w:tc>
        <w:tc>
          <w:tcPr>
            <w:tcW w:w="178" w:type="dxa"/>
            <w:gridSpan w:val="2"/>
          </w:tcPr>
          <w:p w:rsidR="00A30B46" w:rsidRPr="0028787C" w:rsidRDefault="00A30B46" w:rsidP="00A30B46">
            <w:pPr>
              <w:pStyle w:val="BodyText"/>
              <w:tabs>
                <w:tab w:val="decimal" w:pos="608"/>
              </w:tabs>
              <w:spacing w:after="0" w:line="240" w:lineRule="atLeast"/>
              <w:ind w:left="-108" w:right="-131"/>
              <w:rPr>
                <w:szCs w:val="22"/>
              </w:rPr>
            </w:pPr>
          </w:p>
        </w:tc>
        <w:tc>
          <w:tcPr>
            <w:tcW w:w="1025" w:type="dxa"/>
          </w:tcPr>
          <w:p w:rsidR="00A30B46" w:rsidRPr="0028787C" w:rsidRDefault="00A30B46" w:rsidP="00A30B46">
            <w:pPr>
              <w:pStyle w:val="BodyText"/>
              <w:tabs>
                <w:tab w:val="decimal" w:pos="608"/>
              </w:tabs>
              <w:spacing w:after="0" w:line="240" w:lineRule="atLeast"/>
              <w:ind w:left="-108" w:right="27"/>
              <w:rPr>
                <w:szCs w:val="22"/>
                <w:cs/>
                <w:lang w:bidi="th-TH"/>
              </w:rPr>
            </w:pPr>
          </w:p>
        </w:tc>
        <w:tc>
          <w:tcPr>
            <w:tcW w:w="178" w:type="dxa"/>
          </w:tcPr>
          <w:p w:rsidR="00A30B46" w:rsidRPr="0028787C" w:rsidRDefault="00A30B46" w:rsidP="00A30B46">
            <w:pPr>
              <w:pStyle w:val="BodyText"/>
              <w:tabs>
                <w:tab w:val="decimal" w:pos="608"/>
              </w:tabs>
              <w:spacing w:after="0" w:line="240" w:lineRule="atLeast"/>
              <w:ind w:left="-108" w:right="-131"/>
              <w:rPr>
                <w:szCs w:val="22"/>
              </w:rPr>
            </w:pPr>
          </w:p>
        </w:tc>
        <w:tc>
          <w:tcPr>
            <w:tcW w:w="1215" w:type="dxa"/>
          </w:tcPr>
          <w:p w:rsidR="00A30B46" w:rsidRPr="0028787C" w:rsidRDefault="00A30B46" w:rsidP="00A30B46">
            <w:pPr>
              <w:pStyle w:val="BodyText"/>
              <w:tabs>
                <w:tab w:val="decimal" w:pos="608"/>
              </w:tabs>
              <w:spacing w:after="0" w:line="240" w:lineRule="atLeast"/>
              <w:ind w:left="-108" w:right="111"/>
              <w:rPr>
                <w:szCs w:val="22"/>
                <w:cs/>
                <w:lang w:bidi="th-TH"/>
              </w:rPr>
            </w:pPr>
          </w:p>
        </w:tc>
        <w:tc>
          <w:tcPr>
            <w:tcW w:w="180" w:type="dxa"/>
          </w:tcPr>
          <w:p w:rsidR="00A30B46" w:rsidRPr="0028787C" w:rsidRDefault="00A30B46" w:rsidP="00A30B46">
            <w:pPr>
              <w:pStyle w:val="BodyText"/>
              <w:tabs>
                <w:tab w:val="decimal" w:pos="608"/>
              </w:tabs>
              <w:spacing w:after="0" w:line="240" w:lineRule="atLeast"/>
              <w:ind w:left="-108" w:right="-131"/>
              <w:rPr>
                <w:szCs w:val="22"/>
              </w:rPr>
            </w:pPr>
          </w:p>
        </w:tc>
        <w:tc>
          <w:tcPr>
            <w:tcW w:w="1062" w:type="dxa"/>
            <w:gridSpan w:val="2"/>
          </w:tcPr>
          <w:p w:rsidR="00A30B46" w:rsidRPr="0028787C" w:rsidRDefault="00A30B46" w:rsidP="00A30B46">
            <w:pPr>
              <w:pStyle w:val="BodyText"/>
              <w:tabs>
                <w:tab w:val="decimal" w:pos="608"/>
              </w:tabs>
              <w:spacing w:after="0" w:line="240" w:lineRule="atLeast"/>
              <w:ind w:left="-108" w:right="111"/>
              <w:rPr>
                <w:szCs w:val="22"/>
                <w:cs/>
                <w:lang w:bidi="th-TH"/>
              </w:rPr>
            </w:pPr>
          </w:p>
        </w:tc>
      </w:tr>
      <w:tr w:rsidR="00A30B46" w:rsidRPr="0028787C" w:rsidTr="00AC2491">
        <w:trPr>
          <w:cantSplit/>
        </w:trPr>
        <w:tc>
          <w:tcPr>
            <w:tcW w:w="3877" w:type="dxa"/>
          </w:tcPr>
          <w:p w:rsidR="00A30B46" w:rsidRPr="0028787C" w:rsidRDefault="00A30B46" w:rsidP="00A30B46">
            <w:pPr>
              <w:spacing w:line="240" w:lineRule="atLeast"/>
              <w:rPr>
                <w:rFonts w:cs="Times New Roman"/>
                <w:szCs w:val="22"/>
                <w:lang w:bidi="th-TH"/>
              </w:rPr>
            </w:pPr>
            <w:r>
              <w:rPr>
                <w:rFonts w:cs="Times New Roman"/>
                <w:szCs w:val="22"/>
                <w:lang w:bidi="th-TH"/>
              </w:rPr>
              <w:t>Management fee income</w:t>
            </w:r>
          </w:p>
        </w:tc>
        <w:tc>
          <w:tcPr>
            <w:tcW w:w="634" w:type="dxa"/>
          </w:tcPr>
          <w:p w:rsidR="00A30B46" w:rsidRPr="0028787C" w:rsidRDefault="00A30B46" w:rsidP="00A30B46">
            <w:pPr>
              <w:pStyle w:val="BodyText"/>
              <w:tabs>
                <w:tab w:val="decimal" w:pos="608"/>
              </w:tabs>
              <w:spacing w:after="0" w:line="240" w:lineRule="atLeast"/>
              <w:ind w:left="-97" w:right="-79"/>
              <w:rPr>
                <w:szCs w:val="22"/>
                <w:cs/>
                <w:lang w:bidi="th-TH"/>
              </w:rPr>
            </w:pPr>
          </w:p>
        </w:tc>
        <w:tc>
          <w:tcPr>
            <w:tcW w:w="1218" w:type="dxa"/>
            <w:gridSpan w:val="3"/>
          </w:tcPr>
          <w:p w:rsidR="00A30B46" w:rsidRPr="0028787C" w:rsidRDefault="00A30B46" w:rsidP="00071DE6">
            <w:pPr>
              <w:pStyle w:val="BodyText"/>
              <w:tabs>
                <w:tab w:val="decimal" w:pos="533"/>
              </w:tabs>
              <w:spacing w:after="0" w:line="240" w:lineRule="atLeast"/>
              <w:ind w:left="-108" w:right="27"/>
              <w:rPr>
                <w:szCs w:val="22"/>
                <w:cs/>
                <w:lang w:bidi="th-TH"/>
              </w:rPr>
            </w:pPr>
            <w:r>
              <w:rPr>
                <w:szCs w:val="22"/>
                <w:lang w:bidi="th-TH"/>
              </w:rPr>
              <w:t>33.75</w:t>
            </w:r>
          </w:p>
        </w:tc>
        <w:tc>
          <w:tcPr>
            <w:tcW w:w="178" w:type="dxa"/>
            <w:gridSpan w:val="2"/>
          </w:tcPr>
          <w:p w:rsidR="00A30B46" w:rsidRPr="0028787C" w:rsidRDefault="00A30B46" w:rsidP="00A30B46">
            <w:pPr>
              <w:pStyle w:val="BodyText"/>
              <w:tabs>
                <w:tab w:val="decimal" w:pos="608"/>
              </w:tabs>
              <w:spacing w:after="0" w:line="240" w:lineRule="atLeast"/>
              <w:ind w:left="-108" w:right="-131"/>
              <w:rPr>
                <w:szCs w:val="22"/>
              </w:rPr>
            </w:pPr>
          </w:p>
        </w:tc>
        <w:tc>
          <w:tcPr>
            <w:tcW w:w="1025" w:type="dxa"/>
          </w:tcPr>
          <w:p w:rsidR="00A30B46" w:rsidRPr="0028787C" w:rsidRDefault="00A30B46" w:rsidP="00071DE6">
            <w:pPr>
              <w:pStyle w:val="BodyText"/>
              <w:tabs>
                <w:tab w:val="decimal" w:pos="494"/>
              </w:tabs>
              <w:spacing w:after="0" w:line="240" w:lineRule="atLeast"/>
              <w:ind w:left="-108" w:right="27"/>
              <w:rPr>
                <w:szCs w:val="22"/>
                <w:cs/>
                <w:lang w:bidi="th-TH"/>
              </w:rPr>
            </w:pPr>
            <w:r>
              <w:rPr>
                <w:szCs w:val="22"/>
                <w:lang w:bidi="th-TH"/>
              </w:rPr>
              <w:t>28.00</w:t>
            </w:r>
          </w:p>
        </w:tc>
        <w:tc>
          <w:tcPr>
            <w:tcW w:w="178" w:type="dxa"/>
          </w:tcPr>
          <w:p w:rsidR="00A30B46" w:rsidRPr="0028787C" w:rsidRDefault="00A30B46" w:rsidP="00A30B46">
            <w:pPr>
              <w:pStyle w:val="BodyText"/>
              <w:tabs>
                <w:tab w:val="decimal" w:pos="608"/>
              </w:tabs>
              <w:spacing w:after="0" w:line="240" w:lineRule="atLeast"/>
              <w:ind w:left="-108" w:right="-131"/>
              <w:rPr>
                <w:szCs w:val="22"/>
              </w:rPr>
            </w:pPr>
          </w:p>
        </w:tc>
        <w:tc>
          <w:tcPr>
            <w:tcW w:w="1215" w:type="dxa"/>
          </w:tcPr>
          <w:p w:rsidR="00A30B46" w:rsidRPr="0028787C" w:rsidRDefault="00A30B46" w:rsidP="00A30B46">
            <w:pPr>
              <w:pStyle w:val="BodyText"/>
              <w:tabs>
                <w:tab w:val="decimal" w:pos="551"/>
              </w:tabs>
              <w:spacing w:after="0" w:line="240" w:lineRule="atLeast"/>
              <w:ind w:left="-108" w:right="111"/>
              <w:rPr>
                <w:szCs w:val="22"/>
                <w:cs/>
                <w:lang w:bidi="th-TH"/>
              </w:rPr>
            </w:pPr>
            <w:r>
              <w:rPr>
                <w:szCs w:val="22"/>
                <w:lang w:bidi="th-TH"/>
              </w:rPr>
              <w:t>-</w:t>
            </w:r>
          </w:p>
        </w:tc>
        <w:tc>
          <w:tcPr>
            <w:tcW w:w="180" w:type="dxa"/>
          </w:tcPr>
          <w:p w:rsidR="00A30B46" w:rsidRPr="0028787C" w:rsidRDefault="00A30B46" w:rsidP="00A30B46">
            <w:pPr>
              <w:pStyle w:val="BodyText"/>
              <w:tabs>
                <w:tab w:val="decimal" w:pos="608"/>
              </w:tabs>
              <w:spacing w:after="0" w:line="240" w:lineRule="atLeast"/>
              <w:ind w:left="-108" w:right="-131"/>
              <w:rPr>
                <w:szCs w:val="22"/>
              </w:rPr>
            </w:pPr>
          </w:p>
        </w:tc>
        <w:tc>
          <w:tcPr>
            <w:tcW w:w="1062" w:type="dxa"/>
            <w:gridSpan w:val="2"/>
          </w:tcPr>
          <w:p w:rsidR="00A30B46" w:rsidRPr="0028787C" w:rsidRDefault="00A30B46" w:rsidP="00A30B46">
            <w:pPr>
              <w:pStyle w:val="BodyText"/>
              <w:tabs>
                <w:tab w:val="decimal" w:pos="551"/>
              </w:tabs>
              <w:spacing w:after="0" w:line="240" w:lineRule="atLeast"/>
              <w:ind w:left="-108" w:right="111"/>
              <w:rPr>
                <w:szCs w:val="22"/>
                <w:cs/>
                <w:lang w:bidi="th-TH"/>
              </w:rPr>
            </w:pPr>
            <w:r>
              <w:rPr>
                <w:szCs w:val="22"/>
                <w:lang w:bidi="th-TH"/>
              </w:rPr>
              <w:t>-</w:t>
            </w:r>
          </w:p>
        </w:tc>
      </w:tr>
      <w:tr w:rsidR="00A30B46" w:rsidRPr="0028787C" w:rsidTr="00AC2491">
        <w:trPr>
          <w:cantSplit/>
        </w:trPr>
        <w:tc>
          <w:tcPr>
            <w:tcW w:w="3877" w:type="dxa"/>
          </w:tcPr>
          <w:p w:rsidR="00A30B46" w:rsidRPr="0028787C" w:rsidRDefault="00A30B46" w:rsidP="00A30B46">
            <w:pPr>
              <w:spacing w:line="240" w:lineRule="atLeast"/>
              <w:rPr>
                <w:rFonts w:cs="Times New Roman"/>
                <w:szCs w:val="22"/>
                <w:lang w:bidi="th-TH"/>
              </w:rPr>
            </w:pPr>
          </w:p>
        </w:tc>
        <w:tc>
          <w:tcPr>
            <w:tcW w:w="634" w:type="dxa"/>
          </w:tcPr>
          <w:p w:rsidR="00A30B46" w:rsidRPr="0028787C" w:rsidRDefault="00A30B46" w:rsidP="00A30B46">
            <w:pPr>
              <w:pStyle w:val="BodyText"/>
              <w:tabs>
                <w:tab w:val="decimal" w:pos="608"/>
              </w:tabs>
              <w:spacing w:after="0" w:line="240" w:lineRule="atLeast"/>
              <w:ind w:left="-97" w:right="-79"/>
              <w:rPr>
                <w:szCs w:val="22"/>
                <w:cs/>
                <w:lang w:bidi="th-TH"/>
              </w:rPr>
            </w:pPr>
          </w:p>
        </w:tc>
        <w:tc>
          <w:tcPr>
            <w:tcW w:w="1218" w:type="dxa"/>
            <w:gridSpan w:val="3"/>
          </w:tcPr>
          <w:p w:rsidR="00A30B46" w:rsidRPr="0028787C" w:rsidRDefault="00A30B46" w:rsidP="00A30B46">
            <w:pPr>
              <w:pStyle w:val="BodyText"/>
              <w:tabs>
                <w:tab w:val="decimal" w:pos="608"/>
              </w:tabs>
              <w:spacing w:after="0" w:line="240" w:lineRule="atLeast"/>
              <w:ind w:left="-108" w:right="27"/>
              <w:rPr>
                <w:szCs w:val="22"/>
                <w:cs/>
                <w:lang w:bidi="th-TH"/>
              </w:rPr>
            </w:pPr>
          </w:p>
        </w:tc>
        <w:tc>
          <w:tcPr>
            <w:tcW w:w="178" w:type="dxa"/>
            <w:gridSpan w:val="2"/>
          </w:tcPr>
          <w:p w:rsidR="00A30B46" w:rsidRPr="0028787C" w:rsidRDefault="00A30B46" w:rsidP="00A30B46">
            <w:pPr>
              <w:pStyle w:val="BodyText"/>
              <w:tabs>
                <w:tab w:val="decimal" w:pos="608"/>
              </w:tabs>
              <w:spacing w:after="0" w:line="240" w:lineRule="atLeast"/>
              <w:ind w:left="-108" w:right="-131"/>
              <w:rPr>
                <w:szCs w:val="22"/>
              </w:rPr>
            </w:pPr>
          </w:p>
        </w:tc>
        <w:tc>
          <w:tcPr>
            <w:tcW w:w="1025" w:type="dxa"/>
          </w:tcPr>
          <w:p w:rsidR="00A30B46" w:rsidRPr="0028787C" w:rsidRDefault="00A30B46" w:rsidP="00A30B46">
            <w:pPr>
              <w:pStyle w:val="BodyText"/>
              <w:tabs>
                <w:tab w:val="decimal" w:pos="608"/>
              </w:tabs>
              <w:spacing w:after="0" w:line="240" w:lineRule="atLeast"/>
              <w:ind w:left="-108" w:right="27"/>
              <w:rPr>
                <w:szCs w:val="22"/>
                <w:cs/>
                <w:lang w:bidi="th-TH"/>
              </w:rPr>
            </w:pPr>
          </w:p>
        </w:tc>
        <w:tc>
          <w:tcPr>
            <w:tcW w:w="178" w:type="dxa"/>
          </w:tcPr>
          <w:p w:rsidR="00A30B46" w:rsidRPr="0028787C" w:rsidRDefault="00A30B46" w:rsidP="00A30B46">
            <w:pPr>
              <w:pStyle w:val="BodyText"/>
              <w:tabs>
                <w:tab w:val="decimal" w:pos="608"/>
              </w:tabs>
              <w:spacing w:after="0" w:line="240" w:lineRule="atLeast"/>
              <w:ind w:left="-108" w:right="-131"/>
              <w:rPr>
                <w:szCs w:val="22"/>
              </w:rPr>
            </w:pPr>
          </w:p>
        </w:tc>
        <w:tc>
          <w:tcPr>
            <w:tcW w:w="1215" w:type="dxa"/>
          </w:tcPr>
          <w:p w:rsidR="00A30B46" w:rsidRPr="0028787C" w:rsidRDefault="00A30B46" w:rsidP="00A30B46">
            <w:pPr>
              <w:pStyle w:val="BodyText"/>
              <w:tabs>
                <w:tab w:val="decimal" w:pos="608"/>
              </w:tabs>
              <w:spacing w:after="0" w:line="240" w:lineRule="atLeast"/>
              <w:ind w:left="-108" w:right="111"/>
              <w:rPr>
                <w:szCs w:val="22"/>
                <w:cs/>
                <w:lang w:bidi="th-TH"/>
              </w:rPr>
            </w:pPr>
          </w:p>
        </w:tc>
        <w:tc>
          <w:tcPr>
            <w:tcW w:w="180" w:type="dxa"/>
          </w:tcPr>
          <w:p w:rsidR="00A30B46" w:rsidRPr="0028787C" w:rsidRDefault="00A30B46" w:rsidP="00A30B46">
            <w:pPr>
              <w:pStyle w:val="BodyText"/>
              <w:tabs>
                <w:tab w:val="decimal" w:pos="608"/>
              </w:tabs>
              <w:spacing w:after="0" w:line="240" w:lineRule="atLeast"/>
              <w:ind w:left="-108" w:right="-131"/>
              <w:rPr>
                <w:szCs w:val="22"/>
              </w:rPr>
            </w:pPr>
          </w:p>
        </w:tc>
        <w:tc>
          <w:tcPr>
            <w:tcW w:w="1062" w:type="dxa"/>
            <w:gridSpan w:val="2"/>
          </w:tcPr>
          <w:p w:rsidR="00A30B46" w:rsidRPr="0028787C" w:rsidRDefault="00A30B46" w:rsidP="00A30B46">
            <w:pPr>
              <w:pStyle w:val="BodyText"/>
              <w:tabs>
                <w:tab w:val="decimal" w:pos="608"/>
              </w:tabs>
              <w:spacing w:after="0" w:line="240" w:lineRule="atLeast"/>
              <w:ind w:left="-108" w:right="111"/>
              <w:rPr>
                <w:szCs w:val="22"/>
                <w:cs/>
                <w:lang w:bidi="th-TH"/>
              </w:rPr>
            </w:pPr>
          </w:p>
        </w:tc>
      </w:tr>
      <w:tr w:rsidR="005979B6" w:rsidRPr="0028787C" w:rsidTr="00AC2491">
        <w:trPr>
          <w:cantSplit/>
          <w:trHeight w:val="272"/>
        </w:trPr>
        <w:tc>
          <w:tcPr>
            <w:tcW w:w="3877" w:type="dxa"/>
          </w:tcPr>
          <w:p w:rsidR="005979B6" w:rsidRPr="0028787C" w:rsidRDefault="005979B6" w:rsidP="00A30B46">
            <w:pPr>
              <w:spacing w:line="240" w:lineRule="atLeast"/>
              <w:rPr>
                <w:rFonts w:cs="Times New Roman"/>
                <w:b/>
                <w:bCs/>
                <w:szCs w:val="22"/>
              </w:rPr>
            </w:pPr>
          </w:p>
        </w:tc>
        <w:tc>
          <w:tcPr>
            <w:tcW w:w="634" w:type="dxa"/>
          </w:tcPr>
          <w:p w:rsidR="005979B6" w:rsidRPr="0028787C" w:rsidRDefault="005979B6" w:rsidP="00A30B46">
            <w:pPr>
              <w:pStyle w:val="acctfourfigures"/>
              <w:tabs>
                <w:tab w:val="clear" w:pos="765"/>
                <w:tab w:val="decimal" w:pos="608"/>
              </w:tabs>
              <w:spacing w:line="240" w:lineRule="atLeast"/>
              <w:ind w:left="-97" w:right="-79"/>
              <w:rPr>
                <w:rFonts w:cs="Times New Roman"/>
                <w:szCs w:val="22"/>
              </w:rPr>
            </w:pPr>
          </w:p>
        </w:tc>
        <w:tc>
          <w:tcPr>
            <w:tcW w:w="1218" w:type="dxa"/>
            <w:gridSpan w:val="3"/>
          </w:tcPr>
          <w:p w:rsidR="005979B6" w:rsidRPr="0028787C" w:rsidRDefault="005979B6" w:rsidP="00A30B46">
            <w:pPr>
              <w:pStyle w:val="acctfourfigures"/>
              <w:tabs>
                <w:tab w:val="clear" w:pos="765"/>
                <w:tab w:val="decimal" w:pos="608"/>
              </w:tabs>
              <w:spacing w:line="240" w:lineRule="atLeast"/>
              <w:ind w:left="-108" w:right="-124"/>
              <w:rPr>
                <w:rFonts w:cs="Times New Roman"/>
                <w:szCs w:val="22"/>
              </w:rPr>
            </w:pPr>
          </w:p>
        </w:tc>
        <w:tc>
          <w:tcPr>
            <w:tcW w:w="178" w:type="dxa"/>
            <w:gridSpan w:val="2"/>
          </w:tcPr>
          <w:p w:rsidR="005979B6" w:rsidRPr="0028787C" w:rsidRDefault="005979B6" w:rsidP="00A30B46">
            <w:pPr>
              <w:pStyle w:val="acctfourfigures"/>
              <w:tabs>
                <w:tab w:val="clear" w:pos="765"/>
                <w:tab w:val="decimal" w:pos="608"/>
              </w:tabs>
              <w:spacing w:line="240" w:lineRule="atLeast"/>
              <w:ind w:left="-108" w:right="-124"/>
              <w:rPr>
                <w:rFonts w:cs="Times New Roman"/>
                <w:szCs w:val="22"/>
              </w:rPr>
            </w:pPr>
          </w:p>
        </w:tc>
        <w:tc>
          <w:tcPr>
            <w:tcW w:w="1025" w:type="dxa"/>
          </w:tcPr>
          <w:p w:rsidR="005979B6" w:rsidRPr="0028787C" w:rsidRDefault="005979B6" w:rsidP="00A30B46">
            <w:pPr>
              <w:pStyle w:val="acctfourfigures"/>
              <w:tabs>
                <w:tab w:val="clear" w:pos="765"/>
                <w:tab w:val="decimal" w:pos="608"/>
              </w:tabs>
              <w:spacing w:line="240" w:lineRule="atLeast"/>
              <w:ind w:left="-108" w:right="-124"/>
              <w:rPr>
                <w:rFonts w:cs="Times New Roman"/>
                <w:szCs w:val="22"/>
              </w:rPr>
            </w:pPr>
          </w:p>
        </w:tc>
        <w:tc>
          <w:tcPr>
            <w:tcW w:w="178" w:type="dxa"/>
          </w:tcPr>
          <w:p w:rsidR="005979B6" w:rsidRPr="0028787C" w:rsidRDefault="005979B6" w:rsidP="00A30B46">
            <w:pPr>
              <w:pStyle w:val="acctfourfigures"/>
              <w:tabs>
                <w:tab w:val="clear" w:pos="765"/>
                <w:tab w:val="decimal" w:pos="608"/>
              </w:tabs>
              <w:spacing w:line="240" w:lineRule="atLeast"/>
              <w:ind w:left="-108" w:right="-124"/>
              <w:rPr>
                <w:rFonts w:cs="Times New Roman"/>
                <w:szCs w:val="22"/>
              </w:rPr>
            </w:pPr>
          </w:p>
        </w:tc>
        <w:tc>
          <w:tcPr>
            <w:tcW w:w="1215" w:type="dxa"/>
          </w:tcPr>
          <w:p w:rsidR="005979B6" w:rsidRPr="0028787C" w:rsidRDefault="005979B6" w:rsidP="00A30B46">
            <w:pPr>
              <w:pStyle w:val="BodyText"/>
              <w:tabs>
                <w:tab w:val="decimal" w:pos="608"/>
              </w:tabs>
              <w:spacing w:after="0" w:line="240" w:lineRule="atLeast"/>
              <w:ind w:left="-108" w:right="-124"/>
              <w:rPr>
                <w:szCs w:val="22"/>
                <w:lang w:val="en-US"/>
              </w:rPr>
            </w:pPr>
          </w:p>
        </w:tc>
        <w:tc>
          <w:tcPr>
            <w:tcW w:w="180" w:type="dxa"/>
          </w:tcPr>
          <w:p w:rsidR="005979B6" w:rsidRPr="0028787C" w:rsidRDefault="005979B6" w:rsidP="00A30B46">
            <w:pPr>
              <w:pStyle w:val="acctfourfigures"/>
              <w:tabs>
                <w:tab w:val="clear" w:pos="765"/>
                <w:tab w:val="decimal" w:pos="608"/>
              </w:tabs>
              <w:spacing w:line="240" w:lineRule="atLeast"/>
              <w:ind w:left="-108" w:right="-124"/>
              <w:rPr>
                <w:rFonts w:cs="Times New Roman"/>
                <w:szCs w:val="22"/>
              </w:rPr>
            </w:pPr>
          </w:p>
        </w:tc>
        <w:tc>
          <w:tcPr>
            <w:tcW w:w="1062" w:type="dxa"/>
            <w:gridSpan w:val="2"/>
          </w:tcPr>
          <w:p w:rsidR="005979B6" w:rsidRPr="0028787C" w:rsidRDefault="005979B6" w:rsidP="00A30B46">
            <w:pPr>
              <w:pStyle w:val="BodyText"/>
              <w:tabs>
                <w:tab w:val="decimal" w:pos="608"/>
              </w:tabs>
              <w:spacing w:after="0" w:line="240" w:lineRule="atLeast"/>
              <w:ind w:left="-108" w:right="-124"/>
              <w:rPr>
                <w:szCs w:val="22"/>
                <w:lang w:val="en-US"/>
              </w:rPr>
            </w:pPr>
          </w:p>
        </w:tc>
      </w:tr>
      <w:tr w:rsidR="005979B6" w:rsidRPr="0028787C" w:rsidTr="00AC2491">
        <w:trPr>
          <w:cantSplit/>
          <w:trHeight w:val="272"/>
        </w:trPr>
        <w:tc>
          <w:tcPr>
            <w:tcW w:w="3877" w:type="dxa"/>
          </w:tcPr>
          <w:p w:rsidR="005979B6" w:rsidRPr="0028787C" w:rsidRDefault="005979B6" w:rsidP="00A30B46">
            <w:pPr>
              <w:spacing w:line="240" w:lineRule="atLeast"/>
              <w:rPr>
                <w:rFonts w:cs="Times New Roman"/>
                <w:b/>
                <w:bCs/>
                <w:szCs w:val="22"/>
              </w:rPr>
            </w:pPr>
          </w:p>
        </w:tc>
        <w:tc>
          <w:tcPr>
            <w:tcW w:w="634" w:type="dxa"/>
          </w:tcPr>
          <w:p w:rsidR="005979B6" w:rsidRPr="0028787C" w:rsidRDefault="005979B6" w:rsidP="00A30B46">
            <w:pPr>
              <w:pStyle w:val="acctfourfigures"/>
              <w:tabs>
                <w:tab w:val="clear" w:pos="765"/>
                <w:tab w:val="decimal" w:pos="608"/>
              </w:tabs>
              <w:spacing w:line="240" w:lineRule="atLeast"/>
              <w:ind w:left="-97" w:right="-79"/>
              <w:rPr>
                <w:rFonts w:cs="Times New Roman"/>
                <w:szCs w:val="22"/>
              </w:rPr>
            </w:pPr>
          </w:p>
        </w:tc>
        <w:tc>
          <w:tcPr>
            <w:tcW w:w="1218" w:type="dxa"/>
            <w:gridSpan w:val="3"/>
          </w:tcPr>
          <w:p w:rsidR="005979B6" w:rsidRPr="0028787C" w:rsidRDefault="005979B6" w:rsidP="00A30B46">
            <w:pPr>
              <w:pStyle w:val="acctfourfigures"/>
              <w:tabs>
                <w:tab w:val="clear" w:pos="765"/>
                <w:tab w:val="decimal" w:pos="608"/>
              </w:tabs>
              <w:spacing w:line="240" w:lineRule="atLeast"/>
              <w:ind w:left="-108" w:right="-124"/>
              <w:rPr>
                <w:rFonts w:cs="Times New Roman"/>
                <w:szCs w:val="22"/>
              </w:rPr>
            </w:pPr>
          </w:p>
        </w:tc>
        <w:tc>
          <w:tcPr>
            <w:tcW w:w="178" w:type="dxa"/>
            <w:gridSpan w:val="2"/>
          </w:tcPr>
          <w:p w:rsidR="005979B6" w:rsidRPr="0028787C" w:rsidRDefault="005979B6" w:rsidP="00A30B46">
            <w:pPr>
              <w:pStyle w:val="acctfourfigures"/>
              <w:tabs>
                <w:tab w:val="clear" w:pos="765"/>
                <w:tab w:val="decimal" w:pos="608"/>
              </w:tabs>
              <w:spacing w:line="240" w:lineRule="atLeast"/>
              <w:ind w:left="-108" w:right="-124"/>
              <w:rPr>
                <w:rFonts w:cs="Times New Roman"/>
                <w:szCs w:val="22"/>
              </w:rPr>
            </w:pPr>
          </w:p>
        </w:tc>
        <w:tc>
          <w:tcPr>
            <w:tcW w:w="1025" w:type="dxa"/>
          </w:tcPr>
          <w:p w:rsidR="005979B6" w:rsidRPr="0028787C" w:rsidRDefault="005979B6" w:rsidP="00A30B46">
            <w:pPr>
              <w:pStyle w:val="acctfourfigures"/>
              <w:tabs>
                <w:tab w:val="clear" w:pos="765"/>
                <w:tab w:val="decimal" w:pos="608"/>
              </w:tabs>
              <w:spacing w:line="240" w:lineRule="atLeast"/>
              <w:ind w:left="-108" w:right="-124"/>
              <w:rPr>
                <w:rFonts w:cs="Times New Roman"/>
                <w:szCs w:val="22"/>
              </w:rPr>
            </w:pPr>
          </w:p>
        </w:tc>
        <w:tc>
          <w:tcPr>
            <w:tcW w:w="178" w:type="dxa"/>
          </w:tcPr>
          <w:p w:rsidR="005979B6" w:rsidRPr="0028787C" w:rsidRDefault="005979B6" w:rsidP="00A30B46">
            <w:pPr>
              <w:pStyle w:val="acctfourfigures"/>
              <w:tabs>
                <w:tab w:val="clear" w:pos="765"/>
                <w:tab w:val="decimal" w:pos="608"/>
              </w:tabs>
              <w:spacing w:line="240" w:lineRule="atLeast"/>
              <w:ind w:left="-108" w:right="-124"/>
              <w:rPr>
                <w:rFonts w:cs="Times New Roman"/>
                <w:szCs w:val="22"/>
              </w:rPr>
            </w:pPr>
          </w:p>
        </w:tc>
        <w:tc>
          <w:tcPr>
            <w:tcW w:w="1215" w:type="dxa"/>
          </w:tcPr>
          <w:p w:rsidR="005979B6" w:rsidRPr="0028787C" w:rsidRDefault="005979B6" w:rsidP="00A30B46">
            <w:pPr>
              <w:pStyle w:val="BodyText"/>
              <w:tabs>
                <w:tab w:val="decimal" w:pos="608"/>
              </w:tabs>
              <w:spacing w:after="0" w:line="240" w:lineRule="atLeast"/>
              <w:ind w:left="-108" w:right="-124"/>
              <w:rPr>
                <w:szCs w:val="22"/>
                <w:lang w:val="en-US"/>
              </w:rPr>
            </w:pPr>
          </w:p>
        </w:tc>
        <w:tc>
          <w:tcPr>
            <w:tcW w:w="180" w:type="dxa"/>
          </w:tcPr>
          <w:p w:rsidR="005979B6" w:rsidRPr="0028787C" w:rsidRDefault="005979B6" w:rsidP="00A30B46">
            <w:pPr>
              <w:pStyle w:val="acctfourfigures"/>
              <w:tabs>
                <w:tab w:val="clear" w:pos="765"/>
                <w:tab w:val="decimal" w:pos="608"/>
              </w:tabs>
              <w:spacing w:line="240" w:lineRule="atLeast"/>
              <w:ind w:left="-108" w:right="-124"/>
              <w:rPr>
                <w:rFonts w:cs="Times New Roman"/>
                <w:szCs w:val="22"/>
              </w:rPr>
            </w:pPr>
          </w:p>
        </w:tc>
        <w:tc>
          <w:tcPr>
            <w:tcW w:w="1062" w:type="dxa"/>
            <w:gridSpan w:val="2"/>
          </w:tcPr>
          <w:p w:rsidR="005979B6" w:rsidRPr="0028787C" w:rsidRDefault="005979B6" w:rsidP="00A30B46">
            <w:pPr>
              <w:pStyle w:val="BodyText"/>
              <w:tabs>
                <w:tab w:val="decimal" w:pos="608"/>
              </w:tabs>
              <w:spacing w:after="0" w:line="240" w:lineRule="atLeast"/>
              <w:ind w:left="-108" w:right="-124"/>
              <w:rPr>
                <w:szCs w:val="22"/>
                <w:lang w:val="en-US"/>
              </w:rPr>
            </w:pPr>
          </w:p>
        </w:tc>
      </w:tr>
      <w:tr w:rsidR="002107C4" w:rsidRPr="0028787C" w:rsidTr="00AC2491">
        <w:trPr>
          <w:cantSplit/>
          <w:trHeight w:val="272"/>
        </w:trPr>
        <w:tc>
          <w:tcPr>
            <w:tcW w:w="3877" w:type="dxa"/>
          </w:tcPr>
          <w:p w:rsidR="002107C4" w:rsidRPr="0028787C" w:rsidRDefault="002107C4" w:rsidP="00A30B46">
            <w:pPr>
              <w:spacing w:line="240" w:lineRule="atLeast"/>
              <w:rPr>
                <w:rFonts w:cs="Times New Roman"/>
                <w:b/>
                <w:bCs/>
                <w:szCs w:val="22"/>
              </w:rPr>
            </w:pPr>
          </w:p>
        </w:tc>
        <w:tc>
          <w:tcPr>
            <w:tcW w:w="634" w:type="dxa"/>
          </w:tcPr>
          <w:p w:rsidR="002107C4" w:rsidRPr="002107C4" w:rsidRDefault="002107C4" w:rsidP="002107C4">
            <w:pPr>
              <w:pStyle w:val="acctfourfigures"/>
              <w:tabs>
                <w:tab w:val="clear" w:pos="765"/>
                <w:tab w:val="decimal" w:pos="195"/>
              </w:tabs>
              <w:spacing w:line="240" w:lineRule="atLeast"/>
              <w:ind w:left="-75" w:right="-79" w:firstLine="75"/>
              <w:jc w:val="center"/>
              <w:rPr>
                <w:rFonts w:cs="Times New Roman"/>
                <w:i/>
                <w:iCs/>
                <w:szCs w:val="22"/>
              </w:rPr>
            </w:pPr>
            <w:r w:rsidRPr="002107C4">
              <w:rPr>
                <w:rFonts w:cs="Times New Roman"/>
                <w:i/>
                <w:iCs/>
                <w:szCs w:val="22"/>
              </w:rPr>
              <w:t>Note</w:t>
            </w:r>
          </w:p>
        </w:tc>
        <w:tc>
          <w:tcPr>
            <w:tcW w:w="5056" w:type="dxa"/>
            <w:gridSpan w:val="11"/>
          </w:tcPr>
          <w:p w:rsidR="002107C4" w:rsidRPr="0028787C" w:rsidRDefault="002107C4" w:rsidP="002107C4">
            <w:pPr>
              <w:pStyle w:val="BodyText"/>
              <w:tabs>
                <w:tab w:val="decimal" w:pos="195"/>
              </w:tabs>
              <w:spacing w:after="0" w:line="240" w:lineRule="atLeast"/>
              <w:ind w:left="-75" w:right="-124" w:firstLine="75"/>
              <w:jc w:val="center"/>
              <w:rPr>
                <w:szCs w:val="22"/>
                <w:lang w:val="en-US"/>
              </w:rPr>
            </w:pPr>
            <w:r w:rsidRPr="0028787C">
              <w:rPr>
                <w:i/>
                <w:iCs/>
                <w:szCs w:val="22"/>
                <w:cs/>
                <w:lang w:bidi="th-TH"/>
              </w:rPr>
              <w:t>(</w:t>
            </w:r>
            <w:r w:rsidRPr="0028787C">
              <w:rPr>
                <w:i/>
                <w:iCs/>
                <w:szCs w:val="22"/>
              </w:rPr>
              <w:t>in million Baht</w:t>
            </w:r>
            <w:r w:rsidRPr="0028787C">
              <w:rPr>
                <w:i/>
                <w:iCs/>
                <w:szCs w:val="22"/>
                <w:cs/>
                <w:lang w:bidi="th-TH"/>
              </w:rPr>
              <w:t>)</w:t>
            </w:r>
          </w:p>
        </w:tc>
      </w:tr>
      <w:tr w:rsidR="00A30B46" w:rsidRPr="0028787C" w:rsidTr="00AC2491">
        <w:trPr>
          <w:cantSplit/>
          <w:trHeight w:val="272"/>
        </w:trPr>
        <w:tc>
          <w:tcPr>
            <w:tcW w:w="3877" w:type="dxa"/>
          </w:tcPr>
          <w:p w:rsidR="00A30B46" w:rsidRPr="0028787C" w:rsidRDefault="00A30B46" w:rsidP="00A30B46">
            <w:pPr>
              <w:spacing w:line="240" w:lineRule="atLeast"/>
              <w:rPr>
                <w:rFonts w:cs="Times New Roman"/>
                <w:b/>
                <w:bCs/>
                <w:szCs w:val="22"/>
              </w:rPr>
            </w:pPr>
            <w:r w:rsidRPr="0028787C">
              <w:rPr>
                <w:rFonts w:cs="Times New Roman"/>
                <w:b/>
                <w:bCs/>
                <w:szCs w:val="22"/>
              </w:rPr>
              <w:t>Associates</w:t>
            </w:r>
          </w:p>
        </w:tc>
        <w:tc>
          <w:tcPr>
            <w:tcW w:w="634" w:type="dxa"/>
          </w:tcPr>
          <w:p w:rsidR="00A30B46" w:rsidRPr="0028787C" w:rsidRDefault="00A30B46" w:rsidP="00A30B46">
            <w:pPr>
              <w:pStyle w:val="acctfourfigures"/>
              <w:tabs>
                <w:tab w:val="clear" w:pos="765"/>
                <w:tab w:val="decimal" w:pos="608"/>
              </w:tabs>
              <w:spacing w:line="240" w:lineRule="atLeast"/>
              <w:ind w:left="-97" w:right="-79"/>
              <w:rPr>
                <w:rFonts w:cs="Times New Roman"/>
                <w:szCs w:val="22"/>
              </w:rPr>
            </w:pPr>
          </w:p>
        </w:tc>
        <w:tc>
          <w:tcPr>
            <w:tcW w:w="1218" w:type="dxa"/>
            <w:gridSpan w:val="3"/>
          </w:tcPr>
          <w:p w:rsidR="00A30B46" w:rsidRPr="0028787C" w:rsidRDefault="00A30B46" w:rsidP="005979B6">
            <w:pPr>
              <w:pStyle w:val="acctfourfigures"/>
              <w:tabs>
                <w:tab w:val="clear" w:pos="765"/>
                <w:tab w:val="decimal" w:pos="608"/>
              </w:tabs>
              <w:spacing w:line="240" w:lineRule="atLeast"/>
              <w:ind w:left="-108" w:right="-124"/>
              <w:rPr>
                <w:rFonts w:cs="Times New Roman"/>
                <w:szCs w:val="22"/>
              </w:rPr>
            </w:pPr>
          </w:p>
        </w:tc>
        <w:tc>
          <w:tcPr>
            <w:tcW w:w="178" w:type="dxa"/>
            <w:gridSpan w:val="2"/>
          </w:tcPr>
          <w:p w:rsidR="00A30B46" w:rsidRPr="0028787C" w:rsidRDefault="00A30B46" w:rsidP="00A30B46">
            <w:pPr>
              <w:pStyle w:val="acctfourfigures"/>
              <w:tabs>
                <w:tab w:val="clear" w:pos="765"/>
                <w:tab w:val="decimal" w:pos="608"/>
              </w:tabs>
              <w:spacing w:line="240" w:lineRule="atLeast"/>
              <w:ind w:left="-108" w:right="-124"/>
              <w:rPr>
                <w:rFonts w:cs="Times New Roman"/>
                <w:szCs w:val="22"/>
              </w:rPr>
            </w:pPr>
          </w:p>
        </w:tc>
        <w:tc>
          <w:tcPr>
            <w:tcW w:w="1025" w:type="dxa"/>
          </w:tcPr>
          <w:p w:rsidR="00A30B46" w:rsidRPr="0028787C" w:rsidRDefault="00A30B46" w:rsidP="00A30B46">
            <w:pPr>
              <w:pStyle w:val="acctfourfigures"/>
              <w:tabs>
                <w:tab w:val="clear" w:pos="765"/>
                <w:tab w:val="decimal" w:pos="608"/>
              </w:tabs>
              <w:spacing w:line="240" w:lineRule="atLeast"/>
              <w:ind w:left="-108" w:right="-124"/>
              <w:rPr>
                <w:rFonts w:cs="Times New Roman"/>
                <w:szCs w:val="22"/>
              </w:rPr>
            </w:pPr>
          </w:p>
        </w:tc>
        <w:tc>
          <w:tcPr>
            <w:tcW w:w="178" w:type="dxa"/>
          </w:tcPr>
          <w:p w:rsidR="00A30B46" w:rsidRPr="0028787C" w:rsidRDefault="00A30B46" w:rsidP="00A30B46">
            <w:pPr>
              <w:pStyle w:val="acctfourfigures"/>
              <w:tabs>
                <w:tab w:val="clear" w:pos="765"/>
                <w:tab w:val="decimal" w:pos="608"/>
              </w:tabs>
              <w:spacing w:line="240" w:lineRule="atLeast"/>
              <w:ind w:left="-108" w:right="-124"/>
              <w:rPr>
                <w:rFonts w:cs="Times New Roman"/>
                <w:szCs w:val="22"/>
              </w:rPr>
            </w:pPr>
          </w:p>
        </w:tc>
        <w:tc>
          <w:tcPr>
            <w:tcW w:w="1215" w:type="dxa"/>
          </w:tcPr>
          <w:p w:rsidR="00A30B46" w:rsidRPr="0028787C" w:rsidRDefault="00A30B46" w:rsidP="00A30B46">
            <w:pPr>
              <w:pStyle w:val="BodyText"/>
              <w:tabs>
                <w:tab w:val="decimal" w:pos="608"/>
              </w:tabs>
              <w:spacing w:after="0" w:line="240" w:lineRule="atLeast"/>
              <w:ind w:left="-108" w:right="-124"/>
              <w:rPr>
                <w:szCs w:val="22"/>
                <w:lang w:val="en-US"/>
              </w:rPr>
            </w:pPr>
          </w:p>
        </w:tc>
        <w:tc>
          <w:tcPr>
            <w:tcW w:w="180" w:type="dxa"/>
          </w:tcPr>
          <w:p w:rsidR="00A30B46" w:rsidRPr="0028787C" w:rsidRDefault="00A30B46" w:rsidP="00A30B46">
            <w:pPr>
              <w:pStyle w:val="acctfourfigures"/>
              <w:tabs>
                <w:tab w:val="clear" w:pos="765"/>
                <w:tab w:val="decimal" w:pos="608"/>
              </w:tabs>
              <w:spacing w:line="240" w:lineRule="atLeast"/>
              <w:ind w:left="-108" w:right="-124"/>
              <w:rPr>
                <w:rFonts w:cs="Times New Roman"/>
                <w:szCs w:val="22"/>
              </w:rPr>
            </w:pPr>
          </w:p>
        </w:tc>
        <w:tc>
          <w:tcPr>
            <w:tcW w:w="1062" w:type="dxa"/>
            <w:gridSpan w:val="2"/>
          </w:tcPr>
          <w:p w:rsidR="00A30B46" w:rsidRPr="0028787C" w:rsidRDefault="00A30B46" w:rsidP="00A30B46">
            <w:pPr>
              <w:pStyle w:val="BodyText"/>
              <w:tabs>
                <w:tab w:val="decimal" w:pos="608"/>
              </w:tabs>
              <w:spacing w:after="0" w:line="240" w:lineRule="atLeast"/>
              <w:ind w:left="-108" w:right="-124"/>
              <w:rPr>
                <w:szCs w:val="22"/>
                <w:lang w:val="en-US"/>
              </w:rPr>
            </w:pPr>
          </w:p>
        </w:tc>
      </w:tr>
      <w:tr w:rsidR="00A30B46" w:rsidRPr="0028787C" w:rsidTr="00AC2491">
        <w:trPr>
          <w:cantSplit/>
          <w:trHeight w:val="272"/>
        </w:trPr>
        <w:tc>
          <w:tcPr>
            <w:tcW w:w="3877" w:type="dxa"/>
          </w:tcPr>
          <w:p w:rsidR="00A30B46" w:rsidRPr="0028787C" w:rsidRDefault="00A30B46" w:rsidP="00A30B46">
            <w:pPr>
              <w:spacing w:line="240" w:lineRule="atLeast"/>
              <w:rPr>
                <w:rFonts w:cs="Times New Roman"/>
                <w:szCs w:val="22"/>
              </w:rPr>
            </w:pPr>
            <w:r w:rsidRPr="0028787C">
              <w:rPr>
                <w:rFonts w:cs="Times New Roman"/>
                <w:szCs w:val="22"/>
              </w:rPr>
              <w:t>Interest income</w:t>
            </w:r>
          </w:p>
        </w:tc>
        <w:tc>
          <w:tcPr>
            <w:tcW w:w="634" w:type="dxa"/>
          </w:tcPr>
          <w:p w:rsidR="00A30B46" w:rsidRPr="0028787C" w:rsidRDefault="00A30B46" w:rsidP="00A30B46">
            <w:pPr>
              <w:pStyle w:val="BodyText"/>
              <w:tabs>
                <w:tab w:val="decimal" w:pos="608"/>
              </w:tabs>
              <w:spacing w:after="0" w:line="240" w:lineRule="atLeast"/>
              <w:ind w:left="-97" w:right="-79"/>
              <w:rPr>
                <w:szCs w:val="22"/>
              </w:rPr>
            </w:pPr>
          </w:p>
        </w:tc>
        <w:tc>
          <w:tcPr>
            <w:tcW w:w="1218" w:type="dxa"/>
            <w:gridSpan w:val="3"/>
          </w:tcPr>
          <w:p w:rsidR="00A30B46" w:rsidRPr="0028787C" w:rsidRDefault="00A30B46" w:rsidP="00071DE6">
            <w:pPr>
              <w:pStyle w:val="BodyText"/>
              <w:tabs>
                <w:tab w:val="decimal" w:pos="533"/>
              </w:tabs>
              <w:spacing w:after="0" w:line="240" w:lineRule="atLeast"/>
              <w:ind w:left="-108" w:right="27"/>
              <w:rPr>
                <w:szCs w:val="22"/>
              </w:rPr>
            </w:pPr>
            <w:r>
              <w:rPr>
                <w:szCs w:val="22"/>
              </w:rPr>
              <w:t>8.32</w:t>
            </w:r>
          </w:p>
        </w:tc>
        <w:tc>
          <w:tcPr>
            <w:tcW w:w="178" w:type="dxa"/>
            <w:gridSpan w:val="2"/>
          </w:tcPr>
          <w:p w:rsidR="00A30B46" w:rsidRPr="0028787C" w:rsidRDefault="00A30B46" w:rsidP="00A30B46">
            <w:pPr>
              <w:pStyle w:val="BodyText"/>
              <w:tabs>
                <w:tab w:val="decimal" w:pos="608"/>
              </w:tabs>
              <w:spacing w:after="0" w:line="240" w:lineRule="atLeast"/>
              <w:ind w:left="-108" w:right="-131"/>
              <w:rPr>
                <w:szCs w:val="22"/>
              </w:rPr>
            </w:pPr>
          </w:p>
        </w:tc>
        <w:tc>
          <w:tcPr>
            <w:tcW w:w="1025" w:type="dxa"/>
          </w:tcPr>
          <w:p w:rsidR="00A30B46" w:rsidRPr="0028787C" w:rsidRDefault="00A30B46" w:rsidP="005979B6">
            <w:pPr>
              <w:pStyle w:val="BodyText"/>
              <w:tabs>
                <w:tab w:val="decimal" w:pos="415"/>
              </w:tabs>
              <w:spacing w:after="0" w:line="240" w:lineRule="atLeast"/>
              <w:ind w:left="-108" w:right="27"/>
              <w:rPr>
                <w:szCs w:val="22"/>
              </w:rPr>
            </w:pPr>
            <w:r>
              <w:rPr>
                <w:szCs w:val="22"/>
              </w:rPr>
              <w:t>17.28</w:t>
            </w:r>
          </w:p>
        </w:tc>
        <w:tc>
          <w:tcPr>
            <w:tcW w:w="178" w:type="dxa"/>
          </w:tcPr>
          <w:p w:rsidR="00A30B46" w:rsidRPr="0028787C" w:rsidRDefault="00A30B46" w:rsidP="00A30B46">
            <w:pPr>
              <w:pStyle w:val="BodyText"/>
              <w:tabs>
                <w:tab w:val="decimal" w:pos="608"/>
              </w:tabs>
              <w:spacing w:after="0" w:line="240" w:lineRule="atLeast"/>
              <w:ind w:left="-108" w:right="-131"/>
              <w:rPr>
                <w:szCs w:val="22"/>
              </w:rPr>
            </w:pPr>
          </w:p>
        </w:tc>
        <w:tc>
          <w:tcPr>
            <w:tcW w:w="1215" w:type="dxa"/>
          </w:tcPr>
          <w:p w:rsidR="00A30B46" w:rsidRPr="0028787C" w:rsidRDefault="00A30B46" w:rsidP="00071DE6">
            <w:pPr>
              <w:pStyle w:val="BodyText"/>
              <w:tabs>
                <w:tab w:val="decimal" w:pos="461"/>
              </w:tabs>
              <w:spacing w:after="0" w:line="240" w:lineRule="atLeast"/>
              <w:ind w:left="-108" w:right="111"/>
              <w:rPr>
                <w:szCs w:val="22"/>
              </w:rPr>
            </w:pPr>
            <w:r>
              <w:rPr>
                <w:szCs w:val="22"/>
              </w:rPr>
              <w:t>0.10</w:t>
            </w:r>
          </w:p>
        </w:tc>
        <w:tc>
          <w:tcPr>
            <w:tcW w:w="180" w:type="dxa"/>
          </w:tcPr>
          <w:p w:rsidR="00A30B46" w:rsidRPr="0028787C" w:rsidRDefault="00A30B46" w:rsidP="00A30B46">
            <w:pPr>
              <w:pStyle w:val="BodyText"/>
              <w:tabs>
                <w:tab w:val="decimal" w:pos="608"/>
              </w:tabs>
              <w:spacing w:after="0" w:line="240" w:lineRule="atLeast"/>
              <w:ind w:left="-108" w:right="-131"/>
              <w:rPr>
                <w:szCs w:val="22"/>
              </w:rPr>
            </w:pPr>
          </w:p>
        </w:tc>
        <w:tc>
          <w:tcPr>
            <w:tcW w:w="1062" w:type="dxa"/>
            <w:gridSpan w:val="2"/>
          </w:tcPr>
          <w:p w:rsidR="00A30B46" w:rsidRPr="0028787C" w:rsidRDefault="00A30B46" w:rsidP="00A30B46">
            <w:pPr>
              <w:pStyle w:val="BodyText"/>
              <w:tabs>
                <w:tab w:val="decimal" w:pos="608"/>
              </w:tabs>
              <w:spacing w:after="0" w:line="240" w:lineRule="atLeast"/>
              <w:ind w:left="-108" w:right="111"/>
              <w:rPr>
                <w:szCs w:val="22"/>
              </w:rPr>
            </w:pPr>
            <w:r w:rsidRPr="0028787C">
              <w:rPr>
                <w:szCs w:val="22"/>
              </w:rPr>
              <w:t>0</w:t>
            </w:r>
            <w:r w:rsidRPr="0028787C">
              <w:rPr>
                <w:szCs w:val="22"/>
                <w:cs/>
                <w:lang w:bidi="th-TH"/>
              </w:rPr>
              <w:t>.</w:t>
            </w:r>
            <w:r>
              <w:rPr>
                <w:szCs w:val="22"/>
              </w:rPr>
              <w:t>14</w:t>
            </w:r>
          </w:p>
        </w:tc>
      </w:tr>
      <w:tr w:rsidR="00A30B46" w:rsidRPr="0028787C" w:rsidTr="00AC2491">
        <w:trPr>
          <w:cantSplit/>
          <w:trHeight w:val="272"/>
        </w:trPr>
        <w:tc>
          <w:tcPr>
            <w:tcW w:w="3877" w:type="dxa"/>
          </w:tcPr>
          <w:p w:rsidR="00A30B46" w:rsidRPr="0028787C" w:rsidRDefault="00A30B46" w:rsidP="00A30B46">
            <w:pPr>
              <w:spacing w:line="240" w:lineRule="atLeast"/>
              <w:rPr>
                <w:rFonts w:cs="Times New Roman"/>
                <w:szCs w:val="22"/>
              </w:rPr>
            </w:pPr>
            <w:r w:rsidRPr="0028787C">
              <w:rPr>
                <w:rFonts w:cs="Times New Roman"/>
                <w:szCs w:val="22"/>
              </w:rPr>
              <w:t xml:space="preserve">Revenue from goods and rendering of </w:t>
            </w:r>
          </w:p>
          <w:p w:rsidR="00A30B46" w:rsidRPr="0028787C" w:rsidRDefault="00A30B46" w:rsidP="00A30B46">
            <w:pPr>
              <w:spacing w:line="240" w:lineRule="atLeast"/>
              <w:rPr>
                <w:rFonts w:cs="Times New Roman"/>
                <w:szCs w:val="22"/>
              </w:rPr>
            </w:pPr>
            <w:r w:rsidRPr="0028787C">
              <w:rPr>
                <w:rFonts w:cs="Times New Roman"/>
                <w:szCs w:val="22"/>
                <w:cs/>
                <w:lang w:bidi="th-TH"/>
              </w:rPr>
              <w:t xml:space="preserve">   </w:t>
            </w:r>
            <w:r w:rsidRPr="0028787C">
              <w:rPr>
                <w:rFonts w:cs="Times New Roman"/>
                <w:szCs w:val="22"/>
              </w:rPr>
              <w:t>services</w:t>
            </w:r>
          </w:p>
        </w:tc>
        <w:tc>
          <w:tcPr>
            <w:tcW w:w="634" w:type="dxa"/>
          </w:tcPr>
          <w:p w:rsidR="00A30B46" w:rsidRPr="0028787C" w:rsidRDefault="00A30B46" w:rsidP="00A30B46">
            <w:pPr>
              <w:pStyle w:val="BodyText"/>
              <w:tabs>
                <w:tab w:val="decimal" w:pos="608"/>
              </w:tabs>
              <w:spacing w:after="0" w:line="240" w:lineRule="atLeast"/>
              <w:ind w:left="-97" w:right="-79"/>
              <w:rPr>
                <w:szCs w:val="22"/>
              </w:rPr>
            </w:pPr>
          </w:p>
        </w:tc>
        <w:tc>
          <w:tcPr>
            <w:tcW w:w="1218" w:type="dxa"/>
            <w:gridSpan w:val="3"/>
          </w:tcPr>
          <w:p w:rsidR="00A30B46" w:rsidRPr="0028787C" w:rsidRDefault="00A30B46" w:rsidP="00A30B46">
            <w:pPr>
              <w:pStyle w:val="BodyText"/>
              <w:tabs>
                <w:tab w:val="decimal" w:pos="608"/>
              </w:tabs>
              <w:spacing w:after="0" w:line="240" w:lineRule="auto"/>
              <w:ind w:left="-108" w:right="-131"/>
              <w:rPr>
                <w:szCs w:val="22"/>
              </w:rPr>
            </w:pPr>
          </w:p>
          <w:p w:rsidR="00A30B46" w:rsidRPr="00B557BC" w:rsidRDefault="00A30B46" w:rsidP="00071DE6">
            <w:pPr>
              <w:pStyle w:val="BodyText"/>
              <w:tabs>
                <w:tab w:val="decimal" w:pos="533"/>
              </w:tabs>
              <w:spacing w:after="0" w:line="240" w:lineRule="atLeast"/>
              <w:ind w:left="-108" w:right="27"/>
              <w:rPr>
                <w:rFonts w:cs="Cordia New"/>
                <w:szCs w:val="28"/>
                <w:lang w:val="en-US" w:bidi="th-TH"/>
              </w:rPr>
            </w:pPr>
            <w:r w:rsidRPr="00B557BC">
              <w:rPr>
                <w:rFonts w:cs="Cordia New"/>
                <w:szCs w:val="28"/>
                <w:lang w:val="en-US" w:bidi="th-TH"/>
              </w:rPr>
              <w:t>1.</w:t>
            </w:r>
            <w:r w:rsidRPr="00071DE6">
              <w:rPr>
                <w:szCs w:val="22"/>
              </w:rPr>
              <w:t>18</w:t>
            </w:r>
          </w:p>
        </w:tc>
        <w:tc>
          <w:tcPr>
            <w:tcW w:w="178" w:type="dxa"/>
            <w:gridSpan w:val="2"/>
          </w:tcPr>
          <w:p w:rsidR="00A30B46" w:rsidRPr="0028787C" w:rsidRDefault="00A30B46" w:rsidP="00A30B46">
            <w:pPr>
              <w:pStyle w:val="BodyText"/>
              <w:tabs>
                <w:tab w:val="decimal" w:pos="608"/>
              </w:tabs>
              <w:spacing w:after="0" w:line="240" w:lineRule="atLeast"/>
              <w:ind w:left="-108" w:right="-131"/>
              <w:rPr>
                <w:szCs w:val="22"/>
              </w:rPr>
            </w:pPr>
          </w:p>
        </w:tc>
        <w:tc>
          <w:tcPr>
            <w:tcW w:w="1025" w:type="dxa"/>
          </w:tcPr>
          <w:p w:rsidR="00A30B46" w:rsidRPr="0028787C" w:rsidRDefault="00A30B46" w:rsidP="005979B6">
            <w:pPr>
              <w:pStyle w:val="BodyText"/>
              <w:tabs>
                <w:tab w:val="decimal" w:pos="415"/>
              </w:tabs>
              <w:spacing w:after="0" w:line="240" w:lineRule="atLeast"/>
              <w:ind w:left="-108" w:right="27"/>
              <w:rPr>
                <w:szCs w:val="22"/>
              </w:rPr>
            </w:pPr>
          </w:p>
          <w:p w:rsidR="00A30B46" w:rsidRPr="0028787C" w:rsidRDefault="00A30B46" w:rsidP="005979B6">
            <w:pPr>
              <w:pStyle w:val="BodyText"/>
              <w:tabs>
                <w:tab w:val="decimal" w:pos="415"/>
              </w:tabs>
              <w:spacing w:after="0" w:line="240" w:lineRule="atLeast"/>
              <w:ind w:left="-108" w:right="27"/>
              <w:rPr>
                <w:szCs w:val="22"/>
              </w:rPr>
            </w:pPr>
            <w:r w:rsidRPr="0028787C">
              <w:rPr>
                <w:szCs w:val="22"/>
              </w:rPr>
              <w:t>0</w:t>
            </w:r>
            <w:r w:rsidRPr="0028787C">
              <w:rPr>
                <w:szCs w:val="22"/>
                <w:cs/>
                <w:lang w:bidi="th-TH"/>
              </w:rPr>
              <w:t>.</w:t>
            </w:r>
            <w:r>
              <w:rPr>
                <w:szCs w:val="22"/>
              </w:rPr>
              <w:t>34</w:t>
            </w:r>
          </w:p>
        </w:tc>
        <w:tc>
          <w:tcPr>
            <w:tcW w:w="178" w:type="dxa"/>
          </w:tcPr>
          <w:p w:rsidR="00A30B46" w:rsidRPr="0028787C" w:rsidRDefault="00A30B46" w:rsidP="00A30B46">
            <w:pPr>
              <w:pStyle w:val="BodyText"/>
              <w:tabs>
                <w:tab w:val="decimal" w:pos="608"/>
              </w:tabs>
              <w:spacing w:after="0" w:line="240" w:lineRule="atLeast"/>
              <w:ind w:left="-108" w:right="-131"/>
              <w:rPr>
                <w:szCs w:val="22"/>
              </w:rPr>
            </w:pPr>
          </w:p>
        </w:tc>
        <w:tc>
          <w:tcPr>
            <w:tcW w:w="1215" w:type="dxa"/>
          </w:tcPr>
          <w:p w:rsidR="00A30B46" w:rsidRDefault="00A30B46" w:rsidP="00A30B46">
            <w:pPr>
              <w:pStyle w:val="BodyText"/>
              <w:tabs>
                <w:tab w:val="decimal" w:pos="551"/>
              </w:tabs>
              <w:spacing w:after="0" w:line="240" w:lineRule="atLeast"/>
              <w:ind w:left="-108" w:right="111"/>
              <w:rPr>
                <w:szCs w:val="22"/>
                <w:lang w:bidi="th-TH"/>
              </w:rPr>
            </w:pPr>
          </w:p>
          <w:p w:rsidR="00A30B46" w:rsidRPr="0028787C" w:rsidRDefault="00A30B46" w:rsidP="00A30B46">
            <w:pPr>
              <w:pStyle w:val="BodyText"/>
              <w:tabs>
                <w:tab w:val="decimal" w:pos="551"/>
              </w:tabs>
              <w:spacing w:after="0" w:line="240" w:lineRule="atLeast"/>
              <w:ind w:left="-108" w:right="111"/>
              <w:rPr>
                <w:szCs w:val="22"/>
                <w:cs/>
                <w:lang w:bidi="th-TH"/>
              </w:rPr>
            </w:pPr>
            <w:r>
              <w:rPr>
                <w:szCs w:val="22"/>
                <w:lang w:bidi="th-TH"/>
              </w:rPr>
              <w:t>-</w:t>
            </w:r>
          </w:p>
        </w:tc>
        <w:tc>
          <w:tcPr>
            <w:tcW w:w="180" w:type="dxa"/>
          </w:tcPr>
          <w:p w:rsidR="00A30B46" w:rsidRPr="0028787C" w:rsidRDefault="00A30B46" w:rsidP="00A30B46">
            <w:pPr>
              <w:pStyle w:val="BodyText"/>
              <w:tabs>
                <w:tab w:val="decimal" w:pos="608"/>
              </w:tabs>
              <w:spacing w:after="0" w:line="240" w:lineRule="atLeast"/>
              <w:ind w:left="-108" w:right="-131"/>
              <w:rPr>
                <w:szCs w:val="22"/>
              </w:rPr>
            </w:pPr>
          </w:p>
        </w:tc>
        <w:tc>
          <w:tcPr>
            <w:tcW w:w="1062" w:type="dxa"/>
            <w:gridSpan w:val="2"/>
          </w:tcPr>
          <w:p w:rsidR="00A30B46" w:rsidRPr="0028787C" w:rsidRDefault="00A30B46" w:rsidP="00A30B46">
            <w:pPr>
              <w:pStyle w:val="BodyText"/>
              <w:tabs>
                <w:tab w:val="decimal" w:pos="551"/>
              </w:tabs>
              <w:spacing w:after="0" w:line="240" w:lineRule="atLeast"/>
              <w:ind w:left="-108" w:right="27"/>
              <w:rPr>
                <w:szCs w:val="22"/>
                <w:lang w:bidi="th-TH"/>
              </w:rPr>
            </w:pPr>
          </w:p>
          <w:p w:rsidR="00A30B46" w:rsidRPr="0028787C" w:rsidRDefault="00A30B46" w:rsidP="00A30B46">
            <w:pPr>
              <w:pStyle w:val="BodyText"/>
              <w:tabs>
                <w:tab w:val="decimal" w:pos="551"/>
              </w:tabs>
              <w:spacing w:after="0" w:line="240" w:lineRule="atLeast"/>
              <w:ind w:left="-108" w:right="27"/>
              <w:rPr>
                <w:szCs w:val="22"/>
                <w:cs/>
                <w:lang w:bidi="th-TH"/>
              </w:rPr>
            </w:pPr>
            <w:r w:rsidRPr="0028787C">
              <w:rPr>
                <w:szCs w:val="22"/>
                <w:cs/>
                <w:lang w:bidi="th-TH"/>
              </w:rPr>
              <w:t>-</w:t>
            </w:r>
          </w:p>
        </w:tc>
      </w:tr>
      <w:tr w:rsidR="00A30B46" w:rsidRPr="0028787C" w:rsidTr="00AC2491">
        <w:trPr>
          <w:cantSplit/>
          <w:trHeight w:val="272"/>
        </w:trPr>
        <w:tc>
          <w:tcPr>
            <w:tcW w:w="3877" w:type="dxa"/>
          </w:tcPr>
          <w:p w:rsidR="00A30B46" w:rsidRDefault="00A30B46" w:rsidP="00A30B46">
            <w:pPr>
              <w:spacing w:line="240" w:lineRule="atLeast"/>
              <w:rPr>
                <w:rFonts w:cs="Times New Roman"/>
                <w:szCs w:val="22"/>
              </w:rPr>
            </w:pPr>
            <w:r w:rsidRPr="0028787C">
              <w:rPr>
                <w:rFonts w:cs="Times New Roman"/>
                <w:szCs w:val="22"/>
              </w:rPr>
              <w:t xml:space="preserve">Revenue from rental and rendering of </w:t>
            </w:r>
          </w:p>
          <w:p w:rsidR="00A30B46" w:rsidRPr="00C112E9" w:rsidRDefault="00A30B46" w:rsidP="00A30B46">
            <w:pPr>
              <w:spacing w:line="240" w:lineRule="atLeast"/>
              <w:rPr>
                <w:rFonts w:cs="Times New Roman"/>
                <w:szCs w:val="22"/>
                <w:lang w:val="en-US"/>
              </w:rPr>
            </w:pPr>
            <w:r>
              <w:rPr>
                <w:rFonts w:cs="Times New Roman"/>
                <w:szCs w:val="22"/>
              </w:rPr>
              <w:t xml:space="preserve">   </w:t>
            </w:r>
            <w:r w:rsidRPr="0028787C">
              <w:rPr>
                <w:rFonts w:cs="Times New Roman"/>
                <w:szCs w:val="22"/>
              </w:rPr>
              <w:t>services</w:t>
            </w:r>
          </w:p>
        </w:tc>
        <w:tc>
          <w:tcPr>
            <w:tcW w:w="634" w:type="dxa"/>
          </w:tcPr>
          <w:p w:rsidR="00A30B46" w:rsidRPr="0028787C" w:rsidRDefault="00A30B46" w:rsidP="00A30B46">
            <w:pPr>
              <w:pStyle w:val="BodyText"/>
              <w:tabs>
                <w:tab w:val="left" w:pos="191"/>
                <w:tab w:val="decimal" w:pos="608"/>
              </w:tabs>
              <w:spacing w:after="0" w:line="240" w:lineRule="atLeast"/>
              <w:ind w:left="-97" w:right="-79"/>
              <w:rPr>
                <w:szCs w:val="22"/>
              </w:rPr>
            </w:pPr>
          </w:p>
        </w:tc>
        <w:tc>
          <w:tcPr>
            <w:tcW w:w="1218" w:type="dxa"/>
            <w:gridSpan w:val="3"/>
          </w:tcPr>
          <w:p w:rsidR="00A30B46" w:rsidRDefault="00A30B46" w:rsidP="00A30B46">
            <w:pPr>
              <w:pStyle w:val="BodyText"/>
              <w:tabs>
                <w:tab w:val="decimal" w:pos="608"/>
              </w:tabs>
              <w:spacing w:after="0" w:line="240" w:lineRule="atLeast"/>
              <w:ind w:left="-108" w:right="-131"/>
              <w:rPr>
                <w:szCs w:val="22"/>
                <w:lang w:val="en-US" w:bidi="th-TH"/>
              </w:rPr>
            </w:pPr>
          </w:p>
          <w:p w:rsidR="00A30B46" w:rsidRPr="0028787C" w:rsidRDefault="00A30B46" w:rsidP="00071DE6">
            <w:pPr>
              <w:pStyle w:val="BodyText"/>
              <w:tabs>
                <w:tab w:val="decimal" w:pos="533"/>
              </w:tabs>
              <w:spacing w:after="0" w:line="240" w:lineRule="atLeast"/>
              <w:ind w:left="-108" w:right="27"/>
              <w:rPr>
                <w:szCs w:val="22"/>
                <w:lang w:val="en-US" w:bidi="th-TH"/>
              </w:rPr>
            </w:pPr>
            <w:r>
              <w:rPr>
                <w:szCs w:val="22"/>
                <w:lang w:val="en-US" w:bidi="th-TH"/>
              </w:rPr>
              <w:t>373.14</w:t>
            </w:r>
          </w:p>
        </w:tc>
        <w:tc>
          <w:tcPr>
            <w:tcW w:w="178" w:type="dxa"/>
            <w:gridSpan w:val="2"/>
          </w:tcPr>
          <w:p w:rsidR="00A30B46" w:rsidRPr="0028787C" w:rsidRDefault="00A30B46" w:rsidP="00A30B46">
            <w:pPr>
              <w:pStyle w:val="BodyText"/>
              <w:tabs>
                <w:tab w:val="decimal" w:pos="608"/>
              </w:tabs>
              <w:spacing w:after="0" w:line="240" w:lineRule="atLeast"/>
              <w:ind w:left="-108" w:right="-131"/>
              <w:rPr>
                <w:szCs w:val="22"/>
              </w:rPr>
            </w:pPr>
          </w:p>
        </w:tc>
        <w:tc>
          <w:tcPr>
            <w:tcW w:w="1025" w:type="dxa"/>
          </w:tcPr>
          <w:p w:rsidR="00A30B46" w:rsidRDefault="00A30B46" w:rsidP="005979B6">
            <w:pPr>
              <w:pStyle w:val="BodyText"/>
              <w:tabs>
                <w:tab w:val="decimal" w:pos="415"/>
              </w:tabs>
              <w:spacing w:after="0" w:line="240" w:lineRule="atLeast"/>
              <w:ind w:left="-108" w:right="27"/>
              <w:rPr>
                <w:szCs w:val="22"/>
              </w:rPr>
            </w:pPr>
          </w:p>
          <w:p w:rsidR="00A30B46" w:rsidRPr="00071DE6" w:rsidRDefault="00A30B46" w:rsidP="005979B6">
            <w:pPr>
              <w:pStyle w:val="BodyText"/>
              <w:tabs>
                <w:tab w:val="decimal" w:pos="415"/>
              </w:tabs>
              <w:spacing w:after="0" w:line="240" w:lineRule="atLeast"/>
              <w:ind w:left="-108" w:right="27"/>
              <w:rPr>
                <w:szCs w:val="22"/>
              </w:rPr>
            </w:pPr>
            <w:r>
              <w:rPr>
                <w:szCs w:val="22"/>
              </w:rPr>
              <w:t>391.51</w:t>
            </w:r>
          </w:p>
        </w:tc>
        <w:tc>
          <w:tcPr>
            <w:tcW w:w="178" w:type="dxa"/>
          </w:tcPr>
          <w:p w:rsidR="00A30B46" w:rsidRPr="0028787C" w:rsidRDefault="00A30B46" w:rsidP="00A30B46">
            <w:pPr>
              <w:pStyle w:val="BodyText"/>
              <w:tabs>
                <w:tab w:val="decimal" w:pos="608"/>
              </w:tabs>
              <w:spacing w:after="0" w:line="240" w:lineRule="atLeast"/>
              <w:ind w:left="-108" w:right="-131"/>
              <w:rPr>
                <w:szCs w:val="22"/>
              </w:rPr>
            </w:pPr>
          </w:p>
        </w:tc>
        <w:tc>
          <w:tcPr>
            <w:tcW w:w="1215" w:type="dxa"/>
          </w:tcPr>
          <w:p w:rsidR="00A30B46" w:rsidRDefault="00A30B46" w:rsidP="00A30B46">
            <w:pPr>
              <w:pStyle w:val="BodyText"/>
              <w:tabs>
                <w:tab w:val="decimal" w:pos="551"/>
              </w:tabs>
              <w:spacing w:after="0" w:line="240" w:lineRule="atLeast"/>
              <w:ind w:left="-108" w:right="111"/>
              <w:rPr>
                <w:szCs w:val="22"/>
                <w:lang w:bidi="th-TH"/>
              </w:rPr>
            </w:pPr>
          </w:p>
          <w:p w:rsidR="00A30B46" w:rsidRPr="0028787C" w:rsidRDefault="00A30B46" w:rsidP="00A30B46">
            <w:pPr>
              <w:pStyle w:val="BodyText"/>
              <w:tabs>
                <w:tab w:val="decimal" w:pos="551"/>
              </w:tabs>
              <w:spacing w:after="0" w:line="240" w:lineRule="atLeast"/>
              <w:ind w:left="-108" w:right="111"/>
              <w:rPr>
                <w:szCs w:val="22"/>
                <w:cs/>
                <w:lang w:bidi="th-TH"/>
              </w:rPr>
            </w:pPr>
            <w:r>
              <w:rPr>
                <w:szCs w:val="22"/>
                <w:lang w:bidi="th-TH"/>
              </w:rPr>
              <w:t>-</w:t>
            </w:r>
          </w:p>
        </w:tc>
        <w:tc>
          <w:tcPr>
            <w:tcW w:w="180" w:type="dxa"/>
          </w:tcPr>
          <w:p w:rsidR="00A30B46" w:rsidRPr="0028787C" w:rsidRDefault="00A30B46" w:rsidP="00A30B46">
            <w:pPr>
              <w:pStyle w:val="BodyText"/>
              <w:tabs>
                <w:tab w:val="decimal" w:pos="608"/>
              </w:tabs>
              <w:spacing w:after="0" w:line="240" w:lineRule="atLeast"/>
              <w:ind w:left="-108" w:right="-131"/>
              <w:rPr>
                <w:szCs w:val="22"/>
              </w:rPr>
            </w:pPr>
          </w:p>
        </w:tc>
        <w:tc>
          <w:tcPr>
            <w:tcW w:w="1062" w:type="dxa"/>
            <w:gridSpan w:val="2"/>
          </w:tcPr>
          <w:p w:rsidR="00A30B46" w:rsidRDefault="00A30B46" w:rsidP="00A30B46">
            <w:pPr>
              <w:pStyle w:val="BodyText"/>
              <w:tabs>
                <w:tab w:val="decimal" w:pos="551"/>
              </w:tabs>
              <w:spacing w:after="0" w:line="240" w:lineRule="atLeast"/>
              <w:ind w:left="-108" w:right="27"/>
              <w:rPr>
                <w:szCs w:val="22"/>
                <w:lang w:bidi="th-TH"/>
              </w:rPr>
            </w:pPr>
          </w:p>
          <w:p w:rsidR="00A30B46" w:rsidRPr="0028787C" w:rsidRDefault="00A30B46" w:rsidP="00A30B46">
            <w:pPr>
              <w:pStyle w:val="BodyText"/>
              <w:tabs>
                <w:tab w:val="decimal" w:pos="551"/>
              </w:tabs>
              <w:spacing w:after="0" w:line="240" w:lineRule="atLeast"/>
              <w:ind w:left="-108" w:right="27"/>
              <w:rPr>
                <w:szCs w:val="22"/>
                <w:cs/>
                <w:lang w:bidi="th-TH"/>
              </w:rPr>
            </w:pPr>
            <w:r w:rsidRPr="0028787C">
              <w:rPr>
                <w:szCs w:val="22"/>
                <w:cs/>
                <w:lang w:bidi="th-TH"/>
              </w:rPr>
              <w:t>-</w:t>
            </w:r>
          </w:p>
        </w:tc>
      </w:tr>
      <w:tr w:rsidR="00A30B46" w:rsidRPr="0028787C" w:rsidTr="00AC2491">
        <w:trPr>
          <w:cantSplit/>
          <w:trHeight w:val="272"/>
        </w:trPr>
        <w:tc>
          <w:tcPr>
            <w:tcW w:w="3877" w:type="dxa"/>
          </w:tcPr>
          <w:p w:rsidR="00A30B46" w:rsidRPr="0028787C" w:rsidRDefault="00A30B46" w:rsidP="00A30B46">
            <w:pPr>
              <w:spacing w:line="240" w:lineRule="atLeast"/>
              <w:ind w:left="540" w:hanging="540"/>
              <w:rPr>
                <w:rFonts w:cs="Times New Roman"/>
                <w:szCs w:val="22"/>
              </w:rPr>
            </w:pPr>
            <w:r w:rsidRPr="0028787C">
              <w:rPr>
                <w:rFonts w:cs="Times New Roman"/>
                <w:szCs w:val="22"/>
              </w:rPr>
              <w:t>REIT management fee income</w:t>
            </w:r>
          </w:p>
        </w:tc>
        <w:tc>
          <w:tcPr>
            <w:tcW w:w="634" w:type="dxa"/>
          </w:tcPr>
          <w:p w:rsidR="00A30B46" w:rsidRPr="0028787C" w:rsidRDefault="00A30B46" w:rsidP="00A30B46">
            <w:pPr>
              <w:pStyle w:val="BodyText"/>
              <w:tabs>
                <w:tab w:val="decimal" w:pos="101"/>
              </w:tabs>
              <w:spacing w:after="0" w:line="240" w:lineRule="atLeast"/>
              <w:ind w:left="-97" w:right="-79"/>
              <w:jc w:val="center"/>
              <w:rPr>
                <w:i/>
                <w:iCs/>
                <w:szCs w:val="22"/>
              </w:rPr>
            </w:pPr>
            <w:r w:rsidRPr="0028787C">
              <w:rPr>
                <w:i/>
                <w:iCs/>
                <w:szCs w:val="22"/>
              </w:rPr>
              <w:t>4</w:t>
            </w:r>
            <w:r w:rsidRPr="0028787C">
              <w:rPr>
                <w:i/>
                <w:iCs/>
                <w:szCs w:val="22"/>
                <w:cs/>
                <w:lang w:bidi="th-TH"/>
              </w:rPr>
              <w:t>(</w:t>
            </w:r>
            <w:r w:rsidR="00C536C8">
              <w:rPr>
                <w:i/>
                <w:iCs/>
                <w:szCs w:val="22"/>
                <w:lang w:val="en-US" w:bidi="th-TH"/>
              </w:rPr>
              <w:t>l</w:t>
            </w:r>
            <w:r w:rsidRPr="0028787C">
              <w:rPr>
                <w:i/>
                <w:iCs/>
                <w:szCs w:val="22"/>
                <w:cs/>
                <w:lang w:bidi="th-TH"/>
              </w:rPr>
              <w:t>)</w:t>
            </w:r>
          </w:p>
        </w:tc>
        <w:tc>
          <w:tcPr>
            <w:tcW w:w="1218" w:type="dxa"/>
            <w:gridSpan w:val="3"/>
          </w:tcPr>
          <w:p w:rsidR="00A30B46" w:rsidRPr="0028787C" w:rsidRDefault="00A30B46" w:rsidP="00071DE6">
            <w:pPr>
              <w:pStyle w:val="BodyText"/>
              <w:tabs>
                <w:tab w:val="decimal" w:pos="533"/>
              </w:tabs>
              <w:spacing w:after="0" w:line="240" w:lineRule="atLeast"/>
              <w:ind w:left="-108" w:right="27"/>
              <w:rPr>
                <w:szCs w:val="22"/>
                <w:lang w:bidi="th-TH"/>
              </w:rPr>
            </w:pPr>
            <w:r w:rsidRPr="00071DE6">
              <w:rPr>
                <w:szCs w:val="22"/>
                <w:lang w:val="en-US" w:bidi="th-TH"/>
              </w:rPr>
              <w:t>13</w:t>
            </w:r>
            <w:r>
              <w:rPr>
                <w:szCs w:val="22"/>
                <w:lang w:bidi="th-TH"/>
              </w:rPr>
              <w:t>.20</w:t>
            </w:r>
          </w:p>
        </w:tc>
        <w:tc>
          <w:tcPr>
            <w:tcW w:w="178" w:type="dxa"/>
            <w:gridSpan w:val="2"/>
          </w:tcPr>
          <w:p w:rsidR="00A30B46" w:rsidRPr="0028787C" w:rsidRDefault="00A30B46" w:rsidP="00A30B46">
            <w:pPr>
              <w:pStyle w:val="BodyText"/>
              <w:tabs>
                <w:tab w:val="decimal" w:pos="608"/>
              </w:tabs>
              <w:spacing w:after="0" w:line="240" w:lineRule="atLeast"/>
              <w:ind w:left="-108" w:right="-131"/>
              <w:rPr>
                <w:szCs w:val="22"/>
              </w:rPr>
            </w:pPr>
          </w:p>
        </w:tc>
        <w:tc>
          <w:tcPr>
            <w:tcW w:w="1025" w:type="dxa"/>
          </w:tcPr>
          <w:p w:rsidR="00A30B46" w:rsidRPr="0028787C" w:rsidRDefault="00A30B46" w:rsidP="005979B6">
            <w:pPr>
              <w:pStyle w:val="BodyText"/>
              <w:tabs>
                <w:tab w:val="decimal" w:pos="415"/>
              </w:tabs>
              <w:spacing w:after="0" w:line="240" w:lineRule="atLeast"/>
              <w:ind w:left="-108" w:right="27"/>
              <w:rPr>
                <w:szCs w:val="22"/>
              </w:rPr>
            </w:pPr>
            <w:r>
              <w:rPr>
                <w:szCs w:val="22"/>
              </w:rPr>
              <w:t>13.50</w:t>
            </w:r>
          </w:p>
        </w:tc>
        <w:tc>
          <w:tcPr>
            <w:tcW w:w="178" w:type="dxa"/>
          </w:tcPr>
          <w:p w:rsidR="00A30B46" w:rsidRPr="0028787C" w:rsidRDefault="00A30B46" w:rsidP="00A30B46">
            <w:pPr>
              <w:pStyle w:val="BodyText"/>
              <w:tabs>
                <w:tab w:val="decimal" w:pos="608"/>
              </w:tabs>
              <w:spacing w:after="0" w:line="240" w:lineRule="atLeast"/>
              <w:ind w:left="-108" w:right="-131"/>
              <w:rPr>
                <w:szCs w:val="22"/>
              </w:rPr>
            </w:pPr>
          </w:p>
        </w:tc>
        <w:tc>
          <w:tcPr>
            <w:tcW w:w="1215" w:type="dxa"/>
          </w:tcPr>
          <w:p w:rsidR="00A30B46" w:rsidRPr="0028787C" w:rsidRDefault="00A30B46" w:rsidP="00A30B46">
            <w:pPr>
              <w:pStyle w:val="BodyText"/>
              <w:tabs>
                <w:tab w:val="decimal" w:pos="551"/>
              </w:tabs>
              <w:spacing w:after="0" w:line="240" w:lineRule="atLeast"/>
              <w:ind w:left="-108" w:right="111"/>
              <w:rPr>
                <w:szCs w:val="22"/>
                <w:cs/>
                <w:lang w:bidi="th-TH"/>
              </w:rPr>
            </w:pPr>
            <w:r>
              <w:rPr>
                <w:szCs w:val="22"/>
                <w:lang w:bidi="th-TH"/>
              </w:rPr>
              <w:t>-</w:t>
            </w:r>
          </w:p>
        </w:tc>
        <w:tc>
          <w:tcPr>
            <w:tcW w:w="180" w:type="dxa"/>
          </w:tcPr>
          <w:p w:rsidR="00A30B46" w:rsidRPr="0028787C" w:rsidRDefault="00A30B46" w:rsidP="00A30B46">
            <w:pPr>
              <w:pStyle w:val="BodyText"/>
              <w:tabs>
                <w:tab w:val="decimal" w:pos="608"/>
              </w:tabs>
              <w:spacing w:after="0" w:line="240" w:lineRule="atLeast"/>
              <w:ind w:left="-108" w:right="-131"/>
              <w:rPr>
                <w:szCs w:val="22"/>
              </w:rPr>
            </w:pPr>
          </w:p>
        </w:tc>
        <w:tc>
          <w:tcPr>
            <w:tcW w:w="1062" w:type="dxa"/>
            <w:gridSpan w:val="2"/>
          </w:tcPr>
          <w:p w:rsidR="00A30B46" w:rsidRPr="0028787C" w:rsidRDefault="00A30B46" w:rsidP="00A30B46">
            <w:pPr>
              <w:pStyle w:val="BodyText"/>
              <w:tabs>
                <w:tab w:val="decimal" w:pos="551"/>
              </w:tabs>
              <w:spacing w:after="0" w:line="240" w:lineRule="atLeast"/>
              <w:ind w:left="-108" w:right="27"/>
              <w:rPr>
                <w:szCs w:val="22"/>
                <w:cs/>
                <w:lang w:bidi="th-TH"/>
              </w:rPr>
            </w:pPr>
            <w:r w:rsidRPr="0028787C">
              <w:rPr>
                <w:szCs w:val="22"/>
                <w:cs/>
                <w:lang w:bidi="th-TH"/>
              </w:rPr>
              <w:t>-</w:t>
            </w:r>
          </w:p>
        </w:tc>
      </w:tr>
      <w:tr w:rsidR="00A30B46" w:rsidRPr="0028787C" w:rsidTr="00AC2491">
        <w:trPr>
          <w:cantSplit/>
          <w:trHeight w:val="272"/>
        </w:trPr>
        <w:tc>
          <w:tcPr>
            <w:tcW w:w="3877" w:type="dxa"/>
          </w:tcPr>
          <w:p w:rsidR="00A30B46" w:rsidRPr="0028787C" w:rsidRDefault="00A30B46" w:rsidP="00A30B46">
            <w:pPr>
              <w:spacing w:line="240" w:lineRule="exact"/>
              <w:ind w:hanging="18"/>
              <w:rPr>
                <w:rFonts w:cs="Times New Roman"/>
                <w:szCs w:val="22"/>
              </w:rPr>
            </w:pPr>
            <w:r w:rsidRPr="0028787C">
              <w:rPr>
                <w:rFonts w:cs="Times New Roman"/>
                <w:szCs w:val="22"/>
              </w:rPr>
              <w:t>Property management fee income</w:t>
            </w:r>
          </w:p>
        </w:tc>
        <w:tc>
          <w:tcPr>
            <w:tcW w:w="634" w:type="dxa"/>
          </w:tcPr>
          <w:p w:rsidR="00A30B46" w:rsidRPr="0028787C" w:rsidRDefault="00A30B46" w:rsidP="00A30B46">
            <w:pPr>
              <w:pStyle w:val="BodyText"/>
              <w:tabs>
                <w:tab w:val="decimal" w:pos="11"/>
              </w:tabs>
              <w:spacing w:after="0" w:line="240" w:lineRule="atLeast"/>
              <w:ind w:left="-97" w:right="-79"/>
              <w:jc w:val="center"/>
              <w:rPr>
                <w:i/>
                <w:iCs/>
                <w:szCs w:val="22"/>
              </w:rPr>
            </w:pPr>
            <w:r w:rsidRPr="0028787C">
              <w:rPr>
                <w:i/>
                <w:iCs/>
                <w:szCs w:val="22"/>
              </w:rPr>
              <w:t>4</w:t>
            </w:r>
            <w:r w:rsidRPr="0028787C">
              <w:rPr>
                <w:i/>
                <w:iCs/>
                <w:szCs w:val="22"/>
                <w:cs/>
                <w:lang w:bidi="th-TH"/>
              </w:rPr>
              <w:t>(</w:t>
            </w:r>
            <w:r w:rsidR="00C536C8">
              <w:rPr>
                <w:i/>
                <w:iCs/>
                <w:szCs w:val="22"/>
                <w:lang w:val="en-US" w:bidi="th-TH"/>
              </w:rPr>
              <w:t>m</w:t>
            </w:r>
            <w:r w:rsidRPr="0028787C">
              <w:rPr>
                <w:i/>
                <w:iCs/>
                <w:szCs w:val="22"/>
                <w:cs/>
                <w:lang w:bidi="th-TH"/>
              </w:rPr>
              <w:t>)</w:t>
            </w:r>
          </w:p>
        </w:tc>
        <w:tc>
          <w:tcPr>
            <w:tcW w:w="1218" w:type="dxa"/>
            <w:gridSpan w:val="3"/>
          </w:tcPr>
          <w:p w:rsidR="00A30B46" w:rsidRPr="0028787C" w:rsidRDefault="00A30B46" w:rsidP="00071DE6">
            <w:pPr>
              <w:pStyle w:val="BodyText"/>
              <w:tabs>
                <w:tab w:val="decimal" w:pos="533"/>
              </w:tabs>
              <w:spacing w:after="0" w:line="240" w:lineRule="atLeast"/>
              <w:ind w:left="-108" w:right="27"/>
              <w:rPr>
                <w:szCs w:val="28"/>
                <w:lang w:val="en-US" w:bidi="th-TH"/>
              </w:rPr>
            </w:pPr>
            <w:r>
              <w:rPr>
                <w:szCs w:val="28"/>
                <w:lang w:val="en-US" w:bidi="th-TH"/>
              </w:rPr>
              <w:t>44.84</w:t>
            </w:r>
          </w:p>
        </w:tc>
        <w:tc>
          <w:tcPr>
            <w:tcW w:w="178" w:type="dxa"/>
            <w:gridSpan w:val="2"/>
          </w:tcPr>
          <w:p w:rsidR="00A30B46" w:rsidRPr="0028787C" w:rsidRDefault="00A30B46" w:rsidP="00A30B46">
            <w:pPr>
              <w:pStyle w:val="BodyText"/>
              <w:tabs>
                <w:tab w:val="decimal" w:pos="608"/>
              </w:tabs>
              <w:spacing w:after="0" w:line="240" w:lineRule="atLeast"/>
              <w:ind w:left="-108" w:right="-131"/>
              <w:rPr>
                <w:szCs w:val="22"/>
              </w:rPr>
            </w:pPr>
          </w:p>
        </w:tc>
        <w:tc>
          <w:tcPr>
            <w:tcW w:w="1025" w:type="dxa"/>
          </w:tcPr>
          <w:p w:rsidR="00A30B46" w:rsidRPr="00071DE6" w:rsidRDefault="00A30B46" w:rsidP="005979B6">
            <w:pPr>
              <w:pStyle w:val="BodyText"/>
              <w:tabs>
                <w:tab w:val="decimal" w:pos="415"/>
              </w:tabs>
              <w:spacing w:after="0" w:line="240" w:lineRule="atLeast"/>
              <w:ind w:left="-108" w:right="27"/>
              <w:rPr>
                <w:szCs w:val="22"/>
              </w:rPr>
            </w:pPr>
            <w:r>
              <w:rPr>
                <w:szCs w:val="22"/>
              </w:rPr>
              <w:t>42.72</w:t>
            </w:r>
          </w:p>
        </w:tc>
        <w:tc>
          <w:tcPr>
            <w:tcW w:w="178" w:type="dxa"/>
          </w:tcPr>
          <w:p w:rsidR="00A30B46" w:rsidRPr="0028787C" w:rsidRDefault="00A30B46" w:rsidP="00A30B46">
            <w:pPr>
              <w:pStyle w:val="BodyText"/>
              <w:tabs>
                <w:tab w:val="decimal" w:pos="608"/>
              </w:tabs>
              <w:spacing w:after="0" w:line="240" w:lineRule="atLeast"/>
              <w:ind w:left="-108" w:right="-131"/>
              <w:rPr>
                <w:szCs w:val="22"/>
              </w:rPr>
            </w:pPr>
          </w:p>
        </w:tc>
        <w:tc>
          <w:tcPr>
            <w:tcW w:w="1215" w:type="dxa"/>
          </w:tcPr>
          <w:p w:rsidR="00A30B46" w:rsidRPr="0028787C" w:rsidRDefault="00A30B46" w:rsidP="00A30B46">
            <w:pPr>
              <w:pStyle w:val="BodyText"/>
              <w:tabs>
                <w:tab w:val="decimal" w:pos="551"/>
              </w:tabs>
              <w:spacing w:after="0" w:line="240" w:lineRule="atLeast"/>
              <w:ind w:left="-108" w:right="111"/>
              <w:rPr>
                <w:szCs w:val="22"/>
                <w:cs/>
                <w:lang w:bidi="th-TH"/>
              </w:rPr>
            </w:pPr>
            <w:r>
              <w:rPr>
                <w:szCs w:val="22"/>
                <w:lang w:bidi="th-TH"/>
              </w:rPr>
              <w:t>-</w:t>
            </w:r>
          </w:p>
        </w:tc>
        <w:tc>
          <w:tcPr>
            <w:tcW w:w="180" w:type="dxa"/>
          </w:tcPr>
          <w:p w:rsidR="00A30B46" w:rsidRPr="0028787C" w:rsidRDefault="00A30B46" w:rsidP="00A30B46">
            <w:pPr>
              <w:pStyle w:val="BodyText"/>
              <w:tabs>
                <w:tab w:val="decimal" w:pos="608"/>
              </w:tabs>
              <w:spacing w:after="0" w:line="240" w:lineRule="atLeast"/>
              <w:ind w:left="-108" w:right="-131"/>
              <w:rPr>
                <w:szCs w:val="22"/>
              </w:rPr>
            </w:pPr>
          </w:p>
        </w:tc>
        <w:tc>
          <w:tcPr>
            <w:tcW w:w="1062" w:type="dxa"/>
            <w:gridSpan w:val="2"/>
          </w:tcPr>
          <w:p w:rsidR="00A30B46" w:rsidRPr="0028787C" w:rsidRDefault="00A30B46" w:rsidP="00A30B46">
            <w:pPr>
              <w:pStyle w:val="BodyText"/>
              <w:tabs>
                <w:tab w:val="decimal" w:pos="551"/>
              </w:tabs>
              <w:spacing w:after="0" w:line="240" w:lineRule="atLeast"/>
              <w:ind w:left="-108" w:right="27"/>
              <w:rPr>
                <w:szCs w:val="22"/>
                <w:cs/>
                <w:lang w:bidi="th-TH"/>
              </w:rPr>
            </w:pPr>
            <w:r w:rsidRPr="0028787C">
              <w:rPr>
                <w:szCs w:val="22"/>
                <w:cs/>
                <w:lang w:bidi="th-TH"/>
              </w:rPr>
              <w:t>-</w:t>
            </w:r>
          </w:p>
        </w:tc>
      </w:tr>
      <w:tr w:rsidR="00A30B46" w:rsidRPr="0028787C" w:rsidTr="00AC2491">
        <w:trPr>
          <w:cantSplit/>
          <w:trHeight w:val="257"/>
        </w:trPr>
        <w:tc>
          <w:tcPr>
            <w:tcW w:w="3877" w:type="dxa"/>
          </w:tcPr>
          <w:p w:rsidR="00A30B46" w:rsidRPr="0028787C" w:rsidRDefault="00A30B46" w:rsidP="00A30B46">
            <w:pPr>
              <w:spacing w:line="240" w:lineRule="exact"/>
              <w:ind w:hanging="18"/>
              <w:rPr>
                <w:rFonts w:cs="Times New Roman"/>
                <w:szCs w:val="28"/>
                <w:lang w:val="en-US" w:bidi="th-TH"/>
              </w:rPr>
            </w:pPr>
            <w:r>
              <w:rPr>
                <w:rFonts w:cs="Times New Roman"/>
                <w:szCs w:val="22"/>
              </w:rPr>
              <w:t>Revenue from s</w:t>
            </w:r>
            <w:r w:rsidRPr="0028787C">
              <w:rPr>
                <w:rFonts w:cs="Times New Roman"/>
                <w:szCs w:val="22"/>
              </w:rPr>
              <w:t>ale of assets</w:t>
            </w:r>
          </w:p>
        </w:tc>
        <w:tc>
          <w:tcPr>
            <w:tcW w:w="634" w:type="dxa"/>
          </w:tcPr>
          <w:p w:rsidR="00A30B46" w:rsidRPr="0028787C" w:rsidRDefault="00A30B46" w:rsidP="00A30B46">
            <w:pPr>
              <w:pStyle w:val="BodyText"/>
              <w:tabs>
                <w:tab w:val="decimal" w:pos="11"/>
              </w:tabs>
              <w:spacing w:after="0" w:line="240" w:lineRule="atLeast"/>
              <w:ind w:left="-97" w:right="-79"/>
              <w:jc w:val="center"/>
              <w:rPr>
                <w:i/>
                <w:iCs/>
                <w:szCs w:val="22"/>
                <w:cs/>
                <w:lang w:bidi="th-TH"/>
              </w:rPr>
            </w:pPr>
          </w:p>
        </w:tc>
        <w:tc>
          <w:tcPr>
            <w:tcW w:w="1218" w:type="dxa"/>
            <w:gridSpan w:val="3"/>
          </w:tcPr>
          <w:p w:rsidR="00A30B46" w:rsidRPr="0028787C" w:rsidRDefault="00A30B46" w:rsidP="00071DE6">
            <w:pPr>
              <w:pStyle w:val="BodyText"/>
              <w:tabs>
                <w:tab w:val="decimal" w:pos="608"/>
              </w:tabs>
              <w:spacing w:after="0" w:line="240" w:lineRule="atLeast"/>
              <w:ind w:left="-108" w:right="27"/>
              <w:rPr>
                <w:szCs w:val="22"/>
                <w:cs/>
                <w:lang w:bidi="th-TH"/>
              </w:rPr>
            </w:pPr>
            <w:r>
              <w:rPr>
                <w:szCs w:val="22"/>
                <w:lang w:bidi="th-TH"/>
              </w:rPr>
              <w:t>-</w:t>
            </w:r>
          </w:p>
        </w:tc>
        <w:tc>
          <w:tcPr>
            <w:tcW w:w="178" w:type="dxa"/>
            <w:gridSpan w:val="2"/>
          </w:tcPr>
          <w:p w:rsidR="00A30B46" w:rsidRPr="0028787C" w:rsidRDefault="00A30B46" w:rsidP="00A30B46">
            <w:pPr>
              <w:pStyle w:val="BodyText"/>
              <w:tabs>
                <w:tab w:val="decimal" w:pos="608"/>
              </w:tabs>
              <w:spacing w:after="0" w:line="240" w:lineRule="atLeast"/>
              <w:ind w:left="-108" w:right="-131"/>
              <w:rPr>
                <w:szCs w:val="22"/>
              </w:rPr>
            </w:pPr>
          </w:p>
        </w:tc>
        <w:tc>
          <w:tcPr>
            <w:tcW w:w="1025" w:type="dxa"/>
          </w:tcPr>
          <w:p w:rsidR="00A30B46" w:rsidRPr="0028787C" w:rsidRDefault="005979B6" w:rsidP="005979B6">
            <w:pPr>
              <w:pStyle w:val="BodyText"/>
              <w:tabs>
                <w:tab w:val="decimal" w:pos="415"/>
              </w:tabs>
              <w:spacing w:after="0" w:line="240" w:lineRule="atLeast"/>
              <w:ind w:left="-108" w:right="27"/>
              <w:rPr>
                <w:szCs w:val="22"/>
              </w:rPr>
            </w:pPr>
            <w:r>
              <w:rPr>
                <w:rFonts w:cstheme="minorBidi" w:hint="cs"/>
                <w:szCs w:val="28"/>
                <w:cs/>
                <w:lang w:bidi="th-TH"/>
              </w:rPr>
              <w:t xml:space="preserve"> </w:t>
            </w:r>
            <w:r w:rsidR="00A30B46">
              <w:rPr>
                <w:szCs w:val="22"/>
              </w:rPr>
              <w:t>48.43*</w:t>
            </w:r>
          </w:p>
        </w:tc>
        <w:tc>
          <w:tcPr>
            <w:tcW w:w="178" w:type="dxa"/>
          </w:tcPr>
          <w:p w:rsidR="00A30B46" w:rsidRPr="0028787C" w:rsidRDefault="00A30B46" w:rsidP="00A30B46">
            <w:pPr>
              <w:pStyle w:val="BodyText"/>
              <w:tabs>
                <w:tab w:val="decimal" w:pos="608"/>
              </w:tabs>
              <w:spacing w:after="0" w:line="240" w:lineRule="atLeast"/>
              <w:ind w:left="-108" w:right="-131"/>
              <w:rPr>
                <w:szCs w:val="22"/>
              </w:rPr>
            </w:pPr>
          </w:p>
        </w:tc>
        <w:tc>
          <w:tcPr>
            <w:tcW w:w="1215" w:type="dxa"/>
          </w:tcPr>
          <w:p w:rsidR="00A30B46" w:rsidRPr="0028787C" w:rsidRDefault="00A30B46" w:rsidP="00A30B46">
            <w:pPr>
              <w:pStyle w:val="BodyText"/>
              <w:tabs>
                <w:tab w:val="decimal" w:pos="551"/>
              </w:tabs>
              <w:spacing w:after="0" w:line="240" w:lineRule="atLeast"/>
              <w:ind w:left="-108" w:right="111"/>
              <w:rPr>
                <w:szCs w:val="22"/>
                <w:cs/>
                <w:lang w:bidi="th-TH"/>
              </w:rPr>
            </w:pPr>
            <w:r>
              <w:rPr>
                <w:szCs w:val="22"/>
                <w:lang w:bidi="th-TH"/>
              </w:rPr>
              <w:t>-</w:t>
            </w:r>
          </w:p>
        </w:tc>
        <w:tc>
          <w:tcPr>
            <w:tcW w:w="180" w:type="dxa"/>
          </w:tcPr>
          <w:p w:rsidR="00A30B46" w:rsidRPr="0028787C" w:rsidRDefault="00A30B46" w:rsidP="00A30B46">
            <w:pPr>
              <w:pStyle w:val="BodyText"/>
              <w:tabs>
                <w:tab w:val="decimal" w:pos="608"/>
              </w:tabs>
              <w:spacing w:after="0" w:line="240" w:lineRule="atLeast"/>
              <w:ind w:left="-108" w:right="-131"/>
              <w:rPr>
                <w:szCs w:val="22"/>
              </w:rPr>
            </w:pPr>
          </w:p>
        </w:tc>
        <w:tc>
          <w:tcPr>
            <w:tcW w:w="1062" w:type="dxa"/>
            <w:gridSpan w:val="2"/>
          </w:tcPr>
          <w:p w:rsidR="00A30B46" w:rsidRPr="0028787C" w:rsidRDefault="00A30B46" w:rsidP="00A30B46">
            <w:pPr>
              <w:pStyle w:val="BodyText"/>
              <w:tabs>
                <w:tab w:val="decimal" w:pos="551"/>
              </w:tabs>
              <w:spacing w:after="0" w:line="240" w:lineRule="atLeast"/>
              <w:ind w:left="-108" w:right="27"/>
              <w:rPr>
                <w:szCs w:val="22"/>
                <w:cs/>
                <w:lang w:bidi="th-TH"/>
              </w:rPr>
            </w:pPr>
            <w:r w:rsidRPr="0028787C">
              <w:rPr>
                <w:szCs w:val="22"/>
                <w:cs/>
                <w:lang w:bidi="th-TH"/>
              </w:rPr>
              <w:t>-</w:t>
            </w:r>
          </w:p>
        </w:tc>
      </w:tr>
      <w:tr w:rsidR="00A30B46" w:rsidRPr="0028787C" w:rsidTr="00AC2491">
        <w:trPr>
          <w:cantSplit/>
          <w:trHeight w:val="257"/>
        </w:trPr>
        <w:tc>
          <w:tcPr>
            <w:tcW w:w="3877" w:type="dxa"/>
          </w:tcPr>
          <w:p w:rsidR="00A30B46" w:rsidRPr="0028787C" w:rsidRDefault="00A30B46" w:rsidP="00A30B46">
            <w:pPr>
              <w:spacing w:line="240" w:lineRule="exact"/>
              <w:ind w:hanging="18"/>
              <w:rPr>
                <w:rFonts w:cs="Times New Roman"/>
                <w:szCs w:val="28"/>
                <w:lang w:val="en-US" w:bidi="th-TH"/>
              </w:rPr>
            </w:pPr>
            <w:r w:rsidRPr="0028787C">
              <w:rPr>
                <w:rFonts w:cs="Times New Roman"/>
                <w:szCs w:val="22"/>
              </w:rPr>
              <w:t>Purchases goods</w:t>
            </w:r>
            <w:r w:rsidRPr="0028787C">
              <w:rPr>
                <w:rFonts w:cs="Times New Roman"/>
                <w:szCs w:val="22"/>
                <w:cs/>
                <w:lang w:bidi="th-TH"/>
              </w:rPr>
              <w:t xml:space="preserve"> </w:t>
            </w:r>
          </w:p>
        </w:tc>
        <w:tc>
          <w:tcPr>
            <w:tcW w:w="634" w:type="dxa"/>
          </w:tcPr>
          <w:p w:rsidR="00A30B46" w:rsidRPr="0028787C" w:rsidRDefault="00A30B46" w:rsidP="00A30B46">
            <w:pPr>
              <w:pStyle w:val="BodyText"/>
              <w:tabs>
                <w:tab w:val="decimal" w:pos="11"/>
              </w:tabs>
              <w:spacing w:after="0" w:line="240" w:lineRule="atLeast"/>
              <w:ind w:left="-97" w:right="-79"/>
              <w:jc w:val="center"/>
              <w:rPr>
                <w:i/>
                <w:iCs/>
                <w:szCs w:val="22"/>
                <w:cs/>
                <w:lang w:bidi="th-TH"/>
              </w:rPr>
            </w:pPr>
          </w:p>
        </w:tc>
        <w:tc>
          <w:tcPr>
            <w:tcW w:w="1218" w:type="dxa"/>
            <w:gridSpan w:val="3"/>
          </w:tcPr>
          <w:p w:rsidR="00A30B46" w:rsidRPr="0028787C" w:rsidRDefault="00A30B46" w:rsidP="00071DE6">
            <w:pPr>
              <w:pStyle w:val="BodyText"/>
              <w:tabs>
                <w:tab w:val="decimal" w:pos="533"/>
              </w:tabs>
              <w:spacing w:after="0" w:line="240" w:lineRule="atLeast"/>
              <w:ind w:left="-108" w:right="27"/>
              <w:rPr>
                <w:szCs w:val="22"/>
                <w:cs/>
                <w:lang w:bidi="th-TH"/>
              </w:rPr>
            </w:pPr>
            <w:r>
              <w:rPr>
                <w:szCs w:val="22"/>
                <w:lang w:bidi="th-TH"/>
              </w:rPr>
              <w:t>8.84</w:t>
            </w:r>
          </w:p>
        </w:tc>
        <w:tc>
          <w:tcPr>
            <w:tcW w:w="178" w:type="dxa"/>
            <w:gridSpan w:val="2"/>
          </w:tcPr>
          <w:p w:rsidR="00A30B46" w:rsidRPr="0028787C" w:rsidRDefault="00A30B46" w:rsidP="00A30B46">
            <w:pPr>
              <w:pStyle w:val="BodyText"/>
              <w:tabs>
                <w:tab w:val="decimal" w:pos="608"/>
              </w:tabs>
              <w:spacing w:after="0" w:line="240" w:lineRule="atLeast"/>
              <w:ind w:left="-108" w:right="-131"/>
              <w:rPr>
                <w:szCs w:val="22"/>
              </w:rPr>
            </w:pPr>
          </w:p>
        </w:tc>
        <w:tc>
          <w:tcPr>
            <w:tcW w:w="1025" w:type="dxa"/>
          </w:tcPr>
          <w:p w:rsidR="00A30B46" w:rsidRPr="0028787C" w:rsidRDefault="00A30B46" w:rsidP="005979B6">
            <w:pPr>
              <w:pStyle w:val="BodyText"/>
              <w:tabs>
                <w:tab w:val="decimal" w:pos="415"/>
              </w:tabs>
              <w:spacing w:after="0" w:line="240" w:lineRule="atLeast"/>
              <w:ind w:left="-108" w:right="27"/>
              <w:rPr>
                <w:szCs w:val="22"/>
                <w:cs/>
                <w:lang w:bidi="th-TH"/>
              </w:rPr>
            </w:pPr>
            <w:r>
              <w:rPr>
                <w:szCs w:val="22"/>
              </w:rPr>
              <w:t>4.94</w:t>
            </w:r>
          </w:p>
        </w:tc>
        <w:tc>
          <w:tcPr>
            <w:tcW w:w="178" w:type="dxa"/>
          </w:tcPr>
          <w:p w:rsidR="00A30B46" w:rsidRPr="0028787C" w:rsidRDefault="00A30B46" w:rsidP="00A30B46">
            <w:pPr>
              <w:pStyle w:val="BodyText"/>
              <w:tabs>
                <w:tab w:val="decimal" w:pos="608"/>
              </w:tabs>
              <w:spacing w:after="0" w:line="240" w:lineRule="atLeast"/>
              <w:ind w:left="-108" w:right="-131"/>
              <w:rPr>
                <w:szCs w:val="22"/>
              </w:rPr>
            </w:pPr>
          </w:p>
        </w:tc>
        <w:tc>
          <w:tcPr>
            <w:tcW w:w="1215" w:type="dxa"/>
          </w:tcPr>
          <w:p w:rsidR="00A30B46" w:rsidRPr="0028787C" w:rsidRDefault="00A30B46" w:rsidP="00A30B46">
            <w:pPr>
              <w:pStyle w:val="BodyText"/>
              <w:tabs>
                <w:tab w:val="decimal" w:pos="551"/>
              </w:tabs>
              <w:spacing w:after="0" w:line="240" w:lineRule="atLeast"/>
              <w:ind w:left="-108" w:right="111"/>
              <w:rPr>
                <w:szCs w:val="22"/>
                <w:cs/>
                <w:lang w:bidi="th-TH"/>
              </w:rPr>
            </w:pPr>
            <w:r>
              <w:rPr>
                <w:szCs w:val="22"/>
                <w:lang w:bidi="th-TH"/>
              </w:rPr>
              <w:t>-</w:t>
            </w:r>
          </w:p>
        </w:tc>
        <w:tc>
          <w:tcPr>
            <w:tcW w:w="180" w:type="dxa"/>
          </w:tcPr>
          <w:p w:rsidR="00A30B46" w:rsidRPr="0028787C" w:rsidRDefault="00A30B46" w:rsidP="00A30B46">
            <w:pPr>
              <w:pStyle w:val="BodyText"/>
              <w:tabs>
                <w:tab w:val="decimal" w:pos="608"/>
              </w:tabs>
              <w:spacing w:after="0" w:line="240" w:lineRule="atLeast"/>
              <w:ind w:left="-108" w:right="-131"/>
              <w:rPr>
                <w:szCs w:val="22"/>
              </w:rPr>
            </w:pPr>
          </w:p>
        </w:tc>
        <w:tc>
          <w:tcPr>
            <w:tcW w:w="1062" w:type="dxa"/>
            <w:gridSpan w:val="2"/>
          </w:tcPr>
          <w:p w:rsidR="00A30B46" w:rsidRPr="0028787C" w:rsidRDefault="00A30B46" w:rsidP="00A30B46">
            <w:pPr>
              <w:pStyle w:val="BodyText"/>
              <w:tabs>
                <w:tab w:val="decimal" w:pos="551"/>
              </w:tabs>
              <w:spacing w:after="0" w:line="240" w:lineRule="atLeast"/>
              <w:ind w:left="-108" w:right="27"/>
              <w:rPr>
                <w:szCs w:val="22"/>
                <w:cs/>
                <w:lang w:bidi="th-TH"/>
              </w:rPr>
            </w:pPr>
            <w:r w:rsidRPr="0028787C">
              <w:rPr>
                <w:szCs w:val="22"/>
                <w:cs/>
                <w:lang w:bidi="th-TH"/>
              </w:rPr>
              <w:t>-</w:t>
            </w:r>
          </w:p>
        </w:tc>
      </w:tr>
      <w:tr w:rsidR="00A30B46" w:rsidRPr="0028787C" w:rsidTr="00AC2491">
        <w:trPr>
          <w:cantSplit/>
          <w:trHeight w:val="272"/>
        </w:trPr>
        <w:tc>
          <w:tcPr>
            <w:tcW w:w="3877" w:type="dxa"/>
          </w:tcPr>
          <w:p w:rsidR="00A30B46" w:rsidRPr="0028787C" w:rsidRDefault="00A30B46" w:rsidP="00A30B46">
            <w:pPr>
              <w:spacing w:line="240" w:lineRule="atLeast"/>
              <w:ind w:left="540" w:hanging="540"/>
              <w:rPr>
                <w:rFonts w:cs="Times New Roman"/>
                <w:szCs w:val="22"/>
              </w:rPr>
            </w:pPr>
            <w:r w:rsidRPr="0028787C">
              <w:rPr>
                <w:rFonts w:cs="Times New Roman"/>
                <w:szCs w:val="22"/>
                <w:lang w:bidi="th-TH"/>
              </w:rPr>
              <w:t>Office rental and service expense</w:t>
            </w:r>
          </w:p>
        </w:tc>
        <w:tc>
          <w:tcPr>
            <w:tcW w:w="634" w:type="dxa"/>
          </w:tcPr>
          <w:p w:rsidR="00A30B46" w:rsidRPr="0028787C" w:rsidRDefault="00A30B46" w:rsidP="00A30B46">
            <w:pPr>
              <w:pStyle w:val="BodyText"/>
              <w:tabs>
                <w:tab w:val="decimal" w:pos="608"/>
              </w:tabs>
              <w:spacing w:after="0" w:line="240" w:lineRule="atLeast"/>
              <w:ind w:left="-97" w:right="-79"/>
              <w:rPr>
                <w:szCs w:val="22"/>
              </w:rPr>
            </w:pPr>
            <w:r>
              <w:rPr>
                <w:szCs w:val="22"/>
              </w:rPr>
              <w:t>.</w:t>
            </w:r>
          </w:p>
        </w:tc>
        <w:tc>
          <w:tcPr>
            <w:tcW w:w="1218" w:type="dxa"/>
            <w:gridSpan w:val="3"/>
          </w:tcPr>
          <w:p w:rsidR="00A30B46" w:rsidRPr="0028787C" w:rsidRDefault="00A30B46" w:rsidP="00071DE6">
            <w:pPr>
              <w:pStyle w:val="BodyText"/>
              <w:tabs>
                <w:tab w:val="decimal" w:pos="533"/>
              </w:tabs>
              <w:spacing w:after="0" w:line="240" w:lineRule="atLeast"/>
              <w:ind w:left="-108" w:right="27"/>
              <w:rPr>
                <w:szCs w:val="22"/>
                <w:lang w:val="en-US" w:bidi="th-TH"/>
              </w:rPr>
            </w:pPr>
            <w:r w:rsidRPr="00071DE6">
              <w:rPr>
                <w:szCs w:val="22"/>
                <w:lang w:bidi="th-TH"/>
              </w:rPr>
              <w:t>86</w:t>
            </w:r>
            <w:r>
              <w:rPr>
                <w:szCs w:val="22"/>
                <w:lang w:val="en-US" w:bidi="th-TH"/>
              </w:rPr>
              <w:t>.44</w:t>
            </w:r>
          </w:p>
        </w:tc>
        <w:tc>
          <w:tcPr>
            <w:tcW w:w="178" w:type="dxa"/>
            <w:gridSpan w:val="2"/>
          </w:tcPr>
          <w:p w:rsidR="00A30B46" w:rsidRPr="0028787C" w:rsidRDefault="00A30B46" w:rsidP="00A30B46">
            <w:pPr>
              <w:pStyle w:val="BodyText"/>
              <w:tabs>
                <w:tab w:val="decimal" w:pos="608"/>
              </w:tabs>
              <w:spacing w:after="0" w:line="240" w:lineRule="atLeast"/>
              <w:ind w:left="-108" w:right="-131"/>
              <w:rPr>
                <w:szCs w:val="22"/>
              </w:rPr>
            </w:pPr>
          </w:p>
        </w:tc>
        <w:tc>
          <w:tcPr>
            <w:tcW w:w="1025" w:type="dxa"/>
          </w:tcPr>
          <w:p w:rsidR="00A30B46" w:rsidRPr="00071DE6" w:rsidRDefault="00A30B46" w:rsidP="005979B6">
            <w:pPr>
              <w:pStyle w:val="BodyText"/>
              <w:tabs>
                <w:tab w:val="decimal" w:pos="415"/>
              </w:tabs>
              <w:spacing w:after="0" w:line="240" w:lineRule="atLeast"/>
              <w:ind w:left="-108" w:right="27"/>
              <w:rPr>
                <w:szCs w:val="22"/>
              </w:rPr>
            </w:pPr>
            <w:r w:rsidRPr="00071DE6">
              <w:rPr>
                <w:szCs w:val="22"/>
              </w:rPr>
              <w:t>98.19</w:t>
            </w:r>
          </w:p>
        </w:tc>
        <w:tc>
          <w:tcPr>
            <w:tcW w:w="178" w:type="dxa"/>
          </w:tcPr>
          <w:p w:rsidR="00A30B46" w:rsidRPr="0028787C" w:rsidRDefault="00A30B46" w:rsidP="00A30B46">
            <w:pPr>
              <w:pStyle w:val="BodyText"/>
              <w:tabs>
                <w:tab w:val="decimal" w:pos="608"/>
              </w:tabs>
              <w:spacing w:after="0" w:line="240" w:lineRule="atLeast"/>
              <w:ind w:left="-108" w:right="-131"/>
              <w:rPr>
                <w:szCs w:val="22"/>
              </w:rPr>
            </w:pPr>
          </w:p>
        </w:tc>
        <w:tc>
          <w:tcPr>
            <w:tcW w:w="1215" w:type="dxa"/>
          </w:tcPr>
          <w:p w:rsidR="00A30B46" w:rsidRPr="0028787C" w:rsidRDefault="00A30B46" w:rsidP="00071DE6">
            <w:pPr>
              <w:pStyle w:val="BodyText"/>
              <w:tabs>
                <w:tab w:val="decimal" w:pos="461"/>
              </w:tabs>
              <w:spacing w:after="0" w:line="240" w:lineRule="atLeast"/>
              <w:ind w:left="-108" w:right="111"/>
              <w:rPr>
                <w:szCs w:val="22"/>
                <w:lang w:bidi="th-TH"/>
              </w:rPr>
            </w:pPr>
            <w:r>
              <w:rPr>
                <w:szCs w:val="22"/>
              </w:rPr>
              <w:t>20</w:t>
            </w:r>
            <w:r>
              <w:rPr>
                <w:szCs w:val="22"/>
                <w:lang w:bidi="th-TH"/>
              </w:rPr>
              <w:t>.55</w:t>
            </w:r>
          </w:p>
        </w:tc>
        <w:tc>
          <w:tcPr>
            <w:tcW w:w="180" w:type="dxa"/>
          </w:tcPr>
          <w:p w:rsidR="00A30B46" w:rsidRPr="0028787C" w:rsidRDefault="00A30B46" w:rsidP="00A30B46">
            <w:pPr>
              <w:pStyle w:val="BodyText"/>
              <w:tabs>
                <w:tab w:val="decimal" w:pos="608"/>
              </w:tabs>
              <w:spacing w:after="0" w:line="240" w:lineRule="atLeast"/>
              <w:ind w:left="-108" w:right="-131"/>
              <w:rPr>
                <w:szCs w:val="22"/>
              </w:rPr>
            </w:pPr>
          </w:p>
        </w:tc>
        <w:tc>
          <w:tcPr>
            <w:tcW w:w="1062" w:type="dxa"/>
            <w:gridSpan w:val="2"/>
          </w:tcPr>
          <w:p w:rsidR="00A30B46" w:rsidRPr="0028787C" w:rsidRDefault="00A30B46" w:rsidP="00A30B46">
            <w:pPr>
              <w:pStyle w:val="BodyText"/>
              <w:tabs>
                <w:tab w:val="decimal" w:pos="608"/>
              </w:tabs>
              <w:spacing w:after="0" w:line="240" w:lineRule="atLeast"/>
              <w:ind w:left="-108" w:right="111"/>
              <w:rPr>
                <w:szCs w:val="22"/>
                <w:lang w:bidi="th-TH"/>
              </w:rPr>
            </w:pPr>
            <w:r>
              <w:rPr>
                <w:szCs w:val="22"/>
                <w:lang w:bidi="th-TH"/>
              </w:rPr>
              <w:t>16.82</w:t>
            </w:r>
          </w:p>
        </w:tc>
      </w:tr>
      <w:tr w:rsidR="00A30B46" w:rsidRPr="0028787C" w:rsidTr="00AC2491">
        <w:trPr>
          <w:cantSplit/>
          <w:trHeight w:val="272"/>
        </w:trPr>
        <w:tc>
          <w:tcPr>
            <w:tcW w:w="3877" w:type="dxa"/>
          </w:tcPr>
          <w:p w:rsidR="00A30B46" w:rsidRPr="0028787C" w:rsidRDefault="00A30B46" w:rsidP="00A30B46">
            <w:pPr>
              <w:spacing w:line="240" w:lineRule="atLeast"/>
              <w:rPr>
                <w:rFonts w:cs="Times New Roman"/>
                <w:szCs w:val="22"/>
              </w:rPr>
            </w:pPr>
            <w:r w:rsidRPr="0028787C">
              <w:rPr>
                <w:rFonts w:cs="Times New Roman"/>
                <w:szCs w:val="22"/>
              </w:rPr>
              <w:t>Other expenses</w:t>
            </w:r>
          </w:p>
        </w:tc>
        <w:tc>
          <w:tcPr>
            <w:tcW w:w="634" w:type="dxa"/>
          </w:tcPr>
          <w:p w:rsidR="00A30B46" w:rsidRPr="0028787C" w:rsidRDefault="00A30B46" w:rsidP="00A30B46">
            <w:pPr>
              <w:pStyle w:val="BodyText"/>
              <w:tabs>
                <w:tab w:val="decimal" w:pos="608"/>
              </w:tabs>
              <w:spacing w:after="0" w:line="240" w:lineRule="atLeast"/>
              <w:ind w:left="-97" w:right="-79"/>
              <w:rPr>
                <w:szCs w:val="22"/>
              </w:rPr>
            </w:pPr>
          </w:p>
        </w:tc>
        <w:tc>
          <w:tcPr>
            <w:tcW w:w="1218" w:type="dxa"/>
            <w:gridSpan w:val="3"/>
          </w:tcPr>
          <w:p w:rsidR="00A30B46" w:rsidRPr="0028787C" w:rsidRDefault="00A30B46" w:rsidP="00071DE6">
            <w:pPr>
              <w:pStyle w:val="BodyText"/>
              <w:tabs>
                <w:tab w:val="decimal" w:pos="533"/>
              </w:tabs>
              <w:spacing w:after="0" w:line="240" w:lineRule="atLeast"/>
              <w:ind w:left="-108" w:right="27"/>
              <w:rPr>
                <w:szCs w:val="22"/>
                <w:lang w:val="en-US" w:bidi="th-TH"/>
              </w:rPr>
            </w:pPr>
            <w:r>
              <w:rPr>
                <w:szCs w:val="22"/>
                <w:lang w:val="en-US" w:bidi="th-TH"/>
              </w:rPr>
              <w:t>1.</w:t>
            </w:r>
            <w:r w:rsidRPr="00071DE6">
              <w:rPr>
                <w:szCs w:val="22"/>
                <w:lang w:bidi="th-TH"/>
              </w:rPr>
              <w:t>61</w:t>
            </w:r>
          </w:p>
        </w:tc>
        <w:tc>
          <w:tcPr>
            <w:tcW w:w="178" w:type="dxa"/>
            <w:gridSpan w:val="2"/>
          </w:tcPr>
          <w:p w:rsidR="00A30B46" w:rsidRPr="0028787C" w:rsidRDefault="00A30B46" w:rsidP="00A30B46">
            <w:pPr>
              <w:pStyle w:val="acctfourfigures"/>
              <w:tabs>
                <w:tab w:val="clear" w:pos="765"/>
                <w:tab w:val="decimal" w:pos="868"/>
              </w:tabs>
              <w:spacing w:line="240" w:lineRule="atLeast"/>
              <w:ind w:left="-108" w:right="-124"/>
              <w:rPr>
                <w:rFonts w:cs="Times New Roman"/>
                <w:szCs w:val="22"/>
              </w:rPr>
            </w:pPr>
          </w:p>
        </w:tc>
        <w:tc>
          <w:tcPr>
            <w:tcW w:w="1025" w:type="dxa"/>
          </w:tcPr>
          <w:p w:rsidR="00A30B46" w:rsidRPr="00071DE6" w:rsidRDefault="00A30B46" w:rsidP="005979B6">
            <w:pPr>
              <w:pStyle w:val="BodyText"/>
              <w:tabs>
                <w:tab w:val="decimal" w:pos="415"/>
              </w:tabs>
              <w:spacing w:after="0" w:line="240" w:lineRule="atLeast"/>
              <w:ind w:left="-108" w:right="27"/>
              <w:rPr>
                <w:szCs w:val="22"/>
              </w:rPr>
            </w:pPr>
            <w:r>
              <w:rPr>
                <w:szCs w:val="22"/>
                <w:cs/>
                <w:lang w:bidi="th-TH"/>
              </w:rPr>
              <w:t>0.</w:t>
            </w:r>
            <w:r>
              <w:rPr>
                <w:szCs w:val="22"/>
              </w:rPr>
              <w:t>93</w:t>
            </w:r>
          </w:p>
        </w:tc>
        <w:tc>
          <w:tcPr>
            <w:tcW w:w="178" w:type="dxa"/>
          </w:tcPr>
          <w:p w:rsidR="00A30B46" w:rsidRPr="0028787C" w:rsidRDefault="00A30B46" w:rsidP="00A30B46">
            <w:pPr>
              <w:pStyle w:val="acctfourfigures"/>
              <w:tabs>
                <w:tab w:val="clear" w:pos="765"/>
                <w:tab w:val="decimal" w:pos="868"/>
              </w:tabs>
              <w:spacing w:line="240" w:lineRule="atLeast"/>
              <w:ind w:left="-108" w:right="-124"/>
              <w:rPr>
                <w:rFonts w:cs="Times New Roman"/>
                <w:szCs w:val="22"/>
              </w:rPr>
            </w:pPr>
          </w:p>
        </w:tc>
        <w:tc>
          <w:tcPr>
            <w:tcW w:w="1215" w:type="dxa"/>
          </w:tcPr>
          <w:p w:rsidR="00A30B46" w:rsidRPr="0028787C" w:rsidRDefault="00A30B46" w:rsidP="00A30B46">
            <w:pPr>
              <w:pStyle w:val="BodyText"/>
              <w:tabs>
                <w:tab w:val="decimal" w:pos="551"/>
              </w:tabs>
              <w:spacing w:after="0" w:line="240" w:lineRule="atLeast"/>
              <w:ind w:left="-108" w:right="111"/>
              <w:rPr>
                <w:szCs w:val="22"/>
                <w:cs/>
                <w:lang w:bidi="th-TH"/>
              </w:rPr>
            </w:pPr>
            <w:r>
              <w:rPr>
                <w:szCs w:val="22"/>
                <w:lang w:bidi="th-TH"/>
              </w:rPr>
              <w:t>-</w:t>
            </w:r>
          </w:p>
        </w:tc>
        <w:tc>
          <w:tcPr>
            <w:tcW w:w="180" w:type="dxa"/>
          </w:tcPr>
          <w:p w:rsidR="00A30B46" w:rsidRPr="0028787C" w:rsidRDefault="00A30B46" w:rsidP="00A30B46">
            <w:pPr>
              <w:pStyle w:val="BodyText"/>
              <w:tabs>
                <w:tab w:val="decimal" w:pos="608"/>
              </w:tabs>
              <w:spacing w:after="0" w:line="240" w:lineRule="atLeast"/>
              <w:ind w:left="-108" w:right="-131"/>
              <w:rPr>
                <w:szCs w:val="22"/>
              </w:rPr>
            </w:pPr>
          </w:p>
        </w:tc>
        <w:tc>
          <w:tcPr>
            <w:tcW w:w="1062" w:type="dxa"/>
            <w:gridSpan w:val="2"/>
          </w:tcPr>
          <w:p w:rsidR="00A30B46" w:rsidRPr="0028787C" w:rsidRDefault="00A30B46" w:rsidP="00A30B46">
            <w:pPr>
              <w:pStyle w:val="BodyText"/>
              <w:tabs>
                <w:tab w:val="decimal" w:pos="551"/>
              </w:tabs>
              <w:spacing w:after="0" w:line="240" w:lineRule="atLeast"/>
              <w:ind w:left="-108" w:right="-131"/>
              <w:rPr>
                <w:szCs w:val="22"/>
              </w:rPr>
            </w:pPr>
            <w:r w:rsidRPr="0028787C">
              <w:rPr>
                <w:szCs w:val="22"/>
                <w:cs/>
                <w:lang w:bidi="th-TH"/>
              </w:rPr>
              <w:t>-</w:t>
            </w:r>
          </w:p>
        </w:tc>
      </w:tr>
      <w:tr w:rsidR="00A30B46" w:rsidRPr="00280039" w:rsidTr="00AC2491">
        <w:trPr>
          <w:cantSplit/>
          <w:trHeight w:val="288"/>
        </w:trPr>
        <w:tc>
          <w:tcPr>
            <w:tcW w:w="9567" w:type="dxa"/>
            <w:gridSpan w:val="13"/>
          </w:tcPr>
          <w:p w:rsidR="00A30B46" w:rsidRPr="00615D3C" w:rsidRDefault="00A30B46" w:rsidP="00A30B46">
            <w:pPr>
              <w:pStyle w:val="NoSpacing"/>
              <w:rPr>
                <w:rFonts w:ascii="Times New Roman" w:hAnsi="Times New Roman" w:cs="Times New Roman"/>
                <w:lang w:bidi="th-TH"/>
              </w:rPr>
            </w:pPr>
          </w:p>
        </w:tc>
      </w:tr>
      <w:tr w:rsidR="00A30B46" w:rsidRPr="00280039" w:rsidTr="00AC2491">
        <w:trPr>
          <w:cantSplit/>
          <w:trHeight w:val="288"/>
        </w:trPr>
        <w:tc>
          <w:tcPr>
            <w:tcW w:w="9567" w:type="dxa"/>
            <w:gridSpan w:val="13"/>
          </w:tcPr>
          <w:p w:rsidR="00A30B46" w:rsidRPr="00615D3C" w:rsidRDefault="00A30B46" w:rsidP="00A30B46">
            <w:pPr>
              <w:spacing w:line="240" w:lineRule="atLeast"/>
              <w:ind w:left="540" w:hanging="540"/>
              <w:rPr>
                <w:rFonts w:cs="Times New Roman"/>
                <w:sz w:val="18"/>
                <w:szCs w:val="18"/>
                <w:lang w:bidi="th-TH"/>
              </w:rPr>
            </w:pPr>
            <w:r w:rsidRPr="00615D3C">
              <w:rPr>
                <w:rFonts w:cs="Times New Roman"/>
                <w:sz w:val="18"/>
                <w:szCs w:val="18"/>
                <w:lang w:bidi="th-TH"/>
              </w:rPr>
              <w:t>*Gain from disposal of assets amounted to Baht 2.05 million.</w:t>
            </w:r>
          </w:p>
        </w:tc>
      </w:tr>
      <w:tr w:rsidR="00A30B46" w:rsidRPr="0028787C" w:rsidTr="00AC2491">
        <w:trPr>
          <w:cantSplit/>
          <w:trHeight w:val="272"/>
        </w:trPr>
        <w:tc>
          <w:tcPr>
            <w:tcW w:w="3877" w:type="dxa"/>
          </w:tcPr>
          <w:p w:rsidR="00A30B46" w:rsidRPr="0028787C" w:rsidRDefault="00A30B46" w:rsidP="00B424F6">
            <w:pPr>
              <w:spacing w:line="240" w:lineRule="atLeast"/>
              <w:ind w:left="22"/>
              <w:rPr>
                <w:rFonts w:cs="Times New Roman"/>
                <w:b/>
                <w:bCs/>
                <w:szCs w:val="22"/>
              </w:rPr>
            </w:pPr>
          </w:p>
        </w:tc>
        <w:tc>
          <w:tcPr>
            <w:tcW w:w="634" w:type="dxa"/>
          </w:tcPr>
          <w:p w:rsidR="00A30B46" w:rsidRPr="0028787C" w:rsidRDefault="00A30B46" w:rsidP="00A30B46">
            <w:pPr>
              <w:pStyle w:val="acctfourfigures"/>
              <w:tabs>
                <w:tab w:val="clear" w:pos="765"/>
                <w:tab w:val="decimal" w:pos="868"/>
              </w:tabs>
              <w:spacing w:line="240" w:lineRule="atLeast"/>
              <w:ind w:left="-97" w:right="-79"/>
              <w:rPr>
                <w:rFonts w:cs="Times New Roman"/>
                <w:szCs w:val="22"/>
              </w:rPr>
            </w:pPr>
          </w:p>
        </w:tc>
        <w:tc>
          <w:tcPr>
            <w:tcW w:w="1218" w:type="dxa"/>
            <w:gridSpan w:val="3"/>
          </w:tcPr>
          <w:p w:rsidR="00A30B46" w:rsidRPr="0028787C" w:rsidRDefault="00A30B46" w:rsidP="00A30B46">
            <w:pPr>
              <w:pStyle w:val="acctfourfigures"/>
              <w:tabs>
                <w:tab w:val="clear" w:pos="765"/>
                <w:tab w:val="decimal" w:pos="868"/>
              </w:tabs>
              <w:spacing w:line="240" w:lineRule="atLeast"/>
              <w:ind w:left="-108" w:right="-124"/>
              <w:rPr>
                <w:rFonts w:cs="Times New Roman"/>
                <w:szCs w:val="22"/>
                <w:lang w:val="en-US"/>
              </w:rPr>
            </w:pPr>
          </w:p>
        </w:tc>
        <w:tc>
          <w:tcPr>
            <w:tcW w:w="178" w:type="dxa"/>
            <w:gridSpan w:val="2"/>
          </w:tcPr>
          <w:p w:rsidR="00A30B46" w:rsidRPr="0028787C" w:rsidRDefault="00A30B46" w:rsidP="00A30B46">
            <w:pPr>
              <w:pStyle w:val="acctfourfigures"/>
              <w:tabs>
                <w:tab w:val="clear" w:pos="765"/>
                <w:tab w:val="decimal" w:pos="868"/>
              </w:tabs>
              <w:spacing w:line="240" w:lineRule="atLeast"/>
              <w:ind w:left="-108" w:right="-124"/>
              <w:rPr>
                <w:rFonts w:cs="Times New Roman"/>
                <w:szCs w:val="22"/>
              </w:rPr>
            </w:pPr>
          </w:p>
        </w:tc>
        <w:tc>
          <w:tcPr>
            <w:tcW w:w="1025" w:type="dxa"/>
          </w:tcPr>
          <w:p w:rsidR="00A30B46" w:rsidRPr="0028787C" w:rsidRDefault="00A30B46" w:rsidP="00A30B46">
            <w:pPr>
              <w:pStyle w:val="acctfourfigures"/>
              <w:tabs>
                <w:tab w:val="clear" w:pos="765"/>
                <w:tab w:val="decimal" w:pos="868"/>
              </w:tabs>
              <w:spacing w:line="240" w:lineRule="atLeast"/>
              <w:ind w:left="-108" w:right="-124"/>
              <w:rPr>
                <w:rFonts w:cs="Times New Roman"/>
                <w:szCs w:val="22"/>
                <w:lang w:val="en-US"/>
              </w:rPr>
            </w:pPr>
          </w:p>
        </w:tc>
        <w:tc>
          <w:tcPr>
            <w:tcW w:w="178" w:type="dxa"/>
          </w:tcPr>
          <w:p w:rsidR="00A30B46" w:rsidRPr="0028787C" w:rsidRDefault="00A30B46" w:rsidP="00A30B46">
            <w:pPr>
              <w:pStyle w:val="acctfourfigures"/>
              <w:tabs>
                <w:tab w:val="clear" w:pos="765"/>
                <w:tab w:val="decimal" w:pos="868"/>
              </w:tabs>
              <w:spacing w:line="240" w:lineRule="atLeast"/>
              <w:ind w:left="-108" w:right="-124"/>
              <w:rPr>
                <w:rFonts w:cs="Times New Roman"/>
                <w:szCs w:val="22"/>
              </w:rPr>
            </w:pPr>
          </w:p>
        </w:tc>
        <w:tc>
          <w:tcPr>
            <w:tcW w:w="1215" w:type="dxa"/>
          </w:tcPr>
          <w:p w:rsidR="00A30B46" w:rsidRPr="0028787C" w:rsidRDefault="00A30B46" w:rsidP="00A30B46">
            <w:pPr>
              <w:pStyle w:val="acctfourfigures"/>
              <w:tabs>
                <w:tab w:val="clear" w:pos="765"/>
                <w:tab w:val="decimal" w:pos="868"/>
              </w:tabs>
              <w:spacing w:line="240" w:lineRule="atLeast"/>
              <w:ind w:left="-108" w:right="-124"/>
              <w:rPr>
                <w:rFonts w:cs="Times New Roman"/>
                <w:szCs w:val="22"/>
                <w:lang w:val="en-US"/>
              </w:rPr>
            </w:pPr>
          </w:p>
        </w:tc>
        <w:tc>
          <w:tcPr>
            <w:tcW w:w="180" w:type="dxa"/>
          </w:tcPr>
          <w:p w:rsidR="00A30B46" w:rsidRPr="0028787C" w:rsidRDefault="00A30B46" w:rsidP="00A30B46">
            <w:pPr>
              <w:pStyle w:val="acctfourfigures"/>
              <w:tabs>
                <w:tab w:val="clear" w:pos="765"/>
                <w:tab w:val="decimal" w:pos="868"/>
              </w:tabs>
              <w:spacing w:line="240" w:lineRule="atLeast"/>
              <w:ind w:left="-108" w:right="-124"/>
              <w:rPr>
                <w:rFonts w:cs="Times New Roman"/>
                <w:szCs w:val="22"/>
              </w:rPr>
            </w:pPr>
          </w:p>
        </w:tc>
        <w:tc>
          <w:tcPr>
            <w:tcW w:w="1062" w:type="dxa"/>
            <w:gridSpan w:val="2"/>
          </w:tcPr>
          <w:p w:rsidR="00A30B46" w:rsidRPr="0028787C" w:rsidRDefault="00A30B46" w:rsidP="00A30B46">
            <w:pPr>
              <w:pStyle w:val="acctfourfigures"/>
              <w:tabs>
                <w:tab w:val="clear" w:pos="765"/>
                <w:tab w:val="decimal" w:pos="868"/>
              </w:tabs>
              <w:spacing w:line="240" w:lineRule="atLeast"/>
              <w:ind w:left="-108" w:right="-124"/>
              <w:rPr>
                <w:rFonts w:cs="Times New Roman"/>
                <w:szCs w:val="22"/>
                <w:lang w:val="en-US"/>
              </w:rPr>
            </w:pPr>
          </w:p>
        </w:tc>
      </w:tr>
      <w:tr w:rsidR="00A30B46" w:rsidRPr="0028787C" w:rsidTr="00AC2491">
        <w:trPr>
          <w:cantSplit/>
        </w:trPr>
        <w:tc>
          <w:tcPr>
            <w:tcW w:w="3877" w:type="dxa"/>
          </w:tcPr>
          <w:p w:rsidR="00A30B46" w:rsidRPr="0083410B" w:rsidRDefault="00A30B46" w:rsidP="00A30B46">
            <w:pPr>
              <w:spacing w:line="240" w:lineRule="atLeast"/>
              <w:rPr>
                <w:rFonts w:cs="Cordia New"/>
                <w:szCs w:val="28"/>
                <w:cs/>
                <w:lang w:bidi="th-TH"/>
              </w:rPr>
            </w:pPr>
            <w:r w:rsidRPr="0028787C">
              <w:rPr>
                <w:rFonts w:cs="Times New Roman"/>
                <w:b/>
                <w:bCs/>
                <w:szCs w:val="22"/>
              </w:rPr>
              <w:t>Other related parties</w:t>
            </w:r>
          </w:p>
        </w:tc>
        <w:tc>
          <w:tcPr>
            <w:tcW w:w="634" w:type="dxa"/>
          </w:tcPr>
          <w:p w:rsidR="00A30B46" w:rsidRPr="0028787C" w:rsidRDefault="00A30B46" w:rsidP="00A30B46">
            <w:pPr>
              <w:pStyle w:val="BodyText"/>
              <w:tabs>
                <w:tab w:val="decimal" w:pos="608"/>
              </w:tabs>
              <w:spacing w:after="0" w:line="240" w:lineRule="atLeast"/>
              <w:ind w:left="-97" w:right="-79"/>
              <w:rPr>
                <w:szCs w:val="22"/>
              </w:rPr>
            </w:pPr>
          </w:p>
        </w:tc>
        <w:tc>
          <w:tcPr>
            <w:tcW w:w="1218" w:type="dxa"/>
            <w:gridSpan w:val="3"/>
          </w:tcPr>
          <w:p w:rsidR="00A30B46" w:rsidRPr="0028787C" w:rsidRDefault="00A30B46" w:rsidP="00B424F6">
            <w:pPr>
              <w:pStyle w:val="BodyText"/>
              <w:tabs>
                <w:tab w:val="decimal" w:pos="608"/>
                <w:tab w:val="left" w:pos="821"/>
              </w:tabs>
              <w:spacing w:after="0" w:line="240" w:lineRule="atLeast"/>
              <w:ind w:left="-108" w:right="27"/>
              <w:rPr>
                <w:szCs w:val="22"/>
              </w:rPr>
            </w:pPr>
          </w:p>
        </w:tc>
        <w:tc>
          <w:tcPr>
            <w:tcW w:w="178" w:type="dxa"/>
            <w:gridSpan w:val="2"/>
          </w:tcPr>
          <w:p w:rsidR="00A30B46" w:rsidRPr="0028787C" w:rsidRDefault="00A30B46" w:rsidP="00A30B46">
            <w:pPr>
              <w:pStyle w:val="BodyText"/>
              <w:tabs>
                <w:tab w:val="decimal" w:pos="608"/>
              </w:tabs>
              <w:spacing w:after="0" w:line="240" w:lineRule="atLeast"/>
              <w:ind w:right="-131"/>
              <w:rPr>
                <w:szCs w:val="22"/>
              </w:rPr>
            </w:pPr>
          </w:p>
        </w:tc>
        <w:tc>
          <w:tcPr>
            <w:tcW w:w="1025" w:type="dxa"/>
          </w:tcPr>
          <w:p w:rsidR="00A30B46" w:rsidRPr="0028787C" w:rsidRDefault="00A30B46" w:rsidP="00A30B46">
            <w:pPr>
              <w:pStyle w:val="BodyText"/>
              <w:tabs>
                <w:tab w:val="decimal" w:pos="608"/>
              </w:tabs>
              <w:spacing w:after="0" w:line="240" w:lineRule="atLeast"/>
              <w:ind w:left="-108" w:right="27"/>
              <w:rPr>
                <w:szCs w:val="22"/>
                <w:cs/>
                <w:lang w:bidi="th-TH"/>
              </w:rPr>
            </w:pPr>
          </w:p>
        </w:tc>
        <w:tc>
          <w:tcPr>
            <w:tcW w:w="178" w:type="dxa"/>
          </w:tcPr>
          <w:p w:rsidR="00A30B46" w:rsidRPr="0028787C" w:rsidRDefault="00A30B46" w:rsidP="00A30B46">
            <w:pPr>
              <w:pStyle w:val="BodyText"/>
              <w:tabs>
                <w:tab w:val="decimal" w:pos="551"/>
              </w:tabs>
              <w:spacing w:after="0" w:line="240" w:lineRule="atLeast"/>
              <w:ind w:left="-108" w:right="-131"/>
              <w:rPr>
                <w:szCs w:val="22"/>
                <w:lang w:bidi="th-TH"/>
              </w:rPr>
            </w:pPr>
          </w:p>
        </w:tc>
        <w:tc>
          <w:tcPr>
            <w:tcW w:w="1215" w:type="dxa"/>
          </w:tcPr>
          <w:p w:rsidR="00A30B46" w:rsidRPr="0028787C" w:rsidRDefault="00A30B46" w:rsidP="00A30B46">
            <w:pPr>
              <w:pStyle w:val="BodyText"/>
              <w:tabs>
                <w:tab w:val="decimal" w:pos="551"/>
              </w:tabs>
              <w:spacing w:after="0" w:line="240" w:lineRule="atLeast"/>
              <w:ind w:left="-108" w:right="27"/>
              <w:rPr>
                <w:szCs w:val="22"/>
                <w:cs/>
                <w:lang w:bidi="th-TH"/>
              </w:rPr>
            </w:pPr>
          </w:p>
        </w:tc>
        <w:tc>
          <w:tcPr>
            <w:tcW w:w="180" w:type="dxa"/>
          </w:tcPr>
          <w:p w:rsidR="00A30B46" w:rsidRPr="0028787C" w:rsidRDefault="00A30B46" w:rsidP="00A30B46">
            <w:pPr>
              <w:pStyle w:val="BodyText"/>
              <w:tabs>
                <w:tab w:val="decimal" w:pos="608"/>
              </w:tabs>
              <w:spacing w:after="0" w:line="240" w:lineRule="atLeast"/>
              <w:ind w:left="-108" w:right="-131"/>
              <w:rPr>
                <w:szCs w:val="22"/>
              </w:rPr>
            </w:pPr>
          </w:p>
        </w:tc>
        <w:tc>
          <w:tcPr>
            <w:tcW w:w="1062" w:type="dxa"/>
            <w:gridSpan w:val="2"/>
          </w:tcPr>
          <w:p w:rsidR="00A30B46" w:rsidRPr="0028787C" w:rsidRDefault="00A30B46" w:rsidP="00A30B46">
            <w:pPr>
              <w:pStyle w:val="BodyText"/>
              <w:tabs>
                <w:tab w:val="decimal" w:pos="608"/>
              </w:tabs>
              <w:spacing w:after="0" w:line="240" w:lineRule="atLeast"/>
              <w:ind w:left="-108" w:right="111"/>
              <w:rPr>
                <w:szCs w:val="22"/>
                <w:cs/>
                <w:lang w:bidi="th-TH"/>
              </w:rPr>
            </w:pPr>
          </w:p>
        </w:tc>
      </w:tr>
      <w:tr w:rsidR="00A30B46" w:rsidRPr="0028787C" w:rsidTr="00AC2491">
        <w:trPr>
          <w:cantSplit/>
        </w:trPr>
        <w:tc>
          <w:tcPr>
            <w:tcW w:w="3877" w:type="dxa"/>
          </w:tcPr>
          <w:p w:rsidR="00071DE6" w:rsidRDefault="00A30B46" w:rsidP="00A30B46">
            <w:pPr>
              <w:spacing w:line="240" w:lineRule="atLeast"/>
              <w:rPr>
                <w:rFonts w:cs="Times New Roman"/>
                <w:szCs w:val="22"/>
              </w:rPr>
            </w:pPr>
            <w:r w:rsidRPr="0028787C">
              <w:rPr>
                <w:rFonts w:cs="Times New Roman"/>
                <w:szCs w:val="22"/>
              </w:rPr>
              <w:t xml:space="preserve">Revenue from </w:t>
            </w:r>
            <w:r>
              <w:rPr>
                <w:rFonts w:cs="Times New Roman"/>
                <w:szCs w:val="22"/>
              </w:rPr>
              <w:t>good</w:t>
            </w:r>
            <w:r w:rsidR="0063403C">
              <w:rPr>
                <w:rFonts w:cs="Times New Roman"/>
                <w:szCs w:val="22"/>
              </w:rPr>
              <w:t>s</w:t>
            </w:r>
            <w:r>
              <w:rPr>
                <w:rFonts w:cs="Times New Roman"/>
                <w:szCs w:val="22"/>
              </w:rPr>
              <w:t xml:space="preserve"> and </w:t>
            </w:r>
            <w:r w:rsidRPr="0028787C">
              <w:rPr>
                <w:rFonts w:cs="Times New Roman"/>
                <w:szCs w:val="22"/>
              </w:rPr>
              <w:t>rendering of</w:t>
            </w:r>
            <w:r w:rsidR="00071DE6">
              <w:rPr>
                <w:rFonts w:cs="Times New Roman"/>
                <w:szCs w:val="22"/>
              </w:rPr>
              <w:t xml:space="preserve"> </w:t>
            </w:r>
          </w:p>
          <w:p w:rsidR="00A30B46" w:rsidRPr="0028787C" w:rsidRDefault="00071DE6" w:rsidP="00A30B46">
            <w:pPr>
              <w:spacing w:line="240" w:lineRule="atLeast"/>
              <w:rPr>
                <w:rFonts w:cs="Times New Roman"/>
                <w:szCs w:val="22"/>
              </w:rPr>
            </w:pPr>
            <w:r>
              <w:rPr>
                <w:rFonts w:cs="Times New Roman"/>
                <w:szCs w:val="22"/>
              </w:rPr>
              <w:t xml:space="preserve">  </w:t>
            </w:r>
            <w:r w:rsidR="00A30B46" w:rsidRPr="0028787C">
              <w:rPr>
                <w:rFonts w:cs="Times New Roman"/>
                <w:szCs w:val="22"/>
              </w:rPr>
              <w:t xml:space="preserve"> services</w:t>
            </w:r>
          </w:p>
        </w:tc>
        <w:tc>
          <w:tcPr>
            <w:tcW w:w="634" w:type="dxa"/>
          </w:tcPr>
          <w:p w:rsidR="00A30B46" w:rsidRPr="0028787C" w:rsidRDefault="00A30B46" w:rsidP="00A30B46">
            <w:pPr>
              <w:pStyle w:val="BodyText"/>
              <w:tabs>
                <w:tab w:val="decimal" w:pos="608"/>
              </w:tabs>
              <w:spacing w:after="0" w:line="240" w:lineRule="atLeast"/>
              <w:ind w:left="-97" w:right="-79"/>
              <w:rPr>
                <w:szCs w:val="22"/>
              </w:rPr>
            </w:pPr>
          </w:p>
        </w:tc>
        <w:tc>
          <w:tcPr>
            <w:tcW w:w="1218" w:type="dxa"/>
            <w:gridSpan w:val="3"/>
          </w:tcPr>
          <w:p w:rsidR="00A30B46" w:rsidRDefault="00A30B46" w:rsidP="005979B6">
            <w:pPr>
              <w:pStyle w:val="BodyText"/>
              <w:spacing w:after="0" w:line="240" w:lineRule="atLeast"/>
              <w:ind w:left="-108" w:right="27"/>
              <w:rPr>
                <w:szCs w:val="22"/>
              </w:rPr>
            </w:pPr>
          </w:p>
          <w:p w:rsidR="00A30B46" w:rsidRPr="0028787C" w:rsidRDefault="00A30B46" w:rsidP="005979B6">
            <w:pPr>
              <w:pStyle w:val="BodyText"/>
              <w:tabs>
                <w:tab w:val="decimal" w:pos="562"/>
              </w:tabs>
              <w:spacing w:after="0" w:line="240" w:lineRule="atLeast"/>
              <w:ind w:left="-108" w:right="27"/>
              <w:rPr>
                <w:szCs w:val="22"/>
              </w:rPr>
            </w:pPr>
            <w:r>
              <w:rPr>
                <w:szCs w:val="22"/>
              </w:rPr>
              <w:t>61.01</w:t>
            </w:r>
          </w:p>
        </w:tc>
        <w:tc>
          <w:tcPr>
            <w:tcW w:w="178" w:type="dxa"/>
            <w:gridSpan w:val="2"/>
          </w:tcPr>
          <w:p w:rsidR="00A30B46" w:rsidRPr="0028787C" w:rsidRDefault="00A30B46" w:rsidP="00A30B46">
            <w:pPr>
              <w:pStyle w:val="BodyText"/>
              <w:tabs>
                <w:tab w:val="decimal" w:pos="608"/>
              </w:tabs>
              <w:spacing w:after="0" w:line="240" w:lineRule="atLeast"/>
              <w:ind w:right="-131"/>
              <w:rPr>
                <w:szCs w:val="22"/>
              </w:rPr>
            </w:pPr>
          </w:p>
        </w:tc>
        <w:tc>
          <w:tcPr>
            <w:tcW w:w="1025" w:type="dxa"/>
          </w:tcPr>
          <w:p w:rsidR="00A30B46" w:rsidRDefault="00A30B46" w:rsidP="005979B6">
            <w:pPr>
              <w:pStyle w:val="BodyText"/>
              <w:tabs>
                <w:tab w:val="decimal" w:pos="415"/>
              </w:tabs>
              <w:spacing w:after="0" w:line="240" w:lineRule="atLeast"/>
              <w:ind w:left="-108" w:right="27"/>
              <w:rPr>
                <w:szCs w:val="22"/>
              </w:rPr>
            </w:pPr>
          </w:p>
          <w:p w:rsidR="00A30B46" w:rsidRPr="0028787C" w:rsidRDefault="00A30B46" w:rsidP="005979B6">
            <w:pPr>
              <w:pStyle w:val="BodyText"/>
              <w:tabs>
                <w:tab w:val="decimal" w:pos="415"/>
              </w:tabs>
              <w:spacing w:after="0" w:line="240" w:lineRule="atLeast"/>
              <w:ind w:right="-79"/>
              <w:rPr>
                <w:szCs w:val="22"/>
                <w:cs/>
                <w:lang w:bidi="th-TH"/>
              </w:rPr>
            </w:pPr>
            <w:r>
              <w:rPr>
                <w:szCs w:val="22"/>
              </w:rPr>
              <w:t>63.38</w:t>
            </w:r>
          </w:p>
        </w:tc>
        <w:tc>
          <w:tcPr>
            <w:tcW w:w="178" w:type="dxa"/>
          </w:tcPr>
          <w:p w:rsidR="00A30B46" w:rsidRPr="0028787C" w:rsidRDefault="00A30B46" w:rsidP="00A30B46">
            <w:pPr>
              <w:pStyle w:val="BodyText"/>
              <w:tabs>
                <w:tab w:val="decimal" w:pos="551"/>
              </w:tabs>
              <w:spacing w:after="0" w:line="240" w:lineRule="atLeast"/>
              <w:ind w:left="-108" w:right="-131"/>
              <w:rPr>
                <w:szCs w:val="22"/>
                <w:lang w:bidi="th-TH"/>
              </w:rPr>
            </w:pPr>
          </w:p>
        </w:tc>
        <w:tc>
          <w:tcPr>
            <w:tcW w:w="1215" w:type="dxa"/>
          </w:tcPr>
          <w:p w:rsidR="00A30B46" w:rsidRDefault="00A30B46" w:rsidP="00A30B46">
            <w:pPr>
              <w:pStyle w:val="BodyText"/>
              <w:tabs>
                <w:tab w:val="decimal" w:pos="551"/>
              </w:tabs>
              <w:spacing w:after="0" w:line="240" w:lineRule="atLeast"/>
              <w:ind w:left="-108" w:right="27"/>
              <w:rPr>
                <w:szCs w:val="22"/>
                <w:lang w:bidi="th-TH"/>
              </w:rPr>
            </w:pPr>
          </w:p>
          <w:p w:rsidR="00A30B46" w:rsidRPr="0028787C" w:rsidRDefault="00A30B46" w:rsidP="00071DE6">
            <w:pPr>
              <w:pStyle w:val="BodyText"/>
              <w:tabs>
                <w:tab w:val="decimal" w:pos="461"/>
              </w:tabs>
              <w:spacing w:after="0" w:line="240" w:lineRule="atLeast"/>
              <w:ind w:left="-108" w:right="111"/>
              <w:rPr>
                <w:szCs w:val="22"/>
                <w:cs/>
                <w:lang w:bidi="th-TH"/>
              </w:rPr>
            </w:pPr>
            <w:r>
              <w:rPr>
                <w:szCs w:val="22"/>
                <w:lang w:bidi="th-TH"/>
              </w:rPr>
              <w:t>5.60</w:t>
            </w:r>
          </w:p>
        </w:tc>
        <w:tc>
          <w:tcPr>
            <w:tcW w:w="180" w:type="dxa"/>
          </w:tcPr>
          <w:p w:rsidR="00A30B46" w:rsidRPr="0028787C" w:rsidRDefault="00A30B46" w:rsidP="00A30B46">
            <w:pPr>
              <w:pStyle w:val="BodyText"/>
              <w:tabs>
                <w:tab w:val="decimal" w:pos="608"/>
              </w:tabs>
              <w:spacing w:after="0" w:line="240" w:lineRule="atLeast"/>
              <w:ind w:left="-108" w:right="-131"/>
              <w:rPr>
                <w:szCs w:val="22"/>
              </w:rPr>
            </w:pPr>
          </w:p>
        </w:tc>
        <w:tc>
          <w:tcPr>
            <w:tcW w:w="1062" w:type="dxa"/>
            <w:gridSpan w:val="2"/>
          </w:tcPr>
          <w:p w:rsidR="00A30B46" w:rsidRDefault="00A30B46" w:rsidP="00A30B46">
            <w:pPr>
              <w:pStyle w:val="BodyText"/>
              <w:tabs>
                <w:tab w:val="decimal" w:pos="608"/>
              </w:tabs>
              <w:spacing w:after="0" w:line="240" w:lineRule="atLeast"/>
              <w:ind w:left="-108" w:right="111"/>
              <w:rPr>
                <w:szCs w:val="22"/>
                <w:lang w:bidi="th-TH"/>
              </w:rPr>
            </w:pPr>
          </w:p>
          <w:p w:rsidR="00A30B46" w:rsidRPr="0028787C" w:rsidRDefault="00A30B46" w:rsidP="00A30B46">
            <w:pPr>
              <w:pStyle w:val="BodyText"/>
              <w:tabs>
                <w:tab w:val="decimal" w:pos="608"/>
              </w:tabs>
              <w:spacing w:after="0" w:line="240" w:lineRule="atLeast"/>
              <w:ind w:left="-108" w:right="111"/>
              <w:rPr>
                <w:szCs w:val="22"/>
                <w:lang w:bidi="th-TH"/>
              </w:rPr>
            </w:pPr>
            <w:r>
              <w:rPr>
                <w:szCs w:val="22"/>
                <w:lang w:bidi="th-TH"/>
              </w:rPr>
              <w:t>4.44</w:t>
            </w:r>
          </w:p>
        </w:tc>
      </w:tr>
      <w:tr w:rsidR="00A30B46" w:rsidRPr="00280039" w:rsidTr="00AC2491">
        <w:trPr>
          <w:cantSplit/>
        </w:trPr>
        <w:tc>
          <w:tcPr>
            <w:tcW w:w="3877" w:type="dxa"/>
          </w:tcPr>
          <w:p w:rsidR="00A30B46" w:rsidRDefault="00A30B46" w:rsidP="00A30B46">
            <w:pPr>
              <w:spacing w:line="240" w:lineRule="atLeast"/>
              <w:rPr>
                <w:rFonts w:cs="Times New Roman"/>
                <w:szCs w:val="22"/>
              </w:rPr>
            </w:pPr>
            <w:r w:rsidRPr="0028787C">
              <w:rPr>
                <w:rFonts w:cs="Times New Roman"/>
                <w:szCs w:val="22"/>
              </w:rPr>
              <w:t xml:space="preserve">Revenue from rental and rendering of </w:t>
            </w:r>
          </w:p>
          <w:p w:rsidR="00A30B46" w:rsidRPr="0028787C" w:rsidRDefault="00A30B46" w:rsidP="00A30B46">
            <w:pPr>
              <w:spacing w:line="240" w:lineRule="atLeast"/>
              <w:rPr>
                <w:rFonts w:cs="Times New Roman"/>
                <w:szCs w:val="22"/>
              </w:rPr>
            </w:pPr>
            <w:r>
              <w:rPr>
                <w:rFonts w:cs="Times New Roman"/>
                <w:szCs w:val="22"/>
              </w:rPr>
              <w:t xml:space="preserve">   </w:t>
            </w:r>
            <w:r w:rsidRPr="0028787C">
              <w:rPr>
                <w:rFonts w:cs="Times New Roman"/>
                <w:szCs w:val="22"/>
              </w:rPr>
              <w:t>services</w:t>
            </w:r>
          </w:p>
        </w:tc>
        <w:tc>
          <w:tcPr>
            <w:tcW w:w="634" w:type="dxa"/>
          </w:tcPr>
          <w:p w:rsidR="00A30B46" w:rsidRPr="0028787C" w:rsidRDefault="00A30B46" w:rsidP="00A30B46">
            <w:pPr>
              <w:pStyle w:val="BodyText"/>
              <w:tabs>
                <w:tab w:val="decimal" w:pos="608"/>
              </w:tabs>
              <w:spacing w:after="0" w:line="240" w:lineRule="atLeast"/>
              <w:ind w:left="-97" w:right="-79"/>
              <w:rPr>
                <w:szCs w:val="22"/>
              </w:rPr>
            </w:pPr>
          </w:p>
        </w:tc>
        <w:tc>
          <w:tcPr>
            <w:tcW w:w="1218" w:type="dxa"/>
            <w:gridSpan w:val="3"/>
          </w:tcPr>
          <w:p w:rsidR="00A30B46" w:rsidRDefault="00A30B46" w:rsidP="005979B6">
            <w:pPr>
              <w:pStyle w:val="BodyText"/>
              <w:spacing w:after="0" w:line="240" w:lineRule="atLeast"/>
              <w:ind w:right="-79"/>
              <w:rPr>
                <w:szCs w:val="22"/>
                <w:lang w:val="en-US" w:bidi="th-TH"/>
              </w:rPr>
            </w:pPr>
          </w:p>
          <w:p w:rsidR="00A30B46" w:rsidRPr="0028787C" w:rsidRDefault="00A30B46" w:rsidP="005979B6">
            <w:pPr>
              <w:pStyle w:val="BodyText"/>
              <w:tabs>
                <w:tab w:val="decimal" w:pos="562"/>
              </w:tabs>
              <w:spacing w:after="0" w:line="240" w:lineRule="atLeast"/>
              <w:ind w:left="-108" w:right="27"/>
              <w:rPr>
                <w:szCs w:val="22"/>
                <w:lang w:val="en-US" w:bidi="th-TH"/>
              </w:rPr>
            </w:pPr>
            <w:r>
              <w:rPr>
                <w:szCs w:val="22"/>
                <w:lang w:val="en-US" w:bidi="th-TH"/>
              </w:rPr>
              <w:t>16.</w:t>
            </w:r>
            <w:r w:rsidRPr="005979B6">
              <w:rPr>
                <w:szCs w:val="22"/>
              </w:rPr>
              <w:t>93</w:t>
            </w:r>
          </w:p>
        </w:tc>
        <w:tc>
          <w:tcPr>
            <w:tcW w:w="178" w:type="dxa"/>
            <w:gridSpan w:val="2"/>
          </w:tcPr>
          <w:p w:rsidR="00A30B46" w:rsidRPr="0028787C" w:rsidRDefault="00A30B46" w:rsidP="00A30B46">
            <w:pPr>
              <w:pStyle w:val="BodyText"/>
              <w:tabs>
                <w:tab w:val="decimal" w:pos="608"/>
              </w:tabs>
              <w:spacing w:after="0" w:line="240" w:lineRule="atLeast"/>
              <w:ind w:right="-131"/>
              <w:rPr>
                <w:szCs w:val="22"/>
              </w:rPr>
            </w:pPr>
          </w:p>
        </w:tc>
        <w:tc>
          <w:tcPr>
            <w:tcW w:w="1025" w:type="dxa"/>
          </w:tcPr>
          <w:p w:rsidR="00A30B46" w:rsidRDefault="00A30B46" w:rsidP="005979B6">
            <w:pPr>
              <w:pStyle w:val="BodyText"/>
              <w:tabs>
                <w:tab w:val="decimal" w:pos="415"/>
              </w:tabs>
              <w:spacing w:after="0" w:line="240" w:lineRule="atLeast"/>
              <w:ind w:left="-108" w:right="27"/>
              <w:rPr>
                <w:szCs w:val="22"/>
              </w:rPr>
            </w:pPr>
          </w:p>
          <w:p w:rsidR="00A30B46" w:rsidRPr="00071DE6" w:rsidRDefault="00A30B46" w:rsidP="005979B6">
            <w:pPr>
              <w:pStyle w:val="BodyText"/>
              <w:tabs>
                <w:tab w:val="decimal" w:pos="415"/>
              </w:tabs>
              <w:spacing w:after="0" w:line="240" w:lineRule="atLeast"/>
              <w:ind w:left="-108" w:right="27"/>
              <w:rPr>
                <w:szCs w:val="22"/>
              </w:rPr>
            </w:pPr>
            <w:r>
              <w:rPr>
                <w:szCs w:val="22"/>
              </w:rPr>
              <w:t>20.95</w:t>
            </w:r>
          </w:p>
        </w:tc>
        <w:tc>
          <w:tcPr>
            <w:tcW w:w="178" w:type="dxa"/>
          </w:tcPr>
          <w:p w:rsidR="00A30B46" w:rsidRPr="0028787C" w:rsidRDefault="00A30B46" w:rsidP="00A30B46">
            <w:pPr>
              <w:pStyle w:val="BodyText"/>
              <w:tabs>
                <w:tab w:val="decimal" w:pos="608"/>
              </w:tabs>
              <w:spacing w:after="0" w:line="240" w:lineRule="atLeast"/>
              <w:ind w:left="-108" w:right="-131"/>
              <w:rPr>
                <w:szCs w:val="22"/>
              </w:rPr>
            </w:pPr>
          </w:p>
        </w:tc>
        <w:tc>
          <w:tcPr>
            <w:tcW w:w="1215" w:type="dxa"/>
          </w:tcPr>
          <w:p w:rsidR="00A30B46" w:rsidRPr="00B557BC" w:rsidRDefault="00A30B46" w:rsidP="00A30B46">
            <w:pPr>
              <w:pStyle w:val="BodyText"/>
              <w:tabs>
                <w:tab w:val="decimal" w:pos="551"/>
              </w:tabs>
              <w:spacing w:after="0" w:line="240" w:lineRule="atLeast"/>
              <w:ind w:left="-108" w:right="27"/>
              <w:rPr>
                <w:rFonts w:cs="Cordia New"/>
                <w:szCs w:val="22"/>
                <w:lang w:bidi="th-TH"/>
              </w:rPr>
            </w:pPr>
          </w:p>
          <w:p w:rsidR="00A30B46" w:rsidRPr="0028787C" w:rsidRDefault="00A30B46" w:rsidP="00A30B46">
            <w:pPr>
              <w:pStyle w:val="BodyText"/>
              <w:tabs>
                <w:tab w:val="decimal" w:pos="551"/>
              </w:tabs>
              <w:spacing w:after="0" w:line="240" w:lineRule="atLeast"/>
              <w:ind w:left="-108" w:right="27"/>
              <w:rPr>
                <w:szCs w:val="22"/>
                <w:cs/>
                <w:lang w:bidi="th-TH"/>
              </w:rPr>
            </w:pPr>
            <w:r w:rsidRPr="0028787C">
              <w:rPr>
                <w:szCs w:val="22"/>
                <w:cs/>
                <w:lang w:bidi="th-TH"/>
              </w:rPr>
              <w:t>-</w:t>
            </w:r>
          </w:p>
        </w:tc>
        <w:tc>
          <w:tcPr>
            <w:tcW w:w="180" w:type="dxa"/>
          </w:tcPr>
          <w:p w:rsidR="00A30B46" w:rsidRPr="0028787C" w:rsidRDefault="00A30B46" w:rsidP="00A30B46">
            <w:pPr>
              <w:pStyle w:val="BodyText"/>
              <w:tabs>
                <w:tab w:val="decimal" w:pos="608"/>
              </w:tabs>
              <w:spacing w:after="0" w:line="240" w:lineRule="atLeast"/>
              <w:ind w:left="-108" w:right="-131"/>
              <w:rPr>
                <w:szCs w:val="22"/>
              </w:rPr>
            </w:pPr>
          </w:p>
        </w:tc>
        <w:tc>
          <w:tcPr>
            <w:tcW w:w="1062" w:type="dxa"/>
            <w:gridSpan w:val="2"/>
          </w:tcPr>
          <w:p w:rsidR="00A30B46" w:rsidRDefault="00A30B46" w:rsidP="00A30B46">
            <w:pPr>
              <w:pStyle w:val="BodyText"/>
              <w:tabs>
                <w:tab w:val="decimal" w:pos="608"/>
              </w:tabs>
              <w:spacing w:after="0" w:line="240" w:lineRule="atLeast"/>
              <w:ind w:left="-108" w:right="111"/>
              <w:rPr>
                <w:szCs w:val="22"/>
                <w:lang w:bidi="th-TH"/>
              </w:rPr>
            </w:pPr>
          </w:p>
          <w:p w:rsidR="00A30B46" w:rsidRPr="0028787C" w:rsidRDefault="00A30B46" w:rsidP="00A30B46">
            <w:pPr>
              <w:pStyle w:val="BodyText"/>
              <w:tabs>
                <w:tab w:val="decimal" w:pos="608"/>
              </w:tabs>
              <w:spacing w:after="0" w:line="240" w:lineRule="atLeast"/>
              <w:ind w:left="-108" w:right="111"/>
              <w:rPr>
                <w:szCs w:val="22"/>
                <w:lang w:bidi="th-TH"/>
              </w:rPr>
            </w:pPr>
            <w:r>
              <w:rPr>
                <w:szCs w:val="22"/>
                <w:lang w:bidi="th-TH"/>
              </w:rPr>
              <w:t>-</w:t>
            </w:r>
          </w:p>
        </w:tc>
      </w:tr>
      <w:tr w:rsidR="00A30B46" w:rsidRPr="00280039" w:rsidTr="00AC2491">
        <w:trPr>
          <w:cantSplit/>
        </w:trPr>
        <w:tc>
          <w:tcPr>
            <w:tcW w:w="3877" w:type="dxa"/>
          </w:tcPr>
          <w:p w:rsidR="00A30B46" w:rsidRPr="009769F5" w:rsidRDefault="00A30B46" w:rsidP="00A30B46">
            <w:pPr>
              <w:tabs>
                <w:tab w:val="left" w:pos="870"/>
              </w:tabs>
              <w:spacing w:line="240" w:lineRule="atLeast"/>
              <w:rPr>
                <w:rFonts w:cs="Times New Roman"/>
                <w:szCs w:val="22"/>
                <w:highlight w:val="yellow"/>
                <w:lang w:val="en-US"/>
              </w:rPr>
            </w:pPr>
            <w:r>
              <w:rPr>
                <w:rFonts w:cs="Times New Roman"/>
                <w:szCs w:val="22"/>
              </w:rPr>
              <w:t>M</w:t>
            </w:r>
            <w:r w:rsidRPr="0028787C">
              <w:rPr>
                <w:rFonts w:cs="Times New Roman"/>
                <w:szCs w:val="22"/>
              </w:rPr>
              <w:t>anagement fee income</w:t>
            </w:r>
          </w:p>
        </w:tc>
        <w:tc>
          <w:tcPr>
            <w:tcW w:w="634" w:type="dxa"/>
          </w:tcPr>
          <w:p w:rsidR="00A30B46" w:rsidRPr="0028787C" w:rsidRDefault="00A30B46" w:rsidP="00A30B46">
            <w:pPr>
              <w:pStyle w:val="BodyText"/>
              <w:tabs>
                <w:tab w:val="decimal" w:pos="608"/>
              </w:tabs>
              <w:spacing w:after="0" w:line="240" w:lineRule="atLeast"/>
              <w:ind w:left="-97" w:right="-79"/>
              <w:rPr>
                <w:szCs w:val="22"/>
              </w:rPr>
            </w:pPr>
          </w:p>
        </w:tc>
        <w:tc>
          <w:tcPr>
            <w:tcW w:w="1218" w:type="dxa"/>
            <w:gridSpan w:val="3"/>
          </w:tcPr>
          <w:p w:rsidR="00A30B46" w:rsidRPr="004912CF" w:rsidRDefault="00A30B46" w:rsidP="005979B6">
            <w:pPr>
              <w:pStyle w:val="BodyText"/>
              <w:tabs>
                <w:tab w:val="decimal" w:pos="562"/>
              </w:tabs>
              <w:spacing w:after="0" w:line="240" w:lineRule="atLeast"/>
              <w:ind w:left="-108" w:right="27"/>
              <w:rPr>
                <w:szCs w:val="22"/>
                <w:lang w:val="en-US"/>
              </w:rPr>
            </w:pPr>
            <w:r>
              <w:rPr>
                <w:szCs w:val="22"/>
                <w:lang w:val="en-US"/>
              </w:rPr>
              <w:t>0.63</w:t>
            </w:r>
          </w:p>
        </w:tc>
        <w:tc>
          <w:tcPr>
            <w:tcW w:w="178" w:type="dxa"/>
            <w:gridSpan w:val="2"/>
          </w:tcPr>
          <w:p w:rsidR="00A30B46" w:rsidRPr="0028787C" w:rsidRDefault="00A30B46" w:rsidP="00A30B46">
            <w:pPr>
              <w:pStyle w:val="BodyText"/>
              <w:tabs>
                <w:tab w:val="decimal" w:pos="608"/>
              </w:tabs>
              <w:spacing w:after="0" w:line="240" w:lineRule="atLeast"/>
              <w:ind w:right="-131"/>
              <w:rPr>
                <w:szCs w:val="22"/>
              </w:rPr>
            </w:pPr>
          </w:p>
        </w:tc>
        <w:tc>
          <w:tcPr>
            <w:tcW w:w="1025" w:type="dxa"/>
          </w:tcPr>
          <w:p w:rsidR="00A30B46" w:rsidRPr="0028787C" w:rsidRDefault="00A30B46" w:rsidP="005979B6">
            <w:pPr>
              <w:pStyle w:val="BodyText"/>
              <w:tabs>
                <w:tab w:val="decimal" w:pos="415"/>
              </w:tabs>
              <w:spacing w:after="0" w:line="240" w:lineRule="atLeast"/>
              <w:ind w:left="-108" w:right="27"/>
              <w:rPr>
                <w:szCs w:val="22"/>
                <w:cs/>
                <w:lang w:bidi="th-TH"/>
              </w:rPr>
            </w:pPr>
            <w:r>
              <w:rPr>
                <w:szCs w:val="22"/>
              </w:rPr>
              <w:t>7.25</w:t>
            </w:r>
          </w:p>
        </w:tc>
        <w:tc>
          <w:tcPr>
            <w:tcW w:w="178" w:type="dxa"/>
          </w:tcPr>
          <w:p w:rsidR="00A30B46" w:rsidRPr="0028787C" w:rsidRDefault="00A30B46" w:rsidP="00A30B46">
            <w:pPr>
              <w:pStyle w:val="BodyText"/>
              <w:tabs>
                <w:tab w:val="decimal" w:pos="551"/>
              </w:tabs>
              <w:spacing w:after="0" w:line="240" w:lineRule="atLeast"/>
              <w:ind w:left="-108" w:right="-131"/>
              <w:rPr>
                <w:szCs w:val="22"/>
                <w:lang w:bidi="th-TH"/>
              </w:rPr>
            </w:pPr>
          </w:p>
        </w:tc>
        <w:tc>
          <w:tcPr>
            <w:tcW w:w="1215" w:type="dxa"/>
          </w:tcPr>
          <w:p w:rsidR="00A30B46" w:rsidRPr="0028787C" w:rsidRDefault="00A30B46" w:rsidP="00A30B46">
            <w:pPr>
              <w:pStyle w:val="BodyText"/>
              <w:tabs>
                <w:tab w:val="decimal" w:pos="551"/>
              </w:tabs>
              <w:spacing w:after="0" w:line="240" w:lineRule="atLeast"/>
              <w:ind w:left="-108" w:right="27"/>
              <w:rPr>
                <w:szCs w:val="22"/>
                <w:cs/>
                <w:lang w:bidi="th-TH"/>
              </w:rPr>
            </w:pPr>
            <w:r w:rsidRPr="0028787C">
              <w:rPr>
                <w:szCs w:val="22"/>
                <w:cs/>
                <w:lang w:bidi="th-TH"/>
              </w:rPr>
              <w:t>-</w:t>
            </w:r>
          </w:p>
        </w:tc>
        <w:tc>
          <w:tcPr>
            <w:tcW w:w="180" w:type="dxa"/>
          </w:tcPr>
          <w:p w:rsidR="00A30B46" w:rsidRPr="0028787C" w:rsidRDefault="00A30B46" w:rsidP="00A30B46">
            <w:pPr>
              <w:pStyle w:val="BodyText"/>
              <w:tabs>
                <w:tab w:val="decimal" w:pos="608"/>
              </w:tabs>
              <w:spacing w:after="0" w:line="240" w:lineRule="atLeast"/>
              <w:ind w:left="-108" w:right="-131"/>
              <w:rPr>
                <w:szCs w:val="22"/>
              </w:rPr>
            </w:pPr>
          </w:p>
        </w:tc>
        <w:tc>
          <w:tcPr>
            <w:tcW w:w="1062" w:type="dxa"/>
            <w:gridSpan w:val="2"/>
          </w:tcPr>
          <w:p w:rsidR="00A30B46" w:rsidRPr="0028787C" w:rsidRDefault="00A30B46" w:rsidP="00A30B46">
            <w:pPr>
              <w:pStyle w:val="BodyText"/>
              <w:tabs>
                <w:tab w:val="decimal" w:pos="608"/>
              </w:tabs>
              <w:spacing w:after="0" w:line="240" w:lineRule="atLeast"/>
              <w:ind w:left="-108" w:right="111"/>
              <w:rPr>
                <w:szCs w:val="22"/>
                <w:cs/>
                <w:lang w:bidi="th-TH"/>
              </w:rPr>
            </w:pPr>
            <w:r w:rsidRPr="0028787C">
              <w:rPr>
                <w:szCs w:val="22"/>
                <w:cs/>
                <w:lang w:bidi="th-TH"/>
              </w:rPr>
              <w:t>-</w:t>
            </w:r>
          </w:p>
        </w:tc>
      </w:tr>
      <w:tr w:rsidR="00A30B46" w:rsidRPr="00280039" w:rsidTr="00AC2491">
        <w:trPr>
          <w:cantSplit/>
        </w:trPr>
        <w:tc>
          <w:tcPr>
            <w:tcW w:w="3877" w:type="dxa"/>
          </w:tcPr>
          <w:p w:rsidR="00A30B46" w:rsidRPr="0028787C" w:rsidRDefault="00A30B46" w:rsidP="00A30B46">
            <w:pPr>
              <w:spacing w:line="240" w:lineRule="atLeast"/>
              <w:rPr>
                <w:rFonts w:cs="Times New Roman"/>
                <w:szCs w:val="22"/>
                <w:lang w:val="en-US"/>
              </w:rPr>
            </w:pPr>
            <w:r w:rsidRPr="0028787C">
              <w:rPr>
                <w:rFonts w:cs="Times New Roman"/>
                <w:szCs w:val="22"/>
              </w:rPr>
              <w:t>Other income</w:t>
            </w:r>
          </w:p>
        </w:tc>
        <w:tc>
          <w:tcPr>
            <w:tcW w:w="634" w:type="dxa"/>
          </w:tcPr>
          <w:p w:rsidR="00A30B46" w:rsidRPr="0028787C" w:rsidRDefault="00A30B46" w:rsidP="00A30B46">
            <w:pPr>
              <w:pStyle w:val="BodyText"/>
              <w:tabs>
                <w:tab w:val="decimal" w:pos="608"/>
              </w:tabs>
              <w:spacing w:after="0" w:line="240" w:lineRule="atLeast"/>
              <w:ind w:left="-97" w:right="-79"/>
              <w:rPr>
                <w:szCs w:val="22"/>
              </w:rPr>
            </w:pPr>
          </w:p>
        </w:tc>
        <w:tc>
          <w:tcPr>
            <w:tcW w:w="1218" w:type="dxa"/>
            <w:gridSpan w:val="3"/>
          </w:tcPr>
          <w:p w:rsidR="00A30B46" w:rsidRPr="0028787C" w:rsidRDefault="00A30B46" w:rsidP="005979B6">
            <w:pPr>
              <w:pStyle w:val="BodyText"/>
              <w:tabs>
                <w:tab w:val="decimal" w:pos="562"/>
              </w:tabs>
              <w:spacing w:after="0" w:line="240" w:lineRule="atLeast"/>
              <w:ind w:left="-108" w:right="27"/>
              <w:rPr>
                <w:szCs w:val="22"/>
                <w:lang w:bidi="th-TH"/>
              </w:rPr>
            </w:pPr>
            <w:r>
              <w:rPr>
                <w:szCs w:val="22"/>
                <w:lang w:bidi="th-TH"/>
              </w:rPr>
              <w:t>0.62</w:t>
            </w:r>
          </w:p>
        </w:tc>
        <w:tc>
          <w:tcPr>
            <w:tcW w:w="178" w:type="dxa"/>
            <w:gridSpan w:val="2"/>
          </w:tcPr>
          <w:p w:rsidR="00A30B46" w:rsidRPr="0028787C" w:rsidRDefault="00A30B46" w:rsidP="00A30B46">
            <w:pPr>
              <w:pStyle w:val="BodyText"/>
              <w:tabs>
                <w:tab w:val="decimal" w:pos="608"/>
              </w:tabs>
              <w:spacing w:after="0" w:line="240" w:lineRule="atLeast"/>
              <w:ind w:right="-131"/>
              <w:rPr>
                <w:szCs w:val="22"/>
              </w:rPr>
            </w:pPr>
          </w:p>
        </w:tc>
        <w:tc>
          <w:tcPr>
            <w:tcW w:w="1025" w:type="dxa"/>
          </w:tcPr>
          <w:p w:rsidR="00A30B46" w:rsidRPr="0028787C" w:rsidRDefault="00A30B46" w:rsidP="005979B6">
            <w:pPr>
              <w:pStyle w:val="BodyText"/>
              <w:tabs>
                <w:tab w:val="decimal" w:pos="415"/>
              </w:tabs>
              <w:spacing w:after="0" w:line="240" w:lineRule="atLeast"/>
              <w:ind w:left="-108" w:right="27"/>
              <w:rPr>
                <w:szCs w:val="22"/>
              </w:rPr>
            </w:pPr>
            <w:r w:rsidRPr="0028787C">
              <w:rPr>
                <w:szCs w:val="22"/>
                <w:cs/>
                <w:lang w:bidi="th-TH"/>
              </w:rPr>
              <w:t>0.</w:t>
            </w:r>
            <w:r>
              <w:rPr>
                <w:szCs w:val="22"/>
              </w:rPr>
              <w:t>31</w:t>
            </w:r>
          </w:p>
        </w:tc>
        <w:tc>
          <w:tcPr>
            <w:tcW w:w="178" w:type="dxa"/>
          </w:tcPr>
          <w:p w:rsidR="00A30B46" w:rsidRPr="0028787C" w:rsidRDefault="00A30B46" w:rsidP="00A30B46">
            <w:pPr>
              <w:pStyle w:val="BodyText"/>
              <w:tabs>
                <w:tab w:val="decimal" w:pos="608"/>
              </w:tabs>
              <w:spacing w:after="0" w:line="240" w:lineRule="atLeast"/>
              <w:ind w:left="-108" w:right="-131"/>
              <w:rPr>
                <w:szCs w:val="22"/>
              </w:rPr>
            </w:pPr>
          </w:p>
        </w:tc>
        <w:tc>
          <w:tcPr>
            <w:tcW w:w="1215" w:type="dxa"/>
          </w:tcPr>
          <w:p w:rsidR="00A30B46" w:rsidRPr="00B557BC" w:rsidRDefault="00A30B46" w:rsidP="00071DE6">
            <w:pPr>
              <w:pStyle w:val="BodyText"/>
              <w:tabs>
                <w:tab w:val="decimal" w:pos="461"/>
              </w:tabs>
              <w:spacing w:after="0" w:line="240" w:lineRule="atLeast"/>
              <w:ind w:left="-108" w:right="111"/>
              <w:rPr>
                <w:rFonts w:cs="Cordia New"/>
                <w:szCs w:val="22"/>
                <w:lang w:val="en-US" w:bidi="th-TH"/>
              </w:rPr>
            </w:pPr>
            <w:r w:rsidRPr="00B557BC">
              <w:rPr>
                <w:rFonts w:cs="Cordia New"/>
                <w:szCs w:val="22"/>
                <w:lang w:val="en-US" w:bidi="th-TH"/>
              </w:rPr>
              <w:t>0.62</w:t>
            </w:r>
          </w:p>
        </w:tc>
        <w:tc>
          <w:tcPr>
            <w:tcW w:w="180" w:type="dxa"/>
          </w:tcPr>
          <w:p w:rsidR="00A30B46" w:rsidRPr="0028787C" w:rsidRDefault="00A30B46" w:rsidP="00A30B46">
            <w:pPr>
              <w:pStyle w:val="BodyText"/>
              <w:tabs>
                <w:tab w:val="decimal" w:pos="608"/>
              </w:tabs>
              <w:spacing w:after="0" w:line="240" w:lineRule="atLeast"/>
              <w:ind w:left="-108" w:right="-131"/>
              <w:rPr>
                <w:szCs w:val="22"/>
              </w:rPr>
            </w:pPr>
          </w:p>
        </w:tc>
        <w:tc>
          <w:tcPr>
            <w:tcW w:w="1062" w:type="dxa"/>
            <w:gridSpan w:val="2"/>
          </w:tcPr>
          <w:p w:rsidR="00A30B46" w:rsidRPr="0028787C" w:rsidRDefault="00A30B46" w:rsidP="00A30B46">
            <w:pPr>
              <w:pStyle w:val="BodyText"/>
              <w:tabs>
                <w:tab w:val="decimal" w:pos="608"/>
              </w:tabs>
              <w:spacing w:after="0" w:line="240" w:lineRule="atLeast"/>
              <w:ind w:left="-108" w:right="111"/>
              <w:rPr>
                <w:szCs w:val="22"/>
                <w:lang w:bidi="th-TH"/>
              </w:rPr>
            </w:pPr>
            <w:r w:rsidRPr="0028787C">
              <w:rPr>
                <w:szCs w:val="22"/>
                <w:cs/>
                <w:lang w:bidi="th-TH"/>
              </w:rPr>
              <w:t>0.</w:t>
            </w:r>
            <w:r>
              <w:rPr>
                <w:szCs w:val="22"/>
                <w:lang w:bidi="th-TH"/>
              </w:rPr>
              <w:t>31</w:t>
            </w:r>
          </w:p>
        </w:tc>
      </w:tr>
      <w:tr w:rsidR="00A30B46" w:rsidRPr="0028787C" w:rsidTr="00AC2491">
        <w:trPr>
          <w:cantSplit/>
        </w:trPr>
        <w:tc>
          <w:tcPr>
            <w:tcW w:w="3877" w:type="dxa"/>
          </w:tcPr>
          <w:p w:rsidR="00A30B46" w:rsidRPr="0028787C" w:rsidRDefault="00A30B46" w:rsidP="00A30B46">
            <w:pPr>
              <w:spacing w:line="240" w:lineRule="atLeast"/>
              <w:rPr>
                <w:rFonts w:cs="Times New Roman"/>
                <w:szCs w:val="22"/>
                <w:lang w:val="en-US"/>
              </w:rPr>
            </w:pPr>
            <w:r>
              <w:rPr>
                <w:rFonts w:cs="Times New Roman"/>
                <w:szCs w:val="28"/>
                <w:lang w:val="en-US" w:bidi="th-TH"/>
              </w:rPr>
              <w:t xml:space="preserve">Gain on sale of </w:t>
            </w:r>
            <w:r w:rsidRPr="0028787C">
              <w:rPr>
                <w:rFonts w:cs="Times New Roman"/>
                <w:szCs w:val="28"/>
                <w:lang w:val="en-US" w:bidi="th-TH"/>
              </w:rPr>
              <w:t>assets</w:t>
            </w:r>
          </w:p>
        </w:tc>
        <w:tc>
          <w:tcPr>
            <w:tcW w:w="731" w:type="dxa"/>
            <w:gridSpan w:val="2"/>
          </w:tcPr>
          <w:p w:rsidR="00A30B46" w:rsidRPr="0028787C" w:rsidRDefault="00A30B46" w:rsidP="00A30B46">
            <w:pPr>
              <w:pStyle w:val="BodyText"/>
              <w:tabs>
                <w:tab w:val="decimal" w:pos="596"/>
              </w:tabs>
              <w:spacing w:after="0" w:line="240" w:lineRule="atLeast"/>
              <w:ind w:left="-97" w:right="-79"/>
              <w:rPr>
                <w:szCs w:val="22"/>
              </w:rPr>
            </w:pPr>
          </w:p>
        </w:tc>
        <w:tc>
          <w:tcPr>
            <w:tcW w:w="1114" w:type="dxa"/>
          </w:tcPr>
          <w:p w:rsidR="00A30B46" w:rsidRPr="0028787C" w:rsidRDefault="00A30B46" w:rsidP="005979B6">
            <w:pPr>
              <w:pStyle w:val="BodyText"/>
              <w:tabs>
                <w:tab w:val="decimal" w:pos="454"/>
              </w:tabs>
              <w:spacing w:after="0" w:line="240" w:lineRule="atLeast"/>
              <w:ind w:left="-108" w:right="27"/>
              <w:rPr>
                <w:szCs w:val="22"/>
                <w:cs/>
                <w:lang w:bidi="th-TH"/>
              </w:rPr>
            </w:pPr>
            <w:r w:rsidRPr="0028787C">
              <w:rPr>
                <w:szCs w:val="22"/>
                <w:cs/>
                <w:lang w:bidi="th-TH"/>
              </w:rPr>
              <w:t>-</w:t>
            </w:r>
          </w:p>
        </w:tc>
        <w:tc>
          <w:tcPr>
            <w:tcW w:w="178" w:type="dxa"/>
            <w:gridSpan w:val="2"/>
          </w:tcPr>
          <w:p w:rsidR="00A30B46" w:rsidRPr="0028787C" w:rsidRDefault="00A30B46" w:rsidP="00A30B46">
            <w:pPr>
              <w:pStyle w:val="BodyText"/>
              <w:tabs>
                <w:tab w:val="decimal" w:pos="596"/>
              </w:tabs>
              <w:spacing w:after="0" w:line="240" w:lineRule="atLeast"/>
              <w:ind w:left="-108" w:right="-131"/>
              <w:rPr>
                <w:b/>
                <w:bCs/>
                <w:szCs w:val="22"/>
              </w:rPr>
            </w:pPr>
          </w:p>
        </w:tc>
        <w:tc>
          <w:tcPr>
            <w:tcW w:w="1032" w:type="dxa"/>
            <w:gridSpan w:val="2"/>
          </w:tcPr>
          <w:p w:rsidR="00A30B46" w:rsidRPr="005979B6" w:rsidRDefault="00A30B46" w:rsidP="005979B6">
            <w:pPr>
              <w:pStyle w:val="BodyText"/>
              <w:tabs>
                <w:tab w:val="decimal" w:pos="415"/>
              </w:tabs>
              <w:spacing w:after="0" w:line="240" w:lineRule="atLeast"/>
              <w:ind w:left="-108" w:right="27"/>
              <w:rPr>
                <w:szCs w:val="22"/>
                <w:cs/>
                <w:lang w:bidi="th-TH"/>
              </w:rPr>
            </w:pPr>
            <w:r w:rsidRPr="005979B6">
              <w:rPr>
                <w:szCs w:val="22"/>
                <w:cs/>
                <w:lang w:bidi="th-TH"/>
              </w:rPr>
              <w:t>0.21</w:t>
            </w:r>
          </w:p>
        </w:tc>
        <w:tc>
          <w:tcPr>
            <w:tcW w:w="178" w:type="dxa"/>
          </w:tcPr>
          <w:p w:rsidR="00A30B46" w:rsidRPr="0028787C" w:rsidRDefault="00A30B46" w:rsidP="00A30B46">
            <w:pPr>
              <w:pStyle w:val="BodyText"/>
              <w:tabs>
                <w:tab w:val="decimal" w:pos="596"/>
              </w:tabs>
              <w:spacing w:after="0" w:line="240" w:lineRule="atLeast"/>
              <w:ind w:right="-131"/>
              <w:rPr>
                <w:b/>
                <w:bCs/>
                <w:szCs w:val="22"/>
              </w:rPr>
            </w:pPr>
          </w:p>
        </w:tc>
        <w:tc>
          <w:tcPr>
            <w:tcW w:w="1215" w:type="dxa"/>
          </w:tcPr>
          <w:p w:rsidR="00A30B46" w:rsidRPr="0028787C" w:rsidRDefault="00A30B46" w:rsidP="00F8217C">
            <w:pPr>
              <w:pStyle w:val="BodyText"/>
              <w:tabs>
                <w:tab w:val="decimal" w:pos="551"/>
              </w:tabs>
              <w:spacing w:after="0" w:line="240" w:lineRule="atLeast"/>
              <w:ind w:left="-108" w:right="111"/>
              <w:rPr>
                <w:szCs w:val="22"/>
                <w:cs/>
                <w:lang w:bidi="th-TH"/>
              </w:rPr>
            </w:pPr>
            <w:r w:rsidRPr="0028787C">
              <w:rPr>
                <w:szCs w:val="22"/>
                <w:cs/>
                <w:lang w:bidi="th-TH"/>
              </w:rPr>
              <w:t>-</w:t>
            </w:r>
          </w:p>
        </w:tc>
        <w:tc>
          <w:tcPr>
            <w:tcW w:w="180" w:type="dxa"/>
          </w:tcPr>
          <w:p w:rsidR="00A30B46" w:rsidRPr="0028787C" w:rsidRDefault="00A30B46" w:rsidP="00A30B46">
            <w:pPr>
              <w:pStyle w:val="BodyText"/>
              <w:tabs>
                <w:tab w:val="decimal" w:pos="596"/>
              </w:tabs>
              <w:spacing w:after="0" w:line="240" w:lineRule="atLeast"/>
              <w:ind w:left="-108" w:right="-131"/>
              <w:rPr>
                <w:b/>
                <w:bCs/>
                <w:szCs w:val="22"/>
              </w:rPr>
            </w:pPr>
          </w:p>
        </w:tc>
        <w:tc>
          <w:tcPr>
            <w:tcW w:w="1062" w:type="dxa"/>
            <w:gridSpan w:val="2"/>
          </w:tcPr>
          <w:p w:rsidR="00A30B46" w:rsidRPr="0028787C" w:rsidRDefault="00A30B46" w:rsidP="00A30B46">
            <w:pPr>
              <w:pStyle w:val="BodyText"/>
              <w:tabs>
                <w:tab w:val="decimal" w:pos="608"/>
              </w:tabs>
              <w:spacing w:after="0" w:line="240" w:lineRule="atLeast"/>
              <w:ind w:left="-108" w:right="111"/>
              <w:rPr>
                <w:szCs w:val="22"/>
                <w:cs/>
                <w:lang w:bidi="th-TH"/>
              </w:rPr>
            </w:pPr>
            <w:r w:rsidRPr="0028787C">
              <w:rPr>
                <w:szCs w:val="22"/>
                <w:cs/>
                <w:lang w:bidi="th-TH"/>
              </w:rPr>
              <w:t>0.21</w:t>
            </w:r>
          </w:p>
        </w:tc>
      </w:tr>
      <w:tr w:rsidR="00A30B46" w:rsidRPr="0028787C" w:rsidTr="00AC2491">
        <w:trPr>
          <w:cantSplit/>
        </w:trPr>
        <w:tc>
          <w:tcPr>
            <w:tcW w:w="3877" w:type="dxa"/>
          </w:tcPr>
          <w:p w:rsidR="00A30B46" w:rsidRPr="0028787C" w:rsidRDefault="00A30B46" w:rsidP="00A30B46">
            <w:pPr>
              <w:spacing w:line="240" w:lineRule="atLeast"/>
              <w:rPr>
                <w:rFonts w:cs="Times New Roman"/>
                <w:szCs w:val="22"/>
              </w:rPr>
            </w:pPr>
            <w:r w:rsidRPr="0028787C">
              <w:rPr>
                <w:rFonts w:cs="Times New Roman"/>
                <w:szCs w:val="22"/>
              </w:rPr>
              <w:t>Purchase assets</w:t>
            </w:r>
          </w:p>
        </w:tc>
        <w:tc>
          <w:tcPr>
            <w:tcW w:w="731" w:type="dxa"/>
            <w:gridSpan w:val="2"/>
          </w:tcPr>
          <w:p w:rsidR="00A30B46" w:rsidRPr="0028787C" w:rsidRDefault="00A30B46" w:rsidP="00A30B46">
            <w:pPr>
              <w:pStyle w:val="BodyText"/>
              <w:tabs>
                <w:tab w:val="decimal" w:pos="608"/>
              </w:tabs>
              <w:spacing w:after="0" w:line="240" w:lineRule="atLeast"/>
              <w:ind w:left="-97" w:right="-79"/>
              <w:rPr>
                <w:szCs w:val="22"/>
              </w:rPr>
            </w:pPr>
          </w:p>
        </w:tc>
        <w:tc>
          <w:tcPr>
            <w:tcW w:w="1114" w:type="dxa"/>
          </w:tcPr>
          <w:p w:rsidR="00A30B46" w:rsidRPr="0028787C" w:rsidRDefault="00A30B46" w:rsidP="005979B6">
            <w:pPr>
              <w:pStyle w:val="BodyText"/>
              <w:tabs>
                <w:tab w:val="decimal" w:pos="454"/>
              </w:tabs>
              <w:spacing w:after="0" w:line="240" w:lineRule="atLeast"/>
              <w:ind w:left="-108" w:right="27"/>
              <w:rPr>
                <w:szCs w:val="22"/>
                <w:cs/>
                <w:lang w:bidi="th-TH"/>
              </w:rPr>
            </w:pPr>
            <w:r w:rsidRPr="0028787C">
              <w:rPr>
                <w:szCs w:val="22"/>
                <w:cs/>
                <w:lang w:bidi="th-TH"/>
              </w:rPr>
              <w:t>-</w:t>
            </w:r>
          </w:p>
        </w:tc>
        <w:tc>
          <w:tcPr>
            <w:tcW w:w="178" w:type="dxa"/>
            <w:gridSpan w:val="2"/>
          </w:tcPr>
          <w:p w:rsidR="00A30B46" w:rsidRPr="0028787C" w:rsidRDefault="00A30B46" w:rsidP="00A30B46">
            <w:pPr>
              <w:pStyle w:val="BodyText"/>
              <w:tabs>
                <w:tab w:val="decimal" w:pos="608"/>
              </w:tabs>
              <w:spacing w:after="0" w:line="240" w:lineRule="atLeast"/>
              <w:ind w:right="-131"/>
              <w:rPr>
                <w:szCs w:val="22"/>
              </w:rPr>
            </w:pPr>
          </w:p>
        </w:tc>
        <w:tc>
          <w:tcPr>
            <w:tcW w:w="1032" w:type="dxa"/>
            <w:gridSpan w:val="2"/>
          </w:tcPr>
          <w:p w:rsidR="00A30B46" w:rsidRPr="005979B6" w:rsidRDefault="00A30B46" w:rsidP="005979B6">
            <w:pPr>
              <w:pStyle w:val="BodyText"/>
              <w:tabs>
                <w:tab w:val="decimal" w:pos="415"/>
              </w:tabs>
              <w:spacing w:after="0" w:line="240" w:lineRule="atLeast"/>
              <w:ind w:left="-108" w:right="27"/>
              <w:rPr>
                <w:szCs w:val="22"/>
              </w:rPr>
            </w:pPr>
            <w:r w:rsidRPr="005979B6">
              <w:rPr>
                <w:szCs w:val="22"/>
                <w:cs/>
                <w:lang w:bidi="th-TH"/>
              </w:rPr>
              <w:t>0.</w:t>
            </w:r>
            <w:r w:rsidRPr="005979B6">
              <w:rPr>
                <w:szCs w:val="22"/>
              </w:rPr>
              <w:t>38</w:t>
            </w:r>
          </w:p>
        </w:tc>
        <w:tc>
          <w:tcPr>
            <w:tcW w:w="178" w:type="dxa"/>
          </w:tcPr>
          <w:p w:rsidR="00A30B46" w:rsidRPr="0028787C" w:rsidRDefault="00A30B46" w:rsidP="00A30B46">
            <w:pPr>
              <w:pStyle w:val="BodyText"/>
              <w:tabs>
                <w:tab w:val="decimal" w:pos="608"/>
              </w:tabs>
              <w:spacing w:after="0" w:line="240" w:lineRule="atLeast"/>
              <w:ind w:left="-108" w:right="-131"/>
              <w:rPr>
                <w:szCs w:val="22"/>
              </w:rPr>
            </w:pPr>
          </w:p>
        </w:tc>
        <w:tc>
          <w:tcPr>
            <w:tcW w:w="1215" w:type="dxa"/>
          </w:tcPr>
          <w:p w:rsidR="00A30B46" w:rsidRPr="0028787C" w:rsidRDefault="00A30B46" w:rsidP="00F8217C">
            <w:pPr>
              <w:pStyle w:val="BodyText"/>
              <w:tabs>
                <w:tab w:val="decimal" w:pos="551"/>
              </w:tabs>
              <w:spacing w:after="0" w:line="240" w:lineRule="atLeast"/>
              <w:ind w:left="-108" w:right="111"/>
              <w:rPr>
                <w:szCs w:val="22"/>
                <w:cs/>
                <w:lang w:bidi="th-TH"/>
              </w:rPr>
            </w:pPr>
            <w:r w:rsidRPr="0028787C">
              <w:rPr>
                <w:szCs w:val="22"/>
                <w:cs/>
                <w:lang w:bidi="th-TH"/>
              </w:rPr>
              <w:t>-</w:t>
            </w:r>
          </w:p>
        </w:tc>
        <w:tc>
          <w:tcPr>
            <w:tcW w:w="180" w:type="dxa"/>
          </w:tcPr>
          <w:p w:rsidR="00A30B46" w:rsidRPr="0028787C" w:rsidRDefault="00A30B46" w:rsidP="00A30B46">
            <w:pPr>
              <w:pStyle w:val="BodyText"/>
              <w:tabs>
                <w:tab w:val="decimal" w:pos="608"/>
              </w:tabs>
              <w:spacing w:after="0" w:line="240" w:lineRule="atLeast"/>
              <w:ind w:left="-108" w:right="-131"/>
              <w:rPr>
                <w:szCs w:val="22"/>
              </w:rPr>
            </w:pPr>
          </w:p>
        </w:tc>
        <w:tc>
          <w:tcPr>
            <w:tcW w:w="1062" w:type="dxa"/>
            <w:gridSpan w:val="2"/>
          </w:tcPr>
          <w:p w:rsidR="00A30B46" w:rsidRPr="0028787C" w:rsidRDefault="00A30B46" w:rsidP="00A30B46">
            <w:pPr>
              <w:pStyle w:val="BodyText"/>
              <w:tabs>
                <w:tab w:val="decimal" w:pos="608"/>
              </w:tabs>
              <w:spacing w:after="0" w:line="240" w:lineRule="atLeast"/>
              <w:ind w:left="-108" w:right="111"/>
              <w:rPr>
                <w:szCs w:val="22"/>
                <w:cs/>
                <w:lang w:bidi="th-TH"/>
              </w:rPr>
            </w:pPr>
            <w:r w:rsidRPr="0028787C">
              <w:rPr>
                <w:szCs w:val="22"/>
                <w:cs/>
                <w:lang w:bidi="th-TH"/>
              </w:rPr>
              <w:t>-</w:t>
            </w:r>
          </w:p>
        </w:tc>
      </w:tr>
      <w:tr w:rsidR="00A30B46" w:rsidRPr="0028787C" w:rsidTr="00AC2491">
        <w:trPr>
          <w:cantSplit/>
        </w:trPr>
        <w:tc>
          <w:tcPr>
            <w:tcW w:w="3877" w:type="dxa"/>
          </w:tcPr>
          <w:p w:rsidR="00A30B46" w:rsidRPr="0028787C" w:rsidRDefault="00071DE6" w:rsidP="00A30B46">
            <w:pPr>
              <w:spacing w:line="240" w:lineRule="atLeast"/>
              <w:rPr>
                <w:rFonts w:cs="Times New Roman"/>
                <w:szCs w:val="22"/>
              </w:rPr>
            </w:pPr>
            <w:r>
              <w:rPr>
                <w:rFonts w:cs="Times New Roman"/>
                <w:szCs w:val="22"/>
              </w:rPr>
              <w:t>Purchase</w:t>
            </w:r>
            <w:r w:rsidR="00A30B46" w:rsidRPr="0028787C">
              <w:rPr>
                <w:rFonts w:cs="Times New Roman"/>
                <w:szCs w:val="22"/>
              </w:rPr>
              <w:t xml:space="preserve"> goods</w:t>
            </w:r>
          </w:p>
        </w:tc>
        <w:tc>
          <w:tcPr>
            <w:tcW w:w="731" w:type="dxa"/>
            <w:gridSpan w:val="2"/>
          </w:tcPr>
          <w:p w:rsidR="00A30B46" w:rsidRPr="0028787C" w:rsidRDefault="00A30B46" w:rsidP="00A30B46">
            <w:pPr>
              <w:pStyle w:val="BodyText"/>
              <w:tabs>
                <w:tab w:val="decimal" w:pos="608"/>
              </w:tabs>
              <w:spacing w:after="0" w:line="240" w:lineRule="atLeast"/>
              <w:ind w:left="-97" w:right="-79"/>
              <w:rPr>
                <w:szCs w:val="22"/>
              </w:rPr>
            </w:pPr>
          </w:p>
        </w:tc>
        <w:tc>
          <w:tcPr>
            <w:tcW w:w="1114" w:type="dxa"/>
          </w:tcPr>
          <w:p w:rsidR="00A30B46" w:rsidRPr="0028787C" w:rsidRDefault="00A30B46" w:rsidP="005979B6">
            <w:pPr>
              <w:pStyle w:val="BodyText"/>
              <w:tabs>
                <w:tab w:val="decimal" w:pos="454"/>
              </w:tabs>
              <w:spacing w:after="0" w:line="240" w:lineRule="atLeast"/>
              <w:ind w:left="-108" w:right="27"/>
              <w:rPr>
                <w:szCs w:val="22"/>
                <w:lang w:bidi="th-TH"/>
              </w:rPr>
            </w:pPr>
            <w:r>
              <w:rPr>
                <w:szCs w:val="22"/>
                <w:lang w:bidi="th-TH"/>
              </w:rPr>
              <w:t>0.25</w:t>
            </w:r>
          </w:p>
        </w:tc>
        <w:tc>
          <w:tcPr>
            <w:tcW w:w="178" w:type="dxa"/>
            <w:gridSpan w:val="2"/>
          </w:tcPr>
          <w:p w:rsidR="00A30B46" w:rsidRPr="0028787C" w:rsidRDefault="00A30B46" w:rsidP="00A30B46">
            <w:pPr>
              <w:pStyle w:val="BodyText"/>
              <w:tabs>
                <w:tab w:val="decimal" w:pos="608"/>
              </w:tabs>
              <w:spacing w:after="0" w:line="240" w:lineRule="atLeast"/>
              <w:ind w:right="-131"/>
              <w:rPr>
                <w:szCs w:val="22"/>
              </w:rPr>
            </w:pPr>
          </w:p>
        </w:tc>
        <w:tc>
          <w:tcPr>
            <w:tcW w:w="1032" w:type="dxa"/>
            <w:gridSpan w:val="2"/>
          </w:tcPr>
          <w:p w:rsidR="00A30B46" w:rsidRPr="005979B6" w:rsidRDefault="00A30B46" w:rsidP="005979B6">
            <w:pPr>
              <w:pStyle w:val="BodyText"/>
              <w:tabs>
                <w:tab w:val="decimal" w:pos="415"/>
              </w:tabs>
              <w:spacing w:after="0" w:line="240" w:lineRule="atLeast"/>
              <w:ind w:left="-108" w:right="27"/>
              <w:rPr>
                <w:szCs w:val="22"/>
              </w:rPr>
            </w:pPr>
            <w:r w:rsidRPr="005979B6">
              <w:rPr>
                <w:szCs w:val="22"/>
              </w:rPr>
              <w:t>1.31</w:t>
            </w:r>
          </w:p>
        </w:tc>
        <w:tc>
          <w:tcPr>
            <w:tcW w:w="178" w:type="dxa"/>
          </w:tcPr>
          <w:p w:rsidR="00A30B46" w:rsidRPr="0028787C" w:rsidRDefault="00A30B46" w:rsidP="00A30B46">
            <w:pPr>
              <w:pStyle w:val="BodyText"/>
              <w:tabs>
                <w:tab w:val="decimal" w:pos="608"/>
              </w:tabs>
              <w:spacing w:after="0" w:line="240" w:lineRule="atLeast"/>
              <w:ind w:left="-108" w:right="-131"/>
              <w:rPr>
                <w:szCs w:val="22"/>
              </w:rPr>
            </w:pPr>
          </w:p>
        </w:tc>
        <w:tc>
          <w:tcPr>
            <w:tcW w:w="1215" w:type="dxa"/>
          </w:tcPr>
          <w:p w:rsidR="00A30B46" w:rsidRPr="0028787C" w:rsidRDefault="00A30B46" w:rsidP="00F8217C">
            <w:pPr>
              <w:pStyle w:val="BodyText"/>
              <w:tabs>
                <w:tab w:val="decimal" w:pos="551"/>
              </w:tabs>
              <w:spacing w:after="0" w:line="240" w:lineRule="atLeast"/>
              <w:ind w:left="-108" w:right="111"/>
              <w:rPr>
                <w:szCs w:val="22"/>
                <w:cs/>
                <w:lang w:bidi="th-TH"/>
              </w:rPr>
            </w:pPr>
            <w:r w:rsidRPr="0028787C">
              <w:rPr>
                <w:szCs w:val="22"/>
                <w:cs/>
                <w:lang w:bidi="th-TH"/>
              </w:rPr>
              <w:t>-</w:t>
            </w:r>
          </w:p>
        </w:tc>
        <w:tc>
          <w:tcPr>
            <w:tcW w:w="180" w:type="dxa"/>
          </w:tcPr>
          <w:p w:rsidR="00A30B46" w:rsidRPr="0028787C" w:rsidRDefault="00A30B46" w:rsidP="00A30B46">
            <w:pPr>
              <w:pStyle w:val="BodyText"/>
              <w:tabs>
                <w:tab w:val="decimal" w:pos="608"/>
              </w:tabs>
              <w:spacing w:after="0" w:line="240" w:lineRule="atLeast"/>
              <w:ind w:left="-108" w:right="-131"/>
              <w:rPr>
                <w:szCs w:val="22"/>
              </w:rPr>
            </w:pPr>
          </w:p>
        </w:tc>
        <w:tc>
          <w:tcPr>
            <w:tcW w:w="1062" w:type="dxa"/>
            <w:gridSpan w:val="2"/>
          </w:tcPr>
          <w:p w:rsidR="00A30B46" w:rsidRPr="0028787C" w:rsidRDefault="00A30B46" w:rsidP="00A30B46">
            <w:pPr>
              <w:pStyle w:val="BodyText"/>
              <w:tabs>
                <w:tab w:val="decimal" w:pos="608"/>
              </w:tabs>
              <w:spacing w:after="0" w:line="240" w:lineRule="atLeast"/>
              <w:ind w:left="-108" w:right="111"/>
              <w:rPr>
                <w:szCs w:val="22"/>
                <w:lang w:bidi="th-TH"/>
              </w:rPr>
            </w:pPr>
            <w:r w:rsidRPr="0028787C">
              <w:rPr>
                <w:szCs w:val="22"/>
                <w:cs/>
                <w:lang w:bidi="th-TH"/>
              </w:rPr>
              <w:t>-</w:t>
            </w:r>
          </w:p>
        </w:tc>
      </w:tr>
      <w:tr w:rsidR="00A30B46" w:rsidRPr="0028787C" w:rsidTr="00AC2491">
        <w:trPr>
          <w:cantSplit/>
        </w:trPr>
        <w:tc>
          <w:tcPr>
            <w:tcW w:w="3877" w:type="dxa"/>
          </w:tcPr>
          <w:p w:rsidR="00A30B46" w:rsidRPr="0028787C" w:rsidRDefault="00A30B46" w:rsidP="00A30B46">
            <w:pPr>
              <w:spacing w:line="240" w:lineRule="atLeast"/>
              <w:rPr>
                <w:rFonts w:cs="Times New Roman"/>
                <w:szCs w:val="22"/>
              </w:rPr>
            </w:pPr>
            <w:r w:rsidRPr="0028787C">
              <w:rPr>
                <w:rFonts w:cs="Times New Roman"/>
                <w:szCs w:val="22"/>
              </w:rPr>
              <w:t>Electronics mail service expenses</w:t>
            </w:r>
          </w:p>
        </w:tc>
        <w:tc>
          <w:tcPr>
            <w:tcW w:w="731" w:type="dxa"/>
            <w:gridSpan w:val="2"/>
          </w:tcPr>
          <w:p w:rsidR="00A30B46" w:rsidRPr="0028787C" w:rsidRDefault="00A30B46" w:rsidP="00A30B46">
            <w:pPr>
              <w:pStyle w:val="BodyText"/>
              <w:tabs>
                <w:tab w:val="decimal" w:pos="608"/>
              </w:tabs>
              <w:spacing w:after="0" w:line="240" w:lineRule="atLeast"/>
              <w:ind w:left="-97" w:right="-79"/>
              <w:rPr>
                <w:szCs w:val="22"/>
              </w:rPr>
            </w:pPr>
          </w:p>
        </w:tc>
        <w:tc>
          <w:tcPr>
            <w:tcW w:w="1114" w:type="dxa"/>
          </w:tcPr>
          <w:p w:rsidR="00A30B46" w:rsidRPr="0028787C" w:rsidRDefault="00A30B46" w:rsidP="005979B6">
            <w:pPr>
              <w:pStyle w:val="BodyText"/>
              <w:tabs>
                <w:tab w:val="decimal" w:pos="454"/>
              </w:tabs>
              <w:spacing w:after="0" w:line="240" w:lineRule="atLeast"/>
              <w:ind w:right="-79"/>
              <w:rPr>
                <w:szCs w:val="22"/>
                <w:lang w:bidi="th-TH"/>
              </w:rPr>
            </w:pPr>
            <w:r>
              <w:rPr>
                <w:szCs w:val="22"/>
                <w:lang w:bidi="th-TH"/>
              </w:rPr>
              <w:t>9.07</w:t>
            </w:r>
          </w:p>
        </w:tc>
        <w:tc>
          <w:tcPr>
            <w:tcW w:w="178" w:type="dxa"/>
            <w:gridSpan w:val="2"/>
          </w:tcPr>
          <w:p w:rsidR="00A30B46" w:rsidRPr="0028787C" w:rsidRDefault="00A30B46" w:rsidP="00A30B46">
            <w:pPr>
              <w:pStyle w:val="BodyText"/>
              <w:tabs>
                <w:tab w:val="decimal" w:pos="608"/>
              </w:tabs>
              <w:spacing w:after="0" w:line="240" w:lineRule="atLeast"/>
              <w:ind w:left="-108" w:right="-131"/>
              <w:rPr>
                <w:szCs w:val="22"/>
              </w:rPr>
            </w:pPr>
          </w:p>
        </w:tc>
        <w:tc>
          <w:tcPr>
            <w:tcW w:w="1032" w:type="dxa"/>
            <w:gridSpan w:val="2"/>
          </w:tcPr>
          <w:p w:rsidR="00A30B46" w:rsidRPr="005979B6" w:rsidRDefault="00A30B46" w:rsidP="005979B6">
            <w:pPr>
              <w:pStyle w:val="BodyText"/>
              <w:tabs>
                <w:tab w:val="decimal" w:pos="415"/>
              </w:tabs>
              <w:spacing w:after="0" w:line="240" w:lineRule="atLeast"/>
              <w:ind w:left="-108" w:right="27"/>
              <w:rPr>
                <w:szCs w:val="22"/>
              </w:rPr>
            </w:pPr>
            <w:r w:rsidRPr="005979B6">
              <w:rPr>
                <w:szCs w:val="22"/>
              </w:rPr>
              <w:t>8.31</w:t>
            </w:r>
          </w:p>
        </w:tc>
        <w:tc>
          <w:tcPr>
            <w:tcW w:w="178" w:type="dxa"/>
          </w:tcPr>
          <w:p w:rsidR="00A30B46" w:rsidRPr="0028787C" w:rsidRDefault="00A30B46" w:rsidP="00A30B46">
            <w:pPr>
              <w:pStyle w:val="BodyText"/>
              <w:tabs>
                <w:tab w:val="decimal" w:pos="608"/>
              </w:tabs>
              <w:spacing w:after="0" w:line="240" w:lineRule="atLeast"/>
              <w:ind w:left="-108" w:right="-131"/>
              <w:rPr>
                <w:szCs w:val="22"/>
              </w:rPr>
            </w:pPr>
          </w:p>
        </w:tc>
        <w:tc>
          <w:tcPr>
            <w:tcW w:w="1215" w:type="dxa"/>
          </w:tcPr>
          <w:p w:rsidR="00A30B46" w:rsidRPr="0028787C" w:rsidRDefault="00A30B46" w:rsidP="00F8217C">
            <w:pPr>
              <w:pStyle w:val="BodyText"/>
              <w:tabs>
                <w:tab w:val="decimal" w:pos="461"/>
              </w:tabs>
              <w:spacing w:after="0" w:line="240" w:lineRule="atLeast"/>
              <w:ind w:left="-108" w:right="111"/>
              <w:rPr>
                <w:szCs w:val="22"/>
                <w:lang w:bidi="th-TH"/>
              </w:rPr>
            </w:pPr>
            <w:r>
              <w:rPr>
                <w:szCs w:val="22"/>
                <w:lang w:bidi="th-TH"/>
              </w:rPr>
              <w:t>4.18</w:t>
            </w:r>
          </w:p>
        </w:tc>
        <w:tc>
          <w:tcPr>
            <w:tcW w:w="180" w:type="dxa"/>
          </w:tcPr>
          <w:p w:rsidR="00A30B46" w:rsidRPr="0028787C" w:rsidRDefault="00A30B46" w:rsidP="00A30B46">
            <w:pPr>
              <w:pStyle w:val="BodyText"/>
              <w:tabs>
                <w:tab w:val="decimal" w:pos="608"/>
              </w:tabs>
              <w:spacing w:after="0" w:line="240" w:lineRule="atLeast"/>
              <w:ind w:left="-108" w:right="-131"/>
              <w:rPr>
                <w:szCs w:val="22"/>
              </w:rPr>
            </w:pPr>
          </w:p>
        </w:tc>
        <w:tc>
          <w:tcPr>
            <w:tcW w:w="1062" w:type="dxa"/>
            <w:gridSpan w:val="2"/>
          </w:tcPr>
          <w:p w:rsidR="00A30B46" w:rsidRPr="0028787C" w:rsidRDefault="00A30B46" w:rsidP="00A30B46">
            <w:pPr>
              <w:pStyle w:val="BodyText"/>
              <w:tabs>
                <w:tab w:val="decimal" w:pos="608"/>
              </w:tabs>
              <w:spacing w:after="0" w:line="240" w:lineRule="atLeast"/>
              <w:ind w:left="-108" w:right="111"/>
              <w:rPr>
                <w:szCs w:val="22"/>
                <w:lang w:bidi="th-TH"/>
              </w:rPr>
            </w:pPr>
            <w:r>
              <w:rPr>
                <w:szCs w:val="22"/>
                <w:lang w:bidi="th-TH"/>
              </w:rPr>
              <w:t>4.31</w:t>
            </w:r>
          </w:p>
        </w:tc>
      </w:tr>
      <w:tr w:rsidR="00A30B46" w:rsidRPr="0028787C" w:rsidTr="00AC2491">
        <w:trPr>
          <w:cantSplit/>
        </w:trPr>
        <w:tc>
          <w:tcPr>
            <w:tcW w:w="3877" w:type="dxa"/>
          </w:tcPr>
          <w:p w:rsidR="00A30B46" w:rsidRPr="0028787C" w:rsidRDefault="00A30B46" w:rsidP="00A30B46">
            <w:pPr>
              <w:spacing w:line="240" w:lineRule="atLeast"/>
              <w:rPr>
                <w:rFonts w:cs="Times New Roman"/>
                <w:szCs w:val="22"/>
              </w:rPr>
            </w:pPr>
            <w:r>
              <w:rPr>
                <w:rFonts w:cs="Times New Roman"/>
              </w:rPr>
              <w:t>Management fee expense</w:t>
            </w:r>
          </w:p>
        </w:tc>
        <w:tc>
          <w:tcPr>
            <w:tcW w:w="731" w:type="dxa"/>
            <w:gridSpan w:val="2"/>
          </w:tcPr>
          <w:p w:rsidR="00A30B46" w:rsidRPr="0028787C" w:rsidRDefault="00A30B46" w:rsidP="00A30B46">
            <w:pPr>
              <w:pStyle w:val="BodyText"/>
              <w:tabs>
                <w:tab w:val="decimal" w:pos="608"/>
              </w:tabs>
              <w:spacing w:after="0" w:line="240" w:lineRule="atLeast"/>
              <w:ind w:left="-97" w:right="-79"/>
              <w:rPr>
                <w:szCs w:val="22"/>
              </w:rPr>
            </w:pPr>
          </w:p>
        </w:tc>
        <w:tc>
          <w:tcPr>
            <w:tcW w:w="1114" w:type="dxa"/>
          </w:tcPr>
          <w:p w:rsidR="00A30B46" w:rsidRPr="003451CA" w:rsidRDefault="00A30B46" w:rsidP="005979B6">
            <w:pPr>
              <w:pStyle w:val="BodyText"/>
              <w:tabs>
                <w:tab w:val="decimal" w:pos="454"/>
              </w:tabs>
              <w:spacing w:after="0" w:line="240" w:lineRule="atLeast"/>
              <w:ind w:right="-79"/>
              <w:rPr>
                <w:szCs w:val="22"/>
                <w:lang w:bidi="th-TH"/>
              </w:rPr>
            </w:pPr>
            <w:r w:rsidRPr="003451CA">
              <w:rPr>
                <w:szCs w:val="22"/>
                <w:lang w:bidi="th-TH"/>
              </w:rPr>
              <w:t>45.67</w:t>
            </w:r>
          </w:p>
        </w:tc>
        <w:tc>
          <w:tcPr>
            <w:tcW w:w="178" w:type="dxa"/>
            <w:gridSpan w:val="2"/>
          </w:tcPr>
          <w:p w:rsidR="00A30B46" w:rsidRPr="0028787C" w:rsidRDefault="00A30B46" w:rsidP="00A30B46">
            <w:pPr>
              <w:pStyle w:val="BodyText"/>
              <w:tabs>
                <w:tab w:val="decimal" w:pos="608"/>
              </w:tabs>
              <w:spacing w:after="0" w:line="240" w:lineRule="atLeast"/>
              <w:ind w:left="-108" w:right="-131"/>
              <w:rPr>
                <w:szCs w:val="22"/>
              </w:rPr>
            </w:pPr>
          </w:p>
        </w:tc>
        <w:tc>
          <w:tcPr>
            <w:tcW w:w="1032" w:type="dxa"/>
            <w:gridSpan w:val="2"/>
          </w:tcPr>
          <w:p w:rsidR="00A30B46" w:rsidRPr="005979B6" w:rsidRDefault="00A30B46" w:rsidP="005979B6">
            <w:pPr>
              <w:pStyle w:val="BodyText"/>
              <w:tabs>
                <w:tab w:val="decimal" w:pos="415"/>
              </w:tabs>
              <w:spacing w:after="0" w:line="240" w:lineRule="atLeast"/>
              <w:ind w:left="-108" w:right="27"/>
              <w:rPr>
                <w:szCs w:val="22"/>
              </w:rPr>
            </w:pPr>
            <w:r w:rsidRPr="005979B6">
              <w:rPr>
                <w:szCs w:val="22"/>
              </w:rPr>
              <w:t>57.77</w:t>
            </w:r>
          </w:p>
        </w:tc>
        <w:tc>
          <w:tcPr>
            <w:tcW w:w="178" w:type="dxa"/>
          </w:tcPr>
          <w:p w:rsidR="00A30B46" w:rsidRPr="0028787C" w:rsidRDefault="00A30B46" w:rsidP="00A30B46">
            <w:pPr>
              <w:pStyle w:val="BodyText"/>
              <w:tabs>
                <w:tab w:val="decimal" w:pos="608"/>
              </w:tabs>
              <w:spacing w:after="0" w:line="240" w:lineRule="atLeast"/>
              <w:ind w:left="-108" w:right="-131"/>
              <w:rPr>
                <w:szCs w:val="22"/>
              </w:rPr>
            </w:pPr>
          </w:p>
        </w:tc>
        <w:tc>
          <w:tcPr>
            <w:tcW w:w="1215" w:type="dxa"/>
          </w:tcPr>
          <w:p w:rsidR="00A30B46" w:rsidRPr="0028787C" w:rsidRDefault="00A30B46" w:rsidP="00F8217C">
            <w:pPr>
              <w:pStyle w:val="BodyText"/>
              <w:tabs>
                <w:tab w:val="decimal" w:pos="551"/>
              </w:tabs>
              <w:spacing w:after="0" w:line="240" w:lineRule="atLeast"/>
              <w:ind w:left="-108" w:right="27"/>
              <w:rPr>
                <w:szCs w:val="22"/>
                <w:cs/>
                <w:lang w:bidi="th-TH"/>
              </w:rPr>
            </w:pPr>
            <w:r w:rsidRPr="0028787C">
              <w:rPr>
                <w:szCs w:val="22"/>
                <w:cs/>
                <w:lang w:bidi="th-TH"/>
              </w:rPr>
              <w:t>-</w:t>
            </w:r>
          </w:p>
        </w:tc>
        <w:tc>
          <w:tcPr>
            <w:tcW w:w="180" w:type="dxa"/>
          </w:tcPr>
          <w:p w:rsidR="00A30B46" w:rsidRPr="0028787C" w:rsidRDefault="00A30B46" w:rsidP="00A30B46">
            <w:pPr>
              <w:pStyle w:val="BodyText"/>
              <w:tabs>
                <w:tab w:val="decimal" w:pos="608"/>
              </w:tabs>
              <w:spacing w:after="0" w:line="240" w:lineRule="atLeast"/>
              <w:ind w:left="-108" w:right="-131"/>
              <w:rPr>
                <w:szCs w:val="22"/>
              </w:rPr>
            </w:pPr>
          </w:p>
        </w:tc>
        <w:tc>
          <w:tcPr>
            <w:tcW w:w="1062" w:type="dxa"/>
            <w:gridSpan w:val="2"/>
          </w:tcPr>
          <w:p w:rsidR="00A30B46" w:rsidRPr="0028787C" w:rsidRDefault="00A30B46" w:rsidP="00A30B46">
            <w:pPr>
              <w:pStyle w:val="BodyText"/>
              <w:tabs>
                <w:tab w:val="decimal" w:pos="608"/>
              </w:tabs>
              <w:spacing w:after="0" w:line="240" w:lineRule="atLeast"/>
              <w:ind w:left="-108" w:right="111"/>
              <w:rPr>
                <w:szCs w:val="22"/>
                <w:cs/>
                <w:lang w:bidi="th-TH"/>
              </w:rPr>
            </w:pPr>
            <w:r w:rsidRPr="0028787C">
              <w:rPr>
                <w:szCs w:val="22"/>
                <w:cs/>
                <w:lang w:bidi="th-TH"/>
              </w:rPr>
              <w:t>-</w:t>
            </w:r>
          </w:p>
        </w:tc>
      </w:tr>
      <w:tr w:rsidR="00A30B46" w:rsidRPr="0028787C" w:rsidTr="00AC2491">
        <w:trPr>
          <w:cantSplit/>
        </w:trPr>
        <w:tc>
          <w:tcPr>
            <w:tcW w:w="3877" w:type="dxa"/>
          </w:tcPr>
          <w:p w:rsidR="00A30B46" w:rsidRPr="0028787C" w:rsidRDefault="00A30B46" w:rsidP="00A30B46">
            <w:pPr>
              <w:spacing w:line="240" w:lineRule="atLeast"/>
              <w:jc w:val="thaiDistribute"/>
              <w:rPr>
                <w:rFonts w:cs="Times New Roman"/>
                <w:szCs w:val="22"/>
              </w:rPr>
            </w:pPr>
            <w:r w:rsidRPr="0028787C">
              <w:rPr>
                <w:rFonts w:cs="Times New Roman"/>
                <w:szCs w:val="22"/>
              </w:rPr>
              <w:t>Rental expense</w:t>
            </w:r>
          </w:p>
        </w:tc>
        <w:tc>
          <w:tcPr>
            <w:tcW w:w="731" w:type="dxa"/>
            <w:gridSpan w:val="2"/>
          </w:tcPr>
          <w:p w:rsidR="00A30B46" w:rsidRPr="0028787C" w:rsidRDefault="00A30B46" w:rsidP="00A30B46">
            <w:pPr>
              <w:pStyle w:val="BodyText"/>
              <w:tabs>
                <w:tab w:val="decimal" w:pos="608"/>
              </w:tabs>
              <w:spacing w:after="0" w:line="240" w:lineRule="atLeast"/>
              <w:ind w:left="-97" w:right="-79"/>
              <w:rPr>
                <w:szCs w:val="22"/>
              </w:rPr>
            </w:pPr>
          </w:p>
        </w:tc>
        <w:tc>
          <w:tcPr>
            <w:tcW w:w="1114" w:type="dxa"/>
          </w:tcPr>
          <w:p w:rsidR="00A30B46" w:rsidRPr="0028787C" w:rsidRDefault="00A30B46" w:rsidP="005979B6">
            <w:pPr>
              <w:pStyle w:val="BodyText"/>
              <w:tabs>
                <w:tab w:val="decimal" w:pos="454"/>
              </w:tabs>
              <w:spacing w:after="0" w:line="240" w:lineRule="atLeast"/>
              <w:ind w:right="-79"/>
              <w:rPr>
                <w:szCs w:val="22"/>
                <w:lang w:bidi="th-TH"/>
              </w:rPr>
            </w:pPr>
            <w:r>
              <w:rPr>
                <w:szCs w:val="22"/>
                <w:lang w:bidi="th-TH"/>
              </w:rPr>
              <w:t>3.74</w:t>
            </w:r>
          </w:p>
        </w:tc>
        <w:tc>
          <w:tcPr>
            <w:tcW w:w="178" w:type="dxa"/>
            <w:gridSpan w:val="2"/>
          </w:tcPr>
          <w:p w:rsidR="00A30B46" w:rsidRPr="0028787C" w:rsidRDefault="00A30B46" w:rsidP="00A30B46">
            <w:pPr>
              <w:pStyle w:val="BodyText"/>
              <w:tabs>
                <w:tab w:val="decimal" w:pos="608"/>
              </w:tabs>
              <w:spacing w:after="0" w:line="240" w:lineRule="atLeast"/>
              <w:ind w:left="-108" w:right="-131"/>
              <w:rPr>
                <w:szCs w:val="22"/>
              </w:rPr>
            </w:pPr>
          </w:p>
        </w:tc>
        <w:tc>
          <w:tcPr>
            <w:tcW w:w="1032" w:type="dxa"/>
            <w:gridSpan w:val="2"/>
          </w:tcPr>
          <w:p w:rsidR="00A30B46" w:rsidRPr="005979B6" w:rsidRDefault="00A30B46" w:rsidP="005979B6">
            <w:pPr>
              <w:pStyle w:val="BodyText"/>
              <w:tabs>
                <w:tab w:val="decimal" w:pos="415"/>
              </w:tabs>
              <w:spacing w:after="0" w:line="240" w:lineRule="atLeast"/>
              <w:ind w:left="-108" w:right="27"/>
              <w:rPr>
                <w:szCs w:val="22"/>
              </w:rPr>
            </w:pPr>
            <w:r w:rsidRPr="005979B6">
              <w:rPr>
                <w:szCs w:val="22"/>
              </w:rPr>
              <w:t>4.53</w:t>
            </w:r>
          </w:p>
        </w:tc>
        <w:tc>
          <w:tcPr>
            <w:tcW w:w="178" w:type="dxa"/>
          </w:tcPr>
          <w:p w:rsidR="00A30B46" w:rsidRPr="0028787C" w:rsidRDefault="00A30B46" w:rsidP="00A30B46">
            <w:pPr>
              <w:pStyle w:val="BodyText"/>
              <w:tabs>
                <w:tab w:val="decimal" w:pos="608"/>
              </w:tabs>
              <w:spacing w:after="0" w:line="240" w:lineRule="atLeast"/>
              <w:ind w:left="-108" w:right="-131"/>
              <w:rPr>
                <w:szCs w:val="22"/>
              </w:rPr>
            </w:pPr>
          </w:p>
        </w:tc>
        <w:tc>
          <w:tcPr>
            <w:tcW w:w="1215" w:type="dxa"/>
          </w:tcPr>
          <w:p w:rsidR="00A30B46" w:rsidRPr="0028787C" w:rsidRDefault="00A30B46" w:rsidP="00F8217C">
            <w:pPr>
              <w:pStyle w:val="BodyText"/>
              <w:tabs>
                <w:tab w:val="decimal" w:pos="461"/>
              </w:tabs>
              <w:spacing w:after="0" w:line="240" w:lineRule="atLeast"/>
              <w:ind w:left="-108" w:right="111"/>
              <w:rPr>
                <w:szCs w:val="22"/>
                <w:lang w:bidi="th-TH"/>
              </w:rPr>
            </w:pPr>
            <w:r>
              <w:rPr>
                <w:szCs w:val="22"/>
                <w:lang w:bidi="th-TH"/>
              </w:rPr>
              <w:t>1.75</w:t>
            </w:r>
          </w:p>
        </w:tc>
        <w:tc>
          <w:tcPr>
            <w:tcW w:w="180" w:type="dxa"/>
          </w:tcPr>
          <w:p w:rsidR="00A30B46" w:rsidRPr="0028787C" w:rsidRDefault="00A30B46" w:rsidP="00A30B46">
            <w:pPr>
              <w:pStyle w:val="BodyText"/>
              <w:tabs>
                <w:tab w:val="decimal" w:pos="608"/>
              </w:tabs>
              <w:spacing w:after="0" w:line="240" w:lineRule="atLeast"/>
              <w:ind w:left="-108" w:right="-131"/>
              <w:rPr>
                <w:szCs w:val="22"/>
              </w:rPr>
            </w:pPr>
          </w:p>
        </w:tc>
        <w:tc>
          <w:tcPr>
            <w:tcW w:w="1062" w:type="dxa"/>
            <w:gridSpan w:val="2"/>
          </w:tcPr>
          <w:p w:rsidR="00A30B46" w:rsidRPr="0028787C" w:rsidRDefault="00A30B46" w:rsidP="00A30B46">
            <w:pPr>
              <w:pStyle w:val="BodyText"/>
              <w:tabs>
                <w:tab w:val="decimal" w:pos="608"/>
              </w:tabs>
              <w:spacing w:after="0" w:line="240" w:lineRule="atLeast"/>
              <w:ind w:left="-108" w:right="111"/>
              <w:rPr>
                <w:szCs w:val="22"/>
                <w:lang w:bidi="th-TH"/>
              </w:rPr>
            </w:pPr>
            <w:r>
              <w:rPr>
                <w:szCs w:val="22"/>
                <w:lang w:bidi="th-TH"/>
              </w:rPr>
              <w:t>1.70</w:t>
            </w:r>
          </w:p>
        </w:tc>
      </w:tr>
      <w:tr w:rsidR="00A30B46" w:rsidRPr="0028787C" w:rsidTr="00AC2491">
        <w:trPr>
          <w:cantSplit/>
        </w:trPr>
        <w:tc>
          <w:tcPr>
            <w:tcW w:w="3877" w:type="dxa"/>
          </w:tcPr>
          <w:p w:rsidR="00A30B46" w:rsidRPr="0028787C" w:rsidRDefault="00A30B46" w:rsidP="00A30B46">
            <w:pPr>
              <w:spacing w:line="240" w:lineRule="atLeast"/>
              <w:jc w:val="thaiDistribute"/>
              <w:rPr>
                <w:rFonts w:cs="Times New Roman"/>
                <w:szCs w:val="22"/>
              </w:rPr>
            </w:pPr>
            <w:r w:rsidRPr="0028787C">
              <w:rPr>
                <w:rFonts w:cs="Times New Roman"/>
                <w:szCs w:val="22"/>
              </w:rPr>
              <w:t>Other expenses</w:t>
            </w:r>
          </w:p>
        </w:tc>
        <w:tc>
          <w:tcPr>
            <w:tcW w:w="731" w:type="dxa"/>
            <w:gridSpan w:val="2"/>
          </w:tcPr>
          <w:p w:rsidR="00A30B46" w:rsidRPr="0028787C" w:rsidRDefault="00A30B46" w:rsidP="00A30B46">
            <w:pPr>
              <w:pStyle w:val="BodyText"/>
              <w:tabs>
                <w:tab w:val="decimal" w:pos="608"/>
              </w:tabs>
              <w:spacing w:after="0" w:line="240" w:lineRule="atLeast"/>
              <w:ind w:left="-97" w:right="-79"/>
              <w:rPr>
                <w:szCs w:val="22"/>
              </w:rPr>
            </w:pPr>
          </w:p>
        </w:tc>
        <w:tc>
          <w:tcPr>
            <w:tcW w:w="1114" w:type="dxa"/>
          </w:tcPr>
          <w:p w:rsidR="00A30B46" w:rsidRPr="003451CA" w:rsidRDefault="00A30B46" w:rsidP="005979B6">
            <w:pPr>
              <w:pStyle w:val="BodyText"/>
              <w:tabs>
                <w:tab w:val="decimal" w:pos="454"/>
              </w:tabs>
              <w:spacing w:after="0" w:line="240" w:lineRule="atLeast"/>
              <w:ind w:right="-79"/>
              <w:rPr>
                <w:szCs w:val="22"/>
                <w:lang w:bidi="th-TH"/>
              </w:rPr>
            </w:pPr>
            <w:r w:rsidRPr="003451CA">
              <w:rPr>
                <w:szCs w:val="22"/>
                <w:lang w:bidi="th-TH"/>
              </w:rPr>
              <w:t>57.62</w:t>
            </w:r>
          </w:p>
        </w:tc>
        <w:tc>
          <w:tcPr>
            <w:tcW w:w="178" w:type="dxa"/>
            <w:gridSpan w:val="2"/>
          </w:tcPr>
          <w:p w:rsidR="00A30B46" w:rsidRPr="0028787C" w:rsidRDefault="00A30B46" w:rsidP="00A30B46">
            <w:pPr>
              <w:pStyle w:val="BodyText"/>
              <w:tabs>
                <w:tab w:val="decimal" w:pos="608"/>
              </w:tabs>
              <w:spacing w:after="0" w:line="240" w:lineRule="atLeast"/>
              <w:ind w:left="-108" w:right="-131"/>
              <w:rPr>
                <w:szCs w:val="22"/>
              </w:rPr>
            </w:pPr>
          </w:p>
        </w:tc>
        <w:tc>
          <w:tcPr>
            <w:tcW w:w="1032" w:type="dxa"/>
            <w:gridSpan w:val="2"/>
          </w:tcPr>
          <w:p w:rsidR="00A30B46" w:rsidRPr="005979B6" w:rsidRDefault="00A30B46" w:rsidP="005979B6">
            <w:pPr>
              <w:pStyle w:val="BodyText"/>
              <w:tabs>
                <w:tab w:val="decimal" w:pos="415"/>
              </w:tabs>
              <w:spacing w:after="0" w:line="240" w:lineRule="atLeast"/>
              <w:ind w:left="-108" w:right="27"/>
              <w:rPr>
                <w:szCs w:val="22"/>
              </w:rPr>
            </w:pPr>
            <w:r w:rsidRPr="005979B6">
              <w:rPr>
                <w:szCs w:val="22"/>
              </w:rPr>
              <w:t>79.96</w:t>
            </w:r>
          </w:p>
        </w:tc>
        <w:tc>
          <w:tcPr>
            <w:tcW w:w="178" w:type="dxa"/>
          </w:tcPr>
          <w:p w:rsidR="00A30B46" w:rsidRPr="0028787C" w:rsidRDefault="00A30B46" w:rsidP="00A30B46">
            <w:pPr>
              <w:pStyle w:val="BodyText"/>
              <w:tabs>
                <w:tab w:val="decimal" w:pos="608"/>
              </w:tabs>
              <w:spacing w:after="0" w:line="240" w:lineRule="atLeast"/>
              <w:ind w:left="-108" w:right="-131"/>
              <w:rPr>
                <w:szCs w:val="22"/>
              </w:rPr>
            </w:pPr>
          </w:p>
        </w:tc>
        <w:tc>
          <w:tcPr>
            <w:tcW w:w="1215" w:type="dxa"/>
          </w:tcPr>
          <w:p w:rsidR="00A30B46" w:rsidRPr="0028787C" w:rsidRDefault="00A30B46" w:rsidP="00F8217C">
            <w:pPr>
              <w:pStyle w:val="BodyText"/>
              <w:tabs>
                <w:tab w:val="decimal" w:pos="461"/>
              </w:tabs>
              <w:spacing w:after="0" w:line="240" w:lineRule="atLeast"/>
              <w:ind w:left="-108" w:right="111"/>
              <w:rPr>
                <w:szCs w:val="22"/>
                <w:lang w:bidi="th-TH"/>
              </w:rPr>
            </w:pPr>
            <w:r>
              <w:rPr>
                <w:szCs w:val="22"/>
                <w:lang w:bidi="th-TH"/>
              </w:rPr>
              <w:t>1.77</w:t>
            </w:r>
          </w:p>
        </w:tc>
        <w:tc>
          <w:tcPr>
            <w:tcW w:w="180" w:type="dxa"/>
          </w:tcPr>
          <w:p w:rsidR="00A30B46" w:rsidRPr="0028787C" w:rsidRDefault="00A30B46" w:rsidP="00A30B46">
            <w:pPr>
              <w:pStyle w:val="BodyText"/>
              <w:tabs>
                <w:tab w:val="decimal" w:pos="608"/>
              </w:tabs>
              <w:spacing w:after="0" w:line="240" w:lineRule="atLeast"/>
              <w:ind w:left="-108" w:right="-131"/>
              <w:rPr>
                <w:szCs w:val="22"/>
              </w:rPr>
            </w:pPr>
          </w:p>
        </w:tc>
        <w:tc>
          <w:tcPr>
            <w:tcW w:w="1062" w:type="dxa"/>
            <w:gridSpan w:val="2"/>
          </w:tcPr>
          <w:p w:rsidR="00A30B46" w:rsidRPr="0028787C" w:rsidRDefault="00A30B46" w:rsidP="00A30B46">
            <w:pPr>
              <w:pStyle w:val="BodyText"/>
              <w:tabs>
                <w:tab w:val="decimal" w:pos="608"/>
              </w:tabs>
              <w:spacing w:after="0" w:line="240" w:lineRule="atLeast"/>
              <w:ind w:left="-108" w:right="111"/>
              <w:rPr>
                <w:szCs w:val="22"/>
                <w:lang w:bidi="th-TH"/>
              </w:rPr>
            </w:pPr>
            <w:r>
              <w:rPr>
                <w:szCs w:val="22"/>
                <w:lang w:bidi="th-TH"/>
              </w:rPr>
              <w:t>1.39</w:t>
            </w:r>
          </w:p>
        </w:tc>
      </w:tr>
      <w:tr w:rsidR="00A30B46" w:rsidRPr="0028787C" w:rsidTr="00AC2491">
        <w:trPr>
          <w:cantSplit/>
        </w:trPr>
        <w:tc>
          <w:tcPr>
            <w:tcW w:w="3877" w:type="dxa"/>
          </w:tcPr>
          <w:p w:rsidR="00A30B46" w:rsidRPr="0028787C" w:rsidRDefault="00A30B46" w:rsidP="00A30B46">
            <w:pPr>
              <w:spacing w:line="240" w:lineRule="atLeast"/>
              <w:jc w:val="thaiDistribute"/>
              <w:rPr>
                <w:rFonts w:cs="Times New Roman"/>
                <w:szCs w:val="22"/>
              </w:rPr>
            </w:pPr>
            <w:r w:rsidRPr="0028787C">
              <w:rPr>
                <w:rFonts w:cs="Times New Roman"/>
                <w:szCs w:val="22"/>
              </w:rPr>
              <w:t>Interest expense</w:t>
            </w:r>
          </w:p>
        </w:tc>
        <w:tc>
          <w:tcPr>
            <w:tcW w:w="731" w:type="dxa"/>
            <w:gridSpan w:val="2"/>
          </w:tcPr>
          <w:p w:rsidR="00A30B46" w:rsidRPr="0028787C" w:rsidRDefault="00A30B46" w:rsidP="00A30B46">
            <w:pPr>
              <w:pStyle w:val="BodyText"/>
              <w:tabs>
                <w:tab w:val="decimal" w:pos="608"/>
              </w:tabs>
              <w:spacing w:after="0" w:line="240" w:lineRule="atLeast"/>
              <w:ind w:left="-97" w:right="-79"/>
              <w:rPr>
                <w:szCs w:val="22"/>
                <w:cs/>
                <w:lang w:bidi="th-TH"/>
              </w:rPr>
            </w:pPr>
          </w:p>
        </w:tc>
        <w:tc>
          <w:tcPr>
            <w:tcW w:w="1114" w:type="dxa"/>
          </w:tcPr>
          <w:p w:rsidR="00A30B46" w:rsidRPr="003451CA" w:rsidRDefault="00A30B46" w:rsidP="005979B6">
            <w:pPr>
              <w:pStyle w:val="BodyText"/>
              <w:tabs>
                <w:tab w:val="decimal" w:pos="454"/>
              </w:tabs>
              <w:spacing w:after="0" w:line="240" w:lineRule="atLeast"/>
              <w:ind w:right="-79"/>
              <w:rPr>
                <w:szCs w:val="22"/>
                <w:lang w:bidi="th-TH"/>
              </w:rPr>
            </w:pPr>
            <w:r w:rsidRPr="003451CA">
              <w:rPr>
                <w:szCs w:val="22"/>
                <w:lang w:bidi="th-TH"/>
              </w:rPr>
              <w:t>11.07</w:t>
            </w:r>
          </w:p>
        </w:tc>
        <w:tc>
          <w:tcPr>
            <w:tcW w:w="178" w:type="dxa"/>
            <w:gridSpan w:val="2"/>
          </w:tcPr>
          <w:p w:rsidR="00A30B46" w:rsidRPr="0028787C" w:rsidRDefault="00A30B46" w:rsidP="00A30B46">
            <w:pPr>
              <w:pStyle w:val="BodyText"/>
              <w:tabs>
                <w:tab w:val="decimal" w:pos="608"/>
              </w:tabs>
              <w:spacing w:after="0" w:line="240" w:lineRule="atLeast"/>
              <w:ind w:left="-108" w:right="-131"/>
              <w:rPr>
                <w:szCs w:val="22"/>
              </w:rPr>
            </w:pPr>
          </w:p>
        </w:tc>
        <w:tc>
          <w:tcPr>
            <w:tcW w:w="1032" w:type="dxa"/>
            <w:gridSpan w:val="2"/>
          </w:tcPr>
          <w:p w:rsidR="00A30B46" w:rsidRPr="005979B6" w:rsidRDefault="00A30B46" w:rsidP="005979B6">
            <w:pPr>
              <w:pStyle w:val="BodyText"/>
              <w:tabs>
                <w:tab w:val="decimal" w:pos="415"/>
              </w:tabs>
              <w:spacing w:after="0" w:line="240" w:lineRule="atLeast"/>
              <w:ind w:left="-108" w:right="27"/>
              <w:rPr>
                <w:szCs w:val="22"/>
              </w:rPr>
            </w:pPr>
            <w:r w:rsidRPr="005979B6">
              <w:rPr>
                <w:szCs w:val="22"/>
              </w:rPr>
              <w:t>14.84</w:t>
            </w:r>
          </w:p>
        </w:tc>
        <w:tc>
          <w:tcPr>
            <w:tcW w:w="178" w:type="dxa"/>
          </w:tcPr>
          <w:p w:rsidR="00A30B46" w:rsidRPr="0028787C" w:rsidRDefault="00A30B46" w:rsidP="00A30B46">
            <w:pPr>
              <w:pStyle w:val="BodyText"/>
              <w:tabs>
                <w:tab w:val="decimal" w:pos="608"/>
              </w:tabs>
              <w:spacing w:after="0" w:line="240" w:lineRule="atLeast"/>
              <w:ind w:left="-108" w:right="-131"/>
              <w:rPr>
                <w:szCs w:val="22"/>
              </w:rPr>
            </w:pPr>
          </w:p>
        </w:tc>
        <w:tc>
          <w:tcPr>
            <w:tcW w:w="1215" w:type="dxa"/>
          </w:tcPr>
          <w:p w:rsidR="00A30B46" w:rsidRPr="0028787C" w:rsidRDefault="00A30B46" w:rsidP="00F8217C">
            <w:pPr>
              <w:pStyle w:val="BodyText"/>
              <w:tabs>
                <w:tab w:val="decimal" w:pos="551"/>
              </w:tabs>
              <w:spacing w:after="0" w:line="240" w:lineRule="atLeast"/>
              <w:ind w:left="-108" w:right="27"/>
              <w:rPr>
                <w:szCs w:val="22"/>
                <w:cs/>
                <w:lang w:bidi="th-TH"/>
              </w:rPr>
            </w:pPr>
            <w:r w:rsidRPr="0028787C">
              <w:rPr>
                <w:szCs w:val="22"/>
                <w:cs/>
                <w:lang w:bidi="th-TH"/>
              </w:rPr>
              <w:t>-</w:t>
            </w:r>
          </w:p>
        </w:tc>
        <w:tc>
          <w:tcPr>
            <w:tcW w:w="180" w:type="dxa"/>
          </w:tcPr>
          <w:p w:rsidR="00A30B46" w:rsidRPr="0028787C" w:rsidRDefault="00A30B46" w:rsidP="00A30B46">
            <w:pPr>
              <w:pStyle w:val="BodyText"/>
              <w:tabs>
                <w:tab w:val="decimal" w:pos="608"/>
              </w:tabs>
              <w:spacing w:after="0" w:line="240" w:lineRule="atLeast"/>
              <w:ind w:left="-108" w:right="-131"/>
              <w:rPr>
                <w:szCs w:val="22"/>
              </w:rPr>
            </w:pPr>
            <w:r w:rsidRPr="0028787C">
              <w:rPr>
                <w:szCs w:val="22"/>
                <w:rtl/>
                <w:cs/>
                <w:lang w:bidi="th-TH"/>
              </w:rPr>
              <w:t xml:space="preserve"> </w:t>
            </w:r>
          </w:p>
        </w:tc>
        <w:tc>
          <w:tcPr>
            <w:tcW w:w="1062" w:type="dxa"/>
            <w:gridSpan w:val="2"/>
          </w:tcPr>
          <w:p w:rsidR="00A30B46" w:rsidRPr="0028787C" w:rsidRDefault="00A30B46" w:rsidP="00A30B46">
            <w:pPr>
              <w:pStyle w:val="BodyText"/>
              <w:tabs>
                <w:tab w:val="decimal" w:pos="608"/>
              </w:tabs>
              <w:spacing w:after="0" w:line="240" w:lineRule="atLeast"/>
              <w:ind w:left="-108" w:right="111"/>
              <w:rPr>
                <w:szCs w:val="22"/>
                <w:lang w:bidi="th-TH"/>
              </w:rPr>
            </w:pPr>
            <w:r w:rsidRPr="0028787C">
              <w:rPr>
                <w:szCs w:val="22"/>
                <w:cs/>
                <w:lang w:bidi="th-TH"/>
              </w:rPr>
              <w:t>-</w:t>
            </w:r>
          </w:p>
        </w:tc>
      </w:tr>
      <w:tr w:rsidR="00A30B46" w:rsidRPr="0028787C" w:rsidTr="00AC2491">
        <w:trPr>
          <w:cantSplit/>
        </w:trPr>
        <w:tc>
          <w:tcPr>
            <w:tcW w:w="3877" w:type="dxa"/>
          </w:tcPr>
          <w:p w:rsidR="00A30B46" w:rsidRPr="0028787C" w:rsidRDefault="00A30B46" w:rsidP="00A30B46">
            <w:pPr>
              <w:spacing w:line="240" w:lineRule="atLeast"/>
              <w:jc w:val="thaiDistribute"/>
              <w:rPr>
                <w:rFonts w:cs="Times New Roman"/>
                <w:szCs w:val="22"/>
              </w:rPr>
            </w:pPr>
          </w:p>
        </w:tc>
        <w:tc>
          <w:tcPr>
            <w:tcW w:w="731" w:type="dxa"/>
            <w:gridSpan w:val="2"/>
          </w:tcPr>
          <w:p w:rsidR="00A30B46" w:rsidRPr="0028787C" w:rsidRDefault="00A30B46" w:rsidP="00A30B46">
            <w:pPr>
              <w:pStyle w:val="BodyText"/>
              <w:tabs>
                <w:tab w:val="decimal" w:pos="608"/>
              </w:tabs>
              <w:spacing w:after="0" w:line="240" w:lineRule="atLeast"/>
              <w:ind w:left="-97" w:right="-79"/>
              <w:rPr>
                <w:szCs w:val="22"/>
                <w:cs/>
                <w:lang w:bidi="th-TH"/>
              </w:rPr>
            </w:pPr>
          </w:p>
        </w:tc>
        <w:tc>
          <w:tcPr>
            <w:tcW w:w="1114" w:type="dxa"/>
          </w:tcPr>
          <w:p w:rsidR="00A30B46" w:rsidRDefault="00A30B46" w:rsidP="00A30B46">
            <w:pPr>
              <w:pStyle w:val="BodyText"/>
              <w:tabs>
                <w:tab w:val="decimal" w:pos="608"/>
              </w:tabs>
              <w:spacing w:after="0" w:line="240" w:lineRule="atLeast"/>
              <w:ind w:left="-108" w:right="-131"/>
              <w:rPr>
                <w:szCs w:val="22"/>
                <w:lang w:val="en-US" w:bidi="th-TH"/>
              </w:rPr>
            </w:pPr>
          </w:p>
        </w:tc>
        <w:tc>
          <w:tcPr>
            <w:tcW w:w="178" w:type="dxa"/>
            <w:gridSpan w:val="2"/>
          </w:tcPr>
          <w:p w:rsidR="00A30B46" w:rsidRPr="0028787C" w:rsidRDefault="00A30B46" w:rsidP="00A30B46">
            <w:pPr>
              <w:pStyle w:val="BodyText"/>
              <w:tabs>
                <w:tab w:val="decimal" w:pos="608"/>
              </w:tabs>
              <w:spacing w:after="0" w:line="240" w:lineRule="atLeast"/>
              <w:ind w:left="-108" w:right="-131"/>
              <w:rPr>
                <w:szCs w:val="22"/>
              </w:rPr>
            </w:pPr>
          </w:p>
        </w:tc>
        <w:tc>
          <w:tcPr>
            <w:tcW w:w="1032" w:type="dxa"/>
            <w:gridSpan w:val="2"/>
          </w:tcPr>
          <w:p w:rsidR="00A30B46" w:rsidRPr="005979B6" w:rsidRDefault="00A30B46" w:rsidP="005979B6">
            <w:pPr>
              <w:pStyle w:val="BodyText"/>
              <w:tabs>
                <w:tab w:val="decimal" w:pos="415"/>
              </w:tabs>
              <w:spacing w:after="0" w:line="240" w:lineRule="atLeast"/>
              <w:ind w:left="-108" w:right="27"/>
              <w:rPr>
                <w:szCs w:val="22"/>
              </w:rPr>
            </w:pPr>
          </w:p>
        </w:tc>
        <w:tc>
          <w:tcPr>
            <w:tcW w:w="178" w:type="dxa"/>
          </w:tcPr>
          <w:p w:rsidR="00A30B46" w:rsidRPr="0028787C" w:rsidRDefault="00A30B46" w:rsidP="00A30B46">
            <w:pPr>
              <w:pStyle w:val="BodyText"/>
              <w:tabs>
                <w:tab w:val="decimal" w:pos="608"/>
              </w:tabs>
              <w:spacing w:after="0" w:line="240" w:lineRule="atLeast"/>
              <w:ind w:left="-108" w:right="-131"/>
              <w:rPr>
                <w:szCs w:val="22"/>
              </w:rPr>
            </w:pPr>
          </w:p>
        </w:tc>
        <w:tc>
          <w:tcPr>
            <w:tcW w:w="1215" w:type="dxa"/>
          </w:tcPr>
          <w:p w:rsidR="00A30B46" w:rsidRPr="0028787C" w:rsidRDefault="00A30B46" w:rsidP="00A30B46">
            <w:pPr>
              <w:pStyle w:val="BodyText"/>
              <w:tabs>
                <w:tab w:val="decimal" w:pos="551"/>
              </w:tabs>
              <w:spacing w:after="0" w:line="240" w:lineRule="atLeast"/>
              <w:ind w:left="-108" w:right="27"/>
              <w:rPr>
                <w:szCs w:val="22"/>
                <w:cs/>
                <w:lang w:bidi="th-TH"/>
              </w:rPr>
            </w:pPr>
          </w:p>
        </w:tc>
        <w:tc>
          <w:tcPr>
            <w:tcW w:w="180" w:type="dxa"/>
          </w:tcPr>
          <w:p w:rsidR="00A30B46" w:rsidRPr="0028787C" w:rsidRDefault="00A30B46" w:rsidP="00A30B46">
            <w:pPr>
              <w:pStyle w:val="BodyText"/>
              <w:tabs>
                <w:tab w:val="decimal" w:pos="608"/>
              </w:tabs>
              <w:spacing w:after="0" w:line="240" w:lineRule="atLeast"/>
              <w:ind w:left="-108" w:right="-131"/>
              <w:rPr>
                <w:szCs w:val="22"/>
                <w:rtl/>
                <w:cs/>
                <w:lang w:bidi="th-TH"/>
              </w:rPr>
            </w:pPr>
          </w:p>
        </w:tc>
        <w:tc>
          <w:tcPr>
            <w:tcW w:w="1062" w:type="dxa"/>
            <w:gridSpan w:val="2"/>
          </w:tcPr>
          <w:p w:rsidR="00A30B46" w:rsidRPr="0028787C" w:rsidRDefault="00A30B46" w:rsidP="00A30B46">
            <w:pPr>
              <w:pStyle w:val="BodyText"/>
              <w:tabs>
                <w:tab w:val="decimal" w:pos="608"/>
              </w:tabs>
              <w:spacing w:after="0" w:line="240" w:lineRule="atLeast"/>
              <w:ind w:left="-108" w:right="111"/>
              <w:rPr>
                <w:szCs w:val="22"/>
                <w:cs/>
                <w:lang w:bidi="th-TH"/>
              </w:rPr>
            </w:pPr>
          </w:p>
        </w:tc>
      </w:tr>
      <w:tr w:rsidR="00A30B46" w:rsidRPr="006B49E4" w:rsidTr="00AC2491">
        <w:tblPrEx>
          <w:tblBorders>
            <w:bottom w:val="double" w:sz="4" w:space="0" w:color="auto"/>
          </w:tblBorders>
        </w:tblPrEx>
        <w:trPr>
          <w:cantSplit/>
        </w:trPr>
        <w:tc>
          <w:tcPr>
            <w:tcW w:w="4608" w:type="dxa"/>
            <w:gridSpan w:val="3"/>
          </w:tcPr>
          <w:p w:rsidR="00A30B46" w:rsidRPr="006B49E4" w:rsidRDefault="00A30B46" w:rsidP="00A30B46">
            <w:pPr>
              <w:spacing w:line="240" w:lineRule="atLeast"/>
              <w:rPr>
                <w:rFonts w:cs="Times New Roman"/>
                <w:b/>
                <w:bCs/>
                <w:szCs w:val="22"/>
                <w:lang w:val="en-US"/>
              </w:rPr>
            </w:pPr>
            <w:r w:rsidRPr="0028787C">
              <w:rPr>
                <w:rFonts w:cs="Times New Roman"/>
                <w:b/>
                <w:bCs/>
                <w:szCs w:val="22"/>
              </w:rPr>
              <w:t>Related persons</w:t>
            </w:r>
          </w:p>
        </w:tc>
        <w:tc>
          <w:tcPr>
            <w:tcW w:w="1114" w:type="dxa"/>
          </w:tcPr>
          <w:p w:rsidR="00A30B46" w:rsidRPr="006B49E4" w:rsidRDefault="00A30B46" w:rsidP="00A30B46">
            <w:pPr>
              <w:pStyle w:val="acctfourfigures"/>
              <w:tabs>
                <w:tab w:val="clear" w:pos="765"/>
                <w:tab w:val="decimal" w:pos="731"/>
              </w:tabs>
              <w:spacing w:line="240" w:lineRule="atLeast"/>
              <w:rPr>
                <w:rFonts w:cs="Times New Roman"/>
                <w:szCs w:val="22"/>
              </w:rPr>
            </w:pPr>
          </w:p>
        </w:tc>
        <w:tc>
          <w:tcPr>
            <w:tcW w:w="178" w:type="dxa"/>
            <w:gridSpan w:val="2"/>
          </w:tcPr>
          <w:p w:rsidR="00A30B46" w:rsidRPr="006B49E4" w:rsidRDefault="00A30B46" w:rsidP="00A30B46">
            <w:pPr>
              <w:pStyle w:val="acctfourfigures"/>
              <w:spacing w:line="240" w:lineRule="atLeast"/>
              <w:rPr>
                <w:rFonts w:cs="Times New Roman"/>
                <w:szCs w:val="22"/>
              </w:rPr>
            </w:pPr>
          </w:p>
        </w:tc>
        <w:tc>
          <w:tcPr>
            <w:tcW w:w="1032" w:type="dxa"/>
            <w:gridSpan w:val="2"/>
          </w:tcPr>
          <w:p w:rsidR="00A30B46" w:rsidRPr="005979B6" w:rsidRDefault="00A30B46" w:rsidP="005979B6">
            <w:pPr>
              <w:pStyle w:val="BodyText"/>
              <w:tabs>
                <w:tab w:val="decimal" w:pos="415"/>
              </w:tabs>
              <w:spacing w:after="0" w:line="240" w:lineRule="atLeast"/>
              <w:ind w:left="-108" w:right="27"/>
              <w:rPr>
                <w:szCs w:val="22"/>
              </w:rPr>
            </w:pPr>
          </w:p>
        </w:tc>
        <w:tc>
          <w:tcPr>
            <w:tcW w:w="178" w:type="dxa"/>
          </w:tcPr>
          <w:p w:rsidR="00A30B46" w:rsidRPr="006B49E4" w:rsidRDefault="00A30B46" w:rsidP="00A30B46">
            <w:pPr>
              <w:pStyle w:val="acctfourfigures"/>
              <w:spacing w:line="240" w:lineRule="atLeast"/>
              <w:rPr>
                <w:rFonts w:cs="Times New Roman"/>
                <w:szCs w:val="22"/>
              </w:rPr>
            </w:pPr>
          </w:p>
        </w:tc>
        <w:tc>
          <w:tcPr>
            <w:tcW w:w="1215" w:type="dxa"/>
          </w:tcPr>
          <w:p w:rsidR="00A30B46" w:rsidRPr="006B49E4" w:rsidRDefault="00A30B46" w:rsidP="00F8217C">
            <w:pPr>
              <w:pStyle w:val="BodyText"/>
              <w:tabs>
                <w:tab w:val="decimal" w:pos="551"/>
              </w:tabs>
              <w:spacing w:after="0" w:line="240" w:lineRule="atLeast"/>
              <w:ind w:left="-108" w:right="27"/>
              <w:rPr>
                <w:szCs w:val="22"/>
                <w:lang w:bidi="th-TH"/>
              </w:rPr>
            </w:pPr>
          </w:p>
        </w:tc>
        <w:tc>
          <w:tcPr>
            <w:tcW w:w="180" w:type="dxa"/>
          </w:tcPr>
          <w:p w:rsidR="00A30B46" w:rsidRPr="006B49E4" w:rsidRDefault="00A30B46" w:rsidP="00A30B46">
            <w:pPr>
              <w:pStyle w:val="acctfourfigures"/>
              <w:spacing w:line="240" w:lineRule="atLeast"/>
              <w:rPr>
                <w:rFonts w:cs="Times New Roman"/>
                <w:szCs w:val="22"/>
              </w:rPr>
            </w:pPr>
          </w:p>
        </w:tc>
        <w:tc>
          <w:tcPr>
            <w:tcW w:w="1062" w:type="dxa"/>
            <w:gridSpan w:val="2"/>
          </w:tcPr>
          <w:p w:rsidR="00A30B46" w:rsidRPr="006B49E4" w:rsidRDefault="00A30B46" w:rsidP="00A30B46">
            <w:pPr>
              <w:pStyle w:val="BodyText"/>
              <w:tabs>
                <w:tab w:val="decimal" w:pos="608"/>
              </w:tabs>
              <w:spacing w:after="0" w:line="240" w:lineRule="atLeast"/>
              <w:ind w:left="-108" w:right="111"/>
              <w:rPr>
                <w:szCs w:val="22"/>
                <w:lang w:bidi="th-TH"/>
              </w:rPr>
            </w:pPr>
          </w:p>
        </w:tc>
      </w:tr>
      <w:tr w:rsidR="00A30B46" w:rsidRPr="006B49E4" w:rsidTr="00AC2491">
        <w:tblPrEx>
          <w:tblBorders>
            <w:bottom w:val="double" w:sz="4" w:space="0" w:color="auto"/>
          </w:tblBorders>
        </w:tblPrEx>
        <w:trPr>
          <w:cantSplit/>
        </w:trPr>
        <w:tc>
          <w:tcPr>
            <w:tcW w:w="4608" w:type="dxa"/>
            <w:gridSpan w:val="3"/>
          </w:tcPr>
          <w:p w:rsidR="00A30B46" w:rsidRPr="00303587" w:rsidRDefault="00A30B46" w:rsidP="00A30B46">
            <w:pPr>
              <w:spacing w:line="240" w:lineRule="atLeast"/>
              <w:rPr>
                <w:rFonts w:cs="Times New Roman"/>
                <w:b/>
                <w:bCs/>
                <w:szCs w:val="22"/>
              </w:rPr>
            </w:pPr>
            <w:r w:rsidRPr="0028787C">
              <w:rPr>
                <w:rFonts w:cs="Times New Roman"/>
                <w:szCs w:val="22"/>
              </w:rPr>
              <w:t>Revenue from sale of real estate projects</w:t>
            </w:r>
          </w:p>
        </w:tc>
        <w:tc>
          <w:tcPr>
            <w:tcW w:w="1114" w:type="dxa"/>
          </w:tcPr>
          <w:p w:rsidR="00A30B46" w:rsidRPr="005979B6" w:rsidRDefault="00A30B46" w:rsidP="005979B6">
            <w:pPr>
              <w:pStyle w:val="BodyText"/>
              <w:tabs>
                <w:tab w:val="decimal" w:pos="454"/>
              </w:tabs>
              <w:spacing w:after="0" w:line="240" w:lineRule="atLeast"/>
              <w:ind w:left="-108" w:right="27"/>
              <w:rPr>
                <w:szCs w:val="22"/>
                <w:lang w:bidi="th-TH"/>
              </w:rPr>
            </w:pPr>
            <w:r w:rsidRPr="003451CA">
              <w:rPr>
                <w:szCs w:val="22"/>
                <w:lang w:bidi="th-TH"/>
              </w:rPr>
              <w:t>30</w:t>
            </w:r>
            <w:r w:rsidRPr="005979B6">
              <w:rPr>
                <w:szCs w:val="22"/>
                <w:lang w:bidi="th-TH"/>
              </w:rPr>
              <w:t>.46</w:t>
            </w:r>
          </w:p>
        </w:tc>
        <w:tc>
          <w:tcPr>
            <w:tcW w:w="178" w:type="dxa"/>
            <w:gridSpan w:val="2"/>
          </w:tcPr>
          <w:p w:rsidR="00A30B46" w:rsidRPr="00D750E3" w:rsidRDefault="00A30B46" w:rsidP="00A30B46">
            <w:pPr>
              <w:pStyle w:val="BodyText"/>
              <w:tabs>
                <w:tab w:val="decimal" w:pos="551"/>
              </w:tabs>
              <w:spacing w:after="0" w:line="240" w:lineRule="atLeast"/>
              <w:ind w:right="27"/>
              <w:rPr>
                <w:szCs w:val="22"/>
                <w:lang w:val="en-US" w:bidi="th-TH"/>
              </w:rPr>
            </w:pPr>
          </w:p>
        </w:tc>
        <w:tc>
          <w:tcPr>
            <w:tcW w:w="1032" w:type="dxa"/>
            <w:gridSpan w:val="2"/>
          </w:tcPr>
          <w:p w:rsidR="00A30B46" w:rsidRPr="005979B6" w:rsidRDefault="00A30B46" w:rsidP="005979B6">
            <w:pPr>
              <w:pStyle w:val="BodyText"/>
              <w:tabs>
                <w:tab w:val="decimal" w:pos="415"/>
              </w:tabs>
              <w:spacing w:after="0" w:line="240" w:lineRule="atLeast"/>
              <w:ind w:left="-108" w:right="27"/>
              <w:rPr>
                <w:szCs w:val="22"/>
              </w:rPr>
            </w:pPr>
            <w:r w:rsidRPr="005979B6">
              <w:rPr>
                <w:szCs w:val="22"/>
              </w:rPr>
              <w:t>20.10</w:t>
            </w:r>
          </w:p>
        </w:tc>
        <w:tc>
          <w:tcPr>
            <w:tcW w:w="178" w:type="dxa"/>
          </w:tcPr>
          <w:p w:rsidR="00A30B46" w:rsidRPr="006B49E4" w:rsidRDefault="00A30B46" w:rsidP="00A30B46">
            <w:pPr>
              <w:pStyle w:val="acctfourfigures"/>
              <w:spacing w:line="240" w:lineRule="atLeast"/>
              <w:rPr>
                <w:rFonts w:cs="Times New Roman"/>
                <w:szCs w:val="22"/>
              </w:rPr>
            </w:pPr>
          </w:p>
        </w:tc>
        <w:tc>
          <w:tcPr>
            <w:tcW w:w="1215" w:type="dxa"/>
          </w:tcPr>
          <w:p w:rsidR="00A30B46" w:rsidRPr="0028787C" w:rsidRDefault="00A30B46" w:rsidP="00F8217C">
            <w:pPr>
              <w:pStyle w:val="BodyText"/>
              <w:tabs>
                <w:tab w:val="decimal" w:pos="551"/>
              </w:tabs>
              <w:spacing w:after="0" w:line="240" w:lineRule="atLeast"/>
              <w:ind w:left="-108" w:right="27"/>
              <w:rPr>
                <w:szCs w:val="22"/>
                <w:cs/>
                <w:lang w:bidi="th-TH"/>
              </w:rPr>
            </w:pPr>
            <w:r w:rsidRPr="0028787C">
              <w:rPr>
                <w:szCs w:val="22"/>
                <w:cs/>
                <w:lang w:bidi="th-TH"/>
              </w:rPr>
              <w:t>-</w:t>
            </w:r>
          </w:p>
        </w:tc>
        <w:tc>
          <w:tcPr>
            <w:tcW w:w="180" w:type="dxa"/>
          </w:tcPr>
          <w:p w:rsidR="00A30B46" w:rsidRPr="006B49E4" w:rsidRDefault="00A30B46" w:rsidP="00A30B46">
            <w:pPr>
              <w:pStyle w:val="acctfourfigures"/>
              <w:spacing w:line="240" w:lineRule="atLeast"/>
              <w:rPr>
                <w:rFonts w:cs="Times New Roman"/>
                <w:szCs w:val="22"/>
              </w:rPr>
            </w:pPr>
          </w:p>
        </w:tc>
        <w:tc>
          <w:tcPr>
            <w:tcW w:w="1062" w:type="dxa"/>
            <w:gridSpan w:val="2"/>
          </w:tcPr>
          <w:p w:rsidR="00A30B46" w:rsidRPr="0028787C" w:rsidRDefault="00A30B46" w:rsidP="00A30B46">
            <w:pPr>
              <w:pStyle w:val="BodyText"/>
              <w:tabs>
                <w:tab w:val="decimal" w:pos="608"/>
              </w:tabs>
              <w:spacing w:after="0" w:line="240" w:lineRule="atLeast"/>
              <w:ind w:left="-108" w:right="111"/>
              <w:rPr>
                <w:szCs w:val="22"/>
                <w:cs/>
                <w:lang w:bidi="th-TH"/>
              </w:rPr>
            </w:pPr>
            <w:r w:rsidRPr="0028787C">
              <w:rPr>
                <w:szCs w:val="22"/>
                <w:cs/>
                <w:lang w:bidi="th-TH"/>
              </w:rPr>
              <w:t>-</w:t>
            </w:r>
          </w:p>
        </w:tc>
      </w:tr>
      <w:tr w:rsidR="00A30B46" w:rsidRPr="006B49E4" w:rsidTr="00AC2491">
        <w:tblPrEx>
          <w:tblBorders>
            <w:bottom w:val="double" w:sz="4" w:space="0" w:color="auto"/>
          </w:tblBorders>
        </w:tblPrEx>
        <w:trPr>
          <w:cantSplit/>
        </w:trPr>
        <w:tc>
          <w:tcPr>
            <w:tcW w:w="4608" w:type="dxa"/>
            <w:gridSpan w:val="3"/>
          </w:tcPr>
          <w:p w:rsidR="00A30B46" w:rsidRPr="006B49E4" w:rsidRDefault="00A30B46" w:rsidP="00A30B46">
            <w:pPr>
              <w:spacing w:line="240" w:lineRule="atLeast"/>
              <w:rPr>
                <w:rFonts w:cs="Times New Roman"/>
                <w:b/>
                <w:bCs/>
                <w:szCs w:val="22"/>
                <w:lang w:val="en-US"/>
              </w:rPr>
            </w:pPr>
          </w:p>
        </w:tc>
        <w:tc>
          <w:tcPr>
            <w:tcW w:w="1114" w:type="dxa"/>
          </w:tcPr>
          <w:p w:rsidR="00A30B46" w:rsidRPr="006B49E4" w:rsidRDefault="00A30B46" w:rsidP="005979B6">
            <w:pPr>
              <w:pStyle w:val="BodyText"/>
              <w:tabs>
                <w:tab w:val="decimal" w:pos="454"/>
              </w:tabs>
              <w:spacing w:after="0" w:line="240" w:lineRule="atLeast"/>
              <w:ind w:left="-108" w:right="27"/>
              <w:rPr>
                <w:szCs w:val="22"/>
                <w:lang w:bidi="th-TH"/>
              </w:rPr>
            </w:pPr>
          </w:p>
        </w:tc>
        <w:tc>
          <w:tcPr>
            <w:tcW w:w="178" w:type="dxa"/>
            <w:gridSpan w:val="2"/>
          </w:tcPr>
          <w:p w:rsidR="00A30B46" w:rsidRPr="006B49E4" w:rsidRDefault="00A30B46" w:rsidP="00A30B46">
            <w:pPr>
              <w:pStyle w:val="acctfourfigures"/>
              <w:spacing w:line="240" w:lineRule="atLeast"/>
              <w:rPr>
                <w:rFonts w:cs="Times New Roman"/>
                <w:szCs w:val="22"/>
              </w:rPr>
            </w:pPr>
          </w:p>
        </w:tc>
        <w:tc>
          <w:tcPr>
            <w:tcW w:w="1032" w:type="dxa"/>
            <w:gridSpan w:val="2"/>
          </w:tcPr>
          <w:p w:rsidR="00A30B46" w:rsidRPr="005979B6" w:rsidRDefault="00A30B46" w:rsidP="005979B6">
            <w:pPr>
              <w:pStyle w:val="BodyText"/>
              <w:tabs>
                <w:tab w:val="decimal" w:pos="415"/>
              </w:tabs>
              <w:spacing w:after="0" w:line="240" w:lineRule="atLeast"/>
              <w:ind w:left="-108" w:right="27"/>
              <w:rPr>
                <w:szCs w:val="22"/>
              </w:rPr>
            </w:pPr>
          </w:p>
        </w:tc>
        <w:tc>
          <w:tcPr>
            <w:tcW w:w="178" w:type="dxa"/>
          </w:tcPr>
          <w:p w:rsidR="00A30B46" w:rsidRPr="006B49E4" w:rsidRDefault="00A30B46" w:rsidP="00A30B46">
            <w:pPr>
              <w:pStyle w:val="acctfourfigures"/>
              <w:spacing w:line="240" w:lineRule="atLeast"/>
              <w:rPr>
                <w:rFonts w:cs="Times New Roman"/>
                <w:szCs w:val="22"/>
              </w:rPr>
            </w:pPr>
          </w:p>
        </w:tc>
        <w:tc>
          <w:tcPr>
            <w:tcW w:w="1215" w:type="dxa"/>
          </w:tcPr>
          <w:p w:rsidR="00A30B46" w:rsidRPr="006B49E4" w:rsidRDefault="00A30B46" w:rsidP="00F8217C">
            <w:pPr>
              <w:pStyle w:val="BodyText"/>
              <w:tabs>
                <w:tab w:val="decimal" w:pos="551"/>
              </w:tabs>
              <w:spacing w:after="0" w:line="240" w:lineRule="atLeast"/>
              <w:ind w:left="-108" w:right="27"/>
              <w:rPr>
                <w:szCs w:val="22"/>
                <w:lang w:bidi="th-TH"/>
              </w:rPr>
            </w:pPr>
          </w:p>
        </w:tc>
        <w:tc>
          <w:tcPr>
            <w:tcW w:w="180" w:type="dxa"/>
          </w:tcPr>
          <w:p w:rsidR="00A30B46" w:rsidRPr="006B49E4" w:rsidRDefault="00A30B46" w:rsidP="00A30B46">
            <w:pPr>
              <w:pStyle w:val="acctfourfigures"/>
              <w:spacing w:line="240" w:lineRule="atLeast"/>
              <w:rPr>
                <w:rFonts w:cs="Times New Roman"/>
                <w:szCs w:val="22"/>
              </w:rPr>
            </w:pPr>
          </w:p>
        </w:tc>
        <w:tc>
          <w:tcPr>
            <w:tcW w:w="1062" w:type="dxa"/>
            <w:gridSpan w:val="2"/>
          </w:tcPr>
          <w:p w:rsidR="00A30B46" w:rsidRPr="006B49E4" w:rsidRDefault="00A30B46" w:rsidP="00A30B46">
            <w:pPr>
              <w:pStyle w:val="BodyText"/>
              <w:tabs>
                <w:tab w:val="decimal" w:pos="608"/>
              </w:tabs>
              <w:spacing w:after="0" w:line="240" w:lineRule="atLeast"/>
              <w:ind w:left="-108" w:right="111"/>
              <w:rPr>
                <w:szCs w:val="22"/>
                <w:lang w:bidi="th-TH"/>
              </w:rPr>
            </w:pPr>
          </w:p>
        </w:tc>
      </w:tr>
      <w:tr w:rsidR="00A30B46" w:rsidRPr="009157A5" w:rsidTr="00AC2491">
        <w:tblPrEx>
          <w:tblBorders>
            <w:bottom w:val="double" w:sz="4" w:space="0" w:color="auto"/>
          </w:tblBorders>
        </w:tblPrEx>
        <w:trPr>
          <w:cantSplit/>
        </w:trPr>
        <w:tc>
          <w:tcPr>
            <w:tcW w:w="4608" w:type="dxa"/>
            <w:gridSpan w:val="3"/>
          </w:tcPr>
          <w:p w:rsidR="00A30B46" w:rsidRPr="009157A5" w:rsidRDefault="00B82E92" w:rsidP="00A30B46">
            <w:pPr>
              <w:spacing w:line="240" w:lineRule="atLeast"/>
              <w:rPr>
                <w:rFonts w:cs="Times New Roman"/>
                <w:b/>
                <w:bCs/>
                <w:szCs w:val="22"/>
                <w:lang w:val="en-US"/>
              </w:rPr>
            </w:pPr>
            <w:r>
              <w:rPr>
                <w:rFonts w:cs="Times New Roman"/>
                <w:b/>
                <w:bCs/>
                <w:szCs w:val="22"/>
              </w:rPr>
              <w:t xml:space="preserve">Key </w:t>
            </w:r>
            <w:r w:rsidR="00FB65CE">
              <w:rPr>
                <w:rFonts w:cs="Times New Roman"/>
                <w:b/>
                <w:bCs/>
                <w:szCs w:val="22"/>
              </w:rPr>
              <w:t>m</w:t>
            </w:r>
            <w:r w:rsidR="00A30B46" w:rsidRPr="009157A5">
              <w:rPr>
                <w:rFonts w:cs="Times New Roman"/>
                <w:b/>
                <w:bCs/>
                <w:szCs w:val="22"/>
              </w:rPr>
              <w:t>anagement personnel</w:t>
            </w:r>
          </w:p>
        </w:tc>
        <w:tc>
          <w:tcPr>
            <w:tcW w:w="1114" w:type="dxa"/>
          </w:tcPr>
          <w:p w:rsidR="00A30B46" w:rsidRPr="009157A5" w:rsidRDefault="00A30B46" w:rsidP="005979B6">
            <w:pPr>
              <w:pStyle w:val="BodyText"/>
              <w:tabs>
                <w:tab w:val="decimal" w:pos="454"/>
              </w:tabs>
              <w:spacing w:after="0" w:line="240" w:lineRule="atLeast"/>
              <w:ind w:left="-108" w:right="27"/>
              <w:rPr>
                <w:szCs w:val="22"/>
                <w:lang w:bidi="th-TH"/>
              </w:rPr>
            </w:pPr>
          </w:p>
        </w:tc>
        <w:tc>
          <w:tcPr>
            <w:tcW w:w="178" w:type="dxa"/>
            <w:gridSpan w:val="2"/>
          </w:tcPr>
          <w:p w:rsidR="00A30B46" w:rsidRPr="009157A5" w:rsidRDefault="00A30B46" w:rsidP="00A30B46">
            <w:pPr>
              <w:pStyle w:val="acctfourfigures"/>
              <w:spacing w:line="240" w:lineRule="atLeast"/>
              <w:rPr>
                <w:rFonts w:cs="Times New Roman"/>
                <w:szCs w:val="22"/>
              </w:rPr>
            </w:pPr>
          </w:p>
        </w:tc>
        <w:tc>
          <w:tcPr>
            <w:tcW w:w="1032" w:type="dxa"/>
            <w:gridSpan w:val="2"/>
          </w:tcPr>
          <w:p w:rsidR="00A30B46" w:rsidRPr="005979B6" w:rsidRDefault="00A30B46" w:rsidP="005979B6">
            <w:pPr>
              <w:pStyle w:val="BodyText"/>
              <w:tabs>
                <w:tab w:val="decimal" w:pos="415"/>
              </w:tabs>
              <w:spacing w:after="0" w:line="240" w:lineRule="atLeast"/>
              <w:ind w:left="-108" w:right="27"/>
              <w:rPr>
                <w:szCs w:val="22"/>
              </w:rPr>
            </w:pPr>
          </w:p>
        </w:tc>
        <w:tc>
          <w:tcPr>
            <w:tcW w:w="178" w:type="dxa"/>
          </w:tcPr>
          <w:p w:rsidR="00A30B46" w:rsidRPr="009157A5" w:rsidRDefault="00A30B46" w:rsidP="00A30B46">
            <w:pPr>
              <w:pStyle w:val="acctfourfigures"/>
              <w:spacing w:line="240" w:lineRule="atLeast"/>
              <w:rPr>
                <w:rFonts w:cs="Times New Roman"/>
                <w:szCs w:val="22"/>
              </w:rPr>
            </w:pPr>
          </w:p>
        </w:tc>
        <w:tc>
          <w:tcPr>
            <w:tcW w:w="1215" w:type="dxa"/>
          </w:tcPr>
          <w:p w:rsidR="00A30B46" w:rsidRPr="009157A5" w:rsidRDefault="00A30B46" w:rsidP="00F8217C">
            <w:pPr>
              <w:pStyle w:val="BodyText"/>
              <w:tabs>
                <w:tab w:val="decimal" w:pos="551"/>
              </w:tabs>
              <w:spacing w:after="0" w:line="240" w:lineRule="atLeast"/>
              <w:ind w:left="-108" w:right="27"/>
              <w:rPr>
                <w:szCs w:val="22"/>
                <w:lang w:bidi="th-TH"/>
              </w:rPr>
            </w:pPr>
          </w:p>
        </w:tc>
        <w:tc>
          <w:tcPr>
            <w:tcW w:w="180" w:type="dxa"/>
          </w:tcPr>
          <w:p w:rsidR="00A30B46" w:rsidRPr="009157A5" w:rsidRDefault="00A30B46" w:rsidP="00A30B46">
            <w:pPr>
              <w:pStyle w:val="acctfourfigures"/>
              <w:spacing w:line="240" w:lineRule="atLeast"/>
              <w:rPr>
                <w:rFonts w:cs="Times New Roman"/>
                <w:szCs w:val="22"/>
              </w:rPr>
            </w:pPr>
          </w:p>
        </w:tc>
        <w:tc>
          <w:tcPr>
            <w:tcW w:w="1062" w:type="dxa"/>
            <w:gridSpan w:val="2"/>
          </w:tcPr>
          <w:p w:rsidR="00A30B46" w:rsidRPr="009157A5" w:rsidRDefault="00A30B46" w:rsidP="00A30B46">
            <w:pPr>
              <w:pStyle w:val="BodyText"/>
              <w:tabs>
                <w:tab w:val="decimal" w:pos="608"/>
              </w:tabs>
              <w:spacing w:after="0" w:line="240" w:lineRule="atLeast"/>
              <w:ind w:left="-108" w:right="111"/>
              <w:rPr>
                <w:szCs w:val="22"/>
                <w:lang w:bidi="th-TH"/>
              </w:rPr>
            </w:pPr>
          </w:p>
        </w:tc>
      </w:tr>
      <w:tr w:rsidR="00A30B46" w:rsidRPr="009157A5" w:rsidTr="00AC2491">
        <w:tblPrEx>
          <w:tblBorders>
            <w:bottom w:val="double" w:sz="4" w:space="0" w:color="auto"/>
          </w:tblBorders>
        </w:tblPrEx>
        <w:trPr>
          <w:cantSplit/>
        </w:trPr>
        <w:tc>
          <w:tcPr>
            <w:tcW w:w="4608" w:type="dxa"/>
            <w:gridSpan w:val="3"/>
          </w:tcPr>
          <w:p w:rsidR="00A30B46" w:rsidRPr="009157A5" w:rsidRDefault="006157FC" w:rsidP="00A30B46">
            <w:pPr>
              <w:spacing w:line="240" w:lineRule="atLeast"/>
              <w:rPr>
                <w:rFonts w:cs="Times New Roman"/>
                <w:szCs w:val="22"/>
                <w:lang w:val="en-US"/>
              </w:rPr>
            </w:pPr>
            <w:r>
              <w:rPr>
                <w:rFonts w:cs="Times New Roman"/>
                <w:szCs w:val="22"/>
                <w:lang w:val="en-US"/>
              </w:rPr>
              <w:t>Key management personnel compensation</w:t>
            </w:r>
          </w:p>
        </w:tc>
        <w:tc>
          <w:tcPr>
            <w:tcW w:w="1114" w:type="dxa"/>
          </w:tcPr>
          <w:p w:rsidR="00A30B46" w:rsidRPr="005979B6" w:rsidRDefault="00A30B46" w:rsidP="005979B6">
            <w:pPr>
              <w:pStyle w:val="BodyText"/>
              <w:tabs>
                <w:tab w:val="decimal" w:pos="454"/>
              </w:tabs>
              <w:spacing w:after="0" w:line="240" w:lineRule="atLeast"/>
              <w:ind w:left="-108" w:right="27"/>
              <w:rPr>
                <w:szCs w:val="22"/>
                <w:lang w:bidi="th-TH"/>
              </w:rPr>
            </w:pPr>
          </w:p>
        </w:tc>
        <w:tc>
          <w:tcPr>
            <w:tcW w:w="178" w:type="dxa"/>
            <w:gridSpan w:val="2"/>
          </w:tcPr>
          <w:p w:rsidR="00A30B46" w:rsidRPr="009157A5" w:rsidRDefault="00A30B46" w:rsidP="00A30B46">
            <w:pPr>
              <w:pStyle w:val="acctfourfigures"/>
              <w:spacing w:line="240" w:lineRule="atLeast"/>
              <w:rPr>
                <w:rFonts w:cs="Times New Roman"/>
                <w:szCs w:val="22"/>
              </w:rPr>
            </w:pPr>
          </w:p>
        </w:tc>
        <w:tc>
          <w:tcPr>
            <w:tcW w:w="1032" w:type="dxa"/>
            <w:gridSpan w:val="2"/>
          </w:tcPr>
          <w:p w:rsidR="00A30B46" w:rsidRPr="005979B6" w:rsidRDefault="00A30B46" w:rsidP="005979B6">
            <w:pPr>
              <w:pStyle w:val="BodyText"/>
              <w:tabs>
                <w:tab w:val="decimal" w:pos="415"/>
              </w:tabs>
              <w:spacing w:after="0" w:line="240" w:lineRule="atLeast"/>
              <w:ind w:left="-108" w:right="27"/>
              <w:rPr>
                <w:szCs w:val="22"/>
              </w:rPr>
            </w:pPr>
          </w:p>
        </w:tc>
        <w:tc>
          <w:tcPr>
            <w:tcW w:w="178" w:type="dxa"/>
          </w:tcPr>
          <w:p w:rsidR="00A30B46" w:rsidRPr="009157A5" w:rsidRDefault="00A30B46" w:rsidP="00A30B46">
            <w:pPr>
              <w:pStyle w:val="acctfourfigures"/>
              <w:spacing w:line="240" w:lineRule="atLeast"/>
              <w:rPr>
                <w:rFonts w:cs="Times New Roman"/>
                <w:szCs w:val="22"/>
              </w:rPr>
            </w:pPr>
          </w:p>
        </w:tc>
        <w:tc>
          <w:tcPr>
            <w:tcW w:w="1215" w:type="dxa"/>
          </w:tcPr>
          <w:p w:rsidR="00A30B46" w:rsidRPr="009157A5" w:rsidRDefault="00A30B46" w:rsidP="00F8217C">
            <w:pPr>
              <w:pStyle w:val="BodyText"/>
              <w:tabs>
                <w:tab w:val="decimal" w:pos="551"/>
              </w:tabs>
              <w:spacing w:after="0" w:line="240" w:lineRule="atLeast"/>
              <w:ind w:left="-108" w:right="27"/>
              <w:rPr>
                <w:szCs w:val="22"/>
                <w:lang w:bidi="th-TH"/>
              </w:rPr>
            </w:pPr>
          </w:p>
        </w:tc>
        <w:tc>
          <w:tcPr>
            <w:tcW w:w="180" w:type="dxa"/>
          </w:tcPr>
          <w:p w:rsidR="00A30B46" w:rsidRPr="009157A5" w:rsidRDefault="00A30B46" w:rsidP="00A30B46">
            <w:pPr>
              <w:pStyle w:val="acctfourfigures"/>
              <w:spacing w:line="240" w:lineRule="atLeast"/>
              <w:rPr>
                <w:rFonts w:cs="Times New Roman"/>
                <w:szCs w:val="22"/>
              </w:rPr>
            </w:pPr>
          </w:p>
        </w:tc>
        <w:tc>
          <w:tcPr>
            <w:tcW w:w="1062" w:type="dxa"/>
            <w:gridSpan w:val="2"/>
          </w:tcPr>
          <w:p w:rsidR="00A30B46" w:rsidRPr="009157A5" w:rsidRDefault="00A30B46" w:rsidP="00A30B46">
            <w:pPr>
              <w:pStyle w:val="BodyText"/>
              <w:tabs>
                <w:tab w:val="decimal" w:pos="608"/>
              </w:tabs>
              <w:spacing w:after="0" w:line="240" w:lineRule="atLeast"/>
              <w:ind w:left="-108" w:right="111"/>
              <w:rPr>
                <w:szCs w:val="22"/>
                <w:lang w:bidi="th-TH"/>
              </w:rPr>
            </w:pPr>
          </w:p>
        </w:tc>
      </w:tr>
      <w:tr w:rsidR="00A30B46" w:rsidRPr="009157A5" w:rsidTr="00AC2491">
        <w:tblPrEx>
          <w:tblBorders>
            <w:bottom w:val="double" w:sz="4" w:space="0" w:color="auto"/>
          </w:tblBorders>
        </w:tblPrEx>
        <w:trPr>
          <w:cantSplit/>
        </w:trPr>
        <w:tc>
          <w:tcPr>
            <w:tcW w:w="4608" w:type="dxa"/>
            <w:gridSpan w:val="3"/>
          </w:tcPr>
          <w:p w:rsidR="00A30B46" w:rsidRPr="009157A5" w:rsidRDefault="00A30B46" w:rsidP="00A30B46">
            <w:pPr>
              <w:pStyle w:val="BodyText"/>
              <w:spacing w:after="0" w:line="240" w:lineRule="atLeast"/>
              <w:jc w:val="both"/>
              <w:rPr>
                <w:color w:val="000000"/>
                <w:szCs w:val="22"/>
                <w:lang w:val="en-US" w:bidi="th-TH"/>
              </w:rPr>
            </w:pPr>
            <w:r w:rsidRPr="009157A5">
              <w:rPr>
                <w:color w:val="000000"/>
                <w:szCs w:val="22"/>
                <w:lang w:val="en-US" w:bidi="th-TH"/>
              </w:rPr>
              <w:t xml:space="preserve">   Short-term employee benefits</w:t>
            </w:r>
          </w:p>
        </w:tc>
        <w:tc>
          <w:tcPr>
            <w:tcW w:w="1114" w:type="dxa"/>
            <w:tcBorders>
              <w:bottom w:val="nil"/>
            </w:tcBorders>
          </w:tcPr>
          <w:p w:rsidR="00A30B46" w:rsidRPr="003451CA" w:rsidRDefault="00A30B46" w:rsidP="005979B6">
            <w:pPr>
              <w:pStyle w:val="BodyText"/>
              <w:tabs>
                <w:tab w:val="decimal" w:pos="454"/>
              </w:tabs>
              <w:spacing w:after="0" w:line="240" w:lineRule="atLeast"/>
              <w:ind w:left="-108" w:right="27"/>
              <w:rPr>
                <w:szCs w:val="22"/>
                <w:lang w:bidi="th-TH"/>
              </w:rPr>
            </w:pPr>
            <w:r w:rsidRPr="003451CA">
              <w:rPr>
                <w:szCs w:val="22"/>
                <w:lang w:bidi="th-TH"/>
              </w:rPr>
              <w:t>83.95</w:t>
            </w:r>
          </w:p>
        </w:tc>
        <w:tc>
          <w:tcPr>
            <w:tcW w:w="178" w:type="dxa"/>
            <w:gridSpan w:val="2"/>
          </w:tcPr>
          <w:p w:rsidR="00A30B46" w:rsidRPr="009157A5" w:rsidRDefault="00A30B46" w:rsidP="00A30B46">
            <w:pPr>
              <w:pStyle w:val="acctfourfigures"/>
              <w:spacing w:line="240" w:lineRule="atLeast"/>
              <w:rPr>
                <w:rFonts w:cs="Times New Roman"/>
                <w:szCs w:val="22"/>
              </w:rPr>
            </w:pPr>
          </w:p>
        </w:tc>
        <w:tc>
          <w:tcPr>
            <w:tcW w:w="1032" w:type="dxa"/>
            <w:gridSpan w:val="2"/>
            <w:tcBorders>
              <w:bottom w:val="nil"/>
            </w:tcBorders>
          </w:tcPr>
          <w:p w:rsidR="00A30B46" w:rsidRPr="005979B6" w:rsidRDefault="00A30B46" w:rsidP="005979B6">
            <w:pPr>
              <w:pStyle w:val="BodyText"/>
              <w:tabs>
                <w:tab w:val="decimal" w:pos="415"/>
              </w:tabs>
              <w:spacing w:after="0" w:line="240" w:lineRule="atLeast"/>
              <w:ind w:left="-108" w:right="27"/>
              <w:rPr>
                <w:szCs w:val="22"/>
              </w:rPr>
            </w:pPr>
            <w:r w:rsidRPr="005979B6">
              <w:rPr>
                <w:szCs w:val="22"/>
              </w:rPr>
              <w:t>105.34</w:t>
            </w:r>
          </w:p>
        </w:tc>
        <w:tc>
          <w:tcPr>
            <w:tcW w:w="178" w:type="dxa"/>
          </w:tcPr>
          <w:p w:rsidR="00A30B46" w:rsidRPr="009157A5" w:rsidRDefault="00A30B46" w:rsidP="00A30B46">
            <w:pPr>
              <w:pStyle w:val="BodyText"/>
              <w:tabs>
                <w:tab w:val="decimal" w:pos="551"/>
              </w:tabs>
              <w:spacing w:after="0" w:line="240" w:lineRule="atLeast"/>
              <w:ind w:right="27"/>
              <w:rPr>
                <w:szCs w:val="22"/>
                <w:lang w:val="en-US" w:bidi="th-TH"/>
              </w:rPr>
            </w:pPr>
          </w:p>
        </w:tc>
        <w:tc>
          <w:tcPr>
            <w:tcW w:w="1215" w:type="dxa"/>
            <w:tcBorders>
              <w:bottom w:val="nil"/>
            </w:tcBorders>
          </w:tcPr>
          <w:p w:rsidR="00A30B46" w:rsidRPr="00071DE6" w:rsidRDefault="00A30B46" w:rsidP="00F8217C">
            <w:pPr>
              <w:pStyle w:val="BodyText"/>
              <w:tabs>
                <w:tab w:val="decimal" w:pos="461"/>
              </w:tabs>
              <w:spacing w:after="0" w:line="240" w:lineRule="atLeast"/>
              <w:ind w:left="-108" w:right="111"/>
              <w:rPr>
                <w:szCs w:val="22"/>
                <w:lang w:bidi="th-TH"/>
              </w:rPr>
            </w:pPr>
            <w:r w:rsidRPr="00071DE6">
              <w:rPr>
                <w:szCs w:val="22"/>
                <w:lang w:bidi="th-TH"/>
              </w:rPr>
              <w:t>17.70</w:t>
            </w:r>
          </w:p>
        </w:tc>
        <w:tc>
          <w:tcPr>
            <w:tcW w:w="180" w:type="dxa"/>
          </w:tcPr>
          <w:p w:rsidR="00A30B46" w:rsidRPr="009157A5" w:rsidRDefault="00A30B46" w:rsidP="00A30B46">
            <w:pPr>
              <w:pStyle w:val="BodyText"/>
              <w:tabs>
                <w:tab w:val="decimal" w:pos="551"/>
              </w:tabs>
              <w:spacing w:after="0" w:line="240" w:lineRule="atLeast"/>
              <w:ind w:right="27"/>
              <w:rPr>
                <w:szCs w:val="22"/>
                <w:lang w:val="en-US" w:bidi="th-TH"/>
              </w:rPr>
            </w:pPr>
          </w:p>
        </w:tc>
        <w:tc>
          <w:tcPr>
            <w:tcW w:w="1062" w:type="dxa"/>
            <w:gridSpan w:val="2"/>
            <w:tcBorders>
              <w:bottom w:val="nil"/>
            </w:tcBorders>
          </w:tcPr>
          <w:p w:rsidR="00A30B46" w:rsidRPr="00A30B46" w:rsidRDefault="00A30B46" w:rsidP="00A30B46">
            <w:pPr>
              <w:pStyle w:val="BodyText"/>
              <w:tabs>
                <w:tab w:val="decimal" w:pos="608"/>
              </w:tabs>
              <w:spacing w:after="0" w:line="240" w:lineRule="atLeast"/>
              <w:ind w:left="-108" w:right="111"/>
              <w:rPr>
                <w:szCs w:val="22"/>
                <w:lang w:bidi="th-TH"/>
              </w:rPr>
            </w:pPr>
            <w:r w:rsidRPr="00A30B46">
              <w:rPr>
                <w:szCs w:val="22"/>
                <w:lang w:bidi="th-TH"/>
              </w:rPr>
              <w:t>29.21</w:t>
            </w:r>
          </w:p>
        </w:tc>
      </w:tr>
      <w:tr w:rsidR="00A30B46" w:rsidRPr="009157A5" w:rsidTr="00AC2491">
        <w:tblPrEx>
          <w:tblBorders>
            <w:bottom w:val="double" w:sz="4" w:space="0" w:color="auto"/>
          </w:tblBorders>
        </w:tblPrEx>
        <w:trPr>
          <w:cantSplit/>
        </w:trPr>
        <w:tc>
          <w:tcPr>
            <w:tcW w:w="4608" w:type="dxa"/>
            <w:gridSpan w:val="3"/>
          </w:tcPr>
          <w:p w:rsidR="00A30B46" w:rsidRPr="009157A5" w:rsidRDefault="00A30B46" w:rsidP="00A30B46">
            <w:pPr>
              <w:rPr>
                <w:lang w:val="en-US"/>
              </w:rPr>
            </w:pPr>
            <w:r w:rsidRPr="009157A5">
              <w:rPr>
                <w:lang w:val="en-US" w:bidi="th-TH"/>
              </w:rPr>
              <w:t xml:space="preserve">   </w:t>
            </w:r>
            <w:r>
              <w:rPr>
                <w:color w:val="000000"/>
                <w:szCs w:val="22"/>
                <w:lang w:val="en-US" w:bidi="th-TH"/>
              </w:rPr>
              <w:t>L</w:t>
            </w:r>
            <w:r w:rsidRPr="009157A5">
              <w:rPr>
                <w:color w:val="000000"/>
                <w:szCs w:val="22"/>
                <w:lang w:val="en-US" w:bidi="th-TH"/>
              </w:rPr>
              <w:t xml:space="preserve">ong-term </w:t>
            </w:r>
            <w:r w:rsidR="00071DE6">
              <w:rPr>
                <w:color w:val="000000"/>
                <w:szCs w:val="22"/>
                <w:lang w:val="en-US" w:bidi="th-TH"/>
              </w:rPr>
              <w:t xml:space="preserve">employee </w:t>
            </w:r>
            <w:r w:rsidRPr="009157A5">
              <w:t>benefits</w:t>
            </w:r>
          </w:p>
        </w:tc>
        <w:tc>
          <w:tcPr>
            <w:tcW w:w="1114" w:type="dxa"/>
            <w:tcBorders>
              <w:bottom w:val="single" w:sz="4" w:space="0" w:color="auto"/>
            </w:tcBorders>
          </w:tcPr>
          <w:p w:rsidR="00A30B46" w:rsidRPr="003451CA" w:rsidRDefault="00A30B46" w:rsidP="005979B6">
            <w:pPr>
              <w:pStyle w:val="BodyText"/>
              <w:tabs>
                <w:tab w:val="decimal" w:pos="454"/>
              </w:tabs>
              <w:spacing w:after="0" w:line="240" w:lineRule="atLeast"/>
              <w:ind w:left="-108" w:right="27"/>
              <w:rPr>
                <w:szCs w:val="22"/>
                <w:lang w:bidi="th-TH"/>
              </w:rPr>
            </w:pPr>
            <w:r w:rsidRPr="003451CA">
              <w:rPr>
                <w:szCs w:val="22"/>
                <w:lang w:bidi="th-TH"/>
              </w:rPr>
              <w:t>9.19</w:t>
            </w:r>
          </w:p>
        </w:tc>
        <w:tc>
          <w:tcPr>
            <w:tcW w:w="178" w:type="dxa"/>
            <w:gridSpan w:val="2"/>
          </w:tcPr>
          <w:p w:rsidR="00A30B46" w:rsidRPr="009157A5" w:rsidRDefault="00A30B46" w:rsidP="00A30B46">
            <w:pPr>
              <w:pStyle w:val="acctfourfigures"/>
              <w:spacing w:line="240" w:lineRule="atLeast"/>
              <w:rPr>
                <w:rFonts w:cs="Times New Roman"/>
                <w:szCs w:val="22"/>
              </w:rPr>
            </w:pPr>
          </w:p>
        </w:tc>
        <w:tc>
          <w:tcPr>
            <w:tcW w:w="1032" w:type="dxa"/>
            <w:gridSpan w:val="2"/>
            <w:tcBorders>
              <w:bottom w:val="single" w:sz="4" w:space="0" w:color="auto"/>
            </w:tcBorders>
          </w:tcPr>
          <w:p w:rsidR="00A30B46" w:rsidRPr="005979B6" w:rsidRDefault="00A30B46" w:rsidP="005979B6">
            <w:pPr>
              <w:pStyle w:val="BodyText"/>
              <w:tabs>
                <w:tab w:val="decimal" w:pos="415"/>
              </w:tabs>
              <w:spacing w:after="0" w:line="240" w:lineRule="atLeast"/>
              <w:ind w:left="-108" w:right="27"/>
              <w:rPr>
                <w:szCs w:val="22"/>
              </w:rPr>
            </w:pPr>
            <w:r w:rsidRPr="005979B6">
              <w:rPr>
                <w:szCs w:val="22"/>
              </w:rPr>
              <w:t>9.51</w:t>
            </w:r>
          </w:p>
        </w:tc>
        <w:tc>
          <w:tcPr>
            <w:tcW w:w="178" w:type="dxa"/>
          </w:tcPr>
          <w:p w:rsidR="00A30B46" w:rsidRPr="009157A5" w:rsidRDefault="00A30B46" w:rsidP="00A30B46">
            <w:pPr>
              <w:pStyle w:val="BodyText"/>
              <w:tabs>
                <w:tab w:val="decimal" w:pos="551"/>
              </w:tabs>
              <w:spacing w:after="0" w:line="240" w:lineRule="atLeast"/>
              <w:ind w:right="27"/>
              <w:rPr>
                <w:szCs w:val="22"/>
                <w:lang w:val="en-US" w:bidi="th-TH"/>
              </w:rPr>
            </w:pPr>
          </w:p>
        </w:tc>
        <w:tc>
          <w:tcPr>
            <w:tcW w:w="1215" w:type="dxa"/>
            <w:tcBorders>
              <w:bottom w:val="single" w:sz="4" w:space="0" w:color="auto"/>
            </w:tcBorders>
          </w:tcPr>
          <w:p w:rsidR="00A30B46" w:rsidRPr="00071DE6" w:rsidRDefault="00A30B46" w:rsidP="00F8217C">
            <w:pPr>
              <w:pStyle w:val="BodyText"/>
              <w:tabs>
                <w:tab w:val="decimal" w:pos="461"/>
              </w:tabs>
              <w:spacing w:after="0" w:line="240" w:lineRule="atLeast"/>
              <w:ind w:left="-108" w:right="111"/>
              <w:rPr>
                <w:szCs w:val="22"/>
                <w:lang w:bidi="th-TH"/>
              </w:rPr>
            </w:pPr>
            <w:r w:rsidRPr="00071DE6">
              <w:rPr>
                <w:szCs w:val="22"/>
                <w:lang w:bidi="th-TH"/>
              </w:rPr>
              <w:t>2.61</w:t>
            </w:r>
          </w:p>
        </w:tc>
        <w:tc>
          <w:tcPr>
            <w:tcW w:w="180" w:type="dxa"/>
          </w:tcPr>
          <w:p w:rsidR="00A30B46" w:rsidRPr="009157A5" w:rsidRDefault="00A30B46" w:rsidP="00A30B46">
            <w:pPr>
              <w:pStyle w:val="BodyText"/>
              <w:tabs>
                <w:tab w:val="decimal" w:pos="551"/>
              </w:tabs>
              <w:spacing w:after="0" w:line="240" w:lineRule="atLeast"/>
              <w:ind w:right="27"/>
              <w:rPr>
                <w:szCs w:val="22"/>
                <w:lang w:val="en-US" w:bidi="th-TH"/>
              </w:rPr>
            </w:pPr>
          </w:p>
        </w:tc>
        <w:tc>
          <w:tcPr>
            <w:tcW w:w="1062" w:type="dxa"/>
            <w:gridSpan w:val="2"/>
            <w:tcBorders>
              <w:bottom w:val="single" w:sz="4" w:space="0" w:color="auto"/>
            </w:tcBorders>
          </w:tcPr>
          <w:p w:rsidR="00A30B46" w:rsidRPr="00A30B46" w:rsidRDefault="00A30B46" w:rsidP="00A30B46">
            <w:pPr>
              <w:pStyle w:val="BodyText"/>
              <w:tabs>
                <w:tab w:val="decimal" w:pos="608"/>
              </w:tabs>
              <w:spacing w:after="0" w:line="240" w:lineRule="atLeast"/>
              <w:ind w:left="-108" w:right="111"/>
              <w:rPr>
                <w:szCs w:val="22"/>
                <w:lang w:bidi="th-TH"/>
              </w:rPr>
            </w:pPr>
            <w:r w:rsidRPr="00A30B46">
              <w:rPr>
                <w:szCs w:val="22"/>
                <w:lang w:bidi="th-TH"/>
              </w:rPr>
              <w:t>2.76</w:t>
            </w:r>
          </w:p>
        </w:tc>
      </w:tr>
      <w:tr w:rsidR="00A30B46" w:rsidRPr="006B49E4" w:rsidTr="00AC2491">
        <w:tblPrEx>
          <w:tblBorders>
            <w:bottom w:val="double" w:sz="4" w:space="0" w:color="auto"/>
          </w:tblBorders>
        </w:tblPrEx>
        <w:trPr>
          <w:cantSplit/>
        </w:trPr>
        <w:tc>
          <w:tcPr>
            <w:tcW w:w="4608" w:type="dxa"/>
            <w:gridSpan w:val="3"/>
            <w:tcBorders>
              <w:bottom w:val="nil"/>
            </w:tcBorders>
          </w:tcPr>
          <w:p w:rsidR="00A30B46" w:rsidRPr="009157A5" w:rsidRDefault="00A30B46" w:rsidP="00B424F6">
            <w:pPr>
              <w:pStyle w:val="BodyText"/>
              <w:spacing w:after="0" w:line="240" w:lineRule="atLeast"/>
              <w:ind w:left="202" w:hanging="180"/>
              <w:rPr>
                <w:b/>
                <w:bCs/>
                <w:color w:val="000000"/>
                <w:szCs w:val="22"/>
                <w:lang w:val="en-US" w:bidi="th-TH"/>
              </w:rPr>
            </w:pPr>
            <w:r w:rsidRPr="009157A5">
              <w:rPr>
                <w:b/>
                <w:bCs/>
                <w:szCs w:val="22"/>
              </w:rPr>
              <w:t>Total</w:t>
            </w:r>
            <w:r w:rsidRPr="009157A5">
              <w:rPr>
                <w:b/>
                <w:bCs/>
                <w:color w:val="000000"/>
                <w:szCs w:val="22"/>
                <w:lang w:val="en-US" w:bidi="th-TH"/>
              </w:rPr>
              <w:t xml:space="preserve"> </w:t>
            </w:r>
            <w:r w:rsidR="00A9488C">
              <w:rPr>
                <w:b/>
                <w:bCs/>
                <w:szCs w:val="22"/>
                <w:lang w:val="en-US"/>
              </w:rPr>
              <w:t>Key</w:t>
            </w:r>
            <w:r w:rsidRPr="009157A5">
              <w:rPr>
                <w:b/>
                <w:bCs/>
                <w:szCs w:val="22"/>
                <w:lang w:val="en-US"/>
              </w:rPr>
              <w:t xml:space="preserve"> </w:t>
            </w:r>
            <w:r w:rsidRPr="009157A5">
              <w:rPr>
                <w:b/>
                <w:bCs/>
                <w:szCs w:val="22"/>
              </w:rPr>
              <w:t>Management personnel</w:t>
            </w:r>
            <w:r w:rsidR="00A9488C">
              <w:rPr>
                <w:b/>
                <w:bCs/>
                <w:szCs w:val="22"/>
              </w:rPr>
              <w:t xml:space="preserve"> </w:t>
            </w:r>
            <w:r w:rsidR="00B424F6">
              <w:rPr>
                <w:b/>
                <w:bCs/>
                <w:szCs w:val="22"/>
              </w:rPr>
              <w:t xml:space="preserve"> </w:t>
            </w:r>
            <w:r w:rsidR="00A9488C">
              <w:rPr>
                <w:b/>
                <w:bCs/>
                <w:szCs w:val="22"/>
              </w:rPr>
              <w:t>Compensation</w:t>
            </w:r>
          </w:p>
        </w:tc>
        <w:tc>
          <w:tcPr>
            <w:tcW w:w="1114" w:type="dxa"/>
            <w:tcBorders>
              <w:top w:val="single" w:sz="4" w:space="0" w:color="auto"/>
              <w:bottom w:val="double" w:sz="4" w:space="0" w:color="auto"/>
            </w:tcBorders>
          </w:tcPr>
          <w:p w:rsidR="00B424F6" w:rsidRDefault="00B424F6" w:rsidP="003451CA">
            <w:pPr>
              <w:pStyle w:val="BodyText"/>
              <w:tabs>
                <w:tab w:val="decimal" w:pos="443"/>
              </w:tabs>
              <w:spacing w:after="0" w:line="240" w:lineRule="atLeast"/>
              <w:ind w:right="27"/>
              <w:rPr>
                <w:b/>
                <w:bCs/>
                <w:szCs w:val="22"/>
                <w:lang w:val="en-US" w:bidi="th-TH"/>
              </w:rPr>
            </w:pPr>
          </w:p>
          <w:p w:rsidR="00A30B46" w:rsidRPr="009157A5" w:rsidRDefault="00A30B46" w:rsidP="003451CA">
            <w:pPr>
              <w:pStyle w:val="BodyText"/>
              <w:tabs>
                <w:tab w:val="decimal" w:pos="443"/>
              </w:tabs>
              <w:spacing w:after="0" w:line="240" w:lineRule="atLeast"/>
              <w:ind w:right="27"/>
              <w:rPr>
                <w:b/>
                <w:bCs/>
                <w:szCs w:val="22"/>
                <w:lang w:val="en-US" w:bidi="th-TH"/>
              </w:rPr>
            </w:pPr>
            <w:r w:rsidRPr="009157A5">
              <w:rPr>
                <w:b/>
                <w:bCs/>
                <w:szCs w:val="22"/>
                <w:lang w:val="en-US" w:bidi="th-TH"/>
              </w:rPr>
              <w:t>93.14</w:t>
            </w:r>
          </w:p>
        </w:tc>
        <w:tc>
          <w:tcPr>
            <w:tcW w:w="178" w:type="dxa"/>
            <w:gridSpan w:val="2"/>
            <w:tcBorders>
              <w:bottom w:val="nil"/>
            </w:tcBorders>
          </w:tcPr>
          <w:p w:rsidR="00A30B46" w:rsidRPr="009157A5" w:rsidRDefault="00A30B46" w:rsidP="00A30B46">
            <w:pPr>
              <w:pStyle w:val="acctfourfigures"/>
              <w:spacing w:line="240" w:lineRule="atLeast"/>
              <w:rPr>
                <w:rFonts w:cs="Times New Roman"/>
                <w:b/>
                <w:bCs/>
                <w:szCs w:val="22"/>
              </w:rPr>
            </w:pPr>
          </w:p>
        </w:tc>
        <w:tc>
          <w:tcPr>
            <w:tcW w:w="1032" w:type="dxa"/>
            <w:gridSpan w:val="2"/>
            <w:tcBorders>
              <w:top w:val="single" w:sz="4" w:space="0" w:color="auto"/>
              <w:bottom w:val="double" w:sz="4" w:space="0" w:color="auto"/>
            </w:tcBorders>
          </w:tcPr>
          <w:p w:rsidR="00B424F6" w:rsidRDefault="00B424F6" w:rsidP="005979B6">
            <w:pPr>
              <w:pStyle w:val="BodyText"/>
              <w:tabs>
                <w:tab w:val="decimal" w:pos="422"/>
              </w:tabs>
              <w:spacing w:after="0" w:line="240" w:lineRule="atLeast"/>
              <w:ind w:left="-108" w:right="27"/>
              <w:rPr>
                <w:b/>
                <w:bCs/>
                <w:szCs w:val="22"/>
                <w:lang w:val="en-US" w:bidi="th-TH"/>
              </w:rPr>
            </w:pPr>
          </w:p>
          <w:p w:rsidR="00A30B46" w:rsidRPr="009157A5" w:rsidRDefault="00A30B46" w:rsidP="005979B6">
            <w:pPr>
              <w:pStyle w:val="BodyText"/>
              <w:tabs>
                <w:tab w:val="decimal" w:pos="422"/>
              </w:tabs>
              <w:spacing w:after="0" w:line="240" w:lineRule="atLeast"/>
              <w:ind w:left="-108" w:right="27"/>
              <w:rPr>
                <w:b/>
                <w:bCs/>
                <w:szCs w:val="22"/>
                <w:lang w:val="en-US" w:bidi="th-TH"/>
              </w:rPr>
            </w:pPr>
            <w:r w:rsidRPr="009157A5">
              <w:rPr>
                <w:b/>
                <w:bCs/>
                <w:szCs w:val="22"/>
                <w:lang w:val="en-US" w:bidi="th-TH"/>
              </w:rPr>
              <w:t>114.85</w:t>
            </w:r>
          </w:p>
        </w:tc>
        <w:tc>
          <w:tcPr>
            <w:tcW w:w="178" w:type="dxa"/>
            <w:tcBorders>
              <w:bottom w:val="nil"/>
            </w:tcBorders>
          </w:tcPr>
          <w:p w:rsidR="00A30B46" w:rsidRPr="009157A5" w:rsidRDefault="00A30B46" w:rsidP="00A30B46">
            <w:pPr>
              <w:pStyle w:val="BodyText"/>
              <w:tabs>
                <w:tab w:val="decimal" w:pos="551"/>
              </w:tabs>
              <w:spacing w:after="0" w:line="240" w:lineRule="atLeast"/>
              <w:ind w:right="27"/>
              <w:rPr>
                <w:b/>
                <w:bCs/>
                <w:szCs w:val="22"/>
                <w:lang w:val="en-US" w:bidi="th-TH"/>
              </w:rPr>
            </w:pPr>
          </w:p>
        </w:tc>
        <w:tc>
          <w:tcPr>
            <w:tcW w:w="1215" w:type="dxa"/>
            <w:tcBorders>
              <w:top w:val="single" w:sz="4" w:space="0" w:color="auto"/>
              <w:bottom w:val="double" w:sz="4" w:space="0" w:color="auto"/>
            </w:tcBorders>
          </w:tcPr>
          <w:p w:rsidR="00B424F6" w:rsidRDefault="00B424F6" w:rsidP="00B211BF">
            <w:pPr>
              <w:pStyle w:val="BodyText"/>
              <w:tabs>
                <w:tab w:val="decimal" w:pos="472"/>
              </w:tabs>
              <w:spacing w:after="0" w:line="240" w:lineRule="atLeast"/>
              <w:ind w:right="27"/>
              <w:rPr>
                <w:b/>
                <w:bCs/>
                <w:szCs w:val="22"/>
                <w:lang w:val="en-US" w:bidi="th-TH"/>
              </w:rPr>
            </w:pPr>
          </w:p>
          <w:p w:rsidR="00A30B46" w:rsidRPr="009157A5" w:rsidRDefault="00A30B46" w:rsidP="00B211BF">
            <w:pPr>
              <w:pStyle w:val="BodyText"/>
              <w:tabs>
                <w:tab w:val="decimal" w:pos="472"/>
              </w:tabs>
              <w:spacing w:after="0" w:line="240" w:lineRule="atLeast"/>
              <w:ind w:right="27"/>
              <w:rPr>
                <w:b/>
                <w:bCs/>
                <w:szCs w:val="22"/>
                <w:lang w:val="en-US" w:bidi="th-TH"/>
              </w:rPr>
            </w:pPr>
            <w:r w:rsidRPr="009157A5">
              <w:rPr>
                <w:b/>
                <w:bCs/>
                <w:szCs w:val="22"/>
                <w:lang w:val="en-US" w:bidi="th-TH"/>
              </w:rPr>
              <w:t>20.31</w:t>
            </w:r>
          </w:p>
        </w:tc>
        <w:tc>
          <w:tcPr>
            <w:tcW w:w="180" w:type="dxa"/>
            <w:tcBorders>
              <w:bottom w:val="nil"/>
            </w:tcBorders>
          </w:tcPr>
          <w:p w:rsidR="00A30B46" w:rsidRPr="009157A5" w:rsidRDefault="00A30B46" w:rsidP="00A30B46">
            <w:pPr>
              <w:pStyle w:val="BodyText"/>
              <w:tabs>
                <w:tab w:val="decimal" w:pos="551"/>
              </w:tabs>
              <w:spacing w:after="0" w:line="240" w:lineRule="atLeast"/>
              <w:ind w:right="27"/>
              <w:rPr>
                <w:b/>
                <w:bCs/>
                <w:szCs w:val="22"/>
                <w:lang w:val="en-US" w:bidi="th-TH"/>
              </w:rPr>
            </w:pPr>
          </w:p>
        </w:tc>
        <w:tc>
          <w:tcPr>
            <w:tcW w:w="1062" w:type="dxa"/>
            <w:gridSpan w:val="2"/>
            <w:tcBorders>
              <w:top w:val="single" w:sz="4" w:space="0" w:color="auto"/>
              <w:bottom w:val="double" w:sz="4" w:space="0" w:color="auto"/>
            </w:tcBorders>
          </w:tcPr>
          <w:p w:rsidR="00B424F6" w:rsidRDefault="00B424F6" w:rsidP="00A30B46">
            <w:pPr>
              <w:pStyle w:val="BodyText"/>
              <w:tabs>
                <w:tab w:val="decimal" w:pos="608"/>
              </w:tabs>
              <w:spacing w:after="0" w:line="240" w:lineRule="atLeast"/>
              <w:ind w:left="-108" w:right="111"/>
              <w:rPr>
                <w:b/>
                <w:bCs/>
                <w:szCs w:val="22"/>
                <w:lang w:bidi="th-TH"/>
              </w:rPr>
            </w:pPr>
          </w:p>
          <w:p w:rsidR="00A30B46" w:rsidRPr="00A30B46" w:rsidRDefault="00A30B46" w:rsidP="00A30B46">
            <w:pPr>
              <w:pStyle w:val="BodyText"/>
              <w:tabs>
                <w:tab w:val="decimal" w:pos="608"/>
              </w:tabs>
              <w:spacing w:after="0" w:line="240" w:lineRule="atLeast"/>
              <w:ind w:left="-108" w:right="111"/>
              <w:rPr>
                <w:b/>
                <w:bCs/>
                <w:szCs w:val="22"/>
                <w:lang w:bidi="th-TH"/>
              </w:rPr>
            </w:pPr>
            <w:r w:rsidRPr="00A30B46">
              <w:rPr>
                <w:b/>
                <w:bCs/>
                <w:szCs w:val="22"/>
                <w:lang w:bidi="th-TH"/>
              </w:rPr>
              <w:t>31.97</w:t>
            </w:r>
          </w:p>
        </w:tc>
      </w:tr>
      <w:tr w:rsidR="00A30B46" w:rsidRPr="006B49E4" w:rsidTr="00AC2491">
        <w:tblPrEx>
          <w:tblBorders>
            <w:bottom w:val="double" w:sz="4" w:space="0" w:color="auto"/>
          </w:tblBorders>
        </w:tblPrEx>
        <w:trPr>
          <w:cantSplit/>
        </w:trPr>
        <w:tc>
          <w:tcPr>
            <w:tcW w:w="4608" w:type="dxa"/>
            <w:gridSpan w:val="3"/>
            <w:tcBorders>
              <w:bottom w:val="nil"/>
            </w:tcBorders>
          </w:tcPr>
          <w:p w:rsidR="00A30B46" w:rsidRPr="006B49E4" w:rsidRDefault="00A30B46" w:rsidP="00A30B46">
            <w:pPr>
              <w:spacing w:line="240" w:lineRule="atLeast"/>
              <w:rPr>
                <w:rFonts w:cs="Times New Roman"/>
                <w:b/>
                <w:bCs/>
                <w:szCs w:val="22"/>
                <w:lang w:val="en-US"/>
              </w:rPr>
            </w:pPr>
          </w:p>
        </w:tc>
        <w:tc>
          <w:tcPr>
            <w:tcW w:w="1114" w:type="dxa"/>
            <w:tcBorders>
              <w:top w:val="double" w:sz="4" w:space="0" w:color="auto"/>
              <w:bottom w:val="nil"/>
            </w:tcBorders>
          </w:tcPr>
          <w:p w:rsidR="00A30B46" w:rsidRPr="006B49E4" w:rsidRDefault="00A30B46" w:rsidP="00A30B46">
            <w:pPr>
              <w:pStyle w:val="acctfourfigures"/>
              <w:tabs>
                <w:tab w:val="clear" w:pos="765"/>
                <w:tab w:val="decimal" w:pos="731"/>
              </w:tabs>
              <w:spacing w:line="240" w:lineRule="atLeast"/>
              <w:rPr>
                <w:rFonts w:cs="Times New Roman"/>
                <w:szCs w:val="22"/>
              </w:rPr>
            </w:pPr>
          </w:p>
        </w:tc>
        <w:tc>
          <w:tcPr>
            <w:tcW w:w="178" w:type="dxa"/>
            <w:gridSpan w:val="2"/>
            <w:tcBorders>
              <w:top w:val="nil"/>
              <w:bottom w:val="nil"/>
            </w:tcBorders>
          </w:tcPr>
          <w:p w:rsidR="00A30B46" w:rsidRPr="006B49E4" w:rsidRDefault="00A30B46" w:rsidP="00A30B46">
            <w:pPr>
              <w:pStyle w:val="acctfourfigures"/>
              <w:spacing w:line="240" w:lineRule="atLeast"/>
              <w:rPr>
                <w:rFonts w:cs="Times New Roman"/>
                <w:szCs w:val="22"/>
              </w:rPr>
            </w:pPr>
          </w:p>
        </w:tc>
        <w:tc>
          <w:tcPr>
            <w:tcW w:w="1032" w:type="dxa"/>
            <w:gridSpan w:val="2"/>
            <w:tcBorders>
              <w:top w:val="double" w:sz="4" w:space="0" w:color="auto"/>
              <w:bottom w:val="nil"/>
            </w:tcBorders>
          </w:tcPr>
          <w:p w:rsidR="00A30B46" w:rsidRPr="004D7F94" w:rsidRDefault="00A30B46" w:rsidP="00A30B46">
            <w:pPr>
              <w:pStyle w:val="BodyText"/>
              <w:tabs>
                <w:tab w:val="decimal" w:pos="551"/>
              </w:tabs>
              <w:spacing w:after="0" w:line="240" w:lineRule="atLeast"/>
              <w:ind w:right="27"/>
              <w:rPr>
                <w:szCs w:val="22"/>
                <w:lang w:val="en-US" w:bidi="th-TH"/>
              </w:rPr>
            </w:pPr>
          </w:p>
        </w:tc>
        <w:tc>
          <w:tcPr>
            <w:tcW w:w="178" w:type="dxa"/>
            <w:tcBorders>
              <w:top w:val="nil"/>
              <w:bottom w:val="nil"/>
            </w:tcBorders>
          </w:tcPr>
          <w:p w:rsidR="00A30B46" w:rsidRPr="004D7F94" w:rsidRDefault="00A30B46" w:rsidP="00A30B46">
            <w:pPr>
              <w:pStyle w:val="BodyText"/>
              <w:tabs>
                <w:tab w:val="decimal" w:pos="551"/>
              </w:tabs>
              <w:spacing w:after="0" w:line="240" w:lineRule="atLeast"/>
              <w:ind w:right="27"/>
              <w:rPr>
                <w:szCs w:val="22"/>
                <w:lang w:val="en-US" w:bidi="th-TH"/>
              </w:rPr>
            </w:pPr>
          </w:p>
        </w:tc>
        <w:tc>
          <w:tcPr>
            <w:tcW w:w="1215" w:type="dxa"/>
            <w:tcBorders>
              <w:top w:val="double" w:sz="4" w:space="0" w:color="auto"/>
              <w:bottom w:val="nil"/>
            </w:tcBorders>
          </w:tcPr>
          <w:p w:rsidR="00A30B46" w:rsidRPr="004D7F94" w:rsidRDefault="00A30B46" w:rsidP="00A30B46">
            <w:pPr>
              <w:pStyle w:val="BodyText"/>
              <w:tabs>
                <w:tab w:val="decimal" w:pos="551"/>
              </w:tabs>
              <w:spacing w:after="0" w:line="240" w:lineRule="atLeast"/>
              <w:ind w:right="27"/>
              <w:rPr>
                <w:szCs w:val="22"/>
                <w:lang w:val="en-US" w:bidi="th-TH"/>
              </w:rPr>
            </w:pPr>
          </w:p>
        </w:tc>
        <w:tc>
          <w:tcPr>
            <w:tcW w:w="180" w:type="dxa"/>
            <w:tcBorders>
              <w:top w:val="nil"/>
              <w:bottom w:val="nil"/>
            </w:tcBorders>
          </w:tcPr>
          <w:p w:rsidR="00A30B46" w:rsidRPr="004D7F94" w:rsidRDefault="00A30B46" w:rsidP="00A30B46">
            <w:pPr>
              <w:pStyle w:val="BodyText"/>
              <w:tabs>
                <w:tab w:val="decimal" w:pos="551"/>
              </w:tabs>
              <w:spacing w:after="0" w:line="240" w:lineRule="atLeast"/>
              <w:ind w:right="27"/>
              <w:rPr>
                <w:szCs w:val="22"/>
                <w:lang w:val="en-US" w:bidi="th-TH"/>
              </w:rPr>
            </w:pPr>
          </w:p>
        </w:tc>
        <w:tc>
          <w:tcPr>
            <w:tcW w:w="1062" w:type="dxa"/>
            <w:gridSpan w:val="2"/>
            <w:tcBorders>
              <w:top w:val="double" w:sz="4" w:space="0" w:color="auto"/>
              <w:bottom w:val="nil"/>
            </w:tcBorders>
          </w:tcPr>
          <w:p w:rsidR="00A30B46" w:rsidRPr="00A30B46" w:rsidRDefault="00A30B46" w:rsidP="00A30B46">
            <w:pPr>
              <w:pStyle w:val="BodyText"/>
              <w:tabs>
                <w:tab w:val="decimal" w:pos="608"/>
              </w:tabs>
              <w:spacing w:after="0" w:line="240" w:lineRule="atLeast"/>
              <w:ind w:left="-108" w:right="111"/>
              <w:rPr>
                <w:szCs w:val="22"/>
                <w:lang w:bidi="th-TH"/>
              </w:rPr>
            </w:pPr>
          </w:p>
        </w:tc>
      </w:tr>
    </w:tbl>
    <w:p w:rsidR="009157A5" w:rsidRDefault="009157A5"/>
    <w:p w:rsidR="005979B6" w:rsidRDefault="005979B6">
      <w:pPr>
        <w:spacing w:line="240" w:lineRule="auto"/>
        <w:rPr>
          <w:rFonts w:cs="Times New Roman"/>
          <w:szCs w:val="22"/>
        </w:rPr>
      </w:pPr>
      <w:r>
        <w:rPr>
          <w:rFonts w:cs="Times New Roman"/>
          <w:szCs w:val="22"/>
        </w:rPr>
        <w:br w:type="page"/>
      </w:r>
    </w:p>
    <w:p w:rsidR="009157A5" w:rsidRPr="0028787C" w:rsidRDefault="009157A5" w:rsidP="009140C6">
      <w:pPr>
        <w:tabs>
          <w:tab w:val="left" w:pos="630"/>
        </w:tabs>
        <w:spacing w:line="240" w:lineRule="auto"/>
        <w:ind w:firstLine="630"/>
        <w:rPr>
          <w:rFonts w:cs="Times New Roman"/>
          <w:szCs w:val="22"/>
        </w:rPr>
      </w:pPr>
      <w:r w:rsidRPr="0028787C">
        <w:rPr>
          <w:rFonts w:cs="Times New Roman"/>
          <w:szCs w:val="22"/>
        </w:rPr>
        <w:t>Balances as at 30 September 201</w:t>
      </w:r>
      <w:r>
        <w:rPr>
          <w:rFonts w:cs="Times New Roman"/>
          <w:szCs w:val="22"/>
        </w:rPr>
        <w:t xml:space="preserve">7 </w:t>
      </w:r>
      <w:r w:rsidRPr="0028787C">
        <w:rPr>
          <w:rFonts w:cs="Times New Roman"/>
          <w:szCs w:val="22"/>
        </w:rPr>
        <w:t>and 31 December 201</w:t>
      </w:r>
      <w:r>
        <w:rPr>
          <w:rFonts w:cs="Times New Roman"/>
          <w:szCs w:val="22"/>
        </w:rPr>
        <w:t xml:space="preserve">6 </w:t>
      </w:r>
      <w:r w:rsidRPr="0028787C">
        <w:rPr>
          <w:rFonts w:cs="Times New Roman"/>
          <w:szCs w:val="22"/>
        </w:rPr>
        <w:t>with related parties were as follows</w:t>
      </w:r>
      <w:r w:rsidRPr="0028787C">
        <w:rPr>
          <w:rFonts w:cs="Times New Roman"/>
          <w:szCs w:val="22"/>
          <w:cs/>
          <w:lang w:bidi="th-TH"/>
        </w:rPr>
        <w:t>:</w:t>
      </w:r>
    </w:p>
    <w:p w:rsidR="009157A5" w:rsidRDefault="009157A5">
      <w:pPr>
        <w:rPr>
          <w:lang w:bidi="th-TH"/>
        </w:rPr>
      </w:pPr>
    </w:p>
    <w:tbl>
      <w:tblPr>
        <w:tblW w:w="9641" w:type="dxa"/>
        <w:tblInd w:w="529" w:type="dxa"/>
        <w:tblLayout w:type="fixed"/>
        <w:tblCellMar>
          <w:left w:w="79" w:type="dxa"/>
          <w:right w:w="79" w:type="dxa"/>
        </w:tblCellMar>
        <w:tblLook w:val="0000" w:firstRow="0" w:lastRow="0" w:firstColumn="0" w:lastColumn="0" w:noHBand="0" w:noVBand="0"/>
      </w:tblPr>
      <w:tblGrid>
        <w:gridCol w:w="4691"/>
        <w:gridCol w:w="1134"/>
        <w:gridCol w:w="216"/>
        <w:gridCol w:w="1055"/>
        <w:gridCol w:w="25"/>
        <w:gridCol w:w="11"/>
        <w:gridCol w:w="144"/>
        <w:gridCol w:w="36"/>
        <w:gridCol w:w="1062"/>
        <w:gridCol w:w="198"/>
        <w:gridCol w:w="1069"/>
      </w:tblGrid>
      <w:tr w:rsidR="009157A5" w:rsidRPr="006B49E4" w:rsidTr="00BC14C7">
        <w:trPr>
          <w:cantSplit/>
          <w:tblHeader/>
        </w:trPr>
        <w:tc>
          <w:tcPr>
            <w:tcW w:w="4691" w:type="dxa"/>
            <w:shd w:val="clear" w:color="auto" w:fill="FFFFFF"/>
          </w:tcPr>
          <w:p w:rsidR="009157A5" w:rsidRPr="009D5342" w:rsidRDefault="009157A5" w:rsidP="00CB1D07">
            <w:pPr>
              <w:spacing w:line="240" w:lineRule="atLeast"/>
              <w:rPr>
                <w:rFonts w:cs="Times New Roman"/>
                <w:b/>
                <w:bCs/>
                <w:i/>
                <w:iCs/>
                <w:szCs w:val="22"/>
                <w:lang w:val="en-US"/>
              </w:rPr>
            </w:pPr>
          </w:p>
        </w:tc>
        <w:tc>
          <w:tcPr>
            <w:tcW w:w="2405" w:type="dxa"/>
            <w:gridSpan w:val="3"/>
          </w:tcPr>
          <w:p w:rsidR="009157A5" w:rsidRPr="006B49E4" w:rsidRDefault="009157A5" w:rsidP="00CB1D07">
            <w:pPr>
              <w:pStyle w:val="acctmergecolhdg"/>
              <w:spacing w:line="240" w:lineRule="atLeast"/>
              <w:rPr>
                <w:rFonts w:cs="Times New Roman"/>
                <w:szCs w:val="22"/>
              </w:rPr>
            </w:pPr>
            <w:r w:rsidRPr="006B49E4">
              <w:rPr>
                <w:rFonts w:cs="Times New Roman"/>
                <w:szCs w:val="22"/>
              </w:rPr>
              <w:t xml:space="preserve">Consolidated </w:t>
            </w:r>
          </w:p>
          <w:p w:rsidR="009157A5" w:rsidRPr="006B49E4" w:rsidRDefault="009157A5" w:rsidP="00CB1D07">
            <w:pPr>
              <w:pStyle w:val="acctmergecolhdg"/>
              <w:spacing w:line="240" w:lineRule="atLeast"/>
              <w:rPr>
                <w:rFonts w:cs="Times New Roman"/>
                <w:szCs w:val="22"/>
              </w:rPr>
            </w:pPr>
            <w:r w:rsidRPr="006B49E4">
              <w:rPr>
                <w:rFonts w:cs="Times New Roman"/>
                <w:szCs w:val="22"/>
              </w:rPr>
              <w:t>financial statements</w:t>
            </w:r>
          </w:p>
        </w:tc>
        <w:tc>
          <w:tcPr>
            <w:tcW w:w="180" w:type="dxa"/>
            <w:gridSpan w:val="3"/>
          </w:tcPr>
          <w:p w:rsidR="009157A5" w:rsidRPr="006B49E4" w:rsidRDefault="009157A5" w:rsidP="00CB1D07">
            <w:pPr>
              <w:pStyle w:val="acctmergecolhdg"/>
              <w:spacing w:line="240" w:lineRule="atLeast"/>
              <w:rPr>
                <w:rFonts w:cs="Times New Roman"/>
                <w:szCs w:val="22"/>
              </w:rPr>
            </w:pPr>
          </w:p>
        </w:tc>
        <w:tc>
          <w:tcPr>
            <w:tcW w:w="2365" w:type="dxa"/>
            <w:gridSpan w:val="4"/>
          </w:tcPr>
          <w:p w:rsidR="009157A5" w:rsidRPr="006B49E4" w:rsidRDefault="009157A5" w:rsidP="00CB1D07">
            <w:pPr>
              <w:pStyle w:val="acctmergecolhdg"/>
              <w:spacing w:line="240" w:lineRule="atLeast"/>
              <w:rPr>
                <w:rFonts w:cs="Times New Roman"/>
                <w:szCs w:val="22"/>
              </w:rPr>
            </w:pPr>
            <w:r w:rsidRPr="006B49E4">
              <w:rPr>
                <w:rFonts w:cs="Times New Roman"/>
                <w:szCs w:val="22"/>
              </w:rPr>
              <w:t xml:space="preserve">Separate </w:t>
            </w:r>
          </w:p>
          <w:p w:rsidR="009157A5" w:rsidRPr="006B49E4" w:rsidRDefault="009157A5" w:rsidP="00CB1D07">
            <w:pPr>
              <w:pStyle w:val="acctmergecolhdg"/>
              <w:spacing w:line="240" w:lineRule="atLeast"/>
              <w:rPr>
                <w:rFonts w:cs="Times New Roman"/>
                <w:szCs w:val="22"/>
              </w:rPr>
            </w:pPr>
            <w:r w:rsidRPr="006B49E4">
              <w:rPr>
                <w:rFonts w:cs="Times New Roman"/>
                <w:szCs w:val="22"/>
              </w:rPr>
              <w:t>financial statements</w:t>
            </w:r>
          </w:p>
        </w:tc>
      </w:tr>
      <w:tr w:rsidR="009157A5" w:rsidRPr="006B49E4" w:rsidTr="00BC14C7">
        <w:trPr>
          <w:cantSplit/>
          <w:tblHeader/>
        </w:trPr>
        <w:tc>
          <w:tcPr>
            <w:tcW w:w="4691" w:type="dxa"/>
          </w:tcPr>
          <w:p w:rsidR="009157A5" w:rsidRPr="006B49E4" w:rsidRDefault="009157A5" w:rsidP="00CB1D07">
            <w:pPr>
              <w:pStyle w:val="acctfourfigures"/>
              <w:spacing w:line="240" w:lineRule="atLeast"/>
              <w:rPr>
                <w:rFonts w:cs="Times New Roman"/>
                <w:szCs w:val="22"/>
              </w:rPr>
            </w:pPr>
          </w:p>
        </w:tc>
        <w:tc>
          <w:tcPr>
            <w:tcW w:w="1134" w:type="dxa"/>
          </w:tcPr>
          <w:p w:rsidR="009157A5" w:rsidRPr="006B49E4" w:rsidRDefault="009157A5" w:rsidP="00CB1D07">
            <w:pPr>
              <w:pStyle w:val="acctfourfigures"/>
              <w:tabs>
                <w:tab w:val="clear" w:pos="765"/>
              </w:tabs>
              <w:spacing w:line="240" w:lineRule="atLeast"/>
              <w:ind w:left="-101" w:right="-153"/>
              <w:jc w:val="center"/>
              <w:rPr>
                <w:rFonts w:cs="Times New Roman"/>
                <w:spacing w:val="-10"/>
                <w:szCs w:val="22"/>
                <w:lang w:val="en-US" w:bidi="th-TH"/>
              </w:rPr>
            </w:pPr>
            <w:r w:rsidRPr="006B49E4">
              <w:rPr>
                <w:rFonts w:cs="Times New Roman"/>
                <w:spacing w:val="-10"/>
                <w:szCs w:val="22"/>
                <w:lang w:val="en-US" w:bidi="th-TH"/>
              </w:rPr>
              <w:t xml:space="preserve">30 </w:t>
            </w:r>
          </w:p>
          <w:p w:rsidR="009157A5" w:rsidRPr="006B49E4" w:rsidRDefault="009157A5" w:rsidP="00CB1D07">
            <w:pPr>
              <w:pStyle w:val="acctfourfigures"/>
              <w:tabs>
                <w:tab w:val="clear" w:pos="765"/>
              </w:tabs>
              <w:spacing w:line="240" w:lineRule="atLeast"/>
              <w:ind w:left="-101" w:right="-153"/>
              <w:jc w:val="center"/>
              <w:rPr>
                <w:rFonts w:cs="Times New Roman"/>
                <w:spacing w:val="-10"/>
                <w:szCs w:val="22"/>
                <w:lang w:val="en-US" w:bidi="th-TH"/>
              </w:rPr>
            </w:pPr>
            <w:r w:rsidRPr="006B49E4">
              <w:rPr>
                <w:rFonts w:cs="Times New Roman"/>
                <w:spacing w:val="-10"/>
                <w:szCs w:val="22"/>
                <w:lang w:val="en-US" w:bidi="th-TH"/>
              </w:rPr>
              <w:t>September</w:t>
            </w:r>
          </w:p>
        </w:tc>
        <w:tc>
          <w:tcPr>
            <w:tcW w:w="216" w:type="dxa"/>
          </w:tcPr>
          <w:p w:rsidR="009157A5" w:rsidRPr="006B49E4" w:rsidRDefault="009157A5" w:rsidP="00CB1D07">
            <w:pPr>
              <w:pStyle w:val="acctfourfigures"/>
              <w:spacing w:line="240" w:lineRule="atLeast"/>
              <w:rPr>
                <w:rFonts w:cs="Times New Roman"/>
                <w:szCs w:val="22"/>
              </w:rPr>
            </w:pPr>
          </w:p>
        </w:tc>
        <w:tc>
          <w:tcPr>
            <w:tcW w:w="1080" w:type="dxa"/>
            <w:gridSpan w:val="2"/>
          </w:tcPr>
          <w:p w:rsidR="009157A5" w:rsidRPr="006B49E4" w:rsidRDefault="009157A5" w:rsidP="00CB1D07">
            <w:pPr>
              <w:pStyle w:val="acctfourfigures"/>
              <w:tabs>
                <w:tab w:val="clear" w:pos="765"/>
              </w:tabs>
              <w:spacing w:line="240" w:lineRule="atLeast"/>
              <w:jc w:val="center"/>
              <w:rPr>
                <w:rFonts w:cs="Times New Roman"/>
                <w:szCs w:val="22"/>
                <w:lang w:bidi="th-TH"/>
              </w:rPr>
            </w:pPr>
            <w:r w:rsidRPr="006B49E4">
              <w:rPr>
                <w:rFonts w:cs="Times New Roman"/>
                <w:szCs w:val="22"/>
                <w:lang w:bidi="th-TH"/>
              </w:rPr>
              <w:t>31 December</w:t>
            </w:r>
          </w:p>
        </w:tc>
        <w:tc>
          <w:tcPr>
            <w:tcW w:w="191" w:type="dxa"/>
            <w:gridSpan w:val="3"/>
          </w:tcPr>
          <w:p w:rsidR="009157A5" w:rsidRPr="006B49E4" w:rsidRDefault="009157A5" w:rsidP="00CB1D07">
            <w:pPr>
              <w:pStyle w:val="acctfourfigures"/>
              <w:spacing w:line="240" w:lineRule="atLeast"/>
              <w:rPr>
                <w:rFonts w:cs="Times New Roman"/>
                <w:szCs w:val="22"/>
              </w:rPr>
            </w:pPr>
          </w:p>
        </w:tc>
        <w:tc>
          <w:tcPr>
            <w:tcW w:w="1062" w:type="dxa"/>
          </w:tcPr>
          <w:p w:rsidR="009157A5" w:rsidRPr="006B49E4" w:rsidRDefault="009157A5" w:rsidP="00CB1D07">
            <w:pPr>
              <w:pStyle w:val="acctfourfigures"/>
              <w:tabs>
                <w:tab w:val="clear" w:pos="765"/>
              </w:tabs>
              <w:spacing w:line="240" w:lineRule="atLeast"/>
              <w:ind w:left="-101" w:right="-153"/>
              <w:jc w:val="center"/>
              <w:rPr>
                <w:rFonts w:cs="Times New Roman"/>
                <w:spacing w:val="-10"/>
                <w:szCs w:val="22"/>
                <w:lang w:val="en-US" w:bidi="th-TH"/>
              </w:rPr>
            </w:pPr>
            <w:r w:rsidRPr="006B49E4">
              <w:rPr>
                <w:rFonts w:cs="Times New Roman"/>
                <w:spacing w:val="-10"/>
                <w:szCs w:val="22"/>
                <w:lang w:val="en-US" w:bidi="th-TH"/>
              </w:rPr>
              <w:t xml:space="preserve">30 </w:t>
            </w:r>
          </w:p>
          <w:p w:rsidR="009157A5" w:rsidRPr="006B49E4" w:rsidRDefault="009157A5" w:rsidP="00CB1D07">
            <w:pPr>
              <w:pStyle w:val="acctfourfigures"/>
              <w:tabs>
                <w:tab w:val="clear" w:pos="765"/>
              </w:tabs>
              <w:spacing w:line="240" w:lineRule="atLeast"/>
              <w:ind w:left="-101" w:right="-153"/>
              <w:jc w:val="center"/>
              <w:rPr>
                <w:rFonts w:cs="Times New Roman"/>
                <w:spacing w:val="-10"/>
                <w:szCs w:val="22"/>
                <w:lang w:val="en-US" w:bidi="th-TH"/>
              </w:rPr>
            </w:pPr>
            <w:r w:rsidRPr="006B49E4">
              <w:rPr>
                <w:rFonts w:cs="Times New Roman"/>
                <w:spacing w:val="-10"/>
                <w:szCs w:val="22"/>
                <w:lang w:val="en-US" w:bidi="th-TH"/>
              </w:rPr>
              <w:t>September</w:t>
            </w:r>
          </w:p>
        </w:tc>
        <w:tc>
          <w:tcPr>
            <w:tcW w:w="198" w:type="dxa"/>
          </w:tcPr>
          <w:p w:rsidR="009157A5" w:rsidRPr="006B49E4" w:rsidRDefault="009157A5" w:rsidP="00CB1D07">
            <w:pPr>
              <w:pStyle w:val="acctfourfigures"/>
              <w:spacing w:line="240" w:lineRule="atLeast"/>
              <w:rPr>
                <w:rFonts w:cs="Times New Roman"/>
                <w:szCs w:val="22"/>
              </w:rPr>
            </w:pPr>
          </w:p>
        </w:tc>
        <w:tc>
          <w:tcPr>
            <w:tcW w:w="1069" w:type="dxa"/>
          </w:tcPr>
          <w:p w:rsidR="009157A5" w:rsidRPr="006B49E4" w:rsidRDefault="009157A5" w:rsidP="00CB1D07">
            <w:pPr>
              <w:pStyle w:val="acctfourfigures"/>
              <w:tabs>
                <w:tab w:val="clear" w:pos="765"/>
              </w:tabs>
              <w:spacing w:line="240" w:lineRule="atLeast"/>
              <w:jc w:val="center"/>
              <w:rPr>
                <w:rFonts w:cs="Times New Roman"/>
                <w:szCs w:val="22"/>
                <w:lang w:bidi="th-TH"/>
              </w:rPr>
            </w:pPr>
            <w:r w:rsidRPr="006B49E4">
              <w:rPr>
                <w:rFonts w:cs="Times New Roman"/>
                <w:szCs w:val="22"/>
                <w:lang w:bidi="th-TH"/>
              </w:rPr>
              <w:t>31 December</w:t>
            </w:r>
          </w:p>
        </w:tc>
      </w:tr>
      <w:tr w:rsidR="009157A5" w:rsidRPr="006B49E4" w:rsidTr="00BC14C7">
        <w:trPr>
          <w:cantSplit/>
          <w:tblHeader/>
        </w:trPr>
        <w:tc>
          <w:tcPr>
            <w:tcW w:w="4691" w:type="dxa"/>
          </w:tcPr>
          <w:p w:rsidR="009157A5" w:rsidRPr="006B49E4" w:rsidRDefault="009157A5" w:rsidP="00CB1D07">
            <w:pPr>
              <w:pStyle w:val="acctfourfigures"/>
              <w:spacing w:line="240" w:lineRule="atLeast"/>
              <w:rPr>
                <w:rFonts w:cs="Times New Roman"/>
                <w:szCs w:val="22"/>
              </w:rPr>
            </w:pPr>
          </w:p>
        </w:tc>
        <w:tc>
          <w:tcPr>
            <w:tcW w:w="1134" w:type="dxa"/>
          </w:tcPr>
          <w:p w:rsidR="009157A5" w:rsidRPr="006B49E4" w:rsidRDefault="009157A5" w:rsidP="00CB1D07">
            <w:pPr>
              <w:pStyle w:val="acctfourfigures"/>
              <w:tabs>
                <w:tab w:val="clear" w:pos="765"/>
              </w:tabs>
              <w:spacing w:line="240" w:lineRule="atLeast"/>
              <w:ind w:left="-101" w:right="-153"/>
              <w:jc w:val="center"/>
              <w:rPr>
                <w:rFonts w:cs="Times New Roman"/>
                <w:szCs w:val="22"/>
                <w:lang w:bidi="th-TH"/>
              </w:rPr>
            </w:pPr>
            <w:r w:rsidRPr="006B49E4">
              <w:rPr>
                <w:rFonts w:cs="Times New Roman"/>
                <w:szCs w:val="22"/>
                <w:lang w:bidi="th-TH"/>
              </w:rPr>
              <w:t>2017</w:t>
            </w:r>
          </w:p>
        </w:tc>
        <w:tc>
          <w:tcPr>
            <w:tcW w:w="216" w:type="dxa"/>
          </w:tcPr>
          <w:p w:rsidR="009157A5" w:rsidRPr="006B49E4" w:rsidRDefault="009157A5" w:rsidP="00CB1D07">
            <w:pPr>
              <w:pStyle w:val="acctfourfigures"/>
              <w:spacing w:line="240" w:lineRule="atLeast"/>
              <w:rPr>
                <w:rFonts w:cs="Times New Roman"/>
                <w:szCs w:val="22"/>
              </w:rPr>
            </w:pPr>
          </w:p>
        </w:tc>
        <w:tc>
          <w:tcPr>
            <w:tcW w:w="1080" w:type="dxa"/>
            <w:gridSpan w:val="2"/>
          </w:tcPr>
          <w:p w:rsidR="009157A5" w:rsidRPr="006B49E4" w:rsidRDefault="009157A5" w:rsidP="00CB1D07">
            <w:pPr>
              <w:pStyle w:val="acctfourfigures"/>
              <w:tabs>
                <w:tab w:val="clear" w:pos="765"/>
              </w:tabs>
              <w:spacing w:line="240" w:lineRule="atLeast"/>
              <w:jc w:val="center"/>
              <w:rPr>
                <w:rFonts w:cs="Times New Roman"/>
                <w:szCs w:val="22"/>
                <w:lang w:bidi="th-TH"/>
              </w:rPr>
            </w:pPr>
            <w:r w:rsidRPr="006B49E4">
              <w:rPr>
                <w:rFonts w:cs="Times New Roman"/>
                <w:szCs w:val="22"/>
                <w:lang w:bidi="th-TH"/>
              </w:rPr>
              <w:t>2016</w:t>
            </w:r>
          </w:p>
        </w:tc>
        <w:tc>
          <w:tcPr>
            <w:tcW w:w="191" w:type="dxa"/>
            <w:gridSpan w:val="3"/>
          </w:tcPr>
          <w:p w:rsidR="009157A5" w:rsidRPr="006B49E4" w:rsidRDefault="009157A5" w:rsidP="00CB1D07">
            <w:pPr>
              <w:pStyle w:val="acctfourfigures"/>
              <w:spacing w:line="240" w:lineRule="atLeast"/>
              <w:rPr>
                <w:rFonts w:cs="Times New Roman"/>
                <w:szCs w:val="22"/>
              </w:rPr>
            </w:pPr>
          </w:p>
        </w:tc>
        <w:tc>
          <w:tcPr>
            <w:tcW w:w="1062" w:type="dxa"/>
          </w:tcPr>
          <w:p w:rsidR="009157A5" w:rsidRPr="006B49E4" w:rsidRDefault="009157A5" w:rsidP="00CB1D07">
            <w:pPr>
              <w:pStyle w:val="acctfourfigures"/>
              <w:tabs>
                <w:tab w:val="clear" w:pos="765"/>
              </w:tabs>
              <w:spacing w:line="240" w:lineRule="atLeast"/>
              <w:ind w:left="-101" w:right="-153"/>
              <w:jc w:val="center"/>
              <w:rPr>
                <w:rFonts w:cs="Times New Roman"/>
                <w:szCs w:val="22"/>
                <w:lang w:bidi="th-TH"/>
              </w:rPr>
            </w:pPr>
            <w:r w:rsidRPr="006B49E4">
              <w:rPr>
                <w:rFonts w:cs="Times New Roman"/>
                <w:szCs w:val="22"/>
                <w:lang w:bidi="th-TH"/>
              </w:rPr>
              <w:t>2017</w:t>
            </w:r>
          </w:p>
        </w:tc>
        <w:tc>
          <w:tcPr>
            <w:tcW w:w="198" w:type="dxa"/>
          </w:tcPr>
          <w:p w:rsidR="009157A5" w:rsidRPr="006B49E4" w:rsidRDefault="009157A5" w:rsidP="00CB1D07">
            <w:pPr>
              <w:pStyle w:val="acctfourfigures"/>
              <w:spacing w:line="240" w:lineRule="atLeast"/>
              <w:rPr>
                <w:rFonts w:cs="Times New Roman"/>
                <w:szCs w:val="22"/>
              </w:rPr>
            </w:pPr>
          </w:p>
        </w:tc>
        <w:tc>
          <w:tcPr>
            <w:tcW w:w="1069" w:type="dxa"/>
          </w:tcPr>
          <w:p w:rsidR="009157A5" w:rsidRPr="006B49E4" w:rsidRDefault="009157A5" w:rsidP="00CB1D07">
            <w:pPr>
              <w:pStyle w:val="acctfourfigures"/>
              <w:tabs>
                <w:tab w:val="clear" w:pos="765"/>
              </w:tabs>
              <w:spacing w:line="240" w:lineRule="atLeast"/>
              <w:jc w:val="center"/>
              <w:rPr>
                <w:rFonts w:cs="Times New Roman"/>
                <w:szCs w:val="22"/>
                <w:lang w:bidi="th-TH"/>
              </w:rPr>
            </w:pPr>
            <w:r w:rsidRPr="006B49E4">
              <w:rPr>
                <w:rFonts w:cs="Times New Roman"/>
                <w:szCs w:val="22"/>
                <w:lang w:bidi="th-TH"/>
              </w:rPr>
              <w:t>2016</w:t>
            </w:r>
          </w:p>
        </w:tc>
      </w:tr>
      <w:tr w:rsidR="009157A5" w:rsidRPr="006B49E4" w:rsidTr="00BC14C7">
        <w:trPr>
          <w:cantSplit/>
        </w:trPr>
        <w:tc>
          <w:tcPr>
            <w:tcW w:w="4691" w:type="dxa"/>
          </w:tcPr>
          <w:p w:rsidR="009157A5" w:rsidRPr="006B49E4" w:rsidRDefault="009157A5" w:rsidP="00CB1D07">
            <w:pPr>
              <w:spacing w:line="240" w:lineRule="atLeast"/>
              <w:rPr>
                <w:rFonts w:cs="Times New Roman"/>
                <w:b/>
                <w:bCs/>
                <w:i/>
                <w:iCs/>
                <w:szCs w:val="22"/>
              </w:rPr>
            </w:pPr>
          </w:p>
        </w:tc>
        <w:tc>
          <w:tcPr>
            <w:tcW w:w="4950" w:type="dxa"/>
            <w:gridSpan w:val="10"/>
          </w:tcPr>
          <w:p w:rsidR="009157A5" w:rsidRPr="006B49E4" w:rsidRDefault="009157A5" w:rsidP="00CB1D07">
            <w:pPr>
              <w:pStyle w:val="acctfourfigures"/>
              <w:spacing w:line="240" w:lineRule="atLeast"/>
              <w:jc w:val="center"/>
              <w:rPr>
                <w:rFonts w:cs="Times New Roman"/>
                <w:i/>
                <w:iCs/>
                <w:szCs w:val="22"/>
              </w:rPr>
            </w:pPr>
            <w:r w:rsidRPr="006B49E4">
              <w:rPr>
                <w:rFonts w:cs="Times New Roman"/>
                <w:i/>
                <w:iCs/>
                <w:szCs w:val="22"/>
              </w:rPr>
              <w:t>(in million Baht)</w:t>
            </w:r>
          </w:p>
        </w:tc>
      </w:tr>
      <w:tr w:rsidR="00303587" w:rsidRPr="006B49E4" w:rsidTr="00BC14C7">
        <w:trPr>
          <w:cantSplit/>
        </w:trPr>
        <w:tc>
          <w:tcPr>
            <w:tcW w:w="4691" w:type="dxa"/>
          </w:tcPr>
          <w:p w:rsidR="00303587" w:rsidRPr="006B49E4" w:rsidRDefault="00303587" w:rsidP="00303587">
            <w:pPr>
              <w:spacing w:line="240" w:lineRule="atLeast"/>
              <w:rPr>
                <w:rFonts w:cs="Times New Roman"/>
                <w:b/>
                <w:bCs/>
                <w:i/>
                <w:iCs/>
                <w:szCs w:val="22"/>
                <w:lang w:val="en-US"/>
              </w:rPr>
            </w:pPr>
            <w:r w:rsidRPr="006B49E4">
              <w:rPr>
                <w:rFonts w:cs="Times New Roman"/>
                <w:b/>
                <w:bCs/>
                <w:i/>
                <w:iCs/>
                <w:szCs w:val="22"/>
                <w:lang w:val="en-US"/>
              </w:rPr>
              <w:t>Trade accounts receivable</w:t>
            </w:r>
          </w:p>
        </w:tc>
        <w:tc>
          <w:tcPr>
            <w:tcW w:w="1134" w:type="dxa"/>
          </w:tcPr>
          <w:p w:rsidR="00303587" w:rsidRPr="006B49E4" w:rsidRDefault="00303587" w:rsidP="00303587">
            <w:pPr>
              <w:pStyle w:val="acctfourfigures"/>
              <w:tabs>
                <w:tab w:val="clear" w:pos="765"/>
                <w:tab w:val="decimal" w:pos="731"/>
              </w:tabs>
              <w:spacing w:line="240" w:lineRule="atLeast"/>
              <w:rPr>
                <w:rFonts w:cs="Times New Roman"/>
                <w:szCs w:val="22"/>
              </w:rPr>
            </w:pPr>
          </w:p>
        </w:tc>
        <w:tc>
          <w:tcPr>
            <w:tcW w:w="216" w:type="dxa"/>
          </w:tcPr>
          <w:p w:rsidR="00303587" w:rsidRPr="006B49E4" w:rsidRDefault="00303587" w:rsidP="00303587">
            <w:pPr>
              <w:pStyle w:val="acctfourfigures"/>
              <w:spacing w:line="240" w:lineRule="atLeast"/>
              <w:rPr>
                <w:rFonts w:cs="Times New Roman"/>
                <w:szCs w:val="22"/>
              </w:rPr>
            </w:pPr>
          </w:p>
        </w:tc>
        <w:tc>
          <w:tcPr>
            <w:tcW w:w="1080" w:type="dxa"/>
            <w:gridSpan w:val="2"/>
          </w:tcPr>
          <w:p w:rsidR="00303587" w:rsidRPr="006B49E4" w:rsidRDefault="00303587" w:rsidP="00303587">
            <w:pPr>
              <w:pStyle w:val="acctfourfigures"/>
              <w:tabs>
                <w:tab w:val="clear" w:pos="765"/>
                <w:tab w:val="left" w:pos="587"/>
                <w:tab w:val="decimal" w:pos="866"/>
              </w:tabs>
              <w:spacing w:line="240" w:lineRule="atLeast"/>
              <w:rPr>
                <w:rFonts w:cs="Times New Roman"/>
                <w:szCs w:val="22"/>
              </w:rPr>
            </w:pPr>
          </w:p>
        </w:tc>
        <w:tc>
          <w:tcPr>
            <w:tcW w:w="191" w:type="dxa"/>
            <w:gridSpan w:val="3"/>
          </w:tcPr>
          <w:p w:rsidR="00303587" w:rsidRPr="006B49E4" w:rsidRDefault="00303587" w:rsidP="00303587">
            <w:pPr>
              <w:pStyle w:val="acctfourfigures"/>
              <w:spacing w:line="240" w:lineRule="atLeast"/>
              <w:rPr>
                <w:rFonts w:cs="Times New Roman"/>
                <w:szCs w:val="22"/>
              </w:rPr>
            </w:pPr>
          </w:p>
        </w:tc>
        <w:tc>
          <w:tcPr>
            <w:tcW w:w="1062" w:type="dxa"/>
          </w:tcPr>
          <w:p w:rsidR="00303587" w:rsidRPr="006B49E4" w:rsidRDefault="00303587" w:rsidP="00303587">
            <w:pPr>
              <w:pStyle w:val="acctfourfigures"/>
              <w:tabs>
                <w:tab w:val="clear" w:pos="765"/>
                <w:tab w:val="decimal" w:pos="551"/>
              </w:tabs>
              <w:spacing w:line="240" w:lineRule="atLeast"/>
              <w:rPr>
                <w:rFonts w:cs="Times New Roman"/>
                <w:szCs w:val="22"/>
              </w:rPr>
            </w:pPr>
          </w:p>
        </w:tc>
        <w:tc>
          <w:tcPr>
            <w:tcW w:w="198" w:type="dxa"/>
          </w:tcPr>
          <w:p w:rsidR="00303587" w:rsidRPr="006B49E4" w:rsidRDefault="00303587" w:rsidP="00303587">
            <w:pPr>
              <w:pStyle w:val="acctfourfigures"/>
              <w:spacing w:line="240" w:lineRule="atLeast"/>
              <w:rPr>
                <w:rFonts w:cs="Times New Roman"/>
                <w:szCs w:val="22"/>
              </w:rPr>
            </w:pPr>
          </w:p>
        </w:tc>
        <w:tc>
          <w:tcPr>
            <w:tcW w:w="1069" w:type="dxa"/>
          </w:tcPr>
          <w:p w:rsidR="00303587" w:rsidRPr="006B49E4" w:rsidRDefault="00303587" w:rsidP="00303587">
            <w:pPr>
              <w:pStyle w:val="acctfourfigures"/>
              <w:tabs>
                <w:tab w:val="clear" w:pos="765"/>
                <w:tab w:val="decimal" w:pos="866"/>
              </w:tabs>
              <w:spacing w:line="240" w:lineRule="atLeast"/>
              <w:rPr>
                <w:rFonts w:cs="Times New Roman"/>
                <w:szCs w:val="22"/>
              </w:rPr>
            </w:pPr>
          </w:p>
        </w:tc>
      </w:tr>
      <w:tr w:rsidR="00303587" w:rsidRPr="006B49E4" w:rsidTr="00BC14C7">
        <w:trPr>
          <w:cantSplit/>
        </w:trPr>
        <w:tc>
          <w:tcPr>
            <w:tcW w:w="4691" w:type="dxa"/>
          </w:tcPr>
          <w:p w:rsidR="00303587" w:rsidRPr="006B49E4" w:rsidRDefault="00303587" w:rsidP="00303587">
            <w:pPr>
              <w:spacing w:line="240" w:lineRule="atLeast"/>
              <w:rPr>
                <w:rFonts w:cs="Times New Roman"/>
                <w:szCs w:val="22"/>
                <w:lang w:bidi="th-TH"/>
              </w:rPr>
            </w:pPr>
            <w:r w:rsidRPr="006B49E4">
              <w:rPr>
                <w:rFonts w:cs="Times New Roman"/>
                <w:szCs w:val="22"/>
              </w:rPr>
              <w:t>Associates</w:t>
            </w:r>
          </w:p>
        </w:tc>
        <w:tc>
          <w:tcPr>
            <w:tcW w:w="1134" w:type="dxa"/>
          </w:tcPr>
          <w:p w:rsidR="00303587" w:rsidRPr="003451CA" w:rsidRDefault="00303587" w:rsidP="003451CA">
            <w:pPr>
              <w:pStyle w:val="BodyText"/>
              <w:tabs>
                <w:tab w:val="decimal" w:pos="443"/>
              </w:tabs>
              <w:spacing w:after="0" w:line="240" w:lineRule="atLeast"/>
              <w:ind w:right="-79"/>
              <w:rPr>
                <w:szCs w:val="22"/>
                <w:lang w:bidi="th-TH"/>
              </w:rPr>
            </w:pPr>
            <w:r w:rsidRPr="003451CA">
              <w:rPr>
                <w:szCs w:val="22"/>
                <w:lang w:bidi="th-TH"/>
              </w:rPr>
              <w:t>3.69</w:t>
            </w:r>
          </w:p>
        </w:tc>
        <w:tc>
          <w:tcPr>
            <w:tcW w:w="216" w:type="dxa"/>
          </w:tcPr>
          <w:p w:rsidR="00303587" w:rsidRPr="00303587" w:rsidRDefault="00303587" w:rsidP="00303587">
            <w:pPr>
              <w:pStyle w:val="acctfourfigures"/>
              <w:spacing w:line="240" w:lineRule="atLeast"/>
              <w:rPr>
                <w:rFonts w:cs="Times New Roman"/>
                <w:szCs w:val="22"/>
                <w:lang w:val="en-US" w:bidi="th-TH"/>
              </w:rPr>
            </w:pPr>
          </w:p>
        </w:tc>
        <w:tc>
          <w:tcPr>
            <w:tcW w:w="1080" w:type="dxa"/>
            <w:gridSpan w:val="2"/>
          </w:tcPr>
          <w:p w:rsidR="00303587" w:rsidRPr="006B49E4" w:rsidRDefault="00303587" w:rsidP="003451CA">
            <w:pPr>
              <w:pStyle w:val="BodyText"/>
              <w:tabs>
                <w:tab w:val="decimal" w:pos="461"/>
              </w:tabs>
              <w:spacing w:after="0" w:line="240" w:lineRule="atLeast"/>
              <w:ind w:left="-108" w:right="27"/>
              <w:rPr>
                <w:szCs w:val="22"/>
                <w:lang w:val="en-US" w:bidi="th-TH"/>
              </w:rPr>
            </w:pPr>
            <w:r w:rsidRPr="006B49E4">
              <w:rPr>
                <w:szCs w:val="22"/>
                <w:lang w:val="en-US" w:bidi="th-TH"/>
              </w:rPr>
              <w:t>3.54</w:t>
            </w:r>
          </w:p>
        </w:tc>
        <w:tc>
          <w:tcPr>
            <w:tcW w:w="191" w:type="dxa"/>
            <w:gridSpan w:val="3"/>
          </w:tcPr>
          <w:p w:rsidR="00303587" w:rsidRPr="006B49E4" w:rsidRDefault="00303587" w:rsidP="00303587">
            <w:pPr>
              <w:pStyle w:val="acctfourfigures"/>
              <w:spacing w:line="240" w:lineRule="atLeast"/>
              <w:rPr>
                <w:rFonts w:cs="Times New Roman"/>
                <w:szCs w:val="22"/>
              </w:rPr>
            </w:pPr>
          </w:p>
        </w:tc>
        <w:tc>
          <w:tcPr>
            <w:tcW w:w="1062" w:type="dxa"/>
          </w:tcPr>
          <w:p w:rsidR="00303587" w:rsidRPr="0028787C" w:rsidRDefault="00303587" w:rsidP="007E6974">
            <w:pPr>
              <w:pStyle w:val="BodyText"/>
              <w:tabs>
                <w:tab w:val="decimal" w:pos="641"/>
              </w:tabs>
              <w:spacing w:after="0" w:line="240" w:lineRule="atLeast"/>
              <w:ind w:left="-108" w:right="27"/>
              <w:rPr>
                <w:szCs w:val="22"/>
                <w:cs/>
                <w:lang w:bidi="th-TH"/>
              </w:rPr>
            </w:pPr>
            <w:r w:rsidRPr="0028787C">
              <w:rPr>
                <w:szCs w:val="22"/>
                <w:cs/>
                <w:lang w:bidi="th-TH"/>
              </w:rPr>
              <w:t>-</w:t>
            </w:r>
          </w:p>
        </w:tc>
        <w:tc>
          <w:tcPr>
            <w:tcW w:w="198" w:type="dxa"/>
          </w:tcPr>
          <w:p w:rsidR="00303587" w:rsidRPr="006B49E4" w:rsidRDefault="00303587" w:rsidP="00303587">
            <w:pPr>
              <w:pStyle w:val="acctfourfigures"/>
              <w:spacing w:line="240" w:lineRule="atLeast"/>
              <w:rPr>
                <w:rFonts w:cs="Times New Roman"/>
                <w:szCs w:val="22"/>
              </w:rPr>
            </w:pPr>
          </w:p>
        </w:tc>
        <w:tc>
          <w:tcPr>
            <w:tcW w:w="1069" w:type="dxa"/>
          </w:tcPr>
          <w:p w:rsidR="00303587" w:rsidRPr="006B49E4" w:rsidRDefault="00303587" w:rsidP="00303587">
            <w:pPr>
              <w:pStyle w:val="acctfourfigures"/>
              <w:tabs>
                <w:tab w:val="clear" w:pos="765"/>
                <w:tab w:val="decimal" w:pos="551"/>
              </w:tabs>
              <w:spacing w:line="240" w:lineRule="atLeast"/>
              <w:rPr>
                <w:rFonts w:cs="Times New Roman"/>
                <w:szCs w:val="22"/>
              </w:rPr>
            </w:pPr>
            <w:r w:rsidRPr="006B49E4">
              <w:rPr>
                <w:rFonts w:cs="Times New Roman"/>
                <w:szCs w:val="22"/>
              </w:rPr>
              <w:t>-</w:t>
            </w:r>
          </w:p>
        </w:tc>
      </w:tr>
      <w:tr w:rsidR="00303587" w:rsidRPr="006B49E4" w:rsidTr="00BC14C7">
        <w:trPr>
          <w:cantSplit/>
        </w:trPr>
        <w:tc>
          <w:tcPr>
            <w:tcW w:w="4691" w:type="dxa"/>
          </w:tcPr>
          <w:p w:rsidR="00303587" w:rsidRPr="006B49E4" w:rsidRDefault="00303587" w:rsidP="00303587">
            <w:pPr>
              <w:spacing w:line="240" w:lineRule="atLeast"/>
              <w:rPr>
                <w:rFonts w:cs="Times New Roman"/>
                <w:szCs w:val="22"/>
                <w:lang w:bidi="th-TH"/>
              </w:rPr>
            </w:pPr>
            <w:r w:rsidRPr="006B49E4">
              <w:rPr>
                <w:rFonts w:cs="Times New Roman"/>
                <w:szCs w:val="22"/>
              </w:rPr>
              <w:t>Other related parties</w:t>
            </w:r>
          </w:p>
        </w:tc>
        <w:tc>
          <w:tcPr>
            <w:tcW w:w="1134" w:type="dxa"/>
            <w:tcBorders>
              <w:bottom w:val="single" w:sz="4" w:space="0" w:color="auto"/>
            </w:tcBorders>
          </w:tcPr>
          <w:p w:rsidR="00303587" w:rsidRPr="003451CA" w:rsidRDefault="00204557" w:rsidP="003451CA">
            <w:pPr>
              <w:pStyle w:val="BodyText"/>
              <w:tabs>
                <w:tab w:val="decimal" w:pos="443"/>
              </w:tabs>
              <w:spacing w:after="0" w:line="240" w:lineRule="atLeast"/>
              <w:ind w:right="-79"/>
              <w:rPr>
                <w:szCs w:val="22"/>
                <w:lang w:bidi="th-TH"/>
              </w:rPr>
            </w:pPr>
            <w:r w:rsidRPr="003451CA">
              <w:rPr>
                <w:szCs w:val="22"/>
                <w:lang w:bidi="th-TH"/>
              </w:rPr>
              <w:t>25.17</w:t>
            </w:r>
          </w:p>
        </w:tc>
        <w:tc>
          <w:tcPr>
            <w:tcW w:w="216" w:type="dxa"/>
          </w:tcPr>
          <w:p w:rsidR="00303587" w:rsidRPr="006B49E4" w:rsidRDefault="00303587" w:rsidP="00303587">
            <w:pPr>
              <w:pStyle w:val="acctfourfigures"/>
              <w:spacing w:line="240" w:lineRule="atLeast"/>
              <w:rPr>
                <w:rFonts w:cs="Times New Roman"/>
                <w:szCs w:val="22"/>
              </w:rPr>
            </w:pPr>
          </w:p>
        </w:tc>
        <w:tc>
          <w:tcPr>
            <w:tcW w:w="1080" w:type="dxa"/>
            <w:gridSpan w:val="2"/>
            <w:tcBorders>
              <w:bottom w:val="single" w:sz="4" w:space="0" w:color="auto"/>
            </w:tcBorders>
          </w:tcPr>
          <w:p w:rsidR="00303587" w:rsidRPr="006B49E4" w:rsidRDefault="00303587" w:rsidP="003451CA">
            <w:pPr>
              <w:pStyle w:val="BodyText"/>
              <w:tabs>
                <w:tab w:val="decimal" w:pos="461"/>
              </w:tabs>
              <w:spacing w:after="0" w:line="240" w:lineRule="atLeast"/>
              <w:ind w:left="-108" w:right="27"/>
              <w:rPr>
                <w:szCs w:val="22"/>
                <w:lang w:val="en-US" w:bidi="th-TH"/>
              </w:rPr>
            </w:pPr>
            <w:r w:rsidRPr="006B49E4">
              <w:rPr>
                <w:szCs w:val="22"/>
                <w:lang w:val="en-US" w:bidi="th-TH"/>
              </w:rPr>
              <w:t>7.32</w:t>
            </w:r>
          </w:p>
        </w:tc>
        <w:tc>
          <w:tcPr>
            <w:tcW w:w="191" w:type="dxa"/>
            <w:gridSpan w:val="3"/>
          </w:tcPr>
          <w:p w:rsidR="00303587" w:rsidRPr="006B49E4" w:rsidRDefault="00303587" w:rsidP="00303587">
            <w:pPr>
              <w:pStyle w:val="acctfourfigures"/>
              <w:spacing w:line="240" w:lineRule="atLeast"/>
              <w:rPr>
                <w:rFonts w:cs="Times New Roman"/>
                <w:szCs w:val="22"/>
              </w:rPr>
            </w:pPr>
          </w:p>
        </w:tc>
        <w:tc>
          <w:tcPr>
            <w:tcW w:w="1062" w:type="dxa"/>
            <w:tcBorders>
              <w:bottom w:val="single" w:sz="4" w:space="0" w:color="auto"/>
            </w:tcBorders>
          </w:tcPr>
          <w:p w:rsidR="00303587" w:rsidRPr="0028787C" w:rsidRDefault="00303587" w:rsidP="007E6974">
            <w:pPr>
              <w:pStyle w:val="BodyText"/>
              <w:tabs>
                <w:tab w:val="decimal" w:pos="641"/>
              </w:tabs>
              <w:spacing w:after="0" w:line="240" w:lineRule="atLeast"/>
              <w:ind w:left="-108" w:right="27"/>
              <w:rPr>
                <w:szCs w:val="22"/>
                <w:cs/>
                <w:lang w:bidi="th-TH"/>
              </w:rPr>
            </w:pPr>
            <w:r w:rsidRPr="0028787C">
              <w:rPr>
                <w:szCs w:val="22"/>
                <w:cs/>
                <w:lang w:bidi="th-TH"/>
              </w:rPr>
              <w:t>-</w:t>
            </w:r>
          </w:p>
        </w:tc>
        <w:tc>
          <w:tcPr>
            <w:tcW w:w="198" w:type="dxa"/>
          </w:tcPr>
          <w:p w:rsidR="00303587" w:rsidRPr="006B49E4" w:rsidRDefault="00303587" w:rsidP="00303587">
            <w:pPr>
              <w:pStyle w:val="acctfourfigures"/>
              <w:spacing w:line="240" w:lineRule="atLeast"/>
              <w:rPr>
                <w:rFonts w:cs="Times New Roman"/>
                <w:szCs w:val="22"/>
              </w:rPr>
            </w:pPr>
          </w:p>
        </w:tc>
        <w:tc>
          <w:tcPr>
            <w:tcW w:w="1069" w:type="dxa"/>
            <w:tcBorders>
              <w:bottom w:val="single" w:sz="4" w:space="0" w:color="auto"/>
            </w:tcBorders>
          </w:tcPr>
          <w:p w:rsidR="00303587" w:rsidRPr="006B49E4" w:rsidRDefault="00303587" w:rsidP="00303587">
            <w:pPr>
              <w:pStyle w:val="acctfourfigures"/>
              <w:tabs>
                <w:tab w:val="clear" w:pos="765"/>
                <w:tab w:val="decimal" w:pos="551"/>
              </w:tabs>
              <w:spacing w:line="240" w:lineRule="atLeast"/>
              <w:rPr>
                <w:rFonts w:cs="Times New Roman"/>
                <w:szCs w:val="22"/>
              </w:rPr>
            </w:pPr>
            <w:r w:rsidRPr="006B49E4">
              <w:rPr>
                <w:rFonts w:cs="Times New Roman"/>
                <w:szCs w:val="22"/>
              </w:rPr>
              <w:t>-</w:t>
            </w:r>
          </w:p>
        </w:tc>
      </w:tr>
      <w:tr w:rsidR="00303587" w:rsidRPr="006B49E4" w:rsidTr="00BC14C7">
        <w:trPr>
          <w:cantSplit/>
        </w:trPr>
        <w:tc>
          <w:tcPr>
            <w:tcW w:w="4691" w:type="dxa"/>
          </w:tcPr>
          <w:p w:rsidR="00303587" w:rsidRPr="006B49E4" w:rsidRDefault="00303587" w:rsidP="00303587">
            <w:pPr>
              <w:spacing w:line="240" w:lineRule="atLeast"/>
              <w:rPr>
                <w:rFonts w:cs="Times New Roman"/>
                <w:szCs w:val="22"/>
                <w:lang w:val="en-US"/>
              </w:rPr>
            </w:pPr>
            <w:r w:rsidRPr="006B49E4">
              <w:rPr>
                <w:rFonts w:cs="Times New Roman"/>
                <w:b/>
                <w:bCs/>
                <w:szCs w:val="22"/>
              </w:rPr>
              <w:t>Total</w:t>
            </w:r>
          </w:p>
        </w:tc>
        <w:tc>
          <w:tcPr>
            <w:tcW w:w="1134" w:type="dxa"/>
            <w:tcBorders>
              <w:top w:val="single" w:sz="4" w:space="0" w:color="auto"/>
              <w:bottom w:val="double" w:sz="4" w:space="0" w:color="auto"/>
            </w:tcBorders>
          </w:tcPr>
          <w:p w:rsidR="00303587" w:rsidRPr="006B49E4" w:rsidRDefault="00204557" w:rsidP="003451CA">
            <w:pPr>
              <w:pStyle w:val="BodyText"/>
              <w:tabs>
                <w:tab w:val="decimal" w:pos="443"/>
              </w:tabs>
              <w:spacing w:after="0" w:line="240" w:lineRule="atLeast"/>
              <w:ind w:right="27"/>
              <w:rPr>
                <w:b/>
                <w:bCs/>
                <w:szCs w:val="22"/>
                <w:lang w:val="en-US"/>
              </w:rPr>
            </w:pPr>
            <w:r>
              <w:rPr>
                <w:b/>
                <w:bCs/>
                <w:szCs w:val="22"/>
                <w:lang w:val="en-US"/>
              </w:rPr>
              <w:fldChar w:fldCharType="begin"/>
            </w:r>
            <w:r>
              <w:rPr>
                <w:b/>
                <w:bCs/>
                <w:szCs w:val="22"/>
                <w:lang w:val="en-US"/>
              </w:rPr>
              <w:instrText xml:space="preserve"> =SUM(ABOVE) </w:instrText>
            </w:r>
            <w:r>
              <w:rPr>
                <w:b/>
                <w:bCs/>
                <w:szCs w:val="22"/>
                <w:lang w:val="en-US"/>
              </w:rPr>
              <w:fldChar w:fldCharType="separate"/>
            </w:r>
            <w:r>
              <w:rPr>
                <w:b/>
                <w:bCs/>
                <w:noProof/>
                <w:szCs w:val="22"/>
                <w:lang w:val="en-US"/>
              </w:rPr>
              <w:t>28.86</w:t>
            </w:r>
            <w:r>
              <w:rPr>
                <w:b/>
                <w:bCs/>
                <w:szCs w:val="22"/>
                <w:lang w:val="en-US"/>
              </w:rPr>
              <w:fldChar w:fldCharType="end"/>
            </w:r>
          </w:p>
        </w:tc>
        <w:tc>
          <w:tcPr>
            <w:tcW w:w="216" w:type="dxa"/>
          </w:tcPr>
          <w:p w:rsidR="00303587" w:rsidRPr="006B49E4" w:rsidRDefault="00303587" w:rsidP="00303587">
            <w:pPr>
              <w:pStyle w:val="BodyText"/>
              <w:tabs>
                <w:tab w:val="decimal" w:pos="544"/>
              </w:tabs>
              <w:spacing w:after="0" w:line="240" w:lineRule="atLeast"/>
              <w:ind w:right="64"/>
              <w:rPr>
                <w:b/>
                <w:bCs/>
                <w:szCs w:val="22"/>
              </w:rPr>
            </w:pPr>
          </w:p>
        </w:tc>
        <w:tc>
          <w:tcPr>
            <w:tcW w:w="1080" w:type="dxa"/>
            <w:gridSpan w:val="2"/>
            <w:tcBorders>
              <w:top w:val="single" w:sz="4" w:space="0" w:color="auto"/>
              <w:bottom w:val="double" w:sz="4" w:space="0" w:color="auto"/>
            </w:tcBorders>
          </w:tcPr>
          <w:p w:rsidR="00303587" w:rsidRPr="006B49E4" w:rsidRDefault="00303587" w:rsidP="007E6974">
            <w:pPr>
              <w:pStyle w:val="BodyText"/>
              <w:tabs>
                <w:tab w:val="decimal" w:pos="461"/>
              </w:tabs>
              <w:spacing w:after="0" w:line="240" w:lineRule="atLeast"/>
              <w:ind w:right="27"/>
              <w:rPr>
                <w:b/>
                <w:bCs/>
                <w:szCs w:val="22"/>
                <w:lang w:val="en-US"/>
              </w:rPr>
            </w:pPr>
            <w:r w:rsidRPr="007E6974">
              <w:rPr>
                <w:b/>
                <w:bCs/>
                <w:noProof/>
                <w:szCs w:val="22"/>
                <w:lang w:val="en-US"/>
              </w:rPr>
              <w:t>10</w:t>
            </w:r>
            <w:r w:rsidRPr="006B49E4">
              <w:rPr>
                <w:b/>
                <w:bCs/>
                <w:noProof/>
                <w:szCs w:val="22"/>
                <w:lang w:val="en-US"/>
              </w:rPr>
              <w:t>.86</w:t>
            </w:r>
          </w:p>
        </w:tc>
        <w:tc>
          <w:tcPr>
            <w:tcW w:w="191" w:type="dxa"/>
            <w:gridSpan w:val="3"/>
          </w:tcPr>
          <w:p w:rsidR="00303587" w:rsidRPr="006B49E4" w:rsidRDefault="00303587" w:rsidP="00303587">
            <w:pPr>
              <w:pStyle w:val="BodyText"/>
              <w:tabs>
                <w:tab w:val="decimal" w:pos="544"/>
              </w:tabs>
              <w:spacing w:after="0" w:line="240" w:lineRule="atLeast"/>
              <w:ind w:left="-126" w:right="-130"/>
              <w:rPr>
                <w:szCs w:val="22"/>
              </w:rPr>
            </w:pPr>
          </w:p>
        </w:tc>
        <w:tc>
          <w:tcPr>
            <w:tcW w:w="1062" w:type="dxa"/>
            <w:tcBorders>
              <w:top w:val="single" w:sz="4" w:space="0" w:color="auto"/>
              <w:bottom w:val="double" w:sz="4" w:space="0" w:color="auto"/>
            </w:tcBorders>
          </w:tcPr>
          <w:p w:rsidR="00303587" w:rsidRPr="007E6974" w:rsidRDefault="00303587" w:rsidP="007E6974">
            <w:pPr>
              <w:pStyle w:val="BodyText"/>
              <w:tabs>
                <w:tab w:val="decimal" w:pos="641"/>
              </w:tabs>
              <w:spacing w:after="0" w:line="240" w:lineRule="atLeast"/>
              <w:ind w:left="-108" w:right="27"/>
              <w:rPr>
                <w:b/>
                <w:bCs/>
                <w:szCs w:val="22"/>
                <w:cs/>
                <w:lang w:bidi="th-TH"/>
              </w:rPr>
            </w:pPr>
            <w:r w:rsidRPr="007E6974">
              <w:rPr>
                <w:b/>
                <w:bCs/>
                <w:szCs w:val="22"/>
                <w:cs/>
                <w:lang w:bidi="th-TH"/>
              </w:rPr>
              <w:t>-</w:t>
            </w:r>
          </w:p>
        </w:tc>
        <w:tc>
          <w:tcPr>
            <w:tcW w:w="198" w:type="dxa"/>
          </w:tcPr>
          <w:p w:rsidR="00303587" w:rsidRPr="007E6974" w:rsidRDefault="00303587" w:rsidP="00303587">
            <w:pPr>
              <w:pStyle w:val="BodyText"/>
              <w:tabs>
                <w:tab w:val="decimal" w:pos="544"/>
              </w:tabs>
              <w:spacing w:after="0" w:line="240" w:lineRule="atLeast"/>
              <w:ind w:right="-130"/>
              <w:rPr>
                <w:b/>
                <w:bCs/>
                <w:szCs w:val="22"/>
              </w:rPr>
            </w:pPr>
          </w:p>
        </w:tc>
        <w:tc>
          <w:tcPr>
            <w:tcW w:w="1069" w:type="dxa"/>
            <w:tcBorders>
              <w:top w:val="single" w:sz="4" w:space="0" w:color="auto"/>
              <w:bottom w:val="double" w:sz="4" w:space="0" w:color="auto"/>
            </w:tcBorders>
          </w:tcPr>
          <w:p w:rsidR="00303587" w:rsidRPr="007E6974" w:rsidRDefault="00303587" w:rsidP="00303587">
            <w:pPr>
              <w:pStyle w:val="BodyText"/>
              <w:tabs>
                <w:tab w:val="decimal" w:pos="544"/>
              </w:tabs>
              <w:spacing w:after="0" w:line="240" w:lineRule="atLeast"/>
              <w:ind w:left="-108" w:right="27"/>
              <w:rPr>
                <w:b/>
                <w:bCs/>
                <w:szCs w:val="22"/>
              </w:rPr>
            </w:pPr>
            <w:r w:rsidRPr="007E6974">
              <w:rPr>
                <w:b/>
                <w:bCs/>
                <w:szCs w:val="22"/>
              </w:rPr>
              <w:t>-</w:t>
            </w:r>
          </w:p>
        </w:tc>
      </w:tr>
      <w:tr w:rsidR="00204557" w:rsidRPr="006B49E4" w:rsidTr="00BC14C7">
        <w:trPr>
          <w:cantSplit/>
          <w:trHeight w:val="179"/>
        </w:trPr>
        <w:tc>
          <w:tcPr>
            <w:tcW w:w="4691" w:type="dxa"/>
          </w:tcPr>
          <w:p w:rsidR="00960C32" w:rsidRPr="00615D3C" w:rsidRDefault="00960C32" w:rsidP="00615D3C">
            <w:pPr>
              <w:pStyle w:val="NoSpacing"/>
              <w:rPr>
                <w:rFonts w:ascii="Times New Roman" w:hAnsi="Times New Roman" w:cs="Times New Roman"/>
              </w:rPr>
            </w:pPr>
          </w:p>
        </w:tc>
        <w:tc>
          <w:tcPr>
            <w:tcW w:w="1134" w:type="dxa"/>
            <w:tcBorders>
              <w:top w:val="double" w:sz="4" w:space="0" w:color="auto"/>
            </w:tcBorders>
          </w:tcPr>
          <w:p w:rsidR="00204557" w:rsidRPr="00615D3C" w:rsidRDefault="00204557" w:rsidP="00615D3C">
            <w:pPr>
              <w:pStyle w:val="NoSpacing"/>
              <w:rPr>
                <w:rFonts w:ascii="Times New Roman" w:hAnsi="Times New Roman" w:cs="Times New Roman"/>
              </w:rPr>
            </w:pPr>
          </w:p>
        </w:tc>
        <w:tc>
          <w:tcPr>
            <w:tcW w:w="216" w:type="dxa"/>
          </w:tcPr>
          <w:p w:rsidR="00204557" w:rsidRPr="00615D3C" w:rsidRDefault="00204557" w:rsidP="00615D3C">
            <w:pPr>
              <w:pStyle w:val="NoSpacing"/>
              <w:rPr>
                <w:rFonts w:ascii="Times New Roman" w:hAnsi="Times New Roman" w:cs="Times New Roman"/>
              </w:rPr>
            </w:pPr>
          </w:p>
        </w:tc>
        <w:tc>
          <w:tcPr>
            <w:tcW w:w="1080" w:type="dxa"/>
            <w:gridSpan w:val="2"/>
            <w:tcBorders>
              <w:top w:val="double" w:sz="4" w:space="0" w:color="auto"/>
            </w:tcBorders>
          </w:tcPr>
          <w:p w:rsidR="00204557" w:rsidRPr="00615D3C" w:rsidRDefault="00204557" w:rsidP="00615D3C">
            <w:pPr>
              <w:pStyle w:val="NoSpacing"/>
              <w:rPr>
                <w:rFonts w:ascii="Times New Roman" w:hAnsi="Times New Roman" w:cs="Times New Roman"/>
              </w:rPr>
            </w:pPr>
          </w:p>
        </w:tc>
        <w:tc>
          <w:tcPr>
            <w:tcW w:w="191" w:type="dxa"/>
            <w:gridSpan w:val="3"/>
          </w:tcPr>
          <w:p w:rsidR="00204557" w:rsidRPr="00615D3C" w:rsidRDefault="00204557" w:rsidP="00615D3C">
            <w:pPr>
              <w:pStyle w:val="NoSpacing"/>
              <w:rPr>
                <w:rFonts w:ascii="Times New Roman" w:hAnsi="Times New Roman" w:cs="Times New Roman"/>
              </w:rPr>
            </w:pPr>
          </w:p>
        </w:tc>
        <w:tc>
          <w:tcPr>
            <w:tcW w:w="1062" w:type="dxa"/>
            <w:tcBorders>
              <w:top w:val="double" w:sz="4" w:space="0" w:color="auto"/>
            </w:tcBorders>
          </w:tcPr>
          <w:p w:rsidR="00204557" w:rsidRPr="00615D3C" w:rsidRDefault="00204557" w:rsidP="00615D3C">
            <w:pPr>
              <w:pStyle w:val="NoSpacing"/>
              <w:rPr>
                <w:rFonts w:ascii="Times New Roman" w:hAnsi="Times New Roman" w:cs="Times New Roman"/>
              </w:rPr>
            </w:pPr>
          </w:p>
        </w:tc>
        <w:tc>
          <w:tcPr>
            <w:tcW w:w="198" w:type="dxa"/>
          </w:tcPr>
          <w:p w:rsidR="00204557" w:rsidRPr="00615D3C" w:rsidRDefault="00204557" w:rsidP="00615D3C">
            <w:pPr>
              <w:pStyle w:val="NoSpacing"/>
              <w:rPr>
                <w:rFonts w:ascii="Times New Roman" w:hAnsi="Times New Roman" w:cs="Times New Roman"/>
              </w:rPr>
            </w:pPr>
          </w:p>
        </w:tc>
        <w:tc>
          <w:tcPr>
            <w:tcW w:w="1069" w:type="dxa"/>
            <w:tcBorders>
              <w:top w:val="double" w:sz="4" w:space="0" w:color="auto"/>
            </w:tcBorders>
          </w:tcPr>
          <w:p w:rsidR="00204557" w:rsidRPr="00615D3C" w:rsidRDefault="00204557" w:rsidP="00615D3C">
            <w:pPr>
              <w:pStyle w:val="NoSpacing"/>
              <w:rPr>
                <w:rFonts w:ascii="Times New Roman" w:hAnsi="Times New Roman" w:cs="Times New Roman"/>
              </w:rPr>
            </w:pPr>
          </w:p>
        </w:tc>
      </w:tr>
      <w:tr w:rsidR="00303587" w:rsidRPr="006B49E4" w:rsidTr="00BC14C7">
        <w:trPr>
          <w:cantSplit/>
        </w:trPr>
        <w:tc>
          <w:tcPr>
            <w:tcW w:w="4691" w:type="dxa"/>
          </w:tcPr>
          <w:p w:rsidR="00303587" w:rsidRPr="006B49E4" w:rsidRDefault="00303587" w:rsidP="00303587">
            <w:pPr>
              <w:spacing w:line="240" w:lineRule="atLeast"/>
              <w:rPr>
                <w:rFonts w:cs="Times New Roman"/>
                <w:b/>
                <w:bCs/>
                <w:i/>
                <w:iCs/>
                <w:szCs w:val="22"/>
                <w:lang w:val="en-US"/>
              </w:rPr>
            </w:pPr>
            <w:r w:rsidRPr="006B49E4">
              <w:rPr>
                <w:rFonts w:cs="Times New Roman"/>
                <w:b/>
                <w:bCs/>
                <w:i/>
                <w:iCs/>
                <w:szCs w:val="22"/>
                <w:lang w:val="en-US"/>
              </w:rPr>
              <w:t>Accrued income under operating lease</w:t>
            </w:r>
          </w:p>
        </w:tc>
        <w:tc>
          <w:tcPr>
            <w:tcW w:w="1134" w:type="dxa"/>
          </w:tcPr>
          <w:p w:rsidR="00303587" w:rsidRPr="006B49E4" w:rsidRDefault="00303587" w:rsidP="00303587">
            <w:pPr>
              <w:pStyle w:val="acctfourfigures"/>
              <w:tabs>
                <w:tab w:val="clear" w:pos="765"/>
                <w:tab w:val="decimal" w:pos="544"/>
              </w:tabs>
              <w:spacing w:line="240" w:lineRule="atLeast"/>
              <w:rPr>
                <w:rFonts w:cs="Times New Roman"/>
                <w:szCs w:val="22"/>
              </w:rPr>
            </w:pPr>
          </w:p>
        </w:tc>
        <w:tc>
          <w:tcPr>
            <w:tcW w:w="216" w:type="dxa"/>
          </w:tcPr>
          <w:p w:rsidR="00303587" w:rsidRPr="006B49E4" w:rsidRDefault="00303587" w:rsidP="00303587">
            <w:pPr>
              <w:pStyle w:val="acctfourfigures"/>
              <w:tabs>
                <w:tab w:val="clear" w:pos="765"/>
                <w:tab w:val="decimal" w:pos="544"/>
              </w:tabs>
              <w:spacing w:line="240" w:lineRule="atLeast"/>
              <w:rPr>
                <w:rFonts w:cs="Times New Roman"/>
                <w:szCs w:val="22"/>
              </w:rPr>
            </w:pPr>
          </w:p>
        </w:tc>
        <w:tc>
          <w:tcPr>
            <w:tcW w:w="1080" w:type="dxa"/>
            <w:gridSpan w:val="2"/>
          </w:tcPr>
          <w:p w:rsidR="00303587" w:rsidRPr="006B49E4" w:rsidRDefault="00303587" w:rsidP="00303587">
            <w:pPr>
              <w:pStyle w:val="acctfourfigures"/>
              <w:tabs>
                <w:tab w:val="clear" w:pos="765"/>
                <w:tab w:val="decimal" w:pos="544"/>
              </w:tabs>
              <w:spacing w:line="240" w:lineRule="atLeast"/>
              <w:rPr>
                <w:rFonts w:cs="Times New Roman"/>
                <w:szCs w:val="22"/>
              </w:rPr>
            </w:pPr>
          </w:p>
        </w:tc>
        <w:tc>
          <w:tcPr>
            <w:tcW w:w="191" w:type="dxa"/>
            <w:gridSpan w:val="3"/>
          </w:tcPr>
          <w:p w:rsidR="00303587" w:rsidRPr="006B49E4" w:rsidRDefault="00303587" w:rsidP="00303587">
            <w:pPr>
              <w:pStyle w:val="acctfourfigures"/>
              <w:tabs>
                <w:tab w:val="clear" w:pos="765"/>
                <w:tab w:val="decimal" w:pos="544"/>
              </w:tabs>
              <w:spacing w:line="240" w:lineRule="atLeast"/>
              <w:rPr>
                <w:rFonts w:cs="Times New Roman"/>
                <w:szCs w:val="22"/>
              </w:rPr>
            </w:pPr>
          </w:p>
        </w:tc>
        <w:tc>
          <w:tcPr>
            <w:tcW w:w="1062" w:type="dxa"/>
          </w:tcPr>
          <w:p w:rsidR="00303587" w:rsidRPr="006B49E4" w:rsidRDefault="00303587" w:rsidP="00303587">
            <w:pPr>
              <w:pStyle w:val="acctfourfigures"/>
              <w:tabs>
                <w:tab w:val="clear" w:pos="765"/>
                <w:tab w:val="decimal" w:pos="544"/>
              </w:tabs>
              <w:spacing w:line="240" w:lineRule="atLeast"/>
              <w:rPr>
                <w:rFonts w:cs="Times New Roman"/>
                <w:szCs w:val="22"/>
              </w:rPr>
            </w:pPr>
          </w:p>
        </w:tc>
        <w:tc>
          <w:tcPr>
            <w:tcW w:w="198" w:type="dxa"/>
          </w:tcPr>
          <w:p w:rsidR="00303587" w:rsidRPr="006B49E4" w:rsidRDefault="00303587" w:rsidP="00303587">
            <w:pPr>
              <w:pStyle w:val="acctfourfigures"/>
              <w:tabs>
                <w:tab w:val="clear" w:pos="765"/>
                <w:tab w:val="decimal" w:pos="544"/>
              </w:tabs>
              <w:spacing w:line="240" w:lineRule="atLeast"/>
              <w:rPr>
                <w:rFonts w:cs="Times New Roman"/>
                <w:szCs w:val="22"/>
              </w:rPr>
            </w:pPr>
          </w:p>
        </w:tc>
        <w:tc>
          <w:tcPr>
            <w:tcW w:w="1069" w:type="dxa"/>
          </w:tcPr>
          <w:p w:rsidR="00303587" w:rsidRPr="006B49E4" w:rsidRDefault="00303587" w:rsidP="00A759F2">
            <w:pPr>
              <w:pStyle w:val="acctfourfigures"/>
              <w:tabs>
                <w:tab w:val="clear" w:pos="765"/>
                <w:tab w:val="decimal" w:pos="544"/>
              </w:tabs>
              <w:spacing w:line="240" w:lineRule="atLeast"/>
              <w:rPr>
                <w:rFonts w:cs="Times New Roman"/>
                <w:szCs w:val="22"/>
              </w:rPr>
            </w:pPr>
          </w:p>
        </w:tc>
      </w:tr>
      <w:tr w:rsidR="00303587" w:rsidRPr="006B49E4" w:rsidTr="00BC14C7">
        <w:trPr>
          <w:cantSplit/>
        </w:trPr>
        <w:tc>
          <w:tcPr>
            <w:tcW w:w="4691" w:type="dxa"/>
          </w:tcPr>
          <w:p w:rsidR="00303587" w:rsidRPr="006B49E4" w:rsidRDefault="00303587" w:rsidP="00303587">
            <w:pPr>
              <w:spacing w:line="240" w:lineRule="atLeast"/>
              <w:rPr>
                <w:rFonts w:cs="Times New Roman"/>
                <w:szCs w:val="22"/>
                <w:lang w:bidi="th-TH"/>
              </w:rPr>
            </w:pPr>
            <w:r w:rsidRPr="006B49E4">
              <w:rPr>
                <w:rFonts w:cs="Times New Roman"/>
                <w:szCs w:val="22"/>
              </w:rPr>
              <w:t>Other related parties</w:t>
            </w:r>
          </w:p>
        </w:tc>
        <w:tc>
          <w:tcPr>
            <w:tcW w:w="1134" w:type="dxa"/>
            <w:tcBorders>
              <w:bottom w:val="single" w:sz="4" w:space="0" w:color="auto"/>
            </w:tcBorders>
          </w:tcPr>
          <w:p w:rsidR="00303587" w:rsidRPr="0028787C" w:rsidRDefault="00204557" w:rsidP="003451CA">
            <w:pPr>
              <w:pStyle w:val="BodyText"/>
              <w:tabs>
                <w:tab w:val="decimal" w:pos="443"/>
              </w:tabs>
              <w:spacing w:after="0" w:line="240" w:lineRule="atLeast"/>
              <w:ind w:right="-79"/>
              <w:rPr>
                <w:szCs w:val="22"/>
                <w:cs/>
                <w:lang w:bidi="th-TH"/>
              </w:rPr>
            </w:pPr>
            <w:r>
              <w:rPr>
                <w:szCs w:val="22"/>
                <w:lang w:bidi="th-TH"/>
              </w:rPr>
              <w:t>0.55</w:t>
            </w:r>
          </w:p>
        </w:tc>
        <w:tc>
          <w:tcPr>
            <w:tcW w:w="216" w:type="dxa"/>
          </w:tcPr>
          <w:p w:rsidR="00303587" w:rsidRPr="006B49E4" w:rsidRDefault="00303587" w:rsidP="00303587">
            <w:pPr>
              <w:pStyle w:val="acctfourfigures"/>
              <w:tabs>
                <w:tab w:val="clear" w:pos="765"/>
                <w:tab w:val="decimal" w:pos="544"/>
              </w:tabs>
              <w:spacing w:line="240" w:lineRule="atLeast"/>
              <w:rPr>
                <w:rFonts w:cs="Times New Roman"/>
                <w:szCs w:val="22"/>
              </w:rPr>
            </w:pPr>
          </w:p>
        </w:tc>
        <w:tc>
          <w:tcPr>
            <w:tcW w:w="1080" w:type="dxa"/>
            <w:gridSpan w:val="2"/>
            <w:tcBorders>
              <w:bottom w:val="single" w:sz="4" w:space="0" w:color="auto"/>
            </w:tcBorders>
          </w:tcPr>
          <w:p w:rsidR="00303587" w:rsidRPr="006B49E4" w:rsidRDefault="00303587" w:rsidP="003451CA">
            <w:pPr>
              <w:pStyle w:val="BodyText"/>
              <w:tabs>
                <w:tab w:val="decimal" w:pos="461"/>
              </w:tabs>
              <w:spacing w:after="0" w:line="240" w:lineRule="atLeast"/>
              <w:ind w:left="-108" w:right="27"/>
              <w:rPr>
                <w:szCs w:val="22"/>
                <w:lang w:val="en-US" w:bidi="th-TH"/>
              </w:rPr>
            </w:pPr>
            <w:r w:rsidRPr="006B49E4">
              <w:rPr>
                <w:szCs w:val="22"/>
                <w:lang w:val="en-US" w:bidi="th-TH"/>
              </w:rPr>
              <w:t>0.58</w:t>
            </w:r>
          </w:p>
        </w:tc>
        <w:tc>
          <w:tcPr>
            <w:tcW w:w="191" w:type="dxa"/>
            <w:gridSpan w:val="3"/>
          </w:tcPr>
          <w:p w:rsidR="00303587" w:rsidRPr="006B49E4" w:rsidRDefault="00303587" w:rsidP="00303587">
            <w:pPr>
              <w:pStyle w:val="acctfourfigures"/>
              <w:tabs>
                <w:tab w:val="clear" w:pos="765"/>
                <w:tab w:val="decimal" w:pos="544"/>
              </w:tabs>
              <w:spacing w:line="240" w:lineRule="atLeast"/>
              <w:rPr>
                <w:rFonts w:cs="Times New Roman"/>
                <w:szCs w:val="22"/>
              </w:rPr>
            </w:pPr>
          </w:p>
        </w:tc>
        <w:tc>
          <w:tcPr>
            <w:tcW w:w="1062" w:type="dxa"/>
            <w:tcBorders>
              <w:bottom w:val="single" w:sz="4" w:space="0" w:color="auto"/>
            </w:tcBorders>
          </w:tcPr>
          <w:p w:rsidR="00303587" w:rsidRPr="0028787C" w:rsidRDefault="00303587" w:rsidP="007E6974">
            <w:pPr>
              <w:pStyle w:val="BodyText"/>
              <w:tabs>
                <w:tab w:val="decimal" w:pos="641"/>
              </w:tabs>
              <w:spacing w:after="0" w:line="240" w:lineRule="atLeast"/>
              <w:ind w:left="-108" w:right="27"/>
              <w:rPr>
                <w:szCs w:val="22"/>
                <w:cs/>
                <w:lang w:bidi="th-TH"/>
              </w:rPr>
            </w:pPr>
            <w:r w:rsidRPr="0028787C">
              <w:rPr>
                <w:szCs w:val="22"/>
                <w:cs/>
                <w:lang w:bidi="th-TH"/>
              </w:rPr>
              <w:t>-</w:t>
            </w:r>
          </w:p>
        </w:tc>
        <w:tc>
          <w:tcPr>
            <w:tcW w:w="198" w:type="dxa"/>
          </w:tcPr>
          <w:p w:rsidR="00303587" w:rsidRPr="006B49E4" w:rsidRDefault="00303587" w:rsidP="00303587">
            <w:pPr>
              <w:pStyle w:val="acctfourfigures"/>
              <w:tabs>
                <w:tab w:val="clear" w:pos="765"/>
                <w:tab w:val="decimal" w:pos="544"/>
              </w:tabs>
              <w:spacing w:line="240" w:lineRule="atLeast"/>
              <w:rPr>
                <w:rFonts w:cs="Times New Roman"/>
                <w:szCs w:val="22"/>
              </w:rPr>
            </w:pPr>
          </w:p>
        </w:tc>
        <w:tc>
          <w:tcPr>
            <w:tcW w:w="1069" w:type="dxa"/>
            <w:tcBorders>
              <w:bottom w:val="single" w:sz="4" w:space="0" w:color="auto"/>
            </w:tcBorders>
          </w:tcPr>
          <w:p w:rsidR="00303587" w:rsidRPr="006B49E4" w:rsidRDefault="00303587" w:rsidP="00303587">
            <w:pPr>
              <w:pStyle w:val="BodyText"/>
              <w:tabs>
                <w:tab w:val="decimal" w:pos="544"/>
              </w:tabs>
              <w:spacing w:after="0" w:line="240" w:lineRule="atLeast"/>
              <w:ind w:right="-81"/>
              <w:rPr>
                <w:szCs w:val="22"/>
                <w:lang w:val="en-US"/>
              </w:rPr>
            </w:pPr>
            <w:r w:rsidRPr="006B49E4">
              <w:rPr>
                <w:szCs w:val="22"/>
                <w:cs/>
                <w:lang w:val="en-US" w:bidi="th-TH"/>
              </w:rPr>
              <w:t>-</w:t>
            </w:r>
          </w:p>
        </w:tc>
      </w:tr>
      <w:tr w:rsidR="00303587" w:rsidRPr="006B49E4" w:rsidTr="00BC14C7">
        <w:trPr>
          <w:cantSplit/>
        </w:trPr>
        <w:tc>
          <w:tcPr>
            <w:tcW w:w="4691" w:type="dxa"/>
          </w:tcPr>
          <w:p w:rsidR="00303587" w:rsidRPr="006B49E4" w:rsidRDefault="00303587" w:rsidP="00303587">
            <w:pPr>
              <w:spacing w:line="240" w:lineRule="atLeast"/>
              <w:rPr>
                <w:rFonts w:cs="Times New Roman"/>
                <w:szCs w:val="22"/>
              </w:rPr>
            </w:pPr>
            <w:r w:rsidRPr="006B49E4">
              <w:rPr>
                <w:rFonts w:cs="Times New Roman"/>
                <w:b/>
                <w:bCs/>
                <w:szCs w:val="22"/>
              </w:rPr>
              <w:t>Total</w:t>
            </w:r>
          </w:p>
        </w:tc>
        <w:tc>
          <w:tcPr>
            <w:tcW w:w="1134" w:type="dxa"/>
            <w:tcBorders>
              <w:top w:val="single" w:sz="4" w:space="0" w:color="auto"/>
              <w:bottom w:val="double" w:sz="4" w:space="0" w:color="auto"/>
            </w:tcBorders>
          </w:tcPr>
          <w:p w:rsidR="00303587" w:rsidRPr="00960C32" w:rsidRDefault="00204557" w:rsidP="003451CA">
            <w:pPr>
              <w:pStyle w:val="BodyText"/>
              <w:tabs>
                <w:tab w:val="decimal" w:pos="443"/>
              </w:tabs>
              <w:spacing w:after="0" w:line="240" w:lineRule="atLeast"/>
              <w:ind w:right="27"/>
              <w:rPr>
                <w:rFonts w:cs="Cordia New"/>
                <w:b/>
                <w:bCs/>
                <w:szCs w:val="22"/>
                <w:cs/>
                <w:lang w:bidi="th-TH"/>
              </w:rPr>
            </w:pPr>
            <w:r w:rsidRPr="00960C32">
              <w:rPr>
                <w:b/>
                <w:bCs/>
                <w:szCs w:val="22"/>
                <w:lang w:bidi="th-TH"/>
              </w:rPr>
              <w:t>0.55</w:t>
            </w:r>
          </w:p>
        </w:tc>
        <w:tc>
          <w:tcPr>
            <w:tcW w:w="216" w:type="dxa"/>
          </w:tcPr>
          <w:p w:rsidR="00303587" w:rsidRPr="006B49E4" w:rsidRDefault="00303587" w:rsidP="00303587">
            <w:pPr>
              <w:pStyle w:val="acctfourfigures"/>
              <w:tabs>
                <w:tab w:val="clear" w:pos="765"/>
                <w:tab w:val="decimal" w:pos="544"/>
              </w:tabs>
              <w:spacing w:line="240" w:lineRule="atLeast"/>
              <w:rPr>
                <w:rFonts w:cs="Times New Roman"/>
                <w:b/>
                <w:bCs/>
                <w:szCs w:val="22"/>
              </w:rPr>
            </w:pPr>
          </w:p>
        </w:tc>
        <w:tc>
          <w:tcPr>
            <w:tcW w:w="1080" w:type="dxa"/>
            <w:gridSpan w:val="2"/>
            <w:tcBorders>
              <w:top w:val="single" w:sz="4" w:space="0" w:color="auto"/>
              <w:bottom w:val="double" w:sz="4" w:space="0" w:color="auto"/>
            </w:tcBorders>
          </w:tcPr>
          <w:p w:rsidR="00303587" w:rsidRPr="006B49E4" w:rsidRDefault="00303587" w:rsidP="003451CA">
            <w:pPr>
              <w:pStyle w:val="BodyText"/>
              <w:tabs>
                <w:tab w:val="decimal" w:pos="461"/>
              </w:tabs>
              <w:spacing w:after="0" w:line="240" w:lineRule="atLeast"/>
              <w:ind w:left="-108" w:right="27"/>
              <w:rPr>
                <w:b/>
                <w:bCs/>
                <w:szCs w:val="22"/>
              </w:rPr>
            </w:pPr>
            <w:r w:rsidRPr="006B49E4">
              <w:rPr>
                <w:b/>
                <w:bCs/>
                <w:szCs w:val="22"/>
              </w:rPr>
              <w:t>0.58</w:t>
            </w:r>
          </w:p>
        </w:tc>
        <w:tc>
          <w:tcPr>
            <w:tcW w:w="191" w:type="dxa"/>
            <w:gridSpan w:val="3"/>
          </w:tcPr>
          <w:p w:rsidR="00303587" w:rsidRPr="006B49E4" w:rsidRDefault="00303587" w:rsidP="00303587">
            <w:pPr>
              <w:pStyle w:val="acctfourfigures"/>
              <w:tabs>
                <w:tab w:val="clear" w:pos="765"/>
                <w:tab w:val="decimal" w:pos="544"/>
              </w:tabs>
              <w:spacing w:line="240" w:lineRule="atLeast"/>
              <w:rPr>
                <w:rFonts w:cs="Times New Roman"/>
                <w:b/>
                <w:bCs/>
                <w:szCs w:val="22"/>
              </w:rPr>
            </w:pPr>
          </w:p>
        </w:tc>
        <w:tc>
          <w:tcPr>
            <w:tcW w:w="1062" w:type="dxa"/>
            <w:tcBorders>
              <w:top w:val="single" w:sz="4" w:space="0" w:color="auto"/>
              <w:bottom w:val="double" w:sz="4" w:space="0" w:color="auto"/>
            </w:tcBorders>
          </w:tcPr>
          <w:p w:rsidR="00303587" w:rsidRPr="0028787C" w:rsidRDefault="00303587" w:rsidP="007E6974">
            <w:pPr>
              <w:pStyle w:val="BodyText"/>
              <w:tabs>
                <w:tab w:val="decimal" w:pos="641"/>
              </w:tabs>
              <w:spacing w:after="0" w:line="240" w:lineRule="atLeast"/>
              <w:ind w:left="-108" w:right="27"/>
              <w:rPr>
                <w:szCs w:val="22"/>
                <w:cs/>
                <w:lang w:bidi="th-TH"/>
              </w:rPr>
            </w:pPr>
            <w:r w:rsidRPr="0028787C">
              <w:rPr>
                <w:szCs w:val="22"/>
                <w:cs/>
                <w:lang w:bidi="th-TH"/>
              </w:rPr>
              <w:t>-</w:t>
            </w:r>
          </w:p>
        </w:tc>
        <w:tc>
          <w:tcPr>
            <w:tcW w:w="198" w:type="dxa"/>
          </w:tcPr>
          <w:p w:rsidR="00303587" w:rsidRPr="006B49E4" w:rsidRDefault="00303587" w:rsidP="00303587">
            <w:pPr>
              <w:pStyle w:val="acctfourfigures"/>
              <w:tabs>
                <w:tab w:val="clear" w:pos="765"/>
                <w:tab w:val="decimal" w:pos="544"/>
              </w:tabs>
              <w:spacing w:line="240" w:lineRule="atLeast"/>
              <w:rPr>
                <w:rFonts w:cs="Times New Roman"/>
                <w:b/>
                <w:bCs/>
                <w:szCs w:val="22"/>
              </w:rPr>
            </w:pPr>
          </w:p>
        </w:tc>
        <w:tc>
          <w:tcPr>
            <w:tcW w:w="1069" w:type="dxa"/>
            <w:tcBorders>
              <w:top w:val="single" w:sz="4" w:space="0" w:color="auto"/>
              <w:bottom w:val="double" w:sz="4" w:space="0" w:color="auto"/>
            </w:tcBorders>
          </w:tcPr>
          <w:p w:rsidR="00303587" w:rsidRPr="006B49E4" w:rsidRDefault="00303587" w:rsidP="00303587">
            <w:pPr>
              <w:pStyle w:val="BodyText"/>
              <w:tabs>
                <w:tab w:val="decimal" w:pos="544"/>
              </w:tabs>
              <w:spacing w:after="0" w:line="240" w:lineRule="atLeast"/>
              <w:ind w:right="-81"/>
              <w:rPr>
                <w:b/>
                <w:bCs/>
                <w:szCs w:val="22"/>
                <w:lang w:val="en-US"/>
              </w:rPr>
            </w:pPr>
            <w:r w:rsidRPr="006B49E4">
              <w:rPr>
                <w:b/>
                <w:bCs/>
                <w:szCs w:val="22"/>
                <w:cs/>
                <w:lang w:val="en-US" w:bidi="th-TH"/>
              </w:rPr>
              <w:t>-</w:t>
            </w:r>
          </w:p>
        </w:tc>
      </w:tr>
      <w:tr w:rsidR="00303587" w:rsidRPr="006B49E4" w:rsidTr="00BC14C7">
        <w:trPr>
          <w:cantSplit/>
        </w:trPr>
        <w:tc>
          <w:tcPr>
            <w:tcW w:w="4691" w:type="dxa"/>
          </w:tcPr>
          <w:p w:rsidR="00303587" w:rsidRPr="006B49E4" w:rsidRDefault="00303587" w:rsidP="00303587">
            <w:pPr>
              <w:spacing w:line="240" w:lineRule="atLeast"/>
              <w:rPr>
                <w:rFonts w:cs="Times New Roman"/>
                <w:b/>
                <w:bCs/>
                <w:i/>
                <w:iCs/>
                <w:szCs w:val="22"/>
                <w:lang w:val="en-US"/>
              </w:rPr>
            </w:pPr>
          </w:p>
        </w:tc>
        <w:tc>
          <w:tcPr>
            <w:tcW w:w="1134" w:type="dxa"/>
            <w:tcBorders>
              <w:top w:val="double" w:sz="4" w:space="0" w:color="auto"/>
            </w:tcBorders>
          </w:tcPr>
          <w:p w:rsidR="00303587" w:rsidRPr="006B49E4" w:rsidRDefault="00303587" w:rsidP="00303587">
            <w:pPr>
              <w:pStyle w:val="acctfourfigures"/>
              <w:tabs>
                <w:tab w:val="clear" w:pos="765"/>
                <w:tab w:val="decimal" w:pos="544"/>
              </w:tabs>
              <w:spacing w:line="240" w:lineRule="atLeast"/>
              <w:rPr>
                <w:rFonts w:cs="Times New Roman"/>
                <w:szCs w:val="22"/>
              </w:rPr>
            </w:pPr>
          </w:p>
        </w:tc>
        <w:tc>
          <w:tcPr>
            <w:tcW w:w="216" w:type="dxa"/>
          </w:tcPr>
          <w:p w:rsidR="00303587" w:rsidRPr="006B49E4" w:rsidRDefault="00303587" w:rsidP="00303587">
            <w:pPr>
              <w:pStyle w:val="acctfourfigures"/>
              <w:tabs>
                <w:tab w:val="clear" w:pos="765"/>
                <w:tab w:val="decimal" w:pos="544"/>
              </w:tabs>
              <w:spacing w:line="240" w:lineRule="atLeast"/>
              <w:rPr>
                <w:rFonts w:cs="Times New Roman"/>
                <w:szCs w:val="22"/>
              </w:rPr>
            </w:pPr>
          </w:p>
        </w:tc>
        <w:tc>
          <w:tcPr>
            <w:tcW w:w="1080" w:type="dxa"/>
            <w:gridSpan w:val="2"/>
            <w:tcBorders>
              <w:top w:val="double" w:sz="4" w:space="0" w:color="auto"/>
            </w:tcBorders>
          </w:tcPr>
          <w:p w:rsidR="00303587" w:rsidRPr="006B49E4" w:rsidRDefault="00303587" w:rsidP="00303587">
            <w:pPr>
              <w:pStyle w:val="acctfourfigures"/>
              <w:tabs>
                <w:tab w:val="clear" w:pos="765"/>
                <w:tab w:val="decimal" w:pos="544"/>
              </w:tabs>
              <w:spacing w:line="240" w:lineRule="atLeast"/>
              <w:rPr>
                <w:rFonts w:cs="Times New Roman"/>
                <w:szCs w:val="22"/>
              </w:rPr>
            </w:pPr>
          </w:p>
        </w:tc>
        <w:tc>
          <w:tcPr>
            <w:tcW w:w="191" w:type="dxa"/>
            <w:gridSpan w:val="3"/>
          </w:tcPr>
          <w:p w:rsidR="00303587" w:rsidRPr="006B49E4" w:rsidRDefault="00303587" w:rsidP="00303587">
            <w:pPr>
              <w:pStyle w:val="acctfourfigures"/>
              <w:tabs>
                <w:tab w:val="clear" w:pos="765"/>
                <w:tab w:val="decimal" w:pos="544"/>
              </w:tabs>
              <w:spacing w:line="240" w:lineRule="atLeast"/>
              <w:rPr>
                <w:rFonts w:cs="Times New Roman"/>
                <w:szCs w:val="22"/>
              </w:rPr>
            </w:pPr>
          </w:p>
        </w:tc>
        <w:tc>
          <w:tcPr>
            <w:tcW w:w="1062" w:type="dxa"/>
            <w:tcBorders>
              <w:top w:val="double" w:sz="4" w:space="0" w:color="auto"/>
            </w:tcBorders>
          </w:tcPr>
          <w:p w:rsidR="00303587" w:rsidRPr="006B49E4" w:rsidRDefault="00303587" w:rsidP="00303587">
            <w:pPr>
              <w:pStyle w:val="acctfourfigures"/>
              <w:tabs>
                <w:tab w:val="clear" w:pos="765"/>
                <w:tab w:val="decimal" w:pos="544"/>
              </w:tabs>
              <w:spacing w:line="240" w:lineRule="atLeast"/>
              <w:rPr>
                <w:rFonts w:cs="Times New Roman"/>
                <w:szCs w:val="22"/>
              </w:rPr>
            </w:pPr>
          </w:p>
        </w:tc>
        <w:tc>
          <w:tcPr>
            <w:tcW w:w="198" w:type="dxa"/>
          </w:tcPr>
          <w:p w:rsidR="00303587" w:rsidRPr="006B49E4" w:rsidRDefault="00303587" w:rsidP="00303587">
            <w:pPr>
              <w:pStyle w:val="acctfourfigures"/>
              <w:tabs>
                <w:tab w:val="clear" w:pos="765"/>
                <w:tab w:val="decimal" w:pos="544"/>
              </w:tabs>
              <w:spacing w:line="240" w:lineRule="atLeast"/>
              <w:rPr>
                <w:rFonts w:cs="Times New Roman"/>
                <w:szCs w:val="22"/>
              </w:rPr>
            </w:pPr>
          </w:p>
        </w:tc>
        <w:tc>
          <w:tcPr>
            <w:tcW w:w="1069" w:type="dxa"/>
            <w:tcBorders>
              <w:top w:val="double" w:sz="4" w:space="0" w:color="auto"/>
            </w:tcBorders>
          </w:tcPr>
          <w:p w:rsidR="00303587" w:rsidRPr="006B49E4" w:rsidRDefault="00303587" w:rsidP="00303587">
            <w:pPr>
              <w:pStyle w:val="acctfourfigures"/>
              <w:tabs>
                <w:tab w:val="clear" w:pos="765"/>
                <w:tab w:val="decimal" w:pos="544"/>
              </w:tabs>
              <w:spacing w:line="240" w:lineRule="atLeast"/>
              <w:rPr>
                <w:rFonts w:cs="Times New Roman"/>
                <w:szCs w:val="22"/>
              </w:rPr>
            </w:pPr>
          </w:p>
        </w:tc>
      </w:tr>
      <w:tr w:rsidR="00303587" w:rsidRPr="006B49E4" w:rsidTr="00BC14C7">
        <w:trPr>
          <w:cantSplit/>
        </w:trPr>
        <w:tc>
          <w:tcPr>
            <w:tcW w:w="4691" w:type="dxa"/>
          </w:tcPr>
          <w:p w:rsidR="00303587" w:rsidRPr="006B49E4" w:rsidRDefault="00303587" w:rsidP="00303587">
            <w:pPr>
              <w:pStyle w:val="acctfourfigures"/>
              <w:tabs>
                <w:tab w:val="clear" w:pos="765"/>
              </w:tabs>
              <w:spacing w:line="240" w:lineRule="atLeast"/>
              <w:rPr>
                <w:rFonts w:cs="Times New Roman"/>
                <w:b/>
                <w:bCs/>
                <w:szCs w:val="22"/>
                <w:lang w:val="en-US"/>
              </w:rPr>
            </w:pPr>
            <w:r w:rsidRPr="006B49E4">
              <w:rPr>
                <w:rFonts w:cs="Times New Roman"/>
                <w:b/>
                <w:bCs/>
                <w:i/>
                <w:iCs/>
                <w:szCs w:val="22"/>
                <w:lang w:val="en-US"/>
              </w:rPr>
              <w:t>Other receivables</w:t>
            </w:r>
          </w:p>
        </w:tc>
        <w:tc>
          <w:tcPr>
            <w:tcW w:w="1134" w:type="dxa"/>
          </w:tcPr>
          <w:p w:rsidR="00303587" w:rsidRPr="006B49E4" w:rsidRDefault="00303587" w:rsidP="00E24F52">
            <w:pPr>
              <w:pStyle w:val="acctfourfigures"/>
              <w:tabs>
                <w:tab w:val="clear" w:pos="765"/>
                <w:tab w:val="decimal" w:pos="731"/>
              </w:tabs>
              <w:spacing w:line="240" w:lineRule="atLeast"/>
              <w:rPr>
                <w:rFonts w:cs="Times New Roman"/>
                <w:szCs w:val="22"/>
              </w:rPr>
            </w:pPr>
          </w:p>
        </w:tc>
        <w:tc>
          <w:tcPr>
            <w:tcW w:w="216" w:type="dxa"/>
          </w:tcPr>
          <w:p w:rsidR="00303587" w:rsidRPr="006B49E4" w:rsidRDefault="00303587" w:rsidP="00303587">
            <w:pPr>
              <w:pStyle w:val="acctfourfigures"/>
              <w:tabs>
                <w:tab w:val="clear" w:pos="765"/>
                <w:tab w:val="decimal" w:pos="544"/>
              </w:tabs>
              <w:spacing w:line="240" w:lineRule="atLeast"/>
              <w:rPr>
                <w:rFonts w:cs="Times New Roman"/>
                <w:szCs w:val="22"/>
              </w:rPr>
            </w:pPr>
          </w:p>
        </w:tc>
        <w:tc>
          <w:tcPr>
            <w:tcW w:w="1080" w:type="dxa"/>
            <w:gridSpan w:val="2"/>
          </w:tcPr>
          <w:p w:rsidR="00303587" w:rsidRPr="006B49E4" w:rsidRDefault="00303587" w:rsidP="008D38C4">
            <w:pPr>
              <w:pStyle w:val="acctfourfigures"/>
              <w:tabs>
                <w:tab w:val="clear" w:pos="765"/>
                <w:tab w:val="decimal" w:pos="544"/>
                <w:tab w:val="left" w:pos="731"/>
              </w:tabs>
              <w:spacing w:line="240" w:lineRule="atLeast"/>
              <w:rPr>
                <w:rFonts w:cs="Times New Roman"/>
                <w:szCs w:val="22"/>
              </w:rPr>
            </w:pPr>
          </w:p>
        </w:tc>
        <w:tc>
          <w:tcPr>
            <w:tcW w:w="191" w:type="dxa"/>
            <w:gridSpan w:val="3"/>
          </w:tcPr>
          <w:p w:rsidR="00303587" w:rsidRPr="006B49E4" w:rsidRDefault="00303587" w:rsidP="00303587">
            <w:pPr>
              <w:pStyle w:val="acctfourfigures"/>
              <w:tabs>
                <w:tab w:val="clear" w:pos="765"/>
                <w:tab w:val="decimal" w:pos="544"/>
              </w:tabs>
              <w:spacing w:line="240" w:lineRule="atLeast"/>
              <w:rPr>
                <w:rFonts w:cs="Times New Roman"/>
                <w:szCs w:val="22"/>
              </w:rPr>
            </w:pPr>
          </w:p>
        </w:tc>
        <w:tc>
          <w:tcPr>
            <w:tcW w:w="1062" w:type="dxa"/>
          </w:tcPr>
          <w:p w:rsidR="00303587" w:rsidRPr="006B49E4" w:rsidRDefault="00303587" w:rsidP="008D38C4">
            <w:pPr>
              <w:pStyle w:val="acctfourfigures"/>
              <w:tabs>
                <w:tab w:val="clear" w:pos="765"/>
                <w:tab w:val="decimal" w:pos="544"/>
              </w:tabs>
              <w:spacing w:line="240" w:lineRule="atLeast"/>
              <w:rPr>
                <w:rFonts w:cs="Times New Roman"/>
                <w:szCs w:val="22"/>
              </w:rPr>
            </w:pPr>
          </w:p>
        </w:tc>
        <w:tc>
          <w:tcPr>
            <w:tcW w:w="198" w:type="dxa"/>
          </w:tcPr>
          <w:p w:rsidR="00303587" w:rsidRPr="006B49E4" w:rsidRDefault="00303587" w:rsidP="00303587">
            <w:pPr>
              <w:pStyle w:val="acctfourfigures"/>
              <w:tabs>
                <w:tab w:val="clear" w:pos="765"/>
                <w:tab w:val="decimal" w:pos="544"/>
              </w:tabs>
              <w:spacing w:line="240" w:lineRule="atLeast"/>
              <w:rPr>
                <w:rFonts w:cs="Times New Roman"/>
                <w:szCs w:val="22"/>
              </w:rPr>
            </w:pPr>
          </w:p>
        </w:tc>
        <w:tc>
          <w:tcPr>
            <w:tcW w:w="1069" w:type="dxa"/>
          </w:tcPr>
          <w:p w:rsidR="00303587" w:rsidRPr="006B49E4" w:rsidRDefault="00303587" w:rsidP="00303587">
            <w:pPr>
              <w:pStyle w:val="acctfourfigures"/>
              <w:tabs>
                <w:tab w:val="clear" w:pos="765"/>
                <w:tab w:val="decimal" w:pos="544"/>
              </w:tabs>
              <w:spacing w:line="240" w:lineRule="atLeast"/>
              <w:rPr>
                <w:rFonts w:cs="Times New Roman"/>
                <w:szCs w:val="22"/>
              </w:rPr>
            </w:pPr>
          </w:p>
        </w:tc>
      </w:tr>
      <w:tr w:rsidR="00303587" w:rsidRPr="006B49E4" w:rsidTr="00BC14C7">
        <w:trPr>
          <w:cantSplit/>
        </w:trPr>
        <w:tc>
          <w:tcPr>
            <w:tcW w:w="4691" w:type="dxa"/>
          </w:tcPr>
          <w:p w:rsidR="00303587" w:rsidRPr="006B49E4" w:rsidRDefault="00303587" w:rsidP="00303587">
            <w:pPr>
              <w:spacing w:line="240" w:lineRule="atLeast"/>
              <w:rPr>
                <w:rFonts w:cs="Times New Roman"/>
                <w:szCs w:val="22"/>
              </w:rPr>
            </w:pPr>
            <w:r w:rsidRPr="006B49E4">
              <w:rPr>
                <w:rFonts w:cs="Times New Roman"/>
                <w:szCs w:val="22"/>
              </w:rPr>
              <w:t>Subsidiaries</w:t>
            </w:r>
          </w:p>
        </w:tc>
        <w:tc>
          <w:tcPr>
            <w:tcW w:w="1134" w:type="dxa"/>
          </w:tcPr>
          <w:p w:rsidR="00303587" w:rsidRPr="0028787C" w:rsidRDefault="00303587" w:rsidP="00303587">
            <w:pPr>
              <w:pStyle w:val="BodyText"/>
              <w:tabs>
                <w:tab w:val="decimal" w:pos="551"/>
              </w:tabs>
              <w:spacing w:after="0" w:line="240" w:lineRule="atLeast"/>
              <w:ind w:left="-108" w:right="27"/>
              <w:rPr>
                <w:szCs w:val="22"/>
                <w:cs/>
                <w:lang w:bidi="th-TH"/>
              </w:rPr>
            </w:pPr>
            <w:r w:rsidRPr="0028787C">
              <w:rPr>
                <w:szCs w:val="22"/>
                <w:cs/>
                <w:lang w:bidi="th-TH"/>
              </w:rPr>
              <w:t>-</w:t>
            </w:r>
          </w:p>
        </w:tc>
        <w:tc>
          <w:tcPr>
            <w:tcW w:w="216" w:type="dxa"/>
          </w:tcPr>
          <w:p w:rsidR="00303587" w:rsidRPr="006B49E4" w:rsidRDefault="00303587" w:rsidP="00303587">
            <w:pPr>
              <w:pStyle w:val="acctfourfigures"/>
              <w:tabs>
                <w:tab w:val="clear" w:pos="765"/>
                <w:tab w:val="decimal" w:pos="544"/>
              </w:tabs>
              <w:spacing w:line="240" w:lineRule="atLeast"/>
              <w:rPr>
                <w:rFonts w:cs="Times New Roman"/>
                <w:szCs w:val="22"/>
              </w:rPr>
            </w:pPr>
          </w:p>
        </w:tc>
        <w:tc>
          <w:tcPr>
            <w:tcW w:w="1080" w:type="dxa"/>
            <w:gridSpan w:val="2"/>
          </w:tcPr>
          <w:p w:rsidR="00303587" w:rsidRPr="006B49E4" w:rsidRDefault="00303587" w:rsidP="00303587">
            <w:pPr>
              <w:pStyle w:val="BodyText"/>
              <w:tabs>
                <w:tab w:val="decimal" w:pos="551"/>
              </w:tabs>
              <w:spacing w:after="0" w:line="240" w:lineRule="atLeast"/>
              <w:ind w:left="-108" w:right="27"/>
              <w:rPr>
                <w:szCs w:val="22"/>
              </w:rPr>
            </w:pPr>
            <w:r w:rsidRPr="006B49E4">
              <w:rPr>
                <w:szCs w:val="22"/>
                <w:cs/>
                <w:lang w:bidi="th-TH"/>
              </w:rPr>
              <w:t>-</w:t>
            </w:r>
          </w:p>
        </w:tc>
        <w:tc>
          <w:tcPr>
            <w:tcW w:w="191" w:type="dxa"/>
            <w:gridSpan w:val="3"/>
          </w:tcPr>
          <w:p w:rsidR="00303587" w:rsidRPr="006B49E4" w:rsidRDefault="00303587" w:rsidP="00303587">
            <w:pPr>
              <w:pStyle w:val="acctfourfigures"/>
              <w:tabs>
                <w:tab w:val="clear" w:pos="765"/>
                <w:tab w:val="decimal" w:pos="544"/>
              </w:tabs>
              <w:spacing w:line="240" w:lineRule="atLeast"/>
              <w:rPr>
                <w:rFonts w:cs="Times New Roman"/>
                <w:szCs w:val="22"/>
              </w:rPr>
            </w:pPr>
          </w:p>
        </w:tc>
        <w:tc>
          <w:tcPr>
            <w:tcW w:w="1062" w:type="dxa"/>
          </w:tcPr>
          <w:p w:rsidR="00303587" w:rsidRPr="006B49E4" w:rsidRDefault="00303587" w:rsidP="007E6974">
            <w:pPr>
              <w:pStyle w:val="BodyText"/>
              <w:tabs>
                <w:tab w:val="decimal" w:pos="461"/>
              </w:tabs>
              <w:spacing w:after="0" w:line="240" w:lineRule="atLeast"/>
              <w:ind w:left="-108" w:right="111"/>
              <w:rPr>
                <w:szCs w:val="22"/>
              </w:rPr>
            </w:pPr>
            <w:r>
              <w:rPr>
                <w:szCs w:val="22"/>
              </w:rPr>
              <w:t>3.</w:t>
            </w:r>
            <w:r>
              <w:rPr>
                <w:szCs w:val="22"/>
                <w:lang w:bidi="th-TH"/>
              </w:rPr>
              <w:t>58</w:t>
            </w:r>
          </w:p>
        </w:tc>
        <w:tc>
          <w:tcPr>
            <w:tcW w:w="198" w:type="dxa"/>
          </w:tcPr>
          <w:p w:rsidR="00303587" w:rsidRPr="006B49E4" w:rsidRDefault="00303587" w:rsidP="00303587">
            <w:pPr>
              <w:pStyle w:val="acctfourfigures"/>
              <w:tabs>
                <w:tab w:val="clear" w:pos="765"/>
                <w:tab w:val="decimal" w:pos="544"/>
              </w:tabs>
              <w:spacing w:line="240" w:lineRule="atLeast"/>
              <w:rPr>
                <w:rFonts w:cs="Times New Roman"/>
                <w:szCs w:val="22"/>
              </w:rPr>
            </w:pPr>
          </w:p>
        </w:tc>
        <w:tc>
          <w:tcPr>
            <w:tcW w:w="1069" w:type="dxa"/>
          </w:tcPr>
          <w:p w:rsidR="00303587" w:rsidRPr="006B49E4" w:rsidRDefault="00303587" w:rsidP="003451CA">
            <w:pPr>
              <w:pStyle w:val="BodyText"/>
              <w:tabs>
                <w:tab w:val="decimal" w:pos="608"/>
              </w:tabs>
              <w:spacing w:after="0" w:line="240" w:lineRule="atLeast"/>
              <w:ind w:left="-108" w:right="111"/>
              <w:rPr>
                <w:szCs w:val="22"/>
              </w:rPr>
            </w:pPr>
            <w:r w:rsidRPr="006B49E4">
              <w:rPr>
                <w:szCs w:val="22"/>
                <w:lang w:bidi="th-TH"/>
              </w:rPr>
              <w:t>25.12</w:t>
            </w:r>
          </w:p>
        </w:tc>
      </w:tr>
      <w:tr w:rsidR="00303587" w:rsidRPr="006B49E4" w:rsidTr="00BC14C7">
        <w:trPr>
          <w:cantSplit/>
        </w:trPr>
        <w:tc>
          <w:tcPr>
            <w:tcW w:w="4691" w:type="dxa"/>
          </w:tcPr>
          <w:p w:rsidR="00303587" w:rsidRPr="000141D5" w:rsidRDefault="00303587" w:rsidP="00303587">
            <w:pPr>
              <w:spacing w:line="240" w:lineRule="atLeast"/>
              <w:rPr>
                <w:rFonts w:cs="Times New Roman"/>
                <w:szCs w:val="22"/>
                <w:lang w:val="en-US"/>
              </w:rPr>
            </w:pPr>
            <w:r w:rsidRPr="006B49E4">
              <w:rPr>
                <w:rFonts w:cs="Times New Roman"/>
                <w:szCs w:val="22"/>
              </w:rPr>
              <w:t xml:space="preserve">Associates </w:t>
            </w:r>
          </w:p>
        </w:tc>
        <w:tc>
          <w:tcPr>
            <w:tcW w:w="1134" w:type="dxa"/>
          </w:tcPr>
          <w:p w:rsidR="00303587" w:rsidRPr="003451CA" w:rsidRDefault="00303587" w:rsidP="003451CA">
            <w:pPr>
              <w:pStyle w:val="BodyText"/>
              <w:tabs>
                <w:tab w:val="decimal" w:pos="443"/>
              </w:tabs>
              <w:spacing w:after="0" w:line="240" w:lineRule="atLeast"/>
              <w:ind w:right="-79"/>
              <w:rPr>
                <w:szCs w:val="22"/>
                <w:lang w:bidi="th-TH"/>
              </w:rPr>
            </w:pPr>
            <w:r w:rsidRPr="003451CA">
              <w:rPr>
                <w:szCs w:val="22"/>
                <w:lang w:bidi="th-TH"/>
              </w:rPr>
              <w:t>6.79</w:t>
            </w:r>
          </w:p>
        </w:tc>
        <w:tc>
          <w:tcPr>
            <w:tcW w:w="216" w:type="dxa"/>
          </w:tcPr>
          <w:p w:rsidR="00303587" w:rsidRPr="006B49E4" w:rsidRDefault="00303587" w:rsidP="00303587">
            <w:pPr>
              <w:pStyle w:val="acctfourfigures"/>
              <w:tabs>
                <w:tab w:val="clear" w:pos="765"/>
                <w:tab w:val="decimal" w:pos="544"/>
              </w:tabs>
              <w:spacing w:line="240" w:lineRule="atLeast"/>
              <w:rPr>
                <w:rFonts w:cs="Times New Roman"/>
                <w:szCs w:val="22"/>
              </w:rPr>
            </w:pPr>
          </w:p>
        </w:tc>
        <w:tc>
          <w:tcPr>
            <w:tcW w:w="1080" w:type="dxa"/>
            <w:gridSpan w:val="2"/>
          </w:tcPr>
          <w:p w:rsidR="00303587" w:rsidRPr="006B49E4" w:rsidRDefault="00303587" w:rsidP="003451CA">
            <w:pPr>
              <w:pStyle w:val="BodyText"/>
              <w:tabs>
                <w:tab w:val="decimal" w:pos="461"/>
              </w:tabs>
              <w:spacing w:after="0" w:line="240" w:lineRule="atLeast"/>
              <w:ind w:left="-108" w:right="27"/>
              <w:rPr>
                <w:szCs w:val="22"/>
                <w:lang w:val="en-US"/>
              </w:rPr>
            </w:pPr>
            <w:r w:rsidRPr="006B49E4">
              <w:rPr>
                <w:szCs w:val="22"/>
                <w:lang w:val="en-US" w:bidi="th-TH"/>
              </w:rPr>
              <w:t>1.05</w:t>
            </w:r>
          </w:p>
        </w:tc>
        <w:tc>
          <w:tcPr>
            <w:tcW w:w="191" w:type="dxa"/>
            <w:gridSpan w:val="3"/>
          </w:tcPr>
          <w:p w:rsidR="00303587" w:rsidRPr="006B49E4" w:rsidRDefault="00303587" w:rsidP="00303587">
            <w:pPr>
              <w:pStyle w:val="acctfourfigures"/>
              <w:tabs>
                <w:tab w:val="clear" w:pos="765"/>
                <w:tab w:val="decimal" w:pos="544"/>
              </w:tabs>
              <w:spacing w:line="240" w:lineRule="atLeast"/>
              <w:rPr>
                <w:rFonts w:cs="Times New Roman"/>
                <w:szCs w:val="22"/>
              </w:rPr>
            </w:pPr>
          </w:p>
        </w:tc>
        <w:tc>
          <w:tcPr>
            <w:tcW w:w="1062" w:type="dxa"/>
          </w:tcPr>
          <w:p w:rsidR="00303587" w:rsidRPr="0028787C" w:rsidRDefault="00303587" w:rsidP="007E6974">
            <w:pPr>
              <w:pStyle w:val="BodyText"/>
              <w:tabs>
                <w:tab w:val="decimal" w:pos="641"/>
              </w:tabs>
              <w:spacing w:after="0" w:line="240" w:lineRule="atLeast"/>
              <w:ind w:left="-108" w:right="27"/>
              <w:rPr>
                <w:szCs w:val="22"/>
                <w:cs/>
                <w:lang w:bidi="th-TH"/>
              </w:rPr>
            </w:pPr>
            <w:r w:rsidRPr="0028787C">
              <w:rPr>
                <w:szCs w:val="22"/>
                <w:cs/>
                <w:lang w:bidi="th-TH"/>
              </w:rPr>
              <w:t>-</w:t>
            </w:r>
          </w:p>
        </w:tc>
        <w:tc>
          <w:tcPr>
            <w:tcW w:w="198" w:type="dxa"/>
          </w:tcPr>
          <w:p w:rsidR="00303587" w:rsidRPr="006B49E4" w:rsidRDefault="00303587" w:rsidP="00303587">
            <w:pPr>
              <w:pStyle w:val="acctfourfigures"/>
              <w:tabs>
                <w:tab w:val="clear" w:pos="765"/>
                <w:tab w:val="decimal" w:pos="544"/>
              </w:tabs>
              <w:spacing w:line="240" w:lineRule="atLeast"/>
              <w:rPr>
                <w:rFonts w:cs="Times New Roman"/>
                <w:szCs w:val="22"/>
              </w:rPr>
            </w:pPr>
          </w:p>
        </w:tc>
        <w:tc>
          <w:tcPr>
            <w:tcW w:w="1069" w:type="dxa"/>
          </w:tcPr>
          <w:p w:rsidR="00303587" w:rsidRPr="00615D3C" w:rsidRDefault="00303587" w:rsidP="00303587">
            <w:pPr>
              <w:pStyle w:val="BodyText"/>
              <w:tabs>
                <w:tab w:val="decimal" w:pos="551"/>
              </w:tabs>
              <w:spacing w:after="0" w:line="240" w:lineRule="atLeast"/>
              <w:ind w:left="-108" w:right="27"/>
              <w:rPr>
                <w:szCs w:val="22"/>
                <w:cs/>
                <w:lang w:bidi="th-TH"/>
              </w:rPr>
            </w:pPr>
            <w:r w:rsidRPr="00615D3C">
              <w:rPr>
                <w:szCs w:val="22"/>
                <w:cs/>
                <w:lang w:bidi="th-TH"/>
              </w:rPr>
              <w:t>-</w:t>
            </w:r>
          </w:p>
        </w:tc>
      </w:tr>
      <w:tr w:rsidR="00303587" w:rsidRPr="006B49E4" w:rsidTr="00BC14C7">
        <w:trPr>
          <w:cantSplit/>
        </w:trPr>
        <w:tc>
          <w:tcPr>
            <w:tcW w:w="4691" w:type="dxa"/>
          </w:tcPr>
          <w:p w:rsidR="00303587" w:rsidRPr="006B49E4" w:rsidRDefault="00303587" w:rsidP="00303587">
            <w:pPr>
              <w:spacing w:line="240" w:lineRule="atLeast"/>
              <w:rPr>
                <w:rFonts w:cs="Times New Roman"/>
                <w:szCs w:val="22"/>
              </w:rPr>
            </w:pPr>
            <w:r w:rsidRPr="006B49E4">
              <w:rPr>
                <w:rFonts w:cs="Times New Roman"/>
                <w:szCs w:val="22"/>
              </w:rPr>
              <w:t>Joint venture</w:t>
            </w:r>
          </w:p>
        </w:tc>
        <w:tc>
          <w:tcPr>
            <w:tcW w:w="1134" w:type="dxa"/>
          </w:tcPr>
          <w:p w:rsidR="00303587" w:rsidRPr="003451CA" w:rsidRDefault="00303587" w:rsidP="003451CA">
            <w:pPr>
              <w:pStyle w:val="BodyText"/>
              <w:tabs>
                <w:tab w:val="decimal" w:pos="443"/>
              </w:tabs>
              <w:spacing w:after="0" w:line="240" w:lineRule="atLeast"/>
              <w:ind w:right="-79"/>
              <w:rPr>
                <w:szCs w:val="22"/>
                <w:lang w:bidi="th-TH"/>
              </w:rPr>
            </w:pPr>
            <w:r w:rsidRPr="003451CA">
              <w:rPr>
                <w:szCs w:val="22"/>
                <w:lang w:bidi="th-TH"/>
              </w:rPr>
              <w:t>4.01</w:t>
            </w:r>
          </w:p>
        </w:tc>
        <w:tc>
          <w:tcPr>
            <w:tcW w:w="216" w:type="dxa"/>
          </w:tcPr>
          <w:p w:rsidR="00303587" w:rsidRPr="006B49E4" w:rsidRDefault="00303587" w:rsidP="00303587">
            <w:pPr>
              <w:pStyle w:val="acctfourfigures"/>
              <w:tabs>
                <w:tab w:val="clear" w:pos="765"/>
                <w:tab w:val="decimal" w:pos="544"/>
              </w:tabs>
              <w:spacing w:line="240" w:lineRule="atLeast"/>
              <w:rPr>
                <w:rFonts w:cs="Times New Roman"/>
                <w:szCs w:val="22"/>
              </w:rPr>
            </w:pPr>
          </w:p>
        </w:tc>
        <w:tc>
          <w:tcPr>
            <w:tcW w:w="1080" w:type="dxa"/>
            <w:gridSpan w:val="2"/>
          </w:tcPr>
          <w:p w:rsidR="00303587" w:rsidRPr="003451CA" w:rsidRDefault="00303587" w:rsidP="003451CA">
            <w:pPr>
              <w:pStyle w:val="BodyText"/>
              <w:tabs>
                <w:tab w:val="decimal" w:pos="461"/>
              </w:tabs>
              <w:spacing w:after="0" w:line="240" w:lineRule="atLeast"/>
              <w:ind w:left="-108" w:right="27"/>
              <w:rPr>
                <w:szCs w:val="22"/>
                <w:lang w:val="en-US" w:bidi="th-TH"/>
              </w:rPr>
            </w:pPr>
            <w:r w:rsidRPr="003451CA">
              <w:rPr>
                <w:szCs w:val="22"/>
                <w:cs/>
                <w:lang w:val="en-US" w:bidi="th-TH"/>
              </w:rPr>
              <w:t>29.</w:t>
            </w:r>
            <w:r w:rsidRPr="003451CA">
              <w:rPr>
                <w:szCs w:val="22"/>
                <w:lang w:val="en-US" w:bidi="th-TH"/>
              </w:rPr>
              <w:t>96</w:t>
            </w:r>
          </w:p>
        </w:tc>
        <w:tc>
          <w:tcPr>
            <w:tcW w:w="191" w:type="dxa"/>
            <w:gridSpan w:val="3"/>
          </w:tcPr>
          <w:p w:rsidR="00303587" w:rsidRPr="006B49E4" w:rsidRDefault="00303587" w:rsidP="00303587">
            <w:pPr>
              <w:pStyle w:val="acctfourfigures"/>
              <w:tabs>
                <w:tab w:val="clear" w:pos="765"/>
                <w:tab w:val="decimal" w:pos="544"/>
              </w:tabs>
              <w:spacing w:line="240" w:lineRule="atLeast"/>
              <w:rPr>
                <w:rFonts w:cs="Times New Roman"/>
                <w:szCs w:val="22"/>
              </w:rPr>
            </w:pPr>
          </w:p>
        </w:tc>
        <w:tc>
          <w:tcPr>
            <w:tcW w:w="1062" w:type="dxa"/>
          </w:tcPr>
          <w:p w:rsidR="00303587" w:rsidRPr="0028787C" w:rsidRDefault="00303587" w:rsidP="007E6974">
            <w:pPr>
              <w:pStyle w:val="BodyText"/>
              <w:tabs>
                <w:tab w:val="decimal" w:pos="641"/>
              </w:tabs>
              <w:spacing w:after="0" w:line="240" w:lineRule="atLeast"/>
              <w:ind w:left="-108" w:right="27"/>
              <w:rPr>
                <w:szCs w:val="22"/>
                <w:cs/>
                <w:lang w:bidi="th-TH"/>
              </w:rPr>
            </w:pPr>
            <w:r w:rsidRPr="0028787C">
              <w:rPr>
                <w:szCs w:val="22"/>
                <w:cs/>
                <w:lang w:bidi="th-TH"/>
              </w:rPr>
              <w:t>-</w:t>
            </w:r>
          </w:p>
        </w:tc>
        <w:tc>
          <w:tcPr>
            <w:tcW w:w="198" w:type="dxa"/>
          </w:tcPr>
          <w:p w:rsidR="00303587" w:rsidRPr="006B49E4" w:rsidRDefault="00303587" w:rsidP="00303587">
            <w:pPr>
              <w:pStyle w:val="acctfourfigures"/>
              <w:tabs>
                <w:tab w:val="clear" w:pos="765"/>
                <w:tab w:val="decimal" w:pos="544"/>
              </w:tabs>
              <w:spacing w:line="240" w:lineRule="atLeast"/>
              <w:rPr>
                <w:rFonts w:cs="Times New Roman"/>
                <w:szCs w:val="22"/>
              </w:rPr>
            </w:pPr>
          </w:p>
        </w:tc>
        <w:tc>
          <w:tcPr>
            <w:tcW w:w="1069" w:type="dxa"/>
          </w:tcPr>
          <w:p w:rsidR="00303587" w:rsidRPr="00615D3C" w:rsidRDefault="00303587" w:rsidP="00303587">
            <w:pPr>
              <w:pStyle w:val="BodyText"/>
              <w:tabs>
                <w:tab w:val="decimal" w:pos="551"/>
              </w:tabs>
              <w:spacing w:after="0" w:line="240" w:lineRule="atLeast"/>
              <w:ind w:left="-108" w:right="27"/>
              <w:rPr>
                <w:szCs w:val="22"/>
                <w:lang w:bidi="th-TH"/>
              </w:rPr>
            </w:pPr>
            <w:r w:rsidRPr="00615D3C">
              <w:rPr>
                <w:szCs w:val="22"/>
                <w:cs/>
                <w:lang w:bidi="th-TH"/>
              </w:rPr>
              <w:t>-</w:t>
            </w:r>
          </w:p>
        </w:tc>
      </w:tr>
      <w:tr w:rsidR="00303587" w:rsidRPr="006B49E4" w:rsidTr="00BC14C7">
        <w:trPr>
          <w:cantSplit/>
        </w:trPr>
        <w:tc>
          <w:tcPr>
            <w:tcW w:w="4691" w:type="dxa"/>
          </w:tcPr>
          <w:p w:rsidR="00303587" w:rsidRPr="006B49E4" w:rsidRDefault="00303587" w:rsidP="00303587">
            <w:pPr>
              <w:spacing w:line="240" w:lineRule="atLeast"/>
              <w:rPr>
                <w:rFonts w:cs="Times New Roman"/>
                <w:szCs w:val="22"/>
              </w:rPr>
            </w:pPr>
            <w:r w:rsidRPr="006B49E4">
              <w:rPr>
                <w:rFonts w:cs="Times New Roman"/>
                <w:szCs w:val="22"/>
              </w:rPr>
              <w:t>Other related parties</w:t>
            </w:r>
          </w:p>
        </w:tc>
        <w:tc>
          <w:tcPr>
            <w:tcW w:w="1134" w:type="dxa"/>
            <w:tcBorders>
              <w:bottom w:val="single" w:sz="4" w:space="0" w:color="auto"/>
            </w:tcBorders>
          </w:tcPr>
          <w:p w:rsidR="00303587" w:rsidRPr="003451CA" w:rsidRDefault="00303587" w:rsidP="003451CA">
            <w:pPr>
              <w:pStyle w:val="BodyText"/>
              <w:tabs>
                <w:tab w:val="decimal" w:pos="443"/>
              </w:tabs>
              <w:spacing w:after="0" w:line="240" w:lineRule="atLeast"/>
              <w:ind w:right="-79"/>
              <w:rPr>
                <w:szCs w:val="22"/>
                <w:lang w:bidi="th-TH"/>
              </w:rPr>
            </w:pPr>
            <w:r w:rsidRPr="003451CA">
              <w:rPr>
                <w:szCs w:val="22"/>
                <w:lang w:bidi="th-TH"/>
              </w:rPr>
              <w:t>5.87</w:t>
            </w:r>
          </w:p>
        </w:tc>
        <w:tc>
          <w:tcPr>
            <w:tcW w:w="216" w:type="dxa"/>
          </w:tcPr>
          <w:p w:rsidR="00303587" w:rsidRPr="006B49E4" w:rsidRDefault="00303587" w:rsidP="00303587">
            <w:pPr>
              <w:pStyle w:val="acctfourfigures"/>
              <w:tabs>
                <w:tab w:val="clear" w:pos="765"/>
                <w:tab w:val="decimal" w:pos="544"/>
              </w:tabs>
              <w:spacing w:line="240" w:lineRule="atLeast"/>
              <w:rPr>
                <w:rFonts w:cs="Times New Roman"/>
                <w:szCs w:val="22"/>
                <w:lang w:val="en-US"/>
              </w:rPr>
            </w:pPr>
          </w:p>
        </w:tc>
        <w:tc>
          <w:tcPr>
            <w:tcW w:w="1080" w:type="dxa"/>
            <w:gridSpan w:val="2"/>
            <w:tcBorders>
              <w:bottom w:val="single" w:sz="4" w:space="0" w:color="auto"/>
            </w:tcBorders>
          </w:tcPr>
          <w:p w:rsidR="00303587" w:rsidRPr="006B49E4" w:rsidRDefault="00303587" w:rsidP="003451CA">
            <w:pPr>
              <w:pStyle w:val="BodyText"/>
              <w:tabs>
                <w:tab w:val="decimal" w:pos="461"/>
              </w:tabs>
              <w:spacing w:after="0" w:line="240" w:lineRule="atLeast"/>
              <w:ind w:left="-108" w:right="27"/>
              <w:rPr>
                <w:szCs w:val="22"/>
                <w:lang w:val="en-US" w:bidi="th-TH"/>
              </w:rPr>
            </w:pPr>
            <w:r w:rsidRPr="006B49E4">
              <w:rPr>
                <w:szCs w:val="22"/>
                <w:lang w:val="en-US" w:bidi="th-TH"/>
              </w:rPr>
              <w:t>0.76</w:t>
            </w:r>
          </w:p>
        </w:tc>
        <w:tc>
          <w:tcPr>
            <w:tcW w:w="191" w:type="dxa"/>
            <w:gridSpan w:val="3"/>
          </w:tcPr>
          <w:p w:rsidR="00303587" w:rsidRPr="006B49E4" w:rsidRDefault="00303587" w:rsidP="00303587">
            <w:pPr>
              <w:pStyle w:val="acctfourfigures"/>
              <w:tabs>
                <w:tab w:val="clear" w:pos="765"/>
                <w:tab w:val="decimal" w:pos="544"/>
              </w:tabs>
              <w:spacing w:line="240" w:lineRule="atLeast"/>
              <w:rPr>
                <w:rFonts w:cs="Times New Roman"/>
                <w:szCs w:val="22"/>
              </w:rPr>
            </w:pPr>
          </w:p>
        </w:tc>
        <w:tc>
          <w:tcPr>
            <w:tcW w:w="1062" w:type="dxa"/>
            <w:tcBorders>
              <w:bottom w:val="single" w:sz="4" w:space="0" w:color="auto"/>
            </w:tcBorders>
          </w:tcPr>
          <w:p w:rsidR="00303587" w:rsidRPr="006B49E4" w:rsidRDefault="00303587" w:rsidP="003451CA">
            <w:pPr>
              <w:pStyle w:val="BodyText"/>
              <w:tabs>
                <w:tab w:val="decimal" w:pos="461"/>
              </w:tabs>
              <w:spacing w:after="0" w:line="240" w:lineRule="atLeast"/>
              <w:ind w:left="-108" w:right="111"/>
              <w:rPr>
                <w:szCs w:val="22"/>
              </w:rPr>
            </w:pPr>
            <w:r>
              <w:rPr>
                <w:szCs w:val="22"/>
              </w:rPr>
              <w:t>0.88</w:t>
            </w:r>
          </w:p>
        </w:tc>
        <w:tc>
          <w:tcPr>
            <w:tcW w:w="198" w:type="dxa"/>
          </w:tcPr>
          <w:p w:rsidR="00303587" w:rsidRPr="006B49E4" w:rsidRDefault="00303587" w:rsidP="00303587">
            <w:pPr>
              <w:pStyle w:val="acctfourfigures"/>
              <w:tabs>
                <w:tab w:val="clear" w:pos="765"/>
                <w:tab w:val="decimal" w:pos="544"/>
              </w:tabs>
              <w:spacing w:line="240" w:lineRule="atLeast"/>
              <w:rPr>
                <w:rFonts w:cs="Times New Roman"/>
                <w:szCs w:val="22"/>
              </w:rPr>
            </w:pPr>
          </w:p>
        </w:tc>
        <w:tc>
          <w:tcPr>
            <w:tcW w:w="1069" w:type="dxa"/>
            <w:tcBorders>
              <w:bottom w:val="single" w:sz="4" w:space="0" w:color="auto"/>
            </w:tcBorders>
          </w:tcPr>
          <w:p w:rsidR="00303587" w:rsidRPr="006B49E4" w:rsidRDefault="00303587" w:rsidP="003451CA">
            <w:pPr>
              <w:pStyle w:val="BodyText"/>
              <w:tabs>
                <w:tab w:val="decimal" w:pos="608"/>
              </w:tabs>
              <w:spacing w:after="0" w:line="240" w:lineRule="atLeast"/>
              <w:ind w:left="-108" w:right="111"/>
              <w:rPr>
                <w:szCs w:val="22"/>
              </w:rPr>
            </w:pPr>
            <w:r w:rsidRPr="006B49E4">
              <w:rPr>
                <w:szCs w:val="22"/>
              </w:rPr>
              <w:t>0.76</w:t>
            </w:r>
          </w:p>
        </w:tc>
      </w:tr>
      <w:tr w:rsidR="00303587" w:rsidRPr="00960C32" w:rsidTr="00BC14C7">
        <w:trPr>
          <w:cantSplit/>
        </w:trPr>
        <w:tc>
          <w:tcPr>
            <w:tcW w:w="4691" w:type="dxa"/>
          </w:tcPr>
          <w:p w:rsidR="00303587" w:rsidRPr="00960C32" w:rsidRDefault="00303587" w:rsidP="00303587">
            <w:pPr>
              <w:spacing w:line="240" w:lineRule="atLeast"/>
              <w:rPr>
                <w:rFonts w:cs="Times New Roman"/>
                <w:b/>
                <w:bCs/>
                <w:szCs w:val="22"/>
              </w:rPr>
            </w:pPr>
            <w:r w:rsidRPr="00960C32">
              <w:rPr>
                <w:rFonts w:cs="Times New Roman"/>
                <w:b/>
                <w:bCs/>
                <w:szCs w:val="22"/>
              </w:rPr>
              <w:t>Total</w:t>
            </w:r>
          </w:p>
        </w:tc>
        <w:tc>
          <w:tcPr>
            <w:tcW w:w="1134" w:type="dxa"/>
            <w:tcBorders>
              <w:top w:val="single" w:sz="4" w:space="0" w:color="auto"/>
            </w:tcBorders>
          </w:tcPr>
          <w:p w:rsidR="00303587" w:rsidRPr="00960C32" w:rsidRDefault="00303587" w:rsidP="003451CA">
            <w:pPr>
              <w:pStyle w:val="BodyText"/>
              <w:tabs>
                <w:tab w:val="decimal" w:pos="443"/>
              </w:tabs>
              <w:spacing w:after="0" w:line="240" w:lineRule="atLeast"/>
              <w:ind w:right="27"/>
              <w:rPr>
                <w:b/>
                <w:bCs/>
                <w:szCs w:val="22"/>
                <w:lang w:val="en-US"/>
              </w:rPr>
            </w:pPr>
            <w:r w:rsidRPr="00960C32">
              <w:rPr>
                <w:b/>
                <w:bCs/>
                <w:szCs w:val="22"/>
                <w:lang w:val="en-US"/>
              </w:rPr>
              <w:t>16.67</w:t>
            </w:r>
          </w:p>
        </w:tc>
        <w:tc>
          <w:tcPr>
            <w:tcW w:w="216" w:type="dxa"/>
          </w:tcPr>
          <w:p w:rsidR="00303587" w:rsidRPr="00960C32" w:rsidRDefault="00303587" w:rsidP="00303587">
            <w:pPr>
              <w:pStyle w:val="acctfourfigures"/>
              <w:tabs>
                <w:tab w:val="clear" w:pos="765"/>
                <w:tab w:val="decimal" w:pos="544"/>
              </w:tabs>
              <w:spacing w:line="240" w:lineRule="atLeast"/>
              <w:rPr>
                <w:rFonts w:cs="Times New Roman"/>
                <w:b/>
                <w:bCs/>
                <w:szCs w:val="22"/>
              </w:rPr>
            </w:pPr>
          </w:p>
        </w:tc>
        <w:tc>
          <w:tcPr>
            <w:tcW w:w="1080" w:type="dxa"/>
            <w:gridSpan w:val="2"/>
            <w:tcBorders>
              <w:top w:val="single" w:sz="4" w:space="0" w:color="auto"/>
            </w:tcBorders>
          </w:tcPr>
          <w:p w:rsidR="00303587" w:rsidRPr="00960C32" w:rsidRDefault="00303587" w:rsidP="003451CA">
            <w:pPr>
              <w:pStyle w:val="BodyText"/>
              <w:tabs>
                <w:tab w:val="decimal" w:pos="461"/>
              </w:tabs>
              <w:spacing w:after="0" w:line="240" w:lineRule="atLeast"/>
              <w:ind w:left="-108" w:right="27"/>
              <w:rPr>
                <w:b/>
                <w:bCs/>
                <w:szCs w:val="22"/>
                <w:lang w:val="en-US"/>
              </w:rPr>
            </w:pPr>
            <w:r w:rsidRPr="00960C32">
              <w:rPr>
                <w:b/>
                <w:bCs/>
                <w:szCs w:val="22"/>
                <w:lang w:val="en-US" w:bidi="th-TH"/>
              </w:rPr>
              <w:t>31.77</w:t>
            </w:r>
          </w:p>
        </w:tc>
        <w:tc>
          <w:tcPr>
            <w:tcW w:w="191" w:type="dxa"/>
            <w:gridSpan w:val="3"/>
          </w:tcPr>
          <w:p w:rsidR="00303587" w:rsidRPr="00960C32" w:rsidRDefault="00303587" w:rsidP="00303587">
            <w:pPr>
              <w:pStyle w:val="acctfourfigures"/>
              <w:tabs>
                <w:tab w:val="clear" w:pos="765"/>
                <w:tab w:val="decimal" w:pos="544"/>
              </w:tabs>
              <w:spacing w:line="240" w:lineRule="atLeast"/>
              <w:rPr>
                <w:rFonts w:cs="Times New Roman"/>
                <w:b/>
                <w:bCs/>
                <w:szCs w:val="22"/>
              </w:rPr>
            </w:pPr>
          </w:p>
        </w:tc>
        <w:tc>
          <w:tcPr>
            <w:tcW w:w="1062" w:type="dxa"/>
            <w:tcBorders>
              <w:top w:val="single" w:sz="4" w:space="0" w:color="auto"/>
            </w:tcBorders>
          </w:tcPr>
          <w:p w:rsidR="00303587" w:rsidRPr="00960C32" w:rsidRDefault="00303587" w:rsidP="003451CA">
            <w:pPr>
              <w:pStyle w:val="BodyText"/>
              <w:tabs>
                <w:tab w:val="decimal" w:pos="452"/>
              </w:tabs>
              <w:spacing w:after="0" w:line="240" w:lineRule="atLeast"/>
              <w:ind w:right="27"/>
              <w:rPr>
                <w:b/>
                <w:bCs/>
                <w:szCs w:val="22"/>
              </w:rPr>
            </w:pPr>
            <w:r w:rsidRPr="00960C32">
              <w:rPr>
                <w:b/>
                <w:bCs/>
                <w:szCs w:val="22"/>
              </w:rPr>
              <w:t>4.46</w:t>
            </w:r>
          </w:p>
        </w:tc>
        <w:tc>
          <w:tcPr>
            <w:tcW w:w="198" w:type="dxa"/>
          </w:tcPr>
          <w:p w:rsidR="00303587" w:rsidRPr="00960C32" w:rsidRDefault="00303587" w:rsidP="00303587">
            <w:pPr>
              <w:pStyle w:val="acctfourfigures"/>
              <w:tabs>
                <w:tab w:val="clear" w:pos="765"/>
                <w:tab w:val="decimal" w:pos="544"/>
              </w:tabs>
              <w:spacing w:line="240" w:lineRule="atLeast"/>
              <w:rPr>
                <w:rFonts w:cs="Times New Roman"/>
                <w:b/>
                <w:bCs/>
                <w:szCs w:val="22"/>
              </w:rPr>
            </w:pPr>
          </w:p>
        </w:tc>
        <w:tc>
          <w:tcPr>
            <w:tcW w:w="1069" w:type="dxa"/>
            <w:tcBorders>
              <w:top w:val="single" w:sz="4" w:space="0" w:color="auto"/>
            </w:tcBorders>
          </w:tcPr>
          <w:p w:rsidR="00303587" w:rsidRPr="00960C32" w:rsidRDefault="00303587" w:rsidP="003451CA">
            <w:pPr>
              <w:pStyle w:val="BodyText"/>
              <w:tabs>
                <w:tab w:val="decimal" w:pos="608"/>
              </w:tabs>
              <w:spacing w:after="0" w:line="240" w:lineRule="atLeast"/>
              <w:ind w:left="-108" w:right="111"/>
              <w:rPr>
                <w:b/>
                <w:bCs/>
                <w:szCs w:val="22"/>
              </w:rPr>
            </w:pPr>
            <w:r w:rsidRPr="00960C32">
              <w:rPr>
                <w:b/>
                <w:bCs/>
                <w:szCs w:val="22"/>
              </w:rPr>
              <w:t>25.88</w:t>
            </w:r>
          </w:p>
        </w:tc>
      </w:tr>
      <w:tr w:rsidR="00303587" w:rsidRPr="006B49E4" w:rsidTr="00BC14C7">
        <w:trPr>
          <w:cantSplit/>
        </w:trPr>
        <w:tc>
          <w:tcPr>
            <w:tcW w:w="4691" w:type="dxa"/>
          </w:tcPr>
          <w:p w:rsidR="00303587" w:rsidRPr="006B49E4" w:rsidRDefault="00303587" w:rsidP="00303587">
            <w:pPr>
              <w:spacing w:line="240" w:lineRule="atLeast"/>
              <w:rPr>
                <w:rFonts w:cs="Times New Roman"/>
                <w:szCs w:val="22"/>
              </w:rPr>
            </w:pPr>
            <w:r w:rsidRPr="006B49E4">
              <w:rPr>
                <w:rFonts w:cs="Times New Roman"/>
                <w:i/>
                <w:iCs/>
                <w:szCs w:val="22"/>
              </w:rPr>
              <w:t>Less</w:t>
            </w:r>
            <w:r w:rsidRPr="006B49E4">
              <w:rPr>
                <w:rFonts w:cs="Times New Roman"/>
                <w:szCs w:val="22"/>
              </w:rPr>
              <w:t xml:space="preserve"> Allowance for doubtful debts</w:t>
            </w:r>
          </w:p>
        </w:tc>
        <w:tc>
          <w:tcPr>
            <w:tcW w:w="1134" w:type="dxa"/>
            <w:tcBorders>
              <w:bottom w:val="single" w:sz="4" w:space="0" w:color="auto"/>
            </w:tcBorders>
          </w:tcPr>
          <w:p w:rsidR="00303587" w:rsidRPr="006B49E4" w:rsidRDefault="00303587" w:rsidP="003451CA">
            <w:pPr>
              <w:pStyle w:val="BodyText"/>
              <w:tabs>
                <w:tab w:val="decimal" w:pos="443"/>
              </w:tabs>
              <w:spacing w:after="0" w:line="240" w:lineRule="atLeast"/>
              <w:ind w:right="-79"/>
              <w:rPr>
                <w:szCs w:val="22"/>
                <w:cs/>
                <w:lang w:bidi="th-TH"/>
              </w:rPr>
            </w:pPr>
            <w:r>
              <w:rPr>
                <w:szCs w:val="22"/>
                <w:lang w:bidi="th-TH"/>
              </w:rPr>
              <w:t>(1.05)</w:t>
            </w:r>
          </w:p>
        </w:tc>
        <w:tc>
          <w:tcPr>
            <w:tcW w:w="216" w:type="dxa"/>
          </w:tcPr>
          <w:p w:rsidR="00303587" w:rsidRPr="006B49E4" w:rsidRDefault="00303587" w:rsidP="00303587">
            <w:pPr>
              <w:pStyle w:val="acctfourfigures"/>
              <w:tabs>
                <w:tab w:val="clear" w:pos="765"/>
                <w:tab w:val="decimal" w:pos="544"/>
              </w:tabs>
              <w:spacing w:line="240" w:lineRule="atLeast"/>
              <w:rPr>
                <w:rFonts w:cs="Times New Roman"/>
                <w:szCs w:val="22"/>
              </w:rPr>
            </w:pPr>
          </w:p>
        </w:tc>
        <w:tc>
          <w:tcPr>
            <w:tcW w:w="1080" w:type="dxa"/>
            <w:gridSpan w:val="2"/>
            <w:tcBorders>
              <w:bottom w:val="single" w:sz="4" w:space="0" w:color="auto"/>
            </w:tcBorders>
          </w:tcPr>
          <w:p w:rsidR="00303587" w:rsidRPr="006B49E4" w:rsidRDefault="00303587" w:rsidP="003451CA">
            <w:pPr>
              <w:pStyle w:val="BodyText"/>
              <w:tabs>
                <w:tab w:val="decimal" w:pos="461"/>
              </w:tabs>
              <w:spacing w:after="0" w:line="240" w:lineRule="atLeast"/>
              <w:ind w:left="-108" w:right="27"/>
              <w:rPr>
                <w:szCs w:val="22"/>
                <w:cs/>
                <w:lang w:bidi="th-TH"/>
              </w:rPr>
            </w:pPr>
            <w:r w:rsidRPr="006B49E4">
              <w:rPr>
                <w:szCs w:val="22"/>
                <w:cs/>
                <w:lang w:val="en-US" w:bidi="th-TH"/>
              </w:rPr>
              <w:t>(</w:t>
            </w:r>
            <w:r w:rsidRPr="006B49E4">
              <w:rPr>
                <w:szCs w:val="22"/>
                <w:lang w:val="en-US" w:bidi="th-TH"/>
              </w:rPr>
              <w:t>1</w:t>
            </w:r>
            <w:r w:rsidRPr="006B49E4">
              <w:rPr>
                <w:szCs w:val="22"/>
                <w:cs/>
                <w:lang w:val="en-US" w:bidi="th-TH"/>
              </w:rPr>
              <w:t>.</w:t>
            </w:r>
            <w:r w:rsidRPr="006B49E4">
              <w:rPr>
                <w:szCs w:val="22"/>
                <w:lang w:val="en-US" w:bidi="th-TH"/>
              </w:rPr>
              <w:t>05</w:t>
            </w:r>
            <w:r w:rsidRPr="006B49E4">
              <w:rPr>
                <w:szCs w:val="22"/>
                <w:cs/>
                <w:lang w:val="en-US" w:bidi="th-TH"/>
              </w:rPr>
              <w:t>)</w:t>
            </w:r>
          </w:p>
        </w:tc>
        <w:tc>
          <w:tcPr>
            <w:tcW w:w="191" w:type="dxa"/>
            <w:gridSpan w:val="3"/>
          </w:tcPr>
          <w:p w:rsidR="00303587" w:rsidRPr="006B49E4" w:rsidRDefault="00303587" w:rsidP="00303587">
            <w:pPr>
              <w:pStyle w:val="acctfourfigures"/>
              <w:tabs>
                <w:tab w:val="clear" w:pos="765"/>
                <w:tab w:val="decimal" w:pos="544"/>
              </w:tabs>
              <w:spacing w:line="240" w:lineRule="atLeast"/>
              <w:rPr>
                <w:rFonts w:cs="Times New Roman"/>
                <w:szCs w:val="22"/>
              </w:rPr>
            </w:pPr>
          </w:p>
        </w:tc>
        <w:tc>
          <w:tcPr>
            <w:tcW w:w="1062" w:type="dxa"/>
            <w:tcBorders>
              <w:bottom w:val="single" w:sz="4" w:space="0" w:color="auto"/>
            </w:tcBorders>
          </w:tcPr>
          <w:p w:rsidR="00303587" w:rsidRPr="0028787C" w:rsidRDefault="00303587" w:rsidP="00303587">
            <w:pPr>
              <w:pStyle w:val="BodyText"/>
              <w:tabs>
                <w:tab w:val="decimal" w:pos="551"/>
              </w:tabs>
              <w:spacing w:after="0" w:line="240" w:lineRule="atLeast"/>
              <w:ind w:left="-108" w:right="27"/>
              <w:rPr>
                <w:szCs w:val="22"/>
                <w:cs/>
                <w:lang w:bidi="th-TH"/>
              </w:rPr>
            </w:pPr>
            <w:r w:rsidRPr="0028787C">
              <w:rPr>
                <w:szCs w:val="22"/>
                <w:cs/>
                <w:lang w:bidi="th-TH"/>
              </w:rPr>
              <w:t>-</w:t>
            </w:r>
          </w:p>
        </w:tc>
        <w:tc>
          <w:tcPr>
            <w:tcW w:w="198" w:type="dxa"/>
          </w:tcPr>
          <w:p w:rsidR="00303587" w:rsidRPr="006B49E4" w:rsidRDefault="00303587" w:rsidP="00303587">
            <w:pPr>
              <w:pStyle w:val="acctfourfigures"/>
              <w:tabs>
                <w:tab w:val="clear" w:pos="765"/>
                <w:tab w:val="decimal" w:pos="544"/>
              </w:tabs>
              <w:spacing w:line="240" w:lineRule="atLeast"/>
              <w:rPr>
                <w:rFonts w:cs="Times New Roman"/>
                <w:szCs w:val="22"/>
              </w:rPr>
            </w:pPr>
          </w:p>
        </w:tc>
        <w:tc>
          <w:tcPr>
            <w:tcW w:w="1069" w:type="dxa"/>
            <w:tcBorders>
              <w:bottom w:val="single" w:sz="4" w:space="0" w:color="auto"/>
            </w:tcBorders>
          </w:tcPr>
          <w:p w:rsidR="00303587" w:rsidRPr="006B49E4" w:rsidRDefault="00303587" w:rsidP="00303587">
            <w:pPr>
              <w:pStyle w:val="BodyText"/>
              <w:tabs>
                <w:tab w:val="decimal" w:pos="551"/>
              </w:tabs>
              <w:spacing w:after="0" w:line="240" w:lineRule="atLeast"/>
              <w:ind w:left="-108" w:right="27"/>
              <w:rPr>
                <w:szCs w:val="22"/>
              </w:rPr>
            </w:pPr>
            <w:r w:rsidRPr="006B49E4">
              <w:rPr>
                <w:szCs w:val="22"/>
                <w:cs/>
                <w:lang w:bidi="th-TH"/>
              </w:rPr>
              <w:t>-</w:t>
            </w:r>
          </w:p>
        </w:tc>
      </w:tr>
      <w:tr w:rsidR="00303587" w:rsidRPr="006B49E4" w:rsidTr="00BC14C7">
        <w:trPr>
          <w:cantSplit/>
        </w:trPr>
        <w:tc>
          <w:tcPr>
            <w:tcW w:w="4691" w:type="dxa"/>
          </w:tcPr>
          <w:p w:rsidR="00303587" w:rsidRPr="006B49E4" w:rsidRDefault="00303587" w:rsidP="003451CA">
            <w:pPr>
              <w:tabs>
                <w:tab w:val="left" w:pos="3546"/>
              </w:tabs>
              <w:spacing w:line="240" w:lineRule="atLeast"/>
              <w:rPr>
                <w:rFonts w:cs="Times New Roman"/>
                <w:b/>
                <w:bCs/>
                <w:szCs w:val="22"/>
              </w:rPr>
            </w:pPr>
            <w:r w:rsidRPr="006B49E4">
              <w:rPr>
                <w:rFonts w:cs="Times New Roman"/>
                <w:b/>
                <w:bCs/>
                <w:szCs w:val="22"/>
              </w:rPr>
              <w:t>Net</w:t>
            </w:r>
            <w:r w:rsidR="003451CA">
              <w:rPr>
                <w:rFonts w:cs="Times New Roman"/>
                <w:b/>
                <w:bCs/>
                <w:szCs w:val="22"/>
              </w:rPr>
              <w:tab/>
            </w:r>
          </w:p>
        </w:tc>
        <w:tc>
          <w:tcPr>
            <w:tcW w:w="1134" w:type="dxa"/>
            <w:tcBorders>
              <w:top w:val="single" w:sz="4" w:space="0" w:color="auto"/>
              <w:bottom w:val="double" w:sz="4" w:space="0" w:color="auto"/>
            </w:tcBorders>
          </w:tcPr>
          <w:p w:rsidR="00303587" w:rsidRPr="006B49E4" w:rsidRDefault="00303587" w:rsidP="003451CA">
            <w:pPr>
              <w:pStyle w:val="BodyText"/>
              <w:tabs>
                <w:tab w:val="decimal" w:pos="443"/>
              </w:tabs>
              <w:spacing w:after="0" w:line="240" w:lineRule="atLeast"/>
              <w:ind w:right="27"/>
              <w:rPr>
                <w:b/>
                <w:bCs/>
                <w:szCs w:val="22"/>
                <w:lang w:val="en-US" w:bidi="th-TH"/>
              </w:rPr>
            </w:pPr>
            <w:r>
              <w:rPr>
                <w:b/>
                <w:bCs/>
                <w:szCs w:val="22"/>
                <w:lang w:val="en-US" w:bidi="th-TH"/>
              </w:rPr>
              <w:t>15.62</w:t>
            </w:r>
          </w:p>
        </w:tc>
        <w:tc>
          <w:tcPr>
            <w:tcW w:w="216" w:type="dxa"/>
          </w:tcPr>
          <w:p w:rsidR="00303587" w:rsidRPr="006B49E4" w:rsidRDefault="00303587" w:rsidP="00303587">
            <w:pPr>
              <w:pStyle w:val="acctfourfigures"/>
              <w:tabs>
                <w:tab w:val="clear" w:pos="765"/>
                <w:tab w:val="decimal" w:pos="544"/>
              </w:tabs>
              <w:spacing w:line="240" w:lineRule="atLeast"/>
              <w:rPr>
                <w:rFonts w:cs="Times New Roman"/>
                <w:b/>
                <w:bCs/>
                <w:szCs w:val="22"/>
              </w:rPr>
            </w:pPr>
          </w:p>
        </w:tc>
        <w:tc>
          <w:tcPr>
            <w:tcW w:w="1080" w:type="dxa"/>
            <w:gridSpan w:val="2"/>
            <w:tcBorders>
              <w:top w:val="single" w:sz="4" w:space="0" w:color="auto"/>
              <w:bottom w:val="double" w:sz="4" w:space="0" w:color="auto"/>
            </w:tcBorders>
          </w:tcPr>
          <w:p w:rsidR="00303587" w:rsidRPr="006B49E4" w:rsidRDefault="00303587" w:rsidP="003451CA">
            <w:pPr>
              <w:pStyle w:val="BodyText"/>
              <w:tabs>
                <w:tab w:val="decimal" w:pos="461"/>
              </w:tabs>
              <w:spacing w:after="0" w:line="240" w:lineRule="atLeast"/>
              <w:ind w:left="-108" w:right="27"/>
              <w:rPr>
                <w:b/>
                <w:bCs/>
                <w:szCs w:val="22"/>
                <w:lang w:val="en-US" w:bidi="th-TH"/>
              </w:rPr>
            </w:pPr>
            <w:r w:rsidRPr="006B49E4">
              <w:rPr>
                <w:b/>
                <w:bCs/>
                <w:szCs w:val="22"/>
                <w:lang w:val="en-US" w:bidi="th-TH"/>
              </w:rPr>
              <w:t>30.72</w:t>
            </w:r>
          </w:p>
        </w:tc>
        <w:tc>
          <w:tcPr>
            <w:tcW w:w="191" w:type="dxa"/>
            <w:gridSpan w:val="3"/>
          </w:tcPr>
          <w:p w:rsidR="00303587" w:rsidRPr="006B49E4" w:rsidRDefault="00303587" w:rsidP="00303587">
            <w:pPr>
              <w:pStyle w:val="acctfourfigures"/>
              <w:tabs>
                <w:tab w:val="clear" w:pos="765"/>
                <w:tab w:val="decimal" w:pos="544"/>
              </w:tabs>
              <w:spacing w:line="240" w:lineRule="atLeast"/>
              <w:rPr>
                <w:rFonts w:cs="Times New Roman"/>
                <w:b/>
                <w:bCs/>
                <w:szCs w:val="22"/>
              </w:rPr>
            </w:pPr>
          </w:p>
        </w:tc>
        <w:tc>
          <w:tcPr>
            <w:tcW w:w="1062" w:type="dxa"/>
            <w:tcBorders>
              <w:top w:val="single" w:sz="4" w:space="0" w:color="auto"/>
              <w:bottom w:val="double" w:sz="4" w:space="0" w:color="auto"/>
            </w:tcBorders>
          </w:tcPr>
          <w:p w:rsidR="00303587" w:rsidRPr="006B49E4" w:rsidRDefault="00303587" w:rsidP="003451CA">
            <w:pPr>
              <w:pStyle w:val="BodyText"/>
              <w:tabs>
                <w:tab w:val="decimal" w:pos="452"/>
              </w:tabs>
              <w:spacing w:after="0" w:line="240" w:lineRule="atLeast"/>
              <w:ind w:right="27"/>
              <w:rPr>
                <w:b/>
                <w:bCs/>
                <w:szCs w:val="22"/>
              </w:rPr>
            </w:pPr>
            <w:r>
              <w:rPr>
                <w:b/>
                <w:bCs/>
                <w:szCs w:val="22"/>
              </w:rPr>
              <w:t>4.46</w:t>
            </w:r>
          </w:p>
        </w:tc>
        <w:tc>
          <w:tcPr>
            <w:tcW w:w="198" w:type="dxa"/>
          </w:tcPr>
          <w:p w:rsidR="00303587" w:rsidRPr="006B49E4" w:rsidRDefault="00303587" w:rsidP="00303587">
            <w:pPr>
              <w:pStyle w:val="acctfourfigures"/>
              <w:tabs>
                <w:tab w:val="clear" w:pos="765"/>
                <w:tab w:val="decimal" w:pos="544"/>
              </w:tabs>
              <w:spacing w:line="240" w:lineRule="atLeast"/>
              <w:rPr>
                <w:rFonts w:cs="Times New Roman"/>
                <w:b/>
                <w:bCs/>
                <w:szCs w:val="22"/>
              </w:rPr>
            </w:pPr>
          </w:p>
        </w:tc>
        <w:tc>
          <w:tcPr>
            <w:tcW w:w="1069" w:type="dxa"/>
            <w:tcBorders>
              <w:top w:val="single" w:sz="4" w:space="0" w:color="auto"/>
              <w:bottom w:val="double" w:sz="4" w:space="0" w:color="auto"/>
            </w:tcBorders>
          </w:tcPr>
          <w:p w:rsidR="00303587" w:rsidRPr="006B49E4" w:rsidRDefault="00303587" w:rsidP="003451CA">
            <w:pPr>
              <w:pStyle w:val="BodyText"/>
              <w:tabs>
                <w:tab w:val="decimal" w:pos="608"/>
              </w:tabs>
              <w:spacing w:after="0" w:line="240" w:lineRule="atLeast"/>
              <w:ind w:left="-108" w:right="111"/>
              <w:rPr>
                <w:b/>
                <w:bCs/>
                <w:szCs w:val="22"/>
              </w:rPr>
            </w:pPr>
            <w:r w:rsidRPr="006B49E4">
              <w:rPr>
                <w:b/>
                <w:bCs/>
                <w:szCs w:val="22"/>
              </w:rPr>
              <w:t>25.88</w:t>
            </w:r>
          </w:p>
        </w:tc>
      </w:tr>
      <w:tr w:rsidR="00303587" w:rsidRPr="006B49E4" w:rsidTr="00BC14C7">
        <w:trPr>
          <w:cantSplit/>
        </w:trPr>
        <w:tc>
          <w:tcPr>
            <w:tcW w:w="4691" w:type="dxa"/>
          </w:tcPr>
          <w:p w:rsidR="00303587" w:rsidRPr="0028787C" w:rsidRDefault="00303587" w:rsidP="00303587">
            <w:pPr>
              <w:spacing w:line="240" w:lineRule="atLeast"/>
              <w:ind w:left="101" w:hanging="90"/>
              <w:rPr>
                <w:rFonts w:cs="Times New Roman"/>
                <w:szCs w:val="22"/>
                <w:lang w:val="en-US"/>
              </w:rPr>
            </w:pPr>
          </w:p>
        </w:tc>
        <w:tc>
          <w:tcPr>
            <w:tcW w:w="1134" w:type="dxa"/>
            <w:tcBorders>
              <w:top w:val="double" w:sz="4" w:space="0" w:color="auto"/>
            </w:tcBorders>
          </w:tcPr>
          <w:p w:rsidR="00303587" w:rsidRDefault="00303587" w:rsidP="00303587">
            <w:pPr>
              <w:pStyle w:val="acctfourfigures"/>
              <w:tabs>
                <w:tab w:val="clear" w:pos="765"/>
                <w:tab w:val="decimal" w:pos="632"/>
              </w:tabs>
              <w:spacing w:line="240" w:lineRule="atLeast"/>
              <w:ind w:right="-81"/>
              <w:rPr>
                <w:rFonts w:cs="Times New Roman"/>
                <w:b/>
                <w:bCs/>
                <w:szCs w:val="22"/>
                <w:lang w:bidi="th-TH"/>
              </w:rPr>
            </w:pPr>
          </w:p>
        </w:tc>
        <w:tc>
          <w:tcPr>
            <w:tcW w:w="216" w:type="dxa"/>
          </w:tcPr>
          <w:p w:rsidR="00303587" w:rsidRPr="0028787C" w:rsidRDefault="00303587" w:rsidP="00303587">
            <w:pPr>
              <w:pStyle w:val="acctfourfigures"/>
              <w:tabs>
                <w:tab w:val="clear" w:pos="765"/>
                <w:tab w:val="decimal" w:pos="571"/>
              </w:tabs>
              <w:spacing w:line="240" w:lineRule="atLeast"/>
              <w:ind w:right="-81"/>
              <w:rPr>
                <w:rFonts w:cs="Times New Roman"/>
                <w:b/>
                <w:bCs/>
                <w:szCs w:val="22"/>
              </w:rPr>
            </w:pPr>
          </w:p>
        </w:tc>
        <w:tc>
          <w:tcPr>
            <w:tcW w:w="1080" w:type="dxa"/>
            <w:gridSpan w:val="2"/>
            <w:tcBorders>
              <w:top w:val="double" w:sz="4" w:space="0" w:color="auto"/>
            </w:tcBorders>
          </w:tcPr>
          <w:p w:rsidR="00303587" w:rsidRDefault="00303587" w:rsidP="00303587">
            <w:pPr>
              <w:pStyle w:val="acctfourfigures"/>
              <w:tabs>
                <w:tab w:val="clear" w:pos="765"/>
                <w:tab w:val="decimal" w:pos="632"/>
              </w:tabs>
              <w:spacing w:line="240" w:lineRule="atLeast"/>
              <w:ind w:right="-81"/>
              <w:rPr>
                <w:rFonts w:cs="Times New Roman"/>
                <w:b/>
                <w:bCs/>
                <w:szCs w:val="22"/>
                <w:lang w:bidi="th-TH"/>
              </w:rPr>
            </w:pPr>
          </w:p>
        </w:tc>
        <w:tc>
          <w:tcPr>
            <w:tcW w:w="191" w:type="dxa"/>
            <w:gridSpan w:val="3"/>
          </w:tcPr>
          <w:p w:rsidR="00303587" w:rsidRPr="0028787C" w:rsidRDefault="00303587" w:rsidP="00303587">
            <w:pPr>
              <w:pStyle w:val="BodyText"/>
              <w:tabs>
                <w:tab w:val="decimal" w:pos="507"/>
              </w:tabs>
              <w:spacing w:after="0" w:line="240" w:lineRule="atLeast"/>
              <w:ind w:right="-124"/>
              <w:rPr>
                <w:b/>
                <w:bCs/>
                <w:szCs w:val="22"/>
              </w:rPr>
            </w:pPr>
          </w:p>
        </w:tc>
        <w:tc>
          <w:tcPr>
            <w:tcW w:w="1062" w:type="dxa"/>
            <w:tcBorders>
              <w:top w:val="double" w:sz="4" w:space="0" w:color="auto"/>
            </w:tcBorders>
          </w:tcPr>
          <w:p w:rsidR="00303587" w:rsidRDefault="00303587" w:rsidP="00303587">
            <w:pPr>
              <w:pStyle w:val="acctfourfigures"/>
              <w:tabs>
                <w:tab w:val="clear" w:pos="765"/>
                <w:tab w:val="decimal" w:pos="642"/>
              </w:tabs>
              <w:spacing w:line="240" w:lineRule="atLeast"/>
              <w:ind w:right="-81"/>
              <w:rPr>
                <w:rFonts w:cs="Times New Roman"/>
                <w:b/>
                <w:bCs/>
                <w:szCs w:val="22"/>
              </w:rPr>
            </w:pPr>
          </w:p>
        </w:tc>
        <w:tc>
          <w:tcPr>
            <w:tcW w:w="198" w:type="dxa"/>
          </w:tcPr>
          <w:p w:rsidR="00303587" w:rsidRPr="0028787C" w:rsidRDefault="00303587" w:rsidP="00303587">
            <w:pPr>
              <w:pStyle w:val="acctfourfigures"/>
              <w:tabs>
                <w:tab w:val="clear" w:pos="765"/>
                <w:tab w:val="decimal" w:pos="571"/>
              </w:tabs>
              <w:spacing w:line="240" w:lineRule="atLeast"/>
              <w:ind w:right="-81"/>
              <w:rPr>
                <w:rFonts w:cs="Times New Roman"/>
                <w:b/>
                <w:bCs/>
                <w:szCs w:val="22"/>
              </w:rPr>
            </w:pPr>
          </w:p>
        </w:tc>
        <w:tc>
          <w:tcPr>
            <w:tcW w:w="1069" w:type="dxa"/>
            <w:tcBorders>
              <w:top w:val="double" w:sz="4" w:space="0" w:color="auto"/>
            </w:tcBorders>
          </w:tcPr>
          <w:p w:rsidR="00303587" w:rsidRDefault="00303587" w:rsidP="00303587">
            <w:pPr>
              <w:pStyle w:val="acctfourfigures"/>
              <w:tabs>
                <w:tab w:val="clear" w:pos="765"/>
                <w:tab w:val="decimal" w:pos="642"/>
              </w:tabs>
              <w:spacing w:line="240" w:lineRule="atLeast"/>
              <w:ind w:right="-81"/>
              <w:rPr>
                <w:rFonts w:cs="Times New Roman"/>
                <w:b/>
                <w:bCs/>
                <w:szCs w:val="22"/>
                <w:lang w:bidi="th-TH"/>
              </w:rPr>
            </w:pPr>
          </w:p>
        </w:tc>
      </w:tr>
      <w:tr w:rsidR="007E6974" w:rsidRPr="006B49E4" w:rsidTr="00BC14C7">
        <w:trPr>
          <w:cantSplit/>
        </w:trPr>
        <w:tc>
          <w:tcPr>
            <w:tcW w:w="4691" w:type="dxa"/>
          </w:tcPr>
          <w:p w:rsidR="007E6974" w:rsidRPr="0028787C" w:rsidRDefault="007E6974" w:rsidP="00303587">
            <w:pPr>
              <w:spacing w:line="240" w:lineRule="atLeast"/>
              <w:ind w:left="101" w:hanging="90"/>
              <w:rPr>
                <w:rFonts w:cs="Times New Roman"/>
                <w:szCs w:val="22"/>
                <w:lang w:val="en-US"/>
              </w:rPr>
            </w:pPr>
          </w:p>
        </w:tc>
        <w:tc>
          <w:tcPr>
            <w:tcW w:w="4950" w:type="dxa"/>
            <w:gridSpan w:val="10"/>
          </w:tcPr>
          <w:p w:rsidR="007E6974" w:rsidRPr="007D2881" w:rsidRDefault="007E6974" w:rsidP="007E6974">
            <w:pPr>
              <w:pStyle w:val="BodyText"/>
              <w:spacing w:after="0" w:line="240" w:lineRule="atLeast"/>
              <w:ind w:left="-108" w:right="27"/>
              <w:jc w:val="center"/>
              <w:rPr>
                <w:b/>
                <w:bCs/>
                <w:szCs w:val="22"/>
                <w:cs/>
                <w:lang w:bidi="th-TH"/>
              </w:rPr>
            </w:pPr>
          </w:p>
        </w:tc>
      </w:tr>
      <w:tr w:rsidR="00303587" w:rsidRPr="006B49E4" w:rsidTr="00BC14C7">
        <w:trPr>
          <w:cantSplit/>
        </w:trPr>
        <w:tc>
          <w:tcPr>
            <w:tcW w:w="4691" w:type="dxa"/>
          </w:tcPr>
          <w:p w:rsidR="00303587" w:rsidRPr="0028787C" w:rsidRDefault="00303587" w:rsidP="00303587">
            <w:pPr>
              <w:spacing w:line="240" w:lineRule="atLeast"/>
              <w:ind w:left="101" w:hanging="90"/>
              <w:rPr>
                <w:rFonts w:cs="Times New Roman"/>
                <w:szCs w:val="22"/>
              </w:rPr>
            </w:pPr>
            <w:r w:rsidRPr="0028787C">
              <w:rPr>
                <w:rFonts w:cs="Times New Roman"/>
                <w:szCs w:val="22"/>
                <w:lang w:val="en-US"/>
              </w:rPr>
              <w:t>Bad and doubtful debts expense for</w:t>
            </w:r>
            <w:r>
              <w:rPr>
                <w:rFonts w:cs="Times New Roman"/>
                <w:szCs w:val="22"/>
                <w:lang w:val="en-US"/>
              </w:rPr>
              <w:t xml:space="preserve"> </w:t>
            </w:r>
            <w:r w:rsidR="00BC14C7">
              <w:rPr>
                <w:rFonts w:cs="Times New Roman"/>
                <w:szCs w:val="22"/>
                <w:lang w:val="en-US"/>
              </w:rPr>
              <w:t xml:space="preserve">the </w:t>
            </w:r>
            <w:r>
              <w:rPr>
                <w:rFonts w:cs="Times New Roman"/>
                <w:szCs w:val="22"/>
                <w:lang w:val="en-US"/>
              </w:rPr>
              <w:t>period/year</w:t>
            </w:r>
          </w:p>
        </w:tc>
        <w:tc>
          <w:tcPr>
            <w:tcW w:w="1134" w:type="dxa"/>
            <w:tcBorders>
              <w:bottom w:val="double" w:sz="4" w:space="0" w:color="auto"/>
            </w:tcBorders>
          </w:tcPr>
          <w:p w:rsidR="00303587" w:rsidRPr="001F0668" w:rsidRDefault="00303587" w:rsidP="00303587">
            <w:pPr>
              <w:pStyle w:val="BodyText"/>
              <w:tabs>
                <w:tab w:val="decimal" w:pos="551"/>
              </w:tabs>
              <w:spacing w:after="0" w:line="240" w:lineRule="atLeast"/>
              <w:ind w:left="-108" w:right="27"/>
              <w:rPr>
                <w:rFonts w:cs="Cordia New"/>
                <w:szCs w:val="22"/>
                <w:cs/>
                <w:lang w:bidi="th-TH"/>
              </w:rPr>
            </w:pPr>
            <w:r w:rsidRPr="001F0668">
              <w:rPr>
                <w:szCs w:val="22"/>
                <w:cs/>
                <w:lang w:bidi="th-TH"/>
              </w:rPr>
              <w:t>-</w:t>
            </w:r>
          </w:p>
        </w:tc>
        <w:tc>
          <w:tcPr>
            <w:tcW w:w="216" w:type="dxa"/>
          </w:tcPr>
          <w:p w:rsidR="00303587" w:rsidRPr="001F0668" w:rsidRDefault="00303587" w:rsidP="00303587">
            <w:pPr>
              <w:pStyle w:val="acctfourfigures"/>
              <w:tabs>
                <w:tab w:val="clear" w:pos="765"/>
                <w:tab w:val="decimal" w:pos="571"/>
              </w:tabs>
              <w:spacing w:line="240" w:lineRule="atLeast"/>
              <w:ind w:right="-81"/>
              <w:rPr>
                <w:rFonts w:cs="Times New Roman"/>
                <w:szCs w:val="22"/>
              </w:rPr>
            </w:pPr>
          </w:p>
        </w:tc>
        <w:tc>
          <w:tcPr>
            <w:tcW w:w="1091" w:type="dxa"/>
            <w:gridSpan w:val="3"/>
            <w:tcBorders>
              <w:bottom w:val="double" w:sz="4" w:space="0" w:color="auto"/>
            </w:tcBorders>
          </w:tcPr>
          <w:p w:rsidR="00303587" w:rsidRPr="001F0668" w:rsidRDefault="00303587" w:rsidP="00AC5A85">
            <w:pPr>
              <w:pStyle w:val="BodyText"/>
              <w:tabs>
                <w:tab w:val="decimal" w:pos="461"/>
              </w:tabs>
              <w:spacing w:after="0" w:line="240" w:lineRule="atLeast"/>
              <w:ind w:left="-108" w:right="27"/>
              <w:rPr>
                <w:szCs w:val="22"/>
                <w:lang w:val="en-US" w:bidi="th-TH"/>
              </w:rPr>
            </w:pPr>
            <w:r w:rsidRPr="001F0668">
              <w:rPr>
                <w:szCs w:val="22"/>
                <w:cs/>
                <w:lang w:val="en-US" w:bidi="th-TH"/>
              </w:rPr>
              <w:t>0.03</w:t>
            </w:r>
          </w:p>
        </w:tc>
        <w:tc>
          <w:tcPr>
            <w:tcW w:w="180" w:type="dxa"/>
            <w:gridSpan w:val="2"/>
          </w:tcPr>
          <w:p w:rsidR="00303587" w:rsidRPr="001F0668" w:rsidRDefault="00303587" w:rsidP="00303587">
            <w:pPr>
              <w:pStyle w:val="BodyText"/>
              <w:tabs>
                <w:tab w:val="decimal" w:pos="507"/>
              </w:tabs>
              <w:spacing w:after="0" w:line="240" w:lineRule="atLeast"/>
              <w:ind w:right="-124"/>
              <w:rPr>
                <w:szCs w:val="22"/>
              </w:rPr>
            </w:pPr>
          </w:p>
        </w:tc>
        <w:tc>
          <w:tcPr>
            <w:tcW w:w="1062" w:type="dxa"/>
            <w:tcBorders>
              <w:bottom w:val="double" w:sz="4" w:space="0" w:color="auto"/>
            </w:tcBorders>
          </w:tcPr>
          <w:p w:rsidR="00303587" w:rsidRPr="001F0668" w:rsidRDefault="00303587" w:rsidP="008D38C4">
            <w:pPr>
              <w:pStyle w:val="BodyText"/>
              <w:tabs>
                <w:tab w:val="decimal" w:pos="540"/>
              </w:tabs>
              <w:spacing w:after="0" w:line="240" w:lineRule="atLeast"/>
              <w:ind w:left="-108" w:right="27"/>
              <w:rPr>
                <w:rFonts w:cs="Cordia New"/>
                <w:szCs w:val="22"/>
                <w:cs/>
                <w:lang w:bidi="th-TH"/>
              </w:rPr>
            </w:pPr>
            <w:r w:rsidRPr="001F0668">
              <w:rPr>
                <w:szCs w:val="22"/>
                <w:cs/>
                <w:lang w:bidi="th-TH"/>
              </w:rPr>
              <w:t>-</w:t>
            </w:r>
          </w:p>
        </w:tc>
        <w:tc>
          <w:tcPr>
            <w:tcW w:w="198" w:type="dxa"/>
          </w:tcPr>
          <w:p w:rsidR="00303587" w:rsidRPr="001F0668" w:rsidRDefault="00303587" w:rsidP="00303587">
            <w:pPr>
              <w:pStyle w:val="acctfourfigures"/>
              <w:tabs>
                <w:tab w:val="clear" w:pos="765"/>
                <w:tab w:val="decimal" w:pos="571"/>
              </w:tabs>
              <w:spacing w:line="240" w:lineRule="atLeast"/>
              <w:ind w:right="-81"/>
              <w:rPr>
                <w:rFonts w:cs="Times New Roman"/>
                <w:szCs w:val="22"/>
              </w:rPr>
            </w:pPr>
          </w:p>
        </w:tc>
        <w:tc>
          <w:tcPr>
            <w:tcW w:w="1069" w:type="dxa"/>
            <w:tcBorders>
              <w:bottom w:val="double" w:sz="4" w:space="0" w:color="auto"/>
            </w:tcBorders>
          </w:tcPr>
          <w:p w:rsidR="00303587" w:rsidRPr="001F0668" w:rsidRDefault="00303587" w:rsidP="00303587">
            <w:pPr>
              <w:pStyle w:val="BodyText"/>
              <w:tabs>
                <w:tab w:val="decimal" w:pos="551"/>
              </w:tabs>
              <w:spacing w:after="0" w:line="240" w:lineRule="atLeast"/>
              <w:ind w:left="-108" w:right="27"/>
              <w:rPr>
                <w:rFonts w:cs="Cordia New"/>
                <w:szCs w:val="22"/>
                <w:cs/>
                <w:lang w:bidi="th-TH"/>
              </w:rPr>
            </w:pPr>
            <w:r w:rsidRPr="001F0668">
              <w:rPr>
                <w:szCs w:val="22"/>
                <w:cs/>
                <w:lang w:bidi="th-TH"/>
              </w:rPr>
              <w:t>-</w:t>
            </w:r>
          </w:p>
        </w:tc>
      </w:tr>
      <w:tr w:rsidR="00303587" w:rsidRPr="006B49E4" w:rsidTr="00BC14C7">
        <w:trPr>
          <w:cantSplit/>
        </w:trPr>
        <w:tc>
          <w:tcPr>
            <w:tcW w:w="4691" w:type="dxa"/>
          </w:tcPr>
          <w:p w:rsidR="00303587" w:rsidRPr="0028787C" w:rsidRDefault="00303587" w:rsidP="00303587">
            <w:pPr>
              <w:spacing w:line="240" w:lineRule="atLeast"/>
              <w:ind w:left="101" w:hanging="90"/>
              <w:rPr>
                <w:rFonts w:cs="Times New Roman"/>
                <w:szCs w:val="22"/>
                <w:lang w:val="en-US"/>
              </w:rPr>
            </w:pPr>
          </w:p>
        </w:tc>
        <w:tc>
          <w:tcPr>
            <w:tcW w:w="1134" w:type="dxa"/>
            <w:tcBorders>
              <w:top w:val="double" w:sz="4" w:space="0" w:color="auto"/>
            </w:tcBorders>
          </w:tcPr>
          <w:p w:rsidR="00303587" w:rsidRPr="007D2881" w:rsidRDefault="00303587" w:rsidP="00303587">
            <w:pPr>
              <w:pStyle w:val="BodyText"/>
              <w:tabs>
                <w:tab w:val="decimal" w:pos="551"/>
              </w:tabs>
              <w:spacing w:after="0" w:line="240" w:lineRule="atLeast"/>
              <w:ind w:left="-108" w:right="27"/>
              <w:rPr>
                <w:b/>
                <w:bCs/>
                <w:szCs w:val="22"/>
                <w:cs/>
                <w:lang w:bidi="th-TH"/>
              </w:rPr>
            </w:pPr>
          </w:p>
        </w:tc>
        <w:tc>
          <w:tcPr>
            <w:tcW w:w="216" w:type="dxa"/>
          </w:tcPr>
          <w:p w:rsidR="00303587" w:rsidRPr="0028787C" w:rsidRDefault="00303587" w:rsidP="00303587">
            <w:pPr>
              <w:pStyle w:val="acctfourfigures"/>
              <w:tabs>
                <w:tab w:val="clear" w:pos="765"/>
                <w:tab w:val="decimal" w:pos="571"/>
              </w:tabs>
              <w:spacing w:line="240" w:lineRule="atLeast"/>
              <w:ind w:right="-81"/>
              <w:rPr>
                <w:rFonts w:cs="Times New Roman"/>
                <w:b/>
                <w:bCs/>
                <w:szCs w:val="22"/>
              </w:rPr>
            </w:pPr>
          </w:p>
        </w:tc>
        <w:tc>
          <w:tcPr>
            <w:tcW w:w="1091" w:type="dxa"/>
            <w:gridSpan w:val="3"/>
          </w:tcPr>
          <w:p w:rsidR="00303587" w:rsidRPr="00046ED7" w:rsidRDefault="00303587" w:rsidP="00046ED7">
            <w:pPr>
              <w:pStyle w:val="BodyText"/>
              <w:tabs>
                <w:tab w:val="decimal" w:pos="551"/>
              </w:tabs>
              <w:spacing w:after="0" w:line="240" w:lineRule="atLeast"/>
              <w:ind w:left="-108" w:right="27"/>
              <w:rPr>
                <w:b/>
                <w:bCs/>
                <w:szCs w:val="22"/>
                <w:cs/>
                <w:lang w:val="en-US" w:bidi="th-TH"/>
              </w:rPr>
            </w:pPr>
          </w:p>
        </w:tc>
        <w:tc>
          <w:tcPr>
            <w:tcW w:w="180" w:type="dxa"/>
            <w:gridSpan w:val="2"/>
          </w:tcPr>
          <w:p w:rsidR="00303587" w:rsidRPr="0028787C" w:rsidRDefault="00303587" w:rsidP="00303587">
            <w:pPr>
              <w:pStyle w:val="BodyText"/>
              <w:tabs>
                <w:tab w:val="decimal" w:pos="507"/>
              </w:tabs>
              <w:spacing w:after="0" w:line="240" w:lineRule="atLeast"/>
              <w:ind w:right="-124"/>
              <w:rPr>
                <w:b/>
                <w:bCs/>
                <w:szCs w:val="22"/>
              </w:rPr>
            </w:pPr>
          </w:p>
        </w:tc>
        <w:tc>
          <w:tcPr>
            <w:tcW w:w="1062" w:type="dxa"/>
          </w:tcPr>
          <w:p w:rsidR="00303587" w:rsidRPr="007D2881" w:rsidRDefault="00303587" w:rsidP="00303587">
            <w:pPr>
              <w:pStyle w:val="BodyText"/>
              <w:tabs>
                <w:tab w:val="decimal" w:pos="551"/>
              </w:tabs>
              <w:spacing w:after="0" w:line="240" w:lineRule="atLeast"/>
              <w:ind w:left="-108" w:right="27"/>
              <w:rPr>
                <w:b/>
                <w:bCs/>
                <w:szCs w:val="22"/>
                <w:cs/>
                <w:lang w:bidi="th-TH"/>
              </w:rPr>
            </w:pPr>
          </w:p>
        </w:tc>
        <w:tc>
          <w:tcPr>
            <w:tcW w:w="198" w:type="dxa"/>
          </w:tcPr>
          <w:p w:rsidR="00303587" w:rsidRPr="007D2881" w:rsidRDefault="00303587" w:rsidP="00303587">
            <w:pPr>
              <w:pStyle w:val="acctfourfigures"/>
              <w:tabs>
                <w:tab w:val="clear" w:pos="765"/>
                <w:tab w:val="decimal" w:pos="571"/>
              </w:tabs>
              <w:spacing w:line="240" w:lineRule="atLeast"/>
              <w:ind w:right="-81"/>
              <w:rPr>
                <w:rFonts w:cs="Times New Roman"/>
                <w:b/>
                <w:bCs/>
                <w:szCs w:val="22"/>
              </w:rPr>
            </w:pPr>
          </w:p>
        </w:tc>
        <w:tc>
          <w:tcPr>
            <w:tcW w:w="1069" w:type="dxa"/>
          </w:tcPr>
          <w:p w:rsidR="00303587" w:rsidRPr="007D2881" w:rsidRDefault="00303587" w:rsidP="00303587">
            <w:pPr>
              <w:pStyle w:val="BodyText"/>
              <w:tabs>
                <w:tab w:val="decimal" w:pos="551"/>
              </w:tabs>
              <w:spacing w:after="0" w:line="240" w:lineRule="atLeast"/>
              <w:ind w:left="-108" w:right="27"/>
              <w:rPr>
                <w:b/>
                <w:bCs/>
                <w:szCs w:val="22"/>
                <w:cs/>
                <w:lang w:bidi="th-TH"/>
              </w:rPr>
            </w:pPr>
          </w:p>
        </w:tc>
      </w:tr>
      <w:tr w:rsidR="00303587" w:rsidRPr="00204557" w:rsidTr="00BC14C7">
        <w:trPr>
          <w:cantSplit/>
        </w:trPr>
        <w:tc>
          <w:tcPr>
            <w:tcW w:w="4691" w:type="dxa"/>
          </w:tcPr>
          <w:p w:rsidR="00303587" w:rsidRPr="00204557" w:rsidRDefault="00204557" w:rsidP="00204557">
            <w:pPr>
              <w:spacing w:line="240" w:lineRule="atLeast"/>
              <w:rPr>
                <w:rFonts w:cs="Times New Roman"/>
                <w:b/>
                <w:bCs/>
                <w:i/>
                <w:iCs/>
                <w:szCs w:val="22"/>
                <w:lang w:val="en-US"/>
              </w:rPr>
            </w:pPr>
            <w:r w:rsidRPr="00204557">
              <w:rPr>
                <w:rFonts w:cs="Times New Roman"/>
                <w:b/>
                <w:bCs/>
                <w:i/>
                <w:iCs/>
                <w:szCs w:val="22"/>
                <w:lang w:val="en-US"/>
              </w:rPr>
              <w:t>Advance for construction-</w:t>
            </w:r>
            <w:r>
              <w:rPr>
                <w:rFonts w:cs="Times New Roman"/>
                <w:b/>
                <w:bCs/>
                <w:i/>
                <w:iCs/>
                <w:szCs w:val="22"/>
                <w:lang w:val="en-US"/>
              </w:rPr>
              <w:t xml:space="preserve">real estate projects </w:t>
            </w:r>
            <w:r>
              <w:rPr>
                <w:rFonts w:cs="Times New Roman"/>
                <w:b/>
                <w:bCs/>
                <w:i/>
                <w:iCs/>
                <w:szCs w:val="22"/>
                <w:lang w:val="en-US"/>
              </w:rPr>
              <w:br/>
              <w:t xml:space="preserve"> </w:t>
            </w:r>
            <w:r w:rsidR="00615D3C">
              <w:rPr>
                <w:rFonts w:cs="Times New Roman"/>
                <w:b/>
                <w:bCs/>
                <w:i/>
                <w:iCs/>
                <w:szCs w:val="22"/>
                <w:lang w:val="en-US"/>
              </w:rPr>
              <w:t xml:space="preserve"> </w:t>
            </w:r>
            <w:r>
              <w:rPr>
                <w:rFonts w:cs="Times New Roman"/>
                <w:b/>
                <w:bCs/>
                <w:i/>
                <w:iCs/>
                <w:szCs w:val="22"/>
                <w:lang w:val="en-US"/>
              </w:rPr>
              <w:t xml:space="preserve"> </w:t>
            </w:r>
            <w:r w:rsidRPr="00204557">
              <w:rPr>
                <w:rFonts w:cs="Times New Roman"/>
                <w:b/>
                <w:bCs/>
                <w:i/>
                <w:iCs/>
                <w:szCs w:val="22"/>
                <w:lang w:val="en-US"/>
              </w:rPr>
              <w:t>under development</w:t>
            </w:r>
          </w:p>
        </w:tc>
        <w:tc>
          <w:tcPr>
            <w:tcW w:w="1134" w:type="dxa"/>
          </w:tcPr>
          <w:p w:rsidR="00303587" w:rsidRPr="00204557" w:rsidRDefault="00303587" w:rsidP="00204557">
            <w:pPr>
              <w:spacing w:line="240" w:lineRule="atLeast"/>
              <w:rPr>
                <w:rFonts w:cs="Times New Roman"/>
                <w:b/>
                <w:bCs/>
                <w:i/>
                <w:iCs/>
                <w:szCs w:val="22"/>
                <w:cs/>
                <w:lang w:val="en-US" w:bidi="th-TH"/>
              </w:rPr>
            </w:pPr>
          </w:p>
        </w:tc>
        <w:tc>
          <w:tcPr>
            <w:tcW w:w="216" w:type="dxa"/>
          </w:tcPr>
          <w:p w:rsidR="00303587" w:rsidRPr="00204557" w:rsidRDefault="00303587" w:rsidP="00204557">
            <w:pPr>
              <w:spacing w:line="240" w:lineRule="atLeast"/>
              <w:rPr>
                <w:rFonts w:cs="Times New Roman"/>
                <w:b/>
                <w:bCs/>
                <w:i/>
                <w:iCs/>
                <w:szCs w:val="22"/>
                <w:lang w:val="en-US"/>
              </w:rPr>
            </w:pPr>
          </w:p>
        </w:tc>
        <w:tc>
          <w:tcPr>
            <w:tcW w:w="1091" w:type="dxa"/>
            <w:gridSpan w:val="3"/>
          </w:tcPr>
          <w:p w:rsidR="00303587" w:rsidRPr="00204557" w:rsidRDefault="00303587" w:rsidP="00204557">
            <w:pPr>
              <w:spacing w:line="240" w:lineRule="atLeast"/>
              <w:rPr>
                <w:rFonts w:cs="Times New Roman"/>
                <w:b/>
                <w:bCs/>
                <w:i/>
                <w:iCs/>
                <w:szCs w:val="22"/>
                <w:cs/>
                <w:lang w:val="en-US" w:bidi="th-TH"/>
              </w:rPr>
            </w:pPr>
          </w:p>
        </w:tc>
        <w:tc>
          <w:tcPr>
            <w:tcW w:w="180" w:type="dxa"/>
            <w:gridSpan w:val="2"/>
          </w:tcPr>
          <w:p w:rsidR="00303587" w:rsidRPr="00204557" w:rsidRDefault="00303587" w:rsidP="00204557">
            <w:pPr>
              <w:spacing w:line="240" w:lineRule="atLeast"/>
              <w:rPr>
                <w:rFonts w:cs="Times New Roman"/>
                <w:b/>
                <w:bCs/>
                <w:i/>
                <w:iCs/>
                <w:szCs w:val="22"/>
                <w:lang w:val="en-US"/>
              </w:rPr>
            </w:pPr>
          </w:p>
        </w:tc>
        <w:tc>
          <w:tcPr>
            <w:tcW w:w="1062" w:type="dxa"/>
          </w:tcPr>
          <w:p w:rsidR="00303587" w:rsidRPr="00204557" w:rsidRDefault="00303587" w:rsidP="00204557">
            <w:pPr>
              <w:spacing w:line="240" w:lineRule="atLeast"/>
              <w:rPr>
                <w:rFonts w:cs="Times New Roman"/>
                <w:b/>
                <w:bCs/>
                <w:i/>
                <w:iCs/>
                <w:szCs w:val="22"/>
                <w:cs/>
                <w:lang w:val="en-US" w:bidi="th-TH"/>
              </w:rPr>
            </w:pPr>
          </w:p>
        </w:tc>
        <w:tc>
          <w:tcPr>
            <w:tcW w:w="198" w:type="dxa"/>
          </w:tcPr>
          <w:p w:rsidR="00303587" w:rsidRPr="00204557" w:rsidRDefault="00303587" w:rsidP="00204557">
            <w:pPr>
              <w:spacing w:line="240" w:lineRule="atLeast"/>
              <w:rPr>
                <w:rFonts w:cs="Times New Roman"/>
                <w:b/>
                <w:bCs/>
                <w:i/>
                <w:iCs/>
                <w:szCs w:val="22"/>
                <w:lang w:val="en-US"/>
              </w:rPr>
            </w:pPr>
          </w:p>
        </w:tc>
        <w:tc>
          <w:tcPr>
            <w:tcW w:w="1069" w:type="dxa"/>
          </w:tcPr>
          <w:p w:rsidR="00303587" w:rsidRPr="00204557" w:rsidRDefault="00303587" w:rsidP="00145130">
            <w:pPr>
              <w:tabs>
                <w:tab w:val="left" w:pos="630"/>
              </w:tabs>
              <w:spacing w:line="240" w:lineRule="atLeast"/>
              <w:rPr>
                <w:rFonts w:cs="Times New Roman"/>
                <w:b/>
                <w:bCs/>
                <w:i/>
                <w:iCs/>
                <w:szCs w:val="22"/>
                <w:cs/>
                <w:lang w:val="en-US" w:bidi="th-TH"/>
              </w:rPr>
            </w:pPr>
          </w:p>
        </w:tc>
      </w:tr>
      <w:tr w:rsidR="00303587" w:rsidRPr="006B49E4" w:rsidTr="00BC14C7">
        <w:trPr>
          <w:cantSplit/>
        </w:trPr>
        <w:tc>
          <w:tcPr>
            <w:tcW w:w="4691" w:type="dxa"/>
          </w:tcPr>
          <w:p w:rsidR="00303587" w:rsidRPr="0028787C" w:rsidRDefault="00303587" w:rsidP="00303587">
            <w:pPr>
              <w:spacing w:line="240" w:lineRule="atLeast"/>
              <w:ind w:left="101" w:hanging="90"/>
              <w:rPr>
                <w:rFonts w:cs="Times New Roman"/>
                <w:szCs w:val="22"/>
                <w:lang w:val="en-US"/>
              </w:rPr>
            </w:pPr>
            <w:r w:rsidRPr="006B49E4">
              <w:rPr>
                <w:rFonts w:cs="Times New Roman"/>
                <w:szCs w:val="22"/>
              </w:rPr>
              <w:t>Associate</w:t>
            </w:r>
          </w:p>
        </w:tc>
        <w:tc>
          <w:tcPr>
            <w:tcW w:w="1134" w:type="dxa"/>
            <w:tcBorders>
              <w:bottom w:val="single" w:sz="4" w:space="0" w:color="auto"/>
            </w:tcBorders>
          </w:tcPr>
          <w:p w:rsidR="00303587" w:rsidRPr="005547AD" w:rsidRDefault="00303587" w:rsidP="00AC5A85">
            <w:pPr>
              <w:pStyle w:val="BodyText"/>
              <w:tabs>
                <w:tab w:val="decimal" w:pos="461"/>
              </w:tabs>
              <w:spacing w:after="0" w:line="240" w:lineRule="atLeast"/>
              <w:ind w:left="-108" w:right="27"/>
              <w:rPr>
                <w:szCs w:val="22"/>
                <w:cs/>
                <w:lang w:bidi="th-TH"/>
              </w:rPr>
            </w:pPr>
            <w:r w:rsidRPr="005547AD">
              <w:rPr>
                <w:szCs w:val="22"/>
                <w:lang w:bidi="th-TH"/>
              </w:rPr>
              <w:t>4.86</w:t>
            </w:r>
          </w:p>
        </w:tc>
        <w:tc>
          <w:tcPr>
            <w:tcW w:w="216" w:type="dxa"/>
          </w:tcPr>
          <w:p w:rsidR="00303587" w:rsidRPr="0028787C" w:rsidRDefault="00303587" w:rsidP="00303587">
            <w:pPr>
              <w:pStyle w:val="acctfourfigures"/>
              <w:tabs>
                <w:tab w:val="clear" w:pos="765"/>
                <w:tab w:val="decimal" w:pos="571"/>
              </w:tabs>
              <w:spacing w:line="240" w:lineRule="atLeast"/>
              <w:ind w:right="-81"/>
              <w:rPr>
                <w:rFonts w:cs="Times New Roman"/>
                <w:b/>
                <w:bCs/>
                <w:szCs w:val="22"/>
              </w:rPr>
            </w:pPr>
          </w:p>
        </w:tc>
        <w:tc>
          <w:tcPr>
            <w:tcW w:w="1091" w:type="dxa"/>
            <w:gridSpan w:val="3"/>
            <w:tcBorders>
              <w:bottom w:val="single" w:sz="4" w:space="0" w:color="auto"/>
            </w:tcBorders>
          </w:tcPr>
          <w:p w:rsidR="00303587" w:rsidRPr="00890D05" w:rsidRDefault="00303587" w:rsidP="00303587">
            <w:pPr>
              <w:pStyle w:val="BodyText"/>
              <w:tabs>
                <w:tab w:val="decimal" w:pos="551"/>
              </w:tabs>
              <w:spacing w:after="0" w:line="240" w:lineRule="atLeast"/>
              <w:ind w:left="-108" w:right="27"/>
              <w:rPr>
                <w:szCs w:val="22"/>
                <w:cs/>
                <w:lang w:val="en-US" w:bidi="th-TH"/>
              </w:rPr>
            </w:pPr>
            <w:r w:rsidRPr="00890D05">
              <w:rPr>
                <w:szCs w:val="22"/>
                <w:cs/>
                <w:lang w:val="en-US" w:bidi="th-TH"/>
              </w:rPr>
              <w:t>-</w:t>
            </w:r>
          </w:p>
        </w:tc>
        <w:tc>
          <w:tcPr>
            <w:tcW w:w="180" w:type="dxa"/>
            <w:gridSpan w:val="2"/>
          </w:tcPr>
          <w:p w:rsidR="00303587" w:rsidRPr="0028787C" w:rsidRDefault="00303587" w:rsidP="00303587">
            <w:pPr>
              <w:pStyle w:val="BodyText"/>
              <w:tabs>
                <w:tab w:val="decimal" w:pos="507"/>
              </w:tabs>
              <w:spacing w:after="0" w:line="240" w:lineRule="atLeast"/>
              <w:ind w:right="-124"/>
              <w:rPr>
                <w:b/>
                <w:bCs/>
                <w:szCs w:val="22"/>
              </w:rPr>
            </w:pPr>
          </w:p>
        </w:tc>
        <w:tc>
          <w:tcPr>
            <w:tcW w:w="1062" w:type="dxa"/>
            <w:tcBorders>
              <w:bottom w:val="single" w:sz="4" w:space="0" w:color="auto"/>
            </w:tcBorders>
          </w:tcPr>
          <w:p w:rsidR="00303587" w:rsidRPr="00890D05" w:rsidRDefault="00303587" w:rsidP="00303587">
            <w:pPr>
              <w:pStyle w:val="BodyText"/>
              <w:tabs>
                <w:tab w:val="decimal" w:pos="551"/>
              </w:tabs>
              <w:spacing w:after="0" w:line="240" w:lineRule="atLeast"/>
              <w:ind w:left="-108" w:right="27"/>
              <w:rPr>
                <w:rFonts w:cs="Cordia New"/>
                <w:szCs w:val="22"/>
                <w:cs/>
                <w:lang w:bidi="th-TH"/>
              </w:rPr>
            </w:pPr>
            <w:r w:rsidRPr="00890D05">
              <w:rPr>
                <w:szCs w:val="22"/>
                <w:cs/>
                <w:lang w:bidi="th-TH"/>
              </w:rPr>
              <w:t>-</w:t>
            </w:r>
          </w:p>
        </w:tc>
        <w:tc>
          <w:tcPr>
            <w:tcW w:w="198" w:type="dxa"/>
          </w:tcPr>
          <w:p w:rsidR="00303587" w:rsidRPr="007D2881" w:rsidRDefault="00303587" w:rsidP="00303587">
            <w:pPr>
              <w:pStyle w:val="acctfourfigures"/>
              <w:tabs>
                <w:tab w:val="clear" w:pos="765"/>
                <w:tab w:val="decimal" w:pos="571"/>
              </w:tabs>
              <w:spacing w:line="240" w:lineRule="atLeast"/>
              <w:ind w:right="-81"/>
              <w:rPr>
                <w:rFonts w:cs="Times New Roman"/>
                <w:b/>
                <w:bCs/>
                <w:szCs w:val="22"/>
              </w:rPr>
            </w:pPr>
          </w:p>
        </w:tc>
        <w:tc>
          <w:tcPr>
            <w:tcW w:w="1069" w:type="dxa"/>
            <w:tcBorders>
              <w:bottom w:val="single" w:sz="4" w:space="0" w:color="auto"/>
            </w:tcBorders>
          </w:tcPr>
          <w:p w:rsidR="00303587" w:rsidRPr="00890D05" w:rsidRDefault="00303587" w:rsidP="00303587">
            <w:pPr>
              <w:pStyle w:val="BodyText"/>
              <w:tabs>
                <w:tab w:val="decimal" w:pos="551"/>
              </w:tabs>
              <w:spacing w:after="0" w:line="240" w:lineRule="atLeast"/>
              <w:ind w:left="-108" w:right="27"/>
              <w:rPr>
                <w:rFonts w:cs="Cordia New"/>
                <w:szCs w:val="22"/>
                <w:cs/>
                <w:lang w:bidi="th-TH"/>
              </w:rPr>
            </w:pPr>
            <w:r w:rsidRPr="00890D05">
              <w:rPr>
                <w:szCs w:val="22"/>
                <w:cs/>
                <w:lang w:bidi="th-TH"/>
              </w:rPr>
              <w:t>-</w:t>
            </w:r>
          </w:p>
        </w:tc>
      </w:tr>
      <w:tr w:rsidR="009D5342" w:rsidRPr="006B49E4" w:rsidTr="00BC14C7">
        <w:trPr>
          <w:cantSplit/>
        </w:trPr>
        <w:tc>
          <w:tcPr>
            <w:tcW w:w="4691" w:type="dxa"/>
          </w:tcPr>
          <w:p w:rsidR="009D5342" w:rsidRPr="0028787C" w:rsidRDefault="009D5342" w:rsidP="009D5342">
            <w:pPr>
              <w:spacing w:line="240" w:lineRule="atLeast"/>
              <w:ind w:left="101" w:hanging="90"/>
              <w:rPr>
                <w:rFonts w:cs="Times New Roman"/>
                <w:szCs w:val="22"/>
                <w:lang w:val="en-US"/>
              </w:rPr>
            </w:pPr>
            <w:r w:rsidRPr="006B49E4">
              <w:rPr>
                <w:rFonts w:cs="Times New Roman"/>
                <w:b/>
                <w:bCs/>
                <w:szCs w:val="22"/>
              </w:rPr>
              <w:t>Total</w:t>
            </w:r>
          </w:p>
        </w:tc>
        <w:tc>
          <w:tcPr>
            <w:tcW w:w="1134" w:type="dxa"/>
            <w:tcBorders>
              <w:top w:val="single" w:sz="4" w:space="0" w:color="auto"/>
              <w:bottom w:val="double" w:sz="4" w:space="0" w:color="auto"/>
            </w:tcBorders>
          </w:tcPr>
          <w:p w:rsidR="009D5342" w:rsidRPr="007D2881" w:rsidRDefault="009D5342" w:rsidP="00AC5A85">
            <w:pPr>
              <w:pStyle w:val="BodyText"/>
              <w:tabs>
                <w:tab w:val="decimal" w:pos="461"/>
              </w:tabs>
              <w:spacing w:after="0" w:line="240" w:lineRule="atLeast"/>
              <w:ind w:left="-108" w:right="27"/>
              <w:rPr>
                <w:b/>
                <w:bCs/>
                <w:szCs w:val="22"/>
                <w:cs/>
                <w:lang w:bidi="th-TH"/>
              </w:rPr>
            </w:pPr>
            <w:r>
              <w:rPr>
                <w:b/>
                <w:bCs/>
                <w:szCs w:val="22"/>
                <w:lang w:bidi="th-TH"/>
              </w:rPr>
              <w:t>4.86</w:t>
            </w:r>
          </w:p>
        </w:tc>
        <w:tc>
          <w:tcPr>
            <w:tcW w:w="216" w:type="dxa"/>
          </w:tcPr>
          <w:p w:rsidR="009D5342" w:rsidRPr="0028787C" w:rsidRDefault="009D5342" w:rsidP="009D5342">
            <w:pPr>
              <w:pStyle w:val="acctfourfigures"/>
              <w:tabs>
                <w:tab w:val="clear" w:pos="765"/>
                <w:tab w:val="decimal" w:pos="571"/>
              </w:tabs>
              <w:spacing w:line="240" w:lineRule="atLeast"/>
              <w:ind w:right="-81"/>
              <w:rPr>
                <w:rFonts w:cs="Times New Roman"/>
                <w:b/>
                <w:bCs/>
                <w:szCs w:val="22"/>
              </w:rPr>
            </w:pPr>
          </w:p>
        </w:tc>
        <w:tc>
          <w:tcPr>
            <w:tcW w:w="1091" w:type="dxa"/>
            <w:gridSpan w:val="3"/>
            <w:tcBorders>
              <w:top w:val="single" w:sz="4" w:space="0" w:color="auto"/>
              <w:bottom w:val="double" w:sz="4" w:space="0" w:color="auto"/>
            </w:tcBorders>
          </w:tcPr>
          <w:p w:rsidR="009D5342" w:rsidRPr="00046ED7" w:rsidRDefault="009D5342" w:rsidP="009D5342">
            <w:pPr>
              <w:pStyle w:val="BodyText"/>
              <w:tabs>
                <w:tab w:val="decimal" w:pos="551"/>
              </w:tabs>
              <w:spacing w:after="0" w:line="240" w:lineRule="atLeast"/>
              <w:ind w:left="-108" w:right="27"/>
              <w:rPr>
                <w:b/>
                <w:bCs/>
                <w:szCs w:val="22"/>
                <w:cs/>
                <w:lang w:val="en-US" w:bidi="th-TH"/>
              </w:rPr>
            </w:pPr>
            <w:r w:rsidRPr="00046ED7">
              <w:rPr>
                <w:b/>
                <w:bCs/>
                <w:szCs w:val="22"/>
                <w:cs/>
                <w:lang w:val="en-US" w:bidi="th-TH"/>
              </w:rPr>
              <w:t>-</w:t>
            </w:r>
          </w:p>
        </w:tc>
        <w:tc>
          <w:tcPr>
            <w:tcW w:w="180" w:type="dxa"/>
            <w:gridSpan w:val="2"/>
          </w:tcPr>
          <w:p w:rsidR="009D5342" w:rsidRPr="0028787C" w:rsidRDefault="009D5342" w:rsidP="009D5342">
            <w:pPr>
              <w:pStyle w:val="BodyText"/>
              <w:tabs>
                <w:tab w:val="decimal" w:pos="507"/>
              </w:tabs>
              <w:spacing w:after="0" w:line="240" w:lineRule="atLeast"/>
              <w:ind w:right="-124"/>
              <w:rPr>
                <w:b/>
                <w:bCs/>
                <w:szCs w:val="22"/>
              </w:rPr>
            </w:pPr>
          </w:p>
        </w:tc>
        <w:tc>
          <w:tcPr>
            <w:tcW w:w="1062" w:type="dxa"/>
            <w:tcBorders>
              <w:top w:val="single" w:sz="4" w:space="0" w:color="auto"/>
              <w:bottom w:val="double" w:sz="4" w:space="0" w:color="auto"/>
            </w:tcBorders>
          </w:tcPr>
          <w:p w:rsidR="009D5342" w:rsidRPr="00B557BC" w:rsidRDefault="009D5342" w:rsidP="009D5342">
            <w:pPr>
              <w:pStyle w:val="BodyText"/>
              <w:tabs>
                <w:tab w:val="decimal" w:pos="551"/>
              </w:tabs>
              <w:spacing w:after="0" w:line="240" w:lineRule="atLeast"/>
              <w:ind w:left="-108" w:right="27"/>
              <w:rPr>
                <w:rFonts w:cs="Cordia New"/>
                <w:b/>
                <w:bCs/>
                <w:szCs w:val="22"/>
                <w:cs/>
                <w:lang w:bidi="th-TH"/>
              </w:rPr>
            </w:pPr>
            <w:r w:rsidRPr="007D2881">
              <w:rPr>
                <w:b/>
                <w:bCs/>
                <w:szCs w:val="22"/>
                <w:cs/>
                <w:lang w:bidi="th-TH"/>
              </w:rPr>
              <w:t>-</w:t>
            </w:r>
          </w:p>
        </w:tc>
        <w:tc>
          <w:tcPr>
            <w:tcW w:w="198" w:type="dxa"/>
          </w:tcPr>
          <w:p w:rsidR="009D5342" w:rsidRPr="007D2881" w:rsidRDefault="009D5342" w:rsidP="009D5342">
            <w:pPr>
              <w:pStyle w:val="acctfourfigures"/>
              <w:tabs>
                <w:tab w:val="clear" w:pos="765"/>
                <w:tab w:val="decimal" w:pos="571"/>
              </w:tabs>
              <w:spacing w:line="240" w:lineRule="atLeast"/>
              <w:ind w:right="-81"/>
              <w:rPr>
                <w:rFonts w:cs="Times New Roman"/>
                <w:b/>
                <w:bCs/>
                <w:szCs w:val="22"/>
              </w:rPr>
            </w:pPr>
          </w:p>
        </w:tc>
        <w:tc>
          <w:tcPr>
            <w:tcW w:w="1069" w:type="dxa"/>
            <w:tcBorders>
              <w:top w:val="single" w:sz="4" w:space="0" w:color="auto"/>
              <w:bottom w:val="double" w:sz="4" w:space="0" w:color="auto"/>
            </w:tcBorders>
          </w:tcPr>
          <w:p w:rsidR="009D5342" w:rsidRPr="00B557BC" w:rsidRDefault="009D5342" w:rsidP="009D5342">
            <w:pPr>
              <w:pStyle w:val="BodyText"/>
              <w:tabs>
                <w:tab w:val="decimal" w:pos="551"/>
              </w:tabs>
              <w:spacing w:after="0" w:line="240" w:lineRule="atLeast"/>
              <w:ind w:left="-108" w:right="27"/>
              <w:rPr>
                <w:rFonts w:cs="Cordia New"/>
                <w:b/>
                <w:bCs/>
                <w:szCs w:val="22"/>
                <w:cs/>
                <w:lang w:bidi="th-TH"/>
              </w:rPr>
            </w:pPr>
            <w:r w:rsidRPr="007D2881">
              <w:rPr>
                <w:b/>
                <w:bCs/>
                <w:szCs w:val="22"/>
                <w:cs/>
                <w:lang w:bidi="th-TH"/>
              </w:rPr>
              <w:t>-</w:t>
            </w:r>
          </w:p>
        </w:tc>
      </w:tr>
    </w:tbl>
    <w:p w:rsidR="006D1EE8" w:rsidRPr="006D1EE8" w:rsidRDefault="006D1EE8" w:rsidP="006D1EE8">
      <w:pPr>
        <w:spacing w:line="240" w:lineRule="auto"/>
        <w:rPr>
          <w:sz w:val="2"/>
          <w:szCs w:val="2"/>
        </w:rPr>
      </w:pPr>
    </w:p>
    <w:p w:rsidR="006D1EE8" w:rsidRPr="00AC5A85" w:rsidRDefault="006D1EE8" w:rsidP="006B49E4">
      <w:pPr>
        <w:spacing w:line="240" w:lineRule="auto"/>
        <w:rPr>
          <w:sz w:val="20"/>
          <w:szCs w:val="18"/>
        </w:rPr>
      </w:pPr>
    </w:p>
    <w:p w:rsidR="006D1EE8" w:rsidRPr="006B49E4" w:rsidRDefault="006D1EE8" w:rsidP="006B49E4">
      <w:pPr>
        <w:spacing w:line="240" w:lineRule="auto"/>
        <w:rPr>
          <w:sz w:val="2"/>
          <w:szCs w:val="2"/>
        </w:rPr>
      </w:pPr>
    </w:p>
    <w:tbl>
      <w:tblPr>
        <w:tblW w:w="9643" w:type="dxa"/>
        <w:tblInd w:w="529" w:type="dxa"/>
        <w:tblLayout w:type="fixed"/>
        <w:tblCellMar>
          <w:left w:w="79" w:type="dxa"/>
          <w:right w:w="79" w:type="dxa"/>
        </w:tblCellMar>
        <w:tblLook w:val="0000" w:firstRow="0" w:lastRow="0" w:firstColumn="0" w:lastColumn="0" w:noHBand="0" w:noVBand="0"/>
      </w:tblPr>
      <w:tblGrid>
        <w:gridCol w:w="4691"/>
        <w:gridCol w:w="1170"/>
        <w:gridCol w:w="180"/>
        <w:gridCol w:w="1080"/>
        <w:gridCol w:w="180"/>
        <w:gridCol w:w="1080"/>
        <w:gridCol w:w="180"/>
        <w:gridCol w:w="1082"/>
      </w:tblGrid>
      <w:tr w:rsidR="006B49E4" w:rsidRPr="006B49E4" w:rsidTr="00F940B7">
        <w:trPr>
          <w:cantSplit/>
        </w:trPr>
        <w:tc>
          <w:tcPr>
            <w:tcW w:w="4691" w:type="dxa"/>
          </w:tcPr>
          <w:p w:rsidR="006B49E4" w:rsidRPr="006B49E4" w:rsidRDefault="006B49E4" w:rsidP="006B49E4">
            <w:pPr>
              <w:pStyle w:val="acctfourfigures"/>
              <w:tabs>
                <w:tab w:val="clear" w:pos="765"/>
              </w:tabs>
              <w:spacing w:line="240" w:lineRule="atLeast"/>
              <w:rPr>
                <w:rFonts w:cs="Times New Roman"/>
                <w:i/>
                <w:iCs/>
                <w:szCs w:val="22"/>
              </w:rPr>
            </w:pPr>
            <w:r w:rsidRPr="006B49E4">
              <w:rPr>
                <w:rFonts w:cs="Times New Roman"/>
                <w:b/>
                <w:bCs/>
                <w:i/>
                <w:iCs/>
                <w:szCs w:val="22"/>
                <w:lang w:val="en-US"/>
              </w:rPr>
              <w:t>Short</w:t>
            </w:r>
            <w:r w:rsidRPr="006B49E4">
              <w:rPr>
                <w:rFonts w:cs="Times New Roman"/>
                <w:b/>
                <w:bCs/>
                <w:i/>
                <w:iCs/>
                <w:szCs w:val="22"/>
                <w:cs/>
                <w:lang w:val="en-US" w:bidi="th-TH"/>
              </w:rPr>
              <w:t>-</w:t>
            </w:r>
            <w:r w:rsidRPr="006B49E4">
              <w:rPr>
                <w:rFonts w:cs="Times New Roman"/>
                <w:b/>
                <w:bCs/>
                <w:i/>
                <w:iCs/>
                <w:szCs w:val="22"/>
                <w:lang w:val="en-US"/>
              </w:rPr>
              <w:t>term loans to and interest receivable</w:t>
            </w:r>
            <w:r w:rsidRPr="006B49E4">
              <w:rPr>
                <w:rFonts w:cs="Times New Roman"/>
                <w:b/>
                <w:bCs/>
                <w:i/>
                <w:iCs/>
                <w:szCs w:val="22"/>
                <w:cs/>
                <w:lang w:val="en-US" w:bidi="th-TH"/>
              </w:rPr>
              <w:t xml:space="preserve"> </w:t>
            </w:r>
          </w:p>
        </w:tc>
        <w:tc>
          <w:tcPr>
            <w:tcW w:w="1170" w:type="dxa"/>
          </w:tcPr>
          <w:p w:rsidR="006B49E4" w:rsidRPr="006B49E4" w:rsidRDefault="006B49E4" w:rsidP="00F940B7">
            <w:pPr>
              <w:pStyle w:val="acctfourfigures"/>
              <w:tabs>
                <w:tab w:val="clear" w:pos="765"/>
                <w:tab w:val="decimal" w:pos="632"/>
              </w:tabs>
              <w:spacing w:line="240" w:lineRule="atLeast"/>
              <w:ind w:left="-156" w:right="-81" w:firstLine="49"/>
              <w:rPr>
                <w:rFonts w:cs="Times New Roman"/>
                <w:szCs w:val="22"/>
              </w:rPr>
            </w:pPr>
          </w:p>
        </w:tc>
        <w:tc>
          <w:tcPr>
            <w:tcW w:w="180" w:type="dxa"/>
          </w:tcPr>
          <w:p w:rsidR="006B49E4" w:rsidRPr="006B49E4" w:rsidRDefault="006B49E4" w:rsidP="00F940B7">
            <w:pPr>
              <w:pStyle w:val="acctfourfigures"/>
              <w:tabs>
                <w:tab w:val="clear" w:pos="765"/>
                <w:tab w:val="decimal" w:pos="571"/>
              </w:tabs>
              <w:spacing w:line="240" w:lineRule="atLeast"/>
              <w:ind w:left="-156" w:right="-81" w:firstLine="49"/>
              <w:rPr>
                <w:rFonts w:cs="Times New Roman"/>
                <w:szCs w:val="22"/>
              </w:rPr>
            </w:pPr>
          </w:p>
        </w:tc>
        <w:tc>
          <w:tcPr>
            <w:tcW w:w="1080" w:type="dxa"/>
          </w:tcPr>
          <w:p w:rsidR="006B49E4" w:rsidRPr="006B49E4" w:rsidRDefault="006B49E4" w:rsidP="00F940B7">
            <w:pPr>
              <w:pStyle w:val="acctfourfigures"/>
              <w:tabs>
                <w:tab w:val="clear" w:pos="765"/>
                <w:tab w:val="decimal" w:pos="571"/>
              </w:tabs>
              <w:spacing w:line="240" w:lineRule="atLeast"/>
              <w:ind w:left="-156" w:right="-81" w:firstLine="49"/>
              <w:rPr>
                <w:rFonts w:cs="Times New Roman"/>
                <w:szCs w:val="22"/>
              </w:rPr>
            </w:pPr>
          </w:p>
        </w:tc>
        <w:tc>
          <w:tcPr>
            <w:tcW w:w="180" w:type="dxa"/>
          </w:tcPr>
          <w:p w:rsidR="006B49E4" w:rsidRPr="006B49E4" w:rsidRDefault="006B49E4" w:rsidP="00F940B7">
            <w:pPr>
              <w:pStyle w:val="BodyText"/>
              <w:tabs>
                <w:tab w:val="decimal" w:pos="507"/>
              </w:tabs>
              <w:spacing w:after="0" w:line="240" w:lineRule="atLeast"/>
              <w:ind w:left="-156" w:right="-124" w:firstLine="49"/>
              <w:rPr>
                <w:szCs w:val="22"/>
              </w:rPr>
            </w:pPr>
          </w:p>
        </w:tc>
        <w:tc>
          <w:tcPr>
            <w:tcW w:w="1080" w:type="dxa"/>
          </w:tcPr>
          <w:p w:rsidR="006B49E4" w:rsidRPr="006B49E4" w:rsidRDefault="006B49E4" w:rsidP="00145130">
            <w:pPr>
              <w:pStyle w:val="acctfourfigures"/>
              <w:tabs>
                <w:tab w:val="clear" w:pos="765"/>
              </w:tabs>
              <w:spacing w:line="240" w:lineRule="atLeast"/>
              <w:ind w:left="-156" w:right="-81" w:firstLine="49"/>
              <w:rPr>
                <w:rFonts w:cs="Times New Roman"/>
                <w:szCs w:val="22"/>
                <w:lang w:val="en-US" w:bidi="th-TH"/>
              </w:rPr>
            </w:pPr>
          </w:p>
        </w:tc>
        <w:tc>
          <w:tcPr>
            <w:tcW w:w="180" w:type="dxa"/>
          </w:tcPr>
          <w:p w:rsidR="006B49E4" w:rsidRPr="006B49E4" w:rsidRDefault="006B49E4" w:rsidP="00F940B7">
            <w:pPr>
              <w:pStyle w:val="acctfourfigures"/>
              <w:tabs>
                <w:tab w:val="clear" w:pos="765"/>
                <w:tab w:val="decimal" w:pos="571"/>
              </w:tabs>
              <w:spacing w:line="240" w:lineRule="atLeast"/>
              <w:ind w:left="-156" w:right="-81" w:firstLine="49"/>
              <w:rPr>
                <w:rFonts w:cs="Times New Roman"/>
                <w:szCs w:val="22"/>
              </w:rPr>
            </w:pPr>
          </w:p>
        </w:tc>
        <w:tc>
          <w:tcPr>
            <w:tcW w:w="1082" w:type="dxa"/>
          </w:tcPr>
          <w:p w:rsidR="006B49E4" w:rsidRPr="006B49E4" w:rsidRDefault="006B49E4" w:rsidP="00F940B7">
            <w:pPr>
              <w:pStyle w:val="acctfourfigures"/>
              <w:tabs>
                <w:tab w:val="clear" w:pos="765"/>
                <w:tab w:val="decimal" w:pos="571"/>
              </w:tabs>
              <w:spacing w:line="240" w:lineRule="atLeast"/>
              <w:ind w:left="-156" w:right="-81" w:firstLine="49"/>
              <w:rPr>
                <w:rFonts w:cs="Times New Roman"/>
                <w:szCs w:val="22"/>
              </w:rPr>
            </w:pPr>
          </w:p>
        </w:tc>
      </w:tr>
      <w:tr w:rsidR="006B49E4" w:rsidRPr="006B49E4" w:rsidTr="00F940B7">
        <w:trPr>
          <w:cantSplit/>
        </w:trPr>
        <w:tc>
          <w:tcPr>
            <w:tcW w:w="4691" w:type="dxa"/>
          </w:tcPr>
          <w:p w:rsidR="006B49E4" w:rsidRPr="006B49E4" w:rsidRDefault="006B49E4" w:rsidP="006B49E4">
            <w:pPr>
              <w:spacing w:line="240" w:lineRule="atLeast"/>
              <w:rPr>
                <w:rFonts w:cs="Times New Roman"/>
                <w:i/>
                <w:iCs/>
                <w:szCs w:val="22"/>
              </w:rPr>
            </w:pPr>
            <w:r w:rsidRPr="006B49E4">
              <w:rPr>
                <w:rFonts w:cs="Times New Roman"/>
                <w:b/>
                <w:bCs/>
                <w:i/>
                <w:iCs/>
                <w:szCs w:val="22"/>
                <w:cs/>
                <w:lang w:bidi="th-TH"/>
              </w:rPr>
              <w:t xml:space="preserve">   </w:t>
            </w:r>
            <w:r w:rsidRPr="006B49E4">
              <w:rPr>
                <w:rFonts w:cs="Times New Roman"/>
                <w:b/>
                <w:bCs/>
                <w:i/>
                <w:iCs/>
                <w:szCs w:val="22"/>
                <w:lang w:val="en-US"/>
              </w:rPr>
              <w:t>from related parties</w:t>
            </w:r>
          </w:p>
        </w:tc>
        <w:tc>
          <w:tcPr>
            <w:tcW w:w="1170" w:type="dxa"/>
          </w:tcPr>
          <w:p w:rsidR="006B49E4" w:rsidRPr="006B49E4" w:rsidRDefault="006B49E4" w:rsidP="00F940B7">
            <w:pPr>
              <w:pStyle w:val="acctfourfigures"/>
              <w:tabs>
                <w:tab w:val="clear" w:pos="765"/>
                <w:tab w:val="decimal" w:pos="632"/>
              </w:tabs>
              <w:spacing w:line="240" w:lineRule="atLeast"/>
              <w:ind w:left="-156" w:right="-81" w:firstLine="49"/>
              <w:rPr>
                <w:rFonts w:cs="Times New Roman"/>
                <w:szCs w:val="22"/>
              </w:rPr>
            </w:pPr>
          </w:p>
        </w:tc>
        <w:tc>
          <w:tcPr>
            <w:tcW w:w="180" w:type="dxa"/>
          </w:tcPr>
          <w:p w:rsidR="006B49E4" w:rsidRPr="006B49E4" w:rsidRDefault="006B49E4" w:rsidP="00F940B7">
            <w:pPr>
              <w:pStyle w:val="acctfourfigures"/>
              <w:tabs>
                <w:tab w:val="clear" w:pos="765"/>
                <w:tab w:val="decimal" w:pos="571"/>
              </w:tabs>
              <w:spacing w:line="240" w:lineRule="atLeast"/>
              <w:ind w:left="-156" w:right="-81" w:firstLine="49"/>
              <w:rPr>
                <w:rFonts w:cs="Times New Roman"/>
                <w:szCs w:val="22"/>
              </w:rPr>
            </w:pPr>
          </w:p>
        </w:tc>
        <w:tc>
          <w:tcPr>
            <w:tcW w:w="1080" w:type="dxa"/>
          </w:tcPr>
          <w:p w:rsidR="006B49E4" w:rsidRPr="006B49E4" w:rsidRDefault="006B49E4" w:rsidP="00F940B7">
            <w:pPr>
              <w:pStyle w:val="acctfourfigures"/>
              <w:tabs>
                <w:tab w:val="clear" w:pos="765"/>
                <w:tab w:val="decimal" w:pos="571"/>
                <w:tab w:val="left" w:pos="641"/>
              </w:tabs>
              <w:spacing w:line="240" w:lineRule="atLeast"/>
              <w:ind w:left="-156" w:right="-81" w:firstLine="49"/>
              <w:rPr>
                <w:rFonts w:cs="Times New Roman"/>
                <w:szCs w:val="22"/>
              </w:rPr>
            </w:pPr>
          </w:p>
        </w:tc>
        <w:tc>
          <w:tcPr>
            <w:tcW w:w="180" w:type="dxa"/>
          </w:tcPr>
          <w:p w:rsidR="006B49E4" w:rsidRPr="006B49E4" w:rsidRDefault="006B49E4" w:rsidP="00F940B7">
            <w:pPr>
              <w:pStyle w:val="BodyText"/>
              <w:tabs>
                <w:tab w:val="decimal" w:pos="507"/>
              </w:tabs>
              <w:spacing w:after="0" w:line="240" w:lineRule="atLeast"/>
              <w:ind w:left="-156" w:right="-124" w:firstLine="49"/>
              <w:rPr>
                <w:szCs w:val="22"/>
              </w:rPr>
            </w:pPr>
          </w:p>
        </w:tc>
        <w:tc>
          <w:tcPr>
            <w:tcW w:w="1080" w:type="dxa"/>
          </w:tcPr>
          <w:p w:rsidR="006B49E4" w:rsidRPr="006B49E4" w:rsidRDefault="006B49E4" w:rsidP="00F940B7">
            <w:pPr>
              <w:pStyle w:val="acctfourfigures"/>
              <w:tabs>
                <w:tab w:val="clear" w:pos="765"/>
                <w:tab w:val="decimal" w:pos="571"/>
              </w:tabs>
              <w:spacing w:line="240" w:lineRule="atLeast"/>
              <w:ind w:left="-156" w:right="-81" w:firstLine="49"/>
              <w:rPr>
                <w:rFonts w:cs="Times New Roman"/>
                <w:szCs w:val="22"/>
              </w:rPr>
            </w:pPr>
          </w:p>
        </w:tc>
        <w:tc>
          <w:tcPr>
            <w:tcW w:w="180" w:type="dxa"/>
          </w:tcPr>
          <w:p w:rsidR="006B49E4" w:rsidRPr="006B49E4" w:rsidRDefault="006B49E4" w:rsidP="00F940B7">
            <w:pPr>
              <w:pStyle w:val="acctfourfigures"/>
              <w:tabs>
                <w:tab w:val="clear" w:pos="765"/>
                <w:tab w:val="decimal" w:pos="571"/>
              </w:tabs>
              <w:spacing w:line="240" w:lineRule="atLeast"/>
              <w:ind w:left="-156" w:right="-81" w:firstLine="49"/>
              <w:rPr>
                <w:rFonts w:cs="Times New Roman"/>
                <w:szCs w:val="22"/>
              </w:rPr>
            </w:pPr>
          </w:p>
        </w:tc>
        <w:tc>
          <w:tcPr>
            <w:tcW w:w="1082" w:type="dxa"/>
          </w:tcPr>
          <w:p w:rsidR="006B49E4" w:rsidRPr="006B49E4" w:rsidRDefault="006B49E4" w:rsidP="00F940B7">
            <w:pPr>
              <w:pStyle w:val="acctfourfigures"/>
              <w:tabs>
                <w:tab w:val="clear" w:pos="765"/>
                <w:tab w:val="decimal" w:pos="571"/>
              </w:tabs>
              <w:spacing w:line="240" w:lineRule="atLeast"/>
              <w:ind w:left="-156" w:right="-81" w:firstLine="49"/>
              <w:rPr>
                <w:rFonts w:cs="Times New Roman"/>
                <w:szCs w:val="22"/>
              </w:rPr>
            </w:pPr>
          </w:p>
        </w:tc>
      </w:tr>
      <w:tr w:rsidR="006B49E4" w:rsidRPr="006B49E4" w:rsidTr="00F940B7">
        <w:trPr>
          <w:cantSplit/>
        </w:trPr>
        <w:tc>
          <w:tcPr>
            <w:tcW w:w="4691" w:type="dxa"/>
          </w:tcPr>
          <w:p w:rsidR="006B49E4" w:rsidRPr="006B49E4" w:rsidRDefault="006B49E4" w:rsidP="006B49E4">
            <w:pPr>
              <w:spacing w:line="240" w:lineRule="atLeast"/>
              <w:rPr>
                <w:rFonts w:cs="Times New Roman"/>
                <w:szCs w:val="22"/>
              </w:rPr>
            </w:pPr>
            <w:r w:rsidRPr="006B49E4">
              <w:rPr>
                <w:rFonts w:cs="Times New Roman"/>
                <w:szCs w:val="22"/>
              </w:rPr>
              <w:t>Short</w:t>
            </w:r>
            <w:r w:rsidRPr="006B49E4">
              <w:rPr>
                <w:rFonts w:cs="Times New Roman"/>
                <w:szCs w:val="22"/>
                <w:cs/>
                <w:lang w:bidi="th-TH"/>
              </w:rPr>
              <w:t>-</w:t>
            </w:r>
            <w:r w:rsidRPr="006B49E4">
              <w:rPr>
                <w:rFonts w:cs="Times New Roman"/>
                <w:szCs w:val="22"/>
              </w:rPr>
              <w:t>term loans</w:t>
            </w:r>
          </w:p>
        </w:tc>
        <w:tc>
          <w:tcPr>
            <w:tcW w:w="1170" w:type="dxa"/>
          </w:tcPr>
          <w:p w:rsidR="006B49E4" w:rsidRPr="00AC5A85" w:rsidRDefault="00F67060" w:rsidP="00F940B7">
            <w:pPr>
              <w:pStyle w:val="BodyText"/>
              <w:tabs>
                <w:tab w:val="decimal" w:pos="461"/>
              </w:tabs>
              <w:spacing w:after="0" w:line="240" w:lineRule="atLeast"/>
              <w:ind w:left="-156" w:right="27" w:firstLine="49"/>
              <w:rPr>
                <w:szCs w:val="22"/>
                <w:lang w:val="en-US" w:bidi="th-TH"/>
              </w:rPr>
            </w:pPr>
            <w:r w:rsidRPr="00AC5A85">
              <w:rPr>
                <w:szCs w:val="22"/>
                <w:lang w:val="en-US" w:bidi="th-TH"/>
              </w:rPr>
              <w:t>7.24</w:t>
            </w:r>
          </w:p>
        </w:tc>
        <w:tc>
          <w:tcPr>
            <w:tcW w:w="180" w:type="dxa"/>
          </w:tcPr>
          <w:p w:rsidR="006B49E4" w:rsidRPr="006B49E4" w:rsidRDefault="006B49E4" w:rsidP="00F940B7">
            <w:pPr>
              <w:pStyle w:val="BodyText"/>
              <w:tabs>
                <w:tab w:val="decimal" w:pos="571"/>
              </w:tabs>
              <w:spacing w:after="0" w:line="240" w:lineRule="atLeast"/>
              <w:ind w:left="-156" w:right="-81" w:firstLine="49"/>
              <w:rPr>
                <w:szCs w:val="22"/>
              </w:rPr>
            </w:pPr>
          </w:p>
        </w:tc>
        <w:tc>
          <w:tcPr>
            <w:tcW w:w="1080" w:type="dxa"/>
          </w:tcPr>
          <w:p w:rsidR="006B49E4" w:rsidRPr="00AC5A85" w:rsidRDefault="006B49E4" w:rsidP="00F940B7">
            <w:pPr>
              <w:pStyle w:val="BodyText"/>
              <w:tabs>
                <w:tab w:val="decimal" w:pos="461"/>
              </w:tabs>
              <w:spacing w:after="0" w:line="240" w:lineRule="atLeast"/>
              <w:ind w:left="-156" w:right="27" w:firstLine="49"/>
              <w:rPr>
                <w:szCs w:val="22"/>
                <w:lang w:val="en-US" w:bidi="th-TH"/>
              </w:rPr>
            </w:pPr>
            <w:r w:rsidRPr="00AC5A85">
              <w:rPr>
                <w:szCs w:val="22"/>
                <w:lang w:val="en-US" w:bidi="th-TH"/>
              </w:rPr>
              <w:t>7</w:t>
            </w:r>
            <w:r w:rsidRPr="00AC5A85">
              <w:rPr>
                <w:szCs w:val="22"/>
                <w:cs/>
                <w:lang w:val="en-US" w:bidi="th-TH"/>
              </w:rPr>
              <w:t>.</w:t>
            </w:r>
            <w:r w:rsidRPr="00AC5A85">
              <w:rPr>
                <w:szCs w:val="22"/>
                <w:lang w:val="en-US" w:bidi="th-TH"/>
              </w:rPr>
              <w:t>24</w:t>
            </w:r>
          </w:p>
        </w:tc>
        <w:tc>
          <w:tcPr>
            <w:tcW w:w="180" w:type="dxa"/>
          </w:tcPr>
          <w:p w:rsidR="006B49E4" w:rsidRPr="006B49E4" w:rsidRDefault="006B49E4" w:rsidP="00F940B7">
            <w:pPr>
              <w:pStyle w:val="BodyText"/>
              <w:tabs>
                <w:tab w:val="decimal" w:pos="507"/>
              </w:tabs>
              <w:spacing w:after="0" w:line="240" w:lineRule="atLeast"/>
              <w:ind w:left="-156" w:right="-81" w:firstLine="49"/>
              <w:rPr>
                <w:szCs w:val="22"/>
              </w:rPr>
            </w:pPr>
          </w:p>
        </w:tc>
        <w:tc>
          <w:tcPr>
            <w:tcW w:w="1080" w:type="dxa"/>
          </w:tcPr>
          <w:p w:rsidR="006B49E4" w:rsidRPr="00B557BC" w:rsidRDefault="00182B72" w:rsidP="00F940B7">
            <w:pPr>
              <w:pStyle w:val="BodyText"/>
              <w:tabs>
                <w:tab w:val="decimal" w:pos="643"/>
              </w:tabs>
              <w:spacing w:after="0" w:line="240" w:lineRule="atLeast"/>
              <w:ind w:left="-156" w:right="-81" w:firstLine="49"/>
              <w:rPr>
                <w:rFonts w:cs="Cordia New"/>
                <w:szCs w:val="22"/>
                <w:lang w:val="en-US" w:bidi="th-TH"/>
              </w:rPr>
            </w:pPr>
            <w:r w:rsidRPr="00B557BC">
              <w:rPr>
                <w:rFonts w:cs="Cordia New"/>
                <w:szCs w:val="22"/>
                <w:lang w:val="en-US" w:bidi="th-TH"/>
              </w:rPr>
              <w:t>5,470.00</w:t>
            </w:r>
          </w:p>
        </w:tc>
        <w:tc>
          <w:tcPr>
            <w:tcW w:w="180" w:type="dxa"/>
          </w:tcPr>
          <w:p w:rsidR="006B49E4" w:rsidRPr="006B49E4" w:rsidRDefault="006B49E4" w:rsidP="00F940B7">
            <w:pPr>
              <w:pStyle w:val="BodyText"/>
              <w:tabs>
                <w:tab w:val="decimal" w:pos="571"/>
              </w:tabs>
              <w:spacing w:after="0" w:line="240" w:lineRule="atLeast"/>
              <w:ind w:left="-156" w:right="-81" w:firstLine="49"/>
              <w:rPr>
                <w:szCs w:val="22"/>
              </w:rPr>
            </w:pPr>
          </w:p>
        </w:tc>
        <w:tc>
          <w:tcPr>
            <w:tcW w:w="1082" w:type="dxa"/>
          </w:tcPr>
          <w:p w:rsidR="006B49E4" w:rsidRPr="006B49E4" w:rsidRDefault="006B49E4" w:rsidP="00F940B7">
            <w:pPr>
              <w:pStyle w:val="BodyText"/>
              <w:tabs>
                <w:tab w:val="decimal" w:pos="643"/>
              </w:tabs>
              <w:spacing w:after="0" w:line="240" w:lineRule="atLeast"/>
              <w:ind w:left="-156" w:right="-81" w:firstLine="49"/>
              <w:rPr>
                <w:szCs w:val="22"/>
                <w:lang w:bidi="th-TH"/>
              </w:rPr>
            </w:pPr>
            <w:r w:rsidRPr="006B49E4">
              <w:rPr>
                <w:szCs w:val="22"/>
              </w:rPr>
              <w:t>4,237.50</w:t>
            </w:r>
          </w:p>
        </w:tc>
      </w:tr>
      <w:tr w:rsidR="006B49E4" w:rsidRPr="006B49E4" w:rsidTr="00F940B7">
        <w:trPr>
          <w:cantSplit/>
        </w:trPr>
        <w:tc>
          <w:tcPr>
            <w:tcW w:w="4691" w:type="dxa"/>
          </w:tcPr>
          <w:p w:rsidR="006B49E4" w:rsidRPr="006B49E4" w:rsidRDefault="006B49E4" w:rsidP="00E1423B">
            <w:pPr>
              <w:tabs>
                <w:tab w:val="left" w:pos="191"/>
              </w:tabs>
              <w:spacing w:line="240" w:lineRule="atLeast"/>
              <w:ind w:left="22"/>
              <w:rPr>
                <w:rFonts w:cs="Times New Roman"/>
                <w:szCs w:val="22"/>
              </w:rPr>
            </w:pPr>
            <w:r w:rsidRPr="006B49E4">
              <w:rPr>
                <w:rFonts w:cs="Times New Roman"/>
                <w:szCs w:val="22"/>
              </w:rPr>
              <w:t>Interest receivable</w:t>
            </w:r>
          </w:p>
        </w:tc>
        <w:tc>
          <w:tcPr>
            <w:tcW w:w="1170" w:type="dxa"/>
            <w:tcBorders>
              <w:bottom w:val="single" w:sz="4" w:space="0" w:color="auto"/>
            </w:tcBorders>
          </w:tcPr>
          <w:p w:rsidR="006B49E4" w:rsidRPr="00AC5A85" w:rsidRDefault="00F67060" w:rsidP="00F940B7">
            <w:pPr>
              <w:pStyle w:val="BodyText"/>
              <w:tabs>
                <w:tab w:val="decimal" w:pos="461"/>
              </w:tabs>
              <w:spacing w:after="0" w:line="240" w:lineRule="atLeast"/>
              <w:ind w:left="-156" w:right="27" w:firstLine="49"/>
              <w:rPr>
                <w:szCs w:val="22"/>
                <w:lang w:val="en-US" w:bidi="th-TH"/>
              </w:rPr>
            </w:pPr>
            <w:r w:rsidRPr="00AC5A85">
              <w:rPr>
                <w:szCs w:val="22"/>
                <w:lang w:val="en-US" w:bidi="th-TH"/>
              </w:rPr>
              <w:t>2.77</w:t>
            </w:r>
          </w:p>
        </w:tc>
        <w:tc>
          <w:tcPr>
            <w:tcW w:w="180" w:type="dxa"/>
          </w:tcPr>
          <w:p w:rsidR="006B49E4" w:rsidRPr="006B49E4" w:rsidRDefault="006B49E4" w:rsidP="00F940B7">
            <w:pPr>
              <w:pStyle w:val="BodyText"/>
              <w:tabs>
                <w:tab w:val="decimal" w:pos="571"/>
              </w:tabs>
              <w:spacing w:after="0" w:line="240" w:lineRule="atLeast"/>
              <w:ind w:left="-156" w:right="-81" w:firstLine="49"/>
              <w:rPr>
                <w:szCs w:val="22"/>
              </w:rPr>
            </w:pPr>
          </w:p>
        </w:tc>
        <w:tc>
          <w:tcPr>
            <w:tcW w:w="1080" w:type="dxa"/>
            <w:tcBorders>
              <w:bottom w:val="single" w:sz="4" w:space="0" w:color="auto"/>
            </w:tcBorders>
          </w:tcPr>
          <w:p w:rsidR="006B49E4" w:rsidRPr="00AC5A85" w:rsidRDefault="006B49E4" w:rsidP="00F940B7">
            <w:pPr>
              <w:pStyle w:val="BodyText"/>
              <w:tabs>
                <w:tab w:val="decimal" w:pos="461"/>
              </w:tabs>
              <w:spacing w:after="0" w:line="240" w:lineRule="atLeast"/>
              <w:ind w:left="-156" w:right="27" w:firstLine="49"/>
              <w:rPr>
                <w:szCs w:val="22"/>
                <w:lang w:val="en-US" w:bidi="th-TH"/>
              </w:rPr>
            </w:pPr>
            <w:r w:rsidRPr="00AC5A85">
              <w:rPr>
                <w:szCs w:val="22"/>
                <w:lang w:val="en-US" w:bidi="th-TH"/>
              </w:rPr>
              <w:t>2</w:t>
            </w:r>
            <w:r w:rsidRPr="00AC5A85">
              <w:rPr>
                <w:szCs w:val="22"/>
                <w:cs/>
                <w:lang w:val="en-US" w:bidi="th-TH"/>
              </w:rPr>
              <w:t>.</w:t>
            </w:r>
            <w:r w:rsidRPr="00AC5A85">
              <w:rPr>
                <w:szCs w:val="22"/>
                <w:lang w:val="en-US" w:bidi="th-TH"/>
              </w:rPr>
              <w:t>77</w:t>
            </w:r>
          </w:p>
        </w:tc>
        <w:tc>
          <w:tcPr>
            <w:tcW w:w="180" w:type="dxa"/>
          </w:tcPr>
          <w:p w:rsidR="006B49E4" w:rsidRPr="006B49E4" w:rsidRDefault="006B49E4" w:rsidP="00F940B7">
            <w:pPr>
              <w:pStyle w:val="BodyText"/>
              <w:tabs>
                <w:tab w:val="decimal" w:pos="507"/>
              </w:tabs>
              <w:spacing w:after="0" w:line="240" w:lineRule="atLeast"/>
              <w:ind w:left="-156" w:right="-81" w:firstLine="49"/>
              <w:rPr>
                <w:szCs w:val="22"/>
              </w:rPr>
            </w:pPr>
          </w:p>
        </w:tc>
        <w:tc>
          <w:tcPr>
            <w:tcW w:w="1080" w:type="dxa"/>
            <w:tcBorders>
              <w:bottom w:val="single" w:sz="4" w:space="0" w:color="auto"/>
            </w:tcBorders>
          </w:tcPr>
          <w:p w:rsidR="006B49E4" w:rsidRPr="006B49E4" w:rsidRDefault="00182B72" w:rsidP="00F940B7">
            <w:pPr>
              <w:pStyle w:val="BodyText"/>
              <w:tabs>
                <w:tab w:val="decimal" w:pos="643"/>
              </w:tabs>
              <w:spacing w:after="0" w:line="240" w:lineRule="atLeast"/>
              <w:ind w:left="-156" w:right="-81" w:firstLine="49"/>
              <w:rPr>
                <w:szCs w:val="22"/>
                <w:lang w:val="en-US" w:bidi="th-TH"/>
              </w:rPr>
            </w:pPr>
            <w:r>
              <w:rPr>
                <w:szCs w:val="22"/>
                <w:lang w:val="en-US" w:bidi="th-TH"/>
              </w:rPr>
              <w:t>2.40</w:t>
            </w:r>
          </w:p>
        </w:tc>
        <w:tc>
          <w:tcPr>
            <w:tcW w:w="180" w:type="dxa"/>
          </w:tcPr>
          <w:p w:rsidR="006B49E4" w:rsidRPr="006B49E4" w:rsidRDefault="006B49E4" w:rsidP="00F940B7">
            <w:pPr>
              <w:pStyle w:val="BodyText"/>
              <w:tabs>
                <w:tab w:val="decimal" w:pos="571"/>
              </w:tabs>
              <w:spacing w:after="0" w:line="240" w:lineRule="atLeast"/>
              <w:ind w:left="-156" w:right="-81" w:firstLine="49"/>
              <w:rPr>
                <w:szCs w:val="22"/>
              </w:rPr>
            </w:pPr>
          </w:p>
        </w:tc>
        <w:tc>
          <w:tcPr>
            <w:tcW w:w="1082" w:type="dxa"/>
            <w:tcBorders>
              <w:bottom w:val="single" w:sz="4" w:space="0" w:color="auto"/>
            </w:tcBorders>
          </w:tcPr>
          <w:p w:rsidR="006B49E4" w:rsidRPr="006B49E4" w:rsidRDefault="006B49E4" w:rsidP="00F940B7">
            <w:pPr>
              <w:pStyle w:val="BodyText"/>
              <w:tabs>
                <w:tab w:val="decimal" w:pos="643"/>
              </w:tabs>
              <w:spacing w:after="0" w:line="240" w:lineRule="atLeast"/>
              <w:ind w:left="-156" w:right="-81" w:firstLine="49"/>
              <w:rPr>
                <w:szCs w:val="22"/>
                <w:lang w:val="en-US" w:bidi="th-TH"/>
              </w:rPr>
            </w:pPr>
            <w:r w:rsidRPr="006B49E4">
              <w:rPr>
                <w:szCs w:val="22"/>
                <w:lang w:val="en-US" w:bidi="th-TH"/>
              </w:rPr>
              <w:t>19.12</w:t>
            </w:r>
          </w:p>
        </w:tc>
      </w:tr>
      <w:tr w:rsidR="006B49E4" w:rsidRPr="006B49E4" w:rsidTr="00F940B7">
        <w:trPr>
          <w:cantSplit/>
        </w:trPr>
        <w:tc>
          <w:tcPr>
            <w:tcW w:w="4691" w:type="dxa"/>
          </w:tcPr>
          <w:p w:rsidR="006B49E4" w:rsidRPr="006B49E4" w:rsidRDefault="006B49E4" w:rsidP="006B49E4">
            <w:pPr>
              <w:spacing w:line="240" w:lineRule="atLeast"/>
              <w:rPr>
                <w:rFonts w:cs="Times New Roman"/>
                <w:b/>
                <w:bCs/>
                <w:szCs w:val="22"/>
              </w:rPr>
            </w:pPr>
            <w:r w:rsidRPr="006B49E4">
              <w:rPr>
                <w:rFonts w:cs="Times New Roman"/>
                <w:b/>
                <w:bCs/>
                <w:szCs w:val="22"/>
              </w:rPr>
              <w:t>Total</w:t>
            </w:r>
          </w:p>
        </w:tc>
        <w:tc>
          <w:tcPr>
            <w:tcW w:w="1170" w:type="dxa"/>
            <w:tcBorders>
              <w:top w:val="single" w:sz="4" w:space="0" w:color="auto"/>
            </w:tcBorders>
          </w:tcPr>
          <w:p w:rsidR="006B49E4" w:rsidRPr="00182B72" w:rsidRDefault="00F67060" w:rsidP="00F940B7">
            <w:pPr>
              <w:pStyle w:val="BodyText"/>
              <w:tabs>
                <w:tab w:val="decimal" w:pos="461"/>
              </w:tabs>
              <w:spacing w:after="0" w:line="240" w:lineRule="atLeast"/>
              <w:ind w:left="-156" w:right="27" w:firstLine="49"/>
              <w:rPr>
                <w:b/>
                <w:bCs/>
                <w:szCs w:val="22"/>
              </w:rPr>
            </w:pPr>
            <w:r w:rsidRPr="00182B72">
              <w:rPr>
                <w:b/>
                <w:bCs/>
                <w:szCs w:val="22"/>
              </w:rPr>
              <w:t>10.</w:t>
            </w:r>
            <w:r w:rsidRPr="00182B72">
              <w:rPr>
                <w:b/>
                <w:bCs/>
                <w:szCs w:val="22"/>
                <w:lang w:bidi="th-TH"/>
              </w:rPr>
              <w:t>01</w:t>
            </w:r>
          </w:p>
        </w:tc>
        <w:tc>
          <w:tcPr>
            <w:tcW w:w="180" w:type="dxa"/>
          </w:tcPr>
          <w:p w:rsidR="006B49E4" w:rsidRPr="006B49E4" w:rsidRDefault="006B49E4" w:rsidP="00F940B7">
            <w:pPr>
              <w:pStyle w:val="acctfourfigures"/>
              <w:tabs>
                <w:tab w:val="clear" w:pos="765"/>
                <w:tab w:val="decimal" w:pos="571"/>
              </w:tabs>
              <w:spacing w:line="240" w:lineRule="atLeast"/>
              <w:ind w:left="-156" w:right="-81" w:firstLine="49"/>
              <w:rPr>
                <w:rFonts w:cs="Times New Roman"/>
                <w:szCs w:val="22"/>
              </w:rPr>
            </w:pPr>
          </w:p>
        </w:tc>
        <w:tc>
          <w:tcPr>
            <w:tcW w:w="1080" w:type="dxa"/>
            <w:tcBorders>
              <w:top w:val="single" w:sz="4" w:space="0" w:color="auto"/>
            </w:tcBorders>
          </w:tcPr>
          <w:p w:rsidR="006B49E4" w:rsidRPr="00EA5CA4" w:rsidRDefault="006B49E4" w:rsidP="00F940B7">
            <w:pPr>
              <w:pStyle w:val="BodyText"/>
              <w:tabs>
                <w:tab w:val="decimal" w:pos="463"/>
              </w:tabs>
              <w:spacing w:after="0" w:line="240" w:lineRule="atLeast"/>
              <w:ind w:left="-156" w:right="-81" w:firstLine="49"/>
              <w:rPr>
                <w:b/>
                <w:bCs/>
                <w:szCs w:val="22"/>
              </w:rPr>
            </w:pPr>
            <w:r w:rsidRPr="00EA5CA4">
              <w:rPr>
                <w:b/>
                <w:bCs/>
                <w:szCs w:val="22"/>
              </w:rPr>
              <w:t>10</w:t>
            </w:r>
            <w:r w:rsidRPr="00EA5CA4">
              <w:rPr>
                <w:b/>
                <w:bCs/>
                <w:szCs w:val="22"/>
                <w:cs/>
                <w:lang w:bidi="th-TH"/>
              </w:rPr>
              <w:t>.</w:t>
            </w:r>
            <w:r w:rsidRPr="00EA5CA4">
              <w:rPr>
                <w:b/>
                <w:bCs/>
                <w:szCs w:val="22"/>
              </w:rPr>
              <w:t>01</w:t>
            </w:r>
          </w:p>
        </w:tc>
        <w:tc>
          <w:tcPr>
            <w:tcW w:w="180" w:type="dxa"/>
          </w:tcPr>
          <w:p w:rsidR="006B49E4" w:rsidRPr="00EA5CA4" w:rsidRDefault="006B49E4" w:rsidP="00F940B7">
            <w:pPr>
              <w:pStyle w:val="BodyText"/>
              <w:tabs>
                <w:tab w:val="decimal" w:pos="507"/>
              </w:tabs>
              <w:spacing w:after="0" w:line="240" w:lineRule="atLeast"/>
              <w:ind w:left="-156" w:right="-124" w:firstLine="49"/>
              <w:rPr>
                <w:b/>
                <w:bCs/>
                <w:szCs w:val="22"/>
              </w:rPr>
            </w:pPr>
          </w:p>
        </w:tc>
        <w:tc>
          <w:tcPr>
            <w:tcW w:w="1080" w:type="dxa"/>
            <w:tcBorders>
              <w:top w:val="single" w:sz="4" w:space="0" w:color="auto"/>
            </w:tcBorders>
          </w:tcPr>
          <w:p w:rsidR="006B49E4" w:rsidRPr="00EA5CA4" w:rsidRDefault="00182B72" w:rsidP="00F940B7">
            <w:pPr>
              <w:pStyle w:val="BodyText"/>
              <w:tabs>
                <w:tab w:val="decimal" w:pos="643"/>
              </w:tabs>
              <w:spacing w:after="0" w:line="240" w:lineRule="atLeast"/>
              <w:ind w:left="-156" w:right="-81" w:firstLine="49"/>
              <w:rPr>
                <w:b/>
                <w:bCs/>
                <w:szCs w:val="22"/>
                <w:lang w:val="en-US" w:bidi="th-TH"/>
              </w:rPr>
            </w:pPr>
            <w:r>
              <w:rPr>
                <w:b/>
                <w:bCs/>
                <w:szCs w:val="22"/>
                <w:lang w:val="en-US" w:bidi="th-TH"/>
              </w:rPr>
              <w:t>5,472.40</w:t>
            </w:r>
          </w:p>
        </w:tc>
        <w:tc>
          <w:tcPr>
            <w:tcW w:w="180" w:type="dxa"/>
          </w:tcPr>
          <w:p w:rsidR="006B49E4" w:rsidRPr="00EA5CA4" w:rsidRDefault="006B49E4" w:rsidP="00F940B7">
            <w:pPr>
              <w:pStyle w:val="acctfourfigures"/>
              <w:tabs>
                <w:tab w:val="clear" w:pos="765"/>
                <w:tab w:val="decimal" w:pos="571"/>
              </w:tabs>
              <w:spacing w:line="240" w:lineRule="atLeast"/>
              <w:ind w:left="-156" w:right="-81" w:firstLine="49"/>
              <w:rPr>
                <w:rFonts w:cs="Times New Roman"/>
                <w:b/>
                <w:bCs/>
                <w:szCs w:val="22"/>
              </w:rPr>
            </w:pPr>
          </w:p>
        </w:tc>
        <w:tc>
          <w:tcPr>
            <w:tcW w:w="1082" w:type="dxa"/>
            <w:tcBorders>
              <w:top w:val="single" w:sz="4" w:space="0" w:color="auto"/>
            </w:tcBorders>
          </w:tcPr>
          <w:p w:rsidR="006B49E4" w:rsidRPr="00EA5CA4" w:rsidRDefault="006B49E4" w:rsidP="00F940B7">
            <w:pPr>
              <w:pStyle w:val="BodyText"/>
              <w:tabs>
                <w:tab w:val="decimal" w:pos="643"/>
              </w:tabs>
              <w:spacing w:after="0" w:line="240" w:lineRule="atLeast"/>
              <w:ind w:left="-156" w:right="-81" w:firstLine="49"/>
              <w:rPr>
                <w:b/>
                <w:bCs/>
                <w:szCs w:val="22"/>
                <w:lang w:val="en-US" w:bidi="th-TH"/>
              </w:rPr>
            </w:pPr>
            <w:r w:rsidRPr="00EA5CA4">
              <w:rPr>
                <w:b/>
                <w:bCs/>
                <w:szCs w:val="22"/>
                <w:lang w:val="en-US" w:bidi="th-TH"/>
              </w:rPr>
              <w:t>4,256.62</w:t>
            </w:r>
          </w:p>
        </w:tc>
      </w:tr>
      <w:tr w:rsidR="006B49E4" w:rsidRPr="006B49E4" w:rsidTr="00F940B7">
        <w:trPr>
          <w:cantSplit/>
        </w:trPr>
        <w:tc>
          <w:tcPr>
            <w:tcW w:w="4691" w:type="dxa"/>
          </w:tcPr>
          <w:p w:rsidR="006B49E4" w:rsidRPr="006B49E4" w:rsidRDefault="006B49E4" w:rsidP="006B49E4">
            <w:pPr>
              <w:spacing w:line="240" w:lineRule="atLeast"/>
              <w:ind w:left="11" w:hanging="11"/>
              <w:rPr>
                <w:rFonts w:cs="Times New Roman"/>
                <w:szCs w:val="22"/>
              </w:rPr>
            </w:pPr>
            <w:r w:rsidRPr="006B49E4">
              <w:rPr>
                <w:rFonts w:cs="Times New Roman"/>
                <w:i/>
                <w:iCs/>
                <w:szCs w:val="22"/>
              </w:rPr>
              <w:t>Less</w:t>
            </w:r>
            <w:r w:rsidRPr="006B49E4">
              <w:rPr>
                <w:rFonts w:cs="Times New Roman"/>
                <w:szCs w:val="22"/>
              </w:rPr>
              <w:t xml:space="preserve"> Allowance for doubtful debts</w:t>
            </w:r>
            <w:r w:rsidRPr="006B49E4">
              <w:rPr>
                <w:rFonts w:cs="Times New Roman"/>
                <w:szCs w:val="22"/>
                <w:cs/>
                <w:lang w:bidi="th-TH"/>
              </w:rPr>
              <w:t xml:space="preserve">  </w:t>
            </w:r>
          </w:p>
        </w:tc>
        <w:tc>
          <w:tcPr>
            <w:tcW w:w="1170" w:type="dxa"/>
            <w:tcBorders>
              <w:bottom w:val="single" w:sz="4" w:space="0" w:color="auto"/>
            </w:tcBorders>
          </w:tcPr>
          <w:p w:rsidR="006B49E4" w:rsidRPr="006B49E4" w:rsidRDefault="00F67060" w:rsidP="00F940B7">
            <w:pPr>
              <w:pStyle w:val="BodyText"/>
              <w:tabs>
                <w:tab w:val="decimal" w:pos="461"/>
              </w:tabs>
              <w:spacing w:after="0" w:line="240" w:lineRule="atLeast"/>
              <w:ind w:left="-156" w:right="27" w:firstLine="49"/>
              <w:rPr>
                <w:szCs w:val="22"/>
              </w:rPr>
            </w:pPr>
            <w:r>
              <w:rPr>
                <w:szCs w:val="22"/>
              </w:rPr>
              <w:t>(10.</w:t>
            </w:r>
            <w:r w:rsidRPr="00AC5A85">
              <w:rPr>
                <w:szCs w:val="22"/>
                <w:lang w:val="en-US" w:bidi="th-TH"/>
              </w:rPr>
              <w:t>01</w:t>
            </w:r>
            <w:r>
              <w:rPr>
                <w:szCs w:val="22"/>
              </w:rPr>
              <w:t>)</w:t>
            </w:r>
          </w:p>
        </w:tc>
        <w:tc>
          <w:tcPr>
            <w:tcW w:w="180" w:type="dxa"/>
          </w:tcPr>
          <w:p w:rsidR="006B49E4" w:rsidRPr="006B49E4" w:rsidRDefault="006B49E4" w:rsidP="00F940B7">
            <w:pPr>
              <w:spacing w:line="240" w:lineRule="atLeast"/>
              <w:ind w:left="-156" w:firstLine="49"/>
              <w:rPr>
                <w:rFonts w:cs="Times New Roman"/>
                <w:szCs w:val="22"/>
              </w:rPr>
            </w:pPr>
          </w:p>
        </w:tc>
        <w:tc>
          <w:tcPr>
            <w:tcW w:w="1080" w:type="dxa"/>
            <w:tcBorders>
              <w:bottom w:val="single" w:sz="4" w:space="0" w:color="auto"/>
            </w:tcBorders>
          </w:tcPr>
          <w:p w:rsidR="006B49E4" w:rsidRPr="006B49E4" w:rsidRDefault="006B49E4" w:rsidP="00F940B7">
            <w:pPr>
              <w:pStyle w:val="BodyText"/>
              <w:tabs>
                <w:tab w:val="decimal" w:pos="461"/>
              </w:tabs>
              <w:spacing w:after="0" w:line="240" w:lineRule="atLeast"/>
              <w:ind w:left="-156" w:right="27" w:firstLine="49"/>
              <w:rPr>
                <w:szCs w:val="22"/>
              </w:rPr>
            </w:pPr>
            <w:r w:rsidRPr="006B49E4">
              <w:rPr>
                <w:szCs w:val="22"/>
                <w:cs/>
                <w:lang w:bidi="th-TH"/>
              </w:rPr>
              <w:t>(</w:t>
            </w:r>
            <w:r w:rsidRPr="006B49E4">
              <w:rPr>
                <w:szCs w:val="22"/>
              </w:rPr>
              <w:t>10</w:t>
            </w:r>
            <w:r w:rsidRPr="006B49E4">
              <w:rPr>
                <w:szCs w:val="22"/>
                <w:cs/>
                <w:lang w:bidi="th-TH"/>
              </w:rPr>
              <w:t>.</w:t>
            </w:r>
            <w:r w:rsidRPr="006B49E4">
              <w:rPr>
                <w:szCs w:val="22"/>
              </w:rPr>
              <w:t>01</w:t>
            </w:r>
            <w:r w:rsidRPr="006B49E4">
              <w:rPr>
                <w:szCs w:val="22"/>
                <w:cs/>
                <w:lang w:bidi="th-TH"/>
              </w:rPr>
              <w:t>)</w:t>
            </w:r>
          </w:p>
        </w:tc>
        <w:tc>
          <w:tcPr>
            <w:tcW w:w="180" w:type="dxa"/>
          </w:tcPr>
          <w:p w:rsidR="006B49E4" w:rsidRPr="006B49E4" w:rsidRDefault="006B49E4" w:rsidP="00F940B7">
            <w:pPr>
              <w:spacing w:line="240" w:lineRule="atLeast"/>
              <w:ind w:left="-156" w:firstLine="49"/>
              <w:rPr>
                <w:rFonts w:cs="Times New Roman"/>
                <w:szCs w:val="22"/>
              </w:rPr>
            </w:pPr>
          </w:p>
        </w:tc>
        <w:tc>
          <w:tcPr>
            <w:tcW w:w="1080" w:type="dxa"/>
            <w:tcBorders>
              <w:bottom w:val="single" w:sz="4" w:space="0" w:color="auto"/>
            </w:tcBorders>
          </w:tcPr>
          <w:p w:rsidR="006B49E4" w:rsidRPr="006B49E4" w:rsidRDefault="00182B72" w:rsidP="00F940B7">
            <w:pPr>
              <w:pStyle w:val="BodyText"/>
              <w:tabs>
                <w:tab w:val="decimal" w:pos="643"/>
              </w:tabs>
              <w:spacing w:after="0" w:line="240" w:lineRule="atLeast"/>
              <w:ind w:left="-156" w:right="-81" w:firstLine="49"/>
              <w:rPr>
                <w:szCs w:val="22"/>
              </w:rPr>
            </w:pPr>
            <w:r>
              <w:rPr>
                <w:szCs w:val="22"/>
              </w:rPr>
              <w:t>(8.90)</w:t>
            </w:r>
          </w:p>
        </w:tc>
        <w:tc>
          <w:tcPr>
            <w:tcW w:w="180" w:type="dxa"/>
          </w:tcPr>
          <w:p w:rsidR="006B49E4" w:rsidRPr="006B49E4" w:rsidRDefault="006B49E4" w:rsidP="00F940B7">
            <w:pPr>
              <w:spacing w:line="240" w:lineRule="atLeast"/>
              <w:ind w:left="-156" w:firstLine="49"/>
              <w:rPr>
                <w:rFonts w:cs="Times New Roman"/>
                <w:szCs w:val="22"/>
              </w:rPr>
            </w:pPr>
          </w:p>
        </w:tc>
        <w:tc>
          <w:tcPr>
            <w:tcW w:w="1082" w:type="dxa"/>
            <w:tcBorders>
              <w:bottom w:val="single" w:sz="4" w:space="0" w:color="auto"/>
            </w:tcBorders>
          </w:tcPr>
          <w:p w:rsidR="006B49E4" w:rsidRPr="006B49E4" w:rsidRDefault="006B49E4" w:rsidP="00F940B7">
            <w:pPr>
              <w:pStyle w:val="BodyText"/>
              <w:tabs>
                <w:tab w:val="decimal" w:pos="643"/>
              </w:tabs>
              <w:spacing w:after="0" w:line="240" w:lineRule="atLeast"/>
              <w:ind w:left="-156" w:right="-81" w:firstLine="49"/>
              <w:rPr>
                <w:szCs w:val="22"/>
              </w:rPr>
            </w:pPr>
            <w:r w:rsidRPr="006B49E4">
              <w:rPr>
                <w:szCs w:val="22"/>
              </w:rPr>
              <w:t>(8.90)</w:t>
            </w:r>
          </w:p>
        </w:tc>
      </w:tr>
      <w:tr w:rsidR="00F67060" w:rsidRPr="006B49E4" w:rsidTr="00F940B7">
        <w:trPr>
          <w:cantSplit/>
        </w:trPr>
        <w:tc>
          <w:tcPr>
            <w:tcW w:w="4691" w:type="dxa"/>
          </w:tcPr>
          <w:p w:rsidR="00F67060" w:rsidRPr="006B49E4" w:rsidRDefault="00F67060" w:rsidP="00F67060">
            <w:pPr>
              <w:spacing w:line="240" w:lineRule="atLeast"/>
              <w:ind w:left="11"/>
              <w:rPr>
                <w:rFonts w:cs="Times New Roman"/>
                <w:b/>
                <w:bCs/>
                <w:szCs w:val="22"/>
              </w:rPr>
            </w:pPr>
            <w:r w:rsidRPr="006B49E4">
              <w:rPr>
                <w:rFonts w:cs="Times New Roman"/>
                <w:b/>
                <w:bCs/>
                <w:szCs w:val="22"/>
              </w:rPr>
              <w:t>Net</w:t>
            </w:r>
          </w:p>
        </w:tc>
        <w:tc>
          <w:tcPr>
            <w:tcW w:w="1170" w:type="dxa"/>
            <w:tcBorders>
              <w:top w:val="single" w:sz="4" w:space="0" w:color="auto"/>
              <w:bottom w:val="double" w:sz="4" w:space="0" w:color="auto"/>
            </w:tcBorders>
          </w:tcPr>
          <w:p w:rsidR="00F67060" w:rsidRPr="00615D3C" w:rsidRDefault="00615D3C" w:rsidP="00F940B7">
            <w:pPr>
              <w:pStyle w:val="BodyText"/>
              <w:tabs>
                <w:tab w:val="decimal" w:pos="551"/>
              </w:tabs>
              <w:spacing w:after="0" w:line="240" w:lineRule="atLeast"/>
              <w:ind w:left="-156" w:right="27" w:firstLine="49"/>
              <w:rPr>
                <w:b/>
                <w:bCs/>
                <w:cs/>
                <w:lang w:bidi="th-TH"/>
              </w:rPr>
            </w:pPr>
            <w:r w:rsidRPr="00615D3C">
              <w:rPr>
                <w:b/>
                <w:bCs/>
                <w:lang w:bidi="th-TH"/>
              </w:rPr>
              <w:t>-</w:t>
            </w:r>
          </w:p>
        </w:tc>
        <w:tc>
          <w:tcPr>
            <w:tcW w:w="180" w:type="dxa"/>
          </w:tcPr>
          <w:p w:rsidR="00F67060" w:rsidRPr="00615D3C" w:rsidRDefault="00F67060" w:rsidP="00F940B7">
            <w:pPr>
              <w:pStyle w:val="NoSpacing"/>
              <w:ind w:left="-156" w:firstLine="49"/>
              <w:rPr>
                <w:rFonts w:ascii="Times New Roman" w:hAnsi="Times New Roman" w:cs="Times New Roman"/>
              </w:rPr>
            </w:pPr>
          </w:p>
        </w:tc>
        <w:tc>
          <w:tcPr>
            <w:tcW w:w="1080" w:type="dxa"/>
            <w:tcBorders>
              <w:top w:val="single" w:sz="4" w:space="0" w:color="auto"/>
              <w:bottom w:val="double" w:sz="4" w:space="0" w:color="auto"/>
            </w:tcBorders>
          </w:tcPr>
          <w:p w:rsidR="00F67060" w:rsidRPr="00615D3C" w:rsidRDefault="00615D3C" w:rsidP="00F940B7">
            <w:pPr>
              <w:pStyle w:val="BodyText"/>
              <w:tabs>
                <w:tab w:val="decimal" w:pos="551"/>
              </w:tabs>
              <w:spacing w:after="0" w:line="240" w:lineRule="atLeast"/>
              <w:ind w:left="-156" w:right="-81" w:firstLine="49"/>
              <w:rPr>
                <w:b/>
                <w:bCs/>
              </w:rPr>
            </w:pPr>
            <w:r w:rsidRPr="00615D3C">
              <w:rPr>
                <w:b/>
                <w:bCs/>
                <w:lang w:bidi="th-TH"/>
              </w:rPr>
              <w:t>-</w:t>
            </w:r>
          </w:p>
        </w:tc>
        <w:tc>
          <w:tcPr>
            <w:tcW w:w="180" w:type="dxa"/>
          </w:tcPr>
          <w:p w:rsidR="00F67060" w:rsidRPr="006B49E4" w:rsidRDefault="00F67060" w:rsidP="00F940B7">
            <w:pPr>
              <w:pStyle w:val="BodyText"/>
              <w:tabs>
                <w:tab w:val="decimal" w:pos="507"/>
              </w:tabs>
              <w:spacing w:after="0" w:line="240" w:lineRule="atLeast"/>
              <w:ind w:left="-156" w:right="-124" w:firstLine="49"/>
              <w:rPr>
                <w:b/>
                <w:bCs/>
                <w:szCs w:val="22"/>
              </w:rPr>
            </w:pPr>
          </w:p>
        </w:tc>
        <w:tc>
          <w:tcPr>
            <w:tcW w:w="1080" w:type="dxa"/>
            <w:tcBorders>
              <w:top w:val="single" w:sz="4" w:space="0" w:color="auto"/>
              <w:bottom w:val="double" w:sz="4" w:space="0" w:color="auto"/>
            </w:tcBorders>
          </w:tcPr>
          <w:p w:rsidR="00F67060" w:rsidRPr="006B49E4" w:rsidRDefault="00182B72" w:rsidP="00F940B7">
            <w:pPr>
              <w:pStyle w:val="BodyText"/>
              <w:tabs>
                <w:tab w:val="decimal" w:pos="643"/>
              </w:tabs>
              <w:spacing w:after="0" w:line="240" w:lineRule="atLeast"/>
              <w:ind w:left="-156" w:right="-81" w:firstLine="49"/>
              <w:rPr>
                <w:b/>
                <w:bCs/>
                <w:szCs w:val="22"/>
                <w:lang w:val="en-US" w:bidi="th-TH"/>
              </w:rPr>
            </w:pPr>
            <w:r>
              <w:rPr>
                <w:b/>
                <w:bCs/>
                <w:szCs w:val="22"/>
                <w:lang w:val="en-US" w:bidi="th-TH"/>
              </w:rPr>
              <w:t>5,463.50</w:t>
            </w:r>
          </w:p>
        </w:tc>
        <w:tc>
          <w:tcPr>
            <w:tcW w:w="180" w:type="dxa"/>
          </w:tcPr>
          <w:p w:rsidR="00F67060" w:rsidRPr="006B49E4" w:rsidRDefault="00F67060" w:rsidP="00F940B7">
            <w:pPr>
              <w:pStyle w:val="acctfourfigures"/>
              <w:tabs>
                <w:tab w:val="clear" w:pos="765"/>
                <w:tab w:val="decimal" w:pos="571"/>
              </w:tabs>
              <w:spacing w:line="240" w:lineRule="atLeast"/>
              <w:ind w:left="-156" w:right="-81" w:firstLine="49"/>
              <w:rPr>
                <w:rFonts w:cs="Times New Roman"/>
                <w:b/>
                <w:bCs/>
                <w:szCs w:val="22"/>
              </w:rPr>
            </w:pPr>
          </w:p>
        </w:tc>
        <w:tc>
          <w:tcPr>
            <w:tcW w:w="1082" w:type="dxa"/>
            <w:tcBorders>
              <w:top w:val="single" w:sz="4" w:space="0" w:color="auto"/>
              <w:bottom w:val="double" w:sz="4" w:space="0" w:color="auto"/>
            </w:tcBorders>
          </w:tcPr>
          <w:p w:rsidR="00F67060" w:rsidRPr="006B49E4" w:rsidRDefault="00F67060" w:rsidP="00F940B7">
            <w:pPr>
              <w:pStyle w:val="BodyText"/>
              <w:tabs>
                <w:tab w:val="decimal" w:pos="643"/>
              </w:tabs>
              <w:spacing w:after="0" w:line="240" w:lineRule="atLeast"/>
              <w:ind w:left="-156" w:right="-81" w:firstLine="49"/>
              <w:rPr>
                <w:b/>
                <w:bCs/>
                <w:szCs w:val="22"/>
                <w:lang w:val="en-US" w:bidi="th-TH"/>
              </w:rPr>
            </w:pPr>
            <w:r w:rsidRPr="006B49E4">
              <w:rPr>
                <w:b/>
                <w:bCs/>
                <w:szCs w:val="22"/>
                <w:lang w:val="en-US" w:bidi="th-TH"/>
              </w:rPr>
              <w:t>4,247.72</w:t>
            </w:r>
          </w:p>
        </w:tc>
      </w:tr>
      <w:tr w:rsidR="00F67060" w:rsidRPr="006B49E4" w:rsidTr="00F940B7">
        <w:trPr>
          <w:cantSplit/>
        </w:trPr>
        <w:tc>
          <w:tcPr>
            <w:tcW w:w="4691" w:type="dxa"/>
          </w:tcPr>
          <w:p w:rsidR="00F67060" w:rsidRPr="006B49E4" w:rsidRDefault="00F67060" w:rsidP="00F67060">
            <w:pPr>
              <w:spacing w:line="240" w:lineRule="atLeast"/>
              <w:ind w:left="11"/>
              <w:rPr>
                <w:rFonts w:cs="Times New Roman"/>
                <w:b/>
                <w:bCs/>
                <w:szCs w:val="22"/>
              </w:rPr>
            </w:pPr>
          </w:p>
        </w:tc>
        <w:tc>
          <w:tcPr>
            <w:tcW w:w="1170" w:type="dxa"/>
            <w:tcBorders>
              <w:top w:val="double" w:sz="4" w:space="0" w:color="auto"/>
            </w:tcBorders>
          </w:tcPr>
          <w:p w:rsidR="00F67060" w:rsidRPr="000B3420" w:rsidRDefault="00F67060" w:rsidP="00F940B7">
            <w:pPr>
              <w:pStyle w:val="BodyText"/>
              <w:tabs>
                <w:tab w:val="decimal" w:pos="551"/>
              </w:tabs>
              <w:spacing w:after="0" w:line="240" w:lineRule="atLeast"/>
              <w:ind w:left="-156" w:right="-81" w:firstLine="49"/>
              <w:rPr>
                <w:szCs w:val="22"/>
                <w:lang w:val="en-US" w:bidi="th-TH"/>
              </w:rPr>
            </w:pPr>
          </w:p>
        </w:tc>
        <w:tc>
          <w:tcPr>
            <w:tcW w:w="180" w:type="dxa"/>
          </w:tcPr>
          <w:p w:rsidR="00F67060" w:rsidRPr="000B3420" w:rsidRDefault="00F67060" w:rsidP="00F940B7">
            <w:pPr>
              <w:pStyle w:val="acctfourfigures"/>
              <w:tabs>
                <w:tab w:val="clear" w:pos="765"/>
                <w:tab w:val="decimal" w:pos="571"/>
              </w:tabs>
              <w:spacing w:line="240" w:lineRule="atLeast"/>
              <w:ind w:left="-156" w:right="-81" w:firstLine="49"/>
              <w:rPr>
                <w:rFonts w:cs="Times New Roman"/>
                <w:szCs w:val="22"/>
              </w:rPr>
            </w:pPr>
          </w:p>
        </w:tc>
        <w:tc>
          <w:tcPr>
            <w:tcW w:w="1080" w:type="dxa"/>
            <w:tcBorders>
              <w:top w:val="double" w:sz="4" w:space="0" w:color="auto"/>
            </w:tcBorders>
          </w:tcPr>
          <w:p w:rsidR="00F67060" w:rsidRPr="000B3420" w:rsidRDefault="00F67060" w:rsidP="00F940B7">
            <w:pPr>
              <w:pStyle w:val="BodyText"/>
              <w:tabs>
                <w:tab w:val="decimal" w:pos="551"/>
              </w:tabs>
              <w:spacing w:after="0" w:line="240" w:lineRule="atLeast"/>
              <w:ind w:left="-156" w:right="-81" w:firstLine="49"/>
              <w:rPr>
                <w:szCs w:val="22"/>
                <w:cs/>
                <w:lang w:val="en-US" w:bidi="th-TH"/>
              </w:rPr>
            </w:pPr>
          </w:p>
        </w:tc>
        <w:tc>
          <w:tcPr>
            <w:tcW w:w="180" w:type="dxa"/>
          </w:tcPr>
          <w:p w:rsidR="00F67060" w:rsidRPr="000B3420" w:rsidRDefault="00F67060" w:rsidP="00F940B7">
            <w:pPr>
              <w:pStyle w:val="BodyText"/>
              <w:tabs>
                <w:tab w:val="decimal" w:pos="507"/>
              </w:tabs>
              <w:spacing w:after="0" w:line="240" w:lineRule="atLeast"/>
              <w:ind w:left="-156" w:right="-124" w:firstLine="49"/>
              <w:rPr>
                <w:szCs w:val="22"/>
                <w:lang w:val="en-US" w:bidi="th-TH"/>
              </w:rPr>
            </w:pPr>
          </w:p>
        </w:tc>
        <w:tc>
          <w:tcPr>
            <w:tcW w:w="1080" w:type="dxa"/>
            <w:tcBorders>
              <w:top w:val="double" w:sz="4" w:space="0" w:color="auto"/>
            </w:tcBorders>
          </w:tcPr>
          <w:p w:rsidR="00F67060" w:rsidRPr="000B3420" w:rsidRDefault="00F67060" w:rsidP="00F940B7">
            <w:pPr>
              <w:pStyle w:val="BodyText"/>
              <w:tabs>
                <w:tab w:val="decimal" w:pos="551"/>
              </w:tabs>
              <w:spacing w:after="0" w:line="240" w:lineRule="atLeast"/>
              <w:ind w:left="-156" w:right="-81" w:firstLine="49"/>
              <w:rPr>
                <w:szCs w:val="22"/>
                <w:lang w:val="en-US" w:bidi="th-TH"/>
              </w:rPr>
            </w:pPr>
          </w:p>
        </w:tc>
        <w:tc>
          <w:tcPr>
            <w:tcW w:w="180" w:type="dxa"/>
          </w:tcPr>
          <w:p w:rsidR="00F67060" w:rsidRPr="000B3420" w:rsidRDefault="00F67060" w:rsidP="00F940B7">
            <w:pPr>
              <w:pStyle w:val="acctfourfigures"/>
              <w:tabs>
                <w:tab w:val="clear" w:pos="765"/>
                <w:tab w:val="decimal" w:pos="571"/>
              </w:tabs>
              <w:spacing w:line="240" w:lineRule="atLeast"/>
              <w:ind w:left="-156" w:right="-81" w:firstLine="49"/>
              <w:rPr>
                <w:rFonts w:cs="Times New Roman"/>
                <w:szCs w:val="22"/>
              </w:rPr>
            </w:pPr>
          </w:p>
        </w:tc>
        <w:tc>
          <w:tcPr>
            <w:tcW w:w="1082" w:type="dxa"/>
            <w:tcBorders>
              <w:top w:val="double" w:sz="4" w:space="0" w:color="auto"/>
            </w:tcBorders>
          </w:tcPr>
          <w:p w:rsidR="00F67060" w:rsidRPr="000B3420" w:rsidRDefault="00F67060" w:rsidP="00F940B7">
            <w:pPr>
              <w:pStyle w:val="BodyText"/>
              <w:tabs>
                <w:tab w:val="decimal" w:pos="551"/>
              </w:tabs>
              <w:spacing w:after="0" w:line="240" w:lineRule="atLeast"/>
              <w:ind w:left="-156" w:right="-81" w:firstLine="49"/>
              <w:rPr>
                <w:szCs w:val="22"/>
                <w:lang w:val="en-US" w:bidi="th-TH"/>
              </w:rPr>
            </w:pPr>
          </w:p>
        </w:tc>
      </w:tr>
      <w:tr w:rsidR="00182B72" w:rsidRPr="006B49E4" w:rsidTr="00F940B7">
        <w:trPr>
          <w:cantSplit/>
        </w:trPr>
        <w:tc>
          <w:tcPr>
            <w:tcW w:w="4691" w:type="dxa"/>
          </w:tcPr>
          <w:p w:rsidR="00182B72" w:rsidRPr="006B49E4" w:rsidRDefault="00182B72" w:rsidP="00182B72">
            <w:pPr>
              <w:spacing w:line="240" w:lineRule="atLeast"/>
              <w:ind w:left="11"/>
              <w:rPr>
                <w:rFonts w:cs="Times New Roman"/>
                <w:b/>
                <w:bCs/>
                <w:szCs w:val="22"/>
              </w:rPr>
            </w:pPr>
            <w:r w:rsidRPr="0028787C">
              <w:rPr>
                <w:rFonts w:cs="Times New Roman"/>
                <w:szCs w:val="22"/>
                <w:lang w:val="en-US"/>
              </w:rPr>
              <w:t>Bad and doubtful debts expense for</w:t>
            </w:r>
            <w:r>
              <w:rPr>
                <w:rFonts w:cs="Times New Roman"/>
                <w:szCs w:val="22"/>
                <w:lang w:val="en-US"/>
              </w:rPr>
              <w:t xml:space="preserve"> </w:t>
            </w:r>
            <w:r w:rsidR="00E1423B">
              <w:rPr>
                <w:rFonts w:cs="Times New Roman"/>
                <w:szCs w:val="22"/>
                <w:lang w:val="en-US"/>
              </w:rPr>
              <w:t xml:space="preserve">the </w:t>
            </w:r>
            <w:r>
              <w:rPr>
                <w:rFonts w:cs="Times New Roman"/>
                <w:szCs w:val="22"/>
                <w:lang w:val="en-US"/>
              </w:rPr>
              <w:t>period/year</w:t>
            </w:r>
          </w:p>
        </w:tc>
        <w:tc>
          <w:tcPr>
            <w:tcW w:w="1170" w:type="dxa"/>
          </w:tcPr>
          <w:p w:rsidR="00182B72" w:rsidRPr="000B3420" w:rsidRDefault="00182B72" w:rsidP="00F940B7">
            <w:pPr>
              <w:pStyle w:val="BodyText"/>
              <w:tabs>
                <w:tab w:val="decimal" w:pos="551"/>
              </w:tabs>
              <w:spacing w:after="0" w:line="240" w:lineRule="atLeast"/>
              <w:ind w:left="-156" w:right="27" w:firstLine="49"/>
              <w:rPr>
                <w:b/>
                <w:bCs/>
                <w:szCs w:val="22"/>
                <w:cs/>
                <w:lang w:bidi="th-TH"/>
              </w:rPr>
            </w:pPr>
            <w:r w:rsidRPr="000B3420">
              <w:rPr>
                <w:b/>
                <w:bCs/>
                <w:szCs w:val="22"/>
                <w:cs/>
                <w:lang w:bidi="th-TH"/>
              </w:rPr>
              <w:t>-</w:t>
            </w:r>
          </w:p>
        </w:tc>
        <w:tc>
          <w:tcPr>
            <w:tcW w:w="180" w:type="dxa"/>
          </w:tcPr>
          <w:p w:rsidR="00182B72" w:rsidRPr="000B3420" w:rsidRDefault="00182B72" w:rsidP="00F940B7">
            <w:pPr>
              <w:pStyle w:val="NoSpacing"/>
              <w:ind w:left="-156" w:firstLine="49"/>
              <w:rPr>
                <w:rFonts w:ascii="Times New Roman" w:hAnsi="Times New Roman" w:cs="Times New Roman"/>
                <w:b/>
                <w:bCs/>
              </w:rPr>
            </w:pPr>
          </w:p>
        </w:tc>
        <w:tc>
          <w:tcPr>
            <w:tcW w:w="1080" w:type="dxa"/>
          </w:tcPr>
          <w:p w:rsidR="00182B72" w:rsidRPr="000B3420" w:rsidRDefault="00182B72" w:rsidP="00F940B7">
            <w:pPr>
              <w:pStyle w:val="BodyText"/>
              <w:tabs>
                <w:tab w:val="decimal" w:pos="551"/>
              </w:tabs>
              <w:spacing w:after="0" w:line="240" w:lineRule="atLeast"/>
              <w:ind w:left="-156" w:right="-81" w:firstLine="49"/>
              <w:rPr>
                <w:b/>
                <w:bCs/>
                <w:szCs w:val="22"/>
                <w:cs/>
                <w:lang w:bidi="th-TH"/>
              </w:rPr>
            </w:pPr>
            <w:r w:rsidRPr="000B3420">
              <w:rPr>
                <w:b/>
                <w:bCs/>
                <w:szCs w:val="22"/>
                <w:cs/>
                <w:lang w:bidi="th-TH"/>
              </w:rPr>
              <w:t>-</w:t>
            </w:r>
          </w:p>
        </w:tc>
        <w:tc>
          <w:tcPr>
            <w:tcW w:w="180" w:type="dxa"/>
          </w:tcPr>
          <w:p w:rsidR="00182B72" w:rsidRPr="000B3420" w:rsidRDefault="00182B72" w:rsidP="00F940B7">
            <w:pPr>
              <w:pStyle w:val="NoSpacing"/>
              <w:ind w:left="-156" w:firstLine="49"/>
              <w:rPr>
                <w:rFonts w:ascii="Times New Roman" w:hAnsi="Times New Roman" w:cs="Times New Roman"/>
                <w:b/>
                <w:bCs/>
                <w:lang w:bidi="th-TH"/>
              </w:rPr>
            </w:pPr>
          </w:p>
        </w:tc>
        <w:tc>
          <w:tcPr>
            <w:tcW w:w="1080" w:type="dxa"/>
          </w:tcPr>
          <w:p w:rsidR="00182B72" w:rsidRPr="000B3420" w:rsidRDefault="00182B72" w:rsidP="00F940B7">
            <w:pPr>
              <w:pStyle w:val="BodyText"/>
              <w:tabs>
                <w:tab w:val="decimal" w:pos="551"/>
              </w:tabs>
              <w:spacing w:after="0" w:line="240" w:lineRule="atLeast"/>
              <w:ind w:left="-156" w:right="-81" w:firstLine="49"/>
              <w:rPr>
                <w:b/>
                <w:bCs/>
                <w:szCs w:val="22"/>
                <w:cs/>
                <w:lang w:bidi="th-TH"/>
              </w:rPr>
            </w:pPr>
            <w:r w:rsidRPr="000B3420">
              <w:rPr>
                <w:b/>
                <w:bCs/>
                <w:szCs w:val="22"/>
                <w:cs/>
                <w:lang w:bidi="th-TH"/>
              </w:rPr>
              <w:t>-</w:t>
            </w:r>
          </w:p>
        </w:tc>
        <w:tc>
          <w:tcPr>
            <w:tcW w:w="180" w:type="dxa"/>
          </w:tcPr>
          <w:p w:rsidR="00182B72" w:rsidRPr="000B3420" w:rsidRDefault="00182B72" w:rsidP="00F940B7">
            <w:pPr>
              <w:pStyle w:val="NoSpacing"/>
              <w:ind w:left="-156" w:firstLine="49"/>
              <w:rPr>
                <w:rFonts w:ascii="Times New Roman" w:hAnsi="Times New Roman" w:cs="Times New Roman"/>
                <w:b/>
                <w:bCs/>
              </w:rPr>
            </w:pPr>
          </w:p>
        </w:tc>
        <w:tc>
          <w:tcPr>
            <w:tcW w:w="1082" w:type="dxa"/>
          </w:tcPr>
          <w:p w:rsidR="00182B72" w:rsidRPr="000B3420" w:rsidRDefault="00182B72" w:rsidP="00F940B7">
            <w:pPr>
              <w:pStyle w:val="BodyText"/>
              <w:tabs>
                <w:tab w:val="decimal" w:pos="551"/>
              </w:tabs>
              <w:spacing w:after="0" w:line="240" w:lineRule="atLeast"/>
              <w:ind w:left="-156" w:right="-81" w:firstLine="49"/>
              <w:rPr>
                <w:b/>
                <w:bCs/>
                <w:szCs w:val="22"/>
              </w:rPr>
            </w:pPr>
            <w:r w:rsidRPr="000B3420">
              <w:rPr>
                <w:b/>
                <w:bCs/>
                <w:szCs w:val="22"/>
                <w:cs/>
                <w:lang w:bidi="th-TH"/>
              </w:rPr>
              <w:t>-</w:t>
            </w:r>
          </w:p>
        </w:tc>
      </w:tr>
    </w:tbl>
    <w:p w:rsidR="005979B6" w:rsidRDefault="005979B6">
      <w:pPr>
        <w:rPr>
          <w:lang w:val="en-US"/>
        </w:rPr>
      </w:pPr>
    </w:p>
    <w:p w:rsidR="005979B6" w:rsidRDefault="005979B6">
      <w:pPr>
        <w:spacing w:line="240" w:lineRule="auto"/>
        <w:rPr>
          <w:lang w:val="en-US"/>
        </w:rPr>
      </w:pPr>
      <w:r>
        <w:rPr>
          <w:lang w:val="en-US"/>
        </w:rPr>
        <w:br w:type="page"/>
      </w:r>
    </w:p>
    <w:tbl>
      <w:tblPr>
        <w:tblW w:w="9870" w:type="dxa"/>
        <w:tblInd w:w="450" w:type="dxa"/>
        <w:tblLayout w:type="fixed"/>
        <w:tblLook w:val="0000" w:firstRow="0" w:lastRow="0" w:firstColumn="0" w:lastColumn="0" w:noHBand="0" w:noVBand="0"/>
      </w:tblPr>
      <w:tblGrid>
        <w:gridCol w:w="2066"/>
        <w:gridCol w:w="1348"/>
        <w:gridCol w:w="1159"/>
        <w:gridCol w:w="1177"/>
        <w:gridCol w:w="268"/>
        <w:gridCol w:w="1048"/>
        <w:gridCol w:w="20"/>
        <w:gridCol w:w="243"/>
        <w:gridCol w:w="34"/>
        <w:gridCol w:w="1141"/>
        <w:gridCol w:w="268"/>
        <w:gridCol w:w="1082"/>
        <w:gridCol w:w="16"/>
      </w:tblGrid>
      <w:tr w:rsidR="0086028F" w:rsidRPr="0028787C" w:rsidTr="000E263D">
        <w:trPr>
          <w:trHeight w:val="518"/>
        </w:trPr>
        <w:tc>
          <w:tcPr>
            <w:tcW w:w="1047" w:type="pct"/>
          </w:tcPr>
          <w:p w:rsidR="008D3C61" w:rsidRPr="00C171A6" w:rsidRDefault="008D3C61" w:rsidP="005F1E84">
            <w:pPr>
              <w:spacing w:line="240" w:lineRule="atLeast"/>
              <w:ind w:left="189" w:hanging="180"/>
              <w:rPr>
                <w:rFonts w:cs="Cordia New"/>
                <w:b/>
                <w:bCs/>
                <w:i/>
                <w:iCs/>
                <w:sz w:val="18"/>
                <w:szCs w:val="22"/>
                <w:cs/>
                <w:lang w:bidi="th-TH"/>
              </w:rPr>
            </w:pPr>
            <w:r>
              <w:rPr>
                <w:lang w:val="en-US"/>
              </w:rPr>
              <w:br w:type="page"/>
            </w:r>
            <w:r>
              <w:rPr>
                <w:lang w:val="en-US"/>
              </w:rPr>
              <w:br w:type="page"/>
            </w:r>
            <w:r w:rsidRPr="0028787C">
              <w:rPr>
                <w:rFonts w:cs="Times New Roman"/>
                <w:szCs w:val="22"/>
                <w:cs/>
                <w:lang w:bidi="th-TH"/>
              </w:rPr>
              <w:br w:type="page"/>
            </w:r>
            <w:r w:rsidRPr="0028787C">
              <w:rPr>
                <w:rFonts w:cs="Times New Roman"/>
                <w:sz w:val="18"/>
                <w:szCs w:val="18"/>
                <w:cs/>
                <w:lang w:bidi="th-TH"/>
              </w:rPr>
              <w:br w:type="page"/>
            </w:r>
            <w:r w:rsidRPr="0028787C">
              <w:rPr>
                <w:rFonts w:cs="Times New Roman"/>
                <w:sz w:val="18"/>
                <w:szCs w:val="18"/>
                <w:cs/>
                <w:lang w:bidi="th-TH"/>
              </w:rPr>
              <w:br w:type="page"/>
            </w:r>
            <w:r w:rsidRPr="0028787C">
              <w:rPr>
                <w:rFonts w:cs="Times New Roman"/>
                <w:sz w:val="18"/>
                <w:szCs w:val="18"/>
                <w:cs/>
                <w:lang w:bidi="th-TH"/>
              </w:rPr>
              <w:br w:type="page"/>
            </w:r>
            <w:r w:rsidRPr="0028787C">
              <w:rPr>
                <w:rFonts w:cs="Times New Roman"/>
                <w:sz w:val="18"/>
                <w:szCs w:val="18"/>
                <w:cs/>
                <w:lang w:bidi="th-TH"/>
              </w:rPr>
              <w:br w:type="page"/>
            </w:r>
            <w:r w:rsidRPr="0028787C">
              <w:rPr>
                <w:rFonts w:cs="Times New Roman"/>
                <w:sz w:val="18"/>
                <w:szCs w:val="18"/>
                <w:cs/>
                <w:lang w:bidi="th-TH"/>
              </w:rPr>
              <w:br w:type="page"/>
            </w:r>
            <w:r w:rsidRPr="0028787C">
              <w:rPr>
                <w:rFonts w:cs="Times New Roman"/>
                <w:sz w:val="18"/>
                <w:szCs w:val="18"/>
                <w:cs/>
                <w:lang w:bidi="th-TH"/>
              </w:rPr>
              <w:br w:type="page"/>
            </w:r>
          </w:p>
        </w:tc>
        <w:tc>
          <w:tcPr>
            <w:tcW w:w="1270" w:type="pct"/>
            <w:gridSpan w:val="2"/>
          </w:tcPr>
          <w:p w:rsidR="008D3C61" w:rsidRPr="0028787C" w:rsidRDefault="008D3C61" w:rsidP="005F1E84">
            <w:pPr>
              <w:pStyle w:val="acctmergecolhdg"/>
              <w:spacing w:line="240" w:lineRule="atLeast"/>
              <w:ind w:left="-101" w:right="-153"/>
              <w:rPr>
                <w:rFonts w:cs="Times New Roman"/>
                <w:szCs w:val="22"/>
              </w:rPr>
            </w:pPr>
          </w:p>
          <w:p w:rsidR="008D3C61" w:rsidRPr="0028787C" w:rsidRDefault="008D3C61" w:rsidP="005F1E84">
            <w:pPr>
              <w:pStyle w:val="acctmergecolhdg"/>
              <w:spacing w:line="240" w:lineRule="atLeast"/>
              <w:ind w:left="-101" w:right="-153"/>
              <w:rPr>
                <w:rFonts w:cs="Times New Roman"/>
                <w:szCs w:val="22"/>
              </w:rPr>
            </w:pPr>
            <w:r w:rsidRPr="0028787C">
              <w:rPr>
                <w:rFonts w:cs="Times New Roman"/>
                <w:szCs w:val="22"/>
              </w:rPr>
              <w:t>Interest rate</w:t>
            </w:r>
          </w:p>
        </w:tc>
        <w:tc>
          <w:tcPr>
            <w:tcW w:w="1273" w:type="pct"/>
            <w:gridSpan w:val="4"/>
          </w:tcPr>
          <w:p w:rsidR="008D3C61" w:rsidRDefault="008D3C61" w:rsidP="005F1E84">
            <w:pPr>
              <w:pStyle w:val="acctmergecolhdg"/>
              <w:spacing w:line="240" w:lineRule="atLeast"/>
              <w:ind w:left="-101" w:right="-153"/>
              <w:rPr>
                <w:rFonts w:cs="Times New Roman"/>
                <w:szCs w:val="22"/>
              </w:rPr>
            </w:pPr>
            <w:r w:rsidRPr="0028787C">
              <w:rPr>
                <w:rFonts w:cs="Times New Roman"/>
                <w:szCs w:val="22"/>
              </w:rPr>
              <w:t xml:space="preserve">Consolidated </w:t>
            </w:r>
          </w:p>
          <w:p w:rsidR="008D3C61" w:rsidRPr="0028787C" w:rsidRDefault="008D3C61" w:rsidP="005F1E84">
            <w:pPr>
              <w:pStyle w:val="acctmergecolhdg"/>
              <w:spacing w:line="240" w:lineRule="atLeast"/>
              <w:ind w:left="-101" w:right="-153"/>
              <w:rPr>
                <w:rFonts w:cs="Times New Roman"/>
                <w:szCs w:val="22"/>
              </w:rPr>
            </w:pPr>
            <w:r w:rsidRPr="0028787C">
              <w:rPr>
                <w:rFonts w:cs="Times New Roman"/>
                <w:szCs w:val="22"/>
              </w:rPr>
              <w:t>financial statements</w:t>
            </w:r>
          </w:p>
        </w:tc>
        <w:tc>
          <w:tcPr>
            <w:tcW w:w="140" w:type="pct"/>
            <w:gridSpan w:val="2"/>
          </w:tcPr>
          <w:p w:rsidR="008D3C61" w:rsidRPr="00AE02A4" w:rsidRDefault="008D3C61" w:rsidP="005F1E84">
            <w:pPr>
              <w:pStyle w:val="acctmergecolhdg"/>
              <w:spacing w:line="240" w:lineRule="atLeast"/>
              <w:ind w:left="-101" w:right="-153"/>
              <w:rPr>
                <w:rFonts w:cs="Times New Roman"/>
                <w:sz w:val="16"/>
                <w:szCs w:val="16"/>
              </w:rPr>
            </w:pPr>
          </w:p>
        </w:tc>
        <w:tc>
          <w:tcPr>
            <w:tcW w:w="1270" w:type="pct"/>
            <w:gridSpan w:val="4"/>
          </w:tcPr>
          <w:p w:rsidR="008D3C61" w:rsidRPr="0028787C" w:rsidRDefault="008D3C61" w:rsidP="005F1E84">
            <w:pPr>
              <w:pStyle w:val="acctmergecolhdg"/>
              <w:spacing w:line="240" w:lineRule="atLeast"/>
              <w:ind w:left="-101" w:right="-153"/>
              <w:rPr>
                <w:rFonts w:cs="Times New Roman"/>
                <w:szCs w:val="22"/>
              </w:rPr>
            </w:pPr>
            <w:r w:rsidRPr="0028787C">
              <w:rPr>
                <w:rFonts w:cs="Times New Roman"/>
                <w:szCs w:val="22"/>
              </w:rPr>
              <w:t>Separate</w:t>
            </w:r>
          </w:p>
          <w:p w:rsidR="008D3C61" w:rsidRPr="0028787C" w:rsidRDefault="008D3C61" w:rsidP="005F1E84">
            <w:pPr>
              <w:pStyle w:val="acctmergecolhdg"/>
              <w:spacing w:line="240" w:lineRule="atLeast"/>
              <w:ind w:left="-101" w:right="-153"/>
              <w:rPr>
                <w:rFonts w:cs="Times New Roman"/>
                <w:szCs w:val="22"/>
              </w:rPr>
            </w:pPr>
            <w:r w:rsidRPr="0028787C">
              <w:rPr>
                <w:rFonts w:cs="Times New Roman"/>
                <w:szCs w:val="22"/>
              </w:rPr>
              <w:t>financial statements</w:t>
            </w:r>
          </w:p>
        </w:tc>
      </w:tr>
      <w:tr w:rsidR="0056576D" w:rsidRPr="0028787C" w:rsidTr="000E263D">
        <w:trPr>
          <w:gridAfter w:val="1"/>
          <w:wAfter w:w="8" w:type="pct"/>
          <w:trHeight w:val="259"/>
        </w:trPr>
        <w:tc>
          <w:tcPr>
            <w:tcW w:w="1047" w:type="pct"/>
          </w:tcPr>
          <w:p w:rsidR="006B49E4" w:rsidRPr="0028787C" w:rsidRDefault="006B49E4" w:rsidP="006B49E4">
            <w:pPr>
              <w:pStyle w:val="BodyText"/>
              <w:spacing w:after="0" w:line="240" w:lineRule="atLeast"/>
              <w:ind w:left="189" w:right="-131" w:hanging="180"/>
              <w:jc w:val="both"/>
              <w:rPr>
                <w:b/>
                <w:bCs/>
                <w:sz w:val="20"/>
              </w:rPr>
            </w:pPr>
          </w:p>
        </w:tc>
        <w:tc>
          <w:tcPr>
            <w:tcW w:w="683" w:type="pct"/>
          </w:tcPr>
          <w:p w:rsidR="006B49E4" w:rsidRPr="006B49E4" w:rsidRDefault="006B49E4" w:rsidP="006D1EE8">
            <w:pPr>
              <w:pStyle w:val="acctfourfigures"/>
              <w:tabs>
                <w:tab w:val="clear" w:pos="765"/>
              </w:tabs>
              <w:spacing w:line="240" w:lineRule="atLeast"/>
              <w:ind w:left="-101" w:right="-153"/>
              <w:jc w:val="center"/>
              <w:rPr>
                <w:rFonts w:cs="Times New Roman"/>
                <w:spacing w:val="-10"/>
                <w:szCs w:val="22"/>
                <w:lang w:val="en-US" w:bidi="th-TH"/>
              </w:rPr>
            </w:pPr>
            <w:r w:rsidRPr="006B49E4">
              <w:rPr>
                <w:rFonts w:cs="Times New Roman"/>
                <w:spacing w:val="-10"/>
                <w:szCs w:val="22"/>
                <w:lang w:val="en-US" w:bidi="th-TH"/>
              </w:rPr>
              <w:t xml:space="preserve">30 </w:t>
            </w:r>
          </w:p>
          <w:p w:rsidR="006B49E4" w:rsidRPr="006B49E4" w:rsidRDefault="006B49E4" w:rsidP="006D1EE8">
            <w:pPr>
              <w:pStyle w:val="acctfourfigures"/>
              <w:tabs>
                <w:tab w:val="clear" w:pos="765"/>
              </w:tabs>
              <w:spacing w:line="240" w:lineRule="atLeast"/>
              <w:ind w:left="-101" w:right="-153"/>
              <w:jc w:val="center"/>
              <w:rPr>
                <w:rFonts w:cs="Times New Roman"/>
                <w:spacing w:val="-10"/>
                <w:szCs w:val="22"/>
                <w:lang w:val="en-US" w:bidi="th-TH"/>
              </w:rPr>
            </w:pPr>
            <w:r w:rsidRPr="006B49E4">
              <w:rPr>
                <w:rFonts w:cs="Times New Roman"/>
                <w:spacing w:val="-10"/>
                <w:szCs w:val="22"/>
                <w:lang w:val="en-US" w:bidi="th-TH"/>
              </w:rPr>
              <w:t>September</w:t>
            </w:r>
          </w:p>
        </w:tc>
        <w:tc>
          <w:tcPr>
            <w:tcW w:w="587" w:type="pct"/>
          </w:tcPr>
          <w:p w:rsidR="006B49E4" w:rsidRPr="006B49E4" w:rsidRDefault="006B49E4" w:rsidP="006D1EE8">
            <w:pPr>
              <w:pStyle w:val="acctfourfigures"/>
              <w:tabs>
                <w:tab w:val="clear" w:pos="765"/>
              </w:tabs>
              <w:spacing w:line="240" w:lineRule="atLeast"/>
              <w:ind w:left="-101" w:right="-153"/>
              <w:jc w:val="center"/>
              <w:rPr>
                <w:rFonts w:cs="Times New Roman"/>
                <w:szCs w:val="22"/>
                <w:lang w:bidi="th-TH"/>
              </w:rPr>
            </w:pPr>
            <w:r w:rsidRPr="006B49E4">
              <w:rPr>
                <w:rFonts w:cs="Times New Roman"/>
                <w:szCs w:val="22"/>
                <w:lang w:bidi="th-TH"/>
              </w:rPr>
              <w:t>31 December</w:t>
            </w:r>
          </w:p>
        </w:tc>
        <w:tc>
          <w:tcPr>
            <w:tcW w:w="596" w:type="pct"/>
          </w:tcPr>
          <w:p w:rsidR="006B49E4" w:rsidRPr="006B49E4" w:rsidRDefault="006B49E4" w:rsidP="006D1EE8">
            <w:pPr>
              <w:pStyle w:val="acctfourfigures"/>
              <w:tabs>
                <w:tab w:val="clear" w:pos="765"/>
              </w:tabs>
              <w:spacing w:line="240" w:lineRule="atLeast"/>
              <w:ind w:left="-101" w:right="-153"/>
              <w:jc w:val="center"/>
              <w:rPr>
                <w:rFonts w:cs="Times New Roman"/>
                <w:spacing w:val="-10"/>
                <w:szCs w:val="22"/>
                <w:lang w:val="en-US" w:bidi="th-TH"/>
              </w:rPr>
            </w:pPr>
            <w:r w:rsidRPr="006B49E4">
              <w:rPr>
                <w:rFonts w:cs="Times New Roman"/>
                <w:spacing w:val="-10"/>
                <w:szCs w:val="22"/>
                <w:lang w:val="en-US" w:bidi="th-TH"/>
              </w:rPr>
              <w:t xml:space="preserve">30 </w:t>
            </w:r>
          </w:p>
          <w:p w:rsidR="006B49E4" w:rsidRPr="006B49E4" w:rsidRDefault="006B49E4" w:rsidP="006D1EE8">
            <w:pPr>
              <w:pStyle w:val="acctfourfigures"/>
              <w:tabs>
                <w:tab w:val="clear" w:pos="765"/>
              </w:tabs>
              <w:spacing w:line="240" w:lineRule="atLeast"/>
              <w:ind w:left="-101" w:right="-153"/>
              <w:jc w:val="center"/>
              <w:rPr>
                <w:rFonts w:cs="Times New Roman"/>
                <w:spacing w:val="-10"/>
                <w:szCs w:val="22"/>
                <w:lang w:val="en-US" w:bidi="th-TH"/>
              </w:rPr>
            </w:pPr>
            <w:r w:rsidRPr="006B49E4">
              <w:rPr>
                <w:rFonts w:cs="Times New Roman"/>
                <w:spacing w:val="-10"/>
                <w:szCs w:val="22"/>
                <w:lang w:val="en-US" w:bidi="th-TH"/>
              </w:rPr>
              <w:t>September</w:t>
            </w:r>
          </w:p>
        </w:tc>
        <w:tc>
          <w:tcPr>
            <w:tcW w:w="136" w:type="pct"/>
          </w:tcPr>
          <w:p w:rsidR="006B49E4" w:rsidRPr="006B49E4" w:rsidRDefault="006B49E4" w:rsidP="006D1EE8">
            <w:pPr>
              <w:pStyle w:val="acctfourfigures"/>
              <w:spacing w:line="240" w:lineRule="atLeast"/>
              <w:ind w:left="-101" w:right="-153"/>
              <w:rPr>
                <w:rFonts w:cs="Times New Roman"/>
                <w:szCs w:val="22"/>
              </w:rPr>
            </w:pPr>
          </w:p>
        </w:tc>
        <w:tc>
          <w:tcPr>
            <w:tcW w:w="531" w:type="pct"/>
          </w:tcPr>
          <w:p w:rsidR="006B49E4" w:rsidRPr="006B49E4" w:rsidRDefault="006B49E4" w:rsidP="006D1EE8">
            <w:pPr>
              <w:pStyle w:val="acctfourfigures"/>
              <w:tabs>
                <w:tab w:val="clear" w:pos="765"/>
              </w:tabs>
              <w:spacing w:line="240" w:lineRule="atLeast"/>
              <w:ind w:left="-101" w:right="-153"/>
              <w:jc w:val="center"/>
              <w:rPr>
                <w:rFonts w:cs="Times New Roman"/>
                <w:szCs w:val="22"/>
                <w:lang w:bidi="th-TH"/>
              </w:rPr>
            </w:pPr>
            <w:r w:rsidRPr="006B49E4">
              <w:rPr>
                <w:rFonts w:cs="Times New Roman"/>
                <w:szCs w:val="22"/>
                <w:lang w:bidi="th-TH"/>
              </w:rPr>
              <w:t>31 December</w:t>
            </w:r>
          </w:p>
        </w:tc>
        <w:tc>
          <w:tcPr>
            <w:tcW w:w="133" w:type="pct"/>
            <w:gridSpan w:val="2"/>
          </w:tcPr>
          <w:p w:rsidR="006B49E4" w:rsidRPr="00AE02A4" w:rsidRDefault="006B49E4" w:rsidP="006D1EE8">
            <w:pPr>
              <w:pStyle w:val="acctfourfigures"/>
              <w:spacing w:line="240" w:lineRule="atLeast"/>
              <w:ind w:left="-101" w:right="-153"/>
              <w:rPr>
                <w:rFonts w:cs="Times New Roman"/>
                <w:sz w:val="16"/>
                <w:szCs w:val="16"/>
              </w:rPr>
            </w:pPr>
          </w:p>
        </w:tc>
        <w:tc>
          <w:tcPr>
            <w:tcW w:w="595" w:type="pct"/>
            <w:gridSpan w:val="2"/>
          </w:tcPr>
          <w:p w:rsidR="006B49E4" w:rsidRPr="006B49E4" w:rsidRDefault="006B49E4" w:rsidP="006D1EE8">
            <w:pPr>
              <w:pStyle w:val="acctfourfigures"/>
              <w:tabs>
                <w:tab w:val="clear" w:pos="765"/>
              </w:tabs>
              <w:spacing w:line="240" w:lineRule="atLeast"/>
              <w:ind w:left="-101" w:right="-153"/>
              <w:jc w:val="center"/>
              <w:rPr>
                <w:rFonts w:cs="Times New Roman"/>
                <w:spacing w:val="-10"/>
                <w:szCs w:val="22"/>
                <w:lang w:val="en-US" w:bidi="th-TH"/>
              </w:rPr>
            </w:pPr>
            <w:r w:rsidRPr="006B49E4">
              <w:rPr>
                <w:rFonts w:cs="Times New Roman"/>
                <w:spacing w:val="-10"/>
                <w:szCs w:val="22"/>
                <w:lang w:val="en-US" w:bidi="th-TH"/>
              </w:rPr>
              <w:t xml:space="preserve">30 </w:t>
            </w:r>
          </w:p>
          <w:p w:rsidR="006B49E4" w:rsidRPr="006B49E4" w:rsidRDefault="006B49E4" w:rsidP="00AC5A85">
            <w:pPr>
              <w:pStyle w:val="acctfourfigures"/>
              <w:tabs>
                <w:tab w:val="clear" w:pos="765"/>
              </w:tabs>
              <w:spacing w:line="240" w:lineRule="atLeast"/>
              <w:ind w:left="-110" w:right="-109"/>
              <w:jc w:val="center"/>
              <w:rPr>
                <w:rFonts w:cs="Times New Roman"/>
                <w:spacing w:val="-10"/>
                <w:szCs w:val="22"/>
                <w:lang w:val="en-US" w:bidi="th-TH"/>
              </w:rPr>
            </w:pPr>
            <w:r w:rsidRPr="006B49E4">
              <w:rPr>
                <w:rFonts w:cs="Times New Roman"/>
                <w:spacing w:val="-10"/>
                <w:szCs w:val="22"/>
                <w:lang w:val="en-US" w:bidi="th-TH"/>
              </w:rPr>
              <w:t>September</w:t>
            </w:r>
          </w:p>
        </w:tc>
        <w:tc>
          <w:tcPr>
            <w:tcW w:w="136" w:type="pct"/>
          </w:tcPr>
          <w:p w:rsidR="006B49E4" w:rsidRPr="006B49E4" w:rsidRDefault="006B49E4" w:rsidP="006D1EE8">
            <w:pPr>
              <w:pStyle w:val="acctfourfigures"/>
              <w:spacing w:line="240" w:lineRule="atLeast"/>
              <w:ind w:left="-101" w:right="-153"/>
              <w:rPr>
                <w:rFonts w:cs="Times New Roman"/>
                <w:szCs w:val="22"/>
              </w:rPr>
            </w:pPr>
          </w:p>
        </w:tc>
        <w:tc>
          <w:tcPr>
            <w:tcW w:w="548" w:type="pct"/>
          </w:tcPr>
          <w:p w:rsidR="00D53281" w:rsidRDefault="006B49E4" w:rsidP="006D1EE8">
            <w:pPr>
              <w:pStyle w:val="acctfourfigures"/>
              <w:tabs>
                <w:tab w:val="clear" w:pos="765"/>
              </w:tabs>
              <w:spacing w:line="240" w:lineRule="atLeast"/>
              <w:ind w:left="-101" w:right="-153"/>
              <w:jc w:val="center"/>
              <w:rPr>
                <w:rFonts w:cs="Times New Roman"/>
                <w:szCs w:val="22"/>
                <w:lang w:bidi="th-TH"/>
              </w:rPr>
            </w:pPr>
            <w:r w:rsidRPr="006B49E4">
              <w:rPr>
                <w:rFonts w:cs="Times New Roman"/>
                <w:szCs w:val="22"/>
                <w:lang w:bidi="th-TH"/>
              </w:rPr>
              <w:t xml:space="preserve">31 </w:t>
            </w:r>
          </w:p>
          <w:p w:rsidR="006B49E4" w:rsidRPr="006B49E4" w:rsidRDefault="006B49E4" w:rsidP="006D1EE8">
            <w:pPr>
              <w:pStyle w:val="acctfourfigures"/>
              <w:tabs>
                <w:tab w:val="clear" w:pos="765"/>
              </w:tabs>
              <w:spacing w:line="240" w:lineRule="atLeast"/>
              <w:ind w:left="-101" w:right="-153"/>
              <w:jc w:val="center"/>
              <w:rPr>
                <w:rFonts w:cs="Times New Roman"/>
                <w:szCs w:val="22"/>
                <w:lang w:bidi="th-TH"/>
              </w:rPr>
            </w:pPr>
            <w:r w:rsidRPr="006B49E4">
              <w:rPr>
                <w:rFonts w:cs="Times New Roman"/>
                <w:szCs w:val="22"/>
                <w:lang w:bidi="th-TH"/>
              </w:rPr>
              <w:t>December</w:t>
            </w:r>
          </w:p>
        </w:tc>
      </w:tr>
      <w:tr w:rsidR="0056576D" w:rsidRPr="0028787C" w:rsidTr="000E263D">
        <w:trPr>
          <w:gridAfter w:val="1"/>
          <w:wAfter w:w="8" w:type="pct"/>
          <w:trHeight w:val="259"/>
        </w:trPr>
        <w:tc>
          <w:tcPr>
            <w:tcW w:w="1047" w:type="pct"/>
          </w:tcPr>
          <w:p w:rsidR="006B49E4" w:rsidRPr="0028787C" w:rsidRDefault="006B49E4" w:rsidP="006B49E4">
            <w:pPr>
              <w:pStyle w:val="BodyText"/>
              <w:spacing w:after="0" w:line="240" w:lineRule="atLeast"/>
              <w:ind w:left="189" w:right="-131" w:hanging="180"/>
              <w:jc w:val="both"/>
              <w:rPr>
                <w:b/>
                <w:bCs/>
                <w:sz w:val="20"/>
              </w:rPr>
            </w:pPr>
          </w:p>
        </w:tc>
        <w:tc>
          <w:tcPr>
            <w:tcW w:w="683" w:type="pct"/>
          </w:tcPr>
          <w:p w:rsidR="006B49E4" w:rsidRPr="0028787C" w:rsidRDefault="006D1EE8" w:rsidP="006B49E4">
            <w:pPr>
              <w:pStyle w:val="acctfourfigures"/>
              <w:tabs>
                <w:tab w:val="clear" w:pos="765"/>
              </w:tabs>
              <w:spacing w:line="240" w:lineRule="atLeast"/>
              <w:ind w:left="-110" w:right="-107"/>
              <w:jc w:val="center"/>
              <w:rPr>
                <w:rFonts w:cs="Times New Roman"/>
                <w:szCs w:val="22"/>
                <w:lang w:bidi="th-TH"/>
              </w:rPr>
            </w:pPr>
            <w:r>
              <w:rPr>
                <w:rFonts w:cs="Times New Roman"/>
                <w:szCs w:val="22"/>
                <w:lang w:bidi="th-TH"/>
              </w:rPr>
              <w:t>2017</w:t>
            </w:r>
          </w:p>
        </w:tc>
        <w:tc>
          <w:tcPr>
            <w:tcW w:w="587" w:type="pct"/>
          </w:tcPr>
          <w:p w:rsidR="006B49E4" w:rsidRPr="0028787C" w:rsidRDefault="006D1EE8" w:rsidP="006B49E4">
            <w:pPr>
              <w:pStyle w:val="acctfourfigures"/>
              <w:tabs>
                <w:tab w:val="clear" w:pos="765"/>
              </w:tabs>
              <w:spacing w:line="240" w:lineRule="atLeast"/>
              <w:ind w:left="-110" w:right="-107"/>
              <w:jc w:val="center"/>
              <w:rPr>
                <w:rFonts w:cs="Times New Roman"/>
                <w:szCs w:val="22"/>
                <w:lang w:bidi="th-TH"/>
              </w:rPr>
            </w:pPr>
            <w:r>
              <w:rPr>
                <w:rFonts w:cs="Times New Roman"/>
                <w:szCs w:val="22"/>
                <w:lang w:bidi="th-TH"/>
              </w:rPr>
              <w:t>2016</w:t>
            </w:r>
          </w:p>
        </w:tc>
        <w:tc>
          <w:tcPr>
            <w:tcW w:w="596" w:type="pct"/>
          </w:tcPr>
          <w:p w:rsidR="006B49E4" w:rsidRPr="0028787C" w:rsidRDefault="006D1EE8" w:rsidP="006B49E4">
            <w:pPr>
              <w:pStyle w:val="acctfourfigures"/>
              <w:tabs>
                <w:tab w:val="clear" w:pos="765"/>
              </w:tabs>
              <w:spacing w:line="240" w:lineRule="atLeast"/>
              <w:ind w:left="-140" w:right="-130"/>
              <w:jc w:val="center"/>
              <w:rPr>
                <w:rFonts w:cs="Times New Roman"/>
                <w:szCs w:val="22"/>
                <w:lang w:bidi="th-TH"/>
              </w:rPr>
            </w:pPr>
            <w:r>
              <w:rPr>
                <w:rFonts w:cs="Times New Roman"/>
                <w:szCs w:val="22"/>
                <w:lang w:bidi="th-TH"/>
              </w:rPr>
              <w:t>2017</w:t>
            </w:r>
          </w:p>
        </w:tc>
        <w:tc>
          <w:tcPr>
            <w:tcW w:w="136" w:type="pct"/>
          </w:tcPr>
          <w:p w:rsidR="006B49E4" w:rsidRPr="0028787C" w:rsidRDefault="006B49E4" w:rsidP="006B49E4">
            <w:pPr>
              <w:pStyle w:val="acctfourfigures"/>
              <w:spacing w:line="240" w:lineRule="atLeast"/>
              <w:ind w:left="-140" w:right="-130"/>
              <w:rPr>
                <w:rFonts w:cs="Times New Roman"/>
                <w:szCs w:val="22"/>
              </w:rPr>
            </w:pPr>
          </w:p>
        </w:tc>
        <w:tc>
          <w:tcPr>
            <w:tcW w:w="531" w:type="pct"/>
          </w:tcPr>
          <w:p w:rsidR="006B49E4" w:rsidRPr="0028787C" w:rsidRDefault="006D1EE8" w:rsidP="006B49E4">
            <w:pPr>
              <w:pStyle w:val="acctfourfigures"/>
              <w:tabs>
                <w:tab w:val="clear" w:pos="765"/>
              </w:tabs>
              <w:spacing w:line="240" w:lineRule="atLeast"/>
              <w:ind w:left="-140" w:right="-130"/>
              <w:jc w:val="center"/>
              <w:rPr>
                <w:rFonts w:cs="Times New Roman"/>
                <w:szCs w:val="22"/>
                <w:lang w:bidi="th-TH"/>
              </w:rPr>
            </w:pPr>
            <w:r>
              <w:rPr>
                <w:rFonts w:cs="Times New Roman"/>
                <w:szCs w:val="22"/>
                <w:lang w:bidi="th-TH"/>
              </w:rPr>
              <w:t>2016</w:t>
            </w:r>
          </w:p>
        </w:tc>
        <w:tc>
          <w:tcPr>
            <w:tcW w:w="133" w:type="pct"/>
            <w:gridSpan w:val="2"/>
          </w:tcPr>
          <w:p w:rsidR="006B49E4" w:rsidRPr="00AE02A4" w:rsidRDefault="006B49E4" w:rsidP="006B49E4">
            <w:pPr>
              <w:pStyle w:val="acctfourfigures"/>
              <w:spacing w:line="240" w:lineRule="atLeast"/>
              <w:ind w:left="-140" w:right="-130"/>
              <w:rPr>
                <w:rFonts w:cs="Times New Roman"/>
                <w:sz w:val="16"/>
                <w:szCs w:val="16"/>
              </w:rPr>
            </w:pPr>
          </w:p>
        </w:tc>
        <w:tc>
          <w:tcPr>
            <w:tcW w:w="595" w:type="pct"/>
            <w:gridSpan w:val="2"/>
          </w:tcPr>
          <w:p w:rsidR="006B49E4" w:rsidRPr="0028787C" w:rsidRDefault="006D1EE8" w:rsidP="006B49E4">
            <w:pPr>
              <w:pStyle w:val="acctfourfigures"/>
              <w:tabs>
                <w:tab w:val="clear" w:pos="765"/>
              </w:tabs>
              <w:spacing w:line="240" w:lineRule="atLeast"/>
              <w:ind w:left="-140" w:right="-130"/>
              <w:jc w:val="center"/>
              <w:rPr>
                <w:rFonts w:cs="Times New Roman"/>
                <w:szCs w:val="22"/>
                <w:lang w:bidi="th-TH"/>
              </w:rPr>
            </w:pPr>
            <w:r>
              <w:rPr>
                <w:rFonts w:cs="Times New Roman"/>
                <w:szCs w:val="22"/>
                <w:lang w:bidi="th-TH"/>
              </w:rPr>
              <w:t>2017</w:t>
            </w:r>
          </w:p>
        </w:tc>
        <w:tc>
          <w:tcPr>
            <w:tcW w:w="136" w:type="pct"/>
          </w:tcPr>
          <w:p w:rsidR="006B49E4" w:rsidRPr="0028787C" w:rsidRDefault="006B49E4" w:rsidP="006B49E4">
            <w:pPr>
              <w:pStyle w:val="acctfourfigures"/>
              <w:spacing w:line="240" w:lineRule="atLeast"/>
              <w:ind w:left="-140" w:right="-130"/>
              <w:rPr>
                <w:rFonts w:cs="Times New Roman"/>
                <w:szCs w:val="22"/>
              </w:rPr>
            </w:pPr>
          </w:p>
        </w:tc>
        <w:tc>
          <w:tcPr>
            <w:tcW w:w="548" w:type="pct"/>
          </w:tcPr>
          <w:p w:rsidR="006B49E4" w:rsidRPr="0028787C" w:rsidRDefault="006D1EE8" w:rsidP="006B49E4">
            <w:pPr>
              <w:pStyle w:val="acctfourfigures"/>
              <w:tabs>
                <w:tab w:val="clear" w:pos="765"/>
              </w:tabs>
              <w:spacing w:line="240" w:lineRule="atLeast"/>
              <w:ind w:left="-140" w:right="-130"/>
              <w:jc w:val="center"/>
              <w:rPr>
                <w:rFonts w:cs="Times New Roman"/>
                <w:szCs w:val="22"/>
                <w:lang w:bidi="th-TH"/>
              </w:rPr>
            </w:pPr>
            <w:r>
              <w:rPr>
                <w:rFonts w:cs="Times New Roman"/>
                <w:szCs w:val="22"/>
                <w:lang w:bidi="th-TH"/>
              </w:rPr>
              <w:t>2016</w:t>
            </w:r>
          </w:p>
        </w:tc>
      </w:tr>
      <w:tr w:rsidR="0056576D" w:rsidRPr="0028787C" w:rsidTr="000E263D">
        <w:trPr>
          <w:gridAfter w:val="1"/>
          <w:wAfter w:w="8" w:type="pct"/>
          <w:trHeight w:val="244"/>
        </w:trPr>
        <w:tc>
          <w:tcPr>
            <w:tcW w:w="1047" w:type="pct"/>
          </w:tcPr>
          <w:p w:rsidR="006B49E4" w:rsidRPr="0028787C" w:rsidRDefault="006B49E4" w:rsidP="006B49E4">
            <w:pPr>
              <w:spacing w:line="240" w:lineRule="atLeast"/>
              <w:rPr>
                <w:rFonts w:cs="Times New Roman"/>
                <w:i/>
                <w:iCs/>
                <w:szCs w:val="22"/>
              </w:rPr>
            </w:pPr>
          </w:p>
        </w:tc>
        <w:tc>
          <w:tcPr>
            <w:tcW w:w="1270" w:type="pct"/>
            <w:gridSpan w:val="2"/>
          </w:tcPr>
          <w:p w:rsidR="006B49E4" w:rsidRPr="0028787C" w:rsidRDefault="006B49E4" w:rsidP="006B49E4">
            <w:pPr>
              <w:spacing w:line="240" w:lineRule="atLeast"/>
              <w:ind w:left="-110" w:right="-107"/>
              <w:jc w:val="center"/>
              <w:rPr>
                <w:rFonts w:cs="Times New Roman"/>
                <w:i/>
                <w:iCs/>
                <w:szCs w:val="22"/>
              </w:rPr>
            </w:pPr>
            <w:r w:rsidRPr="0028787C">
              <w:rPr>
                <w:rFonts w:cs="Times New Roman"/>
                <w:i/>
                <w:iCs/>
                <w:szCs w:val="22"/>
                <w:cs/>
                <w:lang w:bidi="th-TH"/>
              </w:rPr>
              <w:t xml:space="preserve">(% </w:t>
            </w:r>
            <w:r w:rsidRPr="0028787C">
              <w:rPr>
                <w:rFonts w:cs="Times New Roman"/>
                <w:i/>
                <w:iCs/>
                <w:szCs w:val="22"/>
              </w:rPr>
              <w:t>per annum</w:t>
            </w:r>
            <w:r w:rsidRPr="0028787C">
              <w:rPr>
                <w:rFonts w:cs="Times New Roman"/>
                <w:i/>
                <w:iCs/>
                <w:szCs w:val="22"/>
                <w:cs/>
                <w:lang w:bidi="th-TH"/>
              </w:rPr>
              <w:t>)</w:t>
            </w:r>
          </w:p>
        </w:tc>
        <w:tc>
          <w:tcPr>
            <w:tcW w:w="2675" w:type="pct"/>
            <w:gridSpan w:val="9"/>
          </w:tcPr>
          <w:p w:rsidR="006B49E4" w:rsidRPr="0028787C" w:rsidRDefault="006B49E4" w:rsidP="006B49E4">
            <w:pPr>
              <w:pStyle w:val="BodyText"/>
              <w:spacing w:after="0" w:line="240" w:lineRule="atLeast"/>
              <w:ind w:left="-140" w:right="-130"/>
              <w:jc w:val="center"/>
              <w:rPr>
                <w:i/>
                <w:iCs/>
                <w:szCs w:val="22"/>
              </w:rPr>
            </w:pPr>
            <w:r w:rsidRPr="0028787C">
              <w:rPr>
                <w:i/>
                <w:iCs/>
                <w:szCs w:val="22"/>
                <w:cs/>
                <w:lang w:bidi="th-TH"/>
              </w:rPr>
              <w:t>(</w:t>
            </w:r>
            <w:r w:rsidRPr="0028787C">
              <w:rPr>
                <w:i/>
                <w:iCs/>
                <w:szCs w:val="22"/>
              </w:rPr>
              <w:t>in million Baht</w:t>
            </w:r>
            <w:r w:rsidRPr="0028787C">
              <w:rPr>
                <w:i/>
                <w:iCs/>
                <w:szCs w:val="22"/>
                <w:cs/>
                <w:lang w:bidi="th-TH"/>
              </w:rPr>
              <w:t>)</w:t>
            </w:r>
          </w:p>
        </w:tc>
      </w:tr>
      <w:tr w:rsidR="0056576D" w:rsidRPr="0028787C" w:rsidTr="000E263D">
        <w:trPr>
          <w:gridAfter w:val="1"/>
          <w:wAfter w:w="8" w:type="pct"/>
          <w:trHeight w:val="1037"/>
        </w:trPr>
        <w:tc>
          <w:tcPr>
            <w:tcW w:w="1047" w:type="pct"/>
          </w:tcPr>
          <w:p w:rsidR="006B49E4" w:rsidRPr="0028787C" w:rsidRDefault="006B49E4" w:rsidP="000B3420">
            <w:pPr>
              <w:spacing w:line="240" w:lineRule="atLeast"/>
              <w:ind w:left="162" w:hanging="151"/>
              <w:rPr>
                <w:b/>
                <w:bCs/>
                <w:i/>
                <w:iCs/>
                <w:szCs w:val="22"/>
                <w:lang w:val="en-US"/>
              </w:rPr>
            </w:pPr>
            <w:r w:rsidRPr="0028787C">
              <w:rPr>
                <w:b/>
                <w:bCs/>
                <w:i/>
                <w:iCs/>
                <w:szCs w:val="22"/>
              </w:rPr>
              <w:t>Short</w:t>
            </w:r>
            <w:r w:rsidRPr="0028787C">
              <w:rPr>
                <w:b/>
                <w:bCs/>
                <w:i/>
                <w:iCs/>
                <w:szCs w:val="22"/>
                <w:cs/>
                <w:lang w:bidi="th-TH"/>
              </w:rPr>
              <w:t>-</w:t>
            </w:r>
            <w:r w:rsidRPr="0028787C">
              <w:rPr>
                <w:b/>
                <w:bCs/>
                <w:i/>
                <w:iCs/>
                <w:szCs w:val="22"/>
              </w:rPr>
              <w:t>term loans</w:t>
            </w:r>
            <w:r w:rsidRPr="0028787C">
              <w:rPr>
                <w:b/>
                <w:bCs/>
                <w:i/>
                <w:iCs/>
                <w:szCs w:val="22"/>
                <w:lang w:val="en-US"/>
              </w:rPr>
              <w:t xml:space="preserve"> to related parties </w:t>
            </w:r>
            <w:r w:rsidRPr="008D3C61">
              <w:rPr>
                <w:rFonts w:cs="Times New Roman"/>
                <w:b/>
                <w:bCs/>
                <w:i/>
                <w:iCs/>
                <w:szCs w:val="22"/>
                <w:cs/>
                <w:lang w:val="en-US" w:bidi="th-TH"/>
              </w:rPr>
              <w:t>(</w:t>
            </w:r>
            <w:r w:rsidRPr="0028787C">
              <w:rPr>
                <w:b/>
                <w:bCs/>
                <w:i/>
                <w:iCs/>
                <w:szCs w:val="22"/>
              </w:rPr>
              <w:t>excluding</w:t>
            </w:r>
            <w:r w:rsidRPr="0028787C">
              <w:rPr>
                <w:b/>
                <w:bCs/>
                <w:i/>
                <w:iCs/>
                <w:szCs w:val="22"/>
                <w:lang w:val="en-US"/>
              </w:rPr>
              <w:t xml:space="preserve"> interest receivable</w:t>
            </w:r>
            <w:r w:rsidRPr="008D3C61">
              <w:rPr>
                <w:rFonts w:cs="Times New Roman"/>
                <w:b/>
                <w:bCs/>
                <w:i/>
                <w:iCs/>
                <w:szCs w:val="22"/>
                <w:cs/>
                <w:lang w:val="en-US" w:bidi="th-TH"/>
              </w:rPr>
              <w:t>)</w:t>
            </w:r>
          </w:p>
        </w:tc>
        <w:tc>
          <w:tcPr>
            <w:tcW w:w="683" w:type="pct"/>
          </w:tcPr>
          <w:p w:rsidR="006B49E4" w:rsidRPr="0028787C" w:rsidRDefault="006B49E4" w:rsidP="006B49E4">
            <w:pPr>
              <w:pStyle w:val="BodyText"/>
              <w:spacing w:after="0" w:line="240" w:lineRule="atLeast"/>
              <w:ind w:left="-122" w:right="-131"/>
              <w:jc w:val="center"/>
              <w:rPr>
                <w:sz w:val="18"/>
                <w:szCs w:val="18"/>
              </w:rPr>
            </w:pPr>
            <w:r w:rsidRPr="0028787C">
              <w:rPr>
                <w:b/>
                <w:bCs/>
                <w:i/>
                <w:iCs/>
                <w:szCs w:val="22"/>
                <w:cs/>
                <w:lang w:val="en-US" w:bidi="th-TH"/>
              </w:rPr>
              <w:t xml:space="preserve"> </w:t>
            </w:r>
          </w:p>
        </w:tc>
        <w:tc>
          <w:tcPr>
            <w:tcW w:w="587" w:type="pct"/>
          </w:tcPr>
          <w:p w:rsidR="006B49E4" w:rsidRPr="0028787C" w:rsidRDefault="006B49E4" w:rsidP="006B49E4">
            <w:pPr>
              <w:pStyle w:val="BodyText"/>
              <w:spacing w:after="0" w:line="240" w:lineRule="atLeast"/>
              <w:ind w:left="-122" w:right="-131"/>
              <w:jc w:val="center"/>
              <w:rPr>
                <w:sz w:val="18"/>
                <w:szCs w:val="18"/>
              </w:rPr>
            </w:pPr>
          </w:p>
        </w:tc>
        <w:tc>
          <w:tcPr>
            <w:tcW w:w="596" w:type="pct"/>
          </w:tcPr>
          <w:p w:rsidR="006B49E4" w:rsidRPr="0028787C" w:rsidRDefault="006B49E4" w:rsidP="006B49E4">
            <w:pPr>
              <w:pStyle w:val="BodyText"/>
              <w:tabs>
                <w:tab w:val="decimal" w:pos="631"/>
                <w:tab w:val="left" w:pos="938"/>
              </w:tabs>
              <w:spacing w:after="0" w:line="240" w:lineRule="atLeast"/>
              <w:ind w:left="-108" w:right="-110"/>
              <w:rPr>
                <w:sz w:val="18"/>
                <w:szCs w:val="18"/>
              </w:rPr>
            </w:pPr>
          </w:p>
        </w:tc>
        <w:tc>
          <w:tcPr>
            <w:tcW w:w="136" w:type="pct"/>
          </w:tcPr>
          <w:p w:rsidR="006B49E4" w:rsidRPr="0028787C" w:rsidRDefault="006B49E4" w:rsidP="006B49E4">
            <w:pPr>
              <w:pStyle w:val="BodyText"/>
              <w:tabs>
                <w:tab w:val="decimal" w:pos="283"/>
              </w:tabs>
              <w:spacing w:after="0" w:line="240" w:lineRule="atLeast"/>
              <w:ind w:left="-108" w:right="-110"/>
              <w:rPr>
                <w:sz w:val="18"/>
                <w:szCs w:val="18"/>
              </w:rPr>
            </w:pPr>
          </w:p>
        </w:tc>
        <w:tc>
          <w:tcPr>
            <w:tcW w:w="531" w:type="pct"/>
          </w:tcPr>
          <w:p w:rsidR="006B49E4" w:rsidRPr="0028787C" w:rsidRDefault="006B49E4" w:rsidP="006B49E4">
            <w:pPr>
              <w:pStyle w:val="BodyText"/>
              <w:tabs>
                <w:tab w:val="left" w:pos="442"/>
                <w:tab w:val="left" w:pos="774"/>
              </w:tabs>
              <w:spacing w:after="0" w:line="240" w:lineRule="atLeast"/>
              <w:ind w:left="-108" w:right="-110"/>
              <w:rPr>
                <w:sz w:val="18"/>
                <w:szCs w:val="18"/>
              </w:rPr>
            </w:pPr>
          </w:p>
        </w:tc>
        <w:tc>
          <w:tcPr>
            <w:tcW w:w="133" w:type="pct"/>
            <w:gridSpan w:val="2"/>
          </w:tcPr>
          <w:p w:rsidR="006B49E4" w:rsidRPr="003F7EBD" w:rsidRDefault="006B49E4" w:rsidP="006B49E4">
            <w:pPr>
              <w:pStyle w:val="BodyText"/>
              <w:tabs>
                <w:tab w:val="decimal" w:pos="283"/>
              </w:tabs>
              <w:spacing w:after="0" w:line="240" w:lineRule="atLeast"/>
              <w:ind w:left="-108" w:right="-110"/>
              <w:rPr>
                <w:sz w:val="14"/>
                <w:szCs w:val="14"/>
              </w:rPr>
            </w:pPr>
          </w:p>
        </w:tc>
        <w:tc>
          <w:tcPr>
            <w:tcW w:w="595" w:type="pct"/>
            <w:gridSpan w:val="2"/>
          </w:tcPr>
          <w:p w:rsidR="006B49E4" w:rsidRPr="003F7EBD" w:rsidRDefault="006B49E4" w:rsidP="006B49E4">
            <w:pPr>
              <w:pStyle w:val="BodyText"/>
              <w:tabs>
                <w:tab w:val="decimal" w:pos="283"/>
                <w:tab w:val="left" w:pos="615"/>
              </w:tabs>
              <w:spacing w:after="0" w:line="240" w:lineRule="atLeast"/>
              <w:ind w:left="-108" w:right="-110"/>
              <w:rPr>
                <w:sz w:val="18"/>
                <w:szCs w:val="18"/>
              </w:rPr>
            </w:pPr>
          </w:p>
        </w:tc>
        <w:tc>
          <w:tcPr>
            <w:tcW w:w="136" w:type="pct"/>
          </w:tcPr>
          <w:p w:rsidR="006B49E4" w:rsidRPr="0028787C" w:rsidRDefault="006B49E4" w:rsidP="006B49E4">
            <w:pPr>
              <w:pStyle w:val="BodyText"/>
              <w:tabs>
                <w:tab w:val="decimal" w:pos="283"/>
              </w:tabs>
              <w:spacing w:after="0" w:line="240" w:lineRule="atLeast"/>
              <w:ind w:left="-190" w:right="-110" w:firstLine="82"/>
              <w:rPr>
                <w:sz w:val="18"/>
                <w:szCs w:val="18"/>
              </w:rPr>
            </w:pPr>
          </w:p>
        </w:tc>
        <w:tc>
          <w:tcPr>
            <w:tcW w:w="548" w:type="pct"/>
          </w:tcPr>
          <w:p w:rsidR="006B49E4" w:rsidRPr="0028787C" w:rsidRDefault="006B49E4" w:rsidP="001E2E04">
            <w:pPr>
              <w:pStyle w:val="BodyText"/>
              <w:tabs>
                <w:tab w:val="decimal" w:pos="283"/>
                <w:tab w:val="left" w:pos="525"/>
                <w:tab w:val="left" w:pos="885"/>
              </w:tabs>
              <w:spacing w:after="0" w:line="240" w:lineRule="atLeast"/>
              <w:ind w:left="-108" w:right="-110"/>
              <w:rPr>
                <w:sz w:val="18"/>
                <w:szCs w:val="18"/>
              </w:rPr>
            </w:pPr>
          </w:p>
        </w:tc>
      </w:tr>
      <w:tr w:rsidR="0056576D" w:rsidRPr="0028787C" w:rsidTr="000E263D">
        <w:trPr>
          <w:gridAfter w:val="1"/>
          <w:wAfter w:w="8" w:type="pct"/>
          <w:trHeight w:val="203"/>
        </w:trPr>
        <w:tc>
          <w:tcPr>
            <w:tcW w:w="1047" w:type="pct"/>
          </w:tcPr>
          <w:p w:rsidR="00A45F20" w:rsidRPr="0028787C" w:rsidRDefault="00A45F20" w:rsidP="000B3420">
            <w:pPr>
              <w:spacing w:line="240" w:lineRule="atLeast"/>
              <w:ind w:left="11"/>
              <w:rPr>
                <w:rFonts w:cs="Times New Roman"/>
                <w:szCs w:val="22"/>
              </w:rPr>
            </w:pPr>
            <w:r w:rsidRPr="0028787C">
              <w:rPr>
                <w:rFonts w:cs="Times New Roman"/>
                <w:szCs w:val="22"/>
              </w:rPr>
              <w:t>Subsidiaries</w:t>
            </w:r>
          </w:p>
        </w:tc>
        <w:tc>
          <w:tcPr>
            <w:tcW w:w="683" w:type="pct"/>
          </w:tcPr>
          <w:p w:rsidR="00A45F20" w:rsidRPr="0028787C" w:rsidRDefault="00E33A25" w:rsidP="00A45F20">
            <w:pPr>
              <w:pStyle w:val="BodyText"/>
              <w:spacing w:after="0" w:line="240" w:lineRule="atLeast"/>
              <w:ind w:left="-162" w:right="-131" w:firstLine="40"/>
              <w:jc w:val="center"/>
              <w:rPr>
                <w:szCs w:val="22"/>
              </w:rPr>
            </w:pPr>
            <w:r>
              <w:rPr>
                <w:szCs w:val="22"/>
              </w:rPr>
              <w:t>3.60 -</w:t>
            </w:r>
            <w:r w:rsidR="00A45F20">
              <w:rPr>
                <w:szCs w:val="22"/>
              </w:rPr>
              <w:t xml:space="preserve"> 5.50</w:t>
            </w:r>
          </w:p>
        </w:tc>
        <w:tc>
          <w:tcPr>
            <w:tcW w:w="587" w:type="pct"/>
          </w:tcPr>
          <w:p w:rsidR="00A45F20" w:rsidRPr="0028787C" w:rsidRDefault="00A45F20" w:rsidP="00A45F20">
            <w:pPr>
              <w:pStyle w:val="BodyText"/>
              <w:spacing w:after="0" w:line="240" w:lineRule="atLeast"/>
              <w:ind w:left="-162" w:right="-131" w:firstLine="40"/>
              <w:jc w:val="center"/>
              <w:rPr>
                <w:szCs w:val="22"/>
              </w:rPr>
            </w:pPr>
            <w:r w:rsidRPr="0028787C">
              <w:rPr>
                <w:szCs w:val="22"/>
              </w:rPr>
              <w:t>3</w:t>
            </w:r>
            <w:r w:rsidRPr="0028787C">
              <w:rPr>
                <w:szCs w:val="22"/>
                <w:cs/>
                <w:lang w:bidi="th-TH"/>
              </w:rPr>
              <w:t>.</w:t>
            </w:r>
            <w:r w:rsidRPr="0028787C">
              <w:rPr>
                <w:szCs w:val="22"/>
              </w:rPr>
              <w:t xml:space="preserve">60 </w:t>
            </w:r>
            <w:r w:rsidRPr="0028787C">
              <w:rPr>
                <w:szCs w:val="22"/>
                <w:cs/>
                <w:lang w:bidi="th-TH"/>
              </w:rPr>
              <w:t xml:space="preserve">- </w:t>
            </w:r>
            <w:r w:rsidRPr="0028787C">
              <w:rPr>
                <w:szCs w:val="22"/>
              </w:rPr>
              <w:t>5</w:t>
            </w:r>
            <w:r w:rsidRPr="0028787C">
              <w:rPr>
                <w:szCs w:val="22"/>
                <w:cs/>
                <w:lang w:bidi="th-TH"/>
              </w:rPr>
              <w:t>.</w:t>
            </w:r>
            <w:r>
              <w:rPr>
                <w:szCs w:val="22"/>
              </w:rPr>
              <w:t>5</w:t>
            </w:r>
            <w:r w:rsidRPr="0028787C">
              <w:rPr>
                <w:szCs w:val="22"/>
              </w:rPr>
              <w:t>0</w:t>
            </w:r>
          </w:p>
        </w:tc>
        <w:tc>
          <w:tcPr>
            <w:tcW w:w="596" w:type="pct"/>
          </w:tcPr>
          <w:p w:rsidR="00A45F20" w:rsidRPr="00E33A25" w:rsidRDefault="00A45F20" w:rsidP="00A45F20">
            <w:pPr>
              <w:pStyle w:val="BodyText"/>
              <w:tabs>
                <w:tab w:val="decimal" w:pos="551"/>
              </w:tabs>
              <w:spacing w:after="0" w:line="240" w:lineRule="atLeast"/>
              <w:ind w:left="-108" w:right="27"/>
              <w:rPr>
                <w:rFonts w:cs="Cordia New"/>
                <w:szCs w:val="22"/>
                <w:cs/>
                <w:lang w:bidi="th-TH"/>
              </w:rPr>
            </w:pPr>
            <w:r w:rsidRPr="00E33A25">
              <w:rPr>
                <w:szCs w:val="22"/>
                <w:cs/>
                <w:lang w:bidi="th-TH"/>
              </w:rPr>
              <w:t>-</w:t>
            </w:r>
          </w:p>
        </w:tc>
        <w:tc>
          <w:tcPr>
            <w:tcW w:w="136" w:type="pct"/>
          </w:tcPr>
          <w:p w:rsidR="00A45F20" w:rsidRPr="0028787C" w:rsidRDefault="00A45F20" w:rsidP="00A45F20">
            <w:pPr>
              <w:pStyle w:val="BodyText"/>
              <w:tabs>
                <w:tab w:val="decimal" w:pos="387"/>
                <w:tab w:val="decimal" w:pos="641"/>
              </w:tabs>
              <w:spacing w:after="0" w:line="240" w:lineRule="atLeast"/>
              <w:ind w:left="-108" w:right="-131"/>
              <w:rPr>
                <w:szCs w:val="22"/>
                <w:lang w:bidi="th-TH"/>
              </w:rPr>
            </w:pPr>
          </w:p>
        </w:tc>
        <w:tc>
          <w:tcPr>
            <w:tcW w:w="531" w:type="pct"/>
          </w:tcPr>
          <w:p w:rsidR="00A45F20" w:rsidRPr="0028787C" w:rsidRDefault="00A45F20" w:rsidP="00AE02A4">
            <w:pPr>
              <w:pStyle w:val="BodyText"/>
              <w:tabs>
                <w:tab w:val="decimal" w:pos="427"/>
              </w:tabs>
              <w:spacing w:after="0" w:line="240" w:lineRule="atLeast"/>
              <w:ind w:left="-108" w:right="-81"/>
              <w:rPr>
                <w:szCs w:val="22"/>
              </w:rPr>
            </w:pPr>
            <w:r w:rsidRPr="0028787C">
              <w:rPr>
                <w:szCs w:val="22"/>
                <w:cs/>
                <w:lang w:bidi="th-TH"/>
              </w:rPr>
              <w:t>-</w:t>
            </w:r>
          </w:p>
        </w:tc>
        <w:tc>
          <w:tcPr>
            <w:tcW w:w="133" w:type="pct"/>
            <w:gridSpan w:val="2"/>
          </w:tcPr>
          <w:p w:rsidR="00A45F20" w:rsidRPr="003F7EBD" w:rsidRDefault="00A45F20" w:rsidP="00A45F20">
            <w:pPr>
              <w:pStyle w:val="BodyText"/>
              <w:tabs>
                <w:tab w:val="decimal" w:pos="283"/>
                <w:tab w:val="decimal" w:pos="641"/>
              </w:tabs>
              <w:spacing w:after="0" w:line="240" w:lineRule="atLeast"/>
              <w:ind w:left="-108" w:right="-110"/>
              <w:rPr>
                <w:sz w:val="14"/>
                <w:szCs w:val="14"/>
                <w:lang w:bidi="th-TH"/>
              </w:rPr>
            </w:pPr>
          </w:p>
        </w:tc>
        <w:tc>
          <w:tcPr>
            <w:tcW w:w="595" w:type="pct"/>
            <w:gridSpan w:val="2"/>
          </w:tcPr>
          <w:p w:rsidR="00A45F20" w:rsidRPr="003F7EBD" w:rsidRDefault="00A45F20" w:rsidP="003F7EBD">
            <w:pPr>
              <w:pStyle w:val="BodyText"/>
              <w:tabs>
                <w:tab w:val="decimal" w:pos="551"/>
              </w:tabs>
              <w:spacing w:after="0" w:line="240" w:lineRule="atLeast"/>
              <w:ind w:left="-108" w:right="27"/>
              <w:rPr>
                <w:rFonts w:cs="Cordia New"/>
                <w:szCs w:val="22"/>
                <w:lang w:val="en-US"/>
              </w:rPr>
            </w:pPr>
            <w:r w:rsidRPr="003F7EBD">
              <w:rPr>
                <w:rFonts w:cs="Cordia New"/>
                <w:szCs w:val="22"/>
                <w:lang w:val="en-US"/>
              </w:rPr>
              <w:t>5,463.50</w:t>
            </w:r>
          </w:p>
        </w:tc>
        <w:tc>
          <w:tcPr>
            <w:tcW w:w="136" w:type="pct"/>
          </w:tcPr>
          <w:p w:rsidR="00A45F20" w:rsidRPr="0028787C" w:rsidRDefault="00A45F20" w:rsidP="00A45F20">
            <w:pPr>
              <w:pStyle w:val="BodyText"/>
              <w:tabs>
                <w:tab w:val="decimal" w:pos="283"/>
                <w:tab w:val="decimal" w:pos="641"/>
              </w:tabs>
              <w:spacing w:after="0" w:line="240" w:lineRule="atLeast"/>
              <w:ind w:left="-108" w:right="-110"/>
              <w:rPr>
                <w:szCs w:val="22"/>
                <w:lang w:bidi="th-TH"/>
              </w:rPr>
            </w:pPr>
          </w:p>
        </w:tc>
        <w:tc>
          <w:tcPr>
            <w:tcW w:w="548" w:type="pct"/>
          </w:tcPr>
          <w:p w:rsidR="00A45F20" w:rsidRPr="003F7EBD" w:rsidRDefault="00A45F20" w:rsidP="003F7EBD">
            <w:pPr>
              <w:pStyle w:val="BodyText"/>
              <w:tabs>
                <w:tab w:val="decimal" w:pos="551"/>
              </w:tabs>
              <w:spacing w:after="0" w:line="240" w:lineRule="atLeast"/>
              <w:ind w:left="-108" w:right="27"/>
              <w:rPr>
                <w:rFonts w:cs="Cordia New"/>
                <w:szCs w:val="22"/>
                <w:lang w:val="en-US" w:bidi="th-TH"/>
              </w:rPr>
            </w:pPr>
            <w:r w:rsidRPr="003F7EBD">
              <w:rPr>
                <w:rFonts w:cs="Cordia New"/>
                <w:szCs w:val="22"/>
                <w:lang w:val="en-US" w:bidi="th-TH"/>
              </w:rPr>
              <w:t>4,231.00</w:t>
            </w:r>
          </w:p>
        </w:tc>
      </w:tr>
      <w:tr w:rsidR="0056576D" w:rsidRPr="0028787C" w:rsidTr="000E263D">
        <w:trPr>
          <w:gridAfter w:val="1"/>
          <w:wAfter w:w="8" w:type="pct"/>
          <w:trHeight w:val="203"/>
        </w:trPr>
        <w:tc>
          <w:tcPr>
            <w:tcW w:w="1047" w:type="pct"/>
          </w:tcPr>
          <w:p w:rsidR="00A45F20" w:rsidRPr="0028787C" w:rsidRDefault="00A45F20" w:rsidP="000B3420">
            <w:pPr>
              <w:spacing w:line="240" w:lineRule="atLeast"/>
              <w:ind w:left="11"/>
              <w:rPr>
                <w:rFonts w:cs="Times New Roman"/>
                <w:szCs w:val="22"/>
              </w:rPr>
            </w:pPr>
            <w:r w:rsidRPr="0028787C">
              <w:rPr>
                <w:rFonts w:cs="Times New Roman"/>
                <w:szCs w:val="22"/>
              </w:rPr>
              <w:t>Associates</w:t>
            </w:r>
          </w:p>
        </w:tc>
        <w:tc>
          <w:tcPr>
            <w:tcW w:w="683" w:type="pct"/>
          </w:tcPr>
          <w:p w:rsidR="00A45F20" w:rsidRPr="0028787C" w:rsidRDefault="00A45F20" w:rsidP="00A45F20">
            <w:pPr>
              <w:pStyle w:val="BodyText"/>
              <w:spacing w:after="0" w:line="240" w:lineRule="atLeast"/>
              <w:ind w:left="-162" w:right="-131" w:firstLine="40"/>
              <w:jc w:val="center"/>
              <w:rPr>
                <w:szCs w:val="22"/>
              </w:rPr>
            </w:pPr>
            <w:r>
              <w:rPr>
                <w:szCs w:val="22"/>
              </w:rPr>
              <w:t>8.00, 9.00</w:t>
            </w:r>
          </w:p>
        </w:tc>
        <w:tc>
          <w:tcPr>
            <w:tcW w:w="587" w:type="pct"/>
          </w:tcPr>
          <w:p w:rsidR="00A45F20" w:rsidRPr="0028787C" w:rsidRDefault="00A45F20" w:rsidP="00A45F20">
            <w:pPr>
              <w:pStyle w:val="BodyText"/>
              <w:spacing w:after="0" w:line="240" w:lineRule="atLeast"/>
              <w:ind w:left="-162" w:right="-131" w:firstLine="40"/>
              <w:jc w:val="center"/>
              <w:rPr>
                <w:szCs w:val="22"/>
              </w:rPr>
            </w:pPr>
            <w:r w:rsidRPr="0028787C">
              <w:rPr>
                <w:szCs w:val="22"/>
              </w:rPr>
              <w:t>8</w:t>
            </w:r>
            <w:r w:rsidRPr="0028787C">
              <w:rPr>
                <w:szCs w:val="22"/>
                <w:cs/>
                <w:lang w:bidi="th-TH"/>
              </w:rPr>
              <w:t>.</w:t>
            </w:r>
            <w:r w:rsidRPr="0028787C">
              <w:rPr>
                <w:szCs w:val="22"/>
              </w:rPr>
              <w:t>00, 9</w:t>
            </w:r>
            <w:r w:rsidRPr="0028787C">
              <w:rPr>
                <w:szCs w:val="22"/>
                <w:cs/>
                <w:lang w:bidi="th-TH"/>
              </w:rPr>
              <w:t>.</w:t>
            </w:r>
            <w:r w:rsidRPr="0028787C">
              <w:rPr>
                <w:szCs w:val="22"/>
              </w:rPr>
              <w:t>00</w:t>
            </w:r>
          </w:p>
        </w:tc>
        <w:tc>
          <w:tcPr>
            <w:tcW w:w="596" w:type="pct"/>
          </w:tcPr>
          <w:p w:rsidR="00A45F20" w:rsidRPr="0028787C" w:rsidRDefault="00A45F20" w:rsidP="00AE02A4">
            <w:pPr>
              <w:pStyle w:val="BodyText"/>
              <w:tabs>
                <w:tab w:val="decimal" w:pos="461"/>
              </w:tabs>
              <w:spacing w:after="0" w:line="240" w:lineRule="atLeast"/>
              <w:ind w:left="-108" w:right="27"/>
              <w:rPr>
                <w:szCs w:val="22"/>
              </w:rPr>
            </w:pPr>
            <w:r>
              <w:rPr>
                <w:szCs w:val="22"/>
              </w:rPr>
              <w:t>7.24</w:t>
            </w:r>
          </w:p>
        </w:tc>
        <w:tc>
          <w:tcPr>
            <w:tcW w:w="136" w:type="pct"/>
          </w:tcPr>
          <w:p w:rsidR="00A45F20" w:rsidRPr="0028787C" w:rsidRDefault="00A45F20" w:rsidP="00A45F20">
            <w:pPr>
              <w:pStyle w:val="BodyText"/>
              <w:tabs>
                <w:tab w:val="decimal" w:pos="387"/>
                <w:tab w:val="decimal" w:pos="641"/>
              </w:tabs>
              <w:spacing w:after="0" w:line="240" w:lineRule="atLeast"/>
              <w:ind w:left="-108" w:right="-131"/>
              <w:rPr>
                <w:szCs w:val="22"/>
                <w:lang w:bidi="th-TH"/>
              </w:rPr>
            </w:pPr>
          </w:p>
        </w:tc>
        <w:tc>
          <w:tcPr>
            <w:tcW w:w="531" w:type="pct"/>
          </w:tcPr>
          <w:p w:rsidR="00A45F20" w:rsidRPr="0028787C" w:rsidRDefault="00A45F20" w:rsidP="00AE02A4">
            <w:pPr>
              <w:pStyle w:val="BodyText"/>
              <w:tabs>
                <w:tab w:val="decimal" w:pos="337"/>
              </w:tabs>
              <w:spacing w:after="0" w:line="240" w:lineRule="atLeast"/>
              <w:ind w:left="-108" w:right="27"/>
              <w:rPr>
                <w:szCs w:val="22"/>
                <w:cs/>
                <w:lang w:bidi="th-TH"/>
              </w:rPr>
            </w:pPr>
            <w:r w:rsidRPr="0028787C">
              <w:rPr>
                <w:szCs w:val="22"/>
                <w:lang w:bidi="th-TH"/>
              </w:rPr>
              <w:t>7</w:t>
            </w:r>
            <w:r w:rsidRPr="0028787C">
              <w:rPr>
                <w:szCs w:val="22"/>
                <w:cs/>
                <w:lang w:bidi="th-TH"/>
              </w:rPr>
              <w:t>.</w:t>
            </w:r>
            <w:r w:rsidRPr="0028787C">
              <w:rPr>
                <w:szCs w:val="22"/>
                <w:lang w:bidi="th-TH"/>
              </w:rPr>
              <w:t>24</w:t>
            </w:r>
          </w:p>
        </w:tc>
        <w:tc>
          <w:tcPr>
            <w:tcW w:w="133" w:type="pct"/>
            <w:gridSpan w:val="2"/>
          </w:tcPr>
          <w:p w:rsidR="00A45F20" w:rsidRPr="003F7EBD" w:rsidRDefault="00A45F20" w:rsidP="00A45F20">
            <w:pPr>
              <w:pStyle w:val="BodyText"/>
              <w:tabs>
                <w:tab w:val="decimal" w:pos="283"/>
                <w:tab w:val="decimal" w:pos="641"/>
              </w:tabs>
              <w:spacing w:after="0" w:line="240" w:lineRule="atLeast"/>
              <w:ind w:left="-108" w:right="-110"/>
              <w:rPr>
                <w:sz w:val="14"/>
                <w:szCs w:val="14"/>
                <w:lang w:bidi="th-TH"/>
              </w:rPr>
            </w:pPr>
          </w:p>
        </w:tc>
        <w:tc>
          <w:tcPr>
            <w:tcW w:w="595" w:type="pct"/>
            <w:gridSpan w:val="2"/>
          </w:tcPr>
          <w:p w:rsidR="00A45F20" w:rsidRPr="003F7EBD" w:rsidRDefault="00A45F20" w:rsidP="003F7EBD">
            <w:pPr>
              <w:pStyle w:val="BodyText"/>
              <w:tabs>
                <w:tab w:val="decimal" w:pos="551"/>
              </w:tabs>
              <w:spacing w:after="0" w:line="240" w:lineRule="atLeast"/>
              <w:ind w:left="-108" w:right="27"/>
              <w:rPr>
                <w:rFonts w:cs="Cordia New"/>
                <w:szCs w:val="22"/>
                <w:lang w:val="en-US"/>
              </w:rPr>
            </w:pPr>
            <w:r w:rsidRPr="003F7EBD">
              <w:rPr>
                <w:rFonts w:cs="Cordia New"/>
                <w:szCs w:val="22"/>
                <w:lang w:val="en-US"/>
              </w:rPr>
              <w:t>6.50</w:t>
            </w:r>
          </w:p>
        </w:tc>
        <w:tc>
          <w:tcPr>
            <w:tcW w:w="136" w:type="pct"/>
          </w:tcPr>
          <w:p w:rsidR="00A45F20" w:rsidRPr="0028787C" w:rsidRDefault="00A45F20" w:rsidP="00A45F20">
            <w:pPr>
              <w:pStyle w:val="BodyText"/>
              <w:tabs>
                <w:tab w:val="decimal" w:pos="283"/>
                <w:tab w:val="decimal" w:pos="641"/>
              </w:tabs>
              <w:spacing w:after="0" w:line="240" w:lineRule="atLeast"/>
              <w:ind w:left="-108" w:right="-110"/>
              <w:rPr>
                <w:szCs w:val="22"/>
                <w:lang w:bidi="th-TH"/>
              </w:rPr>
            </w:pPr>
          </w:p>
        </w:tc>
        <w:tc>
          <w:tcPr>
            <w:tcW w:w="548" w:type="pct"/>
          </w:tcPr>
          <w:p w:rsidR="00A45F20" w:rsidRPr="003F7EBD" w:rsidRDefault="00A45F20" w:rsidP="003F7EBD">
            <w:pPr>
              <w:pStyle w:val="BodyText"/>
              <w:tabs>
                <w:tab w:val="decimal" w:pos="551"/>
              </w:tabs>
              <w:spacing w:after="0" w:line="240" w:lineRule="atLeast"/>
              <w:ind w:left="-108" w:right="27"/>
              <w:rPr>
                <w:rFonts w:cs="Cordia New"/>
                <w:szCs w:val="22"/>
                <w:lang w:val="en-US" w:bidi="th-TH"/>
              </w:rPr>
            </w:pPr>
            <w:r w:rsidRPr="003F7EBD">
              <w:rPr>
                <w:rFonts w:cs="Cordia New"/>
                <w:szCs w:val="22"/>
                <w:lang w:val="en-US" w:bidi="th-TH"/>
              </w:rPr>
              <w:t>6.50</w:t>
            </w:r>
          </w:p>
        </w:tc>
      </w:tr>
      <w:tr w:rsidR="0056576D" w:rsidRPr="0028787C" w:rsidTr="000E263D">
        <w:trPr>
          <w:gridAfter w:val="1"/>
          <w:wAfter w:w="8" w:type="pct"/>
          <w:trHeight w:val="259"/>
        </w:trPr>
        <w:tc>
          <w:tcPr>
            <w:tcW w:w="1047" w:type="pct"/>
          </w:tcPr>
          <w:p w:rsidR="00A45F20" w:rsidRPr="0028787C" w:rsidRDefault="00A45F20" w:rsidP="000B3420">
            <w:pPr>
              <w:spacing w:line="240" w:lineRule="atLeast"/>
              <w:ind w:left="11"/>
              <w:rPr>
                <w:rFonts w:cs="Times New Roman"/>
                <w:b/>
                <w:bCs/>
                <w:sz w:val="18"/>
                <w:szCs w:val="18"/>
              </w:rPr>
            </w:pPr>
            <w:r w:rsidRPr="0028787C">
              <w:rPr>
                <w:rFonts w:cs="Times New Roman"/>
                <w:b/>
                <w:bCs/>
                <w:szCs w:val="22"/>
              </w:rPr>
              <w:t>Total</w:t>
            </w:r>
          </w:p>
        </w:tc>
        <w:tc>
          <w:tcPr>
            <w:tcW w:w="683" w:type="pct"/>
          </w:tcPr>
          <w:p w:rsidR="00A45F20" w:rsidRPr="0028787C" w:rsidRDefault="00A45F20" w:rsidP="00A45F20">
            <w:pPr>
              <w:pStyle w:val="BodyText"/>
              <w:tabs>
                <w:tab w:val="decimal" w:pos="72"/>
                <w:tab w:val="decimal" w:pos="226"/>
              </w:tabs>
              <w:spacing w:after="0" w:line="240" w:lineRule="atLeast"/>
              <w:ind w:left="-122" w:right="-215"/>
              <w:jc w:val="center"/>
              <w:rPr>
                <w:b/>
                <w:bCs/>
                <w:sz w:val="18"/>
                <w:szCs w:val="18"/>
              </w:rPr>
            </w:pPr>
          </w:p>
        </w:tc>
        <w:tc>
          <w:tcPr>
            <w:tcW w:w="587" w:type="pct"/>
          </w:tcPr>
          <w:p w:rsidR="00A45F20" w:rsidRPr="0028787C" w:rsidRDefault="00A45F20" w:rsidP="00A45F20">
            <w:pPr>
              <w:pStyle w:val="BodyText"/>
              <w:tabs>
                <w:tab w:val="decimal" w:pos="304"/>
              </w:tabs>
              <w:spacing w:after="0" w:line="240" w:lineRule="atLeast"/>
              <w:ind w:left="-148" w:right="-252"/>
              <w:jc w:val="center"/>
              <w:rPr>
                <w:b/>
                <w:bCs/>
                <w:sz w:val="18"/>
                <w:szCs w:val="18"/>
              </w:rPr>
            </w:pPr>
          </w:p>
        </w:tc>
        <w:tc>
          <w:tcPr>
            <w:tcW w:w="596" w:type="pct"/>
            <w:tcBorders>
              <w:top w:val="single" w:sz="6" w:space="0" w:color="auto"/>
            </w:tcBorders>
          </w:tcPr>
          <w:p w:rsidR="00A45F20" w:rsidRPr="00053985" w:rsidRDefault="00A45F20" w:rsidP="003F7EBD">
            <w:pPr>
              <w:pStyle w:val="BodyText"/>
              <w:tabs>
                <w:tab w:val="decimal" w:pos="461"/>
              </w:tabs>
              <w:spacing w:after="0" w:line="240" w:lineRule="atLeast"/>
              <w:ind w:left="-108" w:right="27"/>
              <w:rPr>
                <w:b/>
                <w:bCs/>
                <w:szCs w:val="22"/>
                <w:lang w:bidi="th-TH"/>
              </w:rPr>
            </w:pPr>
            <w:r>
              <w:rPr>
                <w:b/>
                <w:bCs/>
                <w:szCs w:val="22"/>
                <w:lang w:bidi="th-TH"/>
              </w:rPr>
              <w:t>7.24</w:t>
            </w:r>
          </w:p>
        </w:tc>
        <w:tc>
          <w:tcPr>
            <w:tcW w:w="136" w:type="pct"/>
          </w:tcPr>
          <w:p w:rsidR="00A45F20" w:rsidRPr="0028787C" w:rsidRDefault="00A45F20" w:rsidP="00A45F20">
            <w:pPr>
              <w:pStyle w:val="BodyText"/>
              <w:tabs>
                <w:tab w:val="decimal" w:pos="387"/>
              </w:tabs>
              <w:spacing w:after="0" w:line="240" w:lineRule="atLeast"/>
              <w:ind w:left="-108" w:right="-131"/>
              <w:rPr>
                <w:b/>
                <w:bCs/>
                <w:szCs w:val="22"/>
              </w:rPr>
            </w:pPr>
          </w:p>
        </w:tc>
        <w:tc>
          <w:tcPr>
            <w:tcW w:w="531" w:type="pct"/>
            <w:tcBorders>
              <w:top w:val="single" w:sz="6" w:space="0" w:color="auto"/>
            </w:tcBorders>
          </w:tcPr>
          <w:p w:rsidR="00A45F20" w:rsidRPr="00053985" w:rsidRDefault="00A45F20" w:rsidP="00AE02A4">
            <w:pPr>
              <w:pStyle w:val="BodyText"/>
              <w:tabs>
                <w:tab w:val="decimal" w:pos="337"/>
              </w:tabs>
              <w:spacing w:after="0" w:line="240" w:lineRule="atLeast"/>
              <w:ind w:left="-108" w:right="-81"/>
              <w:rPr>
                <w:b/>
                <w:bCs/>
                <w:szCs w:val="22"/>
                <w:lang w:bidi="th-TH"/>
              </w:rPr>
            </w:pPr>
            <w:r w:rsidRPr="00053985">
              <w:rPr>
                <w:b/>
                <w:bCs/>
                <w:szCs w:val="22"/>
                <w:lang w:bidi="th-TH"/>
              </w:rPr>
              <w:t>7</w:t>
            </w:r>
            <w:r w:rsidRPr="00053985">
              <w:rPr>
                <w:b/>
                <w:bCs/>
                <w:szCs w:val="22"/>
                <w:cs/>
                <w:lang w:bidi="th-TH"/>
              </w:rPr>
              <w:t>.</w:t>
            </w:r>
            <w:r w:rsidRPr="00053985">
              <w:rPr>
                <w:b/>
                <w:bCs/>
                <w:szCs w:val="22"/>
                <w:lang w:bidi="th-TH"/>
              </w:rPr>
              <w:t>24</w:t>
            </w:r>
            <w:r w:rsidRPr="00053985">
              <w:rPr>
                <w:b/>
                <w:bCs/>
                <w:szCs w:val="22"/>
                <w:cs/>
                <w:lang w:bidi="th-TH"/>
              </w:rPr>
              <w:t xml:space="preserve"> </w:t>
            </w:r>
          </w:p>
        </w:tc>
        <w:tc>
          <w:tcPr>
            <w:tcW w:w="133" w:type="pct"/>
            <w:gridSpan w:val="2"/>
          </w:tcPr>
          <w:p w:rsidR="00A45F20" w:rsidRPr="00AE02A4" w:rsidRDefault="00A45F20" w:rsidP="0086028F">
            <w:pPr>
              <w:pStyle w:val="BodyText"/>
              <w:spacing w:after="0" w:line="240" w:lineRule="atLeast"/>
              <w:ind w:left="76" w:right="-131"/>
              <w:rPr>
                <w:b/>
                <w:bCs/>
                <w:sz w:val="14"/>
                <w:szCs w:val="14"/>
              </w:rPr>
            </w:pPr>
          </w:p>
        </w:tc>
        <w:tc>
          <w:tcPr>
            <w:tcW w:w="595" w:type="pct"/>
            <w:gridSpan w:val="2"/>
            <w:tcBorders>
              <w:top w:val="single" w:sz="6" w:space="0" w:color="auto"/>
            </w:tcBorders>
          </w:tcPr>
          <w:p w:rsidR="00A45F20" w:rsidRPr="0086028F" w:rsidRDefault="00A45F20" w:rsidP="0086028F">
            <w:pPr>
              <w:pStyle w:val="BodyText"/>
              <w:spacing w:after="0" w:line="240" w:lineRule="atLeast"/>
              <w:ind w:left="76" w:right="-131"/>
              <w:rPr>
                <w:b/>
                <w:bCs/>
                <w:szCs w:val="22"/>
              </w:rPr>
            </w:pPr>
            <w:r w:rsidRPr="0086028F">
              <w:rPr>
                <w:b/>
                <w:bCs/>
                <w:szCs w:val="22"/>
              </w:rPr>
              <w:t>5,470.00</w:t>
            </w:r>
          </w:p>
        </w:tc>
        <w:tc>
          <w:tcPr>
            <w:tcW w:w="136" w:type="pct"/>
          </w:tcPr>
          <w:p w:rsidR="00A45F20" w:rsidRPr="0028787C" w:rsidRDefault="00A45F20" w:rsidP="0086028F">
            <w:pPr>
              <w:pStyle w:val="BodyText"/>
              <w:tabs>
                <w:tab w:val="decimal" w:pos="444"/>
                <w:tab w:val="decimal" w:pos="641"/>
              </w:tabs>
              <w:spacing w:after="0" w:line="240" w:lineRule="atLeast"/>
              <w:ind w:left="-108" w:right="-131"/>
              <w:rPr>
                <w:b/>
                <w:bCs/>
                <w:szCs w:val="22"/>
              </w:rPr>
            </w:pPr>
          </w:p>
        </w:tc>
        <w:tc>
          <w:tcPr>
            <w:tcW w:w="548" w:type="pct"/>
            <w:tcBorders>
              <w:top w:val="single" w:sz="6" w:space="0" w:color="auto"/>
            </w:tcBorders>
          </w:tcPr>
          <w:p w:rsidR="00A45F20" w:rsidRPr="0056576D" w:rsidRDefault="00A45F20" w:rsidP="0056576D">
            <w:pPr>
              <w:pStyle w:val="BodyText"/>
              <w:spacing w:after="0" w:line="240" w:lineRule="atLeast"/>
              <w:ind w:left="76" w:right="-131"/>
              <w:rPr>
                <w:b/>
                <w:bCs/>
                <w:szCs w:val="22"/>
              </w:rPr>
            </w:pPr>
            <w:r w:rsidRPr="0056576D">
              <w:rPr>
                <w:b/>
                <w:bCs/>
                <w:szCs w:val="22"/>
              </w:rPr>
              <w:t>4,237.50</w:t>
            </w:r>
          </w:p>
        </w:tc>
      </w:tr>
      <w:tr w:rsidR="0056576D" w:rsidRPr="0028787C" w:rsidTr="000E263D">
        <w:trPr>
          <w:gridAfter w:val="1"/>
          <w:wAfter w:w="8" w:type="pct"/>
          <w:trHeight w:val="212"/>
        </w:trPr>
        <w:tc>
          <w:tcPr>
            <w:tcW w:w="1729" w:type="pct"/>
            <w:gridSpan w:val="2"/>
          </w:tcPr>
          <w:p w:rsidR="00A45F20" w:rsidRPr="0028787C" w:rsidRDefault="00A45F20" w:rsidP="000B3420">
            <w:pPr>
              <w:spacing w:line="240" w:lineRule="atLeast"/>
              <w:ind w:left="11"/>
              <w:rPr>
                <w:b/>
                <w:bCs/>
                <w:szCs w:val="22"/>
              </w:rPr>
            </w:pPr>
            <w:r w:rsidRPr="0028787C">
              <w:rPr>
                <w:i/>
                <w:iCs/>
                <w:spacing w:val="-8"/>
                <w:szCs w:val="22"/>
              </w:rPr>
              <w:t>Less</w:t>
            </w:r>
            <w:r w:rsidRPr="0028787C">
              <w:rPr>
                <w:spacing w:val="-8"/>
                <w:szCs w:val="22"/>
              </w:rPr>
              <w:t xml:space="preserve"> Allowance for doubtful debts</w:t>
            </w:r>
            <w:r w:rsidRPr="0028787C">
              <w:rPr>
                <w:i/>
                <w:iCs/>
                <w:spacing w:val="-8"/>
                <w:szCs w:val="22"/>
                <w:cs/>
                <w:lang w:bidi="th-TH"/>
              </w:rPr>
              <w:t xml:space="preserve">  </w:t>
            </w:r>
          </w:p>
        </w:tc>
        <w:tc>
          <w:tcPr>
            <w:tcW w:w="587" w:type="pct"/>
          </w:tcPr>
          <w:p w:rsidR="00A45F20" w:rsidRPr="00D95D6F" w:rsidRDefault="00A45F20" w:rsidP="00A45F20">
            <w:pPr>
              <w:pStyle w:val="BodyText"/>
              <w:tabs>
                <w:tab w:val="decimal" w:pos="304"/>
              </w:tabs>
              <w:spacing w:after="0" w:line="240" w:lineRule="atLeast"/>
              <w:ind w:left="-148" w:right="-252"/>
              <w:jc w:val="center"/>
              <w:rPr>
                <w:b/>
                <w:bCs/>
                <w:sz w:val="18"/>
                <w:szCs w:val="18"/>
                <w:lang w:val="en-US"/>
              </w:rPr>
            </w:pPr>
          </w:p>
        </w:tc>
        <w:tc>
          <w:tcPr>
            <w:tcW w:w="596" w:type="pct"/>
            <w:tcBorders>
              <w:bottom w:val="single" w:sz="4" w:space="0" w:color="auto"/>
            </w:tcBorders>
          </w:tcPr>
          <w:p w:rsidR="00A45F20" w:rsidRPr="006B49E4" w:rsidRDefault="00A45F20" w:rsidP="00AE02A4">
            <w:pPr>
              <w:pStyle w:val="BodyText"/>
              <w:tabs>
                <w:tab w:val="decimal" w:pos="461"/>
              </w:tabs>
              <w:spacing w:after="0" w:line="240" w:lineRule="atLeast"/>
              <w:ind w:left="-108" w:right="27"/>
              <w:rPr>
                <w:szCs w:val="22"/>
              </w:rPr>
            </w:pPr>
            <w:r>
              <w:rPr>
                <w:szCs w:val="22"/>
              </w:rPr>
              <w:t>(7.24)</w:t>
            </w:r>
          </w:p>
        </w:tc>
        <w:tc>
          <w:tcPr>
            <w:tcW w:w="136" w:type="pct"/>
          </w:tcPr>
          <w:p w:rsidR="00A45F20" w:rsidRPr="0028787C" w:rsidRDefault="00A45F20" w:rsidP="00A45F20">
            <w:pPr>
              <w:pStyle w:val="BodyText"/>
              <w:tabs>
                <w:tab w:val="decimal" w:pos="387"/>
              </w:tabs>
              <w:spacing w:after="0" w:line="240" w:lineRule="atLeast"/>
              <w:ind w:left="-108" w:right="-131"/>
              <w:rPr>
                <w:b/>
                <w:bCs/>
                <w:szCs w:val="22"/>
              </w:rPr>
            </w:pPr>
          </w:p>
        </w:tc>
        <w:tc>
          <w:tcPr>
            <w:tcW w:w="531" w:type="pct"/>
            <w:tcBorders>
              <w:bottom w:val="single" w:sz="4" w:space="0" w:color="auto"/>
            </w:tcBorders>
          </w:tcPr>
          <w:p w:rsidR="00A45F20" w:rsidRPr="006B49E4" w:rsidRDefault="00A45F20" w:rsidP="00AE02A4">
            <w:pPr>
              <w:pStyle w:val="BodyText"/>
              <w:tabs>
                <w:tab w:val="decimal" w:pos="337"/>
              </w:tabs>
              <w:spacing w:after="0" w:line="240" w:lineRule="atLeast"/>
              <w:ind w:left="-108" w:right="27"/>
              <w:rPr>
                <w:szCs w:val="22"/>
              </w:rPr>
            </w:pPr>
            <w:r>
              <w:rPr>
                <w:szCs w:val="22"/>
              </w:rPr>
              <w:t>(7.</w:t>
            </w:r>
            <w:r>
              <w:rPr>
                <w:szCs w:val="22"/>
                <w:lang w:bidi="th-TH"/>
              </w:rPr>
              <w:t>24</w:t>
            </w:r>
            <w:r>
              <w:rPr>
                <w:szCs w:val="22"/>
              </w:rPr>
              <w:t>)</w:t>
            </w:r>
          </w:p>
        </w:tc>
        <w:tc>
          <w:tcPr>
            <w:tcW w:w="133" w:type="pct"/>
            <w:gridSpan w:val="2"/>
          </w:tcPr>
          <w:p w:rsidR="00A45F20" w:rsidRPr="003F7EBD" w:rsidRDefault="00A45F20" w:rsidP="0086028F">
            <w:pPr>
              <w:pStyle w:val="BodyText"/>
              <w:spacing w:after="0" w:line="240" w:lineRule="atLeast"/>
              <w:ind w:left="76" w:right="-131"/>
              <w:rPr>
                <w:sz w:val="14"/>
                <w:szCs w:val="14"/>
              </w:rPr>
            </w:pPr>
          </w:p>
        </w:tc>
        <w:tc>
          <w:tcPr>
            <w:tcW w:w="595" w:type="pct"/>
            <w:gridSpan w:val="2"/>
            <w:tcBorders>
              <w:bottom w:val="single" w:sz="4" w:space="0" w:color="auto"/>
            </w:tcBorders>
          </w:tcPr>
          <w:p w:rsidR="00A45F20" w:rsidRPr="0086028F" w:rsidRDefault="0062565A" w:rsidP="0086028F">
            <w:pPr>
              <w:pStyle w:val="BodyText"/>
              <w:spacing w:after="0" w:line="240" w:lineRule="atLeast"/>
              <w:ind w:left="76" w:right="-131"/>
              <w:rPr>
                <w:szCs w:val="22"/>
              </w:rPr>
            </w:pPr>
            <w:r w:rsidRPr="0086028F">
              <w:rPr>
                <w:b/>
                <w:bCs/>
                <w:szCs w:val="22"/>
              </w:rPr>
              <w:t xml:space="preserve">  </w:t>
            </w:r>
            <w:r w:rsidR="0086028F" w:rsidRPr="0086028F">
              <w:rPr>
                <w:b/>
                <w:bCs/>
                <w:szCs w:val="22"/>
              </w:rPr>
              <w:t xml:space="preserve">  </w:t>
            </w:r>
            <w:r w:rsidR="0086028F" w:rsidRPr="0086028F">
              <w:rPr>
                <w:szCs w:val="22"/>
              </w:rPr>
              <w:t xml:space="preserve"> </w:t>
            </w:r>
            <w:r w:rsidR="00FE2286">
              <w:rPr>
                <w:szCs w:val="22"/>
              </w:rPr>
              <w:t xml:space="preserve"> </w:t>
            </w:r>
            <w:r w:rsidR="00A45F20" w:rsidRPr="0086028F">
              <w:rPr>
                <w:szCs w:val="22"/>
              </w:rPr>
              <w:t>(6.50)</w:t>
            </w:r>
          </w:p>
        </w:tc>
        <w:tc>
          <w:tcPr>
            <w:tcW w:w="136" w:type="pct"/>
          </w:tcPr>
          <w:p w:rsidR="00A45F20" w:rsidRPr="0028787C" w:rsidRDefault="00A45F20" w:rsidP="0086028F">
            <w:pPr>
              <w:pStyle w:val="BodyText"/>
              <w:tabs>
                <w:tab w:val="decimal" w:pos="444"/>
              </w:tabs>
              <w:spacing w:after="0" w:line="240" w:lineRule="atLeast"/>
              <w:ind w:left="-108" w:right="-131"/>
              <w:rPr>
                <w:szCs w:val="22"/>
              </w:rPr>
            </w:pPr>
          </w:p>
        </w:tc>
        <w:tc>
          <w:tcPr>
            <w:tcW w:w="548" w:type="pct"/>
            <w:tcBorders>
              <w:bottom w:val="single" w:sz="4" w:space="0" w:color="auto"/>
            </w:tcBorders>
          </w:tcPr>
          <w:p w:rsidR="00A45F20" w:rsidRPr="0056576D" w:rsidRDefault="0056576D" w:rsidP="0056576D">
            <w:pPr>
              <w:pStyle w:val="BodyText"/>
              <w:spacing w:after="0" w:line="240" w:lineRule="atLeast"/>
              <w:ind w:left="253" w:right="-131"/>
              <w:rPr>
                <w:szCs w:val="22"/>
              </w:rPr>
            </w:pPr>
            <w:r>
              <w:rPr>
                <w:szCs w:val="22"/>
              </w:rPr>
              <w:t xml:space="preserve">   </w:t>
            </w:r>
            <w:r w:rsidR="003F7EBD" w:rsidRPr="0056576D">
              <w:rPr>
                <w:szCs w:val="22"/>
              </w:rPr>
              <w:t>(</w:t>
            </w:r>
            <w:r w:rsidR="00A45F20" w:rsidRPr="0056576D">
              <w:rPr>
                <w:szCs w:val="22"/>
              </w:rPr>
              <w:t>6</w:t>
            </w:r>
            <w:r w:rsidR="00A45F20" w:rsidRPr="0056576D">
              <w:rPr>
                <w:szCs w:val="22"/>
                <w:cs/>
                <w:lang w:bidi="th-TH"/>
              </w:rPr>
              <w:t>.</w:t>
            </w:r>
            <w:r w:rsidR="00A45F20" w:rsidRPr="0056576D">
              <w:rPr>
                <w:szCs w:val="22"/>
              </w:rPr>
              <w:t>50</w:t>
            </w:r>
            <w:r w:rsidR="003F7EBD" w:rsidRPr="0056576D">
              <w:rPr>
                <w:szCs w:val="22"/>
              </w:rPr>
              <w:t>)</w:t>
            </w:r>
          </w:p>
        </w:tc>
      </w:tr>
      <w:tr w:rsidR="0056576D" w:rsidRPr="0028787C" w:rsidTr="000E263D">
        <w:trPr>
          <w:gridAfter w:val="1"/>
          <w:wAfter w:w="8" w:type="pct"/>
          <w:trHeight w:val="259"/>
        </w:trPr>
        <w:tc>
          <w:tcPr>
            <w:tcW w:w="1047" w:type="pct"/>
          </w:tcPr>
          <w:p w:rsidR="00A45F20" w:rsidRPr="0028787C" w:rsidRDefault="00A45F20" w:rsidP="000B3420">
            <w:pPr>
              <w:spacing w:line="240" w:lineRule="atLeast"/>
              <w:ind w:left="11"/>
              <w:rPr>
                <w:rFonts w:cs="Times New Roman"/>
                <w:b/>
                <w:bCs/>
                <w:szCs w:val="22"/>
              </w:rPr>
            </w:pPr>
            <w:r w:rsidRPr="0028787C">
              <w:rPr>
                <w:rFonts w:cs="Times New Roman"/>
                <w:b/>
                <w:bCs/>
                <w:szCs w:val="22"/>
              </w:rPr>
              <w:t>Net</w:t>
            </w:r>
          </w:p>
        </w:tc>
        <w:tc>
          <w:tcPr>
            <w:tcW w:w="683" w:type="pct"/>
          </w:tcPr>
          <w:p w:rsidR="00A45F20" w:rsidRPr="0028787C" w:rsidRDefault="00A45F20" w:rsidP="00A45F20">
            <w:pPr>
              <w:pStyle w:val="BodyText"/>
              <w:tabs>
                <w:tab w:val="decimal" w:pos="72"/>
                <w:tab w:val="decimal" w:pos="226"/>
              </w:tabs>
              <w:spacing w:after="0" w:line="240" w:lineRule="atLeast"/>
              <w:ind w:left="-122" w:right="-215"/>
              <w:jc w:val="center"/>
              <w:rPr>
                <w:b/>
                <w:bCs/>
                <w:sz w:val="18"/>
                <w:szCs w:val="18"/>
              </w:rPr>
            </w:pPr>
          </w:p>
        </w:tc>
        <w:tc>
          <w:tcPr>
            <w:tcW w:w="587" w:type="pct"/>
          </w:tcPr>
          <w:p w:rsidR="00A45F20" w:rsidRPr="0028787C" w:rsidRDefault="00A45F20" w:rsidP="00A45F20">
            <w:pPr>
              <w:pStyle w:val="BodyText"/>
              <w:tabs>
                <w:tab w:val="decimal" w:pos="304"/>
              </w:tabs>
              <w:spacing w:after="0" w:line="240" w:lineRule="atLeast"/>
              <w:ind w:left="-148" w:right="-252"/>
              <w:jc w:val="center"/>
              <w:rPr>
                <w:b/>
                <w:bCs/>
                <w:sz w:val="18"/>
                <w:szCs w:val="18"/>
              </w:rPr>
            </w:pPr>
          </w:p>
        </w:tc>
        <w:tc>
          <w:tcPr>
            <w:tcW w:w="596" w:type="pct"/>
            <w:tcBorders>
              <w:top w:val="single" w:sz="4" w:space="0" w:color="auto"/>
              <w:bottom w:val="double" w:sz="4" w:space="0" w:color="auto"/>
            </w:tcBorders>
          </w:tcPr>
          <w:p w:rsidR="00A45F20" w:rsidRPr="00B557BC" w:rsidRDefault="00A45F20" w:rsidP="00A45F20">
            <w:pPr>
              <w:pStyle w:val="BodyText"/>
              <w:tabs>
                <w:tab w:val="decimal" w:pos="551"/>
              </w:tabs>
              <w:spacing w:after="0" w:line="240" w:lineRule="atLeast"/>
              <w:ind w:left="-108" w:right="27"/>
              <w:rPr>
                <w:rFonts w:cs="Cordia New"/>
                <w:b/>
                <w:bCs/>
                <w:szCs w:val="22"/>
                <w:cs/>
                <w:lang w:bidi="th-TH"/>
              </w:rPr>
            </w:pPr>
            <w:r w:rsidRPr="007D2881">
              <w:rPr>
                <w:b/>
                <w:bCs/>
                <w:szCs w:val="22"/>
                <w:cs/>
                <w:lang w:bidi="th-TH"/>
              </w:rPr>
              <w:t>-</w:t>
            </w:r>
          </w:p>
        </w:tc>
        <w:tc>
          <w:tcPr>
            <w:tcW w:w="136" w:type="pct"/>
          </w:tcPr>
          <w:p w:rsidR="00A45F20" w:rsidRPr="0028787C" w:rsidRDefault="00A45F20" w:rsidP="00A45F20">
            <w:pPr>
              <w:pStyle w:val="BodyText"/>
              <w:tabs>
                <w:tab w:val="decimal" w:pos="387"/>
              </w:tabs>
              <w:spacing w:after="0" w:line="240" w:lineRule="atLeast"/>
              <w:ind w:left="-108" w:right="-131"/>
              <w:rPr>
                <w:b/>
                <w:bCs/>
                <w:szCs w:val="22"/>
              </w:rPr>
            </w:pPr>
          </w:p>
        </w:tc>
        <w:tc>
          <w:tcPr>
            <w:tcW w:w="531" w:type="pct"/>
            <w:tcBorders>
              <w:top w:val="single" w:sz="4" w:space="0" w:color="auto"/>
              <w:bottom w:val="double" w:sz="4" w:space="0" w:color="auto"/>
            </w:tcBorders>
          </w:tcPr>
          <w:p w:rsidR="00A45F20" w:rsidRPr="0028787C" w:rsidRDefault="00A45F20" w:rsidP="00AE02A4">
            <w:pPr>
              <w:pStyle w:val="BodyText"/>
              <w:tabs>
                <w:tab w:val="decimal" w:pos="427"/>
              </w:tabs>
              <w:spacing w:after="0" w:line="240" w:lineRule="atLeast"/>
              <w:ind w:left="-108" w:right="-81"/>
              <w:rPr>
                <w:b/>
                <w:bCs/>
                <w:szCs w:val="22"/>
              </w:rPr>
            </w:pPr>
            <w:r w:rsidRPr="0028787C">
              <w:rPr>
                <w:b/>
                <w:bCs/>
                <w:szCs w:val="22"/>
                <w:cs/>
                <w:lang w:bidi="th-TH"/>
              </w:rPr>
              <w:t>-</w:t>
            </w:r>
          </w:p>
        </w:tc>
        <w:tc>
          <w:tcPr>
            <w:tcW w:w="133" w:type="pct"/>
            <w:gridSpan w:val="2"/>
          </w:tcPr>
          <w:p w:rsidR="00A45F20" w:rsidRPr="00AE02A4" w:rsidRDefault="00A45F20" w:rsidP="00A45F20">
            <w:pPr>
              <w:pStyle w:val="BodyText"/>
              <w:tabs>
                <w:tab w:val="decimal" w:pos="371"/>
              </w:tabs>
              <w:spacing w:after="0" w:line="240" w:lineRule="atLeast"/>
              <w:ind w:left="-108" w:right="-131"/>
              <w:rPr>
                <w:b/>
                <w:bCs/>
                <w:sz w:val="14"/>
                <w:szCs w:val="14"/>
              </w:rPr>
            </w:pPr>
          </w:p>
        </w:tc>
        <w:tc>
          <w:tcPr>
            <w:tcW w:w="595" w:type="pct"/>
            <w:gridSpan w:val="2"/>
            <w:tcBorders>
              <w:top w:val="single" w:sz="4" w:space="0" w:color="auto"/>
              <w:bottom w:val="double" w:sz="4" w:space="0" w:color="auto"/>
            </w:tcBorders>
          </w:tcPr>
          <w:p w:rsidR="00A45F20" w:rsidRPr="0028787C" w:rsidRDefault="00A45F20" w:rsidP="003F7EBD">
            <w:pPr>
              <w:pStyle w:val="BodyText"/>
              <w:tabs>
                <w:tab w:val="decimal" w:pos="551"/>
              </w:tabs>
              <w:spacing w:after="0" w:line="240" w:lineRule="atLeast"/>
              <w:ind w:left="-108" w:right="27"/>
              <w:rPr>
                <w:b/>
                <w:bCs/>
                <w:szCs w:val="22"/>
                <w:lang w:val="en-US"/>
              </w:rPr>
            </w:pPr>
            <w:r>
              <w:rPr>
                <w:b/>
                <w:bCs/>
                <w:szCs w:val="22"/>
                <w:lang w:val="en-US"/>
              </w:rPr>
              <w:t>5,463.</w:t>
            </w:r>
            <w:r w:rsidRPr="003F7EBD">
              <w:rPr>
                <w:rFonts w:cs="Cordia New"/>
                <w:b/>
                <w:bCs/>
                <w:szCs w:val="22"/>
                <w:lang w:val="en-US"/>
              </w:rPr>
              <w:t>50</w:t>
            </w:r>
          </w:p>
        </w:tc>
        <w:tc>
          <w:tcPr>
            <w:tcW w:w="136" w:type="pct"/>
          </w:tcPr>
          <w:p w:rsidR="00A45F20" w:rsidRPr="0028787C" w:rsidRDefault="00A45F20" w:rsidP="00A45F20">
            <w:pPr>
              <w:pStyle w:val="BodyText"/>
              <w:tabs>
                <w:tab w:val="decimal" w:pos="444"/>
              </w:tabs>
              <w:spacing w:after="0" w:line="240" w:lineRule="atLeast"/>
              <w:ind w:left="-108" w:right="-131"/>
              <w:rPr>
                <w:b/>
                <w:bCs/>
                <w:szCs w:val="22"/>
              </w:rPr>
            </w:pPr>
          </w:p>
        </w:tc>
        <w:tc>
          <w:tcPr>
            <w:tcW w:w="548" w:type="pct"/>
            <w:tcBorders>
              <w:top w:val="single" w:sz="4" w:space="0" w:color="auto"/>
              <w:bottom w:val="double" w:sz="4" w:space="0" w:color="auto"/>
            </w:tcBorders>
          </w:tcPr>
          <w:p w:rsidR="00A45F20" w:rsidRPr="0056576D" w:rsidRDefault="00A45F20" w:rsidP="0056576D">
            <w:pPr>
              <w:pStyle w:val="BodyText"/>
              <w:spacing w:after="0" w:line="240" w:lineRule="atLeast"/>
              <w:ind w:left="76" w:right="-131"/>
              <w:rPr>
                <w:b/>
                <w:bCs/>
                <w:szCs w:val="22"/>
              </w:rPr>
            </w:pPr>
            <w:r w:rsidRPr="0056576D">
              <w:rPr>
                <w:b/>
                <w:bCs/>
                <w:szCs w:val="22"/>
              </w:rPr>
              <w:t>4,231.00</w:t>
            </w:r>
          </w:p>
        </w:tc>
      </w:tr>
    </w:tbl>
    <w:p w:rsidR="006D1EE8" w:rsidRDefault="006D1EE8"/>
    <w:tbl>
      <w:tblPr>
        <w:tblW w:w="9970" w:type="dxa"/>
        <w:tblInd w:w="468" w:type="dxa"/>
        <w:tblLayout w:type="fixed"/>
        <w:tblLook w:val="0000" w:firstRow="0" w:lastRow="0" w:firstColumn="0" w:lastColumn="0" w:noHBand="0" w:noVBand="0"/>
      </w:tblPr>
      <w:tblGrid>
        <w:gridCol w:w="1989"/>
        <w:gridCol w:w="1274"/>
        <w:gridCol w:w="1400"/>
        <w:gridCol w:w="1164"/>
        <w:gridCol w:w="271"/>
        <w:gridCol w:w="1087"/>
        <w:gridCol w:w="273"/>
        <w:gridCol w:w="1075"/>
        <w:gridCol w:w="271"/>
        <w:gridCol w:w="1166"/>
      </w:tblGrid>
      <w:tr w:rsidR="00EF3E56" w:rsidRPr="0028787C" w:rsidTr="003371C4">
        <w:trPr>
          <w:trHeight w:val="587"/>
        </w:trPr>
        <w:tc>
          <w:tcPr>
            <w:tcW w:w="997" w:type="pct"/>
          </w:tcPr>
          <w:p w:rsidR="00EF3E56" w:rsidRPr="0028787C" w:rsidRDefault="00EF3E56" w:rsidP="006D295B">
            <w:pPr>
              <w:spacing w:line="240" w:lineRule="atLeast"/>
              <w:ind w:left="189" w:hanging="180"/>
              <w:rPr>
                <w:rFonts w:cs="Times New Roman"/>
                <w:b/>
                <w:bCs/>
                <w:i/>
                <w:iCs/>
                <w:sz w:val="18"/>
                <w:szCs w:val="18"/>
              </w:rPr>
            </w:pPr>
            <w:r w:rsidRPr="0028787C">
              <w:rPr>
                <w:rFonts w:cs="Times New Roman"/>
                <w:szCs w:val="22"/>
                <w:cs/>
                <w:lang w:bidi="th-TH"/>
              </w:rPr>
              <w:br w:type="page"/>
            </w:r>
            <w:r w:rsidRPr="0028787C">
              <w:rPr>
                <w:rFonts w:cs="Times New Roman"/>
                <w:sz w:val="18"/>
                <w:szCs w:val="18"/>
                <w:cs/>
                <w:lang w:bidi="th-TH"/>
              </w:rPr>
              <w:br w:type="page"/>
            </w:r>
            <w:r w:rsidRPr="0028787C">
              <w:rPr>
                <w:rFonts w:cs="Times New Roman"/>
                <w:sz w:val="18"/>
                <w:szCs w:val="18"/>
                <w:cs/>
                <w:lang w:bidi="th-TH"/>
              </w:rPr>
              <w:br w:type="page"/>
            </w:r>
            <w:r w:rsidRPr="0028787C">
              <w:rPr>
                <w:rFonts w:cs="Times New Roman"/>
                <w:sz w:val="18"/>
                <w:szCs w:val="18"/>
                <w:cs/>
                <w:lang w:bidi="th-TH"/>
              </w:rPr>
              <w:br w:type="page"/>
            </w:r>
            <w:r w:rsidRPr="0028787C">
              <w:rPr>
                <w:rFonts w:cs="Times New Roman"/>
                <w:sz w:val="18"/>
                <w:szCs w:val="18"/>
                <w:cs/>
                <w:lang w:bidi="th-TH"/>
              </w:rPr>
              <w:br w:type="page"/>
            </w:r>
            <w:r w:rsidRPr="0028787C">
              <w:rPr>
                <w:rFonts w:cs="Times New Roman"/>
                <w:sz w:val="18"/>
                <w:szCs w:val="18"/>
                <w:cs/>
                <w:lang w:bidi="th-TH"/>
              </w:rPr>
              <w:br w:type="page"/>
            </w:r>
            <w:r w:rsidRPr="0028787C">
              <w:rPr>
                <w:rFonts w:cs="Times New Roman"/>
                <w:sz w:val="18"/>
                <w:szCs w:val="18"/>
                <w:cs/>
                <w:lang w:bidi="th-TH"/>
              </w:rPr>
              <w:br w:type="page"/>
            </w:r>
          </w:p>
        </w:tc>
        <w:tc>
          <w:tcPr>
            <w:tcW w:w="1341" w:type="pct"/>
            <w:gridSpan w:val="2"/>
          </w:tcPr>
          <w:p w:rsidR="00EF3E56" w:rsidRPr="0028787C" w:rsidRDefault="00EF3E56" w:rsidP="006D295B">
            <w:pPr>
              <w:pStyle w:val="acctmergecolhdg"/>
              <w:spacing w:line="240" w:lineRule="atLeast"/>
              <w:ind w:left="-101" w:right="-153"/>
              <w:rPr>
                <w:rFonts w:cs="Times New Roman"/>
                <w:szCs w:val="22"/>
              </w:rPr>
            </w:pPr>
          </w:p>
        </w:tc>
        <w:tc>
          <w:tcPr>
            <w:tcW w:w="1265" w:type="pct"/>
            <w:gridSpan w:val="3"/>
          </w:tcPr>
          <w:p w:rsidR="00EF3E56" w:rsidRPr="0028787C" w:rsidRDefault="00EF3E56" w:rsidP="006D295B">
            <w:pPr>
              <w:pStyle w:val="acctmergecolhdg"/>
              <w:spacing w:line="240" w:lineRule="atLeast"/>
              <w:ind w:left="-101" w:right="-153"/>
              <w:rPr>
                <w:rFonts w:cs="Times New Roman"/>
                <w:szCs w:val="22"/>
              </w:rPr>
            </w:pPr>
            <w:r w:rsidRPr="0028787C">
              <w:rPr>
                <w:rFonts w:cs="Times New Roman"/>
                <w:szCs w:val="22"/>
              </w:rPr>
              <w:t>Consolidated</w:t>
            </w:r>
          </w:p>
          <w:p w:rsidR="00EF3E56" w:rsidRPr="0028787C" w:rsidRDefault="00EF3E56" w:rsidP="006D295B">
            <w:pPr>
              <w:pStyle w:val="acctmergecolhdg"/>
              <w:spacing w:line="240" w:lineRule="atLeast"/>
              <w:ind w:left="-101" w:right="-153"/>
              <w:rPr>
                <w:rFonts w:cs="Times New Roman"/>
                <w:szCs w:val="22"/>
              </w:rPr>
            </w:pPr>
            <w:r w:rsidRPr="0028787C">
              <w:rPr>
                <w:rFonts w:cs="Times New Roman"/>
                <w:szCs w:val="22"/>
              </w:rPr>
              <w:t>financial statements</w:t>
            </w:r>
          </w:p>
        </w:tc>
        <w:tc>
          <w:tcPr>
            <w:tcW w:w="137" w:type="pct"/>
          </w:tcPr>
          <w:p w:rsidR="00EF3E56" w:rsidRPr="0028787C" w:rsidRDefault="00EF3E56" w:rsidP="006D295B">
            <w:pPr>
              <w:pStyle w:val="acctmergecolhdg"/>
              <w:spacing w:line="240" w:lineRule="atLeast"/>
              <w:ind w:left="-101" w:right="-153"/>
              <w:rPr>
                <w:rFonts w:cs="Times New Roman"/>
                <w:szCs w:val="22"/>
              </w:rPr>
            </w:pPr>
          </w:p>
        </w:tc>
        <w:tc>
          <w:tcPr>
            <w:tcW w:w="1260" w:type="pct"/>
            <w:gridSpan w:val="3"/>
          </w:tcPr>
          <w:p w:rsidR="00EF3E56" w:rsidRPr="0028787C" w:rsidRDefault="00EF3E56" w:rsidP="006D295B">
            <w:pPr>
              <w:pStyle w:val="acctmergecolhdg"/>
              <w:spacing w:line="240" w:lineRule="atLeast"/>
              <w:ind w:left="-101" w:right="-153"/>
              <w:rPr>
                <w:rFonts w:cs="Times New Roman"/>
                <w:szCs w:val="22"/>
              </w:rPr>
            </w:pPr>
            <w:r w:rsidRPr="0028787C">
              <w:rPr>
                <w:rFonts w:cs="Times New Roman"/>
                <w:szCs w:val="22"/>
              </w:rPr>
              <w:t>Separate</w:t>
            </w:r>
          </w:p>
          <w:p w:rsidR="00EF3E56" w:rsidRPr="0028787C" w:rsidRDefault="00EF3E56" w:rsidP="006D295B">
            <w:pPr>
              <w:pStyle w:val="acctmergecolhdg"/>
              <w:spacing w:line="240" w:lineRule="atLeast"/>
              <w:ind w:left="-101" w:right="-153"/>
              <w:rPr>
                <w:rFonts w:cs="Times New Roman"/>
                <w:szCs w:val="22"/>
              </w:rPr>
            </w:pPr>
            <w:r w:rsidRPr="0028787C">
              <w:rPr>
                <w:rFonts w:cs="Times New Roman"/>
                <w:szCs w:val="22"/>
              </w:rPr>
              <w:t>financial statements</w:t>
            </w:r>
          </w:p>
        </w:tc>
      </w:tr>
      <w:tr w:rsidR="0086028F" w:rsidRPr="0028787C" w:rsidTr="003371C4">
        <w:tc>
          <w:tcPr>
            <w:tcW w:w="997" w:type="pct"/>
          </w:tcPr>
          <w:p w:rsidR="006D1EE8" w:rsidRPr="0028787C" w:rsidRDefault="006D1EE8" w:rsidP="006D1EE8">
            <w:pPr>
              <w:pStyle w:val="BodyText"/>
              <w:spacing w:after="0" w:line="240" w:lineRule="atLeast"/>
              <w:ind w:left="189" w:right="-131" w:hanging="180"/>
              <w:jc w:val="both"/>
              <w:rPr>
                <w:b/>
                <w:bCs/>
                <w:sz w:val="20"/>
              </w:rPr>
            </w:pPr>
          </w:p>
        </w:tc>
        <w:tc>
          <w:tcPr>
            <w:tcW w:w="639" w:type="pct"/>
          </w:tcPr>
          <w:p w:rsidR="006D1EE8" w:rsidRPr="0028787C" w:rsidRDefault="006D1EE8" w:rsidP="006D1EE8">
            <w:pPr>
              <w:pStyle w:val="acctfourfigures"/>
              <w:tabs>
                <w:tab w:val="clear" w:pos="765"/>
              </w:tabs>
              <w:spacing w:line="240" w:lineRule="atLeast"/>
              <w:ind w:left="-110" w:right="-107"/>
              <w:jc w:val="center"/>
              <w:rPr>
                <w:rFonts w:cs="Times New Roman"/>
                <w:szCs w:val="22"/>
                <w:lang w:bidi="th-TH"/>
              </w:rPr>
            </w:pPr>
          </w:p>
        </w:tc>
        <w:tc>
          <w:tcPr>
            <w:tcW w:w="702" w:type="pct"/>
          </w:tcPr>
          <w:p w:rsidR="006D1EE8" w:rsidRPr="0028787C" w:rsidRDefault="006D1EE8" w:rsidP="006D1EE8">
            <w:pPr>
              <w:pStyle w:val="acctfourfigures"/>
              <w:tabs>
                <w:tab w:val="clear" w:pos="765"/>
              </w:tabs>
              <w:spacing w:line="240" w:lineRule="atLeast"/>
              <w:ind w:left="-110" w:right="-107"/>
              <w:jc w:val="center"/>
              <w:rPr>
                <w:rFonts w:cs="Times New Roman"/>
                <w:szCs w:val="22"/>
                <w:lang w:bidi="th-TH"/>
              </w:rPr>
            </w:pPr>
          </w:p>
        </w:tc>
        <w:tc>
          <w:tcPr>
            <w:tcW w:w="584" w:type="pct"/>
          </w:tcPr>
          <w:p w:rsidR="006D1EE8" w:rsidRPr="006B49E4" w:rsidRDefault="006D1EE8" w:rsidP="006D1EE8">
            <w:pPr>
              <w:pStyle w:val="acctfourfigures"/>
              <w:tabs>
                <w:tab w:val="clear" w:pos="765"/>
              </w:tabs>
              <w:spacing w:line="240" w:lineRule="atLeast"/>
              <w:ind w:left="-101" w:right="-153"/>
              <w:jc w:val="center"/>
              <w:rPr>
                <w:rFonts w:cs="Times New Roman"/>
                <w:spacing w:val="-10"/>
                <w:szCs w:val="22"/>
                <w:lang w:val="en-US" w:bidi="th-TH"/>
              </w:rPr>
            </w:pPr>
            <w:r w:rsidRPr="006B49E4">
              <w:rPr>
                <w:rFonts w:cs="Times New Roman"/>
                <w:spacing w:val="-10"/>
                <w:szCs w:val="22"/>
                <w:lang w:val="en-US" w:bidi="th-TH"/>
              </w:rPr>
              <w:t xml:space="preserve">30 </w:t>
            </w:r>
          </w:p>
          <w:p w:rsidR="006D1EE8" w:rsidRPr="006B49E4" w:rsidRDefault="006D1EE8" w:rsidP="006D1EE8">
            <w:pPr>
              <w:pStyle w:val="acctfourfigures"/>
              <w:tabs>
                <w:tab w:val="clear" w:pos="765"/>
              </w:tabs>
              <w:spacing w:line="240" w:lineRule="atLeast"/>
              <w:ind w:left="-101" w:right="-153"/>
              <w:jc w:val="center"/>
              <w:rPr>
                <w:rFonts w:cs="Times New Roman"/>
                <w:spacing w:val="-10"/>
                <w:szCs w:val="22"/>
                <w:lang w:val="en-US" w:bidi="th-TH"/>
              </w:rPr>
            </w:pPr>
            <w:r w:rsidRPr="006B49E4">
              <w:rPr>
                <w:rFonts w:cs="Times New Roman"/>
                <w:spacing w:val="-10"/>
                <w:szCs w:val="22"/>
                <w:lang w:val="en-US" w:bidi="th-TH"/>
              </w:rPr>
              <w:t>September</w:t>
            </w:r>
          </w:p>
        </w:tc>
        <w:tc>
          <w:tcPr>
            <w:tcW w:w="136" w:type="pct"/>
          </w:tcPr>
          <w:p w:rsidR="006D1EE8" w:rsidRPr="006B49E4" w:rsidRDefault="006D1EE8" w:rsidP="006D1EE8">
            <w:pPr>
              <w:pStyle w:val="acctfourfigures"/>
              <w:spacing w:line="240" w:lineRule="atLeast"/>
              <w:ind w:left="-101" w:right="-153"/>
              <w:rPr>
                <w:rFonts w:cs="Times New Roman"/>
                <w:szCs w:val="22"/>
              </w:rPr>
            </w:pPr>
          </w:p>
        </w:tc>
        <w:tc>
          <w:tcPr>
            <w:tcW w:w="545" w:type="pct"/>
          </w:tcPr>
          <w:p w:rsidR="006D1EE8" w:rsidRPr="006B49E4" w:rsidRDefault="006D1EE8" w:rsidP="006D1EE8">
            <w:pPr>
              <w:pStyle w:val="acctfourfigures"/>
              <w:tabs>
                <w:tab w:val="clear" w:pos="765"/>
              </w:tabs>
              <w:spacing w:line="240" w:lineRule="atLeast"/>
              <w:ind w:left="-101" w:right="-153"/>
              <w:jc w:val="center"/>
              <w:rPr>
                <w:rFonts w:cs="Times New Roman"/>
                <w:szCs w:val="22"/>
                <w:lang w:bidi="th-TH"/>
              </w:rPr>
            </w:pPr>
            <w:r w:rsidRPr="006B49E4">
              <w:rPr>
                <w:rFonts w:cs="Times New Roman"/>
                <w:szCs w:val="22"/>
                <w:lang w:bidi="th-TH"/>
              </w:rPr>
              <w:t>31 December</w:t>
            </w:r>
          </w:p>
        </w:tc>
        <w:tc>
          <w:tcPr>
            <w:tcW w:w="137" w:type="pct"/>
          </w:tcPr>
          <w:p w:rsidR="006D1EE8" w:rsidRPr="0028787C" w:rsidRDefault="006D1EE8" w:rsidP="006D1EE8">
            <w:pPr>
              <w:pStyle w:val="acctfourfigures"/>
              <w:spacing w:line="240" w:lineRule="atLeast"/>
              <w:ind w:left="-140" w:right="-130"/>
              <w:rPr>
                <w:rFonts w:cs="Times New Roman"/>
                <w:szCs w:val="22"/>
              </w:rPr>
            </w:pPr>
          </w:p>
        </w:tc>
        <w:tc>
          <w:tcPr>
            <w:tcW w:w="539" w:type="pct"/>
          </w:tcPr>
          <w:p w:rsidR="006D1EE8" w:rsidRPr="006B49E4" w:rsidRDefault="006D1EE8" w:rsidP="006D1EE8">
            <w:pPr>
              <w:pStyle w:val="acctfourfigures"/>
              <w:tabs>
                <w:tab w:val="clear" w:pos="765"/>
              </w:tabs>
              <w:spacing w:line="240" w:lineRule="atLeast"/>
              <w:ind w:left="-101" w:right="-153"/>
              <w:jc w:val="center"/>
              <w:rPr>
                <w:rFonts w:cs="Times New Roman"/>
                <w:spacing w:val="-10"/>
                <w:szCs w:val="22"/>
                <w:lang w:val="en-US" w:bidi="th-TH"/>
              </w:rPr>
            </w:pPr>
            <w:r w:rsidRPr="006B49E4">
              <w:rPr>
                <w:rFonts w:cs="Times New Roman"/>
                <w:spacing w:val="-10"/>
                <w:szCs w:val="22"/>
                <w:lang w:val="en-US" w:bidi="th-TH"/>
              </w:rPr>
              <w:t xml:space="preserve">30 </w:t>
            </w:r>
          </w:p>
          <w:p w:rsidR="006D1EE8" w:rsidRPr="006B49E4" w:rsidRDefault="006D1EE8" w:rsidP="006D1EE8">
            <w:pPr>
              <w:pStyle w:val="acctfourfigures"/>
              <w:tabs>
                <w:tab w:val="clear" w:pos="765"/>
              </w:tabs>
              <w:spacing w:line="240" w:lineRule="atLeast"/>
              <w:ind w:left="-101" w:right="-153"/>
              <w:jc w:val="center"/>
              <w:rPr>
                <w:rFonts w:cs="Times New Roman"/>
                <w:spacing w:val="-10"/>
                <w:szCs w:val="22"/>
                <w:lang w:val="en-US" w:bidi="th-TH"/>
              </w:rPr>
            </w:pPr>
            <w:r w:rsidRPr="006B49E4">
              <w:rPr>
                <w:rFonts w:cs="Times New Roman"/>
                <w:spacing w:val="-10"/>
                <w:szCs w:val="22"/>
                <w:lang w:val="en-US" w:bidi="th-TH"/>
              </w:rPr>
              <w:t>September</w:t>
            </w:r>
          </w:p>
        </w:tc>
        <w:tc>
          <w:tcPr>
            <w:tcW w:w="136" w:type="pct"/>
          </w:tcPr>
          <w:p w:rsidR="006D1EE8" w:rsidRPr="006B49E4" w:rsidRDefault="006D1EE8" w:rsidP="006D1EE8">
            <w:pPr>
              <w:pStyle w:val="acctfourfigures"/>
              <w:spacing w:line="240" w:lineRule="atLeast"/>
              <w:ind w:left="-101" w:right="-153"/>
              <w:rPr>
                <w:rFonts w:cs="Times New Roman"/>
                <w:szCs w:val="22"/>
              </w:rPr>
            </w:pPr>
          </w:p>
        </w:tc>
        <w:tc>
          <w:tcPr>
            <w:tcW w:w="585" w:type="pct"/>
          </w:tcPr>
          <w:p w:rsidR="000B3420" w:rsidRDefault="000B3420" w:rsidP="006D1EE8">
            <w:pPr>
              <w:pStyle w:val="acctfourfigures"/>
              <w:tabs>
                <w:tab w:val="clear" w:pos="765"/>
              </w:tabs>
              <w:spacing w:line="240" w:lineRule="atLeast"/>
              <w:ind w:left="-101" w:right="-153"/>
              <w:jc w:val="center"/>
              <w:rPr>
                <w:rFonts w:cs="Times New Roman"/>
                <w:szCs w:val="22"/>
                <w:lang w:bidi="th-TH"/>
              </w:rPr>
            </w:pPr>
            <w:r>
              <w:rPr>
                <w:rFonts w:cs="Times New Roman"/>
                <w:szCs w:val="22"/>
                <w:lang w:bidi="th-TH"/>
              </w:rPr>
              <w:t>31</w:t>
            </w:r>
          </w:p>
          <w:p w:rsidR="006D1EE8" w:rsidRPr="006B49E4" w:rsidRDefault="006D1EE8" w:rsidP="006D1EE8">
            <w:pPr>
              <w:pStyle w:val="acctfourfigures"/>
              <w:tabs>
                <w:tab w:val="clear" w:pos="765"/>
              </w:tabs>
              <w:spacing w:line="240" w:lineRule="atLeast"/>
              <w:ind w:left="-101" w:right="-153"/>
              <w:jc w:val="center"/>
              <w:rPr>
                <w:rFonts w:cs="Times New Roman"/>
                <w:szCs w:val="22"/>
                <w:lang w:bidi="th-TH"/>
              </w:rPr>
            </w:pPr>
            <w:r w:rsidRPr="006B49E4">
              <w:rPr>
                <w:rFonts w:cs="Times New Roman"/>
                <w:szCs w:val="22"/>
                <w:lang w:bidi="th-TH"/>
              </w:rPr>
              <w:t>December</w:t>
            </w:r>
          </w:p>
        </w:tc>
      </w:tr>
      <w:tr w:rsidR="0086028F" w:rsidRPr="0028787C" w:rsidTr="003371C4">
        <w:tc>
          <w:tcPr>
            <w:tcW w:w="997" w:type="pct"/>
          </w:tcPr>
          <w:p w:rsidR="006D1EE8" w:rsidRPr="0028787C" w:rsidRDefault="006D1EE8" w:rsidP="006D1EE8">
            <w:pPr>
              <w:pStyle w:val="BodyText"/>
              <w:spacing w:after="0" w:line="240" w:lineRule="atLeast"/>
              <w:ind w:left="189" w:right="-131" w:hanging="180"/>
              <w:jc w:val="both"/>
              <w:rPr>
                <w:b/>
                <w:bCs/>
                <w:sz w:val="20"/>
              </w:rPr>
            </w:pPr>
          </w:p>
        </w:tc>
        <w:tc>
          <w:tcPr>
            <w:tcW w:w="639" w:type="pct"/>
          </w:tcPr>
          <w:p w:rsidR="006D1EE8" w:rsidRPr="0028787C" w:rsidRDefault="006D1EE8" w:rsidP="006D1EE8">
            <w:pPr>
              <w:pStyle w:val="acctfourfigures"/>
              <w:tabs>
                <w:tab w:val="clear" w:pos="765"/>
              </w:tabs>
              <w:spacing w:line="240" w:lineRule="atLeast"/>
              <w:ind w:left="-110" w:right="-107"/>
              <w:jc w:val="center"/>
              <w:rPr>
                <w:rFonts w:cs="Times New Roman"/>
                <w:szCs w:val="22"/>
                <w:lang w:bidi="th-TH"/>
              </w:rPr>
            </w:pPr>
          </w:p>
        </w:tc>
        <w:tc>
          <w:tcPr>
            <w:tcW w:w="702" w:type="pct"/>
          </w:tcPr>
          <w:p w:rsidR="006D1EE8" w:rsidRPr="0028787C" w:rsidRDefault="006D1EE8" w:rsidP="006D1EE8">
            <w:pPr>
              <w:pStyle w:val="acctfourfigures"/>
              <w:tabs>
                <w:tab w:val="clear" w:pos="765"/>
              </w:tabs>
              <w:spacing w:line="240" w:lineRule="atLeast"/>
              <w:ind w:left="-110" w:right="-107"/>
              <w:jc w:val="center"/>
              <w:rPr>
                <w:rFonts w:cs="Times New Roman"/>
                <w:szCs w:val="22"/>
                <w:lang w:bidi="th-TH"/>
              </w:rPr>
            </w:pPr>
          </w:p>
        </w:tc>
        <w:tc>
          <w:tcPr>
            <w:tcW w:w="584" w:type="pct"/>
          </w:tcPr>
          <w:p w:rsidR="006D1EE8" w:rsidRPr="0028787C" w:rsidRDefault="006D1EE8" w:rsidP="006D1EE8">
            <w:pPr>
              <w:pStyle w:val="acctfourfigures"/>
              <w:tabs>
                <w:tab w:val="clear" w:pos="765"/>
              </w:tabs>
              <w:spacing w:line="240" w:lineRule="atLeast"/>
              <w:ind w:left="-140" w:right="-130"/>
              <w:jc w:val="center"/>
              <w:rPr>
                <w:rFonts w:cs="Times New Roman"/>
                <w:szCs w:val="22"/>
                <w:lang w:bidi="th-TH"/>
              </w:rPr>
            </w:pPr>
            <w:r>
              <w:rPr>
                <w:rFonts w:cs="Times New Roman"/>
                <w:szCs w:val="22"/>
                <w:lang w:bidi="th-TH"/>
              </w:rPr>
              <w:t>2017</w:t>
            </w:r>
          </w:p>
        </w:tc>
        <w:tc>
          <w:tcPr>
            <w:tcW w:w="136" w:type="pct"/>
          </w:tcPr>
          <w:p w:rsidR="006D1EE8" w:rsidRPr="0028787C" w:rsidRDefault="006D1EE8" w:rsidP="006D1EE8">
            <w:pPr>
              <w:pStyle w:val="acctfourfigures"/>
              <w:spacing w:line="240" w:lineRule="atLeast"/>
              <w:ind w:left="-140" w:right="-130"/>
              <w:rPr>
                <w:rFonts w:cs="Times New Roman"/>
                <w:szCs w:val="22"/>
              </w:rPr>
            </w:pPr>
          </w:p>
        </w:tc>
        <w:tc>
          <w:tcPr>
            <w:tcW w:w="545" w:type="pct"/>
          </w:tcPr>
          <w:p w:rsidR="006D1EE8" w:rsidRPr="0028787C" w:rsidRDefault="006D1EE8" w:rsidP="006D1EE8">
            <w:pPr>
              <w:pStyle w:val="acctfourfigures"/>
              <w:tabs>
                <w:tab w:val="clear" w:pos="765"/>
              </w:tabs>
              <w:spacing w:line="240" w:lineRule="atLeast"/>
              <w:ind w:left="-140" w:right="-130"/>
              <w:jc w:val="center"/>
              <w:rPr>
                <w:rFonts w:cs="Times New Roman"/>
                <w:szCs w:val="22"/>
                <w:lang w:bidi="th-TH"/>
              </w:rPr>
            </w:pPr>
            <w:r>
              <w:rPr>
                <w:rFonts w:cs="Times New Roman"/>
                <w:szCs w:val="22"/>
                <w:lang w:bidi="th-TH"/>
              </w:rPr>
              <w:t>2016</w:t>
            </w:r>
          </w:p>
        </w:tc>
        <w:tc>
          <w:tcPr>
            <w:tcW w:w="137" w:type="pct"/>
          </w:tcPr>
          <w:p w:rsidR="006D1EE8" w:rsidRPr="0028787C" w:rsidRDefault="006D1EE8" w:rsidP="006D1EE8">
            <w:pPr>
              <w:pStyle w:val="acctfourfigures"/>
              <w:spacing w:line="240" w:lineRule="atLeast"/>
              <w:ind w:left="-140" w:right="-130"/>
              <w:rPr>
                <w:rFonts w:cs="Times New Roman"/>
                <w:szCs w:val="22"/>
              </w:rPr>
            </w:pPr>
          </w:p>
        </w:tc>
        <w:tc>
          <w:tcPr>
            <w:tcW w:w="539" w:type="pct"/>
          </w:tcPr>
          <w:p w:rsidR="006D1EE8" w:rsidRPr="0028787C" w:rsidRDefault="006D1EE8" w:rsidP="006D1EE8">
            <w:pPr>
              <w:pStyle w:val="acctfourfigures"/>
              <w:tabs>
                <w:tab w:val="clear" w:pos="765"/>
              </w:tabs>
              <w:spacing w:line="240" w:lineRule="atLeast"/>
              <w:ind w:left="-140" w:right="-130"/>
              <w:jc w:val="center"/>
              <w:rPr>
                <w:rFonts w:cs="Times New Roman"/>
                <w:szCs w:val="22"/>
                <w:lang w:bidi="th-TH"/>
              </w:rPr>
            </w:pPr>
            <w:r>
              <w:rPr>
                <w:rFonts w:cs="Times New Roman"/>
                <w:szCs w:val="22"/>
                <w:lang w:bidi="th-TH"/>
              </w:rPr>
              <w:t>2017</w:t>
            </w:r>
          </w:p>
        </w:tc>
        <w:tc>
          <w:tcPr>
            <w:tcW w:w="136" w:type="pct"/>
          </w:tcPr>
          <w:p w:rsidR="006D1EE8" w:rsidRPr="0028787C" w:rsidRDefault="006D1EE8" w:rsidP="006D1EE8">
            <w:pPr>
              <w:pStyle w:val="acctfourfigures"/>
              <w:spacing w:line="240" w:lineRule="atLeast"/>
              <w:ind w:left="-140" w:right="-130"/>
              <w:rPr>
                <w:rFonts w:cs="Times New Roman"/>
                <w:szCs w:val="22"/>
              </w:rPr>
            </w:pPr>
          </w:p>
        </w:tc>
        <w:tc>
          <w:tcPr>
            <w:tcW w:w="585" w:type="pct"/>
          </w:tcPr>
          <w:p w:rsidR="006D1EE8" w:rsidRPr="0028787C" w:rsidRDefault="006D1EE8" w:rsidP="006D1EE8">
            <w:pPr>
              <w:pStyle w:val="acctfourfigures"/>
              <w:tabs>
                <w:tab w:val="clear" w:pos="765"/>
              </w:tabs>
              <w:spacing w:line="240" w:lineRule="atLeast"/>
              <w:ind w:left="-140" w:right="-130"/>
              <w:jc w:val="center"/>
              <w:rPr>
                <w:rFonts w:cs="Times New Roman"/>
                <w:szCs w:val="22"/>
                <w:lang w:bidi="th-TH"/>
              </w:rPr>
            </w:pPr>
            <w:r>
              <w:rPr>
                <w:rFonts w:cs="Times New Roman"/>
                <w:szCs w:val="22"/>
                <w:lang w:bidi="th-TH"/>
              </w:rPr>
              <w:t>2016</w:t>
            </w:r>
          </w:p>
        </w:tc>
      </w:tr>
      <w:tr w:rsidR="006D1EE8" w:rsidRPr="0028787C" w:rsidTr="003371C4">
        <w:tc>
          <w:tcPr>
            <w:tcW w:w="997" w:type="pct"/>
          </w:tcPr>
          <w:p w:rsidR="006D1EE8" w:rsidRPr="0028787C" w:rsidRDefault="006D1EE8" w:rsidP="006D1EE8">
            <w:pPr>
              <w:spacing w:line="240" w:lineRule="atLeast"/>
              <w:rPr>
                <w:rFonts w:cs="Times New Roman"/>
                <w:i/>
                <w:iCs/>
                <w:szCs w:val="22"/>
              </w:rPr>
            </w:pPr>
          </w:p>
        </w:tc>
        <w:tc>
          <w:tcPr>
            <w:tcW w:w="1341" w:type="pct"/>
            <w:gridSpan w:val="2"/>
          </w:tcPr>
          <w:p w:rsidR="006D1EE8" w:rsidRPr="0028787C" w:rsidRDefault="006D1EE8" w:rsidP="006D1EE8">
            <w:pPr>
              <w:spacing w:line="240" w:lineRule="atLeast"/>
              <w:ind w:left="-110" w:right="-107"/>
              <w:jc w:val="center"/>
              <w:rPr>
                <w:rFonts w:cs="Times New Roman"/>
                <w:i/>
                <w:iCs/>
                <w:szCs w:val="22"/>
              </w:rPr>
            </w:pPr>
          </w:p>
        </w:tc>
        <w:tc>
          <w:tcPr>
            <w:tcW w:w="2661" w:type="pct"/>
            <w:gridSpan w:val="7"/>
          </w:tcPr>
          <w:p w:rsidR="006D1EE8" w:rsidRPr="0028787C" w:rsidRDefault="006D1EE8" w:rsidP="006D1EE8">
            <w:pPr>
              <w:pStyle w:val="BodyText"/>
              <w:spacing w:after="0" w:line="240" w:lineRule="atLeast"/>
              <w:ind w:left="-140" w:right="-130"/>
              <w:jc w:val="center"/>
              <w:rPr>
                <w:i/>
                <w:iCs/>
                <w:szCs w:val="22"/>
              </w:rPr>
            </w:pPr>
            <w:r w:rsidRPr="0028787C">
              <w:rPr>
                <w:i/>
                <w:iCs/>
                <w:szCs w:val="22"/>
                <w:cs/>
                <w:lang w:bidi="th-TH"/>
              </w:rPr>
              <w:t>(</w:t>
            </w:r>
            <w:r w:rsidRPr="0028787C">
              <w:rPr>
                <w:i/>
                <w:iCs/>
                <w:szCs w:val="22"/>
              </w:rPr>
              <w:t>in million Baht</w:t>
            </w:r>
            <w:r w:rsidRPr="0028787C">
              <w:rPr>
                <w:i/>
                <w:iCs/>
                <w:szCs w:val="22"/>
                <w:cs/>
                <w:lang w:bidi="th-TH"/>
              </w:rPr>
              <w:t>)</w:t>
            </w:r>
          </w:p>
        </w:tc>
      </w:tr>
      <w:tr w:rsidR="0086028F" w:rsidRPr="0028787C" w:rsidTr="003371C4">
        <w:tc>
          <w:tcPr>
            <w:tcW w:w="1636" w:type="pct"/>
            <w:gridSpan w:val="2"/>
          </w:tcPr>
          <w:p w:rsidR="006D1EE8" w:rsidRPr="008329AA" w:rsidRDefault="006D1EE8" w:rsidP="000B3420">
            <w:pPr>
              <w:spacing w:line="240" w:lineRule="atLeast"/>
              <w:ind w:left="11"/>
              <w:rPr>
                <w:rFonts w:cs="Times New Roman"/>
                <w:b/>
                <w:bCs/>
                <w:i/>
                <w:iCs/>
                <w:szCs w:val="22"/>
              </w:rPr>
            </w:pPr>
            <w:r w:rsidRPr="008329AA">
              <w:rPr>
                <w:rFonts w:cs="Times New Roman"/>
                <w:b/>
                <w:bCs/>
                <w:i/>
                <w:iCs/>
                <w:szCs w:val="22"/>
              </w:rPr>
              <w:t>Deposit from rental and service</w:t>
            </w:r>
          </w:p>
        </w:tc>
        <w:tc>
          <w:tcPr>
            <w:tcW w:w="702" w:type="pct"/>
          </w:tcPr>
          <w:p w:rsidR="006D1EE8" w:rsidRPr="0028787C" w:rsidRDefault="006D1EE8" w:rsidP="006D1EE8">
            <w:pPr>
              <w:pStyle w:val="BodyText"/>
              <w:spacing w:after="0" w:line="240" w:lineRule="atLeast"/>
              <w:ind w:left="-122" w:right="-131"/>
              <w:jc w:val="center"/>
              <w:rPr>
                <w:sz w:val="18"/>
                <w:szCs w:val="18"/>
              </w:rPr>
            </w:pPr>
          </w:p>
        </w:tc>
        <w:tc>
          <w:tcPr>
            <w:tcW w:w="584" w:type="pct"/>
          </w:tcPr>
          <w:p w:rsidR="006D1EE8" w:rsidRPr="00CB1C82" w:rsidRDefault="006D1EE8" w:rsidP="003F7EBD">
            <w:pPr>
              <w:pStyle w:val="BodyText"/>
              <w:tabs>
                <w:tab w:val="decimal" w:pos="551"/>
              </w:tabs>
              <w:spacing w:after="0" w:line="240" w:lineRule="atLeast"/>
              <w:ind w:left="-108" w:right="27"/>
              <w:rPr>
                <w:rFonts w:cs="Cordia New"/>
                <w:szCs w:val="22"/>
              </w:rPr>
            </w:pPr>
          </w:p>
        </w:tc>
        <w:tc>
          <w:tcPr>
            <w:tcW w:w="136" w:type="pct"/>
          </w:tcPr>
          <w:p w:rsidR="006D1EE8" w:rsidRPr="0028787C" w:rsidRDefault="006D1EE8" w:rsidP="006D1EE8">
            <w:pPr>
              <w:pStyle w:val="BodyText"/>
              <w:tabs>
                <w:tab w:val="decimal" w:pos="283"/>
              </w:tabs>
              <w:spacing w:after="0" w:line="240" w:lineRule="atLeast"/>
              <w:ind w:left="-108" w:right="-110"/>
              <w:rPr>
                <w:sz w:val="18"/>
                <w:szCs w:val="18"/>
              </w:rPr>
            </w:pPr>
          </w:p>
        </w:tc>
        <w:tc>
          <w:tcPr>
            <w:tcW w:w="545" w:type="pct"/>
          </w:tcPr>
          <w:p w:rsidR="006D1EE8" w:rsidRPr="0028787C" w:rsidRDefault="006D1EE8" w:rsidP="000F59A5">
            <w:pPr>
              <w:pStyle w:val="BodyText"/>
              <w:tabs>
                <w:tab w:val="left" w:pos="433"/>
              </w:tabs>
              <w:spacing w:after="0" w:line="240" w:lineRule="atLeast"/>
              <w:ind w:left="-108" w:right="27"/>
              <w:rPr>
                <w:szCs w:val="22"/>
              </w:rPr>
            </w:pPr>
          </w:p>
        </w:tc>
        <w:tc>
          <w:tcPr>
            <w:tcW w:w="137" w:type="pct"/>
          </w:tcPr>
          <w:p w:rsidR="006D1EE8" w:rsidRPr="0028787C" w:rsidRDefault="006D1EE8" w:rsidP="006D1EE8">
            <w:pPr>
              <w:pStyle w:val="BodyText"/>
              <w:tabs>
                <w:tab w:val="decimal" w:pos="283"/>
              </w:tabs>
              <w:spacing w:after="0" w:line="240" w:lineRule="atLeast"/>
              <w:ind w:left="-108" w:right="-110"/>
              <w:rPr>
                <w:sz w:val="18"/>
                <w:szCs w:val="18"/>
              </w:rPr>
            </w:pPr>
          </w:p>
        </w:tc>
        <w:tc>
          <w:tcPr>
            <w:tcW w:w="539" w:type="pct"/>
          </w:tcPr>
          <w:p w:rsidR="006D1EE8" w:rsidRPr="00CB1C82" w:rsidRDefault="006D1EE8" w:rsidP="000F59A5">
            <w:pPr>
              <w:pStyle w:val="BodyText"/>
              <w:tabs>
                <w:tab w:val="left" w:pos="514"/>
              </w:tabs>
              <w:spacing w:after="0" w:line="240" w:lineRule="atLeast"/>
              <w:ind w:left="-108" w:right="27"/>
              <w:rPr>
                <w:rFonts w:cs="Cordia New"/>
                <w:szCs w:val="22"/>
              </w:rPr>
            </w:pPr>
          </w:p>
        </w:tc>
        <w:tc>
          <w:tcPr>
            <w:tcW w:w="136" w:type="pct"/>
          </w:tcPr>
          <w:p w:rsidR="006D1EE8" w:rsidRPr="0028787C" w:rsidRDefault="006D1EE8" w:rsidP="006D1EE8">
            <w:pPr>
              <w:pStyle w:val="BodyText"/>
              <w:tabs>
                <w:tab w:val="decimal" w:pos="283"/>
              </w:tabs>
              <w:spacing w:after="0" w:line="240" w:lineRule="atLeast"/>
              <w:ind w:left="-190" w:right="-110" w:firstLine="82"/>
              <w:rPr>
                <w:sz w:val="18"/>
                <w:szCs w:val="18"/>
              </w:rPr>
            </w:pPr>
          </w:p>
        </w:tc>
        <w:tc>
          <w:tcPr>
            <w:tcW w:w="585" w:type="pct"/>
          </w:tcPr>
          <w:p w:rsidR="006D1EE8" w:rsidRPr="0028787C" w:rsidRDefault="006D1EE8" w:rsidP="000F59A5">
            <w:pPr>
              <w:pStyle w:val="BodyText"/>
              <w:tabs>
                <w:tab w:val="decimal" w:pos="283"/>
              </w:tabs>
              <w:spacing w:after="0" w:line="240" w:lineRule="atLeast"/>
              <w:ind w:left="-108" w:right="-110"/>
              <w:rPr>
                <w:sz w:val="18"/>
                <w:szCs w:val="18"/>
              </w:rPr>
            </w:pPr>
          </w:p>
        </w:tc>
      </w:tr>
      <w:tr w:rsidR="0086028F" w:rsidRPr="0028787C" w:rsidTr="003371C4">
        <w:tc>
          <w:tcPr>
            <w:tcW w:w="997" w:type="pct"/>
          </w:tcPr>
          <w:p w:rsidR="006D1EE8" w:rsidRPr="0028787C" w:rsidRDefault="006D1EE8" w:rsidP="000B3420">
            <w:pPr>
              <w:spacing w:line="240" w:lineRule="atLeast"/>
              <w:ind w:left="11"/>
              <w:rPr>
                <w:rFonts w:cs="Times New Roman"/>
                <w:szCs w:val="22"/>
              </w:rPr>
            </w:pPr>
            <w:r w:rsidRPr="000B3420">
              <w:rPr>
                <w:rFonts w:cs="Times New Roman"/>
                <w:szCs w:val="22"/>
                <w:lang w:val="en-US"/>
              </w:rPr>
              <w:t>Associate</w:t>
            </w:r>
          </w:p>
        </w:tc>
        <w:tc>
          <w:tcPr>
            <w:tcW w:w="639" w:type="pct"/>
          </w:tcPr>
          <w:p w:rsidR="006D1EE8" w:rsidRPr="0028787C" w:rsidRDefault="006D1EE8" w:rsidP="006D1EE8">
            <w:pPr>
              <w:pStyle w:val="BodyText"/>
              <w:spacing w:after="0" w:line="240" w:lineRule="atLeast"/>
              <w:ind w:left="-122" w:right="-131"/>
              <w:jc w:val="center"/>
              <w:rPr>
                <w:szCs w:val="22"/>
              </w:rPr>
            </w:pPr>
          </w:p>
        </w:tc>
        <w:tc>
          <w:tcPr>
            <w:tcW w:w="702" w:type="pct"/>
          </w:tcPr>
          <w:p w:rsidR="006D1EE8" w:rsidRPr="0028787C" w:rsidRDefault="006D1EE8" w:rsidP="006D1EE8">
            <w:pPr>
              <w:pStyle w:val="BodyText"/>
              <w:tabs>
                <w:tab w:val="decimal" w:pos="551"/>
              </w:tabs>
              <w:spacing w:after="0" w:line="240" w:lineRule="atLeast"/>
              <w:ind w:left="-108" w:right="27"/>
              <w:rPr>
                <w:szCs w:val="22"/>
              </w:rPr>
            </w:pPr>
          </w:p>
        </w:tc>
        <w:tc>
          <w:tcPr>
            <w:tcW w:w="584" w:type="pct"/>
            <w:tcBorders>
              <w:bottom w:val="double" w:sz="4" w:space="0" w:color="auto"/>
            </w:tcBorders>
          </w:tcPr>
          <w:p w:rsidR="006D1EE8" w:rsidRPr="00836751" w:rsidRDefault="00A45F20" w:rsidP="001F2E2F">
            <w:pPr>
              <w:pStyle w:val="BodyText"/>
              <w:tabs>
                <w:tab w:val="decimal" w:pos="521"/>
              </w:tabs>
              <w:spacing w:after="0" w:line="240" w:lineRule="atLeast"/>
              <w:ind w:left="-108" w:right="27"/>
              <w:rPr>
                <w:rFonts w:cs="Cordia New"/>
                <w:b/>
                <w:bCs/>
                <w:szCs w:val="22"/>
                <w:lang w:val="en-US"/>
              </w:rPr>
            </w:pPr>
            <w:r>
              <w:rPr>
                <w:rFonts w:cs="Cordia New"/>
                <w:b/>
                <w:bCs/>
                <w:szCs w:val="22"/>
                <w:lang w:val="en-US"/>
              </w:rPr>
              <w:t>13.</w:t>
            </w:r>
            <w:r w:rsidRPr="003F7EBD">
              <w:rPr>
                <w:b/>
                <w:bCs/>
                <w:szCs w:val="22"/>
                <w:lang w:bidi="th-TH"/>
              </w:rPr>
              <w:t>62</w:t>
            </w:r>
          </w:p>
        </w:tc>
        <w:tc>
          <w:tcPr>
            <w:tcW w:w="136" w:type="pct"/>
          </w:tcPr>
          <w:p w:rsidR="006D1EE8" w:rsidRPr="0028787C" w:rsidRDefault="006D1EE8" w:rsidP="006D1EE8">
            <w:pPr>
              <w:pStyle w:val="BodyText"/>
              <w:tabs>
                <w:tab w:val="decimal" w:pos="283"/>
              </w:tabs>
              <w:spacing w:after="0" w:line="240" w:lineRule="atLeast"/>
              <w:ind w:left="-108" w:right="-110"/>
              <w:rPr>
                <w:szCs w:val="22"/>
              </w:rPr>
            </w:pPr>
          </w:p>
        </w:tc>
        <w:tc>
          <w:tcPr>
            <w:tcW w:w="545" w:type="pct"/>
            <w:tcBorders>
              <w:bottom w:val="double" w:sz="4" w:space="0" w:color="auto"/>
            </w:tcBorders>
          </w:tcPr>
          <w:p w:rsidR="006D1EE8" w:rsidRPr="00836751" w:rsidRDefault="006D1EE8" w:rsidP="000F59A5">
            <w:pPr>
              <w:pStyle w:val="BodyText"/>
              <w:tabs>
                <w:tab w:val="decimal" w:pos="343"/>
              </w:tabs>
              <w:spacing w:after="0" w:line="240" w:lineRule="atLeast"/>
              <w:ind w:left="-108" w:right="-81"/>
              <w:rPr>
                <w:rFonts w:cs="Cordia New"/>
                <w:b/>
                <w:bCs/>
                <w:szCs w:val="22"/>
                <w:lang w:val="en-US"/>
              </w:rPr>
            </w:pPr>
            <w:r w:rsidRPr="00836751">
              <w:rPr>
                <w:rFonts w:cs="Cordia New"/>
                <w:b/>
                <w:bCs/>
                <w:szCs w:val="22"/>
                <w:lang w:val="en-US" w:bidi="th-TH"/>
              </w:rPr>
              <w:t>13.59</w:t>
            </w:r>
          </w:p>
        </w:tc>
        <w:tc>
          <w:tcPr>
            <w:tcW w:w="137" w:type="pct"/>
          </w:tcPr>
          <w:p w:rsidR="006D1EE8" w:rsidRPr="00806B98" w:rsidRDefault="006D1EE8" w:rsidP="006D1EE8">
            <w:pPr>
              <w:pStyle w:val="BodyText"/>
              <w:tabs>
                <w:tab w:val="decimal" w:pos="283"/>
              </w:tabs>
              <w:spacing w:after="0" w:line="240" w:lineRule="atLeast"/>
              <w:ind w:left="-108" w:right="-110"/>
              <w:rPr>
                <w:b/>
                <w:bCs/>
                <w:szCs w:val="22"/>
              </w:rPr>
            </w:pPr>
          </w:p>
        </w:tc>
        <w:tc>
          <w:tcPr>
            <w:tcW w:w="539" w:type="pct"/>
            <w:tcBorders>
              <w:bottom w:val="double" w:sz="4" w:space="0" w:color="auto"/>
            </w:tcBorders>
          </w:tcPr>
          <w:p w:rsidR="006D1EE8" w:rsidRPr="00836751" w:rsidRDefault="00A45F20" w:rsidP="000F59A5">
            <w:pPr>
              <w:pStyle w:val="BodyText"/>
              <w:tabs>
                <w:tab w:val="decimal" w:pos="604"/>
              </w:tabs>
              <w:spacing w:after="0" w:line="240" w:lineRule="atLeast"/>
              <w:ind w:left="-108" w:right="27"/>
              <w:rPr>
                <w:rFonts w:cs="Cordia New"/>
                <w:b/>
                <w:bCs/>
                <w:szCs w:val="22"/>
                <w:lang w:val="en-US"/>
              </w:rPr>
            </w:pPr>
            <w:r>
              <w:rPr>
                <w:rFonts w:cs="Cordia New"/>
                <w:b/>
                <w:bCs/>
                <w:szCs w:val="22"/>
                <w:lang w:val="en-US"/>
              </w:rPr>
              <w:t>6.31</w:t>
            </w:r>
          </w:p>
        </w:tc>
        <w:tc>
          <w:tcPr>
            <w:tcW w:w="136" w:type="pct"/>
          </w:tcPr>
          <w:p w:rsidR="006D1EE8" w:rsidRPr="00806B98" w:rsidRDefault="006D1EE8" w:rsidP="006D1EE8">
            <w:pPr>
              <w:pStyle w:val="BodyText"/>
              <w:tabs>
                <w:tab w:val="decimal" w:pos="444"/>
              </w:tabs>
              <w:spacing w:after="0" w:line="240" w:lineRule="atLeast"/>
              <w:ind w:left="-108" w:right="-110"/>
              <w:rPr>
                <w:b/>
                <w:bCs/>
                <w:szCs w:val="22"/>
              </w:rPr>
            </w:pPr>
          </w:p>
        </w:tc>
        <w:tc>
          <w:tcPr>
            <w:tcW w:w="585" w:type="pct"/>
            <w:tcBorders>
              <w:bottom w:val="double" w:sz="4" w:space="0" w:color="auto"/>
            </w:tcBorders>
          </w:tcPr>
          <w:p w:rsidR="006D1EE8" w:rsidRPr="00836751" w:rsidRDefault="000F59A5" w:rsidP="000F59A5">
            <w:pPr>
              <w:pStyle w:val="BodyText"/>
              <w:tabs>
                <w:tab w:val="left" w:pos="607"/>
              </w:tabs>
              <w:spacing w:after="0" w:line="240" w:lineRule="atLeast"/>
              <w:ind w:left="417" w:right="-288"/>
              <w:rPr>
                <w:rFonts w:cs="Cordia New"/>
                <w:b/>
                <w:bCs/>
                <w:szCs w:val="22"/>
                <w:lang w:val="en-US"/>
              </w:rPr>
            </w:pPr>
            <w:r>
              <w:rPr>
                <w:rFonts w:cs="Cordia New"/>
                <w:b/>
                <w:bCs/>
                <w:szCs w:val="22"/>
                <w:lang w:val="en-US" w:bidi="th-TH"/>
              </w:rPr>
              <w:t xml:space="preserve"> </w:t>
            </w:r>
            <w:r w:rsidR="006D1EE8" w:rsidRPr="00836751">
              <w:rPr>
                <w:rFonts w:cs="Cordia New"/>
                <w:b/>
                <w:bCs/>
                <w:szCs w:val="22"/>
                <w:lang w:val="en-US" w:bidi="th-TH"/>
              </w:rPr>
              <w:t>5.60</w:t>
            </w:r>
          </w:p>
        </w:tc>
      </w:tr>
    </w:tbl>
    <w:p w:rsidR="005979B6" w:rsidRDefault="005979B6"/>
    <w:tbl>
      <w:tblPr>
        <w:tblW w:w="9972" w:type="dxa"/>
        <w:tblInd w:w="468" w:type="dxa"/>
        <w:tblLayout w:type="fixed"/>
        <w:tblLook w:val="0000" w:firstRow="0" w:lastRow="0" w:firstColumn="0" w:lastColumn="0" w:noHBand="0" w:noVBand="0"/>
      </w:tblPr>
      <w:tblGrid>
        <w:gridCol w:w="1940"/>
        <w:gridCol w:w="172"/>
        <w:gridCol w:w="1105"/>
        <w:gridCol w:w="1446"/>
        <w:gridCol w:w="1169"/>
        <w:gridCol w:w="271"/>
        <w:gridCol w:w="1067"/>
        <w:gridCol w:w="12"/>
        <w:gridCol w:w="273"/>
        <w:gridCol w:w="1079"/>
        <w:gridCol w:w="271"/>
        <w:gridCol w:w="1167"/>
      </w:tblGrid>
      <w:tr w:rsidR="00E62E97" w:rsidRPr="0028787C" w:rsidTr="003371C4">
        <w:tc>
          <w:tcPr>
            <w:tcW w:w="973" w:type="pct"/>
          </w:tcPr>
          <w:p w:rsidR="00E62E97" w:rsidRPr="0028787C" w:rsidRDefault="00E62E97" w:rsidP="00F07AC7">
            <w:pPr>
              <w:spacing w:line="220" w:lineRule="exact"/>
              <w:ind w:right="-261"/>
              <w:jc w:val="center"/>
              <w:rPr>
                <w:rFonts w:cs="Times New Roman"/>
                <w:szCs w:val="22"/>
                <w:lang w:bidi="th-TH"/>
              </w:rPr>
            </w:pPr>
          </w:p>
        </w:tc>
        <w:tc>
          <w:tcPr>
            <w:tcW w:w="1365" w:type="pct"/>
            <w:gridSpan w:val="3"/>
          </w:tcPr>
          <w:p w:rsidR="00E62E97" w:rsidRPr="0028787C" w:rsidRDefault="00E62E97" w:rsidP="005F1E84">
            <w:pPr>
              <w:spacing w:line="240" w:lineRule="atLeast"/>
              <w:ind w:left="-110" w:right="-107"/>
              <w:jc w:val="center"/>
              <w:rPr>
                <w:rFonts w:cs="Times New Roman"/>
                <w:b/>
                <w:bCs/>
                <w:szCs w:val="22"/>
                <w:lang w:bidi="th-TH"/>
              </w:rPr>
            </w:pPr>
          </w:p>
          <w:p w:rsidR="00E62E97" w:rsidRPr="0028787C" w:rsidRDefault="00E62E97" w:rsidP="005F1E84">
            <w:pPr>
              <w:spacing w:line="240" w:lineRule="atLeast"/>
              <w:ind w:left="-110" w:right="-107"/>
              <w:jc w:val="center"/>
              <w:rPr>
                <w:rFonts w:cs="Times New Roman"/>
                <w:b/>
                <w:bCs/>
                <w:szCs w:val="22"/>
              </w:rPr>
            </w:pPr>
            <w:r w:rsidRPr="0028787C">
              <w:rPr>
                <w:rFonts w:cs="Times New Roman"/>
                <w:b/>
                <w:bCs/>
                <w:szCs w:val="22"/>
                <w:lang w:bidi="th-TH"/>
              </w:rPr>
              <w:t>Interest rate</w:t>
            </w:r>
          </w:p>
        </w:tc>
        <w:tc>
          <w:tcPr>
            <w:tcW w:w="1257" w:type="pct"/>
            <w:gridSpan w:val="3"/>
          </w:tcPr>
          <w:p w:rsidR="00E62E97" w:rsidRPr="0028787C" w:rsidRDefault="00E62E97" w:rsidP="005F1E84">
            <w:pPr>
              <w:pStyle w:val="acctmergecolhdg"/>
              <w:spacing w:line="240" w:lineRule="atLeast"/>
              <w:ind w:left="-140" w:right="-130"/>
              <w:rPr>
                <w:rFonts w:cs="Times New Roman"/>
                <w:szCs w:val="22"/>
              </w:rPr>
            </w:pPr>
            <w:r w:rsidRPr="0028787C">
              <w:rPr>
                <w:rFonts w:cs="Times New Roman"/>
                <w:szCs w:val="22"/>
              </w:rPr>
              <w:t>Consolidated</w:t>
            </w:r>
          </w:p>
          <w:p w:rsidR="00E62E97" w:rsidRPr="0028787C" w:rsidRDefault="00E62E97" w:rsidP="005F1E84">
            <w:pPr>
              <w:pStyle w:val="acctmergecolhdg"/>
              <w:spacing w:line="240" w:lineRule="atLeast"/>
              <w:ind w:left="-140" w:right="-130"/>
              <w:rPr>
                <w:rFonts w:cs="Times New Roman"/>
                <w:szCs w:val="22"/>
              </w:rPr>
            </w:pPr>
            <w:r w:rsidRPr="0028787C">
              <w:rPr>
                <w:rFonts w:cs="Times New Roman"/>
                <w:szCs w:val="22"/>
              </w:rPr>
              <w:t>financial statements</w:t>
            </w:r>
          </w:p>
        </w:tc>
        <w:tc>
          <w:tcPr>
            <w:tcW w:w="143" w:type="pct"/>
            <w:gridSpan w:val="2"/>
          </w:tcPr>
          <w:p w:rsidR="00E62E97" w:rsidRPr="0028787C" w:rsidRDefault="00E62E97" w:rsidP="005F1E84">
            <w:pPr>
              <w:pStyle w:val="acctmergecolhdg"/>
              <w:spacing w:line="240" w:lineRule="atLeast"/>
              <w:ind w:left="-140" w:right="-130"/>
              <w:rPr>
                <w:rFonts w:cs="Times New Roman"/>
                <w:szCs w:val="22"/>
              </w:rPr>
            </w:pPr>
          </w:p>
        </w:tc>
        <w:tc>
          <w:tcPr>
            <w:tcW w:w="1263" w:type="pct"/>
            <w:gridSpan w:val="3"/>
          </w:tcPr>
          <w:p w:rsidR="00E62E97" w:rsidRPr="0028787C" w:rsidRDefault="00E62E97" w:rsidP="005F1E84">
            <w:pPr>
              <w:pStyle w:val="acctmergecolhdg"/>
              <w:spacing w:line="240" w:lineRule="atLeast"/>
              <w:ind w:left="-140" w:right="-130"/>
              <w:rPr>
                <w:rFonts w:cs="Times New Roman"/>
                <w:szCs w:val="22"/>
              </w:rPr>
            </w:pPr>
            <w:r w:rsidRPr="0028787C">
              <w:rPr>
                <w:rFonts w:cs="Times New Roman"/>
                <w:szCs w:val="22"/>
              </w:rPr>
              <w:t xml:space="preserve">Separate </w:t>
            </w:r>
          </w:p>
          <w:p w:rsidR="00E62E97" w:rsidRPr="0028787C" w:rsidRDefault="00E62E97" w:rsidP="005F1E84">
            <w:pPr>
              <w:pStyle w:val="acctmergecolhdg"/>
              <w:spacing w:line="240" w:lineRule="atLeast"/>
              <w:ind w:left="-140" w:right="-130"/>
              <w:rPr>
                <w:rFonts w:cs="Times New Roman"/>
                <w:szCs w:val="22"/>
              </w:rPr>
            </w:pPr>
            <w:r w:rsidRPr="0028787C">
              <w:rPr>
                <w:rFonts w:cs="Times New Roman"/>
                <w:szCs w:val="22"/>
              </w:rPr>
              <w:t>financial statements</w:t>
            </w:r>
          </w:p>
        </w:tc>
      </w:tr>
      <w:tr w:rsidR="003A78D5" w:rsidRPr="0028787C" w:rsidTr="003371C4">
        <w:tc>
          <w:tcPr>
            <w:tcW w:w="973" w:type="pct"/>
          </w:tcPr>
          <w:p w:rsidR="006D1EE8" w:rsidRPr="0028787C" w:rsidRDefault="006D1EE8" w:rsidP="006D1EE8">
            <w:pPr>
              <w:pStyle w:val="BodyText"/>
              <w:spacing w:after="0" w:line="240" w:lineRule="atLeast"/>
              <w:ind w:left="189" w:right="-131" w:hanging="180"/>
              <w:jc w:val="both"/>
              <w:rPr>
                <w:b/>
                <w:bCs/>
                <w:sz w:val="20"/>
              </w:rPr>
            </w:pPr>
          </w:p>
        </w:tc>
        <w:tc>
          <w:tcPr>
            <w:tcW w:w="640" w:type="pct"/>
            <w:gridSpan w:val="2"/>
          </w:tcPr>
          <w:p w:rsidR="006D1EE8" w:rsidRPr="006B49E4" w:rsidRDefault="006D1EE8" w:rsidP="006D1EE8">
            <w:pPr>
              <w:pStyle w:val="acctfourfigures"/>
              <w:tabs>
                <w:tab w:val="clear" w:pos="765"/>
              </w:tabs>
              <w:spacing w:line="240" w:lineRule="atLeast"/>
              <w:ind w:left="-101" w:right="-153"/>
              <w:jc w:val="center"/>
              <w:rPr>
                <w:rFonts w:cs="Times New Roman"/>
                <w:spacing w:val="-10"/>
                <w:szCs w:val="22"/>
                <w:lang w:val="en-US" w:bidi="th-TH"/>
              </w:rPr>
            </w:pPr>
            <w:r w:rsidRPr="006B49E4">
              <w:rPr>
                <w:rFonts w:cs="Times New Roman"/>
                <w:spacing w:val="-10"/>
                <w:szCs w:val="22"/>
                <w:lang w:val="en-US" w:bidi="th-TH"/>
              </w:rPr>
              <w:t xml:space="preserve">30 </w:t>
            </w:r>
          </w:p>
          <w:p w:rsidR="006D1EE8" w:rsidRPr="006B49E4" w:rsidRDefault="006D1EE8" w:rsidP="006D1EE8">
            <w:pPr>
              <w:pStyle w:val="acctfourfigures"/>
              <w:tabs>
                <w:tab w:val="clear" w:pos="765"/>
              </w:tabs>
              <w:spacing w:line="240" w:lineRule="atLeast"/>
              <w:ind w:left="-101" w:right="-153"/>
              <w:jc w:val="center"/>
              <w:rPr>
                <w:rFonts w:cs="Times New Roman"/>
                <w:spacing w:val="-10"/>
                <w:szCs w:val="22"/>
                <w:lang w:val="en-US" w:bidi="th-TH"/>
              </w:rPr>
            </w:pPr>
            <w:r w:rsidRPr="006B49E4">
              <w:rPr>
                <w:rFonts w:cs="Times New Roman"/>
                <w:spacing w:val="-10"/>
                <w:szCs w:val="22"/>
                <w:lang w:val="en-US" w:bidi="th-TH"/>
              </w:rPr>
              <w:t>September</w:t>
            </w:r>
          </w:p>
        </w:tc>
        <w:tc>
          <w:tcPr>
            <w:tcW w:w="725" w:type="pct"/>
          </w:tcPr>
          <w:p w:rsidR="006D1EE8" w:rsidRDefault="006D1EE8" w:rsidP="006D1EE8">
            <w:pPr>
              <w:pStyle w:val="acctfourfigures"/>
              <w:tabs>
                <w:tab w:val="clear" w:pos="765"/>
              </w:tabs>
              <w:spacing w:line="240" w:lineRule="atLeast"/>
              <w:ind w:left="-101" w:right="-153"/>
              <w:jc w:val="center"/>
              <w:rPr>
                <w:rFonts w:cs="Times New Roman"/>
                <w:szCs w:val="22"/>
                <w:lang w:bidi="th-TH"/>
              </w:rPr>
            </w:pPr>
            <w:r w:rsidRPr="006B49E4">
              <w:rPr>
                <w:rFonts w:cs="Times New Roman"/>
                <w:szCs w:val="22"/>
                <w:lang w:bidi="th-TH"/>
              </w:rPr>
              <w:t xml:space="preserve">31 </w:t>
            </w:r>
          </w:p>
          <w:p w:rsidR="006D1EE8" w:rsidRPr="006B49E4" w:rsidRDefault="006D1EE8" w:rsidP="006D1EE8">
            <w:pPr>
              <w:pStyle w:val="acctfourfigures"/>
              <w:tabs>
                <w:tab w:val="clear" w:pos="765"/>
              </w:tabs>
              <w:spacing w:line="240" w:lineRule="atLeast"/>
              <w:ind w:left="-101" w:right="-153"/>
              <w:jc w:val="center"/>
              <w:rPr>
                <w:rFonts w:cs="Times New Roman"/>
                <w:szCs w:val="22"/>
                <w:lang w:bidi="th-TH"/>
              </w:rPr>
            </w:pPr>
            <w:r w:rsidRPr="006B49E4">
              <w:rPr>
                <w:rFonts w:cs="Times New Roman"/>
                <w:szCs w:val="22"/>
                <w:lang w:bidi="th-TH"/>
              </w:rPr>
              <w:t>December</w:t>
            </w:r>
          </w:p>
        </w:tc>
        <w:tc>
          <w:tcPr>
            <w:tcW w:w="586" w:type="pct"/>
          </w:tcPr>
          <w:p w:rsidR="006D1EE8" w:rsidRPr="006B49E4" w:rsidRDefault="006D1EE8" w:rsidP="006D1EE8">
            <w:pPr>
              <w:pStyle w:val="acctfourfigures"/>
              <w:tabs>
                <w:tab w:val="clear" w:pos="765"/>
              </w:tabs>
              <w:spacing w:line="240" w:lineRule="atLeast"/>
              <w:ind w:left="-101" w:right="-153"/>
              <w:jc w:val="center"/>
              <w:rPr>
                <w:rFonts w:cs="Times New Roman"/>
                <w:spacing w:val="-10"/>
                <w:szCs w:val="22"/>
                <w:lang w:val="en-US" w:bidi="th-TH"/>
              </w:rPr>
            </w:pPr>
            <w:r w:rsidRPr="006B49E4">
              <w:rPr>
                <w:rFonts w:cs="Times New Roman"/>
                <w:spacing w:val="-10"/>
                <w:szCs w:val="22"/>
                <w:lang w:val="en-US" w:bidi="th-TH"/>
              </w:rPr>
              <w:t xml:space="preserve">30 </w:t>
            </w:r>
          </w:p>
          <w:p w:rsidR="006D1EE8" w:rsidRPr="006B49E4" w:rsidRDefault="006D1EE8" w:rsidP="006D1EE8">
            <w:pPr>
              <w:pStyle w:val="acctfourfigures"/>
              <w:tabs>
                <w:tab w:val="clear" w:pos="765"/>
              </w:tabs>
              <w:spacing w:line="240" w:lineRule="atLeast"/>
              <w:ind w:left="-101" w:right="-153"/>
              <w:jc w:val="center"/>
              <w:rPr>
                <w:rFonts w:cs="Times New Roman"/>
                <w:spacing w:val="-10"/>
                <w:szCs w:val="22"/>
                <w:lang w:val="en-US" w:bidi="th-TH"/>
              </w:rPr>
            </w:pPr>
            <w:r w:rsidRPr="006B49E4">
              <w:rPr>
                <w:rFonts w:cs="Times New Roman"/>
                <w:spacing w:val="-10"/>
                <w:szCs w:val="22"/>
                <w:lang w:val="en-US" w:bidi="th-TH"/>
              </w:rPr>
              <w:t>September</w:t>
            </w:r>
          </w:p>
        </w:tc>
        <w:tc>
          <w:tcPr>
            <w:tcW w:w="136" w:type="pct"/>
          </w:tcPr>
          <w:p w:rsidR="006D1EE8" w:rsidRPr="006B49E4" w:rsidRDefault="006D1EE8" w:rsidP="006D1EE8">
            <w:pPr>
              <w:pStyle w:val="acctfourfigures"/>
              <w:spacing w:line="240" w:lineRule="atLeast"/>
              <w:ind w:left="-101" w:right="-153"/>
              <w:rPr>
                <w:rFonts w:cs="Times New Roman"/>
                <w:szCs w:val="22"/>
              </w:rPr>
            </w:pPr>
          </w:p>
        </w:tc>
        <w:tc>
          <w:tcPr>
            <w:tcW w:w="541" w:type="pct"/>
            <w:gridSpan w:val="2"/>
          </w:tcPr>
          <w:p w:rsidR="006D1EE8" w:rsidRPr="006B49E4" w:rsidRDefault="006D1EE8" w:rsidP="006D1EE8">
            <w:pPr>
              <w:pStyle w:val="acctfourfigures"/>
              <w:tabs>
                <w:tab w:val="clear" w:pos="765"/>
              </w:tabs>
              <w:spacing w:line="240" w:lineRule="atLeast"/>
              <w:ind w:left="-101" w:right="-153"/>
              <w:jc w:val="center"/>
              <w:rPr>
                <w:rFonts w:cs="Times New Roman"/>
                <w:szCs w:val="22"/>
                <w:lang w:bidi="th-TH"/>
              </w:rPr>
            </w:pPr>
            <w:r w:rsidRPr="006B49E4">
              <w:rPr>
                <w:rFonts w:cs="Times New Roman"/>
                <w:szCs w:val="22"/>
                <w:lang w:bidi="th-TH"/>
              </w:rPr>
              <w:t>31 December</w:t>
            </w:r>
          </w:p>
        </w:tc>
        <w:tc>
          <w:tcPr>
            <w:tcW w:w="137" w:type="pct"/>
          </w:tcPr>
          <w:p w:rsidR="006D1EE8" w:rsidRPr="0028787C" w:rsidRDefault="006D1EE8" w:rsidP="006D1EE8">
            <w:pPr>
              <w:pStyle w:val="acctfourfigures"/>
              <w:spacing w:line="240" w:lineRule="atLeast"/>
              <w:ind w:left="-140" w:right="-130"/>
              <w:rPr>
                <w:rFonts w:cs="Times New Roman"/>
                <w:szCs w:val="22"/>
              </w:rPr>
            </w:pPr>
          </w:p>
        </w:tc>
        <w:tc>
          <w:tcPr>
            <w:tcW w:w="541" w:type="pct"/>
          </w:tcPr>
          <w:p w:rsidR="006D1EE8" w:rsidRPr="006B49E4" w:rsidRDefault="006D1EE8" w:rsidP="006D1EE8">
            <w:pPr>
              <w:pStyle w:val="acctfourfigures"/>
              <w:tabs>
                <w:tab w:val="clear" w:pos="765"/>
              </w:tabs>
              <w:spacing w:line="240" w:lineRule="atLeast"/>
              <w:ind w:left="-101" w:right="-153"/>
              <w:jc w:val="center"/>
              <w:rPr>
                <w:rFonts w:cs="Times New Roman"/>
                <w:spacing w:val="-10"/>
                <w:szCs w:val="22"/>
                <w:lang w:val="en-US" w:bidi="th-TH"/>
              </w:rPr>
            </w:pPr>
            <w:r w:rsidRPr="006B49E4">
              <w:rPr>
                <w:rFonts w:cs="Times New Roman"/>
                <w:spacing w:val="-10"/>
                <w:szCs w:val="22"/>
                <w:lang w:val="en-US" w:bidi="th-TH"/>
              </w:rPr>
              <w:t xml:space="preserve">30 </w:t>
            </w:r>
          </w:p>
          <w:p w:rsidR="006D1EE8" w:rsidRPr="006B49E4" w:rsidRDefault="006D1EE8" w:rsidP="006D1EE8">
            <w:pPr>
              <w:pStyle w:val="acctfourfigures"/>
              <w:tabs>
                <w:tab w:val="clear" w:pos="765"/>
              </w:tabs>
              <w:spacing w:line="240" w:lineRule="atLeast"/>
              <w:ind w:left="-101" w:right="-153"/>
              <w:jc w:val="center"/>
              <w:rPr>
                <w:rFonts w:cs="Times New Roman"/>
                <w:spacing w:val="-10"/>
                <w:szCs w:val="22"/>
                <w:lang w:val="en-US" w:bidi="th-TH"/>
              </w:rPr>
            </w:pPr>
            <w:r w:rsidRPr="006B49E4">
              <w:rPr>
                <w:rFonts w:cs="Times New Roman"/>
                <w:spacing w:val="-10"/>
                <w:szCs w:val="22"/>
                <w:lang w:val="en-US" w:bidi="th-TH"/>
              </w:rPr>
              <w:t>September</w:t>
            </w:r>
          </w:p>
        </w:tc>
        <w:tc>
          <w:tcPr>
            <w:tcW w:w="136" w:type="pct"/>
          </w:tcPr>
          <w:p w:rsidR="006D1EE8" w:rsidRPr="006B49E4" w:rsidRDefault="006D1EE8" w:rsidP="006D1EE8">
            <w:pPr>
              <w:pStyle w:val="acctfourfigures"/>
              <w:spacing w:line="240" w:lineRule="atLeast"/>
              <w:ind w:left="-101" w:right="-153"/>
              <w:rPr>
                <w:rFonts w:cs="Times New Roman"/>
                <w:szCs w:val="22"/>
              </w:rPr>
            </w:pPr>
          </w:p>
        </w:tc>
        <w:tc>
          <w:tcPr>
            <w:tcW w:w="586" w:type="pct"/>
          </w:tcPr>
          <w:p w:rsidR="003371C4" w:rsidRDefault="006D1EE8" w:rsidP="000F59A5">
            <w:pPr>
              <w:pStyle w:val="acctfourfigures"/>
              <w:tabs>
                <w:tab w:val="clear" w:pos="765"/>
              </w:tabs>
              <w:spacing w:line="240" w:lineRule="atLeast"/>
              <w:ind w:left="-101" w:right="-203"/>
              <w:jc w:val="center"/>
              <w:rPr>
                <w:rFonts w:cs="Times New Roman"/>
                <w:szCs w:val="22"/>
                <w:lang w:bidi="th-TH"/>
              </w:rPr>
            </w:pPr>
            <w:r w:rsidRPr="006B49E4">
              <w:rPr>
                <w:rFonts w:cs="Times New Roman"/>
                <w:szCs w:val="22"/>
                <w:lang w:bidi="th-TH"/>
              </w:rPr>
              <w:t xml:space="preserve">31 </w:t>
            </w:r>
          </w:p>
          <w:p w:rsidR="006D1EE8" w:rsidRPr="006B49E4" w:rsidRDefault="006D1EE8" w:rsidP="000F59A5">
            <w:pPr>
              <w:pStyle w:val="acctfourfigures"/>
              <w:tabs>
                <w:tab w:val="clear" w:pos="765"/>
              </w:tabs>
              <w:spacing w:line="240" w:lineRule="atLeast"/>
              <w:ind w:left="-101" w:right="-203"/>
              <w:jc w:val="center"/>
              <w:rPr>
                <w:rFonts w:cs="Times New Roman"/>
                <w:szCs w:val="22"/>
                <w:lang w:bidi="th-TH"/>
              </w:rPr>
            </w:pPr>
            <w:r w:rsidRPr="006B49E4">
              <w:rPr>
                <w:rFonts w:cs="Times New Roman"/>
                <w:szCs w:val="22"/>
                <w:lang w:bidi="th-TH"/>
              </w:rPr>
              <w:t>December</w:t>
            </w:r>
          </w:p>
        </w:tc>
      </w:tr>
      <w:tr w:rsidR="003A78D5" w:rsidRPr="0028787C" w:rsidTr="003371C4">
        <w:tc>
          <w:tcPr>
            <w:tcW w:w="973" w:type="pct"/>
          </w:tcPr>
          <w:p w:rsidR="006D1EE8" w:rsidRPr="0028787C" w:rsidRDefault="006D1EE8" w:rsidP="006D1EE8">
            <w:pPr>
              <w:pStyle w:val="BodyText"/>
              <w:spacing w:after="0" w:line="240" w:lineRule="atLeast"/>
              <w:ind w:left="189" w:right="-131" w:hanging="180"/>
              <w:jc w:val="both"/>
              <w:rPr>
                <w:b/>
                <w:bCs/>
                <w:sz w:val="20"/>
              </w:rPr>
            </w:pPr>
          </w:p>
        </w:tc>
        <w:tc>
          <w:tcPr>
            <w:tcW w:w="640" w:type="pct"/>
            <w:gridSpan w:val="2"/>
          </w:tcPr>
          <w:p w:rsidR="006D1EE8" w:rsidRPr="0028787C" w:rsidRDefault="006D1EE8" w:rsidP="006D1EE8">
            <w:pPr>
              <w:pStyle w:val="acctfourfigures"/>
              <w:tabs>
                <w:tab w:val="clear" w:pos="765"/>
              </w:tabs>
              <w:spacing w:line="240" w:lineRule="atLeast"/>
              <w:ind w:left="-140" w:right="-130"/>
              <w:jc w:val="center"/>
              <w:rPr>
                <w:rFonts w:cs="Times New Roman"/>
                <w:szCs w:val="22"/>
                <w:lang w:bidi="th-TH"/>
              </w:rPr>
            </w:pPr>
            <w:r>
              <w:rPr>
                <w:rFonts w:cs="Times New Roman"/>
                <w:szCs w:val="22"/>
                <w:lang w:bidi="th-TH"/>
              </w:rPr>
              <w:t>2017</w:t>
            </w:r>
          </w:p>
        </w:tc>
        <w:tc>
          <w:tcPr>
            <w:tcW w:w="725" w:type="pct"/>
          </w:tcPr>
          <w:p w:rsidR="006D1EE8" w:rsidRPr="0028787C" w:rsidRDefault="006D1EE8" w:rsidP="006D1EE8">
            <w:pPr>
              <w:pStyle w:val="acctfourfigures"/>
              <w:tabs>
                <w:tab w:val="clear" w:pos="765"/>
              </w:tabs>
              <w:spacing w:line="240" w:lineRule="atLeast"/>
              <w:ind w:left="-140" w:right="-130"/>
              <w:jc w:val="center"/>
              <w:rPr>
                <w:rFonts w:cs="Times New Roman"/>
                <w:szCs w:val="22"/>
                <w:lang w:bidi="th-TH"/>
              </w:rPr>
            </w:pPr>
            <w:r>
              <w:rPr>
                <w:rFonts w:cs="Times New Roman"/>
                <w:szCs w:val="22"/>
                <w:lang w:bidi="th-TH"/>
              </w:rPr>
              <w:t>2016</w:t>
            </w:r>
          </w:p>
        </w:tc>
        <w:tc>
          <w:tcPr>
            <w:tcW w:w="586" w:type="pct"/>
          </w:tcPr>
          <w:p w:rsidR="006D1EE8" w:rsidRPr="0028787C" w:rsidRDefault="006D1EE8" w:rsidP="006D1EE8">
            <w:pPr>
              <w:pStyle w:val="acctfourfigures"/>
              <w:tabs>
                <w:tab w:val="clear" w:pos="765"/>
              </w:tabs>
              <w:spacing w:line="240" w:lineRule="atLeast"/>
              <w:ind w:left="-140" w:right="-130"/>
              <w:jc w:val="center"/>
              <w:rPr>
                <w:rFonts w:cs="Times New Roman"/>
                <w:szCs w:val="22"/>
                <w:lang w:bidi="th-TH"/>
              </w:rPr>
            </w:pPr>
            <w:r>
              <w:rPr>
                <w:rFonts w:cs="Times New Roman"/>
                <w:szCs w:val="22"/>
                <w:lang w:bidi="th-TH"/>
              </w:rPr>
              <w:t>2017</w:t>
            </w:r>
          </w:p>
        </w:tc>
        <w:tc>
          <w:tcPr>
            <w:tcW w:w="136" w:type="pct"/>
          </w:tcPr>
          <w:p w:rsidR="006D1EE8" w:rsidRPr="0028787C" w:rsidRDefault="006D1EE8" w:rsidP="006D1EE8">
            <w:pPr>
              <w:pStyle w:val="acctfourfigures"/>
              <w:spacing w:line="240" w:lineRule="atLeast"/>
              <w:ind w:left="-140" w:right="-130"/>
              <w:rPr>
                <w:rFonts w:cs="Times New Roman"/>
                <w:szCs w:val="22"/>
              </w:rPr>
            </w:pPr>
          </w:p>
        </w:tc>
        <w:tc>
          <w:tcPr>
            <w:tcW w:w="541" w:type="pct"/>
            <w:gridSpan w:val="2"/>
          </w:tcPr>
          <w:p w:rsidR="006D1EE8" w:rsidRPr="0028787C" w:rsidRDefault="006D1EE8" w:rsidP="006D1EE8">
            <w:pPr>
              <w:pStyle w:val="acctfourfigures"/>
              <w:tabs>
                <w:tab w:val="clear" w:pos="765"/>
              </w:tabs>
              <w:spacing w:line="240" w:lineRule="atLeast"/>
              <w:ind w:left="-140" w:right="-130"/>
              <w:jc w:val="center"/>
              <w:rPr>
                <w:rFonts w:cs="Times New Roman"/>
                <w:szCs w:val="22"/>
                <w:lang w:bidi="th-TH"/>
              </w:rPr>
            </w:pPr>
            <w:r>
              <w:rPr>
                <w:rFonts w:cs="Times New Roman"/>
                <w:szCs w:val="22"/>
                <w:lang w:bidi="th-TH"/>
              </w:rPr>
              <w:t>2016</w:t>
            </w:r>
          </w:p>
        </w:tc>
        <w:tc>
          <w:tcPr>
            <w:tcW w:w="137" w:type="pct"/>
          </w:tcPr>
          <w:p w:rsidR="006D1EE8" w:rsidRPr="0028787C" w:rsidRDefault="006D1EE8" w:rsidP="006D1EE8">
            <w:pPr>
              <w:pStyle w:val="acctfourfigures"/>
              <w:spacing w:line="240" w:lineRule="atLeast"/>
              <w:ind w:left="-140" w:right="-130"/>
              <w:rPr>
                <w:rFonts w:cs="Times New Roman"/>
                <w:szCs w:val="22"/>
              </w:rPr>
            </w:pPr>
          </w:p>
        </w:tc>
        <w:tc>
          <w:tcPr>
            <w:tcW w:w="541" w:type="pct"/>
          </w:tcPr>
          <w:p w:rsidR="006D1EE8" w:rsidRPr="0028787C" w:rsidRDefault="006D1EE8" w:rsidP="006D1EE8">
            <w:pPr>
              <w:pStyle w:val="acctfourfigures"/>
              <w:tabs>
                <w:tab w:val="clear" w:pos="765"/>
              </w:tabs>
              <w:spacing w:line="240" w:lineRule="atLeast"/>
              <w:ind w:left="-140" w:right="-130"/>
              <w:jc w:val="center"/>
              <w:rPr>
                <w:rFonts w:cs="Times New Roman"/>
                <w:szCs w:val="22"/>
                <w:lang w:bidi="th-TH"/>
              </w:rPr>
            </w:pPr>
            <w:r>
              <w:rPr>
                <w:rFonts w:cs="Times New Roman"/>
                <w:szCs w:val="22"/>
                <w:lang w:bidi="th-TH"/>
              </w:rPr>
              <w:t>2017</w:t>
            </w:r>
          </w:p>
        </w:tc>
        <w:tc>
          <w:tcPr>
            <w:tcW w:w="136" w:type="pct"/>
          </w:tcPr>
          <w:p w:rsidR="006D1EE8" w:rsidRPr="0028787C" w:rsidRDefault="006D1EE8" w:rsidP="006D1EE8">
            <w:pPr>
              <w:pStyle w:val="acctfourfigures"/>
              <w:spacing w:line="240" w:lineRule="atLeast"/>
              <w:ind w:left="-140" w:right="-130"/>
              <w:rPr>
                <w:rFonts w:cs="Times New Roman"/>
                <w:szCs w:val="22"/>
              </w:rPr>
            </w:pPr>
          </w:p>
        </w:tc>
        <w:tc>
          <w:tcPr>
            <w:tcW w:w="586" w:type="pct"/>
          </w:tcPr>
          <w:p w:rsidR="006D1EE8" w:rsidRPr="0028787C" w:rsidRDefault="006D1EE8" w:rsidP="006D1EE8">
            <w:pPr>
              <w:pStyle w:val="acctfourfigures"/>
              <w:tabs>
                <w:tab w:val="clear" w:pos="765"/>
              </w:tabs>
              <w:spacing w:line="240" w:lineRule="atLeast"/>
              <w:ind w:left="-140" w:right="-130"/>
              <w:jc w:val="center"/>
              <w:rPr>
                <w:rFonts w:cs="Times New Roman"/>
                <w:szCs w:val="22"/>
                <w:lang w:bidi="th-TH"/>
              </w:rPr>
            </w:pPr>
            <w:r>
              <w:rPr>
                <w:rFonts w:cs="Times New Roman"/>
                <w:szCs w:val="22"/>
                <w:lang w:bidi="th-TH"/>
              </w:rPr>
              <w:t>2016</w:t>
            </w:r>
          </w:p>
        </w:tc>
      </w:tr>
      <w:tr w:rsidR="006D1EE8" w:rsidRPr="0028787C" w:rsidTr="003371C4">
        <w:tc>
          <w:tcPr>
            <w:tcW w:w="973" w:type="pct"/>
          </w:tcPr>
          <w:p w:rsidR="006D1EE8" w:rsidRPr="0028787C" w:rsidRDefault="006D1EE8" w:rsidP="006D1EE8">
            <w:pPr>
              <w:tabs>
                <w:tab w:val="left" w:pos="162"/>
              </w:tabs>
              <w:spacing w:line="220" w:lineRule="exact"/>
              <w:ind w:left="-18"/>
              <w:jc w:val="center"/>
              <w:rPr>
                <w:rFonts w:cs="Times New Roman"/>
                <w:i/>
                <w:iCs/>
                <w:szCs w:val="22"/>
                <w:lang w:bidi="th-TH"/>
              </w:rPr>
            </w:pPr>
          </w:p>
        </w:tc>
        <w:tc>
          <w:tcPr>
            <w:tcW w:w="1365" w:type="pct"/>
            <w:gridSpan w:val="3"/>
          </w:tcPr>
          <w:p w:rsidR="006D1EE8" w:rsidRPr="0028787C" w:rsidRDefault="006D1EE8" w:rsidP="006D1EE8">
            <w:pPr>
              <w:spacing w:line="220" w:lineRule="exact"/>
              <w:jc w:val="center"/>
              <w:rPr>
                <w:rFonts w:cs="Times New Roman"/>
                <w:i/>
                <w:iCs/>
                <w:szCs w:val="22"/>
                <w:lang w:bidi="th-TH"/>
              </w:rPr>
            </w:pPr>
            <w:r w:rsidRPr="0028787C">
              <w:rPr>
                <w:rFonts w:cs="Times New Roman"/>
                <w:i/>
                <w:iCs/>
                <w:szCs w:val="22"/>
                <w:cs/>
                <w:lang w:bidi="th-TH"/>
              </w:rPr>
              <w:t xml:space="preserve">(% </w:t>
            </w:r>
            <w:r w:rsidRPr="0028787C">
              <w:rPr>
                <w:rFonts w:cs="Times New Roman"/>
                <w:i/>
                <w:iCs/>
                <w:szCs w:val="22"/>
                <w:lang w:bidi="th-TH"/>
              </w:rPr>
              <w:t>per annum</w:t>
            </w:r>
            <w:r w:rsidRPr="0028787C">
              <w:rPr>
                <w:rFonts w:cs="Times New Roman"/>
                <w:i/>
                <w:iCs/>
                <w:szCs w:val="22"/>
                <w:cs/>
                <w:lang w:bidi="th-TH"/>
              </w:rPr>
              <w:t>)</w:t>
            </w:r>
          </w:p>
        </w:tc>
        <w:tc>
          <w:tcPr>
            <w:tcW w:w="2662" w:type="pct"/>
            <w:gridSpan w:val="8"/>
          </w:tcPr>
          <w:p w:rsidR="006D1EE8" w:rsidRPr="0028787C" w:rsidRDefault="006D1EE8" w:rsidP="006D1EE8">
            <w:pPr>
              <w:spacing w:line="220" w:lineRule="exact"/>
              <w:jc w:val="center"/>
              <w:rPr>
                <w:rFonts w:cs="Times New Roman"/>
                <w:i/>
                <w:iCs/>
                <w:szCs w:val="22"/>
                <w:lang w:bidi="th-TH"/>
              </w:rPr>
            </w:pPr>
            <w:r w:rsidRPr="0028787C">
              <w:rPr>
                <w:rFonts w:cs="Times New Roman"/>
                <w:i/>
                <w:iCs/>
                <w:szCs w:val="22"/>
                <w:cs/>
                <w:lang w:bidi="th-TH"/>
              </w:rPr>
              <w:t>(</w:t>
            </w:r>
            <w:r w:rsidRPr="0028787C">
              <w:rPr>
                <w:rFonts w:cs="Times New Roman"/>
                <w:i/>
                <w:iCs/>
                <w:szCs w:val="22"/>
                <w:lang w:bidi="th-TH"/>
              </w:rPr>
              <w:t>in million Baht</w:t>
            </w:r>
            <w:r w:rsidRPr="0028787C">
              <w:rPr>
                <w:rFonts w:cs="Times New Roman"/>
                <w:i/>
                <w:iCs/>
                <w:szCs w:val="22"/>
                <w:cs/>
                <w:lang w:bidi="th-TH"/>
              </w:rPr>
              <w:t>)</w:t>
            </w:r>
          </w:p>
        </w:tc>
      </w:tr>
      <w:tr w:rsidR="003A78D5" w:rsidRPr="0028787C" w:rsidTr="003371C4">
        <w:trPr>
          <w:trHeight w:val="200"/>
        </w:trPr>
        <w:tc>
          <w:tcPr>
            <w:tcW w:w="1613" w:type="pct"/>
            <w:gridSpan w:val="3"/>
          </w:tcPr>
          <w:p w:rsidR="006D1EE8" w:rsidRPr="00D1364E" w:rsidRDefault="006D1EE8" w:rsidP="000B3420">
            <w:pPr>
              <w:spacing w:line="240" w:lineRule="atLeast"/>
              <w:ind w:left="162" w:hanging="151"/>
              <w:rPr>
                <w:rFonts w:cs="Cordia New"/>
                <w:sz w:val="16"/>
                <w:cs/>
                <w:lang w:bidi="th-TH"/>
              </w:rPr>
            </w:pPr>
            <w:r w:rsidRPr="0028787C">
              <w:rPr>
                <w:b/>
                <w:bCs/>
                <w:i/>
                <w:iCs/>
                <w:szCs w:val="22"/>
              </w:rPr>
              <w:t>Long</w:t>
            </w:r>
            <w:r w:rsidRPr="0028787C">
              <w:rPr>
                <w:b/>
                <w:bCs/>
                <w:i/>
                <w:iCs/>
                <w:szCs w:val="22"/>
                <w:cs/>
                <w:lang w:bidi="th-TH"/>
              </w:rPr>
              <w:t>-</w:t>
            </w:r>
            <w:r w:rsidRPr="0028787C">
              <w:rPr>
                <w:b/>
                <w:bCs/>
                <w:i/>
                <w:iCs/>
                <w:szCs w:val="22"/>
              </w:rPr>
              <w:t xml:space="preserve">term loan to and </w:t>
            </w:r>
            <w:r w:rsidRPr="0028787C">
              <w:rPr>
                <w:b/>
                <w:bCs/>
                <w:i/>
                <w:iCs/>
                <w:szCs w:val="22"/>
              </w:rPr>
              <w:br/>
              <w:t>interest receivable</w:t>
            </w:r>
            <w:r w:rsidRPr="0028787C">
              <w:rPr>
                <w:b/>
                <w:bCs/>
                <w:i/>
                <w:iCs/>
                <w:szCs w:val="22"/>
              </w:rPr>
              <w:br/>
              <w:t>from related party</w:t>
            </w:r>
          </w:p>
        </w:tc>
        <w:tc>
          <w:tcPr>
            <w:tcW w:w="725" w:type="pct"/>
          </w:tcPr>
          <w:p w:rsidR="006D1EE8" w:rsidRPr="0028787C" w:rsidRDefault="006D1EE8" w:rsidP="006D1EE8">
            <w:pPr>
              <w:pStyle w:val="BodyText"/>
              <w:spacing w:after="0" w:line="240" w:lineRule="atLeast"/>
              <w:ind w:left="-122" w:right="-131"/>
              <w:jc w:val="center"/>
              <w:rPr>
                <w:sz w:val="16"/>
                <w:szCs w:val="16"/>
              </w:rPr>
            </w:pPr>
          </w:p>
        </w:tc>
        <w:tc>
          <w:tcPr>
            <w:tcW w:w="586" w:type="pct"/>
          </w:tcPr>
          <w:p w:rsidR="006D1EE8" w:rsidRPr="0028787C" w:rsidRDefault="006D1EE8" w:rsidP="008D3C61">
            <w:pPr>
              <w:pStyle w:val="BodyText"/>
              <w:tabs>
                <w:tab w:val="decimal" w:pos="614"/>
              </w:tabs>
              <w:spacing w:after="0" w:line="240" w:lineRule="atLeast"/>
              <w:ind w:left="-108" w:right="-29"/>
              <w:rPr>
                <w:szCs w:val="22"/>
              </w:rPr>
            </w:pPr>
          </w:p>
        </w:tc>
        <w:tc>
          <w:tcPr>
            <w:tcW w:w="136" w:type="pct"/>
          </w:tcPr>
          <w:p w:rsidR="006D1EE8" w:rsidRPr="0028787C" w:rsidRDefault="006D1EE8" w:rsidP="006D1EE8">
            <w:pPr>
              <w:pStyle w:val="BodyText"/>
              <w:tabs>
                <w:tab w:val="decimal" w:pos="614"/>
              </w:tabs>
              <w:spacing w:after="0" w:line="240" w:lineRule="atLeast"/>
              <w:ind w:right="-29"/>
              <w:rPr>
                <w:szCs w:val="22"/>
              </w:rPr>
            </w:pPr>
          </w:p>
        </w:tc>
        <w:tc>
          <w:tcPr>
            <w:tcW w:w="541" w:type="pct"/>
            <w:gridSpan w:val="2"/>
          </w:tcPr>
          <w:p w:rsidR="006D1EE8" w:rsidRPr="0028787C" w:rsidRDefault="006D1EE8" w:rsidP="001724F0">
            <w:pPr>
              <w:pStyle w:val="BodyText"/>
              <w:tabs>
                <w:tab w:val="left" w:pos="611"/>
                <w:tab w:val="left" w:pos="701"/>
                <w:tab w:val="decimal" w:pos="776"/>
              </w:tabs>
              <w:spacing w:after="0" w:line="240" w:lineRule="atLeast"/>
              <w:ind w:left="-108" w:right="-29"/>
              <w:rPr>
                <w:szCs w:val="22"/>
                <w:cs/>
                <w:lang w:bidi="th-TH"/>
              </w:rPr>
            </w:pPr>
          </w:p>
        </w:tc>
        <w:tc>
          <w:tcPr>
            <w:tcW w:w="137" w:type="pct"/>
          </w:tcPr>
          <w:p w:rsidR="006D1EE8" w:rsidRPr="0028787C" w:rsidRDefault="006D1EE8" w:rsidP="006D1EE8">
            <w:pPr>
              <w:pStyle w:val="BodyText"/>
              <w:tabs>
                <w:tab w:val="decimal" w:pos="283"/>
              </w:tabs>
              <w:spacing w:after="0" w:line="240" w:lineRule="atLeast"/>
              <w:ind w:left="-108" w:right="-110"/>
              <w:rPr>
                <w:szCs w:val="22"/>
              </w:rPr>
            </w:pPr>
          </w:p>
        </w:tc>
        <w:tc>
          <w:tcPr>
            <w:tcW w:w="541" w:type="pct"/>
          </w:tcPr>
          <w:p w:rsidR="006D1EE8" w:rsidRPr="0028787C" w:rsidRDefault="006D1EE8" w:rsidP="006D1EE8">
            <w:pPr>
              <w:pStyle w:val="BodyText"/>
              <w:tabs>
                <w:tab w:val="decimal" w:pos="444"/>
              </w:tabs>
              <w:spacing w:after="0" w:line="240" w:lineRule="atLeast"/>
              <w:ind w:left="-108" w:right="-131"/>
              <w:rPr>
                <w:b/>
                <w:bCs/>
                <w:szCs w:val="22"/>
                <w:cs/>
                <w:lang w:bidi="th-TH"/>
              </w:rPr>
            </w:pPr>
          </w:p>
        </w:tc>
        <w:tc>
          <w:tcPr>
            <w:tcW w:w="136" w:type="pct"/>
          </w:tcPr>
          <w:p w:rsidR="006D1EE8" w:rsidRPr="0028787C" w:rsidRDefault="006D1EE8" w:rsidP="006D1EE8">
            <w:pPr>
              <w:pStyle w:val="BodyText"/>
              <w:tabs>
                <w:tab w:val="decimal" w:pos="444"/>
              </w:tabs>
              <w:spacing w:after="0" w:line="240" w:lineRule="atLeast"/>
              <w:ind w:right="-131"/>
              <w:rPr>
                <w:b/>
                <w:bCs/>
                <w:sz w:val="18"/>
                <w:szCs w:val="18"/>
              </w:rPr>
            </w:pPr>
          </w:p>
        </w:tc>
        <w:tc>
          <w:tcPr>
            <w:tcW w:w="586" w:type="pct"/>
          </w:tcPr>
          <w:p w:rsidR="006D1EE8" w:rsidRPr="0028787C" w:rsidRDefault="006D1EE8" w:rsidP="006D1EE8">
            <w:pPr>
              <w:pStyle w:val="BodyText"/>
              <w:tabs>
                <w:tab w:val="decimal" w:pos="444"/>
              </w:tabs>
              <w:spacing w:after="0" w:line="240" w:lineRule="atLeast"/>
              <w:ind w:left="-108" w:right="-131"/>
              <w:rPr>
                <w:b/>
                <w:bCs/>
                <w:szCs w:val="22"/>
                <w:cs/>
                <w:lang w:bidi="th-TH"/>
              </w:rPr>
            </w:pPr>
          </w:p>
        </w:tc>
      </w:tr>
      <w:tr w:rsidR="003A78D5" w:rsidRPr="0028787C" w:rsidTr="003371C4">
        <w:trPr>
          <w:trHeight w:val="200"/>
        </w:trPr>
        <w:tc>
          <w:tcPr>
            <w:tcW w:w="1613" w:type="pct"/>
            <w:gridSpan w:val="3"/>
          </w:tcPr>
          <w:p w:rsidR="006D1EE8" w:rsidRPr="0028787C" w:rsidRDefault="006D1EE8" w:rsidP="000B3420">
            <w:pPr>
              <w:spacing w:line="240" w:lineRule="atLeast"/>
              <w:ind w:left="11"/>
              <w:rPr>
                <w:rFonts w:cs="Times New Roman"/>
                <w:szCs w:val="22"/>
                <w:lang w:bidi="th-TH"/>
              </w:rPr>
            </w:pPr>
            <w:r w:rsidRPr="000B3420">
              <w:rPr>
                <w:rFonts w:cs="Times New Roman"/>
                <w:szCs w:val="22"/>
                <w:lang w:val="en-US"/>
              </w:rPr>
              <w:t>Associate</w:t>
            </w:r>
          </w:p>
        </w:tc>
        <w:tc>
          <w:tcPr>
            <w:tcW w:w="725" w:type="pct"/>
          </w:tcPr>
          <w:p w:rsidR="006D1EE8" w:rsidRPr="0028787C" w:rsidRDefault="006D1EE8" w:rsidP="006D1EE8">
            <w:pPr>
              <w:pStyle w:val="BodyText"/>
              <w:spacing w:after="0" w:line="240" w:lineRule="atLeast"/>
              <w:ind w:left="9" w:right="-131"/>
              <w:jc w:val="center"/>
              <w:rPr>
                <w:szCs w:val="22"/>
                <w:lang w:bidi="th-TH"/>
              </w:rPr>
            </w:pPr>
          </w:p>
        </w:tc>
        <w:tc>
          <w:tcPr>
            <w:tcW w:w="586" w:type="pct"/>
          </w:tcPr>
          <w:p w:rsidR="006D1EE8" w:rsidRPr="0028787C" w:rsidRDefault="006D1EE8" w:rsidP="005430C5">
            <w:pPr>
              <w:pStyle w:val="BodyText"/>
              <w:tabs>
                <w:tab w:val="left" w:pos="522"/>
                <w:tab w:val="left" w:pos="792"/>
                <w:tab w:val="left" w:pos="882"/>
              </w:tabs>
              <w:spacing w:after="0" w:line="240" w:lineRule="atLeast"/>
              <w:ind w:left="9" w:right="-29"/>
              <w:rPr>
                <w:szCs w:val="22"/>
                <w:lang w:bidi="th-TH"/>
              </w:rPr>
            </w:pPr>
          </w:p>
        </w:tc>
        <w:tc>
          <w:tcPr>
            <w:tcW w:w="136" w:type="pct"/>
          </w:tcPr>
          <w:p w:rsidR="006D1EE8" w:rsidRPr="0028787C" w:rsidRDefault="006D1EE8" w:rsidP="006D1EE8">
            <w:pPr>
              <w:pStyle w:val="BodyText"/>
              <w:tabs>
                <w:tab w:val="decimal" w:pos="614"/>
              </w:tabs>
              <w:spacing w:after="0" w:line="240" w:lineRule="atLeast"/>
              <w:ind w:left="9" w:right="-29"/>
              <w:rPr>
                <w:szCs w:val="22"/>
                <w:lang w:bidi="th-TH"/>
              </w:rPr>
            </w:pPr>
          </w:p>
        </w:tc>
        <w:tc>
          <w:tcPr>
            <w:tcW w:w="541" w:type="pct"/>
            <w:gridSpan w:val="2"/>
          </w:tcPr>
          <w:p w:rsidR="006D1EE8" w:rsidRPr="0028787C" w:rsidRDefault="006D1EE8" w:rsidP="005430C5">
            <w:pPr>
              <w:pStyle w:val="BodyText"/>
              <w:tabs>
                <w:tab w:val="left" w:pos="524"/>
                <w:tab w:val="left" w:pos="794"/>
              </w:tabs>
              <w:spacing w:after="0" w:line="240" w:lineRule="atLeast"/>
              <w:ind w:left="9" w:right="-29"/>
              <w:rPr>
                <w:szCs w:val="22"/>
                <w:cs/>
                <w:lang w:bidi="th-TH"/>
              </w:rPr>
            </w:pPr>
          </w:p>
        </w:tc>
        <w:tc>
          <w:tcPr>
            <w:tcW w:w="137" w:type="pct"/>
          </w:tcPr>
          <w:p w:rsidR="006D1EE8" w:rsidRPr="0028787C" w:rsidRDefault="006D1EE8" w:rsidP="006D1EE8">
            <w:pPr>
              <w:pStyle w:val="BodyText"/>
              <w:tabs>
                <w:tab w:val="decimal" w:pos="283"/>
              </w:tabs>
              <w:spacing w:after="0" w:line="240" w:lineRule="atLeast"/>
              <w:ind w:left="9" w:right="-110"/>
              <w:rPr>
                <w:szCs w:val="22"/>
                <w:lang w:bidi="th-TH"/>
              </w:rPr>
            </w:pPr>
          </w:p>
        </w:tc>
        <w:tc>
          <w:tcPr>
            <w:tcW w:w="541" w:type="pct"/>
          </w:tcPr>
          <w:p w:rsidR="006D1EE8" w:rsidRPr="0028787C" w:rsidRDefault="006D1EE8" w:rsidP="00D1658D">
            <w:pPr>
              <w:pStyle w:val="BodyText"/>
              <w:tabs>
                <w:tab w:val="decimal" w:pos="609"/>
              </w:tabs>
              <w:spacing w:after="0" w:line="240" w:lineRule="atLeast"/>
              <w:ind w:left="9" w:right="-131"/>
              <w:rPr>
                <w:szCs w:val="22"/>
                <w:cs/>
                <w:lang w:bidi="th-TH"/>
              </w:rPr>
            </w:pPr>
          </w:p>
        </w:tc>
        <w:tc>
          <w:tcPr>
            <w:tcW w:w="136" w:type="pct"/>
          </w:tcPr>
          <w:p w:rsidR="006D1EE8" w:rsidRPr="0028787C" w:rsidRDefault="006D1EE8" w:rsidP="006D1EE8">
            <w:pPr>
              <w:pStyle w:val="BodyText"/>
              <w:tabs>
                <w:tab w:val="decimal" w:pos="444"/>
              </w:tabs>
              <w:spacing w:after="0" w:line="240" w:lineRule="atLeast"/>
              <w:ind w:left="9" w:right="-131"/>
              <w:rPr>
                <w:szCs w:val="22"/>
                <w:lang w:bidi="th-TH"/>
              </w:rPr>
            </w:pPr>
          </w:p>
        </w:tc>
        <w:tc>
          <w:tcPr>
            <w:tcW w:w="586" w:type="pct"/>
          </w:tcPr>
          <w:p w:rsidR="006D1EE8" w:rsidRPr="0028787C" w:rsidRDefault="006D1EE8" w:rsidP="006D1EE8">
            <w:pPr>
              <w:pStyle w:val="BodyText"/>
              <w:tabs>
                <w:tab w:val="decimal" w:pos="444"/>
                <w:tab w:val="left" w:pos="627"/>
              </w:tabs>
              <w:spacing w:after="0" w:line="240" w:lineRule="atLeast"/>
              <w:ind w:left="9" w:right="-131"/>
              <w:rPr>
                <w:szCs w:val="22"/>
                <w:cs/>
                <w:lang w:bidi="th-TH"/>
              </w:rPr>
            </w:pPr>
          </w:p>
        </w:tc>
      </w:tr>
      <w:tr w:rsidR="003A78D5" w:rsidRPr="0028787C" w:rsidTr="003371C4">
        <w:trPr>
          <w:trHeight w:val="200"/>
        </w:trPr>
        <w:tc>
          <w:tcPr>
            <w:tcW w:w="973" w:type="pct"/>
          </w:tcPr>
          <w:p w:rsidR="00357B77" w:rsidRPr="0028787C" w:rsidRDefault="00357B77" w:rsidP="00357B77">
            <w:pPr>
              <w:pStyle w:val="BodyText"/>
              <w:tabs>
                <w:tab w:val="left" w:pos="162"/>
                <w:tab w:val="decimal" w:pos="304"/>
              </w:tabs>
              <w:spacing w:after="0" w:line="240" w:lineRule="atLeast"/>
              <w:ind w:left="162" w:right="-252"/>
              <w:rPr>
                <w:spacing w:val="-6"/>
                <w:szCs w:val="22"/>
              </w:rPr>
            </w:pPr>
            <w:r w:rsidRPr="0028787C">
              <w:rPr>
                <w:spacing w:val="-6"/>
                <w:szCs w:val="22"/>
              </w:rPr>
              <w:t>Long</w:t>
            </w:r>
            <w:r w:rsidRPr="0028787C">
              <w:rPr>
                <w:spacing w:val="-6"/>
                <w:szCs w:val="22"/>
                <w:cs/>
                <w:lang w:bidi="th-TH"/>
              </w:rPr>
              <w:t>-</w:t>
            </w:r>
            <w:r w:rsidRPr="0028787C">
              <w:rPr>
                <w:spacing w:val="-6"/>
                <w:szCs w:val="22"/>
              </w:rPr>
              <w:t>term loan</w:t>
            </w:r>
          </w:p>
        </w:tc>
        <w:tc>
          <w:tcPr>
            <w:tcW w:w="640" w:type="pct"/>
            <w:gridSpan w:val="2"/>
          </w:tcPr>
          <w:p w:rsidR="00357B77" w:rsidRPr="0028787C" w:rsidRDefault="00357B77" w:rsidP="00357B77">
            <w:pPr>
              <w:pStyle w:val="BodyText"/>
              <w:tabs>
                <w:tab w:val="decimal" w:pos="304"/>
              </w:tabs>
              <w:spacing w:after="0" w:line="240" w:lineRule="atLeast"/>
              <w:ind w:right="-252"/>
              <w:rPr>
                <w:spacing w:val="-6"/>
                <w:szCs w:val="22"/>
              </w:rPr>
            </w:pPr>
          </w:p>
        </w:tc>
        <w:tc>
          <w:tcPr>
            <w:tcW w:w="725" w:type="pct"/>
          </w:tcPr>
          <w:p w:rsidR="00357B77" w:rsidRPr="0028787C" w:rsidRDefault="00357B77" w:rsidP="00357B77">
            <w:pPr>
              <w:pStyle w:val="BodyText"/>
              <w:tabs>
                <w:tab w:val="decimal" w:pos="304"/>
              </w:tabs>
              <w:spacing w:after="0" w:line="240" w:lineRule="atLeast"/>
              <w:ind w:right="-252"/>
              <w:rPr>
                <w:spacing w:val="-6"/>
                <w:szCs w:val="22"/>
              </w:rPr>
            </w:pPr>
          </w:p>
        </w:tc>
        <w:tc>
          <w:tcPr>
            <w:tcW w:w="586" w:type="pct"/>
          </w:tcPr>
          <w:p w:rsidR="00357B77" w:rsidRPr="003A78D5" w:rsidRDefault="00357B77" w:rsidP="008D3C61">
            <w:pPr>
              <w:pStyle w:val="BodyText"/>
              <w:tabs>
                <w:tab w:val="decimal" w:pos="551"/>
              </w:tabs>
              <w:spacing w:after="0" w:line="240" w:lineRule="atLeast"/>
              <w:ind w:right="27"/>
              <w:rPr>
                <w:szCs w:val="22"/>
              </w:rPr>
            </w:pPr>
            <w:r w:rsidRPr="003A78D5">
              <w:rPr>
                <w:szCs w:val="22"/>
              </w:rPr>
              <w:t>241.74</w:t>
            </w:r>
          </w:p>
        </w:tc>
        <w:tc>
          <w:tcPr>
            <w:tcW w:w="136" w:type="pct"/>
          </w:tcPr>
          <w:p w:rsidR="00357B77" w:rsidRPr="0028787C" w:rsidRDefault="00357B77" w:rsidP="00357B77">
            <w:pPr>
              <w:pStyle w:val="BodyText"/>
              <w:tabs>
                <w:tab w:val="decimal" w:pos="597"/>
              </w:tabs>
              <w:spacing w:after="0" w:line="240" w:lineRule="atLeast"/>
              <w:ind w:right="-252"/>
              <w:rPr>
                <w:spacing w:val="-6"/>
                <w:szCs w:val="22"/>
              </w:rPr>
            </w:pPr>
          </w:p>
        </w:tc>
        <w:tc>
          <w:tcPr>
            <w:tcW w:w="541" w:type="pct"/>
            <w:gridSpan w:val="2"/>
          </w:tcPr>
          <w:p w:rsidR="00357B77" w:rsidRPr="003A78D5" w:rsidRDefault="00357B77" w:rsidP="003A78D5">
            <w:pPr>
              <w:pStyle w:val="BodyText"/>
              <w:tabs>
                <w:tab w:val="decimal" w:pos="513"/>
              </w:tabs>
              <w:spacing w:after="0" w:line="240" w:lineRule="atLeast"/>
              <w:ind w:left="-108" w:right="-81"/>
              <w:rPr>
                <w:szCs w:val="22"/>
                <w:lang w:bidi="th-TH"/>
              </w:rPr>
            </w:pPr>
            <w:r w:rsidRPr="003A78D5">
              <w:rPr>
                <w:szCs w:val="22"/>
                <w:cs/>
                <w:lang w:bidi="th-TH"/>
              </w:rPr>
              <w:t>241.74</w:t>
            </w:r>
          </w:p>
        </w:tc>
        <w:tc>
          <w:tcPr>
            <w:tcW w:w="137" w:type="pct"/>
          </w:tcPr>
          <w:p w:rsidR="00357B77" w:rsidRPr="0028787C" w:rsidRDefault="00357B77" w:rsidP="00357B77">
            <w:pPr>
              <w:pStyle w:val="BodyText"/>
              <w:tabs>
                <w:tab w:val="decimal" w:pos="304"/>
              </w:tabs>
              <w:spacing w:after="0" w:line="240" w:lineRule="atLeast"/>
              <w:ind w:right="-252"/>
              <w:rPr>
                <w:spacing w:val="-6"/>
                <w:szCs w:val="22"/>
              </w:rPr>
            </w:pPr>
          </w:p>
        </w:tc>
        <w:tc>
          <w:tcPr>
            <w:tcW w:w="541" w:type="pct"/>
          </w:tcPr>
          <w:p w:rsidR="00357B77" w:rsidRPr="0028787C" w:rsidRDefault="00357B77" w:rsidP="00357B77">
            <w:pPr>
              <w:pStyle w:val="BodyText"/>
              <w:tabs>
                <w:tab w:val="decimal" w:pos="551"/>
              </w:tabs>
              <w:spacing w:after="0" w:line="240" w:lineRule="atLeast"/>
              <w:ind w:left="-108" w:right="27"/>
              <w:rPr>
                <w:szCs w:val="22"/>
                <w:lang w:bidi="th-TH"/>
              </w:rPr>
            </w:pPr>
            <w:r w:rsidRPr="0028787C">
              <w:rPr>
                <w:szCs w:val="22"/>
                <w:cs/>
                <w:lang w:bidi="th-TH"/>
              </w:rPr>
              <w:t>-</w:t>
            </w:r>
          </w:p>
        </w:tc>
        <w:tc>
          <w:tcPr>
            <w:tcW w:w="136" w:type="pct"/>
          </w:tcPr>
          <w:p w:rsidR="00357B77" w:rsidRPr="0028787C" w:rsidRDefault="00357B77" w:rsidP="00357B77">
            <w:pPr>
              <w:pStyle w:val="BodyText"/>
              <w:tabs>
                <w:tab w:val="decimal" w:pos="371"/>
                <w:tab w:val="decimal" w:pos="444"/>
              </w:tabs>
              <w:spacing w:after="0" w:line="240" w:lineRule="atLeast"/>
              <w:ind w:left="-108" w:right="-110"/>
              <w:jc w:val="center"/>
              <w:rPr>
                <w:szCs w:val="22"/>
                <w:lang w:bidi="th-TH"/>
              </w:rPr>
            </w:pPr>
          </w:p>
        </w:tc>
        <w:tc>
          <w:tcPr>
            <w:tcW w:w="586" w:type="pct"/>
          </w:tcPr>
          <w:p w:rsidR="00357B77" w:rsidRPr="0028787C" w:rsidRDefault="00357B77" w:rsidP="00D1658D">
            <w:pPr>
              <w:pStyle w:val="BodyText"/>
              <w:tabs>
                <w:tab w:val="decimal" w:pos="607"/>
              </w:tabs>
              <w:spacing w:after="0" w:line="240" w:lineRule="atLeast"/>
              <w:ind w:left="-108" w:right="27"/>
              <w:rPr>
                <w:szCs w:val="22"/>
                <w:lang w:bidi="th-TH"/>
              </w:rPr>
            </w:pPr>
            <w:r w:rsidRPr="0028787C">
              <w:rPr>
                <w:szCs w:val="22"/>
                <w:cs/>
                <w:lang w:bidi="th-TH"/>
              </w:rPr>
              <w:t>-</w:t>
            </w:r>
          </w:p>
        </w:tc>
      </w:tr>
      <w:tr w:rsidR="003A78D5" w:rsidRPr="0028787C" w:rsidTr="003371C4">
        <w:tc>
          <w:tcPr>
            <w:tcW w:w="973" w:type="pct"/>
          </w:tcPr>
          <w:p w:rsidR="00357B77" w:rsidRPr="0028787C" w:rsidRDefault="00357B77" w:rsidP="00357B77">
            <w:pPr>
              <w:pStyle w:val="BodyText"/>
              <w:tabs>
                <w:tab w:val="decimal" w:pos="304"/>
              </w:tabs>
              <w:spacing w:after="0" w:line="240" w:lineRule="atLeast"/>
              <w:ind w:left="162" w:right="-252"/>
              <w:rPr>
                <w:spacing w:val="-6"/>
                <w:szCs w:val="22"/>
              </w:rPr>
            </w:pPr>
            <w:r w:rsidRPr="0028787C">
              <w:rPr>
                <w:spacing w:val="-6"/>
                <w:szCs w:val="22"/>
              </w:rPr>
              <w:t>Interest receivable</w:t>
            </w:r>
          </w:p>
        </w:tc>
        <w:tc>
          <w:tcPr>
            <w:tcW w:w="640" w:type="pct"/>
            <w:gridSpan w:val="2"/>
          </w:tcPr>
          <w:p w:rsidR="00357B77" w:rsidRPr="0028787C" w:rsidRDefault="00357B77" w:rsidP="00357B77">
            <w:pPr>
              <w:pStyle w:val="BodyText"/>
              <w:spacing w:after="0" w:line="240" w:lineRule="atLeast"/>
              <w:ind w:right="-252"/>
              <w:rPr>
                <w:spacing w:val="-6"/>
                <w:szCs w:val="28"/>
                <w:lang w:val="en-US" w:bidi="th-TH"/>
              </w:rPr>
            </w:pPr>
            <w:r>
              <w:rPr>
                <w:spacing w:val="-6"/>
                <w:szCs w:val="28"/>
                <w:lang w:val="en-US" w:bidi="th-TH"/>
              </w:rPr>
              <w:t>4.425</w:t>
            </w:r>
            <w:r w:rsidR="00D27414">
              <w:rPr>
                <w:spacing w:val="-6"/>
                <w:szCs w:val="28"/>
                <w:lang w:val="en-US" w:bidi="th-TH"/>
              </w:rPr>
              <w:t xml:space="preserve"> </w:t>
            </w:r>
            <w:r>
              <w:rPr>
                <w:spacing w:val="-6"/>
                <w:szCs w:val="28"/>
                <w:lang w:val="en-US" w:bidi="th-TH"/>
              </w:rPr>
              <w:t>-</w:t>
            </w:r>
            <w:r w:rsidR="00D27414">
              <w:rPr>
                <w:spacing w:val="-6"/>
                <w:szCs w:val="28"/>
                <w:lang w:val="en-US" w:bidi="th-TH"/>
              </w:rPr>
              <w:t xml:space="preserve"> </w:t>
            </w:r>
            <w:r>
              <w:rPr>
                <w:spacing w:val="-6"/>
                <w:szCs w:val="28"/>
                <w:lang w:val="en-US" w:bidi="th-TH"/>
              </w:rPr>
              <w:t>4.675</w:t>
            </w:r>
          </w:p>
        </w:tc>
        <w:tc>
          <w:tcPr>
            <w:tcW w:w="725" w:type="pct"/>
          </w:tcPr>
          <w:p w:rsidR="00357B77" w:rsidRPr="0028787C" w:rsidRDefault="00357B77" w:rsidP="00357B77">
            <w:pPr>
              <w:pStyle w:val="BodyText"/>
              <w:spacing w:after="0" w:line="240" w:lineRule="atLeast"/>
              <w:ind w:right="-252"/>
              <w:rPr>
                <w:spacing w:val="-6"/>
                <w:szCs w:val="28"/>
                <w:lang w:val="en-US" w:bidi="th-TH"/>
              </w:rPr>
            </w:pPr>
            <w:r w:rsidRPr="00FF034F">
              <w:rPr>
                <w:rFonts w:cs="Cordia New"/>
                <w:spacing w:val="-6"/>
                <w:szCs w:val="28"/>
                <w:lang w:val="en-US" w:bidi="th-TH"/>
              </w:rPr>
              <w:t>4.675</w:t>
            </w:r>
            <w:r>
              <w:rPr>
                <w:spacing w:val="-6"/>
                <w:szCs w:val="22"/>
              </w:rPr>
              <w:t xml:space="preserve"> - </w:t>
            </w:r>
            <w:r w:rsidRPr="0028787C">
              <w:rPr>
                <w:spacing w:val="-6"/>
                <w:szCs w:val="22"/>
              </w:rPr>
              <w:t>6</w:t>
            </w:r>
            <w:r w:rsidRPr="0028787C">
              <w:rPr>
                <w:spacing w:val="-6"/>
                <w:szCs w:val="22"/>
                <w:cs/>
                <w:lang w:bidi="th-TH"/>
              </w:rPr>
              <w:t>.</w:t>
            </w:r>
            <w:r>
              <w:rPr>
                <w:spacing w:val="-6"/>
                <w:szCs w:val="22"/>
                <w:lang w:bidi="th-TH"/>
              </w:rPr>
              <w:t>27</w:t>
            </w:r>
            <w:r w:rsidRPr="0028787C">
              <w:rPr>
                <w:spacing w:val="-6"/>
                <w:szCs w:val="22"/>
              </w:rPr>
              <w:t>5</w:t>
            </w:r>
          </w:p>
        </w:tc>
        <w:tc>
          <w:tcPr>
            <w:tcW w:w="586" w:type="pct"/>
            <w:tcBorders>
              <w:bottom w:val="single" w:sz="4" w:space="0" w:color="auto"/>
            </w:tcBorders>
          </w:tcPr>
          <w:p w:rsidR="00357B77" w:rsidRPr="003A78D5" w:rsidRDefault="00357B77" w:rsidP="003A78D5">
            <w:pPr>
              <w:pStyle w:val="BodyText"/>
              <w:tabs>
                <w:tab w:val="decimal" w:pos="551"/>
              </w:tabs>
              <w:spacing w:after="0" w:line="240" w:lineRule="atLeast"/>
              <w:ind w:right="27"/>
              <w:rPr>
                <w:szCs w:val="22"/>
              </w:rPr>
            </w:pPr>
            <w:r w:rsidRPr="003A78D5">
              <w:rPr>
                <w:szCs w:val="22"/>
              </w:rPr>
              <w:t>8.35</w:t>
            </w:r>
          </w:p>
        </w:tc>
        <w:tc>
          <w:tcPr>
            <w:tcW w:w="136" w:type="pct"/>
          </w:tcPr>
          <w:p w:rsidR="00357B77" w:rsidRPr="0028787C" w:rsidRDefault="00357B77" w:rsidP="00357B77">
            <w:pPr>
              <w:pStyle w:val="BodyText"/>
              <w:tabs>
                <w:tab w:val="decimal" w:pos="597"/>
              </w:tabs>
              <w:spacing w:after="0" w:line="240" w:lineRule="atLeast"/>
              <w:ind w:right="-252"/>
              <w:rPr>
                <w:spacing w:val="-6"/>
                <w:szCs w:val="22"/>
              </w:rPr>
            </w:pPr>
          </w:p>
        </w:tc>
        <w:tc>
          <w:tcPr>
            <w:tcW w:w="541" w:type="pct"/>
            <w:gridSpan w:val="2"/>
            <w:tcBorders>
              <w:bottom w:val="single" w:sz="4" w:space="0" w:color="auto"/>
            </w:tcBorders>
          </w:tcPr>
          <w:p w:rsidR="00357B77" w:rsidRPr="003A78D5" w:rsidRDefault="00357B77" w:rsidP="003A78D5">
            <w:pPr>
              <w:pStyle w:val="BodyText"/>
              <w:tabs>
                <w:tab w:val="decimal" w:pos="513"/>
              </w:tabs>
              <w:spacing w:after="0" w:line="240" w:lineRule="atLeast"/>
              <w:ind w:left="-108" w:right="-81"/>
              <w:rPr>
                <w:szCs w:val="22"/>
                <w:lang w:bidi="th-TH"/>
              </w:rPr>
            </w:pPr>
            <w:r w:rsidRPr="003A78D5">
              <w:rPr>
                <w:szCs w:val="22"/>
                <w:cs/>
                <w:lang w:bidi="th-TH"/>
              </w:rPr>
              <w:t>0.1</w:t>
            </w:r>
            <w:r w:rsidR="004772AE" w:rsidRPr="003A78D5">
              <w:rPr>
                <w:szCs w:val="22"/>
                <w:lang w:bidi="th-TH"/>
              </w:rPr>
              <w:t>2</w:t>
            </w:r>
          </w:p>
        </w:tc>
        <w:tc>
          <w:tcPr>
            <w:tcW w:w="137" w:type="pct"/>
          </w:tcPr>
          <w:p w:rsidR="00357B77" w:rsidRPr="0028787C" w:rsidRDefault="00357B77" w:rsidP="00357B77">
            <w:pPr>
              <w:pStyle w:val="BodyText"/>
              <w:tabs>
                <w:tab w:val="decimal" w:pos="304"/>
              </w:tabs>
              <w:spacing w:after="0" w:line="240" w:lineRule="atLeast"/>
              <w:ind w:right="-252"/>
              <w:rPr>
                <w:spacing w:val="-6"/>
                <w:szCs w:val="22"/>
              </w:rPr>
            </w:pPr>
          </w:p>
        </w:tc>
        <w:tc>
          <w:tcPr>
            <w:tcW w:w="541" w:type="pct"/>
            <w:tcBorders>
              <w:bottom w:val="single" w:sz="4" w:space="0" w:color="auto"/>
            </w:tcBorders>
          </w:tcPr>
          <w:p w:rsidR="00357B77" w:rsidRPr="0028787C" w:rsidRDefault="00357B77" w:rsidP="00357B77">
            <w:pPr>
              <w:pStyle w:val="BodyText"/>
              <w:tabs>
                <w:tab w:val="decimal" w:pos="551"/>
              </w:tabs>
              <w:spacing w:after="0" w:line="240" w:lineRule="atLeast"/>
              <w:ind w:left="-108" w:right="27"/>
              <w:rPr>
                <w:szCs w:val="22"/>
                <w:lang w:bidi="th-TH"/>
              </w:rPr>
            </w:pPr>
            <w:r w:rsidRPr="0028787C">
              <w:rPr>
                <w:szCs w:val="22"/>
                <w:cs/>
                <w:lang w:bidi="th-TH"/>
              </w:rPr>
              <w:t>-</w:t>
            </w:r>
          </w:p>
        </w:tc>
        <w:tc>
          <w:tcPr>
            <w:tcW w:w="136" w:type="pct"/>
          </w:tcPr>
          <w:p w:rsidR="00357B77" w:rsidRPr="0028787C" w:rsidRDefault="00357B77" w:rsidP="00357B77">
            <w:pPr>
              <w:pStyle w:val="BodyText"/>
              <w:tabs>
                <w:tab w:val="decimal" w:pos="371"/>
                <w:tab w:val="decimal" w:pos="444"/>
              </w:tabs>
              <w:spacing w:after="0" w:line="240" w:lineRule="atLeast"/>
              <w:ind w:left="-108" w:right="-110"/>
              <w:jc w:val="center"/>
              <w:rPr>
                <w:szCs w:val="22"/>
                <w:lang w:bidi="th-TH"/>
              </w:rPr>
            </w:pPr>
          </w:p>
        </w:tc>
        <w:tc>
          <w:tcPr>
            <w:tcW w:w="586" w:type="pct"/>
            <w:tcBorders>
              <w:bottom w:val="single" w:sz="4" w:space="0" w:color="auto"/>
            </w:tcBorders>
          </w:tcPr>
          <w:p w:rsidR="00357B77" w:rsidRPr="0028787C" w:rsidRDefault="00357B77" w:rsidP="00D1658D">
            <w:pPr>
              <w:pStyle w:val="BodyText"/>
              <w:tabs>
                <w:tab w:val="decimal" w:pos="607"/>
              </w:tabs>
              <w:spacing w:after="0" w:line="240" w:lineRule="atLeast"/>
              <w:ind w:left="-108" w:right="27"/>
              <w:rPr>
                <w:szCs w:val="22"/>
                <w:lang w:bidi="th-TH"/>
              </w:rPr>
            </w:pPr>
            <w:r w:rsidRPr="0028787C">
              <w:rPr>
                <w:szCs w:val="22"/>
                <w:cs/>
                <w:lang w:bidi="th-TH"/>
              </w:rPr>
              <w:t>-</w:t>
            </w:r>
          </w:p>
        </w:tc>
      </w:tr>
      <w:tr w:rsidR="003A78D5" w:rsidRPr="0028787C" w:rsidTr="003371C4">
        <w:tc>
          <w:tcPr>
            <w:tcW w:w="973" w:type="pct"/>
          </w:tcPr>
          <w:p w:rsidR="00357B77" w:rsidRPr="0028787C" w:rsidRDefault="00357B77" w:rsidP="000B3420">
            <w:pPr>
              <w:spacing w:line="240" w:lineRule="atLeast"/>
              <w:ind w:left="11"/>
              <w:rPr>
                <w:rFonts w:cs="Times New Roman"/>
                <w:b/>
                <w:bCs/>
                <w:szCs w:val="22"/>
              </w:rPr>
            </w:pPr>
            <w:r w:rsidRPr="0028787C">
              <w:rPr>
                <w:rFonts w:cs="Times New Roman"/>
                <w:b/>
                <w:bCs/>
                <w:szCs w:val="22"/>
              </w:rPr>
              <w:t>Total</w:t>
            </w:r>
          </w:p>
        </w:tc>
        <w:tc>
          <w:tcPr>
            <w:tcW w:w="640" w:type="pct"/>
            <w:gridSpan w:val="2"/>
          </w:tcPr>
          <w:p w:rsidR="00357B77" w:rsidRPr="0028787C" w:rsidRDefault="00357B77" w:rsidP="00357B77">
            <w:pPr>
              <w:spacing w:line="240" w:lineRule="atLeast"/>
              <w:ind w:left="-108"/>
              <w:rPr>
                <w:rFonts w:cs="Times New Roman"/>
                <w:b/>
                <w:bCs/>
                <w:szCs w:val="22"/>
              </w:rPr>
            </w:pPr>
          </w:p>
        </w:tc>
        <w:tc>
          <w:tcPr>
            <w:tcW w:w="725" w:type="pct"/>
          </w:tcPr>
          <w:p w:rsidR="00357B77" w:rsidRPr="00CA34E7" w:rsidRDefault="00357B77" w:rsidP="00357B77">
            <w:pPr>
              <w:spacing w:line="240" w:lineRule="atLeast"/>
              <w:ind w:left="-108"/>
              <w:rPr>
                <w:rFonts w:cs="Times New Roman"/>
                <w:b/>
                <w:bCs/>
                <w:szCs w:val="22"/>
                <w:cs/>
                <w:lang w:bidi="th-TH"/>
              </w:rPr>
            </w:pPr>
          </w:p>
        </w:tc>
        <w:tc>
          <w:tcPr>
            <w:tcW w:w="586" w:type="pct"/>
            <w:tcBorders>
              <w:top w:val="single" w:sz="4" w:space="0" w:color="auto"/>
            </w:tcBorders>
          </w:tcPr>
          <w:p w:rsidR="00357B77" w:rsidRPr="00E53966" w:rsidRDefault="00357B77" w:rsidP="003A78D5">
            <w:pPr>
              <w:pStyle w:val="BodyText"/>
              <w:tabs>
                <w:tab w:val="decimal" w:pos="551"/>
              </w:tabs>
              <w:spacing w:after="0" w:line="240" w:lineRule="atLeast"/>
              <w:ind w:right="27"/>
              <w:rPr>
                <w:b/>
                <w:bCs/>
                <w:szCs w:val="22"/>
              </w:rPr>
            </w:pPr>
            <w:r w:rsidRPr="003A78D5">
              <w:rPr>
                <w:rFonts w:cs="Cordia New"/>
                <w:b/>
                <w:bCs/>
                <w:szCs w:val="22"/>
                <w:lang w:val="en-US"/>
              </w:rPr>
              <w:t>250</w:t>
            </w:r>
            <w:r w:rsidRPr="00E53966">
              <w:rPr>
                <w:b/>
                <w:bCs/>
                <w:szCs w:val="22"/>
              </w:rPr>
              <w:t>.09</w:t>
            </w:r>
          </w:p>
        </w:tc>
        <w:tc>
          <w:tcPr>
            <w:tcW w:w="136" w:type="pct"/>
          </w:tcPr>
          <w:p w:rsidR="00357B77" w:rsidRPr="0028787C" w:rsidRDefault="00357B77" w:rsidP="00357B77">
            <w:pPr>
              <w:tabs>
                <w:tab w:val="decimal" w:pos="597"/>
              </w:tabs>
              <w:spacing w:line="240" w:lineRule="atLeast"/>
              <w:ind w:left="-108"/>
              <w:rPr>
                <w:rFonts w:cs="Times New Roman"/>
                <w:b/>
                <w:bCs/>
                <w:szCs w:val="22"/>
              </w:rPr>
            </w:pPr>
          </w:p>
        </w:tc>
        <w:tc>
          <w:tcPr>
            <w:tcW w:w="541" w:type="pct"/>
            <w:gridSpan w:val="2"/>
            <w:tcBorders>
              <w:top w:val="single" w:sz="4" w:space="0" w:color="auto"/>
            </w:tcBorders>
          </w:tcPr>
          <w:p w:rsidR="00357B77" w:rsidRPr="00E53966" w:rsidRDefault="00357B77" w:rsidP="003A78D5">
            <w:pPr>
              <w:pStyle w:val="BodyText"/>
              <w:tabs>
                <w:tab w:val="decimal" w:pos="513"/>
              </w:tabs>
              <w:spacing w:after="0" w:line="240" w:lineRule="atLeast"/>
              <w:ind w:left="-108" w:right="-81"/>
              <w:rPr>
                <w:b/>
                <w:bCs/>
                <w:szCs w:val="22"/>
                <w:lang w:bidi="th-TH"/>
              </w:rPr>
            </w:pPr>
            <w:r w:rsidRPr="00E53966">
              <w:rPr>
                <w:b/>
                <w:bCs/>
                <w:szCs w:val="22"/>
                <w:cs/>
                <w:lang w:bidi="th-TH"/>
              </w:rPr>
              <w:t>241.8</w:t>
            </w:r>
            <w:r w:rsidR="004772AE" w:rsidRPr="00E53966">
              <w:rPr>
                <w:b/>
                <w:bCs/>
                <w:szCs w:val="22"/>
                <w:cs/>
                <w:lang w:bidi="th-TH"/>
              </w:rPr>
              <w:t>6</w:t>
            </w:r>
          </w:p>
        </w:tc>
        <w:tc>
          <w:tcPr>
            <w:tcW w:w="137" w:type="pct"/>
          </w:tcPr>
          <w:p w:rsidR="00357B77" w:rsidRPr="0028787C" w:rsidRDefault="00357B77" w:rsidP="00357B77">
            <w:pPr>
              <w:spacing w:line="240" w:lineRule="atLeast"/>
              <w:ind w:left="-108"/>
              <w:rPr>
                <w:rFonts w:cs="Times New Roman"/>
                <w:b/>
                <w:bCs/>
                <w:szCs w:val="22"/>
              </w:rPr>
            </w:pPr>
          </w:p>
        </w:tc>
        <w:tc>
          <w:tcPr>
            <w:tcW w:w="541" w:type="pct"/>
            <w:tcBorders>
              <w:top w:val="single" w:sz="4" w:space="0" w:color="auto"/>
            </w:tcBorders>
          </w:tcPr>
          <w:p w:rsidR="00357B77" w:rsidRPr="00A53520" w:rsidRDefault="00357B77" w:rsidP="00357B77">
            <w:pPr>
              <w:pStyle w:val="BodyText"/>
              <w:tabs>
                <w:tab w:val="decimal" w:pos="551"/>
              </w:tabs>
              <w:spacing w:after="0" w:line="240" w:lineRule="atLeast"/>
              <w:ind w:left="-108" w:right="27"/>
              <w:rPr>
                <w:b/>
                <w:bCs/>
                <w:szCs w:val="22"/>
                <w:lang w:bidi="th-TH"/>
              </w:rPr>
            </w:pPr>
            <w:r w:rsidRPr="00A53520">
              <w:rPr>
                <w:b/>
                <w:bCs/>
                <w:szCs w:val="22"/>
                <w:cs/>
                <w:lang w:bidi="th-TH"/>
              </w:rPr>
              <w:t>-</w:t>
            </w:r>
          </w:p>
        </w:tc>
        <w:tc>
          <w:tcPr>
            <w:tcW w:w="136" w:type="pct"/>
          </w:tcPr>
          <w:p w:rsidR="00357B77" w:rsidRPr="00A53520" w:rsidRDefault="00357B77" w:rsidP="00357B77">
            <w:pPr>
              <w:pStyle w:val="BodyText"/>
              <w:tabs>
                <w:tab w:val="decimal" w:pos="371"/>
                <w:tab w:val="decimal" w:pos="444"/>
              </w:tabs>
              <w:spacing w:after="0" w:line="240" w:lineRule="atLeast"/>
              <w:ind w:left="-108" w:right="-110"/>
              <w:jc w:val="center"/>
              <w:rPr>
                <w:b/>
                <w:bCs/>
                <w:szCs w:val="22"/>
                <w:lang w:bidi="th-TH"/>
              </w:rPr>
            </w:pPr>
          </w:p>
        </w:tc>
        <w:tc>
          <w:tcPr>
            <w:tcW w:w="586" w:type="pct"/>
            <w:tcBorders>
              <w:top w:val="single" w:sz="4" w:space="0" w:color="auto"/>
            </w:tcBorders>
          </w:tcPr>
          <w:p w:rsidR="00357B77" w:rsidRPr="003A78D5" w:rsidRDefault="00357B77" w:rsidP="00D1658D">
            <w:pPr>
              <w:pStyle w:val="BodyText"/>
              <w:tabs>
                <w:tab w:val="decimal" w:pos="607"/>
              </w:tabs>
              <w:spacing w:after="0" w:line="240" w:lineRule="atLeast"/>
              <w:ind w:left="-108" w:right="27"/>
              <w:rPr>
                <w:b/>
                <w:bCs/>
                <w:szCs w:val="22"/>
                <w:lang w:bidi="th-TH"/>
              </w:rPr>
            </w:pPr>
            <w:r w:rsidRPr="003A78D5">
              <w:rPr>
                <w:b/>
                <w:bCs/>
                <w:szCs w:val="22"/>
                <w:cs/>
                <w:lang w:bidi="th-TH"/>
              </w:rPr>
              <w:t>-</w:t>
            </w:r>
          </w:p>
        </w:tc>
      </w:tr>
      <w:tr w:rsidR="003A78D5" w:rsidRPr="0028787C" w:rsidTr="003371C4">
        <w:trPr>
          <w:trHeight w:val="233"/>
        </w:trPr>
        <w:tc>
          <w:tcPr>
            <w:tcW w:w="2338" w:type="pct"/>
            <w:gridSpan w:val="4"/>
          </w:tcPr>
          <w:p w:rsidR="00E53966" w:rsidRDefault="00A30B46" w:rsidP="00E53966">
            <w:pPr>
              <w:pStyle w:val="BodyText"/>
              <w:spacing w:after="0" w:line="240" w:lineRule="atLeast"/>
              <w:ind w:right="-252"/>
              <w:rPr>
                <w:spacing w:val="-6"/>
                <w:szCs w:val="22"/>
              </w:rPr>
            </w:pPr>
            <w:r w:rsidRPr="00A30B46">
              <w:rPr>
                <w:spacing w:val="-6"/>
                <w:szCs w:val="22"/>
              </w:rPr>
              <w:t xml:space="preserve">Less Allowance for </w:t>
            </w:r>
          </w:p>
          <w:p w:rsidR="00A30B46" w:rsidRPr="00A30B46" w:rsidRDefault="00E53966" w:rsidP="00E53966">
            <w:pPr>
              <w:pStyle w:val="BodyText"/>
              <w:spacing w:after="0" w:line="240" w:lineRule="atLeast"/>
              <w:ind w:right="-252"/>
              <w:rPr>
                <w:spacing w:val="-6"/>
                <w:szCs w:val="22"/>
              </w:rPr>
            </w:pPr>
            <w:r>
              <w:rPr>
                <w:spacing w:val="-6"/>
                <w:szCs w:val="22"/>
              </w:rPr>
              <w:t xml:space="preserve">   </w:t>
            </w:r>
            <w:r w:rsidR="00A30B46" w:rsidRPr="00A30B46">
              <w:rPr>
                <w:spacing w:val="-6"/>
                <w:szCs w:val="22"/>
              </w:rPr>
              <w:t>doubtful debts</w:t>
            </w:r>
            <w:r w:rsidR="00A30B46" w:rsidRPr="00A30B46">
              <w:rPr>
                <w:spacing w:val="-6"/>
                <w:szCs w:val="22"/>
                <w:cs/>
                <w:lang w:bidi="th-TH"/>
              </w:rPr>
              <w:t xml:space="preserve"> </w:t>
            </w:r>
          </w:p>
        </w:tc>
        <w:tc>
          <w:tcPr>
            <w:tcW w:w="586" w:type="pct"/>
            <w:tcBorders>
              <w:bottom w:val="single" w:sz="4" w:space="0" w:color="auto"/>
            </w:tcBorders>
          </w:tcPr>
          <w:p w:rsidR="00E53966" w:rsidRDefault="00E53966" w:rsidP="00A30B46">
            <w:pPr>
              <w:pStyle w:val="BodyText"/>
              <w:tabs>
                <w:tab w:val="decimal" w:pos="477"/>
              </w:tabs>
              <w:spacing w:after="0" w:line="240" w:lineRule="atLeast"/>
              <w:ind w:left="-108" w:right="-81"/>
              <w:rPr>
                <w:szCs w:val="22"/>
              </w:rPr>
            </w:pPr>
          </w:p>
          <w:p w:rsidR="00A30B46" w:rsidRPr="00A30B46" w:rsidRDefault="00A30B46" w:rsidP="004A3C71">
            <w:pPr>
              <w:pStyle w:val="BodyText"/>
              <w:tabs>
                <w:tab w:val="decimal" w:pos="522"/>
              </w:tabs>
              <w:spacing w:after="0" w:line="240" w:lineRule="atLeast"/>
              <w:ind w:left="-108" w:right="-81"/>
              <w:rPr>
                <w:szCs w:val="22"/>
              </w:rPr>
            </w:pPr>
            <w:r w:rsidRPr="00A30B46">
              <w:rPr>
                <w:szCs w:val="22"/>
              </w:rPr>
              <w:t>(17.51)</w:t>
            </w:r>
          </w:p>
        </w:tc>
        <w:tc>
          <w:tcPr>
            <w:tcW w:w="136" w:type="pct"/>
          </w:tcPr>
          <w:p w:rsidR="00A30B46" w:rsidRPr="0028787C" w:rsidRDefault="00A30B46" w:rsidP="00A30B46">
            <w:pPr>
              <w:pStyle w:val="BodyText"/>
              <w:tabs>
                <w:tab w:val="decimal" w:pos="597"/>
              </w:tabs>
              <w:spacing w:after="0" w:line="240" w:lineRule="atLeast"/>
              <w:ind w:right="-252"/>
              <w:rPr>
                <w:spacing w:val="-6"/>
                <w:szCs w:val="22"/>
              </w:rPr>
            </w:pPr>
          </w:p>
        </w:tc>
        <w:tc>
          <w:tcPr>
            <w:tcW w:w="541" w:type="pct"/>
            <w:gridSpan w:val="2"/>
            <w:tcBorders>
              <w:bottom w:val="single" w:sz="4" w:space="0" w:color="auto"/>
            </w:tcBorders>
          </w:tcPr>
          <w:p w:rsidR="00E53966" w:rsidRDefault="00E53966" w:rsidP="00E53966">
            <w:pPr>
              <w:pStyle w:val="BodyText"/>
              <w:tabs>
                <w:tab w:val="decimal" w:pos="477"/>
              </w:tabs>
              <w:spacing w:after="0" w:line="240" w:lineRule="atLeast"/>
              <w:ind w:left="-108" w:right="-81"/>
              <w:rPr>
                <w:szCs w:val="22"/>
                <w:lang w:bidi="th-TH"/>
              </w:rPr>
            </w:pPr>
          </w:p>
          <w:p w:rsidR="00A30B46" w:rsidRPr="0028787C" w:rsidRDefault="00E53966" w:rsidP="003A78D5">
            <w:pPr>
              <w:pStyle w:val="BodyText"/>
              <w:tabs>
                <w:tab w:val="decimal" w:pos="513"/>
              </w:tabs>
              <w:spacing w:after="0" w:line="240" w:lineRule="atLeast"/>
              <w:ind w:left="-108" w:right="-81"/>
              <w:rPr>
                <w:szCs w:val="22"/>
                <w:lang w:bidi="th-TH"/>
              </w:rPr>
            </w:pPr>
            <w:r>
              <w:rPr>
                <w:szCs w:val="22"/>
                <w:lang w:bidi="th-TH"/>
              </w:rPr>
              <w:t>(9.28)</w:t>
            </w:r>
          </w:p>
        </w:tc>
        <w:tc>
          <w:tcPr>
            <w:tcW w:w="137" w:type="pct"/>
          </w:tcPr>
          <w:p w:rsidR="00A30B46" w:rsidRPr="0028787C" w:rsidRDefault="00A30B46" w:rsidP="00A30B46">
            <w:pPr>
              <w:pStyle w:val="BodyText"/>
              <w:tabs>
                <w:tab w:val="decimal" w:pos="304"/>
              </w:tabs>
              <w:spacing w:after="0" w:line="240" w:lineRule="atLeast"/>
              <w:ind w:right="-252"/>
              <w:rPr>
                <w:spacing w:val="-6"/>
                <w:szCs w:val="22"/>
              </w:rPr>
            </w:pPr>
          </w:p>
        </w:tc>
        <w:tc>
          <w:tcPr>
            <w:tcW w:w="541" w:type="pct"/>
            <w:tcBorders>
              <w:bottom w:val="single" w:sz="4" w:space="0" w:color="auto"/>
            </w:tcBorders>
          </w:tcPr>
          <w:p w:rsidR="00E53966" w:rsidRDefault="00E53966" w:rsidP="00A30B46">
            <w:pPr>
              <w:pStyle w:val="BodyText"/>
              <w:tabs>
                <w:tab w:val="decimal" w:pos="551"/>
              </w:tabs>
              <w:spacing w:after="0" w:line="240" w:lineRule="atLeast"/>
              <w:ind w:left="-108" w:right="27"/>
              <w:rPr>
                <w:szCs w:val="22"/>
                <w:lang w:bidi="th-TH"/>
              </w:rPr>
            </w:pPr>
          </w:p>
          <w:p w:rsidR="00A30B46" w:rsidRPr="0028787C" w:rsidRDefault="00A30B46" w:rsidP="00A30B46">
            <w:pPr>
              <w:pStyle w:val="BodyText"/>
              <w:tabs>
                <w:tab w:val="decimal" w:pos="551"/>
              </w:tabs>
              <w:spacing w:after="0" w:line="240" w:lineRule="atLeast"/>
              <w:ind w:left="-108" w:right="27"/>
              <w:rPr>
                <w:szCs w:val="22"/>
                <w:lang w:bidi="th-TH"/>
              </w:rPr>
            </w:pPr>
            <w:r w:rsidRPr="0028787C">
              <w:rPr>
                <w:szCs w:val="22"/>
                <w:cs/>
                <w:lang w:bidi="th-TH"/>
              </w:rPr>
              <w:t>-</w:t>
            </w:r>
          </w:p>
        </w:tc>
        <w:tc>
          <w:tcPr>
            <w:tcW w:w="136" w:type="pct"/>
          </w:tcPr>
          <w:p w:rsidR="00A30B46" w:rsidRPr="0028787C" w:rsidRDefault="00A30B46" w:rsidP="00A30B46">
            <w:pPr>
              <w:pStyle w:val="BodyText"/>
              <w:tabs>
                <w:tab w:val="decimal" w:pos="371"/>
                <w:tab w:val="decimal" w:pos="444"/>
              </w:tabs>
              <w:spacing w:after="0" w:line="240" w:lineRule="atLeast"/>
              <w:ind w:left="-108" w:right="-110"/>
              <w:jc w:val="center"/>
              <w:rPr>
                <w:szCs w:val="22"/>
                <w:lang w:bidi="th-TH"/>
              </w:rPr>
            </w:pPr>
          </w:p>
        </w:tc>
        <w:tc>
          <w:tcPr>
            <w:tcW w:w="586" w:type="pct"/>
            <w:tcBorders>
              <w:bottom w:val="single" w:sz="4" w:space="0" w:color="auto"/>
            </w:tcBorders>
          </w:tcPr>
          <w:p w:rsidR="00E53966" w:rsidRDefault="00E53966" w:rsidP="00D1658D">
            <w:pPr>
              <w:pStyle w:val="BodyText"/>
              <w:tabs>
                <w:tab w:val="decimal" w:pos="607"/>
              </w:tabs>
              <w:spacing w:after="0" w:line="240" w:lineRule="atLeast"/>
              <w:ind w:left="-108" w:right="27"/>
              <w:rPr>
                <w:szCs w:val="22"/>
                <w:lang w:bidi="th-TH"/>
              </w:rPr>
            </w:pPr>
          </w:p>
          <w:p w:rsidR="00A30B46" w:rsidRPr="0028787C" w:rsidRDefault="00A30B46" w:rsidP="00D1658D">
            <w:pPr>
              <w:pStyle w:val="BodyText"/>
              <w:tabs>
                <w:tab w:val="decimal" w:pos="607"/>
              </w:tabs>
              <w:spacing w:after="0" w:line="240" w:lineRule="atLeast"/>
              <w:ind w:left="-108" w:right="27"/>
              <w:rPr>
                <w:szCs w:val="22"/>
                <w:lang w:bidi="th-TH"/>
              </w:rPr>
            </w:pPr>
            <w:r w:rsidRPr="0028787C">
              <w:rPr>
                <w:szCs w:val="22"/>
                <w:cs/>
                <w:lang w:bidi="th-TH"/>
              </w:rPr>
              <w:t>-</w:t>
            </w:r>
          </w:p>
        </w:tc>
      </w:tr>
      <w:tr w:rsidR="003A78D5" w:rsidRPr="0028787C" w:rsidTr="003371C4">
        <w:tc>
          <w:tcPr>
            <w:tcW w:w="1059" w:type="pct"/>
            <w:gridSpan w:val="2"/>
          </w:tcPr>
          <w:p w:rsidR="00357B77" w:rsidRPr="0028787C" w:rsidRDefault="00357B77" w:rsidP="000B3420">
            <w:pPr>
              <w:spacing w:line="240" w:lineRule="atLeast"/>
              <w:ind w:left="11"/>
              <w:rPr>
                <w:rFonts w:cs="Times New Roman"/>
                <w:b/>
                <w:bCs/>
                <w:szCs w:val="22"/>
              </w:rPr>
            </w:pPr>
            <w:r w:rsidRPr="0028787C">
              <w:rPr>
                <w:rFonts w:cs="Times New Roman"/>
                <w:b/>
                <w:bCs/>
                <w:szCs w:val="22"/>
              </w:rPr>
              <w:t>Net</w:t>
            </w:r>
          </w:p>
        </w:tc>
        <w:tc>
          <w:tcPr>
            <w:tcW w:w="554" w:type="pct"/>
          </w:tcPr>
          <w:p w:rsidR="00357B77" w:rsidRPr="0028787C" w:rsidRDefault="00357B77" w:rsidP="00357B77">
            <w:pPr>
              <w:pStyle w:val="BodyText"/>
              <w:tabs>
                <w:tab w:val="decimal" w:pos="72"/>
                <w:tab w:val="decimal" w:pos="226"/>
              </w:tabs>
              <w:spacing w:after="0" w:line="240" w:lineRule="atLeast"/>
              <w:ind w:left="-122" w:right="-215"/>
              <w:jc w:val="center"/>
              <w:rPr>
                <w:b/>
                <w:bCs/>
                <w:sz w:val="18"/>
                <w:szCs w:val="18"/>
              </w:rPr>
            </w:pPr>
          </w:p>
        </w:tc>
        <w:tc>
          <w:tcPr>
            <w:tcW w:w="725" w:type="pct"/>
          </w:tcPr>
          <w:p w:rsidR="00357B77" w:rsidRPr="0028787C" w:rsidRDefault="00357B77" w:rsidP="00357B77">
            <w:pPr>
              <w:pStyle w:val="BodyText"/>
              <w:tabs>
                <w:tab w:val="decimal" w:pos="304"/>
              </w:tabs>
              <w:spacing w:after="0" w:line="240" w:lineRule="atLeast"/>
              <w:ind w:left="-148" w:right="-252"/>
              <w:jc w:val="center"/>
              <w:rPr>
                <w:b/>
                <w:bCs/>
                <w:sz w:val="18"/>
                <w:szCs w:val="18"/>
              </w:rPr>
            </w:pPr>
          </w:p>
        </w:tc>
        <w:tc>
          <w:tcPr>
            <w:tcW w:w="586" w:type="pct"/>
            <w:tcBorders>
              <w:top w:val="single" w:sz="4" w:space="0" w:color="auto"/>
              <w:bottom w:val="double" w:sz="4" w:space="0" w:color="auto"/>
            </w:tcBorders>
          </w:tcPr>
          <w:p w:rsidR="00357B77" w:rsidRPr="00E53966" w:rsidRDefault="00357B77" w:rsidP="003A78D5">
            <w:pPr>
              <w:pStyle w:val="BodyText"/>
              <w:tabs>
                <w:tab w:val="decimal" w:pos="551"/>
              </w:tabs>
              <w:spacing w:after="0" w:line="240" w:lineRule="atLeast"/>
              <w:ind w:right="27"/>
              <w:rPr>
                <w:b/>
                <w:bCs/>
                <w:szCs w:val="22"/>
              </w:rPr>
            </w:pPr>
            <w:r w:rsidRPr="00E53966">
              <w:rPr>
                <w:b/>
                <w:bCs/>
                <w:szCs w:val="22"/>
              </w:rPr>
              <w:t>232.58</w:t>
            </w:r>
          </w:p>
        </w:tc>
        <w:tc>
          <w:tcPr>
            <w:tcW w:w="136" w:type="pct"/>
          </w:tcPr>
          <w:p w:rsidR="00357B77" w:rsidRPr="0028787C" w:rsidRDefault="00357B77" w:rsidP="00357B77">
            <w:pPr>
              <w:pStyle w:val="BodyText"/>
              <w:tabs>
                <w:tab w:val="decimal" w:pos="597"/>
              </w:tabs>
              <w:spacing w:after="0" w:line="240" w:lineRule="atLeast"/>
              <w:ind w:right="-110"/>
              <w:jc w:val="center"/>
              <w:rPr>
                <w:b/>
                <w:bCs/>
                <w:szCs w:val="22"/>
                <w:lang w:bidi="th-TH"/>
              </w:rPr>
            </w:pPr>
          </w:p>
        </w:tc>
        <w:tc>
          <w:tcPr>
            <w:tcW w:w="541" w:type="pct"/>
            <w:gridSpan w:val="2"/>
            <w:tcBorders>
              <w:top w:val="single" w:sz="4" w:space="0" w:color="auto"/>
              <w:bottom w:val="double" w:sz="4" w:space="0" w:color="auto"/>
            </w:tcBorders>
          </w:tcPr>
          <w:p w:rsidR="00357B77" w:rsidRPr="00E53966" w:rsidRDefault="004772AE" w:rsidP="003A78D5">
            <w:pPr>
              <w:pStyle w:val="BodyText"/>
              <w:tabs>
                <w:tab w:val="decimal" w:pos="513"/>
              </w:tabs>
              <w:spacing w:after="0" w:line="240" w:lineRule="atLeast"/>
              <w:ind w:left="-108" w:right="-81"/>
              <w:rPr>
                <w:b/>
                <w:bCs/>
                <w:szCs w:val="22"/>
                <w:lang w:bidi="th-TH"/>
              </w:rPr>
            </w:pPr>
            <w:r w:rsidRPr="00E53966">
              <w:rPr>
                <w:b/>
                <w:bCs/>
                <w:szCs w:val="22"/>
                <w:lang w:bidi="th-TH"/>
              </w:rPr>
              <w:t>232.58</w:t>
            </w:r>
          </w:p>
        </w:tc>
        <w:tc>
          <w:tcPr>
            <w:tcW w:w="137" w:type="pct"/>
          </w:tcPr>
          <w:p w:rsidR="00357B77" w:rsidRPr="0028787C" w:rsidRDefault="00357B77" w:rsidP="00357B77">
            <w:pPr>
              <w:pStyle w:val="BodyText"/>
              <w:tabs>
                <w:tab w:val="decimal" w:pos="371"/>
              </w:tabs>
              <w:spacing w:after="0" w:line="240" w:lineRule="atLeast"/>
              <w:ind w:left="-108" w:right="-110"/>
              <w:jc w:val="center"/>
              <w:rPr>
                <w:b/>
                <w:bCs/>
                <w:szCs w:val="22"/>
                <w:lang w:bidi="th-TH"/>
              </w:rPr>
            </w:pPr>
          </w:p>
        </w:tc>
        <w:tc>
          <w:tcPr>
            <w:tcW w:w="541" w:type="pct"/>
            <w:tcBorders>
              <w:top w:val="single" w:sz="4" w:space="0" w:color="auto"/>
              <w:bottom w:val="double" w:sz="4" w:space="0" w:color="auto"/>
            </w:tcBorders>
          </w:tcPr>
          <w:p w:rsidR="00357B77" w:rsidRPr="008D3C61" w:rsidRDefault="00357B77" w:rsidP="00357B77">
            <w:pPr>
              <w:pStyle w:val="BodyText"/>
              <w:tabs>
                <w:tab w:val="decimal" w:pos="551"/>
              </w:tabs>
              <w:spacing w:after="0" w:line="240" w:lineRule="atLeast"/>
              <w:ind w:left="-108" w:right="27"/>
              <w:rPr>
                <w:b/>
                <w:bCs/>
                <w:szCs w:val="22"/>
              </w:rPr>
            </w:pPr>
            <w:r w:rsidRPr="008D3C61">
              <w:rPr>
                <w:b/>
                <w:bCs/>
                <w:szCs w:val="22"/>
                <w:cs/>
                <w:lang w:bidi="th-TH"/>
              </w:rPr>
              <w:t>-</w:t>
            </w:r>
          </w:p>
        </w:tc>
        <w:tc>
          <w:tcPr>
            <w:tcW w:w="136" w:type="pct"/>
          </w:tcPr>
          <w:p w:rsidR="00357B77" w:rsidRPr="008D3C61" w:rsidRDefault="00357B77" w:rsidP="00357B77">
            <w:pPr>
              <w:pStyle w:val="BodyText"/>
              <w:tabs>
                <w:tab w:val="decimal" w:pos="371"/>
                <w:tab w:val="decimal" w:pos="444"/>
              </w:tabs>
              <w:spacing w:after="0" w:line="240" w:lineRule="atLeast"/>
              <w:ind w:right="-110"/>
              <w:jc w:val="center"/>
              <w:rPr>
                <w:b/>
                <w:bCs/>
                <w:szCs w:val="22"/>
                <w:lang w:bidi="th-TH"/>
              </w:rPr>
            </w:pPr>
          </w:p>
        </w:tc>
        <w:tc>
          <w:tcPr>
            <w:tcW w:w="586" w:type="pct"/>
            <w:tcBorders>
              <w:top w:val="single" w:sz="4" w:space="0" w:color="auto"/>
              <w:bottom w:val="double" w:sz="4" w:space="0" w:color="auto"/>
            </w:tcBorders>
          </w:tcPr>
          <w:p w:rsidR="00357B77" w:rsidRPr="008D3C61" w:rsidRDefault="00357B77" w:rsidP="00D1658D">
            <w:pPr>
              <w:pStyle w:val="BodyText"/>
              <w:tabs>
                <w:tab w:val="decimal" w:pos="607"/>
              </w:tabs>
              <w:spacing w:after="0" w:line="240" w:lineRule="atLeast"/>
              <w:ind w:left="-108" w:right="27"/>
              <w:rPr>
                <w:b/>
                <w:bCs/>
                <w:szCs w:val="22"/>
                <w:lang w:bidi="th-TH"/>
              </w:rPr>
            </w:pPr>
            <w:r w:rsidRPr="008D3C61">
              <w:rPr>
                <w:b/>
                <w:bCs/>
                <w:szCs w:val="22"/>
                <w:cs/>
                <w:lang w:bidi="th-TH"/>
              </w:rPr>
              <w:t>-</w:t>
            </w:r>
          </w:p>
        </w:tc>
      </w:tr>
      <w:tr w:rsidR="003A78D5" w:rsidRPr="0028787C" w:rsidTr="003371C4">
        <w:tc>
          <w:tcPr>
            <w:tcW w:w="1059" w:type="pct"/>
            <w:gridSpan w:val="2"/>
          </w:tcPr>
          <w:p w:rsidR="00357B77" w:rsidRPr="006B49E4" w:rsidRDefault="00357B77" w:rsidP="00357B77">
            <w:pPr>
              <w:spacing w:line="240" w:lineRule="atLeast"/>
              <w:ind w:left="11"/>
              <w:rPr>
                <w:rFonts w:cs="Times New Roman"/>
                <w:b/>
                <w:bCs/>
                <w:szCs w:val="22"/>
              </w:rPr>
            </w:pPr>
          </w:p>
        </w:tc>
        <w:tc>
          <w:tcPr>
            <w:tcW w:w="554" w:type="pct"/>
          </w:tcPr>
          <w:p w:rsidR="00357B77" w:rsidRPr="00EA5CA4" w:rsidRDefault="00357B77" w:rsidP="00357B77">
            <w:pPr>
              <w:pStyle w:val="BodyText"/>
              <w:tabs>
                <w:tab w:val="decimal" w:pos="551"/>
              </w:tabs>
              <w:spacing w:after="0" w:line="240" w:lineRule="atLeast"/>
              <w:ind w:right="-81"/>
              <w:rPr>
                <w:b/>
                <w:bCs/>
                <w:szCs w:val="22"/>
                <w:lang w:val="en-US" w:bidi="th-TH"/>
              </w:rPr>
            </w:pPr>
          </w:p>
        </w:tc>
        <w:tc>
          <w:tcPr>
            <w:tcW w:w="725" w:type="pct"/>
          </w:tcPr>
          <w:p w:rsidR="00357B77" w:rsidRPr="006B49E4" w:rsidRDefault="00357B77" w:rsidP="00357B77">
            <w:pPr>
              <w:pStyle w:val="acctfourfigures"/>
              <w:tabs>
                <w:tab w:val="clear" w:pos="765"/>
                <w:tab w:val="decimal" w:pos="571"/>
              </w:tabs>
              <w:spacing w:line="240" w:lineRule="atLeast"/>
              <w:ind w:right="-81"/>
              <w:rPr>
                <w:rFonts w:cs="Times New Roman"/>
                <w:b/>
                <w:bCs/>
                <w:szCs w:val="22"/>
              </w:rPr>
            </w:pPr>
          </w:p>
        </w:tc>
        <w:tc>
          <w:tcPr>
            <w:tcW w:w="586" w:type="pct"/>
            <w:tcBorders>
              <w:top w:val="double" w:sz="4" w:space="0" w:color="auto"/>
            </w:tcBorders>
          </w:tcPr>
          <w:p w:rsidR="00357B77" w:rsidRPr="00A30B46" w:rsidRDefault="00357B77" w:rsidP="00A30B46">
            <w:pPr>
              <w:pStyle w:val="BodyText"/>
              <w:tabs>
                <w:tab w:val="decimal" w:pos="477"/>
              </w:tabs>
              <w:spacing w:after="0" w:line="240" w:lineRule="atLeast"/>
              <w:ind w:left="-108" w:right="-81"/>
              <w:rPr>
                <w:szCs w:val="22"/>
                <w:cs/>
                <w:lang w:bidi="th-TH"/>
              </w:rPr>
            </w:pPr>
          </w:p>
        </w:tc>
        <w:tc>
          <w:tcPr>
            <w:tcW w:w="136" w:type="pct"/>
          </w:tcPr>
          <w:p w:rsidR="00357B77" w:rsidRPr="00EA5CA4" w:rsidRDefault="00357B77" w:rsidP="00357B77">
            <w:pPr>
              <w:pStyle w:val="BodyText"/>
              <w:tabs>
                <w:tab w:val="decimal" w:pos="507"/>
              </w:tabs>
              <w:spacing w:after="0" w:line="240" w:lineRule="atLeast"/>
              <w:ind w:right="-124"/>
              <w:rPr>
                <w:b/>
                <w:bCs/>
                <w:szCs w:val="22"/>
                <w:lang w:val="en-US" w:bidi="th-TH"/>
              </w:rPr>
            </w:pPr>
          </w:p>
        </w:tc>
        <w:tc>
          <w:tcPr>
            <w:tcW w:w="541" w:type="pct"/>
            <w:gridSpan w:val="2"/>
            <w:tcBorders>
              <w:top w:val="double" w:sz="4" w:space="0" w:color="auto"/>
            </w:tcBorders>
          </w:tcPr>
          <w:p w:rsidR="00357B77" w:rsidRPr="00E53966" w:rsidRDefault="00357B77" w:rsidP="00E53966">
            <w:pPr>
              <w:pStyle w:val="BodyText"/>
              <w:tabs>
                <w:tab w:val="decimal" w:pos="477"/>
              </w:tabs>
              <w:spacing w:after="0" w:line="240" w:lineRule="atLeast"/>
              <w:ind w:left="-108" w:right="-81"/>
              <w:rPr>
                <w:szCs w:val="22"/>
                <w:lang w:bidi="th-TH"/>
              </w:rPr>
            </w:pPr>
          </w:p>
        </w:tc>
        <w:tc>
          <w:tcPr>
            <w:tcW w:w="137" w:type="pct"/>
          </w:tcPr>
          <w:p w:rsidR="00357B77" w:rsidRPr="006B49E4" w:rsidRDefault="00357B77" w:rsidP="00357B77">
            <w:pPr>
              <w:pStyle w:val="acctfourfigures"/>
              <w:tabs>
                <w:tab w:val="clear" w:pos="765"/>
                <w:tab w:val="decimal" w:pos="571"/>
              </w:tabs>
              <w:spacing w:line="240" w:lineRule="atLeast"/>
              <w:ind w:right="-81"/>
              <w:rPr>
                <w:rFonts w:cs="Times New Roman"/>
                <w:b/>
                <w:bCs/>
                <w:szCs w:val="22"/>
              </w:rPr>
            </w:pPr>
          </w:p>
        </w:tc>
        <w:tc>
          <w:tcPr>
            <w:tcW w:w="541" w:type="pct"/>
            <w:tcBorders>
              <w:top w:val="double" w:sz="4" w:space="0" w:color="auto"/>
            </w:tcBorders>
          </w:tcPr>
          <w:p w:rsidR="00357B77" w:rsidRPr="0028787C" w:rsidRDefault="00357B77" w:rsidP="00357B77">
            <w:pPr>
              <w:pStyle w:val="BodyText"/>
              <w:tabs>
                <w:tab w:val="decimal" w:pos="551"/>
              </w:tabs>
              <w:spacing w:after="0" w:line="240" w:lineRule="atLeast"/>
              <w:ind w:left="-108" w:right="27"/>
              <w:rPr>
                <w:szCs w:val="22"/>
                <w:cs/>
                <w:lang w:bidi="th-TH"/>
              </w:rPr>
            </w:pPr>
          </w:p>
        </w:tc>
        <w:tc>
          <w:tcPr>
            <w:tcW w:w="136" w:type="pct"/>
          </w:tcPr>
          <w:p w:rsidR="00357B77" w:rsidRPr="0028787C" w:rsidRDefault="00357B77" w:rsidP="00357B77">
            <w:pPr>
              <w:pStyle w:val="BodyText"/>
              <w:tabs>
                <w:tab w:val="decimal" w:pos="371"/>
                <w:tab w:val="decimal" w:pos="444"/>
              </w:tabs>
              <w:spacing w:after="0" w:line="240" w:lineRule="atLeast"/>
              <w:ind w:right="-110"/>
              <w:jc w:val="center"/>
              <w:rPr>
                <w:b/>
                <w:bCs/>
                <w:szCs w:val="22"/>
                <w:lang w:bidi="th-TH"/>
              </w:rPr>
            </w:pPr>
          </w:p>
        </w:tc>
        <w:tc>
          <w:tcPr>
            <w:tcW w:w="586" w:type="pct"/>
            <w:tcBorders>
              <w:top w:val="double" w:sz="4" w:space="0" w:color="auto"/>
            </w:tcBorders>
          </w:tcPr>
          <w:p w:rsidR="00357B77" w:rsidRPr="0028787C" w:rsidRDefault="00357B77" w:rsidP="00D1658D">
            <w:pPr>
              <w:pStyle w:val="BodyText"/>
              <w:tabs>
                <w:tab w:val="decimal" w:pos="607"/>
              </w:tabs>
              <w:spacing w:after="0" w:line="240" w:lineRule="atLeast"/>
              <w:ind w:left="-108" w:right="27"/>
              <w:rPr>
                <w:szCs w:val="22"/>
                <w:cs/>
                <w:lang w:bidi="th-TH"/>
              </w:rPr>
            </w:pPr>
          </w:p>
        </w:tc>
      </w:tr>
      <w:tr w:rsidR="003A78D5" w:rsidRPr="0028787C" w:rsidTr="003371C4">
        <w:tc>
          <w:tcPr>
            <w:tcW w:w="2338" w:type="pct"/>
            <w:gridSpan w:val="4"/>
          </w:tcPr>
          <w:p w:rsidR="00357B77" w:rsidRPr="006B49E4" w:rsidRDefault="00357B77" w:rsidP="00E91F16">
            <w:pPr>
              <w:spacing w:line="240" w:lineRule="atLeast"/>
              <w:ind w:left="11" w:right="-99"/>
              <w:rPr>
                <w:rFonts w:cs="Times New Roman"/>
                <w:b/>
                <w:bCs/>
                <w:szCs w:val="22"/>
              </w:rPr>
            </w:pPr>
            <w:r w:rsidRPr="0028787C">
              <w:rPr>
                <w:rFonts w:cs="Times New Roman"/>
                <w:szCs w:val="22"/>
                <w:lang w:val="en-US"/>
              </w:rPr>
              <w:t>Bad and doubtful debts expense for</w:t>
            </w:r>
            <w:r w:rsidR="003A78D5">
              <w:rPr>
                <w:rFonts w:cs="Times New Roman"/>
                <w:szCs w:val="22"/>
                <w:lang w:val="en-US"/>
              </w:rPr>
              <w:t xml:space="preserve"> </w:t>
            </w:r>
            <w:r w:rsidR="003371C4">
              <w:rPr>
                <w:rFonts w:cs="Times New Roman"/>
                <w:szCs w:val="22"/>
                <w:lang w:val="en-US"/>
              </w:rPr>
              <w:t xml:space="preserve">the </w:t>
            </w:r>
            <w:r>
              <w:rPr>
                <w:rFonts w:cs="Times New Roman"/>
                <w:szCs w:val="22"/>
                <w:lang w:val="en-US"/>
              </w:rPr>
              <w:t>period/year</w:t>
            </w:r>
          </w:p>
        </w:tc>
        <w:tc>
          <w:tcPr>
            <w:tcW w:w="586" w:type="pct"/>
            <w:tcBorders>
              <w:bottom w:val="double" w:sz="4" w:space="0" w:color="auto"/>
            </w:tcBorders>
          </w:tcPr>
          <w:p w:rsidR="00357B77" w:rsidRPr="00E53966" w:rsidRDefault="00357B77" w:rsidP="003A78D5">
            <w:pPr>
              <w:pStyle w:val="BodyText"/>
              <w:tabs>
                <w:tab w:val="decimal" w:pos="551"/>
              </w:tabs>
              <w:spacing w:after="0" w:line="240" w:lineRule="atLeast"/>
              <w:ind w:right="27"/>
              <w:rPr>
                <w:b/>
                <w:bCs/>
                <w:szCs w:val="22"/>
              </w:rPr>
            </w:pPr>
            <w:r w:rsidRPr="00E53966">
              <w:rPr>
                <w:b/>
                <w:bCs/>
                <w:szCs w:val="22"/>
              </w:rPr>
              <w:t>8.23</w:t>
            </w:r>
          </w:p>
        </w:tc>
        <w:tc>
          <w:tcPr>
            <w:tcW w:w="136" w:type="pct"/>
          </w:tcPr>
          <w:p w:rsidR="00357B77" w:rsidRPr="006B49E4" w:rsidRDefault="00357B77" w:rsidP="00357B77">
            <w:pPr>
              <w:pStyle w:val="acctfourfigures"/>
              <w:tabs>
                <w:tab w:val="clear" w:pos="765"/>
                <w:tab w:val="decimal" w:pos="571"/>
              </w:tabs>
              <w:spacing w:line="240" w:lineRule="atLeast"/>
              <w:ind w:right="-81"/>
              <w:rPr>
                <w:rFonts w:cs="Times New Roman"/>
                <w:b/>
                <w:bCs/>
                <w:szCs w:val="22"/>
              </w:rPr>
            </w:pPr>
          </w:p>
        </w:tc>
        <w:tc>
          <w:tcPr>
            <w:tcW w:w="541" w:type="pct"/>
            <w:gridSpan w:val="2"/>
            <w:tcBorders>
              <w:bottom w:val="double" w:sz="4" w:space="0" w:color="auto"/>
            </w:tcBorders>
          </w:tcPr>
          <w:p w:rsidR="00357B77" w:rsidRPr="00E53966" w:rsidRDefault="00357B77" w:rsidP="003A78D5">
            <w:pPr>
              <w:pStyle w:val="BodyText"/>
              <w:tabs>
                <w:tab w:val="decimal" w:pos="513"/>
              </w:tabs>
              <w:spacing w:after="0" w:line="240" w:lineRule="atLeast"/>
              <w:ind w:left="-108" w:right="-81"/>
              <w:rPr>
                <w:b/>
                <w:bCs/>
                <w:szCs w:val="22"/>
                <w:cs/>
                <w:lang w:bidi="th-TH"/>
              </w:rPr>
            </w:pPr>
            <w:r w:rsidRPr="00E53966">
              <w:rPr>
                <w:b/>
                <w:bCs/>
                <w:szCs w:val="22"/>
                <w:lang w:bidi="th-TH"/>
              </w:rPr>
              <w:t>12.36</w:t>
            </w:r>
          </w:p>
        </w:tc>
        <w:tc>
          <w:tcPr>
            <w:tcW w:w="137" w:type="pct"/>
          </w:tcPr>
          <w:p w:rsidR="00357B77" w:rsidRPr="00EA5CA4" w:rsidRDefault="00357B77" w:rsidP="00357B77">
            <w:pPr>
              <w:pStyle w:val="BodyText"/>
              <w:tabs>
                <w:tab w:val="decimal" w:pos="507"/>
              </w:tabs>
              <w:spacing w:after="0" w:line="240" w:lineRule="atLeast"/>
              <w:ind w:right="-81"/>
              <w:rPr>
                <w:b/>
                <w:bCs/>
                <w:szCs w:val="22"/>
                <w:lang w:val="en-US" w:bidi="th-TH"/>
              </w:rPr>
            </w:pPr>
          </w:p>
        </w:tc>
        <w:tc>
          <w:tcPr>
            <w:tcW w:w="541" w:type="pct"/>
            <w:tcBorders>
              <w:bottom w:val="double" w:sz="4" w:space="0" w:color="auto"/>
            </w:tcBorders>
          </w:tcPr>
          <w:p w:rsidR="00357B77" w:rsidRPr="006B49E4" w:rsidRDefault="00357B77" w:rsidP="00357B77">
            <w:pPr>
              <w:pStyle w:val="BodyText"/>
              <w:tabs>
                <w:tab w:val="decimal" w:pos="551"/>
              </w:tabs>
              <w:spacing w:after="0" w:line="240" w:lineRule="atLeast"/>
              <w:ind w:right="-81"/>
              <w:rPr>
                <w:b/>
                <w:bCs/>
                <w:szCs w:val="22"/>
                <w:lang w:val="en-US" w:bidi="th-TH"/>
              </w:rPr>
            </w:pPr>
            <w:r w:rsidRPr="00EA5CA4">
              <w:rPr>
                <w:b/>
                <w:bCs/>
                <w:szCs w:val="22"/>
                <w:cs/>
                <w:lang w:bidi="th-TH"/>
              </w:rPr>
              <w:t>-</w:t>
            </w:r>
          </w:p>
        </w:tc>
        <w:tc>
          <w:tcPr>
            <w:tcW w:w="136" w:type="pct"/>
          </w:tcPr>
          <w:p w:rsidR="00357B77" w:rsidRPr="006B49E4" w:rsidRDefault="00357B77" w:rsidP="00357B77">
            <w:pPr>
              <w:pStyle w:val="acctfourfigures"/>
              <w:tabs>
                <w:tab w:val="clear" w:pos="765"/>
                <w:tab w:val="decimal" w:pos="571"/>
              </w:tabs>
              <w:spacing w:line="240" w:lineRule="atLeast"/>
              <w:ind w:right="-81"/>
              <w:rPr>
                <w:rFonts w:cs="Times New Roman"/>
                <w:b/>
                <w:bCs/>
                <w:szCs w:val="22"/>
              </w:rPr>
            </w:pPr>
          </w:p>
        </w:tc>
        <w:tc>
          <w:tcPr>
            <w:tcW w:w="586" w:type="pct"/>
            <w:tcBorders>
              <w:bottom w:val="double" w:sz="4" w:space="0" w:color="auto"/>
            </w:tcBorders>
          </w:tcPr>
          <w:p w:rsidR="00357B77" w:rsidRPr="003A78D5" w:rsidRDefault="00357B77" w:rsidP="00D1658D">
            <w:pPr>
              <w:pStyle w:val="BodyText"/>
              <w:tabs>
                <w:tab w:val="decimal" w:pos="607"/>
              </w:tabs>
              <w:spacing w:after="0" w:line="240" w:lineRule="atLeast"/>
              <w:ind w:left="-108" w:right="27"/>
              <w:rPr>
                <w:b/>
                <w:bCs/>
                <w:szCs w:val="22"/>
                <w:lang w:bidi="th-TH"/>
              </w:rPr>
            </w:pPr>
            <w:r w:rsidRPr="003A78D5">
              <w:rPr>
                <w:b/>
                <w:bCs/>
                <w:szCs w:val="22"/>
                <w:cs/>
                <w:lang w:bidi="th-TH"/>
              </w:rPr>
              <w:t>-</w:t>
            </w:r>
          </w:p>
        </w:tc>
      </w:tr>
    </w:tbl>
    <w:p w:rsidR="00F15F9E" w:rsidRDefault="00F15F9E" w:rsidP="006D1EE8">
      <w:pPr>
        <w:pStyle w:val="block"/>
        <w:spacing w:after="0" w:line="240" w:lineRule="atLeast"/>
        <w:ind w:left="540"/>
        <w:jc w:val="thaiDistribute"/>
        <w:rPr>
          <w:spacing w:val="-6"/>
        </w:rPr>
      </w:pPr>
    </w:p>
    <w:p w:rsidR="005C10B1" w:rsidRPr="00DF0163" w:rsidRDefault="00DF0163" w:rsidP="00F07AC7">
      <w:pPr>
        <w:pStyle w:val="block"/>
        <w:spacing w:after="0" w:line="240" w:lineRule="atLeast"/>
        <w:ind w:left="540"/>
        <w:jc w:val="thaiDistribute"/>
        <w:rPr>
          <w:i/>
          <w:iCs/>
          <w:spacing w:val="-6"/>
        </w:rPr>
      </w:pPr>
      <w:r>
        <w:rPr>
          <w:i/>
          <w:iCs/>
          <w:spacing w:val="-6"/>
        </w:rPr>
        <w:t>Impairment testing</w:t>
      </w:r>
    </w:p>
    <w:p w:rsidR="00BF056A" w:rsidRDefault="00BF056A" w:rsidP="00F07AC7">
      <w:pPr>
        <w:pStyle w:val="block"/>
        <w:spacing w:after="0" w:line="240" w:lineRule="atLeast"/>
        <w:ind w:left="540"/>
        <w:jc w:val="thaiDistribute"/>
        <w:rPr>
          <w:spacing w:val="-6"/>
        </w:rPr>
      </w:pPr>
    </w:p>
    <w:p w:rsidR="00BF056A" w:rsidRDefault="00BF056A" w:rsidP="00F07AC7">
      <w:pPr>
        <w:pStyle w:val="block"/>
        <w:spacing w:after="0" w:line="240" w:lineRule="atLeast"/>
        <w:ind w:left="540"/>
        <w:jc w:val="thaiDistribute"/>
        <w:rPr>
          <w:spacing w:val="-6"/>
          <w:lang w:bidi="th-TH"/>
        </w:rPr>
      </w:pPr>
      <w:r w:rsidRPr="00DF0163">
        <w:rPr>
          <w:spacing w:val="-6"/>
        </w:rPr>
        <w:t>Impairment testing of l</w:t>
      </w:r>
      <w:r w:rsidR="00C83710">
        <w:rPr>
          <w:spacing w:val="-6"/>
        </w:rPr>
        <w:t>ong-term loan</w:t>
      </w:r>
      <w:r w:rsidR="00171137">
        <w:rPr>
          <w:spacing w:val="-6"/>
        </w:rPr>
        <w:t>s</w:t>
      </w:r>
      <w:r w:rsidR="00C83710">
        <w:rPr>
          <w:spacing w:val="-6"/>
        </w:rPr>
        <w:t xml:space="preserve"> </w:t>
      </w:r>
      <w:r w:rsidR="00D61059">
        <w:rPr>
          <w:spacing w:val="-6"/>
        </w:rPr>
        <w:t xml:space="preserve">to </w:t>
      </w:r>
      <w:r w:rsidR="00C83710">
        <w:rPr>
          <w:spacing w:val="-6"/>
        </w:rPr>
        <w:t>related parties (S</w:t>
      </w:r>
      <w:r w:rsidRPr="00DF0163">
        <w:rPr>
          <w:spacing w:val="-6"/>
        </w:rPr>
        <w:t xml:space="preserve">ee note </w:t>
      </w:r>
      <w:r w:rsidRPr="00DF0163">
        <w:rPr>
          <w:spacing w:val="-6"/>
          <w:lang w:bidi="th-TH"/>
        </w:rPr>
        <w:t>11</w:t>
      </w:r>
      <w:r w:rsidR="00C83710">
        <w:rPr>
          <w:spacing w:val="-6"/>
          <w:lang w:bidi="th-TH"/>
        </w:rPr>
        <w:t xml:space="preserve"> to financial statement</w:t>
      </w:r>
      <w:r w:rsidR="00D149FF">
        <w:rPr>
          <w:spacing w:val="-6"/>
          <w:lang w:bidi="th-TH"/>
        </w:rPr>
        <w:t>s</w:t>
      </w:r>
      <w:r w:rsidRPr="00DF0163">
        <w:rPr>
          <w:spacing w:val="-6"/>
          <w:lang w:bidi="th-TH"/>
        </w:rPr>
        <w:t>)</w:t>
      </w:r>
      <w:r w:rsidR="00C83710">
        <w:rPr>
          <w:spacing w:val="-6"/>
          <w:lang w:bidi="th-TH"/>
        </w:rPr>
        <w:t>.</w:t>
      </w:r>
    </w:p>
    <w:p w:rsidR="006D1EE8" w:rsidRDefault="006D1EE8" w:rsidP="00F07AC7">
      <w:pPr>
        <w:pStyle w:val="block"/>
        <w:spacing w:after="0" w:line="240" w:lineRule="atLeast"/>
        <w:ind w:left="540"/>
        <w:jc w:val="thaiDistribute"/>
        <w:rPr>
          <w:spacing w:val="-6"/>
        </w:rPr>
      </w:pPr>
    </w:p>
    <w:p w:rsidR="006D1EE8" w:rsidRPr="0028787C" w:rsidRDefault="007859BA" w:rsidP="00F07AC7">
      <w:pPr>
        <w:spacing w:line="240" w:lineRule="auto"/>
        <w:ind w:left="540"/>
        <w:jc w:val="thaiDistribute"/>
        <w:rPr>
          <w:rFonts w:cs="Times New Roman"/>
          <w:szCs w:val="22"/>
          <w:lang w:val="en-US" w:bidi="th-TH"/>
        </w:rPr>
      </w:pPr>
      <w:r>
        <w:rPr>
          <w:rFonts w:cs="Times New Roman"/>
          <w:szCs w:val="22"/>
          <w:lang w:val="en-US"/>
        </w:rPr>
        <w:t>Movements during th</w:t>
      </w:r>
      <w:r w:rsidR="00021AA1">
        <w:rPr>
          <w:rFonts w:cs="Times New Roman"/>
          <w:szCs w:val="22"/>
          <w:lang w:val="en-US"/>
        </w:rPr>
        <w:t>e period from 1 January 2017 to</w:t>
      </w:r>
      <w:r w:rsidR="006D1EE8" w:rsidRPr="0028787C">
        <w:rPr>
          <w:rFonts w:cs="Times New Roman"/>
          <w:szCs w:val="22"/>
          <w:lang w:val="en-US"/>
        </w:rPr>
        <w:t xml:space="preserve"> 30 September 201</w:t>
      </w:r>
      <w:r w:rsidR="006D1EE8">
        <w:rPr>
          <w:rFonts w:cs="Times New Roman"/>
          <w:szCs w:val="22"/>
          <w:lang w:val="en-US"/>
        </w:rPr>
        <w:t xml:space="preserve">7 </w:t>
      </w:r>
      <w:r w:rsidR="000E533D">
        <w:rPr>
          <w:rFonts w:cs="Times New Roman"/>
          <w:szCs w:val="22"/>
          <w:lang w:val="en-US"/>
        </w:rPr>
        <w:t>and the year</w:t>
      </w:r>
      <w:r>
        <w:rPr>
          <w:rFonts w:cs="Times New Roman"/>
          <w:szCs w:val="22"/>
          <w:lang w:val="en-US"/>
        </w:rPr>
        <w:t xml:space="preserve"> ended </w:t>
      </w:r>
      <w:r w:rsidR="006F257A">
        <w:rPr>
          <w:rFonts w:cs="Times New Roman"/>
          <w:szCs w:val="22"/>
          <w:lang w:val="en-US"/>
        </w:rPr>
        <w:t xml:space="preserve">                      </w:t>
      </w:r>
      <w:r>
        <w:rPr>
          <w:rFonts w:cs="Times New Roman"/>
          <w:szCs w:val="22"/>
          <w:lang w:val="en-US"/>
        </w:rPr>
        <w:t xml:space="preserve">31 December </w:t>
      </w:r>
      <w:r w:rsidR="006D1EE8" w:rsidRPr="0028787C">
        <w:rPr>
          <w:rFonts w:cs="Times New Roman"/>
          <w:szCs w:val="22"/>
          <w:lang w:val="en-US"/>
        </w:rPr>
        <w:t>201</w:t>
      </w:r>
      <w:r w:rsidR="006D1EE8">
        <w:rPr>
          <w:rFonts w:cs="Times New Roman"/>
          <w:szCs w:val="22"/>
          <w:lang w:val="en-US"/>
        </w:rPr>
        <w:t xml:space="preserve">6 </w:t>
      </w:r>
      <w:r w:rsidR="000E1A9D">
        <w:rPr>
          <w:rFonts w:cs="Times New Roman"/>
          <w:szCs w:val="22"/>
          <w:lang w:val="en-US"/>
        </w:rPr>
        <w:t xml:space="preserve">of </w:t>
      </w:r>
      <w:r w:rsidR="006D1EE8" w:rsidRPr="0028787C">
        <w:rPr>
          <w:rFonts w:cs="Times New Roman"/>
          <w:szCs w:val="22"/>
          <w:lang w:val="en-US"/>
        </w:rPr>
        <w:t>loans to related parties were as follows</w:t>
      </w:r>
      <w:r w:rsidR="006D1EE8" w:rsidRPr="0028787C">
        <w:rPr>
          <w:rFonts w:cs="Times New Roman"/>
          <w:szCs w:val="22"/>
          <w:cs/>
          <w:lang w:val="en-US" w:bidi="th-TH"/>
        </w:rPr>
        <w:t>:</w:t>
      </w:r>
    </w:p>
    <w:p w:rsidR="006D1EE8" w:rsidRPr="0028787C" w:rsidRDefault="006D1EE8" w:rsidP="006D1EE8">
      <w:pPr>
        <w:spacing w:line="240" w:lineRule="auto"/>
        <w:ind w:left="540"/>
        <w:jc w:val="thaiDistribute"/>
        <w:rPr>
          <w:rFonts w:cs="Times New Roman"/>
          <w:szCs w:val="22"/>
          <w:lang w:val="en-US" w:bidi="th-TH"/>
        </w:rPr>
      </w:pPr>
    </w:p>
    <w:tbl>
      <w:tblPr>
        <w:tblW w:w="9395" w:type="dxa"/>
        <w:tblInd w:w="505" w:type="dxa"/>
        <w:tblLayout w:type="fixed"/>
        <w:tblCellMar>
          <w:left w:w="79" w:type="dxa"/>
          <w:right w:w="79" w:type="dxa"/>
        </w:tblCellMar>
        <w:tblLook w:val="0000" w:firstRow="0" w:lastRow="0" w:firstColumn="0" w:lastColumn="0" w:noHBand="0" w:noVBand="0"/>
      </w:tblPr>
      <w:tblGrid>
        <w:gridCol w:w="3381"/>
        <w:gridCol w:w="603"/>
        <w:gridCol w:w="1350"/>
        <w:gridCol w:w="180"/>
        <w:gridCol w:w="990"/>
        <w:gridCol w:w="180"/>
        <w:gridCol w:w="1260"/>
        <w:gridCol w:w="270"/>
        <w:gridCol w:w="1181"/>
      </w:tblGrid>
      <w:tr w:rsidR="006D1EE8" w:rsidRPr="0028787C" w:rsidTr="000C2251">
        <w:trPr>
          <w:cantSplit/>
          <w:tblHeader/>
        </w:trPr>
        <w:tc>
          <w:tcPr>
            <w:tcW w:w="3381" w:type="dxa"/>
          </w:tcPr>
          <w:p w:rsidR="006D1EE8" w:rsidRPr="0028787C" w:rsidRDefault="006D1EE8" w:rsidP="006D1EE8">
            <w:pPr>
              <w:spacing w:line="240" w:lineRule="atLeast"/>
              <w:rPr>
                <w:rFonts w:cs="Times New Roman"/>
                <w:szCs w:val="22"/>
                <w:lang w:val="en-US"/>
              </w:rPr>
            </w:pPr>
          </w:p>
        </w:tc>
        <w:tc>
          <w:tcPr>
            <w:tcW w:w="603" w:type="dxa"/>
          </w:tcPr>
          <w:p w:rsidR="006D1EE8" w:rsidRPr="0028787C" w:rsidRDefault="006D1EE8" w:rsidP="006D1EE8">
            <w:pPr>
              <w:pStyle w:val="acctmergecolhdg"/>
              <w:spacing w:line="240" w:lineRule="atLeast"/>
              <w:ind w:left="-1069" w:right="-130" w:firstLine="996"/>
              <w:rPr>
                <w:rFonts w:cs="Times New Roman"/>
                <w:szCs w:val="22"/>
              </w:rPr>
            </w:pPr>
          </w:p>
        </w:tc>
        <w:tc>
          <w:tcPr>
            <w:tcW w:w="2520" w:type="dxa"/>
            <w:gridSpan w:val="3"/>
          </w:tcPr>
          <w:p w:rsidR="006D1EE8" w:rsidRPr="0028787C" w:rsidRDefault="006D1EE8" w:rsidP="006D1EE8">
            <w:pPr>
              <w:pStyle w:val="acctmergecolhdg"/>
              <w:spacing w:line="240" w:lineRule="atLeast"/>
              <w:ind w:left="-73" w:right="-130"/>
              <w:rPr>
                <w:rFonts w:cs="Times New Roman"/>
                <w:szCs w:val="22"/>
              </w:rPr>
            </w:pPr>
            <w:r w:rsidRPr="0028787C">
              <w:rPr>
                <w:rFonts w:cs="Times New Roman"/>
                <w:szCs w:val="22"/>
              </w:rPr>
              <w:t>Consolidated</w:t>
            </w:r>
          </w:p>
        </w:tc>
        <w:tc>
          <w:tcPr>
            <w:tcW w:w="180" w:type="dxa"/>
          </w:tcPr>
          <w:p w:rsidR="006D1EE8" w:rsidRPr="0028787C" w:rsidRDefault="006D1EE8" w:rsidP="006D1EE8">
            <w:pPr>
              <w:pStyle w:val="acctmergecolhdg"/>
              <w:spacing w:line="240" w:lineRule="atLeast"/>
              <w:ind w:left="-73" w:right="-130"/>
              <w:rPr>
                <w:rFonts w:cs="Times New Roman"/>
                <w:szCs w:val="22"/>
              </w:rPr>
            </w:pPr>
          </w:p>
        </w:tc>
        <w:tc>
          <w:tcPr>
            <w:tcW w:w="2711" w:type="dxa"/>
            <w:gridSpan w:val="3"/>
          </w:tcPr>
          <w:p w:rsidR="006D1EE8" w:rsidRPr="0028787C" w:rsidRDefault="006D1EE8" w:rsidP="006D1EE8">
            <w:pPr>
              <w:pStyle w:val="acctmergecolhdg"/>
              <w:spacing w:line="240" w:lineRule="atLeast"/>
              <w:ind w:left="-73" w:right="-130"/>
              <w:rPr>
                <w:rFonts w:cs="Times New Roman"/>
                <w:szCs w:val="22"/>
              </w:rPr>
            </w:pPr>
            <w:r w:rsidRPr="0028787C">
              <w:rPr>
                <w:rFonts w:cs="Times New Roman"/>
                <w:szCs w:val="22"/>
              </w:rPr>
              <w:t>Separate</w:t>
            </w:r>
          </w:p>
        </w:tc>
      </w:tr>
      <w:tr w:rsidR="006D1EE8" w:rsidRPr="0028787C" w:rsidTr="000C2251">
        <w:trPr>
          <w:cantSplit/>
          <w:tblHeader/>
        </w:trPr>
        <w:tc>
          <w:tcPr>
            <w:tcW w:w="3381" w:type="dxa"/>
          </w:tcPr>
          <w:p w:rsidR="006D1EE8" w:rsidRPr="0028787C" w:rsidRDefault="006D1EE8" w:rsidP="006D1EE8">
            <w:pPr>
              <w:spacing w:line="240" w:lineRule="atLeast"/>
              <w:rPr>
                <w:rFonts w:cs="Times New Roman"/>
                <w:b/>
                <w:bCs/>
                <w:i/>
                <w:iCs/>
                <w:szCs w:val="22"/>
              </w:rPr>
            </w:pPr>
          </w:p>
        </w:tc>
        <w:tc>
          <w:tcPr>
            <w:tcW w:w="603" w:type="dxa"/>
          </w:tcPr>
          <w:p w:rsidR="006D1EE8" w:rsidRPr="0028787C" w:rsidRDefault="006D1EE8" w:rsidP="006D1EE8">
            <w:pPr>
              <w:pStyle w:val="acctmergecolhdg"/>
              <w:spacing w:line="240" w:lineRule="atLeast"/>
              <w:ind w:left="-1069" w:right="-130" w:firstLine="996"/>
              <w:rPr>
                <w:rFonts w:cs="Times New Roman"/>
                <w:szCs w:val="22"/>
              </w:rPr>
            </w:pPr>
          </w:p>
        </w:tc>
        <w:tc>
          <w:tcPr>
            <w:tcW w:w="2520" w:type="dxa"/>
            <w:gridSpan w:val="3"/>
          </w:tcPr>
          <w:p w:rsidR="006D1EE8" w:rsidRPr="0028787C" w:rsidRDefault="006D1EE8" w:rsidP="006D1EE8">
            <w:pPr>
              <w:pStyle w:val="acctmergecolhdg"/>
              <w:spacing w:line="240" w:lineRule="atLeast"/>
              <w:ind w:left="-73" w:right="-130"/>
              <w:rPr>
                <w:rFonts w:cs="Times New Roman"/>
                <w:szCs w:val="22"/>
              </w:rPr>
            </w:pPr>
            <w:r w:rsidRPr="0028787C">
              <w:rPr>
                <w:rFonts w:cs="Times New Roman"/>
                <w:szCs w:val="22"/>
              </w:rPr>
              <w:t>financial statements</w:t>
            </w:r>
          </w:p>
        </w:tc>
        <w:tc>
          <w:tcPr>
            <w:tcW w:w="180" w:type="dxa"/>
          </w:tcPr>
          <w:p w:rsidR="006D1EE8" w:rsidRPr="0028787C" w:rsidRDefault="006D1EE8" w:rsidP="006D1EE8">
            <w:pPr>
              <w:pStyle w:val="acctmergecolhdg"/>
              <w:spacing w:line="240" w:lineRule="atLeast"/>
              <w:ind w:left="-73" w:right="-130"/>
              <w:rPr>
                <w:rFonts w:cs="Times New Roman"/>
                <w:szCs w:val="22"/>
              </w:rPr>
            </w:pPr>
          </w:p>
        </w:tc>
        <w:tc>
          <w:tcPr>
            <w:tcW w:w="2711" w:type="dxa"/>
            <w:gridSpan w:val="3"/>
          </w:tcPr>
          <w:p w:rsidR="006D1EE8" w:rsidRPr="0028787C" w:rsidRDefault="006D1EE8" w:rsidP="006D1EE8">
            <w:pPr>
              <w:pStyle w:val="acctmergecolhdg"/>
              <w:spacing w:line="240" w:lineRule="atLeast"/>
              <w:ind w:left="-73" w:right="-130"/>
              <w:rPr>
                <w:rFonts w:cs="Times New Roman"/>
                <w:szCs w:val="22"/>
              </w:rPr>
            </w:pPr>
            <w:r w:rsidRPr="0028787C">
              <w:rPr>
                <w:rFonts w:cs="Times New Roman"/>
                <w:szCs w:val="22"/>
              </w:rPr>
              <w:t>financial statements</w:t>
            </w:r>
          </w:p>
        </w:tc>
      </w:tr>
      <w:tr w:rsidR="00021AA1" w:rsidRPr="0028787C" w:rsidTr="000C2251">
        <w:trPr>
          <w:cantSplit/>
          <w:tblHeader/>
        </w:trPr>
        <w:tc>
          <w:tcPr>
            <w:tcW w:w="3381" w:type="dxa"/>
          </w:tcPr>
          <w:p w:rsidR="00021AA1" w:rsidRPr="0028787C" w:rsidRDefault="00021AA1" w:rsidP="00021AA1">
            <w:pPr>
              <w:pStyle w:val="acctfourfigures"/>
              <w:tabs>
                <w:tab w:val="clear" w:pos="765"/>
              </w:tabs>
              <w:spacing w:line="240" w:lineRule="atLeast"/>
              <w:rPr>
                <w:rFonts w:cs="Times New Roman"/>
                <w:b/>
                <w:bCs/>
                <w:i/>
                <w:iCs/>
                <w:szCs w:val="22"/>
              </w:rPr>
            </w:pPr>
          </w:p>
        </w:tc>
        <w:tc>
          <w:tcPr>
            <w:tcW w:w="603" w:type="dxa"/>
          </w:tcPr>
          <w:p w:rsidR="00021AA1" w:rsidRPr="0028787C" w:rsidRDefault="00021AA1" w:rsidP="00021AA1">
            <w:pPr>
              <w:pStyle w:val="acctfourfigures"/>
              <w:tabs>
                <w:tab w:val="clear" w:pos="765"/>
              </w:tabs>
              <w:spacing w:line="240" w:lineRule="atLeast"/>
              <w:ind w:left="-1069" w:right="-79" w:firstLine="996"/>
              <w:jc w:val="center"/>
              <w:rPr>
                <w:rFonts w:cs="Times New Roman"/>
                <w:szCs w:val="22"/>
                <w:lang w:bidi="th-TH"/>
              </w:rPr>
            </w:pPr>
          </w:p>
        </w:tc>
        <w:tc>
          <w:tcPr>
            <w:tcW w:w="1350" w:type="dxa"/>
          </w:tcPr>
          <w:p w:rsidR="00021AA1" w:rsidRPr="001F0668" w:rsidRDefault="000E533D" w:rsidP="001F0668">
            <w:pPr>
              <w:pStyle w:val="acctfourfigures"/>
              <w:tabs>
                <w:tab w:val="clear" w:pos="765"/>
              </w:tabs>
              <w:spacing w:line="240" w:lineRule="atLeast"/>
              <w:jc w:val="center"/>
              <w:rPr>
                <w:rFonts w:cs="Times New Roman"/>
                <w:sz w:val="16"/>
                <w:szCs w:val="16"/>
                <w:lang w:bidi="th-TH"/>
              </w:rPr>
            </w:pPr>
            <w:r w:rsidRPr="001F0668">
              <w:rPr>
                <w:rFonts w:cs="Times New Roman"/>
                <w:sz w:val="16"/>
                <w:szCs w:val="16"/>
                <w:lang w:bidi="th-TH"/>
              </w:rPr>
              <w:t>For the period from</w:t>
            </w:r>
            <w:r w:rsidR="001F0668">
              <w:rPr>
                <w:rFonts w:cs="Times New Roman"/>
                <w:sz w:val="16"/>
                <w:szCs w:val="16"/>
                <w:lang w:bidi="th-TH"/>
              </w:rPr>
              <w:t xml:space="preserve"> </w:t>
            </w:r>
            <w:r w:rsidRPr="001F0668">
              <w:rPr>
                <w:rFonts w:cs="Times New Roman"/>
                <w:sz w:val="16"/>
                <w:szCs w:val="16"/>
                <w:lang w:bidi="th-TH"/>
              </w:rPr>
              <w:t>1 January 2017 to 30 September</w:t>
            </w:r>
            <w:r w:rsidR="001F0668">
              <w:rPr>
                <w:rFonts w:cs="Times New Roman"/>
                <w:sz w:val="16"/>
                <w:szCs w:val="16"/>
                <w:lang w:bidi="th-TH"/>
              </w:rPr>
              <w:t xml:space="preserve"> </w:t>
            </w:r>
            <w:r w:rsidRPr="001F0668">
              <w:rPr>
                <w:rFonts w:cs="Times New Roman"/>
                <w:sz w:val="16"/>
                <w:szCs w:val="16"/>
                <w:lang w:bidi="th-TH"/>
              </w:rPr>
              <w:t>2017</w:t>
            </w:r>
          </w:p>
        </w:tc>
        <w:tc>
          <w:tcPr>
            <w:tcW w:w="180" w:type="dxa"/>
          </w:tcPr>
          <w:p w:rsidR="00021AA1" w:rsidRPr="001F0668" w:rsidRDefault="00021AA1" w:rsidP="00021AA1">
            <w:pPr>
              <w:pStyle w:val="acctfourfigures"/>
              <w:spacing w:line="240" w:lineRule="atLeast"/>
              <w:rPr>
                <w:rFonts w:cs="Times New Roman"/>
                <w:sz w:val="16"/>
                <w:szCs w:val="16"/>
              </w:rPr>
            </w:pPr>
          </w:p>
        </w:tc>
        <w:tc>
          <w:tcPr>
            <w:tcW w:w="990" w:type="dxa"/>
          </w:tcPr>
          <w:p w:rsidR="000E533D" w:rsidRPr="001F0668" w:rsidRDefault="000E533D" w:rsidP="000E533D">
            <w:pPr>
              <w:pStyle w:val="acctfourfigures"/>
              <w:tabs>
                <w:tab w:val="clear" w:pos="765"/>
              </w:tabs>
              <w:spacing w:line="240" w:lineRule="atLeast"/>
              <w:jc w:val="center"/>
              <w:rPr>
                <w:rFonts w:cs="Times New Roman"/>
                <w:sz w:val="16"/>
                <w:szCs w:val="16"/>
              </w:rPr>
            </w:pPr>
            <w:r w:rsidRPr="001F0668">
              <w:rPr>
                <w:rFonts w:cs="Times New Roman"/>
                <w:sz w:val="16"/>
                <w:szCs w:val="16"/>
              </w:rPr>
              <w:t>For the year ended 31 December</w:t>
            </w:r>
          </w:p>
          <w:p w:rsidR="00021AA1" w:rsidRPr="001F0668" w:rsidRDefault="000E533D" w:rsidP="000E533D">
            <w:pPr>
              <w:pStyle w:val="acctfourfigures"/>
              <w:tabs>
                <w:tab w:val="clear" w:pos="765"/>
              </w:tabs>
              <w:spacing w:line="240" w:lineRule="atLeast"/>
              <w:jc w:val="center"/>
              <w:rPr>
                <w:rFonts w:cs="Times New Roman"/>
                <w:sz w:val="16"/>
                <w:szCs w:val="16"/>
                <w:lang w:bidi="th-TH"/>
              </w:rPr>
            </w:pPr>
            <w:r w:rsidRPr="001F0668">
              <w:rPr>
                <w:rFonts w:cs="Times New Roman"/>
                <w:sz w:val="16"/>
                <w:szCs w:val="16"/>
              </w:rPr>
              <w:t>2016</w:t>
            </w:r>
          </w:p>
        </w:tc>
        <w:tc>
          <w:tcPr>
            <w:tcW w:w="180" w:type="dxa"/>
          </w:tcPr>
          <w:p w:rsidR="00021AA1" w:rsidRPr="001F0668" w:rsidRDefault="00021AA1" w:rsidP="00021AA1">
            <w:pPr>
              <w:pStyle w:val="acctfourfigures"/>
              <w:spacing w:line="240" w:lineRule="atLeast"/>
              <w:rPr>
                <w:rFonts w:cs="Times New Roman"/>
                <w:sz w:val="16"/>
                <w:szCs w:val="16"/>
              </w:rPr>
            </w:pPr>
          </w:p>
        </w:tc>
        <w:tc>
          <w:tcPr>
            <w:tcW w:w="1260" w:type="dxa"/>
          </w:tcPr>
          <w:p w:rsidR="00021AA1" w:rsidRPr="001F0668" w:rsidRDefault="000E533D" w:rsidP="001F0668">
            <w:pPr>
              <w:pStyle w:val="acctfourfigures"/>
              <w:tabs>
                <w:tab w:val="clear" w:pos="765"/>
              </w:tabs>
              <w:spacing w:line="240" w:lineRule="atLeast"/>
              <w:jc w:val="center"/>
              <w:rPr>
                <w:rFonts w:cs="Times New Roman"/>
                <w:sz w:val="16"/>
                <w:szCs w:val="16"/>
                <w:lang w:bidi="th-TH"/>
              </w:rPr>
            </w:pPr>
            <w:r w:rsidRPr="001F0668">
              <w:rPr>
                <w:rFonts w:cs="Times New Roman"/>
                <w:sz w:val="16"/>
                <w:szCs w:val="16"/>
                <w:lang w:bidi="th-TH"/>
              </w:rPr>
              <w:t>For the period from 1 January 2017 to 30 September</w:t>
            </w:r>
            <w:r w:rsidR="001F0668">
              <w:rPr>
                <w:rFonts w:cs="Times New Roman"/>
                <w:sz w:val="16"/>
                <w:szCs w:val="16"/>
                <w:lang w:bidi="th-TH"/>
              </w:rPr>
              <w:t xml:space="preserve"> </w:t>
            </w:r>
            <w:r w:rsidRPr="001F0668">
              <w:rPr>
                <w:rFonts w:cs="Times New Roman"/>
                <w:sz w:val="16"/>
                <w:szCs w:val="16"/>
                <w:lang w:bidi="th-TH"/>
              </w:rPr>
              <w:t>2017</w:t>
            </w:r>
          </w:p>
        </w:tc>
        <w:tc>
          <w:tcPr>
            <w:tcW w:w="270" w:type="dxa"/>
          </w:tcPr>
          <w:p w:rsidR="00021AA1" w:rsidRPr="001F0668" w:rsidRDefault="00021AA1" w:rsidP="00021AA1">
            <w:pPr>
              <w:pStyle w:val="acctfourfigures"/>
              <w:spacing w:line="240" w:lineRule="atLeast"/>
              <w:rPr>
                <w:rFonts w:cs="Times New Roman"/>
                <w:sz w:val="16"/>
                <w:szCs w:val="16"/>
              </w:rPr>
            </w:pPr>
          </w:p>
        </w:tc>
        <w:tc>
          <w:tcPr>
            <w:tcW w:w="1181" w:type="dxa"/>
          </w:tcPr>
          <w:p w:rsidR="000E533D" w:rsidRPr="001F0668" w:rsidRDefault="000E533D" w:rsidP="000E533D">
            <w:pPr>
              <w:pStyle w:val="acctfourfigures"/>
              <w:tabs>
                <w:tab w:val="clear" w:pos="765"/>
              </w:tabs>
              <w:spacing w:line="240" w:lineRule="atLeast"/>
              <w:jc w:val="center"/>
              <w:rPr>
                <w:rFonts w:cs="Times New Roman"/>
                <w:sz w:val="16"/>
                <w:szCs w:val="16"/>
              </w:rPr>
            </w:pPr>
            <w:r w:rsidRPr="001F0668">
              <w:rPr>
                <w:rFonts w:cs="Times New Roman"/>
                <w:sz w:val="16"/>
                <w:szCs w:val="16"/>
              </w:rPr>
              <w:t>For the year ended 31 December</w:t>
            </w:r>
          </w:p>
          <w:p w:rsidR="00021AA1" w:rsidRPr="001F0668" w:rsidRDefault="000E533D" w:rsidP="000E533D">
            <w:pPr>
              <w:pStyle w:val="acctfourfigures"/>
              <w:tabs>
                <w:tab w:val="clear" w:pos="765"/>
              </w:tabs>
              <w:spacing w:line="240" w:lineRule="atLeast"/>
              <w:jc w:val="center"/>
              <w:rPr>
                <w:rFonts w:cs="Times New Roman"/>
                <w:sz w:val="16"/>
                <w:szCs w:val="16"/>
                <w:lang w:bidi="th-TH"/>
              </w:rPr>
            </w:pPr>
            <w:r w:rsidRPr="001F0668">
              <w:rPr>
                <w:rFonts w:cs="Times New Roman"/>
                <w:sz w:val="16"/>
                <w:szCs w:val="16"/>
              </w:rPr>
              <w:t>2016</w:t>
            </w:r>
          </w:p>
        </w:tc>
      </w:tr>
      <w:tr w:rsidR="00021AA1" w:rsidRPr="0028787C" w:rsidTr="000C2251">
        <w:trPr>
          <w:cantSplit/>
          <w:tblHeader/>
        </w:trPr>
        <w:tc>
          <w:tcPr>
            <w:tcW w:w="3381" w:type="dxa"/>
          </w:tcPr>
          <w:p w:rsidR="00021AA1" w:rsidRPr="0028787C" w:rsidRDefault="00021AA1" w:rsidP="00021AA1">
            <w:pPr>
              <w:spacing w:line="240" w:lineRule="atLeast"/>
              <w:rPr>
                <w:rFonts w:cs="Times New Roman"/>
                <w:b/>
                <w:bCs/>
                <w:i/>
                <w:iCs/>
                <w:szCs w:val="22"/>
              </w:rPr>
            </w:pPr>
          </w:p>
        </w:tc>
        <w:tc>
          <w:tcPr>
            <w:tcW w:w="603" w:type="dxa"/>
          </w:tcPr>
          <w:p w:rsidR="00021AA1" w:rsidRPr="0028787C" w:rsidRDefault="00021AA1" w:rsidP="00376E7F">
            <w:pPr>
              <w:pStyle w:val="acctfourfigures"/>
              <w:tabs>
                <w:tab w:val="clear" w:pos="765"/>
              </w:tabs>
              <w:spacing w:line="240" w:lineRule="atLeast"/>
              <w:ind w:left="-1069" w:right="-79" w:firstLine="996"/>
              <w:jc w:val="center"/>
              <w:rPr>
                <w:rFonts w:cs="Times New Roman"/>
                <w:i/>
                <w:iCs/>
                <w:szCs w:val="22"/>
                <w:cs/>
                <w:lang w:bidi="th-TH"/>
              </w:rPr>
            </w:pPr>
          </w:p>
        </w:tc>
        <w:tc>
          <w:tcPr>
            <w:tcW w:w="5411" w:type="dxa"/>
            <w:gridSpan w:val="7"/>
          </w:tcPr>
          <w:p w:rsidR="00021AA1" w:rsidRPr="0028787C" w:rsidRDefault="00021AA1" w:rsidP="00021AA1">
            <w:pPr>
              <w:pStyle w:val="acctfourfigures"/>
              <w:tabs>
                <w:tab w:val="clear" w:pos="765"/>
              </w:tabs>
              <w:spacing w:line="240" w:lineRule="atLeast"/>
              <w:ind w:left="-73" w:right="-130"/>
              <w:jc w:val="center"/>
              <w:rPr>
                <w:rFonts w:cs="Times New Roman"/>
                <w:i/>
                <w:iCs/>
                <w:szCs w:val="22"/>
              </w:rPr>
            </w:pPr>
            <w:r w:rsidRPr="0028787C">
              <w:rPr>
                <w:rFonts w:cs="Times New Roman"/>
                <w:i/>
                <w:iCs/>
                <w:szCs w:val="22"/>
                <w:cs/>
                <w:lang w:bidi="th-TH"/>
              </w:rPr>
              <w:t>(</w:t>
            </w:r>
            <w:r w:rsidRPr="0028787C">
              <w:rPr>
                <w:rFonts w:cs="Times New Roman"/>
                <w:i/>
                <w:iCs/>
                <w:szCs w:val="22"/>
              </w:rPr>
              <w:t>in million Baht</w:t>
            </w:r>
            <w:r w:rsidRPr="0028787C">
              <w:rPr>
                <w:rFonts w:cs="Times New Roman"/>
                <w:i/>
                <w:iCs/>
                <w:szCs w:val="22"/>
                <w:cs/>
                <w:lang w:bidi="th-TH"/>
              </w:rPr>
              <w:t>)</w:t>
            </w:r>
          </w:p>
        </w:tc>
      </w:tr>
      <w:tr w:rsidR="00021AA1" w:rsidRPr="0028787C" w:rsidTr="000C2251">
        <w:trPr>
          <w:cantSplit/>
        </w:trPr>
        <w:tc>
          <w:tcPr>
            <w:tcW w:w="3381" w:type="dxa"/>
          </w:tcPr>
          <w:p w:rsidR="00021AA1" w:rsidRPr="0028787C" w:rsidRDefault="00021AA1" w:rsidP="00021AA1">
            <w:pPr>
              <w:spacing w:line="240" w:lineRule="atLeast"/>
              <w:ind w:left="35"/>
              <w:rPr>
                <w:rFonts w:cs="Times New Roman"/>
                <w:b/>
                <w:bCs/>
                <w:i/>
                <w:iCs/>
                <w:szCs w:val="22"/>
              </w:rPr>
            </w:pPr>
            <w:r w:rsidRPr="0028787C">
              <w:rPr>
                <w:rFonts w:cs="Times New Roman"/>
                <w:b/>
                <w:bCs/>
                <w:i/>
                <w:iCs/>
                <w:szCs w:val="22"/>
              </w:rPr>
              <w:t>Short</w:t>
            </w:r>
            <w:r w:rsidRPr="0028787C">
              <w:rPr>
                <w:rFonts w:cs="Times New Roman"/>
                <w:b/>
                <w:bCs/>
                <w:i/>
                <w:iCs/>
                <w:szCs w:val="22"/>
                <w:cs/>
                <w:lang w:bidi="th-TH"/>
              </w:rPr>
              <w:t>-</w:t>
            </w:r>
            <w:r w:rsidRPr="0028787C">
              <w:rPr>
                <w:rFonts w:cs="Times New Roman"/>
                <w:b/>
                <w:bCs/>
                <w:i/>
                <w:iCs/>
                <w:szCs w:val="22"/>
              </w:rPr>
              <w:t>term loans to related parties</w:t>
            </w:r>
          </w:p>
        </w:tc>
        <w:tc>
          <w:tcPr>
            <w:tcW w:w="603" w:type="dxa"/>
          </w:tcPr>
          <w:p w:rsidR="00021AA1" w:rsidRPr="0028787C" w:rsidRDefault="00021AA1" w:rsidP="00021AA1">
            <w:pPr>
              <w:pStyle w:val="acctfourfigures"/>
              <w:tabs>
                <w:tab w:val="clear" w:pos="765"/>
                <w:tab w:val="decimal" w:pos="884"/>
              </w:tabs>
              <w:spacing w:line="240" w:lineRule="atLeast"/>
              <w:ind w:left="-1069" w:firstLine="996"/>
              <w:rPr>
                <w:rFonts w:cs="Times New Roman"/>
                <w:szCs w:val="22"/>
              </w:rPr>
            </w:pPr>
          </w:p>
        </w:tc>
        <w:tc>
          <w:tcPr>
            <w:tcW w:w="1350" w:type="dxa"/>
          </w:tcPr>
          <w:p w:rsidR="00021AA1" w:rsidRPr="0028787C" w:rsidRDefault="00021AA1" w:rsidP="00021AA1">
            <w:pPr>
              <w:pStyle w:val="acctfourfigures"/>
              <w:tabs>
                <w:tab w:val="clear" w:pos="765"/>
                <w:tab w:val="decimal" w:pos="884"/>
              </w:tabs>
              <w:spacing w:line="240" w:lineRule="atLeast"/>
              <w:rPr>
                <w:rFonts w:cs="Times New Roman"/>
                <w:szCs w:val="22"/>
              </w:rPr>
            </w:pPr>
          </w:p>
        </w:tc>
        <w:tc>
          <w:tcPr>
            <w:tcW w:w="180" w:type="dxa"/>
          </w:tcPr>
          <w:p w:rsidR="00021AA1" w:rsidRPr="0028787C" w:rsidRDefault="00021AA1" w:rsidP="00021AA1">
            <w:pPr>
              <w:pStyle w:val="acctfourfigures"/>
              <w:tabs>
                <w:tab w:val="clear" w:pos="765"/>
                <w:tab w:val="decimal" w:pos="884"/>
              </w:tabs>
              <w:spacing w:line="240" w:lineRule="atLeast"/>
              <w:rPr>
                <w:rFonts w:cs="Times New Roman"/>
                <w:szCs w:val="22"/>
              </w:rPr>
            </w:pPr>
          </w:p>
        </w:tc>
        <w:tc>
          <w:tcPr>
            <w:tcW w:w="990" w:type="dxa"/>
          </w:tcPr>
          <w:p w:rsidR="00021AA1" w:rsidRPr="0028787C" w:rsidRDefault="00021AA1" w:rsidP="00021AA1">
            <w:pPr>
              <w:pStyle w:val="acctfourfigures"/>
              <w:tabs>
                <w:tab w:val="clear" w:pos="765"/>
                <w:tab w:val="decimal" w:pos="884"/>
              </w:tabs>
              <w:spacing w:line="240" w:lineRule="atLeast"/>
              <w:rPr>
                <w:rFonts w:cs="Times New Roman"/>
                <w:szCs w:val="22"/>
              </w:rPr>
            </w:pPr>
          </w:p>
        </w:tc>
        <w:tc>
          <w:tcPr>
            <w:tcW w:w="180" w:type="dxa"/>
          </w:tcPr>
          <w:p w:rsidR="00021AA1" w:rsidRPr="0028787C" w:rsidRDefault="00021AA1" w:rsidP="00021AA1">
            <w:pPr>
              <w:pStyle w:val="acctfourfigures"/>
              <w:tabs>
                <w:tab w:val="clear" w:pos="765"/>
                <w:tab w:val="decimal" w:pos="884"/>
              </w:tabs>
              <w:spacing w:line="240" w:lineRule="atLeast"/>
              <w:rPr>
                <w:rFonts w:cs="Times New Roman"/>
                <w:szCs w:val="22"/>
              </w:rPr>
            </w:pPr>
          </w:p>
        </w:tc>
        <w:tc>
          <w:tcPr>
            <w:tcW w:w="1260" w:type="dxa"/>
          </w:tcPr>
          <w:p w:rsidR="00021AA1" w:rsidRPr="0028787C" w:rsidRDefault="00021AA1" w:rsidP="00021AA1">
            <w:pPr>
              <w:pStyle w:val="acctfourfigures"/>
              <w:tabs>
                <w:tab w:val="clear" w:pos="765"/>
                <w:tab w:val="decimal" w:pos="884"/>
              </w:tabs>
              <w:spacing w:line="240" w:lineRule="atLeast"/>
              <w:rPr>
                <w:rFonts w:cs="Times New Roman"/>
                <w:szCs w:val="22"/>
              </w:rPr>
            </w:pPr>
          </w:p>
        </w:tc>
        <w:tc>
          <w:tcPr>
            <w:tcW w:w="270" w:type="dxa"/>
          </w:tcPr>
          <w:p w:rsidR="00021AA1" w:rsidRPr="0028787C" w:rsidRDefault="00021AA1" w:rsidP="00021AA1">
            <w:pPr>
              <w:pStyle w:val="acctfourfigures"/>
              <w:tabs>
                <w:tab w:val="clear" w:pos="765"/>
                <w:tab w:val="decimal" w:pos="884"/>
              </w:tabs>
              <w:spacing w:line="240" w:lineRule="atLeast"/>
              <w:rPr>
                <w:rFonts w:cs="Times New Roman"/>
                <w:szCs w:val="22"/>
              </w:rPr>
            </w:pPr>
          </w:p>
        </w:tc>
        <w:tc>
          <w:tcPr>
            <w:tcW w:w="1181" w:type="dxa"/>
          </w:tcPr>
          <w:p w:rsidR="00021AA1" w:rsidRPr="0028787C" w:rsidRDefault="00021AA1" w:rsidP="00021AA1">
            <w:pPr>
              <w:pStyle w:val="acctfourfigures"/>
              <w:tabs>
                <w:tab w:val="clear" w:pos="765"/>
                <w:tab w:val="decimal" w:pos="884"/>
              </w:tabs>
              <w:spacing w:line="240" w:lineRule="atLeast"/>
              <w:rPr>
                <w:rFonts w:cs="Times New Roman"/>
                <w:szCs w:val="22"/>
              </w:rPr>
            </w:pPr>
          </w:p>
        </w:tc>
      </w:tr>
      <w:tr w:rsidR="00021AA1" w:rsidRPr="0028787C" w:rsidTr="000C2251">
        <w:trPr>
          <w:cantSplit/>
        </w:trPr>
        <w:tc>
          <w:tcPr>
            <w:tcW w:w="3381" w:type="dxa"/>
          </w:tcPr>
          <w:p w:rsidR="00021AA1" w:rsidRPr="0028787C" w:rsidRDefault="00021AA1" w:rsidP="00021AA1">
            <w:pPr>
              <w:spacing w:line="240" w:lineRule="atLeast"/>
              <w:rPr>
                <w:rFonts w:cs="Times New Roman"/>
                <w:b/>
                <w:bCs/>
                <w:i/>
                <w:iCs/>
                <w:szCs w:val="22"/>
              </w:rPr>
            </w:pPr>
            <w:r w:rsidRPr="0028787C">
              <w:rPr>
                <w:rFonts w:cs="Times New Roman"/>
                <w:b/>
                <w:bCs/>
                <w:szCs w:val="22"/>
              </w:rPr>
              <w:t>Subsidiaries</w:t>
            </w:r>
            <w:r w:rsidRPr="0028787C">
              <w:rPr>
                <w:rFonts w:cs="Times New Roman"/>
                <w:b/>
                <w:bCs/>
                <w:i/>
                <w:iCs/>
                <w:szCs w:val="22"/>
                <w:cs/>
                <w:lang w:bidi="th-TH"/>
              </w:rPr>
              <w:t xml:space="preserve"> </w:t>
            </w:r>
          </w:p>
        </w:tc>
        <w:tc>
          <w:tcPr>
            <w:tcW w:w="603" w:type="dxa"/>
          </w:tcPr>
          <w:p w:rsidR="00021AA1" w:rsidRPr="0028787C" w:rsidRDefault="00021AA1" w:rsidP="00021AA1">
            <w:pPr>
              <w:pStyle w:val="acctfourfigures"/>
              <w:tabs>
                <w:tab w:val="clear" w:pos="765"/>
                <w:tab w:val="decimal" w:pos="884"/>
              </w:tabs>
              <w:spacing w:line="240" w:lineRule="atLeast"/>
              <w:ind w:left="-1069" w:firstLine="996"/>
              <w:rPr>
                <w:rFonts w:cs="Times New Roman"/>
                <w:szCs w:val="22"/>
              </w:rPr>
            </w:pPr>
          </w:p>
        </w:tc>
        <w:tc>
          <w:tcPr>
            <w:tcW w:w="1350" w:type="dxa"/>
          </w:tcPr>
          <w:p w:rsidR="00021AA1" w:rsidRPr="0028787C" w:rsidRDefault="00021AA1" w:rsidP="00021AA1">
            <w:pPr>
              <w:pStyle w:val="acctfourfigures"/>
              <w:tabs>
                <w:tab w:val="clear" w:pos="765"/>
                <w:tab w:val="left" w:pos="491"/>
                <w:tab w:val="left" w:pos="731"/>
                <w:tab w:val="decimal" w:pos="884"/>
              </w:tabs>
              <w:spacing w:line="240" w:lineRule="atLeast"/>
              <w:rPr>
                <w:rFonts w:cs="Times New Roman"/>
                <w:szCs w:val="22"/>
              </w:rPr>
            </w:pPr>
          </w:p>
        </w:tc>
        <w:tc>
          <w:tcPr>
            <w:tcW w:w="180" w:type="dxa"/>
          </w:tcPr>
          <w:p w:rsidR="00021AA1" w:rsidRPr="0028787C" w:rsidRDefault="00021AA1" w:rsidP="00021AA1">
            <w:pPr>
              <w:pStyle w:val="acctfourfigures"/>
              <w:tabs>
                <w:tab w:val="clear" w:pos="765"/>
                <w:tab w:val="decimal" w:pos="884"/>
              </w:tabs>
              <w:spacing w:line="240" w:lineRule="atLeast"/>
              <w:rPr>
                <w:rFonts w:cs="Times New Roman"/>
                <w:szCs w:val="22"/>
              </w:rPr>
            </w:pPr>
          </w:p>
        </w:tc>
        <w:tc>
          <w:tcPr>
            <w:tcW w:w="990" w:type="dxa"/>
          </w:tcPr>
          <w:p w:rsidR="00021AA1" w:rsidRPr="0028787C" w:rsidRDefault="00021AA1" w:rsidP="00736D76">
            <w:pPr>
              <w:pStyle w:val="acctfourfigures"/>
              <w:tabs>
                <w:tab w:val="clear" w:pos="765"/>
                <w:tab w:val="left" w:pos="472"/>
                <w:tab w:val="decimal" w:pos="884"/>
              </w:tabs>
              <w:spacing w:line="240" w:lineRule="atLeast"/>
              <w:rPr>
                <w:rFonts w:cs="Times New Roman"/>
                <w:szCs w:val="22"/>
              </w:rPr>
            </w:pPr>
          </w:p>
        </w:tc>
        <w:tc>
          <w:tcPr>
            <w:tcW w:w="180" w:type="dxa"/>
          </w:tcPr>
          <w:p w:rsidR="00021AA1" w:rsidRPr="0028787C" w:rsidRDefault="00021AA1" w:rsidP="00021AA1">
            <w:pPr>
              <w:pStyle w:val="acctfourfigures"/>
              <w:tabs>
                <w:tab w:val="clear" w:pos="765"/>
                <w:tab w:val="decimal" w:pos="884"/>
              </w:tabs>
              <w:spacing w:line="240" w:lineRule="atLeast"/>
              <w:rPr>
                <w:rFonts w:cs="Times New Roman"/>
                <w:szCs w:val="22"/>
              </w:rPr>
            </w:pPr>
          </w:p>
        </w:tc>
        <w:tc>
          <w:tcPr>
            <w:tcW w:w="1260" w:type="dxa"/>
          </w:tcPr>
          <w:p w:rsidR="00021AA1" w:rsidRPr="0028787C" w:rsidRDefault="00021AA1" w:rsidP="00736D76">
            <w:pPr>
              <w:pStyle w:val="acctfourfigures"/>
              <w:tabs>
                <w:tab w:val="clear" w:pos="765"/>
                <w:tab w:val="decimal" w:pos="742"/>
              </w:tabs>
              <w:spacing w:line="240" w:lineRule="atLeast"/>
              <w:rPr>
                <w:rFonts w:cs="Times New Roman"/>
                <w:szCs w:val="22"/>
              </w:rPr>
            </w:pPr>
          </w:p>
        </w:tc>
        <w:tc>
          <w:tcPr>
            <w:tcW w:w="270" w:type="dxa"/>
          </w:tcPr>
          <w:p w:rsidR="00021AA1" w:rsidRPr="0028787C" w:rsidRDefault="00021AA1" w:rsidP="00021AA1">
            <w:pPr>
              <w:pStyle w:val="acctfourfigures"/>
              <w:tabs>
                <w:tab w:val="clear" w:pos="765"/>
                <w:tab w:val="decimal" w:pos="884"/>
              </w:tabs>
              <w:spacing w:line="240" w:lineRule="atLeast"/>
              <w:rPr>
                <w:rFonts w:cs="Times New Roman"/>
                <w:szCs w:val="22"/>
              </w:rPr>
            </w:pPr>
          </w:p>
        </w:tc>
        <w:tc>
          <w:tcPr>
            <w:tcW w:w="1181" w:type="dxa"/>
          </w:tcPr>
          <w:p w:rsidR="00021AA1" w:rsidRPr="0028787C" w:rsidRDefault="00021AA1" w:rsidP="00736D76">
            <w:pPr>
              <w:pStyle w:val="acctfourfigures"/>
              <w:tabs>
                <w:tab w:val="clear" w:pos="765"/>
                <w:tab w:val="left" w:pos="652"/>
                <w:tab w:val="decimal" w:pos="884"/>
              </w:tabs>
              <w:spacing w:line="240" w:lineRule="atLeast"/>
              <w:rPr>
                <w:rFonts w:cs="Times New Roman"/>
                <w:szCs w:val="22"/>
              </w:rPr>
            </w:pPr>
          </w:p>
        </w:tc>
      </w:tr>
      <w:tr w:rsidR="00357B77" w:rsidRPr="0028787C" w:rsidTr="000C2251">
        <w:trPr>
          <w:cantSplit/>
        </w:trPr>
        <w:tc>
          <w:tcPr>
            <w:tcW w:w="3381" w:type="dxa"/>
          </w:tcPr>
          <w:p w:rsidR="00357B77" w:rsidRPr="0028787C" w:rsidRDefault="00357B77" w:rsidP="00357B77">
            <w:pPr>
              <w:spacing w:line="240" w:lineRule="atLeast"/>
              <w:rPr>
                <w:rFonts w:cs="Times New Roman"/>
                <w:szCs w:val="22"/>
              </w:rPr>
            </w:pPr>
            <w:r w:rsidRPr="0028787C">
              <w:rPr>
                <w:rFonts w:cs="Times New Roman"/>
                <w:szCs w:val="22"/>
              </w:rPr>
              <w:t>At 1 January</w:t>
            </w:r>
          </w:p>
        </w:tc>
        <w:tc>
          <w:tcPr>
            <w:tcW w:w="603" w:type="dxa"/>
          </w:tcPr>
          <w:p w:rsidR="00357B77" w:rsidRPr="0028787C" w:rsidRDefault="00357B77" w:rsidP="00357B77">
            <w:pPr>
              <w:pStyle w:val="BodyText"/>
              <w:tabs>
                <w:tab w:val="decimal" w:pos="511"/>
              </w:tabs>
              <w:spacing w:after="0" w:line="240" w:lineRule="atLeast"/>
              <w:ind w:left="-1069" w:right="-29" w:firstLine="996"/>
              <w:rPr>
                <w:szCs w:val="22"/>
                <w:cs/>
                <w:lang w:bidi="th-TH"/>
              </w:rPr>
            </w:pPr>
          </w:p>
        </w:tc>
        <w:tc>
          <w:tcPr>
            <w:tcW w:w="1350" w:type="dxa"/>
          </w:tcPr>
          <w:p w:rsidR="00357B77" w:rsidRPr="0028787C" w:rsidRDefault="00357B77" w:rsidP="00890D05">
            <w:pPr>
              <w:pStyle w:val="BodyText"/>
              <w:tabs>
                <w:tab w:val="decimal" w:pos="641"/>
              </w:tabs>
              <w:spacing w:after="0" w:line="240" w:lineRule="atLeast"/>
              <w:ind w:left="-403" w:right="-29"/>
              <w:rPr>
                <w:szCs w:val="22"/>
                <w:lang w:bidi="th-TH"/>
              </w:rPr>
            </w:pPr>
            <w:r w:rsidRPr="0028787C">
              <w:rPr>
                <w:szCs w:val="22"/>
                <w:cs/>
                <w:lang w:bidi="th-TH"/>
              </w:rPr>
              <w:t>-</w:t>
            </w:r>
          </w:p>
        </w:tc>
        <w:tc>
          <w:tcPr>
            <w:tcW w:w="180" w:type="dxa"/>
          </w:tcPr>
          <w:p w:rsidR="00357B77" w:rsidRPr="0028787C" w:rsidRDefault="00357B77" w:rsidP="00357B77">
            <w:pPr>
              <w:pStyle w:val="BodyText"/>
              <w:tabs>
                <w:tab w:val="decimal" w:pos="371"/>
                <w:tab w:val="decimal" w:pos="444"/>
              </w:tabs>
              <w:spacing w:after="0" w:line="240" w:lineRule="atLeast"/>
              <w:ind w:right="-110"/>
              <w:jc w:val="center"/>
              <w:rPr>
                <w:szCs w:val="22"/>
                <w:lang w:bidi="th-TH"/>
              </w:rPr>
            </w:pPr>
          </w:p>
        </w:tc>
        <w:tc>
          <w:tcPr>
            <w:tcW w:w="990" w:type="dxa"/>
          </w:tcPr>
          <w:p w:rsidR="00357B77" w:rsidRPr="0028787C" w:rsidRDefault="00357B77" w:rsidP="00890D05">
            <w:pPr>
              <w:pStyle w:val="BodyText"/>
              <w:tabs>
                <w:tab w:val="decimal" w:pos="461"/>
              </w:tabs>
              <w:spacing w:after="0" w:line="240" w:lineRule="atLeast"/>
              <w:ind w:left="-403" w:right="-29"/>
              <w:rPr>
                <w:szCs w:val="22"/>
                <w:lang w:bidi="th-TH"/>
              </w:rPr>
            </w:pPr>
            <w:r w:rsidRPr="0028787C">
              <w:rPr>
                <w:szCs w:val="22"/>
                <w:cs/>
                <w:lang w:bidi="th-TH"/>
              </w:rPr>
              <w:t>-</w:t>
            </w:r>
          </w:p>
        </w:tc>
        <w:tc>
          <w:tcPr>
            <w:tcW w:w="180" w:type="dxa"/>
          </w:tcPr>
          <w:p w:rsidR="00357B77" w:rsidRPr="0028787C" w:rsidRDefault="00357B77" w:rsidP="00357B77">
            <w:pPr>
              <w:pStyle w:val="BodyText"/>
              <w:tabs>
                <w:tab w:val="decimal" w:pos="645"/>
              </w:tabs>
              <w:spacing w:after="0" w:line="240" w:lineRule="atLeast"/>
              <w:ind w:left="-105" w:right="-168"/>
              <w:rPr>
                <w:szCs w:val="22"/>
              </w:rPr>
            </w:pPr>
          </w:p>
        </w:tc>
        <w:tc>
          <w:tcPr>
            <w:tcW w:w="1260" w:type="dxa"/>
          </w:tcPr>
          <w:p w:rsidR="00357B77" w:rsidRPr="0028787C" w:rsidRDefault="00357B77" w:rsidP="00890D05">
            <w:pPr>
              <w:pStyle w:val="BodyText"/>
              <w:tabs>
                <w:tab w:val="decimal" w:pos="731"/>
              </w:tabs>
              <w:spacing w:after="0" w:line="240" w:lineRule="atLeast"/>
              <w:ind w:left="-403" w:right="-29"/>
              <w:rPr>
                <w:szCs w:val="22"/>
                <w:lang w:bidi="th-TH"/>
              </w:rPr>
            </w:pPr>
            <w:r>
              <w:rPr>
                <w:szCs w:val="22"/>
                <w:lang w:bidi="th-TH"/>
              </w:rPr>
              <w:t>4,231.00</w:t>
            </w:r>
          </w:p>
        </w:tc>
        <w:tc>
          <w:tcPr>
            <w:tcW w:w="270" w:type="dxa"/>
          </w:tcPr>
          <w:p w:rsidR="00357B77" w:rsidRPr="0028787C" w:rsidRDefault="00357B77" w:rsidP="00357B77">
            <w:pPr>
              <w:pStyle w:val="BodyText"/>
              <w:tabs>
                <w:tab w:val="decimal" w:pos="645"/>
              </w:tabs>
              <w:spacing w:after="0" w:line="240" w:lineRule="atLeast"/>
              <w:ind w:left="-105" w:right="-168"/>
              <w:jc w:val="right"/>
              <w:rPr>
                <w:szCs w:val="22"/>
              </w:rPr>
            </w:pPr>
          </w:p>
        </w:tc>
        <w:tc>
          <w:tcPr>
            <w:tcW w:w="1181" w:type="dxa"/>
          </w:tcPr>
          <w:p w:rsidR="00357B77" w:rsidRPr="0028787C" w:rsidRDefault="00357B77" w:rsidP="00357B77">
            <w:pPr>
              <w:pStyle w:val="BodyText"/>
              <w:tabs>
                <w:tab w:val="decimal" w:pos="637"/>
              </w:tabs>
              <w:spacing w:after="0" w:line="240" w:lineRule="atLeast"/>
              <w:ind w:left="-403" w:right="-29"/>
              <w:rPr>
                <w:szCs w:val="22"/>
                <w:lang w:bidi="th-TH"/>
              </w:rPr>
            </w:pPr>
            <w:r w:rsidRPr="0028787C">
              <w:rPr>
                <w:szCs w:val="22"/>
                <w:lang w:bidi="th-TH"/>
              </w:rPr>
              <w:t>2,989</w:t>
            </w:r>
            <w:r w:rsidRPr="0028787C">
              <w:rPr>
                <w:szCs w:val="22"/>
                <w:cs/>
                <w:lang w:bidi="th-TH"/>
              </w:rPr>
              <w:t>.</w:t>
            </w:r>
            <w:r w:rsidRPr="0028787C">
              <w:rPr>
                <w:szCs w:val="22"/>
                <w:lang w:bidi="th-TH"/>
              </w:rPr>
              <w:t>50</w:t>
            </w:r>
          </w:p>
        </w:tc>
      </w:tr>
      <w:tr w:rsidR="00357B77" w:rsidRPr="0028787C" w:rsidTr="000C2251">
        <w:trPr>
          <w:cantSplit/>
        </w:trPr>
        <w:tc>
          <w:tcPr>
            <w:tcW w:w="3381" w:type="dxa"/>
          </w:tcPr>
          <w:p w:rsidR="00357B77" w:rsidRPr="0028787C" w:rsidRDefault="00357B77" w:rsidP="00357B77">
            <w:pPr>
              <w:spacing w:line="240" w:lineRule="atLeast"/>
              <w:rPr>
                <w:rFonts w:cs="Times New Roman"/>
                <w:szCs w:val="22"/>
              </w:rPr>
            </w:pPr>
            <w:r w:rsidRPr="0028787C">
              <w:rPr>
                <w:rFonts w:cs="Times New Roman"/>
                <w:szCs w:val="22"/>
              </w:rPr>
              <w:t>Increase</w:t>
            </w:r>
          </w:p>
        </w:tc>
        <w:tc>
          <w:tcPr>
            <w:tcW w:w="603" w:type="dxa"/>
          </w:tcPr>
          <w:p w:rsidR="00357B77" w:rsidRPr="0028787C" w:rsidRDefault="00357B77" w:rsidP="00357B77">
            <w:pPr>
              <w:pStyle w:val="BodyText"/>
              <w:tabs>
                <w:tab w:val="decimal" w:pos="511"/>
              </w:tabs>
              <w:spacing w:after="0" w:line="240" w:lineRule="atLeast"/>
              <w:ind w:left="-1069" w:right="-29" w:firstLine="996"/>
              <w:rPr>
                <w:szCs w:val="22"/>
                <w:cs/>
                <w:lang w:bidi="th-TH"/>
              </w:rPr>
            </w:pPr>
          </w:p>
        </w:tc>
        <w:tc>
          <w:tcPr>
            <w:tcW w:w="1350" w:type="dxa"/>
          </w:tcPr>
          <w:p w:rsidR="00357B77" w:rsidRPr="0028787C" w:rsidRDefault="00357B77" w:rsidP="00890D05">
            <w:pPr>
              <w:pStyle w:val="BodyText"/>
              <w:tabs>
                <w:tab w:val="decimal" w:pos="641"/>
              </w:tabs>
              <w:spacing w:after="0" w:line="240" w:lineRule="atLeast"/>
              <w:ind w:left="-403" w:right="-29"/>
              <w:rPr>
                <w:szCs w:val="22"/>
                <w:lang w:bidi="th-TH"/>
              </w:rPr>
            </w:pPr>
            <w:r w:rsidRPr="0028787C">
              <w:rPr>
                <w:szCs w:val="22"/>
                <w:cs/>
                <w:lang w:bidi="th-TH"/>
              </w:rPr>
              <w:t>-</w:t>
            </w:r>
          </w:p>
        </w:tc>
        <w:tc>
          <w:tcPr>
            <w:tcW w:w="180" w:type="dxa"/>
          </w:tcPr>
          <w:p w:rsidR="00357B77" w:rsidRPr="0028787C" w:rsidRDefault="00357B77" w:rsidP="00357B77">
            <w:pPr>
              <w:pStyle w:val="BodyText"/>
              <w:tabs>
                <w:tab w:val="decimal" w:pos="371"/>
                <w:tab w:val="decimal" w:pos="444"/>
              </w:tabs>
              <w:spacing w:after="0" w:line="240" w:lineRule="atLeast"/>
              <w:ind w:right="-110"/>
              <w:jc w:val="center"/>
              <w:rPr>
                <w:szCs w:val="22"/>
                <w:lang w:bidi="th-TH"/>
              </w:rPr>
            </w:pPr>
          </w:p>
        </w:tc>
        <w:tc>
          <w:tcPr>
            <w:tcW w:w="990" w:type="dxa"/>
          </w:tcPr>
          <w:p w:rsidR="00357B77" w:rsidRPr="0028787C" w:rsidRDefault="00357B77" w:rsidP="00890D05">
            <w:pPr>
              <w:pStyle w:val="BodyText"/>
              <w:tabs>
                <w:tab w:val="decimal" w:pos="461"/>
              </w:tabs>
              <w:spacing w:after="0" w:line="240" w:lineRule="atLeast"/>
              <w:ind w:left="-403" w:right="-29"/>
              <w:rPr>
                <w:szCs w:val="22"/>
                <w:lang w:bidi="th-TH"/>
              </w:rPr>
            </w:pPr>
            <w:r w:rsidRPr="0028787C">
              <w:rPr>
                <w:szCs w:val="22"/>
                <w:cs/>
                <w:lang w:bidi="th-TH"/>
              </w:rPr>
              <w:t>-</w:t>
            </w:r>
          </w:p>
        </w:tc>
        <w:tc>
          <w:tcPr>
            <w:tcW w:w="180" w:type="dxa"/>
          </w:tcPr>
          <w:p w:rsidR="00357B77" w:rsidRPr="0028787C" w:rsidRDefault="00357B77" w:rsidP="00357B77">
            <w:pPr>
              <w:pStyle w:val="BodyText"/>
              <w:tabs>
                <w:tab w:val="decimal" w:pos="645"/>
              </w:tabs>
              <w:spacing w:after="0" w:line="240" w:lineRule="atLeast"/>
              <w:ind w:left="-105" w:right="-168"/>
              <w:rPr>
                <w:szCs w:val="22"/>
              </w:rPr>
            </w:pPr>
          </w:p>
        </w:tc>
        <w:tc>
          <w:tcPr>
            <w:tcW w:w="1260" w:type="dxa"/>
          </w:tcPr>
          <w:p w:rsidR="00357B77" w:rsidRPr="0028787C" w:rsidRDefault="00357B77" w:rsidP="00890D05">
            <w:pPr>
              <w:pStyle w:val="BodyText"/>
              <w:tabs>
                <w:tab w:val="decimal" w:pos="731"/>
              </w:tabs>
              <w:spacing w:after="0" w:line="240" w:lineRule="atLeast"/>
              <w:ind w:left="-403" w:right="-29"/>
              <w:rPr>
                <w:szCs w:val="22"/>
                <w:lang w:bidi="th-TH"/>
              </w:rPr>
            </w:pPr>
            <w:r>
              <w:rPr>
                <w:szCs w:val="22"/>
                <w:lang w:bidi="th-TH"/>
              </w:rPr>
              <w:t>3,074.50</w:t>
            </w:r>
          </w:p>
        </w:tc>
        <w:tc>
          <w:tcPr>
            <w:tcW w:w="270" w:type="dxa"/>
          </w:tcPr>
          <w:p w:rsidR="00357B77" w:rsidRPr="0028787C" w:rsidRDefault="00357B77" w:rsidP="00357B77">
            <w:pPr>
              <w:pStyle w:val="BodyText"/>
              <w:tabs>
                <w:tab w:val="decimal" w:pos="645"/>
              </w:tabs>
              <w:spacing w:after="0" w:line="240" w:lineRule="atLeast"/>
              <w:ind w:left="-105" w:right="-168"/>
              <w:jc w:val="right"/>
              <w:rPr>
                <w:szCs w:val="22"/>
              </w:rPr>
            </w:pPr>
          </w:p>
        </w:tc>
        <w:tc>
          <w:tcPr>
            <w:tcW w:w="1181" w:type="dxa"/>
          </w:tcPr>
          <w:p w:rsidR="00357B77" w:rsidRPr="0028787C" w:rsidRDefault="00357B77" w:rsidP="00357B77">
            <w:pPr>
              <w:pStyle w:val="BodyText"/>
              <w:tabs>
                <w:tab w:val="decimal" w:pos="637"/>
              </w:tabs>
              <w:spacing w:after="0" w:line="240" w:lineRule="atLeast"/>
              <w:ind w:left="-403" w:right="-29"/>
              <w:rPr>
                <w:szCs w:val="22"/>
                <w:lang w:bidi="th-TH"/>
              </w:rPr>
            </w:pPr>
            <w:r>
              <w:rPr>
                <w:szCs w:val="22"/>
                <w:lang w:bidi="th-TH"/>
              </w:rPr>
              <w:t>2,820</w:t>
            </w:r>
            <w:r w:rsidRPr="0028787C">
              <w:rPr>
                <w:szCs w:val="22"/>
                <w:cs/>
                <w:lang w:bidi="th-TH"/>
              </w:rPr>
              <w:t>.</w:t>
            </w:r>
            <w:r w:rsidRPr="0028787C">
              <w:rPr>
                <w:szCs w:val="22"/>
                <w:lang w:bidi="th-TH"/>
              </w:rPr>
              <w:t>00</w:t>
            </w:r>
          </w:p>
        </w:tc>
      </w:tr>
      <w:tr w:rsidR="00357B77" w:rsidRPr="0028787C" w:rsidTr="000C2251">
        <w:trPr>
          <w:cantSplit/>
        </w:trPr>
        <w:tc>
          <w:tcPr>
            <w:tcW w:w="3381" w:type="dxa"/>
          </w:tcPr>
          <w:p w:rsidR="00357B77" w:rsidRPr="0028787C" w:rsidRDefault="00357B77" w:rsidP="00357B77">
            <w:pPr>
              <w:spacing w:line="240" w:lineRule="atLeast"/>
              <w:rPr>
                <w:rFonts w:cs="Times New Roman"/>
                <w:szCs w:val="22"/>
              </w:rPr>
            </w:pPr>
            <w:r w:rsidRPr="0028787C">
              <w:rPr>
                <w:rFonts w:cs="Times New Roman"/>
                <w:szCs w:val="22"/>
              </w:rPr>
              <w:t>Decrease</w:t>
            </w:r>
          </w:p>
        </w:tc>
        <w:tc>
          <w:tcPr>
            <w:tcW w:w="603" w:type="dxa"/>
          </w:tcPr>
          <w:p w:rsidR="00357B77" w:rsidRPr="0028787C" w:rsidRDefault="00357B77" w:rsidP="00357B77">
            <w:pPr>
              <w:pStyle w:val="BodyText"/>
              <w:tabs>
                <w:tab w:val="decimal" w:pos="511"/>
              </w:tabs>
              <w:spacing w:after="0" w:line="240" w:lineRule="atLeast"/>
              <w:ind w:left="-1069" w:right="-29" w:firstLine="996"/>
              <w:rPr>
                <w:szCs w:val="22"/>
                <w:cs/>
                <w:lang w:bidi="th-TH"/>
              </w:rPr>
            </w:pPr>
          </w:p>
        </w:tc>
        <w:tc>
          <w:tcPr>
            <w:tcW w:w="1350" w:type="dxa"/>
            <w:tcBorders>
              <w:bottom w:val="single" w:sz="4" w:space="0" w:color="auto"/>
            </w:tcBorders>
          </w:tcPr>
          <w:p w:rsidR="00357B77" w:rsidRPr="0028787C" w:rsidRDefault="00357B77" w:rsidP="00890D05">
            <w:pPr>
              <w:pStyle w:val="BodyText"/>
              <w:tabs>
                <w:tab w:val="decimal" w:pos="641"/>
              </w:tabs>
              <w:spacing w:after="0" w:line="240" w:lineRule="atLeast"/>
              <w:ind w:left="-403" w:right="-29"/>
              <w:rPr>
                <w:szCs w:val="22"/>
                <w:lang w:bidi="th-TH"/>
              </w:rPr>
            </w:pPr>
            <w:r w:rsidRPr="0028787C">
              <w:rPr>
                <w:szCs w:val="22"/>
                <w:cs/>
                <w:lang w:bidi="th-TH"/>
              </w:rPr>
              <w:t>-</w:t>
            </w:r>
          </w:p>
        </w:tc>
        <w:tc>
          <w:tcPr>
            <w:tcW w:w="180" w:type="dxa"/>
          </w:tcPr>
          <w:p w:rsidR="00357B77" w:rsidRPr="0028787C" w:rsidRDefault="00357B77" w:rsidP="00357B77">
            <w:pPr>
              <w:pStyle w:val="BodyText"/>
              <w:tabs>
                <w:tab w:val="decimal" w:pos="371"/>
                <w:tab w:val="decimal" w:pos="444"/>
              </w:tabs>
              <w:spacing w:after="0" w:line="240" w:lineRule="atLeast"/>
              <w:ind w:right="-110"/>
              <w:jc w:val="center"/>
              <w:rPr>
                <w:szCs w:val="22"/>
                <w:lang w:bidi="th-TH"/>
              </w:rPr>
            </w:pPr>
          </w:p>
        </w:tc>
        <w:tc>
          <w:tcPr>
            <w:tcW w:w="990" w:type="dxa"/>
            <w:tcBorders>
              <w:bottom w:val="single" w:sz="4" w:space="0" w:color="auto"/>
            </w:tcBorders>
          </w:tcPr>
          <w:p w:rsidR="00357B77" w:rsidRPr="0028787C" w:rsidRDefault="00357B77" w:rsidP="00890D05">
            <w:pPr>
              <w:pStyle w:val="BodyText"/>
              <w:tabs>
                <w:tab w:val="decimal" w:pos="461"/>
              </w:tabs>
              <w:spacing w:after="0" w:line="240" w:lineRule="atLeast"/>
              <w:ind w:left="-403" w:right="-29"/>
              <w:rPr>
                <w:szCs w:val="22"/>
                <w:lang w:bidi="th-TH"/>
              </w:rPr>
            </w:pPr>
            <w:r w:rsidRPr="0028787C">
              <w:rPr>
                <w:szCs w:val="22"/>
                <w:cs/>
                <w:lang w:bidi="th-TH"/>
              </w:rPr>
              <w:t>-</w:t>
            </w:r>
          </w:p>
        </w:tc>
        <w:tc>
          <w:tcPr>
            <w:tcW w:w="180" w:type="dxa"/>
          </w:tcPr>
          <w:p w:rsidR="00357B77" w:rsidRPr="0028787C" w:rsidRDefault="00357B77" w:rsidP="00357B77">
            <w:pPr>
              <w:pStyle w:val="BodyText"/>
              <w:tabs>
                <w:tab w:val="decimal" w:pos="645"/>
              </w:tabs>
              <w:spacing w:after="0" w:line="240" w:lineRule="atLeast"/>
              <w:ind w:left="-105" w:right="-168"/>
              <w:rPr>
                <w:szCs w:val="22"/>
              </w:rPr>
            </w:pPr>
          </w:p>
        </w:tc>
        <w:tc>
          <w:tcPr>
            <w:tcW w:w="1260" w:type="dxa"/>
            <w:tcBorders>
              <w:bottom w:val="single" w:sz="4" w:space="0" w:color="auto"/>
            </w:tcBorders>
            <w:shd w:val="clear" w:color="auto" w:fill="auto"/>
          </w:tcPr>
          <w:p w:rsidR="00357B77" w:rsidRPr="0028787C" w:rsidRDefault="00357B77" w:rsidP="00890D05">
            <w:pPr>
              <w:pStyle w:val="BodyText"/>
              <w:tabs>
                <w:tab w:val="decimal" w:pos="731"/>
              </w:tabs>
              <w:spacing w:after="0" w:line="240" w:lineRule="atLeast"/>
              <w:ind w:left="-403" w:right="-29"/>
              <w:rPr>
                <w:szCs w:val="22"/>
                <w:lang w:bidi="th-TH"/>
              </w:rPr>
            </w:pPr>
            <w:r>
              <w:rPr>
                <w:szCs w:val="22"/>
                <w:lang w:bidi="th-TH"/>
              </w:rPr>
              <w:t>(1,842.00)</w:t>
            </w:r>
          </w:p>
        </w:tc>
        <w:tc>
          <w:tcPr>
            <w:tcW w:w="270" w:type="dxa"/>
            <w:shd w:val="clear" w:color="auto" w:fill="auto"/>
          </w:tcPr>
          <w:p w:rsidR="00357B77" w:rsidRPr="0028787C" w:rsidRDefault="00357B77" w:rsidP="00357B77">
            <w:pPr>
              <w:pStyle w:val="BodyText"/>
              <w:tabs>
                <w:tab w:val="decimal" w:pos="645"/>
              </w:tabs>
              <w:spacing w:after="0" w:line="240" w:lineRule="atLeast"/>
              <w:ind w:left="-105" w:right="-168"/>
              <w:jc w:val="right"/>
              <w:rPr>
                <w:szCs w:val="22"/>
                <w:lang w:bidi="th-TH"/>
              </w:rPr>
            </w:pPr>
            <w:r w:rsidRPr="0028787C">
              <w:rPr>
                <w:szCs w:val="22"/>
                <w:rtl/>
                <w:cs/>
                <w:lang w:bidi="th-TH"/>
              </w:rPr>
              <w:t>)</w:t>
            </w:r>
          </w:p>
        </w:tc>
        <w:tc>
          <w:tcPr>
            <w:tcW w:w="1181" w:type="dxa"/>
            <w:tcBorders>
              <w:bottom w:val="single" w:sz="4" w:space="0" w:color="auto"/>
            </w:tcBorders>
          </w:tcPr>
          <w:p w:rsidR="00357B77" w:rsidRPr="0028787C" w:rsidRDefault="00357B77" w:rsidP="00357B77">
            <w:pPr>
              <w:pStyle w:val="BodyText"/>
              <w:tabs>
                <w:tab w:val="decimal" w:pos="637"/>
              </w:tabs>
              <w:spacing w:after="0" w:line="240" w:lineRule="atLeast"/>
              <w:ind w:left="-403" w:right="-29"/>
              <w:rPr>
                <w:szCs w:val="22"/>
                <w:lang w:bidi="th-TH"/>
              </w:rPr>
            </w:pPr>
            <w:r w:rsidRPr="0028787C">
              <w:rPr>
                <w:szCs w:val="22"/>
                <w:cs/>
                <w:lang w:bidi="th-TH"/>
              </w:rPr>
              <w:t>(</w:t>
            </w:r>
            <w:r w:rsidRPr="0028787C">
              <w:rPr>
                <w:szCs w:val="22"/>
                <w:lang w:bidi="th-TH"/>
              </w:rPr>
              <w:t>1,</w:t>
            </w:r>
            <w:r>
              <w:rPr>
                <w:szCs w:val="22"/>
                <w:lang w:bidi="th-TH"/>
              </w:rPr>
              <w:t>5</w:t>
            </w:r>
            <w:r w:rsidRPr="0028787C">
              <w:rPr>
                <w:szCs w:val="22"/>
                <w:cs/>
                <w:lang w:bidi="th-TH"/>
              </w:rPr>
              <w:t>7</w:t>
            </w:r>
            <w:r>
              <w:rPr>
                <w:szCs w:val="22"/>
                <w:lang w:bidi="th-TH"/>
              </w:rPr>
              <w:t>8</w:t>
            </w:r>
            <w:r w:rsidRPr="0028787C">
              <w:rPr>
                <w:szCs w:val="22"/>
                <w:cs/>
                <w:lang w:bidi="th-TH"/>
              </w:rPr>
              <w:t>.</w:t>
            </w:r>
            <w:r w:rsidRPr="0028787C">
              <w:rPr>
                <w:szCs w:val="22"/>
                <w:lang w:bidi="th-TH"/>
              </w:rPr>
              <w:t>50</w:t>
            </w:r>
            <w:r w:rsidRPr="0028787C">
              <w:rPr>
                <w:szCs w:val="22"/>
                <w:cs/>
                <w:lang w:bidi="th-TH"/>
              </w:rPr>
              <w:t>)</w:t>
            </w:r>
          </w:p>
        </w:tc>
      </w:tr>
      <w:tr w:rsidR="00357B77" w:rsidRPr="0028787C" w:rsidTr="000C2251">
        <w:trPr>
          <w:cantSplit/>
        </w:trPr>
        <w:tc>
          <w:tcPr>
            <w:tcW w:w="3381" w:type="dxa"/>
          </w:tcPr>
          <w:p w:rsidR="00357B77" w:rsidRPr="0028787C" w:rsidRDefault="00357B77" w:rsidP="00357B77">
            <w:pPr>
              <w:spacing w:line="240" w:lineRule="atLeast"/>
              <w:rPr>
                <w:rFonts w:cs="Times New Roman"/>
                <w:b/>
                <w:bCs/>
                <w:szCs w:val="22"/>
              </w:rPr>
            </w:pPr>
            <w:r w:rsidRPr="0028787C">
              <w:rPr>
                <w:rFonts w:cs="Times New Roman"/>
                <w:b/>
                <w:bCs/>
                <w:szCs w:val="22"/>
              </w:rPr>
              <w:t>At 30 September</w:t>
            </w:r>
            <w:r>
              <w:rPr>
                <w:rFonts w:cs="Times New Roman"/>
                <w:b/>
                <w:bCs/>
                <w:szCs w:val="22"/>
              </w:rPr>
              <w:t xml:space="preserve">/ 31 December </w:t>
            </w:r>
          </w:p>
        </w:tc>
        <w:tc>
          <w:tcPr>
            <w:tcW w:w="603" w:type="dxa"/>
          </w:tcPr>
          <w:p w:rsidR="00357B77" w:rsidRPr="0028787C" w:rsidRDefault="00357B77" w:rsidP="00357B77">
            <w:pPr>
              <w:pStyle w:val="BodyText"/>
              <w:tabs>
                <w:tab w:val="decimal" w:pos="511"/>
              </w:tabs>
              <w:spacing w:after="0" w:line="240" w:lineRule="atLeast"/>
              <w:ind w:left="-1069" w:right="-29" w:firstLine="996"/>
              <w:rPr>
                <w:b/>
                <w:bCs/>
                <w:szCs w:val="22"/>
                <w:cs/>
                <w:lang w:bidi="th-TH"/>
              </w:rPr>
            </w:pPr>
          </w:p>
        </w:tc>
        <w:tc>
          <w:tcPr>
            <w:tcW w:w="1350" w:type="dxa"/>
            <w:tcBorders>
              <w:top w:val="single" w:sz="4" w:space="0" w:color="auto"/>
              <w:bottom w:val="double" w:sz="4" w:space="0" w:color="auto"/>
            </w:tcBorders>
          </w:tcPr>
          <w:p w:rsidR="00357B77" w:rsidRPr="008C02A3" w:rsidRDefault="00357B77" w:rsidP="00890D05">
            <w:pPr>
              <w:pStyle w:val="BodyText"/>
              <w:tabs>
                <w:tab w:val="decimal" w:pos="641"/>
              </w:tabs>
              <w:spacing w:after="0" w:line="240" w:lineRule="atLeast"/>
              <w:ind w:left="-403" w:right="-29"/>
              <w:rPr>
                <w:b/>
                <w:bCs/>
                <w:szCs w:val="22"/>
                <w:lang w:bidi="th-TH"/>
              </w:rPr>
            </w:pPr>
            <w:r w:rsidRPr="008C02A3">
              <w:rPr>
                <w:b/>
                <w:bCs/>
                <w:szCs w:val="22"/>
                <w:cs/>
                <w:lang w:bidi="th-TH"/>
              </w:rPr>
              <w:t>-</w:t>
            </w:r>
          </w:p>
        </w:tc>
        <w:tc>
          <w:tcPr>
            <w:tcW w:w="180" w:type="dxa"/>
          </w:tcPr>
          <w:p w:rsidR="00357B77" w:rsidRPr="0028787C" w:rsidRDefault="00357B77" w:rsidP="00357B77">
            <w:pPr>
              <w:pStyle w:val="BodyText"/>
              <w:tabs>
                <w:tab w:val="decimal" w:pos="371"/>
                <w:tab w:val="decimal" w:pos="444"/>
              </w:tabs>
              <w:spacing w:after="0" w:line="240" w:lineRule="atLeast"/>
              <w:ind w:right="-110"/>
              <w:jc w:val="center"/>
              <w:rPr>
                <w:b/>
                <w:bCs/>
                <w:szCs w:val="22"/>
                <w:lang w:bidi="th-TH"/>
              </w:rPr>
            </w:pPr>
          </w:p>
        </w:tc>
        <w:tc>
          <w:tcPr>
            <w:tcW w:w="990" w:type="dxa"/>
            <w:tcBorders>
              <w:top w:val="single" w:sz="4" w:space="0" w:color="auto"/>
              <w:bottom w:val="double" w:sz="4" w:space="0" w:color="auto"/>
            </w:tcBorders>
          </w:tcPr>
          <w:p w:rsidR="00357B77" w:rsidRPr="008C02A3" w:rsidRDefault="00357B77" w:rsidP="00890D05">
            <w:pPr>
              <w:pStyle w:val="BodyText"/>
              <w:tabs>
                <w:tab w:val="decimal" w:pos="461"/>
              </w:tabs>
              <w:spacing w:after="0" w:line="240" w:lineRule="atLeast"/>
              <w:ind w:left="-403" w:right="-29"/>
              <w:rPr>
                <w:b/>
                <w:bCs/>
                <w:szCs w:val="22"/>
                <w:lang w:bidi="th-TH"/>
              </w:rPr>
            </w:pPr>
            <w:r w:rsidRPr="008C02A3">
              <w:rPr>
                <w:b/>
                <w:bCs/>
                <w:szCs w:val="22"/>
                <w:cs/>
                <w:lang w:bidi="th-TH"/>
              </w:rPr>
              <w:t>-</w:t>
            </w:r>
          </w:p>
        </w:tc>
        <w:tc>
          <w:tcPr>
            <w:tcW w:w="180" w:type="dxa"/>
          </w:tcPr>
          <w:p w:rsidR="00357B77" w:rsidRPr="0028787C" w:rsidRDefault="00357B77" w:rsidP="00357B77">
            <w:pPr>
              <w:pStyle w:val="BodyText"/>
              <w:tabs>
                <w:tab w:val="decimal" w:pos="645"/>
              </w:tabs>
              <w:spacing w:after="0" w:line="240" w:lineRule="atLeast"/>
              <w:ind w:left="-105" w:right="-168"/>
              <w:rPr>
                <w:b/>
                <w:bCs/>
                <w:szCs w:val="22"/>
                <w:lang w:bidi="th-TH"/>
              </w:rPr>
            </w:pPr>
          </w:p>
        </w:tc>
        <w:tc>
          <w:tcPr>
            <w:tcW w:w="1260" w:type="dxa"/>
            <w:tcBorders>
              <w:top w:val="single" w:sz="4" w:space="0" w:color="auto"/>
              <w:bottom w:val="double" w:sz="4" w:space="0" w:color="auto"/>
            </w:tcBorders>
          </w:tcPr>
          <w:p w:rsidR="00357B77" w:rsidRPr="00AB696E" w:rsidRDefault="00357B77" w:rsidP="00890D05">
            <w:pPr>
              <w:pStyle w:val="BodyText"/>
              <w:tabs>
                <w:tab w:val="decimal" w:pos="731"/>
              </w:tabs>
              <w:spacing w:after="0" w:line="240" w:lineRule="atLeast"/>
              <w:ind w:left="-403" w:right="-29"/>
              <w:rPr>
                <w:b/>
                <w:bCs/>
                <w:szCs w:val="22"/>
                <w:lang w:bidi="th-TH"/>
              </w:rPr>
            </w:pPr>
            <w:r>
              <w:rPr>
                <w:b/>
                <w:bCs/>
                <w:szCs w:val="22"/>
                <w:lang w:bidi="th-TH"/>
              </w:rPr>
              <w:t>5,463.50</w:t>
            </w:r>
          </w:p>
        </w:tc>
        <w:tc>
          <w:tcPr>
            <w:tcW w:w="270" w:type="dxa"/>
          </w:tcPr>
          <w:p w:rsidR="00357B77" w:rsidRPr="0028787C" w:rsidRDefault="00357B77" w:rsidP="00357B77">
            <w:pPr>
              <w:pStyle w:val="BodyText"/>
              <w:tabs>
                <w:tab w:val="decimal" w:pos="645"/>
              </w:tabs>
              <w:spacing w:after="0" w:line="240" w:lineRule="atLeast"/>
              <w:ind w:left="-105" w:right="-168"/>
              <w:jc w:val="right"/>
              <w:rPr>
                <w:b/>
                <w:bCs/>
                <w:szCs w:val="22"/>
                <w:lang w:bidi="th-TH"/>
              </w:rPr>
            </w:pPr>
          </w:p>
        </w:tc>
        <w:tc>
          <w:tcPr>
            <w:tcW w:w="1181" w:type="dxa"/>
            <w:tcBorders>
              <w:top w:val="single" w:sz="4" w:space="0" w:color="auto"/>
              <w:bottom w:val="double" w:sz="4" w:space="0" w:color="auto"/>
            </w:tcBorders>
          </w:tcPr>
          <w:p w:rsidR="00357B77" w:rsidRPr="00AB696E" w:rsidRDefault="00357B77" w:rsidP="00357B77">
            <w:pPr>
              <w:pStyle w:val="BodyText"/>
              <w:tabs>
                <w:tab w:val="decimal" w:pos="637"/>
              </w:tabs>
              <w:spacing w:after="0" w:line="240" w:lineRule="atLeast"/>
              <w:ind w:left="-403" w:right="-29"/>
              <w:rPr>
                <w:b/>
                <w:bCs/>
                <w:szCs w:val="22"/>
                <w:lang w:bidi="th-TH"/>
              </w:rPr>
            </w:pPr>
            <w:r>
              <w:rPr>
                <w:b/>
                <w:bCs/>
                <w:szCs w:val="22"/>
                <w:lang w:bidi="th-TH"/>
              </w:rPr>
              <w:t>4,231</w:t>
            </w:r>
            <w:r w:rsidRPr="00AB696E">
              <w:rPr>
                <w:b/>
                <w:bCs/>
                <w:szCs w:val="22"/>
                <w:cs/>
                <w:lang w:bidi="th-TH"/>
              </w:rPr>
              <w:t>.00</w:t>
            </w:r>
          </w:p>
        </w:tc>
      </w:tr>
      <w:tr w:rsidR="00357B77" w:rsidRPr="0028787C" w:rsidTr="000C2251">
        <w:trPr>
          <w:cantSplit/>
        </w:trPr>
        <w:tc>
          <w:tcPr>
            <w:tcW w:w="3381" w:type="dxa"/>
          </w:tcPr>
          <w:p w:rsidR="00357B77" w:rsidRPr="0028787C" w:rsidRDefault="00357B77" w:rsidP="00357B77">
            <w:pPr>
              <w:spacing w:line="240" w:lineRule="atLeast"/>
              <w:rPr>
                <w:rFonts w:cs="Times New Roman"/>
                <w:b/>
                <w:bCs/>
                <w:i/>
                <w:iCs/>
                <w:szCs w:val="22"/>
              </w:rPr>
            </w:pPr>
          </w:p>
        </w:tc>
        <w:tc>
          <w:tcPr>
            <w:tcW w:w="603" w:type="dxa"/>
          </w:tcPr>
          <w:p w:rsidR="00357B77" w:rsidRPr="0028787C" w:rsidRDefault="00357B77" w:rsidP="00357B77">
            <w:pPr>
              <w:pStyle w:val="BodyText"/>
              <w:tabs>
                <w:tab w:val="decimal" w:pos="511"/>
              </w:tabs>
              <w:spacing w:after="0" w:line="240" w:lineRule="atLeast"/>
              <w:ind w:left="-1069" w:right="-29" w:firstLine="996"/>
              <w:rPr>
                <w:szCs w:val="22"/>
              </w:rPr>
            </w:pPr>
          </w:p>
        </w:tc>
        <w:tc>
          <w:tcPr>
            <w:tcW w:w="1350" w:type="dxa"/>
            <w:tcBorders>
              <w:top w:val="double" w:sz="4" w:space="0" w:color="auto"/>
            </w:tcBorders>
          </w:tcPr>
          <w:p w:rsidR="00357B77" w:rsidRPr="0028787C" w:rsidRDefault="00357B77" w:rsidP="00357B77">
            <w:pPr>
              <w:pStyle w:val="BodyText"/>
              <w:tabs>
                <w:tab w:val="decimal" w:pos="560"/>
              </w:tabs>
              <w:spacing w:after="0" w:line="240" w:lineRule="atLeast"/>
              <w:ind w:left="-403" w:right="-29"/>
              <w:rPr>
                <w:szCs w:val="22"/>
              </w:rPr>
            </w:pPr>
          </w:p>
        </w:tc>
        <w:tc>
          <w:tcPr>
            <w:tcW w:w="180" w:type="dxa"/>
          </w:tcPr>
          <w:p w:rsidR="00357B77" w:rsidRPr="0028787C" w:rsidRDefault="00357B77" w:rsidP="00357B77">
            <w:pPr>
              <w:pStyle w:val="acctfourfigures"/>
              <w:tabs>
                <w:tab w:val="decimal" w:pos="884"/>
              </w:tabs>
              <w:rPr>
                <w:rFonts w:cs="Times New Roman"/>
                <w:szCs w:val="22"/>
              </w:rPr>
            </w:pPr>
          </w:p>
        </w:tc>
        <w:tc>
          <w:tcPr>
            <w:tcW w:w="990" w:type="dxa"/>
            <w:tcBorders>
              <w:top w:val="double" w:sz="4" w:space="0" w:color="auto"/>
            </w:tcBorders>
          </w:tcPr>
          <w:p w:rsidR="00357B77" w:rsidRPr="0028787C" w:rsidRDefault="00357B77" w:rsidP="00357B77">
            <w:pPr>
              <w:pStyle w:val="BodyText"/>
              <w:tabs>
                <w:tab w:val="decimal" w:pos="560"/>
              </w:tabs>
              <w:spacing w:after="0" w:line="240" w:lineRule="atLeast"/>
              <w:ind w:left="-403" w:right="-29"/>
              <w:rPr>
                <w:szCs w:val="22"/>
              </w:rPr>
            </w:pPr>
          </w:p>
        </w:tc>
        <w:tc>
          <w:tcPr>
            <w:tcW w:w="180" w:type="dxa"/>
          </w:tcPr>
          <w:p w:rsidR="00357B77" w:rsidRPr="0028787C" w:rsidRDefault="00357B77" w:rsidP="00357B77">
            <w:pPr>
              <w:pStyle w:val="acctfourfigures"/>
              <w:tabs>
                <w:tab w:val="decimal" w:pos="884"/>
              </w:tabs>
              <w:rPr>
                <w:rFonts w:cs="Times New Roman"/>
                <w:szCs w:val="22"/>
              </w:rPr>
            </w:pPr>
          </w:p>
        </w:tc>
        <w:tc>
          <w:tcPr>
            <w:tcW w:w="1260" w:type="dxa"/>
            <w:tcBorders>
              <w:top w:val="double" w:sz="4" w:space="0" w:color="auto"/>
            </w:tcBorders>
          </w:tcPr>
          <w:p w:rsidR="00357B77" w:rsidRPr="0028787C" w:rsidRDefault="00357B77" w:rsidP="00357B77">
            <w:pPr>
              <w:pStyle w:val="BodyText"/>
              <w:tabs>
                <w:tab w:val="decimal" w:pos="637"/>
              </w:tabs>
              <w:spacing w:after="0" w:line="240" w:lineRule="atLeast"/>
              <w:ind w:left="-403" w:right="-29"/>
              <w:rPr>
                <w:szCs w:val="22"/>
                <w:lang w:bidi="th-TH"/>
              </w:rPr>
            </w:pPr>
          </w:p>
        </w:tc>
        <w:tc>
          <w:tcPr>
            <w:tcW w:w="270" w:type="dxa"/>
          </w:tcPr>
          <w:p w:rsidR="00357B77" w:rsidRPr="0028787C" w:rsidRDefault="00357B77" w:rsidP="00357B77">
            <w:pPr>
              <w:pStyle w:val="acctfourfigures"/>
              <w:tabs>
                <w:tab w:val="decimal" w:pos="884"/>
              </w:tabs>
              <w:rPr>
                <w:rFonts w:cs="Times New Roman"/>
                <w:szCs w:val="22"/>
              </w:rPr>
            </w:pPr>
          </w:p>
        </w:tc>
        <w:tc>
          <w:tcPr>
            <w:tcW w:w="1181" w:type="dxa"/>
            <w:tcBorders>
              <w:top w:val="double" w:sz="4" w:space="0" w:color="auto"/>
            </w:tcBorders>
          </w:tcPr>
          <w:p w:rsidR="00357B77" w:rsidRPr="0028787C" w:rsidRDefault="00357B77" w:rsidP="00357B77">
            <w:pPr>
              <w:pStyle w:val="BodyText"/>
              <w:tabs>
                <w:tab w:val="decimal" w:pos="637"/>
              </w:tabs>
              <w:spacing w:after="0" w:line="240" w:lineRule="atLeast"/>
              <w:ind w:left="-403" w:right="-29"/>
              <w:rPr>
                <w:szCs w:val="22"/>
                <w:lang w:bidi="th-TH"/>
              </w:rPr>
            </w:pPr>
          </w:p>
        </w:tc>
      </w:tr>
      <w:tr w:rsidR="005A382D" w:rsidRPr="0028787C" w:rsidTr="000C2251">
        <w:trPr>
          <w:cantSplit/>
        </w:trPr>
        <w:tc>
          <w:tcPr>
            <w:tcW w:w="3381" w:type="dxa"/>
          </w:tcPr>
          <w:p w:rsidR="005A382D" w:rsidRPr="0028787C" w:rsidRDefault="005A382D" w:rsidP="005A382D">
            <w:pPr>
              <w:spacing w:line="240" w:lineRule="atLeast"/>
              <w:rPr>
                <w:rFonts w:cs="Times New Roman"/>
                <w:b/>
                <w:bCs/>
                <w:szCs w:val="22"/>
              </w:rPr>
            </w:pPr>
            <w:r w:rsidRPr="0028787C">
              <w:rPr>
                <w:rFonts w:cs="Times New Roman"/>
                <w:b/>
                <w:bCs/>
                <w:szCs w:val="22"/>
              </w:rPr>
              <w:t>Associates</w:t>
            </w:r>
          </w:p>
        </w:tc>
        <w:tc>
          <w:tcPr>
            <w:tcW w:w="603" w:type="dxa"/>
          </w:tcPr>
          <w:p w:rsidR="005A382D" w:rsidRPr="0028787C" w:rsidRDefault="005A382D" w:rsidP="005A382D">
            <w:pPr>
              <w:pStyle w:val="BodyText"/>
              <w:tabs>
                <w:tab w:val="decimal" w:pos="511"/>
              </w:tabs>
              <w:spacing w:after="0" w:line="240" w:lineRule="atLeast"/>
              <w:ind w:left="-1069" w:right="-29" w:firstLine="996"/>
              <w:rPr>
                <w:szCs w:val="22"/>
              </w:rPr>
            </w:pPr>
          </w:p>
        </w:tc>
        <w:tc>
          <w:tcPr>
            <w:tcW w:w="1350" w:type="dxa"/>
          </w:tcPr>
          <w:p w:rsidR="005A382D" w:rsidRPr="0028787C" w:rsidRDefault="005A382D" w:rsidP="005A382D">
            <w:pPr>
              <w:pStyle w:val="BodyText"/>
              <w:tabs>
                <w:tab w:val="decimal" w:pos="560"/>
              </w:tabs>
              <w:spacing w:after="0" w:line="240" w:lineRule="atLeast"/>
              <w:ind w:left="-403" w:right="-29"/>
              <w:rPr>
                <w:szCs w:val="22"/>
              </w:rPr>
            </w:pPr>
          </w:p>
        </w:tc>
        <w:tc>
          <w:tcPr>
            <w:tcW w:w="180" w:type="dxa"/>
          </w:tcPr>
          <w:p w:rsidR="005A382D" w:rsidRPr="0028787C" w:rsidRDefault="005A382D" w:rsidP="005A382D">
            <w:pPr>
              <w:pStyle w:val="acctfourfigures"/>
              <w:tabs>
                <w:tab w:val="clear" w:pos="765"/>
                <w:tab w:val="decimal" w:pos="884"/>
              </w:tabs>
              <w:spacing w:line="240" w:lineRule="atLeast"/>
              <w:rPr>
                <w:rFonts w:cs="Times New Roman"/>
                <w:szCs w:val="22"/>
              </w:rPr>
            </w:pPr>
          </w:p>
        </w:tc>
        <w:tc>
          <w:tcPr>
            <w:tcW w:w="990" w:type="dxa"/>
          </w:tcPr>
          <w:p w:rsidR="005A382D" w:rsidRPr="0028787C" w:rsidRDefault="005A382D" w:rsidP="0075779C">
            <w:pPr>
              <w:pStyle w:val="BodyText"/>
              <w:tabs>
                <w:tab w:val="decimal" w:pos="472"/>
              </w:tabs>
              <w:spacing w:after="0" w:line="240" w:lineRule="atLeast"/>
              <w:ind w:left="-403" w:right="-29"/>
              <w:rPr>
                <w:szCs w:val="22"/>
              </w:rPr>
            </w:pPr>
          </w:p>
        </w:tc>
        <w:tc>
          <w:tcPr>
            <w:tcW w:w="180" w:type="dxa"/>
          </w:tcPr>
          <w:p w:rsidR="005A382D" w:rsidRPr="0028787C" w:rsidRDefault="005A382D" w:rsidP="005A382D">
            <w:pPr>
              <w:pStyle w:val="acctfourfigures"/>
              <w:tabs>
                <w:tab w:val="clear" w:pos="765"/>
                <w:tab w:val="decimal" w:pos="884"/>
              </w:tabs>
              <w:spacing w:line="240" w:lineRule="atLeast"/>
              <w:rPr>
                <w:rFonts w:cs="Times New Roman"/>
                <w:szCs w:val="22"/>
              </w:rPr>
            </w:pPr>
          </w:p>
        </w:tc>
        <w:tc>
          <w:tcPr>
            <w:tcW w:w="1260" w:type="dxa"/>
          </w:tcPr>
          <w:p w:rsidR="005A382D" w:rsidRPr="0028787C" w:rsidRDefault="005A382D" w:rsidP="005A382D">
            <w:pPr>
              <w:pStyle w:val="BodyText"/>
              <w:tabs>
                <w:tab w:val="decimal" w:pos="637"/>
              </w:tabs>
              <w:spacing w:after="0" w:line="240" w:lineRule="atLeast"/>
              <w:ind w:left="-403" w:right="-29"/>
              <w:rPr>
                <w:szCs w:val="22"/>
                <w:lang w:bidi="th-TH"/>
              </w:rPr>
            </w:pPr>
          </w:p>
        </w:tc>
        <w:tc>
          <w:tcPr>
            <w:tcW w:w="270" w:type="dxa"/>
          </w:tcPr>
          <w:p w:rsidR="005A382D" w:rsidRPr="0028787C" w:rsidRDefault="005A382D" w:rsidP="005A382D">
            <w:pPr>
              <w:pStyle w:val="acctfourfigures"/>
              <w:tabs>
                <w:tab w:val="clear" w:pos="765"/>
                <w:tab w:val="decimal" w:pos="884"/>
              </w:tabs>
              <w:spacing w:line="240" w:lineRule="atLeast"/>
              <w:rPr>
                <w:rFonts w:cs="Times New Roman"/>
                <w:szCs w:val="22"/>
              </w:rPr>
            </w:pPr>
          </w:p>
        </w:tc>
        <w:tc>
          <w:tcPr>
            <w:tcW w:w="1181" w:type="dxa"/>
          </w:tcPr>
          <w:p w:rsidR="005A382D" w:rsidRPr="0028787C" w:rsidRDefault="005A382D" w:rsidP="005A382D">
            <w:pPr>
              <w:pStyle w:val="BodyText"/>
              <w:tabs>
                <w:tab w:val="decimal" w:pos="637"/>
              </w:tabs>
              <w:spacing w:after="0" w:line="240" w:lineRule="atLeast"/>
              <w:ind w:left="-403" w:right="-29"/>
              <w:rPr>
                <w:szCs w:val="22"/>
                <w:lang w:bidi="th-TH"/>
              </w:rPr>
            </w:pPr>
          </w:p>
        </w:tc>
      </w:tr>
      <w:tr w:rsidR="005A382D" w:rsidRPr="0028787C" w:rsidTr="000C2251">
        <w:trPr>
          <w:cantSplit/>
        </w:trPr>
        <w:tc>
          <w:tcPr>
            <w:tcW w:w="3381" w:type="dxa"/>
          </w:tcPr>
          <w:p w:rsidR="005A382D" w:rsidRPr="0028787C" w:rsidRDefault="005A382D" w:rsidP="005A382D">
            <w:pPr>
              <w:spacing w:line="240" w:lineRule="atLeast"/>
              <w:rPr>
                <w:rFonts w:cs="Times New Roman"/>
                <w:szCs w:val="22"/>
              </w:rPr>
            </w:pPr>
            <w:r w:rsidRPr="0028787C">
              <w:rPr>
                <w:rFonts w:cs="Times New Roman"/>
                <w:szCs w:val="22"/>
              </w:rPr>
              <w:t>At 1 January</w:t>
            </w:r>
            <w:r w:rsidRPr="0028787C">
              <w:rPr>
                <w:rFonts w:cs="Times New Roman"/>
                <w:szCs w:val="22"/>
                <w:cs/>
                <w:lang w:bidi="th-TH"/>
              </w:rPr>
              <w:t xml:space="preserve"> </w:t>
            </w:r>
          </w:p>
        </w:tc>
        <w:tc>
          <w:tcPr>
            <w:tcW w:w="603" w:type="dxa"/>
          </w:tcPr>
          <w:p w:rsidR="005A382D" w:rsidRPr="0028787C" w:rsidRDefault="005A382D" w:rsidP="005A382D">
            <w:pPr>
              <w:pStyle w:val="BodyText"/>
              <w:tabs>
                <w:tab w:val="decimal" w:pos="511"/>
              </w:tabs>
              <w:spacing w:after="0" w:line="240" w:lineRule="atLeast"/>
              <w:ind w:left="-1069" w:right="-29" w:firstLine="996"/>
              <w:rPr>
                <w:szCs w:val="22"/>
              </w:rPr>
            </w:pPr>
          </w:p>
        </w:tc>
        <w:tc>
          <w:tcPr>
            <w:tcW w:w="1350" w:type="dxa"/>
          </w:tcPr>
          <w:p w:rsidR="005A382D" w:rsidRPr="008C02A3" w:rsidRDefault="005A382D" w:rsidP="005A382D">
            <w:pPr>
              <w:pStyle w:val="BodyText"/>
              <w:tabs>
                <w:tab w:val="decimal" w:pos="560"/>
              </w:tabs>
              <w:spacing w:after="0" w:line="240" w:lineRule="atLeast"/>
              <w:ind w:left="-403" w:right="-29"/>
              <w:rPr>
                <w:szCs w:val="22"/>
                <w:lang w:bidi="th-TH"/>
              </w:rPr>
            </w:pPr>
            <w:r>
              <w:rPr>
                <w:szCs w:val="22"/>
                <w:lang w:bidi="th-TH"/>
              </w:rPr>
              <w:t>7.24</w:t>
            </w:r>
          </w:p>
        </w:tc>
        <w:tc>
          <w:tcPr>
            <w:tcW w:w="180" w:type="dxa"/>
          </w:tcPr>
          <w:p w:rsidR="005A382D" w:rsidRPr="0028787C" w:rsidRDefault="005A382D" w:rsidP="005A382D">
            <w:pPr>
              <w:pStyle w:val="BodyText"/>
              <w:tabs>
                <w:tab w:val="decimal" w:pos="645"/>
              </w:tabs>
              <w:spacing w:after="0" w:line="240" w:lineRule="atLeast"/>
              <w:ind w:left="-105" w:right="-168"/>
              <w:rPr>
                <w:szCs w:val="22"/>
              </w:rPr>
            </w:pPr>
          </w:p>
        </w:tc>
        <w:tc>
          <w:tcPr>
            <w:tcW w:w="990" w:type="dxa"/>
          </w:tcPr>
          <w:p w:rsidR="005A382D" w:rsidRPr="008C02A3" w:rsidRDefault="005A382D" w:rsidP="00890D05">
            <w:pPr>
              <w:pStyle w:val="BodyText"/>
              <w:tabs>
                <w:tab w:val="decimal" w:pos="461"/>
              </w:tabs>
              <w:spacing w:after="0" w:line="240" w:lineRule="atLeast"/>
              <w:ind w:left="-403" w:right="-29"/>
              <w:rPr>
                <w:szCs w:val="22"/>
                <w:lang w:bidi="th-TH"/>
              </w:rPr>
            </w:pPr>
            <w:r w:rsidRPr="008C02A3">
              <w:rPr>
                <w:szCs w:val="22"/>
                <w:lang w:bidi="th-TH"/>
              </w:rPr>
              <w:t>7</w:t>
            </w:r>
            <w:r w:rsidRPr="008C02A3">
              <w:rPr>
                <w:szCs w:val="22"/>
                <w:cs/>
                <w:lang w:bidi="th-TH"/>
              </w:rPr>
              <w:t>.</w:t>
            </w:r>
            <w:r w:rsidRPr="008C02A3">
              <w:rPr>
                <w:szCs w:val="22"/>
                <w:lang w:bidi="th-TH"/>
              </w:rPr>
              <w:t>24</w:t>
            </w:r>
          </w:p>
        </w:tc>
        <w:tc>
          <w:tcPr>
            <w:tcW w:w="180" w:type="dxa"/>
          </w:tcPr>
          <w:p w:rsidR="005A382D" w:rsidRPr="0028787C" w:rsidRDefault="005A382D" w:rsidP="005A382D">
            <w:pPr>
              <w:pStyle w:val="BodyText"/>
              <w:tabs>
                <w:tab w:val="decimal" w:pos="645"/>
              </w:tabs>
              <w:spacing w:after="0" w:line="240" w:lineRule="atLeast"/>
              <w:ind w:left="-105" w:right="-168"/>
              <w:rPr>
                <w:szCs w:val="22"/>
              </w:rPr>
            </w:pPr>
          </w:p>
        </w:tc>
        <w:tc>
          <w:tcPr>
            <w:tcW w:w="1260" w:type="dxa"/>
          </w:tcPr>
          <w:p w:rsidR="005A382D" w:rsidRPr="0028787C" w:rsidRDefault="005A382D" w:rsidP="000A1F2E">
            <w:pPr>
              <w:pStyle w:val="BodyText"/>
              <w:tabs>
                <w:tab w:val="decimal" w:pos="742"/>
              </w:tabs>
              <w:spacing w:after="0" w:line="240" w:lineRule="atLeast"/>
              <w:ind w:left="-403" w:right="-29"/>
              <w:rPr>
                <w:szCs w:val="22"/>
                <w:lang w:bidi="th-TH"/>
              </w:rPr>
            </w:pPr>
            <w:r>
              <w:rPr>
                <w:szCs w:val="22"/>
                <w:lang w:bidi="th-TH"/>
              </w:rPr>
              <w:t>6.50</w:t>
            </w:r>
          </w:p>
        </w:tc>
        <w:tc>
          <w:tcPr>
            <w:tcW w:w="270" w:type="dxa"/>
          </w:tcPr>
          <w:p w:rsidR="005A382D" w:rsidRPr="0028787C" w:rsidRDefault="005A382D" w:rsidP="005A382D">
            <w:pPr>
              <w:pStyle w:val="BodyText"/>
              <w:tabs>
                <w:tab w:val="decimal" w:pos="645"/>
              </w:tabs>
              <w:spacing w:after="0" w:line="240" w:lineRule="atLeast"/>
              <w:ind w:left="-105" w:right="-168"/>
              <w:rPr>
                <w:szCs w:val="22"/>
              </w:rPr>
            </w:pPr>
          </w:p>
        </w:tc>
        <w:tc>
          <w:tcPr>
            <w:tcW w:w="1181" w:type="dxa"/>
          </w:tcPr>
          <w:p w:rsidR="005A382D" w:rsidRPr="0028787C" w:rsidRDefault="005A382D" w:rsidP="000C2251">
            <w:pPr>
              <w:pStyle w:val="BodyText"/>
              <w:tabs>
                <w:tab w:val="decimal" w:pos="652"/>
              </w:tabs>
              <w:spacing w:after="0" w:line="240" w:lineRule="atLeast"/>
              <w:ind w:left="-403" w:right="-29"/>
              <w:rPr>
                <w:szCs w:val="22"/>
                <w:lang w:bidi="th-TH"/>
              </w:rPr>
            </w:pPr>
            <w:r w:rsidRPr="0028787C">
              <w:rPr>
                <w:szCs w:val="22"/>
                <w:lang w:bidi="th-TH"/>
              </w:rPr>
              <w:t>6</w:t>
            </w:r>
            <w:r w:rsidRPr="0028787C">
              <w:rPr>
                <w:szCs w:val="22"/>
                <w:cs/>
                <w:lang w:bidi="th-TH"/>
              </w:rPr>
              <w:t>.</w:t>
            </w:r>
            <w:r w:rsidRPr="0028787C">
              <w:rPr>
                <w:szCs w:val="22"/>
                <w:lang w:bidi="th-TH"/>
              </w:rPr>
              <w:t>50</w:t>
            </w:r>
          </w:p>
        </w:tc>
      </w:tr>
      <w:tr w:rsidR="005A382D" w:rsidRPr="0028787C" w:rsidTr="000C2251">
        <w:trPr>
          <w:cantSplit/>
        </w:trPr>
        <w:tc>
          <w:tcPr>
            <w:tcW w:w="3381" w:type="dxa"/>
          </w:tcPr>
          <w:p w:rsidR="005A382D" w:rsidRPr="0028787C" w:rsidRDefault="005A382D" w:rsidP="005A382D">
            <w:pPr>
              <w:spacing w:line="240" w:lineRule="atLeast"/>
              <w:rPr>
                <w:rFonts w:cs="Times New Roman"/>
                <w:szCs w:val="22"/>
              </w:rPr>
            </w:pPr>
            <w:r w:rsidRPr="00021AA1">
              <w:rPr>
                <w:rFonts w:cs="Times New Roman"/>
                <w:i/>
                <w:iCs/>
                <w:szCs w:val="22"/>
              </w:rPr>
              <w:t>Less</w:t>
            </w:r>
            <w:r>
              <w:rPr>
                <w:rFonts w:cs="Times New Roman"/>
                <w:szCs w:val="22"/>
              </w:rPr>
              <w:t xml:space="preserve"> Allowance for doubtful debts</w:t>
            </w:r>
          </w:p>
        </w:tc>
        <w:tc>
          <w:tcPr>
            <w:tcW w:w="603" w:type="dxa"/>
          </w:tcPr>
          <w:p w:rsidR="005A382D" w:rsidRPr="0028787C" w:rsidRDefault="005A382D" w:rsidP="005A382D">
            <w:pPr>
              <w:pStyle w:val="BodyText"/>
              <w:tabs>
                <w:tab w:val="decimal" w:pos="511"/>
              </w:tabs>
              <w:spacing w:after="0" w:line="240" w:lineRule="atLeast"/>
              <w:ind w:left="-1069" w:right="-29" w:firstLine="996"/>
              <w:rPr>
                <w:szCs w:val="22"/>
              </w:rPr>
            </w:pPr>
          </w:p>
        </w:tc>
        <w:tc>
          <w:tcPr>
            <w:tcW w:w="1350" w:type="dxa"/>
            <w:tcBorders>
              <w:bottom w:val="single" w:sz="4" w:space="0" w:color="auto"/>
            </w:tcBorders>
          </w:tcPr>
          <w:p w:rsidR="005A382D" w:rsidRPr="008C02A3" w:rsidRDefault="005A382D" w:rsidP="005A382D">
            <w:pPr>
              <w:pStyle w:val="BodyText"/>
              <w:tabs>
                <w:tab w:val="decimal" w:pos="560"/>
              </w:tabs>
              <w:spacing w:after="0" w:line="240" w:lineRule="atLeast"/>
              <w:ind w:left="-403" w:right="-29"/>
              <w:rPr>
                <w:szCs w:val="22"/>
                <w:lang w:bidi="th-TH"/>
              </w:rPr>
            </w:pPr>
            <w:r>
              <w:rPr>
                <w:szCs w:val="22"/>
                <w:lang w:bidi="th-TH"/>
              </w:rPr>
              <w:t>(7.24)</w:t>
            </w:r>
          </w:p>
        </w:tc>
        <w:tc>
          <w:tcPr>
            <w:tcW w:w="180" w:type="dxa"/>
          </w:tcPr>
          <w:p w:rsidR="005A382D" w:rsidRPr="0028787C" w:rsidRDefault="005A382D" w:rsidP="005A382D">
            <w:pPr>
              <w:pStyle w:val="BodyText"/>
              <w:tabs>
                <w:tab w:val="decimal" w:pos="645"/>
              </w:tabs>
              <w:spacing w:after="0" w:line="240" w:lineRule="atLeast"/>
              <w:ind w:left="-105" w:right="-168"/>
              <w:rPr>
                <w:szCs w:val="22"/>
              </w:rPr>
            </w:pPr>
          </w:p>
        </w:tc>
        <w:tc>
          <w:tcPr>
            <w:tcW w:w="990" w:type="dxa"/>
            <w:tcBorders>
              <w:bottom w:val="single" w:sz="4" w:space="0" w:color="auto"/>
            </w:tcBorders>
          </w:tcPr>
          <w:p w:rsidR="005A382D" w:rsidRPr="008C02A3" w:rsidRDefault="005A382D" w:rsidP="00890D05">
            <w:pPr>
              <w:pStyle w:val="BodyText"/>
              <w:tabs>
                <w:tab w:val="decimal" w:pos="461"/>
              </w:tabs>
              <w:spacing w:after="0" w:line="240" w:lineRule="atLeast"/>
              <w:ind w:left="-403" w:right="-29"/>
              <w:rPr>
                <w:szCs w:val="22"/>
                <w:lang w:bidi="th-TH"/>
              </w:rPr>
            </w:pPr>
            <w:r>
              <w:rPr>
                <w:szCs w:val="22"/>
                <w:lang w:bidi="th-TH"/>
              </w:rPr>
              <w:t>(7.24)</w:t>
            </w:r>
          </w:p>
        </w:tc>
        <w:tc>
          <w:tcPr>
            <w:tcW w:w="180" w:type="dxa"/>
          </w:tcPr>
          <w:p w:rsidR="005A382D" w:rsidRPr="0028787C" w:rsidRDefault="005A382D" w:rsidP="005A382D">
            <w:pPr>
              <w:pStyle w:val="BodyText"/>
              <w:tabs>
                <w:tab w:val="decimal" w:pos="645"/>
              </w:tabs>
              <w:spacing w:after="0" w:line="240" w:lineRule="atLeast"/>
              <w:ind w:left="-105" w:right="-168"/>
              <w:rPr>
                <w:szCs w:val="22"/>
              </w:rPr>
            </w:pPr>
          </w:p>
        </w:tc>
        <w:tc>
          <w:tcPr>
            <w:tcW w:w="1260" w:type="dxa"/>
            <w:tcBorders>
              <w:bottom w:val="single" w:sz="4" w:space="0" w:color="auto"/>
            </w:tcBorders>
          </w:tcPr>
          <w:p w:rsidR="005A382D" w:rsidRPr="0028787C" w:rsidRDefault="005A382D" w:rsidP="000A1F2E">
            <w:pPr>
              <w:pStyle w:val="BodyText"/>
              <w:tabs>
                <w:tab w:val="decimal" w:pos="742"/>
              </w:tabs>
              <w:spacing w:after="0" w:line="240" w:lineRule="atLeast"/>
              <w:ind w:left="-403" w:right="-29"/>
              <w:rPr>
                <w:szCs w:val="22"/>
                <w:lang w:bidi="th-TH"/>
              </w:rPr>
            </w:pPr>
            <w:r>
              <w:rPr>
                <w:szCs w:val="22"/>
                <w:lang w:bidi="th-TH"/>
              </w:rPr>
              <w:t>(6.50)</w:t>
            </w:r>
          </w:p>
        </w:tc>
        <w:tc>
          <w:tcPr>
            <w:tcW w:w="270" w:type="dxa"/>
          </w:tcPr>
          <w:p w:rsidR="005A382D" w:rsidRPr="0028787C" w:rsidRDefault="005A382D" w:rsidP="005A382D">
            <w:pPr>
              <w:pStyle w:val="BodyText"/>
              <w:tabs>
                <w:tab w:val="decimal" w:pos="645"/>
              </w:tabs>
              <w:spacing w:after="0" w:line="240" w:lineRule="atLeast"/>
              <w:ind w:left="-105" w:right="-168"/>
              <w:rPr>
                <w:szCs w:val="22"/>
              </w:rPr>
            </w:pPr>
          </w:p>
        </w:tc>
        <w:tc>
          <w:tcPr>
            <w:tcW w:w="1181" w:type="dxa"/>
            <w:tcBorders>
              <w:bottom w:val="single" w:sz="4" w:space="0" w:color="auto"/>
            </w:tcBorders>
          </w:tcPr>
          <w:p w:rsidR="005A382D" w:rsidRPr="0028787C" w:rsidRDefault="005A382D" w:rsidP="000C2251">
            <w:pPr>
              <w:pStyle w:val="BodyText"/>
              <w:tabs>
                <w:tab w:val="decimal" w:pos="652"/>
              </w:tabs>
              <w:spacing w:after="0" w:line="240" w:lineRule="atLeast"/>
              <w:ind w:left="-403" w:right="-29"/>
              <w:rPr>
                <w:szCs w:val="22"/>
                <w:lang w:bidi="th-TH"/>
              </w:rPr>
            </w:pPr>
            <w:r>
              <w:rPr>
                <w:szCs w:val="22"/>
                <w:lang w:bidi="th-TH"/>
              </w:rPr>
              <w:t>(6.50)</w:t>
            </w:r>
          </w:p>
        </w:tc>
      </w:tr>
      <w:tr w:rsidR="005A382D" w:rsidRPr="0028787C" w:rsidTr="000C2251">
        <w:trPr>
          <w:cantSplit/>
        </w:trPr>
        <w:tc>
          <w:tcPr>
            <w:tcW w:w="3381" w:type="dxa"/>
          </w:tcPr>
          <w:p w:rsidR="005A382D" w:rsidRPr="0028787C" w:rsidRDefault="005A382D" w:rsidP="005A382D">
            <w:pPr>
              <w:spacing w:line="240" w:lineRule="atLeast"/>
              <w:rPr>
                <w:rFonts w:cs="Times New Roman"/>
                <w:szCs w:val="22"/>
              </w:rPr>
            </w:pPr>
            <w:r w:rsidRPr="0028787C">
              <w:rPr>
                <w:rFonts w:cs="Times New Roman"/>
                <w:b/>
                <w:bCs/>
                <w:szCs w:val="22"/>
              </w:rPr>
              <w:t>At 30 September</w:t>
            </w:r>
            <w:r>
              <w:rPr>
                <w:rFonts w:cs="Times New Roman"/>
                <w:b/>
                <w:bCs/>
                <w:szCs w:val="22"/>
              </w:rPr>
              <w:t>/ 31 December</w:t>
            </w:r>
          </w:p>
        </w:tc>
        <w:tc>
          <w:tcPr>
            <w:tcW w:w="603" w:type="dxa"/>
          </w:tcPr>
          <w:p w:rsidR="005A382D" w:rsidRPr="0028787C" w:rsidRDefault="005A382D" w:rsidP="005A382D">
            <w:pPr>
              <w:pStyle w:val="BodyText"/>
              <w:tabs>
                <w:tab w:val="decimal" w:pos="511"/>
              </w:tabs>
              <w:spacing w:after="0" w:line="240" w:lineRule="atLeast"/>
              <w:ind w:left="-1069" w:right="-29" w:firstLine="996"/>
              <w:rPr>
                <w:b/>
                <w:bCs/>
                <w:szCs w:val="22"/>
                <w:cs/>
                <w:lang w:bidi="th-TH"/>
              </w:rPr>
            </w:pPr>
          </w:p>
        </w:tc>
        <w:tc>
          <w:tcPr>
            <w:tcW w:w="1350" w:type="dxa"/>
            <w:tcBorders>
              <w:top w:val="single" w:sz="4" w:space="0" w:color="auto"/>
              <w:bottom w:val="double" w:sz="4" w:space="0" w:color="auto"/>
            </w:tcBorders>
          </w:tcPr>
          <w:p w:rsidR="005A382D" w:rsidRPr="00C61FD8" w:rsidRDefault="005A382D" w:rsidP="00890D05">
            <w:pPr>
              <w:pStyle w:val="BodyText"/>
              <w:tabs>
                <w:tab w:val="decimal" w:pos="641"/>
              </w:tabs>
              <w:spacing w:after="0" w:line="240" w:lineRule="atLeast"/>
              <w:ind w:left="-403" w:right="-29"/>
              <w:rPr>
                <w:b/>
                <w:bCs/>
                <w:szCs w:val="22"/>
                <w:lang w:bidi="th-TH"/>
              </w:rPr>
            </w:pPr>
            <w:r w:rsidRPr="00C61FD8">
              <w:rPr>
                <w:b/>
                <w:bCs/>
                <w:szCs w:val="22"/>
                <w:lang w:bidi="th-TH"/>
              </w:rPr>
              <w:t>-</w:t>
            </w:r>
          </w:p>
        </w:tc>
        <w:tc>
          <w:tcPr>
            <w:tcW w:w="180" w:type="dxa"/>
          </w:tcPr>
          <w:p w:rsidR="005A382D" w:rsidRPr="00C61FD8" w:rsidRDefault="005A382D" w:rsidP="005A382D">
            <w:pPr>
              <w:pStyle w:val="BodyText"/>
              <w:tabs>
                <w:tab w:val="decimal" w:pos="645"/>
              </w:tabs>
              <w:spacing w:after="0" w:line="240" w:lineRule="atLeast"/>
              <w:ind w:left="-105" w:right="-168"/>
              <w:rPr>
                <w:b/>
                <w:bCs/>
                <w:szCs w:val="22"/>
              </w:rPr>
            </w:pPr>
          </w:p>
        </w:tc>
        <w:tc>
          <w:tcPr>
            <w:tcW w:w="990" w:type="dxa"/>
            <w:tcBorders>
              <w:top w:val="single" w:sz="4" w:space="0" w:color="auto"/>
              <w:bottom w:val="double" w:sz="4" w:space="0" w:color="auto"/>
            </w:tcBorders>
          </w:tcPr>
          <w:p w:rsidR="005A382D" w:rsidRPr="00C61FD8" w:rsidRDefault="005A382D" w:rsidP="0075779C">
            <w:pPr>
              <w:pStyle w:val="BodyText"/>
              <w:tabs>
                <w:tab w:val="decimal" w:pos="472"/>
              </w:tabs>
              <w:spacing w:after="0" w:line="240" w:lineRule="atLeast"/>
              <w:ind w:left="-403" w:right="-29"/>
              <w:rPr>
                <w:b/>
                <w:bCs/>
                <w:szCs w:val="22"/>
                <w:lang w:bidi="th-TH"/>
              </w:rPr>
            </w:pPr>
            <w:r w:rsidRPr="00C61FD8">
              <w:rPr>
                <w:b/>
                <w:bCs/>
                <w:szCs w:val="22"/>
                <w:lang w:bidi="th-TH"/>
              </w:rPr>
              <w:t>-</w:t>
            </w:r>
          </w:p>
        </w:tc>
        <w:tc>
          <w:tcPr>
            <w:tcW w:w="180" w:type="dxa"/>
          </w:tcPr>
          <w:p w:rsidR="005A382D" w:rsidRPr="00C61FD8" w:rsidRDefault="005A382D" w:rsidP="005A382D">
            <w:pPr>
              <w:pStyle w:val="BodyText"/>
              <w:tabs>
                <w:tab w:val="decimal" w:pos="645"/>
              </w:tabs>
              <w:spacing w:after="0" w:line="240" w:lineRule="atLeast"/>
              <w:ind w:left="-105" w:right="-168"/>
              <w:rPr>
                <w:b/>
                <w:bCs/>
                <w:szCs w:val="22"/>
              </w:rPr>
            </w:pPr>
          </w:p>
        </w:tc>
        <w:tc>
          <w:tcPr>
            <w:tcW w:w="1260" w:type="dxa"/>
            <w:tcBorders>
              <w:top w:val="single" w:sz="4" w:space="0" w:color="auto"/>
              <w:bottom w:val="double" w:sz="4" w:space="0" w:color="auto"/>
            </w:tcBorders>
          </w:tcPr>
          <w:p w:rsidR="005A382D" w:rsidRPr="00C61FD8" w:rsidRDefault="005A382D" w:rsidP="000A1F2E">
            <w:pPr>
              <w:pStyle w:val="BodyText"/>
              <w:tabs>
                <w:tab w:val="decimal" w:pos="742"/>
              </w:tabs>
              <w:spacing w:after="0" w:line="240" w:lineRule="atLeast"/>
              <w:ind w:left="-403" w:right="-29"/>
              <w:rPr>
                <w:b/>
                <w:bCs/>
                <w:szCs w:val="22"/>
                <w:lang w:bidi="th-TH"/>
              </w:rPr>
            </w:pPr>
            <w:r w:rsidRPr="00C61FD8">
              <w:rPr>
                <w:b/>
                <w:bCs/>
                <w:szCs w:val="22"/>
                <w:lang w:bidi="th-TH"/>
              </w:rPr>
              <w:t>-</w:t>
            </w:r>
          </w:p>
        </w:tc>
        <w:tc>
          <w:tcPr>
            <w:tcW w:w="270" w:type="dxa"/>
          </w:tcPr>
          <w:p w:rsidR="005A382D" w:rsidRPr="00C61FD8" w:rsidRDefault="005A382D" w:rsidP="005A382D">
            <w:pPr>
              <w:pStyle w:val="BodyText"/>
              <w:tabs>
                <w:tab w:val="decimal" w:pos="645"/>
              </w:tabs>
              <w:spacing w:after="0" w:line="240" w:lineRule="atLeast"/>
              <w:ind w:left="-105" w:right="-168"/>
              <w:rPr>
                <w:b/>
                <w:bCs/>
                <w:szCs w:val="22"/>
              </w:rPr>
            </w:pPr>
          </w:p>
        </w:tc>
        <w:tc>
          <w:tcPr>
            <w:tcW w:w="1181" w:type="dxa"/>
            <w:tcBorders>
              <w:top w:val="single" w:sz="4" w:space="0" w:color="auto"/>
              <w:bottom w:val="double" w:sz="4" w:space="0" w:color="auto"/>
            </w:tcBorders>
          </w:tcPr>
          <w:p w:rsidR="005A382D" w:rsidRPr="00C61FD8" w:rsidRDefault="005A382D" w:rsidP="000C2251">
            <w:pPr>
              <w:pStyle w:val="BodyText"/>
              <w:tabs>
                <w:tab w:val="decimal" w:pos="652"/>
              </w:tabs>
              <w:spacing w:after="0" w:line="240" w:lineRule="atLeast"/>
              <w:ind w:left="-403" w:right="-29"/>
              <w:rPr>
                <w:b/>
                <w:bCs/>
                <w:szCs w:val="22"/>
                <w:lang w:bidi="th-TH"/>
              </w:rPr>
            </w:pPr>
            <w:r w:rsidRPr="00C61FD8">
              <w:rPr>
                <w:b/>
                <w:bCs/>
                <w:szCs w:val="22"/>
                <w:lang w:bidi="th-TH"/>
              </w:rPr>
              <w:t>-</w:t>
            </w:r>
          </w:p>
        </w:tc>
      </w:tr>
      <w:tr w:rsidR="00B811B7" w:rsidRPr="0028787C" w:rsidTr="000C2251">
        <w:trPr>
          <w:cantSplit/>
        </w:trPr>
        <w:tc>
          <w:tcPr>
            <w:tcW w:w="3381" w:type="dxa"/>
          </w:tcPr>
          <w:p w:rsidR="00B811B7" w:rsidRPr="0028787C" w:rsidRDefault="00B811B7" w:rsidP="005A382D">
            <w:pPr>
              <w:spacing w:line="240" w:lineRule="atLeast"/>
              <w:rPr>
                <w:rFonts w:cs="Times New Roman"/>
                <w:b/>
                <w:bCs/>
                <w:szCs w:val="22"/>
              </w:rPr>
            </w:pPr>
          </w:p>
        </w:tc>
        <w:tc>
          <w:tcPr>
            <w:tcW w:w="603" w:type="dxa"/>
          </w:tcPr>
          <w:p w:rsidR="00B811B7" w:rsidRPr="0028787C" w:rsidRDefault="00B811B7" w:rsidP="005A382D">
            <w:pPr>
              <w:pStyle w:val="BodyText"/>
              <w:tabs>
                <w:tab w:val="decimal" w:pos="511"/>
              </w:tabs>
              <w:spacing w:after="0" w:line="240" w:lineRule="atLeast"/>
              <w:ind w:left="-1069" w:right="-29" w:firstLine="996"/>
              <w:rPr>
                <w:b/>
                <w:bCs/>
                <w:szCs w:val="22"/>
                <w:cs/>
                <w:lang w:bidi="th-TH"/>
              </w:rPr>
            </w:pPr>
          </w:p>
        </w:tc>
        <w:tc>
          <w:tcPr>
            <w:tcW w:w="1350" w:type="dxa"/>
            <w:vMerge w:val="restart"/>
            <w:tcBorders>
              <w:top w:val="single" w:sz="4" w:space="0" w:color="auto"/>
            </w:tcBorders>
          </w:tcPr>
          <w:p w:rsidR="00B811B7" w:rsidRPr="00C61FD8" w:rsidRDefault="00B811B7" w:rsidP="005A382D">
            <w:pPr>
              <w:pStyle w:val="BodyText"/>
              <w:tabs>
                <w:tab w:val="decimal" w:pos="560"/>
              </w:tabs>
              <w:spacing w:after="0" w:line="240" w:lineRule="atLeast"/>
              <w:ind w:left="-403" w:right="-29"/>
              <w:rPr>
                <w:b/>
                <w:bCs/>
                <w:szCs w:val="22"/>
                <w:lang w:bidi="th-TH"/>
              </w:rPr>
            </w:pPr>
          </w:p>
        </w:tc>
        <w:tc>
          <w:tcPr>
            <w:tcW w:w="180" w:type="dxa"/>
          </w:tcPr>
          <w:p w:rsidR="00B811B7" w:rsidRPr="00C61FD8" w:rsidRDefault="00B811B7" w:rsidP="005A382D">
            <w:pPr>
              <w:pStyle w:val="BodyText"/>
              <w:tabs>
                <w:tab w:val="decimal" w:pos="645"/>
              </w:tabs>
              <w:spacing w:after="0" w:line="240" w:lineRule="atLeast"/>
              <w:ind w:left="-105" w:right="-168"/>
              <w:rPr>
                <w:b/>
                <w:bCs/>
                <w:szCs w:val="22"/>
              </w:rPr>
            </w:pPr>
          </w:p>
        </w:tc>
        <w:tc>
          <w:tcPr>
            <w:tcW w:w="990" w:type="dxa"/>
            <w:vMerge w:val="restart"/>
            <w:tcBorders>
              <w:top w:val="single" w:sz="4" w:space="0" w:color="auto"/>
            </w:tcBorders>
          </w:tcPr>
          <w:p w:rsidR="00B811B7" w:rsidRPr="00C61FD8" w:rsidRDefault="00B811B7" w:rsidP="005A382D">
            <w:pPr>
              <w:pStyle w:val="BodyText"/>
              <w:tabs>
                <w:tab w:val="decimal" w:pos="560"/>
              </w:tabs>
              <w:spacing w:after="0" w:line="240" w:lineRule="atLeast"/>
              <w:ind w:left="-403" w:right="-29"/>
              <w:rPr>
                <w:b/>
                <w:bCs/>
                <w:szCs w:val="22"/>
                <w:lang w:bidi="th-TH"/>
              </w:rPr>
            </w:pPr>
          </w:p>
        </w:tc>
        <w:tc>
          <w:tcPr>
            <w:tcW w:w="180" w:type="dxa"/>
          </w:tcPr>
          <w:p w:rsidR="00B811B7" w:rsidRPr="00C61FD8" w:rsidRDefault="00B811B7" w:rsidP="005A382D">
            <w:pPr>
              <w:pStyle w:val="BodyText"/>
              <w:tabs>
                <w:tab w:val="decimal" w:pos="645"/>
              </w:tabs>
              <w:spacing w:after="0" w:line="240" w:lineRule="atLeast"/>
              <w:ind w:left="-105" w:right="-168"/>
              <w:rPr>
                <w:b/>
                <w:bCs/>
                <w:szCs w:val="22"/>
              </w:rPr>
            </w:pPr>
          </w:p>
        </w:tc>
        <w:tc>
          <w:tcPr>
            <w:tcW w:w="1260" w:type="dxa"/>
            <w:vMerge w:val="restart"/>
            <w:tcBorders>
              <w:top w:val="single" w:sz="4" w:space="0" w:color="auto"/>
            </w:tcBorders>
          </w:tcPr>
          <w:p w:rsidR="00B811B7" w:rsidRPr="00C61FD8" w:rsidRDefault="00B811B7" w:rsidP="000C2251">
            <w:pPr>
              <w:pStyle w:val="BodyText"/>
              <w:tabs>
                <w:tab w:val="decimal" w:pos="742"/>
              </w:tabs>
              <w:spacing w:after="0" w:line="240" w:lineRule="atLeast"/>
              <w:ind w:left="-403" w:right="-29"/>
              <w:rPr>
                <w:b/>
                <w:bCs/>
                <w:szCs w:val="22"/>
                <w:lang w:bidi="th-TH"/>
              </w:rPr>
            </w:pPr>
          </w:p>
        </w:tc>
        <w:tc>
          <w:tcPr>
            <w:tcW w:w="270" w:type="dxa"/>
          </w:tcPr>
          <w:p w:rsidR="00B811B7" w:rsidRPr="00C61FD8" w:rsidRDefault="00B811B7" w:rsidP="005A382D">
            <w:pPr>
              <w:pStyle w:val="BodyText"/>
              <w:tabs>
                <w:tab w:val="decimal" w:pos="645"/>
              </w:tabs>
              <w:spacing w:after="0" w:line="240" w:lineRule="atLeast"/>
              <w:ind w:left="-105" w:right="-168"/>
              <w:rPr>
                <w:b/>
                <w:bCs/>
                <w:szCs w:val="22"/>
              </w:rPr>
            </w:pPr>
          </w:p>
        </w:tc>
        <w:tc>
          <w:tcPr>
            <w:tcW w:w="1181" w:type="dxa"/>
            <w:vMerge w:val="restart"/>
            <w:tcBorders>
              <w:top w:val="single" w:sz="4" w:space="0" w:color="auto"/>
            </w:tcBorders>
          </w:tcPr>
          <w:p w:rsidR="00B811B7" w:rsidRPr="00C61FD8" w:rsidRDefault="00B811B7" w:rsidP="005A382D">
            <w:pPr>
              <w:pStyle w:val="BodyText"/>
              <w:tabs>
                <w:tab w:val="decimal" w:pos="560"/>
              </w:tabs>
              <w:spacing w:after="0" w:line="240" w:lineRule="atLeast"/>
              <w:ind w:left="-403" w:right="-29"/>
              <w:rPr>
                <w:b/>
                <w:bCs/>
                <w:szCs w:val="22"/>
                <w:lang w:bidi="th-TH"/>
              </w:rPr>
            </w:pPr>
          </w:p>
        </w:tc>
      </w:tr>
      <w:tr w:rsidR="00B811B7" w:rsidRPr="0028787C" w:rsidTr="000C2251">
        <w:trPr>
          <w:cantSplit/>
        </w:trPr>
        <w:tc>
          <w:tcPr>
            <w:tcW w:w="3381" w:type="dxa"/>
          </w:tcPr>
          <w:p w:rsidR="00B811B7" w:rsidRPr="0028787C" w:rsidRDefault="00B811B7" w:rsidP="00462678">
            <w:pPr>
              <w:spacing w:line="240" w:lineRule="atLeast"/>
              <w:rPr>
                <w:rFonts w:cs="Times New Roman"/>
                <w:b/>
                <w:bCs/>
                <w:szCs w:val="22"/>
              </w:rPr>
            </w:pPr>
            <w:r w:rsidRPr="0028787C">
              <w:rPr>
                <w:rFonts w:cs="Times New Roman"/>
                <w:b/>
                <w:bCs/>
                <w:szCs w:val="22"/>
              </w:rPr>
              <w:t>Total short</w:t>
            </w:r>
            <w:r w:rsidRPr="0028787C">
              <w:rPr>
                <w:rFonts w:cs="Times New Roman"/>
                <w:b/>
                <w:bCs/>
                <w:szCs w:val="22"/>
                <w:cs/>
                <w:lang w:bidi="th-TH"/>
              </w:rPr>
              <w:t>-</w:t>
            </w:r>
            <w:r w:rsidR="000B3420">
              <w:rPr>
                <w:rFonts w:cs="Times New Roman"/>
                <w:b/>
                <w:bCs/>
                <w:szCs w:val="22"/>
              </w:rPr>
              <w:t>term loans to related</w:t>
            </w:r>
            <w:r w:rsidRPr="0028787C">
              <w:rPr>
                <w:rFonts w:cs="Times New Roman"/>
                <w:b/>
                <w:bCs/>
                <w:szCs w:val="22"/>
                <w:cs/>
                <w:lang w:bidi="th-TH"/>
              </w:rPr>
              <w:t xml:space="preserve"> </w:t>
            </w:r>
          </w:p>
        </w:tc>
        <w:tc>
          <w:tcPr>
            <w:tcW w:w="603" w:type="dxa"/>
          </w:tcPr>
          <w:p w:rsidR="00B811B7" w:rsidRPr="0028787C" w:rsidRDefault="00B811B7" w:rsidP="00462678">
            <w:pPr>
              <w:pStyle w:val="BodyText"/>
              <w:tabs>
                <w:tab w:val="decimal" w:pos="511"/>
              </w:tabs>
              <w:spacing w:after="0" w:line="240" w:lineRule="atLeast"/>
              <w:ind w:left="-1069" w:right="-29" w:firstLine="996"/>
              <w:rPr>
                <w:szCs w:val="22"/>
              </w:rPr>
            </w:pPr>
          </w:p>
        </w:tc>
        <w:tc>
          <w:tcPr>
            <w:tcW w:w="1350" w:type="dxa"/>
            <w:vMerge/>
          </w:tcPr>
          <w:p w:rsidR="00B811B7" w:rsidRPr="0028787C" w:rsidRDefault="00B811B7" w:rsidP="00462678">
            <w:pPr>
              <w:pStyle w:val="BodyText"/>
              <w:tabs>
                <w:tab w:val="decimal" w:pos="560"/>
              </w:tabs>
              <w:spacing w:after="0" w:line="240" w:lineRule="atLeast"/>
              <w:ind w:left="-403" w:right="-29"/>
              <w:rPr>
                <w:szCs w:val="22"/>
              </w:rPr>
            </w:pPr>
          </w:p>
        </w:tc>
        <w:tc>
          <w:tcPr>
            <w:tcW w:w="180" w:type="dxa"/>
          </w:tcPr>
          <w:p w:rsidR="00B811B7" w:rsidRPr="0028787C" w:rsidRDefault="00B811B7" w:rsidP="00462678">
            <w:pPr>
              <w:pStyle w:val="acctfourfigures"/>
              <w:tabs>
                <w:tab w:val="clear" w:pos="765"/>
                <w:tab w:val="decimal" w:pos="645"/>
              </w:tabs>
              <w:spacing w:line="240" w:lineRule="atLeast"/>
              <w:rPr>
                <w:rFonts w:cs="Times New Roman"/>
                <w:szCs w:val="22"/>
              </w:rPr>
            </w:pPr>
          </w:p>
        </w:tc>
        <w:tc>
          <w:tcPr>
            <w:tcW w:w="990" w:type="dxa"/>
            <w:vMerge/>
          </w:tcPr>
          <w:p w:rsidR="00B811B7" w:rsidRPr="0028787C" w:rsidRDefault="00B811B7" w:rsidP="00462678">
            <w:pPr>
              <w:pStyle w:val="BodyText"/>
              <w:tabs>
                <w:tab w:val="decimal" w:pos="560"/>
              </w:tabs>
              <w:spacing w:after="0" w:line="240" w:lineRule="atLeast"/>
              <w:ind w:left="-403" w:right="-29"/>
              <w:rPr>
                <w:szCs w:val="22"/>
              </w:rPr>
            </w:pPr>
          </w:p>
        </w:tc>
        <w:tc>
          <w:tcPr>
            <w:tcW w:w="180" w:type="dxa"/>
          </w:tcPr>
          <w:p w:rsidR="00B811B7" w:rsidRPr="0028787C" w:rsidRDefault="00B811B7" w:rsidP="00462678">
            <w:pPr>
              <w:pStyle w:val="acctfourfigures"/>
              <w:tabs>
                <w:tab w:val="clear" w:pos="765"/>
                <w:tab w:val="decimal" w:pos="645"/>
              </w:tabs>
              <w:spacing w:line="240" w:lineRule="atLeast"/>
              <w:rPr>
                <w:rFonts w:cs="Times New Roman"/>
                <w:szCs w:val="22"/>
              </w:rPr>
            </w:pPr>
          </w:p>
        </w:tc>
        <w:tc>
          <w:tcPr>
            <w:tcW w:w="1260" w:type="dxa"/>
            <w:vMerge/>
          </w:tcPr>
          <w:p w:rsidR="00B811B7" w:rsidRPr="0028787C" w:rsidRDefault="00B811B7" w:rsidP="00462678">
            <w:pPr>
              <w:pStyle w:val="BodyText"/>
              <w:tabs>
                <w:tab w:val="decimal" w:pos="637"/>
              </w:tabs>
              <w:spacing w:after="0" w:line="240" w:lineRule="atLeast"/>
              <w:ind w:left="-403" w:right="-29"/>
              <w:rPr>
                <w:szCs w:val="22"/>
                <w:lang w:bidi="th-TH"/>
              </w:rPr>
            </w:pPr>
          </w:p>
        </w:tc>
        <w:tc>
          <w:tcPr>
            <w:tcW w:w="270" w:type="dxa"/>
          </w:tcPr>
          <w:p w:rsidR="00B811B7" w:rsidRPr="0028787C" w:rsidRDefault="00B811B7" w:rsidP="00462678">
            <w:pPr>
              <w:pStyle w:val="acctfourfigures"/>
              <w:tabs>
                <w:tab w:val="clear" w:pos="765"/>
                <w:tab w:val="decimal" w:pos="645"/>
              </w:tabs>
              <w:spacing w:line="240" w:lineRule="atLeast"/>
              <w:rPr>
                <w:rFonts w:cs="Times New Roman"/>
                <w:szCs w:val="22"/>
              </w:rPr>
            </w:pPr>
          </w:p>
        </w:tc>
        <w:tc>
          <w:tcPr>
            <w:tcW w:w="1181" w:type="dxa"/>
            <w:vMerge/>
          </w:tcPr>
          <w:p w:rsidR="00B811B7" w:rsidRPr="0028787C" w:rsidRDefault="00B811B7" w:rsidP="00462678">
            <w:pPr>
              <w:pStyle w:val="BodyText"/>
              <w:tabs>
                <w:tab w:val="decimal" w:pos="637"/>
              </w:tabs>
              <w:spacing w:after="0" w:line="240" w:lineRule="atLeast"/>
              <w:ind w:left="-403" w:right="-29"/>
              <w:rPr>
                <w:szCs w:val="22"/>
                <w:lang w:bidi="th-TH"/>
              </w:rPr>
            </w:pPr>
          </w:p>
        </w:tc>
      </w:tr>
      <w:tr w:rsidR="00462678" w:rsidRPr="0028787C" w:rsidTr="000C2251">
        <w:trPr>
          <w:cantSplit/>
        </w:trPr>
        <w:tc>
          <w:tcPr>
            <w:tcW w:w="3381" w:type="dxa"/>
          </w:tcPr>
          <w:p w:rsidR="00462678" w:rsidRPr="0028787C" w:rsidRDefault="00462678" w:rsidP="00462678">
            <w:pPr>
              <w:spacing w:line="240" w:lineRule="atLeast"/>
              <w:ind w:left="125"/>
              <w:rPr>
                <w:rFonts w:cs="Times New Roman"/>
                <w:b/>
                <w:bCs/>
                <w:szCs w:val="22"/>
              </w:rPr>
            </w:pPr>
            <w:r w:rsidRPr="0028787C">
              <w:rPr>
                <w:rFonts w:cs="Times New Roman"/>
                <w:b/>
                <w:bCs/>
                <w:szCs w:val="22"/>
              </w:rPr>
              <w:t>parties</w:t>
            </w:r>
          </w:p>
        </w:tc>
        <w:tc>
          <w:tcPr>
            <w:tcW w:w="603" w:type="dxa"/>
          </w:tcPr>
          <w:p w:rsidR="00462678" w:rsidRPr="0028787C" w:rsidRDefault="00462678" w:rsidP="00462678">
            <w:pPr>
              <w:pStyle w:val="BodyText"/>
              <w:tabs>
                <w:tab w:val="decimal" w:pos="511"/>
              </w:tabs>
              <w:spacing w:after="0" w:line="240" w:lineRule="atLeast"/>
              <w:ind w:left="-1069" w:right="-29" w:firstLine="996"/>
              <w:rPr>
                <w:szCs w:val="22"/>
              </w:rPr>
            </w:pPr>
          </w:p>
        </w:tc>
        <w:tc>
          <w:tcPr>
            <w:tcW w:w="1350" w:type="dxa"/>
          </w:tcPr>
          <w:p w:rsidR="00462678" w:rsidRPr="0028787C" w:rsidRDefault="00462678" w:rsidP="00462678">
            <w:pPr>
              <w:pStyle w:val="BodyText"/>
              <w:tabs>
                <w:tab w:val="decimal" w:pos="560"/>
              </w:tabs>
              <w:spacing w:after="0" w:line="240" w:lineRule="atLeast"/>
              <w:ind w:left="-403" w:right="-29"/>
              <w:rPr>
                <w:szCs w:val="22"/>
              </w:rPr>
            </w:pPr>
          </w:p>
        </w:tc>
        <w:tc>
          <w:tcPr>
            <w:tcW w:w="180" w:type="dxa"/>
          </w:tcPr>
          <w:p w:rsidR="00462678" w:rsidRPr="0028787C" w:rsidRDefault="00462678" w:rsidP="00462678">
            <w:pPr>
              <w:pStyle w:val="acctfourfigures"/>
              <w:tabs>
                <w:tab w:val="clear" w:pos="765"/>
                <w:tab w:val="decimal" w:pos="645"/>
              </w:tabs>
              <w:spacing w:line="240" w:lineRule="atLeast"/>
              <w:rPr>
                <w:rFonts w:cs="Times New Roman"/>
                <w:szCs w:val="22"/>
              </w:rPr>
            </w:pPr>
          </w:p>
        </w:tc>
        <w:tc>
          <w:tcPr>
            <w:tcW w:w="990" w:type="dxa"/>
          </w:tcPr>
          <w:p w:rsidR="00462678" w:rsidRPr="0028787C" w:rsidRDefault="00462678" w:rsidP="00462678">
            <w:pPr>
              <w:pStyle w:val="BodyText"/>
              <w:tabs>
                <w:tab w:val="decimal" w:pos="560"/>
              </w:tabs>
              <w:spacing w:after="0" w:line="240" w:lineRule="atLeast"/>
              <w:ind w:left="-403" w:right="-29"/>
              <w:rPr>
                <w:szCs w:val="22"/>
              </w:rPr>
            </w:pPr>
          </w:p>
        </w:tc>
        <w:tc>
          <w:tcPr>
            <w:tcW w:w="180" w:type="dxa"/>
          </w:tcPr>
          <w:p w:rsidR="00462678" w:rsidRPr="0028787C" w:rsidRDefault="00462678" w:rsidP="00462678">
            <w:pPr>
              <w:pStyle w:val="acctfourfigures"/>
              <w:tabs>
                <w:tab w:val="clear" w:pos="765"/>
                <w:tab w:val="decimal" w:pos="645"/>
              </w:tabs>
              <w:spacing w:line="240" w:lineRule="atLeast"/>
              <w:rPr>
                <w:rFonts w:cs="Times New Roman"/>
                <w:szCs w:val="22"/>
              </w:rPr>
            </w:pPr>
          </w:p>
        </w:tc>
        <w:tc>
          <w:tcPr>
            <w:tcW w:w="1260" w:type="dxa"/>
          </w:tcPr>
          <w:p w:rsidR="00462678" w:rsidRPr="0028787C" w:rsidRDefault="00462678" w:rsidP="000A1F2E">
            <w:pPr>
              <w:pStyle w:val="BodyText"/>
              <w:tabs>
                <w:tab w:val="left" w:pos="652"/>
              </w:tabs>
              <w:spacing w:after="0" w:line="240" w:lineRule="atLeast"/>
              <w:ind w:left="-403" w:right="-29"/>
              <w:rPr>
                <w:szCs w:val="22"/>
                <w:lang w:bidi="th-TH"/>
              </w:rPr>
            </w:pPr>
          </w:p>
        </w:tc>
        <w:tc>
          <w:tcPr>
            <w:tcW w:w="270" w:type="dxa"/>
          </w:tcPr>
          <w:p w:rsidR="00462678" w:rsidRPr="0028787C" w:rsidRDefault="00462678" w:rsidP="00462678">
            <w:pPr>
              <w:pStyle w:val="acctfourfigures"/>
              <w:tabs>
                <w:tab w:val="clear" w:pos="765"/>
                <w:tab w:val="decimal" w:pos="645"/>
              </w:tabs>
              <w:spacing w:line="240" w:lineRule="atLeast"/>
              <w:rPr>
                <w:rFonts w:cs="Times New Roman"/>
                <w:szCs w:val="22"/>
              </w:rPr>
            </w:pPr>
          </w:p>
        </w:tc>
        <w:tc>
          <w:tcPr>
            <w:tcW w:w="1181" w:type="dxa"/>
          </w:tcPr>
          <w:p w:rsidR="00462678" w:rsidRPr="0028787C" w:rsidRDefault="00462678" w:rsidP="00462678">
            <w:pPr>
              <w:pStyle w:val="BodyText"/>
              <w:tabs>
                <w:tab w:val="decimal" w:pos="637"/>
              </w:tabs>
              <w:spacing w:after="0" w:line="240" w:lineRule="atLeast"/>
              <w:ind w:left="-403" w:right="-29"/>
              <w:rPr>
                <w:szCs w:val="22"/>
                <w:lang w:bidi="th-TH"/>
              </w:rPr>
            </w:pPr>
          </w:p>
        </w:tc>
      </w:tr>
      <w:tr w:rsidR="00462678" w:rsidRPr="0028787C" w:rsidTr="000C2251">
        <w:trPr>
          <w:cantSplit/>
        </w:trPr>
        <w:tc>
          <w:tcPr>
            <w:tcW w:w="3381" w:type="dxa"/>
          </w:tcPr>
          <w:p w:rsidR="00462678" w:rsidRPr="0028787C" w:rsidRDefault="00462678" w:rsidP="00462678">
            <w:pPr>
              <w:spacing w:line="240" w:lineRule="atLeast"/>
              <w:rPr>
                <w:rFonts w:cs="Times New Roman"/>
                <w:szCs w:val="22"/>
              </w:rPr>
            </w:pPr>
            <w:r w:rsidRPr="0028787C">
              <w:rPr>
                <w:rFonts w:cs="Times New Roman"/>
                <w:szCs w:val="22"/>
              </w:rPr>
              <w:t>At 1 January</w:t>
            </w:r>
          </w:p>
        </w:tc>
        <w:tc>
          <w:tcPr>
            <w:tcW w:w="603" w:type="dxa"/>
          </w:tcPr>
          <w:p w:rsidR="00462678" w:rsidRPr="0028787C" w:rsidRDefault="00462678" w:rsidP="00462678">
            <w:pPr>
              <w:pStyle w:val="BodyText"/>
              <w:tabs>
                <w:tab w:val="decimal" w:pos="511"/>
              </w:tabs>
              <w:spacing w:after="0" w:line="240" w:lineRule="atLeast"/>
              <w:ind w:left="-1069" w:right="-29" w:firstLine="996"/>
              <w:rPr>
                <w:szCs w:val="22"/>
              </w:rPr>
            </w:pPr>
          </w:p>
        </w:tc>
        <w:tc>
          <w:tcPr>
            <w:tcW w:w="1350" w:type="dxa"/>
          </w:tcPr>
          <w:p w:rsidR="00462678" w:rsidRPr="0028787C" w:rsidRDefault="00462678" w:rsidP="00462678">
            <w:pPr>
              <w:pStyle w:val="BodyText"/>
              <w:tabs>
                <w:tab w:val="decimal" w:pos="560"/>
              </w:tabs>
              <w:spacing w:after="0" w:line="240" w:lineRule="atLeast"/>
              <w:ind w:left="-403" w:right="-29"/>
              <w:rPr>
                <w:szCs w:val="22"/>
                <w:lang w:bidi="th-TH"/>
              </w:rPr>
            </w:pPr>
            <w:r>
              <w:rPr>
                <w:szCs w:val="22"/>
                <w:lang w:bidi="th-TH"/>
              </w:rPr>
              <w:t>7.24</w:t>
            </w:r>
          </w:p>
        </w:tc>
        <w:tc>
          <w:tcPr>
            <w:tcW w:w="180" w:type="dxa"/>
          </w:tcPr>
          <w:p w:rsidR="00462678" w:rsidRPr="0028787C" w:rsidRDefault="00462678" w:rsidP="00462678">
            <w:pPr>
              <w:pStyle w:val="BodyText"/>
              <w:tabs>
                <w:tab w:val="decimal" w:pos="645"/>
              </w:tabs>
              <w:spacing w:after="0" w:line="240" w:lineRule="atLeast"/>
              <w:ind w:left="-105" w:right="-168"/>
              <w:rPr>
                <w:szCs w:val="22"/>
              </w:rPr>
            </w:pPr>
          </w:p>
        </w:tc>
        <w:tc>
          <w:tcPr>
            <w:tcW w:w="990" w:type="dxa"/>
          </w:tcPr>
          <w:p w:rsidR="00462678" w:rsidRPr="0028787C" w:rsidRDefault="00462678" w:rsidP="00890D05">
            <w:pPr>
              <w:pStyle w:val="BodyText"/>
              <w:tabs>
                <w:tab w:val="decimal" w:pos="461"/>
              </w:tabs>
              <w:spacing w:after="0" w:line="240" w:lineRule="atLeast"/>
              <w:ind w:left="-403" w:right="-29"/>
              <w:rPr>
                <w:szCs w:val="22"/>
                <w:lang w:bidi="th-TH"/>
              </w:rPr>
            </w:pPr>
            <w:r w:rsidRPr="0028787C">
              <w:rPr>
                <w:szCs w:val="22"/>
                <w:lang w:bidi="th-TH"/>
              </w:rPr>
              <w:t>7</w:t>
            </w:r>
            <w:r w:rsidRPr="0028787C">
              <w:rPr>
                <w:szCs w:val="22"/>
                <w:cs/>
                <w:lang w:bidi="th-TH"/>
              </w:rPr>
              <w:t>.</w:t>
            </w:r>
            <w:r w:rsidRPr="0028787C">
              <w:rPr>
                <w:szCs w:val="22"/>
                <w:lang w:bidi="th-TH"/>
              </w:rPr>
              <w:t>24</w:t>
            </w:r>
          </w:p>
        </w:tc>
        <w:tc>
          <w:tcPr>
            <w:tcW w:w="180" w:type="dxa"/>
          </w:tcPr>
          <w:p w:rsidR="00462678" w:rsidRPr="0028787C" w:rsidRDefault="00462678" w:rsidP="00462678">
            <w:pPr>
              <w:pStyle w:val="BodyText"/>
              <w:tabs>
                <w:tab w:val="decimal" w:pos="645"/>
              </w:tabs>
              <w:spacing w:after="0" w:line="240" w:lineRule="atLeast"/>
              <w:ind w:left="-105" w:right="-168"/>
              <w:rPr>
                <w:szCs w:val="22"/>
              </w:rPr>
            </w:pPr>
          </w:p>
        </w:tc>
        <w:tc>
          <w:tcPr>
            <w:tcW w:w="1260" w:type="dxa"/>
          </w:tcPr>
          <w:p w:rsidR="00462678" w:rsidRPr="0028787C" w:rsidRDefault="00462678" w:rsidP="000A1F2E">
            <w:pPr>
              <w:pStyle w:val="BodyText"/>
              <w:tabs>
                <w:tab w:val="decimal" w:pos="742"/>
              </w:tabs>
              <w:spacing w:after="0" w:line="240" w:lineRule="atLeast"/>
              <w:ind w:left="-403" w:right="-29"/>
              <w:rPr>
                <w:szCs w:val="22"/>
                <w:lang w:bidi="th-TH"/>
              </w:rPr>
            </w:pPr>
            <w:r>
              <w:rPr>
                <w:szCs w:val="22"/>
                <w:lang w:bidi="th-TH"/>
              </w:rPr>
              <w:t>4,237.50</w:t>
            </w:r>
          </w:p>
        </w:tc>
        <w:tc>
          <w:tcPr>
            <w:tcW w:w="270" w:type="dxa"/>
          </w:tcPr>
          <w:p w:rsidR="00462678" w:rsidRPr="0028787C" w:rsidRDefault="00462678" w:rsidP="00462678">
            <w:pPr>
              <w:pStyle w:val="BodyText"/>
              <w:tabs>
                <w:tab w:val="decimal" w:pos="645"/>
              </w:tabs>
              <w:spacing w:after="0" w:line="240" w:lineRule="atLeast"/>
              <w:ind w:left="-105" w:right="-168"/>
              <w:jc w:val="right"/>
              <w:rPr>
                <w:szCs w:val="22"/>
              </w:rPr>
            </w:pPr>
          </w:p>
        </w:tc>
        <w:tc>
          <w:tcPr>
            <w:tcW w:w="1181" w:type="dxa"/>
          </w:tcPr>
          <w:p w:rsidR="00462678" w:rsidRPr="0028787C" w:rsidRDefault="00462678" w:rsidP="000C2251">
            <w:pPr>
              <w:pStyle w:val="BodyText"/>
              <w:tabs>
                <w:tab w:val="decimal" w:pos="652"/>
              </w:tabs>
              <w:spacing w:after="0" w:line="240" w:lineRule="atLeast"/>
              <w:ind w:left="-403" w:right="-29"/>
              <w:rPr>
                <w:szCs w:val="22"/>
                <w:lang w:bidi="th-TH"/>
              </w:rPr>
            </w:pPr>
            <w:r w:rsidRPr="0028787C">
              <w:rPr>
                <w:szCs w:val="22"/>
                <w:lang w:bidi="th-TH"/>
              </w:rPr>
              <w:t>2,996</w:t>
            </w:r>
            <w:r w:rsidRPr="0028787C">
              <w:rPr>
                <w:szCs w:val="22"/>
                <w:cs/>
                <w:lang w:bidi="th-TH"/>
              </w:rPr>
              <w:t>.</w:t>
            </w:r>
            <w:r w:rsidRPr="0028787C">
              <w:rPr>
                <w:szCs w:val="22"/>
                <w:lang w:bidi="th-TH"/>
              </w:rPr>
              <w:t>00</w:t>
            </w:r>
          </w:p>
        </w:tc>
      </w:tr>
      <w:tr w:rsidR="00462678" w:rsidRPr="0028787C" w:rsidTr="000C2251">
        <w:trPr>
          <w:cantSplit/>
        </w:trPr>
        <w:tc>
          <w:tcPr>
            <w:tcW w:w="3381" w:type="dxa"/>
          </w:tcPr>
          <w:p w:rsidR="00462678" w:rsidRPr="0028787C" w:rsidRDefault="00462678" w:rsidP="00462678">
            <w:pPr>
              <w:spacing w:line="240" w:lineRule="atLeast"/>
              <w:rPr>
                <w:rFonts w:cs="Times New Roman"/>
                <w:szCs w:val="22"/>
              </w:rPr>
            </w:pPr>
            <w:r w:rsidRPr="0028787C">
              <w:rPr>
                <w:rFonts w:cs="Times New Roman"/>
                <w:szCs w:val="22"/>
              </w:rPr>
              <w:t>Increase</w:t>
            </w:r>
          </w:p>
        </w:tc>
        <w:tc>
          <w:tcPr>
            <w:tcW w:w="603" w:type="dxa"/>
          </w:tcPr>
          <w:p w:rsidR="00462678" w:rsidRPr="0028787C" w:rsidRDefault="00462678" w:rsidP="00462678">
            <w:pPr>
              <w:pStyle w:val="BodyText"/>
              <w:tabs>
                <w:tab w:val="decimal" w:pos="511"/>
              </w:tabs>
              <w:spacing w:after="0" w:line="240" w:lineRule="atLeast"/>
              <w:ind w:left="-1069" w:right="-29" w:firstLine="996"/>
              <w:rPr>
                <w:szCs w:val="22"/>
                <w:cs/>
                <w:lang w:bidi="th-TH"/>
              </w:rPr>
            </w:pPr>
          </w:p>
        </w:tc>
        <w:tc>
          <w:tcPr>
            <w:tcW w:w="1350" w:type="dxa"/>
          </w:tcPr>
          <w:p w:rsidR="00462678" w:rsidRPr="008D3C61" w:rsidRDefault="00462678" w:rsidP="00890D05">
            <w:pPr>
              <w:pStyle w:val="BodyText"/>
              <w:tabs>
                <w:tab w:val="decimal" w:pos="641"/>
              </w:tabs>
              <w:spacing w:after="0" w:line="240" w:lineRule="atLeast"/>
              <w:ind w:left="-403" w:right="-29"/>
              <w:rPr>
                <w:szCs w:val="22"/>
                <w:lang w:bidi="th-TH"/>
              </w:rPr>
            </w:pPr>
            <w:r w:rsidRPr="008D3C61">
              <w:rPr>
                <w:szCs w:val="22"/>
                <w:lang w:bidi="th-TH"/>
              </w:rPr>
              <w:t>-</w:t>
            </w:r>
          </w:p>
        </w:tc>
        <w:tc>
          <w:tcPr>
            <w:tcW w:w="180" w:type="dxa"/>
          </w:tcPr>
          <w:p w:rsidR="00462678" w:rsidRPr="0028787C" w:rsidRDefault="00462678" w:rsidP="00462678">
            <w:pPr>
              <w:pStyle w:val="BodyText"/>
              <w:tabs>
                <w:tab w:val="decimal" w:pos="645"/>
              </w:tabs>
              <w:spacing w:after="0" w:line="240" w:lineRule="atLeast"/>
              <w:ind w:left="-105" w:right="-168"/>
              <w:rPr>
                <w:szCs w:val="22"/>
              </w:rPr>
            </w:pPr>
          </w:p>
        </w:tc>
        <w:tc>
          <w:tcPr>
            <w:tcW w:w="990" w:type="dxa"/>
          </w:tcPr>
          <w:p w:rsidR="00462678" w:rsidRPr="00890D05" w:rsidRDefault="00462678" w:rsidP="0075779C">
            <w:pPr>
              <w:pStyle w:val="BodyText"/>
              <w:tabs>
                <w:tab w:val="decimal" w:pos="472"/>
              </w:tabs>
              <w:spacing w:after="0" w:line="240" w:lineRule="atLeast"/>
              <w:ind w:left="-403" w:right="-29"/>
              <w:rPr>
                <w:szCs w:val="22"/>
                <w:lang w:bidi="th-TH"/>
              </w:rPr>
            </w:pPr>
            <w:r w:rsidRPr="00890D05">
              <w:rPr>
                <w:szCs w:val="22"/>
                <w:lang w:bidi="th-TH"/>
              </w:rPr>
              <w:t>-</w:t>
            </w:r>
          </w:p>
        </w:tc>
        <w:tc>
          <w:tcPr>
            <w:tcW w:w="180" w:type="dxa"/>
          </w:tcPr>
          <w:p w:rsidR="00462678" w:rsidRPr="0028787C" w:rsidRDefault="00462678" w:rsidP="00462678">
            <w:pPr>
              <w:pStyle w:val="BodyText"/>
              <w:tabs>
                <w:tab w:val="decimal" w:pos="645"/>
              </w:tabs>
              <w:spacing w:after="0" w:line="240" w:lineRule="atLeast"/>
              <w:ind w:left="-105" w:right="-168"/>
              <w:rPr>
                <w:szCs w:val="22"/>
              </w:rPr>
            </w:pPr>
          </w:p>
        </w:tc>
        <w:tc>
          <w:tcPr>
            <w:tcW w:w="1260" w:type="dxa"/>
          </w:tcPr>
          <w:p w:rsidR="00462678" w:rsidRPr="0028787C" w:rsidRDefault="00462678" w:rsidP="000A1F2E">
            <w:pPr>
              <w:pStyle w:val="BodyText"/>
              <w:tabs>
                <w:tab w:val="decimal" w:pos="742"/>
              </w:tabs>
              <w:spacing w:after="0" w:line="240" w:lineRule="atLeast"/>
              <w:ind w:left="-403" w:right="-29"/>
              <w:rPr>
                <w:szCs w:val="22"/>
                <w:lang w:bidi="th-TH"/>
              </w:rPr>
            </w:pPr>
            <w:r>
              <w:rPr>
                <w:szCs w:val="22"/>
                <w:lang w:bidi="th-TH"/>
              </w:rPr>
              <w:t>3,074.50</w:t>
            </w:r>
          </w:p>
        </w:tc>
        <w:tc>
          <w:tcPr>
            <w:tcW w:w="270" w:type="dxa"/>
          </w:tcPr>
          <w:p w:rsidR="00462678" w:rsidRPr="0028787C" w:rsidRDefault="00462678" w:rsidP="00462678">
            <w:pPr>
              <w:pStyle w:val="BodyText"/>
              <w:tabs>
                <w:tab w:val="decimal" w:pos="645"/>
              </w:tabs>
              <w:spacing w:after="0" w:line="240" w:lineRule="atLeast"/>
              <w:ind w:left="-105" w:right="-168"/>
              <w:jc w:val="right"/>
              <w:rPr>
                <w:szCs w:val="22"/>
              </w:rPr>
            </w:pPr>
          </w:p>
        </w:tc>
        <w:tc>
          <w:tcPr>
            <w:tcW w:w="1181" w:type="dxa"/>
          </w:tcPr>
          <w:p w:rsidR="00462678" w:rsidRPr="0028787C" w:rsidRDefault="00462678" w:rsidP="000C2251">
            <w:pPr>
              <w:pStyle w:val="BodyText"/>
              <w:tabs>
                <w:tab w:val="decimal" w:pos="652"/>
              </w:tabs>
              <w:spacing w:after="0" w:line="240" w:lineRule="atLeast"/>
              <w:ind w:left="-403" w:right="-29"/>
              <w:rPr>
                <w:szCs w:val="22"/>
                <w:lang w:bidi="th-TH"/>
              </w:rPr>
            </w:pPr>
            <w:r>
              <w:rPr>
                <w:szCs w:val="22"/>
                <w:lang w:bidi="th-TH"/>
              </w:rPr>
              <w:t>2,820</w:t>
            </w:r>
            <w:r w:rsidRPr="0028787C">
              <w:rPr>
                <w:szCs w:val="22"/>
                <w:cs/>
                <w:lang w:bidi="th-TH"/>
              </w:rPr>
              <w:t>.</w:t>
            </w:r>
            <w:r w:rsidRPr="0028787C">
              <w:rPr>
                <w:szCs w:val="22"/>
                <w:lang w:bidi="th-TH"/>
              </w:rPr>
              <w:t>00</w:t>
            </w:r>
          </w:p>
        </w:tc>
      </w:tr>
      <w:tr w:rsidR="00462678" w:rsidRPr="0028787C" w:rsidTr="000C2251">
        <w:trPr>
          <w:cantSplit/>
        </w:trPr>
        <w:tc>
          <w:tcPr>
            <w:tcW w:w="3381" w:type="dxa"/>
          </w:tcPr>
          <w:p w:rsidR="00462678" w:rsidRPr="0028787C" w:rsidRDefault="00462678" w:rsidP="00462678">
            <w:pPr>
              <w:spacing w:line="240" w:lineRule="atLeast"/>
              <w:rPr>
                <w:rFonts w:cs="Times New Roman"/>
                <w:szCs w:val="22"/>
              </w:rPr>
            </w:pPr>
            <w:r w:rsidRPr="0028787C">
              <w:rPr>
                <w:rFonts w:cs="Times New Roman"/>
                <w:szCs w:val="22"/>
              </w:rPr>
              <w:t>Decrease</w:t>
            </w:r>
          </w:p>
        </w:tc>
        <w:tc>
          <w:tcPr>
            <w:tcW w:w="603" w:type="dxa"/>
          </w:tcPr>
          <w:p w:rsidR="00462678" w:rsidRPr="0028787C" w:rsidRDefault="00462678" w:rsidP="00462678">
            <w:pPr>
              <w:pStyle w:val="BodyText"/>
              <w:tabs>
                <w:tab w:val="decimal" w:pos="511"/>
              </w:tabs>
              <w:spacing w:after="0" w:line="240" w:lineRule="atLeast"/>
              <w:ind w:left="-1069" w:right="-29" w:firstLine="996"/>
              <w:rPr>
                <w:szCs w:val="22"/>
                <w:cs/>
                <w:lang w:bidi="th-TH"/>
              </w:rPr>
            </w:pPr>
          </w:p>
        </w:tc>
        <w:tc>
          <w:tcPr>
            <w:tcW w:w="1350" w:type="dxa"/>
            <w:tcBorders>
              <w:bottom w:val="single" w:sz="4" w:space="0" w:color="auto"/>
            </w:tcBorders>
          </w:tcPr>
          <w:p w:rsidR="00462678" w:rsidRPr="008D3C61" w:rsidRDefault="00462678" w:rsidP="00890D05">
            <w:pPr>
              <w:pStyle w:val="BodyText"/>
              <w:tabs>
                <w:tab w:val="decimal" w:pos="641"/>
              </w:tabs>
              <w:spacing w:after="0" w:line="240" w:lineRule="atLeast"/>
              <w:ind w:left="-403" w:right="-29"/>
              <w:rPr>
                <w:szCs w:val="22"/>
                <w:lang w:bidi="th-TH"/>
              </w:rPr>
            </w:pPr>
            <w:r w:rsidRPr="008D3C61">
              <w:rPr>
                <w:szCs w:val="22"/>
                <w:lang w:bidi="th-TH"/>
              </w:rPr>
              <w:t>-</w:t>
            </w:r>
          </w:p>
        </w:tc>
        <w:tc>
          <w:tcPr>
            <w:tcW w:w="180" w:type="dxa"/>
          </w:tcPr>
          <w:p w:rsidR="00462678" w:rsidRPr="0028787C" w:rsidRDefault="00462678" w:rsidP="00462678">
            <w:pPr>
              <w:pStyle w:val="BodyText"/>
              <w:tabs>
                <w:tab w:val="decimal" w:pos="645"/>
              </w:tabs>
              <w:spacing w:after="0" w:line="240" w:lineRule="atLeast"/>
              <w:ind w:left="-105" w:right="-168"/>
              <w:rPr>
                <w:szCs w:val="22"/>
              </w:rPr>
            </w:pPr>
          </w:p>
        </w:tc>
        <w:tc>
          <w:tcPr>
            <w:tcW w:w="990" w:type="dxa"/>
            <w:tcBorders>
              <w:bottom w:val="single" w:sz="4" w:space="0" w:color="auto"/>
            </w:tcBorders>
          </w:tcPr>
          <w:p w:rsidR="00462678" w:rsidRPr="00890D05" w:rsidRDefault="00462678" w:rsidP="0075779C">
            <w:pPr>
              <w:pStyle w:val="BodyText"/>
              <w:tabs>
                <w:tab w:val="decimal" w:pos="472"/>
              </w:tabs>
              <w:spacing w:after="0" w:line="240" w:lineRule="atLeast"/>
              <w:ind w:left="-403" w:right="-29"/>
              <w:rPr>
                <w:szCs w:val="22"/>
                <w:lang w:bidi="th-TH"/>
              </w:rPr>
            </w:pPr>
            <w:r w:rsidRPr="00890D05">
              <w:rPr>
                <w:szCs w:val="22"/>
                <w:lang w:bidi="th-TH"/>
              </w:rPr>
              <w:t>-</w:t>
            </w:r>
          </w:p>
        </w:tc>
        <w:tc>
          <w:tcPr>
            <w:tcW w:w="180" w:type="dxa"/>
          </w:tcPr>
          <w:p w:rsidR="00462678" w:rsidRPr="0028787C" w:rsidRDefault="00462678" w:rsidP="00462678">
            <w:pPr>
              <w:pStyle w:val="BodyText"/>
              <w:tabs>
                <w:tab w:val="decimal" w:pos="645"/>
              </w:tabs>
              <w:spacing w:after="0" w:line="240" w:lineRule="atLeast"/>
              <w:ind w:left="-105" w:right="-168"/>
              <w:rPr>
                <w:szCs w:val="22"/>
              </w:rPr>
            </w:pPr>
          </w:p>
        </w:tc>
        <w:tc>
          <w:tcPr>
            <w:tcW w:w="1260" w:type="dxa"/>
            <w:tcBorders>
              <w:bottom w:val="single" w:sz="4" w:space="0" w:color="auto"/>
            </w:tcBorders>
          </w:tcPr>
          <w:p w:rsidR="00462678" w:rsidRPr="0028787C" w:rsidRDefault="00462678" w:rsidP="000A1F2E">
            <w:pPr>
              <w:pStyle w:val="BodyText"/>
              <w:tabs>
                <w:tab w:val="decimal" w:pos="742"/>
              </w:tabs>
              <w:spacing w:after="0" w:line="240" w:lineRule="atLeast"/>
              <w:ind w:left="-403" w:right="-29"/>
              <w:rPr>
                <w:szCs w:val="22"/>
                <w:lang w:bidi="th-TH"/>
              </w:rPr>
            </w:pPr>
            <w:r>
              <w:rPr>
                <w:szCs w:val="22"/>
                <w:lang w:bidi="th-TH"/>
              </w:rPr>
              <w:t>(1,842.00)</w:t>
            </w:r>
          </w:p>
        </w:tc>
        <w:tc>
          <w:tcPr>
            <w:tcW w:w="270" w:type="dxa"/>
          </w:tcPr>
          <w:p w:rsidR="00462678" w:rsidRPr="0028787C" w:rsidRDefault="00462678" w:rsidP="00462678">
            <w:pPr>
              <w:pStyle w:val="BodyText"/>
              <w:tabs>
                <w:tab w:val="decimal" w:pos="645"/>
              </w:tabs>
              <w:spacing w:after="0" w:line="240" w:lineRule="atLeast"/>
              <w:ind w:left="-105" w:right="-168"/>
              <w:jc w:val="right"/>
              <w:rPr>
                <w:szCs w:val="22"/>
              </w:rPr>
            </w:pPr>
          </w:p>
        </w:tc>
        <w:tc>
          <w:tcPr>
            <w:tcW w:w="1181" w:type="dxa"/>
            <w:tcBorders>
              <w:bottom w:val="single" w:sz="4" w:space="0" w:color="auto"/>
            </w:tcBorders>
          </w:tcPr>
          <w:p w:rsidR="00462678" w:rsidRPr="0028787C" w:rsidRDefault="00462678" w:rsidP="000C2251">
            <w:pPr>
              <w:pStyle w:val="BodyText"/>
              <w:tabs>
                <w:tab w:val="decimal" w:pos="652"/>
              </w:tabs>
              <w:spacing w:after="0" w:line="240" w:lineRule="atLeast"/>
              <w:ind w:left="-403" w:right="-29"/>
              <w:rPr>
                <w:szCs w:val="22"/>
                <w:lang w:bidi="th-TH"/>
              </w:rPr>
            </w:pPr>
            <w:r w:rsidRPr="0028787C">
              <w:rPr>
                <w:szCs w:val="22"/>
                <w:cs/>
                <w:lang w:bidi="th-TH"/>
              </w:rPr>
              <w:t>(</w:t>
            </w:r>
            <w:r w:rsidRPr="0028787C">
              <w:rPr>
                <w:szCs w:val="22"/>
                <w:lang w:bidi="th-TH"/>
              </w:rPr>
              <w:t>1,</w:t>
            </w:r>
            <w:r>
              <w:rPr>
                <w:szCs w:val="22"/>
                <w:lang w:bidi="th-TH"/>
              </w:rPr>
              <w:t>5</w:t>
            </w:r>
            <w:r w:rsidRPr="0028787C">
              <w:rPr>
                <w:szCs w:val="22"/>
                <w:cs/>
                <w:lang w:bidi="th-TH"/>
              </w:rPr>
              <w:t>7</w:t>
            </w:r>
            <w:r>
              <w:rPr>
                <w:szCs w:val="22"/>
                <w:lang w:bidi="th-TH"/>
              </w:rPr>
              <w:t>8</w:t>
            </w:r>
            <w:r w:rsidRPr="0028787C">
              <w:rPr>
                <w:szCs w:val="22"/>
                <w:cs/>
                <w:lang w:bidi="th-TH"/>
              </w:rPr>
              <w:t>.</w:t>
            </w:r>
            <w:r w:rsidRPr="0028787C">
              <w:rPr>
                <w:szCs w:val="22"/>
                <w:lang w:bidi="th-TH"/>
              </w:rPr>
              <w:t>50</w:t>
            </w:r>
            <w:r w:rsidRPr="0028787C">
              <w:rPr>
                <w:szCs w:val="22"/>
                <w:cs/>
                <w:lang w:bidi="th-TH"/>
              </w:rPr>
              <w:t>)</w:t>
            </w:r>
          </w:p>
        </w:tc>
      </w:tr>
      <w:tr w:rsidR="00462678" w:rsidRPr="0028787C" w:rsidTr="000C2251">
        <w:trPr>
          <w:cantSplit/>
        </w:trPr>
        <w:tc>
          <w:tcPr>
            <w:tcW w:w="3381" w:type="dxa"/>
          </w:tcPr>
          <w:p w:rsidR="00462678" w:rsidRPr="0028787C" w:rsidRDefault="00462678" w:rsidP="00462678">
            <w:pPr>
              <w:spacing w:line="240" w:lineRule="atLeast"/>
              <w:rPr>
                <w:rFonts w:cs="Times New Roman"/>
                <w:b/>
                <w:bCs/>
                <w:szCs w:val="22"/>
              </w:rPr>
            </w:pPr>
            <w:r>
              <w:rPr>
                <w:rFonts w:cs="Times New Roman"/>
                <w:b/>
                <w:bCs/>
                <w:szCs w:val="22"/>
              </w:rPr>
              <w:t>Total</w:t>
            </w:r>
          </w:p>
        </w:tc>
        <w:tc>
          <w:tcPr>
            <w:tcW w:w="603" w:type="dxa"/>
          </w:tcPr>
          <w:p w:rsidR="00462678" w:rsidRPr="0028787C" w:rsidRDefault="00462678" w:rsidP="00462678">
            <w:pPr>
              <w:pStyle w:val="BodyText"/>
              <w:tabs>
                <w:tab w:val="decimal" w:pos="511"/>
              </w:tabs>
              <w:spacing w:after="0" w:line="240" w:lineRule="atLeast"/>
              <w:ind w:left="-1069" w:right="-29" w:firstLine="996"/>
              <w:rPr>
                <w:b/>
                <w:bCs/>
                <w:szCs w:val="22"/>
              </w:rPr>
            </w:pPr>
          </w:p>
        </w:tc>
        <w:tc>
          <w:tcPr>
            <w:tcW w:w="1350" w:type="dxa"/>
            <w:tcBorders>
              <w:top w:val="single" w:sz="4" w:space="0" w:color="auto"/>
            </w:tcBorders>
          </w:tcPr>
          <w:p w:rsidR="00462678" w:rsidRPr="00B557BC" w:rsidRDefault="00462678" w:rsidP="00462678">
            <w:pPr>
              <w:pStyle w:val="BodyText"/>
              <w:tabs>
                <w:tab w:val="decimal" w:pos="560"/>
              </w:tabs>
              <w:spacing w:after="0" w:line="240" w:lineRule="atLeast"/>
              <w:ind w:left="-403" w:right="-29"/>
              <w:rPr>
                <w:rFonts w:cs="Cordia New"/>
                <w:b/>
                <w:bCs/>
                <w:szCs w:val="22"/>
                <w:lang w:val="en-US" w:bidi="th-TH"/>
              </w:rPr>
            </w:pPr>
            <w:r w:rsidRPr="00B557BC">
              <w:rPr>
                <w:rFonts w:cs="Cordia New"/>
                <w:b/>
                <w:bCs/>
                <w:szCs w:val="22"/>
                <w:lang w:val="en-US" w:bidi="th-TH"/>
              </w:rPr>
              <w:t>7.24</w:t>
            </w:r>
          </w:p>
        </w:tc>
        <w:tc>
          <w:tcPr>
            <w:tcW w:w="180" w:type="dxa"/>
          </w:tcPr>
          <w:p w:rsidR="00462678" w:rsidRPr="00CB76FF" w:rsidRDefault="00462678" w:rsidP="00462678">
            <w:pPr>
              <w:pStyle w:val="BodyText"/>
              <w:tabs>
                <w:tab w:val="decimal" w:pos="645"/>
              </w:tabs>
              <w:spacing w:after="0" w:line="240" w:lineRule="atLeast"/>
              <w:ind w:left="-105" w:right="-168"/>
              <w:rPr>
                <w:b/>
                <w:bCs/>
                <w:szCs w:val="22"/>
              </w:rPr>
            </w:pPr>
          </w:p>
        </w:tc>
        <w:tc>
          <w:tcPr>
            <w:tcW w:w="990" w:type="dxa"/>
            <w:tcBorders>
              <w:top w:val="single" w:sz="4" w:space="0" w:color="auto"/>
            </w:tcBorders>
          </w:tcPr>
          <w:p w:rsidR="00462678" w:rsidRPr="00890D05" w:rsidRDefault="00462678" w:rsidP="00890D05">
            <w:pPr>
              <w:pStyle w:val="BodyText"/>
              <w:tabs>
                <w:tab w:val="decimal" w:pos="461"/>
              </w:tabs>
              <w:spacing w:after="0" w:line="240" w:lineRule="atLeast"/>
              <w:ind w:left="-403" w:right="-29"/>
              <w:rPr>
                <w:b/>
                <w:bCs/>
                <w:szCs w:val="22"/>
                <w:lang w:bidi="th-TH"/>
              </w:rPr>
            </w:pPr>
            <w:r w:rsidRPr="00890D05">
              <w:rPr>
                <w:b/>
                <w:bCs/>
                <w:szCs w:val="22"/>
                <w:lang w:bidi="th-TH"/>
              </w:rPr>
              <w:t>7</w:t>
            </w:r>
            <w:r w:rsidRPr="00890D05">
              <w:rPr>
                <w:b/>
                <w:bCs/>
                <w:szCs w:val="22"/>
                <w:cs/>
                <w:lang w:bidi="th-TH"/>
              </w:rPr>
              <w:t>.</w:t>
            </w:r>
            <w:r w:rsidRPr="00890D05">
              <w:rPr>
                <w:b/>
                <w:bCs/>
                <w:szCs w:val="22"/>
                <w:lang w:bidi="th-TH"/>
              </w:rPr>
              <w:t>24</w:t>
            </w:r>
          </w:p>
        </w:tc>
        <w:tc>
          <w:tcPr>
            <w:tcW w:w="180" w:type="dxa"/>
          </w:tcPr>
          <w:p w:rsidR="00462678" w:rsidRPr="00CB76FF" w:rsidRDefault="00462678" w:rsidP="00462678">
            <w:pPr>
              <w:pStyle w:val="BodyText"/>
              <w:tabs>
                <w:tab w:val="decimal" w:pos="645"/>
              </w:tabs>
              <w:spacing w:after="0" w:line="240" w:lineRule="atLeast"/>
              <w:ind w:left="-105" w:right="-168"/>
              <w:rPr>
                <w:b/>
                <w:bCs/>
                <w:szCs w:val="22"/>
              </w:rPr>
            </w:pPr>
          </w:p>
        </w:tc>
        <w:tc>
          <w:tcPr>
            <w:tcW w:w="1260" w:type="dxa"/>
            <w:tcBorders>
              <w:top w:val="single" w:sz="4" w:space="0" w:color="auto"/>
            </w:tcBorders>
          </w:tcPr>
          <w:p w:rsidR="00462678" w:rsidRPr="00CB76FF" w:rsidRDefault="00462678" w:rsidP="000A1F2E">
            <w:pPr>
              <w:pStyle w:val="BodyText"/>
              <w:tabs>
                <w:tab w:val="decimal" w:pos="742"/>
              </w:tabs>
              <w:spacing w:after="0" w:line="240" w:lineRule="atLeast"/>
              <w:ind w:left="-403" w:right="-29"/>
              <w:rPr>
                <w:b/>
                <w:bCs/>
                <w:szCs w:val="22"/>
                <w:lang w:bidi="th-TH"/>
              </w:rPr>
            </w:pPr>
            <w:r>
              <w:rPr>
                <w:b/>
                <w:bCs/>
                <w:szCs w:val="22"/>
                <w:lang w:bidi="th-TH"/>
              </w:rPr>
              <w:t>5,470.00</w:t>
            </w:r>
          </w:p>
        </w:tc>
        <w:tc>
          <w:tcPr>
            <w:tcW w:w="270" w:type="dxa"/>
          </w:tcPr>
          <w:p w:rsidR="00462678" w:rsidRPr="00CB76FF" w:rsidRDefault="00462678" w:rsidP="00462678">
            <w:pPr>
              <w:pStyle w:val="BodyText"/>
              <w:tabs>
                <w:tab w:val="decimal" w:pos="645"/>
              </w:tabs>
              <w:spacing w:after="0" w:line="240" w:lineRule="atLeast"/>
              <w:ind w:left="-105" w:right="-168"/>
              <w:jc w:val="right"/>
              <w:rPr>
                <w:b/>
                <w:bCs/>
                <w:szCs w:val="22"/>
              </w:rPr>
            </w:pPr>
          </w:p>
        </w:tc>
        <w:tc>
          <w:tcPr>
            <w:tcW w:w="1181" w:type="dxa"/>
            <w:tcBorders>
              <w:top w:val="single" w:sz="4" w:space="0" w:color="auto"/>
            </w:tcBorders>
          </w:tcPr>
          <w:p w:rsidR="00462678" w:rsidRPr="00CB76FF" w:rsidRDefault="00462678" w:rsidP="000C2251">
            <w:pPr>
              <w:pStyle w:val="BodyText"/>
              <w:tabs>
                <w:tab w:val="decimal" w:pos="652"/>
              </w:tabs>
              <w:spacing w:after="0" w:line="240" w:lineRule="atLeast"/>
              <w:ind w:left="-403" w:right="-29"/>
              <w:rPr>
                <w:b/>
                <w:bCs/>
                <w:szCs w:val="22"/>
                <w:lang w:bidi="th-TH"/>
              </w:rPr>
            </w:pPr>
            <w:r w:rsidRPr="00CB76FF">
              <w:rPr>
                <w:b/>
                <w:bCs/>
                <w:szCs w:val="22"/>
                <w:lang w:bidi="th-TH"/>
              </w:rPr>
              <w:t>4,237</w:t>
            </w:r>
            <w:r w:rsidRPr="00CB76FF">
              <w:rPr>
                <w:b/>
                <w:bCs/>
                <w:szCs w:val="22"/>
                <w:cs/>
                <w:lang w:bidi="th-TH"/>
              </w:rPr>
              <w:t>.</w:t>
            </w:r>
            <w:r w:rsidRPr="00CB76FF">
              <w:rPr>
                <w:b/>
                <w:bCs/>
                <w:szCs w:val="22"/>
                <w:lang w:bidi="th-TH"/>
              </w:rPr>
              <w:t>5</w:t>
            </w:r>
            <w:r w:rsidRPr="00CB76FF">
              <w:rPr>
                <w:b/>
                <w:bCs/>
                <w:szCs w:val="22"/>
                <w:cs/>
                <w:lang w:bidi="th-TH"/>
              </w:rPr>
              <w:t>0</w:t>
            </w:r>
          </w:p>
        </w:tc>
      </w:tr>
      <w:tr w:rsidR="00462678" w:rsidRPr="0028787C" w:rsidTr="000C2251">
        <w:trPr>
          <w:cantSplit/>
        </w:trPr>
        <w:tc>
          <w:tcPr>
            <w:tcW w:w="3381" w:type="dxa"/>
          </w:tcPr>
          <w:p w:rsidR="00462678" w:rsidRPr="003826BF" w:rsidRDefault="00462678" w:rsidP="00462678">
            <w:pPr>
              <w:spacing w:line="240" w:lineRule="atLeast"/>
              <w:rPr>
                <w:rFonts w:cs="Times New Roman"/>
                <w:szCs w:val="22"/>
              </w:rPr>
            </w:pPr>
            <w:r w:rsidRPr="003826BF">
              <w:rPr>
                <w:rFonts w:cs="Times New Roman"/>
                <w:i/>
                <w:iCs/>
                <w:szCs w:val="22"/>
              </w:rPr>
              <w:t>Less</w:t>
            </w:r>
            <w:r>
              <w:rPr>
                <w:rFonts w:cs="Times New Roman"/>
                <w:i/>
                <w:iCs/>
                <w:szCs w:val="22"/>
              </w:rPr>
              <w:t xml:space="preserve"> </w:t>
            </w:r>
            <w:r>
              <w:rPr>
                <w:rFonts w:cs="Times New Roman"/>
                <w:szCs w:val="22"/>
              </w:rPr>
              <w:t>Allowance for doubtful debts</w:t>
            </w:r>
          </w:p>
        </w:tc>
        <w:tc>
          <w:tcPr>
            <w:tcW w:w="603" w:type="dxa"/>
          </w:tcPr>
          <w:p w:rsidR="00462678" w:rsidRPr="0028787C" w:rsidRDefault="00462678" w:rsidP="00462678">
            <w:pPr>
              <w:pStyle w:val="BodyText"/>
              <w:tabs>
                <w:tab w:val="decimal" w:pos="511"/>
              </w:tabs>
              <w:spacing w:after="0" w:line="240" w:lineRule="atLeast"/>
              <w:ind w:left="-1069" w:right="-29" w:firstLine="996"/>
              <w:rPr>
                <w:b/>
                <w:bCs/>
                <w:szCs w:val="22"/>
              </w:rPr>
            </w:pPr>
          </w:p>
        </w:tc>
        <w:tc>
          <w:tcPr>
            <w:tcW w:w="1350" w:type="dxa"/>
            <w:tcBorders>
              <w:bottom w:val="single" w:sz="4" w:space="0" w:color="auto"/>
            </w:tcBorders>
          </w:tcPr>
          <w:p w:rsidR="00462678" w:rsidRPr="00CB76FF" w:rsidRDefault="00462678" w:rsidP="00462678">
            <w:pPr>
              <w:pStyle w:val="BodyText"/>
              <w:tabs>
                <w:tab w:val="decimal" w:pos="560"/>
              </w:tabs>
              <w:spacing w:after="0" w:line="240" w:lineRule="atLeast"/>
              <w:ind w:left="-403" w:right="-29"/>
              <w:rPr>
                <w:szCs w:val="22"/>
                <w:lang w:bidi="th-TH"/>
              </w:rPr>
            </w:pPr>
            <w:r w:rsidRPr="00CB76FF">
              <w:rPr>
                <w:szCs w:val="22"/>
                <w:lang w:bidi="th-TH"/>
              </w:rPr>
              <w:t>(7.24)</w:t>
            </w:r>
          </w:p>
        </w:tc>
        <w:tc>
          <w:tcPr>
            <w:tcW w:w="180" w:type="dxa"/>
          </w:tcPr>
          <w:p w:rsidR="00462678" w:rsidRPr="0028787C" w:rsidRDefault="00462678" w:rsidP="00462678">
            <w:pPr>
              <w:pStyle w:val="BodyText"/>
              <w:tabs>
                <w:tab w:val="decimal" w:pos="645"/>
              </w:tabs>
              <w:spacing w:after="0" w:line="240" w:lineRule="atLeast"/>
              <w:ind w:left="-105" w:right="-168"/>
              <w:rPr>
                <w:b/>
                <w:bCs/>
                <w:szCs w:val="22"/>
              </w:rPr>
            </w:pPr>
          </w:p>
        </w:tc>
        <w:tc>
          <w:tcPr>
            <w:tcW w:w="990" w:type="dxa"/>
            <w:tcBorders>
              <w:bottom w:val="single" w:sz="4" w:space="0" w:color="auto"/>
            </w:tcBorders>
          </w:tcPr>
          <w:p w:rsidR="00462678" w:rsidRPr="008C02A3" w:rsidRDefault="00462678" w:rsidP="00872D58">
            <w:pPr>
              <w:pStyle w:val="BodyText"/>
              <w:tabs>
                <w:tab w:val="decimal" w:pos="472"/>
              </w:tabs>
              <w:spacing w:after="0" w:line="240" w:lineRule="atLeast"/>
              <w:ind w:left="-403" w:right="-29"/>
              <w:rPr>
                <w:b/>
                <w:bCs/>
                <w:szCs w:val="22"/>
                <w:lang w:bidi="th-TH"/>
              </w:rPr>
            </w:pPr>
            <w:r>
              <w:rPr>
                <w:szCs w:val="22"/>
                <w:lang w:bidi="th-TH"/>
              </w:rPr>
              <w:t>(7.24)</w:t>
            </w:r>
          </w:p>
        </w:tc>
        <w:tc>
          <w:tcPr>
            <w:tcW w:w="180" w:type="dxa"/>
          </w:tcPr>
          <w:p w:rsidR="00462678" w:rsidRPr="0028787C" w:rsidRDefault="00462678" w:rsidP="00462678">
            <w:pPr>
              <w:pStyle w:val="BodyText"/>
              <w:tabs>
                <w:tab w:val="decimal" w:pos="645"/>
              </w:tabs>
              <w:spacing w:after="0" w:line="240" w:lineRule="atLeast"/>
              <w:ind w:left="-105" w:right="-168"/>
              <w:rPr>
                <w:b/>
                <w:bCs/>
                <w:szCs w:val="22"/>
              </w:rPr>
            </w:pPr>
          </w:p>
        </w:tc>
        <w:tc>
          <w:tcPr>
            <w:tcW w:w="1260" w:type="dxa"/>
            <w:tcBorders>
              <w:bottom w:val="single" w:sz="4" w:space="0" w:color="auto"/>
            </w:tcBorders>
          </w:tcPr>
          <w:p w:rsidR="00462678" w:rsidRPr="00CB76FF" w:rsidRDefault="00462678" w:rsidP="000A1F2E">
            <w:pPr>
              <w:pStyle w:val="BodyText"/>
              <w:tabs>
                <w:tab w:val="decimal" w:pos="742"/>
              </w:tabs>
              <w:spacing w:after="0" w:line="240" w:lineRule="atLeast"/>
              <w:ind w:left="-403" w:right="-29"/>
              <w:rPr>
                <w:szCs w:val="22"/>
                <w:lang w:bidi="th-TH"/>
              </w:rPr>
            </w:pPr>
            <w:r w:rsidRPr="00CB76FF">
              <w:rPr>
                <w:szCs w:val="22"/>
                <w:lang w:bidi="th-TH"/>
              </w:rPr>
              <w:t>(6.50)</w:t>
            </w:r>
          </w:p>
        </w:tc>
        <w:tc>
          <w:tcPr>
            <w:tcW w:w="270" w:type="dxa"/>
          </w:tcPr>
          <w:p w:rsidR="00462678" w:rsidRPr="0028787C" w:rsidRDefault="00462678" w:rsidP="00462678">
            <w:pPr>
              <w:pStyle w:val="BodyText"/>
              <w:tabs>
                <w:tab w:val="decimal" w:pos="645"/>
              </w:tabs>
              <w:spacing w:after="0" w:line="240" w:lineRule="atLeast"/>
              <w:ind w:left="-105" w:right="-168"/>
              <w:jc w:val="right"/>
              <w:rPr>
                <w:b/>
                <w:bCs/>
                <w:szCs w:val="22"/>
              </w:rPr>
            </w:pPr>
          </w:p>
        </w:tc>
        <w:tc>
          <w:tcPr>
            <w:tcW w:w="1181" w:type="dxa"/>
            <w:tcBorders>
              <w:bottom w:val="single" w:sz="4" w:space="0" w:color="auto"/>
            </w:tcBorders>
          </w:tcPr>
          <w:p w:rsidR="00462678" w:rsidRDefault="00462678" w:rsidP="000C2251">
            <w:pPr>
              <w:pStyle w:val="BodyText"/>
              <w:tabs>
                <w:tab w:val="decimal" w:pos="652"/>
              </w:tabs>
              <w:spacing w:after="0" w:line="240" w:lineRule="atLeast"/>
              <w:ind w:left="-403" w:right="-29"/>
              <w:rPr>
                <w:b/>
                <w:bCs/>
                <w:szCs w:val="22"/>
                <w:lang w:bidi="th-TH"/>
              </w:rPr>
            </w:pPr>
            <w:r>
              <w:rPr>
                <w:szCs w:val="22"/>
                <w:lang w:bidi="th-TH"/>
              </w:rPr>
              <w:t>(6.50)</w:t>
            </w:r>
          </w:p>
        </w:tc>
      </w:tr>
      <w:tr w:rsidR="00462678" w:rsidRPr="0028787C" w:rsidTr="000C2251">
        <w:trPr>
          <w:cantSplit/>
        </w:trPr>
        <w:tc>
          <w:tcPr>
            <w:tcW w:w="3381" w:type="dxa"/>
          </w:tcPr>
          <w:p w:rsidR="00462678" w:rsidRPr="0028787C" w:rsidRDefault="00462678" w:rsidP="00462678">
            <w:pPr>
              <w:spacing w:line="240" w:lineRule="atLeast"/>
              <w:rPr>
                <w:rFonts w:cs="Times New Roman"/>
                <w:b/>
                <w:bCs/>
                <w:szCs w:val="22"/>
              </w:rPr>
            </w:pPr>
            <w:r w:rsidRPr="0028787C">
              <w:rPr>
                <w:rFonts w:cs="Times New Roman"/>
                <w:b/>
                <w:bCs/>
                <w:szCs w:val="22"/>
              </w:rPr>
              <w:t>At 30 September</w:t>
            </w:r>
            <w:r>
              <w:rPr>
                <w:rFonts w:cs="Times New Roman"/>
                <w:b/>
                <w:bCs/>
                <w:szCs w:val="22"/>
              </w:rPr>
              <w:t>/ 31 December</w:t>
            </w:r>
          </w:p>
        </w:tc>
        <w:tc>
          <w:tcPr>
            <w:tcW w:w="603" w:type="dxa"/>
          </w:tcPr>
          <w:p w:rsidR="00462678" w:rsidRPr="0028787C" w:rsidRDefault="00462678" w:rsidP="00462678">
            <w:pPr>
              <w:pStyle w:val="BodyText"/>
              <w:tabs>
                <w:tab w:val="decimal" w:pos="511"/>
              </w:tabs>
              <w:spacing w:after="0" w:line="240" w:lineRule="atLeast"/>
              <w:ind w:left="-1069" w:right="-29" w:firstLine="996"/>
              <w:rPr>
                <w:b/>
                <w:bCs/>
                <w:szCs w:val="22"/>
              </w:rPr>
            </w:pPr>
          </w:p>
        </w:tc>
        <w:tc>
          <w:tcPr>
            <w:tcW w:w="1350" w:type="dxa"/>
            <w:tcBorders>
              <w:top w:val="single" w:sz="4" w:space="0" w:color="auto"/>
              <w:bottom w:val="double" w:sz="4" w:space="0" w:color="auto"/>
            </w:tcBorders>
          </w:tcPr>
          <w:p w:rsidR="00462678" w:rsidRPr="0028787C" w:rsidRDefault="00462678" w:rsidP="00890D05">
            <w:pPr>
              <w:pStyle w:val="BodyText"/>
              <w:tabs>
                <w:tab w:val="decimal" w:pos="641"/>
              </w:tabs>
              <w:spacing w:after="0" w:line="240" w:lineRule="atLeast"/>
              <w:ind w:left="-403" w:right="-29"/>
              <w:rPr>
                <w:b/>
                <w:bCs/>
                <w:szCs w:val="22"/>
                <w:lang w:bidi="th-TH"/>
              </w:rPr>
            </w:pPr>
            <w:r>
              <w:rPr>
                <w:b/>
                <w:bCs/>
                <w:szCs w:val="22"/>
                <w:lang w:bidi="th-TH"/>
              </w:rPr>
              <w:t>-</w:t>
            </w:r>
          </w:p>
        </w:tc>
        <w:tc>
          <w:tcPr>
            <w:tcW w:w="180" w:type="dxa"/>
          </w:tcPr>
          <w:p w:rsidR="00462678" w:rsidRPr="0028787C" w:rsidRDefault="00462678" w:rsidP="00462678">
            <w:pPr>
              <w:pStyle w:val="BodyText"/>
              <w:tabs>
                <w:tab w:val="decimal" w:pos="645"/>
              </w:tabs>
              <w:spacing w:after="0" w:line="240" w:lineRule="atLeast"/>
              <w:ind w:left="-105" w:right="-168"/>
              <w:rPr>
                <w:b/>
                <w:bCs/>
                <w:szCs w:val="22"/>
              </w:rPr>
            </w:pPr>
          </w:p>
        </w:tc>
        <w:tc>
          <w:tcPr>
            <w:tcW w:w="990" w:type="dxa"/>
            <w:tcBorders>
              <w:top w:val="single" w:sz="4" w:space="0" w:color="auto"/>
              <w:bottom w:val="double" w:sz="4" w:space="0" w:color="auto"/>
            </w:tcBorders>
          </w:tcPr>
          <w:p w:rsidR="00462678" w:rsidRPr="008C02A3" w:rsidRDefault="00462678" w:rsidP="0075779C">
            <w:pPr>
              <w:pStyle w:val="BodyText"/>
              <w:tabs>
                <w:tab w:val="decimal" w:pos="472"/>
              </w:tabs>
              <w:spacing w:after="0" w:line="240" w:lineRule="atLeast"/>
              <w:ind w:left="-403" w:right="-29"/>
              <w:rPr>
                <w:b/>
                <w:bCs/>
                <w:szCs w:val="22"/>
                <w:lang w:bidi="th-TH"/>
              </w:rPr>
            </w:pPr>
            <w:r>
              <w:rPr>
                <w:b/>
                <w:bCs/>
                <w:szCs w:val="22"/>
                <w:lang w:bidi="th-TH"/>
              </w:rPr>
              <w:t>-</w:t>
            </w:r>
          </w:p>
        </w:tc>
        <w:tc>
          <w:tcPr>
            <w:tcW w:w="180" w:type="dxa"/>
          </w:tcPr>
          <w:p w:rsidR="00462678" w:rsidRPr="0028787C" w:rsidRDefault="00462678" w:rsidP="00462678">
            <w:pPr>
              <w:pStyle w:val="BodyText"/>
              <w:tabs>
                <w:tab w:val="decimal" w:pos="645"/>
              </w:tabs>
              <w:spacing w:after="0" w:line="240" w:lineRule="atLeast"/>
              <w:ind w:left="-105" w:right="-168"/>
              <w:rPr>
                <w:b/>
                <w:bCs/>
                <w:szCs w:val="22"/>
              </w:rPr>
            </w:pPr>
          </w:p>
        </w:tc>
        <w:tc>
          <w:tcPr>
            <w:tcW w:w="1260" w:type="dxa"/>
            <w:tcBorders>
              <w:top w:val="single" w:sz="4" w:space="0" w:color="auto"/>
              <w:bottom w:val="double" w:sz="4" w:space="0" w:color="auto"/>
            </w:tcBorders>
          </w:tcPr>
          <w:p w:rsidR="00462678" w:rsidRPr="00EC6855" w:rsidRDefault="00462678" w:rsidP="000A1F2E">
            <w:pPr>
              <w:pStyle w:val="BodyText"/>
              <w:tabs>
                <w:tab w:val="decimal" w:pos="742"/>
              </w:tabs>
              <w:spacing w:after="0" w:line="240" w:lineRule="atLeast"/>
              <w:ind w:left="-403" w:right="-29"/>
              <w:rPr>
                <w:b/>
                <w:bCs/>
                <w:szCs w:val="22"/>
                <w:lang w:bidi="th-TH"/>
              </w:rPr>
            </w:pPr>
            <w:r>
              <w:rPr>
                <w:b/>
                <w:bCs/>
                <w:szCs w:val="22"/>
                <w:lang w:bidi="th-TH"/>
              </w:rPr>
              <w:t>5,463.50</w:t>
            </w:r>
          </w:p>
        </w:tc>
        <w:tc>
          <w:tcPr>
            <w:tcW w:w="270" w:type="dxa"/>
          </w:tcPr>
          <w:p w:rsidR="00462678" w:rsidRPr="0028787C" w:rsidRDefault="00462678" w:rsidP="00462678">
            <w:pPr>
              <w:pStyle w:val="BodyText"/>
              <w:tabs>
                <w:tab w:val="decimal" w:pos="645"/>
              </w:tabs>
              <w:spacing w:after="0" w:line="240" w:lineRule="atLeast"/>
              <w:ind w:left="-105" w:right="-168"/>
              <w:jc w:val="right"/>
              <w:rPr>
                <w:b/>
                <w:bCs/>
                <w:szCs w:val="22"/>
              </w:rPr>
            </w:pPr>
          </w:p>
        </w:tc>
        <w:tc>
          <w:tcPr>
            <w:tcW w:w="1181" w:type="dxa"/>
            <w:tcBorders>
              <w:top w:val="single" w:sz="4" w:space="0" w:color="auto"/>
              <w:bottom w:val="double" w:sz="4" w:space="0" w:color="auto"/>
            </w:tcBorders>
          </w:tcPr>
          <w:p w:rsidR="00462678" w:rsidRPr="00B557BC" w:rsidRDefault="00462678" w:rsidP="000C2251">
            <w:pPr>
              <w:pStyle w:val="BodyText"/>
              <w:tabs>
                <w:tab w:val="decimal" w:pos="652"/>
              </w:tabs>
              <w:spacing w:after="0" w:line="240" w:lineRule="atLeast"/>
              <w:ind w:left="-403" w:right="-29"/>
              <w:rPr>
                <w:rFonts w:cs="Cordia New"/>
                <w:b/>
                <w:bCs/>
                <w:szCs w:val="22"/>
                <w:lang w:val="en-US" w:bidi="th-TH"/>
              </w:rPr>
            </w:pPr>
            <w:r>
              <w:rPr>
                <w:b/>
                <w:bCs/>
                <w:szCs w:val="22"/>
                <w:lang w:bidi="th-TH"/>
              </w:rPr>
              <w:t>4,2</w:t>
            </w:r>
            <w:r w:rsidRPr="00B557BC">
              <w:rPr>
                <w:rFonts w:cs="Cordia New"/>
                <w:b/>
                <w:bCs/>
                <w:szCs w:val="22"/>
                <w:lang w:val="en-US" w:bidi="th-TH"/>
              </w:rPr>
              <w:t>31.00</w:t>
            </w:r>
          </w:p>
        </w:tc>
      </w:tr>
      <w:tr w:rsidR="00462678" w:rsidRPr="0028787C" w:rsidTr="000C2251">
        <w:trPr>
          <w:cantSplit/>
        </w:trPr>
        <w:tc>
          <w:tcPr>
            <w:tcW w:w="3381" w:type="dxa"/>
          </w:tcPr>
          <w:p w:rsidR="00462678" w:rsidRPr="0028787C" w:rsidRDefault="00462678" w:rsidP="00462678">
            <w:pPr>
              <w:spacing w:line="240" w:lineRule="atLeast"/>
              <w:rPr>
                <w:rFonts w:cs="Times New Roman"/>
                <w:b/>
                <w:bCs/>
                <w:szCs w:val="22"/>
              </w:rPr>
            </w:pPr>
          </w:p>
        </w:tc>
        <w:tc>
          <w:tcPr>
            <w:tcW w:w="603" w:type="dxa"/>
          </w:tcPr>
          <w:p w:rsidR="00462678" w:rsidRPr="0028787C" w:rsidRDefault="00462678" w:rsidP="00462678">
            <w:pPr>
              <w:pStyle w:val="BodyText"/>
              <w:tabs>
                <w:tab w:val="decimal" w:pos="511"/>
              </w:tabs>
              <w:spacing w:after="0" w:line="240" w:lineRule="atLeast"/>
              <w:ind w:left="-1069" w:right="-29" w:firstLine="996"/>
              <w:rPr>
                <w:b/>
                <w:bCs/>
                <w:szCs w:val="22"/>
                <w:rtl/>
                <w:cs/>
              </w:rPr>
            </w:pPr>
          </w:p>
        </w:tc>
        <w:tc>
          <w:tcPr>
            <w:tcW w:w="1350" w:type="dxa"/>
            <w:tcBorders>
              <w:top w:val="single" w:sz="4" w:space="0" w:color="auto"/>
            </w:tcBorders>
          </w:tcPr>
          <w:p w:rsidR="00462678" w:rsidRPr="008156A5" w:rsidRDefault="00462678" w:rsidP="00462678">
            <w:pPr>
              <w:pStyle w:val="BodyText"/>
              <w:tabs>
                <w:tab w:val="decimal" w:pos="560"/>
              </w:tabs>
              <w:spacing w:after="0" w:line="240" w:lineRule="atLeast"/>
              <w:ind w:left="-403" w:right="-29"/>
              <w:rPr>
                <w:szCs w:val="22"/>
              </w:rPr>
            </w:pPr>
          </w:p>
        </w:tc>
        <w:tc>
          <w:tcPr>
            <w:tcW w:w="180" w:type="dxa"/>
          </w:tcPr>
          <w:p w:rsidR="00462678" w:rsidRPr="008156A5" w:rsidRDefault="00462678" w:rsidP="00462678">
            <w:pPr>
              <w:pStyle w:val="BodyText"/>
              <w:tabs>
                <w:tab w:val="decimal" w:pos="645"/>
              </w:tabs>
              <w:spacing w:after="0" w:line="240" w:lineRule="atLeast"/>
              <w:ind w:left="-105" w:right="-168"/>
              <w:rPr>
                <w:szCs w:val="22"/>
              </w:rPr>
            </w:pPr>
          </w:p>
        </w:tc>
        <w:tc>
          <w:tcPr>
            <w:tcW w:w="990" w:type="dxa"/>
            <w:tcBorders>
              <w:top w:val="single" w:sz="4" w:space="0" w:color="auto"/>
            </w:tcBorders>
          </w:tcPr>
          <w:p w:rsidR="00462678" w:rsidRPr="008156A5" w:rsidRDefault="00462678" w:rsidP="00462678">
            <w:pPr>
              <w:pStyle w:val="BodyText"/>
              <w:tabs>
                <w:tab w:val="decimal" w:pos="560"/>
              </w:tabs>
              <w:spacing w:after="0" w:line="240" w:lineRule="atLeast"/>
              <w:ind w:left="-403" w:right="-29"/>
              <w:rPr>
                <w:szCs w:val="22"/>
              </w:rPr>
            </w:pPr>
          </w:p>
        </w:tc>
        <w:tc>
          <w:tcPr>
            <w:tcW w:w="180" w:type="dxa"/>
          </w:tcPr>
          <w:p w:rsidR="00462678" w:rsidRPr="008156A5" w:rsidRDefault="00462678" w:rsidP="00462678">
            <w:pPr>
              <w:pStyle w:val="BodyText"/>
              <w:tabs>
                <w:tab w:val="decimal" w:pos="645"/>
              </w:tabs>
              <w:spacing w:after="0" w:line="240" w:lineRule="atLeast"/>
              <w:ind w:left="-105" w:right="-168"/>
              <w:rPr>
                <w:szCs w:val="22"/>
              </w:rPr>
            </w:pPr>
          </w:p>
        </w:tc>
        <w:tc>
          <w:tcPr>
            <w:tcW w:w="1260" w:type="dxa"/>
            <w:tcBorders>
              <w:top w:val="single" w:sz="4" w:space="0" w:color="auto"/>
            </w:tcBorders>
          </w:tcPr>
          <w:p w:rsidR="00462678" w:rsidRPr="008156A5" w:rsidRDefault="00462678" w:rsidP="00462678">
            <w:pPr>
              <w:pStyle w:val="BodyText"/>
              <w:tabs>
                <w:tab w:val="decimal" w:pos="637"/>
              </w:tabs>
              <w:spacing w:after="0" w:line="240" w:lineRule="atLeast"/>
              <w:ind w:left="-403" w:right="-29"/>
              <w:rPr>
                <w:szCs w:val="22"/>
                <w:lang w:bidi="th-TH"/>
              </w:rPr>
            </w:pPr>
          </w:p>
        </w:tc>
        <w:tc>
          <w:tcPr>
            <w:tcW w:w="270" w:type="dxa"/>
          </w:tcPr>
          <w:p w:rsidR="00462678" w:rsidRPr="008156A5" w:rsidRDefault="00462678" w:rsidP="00462678">
            <w:pPr>
              <w:pStyle w:val="BodyText"/>
              <w:tabs>
                <w:tab w:val="decimal" w:pos="645"/>
              </w:tabs>
              <w:spacing w:after="0" w:line="240" w:lineRule="atLeast"/>
              <w:ind w:left="-105" w:right="-168"/>
              <w:jc w:val="right"/>
              <w:rPr>
                <w:szCs w:val="22"/>
              </w:rPr>
            </w:pPr>
          </w:p>
        </w:tc>
        <w:tc>
          <w:tcPr>
            <w:tcW w:w="1181" w:type="dxa"/>
            <w:tcBorders>
              <w:top w:val="single" w:sz="4" w:space="0" w:color="auto"/>
            </w:tcBorders>
          </w:tcPr>
          <w:p w:rsidR="00462678" w:rsidRPr="008156A5" w:rsidRDefault="00462678" w:rsidP="00462678">
            <w:pPr>
              <w:pStyle w:val="BodyText"/>
              <w:tabs>
                <w:tab w:val="decimal" w:pos="637"/>
              </w:tabs>
              <w:spacing w:after="0" w:line="240" w:lineRule="atLeast"/>
              <w:ind w:left="-403" w:right="-29"/>
              <w:rPr>
                <w:szCs w:val="22"/>
                <w:lang w:bidi="th-TH"/>
              </w:rPr>
            </w:pPr>
          </w:p>
        </w:tc>
      </w:tr>
      <w:tr w:rsidR="00462678" w:rsidRPr="0028787C" w:rsidTr="000C2251">
        <w:trPr>
          <w:cantSplit/>
        </w:trPr>
        <w:tc>
          <w:tcPr>
            <w:tcW w:w="3381" w:type="dxa"/>
          </w:tcPr>
          <w:p w:rsidR="00462678" w:rsidRPr="0028787C" w:rsidRDefault="00462678" w:rsidP="00462678">
            <w:pPr>
              <w:spacing w:line="240" w:lineRule="atLeast"/>
              <w:rPr>
                <w:rFonts w:cs="Times New Roman"/>
                <w:b/>
                <w:bCs/>
                <w:i/>
                <w:iCs/>
                <w:szCs w:val="22"/>
              </w:rPr>
            </w:pPr>
            <w:r w:rsidRPr="0028787C">
              <w:rPr>
                <w:rFonts w:cs="Times New Roman"/>
                <w:b/>
                <w:bCs/>
                <w:i/>
                <w:iCs/>
                <w:szCs w:val="22"/>
              </w:rPr>
              <w:t>Long</w:t>
            </w:r>
            <w:r w:rsidRPr="0028787C">
              <w:rPr>
                <w:rFonts w:cs="Times New Roman"/>
                <w:b/>
                <w:bCs/>
                <w:i/>
                <w:iCs/>
                <w:szCs w:val="22"/>
                <w:cs/>
                <w:lang w:bidi="th-TH"/>
              </w:rPr>
              <w:t>-</w:t>
            </w:r>
            <w:r w:rsidRPr="0028787C">
              <w:rPr>
                <w:rFonts w:cs="Times New Roman"/>
                <w:b/>
                <w:bCs/>
                <w:i/>
                <w:iCs/>
                <w:szCs w:val="22"/>
              </w:rPr>
              <w:t>term loan to related party</w:t>
            </w:r>
          </w:p>
        </w:tc>
        <w:tc>
          <w:tcPr>
            <w:tcW w:w="603" w:type="dxa"/>
          </w:tcPr>
          <w:p w:rsidR="00462678" w:rsidRPr="0028787C" w:rsidRDefault="00462678" w:rsidP="00462678">
            <w:pPr>
              <w:pStyle w:val="BodyText"/>
              <w:tabs>
                <w:tab w:val="decimal" w:pos="511"/>
              </w:tabs>
              <w:spacing w:after="0" w:line="240" w:lineRule="atLeast"/>
              <w:ind w:left="-1069" w:right="-29" w:firstLine="996"/>
              <w:rPr>
                <w:b/>
                <w:bCs/>
                <w:szCs w:val="22"/>
                <w:rtl/>
                <w:cs/>
              </w:rPr>
            </w:pPr>
          </w:p>
        </w:tc>
        <w:tc>
          <w:tcPr>
            <w:tcW w:w="1350" w:type="dxa"/>
          </w:tcPr>
          <w:p w:rsidR="00462678" w:rsidRPr="008156A5" w:rsidRDefault="00462678" w:rsidP="00462678">
            <w:pPr>
              <w:pStyle w:val="BodyText"/>
              <w:tabs>
                <w:tab w:val="decimal" w:pos="560"/>
              </w:tabs>
              <w:spacing w:after="0" w:line="240" w:lineRule="atLeast"/>
              <w:ind w:left="-403" w:right="-29"/>
              <w:rPr>
                <w:szCs w:val="22"/>
              </w:rPr>
            </w:pPr>
          </w:p>
        </w:tc>
        <w:tc>
          <w:tcPr>
            <w:tcW w:w="180" w:type="dxa"/>
          </w:tcPr>
          <w:p w:rsidR="00462678" w:rsidRPr="008156A5" w:rsidRDefault="00462678" w:rsidP="00462678">
            <w:pPr>
              <w:pStyle w:val="BodyText"/>
              <w:tabs>
                <w:tab w:val="decimal" w:pos="645"/>
              </w:tabs>
              <w:spacing w:after="0" w:line="240" w:lineRule="atLeast"/>
              <w:ind w:left="-105" w:right="-168"/>
              <w:rPr>
                <w:szCs w:val="22"/>
              </w:rPr>
            </w:pPr>
          </w:p>
        </w:tc>
        <w:tc>
          <w:tcPr>
            <w:tcW w:w="990" w:type="dxa"/>
          </w:tcPr>
          <w:p w:rsidR="00462678" w:rsidRPr="008156A5" w:rsidRDefault="00462678" w:rsidP="00462678">
            <w:pPr>
              <w:pStyle w:val="BodyText"/>
              <w:tabs>
                <w:tab w:val="decimal" w:pos="560"/>
              </w:tabs>
              <w:spacing w:after="0" w:line="240" w:lineRule="atLeast"/>
              <w:ind w:left="-403" w:right="-29"/>
              <w:rPr>
                <w:szCs w:val="22"/>
              </w:rPr>
            </w:pPr>
          </w:p>
        </w:tc>
        <w:tc>
          <w:tcPr>
            <w:tcW w:w="180" w:type="dxa"/>
          </w:tcPr>
          <w:p w:rsidR="00462678" w:rsidRPr="008156A5" w:rsidRDefault="00462678" w:rsidP="00462678">
            <w:pPr>
              <w:pStyle w:val="BodyText"/>
              <w:tabs>
                <w:tab w:val="decimal" w:pos="645"/>
              </w:tabs>
              <w:spacing w:after="0" w:line="240" w:lineRule="atLeast"/>
              <w:ind w:left="-105" w:right="-168"/>
              <w:rPr>
                <w:szCs w:val="22"/>
              </w:rPr>
            </w:pPr>
          </w:p>
        </w:tc>
        <w:tc>
          <w:tcPr>
            <w:tcW w:w="1260" w:type="dxa"/>
          </w:tcPr>
          <w:p w:rsidR="00462678" w:rsidRPr="008156A5" w:rsidRDefault="00462678" w:rsidP="00462678">
            <w:pPr>
              <w:pStyle w:val="BodyText"/>
              <w:tabs>
                <w:tab w:val="decimal" w:pos="637"/>
              </w:tabs>
              <w:spacing w:after="0" w:line="240" w:lineRule="atLeast"/>
              <w:ind w:left="-403" w:right="-29"/>
              <w:rPr>
                <w:szCs w:val="22"/>
                <w:lang w:bidi="th-TH"/>
              </w:rPr>
            </w:pPr>
          </w:p>
        </w:tc>
        <w:tc>
          <w:tcPr>
            <w:tcW w:w="270" w:type="dxa"/>
          </w:tcPr>
          <w:p w:rsidR="00462678" w:rsidRPr="008156A5" w:rsidRDefault="00462678" w:rsidP="00462678">
            <w:pPr>
              <w:pStyle w:val="BodyText"/>
              <w:tabs>
                <w:tab w:val="decimal" w:pos="645"/>
              </w:tabs>
              <w:spacing w:after="0" w:line="240" w:lineRule="atLeast"/>
              <w:ind w:left="-105" w:right="-168"/>
              <w:jc w:val="right"/>
              <w:rPr>
                <w:szCs w:val="22"/>
              </w:rPr>
            </w:pPr>
          </w:p>
        </w:tc>
        <w:tc>
          <w:tcPr>
            <w:tcW w:w="1181" w:type="dxa"/>
          </w:tcPr>
          <w:p w:rsidR="00462678" w:rsidRPr="008156A5" w:rsidRDefault="00462678" w:rsidP="00462678">
            <w:pPr>
              <w:pStyle w:val="BodyText"/>
              <w:tabs>
                <w:tab w:val="decimal" w:pos="637"/>
              </w:tabs>
              <w:spacing w:after="0" w:line="240" w:lineRule="atLeast"/>
              <w:ind w:left="-403" w:right="-29"/>
              <w:rPr>
                <w:szCs w:val="22"/>
                <w:lang w:bidi="th-TH"/>
              </w:rPr>
            </w:pPr>
          </w:p>
        </w:tc>
      </w:tr>
      <w:tr w:rsidR="00462678" w:rsidRPr="0028787C" w:rsidTr="000C2251">
        <w:trPr>
          <w:cantSplit/>
        </w:trPr>
        <w:tc>
          <w:tcPr>
            <w:tcW w:w="3381" w:type="dxa"/>
          </w:tcPr>
          <w:p w:rsidR="00462678" w:rsidRPr="00047AD0" w:rsidRDefault="00462678" w:rsidP="00462678">
            <w:pPr>
              <w:spacing w:line="240" w:lineRule="atLeast"/>
              <w:rPr>
                <w:rFonts w:cs="Times New Roman"/>
                <w:b/>
                <w:bCs/>
                <w:szCs w:val="22"/>
                <w:lang w:val="en-US"/>
              </w:rPr>
            </w:pPr>
            <w:r w:rsidRPr="0028787C">
              <w:rPr>
                <w:rFonts w:cs="Times New Roman"/>
                <w:b/>
                <w:bCs/>
                <w:szCs w:val="22"/>
              </w:rPr>
              <w:t>Associate</w:t>
            </w:r>
          </w:p>
        </w:tc>
        <w:tc>
          <w:tcPr>
            <w:tcW w:w="603" w:type="dxa"/>
          </w:tcPr>
          <w:p w:rsidR="00462678" w:rsidRPr="0028787C" w:rsidRDefault="00462678" w:rsidP="00462678">
            <w:pPr>
              <w:pStyle w:val="BodyText"/>
              <w:tabs>
                <w:tab w:val="decimal" w:pos="511"/>
              </w:tabs>
              <w:spacing w:after="0" w:line="240" w:lineRule="atLeast"/>
              <w:ind w:left="-1069" w:right="-29" w:firstLine="996"/>
              <w:rPr>
                <w:b/>
                <w:bCs/>
                <w:szCs w:val="22"/>
                <w:rtl/>
                <w:cs/>
              </w:rPr>
            </w:pPr>
          </w:p>
        </w:tc>
        <w:tc>
          <w:tcPr>
            <w:tcW w:w="1350" w:type="dxa"/>
          </w:tcPr>
          <w:p w:rsidR="00462678" w:rsidRPr="008156A5" w:rsidRDefault="00462678" w:rsidP="008E0E66">
            <w:pPr>
              <w:pStyle w:val="BodyText"/>
              <w:tabs>
                <w:tab w:val="decimal" w:pos="652"/>
              </w:tabs>
              <w:spacing w:after="0" w:line="240" w:lineRule="atLeast"/>
              <w:ind w:left="-403" w:right="-29"/>
              <w:rPr>
                <w:szCs w:val="22"/>
              </w:rPr>
            </w:pPr>
          </w:p>
        </w:tc>
        <w:tc>
          <w:tcPr>
            <w:tcW w:w="180" w:type="dxa"/>
          </w:tcPr>
          <w:p w:rsidR="00462678" w:rsidRPr="008156A5" w:rsidRDefault="00462678" w:rsidP="00462678">
            <w:pPr>
              <w:pStyle w:val="BodyText"/>
              <w:tabs>
                <w:tab w:val="decimal" w:pos="645"/>
              </w:tabs>
              <w:spacing w:after="0" w:line="240" w:lineRule="atLeast"/>
              <w:ind w:left="-105" w:right="-168"/>
              <w:rPr>
                <w:szCs w:val="22"/>
              </w:rPr>
            </w:pPr>
          </w:p>
        </w:tc>
        <w:tc>
          <w:tcPr>
            <w:tcW w:w="990" w:type="dxa"/>
          </w:tcPr>
          <w:p w:rsidR="00462678" w:rsidRPr="008156A5" w:rsidRDefault="00462678" w:rsidP="00462678">
            <w:pPr>
              <w:pStyle w:val="BodyText"/>
              <w:tabs>
                <w:tab w:val="decimal" w:pos="560"/>
              </w:tabs>
              <w:spacing w:after="0" w:line="240" w:lineRule="atLeast"/>
              <w:ind w:left="-403" w:right="-29"/>
              <w:rPr>
                <w:szCs w:val="22"/>
              </w:rPr>
            </w:pPr>
          </w:p>
        </w:tc>
        <w:tc>
          <w:tcPr>
            <w:tcW w:w="180" w:type="dxa"/>
          </w:tcPr>
          <w:p w:rsidR="00462678" w:rsidRPr="008156A5" w:rsidRDefault="00462678" w:rsidP="00462678">
            <w:pPr>
              <w:pStyle w:val="BodyText"/>
              <w:tabs>
                <w:tab w:val="decimal" w:pos="645"/>
              </w:tabs>
              <w:spacing w:after="0" w:line="240" w:lineRule="atLeast"/>
              <w:ind w:left="-105" w:right="-168"/>
              <w:rPr>
                <w:szCs w:val="22"/>
              </w:rPr>
            </w:pPr>
          </w:p>
        </w:tc>
        <w:tc>
          <w:tcPr>
            <w:tcW w:w="1260" w:type="dxa"/>
          </w:tcPr>
          <w:p w:rsidR="00462678" w:rsidRPr="008156A5" w:rsidRDefault="00462678" w:rsidP="003527E4">
            <w:pPr>
              <w:pStyle w:val="BodyText"/>
              <w:tabs>
                <w:tab w:val="decimal" w:pos="742"/>
              </w:tabs>
              <w:spacing w:after="0" w:line="240" w:lineRule="atLeast"/>
              <w:ind w:left="-403" w:right="-29"/>
              <w:rPr>
                <w:szCs w:val="22"/>
                <w:lang w:bidi="th-TH"/>
              </w:rPr>
            </w:pPr>
          </w:p>
        </w:tc>
        <w:tc>
          <w:tcPr>
            <w:tcW w:w="270" w:type="dxa"/>
          </w:tcPr>
          <w:p w:rsidR="00462678" w:rsidRPr="008156A5" w:rsidRDefault="00462678" w:rsidP="00462678">
            <w:pPr>
              <w:pStyle w:val="BodyText"/>
              <w:tabs>
                <w:tab w:val="decimal" w:pos="645"/>
              </w:tabs>
              <w:spacing w:after="0" w:line="240" w:lineRule="atLeast"/>
              <w:ind w:left="-105" w:right="-168"/>
              <w:jc w:val="right"/>
              <w:rPr>
                <w:szCs w:val="22"/>
              </w:rPr>
            </w:pPr>
          </w:p>
        </w:tc>
        <w:tc>
          <w:tcPr>
            <w:tcW w:w="1181" w:type="dxa"/>
          </w:tcPr>
          <w:p w:rsidR="00462678" w:rsidRPr="008156A5" w:rsidRDefault="00462678" w:rsidP="006A078E">
            <w:pPr>
              <w:pStyle w:val="BodyText"/>
              <w:tabs>
                <w:tab w:val="decimal" w:pos="562"/>
                <w:tab w:val="left" w:pos="652"/>
              </w:tabs>
              <w:spacing w:after="0" w:line="240" w:lineRule="atLeast"/>
              <w:ind w:left="-403" w:right="-29"/>
              <w:rPr>
                <w:szCs w:val="22"/>
                <w:lang w:bidi="th-TH"/>
              </w:rPr>
            </w:pPr>
          </w:p>
        </w:tc>
      </w:tr>
      <w:tr w:rsidR="00462678" w:rsidRPr="0028787C" w:rsidTr="000C2251">
        <w:trPr>
          <w:cantSplit/>
        </w:trPr>
        <w:tc>
          <w:tcPr>
            <w:tcW w:w="3381" w:type="dxa"/>
          </w:tcPr>
          <w:p w:rsidR="00462678" w:rsidRPr="0028787C" w:rsidRDefault="00462678" w:rsidP="00462678">
            <w:pPr>
              <w:spacing w:line="240" w:lineRule="atLeast"/>
              <w:rPr>
                <w:rFonts w:cs="Times New Roman"/>
                <w:spacing w:val="-8"/>
                <w:szCs w:val="22"/>
              </w:rPr>
            </w:pPr>
            <w:r w:rsidRPr="0028787C">
              <w:rPr>
                <w:rFonts w:cs="Times New Roman"/>
                <w:spacing w:val="-8"/>
                <w:szCs w:val="22"/>
              </w:rPr>
              <w:t>At 1 January</w:t>
            </w:r>
          </w:p>
        </w:tc>
        <w:tc>
          <w:tcPr>
            <w:tcW w:w="603" w:type="dxa"/>
          </w:tcPr>
          <w:p w:rsidR="00462678" w:rsidRPr="0028787C" w:rsidRDefault="00462678" w:rsidP="00462678">
            <w:pPr>
              <w:pStyle w:val="BodyText"/>
              <w:tabs>
                <w:tab w:val="decimal" w:pos="511"/>
              </w:tabs>
              <w:spacing w:after="0" w:line="240" w:lineRule="atLeast"/>
              <w:ind w:left="-1069" w:right="-29" w:firstLine="996"/>
              <w:rPr>
                <w:b/>
                <w:bCs/>
                <w:spacing w:val="-8"/>
                <w:szCs w:val="22"/>
              </w:rPr>
            </w:pPr>
          </w:p>
        </w:tc>
        <w:tc>
          <w:tcPr>
            <w:tcW w:w="1350" w:type="dxa"/>
          </w:tcPr>
          <w:p w:rsidR="00462678" w:rsidRPr="008C02A3" w:rsidRDefault="00462678" w:rsidP="00462678">
            <w:pPr>
              <w:pStyle w:val="BodyText"/>
              <w:tabs>
                <w:tab w:val="decimal" w:pos="560"/>
              </w:tabs>
              <w:spacing w:after="0" w:line="240" w:lineRule="atLeast"/>
              <w:ind w:left="-403" w:right="-29"/>
              <w:rPr>
                <w:szCs w:val="22"/>
                <w:lang w:bidi="th-TH"/>
              </w:rPr>
            </w:pPr>
            <w:r>
              <w:rPr>
                <w:szCs w:val="22"/>
                <w:lang w:bidi="th-TH"/>
              </w:rPr>
              <w:t>241.74</w:t>
            </w:r>
          </w:p>
        </w:tc>
        <w:tc>
          <w:tcPr>
            <w:tcW w:w="180" w:type="dxa"/>
          </w:tcPr>
          <w:p w:rsidR="00462678" w:rsidRPr="0028787C" w:rsidRDefault="00462678" w:rsidP="00462678">
            <w:pPr>
              <w:pStyle w:val="BodyText"/>
              <w:tabs>
                <w:tab w:val="decimal" w:pos="645"/>
              </w:tabs>
              <w:spacing w:after="0" w:line="240" w:lineRule="atLeast"/>
              <w:ind w:left="-105" w:right="-168"/>
              <w:rPr>
                <w:b/>
                <w:bCs/>
                <w:szCs w:val="22"/>
              </w:rPr>
            </w:pPr>
          </w:p>
        </w:tc>
        <w:tc>
          <w:tcPr>
            <w:tcW w:w="990" w:type="dxa"/>
          </w:tcPr>
          <w:p w:rsidR="00462678" w:rsidRPr="008C02A3" w:rsidRDefault="00462678" w:rsidP="00890D05">
            <w:pPr>
              <w:pStyle w:val="BodyText"/>
              <w:tabs>
                <w:tab w:val="decimal" w:pos="461"/>
              </w:tabs>
              <w:spacing w:after="0" w:line="240" w:lineRule="atLeast"/>
              <w:ind w:left="-403" w:right="-29"/>
              <w:rPr>
                <w:szCs w:val="22"/>
                <w:lang w:bidi="th-TH"/>
              </w:rPr>
            </w:pPr>
            <w:r w:rsidRPr="008C02A3">
              <w:rPr>
                <w:szCs w:val="22"/>
                <w:lang w:bidi="th-TH"/>
              </w:rPr>
              <w:t>264</w:t>
            </w:r>
            <w:r w:rsidRPr="008C02A3">
              <w:rPr>
                <w:szCs w:val="22"/>
                <w:cs/>
                <w:lang w:bidi="th-TH"/>
              </w:rPr>
              <w:t>.</w:t>
            </w:r>
            <w:r w:rsidRPr="0028787C">
              <w:rPr>
                <w:szCs w:val="22"/>
                <w:lang w:bidi="th-TH"/>
              </w:rPr>
              <w:t>77</w:t>
            </w:r>
          </w:p>
        </w:tc>
        <w:tc>
          <w:tcPr>
            <w:tcW w:w="180" w:type="dxa"/>
          </w:tcPr>
          <w:p w:rsidR="00462678" w:rsidRPr="0028787C" w:rsidRDefault="00462678" w:rsidP="00462678">
            <w:pPr>
              <w:pStyle w:val="BodyText"/>
              <w:tabs>
                <w:tab w:val="decimal" w:pos="645"/>
              </w:tabs>
              <w:spacing w:after="0" w:line="240" w:lineRule="atLeast"/>
              <w:ind w:left="-105" w:right="-168"/>
              <w:rPr>
                <w:b/>
                <w:bCs/>
                <w:szCs w:val="22"/>
              </w:rPr>
            </w:pPr>
          </w:p>
        </w:tc>
        <w:tc>
          <w:tcPr>
            <w:tcW w:w="1260" w:type="dxa"/>
          </w:tcPr>
          <w:p w:rsidR="00462678" w:rsidRPr="008156A5" w:rsidRDefault="00462678" w:rsidP="0002488D">
            <w:pPr>
              <w:pStyle w:val="BodyText"/>
              <w:tabs>
                <w:tab w:val="decimal" w:pos="742"/>
              </w:tabs>
              <w:spacing w:after="0" w:line="240" w:lineRule="atLeast"/>
              <w:ind w:left="-403" w:right="-29"/>
              <w:rPr>
                <w:szCs w:val="22"/>
                <w:lang w:bidi="th-TH"/>
              </w:rPr>
            </w:pPr>
            <w:r w:rsidRPr="008156A5">
              <w:rPr>
                <w:szCs w:val="22"/>
                <w:lang w:bidi="th-TH"/>
              </w:rPr>
              <w:t>-</w:t>
            </w:r>
          </w:p>
        </w:tc>
        <w:tc>
          <w:tcPr>
            <w:tcW w:w="270" w:type="dxa"/>
          </w:tcPr>
          <w:p w:rsidR="00462678" w:rsidRPr="008156A5" w:rsidRDefault="00462678" w:rsidP="00462678">
            <w:pPr>
              <w:pStyle w:val="BodyText"/>
              <w:tabs>
                <w:tab w:val="decimal" w:pos="645"/>
              </w:tabs>
              <w:spacing w:after="0" w:line="240" w:lineRule="atLeast"/>
              <w:ind w:left="-105" w:right="-168"/>
              <w:jc w:val="right"/>
              <w:rPr>
                <w:szCs w:val="22"/>
              </w:rPr>
            </w:pPr>
          </w:p>
        </w:tc>
        <w:tc>
          <w:tcPr>
            <w:tcW w:w="1181" w:type="dxa"/>
          </w:tcPr>
          <w:p w:rsidR="00462678" w:rsidRPr="008156A5" w:rsidRDefault="00462678" w:rsidP="006A078E">
            <w:pPr>
              <w:pStyle w:val="BodyText"/>
              <w:tabs>
                <w:tab w:val="decimal" w:pos="652"/>
              </w:tabs>
              <w:spacing w:after="0" w:line="240" w:lineRule="atLeast"/>
              <w:ind w:left="-403" w:right="-29"/>
              <w:rPr>
                <w:szCs w:val="22"/>
                <w:lang w:bidi="th-TH"/>
              </w:rPr>
            </w:pPr>
            <w:r w:rsidRPr="008156A5">
              <w:rPr>
                <w:szCs w:val="22"/>
                <w:lang w:bidi="th-TH"/>
              </w:rPr>
              <w:t>-</w:t>
            </w:r>
          </w:p>
        </w:tc>
      </w:tr>
      <w:tr w:rsidR="00462678" w:rsidRPr="0028787C" w:rsidTr="000C2251">
        <w:trPr>
          <w:cantSplit/>
        </w:trPr>
        <w:tc>
          <w:tcPr>
            <w:tcW w:w="3381" w:type="dxa"/>
          </w:tcPr>
          <w:p w:rsidR="00462678" w:rsidRPr="0028787C" w:rsidRDefault="00462678" w:rsidP="00462678">
            <w:pPr>
              <w:spacing w:line="240" w:lineRule="atLeast"/>
              <w:rPr>
                <w:rFonts w:cs="Times New Roman"/>
                <w:spacing w:val="-8"/>
                <w:szCs w:val="22"/>
              </w:rPr>
            </w:pPr>
            <w:r w:rsidRPr="0028787C">
              <w:rPr>
                <w:rFonts w:cs="Times New Roman"/>
                <w:spacing w:val="-8"/>
                <w:szCs w:val="22"/>
              </w:rPr>
              <w:t>Increase</w:t>
            </w:r>
          </w:p>
        </w:tc>
        <w:tc>
          <w:tcPr>
            <w:tcW w:w="603" w:type="dxa"/>
          </w:tcPr>
          <w:p w:rsidR="00462678" w:rsidRPr="0028787C" w:rsidRDefault="00462678" w:rsidP="00462678">
            <w:pPr>
              <w:pStyle w:val="BodyText"/>
              <w:tabs>
                <w:tab w:val="decimal" w:pos="511"/>
              </w:tabs>
              <w:spacing w:after="0" w:line="240" w:lineRule="atLeast"/>
              <w:ind w:left="-1069" w:right="-29" w:firstLine="996"/>
              <w:rPr>
                <w:spacing w:val="-8"/>
                <w:szCs w:val="22"/>
              </w:rPr>
            </w:pPr>
          </w:p>
        </w:tc>
        <w:tc>
          <w:tcPr>
            <w:tcW w:w="1350" w:type="dxa"/>
          </w:tcPr>
          <w:p w:rsidR="00462678" w:rsidRPr="008D3C61" w:rsidRDefault="00462678" w:rsidP="00890D05">
            <w:pPr>
              <w:pStyle w:val="BodyText"/>
              <w:tabs>
                <w:tab w:val="decimal" w:pos="641"/>
              </w:tabs>
              <w:spacing w:after="0" w:line="240" w:lineRule="atLeast"/>
              <w:ind w:left="-403" w:right="-29"/>
              <w:rPr>
                <w:szCs w:val="22"/>
                <w:lang w:bidi="th-TH"/>
              </w:rPr>
            </w:pPr>
            <w:r w:rsidRPr="008D3C61">
              <w:rPr>
                <w:szCs w:val="22"/>
                <w:lang w:bidi="th-TH"/>
              </w:rPr>
              <w:t>-</w:t>
            </w:r>
          </w:p>
        </w:tc>
        <w:tc>
          <w:tcPr>
            <w:tcW w:w="180" w:type="dxa"/>
          </w:tcPr>
          <w:p w:rsidR="00462678" w:rsidRPr="0028787C" w:rsidRDefault="00462678" w:rsidP="00462678">
            <w:pPr>
              <w:pStyle w:val="BodyText"/>
              <w:tabs>
                <w:tab w:val="decimal" w:pos="645"/>
              </w:tabs>
              <w:spacing w:after="0" w:line="240" w:lineRule="atLeast"/>
              <w:ind w:left="-105" w:right="-168"/>
              <w:rPr>
                <w:b/>
                <w:bCs/>
                <w:szCs w:val="22"/>
              </w:rPr>
            </w:pPr>
          </w:p>
        </w:tc>
        <w:tc>
          <w:tcPr>
            <w:tcW w:w="990" w:type="dxa"/>
          </w:tcPr>
          <w:p w:rsidR="00462678" w:rsidRPr="008C02A3" w:rsidRDefault="00462678" w:rsidP="00890D05">
            <w:pPr>
              <w:pStyle w:val="BodyText"/>
              <w:tabs>
                <w:tab w:val="decimal" w:pos="461"/>
              </w:tabs>
              <w:spacing w:after="0" w:line="240" w:lineRule="atLeast"/>
              <w:ind w:left="-403" w:right="-29"/>
              <w:rPr>
                <w:szCs w:val="22"/>
                <w:lang w:bidi="th-TH"/>
              </w:rPr>
            </w:pPr>
            <w:r>
              <w:rPr>
                <w:szCs w:val="22"/>
                <w:lang w:bidi="th-TH"/>
              </w:rPr>
              <w:t>41</w:t>
            </w:r>
            <w:r w:rsidRPr="008C02A3">
              <w:rPr>
                <w:szCs w:val="22"/>
                <w:cs/>
                <w:lang w:bidi="th-TH"/>
              </w:rPr>
              <w:t>.</w:t>
            </w:r>
            <w:r w:rsidRPr="0028787C">
              <w:rPr>
                <w:szCs w:val="22"/>
                <w:lang w:bidi="th-TH"/>
              </w:rPr>
              <w:t>7</w:t>
            </w:r>
            <w:r>
              <w:rPr>
                <w:szCs w:val="22"/>
                <w:lang w:bidi="th-TH"/>
              </w:rPr>
              <w:t>6</w:t>
            </w:r>
          </w:p>
        </w:tc>
        <w:tc>
          <w:tcPr>
            <w:tcW w:w="180" w:type="dxa"/>
          </w:tcPr>
          <w:p w:rsidR="00462678" w:rsidRPr="0028787C" w:rsidRDefault="00462678" w:rsidP="00462678">
            <w:pPr>
              <w:pStyle w:val="BodyText"/>
              <w:tabs>
                <w:tab w:val="decimal" w:pos="645"/>
              </w:tabs>
              <w:spacing w:after="0" w:line="240" w:lineRule="atLeast"/>
              <w:ind w:left="-105" w:right="-168"/>
              <w:rPr>
                <w:b/>
                <w:bCs/>
                <w:szCs w:val="22"/>
              </w:rPr>
            </w:pPr>
          </w:p>
        </w:tc>
        <w:tc>
          <w:tcPr>
            <w:tcW w:w="1260" w:type="dxa"/>
          </w:tcPr>
          <w:p w:rsidR="00462678" w:rsidRPr="008156A5" w:rsidRDefault="00462678" w:rsidP="0002488D">
            <w:pPr>
              <w:pStyle w:val="BodyText"/>
              <w:tabs>
                <w:tab w:val="decimal" w:pos="742"/>
              </w:tabs>
              <w:spacing w:after="0" w:line="240" w:lineRule="atLeast"/>
              <w:ind w:left="-403" w:right="-29"/>
              <w:rPr>
                <w:szCs w:val="22"/>
                <w:lang w:bidi="th-TH"/>
              </w:rPr>
            </w:pPr>
            <w:r w:rsidRPr="008156A5">
              <w:rPr>
                <w:szCs w:val="22"/>
                <w:lang w:bidi="th-TH"/>
              </w:rPr>
              <w:t>-</w:t>
            </w:r>
          </w:p>
        </w:tc>
        <w:tc>
          <w:tcPr>
            <w:tcW w:w="270" w:type="dxa"/>
          </w:tcPr>
          <w:p w:rsidR="00462678" w:rsidRPr="008156A5" w:rsidRDefault="00462678" w:rsidP="00462678">
            <w:pPr>
              <w:pStyle w:val="BodyText"/>
              <w:tabs>
                <w:tab w:val="decimal" w:pos="645"/>
              </w:tabs>
              <w:spacing w:after="0" w:line="240" w:lineRule="atLeast"/>
              <w:ind w:left="-105" w:right="-168"/>
              <w:jc w:val="right"/>
              <w:rPr>
                <w:szCs w:val="22"/>
              </w:rPr>
            </w:pPr>
          </w:p>
        </w:tc>
        <w:tc>
          <w:tcPr>
            <w:tcW w:w="1181" w:type="dxa"/>
          </w:tcPr>
          <w:p w:rsidR="00462678" w:rsidRPr="008156A5" w:rsidRDefault="00462678" w:rsidP="006A078E">
            <w:pPr>
              <w:pStyle w:val="BodyText"/>
              <w:tabs>
                <w:tab w:val="decimal" w:pos="652"/>
              </w:tabs>
              <w:spacing w:after="0" w:line="240" w:lineRule="atLeast"/>
              <w:ind w:left="-403" w:right="-29"/>
              <w:rPr>
                <w:szCs w:val="22"/>
                <w:lang w:bidi="th-TH"/>
              </w:rPr>
            </w:pPr>
            <w:r w:rsidRPr="008156A5">
              <w:rPr>
                <w:szCs w:val="22"/>
                <w:lang w:bidi="th-TH"/>
              </w:rPr>
              <w:t>-</w:t>
            </w:r>
          </w:p>
        </w:tc>
      </w:tr>
      <w:tr w:rsidR="001F5957" w:rsidRPr="0028787C" w:rsidTr="000C2251">
        <w:trPr>
          <w:cantSplit/>
        </w:trPr>
        <w:tc>
          <w:tcPr>
            <w:tcW w:w="3984" w:type="dxa"/>
            <w:gridSpan w:val="2"/>
          </w:tcPr>
          <w:p w:rsidR="001F5957" w:rsidRPr="001F5957" w:rsidRDefault="001F5957" w:rsidP="003A231A">
            <w:pPr>
              <w:spacing w:line="240" w:lineRule="atLeast"/>
              <w:rPr>
                <w:rFonts w:cs="Times New Roman"/>
                <w:spacing w:val="-8"/>
                <w:szCs w:val="22"/>
              </w:rPr>
            </w:pPr>
            <w:r w:rsidRPr="0028787C">
              <w:rPr>
                <w:rFonts w:cs="Times New Roman"/>
                <w:spacing w:val="-8"/>
                <w:szCs w:val="22"/>
              </w:rPr>
              <w:t>Write</w:t>
            </w:r>
            <w:r w:rsidRPr="0028787C">
              <w:rPr>
                <w:rFonts w:cs="Times New Roman"/>
                <w:spacing w:val="-8"/>
                <w:szCs w:val="22"/>
                <w:cs/>
                <w:lang w:bidi="th-TH"/>
              </w:rPr>
              <w:t>-</w:t>
            </w:r>
            <w:r w:rsidRPr="0028787C">
              <w:rPr>
                <w:rFonts w:cs="Times New Roman"/>
                <w:spacing w:val="-8"/>
                <w:szCs w:val="22"/>
              </w:rPr>
              <w:t>off</w:t>
            </w:r>
            <w:r w:rsidR="00F8217C">
              <w:rPr>
                <w:rFonts w:cs="Times New Roman"/>
                <w:spacing w:val="-8"/>
                <w:szCs w:val="22"/>
              </w:rPr>
              <w:t xml:space="preserve">  </w:t>
            </w:r>
          </w:p>
        </w:tc>
        <w:tc>
          <w:tcPr>
            <w:tcW w:w="1350" w:type="dxa"/>
            <w:tcBorders>
              <w:bottom w:val="single" w:sz="4" w:space="0" w:color="auto"/>
            </w:tcBorders>
          </w:tcPr>
          <w:p w:rsidR="001F5957" w:rsidRPr="008D3C61" w:rsidRDefault="001F5957" w:rsidP="00890D05">
            <w:pPr>
              <w:pStyle w:val="BodyText"/>
              <w:tabs>
                <w:tab w:val="decimal" w:pos="641"/>
              </w:tabs>
              <w:spacing w:after="0" w:line="240" w:lineRule="atLeast"/>
              <w:ind w:left="-403" w:right="-29"/>
              <w:rPr>
                <w:szCs w:val="22"/>
                <w:lang w:bidi="th-TH"/>
              </w:rPr>
            </w:pPr>
            <w:r w:rsidRPr="008D3C61">
              <w:rPr>
                <w:szCs w:val="22"/>
                <w:lang w:bidi="th-TH"/>
              </w:rPr>
              <w:t>-</w:t>
            </w:r>
          </w:p>
        </w:tc>
        <w:tc>
          <w:tcPr>
            <w:tcW w:w="180" w:type="dxa"/>
          </w:tcPr>
          <w:p w:rsidR="001F5957" w:rsidRPr="0028787C" w:rsidRDefault="001F5957" w:rsidP="00462678">
            <w:pPr>
              <w:pStyle w:val="BodyText"/>
              <w:tabs>
                <w:tab w:val="decimal" w:pos="645"/>
              </w:tabs>
              <w:spacing w:after="0" w:line="240" w:lineRule="atLeast"/>
              <w:ind w:left="-105" w:right="-168"/>
              <w:rPr>
                <w:b/>
                <w:bCs/>
                <w:szCs w:val="22"/>
              </w:rPr>
            </w:pPr>
          </w:p>
        </w:tc>
        <w:tc>
          <w:tcPr>
            <w:tcW w:w="990" w:type="dxa"/>
            <w:tcBorders>
              <w:bottom w:val="single" w:sz="4" w:space="0" w:color="auto"/>
            </w:tcBorders>
          </w:tcPr>
          <w:p w:rsidR="001F5957" w:rsidRPr="008C02A3" w:rsidRDefault="001F5957" w:rsidP="00890D05">
            <w:pPr>
              <w:pStyle w:val="BodyText"/>
              <w:tabs>
                <w:tab w:val="decimal" w:pos="461"/>
              </w:tabs>
              <w:spacing w:after="0" w:line="240" w:lineRule="atLeast"/>
              <w:ind w:left="-403" w:right="-29"/>
              <w:rPr>
                <w:szCs w:val="22"/>
                <w:lang w:bidi="th-TH"/>
              </w:rPr>
            </w:pPr>
            <w:r w:rsidRPr="0028787C">
              <w:rPr>
                <w:szCs w:val="22"/>
                <w:cs/>
                <w:lang w:bidi="th-TH"/>
              </w:rPr>
              <w:t>(64.79)</w:t>
            </w:r>
          </w:p>
        </w:tc>
        <w:tc>
          <w:tcPr>
            <w:tcW w:w="180" w:type="dxa"/>
          </w:tcPr>
          <w:p w:rsidR="001F5957" w:rsidRPr="0028787C" w:rsidRDefault="001F5957" w:rsidP="00462678">
            <w:pPr>
              <w:pStyle w:val="BodyText"/>
              <w:tabs>
                <w:tab w:val="decimal" w:pos="645"/>
              </w:tabs>
              <w:spacing w:after="0" w:line="240" w:lineRule="atLeast"/>
              <w:ind w:left="-105" w:right="-168"/>
              <w:rPr>
                <w:b/>
                <w:bCs/>
                <w:szCs w:val="22"/>
              </w:rPr>
            </w:pPr>
          </w:p>
        </w:tc>
        <w:tc>
          <w:tcPr>
            <w:tcW w:w="1260" w:type="dxa"/>
            <w:tcBorders>
              <w:bottom w:val="single" w:sz="4" w:space="0" w:color="auto"/>
            </w:tcBorders>
          </w:tcPr>
          <w:p w:rsidR="001F5957" w:rsidRPr="008156A5" w:rsidRDefault="001F5957" w:rsidP="0002488D">
            <w:pPr>
              <w:pStyle w:val="BodyText"/>
              <w:tabs>
                <w:tab w:val="decimal" w:pos="742"/>
              </w:tabs>
              <w:spacing w:after="0" w:line="240" w:lineRule="atLeast"/>
              <w:ind w:left="-403" w:right="-29"/>
              <w:rPr>
                <w:szCs w:val="22"/>
                <w:lang w:bidi="th-TH"/>
              </w:rPr>
            </w:pPr>
            <w:r w:rsidRPr="008156A5">
              <w:rPr>
                <w:szCs w:val="22"/>
                <w:lang w:bidi="th-TH"/>
              </w:rPr>
              <w:t>-</w:t>
            </w:r>
          </w:p>
        </w:tc>
        <w:tc>
          <w:tcPr>
            <w:tcW w:w="270" w:type="dxa"/>
          </w:tcPr>
          <w:p w:rsidR="001F5957" w:rsidRPr="008156A5" w:rsidRDefault="001F5957" w:rsidP="00462678">
            <w:pPr>
              <w:pStyle w:val="BodyText"/>
              <w:tabs>
                <w:tab w:val="decimal" w:pos="645"/>
              </w:tabs>
              <w:spacing w:after="0" w:line="240" w:lineRule="atLeast"/>
              <w:ind w:left="-105" w:right="-168"/>
              <w:jc w:val="right"/>
              <w:rPr>
                <w:szCs w:val="22"/>
              </w:rPr>
            </w:pPr>
          </w:p>
        </w:tc>
        <w:tc>
          <w:tcPr>
            <w:tcW w:w="1181" w:type="dxa"/>
            <w:tcBorders>
              <w:bottom w:val="single" w:sz="4" w:space="0" w:color="auto"/>
            </w:tcBorders>
          </w:tcPr>
          <w:p w:rsidR="001F5957" w:rsidRPr="008156A5" w:rsidRDefault="001F5957" w:rsidP="006A078E">
            <w:pPr>
              <w:pStyle w:val="BodyText"/>
              <w:tabs>
                <w:tab w:val="decimal" w:pos="652"/>
              </w:tabs>
              <w:spacing w:after="0" w:line="240" w:lineRule="atLeast"/>
              <w:ind w:left="-403" w:right="-29"/>
              <w:rPr>
                <w:szCs w:val="22"/>
                <w:lang w:bidi="th-TH"/>
              </w:rPr>
            </w:pPr>
            <w:r w:rsidRPr="008156A5">
              <w:rPr>
                <w:szCs w:val="22"/>
                <w:lang w:bidi="th-TH"/>
              </w:rPr>
              <w:t>-</w:t>
            </w:r>
          </w:p>
        </w:tc>
      </w:tr>
      <w:tr w:rsidR="00462678" w:rsidRPr="0028787C" w:rsidTr="000C2251">
        <w:trPr>
          <w:cantSplit/>
        </w:trPr>
        <w:tc>
          <w:tcPr>
            <w:tcW w:w="3381" w:type="dxa"/>
          </w:tcPr>
          <w:p w:rsidR="00462678" w:rsidRPr="0028787C" w:rsidRDefault="00462678" w:rsidP="00462678">
            <w:pPr>
              <w:spacing w:line="240" w:lineRule="atLeast"/>
              <w:rPr>
                <w:rFonts w:cs="Times New Roman"/>
                <w:b/>
                <w:bCs/>
                <w:szCs w:val="22"/>
              </w:rPr>
            </w:pPr>
            <w:r w:rsidRPr="0028787C">
              <w:rPr>
                <w:rFonts w:cs="Times New Roman"/>
                <w:b/>
                <w:bCs/>
                <w:szCs w:val="22"/>
              </w:rPr>
              <w:t>At 30 September</w:t>
            </w:r>
            <w:r>
              <w:rPr>
                <w:rFonts w:cs="Times New Roman"/>
                <w:b/>
                <w:bCs/>
                <w:szCs w:val="22"/>
              </w:rPr>
              <w:t>/ 31 December</w:t>
            </w:r>
          </w:p>
        </w:tc>
        <w:tc>
          <w:tcPr>
            <w:tcW w:w="603" w:type="dxa"/>
          </w:tcPr>
          <w:p w:rsidR="00462678" w:rsidRPr="0028787C" w:rsidRDefault="00462678" w:rsidP="00462678">
            <w:pPr>
              <w:pStyle w:val="BodyText"/>
              <w:tabs>
                <w:tab w:val="decimal" w:pos="511"/>
              </w:tabs>
              <w:spacing w:after="0" w:line="240" w:lineRule="atLeast"/>
              <w:ind w:left="-1069" w:right="-29" w:firstLine="996"/>
              <w:rPr>
                <w:b/>
                <w:bCs/>
                <w:szCs w:val="22"/>
              </w:rPr>
            </w:pPr>
          </w:p>
        </w:tc>
        <w:tc>
          <w:tcPr>
            <w:tcW w:w="1350" w:type="dxa"/>
            <w:tcBorders>
              <w:top w:val="single" w:sz="4" w:space="0" w:color="auto"/>
              <w:bottom w:val="double" w:sz="4" w:space="0" w:color="auto"/>
            </w:tcBorders>
          </w:tcPr>
          <w:p w:rsidR="00462678" w:rsidRPr="008C02A3" w:rsidRDefault="00462678" w:rsidP="00462678">
            <w:pPr>
              <w:pStyle w:val="BodyText"/>
              <w:tabs>
                <w:tab w:val="decimal" w:pos="560"/>
              </w:tabs>
              <w:spacing w:after="0" w:line="240" w:lineRule="atLeast"/>
              <w:ind w:left="-403" w:right="-29"/>
              <w:rPr>
                <w:b/>
                <w:bCs/>
                <w:szCs w:val="22"/>
                <w:lang w:bidi="th-TH"/>
              </w:rPr>
            </w:pPr>
            <w:r>
              <w:rPr>
                <w:b/>
                <w:bCs/>
                <w:szCs w:val="22"/>
                <w:lang w:bidi="th-TH"/>
              </w:rPr>
              <w:t>241.74</w:t>
            </w:r>
          </w:p>
        </w:tc>
        <w:tc>
          <w:tcPr>
            <w:tcW w:w="180" w:type="dxa"/>
          </w:tcPr>
          <w:p w:rsidR="00462678" w:rsidRPr="0028787C" w:rsidRDefault="00462678" w:rsidP="00462678">
            <w:pPr>
              <w:pStyle w:val="BodyText"/>
              <w:tabs>
                <w:tab w:val="decimal" w:pos="645"/>
              </w:tabs>
              <w:spacing w:after="0" w:line="240" w:lineRule="atLeast"/>
              <w:ind w:left="-105" w:right="-168"/>
              <w:rPr>
                <w:b/>
                <w:bCs/>
                <w:szCs w:val="22"/>
              </w:rPr>
            </w:pPr>
          </w:p>
        </w:tc>
        <w:tc>
          <w:tcPr>
            <w:tcW w:w="990" w:type="dxa"/>
            <w:tcBorders>
              <w:top w:val="single" w:sz="4" w:space="0" w:color="auto"/>
              <w:bottom w:val="double" w:sz="4" w:space="0" w:color="auto"/>
            </w:tcBorders>
          </w:tcPr>
          <w:p w:rsidR="00462678" w:rsidRPr="00890D05" w:rsidRDefault="00462678" w:rsidP="00890D05">
            <w:pPr>
              <w:pStyle w:val="BodyText"/>
              <w:tabs>
                <w:tab w:val="decimal" w:pos="461"/>
              </w:tabs>
              <w:spacing w:after="0" w:line="240" w:lineRule="atLeast"/>
              <w:ind w:left="-403" w:right="-29"/>
              <w:rPr>
                <w:b/>
                <w:bCs/>
                <w:szCs w:val="22"/>
                <w:lang w:bidi="th-TH"/>
              </w:rPr>
            </w:pPr>
            <w:r w:rsidRPr="00890D05">
              <w:rPr>
                <w:b/>
                <w:bCs/>
                <w:szCs w:val="22"/>
                <w:lang w:bidi="th-TH"/>
              </w:rPr>
              <w:t>241</w:t>
            </w:r>
            <w:r w:rsidRPr="00890D05">
              <w:rPr>
                <w:b/>
                <w:bCs/>
                <w:szCs w:val="22"/>
                <w:cs/>
                <w:lang w:bidi="th-TH"/>
              </w:rPr>
              <w:t>.</w:t>
            </w:r>
            <w:r w:rsidRPr="00890D05">
              <w:rPr>
                <w:b/>
                <w:bCs/>
                <w:szCs w:val="22"/>
                <w:lang w:bidi="th-TH"/>
              </w:rPr>
              <w:t>74</w:t>
            </w:r>
          </w:p>
        </w:tc>
        <w:tc>
          <w:tcPr>
            <w:tcW w:w="180" w:type="dxa"/>
          </w:tcPr>
          <w:p w:rsidR="00462678" w:rsidRPr="0028787C" w:rsidRDefault="00462678" w:rsidP="00462678">
            <w:pPr>
              <w:pStyle w:val="BodyText"/>
              <w:tabs>
                <w:tab w:val="decimal" w:pos="645"/>
              </w:tabs>
              <w:spacing w:after="0" w:line="240" w:lineRule="atLeast"/>
              <w:ind w:left="-105" w:right="-168"/>
              <w:rPr>
                <w:b/>
                <w:bCs/>
                <w:szCs w:val="22"/>
              </w:rPr>
            </w:pPr>
          </w:p>
        </w:tc>
        <w:tc>
          <w:tcPr>
            <w:tcW w:w="1260" w:type="dxa"/>
            <w:tcBorders>
              <w:top w:val="single" w:sz="4" w:space="0" w:color="auto"/>
              <w:bottom w:val="double" w:sz="4" w:space="0" w:color="auto"/>
            </w:tcBorders>
          </w:tcPr>
          <w:p w:rsidR="00462678" w:rsidRPr="008C02A3" w:rsidRDefault="00462678" w:rsidP="0002488D">
            <w:pPr>
              <w:pStyle w:val="BodyText"/>
              <w:tabs>
                <w:tab w:val="decimal" w:pos="742"/>
              </w:tabs>
              <w:spacing w:after="0" w:line="240" w:lineRule="atLeast"/>
              <w:ind w:left="-403" w:right="-29"/>
              <w:rPr>
                <w:b/>
                <w:bCs/>
                <w:szCs w:val="22"/>
                <w:lang w:bidi="th-TH"/>
              </w:rPr>
            </w:pPr>
            <w:r>
              <w:rPr>
                <w:b/>
                <w:bCs/>
                <w:szCs w:val="22"/>
                <w:lang w:bidi="th-TH"/>
              </w:rPr>
              <w:t>-</w:t>
            </w:r>
          </w:p>
        </w:tc>
        <w:tc>
          <w:tcPr>
            <w:tcW w:w="270" w:type="dxa"/>
          </w:tcPr>
          <w:p w:rsidR="00462678" w:rsidRPr="0028787C" w:rsidRDefault="00462678" w:rsidP="00462678">
            <w:pPr>
              <w:pStyle w:val="BodyText"/>
              <w:tabs>
                <w:tab w:val="decimal" w:pos="645"/>
              </w:tabs>
              <w:spacing w:after="0" w:line="240" w:lineRule="atLeast"/>
              <w:ind w:left="-105" w:right="-168"/>
              <w:jc w:val="right"/>
              <w:rPr>
                <w:b/>
                <w:bCs/>
                <w:szCs w:val="22"/>
              </w:rPr>
            </w:pPr>
          </w:p>
        </w:tc>
        <w:tc>
          <w:tcPr>
            <w:tcW w:w="1181" w:type="dxa"/>
            <w:tcBorders>
              <w:top w:val="single" w:sz="4" w:space="0" w:color="auto"/>
              <w:bottom w:val="double" w:sz="4" w:space="0" w:color="auto"/>
            </w:tcBorders>
          </w:tcPr>
          <w:p w:rsidR="00462678" w:rsidRPr="008C02A3" w:rsidRDefault="00462678" w:rsidP="006A078E">
            <w:pPr>
              <w:pStyle w:val="BodyText"/>
              <w:tabs>
                <w:tab w:val="decimal" w:pos="652"/>
              </w:tabs>
              <w:spacing w:after="0" w:line="240" w:lineRule="atLeast"/>
              <w:ind w:left="-403" w:right="-29"/>
              <w:rPr>
                <w:b/>
                <w:bCs/>
                <w:szCs w:val="22"/>
                <w:lang w:bidi="th-TH"/>
              </w:rPr>
            </w:pPr>
            <w:r>
              <w:rPr>
                <w:b/>
                <w:bCs/>
                <w:szCs w:val="22"/>
                <w:lang w:bidi="th-TH"/>
              </w:rPr>
              <w:t>-</w:t>
            </w:r>
          </w:p>
        </w:tc>
      </w:tr>
      <w:tr w:rsidR="00462678" w:rsidRPr="008156A5" w:rsidTr="000C2251">
        <w:trPr>
          <w:cantSplit/>
        </w:trPr>
        <w:tc>
          <w:tcPr>
            <w:tcW w:w="3381" w:type="dxa"/>
          </w:tcPr>
          <w:p w:rsidR="00462678" w:rsidRPr="00C13B29" w:rsidRDefault="00462678" w:rsidP="00462678">
            <w:pPr>
              <w:spacing w:line="240" w:lineRule="atLeast"/>
              <w:rPr>
                <w:rFonts w:cs="Times New Roman"/>
                <w:b/>
                <w:bCs/>
                <w:szCs w:val="22"/>
              </w:rPr>
            </w:pPr>
          </w:p>
        </w:tc>
        <w:tc>
          <w:tcPr>
            <w:tcW w:w="603" w:type="dxa"/>
          </w:tcPr>
          <w:p w:rsidR="00462678" w:rsidRPr="0028787C" w:rsidRDefault="00462678" w:rsidP="00462678">
            <w:pPr>
              <w:pStyle w:val="BodyText"/>
              <w:tabs>
                <w:tab w:val="decimal" w:pos="511"/>
              </w:tabs>
              <w:spacing w:after="0" w:line="240" w:lineRule="atLeast"/>
              <w:ind w:left="-1069" w:right="-29" w:firstLine="996"/>
              <w:rPr>
                <w:b/>
                <w:bCs/>
                <w:szCs w:val="22"/>
                <w:rtl/>
                <w:cs/>
              </w:rPr>
            </w:pPr>
          </w:p>
        </w:tc>
        <w:tc>
          <w:tcPr>
            <w:tcW w:w="1350" w:type="dxa"/>
            <w:tcBorders>
              <w:top w:val="single" w:sz="4" w:space="0" w:color="auto"/>
            </w:tcBorders>
          </w:tcPr>
          <w:p w:rsidR="00462678" w:rsidRPr="008156A5" w:rsidRDefault="00462678" w:rsidP="00462678">
            <w:pPr>
              <w:pStyle w:val="BodyText"/>
              <w:tabs>
                <w:tab w:val="decimal" w:pos="560"/>
              </w:tabs>
              <w:spacing w:after="0" w:line="240" w:lineRule="atLeast"/>
              <w:ind w:left="-403" w:right="-29"/>
              <w:rPr>
                <w:szCs w:val="22"/>
                <w:lang w:bidi="th-TH"/>
              </w:rPr>
            </w:pPr>
          </w:p>
        </w:tc>
        <w:tc>
          <w:tcPr>
            <w:tcW w:w="180" w:type="dxa"/>
          </w:tcPr>
          <w:p w:rsidR="00462678" w:rsidRPr="008156A5" w:rsidRDefault="00462678" w:rsidP="00462678">
            <w:pPr>
              <w:pStyle w:val="BodyText"/>
              <w:tabs>
                <w:tab w:val="decimal" w:pos="645"/>
              </w:tabs>
              <w:spacing w:after="0" w:line="240" w:lineRule="atLeast"/>
              <w:ind w:left="-105" w:right="-168"/>
              <w:rPr>
                <w:szCs w:val="22"/>
              </w:rPr>
            </w:pPr>
          </w:p>
        </w:tc>
        <w:tc>
          <w:tcPr>
            <w:tcW w:w="990" w:type="dxa"/>
            <w:tcBorders>
              <w:top w:val="single" w:sz="4" w:space="0" w:color="auto"/>
            </w:tcBorders>
          </w:tcPr>
          <w:p w:rsidR="00462678" w:rsidRPr="008156A5" w:rsidRDefault="00462678" w:rsidP="00462678">
            <w:pPr>
              <w:pStyle w:val="BodyText"/>
              <w:tabs>
                <w:tab w:val="decimal" w:pos="560"/>
              </w:tabs>
              <w:spacing w:after="0" w:line="240" w:lineRule="atLeast"/>
              <w:ind w:left="-403" w:right="-29"/>
              <w:rPr>
                <w:szCs w:val="22"/>
                <w:lang w:bidi="th-TH"/>
              </w:rPr>
            </w:pPr>
          </w:p>
        </w:tc>
        <w:tc>
          <w:tcPr>
            <w:tcW w:w="180" w:type="dxa"/>
          </w:tcPr>
          <w:p w:rsidR="00462678" w:rsidRPr="008156A5" w:rsidRDefault="00462678" w:rsidP="00462678">
            <w:pPr>
              <w:pStyle w:val="BodyText"/>
              <w:tabs>
                <w:tab w:val="decimal" w:pos="645"/>
              </w:tabs>
              <w:spacing w:after="0" w:line="240" w:lineRule="atLeast"/>
              <w:ind w:left="-105" w:right="-168"/>
              <w:rPr>
                <w:szCs w:val="22"/>
              </w:rPr>
            </w:pPr>
          </w:p>
        </w:tc>
        <w:tc>
          <w:tcPr>
            <w:tcW w:w="1260" w:type="dxa"/>
            <w:tcBorders>
              <w:top w:val="single" w:sz="4" w:space="0" w:color="auto"/>
            </w:tcBorders>
          </w:tcPr>
          <w:p w:rsidR="00462678" w:rsidRPr="008156A5" w:rsidRDefault="00462678" w:rsidP="00462678">
            <w:pPr>
              <w:pStyle w:val="BodyText"/>
              <w:tabs>
                <w:tab w:val="decimal" w:pos="637"/>
              </w:tabs>
              <w:spacing w:after="0" w:line="240" w:lineRule="atLeast"/>
              <w:ind w:left="-403" w:right="-29"/>
              <w:rPr>
                <w:szCs w:val="22"/>
                <w:lang w:bidi="th-TH"/>
              </w:rPr>
            </w:pPr>
          </w:p>
        </w:tc>
        <w:tc>
          <w:tcPr>
            <w:tcW w:w="270" w:type="dxa"/>
          </w:tcPr>
          <w:p w:rsidR="00462678" w:rsidRPr="008156A5" w:rsidRDefault="00462678" w:rsidP="00462678">
            <w:pPr>
              <w:pStyle w:val="BodyText"/>
              <w:tabs>
                <w:tab w:val="decimal" w:pos="645"/>
              </w:tabs>
              <w:spacing w:after="0" w:line="240" w:lineRule="atLeast"/>
              <w:ind w:left="-105" w:right="-168"/>
              <w:jc w:val="right"/>
              <w:rPr>
                <w:szCs w:val="22"/>
              </w:rPr>
            </w:pPr>
          </w:p>
        </w:tc>
        <w:tc>
          <w:tcPr>
            <w:tcW w:w="1181" w:type="dxa"/>
            <w:tcBorders>
              <w:top w:val="single" w:sz="4" w:space="0" w:color="auto"/>
            </w:tcBorders>
          </w:tcPr>
          <w:p w:rsidR="00462678" w:rsidRPr="008156A5" w:rsidRDefault="00462678" w:rsidP="00462678">
            <w:pPr>
              <w:pStyle w:val="BodyText"/>
              <w:tabs>
                <w:tab w:val="decimal" w:pos="637"/>
              </w:tabs>
              <w:spacing w:after="0" w:line="240" w:lineRule="atLeast"/>
              <w:ind w:left="-403" w:right="-29"/>
              <w:rPr>
                <w:szCs w:val="22"/>
                <w:lang w:bidi="th-TH"/>
              </w:rPr>
            </w:pPr>
          </w:p>
        </w:tc>
      </w:tr>
    </w:tbl>
    <w:p w:rsidR="001F0668" w:rsidRDefault="001F0668"/>
    <w:tbl>
      <w:tblPr>
        <w:tblW w:w="9395" w:type="dxa"/>
        <w:tblInd w:w="505" w:type="dxa"/>
        <w:tblLayout w:type="fixed"/>
        <w:tblCellMar>
          <w:left w:w="79" w:type="dxa"/>
          <w:right w:w="79" w:type="dxa"/>
        </w:tblCellMar>
        <w:tblLook w:val="0000" w:firstRow="0" w:lastRow="0" w:firstColumn="0" w:lastColumn="0" w:noHBand="0" w:noVBand="0"/>
      </w:tblPr>
      <w:tblGrid>
        <w:gridCol w:w="3381"/>
        <w:gridCol w:w="603"/>
        <w:gridCol w:w="1350"/>
        <w:gridCol w:w="180"/>
        <w:gridCol w:w="990"/>
        <w:gridCol w:w="180"/>
        <w:gridCol w:w="1260"/>
        <w:gridCol w:w="270"/>
        <w:gridCol w:w="1181"/>
      </w:tblGrid>
      <w:tr w:rsidR="008156A5" w:rsidRPr="008156A5" w:rsidTr="0019371C">
        <w:trPr>
          <w:cantSplit/>
        </w:trPr>
        <w:tc>
          <w:tcPr>
            <w:tcW w:w="3381" w:type="dxa"/>
          </w:tcPr>
          <w:p w:rsidR="008156A5" w:rsidRDefault="008156A5" w:rsidP="008156A5">
            <w:pPr>
              <w:pStyle w:val="BodyText"/>
              <w:tabs>
                <w:tab w:val="decimal" w:pos="273"/>
              </w:tabs>
              <w:spacing w:after="0" w:line="240" w:lineRule="atLeast"/>
              <w:ind w:right="-168"/>
              <w:rPr>
                <w:b/>
                <w:bCs/>
                <w:i/>
                <w:iCs/>
                <w:szCs w:val="22"/>
              </w:rPr>
            </w:pPr>
          </w:p>
        </w:tc>
        <w:tc>
          <w:tcPr>
            <w:tcW w:w="603" w:type="dxa"/>
          </w:tcPr>
          <w:p w:rsidR="008156A5" w:rsidRPr="0028787C" w:rsidRDefault="008156A5" w:rsidP="008156A5">
            <w:pPr>
              <w:pStyle w:val="BodyText"/>
              <w:tabs>
                <w:tab w:val="decimal" w:pos="511"/>
              </w:tabs>
              <w:spacing w:after="0" w:line="240" w:lineRule="atLeast"/>
              <w:ind w:left="-1069" w:right="-29" w:firstLine="996"/>
              <w:rPr>
                <w:b/>
                <w:bCs/>
                <w:szCs w:val="22"/>
                <w:rtl/>
                <w:cs/>
              </w:rPr>
            </w:pPr>
          </w:p>
        </w:tc>
        <w:tc>
          <w:tcPr>
            <w:tcW w:w="2520" w:type="dxa"/>
            <w:gridSpan w:val="3"/>
          </w:tcPr>
          <w:p w:rsidR="008156A5" w:rsidRPr="0028787C" w:rsidRDefault="008156A5" w:rsidP="008156A5">
            <w:pPr>
              <w:pStyle w:val="acctmergecolhdg"/>
              <w:spacing w:line="240" w:lineRule="atLeast"/>
              <w:ind w:left="-73" w:right="-130"/>
              <w:rPr>
                <w:rFonts w:cs="Times New Roman"/>
                <w:szCs w:val="22"/>
              </w:rPr>
            </w:pPr>
            <w:r w:rsidRPr="0028787C">
              <w:rPr>
                <w:rFonts w:cs="Times New Roman"/>
                <w:szCs w:val="22"/>
              </w:rPr>
              <w:t>Consolidated</w:t>
            </w:r>
          </w:p>
        </w:tc>
        <w:tc>
          <w:tcPr>
            <w:tcW w:w="180" w:type="dxa"/>
          </w:tcPr>
          <w:p w:rsidR="008156A5" w:rsidRPr="0028787C" w:rsidRDefault="008156A5" w:rsidP="008156A5">
            <w:pPr>
              <w:pStyle w:val="acctmergecolhdg"/>
              <w:spacing w:line="240" w:lineRule="atLeast"/>
              <w:ind w:left="-73" w:right="-130"/>
              <w:rPr>
                <w:rFonts w:cs="Times New Roman"/>
                <w:szCs w:val="22"/>
              </w:rPr>
            </w:pPr>
          </w:p>
        </w:tc>
        <w:tc>
          <w:tcPr>
            <w:tcW w:w="2711" w:type="dxa"/>
            <w:gridSpan w:val="3"/>
          </w:tcPr>
          <w:p w:rsidR="008156A5" w:rsidRPr="0028787C" w:rsidRDefault="008156A5" w:rsidP="008156A5">
            <w:pPr>
              <w:pStyle w:val="acctmergecolhdg"/>
              <w:spacing w:line="240" w:lineRule="atLeast"/>
              <w:ind w:left="-73" w:right="-130"/>
              <w:rPr>
                <w:rFonts w:cs="Times New Roman"/>
                <w:szCs w:val="22"/>
              </w:rPr>
            </w:pPr>
            <w:r w:rsidRPr="0028787C">
              <w:rPr>
                <w:rFonts w:cs="Times New Roman"/>
                <w:szCs w:val="22"/>
              </w:rPr>
              <w:t>Separate</w:t>
            </w:r>
          </w:p>
        </w:tc>
      </w:tr>
      <w:tr w:rsidR="008156A5" w:rsidRPr="008156A5" w:rsidTr="0019371C">
        <w:trPr>
          <w:cantSplit/>
        </w:trPr>
        <w:tc>
          <w:tcPr>
            <w:tcW w:w="3381" w:type="dxa"/>
          </w:tcPr>
          <w:p w:rsidR="008156A5" w:rsidRDefault="008156A5" w:rsidP="008156A5">
            <w:pPr>
              <w:pStyle w:val="BodyText"/>
              <w:tabs>
                <w:tab w:val="decimal" w:pos="273"/>
              </w:tabs>
              <w:spacing w:after="0" w:line="240" w:lineRule="atLeast"/>
              <w:ind w:right="-168"/>
              <w:rPr>
                <w:b/>
                <w:bCs/>
                <w:i/>
                <w:iCs/>
                <w:szCs w:val="22"/>
              </w:rPr>
            </w:pPr>
          </w:p>
        </w:tc>
        <w:tc>
          <w:tcPr>
            <w:tcW w:w="603" w:type="dxa"/>
          </w:tcPr>
          <w:p w:rsidR="008156A5" w:rsidRPr="0028787C" w:rsidRDefault="008156A5" w:rsidP="008156A5">
            <w:pPr>
              <w:pStyle w:val="BodyText"/>
              <w:tabs>
                <w:tab w:val="decimal" w:pos="511"/>
              </w:tabs>
              <w:spacing w:after="0" w:line="240" w:lineRule="atLeast"/>
              <w:ind w:left="-1069" w:right="-29" w:firstLine="996"/>
              <w:rPr>
                <w:b/>
                <w:bCs/>
                <w:szCs w:val="22"/>
                <w:rtl/>
                <w:cs/>
              </w:rPr>
            </w:pPr>
          </w:p>
        </w:tc>
        <w:tc>
          <w:tcPr>
            <w:tcW w:w="2520" w:type="dxa"/>
            <w:gridSpan w:val="3"/>
          </w:tcPr>
          <w:p w:rsidR="008156A5" w:rsidRPr="0028787C" w:rsidRDefault="008156A5" w:rsidP="008156A5">
            <w:pPr>
              <w:pStyle w:val="acctmergecolhdg"/>
              <w:spacing w:line="240" w:lineRule="atLeast"/>
              <w:ind w:left="-73" w:right="-130"/>
              <w:rPr>
                <w:rFonts w:cs="Times New Roman"/>
                <w:szCs w:val="22"/>
              </w:rPr>
            </w:pPr>
            <w:r w:rsidRPr="0028787C">
              <w:rPr>
                <w:rFonts w:cs="Times New Roman"/>
                <w:szCs w:val="22"/>
              </w:rPr>
              <w:t>financial statements</w:t>
            </w:r>
          </w:p>
        </w:tc>
        <w:tc>
          <w:tcPr>
            <w:tcW w:w="180" w:type="dxa"/>
          </w:tcPr>
          <w:p w:rsidR="008156A5" w:rsidRPr="0028787C" w:rsidRDefault="008156A5" w:rsidP="008156A5">
            <w:pPr>
              <w:pStyle w:val="acctmergecolhdg"/>
              <w:spacing w:line="240" w:lineRule="atLeast"/>
              <w:ind w:left="-73" w:right="-130"/>
              <w:rPr>
                <w:rFonts w:cs="Times New Roman"/>
                <w:szCs w:val="22"/>
              </w:rPr>
            </w:pPr>
          </w:p>
        </w:tc>
        <w:tc>
          <w:tcPr>
            <w:tcW w:w="2711" w:type="dxa"/>
            <w:gridSpan w:val="3"/>
          </w:tcPr>
          <w:p w:rsidR="008156A5" w:rsidRPr="0028787C" w:rsidRDefault="008156A5" w:rsidP="008156A5">
            <w:pPr>
              <w:pStyle w:val="acctmergecolhdg"/>
              <w:spacing w:line="240" w:lineRule="atLeast"/>
              <w:ind w:left="-73" w:right="-130"/>
              <w:rPr>
                <w:rFonts w:cs="Times New Roman"/>
                <w:szCs w:val="22"/>
              </w:rPr>
            </w:pPr>
            <w:r w:rsidRPr="0028787C">
              <w:rPr>
                <w:rFonts w:cs="Times New Roman"/>
                <w:szCs w:val="22"/>
              </w:rPr>
              <w:t>financial statements</w:t>
            </w:r>
          </w:p>
        </w:tc>
      </w:tr>
      <w:tr w:rsidR="008156A5" w:rsidRPr="008156A5" w:rsidTr="0019371C">
        <w:trPr>
          <w:cantSplit/>
        </w:trPr>
        <w:tc>
          <w:tcPr>
            <w:tcW w:w="3381" w:type="dxa"/>
          </w:tcPr>
          <w:p w:rsidR="008156A5" w:rsidRDefault="008156A5" w:rsidP="008156A5">
            <w:pPr>
              <w:pStyle w:val="BodyText"/>
              <w:tabs>
                <w:tab w:val="decimal" w:pos="273"/>
              </w:tabs>
              <w:spacing w:after="0" w:line="240" w:lineRule="atLeast"/>
              <w:ind w:right="-168"/>
              <w:rPr>
                <w:b/>
                <w:bCs/>
                <w:i/>
                <w:iCs/>
                <w:szCs w:val="22"/>
              </w:rPr>
            </w:pPr>
          </w:p>
        </w:tc>
        <w:tc>
          <w:tcPr>
            <w:tcW w:w="603" w:type="dxa"/>
          </w:tcPr>
          <w:p w:rsidR="008156A5" w:rsidRPr="0028787C" w:rsidRDefault="008156A5" w:rsidP="008156A5">
            <w:pPr>
              <w:pStyle w:val="BodyText"/>
              <w:tabs>
                <w:tab w:val="decimal" w:pos="511"/>
              </w:tabs>
              <w:spacing w:after="0" w:line="240" w:lineRule="atLeast"/>
              <w:ind w:left="-1069" w:right="-29" w:firstLine="996"/>
              <w:rPr>
                <w:b/>
                <w:bCs/>
                <w:szCs w:val="22"/>
                <w:rtl/>
                <w:cs/>
              </w:rPr>
            </w:pPr>
          </w:p>
        </w:tc>
        <w:tc>
          <w:tcPr>
            <w:tcW w:w="1350" w:type="dxa"/>
          </w:tcPr>
          <w:p w:rsidR="008156A5" w:rsidRPr="006B49E4" w:rsidRDefault="008156A5" w:rsidP="008156A5">
            <w:pPr>
              <w:pStyle w:val="acctfourfigures"/>
              <w:tabs>
                <w:tab w:val="clear" w:pos="765"/>
              </w:tabs>
              <w:spacing w:line="240" w:lineRule="atLeast"/>
              <w:ind w:left="-101" w:right="-153"/>
              <w:jc w:val="center"/>
              <w:rPr>
                <w:rFonts w:cs="Times New Roman"/>
                <w:spacing w:val="-10"/>
                <w:szCs w:val="22"/>
                <w:lang w:val="en-US" w:bidi="th-TH"/>
              </w:rPr>
            </w:pPr>
            <w:r w:rsidRPr="006B49E4">
              <w:rPr>
                <w:rFonts w:cs="Times New Roman"/>
                <w:spacing w:val="-10"/>
                <w:szCs w:val="22"/>
                <w:lang w:val="en-US" w:bidi="th-TH"/>
              </w:rPr>
              <w:t xml:space="preserve">30 </w:t>
            </w:r>
          </w:p>
          <w:p w:rsidR="008156A5" w:rsidRPr="006B49E4" w:rsidRDefault="008156A5" w:rsidP="008156A5">
            <w:pPr>
              <w:pStyle w:val="acctfourfigures"/>
              <w:tabs>
                <w:tab w:val="clear" w:pos="765"/>
              </w:tabs>
              <w:spacing w:line="240" w:lineRule="atLeast"/>
              <w:ind w:left="-101" w:right="-153"/>
              <w:jc w:val="center"/>
              <w:rPr>
                <w:rFonts w:cs="Times New Roman"/>
                <w:spacing w:val="-10"/>
                <w:szCs w:val="22"/>
                <w:lang w:val="en-US" w:bidi="th-TH"/>
              </w:rPr>
            </w:pPr>
            <w:r w:rsidRPr="006B49E4">
              <w:rPr>
                <w:rFonts w:cs="Times New Roman"/>
                <w:spacing w:val="-10"/>
                <w:szCs w:val="22"/>
                <w:lang w:val="en-US" w:bidi="th-TH"/>
              </w:rPr>
              <w:t>September</w:t>
            </w:r>
          </w:p>
        </w:tc>
        <w:tc>
          <w:tcPr>
            <w:tcW w:w="180" w:type="dxa"/>
          </w:tcPr>
          <w:p w:rsidR="008156A5" w:rsidRPr="006B49E4" w:rsidRDefault="008156A5" w:rsidP="008156A5">
            <w:pPr>
              <w:pStyle w:val="acctfourfigures"/>
              <w:spacing w:line="240" w:lineRule="atLeast"/>
              <w:ind w:left="-101" w:right="-153"/>
              <w:rPr>
                <w:rFonts w:cs="Times New Roman"/>
                <w:szCs w:val="22"/>
              </w:rPr>
            </w:pPr>
          </w:p>
        </w:tc>
        <w:tc>
          <w:tcPr>
            <w:tcW w:w="990" w:type="dxa"/>
          </w:tcPr>
          <w:p w:rsidR="008156A5" w:rsidRPr="006B49E4" w:rsidRDefault="008156A5" w:rsidP="008156A5">
            <w:pPr>
              <w:pStyle w:val="acctfourfigures"/>
              <w:tabs>
                <w:tab w:val="clear" w:pos="765"/>
              </w:tabs>
              <w:spacing w:line="240" w:lineRule="atLeast"/>
              <w:ind w:left="-101" w:right="-153"/>
              <w:jc w:val="center"/>
              <w:rPr>
                <w:rFonts w:cs="Times New Roman"/>
                <w:szCs w:val="22"/>
                <w:lang w:bidi="th-TH"/>
              </w:rPr>
            </w:pPr>
            <w:r w:rsidRPr="006B49E4">
              <w:rPr>
                <w:rFonts w:cs="Times New Roman"/>
                <w:szCs w:val="22"/>
                <w:lang w:bidi="th-TH"/>
              </w:rPr>
              <w:t>31 December</w:t>
            </w:r>
          </w:p>
        </w:tc>
        <w:tc>
          <w:tcPr>
            <w:tcW w:w="180" w:type="dxa"/>
          </w:tcPr>
          <w:p w:rsidR="008156A5" w:rsidRPr="0028787C" w:rsidRDefault="008156A5" w:rsidP="008156A5">
            <w:pPr>
              <w:pStyle w:val="acctfourfigures"/>
              <w:spacing w:line="240" w:lineRule="atLeast"/>
              <w:ind w:left="-101" w:right="-153"/>
              <w:rPr>
                <w:rFonts w:cs="Times New Roman"/>
                <w:szCs w:val="22"/>
              </w:rPr>
            </w:pPr>
          </w:p>
        </w:tc>
        <w:tc>
          <w:tcPr>
            <w:tcW w:w="1260" w:type="dxa"/>
          </w:tcPr>
          <w:p w:rsidR="008156A5" w:rsidRPr="006B49E4" w:rsidRDefault="008156A5" w:rsidP="008156A5">
            <w:pPr>
              <w:pStyle w:val="acctfourfigures"/>
              <w:tabs>
                <w:tab w:val="clear" w:pos="765"/>
              </w:tabs>
              <w:spacing w:line="240" w:lineRule="atLeast"/>
              <w:ind w:left="-101" w:right="-153"/>
              <w:jc w:val="center"/>
              <w:rPr>
                <w:rFonts w:cs="Times New Roman"/>
                <w:spacing w:val="-10"/>
                <w:szCs w:val="22"/>
                <w:lang w:val="en-US" w:bidi="th-TH"/>
              </w:rPr>
            </w:pPr>
            <w:r w:rsidRPr="006B49E4">
              <w:rPr>
                <w:rFonts w:cs="Times New Roman"/>
                <w:spacing w:val="-10"/>
                <w:szCs w:val="22"/>
                <w:lang w:val="en-US" w:bidi="th-TH"/>
              </w:rPr>
              <w:t xml:space="preserve">30 </w:t>
            </w:r>
          </w:p>
          <w:p w:rsidR="008156A5" w:rsidRPr="006B49E4" w:rsidRDefault="008156A5" w:rsidP="008156A5">
            <w:pPr>
              <w:pStyle w:val="acctfourfigures"/>
              <w:tabs>
                <w:tab w:val="clear" w:pos="765"/>
              </w:tabs>
              <w:spacing w:line="240" w:lineRule="atLeast"/>
              <w:ind w:left="-101" w:right="-153"/>
              <w:jc w:val="center"/>
              <w:rPr>
                <w:rFonts w:cs="Times New Roman"/>
                <w:spacing w:val="-10"/>
                <w:szCs w:val="22"/>
                <w:lang w:val="en-US" w:bidi="th-TH"/>
              </w:rPr>
            </w:pPr>
            <w:r w:rsidRPr="006B49E4">
              <w:rPr>
                <w:rFonts w:cs="Times New Roman"/>
                <w:spacing w:val="-10"/>
                <w:szCs w:val="22"/>
                <w:lang w:val="en-US" w:bidi="th-TH"/>
              </w:rPr>
              <w:t>September</w:t>
            </w:r>
          </w:p>
        </w:tc>
        <w:tc>
          <w:tcPr>
            <w:tcW w:w="270" w:type="dxa"/>
          </w:tcPr>
          <w:p w:rsidR="008156A5" w:rsidRPr="006B49E4" w:rsidRDefault="008156A5" w:rsidP="008156A5">
            <w:pPr>
              <w:pStyle w:val="acctfourfigures"/>
              <w:spacing w:line="240" w:lineRule="atLeast"/>
              <w:ind w:left="-101" w:right="-153"/>
              <w:rPr>
                <w:rFonts w:cs="Times New Roman"/>
                <w:szCs w:val="22"/>
              </w:rPr>
            </w:pPr>
          </w:p>
        </w:tc>
        <w:tc>
          <w:tcPr>
            <w:tcW w:w="1181" w:type="dxa"/>
          </w:tcPr>
          <w:p w:rsidR="008156A5" w:rsidRDefault="008156A5" w:rsidP="008156A5">
            <w:pPr>
              <w:pStyle w:val="acctfourfigures"/>
              <w:tabs>
                <w:tab w:val="clear" w:pos="765"/>
              </w:tabs>
              <w:spacing w:line="240" w:lineRule="atLeast"/>
              <w:ind w:left="-101" w:right="-153"/>
              <w:jc w:val="center"/>
              <w:rPr>
                <w:rFonts w:cs="Times New Roman"/>
                <w:szCs w:val="22"/>
                <w:lang w:bidi="th-TH"/>
              </w:rPr>
            </w:pPr>
            <w:r w:rsidRPr="006B49E4">
              <w:rPr>
                <w:rFonts w:cs="Times New Roman"/>
                <w:szCs w:val="22"/>
                <w:lang w:bidi="th-TH"/>
              </w:rPr>
              <w:t xml:space="preserve">31 </w:t>
            </w:r>
          </w:p>
          <w:p w:rsidR="008156A5" w:rsidRPr="006B49E4" w:rsidRDefault="008156A5" w:rsidP="008156A5">
            <w:pPr>
              <w:pStyle w:val="acctfourfigures"/>
              <w:tabs>
                <w:tab w:val="clear" w:pos="765"/>
              </w:tabs>
              <w:spacing w:line="240" w:lineRule="atLeast"/>
              <w:ind w:left="-101" w:right="-153"/>
              <w:jc w:val="center"/>
              <w:rPr>
                <w:rFonts w:cs="Times New Roman"/>
                <w:szCs w:val="22"/>
                <w:lang w:bidi="th-TH"/>
              </w:rPr>
            </w:pPr>
            <w:r w:rsidRPr="006B49E4">
              <w:rPr>
                <w:rFonts w:cs="Times New Roman"/>
                <w:szCs w:val="22"/>
                <w:lang w:bidi="th-TH"/>
              </w:rPr>
              <w:t>December</w:t>
            </w:r>
          </w:p>
        </w:tc>
      </w:tr>
      <w:tr w:rsidR="008156A5" w:rsidRPr="008156A5" w:rsidTr="0019371C">
        <w:trPr>
          <w:cantSplit/>
        </w:trPr>
        <w:tc>
          <w:tcPr>
            <w:tcW w:w="3381" w:type="dxa"/>
          </w:tcPr>
          <w:p w:rsidR="008156A5" w:rsidRDefault="008156A5" w:rsidP="008156A5">
            <w:pPr>
              <w:pStyle w:val="BodyText"/>
              <w:tabs>
                <w:tab w:val="decimal" w:pos="273"/>
              </w:tabs>
              <w:spacing w:after="0" w:line="240" w:lineRule="atLeast"/>
              <w:ind w:right="-168"/>
              <w:rPr>
                <w:b/>
                <w:bCs/>
                <w:i/>
                <w:iCs/>
                <w:szCs w:val="22"/>
              </w:rPr>
            </w:pPr>
          </w:p>
        </w:tc>
        <w:tc>
          <w:tcPr>
            <w:tcW w:w="603" w:type="dxa"/>
          </w:tcPr>
          <w:p w:rsidR="008156A5" w:rsidRPr="0028787C" w:rsidRDefault="008156A5" w:rsidP="008156A5">
            <w:pPr>
              <w:pStyle w:val="BodyText"/>
              <w:tabs>
                <w:tab w:val="decimal" w:pos="511"/>
              </w:tabs>
              <w:spacing w:after="0" w:line="240" w:lineRule="atLeast"/>
              <w:ind w:left="-1069" w:right="-29" w:firstLine="996"/>
              <w:rPr>
                <w:b/>
                <w:bCs/>
                <w:szCs w:val="22"/>
                <w:rtl/>
                <w:cs/>
              </w:rPr>
            </w:pPr>
          </w:p>
        </w:tc>
        <w:tc>
          <w:tcPr>
            <w:tcW w:w="1350" w:type="dxa"/>
          </w:tcPr>
          <w:p w:rsidR="008156A5" w:rsidRPr="0028787C" w:rsidRDefault="008156A5" w:rsidP="008156A5">
            <w:pPr>
              <w:pStyle w:val="acctfourfigures"/>
              <w:tabs>
                <w:tab w:val="clear" w:pos="765"/>
              </w:tabs>
              <w:spacing w:line="240" w:lineRule="atLeast"/>
              <w:ind w:left="-140" w:right="-130"/>
              <w:jc w:val="center"/>
              <w:rPr>
                <w:rFonts w:cs="Times New Roman"/>
                <w:szCs w:val="22"/>
                <w:lang w:bidi="th-TH"/>
              </w:rPr>
            </w:pPr>
            <w:r>
              <w:rPr>
                <w:rFonts w:cs="Times New Roman"/>
                <w:szCs w:val="22"/>
                <w:lang w:bidi="th-TH"/>
              </w:rPr>
              <w:t>2017</w:t>
            </w:r>
          </w:p>
        </w:tc>
        <w:tc>
          <w:tcPr>
            <w:tcW w:w="180" w:type="dxa"/>
          </w:tcPr>
          <w:p w:rsidR="008156A5" w:rsidRPr="0028787C" w:rsidRDefault="008156A5" w:rsidP="008156A5">
            <w:pPr>
              <w:pStyle w:val="acctfourfigures"/>
              <w:spacing w:line="240" w:lineRule="atLeast"/>
              <w:ind w:left="-140" w:right="-130"/>
              <w:rPr>
                <w:rFonts w:cs="Times New Roman"/>
                <w:szCs w:val="22"/>
              </w:rPr>
            </w:pPr>
          </w:p>
        </w:tc>
        <w:tc>
          <w:tcPr>
            <w:tcW w:w="990" w:type="dxa"/>
          </w:tcPr>
          <w:p w:rsidR="008156A5" w:rsidRPr="0028787C" w:rsidRDefault="008156A5" w:rsidP="008156A5">
            <w:pPr>
              <w:pStyle w:val="acctfourfigures"/>
              <w:tabs>
                <w:tab w:val="clear" w:pos="765"/>
              </w:tabs>
              <w:spacing w:line="240" w:lineRule="atLeast"/>
              <w:ind w:left="-140" w:right="-130"/>
              <w:jc w:val="center"/>
              <w:rPr>
                <w:rFonts w:cs="Times New Roman"/>
                <w:szCs w:val="22"/>
                <w:lang w:bidi="th-TH"/>
              </w:rPr>
            </w:pPr>
            <w:r>
              <w:rPr>
                <w:rFonts w:cs="Times New Roman"/>
                <w:szCs w:val="22"/>
                <w:lang w:bidi="th-TH"/>
              </w:rPr>
              <w:t>2016</w:t>
            </w:r>
          </w:p>
        </w:tc>
        <w:tc>
          <w:tcPr>
            <w:tcW w:w="180" w:type="dxa"/>
          </w:tcPr>
          <w:p w:rsidR="008156A5" w:rsidRPr="0028787C" w:rsidRDefault="008156A5" w:rsidP="008156A5">
            <w:pPr>
              <w:pStyle w:val="acctfourfigures"/>
              <w:spacing w:line="240" w:lineRule="atLeast"/>
              <w:ind w:left="-140" w:right="-130"/>
              <w:rPr>
                <w:rFonts w:cs="Times New Roman"/>
                <w:szCs w:val="22"/>
              </w:rPr>
            </w:pPr>
          </w:p>
        </w:tc>
        <w:tc>
          <w:tcPr>
            <w:tcW w:w="1260" w:type="dxa"/>
          </w:tcPr>
          <w:p w:rsidR="008156A5" w:rsidRPr="0028787C" w:rsidRDefault="008156A5" w:rsidP="008156A5">
            <w:pPr>
              <w:pStyle w:val="acctfourfigures"/>
              <w:tabs>
                <w:tab w:val="clear" w:pos="765"/>
              </w:tabs>
              <w:spacing w:line="240" w:lineRule="atLeast"/>
              <w:ind w:left="-140" w:right="-130"/>
              <w:jc w:val="center"/>
              <w:rPr>
                <w:rFonts w:cs="Times New Roman"/>
                <w:szCs w:val="22"/>
                <w:lang w:bidi="th-TH"/>
              </w:rPr>
            </w:pPr>
            <w:r>
              <w:rPr>
                <w:rFonts w:cs="Times New Roman"/>
                <w:szCs w:val="22"/>
                <w:lang w:bidi="th-TH"/>
              </w:rPr>
              <w:t>2017</w:t>
            </w:r>
          </w:p>
        </w:tc>
        <w:tc>
          <w:tcPr>
            <w:tcW w:w="270" w:type="dxa"/>
          </w:tcPr>
          <w:p w:rsidR="008156A5" w:rsidRPr="0028787C" w:rsidRDefault="008156A5" w:rsidP="008156A5">
            <w:pPr>
              <w:pStyle w:val="acctfourfigures"/>
              <w:spacing w:line="240" w:lineRule="atLeast"/>
              <w:ind w:left="-140" w:right="-130"/>
              <w:rPr>
                <w:rFonts w:cs="Times New Roman"/>
                <w:szCs w:val="22"/>
              </w:rPr>
            </w:pPr>
          </w:p>
        </w:tc>
        <w:tc>
          <w:tcPr>
            <w:tcW w:w="1181" w:type="dxa"/>
          </w:tcPr>
          <w:p w:rsidR="008156A5" w:rsidRPr="0028787C" w:rsidRDefault="008156A5" w:rsidP="008156A5">
            <w:pPr>
              <w:pStyle w:val="acctfourfigures"/>
              <w:tabs>
                <w:tab w:val="clear" w:pos="765"/>
              </w:tabs>
              <w:spacing w:line="240" w:lineRule="atLeast"/>
              <w:ind w:left="-140" w:right="-130"/>
              <w:jc w:val="center"/>
              <w:rPr>
                <w:rFonts w:cs="Times New Roman"/>
                <w:szCs w:val="22"/>
                <w:lang w:bidi="th-TH"/>
              </w:rPr>
            </w:pPr>
            <w:r>
              <w:rPr>
                <w:rFonts w:cs="Times New Roman"/>
                <w:szCs w:val="22"/>
                <w:lang w:bidi="th-TH"/>
              </w:rPr>
              <w:t>2016</w:t>
            </w:r>
          </w:p>
        </w:tc>
      </w:tr>
      <w:tr w:rsidR="008156A5" w:rsidRPr="008156A5" w:rsidTr="0019371C">
        <w:trPr>
          <w:cantSplit/>
        </w:trPr>
        <w:tc>
          <w:tcPr>
            <w:tcW w:w="3381" w:type="dxa"/>
          </w:tcPr>
          <w:p w:rsidR="008156A5" w:rsidRDefault="008156A5" w:rsidP="008156A5">
            <w:pPr>
              <w:pStyle w:val="BodyText"/>
              <w:tabs>
                <w:tab w:val="decimal" w:pos="273"/>
              </w:tabs>
              <w:spacing w:after="0" w:line="240" w:lineRule="atLeast"/>
              <w:ind w:right="-168"/>
              <w:rPr>
                <w:b/>
                <w:bCs/>
                <w:i/>
                <w:iCs/>
                <w:szCs w:val="22"/>
              </w:rPr>
            </w:pPr>
          </w:p>
        </w:tc>
        <w:tc>
          <w:tcPr>
            <w:tcW w:w="603" w:type="dxa"/>
          </w:tcPr>
          <w:p w:rsidR="008156A5" w:rsidRPr="0028787C" w:rsidRDefault="008156A5" w:rsidP="008156A5">
            <w:pPr>
              <w:pStyle w:val="BodyText"/>
              <w:tabs>
                <w:tab w:val="decimal" w:pos="511"/>
              </w:tabs>
              <w:spacing w:after="0" w:line="240" w:lineRule="atLeast"/>
              <w:ind w:left="-1069" w:right="-29" w:firstLine="996"/>
              <w:rPr>
                <w:b/>
                <w:bCs/>
                <w:szCs w:val="22"/>
                <w:rtl/>
                <w:cs/>
              </w:rPr>
            </w:pPr>
          </w:p>
        </w:tc>
        <w:tc>
          <w:tcPr>
            <w:tcW w:w="5411" w:type="dxa"/>
            <w:gridSpan w:val="7"/>
          </w:tcPr>
          <w:p w:rsidR="008156A5" w:rsidRPr="008156A5" w:rsidRDefault="008156A5" w:rsidP="008156A5">
            <w:pPr>
              <w:pStyle w:val="BodyText"/>
              <w:tabs>
                <w:tab w:val="decimal" w:pos="637"/>
              </w:tabs>
              <w:spacing w:after="0" w:line="240" w:lineRule="atLeast"/>
              <w:ind w:left="-403" w:right="-29"/>
              <w:jc w:val="center"/>
              <w:rPr>
                <w:szCs w:val="22"/>
                <w:lang w:bidi="th-TH"/>
              </w:rPr>
            </w:pPr>
            <w:r w:rsidRPr="0028787C">
              <w:rPr>
                <w:i/>
                <w:iCs/>
                <w:szCs w:val="22"/>
                <w:cs/>
                <w:lang w:bidi="th-TH"/>
              </w:rPr>
              <w:t>(</w:t>
            </w:r>
            <w:r w:rsidRPr="0028787C">
              <w:rPr>
                <w:i/>
                <w:iCs/>
                <w:szCs w:val="22"/>
              </w:rPr>
              <w:t>in million Baht</w:t>
            </w:r>
            <w:r w:rsidRPr="0028787C">
              <w:rPr>
                <w:i/>
                <w:iCs/>
                <w:szCs w:val="22"/>
                <w:cs/>
                <w:lang w:bidi="th-TH"/>
              </w:rPr>
              <w:t>)</w:t>
            </w:r>
          </w:p>
        </w:tc>
      </w:tr>
      <w:tr w:rsidR="008156A5" w:rsidRPr="008156A5" w:rsidTr="0019371C">
        <w:trPr>
          <w:cantSplit/>
        </w:trPr>
        <w:tc>
          <w:tcPr>
            <w:tcW w:w="3381" w:type="dxa"/>
          </w:tcPr>
          <w:p w:rsidR="008156A5" w:rsidRPr="006D1EE8" w:rsidRDefault="008156A5" w:rsidP="008156A5">
            <w:pPr>
              <w:pStyle w:val="BodyText"/>
              <w:tabs>
                <w:tab w:val="decimal" w:pos="273"/>
              </w:tabs>
              <w:spacing w:after="0" w:line="240" w:lineRule="atLeast"/>
              <w:ind w:right="-168"/>
              <w:rPr>
                <w:szCs w:val="22"/>
              </w:rPr>
            </w:pPr>
            <w:r>
              <w:rPr>
                <w:b/>
                <w:bCs/>
                <w:i/>
                <w:iCs/>
                <w:szCs w:val="22"/>
              </w:rPr>
              <w:t xml:space="preserve">Trade accounts payable </w:t>
            </w:r>
          </w:p>
        </w:tc>
        <w:tc>
          <w:tcPr>
            <w:tcW w:w="603" w:type="dxa"/>
          </w:tcPr>
          <w:p w:rsidR="008156A5" w:rsidRPr="0028787C" w:rsidRDefault="008156A5" w:rsidP="008156A5">
            <w:pPr>
              <w:pStyle w:val="BodyText"/>
              <w:tabs>
                <w:tab w:val="decimal" w:pos="511"/>
              </w:tabs>
              <w:spacing w:after="0" w:line="240" w:lineRule="atLeast"/>
              <w:ind w:left="-1069" w:right="-29" w:firstLine="996"/>
              <w:rPr>
                <w:b/>
                <w:bCs/>
                <w:szCs w:val="22"/>
                <w:rtl/>
                <w:cs/>
              </w:rPr>
            </w:pPr>
          </w:p>
        </w:tc>
        <w:tc>
          <w:tcPr>
            <w:tcW w:w="1350" w:type="dxa"/>
          </w:tcPr>
          <w:p w:rsidR="008156A5" w:rsidRPr="008156A5" w:rsidRDefault="008156A5" w:rsidP="008156A5">
            <w:pPr>
              <w:pStyle w:val="BodyText"/>
              <w:tabs>
                <w:tab w:val="decimal" w:pos="560"/>
              </w:tabs>
              <w:spacing w:after="0" w:line="240" w:lineRule="atLeast"/>
              <w:ind w:left="-403" w:right="-29"/>
              <w:rPr>
                <w:szCs w:val="22"/>
                <w:lang w:bidi="th-TH"/>
              </w:rPr>
            </w:pPr>
          </w:p>
        </w:tc>
        <w:tc>
          <w:tcPr>
            <w:tcW w:w="180" w:type="dxa"/>
          </w:tcPr>
          <w:p w:rsidR="008156A5" w:rsidRPr="008156A5" w:rsidRDefault="008156A5" w:rsidP="008156A5">
            <w:pPr>
              <w:pStyle w:val="BodyText"/>
              <w:tabs>
                <w:tab w:val="decimal" w:pos="645"/>
              </w:tabs>
              <w:spacing w:after="0" w:line="240" w:lineRule="atLeast"/>
              <w:ind w:left="-105" w:right="-168"/>
              <w:rPr>
                <w:szCs w:val="22"/>
              </w:rPr>
            </w:pPr>
          </w:p>
        </w:tc>
        <w:tc>
          <w:tcPr>
            <w:tcW w:w="990" w:type="dxa"/>
          </w:tcPr>
          <w:p w:rsidR="008156A5" w:rsidRPr="008156A5" w:rsidRDefault="008156A5" w:rsidP="008156A5">
            <w:pPr>
              <w:pStyle w:val="BodyText"/>
              <w:tabs>
                <w:tab w:val="decimal" w:pos="560"/>
              </w:tabs>
              <w:spacing w:after="0" w:line="240" w:lineRule="atLeast"/>
              <w:ind w:left="-403" w:right="-29"/>
              <w:rPr>
                <w:szCs w:val="22"/>
                <w:lang w:bidi="th-TH"/>
              </w:rPr>
            </w:pPr>
          </w:p>
        </w:tc>
        <w:tc>
          <w:tcPr>
            <w:tcW w:w="180" w:type="dxa"/>
          </w:tcPr>
          <w:p w:rsidR="008156A5" w:rsidRPr="008156A5" w:rsidRDefault="008156A5" w:rsidP="008156A5">
            <w:pPr>
              <w:pStyle w:val="BodyText"/>
              <w:tabs>
                <w:tab w:val="decimal" w:pos="645"/>
              </w:tabs>
              <w:spacing w:after="0" w:line="240" w:lineRule="atLeast"/>
              <w:ind w:left="-105" w:right="-168"/>
              <w:rPr>
                <w:szCs w:val="22"/>
              </w:rPr>
            </w:pPr>
          </w:p>
        </w:tc>
        <w:tc>
          <w:tcPr>
            <w:tcW w:w="1260" w:type="dxa"/>
          </w:tcPr>
          <w:p w:rsidR="008156A5" w:rsidRPr="008156A5" w:rsidRDefault="008156A5" w:rsidP="003527E4">
            <w:pPr>
              <w:pStyle w:val="BodyText"/>
              <w:tabs>
                <w:tab w:val="decimal" w:pos="637"/>
              </w:tabs>
              <w:spacing w:after="0" w:line="240" w:lineRule="atLeast"/>
              <w:ind w:left="-403" w:right="-29"/>
              <w:rPr>
                <w:szCs w:val="22"/>
                <w:lang w:bidi="th-TH"/>
              </w:rPr>
            </w:pPr>
          </w:p>
        </w:tc>
        <w:tc>
          <w:tcPr>
            <w:tcW w:w="270" w:type="dxa"/>
          </w:tcPr>
          <w:p w:rsidR="008156A5" w:rsidRPr="008156A5" w:rsidRDefault="008156A5" w:rsidP="008156A5">
            <w:pPr>
              <w:pStyle w:val="BodyText"/>
              <w:tabs>
                <w:tab w:val="decimal" w:pos="645"/>
              </w:tabs>
              <w:spacing w:after="0" w:line="240" w:lineRule="atLeast"/>
              <w:ind w:left="-105" w:right="-168"/>
              <w:jc w:val="right"/>
              <w:rPr>
                <w:szCs w:val="22"/>
              </w:rPr>
            </w:pPr>
          </w:p>
        </w:tc>
        <w:tc>
          <w:tcPr>
            <w:tcW w:w="1181" w:type="dxa"/>
          </w:tcPr>
          <w:p w:rsidR="008156A5" w:rsidRPr="008156A5" w:rsidRDefault="008156A5" w:rsidP="006A078E">
            <w:pPr>
              <w:pStyle w:val="BodyText"/>
              <w:tabs>
                <w:tab w:val="decimal" w:pos="562"/>
              </w:tabs>
              <w:spacing w:after="0" w:line="240" w:lineRule="atLeast"/>
              <w:ind w:left="-403" w:right="-29"/>
              <w:rPr>
                <w:szCs w:val="22"/>
                <w:lang w:bidi="th-TH"/>
              </w:rPr>
            </w:pPr>
          </w:p>
        </w:tc>
      </w:tr>
      <w:tr w:rsidR="008156A5" w:rsidRPr="0028787C" w:rsidTr="0019371C">
        <w:trPr>
          <w:cantSplit/>
        </w:trPr>
        <w:tc>
          <w:tcPr>
            <w:tcW w:w="3381" w:type="dxa"/>
          </w:tcPr>
          <w:p w:rsidR="008156A5" w:rsidRPr="00613CAD" w:rsidRDefault="008156A5" w:rsidP="008156A5">
            <w:pPr>
              <w:spacing w:line="240" w:lineRule="auto"/>
              <w:ind w:right="-198"/>
              <w:rPr>
                <w:rFonts w:cs="Times New Roman"/>
                <w:szCs w:val="22"/>
              </w:rPr>
            </w:pPr>
            <w:r>
              <w:rPr>
                <w:rFonts w:cs="Times New Roman"/>
                <w:szCs w:val="22"/>
              </w:rPr>
              <w:t>Associates</w:t>
            </w:r>
          </w:p>
        </w:tc>
        <w:tc>
          <w:tcPr>
            <w:tcW w:w="603" w:type="dxa"/>
          </w:tcPr>
          <w:p w:rsidR="008156A5" w:rsidRPr="00C13B29" w:rsidRDefault="008156A5" w:rsidP="008156A5">
            <w:pPr>
              <w:pStyle w:val="BodyText"/>
              <w:tabs>
                <w:tab w:val="decimal" w:pos="511"/>
              </w:tabs>
              <w:spacing w:after="0" w:line="240" w:lineRule="atLeast"/>
              <w:ind w:left="-1069" w:right="-29" w:firstLine="996"/>
              <w:rPr>
                <w:b/>
                <w:bCs/>
                <w:szCs w:val="22"/>
              </w:rPr>
            </w:pPr>
          </w:p>
        </w:tc>
        <w:tc>
          <w:tcPr>
            <w:tcW w:w="1350" w:type="dxa"/>
          </w:tcPr>
          <w:p w:rsidR="008156A5" w:rsidRPr="00B11F13" w:rsidRDefault="008156A5" w:rsidP="008156A5">
            <w:pPr>
              <w:pStyle w:val="BodyText"/>
              <w:tabs>
                <w:tab w:val="decimal" w:pos="560"/>
              </w:tabs>
              <w:spacing w:after="0" w:line="240" w:lineRule="atLeast"/>
              <w:ind w:left="-403" w:right="-29"/>
              <w:rPr>
                <w:szCs w:val="22"/>
                <w:lang w:bidi="th-TH"/>
              </w:rPr>
            </w:pPr>
            <w:r>
              <w:rPr>
                <w:szCs w:val="22"/>
                <w:lang w:bidi="th-TH"/>
              </w:rPr>
              <w:t>4.64</w:t>
            </w:r>
          </w:p>
        </w:tc>
        <w:tc>
          <w:tcPr>
            <w:tcW w:w="180" w:type="dxa"/>
          </w:tcPr>
          <w:p w:rsidR="008156A5" w:rsidRPr="00B11F13" w:rsidRDefault="008156A5" w:rsidP="008156A5">
            <w:pPr>
              <w:pStyle w:val="BodyText"/>
              <w:tabs>
                <w:tab w:val="decimal" w:pos="645"/>
              </w:tabs>
              <w:spacing w:after="0" w:line="240" w:lineRule="atLeast"/>
              <w:ind w:left="-105" w:right="-168"/>
              <w:rPr>
                <w:szCs w:val="22"/>
              </w:rPr>
            </w:pPr>
          </w:p>
        </w:tc>
        <w:tc>
          <w:tcPr>
            <w:tcW w:w="990" w:type="dxa"/>
          </w:tcPr>
          <w:p w:rsidR="008156A5" w:rsidRPr="00B11F13" w:rsidRDefault="008156A5" w:rsidP="00E91F16">
            <w:pPr>
              <w:pStyle w:val="BodyText"/>
              <w:tabs>
                <w:tab w:val="decimal" w:pos="461"/>
              </w:tabs>
              <w:spacing w:after="0" w:line="240" w:lineRule="atLeast"/>
              <w:ind w:left="-403" w:right="-29"/>
              <w:rPr>
                <w:szCs w:val="22"/>
                <w:lang w:bidi="th-TH"/>
              </w:rPr>
            </w:pPr>
            <w:r w:rsidRPr="00B11F13">
              <w:rPr>
                <w:szCs w:val="22"/>
                <w:lang w:bidi="th-TH"/>
              </w:rPr>
              <w:t>6.83</w:t>
            </w:r>
          </w:p>
        </w:tc>
        <w:tc>
          <w:tcPr>
            <w:tcW w:w="180" w:type="dxa"/>
          </w:tcPr>
          <w:p w:rsidR="008156A5" w:rsidRPr="00B11F13" w:rsidRDefault="008156A5" w:rsidP="008156A5">
            <w:pPr>
              <w:pStyle w:val="BodyText"/>
              <w:tabs>
                <w:tab w:val="decimal" w:pos="645"/>
              </w:tabs>
              <w:spacing w:after="0" w:line="240" w:lineRule="atLeast"/>
              <w:ind w:left="-105" w:right="-168"/>
              <w:rPr>
                <w:szCs w:val="22"/>
              </w:rPr>
            </w:pPr>
          </w:p>
        </w:tc>
        <w:tc>
          <w:tcPr>
            <w:tcW w:w="1260" w:type="dxa"/>
          </w:tcPr>
          <w:p w:rsidR="008156A5" w:rsidRPr="00B11F13" w:rsidRDefault="008156A5" w:rsidP="0002488D">
            <w:pPr>
              <w:pStyle w:val="BodyText"/>
              <w:tabs>
                <w:tab w:val="decimal" w:pos="742"/>
              </w:tabs>
              <w:spacing w:after="0" w:line="240" w:lineRule="atLeast"/>
              <w:ind w:left="-403" w:right="-29"/>
              <w:rPr>
                <w:szCs w:val="22"/>
                <w:lang w:bidi="th-TH"/>
              </w:rPr>
            </w:pPr>
            <w:r w:rsidRPr="00B11F13">
              <w:rPr>
                <w:szCs w:val="22"/>
                <w:lang w:bidi="th-TH"/>
              </w:rPr>
              <w:t>-</w:t>
            </w:r>
          </w:p>
        </w:tc>
        <w:tc>
          <w:tcPr>
            <w:tcW w:w="270" w:type="dxa"/>
          </w:tcPr>
          <w:p w:rsidR="008156A5" w:rsidRPr="00B11F13" w:rsidRDefault="008156A5" w:rsidP="008156A5">
            <w:pPr>
              <w:pStyle w:val="BodyText"/>
              <w:tabs>
                <w:tab w:val="decimal" w:pos="645"/>
              </w:tabs>
              <w:spacing w:after="0" w:line="240" w:lineRule="atLeast"/>
              <w:ind w:left="-105" w:right="-168"/>
              <w:jc w:val="right"/>
              <w:rPr>
                <w:szCs w:val="22"/>
              </w:rPr>
            </w:pPr>
          </w:p>
        </w:tc>
        <w:tc>
          <w:tcPr>
            <w:tcW w:w="1181" w:type="dxa"/>
          </w:tcPr>
          <w:p w:rsidR="008156A5" w:rsidRPr="008156A5" w:rsidRDefault="008156A5" w:rsidP="006A078E">
            <w:pPr>
              <w:pStyle w:val="BodyText"/>
              <w:tabs>
                <w:tab w:val="decimal" w:pos="652"/>
              </w:tabs>
              <w:spacing w:after="0" w:line="240" w:lineRule="atLeast"/>
              <w:ind w:left="-403" w:right="-29"/>
              <w:rPr>
                <w:szCs w:val="22"/>
                <w:lang w:bidi="th-TH"/>
              </w:rPr>
            </w:pPr>
            <w:r w:rsidRPr="008156A5">
              <w:rPr>
                <w:szCs w:val="22"/>
                <w:lang w:bidi="th-TH"/>
              </w:rPr>
              <w:t>-</w:t>
            </w:r>
          </w:p>
        </w:tc>
      </w:tr>
      <w:tr w:rsidR="008156A5" w:rsidRPr="0028787C" w:rsidTr="0019371C">
        <w:trPr>
          <w:cantSplit/>
        </w:trPr>
        <w:tc>
          <w:tcPr>
            <w:tcW w:w="3381" w:type="dxa"/>
          </w:tcPr>
          <w:p w:rsidR="008156A5" w:rsidRPr="006D1EE8" w:rsidRDefault="008156A5" w:rsidP="008156A5">
            <w:pPr>
              <w:spacing w:line="240" w:lineRule="auto"/>
              <w:ind w:right="-198"/>
              <w:rPr>
                <w:rFonts w:cs="Times New Roman"/>
                <w:szCs w:val="22"/>
              </w:rPr>
            </w:pPr>
            <w:r>
              <w:rPr>
                <w:rFonts w:cs="Times New Roman"/>
                <w:szCs w:val="22"/>
              </w:rPr>
              <w:t>Other related parties</w:t>
            </w:r>
          </w:p>
        </w:tc>
        <w:tc>
          <w:tcPr>
            <w:tcW w:w="603" w:type="dxa"/>
          </w:tcPr>
          <w:p w:rsidR="008156A5" w:rsidRPr="00C13B29" w:rsidRDefault="008156A5" w:rsidP="008156A5">
            <w:pPr>
              <w:pStyle w:val="BodyText"/>
              <w:tabs>
                <w:tab w:val="decimal" w:pos="511"/>
              </w:tabs>
              <w:spacing w:after="0" w:line="240" w:lineRule="atLeast"/>
              <w:ind w:left="-1069" w:right="-29" w:firstLine="996"/>
              <w:rPr>
                <w:b/>
                <w:bCs/>
                <w:szCs w:val="22"/>
              </w:rPr>
            </w:pPr>
          </w:p>
        </w:tc>
        <w:tc>
          <w:tcPr>
            <w:tcW w:w="1350" w:type="dxa"/>
            <w:tcBorders>
              <w:bottom w:val="single" w:sz="4" w:space="0" w:color="auto"/>
            </w:tcBorders>
          </w:tcPr>
          <w:p w:rsidR="008156A5" w:rsidRPr="00B11F13" w:rsidRDefault="008156A5" w:rsidP="008156A5">
            <w:pPr>
              <w:pStyle w:val="BodyText"/>
              <w:tabs>
                <w:tab w:val="decimal" w:pos="560"/>
              </w:tabs>
              <w:spacing w:after="0" w:line="240" w:lineRule="atLeast"/>
              <w:ind w:left="-403" w:right="-29"/>
              <w:rPr>
                <w:szCs w:val="22"/>
                <w:lang w:bidi="th-TH"/>
              </w:rPr>
            </w:pPr>
            <w:r>
              <w:rPr>
                <w:szCs w:val="22"/>
                <w:lang w:bidi="th-TH"/>
              </w:rPr>
              <w:t>3.41</w:t>
            </w:r>
          </w:p>
        </w:tc>
        <w:tc>
          <w:tcPr>
            <w:tcW w:w="180" w:type="dxa"/>
          </w:tcPr>
          <w:p w:rsidR="008156A5" w:rsidRPr="00B11F13" w:rsidRDefault="008156A5" w:rsidP="008156A5">
            <w:pPr>
              <w:pStyle w:val="BodyText"/>
              <w:tabs>
                <w:tab w:val="decimal" w:pos="645"/>
              </w:tabs>
              <w:spacing w:after="0" w:line="240" w:lineRule="atLeast"/>
              <w:ind w:left="-105" w:right="-168"/>
              <w:rPr>
                <w:szCs w:val="22"/>
              </w:rPr>
            </w:pPr>
          </w:p>
        </w:tc>
        <w:tc>
          <w:tcPr>
            <w:tcW w:w="990" w:type="dxa"/>
            <w:tcBorders>
              <w:bottom w:val="single" w:sz="4" w:space="0" w:color="auto"/>
            </w:tcBorders>
          </w:tcPr>
          <w:p w:rsidR="008156A5" w:rsidRPr="00B11F13" w:rsidRDefault="008156A5" w:rsidP="00E91F16">
            <w:pPr>
              <w:pStyle w:val="BodyText"/>
              <w:tabs>
                <w:tab w:val="decimal" w:pos="461"/>
              </w:tabs>
              <w:spacing w:after="0" w:line="240" w:lineRule="atLeast"/>
              <w:ind w:left="-403" w:right="-29"/>
              <w:rPr>
                <w:szCs w:val="22"/>
                <w:lang w:bidi="th-TH"/>
              </w:rPr>
            </w:pPr>
            <w:r>
              <w:rPr>
                <w:szCs w:val="22"/>
                <w:lang w:bidi="th-TH"/>
              </w:rPr>
              <w:t>1.6</w:t>
            </w:r>
            <w:r w:rsidR="008D3C61">
              <w:rPr>
                <w:szCs w:val="22"/>
                <w:lang w:bidi="th-TH"/>
              </w:rPr>
              <w:t>6</w:t>
            </w:r>
          </w:p>
        </w:tc>
        <w:tc>
          <w:tcPr>
            <w:tcW w:w="180" w:type="dxa"/>
          </w:tcPr>
          <w:p w:rsidR="008156A5" w:rsidRPr="00B11F13" w:rsidRDefault="008156A5" w:rsidP="008156A5">
            <w:pPr>
              <w:pStyle w:val="BodyText"/>
              <w:tabs>
                <w:tab w:val="decimal" w:pos="645"/>
              </w:tabs>
              <w:spacing w:after="0" w:line="240" w:lineRule="atLeast"/>
              <w:ind w:left="-105" w:right="-168"/>
              <w:rPr>
                <w:szCs w:val="22"/>
              </w:rPr>
            </w:pPr>
          </w:p>
        </w:tc>
        <w:tc>
          <w:tcPr>
            <w:tcW w:w="1260" w:type="dxa"/>
            <w:tcBorders>
              <w:bottom w:val="single" w:sz="4" w:space="0" w:color="auto"/>
            </w:tcBorders>
          </w:tcPr>
          <w:p w:rsidR="008156A5" w:rsidRPr="00B11F13" w:rsidRDefault="008156A5" w:rsidP="0002488D">
            <w:pPr>
              <w:pStyle w:val="BodyText"/>
              <w:tabs>
                <w:tab w:val="decimal" w:pos="742"/>
              </w:tabs>
              <w:spacing w:after="0" w:line="240" w:lineRule="atLeast"/>
              <w:ind w:left="-403" w:right="-29"/>
              <w:rPr>
                <w:szCs w:val="22"/>
                <w:lang w:bidi="th-TH"/>
              </w:rPr>
            </w:pPr>
            <w:r w:rsidRPr="00B11F13">
              <w:rPr>
                <w:szCs w:val="22"/>
                <w:lang w:bidi="th-TH"/>
              </w:rPr>
              <w:t>-</w:t>
            </w:r>
          </w:p>
        </w:tc>
        <w:tc>
          <w:tcPr>
            <w:tcW w:w="270" w:type="dxa"/>
          </w:tcPr>
          <w:p w:rsidR="008156A5" w:rsidRPr="00B11F13" w:rsidRDefault="008156A5" w:rsidP="008156A5">
            <w:pPr>
              <w:pStyle w:val="BodyText"/>
              <w:tabs>
                <w:tab w:val="decimal" w:pos="645"/>
              </w:tabs>
              <w:spacing w:after="0" w:line="240" w:lineRule="atLeast"/>
              <w:ind w:left="-105" w:right="-168"/>
              <w:jc w:val="right"/>
              <w:rPr>
                <w:szCs w:val="22"/>
              </w:rPr>
            </w:pPr>
          </w:p>
        </w:tc>
        <w:tc>
          <w:tcPr>
            <w:tcW w:w="1181" w:type="dxa"/>
            <w:tcBorders>
              <w:bottom w:val="single" w:sz="4" w:space="0" w:color="auto"/>
            </w:tcBorders>
          </w:tcPr>
          <w:p w:rsidR="008156A5" w:rsidRPr="008156A5" w:rsidRDefault="008156A5" w:rsidP="006A078E">
            <w:pPr>
              <w:pStyle w:val="BodyText"/>
              <w:tabs>
                <w:tab w:val="decimal" w:pos="652"/>
              </w:tabs>
              <w:spacing w:after="0" w:line="240" w:lineRule="atLeast"/>
              <w:ind w:left="-403" w:right="-29"/>
              <w:rPr>
                <w:szCs w:val="22"/>
                <w:lang w:bidi="th-TH"/>
              </w:rPr>
            </w:pPr>
            <w:r w:rsidRPr="008156A5">
              <w:rPr>
                <w:szCs w:val="22"/>
                <w:lang w:bidi="th-TH"/>
              </w:rPr>
              <w:t>-</w:t>
            </w:r>
          </w:p>
        </w:tc>
      </w:tr>
      <w:tr w:rsidR="008156A5" w:rsidRPr="0028787C" w:rsidTr="0019371C">
        <w:trPr>
          <w:cantSplit/>
        </w:trPr>
        <w:tc>
          <w:tcPr>
            <w:tcW w:w="3381" w:type="dxa"/>
          </w:tcPr>
          <w:p w:rsidR="008156A5" w:rsidRPr="00C13B29" w:rsidRDefault="008156A5" w:rsidP="008156A5">
            <w:pPr>
              <w:spacing w:line="240" w:lineRule="atLeast"/>
              <w:rPr>
                <w:rFonts w:cs="Times New Roman"/>
                <w:b/>
                <w:bCs/>
                <w:szCs w:val="22"/>
              </w:rPr>
            </w:pPr>
            <w:r>
              <w:rPr>
                <w:rFonts w:cs="Times New Roman"/>
                <w:b/>
                <w:bCs/>
                <w:szCs w:val="22"/>
              </w:rPr>
              <w:t xml:space="preserve">Total </w:t>
            </w:r>
          </w:p>
        </w:tc>
        <w:tc>
          <w:tcPr>
            <w:tcW w:w="603" w:type="dxa"/>
          </w:tcPr>
          <w:p w:rsidR="008156A5" w:rsidRPr="00C13B29" w:rsidRDefault="008156A5" w:rsidP="008156A5">
            <w:pPr>
              <w:pStyle w:val="BodyText"/>
              <w:tabs>
                <w:tab w:val="decimal" w:pos="511"/>
              </w:tabs>
              <w:spacing w:after="0" w:line="240" w:lineRule="atLeast"/>
              <w:ind w:left="-1069" w:right="-29" w:firstLine="996"/>
              <w:rPr>
                <w:b/>
                <w:bCs/>
                <w:szCs w:val="22"/>
              </w:rPr>
            </w:pPr>
          </w:p>
        </w:tc>
        <w:tc>
          <w:tcPr>
            <w:tcW w:w="1350" w:type="dxa"/>
            <w:tcBorders>
              <w:top w:val="single" w:sz="4" w:space="0" w:color="auto"/>
              <w:bottom w:val="double" w:sz="4" w:space="0" w:color="auto"/>
            </w:tcBorders>
          </w:tcPr>
          <w:p w:rsidR="008156A5" w:rsidRPr="00B557BC" w:rsidRDefault="008156A5" w:rsidP="008156A5">
            <w:pPr>
              <w:pStyle w:val="BodyText"/>
              <w:tabs>
                <w:tab w:val="decimal" w:pos="560"/>
              </w:tabs>
              <w:spacing w:after="0" w:line="240" w:lineRule="atLeast"/>
              <w:ind w:left="-403" w:right="-29"/>
              <w:rPr>
                <w:rFonts w:cs="Cordia New"/>
                <w:b/>
                <w:bCs/>
                <w:szCs w:val="22"/>
                <w:cs/>
                <w:lang w:bidi="th-TH"/>
              </w:rPr>
            </w:pPr>
            <w:r>
              <w:rPr>
                <w:b/>
                <w:bCs/>
                <w:szCs w:val="22"/>
                <w:cs/>
                <w:lang w:bidi="th-TH"/>
              </w:rPr>
              <w:t>8.05</w:t>
            </w:r>
          </w:p>
        </w:tc>
        <w:tc>
          <w:tcPr>
            <w:tcW w:w="180" w:type="dxa"/>
          </w:tcPr>
          <w:p w:rsidR="008156A5" w:rsidRPr="0028787C" w:rsidRDefault="008156A5" w:rsidP="008156A5">
            <w:pPr>
              <w:pStyle w:val="BodyText"/>
              <w:tabs>
                <w:tab w:val="decimal" w:pos="645"/>
              </w:tabs>
              <w:spacing w:after="0" w:line="240" w:lineRule="atLeast"/>
              <w:ind w:left="-105" w:right="-168"/>
              <w:rPr>
                <w:b/>
                <w:bCs/>
                <w:szCs w:val="22"/>
              </w:rPr>
            </w:pPr>
          </w:p>
        </w:tc>
        <w:tc>
          <w:tcPr>
            <w:tcW w:w="990" w:type="dxa"/>
            <w:tcBorders>
              <w:top w:val="single" w:sz="4" w:space="0" w:color="auto"/>
              <w:bottom w:val="double" w:sz="4" w:space="0" w:color="auto"/>
            </w:tcBorders>
          </w:tcPr>
          <w:p w:rsidR="008156A5" w:rsidRPr="00E91F16" w:rsidRDefault="008156A5" w:rsidP="00E91F16">
            <w:pPr>
              <w:pStyle w:val="BodyText"/>
              <w:tabs>
                <w:tab w:val="decimal" w:pos="461"/>
              </w:tabs>
              <w:spacing w:after="0" w:line="240" w:lineRule="atLeast"/>
              <w:ind w:left="-403" w:right="-29"/>
              <w:rPr>
                <w:b/>
                <w:bCs/>
                <w:szCs w:val="22"/>
                <w:lang w:bidi="th-TH"/>
              </w:rPr>
            </w:pPr>
            <w:r w:rsidRPr="00E91F16">
              <w:rPr>
                <w:b/>
                <w:bCs/>
                <w:szCs w:val="22"/>
                <w:lang w:bidi="th-TH"/>
              </w:rPr>
              <w:t>8.4</w:t>
            </w:r>
            <w:r w:rsidR="008D3C61" w:rsidRPr="00E91F16">
              <w:rPr>
                <w:b/>
                <w:bCs/>
                <w:szCs w:val="22"/>
                <w:lang w:bidi="th-TH"/>
              </w:rPr>
              <w:t>9</w:t>
            </w:r>
          </w:p>
        </w:tc>
        <w:tc>
          <w:tcPr>
            <w:tcW w:w="180" w:type="dxa"/>
          </w:tcPr>
          <w:p w:rsidR="008156A5" w:rsidRPr="0028787C" w:rsidRDefault="008156A5" w:rsidP="008156A5">
            <w:pPr>
              <w:pStyle w:val="BodyText"/>
              <w:tabs>
                <w:tab w:val="decimal" w:pos="645"/>
              </w:tabs>
              <w:spacing w:after="0" w:line="240" w:lineRule="atLeast"/>
              <w:ind w:left="-105" w:right="-168"/>
              <w:rPr>
                <w:b/>
                <w:bCs/>
                <w:szCs w:val="22"/>
              </w:rPr>
            </w:pPr>
          </w:p>
        </w:tc>
        <w:tc>
          <w:tcPr>
            <w:tcW w:w="1260" w:type="dxa"/>
            <w:tcBorders>
              <w:top w:val="single" w:sz="4" w:space="0" w:color="auto"/>
              <w:bottom w:val="double" w:sz="4" w:space="0" w:color="auto"/>
            </w:tcBorders>
          </w:tcPr>
          <w:p w:rsidR="008156A5" w:rsidRPr="00E91F16" w:rsidRDefault="008156A5" w:rsidP="0002488D">
            <w:pPr>
              <w:pStyle w:val="BodyText"/>
              <w:tabs>
                <w:tab w:val="decimal" w:pos="742"/>
              </w:tabs>
              <w:spacing w:after="0" w:line="240" w:lineRule="atLeast"/>
              <w:ind w:left="-403" w:right="-29"/>
              <w:rPr>
                <w:b/>
                <w:bCs/>
                <w:szCs w:val="22"/>
                <w:lang w:bidi="th-TH"/>
              </w:rPr>
            </w:pPr>
            <w:r w:rsidRPr="00E91F16">
              <w:rPr>
                <w:b/>
                <w:bCs/>
                <w:szCs w:val="22"/>
                <w:lang w:bidi="th-TH"/>
              </w:rPr>
              <w:t>-</w:t>
            </w:r>
          </w:p>
        </w:tc>
        <w:tc>
          <w:tcPr>
            <w:tcW w:w="270" w:type="dxa"/>
          </w:tcPr>
          <w:p w:rsidR="008156A5" w:rsidRPr="0028787C" w:rsidRDefault="008156A5" w:rsidP="008156A5">
            <w:pPr>
              <w:pStyle w:val="BodyText"/>
              <w:tabs>
                <w:tab w:val="decimal" w:pos="645"/>
              </w:tabs>
              <w:spacing w:after="0" w:line="240" w:lineRule="atLeast"/>
              <w:ind w:left="-105" w:right="-168"/>
              <w:jc w:val="right"/>
              <w:rPr>
                <w:b/>
                <w:bCs/>
                <w:szCs w:val="22"/>
              </w:rPr>
            </w:pPr>
          </w:p>
        </w:tc>
        <w:tc>
          <w:tcPr>
            <w:tcW w:w="1181" w:type="dxa"/>
            <w:tcBorders>
              <w:top w:val="single" w:sz="4" w:space="0" w:color="auto"/>
              <w:bottom w:val="double" w:sz="4" w:space="0" w:color="auto"/>
            </w:tcBorders>
          </w:tcPr>
          <w:p w:rsidR="008156A5" w:rsidRPr="008C02A3" w:rsidRDefault="008156A5" w:rsidP="006A078E">
            <w:pPr>
              <w:pStyle w:val="BodyText"/>
              <w:tabs>
                <w:tab w:val="decimal" w:pos="652"/>
              </w:tabs>
              <w:spacing w:after="0" w:line="240" w:lineRule="atLeast"/>
              <w:ind w:left="-403" w:right="-29"/>
              <w:rPr>
                <w:b/>
                <w:bCs/>
                <w:szCs w:val="22"/>
                <w:lang w:bidi="th-TH"/>
              </w:rPr>
            </w:pPr>
            <w:r>
              <w:rPr>
                <w:b/>
                <w:bCs/>
                <w:szCs w:val="22"/>
                <w:lang w:bidi="th-TH"/>
              </w:rPr>
              <w:t>-</w:t>
            </w:r>
          </w:p>
        </w:tc>
      </w:tr>
      <w:tr w:rsidR="008156A5" w:rsidRPr="008156A5" w:rsidTr="0019371C">
        <w:trPr>
          <w:cantSplit/>
        </w:trPr>
        <w:tc>
          <w:tcPr>
            <w:tcW w:w="3381" w:type="dxa"/>
          </w:tcPr>
          <w:p w:rsidR="008156A5" w:rsidRPr="0028787C" w:rsidRDefault="008156A5" w:rsidP="008156A5">
            <w:pPr>
              <w:spacing w:line="240" w:lineRule="atLeast"/>
              <w:rPr>
                <w:rFonts w:cs="Times New Roman"/>
                <w:b/>
                <w:bCs/>
                <w:szCs w:val="22"/>
              </w:rPr>
            </w:pPr>
          </w:p>
        </w:tc>
        <w:tc>
          <w:tcPr>
            <w:tcW w:w="603" w:type="dxa"/>
          </w:tcPr>
          <w:p w:rsidR="008156A5" w:rsidRPr="0028787C" w:rsidRDefault="008156A5" w:rsidP="008156A5">
            <w:pPr>
              <w:pStyle w:val="BodyText"/>
              <w:tabs>
                <w:tab w:val="decimal" w:pos="511"/>
              </w:tabs>
              <w:spacing w:after="0" w:line="240" w:lineRule="atLeast"/>
              <w:ind w:left="-1069" w:right="-29" w:firstLine="996"/>
              <w:rPr>
                <w:b/>
                <w:bCs/>
                <w:szCs w:val="22"/>
              </w:rPr>
            </w:pPr>
          </w:p>
        </w:tc>
        <w:tc>
          <w:tcPr>
            <w:tcW w:w="1350" w:type="dxa"/>
            <w:tcBorders>
              <w:top w:val="double" w:sz="4" w:space="0" w:color="auto"/>
            </w:tcBorders>
          </w:tcPr>
          <w:p w:rsidR="008156A5" w:rsidRPr="008156A5" w:rsidRDefault="008156A5" w:rsidP="008156A5">
            <w:pPr>
              <w:pStyle w:val="BodyText"/>
              <w:tabs>
                <w:tab w:val="decimal" w:pos="560"/>
              </w:tabs>
              <w:spacing w:after="0" w:line="240" w:lineRule="atLeast"/>
              <w:ind w:left="-403" w:right="-29"/>
              <w:rPr>
                <w:szCs w:val="22"/>
                <w:lang w:bidi="th-TH"/>
              </w:rPr>
            </w:pPr>
          </w:p>
        </w:tc>
        <w:tc>
          <w:tcPr>
            <w:tcW w:w="180" w:type="dxa"/>
          </w:tcPr>
          <w:p w:rsidR="008156A5" w:rsidRPr="008156A5" w:rsidRDefault="008156A5" w:rsidP="008156A5">
            <w:pPr>
              <w:pStyle w:val="BodyText"/>
              <w:tabs>
                <w:tab w:val="decimal" w:pos="645"/>
              </w:tabs>
              <w:spacing w:after="0" w:line="240" w:lineRule="atLeast"/>
              <w:ind w:left="-105" w:right="-168"/>
              <w:rPr>
                <w:szCs w:val="22"/>
              </w:rPr>
            </w:pPr>
          </w:p>
        </w:tc>
        <w:tc>
          <w:tcPr>
            <w:tcW w:w="990" w:type="dxa"/>
            <w:tcBorders>
              <w:top w:val="double" w:sz="4" w:space="0" w:color="auto"/>
            </w:tcBorders>
          </w:tcPr>
          <w:p w:rsidR="008156A5" w:rsidRPr="008156A5" w:rsidRDefault="008156A5" w:rsidP="008156A5">
            <w:pPr>
              <w:pStyle w:val="BodyText"/>
              <w:tabs>
                <w:tab w:val="decimal" w:pos="560"/>
              </w:tabs>
              <w:spacing w:after="0" w:line="240" w:lineRule="atLeast"/>
              <w:ind w:left="-403" w:right="-29"/>
              <w:rPr>
                <w:szCs w:val="22"/>
                <w:lang w:bidi="th-TH"/>
              </w:rPr>
            </w:pPr>
          </w:p>
        </w:tc>
        <w:tc>
          <w:tcPr>
            <w:tcW w:w="180" w:type="dxa"/>
          </w:tcPr>
          <w:p w:rsidR="008156A5" w:rsidRPr="008156A5" w:rsidRDefault="008156A5" w:rsidP="008156A5">
            <w:pPr>
              <w:pStyle w:val="BodyText"/>
              <w:tabs>
                <w:tab w:val="decimal" w:pos="645"/>
              </w:tabs>
              <w:spacing w:after="0" w:line="240" w:lineRule="atLeast"/>
              <w:ind w:left="-105" w:right="-168"/>
              <w:rPr>
                <w:szCs w:val="22"/>
              </w:rPr>
            </w:pPr>
          </w:p>
        </w:tc>
        <w:tc>
          <w:tcPr>
            <w:tcW w:w="1260" w:type="dxa"/>
            <w:tcBorders>
              <w:top w:val="double" w:sz="4" w:space="0" w:color="auto"/>
            </w:tcBorders>
          </w:tcPr>
          <w:p w:rsidR="008156A5" w:rsidRPr="008156A5" w:rsidRDefault="008156A5" w:rsidP="008156A5">
            <w:pPr>
              <w:pStyle w:val="BodyText"/>
              <w:tabs>
                <w:tab w:val="decimal" w:pos="637"/>
              </w:tabs>
              <w:spacing w:after="0" w:line="240" w:lineRule="atLeast"/>
              <w:ind w:left="-403" w:right="-29"/>
              <w:rPr>
                <w:szCs w:val="22"/>
                <w:lang w:bidi="th-TH"/>
              </w:rPr>
            </w:pPr>
          </w:p>
        </w:tc>
        <w:tc>
          <w:tcPr>
            <w:tcW w:w="270" w:type="dxa"/>
          </w:tcPr>
          <w:p w:rsidR="008156A5" w:rsidRPr="008156A5" w:rsidRDefault="008156A5" w:rsidP="008156A5">
            <w:pPr>
              <w:pStyle w:val="BodyText"/>
              <w:tabs>
                <w:tab w:val="decimal" w:pos="645"/>
              </w:tabs>
              <w:spacing w:after="0" w:line="240" w:lineRule="atLeast"/>
              <w:ind w:left="-105" w:right="-168"/>
              <w:jc w:val="right"/>
              <w:rPr>
                <w:szCs w:val="22"/>
              </w:rPr>
            </w:pPr>
          </w:p>
        </w:tc>
        <w:tc>
          <w:tcPr>
            <w:tcW w:w="1181" w:type="dxa"/>
            <w:tcBorders>
              <w:top w:val="double" w:sz="4" w:space="0" w:color="auto"/>
            </w:tcBorders>
          </w:tcPr>
          <w:p w:rsidR="008156A5" w:rsidRPr="008156A5" w:rsidRDefault="008156A5" w:rsidP="008156A5">
            <w:pPr>
              <w:pStyle w:val="BodyText"/>
              <w:tabs>
                <w:tab w:val="decimal" w:pos="637"/>
              </w:tabs>
              <w:spacing w:after="0" w:line="240" w:lineRule="atLeast"/>
              <w:ind w:left="-403" w:right="-29"/>
              <w:rPr>
                <w:szCs w:val="22"/>
                <w:lang w:bidi="th-TH"/>
              </w:rPr>
            </w:pPr>
          </w:p>
        </w:tc>
      </w:tr>
      <w:tr w:rsidR="008156A5" w:rsidRPr="008156A5" w:rsidTr="0019371C">
        <w:trPr>
          <w:cantSplit/>
        </w:trPr>
        <w:tc>
          <w:tcPr>
            <w:tcW w:w="3381" w:type="dxa"/>
          </w:tcPr>
          <w:p w:rsidR="008156A5" w:rsidRPr="00B11F13" w:rsidRDefault="008156A5" w:rsidP="008156A5">
            <w:pPr>
              <w:spacing w:line="240" w:lineRule="atLeast"/>
              <w:rPr>
                <w:rFonts w:cs="Times New Roman"/>
                <w:b/>
                <w:bCs/>
                <w:i/>
                <w:iCs/>
                <w:szCs w:val="22"/>
              </w:rPr>
            </w:pPr>
            <w:r w:rsidRPr="00B11F13">
              <w:rPr>
                <w:rFonts w:cs="Times New Roman"/>
                <w:b/>
                <w:bCs/>
                <w:i/>
                <w:iCs/>
                <w:szCs w:val="22"/>
              </w:rPr>
              <w:t>Other payables</w:t>
            </w:r>
          </w:p>
        </w:tc>
        <w:tc>
          <w:tcPr>
            <w:tcW w:w="603" w:type="dxa"/>
          </w:tcPr>
          <w:p w:rsidR="008156A5" w:rsidRPr="0028787C" w:rsidRDefault="008156A5" w:rsidP="008156A5">
            <w:pPr>
              <w:pStyle w:val="BodyText"/>
              <w:tabs>
                <w:tab w:val="decimal" w:pos="511"/>
              </w:tabs>
              <w:spacing w:after="0" w:line="240" w:lineRule="atLeast"/>
              <w:ind w:left="-1069" w:right="-29" w:firstLine="996"/>
              <w:rPr>
                <w:b/>
                <w:bCs/>
                <w:szCs w:val="22"/>
              </w:rPr>
            </w:pPr>
          </w:p>
        </w:tc>
        <w:tc>
          <w:tcPr>
            <w:tcW w:w="1350" w:type="dxa"/>
          </w:tcPr>
          <w:p w:rsidR="008156A5" w:rsidRPr="008156A5" w:rsidRDefault="008156A5" w:rsidP="008156A5">
            <w:pPr>
              <w:pStyle w:val="BodyText"/>
              <w:tabs>
                <w:tab w:val="decimal" w:pos="560"/>
              </w:tabs>
              <w:spacing w:after="0" w:line="240" w:lineRule="atLeast"/>
              <w:ind w:left="-403" w:right="-29"/>
              <w:rPr>
                <w:szCs w:val="22"/>
                <w:lang w:bidi="th-TH"/>
              </w:rPr>
            </w:pPr>
          </w:p>
        </w:tc>
        <w:tc>
          <w:tcPr>
            <w:tcW w:w="180" w:type="dxa"/>
          </w:tcPr>
          <w:p w:rsidR="008156A5" w:rsidRPr="008156A5" w:rsidRDefault="008156A5" w:rsidP="008156A5">
            <w:pPr>
              <w:pStyle w:val="BodyText"/>
              <w:tabs>
                <w:tab w:val="decimal" w:pos="645"/>
              </w:tabs>
              <w:spacing w:after="0" w:line="240" w:lineRule="atLeast"/>
              <w:ind w:left="-105" w:right="-168"/>
              <w:rPr>
                <w:szCs w:val="22"/>
              </w:rPr>
            </w:pPr>
          </w:p>
        </w:tc>
        <w:tc>
          <w:tcPr>
            <w:tcW w:w="990" w:type="dxa"/>
          </w:tcPr>
          <w:p w:rsidR="008156A5" w:rsidRPr="008156A5" w:rsidRDefault="008156A5" w:rsidP="008156A5">
            <w:pPr>
              <w:pStyle w:val="BodyText"/>
              <w:tabs>
                <w:tab w:val="decimal" w:pos="560"/>
              </w:tabs>
              <w:spacing w:after="0" w:line="240" w:lineRule="atLeast"/>
              <w:ind w:left="-403" w:right="-29"/>
              <w:rPr>
                <w:szCs w:val="22"/>
                <w:lang w:bidi="th-TH"/>
              </w:rPr>
            </w:pPr>
          </w:p>
        </w:tc>
        <w:tc>
          <w:tcPr>
            <w:tcW w:w="180" w:type="dxa"/>
          </w:tcPr>
          <w:p w:rsidR="008156A5" w:rsidRPr="008156A5" w:rsidRDefault="008156A5" w:rsidP="008156A5">
            <w:pPr>
              <w:pStyle w:val="BodyText"/>
              <w:tabs>
                <w:tab w:val="decimal" w:pos="645"/>
              </w:tabs>
              <w:spacing w:after="0" w:line="240" w:lineRule="atLeast"/>
              <w:ind w:left="-105" w:right="-168"/>
              <w:rPr>
                <w:szCs w:val="22"/>
              </w:rPr>
            </w:pPr>
          </w:p>
        </w:tc>
        <w:tc>
          <w:tcPr>
            <w:tcW w:w="1260" w:type="dxa"/>
          </w:tcPr>
          <w:p w:rsidR="008156A5" w:rsidRPr="008156A5" w:rsidRDefault="008156A5" w:rsidP="001A4C4F">
            <w:pPr>
              <w:pStyle w:val="BodyText"/>
              <w:tabs>
                <w:tab w:val="decimal" w:pos="742"/>
              </w:tabs>
              <w:spacing w:after="0" w:line="240" w:lineRule="atLeast"/>
              <w:ind w:left="-403" w:right="-29"/>
              <w:rPr>
                <w:szCs w:val="22"/>
                <w:lang w:bidi="th-TH"/>
              </w:rPr>
            </w:pPr>
          </w:p>
        </w:tc>
        <w:tc>
          <w:tcPr>
            <w:tcW w:w="270" w:type="dxa"/>
          </w:tcPr>
          <w:p w:rsidR="008156A5" w:rsidRPr="008156A5" w:rsidRDefault="008156A5" w:rsidP="008156A5">
            <w:pPr>
              <w:pStyle w:val="BodyText"/>
              <w:tabs>
                <w:tab w:val="decimal" w:pos="645"/>
              </w:tabs>
              <w:spacing w:after="0" w:line="240" w:lineRule="atLeast"/>
              <w:ind w:left="-105" w:right="-168"/>
              <w:jc w:val="right"/>
              <w:rPr>
                <w:szCs w:val="22"/>
              </w:rPr>
            </w:pPr>
          </w:p>
        </w:tc>
        <w:tc>
          <w:tcPr>
            <w:tcW w:w="1181" w:type="dxa"/>
          </w:tcPr>
          <w:p w:rsidR="008156A5" w:rsidRPr="008156A5" w:rsidRDefault="008156A5" w:rsidP="00177CA6">
            <w:pPr>
              <w:pStyle w:val="BodyText"/>
              <w:tabs>
                <w:tab w:val="decimal" w:pos="637"/>
              </w:tabs>
              <w:spacing w:after="0" w:line="240" w:lineRule="atLeast"/>
              <w:ind w:left="-403" w:right="-29"/>
              <w:rPr>
                <w:szCs w:val="22"/>
                <w:cs/>
                <w:lang w:bidi="th-TH"/>
              </w:rPr>
            </w:pPr>
          </w:p>
        </w:tc>
      </w:tr>
      <w:tr w:rsidR="008156A5" w:rsidRPr="008156A5" w:rsidTr="0019371C">
        <w:trPr>
          <w:cantSplit/>
        </w:trPr>
        <w:tc>
          <w:tcPr>
            <w:tcW w:w="3381" w:type="dxa"/>
          </w:tcPr>
          <w:p w:rsidR="008156A5" w:rsidRPr="0028787C" w:rsidRDefault="008156A5" w:rsidP="008156A5">
            <w:pPr>
              <w:spacing w:line="240" w:lineRule="atLeast"/>
              <w:rPr>
                <w:rFonts w:cs="Times New Roman"/>
                <w:b/>
                <w:bCs/>
                <w:szCs w:val="22"/>
              </w:rPr>
            </w:pPr>
            <w:r w:rsidRPr="006D1EE8">
              <w:rPr>
                <w:rFonts w:cs="Times New Roman"/>
                <w:szCs w:val="22"/>
              </w:rPr>
              <w:t>Subsidiaries</w:t>
            </w:r>
          </w:p>
        </w:tc>
        <w:tc>
          <w:tcPr>
            <w:tcW w:w="603" w:type="dxa"/>
          </w:tcPr>
          <w:p w:rsidR="008156A5" w:rsidRPr="0028787C" w:rsidRDefault="008156A5" w:rsidP="008156A5">
            <w:pPr>
              <w:pStyle w:val="BodyText"/>
              <w:tabs>
                <w:tab w:val="decimal" w:pos="511"/>
              </w:tabs>
              <w:spacing w:after="0" w:line="240" w:lineRule="atLeast"/>
              <w:ind w:left="-1069" w:right="-29" w:firstLine="996"/>
              <w:rPr>
                <w:b/>
                <w:bCs/>
                <w:szCs w:val="22"/>
              </w:rPr>
            </w:pPr>
          </w:p>
        </w:tc>
        <w:tc>
          <w:tcPr>
            <w:tcW w:w="1350" w:type="dxa"/>
          </w:tcPr>
          <w:p w:rsidR="008156A5" w:rsidRPr="008156A5" w:rsidRDefault="008156A5" w:rsidP="00890D05">
            <w:pPr>
              <w:pStyle w:val="BodyText"/>
              <w:tabs>
                <w:tab w:val="decimal" w:pos="641"/>
              </w:tabs>
              <w:spacing w:after="0" w:line="240" w:lineRule="atLeast"/>
              <w:ind w:left="-403" w:right="-29"/>
              <w:rPr>
                <w:szCs w:val="22"/>
                <w:lang w:bidi="th-TH"/>
              </w:rPr>
            </w:pPr>
            <w:r w:rsidRPr="008156A5">
              <w:rPr>
                <w:szCs w:val="22"/>
                <w:lang w:bidi="th-TH"/>
              </w:rPr>
              <w:t>-</w:t>
            </w:r>
          </w:p>
        </w:tc>
        <w:tc>
          <w:tcPr>
            <w:tcW w:w="180" w:type="dxa"/>
          </w:tcPr>
          <w:p w:rsidR="008156A5" w:rsidRPr="00B11F13" w:rsidRDefault="008156A5" w:rsidP="008156A5">
            <w:pPr>
              <w:pStyle w:val="BodyText"/>
              <w:tabs>
                <w:tab w:val="decimal" w:pos="645"/>
              </w:tabs>
              <w:spacing w:after="0" w:line="240" w:lineRule="atLeast"/>
              <w:ind w:left="-105" w:right="-168"/>
              <w:rPr>
                <w:szCs w:val="22"/>
              </w:rPr>
            </w:pPr>
          </w:p>
        </w:tc>
        <w:tc>
          <w:tcPr>
            <w:tcW w:w="990" w:type="dxa"/>
          </w:tcPr>
          <w:p w:rsidR="008156A5" w:rsidRPr="00B11F13" w:rsidRDefault="008156A5" w:rsidP="00F13833">
            <w:pPr>
              <w:pStyle w:val="BodyText"/>
              <w:tabs>
                <w:tab w:val="decimal" w:pos="472"/>
              </w:tabs>
              <w:spacing w:after="0" w:line="240" w:lineRule="atLeast"/>
              <w:ind w:left="-403" w:right="-29"/>
              <w:rPr>
                <w:szCs w:val="22"/>
                <w:lang w:bidi="th-TH"/>
              </w:rPr>
            </w:pPr>
            <w:r w:rsidRPr="00B11F13">
              <w:rPr>
                <w:szCs w:val="22"/>
                <w:lang w:bidi="th-TH"/>
              </w:rPr>
              <w:t>-</w:t>
            </w:r>
          </w:p>
        </w:tc>
        <w:tc>
          <w:tcPr>
            <w:tcW w:w="180" w:type="dxa"/>
          </w:tcPr>
          <w:p w:rsidR="008156A5" w:rsidRPr="00B11F13" w:rsidRDefault="008156A5" w:rsidP="008156A5">
            <w:pPr>
              <w:pStyle w:val="BodyText"/>
              <w:tabs>
                <w:tab w:val="decimal" w:pos="645"/>
              </w:tabs>
              <w:spacing w:after="0" w:line="240" w:lineRule="atLeast"/>
              <w:ind w:left="-105" w:right="-168"/>
              <w:rPr>
                <w:szCs w:val="22"/>
              </w:rPr>
            </w:pPr>
          </w:p>
        </w:tc>
        <w:tc>
          <w:tcPr>
            <w:tcW w:w="1260" w:type="dxa"/>
          </w:tcPr>
          <w:p w:rsidR="008156A5" w:rsidRPr="00047AD0" w:rsidRDefault="008156A5" w:rsidP="003527E4">
            <w:pPr>
              <w:pStyle w:val="BodyText"/>
              <w:tabs>
                <w:tab w:val="decimal" w:pos="742"/>
              </w:tabs>
              <w:spacing w:after="0" w:line="240" w:lineRule="atLeast"/>
              <w:ind w:left="-403" w:right="-29"/>
              <w:rPr>
                <w:szCs w:val="22"/>
                <w:lang w:bidi="th-TH"/>
              </w:rPr>
            </w:pPr>
            <w:r w:rsidRPr="00047AD0">
              <w:rPr>
                <w:szCs w:val="22"/>
                <w:lang w:bidi="th-TH"/>
              </w:rPr>
              <w:t>0.56</w:t>
            </w:r>
          </w:p>
        </w:tc>
        <w:tc>
          <w:tcPr>
            <w:tcW w:w="270" w:type="dxa"/>
          </w:tcPr>
          <w:p w:rsidR="008156A5" w:rsidRPr="00B11F13" w:rsidRDefault="008156A5" w:rsidP="008156A5">
            <w:pPr>
              <w:pStyle w:val="BodyText"/>
              <w:tabs>
                <w:tab w:val="decimal" w:pos="645"/>
              </w:tabs>
              <w:spacing w:after="0" w:line="240" w:lineRule="atLeast"/>
              <w:ind w:left="-105" w:right="-168"/>
              <w:jc w:val="right"/>
              <w:rPr>
                <w:szCs w:val="22"/>
              </w:rPr>
            </w:pPr>
          </w:p>
        </w:tc>
        <w:tc>
          <w:tcPr>
            <w:tcW w:w="1181" w:type="dxa"/>
          </w:tcPr>
          <w:p w:rsidR="008156A5" w:rsidRPr="008156A5" w:rsidRDefault="008156A5" w:rsidP="006A078E">
            <w:pPr>
              <w:pStyle w:val="BodyText"/>
              <w:tabs>
                <w:tab w:val="decimal" w:pos="652"/>
              </w:tabs>
              <w:spacing w:after="0" w:line="240" w:lineRule="atLeast"/>
              <w:ind w:left="-403" w:right="-29"/>
              <w:rPr>
                <w:szCs w:val="22"/>
                <w:lang w:bidi="th-TH"/>
              </w:rPr>
            </w:pPr>
            <w:r w:rsidRPr="008156A5">
              <w:rPr>
                <w:szCs w:val="22"/>
                <w:lang w:bidi="th-TH"/>
              </w:rPr>
              <w:t>-</w:t>
            </w:r>
          </w:p>
        </w:tc>
      </w:tr>
      <w:tr w:rsidR="008156A5" w:rsidRPr="008156A5" w:rsidTr="0019371C">
        <w:trPr>
          <w:cantSplit/>
        </w:trPr>
        <w:tc>
          <w:tcPr>
            <w:tcW w:w="3381" w:type="dxa"/>
          </w:tcPr>
          <w:p w:rsidR="008156A5" w:rsidRPr="00613CAD" w:rsidRDefault="008156A5" w:rsidP="008156A5">
            <w:pPr>
              <w:spacing w:line="240" w:lineRule="auto"/>
              <w:ind w:right="-198"/>
              <w:rPr>
                <w:rFonts w:cs="Times New Roman"/>
                <w:szCs w:val="22"/>
              </w:rPr>
            </w:pPr>
            <w:r>
              <w:rPr>
                <w:rFonts w:cs="Times New Roman"/>
                <w:szCs w:val="22"/>
              </w:rPr>
              <w:t>Associates</w:t>
            </w:r>
          </w:p>
        </w:tc>
        <w:tc>
          <w:tcPr>
            <w:tcW w:w="603" w:type="dxa"/>
          </w:tcPr>
          <w:p w:rsidR="008156A5" w:rsidRPr="0028787C" w:rsidRDefault="008156A5" w:rsidP="008156A5">
            <w:pPr>
              <w:pStyle w:val="BodyText"/>
              <w:tabs>
                <w:tab w:val="decimal" w:pos="511"/>
              </w:tabs>
              <w:spacing w:after="0" w:line="240" w:lineRule="atLeast"/>
              <w:ind w:left="-1069" w:right="-29" w:firstLine="996"/>
              <w:rPr>
                <w:b/>
                <w:bCs/>
                <w:szCs w:val="22"/>
              </w:rPr>
            </w:pPr>
          </w:p>
        </w:tc>
        <w:tc>
          <w:tcPr>
            <w:tcW w:w="1350" w:type="dxa"/>
          </w:tcPr>
          <w:p w:rsidR="008156A5" w:rsidRPr="00B557BC" w:rsidRDefault="008156A5" w:rsidP="008156A5">
            <w:pPr>
              <w:pStyle w:val="BodyText"/>
              <w:tabs>
                <w:tab w:val="decimal" w:pos="560"/>
              </w:tabs>
              <w:spacing w:after="0" w:line="240" w:lineRule="atLeast"/>
              <w:ind w:right="-29"/>
              <w:rPr>
                <w:rFonts w:cs="Cordia New"/>
                <w:szCs w:val="22"/>
                <w:lang w:val="en-US" w:bidi="th-TH"/>
              </w:rPr>
            </w:pPr>
            <w:r w:rsidRPr="00B557BC">
              <w:rPr>
                <w:rFonts w:cs="Cordia New"/>
                <w:szCs w:val="22"/>
                <w:lang w:val="en-US" w:bidi="th-TH"/>
              </w:rPr>
              <w:t>0.32</w:t>
            </w:r>
          </w:p>
        </w:tc>
        <w:tc>
          <w:tcPr>
            <w:tcW w:w="180" w:type="dxa"/>
          </w:tcPr>
          <w:p w:rsidR="008156A5" w:rsidRPr="00B11F13" w:rsidRDefault="008156A5" w:rsidP="008156A5">
            <w:pPr>
              <w:pStyle w:val="BodyText"/>
              <w:tabs>
                <w:tab w:val="decimal" w:pos="645"/>
              </w:tabs>
              <w:spacing w:after="0" w:line="240" w:lineRule="atLeast"/>
              <w:ind w:left="-105" w:right="-168"/>
              <w:rPr>
                <w:szCs w:val="22"/>
              </w:rPr>
            </w:pPr>
          </w:p>
        </w:tc>
        <w:tc>
          <w:tcPr>
            <w:tcW w:w="990" w:type="dxa"/>
          </w:tcPr>
          <w:p w:rsidR="008156A5" w:rsidRPr="00B11F13" w:rsidRDefault="008156A5" w:rsidP="00E91F16">
            <w:pPr>
              <w:pStyle w:val="BodyText"/>
              <w:tabs>
                <w:tab w:val="decimal" w:pos="461"/>
              </w:tabs>
              <w:spacing w:after="0" w:line="240" w:lineRule="atLeast"/>
              <w:ind w:left="-403" w:right="-29"/>
              <w:rPr>
                <w:szCs w:val="22"/>
                <w:lang w:bidi="th-TH"/>
              </w:rPr>
            </w:pPr>
            <w:r w:rsidRPr="00B11F13">
              <w:rPr>
                <w:szCs w:val="22"/>
                <w:lang w:bidi="th-TH"/>
              </w:rPr>
              <w:t>0.64</w:t>
            </w:r>
          </w:p>
        </w:tc>
        <w:tc>
          <w:tcPr>
            <w:tcW w:w="180" w:type="dxa"/>
          </w:tcPr>
          <w:p w:rsidR="008156A5" w:rsidRPr="00B11F13" w:rsidRDefault="008156A5" w:rsidP="008156A5">
            <w:pPr>
              <w:pStyle w:val="BodyText"/>
              <w:tabs>
                <w:tab w:val="decimal" w:pos="645"/>
              </w:tabs>
              <w:spacing w:after="0" w:line="240" w:lineRule="atLeast"/>
              <w:ind w:left="-105" w:right="-168"/>
              <w:rPr>
                <w:szCs w:val="22"/>
              </w:rPr>
            </w:pPr>
          </w:p>
        </w:tc>
        <w:tc>
          <w:tcPr>
            <w:tcW w:w="1260" w:type="dxa"/>
          </w:tcPr>
          <w:p w:rsidR="008156A5" w:rsidRPr="00B11F13" w:rsidRDefault="008156A5" w:rsidP="003527E4">
            <w:pPr>
              <w:pStyle w:val="BodyText"/>
              <w:tabs>
                <w:tab w:val="decimal" w:pos="742"/>
              </w:tabs>
              <w:spacing w:after="0" w:line="240" w:lineRule="atLeast"/>
              <w:ind w:left="-403" w:right="-29"/>
              <w:rPr>
                <w:szCs w:val="22"/>
                <w:lang w:bidi="th-TH"/>
              </w:rPr>
            </w:pPr>
            <w:r>
              <w:rPr>
                <w:szCs w:val="22"/>
                <w:lang w:bidi="th-TH"/>
              </w:rPr>
              <w:t>0.16</w:t>
            </w:r>
          </w:p>
        </w:tc>
        <w:tc>
          <w:tcPr>
            <w:tcW w:w="270" w:type="dxa"/>
          </w:tcPr>
          <w:p w:rsidR="008156A5" w:rsidRPr="00B11F13" w:rsidRDefault="008156A5" w:rsidP="008156A5">
            <w:pPr>
              <w:pStyle w:val="BodyText"/>
              <w:tabs>
                <w:tab w:val="decimal" w:pos="645"/>
              </w:tabs>
              <w:spacing w:after="0" w:line="240" w:lineRule="atLeast"/>
              <w:ind w:left="-105" w:right="-168"/>
              <w:jc w:val="right"/>
              <w:rPr>
                <w:szCs w:val="22"/>
              </w:rPr>
            </w:pPr>
          </w:p>
        </w:tc>
        <w:tc>
          <w:tcPr>
            <w:tcW w:w="1181" w:type="dxa"/>
          </w:tcPr>
          <w:p w:rsidR="008156A5" w:rsidRPr="008156A5" w:rsidRDefault="008156A5" w:rsidP="006A078E">
            <w:pPr>
              <w:pStyle w:val="BodyText"/>
              <w:tabs>
                <w:tab w:val="decimal" w:pos="652"/>
              </w:tabs>
              <w:spacing w:after="0" w:line="240" w:lineRule="atLeast"/>
              <w:ind w:left="-403" w:right="-29"/>
              <w:rPr>
                <w:szCs w:val="22"/>
                <w:cs/>
                <w:lang w:bidi="th-TH"/>
              </w:rPr>
            </w:pPr>
            <w:r w:rsidRPr="008156A5">
              <w:rPr>
                <w:szCs w:val="22"/>
                <w:lang w:bidi="th-TH"/>
              </w:rPr>
              <w:t>0.53</w:t>
            </w:r>
          </w:p>
        </w:tc>
      </w:tr>
      <w:tr w:rsidR="008156A5" w:rsidRPr="008C02A3" w:rsidTr="0019371C">
        <w:trPr>
          <w:cantSplit/>
        </w:trPr>
        <w:tc>
          <w:tcPr>
            <w:tcW w:w="3381" w:type="dxa"/>
          </w:tcPr>
          <w:p w:rsidR="008156A5" w:rsidRPr="006D1EE8" w:rsidRDefault="008156A5" w:rsidP="008156A5">
            <w:pPr>
              <w:spacing w:line="240" w:lineRule="auto"/>
              <w:ind w:right="-198"/>
              <w:rPr>
                <w:rFonts w:cs="Times New Roman"/>
                <w:szCs w:val="22"/>
              </w:rPr>
            </w:pPr>
            <w:r>
              <w:rPr>
                <w:rFonts w:cs="Times New Roman"/>
                <w:szCs w:val="22"/>
              </w:rPr>
              <w:t>Other related parties</w:t>
            </w:r>
          </w:p>
        </w:tc>
        <w:tc>
          <w:tcPr>
            <w:tcW w:w="603" w:type="dxa"/>
          </w:tcPr>
          <w:p w:rsidR="008156A5" w:rsidRPr="0028787C" w:rsidRDefault="008156A5" w:rsidP="008156A5">
            <w:pPr>
              <w:pStyle w:val="BodyText"/>
              <w:tabs>
                <w:tab w:val="decimal" w:pos="511"/>
              </w:tabs>
              <w:spacing w:after="0" w:line="240" w:lineRule="atLeast"/>
              <w:ind w:left="-1069" w:right="-29" w:firstLine="996"/>
              <w:rPr>
                <w:b/>
                <w:bCs/>
                <w:szCs w:val="22"/>
              </w:rPr>
            </w:pPr>
          </w:p>
        </w:tc>
        <w:tc>
          <w:tcPr>
            <w:tcW w:w="1350" w:type="dxa"/>
            <w:tcBorders>
              <w:bottom w:val="single" w:sz="4" w:space="0" w:color="auto"/>
            </w:tcBorders>
          </w:tcPr>
          <w:p w:rsidR="008156A5" w:rsidRPr="009468AB" w:rsidRDefault="008156A5" w:rsidP="008156A5">
            <w:pPr>
              <w:pStyle w:val="BodyText"/>
              <w:tabs>
                <w:tab w:val="decimal" w:pos="560"/>
              </w:tabs>
              <w:spacing w:after="0" w:line="240" w:lineRule="atLeast"/>
              <w:ind w:left="-403" w:right="-29"/>
              <w:rPr>
                <w:rFonts w:cs="Cordia New"/>
                <w:szCs w:val="22"/>
                <w:lang w:val="en-US" w:bidi="th-TH"/>
              </w:rPr>
            </w:pPr>
            <w:r>
              <w:rPr>
                <w:szCs w:val="22"/>
                <w:lang w:bidi="th-TH"/>
              </w:rPr>
              <w:t>10.</w:t>
            </w:r>
            <w:r w:rsidRPr="009468AB">
              <w:rPr>
                <w:rFonts w:cs="Cordia New"/>
                <w:szCs w:val="22"/>
                <w:lang w:val="en-US" w:bidi="th-TH"/>
              </w:rPr>
              <w:t>42</w:t>
            </w:r>
          </w:p>
        </w:tc>
        <w:tc>
          <w:tcPr>
            <w:tcW w:w="180" w:type="dxa"/>
          </w:tcPr>
          <w:p w:rsidR="008156A5" w:rsidRPr="00B11F13" w:rsidRDefault="008156A5" w:rsidP="008156A5">
            <w:pPr>
              <w:pStyle w:val="BodyText"/>
              <w:tabs>
                <w:tab w:val="decimal" w:pos="645"/>
              </w:tabs>
              <w:spacing w:after="0" w:line="240" w:lineRule="atLeast"/>
              <w:ind w:left="-105" w:right="-168"/>
              <w:rPr>
                <w:szCs w:val="22"/>
              </w:rPr>
            </w:pPr>
          </w:p>
        </w:tc>
        <w:tc>
          <w:tcPr>
            <w:tcW w:w="990" w:type="dxa"/>
            <w:tcBorders>
              <w:bottom w:val="single" w:sz="4" w:space="0" w:color="auto"/>
            </w:tcBorders>
          </w:tcPr>
          <w:p w:rsidR="008156A5" w:rsidRPr="00B11F13" w:rsidRDefault="008156A5" w:rsidP="00E91F16">
            <w:pPr>
              <w:pStyle w:val="BodyText"/>
              <w:tabs>
                <w:tab w:val="decimal" w:pos="461"/>
              </w:tabs>
              <w:spacing w:after="0" w:line="240" w:lineRule="atLeast"/>
              <w:ind w:left="-403" w:right="-29"/>
              <w:rPr>
                <w:szCs w:val="22"/>
                <w:lang w:bidi="th-TH"/>
              </w:rPr>
            </w:pPr>
            <w:r>
              <w:rPr>
                <w:szCs w:val="22"/>
                <w:lang w:bidi="th-TH"/>
              </w:rPr>
              <w:t>3.17</w:t>
            </w:r>
          </w:p>
        </w:tc>
        <w:tc>
          <w:tcPr>
            <w:tcW w:w="180" w:type="dxa"/>
          </w:tcPr>
          <w:p w:rsidR="008156A5" w:rsidRPr="00B11F13" w:rsidRDefault="008156A5" w:rsidP="008156A5">
            <w:pPr>
              <w:pStyle w:val="BodyText"/>
              <w:tabs>
                <w:tab w:val="decimal" w:pos="645"/>
              </w:tabs>
              <w:spacing w:after="0" w:line="240" w:lineRule="atLeast"/>
              <w:ind w:left="-105" w:right="-168"/>
              <w:rPr>
                <w:szCs w:val="22"/>
              </w:rPr>
            </w:pPr>
          </w:p>
        </w:tc>
        <w:tc>
          <w:tcPr>
            <w:tcW w:w="1260" w:type="dxa"/>
            <w:tcBorders>
              <w:bottom w:val="single" w:sz="4" w:space="0" w:color="auto"/>
            </w:tcBorders>
          </w:tcPr>
          <w:p w:rsidR="008156A5" w:rsidRPr="00B11F13" w:rsidRDefault="008156A5" w:rsidP="003527E4">
            <w:pPr>
              <w:pStyle w:val="BodyText"/>
              <w:tabs>
                <w:tab w:val="decimal" w:pos="742"/>
              </w:tabs>
              <w:spacing w:after="0" w:line="240" w:lineRule="atLeast"/>
              <w:ind w:left="-403" w:right="-29"/>
              <w:rPr>
                <w:szCs w:val="22"/>
                <w:lang w:bidi="th-TH"/>
              </w:rPr>
            </w:pPr>
            <w:r>
              <w:rPr>
                <w:szCs w:val="22"/>
                <w:lang w:bidi="th-TH"/>
              </w:rPr>
              <w:t>1.02</w:t>
            </w:r>
          </w:p>
        </w:tc>
        <w:tc>
          <w:tcPr>
            <w:tcW w:w="270" w:type="dxa"/>
          </w:tcPr>
          <w:p w:rsidR="008156A5" w:rsidRPr="00B11F13" w:rsidRDefault="008156A5" w:rsidP="008156A5">
            <w:pPr>
              <w:pStyle w:val="BodyText"/>
              <w:tabs>
                <w:tab w:val="decimal" w:pos="645"/>
              </w:tabs>
              <w:spacing w:after="0" w:line="240" w:lineRule="atLeast"/>
              <w:ind w:left="-105" w:right="-168"/>
              <w:jc w:val="right"/>
              <w:rPr>
                <w:szCs w:val="22"/>
              </w:rPr>
            </w:pPr>
          </w:p>
        </w:tc>
        <w:tc>
          <w:tcPr>
            <w:tcW w:w="1181" w:type="dxa"/>
            <w:tcBorders>
              <w:bottom w:val="single" w:sz="4" w:space="0" w:color="auto"/>
            </w:tcBorders>
          </w:tcPr>
          <w:p w:rsidR="008156A5" w:rsidRPr="00B11F13" w:rsidRDefault="008156A5" w:rsidP="006A078E">
            <w:pPr>
              <w:pStyle w:val="BodyText"/>
              <w:tabs>
                <w:tab w:val="decimal" w:pos="652"/>
              </w:tabs>
              <w:spacing w:after="0" w:line="240" w:lineRule="atLeast"/>
              <w:ind w:left="-403" w:right="-29"/>
              <w:rPr>
                <w:szCs w:val="22"/>
                <w:cs/>
                <w:lang w:bidi="th-TH"/>
              </w:rPr>
            </w:pPr>
            <w:r>
              <w:rPr>
                <w:szCs w:val="22"/>
                <w:lang w:bidi="th-TH"/>
              </w:rPr>
              <w:t>0.89</w:t>
            </w:r>
          </w:p>
        </w:tc>
      </w:tr>
      <w:tr w:rsidR="008156A5" w:rsidRPr="008C02A3" w:rsidTr="0019371C">
        <w:trPr>
          <w:cantSplit/>
        </w:trPr>
        <w:tc>
          <w:tcPr>
            <w:tcW w:w="3381" w:type="dxa"/>
          </w:tcPr>
          <w:p w:rsidR="008156A5" w:rsidRPr="00C13B29" w:rsidRDefault="008156A5" w:rsidP="008156A5">
            <w:pPr>
              <w:spacing w:line="240" w:lineRule="atLeast"/>
              <w:rPr>
                <w:rFonts w:cs="Times New Roman"/>
                <w:b/>
                <w:bCs/>
                <w:szCs w:val="22"/>
              </w:rPr>
            </w:pPr>
            <w:r>
              <w:rPr>
                <w:rFonts w:cs="Times New Roman"/>
                <w:b/>
                <w:bCs/>
                <w:szCs w:val="22"/>
              </w:rPr>
              <w:t xml:space="preserve">Total </w:t>
            </w:r>
          </w:p>
        </w:tc>
        <w:tc>
          <w:tcPr>
            <w:tcW w:w="603" w:type="dxa"/>
          </w:tcPr>
          <w:p w:rsidR="008156A5" w:rsidRPr="0028787C" w:rsidRDefault="008156A5" w:rsidP="008156A5">
            <w:pPr>
              <w:pStyle w:val="BodyText"/>
              <w:tabs>
                <w:tab w:val="decimal" w:pos="511"/>
              </w:tabs>
              <w:spacing w:after="0" w:line="240" w:lineRule="atLeast"/>
              <w:ind w:left="-1069" w:right="-29" w:firstLine="996"/>
              <w:rPr>
                <w:b/>
                <w:bCs/>
                <w:szCs w:val="22"/>
              </w:rPr>
            </w:pPr>
          </w:p>
        </w:tc>
        <w:tc>
          <w:tcPr>
            <w:tcW w:w="1350" w:type="dxa"/>
            <w:tcBorders>
              <w:top w:val="single" w:sz="4" w:space="0" w:color="auto"/>
              <w:bottom w:val="double" w:sz="4" w:space="0" w:color="auto"/>
            </w:tcBorders>
          </w:tcPr>
          <w:p w:rsidR="008156A5" w:rsidRPr="008C02A3" w:rsidRDefault="008156A5" w:rsidP="008156A5">
            <w:pPr>
              <w:pStyle w:val="BodyText"/>
              <w:tabs>
                <w:tab w:val="decimal" w:pos="560"/>
              </w:tabs>
              <w:spacing w:after="0" w:line="240" w:lineRule="atLeast"/>
              <w:ind w:left="-403" w:right="-29"/>
              <w:rPr>
                <w:b/>
                <w:bCs/>
                <w:szCs w:val="22"/>
                <w:lang w:bidi="th-TH"/>
              </w:rPr>
            </w:pPr>
            <w:r>
              <w:rPr>
                <w:b/>
                <w:bCs/>
                <w:szCs w:val="22"/>
                <w:lang w:bidi="th-TH"/>
              </w:rPr>
              <w:t>10.74</w:t>
            </w:r>
          </w:p>
        </w:tc>
        <w:tc>
          <w:tcPr>
            <w:tcW w:w="180" w:type="dxa"/>
          </w:tcPr>
          <w:p w:rsidR="008156A5" w:rsidRPr="0028787C" w:rsidRDefault="008156A5" w:rsidP="008156A5">
            <w:pPr>
              <w:pStyle w:val="BodyText"/>
              <w:tabs>
                <w:tab w:val="decimal" w:pos="645"/>
              </w:tabs>
              <w:spacing w:after="0" w:line="240" w:lineRule="atLeast"/>
              <w:ind w:left="-105" w:right="-168"/>
              <w:rPr>
                <w:b/>
                <w:bCs/>
                <w:szCs w:val="22"/>
              </w:rPr>
            </w:pPr>
          </w:p>
        </w:tc>
        <w:tc>
          <w:tcPr>
            <w:tcW w:w="990" w:type="dxa"/>
            <w:tcBorders>
              <w:top w:val="single" w:sz="4" w:space="0" w:color="auto"/>
              <w:bottom w:val="double" w:sz="4" w:space="0" w:color="auto"/>
            </w:tcBorders>
          </w:tcPr>
          <w:p w:rsidR="008156A5" w:rsidRPr="00E91F16" w:rsidRDefault="008156A5" w:rsidP="00E91F16">
            <w:pPr>
              <w:pStyle w:val="BodyText"/>
              <w:tabs>
                <w:tab w:val="decimal" w:pos="461"/>
              </w:tabs>
              <w:spacing w:after="0" w:line="240" w:lineRule="atLeast"/>
              <w:ind w:left="-403" w:right="-29"/>
              <w:rPr>
                <w:b/>
                <w:bCs/>
                <w:szCs w:val="22"/>
                <w:lang w:bidi="th-TH"/>
              </w:rPr>
            </w:pPr>
            <w:r w:rsidRPr="00E91F16">
              <w:rPr>
                <w:b/>
                <w:bCs/>
                <w:szCs w:val="22"/>
                <w:lang w:bidi="th-TH"/>
              </w:rPr>
              <w:t>3.81</w:t>
            </w:r>
          </w:p>
        </w:tc>
        <w:tc>
          <w:tcPr>
            <w:tcW w:w="180" w:type="dxa"/>
          </w:tcPr>
          <w:p w:rsidR="008156A5" w:rsidRPr="0028787C" w:rsidRDefault="008156A5" w:rsidP="008156A5">
            <w:pPr>
              <w:pStyle w:val="BodyText"/>
              <w:tabs>
                <w:tab w:val="decimal" w:pos="645"/>
              </w:tabs>
              <w:spacing w:after="0" w:line="240" w:lineRule="atLeast"/>
              <w:ind w:left="-105" w:right="-168"/>
              <w:rPr>
                <w:b/>
                <w:bCs/>
                <w:szCs w:val="22"/>
              </w:rPr>
            </w:pPr>
          </w:p>
        </w:tc>
        <w:tc>
          <w:tcPr>
            <w:tcW w:w="1260" w:type="dxa"/>
            <w:tcBorders>
              <w:top w:val="single" w:sz="4" w:space="0" w:color="auto"/>
              <w:bottom w:val="double" w:sz="4" w:space="0" w:color="auto"/>
            </w:tcBorders>
          </w:tcPr>
          <w:p w:rsidR="008156A5" w:rsidRPr="004C12A0" w:rsidRDefault="008156A5" w:rsidP="003527E4">
            <w:pPr>
              <w:pStyle w:val="BodyText"/>
              <w:tabs>
                <w:tab w:val="decimal" w:pos="742"/>
              </w:tabs>
              <w:spacing w:after="0" w:line="240" w:lineRule="atLeast"/>
              <w:ind w:left="-403" w:right="-29"/>
              <w:rPr>
                <w:b/>
                <w:bCs/>
                <w:szCs w:val="22"/>
                <w:lang w:bidi="th-TH"/>
              </w:rPr>
            </w:pPr>
            <w:r>
              <w:rPr>
                <w:b/>
                <w:bCs/>
                <w:szCs w:val="22"/>
                <w:lang w:bidi="th-TH"/>
              </w:rPr>
              <w:t>1.74</w:t>
            </w:r>
          </w:p>
        </w:tc>
        <w:tc>
          <w:tcPr>
            <w:tcW w:w="270" w:type="dxa"/>
          </w:tcPr>
          <w:p w:rsidR="008156A5" w:rsidRPr="0028787C" w:rsidRDefault="008156A5" w:rsidP="008156A5">
            <w:pPr>
              <w:pStyle w:val="BodyText"/>
              <w:tabs>
                <w:tab w:val="decimal" w:pos="645"/>
              </w:tabs>
              <w:spacing w:after="0" w:line="240" w:lineRule="atLeast"/>
              <w:ind w:left="-105" w:right="-168"/>
              <w:jc w:val="right"/>
              <w:rPr>
                <w:b/>
                <w:bCs/>
                <w:szCs w:val="22"/>
              </w:rPr>
            </w:pPr>
          </w:p>
        </w:tc>
        <w:tc>
          <w:tcPr>
            <w:tcW w:w="1181" w:type="dxa"/>
            <w:tcBorders>
              <w:top w:val="single" w:sz="4" w:space="0" w:color="auto"/>
              <w:bottom w:val="double" w:sz="4" w:space="0" w:color="auto"/>
            </w:tcBorders>
          </w:tcPr>
          <w:p w:rsidR="008156A5" w:rsidRPr="008C02A3" w:rsidRDefault="008156A5" w:rsidP="006A078E">
            <w:pPr>
              <w:pStyle w:val="BodyText"/>
              <w:tabs>
                <w:tab w:val="decimal" w:pos="652"/>
              </w:tabs>
              <w:spacing w:after="0" w:line="240" w:lineRule="atLeast"/>
              <w:ind w:left="-403" w:right="-29"/>
              <w:rPr>
                <w:b/>
                <w:bCs/>
                <w:szCs w:val="22"/>
                <w:cs/>
                <w:lang w:bidi="th-TH"/>
              </w:rPr>
            </w:pPr>
            <w:r>
              <w:rPr>
                <w:b/>
                <w:bCs/>
                <w:szCs w:val="22"/>
                <w:lang w:bidi="th-TH"/>
              </w:rPr>
              <w:t>1.42</w:t>
            </w:r>
          </w:p>
        </w:tc>
      </w:tr>
    </w:tbl>
    <w:p w:rsidR="001F0668" w:rsidRDefault="001F0668" w:rsidP="00F15F9E">
      <w:pPr>
        <w:spacing w:line="240" w:lineRule="auto"/>
        <w:rPr>
          <w:rFonts w:cs="Times New Roman"/>
          <w:szCs w:val="22"/>
        </w:rPr>
      </w:pPr>
    </w:p>
    <w:tbl>
      <w:tblPr>
        <w:tblW w:w="9167" w:type="dxa"/>
        <w:tblInd w:w="495" w:type="dxa"/>
        <w:tblLayout w:type="fixed"/>
        <w:tblLook w:val="0000" w:firstRow="0" w:lastRow="0" w:firstColumn="0" w:lastColumn="0" w:noHBand="0" w:noVBand="0"/>
      </w:tblPr>
      <w:tblGrid>
        <w:gridCol w:w="1950"/>
        <w:gridCol w:w="1065"/>
        <w:gridCol w:w="1123"/>
        <w:gridCol w:w="1064"/>
        <w:gridCol w:w="236"/>
        <w:gridCol w:w="1079"/>
        <w:gridCol w:w="236"/>
        <w:gridCol w:w="1153"/>
        <w:gridCol w:w="236"/>
        <w:gridCol w:w="1025"/>
      </w:tblGrid>
      <w:tr w:rsidR="00566E64" w:rsidRPr="006D1EE8" w:rsidTr="006D1EE8">
        <w:tc>
          <w:tcPr>
            <w:tcW w:w="1950" w:type="dxa"/>
          </w:tcPr>
          <w:p w:rsidR="00566E64" w:rsidRPr="006D1EE8" w:rsidRDefault="00566E64" w:rsidP="002A7375">
            <w:pPr>
              <w:spacing w:line="240" w:lineRule="auto"/>
              <w:rPr>
                <w:rFonts w:cs="Times New Roman"/>
                <w:b/>
                <w:bCs/>
                <w:i/>
                <w:iCs/>
                <w:szCs w:val="22"/>
                <w:cs/>
                <w:lang w:bidi="th-TH"/>
              </w:rPr>
            </w:pPr>
            <w:r w:rsidRPr="006D1EE8">
              <w:rPr>
                <w:rFonts w:cs="Times New Roman"/>
                <w:szCs w:val="22"/>
                <w:cs/>
                <w:lang w:bidi="th-TH"/>
              </w:rPr>
              <w:br w:type="page"/>
            </w:r>
            <w:r w:rsidRPr="006D1EE8">
              <w:rPr>
                <w:rFonts w:cs="Times New Roman"/>
                <w:szCs w:val="22"/>
                <w:cs/>
                <w:lang w:bidi="th-TH"/>
              </w:rPr>
              <w:br w:type="page"/>
            </w:r>
          </w:p>
        </w:tc>
        <w:tc>
          <w:tcPr>
            <w:tcW w:w="2188" w:type="dxa"/>
            <w:gridSpan w:val="2"/>
          </w:tcPr>
          <w:p w:rsidR="00566E64" w:rsidRPr="006D1EE8" w:rsidRDefault="00566E64" w:rsidP="002A7375">
            <w:pPr>
              <w:spacing w:line="240" w:lineRule="auto"/>
              <w:jc w:val="center"/>
              <w:rPr>
                <w:rFonts w:cs="Times New Roman"/>
                <w:b/>
                <w:bCs/>
                <w:szCs w:val="22"/>
              </w:rPr>
            </w:pPr>
          </w:p>
          <w:p w:rsidR="00566E64" w:rsidRPr="006D1EE8" w:rsidRDefault="00566E64" w:rsidP="002A7375">
            <w:pPr>
              <w:spacing w:line="240" w:lineRule="auto"/>
              <w:jc w:val="center"/>
              <w:rPr>
                <w:rFonts w:cs="Times New Roman"/>
                <w:b/>
                <w:bCs/>
                <w:szCs w:val="22"/>
              </w:rPr>
            </w:pPr>
            <w:r w:rsidRPr="006D1EE8">
              <w:rPr>
                <w:rFonts w:cs="Times New Roman"/>
                <w:b/>
                <w:bCs/>
                <w:szCs w:val="22"/>
              </w:rPr>
              <w:t>Interest rate</w:t>
            </w:r>
          </w:p>
        </w:tc>
        <w:tc>
          <w:tcPr>
            <w:tcW w:w="2379" w:type="dxa"/>
            <w:gridSpan w:val="3"/>
          </w:tcPr>
          <w:p w:rsidR="00566E64" w:rsidRPr="006D1EE8" w:rsidRDefault="00566E64" w:rsidP="002A7375">
            <w:pPr>
              <w:pStyle w:val="BodyText"/>
              <w:spacing w:after="0" w:line="240" w:lineRule="auto"/>
              <w:ind w:left="-193" w:right="-135"/>
              <w:jc w:val="center"/>
              <w:rPr>
                <w:b/>
                <w:bCs/>
                <w:szCs w:val="22"/>
              </w:rPr>
            </w:pPr>
            <w:r w:rsidRPr="006D1EE8">
              <w:rPr>
                <w:b/>
                <w:bCs/>
                <w:szCs w:val="22"/>
              </w:rPr>
              <w:t xml:space="preserve">Consolidated </w:t>
            </w:r>
          </w:p>
          <w:p w:rsidR="00566E64" w:rsidRPr="006D1EE8" w:rsidRDefault="00566E64" w:rsidP="002A7375">
            <w:pPr>
              <w:pStyle w:val="BodyText"/>
              <w:spacing w:after="0" w:line="240" w:lineRule="auto"/>
              <w:ind w:left="-193" w:right="-135"/>
              <w:jc w:val="center"/>
              <w:rPr>
                <w:szCs w:val="22"/>
              </w:rPr>
            </w:pPr>
            <w:r w:rsidRPr="006D1EE8">
              <w:rPr>
                <w:b/>
                <w:bCs/>
                <w:szCs w:val="22"/>
              </w:rPr>
              <w:t>financial statements</w:t>
            </w:r>
          </w:p>
        </w:tc>
        <w:tc>
          <w:tcPr>
            <w:tcW w:w="236" w:type="dxa"/>
          </w:tcPr>
          <w:p w:rsidR="00566E64" w:rsidRPr="006D1EE8" w:rsidRDefault="00566E64" w:rsidP="002A7375">
            <w:pPr>
              <w:pStyle w:val="BodyText"/>
              <w:spacing w:after="0" w:line="240" w:lineRule="auto"/>
              <w:ind w:left="-193" w:right="-135"/>
              <w:jc w:val="center"/>
              <w:rPr>
                <w:szCs w:val="22"/>
              </w:rPr>
            </w:pPr>
          </w:p>
        </w:tc>
        <w:tc>
          <w:tcPr>
            <w:tcW w:w="2414" w:type="dxa"/>
            <w:gridSpan w:val="3"/>
          </w:tcPr>
          <w:p w:rsidR="00566E64" w:rsidRPr="006D1EE8" w:rsidRDefault="00566E64" w:rsidP="002A7375">
            <w:pPr>
              <w:pStyle w:val="BodyText"/>
              <w:spacing w:after="0" w:line="240" w:lineRule="auto"/>
              <w:ind w:left="-193" w:right="-135"/>
              <w:jc w:val="center"/>
              <w:rPr>
                <w:b/>
                <w:bCs/>
                <w:szCs w:val="22"/>
              </w:rPr>
            </w:pPr>
            <w:r w:rsidRPr="006D1EE8">
              <w:rPr>
                <w:b/>
                <w:bCs/>
                <w:szCs w:val="22"/>
              </w:rPr>
              <w:t xml:space="preserve">Separate </w:t>
            </w:r>
          </w:p>
          <w:p w:rsidR="00566E64" w:rsidRPr="006D1EE8" w:rsidRDefault="00566E64" w:rsidP="002A7375">
            <w:pPr>
              <w:pStyle w:val="BodyText"/>
              <w:spacing w:after="0" w:line="240" w:lineRule="auto"/>
              <w:ind w:left="-193" w:right="-135"/>
              <w:jc w:val="center"/>
              <w:rPr>
                <w:szCs w:val="22"/>
              </w:rPr>
            </w:pPr>
            <w:r w:rsidRPr="006D1EE8">
              <w:rPr>
                <w:b/>
                <w:bCs/>
                <w:szCs w:val="22"/>
              </w:rPr>
              <w:t>financial statements</w:t>
            </w:r>
          </w:p>
        </w:tc>
      </w:tr>
      <w:tr w:rsidR="006D1EE8" w:rsidRPr="006D1EE8" w:rsidTr="00A924C1">
        <w:tc>
          <w:tcPr>
            <w:tcW w:w="1950" w:type="dxa"/>
          </w:tcPr>
          <w:p w:rsidR="006D1EE8" w:rsidRPr="006D1EE8" w:rsidRDefault="006D1EE8" w:rsidP="006D1EE8">
            <w:pPr>
              <w:pStyle w:val="BodyText"/>
              <w:tabs>
                <w:tab w:val="decimal" w:pos="516"/>
              </w:tabs>
              <w:spacing w:after="0" w:line="240" w:lineRule="atLeast"/>
              <w:ind w:right="-168"/>
              <w:rPr>
                <w:szCs w:val="22"/>
              </w:rPr>
            </w:pPr>
          </w:p>
        </w:tc>
        <w:tc>
          <w:tcPr>
            <w:tcW w:w="1065" w:type="dxa"/>
          </w:tcPr>
          <w:p w:rsidR="006D1EE8" w:rsidRDefault="006D1EE8" w:rsidP="006D1EE8">
            <w:pPr>
              <w:pStyle w:val="acctfourfigures"/>
              <w:tabs>
                <w:tab w:val="clear" w:pos="765"/>
              </w:tabs>
              <w:spacing w:line="240" w:lineRule="atLeast"/>
              <w:ind w:left="-193" w:right="-135"/>
              <w:jc w:val="center"/>
              <w:rPr>
                <w:rFonts w:cs="Times New Roman"/>
                <w:spacing w:val="-10"/>
                <w:szCs w:val="22"/>
                <w:lang w:val="en-US" w:bidi="th-TH"/>
              </w:rPr>
            </w:pPr>
            <w:r w:rsidRPr="0028787C">
              <w:rPr>
                <w:rFonts w:cs="Times New Roman"/>
                <w:spacing w:val="-10"/>
                <w:szCs w:val="22"/>
                <w:lang w:val="en-US" w:bidi="th-TH"/>
              </w:rPr>
              <w:t xml:space="preserve">30 </w:t>
            </w:r>
          </w:p>
          <w:p w:rsidR="006D1EE8" w:rsidRPr="0028787C" w:rsidRDefault="006D1EE8" w:rsidP="006D1EE8">
            <w:pPr>
              <w:pStyle w:val="acctfourfigures"/>
              <w:tabs>
                <w:tab w:val="clear" w:pos="765"/>
              </w:tabs>
              <w:spacing w:line="240" w:lineRule="atLeast"/>
              <w:ind w:left="-193" w:right="-135"/>
              <w:jc w:val="center"/>
              <w:rPr>
                <w:rFonts w:cs="Times New Roman"/>
                <w:szCs w:val="22"/>
                <w:lang w:bidi="th-TH"/>
              </w:rPr>
            </w:pPr>
            <w:r w:rsidRPr="0028787C">
              <w:rPr>
                <w:rFonts w:cs="Times New Roman"/>
                <w:spacing w:val="-10"/>
                <w:szCs w:val="22"/>
                <w:lang w:val="en-US" w:bidi="th-TH"/>
              </w:rPr>
              <w:t>September</w:t>
            </w:r>
          </w:p>
        </w:tc>
        <w:tc>
          <w:tcPr>
            <w:tcW w:w="1123" w:type="dxa"/>
          </w:tcPr>
          <w:p w:rsidR="006D1EE8" w:rsidRDefault="006D1EE8" w:rsidP="006D1EE8">
            <w:pPr>
              <w:pStyle w:val="BodyText"/>
              <w:spacing w:after="0" w:line="240" w:lineRule="auto"/>
              <w:ind w:left="-193" w:right="-135"/>
              <w:jc w:val="center"/>
              <w:rPr>
                <w:spacing w:val="-10"/>
                <w:szCs w:val="22"/>
              </w:rPr>
            </w:pPr>
            <w:r w:rsidRPr="0028787C">
              <w:rPr>
                <w:spacing w:val="-10"/>
                <w:szCs w:val="22"/>
              </w:rPr>
              <w:t xml:space="preserve">31 </w:t>
            </w:r>
          </w:p>
          <w:p w:rsidR="006D1EE8" w:rsidRPr="0028787C" w:rsidRDefault="006D1EE8" w:rsidP="006D1EE8">
            <w:pPr>
              <w:pStyle w:val="BodyText"/>
              <w:spacing w:after="0" w:line="240" w:lineRule="auto"/>
              <w:ind w:left="-193" w:right="-135"/>
              <w:jc w:val="center"/>
              <w:rPr>
                <w:szCs w:val="22"/>
                <w:lang w:bidi="th-TH"/>
              </w:rPr>
            </w:pPr>
            <w:r w:rsidRPr="0028787C">
              <w:rPr>
                <w:szCs w:val="22"/>
              </w:rPr>
              <w:t>December</w:t>
            </w:r>
          </w:p>
        </w:tc>
        <w:tc>
          <w:tcPr>
            <w:tcW w:w="1064" w:type="dxa"/>
          </w:tcPr>
          <w:p w:rsidR="006D1EE8" w:rsidRDefault="006D1EE8" w:rsidP="006D1EE8">
            <w:pPr>
              <w:pStyle w:val="acctfourfigures"/>
              <w:tabs>
                <w:tab w:val="clear" w:pos="765"/>
              </w:tabs>
              <w:spacing w:line="240" w:lineRule="atLeast"/>
              <w:ind w:left="-193" w:right="-135"/>
              <w:jc w:val="center"/>
              <w:rPr>
                <w:rFonts w:cs="Times New Roman"/>
                <w:spacing w:val="-10"/>
                <w:szCs w:val="22"/>
                <w:lang w:val="en-US" w:bidi="th-TH"/>
              </w:rPr>
            </w:pPr>
            <w:r w:rsidRPr="0028787C">
              <w:rPr>
                <w:rFonts w:cs="Times New Roman"/>
                <w:spacing w:val="-10"/>
                <w:szCs w:val="22"/>
                <w:lang w:val="en-US" w:bidi="th-TH"/>
              </w:rPr>
              <w:t xml:space="preserve">30 </w:t>
            </w:r>
          </w:p>
          <w:p w:rsidR="006D1EE8" w:rsidRPr="0028787C" w:rsidRDefault="006D1EE8" w:rsidP="006D1EE8">
            <w:pPr>
              <w:pStyle w:val="acctfourfigures"/>
              <w:tabs>
                <w:tab w:val="clear" w:pos="765"/>
              </w:tabs>
              <w:spacing w:line="240" w:lineRule="atLeast"/>
              <w:ind w:left="-193" w:right="-135"/>
              <w:jc w:val="center"/>
              <w:rPr>
                <w:rFonts w:cs="Times New Roman"/>
                <w:szCs w:val="22"/>
                <w:lang w:bidi="th-TH"/>
              </w:rPr>
            </w:pPr>
            <w:r w:rsidRPr="0028787C">
              <w:rPr>
                <w:rFonts w:cs="Times New Roman"/>
                <w:spacing w:val="-10"/>
                <w:szCs w:val="22"/>
                <w:lang w:val="en-US" w:bidi="th-TH"/>
              </w:rPr>
              <w:t>September</w:t>
            </w:r>
          </w:p>
        </w:tc>
        <w:tc>
          <w:tcPr>
            <w:tcW w:w="236" w:type="dxa"/>
          </w:tcPr>
          <w:p w:rsidR="006D1EE8" w:rsidRPr="006D1EE8" w:rsidRDefault="006D1EE8" w:rsidP="006D1EE8">
            <w:pPr>
              <w:pStyle w:val="BodyText"/>
              <w:spacing w:after="0" w:line="240" w:lineRule="atLeast"/>
              <w:ind w:left="-193" w:right="-135"/>
              <w:jc w:val="center"/>
              <w:rPr>
                <w:szCs w:val="22"/>
              </w:rPr>
            </w:pPr>
          </w:p>
        </w:tc>
        <w:tc>
          <w:tcPr>
            <w:tcW w:w="1079" w:type="dxa"/>
          </w:tcPr>
          <w:p w:rsidR="006D1EE8" w:rsidRDefault="006D1EE8" w:rsidP="006D1EE8">
            <w:pPr>
              <w:pStyle w:val="BodyText"/>
              <w:spacing w:after="0" w:line="240" w:lineRule="auto"/>
              <w:ind w:left="-193" w:right="-135"/>
              <w:jc w:val="center"/>
              <w:rPr>
                <w:spacing w:val="-10"/>
                <w:szCs w:val="22"/>
              </w:rPr>
            </w:pPr>
            <w:r w:rsidRPr="0028787C">
              <w:rPr>
                <w:spacing w:val="-10"/>
                <w:szCs w:val="22"/>
              </w:rPr>
              <w:t xml:space="preserve">31 </w:t>
            </w:r>
          </w:p>
          <w:p w:rsidR="006D1EE8" w:rsidRPr="0028787C" w:rsidRDefault="006D1EE8" w:rsidP="006D1EE8">
            <w:pPr>
              <w:pStyle w:val="BodyText"/>
              <w:spacing w:after="0" w:line="240" w:lineRule="auto"/>
              <w:ind w:left="-193" w:right="-135"/>
              <w:jc w:val="center"/>
              <w:rPr>
                <w:szCs w:val="22"/>
                <w:lang w:bidi="th-TH"/>
              </w:rPr>
            </w:pPr>
            <w:r w:rsidRPr="0028787C">
              <w:rPr>
                <w:szCs w:val="22"/>
              </w:rPr>
              <w:t>December</w:t>
            </w:r>
          </w:p>
        </w:tc>
        <w:tc>
          <w:tcPr>
            <w:tcW w:w="236" w:type="dxa"/>
          </w:tcPr>
          <w:p w:rsidR="006D1EE8" w:rsidRPr="006D1EE8" w:rsidRDefault="006D1EE8" w:rsidP="006D1EE8">
            <w:pPr>
              <w:pStyle w:val="BodyText"/>
              <w:tabs>
                <w:tab w:val="decimal" w:pos="516"/>
              </w:tabs>
              <w:spacing w:after="0" w:line="240" w:lineRule="atLeast"/>
              <w:ind w:left="-193" w:right="-135"/>
              <w:jc w:val="center"/>
              <w:rPr>
                <w:szCs w:val="22"/>
              </w:rPr>
            </w:pPr>
          </w:p>
        </w:tc>
        <w:tc>
          <w:tcPr>
            <w:tcW w:w="1153" w:type="dxa"/>
          </w:tcPr>
          <w:p w:rsidR="006D1EE8" w:rsidRDefault="006D1EE8" w:rsidP="006D1EE8">
            <w:pPr>
              <w:pStyle w:val="acctfourfigures"/>
              <w:tabs>
                <w:tab w:val="clear" w:pos="765"/>
              </w:tabs>
              <w:spacing w:line="240" w:lineRule="atLeast"/>
              <w:ind w:left="-193" w:right="-135"/>
              <w:jc w:val="center"/>
              <w:rPr>
                <w:rFonts w:cs="Times New Roman"/>
                <w:spacing w:val="-10"/>
                <w:szCs w:val="22"/>
                <w:lang w:val="en-US" w:bidi="th-TH"/>
              </w:rPr>
            </w:pPr>
            <w:r w:rsidRPr="0028787C">
              <w:rPr>
                <w:rFonts w:cs="Times New Roman"/>
                <w:spacing w:val="-10"/>
                <w:szCs w:val="22"/>
                <w:lang w:val="en-US" w:bidi="th-TH"/>
              </w:rPr>
              <w:t xml:space="preserve">30 </w:t>
            </w:r>
          </w:p>
          <w:p w:rsidR="006D1EE8" w:rsidRPr="0028787C" w:rsidRDefault="006D1EE8" w:rsidP="006D1EE8">
            <w:pPr>
              <w:pStyle w:val="acctfourfigures"/>
              <w:tabs>
                <w:tab w:val="clear" w:pos="765"/>
              </w:tabs>
              <w:spacing w:line="240" w:lineRule="atLeast"/>
              <w:ind w:left="-193" w:right="-135"/>
              <w:jc w:val="center"/>
              <w:rPr>
                <w:rFonts w:cs="Times New Roman"/>
                <w:szCs w:val="22"/>
                <w:lang w:bidi="th-TH"/>
              </w:rPr>
            </w:pPr>
            <w:r w:rsidRPr="0028787C">
              <w:rPr>
                <w:rFonts w:cs="Times New Roman"/>
                <w:spacing w:val="-10"/>
                <w:szCs w:val="22"/>
                <w:lang w:val="en-US" w:bidi="th-TH"/>
              </w:rPr>
              <w:t>September</w:t>
            </w:r>
          </w:p>
        </w:tc>
        <w:tc>
          <w:tcPr>
            <w:tcW w:w="236" w:type="dxa"/>
          </w:tcPr>
          <w:p w:rsidR="006D1EE8" w:rsidRPr="006D1EE8" w:rsidRDefault="006D1EE8" w:rsidP="006D1EE8">
            <w:pPr>
              <w:pStyle w:val="BodyText"/>
              <w:spacing w:after="0" w:line="240" w:lineRule="atLeast"/>
              <w:ind w:left="-193" w:right="-135"/>
              <w:jc w:val="center"/>
              <w:rPr>
                <w:szCs w:val="22"/>
              </w:rPr>
            </w:pPr>
          </w:p>
        </w:tc>
        <w:tc>
          <w:tcPr>
            <w:tcW w:w="1025" w:type="dxa"/>
          </w:tcPr>
          <w:p w:rsidR="006D1EE8" w:rsidRDefault="006D1EE8" w:rsidP="006D1EE8">
            <w:pPr>
              <w:pStyle w:val="BodyText"/>
              <w:spacing w:after="0" w:line="240" w:lineRule="auto"/>
              <w:ind w:left="-193" w:right="-135"/>
              <w:jc w:val="center"/>
              <w:rPr>
                <w:spacing w:val="-10"/>
                <w:szCs w:val="22"/>
              </w:rPr>
            </w:pPr>
            <w:r w:rsidRPr="0028787C">
              <w:rPr>
                <w:spacing w:val="-10"/>
                <w:szCs w:val="22"/>
              </w:rPr>
              <w:t xml:space="preserve">31 </w:t>
            </w:r>
          </w:p>
          <w:p w:rsidR="006D1EE8" w:rsidRPr="0028787C" w:rsidRDefault="006D1EE8" w:rsidP="006D1EE8">
            <w:pPr>
              <w:pStyle w:val="BodyText"/>
              <w:spacing w:after="0" w:line="240" w:lineRule="auto"/>
              <w:ind w:left="-193" w:right="-135"/>
              <w:jc w:val="center"/>
              <w:rPr>
                <w:szCs w:val="22"/>
                <w:lang w:bidi="th-TH"/>
              </w:rPr>
            </w:pPr>
            <w:r w:rsidRPr="0028787C">
              <w:rPr>
                <w:szCs w:val="22"/>
              </w:rPr>
              <w:t>December</w:t>
            </w:r>
          </w:p>
        </w:tc>
      </w:tr>
      <w:tr w:rsidR="006D1EE8" w:rsidRPr="006D1EE8" w:rsidTr="00A924C1">
        <w:tc>
          <w:tcPr>
            <w:tcW w:w="1950" w:type="dxa"/>
          </w:tcPr>
          <w:p w:rsidR="006D1EE8" w:rsidRPr="006D1EE8" w:rsidRDefault="006D1EE8" w:rsidP="006D1EE8">
            <w:pPr>
              <w:pStyle w:val="BodyText"/>
              <w:tabs>
                <w:tab w:val="decimal" w:pos="516"/>
              </w:tabs>
              <w:spacing w:after="0" w:line="240" w:lineRule="atLeast"/>
              <w:ind w:right="-168"/>
              <w:rPr>
                <w:szCs w:val="22"/>
              </w:rPr>
            </w:pPr>
          </w:p>
        </w:tc>
        <w:tc>
          <w:tcPr>
            <w:tcW w:w="1065" w:type="dxa"/>
          </w:tcPr>
          <w:p w:rsidR="006D1EE8" w:rsidRPr="0028787C" w:rsidRDefault="006D1EE8" w:rsidP="006D1EE8">
            <w:pPr>
              <w:pStyle w:val="BodyText"/>
              <w:spacing w:after="0" w:line="240" w:lineRule="atLeast"/>
              <w:ind w:left="-193" w:right="-135"/>
              <w:jc w:val="center"/>
              <w:rPr>
                <w:szCs w:val="22"/>
              </w:rPr>
            </w:pPr>
            <w:r>
              <w:rPr>
                <w:szCs w:val="22"/>
              </w:rPr>
              <w:t>2017</w:t>
            </w:r>
          </w:p>
        </w:tc>
        <w:tc>
          <w:tcPr>
            <w:tcW w:w="1123" w:type="dxa"/>
          </w:tcPr>
          <w:p w:rsidR="006D1EE8" w:rsidRPr="0028787C" w:rsidRDefault="006D1EE8" w:rsidP="006D1EE8">
            <w:pPr>
              <w:pStyle w:val="BodyText"/>
              <w:spacing w:after="0" w:line="240" w:lineRule="atLeast"/>
              <w:ind w:left="-193" w:right="-135"/>
              <w:jc w:val="center"/>
              <w:rPr>
                <w:szCs w:val="22"/>
              </w:rPr>
            </w:pPr>
            <w:r>
              <w:rPr>
                <w:szCs w:val="22"/>
              </w:rPr>
              <w:t>2016</w:t>
            </w:r>
          </w:p>
        </w:tc>
        <w:tc>
          <w:tcPr>
            <w:tcW w:w="1064" w:type="dxa"/>
          </w:tcPr>
          <w:p w:rsidR="006D1EE8" w:rsidRPr="0028787C" w:rsidRDefault="006D1EE8" w:rsidP="006D1EE8">
            <w:pPr>
              <w:pStyle w:val="BodyText"/>
              <w:spacing w:after="0" w:line="240" w:lineRule="atLeast"/>
              <w:ind w:left="-193" w:right="-135"/>
              <w:jc w:val="center"/>
              <w:rPr>
                <w:szCs w:val="22"/>
              </w:rPr>
            </w:pPr>
            <w:r>
              <w:rPr>
                <w:szCs w:val="22"/>
              </w:rPr>
              <w:t>2017</w:t>
            </w:r>
          </w:p>
        </w:tc>
        <w:tc>
          <w:tcPr>
            <w:tcW w:w="236" w:type="dxa"/>
          </w:tcPr>
          <w:p w:rsidR="006D1EE8" w:rsidRPr="006D1EE8" w:rsidRDefault="006D1EE8" w:rsidP="006D1EE8">
            <w:pPr>
              <w:pStyle w:val="BodyText"/>
              <w:spacing w:after="0" w:line="240" w:lineRule="atLeast"/>
              <w:ind w:left="-193" w:right="-135"/>
              <w:jc w:val="center"/>
              <w:rPr>
                <w:szCs w:val="22"/>
              </w:rPr>
            </w:pPr>
          </w:p>
        </w:tc>
        <w:tc>
          <w:tcPr>
            <w:tcW w:w="1079" w:type="dxa"/>
          </w:tcPr>
          <w:p w:rsidR="006D1EE8" w:rsidRPr="0028787C" w:rsidRDefault="006D1EE8" w:rsidP="006D1EE8">
            <w:pPr>
              <w:pStyle w:val="BodyText"/>
              <w:spacing w:after="0" w:line="240" w:lineRule="atLeast"/>
              <w:ind w:left="-193" w:right="-135"/>
              <w:jc w:val="center"/>
              <w:rPr>
                <w:szCs w:val="22"/>
              </w:rPr>
            </w:pPr>
            <w:r>
              <w:rPr>
                <w:szCs w:val="22"/>
              </w:rPr>
              <w:t>2016</w:t>
            </w:r>
          </w:p>
        </w:tc>
        <w:tc>
          <w:tcPr>
            <w:tcW w:w="236" w:type="dxa"/>
          </w:tcPr>
          <w:p w:rsidR="006D1EE8" w:rsidRPr="006D1EE8" w:rsidRDefault="006D1EE8" w:rsidP="006D1EE8">
            <w:pPr>
              <w:pStyle w:val="BodyText"/>
              <w:tabs>
                <w:tab w:val="decimal" w:pos="516"/>
              </w:tabs>
              <w:spacing w:after="0" w:line="240" w:lineRule="atLeast"/>
              <w:ind w:left="-193" w:right="-135"/>
              <w:jc w:val="center"/>
              <w:rPr>
                <w:szCs w:val="22"/>
              </w:rPr>
            </w:pPr>
          </w:p>
        </w:tc>
        <w:tc>
          <w:tcPr>
            <w:tcW w:w="1153" w:type="dxa"/>
          </w:tcPr>
          <w:p w:rsidR="006D1EE8" w:rsidRPr="0028787C" w:rsidRDefault="006D1EE8" w:rsidP="006D1EE8">
            <w:pPr>
              <w:pStyle w:val="BodyText"/>
              <w:spacing w:after="0" w:line="240" w:lineRule="atLeast"/>
              <w:ind w:left="-193" w:right="-135"/>
              <w:jc w:val="center"/>
              <w:rPr>
                <w:szCs w:val="22"/>
              </w:rPr>
            </w:pPr>
            <w:r>
              <w:rPr>
                <w:szCs w:val="22"/>
              </w:rPr>
              <w:t>2017</w:t>
            </w:r>
          </w:p>
        </w:tc>
        <w:tc>
          <w:tcPr>
            <w:tcW w:w="236" w:type="dxa"/>
          </w:tcPr>
          <w:p w:rsidR="006D1EE8" w:rsidRPr="006D1EE8" w:rsidRDefault="006D1EE8" w:rsidP="006D1EE8">
            <w:pPr>
              <w:pStyle w:val="BodyText"/>
              <w:spacing w:after="0" w:line="240" w:lineRule="atLeast"/>
              <w:ind w:left="-193" w:right="-135"/>
              <w:jc w:val="center"/>
              <w:rPr>
                <w:szCs w:val="22"/>
              </w:rPr>
            </w:pPr>
          </w:p>
        </w:tc>
        <w:tc>
          <w:tcPr>
            <w:tcW w:w="1025" w:type="dxa"/>
          </w:tcPr>
          <w:p w:rsidR="006D1EE8" w:rsidRPr="0028787C" w:rsidRDefault="006D1EE8" w:rsidP="006D1EE8">
            <w:pPr>
              <w:pStyle w:val="BodyText"/>
              <w:spacing w:after="0" w:line="240" w:lineRule="atLeast"/>
              <w:ind w:left="-193" w:right="-135"/>
              <w:jc w:val="center"/>
              <w:rPr>
                <w:szCs w:val="22"/>
              </w:rPr>
            </w:pPr>
            <w:r>
              <w:rPr>
                <w:szCs w:val="22"/>
              </w:rPr>
              <w:t>2016</w:t>
            </w:r>
          </w:p>
        </w:tc>
      </w:tr>
      <w:tr w:rsidR="006D1EE8" w:rsidRPr="006D1EE8" w:rsidTr="006D1EE8">
        <w:tc>
          <w:tcPr>
            <w:tcW w:w="1950" w:type="dxa"/>
          </w:tcPr>
          <w:p w:rsidR="006D1EE8" w:rsidRPr="006D1EE8" w:rsidRDefault="006D1EE8" w:rsidP="006D1EE8">
            <w:pPr>
              <w:pStyle w:val="BodyText"/>
              <w:tabs>
                <w:tab w:val="decimal" w:pos="516"/>
              </w:tabs>
              <w:spacing w:after="0" w:line="240" w:lineRule="atLeast"/>
              <w:ind w:right="-168"/>
              <w:rPr>
                <w:szCs w:val="22"/>
              </w:rPr>
            </w:pPr>
          </w:p>
        </w:tc>
        <w:tc>
          <w:tcPr>
            <w:tcW w:w="2188" w:type="dxa"/>
            <w:gridSpan w:val="2"/>
          </w:tcPr>
          <w:p w:rsidR="006D1EE8" w:rsidRPr="006D1EE8" w:rsidRDefault="006D1EE8" w:rsidP="006D1EE8">
            <w:pPr>
              <w:tabs>
                <w:tab w:val="decimal" w:pos="516"/>
              </w:tabs>
              <w:spacing w:line="240" w:lineRule="atLeast"/>
              <w:ind w:left="-105" w:right="-168"/>
              <w:jc w:val="center"/>
              <w:rPr>
                <w:rFonts w:cs="Times New Roman"/>
                <w:i/>
                <w:iCs/>
                <w:szCs w:val="22"/>
                <w:lang w:val="en-US"/>
              </w:rPr>
            </w:pPr>
            <w:r w:rsidRPr="006D1EE8">
              <w:rPr>
                <w:rFonts w:cs="Times New Roman"/>
                <w:i/>
                <w:iCs/>
                <w:szCs w:val="22"/>
                <w:cs/>
                <w:lang w:bidi="th-TH"/>
              </w:rPr>
              <w:t xml:space="preserve">(% </w:t>
            </w:r>
            <w:r w:rsidRPr="006D1EE8">
              <w:rPr>
                <w:rFonts w:cs="Times New Roman"/>
                <w:i/>
                <w:iCs/>
                <w:szCs w:val="22"/>
              </w:rPr>
              <w:t>per annum</w:t>
            </w:r>
            <w:r w:rsidRPr="006D1EE8">
              <w:rPr>
                <w:rFonts w:cs="Times New Roman"/>
                <w:i/>
                <w:iCs/>
                <w:szCs w:val="22"/>
                <w:cs/>
                <w:lang w:val="en-US" w:bidi="th-TH"/>
              </w:rPr>
              <w:t>)</w:t>
            </w:r>
          </w:p>
        </w:tc>
        <w:tc>
          <w:tcPr>
            <w:tcW w:w="5029" w:type="dxa"/>
            <w:gridSpan w:val="7"/>
          </w:tcPr>
          <w:p w:rsidR="006D1EE8" w:rsidRPr="006D1EE8" w:rsidRDefault="006D1EE8" w:rsidP="006D1EE8">
            <w:pPr>
              <w:pStyle w:val="BodyText"/>
              <w:tabs>
                <w:tab w:val="decimal" w:pos="516"/>
              </w:tabs>
              <w:spacing w:after="0" w:line="240" w:lineRule="atLeast"/>
              <w:ind w:left="-193" w:right="-135"/>
              <w:jc w:val="center"/>
              <w:rPr>
                <w:szCs w:val="22"/>
              </w:rPr>
            </w:pPr>
            <w:r w:rsidRPr="006D1EE8">
              <w:rPr>
                <w:i/>
                <w:iCs/>
                <w:szCs w:val="22"/>
                <w:cs/>
                <w:lang w:val="en-US" w:bidi="th-TH"/>
              </w:rPr>
              <w:t>(</w:t>
            </w:r>
            <w:r w:rsidRPr="006D1EE8">
              <w:rPr>
                <w:i/>
                <w:iCs/>
                <w:szCs w:val="22"/>
                <w:lang w:val="en-US"/>
              </w:rPr>
              <w:t>in million Baht</w:t>
            </w:r>
            <w:r w:rsidRPr="006D1EE8">
              <w:rPr>
                <w:i/>
                <w:iCs/>
                <w:szCs w:val="22"/>
                <w:cs/>
                <w:lang w:val="en-US" w:bidi="th-TH"/>
              </w:rPr>
              <w:t>)</w:t>
            </w:r>
          </w:p>
        </w:tc>
      </w:tr>
      <w:tr w:rsidR="006D1EE8" w:rsidRPr="006D1EE8" w:rsidTr="00C85861">
        <w:tc>
          <w:tcPr>
            <w:tcW w:w="4138" w:type="dxa"/>
            <w:gridSpan w:val="3"/>
          </w:tcPr>
          <w:p w:rsidR="006D1EE8" w:rsidRPr="006D1EE8" w:rsidRDefault="006D1EE8" w:rsidP="006D1EE8">
            <w:pPr>
              <w:pStyle w:val="BodyText"/>
              <w:tabs>
                <w:tab w:val="decimal" w:pos="273"/>
              </w:tabs>
              <w:spacing w:after="0" w:line="240" w:lineRule="atLeast"/>
              <w:ind w:right="-168"/>
              <w:rPr>
                <w:szCs w:val="22"/>
              </w:rPr>
            </w:pPr>
            <w:r w:rsidRPr="006D1EE8">
              <w:rPr>
                <w:b/>
                <w:bCs/>
                <w:i/>
                <w:iCs/>
                <w:szCs w:val="22"/>
              </w:rPr>
              <w:t>Short</w:t>
            </w:r>
            <w:r w:rsidRPr="006D1EE8">
              <w:rPr>
                <w:b/>
                <w:bCs/>
                <w:i/>
                <w:iCs/>
                <w:szCs w:val="22"/>
                <w:cs/>
                <w:lang w:bidi="th-TH"/>
              </w:rPr>
              <w:t>-</w:t>
            </w:r>
            <w:r w:rsidRPr="006D1EE8">
              <w:rPr>
                <w:b/>
                <w:bCs/>
                <w:i/>
                <w:iCs/>
                <w:szCs w:val="22"/>
              </w:rPr>
              <w:t xml:space="preserve">term loans </w:t>
            </w:r>
            <w:r w:rsidRPr="006D1EE8">
              <w:rPr>
                <w:b/>
                <w:bCs/>
                <w:i/>
                <w:iCs/>
                <w:szCs w:val="22"/>
              </w:rPr>
              <w:br/>
            </w:r>
            <w:r w:rsidRPr="006D1EE8">
              <w:rPr>
                <w:b/>
                <w:bCs/>
                <w:i/>
                <w:iCs/>
                <w:szCs w:val="22"/>
                <w:cs/>
                <w:lang w:bidi="th-TH"/>
              </w:rPr>
              <w:t xml:space="preserve">  </w:t>
            </w:r>
            <w:r w:rsidRPr="006D1EE8">
              <w:rPr>
                <w:b/>
                <w:bCs/>
                <w:i/>
                <w:iCs/>
                <w:szCs w:val="22"/>
              </w:rPr>
              <w:t>from related parties</w:t>
            </w:r>
          </w:p>
        </w:tc>
        <w:tc>
          <w:tcPr>
            <w:tcW w:w="1064" w:type="dxa"/>
          </w:tcPr>
          <w:p w:rsidR="006D1EE8" w:rsidRPr="006D1EE8" w:rsidRDefault="006D1EE8" w:rsidP="006D1EE8">
            <w:pPr>
              <w:pStyle w:val="BodyText"/>
              <w:tabs>
                <w:tab w:val="decimal" w:pos="516"/>
              </w:tabs>
              <w:spacing w:after="0" w:line="240" w:lineRule="atLeast"/>
              <w:ind w:left="-105" w:right="-168"/>
              <w:rPr>
                <w:b/>
                <w:bCs/>
                <w:szCs w:val="22"/>
              </w:rPr>
            </w:pPr>
          </w:p>
        </w:tc>
        <w:tc>
          <w:tcPr>
            <w:tcW w:w="236" w:type="dxa"/>
          </w:tcPr>
          <w:p w:rsidR="006D1EE8" w:rsidRPr="006D1EE8" w:rsidRDefault="006D1EE8" w:rsidP="006D1EE8">
            <w:pPr>
              <w:pStyle w:val="BodyText"/>
              <w:tabs>
                <w:tab w:val="decimal" w:pos="516"/>
              </w:tabs>
              <w:spacing w:after="0" w:line="240" w:lineRule="atLeast"/>
              <w:ind w:left="-105" w:right="-168"/>
              <w:rPr>
                <w:b/>
                <w:bCs/>
                <w:szCs w:val="22"/>
              </w:rPr>
            </w:pPr>
          </w:p>
        </w:tc>
        <w:tc>
          <w:tcPr>
            <w:tcW w:w="1079" w:type="dxa"/>
          </w:tcPr>
          <w:p w:rsidR="006D1EE8" w:rsidRPr="006D1EE8" w:rsidRDefault="006D1EE8" w:rsidP="006D1EE8">
            <w:pPr>
              <w:pStyle w:val="BodyText"/>
              <w:tabs>
                <w:tab w:val="decimal" w:pos="516"/>
              </w:tabs>
              <w:spacing w:after="0" w:line="240" w:lineRule="atLeast"/>
              <w:ind w:left="-105" w:right="-168"/>
              <w:rPr>
                <w:b/>
                <w:bCs/>
                <w:szCs w:val="22"/>
              </w:rPr>
            </w:pPr>
          </w:p>
        </w:tc>
        <w:tc>
          <w:tcPr>
            <w:tcW w:w="236" w:type="dxa"/>
          </w:tcPr>
          <w:p w:rsidR="006D1EE8" w:rsidRPr="006D1EE8" w:rsidRDefault="006D1EE8" w:rsidP="006D1EE8">
            <w:pPr>
              <w:pStyle w:val="BodyText"/>
              <w:tabs>
                <w:tab w:val="decimal" w:pos="516"/>
              </w:tabs>
              <w:spacing w:after="0" w:line="240" w:lineRule="atLeast"/>
              <w:ind w:left="-105" w:right="-168"/>
              <w:rPr>
                <w:b/>
                <w:bCs/>
                <w:szCs w:val="22"/>
              </w:rPr>
            </w:pPr>
          </w:p>
        </w:tc>
        <w:tc>
          <w:tcPr>
            <w:tcW w:w="1153" w:type="dxa"/>
          </w:tcPr>
          <w:p w:rsidR="006D1EE8" w:rsidRPr="006D1EE8" w:rsidRDefault="006D1EE8" w:rsidP="006D1EE8">
            <w:pPr>
              <w:pStyle w:val="BodyText"/>
              <w:tabs>
                <w:tab w:val="decimal" w:pos="516"/>
              </w:tabs>
              <w:spacing w:after="0" w:line="240" w:lineRule="atLeast"/>
              <w:ind w:left="-108" w:right="-107"/>
              <w:rPr>
                <w:b/>
                <w:bCs/>
                <w:szCs w:val="22"/>
              </w:rPr>
            </w:pPr>
          </w:p>
        </w:tc>
        <w:tc>
          <w:tcPr>
            <w:tcW w:w="236" w:type="dxa"/>
          </w:tcPr>
          <w:p w:rsidR="006D1EE8" w:rsidRPr="006D1EE8" w:rsidRDefault="006D1EE8" w:rsidP="006D1EE8">
            <w:pPr>
              <w:pStyle w:val="BodyText"/>
              <w:tabs>
                <w:tab w:val="decimal" w:pos="516"/>
              </w:tabs>
              <w:spacing w:after="0" w:line="240" w:lineRule="atLeast"/>
              <w:ind w:left="-105" w:right="-168"/>
              <w:rPr>
                <w:b/>
                <w:bCs/>
                <w:szCs w:val="22"/>
              </w:rPr>
            </w:pPr>
          </w:p>
        </w:tc>
        <w:tc>
          <w:tcPr>
            <w:tcW w:w="1025" w:type="dxa"/>
          </w:tcPr>
          <w:p w:rsidR="006D1EE8" w:rsidRPr="006D1EE8" w:rsidRDefault="006D1EE8" w:rsidP="006D1EE8">
            <w:pPr>
              <w:pStyle w:val="BodyText"/>
              <w:tabs>
                <w:tab w:val="decimal" w:pos="516"/>
              </w:tabs>
              <w:spacing w:after="0" w:line="240" w:lineRule="atLeast"/>
              <w:ind w:left="-108" w:right="-107"/>
              <w:rPr>
                <w:b/>
                <w:bCs/>
                <w:szCs w:val="22"/>
              </w:rPr>
            </w:pPr>
          </w:p>
        </w:tc>
      </w:tr>
      <w:tr w:rsidR="00B94DD1" w:rsidRPr="006D1EE8" w:rsidTr="00960C32">
        <w:tc>
          <w:tcPr>
            <w:tcW w:w="1950" w:type="dxa"/>
          </w:tcPr>
          <w:p w:rsidR="00B94DD1" w:rsidRPr="006D1EE8" w:rsidRDefault="00B94DD1" w:rsidP="00B94DD1">
            <w:pPr>
              <w:spacing w:line="240" w:lineRule="auto"/>
              <w:ind w:right="-198"/>
              <w:rPr>
                <w:rFonts w:cs="Times New Roman"/>
                <w:szCs w:val="22"/>
              </w:rPr>
            </w:pPr>
            <w:r w:rsidRPr="006D1EE8">
              <w:rPr>
                <w:rFonts w:cs="Times New Roman"/>
                <w:szCs w:val="22"/>
              </w:rPr>
              <w:t>Subsidiaries</w:t>
            </w:r>
          </w:p>
        </w:tc>
        <w:tc>
          <w:tcPr>
            <w:tcW w:w="1065" w:type="dxa"/>
          </w:tcPr>
          <w:p w:rsidR="00B94DD1" w:rsidRPr="006D1EE8" w:rsidRDefault="00B94DD1" w:rsidP="00C85861">
            <w:pPr>
              <w:pStyle w:val="BodyText"/>
              <w:tabs>
                <w:tab w:val="decimal" w:pos="0"/>
              </w:tabs>
              <w:spacing w:after="0" w:line="240" w:lineRule="atLeast"/>
              <w:ind w:right="-173"/>
              <w:jc w:val="center"/>
              <w:rPr>
                <w:szCs w:val="22"/>
              </w:rPr>
            </w:pPr>
            <w:r>
              <w:rPr>
                <w:szCs w:val="22"/>
              </w:rPr>
              <w:t>1.60</w:t>
            </w:r>
          </w:p>
        </w:tc>
        <w:tc>
          <w:tcPr>
            <w:tcW w:w="1123" w:type="dxa"/>
          </w:tcPr>
          <w:p w:rsidR="00B94DD1" w:rsidRPr="006D1EE8" w:rsidRDefault="008932E2" w:rsidP="00B94DD1">
            <w:pPr>
              <w:pStyle w:val="BodyText"/>
              <w:tabs>
                <w:tab w:val="decimal" w:pos="0"/>
              </w:tabs>
              <w:spacing w:after="0" w:line="240" w:lineRule="atLeast"/>
              <w:ind w:right="-173"/>
              <w:rPr>
                <w:szCs w:val="22"/>
              </w:rPr>
            </w:pPr>
            <w:r>
              <w:rPr>
                <w:szCs w:val="22"/>
              </w:rPr>
              <w:t>1.55</w:t>
            </w:r>
            <w:r w:rsidR="00B94DD1" w:rsidRPr="006D1EE8">
              <w:rPr>
                <w:szCs w:val="22"/>
              </w:rPr>
              <w:t>, 2.25</w:t>
            </w:r>
          </w:p>
        </w:tc>
        <w:tc>
          <w:tcPr>
            <w:tcW w:w="1064" w:type="dxa"/>
            <w:tcBorders>
              <w:bottom w:val="double" w:sz="4" w:space="0" w:color="auto"/>
            </w:tcBorders>
          </w:tcPr>
          <w:p w:rsidR="00B94DD1" w:rsidRPr="000D1FA0" w:rsidRDefault="00B94DD1" w:rsidP="00B94DD1">
            <w:pPr>
              <w:pStyle w:val="BodyText"/>
              <w:tabs>
                <w:tab w:val="decimal" w:pos="560"/>
              </w:tabs>
              <w:spacing w:after="0" w:line="240" w:lineRule="atLeast"/>
              <w:ind w:left="-403" w:right="-29"/>
              <w:rPr>
                <w:b/>
                <w:bCs/>
                <w:szCs w:val="22"/>
                <w:lang w:bidi="th-TH"/>
              </w:rPr>
            </w:pPr>
            <w:r w:rsidRPr="000D1FA0">
              <w:rPr>
                <w:b/>
                <w:bCs/>
                <w:szCs w:val="22"/>
                <w:lang w:bidi="th-TH"/>
              </w:rPr>
              <w:t>-</w:t>
            </w:r>
          </w:p>
        </w:tc>
        <w:tc>
          <w:tcPr>
            <w:tcW w:w="236" w:type="dxa"/>
          </w:tcPr>
          <w:p w:rsidR="00B94DD1" w:rsidRPr="000D1FA0" w:rsidRDefault="00B94DD1" w:rsidP="00B94DD1">
            <w:pPr>
              <w:pStyle w:val="BodyText"/>
              <w:tabs>
                <w:tab w:val="decimal" w:pos="511"/>
              </w:tabs>
              <w:spacing w:after="0" w:line="240" w:lineRule="atLeast"/>
              <w:ind w:left="-402" w:right="-29"/>
              <w:rPr>
                <w:b/>
                <w:bCs/>
                <w:szCs w:val="22"/>
              </w:rPr>
            </w:pPr>
          </w:p>
        </w:tc>
        <w:tc>
          <w:tcPr>
            <w:tcW w:w="1079" w:type="dxa"/>
            <w:tcBorders>
              <w:bottom w:val="double" w:sz="4" w:space="0" w:color="auto"/>
            </w:tcBorders>
          </w:tcPr>
          <w:p w:rsidR="00B94DD1" w:rsidRPr="000D1FA0" w:rsidRDefault="00B94DD1" w:rsidP="00106B24">
            <w:pPr>
              <w:pStyle w:val="BodyText"/>
              <w:tabs>
                <w:tab w:val="decimal" w:pos="529"/>
              </w:tabs>
              <w:spacing w:after="0" w:line="240" w:lineRule="atLeast"/>
              <w:ind w:left="-403" w:right="-29"/>
              <w:rPr>
                <w:b/>
                <w:bCs/>
                <w:szCs w:val="22"/>
                <w:lang w:bidi="th-TH"/>
              </w:rPr>
            </w:pPr>
            <w:r w:rsidRPr="000D1FA0">
              <w:rPr>
                <w:b/>
                <w:bCs/>
                <w:szCs w:val="22"/>
                <w:lang w:bidi="th-TH"/>
              </w:rPr>
              <w:t>-</w:t>
            </w:r>
          </w:p>
        </w:tc>
        <w:tc>
          <w:tcPr>
            <w:tcW w:w="236" w:type="dxa"/>
          </w:tcPr>
          <w:p w:rsidR="00B94DD1" w:rsidRPr="000D1FA0" w:rsidRDefault="00B94DD1" w:rsidP="00B94DD1">
            <w:pPr>
              <w:pStyle w:val="BodyText"/>
              <w:tabs>
                <w:tab w:val="decimal" w:pos="511"/>
              </w:tabs>
              <w:spacing w:after="0" w:line="240" w:lineRule="atLeast"/>
              <w:ind w:left="-402" w:right="-29"/>
              <w:rPr>
                <w:b/>
                <w:bCs/>
                <w:szCs w:val="22"/>
              </w:rPr>
            </w:pPr>
          </w:p>
        </w:tc>
        <w:tc>
          <w:tcPr>
            <w:tcW w:w="1153" w:type="dxa"/>
            <w:tcBorders>
              <w:bottom w:val="double" w:sz="4" w:space="0" w:color="auto"/>
            </w:tcBorders>
          </w:tcPr>
          <w:p w:rsidR="00B94DD1" w:rsidRPr="000D1FA0" w:rsidRDefault="00B94DD1" w:rsidP="00B94DD1">
            <w:pPr>
              <w:pStyle w:val="BodyText"/>
              <w:tabs>
                <w:tab w:val="decimal" w:pos="645"/>
              </w:tabs>
              <w:spacing w:after="0" w:line="240" w:lineRule="atLeast"/>
              <w:ind w:left="-101"/>
              <w:rPr>
                <w:b/>
                <w:bCs/>
                <w:spacing w:val="-8"/>
                <w:szCs w:val="22"/>
                <w:lang w:val="en-US"/>
              </w:rPr>
            </w:pPr>
            <w:r w:rsidRPr="000D1FA0">
              <w:rPr>
                <w:b/>
                <w:bCs/>
                <w:spacing w:val="-8"/>
                <w:szCs w:val="22"/>
                <w:lang w:val="en-US"/>
              </w:rPr>
              <w:t>1,642.30</w:t>
            </w:r>
          </w:p>
        </w:tc>
        <w:tc>
          <w:tcPr>
            <w:tcW w:w="236" w:type="dxa"/>
          </w:tcPr>
          <w:p w:rsidR="00B94DD1" w:rsidRPr="000D1FA0" w:rsidRDefault="00B94DD1" w:rsidP="00B94DD1">
            <w:pPr>
              <w:pStyle w:val="BodyText"/>
              <w:tabs>
                <w:tab w:val="decimal" w:pos="511"/>
              </w:tabs>
              <w:spacing w:after="0" w:line="240" w:lineRule="atLeast"/>
              <w:ind w:left="-402" w:right="-29"/>
              <w:rPr>
                <w:b/>
                <w:bCs/>
                <w:szCs w:val="22"/>
              </w:rPr>
            </w:pPr>
          </w:p>
        </w:tc>
        <w:tc>
          <w:tcPr>
            <w:tcW w:w="1025" w:type="dxa"/>
            <w:tcBorders>
              <w:bottom w:val="double" w:sz="4" w:space="0" w:color="auto"/>
            </w:tcBorders>
          </w:tcPr>
          <w:p w:rsidR="00B94DD1" w:rsidRPr="000D1FA0" w:rsidRDefault="00B94DD1" w:rsidP="003B26E5">
            <w:pPr>
              <w:pStyle w:val="BodyText"/>
              <w:tabs>
                <w:tab w:val="decimal" w:pos="543"/>
              </w:tabs>
              <w:spacing w:after="0" w:line="240" w:lineRule="atLeast"/>
              <w:ind w:left="-101"/>
              <w:rPr>
                <w:b/>
                <w:bCs/>
                <w:spacing w:val="-8"/>
                <w:szCs w:val="22"/>
                <w:lang w:val="en-US" w:bidi="th-TH"/>
              </w:rPr>
            </w:pPr>
            <w:r w:rsidRPr="000D1FA0">
              <w:rPr>
                <w:b/>
                <w:bCs/>
                <w:spacing w:val="-8"/>
                <w:szCs w:val="22"/>
                <w:lang w:val="en-US" w:bidi="th-TH"/>
              </w:rPr>
              <w:t>1,663.10</w:t>
            </w:r>
          </w:p>
        </w:tc>
      </w:tr>
    </w:tbl>
    <w:p w:rsidR="000D1FA0" w:rsidRPr="003B26E5" w:rsidRDefault="000D1FA0" w:rsidP="009215BD">
      <w:pPr>
        <w:pStyle w:val="BodyText"/>
        <w:spacing w:after="0" w:line="240" w:lineRule="atLeast"/>
        <w:jc w:val="both"/>
        <w:rPr>
          <w:rFonts w:cs="Cordia New"/>
          <w:sz w:val="14"/>
          <w:szCs w:val="18"/>
          <w:cs/>
          <w:lang w:val="en-GB" w:bidi="th-TH"/>
        </w:rPr>
      </w:pPr>
    </w:p>
    <w:p w:rsidR="006D1EE8" w:rsidRPr="0028787C" w:rsidRDefault="00B11F13" w:rsidP="00736D76">
      <w:pPr>
        <w:spacing w:line="240" w:lineRule="auto"/>
        <w:ind w:left="630"/>
        <w:jc w:val="thaiDistribute"/>
        <w:rPr>
          <w:rFonts w:cs="Times New Roman"/>
          <w:szCs w:val="22"/>
          <w:lang w:val="en-US"/>
        </w:rPr>
      </w:pPr>
      <w:r>
        <w:rPr>
          <w:rFonts w:cs="Times New Roman"/>
          <w:szCs w:val="22"/>
          <w:lang w:val="en-US"/>
        </w:rPr>
        <w:t xml:space="preserve">Movements during the </w:t>
      </w:r>
      <w:r w:rsidR="006D1EE8" w:rsidRPr="0028787C">
        <w:rPr>
          <w:rFonts w:cs="Times New Roman"/>
          <w:szCs w:val="22"/>
          <w:lang w:val="en-US"/>
        </w:rPr>
        <w:t>period</w:t>
      </w:r>
      <w:r>
        <w:rPr>
          <w:rFonts w:cs="Times New Roman"/>
          <w:szCs w:val="22"/>
          <w:lang w:val="en-US"/>
        </w:rPr>
        <w:t xml:space="preserve"> from 1 January 2017 to</w:t>
      </w:r>
      <w:r w:rsidR="006D1EE8" w:rsidRPr="0028787C">
        <w:rPr>
          <w:rFonts w:cs="Times New Roman"/>
          <w:szCs w:val="22"/>
          <w:lang w:val="en-US"/>
        </w:rPr>
        <w:t xml:space="preserve"> </w:t>
      </w:r>
      <w:r w:rsidR="006D1EE8" w:rsidRPr="0028787C">
        <w:rPr>
          <w:rFonts w:cs="Times New Roman"/>
          <w:szCs w:val="22"/>
        </w:rPr>
        <w:t>30 September</w:t>
      </w:r>
      <w:r w:rsidR="006D1EE8" w:rsidRPr="0028787C">
        <w:rPr>
          <w:rFonts w:cs="Times New Roman"/>
          <w:szCs w:val="22"/>
          <w:cs/>
          <w:lang w:bidi="th-TH"/>
        </w:rPr>
        <w:t xml:space="preserve"> </w:t>
      </w:r>
      <w:r w:rsidR="006D1EE8" w:rsidRPr="0028787C">
        <w:rPr>
          <w:rFonts w:cs="Times New Roman"/>
          <w:szCs w:val="22"/>
          <w:lang w:val="en-US"/>
        </w:rPr>
        <w:t>201</w:t>
      </w:r>
      <w:r w:rsidR="006D1EE8">
        <w:rPr>
          <w:rFonts w:cs="Times New Roman"/>
          <w:szCs w:val="22"/>
          <w:lang w:val="en-US"/>
        </w:rPr>
        <w:t xml:space="preserve">7 </w:t>
      </w:r>
      <w:r w:rsidR="006D1EE8" w:rsidRPr="0028787C">
        <w:rPr>
          <w:rFonts w:cs="Times New Roman"/>
          <w:szCs w:val="22"/>
          <w:lang w:val="en-US"/>
        </w:rPr>
        <w:t xml:space="preserve">and </w:t>
      </w:r>
      <w:r>
        <w:rPr>
          <w:rFonts w:cs="Times New Roman"/>
          <w:szCs w:val="22"/>
          <w:lang w:val="en-US"/>
        </w:rPr>
        <w:t xml:space="preserve">the </w:t>
      </w:r>
      <w:r w:rsidR="003826BF">
        <w:rPr>
          <w:rFonts w:cs="Times New Roman"/>
          <w:szCs w:val="22"/>
          <w:lang w:val="en-US"/>
        </w:rPr>
        <w:t>year</w:t>
      </w:r>
      <w:r>
        <w:rPr>
          <w:rFonts w:cs="Times New Roman"/>
          <w:szCs w:val="22"/>
          <w:lang w:val="en-US"/>
        </w:rPr>
        <w:t xml:space="preserve"> ended </w:t>
      </w:r>
      <w:r w:rsidR="006F257A">
        <w:rPr>
          <w:rFonts w:cs="Times New Roman"/>
          <w:szCs w:val="22"/>
          <w:lang w:val="en-US"/>
        </w:rPr>
        <w:t xml:space="preserve">                      </w:t>
      </w:r>
      <w:r>
        <w:rPr>
          <w:rFonts w:cs="Times New Roman"/>
          <w:szCs w:val="22"/>
          <w:lang w:val="en-US"/>
        </w:rPr>
        <w:t xml:space="preserve">31 December </w:t>
      </w:r>
      <w:r w:rsidR="006D1EE8" w:rsidRPr="0028787C">
        <w:rPr>
          <w:rFonts w:cs="Times New Roman"/>
          <w:szCs w:val="22"/>
          <w:lang w:val="en-US"/>
        </w:rPr>
        <w:t>201</w:t>
      </w:r>
      <w:r w:rsidR="006D1EE8">
        <w:rPr>
          <w:rFonts w:cs="Times New Roman"/>
          <w:szCs w:val="22"/>
          <w:lang w:val="en-US"/>
        </w:rPr>
        <w:t xml:space="preserve">6 </w:t>
      </w:r>
      <w:r w:rsidR="006D1EE8" w:rsidRPr="0028787C">
        <w:rPr>
          <w:rFonts w:cs="Times New Roman"/>
          <w:szCs w:val="22"/>
          <w:lang w:val="en-US"/>
        </w:rPr>
        <w:t>of loans from related parties were as follows</w:t>
      </w:r>
      <w:r w:rsidR="006D1EE8" w:rsidRPr="0028787C">
        <w:rPr>
          <w:rFonts w:cs="Times New Roman"/>
          <w:szCs w:val="22"/>
          <w:cs/>
          <w:lang w:val="en-US" w:bidi="th-TH"/>
        </w:rPr>
        <w:t>:</w:t>
      </w:r>
    </w:p>
    <w:p w:rsidR="006D1EE8" w:rsidRPr="00F32A5A" w:rsidRDefault="006D1EE8" w:rsidP="006D1EE8">
      <w:pPr>
        <w:spacing w:line="240" w:lineRule="auto"/>
        <w:rPr>
          <w:rFonts w:cs="Times New Roman"/>
          <w:sz w:val="18"/>
          <w:szCs w:val="18"/>
          <w:lang w:val="en-US"/>
        </w:rPr>
      </w:pPr>
    </w:p>
    <w:tbl>
      <w:tblPr>
        <w:tblW w:w="9089" w:type="dxa"/>
        <w:tblInd w:w="505" w:type="dxa"/>
        <w:tblLayout w:type="fixed"/>
        <w:tblCellMar>
          <w:left w:w="79" w:type="dxa"/>
          <w:right w:w="79" w:type="dxa"/>
        </w:tblCellMar>
        <w:tblLook w:val="0000" w:firstRow="0" w:lastRow="0" w:firstColumn="0" w:lastColumn="0" w:noHBand="0" w:noVBand="0"/>
      </w:tblPr>
      <w:tblGrid>
        <w:gridCol w:w="3984"/>
        <w:gridCol w:w="11"/>
        <w:gridCol w:w="1125"/>
        <w:gridCol w:w="180"/>
        <w:gridCol w:w="1035"/>
        <w:gridCol w:w="135"/>
        <w:gridCol w:w="45"/>
        <w:gridCol w:w="133"/>
        <w:gridCol w:w="1145"/>
        <w:gridCol w:w="180"/>
        <w:gridCol w:w="1116"/>
      </w:tblGrid>
      <w:tr w:rsidR="006D1EE8" w:rsidRPr="006D1EE8" w:rsidTr="00CC3797">
        <w:trPr>
          <w:cantSplit/>
          <w:tblHeader/>
        </w:trPr>
        <w:tc>
          <w:tcPr>
            <w:tcW w:w="3984" w:type="dxa"/>
          </w:tcPr>
          <w:p w:rsidR="006D1EE8" w:rsidRPr="006D1EE8" w:rsidRDefault="006D1EE8" w:rsidP="006D1EE8">
            <w:pPr>
              <w:spacing w:line="240" w:lineRule="atLeast"/>
              <w:rPr>
                <w:rFonts w:cs="Times New Roman"/>
                <w:szCs w:val="22"/>
                <w:lang w:val="en-US"/>
              </w:rPr>
            </w:pPr>
          </w:p>
        </w:tc>
        <w:tc>
          <w:tcPr>
            <w:tcW w:w="2351" w:type="dxa"/>
            <w:gridSpan w:val="4"/>
          </w:tcPr>
          <w:p w:rsidR="006D1EE8" w:rsidRPr="006D1EE8" w:rsidRDefault="006D1EE8" w:rsidP="006D1EE8">
            <w:pPr>
              <w:pStyle w:val="acctmergecolhdg"/>
              <w:spacing w:line="240" w:lineRule="atLeast"/>
              <w:ind w:left="-73" w:right="-79"/>
              <w:rPr>
                <w:rFonts w:cs="Times New Roman"/>
                <w:szCs w:val="22"/>
              </w:rPr>
            </w:pPr>
            <w:r w:rsidRPr="006D1EE8">
              <w:rPr>
                <w:rFonts w:cs="Times New Roman"/>
                <w:szCs w:val="22"/>
              </w:rPr>
              <w:t>Consolidated</w:t>
            </w:r>
          </w:p>
        </w:tc>
        <w:tc>
          <w:tcPr>
            <w:tcW w:w="180" w:type="dxa"/>
            <w:gridSpan w:val="2"/>
          </w:tcPr>
          <w:p w:rsidR="006D1EE8" w:rsidRPr="006D1EE8" w:rsidRDefault="006D1EE8" w:rsidP="006D1EE8">
            <w:pPr>
              <w:pStyle w:val="acctmergecolhdg"/>
              <w:spacing w:line="240" w:lineRule="atLeast"/>
              <w:ind w:left="-73" w:right="-79"/>
              <w:rPr>
                <w:rFonts w:cs="Times New Roman"/>
                <w:szCs w:val="22"/>
              </w:rPr>
            </w:pPr>
          </w:p>
        </w:tc>
        <w:tc>
          <w:tcPr>
            <w:tcW w:w="2574" w:type="dxa"/>
            <w:gridSpan w:val="4"/>
          </w:tcPr>
          <w:p w:rsidR="006D1EE8" w:rsidRPr="006D1EE8" w:rsidRDefault="006D1EE8" w:rsidP="006D1EE8">
            <w:pPr>
              <w:pStyle w:val="acctmergecolhdg"/>
              <w:spacing w:line="240" w:lineRule="atLeast"/>
              <w:ind w:left="-73" w:right="-79"/>
              <w:rPr>
                <w:rFonts w:cs="Times New Roman"/>
                <w:szCs w:val="22"/>
              </w:rPr>
            </w:pPr>
            <w:r w:rsidRPr="006D1EE8">
              <w:rPr>
                <w:rFonts w:cs="Times New Roman"/>
                <w:szCs w:val="22"/>
              </w:rPr>
              <w:t>Separate</w:t>
            </w:r>
          </w:p>
        </w:tc>
      </w:tr>
      <w:tr w:rsidR="006D1EE8" w:rsidRPr="006D1EE8" w:rsidTr="00CC3797">
        <w:trPr>
          <w:cantSplit/>
          <w:tblHeader/>
        </w:trPr>
        <w:tc>
          <w:tcPr>
            <w:tcW w:w="3984" w:type="dxa"/>
          </w:tcPr>
          <w:p w:rsidR="006D1EE8" w:rsidRPr="006D1EE8" w:rsidRDefault="006D1EE8" w:rsidP="006D1EE8">
            <w:pPr>
              <w:spacing w:line="240" w:lineRule="atLeast"/>
              <w:rPr>
                <w:rFonts w:cs="Times New Roman"/>
                <w:b/>
                <w:bCs/>
                <w:i/>
                <w:iCs/>
                <w:szCs w:val="22"/>
              </w:rPr>
            </w:pPr>
          </w:p>
        </w:tc>
        <w:tc>
          <w:tcPr>
            <w:tcW w:w="2351" w:type="dxa"/>
            <w:gridSpan w:val="4"/>
          </w:tcPr>
          <w:p w:rsidR="006D1EE8" w:rsidRPr="006D1EE8" w:rsidRDefault="006D1EE8" w:rsidP="006D1EE8">
            <w:pPr>
              <w:pStyle w:val="acctmergecolhdg"/>
              <w:spacing w:line="240" w:lineRule="atLeast"/>
              <w:ind w:left="-73" w:right="-79"/>
              <w:rPr>
                <w:rFonts w:cs="Times New Roman"/>
                <w:szCs w:val="22"/>
              </w:rPr>
            </w:pPr>
            <w:r w:rsidRPr="006D1EE8">
              <w:rPr>
                <w:rFonts w:cs="Times New Roman"/>
                <w:szCs w:val="22"/>
              </w:rPr>
              <w:t>financial statements</w:t>
            </w:r>
          </w:p>
        </w:tc>
        <w:tc>
          <w:tcPr>
            <w:tcW w:w="180" w:type="dxa"/>
            <w:gridSpan w:val="2"/>
          </w:tcPr>
          <w:p w:rsidR="006D1EE8" w:rsidRPr="006D1EE8" w:rsidRDefault="006D1EE8" w:rsidP="006D1EE8">
            <w:pPr>
              <w:pStyle w:val="acctmergecolhdg"/>
              <w:spacing w:line="240" w:lineRule="atLeast"/>
              <w:ind w:left="-73" w:right="-79"/>
              <w:rPr>
                <w:rFonts w:cs="Times New Roman"/>
                <w:szCs w:val="22"/>
              </w:rPr>
            </w:pPr>
          </w:p>
        </w:tc>
        <w:tc>
          <w:tcPr>
            <w:tcW w:w="2574" w:type="dxa"/>
            <w:gridSpan w:val="4"/>
          </w:tcPr>
          <w:p w:rsidR="006D1EE8" w:rsidRPr="006D1EE8" w:rsidRDefault="006D1EE8" w:rsidP="006D1EE8">
            <w:pPr>
              <w:pStyle w:val="acctmergecolhdg"/>
              <w:spacing w:line="240" w:lineRule="atLeast"/>
              <w:ind w:left="-73" w:right="-79"/>
              <w:rPr>
                <w:rFonts w:cs="Times New Roman"/>
                <w:szCs w:val="22"/>
              </w:rPr>
            </w:pPr>
            <w:r w:rsidRPr="006D1EE8">
              <w:rPr>
                <w:rFonts w:cs="Times New Roman"/>
                <w:szCs w:val="22"/>
              </w:rPr>
              <w:t>financial statements</w:t>
            </w:r>
          </w:p>
        </w:tc>
      </w:tr>
      <w:tr w:rsidR="00B97DAD" w:rsidRPr="006D1EE8" w:rsidTr="00CC3797">
        <w:trPr>
          <w:cantSplit/>
          <w:tblHeader/>
        </w:trPr>
        <w:tc>
          <w:tcPr>
            <w:tcW w:w="3984" w:type="dxa"/>
          </w:tcPr>
          <w:p w:rsidR="00B97DAD" w:rsidRPr="006D1EE8" w:rsidRDefault="00B97DAD" w:rsidP="00B97DAD">
            <w:pPr>
              <w:pStyle w:val="acctfourfigures"/>
              <w:tabs>
                <w:tab w:val="clear" w:pos="765"/>
              </w:tabs>
              <w:spacing w:line="240" w:lineRule="atLeast"/>
              <w:rPr>
                <w:rFonts w:cs="Times New Roman"/>
                <w:b/>
                <w:bCs/>
                <w:i/>
                <w:iCs/>
                <w:szCs w:val="22"/>
              </w:rPr>
            </w:pPr>
          </w:p>
        </w:tc>
        <w:tc>
          <w:tcPr>
            <w:tcW w:w="1136" w:type="dxa"/>
            <w:gridSpan w:val="2"/>
          </w:tcPr>
          <w:p w:rsidR="00B97DAD" w:rsidRPr="003B26E5" w:rsidRDefault="003826BF" w:rsidP="003B26E5">
            <w:pPr>
              <w:pStyle w:val="acctfourfigures"/>
              <w:tabs>
                <w:tab w:val="clear" w:pos="765"/>
              </w:tabs>
              <w:spacing w:line="240" w:lineRule="atLeast"/>
              <w:jc w:val="center"/>
              <w:rPr>
                <w:rFonts w:cs="Times New Roman"/>
                <w:sz w:val="16"/>
                <w:szCs w:val="16"/>
                <w:lang w:bidi="th-TH"/>
              </w:rPr>
            </w:pPr>
            <w:r w:rsidRPr="003B26E5">
              <w:rPr>
                <w:rFonts w:cs="Times New Roman"/>
                <w:sz w:val="16"/>
                <w:szCs w:val="16"/>
                <w:lang w:bidi="th-TH"/>
              </w:rPr>
              <w:t>For the period from 1 J</w:t>
            </w:r>
            <w:r w:rsidR="00B97DAD" w:rsidRPr="003B26E5">
              <w:rPr>
                <w:rFonts w:cs="Times New Roman"/>
                <w:sz w:val="16"/>
                <w:szCs w:val="16"/>
                <w:lang w:bidi="th-TH"/>
              </w:rPr>
              <w:t>anuary 2017 to 30 September</w:t>
            </w:r>
            <w:r w:rsidR="003B26E5">
              <w:rPr>
                <w:rFonts w:cs="Times New Roman"/>
                <w:sz w:val="16"/>
                <w:szCs w:val="16"/>
                <w:lang w:bidi="th-TH"/>
              </w:rPr>
              <w:t xml:space="preserve"> </w:t>
            </w:r>
            <w:r w:rsidR="00B97DAD" w:rsidRPr="003B26E5">
              <w:rPr>
                <w:rFonts w:cs="Times New Roman"/>
                <w:sz w:val="16"/>
                <w:szCs w:val="16"/>
                <w:lang w:bidi="th-TH"/>
              </w:rPr>
              <w:t>2017</w:t>
            </w:r>
          </w:p>
        </w:tc>
        <w:tc>
          <w:tcPr>
            <w:tcW w:w="180" w:type="dxa"/>
          </w:tcPr>
          <w:p w:rsidR="00B97DAD" w:rsidRPr="003B26E5" w:rsidRDefault="00B97DAD" w:rsidP="00B97DAD">
            <w:pPr>
              <w:pStyle w:val="acctfourfigures"/>
              <w:spacing w:line="240" w:lineRule="atLeast"/>
              <w:rPr>
                <w:rFonts w:cs="Times New Roman"/>
                <w:sz w:val="16"/>
                <w:szCs w:val="16"/>
              </w:rPr>
            </w:pPr>
          </w:p>
        </w:tc>
        <w:tc>
          <w:tcPr>
            <w:tcW w:w="1035" w:type="dxa"/>
          </w:tcPr>
          <w:p w:rsidR="00B97DAD" w:rsidRPr="003B26E5" w:rsidRDefault="003826BF" w:rsidP="00B97DAD">
            <w:pPr>
              <w:pStyle w:val="acctfourfigures"/>
              <w:tabs>
                <w:tab w:val="clear" w:pos="765"/>
              </w:tabs>
              <w:spacing w:line="240" w:lineRule="atLeast"/>
              <w:jc w:val="center"/>
              <w:rPr>
                <w:rFonts w:cs="Times New Roman"/>
                <w:sz w:val="16"/>
                <w:szCs w:val="16"/>
              </w:rPr>
            </w:pPr>
            <w:r w:rsidRPr="003B26E5">
              <w:rPr>
                <w:rFonts w:cs="Times New Roman"/>
                <w:sz w:val="16"/>
                <w:szCs w:val="16"/>
              </w:rPr>
              <w:t xml:space="preserve">For the year ended </w:t>
            </w:r>
            <w:r w:rsidR="00B97DAD" w:rsidRPr="003B26E5">
              <w:rPr>
                <w:rFonts w:cs="Times New Roman"/>
                <w:sz w:val="16"/>
                <w:szCs w:val="16"/>
              </w:rPr>
              <w:t>31 December</w:t>
            </w:r>
          </w:p>
          <w:p w:rsidR="00B97DAD" w:rsidRPr="003B26E5" w:rsidRDefault="00B97DAD" w:rsidP="00B97DAD">
            <w:pPr>
              <w:pStyle w:val="acctfourfigures"/>
              <w:tabs>
                <w:tab w:val="clear" w:pos="765"/>
              </w:tabs>
              <w:spacing w:line="240" w:lineRule="atLeast"/>
              <w:jc w:val="center"/>
              <w:rPr>
                <w:rFonts w:cs="Times New Roman"/>
                <w:sz w:val="16"/>
                <w:szCs w:val="16"/>
                <w:lang w:bidi="th-TH"/>
              </w:rPr>
            </w:pPr>
            <w:r w:rsidRPr="003B26E5">
              <w:rPr>
                <w:rFonts w:cs="Times New Roman"/>
                <w:sz w:val="16"/>
                <w:szCs w:val="16"/>
              </w:rPr>
              <w:t>2016</w:t>
            </w:r>
          </w:p>
        </w:tc>
        <w:tc>
          <w:tcPr>
            <w:tcW w:w="180" w:type="dxa"/>
            <w:gridSpan w:val="2"/>
          </w:tcPr>
          <w:p w:rsidR="00B97DAD" w:rsidRPr="003B26E5" w:rsidRDefault="00B97DAD" w:rsidP="00B97DAD">
            <w:pPr>
              <w:pStyle w:val="acctfourfigures"/>
              <w:spacing w:line="240" w:lineRule="atLeast"/>
              <w:rPr>
                <w:rFonts w:cs="Times New Roman"/>
                <w:sz w:val="16"/>
                <w:szCs w:val="16"/>
              </w:rPr>
            </w:pPr>
          </w:p>
        </w:tc>
        <w:tc>
          <w:tcPr>
            <w:tcW w:w="1278" w:type="dxa"/>
            <w:gridSpan w:val="2"/>
          </w:tcPr>
          <w:p w:rsidR="00B97DAD" w:rsidRPr="003B26E5" w:rsidRDefault="003826BF" w:rsidP="003B26E5">
            <w:pPr>
              <w:pStyle w:val="acctfourfigures"/>
              <w:tabs>
                <w:tab w:val="clear" w:pos="765"/>
              </w:tabs>
              <w:spacing w:line="240" w:lineRule="atLeast"/>
              <w:jc w:val="center"/>
              <w:rPr>
                <w:rFonts w:cs="Times New Roman"/>
                <w:sz w:val="16"/>
                <w:szCs w:val="16"/>
                <w:lang w:bidi="th-TH"/>
              </w:rPr>
            </w:pPr>
            <w:r w:rsidRPr="003B26E5">
              <w:rPr>
                <w:rFonts w:cs="Times New Roman"/>
                <w:sz w:val="16"/>
                <w:szCs w:val="16"/>
                <w:lang w:bidi="th-TH"/>
              </w:rPr>
              <w:t>For the period from 1 J</w:t>
            </w:r>
            <w:r w:rsidR="00B97DAD" w:rsidRPr="003B26E5">
              <w:rPr>
                <w:rFonts w:cs="Times New Roman"/>
                <w:sz w:val="16"/>
                <w:szCs w:val="16"/>
                <w:lang w:bidi="th-TH"/>
              </w:rPr>
              <w:t>anuary 2017 to 30 Septembe</w:t>
            </w:r>
            <w:r w:rsidR="00404762" w:rsidRPr="003B26E5">
              <w:rPr>
                <w:rFonts w:cs="Times New Roman"/>
                <w:sz w:val="16"/>
                <w:szCs w:val="16"/>
                <w:lang w:bidi="th-TH"/>
              </w:rPr>
              <w:t>r</w:t>
            </w:r>
            <w:r w:rsidR="003B26E5">
              <w:rPr>
                <w:rFonts w:cs="Times New Roman"/>
                <w:sz w:val="16"/>
                <w:szCs w:val="16"/>
                <w:lang w:bidi="th-TH"/>
              </w:rPr>
              <w:t xml:space="preserve"> </w:t>
            </w:r>
            <w:r w:rsidR="00B97DAD" w:rsidRPr="003B26E5">
              <w:rPr>
                <w:rFonts w:cs="Times New Roman"/>
                <w:sz w:val="16"/>
                <w:szCs w:val="16"/>
                <w:lang w:bidi="th-TH"/>
              </w:rPr>
              <w:t>2017</w:t>
            </w:r>
          </w:p>
        </w:tc>
        <w:tc>
          <w:tcPr>
            <w:tcW w:w="180" w:type="dxa"/>
          </w:tcPr>
          <w:p w:rsidR="00B97DAD" w:rsidRPr="003B26E5" w:rsidRDefault="00B97DAD" w:rsidP="00B97DAD">
            <w:pPr>
              <w:pStyle w:val="acctfourfigures"/>
              <w:spacing w:line="240" w:lineRule="atLeast"/>
              <w:rPr>
                <w:rFonts w:cs="Times New Roman"/>
                <w:sz w:val="16"/>
                <w:szCs w:val="16"/>
              </w:rPr>
            </w:pPr>
          </w:p>
        </w:tc>
        <w:tc>
          <w:tcPr>
            <w:tcW w:w="1116" w:type="dxa"/>
          </w:tcPr>
          <w:p w:rsidR="00B97DAD" w:rsidRPr="003B26E5" w:rsidRDefault="00B97DAD" w:rsidP="00B97DAD">
            <w:pPr>
              <w:pStyle w:val="acctfourfigures"/>
              <w:tabs>
                <w:tab w:val="clear" w:pos="765"/>
              </w:tabs>
              <w:spacing w:line="240" w:lineRule="atLeast"/>
              <w:jc w:val="center"/>
              <w:rPr>
                <w:rFonts w:cs="Times New Roman"/>
                <w:sz w:val="16"/>
                <w:szCs w:val="16"/>
              </w:rPr>
            </w:pPr>
            <w:r w:rsidRPr="003B26E5">
              <w:rPr>
                <w:rFonts w:cs="Times New Roman"/>
                <w:sz w:val="16"/>
                <w:szCs w:val="16"/>
              </w:rPr>
              <w:t xml:space="preserve">For the </w:t>
            </w:r>
            <w:r w:rsidR="003826BF" w:rsidRPr="003B26E5">
              <w:rPr>
                <w:rFonts w:cs="Times New Roman"/>
                <w:sz w:val="16"/>
                <w:szCs w:val="16"/>
              </w:rPr>
              <w:t xml:space="preserve">year </w:t>
            </w:r>
            <w:r w:rsidRPr="003B26E5">
              <w:rPr>
                <w:rFonts w:cs="Times New Roman"/>
                <w:sz w:val="16"/>
                <w:szCs w:val="16"/>
              </w:rPr>
              <w:t>ended 31 December</w:t>
            </w:r>
          </w:p>
          <w:p w:rsidR="00B97DAD" w:rsidRPr="003B26E5" w:rsidRDefault="00B97DAD" w:rsidP="00B97DAD">
            <w:pPr>
              <w:pStyle w:val="acctfourfigures"/>
              <w:tabs>
                <w:tab w:val="clear" w:pos="765"/>
              </w:tabs>
              <w:spacing w:line="240" w:lineRule="atLeast"/>
              <w:jc w:val="center"/>
              <w:rPr>
                <w:rFonts w:cs="Times New Roman"/>
                <w:sz w:val="16"/>
                <w:szCs w:val="16"/>
                <w:lang w:bidi="th-TH"/>
              </w:rPr>
            </w:pPr>
            <w:r w:rsidRPr="003B26E5">
              <w:rPr>
                <w:rFonts w:cs="Times New Roman"/>
                <w:sz w:val="16"/>
                <w:szCs w:val="16"/>
              </w:rPr>
              <w:t>2016</w:t>
            </w:r>
          </w:p>
        </w:tc>
      </w:tr>
      <w:tr w:rsidR="00B97DAD" w:rsidRPr="006D1EE8" w:rsidTr="00CC3797">
        <w:trPr>
          <w:cantSplit/>
        </w:trPr>
        <w:tc>
          <w:tcPr>
            <w:tcW w:w="3984" w:type="dxa"/>
          </w:tcPr>
          <w:p w:rsidR="00B97DAD" w:rsidRPr="006D1EE8" w:rsidRDefault="00B97DAD" w:rsidP="00B97DAD">
            <w:pPr>
              <w:spacing w:line="240" w:lineRule="atLeast"/>
              <w:rPr>
                <w:rFonts w:cs="Times New Roman"/>
                <w:b/>
                <w:bCs/>
                <w:i/>
                <w:iCs/>
                <w:szCs w:val="22"/>
              </w:rPr>
            </w:pPr>
          </w:p>
        </w:tc>
        <w:tc>
          <w:tcPr>
            <w:tcW w:w="5105" w:type="dxa"/>
            <w:gridSpan w:val="10"/>
          </w:tcPr>
          <w:p w:rsidR="00B97DAD" w:rsidRPr="006D1EE8" w:rsidRDefault="00B97DAD" w:rsidP="00B97DAD">
            <w:pPr>
              <w:pStyle w:val="acctfourfigures"/>
              <w:spacing w:line="240" w:lineRule="atLeast"/>
              <w:ind w:left="-73" w:right="-79"/>
              <w:jc w:val="center"/>
              <w:rPr>
                <w:rFonts w:cs="Times New Roman"/>
                <w:i/>
                <w:iCs/>
                <w:szCs w:val="22"/>
              </w:rPr>
            </w:pPr>
            <w:r w:rsidRPr="006D1EE8">
              <w:rPr>
                <w:rFonts w:cs="Times New Roman"/>
                <w:i/>
                <w:iCs/>
                <w:szCs w:val="22"/>
                <w:cs/>
                <w:lang w:bidi="th-TH"/>
              </w:rPr>
              <w:t>(</w:t>
            </w:r>
            <w:r w:rsidRPr="006D1EE8">
              <w:rPr>
                <w:rFonts w:cs="Times New Roman"/>
                <w:i/>
                <w:iCs/>
                <w:szCs w:val="22"/>
              </w:rPr>
              <w:t>in million Baht</w:t>
            </w:r>
            <w:r w:rsidRPr="006D1EE8">
              <w:rPr>
                <w:rFonts w:cs="Times New Roman"/>
                <w:i/>
                <w:iCs/>
                <w:szCs w:val="22"/>
                <w:cs/>
                <w:lang w:bidi="th-TH"/>
              </w:rPr>
              <w:t>)</w:t>
            </w:r>
          </w:p>
        </w:tc>
      </w:tr>
      <w:tr w:rsidR="00B97DAD" w:rsidRPr="006D1EE8" w:rsidTr="00CC3797">
        <w:trPr>
          <w:cantSplit/>
        </w:trPr>
        <w:tc>
          <w:tcPr>
            <w:tcW w:w="3984" w:type="dxa"/>
          </w:tcPr>
          <w:p w:rsidR="00B97DAD" w:rsidRPr="006D1EE8" w:rsidRDefault="00B97DAD" w:rsidP="00F34AC3">
            <w:pPr>
              <w:spacing w:line="240" w:lineRule="atLeast"/>
              <w:rPr>
                <w:rFonts w:cs="Times New Roman"/>
                <w:b/>
                <w:bCs/>
                <w:i/>
                <w:iCs/>
                <w:szCs w:val="22"/>
              </w:rPr>
            </w:pPr>
            <w:r w:rsidRPr="006D1EE8">
              <w:rPr>
                <w:rFonts w:cs="Times New Roman"/>
                <w:b/>
                <w:bCs/>
                <w:i/>
                <w:iCs/>
                <w:szCs w:val="22"/>
              </w:rPr>
              <w:t>Short</w:t>
            </w:r>
            <w:r w:rsidRPr="006D1EE8">
              <w:rPr>
                <w:rFonts w:cs="Times New Roman"/>
                <w:b/>
                <w:bCs/>
                <w:i/>
                <w:iCs/>
                <w:szCs w:val="22"/>
                <w:cs/>
                <w:lang w:bidi="th-TH"/>
              </w:rPr>
              <w:t>-</w:t>
            </w:r>
            <w:r w:rsidR="00F34AC3">
              <w:rPr>
                <w:rFonts w:cs="Times New Roman"/>
                <w:b/>
                <w:bCs/>
                <w:i/>
                <w:iCs/>
                <w:szCs w:val="22"/>
              </w:rPr>
              <w:t>term loans from</w:t>
            </w:r>
            <w:r w:rsidR="000B3420">
              <w:rPr>
                <w:rFonts w:cs="Times New Roman"/>
                <w:b/>
                <w:bCs/>
                <w:i/>
                <w:iCs/>
                <w:szCs w:val="22"/>
                <w:cs/>
                <w:lang w:bidi="th-TH"/>
              </w:rPr>
              <w:t xml:space="preserve"> </w:t>
            </w:r>
            <w:r w:rsidRPr="006D1EE8">
              <w:rPr>
                <w:rFonts w:cs="Times New Roman"/>
                <w:b/>
                <w:bCs/>
                <w:i/>
                <w:iCs/>
                <w:szCs w:val="22"/>
              </w:rPr>
              <w:t>related parties</w:t>
            </w:r>
          </w:p>
        </w:tc>
        <w:tc>
          <w:tcPr>
            <w:tcW w:w="1136" w:type="dxa"/>
            <w:gridSpan w:val="2"/>
          </w:tcPr>
          <w:p w:rsidR="00B97DAD" w:rsidRPr="006D1EE8" w:rsidRDefault="00B97DAD" w:rsidP="00B97DAD">
            <w:pPr>
              <w:pStyle w:val="acctfourfigures"/>
              <w:tabs>
                <w:tab w:val="clear" w:pos="765"/>
                <w:tab w:val="decimal" w:pos="884"/>
              </w:tabs>
              <w:spacing w:line="240" w:lineRule="atLeast"/>
              <w:rPr>
                <w:rFonts w:cs="Times New Roman"/>
                <w:szCs w:val="22"/>
              </w:rPr>
            </w:pPr>
          </w:p>
        </w:tc>
        <w:tc>
          <w:tcPr>
            <w:tcW w:w="180" w:type="dxa"/>
          </w:tcPr>
          <w:p w:rsidR="00B97DAD" w:rsidRPr="006D1EE8" w:rsidRDefault="00B97DAD" w:rsidP="00B97DAD">
            <w:pPr>
              <w:pStyle w:val="acctfourfigures"/>
              <w:tabs>
                <w:tab w:val="clear" w:pos="765"/>
                <w:tab w:val="decimal" w:pos="884"/>
              </w:tabs>
              <w:spacing w:line="240" w:lineRule="atLeast"/>
              <w:rPr>
                <w:rFonts w:cs="Times New Roman"/>
                <w:szCs w:val="22"/>
              </w:rPr>
            </w:pPr>
          </w:p>
        </w:tc>
        <w:tc>
          <w:tcPr>
            <w:tcW w:w="1035" w:type="dxa"/>
          </w:tcPr>
          <w:p w:rsidR="00B97DAD" w:rsidRPr="006D1EE8" w:rsidRDefault="00B97DAD" w:rsidP="00B97DAD">
            <w:pPr>
              <w:pStyle w:val="acctfourfigures"/>
              <w:tabs>
                <w:tab w:val="clear" w:pos="765"/>
                <w:tab w:val="decimal" w:pos="731"/>
              </w:tabs>
              <w:spacing w:line="240" w:lineRule="atLeast"/>
              <w:rPr>
                <w:rFonts w:cs="Times New Roman"/>
                <w:szCs w:val="22"/>
              </w:rPr>
            </w:pPr>
          </w:p>
        </w:tc>
        <w:tc>
          <w:tcPr>
            <w:tcW w:w="180" w:type="dxa"/>
            <w:gridSpan w:val="2"/>
          </w:tcPr>
          <w:p w:rsidR="00B97DAD" w:rsidRPr="006D1EE8" w:rsidRDefault="00B97DAD" w:rsidP="00B97DAD">
            <w:pPr>
              <w:pStyle w:val="acctfourfigures"/>
              <w:tabs>
                <w:tab w:val="clear" w:pos="765"/>
                <w:tab w:val="decimal" w:pos="884"/>
              </w:tabs>
              <w:spacing w:line="240" w:lineRule="atLeast"/>
              <w:rPr>
                <w:rFonts w:cs="Times New Roman"/>
                <w:szCs w:val="22"/>
              </w:rPr>
            </w:pPr>
          </w:p>
        </w:tc>
        <w:tc>
          <w:tcPr>
            <w:tcW w:w="1278" w:type="dxa"/>
            <w:gridSpan w:val="2"/>
          </w:tcPr>
          <w:p w:rsidR="00B97DAD" w:rsidRPr="006D1EE8" w:rsidRDefault="00B97DAD" w:rsidP="00B97DAD">
            <w:pPr>
              <w:pStyle w:val="acctfourfigures"/>
              <w:tabs>
                <w:tab w:val="clear" w:pos="765"/>
                <w:tab w:val="decimal" w:pos="884"/>
              </w:tabs>
              <w:spacing w:line="240" w:lineRule="atLeast"/>
              <w:rPr>
                <w:rFonts w:cs="Times New Roman"/>
                <w:szCs w:val="22"/>
              </w:rPr>
            </w:pPr>
          </w:p>
        </w:tc>
        <w:tc>
          <w:tcPr>
            <w:tcW w:w="180" w:type="dxa"/>
          </w:tcPr>
          <w:p w:rsidR="00B97DAD" w:rsidRPr="006D1EE8" w:rsidRDefault="00B97DAD" w:rsidP="00B97DAD">
            <w:pPr>
              <w:pStyle w:val="acctfourfigures"/>
              <w:tabs>
                <w:tab w:val="clear" w:pos="765"/>
                <w:tab w:val="decimal" w:pos="884"/>
              </w:tabs>
              <w:spacing w:line="240" w:lineRule="atLeast"/>
              <w:rPr>
                <w:rFonts w:cs="Times New Roman"/>
                <w:szCs w:val="22"/>
              </w:rPr>
            </w:pPr>
          </w:p>
        </w:tc>
        <w:tc>
          <w:tcPr>
            <w:tcW w:w="1116" w:type="dxa"/>
          </w:tcPr>
          <w:p w:rsidR="00B97DAD" w:rsidRPr="006D1EE8" w:rsidRDefault="00B97DAD" w:rsidP="00917188">
            <w:pPr>
              <w:pStyle w:val="acctfourfigures"/>
              <w:tabs>
                <w:tab w:val="clear" w:pos="765"/>
                <w:tab w:val="left" w:pos="525"/>
                <w:tab w:val="left" w:pos="623"/>
                <w:tab w:val="decimal" w:pos="884"/>
              </w:tabs>
              <w:spacing w:line="240" w:lineRule="atLeast"/>
              <w:rPr>
                <w:rFonts w:cs="Times New Roman"/>
                <w:szCs w:val="22"/>
              </w:rPr>
            </w:pPr>
          </w:p>
        </w:tc>
      </w:tr>
      <w:tr w:rsidR="00B97DAD" w:rsidRPr="006D1EE8" w:rsidTr="00CC3797">
        <w:trPr>
          <w:cantSplit/>
        </w:trPr>
        <w:tc>
          <w:tcPr>
            <w:tcW w:w="3984" w:type="dxa"/>
          </w:tcPr>
          <w:p w:rsidR="00B97DAD" w:rsidRPr="006D1EE8" w:rsidRDefault="00B97DAD" w:rsidP="00B97DAD">
            <w:pPr>
              <w:spacing w:line="240" w:lineRule="atLeast"/>
              <w:rPr>
                <w:rFonts w:cs="Times New Roman"/>
                <w:b/>
                <w:bCs/>
                <w:szCs w:val="22"/>
              </w:rPr>
            </w:pPr>
            <w:r w:rsidRPr="006D1EE8">
              <w:rPr>
                <w:rFonts w:cs="Times New Roman"/>
                <w:b/>
                <w:bCs/>
                <w:szCs w:val="22"/>
              </w:rPr>
              <w:t>Subsidiaries</w:t>
            </w:r>
          </w:p>
        </w:tc>
        <w:tc>
          <w:tcPr>
            <w:tcW w:w="1136" w:type="dxa"/>
            <w:gridSpan w:val="2"/>
          </w:tcPr>
          <w:p w:rsidR="00B97DAD" w:rsidRPr="006D1EE8" w:rsidRDefault="00B97DAD" w:rsidP="00B97DAD">
            <w:pPr>
              <w:pStyle w:val="acctfourfigures"/>
              <w:tabs>
                <w:tab w:val="clear" w:pos="765"/>
                <w:tab w:val="left" w:pos="521"/>
                <w:tab w:val="decimal" w:pos="884"/>
              </w:tabs>
              <w:spacing w:line="240" w:lineRule="atLeast"/>
              <w:rPr>
                <w:rFonts w:cs="Times New Roman"/>
                <w:szCs w:val="22"/>
              </w:rPr>
            </w:pPr>
          </w:p>
        </w:tc>
        <w:tc>
          <w:tcPr>
            <w:tcW w:w="180" w:type="dxa"/>
          </w:tcPr>
          <w:p w:rsidR="00B97DAD" w:rsidRPr="006D1EE8" w:rsidRDefault="00B97DAD" w:rsidP="00B97DAD">
            <w:pPr>
              <w:pStyle w:val="acctfourfigures"/>
              <w:tabs>
                <w:tab w:val="clear" w:pos="765"/>
                <w:tab w:val="decimal" w:pos="884"/>
              </w:tabs>
              <w:spacing w:line="240" w:lineRule="atLeast"/>
              <w:rPr>
                <w:rFonts w:cs="Times New Roman"/>
                <w:szCs w:val="22"/>
              </w:rPr>
            </w:pPr>
          </w:p>
        </w:tc>
        <w:tc>
          <w:tcPr>
            <w:tcW w:w="1035" w:type="dxa"/>
          </w:tcPr>
          <w:p w:rsidR="00B97DAD" w:rsidRPr="006D1EE8" w:rsidRDefault="00B97DAD" w:rsidP="003A6BA5">
            <w:pPr>
              <w:pStyle w:val="acctfourfigures"/>
              <w:tabs>
                <w:tab w:val="clear" w:pos="765"/>
                <w:tab w:val="left" w:pos="596"/>
              </w:tabs>
              <w:spacing w:line="240" w:lineRule="atLeast"/>
              <w:rPr>
                <w:rFonts w:cs="Times New Roman"/>
                <w:szCs w:val="22"/>
              </w:rPr>
            </w:pPr>
          </w:p>
        </w:tc>
        <w:tc>
          <w:tcPr>
            <w:tcW w:w="180" w:type="dxa"/>
            <w:gridSpan w:val="2"/>
          </w:tcPr>
          <w:p w:rsidR="00B97DAD" w:rsidRPr="006D1EE8" w:rsidRDefault="00B97DAD" w:rsidP="00B97DAD">
            <w:pPr>
              <w:pStyle w:val="acctfourfigures"/>
              <w:tabs>
                <w:tab w:val="clear" w:pos="765"/>
                <w:tab w:val="decimal" w:pos="884"/>
              </w:tabs>
              <w:spacing w:line="240" w:lineRule="atLeast"/>
              <w:rPr>
                <w:rFonts w:cs="Times New Roman"/>
                <w:szCs w:val="22"/>
              </w:rPr>
            </w:pPr>
          </w:p>
        </w:tc>
        <w:tc>
          <w:tcPr>
            <w:tcW w:w="1278" w:type="dxa"/>
            <w:gridSpan w:val="2"/>
          </w:tcPr>
          <w:p w:rsidR="00B97DAD" w:rsidRPr="006D1EE8" w:rsidRDefault="00B97DAD" w:rsidP="00B97DAD">
            <w:pPr>
              <w:pStyle w:val="acctfourfigures"/>
              <w:tabs>
                <w:tab w:val="clear" w:pos="765"/>
                <w:tab w:val="left" w:pos="641"/>
                <w:tab w:val="decimal" w:pos="884"/>
                <w:tab w:val="left" w:pos="911"/>
              </w:tabs>
              <w:spacing w:line="240" w:lineRule="atLeast"/>
              <w:rPr>
                <w:rFonts w:cs="Times New Roman"/>
                <w:szCs w:val="22"/>
              </w:rPr>
            </w:pPr>
          </w:p>
        </w:tc>
        <w:tc>
          <w:tcPr>
            <w:tcW w:w="180" w:type="dxa"/>
          </w:tcPr>
          <w:p w:rsidR="00B97DAD" w:rsidRPr="006D1EE8" w:rsidRDefault="00B97DAD" w:rsidP="00B97DAD">
            <w:pPr>
              <w:pStyle w:val="acctfourfigures"/>
              <w:tabs>
                <w:tab w:val="clear" w:pos="765"/>
                <w:tab w:val="decimal" w:pos="884"/>
              </w:tabs>
              <w:spacing w:line="240" w:lineRule="atLeast"/>
              <w:rPr>
                <w:rFonts w:cs="Times New Roman"/>
                <w:szCs w:val="22"/>
              </w:rPr>
            </w:pPr>
          </w:p>
        </w:tc>
        <w:tc>
          <w:tcPr>
            <w:tcW w:w="1116" w:type="dxa"/>
          </w:tcPr>
          <w:p w:rsidR="00B97DAD" w:rsidRPr="006D1EE8" w:rsidRDefault="00B97DAD" w:rsidP="00B97DAD">
            <w:pPr>
              <w:pStyle w:val="acctfourfigures"/>
              <w:tabs>
                <w:tab w:val="clear" w:pos="765"/>
                <w:tab w:val="decimal" w:pos="615"/>
              </w:tabs>
              <w:spacing w:line="240" w:lineRule="atLeast"/>
              <w:rPr>
                <w:rFonts w:cs="Times New Roman"/>
                <w:szCs w:val="22"/>
              </w:rPr>
            </w:pPr>
          </w:p>
        </w:tc>
      </w:tr>
      <w:tr w:rsidR="009A7F7B" w:rsidRPr="006D1EE8" w:rsidTr="00CC3797">
        <w:trPr>
          <w:cantSplit/>
        </w:trPr>
        <w:tc>
          <w:tcPr>
            <w:tcW w:w="3984" w:type="dxa"/>
          </w:tcPr>
          <w:p w:rsidR="009A7F7B" w:rsidRPr="006D1EE8" w:rsidRDefault="009A7F7B" w:rsidP="009A7F7B">
            <w:pPr>
              <w:spacing w:line="240" w:lineRule="atLeast"/>
              <w:rPr>
                <w:rFonts w:cs="Times New Roman"/>
                <w:szCs w:val="22"/>
              </w:rPr>
            </w:pPr>
            <w:r w:rsidRPr="006D1EE8">
              <w:rPr>
                <w:rFonts w:cs="Times New Roman"/>
                <w:szCs w:val="22"/>
              </w:rPr>
              <w:t>At 1 January</w:t>
            </w:r>
          </w:p>
        </w:tc>
        <w:tc>
          <w:tcPr>
            <w:tcW w:w="1136" w:type="dxa"/>
            <w:gridSpan w:val="2"/>
          </w:tcPr>
          <w:p w:rsidR="009A7F7B" w:rsidRPr="00E53966" w:rsidRDefault="009A7F7B" w:rsidP="00DB2B58">
            <w:pPr>
              <w:pStyle w:val="BodyText"/>
              <w:tabs>
                <w:tab w:val="decimal" w:pos="562"/>
              </w:tabs>
              <w:spacing w:after="0" w:line="240" w:lineRule="atLeast"/>
              <w:ind w:left="-403" w:right="-29"/>
              <w:rPr>
                <w:szCs w:val="22"/>
                <w:lang w:bidi="th-TH"/>
              </w:rPr>
            </w:pPr>
            <w:r w:rsidRPr="00E53966">
              <w:rPr>
                <w:szCs w:val="22"/>
                <w:lang w:bidi="th-TH"/>
              </w:rPr>
              <w:t>-</w:t>
            </w:r>
          </w:p>
        </w:tc>
        <w:tc>
          <w:tcPr>
            <w:tcW w:w="180" w:type="dxa"/>
          </w:tcPr>
          <w:p w:rsidR="009A7F7B" w:rsidRPr="006D1EE8" w:rsidRDefault="009A7F7B" w:rsidP="009A7F7B">
            <w:pPr>
              <w:pStyle w:val="BodyText"/>
              <w:tabs>
                <w:tab w:val="decimal" w:pos="614"/>
              </w:tabs>
              <w:spacing w:after="0" w:line="240" w:lineRule="atLeast"/>
              <w:ind w:left="-402" w:right="-29"/>
              <w:rPr>
                <w:szCs w:val="22"/>
              </w:rPr>
            </w:pPr>
          </w:p>
        </w:tc>
        <w:tc>
          <w:tcPr>
            <w:tcW w:w="1035" w:type="dxa"/>
          </w:tcPr>
          <w:p w:rsidR="009A7F7B" w:rsidRPr="006D1EE8" w:rsidRDefault="009A7F7B" w:rsidP="009A7F7B">
            <w:pPr>
              <w:pStyle w:val="BodyText"/>
              <w:tabs>
                <w:tab w:val="decimal" w:pos="614"/>
              </w:tabs>
              <w:spacing w:after="0" w:line="240" w:lineRule="atLeast"/>
              <w:ind w:left="-101" w:right="-173"/>
              <w:rPr>
                <w:szCs w:val="22"/>
              </w:rPr>
            </w:pPr>
            <w:r w:rsidRPr="006D1EE8">
              <w:rPr>
                <w:szCs w:val="22"/>
                <w:cs/>
                <w:lang w:bidi="th-TH"/>
              </w:rPr>
              <w:t>-</w:t>
            </w:r>
          </w:p>
        </w:tc>
        <w:tc>
          <w:tcPr>
            <w:tcW w:w="180" w:type="dxa"/>
            <w:gridSpan w:val="2"/>
          </w:tcPr>
          <w:p w:rsidR="009A7F7B" w:rsidRPr="006D1EE8" w:rsidRDefault="009A7F7B" w:rsidP="009A7F7B">
            <w:pPr>
              <w:pStyle w:val="BodyText"/>
              <w:tabs>
                <w:tab w:val="decimal" w:pos="614"/>
              </w:tabs>
              <w:spacing w:after="0" w:line="240" w:lineRule="atLeast"/>
              <w:ind w:left="-101" w:right="-173"/>
              <w:rPr>
                <w:szCs w:val="22"/>
              </w:rPr>
            </w:pPr>
          </w:p>
        </w:tc>
        <w:tc>
          <w:tcPr>
            <w:tcW w:w="1278" w:type="dxa"/>
            <w:gridSpan w:val="2"/>
          </w:tcPr>
          <w:p w:rsidR="009A7F7B" w:rsidRPr="006D1EE8" w:rsidRDefault="009A7F7B" w:rsidP="00106B24">
            <w:pPr>
              <w:pStyle w:val="BodyText"/>
              <w:tabs>
                <w:tab w:val="decimal" w:pos="821"/>
              </w:tabs>
              <w:spacing w:after="0" w:line="240" w:lineRule="atLeast"/>
              <w:ind w:left="-101" w:right="-173"/>
              <w:rPr>
                <w:szCs w:val="22"/>
              </w:rPr>
            </w:pPr>
            <w:r>
              <w:rPr>
                <w:szCs w:val="22"/>
              </w:rPr>
              <w:t>1,663.10</w:t>
            </w:r>
          </w:p>
        </w:tc>
        <w:tc>
          <w:tcPr>
            <w:tcW w:w="180" w:type="dxa"/>
          </w:tcPr>
          <w:p w:rsidR="009A7F7B" w:rsidRPr="006D1EE8" w:rsidRDefault="009A7F7B" w:rsidP="009A7F7B">
            <w:pPr>
              <w:pStyle w:val="BodyText"/>
              <w:tabs>
                <w:tab w:val="decimal" w:pos="614"/>
              </w:tabs>
              <w:spacing w:after="0" w:line="240" w:lineRule="atLeast"/>
              <w:ind w:left="-101" w:right="-173"/>
              <w:rPr>
                <w:szCs w:val="22"/>
              </w:rPr>
            </w:pPr>
          </w:p>
        </w:tc>
        <w:tc>
          <w:tcPr>
            <w:tcW w:w="1116" w:type="dxa"/>
          </w:tcPr>
          <w:p w:rsidR="009A7F7B" w:rsidRPr="006D1EE8" w:rsidRDefault="009A7F7B" w:rsidP="003B26E5">
            <w:pPr>
              <w:pStyle w:val="BodyText"/>
              <w:tabs>
                <w:tab w:val="decimal" w:pos="614"/>
              </w:tabs>
              <w:spacing w:after="0" w:line="240" w:lineRule="atLeast"/>
              <w:ind w:left="-101" w:right="-173"/>
              <w:rPr>
                <w:szCs w:val="22"/>
              </w:rPr>
            </w:pPr>
            <w:r w:rsidRPr="006D1EE8">
              <w:rPr>
                <w:szCs w:val="22"/>
              </w:rPr>
              <w:t>39</w:t>
            </w:r>
            <w:r w:rsidRPr="006D1EE8">
              <w:rPr>
                <w:szCs w:val="22"/>
                <w:cs/>
                <w:lang w:bidi="th-TH"/>
              </w:rPr>
              <w:t>.</w:t>
            </w:r>
            <w:r w:rsidRPr="006D1EE8">
              <w:rPr>
                <w:szCs w:val="22"/>
              </w:rPr>
              <w:t>60</w:t>
            </w:r>
          </w:p>
        </w:tc>
      </w:tr>
      <w:tr w:rsidR="009A7F7B" w:rsidRPr="006D1EE8" w:rsidTr="00CC3797">
        <w:trPr>
          <w:cantSplit/>
        </w:trPr>
        <w:tc>
          <w:tcPr>
            <w:tcW w:w="3984" w:type="dxa"/>
          </w:tcPr>
          <w:p w:rsidR="009A7F7B" w:rsidRPr="006D1EE8" w:rsidRDefault="009A7F7B" w:rsidP="009A7F7B">
            <w:pPr>
              <w:spacing w:line="240" w:lineRule="atLeast"/>
              <w:rPr>
                <w:rFonts w:cs="Times New Roman"/>
                <w:szCs w:val="22"/>
              </w:rPr>
            </w:pPr>
            <w:r w:rsidRPr="006D1EE8">
              <w:rPr>
                <w:rFonts w:cs="Times New Roman"/>
                <w:szCs w:val="22"/>
              </w:rPr>
              <w:t>Increase</w:t>
            </w:r>
          </w:p>
        </w:tc>
        <w:tc>
          <w:tcPr>
            <w:tcW w:w="1136" w:type="dxa"/>
            <w:gridSpan w:val="2"/>
          </w:tcPr>
          <w:p w:rsidR="009A7F7B" w:rsidRPr="00E53966" w:rsidRDefault="009A7F7B" w:rsidP="00DB2B58">
            <w:pPr>
              <w:pStyle w:val="BodyText"/>
              <w:tabs>
                <w:tab w:val="decimal" w:pos="562"/>
              </w:tabs>
              <w:spacing w:after="0" w:line="240" w:lineRule="atLeast"/>
              <w:ind w:left="-403" w:right="-29"/>
              <w:rPr>
                <w:szCs w:val="22"/>
                <w:lang w:bidi="th-TH"/>
              </w:rPr>
            </w:pPr>
            <w:r w:rsidRPr="00E53966">
              <w:rPr>
                <w:szCs w:val="22"/>
                <w:lang w:bidi="th-TH"/>
              </w:rPr>
              <w:t>-</w:t>
            </w:r>
          </w:p>
        </w:tc>
        <w:tc>
          <w:tcPr>
            <w:tcW w:w="180" w:type="dxa"/>
          </w:tcPr>
          <w:p w:rsidR="009A7F7B" w:rsidRPr="006D1EE8" w:rsidRDefault="009A7F7B" w:rsidP="009A7F7B">
            <w:pPr>
              <w:pStyle w:val="BodyText"/>
              <w:tabs>
                <w:tab w:val="decimal" w:pos="614"/>
              </w:tabs>
              <w:spacing w:after="0" w:line="240" w:lineRule="atLeast"/>
              <w:ind w:left="-402" w:right="-29"/>
              <w:rPr>
                <w:szCs w:val="22"/>
              </w:rPr>
            </w:pPr>
          </w:p>
        </w:tc>
        <w:tc>
          <w:tcPr>
            <w:tcW w:w="1035" w:type="dxa"/>
          </w:tcPr>
          <w:p w:rsidR="009A7F7B" w:rsidRPr="006D1EE8" w:rsidRDefault="009A7F7B" w:rsidP="009A7F7B">
            <w:pPr>
              <w:pStyle w:val="BodyText"/>
              <w:tabs>
                <w:tab w:val="decimal" w:pos="614"/>
              </w:tabs>
              <w:spacing w:after="0" w:line="240" w:lineRule="atLeast"/>
              <w:ind w:left="-101" w:right="-173"/>
              <w:rPr>
                <w:szCs w:val="22"/>
              </w:rPr>
            </w:pPr>
            <w:r w:rsidRPr="006D1EE8">
              <w:rPr>
                <w:szCs w:val="22"/>
                <w:cs/>
                <w:lang w:bidi="th-TH"/>
              </w:rPr>
              <w:t>-</w:t>
            </w:r>
          </w:p>
        </w:tc>
        <w:tc>
          <w:tcPr>
            <w:tcW w:w="180" w:type="dxa"/>
            <w:gridSpan w:val="2"/>
          </w:tcPr>
          <w:p w:rsidR="009A7F7B" w:rsidRPr="006D1EE8" w:rsidRDefault="009A7F7B" w:rsidP="009A7F7B">
            <w:pPr>
              <w:pStyle w:val="BodyText"/>
              <w:tabs>
                <w:tab w:val="decimal" w:pos="614"/>
              </w:tabs>
              <w:spacing w:after="0" w:line="240" w:lineRule="atLeast"/>
              <w:ind w:left="-101" w:right="-173"/>
              <w:rPr>
                <w:szCs w:val="22"/>
              </w:rPr>
            </w:pPr>
          </w:p>
        </w:tc>
        <w:tc>
          <w:tcPr>
            <w:tcW w:w="1278" w:type="dxa"/>
            <w:gridSpan w:val="2"/>
          </w:tcPr>
          <w:p w:rsidR="009A7F7B" w:rsidRPr="006D1EE8" w:rsidRDefault="009A7F7B" w:rsidP="003B26E5">
            <w:pPr>
              <w:pStyle w:val="BodyText"/>
              <w:tabs>
                <w:tab w:val="decimal" w:pos="821"/>
              </w:tabs>
              <w:spacing w:after="0" w:line="240" w:lineRule="atLeast"/>
              <w:ind w:left="-101" w:right="-173"/>
              <w:rPr>
                <w:szCs w:val="22"/>
              </w:rPr>
            </w:pPr>
            <w:r>
              <w:rPr>
                <w:szCs w:val="22"/>
              </w:rPr>
              <w:t>170.40</w:t>
            </w:r>
          </w:p>
        </w:tc>
        <w:tc>
          <w:tcPr>
            <w:tcW w:w="180" w:type="dxa"/>
          </w:tcPr>
          <w:p w:rsidR="009A7F7B" w:rsidRPr="006D1EE8" w:rsidRDefault="009A7F7B" w:rsidP="009A7F7B">
            <w:pPr>
              <w:pStyle w:val="BodyText"/>
              <w:tabs>
                <w:tab w:val="decimal" w:pos="614"/>
              </w:tabs>
              <w:spacing w:after="0" w:line="240" w:lineRule="atLeast"/>
              <w:ind w:left="-101" w:right="-173"/>
              <w:rPr>
                <w:szCs w:val="22"/>
              </w:rPr>
            </w:pPr>
          </w:p>
        </w:tc>
        <w:tc>
          <w:tcPr>
            <w:tcW w:w="1116" w:type="dxa"/>
          </w:tcPr>
          <w:p w:rsidR="009A7F7B" w:rsidRPr="006D1EE8" w:rsidRDefault="009A7F7B" w:rsidP="009A7F7B">
            <w:pPr>
              <w:pStyle w:val="BodyText"/>
              <w:tabs>
                <w:tab w:val="decimal" w:pos="614"/>
              </w:tabs>
              <w:spacing w:after="0" w:line="240" w:lineRule="atLeast"/>
              <w:ind w:left="-101" w:right="-173"/>
              <w:rPr>
                <w:szCs w:val="22"/>
              </w:rPr>
            </w:pPr>
            <w:r>
              <w:rPr>
                <w:szCs w:val="22"/>
              </w:rPr>
              <w:t>1,682</w:t>
            </w:r>
            <w:r w:rsidRPr="006D1EE8">
              <w:rPr>
                <w:szCs w:val="22"/>
                <w:cs/>
                <w:lang w:bidi="th-TH"/>
              </w:rPr>
              <w:t>.</w:t>
            </w:r>
            <w:r>
              <w:rPr>
                <w:szCs w:val="22"/>
                <w:lang w:bidi="th-TH"/>
              </w:rPr>
              <w:t>2</w:t>
            </w:r>
            <w:r w:rsidRPr="006D1EE8">
              <w:rPr>
                <w:szCs w:val="22"/>
              </w:rPr>
              <w:t>0</w:t>
            </w:r>
          </w:p>
        </w:tc>
      </w:tr>
      <w:tr w:rsidR="009A7F7B" w:rsidRPr="006D1EE8" w:rsidTr="00CC3797">
        <w:trPr>
          <w:cantSplit/>
        </w:trPr>
        <w:tc>
          <w:tcPr>
            <w:tcW w:w="3984" w:type="dxa"/>
          </w:tcPr>
          <w:p w:rsidR="009A7F7B" w:rsidRPr="006D1EE8" w:rsidRDefault="009A7F7B" w:rsidP="009A7F7B">
            <w:pPr>
              <w:spacing w:line="240" w:lineRule="atLeast"/>
              <w:rPr>
                <w:rFonts w:cs="Times New Roman"/>
                <w:szCs w:val="22"/>
              </w:rPr>
            </w:pPr>
            <w:r w:rsidRPr="006D1EE8">
              <w:rPr>
                <w:rFonts w:cs="Times New Roman"/>
                <w:szCs w:val="22"/>
              </w:rPr>
              <w:t>Decrease</w:t>
            </w:r>
          </w:p>
        </w:tc>
        <w:tc>
          <w:tcPr>
            <w:tcW w:w="1136" w:type="dxa"/>
            <w:gridSpan w:val="2"/>
            <w:tcBorders>
              <w:bottom w:val="single" w:sz="4" w:space="0" w:color="auto"/>
            </w:tcBorders>
          </w:tcPr>
          <w:p w:rsidR="009A7F7B" w:rsidRPr="00E53966" w:rsidRDefault="009A7F7B" w:rsidP="00DB2B58">
            <w:pPr>
              <w:pStyle w:val="BodyText"/>
              <w:tabs>
                <w:tab w:val="decimal" w:pos="562"/>
              </w:tabs>
              <w:spacing w:after="0" w:line="240" w:lineRule="atLeast"/>
              <w:ind w:left="-403" w:right="-29"/>
              <w:rPr>
                <w:szCs w:val="22"/>
                <w:lang w:bidi="th-TH"/>
              </w:rPr>
            </w:pPr>
            <w:r w:rsidRPr="00E53966">
              <w:rPr>
                <w:szCs w:val="22"/>
                <w:lang w:bidi="th-TH"/>
              </w:rPr>
              <w:t>-</w:t>
            </w:r>
          </w:p>
        </w:tc>
        <w:tc>
          <w:tcPr>
            <w:tcW w:w="180" w:type="dxa"/>
          </w:tcPr>
          <w:p w:rsidR="009A7F7B" w:rsidRPr="006D1EE8" w:rsidRDefault="009A7F7B" w:rsidP="009A7F7B">
            <w:pPr>
              <w:pStyle w:val="BodyText"/>
              <w:tabs>
                <w:tab w:val="decimal" w:pos="614"/>
              </w:tabs>
              <w:spacing w:after="0" w:line="240" w:lineRule="atLeast"/>
              <w:ind w:left="-402" w:right="-29"/>
              <w:rPr>
                <w:szCs w:val="22"/>
              </w:rPr>
            </w:pPr>
          </w:p>
        </w:tc>
        <w:tc>
          <w:tcPr>
            <w:tcW w:w="1035" w:type="dxa"/>
            <w:tcBorders>
              <w:bottom w:val="single" w:sz="4" w:space="0" w:color="auto"/>
            </w:tcBorders>
          </w:tcPr>
          <w:p w:rsidR="009A7F7B" w:rsidRPr="006D1EE8" w:rsidRDefault="009A7F7B" w:rsidP="009A7F7B">
            <w:pPr>
              <w:pStyle w:val="BodyText"/>
              <w:tabs>
                <w:tab w:val="decimal" w:pos="614"/>
              </w:tabs>
              <w:spacing w:after="0" w:line="240" w:lineRule="atLeast"/>
              <w:ind w:left="-101" w:right="-173"/>
              <w:rPr>
                <w:szCs w:val="22"/>
              </w:rPr>
            </w:pPr>
            <w:r w:rsidRPr="006D1EE8">
              <w:rPr>
                <w:szCs w:val="22"/>
                <w:cs/>
                <w:lang w:bidi="th-TH"/>
              </w:rPr>
              <w:t>-</w:t>
            </w:r>
          </w:p>
        </w:tc>
        <w:tc>
          <w:tcPr>
            <w:tcW w:w="180" w:type="dxa"/>
            <w:gridSpan w:val="2"/>
          </w:tcPr>
          <w:p w:rsidR="009A7F7B" w:rsidRPr="006D1EE8" w:rsidRDefault="009A7F7B" w:rsidP="009A7F7B">
            <w:pPr>
              <w:pStyle w:val="BodyText"/>
              <w:tabs>
                <w:tab w:val="decimal" w:pos="614"/>
              </w:tabs>
              <w:spacing w:after="0" w:line="240" w:lineRule="atLeast"/>
              <w:ind w:left="-101" w:right="-173"/>
              <w:rPr>
                <w:szCs w:val="22"/>
              </w:rPr>
            </w:pPr>
          </w:p>
        </w:tc>
        <w:tc>
          <w:tcPr>
            <w:tcW w:w="1278" w:type="dxa"/>
            <w:gridSpan w:val="2"/>
            <w:tcBorders>
              <w:bottom w:val="single" w:sz="4" w:space="0" w:color="auto"/>
            </w:tcBorders>
          </w:tcPr>
          <w:p w:rsidR="009A7F7B" w:rsidRPr="006D1EE8" w:rsidRDefault="009A7F7B" w:rsidP="003B26E5">
            <w:pPr>
              <w:pStyle w:val="BodyText"/>
              <w:tabs>
                <w:tab w:val="decimal" w:pos="821"/>
              </w:tabs>
              <w:spacing w:after="0" w:line="240" w:lineRule="atLeast"/>
              <w:ind w:left="-101" w:right="-173"/>
              <w:rPr>
                <w:szCs w:val="22"/>
              </w:rPr>
            </w:pPr>
            <w:r>
              <w:rPr>
                <w:szCs w:val="22"/>
              </w:rPr>
              <w:t>(191.20)</w:t>
            </w:r>
          </w:p>
        </w:tc>
        <w:tc>
          <w:tcPr>
            <w:tcW w:w="180" w:type="dxa"/>
          </w:tcPr>
          <w:p w:rsidR="009A7F7B" w:rsidRPr="006D1EE8" w:rsidRDefault="009A7F7B" w:rsidP="009A7F7B">
            <w:pPr>
              <w:pStyle w:val="BodyText"/>
              <w:tabs>
                <w:tab w:val="decimal" w:pos="614"/>
              </w:tabs>
              <w:spacing w:after="0" w:line="240" w:lineRule="atLeast"/>
              <w:ind w:left="-101" w:right="-173"/>
              <w:rPr>
                <w:szCs w:val="22"/>
              </w:rPr>
            </w:pPr>
          </w:p>
        </w:tc>
        <w:tc>
          <w:tcPr>
            <w:tcW w:w="1116" w:type="dxa"/>
            <w:tcBorders>
              <w:bottom w:val="single" w:sz="4" w:space="0" w:color="auto"/>
            </w:tcBorders>
          </w:tcPr>
          <w:p w:rsidR="009A7F7B" w:rsidRPr="006D1EE8" w:rsidRDefault="009A7F7B" w:rsidP="009A7F7B">
            <w:pPr>
              <w:pStyle w:val="BodyText"/>
              <w:tabs>
                <w:tab w:val="decimal" w:pos="614"/>
              </w:tabs>
              <w:spacing w:after="0" w:line="240" w:lineRule="atLeast"/>
              <w:ind w:left="-101" w:right="-173"/>
              <w:rPr>
                <w:szCs w:val="22"/>
              </w:rPr>
            </w:pPr>
            <w:r w:rsidRPr="006D1EE8">
              <w:rPr>
                <w:szCs w:val="22"/>
                <w:cs/>
                <w:lang w:bidi="th-TH"/>
              </w:rPr>
              <w:t>(</w:t>
            </w:r>
            <w:r>
              <w:rPr>
                <w:szCs w:val="22"/>
              </w:rPr>
              <w:t>58</w:t>
            </w:r>
            <w:r w:rsidRPr="006D1EE8">
              <w:rPr>
                <w:szCs w:val="22"/>
                <w:cs/>
                <w:lang w:bidi="th-TH"/>
              </w:rPr>
              <w:t>.</w:t>
            </w:r>
            <w:r w:rsidRPr="006D1EE8">
              <w:rPr>
                <w:szCs w:val="22"/>
              </w:rPr>
              <w:t>70</w:t>
            </w:r>
            <w:r w:rsidRPr="006D1EE8">
              <w:rPr>
                <w:szCs w:val="22"/>
                <w:cs/>
                <w:lang w:bidi="th-TH"/>
              </w:rPr>
              <w:t>)</w:t>
            </w:r>
          </w:p>
        </w:tc>
      </w:tr>
      <w:tr w:rsidR="009A7F7B" w:rsidRPr="006D1EE8" w:rsidTr="00CC3797">
        <w:trPr>
          <w:cantSplit/>
        </w:trPr>
        <w:tc>
          <w:tcPr>
            <w:tcW w:w="3984" w:type="dxa"/>
          </w:tcPr>
          <w:p w:rsidR="009A7F7B" w:rsidRPr="006D1EE8" w:rsidRDefault="009A7F7B" w:rsidP="009A7F7B">
            <w:pPr>
              <w:spacing w:line="240" w:lineRule="atLeast"/>
              <w:rPr>
                <w:rFonts w:cs="Times New Roman"/>
                <w:b/>
                <w:bCs/>
                <w:szCs w:val="22"/>
              </w:rPr>
            </w:pPr>
            <w:r w:rsidRPr="006D1EE8">
              <w:rPr>
                <w:rFonts w:cs="Times New Roman"/>
                <w:b/>
                <w:bCs/>
                <w:szCs w:val="22"/>
              </w:rPr>
              <w:t>At 30 September</w:t>
            </w:r>
            <w:r>
              <w:rPr>
                <w:rFonts w:cs="Times New Roman"/>
                <w:b/>
                <w:bCs/>
                <w:szCs w:val="22"/>
              </w:rPr>
              <w:t>/ 31 December</w:t>
            </w:r>
          </w:p>
        </w:tc>
        <w:tc>
          <w:tcPr>
            <w:tcW w:w="1136" w:type="dxa"/>
            <w:gridSpan w:val="2"/>
            <w:tcBorders>
              <w:top w:val="single" w:sz="4" w:space="0" w:color="auto"/>
              <w:bottom w:val="double" w:sz="4" w:space="0" w:color="auto"/>
            </w:tcBorders>
          </w:tcPr>
          <w:p w:rsidR="009A7F7B" w:rsidRPr="008C02A3" w:rsidRDefault="009A7F7B" w:rsidP="00DB2B58">
            <w:pPr>
              <w:pStyle w:val="BodyText"/>
              <w:tabs>
                <w:tab w:val="decimal" w:pos="562"/>
              </w:tabs>
              <w:spacing w:after="0" w:line="240" w:lineRule="atLeast"/>
              <w:ind w:left="-403" w:right="-29"/>
              <w:rPr>
                <w:b/>
                <w:bCs/>
                <w:szCs w:val="22"/>
                <w:lang w:bidi="th-TH"/>
              </w:rPr>
            </w:pPr>
            <w:r>
              <w:rPr>
                <w:b/>
                <w:bCs/>
                <w:szCs w:val="22"/>
                <w:lang w:bidi="th-TH"/>
              </w:rPr>
              <w:t>-</w:t>
            </w:r>
          </w:p>
        </w:tc>
        <w:tc>
          <w:tcPr>
            <w:tcW w:w="180" w:type="dxa"/>
          </w:tcPr>
          <w:p w:rsidR="009A7F7B" w:rsidRPr="006D1EE8" w:rsidRDefault="009A7F7B" w:rsidP="009A7F7B">
            <w:pPr>
              <w:pStyle w:val="BodyText"/>
              <w:tabs>
                <w:tab w:val="decimal" w:pos="614"/>
              </w:tabs>
              <w:spacing w:after="0" w:line="240" w:lineRule="atLeast"/>
              <w:ind w:left="-402" w:right="-29"/>
              <w:rPr>
                <w:b/>
                <w:bCs/>
                <w:szCs w:val="22"/>
              </w:rPr>
            </w:pPr>
          </w:p>
        </w:tc>
        <w:tc>
          <w:tcPr>
            <w:tcW w:w="1035" w:type="dxa"/>
            <w:tcBorders>
              <w:top w:val="single" w:sz="4" w:space="0" w:color="auto"/>
              <w:bottom w:val="double" w:sz="4" w:space="0" w:color="auto"/>
            </w:tcBorders>
          </w:tcPr>
          <w:p w:rsidR="009A7F7B" w:rsidRPr="006D1EE8" w:rsidRDefault="009A7F7B" w:rsidP="009A7F7B">
            <w:pPr>
              <w:pStyle w:val="BodyText"/>
              <w:tabs>
                <w:tab w:val="decimal" w:pos="614"/>
              </w:tabs>
              <w:spacing w:after="0" w:line="240" w:lineRule="atLeast"/>
              <w:ind w:left="-101" w:right="-173"/>
              <w:rPr>
                <w:b/>
                <w:bCs/>
                <w:szCs w:val="22"/>
              </w:rPr>
            </w:pPr>
            <w:r w:rsidRPr="006D1EE8">
              <w:rPr>
                <w:b/>
                <w:bCs/>
                <w:szCs w:val="22"/>
                <w:cs/>
                <w:lang w:bidi="th-TH"/>
              </w:rPr>
              <w:t>-</w:t>
            </w:r>
          </w:p>
        </w:tc>
        <w:tc>
          <w:tcPr>
            <w:tcW w:w="180" w:type="dxa"/>
            <w:gridSpan w:val="2"/>
          </w:tcPr>
          <w:p w:rsidR="009A7F7B" w:rsidRPr="006D1EE8" w:rsidRDefault="009A7F7B" w:rsidP="009A7F7B">
            <w:pPr>
              <w:pStyle w:val="BodyText"/>
              <w:tabs>
                <w:tab w:val="decimal" w:pos="614"/>
              </w:tabs>
              <w:spacing w:after="0" w:line="240" w:lineRule="atLeast"/>
              <w:ind w:left="-101" w:right="-173"/>
              <w:rPr>
                <w:szCs w:val="22"/>
              </w:rPr>
            </w:pPr>
          </w:p>
        </w:tc>
        <w:tc>
          <w:tcPr>
            <w:tcW w:w="1278" w:type="dxa"/>
            <w:gridSpan w:val="2"/>
            <w:tcBorders>
              <w:top w:val="single" w:sz="4" w:space="0" w:color="auto"/>
              <w:bottom w:val="double" w:sz="4" w:space="0" w:color="auto"/>
            </w:tcBorders>
          </w:tcPr>
          <w:p w:rsidR="009A7F7B" w:rsidRPr="006D1EE8" w:rsidRDefault="009A7F7B" w:rsidP="003B26E5">
            <w:pPr>
              <w:pStyle w:val="BodyText"/>
              <w:tabs>
                <w:tab w:val="decimal" w:pos="821"/>
              </w:tabs>
              <w:spacing w:after="0" w:line="240" w:lineRule="atLeast"/>
              <w:ind w:left="-101"/>
              <w:rPr>
                <w:b/>
                <w:bCs/>
                <w:szCs w:val="22"/>
              </w:rPr>
            </w:pPr>
            <w:r>
              <w:rPr>
                <w:b/>
                <w:bCs/>
                <w:szCs w:val="22"/>
              </w:rPr>
              <w:t>1,642.</w:t>
            </w:r>
            <w:r w:rsidRPr="003B26E5">
              <w:rPr>
                <w:b/>
                <w:bCs/>
                <w:spacing w:val="-8"/>
                <w:szCs w:val="22"/>
                <w:lang w:val="en-US"/>
              </w:rPr>
              <w:t>30</w:t>
            </w:r>
          </w:p>
        </w:tc>
        <w:tc>
          <w:tcPr>
            <w:tcW w:w="180" w:type="dxa"/>
          </w:tcPr>
          <w:p w:rsidR="009A7F7B" w:rsidRPr="006D1EE8" w:rsidRDefault="009A7F7B" w:rsidP="009A7F7B">
            <w:pPr>
              <w:pStyle w:val="BodyText"/>
              <w:tabs>
                <w:tab w:val="decimal" w:pos="614"/>
              </w:tabs>
              <w:spacing w:after="0" w:line="240" w:lineRule="atLeast"/>
              <w:ind w:left="-101" w:right="-173"/>
              <w:rPr>
                <w:szCs w:val="22"/>
              </w:rPr>
            </w:pPr>
          </w:p>
        </w:tc>
        <w:tc>
          <w:tcPr>
            <w:tcW w:w="1116" w:type="dxa"/>
            <w:tcBorders>
              <w:top w:val="single" w:sz="4" w:space="0" w:color="auto"/>
              <w:bottom w:val="double" w:sz="4" w:space="0" w:color="auto"/>
            </w:tcBorders>
          </w:tcPr>
          <w:p w:rsidR="009A7F7B" w:rsidRPr="006D1EE8" w:rsidRDefault="009A7F7B" w:rsidP="009A7F7B">
            <w:pPr>
              <w:pStyle w:val="BodyText"/>
              <w:tabs>
                <w:tab w:val="decimal" w:pos="614"/>
              </w:tabs>
              <w:spacing w:after="0" w:line="240" w:lineRule="atLeast"/>
              <w:ind w:left="-101" w:right="-173"/>
              <w:rPr>
                <w:b/>
                <w:bCs/>
                <w:szCs w:val="22"/>
              </w:rPr>
            </w:pPr>
            <w:r>
              <w:rPr>
                <w:b/>
                <w:bCs/>
                <w:szCs w:val="22"/>
              </w:rPr>
              <w:t>1,663</w:t>
            </w:r>
            <w:r w:rsidRPr="006D1EE8">
              <w:rPr>
                <w:b/>
                <w:bCs/>
                <w:szCs w:val="22"/>
                <w:cs/>
                <w:lang w:bidi="th-TH"/>
              </w:rPr>
              <w:t>.</w:t>
            </w:r>
            <w:r>
              <w:rPr>
                <w:b/>
                <w:bCs/>
                <w:szCs w:val="22"/>
                <w:lang w:bidi="th-TH"/>
              </w:rPr>
              <w:t>1</w:t>
            </w:r>
            <w:r w:rsidRPr="006D1EE8">
              <w:rPr>
                <w:b/>
                <w:bCs/>
                <w:szCs w:val="22"/>
              </w:rPr>
              <w:t>0</w:t>
            </w:r>
          </w:p>
        </w:tc>
      </w:tr>
      <w:tr w:rsidR="009A7F7B" w:rsidRPr="006D1EE8" w:rsidTr="00CC3797">
        <w:trPr>
          <w:cantSplit/>
        </w:trPr>
        <w:tc>
          <w:tcPr>
            <w:tcW w:w="3995" w:type="dxa"/>
            <w:gridSpan w:val="2"/>
          </w:tcPr>
          <w:p w:rsidR="009A7F7B" w:rsidRPr="006D1EE8" w:rsidRDefault="009A7F7B" w:rsidP="009A7F7B">
            <w:pPr>
              <w:spacing w:line="240" w:lineRule="atLeast"/>
              <w:rPr>
                <w:rFonts w:cs="Times New Roman"/>
                <w:b/>
                <w:bCs/>
                <w:szCs w:val="22"/>
              </w:rPr>
            </w:pPr>
          </w:p>
        </w:tc>
        <w:tc>
          <w:tcPr>
            <w:tcW w:w="1125" w:type="dxa"/>
          </w:tcPr>
          <w:p w:rsidR="009A7F7B" w:rsidRPr="006D1EE8" w:rsidRDefault="009A7F7B" w:rsidP="009A7F7B">
            <w:pPr>
              <w:pStyle w:val="acctfourfigures"/>
              <w:tabs>
                <w:tab w:val="clear" w:pos="765"/>
                <w:tab w:val="decimal" w:pos="614"/>
              </w:tabs>
              <w:spacing w:line="240" w:lineRule="atLeast"/>
              <w:rPr>
                <w:rFonts w:cs="Times New Roman"/>
                <w:szCs w:val="22"/>
              </w:rPr>
            </w:pPr>
          </w:p>
        </w:tc>
        <w:tc>
          <w:tcPr>
            <w:tcW w:w="180" w:type="dxa"/>
          </w:tcPr>
          <w:p w:rsidR="009A7F7B" w:rsidRPr="006D1EE8" w:rsidRDefault="009A7F7B" w:rsidP="009A7F7B">
            <w:pPr>
              <w:pStyle w:val="acctfourfigures"/>
              <w:tabs>
                <w:tab w:val="clear" w:pos="765"/>
                <w:tab w:val="decimal" w:pos="614"/>
              </w:tabs>
              <w:spacing w:line="240" w:lineRule="atLeast"/>
              <w:rPr>
                <w:rFonts w:cs="Times New Roman"/>
                <w:szCs w:val="22"/>
              </w:rPr>
            </w:pPr>
          </w:p>
        </w:tc>
        <w:tc>
          <w:tcPr>
            <w:tcW w:w="1170" w:type="dxa"/>
            <w:gridSpan w:val="2"/>
          </w:tcPr>
          <w:p w:rsidR="009A7F7B" w:rsidRPr="006D1EE8" w:rsidRDefault="009A7F7B" w:rsidP="009A7F7B">
            <w:pPr>
              <w:pStyle w:val="acctfourfigures"/>
              <w:tabs>
                <w:tab w:val="clear" w:pos="765"/>
                <w:tab w:val="decimal" w:pos="614"/>
              </w:tabs>
              <w:spacing w:line="240" w:lineRule="atLeast"/>
              <w:rPr>
                <w:rFonts w:cs="Times New Roman"/>
                <w:szCs w:val="22"/>
              </w:rPr>
            </w:pPr>
          </w:p>
        </w:tc>
        <w:tc>
          <w:tcPr>
            <w:tcW w:w="178" w:type="dxa"/>
            <w:gridSpan w:val="2"/>
          </w:tcPr>
          <w:p w:rsidR="009A7F7B" w:rsidRPr="006D1EE8" w:rsidRDefault="009A7F7B" w:rsidP="009A7F7B">
            <w:pPr>
              <w:pStyle w:val="acctfourfigures"/>
              <w:tabs>
                <w:tab w:val="clear" w:pos="765"/>
                <w:tab w:val="decimal" w:pos="614"/>
              </w:tabs>
              <w:spacing w:line="240" w:lineRule="atLeast"/>
              <w:rPr>
                <w:rFonts w:cs="Times New Roman"/>
                <w:szCs w:val="22"/>
              </w:rPr>
            </w:pPr>
          </w:p>
        </w:tc>
        <w:tc>
          <w:tcPr>
            <w:tcW w:w="1145" w:type="dxa"/>
          </w:tcPr>
          <w:p w:rsidR="009A7F7B" w:rsidRPr="006D1EE8" w:rsidRDefault="009A7F7B" w:rsidP="009A7F7B">
            <w:pPr>
              <w:pStyle w:val="acctfourfigures"/>
              <w:tabs>
                <w:tab w:val="clear" w:pos="765"/>
                <w:tab w:val="decimal" w:pos="614"/>
              </w:tabs>
              <w:spacing w:line="240" w:lineRule="atLeast"/>
              <w:rPr>
                <w:rFonts w:cs="Times New Roman"/>
                <w:szCs w:val="22"/>
              </w:rPr>
            </w:pPr>
          </w:p>
        </w:tc>
        <w:tc>
          <w:tcPr>
            <w:tcW w:w="180" w:type="dxa"/>
          </w:tcPr>
          <w:p w:rsidR="009A7F7B" w:rsidRPr="006D1EE8" w:rsidRDefault="009A7F7B" w:rsidP="009A7F7B">
            <w:pPr>
              <w:pStyle w:val="acctfourfigures"/>
              <w:tabs>
                <w:tab w:val="clear" w:pos="765"/>
                <w:tab w:val="decimal" w:pos="614"/>
              </w:tabs>
              <w:spacing w:line="240" w:lineRule="atLeast"/>
              <w:rPr>
                <w:rFonts w:cs="Times New Roman"/>
                <w:szCs w:val="22"/>
              </w:rPr>
            </w:pPr>
          </w:p>
        </w:tc>
        <w:tc>
          <w:tcPr>
            <w:tcW w:w="1116" w:type="dxa"/>
          </w:tcPr>
          <w:p w:rsidR="009A7F7B" w:rsidRPr="006D1EE8" w:rsidRDefault="009A7F7B" w:rsidP="009A7F7B">
            <w:pPr>
              <w:pStyle w:val="acctfourfigures"/>
              <w:tabs>
                <w:tab w:val="clear" w:pos="765"/>
                <w:tab w:val="decimal" w:pos="614"/>
              </w:tabs>
              <w:spacing w:line="240" w:lineRule="atLeast"/>
              <w:rPr>
                <w:rFonts w:cs="Times New Roman"/>
                <w:szCs w:val="22"/>
              </w:rPr>
            </w:pPr>
          </w:p>
        </w:tc>
      </w:tr>
      <w:tr w:rsidR="00B811B7" w:rsidRPr="006D1EE8" w:rsidTr="00CC3797">
        <w:trPr>
          <w:cantSplit/>
        </w:trPr>
        <w:tc>
          <w:tcPr>
            <w:tcW w:w="3995" w:type="dxa"/>
            <w:gridSpan w:val="2"/>
          </w:tcPr>
          <w:p w:rsidR="00B811B7" w:rsidRPr="006D1EE8" w:rsidRDefault="00B811B7" w:rsidP="00B811B7">
            <w:pPr>
              <w:spacing w:line="240" w:lineRule="atLeast"/>
              <w:rPr>
                <w:rFonts w:cs="Times New Roman"/>
                <w:b/>
                <w:bCs/>
                <w:szCs w:val="22"/>
              </w:rPr>
            </w:pPr>
          </w:p>
        </w:tc>
        <w:tc>
          <w:tcPr>
            <w:tcW w:w="2475" w:type="dxa"/>
            <w:gridSpan w:val="4"/>
          </w:tcPr>
          <w:p w:rsidR="00B811B7" w:rsidRPr="006D1EE8" w:rsidRDefault="00B811B7" w:rsidP="00B811B7">
            <w:pPr>
              <w:pStyle w:val="acctmergecolhdg"/>
              <w:spacing w:line="240" w:lineRule="atLeast"/>
              <w:ind w:left="-73" w:right="-79"/>
              <w:rPr>
                <w:rFonts w:cs="Times New Roman"/>
                <w:szCs w:val="22"/>
              </w:rPr>
            </w:pPr>
            <w:r w:rsidRPr="006D1EE8">
              <w:rPr>
                <w:rFonts w:cs="Times New Roman"/>
                <w:szCs w:val="22"/>
              </w:rPr>
              <w:t>Consolidated</w:t>
            </w:r>
          </w:p>
        </w:tc>
        <w:tc>
          <w:tcPr>
            <w:tcW w:w="178" w:type="dxa"/>
            <w:gridSpan w:val="2"/>
          </w:tcPr>
          <w:p w:rsidR="00B811B7" w:rsidRPr="006D1EE8" w:rsidRDefault="00B811B7" w:rsidP="00B811B7">
            <w:pPr>
              <w:pStyle w:val="acctfourfigures"/>
              <w:tabs>
                <w:tab w:val="clear" w:pos="765"/>
                <w:tab w:val="decimal" w:pos="614"/>
              </w:tabs>
              <w:spacing w:line="240" w:lineRule="atLeast"/>
              <w:rPr>
                <w:rFonts w:cs="Times New Roman"/>
                <w:szCs w:val="22"/>
              </w:rPr>
            </w:pPr>
          </w:p>
        </w:tc>
        <w:tc>
          <w:tcPr>
            <w:tcW w:w="2441" w:type="dxa"/>
            <w:gridSpan w:val="3"/>
          </w:tcPr>
          <w:p w:rsidR="00B811B7" w:rsidRPr="006D1EE8" w:rsidRDefault="00B811B7" w:rsidP="00B811B7">
            <w:pPr>
              <w:pStyle w:val="acctmergecolhdg"/>
              <w:spacing w:line="240" w:lineRule="atLeast"/>
              <w:ind w:left="-73" w:right="-79"/>
              <w:rPr>
                <w:rFonts w:cs="Times New Roman"/>
                <w:szCs w:val="22"/>
              </w:rPr>
            </w:pPr>
            <w:r w:rsidRPr="006D1EE8">
              <w:rPr>
                <w:rFonts w:cs="Times New Roman"/>
                <w:szCs w:val="22"/>
              </w:rPr>
              <w:t>Separate</w:t>
            </w:r>
          </w:p>
        </w:tc>
      </w:tr>
      <w:tr w:rsidR="00B811B7" w:rsidRPr="006D1EE8" w:rsidTr="00CC3797">
        <w:trPr>
          <w:cantSplit/>
        </w:trPr>
        <w:tc>
          <w:tcPr>
            <w:tcW w:w="3995" w:type="dxa"/>
            <w:gridSpan w:val="2"/>
          </w:tcPr>
          <w:p w:rsidR="00B811B7" w:rsidRPr="006D1EE8" w:rsidRDefault="00B811B7" w:rsidP="00B811B7">
            <w:pPr>
              <w:spacing w:line="240" w:lineRule="atLeast"/>
              <w:rPr>
                <w:rFonts w:cs="Times New Roman"/>
                <w:b/>
                <w:bCs/>
                <w:szCs w:val="22"/>
              </w:rPr>
            </w:pPr>
          </w:p>
        </w:tc>
        <w:tc>
          <w:tcPr>
            <w:tcW w:w="2475" w:type="dxa"/>
            <w:gridSpan w:val="4"/>
          </w:tcPr>
          <w:p w:rsidR="00B811B7" w:rsidRPr="006D1EE8" w:rsidRDefault="00B811B7" w:rsidP="00B811B7">
            <w:pPr>
              <w:pStyle w:val="acctmergecolhdg"/>
              <w:spacing w:line="240" w:lineRule="atLeast"/>
              <w:ind w:left="-73" w:right="-79"/>
              <w:rPr>
                <w:rFonts w:cs="Times New Roman"/>
                <w:szCs w:val="22"/>
              </w:rPr>
            </w:pPr>
            <w:r w:rsidRPr="006D1EE8">
              <w:rPr>
                <w:rFonts w:cs="Times New Roman"/>
                <w:szCs w:val="22"/>
              </w:rPr>
              <w:t>financial statements</w:t>
            </w:r>
          </w:p>
        </w:tc>
        <w:tc>
          <w:tcPr>
            <w:tcW w:w="178" w:type="dxa"/>
            <w:gridSpan w:val="2"/>
          </w:tcPr>
          <w:p w:rsidR="00B811B7" w:rsidRPr="006D1EE8" w:rsidRDefault="00B811B7" w:rsidP="00B811B7">
            <w:pPr>
              <w:pStyle w:val="acctfourfigures"/>
              <w:tabs>
                <w:tab w:val="clear" w:pos="765"/>
                <w:tab w:val="decimal" w:pos="614"/>
              </w:tabs>
              <w:spacing w:line="240" w:lineRule="atLeast"/>
              <w:rPr>
                <w:rFonts w:cs="Times New Roman"/>
                <w:szCs w:val="22"/>
              </w:rPr>
            </w:pPr>
          </w:p>
        </w:tc>
        <w:tc>
          <w:tcPr>
            <w:tcW w:w="2441" w:type="dxa"/>
            <w:gridSpan w:val="3"/>
          </w:tcPr>
          <w:p w:rsidR="00B811B7" w:rsidRPr="006D1EE8" w:rsidRDefault="00B811B7" w:rsidP="00B811B7">
            <w:pPr>
              <w:pStyle w:val="acctmergecolhdg"/>
              <w:spacing w:line="240" w:lineRule="atLeast"/>
              <w:ind w:left="-73" w:right="-79"/>
              <w:rPr>
                <w:rFonts w:cs="Times New Roman"/>
                <w:szCs w:val="22"/>
              </w:rPr>
            </w:pPr>
            <w:r w:rsidRPr="006D1EE8">
              <w:rPr>
                <w:rFonts w:cs="Times New Roman"/>
                <w:szCs w:val="22"/>
              </w:rPr>
              <w:t>financial statements</w:t>
            </w:r>
          </w:p>
        </w:tc>
      </w:tr>
      <w:tr w:rsidR="000D0149" w:rsidRPr="006D1EE8" w:rsidTr="00CC3797">
        <w:trPr>
          <w:cantSplit/>
        </w:trPr>
        <w:tc>
          <w:tcPr>
            <w:tcW w:w="3995" w:type="dxa"/>
            <w:gridSpan w:val="2"/>
          </w:tcPr>
          <w:p w:rsidR="000D0149" w:rsidRPr="006D1EE8" w:rsidRDefault="000D0149" w:rsidP="000D0149">
            <w:pPr>
              <w:spacing w:line="240" w:lineRule="atLeast"/>
              <w:rPr>
                <w:rFonts w:cs="Times New Roman"/>
                <w:b/>
                <w:bCs/>
                <w:szCs w:val="22"/>
              </w:rPr>
            </w:pPr>
          </w:p>
        </w:tc>
        <w:tc>
          <w:tcPr>
            <w:tcW w:w="1125" w:type="dxa"/>
          </w:tcPr>
          <w:p w:rsidR="000D0149" w:rsidRPr="0028787C" w:rsidRDefault="000D0149" w:rsidP="00CE6655">
            <w:pPr>
              <w:pStyle w:val="acctfourfigures"/>
              <w:tabs>
                <w:tab w:val="clear" w:pos="765"/>
              </w:tabs>
              <w:spacing w:line="240" w:lineRule="atLeast"/>
              <w:jc w:val="center"/>
              <w:rPr>
                <w:rFonts w:cs="Times New Roman"/>
                <w:szCs w:val="22"/>
                <w:lang w:bidi="th-TH"/>
              </w:rPr>
            </w:pPr>
            <w:r>
              <w:rPr>
                <w:rFonts w:cs="Times New Roman"/>
                <w:szCs w:val="22"/>
                <w:lang w:bidi="th-TH"/>
              </w:rPr>
              <w:t>30 September</w:t>
            </w:r>
          </w:p>
        </w:tc>
        <w:tc>
          <w:tcPr>
            <w:tcW w:w="180" w:type="dxa"/>
          </w:tcPr>
          <w:p w:rsidR="000D0149" w:rsidRPr="0028787C" w:rsidRDefault="000D0149" w:rsidP="000D0149">
            <w:pPr>
              <w:pStyle w:val="acctfourfigures"/>
              <w:spacing w:line="240" w:lineRule="atLeast"/>
              <w:rPr>
                <w:rFonts w:cs="Times New Roman"/>
                <w:szCs w:val="22"/>
              </w:rPr>
            </w:pPr>
          </w:p>
        </w:tc>
        <w:tc>
          <w:tcPr>
            <w:tcW w:w="1170" w:type="dxa"/>
            <w:gridSpan w:val="2"/>
          </w:tcPr>
          <w:p w:rsidR="000D0149" w:rsidRPr="0028787C" w:rsidRDefault="000D0149" w:rsidP="000D0149">
            <w:pPr>
              <w:pStyle w:val="acctfourfigures"/>
              <w:tabs>
                <w:tab w:val="clear" w:pos="765"/>
              </w:tabs>
              <w:spacing w:line="240" w:lineRule="atLeast"/>
              <w:jc w:val="center"/>
              <w:rPr>
                <w:rFonts w:cs="Times New Roman"/>
                <w:szCs w:val="22"/>
                <w:lang w:bidi="th-TH"/>
              </w:rPr>
            </w:pPr>
            <w:r>
              <w:rPr>
                <w:rFonts w:cs="Times New Roman"/>
                <w:szCs w:val="22"/>
              </w:rPr>
              <w:t>31 December</w:t>
            </w:r>
          </w:p>
        </w:tc>
        <w:tc>
          <w:tcPr>
            <w:tcW w:w="178" w:type="dxa"/>
            <w:gridSpan w:val="2"/>
          </w:tcPr>
          <w:p w:rsidR="000D0149" w:rsidRPr="0028787C" w:rsidRDefault="000D0149" w:rsidP="000D0149">
            <w:pPr>
              <w:pStyle w:val="acctfourfigures"/>
              <w:spacing w:line="240" w:lineRule="atLeast"/>
              <w:rPr>
                <w:rFonts w:cs="Times New Roman"/>
                <w:szCs w:val="22"/>
              </w:rPr>
            </w:pPr>
          </w:p>
        </w:tc>
        <w:tc>
          <w:tcPr>
            <w:tcW w:w="1145" w:type="dxa"/>
          </w:tcPr>
          <w:p w:rsidR="000D0149" w:rsidRPr="0028787C" w:rsidRDefault="000D0149" w:rsidP="000D0149">
            <w:pPr>
              <w:pStyle w:val="acctfourfigures"/>
              <w:tabs>
                <w:tab w:val="clear" w:pos="765"/>
              </w:tabs>
              <w:spacing w:line="240" w:lineRule="atLeast"/>
              <w:jc w:val="center"/>
              <w:rPr>
                <w:rFonts w:cs="Times New Roman"/>
                <w:szCs w:val="22"/>
                <w:lang w:bidi="th-TH"/>
              </w:rPr>
            </w:pPr>
            <w:r>
              <w:rPr>
                <w:rFonts w:cs="Times New Roman"/>
                <w:szCs w:val="22"/>
                <w:lang w:bidi="th-TH"/>
              </w:rPr>
              <w:t>30 September</w:t>
            </w:r>
          </w:p>
        </w:tc>
        <w:tc>
          <w:tcPr>
            <w:tcW w:w="180" w:type="dxa"/>
          </w:tcPr>
          <w:p w:rsidR="000D0149" w:rsidRPr="0028787C" w:rsidRDefault="000D0149" w:rsidP="000D0149">
            <w:pPr>
              <w:pStyle w:val="acctfourfigures"/>
              <w:spacing w:line="240" w:lineRule="atLeast"/>
              <w:rPr>
                <w:rFonts w:cs="Times New Roman"/>
                <w:szCs w:val="22"/>
              </w:rPr>
            </w:pPr>
          </w:p>
        </w:tc>
        <w:tc>
          <w:tcPr>
            <w:tcW w:w="1116" w:type="dxa"/>
          </w:tcPr>
          <w:p w:rsidR="000D0149" w:rsidRPr="0028787C" w:rsidRDefault="000D0149" w:rsidP="000D0149">
            <w:pPr>
              <w:pStyle w:val="acctfourfigures"/>
              <w:tabs>
                <w:tab w:val="clear" w:pos="765"/>
              </w:tabs>
              <w:spacing w:line="240" w:lineRule="atLeast"/>
              <w:jc w:val="center"/>
              <w:rPr>
                <w:rFonts w:cs="Times New Roman"/>
                <w:szCs w:val="22"/>
                <w:lang w:bidi="th-TH"/>
              </w:rPr>
            </w:pPr>
            <w:r>
              <w:rPr>
                <w:rFonts w:cs="Times New Roman"/>
                <w:szCs w:val="22"/>
              </w:rPr>
              <w:t>31 December</w:t>
            </w:r>
          </w:p>
        </w:tc>
      </w:tr>
      <w:tr w:rsidR="000D0149" w:rsidRPr="006D1EE8" w:rsidTr="00CC3797">
        <w:trPr>
          <w:cantSplit/>
        </w:trPr>
        <w:tc>
          <w:tcPr>
            <w:tcW w:w="3995" w:type="dxa"/>
            <w:gridSpan w:val="2"/>
          </w:tcPr>
          <w:p w:rsidR="000D0149" w:rsidRPr="006D1EE8" w:rsidRDefault="000D0149" w:rsidP="000D0149">
            <w:pPr>
              <w:spacing w:line="240" w:lineRule="atLeast"/>
              <w:rPr>
                <w:rFonts w:cs="Times New Roman"/>
                <w:b/>
                <w:bCs/>
                <w:szCs w:val="22"/>
              </w:rPr>
            </w:pPr>
          </w:p>
        </w:tc>
        <w:tc>
          <w:tcPr>
            <w:tcW w:w="1125" w:type="dxa"/>
          </w:tcPr>
          <w:p w:rsidR="000D0149" w:rsidRPr="006D1EE8" w:rsidRDefault="000D0149" w:rsidP="00CE6655">
            <w:pPr>
              <w:pStyle w:val="acctfourfigures"/>
              <w:tabs>
                <w:tab w:val="clear" w:pos="765"/>
              </w:tabs>
              <w:spacing w:line="240" w:lineRule="atLeast"/>
              <w:jc w:val="center"/>
              <w:rPr>
                <w:rFonts w:cs="Times New Roman"/>
                <w:szCs w:val="22"/>
              </w:rPr>
            </w:pPr>
            <w:r>
              <w:rPr>
                <w:rFonts w:cs="Times New Roman"/>
                <w:szCs w:val="22"/>
              </w:rPr>
              <w:t>2017</w:t>
            </w:r>
          </w:p>
        </w:tc>
        <w:tc>
          <w:tcPr>
            <w:tcW w:w="180" w:type="dxa"/>
          </w:tcPr>
          <w:p w:rsidR="000D0149" w:rsidRPr="006D1EE8" w:rsidRDefault="000D0149" w:rsidP="000D0149">
            <w:pPr>
              <w:pStyle w:val="acctfourfigures"/>
              <w:tabs>
                <w:tab w:val="clear" w:pos="765"/>
                <w:tab w:val="decimal" w:pos="614"/>
              </w:tabs>
              <w:spacing w:line="240" w:lineRule="atLeast"/>
              <w:jc w:val="center"/>
              <w:rPr>
                <w:rFonts w:cs="Times New Roman"/>
                <w:szCs w:val="22"/>
              </w:rPr>
            </w:pPr>
          </w:p>
        </w:tc>
        <w:tc>
          <w:tcPr>
            <w:tcW w:w="1170" w:type="dxa"/>
            <w:gridSpan w:val="2"/>
          </w:tcPr>
          <w:p w:rsidR="000D0149" w:rsidRPr="006D1EE8" w:rsidRDefault="000D0149" w:rsidP="00CE6655">
            <w:pPr>
              <w:pStyle w:val="acctfourfigures"/>
              <w:tabs>
                <w:tab w:val="clear" w:pos="765"/>
                <w:tab w:val="decimal" w:pos="427"/>
              </w:tabs>
              <w:spacing w:line="240" w:lineRule="atLeast"/>
              <w:jc w:val="center"/>
              <w:rPr>
                <w:rFonts w:cs="Times New Roman"/>
                <w:szCs w:val="22"/>
              </w:rPr>
            </w:pPr>
            <w:r>
              <w:rPr>
                <w:rFonts w:cs="Times New Roman"/>
                <w:szCs w:val="22"/>
              </w:rPr>
              <w:t>2016</w:t>
            </w:r>
          </w:p>
        </w:tc>
        <w:tc>
          <w:tcPr>
            <w:tcW w:w="178" w:type="dxa"/>
            <w:gridSpan w:val="2"/>
          </w:tcPr>
          <w:p w:rsidR="000D0149" w:rsidRPr="006D1EE8" w:rsidRDefault="000D0149" w:rsidP="000D0149">
            <w:pPr>
              <w:pStyle w:val="acctfourfigures"/>
              <w:tabs>
                <w:tab w:val="clear" w:pos="765"/>
                <w:tab w:val="decimal" w:pos="614"/>
              </w:tabs>
              <w:spacing w:line="240" w:lineRule="atLeast"/>
              <w:jc w:val="center"/>
              <w:rPr>
                <w:rFonts w:cs="Times New Roman"/>
                <w:szCs w:val="22"/>
              </w:rPr>
            </w:pPr>
          </w:p>
        </w:tc>
        <w:tc>
          <w:tcPr>
            <w:tcW w:w="1145" w:type="dxa"/>
          </w:tcPr>
          <w:p w:rsidR="000D0149" w:rsidRPr="006D1EE8" w:rsidRDefault="000D0149" w:rsidP="00CE6655">
            <w:pPr>
              <w:pStyle w:val="acctfourfigures"/>
              <w:tabs>
                <w:tab w:val="clear" w:pos="765"/>
                <w:tab w:val="decimal" w:pos="519"/>
              </w:tabs>
              <w:spacing w:line="240" w:lineRule="atLeast"/>
              <w:jc w:val="center"/>
              <w:rPr>
                <w:rFonts w:cs="Times New Roman"/>
                <w:szCs w:val="22"/>
              </w:rPr>
            </w:pPr>
            <w:r>
              <w:rPr>
                <w:rFonts w:cs="Times New Roman"/>
                <w:szCs w:val="22"/>
              </w:rPr>
              <w:t>2017</w:t>
            </w:r>
          </w:p>
        </w:tc>
        <w:tc>
          <w:tcPr>
            <w:tcW w:w="180" w:type="dxa"/>
          </w:tcPr>
          <w:p w:rsidR="000D0149" w:rsidRPr="006D1EE8" w:rsidRDefault="000D0149" w:rsidP="000D0149">
            <w:pPr>
              <w:pStyle w:val="acctfourfigures"/>
              <w:tabs>
                <w:tab w:val="clear" w:pos="765"/>
                <w:tab w:val="decimal" w:pos="614"/>
              </w:tabs>
              <w:spacing w:line="240" w:lineRule="atLeast"/>
              <w:jc w:val="center"/>
              <w:rPr>
                <w:rFonts w:cs="Times New Roman"/>
                <w:szCs w:val="22"/>
              </w:rPr>
            </w:pPr>
          </w:p>
        </w:tc>
        <w:tc>
          <w:tcPr>
            <w:tcW w:w="1116" w:type="dxa"/>
          </w:tcPr>
          <w:p w:rsidR="000D0149" w:rsidRPr="006D1EE8" w:rsidRDefault="000D0149" w:rsidP="00CE6655">
            <w:pPr>
              <w:pStyle w:val="acctfourfigures"/>
              <w:tabs>
                <w:tab w:val="clear" w:pos="765"/>
                <w:tab w:val="decimal" w:pos="454"/>
              </w:tabs>
              <w:spacing w:line="240" w:lineRule="atLeast"/>
              <w:jc w:val="center"/>
              <w:rPr>
                <w:rFonts w:cs="Times New Roman"/>
                <w:szCs w:val="22"/>
              </w:rPr>
            </w:pPr>
            <w:r>
              <w:rPr>
                <w:rFonts w:cs="Times New Roman"/>
                <w:szCs w:val="22"/>
              </w:rPr>
              <w:t>2016</w:t>
            </w:r>
          </w:p>
        </w:tc>
      </w:tr>
      <w:tr w:rsidR="000D0149" w:rsidRPr="006D1EE8" w:rsidTr="00CC3797">
        <w:trPr>
          <w:cantSplit/>
        </w:trPr>
        <w:tc>
          <w:tcPr>
            <w:tcW w:w="3995" w:type="dxa"/>
            <w:gridSpan w:val="2"/>
          </w:tcPr>
          <w:p w:rsidR="000D0149" w:rsidRPr="006D1EE8" w:rsidRDefault="000D0149" w:rsidP="000D0149">
            <w:pPr>
              <w:spacing w:line="240" w:lineRule="atLeast"/>
              <w:rPr>
                <w:rFonts w:cs="Times New Roman"/>
                <w:b/>
                <w:bCs/>
                <w:szCs w:val="22"/>
              </w:rPr>
            </w:pPr>
          </w:p>
        </w:tc>
        <w:tc>
          <w:tcPr>
            <w:tcW w:w="5094" w:type="dxa"/>
            <w:gridSpan w:val="9"/>
          </w:tcPr>
          <w:p w:rsidR="000D0149" w:rsidRPr="006D1EE8" w:rsidRDefault="000D0149" w:rsidP="000D0149">
            <w:pPr>
              <w:pStyle w:val="acctfourfigures"/>
              <w:tabs>
                <w:tab w:val="clear" w:pos="765"/>
                <w:tab w:val="decimal" w:pos="614"/>
              </w:tabs>
              <w:spacing w:line="240" w:lineRule="atLeast"/>
              <w:jc w:val="center"/>
              <w:rPr>
                <w:rFonts w:cs="Times New Roman"/>
                <w:szCs w:val="22"/>
              </w:rPr>
            </w:pPr>
            <w:r w:rsidRPr="006D1EE8">
              <w:rPr>
                <w:rFonts w:cs="Times New Roman"/>
                <w:i/>
                <w:iCs/>
                <w:szCs w:val="22"/>
                <w:cs/>
                <w:lang w:bidi="th-TH"/>
              </w:rPr>
              <w:t>(</w:t>
            </w:r>
            <w:r w:rsidRPr="006D1EE8">
              <w:rPr>
                <w:rFonts w:cs="Times New Roman"/>
                <w:i/>
                <w:iCs/>
                <w:szCs w:val="22"/>
              </w:rPr>
              <w:t>in million Baht</w:t>
            </w:r>
            <w:r w:rsidRPr="006D1EE8">
              <w:rPr>
                <w:rFonts w:cs="Times New Roman"/>
                <w:i/>
                <w:iCs/>
                <w:szCs w:val="22"/>
                <w:cs/>
                <w:lang w:bidi="th-TH"/>
              </w:rPr>
              <w:t>)</w:t>
            </w:r>
          </w:p>
        </w:tc>
      </w:tr>
      <w:tr w:rsidR="000D0149" w:rsidRPr="006D1EE8" w:rsidTr="00CC3797">
        <w:trPr>
          <w:cantSplit/>
        </w:trPr>
        <w:tc>
          <w:tcPr>
            <w:tcW w:w="3995" w:type="dxa"/>
            <w:gridSpan w:val="2"/>
          </w:tcPr>
          <w:p w:rsidR="000D0149" w:rsidRPr="00B97DAD" w:rsidRDefault="000D0149" w:rsidP="000D0149">
            <w:pPr>
              <w:spacing w:line="240" w:lineRule="atLeast"/>
              <w:rPr>
                <w:rFonts w:cs="Times New Roman"/>
                <w:b/>
                <w:bCs/>
                <w:i/>
                <w:iCs/>
                <w:szCs w:val="22"/>
              </w:rPr>
            </w:pPr>
            <w:r w:rsidRPr="00B97DAD">
              <w:rPr>
                <w:rFonts w:cs="Times New Roman"/>
                <w:b/>
                <w:bCs/>
                <w:i/>
                <w:iCs/>
                <w:szCs w:val="22"/>
              </w:rPr>
              <w:t>Advance received from customers</w:t>
            </w:r>
          </w:p>
        </w:tc>
        <w:tc>
          <w:tcPr>
            <w:tcW w:w="1125" w:type="dxa"/>
          </w:tcPr>
          <w:p w:rsidR="000D0149" w:rsidRDefault="000D0149" w:rsidP="000D0149">
            <w:pPr>
              <w:pStyle w:val="BodyText"/>
              <w:tabs>
                <w:tab w:val="decimal" w:pos="614"/>
              </w:tabs>
              <w:spacing w:after="0" w:line="240" w:lineRule="atLeast"/>
              <w:ind w:left="-101" w:right="-173"/>
              <w:rPr>
                <w:b/>
                <w:bCs/>
                <w:szCs w:val="22"/>
                <w:lang w:bidi="th-TH"/>
              </w:rPr>
            </w:pPr>
          </w:p>
        </w:tc>
        <w:tc>
          <w:tcPr>
            <w:tcW w:w="180" w:type="dxa"/>
          </w:tcPr>
          <w:p w:rsidR="000D0149" w:rsidRPr="006D1EE8" w:rsidRDefault="000D0149" w:rsidP="000D0149">
            <w:pPr>
              <w:pStyle w:val="BodyText"/>
              <w:tabs>
                <w:tab w:val="decimal" w:pos="614"/>
              </w:tabs>
              <w:spacing w:after="0" w:line="240" w:lineRule="atLeast"/>
              <w:ind w:left="-402" w:right="-29"/>
              <w:rPr>
                <w:b/>
                <w:bCs/>
                <w:szCs w:val="22"/>
                <w:lang w:bidi="th-TH"/>
              </w:rPr>
            </w:pPr>
          </w:p>
        </w:tc>
        <w:tc>
          <w:tcPr>
            <w:tcW w:w="1170" w:type="dxa"/>
            <w:gridSpan w:val="2"/>
          </w:tcPr>
          <w:p w:rsidR="000D0149" w:rsidRPr="008B1420" w:rsidRDefault="000D0149" w:rsidP="003F7EBD">
            <w:pPr>
              <w:pStyle w:val="BodyText"/>
              <w:tabs>
                <w:tab w:val="decimal" w:pos="614"/>
              </w:tabs>
              <w:spacing w:after="0" w:line="240" w:lineRule="atLeast"/>
              <w:ind w:left="-101" w:right="-173"/>
              <w:rPr>
                <w:rFonts w:cstheme="minorBidi"/>
                <w:b/>
                <w:bCs/>
                <w:szCs w:val="22"/>
                <w:cs/>
                <w:lang w:bidi="th-TH"/>
              </w:rPr>
            </w:pPr>
          </w:p>
        </w:tc>
        <w:tc>
          <w:tcPr>
            <w:tcW w:w="178" w:type="dxa"/>
            <w:gridSpan w:val="2"/>
          </w:tcPr>
          <w:p w:rsidR="000D0149" w:rsidRPr="006D1EE8" w:rsidRDefault="000D0149" w:rsidP="000D0149">
            <w:pPr>
              <w:pStyle w:val="BodyText"/>
              <w:tabs>
                <w:tab w:val="decimal" w:pos="614"/>
              </w:tabs>
              <w:spacing w:after="0" w:line="240" w:lineRule="atLeast"/>
              <w:ind w:left="-402" w:right="-29"/>
              <w:rPr>
                <w:b/>
                <w:bCs/>
                <w:szCs w:val="22"/>
                <w:lang w:bidi="th-TH"/>
              </w:rPr>
            </w:pPr>
          </w:p>
        </w:tc>
        <w:tc>
          <w:tcPr>
            <w:tcW w:w="1145" w:type="dxa"/>
          </w:tcPr>
          <w:p w:rsidR="000D0149" w:rsidRDefault="000D0149" w:rsidP="00917188">
            <w:pPr>
              <w:pStyle w:val="BodyText"/>
              <w:tabs>
                <w:tab w:val="decimal" w:pos="688"/>
              </w:tabs>
              <w:spacing w:after="0" w:line="240" w:lineRule="atLeast"/>
              <w:ind w:left="-101" w:right="-173"/>
              <w:rPr>
                <w:b/>
                <w:bCs/>
                <w:szCs w:val="22"/>
              </w:rPr>
            </w:pPr>
          </w:p>
        </w:tc>
        <w:tc>
          <w:tcPr>
            <w:tcW w:w="180" w:type="dxa"/>
          </w:tcPr>
          <w:p w:rsidR="000D0149" w:rsidRPr="006D1EE8" w:rsidRDefault="000D0149" w:rsidP="000D0149">
            <w:pPr>
              <w:pStyle w:val="BodyText"/>
              <w:tabs>
                <w:tab w:val="decimal" w:pos="614"/>
              </w:tabs>
              <w:spacing w:after="0" w:line="240" w:lineRule="atLeast"/>
              <w:ind w:left="-402" w:right="-29"/>
              <w:rPr>
                <w:b/>
                <w:bCs/>
                <w:szCs w:val="22"/>
                <w:lang w:bidi="th-TH"/>
              </w:rPr>
            </w:pPr>
          </w:p>
        </w:tc>
        <w:tc>
          <w:tcPr>
            <w:tcW w:w="1116" w:type="dxa"/>
          </w:tcPr>
          <w:p w:rsidR="000D0149" w:rsidRDefault="000D0149" w:rsidP="00D15DE2">
            <w:pPr>
              <w:pStyle w:val="BodyText"/>
              <w:tabs>
                <w:tab w:val="decimal" w:pos="533"/>
              </w:tabs>
              <w:spacing w:after="0" w:line="240" w:lineRule="atLeast"/>
              <w:ind w:left="-101" w:right="-173"/>
              <w:rPr>
                <w:b/>
                <w:bCs/>
                <w:szCs w:val="22"/>
              </w:rPr>
            </w:pPr>
          </w:p>
        </w:tc>
      </w:tr>
      <w:tr w:rsidR="000D0149" w:rsidRPr="006D1EE8" w:rsidTr="00CC3797">
        <w:trPr>
          <w:cantSplit/>
        </w:trPr>
        <w:tc>
          <w:tcPr>
            <w:tcW w:w="3995" w:type="dxa"/>
            <w:gridSpan w:val="2"/>
          </w:tcPr>
          <w:p w:rsidR="000D0149" w:rsidRPr="00B97DAD" w:rsidRDefault="000D0149" w:rsidP="000D0149">
            <w:pPr>
              <w:spacing w:line="240" w:lineRule="atLeast"/>
              <w:rPr>
                <w:rFonts w:cs="Times New Roman"/>
                <w:szCs w:val="22"/>
              </w:rPr>
            </w:pPr>
            <w:r w:rsidRPr="00B97DAD">
              <w:rPr>
                <w:rFonts w:cs="Times New Roman"/>
                <w:szCs w:val="22"/>
              </w:rPr>
              <w:t>Related persons</w:t>
            </w:r>
          </w:p>
        </w:tc>
        <w:tc>
          <w:tcPr>
            <w:tcW w:w="1125" w:type="dxa"/>
            <w:tcBorders>
              <w:bottom w:val="double" w:sz="4" w:space="0" w:color="auto"/>
            </w:tcBorders>
          </w:tcPr>
          <w:p w:rsidR="000D0149" w:rsidRPr="003A71ED" w:rsidRDefault="000D0149" w:rsidP="00DB2B58">
            <w:pPr>
              <w:pStyle w:val="BodyText"/>
              <w:tabs>
                <w:tab w:val="decimal" w:pos="551"/>
              </w:tabs>
              <w:spacing w:after="0" w:line="240" w:lineRule="atLeast"/>
              <w:ind w:left="-403" w:right="-29"/>
              <w:rPr>
                <w:b/>
                <w:bCs/>
                <w:szCs w:val="22"/>
                <w:lang w:bidi="th-TH"/>
              </w:rPr>
            </w:pPr>
            <w:r w:rsidRPr="003A71ED">
              <w:rPr>
                <w:b/>
                <w:bCs/>
                <w:szCs w:val="22"/>
                <w:lang w:bidi="th-TH"/>
              </w:rPr>
              <w:t>-</w:t>
            </w:r>
          </w:p>
        </w:tc>
        <w:tc>
          <w:tcPr>
            <w:tcW w:w="180" w:type="dxa"/>
          </w:tcPr>
          <w:p w:rsidR="000D0149" w:rsidRPr="003A71ED" w:rsidRDefault="000D0149" w:rsidP="000D0149">
            <w:pPr>
              <w:pStyle w:val="BodyText"/>
              <w:tabs>
                <w:tab w:val="decimal" w:pos="614"/>
              </w:tabs>
              <w:spacing w:after="0" w:line="240" w:lineRule="atLeast"/>
              <w:ind w:left="-402" w:right="-29"/>
              <w:rPr>
                <w:b/>
                <w:bCs/>
                <w:szCs w:val="22"/>
                <w:lang w:bidi="th-TH"/>
              </w:rPr>
            </w:pPr>
          </w:p>
        </w:tc>
        <w:tc>
          <w:tcPr>
            <w:tcW w:w="1170" w:type="dxa"/>
            <w:gridSpan w:val="2"/>
            <w:tcBorders>
              <w:bottom w:val="double" w:sz="4" w:space="0" w:color="auto"/>
            </w:tcBorders>
          </w:tcPr>
          <w:p w:rsidR="000D0149" w:rsidRPr="003A71ED" w:rsidRDefault="000D0149" w:rsidP="00043FEE">
            <w:pPr>
              <w:pStyle w:val="BodyText"/>
              <w:tabs>
                <w:tab w:val="decimal" w:pos="607"/>
              </w:tabs>
              <w:spacing w:after="0" w:line="240" w:lineRule="atLeast"/>
              <w:ind w:left="-101" w:right="-173"/>
              <w:rPr>
                <w:b/>
                <w:bCs/>
                <w:szCs w:val="22"/>
                <w:lang w:bidi="th-TH"/>
              </w:rPr>
            </w:pPr>
            <w:r w:rsidRPr="003A71ED">
              <w:rPr>
                <w:b/>
                <w:bCs/>
                <w:szCs w:val="22"/>
                <w:lang w:bidi="th-TH"/>
              </w:rPr>
              <w:t>2.66</w:t>
            </w:r>
          </w:p>
        </w:tc>
        <w:tc>
          <w:tcPr>
            <w:tcW w:w="178" w:type="dxa"/>
            <w:gridSpan w:val="2"/>
          </w:tcPr>
          <w:p w:rsidR="000D0149" w:rsidRPr="003A71ED" w:rsidRDefault="000D0149" w:rsidP="000D0149">
            <w:pPr>
              <w:pStyle w:val="BodyText"/>
              <w:tabs>
                <w:tab w:val="decimal" w:pos="614"/>
              </w:tabs>
              <w:spacing w:after="0" w:line="240" w:lineRule="atLeast"/>
              <w:ind w:left="-402" w:right="-29"/>
              <w:rPr>
                <w:b/>
                <w:bCs/>
                <w:szCs w:val="22"/>
                <w:lang w:bidi="th-TH"/>
              </w:rPr>
            </w:pPr>
          </w:p>
        </w:tc>
        <w:tc>
          <w:tcPr>
            <w:tcW w:w="1145" w:type="dxa"/>
            <w:tcBorders>
              <w:bottom w:val="double" w:sz="4" w:space="0" w:color="auto"/>
            </w:tcBorders>
          </w:tcPr>
          <w:p w:rsidR="000D0149" w:rsidRPr="003A71ED" w:rsidRDefault="000D0149" w:rsidP="00917188">
            <w:pPr>
              <w:pStyle w:val="BodyText"/>
              <w:tabs>
                <w:tab w:val="decimal" w:pos="688"/>
              </w:tabs>
              <w:spacing w:after="0" w:line="240" w:lineRule="atLeast"/>
              <w:ind w:left="-403" w:right="-29"/>
              <w:rPr>
                <w:b/>
                <w:bCs/>
                <w:szCs w:val="22"/>
                <w:lang w:bidi="th-TH"/>
              </w:rPr>
            </w:pPr>
            <w:r w:rsidRPr="003A71ED">
              <w:rPr>
                <w:b/>
                <w:bCs/>
                <w:szCs w:val="22"/>
                <w:lang w:bidi="th-TH"/>
              </w:rPr>
              <w:t>-</w:t>
            </w:r>
          </w:p>
        </w:tc>
        <w:tc>
          <w:tcPr>
            <w:tcW w:w="180" w:type="dxa"/>
          </w:tcPr>
          <w:p w:rsidR="000D0149" w:rsidRPr="003A71ED" w:rsidRDefault="000D0149" w:rsidP="000D0149">
            <w:pPr>
              <w:pStyle w:val="BodyText"/>
              <w:tabs>
                <w:tab w:val="decimal" w:pos="614"/>
              </w:tabs>
              <w:spacing w:after="0" w:line="240" w:lineRule="atLeast"/>
              <w:ind w:left="-402" w:right="-29"/>
              <w:rPr>
                <w:b/>
                <w:bCs/>
                <w:szCs w:val="22"/>
                <w:lang w:bidi="th-TH"/>
              </w:rPr>
            </w:pPr>
          </w:p>
        </w:tc>
        <w:tc>
          <w:tcPr>
            <w:tcW w:w="1116" w:type="dxa"/>
            <w:tcBorders>
              <w:bottom w:val="double" w:sz="4" w:space="0" w:color="auto"/>
            </w:tcBorders>
          </w:tcPr>
          <w:p w:rsidR="000D0149" w:rsidRPr="003A71ED" w:rsidRDefault="000D0149" w:rsidP="003B26E5">
            <w:pPr>
              <w:pStyle w:val="BodyText"/>
              <w:tabs>
                <w:tab w:val="decimal" w:pos="623"/>
              </w:tabs>
              <w:spacing w:after="0" w:line="240" w:lineRule="atLeast"/>
              <w:ind w:left="-403" w:right="-29"/>
              <w:rPr>
                <w:b/>
                <w:bCs/>
                <w:szCs w:val="22"/>
                <w:lang w:bidi="th-TH"/>
              </w:rPr>
            </w:pPr>
            <w:r w:rsidRPr="003A71ED">
              <w:rPr>
                <w:b/>
                <w:bCs/>
                <w:szCs w:val="22"/>
                <w:lang w:bidi="th-TH"/>
              </w:rPr>
              <w:t>-</w:t>
            </w:r>
          </w:p>
        </w:tc>
      </w:tr>
    </w:tbl>
    <w:p w:rsidR="004C3055" w:rsidRPr="00F15F9E" w:rsidRDefault="004C3055" w:rsidP="000D0149">
      <w:pPr>
        <w:rPr>
          <w:sz w:val="2"/>
          <w:szCs w:val="2"/>
        </w:rPr>
      </w:pPr>
    </w:p>
    <w:tbl>
      <w:tblPr>
        <w:tblW w:w="9173" w:type="dxa"/>
        <w:tblInd w:w="450" w:type="dxa"/>
        <w:tblLayout w:type="fixed"/>
        <w:tblLook w:val="0000" w:firstRow="0" w:lastRow="0" w:firstColumn="0" w:lastColumn="0" w:noHBand="0" w:noVBand="0"/>
      </w:tblPr>
      <w:tblGrid>
        <w:gridCol w:w="2052"/>
        <w:gridCol w:w="991"/>
        <w:gridCol w:w="1005"/>
        <w:gridCol w:w="1081"/>
        <w:gridCol w:w="251"/>
        <w:gridCol w:w="1101"/>
        <w:gridCol w:w="272"/>
        <w:gridCol w:w="1079"/>
        <w:gridCol w:w="273"/>
        <w:gridCol w:w="1068"/>
      </w:tblGrid>
      <w:tr w:rsidR="00F15F9E" w:rsidRPr="0028787C" w:rsidTr="00917188">
        <w:tc>
          <w:tcPr>
            <w:tcW w:w="1119" w:type="pct"/>
          </w:tcPr>
          <w:p w:rsidR="007B09E1" w:rsidRPr="0028787C" w:rsidRDefault="004C3055" w:rsidP="00CC3797">
            <w:pPr>
              <w:spacing w:line="240" w:lineRule="auto"/>
              <w:ind w:left="-18" w:right="116"/>
              <w:rPr>
                <w:rFonts w:cs="Times New Roman"/>
                <w:b/>
                <w:bCs/>
                <w:i/>
                <w:iCs/>
                <w:szCs w:val="22"/>
              </w:rPr>
            </w:pPr>
            <w:r>
              <w:br w:type="page"/>
            </w:r>
            <w:r>
              <w:br w:type="page"/>
            </w:r>
            <w:r>
              <w:br w:type="page"/>
            </w:r>
            <w:r>
              <w:br w:type="page"/>
            </w:r>
            <w:r>
              <w:br w:type="page"/>
            </w:r>
            <w:r w:rsidR="007B09E1" w:rsidRPr="0028787C">
              <w:rPr>
                <w:rFonts w:cs="Times New Roman"/>
                <w:szCs w:val="22"/>
                <w:cs/>
                <w:lang w:bidi="th-TH"/>
              </w:rPr>
              <w:br w:type="page"/>
            </w:r>
            <w:r w:rsidR="007B09E1" w:rsidRPr="0028787C">
              <w:rPr>
                <w:rFonts w:cs="Times New Roman"/>
                <w:szCs w:val="22"/>
                <w:cs/>
                <w:lang w:bidi="th-TH"/>
              </w:rPr>
              <w:br w:type="page"/>
            </w:r>
          </w:p>
        </w:tc>
        <w:tc>
          <w:tcPr>
            <w:tcW w:w="1087" w:type="pct"/>
            <w:gridSpan w:val="2"/>
          </w:tcPr>
          <w:p w:rsidR="007B09E1" w:rsidRPr="0028787C" w:rsidRDefault="007B09E1" w:rsidP="006D295B">
            <w:pPr>
              <w:spacing w:line="240" w:lineRule="auto"/>
              <w:jc w:val="center"/>
              <w:rPr>
                <w:rFonts w:cs="Times New Roman"/>
                <w:b/>
                <w:bCs/>
                <w:szCs w:val="22"/>
              </w:rPr>
            </w:pPr>
          </w:p>
          <w:p w:rsidR="007B09E1" w:rsidRPr="0028787C" w:rsidRDefault="007B09E1" w:rsidP="006D295B">
            <w:pPr>
              <w:spacing w:line="240" w:lineRule="auto"/>
              <w:jc w:val="center"/>
              <w:rPr>
                <w:rFonts w:cs="Times New Roman"/>
                <w:b/>
                <w:bCs/>
                <w:szCs w:val="22"/>
              </w:rPr>
            </w:pPr>
            <w:r w:rsidRPr="0028787C">
              <w:rPr>
                <w:rFonts w:cs="Times New Roman"/>
                <w:b/>
                <w:bCs/>
                <w:szCs w:val="22"/>
              </w:rPr>
              <w:t>Interest rate</w:t>
            </w:r>
          </w:p>
        </w:tc>
        <w:tc>
          <w:tcPr>
            <w:tcW w:w="1326" w:type="pct"/>
            <w:gridSpan w:val="3"/>
          </w:tcPr>
          <w:p w:rsidR="007B09E1" w:rsidRPr="0028787C" w:rsidRDefault="007B09E1" w:rsidP="006D295B">
            <w:pPr>
              <w:pStyle w:val="BodyText"/>
              <w:spacing w:after="0" w:line="240" w:lineRule="auto"/>
              <w:ind w:left="-193" w:right="-135"/>
              <w:jc w:val="center"/>
              <w:rPr>
                <w:b/>
                <w:bCs/>
                <w:szCs w:val="22"/>
              </w:rPr>
            </w:pPr>
            <w:r w:rsidRPr="0028787C">
              <w:rPr>
                <w:b/>
                <w:bCs/>
                <w:szCs w:val="22"/>
              </w:rPr>
              <w:t xml:space="preserve">Consolidated </w:t>
            </w:r>
          </w:p>
          <w:p w:rsidR="007B09E1" w:rsidRPr="0028787C" w:rsidRDefault="007B09E1" w:rsidP="006D295B">
            <w:pPr>
              <w:pStyle w:val="BodyText"/>
              <w:spacing w:after="0" w:line="240" w:lineRule="auto"/>
              <w:ind w:left="-193" w:right="-135"/>
              <w:jc w:val="center"/>
              <w:rPr>
                <w:szCs w:val="22"/>
              </w:rPr>
            </w:pPr>
            <w:r w:rsidRPr="0028787C">
              <w:rPr>
                <w:b/>
                <w:bCs/>
                <w:szCs w:val="22"/>
              </w:rPr>
              <w:t>financial statements</w:t>
            </w:r>
          </w:p>
        </w:tc>
        <w:tc>
          <w:tcPr>
            <w:tcW w:w="148" w:type="pct"/>
          </w:tcPr>
          <w:p w:rsidR="007B09E1" w:rsidRPr="0028787C" w:rsidRDefault="007B09E1" w:rsidP="006D295B">
            <w:pPr>
              <w:pStyle w:val="BodyText"/>
              <w:spacing w:after="0" w:line="240" w:lineRule="auto"/>
              <w:ind w:left="-193" w:right="-135"/>
              <w:jc w:val="center"/>
              <w:rPr>
                <w:szCs w:val="22"/>
              </w:rPr>
            </w:pPr>
          </w:p>
        </w:tc>
        <w:tc>
          <w:tcPr>
            <w:tcW w:w="1320" w:type="pct"/>
            <w:gridSpan w:val="3"/>
          </w:tcPr>
          <w:p w:rsidR="007B09E1" w:rsidRPr="0028787C" w:rsidRDefault="007B09E1" w:rsidP="006D295B">
            <w:pPr>
              <w:pStyle w:val="BodyText"/>
              <w:spacing w:after="0" w:line="240" w:lineRule="auto"/>
              <w:ind w:left="-193" w:right="-135"/>
              <w:jc w:val="center"/>
              <w:rPr>
                <w:b/>
                <w:bCs/>
                <w:szCs w:val="22"/>
              </w:rPr>
            </w:pPr>
            <w:r w:rsidRPr="0028787C">
              <w:rPr>
                <w:b/>
                <w:bCs/>
                <w:szCs w:val="22"/>
              </w:rPr>
              <w:t xml:space="preserve">Separate </w:t>
            </w:r>
          </w:p>
          <w:p w:rsidR="007B09E1" w:rsidRPr="0028787C" w:rsidRDefault="007B09E1" w:rsidP="006D295B">
            <w:pPr>
              <w:pStyle w:val="BodyText"/>
              <w:spacing w:after="0" w:line="240" w:lineRule="auto"/>
              <w:ind w:left="-193" w:right="-135"/>
              <w:jc w:val="center"/>
              <w:rPr>
                <w:szCs w:val="22"/>
              </w:rPr>
            </w:pPr>
            <w:r w:rsidRPr="0028787C">
              <w:rPr>
                <w:b/>
                <w:bCs/>
                <w:szCs w:val="22"/>
              </w:rPr>
              <w:t>financial statements</w:t>
            </w:r>
          </w:p>
        </w:tc>
      </w:tr>
      <w:tr w:rsidR="00917188" w:rsidRPr="0028787C" w:rsidTr="00917188">
        <w:tc>
          <w:tcPr>
            <w:tcW w:w="1119" w:type="pct"/>
          </w:tcPr>
          <w:p w:rsidR="003B26E5" w:rsidRPr="0028787C" w:rsidRDefault="003B26E5" w:rsidP="006D1EE8">
            <w:pPr>
              <w:pStyle w:val="BodyText"/>
              <w:tabs>
                <w:tab w:val="decimal" w:pos="516"/>
              </w:tabs>
              <w:spacing w:after="0" w:line="240" w:lineRule="atLeast"/>
              <w:ind w:right="-168"/>
              <w:rPr>
                <w:szCs w:val="22"/>
              </w:rPr>
            </w:pPr>
          </w:p>
        </w:tc>
        <w:tc>
          <w:tcPr>
            <w:tcW w:w="540" w:type="pct"/>
          </w:tcPr>
          <w:p w:rsidR="003B26E5" w:rsidRDefault="003B26E5" w:rsidP="006D1EE8">
            <w:pPr>
              <w:pStyle w:val="acctfourfigures"/>
              <w:tabs>
                <w:tab w:val="clear" w:pos="765"/>
              </w:tabs>
              <w:spacing w:line="240" w:lineRule="atLeast"/>
              <w:ind w:left="-193" w:right="-135"/>
              <w:jc w:val="center"/>
              <w:rPr>
                <w:rFonts w:cs="Times New Roman"/>
                <w:spacing w:val="-10"/>
                <w:szCs w:val="22"/>
                <w:lang w:val="en-US" w:bidi="th-TH"/>
              </w:rPr>
            </w:pPr>
            <w:r w:rsidRPr="0028787C">
              <w:rPr>
                <w:rFonts w:cs="Times New Roman"/>
                <w:spacing w:val="-10"/>
                <w:szCs w:val="22"/>
                <w:lang w:val="en-US" w:bidi="th-TH"/>
              </w:rPr>
              <w:t xml:space="preserve">30 </w:t>
            </w:r>
          </w:p>
          <w:p w:rsidR="003B26E5" w:rsidRPr="0028787C" w:rsidRDefault="003B26E5" w:rsidP="006D1EE8">
            <w:pPr>
              <w:pStyle w:val="acctfourfigures"/>
              <w:tabs>
                <w:tab w:val="clear" w:pos="765"/>
              </w:tabs>
              <w:spacing w:line="240" w:lineRule="atLeast"/>
              <w:ind w:left="-193" w:right="-135"/>
              <w:jc w:val="center"/>
              <w:rPr>
                <w:rFonts w:cs="Times New Roman"/>
                <w:szCs w:val="22"/>
                <w:lang w:bidi="th-TH"/>
              </w:rPr>
            </w:pPr>
            <w:r w:rsidRPr="0028787C">
              <w:rPr>
                <w:rFonts w:cs="Times New Roman"/>
                <w:spacing w:val="-10"/>
                <w:szCs w:val="22"/>
                <w:lang w:val="en-US" w:bidi="th-TH"/>
              </w:rPr>
              <w:t>September</w:t>
            </w:r>
          </w:p>
        </w:tc>
        <w:tc>
          <w:tcPr>
            <w:tcW w:w="548" w:type="pct"/>
          </w:tcPr>
          <w:p w:rsidR="003B26E5" w:rsidRDefault="003B26E5" w:rsidP="006D1EE8">
            <w:pPr>
              <w:pStyle w:val="BodyText"/>
              <w:spacing w:after="0" w:line="240" w:lineRule="auto"/>
              <w:ind w:left="-193" w:right="-135"/>
              <w:jc w:val="center"/>
              <w:rPr>
                <w:spacing w:val="-10"/>
                <w:szCs w:val="22"/>
              </w:rPr>
            </w:pPr>
            <w:r w:rsidRPr="0028787C">
              <w:rPr>
                <w:spacing w:val="-10"/>
                <w:szCs w:val="22"/>
              </w:rPr>
              <w:t xml:space="preserve">31 </w:t>
            </w:r>
          </w:p>
          <w:p w:rsidR="003B26E5" w:rsidRPr="0028787C" w:rsidRDefault="003B26E5" w:rsidP="006D1EE8">
            <w:pPr>
              <w:pStyle w:val="BodyText"/>
              <w:spacing w:after="0" w:line="240" w:lineRule="auto"/>
              <w:ind w:left="-193" w:right="-135"/>
              <w:jc w:val="center"/>
              <w:rPr>
                <w:szCs w:val="22"/>
                <w:lang w:bidi="th-TH"/>
              </w:rPr>
            </w:pPr>
            <w:r w:rsidRPr="0028787C">
              <w:rPr>
                <w:szCs w:val="22"/>
              </w:rPr>
              <w:t>December</w:t>
            </w:r>
          </w:p>
        </w:tc>
        <w:tc>
          <w:tcPr>
            <w:tcW w:w="589" w:type="pct"/>
          </w:tcPr>
          <w:p w:rsidR="003B26E5" w:rsidRDefault="003B26E5" w:rsidP="006D1EE8">
            <w:pPr>
              <w:pStyle w:val="acctfourfigures"/>
              <w:tabs>
                <w:tab w:val="clear" w:pos="765"/>
              </w:tabs>
              <w:spacing w:line="240" w:lineRule="atLeast"/>
              <w:ind w:left="-193" w:right="-135"/>
              <w:jc w:val="center"/>
              <w:rPr>
                <w:rFonts w:cs="Times New Roman"/>
                <w:spacing w:val="-10"/>
                <w:szCs w:val="22"/>
                <w:lang w:val="en-US" w:bidi="th-TH"/>
              </w:rPr>
            </w:pPr>
            <w:r w:rsidRPr="0028787C">
              <w:rPr>
                <w:rFonts w:cs="Times New Roman"/>
                <w:spacing w:val="-10"/>
                <w:szCs w:val="22"/>
                <w:lang w:val="en-US" w:bidi="th-TH"/>
              </w:rPr>
              <w:t xml:space="preserve">30 </w:t>
            </w:r>
          </w:p>
          <w:p w:rsidR="003B26E5" w:rsidRPr="0028787C" w:rsidRDefault="003B26E5" w:rsidP="006D1EE8">
            <w:pPr>
              <w:pStyle w:val="acctfourfigures"/>
              <w:tabs>
                <w:tab w:val="clear" w:pos="765"/>
              </w:tabs>
              <w:spacing w:line="240" w:lineRule="atLeast"/>
              <w:ind w:left="-193" w:right="-135"/>
              <w:jc w:val="center"/>
              <w:rPr>
                <w:rFonts w:cs="Times New Roman"/>
                <w:szCs w:val="22"/>
                <w:lang w:bidi="th-TH"/>
              </w:rPr>
            </w:pPr>
            <w:r w:rsidRPr="0028787C">
              <w:rPr>
                <w:rFonts w:cs="Times New Roman"/>
                <w:spacing w:val="-10"/>
                <w:szCs w:val="22"/>
                <w:lang w:val="en-US" w:bidi="th-TH"/>
              </w:rPr>
              <w:t>September</w:t>
            </w:r>
          </w:p>
        </w:tc>
        <w:tc>
          <w:tcPr>
            <w:tcW w:w="137" w:type="pct"/>
          </w:tcPr>
          <w:p w:rsidR="003B26E5" w:rsidRPr="006D1EE8" w:rsidRDefault="003B26E5" w:rsidP="006D1EE8">
            <w:pPr>
              <w:pStyle w:val="BodyText"/>
              <w:spacing w:after="0" w:line="240" w:lineRule="atLeast"/>
              <w:ind w:left="-193" w:right="-135"/>
              <w:jc w:val="center"/>
              <w:rPr>
                <w:szCs w:val="22"/>
              </w:rPr>
            </w:pPr>
          </w:p>
        </w:tc>
        <w:tc>
          <w:tcPr>
            <w:tcW w:w="600" w:type="pct"/>
          </w:tcPr>
          <w:p w:rsidR="003B26E5" w:rsidRDefault="003B26E5" w:rsidP="006D1EE8">
            <w:pPr>
              <w:pStyle w:val="BodyText"/>
              <w:spacing w:after="0" w:line="240" w:lineRule="auto"/>
              <w:ind w:left="-193" w:right="-135"/>
              <w:jc w:val="center"/>
              <w:rPr>
                <w:spacing w:val="-10"/>
                <w:szCs w:val="22"/>
              </w:rPr>
            </w:pPr>
            <w:r w:rsidRPr="0028787C">
              <w:rPr>
                <w:spacing w:val="-10"/>
                <w:szCs w:val="22"/>
              </w:rPr>
              <w:t xml:space="preserve">31 </w:t>
            </w:r>
          </w:p>
          <w:p w:rsidR="003B26E5" w:rsidRPr="0028787C" w:rsidRDefault="003B26E5" w:rsidP="006D1EE8">
            <w:pPr>
              <w:pStyle w:val="BodyText"/>
              <w:spacing w:after="0" w:line="240" w:lineRule="auto"/>
              <w:ind w:left="-193" w:right="-135"/>
              <w:jc w:val="center"/>
              <w:rPr>
                <w:szCs w:val="22"/>
                <w:lang w:bidi="th-TH"/>
              </w:rPr>
            </w:pPr>
            <w:r w:rsidRPr="0028787C">
              <w:rPr>
                <w:szCs w:val="22"/>
              </w:rPr>
              <w:t>December</w:t>
            </w:r>
          </w:p>
        </w:tc>
        <w:tc>
          <w:tcPr>
            <w:tcW w:w="148" w:type="pct"/>
          </w:tcPr>
          <w:p w:rsidR="003B26E5" w:rsidRPr="006D1EE8" w:rsidRDefault="003B26E5" w:rsidP="006D1EE8">
            <w:pPr>
              <w:pStyle w:val="BodyText"/>
              <w:tabs>
                <w:tab w:val="decimal" w:pos="516"/>
              </w:tabs>
              <w:spacing w:after="0" w:line="240" w:lineRule="atLeast"/>
              <w:ind w:left="-193" w:right="-135"/>
              <w:jc w:val="center"/>
              <w:rPr>
                <w:szCs w:val="22"/>
              </w:rPr>
            </w:pPr>
          </w:p>
        </w:tc>
        <w:tc>
          <w:tcPr>
            <w:tcW w:w="588" w:type="pct"/>
          </w:tcPr>
          <w:p w:rsidR="003B26E5" w:rsidRDefault="003B26E5" w:rsidP="006D1EE8">
            <w:pPr>
              <w:pStyle w:val="acctfourfigures"/>
              <w:tabs>
                <w:tab w:val="clear" w:pos="765"/>
              </w:tabs>
              <w:spacing w:line="240" w:lineRule="atLeast"/>
              <w:ind w:left="-193" w:right="-135"/>
              <w:jc w:val="center"/>
              <w:rPr>
                <w:rFonts w:cs="Times New Roman"/>
                <w:spacing w:val="-10"/>
                <w:szCs w:val="22"/>
                <w:lang w:val="en-US" w:bidi="th-TH"/>
              </w:rPr>
            </w:pPr>
            <w:r w:rsidRPr="0028787C">
              <w:rPr>
                <w:rFonts w:cs="Times New Roman"/>
                <w:spacing w:val="-10"/>
                <w:szCs w:val="22"/>
                <w:lang w:val="en-US" w:bidi="th-TH"/>
              </w:rPr>
              <w:t xml:space="preserve">30 </w:t>
            </w:r>
          </w:p>
          <w:p w:rsidR="003B26E5" w:rsidRPr="0028787C" w:rsidRDefault="003B26E5" w:rsidP="006D1EE8">
            <w:pPr>
              <w:pStyle w:val="acctfourfigures"/>
              <w:tabs>
                <w:tab w:val="clear" w:pos="765"/>
              </w:tabs>
              <w:spacing w:line="240" w:lineRule="atLeast"/>
              <w:ind w:left="-193" w:right="-135"/>
              <w:jc w:val="center"/>
              <w:rPr>
                <w:rFonts w:cs="Times New Roman"/>
                <w:szCs w:val="22"/>
                <w:lang w:bidi="th-TH"/>
              </w:rPr>
            </w:pPr>
            <w:r w:rsidRPr="0028787C">
              <w:rPr>
                <w:rFonts w:cs="Times New Roman"/>
                <w:spacing w:val="-10"/>
                <w:szCs w:val="22"/>
                <w:lang w:val="en-US" w:bidi="th-TH"/>
              </w:rPr>
              <w:t>September</w:t>
            </w:r>
          </w:p>
        </w:tc>
        <w:tc>
          <w:tcPr>
            <w:tcW w:w="149" w:type="pct"/>
          </w:tcPr>
          <w:p w:rsidR="003B26E5" w:rsidRPr="006D1EE8" w:rsidRDefault="003B26E5" w:rsidP="006D1EE8">
            <w:pPr>
              <w:pStyle w:val="BodyText"/>
              <w:spacing w:after="0" w:line="240" w:lineRule="atLeast"/>
              <w:ind w:left="-193" w:right="-135"/>
              <w:jc w:val="center"/>
              <w:rPr>
                <w:szCs w:val="22"/>
              </w:rPr>
            </w:pPr>
          </w:p>
        </w:tc>
        <w:tc>
          <w:tcPr>
            <w:tcW w:w="583" w:type="pct"/>
          </w:tcPr>
          <w:p w:rsidR="003B26E5" w:rsidRDefault="003B26E5" w:rsidP="006D1EE8">
            <w:pPr>
              <w:pStyle w:val="BodyText"/>
              <w:spacing w:after="0" w:line="240" w:lineRule="auto"/>
              <w:ind w:left="-193" w:right="-135"/>
              <w:jc w:val="center"/>
              <w:rPr>
                <w:spacing w:val="-10"/>
                <w:szCs w:val="22"/>
              </w:rPr>
            </w:pPr>
            <w:r w:rsidRPr="0028787C">
              <w:rPr>
                <w:spacing w:val="-10"/>
                <w:szCs w:val="22"/>
              </w:rPr>
              <w:t xml:space="preserve">31 </w:t>
            </w:r>
          </w:p>
          <w:p w:rsidR="003B26E5" w:rsidRPr="0028787C" w:rsidRDefault="003B26E5" w:rsidP="006D1EE8">
            <w:pPr>
              <w:pStyle w:val="BodyText"/>
              <w:spacing w:after="0" w:line="240" w:lineRule="auto"/>
              <w:ind w:left="-193" w:right="-135"/>
              <w:jc w:val="center"/>
              <w:rPr>
                <w:szCs w:val="22"/>
                <w:lang w:bidi="th-TH"/>
              </w:rPr>
            </w:pPr>
            <w:r w:rsidRPr="0028787C">
              <w:rPr>
                <w:szCs w:val="22"/>
              </w:rPr>
              <w:t>December</w:t>
            </w:r>
          </w:p>
        </w:tc>
      </w:tr>
      <w:tr w:rsidR="00917188" w:rsidRPr="0028787C" w:rsidTr="00917188">
        <w:tc>
          <w:tcPr>
            <w:tcW w:w="1119" w:type="pct"/>
          </w:tcPr>
          <w:p w:rsidR="003B26E5" w:rsidRPr="0028787C" w:rsidRDefault="003B26E5" w:rsidP="00404762">
            <w:pPr>
              <w:pStyle w:val="BodyText"/>
              <w:tabs>
                <w:tab w:val="decimal" w:pos="516"/>
              </w:tabs>
              <w:spacing w:after="0" w:line="240" w:lineRule="atLeast"/>
              <w:rPr>
                <w:szCs w:val="22"/>
              </w:rPr>
            </w:pPr>
          </w:p>
        </w:tc>
        <w:tc>
          <w:tcPr>
            <w:tcW w:w="540" w:type="pct"/>
          </w:tcPr>
          <w:p w:rsidR="003B26E5" w:rsidRPr="0028787C" w:rsidRDefault="003B26E5" w:rsidP="006D1EE8">
            <w:pPr>
              <w:pStyle w:val="BodyText"/>
              <w:spacing w:after="0" w:line="240" w:lineRule="atLeast"/>
              <w:ind w:left="-193" w:right="-135"/>
              <w:jc w:val="center"/>
              <w:rPr>
                <w:szCs w:val="22"/>
              </w:rPr>
            </w:pPr>
            <w:r>
              <w:rPr>
                <w:szCs w:val="22"/>
              </w:rPr>
              <w:t>2017</w:t>
            </w:r>
          </w:p>
        </w:tc>
        <w:tc>
          <w:tcPr>
            <w:tcW w:w="548" w:type="pct"/>
          </w:tcPr>
          <w:p w:rsidR="003B26E5" w:rsidRPr="0028787C" w:rsidRDefault="003B26E5" w:rsidP="006D1EE8">
            <w:pPr>
              <w:pStyle w:val="BodyText"/>
              <w:spacing w:after="0" w:line="240" w:lineRule="atLeast"/>
              <w:ind w:left="-193" w:right="-135"/>
              <w:jc w:val="center"/>
              <w:rPr>
                <w:szCs w:val="22"/>
              </w:rPr>
            </w:pPr>
            <w:r>
              <w:rPr>
                <w:szCs w:val="22"/>
              </w:rPr>
              <w:t>2016</w:t>
            </w:r>
          </w:p>
        </w:tc>
        <w:tc>
          <w:tcPr>
            <w:tcW w:w="589" w:type="pct"/>
          </w:tcPr>
          <w:p w:rsidR="003B26E5" w:rsidRPr="0028787C" w:rsidRDefault="003B26E5" w:rsidP="006D1EE8">
            <w:pPr>
              <w:pStyle w:val="BodyText"/>
              <w:spacing w:after="0" w:line="240" w:lineRule="atLeast"/>
              <w:ind w:left="-193" w:right="-135"/>
              <w:jc w:val="center"/>
              <w:rPr>
                <w:szCs w:val="22"/>
              </w:rPr>
            </w:pPr>
            <w:r>
              <w:rPr>
                <w:szCs w:val="22"/>
              </w:rPr>
              <w:t>2017</w:t>
            </w:r>
          </w:p>
        </w:tc>
        <w:tc>
          <w:tcPr>
            <w:tcW w:w="137" w:type="pct"/>
          </w:tcPr>
          <w:p w:rsidR="003B26E5" w:rsidRPr="006D1EE8" w:rsidRDefault="003B26E5" w:rsidP="006D1EE8">
            <w:pPr>
              <w:pStyle w:val="BodyText"/>
              <w:spacing w:after="0" w:line="240" w:lineRule="atLeast"/>
              <w:ind w:left="-193" w:right="-135"/>
              <w:jc w:val="center"/>
              <w:rPr>
                <w:szCs w:val="22"/>
              </w:rPr>
            </w:pPr>
          </w:p>
        </w:tc>
        <w:tc>
          <w:tcPr>
            <w:tcW w:w="600" w:type="pct"/>
          </w:tcPr>
          <w:p w:rsidR="003B26E5" w:rsidRPr="0028787C" w:rsidRDefault="003B26E5" w:rsidP="006D1EE8">
            <w:pPr>
              <w:pStyle w:val="BodyText"/>
              <w:spacing w:after="0" w:line="240" w:lineRule="atLeast"/>
              <w:ind w:left="-193" w:right="-135"/>
              <w:jc w:val="center"/>
              <w:rPr>
                <w:szCs w:val="22"/>
              </w:rPr>
            </w:pPr>
            <w:r>
              <w:rPr>
                <w:szCs w:val="22"/>
              </w:rPr>
              <w:t>2016</w:t>
            </w:r>
          </w:p>
        </w:tc>
        <w:tc>
          <w:tcPr>
            <w:tcW w:w="148" w:type="pct"/>
          </w:tcPr>
          <w:p w:rsidR="003B26E5" w:rsidRPr="006D1EE8" w:rsidRDefault="003B26E5" w:rsidP="006D1EE8">
            <w:pPr>
              <w:pStyle w:val="BodyText"/>
              <w:tabs>
                <w:tab w:val="decimal" w:pos="516"/>
              </w:tabs>
              <w:spacing w:after="0" w:line="240" w:lineRule="atLeast"/>
              <w:ind w:left="-193" w:right="-135"/>
              <w:jc w:val="center"/>
              <w:rPr>
                <w:szCs w:val="22"/>
              </w:rPr>
            </w:pPr>
          </w:p>
        </w:tc>
        <w:tc>
          <w:tcPr>
            <w:tcW w:w="588" w:type="pct"/>
          </w:tcPr>
          <w:p w:rsidR="003B26E5" w:rsidRPr="0028787C" w:rsidRDefault="003B26E5" w:rsidP="006D1EE8">
            <w:pPr>
              <w:pStyle w:val="BodyText"/>
              <w:spacing w:after="0" w:line="240" w:lineRule="atLeast"/>
              <w:ind w:left="-193" w:right="-135"/>
              <w:jc w:val="center"/>
              <w:rPr>
                <w:szCs w:val="22"/>
              </w:rPr>
            </w:pPr>
            <w:r>
              <w:rPr>
                <w:szCs w:val="22"/>
              </w:rPr>
              <w:t>2017</w:t>
            </w:r>
          </w:p>
        </w:tc>
        <w:tc>
          <w:tcPr>
            <w:tcW w:w="149" w:type="pct"/>
          </w:tcPr>
          <w:p w:rsidR="003B26E5" w:rsidRPr="006D1EE8" w:rsidRDefault="003B26E5" w:rsidP="006D1EE8">
            <w:pPr>
              <w:pStyle w:val="BodyText"/>
              <w:spacing w:after="0" w:line="240" w:lineRule="atLeast"/>
              <w:ind w:left="-193" w:right="-135"/>
              <w:jc w:val="center"/>
              <w:rPr>
                <w:szCs w:val="22"/>
              </w:rPr>
            </w:pPr>
          </w:p>
        </w:tc>
        <w:tc>
          <w:tcPr>
            <w:tcW w:w="583" w:type="pct"/>
          </w:tcPr>
          <w:p w:rsidR="003B26E5" w:rsidRPr="0028787C" w:rsidRDefault="003B26E5" w:rsidP="006D1EE8">
            <w:pPr>
              <w:pStyle w:val="BodyText"/>
              <w:spacing w:after="0" w:line="240" w:lineRule="atLeast"/>
              <w:ind w:left="-193" w:right="-135"/>
              <w:jc w:val="center"/>
              <w:rPr>
                <w:szCs w:val="22"/>
              </w:rPr>
            </w:pPr>
            <w:r>
              <w:rPr>
                <w:szCs w:val="22"/>
              </w:rPr>
              <w:t>2016</w:t>
            </w:r>
          </w:p>
        </w:tc>
      </w:tr>
      <w:tr w:rsidR="006D1EE8" w:rsidRPr="0028787C" w:rsidTr="00917188">
        <w:tc>
          <w:tcPr>
            <w:tcW w:w="1119" w:type="pct"/>
          </w:tcPr>
          <w:p w:rsidR="006D1EE8" w:rsidRPr="0028787C" w:rsidRDefault="006D1EE8" w:rsidP="006D1EE8">
            <w:pPr>
              <w:pStyle w:val="BodyText"/>
              <w:tabs>
                <w:tab w:val="decimal" w:pos="516"/>
              </w:tabs>
              <w:spacing w:after="0" w:line="240" w:lineRule="atLeast"/>
              <w:ind w:right="-168"/>
              <w:rPr>
                <w:szCs w:val="22"/>
              </w:rPr>
            </w:pPr>
          </w:p>
        </w:tc>
        <w:tc>
          <w:tcPr>
            <w:tcW w:w="1087" w:type="pct"/>
            <w:gridSpan w:val="2"/>
          </w:tcPr>
          <w:p w:rsidR="006D1EE8" w:rsidRPr="0028787C" w:rsidRDefault="006D1EE8" w:rsidP="006D1EE8">
            <w:pPr>
              <w:tabs>
                <w:tab w:val="decimal" w:pos="516"/>
              </w:tabs>
              <w:spacing w:line="240" w:lineRule="atLeast"/>
              <w:ind w:left="-105" w:right="-168"/>
              <w:jc w:val="center"/>
              <w:rPr>
                <w:rFonts w:cs="Times New Roman"/>
                <w:i/>
                <w:iCs/>
                <w:szCs w:val="22"/>
                <w:lang w:val="en-US"/>
              </w:rPr>
            </w:pPr>
            <w:r w:rsidRPr="0028787C">
              <w:rPr>
                <w:rFonts w:cs="Times New Roman"/>
                <w:i/>
                <w:iCs/>
                <w:szCs w:val="22"/>
                <w:cs/>
                <w:lang w:bidi="th-TH"/>
              </w:rPr>
              <w:t xml:space="preserve">(% </w:t>
            </w:r>
            <w:r w:rsidRPr="0028787C">
              <w:rPr>
                <w:rFonts w:cs="Times New Roman"/>
                <w:i/>
                <w:iCs/>
                <w:szCs w:val="22"/>
              </w:rPr>
              <w:t>per annum</w:t>
            </w:r>
            <w:r w:rsidRPr="0028787C">
              <w:rPr>
                <w:rFonts w:cs="Times New Roman"/>
                <w:i/>
                <w:iCs/>
                <w:szCs w:val="22"/>
                <w:cs/>
                <w:lang w:val="en-US" w:bidi="th-TH"/>
              </w:rPr>
              <w:t>)</w:t>
            </w:r>
          </w:p>
        </w:tc>
        <w:tc>
          <w:tcPr>
            <w:tcW w:w="2794" w:type="pct"/>
            <w:gridSpan w:val="7"/>
          </w:tcPr>
          <w:p w:rsidR="006D1EE8" w:rsidRPr="0028787C" w:rsidRDefault="006D1EE8" w:rsidP="006D1EE8">
            <w:pPr>
              <w:pStyle w:val="BodyText"/>
              <w:tabs>
                <w:tab w:val="decimal" w:pos="516"/>
              </w:tabs>
              <w:spacing w:after="0" w:line="240" w:lineRule="atLeast"/>
              <w:ind w:left="-193" w:right="-135"/>
              <w:jc w:val="center"/>
              <w:rPr>
                <w:szCs w:val="22"/>
              </w:rPr>
            </w:pPr>
            <w:r w:rsidRPr="0028787C">
              <w:rPr>
                <w:i/>
                <w:iCs/>
                <w:szCs w:val="22"/>
                <w:cs/>
                <w:lang w:val="en-US" w:bidi="th-TH"/>
              </w:rPr>
              <w:t>(</w:t>
            </w:r>
            <w:r w:rsidRPr="0028787C">
              <w:rPr>
                <w:i/>
                <w:iCs/>
                <w:szCs w:val="22"/>
                <w:lang w:val="en-US"/>
              </w:rPr>
              <w:t>in million Baht</w:t>
            </w:r>
            <w:r w:rsidRPr="0028787C">
              <w:rPr>
                <w:i/>
                <w:iCs/>
                <w:szCs w:val="22"/>
                <w:cs/>
                <w:lang w:val="en-US" w:bidi="th-TH"/>
              </w:rPr>
              <w:t>)</w:t>
            </w:r>
          </w:p>
        </w:tc>
      </w:tr>
      <w:tr w:rsidR="003B26E5" w:rsidRPr="0028787C" w:rsidTr="00917188">
        <w:tc>
          <w:tcPr>
            <w:tcW w:w="2206" w:type="pct"/>
            <w:gridSpan w:val="3"/>
          </w:tcPr>
          <w:p w:rsidR="006D1EE8" w:rsidRPr="000C5C89" w:rsidRDefault="006D1EE8" w:rsidP="00CC3797">
            <w:pPr>
              <w:spacing w:line="240" w:lineRule="atLeast"/>
              <w:rPr>
                <w:rFonts w:cs="Times New Roman"/>
                <w:b/>
                <w:bCs/>
                <w:i/>
                <w:iCs/>
                <w:szCs w:val="22"/>
              </w:rPr>
            </w:pPr>
            <w:r w:rsidRPr="000C5C89">
              <w:rPr>
                <w:rFonts w:cs="Times New Roman"/>
                <w:b/>
                <w:bCs/>
                <w:i/>
                <w:iCs/>
                <w:szCs w:val="22"/>
              </w:rPr>
              <w:t>Long</w:t>
            </w:r>
            <w:r w:rsidRPr="000C5C89">
              <w:rPr>
                <w:rFonts w:cs="Times New Roman"/>
                <w:b/>
                <w:bCs/>
                <w:i/>
                <w:iCs/>
                <w:szCs w:val="22"/>
                <w:cs/>
                <w:lang w:bidi="th-TH"/>
              </w:rPr>
              <w:t>-</w:t>
            </w:r>
            <w:r w:rsidRPr="000C5C89">
              <w:rPr>
                <w:rFonts w:cs="Times New Roman"/>
                <w:b/>
                <w:bCs/>
                <w:i/>
                <w:iCs/>
                <w:szCs w:val="22"/>
              </w:rPr>
              <w:t xml:space="preserve">term loans and </w:t>
            </w:r>
          </w:p>
          <w:p w:rsidR="006D1EE8" w:rsidRPr="000C5C89" w:rsidRDefault="006D1EE8" w:rsidP="00CC3797">
            <w:pPr>
              <w:spacing w:line="240" w:lineRule="atLeast"/>
              <w:rPr>
                <w:rFonts w:cs="Times New Roman"/>
                <w:i/>
                <w:iCs/>
              </w:rPr>
            </w:pPr>
            <w:r w:rsidRPr="000C5C89">
              <w:rPr>
                <w:rFonts w:cs="Times New Roman"/>
                <w:b/>
                <w:bCs/>
                <w:i/>
                <w:iCs/>
                <w:szCs w:val="22"/>
              </w:rPr>
              <w:t>accrued interest</w:t>
            </w:r>
            <w:r w:rsidRPr="000C5C89">
              <w:rPr>
                <w:rFonts w:cs="Times New Roman"/>
                <w:i/>
                <w:iCs/>
                <w:szCs w:val="22"/>
                <w:cs/>
                <w:lang w:bidi="th-TH"/>
              </w:rPr>
              <w:t xml:space="preserve"> </w:t>
            </w:r>
          </w:p>
          <w:p w:rsidR="006D1EE8" w:rsidRPr="000C5C89" w:rsidRDefault="006D1EE8" w:rsidP="00CC3797">
            <w:pPr>
              <w:spacing w:line="240" w:lineRule="atLeast"/>
              <w:rPr>
                <w:rFonts w:cs="Times New Roman"/>
                <w:b/>
                <w:bCs/>
                <w:i/>
                <w:iCs/>
                <w:szCs w:val="22"/>
              </w:rPr>
            </w:pPr>
            <w:r w:rsidRPr="000C5C89">
              <w:rPr>
                <w:rFonts w:cs="Times New Roman"/>
                <w:i/>
                <w:iCs/>
                <w:szCs w:val="22"/>
                <w:cs/>
                <w:lang w:bidi="th-TH"/>
              </w:rPr>
              <w:t xml:space="preserve">   </w:t>
            </w:r>
            <w:r w:rsidRPr="000C5C89">
              <w:rPr>
                <w:rFonts w:cs="Times New Roman"/>
                <w:b/>
                <w:bCs/>
                <w:i/>
                <w:iCs/>
                <w:szCs w:val="22"/>
              </w:rPr>
              <w:t xml:space="preserve">from shareholder </w:t>
            </w:r>
          </w:p>
          <w:p w:rsidR="006D1EE8" w:rsidRPr="0028787C" w:rsidRDefault="006D1EE8" w:rsidP="00492E08">
            <w:pPr>
              <w:spacing w:line="240" w:lineRule="atLeast"/>
              <w:ind w:left="252" w:hanging="162"/>
              <w:rPr>
                <w:rFonts w:cs="Times New Roman"/>
                <w:b/>
                <w:bCs/>
                <w:szCs w:val="22"/>
              </w:rPr>
            </w:pPr>
            <w:r w:rsidRPr="000C5C89">
              <w:rPr>
                <w:rFonts w:cs="Times New Roman"/>
                <w:b/>
                <w:bCs/>
                <w:i/>
                <w:iCs/>
                <w:szCs w:val="22"/>
              </w:rPr>
              <w:t>of subsidiary</w:t>
            </w:r>
          </w:p>
        </w:tc>
        <w:tc>
          <w:tcPr>
            <w:tcW w:w="589" w:type="pct"/>
          </w:tcPr>
          <w:p w:rsidR="006D1EE8" w:rsidRPr="0028787C" w:rsidRDefault="006D1EE8" w:rsidP="006D1EE8">
            <w:pPr>
              <w:pStyle w:val="BodyText"/>
              <w:tabs>
                <w:tab w:val="left" w:pos="422"/>
                <w:tab w:val="decimal" w:pos="516"/>
                <w:tab w:val="left" w:pos="880"/>
              </w:tabs>
              <w:spacing w:after="0" w:line="240" w:lineRule="atLeast"/>
              <w:ind w:left="-105" w:right="-168"/>
              <w:rPr>
                <w:b/>
                <w:bCs/>
                <w:szCs w:val="22"/>
              </w:rPr>
            </w:pPr>
          </w:p>
        </w:tc>
        <w:tc>
          <w:tcPr>
            <w:tcW w:w="137" w:type="pct"/>
          </w:tcPr>
          <w:p w:rsidR="006D1EE8" w:rsidRPr="0028787C" w:rsidRDefault="006D1EE8" w:rsidP="006D1EE8">
            <w:pPr>
              <w:pStyle w:val="BodyText"/>
              <w:tabs>
                <w:tab w:val="decimal" w:pos="516"/>
              </w:tabs>
              <w:spacing w:after="0" w:line="240" w:lineRule="atLeast"/>
              <w:ind w:left="-105" w:right="-168"/>
              <w:rPr>
                <w:b/>
                <w:bCs/>
                <w:szCs w:val="22"/>
              </w:rPr>
            </w:pPr>
          </w:p>
        </w:tc>
        <w:tc>
          <w:tcPr>
            <w:tcW w:w="600" w:type="pct"/>
          </w:tcPr>
          <w:p w:rsidR="006D1EE8" w:rsidRPr="0028787C" w:rsidRDefault="006D1EE8" w:rsidP="006D1EE8">
            <w:pPr>
              <w:pStyle w:val="BodyText"/>
              <w:tabs>
                <w:tab w:val="decimal" w:pos="516"/>
                <w:tab w:val="left" w:pos="896"/>
              </w:tabs>
              <w:spacing w:after="0" w:line="240" w:lineRule="atLeast"/>
              <w:ind w:left="-105" w:right="-168"/>
              <w:rPr>
                <w:b/>
                <w:bCs/>
                <w:szCs w:val="22"/>
              </w:rPr>
            </w:pPr>
          </w:p>
        </w:tc>
        <w:tc>
          <w:tcPr>
            <w:tcW w:w="148" w:type="pct"/>
          </w:tcPr>
          <w:p w:rsidR="006D1EE8" w:rsidRPr="0028787C" w:rsidRDefault="006D1EE8" w:rsidP="006D1EE8">
            <w:pPr>
              <w:pStyle w:val="BodyText"/>
              <w:tabs>
                <w:tab w:val="decimal" w:pos="516"/>
              </w:tabs>
              <w:spacing w:after="0" w:line="240" w:lineRule="atLeast"/>
              <w:ind w:left="-105" w:right="-168"/>
              <w:rPr>
                <w:b/>
                <w:bCs/>
                <w:szCs w:val="22"/>
              </w:rPr>
            </w:pPr>
          </w:p>
        </w:tc>
        <w:tc>
          <w:tcPr>
            <w:tcW w:w="588" w:type="pct"/>
          </w:tcPr>
          <w:p w:rsidR="006D1EE8" w:rsidRPr="0028787C" w:rsidRDefault="006D1EE8" w:rsidP="00917188">
            <w:pPr>
              <w:pStyle w:val="BodyText"/>
              <w:tabs>
                <w:tab w:val="decimal" w:pos="516"/>
              </w:tabs>
              <w:spacing w:after="0" w:line="240" w:lineRule="atLeast"/>
              <w:ind w:left="-200" w:right="-107" w:firstLine="92"/>
              <w:rPr>
                <w:b/>
                <w:bCs/>
                <w:szCs w:val="22"/>
              </w:rPr>
            </w:pPr>
          </w:p>
        </w:tc>
        <w:tc>
          <w:tcPr>
            <w:tcW w:w="149" w:type="pct"/>
          </w:tcPr>
          <w:p w:rsidR="006D1EE8" w:rsidRPr="0028787C" w:rsidRDefault="006D1EE8" w:rsidP="006D1EE8">
            <w:pPr>
              <w:pStyle w:val="BodyText"/>
              <w:tabs>
                <w:tab w:val="decimal" w:pos="516"/>
              </w:tabs>
              <w:spacing w:after="0" w:line="240" w:lineRule="atLeast"/>
              <w:ind w:left="-105" w:right="-168"/>
              <w:rPr>
                <w:b/>
                <w:bCs/>
                <w:szCs w:val="22"/>
              </w:rPr>
            </w:pPr>
          </w:p>
        </w:tc>
        <w:tc>
          <w:tcPr>
            <w:tcW w:w="583" w:type="pct"/>
          </w:tcPr>
          <w:p w:rsidR="006D1EE8" w:rsidRPr="0028787C" w:rsidRDefault="006D1EE8" w:rsidP="006D1EE8">
            <w:pPr>
              <w:pStyle w:val="BodyText"/>
              <w:tabs>
                <w:tab w:val="decimal" w:pos="516"/>
              </w:tabs>
              <w:spacing w:after="0" w:line="240" w:lineRule="atLeast"/>
              <w:ind w:left="-108" w:right="-107"/>
              <w:rPr>
                <w:b/>
                <w:bCs/>
                <w:szCs w:val="22"/>
              </w:rPr>
            </w:pPr>
          </w:p>
        </w:tc>
      </w:tr>
      <w:tr w:rsidR="00917188" w:rsidRPr="0028787C" w:rsidTr="00917188">
        <w:tc>
          <w:tcPr>
            <w:tcW w:w="1119" w:type="pct"/>
          </w:tcPr>
          <w:p w:rsidR="003B26E5" w:rsidRPr="0028787C" w:rsidRDefault="003B26E5" w:rsidP="006D1EE8">
            <w:pPr>
              <w:spacing w:line="240" w:lineRule="atLeast"/>
              <w:rPr>
                <w:rFonts w:cs="Times New Roman"/>
                <w:szCs w:val="22"/>
              </w:rPr>
            </w:pPr>
            <w:r w:rsidRPr="0028787C">
              <w:rPr>
                <w:rFonts w:cs="Times New Roman"/>
                <w:szCs w:val="22"/>
              </w:rPr>
              <w:t>Related party</w:t>
            </w:r>
          </w:p>
        </w:tc>
        <w:tc>
          <w:tcPr>
            <w:tcW w:w="540" w:type="pct"/>
          </w:tcPr>
          <w:p w:rsidR="003B26E5" w:rsidRPr="0028787C" w:rsidRDefault="003B26E5" w:rsidP="006D1EE8">
            <w:pPr>
              <w:pStyle w:val="BodyText"/>
              <w:tabs>
                <w:tab w:val="decimal" w:pos="-30"/>
              </w:tabs>
              <w:spacing w:after="0" w:line="240" w:lineRule="atLeast"/>
              <w:ind w:left="-101" w:right="-173"/>
              <w:jc w:val="center"/>
              <w:rPr>
                <w:szCs w:val="22"/>
              </w:rPr>
            </w:pPr>
          </w:p>
        </w:tc>
        <w:tc>
          <w:tcPr>
            <w:tcW w:w="548" w:type="pct"/>
          </w:tcPr>
          <w:p w:rsidR="003B26E5" w:rsidRPr="0028787C" w:rsidRDefault="003B26E5" w:rsidP="006D1EE8">
            <w:pPr>
              <w:pStyle w:val="BodyText"/>
              <w:tabs>
                <w:tab w:val="decimal" w:pos="141"/>
              </w:tabs>
              <w:spacing w:after="0" w:line="240" w:lineRule="atLeast"/>
              <w:ind w:left="-101" w:right="-173"/>
              <w:jc w:val="center"/>
              <w:rPr>
                <w:szCs w:val="22"/>
              </w:rPr>
            </w:pPr>
          </w:p>
        </w:tc>
        <w:tc>
          <w:tcPr>
            <w:tcW w:w="589" w:type="pct"/>
          </w:tcPr>
          <w:p w:rsidR="003B26E5" w:rsidRPr="0028787C" w:rsidRDefault="003B26E5" w:rsidP="00DB2B58">
            <w:pPr>
              <w:pStyle w:val="BodyText"/>
              <w:tabs>
                <w:tab w:val="left" w:pos="524"/>
              </w:tabs>
              <w:spacing w:after="0" w:line="240" w:lineRule="auto"/>
              <w:ind w:right="-104"/>
              <w:rPr>
                <w:szCs w:val="22"/>
              </w:rPr>
            </w:pPr>
          </w:p>
        </w:tc>
        <w:tc>
          <w:tcPr>
            <w:tcW w:w="137" w:type="pct"/>
          </w:tcPr>
          <w:p w:rsidR="003B26E5" w:rsidRPr="0028787C" w:rsidRDefault="003B26E5" w:rsidP="006D1EE8">
            <w:pPr>
              <w:pStyle w:val="BodyText"/>
              <w:tabs>
                <w:tab w:val="decimal" w:pos="328"/>
              </w:tabs>
              <w:spacing w:after="0" w:line="240" w:lineRule="auto"/>
              <w:ind w:left="-126" w:right="-131"/>
              <w:rPr>
                <w:szCs w:val="22"/>
              </w:rPr>
            </w:pPr>
          </w:p>
        </w:tc>
        <w:tc>
          <w:tcPr>
            <w:tcW w:w="600" w:type="pct"/>
          </w:tcPr>
          <w:p w:rsidR="003B26E5" w:rsidRPr="0028787C" w:rsidRDefault="003B26E5" w:rsidP="003F7EBD">
            <w:pPr>
              <w:pStyle w:val="BodyText"/>
              <w:tabs>
                <w:tab w:val="decimal" w:pos="519"/>
              </w:tabs>
              <w:spacing w:after="0" w:line="240" w:lineRule="auto"/>
              <w:ind w:right="-107"/>
              <w:rPr>
                <w:szCs w:val="22"/>
              </w:rPr>
            </w:pPr>
          </w:p>
        </w:tc>
        <w:tc>
          <w:tcPr>
            <w:tcW w:w="148" w:type="pct"/>
          </w:tcPr>
          <w:p w:rsidR="003B26E5" w:rsidRPr="0028787C" w:rsidRDefault="003B26E5" w:rsidP="006D1EE8">
            <w:pPr>
              <w:pStyle w:val="BodyText"/>
              <w:tabs>
                <w:tab w:val="decimal" w:pos="516"/>
              </w:tabs>
              <w:spacing w:after="0" w:line="240" w:lineRule="atLeast"/>
              <w:ind w:left="-105" w:right="-168"/>
              <w:rPr>
                <w:szCs w:val="22"/>
              </w:rPr>
            </w:pPr>
          </w:p>
        </w:tc>
        <w:tc>
          <w:tcPr>
            <w:tcW w:w="588" w:type="pct"/>
          </w:tcPr>
          <w:p w:rsidR="003B26E5" w:rsidRPr="0028787C" w:rsidRDefault="003B26E5" w:rsidP="00917188">
            <w:pPr>
              <w:pStyle w:val="BodyText"/>
              <w:tabs>
                <w:tab w:val="decimal" w:pos="498"/>
              </w:tabs>
              <w:spacing w:after="0" w:line="240" w:lineRule="auto"/>
              <w:ind w:right="-168"/>
              <w:rPr>
                <w:szCs w:val="22"/>
              </w:rPr>
            </w:pPr>
          </w:p>
        </w:tc>
        <w:tc>
          <w:tcPr>
            <w:tcW w:w="149" w:type="pct"/>
          </w:tcPr>
          <w:p w:rsidR="003B26E5" w:rsidRPr="0028787C" w:rsidRDefault="003B26E5" w:rsidP="006D1EE8">
            <w:pPr>
              <w:pStyle w:val="BodyText"/>
              <w:tabs>
                <w:tab w:val="decimal" w:pos="741"/>
              </w:tabs>
              <w:spacing w:after="0" w:line="240" w:lineRule="auto"/>
              <w:ind w:left="-108" w:right="-131"/>
              <w:rPr>
                <w:szCs w:val="22"/>
              </w:rPr>
            </w:pPr>
          </w:p>
        </w:tc>
        <w:tc>
          <w:tcPr>
            <w:tcW w:w="583" w:type="pct"/>
          </w:tcPr>
          <w:p w:rsidR="003B26E5" w:rsidRPr="0028787C" w:rsidRDefault="003B26E5" w:rsidP="006D1EE8">
            <w:pPr>
              <w:pStyle w:val="BodyText"/>
              <w:tabs>
                <w:tab w:val="decimal" w:pos="498"/>
              </w:tabs>
              <w:spacing w:after="0" w:line="240" w:lineRule="auto"/>
              <w:ind w:right="-168"/>
              <w:rPr>
                <w:szCs w:val="22"/>
              </w:rPr>
            </w:pPr>
          </w:p>
        </w:tc>
      </w:tr>
      <w:tr w:rsidR="00917188" w:rsidRPr="0028787C" w:rsidTr="00917188">
        <w:tc>
          <w:tcPr>
            <w:tcW w:w="1119" w:type="pct"/>
          </w:tcPr>
          <w:p w:rsidR="003B26E5" w:rsidRPr="0028787C" w:rsidRDefault="003B26E5" w:rsidP="000B3420">
            <w:pPr>
              <w:pStyle w:val="BodyText"/>
              <w:tabs>
                <w:tab w:val="decimal" w:pos="162"/>
              </w:tabs>
              <w:spacing w:after="0" w:line="240" w:lineRule="atLeast"/>
              <w:ind w:left="162" w:right="27"/>
              <w:rPr>
                <w:szCs w:val="22"/>
              </w:rPr>
            </w:pPr>
            <w:r w:rsidRPr="0028787C">
              <w:rPr>
                <w:szCs w:val="22"/>
              </w:rPr>
              <w:t>Long</w:t>
            </w:r>
            <w:r w:rsidRPr="0028787C">
              <w:rPr>
                <w:szCs w:val="22"/>
                <w:cs/>
                <w:lang w:bidi="th-TH"/>
              </w:rPr>
              <w:t>-</w:t>
            </w:r>
            <w:r w:rsidRPr="0028787C">
              <w:rPr>
                <w:szCs w:val="22"/>
              </w:rPr>
              <w:t>term loans</w:t>
            </w:r>
          </w:p>
        </w:tc>
        <w:tc>
          <w:tcPr>
            <w:tcW w:w="540" w:type="pct"/>
          </w:tcPr>
          <w:p w:rsidR="003B26E5" w:rsidRPr="0028787C" w:rsidRDefault="003B26E5" w:rsidP="000B3420">
            <w:pPr>
              <w:pStyle w:val="BodyText"/>
              <w:tabs>
                <w:tab w:val="decimal" w:pos="294"/>
              </w:tabs>
              <w:spacing w:after="0" w:line="240" w:lineRule="atLeast"/>
              <w:ind w:right="-173"/>
              <w:rPr>
                <w:szCs w:val="22"/>
              </w:rPr>
            </w:pPr>
          </w:p>
        </w:tc>
        <w:tc>
          <w:tcPr>
            <w:tcW w:w="548" w:type="pct"/>
          </w:tcPr>
          <w:p w:rsidR="003B26E5" w:rsidRPr="0028787C" w:rsidRDefault="003B26E5" w:rsidP="000B3420">
            <w:pPr>
              <w:pStyle w:val="BodyText"/>
              <w:tabs>
                <w:tab w:val="decimal" w:pos="294"/>
              </w:tabs>
              <w:spacing w:after="0" w:line="240" w:lineRule="atLeast"/>
              <w:ind w:right="-173"/>
              <w:rPr>
                <w:szCs w:val="22"/>
              </w:rPr>
            </w:pPr>
          </w:p>
        </w:tc>
        <w:tc>
          <w:tcPr>
            <w:tcW w:w="589" w:type="pct"/>
          </w:tcPr>
          <w:p w:rsidR="003B26E5" w:rsidRPr="0028787C" w:rsidRDefault="003B26E5" w:rsidP="000B3420">
            <w:pPr>
              <w:pStyle w:val="BodyText"/>
              <w:tabs>
                <w:tab w:val="decimal" w:pos="519"/>
              </w:tabs>
              <w:spacing w:after="0" w:line="240" w:lineRule="atLeast"/>
              <w:ind w:left="-115"/>
              <w:jc w:val="center"/>
              <w:rPr>
                <w:szCs w:val="22"/>
              </w:rPr>
            </w:pPr>
            <w:r>
              <w:rPr>
                <w:szCs w:val="22"/>
              </w:rPr>
              <w:t>273.43</w:t>
            </w:r>
          </w:p>
        </w:tc>
        <w:tc>
          <w:tcPr>
            <w:tcW w:w="137" w:type="pct"/>
          </w:tcPr>
          <w:p w:rsidR="003B26E5" w:rsidRPr="0028787C" w:rsidRDefault="003B26E5" w:rsidP="000B3420">
            <w:pPr>
              <w:pStyle w:val="BodyText"/>
              <w:tabs>
                <w:tab w:val="decimal" w:pos="328"/>
              </w:tabs>
              <w:spacing w:after="0" w:line="240" w:lineRule="atLeast"/>
              <w:ind w:left="-115"/>
              <w:rPr>
                <w:szCs w:val="22"/>
              </w:rPr>
            </w:pPr>
          </w:p>
        </w:tc>
        <w:tc>
          <w:tcPr>
            <w:tcW w:w="600" w:type="pct"/>
          </w:tcPr>
          <w:p w:rsidR="003B26E5" w:rsidRPr="003B26E5" w:rsidRDefault="003B26E5" w:rsidP="003A6BA5">
            <w:pPr>
              <w:pStyle w:val="BodyText"/>
              <w:tabs>
                <w:tab w:val="decimal" w:pos="542"/>
              </w:tabs>
              <w:spacing w:after="0" w:line="240" w:lineRule="atLeast"/>
              <w:ind w:left="-101" w:right="-173"/>
              <w:rPr>
                <w:szCs w:val="22"/>
              </w:rPr>
            </w:pPr>
            <w:r w:rsidRPr="003B26E5">
              <w:rPr>
                <w:szCs w:val="22"/>
              </w:rPr>
              <w:t>273</w:t>
            </w:r>
            <w:r w:rsidRPr="003B26E5">
              <w:rPr>
                <w:szCs w:val="22"/>
                <w:cs/>
                <w:lang w:bidi="th-TH"/>
              </w:rPr>
              <w:t>.</w:t>
            </w:r>
            <w:r w:rsidRPr="003B26E5">
              <w:rPr>
                <w:szCs w:val="22"/>
              </w:rPr>
              <w:t>43</w:t>
            </w:r>
          </w:p>
        </w:tc>
        <w:tc>
          <w:tcPr>
            <w:tcW w:w="148" w:type="pct"/>
          </w:tcPr>
          <w:p w:rsidR="003B26E5" w:rsidRPr="0028787C" w:rsidRDefault="003B26E5" w:rsidP="000B3420">
            <w:pPr>
              <w:pStyle w:val="BodyText"/>
              <w:tabs>
                <w:tab w:val="decimal" w:pos="516"/>
              </w:tabs>
              <w:spacing w:after="0" w:line="240" w:lineRule="atLeast"/>
              <w:ind w:left="-115"/>
              <w:rPr>
                <w:szCs w:val="22"/>
              </w:rPr>
            </w:pPr>
          </w:p>
        </w:tc>
        <w:tc>
          <w:tcPr>
            <w:tcW w:w="588" w:type="pct"/>
          </w:tcPr>
          <w:p w:rsidR="003B26E5" w:rsidRPr="0028787C" w:rsidRDefault="003B26E5" w:rsidP="00917188">
            <w:pPr>
              <w:pStyle w:val="BodyText"/>
              <w:tabs>
                <w:tab w:val="decimal" w:pos="609"/>
              </w:tabs>
              <w:spacing w:after="0" w:line="240" w:lineRule="atLeast"/>
              <w:ind w:left="-403" w:right="-29"/>
              <w:rPr>
                <w:szCs w:val="22"/>
              </w:rPr>
            </w:pPr>
            <w:r w:rsidRPr="0028787C">
              <w:rPr>
                <w:szCs w:val="22"/>
                <w:cs/>
                <w:lang w:bidi="th-TH"/>
              </w:rPr>
              <w:t>-</w:t>
            </w:r>
          </w:p>
        </w:tc>
        <w:tc>
          <w:tcPr>
            <w:tcW w:w="149" w:type="pct"/>
          </w:tcPr>
          <w:p w:rsidR="003B26E5" w:rsidRPr="0028787C" w:rsidRDefault="003B26E5" w:rsidP="000B3420">
            <w:pPr>
              <w:pStyle w:val="BodyText"/>
              <w:tabs>
                <w:tab w:val="decimal" w:pos="741"/>
              </w:tabs>
              <w:spacing w:after="0" w:line="240" w:lineRule="atLeast"/>
              <w:ind w:left="-115"/>
              <w:rPr>
                <w:szCs w:val="22"/>
              </w:rPr>
            </w:pPr>
          </w:p>
        </w:tc>
        <w:tc>
          <w:tcPr>
            <w:tcW w:w="583" w:type="pct"/>
          </w:tcPr>
          <w:p w:rsidR="003B26E5" w:rsidRPr="0028787C" w:rsidRDefault="003B26E5" w:rsidP="000B3420">
            <w:pPr>
              <w:pStyle w:val="BodyText"/>
              <w:tabs>
                <w:tab w:val="decimal" w:pos="498"/>
              </w:tabs>
              <w:spacing w:after="0" w:line="240" w:lineRule="atLeast"/>
              <w:ind w:left="-115"/>
              <w:rPr>
                <w:szCs w:val="22"/>
              </w:rPr>
            </w:pPr>
            <w:r w:rsidRPr="0028787C">
              <w:rPr>
                <w:szCs w:val="22"/>
                <w:cs/>
                <w:lang w:bidi="th-TH"/>
              </w:rPr>
              <w:t>-</w:t>
            </w:r>
          </w:p>
        </w:tc>
      </w:tr>
      <w:tr w:rsidR="00917188" w:rsidRPr="0028787C" w:rsidTr="00917188">
        <w:tc>
          <w:tcPr>
            <w:tcW w:w="1119" w:type="pct"/>
          </w:tcPr>
          <w:p w:rsidR="003B26E5" w:rsidRPr="0028787C" w:rsidRDefault="003B26E5" w:rsidP="000B3420">
            <w:pPr>
              <w:pStyle w:val="BodyText"/>
              <w:tabs>
                <w:tab w:val="decimal" w:pos="162"/>
              </w:tabs>
              <w:spacing w:after="0" w:line="240" w:lineRule="atLeast"/>
              <w:ind w:left="162" w:right="27"/>
              <w:rPr>
                <w:szCs w:val="22"/>
              </w:rPr>
            </w:pPr>
            <w:r w:rsidRPr="0028787C">
              <w:rPr>
                <w:szCs w:val="22"/>
              </w:rPr>
              <w:t>Accrued interest</w:t>
            </w:r>
          </w:p>
        </w:tc>
        <w:tc>
          <w:tcPr>
            <w:tcW w:w="540" w:type="pct"/>
          </w:tcPr>
          <w:p w:rsidR="003B26E5" w:rsidRPr="0028787C" w:rsidRDefault="003B26E5" w:rsidP="000B3420">
            <w:pPr>
              <w:pStyle w:val="BodyText"/>
              <w:tabs>
                <w:tab w:val="decimal" w:pos="294"/>
              </w:tabs>
              <w:spacing w:after="0" w:line="240" w:lineRule="atLeast"/>
              <w:ind w:right="-173"/>
              <w:rPr>
                <w:szCs w:val="22"/>
              </w:rPr>
            </w:pPr>
            <w:r w:rsidRPr="0028787C">
              <w:rPr>
                <w:szCs w:val="22"/>
              </w:rPr>
              <w:t>6</w:t>
            </w:r>
            <w:r w:rsidRPr="0028787C">
              <w:rPr>
                <w:szCs w:val="22"/>
                <w:cs/>
                <w:lang w:bidi="th-TH"/>
              </w:rPr>
              <w:t>.</w:t>
            </w:r>
            <w:r w:rsidRPr="0028787C">
              <w:rPr>
                <w:szCs w:val="22"/>
              </w:rPr>
              <w:t>50</w:t>
            </w:r>
          </w:p>
        </w:tc>
        <w:tc>
          <w:tcPr>
            <w:tcW w:w="548" w:type="pct"/>
          </w:tcPr>
          <w:p w:rsidR="003B26E5" w:rsidRPr="0028787C" w:rsidRDefault="003B26E5" w:rsidP="000B3420">
            <w:pPr>
              <w:pStyle w:val="BodyText"/>
              <w:tabs>
                <w:tab w:val="decimal" w:pos="294"/>
              </w:tabs>
              <w:spacing w:after="0" w:line="240" w:lineRule="atLeast"/>
              <w:ind w:right="-173"/>
              <w:rPr>
                <w:szCs w:val="22"/>
              </w:rPr>
            </w:pPr>
            <w:r w:rsidRPr="0028787C">
              <w:rPr>
                <w:szCs w:val="22"/>
              </w:rPr>
              <w:t>6</w:t>
            </w:r>
            <w:r w:rsidRPr="0028787C">
              <w:rPr>
                <w:szCs w:val="22"/>
                <w:cs/>
                <w:lang w:bidi="th-TH"/>
              </w:rPr>
              <w:t>.</w:t>
            </w:r>
            <w:r w:rsidRPr="0028787C">
              <w:rPr>
                <w:szCs w:val="22"/>
              </w:rPr>
              <w:t>50</w:t>
            </w:r>
          </w:p>
        </w:tc>
        <w:tc>
          <w:tcPr>
            <w:tcW w:w="589" w:type="pct"/>
            <w:tcBorders>
              <w:bottom w:val="single" w:sz="4" w:space="0" w:color="auto"/>
            </w:tcBorders>
          </w:tcPr>
          <w:p w:rsidR="003B26E5" w:rsidRPr="009D08AF" w:rsidRDefault="003B26E5" w:rsidP="000B3420">
            <w:pPr>
              <w:pStyle w:val="BodyText"/>
              <w:tabs>
                <w:tab w:val="decimal" w:pos="498"/>
              </w:tabs>
              <w:spacing w:after="0" w:line="240" w:lineRule="atLeast"/>
              <w:ind w:left="-115"/>
              <w:jc w:val="center"/>
              <w:rPr>
                <w:szCs w:val="22"/>
              </w:rPr>
            </w:pPr>
            <w:r>
              <w:rPr>
                <w:szCs w:val="22"/>
              </w:rPr>
              <w:t>237.31</w:t>
            </w:r>
          </w:p>
        </w:tc>
        <w:tc>
          <w:tcPr>
            <w:tcW w:w="137" w:type="pct"/>
          </w:tcPr>
          <w:p w:rsidR="003B26E5" w:rsidRPr="0028787C" w:rsidRDefault="003B26E5" w:rsidP="000B3420">
            <w:pPr>
              <w:pStyle w:val="BodyText"/>
              <w:tabs>
                <w:tab w:val="decimal" w:pos="328"/>
              </w:tabs>
              <w:spacing w:after="0" w:line="240" w:lineRule="atLeast"/>
              <w:ind w:left="-115"/>
              <w:rPr>
                <w:szCs w:val="22"/>
              </w:rPr>
            </w:pPr>
          </w:p>
        </w:tc>
        <w:tc>
          <w:tcPr>
            <w:tcW w:w="600" w:type="pct"/>
            <w:tcBorders>
              <w:bottom w:val="single" w:sz="4" w:space="0" w:color="auto"/>
            </w:tcBorders>
          </w:tcPr>
          <w:p w:rsidR="003B26E5" w:rsidRPr="009D08AF" w:rsidRDefault="003B26E5" w:rsidP="003A6BA5">
            <w:pPr>
              <w:pStyle w:val="BodyText"/>
              <w:tabs>
                <w:tab w:val="decimal" w:pos="542"/>
              </w:tabs>
              <w:spacing w:after="0" w:line="240" w:lineRule="atLeast"/>
              <w:ind w:left="-101" w:right="-173"/>
              <w:rPr>
                <w:szCs w:val="22"/>
              </w:rPr>
            </w:pPr>
            <w:r w:rsidRPr="009D08AF">
              <w:rPr>
                <w:szCs w:val="22"/>
              </w:rPr>
              <w:t>226.24</w:t>
            </w:r>
          </w:p>
        </w:tc>
        <w:tc>
          <w:tcPr>
            <w:tcW w:w="148" w:type="pct"/>
          </w:tcPr>
          <w:p w:rsidR="003B26E5" w:rsidRPr="0028787C" w:rsidRDefault="003B26E5" w:rsidP="000B3420">
            <w:pPr>
              <w:pStyle w:val="BodyText"/>
              <w:tabs>
                <w:tab w:val="decimal" w:pos="516"/>
              </w:tabs>
              <w:spacing w:after="0" w:line="240" w:lineRule="atLeast"/>
              <w:ind w:left="-115"/>
              <w:rPr>
                <w:szCs w:val="22"/>
              </w:rPr>
            </w:pPr>
          </w:p>
        </w:tc>
        <w:tc>
          <w:tcPr>
            <w:tcW w:w="588" w:type="pct"/>
            <w:tcBorders>
              <w:bottom w:val="single" w:sz="4" w:space="0" w:color="auto"/>
            </w:tcBorders>
          </w:tcPr>
          <w:p w:rsidR="003B26E5" w:rsidRPr="0028787C" w:rsidRDefault="003B26E5" w:rsidP="00917188">
            <w:pPr>
              <w:pStyle w:val="BodyText"/>
              <w:tabs>
                <w:tab w:val="decimal" w:pos="609"/>
              </w:tabs>
              <w:spacing w:after="0" w:line="240" w:lineRule="atLeast"/>
              <w:ind w:left="-115"/>
              <w:rPr>
                <w:szCs w:val="22"/>
              </w:rPr>
            </w:pPr>
            <w:r w:rsidRPr="0028787C">
              <w:rPr>
                <w:szCs w:val="22"/>
                <w:cs/>
                <w:lang w:bidi="th-TH"/>
              </w:rPr>
              <w:t>-</w:t>
            </w:r>
          </w:p>
        </w:tc>
        <w:tc>
          <w:tcPr>
            <w:tcW w:w="149" w:type="pct"/>
          </w:tcPr>
          <w:p w:rsidR="003B26E5" w:rsidRPr="0028787C" w:rsidRDefault="003B26E5" w:rsidP="000B3420">
            <w:pPr>
              <w:pStyle w:val="BodyText"/>
              <w:tabs>
                <w:tab w:val="decimal" w:pos="741"/>
              </w:tabs>
              <w:spacing w:after="0" w:line="240" w:lineRule="atLeast"/>
              <w:ind w:left="-115"/>
              <w:rPr>
                <w:szCs w:val="22"/>
              </w:rPr>
            </w:pPr>
          </w:p>
        </w:tc>
        <w:tc>
          <w:tcPr>
            <w:tcW w:w="583" w:type="pct"/>
            <w:tcBorders>
              <w:bottom w:val="single" w:sz="4" w:space="0" w:color="auto"/>
            </w:tcBorders>
          </w:tcPr>
          <w:p w:rsidR="003B26E5" w:rsidRPr="0028787C" w:rsidRDefault="003B26E5" w:rsidP="000B3420">
            <w:pPr>
              <w:pStyle w:val="BodyText"/>
              <w:tabs>
                <w:tab w:val="decimal" w:pos="498"/>
              </w:tabs>
              <w:spacing w:after="0" w:line="240" w:lineRule="atLeast"/>
              <w:ind w:left="-115"/>
              <w:rPr>
                <w:szCs w:val="22"/>
              </w:rPr>
            </w:pPr>
            <w:r w:rsidRPr="0028787C">
              <w:rPr>
                <w:szCs w:val="22"/>
                <w:cs/>
                <w:lang w:bidi="th-TH"/>
              </w:rPr>
              <w:t>-</w:t>
            </w:r>
          </w:p>
        </w:tc>
      </w:tr>
      <w:tr w:rsidR="00917188" w:rsidRPr="0028787C" w:rsidTr="00917188">
        <w:tc>
          <w:tcPr>
            <w:tcW w:w="1119" w:type="pct"/>
          </w:tcPr>
          <w:p w:rsidR="003B26E5" w:rsidRPr="0028787C" w:rsidRDefault="003B26E5" w:rsidP="000B3420">
            <w:pPr>
              <w:spacing w:line="240" w:lineRule="atLeast"/>
              <w:rPr>
                <w:rFonts w:cs="Times New Roman"/>
                <w:b/>
                <w:bCs/>
                <w:szCs w:val="22"/>
              </w:rPr>
            </w:pPr>
            <w:r w:rsidRPr="0028787C">
              <w:rPr>
                <w:rFonts w:cs="Times New Roman"/>
                <w:b/>
                <w:bCs/>
                <w:szCs w:val="22"/>
              </w:rPr>
              <w:t>Total</w:t>
            </w:r>
          </w:p>
        </w:tc>
        <w:tc>
          <w:tcPr>
            <w:tcW w:w="540" w:type="pct"/>
          </w:tcPr>
          <w:p w:rsidR="003B26E5" w:rsidRPr="0028787C" w:rsidRDefault="003B26E5" w:rsidP="000B3420">
            <w:pPr>
              <w:pStyle w:val="BodyText"/>
              <w:tabs>
                <w:tab w:val="decimal" w:pos="141"/>
              </w:tabs>
              <w:spacing w:after="0" w:line="240" w:lineRule="atLeast"/>
              <w:ind w:left="-101"/>
              <w:jc w:val="center"/>
              <w:rPr>
                <w:b/>
                <w:bCs/>
                <w:szCs w:val="22"/>
              </w:rPr>
            </w:pPr>
          </w:p>
        </w:tc>
        <w:tc>
          <w:tcPr>
            <w:tcW w:w="548" w:type="pct"/>
          </w:tcPr>
          <w:p w:rsidR="003B26E5" w:rsidRPr="00CB1C82" w:rsidRDefault="003B26E5" w:rsidP="000B3420">
            <w:pPr>
              <w:pStyle w:val="BodyText"/>
              <w:tabs>
                <w:tab w:val="decimal" w:pos="498"/>
              </w:tabs>
              <w:spacing w:after="0" w:line="240" w:lineRule="atLeast"/>
              <w:ind w:left="-105"/>
              <w:rPr>
                <w:rFonts w:cs="Cordia New"/>
                <w:b/>
                <w:bCs/>
                <w:szCs w:val="22"/>
              </w:rPr>
            </w:pPr>
          </w:p>
        </w:tc>
        <w:tc>
          <w:tcPr>
            <w:tcW w:w="589" w:type="pct"/>
            <w:tcBorders>
              <w:top w:val="single" w:sz="4" w:space="0" w:color="auto"/>
              <w:bottom w:val="double" w:sz="4" w:space="0" w:color="auto"/>
            </w:tcBorders>
          </w:tcPr>
          <w:p w:rsidR="003B26E5" w:rsidRPr="009D08AF" w:rsidRDefault="003B26E5" w:rsidP="000B3420">
            <w:pPr>
              <w:pStyle w:val="BodyText"/>
              <w:tabs>
                <w:tab w:val="decimal" w:pos="498"/>
              </w:tabs>
              <w:spacing w:after="0" w:line="240" w:lineRule="atLeast"/>
              <w:ind w:left="-115"/>
              <w:jc w:val="center"/>
              <w:rPr>
                <w:b/>
                <w:bCs/>
                <w:szCs w:val="22"/>
              </w:rPr>
            </w:pPr>
            <w:r>
              <w:rPr>
                <w:b/>
                <w:bCs/>
                <w:szCs w:val="22"/>
              </w:rPr>
              <w:t>510.74</w:t>
            </w:r>
          </w:p>
        </w:tc>
        <w:tc>
          <w:tcPr>
            <w:tcW w:w="137" w:type="pct"/>
          </w:tcPr>
          <w:p w:rsidR="003B26E5" w:rsidRPr="0028787C" w:rsidRDefault="003B26E5" w:rsidP="000B3420">
            <w:pPr>
              <w:pStyle w:val="BodyText"/>
              <w:tabs>
                <w:tab w:val="decimal" w:pos="328"/>
              </w:tabs>
              <w:spacing w:after="0" w:line="240" w:lineRule="atLeast"/>
              <w:ind w:left="-126"/>
              <w:rPr>
                <w:b/>
                <w:bCs/>
                <w:szCs w:val="22"/>
              </w:rPr>
            </w:pPr>
          </w:p>
        </w:tc>
        <w:tc>
          <w:tcPr>
            <w:tcW w:w="600" w:type="pct"/>
            <w:tcBorders>
              <w:top w:val="single" w:sz="4" w:space="0" w:color="auto"/>
              <w:bottom w:val="double" w:sz="4" w:space="0" w:color="auto"/>
            </w:tcBorders>
          </w:tcPr>
          <w:p w:rsidR="003B26E5" w:rsidRPr="009D08AF" w:rsidRDefault="003B26E5" w:rsidP="003A6BA5">
            <w:pPr>
              <w:pStyle w:val="BodyText"/>
              <w:tabs>
                <w:tab w:val="decimal" w:pos="542"/>
              </w:tabs>
              <w:spacing w:after="0" w:line="240" w:lineRule="atLeast"/>
              <w:ind w:left="-101" w:right="-173"/>
              <w:rPr>
                <w:b/>
                <w:bCs/>
                <w:szCs w:val="22"/>
              </w:rPr>
            </w:pPr>
            <w:r w:rsidRPr="009D08AF">
              <w:rPr>
                <w:b/>
                <w:bCs/>
                <w:szCs w:val="22"/>
              </w:rPr>
              <w:t>499.67</w:t>
            </w:r>
          </w:p>
        </w:tc>
        <w:tc>
          <w:tcPr>
            <w:tcW w:w="148" w:type="pct"/>
          </w:tcPr>
          <w:p w:rsidR="003B26E5" w:rsidRPr="0028787C" w:rsidRDefault="003B26E5" w:rsidP="000B3420">
            <w:pPr>
              <w:pStyle w:val="BodyText"/>
              <w:tabs>
                <w:tab w:val="decimal" w:pos="516"/>
              </w:tabs>
              <w:spacing w:after="0" w:line="240" w:lineRule="atLeast"/>
              <w:ind w:left="-105"/>
              <w:rPr>
                <w:b/>
                <w:bCs/>
                <w:szCs w:val="22"/>
              </w:rPr>
            </w:pPr>
          </w:p>
        </w:tc>
        <w:tc>
          <w:tcPr>
            <w:tcW w:w="588" w:type="pct"/>
            <w:tcBorders>
              <w:top w:val="single" w:sz="4" w:space="0" w:color="auto"/>
              <w:bottom w:val="double" w:sz="4" w:space="0" w:color="auto"/>
            </w:tcBorders>
          </w:tcPr>
          <w:p w:rsidR="003B26E5" w:rsidRPr="00E53966" w:rsidRDefault="003B26E5" w:rsidP="00917188">
            <w:pPr>
              <w:pStyle w:val="BodyText"/>
              <w:tabs>
                <w:tab w:val="decimal" w:pos="609"/>
              </w:tabs>
              <w:spacing w:after="0" w:line="240" w:lineRule="atLeast"/>
              <w:ind w:left="-115"/>
              <w:rPr>
                <w:b/>
                <w:bCs/>
                <w:szCs w:val="22"/>
              </w:rPr>
            </w:pPr>
            <w:r w:rsidRPr="00E53966">
              <w:rPr>
                <w:b/>
                <w:bCs/>
                <w:szCs w:val="22"/>
                <w:cs/>
                <w:lang w:bidi="th-TH"/>
              </w:rPr>
              <w:t>-</w:t>
            </w:r>
          </w:p>
        </w:tc>
        <w:tc>
          <w:tcPr>
            <w:tcW w:w="149" w:type="pct"/>
          </w:tcPr>
          <w:p w:rsidR="003B26E5" w:rsidRPr="0028787C" w:rsidRDefault="003B26E5" w:rsidP="000B3420">
            <w:pPr>
              <w:pStyle w:val="BodyText"/>
              <w:tabs>
                <w:tab w:val="decimal" w:pos="741"/>
              </w:tabs>
              <w:spacing w:after="0" w:line="240" w:lineRule="atLeast"/>
              <w:ind w:left="-108"/>
              <w:rPr>
                <w:b/>
                <w:bCs/>
                <w:szCs w:val="22"/>
              </w:rPr>
            </w:pPr>
          </w:p>
        </w:tc>
        <w:tc>
          <w:tcPr>
            <w:tcW w:w="583" w:type="pct"/>
            <w:tcBorders>
              <w:top w:val="single" w:sz="4" w:space="0" w:color="auto"/>
              <w:bottom w:val="double" w:sz="4" w:space="0" w:color="auto"/>
            </w:tcBorders>
          </w:tcPr>
          <w:p w:rsidR="003B26E5" w:rsidRPr="0028787C" w:rsidRDefault="003B26E5" w:rsidP="000B3420">
            <w:pPr>
              <w:pStyle w:val="BodyText"/>
              <w:tabs>
                <w:tab w:val="decimal" w:pos="498"/>
              </w:tabs>
              <w:spacing w:after="0" w:line="240" w:lineRule="atLeast"/>
              <w:ind w:left="-105"/>
              <w:rPr>
                <w:b/>
                <w:bCs/>
                <w:szCs w:val="22"/>
              </w:rPr>
            </w:pPr>
            <w:r w:rsidRPr="0028787C">
              <w:rPr>
                <w:b/>
                <w:bCs/>
                <w:szCs w:val="22"/>
                <w:cs/>
                <w:lang w:bidi="th-TH"/>
              </w:rPr>
              <w:t>-</w:t>
            </w:r>
          </w:p>
        </w:tc>
      </w:tr>
    </w:tbl>
    <w:p w:rsidR="003B26E5" w:rsidRDefault="003B26E5" w:rsidP="006D1EE8">
      <w:pPr>
        <w:pStyle w:val="block"/>
        <w:spacing w:after="0" w:line="240" w:lineRule="atLeast"/>
        <w:ind w:left="630" w:right="-29"/>
        <w:jc w:val="thaiDistribute"/>
        <w:rPr>
          <w:rFonts w:cs="Times New Roman"/>
          <w:szCs w:val="22"/>
          <w:lang w:val="en-US"/>
        </w:rPr>
      </w:pPr>
    </w:p>
    <w:p w:rsidR="00043FEE" w:rsidRDefault="00043FEE">
      <w:pPr>
        <w:spacing w:line="240" w:lineRule="auto"/>
        <w:rPr>
          <w:rFonts w:cs="Times New Roman"/>
          <w:szCs w:val="22"/>
        </w:rPr>
      </w:pPr>
      <w:r>
        <w:rPr>
          <w:rFonts w:cs="Times New Roman"/>
          <w:szCs w:val="22"/>
        </w:rPr>
        <w:br w:type="page"/>
      </w:r>
    </w:p>
    <w:p w:rsidR="006D1EE8" w:rsidRPr="0028787C" w:rsidRDefault="00856F0B" w:rsidP="00A91FCC">
      <w:pPr>
        <w:pStyle w:val="block"/>
        <w:spacing w:after="0" w:line="240" w:lineRule="atLeast"/>
        <w:ind w:left="540" w:right="-29"/>
        <w:jc w:val="thaiDistribute"/>
        <w:rPr>
          <w:rFonts w:cs="Times New Roman"/>
          <w:szCs w:val="22"/>
          <w:lang w:val="en-US"/>
        </w:rPr>
      </w:pPr>
      <w:r>
        <w:rPr>
          <w:rFonts w:cs="Times New Roman"/>
          <w:szCs w:val="22"/>
          <w:lang w:val="en-US"/>
        </w:rPr>
        <w:t xml:space="preserve">Movements during the </w:t>
      </w:r>
      <w:r w:rsidR="006D1EE8" w:rsidRPr="0028787C">
        <w:rPr>
          <w:rFonts w:cs="Times New Roman"/>
          <w:szCs w:val="22"/>
          <w:lang w:val="en-US"/>
        </w:rPr>
        <w:t>period</w:t>
      </w:r>
      <w:r>
        <w:rPr>
          <w:rFonts w:cs="Times New Roman"/>
          <w:szCs w:val="22"/>
          <w:lang w:val="en-US"/>
        </w:rPr>
        <w:t xml:space="preserve"> from 1 January 2017 to</w:t>
      </w:r>
      <w:r w:rsidR="006D1EE8" w:rsidRPr="0028787C">
        <w:rPr>
          <w:rFonts w:cs="Times New Roman"/>
          <w:szCs w:val="22"/>
          <w:lang w:val="en-US"/>
        </w:rPr>
        <w:t xml:space="preserve"> 30 September</w:t>
      </w:r>
      <w:r w:rsidR="006D1EE8" w:rsidRPr="0028787C">
        <w:rPr>
          <w:rFonts w:cs="Times New Roman"/>
          <w:szCs w:val="22"/>
          <w:cs/>
          <w:lang w:val="en-US" w:bidi="th-TH"/>
        </w:rPr>
        <w:t xml:space="preserve"> </w:t>
      </w:r>
      <w:r w:rsidR="006D1EE8" w:rsidRPr="0028787C">
        <w:rPr>
          <w:rFonts w:cs="Times New Roman"/>
          <w:szCs w:val="22"/>
          <w:lang w:val="en-US"/>
        </w:rPr>
        <w:t>201</w:t>
      </w:r>
      <w:r>
        <w:rPr>
          <w:rFonts w:cs="Times New Roman"/>
          <w:szCs w:val="22"/>
          <w:lang w:val="en-US"/>
        </w:rPr>
        <w:t>7</w:t>
      </w:r>
      <w:r w:rsidR="006D1EE8" w:rsidRPr="0028787C">
        <w:rPr>
          <w:rFonts w:cs="Times New Roman"/>
          <w:szCs w:val="22"/>
          <w:lang w:val="en-US"/>
        </w:rPr>
        <w:t xml:space="preserve"> and </w:t>
      </w:r>
      <w:r>
        <w:rPr>
          <w:rFonts w:cs="Times New Roman"/>
          <w:szCs w:val="22"/>
          <w:lang w:val="en-US"/>
        </w:rPr>
        <w:t xml:space="preserve">the </w:t>
      </w:r>
      <w:r w:rsidR="00404762">
        <w:rPr>
          <w:rFonts w:cs="Times New Roman"/>
          <w:szCs w:val="22"/>
          <w:lang w:val="en-US"/>
        </w:rPr>
        <w:t>year</w:t>
      </w:r>
      <w:r>
        <w:rPr>
          <w:rFonts w:cs="Times New Roman"/>
          <w:szCs w:val="22"/>
          <w:lang w:val="en-US"/>
        </w:rPr>
        <w:t xml:space="preserve"> ended 31 December </w:t>
      </w:r>
      <w:r w:rsidR="006D1EE8" w:rsidRPr="0028787C">
        <w:rPr>
          <w:rFonts w:cs="Times New Roman"/>
          <w:szCs w:val="22"/>
          <w:lang w:val="en-US"/>
        </w:rPr>
        <w:t>201</w:t>
      </w:r>
      <w:r>
        <w:rPr>
          <w:rFonts w:cs="Times New Roman"/>
          <w:szCs w:val="22"/>
          <w:lang w:val="en-US"/>
        </w:rPr>
        <w:t>6</w:t>
      </w:r>
      <w:r w:rsidR="006D1EE8" w:rsidRPr="0028787C">
        <w:rPr>
          <w:rFonts w:cs="Times New Roman"/>
          <w:szCs w:val="22"/>
          <w:lang w:val="en-US"/>
        </w:rPr>
        <w:t xml:space="preserve"> of long</w:t>
      </w:r>
      <w:r w:rsidR="006D1EE8" w:rsidRPr="0028787C">
        <w:rPr>
          <w:rFonts w:cs="Times New Roman"/>
          <w:szCs w:val="22"/>
          <w:cs/>
          <w:lang w:val="en-US" w:bidi="th-TH"/>
        </w:rPr>
        <w:t>-</w:t>
      </w:r>
      <w:r w:rsidR="00043FEE">
        <w:rPr>
          <w:rFonts w:cs="Times New Roman"/>
          <w:szCs w:val="22"/>
          <w:lang w:val="en-US"/>
        </w:rPr>
        <w:t xml:space="preserve">term loans from </w:t>
      </w:r>
      <w:r w:rsidR="006D1EE8" w:rsidRPr="0028787C">
        <w:rPr>
          <w:rFonts w:cs="Times New Roman"/>
          <w:szCs w:val="22"/>
          <w:lang w:val="en-US"/>
        </w:rPr>
        <w:t xml:space="preserve">shareholder </w:t>
      </w:r>
      <w:r w:rsidR="00043FEE">
        <w:rPr>
          <w:rFonts w:cs="Times New Roman"/>
          <w:szCs w:val="22"/>
          <w:lang w:val="en-US"/>
        </w:rPr>
        <w:t xml:space="preserve">of </w:t>
      </w:r>
      <w:r w:rsidR="006D1EE8" w:rsidRPr="0028787C">
        <w:rPr>
          <w:rFonts w:cs="Times New Roman"/>
          <w:szCs w:val="22"/>
          <w:lang w:val="en-US"/>
        </w:rPr>
        <w:t>subsidiary</w:t>
      </w:r>
      <w:r w:rsidR="006D1EE8" w:rsidRPr="0028787C">
        <w:rPr>
          <w:rFonts w:cs="Times New Roman"/>
          <w:szCs w:val="22"/>
          <w:cs/>
          <w:lang w:val="en-US" w:bidi="th-TH"/>
        </w:rPr>
        <w:t xml:space="preserve"> </w:t>
      </w:r>
      <w:r w:rsidR="006D1EE8" w:rsidRPr="0028787C">
        <w:rPr>
          <w:rFonts w:cs="Times New Roman"/>
          <w:szCs w:val="22"/>
          <w:lang w:val="en-US"/>
        </w:rPr>
        <w:t>were as follows</w:t>
      </w:r>
      <w:r w:rsidR="006D1EE8" w:rsidRPr="0028787C">
        <w:rPr>
          <w:rFonts w:cs="Times New Roman"/>
          <w:szCs w:val="22"/>
          <w:cs/>
          <w:lang w:val="en-US" w:bidi="th-TH"/>
        </w:rPr>
        <w:t>:</w:t>
      </w:r>
    </w:p>
    <w:p w:rsidR="006D1EE8" w:rsidRPr="0028787C" w:rsidRDefault="006D1EE8" w:rsidP="006D1EE8">
      <w:pPr>
        <w:pStyle w:val="block"/>
        <w:spacing w:after="0" w:line="240" w:lineRule="atLeast"/>
        <w:ind w:left="540" w:right="-27"/>
        <w:jc w:val="thaiDistribute"/>
        <w:rPr>
          <w:rFonts w:cs="Times New Roman"/>
          <w:szCs w:val="22"/>
          <w:lang w:val="en-US"/>
        </w:rPr>
      </w:pPr>
    </w:p>
    <w:tbl>
      <w:tblPr>
        <w:tblW w:w="9119" w:type="dxa"/>
        <w:tblInd w:w="450" w:type="dxa"/>
        <w:tblLayout w:type="fixed"/>
        <w:tblLook w:val="0000" w:firstRow="0" w:lastRow="0" w:firstColumn="0" w:lastColumn="0" w:noHBand="0" w:noVBand="0"/>
      </w:tblPr>
      <w:tblGrid>
        <w:gridCol w:w="3240"/>
        <w:gridCol w:w="1323"/>
        <w:gridCol w:w="236"/>
        <w:gridCol w:w="1231"/>
        <w:gridCol w:w="236"/>
        <w:gridCol w:w="34"/>
        <w:gridCol w:w="1289"/>
        <w:gridCol w:w="270"/>
        <w:gridCol w:w="1231"/>
        <w:gridCol w:w="29"/>
      </w:tblGrid>
      <w:tr w:rsidR="006D1EE8" w:rsidRPr="0028787C" w:rsidTr="00A91FCC">
        <w:trPr>
          <w:gridAfter w:val="1"/>
          <w:wAfter w:w="29" w:type="dxa"/>
          <w:tblHeader/>
        </w:trPr>
        <w:tc>
          <w:tcPr>
            <w:tcW w:w="3240" w:type="dxa"/>
          </w:tcPr>
          <w:p w:rsidR="006D1EE8" w:rsidRPr="0028787C" w:rsidRDefault="006D1EE8" w:rsidP="006D1EE8">
            <w:pPr>
              <w:spacing w:line="240" w:lineRule="atLeast"/>
              <w:ind w:right="-36"/>
              <w:rPr>
                <w:rFonts w:cs="Times New Roman"/>
                <w:szCs w:val="22"/>
              </w:rPr>
            </w:pPr>
          </w:p>
        </w:tc>
        <w:tc>
          <w:tcPr>
            <w:tcW w:w="2790" w:type="dxa"/>
            <w:gridSpan w:val="3"/>
          </w:tcPr>
          <w:p w:rsidR="006D1EE8" w:rsidRPr="0028787C" w:rsidRDefault="006D1EE8" w:rsidP="006D1EE8">
            <w:pPr>
              <w:pStyle w:val="acctmergecolhdg"/>
              <w:spacing w:line="240" w:lineRule="atLeast"/>
              <w:rPr>
                <w:rFonts w:cs="Times New Roman"/>
                <w:szCs w:val="22"/>
              </w:rPr>
            </w:pPr>
            <w:r w:rsidRPr="0028787C">
              <w:rPr>
                <w:rFonts w:cs="Times New Roman"/>
                <w:szCs w:val="22"/>
              </w:rPr>
              <w:t>Consolidated</w:t>
            </w:r>
          </w:p>
          <w:p w:rsidR="006D1EE8" w:rsidRPr="0028787C" w:rsidRDefault="006D1EE8" w:rsidP="006D1EE8">
            <w:pPr>
              <w:pStyle w:val="acctmergecolhdg"/>
              <w:spacing w:line="240" w:lineRule="atLeast"/>
              <w:rPr>
                <w:rFonts w:cs="Times New Roman"/>
                <w:szCs w:val="22"/>
              </w:rPr>
            </w:pPr>
            <w:r w:rsidRPr="0028787C">
              <w:rPr>
                <w:rFonts w:cs="Times New Roman"/>
                <w:szCs w:val="22"/>
              </w:rPr>
              <w:t>financial statements</w:t>
            </w:r>
          </w:p>
        </w:tc>
        <w:tc>
          <w:tcPr>
            <w:tcW w:w="270" w:type="dxa"/>
            <w:gridSpan w:val="2"/>
          </w:tcPr>
          <w:p w:rsidR="006D1EE8" w:rsidRPr="0028787C" w:rsidRDefault="006D1EE8" w:rsidP="006D1EE8">
            <w:pPr>
              <w:spacing w:line="240" w:lineRule="atLeast"/>
              <w:ind w:right="-43"/>
              <w:jc w:val="center"/>
              <w:rPr>
                <w:rFonts w:cs="Times New Roman"/>
                <w:szCs w:val="22"/>
                <w:u w:val="single"/>
              </w:rPr>
            </w:pPr>
          </w:p>
        </w:tc>
        <w:tc>
          <w:tcPr>
            <w:tcW w:w="2790" w:type="dxa"/>
            <w:gridSpan w:val="3"/>
          </w:tcPr>
          <w:p w:rsidR="006D1EE8" w:rsidRPr="0028787C" w:rsidRDefault="006D1EE8" w:rsidP="006D1EE8">
            <w:pPr>
              <w:pStyle w:val="acctmergecolhdg"/>
              <w:spacing w:line="240" w:lineRule="atLeast"/>
              <w:rPr>
                <w:rFonts w:cs="Times New Roman"/>
                <w:szCs w:val="22"/>
              </w:rPr>
            </w:pPr>
            <w:r w:rsidRPr="0028787C">
              <w:rPr>
                <w:rFonts w:cs="Times New Roman"/>
                <w:szCs w:val="22"/>
              </w:rPr>
              <w:t>Separate</w:t>
            </w:r>
          </w:p>
          <w:p w:rsidR="006D1EE8" w:rsidRPr="0028787C" w:rsidRDefault="006D1EE8" w:rsidP="006D1EE8">
            <w:pPr>
              <w:pStyle w:val="acctmergecolhdg"/>
              <w:spacing w:line="240" w:lineRule="atLeast"/>
              <w:rPr>
                <w:rFonts w:cs="Times New Roman"/>
                <w:szCs w:val="22"/>
              </w:rPr>
            </w:pPr>
            <w:r w:rsidRPr="0028787C">
              <w:rPr>
                <w:rFonts w:cs="Times New Roman"/>
                <w:szCs w:val="22"/>
              </w:rPr>
              <w:t>financial statements</w:t>
            </w:r>
          </w:p>
        </w:tc>
      </w:tr>
      <w:tr w:rsidR="00856F0B" w:rsidRPr="0028787C" w:rsidTr="00A91FCC">
        <w:trPr>
          <w:tblHeader/>
        </w:trPr>
        <w:tc>
          <w:tcPr>
            <w:tcW w:w="3240" w:type="dxa"/>
          </w:tcPr>
          <w:p w:rsidR="00856F0B" w:rsidRPr="0028787C" w:rsidRDefault="00856F0B" w:rsidP="00856F0B">
            <w:pPr>
              <w:spacing w:line="240" w:lineRule="atLeast"/>
              <w:ind w:right="-36"/>
              <w:rPr>
                <w:rFonts w:cs="Times New Roman"/>
                <w:szCs w:val="22"/>
              </w:rPr>
            </w:pPr>
          </w:p>
        </w:tc>
        <w:tc>
          <w:tcPr>
            <w:tcW w:w="1323" w:type="dxa"/>
          </w:tcPr>
          <w:p w:rsidR="00856F0B" w:rsidRPr="003B26E5" w:rsidRDefault="00404762" w:rsidP="003B26E5">
            <w:pPr>
              <w:pStyle w:val="acctfourfigures"/>
              <w:tabs>
                <w:tab w:val="clear" w:pos="765"/>
              </w:tabs>
              <w:spacing w:line="240" w:lineRule="atLeast"/>
              <w:jc w:val="center"/>
              <w:rPr>
                <w:rFonts w:cs="Times New Roman"/>
                <w:sz w:val="16"/>
                <w:szCs w:val="16"/>
                <w:lang w:bidi="th-TH"/>
              </w:rPr>
            </w:pPr>
            <w:r w:rsidRPr="003B26E5">
              <w:rPr>
                <w:rFonts w:cs="Times New Roman"/>
                <w:sz w:val="16"/>
                <w:szCs w:val="16"/>
                <w:lang w:bidi="th-TH"/>
              </w:rPr>
              <w:t>For the period from 1 J</w:t>
            </w:r>
            <w:r w:rsidR="00856F0B" w:rsidRPr="003B26E5">
              <w:rPr>
                <w:rFonts w:cs="Times New Roman"/>
                <w:sz w:val="16"/>
                <w:szCs w:val="16"/>
                <w:lang w:bidi="th-TH"/>
              </w:rPr>
              <w:t>anuary 2017 to 30 September</w:t>
            </w:r>
            <w:r w:rsidR="003B26E5">
              <w:rPr>
                <w:rFonts w:cs="Times New Roman"/>
                <w:sz w:val="16"/>
                <w:szCs w:val="16"/>
                <w:lang w:bidi="th-TH"/>
              </w:rPr>
              <w:t xml:space="preserve"> </w:t>
            </w:r>
            <w:r w:rsidR="00856F0B" w:rsidRPr="003B26E5">
              <w:rPr>
                <w:rFonts w:cs="Times New Roman"/>
                <w:sz w:val="16"/>
                <w:szCs w:val="16"/>
                <w:lang w:bidi="th-TH"/>
              </w:rPr>
              <w:t>2017</w:t>
            </w:r>
          </w:p>
        </w:tc>
        <w:tc>
          <w:tcPr>
            <w:tcW w:w="236" w:type="dxa"/>
          </w:tcPr>
          <w:p w:rsidR="00856F0B" w:rsidRPr="003B26E5" w:rsidRDefault="00856F0B" w:rsidP="00856F0B">
            <w:pPr>
              <w:pStyle w:val="acctfourfigures"/>
              <w:spacing w:line="240" w:lineRule="atLeast"/>
              <w:rPr>
                <w:rFonts w:cs="Times New Roman"/>
                <w:sz w:val="16"/>
                <w:szCs w:val="16"/>
              </w:rPr>
            </w:pPr>
          </w:p>
        </w:tc>
        <w:tc>
          <w:tcPr>
            <w:tcW w:w="1231" w:type="dxa"/>
          </w:tcPr>
          <w:p w:rsidR="00856F0B" w:rsidRPr="003B26E5" w:rsidRDefault="00856F0B" w:rsidP="00856F0B">
            <w:pPr>
              <w:pStyle w:val="acctfourfigures"/>
              <w:tabs>
                <w:tab w:val="clear" w:pos="765"/>
              </w:tabs>
              <w:spacing w:line="240" w:lineRule="atLeast"/>
              <w:jc w:val="center"/>
              <w:rPr>
                <w:rFonts w:cs="Times New Roman"/>
                <w:sz w:val="16"/>
                <w:szCs w:val="16"/>
              </w:rPr>
            </w:pPr>
            <w:r w:rsidRPr="003B26E5">
              <w:rPr>
                <w:rFonts w:cs="Times New Roman"/>
                <w:sz w:val="16"/>
                <w:szCs w:val="16"/>
              </w:rPr>
              <w:t xml:space="preserve">For the </w:t>
            </w:r>
            <w:r w:rsidR="00404762" w:rsidRPr="003B26E5">
              <w:rPr>
                <w:rFonts w:cs="Times New Roman"/>
                <w:sz w:val="16"/>
                <w:szCs w:val="16"/>
              </w:rPr>
              <w:t>year</w:t>
            </w:r>
            <w:r w:rsidRPr="003B26E5">
              <w:rPr>
                <w:rFonts w:cs="Times New Roman"/>
                <w:sz w:val="16"/>
                <w:szCs w:val="16"/>
              </w:rPr>
              <w:t xml:space="preserve"> ended 31 December</w:t>
            </w:r>
          </w:p>
          <w:p w:rsidR="00856F0B" w:rsidRPr="003B26E5" w:rsidRDefault="00856F0B" w:rsidP="00856F0B">
            <w:pPr>
              <w:pStyle w:val="acctfourfigures"/>
              <w:tabs>
                <w:tab w:val="clear" w:pos="765"/>
              </w:tabs>
              <w:spacing w:line="240" w:lineRule="atLeast"/>
              <w:jc w:val="center"/>
              <w:rPr>
                <w:rFonts w:cs="Times New Roman"/>
                <w:sz w:val="16"/>
                <w:szCs w:val="16"/>
                <w:lang w:bidi="th-TH"/>
              </w:rPr>
            </w:pPr>
            <w:r w:rsidRPr="003B26E5">
              <w:rPr>
                <w:rFonts w:cs="Times New Roman"/>
                <w:sz w:val="16"/>
                <w:szCs w:val="16"/>
              </w:rPr>
              <w:t>2016</w:t>
            </w:r>
          </w:p>
        </w:tc>
        <w:tc>
          <w:tcPr>
            <w:tcW w:w="236" w:type="dxa"/>
          </w:tcPr>
          <w:p w:rsidR="00856F0B" w:rsidRPr="003B26E5" w:rsidRDefault="00856F0B" w:rsidP="00856F0B">
            <w:pPr>
              <w:pStyle w:val="acctfourfigures"/>
              <w:spacing w:line="240" w:lineRule="atLeast"/>
              <w:rPr>
                <w:rFonts w:cs="Times New Roman"/>
                <w:sz w:val="16"/>
                <w:szCs w:val="16"/>
              </w:rPr>
            </w:pPr>
          </w:p>
        </w:tc>
        <w:tc>
          <w:tcPr>
            <w:tcW w:w="1323" w:type="dxa"/>
            <w:gridSpan w:val="2"/>
          </w:tcPr>
          <w:p w:rsidR="00856F0B" w:rsidRPr="003B26E5" w:rsidRDefault="00856F0B" w:rsidP="003B26E5">
            <w:pPr>
              <w:pStyle w:val="acctfourfigures"/>
              <w:tabs>
                <w:tab w:val="clear" w:pos="765"/>
              </w:tabs>
              <w:spacing w:line="240" w:lineRule="atLeast"/>
              <w:jc w:val="center"/>
              <w:rPr>
                <w:rFonts w:cs="Times New Roman"/>
                <w:sz w:val="16"/>
                <w:szCs w:val="16"/>
                <w:lang w:bidi="th-TH"/>
              </w:rPr>
            </w:pPr>
            <w:r w:rsidRPr="003B26E5">
              <w:rPr>
                <w:rFonts w:cs="Times New Roman"/>
                <w:sz w:val="16"/>
                <w:szCs w:val="16"/>
                <w:lang w:bidi="th-TH"/>
              </w:rPr>
              <w:t>For the pe</w:t>
            </w:r>
            <w:r w:rsidR="00404762" w:rsidRPr="003B26E5">
              <w:rPr>
                <w:rFonts w:cs="Times New Roman"/>
                <w:sz w:val="16"/>
                <w:szCs w:val="16"/>
                <w:lang w:bidi="th-TH"/>
              </w:rPr>
              <w:t>riod from 1 J</w:t>
            </w:r>
            <w:r w:rsidRPr="003B26E5">
              <w:rPr>
                <w:rFonts w:cs="Times New Roman"/>
                <w:sz w:val="16"/>
                <w:szCs w:val="16"/>
                <w:lang w:bidi="th-TH"/>
              </w:rPr>
              <w:t>anuary 2017 to 30 Septembe</w:t>
            </w:r>
            <w:r w:rsidR="00404762" w:rsidRPr="003B26E5">
              <w:rPr>
                <w:rFonts w:cs="Times New Roman"/>
                <w:sz w:val="16"/>
                <w:szCs w:val="16"/>
                <w:lang w:bidi="th-TH"/>
              </w:rPr>
              <w:t>r</w:t>
            </w:r>
            <w:r w:rsidR="003B26E5">
              <w:rPr>
                <w:rFonts w:cs="Times New Roman"/>
                <w:sz w:val="16"/>
                <w:szCs w:val="16"/>
                <w:lang w:bidi="th-TH"/>
              </w:rPr>
              <w:t xml:space="preserve"> </w:t>
            </w:r>
            <w:r w:rsidRPr="003B26E5">
              <w:rPr>
                <w:rFonts w:cs="Times New Roman"/>
                <w:sz w:val="16"/>
                <w:szCs w:val="16"/>
                <w:lang w:bidi="th-TH"/>
              </w:rPr>
              <w:t>2017</w:t>
            </w:r>
          </w:p>
        </w:tc>
        <w:tc>
          <w:tcPr>
            <w:tcW w:w="270" w:type="dxa"/>
          </w:tcPr>
          <w:p w:rsidR="00856F0B" w:rsidRPr="003B26E5" w:rsidRDefault="00856F0B" w:rsidP="00856F0B">
            <w:pPr>
              <w:pStyle w:val="acctfourfigures"/>
              <w:spacing w:line="240" w:lineRule="atLeast"/>
              <w:rPr>
                <w:rFonts w:cs="Times New Roman"/>
                <w:sz w:val="16"/>
                <w:szCs w:val="16"/>
              </w:rPr>
            </w:pPr>
          </w:p>
        </w:tc>
        <w:tc>
          <w:tcPr>
            <w:tcW w:w="1260" w:type="dxa"/>
            <w:gridSpan w:val="2"/>
          </w:tcPr>
          <w:p w:rsidR="00856F0B" w:rsidRPr="003B26E5" w:rsidRDefault="00856F0B" w:rsidP="00856F0B">
            <w:pPr>
              <w:pStyle w:val="acctfourfigures"/>
              <w:tabs>
                <w:tab w:val="clear" w:pos="765"/>
              </w:tabs>
              <w:spacing w:line="240" w:lineRule="atLeast"/>
              <w:jc w:val="center"/>
              <w:rPr>
                <w:rFonts w:cs="Times New Roman"/>
                <w:sz w:val="16"/>
                <w:szCs w:val="16"/>
              </w:rPr>
            </w:pPr>
            <w:r w:rsidRPr="003B26E5">
              <w:rPr>
                <w:rFonts w:cs="Times New Roman"/>
                <w:sz w:val="16"/>
                <w:szCs w:val="16"/>
              </w:rPr>
              <w:t xml:space="preserve">For the </w:t>
            </w:r>
            <w:r w:rsidR="00404762" w:rsidRPr="003B26E5">
              <w:rPr>
                <w:rFonts w:cs="Times New Roman"/>
                <w:sz w:val="16"/>
                <w:szCs w:val="16"/>
              </w:rPr>
              <w:t>year</w:t>
            </w:r>
            <w:r w:rsidRPr="003B26E5">
              <w:rPr>
                <w:rFonts w:cs="Times New Roman"/>
                <w:sz w:val="16"/>
                <w:szCs w:val="16"/>
              </w:rPr>
              <w:t xml:space="preserve"> ended 31 December</w:t>
            </w:r>
          </w:p>
          <w:p w:rsidR="00856F0B" w:rsidRPr="003B26E5" w:rsidRDefault="00856F0B" w:rsidP="00856F0B">
            <w:pPr>
              <w:pStyle w:val="acctfourfigures"/>
              <w:tabs>
                <w:tab w:val="clear" w:pos="765"/>
              </w:tabs>
              <w:spacing w:line="240" w:lineRule="atLeast"/>
              <w:jc w:val="center"/>
              <w:rPr>
                <w:rFonts w:cs="Times New Roman"/>
                <w:sz w:val="16"/>
                <w:szCs w:val="16"/>
                <w:lang w:bidi="th-TH"/>
              </w:rPr>
            </w:pPr>
            <w:r w:rsidRPr="003B26E5">
              <w:rPr>
                <w:rFonts w:cs="Times New Roman"/>
                <w:sz w:val="16"/>
                <w:szCs w:val="16"/>
              </w:rPr>
              <w:t>2016</w:t>
            </w:r>
          </w:p>
        </w:tc>
      </w:tr>
      <w:tr w:rsidR="00856F0B" w:rsidRPr="0028787C" w:rsidTr="00A91FCC">
        <w:trPr>
          <w:gridAfter w:val="1"/>
          <w:wAfter w:w="29" w:type="dxa"/>
        </w:trPr>
        <w:tc>
          <w:tcPr>
            <w:tcW w:w="3240" w:type="dxa"/>
          </w:tcPr>
          <w:p w:rsidR="00856F0B" w:rsidRPr="0028787C" w:rsidRDefault="00856F0B" w:rsidP="00856F0B">
            <w:pPr>
              <w:spacing w:line="240" w:lineRule="atLeast"/>
              <w:rPr>
                <w:rFonts w:cs="Times New Roman"/>
                <w:b/>
                <w:bCs/>
                <w:i/>
                <w:iCs/>
                <w:szCs w:val="22"/>
              </w:rPr>
            </w:pPr>
          </w:p>
        </w:tc>
        <w:tc>
          <w:tcPr>
            <w:tcW w:w="5850" w:type="dxa"/>
            <w:gridSpan w:val="8"/>
          </w:tcPr>
          <w:p w:rsidR="00856F0B" w:rsidRPr="0028787C" w:rsidRDefault="00856F0B" w:rsidP="00856F0B">
            <w:pPr>
              <w:tabs>
                <w:tab w:val="decimal" w:pos="882"/>
              </w:tabs>
              <w:spacing w:line="240" w:lineRule="atLeast"/>
              <w:ind w:left="-18"/>
              <w:jc w:val="center"/>
              <w:rPr>
                <w:rFonts w:cs="Times New Roman"/>
                <w:b/>
                <w:bCs/>
                <w:szCs w:val="22"/>
              </w:rPr>
            </w:pPr>
            <w:r w:rsidRPr="0028787C">
              <w:rPr>
                <w:rFonts w:cs="Times New Roman"/>
                <w:i/>
                <w:iCs/>
                <w:szCs w:val="22"/>
                <w:cs/>
                <w:lang w:bidi="th-TH"/>
              </w:rPr>
              <w:t>(</w:t>
            </w:r>
            <w:r w:rsidRPr="0028787C">
              <w:rPr>
                <w:rFonts w:cs="Times New Roman"/>
                <w:i/>
                <w:iCs/>
                <w:szCs w:val="22"/>
              </w:rPr>
              <w:t>in million Baht</w:t>
            </w:r>
            <w:r w:rsidRPr="0028787C">
              <w:rPr>
                <w:rFonts w:cs="Times New Roman"/>
                <w:i/>
                <w:iCs/>
                <w:szCs w:val="22"/>
                <w:cs/>
                <w:lang w:bidi="th-TH"/>
              </w:rPr>
              <w:t>)</w:t>
            </w:r>
          </w:p>
        </w:tc>
      </w:tr>
      <w:tr w:rsidR="00856F0B" w:rsidRPr="0028787C" w:rsidTr="00A91FCC">
        <w:tc>
          <w:tcPr>
            <w:tcW w:w="3240" w:type="dxa"/>
          </w:tcPr>
          <w:p w:rsidR="00856F0B" w:rsidRPr="0028787C" w:rsidRDefault="00856F0B" w:rsidP="00856F0B">
            <w:pPr>
              <w:spacing w:line="240" w:lineRule="atLeast"/>
              <w:rPr>
                <w:rFonts w:cs="Times New Roman"/>
                <w:b/>
                <w:bCs/>
                <w:i/>
                <w:iCs/>
                <w:szCs w:val="22"/>
              </w:rPr>
            </w:pPr>
            <w:r w:rsidRPr="0028787C">
              <w:rPr>
                <w:rFonts w:cs="Times New Roman"/>
                <w:b/>
                <w:bCs/>
                <w:i/>
                <w:iCs/>
                <w:szCs w:val="22"/>
              </w:rPr>
              <w:t>Long</w:t>
            </w:r>
            <w:r w:rsidRPr="0028787C">
              <w:rPr>
                <w:rFonts w:cs="Times New Roman"/>
                <w:b/>
                <w:bCs/>
                <w:i/>
                <w:iCs/>
                <w:szCs w:val="22"/>
                <w:cs/>
                <w:lang w:bidi="th-TH"/>
              </w:rPr>
              <w:t>-</w:t>
            </w:r>
            <w:r w:rsidRPr="0028787C">
              <w:rPr>
                <w:rFonts w:cs="Times New Roman"/>
                <w:b/>
                <w:bCs/>
                <w:i/>
                <w:iCs/>
                <w:szCs w:val="22"/>
              </w:rPr>
              <w:t>term loans from</w:t>
            </w:r>
          </w:p>
        </w:tc>
        <w:tc>
          <w:tcPr>
            <w:tcW w:w="1323" w:type="dxa"/>
          </w:tcPr>
          <w:p w:rsidR="00856F0B" w:rsidRPr="0028787C" w:rsidRDefault="00856F0B" w:rsidP="00856F0B">
            <w:pPr>
              <w:tabs>
                <w:tab w:val="decimal" w:pos="522"/>
              </w:tabs>
              <w:spacing w:line="240" w:lineRule="atLeast"/>
              <w:ind w:left="-18" w:right="-90"/>
              <w:rPr>
                <w:rFonts w:cs="Times New Roman"/>
                <w:i/>
                <w:iCs/>
                <w:szCs w:val="22"/>
                <w:lang w:val="en-US" w:bidi="th-TH"/>
              </w:rPr>
            </w:pPr>
          </w:p>
        </w:tc>
        <w:tc>
          <w:tcPr>
            <w:tcW w:w="236" w:type="dxa"/>
          </w:tcPr>
          <w:p w:rsidR="00856F0B" w:rsidRPr="0028787C" w:rsidRDefault="00856F0B" w:rsidP="00856F0B">
            <w:pPr>
              <w:tabs>
                <w:tab w:val="decimal" w:pos="522"/>
              </w:tabs>
              <w:spacing w:line="240" w:lineRule="atLeast"/>
              <w:ind w:left="-18" w:right="-90"/>
              <w:rPr>
                <w:rFonts w:cs="Times New Roman"/>
                <w:szCs w:val="22"/>
                <w:lang w:val="en-US" w:bidi="th-TH"/>
              </w:rPr>
            </w:pPr>
          </w:p>
        </w:tc>
        <w:tc>
          <w:tcPr>
            <w:tcW w:w="1231" w:type="dxa"/>
          </w:tcPr>
          <w:p w:rsidR="00856F0B" w:rsidRPr="0028787C" w:rsidRDefault="00856F0B" w:rsidP="00856F0B">
            <w:pPr>
              <w:tabs>
                <w:tab w:val="decimal" w:pos="522"/>
              </w:tabs>
              <w:spacing w:line="240" w:lineRule="atLeast"/>
              <w:ind w:left="-18" w:right="-90"/>
              <w:rPr>
                <w:rFonts w:cs="Times New Roman"/>
                <w:szCs w:val="22"/>
                <w:lang w:val="en-US" w:bidi="th-TH"/>
              </w:rPr>
            </w:pPr>
          </w:p>
        </w:tc>
        <w:tc>
          <w:tcPr>
            <w:tcW w:w="236" w:type="dxa"/>
          </w:tcPr>
          <w:p w:rsidR="00856F0B" w:rsidRPr="0028787C" w:rsidRDefault="00856F0B" w:rsidP="00856F0B">
            <w:pPr>
              <w:tabs>
                <w:tab w:val="decimal" w:pos="522"/>
              </w:tabs>
              <w:spacing w:line="240" w:lineRule="atLeast"/>
              <w:ind w:right="-90"/>
              <w:rPr>
                <w:rFonts w:cs="Times New Roman"/>
                <w:szCs w:val="22"/>
                <w:lang w:val="en-US" w:bidi="th-TH"/>
              </w:rPr>
            </w:pPr>
          </w:p>
        </w:tc>
        <w:tc>
          <w:tcPr>
            <w:tcW w:w="1323" w:type="dxa"/>
            <w:gridSpan w:val="2"/>
          </w:tcPr>
          <w:p w:rsidR="00856F0B" w:rsidRPr="0028787C" w:rsidRDefault="00856F0B" w:rsidP="00856F0B">
            <w:pPr>
              <w:tabs>
                <w:tab w:val="decimal" w:pos="522"/>
              </w:tabs>
              <w:spacing w:line="240" w:lineRule="atLeast"/>
              <w:ind w:right="-90"/>
              <w:rPr>
                <w:rFonts w:cs="Times New Roman"/>
                <w:szCs w:val="22"/>
                <w:lang w:val="en-US" w:bidi="th-TH"/>
              </w:rPr>
            </w:pPr>
          </w:p>
        </w:tc>
        <w:tc>
          <w:tcPr>
            <w:tcW w:w="270" w:type="dxa"/>
          </w:tcPr>
          <w:p w:rsidR="00856F0B" w:rsidRPr="0028787C" w:rsidRDefault="00856F0B" w:rsidP="00856F0B">
            <w:pPr>
              <w:tabs>
                <w:tab w:val="decimal" w:pos="522"/>
              </w:tabs>
              <w:spacing w:line="240" w:lineRule="atLeast"/>
              <w:ind w:right="-90"/>
              <w:rPr>
                <w:rFonts w:cs="Times New Roman"/>
                <w:szCs w:val="22"/>
                <w:lang w:val="en-US" w:bidi="th-TH"/>
              </w:rPr>
            </w:pPr>
          </w:p>
        </w:tc>
        <w:tc>
          <w:tcPr>
            <w:tcW w:w="1260" w:type="dxa"/>
            <w:gridSpan w:val="2"/>
          </w:tcPr>
          <w:p w:rsidR="00856F0B" w:rsidRPr="0028787C" w:rsidRDefault="00856F0B" w:rsidP="00856F0B">
            <w:pPr>
              <w:tabs>
                <w:tab w:val="decimal" w:pos="522"/>
              </w:tabs>
              <w:spacing w:line="240" w:lineRule="atLeast"/>
              <w:ind w:right="-90"/>
              <w:rPr>
                <w:rFonts w:cs="Times New Roman"/>
                <w:szCs w:val="22"/>
                <w:lang w:val="en-US" w:bidi="th-TH"/>
              </w:rPr>
            </w:pPr>
          </w:p>
        </w:tc>
      </w:tr>
      <w:tr w:rsidR="00856F0B" w:rsidRPr="0028787C" w:rsidTr="00A91FCC">
        <w:tc>
          <w:tcPr>
            <w:tcW w:w="3240" w:type="dxa"/>
          </w:tcPr>
          <w:p w:rsidR="00856F0B" w:rsidRPr="0028787C" w:rsidRDefault="00856F0B" w:rsidP="00856F0B">
            <w:pPr>
              <w:spacing w:line="240" w:lineRule="atLeast"/>
              <w:rPr>
                <w:rFonts w:cs="Times New Roman"/>
                <w:i/>
                <w:iCs/>
                <w:szCs w:val="22"/>
              </w:rPr>
            </w:pPr>
            <w:r w:rsidRPr="0028787C">
              <w:rPr>
                <w:rFonts w:cs="Times New Roman"/>
                <w:b/>
                <w:bCs/>
                <w:i/>
                <w:iCs/>
                <w:szCs w:val="22"/>
              </w:rPr>
              <w:t xml:space="preserve">   shareholder of subsidiary</w:t>
            </w:r>
          </w:p>
        </w:tc>
        <w:tc>
          <w:tcPr>
            <w:tcW w:w="1323" w:type="dxa"/>
          </w:tcPr>
          <w:p w:rsidR="00856F0B" w:rsidRPr="0028787C" w:rsidRDefault="00856F0B" w:rsidP="00856F0B">
            <w:pPr>
              <w:tabs>
                <w:tab w:val="decimal" w:pos="522"/>
                <w:tab w:val="left" w:pos="882"/>
              </w:tabs>
              <w:spacing w:line="240" w:lineRule="atLeast"/>
              <w:ind w:left="-18" w:right="-90"/>
              <w:rPr>
                <w:rFonts w:cs="Times New Roman"/>
                <w:i/>
                <w:iCs/>
                <w:szCs w:val="22"/>
                <w:lang w:val="en-US" w:bidi="th-TH"/>
              </w:rPr>
            </w:pPr>
          </w:p>
        </w:tc>
        <w:tc>
          <w:tcPr>
            <w:tcW w:w="236" w:type="dxa"/>
          </w:tcPr>
          <w:p w:rsidR="00856F0B" w:rsidRPr="0028787C" w:rsidRDefault="00856F0B" w:rsidP="00856F0B">
            <w:pPr>
              <w:tabs>
                <w:tab w:val="decimal" w:pos="522"/>
              </w:tabs>
              <w:spacing w:line="240" w:lineRule="atLeast"/>
              <w:ind w:left="-18" w:right="-90"/>
              <w:rPr>
                <w:rFonts w:cs="Times New Roman"/>
                <w:szCs w:val="22"/>
                <w:lang w:val="en-US" w:bidi="th-TH"/>
              </w:rPr>
            </w:pPr>
          </w:p>
        </w:tc>
        <w:tc>
          <w:tcPr>
            <w:tcW w:w="1231" w:type="dxa"/>
          </w:tcPr>
          <w:p w:rsidR="00856F0B" w:rsidRPr="0028787C" w:rsidRDefault="00856F0B" w:rsidP="00856F0B">
            <w:pPr>
              <w:tabs>
                <w:tab w:val="decimal" w:pos="522"/>
                <w:tab w:val="left" w:pos="882"/>
              </w:tabs>
              <w:spacing w:line="240" w:lineRule="atLeast"/>
              <w:ind w:left="-18" w:right="-90"/>
              <w:rPr>
                <w:rFonts w:cs="Times New Roman"/>
                <w:szCs w:val="22"/>
                <w:lang w:val="en-US" w:bidi="th-TH"/>
              </w:rPr>
            </w:pPr>
          </w:p>
        </w:tc>
        <w:tc>
          <w:tcPr>
            <w:tcW w:w="236" w:type="dxa"/>
          </w:tcPr>
          <w:p w:rsidR="00856F0B" w:rsidRPr="0028787C" w:rsidRDefault="00856F0B" w:rsidP="00856F0B">
            <w:pPr>
              <w:tabs>
                <w:tab w:val="decimal" w:pos="522"/>
              </w:tabs>
              <w:spacing w:line="240" w:lineRule="atLeast"/>
              <w:ind w:right="-90"/>
              <w:rPr>
                <w:rFonts w:cs="Times New Roman"/>
                <w:szCs w:val="22"/>
                <w:lang w:val="en-US" w:bidi="th-TH"/>
              </w:rPr>
            </w:pPr>
          </w:p>
        </w:tc>
        <w:tc>
          <w:tcPr>
            <w:tcW w:w="1323" w:type="dxa"/>
            <w:gridSpan w:val="2"/>
          </w:tcPr>
          <w:p w:rsidR="00856F0B" w:rsidRPr="0028787C" w:rsidRDefault="00856F0B" w:rsidP="00856F0B">
            <w:pPr>
              <w:tabs>
                <w:tab w:val="decimal" w:pos="522"/>
              </w:tabs>
              <w:spacing w:line="240" w:lineRule="atLeast"/>
              <w:ind w:right="-90"/>
              <w:rPr>
                <w:rFonts w:cs="Times New Roman"/>
                <w:szCs w:val="22"/>
                <w:lang w:val="en-US" w:bidi="th-TH"/>
              </w:rPr>
            </w:pPr>
          </w:p>
        </w:tc>
        <w:tc>
          <w:tcPr>
            <w:tcW w:w="270" w:type="dxa"/>
          </w:tcPr>
          <w:p w:rsidR="00856F0B" w:rsidRPr="0028787C" w:rsidRDefault="00856F0B" w:rsidP="00856F0B">
            <w:pPr>
              <w:tabs>
                <w:tab w:val="decimal" w:pos="522"/>
              </w:tabs>
              <w:spacing w:line="240" w:lineRule="atLeast"/>
              <w:ind w:right="-90"/>
              <w:rPr>
                <w:rFonts w:cs="Times New Roman"/>
                <w:szCs w:val="22"/>
                <w:lang w:val="en-US" w:bidi="th-TH"/>
              </w:rPr>
            </w:pPr>
          </w:p>
        </w:tc>
        <w:tc>
          <w:tcPr>
            <w:tcW w:w="1260" w:type="dxa"/>
            <w:gridSpan w:val="2"/>
          </w:tcPr>
          <w:p w:rsidR="00856F0B" w:rsidRPr="0028787C" w:rsidRDefault="00856F0B" w:rsidP="00856F0B">
            <w:pPr>
              <w:tabs>
                <w:tab w:val="decimal" w:pos="522"/>
              </w:tabs>
              <w:spacing w:line="240" w:lineRule="atLeast"/>
              <w:ind w:right="-90"/>
              <w:rPr>
                <w:rFonts w:cs="Times New Roman"/>
                <w:szCs w:val="22"/>
                <w:lang w:val="en-US" w:bidi="th-TH"/>
              </w:rPr>
            </w:pPr>
          </w:p>
        </w:tc>
      </w:tr>
      <w:tr w:rsidR="00027ABE" w:rsidRPr="0028787C" w:rsidTr="00A91FCC">
        <w:tc>
          <w:tcPr>
            <w:tcW w:w="3240" w:type="dxa"/>
            <w:shd w:val="clear" w:color="auto" w:fill="auto"/>
          </w:tcPr>
          <w:p w:rsidR="00027ABE" w:rsidRPr="0028787C" w:rsidRDefault="00027ABE" w:rsidP="00027ABE">
            <w:pPr>
              <w:spacing w:line="240" w:lineRule="atLeast"/>
              <w:rPr>
                <w:rFonts w:cs="Times New Roman"/>
                <w:szCs w:val="22"/>
              </w:rPr>
            </w:pPr>
            <w:r w:rsidRPr="0028787C">
              <w:rPr>
                <w:rFonts w:cs="Times New Roman"/>
                <w:szCs w:val="22"/>
              </w:rPr>
              <w:t>At 1 January</w:t>
            </w:r>
          </w:p>
        </w:tc>
        <w:tc>
          <w:tcPr>
            <w:tcW w:w="1323" w:type="dxa"/>
            <w:shd w:val="clear" w:color="auto" w:fill="auto"/>
          </w:tcPr>
          <w:p w:rsidR="00027ABE" w:rsidRPr="00B557BC" w:rsidRDefault="00027ABE" w:rsidP="00027ABE">
            <w:pPr>
              <w:pStyle w:val="BodyText"/>
              <w:tabs>
                <w:tab w:val="decimal" w:pos="521"/>
              </w:tabs>
              <w:spacing w:after="0" w:line="240" w:lineRule="atLeast"/>
              <w:ind w:left="-115"/>
              <w:jc w:val="center"/>
              <w:rPr>
                <w:rFonts w:cs="Cordia New"/>
                <w:szCs w:val="22"/>
                <w:lang w:val="en-US" w:bidi="th-TH"/>
              </w:rPr>
            </w:pPr>
            <w:r w:rsidRPr="00B557BC">
              <w:rPr>
                <w:rFonts w:cs="Cordia New"/>
                <w:szCs w:val="22"/>
                <w:lang w:val="en-US" w:bidi="th-TH"/>
              </w:rPr>
              <w:t>273.43</w:t>
            </w:r>
          </w:p>
        </w:tc>
        <w:tc>
          <w:tcPr>
            <w:tcW w:w="236" w:type="dxa"/>
            <w:shd w:val="clear" w:color="auto" w:fill="auto"/>
          </w:tcPr>
          <w:p w:rsidR="00027ABE" w:rsidRPr="0028787C" w:rsidRDefault="00027ABE" w:rsidP="00027ABE">
            <w:pPr>
              <w:tabs>
                <w:tab w:val="decimal" w:pos="522"/>
              </w:tabs>
              <w:spacing w:line="240" w:lineRule="atLeast"/>
              <w:rPr>
                <w:rFonts w:cs="Times New Roman"/>
                <w:szCs w:val="22"/>
              </w:rPr>
            </w:pPr>
          </w:p>
        </w:tc>
        <w:tc>
          <w:tcPr>
            <w:tcW w:w="1231" w:type="dxa"/>
            <w:shd w:val="clear" w:color="auto" w:fill="auto"/>
          </w:tcPr>
          <w:p w:rsidR="00027ABE" w:rsidRPr="0028787C" w:rsidRDefault="00027ABE" w:rsidP="00C63596">
            <w:pPr>
              <w:pStyle w:val="BodyText"/>
              <w:tabs>
                <w:tab w:val="decimal" w:pos="616"/>
              </w:tabs>
              <w:spacing w:after="0" w:line="240" w:lineRule="atLeast"/>
              <w:ind w:left="-115"/>
              <w:rPr>
                <w:szCs w:val="22"/>
                <w:lang w:bidi="th-TH"/>
              </w:rPr>
            </w:pPr>
            <w:r w:rsidRPr="0028787C">
              <w:rPr>
                <w:szCs w:val="22"/>
              </w:rPr>
              <w:t>273</w:t>
            </w:r>
            <w:r w:rsidRPr="0028787C">
              <w:rPr>
                <w:szCs w:val="22"/>
                <w:cs/>
                <w:lang w:bidi="th-TH"/>
              </w:rPr>
              <w:t>.</w:t>
            </w:r>
            <w:r w:rsidRPr="0028787C">
              <w:rPr>
                <w:szCs w:val="22"/>
                <w:lang w:bidi="th-TH"/>
              </w:rPr>
              <w:t>43</w:t>
            </w:r>
          </w:p>
        </w:tc>
        <w:tc>
          <w:tcPr>
            <w:tcW w:w="236" w:type="dxa"/>
            <w:shd w:val="clear" w:color="auto" w:fill="auto"/>
          </w:tcPr>
          <w:p w:rsidR="00027ABE" w:rsidRPr="0028787C" w:rsidRDefault="00027ABE" w:rsidP="00027ABE">
            <w:pPr>
              <w:tabs>
                <w:tab w:val="decimal" w:pos="522"/>
              </w:tabs>
              <w:spacing w:line="240" w:lineRule="atLeast"/>
              <w:rPr>
                <w:rFonts w:cs="Times New Roman"/>
                <w:szCs w:val="22"/>
              </w:rPr>
            </w:pPr>
          </w:p>
        </w:tc>
        <w:tc>
          <w:tcPr>
            <w:tcW w:w="1323" w:type="dxa"/>
            <w:gridSpan w:val="2"/>
            <w:shd w:val="clear" w:color="auto" w:fill="auto"/>
          </w:tcPr>
          <w:p w:rsidR="00027ABE" w:rsidRPr="00E53966" w:rsidRDefault="00027ABE" w:rsidP="00C63596">
            <w:pPr>
              <w:pStyle w:val="BodyText"/>
              <w:tabs>
                <w:tab w:val="decimal" w:pos="646"/>
              </w:tabs>
              <w:spacing w:after="0" w:line="240" w:lineRule="atLeast"/>
              <w:ind w:left="-403" w:right="-29"/>
              <w:rPr>
                <w:szCs w:val="22"/>
                <w:lang w:bidi="th-TH"/>
              </w:rPr>
            </w:pPr>
            <w:r w:rsidRPr="00E53966">
              <w:rPr>
                <w:szCs w:val="22"/>
                <w:lang w:bidi="th-TH"/>
              </w:rPr>
              <w:t>-</w:t>
            </w:r>
          </w:p>
        </w:tc>
        <w:tc>
          <w:tcPr>
            <w:tcW w:w="270" w:type="dxa"/>
            <w:shd w:val="clear" w:color="auto" w:fill="auto"/>
          </w:tcPr>
          <w:p w:rsidR="00027ABE" w:rsidRPr="0028787C" w:rsidRDefault="00027ABE" w:rsidP="00027ABE">
            <w:pPr>
              <w:tabs>
                <w:tab w:val="decimal" w:pos="522"/>
              </w:tabs>
              <w:spacing w:line="240" w:lineRule="atLeast"/>
              <w:rPr>
                <w:rFonts w:cs="Times New Roman"/>
                <w:szCs w:val="22"/>
              </w:rPr>
            </w:pPr>
          </w:p>
        </w:tc>
        <w:tc>
          <w:tcPr>
            <w:tcW w:w="1260" w:type="dxa"/>
            <w:gridSpan w:val="2"/>
            <w:shd w:val="clear" w:color="auto" w:fill="auto"/>
          </w:tcPr>
          <w:p w:rsidR="00027ABE" w:rsidRPr="0028787C" w:rsidRDefault="00027ABE" w:rsidP="00C63596">
            <w:pPr>
              <w:tabs>
                <w:tab w:val="decimal" w:pos="583"/>
              </w:tabs>
              <w:spacing w:line="240" w:lineRule="atLeast"/>
              <w:rPr>
                <w:rFonts w:cs="Times New Roman"/>
                <w:szCs w:val="22"/>
              </w:rPr>
            </w:pPr>
            <w:r w:rsidRPr="0028787C">
              <w:rPr>
                <w:rFonts w:cs="Times New Roman"/>
                <w:szCs w:val="22"/>
                <w:cs/>
                <w:lang w:bidi="th-TH"/>
              </w:rPr>
              <w:t>-</w:t>
            </w:r>
          </w:p>
        </w:tc>
      </w:tr>
      <w:tr w:rsidR="00027ABE" w:rsidRPr="0028787C" w:rsidTr="00A91FCC">
        <w:tc>
          <w:tcPr>
            <w:tcW w:w="3240" w:type="dxa"/>
            <w:shd w:val="clear" w:color="auto" w:fill="auto"/>
          </w:tcPr>
          <w:p w:rsidR="00027ABE" w:rsidRPr="0028787C" w:rsidRDefault="00027ABE" w:rsidP="00027ABE">
            <w:pPr>
              <w:spacing w:line="240" w:lineRule="atLeast"/>
              <w:rPr>
                <w:rFonts w:cs="Times New Roman"/>
                <w:szCs w:val="22"/>
              </w:rPr>
            </w:pPr>
            <w:r w:rsidRPr="0028787C">
              <w:rPr>
                <w:rFonts w:cs="Times New Roman"/>
                <w:szCs w:val="22"/>
              </w:rPr>
              <w:t>Increase</w:t>
            </w:r>
          </w:p>
        </w:tc>
        <w:tc>
          <w:tcPr>
            <w:tcW w:w="1323" w:type="dxa"/>
            <w:tcBorders>
              <w:bottom w:val="single" w:sz="4" w:space="0" w:color="auto"/>
            </w:tcBorders>
            <w:shd w:val="clear" w:color="auto" w:fill="auto"/>
          </w:tcPr>
          <w:p w:rsidR="00027ABE" w:rsidRPr="00C63596" w:rsidRDefault="00027ABE" w:rsidP="00C63596">
            <w:pPr>
              <w:pStyle w:val="BodyText"/>
              <w:tabs>
                <w:tab w:val="decimal" w:pos="702"/>
              </w:tabs>
              <w:spacing w:after="0" w:line="240" w:lineRule="atLeast"/>
              <w:ind w:left="-403" w:right="-29"/>
              <w:rPr>
                <w:szCs w:val="22"/>
                <w:lang w:bidi="th-TH"/>
              </w:rPr>
            </w:pPr>
            <w:r w:rsidRPr="00C63596">
              <w:rPr>
                <w:szCs w:val="22"/>
                <w:lang w:bidi="th-TH"/>
              </w:rPr>
              <w:t>-</w:t>
            </w:r>
          </w:p>
        </w:tc>
        <w:tc>
          <w:tcPr>
            <w:tcW w:w="236" w:type="dxa"/>
            <w:shd w:val="clear" w:color="auto" w:fill="auto"/>
          </w:tcPr>
          <w:p w:rsidR="00027ABE" w:rsidRPr="0028787C" w:rsidRDefault="00027ABE" w:rsidP="00027ABE">
            <w:pPr>
              <w:tabs>
                <w:tab w:val="decimal" w:pos="522"/>
              </w:tabs>
              <w:spacing w:line="240" w:lineRule="atLeast"/>
              <w:ind w:right="-90"/>
              <w:rPr>
                <w:rFonts w:cs="Times New Roman"/>
                <w:szCs w:val="22"/>
              </w:rPr>
            </w:pPr>
          </w:p>
        </w:tc>
        <w:tc>
          <w:tcPr>
            <w:tcW w:w="1231" w:type="dxa"/>
            <w:tcBorders>
              <w:bottom w:val="single" w:sz="4" w:space="0" w:color="auto"/>
            </w:tcBorders>
            <w:shd w:val="clear" w:color="auto" w:fill="auto"/>
          </w:tcPr>
          <w:p w:rsidR="00027ABE" w:rsidRPr="00C63596" w:rsidRDefault="00027ABE" w:rsidP="00C63596">
            <w:pPr>
              <w:pStyle w:val="BodyText"/>
              <w:tabs>
                <w:tab w:val="decimal" w:pos="583"/>
              </w:tabs>
              <w:spacing w:after="0" w:line="240" w:lineRule="atLeast"/>
              <w:ind w:left="-403" w:right="-29"/>
              <w:rPr>
                <w:szCs w:val="22"/>
                <w:lang w:bidi="th-TH"/>
              </w:rPr>
            </w:pPr>
            <w:r w:rsidRPr="00C63596">
              <w:rPr>
                <w:szCs w:val="22"/>
                <w:lang w:bidi="th-TH"/>
              </w:rPr>
              <w:t>-</w:t>
            </w:r>
          </w:p>
        </w:tc>
        <w:tc>
          <w:tcPr>
            <w:tcW w:w="236" w:type="dxa"/>
            <w:shd w:val="clear" w:color="auto" w:fill="auto"/>
          </w:tcPr>
          <w:p w:rsidR="00027ABE" w:rsidRPr="0028787C" w:rsidRDefault="00027ABE" w:rsidP="00027ABE">
            <w:pPr>
              <w:tabs>
                <w:tab w:val="decimal" w:pos="522"/>
              </w:tabs>
              <w:spacing w:line="240" w:lineRule="atLeast"/>
              <w:ind w:left="-18" w:right="-90"/>
              <w:rPr>
                <w:rFonts w:cs="Times New Roman"/>
                <w:szCs w:val="22"/>
              </w:rPr>
            </w:pPr>
          </w:p>
        </w:tc>
        <w:tc>
          <w:tcPr>
            <w:tcW w:w="1323" w:type="dxa"/>
            <w:gridSpan w:val="2"/>
            <w:tcBorders>
              <w:bottom w:val="single" w:sz="4" w:space="0" w:color="auto"/>
            </w:tcBorders>
            <w:shd w:val="clear" w:color="auto" w:fill="auto"/>
          </w:tcPr>
          <w:p w:rsidR="00027ABE" w:rsidRPr="00E53966" w:rsidRDefault="00027ABE" w:rsidP="00C63596">
            <w:pPr>
              <w:pStyle w:val="BodyText"/>
              <w:tabs>
                <w:tab w:val="decimal" w:pos="646"/>
              </w:tabs>
              <w:spacing w:after="0" w:line="240" w:lineRule="atLeast"/>
              <w:ind w:left="-403" w:right="-29"/>
              <w:rPr>
                <w:szCs w:val="22"/>
                <w:lang w:bidi="th-TH"/>
              </w:rPr>
            </w:pPr>
            <w:r w:rsidRPr="00E53966">
              <w:rPr>
                <w:szCs w:val="22"/>
                <w:lang w:bidi="th-TH"/>
              </w:rPr>
              <w:t>-</w:t>
            </w:r>
          </w:p>
        </w:tc>
        <w:tc>
          <w:tcPr>
            <w:tcW w:w="270" w:type="dxa"/>
            <w:shd w:val="clear" w:color="auto" w:fill="auto"/>
          </w:tcPr>
          <w:p w:rsidR="00027ABE" w:rsidRPr="0028787C" w:rsidRDefault="00027ABE" w:rsidP="00027ABE">
            <w:pPr>
              <w:tabs>
                <w:tab w:val="decimal" w:pos="522"/>
              </w:tabs>
              <w:spacing w:line="240" w:lineRule="atLeast"/>
              <w:ind w:left="-18" w:right="-90"/>
              <w:rPr>
                <w:rFonts w:cs="Times New Roman"/>
                <w:szCs w:val="22"/>
              </w:rPr>
            </w:pPr>
          </w:p>
        </w:tc>
        <w:tc>
          <w:tcPr>
            <w:tcW w:w="1260" w:type="dxa"/>
            <w:gridSpan w:val="2"/>
            <w:tcBorders>
              <w:bottom w:val="single" w:sz="4" w:space="0" w:color="auto"/>
            </w:tcBorders>
            <w:shd w:val="clear" w:color="auto" w:fill="auto"/>
          </w:tcPr>
          <w:p w:rsidR="00027ABE" w:rsidRPr="0028787C" w:rsidRDefault="00027ABE" w:rsidP="00C63596">
            <w:pPr>
              <w:tabs>
                <w:tab w:val="decimal" w:pos="583"/>
              </w:tabs>
              <w:spacing w:line="240" w:lineRule="atLeast"/>
              <w:ind w:right="-90"/>
              <w:rPr>
                <w:rFonts w:cs="Times New Roman"/>
                <w:szCs w:val="22"/>
              </w:rPr>
            </w:pPr>
            <w:r w:rsidRPr="0028787C">
              <w:rPr>
                <w:rFonts w:cs="Times New Roman"/>
                <w:szCs w:val="22"/>
                <w:cs/>
                <w:lang w:bidi="th-TH"/>
              </w:rPr>
              <w:t>-</w:t>
            </w:r>
          </w:p>
        </w:tc>
      </w:tr>
      <w:tr w:rsidR="00027ABE" w:rsidRPr="0028787C" w:rsidTr="00A91FCC">
        <w:tc>
          <w:tcPr>
            <w:tcW w:w="3240" w:type="dxa"/>
          </w:tcPr>
          <w:p w:rsidR="00027ABE" w:rsidRPr="00033A7A" w:rsidRDefault="00027ABE" w:rsidP="00027ABE">
            <w:pPr>
              <w:spacing w:line="240" w:lineRule="atLeast"/>
              <w:rPr>
                <w:rFonts w:cs="Cordia New"/>
                <w:b/>
                <w:bCs/>
                <w:szCs w:val="28"/>
                <w:lang w:bidi="th-TH"/>
              </w:rPr>
            </w:pPr>
            <w:r w:rsidRPr="0028787C">
              <w:rPr>
                <w:rFonts w:cs="Times New Roman"/>
                <w:b/>
                <w:bCs/>
                <w:szCs w:val="22"/>
              </w:rPr>
              <w:t>At 30 September</w:t>
            </w:r>
            <w:r w:rsidR="00F203B4">
              <w:rPr>
                <w:rFonts w:cs="Times New Roman"/>
                <w:b/>
                <w:bCs/>
                <w:szCs w:val="22"/>
              </w:rPr>
              <w:t>/ 31 December</w:t>
            </w:r>
          </w:p>
        </w:tc>
        <w:tc>
          <w:tcPr>
            <w:tcW w:w="1323" w:type="dxa"/>
            <w:tcBorders>
              <w:top w:val="single" w:sz="4" w:space="0" w:color="auto"/>
              <w:bottom w:val="double" w:sz="4" w:space="0" w:color="auto"/>
            </w:tcBorders>
          </w:tcPr>
          <w:p w:rsidR="00027ABE" w:rsidRPr="0006059F" w:rsidRDefault="00027ABE" w:rsidP="00027ABE">
            <w:pPr>
              <w:pStyle w:val="BodyText"/>
              <w:tabs>
                <w:tab w:val="decimal" w:pos="521"/>
              </w:tabs>
              <w:spacing w:after="0" w:line="240" w:lineRule="atLeast"/>
              <w:ind w:left="-115"/>
              <w:jc w:val="center"/>
              <w:rPr>
                <w:b/>
                <w:bCs/>
                <w:szCs w:val="22"/>
                <w:lang w:bidi="th-TH"/>
              </w:rPr>
            </w:pPr>
            <w:r>
              <w:rPr>
                <w:b/>
                <w:bCs/>
                <w:szCs w:val="22"/>
                <w:lang w:bidi="th-TH"/>
              </w:rPr>
              <w:t>273.43</w:t>
            </w:r>
          </w:p>
        </w:tc>
        <w:tc>
          <w:tcPr>
            <w:tcW w:w="236" w:type="dxa"/>
          </w:tcPr>
          <w:p w:rsidR="00027ABE" w:rsidRPr="0028787C" w:rsidRDefault="00027ABE" w:rsidP="00027ABE">
            <w:pPr>
              <w:tabs>
                <w:tab w:val="decimal" w:pos="522"/>
              </w:tabs>
              <w:spacing w:line="240" w:lineRule="atLeast"/>
              <w:ind w:left="-18" w:right="-90"/>
              <w:rPr>
                <w:rFonts w:cs="Times New Roman"/>
                <w:b/>
                <w:bCs/>
                <w:szCs w:val="22"/>
              </w:rPr>
            </w:pPr>
          </w:p>
        </w:tc>
        <w:tc>
          <w:tcPr>
            <w:tcW w:w="1231" w:type="dxa"/>
            <w:tcBorders>
              <w:top w:val="single" w:sz="4" w:space="0" w:color="auto"/>
              <w:bottom w:val="double" w:sz="4" w:space="0" w:color="auto"/>
            </w:tcBorders>
          </w:tcPr>
          <w:p w:rsidR="00027ABE" w:rsidRPr="0006059F" w:rsidRDefault="00027ABE" w:rsidP="00027ABE">
            <w:pPr>
              <w:pStyle w:val="BodyText"/>
              <w:tabs>
                <w:tab w:val="decimal" w:pos="521"/>
              </w:tabs>
              <w:spacing w:after="0" w:line="240" w:lineRule="atLeast"/>
              <w:ind w:left="-115"/>
              <w:jc w:val="center"/>
              <w:rPr>
                <w:b/>
                <w:bCs/>
                <w:szCs w:val="22"/>
                <w:lang w:bidi="th-TH"/>
              </w:rPr>
            </w:pPr>
            <w:r w:rsidRPr="0006059F">
              <w:rPr>
                <w:b/>
                <w:bCs/>
                <w:szCs w:val="22"/>
                <w:cs/>
                <w:lang w:bidi="th-TH"/>
              </w:rPr>
              <w:t>273.43</w:t>
            </w:r>
          </w:p>
        </w:tc>
        <w:tc>
          <w:tcPr>
            <w:tcW w:w="236" w:type="dxa"/>
          </w:tcPr>
          <w:p w:rsidR="00027ABE" w:rsidRPr="0028787C" w:rsidRDefault="00027ABE" w:rsidP="00027ABE">
            <w:pPr>
              <w:tabs>
                <w:tab w:val="decimal" w:pos="522"/>
              </w:tabs>
              <w:spacing w:line="240" w:lineRule="atLeast"/>
              <w:ind w:right="-90"/>
              <w:rPr>
                <w:rFonts w:cs="Times New Roman"/>
                <w:b/>
                <w:bCs/>
                <w:szCs w:val="22"/>
              </w:rPr>
            </w:pPr>
          </w:p>
        </w:tc>
        <w:tc>
          <w:tcPr>
            <w:tcW w:w="1323" w:type="dxa"/>
            <w:gridSpan w:val="2"/>
            <w:tcBorders>
              <w:top w:val="single" w:sz="4" w:space="0" w:color="auto"/>
              <w:bottom w:val="double" w:sz="4" w:space="0" w:color="auto"/>
            </w:tcBorders>
          </w:tcPr>
          <w:p w:rsidR="00027ABE" w:rsidRPr="008C02A3" w:rsidRDefault="00027ABE" w:rsidP="00C63596">
            <w:pPr>
              <w:pStyle w:val="BodyText"/>
              <w:tabs>
                <w:tab w:val="decimal" w:pos="646"/>
              </w:tabs>
              <w:spacing w:after="0" w:line="240" w:lineRule="atLeast"/>
              <w:ind w:left="-403" w:right="-29"/>
              <w:rPr>
                <w:b/>
                <w:bCs/>
                <w:szCs w:val="22"/>
                <w:lang w:bidi="th-TH"/>
              </w:rPr>
            </w:pPr>
            <w:r>
              <w:rPr>
                <w:b/>
                <w:bCs/>
                <w:szCs w:val="22"/>
                <w:lang w:bidi="th-TH"/>
              </w:rPr>
              <w:t>-</w:t>
            </w:r>
          </w:p>
        </w:tc>
        <w:tc>
          <w:tcPr>
            <w:tcW w:w="270" w:type="dxa"/>
          </w:tcPr>
          <w:p w:rsidR="00027ABE" w:rsidRPr="0028787C" w:rsidRDefault="00027ABE" w:rsidP="00027ABE">
            <w:pPr>
              <w:tabs>
                <w:tab w:val="decimal" w:pos="522"/>
              </w:tabs>
              <w:spacing w:line="240" w:lineRule="atLeast"/>
              <w:ind w:right="-90"/>
              <w:rPr>
                <w:rFonts w:cs="Times New Roman"/>
                <w:b/>
                <w:bCs/>
                <w:szCs w:val="22"/>
              </w:rPr>
            </w:pPr>
          </w:p>
        </w:tc>
        <w:tc>
          <w:tcPr>
            <w:tcW w:w="1260" w:type="dxa"/>
            <w:gridSpan w:val="2"/>
            <w:tcBorders>
              <w:top w:val="single" w:sz="4" w:space="0" w:color="auto"/>
              <w:bottom w:val="double" w:sz="4" w:space="0" w:color="auto"/>
            </w:tcBorders>
          </w:tcPr>
          <w:p w:rsidR="00027ABE" w:rsidRPr="0028787C" w:rsidRDefault="00027ABE" w:rsidP="00C63596">
            <w:pPr>
              <w:tabs>
                <w:tab w:val="decimal" w:pos="583"/>
              </w:tabs>
              <w:spacing w:line="240" w:lineRule="atLeast"/>
              <w:ind w:right="-90"/>
              <w:rPr>
                <w:rFonts w:cs="Times New Roman"/>
                <w:b/>
                <w:bCs/>
                <w:szCs w:val="22"/>
              </w:rPr>
            </w:pPr>
            <w:r w:rsidRPr="0028787C">
              <w:rPr>
                <w:rFonts w:cs="Times New Roman"/>
                <w:b/>
                <w:bCs/>
                <w:szCs w:val="22"/>
                <w:cs/>
                <w:lang w:bidi="th-TH"/>
              </w:rPr>
              <w:t>-</w:t>
            </w:r>
          </w:p>
        </w:tc>
      </w:tr>
      <w:tr w:rsidR="00027ABE" w:rsidRPr="0028787C" w:rsidTr="00A91FCC">
        <w:tc>
          <w:tcPr>
            <w:tcW w:w="3240" w:type="dxa"/>
          </w:tcPr>
          <w:p w:rsidR="00027ABE" w:rsidRPr="0028787C" w:rsidRDefault="00027ABE" w:rsidP="00027ABE">
            <w:pPr>
              <w:spacing w:line="240" w:lineRule="atLeast"/>
              <w:rPr>
                <w:rFonts w:cs="Times New Roman"/>
                <w:b/>
                <w:bCs/>
                <w:szCs w:val="22"/>
              </w:rPr>
            </w:pPr>
          </w:p>
        </w:tc>
        <w:tc>
          <w:tcPr>
            <w:tcW w:w="1323" w:type="dxa"/>
            <w:tcBorders>
              <w:top w:val="double" w:sz="4" w:space="0" w:color="auto"/>
            </w:tcBorders>
          </w:tcPr>
          <w:p w:rsidR="00027ABE" w:rsidRDefault="00027ABE" w:rsidP="00027ABE">
            <w:pPr>
              <w:pStyle w:val="BodyText"/>
              <w:tabs>
                <w:tab w:val="decimal" w:pos="521"/>
              </w:tabs>
              <w:spacing w:after="0" w:line="240" w:lineRule="atLeast"/>
              <w:ind w:left="-115"/>
              <w:jc w:val="center"/>
              <w:rPr>
                <w:b/>
                <w:bCs/>
                <w:szCs w:val="22"/>
                <w:lang w:bidi="th-TH"/>
              </w:rPr>
            </w:pPr>
          </w:p>
        </w:tc>
        <w:tc>
          <w:tcPr>
            <w:tcW w:w="236" w:type="dxa"/>
          </w:tcPr>
          <w:p w:rsidR="00027ABE" w:rsidRPr="0028787C" w:rsidRDefault="00027ABE" w:rsidP="00027ABE">
            <w:pPr>
              <w:tabs>
                <w:tab w:val="decimal" w:pos="522"/>
              </w:tabs>
              <w:spacing w:line="240" w:lineRule="atLeast"/>
              <w:ind w:left="-18" w:right="-90"/>
              <w:rPr>
                <w:rFonts w:cs="Times New Roman"/>
                <w:b/>
                <w:bCs/>
                <w:szCs w:val="22"/>
              </w:rPr>
            </w:pPr>
          </w:p>
        </w:tc>
        <w:tc>
          <w:tcPr>
            <w:tcW w:w="1231" w:type="dxa"/>
            <w:tcBorders>
              <w:top w:val="double" w:sz="4" w:space="0" w:color="auto"/>
            </w:tcBorders>
          </w:tcPr>
          <w:p w:rsidR="00027ABE" w:rsidRPr="0006059F" w:rsidRDefault="00027ABE" w:rsidP="00C63596">
            <w:pPr>
              <w:pStyle w:val="BodyText"/>
              <w:tabs>
                <w:tab w:val="decimal" w:pos="521"/>
              </w:tabs>
              <w:spacing w:after="0" w:line="240" w:lineRule="atLeast"/>
              <w:ind w:left="-115"/>
              <w:jc w:val="center"/>
              <w:rPr>
                <w:b/>
                <w:bCs/>
                <w:szCs w:val="22"/>
                <w:cs/>
                <w:lang w:bidi="th-TH"/>
              </w:rPr>
            </w:pPr>
          </w:p>
        </w:tc>
        <w:tc>
          <w:tcPr>
            <w:tcW w:w="236" w:type="dxa"/>
          </w:tcPr>
          <w:p w:rsidR="00027ABE" w:rsidRPr="0028787C" w:rsidRDefault="00027ABE" w:rsidP="00027ABE">
            <w:pPr>
              <w:tabs>
                <w:tab w:val="decimal" w:pos="522"/>
              </w:tabs>
              <w:spacing w:line="240" w:lineRule="atLeast"/>
              <w:ind w:right="-90"/>
              <w:rPr>
                <w:rFonts w:cs="Times New Roman"/>
                <w:b/>
                <w:bCs/>
                <w:szCs w:val="22"/>
              </w:rPr>
            </w:pPr>
          </w:p>
        </w:tc>
        <w:tc>
          <w:tcPr>
            <w:tcW w:w="1323" w:type="dxa"/>
            <w:gridSpan w:val="2"/>
            <w:tcBorders>
              <w:top w:val="double" w:sz="4" w:space="0" w:color="auto"/>
            </w:tcBorders>
          </w:tcPr>
          <w:p w:rsidR="00027ABE" w:rsidRPr="00750D8F" w:rsidRDefault="00027ABE" w:rsidP="00027ABE">
            <w:pPr>
              <w:tabs>
                <w:tab w:val="decimal" w:pos="522"/>
              </w:tabs>
              <w:spacing w:line="240" w:lineRule="atLeast"/>
              <w:ind w:right="-90"/>
              <w:rPr>
                <w:rFonts w:cs="Times New Roman"/>
                <w:b/>
                <w:bCs/>
                <w:szCs w:val="22"/>
                <w:lang w:val="en-US"/>
              </w:rPr>
            </w:pPr>
          </w:p>
        </w:tc>
        <w:tc>
          <w:tcPr>
            <w:tcW w:w="270" w:type="dxa"/>
          </w:tcPr>
          <w:p w:rsidR="00027ABE" w:rsidRPr="0028787C" w:rsidRDefault="00027ABE" w:rsidP="00027ABE">
            <w:pPr>
              <w:tabs>
                <w:tab w:val="decimal" w:pos="522"/>
              </w:tabs>
              <w:spacing w:line="240" w:lineRule="atLeast"/>
              <w:ind w:right="-90"/>
              <w:rPr>
                <w:rFonts w:cs="Times New Roman"/>
                <w:b/>
                <w:bCs/>
                <w:szCs w:val="22"/>
              </w:rPr>
            </w:pPr>
          </w:p>
        </w:tc>
        <w:tc>
          <w:tcPr>
            <w:tcW w:w="1260" w:type="dxa"/>
            <w:gridSpan w:val="2"/>
            <w:tcBorders>
              <w:top w:val="double" w:sz="4" w:space="0" w:color="auto"/>
            </w:tcBorders>
          </w:tcPr>
          <w:p w:rsidR="00027ABE" w:rsidRPr="0028787C" w:rsidRDefault="00027ABE" w:rsidP="00027ABE">
            <w:pPr>
              <w:tabs>
                <w:tab w:val="decimal" w:pos="522"/>
              </w:tabs>
              <w:spacing w:line="240" w:lineRule="atLeast"/>
              <w:ind w:right="-90"/>
              <w:rPr>
                <w:rFonts w:cs="Times New Roman"/>
                <w:b/>
                <w:bCs/>
                <w:szCs w:val="22"/>
                <w:cs/>
                <w:lang w:bidi="th-TH"/>
              </w:rPr>
            </w:pPr>
          </w:p>
        </w:tc>
      </w:tr>
    </w:tbl>
    <w:p w:rsidR="000D0149" w:rsidRDefault="000D0149" w:rsidP="000359F5">
      <w:pPr>
        <w:spacing w:line="240" w:lineRule="atLeast"/>
        <w:contextualSpacing/>
        <w:rPr>
          <w:rFonts w:cs="Times New Roman"/>
          <w:szCs w:val="22"/>
        </w:rPr>
      </w:pPr>
    </w:p>
    <w:tbl>
      <w:tblPr>
        <w:tblW w:w="9180" w:type="dxa"/>
        <w:tblInd w:w="450" w:type="dxa"/>
        <w:tblLayout w:type="fixed"/>
        <w:tblLook w:val="0000" w:firstRow="0" w:lastRow="0" w:firstColumn="0" w:lastColumn="0" w:noHBand="0" w:noVBand="0"/>
      </w:tblPr>
      <w:tblGrid>
        <w:gridCol w:w="3149"/>
        <w:gridCol w:w="277"/>
        <w:gridCol w:w="1170"/>
        <w:gridCol w:w="270"/>
        <w:gridCol w:w="1259"/>
        <w:gridCol w:w="266"/>
        <w:gridCol w:w="1258"/>
        <w:gridCol w:w="270"/>
        <w:gridCol w:w="1261"/>
      </w:tblGrid>
      <w:tr w:rsidR="00C63596" w:rsidRPr="0028787C" w:rsidTr="00A91FCC">
        <w:tc>
          <w:tcPr>
            <w:tcW w:w="1866" w:type="pct"/>
            <w:gridSpan w:val="2"/>
          </w:tcPr>
          <w:p w:rsidR="00C63596" w:rsidRPr="0028787C" w:rsidRDefault="00C63596" w:rsidP="00286C98">
            <w:pPr>
              <w:pStyle w:val="BodyText"/>
              <w:tabs>
                <w:tab w:val="decimal" w:pos="347"/>
              </w:tabs>
              <w:spacing w:after="0" w:line="240" w:lineRule="atLeast"/>
              <w:ind w:left="-107" w:firstLine="107"/>
              <w:rPr>
                <w:i/>
                <w:iCs/>
                <w:szCs w:val="22"/>
              </w:rPr>
            </w:pPr>
            <w:r>
              <w:rPr>
                <w:szCs w:val="22"/>
              </w:rPr>
              <w:br w:type="page"/>
            </w:r>
          </w:p>
        </w:tc>
        <w:tc>
          <w:tcPr>
            <w:tcW w:w="1470" w:type="pct"/>
            <w:gridSpan w:val="3"/>
          </w:tcPr>
          <w:p w:rsidR="00C63596" w:rsidRPr="0028787C" w:rsidRDefault="00C63596" w:rsidP="00286C98">
            <w:pPr>
              <w:pStyle w:val="acctmergecolhdg"/>
              <w:spacing w:line="240" w:lineRule="atLeast"/>
              <w:rPr>
                <w:rFonts w:cs="Times New Roman"/>
                <w:szCs w:val="22"/>
              </w:rPr>
            </w:pPr>
            <w:r w:rsidRPr="0028787C">
              <w:rPr>
                <w:rFonts w:cs="Times New Roman"/>
                <w:szCs w:val="22"/>
              </w:rPr>
              <w:t>Consolidated</w:t>
            </w:r>
          </w:p>
          <w:p w:rsidR="00C63596" w:rsidRPr="0028787C" w:rsidRDefault="00C63596" w:rsidP="00286C98">
            <w:pPr>
              <w:pStyle w:val="acctmergecolhdg"/>
              <w:spacing w:line="240" w:lineRule="atLeast"/>
              <w:rPr>
                <w:rFonts w:cs="Times New Roman"/>
                <w:szCs w:val="22"/>
              </w:rPr>
            </w:pPr>
            <w:r w:rsidRPr="0028787C">
              <w:rPr>
                <w:rFonts w:cs="Times New Roman"/>
                <w:szCs w:val="22"/>
              </w:rPr>
              <w:t>financial statements</w:t>
            </w:r>
          </w:p>
        </w:tc>
        <w:tc>
          <w:tcPr>
            <w:tcW w:w="145" w:type="pct"/>
          </w:tcPr>
          <w:p w:rsidR="00C63596" w:rsidRPr="0028787C" w:rsidRDefault="00C63596" w:rsidP="00286C98">
            <w:pPr>
              <w:spacing w:line="240" w:lineRule="atLeast"/>
              <w:ind w:right="-43"/>
              <w:jc w:val="center"/>
              <w:rPr>
                <w:rFonts w:cs="Times New Roman"/>
                <w:szCs w:val="22"/>
                <w:u w:val="single"/>
              </w:rPr>
            </w:pPr>
          </w:p>
        </w:tc>
        <w:tc>
          <w:tcPr>
            <w:tcW w:w="1519" w:type="pct"/>
            <w:gridSpan w:val="3"/>
          </w:tcPr>
          <w:p w:rsidR="00C63596" w:rsidRPr="0028787C" w:rsidRDefault="00C63596" w:rsidP="00286C98">
            <w:pPr>
              <w:pStyle w:val="acctmergecolhdg"/>
              <w:spacing w:line="240" w:lineRule="atLeast"/>
              <w:rPr>
                <w:rFonts w:cs="Times New Roman"/>
                <w:szCs w:val="22"/>
              </w:rPr>
            </w:pPr>
            <w:r w:rsidRPr="0028787C">
              <w:rPr>
                <w:rFonts w:cs="Times New Roman"/>
                <w:szCs w:val="22"/>
              </w:rPr>
              <w:t>Separate</w:t>
            </w:r>
          </w:p>
          <w:p w:rsidR="00C63596" w:rsidRPr="0028787C" w:rsidRDefault="00C63596" w:rsidP="00286C98">
            <w:pPr>
              <w:pStyle w:val="acctmergecolhdg"/>
              <w:spacing w:line="240" w:lineRule="atLeast"/>
              <w:rPr>
                <w:rFonts w:cs="Times New Roman"/>
                <w:szCs w:val="22"/>
              </w:rPr>
            </w:pPr>
            <w:r w:rsidRPr="0028787C">
              <w:rPr>
                <w:rFonts w:cs="Times New Roman"/>
                <w:szCs w:val="22"/>
              </w:rPr>
              <w:t>financial statements</w:t>
            </w:r>
          </w:p>
        </w:tc>
      </w:tr>
      <w:tr w:rsidR="00C63596" w:rsidRPr="0028787C" w:rsidTr="00A91FCC">
        <w:tc>
          <w:tcPr>
            <w:tcW w:w="1866" w:type="pct"/>
            <w:gridSpan w:val="2"/>
          </w:tcPr>
          <w:p w:rsidR="00C63596" w:rsidRPr="0028787C" w:rsidRDefault="00C63596" w:rsidP="00286C98">
            <w:pPr>
              <w:pStyle w:val="BodyText"/>
              <w:tabs>
                <w:tab w:val="decimal" w:pos="347"/>
              </w:tabs>
              <w:spacing w:after="0" w:line="240" w:lineRule="atLeast"/>
              <w:ind w:left="-107" w:firstLine="107"/>
              <w:rPr>
                <w:i/>
                <w:iCs/>
                <w:szCs w:val="22"/>
              </w:rPr>
            </w:pPr>
          </w:p>
        </w:tc>
        <w:tc>
          <w:tcPr>
            <w:tcW w:w="637" w:type="pct"/>
          </w:tcPr>
          <w:p w:rsidR="00C63596" w:rsidRDefault="00C63596" w:rsidP="00286C98">
            <w:pPr>
              <w:pStyle w:val="acctfourfigures"/>
              <w:tabs>
                <w:tab w:val="clear" w:pos="765"/>
              </w:tabs>
              <w:spacing w:line="240" w:lineRule="atLeast"/>
              <w:ind w:left="-193" w:right="-135"/>
              <w:jc w:val="center"/>
              <w:rPr>
                <w:rFonts w:cs="Times New Roman"/>
                <w:spacing w:val="-10"/>
                <w:szCs w:val="22"/>
                <w:lang w:val="en-US" w:bidi="th-TH"/>
              </w:rPr>
            </w:pPr>
            <w:r w:rsidRPr="0028787C">
              <w:rPr>
                <w:rFonts w:cs="Times New Roman"/>
                <w:spacing w:val="-10"/>
                <w:szCs w:val="22"/>
                <w:lang w:val="en-US" w:bidi="th-TH"/>
              </w:rPr>
              <w:t xml:space="preserve">30 </w:t>
            </w:r>
          </w:p>
          <w:p w:rsidR="00C63596" w:rsidRPr="0028787C" w:rsidRDefault="00C63596" w:rsidP="00286C98">
            <w:pPr>
              <w:pStyle w:val="acctfourfigures"/>
              <w:tabs>
                <w:tab w:val="clear" w:pos="765"/>
              </w:tabs>
              <w:spacing w:line="240" w:lineRule="atLeast"/>
              <w:ind w:left="-193" w:right="-135"/>
              <w:jc w:val="center"/>
              <w:rPr>
                <w:rFonts w:cs="Times New Roman"/>
                <w:szCs w:val="22"/>
                <w:lang w:bidi="th-TH"/>
              </w:rPr>
            </w:pPr>
            <w:r w:rsidRPr="0028787C">
              <w:rPr>
                <w:rFonts w:cs="Times New Roman"/>
                <w:spacing w:val="-10"/>
                <w:szCs w:val="22"/>
                <w:lang w:val="en-US" w:bidi="th-TH"/>
              </w:rPr>
              <w:t>September</w:t>
            </w:r>
          </w:p>
        </w:tc>
        <w:tc>
          <w:tcPr>
            <w:tcW w:w="147" w:type="pct"/>
          </w:tcPr>
          <w:p w:rsidR="00C63596" w:rsidRPr="006D1EE8" w:rsidRDefault="00C63596" w:rsidP="00286C98">
            <w:pPr>
              <w:pStyle w:val="BodyText"/>
              <w:spacing w:after="0" w:line="240" w:lineRule="atLeast"/>
              <w:ind w:left="-193" w:right="-135"/>
              <w:jc w:val="center"/>
              <w:rPr>
                <w:szCs w:val="22"/>
              </w:rPr>
            </w:pPr>
          </w:p>
        </w:tc>
        <w:tc>
          <w:tcPr>
            <w:tcW w:w="686" w:type="pct"/>
          </w:tcPr>
          <w:p w:rsidR="00C63596" w:rsidRDefault="00C63596" w:rsidP="00286C98">
            <w:pPr>
              <w:pStyle w:val="BodyText"/>
              <w:spacing w:after="0" w:line="240" w:lineRule="auto"/>
              <w:ind w:left="-193" w:right="-135"/>
              <w:jc w:val="center"/>
              <w:rPr>
                <w:spacing w:val="-10"/>
                <w:szCs w:val="22"/>
              </w:rPr>
            </w:pPr>
            <w:r w:rsidRPr="0028787C">
              <w:rPr>
                <w:spacing w:val="-10"/>
                <w:szCs w:val="22"/>
              </w:rPr>
              <w:t xml:space="preserve">31 </w:t>
            </w:r>
          </w:p>
          <w:p w:rsidR="00C63596" w:rsidRPr="0028787C" w:rsidRDefault="00C63596" w:rsidP="00286C98">
            <w:pPr>
              <w:pStyle w:val="BodyText"/>
              <w:spacing w:after="0" w:line="240" w:lineRule="auto"/>
              <w:ind w:left="-193" w:right="-135"/>
              <w:jc w:val="center"/>
              <w:rPr>
                <w:szCs w:val="22"/>
                <w:lang w:bidi="th-TH"/>
              </w:rPr>
            </w:pPr>
            <w:r w:rsidRPr="0028787C">
              <w:rPr>
                <w:szCs w:val="22"/>
              </w:rPr>
              <w:t>December</w:t>
            </w:r>
          </w:p>
        </w:tc>
        <w:tc>
          <w:tcPr>
            <w:tcW w:w="145" w:type="pct"/>
          </w:tcPr>
          <w:p w:rsidR="00C63596" w:rsidRPr="006D1EE8" w:rsidRDefault="00C63596" w:rsidP="00286C98">
            <w:pPr>
              <w:pStyle w:val="BodyText"/>
              <w:tabs>
                <w:tab w:val="decimal" w:pos="516"/>
              </w:tabs>
              <w:spacing w:after="0" w:line="240" w:lineRule="atLeast"/>
              <w:ind w:left="-193" w:right="-135"/>
              <w:jc w:val="center"/>
              <w:rPr>
                <w:szCs w:val="22"/>
              </w:rPr>
            </w:pPr>
          </w:p>
        </w:tc>
        <w:tc>
          <w:tcPr>
            <w:tcW w:w="685" w:type="pct"/>
          </w:tcPr>
          <w:p w:rsidR="00C63596" w:rsidRDefault="00C63596" w:rsidP="00286C98">
            <w:pPr>
              <w:pStyle w:val="acctfourfigures"/>
              <w:tabs>
                <w:tab w:val="clear" w:pos="765"/>
              </w:tabs>
              <w:spacing w:line="240" w:lineRule="atLeast"/>
              <w:ind w:left="-193" w:right="-135"/>
              <w:jc w:val="center"/>
              <w:rPr>
                <w:rFonts w:cs="Times New Roman"/>
                <w:spacing w:val="-10"/>
                <w:szCs w:val="22"/>
                <w:lang w:val="en-US" w:bidi="th-TH"/>
              </w:rPr>
            </w:pPr>
            <w:r w:rsidRPr="0028787C">
              <w:rPr>
                <w:rFonts w:cs="Times New Roman"/>
                <w:spacing w:val="-10"/>
                <w:szCs w:val="22"/>
                <w:lang w:val="en-US" w:bidi="th-TH"/>
              </w:rPr>
              <w:t xml:space="preserve">30 </w:t>
            </w:r>
          </w:p>
          <w:p w:rsidR="00C63596" w:rsidRPr="0028787C" w:rsidRDefault="00C63596" w:rsidP="00286C98">
            <w:pPr>
              <w:pStyle w:val="acctfourfigures"/>
              <w:tabs>
                <w:tab w:val="clear" w:pos="765"/>
              </w:tabs>
              <w:spacing w:line="240" w:lineRule="atLeast"/>
              <w:ind w:left="-193" w:right="-135"/>
              <w:jc w:val="center"/>
              <w:rPr>
                <w:rFonts w:cs="Times New Roman"/>
                <w:szCs w:val="22"/>
                <w:lang w:bidi="th-TH"/>
              </w:rPr>
            </w:pPr>
            <w:r w:rsidRPr="0028787C">
              <w:rPr>
                <w:rFonts w:cs="Times New Roman"/>
                <w:spacing w:val="-10"/>
                <w:szCs w:val="22"/>
                <w:lang w:val="en-US" w:bidi="th-TH"/>
              </w:rPr>
              <w:t>September</w:t>
            </w:r>
          </w:p>
        </w:tc>
        <w:tc>
          <w:tcPr>
            <w:tcW w:w="147" w:type="pct"/>
          </w:tcPr>
          <w:p w:rsidR="00C63596" w:rsidRPr="006D1EE8" w:rsidRDefault="00C63596" w:rsidP="00286C98">
            <w:pPr>
              <w:pStyle w:val="BodyText"/>
              <w:spacing w:after="0" w:line="240" w:lineRule="atLeast"/>
              <w:ind w:left="-193" w:right="-135"/>
              <w:jc w:val="center"/>
              <w:rPr>
                <w:szCs w:val="22"/>
              </w:rPr>
            </w:pPr>
          </w:p>
        </w:tc>
        <w:tc>
          <w:tcPr>
            <w:tcW w:w="687" w:type="pct"/>
          </w:tcPr>
          <w:p w:rsidR="00C63596" w:rsidRDefault="00C63596" w:rsidP="00286C98">
            <w:pPr>
              <w:pStyle w:val="BodyText"/>
              <w:spacing w:after="0" w:line="240" w:lineRule="auto"/>
              <w:ind w:left="-193" w:right="-135"/>
              <w:jc w:val="center"/>
              <w:rPr>
                <w:spacing w:val="-10"/>
                <w:szCs w:val="22"/>
              </w:rPr>
            </w:pPr>
            <w:r w:rsidRPr="0028787C">
              <w:rPr>
                <w:spacing w:val="-10"/>
                <w:szCs w:val="22"/>
              </w:rPr>
              <w:t xml:space="preserve">31 </w:t>
            </w:r>
          </w:p>
          <w:p w:rsidR="00C63596" w:rsidRPr="0028787C" w:rsidRDefault="00C63596" w:rsidP="00286C98">
            <w:pPr>
              <w:pStyle w:val="BodyText"/>
              <w:spacing w:after="0" w:line="240" w:lineRule="auto"/>
              <w:ind w:left="-193" w:right="-135"/>
              <w:jc w:val="center"/>
              <w:rPr>
                <w:szCs w:val="22"/>
                <w:lang w:bidi="th-TH"/>
              </w:rPr>
            </w:pPr>
            <w:r w:rsidRPr="0028787C">
              <w:rPr>
                <w:szCs w:val="22"/>
              </w:rPr>
              <w:t>December</w:t>
            </w:r>
          </w:p>
        </w:tc>
      </w:tr>
      <w:tr w:rsidR="00C63596" w:rsidRPr="0028787C" w:rsidTr="00A91FCC">
        <w:tc>
          <w:tcPr>
            <w:tcW w:w="1866" w:type="pct"/>
            <w:gridSpan w:val="2"/>
          </w:tcPr>
          <w:p w:rsidR="00C63596" w:rsidRPr="0028787C" w:rsidRDefault="00C63596" w:rsidP="00A91FCC">
            <w:pPr>
              <w:pStyle w:val="BodyText"/>
              <w:tabs>
                <w:tab w:val="left" w:pos="0"/>
                <w:tab w:val="decimal" w:pos="347"/>
              </w:tabs>
              <w:spacing w:after="0" w:line="240" w:lineRule="atLeast"/>
              <w:ind w:left="-107" w:hanging="19"/>
              <w:rPr>
                <w:i/>
                <w:iCs/>
                <w:szCs w:val="22"/>
              </w:rPr>
            </w:pPr>
          </w:p>
        </w:tc>
        <w:tc>
          <w:tcPr>
            <w:tcW w:w="637" w:type="pct"/>
          </w:tcPr>
          <w:p w:rsidR="00C63596" w:rsidRPr="0028787C" w:rsidRDefault="00C63596" w:rsidP="00286C98">
            <w:pPr>
              <w:pStyle w:val="BodyText"/>
              <w:spacing w:after="0" w:line="240" w:lineRule="atLeast"/>
              <w:ind w:left="-193" w:right="-135"/>
              <w:jc w:val="center"/>
              <w:rPr>
                <w:szCs w:val="22"/>
              </w:rPr>
            </w:pPr>
            <w:r>
              <w:rPr>
                <w:szCs w:val="22"/>
              </w:rPr>
              <w:t>2017</w:t>
            </w:r>
          </w:p>
        </w:tc>
        <w:tc>
          <w:tcPr>
            <w:tcW w:w="147" w:type="pct"/>
          </w:tcPr>
          <w:p w:rsidR="00C63596" w:rsidRPr="006D1EE8" w:rsidRDefault="00C63596" w:rsidP="00286C98">
            <w:pPr>
              <w:pStyle w:val="BodyText"/>
              <w:spacing w:after="0" w:line="240" w:lineRule="atLeast"/>
              <w:ind w:left="-193" w:right="-135"/>
              <w:jc w:val="center"/>
              <w:rPr>
                <w:szCs w:val="22"/>
              </w:rPr>
            </w:pPr>
          </w:p>
        </w:tc>
        <w:tc>
          <w:tcPr>
            <w:tcW w:w="686" w:type="pct"/>
          </w:tcPr>
          <w:p w:rsidR="00C63596" w:rsidRPr="0028787C" w:rsidRDefault="00C63596" w:rsidP="00286C98">
            <w:pPr>
              <w:pStyle w:val="BodyText"/>
              <w:spacing w:after="0" w:line="240" w:lineRule="atLeast"/>
              <w:ind w:left="-193" w:right="-135"/>
              <w:jc w:val="center"/>
              <w:rPr>
                <w:szCs w:val="22"/>
              </w:rPr>
            </w:pPr>
            <w:r>
              <w:rPr>
                <w:szCs w:val="22"/>
              </w:rPr>
              <w:t>2016</w:t>
            </w:r>
          </w:p>
        </w:tc>
        <w:tc>
          <w:tcPr>
            <w:tcW w:w="145" w:type="pct"/>
          </w:tcPr>
          <w:p w:rsidR="00C63596" w:rsidRPr="006D1EE8" w:rsidRDefault="00C63596" w:rsidP="00286C98">
            <w:pPr>
              <w:pStyle w:val="BodyText"/>
              <w:tabs>
                <w:tab w:val="decimal" w:pos="516"/>
              </w:tabs>
              <w:spacing w:after="0" w:line="240" w:lineRule="atLeast"/>
              <w:ind w:left="-193" w:right="-135"/>
              <w:jc w:val="center"/>
              <w:rPr>
                <w:szCs w:val="22"/>
              </w:rPr>
            </w:pPr>
          </w:p>
        </w:tc>
        <w:tc>
          <w:tcPr>
            <w:tcW w:w="685" w:type="pct"/>
          </w:tcPr>
          <w:p w:rsidR="00C63596" w:rsidRPr="0028787C" w:rsidRDefault="00C63596" w:rsidP="00286C98">
            <w:pPr>
              <w:pStyle w:val="BodyText"/>
              <w:spacing w:after="0" w:line="240" w:lineRule="atLeast"/>
              <w:ind w:left="-193" w:right="-135"/>
              <w:jc w:val="center"/>
              <w:rPr>
                <w:szCs w:val="22"/>
              </w:rPr>
            </w:pPr>
            <w:r>
              <w:rPr>
                <w:szCs w:val="22"/>
              </w:rPr>
              <w:t>2017</w:t>
            </w:r>
          </w:p>
        </w:tc>
        <w:tc>
          <w:tcPr>
            <w:tcW w:w="147" w:type="pct"/>
          </w:tcPr>
          <w:p w:rsidR="00C63596" w:rsidRPr="006D1EE8" w:rsidRDefault="00C63596" w:rsidP="00286C98">
            <w:pPr>
              <w:pStyle w:val="BodyText"/>
              <w:spacing w:after="0" w:line="240" w:lineRule="atLeast"/>
              <w:ind w:left="-193" w:right="-135"/>
              <w:jc w:val="center"/>
              <w:rPr>
                <w:szCs w:val="22"/>
              </w:rPr>
            </w:pPr>
          </w:p>
        </w:tc>
        <w:tc>
          <w:tcPr>
            <w:tcW w:w="687" w:type="pct"/>
          </w:tcPr>
          <w:p w:rsidR="00C63596" w:rsidRPr="0028787C" w:rsidRDefault="00C63596" w:rsidP="00286C98">
            <w:pPr>
              <w:pStyle w:val="BodyText"/>
              <w:spacing w:after="0" w:line="240" w:lineRule="atLeast"/>
              <w:ind w:left="-193" w:right="-135"/>
              <w:jc w:val="center"/>
              <w:rPr>
                <w:szCs w:val="22"/>
              </w:rPr>
            </w:pPr>
            <w:r>
              <w:rPr>
                <w:szCs w:val="22"/>
              </w:rPr>
              <w:t>2016</w:t>
            </w:r>
          </w:p>
        </w:tc>
      </w:tr>
      <w:tr w:rsidR="00286C98" w:rsidRPr="0028787C" w:rsidTr="00A91FCC">
        <w:tc>
          <w:tcPr>
            <w:tcW w:w="1715" w:type="pct"/>
          </w:tcPr>
          <w:p w:rsidR="00286C98" w:rsidRPr="0028787C" w:rsidRDefault="00286C98" w:rsidP="00286C98">
            <w:pPr>
              <w:spacing w:line="240" w:lineRule="atLeast"/>
              <w:ind w:firstLine="162"/>
              <w:jc w:val="thaiDistribute"/>
              <w:rPr>
                <w:rFonts w:cs="Times New Roman"/>
                <w:b/>
                <w:bCs/>
                <w:i/>
                <w:iCs/>
                <w:szCs w:val="22"/>
              </w:rPr>
            </w:pPr>
          </w:p>
        </w:tc>
        <w:tc>
          <w:tcPr>
            <w:tcW w:w="151" w:type="pct"/>
          </w:tcPr>
          <w:p w:rsidR="00286C98" w:rsidRPr="0028787C" w:rsidRDefault="00286C98" w:rsidP="00286C98">
            <w:pPr>
              <w:pStyle w:val="BodyText"/>
              <w:tabs>
                <w:tab w:val="decimal" w:pos="347"/>
              </w:tabs>
              <w:spacing w:after="0" w:line="240" w:lineRule="atLeast"/>
              <w:ind w:left="-107" w:firstLine="107"/>
              <w:rPr>
                <w:i/>
                <w:iCs/>
                <w:szCs w:val="22"/>
              </w:rPr>
            </w:pPr>
          </w:p>
        </w:tc>
        <w:tc>
          <w:tcPr>
            <w:tcW w:w="3134" w:type="pct"/>
            <w:gridSpan w:val="7"/>
          </w:tcPr>
          <w:p w:rsidR="00286C98" w:rsidRPr="0028787C" w:rsidRDefault="00286C98" w:rsidP="00286C98">
            <w:pPr>
              <w:tabs>
                <w:tab w:val="decimal" w:pos="882"/>
              </w:tabs>
              <w:spacing w:line="240" w:lineRule="atLeast"/>
              <w:ind w:left="-18"/>
              <w:jc w:val="center"/>
              <w:rPr>
                <w:rFonts w:cs="Times New Roman"/>
                <w:b/>
                <w:bCs/>
                <w:szCs w:val="22"/>
              </w:rPr>
            </w:pPr>
            <w:r w:rsidRPr="0028787C">
              <w:rPr>
                <w:rFonts w:cs="Times New Roman"/>
                <w:i/>
                <w:iCs/>
                <w:szCs w:val="22"/>
                <w:cs/>
                <w:lang w:bidi="th-TH"/>
              </w:rPr>
              <w:t>(</w:t>
            </w:r>
            <w:r w:rsidRPr="0028787C">
              <w:rPr>
                <w:rFonts w:cs="Times New Roman"/>
                <w:i/>
                <w:iCs/>
                <w:szCs w:val="22"/>
              </w:rPr>
              <w:t>in million Baht</w:t>
            </w:r>
            <w:r w:rsidRPr="0028787C">
              <w:rPr>
                <w:rFonts w:cs="Times New Roman"/>
                <w:i/>
                <w:iCs/>
                <w:szCs w:val="22"/>
                <w:cs/>
                <w:lang w:bidi="th-TH"/>
              </w:rPr>
              <w:t>)</w:t>
            </w:r>
          </w:p>
        </w:tc>
      </w:tr>
      <w:tr w:rsidR="00C63596" w:rsidRPr="0028787C" w:rsidTr="00A91FCC">
        <w:tc>
          <w:tcPr>
            <w:tcW w:w="1715" w:type="pct"/>
          </w:tcPr>
          <w:p w:rsidR="00286C98" w:rsidRPr="0028787C" w:rsidRDefault="00286C98" w:rsidP="00286C98">
            <w:pPr>
              <w:pStyle w:val="BodyText"/>
              <w:tabs>
                <w:tab w:val="decimal" w:pos="431"/>
              </w:tabs>
              <w:spacing w:after="0" w:line="240" w:lineRule="atLeast"/>
              <w:ind w:left="-107" w:firstLine="107"/>
              <w:rPr>
                <w:szCs w:val="22"/>
              </w:rPr>
            </w:pPr>
            <w:r w:rsidRPr="0028787C">
              <w:rPr>
                <w:b/>
                <w:bCs/>
                <w:i/>
                <w:iCs/>
                <w:szCs w:val="22"/>
              </w:rPr>
              <w:t xml:space="preserve">Unearned leasehold rights from </w:t>
            </w:r>
            <w:r w:rsidRPr="0028787C">
              <w:rPr>
                <w:b/>
                <w:bCs/>
                <w:i/>
                <w:iCs/>
                <w:szCs w:val="22"/>
                <w:cs/>
                <w:lang w:bidi="th-TH"/>
              </w:rPr>
              <w:t xml:space="preserve"> </w:t>
            </w:r>
          </w:p>
        </w:tc>
        <w:tc>
          <w:tcPr>
            <w:tcW w:w="151" w:type="pct"/>
          </w:tcPr>
          <w:p w:rsidR="00286C98" w:rsidRPr="0028787C" w:rsidRDefault="00286C98" w:rsidP="00286C98">
            <w:pPr>
              <w:pStyle w:val="BodyText"/>
              <w:tabs>
                <w:tab w:val="decimal" w:pos="347"/>
              </w:tabs>
              <w:spacing w:after="0" w:line="240" w:lineRule="atLeast"/>
              <w:ind w:left="-107" w:firstLine="107"/>
              <w:rPr>
                <w:i/>
                <w:iCs/>
                <w:szCs w:val="22"/>
              </w:rPr>
            </w:pPr>
          </w:p>
        </w:tc>
        <w:tc>
          <w:tcPr>
            <w:tcW w:w="637" w:type="pct"/>
          </w:tcPr>
          <w:p w:rsidR="00286C98" w:rsidRPr="0028787C" w:rsidRDefault="00286C98" w:rsidP="00286C98">
            <w:pPr>
              <w:pStyle w:val="BodyText"/>
              <w:tabs>
                <w:tab w:val="decimal" w:pos="516"/>
              </w:tabs>
              <w:spacing w:after="0" w:line="240" w:lineRule="atLeast"/>
              <w:ind w:left="-108" w:right="-107"/>
              <w:rPr>
                <w:szCs w:val="22"/>
              </w:rPr>
            </w:pPr>
          </w:p>
        </w:tc>
        <w:tc>
          <w:tcPr>
            <w:tcW w:w="147" w:type="pct"/>
          </w:tcPr>
          <w:p w:rsidR="00286C98" w:rsidRPr="0028787C" w:rsidRDefault="00286C98" w:rsidP="00286C98">
            <w:pPr>
              <w:pStyle w:val="BodyText"/>
              <w:tabs>
                <w:tab w:val="decimal" w:pos="516"/>
              </w:tabs>
              <w:spacing w:after="0" w:line="240" w:lineRule="atLeast"/>
              <w:ind w:left="-108" w:right="-107"/>
              <w:rPr>
                <w:szCs w:val="22"/>
              </w:rPr>
            </w:pPr>
          </w:p>
        </w:tc>
        <w:tc>
          <w:tcPr>
            <w:tcW w:w="686" w:type="pct"/>
          </w:tcPr>
          <w:p w:rsidR="00286C98" w:rsidRPr="0028787C" w:rsidRDefault="00286C98" w:rsidP="00286C98">
            <w:pPr>
              <w:pStyle w:val="BodyText"/>
              <w:tabs>
                <w:tab w:val="decimal" w:pos="516"/>
              </w:tabs>
              <w:spacing w:after="0" w:line="240" w:lineRule="atLeast"/>
              <w:ind w:left="-108" w:right="-107"/>
              <w:rPr>
                <w:szCs w:val="22"/>
              </w:rPr>
            </w:pPr>
          </w:p>
        </w:tc>
        <w:tc>
          <w:tcPr>
            <w:tcW w:w="145" w:type="pct"/>
          </w:tcPr>
          <w:p w:rsidR="00286C98" w:rsidRPr="0028787C" w:rsidRDefault="00286C98" w:rsidP="00286C98">
            <w:pPr>
              <w:pStyle w:val="BodyText"/>
              <w:tabs>
                <w:tab w:val="decimal" w:pos="516"/>
              </w:tabs>
              <w:spacing w:after="0" w:line="240" w:lineRule="atLeast"/>
              <w:ind w:left="-115" w:right="-107"/>
              <w:rPr>
                <w:szCs w:val="22"/>
              </w:rPr>
            </w:pPr>
          </w:p>
        </w:tc>
        <w:tc>
          <w:tcPr>
            <w:tcW w:w="685" w:type="pct"/>
          </w:tcPr>
          <w:p w:rsidR="00286C98" w:rsidRPr="0028787C" w:rsidRDefault="00286C98" w:rsidP="00286C98">
            <w:pPr>
              <w:pStyle w:val="BodyText"/>
              <w:tabs>
                <w:tab w:val="decimal" w:pos="516"/>
              </w:tabs>
              <w:spacing w:after="0" w:line="240" w:lineRule="atLeast"/>
              <w:ind w:left="-115" w:right="-107"/>
              <w:rPr>
                <w:szCs w:val="22"/>
              </w:rPr>
            </w:pPr>
          </w:p>
        </w:tc>
        <w:tc>
          <w:tcPr>
            <w:tcW w:w="147" w:type="pct"/>
          </w:tcPr>
          <w:p w:rsidR="00286C98" w:rsidRPr="0028787C" w:rsidRDefault="00286C98" w:rsidP="00286C98">
            <w:pPr>
              <w:pStyle w:val="BodyText"/>
              <w:tabs>
                <w:tab w:val="decimal" w:pos="516"/>
              </w:tabs>
              <w:spacing w:after="0" w:line="240" w:lineRule="atLeast"/>
              <w:ind w:left="-115" w:right="-107"/>
              <w:rPr>
                <w:szCs w:val="22"/>
              </w:rPr>
            </w:pPr>
          </w:p>
        </w:tc>
        <w:tc>
          <w:tcPr>
            <w:tcW w:w="687" w:type="pct"/>
          </w:tcPr>
          <w:p w:rsidR="00286C98" w:rsidRPr="0028787C" w:rsidRDefault="00286C98" w:rsidP="00286C98">
            <w:pPr>
              <w:pStyle w:val="BodyText"/>
              <w:tabs>
                <w:tab w:val="decimal" w:pos="516"/>
              </w:tabs>
              <w:spacing w:after="0" w:line="240" w:lineRule="atLeast"/>
              <w:ind w:left="-115" w:right="-107"/>
              <w:rPr>
                <w:szCs w:val="22"/>
              </w:rPr>
            </w:pPr>
          </w:p>
        </w:tc>
      </w:tr>
      <w:tr w:rsidR="00C63596" w:rsidRPr="0028787C" w:rsidTr="00A91FCC">
        <w:tc>
          <w:tcPr>
            <w:tcW w:w="1715" w:type="pct"/>
          </w:tcPr>
          <w:p w:rsidR="00286C98" w:rsidRPr="0028787C" w:rsidRDefault="00286C98" w:rsidP="00286C98">
            <w:pPr>
              <w:spacing w:line="240" w:lineRule="atLeast"/>
              <w:ind w:firstLine="162"/>
              <w:jc w:val="thaiDistribute"/>
              <w:rPr>
                <w:rFonts w:cs="Times New Roman"/>
                <w:b/>
                <w:bCs/>
                <w:i/>
                <w:iCs/>
                <w:szCs w:val="22"/>
              </w:rPr>
            </w:pPr>
            <w:r w:rsidRPr="0028787C">
              <w:rPr>
                <w:rFonts w:cs="Times New Roman"/>
                <w:b/>
                <w:bCs/>
                <w:i/>
                <w:iCs/>
                <w:szCs w:val="22"/>
              </w:rPr>
              <w:t>related parties</w:t>
            </w:r>
          </w:p>
        </w:tc>
        <w:tc>
          <w:tcPr>
            <w:tcW w:w="151" w:type="pct"/>
          </w:tcPr>
          <w:p w:rsidR="00286C98" w:rsidRPr="0028787C" w:rsidRDefault="00286C98" w:rsidP="00286C98">
            <w:pPr>
              <w:pStyle w:val="BodyText"/>
              <w:tabs>
                <w:tab w:val="decimal" w:pos="347"/>
              </w:tabs>
              <w:spacing w:after="0" w:line="240" w:lineRule="atLeast"/>
              <w:ind w:left="-107" w:firstLine="107"/>
              <w:rPr>
                <w:i/>
                <w:iCs/>
                <w:szCs w:val="22"/>
              </w:rPr>
            </w:pPr>
          </w:p>
        </w:tc>
        <w:tc>
          <w:tcPr>
            <w:tcW w:w="637" w:type="pct"/>
          </w:tcPr>
          <w:p w:rsidR="00286C98" w:rsidRPr="0028787C" w:rsidRDefault="00286C98" w:rsidP="00286C98">
            <w:pPr>
              <w:pStyle w:val="BodyText"/>
              <w:tabs>
                <w:tab w:val="decimal" w:pos="516"/>
              </w:tabs>
              <w:spacing w:after="0" w:line="240" w:lineRule="atLeast"/>
              <w:ind w:left="-108" w:right="-107"/>
              <w:rPr>
                <w:szCs w:val="22"/>
              </w:rPr>
            </w:pPr>
          </w:p>
        </w:tc>
        <w:tc>
          <w:tcPr>
            <w:tcW w:w="147" w:type="pct"/>
          </w:tcPr>
          <w:p w:rsidR="00286C98" w:rsidRPr="0028787C" w:rsidRDefault="00286C98" w:rsidP="00286C98">
            <w:pPr>
              <w:pStyle w:val="BodyText"/>
              <w:tabs>
                <w:tab w:val="decimal" w:pos="516"/>
              </w:tabs>
              <w:spacing w:after="0" w:line="240" w:lineRule="atLeast"/>
              <w:ind w:left="-108" w:right="-107"/>
              <w:rPr>
                <w:szCs w:val="22"/>
              </w:rPr>
            </w:pPr>
          </w:p>
        </w:tc>
        <w:tc>
          <w:tcPr>
            <w:tcW w:w="686" w:type="pct"/>
          </w:tcPr>
          <w:p w:rsidR="00286C98" w:rsidRPr="0028787C" w:rsidRDefault="00286C98" w:rsidP="00286C98">
            <w:pPr>
              <w:pStyle w:val="BodyText"/>
              <w:tabs>
                <w:tab w:val="decimal" w:pos="516"/>
              </w:tabs>
              <w:spacing w:after="0" w:line="240" w:lineRule="atLeast"/>
              <w:ind w:left="-108" w:right="-107"/>
              <w:rPr>
                <w:szCs w:val="22"/>
              </w:rPr>
            </w:pPr>
          </w:p>
        </w:tc>
        <w:tc>
          <w:tcPr>
            <w:tcW w:w="145" w:type="pct"/>
          </w:tcPr>
          <w:p w:rsidR="00286C98" w:rsidRPr="0028787C" w:rsidRDefault="00286C98" w:rsidP="00286C98">
            <w:pPr>
              <w:pStyle w:val="BodyText"/>
              <w:tabs>
                <w:tab w:val="decimal" w:pos="516"/>
              </w:tabs>
              <w:spacing w:after="0" w:line="240" w:lineRule="atLeast"/>
              <w:ind w:left="-115" w:right="-107"/>
              <w:rPr>
                <w:szCs w:val="22"/>
              </w:rPr>
            </w:pPr>
          </w:p>
        </w:tc>
        <w:tc>
          <w:tcPr>
            <w:tcW w:w="685" w:type="pct"/>
          </w:tcPr>
          <w:p w:rsidR="00286C98" w:rsidRPr="0028787C" w:rsidRDefault="00286C98" w:rsidP="00286C98">
            <w:pPr>
              <w:pStyle w:val="BodyText"/>
              <w:tabs>
                <w:tab w:val="decimal" w:pos="516"/>
              </w:tabs>
              <w:spacing w:after="0" w:line="240" w:lineRule="atLeast"/>
              <w:ind w:left="-115" w:right="-107"/>
              <w:rPr>
                <w:szCs w:val="22"/>
              </w:rPr>
            </w:pPr>
          </w:p>
        </w:tc>
        <w:tc>
          <w:tcPr>
            <w:tcW w:w="147" w:type="pct"/>
          </w:tcPr>
          <w:p w:rsidR="00286C98" w:rsidRPr="0028787C" w:rsidRDefault="00286C98" w:rsidP="00286C98">
            <w:pPr>
              <w:pStyle w:val="BodyText"/>
              <w:tabs>
                <w:tab w:val="decimal" w:pos="516"/>
              </w:tabs>
              <w:spacing w:after="0" w:line="240" w:lineRule="atLeast"/>
              <w:ind w:left="-115" w:right="-107"/>
              <w:rPr>
                <w:szCs w:val="22"/>
              </w:rPr>
            </w:pPr>
          </w:p>
        </w:tc>
        <w:tc>
          <w:tcPr>
            <w:tcW w:w="687" w:type="pct"/>
          </w:tcPr>
          <w:p w:rsidR="00286C98" w:rsidRPr="0028787C" w:rsidRDefault="00286C98" w:rsidP="00286C98">
            <w:pPr>
              <w:pStyle w:val="BodyText"/>
              <w:tabs>
                <w:tab w:val="decimal" w:pos="516"/>
              </w:tabs>
              <w:spacing w:after="0" w:line="240" w:lineRule="atLeast"/>
              <w:ind w:left="-115" w:right="-107"/>
              <w:rPr>
                <w:szCs w:val="22"/>
              </w:rPr>
            </w:pPr>
          </w:p>
        </w:tc>
      </w:tr>
      <w:tr w:rsidR="00C63596" w:rsidRPr="0028787C" w:rsidTr="00A91FCC">
        <w:tc>
          <w:tcPr>
            <w:tcW w:w="1715" w:type="pct"/>
          </w:tcPr>
          <w:p w:rsidR="00286C98" w:rsidRPr="0028787C" w:rsidRDefault="00286C98" w:rsidP="00286C98">
            <w:pPr>
              <w:spacing w:line="240" w:lineRule="atLeast"/>
              <w:jc w:val="thaiDistribute"/>
              <w:rPr>
                <w:rFonts w:cs="Times New Roman"/>
                <w:b/>
                <w:bCs/>
                <w:szCs w:val="22"/>
              </w:rPr>
            </w:pPr>
            <w:r w:rsidRPr="0028787C">
              <w:rPr>
                <w:rFonts w:cs="Times New Roman"/>
                <w:b/>
                <w:bCs/>
                <w:szCs w:val="22"/>
              </w:rPr>
              <w:t>Current Portion</w:t>
            </w:r>
          </w:p>
        </w:tc>
        <w:tc>
          <w:tcPr>
            <w:tcW w:w="151" w:type="pct"/>
          </w:tcPr>
          <w:p w:rsidR="00286C98" w:rsidRPr="0028787C" w:rsidRDefault="00286C98" w:rsidP="00286C98">
            <w:pPr>
              <w:pStyle w:val="BodyText"/>
              <w:tabs>
                <w:tab w:val="decimal" w:pos="659"/>
              </w:tabs>
              <w:spacing w:after="0" w:line="240" w:lineRule="atLeast"/>
              <w:ind w:left="-115" w:right="-107"/>
              <w:rPr>
                <w:szCs w:val="22"/>
              </w:rPr>
            </w:pPr>
          </w:p>
        </w:tc>
        <w:tc>
          <w:tcPr>
            <w:tcW w:w="637" w:type="pct"/>
          </w:tcPr>
          <w:p w:rsidR="00286C98" w:rsidRPr="0028787C" w:rsidRDefault="00286C98" w:rsidP="00286C98">
            <w:pPr>
              <w:pStyle w:val="BodyText"/>
              <w:tabs>
                <w:tab w:val="decimal" w:pos="659"/>
                <w:tab w:val="left" w:pos="889"/>
              </w:tabs>
              <w:spacing w:after="0" w:line="240" w:lineRule="atLeast"/>
              <w:ind w:left="-115" w:right="-107"/>
              <w:rPr>
                <w:szCs w:val="22"/>
              </w:rPr>
            </w:pPr>
          </w:p>
        </w:tc>
        <w:tc>
          <w:tcPr>
            <w:tcW w:w="147" w:type="pct"/>
          </w:tcPr>
          <w:p w:rsidR="00286C98" w:rsidRPr="0028787C" w:rsidRDefault="00286C98" w:rsidP="00286C98">
            <w:pPr>
              <w:pStyle w:val="BodyText"/>
              <w:tabs>
                <w:tab w:val="decimal" w:pos="561"/>
              </w:tabs>
              <w:spacing w:after="0" w:line="240" w:lineRule="atLeast"/>
              <w:ind w:left="-115" w:right="-107"/>
              <w:rPr>
                <w:szCs w:val="22"/>
              </w:rPr>
            </w:pPr>
          </w:p>
        </w:tc>
        <w:tc>
          <w:tcPr>
            <w:tcW w:w="686" w:type="pct"/>
          </w:tcPr>
          <w:p w:rsidR="00286C98" w:rsidRPr="0028787C" w:rsidRDefault="00286C98" w:rsidP="00286C98">
            <w:pPr>
              <w:pStyle w:val="BodyText"/>
              <w:tabs>
                <w:tab w:val="decimal" w:pos="656"/>
              </w:tabs>
              <w:spacing w:after="0" w:line="240" w:lineRule="atLeast"/>
              <w:ind w:left="-115" w:right="-107"/>
              <w:rPr>
                <w:szCs w:val="22"/>
              </w:rPr>
            </w:pPr>
          </w:p>
        </w:tc>
        <w:tc>
          <w:tcPr>
            <w:tcW w:w="145" w:type="pct"/>
          </w:tcPr>
          <w:p w:rsidR="00286C98" w:rsidRPr="0028787C" w:rsidRDefault="00286C98" w:rsidP="00286C98">
            <w:pPr>
              <w:pStyle w:val="BodyText"/>
              <w:tabs>
                <w:tab w:val="decimal" w:pos="561"/>
              </w:tabs>
              <w:spacing w:after="0" w:line="240" w:lineRule="atLeast"/>
              <w:ind w:left="-115" w:right="-107"/>
              <w:rPr>
                <w:szCs w:val="22"/>
              </w:rPr>
            </w:pPr>
          </w:p>
        </w:tc>
        <w:tc>
          <w:tcPr>
            <w:tcW w:w="685" w:type="pct"/>
          </w:tcPr>
          <w:p w:rsidR="00286C98" w:rsidRPr="0028787C" w:rsidRDefault="00286C98" w:rsidP="00286C98">
            <w:pPr>
              <w:pStyle w:val="BodyText"/>
              <w:tabs>
                <w:tab w:val="decimal" w:pos="560"/>
              </w:tabs>
              <w:spacing w:after="0" w:line="240" w:lineRule="atLeast"/>
              <w:ind w:left="-115" w:right="-107"/>
              <w:rPr>
                <w:szCs w:val="22"/>
              </w:rPr>
            </w:pPr>
          </w:p>
        </w:tc>
        <w:tc>
          <w:tcPr>
            <w:tcW w:w="147" w:type="pct"/>
          </w:tcPr>
          <w:p w:rsidR="00286C98" w:rsidRPr="0028787C" w:rsidRDefault="00286C98" w:rsidP="00286C98">
            <w:pPr>
              <w:pStyle w:val="BodyText"/>
              <w:tabs>
                <w:tab w:val="decimal" w:pos="561"/>
              </w:tabs>
              <w:spacing w:after="0" w:line="240" w:lineRule="atLeast"/>
              <w:ind w:left="-115" w:right="-107"/>
              <w:rPr>
                <w:szCs w:val="22"/>
              </w:rPr>
            </w:pPr>
          </w:p>
        </w:tc>
        <w:tc>
          <w:tcPr>
            <w:tcW w:w="687" w:type="pct"/>
          </w:tcPr>
          <w:p w:rsidR="00286C98" w:rsidRPr="0028787C" w:rsidRDefault="00286C98" w:rsidP="00286C98">
            <w:pPr>
              <w:pStyle w:val="BodyText"/>
              <w:tabs>
                <w:tab w:val="decimal" w:pos="525"/>
              </w:tabs>
              <w:spacing w:after="0" w:line="240" w:lineRule="atLeast"/>
              <w:ind w:left="-115" w:right="-107"/>
              <w:rPr>
                <w:szCs w:val="22"/>
              </w:rPr>
            </w:pPr>
          </w:p>
        </w:tc>
      </w:tr>
      <w:tr w:rsidR="00C63596" w:rsidRPr="0028787C" w:rsidTr="00A91FCC">
        <w:tc>
          <w:tcPr>
            <w:tcW w:w="1715" w:type="pct"/>
          </w:tcPr>
          <w:p w:rsidR="00CB17B1" w:rsidRPr="0028787C" w:rsidRDefault="00CB17B1" w:rsidP="00CB17B1">
            <w:pPr>
              <w:spacing w:line="240" w:lineRule="atLeast"/>
              <w:rPr>
                <w:rFonts w:cs="Times New Roman"/>
                <w:szCs w:val="22"/>
              </w:rPr>
            </w:pPr>
            <w:r w:rsidRPr="0028787C">
              <w:rPr>
                <w:rFonts w:cs="Times New Roman"/>
                <w:szCs w:val="22"/>
              </w:rPr>
              <w:t>Associates</w:t>
            </w:r>
          </w:p>
        </w:tc>
        <w:tc>
          <w:tcPr>
            <w:tcW w:w="151" w:type="pct"/>
          </w:tcPr>
          <w:p w:rsidR="00CB17B1" w:rsidRPr="0028787C" w:rsidRDefault="00CB17B1" w:rsidP="00CB17B1">
            <w:pPr>
              <w:pStyle w:val="BodyText"/>
              <w:tabs>
                <w:tab w:val="decimal" w:pos="556"/>
              </w:tabs>
              <w:spacing w:after="0" w:line="240" w:lineRule="atLeast"/>
              <w:ind w:left="-115" w:right="-107"/>
              <w:rPr>
                <w:szCs w:val="22"/>
              </w:rPr>
            </w:pPr>
          </w:p>
        </w:tc>
        <w:tc>
          <w:tcPr>
            <w:tcW w:w="637" w:type="pct"/>
          </w:tcPr>
          <w:p w:rsidR="00CB17B1" w:rsidRPr="00FF034F" w:rsidRDefault="00CB17B1" w:rsidP="00C63596">
            <w:pPr>
              <w:pStyle w:val="BodyText"/>
              <w:tabs>
                <w:tab w:val="decimal" w:pos="521"/>
              </w:tabs>
              <w:spacing w:after="0" w:line="240" w:lineRule="atLeast"/>
              <w:ind w:left="-115"/>
              <w:jc w:val="center"/>
              <w:rPr>
                <w:rFonts w:cs="Cordia New"/>
                <w:szCs w:val="22"/>
                <w:lang w:val="en-US"/>
              </w:rPr>
            </w:pPr>
            <w:r>
              <w:rPr>
                <w:rFonts w:cs="Cordia New"/>
                <w:szCs w:val="22"/>
                <w:lang w:val="en-US" w:bidi="th-TH"/>
              </w:rPr>
              <w:t>433</w:t>
            </w:r>
            <w:r>
              <w:rPr>
                <w:rFonts w:cs="Cordia New"/>
                <w:szCs w:val="22"/>
                <w:lang w:val="en-US"/>
              </w:rPr>
              <w:t>.8</w:t>
            </w:r>
            <w:r w:rsidR="00A21971">
              <w:rPr>
                <w:rFonts w:cs="Cordia New"/>
                <w:szCs w:val="22"/>
                <w:lang w:val="en-US"/>
              </w:rPr>
              <w:t>3</w:t>
            </w:r>
          </w:p>
        </w:tc>
        <w:tc>
          <w:tcPr>
            <w:tcW w:w="147" w:type="pct"/>
          </w:tcPr>
          <w:p w:rsidR="00CB17B1" w:rsidRPr="0028787C" w:rsidRDefault="00CB17B1" w:rsidP="00CB17B1">
            <w:pPr>
              <w:pStyle w:val="BodyText"/>
              <w:tabs>
                <w:tab w:val="decimal" w:pos="521"/>
              </w:tabs>
              <w:spacing w:after="0" w:line="240" w:lineRule="atLeast"/>
              <w:ind w:left="-115"/>
              <w:rPr>
                <w:szCs w:val="22"/>
              </w:rPr>
            </w:pPr>
          </w:p>
        </w:tc>
        <w:tc>
          <w:tcPr>
            <w:tcW w:w="686" w:type="pct"/>
          </w:tcPr>
          <w:p w:rsidR="00CB17B1" w:rsidRPr="0028787C" w:rsidRDefault="00CB17B1" w:rsidP="00CB17B1">
            <w:pPr>
              <w:pStyle w:val="BodyText"/>
              <w:tabs>
                <w:tab w:val="decimal" w:pos="616"/>
              </w:tabs>
              <w:spacing w:after="0" w:line="240" w:lineRule="atLeast"/>
              <w:ind w:left="-115"/>
              <w:rPr>
                <w:szCs w:val="22"/>
              </w:rPr>
            </w:pPr>
            <w:r>
              <w:rPr>
                <w:szCs w:val="22"/>
              </w:rPr>
              <w:t>431.90</w:t>
            </w:r>
          </w:p>
        </w:tc>
        <w:tc>
          <w:tcPr>
            <w:tcW w:w="145" w:type="pct"/>
          </w:tcPr>
          <w:p w:rsidR="00CB17B1" w:rsidRPr="0028787C" w:rsidRDefault="00CB17B1" w:rsidP="00CB17B1">
            <w:pPr>
              <w:pStyle w:val="BodyText"/>
              <w:tabs>
                <w:tab w:val="decimal" w:pos="521"/>
              </w:tabs>
              <w:spacing w:after="0" w:line="240" w:lineRule="atLeast"/>
              <w:ind w:left="-115"/>
              <w:rPr>
                <w:szCs w:val="22"/>
              </w:rPr>
            </w:pPr>
          </w:p>
        </w:tc>
        <w:tc>
          <w:tcPr>
            <w:tcW w:w="685" w:type="pct"/>
          </w:tcPr>
          <w:p w:rsidR="00CB17B1" w:rsidRPr="00C63596" w:rsidRDefault="00CB17B1" w:rsidP="00C63596">
            <w:pPr>
              <w:pStyle w:val="BodyText"/>
              <w:tabs>
                <w:tab w:val="decimal" w:pos="611"/>
              </w:tabs>
              <w:spacing w:after="0" w:line="240" w:lineRule="atLeast"/>
              <w:ind w:left="-115"/>
              <w:rPr>
                <w:szCs w:val="22"/>
              </w:rPr>
            </w:pPr>
            <w:r w:rsidRPr="00C63596">
              <w:rPr>
                <w:szCs w:val="22"/>
                <w:cs/>
                <w:lang w:bidi="th-TH"/>
              </w:rPr>
              <w:t>-</w:t>
            </w:r>
          </w:p>
        </w:tc>
        <w:tc>
          <w:tcPr>
            <w:tcW w:w="147" w:type="pct"/>
          </w:tcPr>
          <w:p w:rsidR="00CB17B1" w:rsidRPr="0028787C" w:rsidRDefault="00CB17B1" w:rsidP="00CB17B1">
            <w:pPr>
              <w:pStyle w:val="BodyText"/>
              <w:tabs>
                <w:tab w:val="decimal" w:pos="521"/>
              </w:tabs>
              <w:spacing w:after="0" w:line="240" w:lineRule="atLeast"/>
              <w:ind w:left="-115"/>
              <w:rPr>
                <w:szCs w:val="22"/>
              </w:rPr>
            </w:pPr>
          </w:p>
        </w:tc>
        <w:tc>
          <w:tcPr>
            <w:tcW w:w="687" w:type="pct"/>
          </w:tcPr>
          <w:p w:rsidR="00CB17B1" w:rsidRPr="00C63596" w:rsidRDefault="00CB17B1" w:rsidP="00C63596">
            <w:pPr>
              <w:pStyle w:val="BodyText"/>
              <w:tabs>
                <w:tab w:val="decimal" w:pos="613"/>
              </w:tabs>
              <w:spacing w:after="0" w:line="240" w:lineRule="atLeast"/>
              <w:ind w:left="-115"/>
              <w:rPr>
                <w:szCs w:val="22"/>
              </w:rPr>
            </w:pPr>
            <w:r w:rsidRPr="00C63596">
              <w:rPr>
                <w:szCs w:val="22"/>
                <w:cs/>
                <w:lang w:bidi="th-TH"/>
              </w:rPr>
              <w:t>-</w:t>
            </w:r>
          </w:p>
        </w:tc>
      </w:tr>
      <w:tr w:rsidR="00C63596" w:rsidRPr="0028787C" w:rsidTr="00A91FCC">
        <w:tc>
          <w:tcPr>
            <w:tcW w:w="1715" w:type="pct"/>
          </w:tcPr>
          <w:p w:rsidR="00CB17B1" w:rsidRPr="0028787C" w:rsidRDefault="00CB17B1" w:rsidP="00CB17B1">
            <w:pPr>
              <w:spacing w:line="240" w:lineRule="atLeast"/>
              <w:rPr>
                <w:rFonts w:cs="Times New Roman"/>
                <w:szCs w:val="22"/>
              </w:rPr>
            </w:pPr>
            <w:r w:rsidRPr="0028787C">
              <w:rPr>
                <w:rFonts w:cs="Times New Roman"/>
                <w:szCs w:val="22"/>
              </w:rPr>
              <w:t>Other related party</w:t>
            </w:r>
          </w:p>
        </w:tc>
        <w:tc>
          <w:tcPr>
            <w:tcW w:w="151" w:type="pct"/>
          </w:tcPr>
          <w:p w:rsidR="00CB17B1" w:rsidRPr="0028787C" w:rsidRDefault="00CB17B1" w:rsidP="00CB17B1">
            <w:pPr>
              <w:pStyle w:val="BodyText"/>
              <w:tabs>
                <w:tab w:val="decimal" w:pos="556"/>
              </w:tabs>
              <w:spacing w:after="0" w:line="240" w:lineRule="atLeast"/>
              <w:ind w:left="-115" w:right="-107"/>
              <w:rPr>
                <w:szCs w:val="22"/>
              </w:rPr>
            </w:pPr>
          </w:p>
        </w:tc>
        <w:tc>
          <w:tcPr>
            <w:tcW w:w="637" w:type="pct"/>
            <w:tcBorders>
              <w:bottom w:val="single" w:sz="4" w:space="0" w:color="auto"/>
            </w:tcBorders>
          </w:tcPr>
          <w:p w:rsidR="00CB17B1" w:rsidRPr="00FF034F" w:rsidRDefault="00CB17B1" w:rsidP="00C63596">
            <w:pPr>
              <w:pStyle w:val="BodyText"/>
              <w:tabs>
                <w:tab w:val="decimal" w:pos="521"/>
              </w:tabs>
              <w:spacing w:after="0" w:line="240" w:lineRule="atLeast"/>
              <w:ind w:left="-115"/>
              <w:jc w:val="center"/>
              <w:rPr>
                <w:rFonts w:cs="Cordia New"/>
                <w:szCs w:val="28"/>
                <w:lang w:val="en-US" w:bidi="th-TH"/>
              </w:rPr>
            </w:pPr>
            <w:r>
              <w:rPr>
                <w:rFonts w:cs="Cordia New"/>
                <w:szCs w:val="28"/>
                <w:lang w:val="en-US" w:bidi="th-TH"/>
              </w:rPr>
              <w:t>15.</w:t>
            </w:r>
            <w:r w:rsidRPr="00C63596">
              <w:rPr>
                <w:rFonts w:cs="Cordia New"/>
                <w:szCs w:val="22"/>
                <w:lang w:val="en-US"/>
              </w:rPr>
              <w:t>79</w:t>
            </w:r>
          </w:p>
        </w:tc>
        <w:tc>
          <w:tcPr>
            <w:tcW w:w="147" w:type="pct"/>
          </w:tcPr>
          <w:p w:rsidR="00CB17B1" w:rsidRPr="0028787C" w:rsidRDefault="00CB17B1" w:rsidP="00CB17B1">
            <w:pPr>
              <w:pStyle w:val="BodyText"/>
              <w:tabs>
                <w:tab w:val="decimal" w:pos="521"/>
              </w:tabs>
              <w:spacing w:after="0" w:line="240" w:lineRule="atLeast"/>
              <w:ind w:left="-115"/>
              <w:rPr>
                <w:szCs w:val="22"/>
              </w:rPr>
            </w:pPr>
          </w:p>
        </w:tc>
        <w:tc>
          <w:tcPr>
            <w:tcW w:w="686" w:type="pct"/>
            <w:tcBorders>
              <w:bottom w:val="single" w:sz="4" w:space="0" w:color="auto"/>
            </w:tcBorders>
          </w:tcPr>
          <w:p w:rsidR="00CB17B1" w:rsidRPr="0028787C" w:rsidRDefault="00CB17B1" w:rsidP="00CB17B1">
            <w:pPr>
              <w:pStyle w:val="BodyText"/>
              <w:tabs>
                <w:tab w:val="decimal" w:pos="616"/>
              </w:tabs>
              <w:spacing w:after="0" w:line="240" w:lineRule="atLeast"/>
              <w:ind w:left="-115"/>
              <w:rPr>
                <w:szCs w:val="22"/>
              </w:rPr>
            </w:pPr>
            <w:r>
              <w:rPr>
                <w:szCs w:val="22"/>
              </w:rPr>
              <w:t>15.79</w:t>
            </w:r>
          </w:p>
        </w:tc>
        <w:tc>
          <w:tcPr>
            <w:tcW w:w="145" w:type="pct"/>
          </w:tcPr>
          <w:p w:rsidR="00CB17B1" w:rsidRPr="0028787C" w:rsidRDefault="00CB17B1" w:rsidP="00CB17B1">
            <w:pPr>
              <w:pStyle w:val="BodyText"/>
              <w:tabs>
                <w:tab w:val="decimal" w:pos="521"/>
              </w:tabs>
              <w:spacing w:after="0" w:line="240" w:lineRule="atLeast"/>
              <w:ind w:left="-115"/>
              <w:rPr>
                <w:szCs w:val="22"/>
              </w:rPr>
            </w:pPr>
          </w:p>
        </w:tc>
        <w:tc>
          <w:tcPr>
            <w:tcW w:w="685" w:type="pct"/>
            <w:tcBorders>
              <w:bottom w:val="single" w:sz="4" w:space="0" w:color="auto"/>
            </w:tcBorders>
          </w:tcPr>
          <w:p w:rsidR="00CB17B1" w:rsidRPr="00C63596" w:rsidRDefault="00CB17B1" w:rsidP="00C63596">
            <w:pPr>
              <w:pStyle w:val="BodyText"/>
              <w:tabs>
                <w:tab w:val="decimal" w:pos="611"/>
              </w:tabs>
              <w:spacing w:after="0" w:line="240" w:lineRule="atLeast"/>
              <w:ind w:left="-115"/>
              <w:rPr>
                <w:szCs w:val="22"/>
              </w:rPr>
            </w:pPr>
            <w:r w:rsidRPr="00C63596">
              <w:rPr>
                <w:szCs w:val="22"/>
                <w:cs/>
                <w:lang w:bidi="th-TH"/>
              </w:rPr>
              <w:t>-</w:t>
            </w:r>
          </w:p>
        </w:tc>
        <w:tc>
          <w:tcPr>
            <w:tcW w:w="147" w:type="pct"/>
          </w:tcPr>
          <w:p w:rsidR="00CB17B1" w:rsidRPr="0028787C" w:rsidRDefault="00CB17B1" w:rsidP="00CB17B1">
            <w:pPr>
              <w:pStyle w:val="BodyText"/>
              <w:tabs>
                <w:tab w:val="decimal" w:pos="521"/>
              </w:tabs>
              <w:spacing w:after="0" w:line="240" w:lineRule="atLeast"/>
              <w:ind w:left="-115"/>
              <w:rPr>
                <w:szCs w:val="22"/>
              </w:rPr>
            </w:pPr>
          </w:p>
        </w:tc>
        <w:tc>
          <w:tcPr>
            <w:tcW w:w="687" w:type="pct"/>
            <w:tcBorders>
              <w:bottom w:val="single" w:sz="4" w:space="0" w:color="auto"/>
            </w:tcBorders>
          </w:tcPr>
          <w:p w:rsidR="00CB17B1" w:rsidRPr="00C63596" w:rsidRDefault="00CB17B1" w:rsidP="00C63596">
            <w:pPr>
              <w:pStyle w:val="BodyText"/>
              <w:tabs>
                <w:tab w:val="decimal" w:pos="613"/>
              </w:tabs>
              <w:spacing w:after="0" w:line="240" w:lineRule="atLeast"/>
              <w:ind w:left="-115"/>
              <w:rPr>
                <w:szCs w:val="22"/>
              </w:rPr>
            </w:pPr>
            <w:r w:rsidRPr="00C63596">
              <w:rPr>
                <w:szCs w:val="22"/>
                <w:cs/>
                <w:lang w:bidi="th-TH"/>
              </w:rPr>
              <w:t>-</w:t>
            </w:r>
          </w:p>
        </w:tc>
      </w:tr>
      <w:tr w:rsidR="00C63596" w:rsidRPr="0028787C" w:rsidTr="00A91FCC">
        <w:tc>
          <w:tcPr>
            <w:tcW w:w="1715" w:type="pct"/>
          </w:tcPr>
          <w:p w:rsidR="00CB17B1" w:rsidRPr="0028787C" w:rsidRDefault="00CB17B1" w:rsidP="00CB17B1">
            <w:pPr>
              <w:spacing w:line="240" w:lineRule="atLeast"/>
              <w:ind w:left="162" w:hanging="162"/>
              <w:rPr>
                <w:rFonts w:cs="Times New Roman"/>
                <w:b/>
                <w:bCs/>
                <w:szCs w:val="22"/>
              </w:rPr>
            </w:pPr>
            <w:r w:rsidRPr="0028787C">
              <w:rPr>
                <w:rFonts w:cs="Times New Roman"/>
                <w:b/>
                <w:bCs/>
                <w:szCs w:val="22"/>
              </w:rPr>
              <w:t>Total current portion of unearned leasehold rights</w:t>
            </w:r>
          </w:p>
        </w:tc>
        <w:tc>
          <w:tcPr>
            <w:tcW w:w="151" w:type="pct"/>
          </w:tcPr>
          <w:p w:rsidR="00CB17B1" w:rsidRPr="0028787C" w:rsidRDefault="00CB17B1" w:rsidP="00CB17B1">
            <w:pPr>
              <w:pStyle w:val="BodyText"/>
              <w:tabs>
                <w:tab w:val="decimal" w:pos="556"/>
              </w:tabs>
              <w:spacing w:after="0" w:line="240" w:lineRule="atLeast"/>
              <w:ind w:left="-115" w:right="-107"/>
              <w:rPr>
                <w:b/>
                <w:bCs/>
                <w:szCs w:val="22"/>
              </w:rPr>
            </w:pPr>
          </w:p>
        </w:tc>
        <w:tc>
          <w:tcPr>
            <w:tcW w:w="637" w:type="pct"/>
            <w:tcBorders>
              <w:top w:val="single" w:sz="4" w:space="0" w:color="auto"/>
            </w:tcBorders>
          </w:tcPr>
          <w:p w:rsidR="00CB17B1" w:rsidRPr="0028787C" w:rsidRDefault="00CB17B1" w:rsidP="00CB17B1">
            <w:pPr>
              <w:pStyle w:val="BodyText"/>
              <w:tabs>
                <w:tab w:val="decimal" w:pos="616"/>
                <w:tab w:val="decimal" w:pos="658"/>
              </w:tabs>
              <w:spacing w:after="0" w:line="240" w:lineRule="atLeast"/>
              <w:ind w:left="-115"/>
              <w:rPr>
                <w:szCs w:val="22"/>
              </w:rPr>
            </w:pPr>
          </w:p>
        </w:tc>
        <w:tc>
          <w:tcPr>
            <w:tcW w:w="147" w:type="pct"/>
          </w:tcPr>
          <w:p w:rsidR="00CB17B1" w:rsidRPr="0028787C" w:rsidRDefault="00CB17B1" w:rsidP="00CB17B1">
            <w:pPr>
              <w:pStyle w:val="BodyText"/>
              <w:tabs>
                <w:tab w:val="decimal" w:pos="561"/>
              </w:tabs>
              <w:spacing w:after="0" w:line="240" w:lineRule="atLeast"/>
              <w:ind w:left="-115" w:right="-107"/>
              <w:rPr>
                <w:szCs w:val="22"/>
              </w:rPr>
            </w:pPr>
          </w:p>
        </w:tc>
        <w:tc>
          <w:tcPr>
            <w:tcW w:w="686" w:type="pct"/>
            <w:tcBorders>
              <w:top w:val="single" w:sz="4" w:space="0" w:color="auto"/>
            </w:tcBorders>
          </w:tcPr>
          <w:p w:rsidR="00CB17B1" w:rsidRPr="0028787C" w:rsidRDefault="00CB17B1" w:rsidP="00CB17B1">
            <w:pPr>
              <w:pStyle w:val="BodyText"/>
              <w:tabs>
                <w:tab w:val="decimal" w:pos="519"/>
              </w:tabs>
              <w:spacing w:after="0" w:line="240" w:lineRule="atLeast"/>
              <w:ind w:left="-115"/>
              <w:jc w:val="center"/>
              <w:rPr>
                <w:szCs w:val="22"/>
              </w:rPr>
            </w:pPr>
          </w:p>
        </w:tc>
        <w:tc>
          <w:tcPr>
            <w:tcW w:w="145" w:type="pct"/>
          </w:tcPr>
          <w:p w:rsidR="00CB17B1" w:rsidRPr="0028787C" w:rsidRDefault="00CB17B1" w:rsidP="00CB17B1">
            <w:pPr>
              <w:pStyle w:val="BodyText"/>
              <w:tabs>
                <w:tab w:val="decimal" w:pos="561"/>
              </w:tabs>
              <w:spacing w:after="0" w:line="240" w:lineRule="atLeast"/>
              <w:ind w:left="-115" w:right="-107"/>
              <w:rPr>
                <w:szCs w:val="22"/>
              </w:rPr>
            </w:pPr>
          </w:p>
        </w:tc>
        <w:tc>
          <w:tcPr>
            <w:tcW w:w="685" w:type="pct"/>
            <w:tcBorders>
              <w:top w:val="single" w:sz="4" w:space="0" w:color="auto"/>
            </w:tcBorders>
          </w:tcPr>
          <w:p w:rsidR="00CB17B1" w:rsidRPr="00CB17B1" w:rsidRDefault="00CB17B1" w:rsidP="00C63596">
            <w:pPr>
              <w:pStyle w:val="BodyText"/>
              <w:tabs>
                <w:tab w:val="decimal" w:pos="560"/>
                <w:tab w:val="decimal" w:pos="611"/>
              </w:tabs>
              <w:spacing w:after="0" w:line="240" w:lineRule="atLeast"/>
              <w:ind w:left="-115" w:right="-107"/>
              <w:rPr>
                <w:b/>
                <w:bCs/>
                <w:szCs w:val="22"/>
                <w:lang w:val="en-US"/>
              </w:rPr>
            </w:pPr>
          </w:p>
        </w:tc>
        <w:tc>
          <w:tcPr>
            <w:tcW w:w="147" w:type="pct"/>
          </w:tcPr>
          <w:p w:rsidR="00CB17B1" w:rsidRPr="0028787C" w:rsidRDefault="00CB17B1" w:rsidP="00CB17B1">
            <w:pPr>
              <w:pStyle w:val="BodyText"/>
              <w:tabs>
                <w:tab w:val="decimal" w:pos="561"/>
              </w:tabs>
              <w:spacing w:after="0" w:line="240" w:lineRule="atLeast"/>
              <w:ind w:left="-115" w:right="-107"/>
              <w:rPr>
                <w:szCs w:val="22"/>
              </w:rPr>
            </w:pPr>
          </w:p>
        </w:tc>
        <w:tc>
          <w:tcPr>
            <w:tcW w:w="687" w:type="pct"/>
            <w:tcBorders>
              <w:top w:val="single" w:sz="4" w:space="0" w:color="auto"/>
            </w:tcBorders>
          </w:tcPr>
          <w:p w:rsidR="00CB17B1" w:rsidRPr="0028787C" w:rsidRDefault="00CB17B1" w:rsidP="00C63596">
            <w:pPr>
              <w:pStyle w:val="BodyText"/>
              <w:tabs>
                <w:tab w:val="decimal" w:pos="560"/>
                <w:tab w:val="decimal" w:pos="613"/>
              </w:tabs>
              <w:spacing w:after="0" w:line="240" w:lineRule="atLeast"/>
              <w:ind w:left="-115" w:right="-107"/>
              <w:rPr>
                <w:b/>
                <w:bCs/>
                <w:szCs w:val="22"/>
              </w:rPr>
            </w:pPr>
          </w:p>
        </w:tc>
      </w:tr>
      <w:tr w:rsidR="00C63596" w:rsidRPr="0028787C" w:rsidTr="00A91FCC">
        <w:tc>
          <w:tcPr>
            <w:tcW w:w="1866" w:type="pct"/>
            <w:gridSpan w:val="2"/>
          </w:tcPr>
          <w:p w:rsidR="00CB17B1" w:rsidRPr="0028787C" w:rsidRDefault="00CB17B1" w:rsidP="00CB17B1">
            <w:pPr>
              <w:pStyle w:val="BodyText"/>
              <w:tabs>
                <w:tab w:val="left" w:pos="162"/>
                <w:tab w:val="decimal" w:pos="556"/>
              </w:tabs>
              <w:spacing w:after="0" w:line="240" w:lineRule="atLeast"/>
              <w:ind w:left="-115" w:right="-107"/>
              <w:rPr>
                <w:b/>
                <w:bCs/>
                <w:szCs w:val="22"/>
              </w:rPr>
            </w:pPr>
            <w:r>
              <w:rPr>
                <w:b/>
                <w:bCs/>
                <w:szCs w:val="22"/>
                <w:cs/>
                <w:lang w:bidi="th-TH"/>
              </w:rPr>
              <w:t xml:space="preserve">     </w:t>
            </w:r>
            <w:r w:rsidRPr="0028787C">
              <w:rPr>
                <w:b/>
                <w:bCs/>
                <w:szCs w:val="22"/>
              </w:rPr>
              <w:t>from related parties</w:t>
            </w:r>
          </w:p>
        </w:tc>
        <w:tc>
          <w:tcPr>
            <w:tcW w:w="637" w:type="pct"/>
            <w:tcBorders>
              <w:bottom w:val="single" w:sz="4" w:space="0" w:color="auto"/>
            </w:tcBorders>
          </w:tcPr>
          <w:p w:rsidR="00CB17B1" w:rsidRPr="00FF034F" w:rsidRDefault="00CB17B1" w:rsidP="00C63596">
            <w:pPr>
              <w:pStyle w:val="BodyText"/>
              <w:tabs>
                <w:tab w:val="decimal" w:pos="521"/>
              </w:tabs>
              <w:spacing w:after="0" w:line="240" w:lineRule="atLeast"/>
              <w:ind w:left="-115"/>
              <w:jc w:val="center"/>
              <w:rPr>
                <w:rFonts w:cs="Cordia New"/>
                <w:b/>
                <w:bCs/>
                <w:szCs w:val="28"/>
                <w:lang w:val="en-US" w:bidi="th-TH"/>
              </w:rPr>
            </w:pPr>
            <w:r>
              <w:rPr>
                <w:rFonts w:cs="Cordia New"/>
                <w:b/>
                <w:bCs/>
                <w:szCs w:val="28"/>
                <w:lang w:val="en-US" w:bidi="th-TH"/>
              </w:rPr>
              <w:t>449.</w:t>
            </w:r>
            <w:r w:rsidRPr="00C63596">
              <w:rPr>
                <w:b/>
                <w:bCs/>
                <w:szCs w:val="22"/>
                <w:lang w:bidi="th-TH"/>
              </w:rPr>
              <w:t>6</w:t>
            </w:r>
            <w:r w:rsidR="00A21971" w:rsidRPr="00C63596">
              <w:rPr>
                <w:b/>
                <w:bCs/>
                <w:szCs w:val="22"/>
                <w:lang w:bidi="th-TH"/>
              </w:rPr>
              <w:t>2</w:t>
            </w:r>
          </w:p>
        </w:tc>
        <w:tc>
          <w:tcPr>
            <w:tcW w:w="147" w:type="pct"/>
          </w:tcPr>
          <w:p w:rsidR="00CB17B1" w:rsidRPr="0028787C" w:rsidRDefault="00CB17B1" w:rsidP="00CB17B1">
            <w:pPr>
              <w:pStyle w:val="BodyText"/>
              <w:tabs>
                <w:tab w:val="decimal" w:pos="521"/>
              </w:tabs>
              <w:spacing w:after="0" w:line="240" w:lineRule="atLeast"/>
              <w:ind w:left="-115"/>
              <w:rPr>
                <w:b/>
                <w:bCs/>
                <w:szCs w:val="22"/>
              </w:rPr>
            </w:pPr>
          </w:p>
        </w:tc>
        <w:tc>
          <w:tcPr>
            <w:tcW w:w="686" w:type="pct"/>
            <w:tcBorders>
              <w:bottom w:val="single" w:sz="4" w:space="0" w:color="auto"/>
            </w:tcBorders>
          </w:tcPr>
          <w:p w:rsidR="00CB17B1" w:rsidRPr="0028787C" w:rsidRDefault="00CB17B1" w:rsidP="00CB17B1">
            <w:pPr>
              <w:pStyle w:val="BodyText"/>
              <w:tabs>
                <w:tab w:val="decimal" w:pos="521"/>
              </w:tabs>
              <w:spacing w:after="0" w:line="240" w:lineRule="atLeast"/>
              <w:ind w:left="-115"/>
              <w:jc w:val="center"/>
              <w:rPr>
                <w:b/>
                <w:bCs/>
                <w:szCs w:val="22"/>
              </w:rPr>
            </w:pPr>
            <w:r>
              <w:rPr>
                <w:b/>
                <w:bCs/>
                <w:szCs w:val="22"/>
              </w:rPr>
              <w:t>447.</w:t>
            </w:r>
            <w:r>
              <w:rPr>
                <w:b/>
                <w:bCs/>
                <w:szCs w:val="22"/>
                <w:lang w:bidi="th-TH"/>
              </w:rPr>
              <w:t>69</w:t>
            </w:r>
          </w:p>
        </w:tc>
        <w:tc>
          <w:tcPr>
            <w:tcW w:w="145" w:type="pct"/>
          </w:tcPr>
          <w:p w:rsidR="00CB17B1" w:rsidRPr="0028787C" w:rsidRDefault="00CB17B1" w:rsidP="00CB17B1">
            <w:pPr>
              <w:pStyle w:val="BodyText"/>
              <w:tabs>
                <w:tab w:val="decimal" w:pos="521"/>
              </w:tabs>
              <w:spacing w:after="0" w:line="240" w:lineRule="atLeast"/>
              <w:ind w:left="-115"/>
              <w:rPr>
                <w:b/>
                <w:bCs/>
                <w:szCs w:val="22"/>
              </w:rPr>
            </w:pPr>
          </w:p>
        </w:tc>
        <w:tc>
          <w:tcPr>
            <w:tcW w:w="685" w:type="pct"/>
            <w:tcBorders>
              <w:bottom w:val="single" w:sz="4" w:space="0" w:color="auto"/>
            </w:tcBorders>
          </w:tcPr>
          <w:p w:rsidR="00CB17B1" w:rsidRPr="0028787C" w:rsidRDefault="00CB17B1" w:rsidP="00C63596">
            <w:pPr>
              <w:pStyle w:val="BodyText"/>
              <w:tabs>
                <w:tab w:val="decimal" w:pos="611"/>
              </w:tabs>
              <w:spacing w:after="0" w:line="240" w:lineRule="atLeast"/>
              <w:ind w:left="-115"/>
              <w:rPr>
                <w:b/>
                <w:bCs/>
                <w:szCs w:val="22"/>
              </w:rPr>
            </w:pPr>
            <w:r w:rsidRPr="0028787C">
              <w:rPr>
                <w:b/>
                <w:bCs/>
                <w:szCs w:val="22"/>
                <w:cs/>
                <w:lang w:bidi="th-TH"/>
              </w:rPr>
              <w:t>-</w:t>
            </w:r>
          </w:p>
        </w:tc>
        <w:tc>
          <w:tcPr>
            <w:tcW w:w="147" w:type="pct"/>
          </w:tcPr>
          <w:p w:rsidR="00CB17B1" w:rsidRPr="0028787C" w:rsidRDefault="00CB17B1" w:rsidP="00CB17B1">
            <w:pPr>
              <w:pStyle w:val="BodyText"/>
              <w:tabs>
                <w:tab w:val="decimal" w:pos="521"/>
              </w:tabs>
              <w:spacing w:after="0" w:line="240" w:lineRule="atLeast"/>
              <w:ind w:left="-115"/>
              <w:rPr>
                <w:b/>
                <w:bCs/>
                <w:szCs w:val="22"/>
              </w:rPr>
            </w:pPr>
          </w:p>
        </w:tc>
        <w:tc>
          <w:tcPr>
            <w:tcW w:w="687" w:type="pct"/>
            <w:tcBorders>
              <w:bottom w:val="single" w:sz="4" w:space="0" w:color="auto"/>
            </w:tcBorders>
          </w:tcPr>
          <w:p w:rsidR="00CB17B1" w:rsidRPr="0028787C" w:rsidRDefault="00CB17B1" w:rsidP="00C63596">
            <w:pPr>
              <w:pStyle w:val="BodyText"/>
              <w:tabs>
                <w:tab w:val="decimal" w:pos="613"/>
              </w:tabs>
              <w:spacing w:after="0" w:line="240" w:lineRule="atLeast"/>
              <w:ind w:left="-115"/>
              <w:rPr>
                <w:b/>
                <w:bCs/>
                <w:szCs w:val="22"/>
              </w:rPr>
            </w:pPr>
            <w:r w:rsidRPr="0028787C">
              <w:rPr>
                <w:b/>
                <w:bCs/>
                <w:szCs w:val="22"/>
                <w:cs/>
                <w:lang w:bidi="th-TH"/>
              </w:rPr>
              <w:t>-</w:t>
            </w:r>
          </w:p>
        </w:tc>
      </w:tr>
      <w:tr w:rsidR="00C63596" w:rsidRPr="0028787C" w:rsidTr="00A91FCC">
        <w:tc>
          <w:tcPr>
            <w:tcW w:w="1715" w:type="pct"/>
          </w:tcPr>
          <w:p w:rsidR="00286C98" w:rsidRPr="0028787C" w:rsidRDefault="00286C98" w:rsidP="00286C98">
            <w:pPr>
              <w:spacing w:line="240" w:lineRule="atLeast"/>
              <w:jc w:val="thaiDistribute"/>
              <w:rPr>
                <w:rFonts w:cs="Times New Roman"/>
                <w:b/>
                <w:bCs/>
                <w:szCs w:val="22"/>
              </w:rPr>
            </w:pPr>
            <w:r w:rsidRPr="0028787C">
              <w:rPr>
                <w:rFonts w:cs="Times New Roman"/>
                <w:b/>
                <w:bCs/>
                <w:szCs w:val="22"/>
              </w:rPr>
              <w:t>Non</w:t>
            </w:r>
            <w:r w:rsidRPr="0028787C">
              <w:rPr>
                <w:rFonts w:cs="Times New Roman"/>
                <w:b/>
                <w:bCs/>
                <w:szCs w:val="22"/>
                <w:cs/>
                <w:lang w:bidi="th-TH"/>
              </w:rPr>
              <w:t>-</w:t>
            </w:r>
            <w:r w:rsidRPr="0028787C">
              <w:rPr>
                <w:rFonts w:cs="Times New Roman"/>
                <w:b/>
                <w:bCs/>
                <w:szCs w:val="22"/>
              </w:rPr>
              <w:t xml:space="preserve">current </w:t>
            </w:r>
          </w:p>
        </w:tc>
        <w:tc>
          <w:tcPr>
            <w:tcW w:w="151" w:type="pct"/>
          </w:tcPr>
          <w:p w:rsidR="00286C98" w:rsidRPr="0028787C" w:rsidRDefault="00286C98" w:rsidP="00286C98">
            <w:pPr>
              <w:pStyle w:val="BodyText"/>
              <w:tabs>
                <w:tab w:val="decimal" w:pos="556"/>
              </w:tabs>
              <w:spacing w:after="0" w:line="240" w:lineRule="atLeast"/>
              <w:ind w:left="-115" w:right="-107"/>
              <w:rPr>
                <w:szCs w:val="22"/>
              </w:rPr>
            </w:pPr>
          </w:p>
        </w:tc>
        <w:tc>
          <w:tcPr>
            <w:tcW w:w="637" w:type="pct"/>
          </w:tcPr>
          <w:p w:rsidR="00286C98" w:rsidRPr="0028787C" w:rsidRDefault="00286C98" w:rsidP="00286C98">
            <w:pPr>
              <w:pStyle w:val="BodyText"/>
              <w:tabs>
                <w:tab w:val="decimal" w:pos="616"/>
                <w:tab w:val="decimal" w:pos="658"/>
              </w:tabs>
              <w:spacing w:after="0" w:line="240" w:lineRule="atLeast"/>
              <w:ind w:left="-115"/>
              <w:rPr>
                <w:szCs w:val="22"/>
              </w:rPr>
            </w:pPr>
          </w:p>
        </w:tc>
        <w:tc>
          <w:tcPr>
            <w:tcW w:w="147" w:type="pct"/>
          </w:tcPr>
          <w:p w:rsidR="00286C98" w:rsidRPr="0028787C" w:rsidRDefault="00286C98" w:rsidP="00286C98">
            <w:pPr>
              <w:pStyle w:val="BodyText"/>
              <w:tabs>
                <w:tab w:val="decimal" w:pos="561"/>
              </w:tabs>
              <w:spacing w:after="0" w:line="240" w:lineRule="atLeast"/>
              <w:ind w:left="-115" w:right="-107"/>
              <w:rPr>
                <w:szCs w:val="22"/>
              </w:rPr>
            </w:pPr>
          </w:p>
        </w:tc>
        <w:tc>
          <w:tcPr>
            <w:tcW w:w="686" w:type="pct"/>
          </w:tcPr>
          <w:p w:rsidR="00286C98" w:rsidRPr="0028787C" w:rsidRDefault="00286C98" w:rsidP="00286C98">
            <w:pPr>
              <w:pStyle w:val="BodyText"/>
              <w:tabs>
                <w:tab w:val="decimal" w:pos="519"/>
              </w:tabs>
              <w:spacing w:after="0" w:line="240" w:lineRule="atLeast"/>
              <w:ind w:left="-115"/>
              <w:jc w:val="center"/>
              <w:rPr>
                <w:szCs w:val="22"/>
              </w:rPr>
            </w:pPr>
          </w:p>
        </w:tc>
        <w:tc>
          <w:tcPr>
            <w:tcW w:w="145" w:type="pct"/>
          </w:tcPr>
          <w:p w:rsidR="00286C98" w:rsidRPr="0028787C" w:rsidRDefault="00286C98" w:rsidP="00286C98">
            <w:pPr>
              <w:pStyle w:val="BodyText"/>
              <w:tabs>
                <w:tab w:val="decimal" w:pos="561"/>
              </w:tabs>
              <w:spacing w:after="0" w:line="240" w:lineRule="atLeast"/>
              <w:ind w:left="-115" w:right="-107"/>
              <w:rPr>
                <w:szCs w:val="22"/>
              </w:rPr>
            </w:pPr>
          </w:p>
        </w:tc>
        <w:tc>
          <w:tcPr>
            <w:tcW w:w="685" w:type="pct"/>
          </w:tcPr>
          <w:p w:rsidR="00286C98" w:rsidRPr="0028787C" w:rsidRDefault="00286C98" w:rsidP="00C63596">
            <w:pPr>
              <w:pStyle w:val="BodyText"/>
              <w:tabs>
                <w:tab w:val="decimal" w:pos="560"/>
                <w:tab w:val="decimal" w:pos="611"/>
              </w:tabs>
              <w:spacing w:after="0" w:line="240" w:lineRule="atLeast"/>
              <w:ind w:left="-115" w:right="-107"/>
              <w:rPr>
                <w:szCs w:val="22"/>
              </w:rPr>
            </w:pPr>
          </w:p>
        </w:tc>
        <w:tc>
          <w:tcPr>
            <w:tcW w:w="147" w:type="pct"/>
          </w:tcPr>
          <w:p w:rsidR="00286C98" w:rsidRPr="0028787C" w:rsidRDefault="00286C98" w:rsidP="00286C98">
            <w:pPr>
              <w:pStyle w:val="BodyText"/>
              <w:tabs>
                <w:tab w:val="decimal" w:pos="561"/>
              </w:tabs>
              <w:spacing w:after="0" w:line="240" w:lineRule="atLeast"/>
              <w:ind w:left="-115" w:right="-107"/>
              <w:rPr>
                <w:szCs w:val="22"/>
              </w:rPr>
            </w:pPr>
          </w:p>
        </w:tc>
        <w:tc>
          <w:tcPr>
            <w:tcW w:w="687" w:type="pct"/>
          </w:tcPr>
          <w:p w:rsidR="00286C98" w:rsidRPr="0028787C" w:rsidRDefault="00286C98" w:rsidP="00C63596">
            <w:pPr>
              <w:pStyle w:val="BodyText"/>
              <w:tabs>
                <w:tab w:val="decimal" w:pos="560"/>
                <w:tab w:val="decimal" w:pos="613"/>
              </w:tabs>
              <w:spacing w:after="0" w:line="240" w:lineRule="atLeast"/>
              <w:ind w:left="-115" w:right="-107"/>
              <w:rPr>
                <w:szCs w:val="22"/>
              </w:rPr>
            </w:pPr>
          </w:p>
        </w:tc>
      </w:tr>
      <w:tr w:rsidR="00C63596" w:rsidRPr="0028787C" w:rsidTr="00A91FCC">
        <w:tc>
          <w:tcPr>
            <w:tcW w:w="1715" w:type="pct"/>
          </w:tcPr>
          <w:p w:rsidR="00CB17B1" w:rsidRPr="0028787C" w:rsidRDefault="00CB17B1" w:rsidP="00CB17B1">
            <w:pPr>
              <w:spacing w:line="240" w:lineRule="atLeast"/>
              <w:jc w:val="thaiDistribute"/>
              <w:rPr>
                <w:rFonts w:cs="Times New Roman"/>
                <w:szCs w:val="22"/>
              </w:rPr>
            </w:pPr>
            <w:r w:rsidRPr="0028787C">
              <w:rPr>
                <w:rFonts w:cs="Times New Roman"/>
                <w:szCs w:val="22"/>
              </w:rPr>
              <w:t>Associates</w:t>
            </w:r>
          </w:p>
        </w:tc>
        <w:tc>
          <w:tcPr>
            <w:tcW w:w="151" w:type="pct"/>
          </w:tcPr>
          <w:p w:rsidR="00CB17B1" w:rsidRPr="0028787C" w:rsidRDefault="00CB17B1" w:rsidP="00CB17B1">
            <w:pPr>
              <w:pStyle w:val="BodyText"/>
              <w:tabs>
                <w:tab w:val="decimal" w:pos="556"/>
              </w:tabs>
              <w:spacing w:after="0" w:line="240" w:lineRule="atLeast"/>
              <w:ind w:left="-115" w:right="-107"/>
              <w:rPr>
                <w:szCs w:val="22"/>
              </w:rPr>
            </w:pPr>
          </w:p>
        </w:tc>
        <w:tc>
          <w:tcPr>
            <w:tcW w:w="637" w:type="pct"/>
          </w:tcPr>
          <w:p w:rsidR="00CB17B1" w:rsidRPr="00C63596" w:rsidRDefault="00A21971" w:rsidP="00C63596">
            <w:pPr>
              <w:pStyle w:val="BodyText"/>
              <w:tabs>
                <w:tab w:val="decimal" w:pos="521"/>
              </w:tabs>
              <w:spacing w:after="0" w:line="240" w:lineRule="atLeast"/>
              <w:ind w:left="-115"/>
              <w:jc w:val="center"/>
              <w:rPr>
                <w:rFonts w:cs="Cordia New"/>
                <w:szCs w:val="22"/>
                <w:lang w:val="en-US" w:bidi="th-TH"/>
              </w:rPr>
            </w:pPr>
            <w:r w:rsidRPr="00C63596">
              <w:rPr>
                <w:rFonts w:cs="Cordia New"/>
                <w:szCs w:val="22"/>
                <w:lang w:val="en-US" w:bidi="th-TH"/>
              </w:rPr>
              <w:t>9,584.6</w:t>
            </w:r>
            <w:r w:rsidR="00E33A25" w:rsidRPr="00C63596">
              <w:rPr>
                <w:rFonts w:cs="Cordia New"/>
                <w:szCs w:val="22"/>
                <w:lang w:val="en-US" w:bidi="th-TH"/>
              </w:rPr>
              <w:t>2</w:t>
            </w:r>
          </w:p>
        </w:tc>
        <w:tc>
          <w:tcPr>
            <w:tcW w:w="147" w:type="pct"/>
          </w:tcPr>
          <w:p w:rsidR="00CB17B1" w:rsidRPr="0028787C" w:rsidRDefault="00CB17B1" w:rsidP="00CB17B1">
            <w:pPr>
              <w:pStyle w:val="BodyText"/>
              <w:tabs>
                <w:tab w:val="decimal" w:pos="521"/>
              </w:tabs>
              <w:spacing w:after="0" w:line="240" w:lineRule="atLeast"/>
              <w:ind w:left="-115"/>
              <w:rPr>
                <w:szCs w:val="22"/>
              </w:rPr>
            </w:pPr>
          </w:p>
        </w:tc>
        <w:tc>
          <w:tcPr>
            <w:tcW w:w="686" w:type="pct"/>
          </w:tcPr>
          <w:p w:rsidR="00CB17B1" w:rsidRPr="00C63596" w:rsidRDefault="00CB17B1" w:rsidP="00C63596">
            <w:pPr>
              <w:pStyle w:val="BodyText"/>
              <w:tabs>
                <w:tab w:val="decimal" w:pos="616"/>
              </w:tabs>
              <w:spacing w:after="0" w:line="240" w:lineRule="atLeast"/>
              <w:ind w:left="-115"/>
              <w:rPr>
                <w:szCs w:val="22"/>
              </w:rPr>
            </w:pPr>
            <w:r w:rsidRPr="00C63596">
              <w:rPr>
                <w:szCs w:val="22"/>
              </w:rPr>
              <w:t>9,906.48</w:t>
            </w:r>
          </w:p>
        </w:tc>
        <w:tc>
          <w:tcPr>
            <w:tcW w:w="145" w:type="pct"/>
          </w:tcPr>
          <w:p w:rsidR="00CB17B1" w:rsidRPr="0028787C" w:rsidRDefault="00CB17B1" w:rsidP="00CB17B1">
            <w:pPr>
              <w:pStyle w:val="BodyText"/>
              <w:tabs>
                <w:tab w:val="decimal" w:pos="521"/>
              </w:tabs>
              <w:spacing w:after="0" w:line="240" w:lineRule="atLeast"/>
              <w:ind w:left="-115"/>
              <w:rPr>
                <w:szCs w:val="22"/>
              </w:rPr>
            </w:pPr>
          </w:p>
        </w:tc>
        <w:tc>
          <w:tcPr>
            <w:tcW w:w="685" w:type="pct"/>
          </w:tcPr>
          <w:p w:rsidR="00CB17B1" w:rsidRPr="00C63596" w:rsidRDefault="00CB17B1" w:rsidP="00C63596">
            <w:pPr>
              <w:pStyle w:val="BodyText"/>
              <w:tabs>
                <w:tab w:val="decimal" w:pos="611"/>
              </w:tabs>
              <w:spacing w:after="0" w:line="240" w:lineRule="atLeast"/>
              <w:ind w:left="-115"/>
              <w:rPr>
                <w:szCs w:val="22"/>
              </w:rPr>
            </w:pPr>
            <w:r w:rsidRPr="00C63596">
              <w:rPr>
                <w:szCs w:val="22"/>
                <w:cs/>
                <w:lang w:bidi="th-TH"/>
              </w:rPr>
              <w:t>-</w:t>
            </w:r>
          </w:p>
        </w:tc>
        <w:tc>
          <w:tcPr>
            <w:tcW w:w="147" w:type="pct"/>
          </w:tcPr>
          <w:p w:rsidR="00CB17B1" w:rsidRPr="0028787C" w:rsidRDefault="00CB17B1" w:rsidP="00CB17B1">
            <w:pPr>
              <w:pStyle w:val="BodyText"/>
              <w:tabs>
                <w:tab w:val="decimal" w:pos="521"/>
              </w:tabs>
              <w:spacing w:after="0" w:line="240" w:lineRule="atLeast"/>
              <w:ind w:left="-115"/>
              <w:rPr>
                <w:szCs w:val="22"/>
              </w:rPr>
            </w:pPr>
          </w:p>
        </w:tc>
        <w:tc>
          <w:tcPr>
            <w:tcW w:w="687" w:type="pct"/>
          </w:tcPr>
          <w:p w:rsidR="00CB17B1" w:rsidRPr="0028787C" w:rsidRDefault="00CB17B1" w:rsidP="00C63596">
            <w:pPr>
              <w:pStyle w:val="BodyText"/>
              <w:tabs>
                <w:tab w:val="decimal" w:pos="613"/>
              </w:tabs>
              <w:spacing w:after="0" w:line="240" w:lineRule="atLeast"/>
              <w:ind w:left="-115"/>
              <w:rPr>
                <w:szCs w:val="22"/>
              </w:rPr>
            </w:pPr>
            <w:r w:rsidRPr="0028787C">
              <w:rPr>
                <w:szCs w:val="22"/>
                <w:cs/>
                <w:lang w:bidi="th-TH"/>
              </w:rPr>
              <w:t>-</w:t>
            </w:r>
          </w:p>
        </w:tc>
      </w:tr>
      <w:tr w:rsidR="00C63596" w:rsidRPr="0028787C" w:rsidTr="00A91FCC">
        <w:tc>
          <w:tcPr>
            <w:tcW w:w="1715" w:type="pct"/>
          </w:tcPr>
          <w:p w:rsidR="00CB17B1" w:rsidRPr="0028787C" w:rsidRDefault="00CB17B1" w:rsidP="00CB17B1">
            <w:pPr>
              <w:spacing w:line="240" w:lineRule="atLeast"/>
              <w:jc w:val="thaiDistribute"/>
              <w:rPr>
                <w:rFonts w:cs="Times New Roman"/>
                <w:szCs w:val="22"/>
              </w:rPr>
            </w:pPr>
            <w:r w:rsidRPr="0028787C">
              <w:rPr>
                <w:rFonts w:cs="Times New Roman"/>
                <w:szCs w:val="22"/>
              </w:rPr>
              <w:t>Other related party</w:t>
            </w:r>
          </w:p>
        </w:tc>
        <w:tc>
          <w:tcPr>
            <w:tcW w:w="151" w:type="pct"/>
          </w:tcPr>
          <w:p w:rsidR="00CB17B1" w:rsidRPr="0028787C" w:rsidRDefault="00CB17B1" w:rsidP="00CB17B1">
            <w:pPr>
              <w:pStyle w:val="BodyText"/>
              <w:tabs>
                <w:tab w:val="decimal" w:pos="556"/>
              </w:tabs>
              <w:spacing w:after="0" w:line="240" w:lineRule="atLeast"/>
              <w:ind w:left="-115" w:right="-107"/>
              <w:rPr>
                <w:szCs w:val="22"/>
              </w:rPr>
            </w:pPr>
          </w:p>
        </w:tc>
        <w:tc>
          <w:tcPr>
            <w:tcW w:w="637" w:type="pct"/>
            <w:tcBorders>
              <w:bottom w:val="single" w:sz="4" w:space="0" w:color="auto"/>
            </w:tcBorders>
          </w:tcPr>
          <w:p w:rsidR="00CB17B1" w:rsidRPr="00C63596" w:rsidRDefault="00CB17B1" w:rsidP="00C63596">
            <w:pPr>
              <w:pStyle w:val="BodyText"/>
              <w:tabs>
                <w:tab w:val="decimal" w:pos="521"/>
              </w:tabs>
              <w:spacing w:after="0" w:line="240" w:lineRule="atLeast"/>
              <w:ind w:left="-115"/>
              <w:jc w:val="center"/>
              <w:rPr>
                <w:rFonts w:cs="Cordia New"/>
                <w:szCs w:val="22"/>
                <w:lang w:val="en-US" w:bidi="th-TH"/>
              </w:rPr>
            </w:pPr>
            <w:r w:rsidRPr="00C63596">
              <w:rPr>
                <w:rFonts w:cs="Cordia New"/>
                <w:szCs w:val="22"/>
                <w:lang w:val="en-US" w:bidi="th-TH"/>
              </w:rPr>
              <w:t>362.2</w:t>
            </w:r>
            <w:r w:rsidR="00E33A25" w:rsidRPr="00C63596">
              <w:rPr>
                <w:rFonts w:cs="Cordia New"/>
                <w:szCs w:val="22"/>
                <w:lang w:val="en-US" w:bidi="th-TH"/>
              </w:rPr>
              <w:t>9</w:t>
            </w:r>
          </w:p>
        </w:tc>
        <w:tc>
          <w:tcPr>
            <w:tcW w:w="147" w:type="pct"/>
          </w:tcPr>
          <w:p w:rsidR="00CB17B1" w:rsidRPr="0028787C" w:rsidRDefault="00CB17B1" w:rsidP="00CB17B1">
            <w:pPr>
              <w:pStyle w:val="BodyText"/>
              <w:tabs>
                <w:tab w:val="decimal" w:pos="521"/>
              </w:tabs>
              <w:spacing w:after="0" w:line="240" w:lineRule="atLeast"/>
              <w:ind w:left="-115"/>
              <w:jc w:val="center"/>
              <w:rPr>
                <w:szCs w:val="22"/>
              </w:rPr>
            </w:pPr>
          </w:p>
        </w:tc>
        <w:tc>
          <w:tcPr>
            <w:tcW w:w="686" w:type="pct"/>
            <w:tcBorders>
              <w:bottom w:val="single" w:sz="4" w:space="0" w:color="auto"/>
            </w:tcBorders>
          </w:tcPr>
          <w:p w:rsidR="00CB17B1" w:rsidRPr="00C63596" w:rsidRDefault="00CB17B1" w:rsidP="00C63596">
            <w:pPr>
              <w:pStyle w:val="BodyText"/>
              <w:tabs>
                <w:tab w:val="decimal" w:pos="616"/>
              </w:tabs>
              <w:spacing w:after="0" w:line="240" w:lineRule="atLeast"/>
              <w:ind w:left="-115"/>
              <w:rPr>
                <w:szCs w:val="22"/>
              </w:rPr>
            </w:pPr>
            <w:r w:rsidRPr="00C63596">
              <w:rPr>
                <w:szCs w:val="22"/>
              </w:rPr>
              <w:t>374.09</w:t>
            </w:r>
          </w:p>
        </w:tc>
        <w:tc>
          <w:tcPr>
            <w:tcW w:w="145" w:type="pct"/>
          </w:tcPr>
          <w:p w:rsidR="00CB17B1" w:rsidRPr="0028787C" w:rsidRDefault="00CB17B1" w:rsidP="00CB17B1">
            <w:pPr>
              <w:pStyle w:val="BodyText"/>
              <w:tabs>
                <w:tab w:val="decimal" w:pos="521"/>
              </w:tabs>
              <w:spacing w:after="0" w:line="240" w:lineRule="atLeast"/>
              <w:ind w:left="-115"/>
              <w:rPr>
                <w:szCs w:val="22"/>
              </w:rPr>
            </w:pPr>
          </w:p>
        </w:tc>
        <w:tc>
          <w:tcPr>
            <w:tcW w:w="685" w:type="pct"/>
            <w:tcBorders>
              <w:bottom w:val="single" w:sz="4" w:space="0" w:color="auto"/>
            </w:tcBorders>
          </w:tcPr>
          <w:p w:rsidR="00CB17B1" w:rsidRPr="00C63596" w:rsidRDefault="00CB17B1" w:rsidP="00C63596">
            <w:pPr>
              <w:pStyle w:val="BodyText"/>
              <w:tabs>
                <w:tab w:val="decimal" w:pos="611"/>
              </w:tabs>
              <w:spacing w:after="0" w:line="240" w:lineRule="atLeast"/>
              <w:ind w:left="-115"/>
              <w:rPr>
                <w:szCs w:val="22"/>
              </w:rPr>
            </w:pPr>
            <w:r w:rsidRPr="00C63596">
              <w:rPr>
                <w:szCs w:val="22"/>
                <w:cs/>
                <w:lang w:bidi="th-TH"/>
              </w:rPr>
              <w:t>-</w:t>
            </w:r>
          </w:p>
        </w:tc>
        <w:tc>
          <w:tcPr>
            <w:tcW w:w="147" w:type="pct"/>
          </w:tcPr>
          <w:p w:rsidR="00CB17B1" w:rsidRPr="0028787C" w:rsidRDefault="00CB17B1" w:rsidP="00CB17B1">
            <w:pPr>
              <w:pStyle w:val="BodyText"/>
              <w:tabs>
                <w:tab w:val="decimal" w:pos="521"/>
              </w:tabs>
              <w:spacing w:after="0" w:line="240" w:lineRule="atLeast"/>
              <w:ind w:left="-115"/>
              <w:rPr>
                <w:szCs w:val="22"/>
              </w:rPr>
            </w:pPr>
          </w:p>
        </w:tc>
        <w:tc>
          <w:tcPr>
            <w:tcW w:w="687" w:type="pct"/>
            <w:tcBorders>
              <w:bottom w:val="single" w:sz="4" w:space="0" w:color="auto"/>
            </w:tcBorders>
          </w:tcPr>
          <w:p w:rsidR="00CB17B1" w:rsidRPr="0028787C" w:rsidRDefault="00CB17B1" w:rsidP="00C63596">
            <w:pPr>
              <w:pStyle w:val="BodyText"/>
              <w:tabs>
                <w:tab w:val="decimal" w:pos="613"/>
              </w:tabs>
              <w:spacing w:after="0" w:line="240" w:lineRule="atLeast"/>
              <w:ind w:left="-115"/>
              <w:rPr>
                <w:szCs w:val="22"/>
              </w:rPr>
            </w:pPr>
            <w:r w:rsidRPr="0028787C">
              <w:rPr>
                <w:szCs w:val="22"/>
                <w:cs/>
                <w:lang w:bidi="th-TH"/>
              </w:rPr>
              <w:t>-</w:t>
            </w:r>
          </w:p>
        </w:tc>
      </w:tr>
      <w:tr w:rsidR="00C63596" w:rsidRPr="0028787C" w:rsidTr="00A91FCC">
        <w:tc>
          <w:tcPr>
            <w:tcW w:w="1866" w:type="pct"/>
            <w:gridSpan w:val="2"/>
          </w:tcPr>
          <w:p w:rsidR="00CB17B1" w:rsidRPr="0028787C" w:rsidRDefault="00CB17B1" w:rsidP="00CB17B1">
            <w:pPr>
              <w:pStyle w:val="BodyText"/>
              <w:tabs>
                <w:tab w:val="decimal" w:pos="556"/>
              </w:tabs>
              <w:spacing w:after="0" w:line="240" w:lineRule="atLeast"/>
              <w:ind w:left="-18" w:right="-107"/>
              <w:rPr>
                <w:b/>
                <w:bCs/>
                <w:szCs w:val="22"/>
              </w:rPr>
            </w:pPr>
            <w:r w:rsidRPr="0028787C">
              <w:rPr>
                <w:b/>
                <w:bCs/>
                <w:szCs w:val="22"/>
              </w:rPr>
              <w:t>Total non</w:t>
            </w:r>
            <w:r w:rsidRPr="0028787C">
              <w:rPr>
                <w:b/>
                <w:bCs/>
                <w:szCs w:val="22"/>
                <w:cs/>
                <w:lang w:bidi="th-TH"/>
              </w:rPr>
              <w:t>-</w:t>
            </w:r>
            <w:r w:rsidRPr="0028787C">
              <w:rPr>
                <w:b/>
                <w:bCs/>
                <w:szCs w:val="22"/>
              </w:rPr>
              <w:t>current of unearned</w:t>
            </w:r>
          </w:p>
        </w:tc>
        <w:tc>
          <w:tcPr>
            <w:tcW w:w="637" w:type="pct"/>
            <w:tcBorders>
              <w:top w:val="single" w:sz="4" w:space="0" w:color="auto"/>
            </w:tcBorders>
          </w:tcPr>
          <w:p w:rsidR="00CB17B1" w:rsidRPr="0028787C" w:rsidRDefault="00CB17B1" w:rsidP="00CB17B1">
            <w:pPr>
              <w:pStyle w:val="BodyText"/>
              <w:tabs>
                <w:tab w:val="decimal" w:pos="616"/>
                <w:tab w:val="decimal" w:pos="658"/>
              </w:tabs>
              <w:spacing w:after="0" w:line="240" w:lineRule="atLeast"/>
              <w:ind w:left="-115"/>
              <w:rPr>
                <w:szCs w:val="22"/>
              </w:rPr>
            </w:pPr>
          </w:p>
        </w:tc>
        <w:tc>
          <w:tcPr>
            <w:tcW w:w="147" w:type="pct"/>
          </w:tcPr>
          <w:p w:rsidR="00CB17B1" w:rsidRPr="0028787C" w:rsidRDefault="00CB17B1" w:rsidP="00CB17B1">
            <w:pPr>
              <w:pStyle w:val="BodyText"/>
              <w:tabs>
                <w:tab w:val="decimal" w:pos="561"/>
              </w:tabs>
              <w:spacing w:after="0" w:line="240" w:lineRule="atLeast"/>
              <w:ind w:left="-115" w:right="-107"/>
              <w:rPr>
                <w:szCs w:val="22"/>
              </w:rPr>
            </w:pPr>
          </w:p>
        </w:tc>
        <w:tc>
          <w:tcPr>
            <w:tcW w:w="686" w:type="pct"/>
            <w:tcBorders>
              <w:top w:val="single" w:sz="4" w:space="0" w:color="auto"/>
            </w:tcBorders>
          </w:tcPr>
          <w:p w:rsidR="00CB17B1" w:rsidRPr="0028787C" w:rsidRDefault="00CB17B1" w:rsidP="00CB17B1">
            <w:pPr>
              <w:pStyle w:val="BodyText"/>
              <w:tabs>
                <w:tab w:val="decimal" w:pos="519"/>
              </w:tabs>
              <w:spacing w:after="0" w:line="240" w:lineRule="atLeast"/>
              <w:ind w:left="-115"/>
              <w:jc w:val="center"/>
              <w:rPr>
                <w:szCs w:val="22"/>
              </w:rPr>
            </w:pPr>
          </w:p>
        </w:tc>
        <w:tc>
          <w:tcPr>
            <w:tcW w:w="145" w:type="pct"/>
          </w:tcPr>
          <w:p w:rsidR="00CB17B1" w:rsidRPr="0028787C" w:rsidRDefault="00CB17B1" w:rsidP="00CB17B1">
            <w:pPr>
              <w:pStyle w:val="BodyText"/>
              <w:tabs>
                <w:tab w:val="decimal" w:pos="561"/>
              </w:tabs>
              <w:spacing w:after="0" w:line="240" w:lineRule="atLeast"/>
              <w:ind w:left="-115" w:right="-107"/>
              <w:rPr>
                <w:szCs w:val="22"/>
              </w:rPr>
            </w:pPr>
          </w:p>
        </w:tc>
        <w:tc>
          <w:tcPr>
            <w:tcW w:w="685" w:type="pct"/>
            <w:tcBorders>
              <w:top w:val="single" w:sz="4" w:space="0" w:color="auto"/>
            </w:tcBorders>
          </w:tcPr>
          <w:p w:rsidR="00CB17B1" w:rsidRPr="0028787C" w:rsidRDefault="00CB17B1" w:rsidP="00C63596">
            <w:pPr>
              <w:pStyle w:val="BodyText"/>
              <w:tabs>
                <w:tab w:val="decimal" w:pos="560"/>
                <w:tab w:val="decimal" w:pos="611"/>
              </w:tabs>
              <w:spacing w:after="0" w:line="240" w:lineRule="atLeast"/>
              <w:ind w:left="-115" w:right="-107"/>
              <w:rPr>
                <w:b/>
                <w:bCs/>
                <w:szCs w:val="22"/>
              </w:rPr>
            </w:pPr>
          </w:p>
        </w:tc>
        <w:tc>
          <w:tcPr>
            <w:tcW w:w="147" w:type="pct"/>
          </w:tcPr>
          <w:p w:rsidR="00CB17B1" w:rsidRPr="0028787C" w:rsidRDefault="00CB17B1" w:rsidP="00CB17B1">
            <w:pPr>
              <w:pStyle w:val="BodyText"/>
              <w:tabs>
                <w:tab w:val="decimal" w:pos="561"/>
              </w:tabs>
              <w:spacing w:after="0" w:line="240" w:lineRule="atLeast"/>
              <w:ind w:left="-115" w:right="-107"/>
              <w:rPr>
                <w:szCs w:val="22"/>
              </w:rPr>
            </w:pPr>
          </w:p>
        </w:tc>
        <w:tc>
          <w:tcPr>
            <w:tcW w:w="687" w:type="pct"/>
            <w:tcBorders>
              <w:top w:val="single" w:sz="4" w:space="0" w:color="auto"/>
            </w:tcBorders>
          </w:tcPr>
          <w:p w:rsidR="00CB17B1" w:rsidRPr="0028787C" w:rsidRDefault="00CB17B1" w:rsidP="00C63596">
            <w:pPr>
              <w:pStyle w:val="BodyText"/>
              <w:tabs>
                <w:tab w:val="decimal" w:pos="560"/>
                <w:tab w:val="decimal" w:pos="613"/>
              </w:tabs>
              <w:spacing w:after="0" w:line="240" w:lineRule="atLeast"/>
              <w:ind w:left="-115" w:right="-107"/>
              <w:rPr>
                <w:b/>
                <w:bCs/>
                <w:szCs w:val="22"/>
              </w:rPr>
            </w:pPr>
          </w:p>
        </w:tc>
      </w:tr>
      <w:tr w:rsidR="00C63596" w:rsidRPr="0028787C" w:rsidTr="00A91FCC">
        <w:tc>
          <w:tcPr>
            <w:tcW w:w="1866" w:type="pct"/>
            <w:gridSpan w:val="2"/>
          </w:tcPr>
          <w:p w:rsidR="00904BD3" w:rsidRPr="0028787C" w:rsidRDefault="00904BD3" w:rsidP="00904BD3">
            <w:pPr>
              <w:pStyle w:val="BodyText"/>
              <w:tabs>
                <w:tab w:val="decimal" w:pos="556"/>
              </w:tabs>
              <w:spacing w:after="0" w:line="240" w:lineRule="atLeast"/>
              <w:ind w:left="162" w:right="-107"/>
              <w:rPr>
                <w:b/>
                <w:bCs/>
                <w:szCs w:val="22"/>
              </w:rPr>
            </w:pPr>
            <w:r w:rsidRPr="0028787C">
              <w:rPr>
                <w:b/>
                <w:bCs/>
                <w:szCs w:val="22"/>
              </w:rPr>
              <w:t>leasehold rights  from related</w:t>
            </w:r>
            <w:r w:rsidRPr="0028787C">
              <w:rPr>
                <w:b/>
                <w:bCs/>
                <w:szCs w:val="22"/>
                <w:cs/>
                <w:lang w:bidi="th-TH"/>
              </w:rPr>
              <w:t xml:space="preserve"> </w:t>
            </w:r>
            <w:r w:rsidRPr="0028787C">
              <w:rPr>
                <w:b/>
                <w:bCs/>
                <w:szCs w:val="22"/>
              </w:rPr>
              <w:t>parties</w:t>
            </w:r>
          </w:p>
        </w:tc>
        <w:tc>
          <w:tcPr>
            <w:tcW w:w="637" w:type="pct"/>
            <w:tcBorders>
              <w:bottom w:val="single" w:sz="4" w:space="0" w:color="auto"/>
            </w:tcBorders>
          </w:tcPr>
          <w:p w:rsidR="00904BD3" w:rsidRDefault="00904BD3" w:rsidP="00904BD3">
            <w:pPr>
              <w:pStyle w:val="BodyText"/>
              <w:tabs>
                <w:tab w:val="decimal" w:pos="658"/>
              </w:tabs>
              <w:spacing w:after="0" w:line="240" w:lineRule="atLeast"/>
              <w:ind w:left="-115"/>
              <w:rPr>
                <w:rFonts w:cs="Cordia New"/>
                <w:b/>
                <w:bCs/>
                <w:szCs w:val="22"/>
                <w:lang w:val="en-US" w:bidi="th-TH"/>
              </w:rPr>
            </w:pPr>
          </w:p>
          <w:p w:rsidR="00904BD3" w:rsidRPr="00FF034F" w:rsidRDefault="00A21971" w:rsidP="00C63596">
            <w:pPr>
              <w:pStyle w:val="BodyText"/>
              <w:tabs>
                <w:tab w:val="decimal" w:pos="521"/>
              </w:tabs>
              <w:spacing w:after="0" w:line="240" w:lineRule="atLeast"/>
              <w:ind w:left="-115"/>
              <w:jc w:val="center"/>
              <w:rPr>
                <w:rFonts w:cs="Cordia New"/>
                <w:b/>
                <w:bCs/>
                <w:szCs w:val="22"/>
                <w:lang w:val="en-US" w:bidi="th-TH"/>
              </w:rPr>
            </w:pPr>
            <w:r>
              <w:rPr>
                <w:rFonts w:cs="Cordia New"/>
                <w:b/>
                <w:bCs/>
                <w:szCs w:val="22"/>
                <w:lang w:val="en-US" w:bidi="th-TH"/>
              </w:rPr>
              <w:t>9,946.91</w:t>
            </w:r>
          </w:p>
        </w:tc>
        <w:tc>
          <w:tcPr>
            <w:tcW w:w="147" w:type="pct"/>
          </w:tcPr>
          <w:p w:rsidR="00904BD3" w:rsidRPr="0028787C" w:rsidRDefault="00904BD3" w:rsidP="00904BD3">
            <w:pPr>
              <w:pStyle w:val="BodyText"/>
              <w:tabs>
                <w:tab w:val="decimal" w:pos="521"/>
              </w:tabs>
              <w:spacing w:after="0" w:line="240" w:lineRule="atLeast"/>
              <w:ind w:left="-115"/>
              <w:rPr>
                <w:b/>
                <w:bCs/>
                <w:szCs w:val="22"/>
              </w:rPr>
            </w:pPr>
          </w:p>
        </w:tc>
        <w:tc>
          <w:tcPr>
            <w:tcW w:w="686" w:type="pct"/>
            <w:tcBorders>
              <w:bottom w:val="single" w:sz="4" w:space="0" w:color="auto"/>
            </w:tcBorders>
          </w:tcPr>
          <w:p w:rsidR="00904BD3" w:rsidRPr="00286C98" w:rsidRDefault="00904BD3" w:rsidP="00904BD3">
            <w:pPr>
              <w:pStyle w:val="BodyText"/>
              <w:tabs>
                <w:tab w:val="decimal" w:pos="658"/>
              </w:tabs>
              <w:spacing w:after="0" w:line="240" w:lineRule="atLeast"/>
              <w:ind w:left="-115"/>
              <w:rPr>
                <w:rFonts w:cs="Cordia New"/>
                <w:b/>
                <w:bCs/>
                <w:szCs w:val="22"/>
                <w:lang w:bidi="th-TH"/>
              </w:rPr>
            </w:pPr>
          </w:p>
          <w:p w:rsidR="00904BD3" w:rsidRPr="00FF034F" w:rsidRDefault="00904BD3" w:rsidP="00C63596">
            <w:pPr>
              <w:pStyle w:val="BodyText"/>
              <w:tabs>
                <w:tab w:val="decimal" w:pos="521"/>
              </w:tabs>
              <w:spacing w:after="0" w:line="240" w:lineRule="atLeast"/>
              <w:ind w:left="-115"/>
              <w:jc w:val="center"/>
              <w:rPr>
                <w:rFonts w:cs="Cordia New"/>
                <w:b/>
                <w:bCs/>
                <w:szCs w:val="22"/>
                <w:lang w:val="en-US" w:bidi="th-TH"/>
              </w:rPr>
            </w:pPr>
            <w:r w:rsidRPr="00FF034F">
              <w:rPr>
                <w:rFonts w:cs="Cordia New"/>
                <w:b/>
                <w:bCs/>
                <w:szCs w:val="22"/>
                <w:lang w:val="en-US" w:bidi="th-TH"/>
              </w:rPr>
              <w:t>10,280.</w:t>
            </w:r>
            <w:r w:rsidRPr="00C63596">
              <w:rPr>
                <w:b/>
                <w:bCs/>
                <w:szCs w:val="22"/>
                <w:lang w:bidi="th-TH"/>
              </w:rPr>
              <w:t>57</w:t>
            </w:r>
          </w:p>
        </w:tc>
        <w:tc>
          <w:tcPr>
            <w:tcW w:w="145" w:type="pct"/>
          </w:tcPr>
          <w:p w:rsidR="00904BD3" w:rsidRPr="0028787C" w:rsidRDefault="00904BD3" w:rsidP="00904BD3">
            <w:pPr>
              <w:pStyle w:val="BodyText"/>
              <w:tabs>
                <w:tab w:val="decimal" w:pos="521"/>
              </w:tabs>
              <w:spacing w:after="0" w:line="240" w:lineRule="atLeast"/>
              <w:ind w:left="-115"/>
              <w:rPr>
                <w:b/>
                <w:bCs/>
                <w:szCs w:val="22"/>
              </w:rPr>
            </w:pPr>
          </w:p>
        </w:tc>
        <w:tc>
          <w:tcPr>
            <w:tcW w:w="685" w:type="pct"/>
            <w:tcBorders>
              <w:bottom w:val="single" w:sz="4" w:space="0" w:color="auto"/>
            </w:tcBorders>
          </w:tcPr>
          <w:p w:rsidR="00904BD3" w:rsidRPr="00C63596" w:rsidRDefault="00904BD3" w:rsidP="00C63596">
            <w:pPr>
              <w:pStyle w:val="BodyText"/>
              <w:tabs>
                <w:tab w:val="decimal" w:pos="611"/>
              </w:tabs>
              <w:spacing w:after="0" w:line="240" w:lineRule="atLeast"/>
              <w:ind w:left="-115"/>
              <w:rPr>
                <w:rFonts w:cs="Cordia New"/>
                <w:szCs w:val="22"/>
                <w:lang w:bidi="th-TH"/>
              </w:rPr>
            </w:pPr>
          </w:p>
          <w:p w:rsidR="00904BD3" w:rsidRPr="00C63596" w:rsidRDefault="00904BD3" w:rsidP="00C63596">
            <w:pPr>
              <w:pStyle w:val="BodyText"/>
              <w:tabs>
                <w:tab w:val="decimal" w:pos="611"/>
              </w:tabs>
              <w:spacing w:after="0" w:line="240" w:lineRule="atLeast"/>
              <w:ind w:left="-115"/>
              <w:rPr>
                <w:szCs w:val="22"/>
              </w:rPr>
            </w:pPr>
            <w:r w:rsidRPr="00C63596">
              <w:rPr>
                <w:szCs w:val="22"/>
                <w:cs/>
                <w:lang w:bidi="th-TH"/>
              </w:rPr>
              <w:t>-</w:t>
            </w:r>
          </w:p>
        </w:tc>
        <w:tc>
          <w:tcPr>
            <w:tcW w:w="147" w:type="pct"/>
          </w:tcPr>
          <w:p w:rsidR="00904BD3" w:rsidRPr="00C63596" w:rsidRDefault="00904BD3" w:rsidP="00904BD3">
            <w:pPr>
              <w:pStyle w:val="BodyText"/>
              <w:tabs>
                <w:tab w:val="decimal" w:pos="521"/>
              </w:tabs>
              <w:spacing w:after="0" w:line="240" w:lineRule="atLeast"/>
              <w:ind w:left="-115"/>
              <w:rPr>
                <w:szCs w:val="22"/>
              </w:rPr>
            </w:pPr>
          </w:p>
        </w:tc>
        <w:tc>
          <w:tcPr>
            <w:tcW w:w="687" w:type="pct"/>
            <w:tcBorders>
              <w:bottom w:val="single" w:sz="4" w:space="0" w:color="auto"/>
            </w:tcBorders>
          </w:tcPr>
          <w:p w:rsidR="00904BD3" w:rsidRPr="00C63596" w:rsidRDefault="00904BD3" w:rsidP="00C63596">
            <w:pPr>
              <w:pStyle w:val="BodyText"/>
              <w:tabs>
                <w:tab w:val="decimal" w:pos="613"/>
              </w:tabs>
              <w:spacing w:after="0" w:line="240" w:lineRule="atLeast"/>
              <w:ind w:left="-115"/>
              <w:rPr>
                <w:rFonts w:cs="Cordia New"/>
                <w:szCs w:val="22"/>
                <w:lang w:bidi="th-TH"/>
              </w:rPr>
            </w:pPr>
          </w:p>
          <w:p w:rsidR="00904BD3" w:rsidRPr="00C63596" w:rsidRDefault="00904BD3" w:rsidP="00C63596">
            <w:pPr>
              <w:pStyle w:val="BodyText"/>
              <w:tabs>
                <w:tab w:val="decimal" w:pos="613"/>
              </w:tabs>
              <w:spacing w:after="0" w:line="240" w:lineRule="atLeast"/>
              <w:ind w:left="-115"/>
              <w:rPr>
                <w:szCs w:val="22"/>
              </w:rPr>
            </w:pPr>
            <w:r w:rsidRPr="00C63596">
              <w:rPr>
                <w:szCs w:val="22"/>
                <w:cs/>
                <w:lang w:bidi="th-TH"/>
              </w:rPr>
              <w:t>-</w:t>
            </w:r>
          </w:p>
        </w:tc>
      </w:tr>
      <w:tr w:rsidR="00C63596" w:rsidRPr="0028787C" w:rsidTr="00A91FCC">
        <w:tc>
          <w:tcPr>
            <w:tcW w:w="1715" w:type="pct"/>
          </w:tcPr>
          <w:p w:rsidR="00904BD3" w:rsidRPr="0028787C" w:rsidRDefault="00904BD3" w:rsidP="00904BD3">
            <w:pPr>
              <w:spacing w:line="240" w:lineRule="atLeast"/>
              <w:jc w:val="thaiDistribute"/>
              <w:rPr>
                <w:rFonts w:cs="Times New Roman"/>
                <w:b/>
                <w:bCs/>
                <w:szCs w:val="22"/>
              </w:rPr>
            </w:pPr>
            <w:r w:rsidRPr="0028787C">
              <w:rPr>
                <w:rFonts w:cs="Times New Roman"/>
                <w:b/>
                <w:bCs/>
                <w:szCs w:val="22"/>
              </w:rPr>
              <w:t>Total</w:t>
            </w:r>
          </w:p>
        </w:tc>
        <w:tc>
          <w:tcPr>
            <w:tcW w:w="151" w:type="pct"/>
          </w:tcPr>
          <w:p w:rsidR="00904BD3" w:rsidRPr="0028787C" w:rsidRDefault="00904BD3" w:rsidP="00904BD3">
            <w:pPr>
              <w:pStyle w:val="BodyText"/>
              <w:tabs>
                <w:tab w:val="decimal" w:pos="556"/>
              </w:tabs>
              <w:spacing w:after="0" w:line="240" w:lineRule="atLeast"/>
              <w:ind w:left="-115" w:right="-107"/>
              <w:rPr>
                <w:b/>
                <w:bCs/>
                <w:szCs w:val="22"/>
              </w:rPr>
            </w:pPr>
          </w:p>
        </w:tc>
        <w:tc>
          <w:tcPr>
            <w:tcW w:w="637" w:type="pct"/>
            <w:tcBorders>
              <w:bottom w:val="double" w:sz="4" w:space="0" w:color="auto"/>
            </w:tcBorders>
          </w:tcPr>
          <w:p w:rsidR="00904BD3" w:rsidRPr="00FF034F" w:rsidRDefault="006D010E" w:rsidP="00C63596">
            <w:pPr>
              <w:pStyle w:val="BodyText"/>
              <w:tabs>
                <w:tab w:val="decimal" w:pos="521"/>
              </w:tabs>
              <w:spacing w:after="0" w:line="240" w:lineRule="atLeast"/>
              <w:ind w:left="-115"/>
              <w:jc w:val="center"/>
              <w:rPr>
                <w:rFonts w:cs="Cordia New"/>
                <w:b/>
                <w:bCs/>
                <w:szCs w:val="22"/>
                <w:lang w:val="en-US" w:bidi="th-TH"/>
              </w:rPr>
            </w:pPr>
            <w:r>
              <w:rPr>
                <w:rFonts w:cs="Cordia New"/>
                <w:b/>
                <w:bCs/>
                <w:szCs w:val="22"/>
                <w:lang w:val="en-US" w:bidi="th-TH"/>
              </w:rPr>
              <w:t>10,396</w:t>
            </w:r>
            <w:r w:rsidR="00A21971">
              <w:rPr>
                <w:rFonts w:cs="Cordia New"/>
                <w:b/>
                <w:bCs/>
                <w:szCs w:val="22"/>
                <w:lang w:val="en-US" w:bidi="th-TH"/>
              </w:rPr>
              <w:t>.53</w:t>
            </w:r>
          </w:p>
        </w:tc>
        <w:tc>
          <w:tcPr>
            <w:tcW w:w="147" w:type="pct"/>
          </w:tcPr>
          <w:p w:rsidR="00904BD3" w:rsidRPr="0028787C" w:rsidRDefault="00904BD3" w:rsidP="00904BD3">
            <w:pPr>
              <w:pStyle w:val="BodyText"/>
              <w:tabs>
                <w:tab w:val="decimal" w:pos="521"/>
              </w:tabs>
              <w:spacing w:after="0" w:line="240" w:lineRule="atLeast"/>
              <w:ind w:left="-115"/>
              <w:rPr>
                <w:b/>
                <w:bCs/>
                <w:szCs w:val="22"/>
              </w:rPr>
            </w:pPr>
          </w:p>
        </w:tc>
        <w:tc>
          <w:tcPr>
            <w:tcW w:w="686" w:type="pct"/>
            <w:tcBorders>
              <w:bottom w:val="double" w:sz="4" w:space="0" w:color="auto"/>
            </w:tcBorders>
          </w:tcPr>
          <w:p w:rsidR="00904BD3" w:rsidRPr="00FF034F" w:rsidRDefault="000F1BD7" w:rsidP="00C63596">
            <w:pPr>
              <w:pStyle w:val="BodyText"/>
              <w:tabs>
                <w:tab w:val="decimal" w:pos="521"/>
              </w:tabs>
              <w:spacing w:after="0" w:line="240" w:lineRule="atLeast"/>
              <w:ind w:left="-115"/>
              <w:jc w:val="center"/>
              <w:rPr>
                <w:rFonts w:cs="Cordia New"/>
                <w:b/>
                <w:bCs/>
                <w:szCs w:val="22"/>
                <w:lang w:val="en-US" w:bidi="th-TH"/>
              </w:rPr>
            </w:pPr>
            <w:r>
              <w:rPr>
                <w:rFonts w:cs="Cordia New"/>
                <w:b/>
                <w:bCs/>
                <w:szCs w:val="22"/>
                <w:lang w:val="en-US" w:bidi="th-TH"/>
              </w:rPr>
              <w:t>10,728.</w:t>
            </w:r>
            <w:r w:rsidRPr="00C63596">
              <w:rPr>
                <w:b/>
                <w:bCs/>
                <w:szCs w:val="22"/>
                <w:lang w:bidi="th-TH"/>
              </w:rPr>
              <w:t>26</w:t>
            </w:r>
          </w:p>
        </w:tc>
        <w:tc>
          <w:tcPr>
            <w:tcW w:w="145" w:type="pct"/>
          </w:tcPr>
          <w:p w:rsidR="00904BD3" w:rsidRPr="0028787C" w:rsidRDefault="00904BD3" w:rsidP="00904BD3">
            <w:pPr>
              <w:pStyle w:val="BodyText"/>
              <w:tabs>
                <w:tab w:val="decimal" w:pos="521"/>
              </w:tabs>
              <w:spacing w:after="0" w:line="240" w:lineRule="atLeast"/>
              <w:ind w:left="-115"/>
              <w:rPr>
                <w:b/>
                <w:bCs/>
                <w:szCs w:val="22"/>
              </w:rPr>
            </w:pPr>
          </w:p>
        </w:tc>
        <w:tc>
          <w:tcPr>
            <w:tcW w:w="685" w:type="pct"/>
            <w:tcBorders>
              <w:bottom w:val="double" w:sz="4" w:space="0" w:color="auto"/>
            </w:tcBorders>
          </w:tcPr>
          <w:p w:rsidR="00904BD3" w:rsidRPr="0028787C" w:rsidRDefault="00904BD3" w:rsidP="00C63596">
            <w:pPr>
              <w:pStyle w:val="BodyText"/>
              <w:tabs>
                <w:tab w:val="decimal" w:pos="611"/>
              </w:tabs>
              <w:spacing w:after="0" w:line="240" w:lineRule="atLeast"/>
              <w:ind w:left="-115"/>
              <w:rPr>
                <w:b/>
                <w:bCs/>
                <w:szCs w:val="22"/>
              </w:rPr>
            </w:pPr>
            <w:r w:rsidRPr="0028787C">
              <w:rPr>
                <w:b/>
                <w:bCs/>
                <w:szCs w:val="22"/>
                <w:cs/>
                <w:lang w:bidi="th-TH"/>
              </w:rPr>
              <w:t>-</w:t>
            </w:r>
          </w:p>
        </w:tc>
        <w:tc>
          <w:tcPr>
            <w:tcW w:w="147" w:type="pct"/>
          </w:tcPr>
          <w:p w:rsidR="00904BD3" w:rsidRPr="0028787C" w:rsidRDefault="00904BD3" w:rsidP="00904BD3">
            <w:pPr>
              <w:pStyle w:val="BodyText"/>
              <w:tabs>
                <w:tab w:val="decimal" w:pos="521"/>
              </w:tabs>
              <w:spacing w:after="0" w:line="240" w:lineRule="atLeast"/>
              <w:ind w:left="-115"/>
              <w:rPr>
                <w:b/>
                <w:bCs/>
                <w:szCs w:val="22"/>
              </w:rPr>
            </w:pPr>
          </w:p>
        </w:tc>
        <w:tc>
          <w:tcPr>
            <w:tcW w:w="687" w:type="pct"/>
            <w:tcBorders>
              <w:bottom w:val="double" w:sz="4" w:space="0" w:color="auto"/>
            </w:tcBorders>
          </w:tcPr>
          <w:p w:rsidR="00904BD3" w:rsidRPr="0028787C" w:rsidRDefault="00904BD3" w:rsidP="00C63596">
            <w:pPr>
              <w:pStyle w:val="BodyText"/>
              <w:tabs>
                <w:tab w:val="decimal" w:pos="613"/>
              </w:tabs>
              <w:spacing w:after="0" w:line="240" w:lineRule="atLeast"/>
              <w:ind w:left="-115"/>
              <w:rPr>
                <w:b/>
                <w:bCs/>
                <w:szCs w:val="22"/>
              </w:rPr>
            </w:pPr>
            <w:r w:rsidRPr="0028787C">
              <w:rPr>
                <w:b/>
                <w:bCs/>
                <w:szCs w:val="22"/>
                <w:cs/>
                <w:lang w:bidi="th-TH"/>
              </w:rPr>
              <w:t>-</w:t>
            </w:r>
          </w:p>
        </w:tc>
      </w:tr>
    </w:tbl>
    <w:p w:rsidR="00F06B0C" w:rsidRDefault="00F06B0C" w:rsidP="007B09E1">
      <w:pPr>
        <w:pStyle w:val="BodyText"/>
        <w:spacing w:after="0" w:line="240" w:lineRule="atLeast"/>
        <w:ind w:left="550"/>
        <w:jc w:val="thaiDistribute"/>
        <w:rPr>
          <w:szCs w:val="22"/>
        </w:rPr>
      </w:pPr>
    </w:p>
    <w:p w:rsidR="007B09E1" w:rsidRPr="0028787C" w:rsidRDefault="007B09E1" w:rsidP="007B09E1">
      <w:pPr>
        <w:pStyle w:val="BodyText"/>
        <w:spacing w:after="0" w:line="240" w:lineRule="atLeast"/>
        <w:ind w:left="550"/>
        <w:jc w:val="thaiDistribute"/>
        <w:rPr>
          <w:szCs w:val="22"/>
          <w:lang w:bidi="th-TH"/>
        </w:rPr>
      </w:pPr>
      <w:r w:rsidRPr="0028787C">
        <w:rPr>
          <w:szCs w:val="22"/>
        </w:rPr>
        <w:t xml:space="preserve">Significant agreements relate to unearned leasehold rights </w:t>
      </w:r>
      <w:r w:rsidRPr="0028787C">
        <w:rPr>
          <w:szCs w:val="22"/>
          <w:cs/>
          <w:lang w:bidi="th-TH"/>
        </w:rPr>
        <w:t>(</w:t>
      </w:r>
      <w:r w:rsidRPr="0028787C">
        <w:rPr>
          <w:szCs w:val="22"/>
        </w:rPr>
        <w:t xml:space="preserve">See note </w:t>
      </w:r>
      <w:r w:rsidR="005E4270">
        <w:rPr>
          <w:szCs w:val="22"/>
        </w:rPr>
        <w:t>23</w:t>
      </w:r>
      <w:r>
        <w:rPr>
          <w:szCs w:val="22"/>
        </w:rPr>
        <w:t xml:space="preserve"> to the </w:t>
      </w:r>
      <w:r w:rsidRPr="0028787C">
        <w:rPr>
          <w:szCs w:val="22"/>
        </w:rPr>
        <w:t>financial statements</w:t>
      </w:r>
      <w:r w:rsidRPr="0028787C">
        <w:rPr>
          <w:szCs w:val="22"/>
          <w:cs/>
          <w:lang w:bidi="th-TH"/>
        </w:rPr>
        <w:t>).</w:t>
      </w:r>
    </w:p>
    <w:p w:rsidR="006B1649" w:rsidRDefault="006B1649" w:rsidP="000C799C">
      <w:pPr>
        <w:pStyle w:val="BodyText"/>
        <w:spacing w:after="0" w:line="240" w:lineRule="atLeast"/>
        <w:ind w:left="540"/>
        <w:rPr>
          <w:lang w:val="en-US" w:bidi="th-TH"/>
        </w:rPr>
      </w:pPr>
    </w:p>
    <w:p w:rsidR="000C799C" w:rsidRDefault="000C799C" w:rsidP="000C799C">
      <w:pPr>
        <w:pStyle w:val="BodyText"/>
        <w:spacing w:after="0" w:line="240" w:lineRule="atLeast"/>
        <w:ind w:left="540"/>
        <w:rPr>
          <w:b/>
          <w:bCs/>
          <w:i/>
          <w:iCs/>
          <w:szCs w:val="22"/>
        </w:rPr>
      </w:pPr>
      <w:r w:rsidRPr="008A746C">
        <w:rPr>
          <w:b/>
          <w:bCs/>
          <w:i/>
          <w:iCs/>
          <w:szCs w:val="22"/>
        </w:rPr>
        <w:t>Significant agreements with related parties</w:t>
      </w:r>
    </w:p>
    <w:p w:rsidR="00E22C78" w:rsidRDefault="00E22C78" w:rsidP="001E4A48">
      <w:pPr>
        <w:pStyle w:val="BodyText"/>
        <w:spacing w:after="0" w:line="240" w:lineRule="atLeast"/>
        <w:rPr>
          <w:i/>
          <w:iCs/>
          <w:szCs w:val="22"/>
        </w:rPr>
      </w:pPr>
    </w:p>
    <w:p w:rsidR="00566E64" w:rsidRPr="0028787C" w:rsidRDefault="00566E64" w:rsidP="00566E64">
      <w:pPr>
        <w:pStyle w:val="BodyText"/>
        <w:spacing w:after="0" w:line="240" w:lineRule="atLeast"/>
        <w:ind w:left="540"/>
        <w:rPr>
          <w:i/>
          <w:iCs/>
          <w:szCs w:val="22"/>
        </w:rPr>
      </w:pPr>
      <w:r w:rsidRPr="0028787C">
        <w:rPr>
          <w:i/>
          <w:iCs/>
          <w:szCs w:val="22"/>
        </w:rPr>
        <w:t>Management agreements</w:t>
      </w:r>
    </w:p>
    <w:p w:rsidR="00566E64" w:rsidRPr="00276006" w:rsidRDefault="00566E64" w:rsidP="00566E64">
      <w:pPr>
        <w:pStyle w:val="BodyText"/>
        <w:spacing w:after="0" w:line="240" w:lineRule="atLeast"/>
        <w:ind w:left="540"/>
        <w:rPr>
          <w:b/>
          <w:bCs/>
          <w:i/>
          <w:iCs/>
          <w:sz w:val="16"/>
          <w:szCs w:val="16"/>
        </w:rPr>
      </w:pPr>
    </w:p>
    <w:p w:rsidR="00566E64" w:rsidRDefault="00566E64" w:rsidP="00AF3C76">
      <w:pPr>
        <w:pStyle w:val="BodyText"/>
        <w:numPr>
          <w:ilvl w:val="0"/>
          <w:numId w:val="10"/>
        </w:numPr>
        <w:spacing w:after="0" w:line="240" w:lineRule="atLeast"/>
        <w:ind w:left="540" w:hanging="540"/>
        <w:jc w:val="both"/>
        <w:rPr>
          <w:szCs w:val="22"/>
        </w:rPr>
      </w:pPr>
      <w:r w:rsidRPr="0028787C">
        <w:rPr>
          <w:szCs w:val="22"/>
        </w:rPr>
        <w:t>The Company had entered into agreements with subsidiaries to provide management support services under the terms and rates stipulated in the agreements</w:t>
      </w:r>
      <w:r w:rsidRPr="0028787C">
        <w:rPr>
          <w:szCs w:val="22"/>
          <w:cs/>
          <w:lang w:bidi="th-TH"/>
        </w:rPr>
        <w:t>.</w:t>
      </w:r>
    </w:p>
    <w:p w:rsidR="005070E1" w:rsidRDefault="005070E1" w:rsidP="005070E1">
      <w:pPr>
        <w:pStyle w:val="BodyText"/>
        <w:spacing w:after="0" w:line="240" w:lineRule="atLeast"/>
        <w:ind w:left="540"/>
        <w:jc w:val="both"/>
        <w:rPr>
          <w:szCs w:val="22"/>
        </w:rPr>
      </w:pPr>
    </w:p>
    <w:p w:rsidR="008B26C0" w:rsidRPr="004C511B" w:rsidRDefault="00AD7DBD" w:rsidP="008B26C0">
      <w:pPr>
        <w:pStyle w:val="BodyText"/>
        <w:numPr>
          <w:ilvl w:val="0"/>
          <w:numId w:val="10"/>
        </w:numPr>
        <w:spacing w:after="0" w:line="240" w:lineRule="atLeast"/>
        <w:ind w:left="540" w:hanging="540"/>
        <w:jc w:val="both"/>
        <w:rPr>
          <w:szCs w:val="22"/>
        </w:rPr>
      </w:pPr>
      <w:r>
        <w:rPr>
          <w:szCs w:val="22"/>
        </w:rPr>
        <w:t>A subsidiary of the C</w:t>
      </w:r>
      <w:r w:rsidR="008B26C0" w:rsidRPr="004C511B">
        <w:rPr>
          <w:szCs w:val="22"/>
        </w:rPr>
        <w:t>ompany had entered into agreements with an associate</w:t>
      </w:r>
      <w:r w:rsidR="00273EC1">
        <w:rPr>
          <w:szCs w:val="22"/>
        </w:rPr>
        <w:t xml:space="preserve"> and related companies</w:t>
      </w:r>
      <w:r w:rsidR="008B26C0" w:rsidRPr="004C511B">
        <w:rPr>
          <w:szCs w:val="22"/>
        </w:rPr>
        <w:t xml:space="preserve"> to provide management consult service under the terms and rates stipulated in the agreements</w:t>
      </w:r>
      <w:r w:rsidR="008B26C0" w:rsidRPr="004C511B">
        <w:rPr>
          <w:szCs w:val="22"/>
          <w:cs/>
          <w:lang w:bidi="th-TH"/>
        </w:rPr>
        <w:t>.</w:t>
      </w:r>
    </w:p>
    <w:p w:rsidR="005070E1" w:rsidRDefault="005070E1" w:rsidP="005070E1">
      <w:pPr>
        <w:pStyle w:val="BodyText"/>
        <w:spacing w:after="0" w:line="240" w:lineRule="atLeast"/>
        <w:ind w:left="540"/>
        <w:jc w:val="both"/>
        <w:rPr>
          <w:szCs w:val="22"/>
          <w:lang w:bidi="th-TH"/>
        </w:rPr>
      </w:pPr>
    </w:p>
    <w:p w:rsidR="00566E64" w:rsidRPr="0028787C" w:rsidRDefault="00566E64" w:rsidP="00AF3C76">
      <w:pPr>
        <w:pStyle w:val="BodyText"/>
        <w:numPr>
          <w:ilvl w:val="0"/>
          <w:numId w:val="10"/>
        </w:numPr>
        <w:spacing w:after="0" w:line="240" w:lineRule="atLeast"/>
        <w:ind w:left="540" w:hanging="540"/>
        <w:jc w:val="both"/>
        <w:rPr>
          <w:szCs w:val="22"/>
        </w:rPr>
      </w:pPr>
      <w:r w:rsidRPr="0028787C">
        <w:rPr>
          <w:szCs w:val="22"/>
        </w:rPr>
        <w:t>A subsidiary</w:t>
      </w:r>
      <w:r w:rsidR="00AD7DBD">
        <w:rPr>
          <w:szCs w:val="22"/>
        </w:rPr>
        <w:t xml:space="preserve"> of the C</w:t>
      </w:r>
      <w:r w:rsidR="004F2FD2">
        <w:rPr>
          <w:szCs w:val="22"/>
        </w:rPr>
        <w:t>ompany</w:t>
      </w:r>
      <w:r w:rsidRPr="0028787C">
        <w:rPr>
          <w:szCs w:val="22"/>
        </w:rPr>
        <w:t xml:space="preserve"> had entered into construction management agreements with</w:t>
      </w:r>
      <w:r w:rsidRPr="0028787C">
        <w:rPr>
          <w:szCs w:val="28"/>
          <w:cs/>
          <w:lang w:bidi="th-TH"/>
        </w:rPr>
        <w:t xml:space="preserve"> </w:t>
      </w:r>
      <w:r w:rsidRPr="0028787C">
        <w:rPr>
          <w:szCs w:val="28"/>
          <w:lang w:val="en-US" w:bidi="th-TH"/>
        </w:rPr>
        <w:t>an</w:t>
      </w:r>
      <w:r w:rsidR="004B0796">
        <w:rPr>
          <w:szCs w:val="22"/>
        </w:rPr>
        <w:t xml:space="preserve"> associate to provide </w:t>
      </w:r>
      <w:r w:rsidRPr="0028787C">
        <w:rPr>
          <w:szCs w:val="22"/>
        </w:rPr>
        <w:t>construction management and budgetary control of the construction including consultants of contruction under the terms and rates stipulated in the agreements</w:t>
      </w:r>
      <w:r w:rsidRPr="0028787C">
        <w:rPr>
          <w:szCs w:val="22"/>
          <w:cs/>
          <w:lang w:bidi="th-TH"/>
        </w:rPr>
        <w:t>.</w:t>
      </w:r>
    </w:p>
    <w:p w:rsidR="00566E64" w:rsidRDefault="00566E64" w:rsidP="000D0149">
      <w:pPr>
        <w:pStyle w:val="BodyText"/>
        <w:numPr>
          <w:ilvl w:val="0"/>
          <w:numId w:val="10"/>
        </w:numPr>
        <w:spacing w:after="0" w:line="240" w:lineRule="atLeast"/>
        <w:ind w:left="540" w:hanging="540"/>
        <w:jc w:val="both"/>
        <w:rPr>
          <w:szCs w:val="22"/>
        </w:rPr>
      </w:pPr>
      <w:r w:rsidRPr="000D0149">
        <w:rPr>
          <w:szCs w:val="22"/>
        </w:rPr>
        <w:t>GOLD had entered into service agreements with a joint venture to provide project management services, construction and project design with monthly fixed service fee</w:t>
      </w:r>
      <w:r w:rsidR="001E4A48" w:rsidRPr="000D0149">
        <w:rPr>
          <w:szCs w:val="22"/>
        </w:rPr>
        <w:t xml:space="preserve"> </w:t>
      </w:r>
      <w:r w:rsidR="00E14AE0" w:rsidRPr="000D0149">
        <w:rPr>
          <w:szCs w:val="22"/>
        </w:rPr>
        <w:t>rate stipulated in the agreemant</w:t>
      </w:r>
      <w:r w:rsidRPr="000D0149">
        <w:rPr>
          <w:szCs w:val="22"/>
        </w:rPr>
        <w:t>.</w:t>
      </w:r>
    </w:p>
    <w:p w:rsidR="00566E64" w:rsidRPr="00276006" w:rsidRDefault="00566E64" w:rsidP="00566E64">
      <w:pPr>
        <w:pStyle w:val="ListParagraph"/>
        <w:rPr>
          <w:rFonts w:cs="Times New Roman"/>
          <w:sz w:val="16"/>
          <w:szCs w:val="16"/>
        </w:rPr>
      </w:pPr>
    </w:p>
    <w:p w:rsidR="00566E64" w:rsidRPr="0028787C" w:rsidRDefault="00566E64" w:rsidP="00AF3C76">
      <w:pPr>
        <w:pStyle w:val="ListParagraph"/>
        <w:numPr>
          <w:ilvl w:val="0"/>
          <w:numId w:val="10"/>
        </w:numPr>
        <w:spacing w:line="240" w:lineRule="auto"/>
        <w:ind w:left="540" w:hanging="540"/>
        <w:jc w:val="thaiDistribute"/>
        <w:rPr>
          <w:rFonts w:cs="Times New Roman"/>
          <w:szCs w:val="22"/>
          <w:lang w:bidi="th-TH"/>
        </w:rPr>
      </w:pPr>
      <w:r w:rsidRPr="0028787C">
        <w:rPr>
          <w:rFonts w:cs="Times New Roman"/>
          <w:szCs w:val="22"/>
        </w:rPr>
        <w:t>A subsidiary of GOLD had entered into management agreements with a related company for management of service apartment project of the subsidiaries and trademarks</w:t>
      </w:r>
      <w:r w:rsidRPr="0028787C">
        <w:rPr>
          <w:rFonts w:cs="Times New Roman"/>
          <w:szCs w:val="22"/>
          <w:cs/>
          <w:lang w:bidi="th-TH"/>
        </w:rPr>
        <w:t xml:space="preserve">. </w:t>
      </w:r>
      <w:r w:rsidRPr="0028787C">
        <w:rPr>
          <w:rFonts w:cs="Times New Roman"/>
          <w:szCs w:val="22"/>
        </w:rPr>
        <w:t>The term of agreement is 10 years, started from July 2003 and expired in April 2014</w:t>
      </w:r>
      <w:r w:rsidRPr="0028787C">
        <w:rPr>
          <w:rFonts w:cs="Times New Roman"/>
          <w:szCs w:val="22"/>
          <w:cs/>
          <w:lang w:bidi="th-TH"/>
        </w:rPr>
        <w:t xml:space="preserve">. </w:t>
      </w:r>
      <w:r w:rsidRPr="0028787C">
        <w:rPr>
          <w:rFonts w:cs="Times New Roman"/>
          <w:szCs w:val="22"/>
        </w:rPr>
        <w:t xml:space="preserve">The </w:t>
      </w:r>
      <w:r w:rsidR="00920057">
        <w:rPr>
          <w:rFonts w:cs="Times New Roman"/>
          <w:szCs w:val="22"/>
        </w:rPr>
        <w:t>subsidiary</w:t>
      </w:r>
      <w:r w:rsidRPr="0028787C">
        <w:rPr>
          <w:rFonts w:cs="Times New Roman"/>
          <w:szCs w:val="22"/>
        </w:rPr>
        <w:t xml:space="preserve"> opted for a renewal of 3 month</w:t>
      </w:r>
      <w:r w:rsidR="00F92157">
        <w:rPr>
          <w:rFonts w:cs="Times New Roman"/>
          <w:szCs w:val="22"/>
        </w:rPr>
        <w:t>s</w:t>
      </w:r>
      <w:r w:rsidRPr="0028787C">
        <w:rPr>
          <w:rFonts w:cs="Times New Roman"/>
          <w:szCs w:val="22"/>
        </w:rPr>
        <w:t xml:space="preserve"> short</w:t>
      </w:r>
      <w:r w:rsidRPr="0028787C">
        <w:rPr>
          <w:rFonts w:cs="Times New Roman"/>
          <w:szCs w:val="22"/>
          <w:cs/>
          <w:lang w:bidi="th-TH"/>
        </w:rPr>
        <w:t>-</w:t>
      </w:r>
      <w:r w:rsidRPr="0028787C">
        <w:rPr>
          <w:rFonts w:cs="Times New Roman"/>
          <w:szCs w:val="22"/>
        </w:rPr>
        <w:t>term agreement for maintaining operation of the serviced apartment</w:t>
      </w:r>
      <w:r w:rsidRPr="0028787C">
        <w:rPr>
          <w:rFonts w:cs="Times New Roman"/>
          <w:szCs w:val="22"/>
          <w:cs/>
          <w:lang w:bidi="th-TH"/>
        </w:rPr>
        <w:t xml:space="preserve">. </w:t>
      </w:r>
    </w:p>
    <w:p w:rsidR="00566E64" w:rsidRPr="00276006" w:rsidRDefault="00566E64" w:rsidP="00566E64">
      <w:pPr>
        <w:pStyle w:val="ListParagraph"/>
        <w:rPr>
          <w:rFonts w:cs="Times New Roman"/>
          <w:sz w:val="16"/>
          <w:szCs w:val="16"/>
          <w:lang w:bidi="th-TH"/>
        </w:rPr>
      </w:pPr>
    </w:p>
    <w:p w:rsidR="00566E64" w:rsidRPr="0028787C" w:rsidRDefault="00566E64" w:rsidP="00AF3C76">
      <w:pPr>
        <w:pStyle w:val="ListParagraph"/>
        <w:numPr>
          <w:ilvl w:val="0"/>
          <w:numId w:val="10"/>
        </w:numPr>
        <w:spacing w:line="240" w:lineRule="auto"/>
        <w:ind w:left="540" w:hanging="540"/>
        <w:jc w:val="thaiDistribute"/>
        <w:rPr>
          <w:rFonts w:cs="Times New Roman"/>
          <w:szCs w:val="22"/>
          <w:lang w:bidi="th-TH"/>
        </w:rPr>
      </w:pPr>
      <w:r w:rsidRPr="0028787C">
        <w:rPr>
          <w:rFonts w:cs="Times New Roman"/>
          <w:szCs w:val="22"/>
          <w:lang w:bidi="th-TH"/>
        </w:rPr>
        <w:t xml:space="preserve">In February 2016, GOLD had </w:t>
      </w:r>
      <w:r w:rsidRPr="0028787C">
        <w:rPr>
          <w:rFonts w:cs="Times New Roman"/>
          <w:szCs w:val="22"/>
        </w:rPr>
        <w:t>entered into project management agreements with two companies for 10 years commencing on the year that project has been operated, with an option to extend for another period of 10 years</w:t>
      </w:r>
      <w:r w:rsidRPr="0028787C">
        <w:rPr>
          <w:rFonts w:cs="Times New Roman"/>
          <w:szCs w:val="22"/>
          <w:cs/>
          <w:lang w:bidi="th-TH"/>
        </w:rPr>
        <w:t>.</w:t>
      </w:r>
      <w:r w:rsidRPr="0028787C">
        <w:rPr>
          <w:rFonts w:cs="Times New Roman"/>
          <w:szCs w:val="22"/>
        </w:rPr>
        <w:t xml:space="preserve"> Such companies will provide management of GOLDs’ hotel and allow GOLD to use trademark</w:t>
      </w:r>
      <w:r w:rsidRPr="0028787C">
        <w:rPr>
          <w:rFonts w:cs="Times New Roman"/>
          <w:szCs w:val="22"/>
          <w:cs/>
          <w:lang w:bidi="th-TH"/>
        </w:rPr>
        <w:t xml:space="preserve">. </w:t>
      </w:r>
      <w:r w:rsidRPr="0028787C">
        <w:rPr>
          <w:rFonts w:cs="Times New Roman"/>
          <w:szCs w:val="22"/>
        </w:rPr>
        <w:t>GOLD pays variable fees as stated in the agreement</w:t>
      </w:r>
      <w:r w:rsidRPr="0028787C">
        <w:rPr>
          <w:rFonts w:cs="Times New Roman"/>
          <w:szCs w:val="22"/>
          <w:cs/>
          <w:lang w:bidi="th-TH"/>
        </w:rPr>
        <w:t>.</w:t>
      </w:r>
    </w:p>
    <w:p w:rsidR="00566E64" w:rsidRPr="00276006" w:rsidRDefault="00566E64" w:rsidP="00566E64">
      <w:pPr>
        <w:pStyle w:val="ListParagraph"/>
        <w:rPr>
          <w:rFonts w:cs="Times New Roman"/>
          <w:sz w:val="16"/>
          <w:szCs w:val="16"/>
          <w:lang w:bidi="th-TH"/>
        </w:rPr>
      </w:pPr>
    </w:p>
    <w:p w:rsidR="00566E64" w:rsidRDefault="00566E64" w:rsidP="00AF3C76">
      <w:pPr>
        <w:pStyle w:val="ListParagraph"/>
        <w:numPr>
          <w:ilvl w:val="0"/>
          <w:numId w:val="10"/>
        </w:numPr>
        <w:spacing w:line="240" w:lineRule="auto"/>
        <w:ind w:left="540" w:hanging="540"/>
        <w:jc w:val="thaiDistribute"/>
        <w:rPr>
          <w:rFonts w:cs="Times New Roman"/>
          <w:szCs w:val="22"/>
          <w:lang w:bidi="th-TH"/>
        </w:rPr>
      </w:pPr>
      <w:r w:rsidRPr="007564A7">
        <w:rPr>
          <w:rFonts w:cs="Times New Roman"/>
          <w:szCs w:val="22"/>
        </w:rPr>
        <w:t xml:space="preserve">A subsidiary of GOLD has management and royalty agreements with a </w:t>
      </w:r>
      <w:r>
        <w:rPr>
          <w:rFonts w:cs="Times New Roman"/>
          <w:szCs w:val="22"/>
        </w:rPr>
        <w:t xml:space="preserve">related </w:t>
      </w:r>
      <w:r w:rsidRPr="007564A7">
        <w:rPr>
          <w:rFonts w:cs="Times New Roman"/>
          <w:szCs w:val="22"/>
        </w:rPr>
        <w:t>company for management of service apartment projects of the subsidiary and trademarks. The agreement is for 20 years ending 28 July 2020, with an option to extend for another period of 10 years. The subsidiary pays variable fees as stated in the agreement.</w:t>
      </w:r>
    </w:p>
    <w:p w:rsidR="00EA6B4B" w:rsidRPr="007564A7" w:rsidRDefault="00EA6B4B" w:rsidP="00EA6B4B">
      <w:pPr>
        <w:pStyle w:val="ListParagraph"/>
        <w:spacing w:line="240" w:lineRule="auto"/>
        <w:ind w:left="0"/>
        <w:jc w:val="thaiDistribute"/>
        <w:rPr>
          <w:rFonts w:cs="Times New Roman"/>
          <w:szCs w:val="22"/>
          <w:lang w:bidi="th-TH"/>
        </w:rPr>
      </w:pPr>
    </w:p>
    <w:p w:rsidR="00566E64" w:rsidRDefault="00566E64" w:rsidP="00AF3C76">
      <w:pPr>
        <w:pStyle w:val="ListParagraph"/>
        <w:numPr>
          <w:ilvl w:val="0"/>
          <w:numId w:val="10"/>
        </w:numPr>
        <w:spacing w:line="240" w:lineRule="auto"/>
        <w:ind w:left="540" w:hanging="540"/>
        <w:jc w:val="thaiDistribute"/>
        <w:rPr>
          <w:rFonts w:cs="Times New Roman"/>
          <w:szCs w:val="22"/>
        </w:rPr>
      </w:pPr>
      <w:r w:rsidRPr="007564A7">
        <w:rPr>
          <w:rFonts w:cs="Times New Roman"/>
          <w:szCs w:val="22"/>
        </w:rPr>
        <w:t>A s</w:t>
      </w:r>
      <w:r w:rsidRPr="00F069CB">
        <w:rPr>
          <w:rFonts w:cs="Times New Roman"/>
          <w:szCs w:val="22"/>
        </w:rPr>
        <w:t>ubsidiary</w:t>
      </w:r>
      <w:r>
        <w:rPr>
          <w:rFonts w:cs="Times New Roman"/>
          <w:szCs w:val="22"/>
        </w:rPr>
        <w:t xml:space="preserve"> of GOLD</w:t>
      </w:r>
      <w:r w:rsidRPr="00F069CB">
        <w:rPr>
          <w:rFonts w:cs="Times New Roman"/>
          <w:szCs w:val="22"/>
        </w:rPr>
        <w:t xml:space="preserve"> has entered into an agreement</w:t>
      </w:r>
      <w:r>
        <w:rPr>
          <w:rFonts w:cs="Times New Roman"/>
          <w:szCs w:val="22"/>
        </w:rPr>
        <w:t xml:space="preserve"> with a related company</w:t>
      </w:r>
      <w:r w:rsidRPr="00F069CB">
        <w:rPr>
          <w:rFonts w:cs="Times New Roman"/>
          <w:szCs w:val="22"/>
        </w:rPr>
        <w:t xml:space="preserve"> for management of property projects for a period of 2 years ending 22 December 2017. This company will provide service of project development and manage sales projects. The subsidiary has to pay service</w:t>
      </w:r>
      <w:r w:rsidR="00590788">
        <w:rPr>
          <w:rFonts w:cs="Times New Roman"/>
          <w:szCs w:val="22"/>
        </w:rPr>
        <w:t xml:space="preserve"> fee as stated in the agreement</w:t>
      </w:r>
      <w:r w:rsidRPr="00F069CB">
        <w:rPr>
          <w:rFonts w:cs="Times New Roman"/>
          <w:szCs w:val="22"/>
        </w:rPr>
        <w:t>.</w:t>
      </w:r>
    </w:p>
    <w:p w:rsidR="00D71AF3" w:rsidRDefault="00D71AF3" w:rsidP="00566E64">
      <w:pPr>
        <w:pStyle w:val="BodyText"/>
        <w:spacing w:after="0" w:line="240" w:lineRule="atLeast"/>
        <w:ind w:left="540"/>
        <w:rPr>
          <w:i/>
          <w:iCs/>
          <w:szCs w:val="22"/>
        </w:rPr>
      </w:pPr>
    </w:p>
    <w:p w:rsidR="00566E64" w:rsidRPr="0028787C" w:rsidRDefault="00566E64" w:rsidP="00566E64">
      <w:pPr>
        <w:pStyle w:val="BodyText"/>
        <w:spacing w:after="0" w:line="240" w:lineRule="atLeast"/>
        <w:ind w:left="540"/>
        <w:rPr>
          <w:i/>
          <w:iCs/>
          <w:szCs w:val="22"/>
        </w:rPr>
      </w:pPr>
      <w:r w:rsidRPr="0028787C">
        <w:rPr>
          <w:i/>
          <w:iCs/>
          <w:szCs w:val="22"/>
        </w:rPr>
        <w:t>Rental agreement</w:t>
      </w:r>
    </w:p>
    <w:p w:rsidR="00566E64" w:rsidRPr="0028787C" w:rsidRDefault="00566E64" w:rsidP="00566E64">
      <w:pPr>
        <w:pStyle w:val="ListParagraph"/>
        <w:spacing w:line="240" w:lineRule="auto"/>
        <w:ind w:left="540"/>
        <w:jc w:val="thaiDistribute"/>
        <w:rPr>
          <w:rFonts w:cs="Times New Roman"/>
          <w:szCs w:val="22"/>
          <w:lang w:bidi="th-TH"/>
        </w:rPr>
      </w:pPr>
    </w:p>
    <w:p w:rsidR="00566E64" w:rsidRPr="0028787C" w:rsidRDefault="00566E64" w:rsidP="00AF3C76">
      <w:pPr>
        <w:pStyle w:val="ListParagraph"/>
        <w:numPr>
          <w:ilvl w:val="0"/>
          <w:numId w:val="10"/>
        </w:numPr>
        <w:tabs>
          <w:tab w:val="left" w:pos="540"/>
        </w:tabs>
        <w:spacing w:line="240" w:lineRule="atLeast"/>
        <w:ind w:left="540" w:hanging="540"/>
        <w:jc w:val="both"/>
        <w:rPr>
          <w:rFonts w:cs="Times New Roman"/>
          <w:szCs w:val="22"/>
          <w:lang w:bidi="th-TH"/>
        </w:rPr>
      </w:pPr>
      <w:r w:rsidRPr="0028787C">
        <w:rPr>
          <w:rFonts w:cs="Times New Roman"/>
          <w:szCs w:val="22"/>
          <w:lang w:bidi="th-TH"/>
        </w:rPr>
        <w:t>Lertrattakarn Co</w:t>
      </w:r>
      <w:r w:rsidRPr="0028787C">
        <w:rPr>
          <w:rFonts w:cs="Times New Roman"/>
          <w:szCs w:val="22"/>
          <w:cs/>
          <w:lang w:bidi="th-TH"/>
        </w:rPr>
        <w:t>.</w:t>
      </w:r>
      <w:r w:rsidRPr="0028787C">
        <w:rPr>
          <w:rFonts w:cs="Times New Roman"/>
          <w:szCs w:val="22"/>
          <w:lang w:bidi="th-TH"/>
        </w:rPr>
        <w:t>, Ltd</w:t>
      </w:r>
      <w:r w:rsidRPr="0028787C">
        <w:rPr>
          <w:rFonts w:cs="Times New Roman"/>
          <w:szCs w:val="22"/>
          <w:cs/>
          <w:lang w:bidi="th-TH"/>
        </w:rPr>
        <w:t xml:space="preserve">. </w:t>
      </w:r>
      <w:r w:rsidRPr="0028787C">
        <w:rPr>
          <w:rFonts w:cs="Times New Roman"/>
          <w:szCs w:val="22"/>
          <w:lang w:bidi="th-TH"/>
        </w:rPr>
        <w:t>has entered into office rental and service agreements with the Company and various related parties for the period of 3 years,</w:t>
      </w:r>
      <w:r w:rsidRPr="0028787C">
        <w:rPr>
          <w:rFonts w:cs="Times New Roman"/>
          <w:szCs w:val="22"/>
          <w:cs/>
          <w:lang w:bidi="th-TH"/>
        </w:rPr>
        <w:t xml:space="preserve"> </w:t>
      </w:r>
      <w:r w:rsidRPr="0028787C">
        <w:rPr>
          <w:rFonts w:cs="Times New Roman"/>
          <w:szCs w:val="22"/>
          <w:lang w:bidi="th-TH"/>
        </w:rPr>
        <w:t>under the rental rate and service fees stipulated in the agreements</w:t>
      </w:r>
      <w:r w:rsidRPr="0028787C">
        <w:rPr>
          <w:rFonts w:cs="Times New Roman"/>
          <w:szCs w:val="22"/>
          <w:cs/>
          <w:lang w:bidi="th-TH"/>
        </w:rPr>
        <w:t xml:space="preserve">. </w:t>
      </w:r>
      <w:r w:rsidRPr="0028787C">
        <w:rPr>
          <w:rFonts w:cs="Times New Roman"/>
          <w:szCs w:val="22"/>
          <w:lang w:bidi="th-TH"/>
        </w:rPr>
        <w:br/>
      </w:r>
    </w:p>
    <w:p w:rsidR="00566E64" w:rsidRPr="0028787C" w:rsidRDefault="00566E64" w:rsidP="00566E64">
      <w:pPr>
        <w:pStyle w:val="ListParagraph"/>
        <w:spacing w:line="240" w:lineRule="atLeast"/>
        <w:ind w:left="540"/>
        <w:jc w:val="both"/>
        <w:rPr>
          <w:rFonts w:cs="Times New Roman"/>
          <w:szCs w:val="22"/>
          <w:lang w:bidi="th-TH"/>
        </w:rPr>
      </w:pPr>
      <w:r w:rsidRPr="0028787C">
        <w:rPr>
          <w:rFonts w:cs="Times New Roman"/>
          <w:szCs w:val="22"/>
          <w:lang w:bidi="th-TH"/>
        </w:rPr>
        <w:t>On 29 March 2016, office rental and service agreements with the Company and various related parties transferred the ownership of agreements to Trust</w:t>
      </w:r>
      <w:r w:rsidRPr="0028787C">
        <w:rPr>
          <w:rFonts w:cs="Times New Roman"/>
          <w:szCs w:val="22"/>
          <w:cs/>
          <w:lang w:bidi="th-TH"/>
        </w:rPr>
        <w:t>.</w:t>
      </w:r>
    </w:p>
    <w:p w:rsidR="00566E64" w:rsidRPr="0028787C" w:rsidRDefault="00566E64" w:rsidP="00566E64">
      <w:pPr>
        <w:pStyle w:val="ListParagraph"/>
        <w:spacing w:line="240" w:lineRule="atLeast"/>
        <w:ind w:left="540"/>
        <w:jc w:val="both"/>
        <w:rPr>
          <w:rFonts w:cs="Times New Roman"/>
          <w:szCs w:val="22"/>
          <w:lang w:bidi="th-TH"/>
        </w:rPr>
      </w:pPr>
    </w:p>
    <w:p w:rsidR="00566E64" w:rsidRPr="0028787C" w:rsidRDefault="00566E64" w:rsidP="00AF3C76">
      <w:pPr>
        <w:pStyle w:val="BodyText"/>
        <w:numPr>
          <w:ilvl w:val="0"/>
          <w:numId w:val="10"/>
        </w:numPr>
        <w:spacing w:after="0" w:line="240" w:lineRule="atLeast"/>
        <w:ind w:left="540" w:hanging="540"/>
        <w:jc w:val="both"/>
        <w:rPr>
          <w:szCs w:val="22"/>
        </w:rPr>
      </w:pPr>
      <w:r w:rsidRPr="0028787C">
        <w:rPr>
          <w:szCs w:val="22"/>
          <w:lang w:bidi="th-TH"/>
        </w:rPr>
        <w:t xml:space="preserve">During 2007, Golden Land </w:t>
      </w:r>
      <w:r w:rsidRPr="0028787C">
        <w:rPr>
          <w:szCs w:val="22"/>
          <w:cs/>
          <w:lang w:bidi="th-TH"/>
        </w:rPr>
        <w:t>(</w:t>
      </w:r>
      <w:r w:rsidRPr="0028787C">
        <w:rPr>
          <w:szCs w:val="22"/>
          <w:lang w:bidi="th-TH"/>
        </w:rPr>
        <w:t>Mayfair</w:t>
      </w:r>
      <w:r w:rsidRPr="0028787C">
        <w:rPr>
          <w:szCs w:val="22"/>
          <w:cs/>
          <w:lang w:bidi="th-TH"/>
        </w:rPr>
        <w:t xml:space="preserve">) </w:t>
      </w:r>
      <w:r w:rsidRPr="0028787C">
        <w:rPr>
          <w:szCs w:val="22"/>
          <w:lang w:bidi="th-TH"/>
        </w:rPr>
        <w:t>Co</w:t>
      </w:r>
      <w:r w:rsidRPr="0028787C">
        <w:rPr>
          <w:szCs w:val="22"/>
          <w:cs/>
          <w:lang w:bidi="th-TH"/>
        </w:rPr>
        <w:t>.</w:t>
      </w:r>
      <w:r w:rsidRPr="0028787C">
        <w:rPr>
          <w:szCs w:val="22"/>
          <w:lang w:bidi="th-TH"/>
        </w:rPr>
        <w:t>, Ltd</w:t>
      </w:r>
      <w:r w:rsidRPr="0028787C">
        <w:rPr>
          <w:szCs w:val="22"/>
          <w:cs/>
          <w:lang w:bidi="th-TH"/>
        </w:rPr>
        <w:t>.</w:t>
      </w:r>
      <w:r w:rsidRPr="0028787C">
        <w:rPr>
          <w:szCs w:val="22"/>
          <w:lang w:bidi="th-TH"/>
        </w:rPr>
        <w:t>, a subsidiary of GOLD, entered into</w:t>
      </w:r>
      <w:r w:rsidRPr="0028787C">
        <w:rPr>
          <w:szCs w:val="22"/>
        </w:rPr>
        <w:t xml:space="preserve"> a lease agreement with Gold Property Fund </w:t>
      </w:r>
      <w:r w:rsidRPr="0028787C">
        <w:rPr>
          <w:szCs w:val="22"/>
          <w:cs/>
          <w:lang w:bidi="th-TH"/>
        </w:rPr>
        <w:t>(</w:t>
      </w:r>
      <w:r w:rsidRPr="0028787C">
        <w:rPr>
          <w:szCs w:val="22"/>
        </w:rPr>
        <w:t>Lease Hold</w:t>
      </w:r>
      <w:r w:rsidRPr="0028787C">
        <w:rPr>
          <w:szCs w:val="22"/>
          <w:cs/>
          <w:lang w:bidi="th-TH"/>
        </w:rPr>
        <w:t>) (</w:t>
      </w:r>
      <w:r w:rsidRPr="0028787C">
        <w:rPr>
          <w:szCs w:val="22"/>
        </w:rPr>
        <w:t>the “Fund”</w:t>
      </w:r>
      <w:r w:rsidRPr="0028787C">
        <w:rPr>
          <w:szCs w:val="22"/>
          <w:cs/>
          <w:lang w:bidi="th-TH"/>
        </w:rPr>
        <w:t>)</w:t>
      </w:r>
      <w:r w:rsidRPr="0028787C">
        <w:rPr>
          <w:szCs w:val="22"/>
        </w:rPr>
        <w:t>, an associate in which GOLD holds 33</w:t>
      </w:r>
      <w:r w:rsidRPr="0028787C">
        <w:rPr>
          <w:szCs w:val="22"/>
          <w:cs/>
          <w:lang w:bidi="th-TH"/>
        </w:rPr>
        <w:t xml:space="preserve">% </w:t>
      </w:r>
      <w:r w:rsidRPr="0028787C">
        <w:rPr>
          <w:szCs w:val="22"/>
        </w:rPr>
        <w:t>of the Fund Units</w:t>
      </w:r>
      <w:r w:rsidRPr="0028787C">
        <w:rPr>
          <w:szCs w:val="22"/>
          <w:cs/>
          <w:lang w:bidi="th-TH"/>
        </w:rPr>
        <w:t xml:space="preserve">. </w:t>
      </w:r>
      <w:r w:rsidRPr="0028787C">
        <w:rPr>
          <w:szCs w:val="22"/>
        </w:rPr>
        <w:t xml:space="preserve">The agreement provided that the Fund would lease the land and building of the Mayfair Marriott Project </w:t>
      </w:r>
      <w:r w:rsidRPr="0028787C">
        <w:rPr>
          <w:szCs w:val="22"/>
          <w:cs/>
          <w:lang w:bidi="th-TH"/>
        </w:rPr>
        <w:t>(</w:t>
      </w:r>
      <w:r w:rsidRPr="0028787C">
        <w:rPr>
          <w:szCs w:val="22"/>
        </w:rPr>
        <w:t>the “Project”</w:t>
      </w:r>
      <w:r w:rsidRPr="0028787C">
        <w:rPr>
          <w:szCs w:val="22"/>
          <w:cs/>
          <w:lang w:bidi="th-TH"/>
        </w:rPr>
        <w:t>)</w:t>
      </w:r>
      <w:r w:rsidRPr="0028787C">
        <w:rPr>
          <w:szCs w:val="22"/>
        </w:rPr>
        <w:t>, a residential project and related business, from the subsidiary for 30 years from 8 May 2007 to 7 May 2037 for a sum of Baht 1,700 million, payable on commencement of the lease, and an additional sum of Baht 259 million, also payable on commencement of the lease, in respect of an extension of the lease for an additional 30 years</w:t>
      </w:r>
      <w:r w:rsidRPr="0028787C">
        <w:rPr>
          <w:szCs w:val="22"/>
          <w:cs/>
          <w:lang w:bidi="th-TH"/>
        </w:rPr>
        <w:t xml:space="preserve">. </w:t>
      </w:r>
      <w:r w:rsidRPr="0028787C">
        <w:rPr>
          <w:szCs w:val="22"/>
        </w:rPr>
        <w:t>The Fund has, under the terms of the lease, options to purchase the leased assets for Baht 405 million at the completion of the first 30 years of the lease term or Baht 984 million upon completion of the second 30 years term</w:t>
      </w:r>
      <w:r w:rsidRPr="0028787C">
        <w:rPr>
          <w:szCs w:val="22"/>
          <w:cs/>
          <w:lang w:bidi="th-TH"/>
        </w:rPr>
        <w:t xml:space="preserve">. </w:t>
      </w:r>
      <w:r w:rsidRPr="0028787C">
        <w:rPr>
          <w:szCs w:val="22"/>
        </w:rPr>
        <w:t>The subsidiary has mortgaged the leased assets and pledged its 100</w:t>
      </w:r>
      <w:r w:rsidRPr="0028787C">
        <w:rPr>
          <w:szCs w:val="22"/>
          <w:cs/>
          <w:lang w:bidi="th-TH"/>
        </w:rPr>
        <w:t xml:space="preserve">% </w:t>
      </w:r>
      <w:r w:rsidRPr="0028787C">
        <w:rPr>
          <w:szCs w:val="22"/>
        </w:rPr>
        <w:t>shareholding in Grand Mayfair Co</w:t>
      </w:r>
      <w:r w:rsidRPr="0028787C">
        <w:rPr>
          <w:szCs w:val="22"/>
          <w:cs/>
          <w:lang w:bidi="th-TH"/>
        </w:rPr>
        <w:t>.</w:t>
      </w:r>
      <w:r w:rsidRPr="0028787C">
        <w:rPr>
          <w:szCs w:val="22"/>
        </w:rPr>
        <w:t>, Ltd</w:t>
      </w:r>
      <w:r w:rsidRPr="0028787C">
        <w:rPr>
          <w:szCs w:val="22"/>
          <w:cs/>
          <w:lang w:bidi="th-TH"/>
        </w:rPr>
        <w:t xml:space="preserve">. </w:t>
      </w:r>
      <w:r w:rsidRPr="0028787C">
        <w:rPr>
          <w:szCs w:val="22"/>
        </w:rPr>
        <w:t>to</w:t>
      </w:r>
      <w:r w:rsidRPr="0028787C">
        <w:t xml:space="preserve"> the Fund as collateral for its performance under the agreement</w:t>
      </w:r>
      <w:r w:rsidRPr="0028787C">
        <w:rPr>
          <w:szCs w:val="22"/>
          <w:cs/>
          <w:lang w:bidi="th-TH"/>
        </w:rPr>
        <w:t xml:space="preserve">. </w:t>
      </w:r>
      <w:r w:rsidRPr="0028787C">
        <w:t>A subsidiary has also given guarantees to the Fund in this respect</w:t>
      </w:r>
      <w:r w:rsidRPr="0028787C">
        <w:rPr>
          <w:szCs w:val="22"/>
          <w:cs/>
          <w:lang w:bidi="th-TH"/>
        </w:rPr>
        <w:t>.</w:t>
      </w:r>
    </w:p>
    <w:p w:rsidR="00CA7100" w:rsidRDefault="00CA7100" w:rsidP="00CA7100">
      <w:pPr>
        <w:pStyle w:val="ListParagraph"/>
        <w:rPr>
          <w:szCs w:val="22"/>
          <w:lang w:bidi="th-TH"/>
        </w:rPr>
      </w:pPr>
    </w:p>
    <w:p w:rsidR="00566E64" w:rsidRPr="0028787C" w:rsidRDefault="00C63596" w:rsidP="00AF3C76">
      <w:pPr>
        <w:pStyle w:val="BodyText"/>
        <w:numPr>
          <w:ilvl w:val="0"/>
          <w:numId w:val="10"/>
        </w:numPr>
        <w:spacing w:after="0" w:line="240" w:lineRule="atLeast"/>
        <w:ind w:left="540" w:hanging="540"/>
        <w:jc w:val="both"/>
        <w:rPr>
          <w:szCs w:val="22"/>
        </w:rPr>
      </w:pPr>
      <w:r>
        <w:rPr>
          <w:szCs w:val="22"/>
          <w:lang w:bidi="th-TH"/>
        </w:rPr>
        <w:br w:type="page"/>
      </w:r>
      <w:r w:rsidR="00566E64" w:rsidRPr="0028787C">
        <w:rPr>
          <w:szCs w:val="22"/>
          <w:lang w:bidi="th-TH"/>
        </w:rPr>
        <w:t>During 2007, Grand Mayfair Co</w:t>
      </w:r>
      <w:r w:rsidR="00566E64" w:rsidRPr="0028787C">
        <w:rPr>
          <w:szCs w:val="22"/>
          <w:cs/>
          <w:lang w:bidi="th-TH"/>
        </w:rPr>
        <w:t>.</w:t>
      </w:r>
      <w:r w:rsidR="00566E64" w:rsidRPr="0028787C">
        <w:rPr>
          <w:szCs w:val="22"/>
          <w:lang w:bidi="th-TH"/>
        </w:rPr>
        <w:t>, Ltd</w:t>
      </w:r>
      <w:r w:rsidR="00566E64" w:rsidRPr="0028787C">
        <w:rPr>
          <w:szCs w:val="22"/>
          <w:cs/>
          <w:lang w:bidi="th-TH"/>
        </w:rPr>
        <w:t>.</w:t>
      </w:r>
      <w:r w:rsidR="00566E64" w:rsidRPr="0028787C">
        <w:rPr>
          <w:szCs w:val="22"/>
          <w:lang w:bidi="th-TH"/>
        </w:rPr>
        <w:t xml:space="preserve">, a subsidiary of Golden Land </w:t>
      </w:r>
      <w:r w:rsidR="00566E64" w:rsidRPr="0028787C">
        <w:rPr>
          <w:szCs w:val="22"/>
          <w:cs/>
          <w:lang w:bidi="th-TH"/>
        </w:rPr>
        <w:t>(</w:t>
      </w:r>
      <w:r w:rsidR="00566E64" w:rsidRPr="0028787C">
        <w:rPr>
          <w:szCs w:val="22"/>
          <w:lang w:bidi="th-TH"/>
        </w:rPr>
        <w:t>Mayfair</w:t>
      </w:r>
      <w:r w:rsidR="00566E64" w:rsidRPr="0028787C">
        <w:rPr>
          <w:szCs w:val="22"/>
          <w:cs/>
          <w:lang w:bidi="th-TH"/>
        </w:rPr>
        <w:t xml:space="preserve">) </w:t>
      </w:r>
      <w:r w:rsidR="00566E64" w:rsidRPr="0028787C">
        <w:rPr>
          <w:szCs w:val="22"/>
          <w:lang w:bidi="th-TH"/>
        </w:rPr>
        <w:t>Co</w:t>
      </w:r>
      <w:r w:rsidR="00566E64" w:rsidRPr="0028787C">
        <w:rPr>
          <w:szCs w:val="22"/>
          <w:cs/>
          <w:lang w:bidi="th-TH"/>
        </w:rPr>
        <w:t>.</w:t>
      </w:r>
      <w:r w:rsidR="00566E64" w:rsidRPr="0028787C">
        <w:rPr>
          <w:szCs w:val="22"/>
          <w:lang w:bidi="th-TH"/>
        </w:rPr>
        <w:t>, Ltd</w:t>
      </w:r>
      <w:r w:rsidR="00566E64" w:rsidRPr="0028787C">
        <w:rPr>
          <w:szCs w:val="22"/>
          <w:cs/>
          <w:lang w:bidi="th-TH"/>
        </w:rPr>
        <w:t>.</w:t>
      </w:r>
      <w:r w:rsidR="00566E64" w:rsidRPr="0028787C">
        <w:rPr>
          <w:szCs w:val="22"/>
          <w:lang w:bidi="th-TH"/>
        </w:rPr>
        <w:t xml:space="preserve">, entered into an agreement with Gold Property Fund </w:t>
      </w:r>
      <w:r w:rsidR="00566E64" w:rsidRPr="0028787C">
        <w:rPr>
          <w:szCs w:val="22"/>
          <w:cs/>
          <w:lang w:bidi="th-TH"/>
        </w:rPr>
        <w:t>(</w:t>
      </w:r>
      <w:r w:rsidR="00566E64" w:rsidRPr="0028787C">
        <w:rPr>
          <w:szCs w:val="22"/>
          <w:lang w:bidi="th-TH"/>
        </w:rPr>
        <w:t>Lease Hold</w:t>
      </w:r>
      <w:r w:rsidR="00566E64" w:rsidRPr="0028787C">
        <w:rPr>
          <w:szCs w:val="22"/>
          <w:cs/>
          <w:lang w:bidi="th-TH"/>
        </w:rPr>
        <w:t xml:space="preserve">) </w:t>
      </w:r>
      <w:r w:rsidR="00566E64" w:rsidRPr="0028787C">
        <w:rPr>
          <w:szCs w:val="22"/>
          <w:lang w:bidi="th-TH"/>
        </w:rPr>
        <w:t>to sub</w:t>
      </w:r>
      <w:r w:rsidR="00566E64" w:rsidRPr="0028787C">
        <w:rPr>
          <w:szCs w:val="22"/>
          <w:cs/>
          <w:lang w:bidi="th-TH"/>
        </w:rPr>
        <w:t>-</w:t>
      </w:r>
      <w:r w:rsidR="00566E64" w:rsidRPr="0028787C">
        <w:rPr>
          <w:szCs w:val="22"/>
          <w:lang w:bidi="th-TH"/>
        </w:rPr>
        <w:t xml:space="preserve">lease the land and buildings and to lease furniture and equipment of the Mayfair Marriott Project </w:t>
      </w:r>
      <w:r w:rsidR="00566E64" w:rsidRPr="0028787C">
        <w:rPr>
          <w:szCs w:val="22"/>
          <w:cs/>
          <w:lang w:bidi="th-TH"/>
        </w:rPr>
        <w:t>(</w:t>
      </w:r>
      <w:r w:rsidR="00566E64" w:rsidRPr="0028787C">
        <w:rPr>
          <w:szCs w:val="22"/>
          <w:lang w:bidi="th-TH"/>
        </w:rPr>
        <w:t xml:space="preserve">See note </w:t>
      </w:r>
      <w:r w:rsidR="00566E64" w:rsidRPr="0028787C">
        <w:rPr>
          <w:szCs w:val="22"/>
          <w:cs/>
          <w:lang w:bidi="th-TH"/>
        </w:rPr>
        <w:t>(</w:t>
      </w:r>
      <w:r w:rsidR="00E33A25">
        <w:rPr>
          <w:szCs w:val="22"/>
          <w:lang w:val="en-US" w:bidi="th-TH"/>
        </w:rPr>
        <w:t>j</w:t>
      </w:r>
      <w:r w:rsidR="00566E64" w:rsidRPr="0028787C">
        <w:rPr>
          <w:szCs w:val="22"/>
          <w:cs/>
          <w:lang w:bidi="th-TH"/>
        </w:rPr>
        <w:t xml:space="preserve">) </w:t>
      </w:r>
      <w:r w:rsidR="00566E64" w:rsidRPr="0028787C">
        <w:rPr>
          <w:szCs w:val="22"/>
          <w:lang w:bidi="th-TH"/>
        </w:rPr>
        <w:t>above</w:t>
      </w:r>
      <w:r w:rsidR="00566E64" w:rsidRPr="0028787C">
        <w:rPr>
          <w:szCs w:val="22"/>
          <w:cs/>
          <w:lang w:bidi="th-TH"/>
        </w:rPr>
        <w:t xml:space="preserve">) </w:t>
      </w:r>
      <w:r w:rsidR="00566E64" w:rsidRPr="0028787C">
        <w:rPr>
          <w:szCs w:val="22"/>
          <w:lang w:bidi="th-TH"/>
        </w:rPr>
        <w:t>for approximately 16 years from 8 May 2007 to 15 March 2023 unless the Fund exercises its right to renew the agreement for an additional 10 years</w:t>
      </w:r>
      <w:r w:rsidR="00566E64" w:rsidRPr="0028787C">
        <w:rPr>
          <w:szCs w:val="22"/>
          <w:cs/>
          <w:lang w:bidi="th-TH"/>
        </w:rPr>
        <w:t xml:space="preserve">. </w:t>
      </w:r>
      <w:r w:rsidR="00566E64" w:rsidRPr="0028787C">
        <w:rPr>
          <w:szCs w:val="22"/>
          <w:lang w:bidi="th-TH"/>
        </w:rPr>
        <w:t>The rental payable to the Fund under the agreement comprises a fixed monthly sum of Baht 4 million and a variable monthly sum to be determined based on the operating results of Grand Mayfair Co</w:t>
      </w:r>
      <w:r w:rsidR="00566E64" w:rsidRPr="0028787C">
        <w:rPr>
          <w:szCs w:val="22"/>
          <w:cs/>
          <w:lang w:bidi="th-TH"/>
        </w:rPr>
        <w:t>.</w:t>
      </w:r>
      <w:r w:rsidR="00566E64" w:rsidRPr="0028787C">
        <w:rPr>
          <w:szCs w:val="22"/>
          <w:lang w:bidi="th-TH"/>
        </w:rPr>
        <w:t>, Ltd</w:t>
      </w:r>
      <w:r w:rsidR="00566E64" w:rsidRPr="0028787C">
        <w:rPr>
          <w:szCs w:val="22"/>
          <w:cs/>
          <w:lang w:bidi="th-TH"/>
        </w:rPr>
        <w:t>.</w:t>
      </w:r>
    </w:p>
    <w:p w:rsidR="00691772" w:rsidRDefault="00691772" w:rsidP="00566E64">
      <w:pPr>
        <w:spacing w:line="240" w:lineRule="auto"/>
        <w:ind w:left="540"/>
        <w:rPr>
          <w:rFonts w:cs="Times New Roman"/>
          <w:i/>
          <w:iCs/>
          <w:szCs w:val="22"/>
          <w:lang w:bidi="th-TH"/>
        </w:rPr>
      </w:pPr>
    </w:p>
    <w:p w:rsidR="00566E64" w:rsidRPr="0028787C" w:rsidRDefault="00566E64" w:rsidP="00566E64">
      <w:pPr>
        <w:spacing w:line="240" w:lineRule="auto"/>
        <w:ind w:left="540"/>
        <w:rPr>
          <w:rFonts w:cs="Times New Roman"/>
          <w:i/>
          <w:iCs/>
          <w:szCs w:val="22"/>
          <w:lang w:bidi="th-TH"/>
        </w:rPr>
      </w:pPr>
      <w:r w:rsidRPr="0028787C">
        <w:rPr>
          <w:rFonts w:cs="Times New Roman"/>
          <w:i/>
          <w:iCs/>
          <w:szCs w:val="22"/>
          <w:lang w:bidi="th-TH"/>
        </w:rPr>
        <w:t>REIT Management Agreement</w:t>
      </w:r>
    </w:p>
    <w:p w:rsidR="00566E64" w:rsidRPr="0028787C" w:rsidRDefault="00566E64" w:rsidP="00566E64">
      <w:pPr>
        <w:tabs>
          <w:tab w:val="right" w:pos="5220"/>
          <w:tab w:val="right" w:pos="5940"/>
          <w:tab w:val="left" w:pos="6210"/>
          <w:tab w:val="right" w:pos="7200"/>
          <w:tab w:val="left" w:pos="7650"/>
          <w:tab w:val="right" w:pos="8460"/>
        </w:tabs>
        <w:spacing w:line="240" w:lineRule="atLeast"/>
        <w:ind w:left="540" w:right="18"/>
        <w:jc w:val="both"/>
        <w:rPr>
          <w:rFonts w:cs="Times New Roman"/>
          <w:i/>
          <w:iCs/>
          <w:szCs w:val="22"/>
          <w:lang w:bidi="th-TH"/>
        </w:rPr>
      </w:pPr>
    </w:p>
    <w:p w:rsidR="00566E64" w:rsidRPr="0028787C" w:rsidRDefault="00566E64" w:rsidP="00AF3C76">
      <w:pPr>
        <w:pStyle w:val="BodyText"/>
        <w:numPr>
          <w:ilvl w:val="0"/>
          <w:numId w:val="10"/>
        </w:numPr>
        <w:spacing w:after="0" w:line="240" w:lineRule="atLeast"/>
        <w:ind w:left="540" w:hanging="540"/>
        <w:jc w:val="both"/>
        <w:rPr>
          <w:szCs w:val="22"/>
        </w:rPr>
      </w:pPr>
      <w:r w:rsidRPr="0028787C">
        <w:rPr>
          <w:szCs w:val="22"/>
          <w:lang w:bidi="th-TH"/>
        </w:rPr>
        <w:t xml:space="preserve">In March 2016, </w:t>
      </w:r>
      <w:r w:rsidRPr="0028787C">
        <w:rPr>
          <w:szCs w:val="22"/>
        </w:rPr>
        <w:t>Univentures REIT Management Co</w:t>
      </w:r>
      <w:r w:rsidRPr="0028787C">
        <w:rPr>
          <w:szCs w:val="22"/>
          <w:cs/>
          <w:lang w:bidi="th-TH"/>
        </w:rPr>
        <w:t>.</w:t>
      </w:r>
      <w:r w:rsidRPr="0028787C">
        <w:rPr>
          <w:szCs w:val="22"/>
        </w:rPr>
        <w:t>, Ltd</w:t>
      </w:r>
      <w:r w:rsidRPr="0028787C">
        <w:rPr>
          <w:szCs w:val="22"/>
          <w:cs/>
          <w:lang w:bidi="th-TH"/>
        </w:rPr>
        <w:t>.</w:t>
      </w:r>
      <w:r w:rsidRPr="0028787C">
        <w:rPr>
          <w:szCs w:val="22"/>
        </w:rPr>
        <w:t>,</w:t>
      </w:r>
      <w:r w:rsidRPr="0028787C">
        <w:rPr>
          <w:szCs w:val="22"/>
          <w:cs/>
          <w:lang w:bidi="th-TH"/>
        </w:rPr>
        <w:t xml:space="preserve"> </w:t>
      </w:r>
      <w:r w:rsidRPr="0028787C">
        <w:rPr>
          <w:szCs w:val="22"/>
          <w:lang w:bidi="th-TH"/>
        </w:rPr>
        <w:t xml:space="preserve">a subsidiary, was appointed by </w:t>
      </w:r>
      <w:r w:rsidRPr="0028787C">
        <w:rPr>
          <w:szCs w:val="22"/>
        </w:rPr>
        <w:t>Kasikorn Asset Management Co</w:t>
      </w:r>
      <w:r w:rsidRPr="0028787C">
        <w:rPr>
          <w:szCs w:val="22"/>
          <w:cs/>
          <w:lang w:bidi="th-TH"/>
        </w:rPr>
        <w:t>.</w:t>
      </w:r>
      <w:r w:rsidRPr="0028787C">
        <w:rPr>
          <w:szCs w:val="22"/>
        </w:rPr>
        <w:t>, Ltd</w:t>
      </w:r>
      <w:r w:rsidRPr="0028787C">
        <w:rPr>
          <w:szCs w:val="22"/>
          <w:cs/>
          <w:lang w:bidi="th-TH"/>
        </w:rPr>
        <w:t>. (</w:t>
      </w:r>
      <w:r w:rsidRPr="0028787C">
        <w:rPr>
          <w:szCs w:val="22"/>
        </w:rPr>
        <w:t>“Trustee”</w:t>
      </w:r>
      <w:r w:rsidRPr="0028787C">
        <w:rPr>
          <w:szCs w:val="22"/>
          <w:cs/>
          <w:lang w:bidi="th-TH"/>
        </w:rPr>
        <w:t xml:space="preserve">) </w:t>
      </w:r>
      <w:r w:rsidRPr="0028787C">
        <w:rPr>
          <w:szCs w:val="22"/>
        </w:rPr>
        <w:t>as REIT Manager</w:t>
      </w:r>
      <w:r w:rsidRPr="0028787C">
        <w:rPr>
          <w:szCs w:val="22"/>
          <w:cs/>
          <w:lang w:bidi="th-TH"/>
        </w:rPr>
        <w:t xml:space="preserve">. </w:t>
      </w:r>
      <w:r w:rsidRPr="0028787C">
        <w:rPr>
          <w:szCs w:val="22"/>
        </w:rPr>
        <w:t>It has rights to receive REIT management fee as follows</w:t>
      </w:r>
      <w:r w:rsidRPr="0028787C">
        <w:rPr>
          <w:szCs w:val="22"/>
          <w:cs/>
          <w:lang w:bidi="th-TH"/>
        </w:rPr>
        <w:t>:</w:t>
      </w:r>
    </w:p>
    <w:p w:rsidR="00566E64" w:rsidRPr="00542D46" w:rsidRDefault="00566E64" w:rsidP="00566E64">
      <w:pPr>
        <w:spacing w:line="240" w:lineRule="auto"/>
        <w:rPr>
          <w:rFonts w:cs="Times New Roman"/>
          <w:szCs w:val="22"/>
          <w:lang w:val="en-US"/>
        </w:rPr>
      </w:pPr>
    </w:p>
    <w:p w:rsidR="00566E64" w:rsidRPr="0028787C" w:rsidRDefault="00566E64" w:rsidP="00C63596">
      <w:pPr>
        <w:numPr>
          <w:ilvl w:val="0"/>
          <w:numId w:val="9"/>
        </w:numPr>
        <w:tabs>
          <w:tab w:val="clear" w:pos="880"/>
        </w:tabs>
        <w:overflowPunct w:val="0"/>
        <w:autoSpaceDE w:val="0"/>
        <w:autoSpaceDN w:val="0"/>
        <w:adjustRightInd w:val="0"/>
        <w:spacing w:line="240" w:lineRule="atLeast"/>
        <w:ind w:left="1170" w:hanging="630"/>
        <w:jc w:val="thaiDistribute"/>
        <w:textAlignment w:val="baseline"/>
        <w:rPr>
          <w:rFonts w:cs="Times New Roman"/>
          <w:szCs w:val="22"/>
        </w:rPr>
      </w:pPr>
      <w:r w:rsidRPr="0028787C">
        <w:rPr>
          <w:rFonts w:cs="Times New Roman"/>
          <w:szCs w:val="22"/>
        </w:rPr>
        <w:t>The base fee</w:t>
      </w:r>
      <w:r w:rsidRPr="0028787C">
        <w:rPr>
          <w:rFonts w:cs="Times New Roman"/>
          <w:szCs w:val="22"/>
          <w:cs/>
          <w:lang w:bidi="th-TH"/>
        </w:rPr>
        <w:t xml:space="preserve"> </w:t>
      </w:r>
      <w:r w:rsidRPr="0028787C">
        <w:rPr>
          <w:rFonts w:cs="Times New Roman"/>
          <w:szCs w:val="22"/>
          <w:lang w:bidi="th-TH"/>
        </w:rPr>
        <w:t>is 0</w:t>
      </w:r>
      <w:r w:rsidRPr="0028787C">
        <w:rPr>
          <w:rFonts w:cs="Times New Roman"/>
          <w:szCs w:val="22"/>
          <w:cs/>
          <w:lang w:bidi="th-TH"/>
        </w:rPr>
        <w:t>.</w:t>
      </w:r>
      <w:r w:rsidRPr="0028787C">
        <w:rPr>
          <w:rFonts w:cs="Times New Roman"/>
          <w:szCs w:val="22"/>
          <w:lang w:bidi="th-TH"/>
        </w:rPr>
        <w:t>15</w:t>
      </w:r>
      <w:r w:rsidRPr="0028787C">
        <w:rPr>
          <w:rFonts w:cs="Times New Roman"/>
          <w:szCs w:val="22"/>
          <w:cs/>
          <w:lang w:bidi="th-TH"/>
        </w:rPr>
        <w:t xml:space="preserve">% </w:t>
      </w:r>
      <w:r w:rsidRPr="0028787C">
        <w:rPr>
          <w:rFonts w:cs="Times New Roman"/>
          <w:szCs w:val="22"/>
          <w:lang w:bidi="th-TH"/>
        </w:rPr>
        <w:t xml:space="preserve">of net assets value </w:t>
      </w:r>
      <w:r w:rsidRPr="0028787C">
        <w:rPr>
          <w:rFonts w:cs="Times New Roman"/>
          <w:szCs w:val="22"/>
          <w:cs/>
          <w:lang w:bidi="th-TH"/>
        </w:rPr>
        <w:t>(</w:t>
      </w:r>
      <w:r w:rsidRPr="0028787C">
        <w:rPr>
          <w:rFonts w:cs="Times New Roman"/>
          <w:szCs w:val="22"/>
          <w:lang w:bidi="th-TH"/>
        </w:rPr>
        <w:t>as calculated before deduct the variable fee of REIT manager</w:t>
      </w:r>
      <w:r w:rsidRPr="0028787C">
        <w:rPr>
          <w:rFonts w:cs="Times New Roman"/>
          <w:szCs w:val="22"/>
          <w:cs/>
          <w:lang w:bidi="th-TH"/>
        </w:rPr>
        <w:t xml:space="preserve">) </w:t>
      </w:r>
      <w:r w:rsidRPr="0028787C">
        <w:rPr>
          <w:rFonts w:cs="Times New Roman"/>
          <w:szCs w:val="22"/>
        </w:rPr>
        <w:t>but not less than at minimum fee of Baht 12 million per annum</w:t>
      </w:r>
      <w:r w:rsidRPr="0028787C">
        <w:rPr>
          <w:rFonts w:cs="Times New Roman"/>
          <w:szCs w:val="22"/>
          <w:cs/>
          <w:lang w:bidi="th-TH"/>
        </w:rPr>
        <w:t xml:space="preserve">. </w:t>
      </w:r>
      <w:r w:rsidRPr="0028787C">
        <w:rPr>
          <w:rFonts w:cs="Times New Roman"/>
          <w:szCs w:val="22"/>
        </w:rPr>
        <w:t>The base fee will be paid on a monthly basis</w:t>
      </w:r>
      <w:r w:rsidRPr="0028787C">
        <w:rPr>
          <w:rFonts w:cs="Times New Roman"/>
          <w:szCs w:val="22"/>
          <w:cs/>
          <w:lang w:bidi="th-TH"/>
        </w:rPr>
        <w:t>.</w:t>
      </w:r>
    </w:p>
    <w:p w:rsidR="00566E64" w:rsidRPr="0028787C" w:rsidRDefault="00566E64" w:rsidP="00C63596">
      <w:pPr>
        <w:overflowPunct w:val="0"/>
        <w:autoSpaceDE w:val="0"/>
        <w:autoSpaceDN w:val="0"/>
        <w:adjustRightInd w:val="0"/>
        <w:spacing w:line="240" w:lineRule="atLeast"/>
        <w:ind w:left="1170" w:hanging="630"/>
        <w:jc w:val="thaiDistribute"/>
        <w:textAlignment w:val="baseline"/>
        <w:rPr>
          <w:rFonts w:cs="Times New Roman"/>
          <w:szCs w:val="22"/>
        </w:rPr>
      </w:pPr>
    </w:p>
    <w:p w:rsidR="00566E64" w:rsidRPr="0028787C" w:rsidRDefault="00566E64" w:rsidP="00C63596">
      <w:pPr>
        <w:numPr>
          <w:ilvl w:val="0"/>
          <w:numId w:val="9"/>
        </w:numPr>
        <w:tabs>
          <w:tab w:val="clear" w:pos="880"/>
        </w:tabs>
        <w:overflowPunct w:val="0"/>
        <w:autoSpaceDE w:val="0"/>
        <w:autoSpaceDN w:val="0"/>
        <w:adjustRightInd w:val="0"/>
        <w:spacing w:line="240" w:lineRule="atLeast"/>
        <w:ind w:left="1170" w:hanging="630"/>
        <w:jc w:val="thaiDistribute"/>
        <w:textAlignment w:val="baseline"/>
        <w:rPr>
          <w:rFonts w:cs="Times New Roman"/>
          <w:szCs w:val="22"/>
        </w:rPr>
      </w:pPr>
      <w:r w:rsidRPr="0028787C">
        <w:rPr>
          <w:rFonts w:cs="Times New Roman"/>
          <w:szCs w:val="22"/>
        </w:rPr>
        <w:t>The variable fee is 0</w:t>
      </w:r>
      <w:r w:rsidRPr="0028787C">
        <w:rPr>
          <w:rFonts w:cs="Times New Roman"/>
          <w:szCs w:val="22"/>
          <w:cs/>
          <w:lang w:bidi="th-TH"/>
        </w:rPr>
        <w:t>.</w:t>
      </w:r>
      <w:r w:rsidRPr="0028787C">
        <w:rPr>
          <w:rFonts w:cs="Times New Roman"/>
          <w:szCs w:val="22"/>
        </w:rPr>
        <w:t>7</w:t>
      </w:r>
      <w:r w:rsidRPr="0028787C">
        <w:rPr>
          <w:rFonts w:cs="Times New Roman"/>
          <w:szCs w:val="22"/>
          <w:cs/>
          <w:lang w:bidi="th-TH"/>
        </w:rPr>
        <w:t xml:space="preserve">% </w:t>
      </w:r>
      <w:r w:rsidRPr="0028787C">
        <w:rPr>
          <w:rFonts w:cs="Times New Roman"/>
          <w:szCs w:val="22"/>
        </w:rPr>
        <w:t>of adjusted net investment income</w:t>
      </w:r>
      <w:r w:rsidRPr="0028787C">
        <w:rPr>
          <w:rFonts w:cs="Times New Roman"/>
          <w:szCs w:val="22"/>
          <w:cs/>
          <w:lang w:bidi="th-TH"/>
        </w:rPr>
        <w:t xml:space="preserve">. </w:t>
      </w:r>
      <w:r w:rsidRPr="0028787C">
        <w:rPr>
          <w:rFonts w:cs="Times New Roman"/>
          <w:szCs w:val="22"/>
        </w:rPr>
        <w:t>The variable fee will be paid on a quarterly basis</w:t>
      </w:r>
      <w:r w:rsidRPr="0028787C">
        <w:rPr>
          <w:rFonts w:cs="Times New Roman"/>
          <w:szCs w:val="22"/>
          <w:cs/>
          <w:lang w:bidi="th-TH"/>
        </w:rPr>
        <w:t>.</w:t>
      </w:r>
    </w:p>
    <w:p w:rsidR="00566E64" w:rsidRPr="0028787C" w:rsidRDefault="00566E64" w:rsidP="00C63596">
      <w:pPr>
        <w:pStyle w:val="ListParagraph"/>
        <w:ind w:left="1170" w:hanging="630"/>
        <w:rPr>
          <w:rFonts w:cs="Times New Roman"/>
          <w:szCs w:val="22"/>
        </w:rPr>
      </w:pPr>
    </w:p>
    <w:p w:rsidR="00566E64" w:rsidRDefault="00566E64" w:rsidP="00C63596">
      <w:pPr>
        <w:overflowPunct w:val="0"/>
        <w:autoSpaceDE w:val="0"/>
        <w:autoSpaceDN w:val="0"/>
        <w:adjustRightInd w:val="0"/>
        <w:spacing w:line="240" w:lineRule="atLeast"/>
        <w:ind w:left="1170"/>
        <w:jc w:val="thaiDistribute"/>
        <w:textAlignment w:val="baseline"/>
        <w:rPr>
          <w:rFonts w:cs="Times New Roman"/>
          <w:szCs w:val="22"/>
          <w:lang w:bidi="th-TH"/>
        </w:rPr>
      </w:pPr>
      <w:r w:rsidRPr="0028787C">
        <w:rPr>
          <w:rFonts w:cs="Times New Roman"/>
          <w:szCs w:val="22"/>
        </w:rPr>
        <w:t>Adjusted net investment income means net investment income of REIT plus interest income from financial institutions and minus expenses of the Trust but exclude REIT Manager’s variable fee, amortised issuance and offering the Trust unit expenses and adjust with non</w:t>
      </w:r>
      <w:r w:rsidRPr="0028787C">
        <w:rPr>
          <w:rFonts w:cs="Times New Roman"/>
          <w:szCs w:val="22"/>
          <w:cs/>
          <w:lang w:bidi="th-TH"/>
        </w:rPr>
        <w:t>-</w:t>
      </w:r>
      <w:r w:rsidRPr="0028787C">
        <w:rPr>
          <w:rFonts w:cs="Times New Roman"/>
          <w:szCs w:val="22"/>
        </w:rPr>
        <w:t>cash items paid from building rental and non</w:t>
      </w:r>
      <w:r w:rsidRPr="0028787C">
        <w:rPr>
          <w:rFonts w:cs="Times New Roman"/>
          <w:szCs w:val="22"/>
          <w:cs/>
          <w:lang w:bidi="th-TH"/>
        </w:rPr>
        <w:t>-</w:t>
      </w:r>
      <w:r w:rsidRPr="0028787C">
        <w:rPr>
          <w:rFonts w:cs="Times New Roman"/>
          <w:szCs w:val="22"/>
        </w:rPr>
        <w:t>cash items received from rental and services income</w:t>
      </w:r>
      <w:r w:rsidRPr="0028787C">
        <w:rPr>
          <w:rFonts w:cs="Times New Roman"/>
          <w:szCs w:val="22"/>
          <w:cs/>
          <w:lang w:bidi="th-TH"/>
        </w:rPr>
        <w:t>.</w:t>
      </w:r>
    </w:p>
    <w:p w:rsidR="005070E1" w:rsidRDefault="005070E1" w:rsidP="00E22C78">
      <w:pPr>
        <w:spacing w:line="240" w:lineRule="auto"/>
        <w:ind w:firstLine="540"/>
        <w:rPr>
          <w:rFonts w:cs="Times New Roman"/>
          <w:i/>
          <w:iCs/>
          <w:szCs w:val="22"/>
          <w:lang w:bidi="th-TH"/>
        </w:rPr>
      </w:pPr>
    </w:p>
    <w:p w:rsidR="00566E64" w:rsidRPr="0028787C" w:rsidRDefault="00566E64" w:rsidP="00E22C78">
      <w:pPr>
        <w:spacing w:line="240" w:lineRule="auto"/>
        <w:ind w:firstLine="540"/>
        <w:rPr>
          <w:rFonts w:cs="Times New Roman"/>
          <w:i/>
          <w:iCs/>
          <w:szCs w:val="22"/>
          <w:lang w:bidi="th-TH"/>
        </w:rPr>
      </w:pPr>
      <w:r w:rsidRPr="0028787C">
        <w:rPr>
          <w:rFonts w:cs="Times New Roman"/>
          <w:i/>
          <w:iCs/>
          <w:szCs w:val="22"/>
          <w:lang w:bidi="th-TH"/>
        </w:rPr>
        <w:t>Property Management Agreement</w:t>
      </w:r>
    </w:p>
    <w:p w:rsidR="00566E64" w:rsidRPr="0028787C" w:rsidRDefault="00566E64" w:rsidP="00566E64">
      <w:pPr>
        <w:tabs>
          <w:tab w:val="right" w:pos="5220"/>
          <w:tab w:val="right" w:pos="5940"/>
          <w:tab w:val="left" w:pos="6210"/>
          <w:tab w:val="right" w:pos="7200"/>
          <w:tab w:val="left" w:pos="7650"/>
          <w:tab w:val="right" w:pos="8460"/>
        </w:tabs>
        <w:spacing w:line="240" w:lineRule="atLeast"/>
        <w:ind w:left="540" w:right="18"/>
        <w:jc w:val="both"/>
        <w:rPr>
          <w:rFonts w:cs="Times New Roman"/>
          <w:i/>
          <w:iCs/>
          <w:szCs w:val="22"/>
          <w:lang w:bidi="th-TH"/>
        </w:rPr>
      </w:pPr>
    </w:p>
    <w:p w:rsidR="00566E64" w:rsidRPr="0028787C" w:rsidRDefault="00566E64" w:rsidP="00AF3C76">
      <w:pPr>
        <w:pStyle w:val="ListParagraph"/>
        <w:numPr>
          <w:ilvl w:val="0"/>
          <w:numId w:val="10"/>
        </w:numPr>
        <w:spacing w:line="240" w:lineRule="atLeast"/>
        <w:ind w:left="540" w:hanging="540"/>
        <w:jc w:val="thaiDistribute"/>
        <w:rPr>
          <w:rFonts w:cs="Times New Roman"/>
          <w:szCs w:val="22"/>
          <w:lang w:val="en-US" w:bidi="th-TH"/>
        </w:rPr>
      </w:pPr>
      <w:r w:rsidRPr="0028787C">
        <w:rPr>
          <w:rFonts w:cs="Times New Roman"/>
          <w:szCs w:val="22"/>
        </w:rPr>
        <w:t>In March 2016, North Sathorn Realty Co</w:t>
      </w:r>
      <w:r w:rsidRPr="0028787C">
        <w:rPr>
          <w:rFonts w:cs="Times New Roman"/>
          <w:szCs w:val="22"/>
          <w:cs/>
          <w:lang w:bidi="th-TH"/>
        </w:rPr>
        <w:t>.</w:t>
      </w:r>
      <w:r w:rsidRPr="0028787C">
        <w:rPr>
          <w:rFonts w:cs="Times New Roman"/>
          <w:szCs w:val="22"/>
        </w:rPr>
        <w:t>,</w:t>
      </w:r>
      <w:r w:rsidRPr="0028787C">
        <w:rPr>
          <w:rFonts w:cs="Times New Roman"/>
          <w:szCs w:val="22"/>
          <w:cs/>
          <w:lang w:bidi="th-TH"/>
        </w:rPr>
        <w:t xml:space="preserve"> </w:t>
      </w:r>
      <w:r w:rsidRPr="0028787C">
        <w:rPr>
          <w:rFonts w:cs="Times New Roman"/>
          <w:szCs w:val="22"/>
        </w:rPr>
        <w:t>Ltd</w:t>
      </w:r>
      <w:r w:rsidRPr="0028787C">
        <w:rPr>
          <w:rFonts w:cs="Times New Roman"/>
          <w:szCs w:val="22"/>
          <w:cs/>
          <w:lang w:bidi="th-TH"/>
        </w:rPr>
        <w:t>.</w:t>
      </w:r>
      <w:r w:rsidRPr="0028787C">
        <w:rPr>
          <w:rFonts w:cs="Times New Roman"/>
          <w:szCs w:val="22"/>
        </w:rPr>
        <w:t>,</w:t>
      </w:r>
      <w:r w:rsidRPr="0028787C">
        <w:rPr>
          <w:rFonts w:cs="Times New Roman"/>
          <w:szCs w:val="22"/>
          <w:cs/>
          <w:lang w:bidi="th-TH"/>
        </w:rPr>
        <w:t xml:space="preserve"> </w:t>
      </w:r>
      <w:r w:rsidRPr="0028787C">
        <w:rPr>
          <w:rFonts w:cs="Times New Roman"/>
          <w:szCs w:val="22"/>
          <w:lang w:bidi="th-TH"/>
        </w:rPr>
        <w:t>a subsidiary</w:t>
      </w:r>
      <w:r w:rsidRPr="0028787C">
        <w:rPr>
          <w:rFonts w:cs="Times New Roman"/>
          <w:szCs w:val="22"/>
          <w:cs/>
          <w:lang w:bidi="th-TH"/>
        </w:rPr>
        <w:t xml:space="preserve"> </w:t>
      </w:r>
      <w:r w:rsidRPr="0028787C">
        <w:rPr>
          <w:rFonts w:cs="Times New Roman"/>
          <w:szCs w:val="22"/>
          <w:lang w:bidi="th-TH"/>
        </w:rPr>
        <w:t>of GOLD, was appointed by Trust as Property Manager which the fee has been charged to Trust as follows</w:t>
      </w:r>
      <w:r w:rsidRPr="0028787C">
        <w:rPr>
          <w:rFonts w:cs="Times New Roman"/>
          <w:szCs w:val="22"/>
          <w:cs/>
          <w:lang w:bidi="th-TH"/>
        </w:rPr>
        <w:t>:</w:t>
      </w:r>
    </w:p>
    <w:p w:rsidR="00566E64" w:rsidRPr="0028787C" w:rsidRDefault="00566E64" w:rsidP="00566E64">
      <w:pPr>
        <w:spacing w:line="240" w:lineRule="atLeast"/>
        <w:ind w:left="547"/>
        <w:jc w:val="thaiDistribute"/>
        <w:rPr>
          <w:rFonts w:cs="Times New Roman"/>
          <w:szCs w:val="22"/>
        </w:rPr>
      </w:pPr>
    </w:p>
    <w:p w:rsidR="00CA7100" w:rsidRPr="00CA7100" w:rsidRDefault="00566E64" w:rsidP="00CA7100">
      <w:pPr>
        <w:pStyle w:val="ListParagraph"/>
        <w:numPr>
          <w:ilvl w:val="0"/>
          <w:numId w:val="11"/>
        </w:numPr>
        <w:overflowPunct w:val="0"/>
        <w:autoSpaceDE w:val="0"/>
        <w:autoSpaceDN w:val="0"/>
        <w:adjustRightInd w:val="0"/>
        <w:spacing w:line="240" w:lineRule="atLeast"/>
        <w:ind w:left="1170" w:hanging="623"/>
        <w:contextualSpacing/>
        <w:jc w:val="thaiDistribute"/>
        <w:rPr>
          <w:rFonts w:cs="Times New Roman"/>
          <w:szCs w:val="22"/>
        </w:rPr>
      </w:pPr>
      <w:r w:rsidRPr="0028787C">
        <w:rPr>
          <w:rFonts w:cs="Times New Roman"/>
          <w:szCs w:val="22"/>
        </w:rPr>
        <w:t xml:space="preserve">The base fee is approximately Baht 15 </w:t>
      </w:r>
      <w:r w:rsidRPr="0028787C">
        <w:rPr>
          <w:rFonts w:cs="Times New Roman"/>
          <w:szCs w:val="22"/>
          <w:cs/>
          <w:lang w:bidi="th-TH"/>
        </w:rPr>
        <w:t xml:space="preserve">- </w:t>
      </w:r>
      <w:r w:rsidRPr="0028787C">
        <w:rPr>
          <w:rFonts w:cs="Times New Roman"/>
          <w:szCs w:val="22"/>
        </w:rPr>
        <w:t xml:space="preserve">33 million per annum for Park Ventures Ecoplex Project and approximately Baht 19 </w:t>
      </w:r>
      <w:r w:rsidRPr="0028787C">
        <w:rPr>
          <w:rFonts w:cs="Times New Roman"/>
          <w:szCs w:val="22"/>
          <w:cs/>
          <w:lang w:bidi="th-TH"/>
        </w:rPr>
        <w:t xml:space="preserve">- </w:t>
      </w:r>
      <w:r w:rsidRPr="0028787C">
        <w:rPr>
          <w:rFonts w:cs="Times New Roman"/>
          <w:szCs w:val="22"/>
        </w:rPr>
        <w:t>45 million per annum for Sathorn Square Project</w:t>
      </w:r>
      <w:r w:rsidRPr="0028787C">
        <w:rPr>
          <w:rFonts w:cs="Times New Roman"/>
          <w:szCs w:val="22"/>
          <w:cs/>
          <w:lang w:bidi="th-TH"/>
        </w:rPr>
        <w:t xml:space="preserve">. </w:t>
      </w:r>
      <w:r w:rsidRPr="0028787C">
        <w:rPr>
          <w:rFonts w:cs="Times New Roman"/>
          <w:szCs w:val="28"/>
        </w:rPr>
        <w:t>The base fee</w:t>
      </w:r>
      <w:r w:rsidRPr="0028787C">
        <w:rPr>
          <w:rFonts w:cs="Times New Roman"/>
          <w:szCs w:val="22"/>
        </w:rPr>
        <w:t xml:space="preserve"> is calculated at the certain different fixed amount for each year as stipulated in the property management agreement</w:t>
      </w:r>
      <w:r w:rsidRPr="0028787C">
        <w:rPr>
          <w:rFonts w:cs="Times New Roman"/>
          <w:szCs w:val="22"/>
          <w:cs/>
          <w:lang w:bidi="th-TH"/>
        </w:rPr>
        <w:t xml:space="preserve">. </w:t>
      </w:r>
      <w:r w:rsidRPr="0028787C">
        <w:rPr>
          <w:rFonts w:cs="Times New Roman"/>
          <w:szCs w:val="22"/>
        </w:rPr>
        <w:t>The base fee will be paid on monthly basis</w:t>
      </w:r>
      <w:r w:rsidRPr="0028787C">
        <w:rPr>
          <w:rFonts w:cs="Times New Roman"/>
          <w:szCs w:val="22"/>
          <w:cs/>
          <w:lang w:bidi="th-TH"/>
        </w:rPr>
        <w:t>.</w:t>
      </w:r>
    </w:p>
    <w:p w:rsidR="00CA7100" w:rsidRDefault="00CA7100" w:rsidP="00CA7100">
      <w:pPr>
        <w:pStyle w:val="ListParagraph"/>
        <w:overflowPunct w:val="0"/>
        <w:autoSpaceDE w:val="0"/>
        <w:autoSpaceDN w:val="0"/>
        <w:adjustRightInd w:val="0"/>
        <w:spacing w:line="240" w:lineRule="atLeast"/>
        <w:ind w:left="1170"/>
        <w:contextualSpacing/>
        <w:jc w:val="thaiDistribute"/>
        <w:rPr>
          <w:rFonts w:cs="Times New Roman"/>
          <w:szCs w:val="22"/>
        </w:rPr>
      </w:pPr>
    </w:p>
    <w:p w:rsidR="00566E64" w:rsidRPr="00484001" w:rsidRDefault="00566E64" w:rsidP="002339DF">
      <w:pPr>
        <w:pStyle w:val="ListParagraph"/>
        <w:numPr>
          <w:ilvl w:val="0"/>
          <w:numId w:val="11"/>
        </w:numPr>
        <w:overflowPunct w:val="0"/>
        <w:autoSpaceDE w:val="0"/>
        <w:autoSpaceDN w:val="0"/>
        <w:adjustRightInd w:val="0"/>
        <w:spacing w:line="240" w:lineRule="atLeast"/>
        <w:ind w:left="1170" w:hanging="623"/>
        <w:contextualSpacing/>
        <w:jc w:val="both"/>
        <w:rPr>
          <w:rFonts w:cs="Times New Roman"/>
          <w:szCs w:val="22"/>
        </w:rPr>
      </w:pPr>
      <w:r w:rsidRPr="00CA7100">
        <w:rPr>
          <w:rFonts w:cs="Times New Roman"/>
          <w:szCs w:val="22"/>
        </w:rPr>
        <w:t>The variable fee</w:t>
      </w:r>
      <w:r w:rsidRPr="00CA7100">
        <w:rPr>
          <w:rFonts w:cs="Times New Roman"/>
          <w:szCs w:val="22"/>
          <w:rtl/>
          <w:cs/>
          <w:lang w:bidi="th-TH"/>
        </w:rPr>
        <w:t xml:space="preserve"> </w:t>
      </w:r>
      <w:r w:rsidRPr="00CA7100">
        <w:rPr>
          <w:rFonts w:cs="Times New Roman"/>
          <w:szCs w:val="22"/>
        </w:rPr>
        <w:t>for Park Ventures Ecoplex Project is calculated at the rate of 3</w:t>
      </w:r>
      <w:r w:rsidRPr="00CA7100">
        <w:rPr>
          <w:rFonts w:cs="Times New Roman"/>
          <w:szCs w:val="22"/>
          <w:cs/>
          <w:lang w:bidi="th-TH"/>
        </w:rPr>
        <w:t>.</w:t>
      </w:r>
      <w:r w:rsidRPr="00CA7100">
        <w:rPr>
          <w:rFonts w:cs="Times New Roman"/>
          <w:szCs w:val="22"/>
        </w:rPr>
        <w:t>50</w:t>
      </w:r>
      <w:r w:rsidRPr="00CA7100">
        <w:rPr>
          <w:rFonts w:cs="Times New Roman"/>
          <w:szCs w:val="22"/>
          <w:cs/>
          <w:lang w:bidi="th-TH"/>
        </w:rPr>
        <w:t xml:space="preserve">% - </w:t>
      </w:r>
      <w:r w:rsidRPr="00CA7100">
        <w:rPr>
          <w:rFonts w:cs="Times New Roman"/>
          <w:szCs w:val="22"/>
        </w:rPr>
        <w:t>4</w:t>
      </w:r>
      <w:r w:rsidRPr="00CA7100">
        <w:rPr>
          <w:rFonts w:cs="Times New Roman"/>
          <w:szCs w:val="22"/>
          <w:cs/>
          <w:lang w:bidi="th-TH"/>
        </w:rPr>
        <w:t>.</w:t>
      </w:r>
      <w:r w:rsidRPr="00CA7100">
        <w:rPr>
          <w:rFonts w:cs="Times New Roman"/>
          <w:szCs w:val="22"/>
        </w:rPr>
        <w:t>75</w:t>
      </w:r>
      <w:r w:rsidRPr="00CA7100">
        <w:rPr>
          <w:rFonts w:cs="Times New Roman"/>
          <w:szCs w:val="22"/>
          <w:cs/>
          <w:lang w:bidi="th-TH"/>
        </w:rPr>
        <w:t xml:space="preserve">% </w:t>
      </w:r>
      <w:r w:rsidR="002339DF">
        <w:rPr>
          <w:rFonts w:cs="Times New Roman"/>
          <w:szCs w:val="22"/>
        </w:rPr>
        <w:t>per annum for the year 1 -</w:t>
      </w:r>
      <w:r w:rsidRPr="00CA7100">
        <w:rPr>
          <w:rFonts w:cs="Times New Roman"/>
          <w:szCs w:val="22"/>
        </w:rPr>
        <w:t xml:space="preserve"> 3 and 6</w:t>
      </w:r>
      <w:r w:rsidRPr="00CA7100">
        <w:rPr>
          <w:rFonts w:cs="Times New Roman"/>
          <w:szCs w:val="22"/>
          <w:cs/>
          <w:lang w:bidi="th-TH"/>
        </w:rPr>
        <w:t>.</w:t>
      </w:r>
      <w:r w:rsidRPr="00CA7100">
        <w:rPr>
          <w:rFonts w:cs="Times New Roman"/>
          <w:szCs w:val="22"/>
        </w:rPr>
        <w:t>20</w:t>
      </w:r>
      <w:r w:rsidRPr="00CA7100">
        <w:rPr>
          <w:rFonts w:cs="Times New Roman"/>
          <w:szCs w:val="22"/>
          <w:cs/>
          <w:lang w:bidi="th-TH"/>
        </w:rPr>
        <w:t xml:space="preserve">% </w:t>
      </w:r>
      <w:r w:rsidRPr="00CA7100">
        <w:rPr>
          <w:rFonts w:cs="Times New Roman"/>
          <w:szCs w:val="22"/>
        </w:rPr>
        <w:t>per annum for the fourth year onwards and for Sathorn Square Project is calculated at the rate of 1</w:t>
      </w:r>
      <w:r w:rsidRPr="00CA7100">
        <w:rPr>
          <w:rFonts w:cs="Times New Roman"/>
          <w:szCs w:val="22"/>
          <w:cs/>
          <w:lang w:bidi="th-TH"/>
        </w:rPr>
        <w:t>.</w:t>
      </w:r>
      <w:r w:rsidRPr="00CA7100">
        <w:rPr>
          <w:rFonts w:cs="Times New Roman"/>
          <w:szCs w:val="22"/>
        </w:rPr>
        <w:t>55</w:t>
      </w:r>
      <w:r w:rsidRPr="00CA7100">
        <w:rPr>
          <w:rFonts w:cs="Times New Roman"/>
          <w:szCs w:val="22"/>
          <w:cs/>
          <w:lang w:bidi="th-TH"/>
        </w:rPr>
        <w:t xml:space="preserve">% - </w:t>
      </w:r>
      <w:r w:rsidRPr="00CA7100">
        <w:rPr>
          <w:rFonts w:cs="Times New Roman"/>
          <w:szCs w:val="22"/>
        </w:rPr>
        <w:t>3</w:t>
      </w:r>
      <w:r w:rsidRPr="00CA7100">
        <w:rPr>
          <w:rFonts w:cs="Times New Roman"/>
          <w:szCs w:val="22"/>
          <w:cs/>
          <w:lang w:bidi="th-TH"/>
        </w:rPr>
        <w:t>.</w:t>
      </w:r>
      <w:r w:rsidRPr="00CA7100">
        <w:rPr>
          <w:rFonts w:cs="Times New Roman"/>
          <w:szCs w:val="22"/>
        </w:rPr>
        <w:t>45</w:t>
      </w:r>
      <w:r w:rsidRPr="00CA7100">
        <w:rPr>
          <w:rFonts w:cs="Times New Roman"/>
          <w:szCs w:val="22"/>
          <w:cs/>
          <w:lang w:bidi="th-TH"/>
        </w:rPr>
        <w:t xml:space="preserve">% </w:t>
      </w:r>
      <w:r w:rsidRPr="00CA7100">
        <w:rPr>
          <w:rFonts w:cs="Times New Roman"/>
          <w:szCs w:val="22"/>
        </w:rPr>
        <w:t>per annum for the yea</w:t>
      </w:r>
      <w:r w:rsidR="002339DF">
        <w:rPr>
          <w:rFonts w:cs="Times New Roman"/>
          <w:szCs w:val="22"/>
        </w:rPr>
        <w:t>r 1 -</w:t>
      </w:r>
      <w:r w:rsidRPr="00CA7100">
        <w:rPr>
          <w:rFonts w:cs="Times New Roman"/>
          <w:szCs w:val="22"/>
        </w:rPr>
        <w:t xml:space="preserve"> 3 and 4</w:t>
      </w:r>
      <w:r w:rsidRPr="00CA7100">
        <w:rPr>
          <w:rFonts w:cs="Times New Roman"/>
          <w:szCs w:val="22"/>
          <w:cs/>
          <w:lang w:bidi="th-TH"/>
        </w:rPr>
        <w:t>.</w:t>
      </w:r>
      <w:r w:rsidRPr="00CA7100">
        <w:rPr>
          <w:rFonts w:cs="Times New Roman"/>
          <w:szCs w:val="22"/>
        </w:rPr>
        <w:t>65</w:t>
      </w:r>
      <w:r w:rsidRPr="00CA7100">
        <w:rPr>
          <w:rFonts w:cs="Times New Roman"/>
          <w:szCs w:val="22"/>
          <w:cs/>
          <w:lang w:bidi="th-TH"/>
        </w:rPr>
        <w:t xml:space="preserve">% </w:t>
      </w:r>
      <w:r w:rsidRPr="00CA7100">
        <w:rPr>
          <w:rFonts w:cs="Times New Roman"/>
          <w:szCs w:val="22"/>
        </w:rPr>
        <w:t>per annum for the fourth year onwards</w:t>
      </w:r>
      <w:r w:rsidRPr="00CA7100">
        <w:rPr>
          <w:rFonts w:cs="Times New Roman"/>
          <w:szCs w:val="22"/>
          <w:cs/>
          <w:lang w:bidi="th-TH"/>
        </w:rPr>
        <w:t xml:space="preserve">. </w:t>
      </w:r>
      <w:r w:rsidRPr="00CA7100">
        <w:rPr>
          <w:rFonts w:cs="Times New Roman"/>
          <w:szCs w:val="22"/>
        </w:rPr>
        <w:t xml:space="preserve">The variable fee is calculated based on percentage of revenue from rental and services provided under building rental which consist of office rental building space, commercial space </w:t>
      </w:r>
      <w:r w:rsidRPr="00CA7100">
        <w:rPr>
          <w:rFonts w:cs="Times New Roman"/>
          <w:szCs w:val="22"/>
          <w:cs/>
          <w:lang w:bidi="th-TH"/>
        </w:rPr>
        <w:t>(</w:t>
      </w:r>
      <w:r w:rsidRPr="00CA7100">
        <w:rPr>
          <w:rFonts w:cs="Times New Roman"/>
          <w:szCs w:val="22"/>
        </w:rPr>
        <w:t>excluding revenue from multi</w:t>
      </w:r>
      <w:r w:rsidRPr="00CA7100">
        <w:rPr>
          <w:rFonts w:cs="Times New Roman"/>
          <w:szCs w:val="22"/>
          <w:cs/>
          <w:lang w:bidi="th-TH"/>
        </w:rPr>
        <w:t>-</w:t>
      </w:r>
      <w:r w:rsidRPr="00CA7100">
        <w:rPr>
          <w:rFonts w:cs="Times New Roman"/>
          <w:szCs w:val="22"/>
        </w:rPr>
        <w:t>purpose area</w:t>
      </w:r>
      <w:r w:rsidRPr="00CA7100">
        <w:rPr>
          <w:rFonts w:cs="Times New Roman"/>
          <w:szCs w:val="22"/>
          <w:cs/>
          <w:lang w:bidi="th-TH"/>
        </w:rPr>
        <w:t xml:space="preserve">) </w:t>
      </w:r>
      <w:r w:rsidRPr="00CA7100">
        <w:rPr>
          <w:rFonts w:cs="Times New Roman"/>
          <w:szCs w:val="22"/>
        </w:rPr>
        <w:t>and storage space</w:t>
      </w:r>
      <w:r w:rsidRPr="00CA7100">
        <w:rPr>
          <w:rFonts w:cs="Times New Roman"/>
          <w:szCs w:val="22"/>
          <w:cs/>
          <w:lang w:bidi="th-TH"/>
        </w:rPr>
        <w:t xml:space="preserve">. </w:t>
      </w:r>
      <w:r w:rsidRPr="00CA7100">
        <w:rPr>
          <w:rFonts w:cs="Times New Roman"/>
          <w:szCs w:val="22"/>
        </w:rPr>
        <w:t>The variable fee will be paid on quarterly basis</w:t>
      </w:r>
      <w:r w:rsidRPr="00CA7100">
        <w:rPr>
          <w:rFonts w:cs="Times New Roman"/>
          <w:szCs w:val="22"/>
          <w:cs/>
          <w:lang w:bidi="th-TH"/>
        </w:rPr>
        <w:t>.</w:t>
      </w:r>
    </w:p>
    <w:p w:rsidR="00484001" w:rsidRDefault="00484001" w:rsidP="00484001">
      <w:pPr>
        <w:pStyle w:val="ListParagraph"/>
        <w:rPr>
          <w:rFonts w:cs="Times New Roman"/>
          <w:szCs w:val="22"/>
        </w:rPr>
      </w:pPr>
    </w:p>
    <w:p w:rsidR="00484001" w:rsidRPr="0028787C" w:rsidRDefault="00484001" w:rsidP="00484001">
      <w:pPr>
        <w:pStyle w:val="BodyText"/>
        <w:tabs>
          <w:tab w:val="left" w:pos="540"/>
        </w:tabs>
        <w:spacing w:after="0" w:line="240" w:lineRule="atLeast"/>
        <w:ind w:left="540"/>
        <w:jc w:val="thaiDistribute"/>
      </w:pPr>
      <w:r w:rsidRPr="0028787C">
        <w:rPr>
          <w:i/>
          <w:iCs/>
          <w:szCs w:val="22"/>
          <w:lang w:bidi="th-TH"/>
        </w:rPr>
        <w:t>Other agreement</w:t>
      </w:r>
      <w:r w:rsidR="00383D97">
        <w:rPr>
          <w:i/>
          <w:iCs/>
          <w:szCs w:val="22"/>
          <w:lang w:bidi="th-TH"/>
        </w:rPr>
        <w:t>s</w:t>
      </w:r>
    </w:p>
    <w:p w:rsidR="00484001" w:rsidRPr="004551A1" w:rsidRDefault="00484001" w:rsidP="00484001">
      <w:pPr>
        <w:spacing w:line="240" w:lineRule="auto"/>
        <w:ind w:left="540" w:hanging="540"/>
        <w:rPr>
          <w:rFonts w:cs="Times New Roman"/>
          <w:szCs w:val="22"/>
          <w:lang w:bidi="th-TH"/>
        </w:rPr>
      </w:pPr>
    </w:p>
    <w:p w:rsidR="005B0D01" w:rsidRPr="004C511B" w:rsidRDefault="00383D97" w:rsidP="005B0D01">
      <w:pPr>
        <w:pStyle w:val="BodyText"/>
        <w:numPr>
          <w:ilvl w:val="0"/>
          <w:numId w:val="10"/>
        </w:numPr>
        <w:spacing w:after="0" w:line="240" w:lineRule="atLeast"/>
        <w:ind w:left="540" w:hanging="540"/>
        <w:jc w:val="both"/>
        <w:rPr>
          <w:szCs w:val="22"/>
        </w:rPr>
      </w:pPr>
      <w:r>
        <w:rPr>
          <w:szCs w:val="22"/>
        </w:rPr>
        <w:t>A subsidiary of the C</w:t>
      </w:r>
      <w:r w:rsidR="005B0D01" w:rsidRPr="004C511B">
        <w:rPr>
          <w:szCs w:val="22"/>
        </w:rPr>
        <w:t>ompany had entered into agreements with a</w:t>
      </w:r>
      <w:r w:rsidR="005B0D01">
        <w:rPr>
          <w:szCs w:val="22"/>
        </w:rPr>
        <w:t xml:space="preserve"> related </w:t>
      </w:r>
      <w:r w:rsidR="00FD41FB">
        <w:rPr>
          <w:szCs w:val="22"/>
        </w:rPr>
        <w:t>company</w:t>
      </w:r>
      <w:r w:rsidR="005B0D01" w:rsidRPr="004C511B">
        <w:rPr>
          <w:szCs w:val="22"/>
        </w:rPr>
        <w:t xml:space="preserve"> </w:t>
      </w:r>
      <w:r w:rsidR="00FD41FB">
        <w:rPr>
          <w:szCs w:val="22"/>
        </w:rPr>
        <w:t>for</w:t>
      </w:r>
      <w:r w:rsidR="005B0D01" w:rsidRPr="004C511B">
        <w:rPr>
          <w:szCs w:val="22"/>
        </w:rPr>
        <w:t xml:space="preserve"> provide</w:t>
      </w:r>
      <w:r w:rsidR="005B0D01" w:rsidRPr="00CB1D07">
        <w:rPr>
          <w:rFonts w:cs="Cordia New" w:hint="cs"/>
          <w:szCs w:val="28"/>
          <w:cs/>
          <w:lang w:bidi="th-TH"/>
        </w:rPr>
        <w:t xml:space="preserve"> </w:t>
      </w:r>
      <w:r w:rsidR="005B0D01" w:rsidRPr="00CB1D07">
        <w:rPr>
          <w:rFonts w:cs="Cordia New"/>
          <w:szCs w:val="28"/>
          <w:lang w:val="en-US" w:bidi="th-TH"/>
        </w:rPr>
        <w:t>marketing, sell advertising, planning and operating based on the objectives</w:t>
      </w:r>
      <w:r w:rsidR="005B0D01" w:rsidRPr="004C511B">
        <w:rPr>
          <w:szCs w:val="22"/>
        </w:rPr>
        <w:t xml:space="preserve"> under the terms and rates stipulated in the agreements</w:t>
      </w:r>
      <w:r w:rsidR="005B0D01" w:rsidRPr="004C511B">
        <w:rPr>
          <w:szCs w:val="22"/>
          <w:cs/>
          <w:lang w:bidi="th-TH"/>
        </w:rPr>
        <w:t>.</w:t>
      </w:r>
    </w:p>
    <w:p w:rsidR="00FD41FB" w:rsidRDefault="00FD41FB" w:rsidP="00FD41FB">
      <w:pPr>
        <w:pStyle w:val="ListParagraph"/>
        <w:rPr>
          <w:szCs w:val="22"/>
          <w:cs/>
          <w:lang w:bidi="th-TH"/>
        </w:rPr>
      </w:pPr>
    </w:p>
    <w:p w:rsidR="00FD41FB" w:rsidRPr="0028787C" w:rsidRDefault="00FD41FB" w:rsidP="00FD41FB">
      <w:pPr>
        <w:pStyle w:val="BodyText"/>
        <w:numPr>
          <w:ilvl w:val="0"/>
          <w:numId w:val="10"/>
        </w:numPr>
        <w:spacing w:after="0" w:line="240" w:lineRule="atLeast"/>
        <w:ind w:left="540" w:hanging="540"/>
        <w:jc w:val="both"/>
        <w:rPr>
          <w:szCs w:val="22"/>
        </w:rPr>
      </w:pPr>
      <w:r w:rsidRPr="0028787C">
        <w:rPr>
          <w:szCs w:val="22"/>
        </w:rPr>
        <w:t>A subsidiary</w:t>
      </w:r>
      <w:r w:rsidR="00383D97">
        <w:rPr>
          <w:szCs w:val="22"/>
        </w:rPr>
        <w:t xml:space="preserve"> of the C</w:t>
      </w:r>
      <w:r>
        <w:rPr>
          <w:szCs w:val="22"/>
        </w:rPr>
        <w:t>ompany</w:t>
      </w:r>
      <w:r w:rsidRPr="0028787C">
        <w:rPr>
          <w:szCs w:val="22"/>
        </w:rPr>
        <w:t xml:space="preserve"> had entered into </w:t>
      </w:r>
      <w:r>
        <w:rPr>
          <w:szCs w:val="22"/>
        </w:rPr>
        <w:t>marketing and advertising</w:t>
      </w:r>
      <w:r w:rsidRPr="0028787C">
        <w:rPr>
          <w:szCs w:val="22"/>
        </w:rPr>
        <w:t xml:space="preserve"> agreements with</w:t>
      </w:r>
      <w:r w:rsidRPr="00FD41FB">
        <w:rPr>
          <w:szCs w:val="22"/>
          <w:cs/>
          <w:lang w:bidi="th-TH"/>
        </w:rPr>
        <w:t xml:space="preserve"> </w:t>
      </w:r>
      <w:r w:rsidRPr="00FD41FB">
        <w:rPr>
          <w:szCs w:val="22"/>
        </w:rPr>
        <w:t>a</w:t>
      </w:r>
      <w:r w:rsidR="00F92B7E">
        <w:rPr>
          <w:szCs w:val="22"/>
        </w:rPr>
        <w:t xml:space="preserve"> related company</w:t>
      </w:r>
      <w:r w:rsidRPr="0028787C">
        <w:rPr>
          <w:szCs w:val="22"/>
        </w:rPr>
        <w:t xml:space="preserve"> to provide </w:t>
      </w:r>
      <w:r w:rsidRPr="00FD41FB">
        <w:rPr>
          <w:szCs w:val="22"/>
        </w:rPr>
        <w:t>marketing and</w:t>
      </w:r>
      <w:r w:rsidR="00F92B7E">
        <w:rPr>
          <w:szCs w:val="22"/>
        </w:rPr>
        <w:t xml:space="preserve"> public </w:t>
      </w:r>
      <w:r>
        <w:rPr>
          <w:szCs w:val="22"/>
        </w:rPr>
        <w:t>media</w:t>
      </w:r>
      <w:r w:rsidRPr="00FD41FB">
        <w:rPr>
          <w:szCs w:val="22"/>
        </w:rPr>
        <w:t xml:space="preserve"> </w:t>
      </w:r>
      <w:r w:rsidR="00F92B7E">
        <w:rPr>
          <w:szCs w:val="22"/>
        </w:rPr>
        <w:t>relation to</w:t>
      </w:r>
      <w:r w:rsidRPr="00FD41FB">
        <w:rPr>
          <w:szCs w:val="22"/>
        </w:rPr>
        <w:t xml:space="preserve"> projects</w:t>
      </w:r>
      <w:r w:rsidRPr="00CB1D07">
        <w:rPr>
          <w:rFonts w:cs="Cordia New" w:hint="cs"/>
          <w:szCs w:val="28"/>
          <w:cs/>
          <w:lang w:bidi="th-TH"/>
        </w:rPr>
        <w:t xml:space="preserve"> </w:t>
      </w:r>
      <w:r w:rsidRPr="0028787C">
        <w:rPr>
          <w:szCs w:val="22"/>
        </w:rPr>
        <w:t>under the terms and rates stipulated in the agreements</w:t>
      </w:r>
      <w:r w:rsidRPr="0028787C">
        <w:rPr>
          <w:szCs w:val="22"/>
          <w:cs/>
          <w:lang w:bidi="th-TH"/>
        </w:rPr>
        <w:t>.</w:t>
      </w:r>
    </w:p>
    <w:p w:rsidR="00484001" w:rsidRPr="00484001" w:rsidRDefault="00484001" w:rsidP="007C2AB7">
      <w:pPr>
        <w:pStyle w:val="ListParagraph"/>
        <w:jc w:val="thaiDistribute"/>
        <w:rPr>
          <w:rFonts w:cs="Times New Roman"/>
          <w:color w:val="1F497D"/>
          <w:lang w:val="en-US" w:bidi="th-TH"/>
        </w:rPr>
      </w:pPr>
    </w:p>
    <w:p w:rsidR="000C799C" w:rsidRPr="008A746C" w:rsidRDefault="000C799C" w:rsidP="001B577B">
      <w:pPr>
        <w:pStyle w:val="ListParagraph"/>
        <w:overflowPunct w:val="0"/>
        <w:autoSpaceDE w:val="0"/>
        <w:autoSpaceDN w:val="0"/>
        <w:adjustRightInd w:val="0"/>
        <w:spacing w:line="240" w:lineRule="auto"/>
        <w:ind w:left="0" w:firstLine="540"/>
        <w:jc w:val="thaiDistribute"/>
        <w:textAlignment w:val="baseline"/>
        <w:rPr>
          <w:rFonts w:cs="Times New Roman"/>
          <w:b/>
          <w:bCs/>
          <w:i/>
          <w:iCs/>
          <w:szCs w:val="22"/>
          <w:lang w:val="en-US"/>
        </w:rPr>
      </w:pPr>
      <w:r w:rsidRPr="008A746C">
        <w:rPr>
          <w:rFonts w:cs="Times New Roman"/>
          <w:b/>
          <w:bCs/>
          <w:i/>
          <w:iCs/>
          <w:szCs w:val="22"/>
          <w:lang w:val="en-US"/>
        </w:rPr>
        <w:t xml:space="preserve">Contingent liabilities in respect of related parties </w:t>
      </w:r>
    </w:p>
    <w:p w:rsidR="000C799C" w:rsidRPr="004551A1" w:rsidRDefault="000C799C" w:rsidP="000C799C">
      <w:pPr>
        <w:pStyle w:val="BodyText"/>
        <w:spacing w:after="0" w:line="240" w:lineRule="atLeast"/>
        <w:ind w:left="540"/>
        <w:rPr>
          <w:szCs w:val="22"/>
          <w:lang w:val="en-US"/>
        </w:rPr>
      </w:pPr>
    </w:p>
    <w:p w:rsidR="000C799C" w:rsidRPr="008A746C" w:rsidRDefault="005070E1" w:rsidP="00BA4362">
      <w:pPr>
        <w:pStyle w:val="ListParagraph"/>
        <w:ind w:left="567"/>
        <w:jc w:val="thaiDistribute"/>
        <w:rPr>
          <w:szCs w:val="22"/>
          <w:lang w:val="en-US"/>
        </w:rPr>
      </w:pPr>
      <w:r>
        <w:rPr>
          <w:szCs w:val="22"/>
          <w:lang w:val="en-US"/>
        </w:rPr>
        <w:t>As at 30 September</w:t>
      </w:r>
      <w:r w:rsidR="008B27DA" w:rsidRPr="008A746C">
        <w:rPr>
          <w:szCs w:val="22"/>
          <w:lang w:val="en-US"/>
        </w:rPr>
        <w:t xml:space="preserve"> 201</w:t>
      </w:r>
      <w:r>
        <w:rPr>
          <w:szCs w:val="22"/>
          <w:lang w:val="en-US"/>
        </w:rPr>
        <w:t>7</w:t>
      </w:r>
      <w:r w:rsidR="000C799C" w:rsidRPr="008A746C">
        <w:rPr>
          <w:szCs w:val="22"/>
          <w:lang w:val="en-US"/>
        </w:rPr>
        <w:t>, the Company had contingent liabilities with financial institutions in respect of the guarantee of credit facilities for subsidiaries as follows:</w:t>
      </w:r>
    </w:p>
    <w:p w:rsidR="000C799C" w:rsidRPr="008A746C" w:rsidRDefault="000C799C" w:rsidP="007C2AB7">
      <w:pPr>
        <w:pStyle w:val="BodyText"/>
        <w:spacing w:after="0" w:line="240" w:lineRule="atLeast"/>
        <w:ind w:left="630"/>
        <w:jc w:val="thaiDistribute"/>
        <w:rPr>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5850"/>
        <w:gridCol w:w="1440"/>
        <w:gridCol w:w="180"/>
        <w:gridCol w:w="1800"/>
      </w:tblGrid>
      <w:tr w:rsidR="000C799C" w:rsidRPr="008A746C" w:rsidTr="000F35CC">
        <w:trPr>
          <w:cantSplit/>
        </w:trPr>
        <w:tc>
          <w:tcPr>
            <w:tcW w:w="5850" w:type="dxa"/>
          </w:tcPr>
          <w:p w:rsidR="000C799C" w:rsidRPr="008A746C" w:rsidRDefault="000C799C" w:rsidP="00B16831">
            <w:pPr>
              <w:spacing w:line="240" w:lineRule="atLeast"/>
              <w:jc w:val="center"/>
              <w:rPr>
                <w:rFonts w:cs="Times New Roman"/>
                <w:szCs w:val="22"/>
              </w:rPr>
            </w:pPr>
          </w:p>
          <w:p w:rsidR="000C799C" w:rsidRPr="008A746C" w:rsidRDefault="000C799C" w:rsidP="00B16831">
            <w:pPr>
              <w:spacing w:line="240" w:lineRule="atLeast"/>
              <w:jc w:val="center"/>
              <w:rPr>
                <w:rFonts w:cs="Times New Roman"/>
                <w:szCs w:val="22"/>
              </w:rPr>
            </w:pPr>
          </w:p>
          <w:p w:rsidR="000C799C" w:rsidRPr="008A746C" w:rsidRDefault="000C799C" w:rsidP="00B16831">
            <w:pPr>
              <w:spacing w:line="240" w:lineRule="atLeast"/>
              <w:jc w:val="center"/>
              <w:rPr>
                <w:rFonts w:cs="Times New Roman"/>
                <w:szCs w:val="22"/>
              </w:rPr>
            </w:pPr>
            <w:r w:rsidRPr="008A746C">
              <w:rPr>
                <w:rFonts w:cs="Times New Roman"/>
                <w:szCs w:val="22"/>
              </w:rPr>
              <w:t>Subsidiaries</w:t>
            </w:r>
          </w:p>
        </w:tc>
        <w:tc>
          <w:tcPr>
            <w:tcW w:w="1440" w:type="dxa"/>
          </w:tcPr>
          <w:p w:rsidR="000C799C" w:rsidRPr="008A746C" w:rsidRDefault="000C799C" w:rsidP="00B16831">
            <w:pPr>
              <w:pStyle w:val="acctfourfigures"/>
              <w:tabs>
                <w:tab w:val="clear" w:pos="765"/>
              </w:tabs>
              <w:spacing w:line="240" w:lineRule="atLeast"/>
              <w:ind w:left="-89" w:right="-59"/>
              <w:jc w:val="center"/>
              <w:rPr>
                <w:rFonts w:cs="Times New Roman"/>
                <w:szCs w:val="22"/>
                <w:lang w:val="en-US"/>
              </w:rPr>
            </w:pPr>
          </w:p>
          <w:p w:rsidR="000C799C" w:rsidRPr="008A746C" w:rsidRDefault="000C799C" w:rsidP="00B16831">
            <w:pPr>
              <w:pStyle w:val="acctfourfigures"/>
              <w:tabs>
                <w:tab w:val="clear" w:pos="765"/>
              </w:tabs>
              <w:spacing w:line="240" w:lineRule="atLeast"/>
              <w:ind w:left="-89" w:right="-59"/>
              <w:jc w:val="center"/>
              <w:rPr>
                <w:rFonts w:cs="Times New Roman"/>
                <w:szCs w:val="22"/>
                <w:lang w:val="en-US"/>
              </w:rPr>
            </w:pPr>
          </w:p>
          <w:p w:rsidR="000C799C" w:rsidRPr="008A746C" w:rsidRDefault="000C799C" w:rsidP="00B16831">
            <w:pPr>
              <w:pStyle w:val="acctfourfigures"/>
              <w:tabs>
                <w:tab w:val="clear" w:pos="765"/>
              </w:tabs>
              <w:spacing w:line="240" w:lineRule="atLeast"/>
              <w:ind w:left="-89" w:right="-59"/>
              <w:jc w:val="center"/>
              <w:rPr>
                <w:rFonts w:cs="Times New Roman"/>
                <w:bCs/>
                <w:szCs w:val="22"/>
              </w:rPr>
            </w:pPr>
            <w:r w:rsidRPr="008A746C">
              <w:rPr>
                <w:rFonts w:cs="Times New Roman"/>
                <w:szCs w:val="22"/>
                <w:lang w:val="en-US"/>
              </w:rPr>
              <w:t>Credit facilities</w:t>
            </w:r>
          </w:p>
        </w:tc>
        <w:tc>
          <w:tcPr>
            <w:tcW w:w="180" w:type="dxa"/>
          </w:tcPr>
          <w:p w:rsidR="000C799C" w:rsidRPr="008A746C" w:rsidRDefault="000C799C" w:rsidP="00B16831">
            <w:pPr>
              <w:pStyle w:val="acctfourfigures"/>
              <w:tabs>
                <w:tab w:val="clear" w:pos="765"/>
              </w:tabs>
              <w:spacing w:line="240" w:lineRule="atLeast"/>
              <w:ind w:left="-89" w:right="-59"/>
              <w:jc w:val="center"/>
              <w:rPr>
                <w:rFonts w:cs="Times New Roman"/>
                <w:szCs w:val="22"/>
              </w:rPr>
            </w:pPr>
          </w:p>
        </w:tc>
        <w:tc>
          <w:tcPr>
            <w:tcW w:w="1800" w:type="dxa"/>
          </w:tcPr>
          <w:p w:rsidR="000C799C" w:rsidRPr="008A746C" w:rsidRDefault="000C799C" w:rsidP="00B16831">
            <w:pPr>
              <w:pStyle w:val="acctfourfigures"/>
              <w:tabs>
                <w:tab w:val="clear" w:pos="765"/>
              </w:tabs>
              <w:spacing w:line="240" w:lineRule="atLeast"/>
              <w:ind w:left="-89" w:right="-59"/>
              <w:jc w:val="center"/>
              <w:rPr>
                <w:rFonts w:cs="Times New Roman"/>
                <w:bCs/>
                <w:szCs w:val="22"/>
              </w:rPr>
            </w:pPr>
            <w:r w:rsidRPr="008A746C">
              <w:rPr>
                <w:rFonts w:cs="Times New Roman"/>
                <w:bCs/>
                <w:szCs w:val="22"/>
              </w:rPr>
              <w:t>Utilised credit facilities by subsidiaries</w:t>
            </w:r>
          </w:p>
        </w:tc>
      </w:tr>
      <w:tr w:rsidR="000C799C" w:rsidRPr="008A746C" w:rsidTr="000F35CC">
        <w:trPr>
          <w:cantSplit/>
        </w:trPr>
        <w:tc>
          <w:tcPr>
            <w:tcW w:w="5850" w:type="dxa"/>
          </w:tcPr>
          <w:p w:rsidR="000C799C" w:rsidRPr="008A746C" w:rsidRDefault="000C799C" w:rsidP="00B16831">
            <w:pPr>
              <w:spacing w:line="240" w:lineRule="atLeast"/>
              <w:rPr>
                <w:rFonts w:cs="Times New Roman"/>
                <w:szCs w:val="22"/>
              </w:rPr>
            </w:pPr>
          </w:p>
        </w:tc>
        <w:tc>
          <w:tcPr>
            <w:tcW w:w="3420" w:type="dxa"/>
            <w:gridSpan w:val="3"/>
          </w:tcPr>
          <w:p w:rsidR="000C799C" w:rsidRPr="008A746C" w:rsidRDefault="000C799C" w:rsidP="00B16831">
            <w:pPr>
              <w:pStyle w:val="acctfourfigures"/>
              <w:tabs>
                <w:tab w:val="clear" w:pos="765"/>
              </w:tabs>
              <w:spacing w:line="240" w:lineRule="atLeast"/>
              <w:ind w:left="-89" w:right="-59"/>
              <w:jc w:val="center"/>
              <w:rPr>
                <w:rFonts w:cs="Times New Roman"/>
                <w:szCs w:val="22"/>
                <w:lang w:bidi="th-TH"/>
              </w:rPr>
            </w:pPr>
            <w:r w:rsidRPr="008A746C">
              <w:rPr>
                <w:rFonts w:cs="Times New Roman"/>
                <w:i/>
                <w:iCs/>
                <w:szCs w:val="22"/>
              </w:rPr>
              <w:t>(in million Baht)</w:t>
            </w:r>
          </w:p>
        </w:tc>
      </w:tr>
      <w:tr w:rsidR="000312CB" w:rsidRPr="008A746C" w:rsidTr="000F35CC">
        <w:trPr>
          <w:cantSplit/>
        </w:trPr>
        <w:tc>
          <w:tcPr>
            <w:tcW w:w="5850" w:type="dxa"/>
          </w:tcPr>
          <w:p w:rsidR="000312CB" w:rsidRPr="008A746C" w:rsidRDefault="000312CB" w:rsidP="00B16831">
            <w:pPr>
              <w:spacing w:line="240" w:lineRule="atLeast"/>
              <w:rPr>
                <w:rFonts w:cs="Times New Roman"/>
                <w:szCs w:val="22"/>
              </w:rPr>
            </w:pPr>
            <w:r w:rsidRPr="008A746C">
              <w:rPr>
                <w:rFonts w:cs="Times New Roman"/>
                <w:szCs w:val="22"/>
              </w:rPr>
              <w:t>Forward System Limited</w:t>
            </w:r>
          </w:p>
        </w:tc>
        <w:tc>
          <w:tcPr>
            <w:tcW w:w="1440" w:type="dxa"/>
          </w:tcPr>
          <w:p w:rsidR="000312CB" w:rsidRPr="00CB1C82" w:rsidRDefault="00D15824" w:rsidP="002734F2">
            <w:pPr>
              <w:tabs>
                <w:tab w:val="decimal" w:pos="1071"/>
              </w:tabs>
              <w:autoSpaceDE w:val="0"/>
              <w:autoSpaceDN w:val="0"/>
              <w:adjustRightInd w:val="0"/>
              <w:spacing w:line="240" w:lineRule="auto"/>
              <w:jc w:val="thaiDistribute"/>
              <w:rPr>
                <w:rFonts w:cs="Cordia New"/>
                <w:szCs w:val="28"/>
                <w:lang w:val="en-US" w:bidi="th-TH"/>
              </w:rPr>
            </w:pPr>
            <w:r>
              <w:rPr>
                <w:rFonts w:cs="Cordia New"/>
                <w:szCs w:val="28"/>
                <w:lang w:val="en-US" w:bidi="th-TH"/>
              </w:rPr>
              <w:t>61</w:t>
            </w:r>
            <w:r w:rsidR="00F119A4">
              <w:rPr>
                <w:rFonts w:cs="Cordia New"/>
                <w:szCs w:val="28"/>
                <w:lang w:val="en-US" w:bidi="th-TH"/>
              </w:rPr>
              <w:t>.24</w:t>
            </w:r>
          </w:p>
        </w:tc>
        <w:tc>
          <w:tcPr>
            <w:tcW w:w="180" w:type="dxa"/>
          </w:tcPr>
          <w:p w:rsidR="000312CB" w:rsidRPr="008A746C" w:rsidRDefault="000312CB" w:rsidP="00862F5C">
            <w:pPr>
              <w:tabs>
                <w:tab w:val="decimal" w:pos="1602"/>
              </w:tabs>
              <w:autoSpaceDE w:val="0"/>
              <w:autoSpaceDN w:val="0"/>
              <w:adjustRightInd w:val="0"/>
              <w:spacing w:line="240" w:lineRule="auto"/>
              <w:rPr>
                <w:rFonts w:cs="Times New Roman"/>
                <w:szCs w:val="22"/>
              </w:rPr>
            </w:pPr>
          </w:p>
        </w:tc>
        <w:tc>
          <w:tcPr>
            <w:tcW w:w="1800" w:type="dxa"/>
          </w:tcPr>
          <w:p w:rsidR="000312CB" w:rsidRPr="008A746C" w:rsidRDefault="00D772E5" w:rsidP="00862F5C">
            <w:pPr>
              <w:tabs>
                <w:tab w:val="decimal" w:pos="1251"/>
              </w:tabs>
              <w:autoSpaceDE w:val="0"/>
              <w:autoSpaceDN w:val="0"/>
              <w:adjustRightInd w:val="0"/>
              <w:spacing w:line="240" w:lineRule="auto"/>
              <w:rPr>
                <w:rFonts w:cs="Times New Roman"/>
                <w:szCs w:val="22"/>
              </w:rPr>
            </w:pPr>
            <w:r>
              <w:rPr>
                <w:rFonts w:cs="Times New Roman"/>
                <w:szCs w:val="22"/>
              </w:rPr>
              <w:t>1.13</w:t>
            </w:r>
          </w:p>
        </w:tc>
      </w:tr>
      <w:tr w:rsidR="000312CB" w:rsidRPr="008A746C" w:rsidTr="000F35CC">
        <w:trPr>
          <w:cantSplit/>
        </w:trPr>
        <w:tc>
          <w:tcPr>
            <w:tcW w:w="5850" w:type="dxa"/>
          </w:tcPr>
          <w:p w:rsidR="000312CB" w:rsidRPr="008A746C" w:rsidRDefault="000312CB" w:rsidP="00B16831">
            <w:pPr>
              <w:spacing w:line="240" w:lineRule="atLeast"/>
              <w:rPr>
                <w:rFonts w:cs="Times New Roman"/>
                <w:szCs w:val="22"/>
              </w:rPr>
            </w:pPr>
            <w:r w:rsidRPr="008A746C">
              <w:rPr>
                <w:rFonts w:cs="Times New Roman"/>
                <w:szCs w:val="22"/>
              </w:rPr>
              <w:t>Thai-Lysaght Co., Ltd.</w:t>
            </w:r>
          </w:p>
        </w:tc>
        <w:tc>
          <w:tcPr>
            <w:tcW w:w="1440" w:type="dxa"/>
          </w:tcPr>
          <w:p w:rsidR="000312CB" w:rsidRPr="00B557BC" w:rsidRDefault="00D772E5" w:rsidP="00D772E5">
            <w:pPr>
              <w:tabs>
                <w:tab w:val="decimal" w:pos="1071"/>
              </w:tabs>
              <w:autoSpaceDE w:val="0"/>
              <w:autoSpaceDN w:val="0"/>
              <w:adjustRightInd w:val="0"/>
              <w:spacing w:line="240" w:lineRule="auto"/>
              <w:rPr>
                <w:rFonts w:cs="Cordia New"/>
                <w:szCs w:val="28"/>
                <w:lang w:val="en-US" w:bidi="th-TH"/>
              </w:rPr>
            </w:pPr>
            <w:r w:rsidRPr="00B557BC">
              <w:rPr>
                <w:rFonts w:cs="Cordia New"/>
                <w:szCs w:val="28"/>
                <w:lang w:val="en-US" w:bidi="th-TH"/>
              </w:rPr>
              <w:t>1,424.19</w:t>
            </w:r>
          </w:p>
        </w:tc>
        <w:tc>
          <w:tcPr>
            <w:tcW w:w="180" w:type="dxa"/>
          </w:tcPr>
          <w:p w:rsidR="000312CB" w:rsidRPr="008A746C" w:rsidRDefault="000312CB" w:rsidP="00862F5C">
            <w:pPr>
              <w:tabs>
                <w:tab w:val="decimal" w:pos="1602"/>
              </w:tabs>
              <w:autoSpaceDE w:val="0"/>
              <w:autoSpaceDN w:val="0"/>
              <w:adjustRightInd w:val="0"/>
              <w:spacing w:line="240" w:lineRule="auto"/>
              <w:rPr>
                <w:rFonts w:cs="Times New Roman"/>
                <w:szCs w:val="22"/>
              </w:rPr>
            </w:pPr>
          </w:p>
        </w:tc>
        <w:tc>
          <w:tcPr>
            <w:tcW w:w="1800" w:type="dxa"/>
          </w:tcPr>
          <w:p w:rsidR="000312CB" w:rsidRPr="008A746C" w:rsidRDefault="00D772E5" w:rsidP="00862F5C">
            <w:pPr>
              <w:tabs>
                <w:tab w:val="decimal" w:pos="1251"/>
              </w:tabs>
              <w:autoSpaceDE w:val="0"/>
              <w:autoSpaceDN w:val="0"/>
              <w:adjustRightInd w:val="0"/>
              <w:spacing w:line="240" w:lineRule="auto"/>
              <w:rPr>
                <w:rFonts w:cs="Times New Roman"/>
                <w:szCs w:val="22"/>
              </w:rPr>
            </w:pPr>
            <w:r>
              <w:rPr>
                <w:rFonts w:cs="Times New Roman"/>
                <w:szCs w:val="22"/>
              </w:rPr>
              <w:t>166.98</w:t>
            </w:r>
          </w:p>
        </w:tc>
      </w:tr>
    </w:tbl>
    <w:p w:rsidR="00B22C57" w:rsidRDefault="00B22C57" w:rsidP="0027317E">
      <w:pPr>
        <w:spacing w:line="240" w:lineRule="atLeast"/>
        <w:ind w:right="-36" w:firstLine="540"/>
        <w:rPr>
          <w:rFonts w:cs="Times New Roman"/>
          <w:i/>
          <w:iCs/>
          <w:szCs w:val="22"/>
        </w:rPr>
      </w:pPr>
    </w:p>
    <w:p w:rsidR="0027317E" w:rsidRPr="008565E5" w:rsidRDefault="0027317E" w:rsidP="0027317E">
      <w:pPr>
        <w:spacing w:line="240" w:lineRule="atLeast"/>
        <w:ind w:right="-36" w:firstLine="540"/>
        <w:rPr>
          <w:rFonts w:cs="Times New Roman"/>
          <w:i/>
          <w:iCs/>
          <w:szCs w:val="22"/>
        </w:rPr>
      </w:pPr>
      <w:r w:rsidRPr="008565E5">
        <w:rPr>
          <w:rFonts w:cs="Times New Roman"/>
          <w:i/>
          <w:iCs/>
          <w:szCs w:val="22"/>
        </w:rPr>
        <w:t>Long-term loans from related parties</w:t>
      </w:r>
    </w:p>
    <w:p w:rsidR="0027317E" w:rsidRPr="008565E5" w:rsidRDefault="0027317E" w:rsidP="0027317E">
      <w:pPr>
        <w:spacing w:line="240" w:lineRule="atLeast"/>
        <w:ind w:right="-36" w:firstLine="540"/>
        <w:rPr>
          <w:rFonts w:cs="Times New Roman"/>
          <w:i/>
          <w:iCs/>
          <w:sz w:val="20"/>
        </w:rPr>
      </w:pPr>
    </w:p>
    <w:p w:rsidR="0027317E" w:rsidRDefault="00D61059" w:rsidP="001E2F0E">
      <w:pPr>
        <w:pStyle w:val="ListParagraph"/>
        <w:ind w:left="567"/>
        <w:jc w:val="thaiDistribute"/>
        <w:rPr>
          <w:rFonts w:cs="Times New Roman"/>
          <w:szCs w:val="22"/>
        </w:rPr>
      </w:pPr>
      <w:r>
        <w:rPr>
          <w:rFonts w:cs="Times New Roman"/>
          <w:szCs w:val="22"/>
        </w:rPr>
        <w:t xml:space="preserve">Long-term loans from </w:t>
      </w:r>
      <w:r w:rsidR="0027317E" w:rsidRPr="008565E5">
        <w:rPr>
          <w:rFonts w:cs="Times New Roman"/>
          <w:szCs w:val="22"/>
        </w:rPr>
        <w:t>shareholder of a subsidiary are classified as long-term liabilities because the lender confirms that it has currently no intention to require the borrower to repay any liability due to the lender within 12 months after the end of period.</w:t>
      </w:r>
    </w:p>
    <w:p w:rsidR="001B577B" w:rsidRPr="00B604BC" w:rsidRDefault="001B577B" w:rsidP="00734779">
      <w:pPr>
        <w:tabs>
          <w:tab w:val="left" w:pos="540"/>
        </w:tabs>
        <w:spacing w:line="240" w:lineRule="atLeast"/>
        <w:ind w:left="540" w:right="-36"/>
        <w:jc w:val="thaiDistribute"/>
        <w:rPr>
          <w:rFonts w:cs="Times New Roman"/>
          <w:szCs w:val="22"/>
          <w:cs/>
          <w:lang w:bidi="th-TH"/>
        </w:rPr>
      </w:pPr>
    </w:p>
    <w:p w:rsidR="000C799C" w:rsidRPr="008A746C" w:rsidRDefault="002203B7" w:rsidP="003C27CB">
      <w:pPr>
        <w:ind w:left="540" w:hanging="540"/>
        <w:rPr>
          <w:rFonts w:cs="Times New Roman"/>
          <w:b/>
          <w:bCs/>
          <w:sz w:val="24"/>
          <w:szCs w:val="24"/>
        </w:rPr>
      </w:pPr>
      <w:r>
        <w:rPr>
          <w:rFonts w:cs="Times New Roman"/>
          <w:b/>
          <w:bCs/>
          <w:sz w:val="24"/>
          <w:szCs w:val="24"/>
        </w:rPr>
        <w:t>5</w:t>
      </w:r>
      <w:r w:rsidR="000C799C" w:rsidRPr="008A746C">
        <w:rPr>
          <w:rFonts w:cs="Times New Roman"/>
          <w:b/>
          <w:bCs/>
          <w:sz w:val="24"/>
          <w:szCs w:val="24"/>
        </w:rPr>
        <w:tab/>
        <w:t>Cash and cash equivalents</w:t>
      </w:r>
    </w:p>
    <w:p w:rsidR="000C799C" w:rsidRPr="008A746C" w:rsidRDefault="000C799C" w:rsidP="000C799C">
      <w:pPr>
        <w:rPr>
          <w:rFonts w:cs="Times New Roman"/>
          <w:szCs w:val="22"/>
        </w:rPr>
      </w:pPr>
    </w:p>
    <w:tbl>
      <w:tblPr>
        <w:tblW w:w="9206" w:type="dxa"/>
        <w:tblInd w:w="450" w:type="dxa"/>
        <w:tblLayout w:type="fixed"/>
        <w:tblCellMar>
          <w:left w:w="79" w:type="dxa"/>
          <w:right w:w="79" w:type="dxa"/>
        </w:tblCellMar>
        <w:tblLook w:val="0000" w:firstRow="0" w:lastRow="0" w:firstColumn="0" w:lastColumn="0" w:noHBand="0" w:noVBand="0"/>
      </w:tblPr>
      <w:tblGrid>
        <w:gridCol w:w="4670"/>
        <w:gridCol w:w="947"/>
        <w:gridCol w:w="223"/>
        <w:gridCol w:w="990"/>
        <w:gridCol w:w="180"/>
        <w:gridCol w:w="990"/>
        <w:gridCol w:w="180"/>
        <w:gridCol w:w="1026"/>
      </w:tblGrid>
      <w:tr w:rsidR="000C799C" w:rsidRPr="008A746C" w:rsidTr="00734779">
        <w:trPr>
          <w:cantSplit/>
          <w:tblHeader/>
        </w:trPr>
        <w:tc>
          <w:tcPr>
            <w:tcW w:w="4670" w:type="dxa"/>
            <w:vAlign w:val="bottom"/>
          </w:tcPr>
          <w:p w:rsidR="000C799C" w:rsidRPr="00286C98" w:rsidRDefault="000C799C" w:rsidP="00734779">
            <w:pPr>
              <w:pStyle w:val="acctfourfigures"/>
              <w:spacing w:line="240" w:lineRule="atLeast"/>
              <w:ind w:left="11"/>
              <w:jc w:val="center"/>
              <w:rPr>
                <w:rFonts w:cs="Times New Roman"/>
                <w:szCs w:val="22"/>
              </w:rPr>
            </w:pPr>
          </w:p>
        </w:tc>
        <w:tc>
          <w:tcPr>
            <w:tcW w:w="2160" w:type="dxa"/>
            <w:gridSpan w:val="3"/>
          </w:tcPr>
          <w:p w:rsidR="000C799C" w:rsidRPr="00286C98" w:rsidRDefault="000C799C" w:rsidP="00992F5C">
            <w:pPr>
              <w:pStyle w:val="acctmergecolhdg"/>
              <w:spacing w:line="240" w:lineRule="atLeast"/>
              <w:rPr>
                <w:rFonts w:cs="Times New Roman"/>
                <w:szCs w:val="22"/>
              </w:rPr>
            </w:pPr>
            <w:r w:rsidRPr="00286C98">
              <w:rPr>
                <w:rFonts w:cs="Times New Roman"/>
                <w:szCs w:val="22"/>
              </w:rPr>
              <w:t>Consolidated</w:t>
            </w:r>
          </w:p>
        </w:tc>
        <w:tc>
          <w:tcPr>
            <w:tcW w:w="180" w:type="dxa"/>
          </w:tcPr>
          <w:p w:rsidR="000C799C" w:rsidRPr="00286C98" w:rsidRDefault="000C799C" w:rsidP="00992F5C">
            <w:pPr>
              <w:pStyle w:val="acctmergecolhdg"/>
              <w:spacing w:line="240" w:lineRule="atLeast"/>
              <w:rPr>
                <w:rFonts w:cs="Times New Roman"/>
                <w:szCs w:val="22"/>
              </w:rPr>
            </w:pPr>
          </w:p>
        </w:tc>
        <w:tc>
          <w:tcPr>
            <w:tcW w:w="2196" w:type="dxa"/>
            <w:gridSpan w:val="3"/>
          </w:tcPr>
          <w:p w:rsidR="000C799C" w:rsidRPr="00286C98" w:rsidRDefault="000C799C" w:rsidP="00992F5C">
            <w:pPr>
              <w:pStyle w:val="acctmergecolhdg"/>
              <w:spacing w:line="240" w:lineRule="atLeast"/>
              <w:rPr>
                <w:rFonts w:cs="Times New Roman"/>
                <w:szCs w:val="22"/>
              </w:rPr>
            </w:pPr>
            <w:r w:rsidRPr="00286C98">
              <w:rPr>
                <w:rFonts w:cs="Times New Roman"/>
                <w:szCs w:val="22"/>
              </w:rPr>
              <w:t>Separate</w:t>
            </w:r>
          </w:p>
        </w:tc>
      </w:tr>
      <w:tr w:rsidR="000C799C" w:rsidRPr="008A746C" w:rsidTr="00734779">
        <w:trPr>
          <w:cantSplit/>
          <w:tblHeader/>
        </w:trPr>
        <w:tc>
          <w:tcPr>
            <w:tcW w:w="4670" w:type="dxa"/>
            <w:vAlign w:val="bottom"/>
          </w:tcPr>
          <w:p w:rsidR="000C799C" w:rsidRPr="00286C98" w:rsidRDefault="000C799C" w:rsidP="00992F5C">
            <w:pPr>
              <w:pStyle w:val="acctfourfigures"/>
              <w:spacing w:line="240" w:lineRule="atLeast"/>
              <w:jc w:val="center"/>
              <w:rPr>
                <w:rFonts w:cs="Times New Roman"/>
                <w:szCs w:val="22"/>
              </w:rPr>
            </w:pPr>
          </w:p>
        </w:tc>
        <w:tc>
          <w:tcPr>
            <w:tcW w:w="2160" w:type="dxa"/>
            <w:gridSpan w:val="3"/>
          </w:tcPr>
          <w:p w:rsidR="000C799C" w:rsidRPr="00286C98" w:rsidRDefault="000C799C" w:rsidP="00992F5C">
            <w:pPr>
              <w:pStyle w:val="acctmergecolhdg"/>
              <w:spacing w:line="240" w:lineRule="atLeast"/>
              <w:rPr>
                <w:rFonts w:cs="Times New Roman"/>
                <w:szCs w:val="22"/>
              </w:rPr>
            </w:pPr>
            <w:r w:rsidRPr="00286C98">
              <w:rPr>
                <w:rFonts w:cs="Times New Roman"/>
                <w:szCs w:val="22"/>
              </w:rPr>
              <w:t>financial statements</w:t>
            </w:r>
          </w:p>
        </w:tc>
        <w:tc>
          <w:tcPr>
            <w:tcW w:w="180" w:type="dxa"/>
          </w:tcPr>
          <w:p w:rsidR="000C799C" w:rsidRPr="00286C98" w:rsidRDefault="000C799C" w:rsidP="00992F5C">
            <w:pPr>
              <w:pStyle w:val="acctmergecolhdg"/>
              <w:spacing w:line="240" w:lineRule="atLeast"/>
              <w:rPr>
                <w:rFonts w:cs="Times New Roman"/>
                <w:szCs w:val="22"/>
              </w:rPr>
            </w:pPr>
          </w:p>
        </w:tc>
        <w:tc>
          <w:tcPr>
            <w:tcW w:w="2196" w:type="dxa"/>
            <w:gridSpan w:val="3"/>
          </w:tcPr>
          <w:p w:rsidR="000C799C" w:rsidRPr="00286C98" w:rsidRDefault="000C799C" w:rsidP="00992F5C">
            <w:pPr>
              <w:pStyle w:val="acctmergecolhdg"/>
              <w:spacing w:line="240" w:lineRule="atLeast"/>
              <w:rPr>
                <w:rFonts w:cs="Times New Roman"/>
                <w:szCs w:val="22"/>
              </w:rPr>
            </w:pPr>
            <w:r w:rsidRPr="00286C98">
              <w:rPr>
                <w:rFonts w:cs="Times New Roman"/>
                <w:szCs w:val="22"/>
              </w:rPr>
              <w:t>financial statements</w:t>
            </w:r>
          </w:p>
        </w:tc>
      </w:tr>
      <w:tr w:rsidR="00286C98" w:rsidRPr="008A746C" w:rsidTr="00734779">
        <w:trPr>
          <w:cantSplit/>
          <w:tblHeader/>
        </w:trPr>
        <w:tc>
          <w:tcPr>
            <w:tcW w:w="4670" w:type="dxa"/>
          </w:tcPr>
          <w:p w:rsidR="00286C98" w:rsidRPr="00286C98" w:rsidRDefault="00286C98" w:rsidP="00286C98">
            <w:pPr>
              <w:pStyle w:val="acctfourfigures"/>
              <w:spacing w:line="240" w:lineRule="atLeast"/>
              <w:jc w:val="center"/>
              <w:rPr>
                <w:rFonts w:cs="Times New Roman"/>
                <w:szCs w:val="22"/>
              </w:rPr>
            </w:pPr>
          </w:p>
        </w:tc>
        <w:tc>
          <w:tcPr>
            <w:tcW w:w="947" w:type="dxa"/>
          </w:tcPr>
          <w:p w:rsidR="00286C98" w:rsidRPr="00286C98" w:rsidRDefault="00286C98" w:rsidP="00286C98">
            <w:pPr>
              <w:pStyle w:val="acctfourfigures"/>
              <w:tabs>
                <w:tab w:val="clear" w:pos="765"/>
              </w:tabs>
              <w:spacing w:line="240" w:lineRule="atLeast"/>
              <w:ind w:left="-79" w:right="-97"/>
              <w:jc w:val="center"/>
              <w:rPr>
                <w:rFonts w:cs="Times New Roman"/>
                <w:szCs w:val="22"/>
                <w:lang w:bidi="th-TH"/>
              </w:rPr>
            </w:pPr>
            <w:r w:rsidRPr="00286C98">
              <w:rPr>
                <w:rFonts w:cs="Times New Roman"/>
                <w:spacing w:val="-10"/>
                <w:szCs w:val="22"/>
                <w:lang w:val="en-US" w:bidi="th-TH"/>
              </w:rPr>
              <w:t>30 September</w:t>
            </w:r>
          </w:p>
        </w:tc>
        <w:tc>
          <w:tcPr>
            <w:tcW w:w="223" w:type="dxa"/>
          </w:tcPr>
          <w:p w:rsidR="00286C98" w:rsidRPr="00286C98" w:rsidRDefault="00286C98" w:rsidP="00286C98">
            <w:pPr>
              <w:pStyle w:val="acctfourfigures"/>
              <w:spacing w:line="240" w:lineRule="atLeast"/>
              <w:ind w:left="-79" w:right="-97"/>
              <w:jc w:val="center"/>
              <w:rPr>
                <w:rFonts w:cs="Times New Roman"/>
                <w:szCs w:val="22"/>
              </w:rPr>
            </w:pPr>
          </w:p>
        </w:tc>
        <w:tc>
          <w:tcPr>
            <w:tcW w:w="990" w:type="dxa"/>
          </w:tcPr>
          <w:p w:rsidR="00286C98" w:rsidRPr="00286C98" w:rsidRDefault="00286C98" w:rsidP="00286C98">
            <w:pPr>
              <w:pStyle w:val="acctfourfigures"/>
              <w:tabs>
                <w:tab w:val="clear" w:pos="765"/>
              </w:tabs>
              <w:spacing w:line="240" w:lineRule="atLeast"/>
              <w:ind w:left="-79" w:right="-97"/>
              <w:jc w:val="center"/>
              <w:rPr>
                <w:rFonts w:cs="Times New Roman"/>
                <w:szCs w:val="22"/>
                <w:lang w:bidi="th-TH"/>
              </w:rPr>
            </w:pPr>
            <w:r w:rsidRPr="00286C98">
              <w:rPr>
                <w:rFonts w:cs="Times New Roman"/>
                <w:spacing w:val="-10"/>
                <w:szCs w:val="22"/>
              </w:rPr>
              <w:t>31 December</w:t>
            </w:r>
          </w:p>
        </w:tc>
        <w:tc>
          <w:tcPr>
            <w:tcW w:w="180" w:type="dxa"/>
          </w:tcPr>
          <w:p w:rsidR="00286C98" w:rsidRPr="00286C98" w:rsidRDefault="00286C98" w:rsidP="00286C98">
            <w:pPr>
              <w:pStyle w:val="acctfourfigures"/>
              <w:spacing w:line="240" w:lineRule="atLeast"/>
              <w:rPr>
                <w:rFonts w:cs="Times New Roman"/>
                <w:szCs w:val="22"/>
                <w:lang w:bidi="th-TH"/>
              </w:rPr>
            </w:pPr>
          </w:p>
        </w:tc>
        <w:tc>
          <w:tcPr>
            <w:tcW w:w="990" w:type="dxa"/>
          </w:tcPr>
          <w:p w:rsidR="00286C98" w:rsidRPr="00286C98" w:rsidRDefault="00286C98" w:rsidP="00286C98">
            <w:pPr>
              <w:pStyle w:val="acctfourfigures"/>
              <w:tabs>
                <w:tab w:val="clear" w:pos="765"/>
              </w:tabs>
              <w:spacing w:line="240" w:lineRule="atLeast"/>
              <w:ind w:left="-79" w:right="-97"/>
              <w:jc w:val="center"/>
              <w:rPr>
                <w:rFonts w:cs="Times New Roman"/>
                <w:szCs w:val="22"/>
                <w:lang w:bidi="th-TH"/>
              </w:rPr>
            </w:pPr>
            <w:r w:rsidRPr="00286C98">
              <w:rPr>
                <w:rFonts w:cs="Times New Roman"/>
                <w:spacing w:val="-10"/>
                <w:szCs w:val="22"/>
                <w:lang w:val="en-US" w:bidi="th-TH"/>
              </w:rPr>
              <w:t>30 September</w:t>
            </w:r>
          </w:p>
        </w:tc>
        <w:tc>
          <w:tcPr>
            <w:tcW w:w="180" w:type="dxa"/>
          </w:tcPr>
          <w:p w:rsidR="00286C98" w:rsidRPr="00286C98" w:rsidRDefault="00286C98" w:rsidP="00286C98">
            <w:pPr>
              <w:pStyle w:val="acctfourfigures"/>
              <w:spacing w:line="240" w:lineRule="atLeast"/>
              <w:ind w:left="-79" w:right="-97"/>
              <w:jc w:val="center"/>
              <w:rPr>
                <w:rFonts w:cs="Times New Roman"/>
                <w:szCs w:val="22"/>
              </w:rPr>
            </w:pPr>
          </w:p>
        </w:tc>
        <w:tc>
          <w:tcPr>
            <w:tcW w:w="1026" w:type="dxa"/>
          </w:tcPr>
          <w:p w:rsidR="00286C98" w:rsidRPr="00286C98" w:rsidRDefault="00286C98" w:rsidP="00286C98">
            <w:pPr>
              <w:pStyle w:val="acctfourfigures"/>
              <w:tabs>
                <w:tab w:val="clear" w:pos="765"/>
              </w:tabs>
              <w:spacing w:line="240" w:lineRule="atLeast"/>
              <w:ind w:left="-79" w:right="-97"/>
              <w:jc w:val="center"/>
              <w:rPr>
                <w:rFonts w:cs="Times New Roman"/>
                <w:szCs w:val="22"/>
                <w:lang w:bidi="th-TH"/>
              </w:rPr>
            </w:pPr>
            <w:r w:rsidRPr="00286C98">
              <w:rPr>
                <w:rFonts w:cs="Times New Roman"/>
                <w:spacing w:val="-10"/>
                <w:szCs w:val="22"/>
              </w:rPr>
              <w:t>31 December</w:t>
            </w:r>
          </w:p>
        </w:tc>
      </w:tr>
      <w:tr w:rsidR="00286C98" w:rsidRPr="008A746C" w:rsidTr="00734779">
        <w:trPr>
          <w:cantSplit/>
          <w:tblHeader/>
        </w:trPr>
        <w:tc>
          <w:tcPr>
            <w:tcW w:w="4670" w:type="dxa"/>
          </w:tcPr>
          <w:p w:rsidR="00286C98" w:rsidRPr="00286C98" w:rsidRDefault="00286C98" w:rsidP="00286C98">
            <w:pPr>
              <w:pStyle w:val="acctfourfigures"/>
              <w:spacing w:line="240" w:lineRule="atLeast"/>
              <w:jc w:val="center"/>
              <w:rPr>
                <w:rFonts w:cs="Times New Roman"/>
                <w:szCs w:val="22"/>
              </w:rPr>
            </w:pPr>
          </w:p>
        </w:tc>
        <w:tc>
          <w:tcPr>
            <w:tcW w:w="947" w:type="dxa"/>
          </w:tcPr>
          <w:p w:rsidR="00286C98" w:rsidRPr="00286C98" w:rsidRDefault="00286C98" w:rsidP="00286C98">
            <w:pPr>
              <w:pStyle w:val="BodyText"/>
              <w:spacing w:after="0" w:line="240" w:lineRule="atLeast"/>
              <w:ind w:left="-79" w:right="-97"/>
              <w:jc w:val="center"/>
              <w:rPr>
                <w:szCs w:val="22"/>
                <w:lang w:bidi="th-TH"/>
              </w:rPr>
            </w:pPr>
            <w:r w:rsidRPr="00286C98">
              <w:rPr>
                <w:szCs w:val="22"/>
              </w:rPr>
              <w:t>201</w:t>
            </w:r>
            <w:r w:rsidRPr="00286C98">
              <w:rPr>
                <w:szCs w:val="22"/>
                <w:cs/>
                <w:lang w:bidi="th-TH"/>
              </w:rPr>
              <w:t>7</w:t>
            </w:r>
          </w:p>
        </w:tc>
        <w:tc>
          <w:tcPr>
            <w:tcW w:w="223" w:type="dxa"/>
          </w:tcPr>
          <w:p w:rsidR="00286C98" w:rsidRPr="00286C98" w:rsidRDefault="00286C98" w:rsidP="00286C98">
            <w:pPr>
              <w:pStyle w:val="BodyText"/>
              <w:spacing w:after="0" w:line="240" w:lineRule="atLeast"/>
              <w:ind w:left="-79" w:right="-97"/>
              <w:jc w:val="center"/>
              <w:rPr>
                <w:szCs w:val="22"/>
              </w:rPr>
            </w:pPr>
          </w:p>
        </w:tc>
        <w:tc>
          <w:tcPr>
            <w:tcW w:w="990" w:type="dxa"/>
          </w:tcPr>
          <w:p w:rsidR="00286C98" w:rsidRPr="00286C98" w:rsidRDefault="00286C98" w:rsidP="00286C98">
            <w:pPr>
              <w:pStyle w:val="BodyText"/>
              <w:spacing w:after="0" w:line="240" w:lineRule="atLeast"/>
              <w:ind w:left="-79" w:right="-97"/>
              <w:jc w:val="center"/>
              <w:rPr>
                <w:szCs w:val="22"/>
                <w:lang w:bidi="th-TH"/>
              </w:rPr>
            </w:pPr>
            <w:r w:rsidRPr="00286C98">
              <w:rPr>
                <w:szCs w:val="22"/>
              </w:rPr>
              <w:t>201</w:t>
            </w:r>
            <w:r w:rsidRPr="00286C98">
              <w:rPr>
                <w:szCs w:val="22"/>
                <w:cs/>
                <w:lang w:bidi="th-TH"/>
              </w:rPr>
              <w:t>6</w:t>
            </w:r>
          </w:p>
        </w:tc>
        <w:tc>
          <w:tcPr>
            <w:tcW w:w="180" w:type="dxa"/>
          </w:tcPr>
          <w:p w:rsidR="00286C98" w:rsidRPr="00286C98" w:rsidRDefault="00286C98" w:rsidP="00286C98">
            <w:pPr>
              <w:pStyle w:val="acctfourfigures"/>
              <w:spacing w:line="240" w:lineRule="atLeast"/>
              <w:rPr>
                <w:rFonts w:cs="Times New Roman"/>
                <w:szCs w:val="22"/>
                <w:lang w:bidi="th-TH"/>
              </w:rPr>
            </w:pPr>
          </w:p>
        </w:tc>
        <w:tc>
          <w:tcPr>
            <w:tcW w:w="990" w:type="dxa"/>
          </w:tcPr>
          <w:p w:rsidR="00286C98" w:rsidRPr="00286C98" w:rsidRDefault="00286C98" w:rsidP="00286C98">
            <w:pPr>
              <w:pStyle w:val="BodyText"/>
              <w:spacing w:after="0" w:line="240" w:lineRule="atLeast"/>
              <w:ind w:left="-79" w:right="-97"/>
              <w:jc w:val="center"/>
              <w:rPr>
                <w:szCs w:val="22"/>
                <w:lang w:bidi="th-TH"/>
              </w:rPr>
            </w:pPr>
            <w:r w:rsidRPr="00286C98">
              <w:rPr>
                <w:szCs w:val="22"/>
              </w:rPr>
              <w:t>201</w:t>
            </w:r>
            <w:r w:rsidRPr="00286C98">
              <w:rPr>
                <w:szCs w:val="22"/>
                <w:cs/>
                <w:lang w:bidi="th-TH"/>
              </w:rPr>
              <w:t>7</w:t>
            </w:r>
          </w:p>
        </w:tc>
        <w:tc>
          <w:tcPr>
            <w:tcW w:w="180" w:type="dxa"/>
          </w:tcPr>
          <w:p w:rsidR="00286C98" w:rsidRPr="00286C98" w:rsidRDefault="00286C98" w:rsidP="00286C98">
            <w:pPr>
              <w:pStyle w:val="BodyText"/>
              <w:spacing w:after="0" w:line="240" w:lineRule="atLeast"/>
              <w:ind w:left="-79" w:right="-97"/>
              <w:jc w:val="center"/>
              <w:rPr>
                <w:szCs w:val="22"/>
              </w:rPr>
            </w:pPr>
          </w:p>
        </w:tc>
        <w:tc>
          <w:tcPr>
            <w:tcW w:w="1026" w:type="dxa"/>
          </w:tcPr>
          <w:p w:rsidR="00286C98" w:rsidRPr="00286C98" w:rsidRDefault="00286C98" w:rsidP="00286C98">
            <w:pPr>
              <w:pStyle w:val="BodyText"/>
              <w:spacing w:after="0" w:line="240" w:lineRule="atLeast"/>
              <w:ind w:left="-79" w:right="-97"/>
              <w:jc w:val="center"/>
              <w:rPr>
                <w:szCs w:val="22"/>
                <w:lang w:bidi="th-TH"/>
              </w:rPr>
            </w:pPr>
            <w:r w:rsidRPr="00286C98">
              <w:rPr>
                <w:szCs w:val="22"/>
              </w:rPr>
              <w:t>201</w:t>
            </w:r>
            <w:r w:rsidRPr="00286C98">
              <w:rPr>
                <w:szCs w:val="22"/>
                <w:cs/>
                <w:lang w:bidi="th-TH"/>
              </w:rPr>
              <w:t>6</w:t>
            </w:r>
          </w:p>
        </w:tc>
      </w:tr>
      <w:tr w:rsidR="00286C98" w:rsidRPr="008A746C" w:rsidTr="00734779">
        <w:trPr>
          <w:cantSplit/>
        </w:trPr>
        <w:tc>
          <w:tcPr>
            <w:tcW w:w="4670" w:type="dxa"/>
          </w:tcPr>
          <w:p w:rsidR="00286C98" w:rsidRPr="00286C98" w:rsidRDefault="00286C98" w:rsidP="00286C98">
            <w:pPr>
              <w:spacing w:line="240" w:lineRule="atLeast"/>
              <w:rPr>
                <w:rFonts w:cs="Times New Roman"/>
                <w:b/>
                <w:bCs/>
                <w:i/>
                <w:iCs/>
                <w:szCs w:val="22"/>
              </w:rPr>
            </w:pPr>
          </w:p>
        </w:tc>
        <w:tc>
          <w:tcPr>
            <w:tcW w:w="4536" w:type="dxa"/>
            <w:gridSpan w:val="7"/>
          </w:tcPr>
          <w:p w:rsidR="00286C98" w:rsidRPr="00286C98" w:rsidRDefault="00286C98" w:rsidP="00286C98">
            <w:pPr>
              <w:pStyle w:val="acctfourfigures"/>
              <w:tabs>
                <w:tab w:val="clear" w:pos="765"/>
              </w:tabs>
              <w:spacing w:line="240" w:lineRule="atLeast"/>
              <w:ind w:left="-89" w:right="-59"/>
              <w:jc w:val="center"/>
              <w:rPr>
                <w:rFonts w:cs="Times New Roman"/>
                <w:szCs w:val="22"/>
                <w:lang w:bidi="th-TH"/>
              </w:rPr>
            </w:pPr>
            <w:r w:rsidRPr="00286C98">
              <w:rPr>
                <w:rFonts w:cs="Times New Roman"/>
                <w:i/>
                <w:iCs/>
                <w:szCs w:val="22"/>
              </w:rPr>
              <w:t>(in million Baht)</w:t>
            </w:r>
          </w:p>
        </w:tc>
      </w:tr>
      <w:tr w:rsidR="00286C98" w:rsidRPr="008A746C" w:rsidTr="00734779">
        <w:trPr>
          <w:cantSplit/>
        </w:trPr>
        <w:tc>
          <w:tcPr>
            <w:tcW w:w="4670" w:type="dxa"/>
          </w:tcPr>
          <w:p w:rsidR="00286C98" w:rsidRPr="00286C98" w:rsidRDefault="00286C98" w:rsidP="00286C98">
            <w:pPr>
              <w:spacing w:line="240" w:lineRule="atLeast"/>
              <w:rPr>
                <w:rFonts w:cs="Times New Roman"/>
                <w:szCs w:val="22"/>
              </w:rPr>
            </w:pPr>
            <w:r w:rsidRPr="00286C98">
              <w:rPr>
                <w:rFonts w:cs="Times New Roman"/>
                <w:szCs w:val="22"/>
              </w:rPr>
              <w:t>Cash on hand</w:t>
            </w:r>
          </w:p>
        </w:tc>
        <w:tc>
          <w:tcPr>
            <w:tcW w:w="947" w:type="dxa"/>
          </w:tcPr>
          <w:p w:rsidR="00286C98" w:rsidRPr="00286C98" w:rsidRDefault="00863377" w:rsidP="00286C98">
            <w:pPr>
              <w:pStyle w:val="BodyText"/>
              <w:tabs>
                <w:tab w:val="decimal" w:pos="522"/>
              </w:tabs>
              <w:spacing w:after="0" w:line="240" w:lineRule="atLeast"/>
              <w:ind w:left="-108" w:right="-63"/>
              <w:rPr>
                <w:szCs w:val="22"/>
              </w:rPr>
            </w:pPr>
            <w:r>
              <w:rPr>
                <w:szCs w:val="22"/>
              </w:rPr>
              <w:t>7.64</w:t>
            </w:r>
          </w:p>
        </w:tc>
        <w:tc>
          <w:tcPr>
            <w:tcW w:w="223" w:type="dxa"/>
          </w:tcPr>
          <w:p w:rsidR="00286C98" w:rsidRPr="00286C98" w:rsidRDefault="00286C98" w:rsidP="00286C98">
            <w:pPr>
              <w:pStyle w:val="BodyText"/>
              <w:tabs>
                <w:tab w:val="decimal" w:pos="522"/>
              </w:tabs>
              <w:spacing w:after="0" w:line="240" w:lineRule="atLeast"/>
              <w:ind w:left="-108" w:right="-63"/>
              <w:rPr>
                <w:szCs w:val="22"/>
                <w:lang w:val="en-GB"/>
              </w:rPr>
            </w:pPr>
          </w:p>
        </w:tc>
        <w:tc>
          <w:tcPr>
            <w:tcW w:w="990" w:type="dxa"/>
          </w:tcPr>
          <w:p w:rsidR="00286C98" w:rsidRPr="00286C98" w:rsidRDefault="00286C98" w:rsidP="00286C98">
            <w:pPr>
              <w:pStyle w:val="BodyText"/>
              <w:tabs>
                <w:tab w:val="decimal" w:pos="522"/>
              </w:tabs>
              <w:spacing w:after="0" w:line="240" w:lineRule="atLeast"/>
              <w:ind w:left="-108" w:right="-63"/>
              <w:rPr>
                <w:szCs w:val="22"/>
              </w:rPr>
            </w:pPr>
            <w:r w:rsidRPr="00286C98">
              <w:rPr>
                <w:szCs w:val="22"/>
              </w:rPr>
              <w:t>6.85</w:t>
            </w:r>
          </w:p>
        </w:tc>
        <w:tc>
          <w:tcPr>
            <w:tcW w:w="180" w:type="dxa"/>
          </w:tcPr>
          <w:p w:rsidR="00286C98" w:rsidRPr="00286C98" w:rsidRDefault="00286C98" w:rsidP="00286C98">
            <w:pPr>
              <w:pStyle w:val="BodyText"/>
              <w:tabs>
                <w:tab w:val="decimal" w:pos="522"/>
              </w:tabs>
              <w:spacing w:after="0" w:line="240" w:lineRule="atLeast"/>
              <w:ind w:left="-108" w:right="-63"/>
              <w:rPr>
                <w:szCs w:val="22"/>
              </w:rPr>
            </w:pPr>
          </w:p>
        </w:tc>
        <w:tc>
          <w:tcPr>
            <w:tcW w:w="990" w:type="dxa"/>
          </w:tcPr>
          <w:p w:rsidR="00286C98" w:rsidRPr="00286C98" w:rsidRDefault="00863377" w:rsidP="00286C98">
            <w:pPr>
              <w:pStyle w:val="BodyText"/>
              <w:tabs>
                <w:tab w:val="decimal" w:pos="522"/>
              </w:tabs>
              <w:spacing w:after="0" w:line="240" w:lineRule="atLeast"/>
              <w:ind w:left="-108" w:right="-63"/>
              <w:rPr>
                <w:szCs w:val="22"/>
              </w:rPr>
            </w:pPr>
            <w:r>
              <w:rPr>
                <w:szCs w:val="22"/>
              </w:rPr>
              <w:t>0.20</w:t>
            </w:r>
          </w:p>
        </w:tc>
        <w:tc>
          <w:tcPr>
            <w:tcW w:w="180" w:type="dxa"/>
          </w:tcPr>
          <w:p w:rsidR="00286C98" w:rsidRPr="00286C98" w:rsidRDefault="00286C98" w:rsidP="00286C98">
            <w:pPr>
              <w:pStyle w:val="BodyText"/>
              <w:tabs>
                <w:tab w:val="decimal" w:pos="522"/>
              </w:tabs>
              <w:spacing w:after="0" w:line="240" w:lineRule="atLeast"/>
              <w:ind w:left="-108" w:right="-63"/>
              <w:rPr>
                <w:szCs w:val="22"/>
              </w:rPr>
            </w:pPr>
          </w:p>
        </w:tc>
        <w:tc>
          <w:tcPr>
            <w:tcW w:w="1026" w:type="dxa"/>
          </w:tcPr>
          <w:p w:rsidR="00286C98" w:rsidRPr="00286C98" w:rsidRDefault="00286C98" w:rsidP="00286C98">
            <w:pPr>
              <w:pStyle w:val="BodyText"/>
              <w:tabs>
                <w:tab w:val="decimal" w:pos="522"/>
              </w:tabs>
              <w:spacing w:after="0" w:line="240" w:lineRule="atLeast"/>
              <w:ind w:left="-108" w:right="-63"/>
              <w:rPr>
                <w:szCs w:val="22"/>
              </w:rPr>
            </w:pPr>
            <w:r w:rsidRPr="00286C98">
              <w:rPr>
                <w:szCs w:val="22"/>
              </w:rPr>
              <w:t>0.20</w:t>
            </w:r>
          </w:p>
        </w:tc>
      </w:tr>
      <w:tr w:rsidR="00286C98" w:rsidRPr="008A746C" w:rsidTr="00734779">
        <w:trPr>
          <w:cantSplit/>
        </w:trPr>
        <w:tc>
          <w:tcPr>
            <w:tcW w:w="4670" w:type="dxa"/>
          </w:tcPr>
          <w:p w:rsidR="00286C98" w:rsidRPr="00286C98" w:rsidRDefault="00286C98" w:rsidP="00286C98">
            <w:pPr>
              <w:spacing w:line="240" w:lineRule="atLeast"/>
              <w:rPr>
                <w:rFonts w:cs="Times New Roman"/>
                <w:szCs w:val="22"/>
              </w:rPr>
            </w:pPr>
            <w:r w:rsidRPr="00286C98">
              <w:rPr>
                <w:rFonts w:cs="Times New Roman"/>
                <w:szCs w:val="22"/>
              </w:rPr>
              <w:t xml:space="preserve">Cash at banks - current accounts and </w:t>
            </w:r>
          </w:p>
        </w:tc>
        <w:tc>
          <w:tcPr>
            <w:tcW w:w="947" w:type="dxa"/>
          </w:tcPr>
          <w:p w:rsidR="00286C98" w:rsidRPr="00286C98" w:rsidRDefault="00286C98" w:rsidP="00286C98">
            <w:pPr>
              <w:pStyle w:val="BodyText"/>
              <w:tabs>
                <w:tab w:val="decimal" w:pos="522"/>
              </w:tabs>
              <w:spacing w:after="0" w:line="240" w:lineRule="atLeast"/>
              <w:ind w:left="-108" w:right="-63"/>
              <w:rPr>
                <w:szCs w:val="22"/>
              </w:rPr>
            </w:pPr>
          </w:p>
        </w:tc>
        <w:tc>
          <w:tcPr>
            <w:tcW w:w="223" w:type="dxa"/>
          </w:tcPr>
          <w:p w:rsidR="00286C98" w:rsidRPr="00286C98" w:rsidRDefault="00286C98" w:rsidP="00286C98">
            <w:pPr>
              <w:pStyle w:val="BodyText"/>
              <w:tabs>
                <w:tab w:val="decimal" w:pos="522"/>
              </w:tabs>
              <w:spacing w:after="0" w:line="240" w:lineRule="atLeast"/>
              <w:ind w:left="-108" w:right="-63"/>
              <w:rPr>
                <w:szCs w:val="22"/>
                <w:lang w:val="en-GB"/>
              </w:rPr>
            </w:pPr>
          </w:p>
        </w:tc>
        <w:tc>
          <w:tcPr>
            <w:tcW w:w="990" w:type="dxa"/>
          </w:tcPr>
          <w:p w:rsidR="00286C98" w:rsidRPr="00286C98" w:rsidRDefault="00286C98" w:rsidP="00286C98">
            <w:pPr>
              <w:pStyle w:val="BodyText"/>
              <w:tabs>
                <w:tab w:val="decimal" w:pos="522"/>
              </w:tabs>
              <w:spacing w:after="0" w:line="240" w:lineRule="atLeast"/>
              <w:ind w:left="-108" w:right="-63"/>
              <w:rPr>
                <w:szCs w:val="22"/>
              </w:rPr>
            </w:pPr>
          </w:p>
        </w:tc>
        <w:tc>
          <w:tcPr>
            <w:tcW w:w="180" w:type="dxa"/>
          </w:tcPr>
          <w:p w:rsidR="00286C98" w:rsidRPr="00286C98" w:rsidRDefault="00286C98" w:rsidP="00286C98">
            <w:pPr>
              <w:pStyle w:val="BodyText"/>
              <w:tabs>
                <w:tab w:val="decimal" w:pos="522"/>
              </w:tabs>
              <w:spacing w:after="0" w:line="240" w:lineRule="atLeast"/>
              <w:ind w:left="-126" w:right="-63"/>
              <w:rPr>
                <w:szCs w:val="22"/>
              </w:rPr>
            </w:pPr>
          </w:p>
        </w:tc>
        <w:tc>
          <w:tcPr>
            <w:tcW w:w="990" w:type="dxa"/>
          </w:tcPr>
          <w:p w:rsidR="00286C98" w:rsidRPr="00286C98" w:rsidRDefault="00286C98" w:rsidP="00286C98">
            <w:pPr>
              <w:pStyle w:val="BodyText"/>
              <w:tabs>
                <w:tab w:val="decimal" w:pos="522"/>
              </w:tabs>
              <w:spacing w:after="0" w:line="240" w:lineRule="atLeast"/>
              <w:ind w:left="-108" w:right="-63"/>
              <w:rPr>
                <w:szCs w:val="22"/>
              </w:rPr>
            </w:pPr>
          </w:p>
        </w:tc>
        <w:tc>
          <w:tcPr>
            <w:tcW w:w="180" w:type="dxa"/>
          </w:tcPr>
          <w:p w:rsidR="00286C98" w:rsidRPr="00286C98" w:rsidRDefault="00286C98" w:rsidP="00286C98">
            <w:pPr>
              <w:pStyle w:val="BodyText"/>
              <w:tabs>
                <w:tab w:val="decimal" w:pos="522"/>
              </w:tabs>
              <w:spacing w:after="0" w:line="240" w:lineRule="atLeast"/>
              <w:ind w:right="-63"/>
              <w:rPr>
                <w:szCs w:val="22"/>
              </w:rPr>
            </w:pPr>
          </w:p>
        </w:tc>
        <w:tc>
          <w:tcPr>
            <w:tcW w:w="1026" w:type="dxa"/>
          </w:tcPr>
          <w:p w:rsidR="00286C98" w:rsidRPr="00286C98" w:rsidRDefault="00286C98" w:rsidP="00286C98">
            <w:pPr>
              <w:pStyle w:val="BodyText"/>
              <w:tabs>
                <w:tab w:val="decimal" w:pos="522"/>
              </w:tabs>
              <w:spacing w:after="0" w:line="240" w:lineRule="atLeast"/>
              <w:ind w:left="-108" w:right="-63"/>
              <w:rPr>
                <w:szCs w:val="22"/>
              </w:rPr>
            </w:pPr>
          </w:p>
        </w:tc>
      </w:tr>
      <w:tr w:rsidR="00286C98" w:rsidRPr="008A746C" w:rsidTr="00734779">
        <w:trPr>
          <w:cantSplit/>
        </w:trPr>
        <w:tc>
          <w:tcPr>
            <w:tcW w:w="4670" w:type="dxa"/>
          </w:tcPr>
          <w:p w:rsidR="00286C98" w:rsidRPr="00A35321" w:rsidRDefault="00286C98" w:rsidP="00286C98">
            <w:pPr>
              <w:spacing w:line="240" w:lineRule="atLeast"/>
              <w:rPr>
                <w:rFonts w:cs="Times New Roman"/>
                <w:szCs w:val="22"/>
                <w:lang w:val="en-US"/>
              </w:rPr>
            </w:pPr>
            <w:r w:rsidRPr="00286C98">
              <w:rPr>
                <w:rFonts w:cs="Times New Roman"/>
                <w:szCs w:val="22"/>
              </w:rPr>
              <w:t xml:space="preserve">   savings accounts</w:t>
            </w:r>
          </w:p>
        </w:tc>
        <w:tc>
          <w:tcPr>
            <w:tcW w:w="947" w:type="dxa"/>
          </w:tcPr>
          <w:p w:rsidR="00286C98" w:rsidRPr="00286C98" w:rsidRDefault="00F2011E" w:rsidP="00286C98">
            <w:pPr>
              <w:pStyle w:val="BodyText"/>
              <w:tabs>
                <w:tab w:val="decimal" w:pos="522"/>
              </w:tabs>
              <w:spacing w:after="0" w:line="240" w:lineRule="atLeast"/>
              <w:ind w:left="-108" w:right="-63"/>
              <w:rPr>
                <w:szCs w:val="22"/>
              </w:rPr>
            </w:pPr>
            <w:r>
              <w:rPr>
                <w:szCs w:val="22"/>
              </w:rPr>
              <w:t>1,631.32</w:t>
            </w:r>
          </w:p>
        </w:tc>
        <w:tc>
          <w:tcPr>
            <w:tcW w:w="223" w:type="dxa"/>
          </w:tcPr>
          <w:p w:rsidR="00286C98" w:rsidRPr="00286C98" w:rsidRDefault="00286C98" w:rsidP="00286C98">
            <w:pPr>
              <w:pStyle w:val="BodyText"/>
              <w:tabs>
                <w:tab w:val="decimal" w:pos="522"/>
              </w:tabs>
              <w:spacing w:after="0" w:line="240" w:lineRule="atLeast"/>
              <w:ind w:right="-63"/>
              <w:rPr>
                <w:szCs w:val="22"/>
                <w:lang w:val="en-GB"/>
              </w:rPr>
            </w:pPr>
          </w:p>
        </w:tc>
        <w:tc>
          <w:tcPr>
            <w:tcW w:w="990" w:type="dxa"/>
          </w:tcPr>
          <w:p w:rsidR="00286C98" w:rsidRPr="00286C98" w:rsidRDefault="00286C98" w:rsidP="00286C98">
            <w:pPr>
              <w:pStyle w:val="BodyText"/>
              <w:tabs>
                <w:tab w:val="decimal" w:pos="522"/>
              </w:tabs>
              <w:spacing w:after="0" w:line="240" w:lineRule="atLeast"/>
              <w:ind w:left="-108" w:right="-63"/>
              <w:rPr>
                <w:szCs w:val="22"/>
              </w:rPr>
            </w:pPr>
            <w:r w:rsidRPr="00286C98">
              <w:rPr>
                <w:szCs w:val="22"/>
              </w:rPr>
              <w:t>677.78</w:t>
            </w:r>
          </w:p>
        </w:tc>
        <w:tc>
          <w:tcPr>
            <w:tcW w:w="180" w:type="dxa"/>
          </w:tcPr>
          <w:p w:rsidR="00286C98" w:rsidRPr="00286C98" w:rsidRDefault="00286C98" w:rsidP="00286C98">
            <w:pPr>
              <w:pStyle w:val="BodyText"/>
              <w:tabs>
                <w:tab w:val="decimal" w:pos="522"/>
              </w:tabs>
              <w:spacing w:after="0" w:line="240" w:lineRule="atLeast"/>
              <w:ind w:left="-126" w:right="-63"/>
              <w:rPr>
                <w:szCs w:val="22"/>
              </w:rPr>
            </w:pPr>
          </w:p>
        </w:tc>
        <w:tc>
          <w:tcPr>
            <w:tcW w:w="990" w:type="dxa"/>
          </w:tcPr>
          <w:p w:rsidR="00286C98" w:rsidRPr="00286C98" w:rsidRDefault="00863377" w:rsidP="00286C98">
            <w:pPr>
              <w:pStyle w:val="BodyText"/>
              <w:tabs>
                <w:tab w:val="decimal" w:pos="522"/>
              </w:tabs>
              <w:spacing w:after="0" w:line="240" w:lineRule="atLeast"/>
              <w:ind w:left="-108" w:right="-63"/>
              <w:rPr>
                <w:szCs w:val="22"/>
              </w:rPr>
            </w:pPr>
            <w:r>
              <w:rPr>
                <w:szCs w:val="22"/>
              </w:rPr>
              <w:t>471.30</w:t>
            </w:r>
          </w:p>
        </w:tc>
        <w:tc>
          <w:tcPr>
            <w:tcW w:w="180" w:type="dxa"/>
          </w:tcPr>
          <w:p w:rsidR="00286C98" w:rsidRPr="00286C98" w:rsidRDefault="00286C98" w:rsidP="00286C98">
            <w:pPr>
              <w:pStyle w:val="BodyText"/>
              <w:tabs>
                <w:tab w:val="decimal" w:pos="522"/>
              </w:tabs>
              <w:spacing w:after="0" w:line="240" w:lineRule="atLeast"/>
              <w:ind w:right="-63"/>
              <w:rPr>
                <w:szCs w:val="22"/>
              </w:rPr>
            </w:pPr>
          </w:p>
        </w:tc>
        <w:tc>
          <w:tcPr>
            <w:tcW w:w="1026" w:type="dxa"/>
          </w:tcPr>
          <w:p w:rsidR="00286C98" w:rsidRPr="00286C98" w:rsidRDefault="00286C98" w:rsidP="00286C98">
            <w:pPr>
              <w:pStyle w:val="BodyText"/>
              <w:tabs>
                <w:tab w:val="decimal" w:pos="522"/>
              </w:tabs>
              <w:spacing w:after="0" w:line="240" w:lineRule="atLeast"/>
              <w:ind w:left="-108" w:right="-63"/>
              <w:rPr>
                <w:szCs w:val="22"/>
              </w:rPr>
            </w:pPr>
            <w:r w:rsidRPr="00286C98">
              <w:rPr>
                <w:szCs w:val="22"/>
              </w:rPr>
              <w:t>12.33</w:t>
            </w:r>
          </w:p>
        </w:tc>
      </w:tr>
      <w:tr w:rsidR="00863377" w:rsidRPr="008A746C" w:rsidTr="00734779">
        <w:trPr>
          <w:cantSplit/>
        </w:trPr>
        <w:tc>
          <w:tcPr>
            <w:tcW w:w="4670" w:type="dxa"/>
          </w:tcPr>
          <w:p w:rsidR="00863377" w:rsidRPr="00286C98" w:rsidRDefault="00863377" w:rsidP="00863377">
            <w:pPr>
              <w:spacing w:line="240" w:lineRule="atLeast"/>
              <w:rPr>
                <w:rFonts w:cs="Times New Roman"/>
                <w:szCs w:val="22"/>
              </w:rPr>
            </w:pPr>
            <w:r w:rsidRPr="00286C98">
              <w:rPr>
                <w:rFonts w:cs="Times New Roman"/>
                <w:szCs w:val="22"/>
              </w:rPr>
              <w:t>Highly liquid short-term investments</w:t>
            </w:r>
          </w:p>
        </w:tc>
        <w:tc>
          <w:tcPr>
            <w:tcW w:w="947" w:type="dxa"/>
          </w:tcPr>
          <w:p w:rsidR="00863377" w:rsidRPr="00286C98" w:rsidRDefault="00863377" w:rsidP="00863377">
            <w:pPr>
              <w:pStyle w:val="BodyText"/>
              <w:tabs>
                <w:tab w:val="decimal" w:pos="522"/>
              </w:tabs>
              <w:spacing w:after="0" w:line="240" w:lineRule="atLeast"/>
              <w:ind w:left="-108" w:right="-63"/>
              <w:rPr>
                <w:szCs w:val="22"/>
              </w:rPr>
            </w:pPr>
            <w:r>
              <w:rPr>
                <w:szCs w:val="22"/>
              </w:rPr>
              <w:t>2.84</w:t>
            </w:r>
          </w:p>
        </w:tc>
        <w:tc>
          <w:tcPr>
            <w:tcW w:w="223" w:type="dxa"/>
          </w:tcPr>
          <w:p w:rsidR="00863377" w:rsidRPr="00286C98" w:rsidRDefault="00863377" w:rsidP="00863377">
            <w:pPr>
              <w:pStyle w:val="BodyText"/>
              <w:tabs>
                <w:tab w:val="decimal" w:pos="522"/>
              </w:tabs>
              <w:spacing w:after="0" w:line="240" w:lineRule="atLeast"/>
              <w:ind w:right="-63"/>
              <w:rPr>
                <w:szCs w:val="22"/>
                <w:lang w:val="en-GB"/>
              </w:rPr>
            </w:pPr>
          </w:p>
        </w:tc>
        <w:tc>
          <w:tcPr>
            <w:tcW w:w="990" w:type="dxa"/>
          </w:tcPr>
          <w:p w:rsidR="00863377" w:rsidRPr="00286C98" w:rsidRDefault="00863377" w:rsidP="00863377">
            <w:pPr>
              <w:pStyle w:val="BodyText"/>
              <w:tabs>
                <w:tab w:val="decimal" w:pos="522"/>
              </w:tabs>
              <w:spacing w:after="0" w:line="240" w:lineRule="atLeast"/>
              <w:ind w:left="-108" w:right="-63"/>
              <w:rPr>
                <w:szCs w:val="22"/>
              </w:rPr>
            </w:pPr>
            <w:r w:rsidRPr="00286C98">
              <w:rPr>
                <w:szCs w:val="22"/>
              </w:rPr>
              <w:t>2.82</w:t>
            </w:r>
          </w:p>
        </w:tc>
        <w:tc>
          <w:tcPr>
            <w:tcW w:w="180" w:type="dxa"/>
          </w:tcPr>
          <w:p w:rsidR="00863377" w:rsidRPr="00286C98" w:rsidRDefault="00863377" w:rsidP="00863377">
            <w:pPr>
              <w:pStyle w:val="BodyText"/>
              <w:tabs>
                <w:tab w:val="decimal" w:pos="522"/>
              </w:tabs>
              <w:spacing w:after="0" w:line="240" w:lineRule="atLeast"/>
              <w:ind w:left="-126" w:right="-63"/>
              <w:rPr>
                <w:szCs w:val="22"/>
              </w:rPr>
            </w:pPr>
          </w:p>
        </w:tc>
        <w:tc>
          <w:tcPr>
            <w:tcW w:w="990" w:type="dxa"/>
          </w:tcPr>
          <w:p w:rsidR="00863377" w:rsidRPr="005A6B18" w:rsidRDefault="00863377" w:rsidP="00863377">
            <w:pPr>
              <w:tabs>
                <w:tab w:val="decimal" w:pos="458"/>
              </w:tabs>
              <w:spacing w:line="240" w:lineRule="atLeast"/>
              <w:ind w:right="-108"/>
              <w:rPr>
                <w:rFonts w:cs="Times New Roman"/>
                <w:szCs w:val="22"/>
                <w:rtl/>
                <w:cs/>
              </w:rPr>
            </w:pPr>
            <w:r w:rsidRPr="005A6B18">
              <w:rPr>
                <w:rFonts w:cs="Times New Roman"/>
                <w:szCs w:val="22"/>
              </w:rPr>
              <w:t>-</w:t>
            </w:r>
          </w:p>
        </w:tc>
        <w:tc>
          <w:tcPr>
            <w:tcW w:w="180" w:type="dxa"/>
          </w:tcPr>
          <w:p w:rsidR="00863377" w:rsidRPr="00286C98" w:rsidRDefault="00863377" w:rsidP="00863377">
            <w:pPr>
              <w:pStyle w:val="BodyText"/>
              <w:tabs>
                <w:tab w:val="decimal" w:pos="522"/>
              </w:tabs>
              <w:spacing w:after="0" w:line="240" w:lineRule="atLeast"/>
              <w:ind w:right="-63"/>
              <w:rPr>
                <w:szCs w:val="22"/>
              </w:rPr>
            </w:pPr>
          </w:p>
        </w:tc>
        <w:tc>
          <w:tcPr>
            <w:tcW w:w="1026" w:type="dxa"/>
          </w:tcPr>
          <w:p w:rsidR="00863377" w:rsidRPr="005A6B18" w:rsidRDefault="00863377" w:rsidP="00863377">
            <w:pPr>
              <w:tabs>
                <w:tab w:val="decimal" w:pos="458"/>
              </w:tabs>
              <w:spacing w:line="240" w:lineRule="atLeast"/>
              <w:ind w:right="-108"/>
              <w:rPr>
                <w:rFonts w:cs="Times New Roman"/>
                <w:szCs w:val="22"/>
                <w:rtl/>
                <w:cs/>
              </w:rPr>
            </w:pPr>
            <w:r w:rsidRPr="005A6B18">
              <w:rPr>
                <w:rFonts w:cs="Times New Roman"/>
                <w:szCs w:val="22"/>
              </w:rPr>
              <w:t>-</w:t>
            </w:r>
          </w:p>
        </w:tc>
      </w:tr>
      <w:tr w:rsidR="00863377" w:rsidRPr="008A746C" w:rsidTr="00734779">
        <w:trPr>
          <w:cantSplit/>
        </w:trPr>
        <w:tc>
          <w:tcPr>
            <w:tcW w:w="4670" w:type="dxa"/>
          </w:tcPr>
          <w:p w:rsidR="00863377" w:rsidRPr="00286C98" w:rsidRDefault="00863377" w:rsidP="00863377">
            <w:pPr>
              <w:spacing w:line="240" w:lineRule="atLeast"/>
              <w:ind w:left="173" w:hanging="173"/>
              <w:rPr>
                <w:rFonts w:cs="Times New Roman"/>
                <w:b/>
                <w:bCs/>
                <w:szCs w:val="22"/>
              </w:rPr>
            </w:pPr>
            <w:r w:rsidRPr="00286C98">
              <w:rPr>
                <w:rFonts w:cs="Times New Roman"/>
                <w:b/>
                <w:bCs/>
                <w:szCs w:val="22"/>
              </w:rPr>
              <w:t>Cash and cash equivalents in the statement of financial position</w:t>
            </w:r>
          </w:p>
        </w:tc>
        <w:tc>
          <w:tcPr>
            <w:tcW w:w="947" w:type="dxa"/>
            <w:tcBorders>
              <w:top w:val="single" w:sz="4" w:space="0" w:color="auto"/>
              <w:bottom w:val="double" w:sz="4" w:space="0" w:color="auto"/>
            </w:tcBorders>
          </w:tcPr>
          <w:p w:rsidR="00863377" w:rsidRDefault="00863377" w:rsidP="00863377">
            <w:pPr>
              <w:pStyle w:val="BodyText"/>
              <w:tabs>
                <w:tab w:val="decimal" w:pos="522"/>
              </w:tabs>
              <w:spacing w:after="0" w:line="240" w:lineRule="atLeast"/>
              <w:ind w:left="-108" w:right="-63"/>
              <w:rPr>
                <w:b/>
                <w:bCs/>
                <w:szCs w:val="22"/>
              </w:rPr>
            </w:pPr>
          </w:p>
          <w:p w:rsidR="00863377" w:rsidRPr="00286C98" w:rsidRDefault="00F2011E" w:rsidP="00863377">
            <w:pPr>
              <w:pStyle w:val="BodyText"/>
              <w:tabs>
                <w:tab w:val="decimal" w:pos="522"/>
              </w:tabs>
              <w:spacing w:after="0" w:line="240" w:lineRule="atLeast"/>
              <w:ind w:left="-108" w:right="-63"/>
              <w:rPr>
                <w:b/>
                <w:bCs/>
                <w:szCs w:val="22"/>
              </w:rPr>
            </w:pPr>
            <w:r>
              <w:rPr>
                <w:b/>
                <w:bCs/>
                <w:szCs w:val="22"/>
              </w:rPr>
              <w:t>1,641.80</w:t>
            </w:r>
          </w:p>
        </w:tc>
        <w:tc>
          <w:tcPr>
            <w:tcW w:w="223" w:type="dxa"/>
          </w:tcPr>
          <w:p w:rsidR="00863377" w:rsidRPr="00286C98" w:rsidRDefault="00863377" w:rsidP="00863377">
            <w:pPr>
              <w:pStyle w:val="BodyText"/>
              <w:tabs>
                <w:tab w:val="decimal" w:pos="522"/>
              </w:tabs>
              <w:spacing w:after="0" w:line="240" w:lineRule="atLeast"/>
              <w:ind w:right="-63"/>
              <w:rPr>
                <w:b/>
                <w:bCs/>
                <w:szCs w:val="22"/>
                <w:lang w:val="en-GB"/>
              </w:rPr>
            </w:pPr>
          </w:p>
        </w:tc>
        <w:tc>
          <w:tcPr>
            <w:tcW w:w="990" w:type="dxa"/>
            <w:tcBorders>
              <w:top w:val="single" w:sz="4" w:space="0" w:color="auto"/>
              <w:bottom w:val="double" w:sz="4" w:space="0" w:color="auto"/>
            </w:tcBorders>
          </w:tcPr>
          <w:p w:rsidR="00863377" w:rsidRPr="00286C98" w:rsidRDefault="00863377" w:rsidP="00863377">
            <w:pPr>
              <w:pStyle w:val="BodyText"/>
              <w:tabs>
                <w:tab w:val="decimal" w:pos="522"/>
              </w:tabs>
              <w:spacing w:after="0" w:line="240" w:lineRule="atLeast"/>
              <w:ind w:right="-63"/>
              <w:rPr>
                <w:b/>
                <w:bCs/>
                <w:szCs w:val="22"/>
              </w:rPr>
            </w:pPr>
          </w:p>
          <w:p w:rsidR="00863377" w:rsidRPr="00286C98" w:rsidRDefault="00863377" w:rsidP="00863377">
            <w:pPr>
              <w:pStyle w:val="BodyText"/>
              <w:tabs>
                <w:tab w:val="decimal" w:pos="522"/>
              </w:tabs>
              <w:spacing w:after="0" w:line="240" w:lineRule="atLeast"/>
              <w:ind w:left="-108" w:right="-63"/>
              <w:rPr>
                <w:b/>
                <w:bCs/>
                <w:szCs w:val="22"/>
              </w:rPr>
            </w:pPr>
            <w:r w:rsidRPr="00286C98">
              <w:rPr>
                <w:b/>
                <w:bCs/>
                <w:szCs w:val="22"/>
              </w:rPr>
              <w:t>687.45</w:t>
            </w:r>
          </w:p>
        </w:tc>
        <w:tc>
          <w:tcPr>
            <w:tcW w:w="180" w:type="dxa"/>
          </w:tcPr>
          <w:p w:rsidR="00863377" w:rsidRPr="00286C98" w:rsidRDefault="00863377" w:rsidP="00863377">
            <w:pPr>
              <w:pStyle w:val="BodyText"/>
              <w:tabs>
                <w:tab w:val="decimal" w:pos="522"/>
              </w:tabs>
              <w:spacing w:after="0" w:line="240" w:lineRule="atLeast"/>
              <w:ind w:left="-126" w:right="-63"/>
              <w:rPr>
                <w:b/>
                <w:bCs/>
                <w:szCs w:val="22"/>
              </w:rPr>
            </w:pPr>
          </w:p>
        </w:tc>
        <w:tc>
          <w:tcPr>
            <w:tcW w:w="990" w:type="dxa"/>
            <w:tcBorders>
              <w:top w:val="single" w:sz="4" w:space="0" w:color="auto"/>
              <w:bottom w:val="double" w:sz="4" w:space="0" w:color="auto"/>
            </w:tcBorders>
          </w:tcPr>
          <w:p w:rsidR="00863377" w:rsidRDefault="00863377" w:rsidP="00863377">
            <w:pPr>
              <w:pStyle w:val="BodyText"/>
              <w:tabs>
                <w:tab w:val="decimal" w:pos="522"/>
              </w:tabs>
              <w:spacing w:after="0" w:line="240" w:lineRule="atLeast"/>
              <w:ind w:left="-108" w:right="-63"/>
              <w:rPr>
                <w:b/>
                <w:bCs/>
                <w:szCs w:val="22"/>
              </w:rPr>
            </w:pPr>
          </w:p>
          <w:p w:rsidR="00863377" w:rsidRPr="00286C98" w:rsidRDefault="00863377" w:rsidP="00863377">
            <w:pPr>
              <w:pStyle w:val="BodyText"/>
              <w:tabs>
                <w:tab w:val="decimal" w:pos="522"/>
              </w:tabs>
              <w:spacing w:after="0" w:line="240" w:lineRule="atLeast"/>
              <w:ind w:left="-108" w:right="-63"/>
              <w:rPr>
                <w:b/>
                <w:bCs/>
                <w:szCs w:val="22"/>
              </w:rPr>
            </w:pPr>
            <w:r>
              <w:rPr>
                <w:b/>
                <w:bCs/>
                <w:szCs w:val="22"/>
              </w:rPr>
              <w:t>471.50</w:t>
            </w:r>
          </w:p>
        </w:tc>
        <w:tc>
          <w:tcPr>
            <w:tcW w:w="180" w:type="dxa"/>
          </w:tcPr>
          <w:p w:rsidR="00863377" w:rsidRPr="00286C98" w:rsidRDefault="00863377" w:rsidP="00863377">
            <w:pPr>
              <w:pStyle w:val="BodyText"/>
              <w:tabs>
                <w:tab w:val="decimal" w:pos="522"/>
              </w:tabs>
              <w:spacing w:after="0" w:line="240" w:lineRule="atLeast"/>
              <w:ind w:right="-63"/>
              <w:rPr>
                <w:b/>
                <w:bCs/>
                <w:szCs w:val="22"/>
              </w:rPr>
            </w:pPr>
          </w:p>
        </w:tc>
        <w:tc>
          <w:tcPr>
            <w:tcW w:w="1026" w:type="dxa"/>
            <w:tcBorders>
              <w:top w:val="single" w:sz="4" w:space="0" w:color="auto"/>
              <w:bottom w:val="double" w:sz="4" w:space="0" w:color="auto"/>
            </w:tcBorders>
          </w:tcPr>
          <w:p w:rsidR="00863377" w:rsidRPr="00286C98" w:rsidRDefault="00863377" w:rsidP="00863377">
            <w:pPr>
              <w:pStyle w:val="BodyText"/>
              <w:tabs>
                <w:tab w:val="decimal" w:pos="522"/>
              </w:tabs>
              <w:spacing w:after="0" w:line="240" w:lineRule="atLeast"/>
              <w:ind w:left="-108" w:right="-63"/>
              <w:rPr>
                <w:b/>
                <w:bCs/>
                <w:szCs w:val="22"/>
              </w:rPr>
            </w:pPr>
          </w:p>
          <w:p w:rsidR="00863377" w:rsidRPr="00286C98" w:rsidRDefault="00863377" w:rsidP="00863377">
            <w:pPr>
              <w:pStyle w:val="BodyText"/>
              <w:tabs>
                <w:tab w:val="decimal" w:pos="522"/>
              </w:tabs>
              <w:spacing w:after="0" w:line="240" w:lineRule="atLeast"/>
              <w:ind w:left="-108" w:right="-63"/>
              <w:rPr>
                <w:b/>
                <w:bCs/>
                <w:szCs w:val="22"/>
              </w:rPr>
            </w:pPr>
            <w:r w:rsidRPr="00286C98">
              <w:rPr>
                <w:b/>
                <w:bCs/>
                <w:szCs w:val="22"/>
              </w:rPr>
              <w:t>12.53</w:t>
            </w:r>
          </w:p>
        </w:tc>
      </w:tr>
      <w:tr w:rsidR="00863377" w:rsidRPr="008A746C" w:rsidTr="00734779">
        <w:trPr>
          <w:cantSplit/>
        </w:trPr>
        <w:tc>
          <w:tcPr>
            <w:tcW w:w="4670" w:type="dxa"/>
            <w:shd w:val="clear" w:color="auto" w:fill="auto"/>
            <w:vAlign w:val="bottom"/>
          </w:tcPr>
          <w:p w:rsidR="00863377" w:rsidRPr="00286C98" w:rsidRDefault="00863377" w:rsidP="00863377">
            <w:pPr>
              <w:spacing w:line="240" w:lineRule="atLeast"/>
              <w:ind w:left="175" w:hanging="175"/>
              <w:rPr>
                <w:rFonts w:cs="Times New Roman"/>
                <w:b/>
                <w:bCs/>
                <w:szCs w:val="22"/>
              </w:rPr>
            </w:pPr>
            <w:r w:rsidRPr="00286C98">
              <w:rPr>
                <w:rFonts w:cs="Times New Roman"/>
                <w:b/>
                <w:bCs/>
                <w:szCs w:val="22"/>
              </w:rPr>
              <w:t>Cash and cash equivalents in the statement of cash flows</w:t>
            </w:r>
          </w:p>
        </w:tc>
        <w:tc>
          <w:tcPr>
            <w:tcW w:w="947" w:type="dxa"/>
            <w:tcBorders>
              <w:top w:val="double" w:sz="4" w:space="0" w:color="auto"/>
              <w:bottom w:val="double" w:sz="4" w:space="0" w:color="auto"/>
            </w:tcBorders>
          </w:tcPr>
          <w:p w:rsidR="00863377" w:rsidRDefault="00863377" w:rsidP="00863377">
            <w:pPr>
              <w:pStyle w:val="BodyText"/>
              <w:tabs>
                <w:tab w:val="decimal" w:pos="521"/>
              </w:tabs>
              <w:spacing w:after="0" w:line="240" w:lineRule="atLeast"/>
              <w:ind w:left="-108" w:right="-63"/>
              <w:rPr>
                <w:b/>
                <w:bCs/>
                <w:szCs w:val="22"/>
              </w:rPr>
            </w:pPr>
          </w:p>
          <w:p w:rsidR="00863377" w:rsidRPr="00286C98" w:rsidRDefault="00F2011E" w:rsidP="00863377">
            <w:pPr>
              <w:pStyle w:val="BodyText"/>
              <w:tabs>
                <w:tab w:val="decimal" w:pos="521"/>
              </w:tabs>
              <w:spacing w:after="0" w:line="240" w:lineRule="atLeast"/>
              <w:ind w:left="-108" w:right="-63"/>
              <w:rPr>
                <w:b/>
                <w:bCs/>
                <w:szCs w:val="22"/>
              </w:rPr>
            </w:pPr>
            <w:r>
              <w:rPr>
                <w:b/>
                <w:bCs/>
                <w:szCs w:val="22"/>
              </w:rPr>
              <w:t>1,641.80</w:t>
            </w:r>
          </w:p>
        </w:tc>
        <w:tc>
          <w:tcPr>
            <w:tcW w:w="223" w:type="dxa"/>
          </w:tcPr>
          <w:p w:rsidR="00863377" w:rsidRPr="00286C98" w:rsidRDefault="00863377" w:rsidP="00863377">
            <w:pPr>
              <w:pStyle w:val="BodyText"/>
              <w:tabs>
                <w:tab w:val="decimal" w:pos="522"/>
              </w:tabs>
              <w:spacing w:after="0" w:line="240" w:lineRule="atLeast"/>
              <w:ind w:left="-108" w:right="-63"/>
              <w:rPr>
                <w:b/>
                <w:bCs/>
                <w:szCs w:val="22"/>
              </w:rPr>
            </w:pPr>
          </w:p>
        </w:tc>
        <w:tc>
          <w:tcPr>
            <w:tcW w:w="990" w:type="dxa"/>
            <w:tcBorders>
              <w:top w:val="double" w:sz="4" w:space="0" w:color="auto"/>
              <w:bottom w:val="double" w:sz="4" w:space="0" w:color="auto"/>
            </w:tcBorders>
          </w:tcPr>
          <w:p w:rsidR="00863377" w:rsidRPr="00286C98" w:rsidRDefault="00863377" w:rsidP="00863377">
            <w:pPr>
              <w:pStyle w:val="BodyText"/>
              <w:tabs>
                <w:tab w:val="decimal" w:pos="521"/>
              </w:tabs>
              <w:spacing w:after="0" w:line="240" w:lineRule="atLeast"/>
              <w:ind w:left="-108" w:right="-63"/>
              <w:rPr>
                <w:b/>
                <w:bCs/>
                <w:szCs w:val="22"/>
              </w:rPr>
            </w:pPr>
          </w:p>
          <w:p w:rsidR="00863377" w:rsidRPr="00286C98" w:rsidRDefault="00863377" w:rsidP="00863377">
            <w:pPr>
              <w:pStyle w:val="BodyText"/>
              <w:tabs>
                <w:tab w:val="decimal" w:pos="521"/>
              </w:tabs>
              <w:spacing w:after="0" w:line="240" w:lineRule="atLeast"/>
              <w:ind w:left="-108" w:right="-63"/>
              <w:rPr>
                <w:b/>
                <w:bCs/>
                <w:szCs w:val="22"/>
              </w:rPr>
            </w:pPr>
            <w:r w:rsidRPr="00286C98">
              <w:rPr>
                <w:b/>
                <w:bCs/>
                <w:szCs w:val="22"/>
              </w:rPr>
              <w:t>687.45</w:t>
            </w:r>
          </w:p>
        </w:tc>
        <w:tc>
          <w:tcPr>
            <w:tcW w:w="180" w:type="dxa"/>
          </w:tcPr>
          <w:p w:rsidR="00863377" w:rsidRPr="00286C98" w:rsidRDefault="00863377" w:rsidP="00863377">
            <w:pPr>
              <w:pStyle w:val="BodyText"/>
              <w:tabs>
                <w:tab w:val="decimal" w:pos="522"/>
              </w:tabs>
              <w:spacing w:after="0" w:line="240" w:lineRule="atLeast"/>
              <w:ind w:left="-126" w:right="-63"/>
              <w:rPr>
                <w:b/>
                <w:bCs/>
                <w:szCs w:val="22"/>
              </w:rPr>
            </w:pPr>
          </w:p>
        </w:tc>
        <w:tc>
          <w:tcPr>
            <w:tcW w:w="990" w:type="dxa"/>
            <w:tcBorders>
              <w:top w:val="double" w:sz="4" w:space="0" w:color="auto"/>
              <w:bottom w:val="double" w:sz="4" w:space="0" w:color="auto"/>
            </w:tcBorders>
          </w:tcPr>
          <w:p w:rsidR="00863377" w:rsidRDefault="00863377" w:rsidP="00863377">
            <w:pPr>
              <w:pStyle w:val="BodyText"/>
              <w:tabs>
                <w:tab w:val="decimal" w:pos="522"/>
              </w:tabs>
              <w:spacing w:after="0" w:line="240" w:lineRule="atLeast"/>
              <w:ind w:left="-108" w:right="-63"/>
              <w:rPr>
                <w:b/>
                <w:bCs/>
                <w:szCs w:val="22"/>
              </w:rPr>
            </w:pPr>
          </w:p>
          <w:p w:rsidR="00863377" w:rsidRPr="00286C98" w:rsidRDefault="00863377" w:rsidP="00863377">
            <w:pPr>
              <w:pStyle w:val="BodyText"/>
              <w:tabs>
                <w:tab w:val="decimal" w:pos="522"/>
              </w:tabs>
              <w:spacing w:after="0" w:line="240" w:lineRule="atLeast"/>
              <w:ind w:left="-108" w:right="-63"/>
              <w:rPr>
                <w:b/>
                <w:bCs/>
                <w:szCs w:val="22"/>
              </w:rPr>
            </w:pPr>
            <w:r>
              <w:rPr>
                <w:b/>
                <w:bCs/>
                <w:szCs w:val="22"/>
              </w:rPr>
              <w:t>471.50</w:t>
            </w:r>
          </w:p>
        </w:tc>
        <w:tc>
          <w:tcPr>
            <w:tcW w:w="180" w:type="dxa"/>
          </w:tcPr>
          <w:p w:rsidR="00863377" w:rsidRPr="00286C98" w:rsidRDefault="00863377" w:rsidP="00863377">
            <w:pPr>
              <w:pStyle w:val="BodyText"/>
              <w:tabs>
                <w:tab w:val="decimal" w:pos="522"/>
              </w:tabs>
              <w:spacing w:after="0" w:line="240" w:lineRule="atLeast"/>
              <w:ind w:right="-63"/>
              <w:rPr>
                <w:b/>
                <w:bCs/>
                <w:szCs w:val="22"/>
              </w:rPr>
            </w:pPr>
          </w:p>
        </w:tc>
        <w:tc>
          <w:tcPr>
            <w:tcW w:w="1026" w:type="dxa"/>
            <w:tcBorders>
              <w:top w:val="double" w:sz="4" w:space="0" w:color="auto"/>
              <w:bottom w:val="double" w:sz="4" w:space="0" w:color="auto"/>
            </w:tcBorders>
          </w:tcPr>
          <w:p w:rsidR="00863377" w:rsidRPr="00286C98" w:rsidRDefault="00863377" w:rsidP="00863377">
            <w:pPr>
              <w:pStyle w:val="BodyText"/>
              <w:tabs>
                <w:tab w:val="decimal" w:pos="522"/>
              </w:tabs>
              <w:spacing w:after="0" w:line="240" w:lineRule="atLeast"/>
              <w:ind w:left="-108" w:right="-63"/>
              <w:rPr>
                <w:b/>
                <w:bCs/>
                <w:szCs w:val="22"/>
              </w:rPr>
            </w:pPr>
          </w:p>
          <w:p w:rsidR="00863377" w:rsidRPr="00286C98" w:rsidRDefault="00863377" w:rsidP="00863377">
            <w:pPr>
              <w:pStyle w:val="BodyText"/>
              <w:tabs>
                <w:tab w:val="decimal" w:pos="522"/>
              </w:tabs>
              <w:spacing w:after="0" w:line="240" w:lineRule="atLeast"/>
              <w:ind w:left="-108" w:right="-63"/>
              <w:rPr>
                <w:b/>
                <w:bCs/>
                <w:szCs w:val="22"/>
              </w:rPr>
            </w:pPr>
            <w:r w:rsidRPr="00286C98">
              <w:rPr>
                <w:b/>
                <w:bCs/>
                <w:szCs w:val="22"/>
              </w:rPr>
              <w:t>12.53</w:t>
            </w:r>
          </w:p>
        </w:tc>
      </w:tr>
    </w:tbl>
    <w:p w:rsidR="00286C98" w:rsidRDefault="00286C98" w:rsidP="000C799C">
      <w:pPr>
        <w:pStyle w:val="block"/>
        <w:spacing w:after="0" w:line="240" w:lineRule="atLeast"/>
        <w:ind w:left="0" w:firstLine="562"/>
        <w:jc w:val="both"/>
        <w:rPr>
          <w:rFonts w:cs="Times New Roman"/>
          <w:szCs w:val="22"/>
        </w:rPr>
      </w:pPr>
    </w:p>
    <w:p w:rsidR="000C799C" w:rsidRPr="008A746C" w:rsidRDefault="000C799C" w:rsidP="00BA4362">
      <w:pPr>
        <w:pStyle w:val="ListParagraph"/>
        <w:ind w:left="567"/>
        <w:jc w:val="thaiDistribute"/>
        <w:rPr>
          <w:rFonts w:cs="Times New Roman"/>
          <w:szCs w:val="22"/>
        </w:rPr>
      </w:pPr>
      <w:r w:rsidRPr="008A746C">
        <w:rPr>
          <w:rFonts w:cs="Times New Roman"/>
          <w:szCs w:val="22"/>
        </w:rPr>
        <w:t xml:space="preserve">The currency denomination of cash and cash equivalents as at </w:t>
      </w:r>
      <w:r w:rsidR="00240575">
        <w:rPr>
          <w:rFonts w:cs="Times New Roman"/>
          <w:szCs w:val="22"/>
        </w:rPr>
        <w:t xml:space="preserve">30 September 2017 and </w:t>
      </w:r>
      <w:r w:rsidRPr="008A746C">
        <w:rPr>
          <w:rFonts w:cs="Times New Roman"/>
          <w:szCs w:val="22"/>
        </w:rPr>
        <w:t>31 December</w:t>
      </w:r>
      <w:r w:rsidR="00240575">
        <w:rPr>
          <w:rFonts w:cs="Times New Roman"/>
          <w:szCs w:val="22"/>
        </w:rPr>
        <w:t xml:space="preserve"> 2016</w:t>
      </w:r>
      <w:r w:rsidRPr="008A746C">
        <w:rPr>
          <w:rFonts w:cs="Times New Roman"/>
          <w:szCs w:val="22"/>
        </w:rPr>
        <w:t xml:space="preserve"> was as follows:</w:t>
      </w:r>
    </w:p>
    <w:p w:rsidR="00C63596" w:rsidRPr="008A746C" w:rsidRDefault="00C63596" w:rsidP="000C799C">
      <w:pPr>
        <w:pStyle w:val="block"/>
        <w:spacing w:after="0" w:line="240" w:lineRule="atLeast"/>
        <w:ind w:left="0"/>
        <w:jc w:val="both"/>
        <w:rPr>
          <w:rFonts w:cs="Times New Roman"/>
          <w:szCs w:val="22"/>
        </w:rPr>
      </w:pPr>
    </w:p>
    <w:tbl>
      <w:tblPr>
        <w:tblW w:w="9197" w:type="dxa"/>
        <w:tblInd w:w="450" w:type="dxa"/>
        <w:tblLayout w:type="fixed"/>
        <w:tblCellMar>
          <w:left w:w="79" w:type="dxa"/>
          <w:right w:w="79" w:type="dxa"/>
        </w:tblCellMar>
        <w:tblLook w:val="0000" w:firstRow="0" w:lastRow="0" w:firstColumn="0" w:lastColumn="0" w:noHBand="0" w:noVBand="0"/>
      </w:tblPr>
      <w:tblGrid>
        <w:gridCol w:w="4670"/>
        <w:gridCol w:w="990"/>
        <w:gridCol w:w="180"/>
        <w:gridCol w:w="990"/>
        <w:gridCol w:w="180"/>
        <w:gridCol w:w="990"/>
        <w:gridCol w:w="180"/>
        <w:gridCol w:w="1017"/>
      </w:tblGrid>
      <w:tr w:rsidR="000C799C" w:rsidRPr="008A746C" w:rsidTr="00734779">
        <w:trPr>
          <w:cantSplit/>
          <w:tblHeader/>
        </w:trPr>
        <w:tc>
          <w:tcPr>
            <w:tcW w:w="4670" w:type="dxa"/>
            <w:vAlign w:val="bottom"/>
          </w:tcPr>
          <w:p w:rsidR="000C799C" w:rsidRPr="008A746C" w:rsidRDefault="000C799C" w:rsidP="00734779">
            <w:pPr>
              <w:pStyle w:val="acctfourfigures"/>
              <w:tabs>
                <w:tab w:val="clear" w:pos="765"/>
              </w:tabs>
              <w:spacing w:line="240" w:lineRule="atLeast"/>
              <w:ind w:left="11"/>
              <w:rPr>
                <w:rFonts w:cs="Times New Roman"/>
                <w:szCs w:val="22"/>
              </w:rPr>
            </w:pPr>
          </w:p>
        </w:tc>
        <w:tc>
          <w:tcPr>
            <w:tcW w:w="2160" w:type="dxa"/>
            <w:gridSpan w:val="3"/>
          </w:tcPr>
          <w:p w:rsidR="000C799C" w:rsidRPr="008A746C" w:rsidRDefault="000C799C" w:rsidP="00ED51DC">
            <w:pPr>
              <w:pStyle w:val="acctmergecolhdg"/>
              <w:spacing w:line="240" w:lineRule="atLeast"/>
              <w:rPr>
                <w:rFonts w:cs="Times New Roman"/>
                <w:szCs w:val="22"/>
              </w:rPr>
            </w:pPr>
            <w:r w:rsidRPr="008A746C">
              <w:rPr>
                <w:rFonts w:cs="Times New Roman"/>
                <w:szCs w:val="22"/>
              </w:rPr>
              <w:t>Consolidated</w:t>
            </w:r>
          </w:p>
        </w:tc>
        <w:tc>
          <w:tcPr>
            <w:tcW w:w="180" w:type="dxa"/>
          </w:tcPr>
          <w:p w:rsidR="000C799C" w:rsidRPr="008A746C" w:rsidRDefault="000C799C" w:rsidP="00ED51DC">
            <w:pPr>
              <w:pStyle w:val="acctmergecolhdg"/>
              <w:spacing w:line="240" w:lineRule="atLeast"/>
              <w:rPr>
                <w:rFonts w:cs="Times New Roman"/>
                <w:szCs w:val="22"/>
              </w:rPr>
            </w:pPr>
          </w:p>
        </w:tc>
        <w:tc>
          <w:tcPr>
            <w:tcW w:w="2187" w:type="dxa"/>
            <w:gridSpan w:val="3"/>
          </w:tcPr>
          <w:p w:rsidR="000C799C" w:rsidRPr="008A746C" w:rsidRDefault="000C799C" w:rsidP="00ED51DC">
            <w:pPr>
              <w:pStyle w:val="acctmergecolhdg"/>
              <w:spacing w:line="240" w:lineRule="atLeast"/>
              <w:rPr>
                <w:rFonts w:cs="Times New Roman"/>
                <w:szCs w:val="22"/>
              </w:rPr>
            </w:pPr>
            <w:r w:rsidRPr="008A746C">
              <w:rPr>
                <w:rFonts w:cs="Times New Roman"/>
                <w:szCs w:val="22"/>
              </w:rPr>
              <w:t>Separate</w:t>
            </w:r>
          </w:p>
        </w:tc>
      </w:tr>
      <w:tr w:rsidR="000C799C" w:rsidRPr="008A746C" w:rsidTr="00734779">
        <w:trPr>
          <w:cantSplit/>
          <w:tblHeader/>
        </w:trPr>
        <w:tc>
          <w:tcPr>
            <w:tcW w:w="4670" w:type="dxa"/>
            <w:vAlign w:val="bottom"/>
          </w:tcPr>
          <w:p w:rsidR="000C799C" w:rsidRPr="008A746C" w:rsidRDefault="000C799C" w:rsidP="000C7268">
            <w:pPr>
              <w:pStyle w:val="acctfourfigures"/>
              <w:tabs>
                <w:tab w:val="clear" w:pos="765"/>
              </w:tabs>
              <w:spacing w:line="240" w:lineRule="atLeast"/>
              <w:rPr>
                <w:rFonts w:cs="Times New Roman"/>
                <w:szCs w:val="22"/>
              </w:rPr>
            </w:pPr>
          </w:p>
        </w:tc>
        <w:tc>
          <w:tcPr>
            <w:tcW w:w="2160" w:type="dxa"/>
            <w:gridSpan w:val="3"/>
          </w:tcPr>
          <w:p w:rsidR="000C799C" w:rsidRPr="008A746C" w:rsidRDefault="000C799C" w:rsidP="00ED51DC">
            <w:pPr>
              <w:pStyle w:val="acctmergecolhdg"/>
              <w:spacing w:line="240" w:lineRule="atLeast"/>
              <w:rPr>
                <w:rFonts w:cs="Times New Roman"/>
                <w:szCs w:val="22"/>
              </w:rPr>
            </w:pPr>
            <w:r w:rsidRPr="008A746C">
              <w:rPr>
                <w:rFonts w:cs="Times New Roman"/>
                <w:szCs w:val="22"/>
              </w:rPr>
              <w:t>financial statements</w:t>
            </w:r>
          </w:p>
        </w:tc>
        <w:tc>
          <w:tcPr>
            <w:tcW w:w="180" w:type="dxa"/>
          </w:tcPr>
          <w:p w:rsidR="000C799C" w:rsidRPr="008A746C" w:rsidRDefault="000C799C" w:rsidP="00ED51DC">
            <w:pPr>
              <w:pStyle w:val="acctmergecolhdg"/>
              <w:spacing w:line="240" w:lineRule="atLeast"/>
              <w:rPr>
                <w:rFonts w:cs="Times New Roman"/>
                <w:szCs w:val="22"/>
              </w:rPr>
            </w:pPr>
          </w:p>
        </w:tc>
        <w:tc>
          <w:tcPr>
            <w:tcW w:w="2187" w:type="dxa"/>
            <w:gridSpan w:val="3"/>
          </w:tcPr>
          <w:p w:rsidR="000C799C" w:rsidRPr="008A746C" w:rsidRDefault="000C799C" w:rsidP="00ED51DC">
            <w:pPr>
              <w:pStyle w:val="acctmergecolhdg"/>
              <w:spacing w:line="240" w:lineRule="atLeast"/>
              <w:rPr>
                <w:rFonts w:cs="Times New Roman"/>
                <w:szCs w:val="22"/>
              </w:rPr>
            </w:pPr>
            <w:r w:rsidRPr="008A746C">
              <w:rPr>
                <w:rFonts w:cs="Times New Roman"/>
                <w:szCs w:val="22"/>
              </w:rPr>
              <w:t>financial statements</w:t>
            </w:r>
          </w:p>
        </w:tc>
      </w:tr>
      <w:tr w:rsidR="00286C98" w:rsidRPr="008A746C" w:rsidTr="00734779">
        <w:trPr>
          <w:cantSplit/>
          <w:tblHeader/>
        </w:trPr>
        <w:tc>
          <w:tcPr>
            <w:tcW w:w="4670" w:type="dxa"/>
          </w:tcPr>
          <w:p w:rsidR="00286C98" w:rsidRPr="008A746C" w:rsidRDefault="00286C98" w:rsidP="00286C98">
            <w:pPr>
              <w:pStyle w:val="acctfourfigures"/>
              <w:tabs>
                <w:tab w:val="clear" w:pos="765"/>
              </w:tabs>
              <w:spacing w:line="240" w:lineRule="atLeast"/>
              <w:rPr>
                <w:rFonts w:cs="Times New Roman"/>
                <w:szCs w:val="22"/>
              </w:rPr>
            </w:pPr>
          </w:p>
        </w:tc>
        <w:tc>
          <w:tcPr>
            <w:tcW w:w="990" w:type="dxa"/>
          </w:tcPr>
          <w:p w:rsidR="00286C98" w:rsidRPr="00286C98" w:rsidRDefault="00286C98" w:rsidP="00286C98">
            <w:pPr>
              <w:pStyle w:val="acctfourfigures"/>
              <w:tabs>
                <w:tab w:val="clear" w:pos="765"/>
              </w:tabs>
              <w:spacing w:line="240" w:lineRule="atLeast"/>
              <w:ind w:left="-79" w:right="-97"/>
              <w:jc w:val="center"/>
              <w:rPr>
                <w:rFonts w:cs="Times New Roman"/>
                <w:szCs w:val="22"/>
                <w:lang w:bidi="th-TH"/>
              </w:rPr>
            </w:pPr>
            <w:r w:rsidRPr="00286C98">
              <w:rPr>
                <w:rFonts w:cs="Times New Roman"/>
                <w:spacing w:val="-10"/>
                <w:szCs w:val="22"/>
                <w:lang w:val="en-US" w:bidi="th-TH"/>
              </w:rPr>
              <w:t>30 September</w:t>
            </w:r>
          </w:p>
        </w:tc>
        <w:tc>
          <w:tcPr>
            <w:tcW w:w="180" w:type="dxa"/>
          </w:tcPr>
          <w:p w:rsidR="00286C98" w:rsidRPr="00286C98" w:rsidRDefault="00286C98" w:rsidP="00286C98">
            <w:pPr>
              <w:pStyle w:val="acctfourfigures"/>
              <w:spacing w:line="240" w:lineRule="atLeast"/>
              <w:ind w:left="-79" w:right="-97"/>
              <w:jc w:val="center"/>
              <w:rPr>
                <w:rFonts w:cs="Times New Roman"/>
                <w:szCs w:val="22"/>
              </w:rPr>
            </w:pPr>
          </w:p>
        </w:tc>
        <w:tc>
          <w:tcPr>
            <w:tcW w:w="990" w:type="dxa"/>
          </w:tcPr>
          <w:p w:rsidR="00286C98" w:rsidRPr="00286C98" w:rsidRDefault="00286C98" w:rsidP="00286C98">
            <w:pPr>
              <w:pStyle w:val="acctfourfigures"/>
              <w:tabs>
                <w:tab w:val="clear" w:pos="765"/>
              </w:tabs>
              <w:spacing w:line="240" w:lineRule="atLeast"/>
              <w:ind w:left="-79" w:right="-97"/>
              <w:jc w:val="center"/>
              <w:rPr>
                <w:rFonts w:cs="Times New Roman"/>
                <w:szCs w:val="22"/>
                <w:lang w:bidi="th-TH"/>
              </w:rPr>
            </w:pPr>
            <w:r w:rsidRPr="00286C98">
              <w:rPr>
                <w:rFonts w:cs="Times New Roman"/>
                <w:spacing w:val="-10"/>
                <w:szCs w:val="22"/>
              </w:rPr>
              <w:t>31 December</w:t>
            </w:r>
          </w:p>
        </w:tc>
        <w:tc>
          <w:tcPr>
            <w:tcW w:w="180" w:type="dxa"/>
          </w:tcPr>
          <w:p w:rsidR="00286C98" w:rsidRPr="00286C98" w:rsidRDefault="00286C98" w:rsidP="00286C98">
            <w:pPr>
              <w:pStyle w:val="acctfourfigures"/>
              <w:spacing w:line="240" w:lineRule="atLeast"/>
              <w:rPr>
                <w:rFonts w:cs="Times New Roman"/>
                <w:szCs w:val="22"/>
                <w:lang w:bidi="th-TH"/>
              </w:rPr>
            </w:pPr>
          </w:p>
        </w:tc>
        <w:tc>
          <w:tcPr>
            <w:tcW w:w="990" w:type="dxa"/>
          </w:tcPr>
          <w:p w:rsidR="00286C98" w:rsidRPr="00286C98" w:rsidRDefault="00286C98" w:rsidP="00286C98">
            <w:pPr>
              <w:pStyle w:val="acctfourfigures"/>
              <w:tabs>
                <w:tab w:val="clear" w:pos="765"/>
              </w:tabs>
              <w:spacing w:line="240" w:lineRule="atLeast"/>
              <w:ind w:left="-79" w:right="-97"/>
              <w:jc w:val="center"/>
              <w:rPr>
                <w:rFonts w:cs="Times New Roman"/>
                <w:szCs w:val="22"/>
                <w:lang w:bidi="th-TH"/>
              </w:rPr>
            </w:pPr>
            <w:r w:rsidRPr="00286C98">
              <w:rPr>
                <w:rFonts w:cs="Times New Roman"/>
                <w:spacing w:val="-10"/>
                <w:szCs w:val="22"/>
                <w:lang w:val="en-US" w:bidi="th-TH"/>
              </w:rPr>
              <w:t>30 September</w:t>
            </w:r>
          </w:p>
        </w:tc>
        <w:tc>
          <w:tcPr>
            <w:tcW w:w="180" w:type="dxa"/>
          </w:tcPr>
          <w:p w:rsidR="00286C98" w:rsidRPr="00286C98" w:rsidRDefault="00286C98" w:rsidP="00286C98">
            <w:pPr>
              <w:pStyle w:val="acctfourfigures"/>
              <w:spacing w:line="240" w:lineRule="atLeast"/>
              <w:ind w:left="-79" w:right="-97"/>
              <w:jc w:val="center"/>
              <w:rPr>
                <w:rFonts w:cs="Times New Roman"/>
                <w:szCs w:val="22"/>
              </w:rPr>
            </w:pPr>
          </w:p>
        </w:tc>
        <w:tc>
          <w:tcPr>
            <w:tcW w:w="1017" w:type="dxa"/>
          </w:tcPr>
          <w:p w:rsidR="00286C98" w:rsidRPr="00286C98" w:rsidRDefault="00286C98" w:rsidP="00286C98">
            <w:pPr>
              <w:pStyle w:val="acctfourfigures"/>
              <w:tabs>
                <w:tab w:val="clear" w:pos="765"/>
              </w:tabs>
              <w:spacing w:line="240" w:lineRule="atLeast"/>
              <w:ind w:left="-79" w:right="-97"/>
              <w:jc w:val="center"/>
              <w:rPr>
                <w:rFonts w:cs="Times New Roman"/>
                <w:szCs w:val="22"/>
                <w:lang w:bidi="th-TH"/>
              </w:rPr>
            </w:pPr>
            <w:r w:rsidRPr="00286C98">
              <w:rPr>
                <w:rFonts w:cs="Times New Roman"/>
                <w:spacing w:val="-10"/>
                <w:szCs w:val="22"/>
              </w:rPr>
              <w:t>31 December</w:t>
            </w:r>
          </w:p>
        </w:tc>
      </w:tr>
      <w:tr w:rsidR="00286C98" w:rsidRPr="008A746C" w:rsidTr="00734779">
        <w:trPr>
          <w:cantSplit/>
          <w:tblHeader/>
        </w:trPr>
        <w:tc>
          <w:tcPr>
            <w:tcW w:w="4670" w:type="dxa"/>
          </w:tcPr>
          <w:p w:rsidR="00286C98" w:rsidRPr="008A746C" w:rsidRDefault="00286C98" w:rsidP="00286C98">
            <w:pPr>
              <w:pStyle w:val="acctfourfigures"/>
              <w:tabs>
                <w:tab w:val="clear" w:pos="765"/>
              </w:tabs>
              <w:spacing w:line="240" w:lineRule="atLeast"/>
              <w:rPr>
                <w:rFonts w:cs="Times New Roman"/>
                <w:szCs w:val="22"/>
              </w:rPr>
            </w:pPr>
          </w:p>
        </w:tc>
        <w:tc>
          <w:tcPr>
            <w:tcW w:w="990" w:type="dxa"/>
          </w:tcPr>
          <w:p w:rsidR="00286C98" w:rsidRPr="00286C98" w:rsidRDefault="00286C98" w:rsidP="00286C98">
            <w:pPr>
              <w:pStyle w:val="BodyText"/>
              <w:spacing w:after="0" w:line="240" w:lineRule="atLeast"/>
              <w:ind w:left="-79" w:right="-97"/>
              <w:jc w:val="center"/>
              <w:rPr>
                <w:szCs w:val="22"/>
                <w:lang w:bidi="th-TH"/>
              </w:rPr>
            </w:pPr>
            <w:r w:rsidRPr="00286C98">
              <w:rPr>
                <w:szCs w:val="22"/>
              </w:rPr>
              <w:t>201</w:t>
            </w:r>
            <w:r w:rsidRPr="00286C98">
              <w:rPr>
                <w:szCs w:val="22"/>
                <w:cs/>
                <w:lang w:bidi="th-TH"/>
              </w:rPr>
              <w:t>7</w:t>
            </w:r>
          </w:p>
        </w:tc>
        <w:tc>
          <w:tcPr>
            <w:tcW w:w="180" w:type="dxa"/>
          </w:tcPr>
          <w:p w:rsidR="00286C98" w:rsidRPr="00286C98" w:rsidRDefault="00286C98" w:rsidP="00286C98">
            <w:pPr>
              <w:pStyle w:val="BodyText"/>
              <w:spacing w:after="0" w:line="240" w:lineRule="atLeast"/>
              <w:ind w:left="-79" w:right="-97"/>
              <w:jc w:val="center"/>
              <w:rPr>
                <w:szCs w:val="22"/>
              </w:rPr>
            </w:pPr>
          </w:p>
        </w:tc>
        <w:tc>
          <w:tcPr>
            <w:tcW w:w="990" w:type="dxa"/>
          </w:tcPr>
          <w:p w:rsidR="00286C98" w:rsidRPr="00286C98" w:rsidRDefault="00286C98" w:rsidP="00286C98">
            <w:pPr>
              <w:pStyle w:val="BodyText"/>
              <w:spacing w:after="0" w:line="240" w:lineRule="atLeast"/>
              <w:ind w:left="-79" w:right="-97"/>
              <w:jc w:val="center"/>
              <w:rPr>
                <w:szCs w:val="22"/>
                <w:lang w:bidi="th-TH"/>
              </w:rPr>
            </w:pPr>
            <w:r w:rsidRPr="00286C98">
              <w:rPr>
                <w:szCs w:val="22"/>
              </w:rPr>
              <w:t>201</w:t>
            </w:r>
            <w:r w:rsidRPr="00286C98">
              <w:rPr>
                <w:szCs w:val="22"/>
                <w:cs/>
                <w:lang w:bidi="th-TH"/>
              </w:rPr>
              <w:t>6</w:t>
            </w:r>
          </w:p>
        </w:tc>
        <w:tc>
          <w:tcPr>
            <w:tcW w:w="180" w:type="dxa"/>
          </w:tcPr>
          <w:p w:rsidR="00286C98" w:rsidRPr="00286C98" w:rsidRDefault="00286C98" w:rsidP="00286C98">
            <w:pPr>
              <w:pStyle w:val="acctfourfigures"/>
              <w:spacing w:line="240" w:lineRule="atLeast"/>
              <w:rPr>
                <w:rFonts w:cs="Times New Roman"/>
                <w:szCs w:val="22"/>
                <w:lang w:bidi="th-TH"/>
              </w:rPr>
            </w:pPr>
          </w:p>
        </w:tc>
        <w:tc>
          <w:tcPr>
            <w:tcW w:w="990" w:type="dxa"/>
          </w:tcPr>
          <w:p w:rsidR="00286C98" w:rsidRPr="00286C98" w:rsidRDefault="00286C98" w:rsidP="00286C98">
            <w:pPr>
              <w:pStyle w:val="BodyText"/>
              <w:spacing w:after="0" w:line="240" w:lineRule="atLeast"/>
              <w:ind w:left="-79" w:right="-97"/>
              <w:jc w:val="center"/>
              <w:rPr>
                <w:szCs w:val="22"/>
                <w:lang w:bidi="th-TH"/>
              </w:rPr>
            </w:pPr>
            <w:r w:rsidRPr="00286C98">
              <w:rPr>
                <w:szCs w:val="22"/>
              </w:rPr>
              <w:t>201</w:t>
            </w:r>
            <w:r w:rsidRPr="00286C98">
              <w:rPr>
                <w:szCs w:val="22"/>
                <w:cs/>
                <w:lang w:bidi="th-TH"/>
              </w:rPr>
              <w:t>7</w:t>
            </w:r>
          </w:p>
        </w:tc>
        <w:tc>
          <w:tcPr>
            <w:tcW w:w="180" w:type="dxa"/>
          </w:tcPr>
          <w:p w:rsidR="00286C98" w:rsidRPr="00286C98" w:rsidRDefault="00286C98" w:rsidP="00286C98">
            <w:pPr>
              <w:pStyle w:val="BodyText"/>
              <w:spacing w:after="0" w:line="240" w:lineRule="atLeast"/>
              <w:ind w:left="-79" w:right="-97"/>
              <w:jc w:val="center"/>
              <w:rPr>
                <w:szCs w:val="22"/>
              </w:rPr>
            </w:pPr>
          </w:p>
        </w:tc>
        <w:tc>
          <w:tcPr>
            <w:tcW w:w="1017" w:type="dxa"/>
          </w:tcPr>
          <w:p w:rsidR="00286C98" w:rsidRPr="00286C98" w:rsidRDefault="00286C98" w:rsidP="00286C98">
            <w:pPr>
              <w:pStyle w:val="BodyText"/>
              <w:spacing w:after="0" w:line="240" w:lineRule="atLeast"/>
              <w:ind w:left="-79" w:right="-97"/>
              <w:jc w:val="center"/>
              <w:rPr>
                <w:szCs w:val="22"/>
                <w:lang w:bidi="th-TH"/>
              </w:rPr>
            </w:pPr>
            <w:r w:rsidRPr="00286C98">
              <w:rPr>
                <w:szCs w:val="22"/>
              </w:rPr>
              <w:t>201</w:t>
            </w:r>
            <w:r w:rsidRPr="00286C98">
              <w:rPr>
                <w:szCs w:val="22"/>
                <w:cs/>
                <w:lang w:bidi="th-TH"/>
              </w:rPr>
              <w:t>6</w:t>
            </w:r>
          </w:p>
        </w:tc>
      </w:tr>
      <w:tr w:rsidR="00286C98" w:rsidRPr="008A746C" w:rsidTr="00734779">
        <w:trPr>
          <w:cantSplit/>
        </w:trPr>
        <w:tc>
          <w:tcPr>
            <w:tcW w:w="4670" w:type="dxa"/>
          </w:tcPr>
          <w:p w:rsidR="00286C98" w:rsidRPr="008A746C" w:rsidRDefault="00286C98" w:rsidP="00286C98">
            <w:pPr>
              <w:spacing w:line="240" w:lineRule="atLeast"/>
              <w:rPr>
                <w:rFonts w:cs="Times New Roman"/>
                <w:b/>
                <w:bCs/>
                <w:i/>
                <w:iCs/>
                <w:szCs w:val="22"/>
              </w:rPr>
            </w:pPr>
          </w:p>
        </w:tc>
        <w:tc>
          <w:tcPr>
            <w:tcW w:w="4527" w:type="dxa"/>
            <w:gridSpan w:val="7"/>
          </w:tcPr>
          <w:p w:rsidR="00286C98" w:rsidRPr="008A746C" w:rsidRDefault="00286C98" w:rsidP="00286C98">
            <w:pPr>
              <w:pStyle w:val="acctfourfigures"/>
              <w:tabs>
                <w:tab w:val="clear" w:pos="765"/>
              </w:tabs>
              <w:spacing w:line="240" w:lineRule="atLeast"/>
              <w:ind w:left="-89" w:right="-59"/>
              <w:jc w:val="center"/>
              <w:rPr>
                <w:rFonts w:cs="Times New Roman"/>
                <w:szCs w:val="22"/>
                <w:lang w:bidi="th-TH"/>
              </w:rPr>
            </w:pPr>
            <w:r w:rsidRPr="008A746C">
              <w:rPr>
                <w:rFonts w:cs="Times New Roman"/>
                <w:i/>
                <w:iCs/>
                <w:szCs w:val="22"/>
              </w:rPr>
              <w:t>(in million Baht)</w:t>
            </w:r>
          </w:p>
        </w:tc>
      </w:tr>
      <w:tr w:rsidR="00286C98" w:rsidRPr="008A746C" w:rsidTr="00734779">
        <w:trPr>
          <w:cantSplit/>
        </w:trPr>
        <w:tc>
          <w:tcPr>
            <w:tcW w:w="4670" w:type="dxa"/>
          </w:tcPr>
          <w:p w:rsidR="00286C98" w:rsidRPr="008A746C" w:rsidRDefault="00286C98" w:rsidP="00286C98">
            <w:pPr>
              <w:spacing w:line="240" w:lineRule="atLeast"/>
              <w:rPr>
                <w:rFonts w:cs="Times New Roman"/>
                <w:szCs w:val="22"/>
              </w:rPr>
            </w:pPr>
            <w:r w:rsidRPr="008A746C">
              <w:rPr>
                <w:rFonts w:cs="Times New Roman"/>
                <w:szCs w:val="22"/>
              </w:rPr>
              <w:t>Thai Baht (THB)</w:t>
            </w:r>
          </w:p>
        </w:tc>
        <w:tc>
          <w:tcPr>
            <w:tcW w:w="990" w:type="dxa"/>
          </w:tcPr>
          <w:p w:rsidR="00286C98" w:rsidRPr="008A746C" w:rsidRDefault="001F3715" w:rsidP="00286C98">
            <w:pPr>
              <w:pStyle w:val="BodyText"/>
              <w:tabs>
                <w:tab w:val="decimal" w:pos="522"/>
              </w:tabs>
              <w:spacing w:after="0" w:line="240" w:lineRule="auto"/>
              <w:ind w:left="-108" w:right="-63"/>
              <w:rPr>
                <w:szCs w:val="22"/>
              </w:rPr>
            </w:pPr>
            <w:r>
              <w:rPr>
                <w:szCs w:val="22"/>
              </w:rPr>
              <w:t>1,641.42</w:t>
            </w:r>
          </w:p>
        </w:tc>
        <w:tc>
          <w:tcPr>
            <w:tcW w:w="180" w:type="dxa"/>
          </w:tcPr>
          <w:p w:rsidR="00286C98" w:rsidRPr="008A746C" w:rsidRDefault="00286C98" w:rsidP="00286C98">
            <w:pPr>
              <w:pStyle w:val="BodyText"/>
              <w:tabs>
                <w:tab w:val="decimal" w:pos="522"/>
              </w:tabs>
              <w:spacing w:after="0" w:line="240" w:lineRule="auto"/>
              <w:ind w:right="-63"/>
              <w:rPr>
                <w:szCs w:val="22"/>
              </w:rPr>
            </w:pPr>
          </w:p>
        </w:tc>
        <w:tc>
          <w:tcPr>
            <w:tcW w:w="990" w:type="dxa"/>
          </w:tcPr>
          <w:p w:rsidR="00286C98" w:rsidRPr="008A746C" w:rsidRDefault="00286C98" w:rsidP="00286C98">
            <w:pPr>
              <w:pStyle w:val="BodyText"/>
              <w:tabs>
                <w:tab w:val="decimal" w:pos="522"/>
              </w:tabs>
              <w:spacing w:after="0" w:line="240" w:lineRule="auto"/>
              <w:ind w:left="-108" w:right="-63"/>
              <w:rPr>
                <w:szCs w:val="22"/>
              </w:rPr>
            </w:pPr>
            <w:r>
              <w:rPr>
                <w:szCs w:val="22"/>
              </w:rPr>
              <w:t>683.15</w:t>
            </w:r>
          </w:p>
        </w:tc>
        <w:tc>
          <w:tcPr>
            <w:tcW w:w="180" w:type="dxa"/>
          </w:tcPr>
          <w:p w:rsidR="00286C98" w:rsidRPr="008A746C" w:rsidRDefault="00286C98" w:rsidP="00286C98">
            <w:pPr>
              <w:pStyle w:val="BodyText"/>
              <w:tabs>
                <w:tab w:val="decimal" w:pos="522"/>
              </w:tabs>
              <w:spacing w:after="0" w:line="240" w:lineRule="auto"/>
              <w:ind w:left="-126" w:right="-63"/>
              <w:rPr>
                <w:szCs w:val="22"/>
              </w:rPr>
            </w:pPr>
          </w:p>
        </w:tc>
        <w:tc>
          <w:tcPr>
            <w:tcW w:w="990" w:type="dxa"/>
          </w:tcPr>
          <w:p w:rsidR="00286C98" w:rsidRPr="008A746C" w:rsidRDefault="00863377" w:rsidP="00286C98">
            <w:pPr>
              <w:pStyle w:val="BodyText"/>
              <w:tabs>
                <w:tab w:val="decimal" w:pos="522"/>
              </w:tabs>
              <w:spacing w:after="0" w:line="240" w:lineRule="auto"/>
              <w:ind w:left="-108" w:right="-63"/>
              <w:rPr>
                <w:szCs w:val="22"/>
              </w:rPr>
            </w:pPr>
            <w:r>
              <w:rPr>
                <w:szCs w:val="22"/>
              </w:rPr>
              <w:t>471.50</w:t>
            </w:r>
          </w:p>
        </w:tc>
        <w:tc>
          <w:tcPr>
            <w:tcW w:w="180" w:type="dxa"/>
          </w:tcPr>
          <w:p w:rsidR="00286C98" w:rsidRPr="008A746C" w:rsidRDefault="00286C98" w:rsidP="00286C98">
            <w:pPr>
              <w:pStyle w:val="BodyText"/>
              <w:tabs>
                <w:tab w:val="decimal" w:pos="522"/>
              </w:tabs>
              <w:spacing w:after="0" w:line="240" w:lineRule="auto"/>
              <w:ind w:right="-63"/>
              <w:rPr>
                <w:szCs w:val="22"/>
              </w:rPr>
            </w:pPr>
          </w:p>
        </w:tc>
        <w:tc>
          <w:tcPr>
            <w:tcW w:w="1017" w:type="dxa"/>
          </w:tcPr>
          <w:p w:rsidR="00286C98" w:rsidRPr="008A746C" w:rsidRDefault="00286C98" w:rsidP="00286C98">
            <w:pPr>
              <w:pStyle w:val="BodyText"/>
              <w:tabs>
                <w:tab w:val="decimal" w:pos="522"/>
              </w:tabs>
              <w:spacing w:after="0" w:line="240" w:lineRule="auto"/>
              <w:ind w:left="-108" w:right="-63"/>
              <w:rPr>
                <w:szCs w:val="22"/>
              </w:rPr>
            </w:pPr>
            <w:r>
              <w:rPr>
                <w:szCs w:val="22"/>
              </w:rPr>
              <w:t>12.53</w:t>
            </w:r>
          </w:p>
        </w:tc>
      </w:tr>
      <w:tr w:rsidR="00863377" w:rsidRPr="008A746C" w:rsidTr="00734779">
        <w:trPr>
          <w:cantSplit/>
        </w:trPr>
        <w:tc>
          <w:tcPr>
            <w:tcW w:w="4670" w:type="dxa"/>
          </w:tcPr>
          <w:p w:rsidR="00863377" w:rsidRPr="008A746C" w:rsidRDefault="00863377" w:rsidP="00863377">
            <w:pPr>
              <w:spacing w:line="240" w:lineRule="atLeast"/>
              <w:rPr>
                <w:rFonts w:cs="Times New Roman"/>
                <w:szCs w:val="22"/>
              </w:rPr>
            </w:pPr>
            <w:r w:rsidRPr="008A746C">
              <w:rPr>
                <w:rFonts w:cs="Times New Roman"/>
                <w:szCs w:val="22"/>
              </w:rPr>
              <w:t>United States Dollars (USD)</w:t>
            </w:r>
          </w:p>
        </w:tc>
        <w:tc>
          <w:tcPr>
            <w:tcW w:w="990" w:type="dxa"/>
          </w:tcPr>
          <w:p w:rsidR="00863377" w:rsidRPr="008A746C" w:rsidRDefault="00863377" w:rsidP="00863377">
            <w:pPr>
              <w:pStyle w:val="BodyText"/>
              <w:tabs>
                <w:tab w:val="decimal" w:pos="522"/>
              </w:tabs>
              <w:spacing w:after="0" w:line="240" w:lineRule="auto"/>
              <w:ind w:left="-108" w:right="-63"/>
              <w:rPr>
                <w:szCs w:val="22"/>
              </w:rPr>
            </w:pPr>
            <w:r>
              <w:rPr>
                <w:szCs w:val="22"/>
              </w:rPr>
              <w:t>0.38</w:t>
            </w:r>
          </w:p>
        </w:tc>
        <w:tc>
          <w:tcPr>
            <w:tcW w:w="180" w:type="dxa"/>
          </w:tcPr>
          <w:p w:rsidR="00863377" w:rsidRPr="008A746C" w:rsidRDefault="00863377" w:rsidP="00863377">
            <w:pPr>
              <w:pStyle w:val="BodyText"/>
              <w:tabs>
                <w:tab w:val="decimal" w:pos="522"/>
              </w:tabs>
              <w:spacing w:after="0" w:line="240" w:lineRule="auto"/>
              <w:ind w:right="-63"/>
              <w:rPr>
                <w:szCs w:val="22"/>
              </w:rPr>
            </w:pPr>
          </w:p>
        </w:tc>
        <w:tc>
          <w:tcPr>
            <w:tcW w:w="990" w:type="dxa"/>
          </w:tcPr>
          <w:p w:rsidR="00863377" w:rsidRPr="008A746C" w:rsidRDefault="00863377" w:rsidP="00863377">
            <w:pPr>
              <w:pStyle w:val="BodyText"/>
              <w:tabs>
                <w:tab w:val="decimal" w:pos="522"/>
              </w:tabs>
              <w:spacing w:after="0" w:line="240" w:lineRule="auto"/>
              <w:ind w:left="-108" w:right="-63"/>
              <w:rPr>
                <w:szCs w:val="22"/>
              </w:rPr>
            </w:pPr>
            <w:r>
              <w:rPr>
                <w:szCs w:val="22"/>
              </w:rPr>
              <w:t>4.30</w:t>
            </w:r>
          </w:p>
        </w:tc>
        <w:tc>
          <w:tcPr>
            <w:tcW w:w="180" w:type="dxa"/>
          </w:tcPr>
          <w:p w:rsidR="00863377" w:rsidRPr="008A746C" w:rsidRDefault="00863377" w:rsidP="00863377">
            <w:pPr>
              <w:pStyle w:val="BodyText"/>
              <w:tabs>
                <w:tab w:val="decimal" w:pos="522"/>
              </w:tabs>
              <w:spacing w:after="0" w:line="240" w:lineRule="auto"/>
              <w:ind w:left="-126" w:right="-63"/>
              <w:rPr>
                <w:szCs w:val="22"/>
              </w:rPr>
            </w:pPr>
          </w:p>
        </w:tc>
        <w:tc>
          <w:tcPr>
            <w:tcW w:w="990" w:type="dxa"/>
          </w:tcPr>
          <w:p w:rsidR="00863377" w:rsidRPr="005A6B18" w:rsidRDefault="00863377" w:rsidP="00902266">
            <w:pPr>
              <w:tabs>
                <w:tab w:val="decimal" w:pos="543"/>
              </w:tabs>
              <w:spacing w:line="240" w:lineRule="atLeast"/>
              <w:ind w:right="-108"/>
              <w:rPr>
                <w:rFonts w:cs="Times New Roman"/>
                <w:szCs w:val="22"/>
                <w:rtl/>
                <w:cs/>
              </w:rPr>
            </w:pPr>
            <w:r w:rsidRPr="005A6B18">
              <w:rPr>
                <w:rFonts w:cs="Times New Roman"/>
                <w:szCs w:val="22"/>
              </w:rPr>
              <w:t>-</w:t>
            </w:r>
          </w:p>
        </w:tc>
        <w:tc>
          <w:tcPr>
            <w:tcW w:w="180" w:type="dxa"/>
          </w:tcPr>
          <w:p w:rsidR="00863377" w:rsidRPr="008A746C" w:rsidRDefault="00863377" w:rsidP="00863377">
            <w:pPr>
              <w:pStyle w:val="BodyText"/>
              <w:tabs>
                <w:tab w:val="decimal" w:pos="522"/>
              </w:tabs>
              <w:spacing w:after="0" w:line="240" w:lineRule="auto"/>
              <w:ind w:right="-63"/>
              <w:rPr>
                <w:szCs w:val="22"/>
              </w:rPr>
            </w:pPr>
          </w:p>
        </w:tc>
        <w:tc>
          <w:tcPr>
            <w:tcW w:w="1017" w:type="dxa"/>
          </w:tcPr>
          <w:p w:rsidR="00863377" w:rsidRPr="005A6B18" w:rsidRDefault="00863377" w:rsidP="00902266">
            <w:pPr>
              <w:tabs>
                <w:tab w:val="decimal" w:pos="543"/>
              </w:tabs>
              <w:spacing w:line="240" w:lineRule="atLeast"/>
              <w:ind w:right="-108"/>
              <w:rPr>
                <w:rFonts w:cs="Times New Roman"/>
                <w:szCs w:val="22"/>
                <w:rtl/>
                <w:cs/>
              </w:rPr>
            </w:pPr>
            <w:r w:rsidRPr="005A6B18">
              <w:rPr>
                <w:rFonts w:cs="Times New Roman"/>
                <w:szCs w:val="22"/>
              </w:rPr>
              <w:t>-</w:t>
            </w:r>
          </w:p>
        </w:tc>
      </w:tr>
      <w:tr w:rsidR="00863377" w:rsidRPr="008A746C" w:rsidTr="00734779">
        <w:trPr>
          <w:cantSplit/>
        </w:trPr>
        <w:tc>
          <w:tcPr>
            <w:tcW w:w="4670" w:type="dxa"/>
          </w:tcPr>
          <w:p w:rsidR="00863377" w:rsidRPr="008A746C" w:rsidRDefault="00863377" w:rsidP="00863377">
            <w:pPr>
              <w:spacing w:line="240" w:lineRule="atLeast"/>
              <w:rPr>
                <w:rFonts w:cs="Times New Roman"/>
                <w:b/>
                <w:bCs/>
                <w:szCs w:val="22"/>
              </w:rPr>
            </w:pPr>
            <w:r w:rsidRPr="008A746C">
              <w:rPr>
                <w:rFonts w:cs="Times New Roman"/>
                <w:b/>
                <w:bCs/>
                <w:szCs w:val="22"/>
              </w:rPr>
              <w:t>Total</w:t>
            </w:r>
          </w:p>
        </w:tc>
        <w:tc>
          <w:tcPr>
            <w:tcW w:w="990" w:type="dxa"/>
            <w:tcBorders>
              <w:top w:val="single" w:sz="4" w:space="0" w:color="auto"/>
              <w:bottom w:val="double" w:sz="4" w:space="0" w:color="auto"/>
            </w:tcBorders>
          </w:tcPr>
          <w:p w:rsidR="00863377" w:rsidRPr="00BD0DF4" w:rsidRDefault="001F3715" w:rsidP="00863377">
            <w:pPr>
              <w:pStyle w:val="BodyText"/>
              <w:tabs>
                <w:tab w:val="decimal" w:pos="522"/>
              </w:tabs>
              <w:spacing w:after="0" w:line="240" w:lineRule="auto"/>
              <w:ind w:left="-108" w:right="-63"/>
              <w:rPr>
                <w:b/>
                <w:bCs/>
                <w:szCs w:val="22"/>
              </w:rPr>
            </w:pPr>
            <w:r>
              <w:rPr>
                <w:b/>
                <w:bCs/>
                <w:szCs w:val="22"/>
              </w:rPr>
              <w:t>1,641.80</w:t>
            </w:r>
          </w:p>
        </w:tc>
        <w:tc>
          <w:tcPr>
            <w:tcW w:w="180" w:type="dxa"/>
          </w:tcPr>
          <w:p w:rsidR="00863377" w:rsidRPr="00BD0DF4" w:rsidRDefault="00863377" w:rsidP="00863377">
            <w:pPr>
              <w:pStyle w:val="BodyText"/>
              <w:tabs>
                <w:tab w:val="decimal" w:pos="522"/>
              </w:tabs>
              <w:spacing w:after="0" w:line="240" w:lineRule="auto"/>
              <w:ind w:right="-63"/>
              <w:rPr>
                <w:b/>
                <w:bCs/>
                <w:szCs w:val="22"/>
              </w:rPr>
            </w:pPr>
          </w:p>
        </w:tc>
        <w:tc>
          <w:tcPr>
            <w:tcW w:w="990" w:type="dxa"/>
            <w:tcBorders>
              <w:top w:val="single" w:sz="4" w:space="0" w:color="auto"/>
              <w:bottom w:val="double" w:sz="4" w:space="0" w:color="auto"/>
            </w:tcBorders>
          </w:tcPr>
          <w:p w:rsidR="00863377" w:rsidRPr="00BD0DF4" w:rsidRDefault="00863377" w:rsidP="00863377">
            <w:pPr>
              <w:pStyle w:val="BodyText"/>
              <w:tabs>
                <w:tab w:val="decimal" w:pos="522"/>
              </w:tabs>
              <w:spacing w:after="0" w:line="240" w:lineRule="auto"/>
              <w:ind w:left="-108" w:right="-63"/>
              <w:rPr>
                <w:b/>
                <w:bCs/>
                <w:szCs w:val="22"/>
              </w:rPr>
            </w:pPr>
            <w:r w:rsidRPr="00BD0DF4">
              <w:rPr>
                <w:b/>
                <w:bCs/>
                <w:szCs w:val="22"/>
              </w:rPr>
              <w:t>687.4</w:t>
            </w:r>
            <w:r>
              <w:rPr>
                <w:b/>
                <w:bCs/>
                <w:szCs w:val="22"/>
              </w:rPr>
              <w:t>5</w:t>
            </w:r>
          </w:p>
        </w:tc>
        <w:tc>
          <w:tcPr>
            <w:tcW w:w="180" w:type="dxa"/>
          </w:tcPr>
          <w:p w:rsidR="00863377" w:rsidRPr="008A746C" w:rsidRDefault="00863377" w:rsidP="00863377">
            <w:pPr>
              <w:pStyle w:val="BodyText"/>
              <w:tabs>
                <w:tab w:val="decimal" w:pos="522"/>
              </w:tabs>
              <w:spacing w:after="0" w:line="240" w:lineRule="auto"/>
              <w:ind w:left="-126" w:right="-63"/>
              <w:rPr>
                <w:b/>
                <w:bCs/>
                <w:szCs w:val="22"/>
              </w:rPr>
            </w:pPr>
          </w:p>
        </w:tc>
        <w:tc>
          <w:tcPr>
            <w:tcW w:w="990" w:type="dxa"/>
            <w:tcBorders>
              <w:top w:val="single" w:sz="4" w:space="0" w:color="auto"/>
              <w:bottom w:val="double" w:sz="4" w:space="0" w:color="auto"/>
            </w:tcBorders>
          </w:tcPr>
          <w:p w:rsidR="00863377" w:rsidRPr="00863377" w:rsidRDefault="00863377" w:rsidP="00863377">
            <w:pPr>
              <w:pStyle w:val="BodyText"/>
              <w:tabs>
                <w:tab w:val="decimal" w:pos="522"/>
              </w:tabs>
              <w:spacing w:after="0" w:line="240" w:lineRule="auto"/>
              <w:ind w:left="-108" w:right="-63"/>
              <w:rPr>
                <w:b/>
                <w:bCs/>
                <w:szCs w:val="22"/>
                <w:lang w:val="en-US"/>
              </w:rPr>
            </w:pPr>
            <w:r>
              <w:rPr>
                <w:b/>
                <w:bCs/>
                <w:szCs w:val="22"/>
              </w:rPr>
              <w:t>471.50</w:t>
            </w:r>
          </w:p>
        </w:tc>
        <w:tc>
          <w:tcPr>
            <w:tcW w:w="180" w:type="dxa"/>
          </w:tcPr>
          <w:p w:rsidR="00863377" w:rsidRPr="008A746C" w:rsidRDefault="00863377" w:rsidP="00863377">
            <w:pPr>
              <w:pStyle w:val="BodyText"/>
              <w:tabs>
                <w:tab w:val="decimal" w:pos="522"/>
              </w:tabs>
              <w:spacing w:after="0" w:line="240" w:lineRule="auto"/>
              <w:ind w:right="-63"/>
              <w:rPr>
                <w:b/>
                <w:bCs/>
                <w:szCs w:val="22"/>
              </w:rPr>
            </w:pPr>
          </w:p>
        </w:tc>
        <w:tc>
          <w:tcPr>
            <w:tcW w:w="1017" w:type="dxa"/>
            <w:tcBorders>
              <w:top w:val="single" w:sz="4" w:space="0" w:color="auto"/>
              <w:bottom w:val="double" w:sz="4" w:space="0" w:color="auto"/>
            </w:tcBorders>
          </w:tcPr>
          <w:p w:rsidR="00863377" w:rsidRPr="008A746C" w:rsidRDefault="00863377" w:rsidP="00863377">
            <w:pPr>
              <w:pStyle w:val="BodyText"/>
              <w:tabs>
                <w:tab w:val="decimal" w:pos="522"/>
              </w:tabs>
              <w:spacing w:after="0" w:line="240" w:lineRule="auto"/>
              <w:ind w:left="-108" w:right="-63"/>
              <w:rPr>
                <w:b/>
                <w:bCs/>
                <w:szCs w:val="22"/>
              </w:rPr>
            </w:pPr>
            <w:r>
              <w:rPr>
                <w:b/>
                <w:bCs/>
                <w:szCs w:val="22"/>
              </w:rPr>
              <w:t>12.53</w:t>
            </w:r>
          </w:p>
        </w:tc>
      </w:tr>
    </w:tbl>
    <w:p w:rsidR="005B0A4E" w:rsidRDefault="005B0A4E" w:rsidP="000C799C">
      <w:pPr>
        <w:pStyle w:val="Heading1"/>
        <w:spacing w:before="0" w:after="0" w:line="240" w:lineRule="atLeast"/>
        <w:ind w:firstLine="0"/>
        <w:rPr>
          <w:bCs/>
          <w:sz w:val="24"/>
          <w:szCs w:val="24"/>
        </w:rPr>
      </w:pPr>
    </w:p>
    <w:p w:rsidR="005B0A4E" w:rsidRDefault="005B0A4E">
      <w:pPr>
        <w:spacing w:line="240" w:lineRule="auto"/>
        <w:rPr>
          <w:rFonts w:cs="Times New Roman"/>
          <w:b/>
          <w:bCs/>
          <w:sz w:val="24"/>
          <w:szCs w:val="24"/>
        </w:rPr>
      </w:pPr>
      <w:r>
        <w:rPr>
          <w:bCs/>
          <w:sz w:val="24"/>
          <w:szCs w:val="24"/>
        </w:rPr>
        <w:br w:type="page"/>
      </w:r>
    </w:p>
    <w:p w:rsidR="000C799C" w:rsidRPr="008A746C" w:rsidRDefault="002203B7" w:rsidP="00D60C45">
      <w:pPr>
        <w:pStyle w:val="Heading1"/>
        <w:tabs>
          <w:tab w:val="left" w:pos="0"/>
        </w:tabs>
        <w:spacing w:before="0" w:after="0" w:line="240" w:lineRule="atLeast"/>
        <w:ind w:firstLine="0"/>
        <w:rPr>
          <w:bCs/>
          <w:sz w:val="24"/>
          <w:szCs w:val="24"/>
          <w:lang w:val="en-US"/>
        </w:rPr>
      </w:pPr>
      <w:r>
        <w:rPr>
          <w:bCs/>
          <w:sz w:val="24"/>
          <w:szCs w:val="24"/>
        </w:rPr>
        <w:t>6</w:t>
      </w:r>
      <w:r w:rsidR="000C799C" w:rsidRPr="008A746C">
        <w:rPr>
          <w:bCs/>
          <w:sz w:val="24"/>
          <w:szCs w:val="24"/>
          <w:rtl/>
        </w:rPr>
        <w:tab/>
      </w:r>
      <w:r w:rsidR="000C799C" w:rsidRPr="008A746C">
        <w:rPr>
          <w:sz w:val="24"/>
          <w:szCs w:val="24"/>
        </w:rPr>
        <w:t>Other investments</w:t>
      </w:r>
    </w:p>
    <w:p w:rsidR="000C799C" w:rsidRPr="008A746C" w:rsidRDefault="000C799C" w:rsidP="000C799C">
      <w:pPr>
        <w:tabs>
          <w:tab w:val="left" w:pos="540"/>
        </w:tabs>
        <w:spacing w:line="240" w:lineRule="atLeast"/>
        <w:jc w:val="both"/>
        <w:rPr>
          <w:rFonts w:cs="Times New Roman"/>
          <w:b/>
          <w:bCs/>
          <w:szCs w:val="22"/>
        </w:rPr>
      </w:pPr>
    </w:p>
    <w:tbl>
      <w:tblPr>
        <w:tblW w:w="9549" w:type="dxa"/>
        <w:tblInd w:w="531" w:type="dxa"/>
        <w:tblLayout w:type="fixed"/>
        <w:tblLook w:val="0000" w:firstRow="0" w:lastRow="0" w:firstColumn="0" w:lastColumn="0" w:noHBand="0" w:noVBand="0"/>
      </w:tblPr>
      <w:tblGrid>
        <w:gridCol w:w="4615"/>
        <w:gridCol w:w="1064"/>
        <w:gridCol w:w="271"/>
        <w:gridCol w:w="1081"/>
        <w:gridCol w:w="243"/>
        <w:gridCol w:w="987"/>
        <w:gridCol w:w="243"/>
        <w:gridCol w:w="1045"/>
      </w:tblGrid>
      <w:tr w:rsidR="000C799C" w:rsidRPr="008A746C" w:rsidTr="006F7687">
        <w:trPr>
          <w:tblHeader/>
        </w:trPr>
        <w:tc>
          <w:tcPr>
            <w:tcW w:w="2417" w:type="pct"/>
            <w:shd w:val="clear" w:color="auto" w:fill="auto"/>
          </w:tcPr>
          <w:p w:rsidR="000C799C" w:rsidRPr="008A746C" w:rsidRDefault="000C799C" w:rsidP="00ED51DC">
            <w:pPr>
              <w:spacing w:line="240" w:lineRule="atLeast"/>
              <w:rPr>
                <w:rFonts w:cs="Times New Roman"/>
                <w:b/>
                <w:bCs/>
                <w:szCs w:val="22"/>
              </w:rPr>
            </w:pPr>
          </w:p>
        </w:tc>
        <w:tc>
          <w:tcPr>
            <w:tcW w:w="1264" w:type="pct"/>
            <w:gridSpan w:val="3"/>
            <w:shd w:val="clear" w:color="auto" w:fill="auto"/>
          </w:tcPr>
          <w:p w:rsidR="000C799C" w:rsidRPr="008A746C" w:rsidRDefault="000C799C" w:rsidP="00ED51DC">
            <w:pPr>
              <w:pStyle w:val="acctmergecolhdg"/>
              <w:spacing w:line="240" w:lineRule="atLeast"/>
              <w:rPr>
                <w:rFonts w:cs="Times New Roman"/>
                <w:szCs w:val="22"/>
              </w:rPr>
            </w:pPr>
            <w:r w:rsidRPr="008A746C">
              <w:rPr>
                <w:rFonts w:cs="Times New Roman"/>
                <w:szCs w:val="22"/>
              </w:rPr>
              <w:t>Consolidated</w:t>
            </w:r>
          </w:p>
        </w:tc>
        <w:tc>
          <w:tcPr>
            <w:tcW w:w="127" w:type="pct"/>
            <w:shd w:val="clear" w:color="auto" w:fill="auto"/>
          </w:tcPr>
          <w:p w:rsidR="000C799C" w:rsidRPr="008A746C" w:rsidRDefault="000C799C" w:rsidP="00ED51DC">
            <w:pPr>
              <w:pStyle w:val="acctmergecolhdg"/>
              <w:spacing w:line="240" w:lineRule="atLeast"/>
              <w:rPr>
                <w:rFonts w:cs="Times New Roman"/>
                <w:szCs w:val="22"/>
              </w:rPr>
            </w:pPr>
          </w:p>
        </w:tc>
        <w:tc>
          <w:tcPr>
            <w:tcW w:w="1192" w:type="pct"/>
            <w:gridSpan w:val="3"/>
            <w:shd w:val="clear" w:color="auto" w:fill="auto"/>
          </w:tcPr>
          <w:p w:rsidR="000C799C" w:rsidRPr="008A746C" w:rsidRDefault="000C799C" w:rsidP="00ED51DC">
            <w:pPr>
              <w:pStyle w:val="acctmergecolhdg"/>
              <w:spacing w:line="240" w:lineRule="atLeast"/>
              <w:rPr>
                <w:rFonts w:cs="Times New Roman"/>
                <w:szCs w:val="22"/>
              </w:rPr>
            </w:pPr>
            <w:r w:rsidRPr="008A746C">
              <w:rPr>
                <w:rFonts w:cs="Times New Roman"/>
                <w:szCs w:val="22"/>
              </w:rPr>
              <w:t>Separate</w:t>
            </w:r>
          </w:p>
        </w:tc>
      </w:tr>
      <w:tr w:rsidR="000C799C" w:rsidRPr="008A746C" w:rsidTr="006F7687">
        <w:trPr>
          <w:tblHeader/>
        </w:trPr>
        <w:tc>
          <w:tcPr>
            <w:tcW w:w="2417" w:type="pct"/>
            <w:shd w:val="clear" w:color="auto" w:fill="auto"/>
          </w:tcPr>
          <w:p w:rsidR="000C799C" w:rsidRPr="0083488D" w:rsidRDefault="000C799C" w:rsidP="00ED51DC">
            <w:pPr>
              <w:spacing w:line="240" w:lineRule="atLeast"/>
              <w:rPr>
                <w:rFonts w:cs="Times New Roman"/>
                <w:b/>
                <w:bCs/>
                <w:szCs w:val="22"/>
                <w:lang w:val="en-US"/>
              </w:rPr>
            </w:pPr>
          </w:p>
        </w:tc>
        <w:tc>
          <w:tcPr>
            <w:tcW w:w="1264" w:type="pct"/>
            <w:gridSpan w:val="3"/>
            <w:shd w:val="clear" w:color="auto" w:fill="auto"/>
          </w:tcPr>
          <w:p w:rsidR="000C799C" w:rsidRPr="008A746C" w:rsidRDefault="000C799C" w:rsidP="00ED51DC">
            <w:pPr>
              <w:pStyle w:val="acctmergecolhdg"/>
              <w:spacing w:line="240" w:lineRule="atLeast"/>
              <w:rPr>
                <w:rFonts w:cs="Times New Roman"/>
                <w:szCs w:val="22"/>
              </w:rPr>
            </w:pPr>
            <w:r w:rsidRPr="008A746C">
              <w:rPr>
                <w:rFonts w:cs="Times New Roman"/>
                <w:szCs w:val="22"/>
              </w:rPr>
              <w:t>financial statements</w:t>
            </w:r>
          </w:p>
        </w:tc>
        <w:tc>
          <w:tcPr>
            <w:tcW w:w="127" w:type="pct"/>
            <w:shd w:val="clear" w:color="auto" w:fill="auto"/>
          </w:tcPr>
          <w:p w:rsidR="000C799C" w:rsidRPr="008A746C" w:rsidRDefault="000C799C" w:rsidP="00ED51DC">
            <w:pPr>
              <w:pStyle w:val="acctmergecolhdg"/>
              <w:spacing w:line="240" w:lineRule="atLeast"/>
              <w:rPr>
                <w:rFonts w:cs="Times New Roman"/>
                <w:szCs w:val="22"/>
              </w:rPr>
            </w:pPr>
          </w:p>
        </w:tc>
        <w:tc>
          <w:tcPr>
            <w:tcW w:w="1192" w:type="pct"/>
            <w:gridSpan w:val="3"/>
            <w:shd w:val="clear" w:color="auto" w:fill="auto"/>
          </w:tcPr>
          <w:p w:rsidR="000C799C" w:rsidRPr="008A746C" w:rsidRDefault="000C799C" w:rsidP="00ED51DC">
            <w:pPr>
              <w:pStyle w:val="acctmergecolhdg"/>
              <w:spacing w:line="240" w:lineRule="atLeast"/>
              <w:rPr>
                <w:rFonts w:cs="Times New Roman"/>
                <w:szCs w:val="22"/>
              </w:rPr>
            </w:pPr>
            <w:r w:rsidRPr="008A746C">
              <w:rPr>
                <w:rFonts w:cs="Times New Roman"/>
                <w:szCs w:val="22"/>
              </w:rPr>
              <w:t>financial statements</w:t>
            </w:r>
          </w:p>
        </w:tc>
      </w:tr>
      <w:tr w:rsidR="00286C98" w:rsidRPr="008A746C" w:rsidTr="006F7687">
        <w:tblPrEx>
          <w:tblLook w:val="01E0" w:firstRow="1" w:lastRow="1" w:firstColumn="1" w:lastColumn="1" w:noHBand="0" w:noVBand="0"/>
        </w:tblPrEx>
        <w:trPr>
          <w:tblHeader/>
        </w:trPr>
        <w:tc>
          <w:tcPr>
            <w:tcW w:w="2417" w:type="pct"/>
            <w:shd w:val="clear" w:color="auto" w:fill="auto"/>
          </w:tcPr>
          <w:p w:rsidR="00286C98" w:rsidRPr="008A746C" w:rsidRDefault="00286C98" w:rsidP="00286C98">
            <w:pPr>
              <w:spacing w:line="240" w:lineRule="atLeast"/>
              <w:ind w:left="-18" w:right="-108" w:firstLine="18"/>
              <w:rPr>
                <w:rFonts w:cs="Times New Roman"/>
                <w:b/>
                <w:szCs w:val="22"/>
              </w:rPr>
            </w:pPr>
          </w:p>
        </w:tc>
        <w:tc>
          <w:tcPr>
            <w:tcW w:w="557" w:type="pct"/>
            <w:shd w:val="clear" w:color="auto" w:fill="auto"/>
          </w:tcPr>
          <w:p w:rsidR="00286C98" w:rsidRPr="00286C98" w:rsidRDefault="00286C98" w:rsidP="00286C98">
            <w:pPr>
              <w:pStyle w:val="acctfourfigures"/>
              <w:tabs>
                <w:tab w:val="clear" w:pos="765"/>
              </w:tabs>
              <w:spacing w:line="240" w:lineRule="atLeast"/>
              <w:ind w:left="-79" w:right="-97"/>
              <w:jc w:val="center"/>
              <w:rPr>
                <w:rFonts w:cs="Times New Roman"/>
                <w:szCs w:val="22"/>
                <w:lang w:bidi="th-TH"/>
              </w:rPr>
            </w:pPr>
            <w:r w:rsidRPr="00286C98">
              <w:rPr>
                <w:rFonts w:cs="Times New Roman"/>
                <w:spacing w:val="-10"/>
                <w:szCs w:val="22"/>
                <w:lang w:val="en-US" w:bidi="th-TH"/>
              </w:rPr>
              <w:t>30 September</w:t>
            </w:r>
          </w:p>
        </w:tc>
        <w:tc>
          <w:tcPr>
            <w:tcW w:w="142" w:type="pct"/>
            <w:shd w:val="clear" w:color="auto" w:fill="auto"/>
          </w:tcPr>
          <w:p w:rsidR="00286C98" w:rsidRPr="00286C98" w:rsidRDefault="00286C98" w:rsidP="00286C98">
            <w:pPr>
              <w:pStyle w:val="acctfourfigures"/>
              <w:spacing w:line="240" w:lineRule="atLeast"/>
              <w:ind w:left="-79" w:right="-97"/>
              <w:jc w:val="center"/>
              <w:rPr>
                <w:rFonts w:cs="Times New Roman"/>
                <w:szCs w:val="22"/>
              </w:rPr>
            </w:pPr>
          </w:p>
        </w:tc>
        <w:tc>
          <w:tcPr>
            <w:tcW w:w="566" w:type="pct"/>
            <w:shd w:val="clear" w:color="auto" w:fill="auto"/>
          </w:tcPr>
          <w:p w:rsidR="00286C98" w:rsidRPr="00286C98" w:rsidRDefault="00286C98" w:rsidP="00286C98">
            <w:pPr>
              <w:pStyle w:val="acctfourfigures"/>
              <w:tabs>
                <w:tab w:val="clear" w:pos="765"/>
              </w:tabs>
              <w:spacing w:line="240" w:lineRule="atLeast"/>
              <w:ind w:left="-79" w:right="-97"/>
              <w:jc w:val="center"/>
              <w:rPr>
                <w:rFonts w:cs="Times New Roman"/>
                <w:szCs w:val="22"/>
                <w:lang w:bidi="th-TH"/>
              </w:rPr>
            </w:pPr>
            <w:r w:rsidRPr="00286C98">
              <w:rPr>
                <w:rFonts w:cs="Times New Roman"/>
                <w:spacing w:val="-10"/>
                <w:szCs w:val="22"/>
              </w:rPr>
              <w:t>31 December</w:t>
            </w:r>
          </w:p>
        </w:tc>
        <w:tc>
          <w:tcPr>
            <w:tcW w:w="127" w:type="pct"/>
            <w:shd w:val="clear" w:color="auto" w:fill="auto"/>
          </w:tcPr>
          <w:p w:rsidR="00286C98" w:rsidRPr="00286C98" w:rsidRDefault="00286C98" w:rsidP="00286C98">
            <w:pPr>
              <w:pStyle w:val="acctfourfigures"/>
              <w:spacing w:line="240" w:lineRule="atLeast"/>
              <w:rPr>
                <w:rFonts w:cs="Times New Roman"/>
                <w:szCs w:val="22"/>
                <w:lang w:bidi="th-TH"/>
              </w:rPr>
            </w:pPr>
          </w:p>
        </w:tc>
        <w:tc>
          <w:tcPr>
            <w:tcW w:w="517" w:type="pct"/>
            <w:shd w:val="clear" w:color="auto" w:fill="auto"/>
          </w:tcPr>
          <w:p w:rsidR="00286C98" w:rsidRPr="00286C98" w:rsidRDefault="00286C98" w:rsidP="00286C98">
            <w:pPr>
              <w:pStyle w:val="acctfourfigures"/>
              <w:tabs>
                <w:tab w:val="clear" w:pos="765"/>
              </w:tabs>
              <w:spacing w:line="240" w:lineRule="atLeast"/>
              <w:ind w:left="-79" w:right="-97"/>
              <w:jc w:val="center"/>
              <w:rPr>
                <w:rFonts w:cs="Times New Roman"/>
                <w:szCs w:val="22"/>
                <w:lang w:bidi="th-TH"/>
              </w:rPr>
            </w:pPr>
            <w:r w:rsidRPr="00286C98">
              <w:rPr>
                <w:rFonts w:cs="Times New Roman"/>
                <w:spacing w:val="-10"/>
                <w:szCs w:val="22"/>
                <w:lang w:val="en-US" w:bidi="th-TH"/>
              </w:rPr>
              <w:t>30 September</w:t>
            </w:r>
          </w:p>
        </w:tc>
        <w:tc>
          <w:tcPr>
            <w:tcW w:w="127" w:type="pct"/>
            <w:shd w:val="clear" w:color="auto" w:fill="auto"/>
          </w:tcPr>
          <w:p w:rsidR="00286C98" w:rsidRPr="00286C98" w:rsidRDefault="00286C98" w:rsidP="00286C98">
            <w:pPr>
              <w:pStyle w:val="acctfourfigures"/>
              <w:spacing w:line="240" w:lineRule="atLeast"/>
              <w:ind w:left="-79" w:right="-97"/>
              <w:jc w:val="center"/>
              <w:rPr>
                <w:rFonts w:cs="Times New Roman"/>
                <w:szCs w:val="22"/>
              </w:rPr>
            </w:pPr>
          </w:p>
        </w:tc>
        <w:tc>
          <w:tcPr>
            <w:tcW w:w="548" w:type="pct"/>
            <w:shd w:val="clear" w:color="auto" w:fill="auto"/>
          </w:tcPr>
          <w:p w:rsidR="00286C98" w:rsidRPr="00286C98" w:rsidRDefault="00286C98" w:rsidP="00286C98">
            <w:pPr>
              <w:pStyle w:val="acctfourfigures"/>
              <w:tabs>
                <w:tab w:val="clear" w:pos="765"/>
              </w:tabs>
              <w:spacing w:line="240" w:lineRule="atLeast"/>
              <w:ind w:left="-79" w:right="-97"/>
              <w:jc w:val="center"/>
              <w:rPr>
                <w:rFonts w:cs="Times New Roman"/>
                <w:szCs w:val="22"/>
                <w:lang w:bidi="th-TH"/>
              </w:rPr>
            </w:pPr>
            <w:r w:rsidRPr="00286C98">
              <w:rPr>
                <w:rFonts w:cs="Times New Roman"/>
                <w:spacing w:val="-10"/>
                <w:szCs w:val="22"/>
              </w:rPr>
              <w:t>31 December</w:t>
            </w:r>
          </w:p>
        </w:tc>
      </w:tr>
      <w:tr w:rsidR="00286C98" w:rsidRPr="008A746C" w:rsidTr="006F7687">
        <w:tblPrEx>
          <w:tblLook w:val="01E0" w:firstRow="1" w:lastRow="1" w:firstColumn="1" w:lastColumn="1" w:noHBand="0" w:noVBand="0"/>
        </w:tblPrEx>
        <w:trPr>
          <w:tblHeader/>
        </w:trPr>
        <w:tc>
          <w:tcPr>
            <w:tcW w:w="2417" w:type="pct"/>
            <w:shd w:val="clear" w:color="auto" w:fill="auto"/>
          </w:tcPr>
          <w:p w:rsidR="00286C98" w:rsidRPr="008A746C" w:rsidRDefault="00286C98" w:rsidP="00286C98">
            <w:pPr>
              <w:spacing w:line="240" w:lineRule="atLeast"/>
              <w:ind w:left="-18" w:right="-108" w:firstLine="18"/>
              <w:rPr>
                <w:rFonts w:cs="Times New Roman"/>
                <w:b/>
                <w:szCs w:val="22"/>
              </w:rPr>
            </w:pPr>
          </w:p>
        </w:tc>
        <w:tc>
          <w:tcPr>
            <w:tcW w:w="557" w:type="pct"/>
            <w:shd w:val="clear" w:color="auto" w:fill="auto"/>
          </w:tcPr>
          <w:p w:rsidR="00286C98" w:rsidRPr="00286C98" w:rsidRDefault="00286C98" w:rsidP="00286C98">
            <w:pPr>
              <w:pStyle w:val="BodyText"/>
              <w:spacing w:after="0" w:line="240" w:lineRule="atLeast"/>
              <w:ind w:left="-79" w:right="-97"/>
              <w:jc w:val="center"/>
              <w:rPr>
                <w:szCs w:val="22"/>
                <w:lang w:bidi="th-TH"/>
              </w:rPr>
            </w:pPr>
            <w:r w:rsidRPr="00286C98">
              <w:rPr>
                <w:szCs w:val="22"/>
              </w:rPr>
              <w:t>201</w:t>
            </w:r>
            <w:r w:rsidRPr="00286C98">
              <w:rPr>
                <w:szCs w:val="22"/>
                <w:cs/>
                <w:lang w:bidi="th-TH"/>
              </w:rPr>
              <w:t>7</w:t>
            </w:r>
          </w:p>
        </w:tc>
        <w:tc>
          <w:tcPr>
            <w:tcW w:w="142" w:type="pct"/>
            <w:shd w:val="clear" w:color="auto" w:fill="auto"/>
          </w:tcPr>
          <w:p w:rsidR="00286C98" w:rsidRPr="00286C98" w:rsidRDefault="00286C98" w:rsidP="00286C98">
            <w:pPr>
              <w:pStyle w:val="BodyText"/>
              <w:spacing w:after="0" w:line="240" w:lineRule="atLeast"/>
              <w:ind w:left="-79" w:right="-97"/>
              <w:jc w:val="center"/>
              <w:rPr>
                <w:szCs w:val="22"/>
              </w:rPr>
            </w:pPr>
          </w:p>
        </w:tc>
        <w:tc>
          <w:tcPr>
            <w:tcW w:w="566" w:type="pct"/>
            <w:shd w:val="clear" w:color="auto" w:fill="auto"/>
          </w:tcPr>
          <w:p w:rsidR="00286C98" w:rsidRPr="00286C98" w:rsidRDefault="00286C98" w:rsidP="00286C98">
            <w:pPr>
              <w:pStyle w:val="BodyText"/>
              <w:spacing w:after="0" w:line="240" w:lineRule="atLeast"/>
              <w:ind w:left="-79" w:right="-97"/>
              <w:jc w:val="center"/>
              <w:rPr>
                <w:szCs w:val="22"/>
                <w:lang w:bidi="th-TH"/>
              </w:rPr>
            </w:pPr>
            <w:r w:rsidRPr="00286C98">
              <w:rPr>
                <w:szCs w:val="22"/>
              </w:rPr>
              <w:t>201</w:t>
            </w:r>
            <w:r w:rsidRPr="00286C98">
              <w:rPr>
                <w:szCs w:val="22"/>
                <w:cs/>
                <w:lang w:bidi="th-TH"/>
              </w:rPr>
              <w:t>6</w:t>
            </w:r>
          </w:p>
        </w:tc>
        <w:tc>
          <w:tcPr>
            <w:tcW w:w="127" w:type="pct"/>
            <w:shd w:val="clear" w:color="auto" w:fill="auto"/>
          </w:tcPr>
          <w:p w:rsidR="00286C98" w:rsidRPr="00286C98" w:rsidRDefault="00286C98" w:rsidP="00286C98">
            <w:pPr>
              <w:pStyle w:val="acctfourfigures"/>
              <w:spacing w:line="240" w:lineRule="atLeast"/>
              <w:rPr>
                <w:rFonts w:cs="Times New Roman"/>
                <w:szCs w:val="22"/>
                <w:lang w:bidi="th-TH"/>
              </w:rPr>
            </w:pPr>
          </w:p>
        </w:tc>
        <w:tc>
          <w:tcPr>
            <w:tcW w:w="517" w:type="pct"/>
            <w:shd w:val="clear" w:color="auto" w:fill="auto"/>
          </w:tcPr>
          <w:p w:rsidR="00286C98" w:rsidRPr="00286C98" w:rsidRDefault="00286C98" w:rsidP="00286C98">
            <w:pPr>
              <w:pStyle w:val="BodyText"/>
              <w:spacing w:after="0" w:line="240" w:lineRule="atLeast"/>
              <w:ind w:left="-79" w:right="-97"/>
              <w:jc w:val="center"/>
              <w:rPr>
                <w:szCs w:val="22"/>
                <w:lang w:bidi="th-TH"/>
              </w:rPr>
            </w:pPr>
            <w:r w:rsidRPr="00286C98">
              <w:rPr>
                <w:szCs w:val="22"/>
              </w:rPr>
              <w:t>201</w:t>
            </w:r>
            <w:r w:rsidRPr="00286C98">
              <w:rPr>
                <w:szCs w:val="22"/>
                <w:cs/>
                <w:lang w:bidi="th-TH"/>
              </w:rPr>
              <w:t>7</w:t>
            </w:r>
          </w:p>
        </w:tc>
        <w:tc>
          <w:tcPr>
            <w:tcW w:w="127" w:type="pct"/>
            <w:shd w:val="clear" w:color="auto" w:fill="auto"/>
          </w:tcPr>
          <w:p w:rsidR="00286C98" w:rsidRPr="00286C98" w:rsidRDefault="00286C98" w:rsidP="00286C98">
            <w:pPr>
              <w:pStyle w:val="BodyText"/>
              <w:spacing w:after="0" w:line="240" w:lineRule="atLeast"/>
              <w:ind w:left="-79" w:right="-97"/>
              <w:jc w:val="center"/>
              <w:rPr>
                <w:szCs w:val="22"/>
              </w:rPr>
            </w:pPr>
          </w:p>
        </w:tc>
        <w:tc>
          <w:tcPr>
            <w:tcW w:w="548" w:type="pct"/>
            <w:shd w:val="clear" w:color="auto" w:fill="auto"/>
          </w:tcPr>
          <w:p w:rsidR="00286C98" w:rsidRPr="00286C98" w:rsidRDefault="00286C98" w:rsidP="00286C98">
            <w:pPr>
              <w:pStyle w:val="BodyText"/>
              <w:spacing w:after="0" w:line="240" w:lineRule="atLeast"/>
              <w:ind w:left="-79" w:right="-97"/>
              <w:jc w:val="center"/>
              <w:rPr>
                <w:szCs w:val="22"/>
                <w:lang w:bidi="th-TH"/>
              </w:rPr>
            </w:pPr>
            <w:r w:rsidRPr="00286C98">
              <w:rPr>
                <w:szCs w:val="22"/>
              </w:rPr>
              <w:t>201</w:t>
            </w:r>
            <w:r w:rsidRPr="00286C98">
              <w:rPr>
                <w:szCs w:val="22"/>
                <w:cs/>
                <w:lang w:bidi="th-TH"/>
              </w:rPr>
              <w:t>6</w:t>
            </w:r>
          </w:p>
        </w:tc>
      </w:tr>
      <w:tr w:rsidR="00286C98" w:rsidRPr="008A746C" w:rsidTr="006F7687">
        <w:tblPrEx>
          <w:tblLook w:val="01E0" w:firstRow="1" w:lastRow="1" w:firstColumn="1" w:lastColumn="1" w:noHBand="0" w:noVBand="0"/>
        </w:tblPrEx>
        <w:trPr>
          <w:tblHeader/>
        </w:trPr>
        <w:tc>
          <w:tcPr>
            <w:tcW w:w="2417" w:type="pct"/>
            <w:shd w:val="clear" w:color="auto" w:fill="auto"/>
          </w:tcPr>
          <w:p w:rsidR="00286C98" w:rsidRPr="008A746C" w:rsidRDefault="00286C98" w:rsidP="00286C98">
            <w:pPr>
              <w:spacing w:line="240" w:lineRule="atLeast"/>
              <w:ind w:left="-18" w:right="-108" w:firstLine="18"/>
              <w:rPr>
                <w:rFonts w:cs="Times New Roman"/>
                <w:b/>
                <w:szCs w:val="22"/>
              </w:rPr>
            </w:pPr>
          </w:p>
        </w:tc>
        <w:tc>
          <w:tcPr>
            <w:tcW w:w="2583" w:type="pct"/>
            <w:gridSpan w:val="7"/>
            <w:shd w:val="clear" w:color="auto" w:fill="auto"/>
          </w:tcPr>
          <w:p w:rsidR="00286C98" w:rsidRPr="008A746C" w:rsidRDefault="00286C98" w:rsidP="00286C98">
            <w:pPr>
              <w:pStyle w:val="acctfourfigures"/>
              <w:tabs>
                <w:tab w:val="clear" w:pos="765"/>
              </w:tabs>
              <w:spacing w:line="240" w:lineRule="atLeast"/>
              <w:ind w:left="-89" w:right="-59"/>
              <w:jc w:val="center"/>
              <w:rPr>
                <w:rFonts w:cs="Times New Roman"/>
                <w:szCs w:val="22"/>
                <w:lang w:bidi="th-TH"/>
              </w:rPr>
            </w:pPr>
            <w:r w:rsidRPr="008A746C">
              <w:rPr>
                <w:rFonts w:cs="Times New Roman"/>
                <w:i/>
                <w:iCs/>
                <w:szCs w:val="22"/>
              </w:rPr>
              <w:t>(in million Baht)</w:t>
            </w:r>
          </w:p>
        </w:tc>
      </w:tr>
      <w:tr w:rsidR="00286C98" w:rsidRPr="008A746C" w:rsidTr="006F7687">
        <w:tc>
          <w:tcPr>
            <w:tcW w:w="2417" w:type="pct"/>
            <w:shd w:val="clear" w:color="auto" w:fill="auto"/>
          </w:tcPr>
          <w:p w:rsidR="00286C98" w:rsidRPr="008A746C" w:rsidRDefault="00286C98" w:rsidP="004A4243">
            <w:pPr>
              <w:spacing w:line="240" w:lineRule="atLeast"/>
              <w:ind w:left="-99"/>
              <w:rPr>
                <w:rFonts w:cs="Times New Roman"/>
                <w:b/>
                <w:bCs/>
                <w:i/>
                <w:iCs/>
                <w:szCs w:val="22"/>
              </w:rPr>
            </w:pPr>
            <w:r w:rsidRPr="008A746C">
              <w:rPr>
                <w:rFonts w:cs="Times New Roman"/>
                <w:b/>
                <w:bCs/>
                <w:i/>
                <w:iCs/>
                <w:szCs w:val="22"/>
              </w:rPr>
              <w:t>Current investments</w:t>
            </w:r>
          </w:p>
        </w:tc>
        <w:tc>
          <w:tcPr>
            <w:tcW w:w="557" w:type="pct"/>
            <w:shd w:val="clear" w:color="auto" w:fill="auto"/>
          </w:tcPr>
          <w:p w:rsidR="00286C98" w:rsidRPr="008A746C" w:rsidRDefault="00286C98" w:rsidP="00286C98">
            <w:pPr>
              <w:spacing w:line="240" w:lineRule="atLeast"/>
              <w:ind w:left="-108" w:right="-108"/>
              <w:jc w:val="center"/>
              <w:rPr>
                <w:rFonts w:cs="Times New Roman"/>
                <w:szCs w:val="22"/>
              </w:rPr>
            </w:pPr>
          </w:p>
        </w:tc>
        <w:tc>
          <w:tcPr>
            <w:tcW w:w="142" w:type="pct"/>
            <w:shd w:val="clear" w:color="auto" w:fill="auto"/>
          </w:tcPr>
          <w:p w:rsidR="00286C98" w:rsidRPr="008A746C" w:rsidRDefault="00286C98" w:rsidP="00286C98">
            <w:pPr>
              <w:spacing w:line="240" w:lineRule="atLeast"/>
              <w:ind w:left="-108" w:right="-108"/>
              <w:jc w:val="center"/>
              <w:rPr>
                <w:rFonts w:cs="Times New Roman"/>
                <w:szCs w:val="22"/>
              </w:rPr>
            </w:pPr>
          </w:p>
        </w:tc>
        <w:tc>
          <w:tcPr>
            <w:tcW w:w="566" w:type="pct"/>
            <w:shd w:val="clear" w:color="auto" w:fill="auto"/>
          </w:tcPr>
          <w:p w:rsidR="00286C98" w:rsidRPr="008A746C" w:rsidRDefault="00286C98" w:rsidP="00286C98">
            <w:pPr>
              <w:spacing w:line="240" w:lineRule="atLeast"/>
              <w:ind w:left="-108" w:right="-108"/>
              <w:jc w:val="center"/>
              <w:rPr>
                <w:rFonts w:cs="Times New Roman"/>
                <w:szCs w:val="22"/>
              </w:rPr>
            </w:pPr>
          </w:p>
        </w:tc>
        <w:tc>
          <w:tcPr>
            <w:tcW w:w="127" w:type="pct"/>
            <w:shd w:val="clear" w:color="auto" w:fill="auto"/>
          </w:tcPr>
          <w:p w:rsidR="00286C98" w:rsidRPr="008A746C" w:rsidRDefault="00286C98" w:rsidP="00286C98">
            <w:pPr>
              <w:spacing w:line="240" w:lineRule="atLeast"/>
              <w:ind w:right="-36"/>
              <w:jc w:val="center"/>
              <w:rPr>
                <w:rFonts w:cs="Times New Roman"/>
                <w:szCs w:val="22"/>
              </w:rPr>
            </w:pPr>
          </w:p>
        </w:tc>
        <w:tc>
          <w:tcPr>
            <w:tcW w:w="517" w:type="pct"/>
            <w:shd w:val="clear" w:color="auto" w:fill="auto"/>
          </w:tcPr>
          <w:p w:rsidR="00286C98" w:rsidRPr="008A746C" w:rsidRDefault="00286C98" w:rsidP="00286C98">
            <w:pPr>
              <w:spacing w:line="240" w:lineRule="atLeast"/>
              <w:ind w:left="-108" w:right="-108"/>
              <w:jc w:val="center"/>
              <w:rPr>
                <w:rFonts w:cs="Times New Roman"/>
                <w:szCs w:val="22"/>
              </w:rPr>
            </w:pPr>
          </w:p>
        </w:tc>
        <w:tc>
          <w:tcPr>
            <w:tcW w:w="127" w:type="pct"/>
            <w:shd w:val="clear" w:color="auto" w:fill="auto"/>
          </w:tcPr>
          <w:p w:rsidR="00286C98" w:rsidRPr="008A746C" w:rsidRDefault="00286C98" w:rsidP="00286C98">
            <w:pPr>
              <w:spacing w:line="240" w:lineRule="atLeast"/>
              <w:ind w:left="-108" w:right="-108"/>
              <w:jc w:val="center"/>
              <w:rPr>
                <w:rFonts w:cs="Times New Roman"/>
                <w:szCs w:val="22"/>
              </w:rPr>
            </w:pPr>
          </w:p>
        </w:tc>
        <w:tc>
          <w:tcPr>
            <w:tcW w:w="548" w:type="pct"/>
            <w:shd w:val="clear" w:color="auto" w:fill="auto"/>
          </w:tcPr>
          <w:p w:rsidR="00286C98" w:rsidRPr="008A746C" w:rsidRDefault="00286C98" w:rsidP="00286C98">
            <w:pPr>
              <w:spacing w:line="240" w:lineRule="atLeast"/>
              <w:ind w:left="-108" w:right="-108"/>
              <w:jc w:val="center"/>
              <w:rPr>
                <w:rFonts w:cs="Times New Roman"/>
                <w:szCs w:val="22"/>
              </w:rPr>
            </w:pPr>
          </w:p>
        </w:tc>
      </w:tr>
      <w:tr w:rsidR="00863377" w:rsidRPr="008A746C" w:rsidTr="006F7687">
        <w:tc>
          <w:tcPr>
            <w:tcW w:w="2417" w:type="pct"/>
            <w:shd w:val="clear" w:color="auto" w:fill="auto"/>
          </w:tcPr>
          <w:p w:rsidR="00863377" w:rsidRPr="008A746C" w:rsidRDefault="00863377" w:rsidP="004A4243">
            <w:pPr>
              <w:pStyle w:val="BodyText"/>
              <w:spacing w:after="0" w:line="240" w:lineRule="atLeast"/>
              <w:ind w:left="-99" w:right="-131"/>
              <w:rPr>
                <w:szCs w:val="22"/>
                <w:rtl/>
                <w:cs/>
                <w:lang w:val="en-US"/>
              </w:rPr>
            </w:pPr>
            <w:r w:rsidRPr="008A746C">
              <w:rPr>
                <w:szCs w:val="22"/>
                <w:lang w:val="en-US"/>
              </w:rPr>
              <w:t>Current investments-fixed deposits</w:t>
            </w:r>
          </w:p>
        </w:tc>
        <w:tc>
          <w:tcPr>
            <w:tcW w:w="557" w:type="pct"/>
            <w:shd w:val="clear" w:color="auto" w:fill="auto"/>
          </w:tcPr>
          <w:p w:rsidR="00863377" w:rsidRPr="005E74E3" w:rsidRDefault="00863377" w:rsidP="00902266">
            <w:pPr>
              <w:pStyle w:val="BodyText"/>
              <w:tabs>
                <w:tab w:val="decimal" w:pos="522"/>
              </w:tabs>
              <w:spacing w:after="0" w:line="240" w:lineRule="auto"/>
              <w:ind w:left="-108" w:right="-63"/>
              <w:rPr>
                <w:szCs w:val="22"/>
                <w:rtl/>
                <w:cs/>
              </w:rPr>
            </w:pPr>
            <w:r>
              <w:rPr>
                <w:szCs w:val="22"/>
              </w:rPr>
              <w:t>9.86</w:t>
            </w:r>
          </w:p>
        </w:tc>
        <w:tc>
          <w:tcPr>
            <w:tcW w:w="142" w:type="pct"/>
            <w:shd w:val="clear" w:color="auto" w:fill="auto"/>
          </w:tcPr>
          <w:p w:rsidR="00863377" w:rsidRPr="008A746C" w:rsidRDefault="00863377" w:rsidP="00863377">
            <w:pPr>
              <w:spacing w:line="240" w:lineRule="atLeast"/>
              <w:ind w:left="-108" w:right="-108"/>
              <w:jc w:val="center"/>
              <w:rPr>
                <w:rFonts w:cs="Times New Roman"/>
                <w:szCs w:val="22"/>
              </w:rPr>
            </w:pPr>
          </w:p>
        </w:tc>
        <w:tc>
          <w:tcPr>
            <w:tcW w:w="566" w:type="pct"/>
            <w:shd w:val="clear" w:color="auto" w:fill="auto"/>
          </w:tcPr>
          <w:p w:rsidR="00863377" w:rsidRPr="005E74E3" w:rsidRDefault="00863377" w:rsidP="00902266">
            <w:pPr>
              <w:pStyle w:val="BodyText"/>
              <w:tabs>
                <w:tab w:val="decimal" w:pos="522"/>
              </w:tabs>
              <w:spacing w:after="0" w:line="240" w:lineRule="auto"/>
              <w:ind w:left="-108" w:right="-63"/>
              <w:rPr>
                <w:szCs w:val="22"/>
                <w:rtl/>
                <w:cs/>
              </w:rPr>
            </w:pPr>
            <w:r w:rsidRPr="005E74E3">
              <w:rPr>
                <w:szCs w:val="22"/>
              </w:rPr>
              <w:t>9.78</w:t>
            </w:r>
          </w:p>
        </w:tc>
        <w:tc>
          <w:tcPr>
            <w:tcW w:w="127" w:type="pct"/>
            <w:shd w:val="clear" w:color="auto" w:fill="auto"/>
          </w:tcPr>
          <w:p w:rsidR="00863377" w:rsidRPr="008A746C" w:rsidRDefault="00863377" w:rsidP="00863377">
            <w:pPr>
              <w:spacing w:line="240" w:lineRule="atLeast"/>
              <w:ind w:left="-108" w:right="-108"/>
              <w:jc w:val="center"/>
              <w:rPr>
                <w:rFonts w:cs="Times New Roman"/>
                <w:szCs w:val="22"/>
              </w:rPr>
            </w:pPr>
          </w:p>
        </w:tc>
        <w:tc>
          <w:tcPr>
            <w:tcW w:w="517" w:type="pct"/>
            <w:shd w:val="clear" w:color="auto" w:fill="auto"/>
          </w:tcPr>
          <w:p w:rsidR="00863377" w:rsidRPr="005A6B18" w:rsidRDefault="00863377" w:rsidP="00902266">
            <w:pPr>
              <w:tabs>
                <w:tab w:val="decimal" w:pos="488"/>
              </w:tabs>
              <w:spacing w:line="240" w:lineRule="atLeast"/>
              <w:ind w:right="-108"/>
              <w:rPr>
                <w:rFonts w:cs="Times New Roman"/>
                <w:szCs w:val="22"/>
                <w:rtl/>
                <w:cs/>
              </w:rPr>
            </w:pPr>
            <w:r w:rsidRPr="005A6B18">
              <w:rPr>
                <w:rFonts w:cs="Times New Roman"/>
                <w:szCs w:val="22"/>
              </w:rPr>
              <w:t>-</w:t>
            </w:r>
          </w:p>
        </w:tc>
        <w:tc>
          <w:tcPr>
            <w:tcW w:w="127" w:type="pct"/>
            <w:shd w:val="clear" w:color="auto" w:fill="auto"/>
          </w:tcPr>
          <w:p w:rsidR="00863377" w:rsidRPr="005A6B18" w:rsidRDefault="00863377" w:rsidP="00863377">
            <w:pPr>
              <w:spacing w:line="240" w:lineRule="atLeast"/>
              <w:ind w:right="-36"/>
              <w:jc w:val="center"/>
              <w:rPr>
                <w:rFonts w:cs="Times New Roman"/>
                <w:szCs w:val="22"/>
              </w:rPr>
            </w:pPr>
          </w:p>
        </w:tc>
        <w:tc>
          <w:tcPr>
            <w:tcW w:w="548" w:type="pct"/>
            <w:shd w:val="clear" w:color="auto" w:fill="auto"/>
          </w:tcPr>
          <w:p w:rsidR="00863377" w:rsidRPr="005A6B18" w:rsidRDefault="00863377" w:rsidP="00863377">
            <w:pPr>
              <w:tabs>
                <w:tab w:val="decimal" w:pos="458"/>
              </w:tabs>
              <w:spacing w:line="240" w:lineRule="atLeast"/>
              <w:ind w:right="-108"/>
              <w:rPr>
                <w:rFonts w:cs="Times New Roman"/>
                <w:szCs w:val="22"/>
                <w:rtl/>
                <w:cs/>
              </w:rPr>
            </w:pPr>
            <w:r w:rsidRPr="005A6B18">
              <w:rPr>
                <w:rFonts w:cs="Times New Roman"/>
                <w:szCs w:val="22"/>
              </w:rPr>
              <w:t>-</w:t>
            </w:r>
          </w:p>
        </w:tc>
      </w:tr>
      <w:tr w:rsidR="00863377" w:rsidRPr="008A746C" w:rsidTr="006F7687">
        <w:tc>
          <w:tcPr>
            <w:tcW w:w="2417" w:type="pct"/>
            <w:shd w:val="clear" w:color="auto" w:fill="auto"/>
          </w:tcPr>
          <w:p w:rsidR="00863377" w:rsidRPr="008A746C" w:rsidRDefault="00863377" w:rsidP="004A4243">
            <w:pPr>
              <w:spacing w:line="240" w:lineRule="atLeast"/>
              <w:ind w:left="-99"/>
              <w:rPr>
                <w:rFonts w:cs="Times New Roman"/>
                <w:b/>
                <w:bCs/>
                <w:i/>
                <w:iCs/>
                <w:szCs w:val="22"/>
              </w:rPr>
            </w:pPr>
            <w:r w:rsidRPr="008A746C">
              <w:rPr>
                <w:rFonts w:cs="Times New Roman"/>
                <w:b/>
                <w:bCs/>
                <w:i/>
                <w:iCs/>
                <w:szCs w:val="22"/>
                <w:lang w:val="en-US" w:bidi="th-TH"/>
              </w:rPr>
              <w:t>L</w:t>
            </w:r>
            <w:r w:rsidRPr="008A746C">
              <w:rPr>
                <w:rFonts w:cs="Times New Roman"/>
                <w:b/>
                <w:bCs/>
                <w:i/>
                <w:iCs/>
                <w:szCs w:val="22"/>
              </w:rPr>
              <w:t xml:space="preserve">ong-term investments </w:t>
            </w:r>
          </w:p>
        </w:tc>
        <w:tc>
          <w:tcPr>
            <w:tcW w:w="557" w:type="pct"/>
            <w:shd w:val="clear" w:color="auto" w:fill="auto"/>
          </w:tcPr>
          <w:p w:rsidR="00863377" w:rsidRPr="005E74E3" w:rsidRDefault="00863377" w:rsidP="00863377">
            <w:pPr>
              <w:tabs>
                <w:tab w:val="decimal" w:pos="458"/>
              </w:tabs>
              <w:spacing w:line="240" w:lineRule="auto"/>
              <w:ind w:right="-108"/>
              <w:rPr>
                <w:rFonts w:cs="Times New Roman"/>
                <w:szCs w:val="22"/>
              </w:rPr>
            </w:pPr>
          </w:p>
        </w:tc>
        <w:tc>
          <w:tcPr>
            <w:tcW w:w="142" w:type="pct"/>
            <w:shd w:val="clear" w:color="auto" w:fill="auto"/>
          </w:tcPr>
          <w:p w:rsidR="00863377" w:rsidRPr="008A746C" w:rsidRDefault="00863377" w:rsidP="00863377">
            <w:pPr>
              <w:spacing w:line="240" w:lineRule="atLeast"/>
              <w:ind w:left="-108" w:right="-108"/>
              <w:jc w:val="center"/>
              <w:rPr>
                <w:rFonts w:cs="Times New Roman"/>
                <w:szCs w:val="22"/>
              </w:rPr>
            </w:pPr>
          </w:p>
        </w:tc>
        <w:tc>
          <w:tcPr>
            <w:tcW w:w="566" w:type="pct"/>
            <w:shd w:val="clear" w:color="auto" w:fill="auto"/>
          </w:tcPr>
          <w:p w:rsidR="00863377" w:rsidRPr="005E74E3" w:rsidRDefault="00863377" w:rsidP="00863377">
            <w:pPr>
              <w:tabs>
                <w:tab w:val="decimal" w:pos="458"/>
              </w:tabs>
              <w:spacing w:line="240" w:lineRule="auto"/>
              <w:ind w:right="-108"/>
              <w:rPr>
                <w:rFonts w:cs="Times New Roman"/>
                <w:szCs w:val="22"/>
              </w:rPr>
            </w:pPr>
          </w:p>
        </w:tc>
        <w:tc>
          <w:tcPr>
            <w:tcW w:w="127" w:type="pct"/>
            <w:shd w:val="clear" w:color="auto" w:fill="auto"/>
          </w:tcPr>
          <w:p w:rsidR="00863377" w:rsidRPr="008A746C" w:rsidRDefault="00863377" w:rsidP="00863377">
            <w:pPr>
              <w:spacing w:line="240" w:lineRule="atLeast"/>
              <w:ind w:right="-36"/>
              <w:jc w:val="center"/>
              <w:rPr>
                <w:rFonts w:cs="Times New Roman"/>
                <w:szCs w:val="22"/>
              </w:rPr>
            </w:pPr>
          </w:p>
        </w:tc>
        <w:tc>
          <w:tcPr>
            <w:tcW w:w="517" w:type="pct"/>
            <w:shd w:val="clear" w:color="auto" w:fill="auto"/>
          </w:tcPr>
          <w:p w:rsidR="00863377" w:rsidRPr="00863377" w:rsidRDefault="00863377" w:rsidP="00902266">
            <w:pPr>
              <w:tabs>
                <w:tab w:val="decimal" w:pos="488"/>
              </w:tabs>
              <w:spacing w:line="240" w:lineRule="atLeast"/>
              <w:ind w:right="-108"/>
              <w:rPr>
                <w:rFonts w:cs="Times New Roman"/>
                <w:szCs w:val="22"/>
                <w:lang w:val="en-US"/>
              </w:rPr>
            </w:pPr>
          </w:p>
        </w:tc>
        <w:tc>
          <w:tcPr>
            <w:tcW w:w="127" w:type="pct"/>
            <w:shd w:val="clear" w:color="auto" w:fill="auto"/>
          </w:tcPr>
          <w:p w:rsidR="00863377" w:rsidRPr="005A6B18" w:rsidRDefault="00863377" w:rsidP="00863377">
            <w:pPr>
              <w:spacing w:line="240" w:lineRule="atLeast"/>
              <w:ind w:left="-108" w:right="-108"/>
              <w:jc w:val="center"/>
              <w:rPr>
                <w:rFonts w:cs="Times New Roman"/>
                <w:szCs w:val="22"/>
              </w:rPr>
            </w:pPr>
          </w:p>
        </w:tc>
        <w:tc>
          <w:tcPr>
            <w:tcW w:w="548" w:type="pct"/>
            <w:shd w:val="clear" w:color="auto" w:fill="auto"/>
          </w:tcPr>
          <w:p w:rsidR="00863377" w:rsidRPr="005A6B18" w:rsidRDefault="00863377" w:rsidP="00863377">
            <w:pPr>
              <w:tabs>
                <w:tab w:val="decimal" w:pos="458"/>
              </w:tabs>
              <w:spacing w:line="240" w:lineRule="atLeast"/>
              <w:ind w:right="-108"/>
              <w:rPr>
                <w:rFonts w:cs="Times New Roman"/>
                <w:szCs w:val="22"/>
              </w:rPr>
            </w:pPr>
          </w:p>
        </w:tc>
      </w:tr>
      <w:tr w:rsidR="00863377" w:rsidRPr="008A746C" w:rsidTr="006F7687">
        <w:tc>
          <w:tcPr>
            <w:tcW w:w="2417" w:type="pct"/>
            <w:shd w:val="clear" w:color="auto" w:fill="auto"/>
          </w:tcPr>
          <w:p w:rsidR="00863377" w:rsidRPr="008A746C" w:rsidRDefault="00863377" w:rsidP="004A4243">
            <w:pPr>
              <w:pStyle w:val="BodyText"/>
              <w:spacing w:after="0" w:line="240" w:lineRule="atLeast"/>
              <w:ind w:left="-99" w:right="-131"/>
              <w:rPr>
                <w:szCs w:val="22"/>
                <w:rtl/>
                <w:cs/>
                <w:lang w:val="en-US"/>
              </w:rPr>
            </w:pPr>
            <w:r w:rsidRPr="008A746C">
              <w:rPr>
                <w:szCs w:val="22"/>
                <w:lang w:val="en-US"/>
              </w:rPr>
              <w:t>Deposits at banks under commitments</w:t>
            </w:r>
          </w:p>
        </w:tc>
        <w:tc>
          <w:tcPr>
            <w:tcW w:w="557" w:type="pct"/>
            <w:shd w:val="clear" w:color="auto" w:fill="auto"/>
          </w:tcPr>
          <w:p w:rsidR="00863377" w:rsidRPr="00033A7A" w:rsidRDefault="001F3715" w:rsidP="00902266">
            <w:pPr>
              <w:pStyle w:val="BodyText"/>
              <w:tabs>
                <w:tab w:val="decimal" w:pos="522"/>
              </w:tabs>
              <w:spacing w:after="0" w:line="240" w:lineRule="auto"/>
              <w:ind w:left="-108" w:right="-63"/>
              <w:rPr>
                <w:rFonts w:cs="Cordia New"/>
                <w:szCs w:val="28"/>
                <w:rtl/>
                <w:cs/>
                <w:lang w:val="en-US" w:bidi="th-TH"/>
              </w:rPr>
            </w:pPr>
            <w:r>
              <w:rPr>
                <w:szCs w:val="22"/>
              </w:rPr>
              <w:t>5.7</w:t>
            </w:r>
            <w:r w:rsidR="00D95765" w:rsidRPr="00033A7A">
              <w:rPr>
                <w:rFonts w:cs="Cordia New"/>
                <w:szCs w:val="28"/>
                <w:lang w:val="en-US" w:bidi="th-TH"/>
              </w:rPr>
              <w:t>7</w:t>
            </w:r>
          </w:p>
        </w:tc>
        <w:tc>
          <w:tcPr>
            <w:tcW w:w="142" w:type="pct"/>
            <w:shd w:val="clear" w:color="auto" w:fill="auto"/>
          </w:tcPr>
          <w:p w:rsidR="00863377" w:rsidRPr="008A746C" w:rsidRDefault="00863377" w:rsidP="00863377">
            <w:pPr>
              <w:spacing w:line="240" w:lineRule="atLeast"/>
              <w:ind w:left="-108" w:right="-108"/>
              <w:jc w:val="center"/>
              <w:rPr>
                <w:rFonts w:cs="Times New Roman"/>
                <w:szCs w:val="22"/>
              </w:rPr>
            </w:pPr>
          </w:p>
        </w:tc>
        <w:tc>
          <w:tcPr>
            <w:tcW w:w="566" w:type="pct"/>
            <w:shd w:val="clear" w:color="auto" w:fill="auto"/>
          </w:tcPr>
          <w:p w:rsidR="00863377" w:rsidRPr="005E74E3" w:rsidRDefault="00863377" w:rsidP="00902266">
            <w:pPr>
              <w:pStyle w:val="BodyText"/>
              <w:tabs>
                <w:tab w:val="decimal" w:pos="522"/>
              </w:tabs>
              <w:spacing w:after="0" w:line="240" w:lineRule="auto"/>
              <w:ind w:left="-108" w:right="-63"/>
              <w:rPr>
                <w:szCs w:val="22"/>
                <w:rtl/>
                <w:cs/>
              </w:rPr>
            </w:pPr>
            <w:r w:rsidRPr="005E74E3">
              <w:rPr>
                <w:szCs w:val="22"/>
              </w:rPr>
              <w:t>12.7</w:t>
            </w:r>
            <w:r>
              <w:rPr>
                <w:szCs w:val="22"/>
              </w:rPr>
              <w:t>0</w:t>
            </w:r>
          </w:p>
        </w:tc>
        <w:tc>
          <w:tcPr>
            <w:tcW w:w="127" w:type="pct"/>
            <w:shd w:val="clear" w:color="auto" w:fill="auto"/>
          </w:tcPr>
          <w:p w:rsidR="00863377" w:rsidRPr="008A746C" w:rsidRDefault="00863377" w:rsidP="00863377">
            <w:pPr>
              <w:spacing w:line="240" w:lineRule="atLeast"/>
              <w:ind w:right="-36"/>
              <w:jc w:val="center"/>
              <w:rPr>
                <w:rFonts w:cs="Times New Roman"/>
                <w:szCs w:val="22"/>
              </w:rPr>
            </w:pPr>
          </w:p>
        </w:tc>
        <w:tc>
          <w:tcPr>
            <w:tcW w:w="517" w:type="pct"/>
            <w:shd w:val="clear" w:color="auto" w:fill="auto"/>
          </w:tcPr>
          <w:p w:rsidR="00863377" w:rsidRPr="005A6B18" w:rsidRDefault="00863377" w:rsidP="00902266">
            <w:pPr>
              <w:tabs>
                <w:tab w:val="decimal" w:pos="488"/>
              </w:tabs>
              <w:spacing w:line="240" w:lineRule="atLeast"/>
              <w:ind w:right="-108"/>
              <w:rPr>
                <w:rFonts w:cs="Times New Roman"/>
                <w:szCs w:val="22"/>
                <w:rtl/>
                <w:cs/>
              </w:rPr>
            </w:pPr>
            <w:r w:rsidRPr="005A6B18">
              <w:rPr>
                <w:rFonts w:cs="Times New Roman"/>
                <w:szCs w:val="22"/>
              </w:rPr>
              <w:t>-</w:t>
            </w:r>
          </w:p>
        </w:tc>
        <w:tc>
          <w:tcPr>
            <w:tcW w:w="127" w:type="pct"/>
            <w:shd w:val="clear" w:color="auto" w:fill="auto"/>
          </w:tcPr>
          <w:p w:rsidR="00863377" w:rsidRPr="005A6B18" w:rsidRDefault="00863377" w:rsidP="00863377">
            <w:pPr>
              <w:spacing w:line="240" w:lineRule="atLeast"/>
              <w:ind w:left="-108" w:right="-108"/>
              <w:jc w:val="center"/>
              <w:rPr>
                <w:rFonts w:cs="Times New Roman"/>
                <w:szCs w:val="22"/>
              </w:rPr>
            </w:pPr>
          </w:p>
        </w:tc>
        <w:tc>
          <w:tcPr>
            <w:tcW w:w="548" w:type="pct"/>
            <w:shd w:val="clear" w:color="auto" w:fill="auto"/>
          </w:tcPr>
          <w:p w:rsidR="00863377" w:rsidRPr="005A6B18" w:rsidRDefault="00863377" w:rsidP="00863377">
            <w:pPr>
              <w:tabs>
                <w:tab w:val="decimal" w:pos="458"/>
              </w:tabs>
              <w:spacing w:line="240" w:lineRule="atLeast"/>
              <w:ind w:right="-108"/>
              <w:rPr>
                <w:rFonts w:cs="Times New Roman"/>
                <w:szCs w:val="22"/>
                <w:rtl/>
                <w:cs/>
              </w:rPr>
            </w:pPr>
            <w:r w:rsidRPr="005A6B18">
              <w:rPr>
                <w:rFonts w:cs="Times New Roman"/>
                <w:szCs w:val="22"/>
              </w:rPr>
              <w:t>-</w:t>
            </w:r>
          </w:p>
        </w:tc>
      </w:tr>
      <w:tr w:rsidR="00863377" w:rsidRPr="008A746C" w:rsidTr="006F7687">
        <w:tc>
          <w:tcPr>
            <w:tcW w:w="2417" w:type="pct"/>
            <w:shd w:val="clear" w:color="auto" w:fill="auto"/>
          </w:tcPr>
          <w:p w:rsidR="00863377" w:rsidRPr="008A746C" w:rsidRDefault="00863377" w:rsidP="004A4243">
            <w:pPr>
              <w:pStyle w:val="BodyText"/>
              <w:spacing w:after="0" w:line="240" w:lineRule="atLeast"/>
              <w:ind w:left="-99" w:right="-131"/>
              <w:rPr>
                <w:b/>
                <w:bCs/>
                <w:szCs w:val="22"/>
                <w:rtl/>
                <w:cs/>
                <w:lang w:val="en-GB"/>
              </w:rPr>
            </w:pPr>
            <w:r w:rsidRPr="008A746C">
              <w:rPr>
                <w:b/>
                <w:bCs/>
                <w:szCs w:val="22"/>
                <w:lang w:val="en-GB"/>
              </w:rPr>
              <w:t>Total</w:t>
            </w:r>
          </w:p>
        </w:tc>
        <w:tc>
          <w:tcPr>
            <w:tcW w:w="557" w:type="pct"/>
            <w:tcBorders>
              <w:top w:val="single" w:sz="4" w:space="0" w:color="auto"/>
              <w:bottom w:val="double" w:sz="4" w:space="0" w:color="auto"/>
            </w:tcBorders>
            <w:shd w:val="clear" w:color="auto" w:fill="auto"/>
          </w:tcPr>
          <w:p w:rsidR="00863377" w:rsidRPr="008A746C" w:rsidRDefault="001F3715" w:rsidP="00902266">
            <w:pPr>
              <w:pStyle w:val="BodyText"/>
              <w:tabs>
                <w:tab w:val="decimal" w:pos="522"/>
              </w:tabs>
              <w:spacing w:after="0" w:line="240" w:lineRule="auto"/>
              <w:ind w:left="-108" w:right="-63"/>
              <w:rPr>
                <w:b/>
                <w:bCs/>
                <w:szCs w:val="22"/>
                <w:rtl/>
                <w:cs/>
              </w:rPr>
            </w:pPr>
            <w:r>
              <w:rPr>
                <w:b/>
                <w:bCs/>
                <w:szCs w:val="22"/>
              </w:rPr>
              <w:t>15.6</w:t>
            </w:r>
            <w:r w:rsidR="00D95765">
              <w:rPr>
                <w:b/>
                <w:bCs/>
                <w:szCs w:val="22"/>
              </w:rPr>
              <w:t>3</w:t>
            </w:r>
          </w:p>
        </w:tc>
        <w:tc>
          <w:tcPr>
            <w:tcW w:w="142" w:type="pct"/>
            <w:shd w:val="clear" w:color="auto" w:fill="auto"/>
          </w:tcPr>
          <w:p w:rsidR="00863377" w:rsidRPr="008A746C" w:rsidRDefault="00863377" w:rsidP="00863377">
            <w:pPr>
              <w:spacing w:line="240" w:lineRule="atLeast"/>
              <w:ind w:left="-108" w:right="-108"/>
              <w:jc w:val="center"/>
              <w:rPr>
                <w:rFonts w:cs="Times New Roman"/>
                <w:szCs w:val="22"/>
              </w:rPr>
            </w:pPr>
          </w:p>
        </w:tc>
        <w:tc>
          <w:tcPr>
            <w:tcW w:w="566" w:type="pct"/>
            <w:tcBorders>
              <w:top w:val="single" w:sz="4" w:space="0" w:color="auto"/>
              <w:bottom w:val="double" w:sz="4" w:space="0" w:color="auto"/>
            </w:tcBorders>
            <w:shd w:val="clear" w:color="auto" w:fill="auto"/>
          </w:tcPr>
          <w:p w:rsidR="00863377" w:rsidRPr="008A746C" w:rsidRDefault="00863377" w:rsidP="00902266">
            <w:pPr>
              <w:pStyle w:val="BodyText"/>
              <w:tabs>
                <w:tab w:val="decimal" w:pos="522"/>
              </w:tabs>
              <w:spacing w:after="0" w:line="240" w:lineRule="auto"/>
              <w:ind w:left="-108" w:right="-63"/>
              <w:rPr>
                <w:b/>
                <w:bCs/>
                <w:szCs w:val="22"/>
                <w:rtl/>
                <w:cs/>
              </w:rPr>
            </w:pPr>
            <w:r>
              <w:rPr>
                <w:b/>
                <w:bCs/>
                <w:szCs w:val="22"/>
              </w:rPr>
              <w:t>22.48</w:t>
            </w:r>
          </w:p>
        </w:tc>
        <w:tc>
          <w:tcPr>
            <w:tcW w:w="127" w:type="pct"/>
            <w:shd w:val="clear" w:color="auto" w:fill="auto"/>
          </w:tcPr>
          <w:p w:rsidR="00863377" w:rsidRPr="008A746C" w:rsidRDefault="00863377" w:rsidP="00863377">
            <w:pPr>
              <w:spacing w:line="240" w:lineRule="atLeast"/>
              <w:ind w:right="-36"/>
              <w:jc w:val="center"/>
              <w:rPr>
                <w:rFonts w:cs="Times New Roman"/>
                <w:szCs w:val="22"/>
              </w:rPr>
            </w:pPr>
          </w:p>
        </w:tc>
        <w:tc>
          <w:tcPr>
            <w:tcW w:w="517" w:type="pct"/>
            <w:tcBorders>
              <w:top w:val="single" w:sz="4" w:space="0" w:color="auto"/>
              <w:bottom w:val="double" w:sz="4" w:space="0" w:color="auto"/>
            </w:tcBorders>
            <w:shd w:val="clear" w:color="auto" w:fill="auto"/>
          </w:tcPr>
          <w:p w:rsidR="00863377" w:rsidRPr="00902266" w:rsidRDefault="00863377" w:rsidP="00902266">
            <w:pPr>
              <w:tabs>
                <w:tab w:val="decimal" w:pos="488"/>
              </w:tabs>
              <w:spacing w:line="240" w:lineRule="atLeast"/>
              <w:ind w:right="-108"/>
              <w:rPr>
                <w:rFonts w:cs="Times New Roman"/>
                <w:b/>
                <w:bCs/>
                <w:szCs w:val="22"/>
                <w:rtl/>
                <w:cs/>
              </w:rPr>
            </w:pPr>
            <w:r w:rsidRPr="00902266">
              <w:rPr>
                <w:rFonts w:cs="Times New Roman"/>
                <w:b/>
                <w:bCs/>
                <w:szCs w:val="22"/>
              </w:rPr>
              <w:t>-</w:t>
            </w:r>
          </w:p>
        </w:tc>
        <w:tc>
          <w:tcPr>
            <w:tcW w:w="127" w:type="pct"/>
            <w:shd w:val="clear" w:color="auto" w:fill="auto"/>
          </w:tcPr>
          <w:p w:rsidR="00863377" w:rsidRPr="005A6B18" w:rsidRDefault="00863377" w:rsidP="00863377">
            <w:pPr>
              <w:spacing w:line="240" w:lineRule="atLeast"/>
              <w:ind w:left="-108" w:right="-108"/>
              <w:jc w:val="center"/>
              <w:rPr>
                <w:rFonts w:cs="Times New Roman"/>
                <w:b/>
                <w:bCs/>
                <w:szCs w:val="22"/>
              </w:rPr>
            </w:pPr>
          </w:p>
        </w:tc>
        <w:tc>
          <w:tcPr>
            <w:tcW w:w="548" w:type="pct"/>
            <w:tcBorders>
              <w:top w:val="single" w:sz="4" w:space="0" w:color="auto"/>
              <w:bottom w:val="double" w:sz="4" w:space="0" w:color="auto"/>
            </w:tcBorders>
            <w:shd w:val="clear" w:color="auto" w:fill="auto"/>
          </w:tcPr>
          <w:p w:rsidR="00863377" w:rsidRPr="005A6B18" w:rsidRDefault="00863377" w:rsidP="00863377">
            <w:pPr>
              <w:tabs>
                <w:tab w:val="decimal" w:pos="458"/>
              </w:tabs>
              <w:spacing w:line="240" w:lineRule="atLeast"/>
              <w:ind w:right="-108"/>
              <w:rPr>
                <w:rFonts w:cs="Times New Roman"/>
                <w:b/>
                <w:bCs/>
                <w:szCs w:val="22"/>
                <w:rtl/>
                <w:cs/>
              </w:rPr>
            </w:pPr>
            <w:r w:rsidRPr="005A6B18">
              <w:rPr>
                <w:rFonts w:cs="Times New Roman"/>
                <w:b/>
                <w:bCs/>
                <w:szCs w:val="22"/>
              </w:rPr>
              <w:t>-</w:t>
            </w:r>
          </w:p>
        </w:tc>
      </w:tr>
    </w:tbl>
    <w:p w:rsidR="004551A1" w:rsidRDefault="004551A1" w:rsidP="00B5134D">
      <w:pPr>
        <w:spacing w:line="240" w:lineRule="atLeast"/>
        <w:ind w:left="540" w:right="18"/>
        <w:jc w:val="both"/>
        <w:rPr>
          <w:rFonts w:cs="Times New Roman"/>
          <w:szCs w:val="22"/>
        </w:rPr>
      </w:pPr>
    </w:p>
    <w:p w:rsidR="000C799C" w:rsidRPr="008A746C" w:rsidRDefault="006D067E" w:rsidP="00BA4362">
      <w:pPr>
        <w:pStyle w:val="ListParagraph"/>
        <w:ind w:left="567"/>
        <w:jc w:val="thaiDistribute"/>
        <w:rPr>
          <w:rFonts w:cs="Times New Roman"/>
          <w:szCs w:val="22"/>
        </w:rPr>
      </w:pPr>
      <w:r w:rsidRPr="008A746C">
        <w:rPr>
          <w:rFonts w:cs="Times New Roman"/>
          <w:szCs w:val="22"/>
        </w:rPr>
        <w:t>A</w:t>
      </w:r>
      <w:r w:rsidR="00286C98">
        <w:rPr>
          <w:rFonts w:cs="Times New Roman"/>
          <w:szCs w:val="22"/>
        </w:rPr>
        <w:t xml:space="preserve">s at 30 September 2017 and </w:t>
      </w:r>
      <w:r w:rsidR="000C799C" w:rsidRPr="008A746C">
        <w:rPr>
          <w:rFonts w:cs="Times New Roman"/>
          <w:szCs w:val="22"/>
        </w:rPr>
        <w:t xml:space="preserve">31 December </w:t>
      </w:r>
      <w:r w:rsidR="004D4774">
        <w:rPr>
          <w:rFonts w:cs="Times New Roman"/>
          <w:szCs w:val="22"/>
        </w:rPr>
        <w:t>2016</w:t>
      </w:r>
      <w:r w:rsidR="00EF6606">
        <w:rPr>
          <w:rFonts w:cs="Times New Roman"/>
          <w:szCs w:val="22"/>
        </w:rPr>
        <w:t>, some</w:t>
      </w:r>
      <w:r w:rsidR="000C799C" w:rsidRPr="008A746C">
        <w:rPr>
          <w:rFonts w:cs="Times New Roman"/>
          <w:szCs w:val="22"/>
        </w:rPr>
        <w:t xml:space="preserve"> bank deposits of the subsidiaries were pledged as collateral for bank guarantees obtained from those banks.</w:t>
      </w:r>
    </w:p>
    <w:p w:rsidR="00ED5F0A" w:rsidRDefault="00ED5F0A" w:rsidP="00D275DA">
      <w:pPr>
        <w:spacing w:line="240" w:lineRule="atLeast"/>
        <w:ind w:left="540" w:right="18"/>
        <w:jc w:val="both"/>
        <w:rPr>
          <w:rFonts w:cs="Times New Roman"/>
          <w:szCs w:val="22"/>
        </w:rPr>
      </w:pPr>
    </w:p>
    <w:p w:rsidR="00C17995" w:rsidRDefault="000C799C" w:rsidP="00BA4362">
      <w:pPr>
        <w:pStyle w:val="ListParagraph"/>
        <w:ind w:left="567"/>
        <w:jc w:val="thaiDistribute"/>
        <w:rPr>
          <w:rFonts w:cs="Times New Roman"/>
          <w:szCs w:val="22"/>
        </w:rPr>
      </w:pPr>
      <w:r w:rsidRPr="008A746C">
        <w:rPr>
          <w:rFonts w:cs="Times New Roman"/>
          <w:szCs w:val="22"/>
        </w:rPr>
        <w:t xml:space="preserve">Other investments of the Group as at </w:t>
      </w:r>
      <w:r w:rsidR="00286C98">
        <w:rPr>
          <w:rFonts w:cs="Times New Roman"/>
          <w:szCs w:val="22"/>
        </w:rPr>
        <w:t xml:space="preserve">30 September </w:t>
      </w:r>
      <w:r w:rsidR="00902266">
        <w:rPr>
          <w:rFonts w:cs="Times New Roman"/>
          <w:szCs w:val="22"/>
        </w:rPr>
        <w:t xml:space="preserve">2017 </w:t>
      </w:r>
      <w:r w:rsidR="00240575">
        <w:rPr>
          <w:rFonts w:cs="Times New Roman"/>
          <w:szCs w:val="22"/>
        </w:rPr>
        <w:t xml:space="preserve">and </w:t>
      </w:r>
      <w:r w:rsidRPr="008A746C">
        <w:rPr>
          <w:rFonts w:cs="Times New Roman"/>
          <w:szCs w:val="22"/>
        </w:rPr>
        <w:t xml:space="preserve">31 December </w:t>
      </w:r>
      <w:r w:rsidR="00651440" w:rsidRPr="008A746C">
        <w:rPr>
          <w:rFonts w:cs="Times New Roman"/>
          <w:szCs w:val="22"/>
        </w:rPr>
        <w:t>201</w:t>
      </w:r>
      <w:r w:rsidR="004D4774">
        <w:rPr>
          <w:rFonts w:cs="Times New Roman"/>
          <w:szCs w:val="22"/>
        </w:rPr>
        <w:t>6</w:t>
      </w:r>
      <w:r w:rsidR="003860F0" w:rsidRPr="008A746C">
        <w:rPr>
          <w:rFonts w:cs="Times New Roman"/>
          <w:szCs w:val="22"/>
        </w:rPr>
        <w:t xml:space="preserve"> </w:t>
      </w:r>
      <w:r w:rsidRPr="008A746C">
        <w:rPr>
          <w:rFonts w:cs="Times New Roman"/>
          <w:szCs w:val="22"/>
        </w:rPr>
        <w:t>were denominated entirely in Thai Baht.</w:t>
      </w:r>
    </w:p>
    <w:p w:rsidR="00ED5F0A" w:rsidRDefault="00ED5F0A" w:rsidP="00D275DA">
      <w:pPr>
        <w:spacing w:line="240" w:lineRule="atLeast"/>
        <w:ind w:left="540" w:right="18"/>
        <w:jc w:val="both"/>
        <w:rPr>
          <w:rFonts w:cs="Times New Roman"/>
          <w:szCs w:val="22"/>
        </w:rPr>
      </w:pPr>
    </w:p>
    <w:p w:rsidR="000C799C" w:rsidRPr="008A746C" w:rsidRDefault="002203B7" w:rsidP="000F18EA">
      <w:pPr>
        <w:tabs>
          <w:tab w:val="left" w:pos="540"/>
        </w:tabs>
        <w:spacing w:line="240" w:lineRule="auto"/>
        <w:rPr>
          <w:rFonts w:cs="Times New Roman"/>
          <w:b/>
          <w:bCs/>
          <w:sz w:val="24"/>
          <w:szCs w:val="24"/>
        </w:rPr>
      </w:pPr>
      <w:r>
        <w:rPr>
          <w:b/>
          <w:bCs/>
          <w:sz w:val="24"/>
          <w:szCs w:val="24"/>
        </w:rPr>
        <w:t>7</w:t>
      </w:r>
      <w:r w:rsidR="000C799C" w:rsidRPr="008A746C">
        <w:rPr>
          <w:b/>
          <w:bCs/>
          <w:sz w:val="24"/>
          <w:szCs w:val="24"/>
        </w:rPr>
        <w:tab/>
        <w:t>Trade accounts receivable</w:t>
      </w:r>
    </w:p>
    <w:p w:rsidR="000C799C" w:rsidRPr="008A746C" w:rsidRDefault="000C799C" w:rsidP="000C799C">
      <w:pPr>
        <w:pStyle w:val="BodyText"/>
        <w:spacing w:after="0" w:line="240" w:lineRule="atLeast"/>
      </w:pPr>
    </w:p>
    <w:tbl>
      <w:tblPr>
        <w:tblW w:w="9630" w:type="dxa"/>
        <w:tblInd w:w="450" w:type="dxa"/>
        <w:tblLayout w:type="fixed"/>
        <w:tblCellMar>
          <w:left w:w="79" w:type="dxa"/>
          <w:right w:w="79" w:type="dxa"/>
        </w:tblCellMar>
        <w:tblLook w:val="0000" w:firstRow="0" w:lastRow="0" w:firstColumn="0" w:lastColumn="0" w:noHBand="0" w:noVBand="0"/>
      </w:tblPr>
      <w:tblGrid>
        <w:gridCol w:w="3859"/>
        <w:gridCol w:w="810"/>
        <w:gridCol w:w="1091"/>
        <w:gridCol w:w="270"/>
        <w:gridCol w:w="1080"/>
        <w:gridCol w:w="270"/>
        <w:gridCol w:w="990"/>
        <w:gridCol w:w="180"/>
        <w:gridCol w:w="1080"/>
      </w:tblGrid>
      <w:tr w:rsidR="000C799C" w:rsidRPr="008A746C" w:rsidTr="006F7687">
        <w:trPr>
          <w:cantSplit/>
          <w:tblHeader/>
        </w:trPr>
        <w:tc>
          <w:tcPr>
            <w:tcW w:w="3859" w:type="dxa"/>
          </w:tcPr>
          <w:p w:rsidR="000C799C" w:rsidRPr="008A746C" w:rsidRDefault="000C799C" w:rsidP="00AE67CD">
            <w:pPr>
              <w:spacing w:line="240" w:lineRule="atLeast"/>
              <w:ind w:left="-95" w:firstLine="95"/>
              <w:rPr>
                <w:rFonts w:cs="Times New Roman"/>
                <w:szCs w:val="22"/>
              </w:rPr>
            </w:pPr>
          </w:p>
        </w:tc>
        <w:tc>
          <w:tcPr>
            <w:tcW w:w="810" w:type="dxa"/>
          </w:tcPr>
          <w:p w:rsidR="000C799C" w:rsidRPr="008A746C" w:rsidRDefault="000C799C" w:rsidP="00C76B2D">
            <w:pPr>
              <w:pStyle w:val="acctmergecolhdg"/>
              <w:spacing w:line="240" w:lineRule="atLeast"/>
              <w:rPr>
                <w:rFonts w:cs="Times New Roman"/>
                <w:b w:val="0"/>
                <w:bCs/>
                <w:i/>
                <w:iCs/>
                <w:szCs w:val="22"/>
              </w:rPr>
            </w:pPr>
          </w:p>
        </w:tc>
        <w:tc>
          <w:tcPr>
            <w:tcW w:w="2441" w:type="dxa"/>
            <w:gridSpan w:val="3"/>
          </w:tcPr>
          <w:p w:rsidR="000C799C" w:rsidRPr="008A746C" w:rsidRDefault="000C799C" w:rsidP="00C76B2D">
            <w:pPr>
              <w:pStyle w:val="acctmergecolhdg"/>
              <w:spacing w:line="240" w:lineRule="atLeast"/>
              <w:rPr>
                <w:rFonts w:cs="Times New Roman"/>
                <w:szCs w:val="22"/>
              </w:rPr>
            </w:pPr>
            <w:r w:rsidRPr="008A746C">
              <w:rPr>
                <w:rFonts w:cs="Times New Roman"/>
                <w:szCs w:val="22"/>
              </w:rPr>
              <w:t>Consolidated</w:t>
            </w:r>
          </w:p>
        </w:tc>
        <w:tc>
          <w:tcPr>
            <w:tcW w:w="270" w:type="dxa"/>
          </w:tcPr>
          <w:p w:rsidR="000C799C" w:rsidRPr="008A746C" w:rsidRDefault="000C799C" w:rsidP="00C76B2D">
            <w:pPr>
              <w:pStyle w:val="acctmergecolhdg"/>
              <w:spacing w:line="240" w:lineRule="atLeast"/>
              <w:rPr>
                <w:rFonts w:cs="Times New Roman"/>
                <w:szCs w:val="22"/>
              </w:rPr>
            </w:pPr>
          </w:p>
        </w:tc>
        <w:tc>
          <w:tcPr>
            <w:tcW w:w="2250" w:type="dxa"/>
            <w:gridSpan w:val="3"/>
          </w:tcPr>
          <w:p w:rsidR="000C799C" w:rsidRPr="008A746C" w:rsidRDefault="000C799C" w:rsidP="00C76B2D">
            <w:pPr>
              <w:pStyle w:val="acctmergecolhdg"/>
              <w:spacing w:line="240" w:lineRule="atLeast"/>
              <w:rPr>
                <w:rFonts w:cs="Times New Roman"/>
                <w:szCs w:val="22"/>
              </w:rPr>
            </w:pPr>
            <w:r w:rsidRPr="008A746C">
              <w:rPr>
                <w:rFonts w:cs="Times New Roman"/>
                <w:szCs w:val="22"/>
              </w:rPr>
              <w:t>Separate</w:t>
            </w:r>
          </w:p>
        </w:tc>
      </w:tr>
      <w:tr w:rsidR="000C799C" w:rsidRPr="008A746C" w:rsidTr="006F7687">
        <w:trPr>
          <w:cantSplit/>
          <w:tblHeader/>
        </w:trPr>
        <w:tc>
          <w:tcPr>
            <w:tcW w:w="3859" w:type="dxa"/>
          </w:tcPr>
          <w:p w:rsidR="000C799C" w:rsidRPr="008A746C" w:rsidRDefault="000C799C" w:rsidP="00AE67CD">
            <w:pPr>
              <w:spacing w:line="240" w:lineRule="atLeast"/>
              <w:ind w:left="-95" w:firstLine="95"/>
              <w:rPr>
                <w:rFonts w:cs="Times New Roman"/>
                <w:szCs w:val="22"/>
              </w:rPr>
            </w:pPr>
          </w:p>
        </w:tc>
        <w:tc>
          <w:tcPr>
            <w:tcW w:w="810" w:type="dxa"/>
          </w:tcPr>
          <w:p w:rsidR="000C799C" w:rsidRPr="008A746C" w:rsidRDefault="000C799C" w:rsidP="00C76B2D">
            <w:pPr>
              <w:pStyle w:val="acctmergecolhdg"/>
              <w:spacing w:line="240" w:lineRule="atLeast"/>
              <w:rPr>
                <w:rFonts w:cs="Times New Roman"/>
                <w:b w:val="0"/>
                <w:bCs/>
                <w:i/>
                <w:iCs/>
                <w:szCs w:val="22"/>
              </w:rPr>
            </w:pPr>
          </w:p>
        </w:tc>
        <w:tc>
          <w:tcPr>
            <w:tcW w:w="2441" w:type="dxa"/>
            <w:gridSpan w:val="3"/>
          </w:tcPr>
          <w:p w:rsidR="000C799C" w:rsidRPr="008A746C" w:rsidRDefault="000C799C" w:rsidP="00C76B2D">
            <w:pPr>
              <w:pStyle w:val="acctmergecolhdg"/>
              <w:spacing w:line="240" w:lineRule="atLeast"/>
              <w:rPr>
                <w:rFonts w:cs="Times New Roman"/>
                <w:szCs w:val="22"/>
              </w:rPr>
            </w:pPr>
            <w:r w:rsidRPr="008A746C">
              <w:rPr>
                <w:rFonts w:cs="Times New Roman"/>
                <w:szCs w:val="22"/>
              </w:rPr>
              <w:t>financial statements</w:t>
            </w:r>
          </w:p>
        </w:tc>
        <w:tc>
          <w:tcPr>
            <w:tcW w:w="270" w:type="dxa"/>
          </w:tcPr>
          <w:p w:rsidR="000C799C" w:rsidRPr="008A746C" w:rsidRDefault="000C799C" w:rsidP="00C76B2D">
            <w:pPr>
              <w:pStyle w:val="acctmergecolhdg"/>
              <w:spacing w:line="240" w:lineRule="atLeast"/>
              <w:rPr>
                <w:rFonts w:cs="Times New Roman"/>
                <w:szCs w:val="22"/>
              </w:rPr>
            </w:pPr>
          </w:p>
        </w:tc>
        <w:tc>
          <w:tcPr>
            <w:tcW w:w="2250" w:type="dxa"/>
            <w:gridSpan w:val="3"/>
          </w:tcPr>
          <w:p w:rsidR="000C799C" w:rsidRPr="008A746C" w:rsidRDefault="000C799C" w:rsidP="00C76B2D">
            <w:pPr>
              <w:pStyle w:val="acctmergecolhdg"/>
              <w:spacing w:line="240" w:lineRule="atLeast"/>
              <w:rPr>
                <w:rFonts w:cs="Times New Roman"/>
                <w:szCs w:val="22"/>
              </w:rPr>
            </w:pPr>
            <w:r w:rsidRPr="008A746C">
              <w:rPr>
                <w:rFonts w:cs="Times New Roman"/>
                <w:szCs w:val="22"/>
              </w:rPr>
              <w:t>financial statements</w:t>
            </w:r>
          </w:p>
        </w:tc>
      </w:tr>
      <w:tr w:rsidR="00D76AF1" w:rsidRPr="008A746C" w:rsidTr="006F7687">
        <w:trPr>
          <w:cantSplit/>
          <w:tblHeader/>
        </w:trPr>
        <w:tc>
          <w:tcPr>
            <w:tcW w:w="3859" w:type="dxa"/>
          </w:tcPr>
          <w:p w:rsidR="00286C98" w:rsidRPr="008A746C" w:rsidRDefault="00286C98" w:rsidP="00AE67CD">
            <w:pPr>
              <w:pStyle w:val="acctfourfigures"/>
              <w:tabs>
                <w:tab w:val="clear" w:pos="765"/>
              </w:tabs>
              <w:spacing w:line="240" w:lineRule="atLeast"/>
              <w:ind w:left="-95" w:firstLine="95"/>
              <w:jc w:val="center"/>
              <w:rPr>
                <w:rFonts w:cs="Times New Roman"/>
                <w:szCs w:val="22"/>
              </w:rPr>
            </w:pPr>
          </w:p>
        </w:tc>
        <w:tc>
          <w:tcPr>
            <w:tcW w:w="810" w:type="dxa"/>
          </w:tcPr>
          <w:p w:rsidR="00286C98" w:rsidRPr="008A746C" w:rsidRDefault="00286C98" w:rsidP="00286C98">
            <w:pPr>
              <w:pStyle w:val="acctfourfigures"/>
              <w:tabs>
                <w:tab w:val="clear" w:pos="765"/>
              </w:tabs>
              <w:spacing w:line="240" w:lineRule="atLeast"/>
              <w:jc w:val="center"/>
              <w:rPr>
                <w:rFonts w:cs="Times New Roman"/>
                <w:bCs/>
                <w:i/>
                <w:iCs/>
                <w:szCs w:val="22"/>
              </w:rPr>
            </w:pPr>
          </w:p>
        </w:tc>
        <w:tc>
          <w:tcPr>
            <w:tcW w:w="1091" w:type="dxa"/>
          </w:tcPr>
          <w:p w:rsidR="00D76AF1" w:rsidRDefault="00D76AF1" w:rsidP="00286C98">
            <w:pPr>
              <w:pStyle w:val="acctfourfigures"/>
              <w:tabs>
                <w:tab w:val="clear" w:pos="765"/>
              </w:tabs>
              <w:spacing w:line="240" w:lineRule="atLeast"/>
              <w:ind w:left="-79" w:right="-97"/>
              <w:jc w:val="center"/>
              <w:rPr>
                <w:rFonts w:cs="Times New Roman"/>
                <w:spacing w:val="-10"/>
                <w:szCs w:val="22"/>
                <w:lang w:val="en-US" w:bidi="th-TH"/>
              </w:rPr>
            </w:pPr>
            <w:r>
              <w:rPr>
                <w:rFonts w:cs="Times New Roman"/>
                <w:spacing w:val="-10"/>
                <w:szCs w:val="22"/>
                <w:lang w:val="en-US" w:bidi="th-TH"/>
              </w:rPr>
              <w:t>30</w:t>
            </w:r>
          </w:p>
          <w:p w:rsidR="00286C98" w:rsidRPr="00286C98" w:rsidRDefault="00286C98" w:rsidP="00286C98">
            <w:pPr>
              <w:pStyle w:val="acctfourfigures"/>
              <w:tabs>
                <w:tab w:val="clear" w:pos="765"/>
              </w:tabs>
              <w:spacing w:line="240" w:lineRule="atLeast"/>
              <w:ind w:left="-79" w:right="-97"/>
              <w:jc w:val="center"/>
              <w:rPr>
                <w:rFonts w:cs="Times New Roman"/>
                <w:szCs w:val="22"/>
                <w:lang w:bidi="th-TH"/>
              </w:rPr>
            </w:pPr>
            <w:r w:rsidRPr="00286C98">
              <w:rPr>
                <w:rFonts w:cs="Times New Roman"/>
                <w:spacing w:val="-10"/>
                <w:szCs w:val="22"/>
                <w:lang w:val="en-US" w:bidi="th-TH"/>
              </w:rPr>
              <w:t>September</w:t>
            </w:r>
          </w:p>
        </w:tc>
        <w:tc>
          <w:tcPr>
            <w:tcW w:w="270" w:type="dxa"/>
          </w:tcPr>
          <w:p w:rsidR="00286C98" w:rsidRPr="00286C98" w:rsidRDefault="00286C98" w:rsidP="00286C98">
            <w:pPr>
              <w:pStyle w:val="acctfourfigures"/>
              <w:spacing w:line="240" w:lineRule="atLeast"/>
              <w:ind w:left="-79" w:right="-97"/>
              <w:jc w:val="center"/>
              <w:rPr>
                <w:rFonts w:cs="Times New Roman"/>
                <w:szCs w:val="22"/>
              </w:rPr>
            </w:pPr>
          </w:p>
        </w:tc>
        <w:tc>
          <w:tcPr>
            <w:tcW w:w="1080" w:type="dxa"/>
          </w:tcPr>
          <w:p w:rsidR="00D76AF1" w:rsidRDefault="00D76AF1" w:rsidP="00286C98">
            <w:pPr>
              <w:pStyle w:val="acctfourfigures"/>
              <w:tabs>
                <w:tab w:val="clear" w:pos="765"/>
              </w:tabs>
              <w:spacing w:line="240" w:lineRule="atLeast"/>
              <w:ind w:left="-79" w:right="-97"/>
              <w:jc w:val="center"/>
              <w:rPr>
                <w:rFonts w:cs="Times New Roman"/>
                <w:spacing w:val="-10"/>
                <w:szCs w:val="22"/>
              </w:rPr>
            </w:pPr>
            <w:r>
              <w:rPr>
                <w:rFonts w:cs="Times New Roman"/>
                <w:spacing w:val="-10"/>
                <w:szCs w:val="22"/>
              </w:rPr>
              <w:t>31</w:t>
            </w:r>
          </w:p>
          <w:p w:rsidR="00286C98" w:rsidRPr="00286C98" w:rsidRDefault="00286C98" w:rsidP="00286C98">
            <w:pPr>
              <w:pStyle w:val="acctfourfigures"/>
              <w:tabs>
                <w:tab w:val="clear" w:pos="765"/>
              </w:tabs>
              <w:spacing w:line="240" w:lineRule="atLeast"/>
              <w:ind w:left="-79" w:right="-97"/>
              <w:jc w:val="center"/>
              <w:rPr>
                <w:rFonts w:cs="Times New Roman"/>
                <w:szCs w:val="22"/>
                <w:lang w:bidi="th-TH"/>
              </w:rPr>
            </w:pPr>
            <w:r w:rsidRPr="00286C98">
              <w:rPr>
                <w:rFonts w:cs="Times New Roman"/>
                <w:spacing w:val="-10"/>
                <w:szCs w:val="22"/>
              </w:rPr>
              <w:t>December</w:t>
            </w:r>
          </w:p>
        </w:tc>
        <w:tc>
          <w:tcPr>
            <w:tcW w:w="270" w:type="dxa"/>
          </w:tcPr>
          <w:p w:rsidR="00286C98" w:rsidRPr="008A746C" w:rsidRDefault="00286C98" w:rsidP="00286C98">
            <w:pPr>
              <w:pStyle w:val="acctfourfigures"/>
              <w:spacing w:line="240" w:lineRule="atLeast"/>
              <w:rPr>
                <w:rFonts w:cs="Times New Roman"/>
                <w:szCs w:val="22"/>
                <w:lang w:bidi="th-TH"/>
              </w:rPr>
            </w:pPr>
          </w:p>
        </w:tc>
        <w:tc>
          <w:tcPr>
            <w:tcW w:w="990" w:type="dxa"/>
          </w:tcPr>
          <w:p w:rsidR="00D76AF1" w:rsidRDefault="00D76AF1" w:rsidP="00286C98">
            <w:pPr>
              <w:pStyle w:val="acctfourfigures"/>
              <w:tabs>
                <w:tab w:val="clear" w:pos="765"/>
              </w:tabs>
              <w:spacing w:line="240" w:lineRule="atLeast"/>
              <w:ind w:left="-79" w:right="-97"/>
              <w:jc w:val="center"/>
              <w:rPr>
                <w:rFonts w:cs="Times New Roman"/>
                <w:spacing w:val="-10"/>
                <w:szCs w:val="22"/>
                <w:lang w:val="en-US" w:bidi="th-TH"/>
              </w:rPr>
            </w:pPr>
            <w:r>
              <w:rPr>
                <w:rFonts w:cs="Times New Roman"/>
                <w:spacing w:val="-10"/>
                <w:szCs w:val="22"/>
                <w:lang w:val="en-US" w:bidi="th-TH"/>
              </w:rPr>
              <w:t>30</w:t>
            </w:r>
          </w:p>
          <w:p w:rsidR="00286C98" w:rsidRPr="00286C98" w:rsidRDefault="00286C98" w:rsidP="00286C98">
            <w:pPr>
              <w:pStyle w:val="acctfourfigures"/>
              <w:tabs>
                <w:tab w:val="clear" w:pos="765"/>
              </w:tabs>
              <w:spacing w:line="240" w:lineRule="atLeast"/>
              <w:ind w:left="-79" w:right="-97"/>
              <w:jc w:val="center"/>
              <w:rPr>
                <w:rFonts w:cs="Times New Roman"/>
                <w:szCs w:val="22"/>
                <w:lang w:bidi="th-TH"/>
              </w:rPr>
            </w:pPr>
            <w:r w:rsidRPr="00286C98">
              <w:rPr>
                <w:rFonts w:cs="Times New Roman"/>
                <w:spacing w:val="-10"/>
                <w:szCs w:val="22"/>
                <w:lang w:val="en-US" w:bidi="th-TH"/>
              </w:rPr>
              <w:t>September</w:t>
            </w:r>
          </w:p>
        </w:tc>
        <w:tc>
          <w:tcPr>
            <w:tcW w:w="180" w:type="dxa"/>
          </w:tcPr>
          <w:p w:rsidR="00286C98" w:rsidRPr="00286C98" w:rsidRDefault="00286C98" w:rsidP="00286C98">
            <w:pPr>
              <w:pStyle w:val="acctfourfigures"/>
              <w:spacing w:line="240" w:lineRule="atLeast"/>
              <w:ind w:left="-79" w:right="-97"/>
              <w:jc w:val="center"/>
              <w:rPr>
                <w:rFonts w:cs="Times New Roman"/>
                <w:szCs w:val="22"/>
              </w:rPr>
            </w:pPr>
          </w:p>
        </w:tc>
        <w:tc>
          <w:tcPr>
            <w:tcW w:w="1080" w:type="dxa"/>
          </w:tcPr>
          <w:p w:rsidR="00D76AF1" w:rsidRDefault="00D76AF1" w:rsidP="00286C98">
            <w:pPr>
              <w:pStyle w:val="acctfourfigures"/>
              <w:tabs>
                <w:tab w:val="clear" w:pos="765"/>
              </w:tabs>
              <w:spacing w:line="240" w:lineRule="atLeast"/>
              <w:ind w:left="-79" w:right="-97"/>
              <w:jc w:val="center"/>
              <w:rPr>
                <w:rFonts w:cs="Times New Roman"/>
                <w:spacing w:val="-10"/>
                <w:szCs w:val="22"/>
              </w:rPr>
            </w:pPr>
            <w:r>
              <w:rPr>
                <w:rFonts w:cs="Times New Roman"/>
                <w:spacing w:val="-10"/>
                <w:szCs w:val="22"/>
              </w:rPr>
              <w:t>31</w:t>
            </w:r>
          </w:p>
          <w:p w:rsidR="00286C98" w:rsidRPr="00286C98" w:rsidRDefault="00286C98" w:rsidP="00286C98">
            <w:pPr>
              <w:pStyle w:val="acctfourfigures"/>
              <w:tabs>
                <w:tab w:val="clear" w:pos="765"/>
              </w:tabs>
              <w:spacing w:line="240" w:lineRule="atLeast"/>
              <w:ind w:left="-79" w:right="-97"/>
              <w:jc w:val="center"/>
              <w:rPr>
                <w:rFonts w:cs="Times New Roman"/>
                <w:szCs w:val="22"/>
                <w:lang w:bidi="th-TH"/>
              </w:rPr>
            </w:pPr>
            <w:r w:rsidRPr="00286C98">
              <w:rPr>
                <w:rFonts w:cs="Times New Roman"/>
                <w:spacing w:val="-10"/>
                <w:szCs w:val="22"/>
              </w:rPr>
              <w:t>December</w:t>
            </w:r>
          </w:p>
        </w:tc>
      </w:tr>
      <w:tr w:rsidR="00D76AF1" w:rsidRPr="008A746C" w:rsidTr="006F7687">
        <w:trPr>
          <w:cantSplit/>
          <w:tblHeader/>
        </w:trPr>
        <w:tc>
          <w:tcPr>
            <w:tcW w:w="3859" w:type="dxa"/>
          </w:tcPr>
          <w:p w:rsidR="00286C98" w:rsidRPr="008A746C" w:rsidRDefault="00286C98" w:rsidP="00AE67CD">
            <w:pPr>
              <w:pStyle w:val="acctfourfigures"/>
              <w:tabs>
                <w:tab w:val="clear" w:pos="765"/>
              </w:tabs>
              <w:spacing w:line="240" w:lineRule="atLeast"/>
              <w:ind w:left="-95" w:firstLine="95"/>
              <w:jc w:val="center"/>
              <w:rPr>
                <w:rFonts w:cs="Times New Roman"/>
                <w:szCs w:val="22"/>
              </w:rPr>
            </w:pPr>
          </w:p>
        </w:tc>
        <w:tc>
          <w:tcPr>
            <w:tcW w:w="810" w:type="dxa"/>
          </w:tcPr>
          <w:p w:rsidR="00286C98" w:rsidRPr="008A746C" w:rsidRDefault="00C16AB0" w:rsidP="00286C98">
            <w:pPr>
              <w:pStyle w:val="acctfourfigures"/>
              <w:tabs>
                <w:tab w:val="clear" w:pos="765"/>
              </w:tabs>
              <w:spacing w:line="240" w:lineRule="atLeast"/>
              <w:jc w:val="center"/>
              <w:rPr>
                <w:rFonts w:cs="Times New Roman"/>
                <w:bCs/>
                <w:i/>
                <w:iCs/>
                <w:szCs w:val="22"/>
              </w:rPr>
            </w:pPr>
            <w:r w:rsidRPr="008A746C">
              <w:rPr>
                <w:rFonts w:cs="Times New Roman"/>
                <w:bCs/>
                <w:i/>
                <w:iCs/>
                <w:szCs w:val="22"/>
              </w:rPr>
              <w:t>Note</w:t>
            </w:r>
          </w:p>
        </w:tc>
        <w:tc>
          <w:tcPr>
            <w:tcW w:w="1091" w:type="dxa"/>
          </w:tcPr>
          <w:p w:rsidR="00286C98" w:rsidRPr="00286C98" w:rsidRDefault="00286C98" w:rsidP="00286C98">
            <w:pPr>
              <w:pStyle w:val="BodyText"/>
              <w:spacing w:after="0" w:line="240" w:lineRule="atLeast"/>
              <w:ind w:left="-79" w:right="-97"/>
              <w:jc w:val="center"/>
              <w:rPr>
                <w:szCs w:val="22"/>
                <w:lang w:bidi="th-TH"/>
              </w:rPr>
            </w:pPr>
            <w:r w:rsidRPr="00286C98">
              <w:rPr>
                <w:szCs w:val="22"/>
              </w:rPr>
              <w:t>201</w:t>
            </w:r>
            <w:r w:rsidRPr="00286C98">
              <w:rPr>
                <w:szCs w:val="22"/>
                <w:cs/>
                <w:lang w:bidi="th-TH"/>
              </w:rPr>
              <w:t>7</w:t>
            </w:r>
          </w:p>
        </w:tc>
        <w:tc>
          <w:tcPr>
            <w:tcW w:w="270" w:type="dxa"/>
          </w:tcPr>
          <w:p w:rsidR="00286C98" w:rsidRPr="00286C98" w:rsidRDefault="00286C98" w:rsidP="00286C98">
            <w:pPr>
              <w:pStyle w:val="BodyText"/>
              <w:spacing w:after="0" w:line="240" w:lineRule="atLeast"/>
              <w:ind w:left="-79" w:right="-97"/>
              <w:jc w:val="center"/>
              <w:rPr>
                <w:szCs w:val="22"/>
              </w:rPr>
            </w:pPr>
          </w:p>
        </w:tc>
        <w:tc>
          <w:tcPr>
            <w:tcW w:w="1080" w:type="dxa"/>
          </w:tcPr>
          <w:p w:rsidR="00286C98" w:rsidRPr="00286C98" w:rsidRDefault="00286C98" w:rsidP="00286C98">
            <w:pPr>
              <w:pStyle w:val="BodyText"/>
              <w:spacing w:after="0" w:line="240" w:lineRule="atLeast"/>
              <w:ind w:left="-79" w:right="-97"/>
              <w:jc w:val="center"/>
              <w:rPr>
                <w:szCs w:val="22"/>
                <w:lang w:bidi="th-TH"/>
              </w:rPr>
            </w:pPr>
            <w:r w:rsidRPr="00286C98">
              <w:rPr>
                <w:szCs w:val="22"/>
              </w:rPr>
              <w:t>201</w:t>
            </w:r>
            <w:r w:rsidRPr="00286C98">
              <w:rPr>
                <w:szCs w:val="22"/>
                <w:cs/>
                <w:lang w:bidi="th-TH"/>
              </w:rPr>
              <w:t>6</w:t>
            </w:r>
          </w:p>
        </w:tc>
        <w:tc>
          <w:tcPr>
            <w:tcW w:w="270" w:type="dxa"/>
          </w:tcPr>
          <w:p w:rsidR="00286C98" w:rsidRPr="008A746C" w:rsidRDefault="00286C98" w:rsidP="00286C98">
            <w:pPr>
              <w:pStyle w:val="acctfourfigures"/>
              <w:spacing w:line="240" w:lineRule="atLeast"/>
              <w:rPr>
                <w:rFonts w:cs="Times New Roman"/>
                <w:szCs w:val="22"/>
                <w:lang w:bidi="th-TH"/>
              </w:rPr>
            </w:pPr>
          </w:p>
        </w:tc>
        <w:tc>
          <w:tcPr>
            <w:tcW w:w="990" w:type="dxa"/>
          </w:tcPr>
          <w:p w:rsidR="00286C98" w:rsidRPr="00286C98" w:rsidRDefault="00286C98" w:rsidP="00286C98">
            <w:pPr>
              <w:pStyle w:val="BodyText"/>
              <w:spacing w:after="0" w:line="240" w:lineRule="atLeast"/>
              <w:ind w:left="-79" w:right="-97"/>
              <w:jc w:val="center"/>
              <w:rPr>
                <w:szCs w:val="22"/>
                <w:lang w:bidi="th-TH"/>
              </w:rPr>
            </w:pPr>
            <w:r w:rsidRPr="00286C98">
              <w:rPr>
                <w:szCs w:val="22"/>
              </w:rPr>
              <w:t>201</w:t>
            </w:r>
            <w:r w:rsidRPr="00286C98">
              <w:rPr>
                <w:szCs w:val="22"/>
                <w:cs/>
                <w:lang w:bidi="th-TH"/>
              </w:rPr>
              <w:t>7</w:t>
            </w:r>
          </w:p>
        </w:tc>
        <w:tc>
          <w:tcPr>
            <w:tcW w:w="180" w:type="dxa"/>
          </w:tcPr>
          <w:p w:rsidR="00286C98" w:rsidRPr="00286C98" w:rsidRDefault="00286C98" w:rsidP="00286C98">
            <w:pPr>
              <w:pStyle w:val="BodyText"/>
              <w:spacing w:after="0" w:line="240" w:lineRule="atLeast"/>
              <w:ind w:left="-79" w:right="-97"/>
              <w:jc w:val="center"/>
              <w:rPr>
                <w:szCs w:val="22"/>
              </w:rPr>
            </w:pPr>
          </w:p>
        </w:tc>
        <w:tc>
          <w:tcPr>
            <w:tcW w:w="1080" w:type="dxa"/>
          </w:tcPr>
          <w:p w:rsidR="00286C98" w:rsidRPr="00286C98" w:rsidRDefault="00286C98" w:rsidP="00286C98">
            <w:pPr>
              <w:pStyle w:val="BodyText"/>
              <w:spacing w:after="0" w:line="240" w:lineRule="atLeast"/>
              <w:ind w:left="-79" w:right="-97"/>
              <w:jc w:val="center"/>
              <w:rPr>
                <w:szCs w:val="22"/>
                <w:lang w:bidi="th-TH"/>
              </w:rPr>
            </w:pPr>
            <w:r w:rsidRPr="00286C98">
              <w:rPr>
                <w:szCs w:val="22"/>
              </w:rPr>
              <w:t>201</w:t>
            </w:r>
            <w:r w:rsidRPr="00286C98">
              <w:rPr>
                <w:szCs w:val="22"/>
                <w:cs/>
                <w:lang w:bidi="th-TH"/>
              </w:rPr>
              <w:t>6</w:t>
            </w:r>
          </w:p>
        </w:tc>
      </w:tr>
      <w:tr w:rsidR="00286C98" w:rsidRPr="008A746C" w:rsidTr="006F7687">
        <w:trPr>
          <w:cantSplit/>
        </w:trPr>
        <w:tc>
          <w:tcPr>
            <w:tcW w:w="3859" w:type="dxa"/>
          </w:tcPr>
          <w:p w:rsidR="00286C98" w:rsidRPr="008A746C" w:rsidRDefault="00286C98" w:rsidP="00AE67CD">
            <w:pPr>
              <w:spacing w:line="240" w:lineRule="atLeast"/>
              <w:ind w:left="-95" w:firstLine="95"/>
              <w:rPr>
                <w:rFonts w:cs="Times New Roman"/>
                <w:b/>
                <w:bCs/>
                <w:i/>
                <w:iCs/>
                <w:szCs w:val="22"/>
              </w:rPr>
            </w:pPr>
          </w:p>
        </w:tc>
        <w:tc>
          <w:tcPr>
            <w:tcW w:w="810" w:type="dxa"/>
            <w:vAlign w:val="bottom"/>
          </w:tcPr>
          <w:p w:rsidR="00286C98" w:rsidRPr="008A746C" w:rsidRDefault="00286C98" w:rsidP="00286C98">
            <w:pPr>
              <w:pStyle w:val="acctfourfigures"/>
              <w:tabs>
                <w:tab w:val="clear" w:pos="765"/>
              </w:tabs>
              <w:spacing w:line="240" w:lineRule="atLeast"/>
              <w:jc w:val="center"/>
              <w:rPr>
                <w:rFonts w:cs="Times New Roman"/>
                <w:bCs/>
                <w:i/>
                <w:iCs/>
                <w:szCs w:val="22"/>
              </w:rPr>
            </w:pPr>
          </w:p>
        </w:tc>
        <w:tc>
          <w:tcPr>
            <w:tcW w:w="4961" w:type="dxa"/>
            <w:gridSpan w:val="7"/>
          </w:tcPr>
          <w:p w:rsidR="00286C98" w:rsidRPr="008A746C" w:rsidRDefault="00286C98" w:rsidP="00286C98">
            <w:pPr>
              <w:pStyle w:val="acctfourfigures"/>
              <w:tabs>
                <w:tab w:val="clear" w:pos="765"/>
              </w:tabs>
              <w:spacing w:line="240" w:lineRule="atLeast"/>
              <w:ind w:left="-89" w:right="-59"/>
              <w:jc w:val="center"/>
              <w:rPr>
                <w:rFonts w:cs="Times New Roman"/>
                <w:szCs w:val="22"/>
                <w:lang w:bidi="th-TH"/>
              </w:rPr>
            </w:pPr>
            <w:r w:rsidRPr="008A746C">
              <w:rPr>
                <w:rFonts w:cs="Times New Roman"/>
                <w:i/>
                <w:iCs/>
                <w:szCs w:val="22"/>
              </w:rPr>
              <w:t>(in million Baht)</w:t>
            </w:r>
          </w:p>
        </w:tc>
      </w:tr>
      <w:tr w:rsidR="00286C98" w:rsidRPr="008A746C" w:rsidTr="006F7687">
        <w:trPr>
          <w:cantSplit/>
        </w:trPr>
        <w:tc>
          <w:tcPr>
            <w:tcW w:w="3859" w:type="dxa"/>
          </w:tcPr>
          <w:p w:rsidR="00286C98" w:rsidRPr="00EF6606" w:rsidRDefault="00286C98" w:rsidP="00AE67CD">
            <w:pPr>
              <w:tabs>
                <w:tab w:val="left" w:pos="85"/>
              </w:tabs>
              <w:spacing w:line="240" w:lineRule="atLeast"/>
              <w:ind w:left="-95" w:firstLine="106"/>
              <w:rPr>
                <w:rFonts w:cs="Times New Roman"/>
                <w:i/>
                <w:iCs/>
                <w:szCs w:val="22"/>
              </w:rPr>
            </w:pPr>
            <w:r w:rsidRPr="00EF6606">
              <w:rPr>
                <w:i/>
                <w:iCs/>
                <w:sz w:val="24"/>
                <w:szCs w:val="24"/>
              </w:rPr>
              <w:t>Trade accounts receivable</w:t>
            </w:r>
          </w:p>
        </w:tc>
        <w:tc>
          <w:tcPr>
            <w:tcW w:w="810" w:type="dxa"/>
            <w:vAlign w:val="bottom"/>
          </w:tcPr>
          <w:p w:rsidR="00286C98" w:rsidRPr="008A746C" w:rsidRDefault="00286C98" w:rsidP="00286C98">
            <w:pPr>
              <w:pStyle w:val="acctfourfigures"/>
              <w:tabs>
                <w:tab w:val="clear" w:pos="765"/>
              </w:tabs>
              <w:spacing w:line="240" w:lineRule="atLeast"/>
              <w:jc w:val="center"/>
              <w:rPr>
                <w:rFonts w:cs="Times New Roman"/>
                <w:bCs/>
                <w:i/>
                <w:iCs/>
                <w:szCs w:val="22"/>
              </w:rPr>
            </w:pPr>
          </w:p>
        </w:tc>
        <w:tc>
          <w:tcPr>
            <w:tcW w:w="4961" w:type="dxa"/>
            <w:gridSpan w:val="7"/>
          </w:tcPr>
          <w:p w:rsidR="00286C98" w:rsidRPr="008A746C" w:rsidRDefault="00286C98" w:rsidP="00902266">
            <w:pPr>
              <w:pStyle w:val="acctfourfigures"/>
              <w:tabs>
                <w:tab w:val="clear" w:pos="765"/>
              </w:tabs>
              <w:spacing w:line="240" w:lineRule="atLeast"/>
              <w:ind w:left="-89" w:right="-59"/>
              <w:jc w:val="center"/>
              <w:rPr>
                <w:rFonts w:cs="Times New Roman"/>
                <w:i/>
                <w:iCs/>
                <w:szCs w:val="22"/>
              </w:rPr>
            </w:pPr>
          </w:p>
        </w:tc>
      </w:tr>
      <w:tr w:rsidR="00D76AF1" w:rsidRPr="008A746C" w:rsidTr="006F7687">
        <w:trPr>
          <w:cantSplit/>
        </w:trPr>
        <w:tc>
          <w:tcPr>
            <w:tcW w:w="3859" w:type="dxa"/>
          </w:tcPr>
          <w:p w:rsidR="00A723A1" w:rsidRPr="008A746C" w:rsidRDefault="00A723A1" w:rsidP="00AE67CD">
            <w:pPr>
              <w:tabs>
                <w:tab w:val="left" w:pos="85"/>
              </w:tabs>
              <w:spacing w:line="240" w:lineRule="atLeast"/>
              <w:ind w:left="-95" w:firstLine="106"/>
              <w:rPr>
                <w:rFonts w:cs="Times New Roman"/>
                <w:szCs w:val="22"/>
              </w:rPr>
            </w:pPr>
            <w:r>
              <w:rPr>
                <w:rFonts w:cs="Times New Roman"/>
                <w:szCs w:val="22"/>
              </w:rPr>
              <w:t xml:space="preserve">  </w:t>
            </w:r>
            <w:r w:rsidRPr="008A746C">
              <w:rPr>
                <w:rFonts w:cs="Times New Roman"/>
                <w:szCs w:val="22"/>
              </w:rPr>
              <w:t>Related parties</w:t>
            </w:r>
          </w:p>
        </w:tc>
        <w:tc>
          <w:tcPr>
            <w:tcW w:w="810" w:type="dxa"/>
            <w:vAlign w:val="bottom"/>
          </w:tcPr>
          <w:p w:rsidR="00A723A1" w:rsidRPr="008A746C" w:rsidRDefault="00A723A1" w:rsidP="00A723A1">
            <w:pPr>
              <w:pStyle w:val="acctfourfigures"/>
              <w:tabs>
                <w:tab w:val="clear" w:pos="765"/>
              </w:tabs>
              <w:spacing w:line="240" w:lineRule="atLeast"/>
              <w:jc w:val="center"/>
              <w:rPr>
                <w:rFonts w:cs="Times New Roman"/>
                <w:bCs/>
                <w:i/>
                <w:iCs/>
                <w:szCs w:val="22"/>
              </w:rPr>
            </w:pPr>
            <w:r>
              <w:rPr>
                <w:rFonts w:cs="Times New Roman"/>
                <w:bCs/>
                <w:i/>
                <w:iCs/>
                <w:szCs w:val="22"/>
              </w:rPr>
              <w:t>4</w:t>
            </w:r>
          </w:p>
        </w:tc>
        <w:tc>
          <w:tcPr>
            <w:tcW w:w="1091" w:type="dxa"/>
          </w:tcPr>
          <w:p w:rsidR="00A723A1" w:rsidRPr="00863377" w:rsidRDefault="00A00CC1" w:rsidP="00902266">
            <w:pPr>
              <w:pStyle w:val="BodyText"/>
              <w:tabs>
                <w:tab w:val="decimal" w:pos="522"/>
              </w:tabs>
              <w:spacing w:after="0" w:line="240" w:lineRule="auto"/>
              <w:ind w:left="-108" w:right="-63"/>
              <w:rPr>
                <w:szCs w:val="22"/>
                <w:rtl/>
                <w:cs/>
                <w:lang w:val="en-US"/>
              </w:rPr>
            </w:pPr>
            <w:r>
              <w:rPr>
                <w:szCs w:val="22"/>
                <w:lang w:val="en-US"/>
              </w:rPr>
              <w:t>28.86</w:t>
            </w:r>
          </w:p>
        </w:tc>
        <w:tc>
          <w:tcPr>
            <w:tcW w:w="270" w:type="dxa"/>
          </w:tcPr>
          <w:p w:rsidR="00A723A1" w:rsidRPr="008A746C" w:rsidRDefault="00A723A1" w:rsidP="00A723A1">
            <w:pPr>
              <w:pStyle w:val="eightpt4ptspaceafter"/>
              <w:tabs>
                <w:tab w:val="decimal" w:pos="461"/>
              </w:tabs>
              <w:spacing w:after="0" w:line="240" w:lineRule="atLeast"/>
              <w:ind w:left="-224" w:right="-277"/>
              <w:rPr>
                <w:rFonts w:cs="Times New Roman"/>
                <w:sz w:val="22"/>
                <w:szCs w:val="22"/>
                <w:lang w:val="en-US"/>
              </w:rPr>
            </w:pPr>
          </w:p>
        </w:tc>
        <w:tc>
          <w:tcPr>
            <w:tcW w:w="1080" w:type="dxa"/>
          </w:tcPr>
          <w:p w:rsidR="00A723A1" w:rsidRPr="009D2C32" w:rsidRDefault="00A723A1" w:rsidP="00902266">
            <w:pPr>
              <w:pStyle w:val="BodyText"/>
              <w:tabs>
                <w:tab w:val="decimal" w:pos="522"/>
              </w:tabs>
              <w:spacing w:after="0" w:line="240" w:lineRule="auto"/>
              <w:ind w:left="-108" w:right="-63"/>
              <w:rPr>
                <w:szCs w:val="22"/>
                <w:rtl/>
                <w:cs/>
              </w:rPr>
            </w:pPr>
            <w:r>
              <w:rPr>
                <w:szCs w:val="22"/>
              </w:rPr>
              <w:t>10.86</w:t>
            </w:r>
          </w:p>
        </w:tc>
        <w:tc>
          <w:tcPr>
            <w:tcW w:w="270" w:type="dxa"/>
          </w:tcPr>
          <w:p w:rsidR="00A723A1" w:rsidRPr="008A746C" w:rsidRDefault="00A723A1" w:rsidP="00A723A1">
            <w:pPr>
              <w:pStyle w:val="BodyText"/>
              <w:tabs>
                <w:tab w:val="decimal" w:pos="461"/>
              </w:tabs>
              <w:spacing w:after="0" w:line="240" w:lineRule="atLeast"/>
              <w:ind w:left="-224" w:right="-277"/>
              <w:rPr>
                <w:szCs w:val="22"/>
                <w:lang w:val="en-GB"/>
              </w:rPr>
            </w:pPr>
          </w:p>
        </w:tc>
        <w:tc>
          <w:tcPr>
            <w:tcW w:w="990" w:type="dxa"/>
          </w:tcPr>
          <w:p w:rsidR="00A723A1" w:rsidRPr="008B1420" w:rsidRDefault="00A723A1" w:rsidP="00902266">
            <w:pPr>
              <w:tabs>
                <w:tab w:val="decimal" w:pos="551"/>
              </w:tabs>
              <w:spacing w:line="240" w:lineRule="atLeast"/>
              <w:ind w:right="-108"/>
              <w:rPr>
                <w:rFonts w:cs="Times New Roman"/>
                <w:szCs w:val="22"/>
                <w:rtl/>
                <w:cs/>
              </w:rPr>
            </w:pPr>
            <w:r w:rsidRPr="008B1420">
              <w:rPr>
                <w:rFonts w:cs="Times New Roman"/>
                <w:szCs w:val="22"/>
              </w:rPr>
              <w:t>-</w:t>
            </w:r>
          </w:p>
        </w:tc>
        <w:tc>
          <w:tcPr>
            <w:tcW w:w="180" w:type="dxa"/>
          </w:tcPr>
          <w:p w:rsidR="00A723A1" w:rsidRPr="008B1420" w:rsidRDefault="00A723A1" w:rsidP="00A723A1">
            <w:pPr>
              <w:pStyle w:val="BodyText"/>
              <w:tabs>
                <w:tab w:val="decimal" w:pos="461"/>
              </w:tabs>
              <w:spacing w:after="0" w:line="240" w:lineRule="atLeast"/>
              <w:ind w:left="-224" w:right="-277"/>
              <w:rPr>
                <w:szCs w:val="22"/>
                <w:lang w:val="en-GB"/>
              </w:rPr>
            </w:pPr>
          </w:p>
        </w:tc>
        <w:tc>
          <w:tcPr>
            <w:tcW w:w="1080" w:type="dxa"/>
          </w:tcPr>
          <w:p w:rsidR="00A723A1" w:rsidRPr="008B1420" w:rsidRDefault="00A723A1" w:rsidP="00902266">
            <w:pPr>
              <w:tabs>
                <w:tab w:val="decimal" w:pos="551"/>
              </w:tabs>
              <w:spacing w:line="240" w:lineRule="atLeast"/>
              <w:ind w:right="-108"/>
              <w:rPr>
                <w:rFonts w:cs="Times New Roman"/>
                <w:szCs w:val="22"/>
              </w:rPr>
            </w:pPr>
            <w:r w:rsidRPr="008B1420">
              <w:rPr>
                <w:rFonts w:cs="Times New Roman"/>
                <w:szCs w:val="22"/>
              </w:rPr>
              <w:t>-</w:t>
            </w:r>
          </w:p>
        </w:tc>
      </w:tr>
      <w:tr w:rsidR="00D76AF1" w:rsidRPr="008A746C" w:rsidTr="006F7687">
        <w:trPr>
          <w:cantSplit/>
        </w:trPr>
        <w:tc>
          <w:tcPr>
            <w:tcW w:w="3859" w:type="dxa"/>
          </w:tcPr>
          <w:p w:rsidR="00A723A1" w:rsidRPr="008A746C" w:rsidRDefault="00A723A1" w:rsidP="00AE67CD">
            <w:pPr>
              <w:tabs>
                <w:tab w:val="left" w:pos="85"/>
              </w:tabs>
              <w:spacing w:line="240" w:lineRule="atLeast"/>
              <w:ind w:left="-95" w:firstLine="106"/>
              <w:rPr>
                <w:rFonts w:cs="Times New Roman"/>
                <w:szCs w:val="22"/>
              </w:rPr>
            </w:pPr>
            <w:r>
              <w:rPr>
                <w:rFonts w:cs="Times New Roman"/>
                <w:szCs w:val="22"/>
              </w:rPr>
              <w:t xml:space="preserve">  </w:t>
            </w:r>
            <w:r w:rsidRPr="008A746C">
              <w:rPr>
                <w:rFonts w:cs="Times New Roman"/>
                <w:szCs w:val="22"/>
              </w:rPr>
              <w:t>Other parties</w:t>
            </w:r>
          </w:p>
        </w:tc>
        <w:tc>
          <w:tcPr>
            <w:tcW w:w="810" w:type="dxa"/>
            <w:vAlign w:val="bottom"/>
          </w:tcPr>
          <w:p w:rsidR="00A723A1" w:rsidRPr="008A746C" w:rsidRDefault="00A723A1" w:rsidP="00A723A1">
            <w:pPr>
              <w:pStyle w:val="acctfourfigures"/>
              <w:tabs>
                <w:tab w:val="clear" w:pos="765"/>
              </w:tabs>
              <w:spacing w:line="240" w:lineRule="atLeast"/>
              <w:jc w:val="center"/>
              <w:rPr>
                <w:rFonts w:cs="Times New Roman"/>
                <w:bCs/>
                <w:i/>
                <w:iCs/>
                <w:szCs w:val="22"/>
              </w:rPr>
            </w:pPr>
          </w:p>
        </w:tc>
        <w:tc>
          <w:tcPr>
            <w:tcW w:w="1091" w:type="dxa"/>
            <w:tcBorders>
              <w:bottom w:val="single" w:sz="4" w:space="0" w:color="auto"/>
            </w:tcBorders>
          </w:tcPr>
          <w:p w:rsidR="00A723A1" w:rsidRPr="009D2C32" w:rsidRDefault="003804B2" w:rsidP="00902266">
            <w:pPr>
              <w:pStyle w:val="BodyText"/>
              <w:tabs>
                <w:tab w:val="decimal" w:pos="522"/>
              </w:tabs>
              <w:spacing w:after="0" w:line="240" w:lineRule="auto"/>
              <w:ind w:left="-108" w:right="-63"/>
              <w:rPr>
                <w:szCs w:val="22"/>
                <w:rtl/>
                <w:cs/>
              </w:rPr>
            </w:pPr>
            <w:r w:rsidRPr="00902266">
              <w:rPr>
                <w:szCs w:val="22"/>
                <w:lang w:val="en-US"/>
              </w:rPr>
              <w:t>3</w:t>
            </w:r>
            <w:r w:rsidR="00A00CC1" w:rsidRPr="00902266">
              <w:rPr>
                <w:szCs w:val="22"/>
                <w:lang w:val="en-US"/>
              </w:rPr>
              <w:t>11</w:t>
            </w:r>
            <w:r w:rsidR="00A00CC1">
              <w:rPr>
                <w:szCs w:val="22"/>
              </w:rPr>
              <w:t>.83</w:t>
            </w:r>
          </w:p>
        </w:tc>
        <w:tc>
          <w:tcPr>
            <w:tcW w:w="270" w:type="dxa"/>
          </w:tcPr>
          <w:p w:rsidR="00A723A1" w:rsidRPr="008A746C" w:rsidRDefault="00A723A1" w:rsidP="00A723A1">
            <w:pPr>
              <w:pStyle w:val="eightpt4ptspaceafter"/>
              <w:tabs>
                <w:tab w:val="decimal" w:pos="461"/>
              </w:tabs>
              <w:spacing w:after="0" w:line="240" w:lineRule="atLeast"/>
              <w:ind w:left="-224" w:right="-277"/>
              <w:rPr>
                <w:rFonts w:cs="Times New Roman"/>
                <w:sz w:val="22"/>
                <w:szCs w:val="22"/>
              </w:rPr>
            </w:pPr>
          </w:p>
        </w:tc>
        <w:tc>
          <w:tcPr>
            <w:tcW w:w="1080" w:type="dxa"/>
            <w:tcBorders>
              <w:bottom w:val="single" w:sz="4" w:space="0" w:color="auto"/>
            </w:tcBorders>
          </w:tcPr>
          <w:p w:rsidR="00A723A1" w:rsidRPr="009D2C32" w:rsidRDefault="00A723A1" w:rsidP="00902266">
            <w:pPr>
              <w:pStyle w:val="BodyText"/>
              <w:tabs>
                <w:tab w:val="decimal" w:pos="522"/>
              </w:tabs>
              <w:spacing w:after="0" w:line="240" w:lineRule="auto"/>
              <w:ind w:left="-108" w:right="-63"/>
              <w:rPr>
                <w:szCs w:val="22"/>
                <w:rtl/>
                <w:cs/>
              </w:rPr>
            </w:pPr>
            <w:r>
              <w:rPr>
                <w:szCs w:val="22"/>
              </w:rPr>
              <w:t>276.27</w:t>
            </w:r>
          </w:p>
        </w:tc>
        <w:tc>
          <w:tcPr>
            <w:tcW w:w="270" w:type="dxa"/>
          </w:tcPr>
          <w:p w:rsidR="00A723A1" w:rsidRPr="008A746C" w:rsidRDefault="00A723A1" w:rsidP="00A723A1">
            <w:pPr>
              <w:pStyle w:val="eightpt4ptspaceafter"/>
              <w:tabs>
                <w:tab w:val="decimal" w:pos="461"/>
              </w:tabs>
              <w:spacing w:after="0" w:line="240" w:lineRule="atLeast"/>
              <w:ind w:left="-224" w:right="-277"/>
              <w:rPr>
                <w:rFonts w:cs="Times New Roman"/>
                <w:sz w:val="22"/>
                <w:szCs w:val="22"/>
              </w:rPr>
            </w:pPr>
          </w:p>
        </w:tc>
        <w:tc>
          <w:tcPr>
            <w:tcW w:w="990" w:type="dxa"/>
            <w:tcBorders>
              <w:bottom w:val="single" w:sz="4" w:space="0" w:color="auto"/>
            </w:tcBorders>
          </w:tcPr>
          <w:p w:rsidR="00A723A1" w:rsidRPr="008B1420" w:rsidRDefault="00A723A1" w:rsidP="00902266">
            <w:pPr>
              <w:tabs>
                <w:tab w:val="decimal" w:pos="551"/>
              </w:tabs>
              <w:spacing w:line="240" w:lineRule="atLeast"/>
              <w:ind w:right="-108"/>
              <w:rPr>
                <w:rFonts w:cs="Times New Roman"/>
                <w:szCs w:val="22"/>
                <w:rtl/>
                <w:cs/>
              </w:rPr>
            </w:pPr>
            <w:r w:rsidRPr="008B1420">
              <w:rPr>
                <w:rFonts w:cs="Times New Roman"/>
                <w:szCs w:val="22"/>
              </w:rPr>
              <w:t>-</w:t>
            </w:r>
          </w:p>
        </w:tc>
        <w:tc>
          <w:tcPr>
            <w:tcW w:w="180" w:type="dxa"/>
          </w:tcPr>
          <w:p w:rsidR="00A723A1" w:rsidRPr="008B1420" w:rsidRDefault="00A723A1" w:rsidP="00A723A1">
            <w:pPr>
              <w:pStyle w:val="BodyText"/>
              <w:tabs>
                <w:tab w:val="decimal" w:pos="461"/>
              </w:tabs>
              <w:spacing w:after="0" w:line="240" w:lineRule="atLeast"/>
              <w:ind w:left="-224" w:right="-277"/>
              <w:rPr>
                <w:szCs w:val="22"/>
                <w:lang w:val="en-GB"/>
              </w:rPr>
            </w:pPr>
          </w:p>
        </w:tc>
        <w:tc>
          <w:tcPr>
            <w:tcW w:w="1080" w:type="dxa"/>
            <w:tcBorders>
              <w:bottom w:val="single" w:sz="4" w:space="0" w:color="auto"/>
            </w:tcBorders>
          </w:tcPr>
          <w:p w:rsidR="00A723A1" w:rsidRPr="008B1420" w:rsidRDefault="00A723A1" w:rsidP="00902266">
            <w:pPr>
              <w:tabs>
                <w:tab w:val="decimal" w:pos="551"/>
              </w:tabs>
              <w:spacing w:line="240" w:lineRule="atLeast"/>
              <w:ind w:right="-108"/>
              <w:rPr>
                <w:rFonts w:cs="Times New Roman"/>
                <w:szCs w:val="22"/>
              </w:rPr>
            </w:pPr>
            <w:r w:rsidRPr="008B1420">
              <w:rPr>
                <w:rFonts w:cs="Times New Roman"/>
                <w:szCs w:val="22"/>
              </w:rPr>
              <w:t>-</w:t>
            </w:r>
          </w:p>
        </w:tc>
      </w:tr>
      <w:tr w:rsidR="00D76AF1" w:rsidRPr="008A746C" w:rsidTr="006F7687">
        <w:trPr>
          <w:cantSplit/>
        </w:trPr>
        <w:tc>
          <w:tcPr>
            <w:tcW w:w="3859" w:type="dxa"/>
          </w:tcPr>
          <w:p w:rsidR="00A723A1" w:rsidRPr="008A746C" w:rsidRDefault="00A723A1" w:rsidP="00AE67CD">
            <w:pPr>
              <w:tabs>
                <w:tab w:val="left" w:pos="85"/>
              </w:tabs>
              <w:spacing w:line="240" w:lineRule="atLeast"/>
              <w:ind w:left="-95" w:firstLine="106"/>
              <w:rPr>
                <w:rFonts w:cs="Times New Roman"/>
                <w:szCs w:val="22"/>
              </w:rPr>
            </w:pPr>
          </w:p>
        </w:tc>
        <w:tc>
          <w:tcPr>
            <w:tcW w:w="810" w:type="dxa"/>
            <w:vAlign w:val="bottom"/>
          </w:tcPr>
          <w:p w:rsidR="00A723A1" w:rsidRPr="008A746C" w:rsidRDefault="00A723A1" w:rsidP="00A723A1">
            <w:pPr>
              <w:pStyle w:val="acctfourfigures"/>
              <w:tabs>
                <w:tab w:val="clear" w:pos="765"/>
              </w:tabs>
              <w:spacing w:line="240" w:lineRule="atLeast"/>
              <w:jc w:val="center"/>
              <w:rPr>
                <w:rFonts w:cs="Times New Roman"/>
                <w:bCs/>
                <w:i/>
                <w:iCs/>
                <w:szCs w:val="22"/>
              </w:rPr>
            </w:pPr>
          </w:p>
        </w:tc>
        <w:tc>
          <w:tcPr>
            <w:tcW w:w="1091" w:type="dxa"/>
            <w:tcBorders>
              <w:top w:val="single" w:sz="4" w:space="0" w:color="auto"/>
            </w:tcBorders>
          </w:tcPr>
          <w:p w:rsidR="00A723A1" w:rsidRPr="00902266" w:rsidRDefault="00A00CC1" w:rsidP="00902266">
            <w:pPr>
              <w:pStyle w:val="BodyText"/>
              <w:tabs>
                <w:tab w:val="decimal" w:pos="522"/>
              </w:tabs>
              <w:spacing w:after="0" w:line="240" w:lineRule="auto"/>
              <w:ind w:left="-108" w:right="-63"/>
              <w:rPr>
                <w:szCs w:val="22"/>
                <w:rtl/>
                <w:cs/>
                <w:lang w:val="en-US"/>
              </w:rPr>
            </w:pPr>
            <w:r w:rsidRPr="00902266">
              <w:rPr>
                <w:szCs w:val="22"/>
                <w:lang w:val="en-US"/>
              </w:rPr>
              <w:t>340.69</w:t>
            </w:r>
          </w:p>
        </w:tc>
        <w:tc>
          <w:tcPr>
            <w:tcW w:w="270" w:type="dxa"/>
          </w:tcPr>
          <w:p w:rsidR="00A723A1" w:rsidRPr="008A746C" w:rsidRDefault="00A723A1" w:rsidP="00A723A1">
            <w:pPr>
              <w:pStyle w:val="eightpt4ptspaceafter"/>
              <w:tabs>
                <w:tab w:val="decimal" w:pos="461"/>
              </w:tabs>
              <w:spacing w:after="0" w:line="240" w:lineRule="atLeast"/>
              <w:ind w:left="-224" w:right="-277"/>
              <w:rPr>
                <w:rFonts w:cs="Times New Roman"/>
                <w:sz w:val="22"/>
                <w:szCs w:val="22"/>
              </w:rPr>
            </w:pPr>
          </w:p>
        </w:tc>
        <w:tc>
          <w:tcPr>
            <w:tcW w:w="1080" w:type="dxa"/>
            <w:tcBorders>
              <w:top w:val="single" w:sz="4" w:space="0" w:color="auto"/>
            </w:tcBorders>
          </w:tcPr>
          <w:p w:rsidR="00A723A1" w:rsidRPr="009D2C32" w:rsidRDefault="00A723A1" w:rsidP="00902266">
            <w:pPr>
              <w:pStyle w:val="BodyText"/>
              <w:tabs>
                <w:tab w:val="decimal" w:pos="522"/>
              </w:tabs>
              <w:spacing w:after="0" w:line="240" w:lineRule="auto"/>
              <w:ind w:left="-108" w:right="-63"/>
              <w:rPr>
                <w:szCs w:val="22"/>
                <w:rtl/>
                <w:cs/>
              </w:rPr>
            </w:pPr>
            <w:r>
              <w:rPr>
                <w:szCs w:val="22"/>
              </w:rPr>
              <w:t>287.13</w:t>
            </w:r>
          </w:p>
        </w:tc>
        <w:tc>
          <w:tcPr>
            <w:tcW w:w="270" w:type="dxa"/>
          </w:tcPr>
          <w:p w:rsidR="00A723A1" w:rsidRPr="008A746C" w:rsidRDefault="00A723A1" w:rsidP="00A723A1">
            <w:pPr>
              <w:pStyle w:val="eightpt4ptspaceafter"/>
              <w:tabs>
                <w:tab w:val="decimal" w:pos="461"/>
              </w:tabs>
              <w:spacing w:after="0" w:line="240" w:lineRule="atLeast"/>
              <w:ind w:left="-224" w:right="-277"/>
              <w:rPr>
                <w:rFonts w:cs="Times New Roman"/>
                <w:sz w:val="22"/>
                <w:szCs w:val="22"/>
              </w:rPr>
            </w:pPr>
          </w:p>
        </w:tc>
        <w:tc>
          <w:tcPr>
            <w:tcW w:w="990" w:type="dxa"/>
            <w:tcBorders>
              <w:top w:val="single" w:sz="4" w:space="0" w:color="auto"/>
            </w:tcBorders>
          </w:tcPr>
          <w:p w:rsidR="00A723A1" w:rsidRPr="008B1420" w:rsidRDefault="00A723A1" w:rsidP="004F6C56">
            <w:pPr>
              <w:tabs>
                <w:tab w:val="decimal" w:pos="551"/>
              </w:tabs>
              <w:spacing w:line="240" w:lineRule="atLeast"/>
              <w:ind w:right="-108"/>
              <w:rPr>
                <w:rFonts w:cs="Times New Roman"/>
                <w:szCs w:val="22"/>
                <w:rtl/>
                <w:cs/>
              </w:rPr>
            </w:pPr>
            <w:r w:rsidRPr="008B1420">
              <w:rPr>
                <w:rFonts w:cs="Times New Roman"/>
                <w:szCs w:val="22"/>
              </w:rPr>
              <w:t>-</w:t>
            </w:r>
          </w:p>
        </w:tc>
        <w:tc>
          <w:tcPr>
            <w:tcW w:w="180" w:type="dxa"/>
          </w:tcPr>
          <w:p w:rsidR="00A723A1" w:rsidRPr="008B1420" w:rsidRDefault="00A723A1" w:rsidP="00A723A1">
            <w:pPr>
              <w:pStyle w:val="BodyText"/>
              <w:tabs>
                <w:tab w:val="decimal" w:pos="461"/>
              </w:tabs>
              <w:spacing w:after="0" w:line="240" w:lineRule="atLeast"/>
              <w:ind w:left="-224" w:right="-277"/>
              <w:rPr>
                <w:szCs w:val="22"/>
                <w:lang w:val="en-GB"/>
              </w:rPr>
            </w:pPr>
          </w:p>
        </w:tc>
        <w:tc>
          <w:tcPr>
            <w:tcW w:w="1080" w:type="dxa"/>
            <w:tcBorders>
              <w:top w:val="single" w:sz="4" w:space="0" w:color="auto"/>
            </w:tcBorders>
          </w:tcPr>
          <w:p w:rsidR="00A723A1" w:rsidRPr="008B1420" w:rsidRDefault="00A723A1" w:rsidP="006F7687">
            <w:pPr>
              <w:tabs>
                <w:tab w:val="decimal" w:pos="551"/>
              </w:tabs>
              <w:spacing w:line="240" w:lineRule="atLeast"/>
              <w:ind w:right="-108"/>
              <w:rPr>
                <w:rFonts w:cs="Times New Roman"/>
                <w:szCs w:val="22"/>
              </w:rPr>
            </w:pPr>
            <w:r w:rsidRPr="008B1420">
              <w:rPr>
                <w:rFonts w:cs="Times New Roman"/>
                <w:szCs w:val="22"/>
              </w:rPr>
              <w:t>-</w:t>
            </w:r>
          </w:p>
        </w:tc>
      </w:tr>
      <w:tr w:rsidR="00D76AF1" w:rsidRPr="008A746C" w:rsidTr="006F7687">
        <w:trPr>
          <w:cantSplit/>
        </w:trPr>
        <w:tc>
          <w:tcPr>
            <w:tcW w:w="3859" w:type="dxa"/>
          </w:tcPr>
          <w:p w:rsidR="00A723A1" w:rsidRPr="008A746C" w:rsidRDefault="00A723A1" w:rsidP="00AE67CD">
            <w:pPr>
              <w:tabs>
                <w:tab w:val="left" w:pos="85"/>
              </w:tabs>
              <w:spacing w:line="240" w:lineRule="atLeast"/>
              <w:ind w:left="-95" w:firstLine="106"/>
              <w:rPr>
                <w:rFonts w:cs="Times New Roman"/>
                <w:szCs w:val="22"/>
              </w:rPr>
            </w:pPr>
            <w:r w:rsidRPr="008A746C">
              <w:rPr>
                <w:rFonts w:cs="Times New Roman"/>
                <w:i/>
                <w:iCs/>
                <w:szCs w:val="22"/>
              </w:rPr>
              <w:t>Less</w:t>
            </w:r>
            <w:r w:rsidR="00287D83">
              <w:rPr>
                <w:rFonts w:cs="Times New Roman"/>
                <w:szCs w:val="22"/>
              </w:rPr>
              <w:t xml:space="preserve"> A</w:t>
            </w:r>
            <w:r w:rsidRPr="008A746C">
              <w:rPr>
                <w:rFonts w:cs="Times New Roman"/>
                <w:szCs w:val="22"/>
              </w:rPr>
              <w:t>llowance for doubtful accounts</w:t>
            </w:r>
          </w:p>
        </w:tc>
        <w:tc>
          <w:tcPr>
            <w:tcW w:w="810" w:type="dxa"/>
            <w:vAlign w:val="bottom"/>
          </w:tcPr>
          <w:p w:rsidR="00A723A1" w:rsidRPr="008A746C" w:rsidRDefault="00A723A1" w:rsidP="00A723A1">
            <w:pPr>
              <w:pStyle w:val="acctfourfigures"/>
              <w:tabs>
                <w:tab w:val="clear" w:pos="765"/>
              </w:tabs>
              <w:spacing w:line="240" w:lineRule="atLeast"/>
              <w:jc w:val="center"/>
              <w:rPr>
                <w:rFonts w:cs="Times New Roman"/>
                <w:bCs/>
                <w:i/>
                <w:iCs/>
                <w:szCs w:val="22"/>
              </w:rPr>
            </w:pPr>
          </w:p>
        </w:tc>
        <w:tc>
          <w:tcPr>
            <w:tcW w:w="1091" w:type="dxa"/>
            <w:tcBorders>
              <w:bottom w:val="single" w:sz="4" w:space="0" w:color="auto"/>
            </w:tcBorders>
          </w:tcPr>
          <w:p w:rsidR="00A723A1" w:rsidRPr="00902266" w:rsidRDefault="00A723A1" w:rsidP="00902266">
            <w:pPr>
              <w:pStyle w:val="BodyText"/>
              <w:tabs>
                <w:tab w:val="decimal" w:pos="522"/>
              </w:tabs>
              <w:spacing w:after="0" w:line="240" w:lineRule="auto"/>
              <w:ind w:left="-108" w:right="-63"/>
              <w:rPr>
                <w:szCs w:val="22"/>
                <w:rtl/>
                <w:cs/>
                <w:lang w:val="en-US"/>
              </w:rPr>
            </w:pPr>
            <w:r w:rsidRPr="00902266">
              <w:rPr>
                <w:szCs w:val="22"/>
                <w:lang w:val="en-US"/>
              </w:rPr>
              <w:t>(0.43)</w:t>
            </w:r>
          </w:p>
        </w:tc>
        <w:tc>
          <w:tcPr>
            <w:tcW w:w="270" w:type="dxa"/>
          </w:tcPr>
          <w:p w:rsidR="00A723A1" w:rsidRPr="008A746C" w:rsidRDefault="00A723A1" w:rsidP="00A723A1">
            <w:pPr>
              <w:pStyle w:val="eightpt4ptspaceafter"/>
              <w:tabs>
                <w:tab w:val="decimal" w:pos="461"/>
              </w:tabs>
              <w:spacing w:after="0" w:line="240" w:lineRule="atLeast"/>
              <w:ind w:left="-224" w:right="-277"/>
              <w:rPr>
                <w:rFonts w:cs="Times New Roman"/>
                <w:sz w:val="22"/>
                <w:szCs w:val="22"/>
              </w:rPr>
            </w:pPr>
          </w:p>
        </w:tc>
        <w:tc>
          <w:tcPr>
            <w:tcW w:w="1080" w:type="dxa"/>
            <w:tcBorders>
              <w:bottom w:val="single" w:sz="4" w:space="0" w:color="auto"/>
            </w:tcBorders>
          </w:tcPr>
          <w:p w:rsidR="00A723A1" w:rsidRPr="009D2C32" w:rsidRDefault="00A723A1" w:rsidP="00902266">
            <w:pPr>
              <w:pStyle w:val="BodyText"/>
              <w:tabs>
                <w:tab w:val="decimal" w:pos="522"/>
              </w:tabs>
              <w:spacing w:after="0" w:line="240" w:lineRule="auto"/>
              <w:ind w:left="-108" w:right="-63"/>
              <w:rPr>
                <w:szCs w:val="22"/>
                <w:rtl/>
                <w:cs/>
              </w:rPr>
            </w:pPr>
            <w:r w:rsidRPr="009D2C32">
              <w:rPr>
                <w:rFonts w:hint="cs"/>
                <w:szCs w:val="22"/>
                <w:rtl/>
              </w:rPr>
              <w:t>(0.43)</w:t>
            </w:r>
          </w:p>
        </w:tc>
        <w:tc>
          <w:tcPr>
            <w:tcW w:w="270" w:type="dxa"/>
          </w:tcPr>
          <w:p w:rsidR="00A723A1" w:rsidRPr="008A746C" w:rsidRDefault="00A723A1" w:rsidP="00A723A1">
            <w:pPr>
              <w:pStyle w:val="eightpt4ptspaceafter"/>
              <w:tabs>
                <w:tab w:val="decimal" w:pos="461"/>
              </w:tabs>
              <w:spacing w:after="0" w:line="240" w:lineRule="atLeast"/>
              <w:ind w:left="-224" w:right="-277"/>
              <w:rPr>
                <w:rFonts w:cs="Times New Roman"/>
                <w:sz w:val="22"/>
                <w:szCs w:val="22"/>
              </w:rPr>
            </w:pPr>
          </w:p>
        </w:tc>
        <w:tc>
          <w:tcPr>
            <w:tcW w:w="990" w:type="dxa"/>
            <w:tcBorders>
              <w:bottom w:val="single" w:sz="4" w:space="0" w:color="auto"/>
            </w:tcBorders>
          </w:tcPr>
          <w:p w:rsidR="00A723A1" w:rsidRPr="008B1420" w:rsidRDefault="00A723A1" w:rsidP="00902266">
            <w:pPr>
              <w:tabs>
                <w:tab w:val="decimal" w:pos="551"/>
              </w:tabs>
              <w:spacing w:line="240" w:lineRule="atLeast"/>
              <w:ind w:right="-108"/>
              <w:rPr>
                <w:rFonts w:cs="Times New Roman"/>
                <w:szCs w:val="22"/>
                <w:rtl/>
                <w:cs/>
              </w:rPr>
            </w:pPr>
            <w:r w:rsidRPr="008B1420">
              <w:rPr>
                <w:rFonts w:cs="Times New Roman"/>
                <w:szCs w:val="22"/>
              </w:rPr>
              <w:t>-</w:t>
            </w:r>
          </w:p>
        </w:tc>
        <w:tc>
          <w:tcPr>
            <w:tcW w:w="180" w:type="dxa"/>
          </w:tcPr>
          <w:p w:rsidR="00A723A1" w:rsidRPr="008B1420" w:rsidRDefault="00A723A1" w:rsidP="00A723A1">
            <w:pPr>
              <w:pStyle w:val="BodyText"/>
              <w:tabs>
                <w:tab w:val="decimal" w:pos="461"/>
              </w:tabs>
              <w:spacing w:after="0" w:line="240" w:lineRule="atLeast"/>
              <w:ind w:left="-224" w:right="-277"/>
              <w:rPr>
                <w:szCs w:val="22"/>
                <w:lang w:val="en-GB"/>
              </w:rPr>
            </w:pPr>
          </w:p>
        </w:tc>
        <w:tc>
          <w:tcPr>
            <w:tcW w:w="1080" w:type="dxa"/>
            <w:tcBorders>
              <w:bottom w:val="single" w:sz="4" w:space="0" w:color="auto"/>
            </w:tcBorders>
          </w:tcPr>
          <w:p w:rsidR="00A723A1" w:rsidRPr="008B1420" w:rsidRDefault="00A723A1" w:rsidP="00902266">
            <w:pPr>
              <w:tabs>
                <w:tab w:val="decimal" w:pos="551"/>
              </w:tabs>
              <w:spacing w:line="240" w:lineRule="atLeast"/>
              <w:ind w:right="-108"/>
              <w:rPr>
                <w:rFonts w:cs="Times New Roman"/>
                <w:szCs w:val="22"/>
              </w:rPr>
            </w:pPr>
            <w:r w:rsidRPr="008B1420">
              <w:rPr>
                <w:rFonts w:cs="Times New Roman"/>
                <w:szCs w:val="22"/>
              </w:rPr>
              <w:t>-</w:t>
            </w:r>
          </w:p>
        </w:tc>
      </w:tr>
      <w:tr w:rsidR="00D76AF1" w:rsidRPr="008A746C" w:rsidTr="006F7687">
        <w:trPr>
          <w:cantSplit/>
        </w:trPr>
        <w:tc>
          <w:tcPr>
            <w:tcW w:w="3859" w:type="dxa"/>
          </w:tcPr>
          <w:p w:rsidR="00A723A1" w:rsidRPr="008A746C" w:rsidRDefault="00A723A1" w:rsidP="00AE67CD">
            <w:pPr>
              <w:tabs>
                <w:tab w:val="left" w:pos="85"/>
              </w:tabs>
              <w:spacing w:line="240" w:lineRule="atLeast"/>
              <w:ind w:left="-95" w:firstLine="106"/>
              <w:rPr>
                <w:rFonts w:cs="Times New Roman"/>
                <w:b/>
                <w:bCs/>
                <w:szCs w:val="22"/>
              </w:rPr>
            </w:pPr>
            <w:r w:rsidRPr="008A746C">
              <w:rPr>
                <w:rFonts w:cs="Times New Roman"/>
                <w:b/>
                <w:bCs/>
                <w:szCs w:val="22"/>
              </w:rPr>
              <w:t>Net</w:t>
            </w:r>
          </w:p>
        </w:tc>
        <w:tc>
          <w:tcPr>
            <w:tcW w:w="810" w:type="dxa"/>
            <w:vAlign w:val="bottom"/>
          </w:tcPr>
          <w:p w:rsidR="00A723A1" w:rsidRPr="008A746C" w:rsidRDefault="00A723A1" w:rsidP="00A723A1">
            <w:pPr>
              <w:pStyle w:val="acctfourfigures"/>
              <w:tabs>
                <w:tab w:val="clear" w:pos="765"/>
              </w:tabs>
              <w:spacing w:line="240" w:lineRule="atLeast"/>
              <w:jc w:val="center"/>
              <w:rPr>
                <w:rFonts w:cs="Times New Roman"/>
                <w:bCs/>
                <w:i/>
                <w:iCs/>
                <w:szCs w:val="22"/>
              </w:rPr>
            </w:pPr>
          </w:p>
        </w:tc>
        <w:tc>
          <w:tcPr>
            <w:tcW w:w="1091" w:type="dxa"/>
            <w:tcBorders>
              <w:top w:val="single" w:sz="4" w:space="0" w:color="auto"/>
            </w:tcBorders>
          </w:tcPr>
          <w:p w:rsidR="00A723A1" w:rsidRPr="008A746C" w:rsidRDefault="00A00CC1" w:rsidP="00902266">
            <w:pPr>
              <w:pStyle w:val="BodyText"/>
              <w:tabs>
                <w:tab w:val="decimal" w:pos="522"/>
              </w:tabs>
              <w:spacing w:after="0" w:line="240" w:lineRule="auto"/>
              <w:ind w:left="-108" w:right="-63"/>
              <w:rPr>
                <w:b/>
                <w:bCs/>
                <w:szCs w:val="22"/>
                <w:rtl/>
                <w:cs/>
              </w:rPr>
            </w:pPr>
            <w:r>
              <w:rPr>
                <w:b/>
                <w:bCs/>
                <w:szCs w:val="22"/>
              </w:rPr>
              <w:t>340.26</w:t>
            </w:r>
          </w:p>
        </w:tc>
        <w:tc>
          <w:tcPr>
            <w:tcW w:w="270" w:type="dxa"/>
          </w:tcPr>
          <w:p w:rsidR="00A723A1" w:rsidRPr="008A746C" w:rsidRDefault="00A723A1" w:rsidP="00A723A1">
            <w:pPr>
              <w:pStyle w:val="eightpt4ptspaceafter"/>
              <w:tabs>
                <w:tab w:val="decimal" w:pos="461"/>
              </w:tabs>
              <w:spacing w:after="0" w:line="240" w:lineRule="atLeast"/>
              <w:ind w:left="-224" w:right="-277"/>
              <w:rPr>
                <w:rFonts w:cs="Times New Roman"/>
                <w:b/>
                <w:bCs/>
                <w:sz w:val="22"/>
                <w:szCs w:val="22"/>
              </w:rPr>
            </w:pPr>
          </w:p>
        </w:tc>
        <w:tc>
          <w:tcPr>
            <w:tcW w:w="1080" w:type="dxa"/>
            <w:tcBorders>
              <w:top w:val="single" w:sz="4" w:space="0" w:color="auto"/>
            </w:tcBorders>
          </w:tcPr>
          <w:p w:rsidR="00A723A1" w:rsidRPr="008A746C" w:rsidRDefault="00A723A1" w:rsidP="00902266">
            <w:pPr>
              <w:pStyle w:val="BodyText"/>
              <w:tabs>
                <w:tab w:val="decimal" w:pos="522"/>
              </w:tabs>
              <w:spacing w:after="0" w:line="240" w:lineRule="auto"/>
              <w:ind w:left="-108" w:right="-63"/>
              <w:rPr>
                <w:b/>
                <w:bCs/>
                <w:szCs w:val="22"/>
                <w:rtl/>
                <w:cs/>
              </w:rPr>
            </w:pPr>
            <w:r>
              <w:rPr>
                <w:b/>
                <w:bCs/>
                <w:szCs w:val="22"/>
              </w:rPr>
              <w:t>286.70</w:t>
            </w:r>
          </w:p>
        </w:tc>
        <w:tc>
          <w:tcPr>
            <w:tcW w:w="270" w:type="dxa"/>
          </w:tcPr>
          <w:p w:rsidR="00A723A1" w:rsidRPr="008A746C" w:rsidRDefault="00A723A1" w:rsidP="00A723A1">
            <w:pPr>
              <w:pStyle w:val="eightpt4ptspaceafter"/>
              <w:tabs>
                <w:tab w:val="decimal" w:pos="461"/>
              </w:tabs>
              <w:spacing w:after="0" w:line="240" w:lineRule="atLeast"/>
              <w:ind w:left="-224" w:right="-277"/>
              <w:rPr>
                <w:rFonts w:cs="Times New Roman"/>
                <w:b/>
                <w:bCs/>
                <w:sz w:val="22"/>
                <w:szCs w:val="22"/>
              </w:rPr>
            </w:pPr>
          </w:p>
        </w:tc>
        <w:tc>
          <w:tcPr>
            <w:tcW w:w="990" w:type="dxa"/>
            <w:tcBorders>
              <w:top w:val="single" w:sz="4" w:space="0" w:color="auto"/>
            </w:tcBorders>
          </w:tcPr>
          <w:p w:rsidR="00A723A1" w:rsidRPr="00902266" w:rsidRDefault="00A723A1" w:rsidP="00902266">
            <w:pPr>
              <w:tabs>
                <w:tab w:val="decimal" w:pos="551"/>
              </w:tabs>
              <w:spacing w:line="240" w:lineRule="atLeast"/>
              <w:ind w:right="-108"/>
              <w:rPr>
                <w:rFonts w:cs="Times New Roman"/>
                <w:b/>
                <w:bCs/>
                <w:szCs w:val="22"/>
                <w:rtl/>
                <w:cs/>
              </w:rPr>
            </w:pPr>
            <w:r w:rsidRPr="00902266">
              <w:rPr>
                <w:rFonts w:cs="Times New Roman"/>
                <w:b/>
                <w:bCs/>
                <w:szCs w:val="22"/>
              </w:rPr>
              <w:t>-</w:t>
            </w:r>
          </w:p>
        </w:tc>
        <w:tc>
          <w:tcPr>
            <w:tcW w:w="180" w:type="dxa"/>
          </w:tcPr>
          <w:p w:rsidR="00A723A1" w:rsidRPr="008A746C" w:rsidRDefault="00A723A1" w:rsidP="00A723A1">
            <w:pPr>
              <w:pStyle w:val="BodyText"/>
              <w:tabs>
                <w:tab w:val="decimal" w:pos="461"/>
              </w:tabs>
              <w:spacing w:after="0" w:line="240" w:lineRule="atLeast"/>
              <w:ind w:left="-224" w:right="-277"/>
              <w:rPr>
                <w:b/>
                <w:bCs/>
                <w:szCs w:val="22"/>
                <w:lang w:val="en-GB"/>
              </w:rPr>
            </w:pPr>
          </w:p>
        </w:tc>
        <w:tc>
          <w:tcPr>
            <w:tcW w:w="1080" w:type="dxa"/>
            <w:tcBorders>
              <w:top w:val="single" w:sz="4" w:space="0" w:color="auto"/>
            </w:tcBorders>
          </w:tcPr>
          <w:p w:rsidR="00A723A1" w:rsidRPr="00902266" w:rsidRDefault="00A723A1" w:rsidP="00902266">
            <w:pPr>
              <w:tabs>
                <w:tab w:val="decimal" w:pos="551"/>
              </w:tabs>
              <w:spacing w:line="240" w:lineRule="atLeast"/>
              <w:ind w:right="-108"/>
              <w:rPr>
                <w:rFonts w:cs="Times New Roman"/>
                <w:b/>
                <w:bCs/>
                <w:szCs w:val="22"/>
              </w:rPr>
            </w:pPr>
            <w:r w:rsidRPr="00902266">
              <w:rPr>
                <w:rFonts w:cs="Times New Roman"/>
                <w:b/>
                <w:bCs/>
                <w:szCs w:val="22"/>
              </w:rPr>
              <w:t>-</w:t>
            </w:r>
          </w:p>
        </w:tc>
      </w:tr>
      <w:tr w:rsidR="00D76AF1" w:rsidRPr="008A746C" w:rsidTr="006F7687">
        <w:trPr>
          <w:cantSplit/>
        </w:trPr>
        <w:tc>
          <w:tcPr>
            <w:tcW w:w="3859" w:type="dxa"/>
          </w:tcPr>
          <w:p w:rsidR="00A723A1" w:rsidRPr="00EF6606" w:rsidRDefault="00A723A1" w:rsidP="00AE67CD">
            <w:pPr>
              <w:tabs>
                <w:tab w:val="left" w:pos="85"/>
              </w:tabs>
              <w:spacing w:line="240" w:lineRule="atLeast"/>
              <w:ind w:left="-95" w:firstLine="106"/>
              <w:rPr>
                <w:rFonts w:cs="Times New Roman"/>
                <w:i/>
                <w:iCs/>
                <w:szCs w:val="22"/>
              </w:rPr>
            </w:pPr>
            <w:r w:rsidRPr="00EF6606">
              <w:rPr>
                <w:rFonts w:cs="Times New Roman"/>
                <w:i/>
                <w:iCs/>
                <w:szCs w:val="22"/>
              </w:rPr>
              <w:t>Accrued income under operating lease</w:t>
            </w:r>
          </w:p>
        </w:tc>
        <w:tc>
          <w:tcPr>
            <w:tcW w:w="810" w:type="dxa"/>
            <w:vAlign w:val="bottom"/>
          </w:tcPr>
          <w:p w:rsidR="00A723A1" w:rsidRPr="008A746C" w:rsidRDefault="00A723A1" w:rsidP="00A723A1">
            <w:pPr>
              <w:pStyle w:val="acctfourfigures"/>
              <w:tabs>
                <w:tab w:val="clear" w:pos="765"/>
              </w:tabs>
              <w:spacing w:line="240" w:lineRule="atLeast"/>
              <w:jc w:val="center"/>
              <w:rPr>
                <w:rFonts w:cs="Times New Roman"/>
                <w:bCs/>
                <w:i/>
                <w:iCs/>
                <w:szCs w:val="22"/>
              </w:rPr>
            </w:pPr>
          </w:p>
        </w:tc>
        <w:tc>
          <w:tcPr>
            <w:tcW w:w="1091" w:type="dxa"/>
          </w:tcPr>
          <w:p w:rsidR="00A723A1" w:rsidRPr="009D2C32" w:rsidRDefault="00A723A1" w:rsidP="00B83673">
            <w:pPr>
              <w:tabs>
                <w:tab w:val="decimal" w:pos="641"/>
              </w:tabs>
              <w:spacing w:line="240" w:lineRule="atLeast"/>
              <w:ind w:right="-108"/>
              <w:rPr>
                <w:rFonts w:cs="Times New Roman"/>
                <w:szCs w:val="22"/>
                <w:rtl/>
                <w:cs/>
              </w:rPr>
            </w:pPr>
          </w:p>
        </w:tc>
        <w:tc>
          <w:tcPr>
            <w:tcW w:w="270" w:type="dxa"/>
          </w:tcPr>
          <w:p w:rsidR="00A723A1" w:rsidRPr="008A746C" w:rsidRDefault="00A723A1" w:rsidP="00A723A1">
            <w:pPr>
              <w:pStyle w:val="eightpt4ptspaceafter"/>
              <w:tabs>
                <w:tab w:val="decimal" w:pos="461"/>
              </w:tabs>
              <w:spacing w:after="0" w:line="240" w:lineRule="atLeast"/>
              <w:ind w:left="-224" w:right="-277"/>
              <w:rPr>
                <w:rFonts w:cs="Times New Roman"/>
                <w:sz w:val="22"/>
                <w:szCs w:val="22"/>
              </w:rPr>
            </w:pPr>
          </w:p>
        </w:tc>
        <w:tc>
          <w:tcPr>
            <w:tcW w:w="1080" w:type="dxa"/>
          </w:tcPr>
          <w:p w:rsidR="00A723A1" w:rsidRPr="009D2C32" w:rsidRDefault="00A723A1" w:rsidP="00B83673">
            <w:pPr>
              <w:tabs>
                <w:tab w:val="decimal" w:pos="551"/>
              </w:tabs>
              <w:spacing w:line="240" w:lineRule="atLeast"/>
              <w:ind w:right="-108"/>
              <w:rPr>
                <w:rFonts w:cs="Times New Roman"/>
                <w:szCs w:val="22"/>
                <w:rtl/>
                <w:cs/>
              </w:rPr>
            </w:pPr>
          </w:p>
        </w:tc>
        <w:tc>
          <w:tcPr>
            <w:tcW w:w="270" w:type="dxa"/>
          </w:tcPr>
          <w:p w:rsidR="00A723A1" w:rsidRPr="008A746C" w:rsidRDefault="00A723A1" w:rsidP="00A723A1">
            <w:pPr>
              <w:pStyle w:val="eightpt4ptspaceafter"/>
              <w:tabs>
                <w:tab w:val="decimal" w:pos="461"/>
              </w:tabs>
              <w:spacing w:after="0" w:line="240" w:lineRule="atLeast"/>
              <w:ind w:left="-224" w:right="-277"/>
              <w:rPr>
                <w:rFonts w:cs="Times New Roman"/>
                <w:sz w:val="22"/>
                <w:szCs w:val="22"/>
              </w:rPr>
            </w:pPr>
          </w:p>
        </w:tc>
        <w:tc>
          <w:tcPr>
            <w:tcW w:w="990" w:type="dxa"/>
          </w:tcPr>
          <w:p w:rsidR="00A723A1" w:rsidRPr="004551A1" w:rsidRDefault="00A723A1" w:rsidP="00902266">
            <w:pPr>
              <w:tabs>
                <w:tab w:val="decimal" w:pos="551"/>
              </w:tabs>
              <w:spacing w:line="240" w:lineRule="atLeast"/>
              <w:ind w:right="-108"/>
              <w:rPr>
                <w:rFonts w:cs="Times New Roman"/>
                <w:szCs w:val="22"/>
                <w:rtl/>
                <w:cs/>
              </w:rPr>
            </w:pPr>
          </w:p>
        </w:tc>
        <w:tc>
          <w:tcPr>
            <w:tcW w:w="180" w:type="dxa"/>
          </w:tcPr>
          <w:p w:rsidR="00A723A1" w:rsidRPr="008A746C" w:rsidRDefault="00A723A1" w:rsidP="00A723A1">
            <w:pPr>
              <w:pStyle w:val="BodyText"/>
              <w:tabs>
                <w:tab w:val="decimal" w:pos="461"/>
              </w:tabs>
              <w:spacing w:after="0" w:line="240" w:lineRule="atLeast"/>
              <w:ind w:left="-224" w:right="-277"/>
              <w:rPr>
                <w:szCs w:val="22"/>
                <w:lang w:val="en-GB"/>
              </w:rPr>
            </w:pPr>
          </w:p>
        </w:tc>
        <w:tc>
          <w:tcPr>
            <w:tcW w:w="1080" w:type="dxa"/>
          </w:tcPr>
          <w:p w:rsidR="00A723A1" w:rsidRPr="008A746C" w:rsidRDefault="00A723A1" w:rsidP="00902266">
            <w:pPr>
              <w:tabs>
                <w:tab w:val="decimal" w:pos="551"/>
              </w:tabs>
              <w:spacing w:line="240" w:lineRule="atLeast"/>
              <w:ind w:right="-108"/>
              <w:rPr>
                <w:rFonts w:cs="Times New Roman"/>
                <w:szCs w:val="22"/>
              </w:rPr>
            </w:pPr>
          </w:p>
        </w:tc>
      </w:tr>
      <w:tr w:rsidR="00D76AF1" w:rsidRPr="008A746C" w:rsidTr="006F7687">
        <w:trPr>
          <w:cantSplit/>
        </w:trPr>
        <w:tc>
          <w:tcPr>
            <w:tcW w:w="3859" w:type="dxa"/>
          </w:tcPr>
          <w:p w:rsidR="00A723A1" w:rsidRPr="008A746C" w:rsidRDefault="00A723A1" w:rsidP="00AE67CD">
            <w:pPr>
              <w:tabs>
                <w:tab w:val="left" w:pos="85"/>
              </w:tabs>
              <w:spacing w:line="240" w:lineRule="atLeast"/>
              <w:ind w:left="-95" w:firstLine="106"/>
              <w:rPr>
                <w:rFonts w:cs="Times New Roman"/>
                <w:szCs w:val="22"/>
              </w:rPr>
            </w:pPr>
            <w:r>
              <w:rPr>
                <w:rFonts w:cs="Times New Roman"/>
                <w:szCs w:val="22"/>
              </w:rPr>
              <w:t xml:space="preserve">  </w:t>
            </w:r>
            <w:r w:rsidRPr="008A746C">
              <w:rPr>
                <w:rFonts w:cs="Times New Roman"/>
                <w:szCs w:val="22"/>
              </w:rPr>
              <w:t>Related parties</w:t>
            </w:r>
          </w:p>
        </w:tc>
        <w:tc>
          <w:tcPr>
            <w:tcW w:w="810" w:type="dxa"/>
            <w:vAlign w:val="bottom"/>
          </w:tcPr>
          <w:p w:rsidR="00A723A1" w:rsidRPr="008A746C" w:rsidRDefault="00A723A1" w:rsidP="00A723A1">
            <w:pPr>
              <w:pStyle w:val="acctfourfigures"/>
              <w:tabs>
                <w:tab w:val="clear" w:pos="765"/>
              </w:tabs>
              <w:spacing w:line="240" w:lineRule="atLeast"/>
              <w:jc w:val="center"/>
              <w:rPr>
                <w:rFonts w:cs="Times New Roman"/>
                <w:bCs/>
                <w:i/>
                <w:iCs/>
                <w:szCs w:val="22"/>
              </w:rPr>
            </w:pPr>
            <w:r>
              <w:rPr>
                <w:rFonts w:cs="Times New Roman"/>
                <w:bCs/>
                <w:i/>
                <w:iCs/>
                <w:szCs w:val="22"/>
              </w:rPr>
              <w:t>4</w:t>
            </w:r>
          </w:p>
        </w:tc>
        <w:tc>
          <w:tcPr>
            <w:tcW w:w="1091" w:type="dxa"/>
          </w:tcPr>
          <w:p w:rsidR="00A723A1" w:rsidRPr="00902266" w:rsidRDefault="00831BD7" w:rsidP="00902266">
            <w:pPr>
              <w:pStyle w:val="BodyText"/>
              <w:tabs>
                <w:tab w:val="decimal" w:pos="522"/>
              </w:tabs>
              <w:spacing w:after="0" w:line="240" w:lineRule="auto"/>
              <w:ind w:left="-108" w:right="-63"/>
              <w:rPr>
                <w:szCs w:val="22"/>
                <w:rtl/>
                <w:cs/>
                <w:lang w:val="en-US"/>
              </w:rPr>
            </w:pPr>
            <w:r w:rsidRPr="00902266">
              <w:rPr>
                <w:szCs w:val="22"/>
                <w:lang w:val="en-US"/>
              </w:rPr>
              <w:t>0.55</w:t>
            </w:r>
          </w:p>
        </w:tc>
        <w:tc>
          <w:tcPr>
            <w:tcW w:w="270" w:type="dxa"/>
          </w:tcPr>
          <w:p w:rsidR="00A723A1" w:rsidRPr="008A746C" w:rsidRDefault="00A723A1" w:rsidP="00A723A1">
            <w:pPr>
              <w:pStyle w:val="eightpt4ptspaceafter"/>
              <w:tabs>
                <w:tab w:val="decimal" w:pos="461"/>
              </w:tabs>
              <w:spacing w:after="0" w:line="240" w:lineRule="atLeast"/>
              <w:ind w:left="-224" w:right="-277"/>
              <w:rPr>
                <w:rFonts w:cs="Times New Roman"/>
                <w:sz w:val="22"/>
                <w:szCs w:val="22"/>
              </w:rPr>
            </w:pPr>
          </w:p>
        </w:tc>
        <w:tc>
          <w:tcPr>
            <w:tcW w:w="1080" w:type="dxa"/>
          </w:tcPr>
          <w:p w:rsidR="00A723A1" w:rsidRPr="009D2C32" w:rsidRDefault="00A723A1" w:rsidP="00902266">
            <w:pPr>
              <w:pStyle w:val="BodyText"/>
              <w:tabs>
                <w:tab w:val="decimal" w:pos="522"/>
              </w:tabs>
              <w:spacing w:after="0" w:line="240" w:lineRule="auto"/>
              <w:ind w:left="-108" w:right="-63"/>
              <w:rPr>
                <w:szCs w:val="22"/>
              </w:rPr>
            </w:pPr>
            <w:r>
              <w:rPr>
                <w:szCs w:val="22"/>
              </w:rPr>
              <w:t>0.58</w:t>
            </w:r>
          </w:p>
        </w:tc>
        <w:tc>
          <w:tcPr>
            <w:tcW w:w="270" w:type="dxa"/>
          </w:tcPr>
          <w:p w:rsidR="00A723A1" w:rsidRPr="008A746C" w:rsidRDefault="00A723A1" w:rsidP="00A723A1">
            <w:pPr>
              <w:pStyle w:val="eightpt4ptspaceafter"/>
              <w:tabs>
                <w:tab w:val="decimal" w:pos="461"/>
              </w:tabs>
              <w:spacing w:after="0" w:line="240" w:lineRule="atLeast"/>
              <w:ind w:left="-224" w:right="-277"/>
              <w:rPr>
                <w:rFonts w:cs="Times New Roman"/>
                <w:sz w:val="22"/>
                <w:szCs w:val="22"/>
              </w:rPr>
            </w:pPr>
          </w:p>
        </w:tc>
        <w:tc>
          <w:tcPr>
            <w:tcW w:w="990" w:type="dxa"/>
          </w:tcPr>
          <w:p w:rsidR="00A723A1" w:rsidRPr="008B1420" w:rsidRDefault="00A723A1" w:rsidP="00902266">
            <w:pPr>
              <w:tabs>
                <w:tab w:val="decimal" w:pos="551"/>
              </w:tabs>
              <w:spacing w:line="240" w:lineRule="atLeast"/>
              <w:ind w:right="-108"/>
              <w:rPr>
                <w:rFonts w:cs="Times New Roman"/>
                <w:szCs w:val="22"/>
                <w:rtl/>
                <w:cs/>
              </w:rPr>
            </w:pPr>
            <w:r w:rsidRPr="008B1420">
              <w:rPr>
                <w:rFonts w:cs="Times New Roman"/>
                <w:szCs w:val="22"/>
              </w:rPr>
              <w:t>-</w:t>
            </w:r>
          </w:p>
        </w:tc>
        <w:tc>
          <w:tcPr>
            <w:tcW w:w="180" w:type="dxa"/>
          </w:tcPr>
          <w:p w:rsidR="00A723A1" w:rsidRPr="008B1420" w:rsidRDefault="00A723A1" w:rsidP="00A723A1">
            <w:pPr>
              <w:pStyle w:val="BodyText"/>
              <w:tabs>
                <w:tab w:val="decimal" w:pos="461"/>
              </w:tabs>
              <w:spacing w:after="0" w:line="240" w:lineRule="atLeast"/>
              <w:ind w:left="-224" w:right="-277"/>
              <w:rPr>
                <w:szCs w:val="22"/>
                <w:lang w:val="en-GB"/>
              </w:rPr>
            </w:pPr>
          </w:p>
        </w:tc>
        <w:tc>
          <w:tcPr>
            <w:tcW w:w="1080" w:type="dxa"/>
          </w:tcPr>
          <w:p w:rsidR="00A723A1" w:rsidRPr="008B1420" w:rsidRDefault="00A723A1" w:rsidP="00B83673">
            <w:pPr>
              <w:tabs>
                <w:tab w:val="decimal" w:pos="551"/>
              </w:tabs>
              <w:spacing w:line="240" w:lineRule="atLeast"/>
              <w:ind w:right="-108"/>
              <w:rPr>
                <w:rFonts w:cs="Times New Roman"/>
                <w:szCs w:val="22"/>
                <w:rtl/>
                <w:cs/>
              </w:rPr>
            </w:pPr>
            <w:r w:rsidRPr="008B1420">
              <w:rPr>
                <w:rFonts w:cs="Times New Roman"/>
                <w:szCs w:val="22"/>
              </w:rPr>
              <w:t>-</w:t>
            </w:r>
          </w:p>
        </w:tc>
      </w:tr>
      <w:tr w:rsidR="00D76AF1" w:rsidRPr="008A746C" w:rsidTr="006F7687">
        <w:trPr>
          <w:cantSplit/>
        </w:trPr>
        <w:tc>
          <w:tcPr>
            <w:tcW w:w="3859" w:type="dxa"/>
          </w:tcPr>
          <w:p w:rsidR="00A723A1" w:rsidRPr="008A746C" w:rsidRDefault="00A723A1" w:rsidP="00AE67CD">
            <w:pPr>
              <w:tabs>
                <w:tab w:val="left" w:pos="85"/>
              </w:tabs>
              <w:spacing w:line="240" w:lineRule="atLeast"/>
              <w:ind w:left="-95" w:firstLine="106"/>
              <w:rPr>
                <w:rFonts w:cs="Times New Roman"/>
                <w:szCs w:val="22"/>
              </w:rPr>
            </w:pPr>
            <w:r>
              <w:rPr>
                <w:rFonts w:cs="Times New Roman"/>
                <w:szCs w:val="22"/>
              </w:rPr>
              <w:t xml:space="preserve">  </w:t>
            </w:r>
            <w:r w:rsidRPr="008A746C">
              <w:rPr>
                <w:rFonts w:cs="Times New Roman"/>
                <w:szCs w:val="22"/>
              </w:rPr>
              <w:t>Other parties</w:t>
            </w:r>
          </w:p>
        </w:tc>
        <w:tc>
          <w:tcPr>
            <w:tcW w:w="810" w:type="dxa"/>
            <w:vAlign w:val="bottom"/>
          </w:tcPr>
          <w:p w:rsidR="00A723A1" w:rsidRPr="008A746C" w:rsidRDefault="00A723A1" w:rsidP="00A723A1">
            <w:pPr>
              <w:pStyle w:val="acctfourfigures"/>
              <w:tabs>
                <w:tab w:val="clear" w:pos="765"/>
              </w:tabs>
              <w:spacing w:line="240" w:lineRule="atLeast"/>
              <w:jc w:val="center"/>
              <w:rPr>
                <w:rFonts w:cs="Times New Roman"/>
                <w:bCs/>
                <w:i/>
                <w:iCs/>
                <w:szCs w:val="22"/>
              </w:rPr>
            </w:pPr>
          </w:p>
        </w:tc>
        <w:tc>
          <w:tcPr>
            <w:tcW w:w="1091" w:type="dxa"/>
            <w:tcBorders>
              <w:bottom w:val="single" w:sz="4" w:space="0" w:color="auto"/>
            </w:tcBorders>
          </w:tcPr>
          <w:p w:rsidR="00A723A1" w:rsidRPr="00902266" w:rsidRDefault="00831BD7" w:rsidP="00902266">
            <w:pPr>
              <w:pStyle w:val="BodyText"/>
              <w:tabs>
                <w:tab w:val="decimal" w:pos="522"/>
              </w:tabs>
              <w:spacing w:after="0" w:line="240" w:lineRule="auto"/>
              <w:ind w:left="-108" w:right="-63"/>
              <w:rPr>
                <w:szCs w:val="22"/>
                <w:lang w:val="en-US"/>
              </w:rPr>
            </w:pPr>
            <w:r w:rsidRPr="00902266">
              <w:rPr>
                <w:szCs w:val="22"/>
                <w:lang w:val="en-US"/>
              </w:rPr>
              <w:t>40.07</w:t>
            </w:r>
          </w:p>
        </w:tc>
        <w:tc>
          <w:tcPr>
            <w:tcW w:w="270" w:type="dxa"/>
          </w:tcPr>
          <w:p w:rsidR="00A723A1" w:rsidRPr="008A746C" w:rsidRDefault="00A723A1" w:rsidP="00A723A1">
            <w:pPr>
              <w:pStyle w:val="eightpt4ptspaceafter"/>
              <w:tabs>
                <w:tab w:val="decimal" w:pos="461"/>
              </w:tabs>
              <w:spacing w:after="0" w:line="240" w:lineRule="atLeast"/>
              <w:ind w:left="-224" w:right="-277"/>
              <w:rPr>
                <w:rFonts w:cs="Times New Roman"/>
                <w:sz w:val="22"/>
                <w:szCs w:val="22"/>
              </w:rPr>
            </w:pPr>
          </w:p>
        </w:tc>
        <w:tc>
          <w:tcPr>
            <w:tcW w:w="1080" w:type="dxa"/>
            <w:tcBorders>
              <w:bottom w:val="single" w:sz="4" w:space="0" w:color="auto"/>
            </w:tcBorders>
          </w:tcPr>
          <w:p w:rsidR="00A723A1" w:rsidRPr="009D2C32" w:rsidRDefault="00A723A1" w:rsidP="00902266">
            <w:pPr>
              <w:pStyle w:val="BodyText"/>
              <w:tabs>
                <w:tab w:val="decimal" w:pos="522"/>
              </w:tabs>
              <w:spacing w:after="0" w:line="240" w:lineRule="auto"/>
              <w:ind w:left="-108" w:right="-63"/>
              <w:rPr>
                <w:szCs w:val="22"/>
              </w:rPr>
            </w:pPr>
            <w:r>
              <w:rPr>
                <w:szCs w:val="22"/>
              </w:rPr>
              <w:t>47.65</w:t>
            </w:r>
          </w:p>
        </w:tc>
        <w:tc>
          <w:tcPr>
            <w:tcW w:w="270" w:type="dxa"/>
          </w:tcPr>
          <w:p w:rsidR="00A723A1" w:rsidRPr="008A746C" w:rsidRDefault="00A723A1" w:rsidP="00A723A1">
            <w:pPr>
              <w:pStyle w:val="eightpt4ptspaceafter"/>
              <w:tabs>
                <w:tab w:val="decimal" w:pos="461"/>
              </w:tabs>
              <w:spacing w:after="0" w:line="240" w:lineRule="atLeast"/>
              <w:ind w:left="-224" w:right="-277"/>
              <w:rPr>
                <w:rFonts w:cs="Times New Roman"/>
                <w:sz w:val="22"/>
                <w:szCs w:val="22"/>
              </w:rPr>
            </w:pPr>
          </w:p>
        </w:tc>
        <w:tc>
          <w:tcPr>
            <w:tcW w:w="990" w:type="dxa"/>
            <w:tcBorders>
              <w:bottom w:val="single" w:sz="4" w:space="0" w:color="auto"/>
            </w:tcBorders>
          </w:tcPr>
          <w:p w:rsidR="00A723A1" w:rsidRPr="008B1420" w:rsidRDefault="00A723A1" w:rsidP="00902266">
            <w:pPr>
              <w:tabs>
                <w:tab w:val="decimal" w:pos="551"/>
              </w:tabs>
              <w:spacing w:line="240" w:lineRule="atLeast"/>
              <w:ind w:right="-108"/>
              <w:rPr>
                <w:rFonts w:cs="Times New Roman"/>
                <w:szCs w:val="22"/>
                <w:rtl/>
                <w:cs/>
              </w:rPr>
            </w:pPr>
            <w:r w:rsidRPr="008B1420">
              <w:rPr>
                <w:rFonts w:cs="Times New Roman"/>
                <w:szCs w:val="22"/>
              </w:rPr>
              <w:t>-</w:t>
            </w:r>
          </w:p>
        </w:tc>
        <w:tc>
          <w:tcPr>
            <w:tcW w:w="180" w:type="dxa"/>
          </w:tcPr>
          <w:p w:rsidR="00A723A1" w:rsidRPr="008B1420" w:rsidRDefault="00A723A1" w:rsidP="00A723A1">
            <w:pPr>
              <w:pStyle w:val="BodyText"/>
              <w:tabs>
                <w:tab w:val="decimal" w:pos="461"/>
              </w:tabs>
              <w:spacing w:after="0" w:line="240" w:lineRule="atLeast"/>
              <w:ind w:left="-224" w:right="-277"/>
              <w:rPr>
                <w:szCs w:val="22"/>
                <w:lang w:val="en-GB"/>
              </w:rPr>
            </w:pPr>
          </w:p>
        </w:tc>
        <w:tc>
          <w:tcPr>
            <w:tcW w:w="1080" w:type="dxa"/>
            <w:tcBorders>
              <w:bottom w:val="single" w:sz="4" w:space="0" w:color="auto"/>
            </w:tcBorders>
          </w:tcPr>
          <w:p w:rsidR="00A723A1" w:rsidRPr="008B1420" w:rsidRDefault="00A723A1" w:rsidP="00B83673">
            <w:pPr>
              <w:tabs>
                <w:tab w:val="decimal" w:pos="551"/>
              </w:tabs>
              <w:spacing w:line="240" w:lineRule="atLeast"/>
              <w:ind w:right="-108"/>
              <w:rPr>
                <w:rFonts w:cs="Times New Roman"/>
                <w:szCs w:val="22"/>
                <w:rtl/>
                <w:cs/>
              </w:rPr>
            </w:pPr>
            <w:r w:rsidRPr="008B1420">
              <w:rPr>
                <w:rFonts w:cs="Times New Roman"/>
                <w:szCs w:val="22"/>
              </w:rPr>
              <w:t>-</w:t>
            </w:r>
          </w:p>
        </w:tc>
      </w:tr>
      <w:tr w:rsidR="00D76AF1" w:rsidRPr="008A746C" w:rsidTr="006F7687">
        <w:trPr>
          <w:cantSplit/>
        </w:trPr>
        <w:tc>
          <w:tcPr>
            <w:tcW w:w="3859" w:type="dxa"/>
          </w:tcPr>
          <w:p w:rsidR="00A723A1" w:rsidRDefault="00A723A1" w:rsidP="00AE67CD">
            <w:pPr>
              <w:tabs>
                <w:tab w:val="left" w:pos="85"/>
              </w:tabs>
              <w:spacing w:line="240" w:lineRule="atLeast"/>
              <w:ind w:left="-95" w:firstLine="106"/>
              <w:rPr>
                <w:rFonts w:cs="Times New Roman"/>
                <w:szCs w:val="22"/>
              </w:rPr>
            </w:pPr>
            <w:r w:rsidRPr="008A746C">
              <w:rPr>
                <w:rFonts w:cs="Times New Roman"/>
                <w:b/>
                <w:bCs/>
                <w:szCs w:val="22"/>
              </w:rPr>
              <w:t>Net</w:t>
            </w:r>
          </w:p>
        </w:tc>
        <w:tc>
          <w:tcPr>
            <w:tcW w:w="810" w:type="dxa"/>
            <w:vAlign w:val="bottom"/>
          </w:tcPr>
          <w:p w:rsidR="00A723A1" w:rsidRPr="008A746C" w:rsidRDefault="00A723A1" w:rsidP="00A723A1">
            <w:pPr>
              <w:pStyle w:val="acctfourfigures"/>
              <w:tabs>
                <w:tab w:val="clear" w:pos="765"/>
              </w:tabs>
              <w:spacing w:line="240" w:lineRule="atLeast"/>
              <w:jc w:val="center"/>
              <w:rPr>
                <w:rFonts w:cs="Times New Roman"/>
                <w:bCs/>
                <w:i/>
                <w:iCs/>
                <w:szCs w:val="22"/>
              </w:rPr>
            </w:pPr>
          </w:p>
        </w:tc>
        <w:tc>
          <w:tcPr>
            <w:tcW w:w="1091" w:type="dxa"/>
            <w:tcBorders>
              <w:top w:val="single" w:sz="4" w:space="0" w:color="auto"/>
            </w:tcBorders>
          </w:tcPr>
          <w:p w:rsidR="00A723A1" w:rsidRPr="005541B3" w:rsidRDefault="00831BD7" w:rsidP="00902266">
            <w:pPr>
              <w:pStyle w:val="BodyText"/>
              <w:tabs>
                <w:tab w:val="decimal" w:pos="522"/>
              </w:tabs>
              <w:spacing w:after="0" w:line="240" w:lineRule="auto"/>
              <w:ind w:left="-108" w:right="-63"/>
              <w:rPr>
                <w:b/>
                <w:bCs/>
                <w:szCs w:val="22"/>
              </w:rPr>
            </w:pPr>
            <w:r>
              <w:rPr>
                <w:b/>
                <w:bCs/>
                <w:szCs w:val="22"/>
              </w:rPr>
              <w:t>40.62</w:t>
            </w:r>
          </w:p>
        </w:tc>
        <w:tc>
          <w:tcPr>
            <w:tcW w:w="270" w:type="dxa"/>
          </w:tcPr>
          <w:p w:rsidR="00A723A1" w:rsidRPr="005541B3" w:rsidRDefault="00A723A1" w:rsidP="00A723A1">
            <w:pPr>
              <w:pStyle w:val="eightpt4ptspaceafter"/>
              <w:tabs>
                <w:tab w:val="decimal" w:pos="461"/>
              </w:tabs>
              <w:spacing w:after="0" w:line="240" w:lineRule="atLeast"/>
              <w:ind w:left="-224" w:right="-277"/>
              <w:rPr>
                <w:rFonts w:cs="Times New Roman"/>
                <w:b/>
                <w:bCs/>
                <w:sz w:val="22"/>
                <w:szCs w:val="22"/>
              </w:rPr>
            </w:pPr>
          </w:p>
        </w:tc>
        <w:tc>
          <w:tcPr>
            <w:tcW w:w="1080" w:type="dxa"/>
            <w:tcBorders>
              <w:top w:val="single" w:sz="4" w:space="0" w:color="auto"/>
            </w:tcBorders>
          </w:tcPr>
          <w:p w:rsidR="00A723A1" w:rsidRPr="005541B3" w:rsidRDefault="00A723A1" w:rsidP="00902266">
            <w:pPr>
              <w:pStyle w:val="BodyText"/>
              <w:tabs>
                <w:tab w:val="decimal" w:pos="522"/>
              </w:tabs>
              <w:spacing w:after="0" w:line="240" w:lineRule="auto"/>
              <w:ind w:left="-108" w:right="-63"/>
              <w:rPr>
                <w:b/>
                <w:bCs/>
                <w:szCs w:val="22"/>
              </w:rPr>
            </w:pPr>
            <w:r>
              <w:rPr>
                <w:b/>
                <w:bCs/>
                <w:szCs w:val="22"/>
              </w:rPr>
              <w:t>48.23</w:t>
            </w:r>
          </w:p>
        </w:tc>
        <w:tc>
          <w:tcPr>
            <w:tcW w:w="270" w:type="dxa"/>
          </w:tcPr>
          <w:p w:rsidR="00A723A1" w:rsidRPr="005541B3" w:rsidRDefault="00A723A1" w:rsidP="00A723A1">
            <w:pPr>
              <w:pStyle w:val="eightpt4ptspaceafter"/>
              <w:tabs>
                <w:tab w:val="decimal" w:pos="461"/>
              </w:tabs>
              <w:spacing w:after="0" w:line="240" w:lineRule="atLeast"/>
              <w:ind w:left="-224" w:right="-277"/>
              <w:rPr>
                <w:rFonts w:cs="Times New Roman"/>
                <w:b/>
                <w:bCs/>
                <w:sz w:val="22"/>
                <w:szCs w:val="22"/>
              </w:rPr>
            </w:pPr>
          </w:p>
        </w:tc>
        <w:tc>
          <w:tcPr>
            <w:tcW w:w="990" w:type="dxa"/>
            <w:tcBorders>
              <w:top w:val="single" w:sz="4" w:space="0" w:color="auto"/>
            </w:tcBorders>
          </w:tcPr>
          <w:p w:rsidR="00A723A1" w:rsidRPr="00902266" w:rsidRDefault="00A723A1" w:rsidP="00902266">
            <w:pPr>
              <w:tabs>
                <w:tab w:val="decimal" w:pos="551"/>
              </w:tabs>
              <w:spacing w:line="240" w:lineRule="atLeast"/>
              <w:ind w:right="-108"/>
              <w:rPr>
                <w:rFonts w:cs="Times New Roman"/>
                <w:b/>
                <w:bCs/>
                <w:szCs w:val="22"/>
                <w:rtl/>
                <w:cs/>
              </w:rPr>
            </w:pPr>
            <w:r w:rsidRPr="00902266">
              <w:rPr>
                <w:rFonts w:cs="Times New Roman"/>
                <w:b/>
                <w:bCs/>
                <w:szCs w:val="22"/>
              </w:rPr>
              <w:t>-</w:t>
            </w:r>
          </w:p>
        </w:tc>
        <w:tc>
          <w:tcPr>
            <w:tcW w:w="180" w:type="dxa"/>
          </w:tcPr>
          <w:p w:rsidR="00A723A1" w:rsidRPr="004F2FD2" w:rsidRDefault="00A723A1" w:rsidP="00A723A1">
            <w:pPr>
              <w:pStyle w:val="BodyText"/>
              <w:tabs>
                <w:tab w:val="decimal" w:pos="461"/>
              </w:tabs>
              <w:spacing w:after="0" w:line="240" w:lineRule="atLeast"/>
              <w:ind w:left="-224" w:right="-277"/>
              <w:rPr>
                <w:b/>
                <w:bCs/>
                <w:szCs w:val="22"/>
                <w:lang w:val="en-GB"/>
              </w:rPr>
            </w:pPr>
          </w:p>
        </w:tc>
        <w:tc>
          <w:tcPr>
            <w:tcW w:w="1080" w:type="dxa"/>
            <w:tcBorders>
              <w:top w:val="single" w:sz="4" w:space="0" w:color="auto"/>
            </w:tcBorders>
          </w:tcPr>
          <w:p w:rsidR="00A723A1" w:rsidRPr="00902266" w:rsidRDefault="00A723A1" w:rsidP="00B83673">
            <w:pPr>
              <w:tabs>
                <w:tab w:val="decimal" w:pos="551"/>
              </w:tabs>
              <w:spacing w:line="240" w:lineRule="atLeast"/>
              <w:ind w:right="-108"/>
              <w:rPr>
                <w:rFonts w:cs="Times New Roman"/>
                <w:b/>
                <w:bCs/>
                <w:szCs w:val="22"/>
              </w:rPr>
            </w:pPr>
            <w:r w:rsidRPr="00902266">
              <w:rPr>
                <w:rFonts w:cs="Times New Roman"/>
                <w:b/>
                <w:bCs/>
                <w:szCs w:val="22"/>
              </w:rPr>
              <w:t>-</w:t>
            </w:r>
          </w:p>
        </w:tc>
      </w:tr>
      <w:tr w:rsidR="00D76AF1" w:rsidRPr="008A746C" w:rsidTr="006F7687">
        <w:trPr>
          <w:cantSplit/>
          <w:trHeight w:val="155"/>
        </w:trPr>
        <w:tc>
          <w:tcPr>
            <w:tcW w:w="3859" w:type="dxa"/>
          </w:tcPr>
          <w:p w:rsidR="00A723A1" w:rsidRPr="000E1216" w:rsidRDefault="00A723A1" w:rsidP="00AE67CD">
            <w:pPr>
              <w:tabs>
                <w:tab w:val="left" w:pos="85"/>
              </w:tabs>
              <w:spacing w:line="240" w:lineRule="atLeast"/>
              <w:ind w:left="-95" w:firstLine="106"/>
              <w:rPr>
                <w:rFonts w:cs="Times New Roman"/>
                <w:b/>
                <w:bCs/>
                <w:szCs w:val="22"/>
                <w:lang w:val="en-US"/>
              </w:rPr>
            </w:pPr>
            <w:r w:rsidRPr="008A746C">
              <w:rPr>
                <w:rFonts w:cs="Times New Roman"/>
                <w:b/>
                <w:bCs/>
                <w:szCs w:val="22"/>
              </w:rPr>
              <w:t>Total</w:t>
            </w:r>
          </w:p>
        </w:tc>
        <w:tc>
          <w:tcPr>
            <w:tcW w:w="810" w:type="dxa"/>
            <w:vAlign w:val="bottom"/>
          </w:tcPr>
          <w:p w:rsidR="00A723A1" w:rsidRPr="008A746C" w:rsidRDefault="00A723A1" w:rsidP="00A723A1">
            <w:pPr>
              <w:pStyle w:val="acctfourfigures"/>
              <w:tabs>
                <w:tab w:val="clear" w:pos="765"/>
              </w:tabs>
              <w:spacing w:line="240" w:lineRule="atLeast"/>
              <w:jc w:val="center"/>
              <w:rPr>
                <w:rFonts w:cs="Times New Roman"/>
                <w:b/>
                <w:bCs/>
                <w:szCs w:val="22"/>
              </w:rPr>
            </w:pPr>
          </w:p>
        </w:tc>
        <w:tc>
          <w:tcPr>
            <w:tcW w:w="1091" w:type="dxa"/>
            <w:tcBorders>
              <w:top w:val="single" w:sz="4" w:space="0" w:color="auto"/>
              <w:bottom w:val="double" w:sz="4" w:space="0" w:color="auto"/>
            </w:tcBorders>
          </w:tcPr>
          <w:p w:rsidR="00A723A1" w:rsidRPr="005541B3" w:rsidRDefault="00A723A1" w:rsidP="00902266">
            <w:pPr>
              <w:pStyle w:val="BodyText"/>
              <w:tabs>
                <w:tab w:val="decimal" w:pos="522"/>
              </w:tabs>
              <w:spacing w:after="0" w:line="240" w:lineRule="auto"/>
              <w:ind w:left="-108" w:right="-63"/>
              <w:rPr>
                <w:b/>
                <w:bCs/>
                <w:szCs w:val="22"/>
                <w:rtl/>
                <w:cs/>
              </w:rPr>
            </w:pPr>
            <w:r>
              <w:rPr>
                <w:b/>
                <w:bCs/>
                <w:szCs w:val="22"/>
              </w:rPr>
              <w:t>380.88</w:t>
            </w:r>
          </w:p>
        </w:tc>
        <w:tc>
          <w:tcPr>
            <w:tcW w:w="270" w:type="dxa"/>
          </w:tcPr>
          <w:p w:rsidR="00A723A1" w:rsidRPr="005541B3" w:rsidRDefault="00A723A1" w:rsidP="00A723A1">
            <w:pPr>
              <w:pStyle w:val="eightpt4ptspaceafter"/>
              <w:tabs>
                <w:tab w:val="decimal" w:pos="461"/>
              </w:tabs>
              <w:spacing w:after="0" w:line="240" w:lineRule="atLeast"/>
              <w:ind w:left="-224" w:right="-277"/>
              <w:rPr>
                <w:rFonts w:cs="Times New Roman"/>
                <w:b/>
                <w:bCs/>
                <w:sz w:val="22"/>
                <w:szCs w:val="22"/>
              </w:rPr>
            </w:pPr>
          </w:p>
        </w:tc>
        <w:tc>
          <w:tcPr>
            <w:tcW w:w="1080" w:type="dxa"/>
            <w:tcBorders>
              <w:top w:val="single" w:sz="4" w:space="0" w:color="auto"/>
              <w:bottom w:val="double" w:sz="4" w:space="0" w:color="auto"/>
            </w:tcBorders>
          </w:tcPr>
          <w:p w:rsidR="00A723A1" w:rsidRPr="005541B3" w:rsidRDefault="00A723A1" w:rsidP="00902266">
            <w:pPr>
              <w:pStyle w:val="BodyText"/>
              <w:tabs>
                <w:tab w:val="decimal" w:pos="522"/>
              </w:tabs>
              <w:spacing w:after="0" w:line="240" w:lineRule="auto"/>
              <w:ind w:left="-108" w:right="-63"/>
              <w:rPr>
                <w:b/>
                <w:bCs/>
                <w:szCs w:val="22"/>
                <w:rtl/>
                <w:cs/>
              </w:rPr>
            </w:pPr>
            <w:r>
              <w:rPr>
                <w:b/>
                <w:bCs/>
                <w:szCs w:val="22"/>
              </w:rPr>
              <w:t>334.93</w:t>
            </w:r>
          </w:p>
        </w:tc>
        <w:tc>
          <w:tcPr>
            <w:tcW w:w="270" w:type="dxa"/>
          </w:tcPr>
          <w:p w:rsidR="00A723A1" w:rsidRPr="005541B3" w:rsidRDefault="00A723A1" w:rsidP="00A723A1">
            <w:pPr>
              <w:pStyle w:val="eightpt4ptspaceafter"/>
              <w:tabs>
                <w:tab w:val="decimal" w:pos="461"/>
              </w:tabs>
              <w:spacing w:after="0" w:line="240" w:lineRule="atLeast"/>
              <w:ind w:left="-224" w:right="-277"/>
              <w:rPr>
                <w:rFonts w:cs="Times New Roman"/>
                <w:b/>
                <w:bCs/>
                <w:sz w:val="22"/>
                <w:szCs w:val="22"/>
              </w:rPr>
            </w:pPr>
            <w:r w:rsidRPr="005541B3">
              <w:rPr>
                <w:rFonts w:cs="Times New Roman"/>
                <w:b/>
                <w:bCs/>
                <w:sz w:val="22"/>
                <w:szCs w:val="22"/>
              </w:rPr>
              <w:t>-</w:t>
            </w:r>
          </w:p>
        </w:tc>
        <w:tc>
          <w:tcPr>
            <w:tcW w:w="990" w:type="dxa"/>
            <w:tcBorders>
              <w:top w:val="single" w:sz="4" w:space="0" w:color="auto"/>
              <w:bottom w:val="double" w:sz="4" w:space="0" w:color="auto"/>
            </w:tcBorders>
          </w:tcPr>
          <w:p w:rsidR="00A723A1" w:rsidRPr="00902266" w:rsidRDefault="00A723A1" w:rsidP="00902266">
            <w:pPr>
              <w:tabs>
                <w:tab w:val="decimal" w:pos="551"/>
              </w:tabs>
              <w:spacing w:line="240" w:lineRule="atLeast"/>
              <w:ind w:right="-108"/>
              <w:rPr>
                <w:rFonts w:cs="Times New Roman"/>
                <w:b/>
                <w:bCs/>
                <w:szCs w:val="22"/>
                <w:rtl/>
                <w:cs/>
              </w:rPr>
            </w:pPr>
            <w:r w:rsidRPr="00902266">
              <w:rPr>
                <w:rFonts w:cs="Times New Roman"/>
                <w:b/>
                <w:bCs/>
                <w:szCs w:val="22"/>
              </w:rPr>
              <w:t>-</w:t>
            </w:r>
          </w:p>
        </w:tc>
        <w:tc>
          <w:tcPr>
            <w:tcW w:w="180" w:type="dxa"/>
          </w:tcPr>
          <w:p w:rsidR="00A723A1" w:rsidRPr="005541B3" w:rsidRDefault="00A723A1" w:rsidP="00A723A1">
            <w:pPr>
              <w:tabs>
                <w:tab w:val="decimal" w:pos="461"/>
              </w:tabs>
              <w:spacing w:line="240" w:lineRule="atLeast"/>
              <w:ind w:left="-224"/>
              <w:rPr>
                <w:rFonts w:cs="Times New Roman"/>
                <w:b/>
                <w:bCs/>
                <w:szCs w:val="22"/>
              </w:rPr>
            </w:pPr>
          </w:p>
        </w:tc>
        <w:tc>
          <w:tcPr>
            <w:tcW w:w="1080" w:type="dxa"/>
            <w:tcBorders>
              <w:top w:val="single" w:sz="4" w:space="0" w:color="auto"/>
              <w:bottom w:val="double" w:sz="4" w:space="0" w:color="auto"/>
            </w:tcBorders>
          </w:tcPr>
          <w:p w:rsidR="00A723A1" w:rsidRPr="00902266" w:rsidRDefault="00A723A1" w:rsidP="00902266">
            <w:pPr>
              <w:tabs>
                <w:tab w:val="decimal" w:pos="551"/>
              </w:tabs>
              <w:spacing w:line="240" w:lineRule="atLeast"/>
              <w:ind w:right="-108"/>
              <w:rPr>
                <w:rFonts w:cs="Times New Roman"/>
                <w:b/>
                <w:bCs/>
                <w:szCs w:val="22"/>
              </w:rPr>
            </w:pPr>
            <w:r w:rsidRPr="00902266">
              <w:rPr>
                <w:rFonts w:cs="Times New Roman"/>
                <w:b/>
                <w:bCs/>
                <w:szCs w:val="22"/>
              </w:rPr>
              <w:t>-</w:t>
            </w:r>
          </w:p>
        </w:tc>
      </w:tr>
      <w:tr w:rsidR="00D76AF1" w:rsidRPr="008A746C" w:rsidTr="006F7687">
        <w:trPr>
          <w:cantSplit/>
          <w:trHeight w:val="155"/>
        </w:trPr>
        <w:tc>
          <w:tcPr>
            <w:tcW w:w="3859" w:type="dxa"/>
          </w:tcPr>
          <w:p w:rsidR="00A723A1" w:rsidRPr="004551A1" w:rsidRDefault="00A723A1" w:rsidP="00AE67CD">
            <w:pPr>
              <w:spacing w:line="240" w:lineRule="atLeast"/>
              <w:ind w:left="-95" w:firstLine="95"/>
              <w:rPr>
                <w:rFonts w:cs="Times New Roman"/>
                <w:szCs w:val="22"/>
              </w:rPr>
            </w:pPr>
          </w:p>
        </w:tc>
        <w:tc>
          <w:tcPr>
            <w:tcW w:w="810" w:type="dxa"/>
            <w:vAlign w:val="bottom"/>
          </w:tcPr>
          <w:p w:rsidR="00A723A1" w:rsidRPr="004551A1" w:rsidRDefault="00A723A1" w:rsidP="00A723A1">
            <w:pPr>
              <w:pStyle w:val="acctfourfigures"/>
              <w:tabs>
                <w:tab w:val="clear" w:pos="765"/>
              </w:tabs>
              <w:spacing w:line="240" w:lineRule="atLeast"/>
              <w:jc w:val="center"/>
              <w:rPr>
                <w:rFonts w:cs="Times New Roman"/>
                <w:szCs w:val="22"/>
              </w:rPr>
            </w:pPr>
          </w:p>
        </w:tc>
        <w:tc>
          <w:tcPr>
            <w:tcW w:w="1091" w:type="dxa"/>
            <w:tcBorders>
              <w:top w:val="double" w:sz="4" w:space="0" w:color="auto"/>
            </w:tcBorders>
          </w:tcPr>
          <w:p w:rsidR="00A723A1" w:rsidRPr="004551A1" w:rsidRDefault="00A723A1" w:rsidP="00A723A1">
            <w:pPr>
              <w:tabs>
                <w:tab w:val="decimal" w:pos="458"/>
              </w:tabs>
              <w:spacing w:line="240" w:lineRule="atLeast"/>
              <w:ind w:right="-108"/>
              <w:rPr>
                <w:rFonts w:cs="Times New Roman"/>
                <w:szCs w:val="22"/>
                <w:rtl/>
                <w:cs/>
              </w:rPr>
            </w:pPr>
          </w:p>
        </w:tc>
        <w:tc>
          <w:tcPr>
            <w:tcW w:w="270" w:type="dxa"/>
          </w:tcPr>
          <w:p w:rsidR="00A723A1" w:rsidRPr="004551A1" w:rsidRDefault="00A723A1" w:rsidP="00A723A1">
            <w:pPr>
              <w:pStyle w:val="eightpt4ptspaceafter"/>
              <w:tabs>
                <w:tab w:val="decimal" w:pos="461"/>
              </w:tabs>
              <w:spacing w:after="0" w:line="240" w:lineRule="atLeast"/>
              <w:ind w:left="-224" w:right="-277"/>
              <w:rPr>
                <w:rFonts w:cs="Times New Roman"/>
                <w:sz w:val="22"/>
                <w:szCs w:val="22"/>
              </w:rPr>
            </w:pPr>
          </w:p>
        </w:tc>
        <w:tc>
          <w:tcPr>
            <w:tcW w:w="1080" w:type="dxa"/>
            <w:tcBorders>
              <w:top w:val="double" w:sz="4" w:space="0" w:color="auto"/>
            </w:tcBorders>
          </w:tcPr>
          <w:p w:rsidR="00A723A1" w:rsidRPr="004551A1" w:rsidRDefault="00A723A1" w:rsidP="00A723A1">
            <w:pPr>
              <w:tabs>
                <w:tab w:val="decimal" w:pos="458"/>
              </w:tabs>
              <w:spacing w:line="240" w:lineRule="atLeast"/>
              <w:ind w:right="-108"/>
              <w:rPr>
                <w:rFonts w:cs="Times New Roman"/>
                <w:szCs w:val="22"/>
              </w:rPr>
            </w:pPr>
          </w:p>
        </w:tc>
        <w:tc>
          <w:tcPr>
            <w:tcW w:w="270" w:type="dxa"/>
          </w:tcPr>
          <w:p w:rsidR="00A723A1" w:rsidRPr="004551A1" w:rsidRDefault="00A723A1" w:rsidP="00A723A1">
            <w:pPr>
              <w:pStyle w:val="eightpt4ptspaceafter"/>
              <w:tabs>
                <w:tab w:val="decimal" w:pos="461"/>
              </w:tabs>
              <w:spacing w:after="0" w:line="240" w:lineRule="atLeast"/>
              <w:ind w:left="-224" w:right="-277"/>
              <w:rPr>
                <w:rFonts w:cs="Times New Roman"/>
                <w:sz w:val="22"/>
                <w:szCs w:val="22"/>
              </w:rPr>
            </w:pPr>
          </w:p>
        </w:tc>
        <w:tc>
          <w:tcPr>
            <w:tcW w:w="990" w:type="dxa"/>
            <w:tcBorders>
              <w:top w:val="double" w:sz="4" w:space="0" w:color="auto"/>
            </w:tcBorders>
          </w:tcPr>
          <w:p w:rsidR="00A723A1" w:rsidRPr="004551A1" w:rsidRDefault="00A723A1" w:rsidP="00A723A1">
            <w:pPr>
              <w:tabs>
                <w:tab w:val="decimal" w:pos="458"/>
              </w:tabs>
              <w:spacing w:line="240" w:lineRule="atLeast"/>
              <w:ind w:right="-108"/>
              <w:rPr>
                <w:rFonts w:cs="Times New Roman"/>
                <w:szCs w:val="22"/>
                <w:rtl/>
                <w:cs/>
              </w:rPr>
            </w:pPr>
          </w:p>
        </w:tc>
        <w:tc>
          <w:tcPr>
            <w:tcW w:w="180" w:type="dxa"/>
          </w:tcPr>
          <w:p w:rsidR="00A723A1" w:rsidRPr="004551A1" w:rsidRDefault="00A723A1" w:rsidP="00A723A1">
            <w:pPr>
              <w:tabs>
                <w:tab w:val="decimal" w:pos="461"/>
              </w:tabs>
              <w:spacing w:line="240" w:lineRule="atLeast"/>
              <w:ind w:left="-224"/>
              <w:rPr>
                <w:rFonts w:cs="Times New Roman"/>
                <w:szCs w:val="22"/>
              </w:rPr>
            </w:pPr>
          </w:p>
        </w:tc>
        <w:tc>
          <w:tcPr>
            <w:tcW w:w="1080" w:type="dxa"/>
            <w:tcBorders>
              <w:top w:val="double" w:sz="4" w:space="0" w:color="auto"/>
            </w:tcBorders>
          </w:tcPr>
          <w:p w:rsidR="00A723A1" w:rsidRPr="004551A1" w:rsidRDefault="00A723A1" w:rsidP="00A723A1">
            <w:pPr>
              <w:tabs>
                <w:tab w:val="decimal" w:pos="461"/>
              </w:tabs>
              <w:spacing w:line="240" w:lineRule="atLeast"/>
              <w:ind w:left="-224" w:right="-274"/>
              <w:rPr>
                <w:rFonts w:cs="Times New Roman"/>
                <w:szCs w:val="22"/>
              </w:rPr>
            </w:pPr>
          </w:p>
        </w:tc>
      </w:tr>
    </w:tbl>
    <w:p w:rsidR="00912CCD" w:rsidRDefault="00912CCD"/>
    <w:tbl>
      <w:tblPr>
        <w:tblW w:w="9630" w:type="dxa"/>
        <w:tblInd w:w="450" w:type="dxa"/>
        <w:tblLayout w:type="fixed"/>
        <w:tblCellMar>
          <w:left w:w="79" w:type="dxa"/>
          <w:right w:w="79" w:type="dxa"/>
        </w:tblCellMar>
        <w:tblLook w:val="0000" w:firstRow="0" w:lastRow="0" w:firstColumn="0" w:lastColumn="0" w:noHBand="0" w:noVBand="0"/>
      </w:tblPr>
      <w:tblGrid>
        <w:gridCol w:w="3573"/>
        <w:gridCol w:w="927"/>
        <w:gridCol w:w="1260"/>
        <w:gridCol w:w="180"/>
        <w:gridCol w:w="990"/>
        <w:gridCol w:w="180"/>
        <w:gridCol w:w="1260"/>
        <w:gridCol w:w="180"/>
        <w:gridCol w:w="1080"/>
      </w:tblGrid>
      <w:tr w:rsidR="00BA0AD9" w:rsidRPr="008A746C" w:rsidTr="001A1C44">
        <w:trPr>
          <w:cantSplit/>
          <w:trHeight w:val="155"/>
        </w:trPr>
        <w:tc>
          <w:tcPr>
            <w:tcW w:w="3573" w:type="dxa"/>
          </w:tcPr>
          <w:p w:rsidR="00BA0AD9" w:rsidRPr="004551A1" w:rsidRDefault="00BA0AD9" w:rsidP="00BA0AD9">
            <w:pPr>
              <w:spacing w:line="240" w:lineRule="atLeast"/>
              <w:rPr>
                <w:rFonts w:cs="Times New Roman"/>
                <w:szCs w:val="22"/>
              </w:rPr>
            </w:pPr>
          </w:p>
        </w:tc>
        <w:tc>
          <w:tcPr>
            <w:tcW w:w="927" w:type="dxa"/>
            <w:vAlign w:val="bottom"/>
          </w:tcPr>
          <w:p w:rsidR="00BA0AD9" w:rsidRPr="004551A1" w:rsidRDefault="00BA0AD9" w:rsidP="00BA0AD9">
            <w:pPr>
              <w:pStyle w:val="acctfourfigures"/>
              <w:tabs>
                <w:tab w:val="clear" w:pos="765"/>
              </w:tabs>
              <w:spacing w:line="240" w:lineRule="atLeast"/>
              <w:jc w:val="center"/>
              <w:rPr>
                <w:rFonts w:cs="Times New Roman"/>
                <w:szCs w:val="22"/>
              </w:rPr>
            </w:pPr>
          </w:p>
        </w:tc>
        <w:tc>
          <w:tcPr>
            <w:tcW w:w="2430" w:type="dxa"/>
            <w:gridSpan w:val="3"/>
          </w:tcPr>
          <w:p w:rsidR="00BA0AD9" w:rsidRPr="008A746C" w:rsidRDefault="00BA0AD9" w:rsidP="00BA0AD9">
            <w:pPr>
              <w:pStyle w:val="acctmergecolhdg"/>
              <w:spacing w:line="240" w:lineRule="atLeast"/>
              <w:rPr>
                <w:rFonts w:cs="Times New Roman"/>
                <w:szCs w:val="22"/>
              </w:rPr>
            </w:pPr>
            <w:r w:rsidRPr="008A746C">
              <w:rPr>
                <w:rFonts w:cs="Times New Roman"/>
                <w:szCs w:val="22"/>
              </w:rPr>
              <w:t>Consolidated</w:t>
            </w:r>
          </w:p>
        </w:tc>
        <w:tc>
          <w:tcPr>
            <w:tcW w:w="180" w:type="dxa"/>
          </w:tcPr>
          <w:p w:rsidR="00BA0AD9" w:rsidRPr="004551A1" w:rsidRDefault="00BA0AD9" w:rsidP="00BA0AD9">
            <w:pPr>
              <w:pStyle w:val="eightpt4ptspaceafter"/>
              <w:tabs>
                <w:tab w:val="decimal" w:pos="461"/>
              </w:tabs>
              <w:spacing w:after="0" w:line="240" w:lineRule="atLeast"/>
              <w:ind w:left="-224" w:right="-277"/>
              <w:rPr>
                <w:rFonts w:cs="Times New Roman"/>
                <w:sz w:val="22"/>
                <w:szCs w:val="22"/>
              </w:rPr>
            </w:pPr>
          </w:p>
        </w:tc>
        <w:tc>
          <w:tcPr>
            <w:tcW w:w="2520" w:type="dxa"/>
            <w:gridSpan w:val="3"/>
          </w:tcPr>
          <w:p w:rsidR="00BA0AD9" w:rsidRPr="008A746C" w:rsidRDefault="00BA0AD9" w:rsidP="00BA0AD9">
            <w:pPr>
              <w:pStyle w:val="acctmergecolhdg"/>
              <w:spacing w:line="240" w:lineRule="atLeast"/>
              <w:rPr>
                <w:rFonts w:cs="Times New Roman"/>
                <w:szCs w:val="22"/>
              </w:rPr>
            </w:pPr>
            <w:r w:rsidRPr="008A746C">
              <w:rPr>
                <w:rFonts w:cs="Times New Roman"/>
                <w:szCs w:val="22"/>
              </w:rPr>
              <w:t>Separate</w:t>
            </w:r>
          </w:p>
        </w:tc>
      </w:tr>
      <w:tr w:rsidR="00BA0AD9" w:rsidRPr="008A746C" w:rsidTr="001A1C44">
        <w:trPr>
          <w:cantSplit/>
          <w:trHeight w:val="155"/>
        </w:trPr>
        <w:tc>
          <w:tcPr>
            <w:tcW w:w="3573" w:type="dxa"/>
          </w:tcPr>
          <w:p w:rsidR="00BA0AD9" w:rsidRPr="004551A1" w:rsidRDefault="00BA0AD9" w:rsidP="001A1C44">
            <w:pPr>
              <w:spacing w:line="240" w:lineRule="atLeast"/>
              <w:ind w:left="101" w:hanging="101"/>
              <w:rPr>
                <w:rFonts w:cs="Times New Roman"/>
                <w:szCs w:val="22"/>
              </w:rPr>
            </w:pPr>
          </w:p>
        </w:tc>
        <w:tc>
          <w:tcPr>
            <w:tcW w:w="927" w:type="dxa"/>
            <w:vAlign w:val="bottom"/>
          </w:tcPr>
          <w:p w:rsidR="00BA0AD9" w:rsidRPr="004551A1" w:rsidRDefault="00BA0AD9" w:rsidP="00BA0AD9">
            <w:pPr>
              <w:pStyle w:val="acctfourfigures"/>
              <w:tabs>
                <w:tab w:val="clear" w:pos="765"/>
              </w:tabs>
              <w:spacing w:line="240" w:lineRule="atLeast"/>
              <w:jc w:val="center"/>
              <w:rPr>
                <w:rFonts w:cs="Times New Roman"/>
                <w:szCs w:val="22"/>
              </w:rPr>
            </w:pPr>
          </w:p>
        </w:tc>
        <w:tc>
          <w:tcPr>
            <w:tcW w:w="2430" w:type="dxa"/>
            <w:gridSpan w:val="3"/>
          </w:tcPr>
          <w:p w:rsidR="00BA0AD9" w:rsidRPr="008A746C" w:rsidRDefault="00BA0AD9" w:rsidP="00BA0AD9">
            <w:pPr>
              <w:pStyle w:val="acctmergecolhdg"/>
              <w:spacing w:line="240" w:lineRule="atLeast"/>
              <w:rPr>
                <w:rFonts w:cs="Times New Roman"/>
                <w:szCs w:val="22"/>
              </w:rPr>
            </w:pPr>
            <w:r w:rsidRPr="008A746C">
              <w:rPr>
                <w:rFonts w:cs="Times New Roman"/>
                <w:szCs w:val="22"/>
              </w:rPr>
              <w:t>financial statements</w:t>
            </w:r>
          </w:p>
        </w:tc>
        <w:tc>
          <w:tcPr>
            <w:tcW w:w="180" w:type="dxa"/>
          </w:tcPr>
          <w:p w:rsidR="00BA0AD9" w:rsidRPr="004551A1" w:rsidRDefault="00BA0AD9" w:rsidP="00BA0AD9">
            <w:pPr>
              <w:pStyle w:val="eightpt4ptspaceafter"/>
              <w:tabs>
                <w:tab w:val="decimal" w:pos="461"/>
              </w:tabs>
              <w:spacing w:after="0" w:line="240" w:lineRule="atLeast"/>
              <w:ind w:left="-224" w:right="-277"/>
              <w:rPr>
                <w:rFonts w:cs="Times New Roman"/>
                <w:sz w:val="22"/>
                <w:szCs w:val="22"/>
              </w:rPr>
            </w:pPr>
          </w:p>
        </w:tc>
        <w:tc>
          <w:tcPr>
            <w:tcW w:w="2520" w:type="dxa"/>
            <w:gridSpan w:val="3"/>
          </w:tcPr>
          <w:p w:rsidR="00BA0AD9" w:rsidRPr="008A746C" w:rsidRDefault="00BA0AD9" w:rsidP="00BA0AD9">
            <w:pPr>
              <w:pStyle w:val="acctmergecolhdg"/>
              <w:spacing w:line="240" w:lineRule="atLeast"/>
              <w:rPr>
                <w:rFonts w:cs="Times New Roman"/>
                <w:szCs w:val="22"/>
              </w:rPr>
            </w:pPr>
            <w:r w:rsidRPr="008A746C">
              <w:rPr>
                <w:rFonts w:cs="Times New Roman"/>
                <w:szCs w:val="22"/>
              </w:rPr>
              <w:t>financial statements</w:t>
            </w:r>
          </w:p>
        </w:tc>
      </w:tr>
      <w:tr w:rsidR="00BA0AD9" w:rsidRPr="008A746C" w:rsidTr="001A1C44">
        <w:trPr>
          <w:cantSplit/>
          <w:trHeight w:val="155"/>
        </w:trPr>
        <w:tc>
          <w:tcPr>
            <w:tcW w:w="3573" w:type="dxa"/>
          </w:tcPr>
          <w:p w:rsidR="00BA0AD9" w:rsidRPr="004551A1" w:rsidRDefault="00BA0AD9" w:rsidP="001A1C44">
            <w:pPr>
              <w:spacing w:line="240" w:lineRule="atLeast"/>
              <w:ind w:left="11" w:hanging="11"/>
              <w:rPr>
                <w:rFonts w:cs="Times New Roman"/>
                <w:szCs w:val="22"/>
              </w:rPr>
            </w:pPr>
          </w:p>
        </w:tc>
        <w:tc>
          <w:tcPr>
            <w:tcW w:w="927" w:type="dxa"/>
            <w:vAlign w:val="bottom"/>
          </w:tcPr>
          <w:p w:rsidR="00BA0AD9" w:rsidRPr="004551A1" w:rsidRDefault="00BA0AD9" w:rsidP="00BA0AD9">
            <w:pPr>
              <w:pStyle w:val="acctfourfigures"/>
              <w:tabs>
                <w:tab w:val="clear" w:pos="765"/>
              </w:tabs>
              <w:spacing w:line="240" w:lineRule="atLeast"/>
              <w:jc w:val="center"/>
              <w:rPr>
                <w:rFonts w:cs="Times New Roman"/>
                <w:szCs w:val="22"/>
              </w:rPr>
            </w:pPr>
          </w:p>
        </w:tc>
        <w:tc>
          <w:tcPr>
            <w:tcW w:w="1260" w:type="dxa"/>
          </w:tcPr>
          <w:p w:rsidR="00BA0AD9" w:rsidRPr="00912CCD" w:rsidRDefault="00BA0AD9" w:rsidP="00912CCD">
            <w:pPr>
              <w:pStyle w:val="acctfourfigures"/>
              <w:tabs>
                <w:tab w:val="clear" w:pos="765"/>
              </w:tabs>
              <w:spacing w:line="240" w:lineRule="atLeast"/>
              <w:jc w:val="center"/>
              <w:rPr>
                <w:rFonts w:cs="Times New Roman"/>
                <w:sz w:val="16"/>
                <w:szCs w:val="16"/>
                <w:lang w:bidi="th-TH"/>
              </w:rPr>
            </w:pPr>
            <w:r w:rsidRPr="00912CCD">
              <w:rPr>
                <w:rFonts w:cs="Times New Roman"/>
                <w:sz w:val="16"/>
                <w:szCs w:val="16"/>
                <w:lang w:bidi="th-TH"/>
              </w:rPr>
              <w:t>For the period from 1 January 2017 to 30 September</w:t>
            </w:r>
            <w:r w:rsidR="00912CCD">
              <w:rPr>
                <w:rFonts w:cs="Times New Roman"/>
                <w:sz w:val="16"/>
                <w:szCs w:val="16"/>
                <w:lang w:bidi="th-TH"/>
              </w:rPr>
              <w:t xml:space="preserve"> </w:t>
            </w:r>
            <w:r w:rsidRPr="00912CCD">
              <w:rPr>
                <w:rFonts w:cs="Times New Roman"/>
                <w:sz w:val="16"/>
                <w:szCs w:val="16"/>
                <w:lang w:bidi="th-TH"/>
              </w:rPr>
              <w:t>2017</w:t>
            </w:r>
          </w:p>
        </w:tc>
        <w:tc>
          <w:tcPr>
            <w:tcW w:w="180" w:type="dxa"/>
          </w:tcPr>
          <w:p w:rsidR="00BA0AD9" w:rsidRPr="00912CCD" w:rsidRDefault="00BA0AD9" w:rsidP="00BA0AD9">
            <w:pPr>
              <w:pStyle w:val="acctfourfigures"/>
              <w:spacing w:line="240" w:lineRule="atLeast"/>
              <w:rPr>
                <w:rFonts w:cs="Times New Roman"/>
                <w:sz w:val="16"/>
                <w:szCs w:val="16"/>
              </w:rPr>
            </w:pPr>
          </w:p>
        </w:tc>
        <w:tc>
          <w:tcPr>
            <w:tcW w:w="990" w:type="dxa"/>
          </w:tcPr>
          <w:p w:rsidR="00BA0AD9" w:rsidRPr="00912CCD" w:rsidRDefault="00BA0AD9" w:rsidP="00BA0AD9">
            <w:pPr>
              <w:pStyle w:val="acctfourfigures"/>
              <w:tabs>
                <w:tab w:val="clear" w:pos="765"/>
              </w:tabs>
              <w:spacing w:line="240" w:lineRule="atLeast"/>
              <w:jc w:val="center"/>
              <w:rPr>
                <w:rFonts w:cs="Times New Roman"/>
                <w:sz w:val="16"/>
                <w:szCs w:val="16"/>
              </w:rPr>
            </w:pPr>
            <w:r w:rsidRPr="00912CCD">
              <w:rPr>
                <w:rFonts w:cs="Times New Roman"/>
                <w:sz w:val="16"/>
                <w:szCs w:val="16"/>
              </w:rPr>
              <w:t>For the year ended 31 December</w:t>
            </w:r>
          </w:p>
          <w:p w:rsidR="00BA0AD9" w:rsidRPr="00912CCD" w:rsidRDefault="00BA0AD9" w:rsidP="00BA0AD9">
            <w:pPr>
              <w:pStyle w:val="acctfourfigures"/>
              <w:tabs>
                <w:tab w:val="clear" w:pos="765"/>
              </w:tabs>
              <w:spacing w:line="240" w:lineRule="atLeast"/>
              <w:jc w:val="center"/>
              <w:rPr>
                <w:rFonts w:cs="Times New Roman"/>
                <w:sz w:val="16"/>
                <w:szCs w:val="16"/>
                <w:lang w:bidi="th-TH"/>
              </w:rPr>
            </w:pPr>
            <w:r w:rsidRPr="00912CCD">
              <w:rPr>
                <w:rFonts w:cs="Times New Roman"/>
                <w:sz w:val="16"/>
                <w:szCs w:val="16"/>
              </w:rPr>
              <w:t>2016</w:t>
            </w:r>
          </w:p>
        </w:tc>
        <w:tc>
          <w:tcPr>
            <w:tcW w:w="180" w:type="dxa"/>
          </w:tcPr>
          <w:p w:rsidR="00BA0AD9" w:rsidRPr="00912CCD" w:rsidRDefault="00BA0AD9" w:rsidP="00BA0AD9">
            <w:pPr>
              <w:pStyle w:val="eightpt4ptspaceafter"/>
              <w:tabs>
                <w:tab w:val="decimal" w:pos="461"/>
              </w:tabs>
              <w:spacing w:after="0" w:line="240" w:lineRule="atLeast"/>
              <w:ind w:left="-224" w:right="-277"/>
              <w:rPr>
                <w:rFonts w:cs="Times New Roman"/>
                <w:szCs w:val="16"/>
              </w:rPr>
            </w:pPr>
          </w:p>
        </w:tc>
        <w:tc>
          <w:tcPr>
            <w:tcW w:w="1260" w:type="dxa"/>
          </w:tcPr>
          <w:p w:rsidR="00BA0AD9" w:rsidRPr="00912CCD" w:rsidRDefault="00BA0AD9" w:rsidP="00912CCD">
            <w:pPr>
              <w:pStyle w:val="acctfourfigures"/>
              <w:tabs>
                <w:tab w:val="clear" w:pos="765"/>
              </w:tabs>
              <w:spacing w:line="240" w:lineRule="atLeast"/>
              <w:jc w:val="center"/>
              <w:rPr>
                <w:rFonts w:cs="Times New Roman"/>
                <w:sz w:val="16"/>
                <w:szCs w:val="16"/>
                <w:lang w:bidi="th-TH"/>
              </w:rPr>
            </w:pPr>
            <w:r w:rsidRPr="00912CCD">
              <w:rPr>
                <w:rFonts w:cs="Times New Roman"/>
                <w:sz w:val="16"/>
                <w:szCs w:val="16"/>
                <w:lang w:bidi="th-TH"/>
              </w:rPr>
              <w:t>For the period from 1 January 2017 to 30 September</w:t>
            </w:r>
            <w:r w:rsidR="00912CCD">
              <w:rPr>
                <w:rFonts w:cs="Times New Roman"/>
                <w:sz w:val="16"/>
                <w:szCs w:val="16"/>
                <w:lang w:bidi="th-TH"/>
              </w:rPr>
              <w:t xml:space="preserve"> </w:t>
            </w:r>
            <w:r w:rsidRPr="00912CCD">
              <w:rPr>
                <w:rFonts w:cs="Times New Roman"/>
                <w:sz w:val="16"/>
                <w:szCs w:val="16"/>
                <w:lang w:bidi="th-TH"/>
              </w:rPr>
              <w:t>2017</w:t>
            </w:r>
          </w:p>
        </w:tc>
        <w:tc>
          <w:tcPr>
            <w:tcW w:w="180" w:type="dxa"/>
          </w:tcPr>
          <w:p w:rsidR="00BA0AD9" w:rsidRPr="00912CCD" w:rsidRDefault="00BA0AD9" w:rsidP="00BA0AD9">
            <w:pPr>
              <w:pStyle w:val="acctfourfigures"/>
              <w:spacing w:line="240" w:lineRule="atLeast"/>
              <w:rPr>
                <w:rFonts w:cs="Times New Roman"/>
                <w:sz w:val="16"/>
                <w:szCs w:val="16"/>
              </w:rPr>
            </w:pPr>
          </w:p>
        </w:tc>
        <w:tc>
          <w:tcPr>
            <w:tcW w:w="1080" w:type="dxa"/>
          </w:tcPr>
          <w:p w:rsidR="00BA0AD9" w:rsidRPr="00912CCD" w:rsidRDefault="00BA0AD9" w:rsidP="00BA0AD9">
            <w:pPr>
              <w:pStyle w:val="acctfourfigures"/>
              <w:tabs>
                <w:tab w:val="clear" w:pos="765"/>
              </w:tabs>
              <w:spacing w:line="240" w:lineRule="atLeast"/>
              <w:jc w:val="center"/>
              <w:rPr>
                <w:rFonts w:cs="Times New Roman"/>
                <w:sz w:val="16"/>
                <w:szCs w:val="16"/>
              </w:rPr>
            </w:pPr>
            <w:r w:rsidRPr="00912CCD">
              <w:rPr>
                <w:rFonts w:cs="Times New Roman"/>
                <w:sz w:val="16"/>
                <w:szCs w:val="16"/>
              </w:rPr>
              <w:t>For th</w:t>
            </w:r>
            <w:r w:rsidR="00912CCD">
              <w:rPr>
                <w:rFonts w:cs="Times New Roman"/>
                <w:sz w:val="16"/>
                <w:szCs w:val="16"/>
              </w:rPr>
              <w:t>e</w:t>
            </w:r>
            <w:r w:rsidRPr="00912CCD">
              <w:rPr>
                <w:rFonts w:cs="Times New Roman"/>
                <w:sz w:val="16"/>
                <w:szCs w:val="16"/>
              </w:rPr>
              <w:t xml:space="preserve"> year ended 31 December</w:t>
            </w:r>
          </w:p>
          <w:p w:rsidR="00BA0AD9" w:rsidRPr="00912CCD" w:rsidRDefault="00BA0AD9" w:rsidP="00BA0AD9">
            <w:pPr>
              <w:pStyle w:val="acctfourfigures"/>
              <w:tabs>
                <w:tab w:val="clear" w:pos="765"/>
              </w:tabs>
              <w:spacing w:line="240" w:lineRule="atLeast"/>
              <w:jc w:val="center"/>
              <w:rPr>
                <w:rFonts w:cs="Times New Roman"/>
                <w:sz w:val="16"/>
                <w:szCs w:val="16"/>
                <w:lang w:bidi="th-TH"/>
              </w:rPr>
            </w:pPr>
            <w:r w:rsidRPr="00912CCD">
              <w:rPr>
                <w:rFonts w:cs="Times New Roman"/>
                <w:sz w:val="16"/>
                <w:szCs w:val="16"/>
              </w:rPr>
              <w:t>2016</w:t>
            </w:r>
          </w:p>
        </w:tc>
      </w:tr>
      <w:tr w:rsidR="00BA0AD9" w:rsidRPr="008A746C" w:rsidTr="001A1C44">
        <w:trPr>
          <w:cantSplit/>
          <w:trHeight w:val="155"/>
        </w:trPr>
        <w:tc>
          <w:tcPr>
            <w:tcW w:w="3573" w:type="dxa"/>
          </w:tcPr>
          <w:p w:rsidR="00BA0AD9" w:rsidRPr="00D15824" w:rsidRDefault="00BA0AD9" w:rsidP="00BA0AD9">
            <w:pPr>
              <w:spacing w:line="240" w:lineRule="atLeast"/>
              <w:ind w:left="164" w:hanging="164"/>
              <w:rPr>
                <w:rFonts w:cs="Times New Roman"/>
                <w:szCs w:val="22"/>
              </w:rPr>
            </w:pPr>
            <w:r w:rsidRPr="00D15824">
              <w:rPr>
                <w:rFonts w:cs="Times New Roman"/>
                <w:szCs w:val="22"/>
              </w:rPr>
              <w:t>Re</w:t>
            </w:r>
            <w:r>
              <w:rPr>
                <w:rFonts w:cs="Times New Roman"/>
                <w:szCs w:val="22"/>
              </w:rPr>
              <w:t>versal of</w:t>
            </w:r>
            <w:r w:rsidR="004B0796">
              <w:rPr>
                <w:rFonts w:cs="Times New Roman"/>
                <w:szCs w:val="22"/>
              </w:rPr>
              <w:t xml:space="preserve"> bad and doubtful debts for the</w:t>
            </w:r>
            <w:r>
              <w:rPr>
                <w:rFonts w:cs="Times New Roman"/>
                <w:szCs w:val="22"/>
              </w:rPr>
              <w:t xml:space="preserve"> period/year</w:t>
            </w:r>
          </w:p>
        </w:tc>
        <w:tc>
          <w:tcPr>
            <w:tcW w:w="927" w:type="dxa"/>
            <w:vAlign w:val="bottom"/>
          </w:tcPr>
          <w:p w:rsidR="00BA0AD9" w:rsidRPr="00D15824" w:rsidRDefault="00BA0AD9" w:rsidP="00BA0AD9">
            <w:pPr>
              <w:pStyle w:val="acctfourfigures"/>
              <w:tabs>
                <w:tab w:val="clear" w:pos="765"/>
              </w:tabs>
              <w:spacing w:line="240" w:lineRule="atLeast"/>
              <w:jc w:val="center"/>
              <w:rPr>
                <w:rFonts w:cs="Times New Roman"/>
                <w:szCs w:val="22"/>
              </w:rPr>
            </w:pPr>
          </w:p>
        </w:tc>
        <w:tc>
          <w:tcPr>
            <w:tcW w:w="1260" w:type="dxa"/>
            <w:tcBorders>
              <w:bottom w:val="double" w:sz="4" w:space="0" w:color="auto"/>
            </w:tcBorders>
          </w:tcPr>
          <w:p w:rsidR="00BA0AD9" w:rsidRPr="00D95D6F" w:rsidRDefault="00BA0AD9" w:rsidP="00B83673">
            <w:pPr>
              <w:tabs>
                <w:tab w:val="decimal" w:pos="641"/>
              </w:tabs>
              <w:spacing w:line="240" w:lineRule="atLeast"/>
              <w:ind w:right="-108"/>
              <w:rPr>
                <w:rFonts w:cs="Times New Roman"/>
                <w:szCs w:val="22"/>
              </w:rPr>
            </w:pPr>
          </w:p>
          <w:p w:rsidR="00BA0AD9" w:rsidRPr="00D95D6F" w:rsidRDefault="00BA0AD9" w:rsidP="006F7687">
            <w:pPr>
              <w:tabs>
                <w:tab w:val="decimal" w:pos="731"/>
              </w:tabs>
              <w:spacing w:line="240" w:lineRule="atLeast"/>
              <w:ind w:right="-108"/>
              <w:rPr>
                <w:rFonts w:cs="Times New Roman"/>
                <w:szCs w:val="22"/>
                <w:rtl/>
                <w:cs/>
              </w:rPr>
            </w:pPr>
            <w:r w:rsidRPr="00D95D6F">
              <w:rPr>
                <w:rFonts w:cs="Times New Roman"/>
                <w:szCs w:val="22"/>
              </w:rPr>
              <w:t>-</w:t>
            </w:r>
          </w:p>
        </w:tc>
        <w:tc>
          <w:tcPr>
            <w:tcW w:w="180" w:type="dxa"/>
          </w:tcPr>
          <w:p w:rsidR="00BA0AD9" w:rsidRPr="00D95D6F" w:rsidRDefault="00BA0AD9" w:rsidP="00BA0AD9">
            <w:pPr>
              <w:pStyle w:val="eightpt4ptspaceafter"/>
              <w:tabs>
                <w:tab w:val="decimal" w:pos="461"/>
              </w:tabs>
              <w:spacing w:after="0" w:line="240" w:lineRule="atLeast"/>
              <w:ind w:left="-224" w:right="-277"/>
              <w:rPr>
                <w:rFonts w:cs="Times New Roman"/>
                <w:sz w:val="22"/>
                <w:szCs w:val="22"/>
              </w:rPr>
            </w:pPr>
          </w:p>
        </w:tc>
        <w:tc>
          <w:tcPr>
            <w:tcW w:w="990" w:type="dxa"/>
            <w:tcBorders>
              <w:bottom w:val="double" w:sz="4" w:space="0" w:color="auto"/>
            </w:tcBorders>
          </w:tcPr>
          <w:p w:rsidR="00BA0AD9" w:rsidRPr="00D95D6F" w:rsidRDefault="00BA0AD9" w:rsidP="00B83673">
            <w:pPr>
              <w:tabs>
                <w:tab w:val="decimal" w:pos="551"/>
              </w:tabs>
              <w:spacing w:line="240" w:lineRule="atLeast"/>
              <w:ind w:right="-108"/>
              <w:rPr>
                <w:rFonts w:cs="Times New Roman"/>
                <w:szCs w:val="22"/>
              </w:rPr>
            </w:pPr>
          </w:p>
          <w:p w:rsidR="00BA0AD9" w:rsidRPr="00D95D6F" w:rsidRDefault="00BA0AD9" w:rsidP="006F7687">
            <w:pPr>
              <w:tabs>
                <w:tab w:val="decimal" w:pos="551"/>
              </w:tabs>
              <w:spacing w:line="240" w:lineRule="atLeast"/>
              <w:ind w:right="-108"/>
              <w:rPr>
                <w:rFonts w:cs="Times New Roman"/>
                <w:szCs w:val="22"/>
              </w:rPr>
            </w:pPr>
            <w:r w:rsidRPr="00D95D6F">
              <w:rPr>
                <w:rFonts w:cs="Times New Roman"/>
                <w:szCs w:val="22"/>
              </w:rPr>
              <w:t>2.41</w:t>
            </w:r>
          </w:p>
        </w:tc>
        <w:tc>
          <w:tcPr>
            <w:tcW w:w="180" w:type="dxa"/>
          </w:tcPr>
          <w:p w:rsidR="00BA0AD9" w:rsidRPr="00D95D6F" w:rsidRDefault="00BA0AD9" w:rsidP="00BA0AD9">
            <w:pPr>
              <w:pStyle w:val="eightpt4ptspaceafter"/>
              <w:tabs>
                <w:tab w:val="decimal" w:pos="461"/>
              </w:tabs>
              <w:spacing w:after="0" w:line="240" w:lineRule="atLeast"/>
              <w:ind w:left="-224" w:right="-277"/>
              <w:rPr>
                <w:rFonts w:cs="Times New Roman"/>
                <w:sz w:val="22"/>
                <w:szCs w:val="22"/>
              </w:rPr>
            </w:pPr>
          </w:p>
        </w:tc>
        <w:tc>
          <w:tcPr>
            <w:tcW w:w="1260" w:type="dxa"/>
            <w:tcBorders>
              <w:bottom w:val="double" w:sz="4" w:space="0" w:color="auto"/>
            </w:tcBorders>
          </w:tcPr>
          <w:p w:rsidR="00BA0AD9" w:rsidRPr="00D95D6F" w:rsidRDefault="00BA0AD9" w:rsidP="00B83673">
            <w:pPr>
              <w:tabs>
                <w:tab w:val="decimal" w:pos="641"/>
              </w:tabs>
              <w:spacing w:line="240" w:lineRule="atLeast"/>
              <w:ind w:right="-108"/>
              <w:rPr>
                <w:rFonts w:cs="Times New Roman"/>
                <w:szCs w:val="22"/>
              </w:rPr>
            </w:pPr>
          </w:p>
          <w:p w:rsidR="00BA0AD9" w:rsidRPr="00D95D6F" w:rsidRDefault="00BA0AD9" w:rsidP="00502B93">
            <w:pPr>
              <w:tabs>
                <w:tab w:val="decimal" w:pos="731"/>
              </w:tabs>
              <w:spacing w:line="240" w:lineRule="atLeast"/>
              <w:ind w:right="-108"/>
              <w:rPr>
                <w:rFonts w:cs="Times New Roman"/>
                <w:szCs w:val="22"/>
                <w:rtl/>
                <w:cs/>
              </w:rPr>
            </w:pPr>
            <w:r w:rsidRPr="00D95D6F">
              <w:rPr>
                <w:rFonts w:cs="Times New Roman"/>
                <w:szCs w:val="22"/>
              </w:rPr>
              <w:t>-</w:t>
            </w:r>
          </w:p>
        </w:tc>
        <w:tc>
          <w:tcPr>
            <w:tcW w:w="180" w:type="dxa"/>
          </w:tcPr>
          <w:p w:rsidR="00BA0AD9" w:rsidRPr="00D95D6F" w:rsidRDefault="00BA0AD9" w:rsidP="00BA0AD9">
            <w:pPr>
              <w:tabs>
                <w:tab w:val="decimal" w:pos="461"/>
              </w:tabs>
              <w:spacing w:line="240" w:lineRule="atLeast"/>
              <w:ind w:left="-224"/>
              <w:rPr>
                <w:rFonts w:cs="Times New Roman"/>
                <w:szCs w:val="22"/>
              </w:rPr>
            </w:pPr>
          </w:p>
        </w:tc>
        <w:tc>
          <w:tcPr>
            <w:tcW w:w="1080" w:type="dxa"/>
            <w:tcBorders>
              <w:bottom w:val="double" w:sz="4" w:space="0" w:color="auto"/>
            </w:tcBorders>
          </w:tcPr>
          <w:p w:rsidR="00BA0AD9" w:rsidRPr="00D95D6F" w:rsidRDefault="00BA0AD9" w:rsidP="00B83673">
            <w:pPr>
              <w:tabs>
                <w:tab w:val="decimal" w:pos="551"/>
              </w:tabs>
              <w:spacing w:line="240" w:lineRule="atLeast"/>
              <w:ind w:left="-224" w:right="-274"/>
              <w:rPr>
                <w:rFonts w:cs="Times New Roman"/>
                <w:szCs w:val="22"/>
              </w:rPr>
            </w:pPr>
          </w:p>
          <w:p w:rsidR="00BA0AD9" w:rsidRPr="00D95D6F" w:rsidRDefault="00BA0AD9" w:rsidP="008C2912">
            <w:pPr>
              <w:tabs>
                <w:tab w:val="decimal" w:pos="551"/>
              </w:tabs>
              <w:spacing w:line="240" w:lineRule="atLeast"/>
              <w:ind w:left="-224" w:right="-274"/>
              <w:rPr>
                <w:rFonts w:cs="Times New Roman"/>
                <w:szCs w:val="22"/>
                <w:rtl/>
                <w:cs/>
              </w:rPr>
            </w:pPr>
            <w:r w:rsidRPr="00D95D6F">
              <w:rPr>
                <w:rFonts w:cs="Times New Roman"/>
                <w:szCs w:val="22"/>
              </w:rPr>
              <w:t>-</w:t>
            </w:r>
          </w:p>
        </w:tc>
      </w:tr>
    </w:tbl>
    <w:p w:rsidR="006F7687" w:rsidRDefault="006F7687" w:rsidP="00C660D6">
      <w:pPr>
        <w:spacing w:line="240" w:lineRule="atLeast"/>
        <w:rPr>
          <w:rFonts w:cs="Times New Roman"/>
        </w:rPr>
      </w:pPr>
    </w:p>
    <w:p w:rsidR="006F7687" w:rsidRDefault="006F7687">
      <w:pPr>
        <w:spacing w:line="240" w:lineRule="auto"/>
        <w:rPr>
          <w:rFonts w:cs="Times New Roman"/>
        </w:rPr>
      </w:pPr>
      <w:r>
        <w:rPr>
          <w:rFonts w:cs="Times New Roman"/>
        </w:rPr>
        <w:br w:type="page"/>
      </w:r>
    </w:p>
    <w:p w:rsidR="000C799C" w:rsidRPr="008A746C" w:rsidRDefault="000C799C" w:rsidP="000C799C">
      <w:pPr>
        <w:spacing w:line="240" w:lineRule="atLeast"/>
        <w:ind w:left="540"/>
        <w:rPr>
          <w:rFonts w:cs="Times New Roman"/>
        </w:rPr>
      </w:pPr>
      <w:r w:rsidRPr="008A746C">
        <w:rPr>
          <w:rFonts w:cs="Times New Roman"/>
        </w:rPr>
        <w:t>Aging analyses for trade accounts receivable were as follows:</w:t>
      </w:r>
    </w:p>
    <w:p w:rsidR="000C799C" w:rsidRPr="008A746C" w:rsidRDefault="000C799C" w:rsidP="000C799C">
      <w:pPr>
        <w:spacing w:line="240" w:lineRule="atLeast"/>
        <w:rPr>
          <w:rFonts w:cs="Times New Roman"/>
        </w:rPr>
      </w:pPr>
    </w:p>
    <w:tbl>
      <w:tblPr>
        <w:tblW w:w="9194" w:type="dxa"/>
        <w:tblInd w:w="450" w:type="dxa"/>
        <w:tblLayout w:type="fixed"/>
        <w:tblCellMar>
          <w:left w:w="79" w:type="dxa"/>
          <w:right w:w="79" w:type="dxa"/>
        </w:tblCellMar>
        <w:tblLook w:val="0000" w:firstRow="0" w:lastRow="0" w:firstColumn="0" w:lastColumn="0" w:noHBand="0" w:noVBand="0"/>
      </w:tblPr>
      <w:tblGrid>
        <w:gridCol w:w="3582"/>
        <w:gridCol w:w="630"/>
        <w:gridCol w:w="1170"/>
        <w:gridCol w:w="180"/>
        <w:gridCol w:w="990"/>
        <w:gridCol w:w="180"/>
        <w:gridCol w:w="1274"/>
        <w:gridCol w:w="178"/>
        <w:gridCol w:w="1010"/>
      </w:tblGrid>
      <w:tr w:rsidR="00BC302A" w:rsidRPr="00286C98" w:rsidTr="001F7DDA">
        <w:trPr>
          <w:cantSplit/>
        </w:trPr>
        <w:tc>
          <w:tcPr>
            <w:tcW w:w="3582" w:type="dxa"/>
          </w:tcPr>
          <w:p w:rsidR="00BC302A" w:rsidRPr="00286C98" w:rsidRDefault="00BC302A" w:rsidP="001F7DDA">
            <w:pPr>
              <w:shd w:val="clear" w:color="auto" w:fill="FFFFFF"/>
              <w:spacing w:line="240" w:lineRule="atLeast"/>
              <w:ind w:left="11" w:hanging="11"/>
              <w:rPr>
                <w:rFonts w:cs="Times New Roman"/>
                <w:b/>
                <w:bCs/>
                <w:szCs w:val="22"/>
              </w:rPr>
            </w:pPr>
          </w:p>
        </w:tc>
        <w:tc>
          <w:tcPr>
            <w:tcW w:w="630" w:type="dxa"/>
          </w:tcPr>
          <w:p w:rsidR="00BC302A" w:rsidRPr="00286C98" w:rsidRDefault="00BC302A" w:rsidP="00CF1353">
            <w:pPr>
              <w:shd w:val="clear" w:color="auto" w:fill="FFFFFF"/>
              <w:spacing w:line="240" w:lineRule="atLeast"/>
              <w:jc w:val="center"/>
              <w:rPr>
                <w:rFonts w:cs="Times New Roman"/>
                <w:b/>
                <w:bCs/>
                <w:i/>
                <w:iCs/>
                <w:szCs w:val="22"/>
              </w:rPr>
            </w:pPr>
          </w:p>
        </w:tc>
        <w:tc>
          <w:tcPr>
            <w:tcW w:w="2340" w:type="dxa"/>
            <w:gridSpan w:val="3"/>
          </w:tcPr>
          <w:p w:rsidR="00BC302A" w:rsidRPr="00286C98" w:rsidRDefault="00BC302A" w:rsidP="00CF1353">
            <w:pPr>
              <w:pStyle w:val="acctmergecolhdg"/>
              <w:spacing w:line="240" w:lineRule="atLeast"/>
              <w:rPr>
                <w:rFonts w:cs="Times New Roman"/>
                <w:szCs w:val="22"/>
              </w:rPr>
            </w:pPr>
            <w:r w:rsidRPr="00286C98">
              <w:rPr>
                <w:rFonts w:cs="Times New Roman"/>
                <w:szCs w:val="22"/>
              </w:rPr>
              <w:t>Consolidated</w:t>
            </w:r>
          </w:p>
        </w:tc>
        <w:tc>
          <w:tcPr>
            <w:tcW w:w="180" w:type="dxa"/>
          </w:tcPr>
          <w:p w:rsidR="00BC302A" w:rsidRPr="00286C98" w:rsidRDefault="00BC302A" w:rsidP="00CF1353">
            <w:pPr>
              <w:pStyle w:val="acctmergecolhdg"/>
              <w:spacing w:line="240" w:lineRule="atLeast"/>
              <w:rPr>
                <w:rFonts w:cs="Times New Roman"/>
                <w:szCs w:val="22"/>
              </w:rPr>
            </w:pPr>
          </w:p>
        </w:tc>
        <w:tc>
          <w:tcPr>
            <w:tcW w:w="2462" w:type="dxa"/>
            <w:gridSpan w:val="3"/>
          </w:tcPr>
          <w:p w:rsidR="00BC302A" w:rsidRPr="00286C98" w:rsidRDefault="00BC302A" w:rsidP="00CF1353">
            <w:pPr>
              <w:pStyle w:val="acctmergecolhdg"/>
              <w:spacing w:line="240" w:lineRule="atLeast"/>
              <w:rPr>
                <w:rFonts w:cs="Times New Roman"/>
                <w:szCs w:val="22"/>
              </w:rPr>
            </w:pPr>
            <w:r w:rsidRPr="00286C98">
              <w:rPr>
                <w:rFonts w:cs="Times New Roman"/>
                <w:szCs w:val="22"/>
              </w:rPr>
              <w:t>Separate</w:t>
            </w:r>
          </w:p>
        </w:tc>
      </w:tr>
      <w:tr w:rsidR="00BC302A" w:rsidRPr="00286C98" w:rsidTr="001F7DDA">
        <w:trPr>
          <w:cantSplit/>
        </w:trPr>
        <w:tc>
          <w:tcPr>
            <w:tcW w:w="3582" w:type="dxa"/>
          </w:tcPr>
          <w:p w:rsidR="00BC302A" w:rsidRPr="00286C98" w:rsidRDefault="00BC302A" w:rsidP="00CF1353">
            <w:pPr>
              <w:shd w:val="clear" w:color="auto" w:fill="FFFFFF"/>
              <w:spacing w:line="240" w:lineRule="atLeast"/>
              <w:rPr>
                <w:rFonts w:cs="Times New Roman"/>
                <w:b/>
                <w:bCs/>
                <w:szCs w:val="22"/>
              </w:rPr>
            </w:pPr>
          </w:p>
        </w:tc>
        <w:tc>
          <w:tcPr>
            <w:tcW w:w="630" w:type="dxa"/>
          </w:tcPr>
          <w:p w:rsidR="00BC302A" w:rsidRPr="00286C98" w:rsidRDefault="00BC302A" w:rsidP="00CF1353">
            <w:pPr>
              <w:shd w:val="clear" w:color="auto" w:fill="FFFFFF"/>
              <w:spacing w:line="240" w:lineRule="atLeast"/>
              <w:jc w:val="center"/>
              <w:rPr>
                <w:rFonts w:cs="Times New Roman"/>
                <w:b/>
                <w:bCs/>
                <w:i/>
                <w:iCs/>
                <w:szCs w:val="22"/>
              </w:rPr>
            </w:pPr>
          </w:p>
        </w:tc>
        <w:tc>
          <w:tcPr>
            <w:tcW w:w="2340" w:type="dxa"/>
            <w:gridSpan w:val="3"/>
          </w:tcPr>
          <w:p w:rsidR="00BC302A" w:rsidRPr="00286C98" w:rsidRDefault="00BC302A" w:rsidP="00CF1353">
            <w:pPr>
              <w:pStyle w:val="acctmergecolhdg"/>
              <w:spacing w:line="240" w:lineRule="atLeast"/>
              <w:rPr>
                <w:rFonts w:cs="Times New Roman"/>
                <w:szCs w:val="22"/>
              </w:rPr>
            </w:pPr>
            <w:r w:rsidRPr="00286C98">
              <w:rPr>
                <w:rFonts w:cs="Times New Roman"/>
                <w:szCs w:val="22"/>
              </w:rPr>
              <w:t>financial statements</w:t>
            </w:r>
          </w:p>
        </w:tc>
        <w:tc>
          <w:tcPr>
            <w:tcW w:w="180" w:type="dxa"/>
          </w:tcPr>
          <w:p w:rsidR="00BC302A" w:rsidRPr="00286C98" w:rsidRDefault="00BC302A" w:rsidP="00CF1353">
            <w:pPr>
              <w:pStyle w:val="acctmergecolhdg"/>
              <w:spacing w:line="240" w:lineRule="atLeast"/>
              <w:rPr>
                <w:rFonts w:cs="Times New Roman"/>
                <w:szCs w:val="22"/>
              </w:rPr>
            </w:pPr>
          </w:p>
        </w:tc>
        <w:tc>
          <w:tcPr>
            <w:tcW w:w="2462" w:type="dxa"/>
            <w:gridSpan w:val="3"/>
          </w:tcPr>
          <w:p w:rsidR="00BC302A" w:rsidRPr="00286C98" w:rsidRDefault="00BC302A" w:rsidP="00CF1353">
            <w:pPr>
              <w:pStyle w:val="acctmergecolhdg"/>
              <w:spacing w:line="240" w:lineRule="atLeast"/>
              <w:rPr>
                <w:rFonts w:cs="Times New Roman"/>
                <w:szCs w:val="22"/>
              </w:rPr>
            </w:pPr>
            <w:r w:rsidRPr="00286C98">
              <w:rPr>
                <w:rFonts w:cs="Times New Roman"/>
                <w:szCs w:val="22"/>
              </w:rPr>
              <w:t>financial statements</w:t>
            </w:r>
          </w:p>
        </w:tc>
      </w:tr>
      <w:tr w:rsidR="00286C98" w:rsidRPr="00286C98" w:rsidTr="001F7DDA">
        <w:trPr>
          <w:cantSplit/>
        </w:trPr>
        <w:tc>
          <w:tcPr>
            <w:tcW w:w="3582" w:type="dxa"/>
          </w:tcPr>
          <w:p w:rsidR="00286C98" w:rsidRPr="00286C98" w:rsidRDefault="00286C98" w:rsidP="00286C98">
            <w:pPr>
              <w:shd w:val="clear" w:color="auto" w:fill="FFFFFF"/>
              <w:spacing w:line="240" w:lineRule="atLeast"/>
              <w:rPr>
                <w:rFonts w:cs="Times New Roman"/>
                <w:b/>
                <w:bCs/>
                <w:szCs w:val="22"/>
              </w:rPr>
            </w:pPr>
          </w:p>
        </w:tc>
        <w:tc>
          <w:tcPr>
            <w:tcW w:w="630" w:type="dxa"/>
          </w:tcPr>
          <w:p w:rsidR="00286C98" w:rsidRPr="00286C98" w:rsidRDefault="00286C98" w:rsidP="002E600C">
            <w:pPr>
              <w:pStyle w:val="acctfourfigures"/>
              <w:tabs>
                <w:tab w:val="clear" w:pos="765"/>
              </w:tabs>
              <w:spacing w:line="240" w:lineRule="atLeast"/>
              <w:jc w:val="center"/>
              <w:rPr>
                <w:rFonts w:cs="Times New Roman"/>
                <w:bCs/>
                <w:i/>
                <w:iCs/>
                <w:szCs w:val="22"/>
              </w:rPr>
            </w:pPr>
          </w:p>
        </w:tc>
        <w:tc>
          <w:tcPr>
            <w:tcW w:w="1170" w:type="dxa"/>
          </w:tcPr>
          <w:p w:rsidR="008B1420" w:rsidRDefault="00286C98" w:rsidP="00286C98">
            <w:pPr>
              <w:pStyle w:val="acctfourfigures"/>
              <w:tabs>
                <w:tab w:val="clear" w:pos="765"/>
              </w:tabs>
              <w:spacing w:line="240" w:lineRule="atLeast"/>
              <w:ind w:left="-79" w:right="-97"/>
              <w:jc w:val="center"/>
              <w:rPr>
                <w:rFonts w:cstheme="minorBidi"/>
                <w:spacing w:val="-10"/>
                <w:szCs w:val="22"/>
                <w:lang w:val="en-US" w:bidi="th-TH"/>
              </w:rPr>
            </w:pPr>
            <w:r w:rsidRPr="00286C98">
              <w:rPr>
                <w:rFonts w:cs="Times New Roman"/>
                <w:spacing w:val="-10"/>
                <w:szCs w:val="22"/>
                <w:lang w:val="en-US" w:bidi="th-TH"/>
              </w:rPr>
              <w:t xml:space="preserve">30 </w:t>
            </w:r>
          </w:p>
          <w:p w:rsidR="00286C98" w:rsidRPr="00286C98" w:rsidRDefault="00286C98" w:rsidP="00286C98">
            <w:pPr>
              <w:pStyle w:val="acctfourfigures"/>
              <w:tabs>
                <w:tab w:val="clear" w:pos="765"/>
              </w:tabs>
              <w:spacing w:line="240" w:lineRule="atLeast"/>
              <w:ind w:left="-79" w:right="-97"/>
              <w:jc w:val="center"/>
              <w:rPr>
                <w:rFonts w:cs="Times New Roman"/>
                <w:szCs w:val="22"/>
                <w:lang w:bidi="th-TH"/>
              </w:rPr>
            </w:pPr>
            <w:r w:rsidRPr="00286C98">
              <w:rPr>
                <w:rFonts w:cs="Times New Roman"/>
                <w:spacing w:val="-10"/>
                <w:szCs w:val="22"/>
                <w:lang w:val="en-US" w:bidi="th-TH"/>
              </w:rPr>
              <w:t>September</w:t>
            </w:r>
          </w:p>
        </w:tc>
        <w:tc>
          <w:tcPr>
            <w:tcW w:w="180" w:type="dxa"/>
          </w:tcPr>
          <w:p w:rsidR="00286C98" w:rsidRPr="00286C98" w:rsidRDefault="00286C98" w:rsidP="00286C98">
            <w:pPr>
              <w:pStyle w:val="acctfourfigures"/>
              <w:spacing w:line="240" w:lineRule="atLeast"/>
              <w:ind w:left="-79" w:right="-97"/>
              <w:jc w:val="center"/>
              <w:rPr>
                <w:rFonts w:cs="Times New Roman"/>
                <w:szCs w:val="22"/>
              </w:rPr>
            </w:pPr>
          </w:p>
        </w:tc>
        <w:tc>
          <w:tcPr>
            <w:tcW w:w="990" w:type="dxa"/>
          </w:tcPr>
          <w:p w:rsidR="00286C98" w:rsidRPr="00286C98" w:rsidRDefault="00286C98" w:rsidP="00286C98">
            <w:pPr>
              <w:pStyle w:val="acctfourfigures"/>
              <w:tabs>
                <w:tab w:val="clear" w:pos="765"/>
              </w:tabs>
              <w:spacing w:line="240" w:lineRule="atLeast"/>
              <w:ind w:left="-79" w:right="-97"/>
              <w:jc w:val="center"/>
              <w:rPr>
                <w:rFonts w:cs="Times New Roman"/>
                <w:szCs w:val="22"/>
                <w:lang w:bidi="th-TH"/>
              </w:rPr>
            </w:pPr>
            <w:r w:rsidRPr="00286C98">
              <w:rPr>
                <w:rFonts w:cs="Times New Roman"/>
                <w:spacing w:val="-10"/>
                <w:szCs w:val="22"/>
              </w:rPr>
              <w:t>31 December</w:t>
            </w:r>
          </w:p>
        </w:tc>
        <w:tc>
          <w:tcPr>
            <w:tcW w:w="180" w:type="dxa"/>
          </w:tcPr>
          <w:p w:rsidR="00286C98" w:rsidRPr="00286C98" w:rsidRDefault="00286C98" w:rsidP="00286C98">
            <w:pPr>
              <w:pStyle w:val="acctfourfigures"/>
              <w:spacing w:line="240" w:lineRule="atLeast"/>
              <w:rPr>
                <w:rFonts w:cs="Times New Roman"/>
                <w:szCs w:val="22"/>
                <w:lang w:bidi="th-TH"/>
              </w:rPr>
            </w:pPr>
          </w:p>
        </w:tc>
        <w:tc>
          <w:tcPr>
            <w:tcW w:w="1274" w:type="dxa"/>
          </w:tcPr>
          <w:p w:rsidR="008B1420" w:rsidRDefault="00286C98" w:rsidP="00286C98">
            <w:pPr>
              <w:pStyle w:val="acctfourfigures"/>
              <w:tabs>
                <w:tab w:val="clear" w:pos="765"/>
              </w:tabs>
              <w:spacing w:line="240" w:lineRule="atLeast"/>
              <w:ind w:left="-79" w:right="-97"/>
              <w:jc w:val="center"/>
              <w:rPr>
                <w:rFonts w:cstheme="minorBidi"/>
                <w:spacing w:val="-10"/>
                <w:szCs w:val="22"/>
                <w:lang w:val="en-US" w:bidi="th-TH"/>
              </w:rPr>
            </w:pPr>
            <w:r w:rsidRPr="00286C98">
              <w:rPr>
                <w:rFonts w:cs="Times New Roman"/>
                <w:spacing w:val="-10"/>
                <w:szCs w:val="22"/>
                <w:lang w:val="en-US" w:bidi="th-TH"/>
              </w:rPr>
              <w:t xml:space="preserve">30 </w:t>
            </w:r>
          </w:p>
          <w:p w:rsidR="00286C98" w:rsidRPr="00286C98" w:rsidRDefault="00286C98" w:rsidP="00286C98">
            <w:pPr>
              <w:pStyle w:val="acctfourfigures"/>
              <w:tabs>
                <w:tab w:val="clear" w:pos="765"/>
              </w:tabs>
              <w:spacing w:line="240" w:lineRule="atLeast"/>
              <w:ind w:left="-79" w:right="-97"/>
              <w:jc w:val="center"/>
              <w:rPr>
                <w:rFonts w:cs="Times New Roman"/>
                <w:szCs w:val="22"/>
                <w:lang w:bidi="th-TH"/>
              </w:rPr>
            </w:pPr>
            <w:r w:rsidRPr="00286C98">
              <w:rPr>
                <w:rFonts w:cs="Times New Roman"/>
                <w:spacing w:val="-10"/>
                <w:szCs w:val="22"/>
                <w:lang w:val="en-US" w:bidi="th-TH"/>
              </w:rPr>
              <w:t>September</w:t>
            </w:r>
          </w:p>
        </w:tc>
        <w:tc>
          <w:tcPr>
            <w:tcW w:w="178" w:type="dxa"/>
          </w:tcPr>
          <w:p w:rsidR="00286C98" w:rsidRPr="00286C98" w:rsidRDefault="00286C98" w:rsidP="00286C98">
            <w:pPr>
              <w:pStyle w:val="acctfourfigures"/>
              <w:spacing w:line="240" w:lineRule="atLeast"/>
              <w:ind w:left="-79" w:right="-97"/>
              <w:jc w:val="center"/>
              <w:rPr>
                <w:rFonts w:cs="Times New Roman"/>
                <w:szCs w:val="22"/>
              </w:rPr>
            </w:pPr>
          </w:p>
        </w:tc>
        <w:tc>
          <w:tcPr>
            <w:tcW w:w="1010" w:type="dxa"/>
          </w:tcPr>
          <w:p w:rsidR="00286C98" w:rsidRPr="00286C98" w:rsidRDefault="00286C98" w:rsidP="00286C98">
            <w:pPr>
              <w:pStyle w:val="acctfourfigures"/>
              <w:tabs>
                <w:tab w:val="clear" w:pos="765"/>
              </w:tabs>
              <w:spacing w:line="240" w:lineRule="atLeast"/>
              <w:ind w:left="-79" w:right="-97"/>
              <w:jc w:val="center"/>
              <w:rPr>
                <w:rFonts w:cs="Times New Roman"/>
                <w:szCs w:val="22"/>
                <w:lang w:bidi="th-TH"/>
              </w:rPr>
            </w:pPr>
            <w:r w:rsidRPr="00286C98">
              <w:rPr>
                <w:rFonts w:cs="Times New Roman"/>
                <w:spacing w:val="-10"/>
                <w:szCs w:val="22"/>
              </w:rPr>
              <w:t>31 December</w:t>
            </w:r>
          </w:p>
        </w:tc>
      </w:tr>
      <w:tr w:rsidR="00286C98" w:rsidRPr="00286C98" w:rsidTr="001F7DDA">
        <w:trPr>
          <w:cantSplit/>
        </w:trPr>
        <w:tc>
          <w:tcPr>
            <w:tcW w:w="3582" w:type="dxa"/>
          </w:tcPr>
          <w:p w:rsidR="00286C98" w:rsidRPr="00286C98" w:rsidRDefault="00286C98" w:rsidP="00286C98">
            <w:pPr>
              <w:shd w:val="clear" w:color="auto" w:fill="FFFFFF"/>
              <w:spacing w:line="240" w:lineRule="atLeast"/>
              <w:rPr>
                <w:rFonts w:cs="Times New Roman"/>
                <w:b/>
                <w:bCs/>
                <w:szCs w:val="22"/>
              </w:rPr>
            </w:pPr>
          </w:p>
        </w:tc>
        <w:tc>
          <w:tcPr>
            <w:tcW w:w="630" w:type="dxa"/>
          </w:tcPr>
          <w:p w:rsidR="00286C98" w:rsidRPr="00286C98" w:rsidRDefault="00EF7EA8" w:rsidP="00286C98">
            <w:pPr>
              <w:pStyle w:val="acctfourfigures"/>
              <w:tabs>
                <w:tab w:val="clear" w:pos="765"/>
              </w:tabs>
              <w:spacing w:line="240" w:lineRule="atLeast"/>
              <w:jc w:val="center"/>
              <w:rPr>
                <w:rFonts w:cs="Times New Roman"/>
                <w:bCs/>
                <w:i/>
                <w:iCs/>
                <w:szCs w:val="22"/>
              </w:rPr>
            </w:pPr>
            <w:r w:rsidRPr="00286C98">
              <w:rPr>
                <w:rFonts w:cs="Times New Roman"/>
                <w:bCs/>
                <w:i/>
                <w:iCs/>
                <w:szCs w:val="22"/>
              </w:rPr>
              <w:t>Note</w:t>
            </w:r>
          </w:p>
        </w:tc>
        <w:tc>
          <w:tcPr>
            <w:tcW w:w="1170" w:type="dxa"/>
          </w:tcPr>
          <w:p w:rsidR="00286C98" w:rsidRPr="00286C98" w:rsidRDefault="00286C98" w:rsidP="00286C98">
            <w:pPr>
              <w:pStyle w:val="BodyText"/>
              <w:spacing w:after="0" w:line="240" w:lineRule="atLeast"/>
              <w:ind w:left="-79" w:right="-97"/>
              <w:jc w:val="center"/>
              <w:rPr>
                <w:szCs w:val="22"/>
                <w:lang w:bidi="th-TH"/>
              </w:rPr>
            </w:pPr>
            <w:r w:rsidRPr="00286C98">
              <w:rPr>
                <w:szCs w:val="22"/>
              </w:rPr>
              <w:t>201</w:t>
            </w:r>
            <w:r w:rsidRPr="00286C98">
              <w:rPr>
                <w:szCs w:val="22"/>
                <w:cs/>
                <w:lang w:bidi="th-TH"/>
              </w:rPr>
              <w:t>7</w:t>
            </w:r>
          </w:p>
        </w:tc>
        <w:tc>
          <w:tcPr>
            <w:tcW w:w="180" w:type="dxa"/>
          </w:tcPr>
          <w:p w:rsidR="00286C98" w:rsidRPr="00286C98" w:rsidRDefault="00286C98" w:rsidP="00286C98">
            <w:pPr>
              <w:pStyle w:val="BodyText"/>
              <w:spacing w:after="0" w:line="240" w:lineRule="atLeast"/>
              <w:ind w:left="-79" w:right="-97"/>
              <w:jc w:val="center"/>
              <w:rPr>
                <w:szCs w:val="22"/>
              </w:rPr>
            </w:pPr>
          </w:p>
        </w:tc>
        <w:tc>
          <w:tcPr>
            <w:tcW w:w="990" w:type="dxa"/>
          </w:tcPr>
          <w:p w:rsidR="00286C98" w:rsidRPr="00286C98" w:rsidRDefault="00286C98" w:rsidP="00286C98">
            <w:pPr>
              <w:pStyle w:val="BodyText"/>
              <w:spacing w:after="0" w:line="240" w:lineRule="atLeast"/>
              <w:ind w:left="-79" w:right="-97"/>
              <w:jc w:val="center"/>
              <w:rPr>
                <w:szCs w:val="22"/>
                <w:lang w:bidi="th-TH"/>
              </w:rPr>
            </w:pPr>
            <w:r w:rsidRPr="00286C98">
              <w:rPr>
                <w:szCs w:val="22"/>
              </w:rPr>
              <w:t>201</w:t>
            </w:r>
            <w:r w:rsidRPr="00286C98">
              <w:rPr>
                <w:szCs w:val="22"/>
                <w:cs/>
                <w:lang w:bidi="th-TH"/>
              </w:rPr>
              <w:t>6</w:t>
            </w:r>
          </w:p>
        </w:tc>
        <w:tc>
          <w:tcPr>
            <w:tcW w:w="180" w:type="dxa"/>
          </w:tcPr>
          <w:p w:rsidR="00286C98" w:rsidRPr="00286C98" w:rsidRDefault="00286C98" w:rsidP="00286C98">
            <w:pPr>
              <w:pStyle w:val="acctfourfigures"/>
              <w:spacing w:line="240" w:lineRule="atLeast"/>
              <w:rPr>
                <w:rFonts w:cs="Times New Roman"/>
                <w:szCs w:val="22"/>
                <w:lang w:bidi="th-TH"/>
              </w:rPr>
            </w:pPr>
          </w:p>
        </w:tc>
        <w:tc>
          <w:tcPr>
            <w:tcW w:w="1274" w:type="dxa"/>
          </w:tcPr>
          <w:p w:rsidR="00286C98" w:rsidRPr="00286C98" w:rsidRDefault="00286C98" w:rsidP="00286C98">
            <w:pPr>
              <w:pStyle w:val="BodyText"/>
              <w:spacing w:after="0" w:line="240" w:lineRule="atLeast"/>
              <w:ind w:left="-79" w:right="-97"/>
              <w:jc w:val="center"/>
              <w:rPr>
                <w:szCs w:val="22"/>
                <w:lang w:bidi="th-TH"/>
              </w:rPr>
            </w:pPr>
            <w:r w:rsidRPr="00286C98">
              <w:rPr>
                <w:szCs w:val="22"/>
              </w:rPr>
              <w:t>201</w:t>
            </w:r>
            <w:r w:rsidRPr="00286C98">
              <w:rPr>
                <w:szCs w:val="22"/>
                <w:cs/>
                <w:lang w:bidi="th-TH"/>
              </w:rPr>
              <w:t>7</w:t>
            </w:r>
          </w:p>
        </w:tc>
        <w:tc>
          <w:tcPr>
            <w:tcW w:w="178" w:type="dxa"/>
          </w:tcPr>
          <w:p w:rsidR="00286C98" w:rsidRPr="00286C98" w:rsidRDefault="00286C98" w:rsidP="00286C98">
            <w:pPr>
              <w:pStyle w:val="BodyText"/>
              <w:spacing w:after="0" w:line="240" w:lineRule="atLeast"/>
              <w:ind w:left="-79" w:right="-97"/>
              <w:jc w:val="center"/>
              <w:rPr>
                <w:szCs w:val="22"/>
              </w:rPr>
            </w:pPr>
          </w:p>
        </w:tc>
        <w:tc>
          <w:tcPr>
            <w:tcW w:w="1010" w:type="dxa"/>
          </w:tcPr>
          <w:p w:rsidR="00286C98" w:rsidRPr="00286C98" w:rsidRDefault="00286C98" w:rsidP="00286C98">
            <w:pPr>
              <w:pStyle w:val="BodyText"/>
              <w:spacing w:after="0" w:line="240" w:lineRule="atLeast"/>
              <w:ind w:left="-79" w:right="-97"/>
              <w:jc w:val="center"/>
              <w:rPr>
                <w:szCs w:val="22"/>
                <w:lang w:bidi="th-TH"/>
              </w:rPr>
            </w:pPr>
            <w:r w:rsidRPr="00286C98">
              <w:rPr>
                <w:szCs w:val="22"/>
              </w:rPr>
              <w:t>201</w:t>
            </w:r>
            <w:r w:rsidRPr="00286C98">
              <w:rPr>
                <w:szCs w:val="22"/>
                <w:cs/>
                <w:lang w:bidi="th-TH"/>
              </w:rPr>
              <w:t>6</w:t>
            </w:r>
          </w:p>
        </w:tc>
      </w:tr>
      <w:tr w:rsidR="00286C98" w:rsidRPr="00286C98" w:rsidTr="001F7DDA">
        <w:trPr>
          <w:cantSplit/>
        </w:trPr>
        <w:tc>
          <w:tcPr>
            <w:tcW w:w="3582" w:type="dxa"/>
          </w:tcPr>
          <w:p w:rsidR="00286C98" w:rsidRPr="00286C98" w:rsidRDefault="00286C98" w:rsidP="00286C98">
            <w:pPr>
              <w:shd w:val="clear" w:color="auto" w:fill="FFFFFF"/>
              <w:spacing w:line="240" w:lineRule="atLeast"/>
              <w:rPr>
                <w:rFonts w:cs="Times New Roman"/>
                <w:b/>
                <w:bCs/>
                <w:szCs w:val="22"/>
              </w:rPr>
            </w:pPr>
          </w:p>
        </w:tc>
        <w:tc>
          <w:tcPr>
            <w:tcW w:w="630" w:type="dxa"/>
          </w:tcPr>
          <w:p w:rsidR="00286C98" w:rsidRPr="00286C98" w:rsidRDefault="00286C98" w:rsidP="00286C98">
            <w:pPr>
              <w:shd w:val="clear" w:color="auto" w:fill="FFFFFF"/>
              <w:spacing w:line="240" w:lineRule="atLeast"/>
              <w:jc w:val="center"/>
              <w:rPr>
                <w:rFonts w:cs="Times New Roman"/>
                <w:b/>
                <w:bCs/>
                <w:i/>
                <w:iCs/>
                <w:szCs w:val="22"/>
              </w:rPr>
            </w:pPr>
          </w:p>
        </w:tc>
        <w:tc>
          <w:tcPr>
            <w:tcW w:w="4982" w:type="dxa"/>
            <w:gridSpan w:val="7"/>
          </w:tcPr>
          <w:p w:rsidR="00286C98" w:rsidRPr="00286C98" w:rsidRDefault="00286C98" w:rsidP="00286C98">
            <w:pPr>
              <w:pStyle w:val="acctfourfigures"/>
              <w:tabs>
                <w:tab w:val="clear" w:pos="765"/>
                <w:tab w:val="decimal" w:pos="529"/>
              </w:tabs>
              <w:spacing w:line="240" w:lineRule="atLeast"/>
              <w:jc w:val="center"/>
              <w:rPr>
                <w:rFonts w:cs="Times New Roman"/>
                <w:szCs w:val="22"/>
              </w:rPr>
            </w:pPr>
            <w:r w:rsidRPr="00286C98">
              <w:rPr>
                <w:rFonts w:cs="Times New Roman"/>
                <w:i/>
                <w:iCs/>
                <w:szCs w:val="22"/>
              </w:rPr>
              <w:t>(in million Baht)</w:t>
            </w:r>
          </w:p>
        </w:tc>
      </w:tr>
      <w:tr w:rsidR="00286C98" w:rsidRPr="00286C98" w:rsidTr="001F7DDA">
        <w:trPr>
          <w:cantSplit/>
        </w:trPr>
        <w:tc>
          <w:tcPr>
            <w:tcW w:w="3582" w:type="dxa"/>
          </w:tcPr>
          <w:p w:rsidR="00286C98" w:rsidRPr="00286C98" w:rsidRDefault="004B0796" w:rsidP="00286C98">
            <w:pPr>
              <w:shd w:val="clear" w:color="auto" w:fill="FFFFFF"/>
              <w:spacing w:line="240" w:lineRule="atLeast"/>
              <w:rPr>
                <w:rFonts w:cs="Times New Roman"/>
                <w:b/>
                <w:bCs/>
                <w:szCs w:val="22"/>
              </w:rPr>
            </w:pPr>
            <w:r>
              <w:rPr>
                <w:rFonts w:cs="Times New Roman"/>
                <w:b/>
                <w:bCs/>
                <w:szCs w:val="22"/>
              </w:rPr>
              <w:t xml:space="preserve">Related parties </w:t>
            </w:r>
          </w:p>
        </w:tc>
        <w:tc>
          <w:tcPr>
            <w:tcW w:w="630" w:type="dxa"/>
          </w:tcPr>
          <w:p w:rsidR="00286C98" w:rsidRPr="00286C98" w:rsidRDefault="00286C98" w:rsidP="00286C98">
            <w:pPr>
              <w:shd w:val="clear" w:color="auto" w:fill="FFFFFF"/>
              <w:spacing w:line="240" w:lineRule="atLeast"/>
              <w:jc w:val="center"/>
              <w:rPr>
                <w:rFonts w:cs="Times New Roman"/>
                <w:b/>
                <w:bCs/>
                <w:i/>
                <w:iCs/>
                <w:szCs w:val="22"/>
              </w:rPr>
            </w:pPr>
          </w:p>
        </w:tc>
        <w:tc>
          <w:tcPr>
            <w:tcW w:w="1170" w:type="dxa"/>
          </w:tcPr>
          <w:p w:rsidR="00286C98" w:rsidRPr="00286C98" w:rsidRDefault="00286C98" w:rsidP="00286C98">
            <w:pPr>
              <w:tabs>
                <w:tab w:val="decimal" w:pos="458"/>
              </w:tabs>
              <w:spacing w:line="240" w:lineRule="atLeast"/>
              <w:ind w:right="-108"/>
              <w:rPr>
                <w:rFonts w:cs="Times New Roman"/>
                <w:b/>
                <w:bCs/>
                <w:szCs w:val="22"/>
                <w:rtl/>
                <w:cs/>
              </w:rPr>
            </w:pPr>
          </w:p>
        </w:tc>
        <w:tc>
          <w:tcPr>
            <w:tcW w:w="180" w:type="dxa"/>
          </w:tcPr>
          <w:p w:rsidR="00286C98" w:rsidRPr="00286C98" w:rsidRDefault="00286C98" w:rsidP="00286C98">
            <w:pPr>
              <w:pStyle w:val="acctfourfigures"/>
              <w:shd w:val="clear" w:color="auto" w:fill="FFFFFF"/>
              <w:spacing w:line="240" w:lineRule="atLeast"/>
              <w:rPr>
                <w:rFonts w:cs="Times New Roman"/>
                <w:szCs w:val="22"/>
              </w:rPr>
            </w:pPr>
          </w:p>
        </w:tc>
        <w:tc>
          <w:tcPr>
            <w:tcW w:w="990" w:type="dxa"/>
          </w:tcPr>
          <w:p w:rsidR="00286C98" w:rsidRPr="00286C98" w:rsidRDefault="00286C98" w:rsidP="00286C98">
            <w:pPr>
              <w:pStyle w:val="acctfourfigures"/>
              <w:tabs>
                <w:tab w:val="clear" w:pos="765"/>
                <w:tab w:val="decimal" w:pos="529"/>
              </w:tabs>
              <w:spacing w:line="240" w:lineRule="atLeast"/>
              <w:rPr>
                <w:rFonts w:cs="Times New Roman"/>
                <w:szCs w:val="22"/>
              </w:rPr>
            </w:pPr>
          </w:p>
        </w:tc>
        <w:tc>
          <w:tcPr>
            <w:tcW w:w="180" w:type="dxa"/>
          </w:tcPr>
          <w:p w:rsidR="00286C98" w:rsidRPr="00286C98" w:rsidRDefault="00286C98" w:rsidP="00286C98">
            <w:pPr>
              <w:pStyle w:val="acctfourfigures"/>
              <w:shd w:val="clear" w:color="auto" w:fill="FFFFFF"/>
              <w:spacing w:line="240" w:lineRule="atLeast"/>
              <w:rPr>
                <w:rFonts w:cs="Times New Roman"/>
                <w:b/>
                <w:bCs/>
                <w:szCs w:val="22"/>
              </w:rPr>
            </w:pPr>
          </w:p>
        </w:tc>
        <w:tc>
          <w:tcPr>
            <w:tcW w:w="1274" w:type="dxa"/>
          </w:tcPr>
          <w:p w:rsidR="00286C98" w:rsidRPr="00286C98" w:rsidRDefault="00286C98" w:rsidP="00286C98">
            <w:pPr>
              <w:pStyle w:val="acctfourfigures"/>
              <w:tabs>
                <w:tab w:val="clear" w:pos="765"/>
                <w:tab w:val="decimal" w:pos="529"/>
              </w:tabs>
              <w:spacing w:line="240" w:lineRule="atLeast"/>
              <w:rPr>
                <w:rFonts w:cs="Times New Roman"/>
                <w:szCs w:val="22"/>
              </w:rPr>
            </w:pPr>
          </w:p>
        </w:tc>
        <w:tc>
          <w:tcPr>
            <w:tcW w:w="178" w:type="dxa"/>
            <w:vAlign w:val="bottom"/>
          </w:tcPr>
          <w:p w:rsidR="00286C98" w:rsidRPr="00286C98" w:rsidRDefault="00286C98" w:rsidP="00286C98">
            <w:pPr>
              <w:pStyle w:val="acctfourfigures"/>
              <w:spacing w:line="240" w:lineRule="atLeast"/>
              <w:rPr>
                <w:rFonts w:cs="Times New Roman"/>
                <w:szCs w:val="22"/>
              </w:rPr>
            </w:pPr>
          </w:p>
        </w:tc>
        <w:tc>
          <w:tcPr>
            <w:tcW w:w="1010" w:type="dxa"/>
          </w:tcPr>
          <w:p w:rsidR="00286C98" w:rsidRPr="00286C98" w:rsidRDefault="00286C98" w:rsidP="00286C98">
            <w:pPr>
              <w:pStyle w:val="acctfourfigures"/>
              <w:tabs>
                <w:tab w:val="clear" w:pos="765"/>
                <w:tab w:val="decimal" w:pos="529"/>
              </w:tabs>
              <w:spacing w:line="240" w:lineRule="atLeast"/>
              <w:rPr>
                <w:rFonts w:cs="Times New Roman"/>
                <w:szCs w:val="22"/>
              </w:rPr>
            </w:pPr>
          </w:p>
        </w:tc>
      </w:tr>
      <w:tr w:rsidR="003E652B" w:rsidRPr="00286C98" w:rsidTr="001F7DDA">
        <w:trPr>
          <w:cantSplit/>
        </w:trPr>
        <w:tc>
          <w:tcPr>
            <w:tcW w:w="3582" w:type="dxa"/>
          </w:tcPr>
          <w:p w:rsidR="003E652B" w:rsidRPr="00286C98" w:rsidRDefault="004B0796" w:rsidP="003E652B">
            <w:pPr>
              <w:spacing w:line="240" w:lineRule="atLeast"/>
              <w:rPr>
                <w:rFonts w:cs="Times New Roman"/>
                <w:szCs w:val="22"/>
              </w:rPr>
            </w:pPr>
            <w:r>
              <w:rPr>
                <w:rFonts w:cs="Times New Roman"/>
                <w:szCs w:val="22"/>
              </w:rPr>
              <w:t xml:space="preserve">Within credit terms </w:t>
            </w:r>
          </w:p>
        </w:tc>
        <w:tc>
          <w:tcPr>
            <w:tcW w:w="630" w:type="dxa"/>
          </w:tcPr>
          <w:p w:rsidR="003E652B" w:rsidRPr="00286C98" w:rsidRDefault="003E652B" w:rsidP="003E652B">
            <w:pPr>
              <w:spacing w:line="240" w:lineRule="atLeast"/>
              <w:jc w:val="center"/>
              <w:rPr>
                <w:rFonts w:cs="Times New Roman"/>
                <w:i/>
                <w:iCs/>
                <w:szCs w:val="22"/>
              </w:rPr>
            </w:pPr>
          </w:p>
        </w:tc>
        <w:tc>
          <w:tcPr>
            <w:tcW w:w="1170" w:type="dxa"/>
          </w:tcPr>
          <w:p w:rsidR="003E652B" w:rsidRPr="00286C98" w:rsidRDefault="00A00CC1" w:rsidP="00B83673">
            <w:pPr>
              <w:tabs>
                <w:tab w:val="decimal" w:pos="537"/>
              </w:tabs>
              <w:spacing w:line="240" w:lineRule="atLeast"/>
              <w:ind w:right="-108"/>
              <w:rPr>
                <w:rFonts w:cs="Times New Roman"/>
                <w:szCs w:val="22"/>
                <w:rtl/>
                <w:cs/>
                <w:lang w:val="en-US" w:bidi="th-TH"/>
              </w:rPr>
            </w:pPr>
            <w:r>
              <w:rPr>
                <w:rFonts w:cs="Times New Roman"/>
                <w:szCs w:val="22"/>
                <w:lang w:val="en-US" w:bidi="th-TH"/>
              </w:rPr>
              <w:t>23.46</w:t>
            </w:r>
          </w:p>
        </w:tc>
        <w:tc>
          <w:tcPr>
            <w:tcW w:w="180" w:type="dxa"/>
          </w:tcPr>
          <w:p w:rsidR="003E652B" w:rsidRPr="00286C98" w:rsidRDefault="003E652B" w:rsidP="003E652B">
            <w:pPr>
              <w:pStyle w:val="eightpt4ptspaceafter"/>
              <w:tabs>
                <w:tab w:val="decimal" w:pos="520"/>
              </w:tabs>
              <w:spacing w:after="0" w:line="240" w:lineRule="atLeast"/>
              <w:ind w:right="-131"/>
              <w:rPr>
                <w:rFonts w:cs="Times New Roman"/>
                <w:sz w:val="22"/>
                <w:szCs w:val="22"/>
              </w:rPr>
            </w:pPr>
          </w:p>
        </w:tc>
        <w:tc>
          <w:tcPr>
            <w:tcW w:w="990" w:type="dxa"/>
          </w:tcPr>
          <w:p w:rsidR="003E652B" w:rsidRPr="00286C98" w:rsidRDefault="003E652B" w:rsidP="00B83673">
            <w:pPr>
              <w:tabs>
                <w:tab w:val="decimal" w:pos="546"/>
              </w:tabs>
              <w:spacing w:line="240" w:lineRule="atLeast"/>
              <w:ind w:right="-108"/>
              <w:rPr>
                <w:rFonts w:cs="Times New Roman"/>
                <w:szCs w:val="22"/>
                <w:rtl/>
                <w:cs/>
                <w:lang w:val="en-US" w:bidi="th-TH"/>
              </w:rPr>
            </w:pPr>
            <w:r w:rsidRPr="00286C98">
              <w:rPr>
                <w:rFonts w:cs="Times New Roman"/>
                <w:szCs w:val="22"/>
                <w:lang w:val="en-US" w:bidi="th-TH"/>
              </w:rPr>
              <w:t>9.43</w:t>
            </w:r>
          </w:p>
        </w:tc>
        <w:tc>
          <w:tcPr>
            <w:tcW w:w="180" w:type="dxa"/>
          </w:tcPr>
          <w:p w:rsidR="003E652B" w:rsidRPr="00286C98" w:rsidRDefault="003E652B" w:rsidP="003E652B">
            <w:pPr>
              <w:pStyle w:val="eightpt4ptspaceafter"/>
              <w:tabs>
                <w:tab w:val="decimal" w:pos="520"/>
              </w:tabs>
              <w:spacing w:after="0" w:line="240" w:lineRule="atLeast"/>
              <w:ind w:right="-131"/>
              <w:rPr>
                <w:rFonts w:cs="Times New Roman"/>
                <w:sz w:val="22"/>
                <w:szCs w:val="22"/>
              </w:rPr>
            </w:pPr>
          </w:p>
        </w:tc>
        <w:tc>
          <w:tcPr>
            <w:tcW w:w="1274" w:type="dxa"/>
          </w:tcPr>
          <w:p w:rsidR="003E652B" w:rsidRPr="005A6B18" w:rsidRDefault="003E652B" w:rsidP="00912CCD">
            <w:pPr>
              <w:tabs>
                <w:tab w:val="decimal" w:pos="641"/>
              </w:tabs>
              <w:spacing w:line="240" w:lineRule="atLeast"/>
              <w:ind w:right="-108"/>
              <w:rPr>
                <w:rFonts w:cs="Times New Roman"/>
                <w:szCs w:val="22"/>
                <w:rtl/>
                <w:cs/>
              </w:rPr>
            </w:pPr>
            <w:r w:rsidRPr="005A6B18">
              <w:rPr>
                <w:rFonts w:cs="Times New Roman"/>
                <w:szCs w:val="22"/>
              </w:rPr>
              <w:t>-</w:t>
            </w:r>
          </w:p>
        </w:tc>
        <w:tc>
          <w:tcPr>
            <w:tcW w:w="178" w:type="dxa"/>
          </w:tcPr>
          <w:p w:rsidR="003E652B" w:rsidRPr="00286C98" w:rsidRDefault="003E652B" w:rsidP="003E652B">
            <w:pPr>
              <w:pStyle w:val="eightpt4ptspaceafter"/>
              <w:tabs>
                <w:tab w:val="decimal" w:pos="520"/>
              </w:tabs>
              <w:spacing w:after="0" w:line="240" w:lineRule="atLeast"/>
              <w:ind w:left="-126" w:right="-131"/>
              <w:rPr>
                <w:rFonts w:cs="Times New Roman"/>
                <w:sz w:val="22"/>
                <w:szCs w:val="22"/>
              </w:rPr>
            </w:pPr>
          </w:p>
        </w:tc>
        <w:tc>
          <w:tcPr>
            <w:tcW w:w="1010" w:type="dxa"/>
          </w:tcPr>
          <w:p w:rsidR="003E652B" w:rsidRPr="00286C98" w:rsidRDefault="003E652B" w:rsidP="00912CCD">
            <w:pPr>
              <w:tabs>
                <w:tab w:val="decimal" w:pos="539"/>
              </w:tabs>
              <w:spacing w:line="240" w:lineRule="atLeast"/>
              <w:ind w:left="-108" w:right="-131"/>
              <w:rPr>
                <w:rFonts w:cs="Times New Roman"/>
                <w:szCs w:val="22"/>
              </w:rPr>
            </w:pPr>
            <w:r w:rsidRPr="00286C98">
              <w:rPr>
                <w:rFonts w:cs="Times New Roman"/>
                <w:szCs w:val="22"/>
              </w:rPr>
              <w:t>-</w:t>
            </w:r>
          </w:p>
        </w:tc>
      </w:tr>
      <w:tr w:rsidR="003E652B" w:rsidRPr="00286C98" w:rsidTr="001F7DDA">
        <w:trPr>
          <w:cantSplit/>
        </w:trPr>
        <w:tc>
          <w:tcPr>
            <w:tcW w:w="3582" w:type="dxa"/>
          </w:tcPr>
          <w:p w:rsidR="003E652B" w:rsidRPr="00286C98" w:rsidRDefault="003E652B" w:rsidP="003E652B">
            <w:pPr>
              <w:shd w:val="clear" w:color="auto" w:fill="FFFFFF"/>
              <w:spacing w:line="240" w:lineRule="atLeast"/>
              <w:rPr>
                <w:rFonts w:cs="Times New Roman"/>
                <w:szCs w:val="22"/>
              </w:rPr>
            </w:pPr>
            <w:r w:rsidRPr="00286C98">
              <w:rPr>
                <w:rFonts w:cs="Times New Roman"/>
                <w:szCs w:val="22"/>
              </w:rPr>
              <w:t>Overdue:</w:t>
            </w:r>
          </w:p>
        </w:tc>
        <w:tc>
          <w:tcPr>
            <w:tcW w:w="630" w:type="dxa"/>
          </w:tcPr>
          <w:p w:rsidR="003E652B" w:rsidRPr="00286C98" w:rsidRDefault="003E652B" w:rsidP="003E652B">
            <w:pPr>
              <w:spacing w:line="240" w:lineRule="atLeast"/>
              <w:jc w:val="center"/>
              <w:rPr>
                <w:rFonts w:cs="Times New Roman"/>
                <w:i/>
                <w:iCs/>
                <w:szCs w:val="22"/>
              </w:rPr>
            </w:pPr>
          </w:p>
        </w:tc>
        <w:tc>
          <w:tcPr>
            <w:tcW w:w="1170" w:type="dxa"/>
          </w:tcPr>
          <w:p w:rsidR="003E652B" w:rsidRPr="00286C98" w:rsidRDefault="003E652B" w:rsidP="00B83673">
            <w:pPr>
              <w:tabs>
                <w:tab w:val="decimal" w:pos="537"/>
              </w:tabs>
              <w:spacing w:line="240" w:lineRule="atLeast"/>
              <w:ind w:right="-108"/>
              <w:rPr>
                <w:rFonts w:cs="Times New Roman"/>
                <w:szCs w:val="22"/>
                <w:rtl/>
                <w:cs/>
              </w:rPr>
            </w:pPr>
          </w:p>
        </w:tc>
        <w:tc>
          <w:tcPr>
            <w:tcW w:w="180" w:type="dxa"/>
          </w:tcPr>
          <w:p w:rsidR="003E652B" w:rsidRPr="00286C98" w:rsidRDefault="003E652B" w:rsidP="003E652B">
            <w:pPr>
              <w:pStyle w:val="eightpt4ptspaceafter"/>
              <w:tabs>
                <w:tab w:val="decimal" w:pos="520"/>
              </w:tabs>
              <w:spacing w:after="0" w:line="240" w:lineRule="atLeast"/>
              <w:ind w:right="-131"/>
              <w:rPr>
                <w:rFonts w:cs="Times New Roman"/>
                <w:sz w:val="22"/>
                <w:szCs w:val="22"/>
              </w:rPr>
            </w:pPr>
          </w:p>
        </w:tc>
        <w:tc>
          <w:tcPr>
            <w:tcW w:w="990" w:type="dxa"/>
          </w:tcPr>
          <w:p w:rsidR="003E652B" w:rsidRPr="00286C98" w:rsidRDefault="003E652B" w:rsidP="00B83673">
            <w:pPr>
              <w:tabs>
                <w:tab w:val="decimal" w:pos="546"/>
              </w:tabs>
              <w:spacing w:line="240" w:lineRule="atLeast"/>
              <w:ind w:right="-108"/>
              <w:rPr>
                <w:rFonts w:cs="Times New Roman"/>
                <w:szCs w:val="22"/>
                <w:rtl/>
                <w:cs/>
              </w:rPr>
            </w:pPr>
          </w:p>
        </w:tc>
        <w:tc>
          <w:tcPr>
            <w:tcW w:w="180" w:type="dxa"/>
          </w:tcPr>
          <w:p w:rsidR="003E652B" w:rsidRPr="00286C98" w:rsidRDefault="003E652B" w:rsidP="003E652B">
            <w:pPr>
              <w:pStyle w:val="eightpt4ptspaceafter"/>
              <w:tabs>
                <w:tab w:val="decimal" w:pos="520"/>
              </w:tabs>
              <w:spacing w:after="0" w:line="240" w:lineRule="atLeast"/>
              <w:ind w:right="-131"/>
              <w:rPr>
                <w:rFonts w:cs="Times New Roman"/>
                <w:sz w:val="22"/>
                <w:szCs w:val="22"/>
              </w:rPr>
            </w:pPr>
          </w:p>
        </w:tc>
        <w:tc>
          <w:tcPr>
            <w:tcW w:w="1274" w:type="dxa"/>
          </w:tcPr>
          <w:p w:rsidR="003E652B" w:rsidRPr="00286C98" w:rsidRDefault="003E652B" w:rsidP="00912CCD">
            <w:pPr>
              <w:tabs>
                <w:tab w:val="decimal" w:pos="641"/>
              </w:tabs>
              <w:spacing w:line="240" w:lineRule="atLeast"/>
              <w:ind w:right="-108"/>
              <w:rPr>
                <w:rFonts w:cs="Times New Roman"/>
                <w:szCs w:val="22"/>
                <w:rtl/>
                <w:cs/>
              </w:rPr>
            </w:pPr>
          </w:p>
        </w:tc>
        <w:tc>
          <w:tcPr>
            <w:tcW w:w="178" w:type="dxa"/>
          </w:tcPr>
          <w:p w:rsidR="003E652B" w:rsidRPr="00286C98" w:rsidRDefault="003E652B" w:rsidP="003E652B">
            <w:pPr>
              <w:pStyle w:val="eightpt4ptspaceafter"/>
              <w:tabs>
                <w:tab w:val="decimal" w:pos="520"/>
              </w:tabs>
              <w:spacing w:after="0" w:line="240" w:lineRule="atLeast"/>
              <w:ind w:left="-126" w:right="-131"/>
              <w:rPr>
                <w:rFonts w:cs="Times New Roman"/>
                <w:sz w:val="22"/>
                <w:szCs w:val="22"/>
              </w:rPr>
            </w:pPr>
          </w:p>
        </w:tc>
        <w:tc>
          <w:tcPr>
            <w:tcW w:w="1010" w:type="dxa"/>
          </w:tcPr>
          <w:p w:rsidR="003E652B" w:rsidRPr="00286C98" w:rsidRDefault="003E652B" w:rsidP="00912CCD">
            <w:pPr>
              <w:tabs>
                <w:tab w:val="decimal" w:pos="539"/>
              </w:tabs>
              <w:spacing w:line="240" w:lineRule="atLeast"/>
              <w:ind w:left="-108" w:right="-131"/>
              <w:rPr>
                <w:rFonts w:cs="Times New Roman"/>
                <w:szCs w:val="22"/>
              </w:rPr>
            </w:pPr>
          </w:p>
        </w:tc>
      </w:tr>
      <w:tr w:rsidR="003E652B" w:rsidRPr="00286C98" w:rsidTr="001F7DDA">
        <w:trPr>
          <w:cantSplit/>
        </w:trPr>
        <w:tc>
          <w:tcPr>
            <w:tcW w:w="3582" w:type="dxa"/>
          </w:tcPr>
          <w:p w:rsidR="003E652B" w:rsidRPr="00286C98" w:rsidRDefault="003E652B" w:rsidP="003E652B">
            <w:pPr>
              <w:shd w:val="clear" w:color="auto" w:fill="FFFFFF"/>
              <w:spacing w:line="240" w:lineRule="atLeast"/>
              <w:rPr>
                <w:rFonts w:cs="Times New Roman"/>
                <w:szCs w:val="22"/>
              </w:rPr>
            </w:pPr>
            <w:r w:rsidRPr="00286C98">
              <w:rPr>
                <w:rFonts w:cs="Times New Roman"/>
                <w:szCs w:val="22"/>
              </w:rPr>
              <w:t xml:space="preserve">   Less than 3 months</w:t>
            </w:r>
          </w:p>
        </w:tc>
        <w:tc>
          <w:tcPr>
            <w:tcW w:w="630" w:type="dxa"/>
          </w:tcPr>
          <w:p w:rsidR="003E652B" w:rsidRPr="00286C98" w:rsidRDefault="003E652B" w:rsidP="003E652B">
            <w:pPr>
              <w:spacing w:line="240" w:lineRule="atLeast"/>
              <w:jc w:val="center"/>
              <w:rPr>
                <w:rFonts w:cs="Times New Roman"/>
                <w:i/>
                <w:iCs/>
                <w:szCs w:val="22"/>
              </w:rPr>
            </w:pPr>
          </w:p>
        </w:tc>
        <w:tc>
          <w:tcPr>
            <w:tcW w:w="1170" w:type="dxa"/>
          </w:tcPr>
          <w:p w:rsidR="003E652B" w:rsidRPr="00286C98" w:rsidRDefault="00A00CC1" w:rsidP="00B83673">
            <w:pPr>
              <w:tabs>
                <w:tab w:val="decimal" w:pos="537"/>
              </w:tabs>
              <w:spacing w:line="240" w:lineRule="atLeast"/>
              <w:ind w:right="-108"/>
              <w:rPr>
                <w:rFonts w:cs="Times New Roman"/>
                <w:szCs w:val="22"/>
                <w:rtl/>
                <w:cs/>
              </w:rPr>
            </w:pPr>
            <w:r>
              <w:rPr>
                <w:rFonts w:cs="Times New Roman"/>
                <w:szCs w:val="22"/>
              </w:rPr>
              <w:t>2.93</w:t>
            </w:r>
          </w:p>
        </w:tc>
        <w:tc>
          <w:tcPr>
            <w:tcW w:w="180" w:type="dxa"/>
          </w:tcPr>
          <w:p w:rsidR="003E652B" w:rsidRPr="00286C98" w:rsidRDefault="003E652B" w:rsidP="003E652B">
            <w:pPr>
              <w:pStyle w:val="eightpt4ptspaceafter"/>
              <w:tabs>
                <w:tab w:val="decimal" w:pos="520"/>
              </w:tabs>
              <w:spacing w:after="0" w:line="240" w:lineRule="atLeast"/>
              <w:ind w:right="-131"/>
              <w:rPr>
                <w:rFonts w:cs="Times New Roman"/>
                <w:sz w:val="22"/>
                <w:szCs w:val="22"/>
              </w:rPr>
            </w:pPr>
          </w:p>
        </w:tc>
        <w:tc>
          <w:tcPr>
            <w:tcW w:w="990" w:type="dxa"/>
          </w:tcPr>
          <w:p w:rsidR="003E652B" w:rsidRPr="00286C98" w:rsidRDefault="003E652B" w:rsidP="00B83673">
            <w:pPr>
              <w:tabs>
                <w:tab w:val="decimal" w:pos="546"/>
              </w:tabs>
              <w:spacing w:line="240" w:lineRule="atLeast"/>
              <w:ind w:right="-108"/>
              <w:rPr>
                <w:rFonts w:cs="Times New Roman"/>
                <w:szCs w:val="22"/>
                <w:rtl/>
                <w:cs/>
              </w:rPr>
            </w:pPr>
            <w:r w:rsidRPr="00286C98">
              <w:rPr>
                <w:rFonts w:cs="Times New Roman"/>
                <w:szCs w:val="22"/>
              </w:rPr>
              <w:t>1.43</w:t>
            </w:r>
          </w:p>
        </w:tc>
        <w:tc>
          <w:tcPr>
            <w:tcW w:w="180" w:type="dxa"/>
          </w:tcPr>
          <w:p w:rsidR="003E652B" w:rsidRPr="00286C98" w:rsidRDefault="003E652B" w:rsidP="003E652B">
            <w:pPr>
              <w:pStyle w:val="eightpt4ptspaceafter"/>
              <w:tabs>
                <w:tab w:val="decimal" w:pos="520"/>
              </w:tabs>
              <w:spacing w:after="0" w:line="240" w:lineRule="atLeast"/>
              <w:ind w:right="-131"/>
              <w:rPr>
                <w:rFonts w:cs="Times New Roman"/>
                <w:sz w:val="22"/>
                <w:szCs w:val="22"/>
              </w:rPr>
            </w:pPr>
          </w:p>
        </w:tc>
        <w:tc>
          <w:tcPr>
            <w:tcW w:w="1274" w:type="dxa"/>
          </w:tcPr>
          <w:p w:rsidR="003E652B" w:rsidRPr="005A6B18" w:rsidRDefault="003E652B" w:rsidP="00912CCD">
            <w:pPr>
              <w:tabs>
                <w:tab w:val="decimal" w:pos="641"/>
              </w:tabs>
              <w:spacing w:line="240" w:lineRule="atLeast"/>
              <w:ind w:right="-108"/>
              <w:rPr>
                <w:rFonts w:cs="Times New Roman"/>
                <w:szCs w:val="22"/>
                <w:rtl/>
                <w:cs/>
              </w:rPr>
            </w:pPr>
            <w:r w:rsidRPr="005A6B18">
              <w:rPr>
                <w:rFonts w:cs="Times New Roman"/>
                <w:szCs w:val="22"/>
              </w:rPr>
              <w:t>-</w:t>
            </w:r>
          </w:p>
        </w:tc>
        <w:tc>
          <w:tcPr>
            <w:tcW w:w="178" w:type="dxa"/>
          </w:tcPr>
          <w:p w:rsidR="003E652B" w:rsidRPr="00286C98" w:rsidRDefault="003E652B" w:rsidP="003E652B">
            <w:pPr>
              <w:pStyle w:val="eightpt4ptspaceafter"/>
              <w:tabs>
                <w:tab w:val="decimal" w:pos="520"/>
              </w:tabs>
              <w:spacing w:after="0" w:line="240" w:lineRule="atLeast"/>
              <w:ind w:left="-126" w:right="-131"/>
              <w:rPr>
                <w:rFonts w:cs="Times New Roman"/>
                <w:sz w:val="22"/>
                <w:szCs w:val="22"/>
              </w:rPr>
            </w:pPr>
          </w:p>
        </w:tc>
        <w:tc>
          <w:tcPr>
            <w:tcW w:w="1010" w:type="dxa"/>
          </w:tcPr>
          <w:p w:rsidR="003E652B" w:rsidRPr="00286C98" w:rsidRDefault="003E652B" w:rsidP="00912CCD">
            <w:pPr>
              <w:tabs>
                <w:tab w:val="decimal" w:pos="539"/>
              </w:tabs>
              <w:spacing w:line="240" w:lineRule="atLeast"/>
              <w:ind w:left="-108" w:right="-131"/>
              <w:rPr>
                <w:rFonts w:cs="Times New Roman"/>
                <w:szCs w:val="22"/>
              </w:rPr>
            </w:pPr>
            <w:r w:rsidRPr="00286C98">
              <w:rPr>
                <w:rFonts w:cs="Times New Roman"/>
                <w:szCs w:val="22"/>
              </w:rPr>
              <w:t>-</w:t>
            </w:r>
          </w:p>
        </w:tc>
      </w:tr>
      <w:tr w:rsidR="0050353E" w:rsidRPr="00286C98" w:rsidTr="001F7DDA">
        <w:trPr>
          <w:cantSplit/>
        </w:trPr>
        <w:tc>
          <w:tcPr>
            <w:tcW w:w="3582" w:type="dxa"/>
          </w:tcPr>
          <w:p w:rsidR="0050353E" w:rsidRPr="00286C98" w:rsidRDefault="0050353E" w:rsidP="0050353E">
            <w:pPr>
              <w:shd w:val="clear" w:color="auto" w:fill="FFFFFF"/>
              <w:spacing w:line="240" w:lineRule="atLeast"/>
              <w:rPr>
                <w:rFonts w:cs="Times New Roman"/>
                <w:szCs w:val="22"/>
              </w:rPr>
            </w:pPr>
            <w:r>
              <w:rPr>
                <w:rFonts w:cs="Times New Roman"/>
                <w:szCs w:val="22"/>
              </w:rPr>
              <w:t xml:space="preserve">   6</w:t>
            </w:r>
            <w:r w:rsidR="001D0053">
              <w:rPr>
                <w:rFonts w:cs="Times New Roman"/>
                <w:szCs w:val="22"/>
              </w:rPr>
              <w:t xml:space="preserve"> </w:t>
            </w:r>
            <w:r>
              <w:rPr>
                <w:rFonts w:cs="Times New Roman"/>
                <w:szCs w:val="22"/>
              </w:rPr>
              <w:t>-</w:t>
            </w:r>
            <w:r w:rsidR="001D0053">
              <w:rPr>
                <w:rFonts w:cs="Times New Roman"/>
                <w:szCs w:val="22"/>
              </w:rPr>
              <w:t xml:space="preserve"> </w:t>
            </w:r>
            <w:r>
              <w:rPr>
                <w:rFonts w:cs="Times New Roman"/>
                <w:szCs w:val="22"/>
              </w:rPr>
              <w:t>12</w:t>
            </w:r>
            <w:r w:rsidRPr="00286C98">
              <w:rPr>
                <w:rFonts w:cs="Times New Roman"/>
                <w:szCs w:val="22"/>
              </w:rPr>
              <w:t xml:space="preserve"> months</w:t>
            </w:r>
          </w:p>
        </w:tc>
        <w:tc>
          <w:tcPr>
            <w:tcW w:w="630" w:type="dxa"/>
          </w:tcPr>
          <w:p w:rsidR="0050353E" w:rsidRPr="00286C98" w:rsidRDefault="0050353E" w:rsidP="0050353E">
            <w:pPr>
              <w:spacing w:line="240" w:lineRule="atLeast"/>
              <w:jc w:val="center"/>
              <w:rPr>
                <w:rFonts w:cs="Times New Roman"/>
                <w:i/>
                <w:iCs/>
                <w:szCs w:val="22"/>
              </w:rPr>
            </w:pPr>
          </w:p>
        </w:tc>
        <w:tc>
          <w:tcPr>
            <w:tcW w:w="1170" w:type="dxa"/>
          </w:tcPr>
          <w:p w:rsidR="0050353E" w:rsidRDefault="0050353E" w:rsidP="00B83673">
            <w:pPr>
              <w:tabs>
                <w:tab w:val="decimal" w:pos="537"/>
              </w:tabs>
              <w:spacing w:line="240" w:lineRule="atLeast"/>
              <w:ind w:right="-108"/>
              <w:rPr>
                <w:rFonts w:cs="Times New Roman"/>
                <w:szCs w:val="22"/>
              </w:rPr>
            </w:pPr>
            <w:r>
              <w:rPr>
                <w:rFonts w:cs="Times New Roman"/>
                <w:szCs w:val="22"/>
              </w:rPr>
              <w:t>2.47</w:t>
            </w:r>
          </w:p>
        </w:tc>
        <w:tc>
          <w:tcPr>
            <w:tcW w:w="180" w:type="dxa"/>
          </w:tcPr>
          <w:p w:rsidR="0050353E" w:rsidRPr="00286C98" w:rsidRDefault="0050353E" w:rsidP="0050353E">
            <w:pPr>
              <w:pStyle w:val="eightpt4ptspaceafter"/>
              <w:tabs>
                <w:tab w:val="decimal" w:pos="520"/>
              </w:tabs>
              <w:spacing w:after="0" w:line="240" w:lineRule="atLeast"/>
              <w:ind w:right="-131"/>
              <w:rPr>
                <w:rFonts w:cs="Times New Roman"/>
                <w:sz w:val="22"/>
                <w:szCs w:val="22"/>
              </w:rPr>
            </w:pPr>
          </w:p>
        </w:tc>
        <w:tc>
          <w:tcPr>
            <w:tcW w:w="990" w:type="dxa"/>
          </w:tcPr>
          <w:p w:rsidR="0050353E" w:rsidRPr="005A6B18" w:rsidRDefault="0050353E" w:rsidP="00B83673">
            <w:pPr>
              <w:tabs>
                <w:tab w:val="decimal" w:pos="546"/>
              </w:tabs>
              <w:spacing w:line="240" w:lineRule="atLeast"/>
              <w:ind w:right="-108"/>
              <w:rPr>
                <w:rFonts w:cs="Times New Roman"/>
                <w:szCs w:val="22"/>
                <w:rtl/>
                <w:cs/>
              </w:rPr>
            </w:pPr>
            <w:r w:rsidRPr="005A6B18">
              <w:rPr>
                <w:rFonts w:cs="Times New Roman"/>
                <w:szCs w:val="22"/>
              </w:rPr>
              <w:t>-</w:t>
            </w:r>
          </w:p>
        </w:tc>
        <w:tc>
          <w:tcPr>
            <w:tcW w:w="180" w:type="dxa"/>
          </w:tcPr>
          <w:p w:rsidR="0050353E" w:rsidRPr="00286C98" w:rsidRDefault="0050353E" w:rsidP="0050353E">
            <w:pPr>
              <w:pStyle w:val="eightpt4ptspaceafter"/>
              <w:tabs>
                <w:tab w:val="decimal" w:pos="520"/>
              </w:tabs>
              <w:spacing w:after="0" w:line="240" w:lineRule="atLeast"/>
              <w:ind w:right="-131"/>
              <w:rPr>
                <w:rFonts w:cs="Times New Roman"/>
                <w:sz w:val="22"/>
                <w:szCs w:val="22"/>
              </w:rPr>
            </w:pPr>
          </w:p>
        </w:tc>
        <w:tc>
          <w:tcPr>
            <w:tcW w:w="1274" w:type="dxa"/>
          </w:tcPr>
          <w:p w:rsidR="0050353E" w:rsidRPr="005A6B18" w:rsidRDefault="0050353E" w:rsidP="00912CCD">
            <w:pPr>
              <w:tabs>
                <w:tab w:val="decimal" w:pos="641"/>
              </w:tabs>
              <w:spacing w:line="240" w:lineRule="atLeast"/>
              <w:ind w:right="-108"/>
              <w:rPr>
                <w:rFonts w:cs="Times New Roman"/>
                <w:szCs w:val="22"/>
                <w:rtl/>
                <w:cs/>
              </w:rPr>
            </w:pPr>
            <w:r w:rsidRPr="005A6B18">
              <w:rPr>
                <w:rFonts w:cs="Times New Roman"/>
                <w:szCs w:val="22"/>
              </w:rPr>
              <w:t>-</w:t>
            </w:r>
          </w:p>
        </w:tc>
        <w:tc>
          <w:tcPr>
            <w:tcW w:w="178" w:type="dxa"/>
          </w:tcPr>
          <w:p w:rsidR="0050353E" w:rsidRPr="00286C98" w:rsidRDefault="0050353E" w:rsidP="0050353E">
            <w:pPr>
              <w:pStyle w:val="eightpt4ptspaceafter"/>
              <w:tabs>
                <w:tab w:val="decimal" w:pos="520"/>
              </w:tabs>
              <w:spacing w:after="0" w:line="240" w:lineRule="atLeast"/>
              <w:ind w:left="-126" w:right="-131"/>
              <w:rPr>
                <w:rFonts w:cs="Times New Roman"/>
                <w:sz w:val="22"/>
                <w:szCs w:val="22"/>
              </w:rPr>
            </w:pPr>
          </w:p>
        </w:tc>
        <w:tc>
          <w:tcPr>
            <w:tcW w:w="1010" w:type="dxa"/>
          </w:tcPr>
          <w:p w:rsidR="0050353E" w:rsidRPr="00286C98" w:rsidRDefault="0050353E" w:rsidP="00912CCD">
            <w:pPr>
              <w:tabs>
                <w:tab w:val="decimal" w:pos="539"/>
              </w:tabs>
              <w:spacing w:line="240" w:lineRule="atLeast"/>
              <w:ind w:left="-108" w:right="-131"/>
              <w:rPr>
                <w:rFonts w:cs="Times New Roman"/>
                <w:szCs w:val="22"/>
              </w:rPr>
            </w:pPr>
            <w:r w:rsidRPr="00286C98">
              <w:rPr>
                <w:rFonts w:cs="Times New Roman"/>
                <w:szCs w:val="22"/>
              </w:rPr>
              <w:t>-</w:t>
            </w:r>
          </w:p>
        </w:tc>
      </w:tr>
      <w:tr w:rsidR="0050353E" w:rsidRPr="00286C98" w:rsidTr="001F7DDA">
        <w:trPr>
          <w:cantSplit/>
        </w:trPr>
        <w:tc>
          <w:tcPr>
            <w:tcW w:w="3582" w:type="dxa"/>
          </w:tcPr>
          <w:p w:rsidR="0050353E" w:rsidRPr="00286C98" w:rsidRDefault="0050353E" w:rsidP="0050353E">
            <w:pPr>
              <w:spacing w:line="240" w:lineRule="atLeast"/>
              <w:rPr>
                <w:rFonts w:cs="Times New Roman"/>
                <w:szCs w:val="22"/>
              </w:rPr>
            </w:pPr>
          </w:p>
        </w:tc>
        <w:tc>
          <w:tcPr>
            <w:tcW w:w="630" w:type="dxa"/>
          </w:tcPr>
          <w:p w:rsidR="0050353E" w:rsidRPr="00286C98" w:rsidRDefault="0050353E" w:rsidP="0050353E">
            <w:pPr>
              <w:spacing w:line="240" w:lineRule="atLeast"/>
              <w:jc w:val="center"/>
              <w:rPr>
                <w:rFonts w:cs="Times New Roman"/>
                <w:i/>
                <w:iCs/>
                <w:szCs w:val="22"/>
              </w:rPr>
            </w:pPr>
            <w:r w:rsidRPr="00286C98">
              <w:rPr>
                <w:rFonts w:cs="Times New Roman"/>
                <w:i/>
                <w:iCs/>
                <w:szCs w:val="22"/>
              </w:rPr>
              <w:t>4</w:t>
            </w:r>
          </w:p>
        </w:tc>
        <w:tc>
          <w:tcPr>
            <w:tcW w:w="1170" w:type="dxa"/>
            <w:tcBorders>
              <w:top w:val="single" w:sz="4" w:space="0" w:color="auto"/>
              <w:bottom w:val="double" w:sz="4" w:space="0" w:color="auto"/>
            </w:tcBorders>
          </w:tcPr>
          <w:p w:rsidR="0050353E" w:rsidRPr="00286C98" w:rsidRDefault="00A00CC1" w:rsidP="00B83673">
            <w:pPr>
              <w:tabs>
                <w:tab w:val="decimal" w:pos="537"/>
              </w:tabs>
              <w:spacing w:line="240" w:lineRule="atLeast"/>
              <w:ind w:right="-108"/>
              <w:rPr>
                <w:rFonts w:cs="Times New Roman"/>
                <w:b/>
                <w:bCs/>
                <w:szCs w:val="22"/>
                <w:rtl/>
                <w:cs/>
              </w:rPr>
            </w:pPr>
            <w:r>
              <w:rPr>
                <w:rFonts w:cs="Times New Roman"/>
                <w:b/>
                <w:bCs/>
                <w:szCs w:val="22"/>
              </w:rPr>
              <w:t>28.86</w:t>
            </w:r>
          </w:p>
        </w:tc>
        <w:tc>
          <w:tcPr>
            <w:tcW w:w="180" w:type="dxa"/>
          </w:tcPr>
          <w:p w:rsidR="0050353E" w:rsidRPr="00286C98" w:rsidRDefault="0050353E" w:rsidP="0050353E">
            <w:pPr>
              <w:pStyle w:val="eightpt4ptspaceafter"/>
              <w:tabs>
                <w:tab w:val="decimal" w:pos="520"/>
              </w:tabs>
              <w:spacing w:after="0" w:line="240" w:lineRule="atLeast"/>
              <w:ind w:left="-108" w:right="-131"/>
              <w:rPr>
                <w:rFonts w:cs="Times New Roman"/>
                <w:b/>
                <w:bCs/>
                <w:sz w:val="22"/>
                <w:szCs w:val="22"/>
              </w:rPr>
            </w:pPr>
          </w:p>
        </w:tc>
        <w:tc>
          <w:tcPr>
            <w:tcW w:w="990" w:type="dxa"/>
            <w:tcBorders>
              <w:top w:val="single" w:sz="4" w:space="0" w:color="auto"/>
              <w:bottom w:val="double" w:sz="4" w:space="0" w:color="auto"/>
            </w:tcBorders>
          </w:tcPr>
          <w:p w:rsidR="0050353E" w:rsidRPr="00286C98" w:rsidRDefault="0050353E" w:rsidP="00B83673">
            <w:pPr>
              <w:tabs>
                <w:tab w:val="decimal" w:pos="546"/>
              </w:tabs>
              <w:spacing w:line="240" w:lineRule="atLeast"/>
              <w:ind w:right="-108"/>
              <w:rPr>
                <w:rFonts w:cs="Times New Roman"/>
                <w:b/>
                <w:bCs/>
                <w:szCs w:val="22"/>
                <w:rtl/>
                <w:cs/>
              </w:rPr>
            </w:pPr>
            <w:r w:rsidRPr="00286C98">
              <w:rPr>
                <w:rFonts w:cs="Times New Roman"/>
                <w:b/>
                <w:bCs/>
                <w:szCs w:val="22"/>
              </w:rPr>
              <w:t>10.86</w:t>
            </w:r>
          </w:p>
        </w:tc>
        <w:tc>
          <w:tcPr>
            <w:tcW w:w="180" w:type="dxa"/>
          </w:tcPr>
          <w:p w:rsidR="0050353E" w:rsidRPr="00286C98" w:rsidRDefault="0050353E" w:rsidP="0050353E">
            <w:pPr>
              <w:pStyle w:val="eightpt4ptspaceafter"/>
              <w:tabs>
                <w:tab w:val="decimal" w:pos="520"/>
              </w:tabs>
              <w:spacing w:after="0" w:line="240" w:lineRule="atLeast"/>
              <w:ind w:left="-108" w:right="-131"/>
              <w:rPr>
                <w:rFonts w:cs="Times New Roman"/>
                <w:b/>
                <w:bCs/>
                <w:sz w:val="22"/>
                <w:szCs w:val="22"/>
              </w:rPr>
            </w:pPr>
          </w:p>
        </w:tc>
        <w:tc>
          <w:tcPr>
            <w:tcW w:w="1274" w:type="dxa"/>
            <w:tcBorders>
              <w:top w:val="single" w:sz="4" w:space="0" w:color="auto"/>
              <w:bottom w:val="double" w:sz="4" w:space="0" w:color="auto"/>
            </w:tcBorders>
          </w:tcPr>
          <w:p w:rsidR="0050353E" w:rsidRPr="00902266" w:rsidRDefault="0050353E" w:rsidP="00912CCD">
            <w:pPr>
              <w:tabs>
                <w:tab w:val="decimal" w:pos="641"/>
              </w:tabs>
              <w:spacing w:line="240" w:lineRule="atLeast"/>
              <w:ind w:right="-108"/>
              <w:rPr>
                <w:rFonts w:cs="Times New Roman"/>
                <w:b/>
                <w:bCs/>
                <w:szCs w:val="22"/>
                <w:rtl/>
                <w:cs/>
              </w:rPr>
            </w:pPr>
            <w:r w:rsidRPr="00902266">
              <w:rPr>
                <w:rFonts w:cs="Times New Roman"/>
                <w:b/>
                <w:bCs/>
                <w:szCs w:val="22"/>
              </w:rPr>
              <w:t>-</w:t>
            </w:r>
          </w:p>
        </w:tc>
        <w:tc>
          <w:tcPr>
            <w:tcW w:w="178" w:type="dxa"/>
          </w:tcPr>
          <w:p w:rsidR="0050353E" w:rsidRPr="00286C98" w:rsidRDefault="0050353E" w:rsidP="0050353E">
            <w:pPr>
              <w:pStyle w:val="eightpt4ptspaceafter"/>
              <w:tabs>
                <w:tab w:val="decimal" w:pos="520"/>
              </w:tabs>
              <w:spacing w:after="0" w:line="240" w:lineRule="atLeast"/>
              <w:ind w:left="-126" w:right="-131"/>
              <w:rPr>
                <w:rFonts w:cs="Times New Roman"/>
                <w:b/>
                <w:bCs/>
                <w:sz w:val="22"/>
                <w:szCs w:val="22"/>
              </w:rPr>
            </w:pPr>
          </w:p>
        </w:tc>
        <w:tc>
          <w:tcPr>
            <w:tcW w:w="1010" w:type="dxa"/>
            <w:tcBorders>
              <w:top w:val="single" w:sz="4" w:space="0" w:color="auto"/>
              <w:bottom w:val="double" w:sz="4" w:space="0" w:color="auto"/>
            </w:tcBorders>
          </w:tcPr>
          <w:p w:rsidR="0050353E" w:rsidRPr="00902266" w:rsidRDefault="0050353E" w:rsidP="00912CCD">
            <w:pPr>
              <w:tabs>
                <w:tab w:val="decimal" w:pos="539"/>
              </w:tabs>
              <w:spacing w:line="240" w:lineRule="atLeast"/>
              <w:ind w:left="-108" w:right="-131"/>
              <w:rPr>
                <w:rFonts w:cs="Times New Roman"/>
                <w:b/>
                <w:bCs/>
                <w:szCs w:val="22"/>
              </w:rPr>
            </w:pPr>
            <w:r w:rsidRPr="00902266">
              <w:rPr>
                <w:rFonts w:cs="Times New Roman"/>
                <w:b/>
                <w:bCs/>
                <w:szCs w:val="22"/>
              </w:rPr>
              <w:t>-</w:t>
            </w:r>
          </w:p>
        </w:tc>
      </w:tr>
      <w:tr w:rsidR="00BA0AD9" w:rsidRPr="00286C98" w:rsidTr="001F7DDA">
        <w:trPr>
          <w:cantSplit/>
        </w:trPr>
        <w:tc>
          <w:tcPr>
            <w:tcW w:w="3582" w:type="dxa"/>
          </w:tcPr>
          <w:p w:rsidR="00BA0AD9" w:rsidRPr="00286C98" w:rsidRDefault="00BA0AD9" w:rsidP="00286C98">
            <w:pPr>
              <w:pStyle w:val="acctfourfigures"/>
              <w:shd w:val="clear" w:color="auto" w:fill="FFFFFF"/>
              <w:tabs>
                <w:tab w:val="clear" w:pos="765"/>
              </w:tabs>
              <w:spacing w:line="240" w:lineRule="atLeast"/>
              <w:rPr>
                <w:rFonts w:cs="Times New Roman"/>
                <w:b/>
                <w:bCs/>
                <w:szCs w:val="22"/>
              </w:rPr>
            </w:pPr>
          </w:p>
        </w:tc>
        <w:tc>
          <w:tcPr>
            <w:tcW w:w="630" w:type="dxa"/>
          </w:tcPr>
          <w:p w:rsidR="00BA0AD9" w:rsidRPr="00286C98" w:rsidRDefault="00BA0AD9" w:rsidP="00286C98">
            <w:pPr>
              <w:pStyle w:val="acctfourfigures"/>
              <w:shd w:val="clear" w:color="auto" w:fill="FFFFFF"/>
              <w:tabs>
                <w:tab w:val="clear" w:pos="765"/>
              </w:tabs>
              <w:spacing w:line="240" w:lineRule="atLeast"/>
              <w:jc w:val="center"/>
              <w:rPr>
                <w:rFonts w:cs="Times New Roman"/>
                <w:b/>
                <w:bCs/>
                <w:i/>
                <w:iCs/>
                <w:szCs w:val="22"/>
              </w:rPr>
            </w:pPr>
          </w:p>
        </w:tc>
        <w:tc>
          <w:tcPr>
            <w:tcW w:w="1170" w:type="dxa"/>
          </w:tcPr>
          <w:p w:rsidR="00BA0AD9" w:rsidRPr="00286C98" w:rsidRDefault="00BA0AD9" w:rsidP="00B83673">
            <w:pPr>
              <w:pStyle w:val="acctfourfigures"/>
              <w:shd w:val="clear" w:color="auto" w:fill="FFFFFF"/>
              <w:tabs>
                <w:tab w:val="clear" w:pos="765"/>
                <w:tab w:val="decimal" w:pos="537"/>
                <w:tab w:val="decimal" w:pos="751"/>
              </w:tabs>
              <w:spacing w:line="240" w:lineRule="atLeast"/>
              <w:rPr>
                <w:rFonts w:cs="Times New Roman"/>
                <w:szCs w:val="22"/>
                <w:lang w:bidi="th-TH"/>
              </w:rPr>
            </w:pPr>
          </w:p>
        </w:tc>
        <w:tc>
          <w:tcPr>
            <w:tcW w:w="180" w:type="dxa"/>
          </w:tcPr>
          <w:p w:rsidR="00BA0AD9" w:rsidRPr="00286C98" w:rsidRDefault="00BA0AD9" w:rsidP="00286C98">
            <w:pPr>
              <w:pStyle w:val="acctfourfigures"/>
              <w:shd w:val="clear" w:color="auto" w:fill="FFFFFF"/>
              <w:tabs>
                <w:tab w:val="clear" w:pos="765"/>
                <w:tab w:val="decimal" w:pos="751"/>
              </w:tabs>
              <w:spacing w:line="240" w:lineRule="atLeast"/>
              <w:rPr>
                <w:rFonts w:cs="Times New Roman"/>
                <w:szCs w:val="22"/>
              </w:rPr>
            </w:pPr>
          </w:p>
        </w:tc>
        <w:tc>
          <w:tcPr>
            <w:tcW w:w="990" w:type="dxa"/>
          </w:tcPr>
          <w:p w:rsidR="00BA0AD9" w:rsidRPr="00286C98" w:rsidRDefault="00BA0AD9" w:rsidP="00B83673">
            <w:pPr>
              <w:pStyle w:val="acctfourfigures"/>
              <w:shd w:val="clear" w:color="auto" w:fill="FFFFFF"/>
              <w:tabs>
                <w:tab w:val="clear" w:pos="765"/>
                <w:tab w:val="decimal" w:pos="546"/>
                <w:tab w:val="decimal" w:pos="751"/>
              </w:tabs>
              <w:spacing w:line="240" w:lineRule="atLeast"/>
              <w:rPr>
                <w:rFonts w:cs="Times New Roman"/>
                <w:szCs w:val="22"/>
                <w:lang w:bidi="th-TH"/>
              </w:rPr>
            </w:pPr>
          </w:p>
        </w:tc>
        <w:tc>
          <w:tcPr>
            <w:tcW w:w="180" w:type="dxa"/>
          </w:tcPr>
          <w:p w:rsidR="00BA0AD9" w:rsidRPr="00286C98" w:rsidRDefault="00BA0AD9" w:rsidP="00286C98">
            <w:pPr>
              <w:pStyle w:val="acctfourfigures"/>
              <w:shd w:val="clear" w:color="auto" w:fill="FFFFFF"/>
              <w:spacing w:line="240" w:lineRule="atLeast"/>
              <w:rPr>
                <w:rFonts w:cs="Times New Roman"/>
                <w:szCs w:val="22"/>
              </w:rPr>
            </w:pPr>
          </w:p>
        </w:tc>
        <w:tc>
          <w:tcPr>
            <w:tcW w:w="1274" w:type="dxa"/>
          </w:tcPr>
          <w:p w:rsidR="00BA0AD9" w:rsidRPr="00286C98" w:rsidRDefault="00BA0AD9" w:rsidP="00912CCD">
            <w:pPr>
              <w:pStyle w:val="acctfourfigures"/>
              <w:shd w:val="clear" w:color="auto" w:fill="FFFFFF"/>
              <w:tabs>
                <w:tab w:val="clear" w:pos="765"/>
                <w:tab w:val="decimal" w:pos="641"/>
                <w:tab w:val="decimal" w:pos="821"/>
              </w:tabs>
              <w:spacing w:line="240" w:lineRule="atLeast"/>
              <w:rPr>
                <w:rFonts w:cs="Times New Roman"/>
                <w:szCs w:val="22"/>
              </w:rPr>
            </w:pPr>
          </w:p>
        </w:tc>
        <w:tc>
          <w:tcPr>
            <w:tcW w:w="178" w:type="dxa"/>
          </w:tcPr>
          <w:p w:rsidR="00BA0AD9" w:rsidRPr="00286C98" w:rsidRDefault="00BA0AD9" w:rsidP="00286C98">
            <w:pPr>
              <w:pStyle w:val="acctfourfigures"/>
              <w:shd w:val="clear" w:color="auto" w:fill="FFFFFF"/>
              <w:spacing w:line="240" w:lineRule="atLeast"/>
              <w:rPr>
                <w:rFonts w:cs="Times New Roman"/>
                <w:szCs w:val="22"/>
              </w:rPr>
            </w:pPr>
          </w:p>
        </w:tc>
        <w:tc>
          <w:tcPr>
            <w:tcW w:w="1010" w:type="dxa"/>
          </w:tcPr>
          <w:p w:rsidR="00BA0AD9" w:rsidRPr="00286C98" w:rsidRDefault="00BA0AD9" w:rsidP="00912CCD">
            <w:pPr>
              <w:pStyle w:val="acctfourfigures"/>
              <w:shd w:val="clear" w:color="auto" w:fill="FFFFFF"/>
              <w:tabs>
                <w:tab w:val="clear" w:pos="765"/>
                <w:tab w:val="decimal" w:pos="539"/>
                <w:tab w:val="decimal" w:pos="821"/>
              </w:tabs>
              <w:spacing w:line="240" w:lineRule="atLeast"/>
              <w:rPr>
                <w:rFonts w:cs="Times New Roman"/>
                <w:szCs w:val="22"/>
              </w:rPr>
            </w:pPr>
          </w:p>
        </w:tc>
      </w:tr>
      <w:tr w:rsidR="00286C98" w:rsidRPr="00286C98" w:rsidTr="001F7DDA">
        <w:trPr>
          <w:cantSplit/>
        </w:trPr>
        <w:tc>
          <w:tcPr>
            <w:tcW w:w="3582" w:type="dxa"/>
          </w:tcPr>
          <w:p w:rsidR="00286C98" w:rsidRPr="00286C98" w:rsidRDefault="00286C98" w:rsidP="00286C98">
            <w:pPr>
              <w:pStyle w:val="acctfourfigures"/>
              <w:shd w:val="clear" w:color="auto" w:fill="FFFFFF"/>
              <w:tabs>
                <w:tab w:val="clear" w:pos="765"/>
              </w:tabs>
              <w:spacing w:line="240" w:lineRule="atLeast"/>
              <w:rPr>
                <w:rFonts w:cs="Times New Roman"/>
                <w:b/>
                <w:bCs/>
                <w:szCs w:val="22"/>
              </w:rPr>
            </w:pPr>
            <w:r w:rsidRPr="00286C98">
              <w:rPr>
                <w:rFonts w:cs="Times New Roman"/>
                <w:b/>
                <w:bCs/>
                <w:szCs w:val="22"/>
              </w:rPr>
              <w:t>Other parties</w:t>
            </w:r>
          </w:p>
        </w:tc>
        <w:tc>
          <w:tcPr>
            <w:tcW w:w="630" w:type="dxa"/>
          </w:tcPr>
          <w:p w:rsidR="00286C98" w:rsidRPr="00286C98" w:rsidRDefault="00286C98" w:rsidP="00286C98">
            <w:pPr>
              <w:pStyle w:val="acctfourfigures"/>
              <w:shd w:val="clear" w:color="auto" w:fill="FFFFFF"/>
              <w:tabs>
                <w:tab w:val="clear" w:pos="765"/>
              </w:tabs>
              <w:spacing w:line="240" w:lineRule="atLeast"/>
              <w:jc w:val="center"/>
              <w:rPr>
                <w:rFonts w:cs="Times New Roman"/>
                <w:b/>
                <w:bCs/>
                <w:i/>
                <w:iCs/>
                <w:szCs w:val="22"/>
              </w:rPr>
            </w:pPr>
          </w:p>
        </w:tc>
        <w:tc>
          <w:tcPr>
            <w:tcW w:w="1170" w:type="dxa"/>
          </w:tcPr>
          <w:p w:rsidR="00286C98" w:rsidRPr="00286C98" w:rsidRDefault="00286C98" w:rsidP="00B83673">
            <w:pPr>
              <w:pStyle w:val="acctfourfigures"/>
              <w:shd w:val="clear" w:color="auto" w:fill="FFFFFF"/>
              <w:tabs>
                <w:tab w:val="clear" w:pos="765"/>
                <w:tab w:val="decimal" w:pos="537"/>
                <w:tab w:val="decimal" w:pos="751"/>
              </w:tabs>
              <w:spacing w:line="240" w:lineRule="atLeast"/>
              <w:rPr>
                <w:rFonts w:cs="Times New Roman"/>
                <w:szCs w:val="22"/>
                <w:lang w:bidi="th-TH"/>
              </w:rPr>
            </w:pPr>
          </w:p>
        </w:tc>
        <w:tc>
          <w:tcPr>
            <w:tcW w:w="180" w:type="dxa"/>
          </w:tcPr>
          <w:p w:rsidR="00286C98" w:rsidRPr="00286C98" w:rsidRDefault="00286C98" w:rsidP="00286C98">
            <w:pPr>
              <w:pStyle w:val="acctfourfigures"/>
              <w:shd w:val="clear" w:color="auto" w:fill="FFFFFF"/>
              <w:tabs>
                <w:tab w:val="clear" w:pos="765"/>
                <w:tab w:val="decimal" w:pos="751"/>
              </w:tabs>
              <w:spacing w:line="240" w:lineRule="atLeast"/>
              <w:rPr>
                <w:rFonts w:cs="Times New Roman"/>
                <w:szCs w:val="22"/>
              </w:rPr>
            </w:pPr>
          </w:p>
        </w:tc>
        <w:tc>
          <w:tcPr>
            <w:tcW w:w="990" w:type="dxa"/>
          </w:tcPr>
          <w:p w:rsidR="00286C98" w:rsidRPr="00286C98" w:rsidRDefault="00286C98" w:rsidP="00B83673">
            <w:pPr>
              <w:pStyle w:val="acctfourfigures"/>
              <w:shd w:val="clear" w:color="auto" w:fill="FFFFFF"/>
              <w:tabs>
                <w:tab w:val="clear" w:pos="765"/>
                <w:tab w:val="decimal" w:pos="546"/>
                <w:tab w:val="decimal" w:pos="751"/>
              </w:tabs>
              <w:spacing w:line="240" w:lineRule="atLeast"/>
              <w:rPr>
                <w:rFonts w:cs="Times New Roman"/>
                <w:szCs w:val="22"/>
                <w:lang w:bidi="th-TH"/>
              </w:rPr>
            </w:pPr>
          </w:p>
        </w:tc>
        <w:tc>
          <w:tcPr>
            <w:tcW w:w="180" w:type="dxa"/>
          </w:tcPr>
          <w:p w:rsidR="00286C98" w:rsidRPr="00286C98" w:rsidRDefault="00286C98" w:rsidP="00286C98">
            <w:pPr>
              <w:pStyle w:val="acctfourfigures"/>
              <w:shd w:val="clear" w:color="auto" w:fill="FFFFFF"/>
              <w:spacing w:line="240" w:lineRule="atLeast"/>
              <w:rPr>
                <w:rFonts w:cs="Times New Roman"/>
                <w:szCs w:val="22"/>
              </w:rPr>
            </w:pPr>
          </w:p>
        </w:tc>
        <w:tc>
          <w:tcPr>
            <w:tcW w:w="1274" w:type="dxa"/>
          </w:tcPr>
          <w:p w:rsidR="00286C98" w:rsidRPr="00286C98" w:rsidRDefault="00286C98" w:rsidP="00912CCD">
            <w:pPr>
              <w:pStyle w:val="acctfourfigures"/>
              <w:shd w:val="clear" w:color="auto" w:fill="FFFFFF"/>
              <w:tabs>
                <w:tab w:val="clear" w:pos="765"/>
                <w:tab w:val="decimal" w:pos="641"/>
                <w:tab w:val="decimal" w:pos="821"/>
              </w:tabs>
              <w:spacing w:line="240" w:lineRule="atLeast"/>
              <w:rPr>
                <w:rFonts w:cs="Times New Roman"/>
                <w:szCs w:val="22"/>
              </w:rPr>
            </w:pPr>
          </w:p>
        </w:tc>
        <w:tc>
          <w:tcPr>
            <w:tcW w:w="178" w:type="dxa"/>
          </w:tcPr>
          <w:p w:rsidR="00286C98" w:rsidRPr="00286C98" w:rsidRDefault="00286C98" w:rsidP="00286C98">
            <w:pPr>
              <w:pStyle w:val="acctfourfigures"/>
              <w:shd w:val="clear" w:color="auto" w:fill="FFFFFF"/>
              <w:spacing w:line="240" w:lineRule="atLeast"/>
              <w:rPr>
                <w:rFonts w:cs="Times New Roman"/>
                <w:szCs w:val="22"/>
              </w:rPr>
            </w:pPr>
          </w:p>
        </w:tc>
        <w:tc>
          <w:tcPr>
            <w:tcW w:w="1010" w:type="dxa"/>
          </w:tcPr>
          <w:p w:rsidR="00286C98" w:rsidRPr="00286C98" w:rsidRDefault="00286C98" w:rsidP="00912CCD">
            <w:pPr>
              <w:pStyle w:val="acctfourfigures"/>
              <w:shd w:val="clear" w:color="auto" w:fill="FFFFFF"/>
              <w:tabs>
                <w:tab w:val="clear" w:pos="765"/>
                <w:tab w:val="decimal" w:pos="539"/>
                <w:tab w:val="decimal" w:pos="821"/>
              </w:tabs>
              <w:spacing w:line="240" w:lineRule="atLeast"/>
              <w:rPr>
                <w:rFonts w:cs="Times New Roman"/>
                <w:szCs w:val="22"/>
              </w:rPr>
            </w:pPr>
          </w:p>
        </w:tc>
      </w:tr>
      <w:tr w:rsidR="003217B0" w:rsidRPr="00286C98" w:rsidTr="001F7DDA">
        <w:trPr>
          <w:cantSplit/>
        </w:trPr>
        <w:tc>
          <w:tcPr>
            <w:tcW w:w="3582" w:type="dxa"/>
          </w:tcPr>
          <w:p w:rsidR="003217B0" w:rsidRPr="00286C98" w:rsidRDefault="003217B0" w:rsidP="003217B0">
            <w:pPr>
              <w:shd w:val="clear" w:color="auto" w:fill="FFFFFF"/>
              <w:spacing w:line="240" w:lineRule="atLeast"/>
              <w:rPr>
                <w:rFonts w:cs="Times New Roman"/>
                <w:szCs w:val="22"/>
              </w:rPr>
            </w:pPr>
            <w:r w:rsidRPr="00286C98">
              <w:rPr>
                <w:rFonts w:cs="Times New Roman"/>
                <w:szCs w:val="22"/>
              </w:rPr>
              <w:t>Within credit terms</w:t>
            </w:r>
          </w:p>
        </w:tc>
        <w:tc>
          <w:tcPr>
            <w:tcW w:w="630" w:type="dxa"/>
          </w:tcPr>
          <w:p w:rsidR="003217B0" w:rsidRPr="00286C98" w:rsidRDefault="003217B0" w:rsidP="003217B0">
            <w:pPr>
              <w:shd w:val="clear" w:color="auto" w:fill="FFFFFF"/>
              <w:spacing w:line="240" w:lineRule="atLeast"/>
              <w:jc w:val="center"/>
              <w:rPr>
                <w:rFonts w:cs="Times New Roman"/>
                <w:i/>
                <w:iCs/>
                <w:szCs w:val="22"/>
              </w:rPr>
            </w:pPr>
          </w:p>
        </w:tc>
        <w:tc>
          <w:tcPr>
            <w:tcW w:w="1170" w:type="dxa"/>
          </w:tcPr>
          <w:p w:rsidR="003217B0" w:rsidRPr="003217B0" w:rsidRDefault="00A00CC1" w:rsidP="00B83673">
            <w:pPr>
              <w:tabs>
                <w:tab w:val="decimal" w:pos="537"/>
              </w:tabs>
              <w:spacing w:line="240" w:lineRule="atLeast"/>
              <w:ind w:right="-108"/>
              <w:rPr>
                <w:rFonts w:cs="Times New Roman"/>
                <w:szCs w:val="22"/>
                <w:rtl/>
                <w:cs/>
                <w:lang w:val="en-US"/>
              </w:rPr>
            </w:pPr>
            <w:r>
              <w:rPr>
                <w:rFonts w:cs="Times New Roman"/>
                <w:szCs w:val="22"/>
                <w:lang w:val="en-US"/>
              </w:rPr>
              <w:t>265.71</w:t>
            </w:r>
          </w:p>
        </w:tc>
        <w:tc>
          <w:tcPr>
            <w:tcW w:w="180" w:type="dxa"/>
          </w:tcPr>
          <w:p w:rsidR="003217B0" w:rsidRPr="00286C98" w:rsidRDefault="003217B0" w:rsidP="003217B0">
            <w:pPr>
              <w:pStyle w:val="eightpt4ptspaceafter"/>
              <w:tabs>
                <w:tab w:val="decimal" w:pos="520"/>
              </w:tabs>
              <w:spacing w:after="0" w:line="240" w:lineRule="atLeast"/>
              <w:ind w:right="-131"/>
              <w:rPr>
                <w:rFonts w:cs="Times New Roman"/>
                <w:sz w:val="22"/>
                <w:szCs w:val="22"/>
              </w:rPr>
            </w:pPr>
          </w:p>
        </w:tc>
        <w:tc>
          <w:tcPr>
            <w:tcW w:w="990" w:type="dxa"/>
          </w:tcPr>
          <w:p w:rsidR="003217B0" w:rsidRPr="00286C98" w:rsidRDefault="003217B0" w:rsidP="00B83673">
            <w:pPr>
              <w:tabs>
                <w:tab w:val="decimal" w:pos="546"/>
              </w:tabs>
              <w:spacing w:line="240" w:lineRule="atLeast"/>
              <w:ind w:right="-108"/>
              <w:rPr>
                <w:rFonts w:cs="Times New Roman"/>
                <w:szCs w:val="22"/>
                <w:rtl/>
                <w:cs/>
              </w:rPr>
            </w:pPr>
            <w:r w:rsidRPr="00286C98">
              <w:rPr>
                <w:rFonts w:cs="Times New Roman"/>
                <w:szCs w:val="22"/>
              </w:rPr>
              <w:t>209.72</w:t>
            </w:r>
          </w:p>
        </w:tc>
        <w:tc>
          <w:tcPr>
            <w:tcW w:w="180" w:type="dxa"/>
          </w:tcPr>
          <w:p w:rsidR="003217B0" w:rsidRPr="00286C98" w:rsidRDefault="003217B0" w:rsidP="003217B0">
            <w:pPr>
              <w:pStyle w:val="eightpt4ptspaceafter"/>
              <w:tabs>
                <w:tab w:val="decimal" w:pos="520"/>
              </w:tabs>
              <w:spacing w:after="0" w:line="240" w:lineRule="atLeast"/>
              <w:ind w:right="-131"/>
              <w:rPr>
                <w:rFonts w:cs="Times New Roman"/>
                <w:sz w:val="22"/>
                <w:szCs w:val="22"/>
              </w:rPr>
            </w:pPr>
          </w:p>
        </w:tc>
        <w:tc>
          <w:tcPr>
            <w:tcW w:w="1274" w:type="dxa"/>
          </w:tcPr>
          <w:p w:rsidR="003217B0" w:rsidRPr="00286C98" w:rsidRDefault="003217B0" w:rsidP="00912CCD">
            <w:pPr>
              <w:tabs>
                <w:tab w:val="decimal" w:pos="641"/>
              </w:tabs>
              <w:spacing w:line="240" w:lineRule="atLeast"/>
              <w:ind w:left="-108" w:right="-131"/>
              <w:rPr>
                <w:rFonts w:cs="Times New Roman"/>
                <w:szCs w:val="22"/>
              </w:rPr>
            </w:pPr>
            <w:r w:rsidRPr="00286C98">
              <w:rPr>
                <w:rFonts w:cs="Times New Roman"/>
                <w:szCs w:val="22"/>
              </w:rPr>
              <w:t>-</w:t>
            </w:r>
          </w:p>
        </w:tc>
        <w:tc>
          <w:tcPr>
            <w:tcW w:w="178" w:type="dxa"/>
          </w:tcPr>
          <w:p w:rsidR="003217B0" w:rsidRPr="00286C98" w:rsidRDefault="003217B0" w:rsidP="003217B0">
            <w:pPr>
              <w:pStyle w:val="eightpt4ptspaceafter"/>
              <w:tabs>
                <w:tab w:val="decimal" w:pos="520"/>
              </w:tabs>
              <w:spacing w:after="0" w:line="240" w:lineRule="atLeast"/>
              <w:ind w:left="-126" w:right="-131"/>
              <w:rPr>
                <w:rFonts w:cs="Times New Roman"/>
                <w:sz w:val="22"/>
                <w:szCs w:val="22"/>
              </w:rPr>
            </w:pPr>
          </w:p>
        </w:tc>
        <w:tc>
          <w:tcPr>
            <w:tcW w:w="1010" w:type="dxa"/>
          </w:tcPr>
          <w:p w:rsidR="003217B0" w:rsidRPr="00286C98" w:rsidRDefault="003217B0" w:rsidP="00912CCD">
            <w:pPr>
              <w:tabs>
                <w:tab w:val="decimal" w:pos="539"/>
              </w:tabs>
              <w:spacing w:line="240" w:lineRule="atLeast"/>
              <w:ind w:left="-108" w:right="-131"/>
              <w:rPr>
                <w:rFonts w:cs="Times New Roman"/>
                <w:szCs w:val="22"/>
              </w:rPr>
            </w:pPr>
            <w:r w:rsidRPr="00286C98">
              <w:rPr>
                <w:rFonts w:cs="Times New Roman"/>
                <w:szCs w:val="22"/>
              </w:rPr>
              <w:t>-</w:t>
            </w:r>
          </w:p>
        </w:tc>
      </w:tr>
      <w:tr w:rsidR="003217B0" w:rsidRPr="00286C98" w:rsidTr="001F7DDA">
        <w:trPr>
          <w:cantSplit/>
        </w:trPr>
        <w:tc>
          <w:tcPr>
            <w:tcW w:w="3582" w:type="dxa"/>
          </w:tcPr>
          <w:p w:rsidR="003217B0" w:rsidRPr="00286C98" w:rsidRDefault="003217B0" w:rsidP="003217B0">
            <w:pPr>
              <w:shd w:val="clear" w:color="auto" w:fill="FFFFFF"/>
              <w:spacing w:line="240" w:lineRule="atLeast"/>
              <w:rPr>
                <w:rFonts w:cs="Times New Roman"/>
                <w:szCs w:val="22"/>
              </w:rPr>
            </w:pPr>
            <w:r w:rsidRPr="00286C98">
              <w:rPr>
                <w:rFonts w:cs="Times New Roman"/>
                <w:szCs w:val="22"/>
              </w:rPr>
              <w:t>Overdue:</w:t>
            </w:r>
          </w:p>
        </w:tc>
        <w:tc>
          <w:tcPr>
            <w:tcW w:w="630" w:type="dxa"/>
          </w:tcPr>
          <w:p w:rsidR="003217B0" w:rsidRPr="00286C98" w:rsidRDefault="003217B0" w:rsidP="003217B0">
            <w:pPr>
              <w:shd w:val="clear" w:color="auto" w:fill="FFFFFF"/>
              <w:spacing w:line="240" w:lineRule="atLeast"/>
              <w:jc w:val="center"/>
              <w:rPr>
                <w:rFonts w:cs="Times New Roman"/>
                <w:i/>
                <w:iCs/>
                <w:szCs w:val="22"/>
              </w:rPr>
            </w:pPr>
          </w:p>
        </w:tc>
        <w:tc>
          <w:tcPr>
            <w:tcW w:w="1170" w:type="dxa"/>
          </w:tcPr>
          <w:p w:rsidR="003217B0" w:rsidRPr="00286C98" w:rsidRDefault="003217B0" w:rsidP="00B83673">
            <w:pPr>
              <w:tabs>
                <w:tab w:val="decimal" w:pos="537"/>
              </w:tabs>
              <w:spacing w:line="240" w:lineRule="atLeast"/>
              <w:ind w:right="-108"/>
              <w:rPr>
                <w:rFonts w:cs="Times New Roman"/>
                <w:szCs w:val="22"/>
                <w:rtl/>
                <w:cs/>
              </w:rPr>
            </w:pPr>
          </w:p>
        </w:tc>
        <w:tc>
          <w:tcPr>
            <w:tcW w:w="180" w:type="dxa"/>
          </w:tcPr>
          <w:p w:rsidR="003217B0" w:rsidRPr="00286C98" w:rsidRDefault="003217B0" w:rsidP="003217B0">
            <w:pPr>
              <w:pStyle w:val="eightpt4ptspaceafter"/>
              <w:tabs>
                <w:tab w:val="decimal" w:pos="520"/>
              </w:tabs>
              <w:spacing w:after="0" w:line="240" w:lineRule="atLeast"/>
              <w:ind w:right="-131"/>
              <w:rPr>
                <w:rFonts w:cs="Times New Roman"/>
                <w:sz w:val="22"/>
                <w:szCs w:val="22"/>
              </w:rPr>
            </w:pPr>
          </w:p>
        </w:tc>
        <w:tc>
          <w:tcPr>
            <w:tcW w:w="990" w:type="dxa"/>
          </w:tcPr>
          <w:p w:rsidR="003217B0" w:rsidRPr="00286C98" w:rsidRDefault="003217B0" w:rsidP="00B83673">
            <w:pPr>
              <w:tabs>
                <w:tab w:val="decimal" w:pos="546"/>
              </w:tabs>
              <w:spacing w:line="240" w:lineRule="atLeast"/>
              <w:ind w:right="-108"/>
              <w:rPr>
                <w:rFonts w:cs="Times New Roman"/>
                <w:szCs w:val="22"/>
                <w:rtl/>
                <w:cs/>
              </w:rPr>
            </w:pPr>
          </w:p>
        </w:tc>
        <w:tc>
          <w:tcPr>
            <w:tcW w:w="180" w:type="dxa"/>
          </w:tcPr>
          <w:p w:rsidR="003217B0" w:rsidRPr="00286C98" w:rsidRDefault="003217B0" w:rsidP="003217B0">
            <w:pPr>
              <w:pStyle w:val="eightpt4ptspaceafter"/>
              <w:tabs>
                <w:tab w:val="decimal" w:pos="520"/>
              </w:tabs>
              <w:spacing w:after="0" w:line="240" w:lineRule="atLeast"/>
              <w:ind w:right="-131"/>
              <w:rPr>
                <w:rFonts w:cs="Times New Roman"/>
                <w:sz w:val="22"/>
                <w:szCs w:val="22"/>
              </w:rPr>
            </w:pPr>
          </w:p>
        </w:tc>
        <w:tc>
          <w:tcPr>
            <w:tcW w:w="1274" w:type="dxa"/>
          </w:tcPr>
          <w:p w:rsidR="003217B0" w:rsidRPr="00286C98" w:rsidRDefault="003217B0" w:rsidP="00912CCD">
            <w:pPr>
              <w:tabs>
                <w:tab w:val="decimal" w:pos="641"/>
              </w:tabs>
              <w:spacing w:line="240" w:lineRule="atLeast"/>
              <w:ind w:left="-108" w:right="-131"/>
              <w:rPr>
                <w:rFonts w:cs="Times New Roman"/>
                <w:szCs w:val="22"/>
              </w:rPr>
            </w:pPr>
          </w:p>
        </w:tc>
        <w:tc>
          <w:tcPr>
            <w:tcW w:w="178" w:type="dxa"/>
          </w:tcPr>
          <w:p w:rsidR="003217B0" w:rsidRPr="00286C98" w:rsidRDefault="003217B0" w:rsidP="003217B0">
            <w:pPr>
              <w:pStyle w:val="eightpt4ptspaceafter"/>
              <w:tabs>
                <w:tab w:val="decimal" w:pos="520"/>
              </w:tabs>
              <w:spacing w:after="0" w:line="240" w:lineRule="atLeast"/>
              <w:ind w:left="-126" w:right="-131"/>
              <w:rPr>
                <w:rFonts w:cs="Times New Roman"/>
                <w:sz w:val="22"/>
                <w:szCs w:val="22"/>
              </w:rPr>
            </w:pPr>
          </w:p>
        </w:tc>
        <w:tc>
          <w:tcPr>
            <w:tcW w:w="1010" w:type="dxa"/>
          </w:tcPr>
          <w:p w:rsidR="003217B0" w:rsidRPr="00286C98" w:rsidRDefault="003217B0" w:rsidP="00912CCD">
            <w:pPr>
              <w:tabs>
                <w:tab w:val="decimal" w:pos="539"/>
              </w:tabs>
              <w:spacing w:line="240" w:lineRule="atLeast"/>
              <w:ind w:left="-108" w:right="-131"/>
              <w:rPr>
                <w:rFonts w:cs="Times New Roman"/>
                <w:szCs w:val="22"/>
              </w:rPr>
            </w:pPr>
          </w:p>
        </w:tc>
      </w:tr>
      <w:tr w:rsidR="003217B0" w:rsidRPr="00286C98" w:rsidTr="001F7DDA">
        <w:trPr>
          <w:cantSplit/>
        </w:trPr>
        <w:tc>
          <w:tcPr>
            <w:tcW w:w="3582" w:type="dxa"/>
          </w:tcPr>
          <w:p w:rsidR="003217B0" w:rsidRPr="00286C98" w:rsidRDefault="003217B0" w:rsidP="003217B0">
            <w:pPr>
              <w:shd w:val="clear" w:color="auto" w:fill="FFFFFF"/>
              <w:spacing w:line="240" w:lineRule="atLeast"/>
              <w:rPr>
                <w:rFonts w:cs="Times New Roman"/>
                <w:szCs w:val="22"/>
              </w:rPr>
            </w:pPr>
            <w:r w:rsidRPr="00286C98">
              <w:rPr>
                <w:rFonts w:cs="Times New Roman"/>
                <w:szCs w:val="22"/>
              </w:rPr>
              <w:t xml:space="preserve">   Less than 3 months</w:t>
            </w:r>
          </w:p>
        </w:tc>
        <w:tc>
          <w:tcPr>
            <w:tcW w:w="630" w:type="dxa"/>
          </w:tcPr>
          <w:p w:rsidR="003217B0" w:rsidRPr="00286C98" w:rsidRDefault="003217B0" w:rsidP="003217B0">
            <w:pPr>
              <w:shd w:val="clear" w:color="auto" w:fill="FFFFFF"/>
              <w:spacing w:line="240" w:lineRule="atLeast"/>
              <w:jc w:val="center"/>
              <w:rPr>
                <w:rFonts w:cs="Times New Roman"/>
                <w:i/>
                <w:iCs/>
                <w:szCs w:val="22"/>
              </w:rPr>
            </w:pPr>
          </w:p>
        </w:tc>
        <w:tc>
          <w:tcPr>
            <w:tcW w:w="1170" w:type="dxa"/>
            <w:shd w:val="clear" w:color="auto" w:fill="auto"/>
          </w:tcPr>
          <w:p w:rsidR="003217B0" w:rsidRPr="00E065DD" w:rsidRDefault="00E065DD" w:rsidP="00B83673">
            <w:pPr>
              <w:tabs>
                <w:tab w:val="decimal" w:pos="537"/>
              </w:tabs>
              <w:spacing w:line="240" w:lineRule="atLeast"/>
              <w:ind w:right="-108"/>
              <w:rPr>
                <w:rFonts w:cs="Times New Roman"/>
                <w:szCs w:val="22"/>
                <w:rtl/>
                <w:cs/>
              </w:rPr>
            </w:pPr>
            <w:r w:rsidRPr="00E065DD">
              <w:rPr>
                <w:rFonts w:cs="Times New Roman"/>
                <w:szCs w:val="22"/>
              </w:rPr>
              <w:t>42.86</w:t>
            </w:r>
          </w:p>
        </w:tc>
        <w:tc>
          <w:tcPr>
            <w:tcW w:w="180" w:type="dxa"/>
          </w:tcPr>
          <w:p w:rsidR="003217B0" w:rsidRPr="00286C98" w:rsidRDefault="003217B0" w:rsidP="003217B0">
            <w:pPr>
              <w:pStyle w:val="eightpt4ptspaceafter"/>
              <w:tabs>
                <w:tab w:val="decimal" w:pos="520"/>
              </w:tabs>
              <w:spacing w:after="0" w:line="240" w:lineRule="atLeast"/>
              <w:ind w:right="-131"/>
              <w:rPr>
                <w:rFonts w:cs="Times New Roman"/>
                <w:sz w:val="22"/>
                <w:szCs w:val="22"/>
              </w:rPr>
            </w:pPr>
          </w:p>
        </w:tc>
        <w:tc>
          <w:tcPr>
            <w:tcW w:w="990" w:type="dxa"/>
          </w:tcPr>
          <w:p w:rsidR="003217B0" w:rsidRPr="00286C98" w:rsidRDefault="003217B0" w:rsidP="00B83673">
            <w:pPr>
              <w:tabs>
                <w:tab w:val="decimal" w:pos="546"/>
              </w:tabs>
              <w:spacing w:line="240" w:lineRule="atLeast"/>
              <w:ind w:right="-108"/>
              <w:rPr>
                <w:rFonts w:cs="Times New Roman"/>
                <w:szCs w:val="22"/>
                <w:rtl/>
                <w:cs/>
              </w:rPr>
            </w:pPr>
            <w:r w:rsidRPr="00286C98">
              <w:rPr>
                <w:rFonts w:cs="Times New Roman"/>
                <w:szCs w:val="22"/>
              </w:rPr>
              <w:t>61.11</w:t>
            </w:r>
          </w:p>
        </w:tc>
        <w:tc>
          <w:tcPr>
            <w:tcW w:w="180" w:type="dxa"/>
          </w:tcPr>
          <w:p w:rsidR="003217B0" w:rsidRPr="00286C98" w:rsidRDefault="003217B0" w:rsidP="003217B0">
            <w:pPr>
              <w:pStyle w:val="eightpt4ptspaceafter"/>
              <w:tabs>
                <w:tab w:val="decimal" w:pos="520"/>
              </w:tabs>
              <w:spacing w:after="0" w:line="240" w:lineRule="atLeast"/>
              <w:ind w:right="-131"/>
              <w:rPr>
                <w:rFonts w:cs="Times New Roman"/>
                <w:sz w:val="22"/>
                <w:szCs w:val="22"/>
              </w:rPr>
            </w:pPr>
          </w:p>
        </w:tc>
        <w:tc>
          <w:tcPr>
            <w:tcW w:w="1274" w:type="dxa"/>
          </w:tcPr>
          <w:p w:rsidR="003217B0" w:rsidRPr="00286C98" w:rsidRDefault="003217B0" w:rsidP="00912CCD">
            <w:pPr>
              <w:tabs>
                <w:tab w:val="decimal" w:pos="641"/>
              </w:tabs>
              <w:spacing w:line="240" w:lineRule="atLeast"/>
              <w:ind w:left="-108" w:right="-131"/>
              <w:rPr>
                <w:rFonts w:cs="Times New Roman"/>
                <w:szCs w:val="22"/>
              </w:rPr>
            </w:pPr>
            <w:r w:rsidRPr="00286C98">
              <w:rPr>
                <w:rFonts w:cs="Times New Roman"/>
                <w:szCs w:val="22"/>
              </w:rPr>
              <w:t>-</w:t>
            </w:r>
          </w:p>
        </w:tc>
        <w:tc>
          <w:tcPr>
            <w:tcW w:w="178" w:type="dxa"/>
          </w:tcPr>
          <w:p w:rsidR="003217B0" w:rsidRPr="00286C98" w:rsidRDefault="003217B0" w:rsidP="003217B0">
            <w:pPr>
              <w:pStyle w:val="eightpt4ptspaceafter"/>
              <w:tabs>
                <w:tab w:val="decimal" w:pos="520"/>
              </w:tabs>
              <w:spacing w:after="0" w:line="240" w:lineRule="atLeast"/>
              <w:ind w:left="-126" w:right="-131"/>
              <w:rPr>
                <w:rFonts w:cs="Times New Roman"/>
                <w:sz w:val="22"/>
                <w:szCs w:val="22"/>
              </w:rPr>
            </w:pPr>
          </w:p>
        </w:tc>
        <w:tc>
          <w:tcPr>
            <w:tcW w:w="1010" w:type="dxa"/>
          </w:tcPr>
          <w:p w:rsidR="003217B0" w:rsidRPr="00286C98" w:rsidRDefault="003217B0" w:rsidP="00912CCD">
            <w:pPr>
              <w:tabs>
                <w:tab w:val="decimal" w:pos="539"/>
              </w:tabs>
              <w:spacing w:line="240" w:lineRule="atLeast"/>
              <w:ind w:left="-108" w:right="-131"/>
              <w:rPr>
                <w:rFonts w:cs="Times New Roman"/>
                <w:szCs w:val="22"/>
              </w:rPr>
            </w:pPr>
            <w:r w:rsidRPr="00286C98">
              <w:rPr>
                <w:rFonts w:cs="Times New Roman"/>
                <w:szCs w:val="22"/>
              </w:rPr>
              <w:t>-</w:t>
            </w:r>
          </w:p>
        </w:tc>
      </w:tr>
      <w:tr w:rsidR="003217B0" w:rsidRPr="00286C98" w:rsidTr="001F7DDA">
        <w:trPr>
          <w:cantSplit/>
        </w:trPr>
        <w:tc>
          <w:tcPr>
            <w:tcW w:w="3582" w:type="dxa"/>
          </w:tcPr>
          <w:p w:rsidR="003217B0" w:rsidRPr="00286C98" w:rsidRDefault="003217B0" w:rsidP="003217B0">
            <w:pPr>
              <w:shd w:val="clear" w:color="auto" w:fill="FFFFFF"/>
              <w:spacing w:line="240" w:lineRule="atLeast"/>
              <w:rPr>
                <w:rFonts w:cs="Times New Roman"/>
                <w:szCs w:val="22"/>
              </w:rPr>
            </w:pPr>
            <w:r w:rsidRPr="00286C98">
              <w:rPr>
                <w:rFonts w:cs="Times New Roman"/>
                <w:szCs w:val="22"/>
              </w:rPr>
              <w:t xml:space="preserve">   3</w:t>
            </w:r>
            <w:r w:rsidR="001D0053">
              <w:rPr>
                <w:rFonts w:cs="Times New Roman"/>
                <w:szCs w:val="22"/>
              </w:rPr>
              <w:t xml:space="preserve"> </w:t>
            </w:r>
            <w:r w:rsidRPr="00286C98">
              <w:rPr>
                <w:rFonts w:cs="Times New Roman"/>
                <w:szCs w:val="22"/>
              </w:rPr>
              <w:t>-</w:t>
            </w:r>
            <w:r w:rsidR="001D0053">
              <w:rPr>
                <w:rFonts w:cs="Times New Roman"/>
                <w:szCs w:val="22"/>
              </w:rPr>
              <w:t xml:space="preserve"> </w:t>
            </w:r>
            <w:r w:rsidRPr="00286C98">
              <w:rPr>
                <w:rFonts w:cs="Times New Roman"/>
                <w:szCs w:val="22"/>
              </w:rPr>
              <w:t>6 months</w:t>
            </w:r>
          </w:p>
        </w:tc>
        <w:tc>
          <w:tcPr>
            <w:tcW w:w="630" w:type="dxa"/>
          </w:tcPr>
          <w:p w:rsidR="003217B0" w:rsidRPr="00286C98" w:rsidRDefault="003217B0" w:rsidP="003217B0">
            <w:pPr>
              <w:shd w:val="clear" w:color="auto" w:fill="FFFFFF"/>
              <w:spacing w:line="240" w:lineRule="atLeast"/>
              <w:jc w:val="center"/>
              <w:rPr>
                <w:rFonts w:cs="Times New Roman"/>
                <w:i/>
                <w:iCs/>
                <w:szCs w:val="22"/>
              </w:rPr>
            </w:pPr>
          </w:p>
        </w:tc>
        <w:tc>
          <w:tcPr>
            <w:tcW w:w="1170" w:type="dxa"/>
            <w:shd w:val="clear" w:color="auto" w:fill="auto"/>
          </w:tcPr>
          <w:p w:rsidR="003217B0" w:rsidRPr="00E065DD" w:rsidRDefault="003217B0" w:rsidP="00B83673">
            <w:pPr>
              <w:tabs>
                <w:tab w:val="decimal" w:pos="537"/>
              </w:tabs>
              <w:spacing w:line="240" w:lineRule="atLeast"/>
              <w:ind w:right="-108"/>
              <w:rPr>
                <w:rFonts w:cs="Times New Roman"/>
                <w:szCs w:val="22"/>
                <w:rtl/>
                <w:cs/>
              </w:rPr>
            </w:pPr>
            <w:r w:rsidRPr="00E065DD">
              <w:rPr>
                <w:rFonts w:cs="Times New Roman"/>
                <w:szCs w:val="22"/>
              </w:rPr>
              <w:t>0.</w:t>
            </w:r>
            <w:r w:rsidR="00E065DD" w:rsidRPr="00E065DD">
              <w:rPr>
                <w:rFonts w:cs="Times New Roman"/>
                <w:szCs w:val="22"/>
              </w:rPr>
              <w:t>76</w:t>
            </w:r>
          </w:p>
        </w:tc>
        <w:tc>
          <w:tcPr>
            <w:tcW w:w="180" w:type="dxa"/>
          </w:tcPr>
          <w:p w:rsidR="003217B0" w:rsidRPr="00286C98" w:rsidRDefault="003217B0" w:rsidP="003217B0">
            <w:pPr>
              <w:pStyle w:val="eightpt4ptspaceafter"/>
              <w:tabs>
                <w:tab w:val="decimal" w:pos="520"/>
              </w:tabs>
              <w:spacing w:after="0" w:line="240" w:lineRule="atLeast"/>
              <w:ind w:left="-108" w:right="-131"/>
              <w:rPr>
                <w:rFonts w:cs="Times New Roman"/>
                <w:sz w:val="22"/>
                <w:szCs w:val="22"/>
              </w:rPr>
            </w:pPr>
          </w:p>
        </w:tc>
        <w:tc>
          <w:tcPr>
            <w:tcW w:w="990" w:type="dxa"/>
          </w:tcPr>
          <w:p w:rsidR="003217B0" w:rsidRPr="00286C98" w:rsidRDefault="003217B0" w:rsidP="00B83673">
            <w:pPr>
              <w:tabs>
                <w:tab w:val="decimal" w:pos="546"/>
              </w:tabs>
              <w:spacing w:line="240" w:lineRule="atLeast"/>
              <w:ind w:right="-108"/>
              <w:rPr>
                <w:rFonts w:cs="Times New Roman"/>
                <w:szCs w:val="22"/>
                <w:rtl/>
                <w:cs/>
              </w:rPr>
            </w:pPr>
            <w:r w:rsidRPr="00286C98">
              <w:rPr>
                <w:rFonts w:cs="Times New Roman"/>
                <w:szCs w:val="22"/>
              </w:rPr>
              <w:t>2.88</w:t>
            </w:r>
          </w:p>
        </w:tc>
        <w:tc>
          <w:tcPr>
            <w:tcW w:w="180" w:type="dxa"/>
          </w:tcPr>
          <w:p w:rsidR="003217B0" w:rsidRPr="00286C98" w:rsidRDefault="003217B0" w:rsidP="003217B0">
            <w:pPr>
              <w:pStyle w:val="eightpt4ptspaceafter"/>
              <w:tabs>
                <w:tab w:val="decimal" w:pos="520"/>
              </w:tabs>
              <w:spacing w:after="0" w:line="240" w:lineRule="atLeast"/>
              <w:ind w:left="-108" w:right="-131"/>
              <w:rPr>
                <w:rFonts w:cs="Times New Roman"/>
                <w:sz w:val="22"/>
                <w:szCs w:val="22"/>
              </w:rPr>
            </w:pPr>
          </w:p>
        </w:tc>
        <w:tc>
          <w:tcPr>
            <w:tcW w:w="1274" w:type="dxa"/>
          </w:tcPr>
          <w:p w:rsidR="003217B0" w:rsidRPr="00286C98" w:rsidRDefault="003217B0" w:rsidP="00912CCD">
            <w:pPr>
              <w:tabs>
                <w:tab w:val="decimal" w:pos="641"/>
              </w:tabs>
              <w:spacing w:line="240" w:lineRule="atLeast"/>
              <w:ind w:left="-108" w:right="-131"/>
              <w:rPr>
                <w:rFonts w:cs="Times New Roman"/>
                <w:szCs w:val="22"/>
              </w:rPr>
            </w:pPr>
            <w:r w:rsidRPr="00286C98">
              <w:rPr>
                <w:rFonts w:cs="Times New Roman"/>
                <w:szCs w:val="22"/>
              </w:rPr>
              <w:t>-</w:t>
            </w:r>
          </w:p>
        </w:tc>
        <w:tc>
          <w:tcPr>
            <w:tcW w:w="178" w:type="dxa"/>
          </w:tcPr>
          <w:p w:rsidR="003217B0" w:rsidRPr="00286C98" w:rsidRDefault="003217B0" w:rsidP="003217B0">
            <w:pPr>
              <w:pStyle w:val="eightpt4ptspaceafter"/>
              <w:tabs>
                <w:tab w:val="decimal" w:pos="520"/>
              </w:tabs>
              <w:spacing w:after="0" w:line="240" w:lineRule="atLeast"/>
              <w:ind w:left="-126" w:right="-131"/>
              <w:rPr>
                <w:rFonts w:cs="Times New Roman"/>
                <w:sz w:val="22"/>
                <w:szCs w:val="22"/>
              </w:rPr>
            </w:pPr>
          </w:p>
        </w:tc>
        <w:tc>
          <w:tcPr>
            <w:tcW w:w="1010" w:type="dxa"/>
          </w:tcPr>
          <w:p w:rsidR="003217B0" w:rsidRPr="00286C98" w:rsidRDefault="003217B0" w:rsidP="00912CCD">
            <w:pPr>
              <w:tabs>
                <w:tab w:val="decimal" w:pos="539"/>
              </w:tabs>
              <w:spacing w:line="240" w:lineRule="atLeast"/>
              <w:ind w:left="-108" w:right="-131"/>
              <w:rPr>
                <w:rFonts w:cs="Times New Roman"/>
                <w:szCs w:val="22"/>
              </w:rPr>
            </w:pPr>
            <w:r w:rsidRPr="00286C98">
              <w:rPr>
                <w:rFonts w:cs="Times New Roman"/>
                <w:szCs w:val="22"/>
              </w:rPr>
              <w:t>-</w:t>
            </w:r>
          </w:p>
        </w:tc>
      </w:tr>
      <w:tr w:rsidR="003217B0" w:rsidRPr="00286C98" w:rsidTr="001F7DDA">
        <w:trPr>
          <w:cantSplit/>
        </w:trPr>
        <w:tc>
          <w:tcPr>
            <w:tcW w:w="3582" w:type="dxa"/>
          </w:tcPr>
          <w:p w:rsidR="003217B0" w:rsidRPr="00286C98" w:rsidRDefault="003217B0" w:rsidP="003217B0">
            <w:pPr>
              <w:shd w:val="clear" w:color="auto" w:fill="FFFFFF"/>
              <w:spacing w:line="240" w:lineRule="atLeast"/>
              <w:rPr>
                <w:rFonts w:cs="Times New Roman"/>
                <w:szCs w:val="22"/>
              </w:rPr>
            </w:pPr>
            <w:r w:rsidRPr="00286C98">
              <w:rPr>
                <w:rFonts w:cs="Times New Roman"/>
                <w:szCs w:val="22"/>
              </w:rPr>
              <w:t xml:space="preserve">   6</w:t>
            </w:r>
            <w:r w:rsidR="001D0053">
              <w:rPr>
                <w:rFonts w:cs="Times New Roman"/>
                <w:szCs w:val="22"/>
              </w:rPr>
              <w:t xml:space="preserve"> </w:t>
            </w:r>
            <w:r w:rsidRPr="00286C98">
              <w:rPr>
                <w:rFonts w:cs="Times New Roman"/>
                <w:szCs w:val="22"/>
              </w:rPr>
              <w:t>-</w:t>
            </w:r>
            <w:r w:rsidR="001D0053">
              <w:rPr>
                <w:rFonts w:cs="Times New Roman"/>
                <w:szCs w:val="22"/>
              </w:rPr>
              <w:t xml:space="preserve"> </w:t>
            </w:r>
            <w:r w:rsidRPr="00286C98">
              <w:rPr>
                <w:rFonts w:cs="Times New Roman"/>
                <w:szCs w:val="22"/>
              </w:rPr>
              <w:t>12 months</w:t>
            </w:r>
          </w:p>
        </w:tc>
        <w:tc>
          <w:tcPr>
            <w:tcW w:w="630" w:type="dxa"/>
          </w:tcPr>
          <w:p w:rsidR="003217B0" w:rsidRPr="00286C98" w:rsidRDefault="003217B0" w:rsidP="003217B0">
            <w:pPr>
              <w:shd w:val="clear" w:color="auto" w:fill="FFFFFF"/>
              <w:spacing w:line="240" w:lineRule="atLeast"/>
              <w:jc w:val="center"/>
              <w:rPr>
                <w:rFonts w:cs="Times New Roman"/>
                <w:i/>
                <w:iCs/>
                <w:szCs w:val="22"/>
              </w:rPr>
            </w:pPr>
          </w:p>
        </w:tc>
        <w:tc>
          <w:tcPr>
            <w:tcW w:w="1170" w:type="dxa"/>
            <w:shd w:val="clear" w:color="auto" w:fill="auto"/>
          </w:tcPr>
          <w:p w:rsidR="003217B0" w:rsidRPr="00E065DD" w:rsidRDefault="00E065DD" w:rsidP="00B83673">
            <w:pPr>
              <w:tabs>
                <w:tab w:val="decimal" w:pos="537"/>
              </w:tabs>
              <w:spacing w:line="240" w:lineRule="atLeast"/>
              <w:ind w:right="-108"/>
              <w:rPr>
                <w:rFonts w:cs="Times New Roman"/>
                <w:szCs w:val="22"/>
                <w:rtl/>
                <w:cs/>
              </w:rPr>
            </w:pPr>
            <w:r w:rsidRPr="00E065DD">
              <w:rPr>
                <w:rFonts w:cs="Times New Roman"/>
                <w:szCs w:val="22"/>
              </w:rPr>
              <w:t>0.33</w:t>
            </w:r>
          </w:p>
        </w:tc>
        <w:tc>
          <w:tcPr>
            <w:tcW w:w="180" w:type="dxa"/>
          </w:tcPr>
          <w:p w:rsidR="003217B0" w:rsidRPr="00286C98" w:rsidRDefault="003217B0" w:rsidP="003217B0">
            <w:pPr>
              <w:pStyle w:val="eightpt4ptspaceafter"/>
              <w:tabs>
                <w:tab w:val="decimal" w:pos="520"/>
              </w:tabs>
              <w:spacing w:after="0" w:line="240" w:lineRule="atLeast"/>
              <w:ind w:right="-131"/>
              <w:rPr>
                <w:rFonts w:cs="Times New Roman"/>
                <w:sz w:val="22"/>
                <w:szCs w:val="22"/>
              </w:rPr>
            </w:pPr>
          </w:p>
        </w:tc>
        <w:tc>
          <w:tcPr>
            <w:tcW w:w="990" w:type="dxa"/>
          </w:tcPr>
          <w:p w:rsidR="003217B0" w:rsidRPr="00286C98" w:rsidRDefault="003217B0" w:rsidP="00B83673">
            <w:pPr>
              <w:tabs>
                <w:tab w:val="decimal" w:pos="546"/>
              </w:tabs>
              <w:spacing w:line="240" w:lineRule="atLeast"/>
              <w:ind w:right="-108"/>
              <w:rPr>
                <w:rFonts w:cs="Times New Roman"/>
                <w:szCs w:val="22"/>
                <w:rtl/>
                <w:cs/>
              </w:rPr>
            </w:pPr>
            <w:r w:rsidRPr="00286C98">
              <w:rPr>
                <w:rFonts w:cs="Times New Roman"/>
                <w:szCs w:val="22"/>
              </w:rPr>
              <w:t>0.38</w:t>
            </w:r>
          </w:p>
        </w:tc>
        <w:tc>
          <w:tcPr>
            <w:tcW w:w="180" w:type="dxa"/>
          </w:tcPr>
          <w:p w:rsidR="003217B0" w:rsidRPr="00286C98" w:rsidRDefault="003217B0" w:rsidP="003217B0">
            <w:pPr>
              <w:pStyle w:val="eightpt4ptspaceafter"/>
              <w:tabs>
                <w:tab w:val="decimal" w:pos="520"/>
              </w:tabs>
              <w:spacing w:after="0" w:line="240" w:lineRule="atLeast"/>
              <w:ind w:right="-131"/>
              <w:rPr>
                <w:rFonts w:cs="Times New Roman"/>
                <w:sz w:val="22"/>
                <w:szCs w:val="22"/>
              </w:rPr>
            </w:pPr>
          </w:p>
        </w:tc>
        <w:tc>
          <w:tcPr>
            <w:tcW w:w="1274" w:type="dxa"/>
          </w:tcPr>
          <w:p w:rsidR="003217B0" w:rsidRPr="00286C98" w:rsidRDefault="003217B0" w:rsidP="00912CCD">
            <w:pPr>
              <w:tabs>
                <w:tab w:val="decimal" w:pos="641"/>
              </w:tabs>
              <w:spacing w:line="240" w:lineRule="atLeast"/>
              <w:ind w:left="-108" w:right="-131"/>
              <w:rPr>
                <w:rFonts w:cs="Times New Roman"/>
                <w:szCs w:val="22"/>
              </w:rPr>
            </w:pPr>
            <w:r w:rsidRPr="00286C98">
              <w:rPr>
                <w:rFonts w:cs="Times New Roman"/>
                <w:szCs w:val="22"/>
              </w:rPr>
              <w:t>-</w:t>
            </w:r>
          </w:p>
        </w:tc>
        <w:tc>
          <w:tcPr>
            <w:tcW w:w="178" w:type="dxa"/>
          </w:tcPr>
          <w:p w:rsidR="003217B0" w:rsidRPr="00286C98" w:rsidRDefault="003217B0" w:rsidP="003217B0">
            <w:pPr>
              <w:pStyle w:val="eightpt4ptspaceafter"/>
              <w:tabs>
                <w:tab w:val="decimal" w:pos="520"/>
              </w:tabs>
              <w:spacing w:after="0" w:line="240" w:lineRule="atLeast"/>
              <w:ind w:left="-126" w:right="-131"/>
              <w:rPr>
                <w:rFonts w:cs="Times New Roman"/>
                <w:sz w:val="22"/>
                <w:szCs w:val="22"/>
              </w:rPr>
            </w:pPr>
          </w:p>
        </w:tc>
        <w:tc>
          <w:tcPr>
            <w:tcW w:w="1010" w:type="dxa"/>
          </w:tcPr>
          <w:p w:rsidR="003217B0" w:rsidRPr="00286C98" w:rsidRDefault="003217B0" w:rsidP="00912CCD">
            <w:pPr>
              <w:tabs>
                <w:tab w:val="decimal" w:pos="539"/>
              </w:tabs>
              <w:spacing w:line="240" w:lineRule="atLeast"/>
              <w:ind w:left="-108" w:right="-131"/>
              <w:rPr>
                <w:rFonts w:cs="Times New Roman"/>
                <w:szCs w:val="22"/>
              </w:rPr>
            </w:pPr>
            <w:r w:rsidRPr="00286C98">
              <w:rPr>
                <w:rFonts w:cs="Times New Roman"/>
                <w:szCs w:val="22"/>
              </w:rPr>
              <w:t>-</w:t>
            </w:r>
          </w:p>
        </w:tc>
      </w:tr>
      <w:tr w:rsidR="003217B0" w:rsidRPr="00286C98" w:rsidTr="001F7DDA">
        <w:trPr>
          <w:cantSplit/>
        </w:trPr>
        <w:tc>
          <w:tcPr>
            <w:tcW w:w="3582" w:type="dxa"/>
          </w:tcPr>
          <w:p w:rsidR="003217B0" w:rsidRPr="00286C98" w:rsidRDefault="003217B0" w:rsidP="003217B0">
            <w:pPr>
              <w:shd w:val="clear" w:color="auto" w:fill="FFFFFF"/>
              <w:spacing w:line="240" w:lineRule="atLeast"/>
              <w:rPr>
                <w:rFonts w:cs="Times New Roman"/>
                <w:szCs w:val="22"/>
              </w:rPr>
            </w:pPr>
            <w:r w:rsidRPr="00286C98">
              <w:rPr>
                <w:rFonts w:cs="Times New Roman"/>
                <w:szCs w:val="22"/>
              </w:rPr>
              <w:t xml:space="preserve">   Over 12 months</w:t>
            </w:r>
          </w:p>
        </w:tc>
        <w:tc>
          <w:tcPr>
            <w:tcW w:w="630" w:type="dxa"/>
          </w:tcPr>
          <w:p w:rsidR="003217B0" w:rsidRPr="00286C98" w:rsidRDefault="003217B0" w:rsidP="003217B0">
            <w:pPr>
              <w:shd w:val="clear" w:color="auto" w:fill="FFFFFF"/>
              <w:spacing w:line="240" w:lineRule="atLeast"/>
              <w:jc w:val="center"/>
              <w:rPr>
                <w:rFonts w:cs="Times New Roman"/>
                <w:i/>
                <w:iCs/>
                <w:szCs w:val="22"/>
              </w:rPr>
            </w:pPr>
          </w:p>
        </w:tc>
        <w:tc>
          <w:tcPr>
            <w:tcW w:w="1170" w:type="dxa"/>
            <w:tcBorders>
              <w:bottom w:val="single" w:sz="4" w:space="0" w:color="auto"/>
            </w:tcBorders>
          </w:tcPr>
          <w:p w:rsidR="003217B0" w:rsidRPr="00286C98" w:rsidRDefault="003217B0" w:rsidP="00B83673">
            <w:pPr>
              <w:tabs>
                <w:tab w:val="decimal" w:pos="537"/>
              </w:tabs>
              <w:spacing w:line="240" w:lineRule="atLeast"/>
              <w:ind w:right="-108"/>
              <w:rPr>
                <w:rFonts w:cs="Times New Roman"/>
                <w:szCs w:val="22"/>
                <w:rtl/>
                <w:cs/>
              </w:rPr>
            </w:pPr>
            <w:r>
              <w:rPr>
                <w:rFonts w:cs="Times New Roman"/>
                <w:szCs w:val="22"/>
              </w:rPr>
              <w:t>2.17</w:t>
            </w:r>
          </w:p>
        </w:tc>
        <w:tc>
          <w:tcPr>
            <w:tcW w:w="180" w:type="dxa"/>
          </w:tcPr>
          <w:p w:rsidR="003217B0" w:rsidRPr="00286C98" w:rsidRDefault="003217B0" w:rsidP="003217B0">
            <w:pPr>
              <w:pStyle w:val="eightpt4ptspaceafter"/>
              <w:tabs>
                <w:tab w:val="decimal" w:pos="520"/>
              </w:tabs>
              <w:spacing w:after="0" w:line="240" w:lineRule="atLeast"/>
              <w:ind w:right="-131"/>
              <w:rPr>
                <w:rFonts w:cs="Times New Roman"/>
                <w:sz w:val="22"/>
                <w:szCs w:val="22"/>
              </w:rPr>
            </w:pPr>
          </w:p>
        </w:tc>
        <w:tc>
          <w:tcPr>
            <w:tcW w:w="990" w:type="dxa"/>
            <w:tcBorders>
              <w:bottom w:val="single" w:sz="4" w:space="0" w:color="auto"/>
            </w:tcBorders>
          </w:tcPr>
          <w:p w:rsidR="003217B0" w:rsidRPr="00286C98" w:rsidRDefault="003217B0" w:rsidP="00B83673">
            <w:pPr>
              <w:tabs>
                <w:tab w:val="decimal" w:pos="546"/>
              </w:tabs>
              <w:spacing w:line="240" w:lineRule="atLeast"/>
              <w:ind w:right="-108"/>
              <w:rPr>
                <w:rFonts w:cs="Times New Roman"/>
                <w:szCs w:val="22"/>
                <w:rtl/>
                <w:cs/>
              </w:rPr>
            </w:pPr>
            <w:r w:rsidRPr="00286C98">
              <w:rPr>
                <w:rFonts w:cs="Times New Roman"/>
                <w:szCs w:val="22"/>
              </w:rPr>
              <w:t>2.18</w:t>
            </w:r>
          </w:p>
        </w:tc>
        <w:tc>
          <w:tcPr>
            <w:tcW w:w="180" w:type="dxa"/>
          </w:tcPr>
          <w:p w:rsidR="003217B0" w:rsidRPr="00286C98" w:rsidRDefault="003217B0" w:rsidP="003217B0">
            <w:pPr>
              <w:pStyle w:val="eightpt4ptspaceafter"/>
              <w:tabs>
                <w:tab w:val="decimal" w:pos="520"/>
              </w:tabs>
              <w:spacing w:after="0" w:line="240" w:lineRule="atLeast"/>
              <w:ind w:right="-131"/>
              <w:rPr>
                <w:rFonts w:cs="Times New Roman"/>
                <w:sz w:val="22"/>
                <w:szCs w:val="22"/>
              </w:rPr>
            </w:pPr>
          </w:p>
        </w:tc>
        <w:tc>
          <w:tcPr>
            <w:tcW w:w="1274" w:type="dxa"/>
            <w:tcBorders>
              <w:bottom w:val="single" w:sz="4" w:space="0" w:color="auto"/>
            </w:tcBorders>
          </w:tcPr>
          <w:p w:rsidR="003217B0" w:rsidRPr="00286C98" w:rsidRDefault="003217B0" w:rsidP="00912CCD">
            <w:pPr>
              <w:tabs>
                <w:tab w:val="decimal" w:pos="641"/>
              </w:tabs>
              <w:spacing w:line="240" w:lineRule="atLeast"/>
              <w:ind w:left="-108" w:right="-131"/>
              <w:rPr>
                <w:rFonts w:cs="Times New Roman"/>
                <w:szCs w:val="22"/>
              </w:rPr>
            </w:pPr>
            <w:r w:rsidRPr="00286C98">
              <w:rPr>
                <w:rFonts w:cs="Times New Roman"/>
                <w:szCs w:val="22"/>
              </w:rPr>
              <w:t>-</w:t>
            </w:r>
          </w:p>
        </w:tc>
        <w:tc>
          <w:tcPr>
            <w:tcW w:w="178" w:type="dxa"/>
          </w:tcPr>
          <w:p w:rsidR="003217B0" w:rsidRPr="00286C98" w:rsidRDefault="003217B0" w:rsidP="003217B0">
            <w:pPr>
              <w:pStyle w:val="eightpt4ptspaceafter"/>
              <w:tabs>
                <w:tab w:val="decimal" w:pos="520"/>
              </w:tabs>
              <w:spacing w:after="0" w:line="240" w:lineRule="atLeast"/>
              <w:ind w:left="-126" w:right="-131"/>
              <w:rPr>
                <w:rFonts w:cs="Times New Roman"/>
                <w:sz w:val="22"/>
                <w:szCs w:val="22"/>
              </w:rPr>
            </w:pPr>
          </w:p>
        </w:tc>
        <w:tc>
          <w:tcPr>
            <w:tcW w:w="1010" w:type="dxa"/>
            <w:tcBorders>
              <w:bottom w:val="single" w:sz="4" w:space="0" w:color="auto"/>
            </w:tcBorders>
          </w:tcPr>
          <w:p w:rsidR="003217B0" w:rsidRPr="00286C98" w:rsidRDefault="003217B0" w:rsidP="00912CCD">
            <w:pPr>
              <w:tabs>
                <w:tab w:val="decimal" w:pos="539"/>
              </w:tabs>
              <w:spacing w:line="240" w:lineRule="atLeast"/>
              <w:ind w:left="-108" w:right="-131"/>
              <w:rPr>
                <w:rFonts w:cs="Times New Roman"/>
                <w:szCs w:val="22"/>
              </w:rPr>
            </w:pPr>
            <w:r w:rsidRPr="00286C98">
              <w:rPr>
                <w:rFonts w:cs="Times New Roman"/>
                <w:szCs w:val="22"/>
              </w:rPr>
              <w:t>-</w:t>
            </w:r>
          </w:p>
        </w:tc>
      </w:tr>
      <w:tr w:rsidR="003217B0" w:rsidRPr="00286C98" w:rsidTr="001F7DDA">
        <w:trPr>
          <w:cantSplit/>
        </w:trPr>
        <w:tc>
          <w:tcPr>
            <w:tcW w:w="3582" w:type="dxa"/>
          </w:tcPr>
          <w:p w:rsidR="003217B0" w:rsidRPr="00286C98" w:rsidRDefault="003217B0" w:rsidP="003217B0">
            <w:pPr>
              <w:shd w:val="clear" w:color="auto" w:fill="FFFFFF"/>
              <w:spacing w:line="240" w:lineRule="atLeast"/>
              <w:rPr>
                <w:rFonts w:cs="Times New Roman"/>
                <w:szCs w:val="22"/>
              </w:rPr>
            </w:pPr>
          </w:p>
        </w:tc>
        <w:tc>
          <w:tcPr>
            <w:tcW w:w="630" w:type="dxa"/>
          </w:tcPr>
          <w:p w:rsidR="003217B0" w:rsidRPr="00286C98" w:rsidRDefault="003217B0" w:rsidP="003217B0">
            <w:pPr>
              <w:shd w:val="clear" w:color="auto" w:fill="FFFFFF"/>
              <w:spacing w:line="240" w:lineRule="atLeast"/>
              <w:jc w:val="center"/>
              <w:rPr>
                <w:rFonts w:cs="Times New Roman"/>
                <w:i/>
                <w:iCs/>
                <w:szCs w:val="22"/>
              </w:rPr>
            </w:pPr>
          </w:p>
        </w:tc>
        <w:tc>
          <w:tcPr>
            <w:tcW w:w="1170" w:type="dxa"/>
            <w:tcBorders>
              <w:top w:val="single" w:sz="4" w:space="0" w:color="auto"/>
              <w:bottom w:val="single" w:sz="4" w:space="0" w:color="auto"/>
            </w:tcBorders>
          </w:tcPr>
          <w:p w:rsidR="003217B0" w:rsidRPr="00286C98" w:rsidRDefault="00A00CC1" w:rsidP="00B83673">
            <w:pPr>
              <w:tabs>
                <w:tab w:val="decimal" w:pos="537"/>
              </w:tabs>
              <w:spacing w:line="240" w:lineRule="atLeast"/>
              <w:ind w:right="-108"/>
              <w:rPr>
                <w:rFonts w:cs="Times New Roman"/>
                <w:b/>
                <w:bCs/>
                <w:szCs w:val="22"/>
                <w:rtl/>
                <w:cs/>
              </w:rPr>
            </w:pPr>
            <w:r>
              <w:rPr>
                <w:rFonts w:cs="Times New Roman"/>
                <w:b/>
                <w:bCs/>
                <w:szCs w:val="22"/>
              </w:rPr>
              <w:t>311.83</w:t>
            </w:r>
          </w:p>
        </w:tc>
        <w:tc>
          <w:tcPr>
            <w:tcW w:w="180" w:type="dxa"/>
          </w:tcPr>
          <w:p w:rsidR="003217B0" w:rsidRPr="00286C98" w:rsidRDefault="003217B0" w:rsidP="003217B0">
            <w:pPr>
              <w:pStyle w:val="eightpt4ptspaceafter"/>
              <w:tabs>
                <w:tab w:val="decimal" w:pos="520"/>
              </w:tabs>
              <w:spacing w:after="0" w:line="240" w:lineRule="atLeast"/>
              <w:ind w:right="-131"/>
              <w:rPr>
                <w:rFonts w:cs="Times New Roman"/>
                <w:b/>
                <w:bCs/>
                <w:sz w:val="22"/>
                <w:szCs w:val="22"/>
              </w:rPr>
            </w:pPr>
          </w:p>
        </w:tc>
        <w:tc>
          <w:tcPr>
            <w:tcW w:w="990" w:type="dxa"/>
            <w:tcBorders>
              <w:top w:val="single" w:sz="4" w:space="0" w:color="auto"/>
              <w:bottom w:val="single" w:sz="4" w:space="0" w:color="auto"/>
            </w:tcBorders>
          </w:tcPr>
          <w:p w:rsidR="003217B0" w:rsidRPr="00286C98" w:rsidRDefault="003217B0" w:rsidP="00B83673">
            <w:pPr>
              <w:tabs>
                <w:tab w:val="decimal" w:pos="546"/>
              </w:tabs>
              <w:spacing w:line="240" w:lineRule="atLeast"/>
              <w:ind w:right="-108"/>
              <w:rPr>
                <w:rFonts w:cs="Times New Roman"/>
                <w:b/>
                <w:bCs/>
                <w:szCs w:val="22"/>
                <w:rtl/>
                <w:cs/>
              </w:rPr>
            </w:pPr>
            <w:r w:rsidRPr="00286C98">
              <w:rPr>
                <w:rFonts w:cs="Times New Roman"/>
                <w:b/>
                <w:bCs/>
                <w:szCs w:val="22"/>
              </w:rPr>
              <w:t>276.27</w:t>
            </w:r>
          </w:p>
        </w:tc>
        <w:tc>
          <w:tcPr>
            <w:tcW w:w="180" w:type="dxa"/>
          </w:tcPr>
          <w:p w:rsidR="003217B0" w:rsidRPr="00286C98" w:rsidRDefault="003217B0" w:rsidP="003217B0">
            <w:pPr>
              <w:pStyle w:val="eightpt4ptspaceafter"/>
              <w:tabs>
                <w:tab w:val="decimal" w:pos="520"/>
              </w:tabs>
              <w:spacing w:after="0" w:line="240" w:lineRule="atLeast"/>
              <w:ind w:right="-131"/>
              <w:rPr>
                <w:rFonts w:cs="Times New Roman"/>
                <w:b/>
                <w:bCs/>
                <w:sz w:val="22"/>
                <w:szCs w:val="22"/>
              </w:rPr>
            </w:pPr>
          </w:p>
        </w:tc>
        <w:tc>
          <w:tcPr>
            <w:tcW w:w="1274" w:type="dxa"/>
            <w:tcBorders>
              <w:top w:val="single" w:sz="4" w:space="0" w:color="auto"/>
              <w:bottom w:val="single" w:sz="4" w:space="0" w:color="auto"/>
            </w:tcBorders>
          </w:tcPr>
          <w:p w:rsidR="003217B0" w:rsidRPr="00286C98" w:rsidRDefault="003217B0" w:rsidP="00912CCD">
            <w:pPr>
              <w:tabs>
                <w:tab w:val="decimal" w:pos="641"/>
              </w:tabs>
              <w:spacing w:line="240" w:lineRule="atLeast"/>
              <w:ind w:left="-108" w:right="-131"/>
              <w:rPr>
                <w:rFonts w:cs="Times New Roman"/>
                <w:szCs w:val="22"/>
              </w:rPr>
            </w:pPr>
            <w:r w:rsidRPr="00286C98">
              <w:rPr>
                <w:rFonts w:cs="Times New Roman"/>
                <w:szCs w:val="22"/>
              </w:rPr>
              <w:t>-</w:t>
            </w:r>
          </w:p>
        </w:tc>
        <w:tc>
          <w:tcPr>
            <w:tcW w:w="178" w:type="dxa"/>
          </w:tcPr>
          <w:p w:rsidR="003217B0" w:rsidRPr="00286C98" w:rsidRDefault="003217B0" w:rsidP="003217B0">
            <w:pPr>
              <w:pStyle w:val="eightpt4ptspaceafter"/>
              <w:tabs>
                <w:tab w:val="decimal" w:pos="520"/>
              </w:tabs>
              <w:spacing w:after="0" w:line="240" w:lineRule="atLeast"/>
              <w:ind w:left="-126" w:right="-131"/>
              <w:rPr>
                <w:rFonts w:cs="Times New Roman"/>
                <w:b/>
                <w:bCs/>
                <w:sz w:val="22"/>
                <w:szCs w:val="22"/>
              </w:rPr>
            </w:pPr>
          </w:p>
        </w:tc>
        <w:tc>
          <w:tcPr>
            <w:tcW w:w="1010" w:type="dxa"/>
            <w:tcBorders>
              <w:top w:val="single" w:sz="4" w:space="0" w:color="auto"/>
              <w:bottom w:val="single" w:sz="4" w:space="0" w:color="auto"/>
            </w:tcBorders>
          </w:tcPr>
          <w:p w:rsidR="003217B0" w:rsidRPr="00286C98" w:rsidRDefault="003217B0" w:rsidP="00912CCD">
            <w:pPr>
              <w:tabs>
                <w:tab w:val="decimal" w:pos="539"/>
              </w:tabs>
              <w:spacing w:line="240" w:lineRule="atLeast"/>
              <w:ind w:left="-108" w:right="-131"/>
              <w:rPr>
                <w:rFonts w:cs="Times New Roman"/>
                <w:b/>
                <w:bCs/>
                <w:szCs w:val="22"/>
              </w:rPr>
            </w:pPr>
            <w:r w:rsidRPr="00286C98">
              <w:rPr>
                <w:rFonts w:cs="Times New Roman"/>
                <w:b/>
                <w:bCs/>
                <w:szCs w:val="22"/>
              </w:rPr>
              <w:t>-</w:t>
            </w:r>
          </w:p>
        </w:tc>
      </w:tr>
      <w:tr w:rsidR="003217B0" w:rsidRPr="00286C98" w:rsidTr="001F7DDA">
        <w:trPr>
          <w:cantSplit/>
        </w:trPr>
        <w:tc>
          <w:tcPr>
            <w:tcW w:w="3582" w:type="dxa"/>
          </w:tcPr>
          <w:p w:rsidR="003217B0" w:rsidRPr="00286C98" w:rsidRDefault="003217B0" w:rsidP="003217B0">
            <w:pPr>
              <w:keepNext/>
              <w:keepLines/>
              <w:shd w:val="clear" w:color="auto" w:fill="FFFFFF"/>
              <w:tabs>
                <w:tab w:val="num" w:pos="284"/>
              </w:tabs>
              <w:spacing w:line="240" w:lineRule="atLeast"/>
              <w:outlineLvl w:val="1"/>
              <w:rPr>
                <w:rFonts w:cs="Times New Roman"/>
                <w:b/>
                <w:bCs/>
                <w:szCs w:val="22"/>
              </w:rPr>
            </w:pPr>
            <w:r w:rsidRPr="00286C98">
              <w:rPr>
                <w:rFonts w:cs="Times New Roman"/>
                <w:b/>
                <w:bCs/>
                <w:szCs w:val="22"/>
              </w:rPr>
              <w:t>Total</w:t>
            </w:r>
          </w:p>
        </w:tc>
        <w:tc>
          <w:tcPr>
            <w:tcW w:w="630" w:type="dxa"/>
          </w:tcPr>
          <w:p w:rsidR="003217B0" w:rsidRPr="00286C98" w:rsidRDefault="003217B0" w:rsidP="003217B0">
            <w:pPr>
              <w:shd w:val="clear" w:color="auto" w:fill="FFFFFF"/>
              <w:spacing w:line="240" w:lineRule="atLeast"/>
              <w:jc w:val="center"/>
              <w:rPr>
                <w:rFonts w:cs="Times New Roman"/>
                <w:i/>
                <w:iCs/>
                <w:szCs w:val="22"/>
              </w:rPr>
            </w:pPr>
          </w:p>
        </w:tc>
        <w:tc>
          <w:tcPr>
            <w:tcW w:w="1170" w:type="dxa"/>
            <w:tcBorders>
              <w:top w:val="single" w:sz="4" w:space="0" w:color="auto"/>
            </w:tcBorders>
          </w:tcPr>
          <w:p w:rsidR="003217B0" w:rsidRPr="00286C98" w:rsidRDefault="00902266" w:rsidP="00B83673">
            <w:pPr>
              <w:tabs>
                <w:tab w:val="decimal" w:pos="537"/>
              </w:tabs>
              <w:spacing w:line="240" w:lineRule="atLeast"/>
              <w:ind w:right="-108"/>
              <w:rPr>
                <w:rFonts w:cs="Times New Roman"/>
                <w:b/>
                <w:bCs/>
                <w:szCs w:val="22"/>
                <w:rtl/>
                <w:cs/>
              </w:rPr>
            </w:pPr>
            <w:r>
              <w:rPr>
                <w:rFonts w:cs="Times New Roman"/>
                <w:b/>
                <w:bCs/>
                <w:szCs w:val="22"/>
              </w:rPr>
              <w:t>340.69</w:t>
            </w:r>
          </w:p>
        </w:tc>
        <w:tc>
          <w:tcPr>
            <w:tcW w:w="180" w:type="dxa"/>
          </w:tcPr>
          <w:p w:rsidR="003217B0" w:rsidRPr="00286C98" w:rsidRDefault="003217B0" w:rsidP="003217B0">
            <w:pPr>
              <w:pStyle w:val="eightpt4ptspaceafter"/>
              <w:tabs>
                <w:tab w:val="decimal" w:pos="520"/>
              </w:tabs>
              <w:spacing w:after="0" w:line="240" w:lineRule="atLeast"/>
              <w:ind w:right="-131"/>
              <w:rPr>
                <w:rFonts w:cs="Times New Roman"/>
                <w:b/>
                <w:bCs/>
                <w:sz w:val="22"/>
                <w:szCs w:val="22"/>
              </w:rPr>
            </w:pPr>
          </w:p>
        </w:tc>
        <w:tc>
          <w:tcPr>
            <w:tcW w:w="990" w:type="dxa"/>
            <w:tcBorders>
              <w:top w:val="single" w:sz="4" w:space="0" w:color="auto"/>
            </w:tcBorders>
          </w:tcPr>
          <w:p w:rsidR="003217B0" w:rsidRPr="00286C98" w:rsidRDefault="003217B0" w:rsidP="00B83673">
            <w:pPr>
              <w:tabs>
                <w:tab w:val="decimal" w:pos="546"/>
              </w:tabs>
              <w:spacing w:line="240" w:lineRule="atLeast"/>
              <w:ind w:right="-108"/>
              <w:rPr>
                <w:rFonts w:cs="Times New Roman"/>
                <w:b/>
                <w:bCs/>
                <w:szCs w:val="22"/>
                <w:rtl/>
                <w:cs/>
              </w:rPr>
            </w:pPr>
            <w:r w:rsidRPr="00286C98">
              <w:rPr>
                <w:rFonts w:cs="Times New Roman"/>
                <w:b/>
                <w:bCs/>
                <w:szCs w:val="22"/>
              </w:rPr>
              <w:t>287.13</w:t>
            </w:r>
          </w:p>
        </w:tc>
        <w:tc>
          <w:tcPr>
            <w:tcW w:w="180" w:type="dxa"/>
          </w:tcPr>
          <w:p w:rsidR="003217B0" w:rsidRPr="00286C98" w:rsidRDefault="003217B0" w:rsidP="003217B0">
            <w:pPr>
              <w:pStyle w:val="eightpt4ptspaceafter"/>
              <w:tabs>
                <w:tab w:val="decimal" w:pos="520"/>
              </w:tabs>
              <w:spacing w:after="0" w:line="240" w:lineRule="atLeast"/>
              <w:ind w:right="-131"/>
              <w:rPr>
                <w:rFonts w:cs="Times New Roman"/>
                <w:b/>
                <w:bCs/>
                <w:sz w:val="22"/>
                <w:szCs w:val="22"/>
              </w:rPr>
            </w:pPr>
          </w:p>
        </w:tc>
        <w:tc>
          <w:tcPr>
            <w:tcW w:w="1274" w:type="dxa"/>
            <w:tcBorders>
              <w:top w:val="single" w:sz="4" w:space="0" w:color="auto"/>
            </w:tcBorders>
          </w:tcPr>
          <w:p w:rsidR="003217B0" w:rsidRPr="00286C98" w:rsidRDefault="003217B0" w:rsidP="00912CCD">
            <w:pPr>
              <w:tabs>
                <w:tab w:val="decimal" w:pos="641"/>
              </w:tabs>
              <w:spacing w:line="240" w:lineRule="atLeast"/>
              <w:ind w:left="-108" w:right="-131"/>
              <w:rPr>
                <w:rFonts w:cs="Times New Roman"/>
                <w:szCs w:val="22"/>
              </w:rPr>
            </w:pPr>
            <w:r w:rsidRPr="00286C98">
              <w:rPr>
                <w:rFonts w:cs="Times New Roman"/>
                <w:szCs w:val="22"/>
              </w:rPr>
              <w:t>-</w:t>
            </w:r>
          </w:p>
        </w:tc>
        <w:tc>
          <w:tcPr>
            <w:tcW w:w="178" w:type="dxa"/>
          </w:tcPr>
          <w:p w:rsidR="003217B0" w:rsidRPr="00286C98" w:rsidRDefault="003217B0" w:rsidP="003217B0">
            <w:pPr>
              <w:pStyle w:val="eightpt4ptspaceafter"/>
              <w:tabs>
                <w:tab w:val="decimal" w:pos="520"/>
              </w:tabs>
              <w:spacing w:after="0" w:line="240" w:lineRule="atLeast"/>
              <w:ind w:left="-126" w:right="-131"/>
              <w:rPr>
                <w:rFonts w:cs="Times New Roman"/>
                <w:sz w:val="22"/>
                <w:szCs w:val="22"/>
              </w:rPr>
            </w:pPr>
          </w:p>
        </w:tc>
        <w:tc>
          <w:tcPr>
            <w:tcW w:w="1010" w:type="dxa"/>
            <w:tcBorders>
              <w:top w:val="single" w:sz="4" w:space="0" w:color="auto"/>
            </w:tcBorders>
          </w:tcPr>
          <w:p w:rsidR="003217B0" w:rsidRPr="00286C98" w:rsidRDefault="003217B0" w:rsidP="00912CCD">
            <w:pPr>
              <w:tabs>
                <w:tab w:val="decimal" w:pos="539"/>
              </w:tabs>
              <w:spacing w:line="240" w:lineRule="atLeast"/>
              <w:ind w:left="-108" w:right="-131"/>
              <w:rPr>
                <w:rFonts w:cs="Times New Roman"/>
                <w:szCs w:val="22"/>
              </w:rPr>
            </w:pPr>
            <w:r w:rsidRPr="00286C98">
              <w:rPr>
                <w:rFonts w:cs="Times New Roman"/>
                <w:szCs w:val="22"/>
              </w:rPr>
              <w:t>-</w:t>
            </w:r>
          </w:p>
        </w:tc>
      </w:tr>
      <w:tr w:rsidR="003217B0" w:rsidRPr="00286C98" w:rsidTr="001F7DDA">
        <w:trPr>
          <w:cantSplit/>
        </w:trPr>
        <w:tc>
          <w:tcPr>
            <w:tcW w:w="3582" w:type="dxa"/>
          </w:tcPr>
          <w:p w:rsidR="003217B0" w:rsidRPr="00286C98" w:rsidRDefault="003217B0" w:rsidP="003217B0">
            <w:pPr>
              <w:shd w:val="clear" w:color="auto" w:fill="FFFFFF"/>
              <w:spacing w:line="240" w:lineRule="atLeast"/>
              <w:rPr>
                <w:rFonts w:cs="Times New Roman"/>
                <w:szCs w:val="22"/>
              </w:rPr>
            </w:pPr>
            <w:r w:rsidRPr="00286C98">
              <w:rPr>
                <w:rFonts w:cs="Times New Roman"/>
                <w:i/>
                <w:iCs/>
                <w:szCs w:val="22"/>
              </w:rPr>
              <w:t>Less</w:t>
            </w:r>
            <w:r w:rsidR="004600D4">
              <w:rPr>
                <w:rFonts w:cs="Times New Roman"/>
                <w:szCs w:val="22"/>
              </w:rPr>
              <w:t xml:space="preserve"> A</w:t>
            </w:r>
            <w:r w:rsidRPr="00286C98">
              <w:rPr>
                <w:rFonts w:cs="Times New Roman"/>
                <w:szCs w:val="22"/>
              </w:rPr>
              <w:t>llowance for doubtful accounts</w:t>
            </w:r>
          </w:p>
        </w:tc>
        <w:tc>
          <w:tcPr>
            <w:tcW w:w="630" w:type="dxa"/>
          </w:tcPr>
          <w:p w:rsidR="003217B0" w:rsidRPr="00286C98" w:rsidRDefault="003217B0" w:rsidP="003217B0">
            <w:pPr>
              <w:shd w:val="clear" w:color="auto" w:fill="FFFFFF"/>
              <w:spacing w:line="240" w:lineRule="atLeast"/>
              <w:jc w:val="center"/>
              <w:rPr>
                <w:rFonts w:cs="Times New Roman"/>
                <w:i/>
                <w:iCs/>
                <w:szCs w:val="22"/>
              </w:rPr>
            </w:pPr>
          </w:p>
        </w:tc>
        <w:tc>
          <w:tcPr>
            <w:tcW w:w="1170" w:type="dxa"/>
            <w:tcBorders>
              <w:bottom w:val="single" w:sz="4" w:space="0" w:color="auto"/>
            </w:tcBorders>
          </w:tcPr>
          <w:p w:rsidR="003217B0" w:rsidRPr="00286C98" w:rsidRDefault="003217B0" w:rsidP="00B83673">
            <w:pPr>
              <w:tabs>
                <w:tab w:val="decimal" w:pos="537"/>
              </w:tabs>
              <w:spacing w:line="240" w:lineRule="atLeast"/>
              <w:ind w:right="-108"/>
              <w:rPr>
                <w:rFonts w:cs="Times New Roman"/>
                <w:szCs w:val="22"/>
                <w:rtl/>
                <w:cs/>
              </w:rPr>
            </w:pPr>
            <w:r>
              <w:rPr>
                <w:rFonts w:cs="Times New Roman"/>
                <w:szCs w:val="22"/>
              </w:rPr>
              <w:t>(0.43)</w:t>
            </w:r>
          </w:p>
        </w:tc>
        <w:tc>
          <w:tcPr>
            <w:tcW w:w="180" w:type="dxa"/>
          </w:tcPr>
          <w:p w:rsidR="003217B0" w:rsidRPr="00286C98" w:rsidRDefault="003217B0" w:rsidP="003217B0">
            <w:pPr>
              <w:pStyle w:val="eightpt4ptspaceafter"/>
              <w:tabs>
                <w:tab w:val="decimal" w:pos="520"/>
              </w:tabs>
              <w:spacing w:after="0" w:line="240" w:lineRule="atLeast"/>
              <w:ind w:left="-108" w:right="-131"/>
              <w:rPr>
                <w:rFonts w:cs="Times New Roman"/>
                <w:sz w:val="22"/>
                <w:szCs w:val="22"/>
                <w:lang w:bidi="th-TH"/>
              </w:rPr>
            </w:pPr>
          </w:p>
        </w:tc>
        <w:tc>
          <w:tcPr>
            <w:tcW w:w="990" w:type="dxa"/>
            <w:tcBorders>
              <w:bottom w:val="single" w:sz="4" w:space="0" w:color="auto"/>
            </w:tcBorders>
          </w:tcPr>
          <w:p w:rsidR="003217B0" w:rsidRPr="00286C98" w:rsidRDefault="003217B0" w:rsidP="00B83673">
            <w:pPr>
              <w:tabs>
                <w:tab w:val="decimal" w:pos="546"/>
              </w:tabs>
              <w:spacing w:line="240" w:lineRule="atLeast"/>
              <w:ind w:right="-108"/>
              <w:rPr>
                <w:rFonts w:cs="Times New Roman"/>
                <w:szCs w:val="22"/>
                <w:rtl/>
                <w:cs/>
              </w:rPr>
            </w:pPr>
            <w:r w:rsidRPr="00286C98">
              <w:rPr>
                <w:rFonts w:cs="Times New Roman"/>
                <w:szCs w:val="22"/>
              </w:rPr>
              <w:t>(0.43)</w:t>
            </w:r>
          </w:p>
        </w:tc>
        <w:tc>
          <w:tcPr>
            <w:tcW w:w="180" w:type="dxa"/>
          </w:tcPr>
          <w:p w:rsidR="003217B0" w:rsidRPr="00286C98" w:rsidRDefault="003217B0" w:rsidP="003217B0">
            <w:pPr>
              <w:pStyle w:val="eightpt4ptspaceafter"/>
              <w:tabs>
                <w:tab w:val="decimal" w:pos="520"/>
              </w:tabs>
              <w:spacing w:after="0" w:line="240" w:lineRule="atLeast"/>
              <w:ind w:left="-126" w:right="-131"/>
              <w:rPr>
                <w:rFonts w:cs="Times New Roman"/>
                <w:sz w:val="22"/>
                <w:szCs w:val="22"/>
              </w:rPr>
            </w:pPr>
          </w:p>
        </w:tc>
        <w:tc>
          <w:tcPr>
            <w:tcW w:w="1274" w:type="dxa"/>
            <w:tcBorders>
              <w:bottom w:val="single" w:sz="4" w:space="0" w:color="auto"/>
            </w:tcBorders>
          </w:tcPr>
          <w:p w:rsidR="003217B0" w:rsidRPr="00286C98" w:rsidRDefault="003217B0" w:rsidP="00912CCD">
            <w:pPr>
              <w:tabs>
                <w:tab w:val="decimal" w:pos="641"/>
              </w:tabs>
              <w:spacing w:line="240" w:lineRule="atLeast"/>
              <w:ind w:left="-108" w:right="-131"/>
              <w:rPr>
                <w:rFonts w:cs="Times New Roman"/>
                <w:szCs w:val="22"/>
              </w:rPr>
            </w:pPr>
            <w:r w:rsidRPr="00286C98">
              <w:rPr>
                <w:rFonts w:cs="Times New Roman"/>
                <w:szCs w:val="22"/>
              </w:rPr>
              <w:t>-</w:t>
            </w:r>
          </w:p>
        </w:tc>
        <w:tc>
          <w:tcPr>
            <w:tcW w:w="178" w:type="dxa"/>
          </w:tcPr>
          <w:p w:rsidR="003217B0" w:rsidRPr="00286C98" w:rsidRDefault="003217B0" w:rsidP="003217B0">
            <w:pPr>
              <w:pStyle w:val="eightpt4ptspaceafter"/>
              <w:tabs>
                <w:tab w:val="decimal" w:pos="520"/>
              </w:tabs>
              <w:spacing w:after="0" w:line="240" w:lineRule="atLeast"/>
              <w:ind w:left="-126" w:right="-131"/>
              <w:rPr>
                <w:rFonts w:cs="Times New Roman"/>
                <w:sz w:val="22"/>
                <w:szCs w:val="22"/>
              </w:rPr>
            </w:pPr>
          </w:p>
        </w:tc>
        <w:tc>
          <w:tcPr>
            <w:tcW w:w="1010" w:type="dxa"/>
            <w:tcBorders>
              <w:bottom w:val="single" w:sz="4" w:space="0" w:color="auto"/>
            </w:tcBorders>
          </w:tcPr>
          <w:p w:rsidR="003217B0" w:rsidRPr="00286C98" w:rsidRDefault="003217B0" w:rsidP="00912CCD">
            <w:pPr>
              <w:tabs>
                <w:tab w:val="decimal" w:pos="539"/>
              </w:tabs>
              <w:spacing w:line="240" w:lineRule="atLeast"/>
              <w:ind w:left="-108" w:right="-131"/>
              <w:rPr>
                <w:rFonts w:cs="Times New Roman"/>
                <w:szCs w:val="22"/>
              </w:rPr>
            </w:pPr>
            <w:r w:rsidRPr="00286C98">
              <w:rPr>
                <w:rFonts w:cs="Times New Roman"/>
                <w:szCs w:val="22"/>
              </w:rPr>
              <w:t>-</w:t>
            </w:r>
          </w:p>
        </w:tc>
      </w:tr>
      <w:tr w:rsidR="00BA0AD9" w:rsidRPr="00286C98" w:rsidTr="001F7DDA">
        <w:trPr>
          <w:cantSplit/>
        </w:trPr>
        <w:tc>
          <w:tcPr>
            <w:tcW w:w="3582" w:type="dxa"/>
          </w:tcPr>
          <w:p w:rsidR="00BA0AD9" w:rsidRPr="00286C98" w:rsidRDefault="00BA0AD9" w:rsidP="003217B0">
            <w:pPr>
              <w:shd w:val="clear" w:color="auto" w:fill="FFFFFF"/>
              <w:spacing w:line="240" w:lineRule="atLeast"/>
              <w:rPr>
                <w:rFonts w:cs="Times New Roman"/>
                <w:b/>
                <w:bCs/>
                <w:szCs w:val="22"/>
              </w:rPr>
            </w:pPr>
            <w:r w:rsidRPr="00286C98">
              <w:rPr>
                <w:rFonts w:cs="Times New Roman"/>
                <w:b/>
                <w:bCs/>
                <w:szCs w:val="22"/>
              </w:rPr>
              <w:t>Net</w:t>
            </w:r>
          </w:p>
        </w:tc>
        <w:tc>
          <w:tcPr>
            <w:tcW w:w="630" w:type="dxa"/>
          </w:tcPr>
          <w:p w:rsidR="00BA0AD9" w:rsidRPr="00286C98" w:rsidRDefault="00BA0AD9" w:rsidP="003217B0">
            <w:pPr>
              <w:shd w:val="clear" w:color="auto" w:fill="FFFFFF"/>
              <w:spacing w:line="240" w:lineRule="atLeast"/>
              <w:jc w:val="center"/>
              <w:rPr>
                <w:rFonts w:cs="Times New Roman"/>
                <w:b/>
                <w:bCs/>
                <w:i/>
                <w:iCs/>
                <w:szCs w:val="22"/>
              </w:rPr>
            </w:pPr>
          </w:p>
        </w:tc>
        <w:tc>
          <w:tcPr>
            <w:tcW w:w="1170" w:type="dxa"/>
            <w:tcBorders>
              <w:top w:val="single" w:sz="4" w:space="0" w:color="auto"/>
            </w:tcBorders>
          </w:tcPr>
          <w:p w:rsidR="00BA0AD9" w:rsidRPr="00BA0AD9" w:rsidRDefault="00902266" w:rsidP="00B83673">
            <w:pPr>
              <w:tabs>
                <w:tab w:val="decimal" w:pos="537"/>
              </w:tabs>
              <w:spacing w:line="240" w:lineRule="atLeast"/>
              <w:ind w:right="-108"/>
              <w:rPr>
                <w:rFonts w:cs="Times New Roman"/>
                <w:b/>
                <w:bCs/>
                <w:szCs w:val="22"/>
                <w:rtl/>
                <w:cs/>
              </w:rPr>
            </w:pPr>
            <w:r>
              <w:rPr>
                <w:rFonts w:cs="Times New Roman"/>
                <w:b/>
                <w:bCs/>
                <w:szCs w:val="22"/>
              </w:rPr>
              <w:t>340.26</w:t>
            </w:r>
          </w:p>
        </w:tc>
        <w:tc>
          <w:tcPr>
            <w:tcW w:w="180" w:type="dxa"/>
          </w:tcPr>
          <w:p w:rsidR="00BA0AD9" w:rsidRPr="00286C98" w:rsidRDefault="00BA0AD9" w:rsidP="003217B0">
            <w:pPr>
              <w:pStyle w:val="eightpt4ptspaceafter"/>
              <w:tabs>
                <w:tab w:val="decimal" w:pos="520"/>
              </w:tabs>
              <w:spacing w:after="0" w:line="240" w:lineRule="atLeast"/>
              <w:ind w:right="-131"/>
              <w:rPr>
                <w:rFonts w:cs="Times New Roman"/>
                <w:b/>
                <w:bCs/>
                <w:sz w:val="22"/>
                <w:szCs w:val="22"/>
                <w:lang w:bidi="th-TH"/>
              </w:rPr>
            </w:pPr>
          </w:p>
        </w:tc>
        <w:tc>
          <w:tcPr>
            <w:tcW w:w="990" w:type="dxa"/>
            <w:tcBorders>
              <w:top w:val="single" w:sz="4" w:space="0" w:color="auto"/>
            </w:tcBorders>
          </w:tcPr>
          <w:p w:rsidR="00BA0AD9" w:rsidRPr="00BA0AD9" w:rsidRDefault="00BA0AD9" w:rsidP="00B83673">
            <w:pPr>
              <w:tabs>
                <w:tab w:val="decimal" w:pos="546"/>
              </w:tabs>
              <w:spacing w:line="240" w:lineRule="atLeast"/>
              <w:ind w:right="-108"/>
              <w:rPr>
                <w:rFonts w:cs="Times New Roman"/>
                <w:b/>
                <w:bCs/>
                <w:szCs w:val="22"/>
                <w:rtl/>
                <w:cs/>
              </w:rPr>
            </w:pPr>
            <w:r w:rsidRPr="00286C98">
              <w:rPr>
                <w:rFonts w:cs="Times New Roman"/>
                <w:b/>
                <w:bCs/>
                <w:szCs w:val="22"/>
              </w:rPr>
              <w:t>286.70</w:t>
            </w:r>
          </w:p>
        </w:tc>
        <w:tc>
          <w:tcPr>
            <w:tcW w:w="180" w:type="dxa"/>
          </w:tcPr>
          <w:p w:rsidR="00BA0AD9" w:rsidRPr="00286C98" w:rsidRDefault="00BA0AD9" w:rsidP="003217B0">
            <w:pPr>
              <w:pStyle w:val="eightpt4ptspaceafter"/>
              <w:tabs>
                <w:tab w:val="decimal" w:pos="520"/>
              </w:tabs>
              <w:spacing w:after="0" w:line="240" w:lineRule="atLeast"/>
              <w:ind w:right="-131"/>
              <w:rPr>
                <w:rFonts w:cs="Times New Roman"/>
                <w:b/>
                <w:bCs/>
                <w:sz w:val="22"/>
                <w:szCs w:val="22"/>
                <w:lang w:bidi="th-TH"/>
              </w:rPr>
            </w:pPr>
          </w:p>
        </w:tc>
        <w:tc>
          <w:tcPr>
            <w:tcW w:w="1274" w:type="dxa"/>
            <w:tcBorders>
              <w:top w:val="single" w:sz="4" w:space="0" w:color="auto"/>
            </w:tcBorders>
          </w:tcPr>
          <w:p w:rsidR="00BA0AD9" w:rsidRPr="00BA0AD9" w:rsidRDefault="00BA0AD9" w:rsidP="00912CCD">
            <w:pPr>
              <w:tabs>
                <w:tab w:val="decimal" w:pos="641"/>
              </w:tabs>
              <w:spacing w:line="240" w:lineRule="atLeast"/>
              <w:ind w:left="-108" w:right="-131"/>
              <w:rPr>
                <w:rFonts w:cs="Times New Roman"/>
                <w:b/>
                <w:bCs/>
                <w:szCs w:val="22"/>
                <w:lang w:bidi="th-TH"/>
              </w:rPr>
            </w:pPr>
            <w:r w:rsidRPr="00286C98">
              <w:rPr>
                <w:rFonts w:cs="Times New Roman"/>
                <w:b/>
                <w:bCs/>
                <w:szCs w:val="22"/>
                <w:lang w:bidi="th-TH"/>
              </w:rPr>
              <w:t>-</w:t>
            </w:r>
          </w:p>
        </w:tc>
        <w:tc>
          <w:tcPr>
            <w:tcW w:w="178" w:type="dxa"/>
          </w:tcPr>
          <w:p w:rsidR="00BA0AD9" w:rsidRPr="00286C98" w:rsidRDefault="00BA0AD9" w:rsidP="003217B0">
            <w:pPr>
              <w:pStyle w:val="eightpt4ptspaceafter"/>
              <w:tabs>
                <w:tab w:val="decimal" w:pos="520"/>
              </w:tabs>
              <w:spacing w:after="0" w:line="240" w:lineRule="atLeast"/>
              <w:ind w:left="-126" w:right="-131"/>
              <w:rPr>
                <w:rFonts w:cs="Times New Roman"/>
                <w:b/>
                <w:bCs/>
                <w:sz w:val="22"/>
                <w:szCs w:val="22"/>
                <w:lang w:bidi="th-TH"/>
              </w:rPr>
            </w:pPr>
          </w:p>
        </w:tc>
        <w:tc>
          <w:tcPr>
            <w:tcW w:w="1010" w:type="dxa"/>
            <w:tcBorders>
              <w:top w:val="single" w:sz="4" w:space="0" w:color="auto"/>
            </w:tcBorders>
          </w:tcPr>
          <w:p w:rsidR="00BA0AD9" w:rsidRPr="00BA0AD9" w:rsidRDefault="00BA0AD9" w:rsidP="00912CCD">
            <w:pPr>
              <w:tabs>
                <w:tab w:val="decimal" w:pos="539"/>
              </w:tabs>
              <w:spacing w:line="240" w:lineRule="atLeast"/>
              <w:ind w:left="-108" w:right="-131"/>
              <w:rPr>
                <w:rFonts w:cs="Times New Roman"/>
                <w:b/>
                <w:bCs/>
                <w:szCs w:val="22"/>
                <w:lang w:bidi="th-TH"/>
              </w:rPr>
            </w:pPr>
            <w:r w:rsidRPr="00286C98">
              <w:rPr>
                <w:rFonts w:cs="Times New Roman"/>
                <w:b/>
                <w:bCs/>
                <w:szCs w:val="22"/>
                <w:lang w:bidi="th-TH"/>
              </w:rPr>
              <w:t>-</w:t>
            </w:r>
          </w:p>
        </w:tc>
      </w:tr>
      <w:tr w:rsidR="00BA0AD9" w:rsidRPr="00286C98" w:rsidTr="001F7DDA">
        <w:trPr>
          <w:cantSplit/>
        </w:trPr>
        <w:tc>
          <w:tcPr>
            <w:tcW w:w="3582" w:type="dxa"/>
          </w:tcPr>
          <w:p w:rsidR="00BA0AD9" w:rsidRPr="00286C98" w:rsidRDefault="00BA0AD9" w:rsidP="003217B0">
            <w:pPr>
              <w:shd w:val="clear" w:color="auto" w:fill="FFFFFF"/>
              <w:spacing w:line="240" w:lineRule="atLeast"/>
              <w:rPr>
                <w:rFonts w:cs="Times New Roman"/>
                <w:b/>
                <w:bCs/>
                <w:szCs w:val="22"/>
              </w:rPr>
            </w:pPr>
            <w:r w:rsidRPr="00286C98">
              <w:rPr>
                <w:rFonts w:cs="Times New Roman"/>
                <w:szCs w:val="22"/>
              </w:rPr>
              <w:t>Accrued income under operating lease</w:t>
            </w:r>
          </w:p>
        </w:tc>
        <w:tc>
          <w:tcPr>
            <w:tcW w:w="630" w:type="dxa"/>
            <w:vAlign w:val="bottom"/>
          </w:tcPr>
          <w:p w:rsidR="00BA0AD9" w:rsidRPr="00286C98" w:rsidRDefault="00BA0AD9" w:rsidP="003217B0">
            <w:pPr>
              <w:shd w:val="clear" w:color="auto" w:fill="FFFFFF"/>
              <w:spacing w:line="240" w:lineRule="atLeast"/>
              <w:jc w:val="center"/>
              <w:rPr>
                <w:rFonts w:cs="Times New Roman"/>
                <w:b/>
                <w:bCs/>
                <w:i/>
                <w:iCs/>
                <w:szCs w:val="22"/>
              </w:rPr>
            </w:pPr>
          </w:p>
        </w:tc>
        <w:tc>
          <w:tcPr>
            <w:tcW w:w="1170" w:type="dxa"/>
            <w:tcBorders>
              <w:bottom w:val="single" w:sz="4" w:space="0" w:color="auto"/>
            </w:tcBorders>
          </w:tcPr>
          <w:p w:rsidR="00BA0AD9" w:rsidRPr="00BA0AD9" w:rsidRDefault="00902266" w:rsidP="00B83673">
            <w:pPr>
              <w:tabs>
                <w:tab w:val="decimal" w:pos="537"/>
              </w:tabs>
              <w:spacing w:line="240" w:lineRule="atLeast"/>
              <w:ind w:right="-108"/>
              <w:rPr>
                <w:rFonts w:cs="Times New Roman"/>
                <w:szCs w:val="22"/>
              </w:rPr>
            </w:pPr>
            <w:r>
              <w:rPr>
                <w:rFonts w:cs="Times New Roman"/>
                <w:szCs w:val="22"/>
              </w:rPr>
              <w:t>40.62</w:t>
            </w:r>
          </w:p>
        </w:tc>
        <w:tc>
          <w:tcPr>
            <w:tcW w:w="180" w:type="dxa"/>
          </w:tcPr>
          <w:p w:rsidR="00BA0AD9" w:rsidRPr="00286C98" w:rsidRDefault="00BA0AD9" w:rsidP="003217B0">
            <w:pPr>
              <w:pStyle w:val="eightpt4ptspaceafter"/>
              <w:tabs>
                <w:tab w:val="decimal" w:pos="520"/>
              </w:tabs>
              <w:spacing w:after="0" w:line="240" w:lineRule="atLeast"/>
              <w:ind w:right="-131"/>
              <w:rPr>
                <w:rFonts w:cs="Times New Roman"/>
                <w:b/>
                <w:bCs/>
                <w:sz w:val="22"/>
                <w:szCs w:val="22"/>
                <w:lang w:bidi="th-TH"/>
              </w:rPr>
            </w:pPr>
          </w:p>
        </w:tc>
        <w:tc>
          <w:tcPr>
            <w:tcW w:w="990" w:type="dxa"/>
            <w:tcBorders>
              <w:bottom w:val="single" w:sz="4" w:space="0" w:color="auto"/>
            </w:tcBorders>
          </w:tcPr>
          <w:p w:rsidR="00BA0AD9" w:rsidRPr="00BA0AD9" w:rsidRDefault="00BA0AD9" w:rsidP="00B83673">
            <w:pPr>
              <w:tabs>
                <w:tab w:val="decimal" w:pos="546"/>
              </w:tabs>
              <w:spacing w:line="240" w:lineRule="atLeast"/>
              <w:ind w:right="-108"/>
              <w:rPr>
                <w:rFonts w:cs="Times New Roman"/>
                <w:szCs w:val="22"/>
                <w:lang w:bidi="th-TH"/>
              </w:rPr>
            </w:pPr>
            <w:r w:rsidRPr="00BA0AD9">
              <w:rPr>
                <w:rFonts w:cs="Times New Roman"/>
                <w:szCs w:val="22"/>
                <w:lang w:bidi="th-TH"/>
              </w:rPr>
              <w:t>48.23</w:t>
            </w:r>
          </w:p>
        </w:tc>
        <w:tc>
          <w:tcPr>
            <w:tcW w:w="180" w:type="dxa"/>
          </w:tcPr>
          <w:p w:rsidR="00BA0AD9" w:rsidRPr="00286C98" w:rsidRDefault="00BA0AD9" w:rsidP="003217B0">
            <w:pPr>
              <w:pStyle w:val="eightpt4ptspaceafter"/>
              <w:tabs>
                <w:tab w:val="decimal" w:pos="520"/>
              </w:tabs>
              <w:spacing w:after="0" w:line="240" w:lineRule="atLeast"/>
              <w:ind w:right="-131"/>
              <w:rPr>
                <w:rFonts w:cs="Times New Roman"/>
                <w:b/>
                <w:bCs/>
                <w:sz w:val="22"/>
                <w:szCs w:val="22"/>
                <w:lang w:bidi="th-TH"/>
              </w:rPr>
            </w:pPr>
          </w:p>
        </w:tc>
        <w:tc>
          <w:tcPr>
            <w:tcW w:w="1274" w:type="dxa"/>
            <w:tcBorders>
              <w:bottom w:val="single" w:sz="4" w:space="0" w:color="auto"/>
            </w:tcBorders>
          </w:tcPr>
          <w:p w:rsidR="00BA0AD9" w:rsidRPr="00BA0AD9" w:rsidRDefault="00BA0AD9" w:rsidP="00912CCD">
            <w:pPr>
              <w:tabs>
                <w:tab w:val="decimal" w:pos="641"/>
              </w:tabs>
              <w:spacing w:line="240" w:lineRule="atLeast"/>
              <w:ind w:left="-108" w:right="-131"/>
              <w:rPr>
                <w:rFonts w:cs="Times New Roman"/>
                <w:szCs w:val="22"/>
                <w:lang w:bidi="th-TH"/>
              </w:rPr>
            </w:pPr>
            <w:r w:rsidRPr="00BA0AD9">
              <w:rPr>
                <w:rFonts w:cs="Times New Roman"/>
                <w:szCs w:val="22"/>
                <w:lang w:bidi="th-TH"/>
              </w:rPr>
              <w:t>-</w:t>
            </w:r>
          </w:p>
        </w:tc>
        <w:tc>
          <w:tcPr>
            <w:tcW w:w="178" w:type="dxa"/>
          </w:tcPr>
          <w:p w:rsidR="00BA0AD9" w:rsidRPr="00BA0AD9" w:rsidRDefault="00BA0AD9" w:rsidP="003217B0">
            <w:pPr>
              <w:pStyle w:val="eightpt4ptspaceafter"/>
              <w:tabs>
                <w:tab w:val="decimal" w:pos="520"/>
              </w:tabs>
              <w:spacing w:after="0" w:line="240" w:lineRule="atLeast"/>
              <w:ind w:left="-126" w:right="-131"/>
              <w:rPr>
                <w:rFonts w:cs="Times New Roman"/>
                <w:sz w:val="22"/>
                <w:szCs w:val="22"/>
                <w:lang w:bidi="th-TH"/>
              </w:rPr>
            </w:pPr>
          </w:p>
        </w:tc>
        <w:tc>
          <w:tcPr>
            <w:tcW w:w="1010" w:type="dxa"/>
            <w:tcBorders>
              <w:bottom w:val="single" w:sz="4" w:space="0" w:color="auto"/>
            </w:tcBorders>
          </w:tcPr>
          <w:p w:rsidR="00BA0AD9" w:rsidRPr="00BA0AD9" w:rsidRDefault="00BA0AD9" w:rsidP="00912CCD">
            <w:pPr>
              <w:tabs>
                <w:tab w:val="decimal" w:pos="539"/>
              </w:tabs>
              <w:spacing w:line="240" w:lineRule="atLeast"/>
              <w:ind w:left="-108" w:right="-131"/>
              <w:rPr>
                <w:rFonts w:cs="Times New Roman"/>
                <w:szCs w:val="22"/>
                <w:lang w:bidi="th-TH"/>
              </w:rPr>
            </w:pPr>
            <w:r>
              <w:rPr>
                <w:rFonts w:cs="Times New Roman"/>
                <w:szCs w:val="22"/>
                <w:lang w:bidi="th-TH"/>
              </w:rPr>
              <w:t>-</w:t>
            </w:r>
          </w:p>
        </w:tc>
      </w:tr>
      <w:tr w:rsidR="003217B0" w:rsidRPr="00286C98" w:rsidTr="001F7DDA">
        <w:trPr>
          <w:cantSplit/>
        </w:trPr>
        <w:tc>
          <w:tcPr>
            <w:tcW w:w="3582" w:type="dxa"/>
          </w:tcPr>
          <w:p w:rsidR="003217B0" w:rsidRPr="00286C98" w:rsidRDefault="003217B0" w:rsidP="003217B0">
            <w:pPr>
              <w:spacing w:line="240" w:lineRule="atLeast"/>
              <w:rPr>
                <w:rFonts w:cs="Times New Roman"/>
                <w:b/>
                <w:bCs/>
                <w:szCs w:val="22"/>
              </w:rPr>
            </w:pPr>
            <w:r w:rsidRPr="00286C98">
              <w:rPr>
                <w:rFonts w:cs="Times New Roman"/>
                <w:b/>
                <w:bCs/>
                <w:szCs w:val="22"/>
              </w:rPr>
              <w:t>Total</w:t>
            </w:r>
          </w:p>
        </w:tc>
        <w:tc>
          <w:tcPr>
            <w:tcW w:w="630" w:type="dxa"/>
            <w:vAlign w:val="bottom"/>
          </w:tcPr>
          <w:p w:rsidR="003217B0" w:rsidRPr="00286C98" w:rsidRDefault="003217B0" w:rsidP="003217B0">
            <w:pPr>
              <w:pStyle w:val="acctfourfigures"/>
              <w:tabs>
                <w:tab w:val="clear" w:pos="765"/>
              </w:tabs>
              <w:spacing w:line="240" w:lineRule="atLeast"/>
              <w:jc w:val="center"/>
              <w:rPr>
                <w:rFonts w:cs="Times New Roman"/>
                <w:b/>
                <w:bCs/>
                <w:szCs w:val="22"/>
              </w:rPr>
            </w:pPr>
          </w:p>
        </w:tc>
        <w:tc>
          <w:tcPr>
            <w:tcW w:w="1170" w:type="dxa"/>
            <w:tcBorders>
              <w:top w:val="single" w:sz="4" w:space="0" w:color="auto"/>
              <w:bottom w:val="double" w:sz="4" w:space="0" w:color="auto"/>
            </w:tcBorders>
          </w:tcPr>
          <w:p w:rsidR="003217B0" w:rsidRPr="00286C98" w:rsidRDefault="003217B0" w:rsidP="00B83673">
            <w:pPr>
              <w:tabs>
                <w:tab w:val="decimal" w:pos="537"/>
              </w:tabs>
              <w:spacing w:line="240" w:lineRule="atLeast"/>
              <w:ind w:right="-108"/>
              <w:rPr>
                <w:rFonts w:cs="Times New Roman"/>
                <w:b/>
                <w:bCs/>
                <w:szCs w:val="22"/>
                <w:rtl/>
                <w:cs/>
              </w:rPr>
            </w:pPr>
            <w:r>
              <w:rPr>
                <w:rFonts w:cs="Times New Roman"/>
                <w:b/>
                <w:bCs/>
                <w:szCs w:val="22"/>
              </w:rPr>
              <w:t>380.88</w:t>
            </w:r>
          </w:p>
        </w:tc>
        <w:tc>
          <w:tcPr>
            <w:tcW w:w="180" w:type="dxa"/>
          </w:tcPr>
          <w:p w:rsidR="003217B0" w:rsidRPr="00286C98" w:rsidRDefault="003217B0" w:rsidP="003217B0">
            <w:pPr>
              <w:pStyle w:val="eightpt4ptspaceafter"/>
              <w:tabs>
                <w:tab w:val="decimal" w:pos="461"/>
              </w:tabs>
              <w:spacing w:after="0" w:line="240" w:lineRule="atLeast"/>
              <w:ind w:left="-224" w:right="-277"/>
              <w:rPr>
                <w:rFonts w:cs="Times New Roman"/>
                <w:b/>
                <w:bCs/>
                <w:sz w:val="22"/>
                <w:szCs w:val="22"/>
              </w:rPr>
            </w:pPr>
          </w:p>
        </w:tc>
        <w:tc>
          <w:tcPr>
            <w:tcW w:w="990" w:type="dxa"/>
            <w:tcBorders>
              <w:top w:val="single" w:sz="4" w:space="0" w:color="auto"/>
              <w:bottom w:val="double" w:sz="4" w:space="0" w:color="auto"/>
            </w:tcBorders>
          </w:tcPr>
          <w:p w:rsidR="003217B0" w:rsidRPr="00286C98" w:rsidRDefault="003217B0" w:rsidP="00B83673">
            <w:pPr>
              <w:tabs>
                <w:tab w:val="decimal" w:pos="546"/>
              </w:tabs>
              <w:spacing w:line="240" w:lineRule="atLeast"/>
              <w:ind w:right="-108"/>
              <w:rPr>
                <w:rFonts w:cs="Times New Roman"/>
                <w:b/>
                <w:bCs/>
                <w:szCs w:val="22"/>
                <w:rtl/>
                <w:cs/>
              </w:rPr>
            </w:pPr>
            <w:r w:rsidRPr="00286C98">
              <w:rPr>
                <w:rFonts w:cs="Times New Roman"/>
                <w:b/>
                <w:bCs/>
                <w:szCs w:val="22"/>
              </w:rPr>
              <w:t>334.93</w:t>
            </w:r>
          </w:p>
        </w:tc>
        <w:tc>
          <w:tcPr>
            <w:tcW w:w="180" w:type="dxa"/>
          </w:tcPr>
          <w:p w:rsidR="003217B0" w:rsidRPr="00286C98" w:rsidRDefault="003217B0" w:rsidP="003217B0">
            <w:pPr>
              <w:pStyle w:val="eightpt4ptspaceafter"/>
              <w:tabs>
                <w:tab w:val="decimal" w:pos="461"/>
              </w:tabs>
              <w:spacing w:after="0" w:line="240" w:lineRule="atLeast"/>
              <w:ind w:left="-224" w:right="-277"/>
              <w:rPr>
                <w:rFonts w:cs="Times New Roman"/>
                <w:b/>
                <w:bCs/>
                <w:sz w:val="22"/>
                <w:szCs w:val="22"/>
              </w:rPr>
            </w:pPr>
            <w:r w:rsidRPr="00286C98">
              <w:rPr>
                <w:rFonts w:cs="Times New Roman"/>
                <w:b/>
                <w:bCs/>
                <w:sz w:val="22"/>
                <w:szCs w:val="22"/>
              </w:rPr>
              <w:t>-</w:t>
            </w:r>
          </w:p>
        </w:tc>
        <w:tc>
          <w:tcPr>
            <w:tcW w:w="1274" w:type="dxa"/>
            <w:tcBorders>
              <w:top w:val="single" w:sz="4" w:space="0" w:color="auto"/>
              <w:bottom w:val="double" w:sz="4" w:space="0" w:color="auto"/>
            </w:tcBorders>
          </w:tcPr>
          <w:p w:rsidR="003217B0" w:rsidRPr="00286C98" w:rsidRDefault="003217B0" w:rsidP="00912CCD">
            <w:pPr>
              <w:tabs>
                <w:tab w:val="decimal" w:pos="641"/>
              </w:tabs>
              <w:spacing w:line="240" w:lineRule="atLeast"/>
              <w:ind w:left="-108" w:right="-131"/>
              <w:rPr>
                <w:rFonts w:cs="Times New Roman"/>
                <w:b/>
                <w:bCs/>
                <w:szCs w:val="22"/>
              </w:rPr>
            </w:pPr>
            <w:r w:rsidRPr="00286C98">
              <w:rPr>
                <w:rFonts w:cs="Times New Roman"/>
                <w:b/>
                <w:bCs/>
                <w:szCs w:val="22"/>
              </w:rPr>
              <w:t>-</w:t>
            </w:r>
          </w:p>
        </w:tc>
        <w:tc>
          <w:tcPr>
            <w:tcW w:w="178" w:type="dxa"/>
          </w:tcPr>
          <w:p w:rsidR="003217B0" w:rsidRPr="00286C98" w:rsidRDefault="003217B0" w:rsidP="003217B0">
            <w:pPr>
              <w:tabs>
                <w:tab w:val="decimal" w:pos="461"/>
              </w:tabs>
              <w:spacing w:line="240" w:lineRule="atLeast"/>
              <w:ind w:left="-224"/>
              <w:rPr>
                <w:rFonts w:cs="Times New Roman"/>
                <w:b/>
                <w:bCs/>
                <w:szCs w:val="22"/>
              </w:rPr>
            </w:pPr>
          </w:p>
        </w:tc>
        <w:tc>
          <w:tcPr>
            <w:tcW w:w="1010" w:type="dxa"/>
            <w:tcBorders>
              <w:top w:val="single" w:sz="4" w:space="0" w:color="auto"/>
              <w:bottom w:val="double" w:sz="4" w:space="0" w:color="auto"/>
            </w:tcBorders>
          </w:tcPr>
          <w:p w:rsidR="003217B0" w:rsidRPr="00286C98" w:rsidRDefault="003217B0" w:rsidP="00912CCD">
            <w:pPr>
              <w:tabs>
                <w:tab w:val="decimal" w:pos="539"/>
              </w:tabs>
              <w:spacing w:line="240" w:lineRule="atLeast"/>
              <w:ind w:left="-108" w:right="-131"/>
              <w:rPr>
                <w:rFonts w:cs="Times New Roman"/>
                <w:b/>
                <w:bCs/>
                <w:szCs w:val="22"/>
              </w:rPr>
            </w:pPr>
            <w:r w:rsidRPr="00286C98">
              <w:rPr>
                <w:rFonts w:cs="Times New Roman"/>
                <w:b/>
                <w:bCs/>
                <w:szCs w:val="22"/>
              </w:rPr>
              <w:t>-</w:t>
            </w:r>
          </w:p>
        </w:tc>
      </w:tr>
    </w:tbl>
    <w:p w:rsidR="00256E75" w:rsidRPr="000F1F54" w:rsidRDefault="00256E75" w:rsidP="000C799C">
      <w:pPr>
        <w:pStyle w:val="block"/>
        <w:spacing w:after="0" w:line="240" w:lineRule="atLeast"/>
        <w:ind w:left="0" w:firstLine="562"/>
        <w:jc w:val="both"/>
        <w:rPr>
          <w:szCs w:val="22"/>
          <w:lang w:val="en-US"/>
        </w:rPr>
      </w:pPr>
    </w:p>
    <w:p w:rsidR="000C799C" w:rsidRPr="008A746C" w:rsidRDefault="000C799C" w:rsidP="00BF06AE">
      <w:pPr>
        <w:pStyle w:val="block"/>
        <w:spacing w:after="0" w:line="240" w:lineRule="atLeast"/>
        <w:ind w:left="540"/>
        <w:jc w:val="both"/>
        <w:rPr>
          <w:szCs w:val="22"/>
          <w:lang w:val="en-US"/>
        </w:rPr>
      </w:pPr>
      <w:r w:rsidRPr="008A746C">
        <w:rPr>
          <w:szCs w:val="22"/>
          <w:lang w:val="en-US"/>
        </w:rPr>
        <w:t>The normal credit term granted by the Group ranges from 7 days to 90 days.</w:t>
      </w:r>
    </w:p>
    <w:p w:rsidR="000C799C" w:rsidRPr="000F1F54" w:rsidRDefault="000C799C" w:rsidP="00BF06AE">
      <w:pPr>
        <w:pStyle w:val="block"/>
        <w:spacing w:after="0" w:line="240" w:lineRule="atLeast"/>
        <w:ind w:left="540"/>
        <w:jc w:val="both"/>
        <w:rPr>
          <w:szCs w:val="22"/>
          <w:lang w:val="en-US"/>
        </w:rPr>
      </w:pPr>
    </w:p>
    <w:p w:rsidR="000C799C" w:rsidRPr="008A746C" w:rsidRDefault="00902266" w:rsidP="00BF06AE">
      <w:pPr>
        <w:pStyle w:val="block"/>
        <w:spacing w:after="0" w:line="240" w:lineRule="atLeast"/>
        <w:ind w:left="540"/>
        <w:jc w:val="both"/>
        <w:rPr>
          <w:rFonts w:cs="Times New Roman"/>
          <w:szCs w:val="22"/>
        </w:rPr>
      </w:pPr>
      <w:r>
        <w:rPr>
          <w:rFonts w:cs="Times New Roman"/>
          <w:szCs w:val="22"/>
        </w:rPr>
        <w:br w:type="page"/>
      </w:r>
      <w:r w:rsidR="000C799C" w:rsidRPr="008A746C">
        <w:rPr>
          <w:rFonts w:cs="Times New Roman"/>
          <w:szCs w:val="22"/>
        </w:rPr>
        <w:t xml:space="preserve">The currency denomination of trade accounts </w:t>
      </w:r>
      <w:r w:rsidR="008656B1" w:rsidRPr="008A746C">
        <w:rPr>
          <w:rFonts w:cs="Times New Roman"/>
          <w:szCs w:val="22"/>
        </w:rPr>
        <w:t xml:space="preserve">receivable as at </w:t>
      </w:r>
      <w:r w:rsidR="000F1F54">
        <w:rPr>
          <w:rFonts w:cs="Times New Roman"/>
          <w:szCs w:val="22"/>
        </w:rPr>
        <w:t xml:space="preserve">30 September 2017 and </w:t>
      </w:r>
      <w:r w:rsidR="008656B1" w:rsidRPr="008A746C">
        <w:rPr>
          <w:rFonts w:cs="Times New Roman"/>
          <w:szCs w:val="22"/>
        </w:rPr>
        <w:t>31 December</w:t>
      </w:r>
      <w:r w:rsidR="000F1F54">
        <w:rPr>
          <w:rFonts w:cs="Times New Roman"/>
          <w:szCs w:val="22"/>
        </w:rPr>
        <w:t xml:space="preserve"> 2016</w:t>
      </w:r>
      <w:r w:rsidR="008656B1" w:rsidRPr="008A746C">
        <w:rPr>
          <w:rFonts w:cs="Times New Roman"/>
          <w:szCs w:val="22"/>
        </w:rPr>
        <w:t xml:space="preserve"> were </w:t>
      </w:r>
      <w:r w:rsidR="000C799C" w:rsidRPr="008A746C">
        <w:rPr>
          <w:rFonts w:cs="Times New Roman"/>
          <w:szCs w:val="22"/>
        </w:rPr>
        <w:t>as follows:</w:t>
      </w:r>
    </w:p>
    <w:p w:rsidR="000C799C" w:rsidRPr="000F1F54" w:rsidRDefault="000C799C" w:rsidP="00EE051A">
      <w:pPr>
        <w:tabs>
          <w:tab w:val="left" w:pos="540"/>
        </w:tabs>
        <w:spacing w:line="240" w:lineRule="atLeast"/>
        <w:rPr>
          <w:rFonts w:cs="Times New Roman"/>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420"/>
        <w:gridCol w:w="1170"/>
        <w:gridCol w:w="180"/>
        <w:gridCol w:w="1170"/>
        <w:gridCol w:w="180"/>
        <w:gridCol w:w="1260"/>
        <w:gridCol w:w="270"/>
        <w:gridCol w:w="1433"/>
        <w:gridCol w:w="7"/>
      </w:tblGrid>
      <w:tr w:rsidR="000C799C" w:rsidRPr="008A746C" w:rsidTr="00EE051A">
        <w:trPr>
          <w:gridAfter w:val="1"/>
          <w:wAfter w:w="7" w:type="dxa"/>
          <w:cantSplit/>
          <w:tblHeader/>
        </w:trPr>
        <w:tc>
          <w:tcPr>
            <w:tcW w:w="3420" w:type="dxa"/>
            <w:vAlign w:val="bottom"/>
          </w:tcPr>
          <w:p w:rsidR="000C799C" w:rsidRPr="008A746C" w:rsidRDefault="000C799C" w:rsidP="00B16831">
            <w:pPr>
              <w:pStyle w:val="acctfourfigures"/>
              <w:spacing w:line="240" w:lineRule="atLeast"/>
              <w:jc w:val="center"/>
              <w:rPr>
                <w:rFonts w:cs="Times New Roman"/>
                <w:szCs w:val="22"/>
              </w:rPr>
            </w:pPr>
          </w:p>
        </w:tc>
        <w:tc>
          <w:tcPr>
            <w:tcW w:w="2520" w:type="dxa"/>
            <w:gridSpan w:val="3"/>
          </w:tcPr>
          <w:p w:rsidR="000C799C" w:rsidRPr="008A746C" w:rsidRDefault="000C799C" w:rsidP="00B16831">
            <w:pPr>
              <w:pStyle w:val="acctmergecolhdg"/>
              <w:spacing w:line="240" w:lineRule="atLeast"/>
              <w:rPr>
                <w:rFonts w:cs="Times New Roman"/>
                <w:szCs w:val="22"/>
              </w:rPr>
            </w:pPr>
            <w:r w:rsidRPr="008A746C">
              <w:rPr>
                <w:rFonts w:cs="Times New Roman"/>
                <w:szCs w:val="22"/>
              </w:rPr>
              <w:t>Consolidated</w:t>
            </w:r>
          </w:p>
        </w:tc>
        <w:tc>
          <w:tcPr>
            <w:tcW w:w="180" w:type="dxa"/>
          </w:tcPr>
          <w:p w:rsidR="000C799C" w:rsidRPr="008A746C" w:rsidRDefault="000C799C" w:rsidP="00B16831">
            <w:pPr>
              <w:pStyle w:val="acctmergecolhdg"/>
              <w:spacing w:line="240" w:lineRule="atLeast"/>
              <w:rPr>
                <w:rFonts w:cs="Times New Roman"/>
                <w:szCs w:val="22"/>
              </w:rPr>
            </w:pPr>
          </w:p>
        </w:tc>
        <w:tc>
          <w:tcPr>
            <w:tcW w:w="2963" w:type="dxa"/>
            <w:gridSpan w:val="3"/>
          </w:tcPr>
          <w:p w:rsidR="000C799C" w:rsidRPr="008A746C" w:rsidRDefault="000C799C" w:rsidP="00B16831">
            <w:pPr>
              <w:pStyle w:val="acctmergecolhdg"/>
              <w:spacing w:line="240" w:lineRule="atLeast"/>
              <w:rPr>
                <w:rFonts w:cs="Times New Roman"/>
                <w:szCs w:val="22"/>
              </w:rPr>
            </w:pPr>
            <w:r w:rsidRPr="008A746C">
              <w:rPr>
                <w:rFonts w:cs="Times New Roman"/>
                <w:szCs w:val="22"/>
              </w:rPr>
              <w:t>Separate</w:t>
            </w:r>
          </w:p>
        </w:tc>
      </w:tr>
      <w:tr w:rsidR="000C799C" w:rsidRPr="008A746C" w:rsidTr="00EE051A">
        <w:trPr>
          <w:gridAfter w:val="1"/>
          <w:wAfter w:w="7" w:type="dxa"/>
          <w:cantSplit/>
          <w:tblHeader/>
        </w:trPr>
        <w:tc>
          <w:tcPr>
            <w:tcW w:w="3420" w:type="dxa"/>
            <w:vAlign w:val="bottom"/>
          </w:tcPr>
          <w:p w:rsidR="000C799C" w:rsidRPr="008A746C" w:rsidRDefault="000C799C" w:rsidP="00B16831">
            <w:pPr>
              <w:pStyle w:val="acctfourfigures"/>
              <w:spacing w:line="240" w:lineRule="atLeast"/>
              <w:jc w:val="center"/>
              <w:rPr>
                <w:rFonts w:cs="Times New Roman"/>
                <w:szCs w:val="22"/>
              </w:rPr>
            </w:pPr>
          </w:p>
        </w:tc>
        <w:tc>
          <w:tcPr>
            <w:tcW w:w="2520" w:type="dxa"/>
            <w:gridSpan w:val="3"/>
          </w:tcPr>
          <w:p w:rsidR="000C799C" w:rsidRPr="008A746C" w:rsidRDefault="000C799C" w:rsidP="00B16831">
            <w:pPr>
              <w:pStyle w:val="acctmergecolhdg"/>
              <w:spacing w:line="240" w:lineRule="atLeast"/>
              <w:rPr>
                <w:rFonts w:cs="Times New Roman"/>
                <w:szCs w:val="22"/>
              </w:rPr>
            </w:pPr>
            <w:r w:rsidRPr="008A746C">
              <w:rPr>
                <w:rFonts w:cs="Times New Roman"/>
                <w:szCs w:val="22"/>
              </w:rPr>
              <w:t>financial statements</w:t>
            </w:r>
          </w:p>
        </w:tc>
        <w:tc>
          <w:tcPr>
            <w:tcW w:w="180" w:type="dxa"/>
          </w:tcPr>
          <w:p w:rsidR="000C799C" w:rsidRPr="008A746C" w:rsidRDefault="000C799C" w:rsidP="00B16831">
            <w:pPr>
              <w:pStyle w:val="acctmergecolhdg"/>
              <w:spacing w:line="240" w:lineRule="atLeast"/>
              <w:rPr>
                <w:rFonts w:cs="Times New Roman"/>
                <w:szCs w:val="22"/>
              </w:rPr>
            </w:pPr>
          </w:p>
        </w:tc>
        <w:tc>
          <w:tcPr>
            <w:tcW w:w="2963" w:type="dxa"/>
            <w:gridSpan w:val="3"/>
          </w:tcPr>
          <w:p w:rsidR="000C799C" w:rsidRPr="008A746C" w:rsidRDefault="000C799C" w:rsidP="00B16831">
            <w:pPr>
              <w:pStyle w:val="acctmergecolhdg"/>
              <w:spacing w:line="240" w:lineRule="atLeast"/>
              <w:rPr>
                <w:rFonts w:cs="Times New Roman"/>
                <w:szCs w:val="22"/>
              </w:rPr>
            </w:pPr>
            <w:r w:rsidRPr="008A746C">
              <w:rPr>
                <w:rFonts w:cs="Times New Roman"/>
                <w:szCs w:val="22"/>
              </w:rPr>
              <w:t>financial statements</w:t>
            </w:r>
          </w:p>
        </w:tc>
      </w:tr>
      <w:tr w:rsidR="00286C98" w:rsidRPr="008A746C" w:rsidTr="00EE051A">
        <w:trPr>
          <w:cantSplit/>
          <w:tblHeader/>
        </w:trPr>
        <w:tc>
          <w:tcPr>
            <w:tcW w:w="3420" w:type="dxa"/>
          </w:tcPr>
          <w:p w:rsidR="00286C98" w:rsidRPr="008A746C" w:rsidRDefault="00286C98" w:rsidP="00286C98">
            <w:pPr>
              <w:pStyle w:val="acctfourfigures"/>
              <w:spacing w:line="240" w:lineRule="atLeast"/>
              <w:jc w:val="center"/>
              <w:rPr>
                <w:rFonts w:cs="Times New Roman"/>
                <w:szCs w:val="22"/>
              </w:rPr>
            </w:pPr>
          </w:p>
        </w:tc>
        <w:tc>
          <w:tcPr>
            <w:tcW w:w="1170" w:type="dxa"/>
          </w:tcPr>
          <w:p w:rsidR="00286C98" w:rsidRPr="00286C98" w:rsidRDefault="00286C98" w:rsidP="00286C98">
            <w:pPr>
              <w:pStyle w:val="acctfourfigures"/>
              <w:tabs>
                <w:tab w:val="clear" w:pos="765"/>
              </w:tabs>
              <w:spacing w:line="240" w:lineRule="atLeast"/>
              <w:ind w:left="-79" w:right="-97"/>
              <w:jc w:val="center"/>
              <w:rPr>
                <w:rFonts w:cs="Times New Roman"/>
                <w:szCs w:val="22"/>
                <w:lang w:bidi="th-TH"/>
              </w:rPr>
            </w:pPr>
            <w:r w:rsidRPr="00286C98">
              <w:rPr>
                <w:rFonts w:cs="Times New Roman"/>
                <w:spacing w:val="-10"/>
                <w:szCs w:val="22"/>
                <w:lang w:val="en-US" w:bidi="th-TH"/>
              </w:rPr>
              <w:t>30 September</w:t>
            </w:r>
          </w:p>
        </w:tc>
        <w:tc>
          <w:tcPr>
            <w:tcW w:w="180" w:type="dxa"/>
          </w:tcPr>
          <w:p w:rsidR="00286C98" w:rsidRPr="00286C98" w:rsidRDefault="00286C98" w:rsidP="00286C98">
            <w:pPr>
              <w:pStyle w:val="acctfourfigures"/>
              <w:spacing w:line="240" w:lineRule="atLeast"/>
              <w:ind w:left="-79" w:right="-97"/>
              <w:jc w:val="center"/>
              <w:rPr>
                <w:rFonts w:cs="Times New Roman"/>
                <w:szCs w:val="22"/>
              </w:rPr>
            </w:pPr>
          </w:p>
        </w:tc>
        <w:tc>
          <w:tcPr>
            <w:tcW w:w="1170" w:type="dxa"/>
          </w:tcPr>
          <w:p w:rsidR="00286C98" w:rsidRPr="00286C98" w:rsidRDefault="00286C98" w:rsidP="00286C98">
            <w:pPr>
              <w:pStyle w:val="acctfourfigures"/>
              <w:tabs>
                <w:tab w:val="clear" w:pos="765"/>
              </w:tabs>
              <w:spacing w:line="240" w:lineRule="atLeast"/>
              <w:ind w:left="-79" w:right="-97"/>
              <w:jc w:val="center"/>
              <w:rPr>
                <w:rFonts w:cs="Times New Roman"/>
                <w:szCs w:val="22"/>
                <w:lang w:bidi="th-TH"/>
              </w:rPr>
            </w:pPr>
            <w:r w:rsidRPr="00286C98">
              <w:rPr>
                <w:rFonts w:cs="Times New Roman"/>
                <w:spacing w:val="-10"/>
                <w:szCs w:val="22"/>
              </w:rPr>
              <w:t>31 December</w:t>
            </w:r>
          </w:p>
        </w:tc>
        <w:tc>
          <w:tcPr>
            <w:tcW w:w="180" w:type="dxa"/>
          </w:tcPr>
          <w:p w:rsidR="00286C98" w:rsidRPr="00286C98" w:rsidRDefault="00286C98" w:rsidP="00286C98">
            <w:pPr>
              <w:pStyle w:val="acctfourfigures"/>
              <w:spacing w:line="240" w:lineRule="atLeast"/>
              <w:rPr>
                <w:rFonts w:cs="Times New Roman"/>
                <w:szCs w:val="22"/>
                <w:lang w:bidi="th-TH"/>
              </w:rPr>
            </w:pPr>
          </w:p>
        </w:tc>
        <w:tc>
          <w:tcPr>
            <w:tcW w:w="1260" w:type="dxa"/>
          </w:tcPr>
          <w:p w:rsidR="00286C98" w:rsidRPr="00286C98" w:rsidRDefault="00286C98" w:rsidP="00286C98">
            <w:pPr>
              <w:pStyle w:val="acctfourfigures"/>
              <w:tabs>
                <w:tab w:val="clear" w:pos="765"/>
              </w:tabs>
              <w:spacing w:line="240" w:lineRule="atLeast"/>
              <w:ind w:left="-79" w:right="-97"/>
              <w:jc w:val="center"/>
              <w:rPr>
                <w:rFonts w:cs="Times New Roman"/>
                <w:szCs w:val="22"/>
                <w:lang w:bidi="th-TH"/>
              </w:rPr>
            </w:pPr>
            <w:r w:rsidRPr="00286C98">
              <w:rPr>
                <w:rFonts w:cs="Times New Roman"/>
                <w:spacing w:val="-10"/>
                <w:szCs w:val="22"/>
                <w:lang w:val="en-US" w:bidi="th-TH"/>
              </w:rPr>
              <w:t>30 September</w:t>
            </w:r>
          </w:p>
        </w:tc>
        <w:tc>
          <w:tcPr>
            <w:tcW w:w="270" w:type="dxa"/>
          </w:tcPr>
          <w:p w:rsidR="00286C98" w:rsidRPr="00286C98" w:rsidRDefault="00286C98" w:rsidP="00286C98">
            <w:pPr>
              <w:pStyle w:val="acctfourfigures"/>
              <w:spacing w:line="240" w:lineRule="atLeast"/>
              <w:ind w:left="-79" w:right="-97"/>
              <w:jc w:val="center"/>
              <w:rPr>
                <w:rFonts w:cs="Times New Roman"/>
                <w:szCs w:val="22"/>
              </w:rPr>
            </w:pPr>
          </w:p>
        </w:tc>
        <w:tc>
          <w:tcPr>
            <w:tcW w:w="1440" w:type="dxa"/>
            <w:gridSpan w:val="2"/>
          </w:tcPr>
          <w:p w:rsidR="00286C98" w:rsidRPr="00286C98" w:rsidRDefault="00286C98" w:rsidP="00286C98">
            <w:pPr>
              <w:pStyle w:val="acctfourfigures"/>
              <w:tabs>
                <w:tab w:val="clear" w:pos="765"/>
              </w:tabs>
              <w:spacing w:line="240" w:lineRule="atLeast"/>
              <w:ind w:left="-79" w:right="-97"/>
              <w:jc w:val="center"/>
              <w:rPr>
                <w:rFonts w:cs="Times New Roman"/>
                <w:szCs w:val="22"/>
                <w:lang w:bidi="th-TH"/>
              </w:rPr>
            </w:pPr>
            <w:r w:rsidRPr="00286C98">
              <w:rPr>
                <w:rFonts w:cs="Times New Roman"/>
                <w:spacing w:val="-10"/>
                <w:szCs w:val="22"/>
              </w:rPr>
              <w:t>31 December</w:t>
            </w:r>
          </w:p>
        </w:tc>
      </w:tr>
      <w:tr w:rsidR="00286C98" w:rsidRPr="008A746C" w:rsidTr="00EE051A">
        <w:trPr>
          <w:cantSplit/>
          <w:tblHeader/>
        </w:trPr>
        <w:tc>
          <w:tcPr>
            <w:tcW w:w="3420" w:type="dxa"/>
          </w:tcPr>
          <w:p w:rsidR="00286C98" w:rsidRPr="008A746C" w:rsidRDefault="00286C98" w:rsidP="00286C98">
            <w:pPr>
              <w:pStyle w:val="acctfourfigures"/>
              <w:spacing w:line="240" w:lineRule="atLeast"/>
              <w:jc w:val="center"/>
              <w:rPr>
                <w:rFonts w:cs="Times New Roman"/>
                <w:szCs w:val="22"/>
              </w:rPr>
            </w:pPr>
          </w:p>
        </w:tc>
        <w:tc>
          <w:tcPr>
            <w:tcW w:w="1170" w:type="dxa"/>
          </w:tcPr>
          <w:p w:rsidR="00286C98" w:rsidRPr="00286C98" w:rsidRDefault="00286C98" w:rsidP="00286C98">
            <w:pPr>
              <w:pStyle w:val="BodyText"/>
              <w:spacing w:after="0" w:line="240" w:lineRule="atLeast"/>
              <w:ind w:left="-79" w:right="-97"/>
              <w:jc w:val="center"/>
              <w:rPr>
                <w:szCs w:val="22"/>
                <w:lang w:bidi="th-TH"/>
              </w:rPr>
            </w:pPr>
            <w:r w:rsidRPr="00286C98">
              <w:rPr>
                <w:szCs w:val="22"/>
              </w:rPr>
              <w:t>201</w:t>
            </w:r>
            <w:r w:rsidRPr="00286C98">
              <w:rPr>
                <w:szCs w:val="22"/>
                <w:cs/>
                <w:lang w:bidi="th-TH"/>
              </w:rPr>
              <w:t>7</w:t>
            </w:r>
          </w:p>
        </w:tc>
        <w:tc>
          <w:tcPr>
            <w:tcW w:w="180" w:type="dxa"/>
          </w:tcPr>
          <w:p w:rsidR="00286C98" w:rsidRPr="00286C98" w:rsidRDefault="00286C98" w:rsidP="00286C98">
            <w:pPr>
              <w:pStyle w:val="BodyText"/>
              <w:spacing w:after="0" w:line="240" w:lineRule="atLeast"/>
              <w:ind w:left="-79" w:right="-97"/>
              <w:jc w:val="center"/>
              <w:rPr>
                <w:szCs w:val="22"/>
              </w:rPr>
            </w:pPr>
          </w:p>
        </w:tc>
        <w:tc>
          <w:tcPr>
            <w:tcW w:w="1170" w:type="dxa"/>
          </w:tcPr>
          <w:p w:rsidR="00286C98" w:rsidRPr="00286C98" w:rsidRDefault="00286C98" w:rsidP="00286C98">
            <w:pPr>
              <w:pStyle w:val="BodyText"/>
              <w:spacing w:after="0" w:line="240" w:lineRule="atLeast"/>
              <w:ind w:left="-79" w:right="-97"/>
              <w:jc w:val="center"/>
              <w:rPr>
                <w:szCs w:val="22"/>
                <w:lang w:bidi="th-TH"/>
              </w:rPr>
            </w:pPr>
            <w:r w:rsidRPr="00286C98">
              <w:rPr>
                <w:szCs w:val="22"/>
              </w:rPr>
              <w:t>201</w:t>
            </w:r>
            <w:r w:rsidRPr="00286C98">
              <w:rPr>
                <w:szCs w:val="22"/>
                <w:cs/>
                <w:lang w:bidi="th-TH"/>
              </w:rPr>
              <w:t>6</w:t>
            </w:r>
          </w:p>
        </w:tc>
        <w:tc>
          <w:tcPr>
            <w:tcW w:w="180" w:type="dxa"/>
          </w:tcPr>
          <w:p w:rsidR="00286C98" w:rsidRPr="00286C98" w:rsidRDefault="00286C98" w:rsidP="00286C98">
            <w:pPr>
              <w:pStyle w:val="acctfourfigures"/>
              <w:spacing w:line="240" w:lineRule="atLeast"/>
              <w:rPr>
                <w:rFonts w:cs="Times New Roman"/>
                <w:szCs w:val="22"/>
                <w:lang w:bidi="th-TH"/>
              </w:rPr>
            </w:pPr>
          </w:p>
        </w:tc>
        <w:tc>
          <w:tcPr>
            <w:tcW w:w="1260" w:type="dxa"/>
          </w:tcPr>
          <w:p w:rsidR="00286C98" w:rsidRPr="00286C98" w:rsidRDefault="00286C98" w:rsidP="00286C98">
            <w:pPr>
              <w:pStyle w:val="BodyText"/>
              <w:spacing w:after="0" w:line="240" w:lineRule="atLeast"/>
              <w:ind w:left="-79" w:right="-97"/>
              <w:jc w:val="center"/>
              <w:rPr>
                <w:szCs w:val="22"/>
                <w:lang w:bidi="th-TH"/>
              </w:rPr>
            </w:pPr>
            <w:r w:rsidRPr="00286C98">
              <w:rPr>
                <w:szCs w:val="22"/>
              </w:rPr>
              <w:t>201</w:t>
            </w:r>
            <w:r w:rsidRPr="00286C98">
              <w:rPr>
                <w:szCs w:val="22"/>
                <w:cs/>
                <w:lang w:bidi="th-TH"/>
              </w:rPr>
              <w:t>7</w:t>
            </w:r>
          </w:p>
        </w:tc>
        <w:tc>
          <w:tcPr>
            <w:tcW w:w="270" w:type="dxa"/>
          </w:tcPr>
          <w:p w:rsidR="00286C98" w:rsidRPr="00286C98" w:rsidRDefault="00286C98" w:rsidP="00286C98">
            <w:pPr>
              <w:pStyle w:val="BodyText"/>
              <w:spacing w:after="0" w:line="240" w:lineRule="atLeast"/>
              <w:ind w:left="-79" w:right="-97"/>
              <w:jc w:val="center"/>
              <w:rPr>
                <w:szCs w:val="22"/>
              </w:rPr>
            </w:pPr>
          </w:p>
        </w:tc>
        <w:tc>
          <w:tcPr>
            <w:tcW w:w="1440" w:type="dxa"/>
            <w:gridSpan w:val="2"/>
          </w:tcPr>
          <w:p w:rsidR="00286C98" w:rsidRPr="00286C98" w:rsidRDefault="00286C98" w:rsidP="00286C98">
            <w:pPr>
              <w:pStyle w:val="BodyText"/>
              <w:spacing w:after="0" w:line="240" w:lineRule="atLeast"/>
              <w:ind w:left="-79" w:right="-97"/>
              <w:jc w:val="center"/>
              <w:rPr>
                <w:szCs w:val="22"/>
                <w:lang w:bidi="th-TH"/>
              </w:rPr>
            </w:pPr>
            <w:r w:rsidRPr="00286C98">
              <w:rPr>
                <w:szCs w:val="22"/>
              </w:rPr>
              <w:t>201</w:t>
            </w:r>
            <w:r w:rsidRPr="00286C98">
              <w:rPr>
                <w:szCs w:val="22"/>
                <w:cs/>
                <w:lang w:bidi="th-TH"/>
              </w:rPr>
              <w:t>6</w:t>
            </w:r>
          </w:p>
        </w:tc>
      </w:tr>
      <w:tr w:rsidR="00286C98" w:rsidRPr="008A746C" w:rsidTr="00EE051A">
        <w:trPr>
          <w:cantSplit/>
        </w:trPr>
        <w:tc>
          <w:tcPr>
            <w:tcW w:w="3420" w:type="dxa"/>
          </w:tcPr>
          <w:p w:rsidR="00286C98" w:rsidRPr="008A746C" w:rsidRDefault="00286C98" w:rsidP="00286C98">
            <w:pPr>
              <w:spacing w:line="240" w:lineRule="atLeast"/>
              <w:rPr>
                <w:rFonts w:cs="Times New Roman"/>
                <w:b/>
                <w:bCs/>
                <w:i/>
                <w:iCs/>
                <w:szCs w:val="22"/>
              </w:rPr>
            </w:pPr>
          </w:p>
        </w:tc>
        <w:tc>
          <w:tcPr>
            <w:tcW w:w="5670" w:type="dxa"/>
            <w:gridSpan w:val="8"/>
          </w:tcPr>
          <w:p w:rsidR="00286C98" w:rsidRPr="008A746C" w:rsidRDefault="00286C98" w:rsidP="00286C98">
            <w:pPr>
              <w:pStyle w:val="acctfourfigures"/>
              <w:tabs>
                <w:tab w:val="clear" w:pos="765"/>
              </w:tabs>
              <w:spacing w:line="240" w:lineRule="atLeast"/>
              <w:ind w:left="-89" w:right="-59"/>
              <w:jc w:val="center"/>
              <w:rPr>
                <w:rFonts w:cs="Times New Roman"/>
                <w:szCs w:val="22"/>
                <w:lang w:bidi="th-TH"/>
              </w:rPr>
            </w:pPr>
            <w:r w:rsidRPr="008A746C">
              <w:rPr>
                <w:rFonts w:cs="Times New Roman"/>
                <w:i/>
                <w:iCs/>
                <w:szCs w:val="22"/>
              </w:rPr>
              <w:t>(in million Baht)</w:t>
            </w:r>
          </w:p>
        </w:tc>
      </w:tr>
      <w:tr w:rsidR="009F0BF2" w:rsidRPr="008A746C" w:rsidTr="00EE051A">
        <w:trPr>
          <w:cantSplit/>
        </w:trPr>
        <w:tc>
          <w:tcPr>
            <w:tcW w:w="3420" w:type="dxa"/>
          </w:tcPr>
          <w:p w:rsidR="009F0BF2" w:rsidRPr="008A746C" w:rsidRDefault="009F0BF2" w:rsidP="009F0BF2">
            <w:pPr>
              <w:spacing w:line="240" w:lineRule="atLeast"/>
              <w:rPr>
                <w:rFonts w:cs="Times New Roman"/>
                <w:szCs w:val="22"/>
              </w:rPr>
            </w:pPr>
            <w:r w:rsidRPr="008A746C">
              <w:rPr>
                <w:rFonts w:cs="Times New Roman"/>
                <w:szCs w:val="22"/>
              </w:rPr>
              <w:t>Thai Baht (THB)</w:t>
            </w:r>
          </w:p>
        </w:tc>
        <w:tc>
          <w:tcPr>
            <w:tcW w:w="1170" w:type="dxa"/>
          </w:tcPr>
          <w:p w:rsidR="009F0BF2" w:rsidRPr="00547A9E" w:rsidRDefault="009F0BF2" w:rsidP="00A00CC1">
            <w:pPr>
              <w:tabs>
                <w:tab w:val="decimal" w:pos="531"/>
              </w:tabs>
              <w:spacing w:line="240" w:lineRule="atLeast"/>
              <w:ind w:right="-108"/>
              <w:rPr>
                <w:rFonts w:cs="Times New Roman"/>
                <w:szCs w:val="22"/>
                <w:rtl/>
                <w:cs/>
              </w:rPr>
            </w:pPr>
            <w:r>
              <w:rPr>
                <w:rFonts w:cs="Times New Roman"/>
                <w:szCs w:val="22"/>
              </w:rPr>
              <w:t>349.30</w:t>
            </w:r>
          </w:p>
        </w:tc>
        <w:tc>
          <w:tcPr>
            <w:tcW w:w="180" w:type="dxa"/>
          </w:tcPr>
          <w:p w:rsidR="009F0BF2" w:rsidRPr="008A746C" w:rsidRDefault="009F0BF2" w:rsidP="009F0BF2">
            <w:pPr>
              <w:pStyle w:val="eightpt4ptspaceafter"/>
              <w:tabs>
                <w:tab w:val="decimal" w:pos="520"/>
              </w:tabs>
              <w:spacing w:after="0" w:line="240" w:lineRule="atLeast"/>
              <w:ind w:left="-108"/>
              <w:rPr>
                <w:rFonts w:cs="Times New Roman"/>
                <w:sz w:val="22"/>
                <w:szCs w:val="22"/>
                <w:lang w:bidi="th-TH"/>
              </w:rPr>
            </w:pPr>
          </w:p>
        </w:tc>
        <w:tc>
          <w:tcPr>
            <w:tcW w:w="1170" w:type="dxa"/>
          </w:tcPr>
          <w:p w:rsidR="009F0BF2" w:rsidRPr="00547A9E" w:rsidRDefault="009F0BF2" w:rsidP="00A00CC1">
            <w:pPr>
              <w:tabs>
                <w:tab w:val="decimal" w:pos="666"/>
              </w:tabs>
              <w:spacing w:line="240" w:lineRule="atLeast"/>
              <w:ind w:right="-108"/>
              <w:rPr>
                <w:rFonts w:cs="Times New Roman"/>
                <w:szCs w:val="22"/>
                <w:rtl/>
                <w:cs/>
              </w:rPr>
            </w:pPr>
            <w:r>
              <w:rPr>
                <w:rFonts w:cs="Times New Roman"/>
                <w:szCs w:val="22"/>
              </w:rPr>
              <w:t>289.50</w:t>
            </w:r>
          </w:p>
        </w:tc>
        <w:tc>
          <w:tcPr>
            <w:tcW w:w="180" w:type="dxa"/>
          </w:tcPr>
          <w:p w:rsidR="009F0BF2" w:rsidRPr="008A746C" w:rsidRDefault="009F0BF2" w:rsidP="009F0BF2">
            <w:pPr>
              <w:tabs>
                <w:tab w:val="decimal" w:pos="627"/>
              </w:tabs>
              <w:spacing w:line="240" w:lineRule="atLeast"/>
              <w:rPr>
                <w:rFonts w:cs="Times New Roman"/>
                <w:b/>
                <w:szCs w:val="22"/>
              </w:rPr>
            </w:pPr>
          </w:p>
        </w:tc>
        <w:tc>
          <w:tcPr>
            <w:tcW w:w="1260" w:type="dxa"/>
          </w:tcPr>
          <w:p w:rsidR="009F0BF2" w:rsidRPr="00286C98" w:rsidRDefault="009F0BF2" w:rsidP="00912CCD">
            <w:pPr>
              <w:tabs>
                <w:tab w:val="decimal" w:pos="641"/>
              </w:tabs>
              <w:spacing w:line="240" w:lineRule="atLeast"/>
              <w:ind w:left="-108" w:right="-131"/>
              <w:rPr>
                <w:rFonts w:cs="Times New Roman"/>
                <w:szCs w:val="22"/>
              </w:rPr>
            </w:pPr>
            <w:r w:rsidRPr="00286C98">
              <w:rPr>
                <w:rFonts w:cs="Times New Roman"/>
                <w:szCs w:val="22"/>
              </w:rPr>
              <w:t>-</w:t>
            </w:r>
          </w:p>
        </w:tc>
        <w:tc>
          <w:tcPr>
            <w:tcW w:w="270" w:type="dxa"/>
          </w:tcPr>
          <w:p w:rsidR="009F0BF2" w:rsidRPr="008A746C" w:rsidRDefault="009F0BF2" w:rsidP="009F0BF2">
            <w:pPr>
              <w:tabs>
                <w:tab w:val="decimal" w:pos="627"/>
              </w:tabs>
              <w:spacing w:line="240" w:lineRule="atLeast"/>
              <w:rPr>
                <w:rFonts w:cs="Times New Roman"/>
                <w:b/>
                <w:szCs w:val="22"/>
              </w:rPr>
            </w:pPr>
          </w:p>
        </w:tc>
        <w:tc>
          <w:tcPr>
            <w:tcW w:w="1440" w:type="dxa"/>
            <w:gridSpan w:val="2"/>
          </w:tcPr>
          <w:p w:rsidR="009F0BF2" w:rsidRPr="00286C98" w:rsidRDefault="009F0BF2" w:rsidP="00912CCD">
            <w:pPr>
              <w:tabs>
                <w:tab w:val="decimal" w:pos="731"/>
              </w:tabs>
              <w:spacing w:line="240" w:lineRule="atLeast"/>
              <w:ind w:left="-108" w:right="-131"/>
              <w:rPr>
                <w:rFonts w:cs="Times New Roman"/>
                <w:szCs w:val="22"/>
              </w:rPr>
            </w:pPr>
            <w:r w:rsidRPr="00286C98">
              <w:rPr>
                <w:rFonts w:cs="Times New Roman"/>
                <w:szCs w:val="22"/>
              </w:rPr>
              <w:t>-</w:t>
            </w:r>
          </w:p>
        </w:tc>
      </w:tr>
      <w:tr w:rsidR="009F0BF2" w:rsidRPr="008A746C" w:rsidTr="00EE051A">
        <w:trPr>
          <w:cantSplit/>
        </w:trPr>
        <w:tc>
          <w:tcPr>
            <w:tcW w:w="3420" w:type="dxa"/>
          </w:tcPr>
          <w:p w:rsidR="009F0BF2" w:rsidRPr="008A746C" w:rsidRDefault="009F0BF2" w:rsidP="009F0BF2">
            <w:pPr>
              <w:spacing w:line="240" w:lineRule="atLeast"/>
              <w:ind w:left="11"/>
              <w:rPr>
                <w:rFonts w:cs="Times New Roman"/>
                <w:szCs w:val="22"/>
              </w:rPr>
            </w:pPr>
            <w:r w:rsidRPr="008A746C">
              <w:rPr>
                <w:rFonts w:cs="Times New Roman"/>
                <w:szCs w:val="22"/>
              </w:rPr>
              <w:t>United States Dollars (USD)</w:t>
            </w:r>
          </w:p>
        </w:tc>
        <w:tc>
          <w:tcPr>
            <w:tcW w:w="1170" w:type="dxa"/>
            <w:tcBorders>
              <w:bottom w:val="single" w:sz="4" w:space="0" w:color="auto"/>
            </w:tcBorders>
          </w:tcPr>
          <w:p w:rsidR="009F0BF2" w:rsidRPr="00547A9E" w:rsidRDefault="009F0BF2" w:rsidP="00A00CC1">
            <w:pPr>
              <w:tabs>
                <w:tab w:val="decimal" w:pos="531"/>
              </w:tabs>
              <w:spacing w:line="240" w:lineRule="atLeast"/>
              <w:ind w:right="-108"/>
              <w:rPr>
                <w:rFonts w:cs="Times New Roman"/>
                <w:szCs w:val="22"/>
                <w:rtl/>
                <w:cs/>
              </w:rPr>
            </w:pPr>
            <w:r>
              <w:rPr>
                <w:rFonts w:cs="Times New Roman"/>
                <w:szCs w:val="22"/>
              </w:rPr>
              <w:t>31.58</w:t>
            </w:r>
          </w:p>
        </w:tc>
        <w:tc>
          <w:tcPr>
            <w:tcW w:w="180" w:type="dxa"/>
          </w:tcPr>
          <w:p w:rsidR="009F0BF2" w:rsidRPr="008A746C" w:rsidRDefault="009F0BF2" w:rsidP="009F0BF2">
            <w:pPr>
              <w:pStyle w:val="eightpt4ptspaceafter"/>
              <w:tabs>
                <w:tab w:val="decimal" w:pos="520"/>
              </w:tabs>
              <w:spacing w:after="0" w:line="240" w:lineRule="atLeast"/>
              <w:ind w:left="-108"/>
              <w:rPr>
                <w:rFonts w:cs="Times New Roman"/>
                <w:sz w:val="22"/>
                <w:szCs w:val="22"/>
                <w:lang w:bidi="th-TH"/>
              </w:rPr>
            </w:pPr>
          </w:p>
        </w:tc>
        <w:tc>
          <w:tcPr>
            <w:tcW w:w="1170" w:type="dxa"/>
            <w:tcBorders>
              <w:bottom w:val="single" w:sz="4" w:space="0" w:color="auto"/>
            </w:tcBorders>
          </w:tcPr>
          <w:p w:rsidR="009F0BF2" w:rsidRPr="00547A9E" w:rsidRDefault="009F0BF2" w:rsidP="00A00CC1">
            <w:pPr>
              <w:tabs>
                <w:tab w:val="decimal" w:pos="666"/>
              </w:tabs>
              <w:spacing w:line="240" w:lineRule="atLeast"/>
              <w:ind w:right="-108"/>
              <w:rPr>
                <w:rFonts w:cs="Times New Roman"/>
                <w:szCs w:val="22"/>
                <w:rtl/>
                <w:cs/>
              </w:rPr>
            </w:pPr>
            <w:r>
              <w:rPr>
                <w:rFonts w:cs="Times New Roman"/>
                <w:szCs w:val="22"/>
              </w:rPr>
              <w:t>45.43</w:t>
            </w:r>
          </w:p>
        </w:tc>
        <w:tc>
          <w:tcPr>
            <w:tcW w:w="180" w:type="dxa"/>
          </w:tcPr>
          <w:p w:rsidR="009F0BF2" w:rsidRPr="008A746C" w:rsidRDefault="009F0BF2" w:rsidP="009F0BF2">
            <w:pPr>
              <w:tabs>
                <w:tab w:val="decimal" w:pos="627"/>
              </w:tabs>
              <w:spacing w:line="240" w:lineRule="atLeast"/>
              <w:rPr>
                <w:rFonts w:cs="Times New Roman"/>
                <w:b/>
                <w:szCs w:val="22"/>
              </w:rPr>
            </w:pPr>
          </w:p>
        </w:tc>
        <w:tc>
          <w:tcPr>
            <w:tcW w:w="1260" w:type="dxa"/>
            <w:tcBorders>
              <w:bottom w:val="single" w:sz="4" w:space="0" w:color="auto"/>
            </w:tcBorders>
          </w:tcPr>
          <w:p w:rsidR="009F0BF2" w:rsidRPr="00286C98" w:rsidRDefault="009F0BF2" w:rsidP="00912CCD">
            <w:pPr>
              <w:tabs>
                <w:tab w:val="decimal" w:pos="641"/>
              </w:tabs>
              <w:spacing w:line="240" w:lineRule="atLeast"/>
              <w:ind w:left="-108" w:right="-131"/>
              <w:rPr>
                <w:rFonts w:cs="Times New Roman"/>
                <w:szCs w:val="22"/>
              </w:rPr>
            </w:pPr>
            <w:r w:rsidRPr="00286C98">
              <w:rPr>
                <w:rFonts w:cs="Times New Roman"/>
                <w:szCs w:val="22"/>
              </w:rPr>
              <w:t>-</w:t>
            </w:r>
          </w:p>
        </w:tc>
        <w:tc>
          <w:tcPr>
            <w:tcW w:w="270" w:type="dxa"/>
          </w:tcPr>
          <w:p w:rsidR="009F0BF2" w:rsidRPr="008A746C" w:rsidRDefault="009F0BF2" w:rsidP="009F0BF2">
            <w:pPr>
              <w:tabs>
                <w:tab w:val="decimal" w:pos="627"/>
              </w:tabs>
              <w:spacing w:line="240" w:lineRule="atLeast"/>
              <w:rPr>
                <w:rFonts w:cs="Times New Roman"/>
                <w:b/>
                <w:szCs w:val="22"/>
              </w:rPr>
            </w:pPr>
          </w:p>
        </w:tc>
        <w:tc>
          <w:tcPr>
            <w:tcW w:w="1440" w:type="dxa"/>
            <w:gridSpan w:val="2"/>
            <w:tcBorders>
              <w:bottom w:val="single" w:sz="4" w:space="0" w:color="auto"/>
            </w:tcBorders>
          </w:tcPr>
          <w:p w:rsidR="009F0BF2" w:rsidRPr="00286C98" w:rsidRDefault="009F0BF2" w:rsidP="00912CCD">
            <w:pPr>
              <w:tabs>
                <w:tab w:val="decimal" w:pos="731"/>
              </w:tabs>
              <w:spacing w:line="240" w:lineRule="atLeast"/>
              <w:ind w:left="-108" w:right="-131"/>
              <w:rPr>
                <w:rFonts w:cs="Times New Roman"/>
                <w:szCs w:val="22"/>
              </w:rPr>
            </w:pPr>
            <w:r w:rsidRPr="00286C98">
              <w:rPr>
                <w:rFonts w:cs="Times New Roman"/>
                <w:szCs w:val="22"/>
              </w:rPr>
              <w:t>-</w:t>
            </w:r>
          </w:p>
        </w:tc>
      </w:tr>
      <w:tr w:rsidR="009F0BF2" w:rsidRPr="008A746C" w:rsidTr="00EE051A">
        <w:trPr>
          <w:cantSplit/>
          <w:trHeight w:val="263"/>
        </w:trPr>
        <w:tc>
          <w:tcPr>
            <w:tcW w:w="3420" w:type="dxa"/>
          </w:tcPr>
          <w:p w:rsidR="009F0BF2" w:rsidRPr="008A746C" w:rsidRDefault="009F0BF2" w:rsidP="009F0BF2">
            <w:pPr>
              <w:spacing w:line="240" w:lineRule="atLeast"/>
              <w:rPr>
                <w:rFonts w:cs="Times New Roman"/>
                <w:b/>
                <w:bCs/>
                <w:szCs w:val="22"/>
              </w:rPr>
            </w:pPr>
            <w:r w:rsidRPr="008A746C">
              <w:rPr>
                <w:rFonts w:cs="Times New Roman"/>
                <w:b/>
                <w:bCs/>
                <w:szCs w:val="22"/>
              </w:rPr>
              <w:t>Total</w:t>
            </w:r>
          </w:p>
        </w:tc>
        <w:tc>
          <w:tcPr>
            <w:tcW w:w="1170" w:type="dxa"/>
            <w:tcBorders>
              <w:top w:val="single" w:sz="4" w:space="0" w:color="auto"/>
              <w:bottom w:val="double" w:sz="4" w:space="0" w:color="auto"/>
            </w:tcBorders>
          </w:tcPr>
          <w:p w:rsidR="009F0BF2" w:rsidRPr="008A746C" w:rsidRDefault="009F0BF2" w:rsidP="00A00CC1">
            <w:pPr>
              <w:tabs>
                <w:tab w:val="decimal" w:pos="531"/>
              </w:tabs>
              <w:spacing w:line="240" w:lineRule="atLeast"/>
              <w:ind w:right="-108"/>
              <w:rPr>
                <w:rFonts w:cs="Times New Roman"/>
                <w:b/>
                <w:bCs/>
                <w:szCs w:val="22"/>
                <w:rtl/>
                <w:cs/>
              </w:rPr>
            </w:pPr>
            <w:r>
              <w:rPr>
                <w:rFonts w:cs="Times New Roman"/>
                <w:b/>
                <w:bCs/>
                <w:szCs w:val="22"/>
              </w:rPr>
              <w:t>380.88</w:t>
            </w:r>
          </w:p>
        </w:tc>
        <w:tc>
          <w:tcPr>
            <w:tcW w:w="180" w:type="dxa"/>
          </w:tcPr>
          <w:p w:rsidR="009F0BF2" w:rsidRPr="008A746C" w:rsidRDefault="009F0BF2" w:rsidP="009F0BF2">
            <w:pPr>
              <w:pStyle w:val="eightpt4ptspaceafter"/>
              <w:tabs>
                <w:tab w:val="decimal" w:pos="543"/>
              </w:tabs>
              <w:spacing w:after="0" w:line="240" w:lineRule="atLeast"/>
              <w:ind w:left="-224" w:right="-277"/>
              <w:rPr>
                <w:rFonts w:cs="Times New Roman"/>
                <w:b/>
                <w:bCs/>
                <w:sz w:val="22"/>
                <w:szCs w:val="22"/>
                <w:lang w:bidi="th-TH"/>
              </w:rPr>
            </w:pPr>
          </w:p>
        </w:tc>
        <w:tc>
          <w:tcPr>
            <w:tcW w:w="1170" w:type="dxa"/>
            <w:tcBorders>
              <w:top w:val="single" w:sz="4" w:space="0" w:color="auto"/>
              <w:bottom w:val="double" w:sz="4" w:space="0" w:color="auto"/>
            </w:tcBorders>
          </w:tcPr>
          <w:p w:rsidR="009F0BF2" w:rsidRPr="008A746C" w:rsidRDefault="009F0BF2" w:rsidP="00A00CC1">
            <w:pPr>
              <w:tabs>
                <w:tab w:val="decimal" w:pos="666"/>
              </w:tabs>
              <w:spacing w:line="240" w:lineRule="atLeast"/>
              <w:ind w:right="-108"/>
              <w:rPr>
                <w:rFonts w:cs="Times New Roman"/>
                <w:b/>
                <w:bCs/>
                <w:szCs w:val="22"/>
                <w:rtl/>
                <w:cs/>
              </w:rPr>
            </w:pPr>
            <w:r>
              <w:rPr>
                <w:rFonts w:cs="Times New Roman"/>
                <w:b/>
                <w:bCs/>
                <w:szCs w:val="22"/>
              </w:rPr>
              <w:t>334.93</w:t>
            </w:r>
          </w:p>
        </w:tc>
        <w:tc>
          <w:tcPr>
            <w:tcW w:w="180" w:type="dxa"/>
          </w:tcPr>
          <w:p w:rsidR="009F0BF2" w:rsidRPr="008A746C" w:rsidRDefault="009F0BF2" w:rsidP="009F0BF2">
            <w:pPr>
              <w:tabs>
                <w:tab w:val="decimal" w:pos="627"/>
              </w:tabs>
              <w:spacing w:line="240" w:lineRule="atLeast"/>
              <w:rPr>
                <w:rFonts w:cs="Times New Roman"/>
                <w:b/>
                <w:szCs w:val="22"/>
              </w:rPr>
            </w:pPr>
          </w:p>
        </w:tc>
        <w:tc>
          <w:tcPr>
            <w:tcW w:w="1260" w:type="dxa"/>
            <w:tcBorders>
              <w:top w:val="single" w:sz="4" w:space="0" w:color="auto"/>
              <w:bottom w:val="double" w:sz="4" w:space="0" w:color="auto"/>
            </w:tcBorders>
          </w:tcPr>
          <w:p w:rsidR="009F0BF2" w:rsidRPr="00286C98" w:rsidRDefault="009F0BF2" w:rsidP="00912CCD">
            <w:pPr>
              <w:tabs>
                <w:tab w:val="decimal" w:pos="641"/>
              </w:tabs>
              <w:spacing w:line="240" w:lineRule="atLeast"/>
              <w:ind w:left="-108" w:right="-131"/>
              <w:rPr>
                <w:rFonts w:cs="Times New Roman"/>
                <w:szCs w:val="22"/>
              </w:rPr>
            </w:pPr>
            <w:r w:rsidRPr="00286C98">
              <w:rPr>
                <w:rFonts w:cs="Times New Roman"/>
                <w:szCs w:val="22"/>
              </w:rPr>
              <w:t>-</w:t>
            </w:r>
          </w:p>
        </w:tc>
        <w:tc>
          <w:tcPr>
            <w:tcW w:w="270" w:type="dxa"/>
          </w:tcPr>
          <w:p w:rsidR="009F0BF2" w:rsidRPr="008A746C" w:rsidRDefault="009F0BF2" w:rsidP="009F0BF2">
            <w:pPr>
              <w:tabs>
                <w:tab w:val="decimal" w:pos="627"/>
              </w:tabs>
              <w:spacing w:line="240" w:lineRule="atLeast"/>
              <w:rPr>
                <w:rFonts w:cs="Times New Roman"/>
                <w:b/>
                <w:bCs/>
                <w:szCs w:val="22"/>
              </w:rPr>
            </w:pPr>
          </w:p>
        </w:tc>
        <w:tc>
          <w:tcPr>
            <w:tcW w:w="1440" w:type="dxa"/>
            <w:gridSpan w:val="2"/>
            <w:tcBorders>
              <w:top w:val="single" w:sz="4" w:space="0" w:color="auto"/>
              <w:bottom w:val="double" w:sz="4" w:space="0" w:color="auto"/>
            </w:tcBorders>
          </w:tcPr>
          <w:p w:rsidR="009F0BF2" w:rsidRPr="00286C98" w:rsidRDefault="009F0BF2" w:rsidP="00912CCD">
            <w:pPr>
              <w:tabs>
                <w:tab w:val="decimal" w:pos="731"/>
              </w:tabs>
              <w:spacing w:line="240" w:lineRule="atLeast"/>
              <w:ind w:left="-108" w:right="-131"/>
              <w:rPr>
                <w:rFonts w:cs="Times New Roman"/>
                <w:szCs w:val="22"/>
              </w:rPr>
            </w:pPr>
            <w:r w:rsidRPr="00286C98">
              <w:rPr>
                <w:rFonts w:cs="Times New Roman"/>
                <w:szCs w:val="22"/>
              </w:rPr>
              <w:t>-</w:t>
            </w:r>
          </w:p>
        </w:tc>
      </w:tr>
    </w:tbl>
    <w:p w:rsidR="00402D43" w:rsidRPr="000F1F54" w:rsidRDefault="00402D43" w:rsidP="000C799C">
      <w:pPr>
        <w:spacing w:line="240" w:lineRule="atLeast"/>
        <w:rPr>
          <w:rFonts w:cs="Times New Roman"/>
          <w:szCs w:val="22"/>
          <w:lang w:val="en-US"/>
        </w:rPr>
      </w:pPr>
    </w:p>
    <w:p w:rsidR="000C799C" w:rsidRPr="008A746C" w:rsidRDefault="002203B7" w:rsidP="00F858BD">
      <w:pPr>
        <w:tabs>
          <w:tab w:val="left" w:pos="540"/>
        </w:tabs>
        <w:spacing w:line="240" w:lineRule="atLeast"/>
        <w:rPr>
          <w:rFonts w:cs="Times New Roman"/>
          <w:b/>
          <w:bCs/>
          <w:sz w:val="24"/>
          <w:szCs w:val="24"/>
        </w:rPr>
      </w:pPr>
      <w:r>
        <w:rPr>
          <w:rFonts w:cs="Times New Roman"/>
          <w:b/>
          <w:bCs/>
          <w:sz w:val="24"/>
          <w:szCs w:val="24"/>
        </w:rPr>
        <w:t>8</w:t>
      </w:r>
      <w:r w:rsidR="000C799C" w:rsidRPr="008A746C">
        <w:rPr>
          <w:rFonts w:cs="Times New Roman"/>
          <w:b/>
          <w:bCs/>
          <w:sz w:val="24"/>
          <w:szCs w:val="24"/>
        </w:rPr>
        <w:tab/>
        <w:t>Inventories</w:t>
      </w:r>
    </w:p>
    <w:p w:rsidR="000C799C" w:rsidRPr="000F1F54" w:rsidRDefault="000C799C" w:rsidP="00F858BD">
      <w:pPr>
        <w:tabs>
          <w:tab w:val="left" w:pos="540"/>
        </w:tabs>
        <w:spacing w:line="240" w:lineRule="atLeast"/>
        <w:rPr>
          <w:rFonts w:cs="Times New Roman"/>
        </w:rPr>
      </w:pPr>
    </w:p>
    <w:tbl>
      <w:tblPr>
        <w:tblW w:w="9101" w:type="dxa"/>
        <w:tblInd w:w="450" w:type="dxa"/>
        <w:tblLayout w:type="fixed"/>
        <w:tblCellMar>
          <w:left w:w="79" w:type="dxa"/>
          <w:right w:w="79" w:type="dxa"/>
        </w:tblCellMar>
        <w:tblLook w:val="0000" w:firstRow="0" w:lastRow="0" w:firstColumn="0" w:lastColumn="0" w:noHBand="0" w:noVBand="0"/>
      </w:tblPr>
      <w:tblGrid>
        <w:gridCol w:w="5951"/>
        <w:gridCol w:w="1440"/>
        <w:gridCol w:w="270"/>
        <w:gridCol w:w="1440"/>
      </w:tblGrid>
      <w:tr w:rsidR="000C799C" w:rsidRPr="008A746C" w:rsidTr="00EE051A">
        <w:trPr>
          <w:cantSplit/>
          <w:tblHeader/>
        </w:trPr>
        <w:tc>
          <w:tcPr>
            <w:tcW w:w="5951" w:type="dxa"/>
          </w:tcPr>
          <w:p w:rsidR="000C799C" w:rsidRPr="008A746C" w:rsidRDefault="000C799C" w:rsidP="00BF06AE">
            <w:pPr>
              <w:pStyle w:val="acctfourfigures"/>
              <w:spacing w:line="240" w:lineRule="atLeast"/>
              <w:rPr>
                <w:rFonts w:cs="Times New Roman"/>
                <w:szCs w:val="22"/>
              </w:rPr>
            </w:pPr>
          </w:p>
        </w:tc>
        <w:tc>
          <w:tcPr>
            <w:tcW w:w="3150" w:type="dxa"/>
            <w:gridSpan w:val="3"/>
          </w:tcPr>
          <w:p w:rsidR="000C799C" w:rsidRPr="008A746C" w:rsidRDefault="000C799C" w:rsidP="000754B8">
            <w:pPr>
              <w:pStyle w:val="acctmergecolhdg"/>
              <w:spacing w:line="240" w:lineRule="atLeast"/>
              <w:rPr>
                <w:rFonts w:cs="Times New Roman"/>
                <w:szCs w:val="22"/>
              </w:rPr>
            </w:pPr>
            <w:r w:rsidRPr="008A746C">
              <w:rPr>
                <w:rFonts w:cs="Times New Roman"/>
                <w:szCs w:val="22"/>
              </w:rPr>
              <w:t>Consolidated</w:t>
            </w:r>
          </w:p>
        </w:tc>
      </w:tr>
      <w:tr w:rsidR="000C799C" w:rsidRPr="008A746C" w:rsidTr="00EE051A">
        <w:trPr>
          <w:cantSplit/>
          <w:tblHeader/>
        </w:trPr>
        <w:tc>
          <w:tcPr>
            <w:tcW w:w="5951" w:type="dxa"/>
          </w:tcPr>
          <w:p w:rsidR="000C799C" w:rsidRPr="008A746C" w:rsidRDefault="000C799C" w:rsidP="00BF06AE">
            <w:pPr>
              <w:tabs>
                <w:tab w:val="left" w:pos="1395"/>
              </w:tabs>
              <w:spacing w:line="240" w:lineRule="atLeast"/>
              <w:rPr>
                <w:rFonts w:cs="Times New Roman"/>
                <w:szCs w:val="22"/>
              </w:rPr>
            </w:pPr>
          </w:p>
        </w:tc>
        <w:tc>
          <w:tcPr>
            <w:tcW w:w="3150" w:type="dxa"/>
            <w:gridSpan w:val="3"/>
          </w:tcPr>
          <w:p w:rsidR="000C799C" w:rsidRPr="008A746C" w:rsidRDefault="000C799C" w:rsidP="000754B8">
            <w:pPr>
              <w:pStyle w:val="acctmergecolhdg"/>
              <w:spacing w:line="240" w:lineRule="atLeast"/>
              <w:rPr>
                <w:rFonts w:cs="Times New Roman"/>
                <w:szCs w:val="22"/>
              </w:rPr>
            </w:pPr>
            <w:r w:rsidRPr="008A746C">
              <w:rPr>
                <w:rFonts w:cs="Times New Roman"/>
                <w:szCs w:val="22"/>
              </w:rPr>
              <w:t>financial statements</w:t>
            </w:r>
          </w:p>
        </w:tc>
      </w:tr>
      <w:tr w:rsidR="00286C98" w:rsidRPr="008A746C" w:rsidTr="00EE051A">
        <w:trPr>
          <w:cantSplit/>
          <w:tblHeader/>
        </w:trPr>
        <w:tc>
          <w:tcPr>
            <w:tcW w:w="5951" w:type="dxa"/>
          </w:tcPr>
          <w:p w:rsidR="00286C98" w:rsidRPr="008A746C" w:rsidRDefault="00286C98" w:rsidP="00286C98">
            <w:pPr>
              <w:pStyle w:val="acctfourfigures"/>
              <w:spacing w:line="240" w:lineRule="atLeast"/>
              <w:rPr>
                <w:rFonts w:cs="Times New Roman"/>
                <w:szCs w:val="22"/>
              </w:rPr>
            </w:pPr>
          </w:p>
        </w:tc>
        <w:tc>
          <w:tcPr>
            <w:tcW w:w="1440" w:type="dxa"/>
          </w:tcPr>
          <w:p w:rsidR="00286C98" w:rsidRPr="00286C98" w:rsidRDefault="00286C98" w:rsidP="00286C98">
            <w:pPr>
              <w:pStyle w:val="acctfourfigures"/>
              <w:tabs>
                <w:tab w:val="clear" w:pos="765"/>
              </w:tabs>
              <w:spacing w:line="240" w:lineRule="atLeast"/>
              <w:ind w:left="-79" w:right="-97"/>
              <w:jc w:val="center"/>
              <w:rPr>
                <w:rFonts w:cs="Times New Roman"/>
                <w:szCs w:val="22"/>
                <w:lang w:bidi="th-TH"/>
              </w:rPr>
            </w:pPr>
            <w:r w:rsidRPr="00286C98">
              <w:rPr>
                <w:rFonts w:cs="Times New Roman"/>
                <w:spacing w:val="-10"/>
                <w:szCs w:val="22"/>
                <w:lang w:val="en-US" w:bidi="th-TH"/>
              </w:rPr>
              <w:t>30 September</w:t>
            </w:r>
          </w:p>
        </w:tc>
        <w:tc>
          <w:tcPr>
            <w:tcW w:w="270" w:type="dxa"/>
          </w:tcPr>
          <w:p w:rsidR="00286C98" w:rsidRPr="00286C98" w:rsidRDefault="00286C98" w:rsidP="00286C98">
            <w:pPr>
              <w:pStyle w:val="acctfourfigures"/>
              <w:spacing w:line="240" w:lineRule="atLeast"/>
              <w:ind w:left="-79" w:right="-97"/>
              <w:jc w:val="center"/>
              <w:rPr>
                <w:rFonts w:cs="Times New Roman"/>
                <w:szCs w:val="22"/>
              </w:rPr>
            </w:pPr>
          </w:p>
        </w:tc>
        <w:tc>
          <w:tcPr>
            <w:tcW w:w="1440" w:type="dxa"/>
          </w:tcPr>
          <w:p w:rsidR="00286C98" w:rsidRPr="00286C98" w:rsidRDefault="00286C98" w:rsidP="00286C98">
            <w:pPr>
              <w:pStyle w:val="acctfourfigures"/>
              <w:tabs>
                <w:tab w:val="clear" w:pos="765"/>
              </w:tabs>
              <w:spacing w:line="240" w:lineRule="atLeast"/>
              <w:ind w:left="-79" w:right="-97"/>
              <w:jc w:val="center"/>
              <w:rPr>
                <w:rFonts w:cs="Times New Roman"/>
                <w:szCs w:val="22"/>
                <w:lang w:bidi="th-TH"/>
              </w:rPr>
            </w:pPr>
            <w:r w:rsidRPr="00286C98">
              <w:rPr>
                <w:rFonts w:cs="Times New Roman"/>
                <w:spacing w:val="-10"/>
                <w:szCs w:val="22"/>
              </w:rPr>
              <w:t>31 December</w:t>
            </w:r>
          </w:p>
        </w:tc>
      </w:tr>
      <w:tr w:rsidR="00286C98" w:rsidRPr="008A746C" w:rsidTr="00EE051A">
        <w:trPr>
          <w:cantSplit/>
          <w:tblHeader/>
        </w:trPr>
        <w:tc>
          <w:tcPr>
            <w:tcW w:w="5951" w:type="dxa"/>
          </w:tcPr>
          <w:p w:rsidR="00286C98" w:rsidRPr="008A746C" w:rsidRDefault="00286C98" w:rsidP="00286C98">
            <w:pPr>
              <w:pStyle w:val="acctfourfigures"/>
              <w:spacing w:line="240" w:lineRule="atLeast"/>
              <w:rPr>
                <w:rFonts w:cs="Times New Roman"/>
                <w:szCs w:val="22"/>
              </w:rPr>
            </w:pPr>
          </w:p>
        </w:tc>
        <w:tc>
          <w:tcPr>
            <w:tcW w:w="1440" w:type="dxa"/>
          </w:tcPr>
          <w:p w:rsidR="00286C98" w:rsidRPr="00286C98" w:rsidRDefault="00286C98" w:rsidP="00286C98">
            <w:pPr>
              <w:pStyle w:val="BodyText"/>
              <w:spacing w:after="0" w:line="240" w:lineRule="atLeast"/>
              <w:ind w:left="-79" w:right="-97"/>
              <w:jc w:val="center"/>
              <w:rPr>
                <w:szCs w:val="22"/>
                <w:lang w:bidi="th-TH"/>
              </w:rPr>
            </w:pPr>
            <w:r w:rsidRPr="00286C98">
              <w:rPr>
                <w:szCs w:val="22"/>
              </w:rPr>
              <w:t>201</w:t>
            </w:r>
            <w:r w:rsidRPr="00286C98">
              <w:rPr>
                <w:szCs w:val="22"/>
                <w:cs/>
                <w:lang w:bidi="th-TH"/>
              </w:rPr>
              <w:t>7</w:t>
            </w:r>
          </w:p>
        </w:tc>
        <w:tc>
          <w:tcPr>
            <w:tcW w:w="270" w:type="dxa"/>
          </w:tcPr>
          <w:p w:rsidR="00286C98" w:rsidRPr="00286C98" w:rsidRDefault="00286C98" w:rsidP="00286C98">
            <w:pPr>
              <w:pStyle w:val="BodyText"/>
              <w:spacing w:after="0" w:line="240" w:lineRule="atLeast"/>
              <w:ind w:left="-79" w:right="-97"/>
              <w:jc w:val="center"/>
              <w:rPr>
                <w:szCs w:val="22"/>
              </w:rPr>
            </w:pPr>
          </w:p>
        </w:tc>
        <w:tc>
          <w:tcPr>
            <w:tcW w:w="1440" w:type="dxa"/>
          </w:tcPr>
          <w:p w:rsidR="00286C98" w:rsidRPr="00286C98" w:rsidRDefault="00286C98" w:rsidP="00286C98">
            <w:pPr>
              <w:pStyle w:val="BodyText"/>
              <w:spacing w:after="0" w:line="240" w:lineRule="atLeast"/>
              <w:ind w:left="-79" w:right="-97"/>
              <w:jc w:val="center"/>
              <w:rPr>
                <w:szCs w:val="22"/>
                <w:lang w:bidi="th-TH"/>
              </w:rPr>
            </w:pPr>
            <w:r w:rsidRPr="00286C98">
              <w:rPr>
                <w:szCs w:val="22"/>
              </w:rPr>
              <w:t>201</w:t>
            </w:r>
            <w:r w:rsidRPr="00286C98">
              <w:rPr>
                <w:szCs w:val="22"/>
                <w:cs/>
                <w:lang w:bidi="th-TH"/>
              </w:rPr>
              <w:t>6</w:t>
            </w:r>
          </w:p>
        </w:tc>
      </w:tr>
      <w:tr w:rsidR="00286C98" w:rsidRPr="008A746C" w:rsidTr="00EE051A">
        <w:trPr>
          <w:cantSplit/>
          <w:tblHeader/>
        </w:trPr>
        <w:tc>
          <w:tcPr>
            <w:tcW w:w="5951" w:type="dxa"/>
          </w:tcPr>
          <w:p w:rsidR="00286C98" w:rsidRPr="008A746C" w:rsidRDefault="00286C98" w:rsidP="00286C98">
            <w:pPr>
              <w:pStyle w:val="acctfourfigures"/>
              <w:spacing w:line="240" w:lineRule="atLeast"/>
              <w:rPr>
                <w:rFonts w:cs="Times New Roman"/>
                <w:szCs w:val="22"/>
              </w:rPr>
            </w:pPr>
          </w:p>
        </w:tc>
        <w:tc>
          <w:tcPr>
            <w:tcW w:w="3150" w:type="dxa"/>
            <w:gridSpan w:val="3"/>
          </w:tcPr>
          <w:p w:rsidR="00286C98" w:rsidRPr="008A746C" w:rsidRDefault="00286C98" w:rsidP="00286C98">
            <w:pPr>
              <w:pStyle w:val="acctfourfigures"/>
              <w:tabs>
                <w:tab w:val="clear" w:pos="765"/>
              </w:tabs>
              <w:spacing w:line="240" w:lineRule="atLeast"/>
              <w:ind w:left="-89" w:right="-59"/>
              <w:jc w:val="center"/>
              <w:rPr>
                <w:rFonts w:cs="Times New Roman"/>
                <w:szCs w:val="22"/>
                <w:lang w:bidi="th-TH"/>
              </w:rPr>
            </w:pPr>
            <w:r w:rsidRPr="008A746C">
              <w:rPr>
                <w:rFonts w:cs="Times New Roman"/>
                <w:i/>
                <w:iCs/>
                <w:szCs w:val="22"/>
              </w:rPr>
              <w:t>(in million Baht)</w:t>
            </w:r>
          </w:p>
        </w:tc>
      </w:tr>
      <w:tr w:rsidR="00286C98" w:rsidRPr="008A746C" w:rsidTr="00EE051A">
        <w:trPr>
          <w:cantSplit/>
        </w:trPr>
        <w:tc>
          <w:tcPr>
            <w:tcW w:w="5951" w:type="dxa"/>
          </w:tcPr>
          <w:p w:rsidR="00286C98" w:rsidRPr="008A746C" w:rsidRDefault="00286C98" w:rsidP="00286C98">
            <w:pPr>
              <w:spacing w:line="240" w:lineRule="atLeast"/>
              <w:rPr>
                <w:rFonts w:cs="Times New Roman"/>
                <w:szCs w:val="22"/>
              </w:rPr>
            </w:pPr>
            <w:r w:rsidRPr="008A746C">
              <w:rPr>
                <w:rFonts w:cs="Times New Roman"/>
                <w:szCs w:val="22"/>
              </w:rPr>
              <w:t>Finished goods</w:t>
            </w:r>
          </w:p>
        </w:tc>
        <w:tc>
          <w:tcPr>
            <w:tcW w:w="1440" w:type="dxa"/>
          </w:tcPr>
          <w:p w:rsidR="00286C98" w:rsidRPr="00694A89" w:rsidRDefault="007259F5" w:rsidP="00B57768">
            <w:pPr>
              <w:pStyle w:val="acctfourfigures"/>
              <w:tabs>
                <w:tab w:val="clear" w:pos="765"/>
                <w:tab w:val="decimal" w:pos="900"/>
              </w:tabs>
              <w:spacing w:line="240" w:lineRule="auto"/>
              <w:ind w:left="-72" w:right="-46"/>
              <w:rPr>
                <w:rFonts w:cs="Times New Roman"/>
                <w:szCs w:val="22"/>
                <w:rtl/>
                <w:cs/>
              </w:rPr>
            </w:pPr>
            <w:r>
              <w:rPr>
                <w:rFonts w:cs="Times New Roman"/>
                <w:szCs w:val="22"/>
              </w:rPr>
              <w:t>215.52</w:t>
            </w:r>
          </w:p>
        </w:tc>
        <w:tc>
          <w:tcPr>
            <w:tcW w:w="270" w:type="dxa"/>
          </w:tcPr>
          <w:p w:rsidR="00286C98" w:rsidRPr="008A746C" w:rsidRDefault="00286C98" w:rsidP="00286C98">
            <w:pPr>
              <w:pStyle w:val="acctfourfigures"/>
              <w:tabs>
                <w:tab w:val="clear" w:pos="765"/>
                <w:tab w:val="decimal" w:pos="713"/>
              </w:tabs>
              <w:spacing w:line="240" w:lineRule="atLeast"/>
              <w:ind w:left="-72" w:right="-43"/>
              <w:rPr>
                <w:rFonts w:cs="Times New Roman"/>
                <w:szCs w:val="22"/>
              </w:rPr>
            </w:pPr>
          </w:p>
        </w:tc>
        <w:tc>
          <w:tcPr>
            <w:tcW w:w="1440" w:type="dxa"/>
          </w:tcPr>
          <w:p w:rsidR="00286C98" w:rsidRPr="00694A89" w:rsidRDefault="00286C98" w:rsidP="00B57768">
            <w:pPr>
              <w:pStyle w:val="acctfourfigures"/>
              <w:tabs>
                <w:tab w:val="clear" w:pos="765"/>
                <w:tab w:val="decimal" w:pos="900"/>
              </w:tabs>
              <w:spacing w:line="240" w:lineRule="auto"/>
              <w:ind w:left="-72" w:right="-46"/>
              <w:rPr>
                <w:rFonts w:cs="Times New Roman"/>
                <w:szCs w:val="22"/>
                <w:rtl/>
                <w:cs/>
              </w:rPr>
            </w:pPr>
            <w:r w:rsidRPr="00694A89">
              <w:rPr>
                <w:rFonts w:cs="Times New Roman"/>
                <w:szCs w:val="22"/>
                <w:lang w:bidi="th-TH"/>
              </w:rPr>
              <w:t>61.98</w:t>
            </w:r>
          </w:p>
        </w:tc>
      </w:tr>
      <w:tr w:rsidR="00286C98" w:rsidRPr="008A746C" w:rsidTr="00EE051A">
        <w:trPr>
          <w:cantSplit/>
        </w:trPr>
        <w:tc>
          <w:tcPr>
            <w:tcW w:w="5951" w:type="dxa"/>
          </w:tcPr>
          <w:p w:rsidR="00286C98" w:rsidRPr="008A746C" w:rsidRDefault="00286C98" w:rsidP="00286C98">
            <w:pPr>
              <w:spacing w:line="240" w:lineRule="atLeast"/>
              <w:rPr>
                <w:rFonts w:cs="Times New Roman"/>
                <w:szCs w:val="22"/>
              </w:rPr>
            </w:pPr>
            <w:r w:rsidRPr="008A746C">
              <w:rPr>
                <w:rFonts w:cs="Times New Roman"/>
                <w:szCs w:val="22"/>
              </w:rPr>
              <w:t>Work in process</w:t>
            </w:r>
          </w:p>
        </w:tc>
        <w:tc>
          <w:tcPr>
            <w:tcW w:w="1440" w:type="dxa"/>
          </w:tcPr>
          <w:p w:rsidR="00286C98" w:rsidRPr="00694A89" w:rsidRDefault="007259F5" w:rsidP="00B57768">
            <w:pPr>
              <w:pStyle w:val="acctfourfigures"/>
              <w:tabs>
                <w:tab w:val="clear" w:pos="765"/>
                <w:tab w:val="decimal" w:pos="900"/>
              </w:tabs>
              <w:spacing w:line="240" w:lineRule="auto"/>
              <w:ind w:left="-72" w:right="-46"/>
              <w:rPr>
                <w:rFonts w:cs="Times New Roman"/>
                <w:szCs w:val="22"/>
                <w:rtl/>
                <w:cs/>
              </w:rPr>
            </w:pPr>
            <w:r>
              <w:rPr>
                <w:rFonts w:cs="Times New Roman"/>
                <w:szCs w:val="22"/>
              </w:rPr>
              <w:t>12.19</w:t>
            </w:r>
          </w:p>
        </w:tc>
        <w:tc>
          <w:tcPr>
            <w:tcW w:w="270" w:type="dxa"/>
          </w:tcPr>
          <w:p w:rsidR="00286C98" w:rsidRPr="008A746C" w:rsidRDefault="00286C98" w:rsidP="00286C98">
            <w:pPr>
              <w:pStyle w:val="acctfourfigures"/>
              <w:tabs>
                <w:tab w:val="clear" w:pos="765"/>
                <w:tab w:val="decimal" w:pos="713"/>
              </w:tabs>
              <w:spacing w:line="240" w:lineRule="atLeast"/>
              <w:ind w:left="-72" w:right="-43"/>
              <w:rPr>
                <w:rFonts w:cs="Times New Roman"/>
                <w:szCs w:val="22"/>
              </w:rPr>
            </w:pPr>
          </w:p>
        </w:tc>
        <w:tc>
          <w:tcPr>
            <w:tcW w:w="1440" w:type="dxa"/>
          </w:tcPr>
          <w:p w:rsidR="00286C98" w:rsidRPr="00694A89" w:rsidRDefault="00286C98" w:rsidP="00B57768">
            <w:pPr>
              <w:pStyle w:val="acctfourfigures"/>
              <w:tabs>
                <w:tab w:val="clear" w:pos="765"/>
                <w:tab w:val="decimal" w:pos="900"/>
              </w:tabs>
              <w:spacing w:line="240" w:lineRule="auto"/>
              <w:ind w:left="-72" w:right="-46"/>
              <w:rPr>
                <w:rFonts w:cs="Times New Roman"/>
                <w:szCs w:val="22"/>
                <w:rtl/>
                <w:cs/>
              </w:rPr>
            </w:pPr>
            <w:r>
              <w:rPr>
                <w:rFonts w:cs="Times New Roman"/>
                <w:szCs w:val="22"/>
                <w:lang w:bidi="th-TH"/>
              </w:rPr>
              <w:t>9</w:t>
            </w:r>
            <w:r w:rsidRPr="00694A89">
              <w:rPr>
                <w:rFonts w:cs="Times New Roman"/>
                <w:szCs w:val="22"/>
                <w:lang w:bidi="th-TH"/>
              </w:rPr>
              <w:t>.69</w:t>
            </w:r>
          </w:p>
        </w:tc>
      </w:tr>
      <w:tr w:rsidR="00286C98" w:rsidRPr="008A746C" w:rsidTr="00EE051A">
        <w:trPr>
          <w:cantSplit/>
        </w:trPr>
        <w:tc>
          <w:tcPr>
            <w:tcW w:w="5951" w:type="dxa"/>
          </w:tcPr>
          <w:p w:rsidR="00286C98" w:rsidRPr="008A746C" w:rsidRDefault="00286C98" w:rsidP="00286C98">
            <w:pPr>
              <w:spacing w:line="240" w:lineRule="atLeast"/>
              <w:rPr>
                <w:rFonts w:cs="Times New Roman"/>
                <w:szCs w:val="22"/>
              </w:rPr>
            </w:pPr>
            <w:r w:rsidRPr="008A746C">
              <w:rPr>
                <w:rFonts w:cs="Times New Roman"/>
                <w:szCs w:val="22"/>
              </w:rPr>
              <w:t>Raw materials</w:t>
            </w:r>
          </w:p>
        </w:tc>
        <w:tc>
          <w:tcPr>
            <w:tcW w:w="1440" w:type="dxa"/>
          </w:tcPr>
          <w:p w:rsidR="00286C98" w:rsidRPr="00694A89" w:rsidRDefault="007259F5" w:rsidP="00B57768">
            <w:pPr>
              <w:pStyle w:val="acctfourfigures"/>
              <w:tabs>
                <w:tab w:val="clear" w:pos="765"/>
                <w:tab w:val="decimal" w:pos="900"/>
              </w:tabs>
              <w:spacing w:line="240" w:lineRule="auto"/>
              <w:ind w:left="-72" w:right="-46"/>
              <w:rPr>
                <w:rFonts w:cs="Times New Roman"/>
                <w:szCs w:val="22"/>
                <w:rtl/>
                <w:cs/>
              </w:rPr>
            </w:pPr>
            <w:r>
              <w:rPr>
                <w:rFonts w:cs="Times New Roman"/>
                <w:szCs w:val="22"/>
              </w:rPr>
              <w:t>227.42</w:t>
            </w:r>
          </w:p>
        </w:tc>
        <w:tc>
          <w:tcPr>
            <w:tcW w:w="270" w:type="dxa"/>
          </w:tcPr>
          <w:p w:rsidR="00286C98" w:rsidRPr="008A746C" w:rsidRDefault="00286C98" w:rsidP="00286C98">
            <w:pPr>
              <w:pStyle w:val="acctfourfigures"/>
              <w:tabs>
                <w:tab w:val="clear" w:pos="765"/>
                <w:tab w:val="decimal" w:pos="713"/>
              </w:tabs>
              <w:spacing w:line="240" w:lineRule="atLeast"/>
              <w:ind w:left="-72" w:right="-43"/>
              <w:rPr>
                <w:rFonts w:cs="Times New Roman"/>
                <w:szCs w:val="22"/>
              </w:rPr>
            </w:pPr>
          </w:p>
        </w:tc>
        <w:tc>
          <w:tcPr>
            <w:tcW w:w="1440" w:type="dxa"/>
          </w:tcPr>
          <w:p w:rsidR="00286C98" w:rsidRPr="00694A89" w:rsidRDefault="00286C98" w:rsidP="00B57768">
            <w:pPr>
              <w:pStyle w:val="acctfourfigures"/>
              <w:tabs>
                <w:tab w:val="clear" w:pos="765"/>
                <w:tab w:val="decimal" w:pos="900"/>
              </w:tabs>
              <w:spacing w:line="240" w:lineRule="auto"/>
              <w:ind w:left="-72" w:right="-46"/>
              <w:rPr>
                <w:rFonts w:cs="Times New Roman"/>
                <w:szCs w:val="22"/>
                <w:rtl/>
                <w:cs/>
              </w:rPr>
            </w:pPr>
            <w:r w:rsidRPr="00694A89">
              <w:rPr>
                <w:rFonts w:cs="Times New Roman"/>
                <w:szCs w:val="22"/>
                <w:lang w:bidi="th-TH"/>
              </w:rPr>
              <w:t>160.79</w:t>
            </w:r>
          </w:p>
        </w:tc>
      </w:tr>
      <w:tr w:rsidR="00286C98" w:rsidRPr="008A746C" w:rsidTr="00EE051A">
        <w:trPr>
          <w:cantSplit/>
        </w:trPr>
        <w:tc>
          <w:tcPr>
            <w:tcW w:w="5951" w:type="dxa"/>
          </w:tcPr>
          <w:p w:rsidR="00286C98" w:rsidRPr="008A746C" w:rsidRDefault="00286C98" w:rsidP="00286C98">
            <w:pPr>
              <w:spacing w:line="240" w:lineRule="atLeast"/>
              <w:rPr>
                <w:rFonts w:cs="Times New Roman"/>
                <w:szCs w:val="22"/>
              </w:rPr>
            </w:pPr>
            <w:r>
              <w:rPr>
                <w:rFonts w:cs="Times New Roman"/>
                <w:szCs w:val="22"/>
              </w:rPr>
              <w:t>S</w:t>
            </w:r>
            <w:r w:rsidRPr="008A746C">
              <w:rPr>
                <w:rFonts w:cs="Times New Roman"/>
                <w:szCs w:val="22"/>
              </w:rPr>
              <w:t>upplies</w:t>
            </w:r>
          </w:p>
        </w:tc>
        <w:tc>
          <w:tcPr>
            <w:tcW w:w="1440" w:type="dxa"/>
          </w:tcPr>
          <w:p w:rsidR="00286C98" w:rsidRPr="00694A89" w:rsidRDefault="007259F5" w:rsidP="00B57768">
            <w:pPr>
              <w:pStyle w:val="acctfourfigures"/>
              <w:tabs>
                <w:tab w:val="clear" w:pos="765"/>
                <w:tab w:val="decimal" w:pos="900"/>
              </w:tabs>
              <w:spacing w:line="240" w:lineRule="auto"/>
              <w:ind w:left="-72" w:right="-46"/>
              <w:rPr>
                <w:rFonts w:cs="Times New Roman"/>
                <w:szCs w:val="22"/>
                <w:rtl/>
                <w:cs/>
              </w:rPr>
            </w:pPr>
            <w:r>
              <w:rPr>
                <w:rFonts w:cs="Times New Roman"/>
                <w:szCs w:val="22"/>
              </w:rPr>
              <w:t>10.61</w:t>
            </w:r>
          </w:p>
        </w:tc>
        <w:tc>
          <w:tcPr>
            <w:tcW w:w="270" w:type="dxa"/>
          </w:tcPr>
          <w:p w:rsidR="00286C98" w:rsidRPr="008A746C" w:rsidRDefault="00286C98" w:rsidP="00286C98">
            <w:pPr>
              <w:pStyle w:val="acctfourfigures"/>
              <w:tabs>
                <w:tab w:val="clear" w:pos="765"/>
                <w:tab w:val="decimal" w:pos="713"/>
              </w:tabs>
              <w:spacing w:line="240" w:lineRule="atLeast"/>
              <w:ind w:left="-72" w:right="-43"/>
              <w:rPr>
                <w:rFonts w:cs="Times New Roman"/>
                <w:szCs w:val="22"/>
              </w:rPr>
            </w:pPr>
          </w:p>
        </w:tc>
        <w:tc>
          <w:tcPr>
            <w:tcW w:w="1440" w:type="dxa"/>
          </w:tcPr>
          <w:p w:rsidR="00286C98" w:rsidRPr="00694A89" w:rsidRDefault="00286C98" w:rsidP="00B57768">
            <w:pPr>
              <w:pStyle w:val="acctfourfigures"/>
              <w:tabs>
                <w:tab w:val="clear" w:pos="765"/>
                <w:tab w:val="decimal" w:pos="900"/>
              </w:tabs>
              <w:spacing w:line="240" w:lineRule="auto"/>
              <w:ind w:left="-72" w:right="-46"/>
              <w:rPr>
                <w:rFonts w:cs="Times New Roman"/>
                <w:szCs w:val="22"/>
                <w:rtl/>
                <w:cs/>
              </w:rPr>
            </w:pPr>
            <w:r>
              <w:rPr>
                <w:rFonts w:cs="Times New Roman"/>
                <w:szCs w:val="22"/>
              </w:rPr>
              <w:t>11.23</w:t>
            </w:r>
          </w:p>
        </w:tc>
      </w:tr>
      <w:tr w:rsidR="00286C98" w:rsidRPr="008A746C" w:rsidTr="00EE051A">
        <w:trPr>
          <w:cantSplit/>
        </w:trPr>
        <w:tc>
          <w:tcPr>
            <w:tcW w:w="5951" w:type="dxa"/>
          </w:tcPr>
          <w:p w:rsidR="00286C98" w:rsidRPr="008A746C" w:rsidRDefault="00286C98" w:rsidP="00286C98">
            <w:pPr>
              <w:spacing w:line="240" w:lineRule="atLeast"/>
              <w:rPr>
                <w:rFonts w:cs="Times New Roman"/>
                <w:szCs w:val="22"/>
              </w:rPr>
            </w:pPr>
            <w:r w:rsidRPr="008A746C">
              <w:rPr>
                <w:rFonts w:cs="Times New Roman"/>
                <w:szCs w:val="22"/>
              </w:rPr>
              <w:t>Goods in transit</w:t>
            </w:r>
          </w:p>
        </w:tc>
        <w:tc>
          <w:tcPr>
            <w:tcW w:w="1440" w:type="dxa"/>
          </w:tcPr>
          <w:p w:rsidR="00286C98" w:rsidRPr="00694A89" w:rsidRDefault="007259F5" w:rsidP="00B57768">
            <w:pPr>
              <w:pStyle w:val="acctfourfigures"/>
              <w:tabs>
                <w:tab w:val="clear" w:pos="765"/>
                <w:tab w:val="decimal" w:pos="900"/>
              </w:tabs>
              <w:spacing w:line="240" w:lineRule="auto"/>
              <w:ind w:left="-72" w:right="-46"/>
              <w:rPr>
                <w:rFonts w:cs="Times New Roman"/>
                <w:szCs w:val="22"/>
                <w:rtl/>
                <w:cs/>
              </w:rPr>
            </w:pPr>
            <w:r>
              <w:rPr>
                <w:rFonts w:cs="Times New Roman"/>
                <w:szCs w:val="22"/>
              </w:rPr>
              <w:t>88.83</w:t>
            </w:r>
          </w:p>
        </w:tc>
        <w:tc>
          <w:tcPr>
            <w:tcW w:w="270" w:type="dxa"/>
          </w:tcPr>
          <w:p w:rsidR="00286C98" w:rsidRPr="008A746C" w:rsidRDefault="00286C98" w:rsidP="00286C98">
            <w:pPr>
              <w:pStyle w:val="acctfourfigures"/>
              <w:tabs>
                <w:tab w:val="clear" w:pos="765"/>
                <w:tab w:val="decimal" w:pos="713"/>
              </w:tabs>
              <w:spacing w:line="240" w:lineRule="atLeast"/>
              <w:ind w:left="-72" w:right="-43"/>
              <w:rPr>
                <w:rFonts w:cs="Times New Roman"/>
                <w:szCs w:val="22"/>
              </w:rPr>
            </w:pPr>
          </w:p>
        </w:tc>
        <w:tc>
          <w:tcPr>
            <w:tcW w:w="1440" w:type="dxa"/>
          </w:tcPr>
          <w:p w:rsidR="00286C98" w:rsidRPr="00694A89" w:rsidRDefault="00286C98" w:rsidP="00B57768">
            <w:pPr>
              <w:pStyle w:val="acctfourfigures"/>
              <w:tabs>
                <w:tab w:val="clear" w:pos="765"/>
                <w:tab w:val="decimal" w:pos="900"/>
              </w:tabs>
              <w:spacing w:line="240" w:lineRule="auto"/>
              <w:ind w:left="-72" w:right="-46"/>
              <w:rPr>
                <w:rFonts w:cs="Times New Roman"/>
                <w:szCs w:val="22"/>
                <w:rtl/>
                <w:cs/>
              </w:rPr>
            </w:pPr>
            <w:r w:rsidRPr="00694A89">
              <w:rPr>
                <w:rFonts w:cs="Times New Roman"/>
                <w:szCs w:val="22"/>
                <w:lang w:bidi="th-TH"/>
              </w:rPr>
              <w:t>1.19</w:t>
            </w:r>
          </w:p>
        </w:tc>
      </w:tr>
      <w:tr w:rsidR="00286C98" w:rsidRPr="008A746C" w:rsidTr="00EE051A">
        <w:trPr>
          <w:cantSplit/>
        </w:trPr>
        <w:tc>
          <w:tcPr>
            <w:tcW w:w="5951" w:type="dxa"/>
          </w:tcPr>
          <w:p w:rsidR="00286C98" w:rsidRPr="008A746C" w:rsidRDefault="00286C98" w:rsidP="00286C98">
            <w:pPr>
              <w:spacing w:line="240" w:lineRule="atLeast"/>
              <w:rPr>
                <w:rFonts w:cs="Times New Roman"/>
                <w:szCs w:val="22"/>
              </w:rPr>
            </w:pPr>
          </w:p>
        </w:tc>
        <w:tc>
          <w:tcPr>
            <w:tcW w:w="1440" w:type="dxa"/>
            <w:tcBorders>
              <w:top w:val="single" w:sz="4" w:space="0" w:color="auto"/>
            </w:tcBorders>
          </w:tcPr>
          <w:p w:rsidR="00286C98" w:rsidRPr="00694A89" w:rsidRDefault="007259F5" w:rsidP="00B57768">
            <w:pPr>
              <w:pStyle w:val="acctfourfigures"/>
              <w:tabs>
                <w:tab w:val="clear" w:pos="765"/>
                <w:tab w:val="decimal" w:pos="900"/>
              </w:tabs>
              <w:spacing w:line="240" w:lineRule="auto"/>
              <w:ind w:left="-72" w:right="-46"/>
              <w:rPr>
                <w:rFonts w:cs="Times New Roman"/>
                <w:szCs w:val="22"/>
                <w:rtl/>
                <w:cs/>
              </w:rPr>
            </w:pPr>
            <w:r>
              <w:rPr>
                <w:rFonts w:cs="Times New Roman"/>
                <w:szCs w:val="22"/>
              </w:rPr>
              <w:t>554.57</w:t>
            </w:r>
          </w:p>
        </w:tc>
        <w:tc>
          <w:tcPr>
            <w:tcW w:w="270" w:type="dxa"/>
          </w:tcPr>
          <w:p w:rsidR="00286C98" w:rsidRPr="008A746C" w:rsidRDefault="00286C98" w:rsidP="00286C98">
            <w:pPr>
              <w:pStyle w:val="acctfourfigures"/>
              <w:tabs>
                <w:tab w:val="clear" w:pos="765"/>
                <w:tab w:val="decimal" w:pos="713"/>
              </w:tabs>
              <w:spacing w:line="240" w:lineRule="atLeast"/>
              <w:ind w:left="-72" w:right="-43"/>
              <w:rPr>
                <w:rFonts w:cs="Times New Roman"/>
                <w:szCs w:val="22"/>
              </w:rPr>
            </w:pPr>
          </w:p>
        </w:tc>
        <w:tc>
          <w:tcPr>
            <w:tcW w:w="1440" w:type="dxa"/>
            <w:tcBorders>
              <w:top w:val="single" w:sz="4" w:space="0" w:color="auto"/>
            </w:tcBorders>
          </w:tcPr>
          <w:p w:rsidR="00286C98" w:rsidRPr="00694A89" w:rsidRDefault="00286C98" w:rsidP="00B57768">
            <w:pPr>
              <w:pStyle w:val="acctfourfigures"/>
              <w:tabs>
                <w:tab w:val="clear" w:pos="765"/>
                <w:tab w:val="decimal" w:pos="900"/>
              </w:tabs>
              <w:spacing w:line="240" w:lineRule="auto"/>
              <w:ind w:left="-72" w:right="-46"/>
              <w:rPr>
                <w:rFonts w:cs="Times New Roman"/>
                <w:szCs w:val="22"/>
                <w:rtl/>
                <w:cs/>
              </w:rPr>
            </w:pPr>
            <w:r w:rsidRPr="00694A89">
              <w:rPr>
                <w:rFonts w:cs="Times New Roman"/>
                <w:szCs w:val="22"/>
                <w:lang w:bidi="th-TH"/>
              </w:rPr>
              <w:t>244.88</w:t>
            </w:r>
          </w:p>
        </w:tc>
      </w:tr>
      <w:tr w:rsidR="00286C98" w:rsidRPr="008A746C" w:rsidTr="00EE051A">
        <w:trPr>
          <w:cantSplit/>
        </w:trPr>
        <w:tc>
          <w:tcPr>
            <w:tcW w:w="5951" w:type="dxa"/>
          </w:tcPr>
          <w:p w:rsidR="00286C98" w:rsidRPr="008A746C" w:rsidRDefault="00286C98" w:rsidP="00286C98">
            <w:pPr>
              <w:spacing w:line="240" w:lineRule="atLeast"/>
              <w:rPr>
                <w:rFonts w:cs="Times New Roman"/>
                <w:szCs w:val="22"/>
              </w:rPr>
            </w:pPr>
            <w:r w:rsidRPr="008A746C">
              <w:rPr>
                <w:rFonts w:cs="Times New Roman"/>
                <w:i/>
                <w:iCs/>
                <w:szCs w:val="22"/>
              </w:rPr>
              <w:t>Less</w:t>
            </w:r>
            <w:r w:rsidR="00FB75BC">
              <w:rPr>
                <w:rFonts w:cs="Times New Roman"/>
                <w:szCs w:val="22"/>
              </w:rPr>
              <w:t xml:space="preserve"> A</w:t>
            </w:r>
            <w:r w:rsidRPr="008A746C">
              <w:rPr>
                <w:rFonts w:cs="Times New Roman"/>
                <w:szCs w:val="22"/>
              </w:rPr>
              <w:t>llowance for decline in value</w:t>
            </w:r>
          </w:p>
        </w:tc>
        <w:tc>
          <w:tcPr>
            <w:tcW w:w="1440" w:type="dxa"/>
            <w:tcBorders>
              <w:bottom w:val="single" w:sz="4" w:space="0" w:color="auto"/>
            </w:tcBorders>
          </w:tcPr>
          <w:p w:rsidR="00286C98" w:rsidRPr="00694A89" w:rsidRDefault="007259F5" w:rsidP="00B57768">
            <w:pPr>
              <w:pStyle w:val="acctfourfigures"/>
              <w:tabs>
                <w:tab w:val="clear" w:pos="765"/>
                <w:tab w:val="decimal" w:pos="900"/>
              </w:tabs>
              <w:spacing w:line="240" w:lineRule="auto"/>
              <w:ind w:left="-72" w:right="-46"/>
              <w:rPr>
                <w:rFonts w:cs="Times New Roman"/>
                <w:szCs w:val="22"/>
                <w:rtl/>
                <w:cs/>
              </w:rPr>
            </w:pPr>
            <w:r>
              <w:rPr>
                <w:rFonts w:cs="Times New Roman"/>
                <w:szCs w:val="22"/>
              </w:rPr>
              <w:t>(12.62)</w:t>
            </w:r>
          </w:p>
        </w:tc>
        <w:tc>
          <w:tcPr>
            <w:tcW w:w="270" w:type="dxa"/>
          </w:tcPr>
          <w:p w:rsidR="00286C98" w:rsidRPr="008A746C" w:rsidRDefault="00286C98" w:rsidP="00286C98">
            <w:pPr>
              <w:pStyle w:val="acctfourfigures"/>
              <w:tabs>
                <w:tab w:val="clear" w:pos="765"/>
                <w:tab w:val="decimal" w:pos="713"/>
              </w:tabs>
              <w:spacing w:line="240" w:lineRule="atLeast"/>
              <w:ind w:left="-72" w:right="-43"/>
              <w:rPr>
                <w:rFonts w:cs="Times New Roman"/>
                <w:szCs w:val="22"/>
              </w:rPr>
            </w:pPr>
          </w:p>
        </w:tc>
        <w:tc>
          <w:tcPr>
            <w:tcW w:w="1440" w:type="dxa"/>
            <w:tcBorders>
              <w:bottom w:val="single" w:sz="4" w:space="0" w:color="auto"/>
            </w:tcBorders>
          </w:tcPr>
          <w:p w:rsidR="00286C98" w:rsidRPr="00694A89" w:rsidRDefault="00286C98" w:rsidP="00B57768">
            <w:pPr>
              <w:pStyle w:val="acctfourfigures"/>
              <w:tabs>
                <w:tab w:val="clear" w:pos="765"/>
                <w:tab w:val="decimal" w:pos="900"/>
              </w:tabs>
              <w:spacing w:line="240" w:lineRule="auto"/>
              <w:ind w:left="-72" w:right="-46"/>
              <w:rPr>
                <w:rFonts w:cs="Times New Roman"/>
                <w:szCs w:val="22"/>
                <w:rtl/>
                <w:cs/>
              </w:rPr>
            </w:pPr>
            <w:r w:rsidRPr="00694A89">
              <w:rPr>
                <w:rFonts w:cs="Times New Roman"/>
                <w:szCs w:val="22"/>
                <w:lang w:bidi="th-TH"/>
              </w:rPr>
              <w:t>(2.62)</w:t>
            </w:r>
          </w:p>
        </w:tc>
      </w:tr>
      <w:tr w:rsidR="00286C98" w:rsidRPr="008A746C" w:rsidTr="00EE051A">
        <w:trPr>
          <w:cantSplit/>
        </w:trPr>
        <w:tc>
          <w:tcPr>
            <w:tcW w:w="5951" w:type="dxa"/>
          </w:tcPr>
          <w:p w:rsidR="00286C98" w:rsidRPr="008A746C" w:rsidRDefault="00286C98" w:rsidP="00286C98">
            <w:pPr>
              <w:spacing w:line="240" w:lineRule="atLeast"/>
              <w:rPr>
                <w:rFonts w:cs="Times New Roman"/>
                <w:b/>
                <w:bCs/>
                <w:szCs w:val="22"/>
              </w:rPr>
            </w:pPr>
            <w:r w:rsidRPr="008A746C">
              <w:rPr>
                <w:rFonts w:cs="Times New Roman"/>
                <w:b/>
                <w:bCs/>
                <w:szCs w:val="22"/>
              </w:rPr>
              <w:t>Net</w:t>
            </w:r>
          </w:p>
        </w:tc>
        <w:tc>
          <w:tcPr>
            <w:tcW w:w="1440" w:type="dxa"/>
            <w:tcBorders>
              <w:top w:val="single" w:sz="4" w:space="0" w:color="auto"/>
              <w:bottom w:val="double" w:sz="4" w:space="0" w:color="auto"/>
            </w:tcBorders>
          </w:tcPr>
          <w:p w:rsidR="00286C98" w:rsidRPr="00694A89" w:rsidRDefault="007259F5" w:rsidP="00B57768">
            <w:pPr>
              <w:pStyle w:val="acctfourfigures"/>
              <w:tabs>
                <w:tab w:val="clear" w:pos="765"/>
                <w:tab w:val="decimal" w:pos="900"/>
              </w:tabs>
              <w:spacing w:line="240" w:lineRule="auto"/>
              <w:ind w:left="-72" w:right="-46"/>
              <w:rPr>
                <w:rFonts w:cs="Times New Roman"/>
                <w:b/>
                <w:bCs/>
                <w:szCs w:val="22"/>
                <w:rtl/>
                <w:cs/>
              </w:rPr>
            </w:pPr>
            <w:r>
              <w:rPr>
                <w:rFonts w:cs="Times New Roman"/>
                <w:b/>
                <w:bCs/>
                <w:szCs w:val="22"/>
              </w:rPr>
              <w:t>541.95</w:t>
            </w:r>
          </w:p>
        </w:tc>
        <w:tc>
          <w:tcPr>
            <w:tcW w:w="270" w:type="dxa"/>
          </w:tcPr>
          <w:p w:rsidR="00286C98" w:rsidRPr="008A746C" w:rsidRDefault="00286C98" w:rsidP="00286C98">
            <w:pPr>
              <w:pStyle w:val="acctfourfigures"/>
              <w:tabs>
                <w:tab w:val="clear" w:pos="765"/>
                <w:tab w:val="decimal" w:pos="713"/>
              </w:tabs>
              <w:spacing w:line="240" w:lineRule="atLeast"/>
              <w:ind w:left="-72" w:right="-43"/>
              <w:rPr>
                <w:rFonts w:cs="Times New Roman"/>
                <w:b/>
                <w:bCs/>
                <w:szCs w:val="22"/>
              </w:rPr>
            </w:pPr>
          </w:p>
        </w:tc>
        <w:tc>
          <w:tcPr>
            <w:tcW w:w="1440" w:type="dxa"/>
            <w:tcBorders>
              <w:top w:val="single" w:sz="4" w:space="0" w:color="auto"/>
              <w:bottom w:val="double" w:sz="4" w:space="0" w:color="auto"/>
            </w:tcBorders>
          </w:tcPr>
          <w:p w:rsidR="00286C98" w:rsidRPr="00694A89" w:rsidRDefault="00286C98" w:rsidP="00B57768">
            <w:pPr>
              <w:pStyle w:val="acctfourfigures"/>
              <w:tabs>
                <w:tab w:val="clear" w:pos="765"/>
                <w:tab w:val="decimal" w:pos="900"/>
              </w:tabs>
              <w:spacing w:line="240" w:lineRule="auto"/>
              <w:ind w:left="-72" w:right="-46"/>
              <w:rPr>
                <w:rFonts w:cs="Times New Roman"/>
                <w:b/>
                <w:bCs/>
                <w:szCs w:val="22"/>
                <w:rtl/>
                <w:cs/>
              </w:rPr>
            </w:pPr>
            <w:r w:rsidRPr="00694A89">
              <w:rPr>
                <w:rFonts w:cs="Times New Roman"/>
                <w:b/>
                <w:bCs/>
                <w:szCs w:val="22"/>
                <w:lang w:bidi="th-TH"/>
              </w:rPr>
              <w:t>242.26</w:t>
            </w:r>
          </w:p>
        </w:tc>
      </w:tr>
      <w:tr w:rsidR="00286C98" w:rsidRPr="008A746C" w:rsidTr="00EE051A">
        <w:trPr>
          <w:cantSplit/>
          <w:trHeight w:val="107"/>
        </w:trPr>
        <w:tc>
          <w:tcPr>
            <w:tcW w:w="5951" w:type="dxa"/>
          </w:tcPr>
          <w:p w:rsidR="00286C98" w:rsidRPr="000F1F54" w:rsidRDefault="00286C98" w:rsidP="00286C98">
            <w:pPr>
              <w:spacing w:line="240" w:lineRule="atLeast"/>
              <w:ind w:left="180" w:hanging="180"/>
              <w:rPr>
                <w:rFonts w:cs="Times New Roman"/>
                <w:sz w:val="16"/>
                <w:szCs w:val="16"/>
              </w:rPr>
            </w:pPr>
          </w:p>
        </w:tc>
        <w:tc>
          <w:tcPr>
            <w:tcW w:w="1440" w:type="dxa"/>
            <w:tcBorders>
              <w:top w:val="double" w:sz="4" w:space="0" w:color="auto"/>
            </w:tcBorders>
          </w:tcPr>
          <w:p w:rsidR="00286C98" w:rsidRPr="008A746C" w:rsidRDefault="00286C98" w:rsidP="00B57768">
            <w:pPr>
              <w:pStyle w:val="acctfourfigures"/>
              <w:tabs>
                <w:tab w:val="clear" w:pos="765"/>
                <w:tab w:val="decimal" w:pos="900"/>
              </w:tabs>
              <w:spacing w:line="240" w:lineRule="auto"/>
              <w:ind w:left="-72" w:right="-46"/>
              <w:rPr>
                <w:rFonts w:cs="Times New Roman"/>
                <w:szCs w:val="22"/>
                <w:lang w:bidi="th-TH"/>
              </w:rPr>
            </w:pPr>
          </w:p>
        </w:tc>
        <w:tc>
          <w:tcPr>
            <w:tcW w:w="270" w:type="dxa"/>
          </w:tcPr>
          <w:p w:rsidR="00286C98" w:rsidRPr="008A746C" w:rsidRDefault="00286C98" w:rsidP="00286C98">
            <w:pPr>
              <w:pStyle w:val="acctfourfigures"/>
              <w:tabs>
                <w:tab w:val="clear" w:pos="765"/>
                <w:tab w:val="decimal" w:pos="713"/>
              </w:tabs>
              <w:spacing w:line="240" w:lineRule="atLeast"/>
              <w:ind w:left="-72" w:right="-43"/>
              <w:rPr>
                <w:rFonts w:cs="Times New Roman"/>
                <w:szCs w:val="22"/>
              </w:rPr>
            </w:pPr>
          </w:p>
        </w:tc>
        <w:tc>
          <w:tcPr>
            <w:tcW w:w="1440" w:type="dxa"/>
            <w:tcBorders>
              <w:top w:val="double" w:sz="4" w:space="0" w:color="auto"/>
            </w:tcBorders>
          </w:tcPr>
          <w:p w:rsidR="00286C98" w:rsidRPr="008A746C" w:rsidRDefault="00286C98" w:rsidP="00B57768">
            <w:pPr>
              <w:pStyle w:val="acctfourfigures"/>
              <w:tabs>
                <w:tab w:val="clear" w:pos="765"/>
                <w:tab w:val="decimal" w:pos="900"/>
              </w:tabs>
              <w:spacing w:line="240" w:lineRule="auto"/>
              <w:ind w:left="-72" w:right="-46"/>
              <w:rPr>
                <w:rFonts w:cs="Times New Roman"/>
                <w:szCs w:val="22"/>
                <w:lang w:bidi="th-TH"/>
              </w:rPr>
            </w:pPr>
          </w:p>
        </w:tc>
      </w:tr>
      <w:tr w:rsidR="00286C98" w:rsidRPr="008A746C" w:rsidTr="00EE051A">
        <w:trPr>
          <w:cantSplit/>
        </w:trPr>
        <w:tc>
          <w:tcPr>
            <w:tcW w:w="5951" w:type="dxa"/>
          </w:tcPr>
          <w:p w:rsidR="00286C98" w:rsidRPr="008A746C" w:rsidRDefault="00286C98" w:rsidP="004B0796">
            <w:pPr>
              <w:spacing w:line="240" w:lineRule="atLeast"/>
              <w:ind w:left="180" w:hanging="180"/>
              <w:rPr>
                <w:rFonts w:cs="Times New Roman"/>
                <w:szCs w:val="22"/>
              </w:rPr>
            </w:pPr>
            <w:r w:rsidRPr="008A746C">
              <w:rPr>
                <w:rFonts w:cs="Times New Roman"/>
                <w:szCs w:val="22"/>
              </w:rPr>
              <w:t>Inventories recognised as an expense in</w:t>
            </w:r>
            <w:r w:rsidRPr="008A746C">
              <w:rPr>
                <w:rFonts w:cs="Times New Roman"/>
                <w:szCs w:val="22"/>
                <w:lang w:bidi="th-TH"/>
              </w:rPr>
              <w:t xml:space="preserve"> </w:t>
            </w:r>
            <w:r w:rsidRPr="008A746C">
              <w:rPr>
                <w:rFonts w:cs="Times New Roman"/>
                <w:szCs w:val="22"/>
              </w:rPr>
              <w:t xml:space="preserve">‘cost of sale of goods’: </w:t>
            </w:r>
          </w:p>
        </w:tc>
        <w:tc>
          <w:tcPr>
            <w:tcW w:w="1440" w:type="dxa"/>
          </w:tcPr>
          <w:p w:rsidR="00286C98" w:rsidRPr="008A746C" w:rsidRDefault="00286C98" w:rsidP="00B57768">
            <w:pPr>
              <w:pStyle w:val="acctfourfigures"/>
              <w:tabs>
                <w:tab w:val="clear" w:pos="765"/>
                <w:tab w:val="decimal" w:pos="900"/>
              </w:tabs>
              <w:spacing w:line="240" w:lineRule="auto"/>
              <w:ind w:left="-72" w:right="-46"/>
              <w:rPr>
                <w:rFonts w:cs="Times New Roman"/>
                <w:szCs w:val="22"/>
                <w:lang w:bidi="th-TH"/>
              </w:rPr>
            </w:pPr>
          </w:p>
        </w:tc>
        <w:tc>
          <w:tcPr>
            <w:tcW w:w="270" w:type="dxa"/>
          </w:tcPr>
          <w:p w:rsidR="00286C98" w:rsidRPr="008A746C" w:rsidRDefault="00286C98" w:rsidP="00286C98">
            <w:pPr>
              <w:pStyle w:val="acctfourfigures"/>
              <w:tabs>
                <w:tab w:val="clear" w:pos="765"/>
                <w:tab w:val="decimal" w:pos="713"/>
              </w:tabs>
              <w:spacing w:line="240" w:lineRule="atLeast"/>
              <w:ind w:left="-72" w:right="-43"/>
              <w:rPr>
                <w:rFonts w:cs="Times New Roman"/>
                <w:szCs w:val="22"/>
              </w:rPr>
            </w:pPr>
          </w:p>
        </w:tc>
        <w:tc>
          <w:tcPr>
            <w:tcW w:w="1440" w:type="dxa"/>
          </w:tcPr>
          <w:p w:rsidR="00286C98" w:rsidRPr="008A746C" w:rsidRDefault="00286C98" w:rsidP="008A31C9">
            <w:pPr>
              <w:pStyle w:val="acctfourfigures"/>
              <w:tabs>
                <w:tab w:val="clear" w:pos="765"/>
                <w:tab w:val="decimal" w:pos="900"/>
              </w:tabs>
              <w:spacing w:line="240" w:lineRule="auto"/>
              <w:ind w:left="-72" w:right="-46"/>
              <w:rPr>
                <w:rFonts w:cs="Times New Roman"/>
                <w:szCs w:val="22"/>
                <w:lang w:bidi="th-TH"/>
              </w:rPr>
            </w:pPr>
          </w:p>
        </w:tc>
      </w:tr>
      <w:tr w:rsidR="00286C98" w:rsidRPr="008A746C" w:rsidTr="00EE051A">
        <w:trPr>
          <w:cantSplit/>
        </w:trPr>
        <w:tc>
          <w:tcPr>
            <w:tcW w:w="5951" w:type="dxa"/>
          </w:tcPr>
          <w:p w:rsidR="00286C98" w:rsidRPr="008A746C" w:rsidRDefault="00286C98" w:rsidP="00286C98">
            <w:pPr>
              <w:spacing w:line="240" w:lineRule="atLeast"/>
              <w:ind w:left="180"/>
              <w:rPr>
                <w:rFonts w:cs="Times New Roman"/>
                <w:szCs w:val="22"/>
              </w:rPr>
            </w:pPr>
            <w:r w:rsidRPr="008A746C">
              <w:rPr>
                <w:rFonts w:cs="Times New Roman"/>
                <w:szCs w:val="22"/>
              </w:rPr>
              <w:t>- Cost</w:t>
            </w:r>
          </w:p>
        </w:tc>
        <w:tc>
          <w:tcPr>
            <w:tcW w:w="1440" w:type="dxa"/>
          </w:tcPr>
          <w:p w:rsidR="00286C98" w:rsidRPr="00694A89" w:rsidRDefault="00960C32" w:rsidP="00B57768">
            <w:pPr>
              <w:pStyle w:val="acctfourfigures"/>
              <w:tabs>
                <w:tab w:val="clear" w:pos="765"/>
                <w:tab w:val="decimal" w:pos="900"/>
              </w:tabs>
              <w:spacing w:line="240" w:lineRule="auto"/>
              <w:ind w:left="-72" w:right="-46"/>
              <w:rPr>
                <w:rFonts w:cs="Times New Roman"/>
                <w:szCs w:val="22"/>
                <w:rtl/>
                <w:cs/>
              </w:rPr>
            </w:pPr>
            <w:r>
              <w:rPr>
                <w:rFonts w:cs="Times New Roman"/>
                <w:szCs w:val="22"/>
              </w:rPr>
              <w:t>1,089.46</w:t>
            </w:r>
          </w:p>
        </w:tc>
        <w:tc>
          <w:tcPr>
            <w:tcW w:w="270" w:type="dxa"/>
          </w:tcPr>
          <w:p w:rsidR="00286C98" w:rsidRPr="008A746C" w:rsidRDefault="00286C98" w:rsidP="00286C98">
            <w:pPr>
              <w:pStyle w:val="acctfourfigures"/>
              <w:tabs>
                <w:tab w:val="clear" w:pos="765"/>
                <w:tab w:val="decimal" w:pos="713"/>
              </w:tabs>
              <w:spacing w:line="240" w:lineRule="atLeast"/>
              <w:ind w:left="-72" w:right="-43"/>
              <w:rPr>
                <w:rFonts w:cs="Times New Roman"/>
                <w:szCs w:val="22"/>
              </w:rPr>
            </w:pPr>
          </w:p>
        </w:tc>
        <w:tc>
          <w:tcPr>
            <w:tcW w:w="1440" w:type="dxa"/>
          </w:tcPr>
          <w:p w:rsidR="00286C98" w:rsidRPr="00694A89" w:rsidRDefault="00286C98" w:rsidP="00B57768">
            <w:pPr>
              <w:pStyle w:val="acctfourfigures"/>
              <w:tabs>
                <w:tab w:val="clear" w:pos="765"/>
                <w:tab w:val="decimal" w:pos="900"/>
              </w:tabs>
              <w:spacing w:line="240" w:lineRule="auto"/>
              <w:ind w:left="-72" w:right="-46"/>
              <w:rPr>
                <w:rFonts w:cs="Times New Roman"/>
                <w:szCs w:val="22"/>
                <w:rtl/>
                <w:cs/>
              </w:rPr>
            </w:pPr>
            <w:r>
              <w:rPr>
                <w:rFonts w:cs="Times New Roman"/>
                <w:szCs w:val="22"/>
                <w:lang w:bidi="th-TH"/>
              </w:rPr>
              <w:t>1,</w:t>
            </w:r>
            <w:r w:rsidR="00831BD7">
              <w:rPr>
                <w:rFonts w:cs="Times New Roman"/>
                <w:szCs w:val="22"/>
                <w:lang w:bidi="th-TH"/>
              </w:rPr>
              <w:t>200</w:t>
            </w:r>
            <w:r>
              <w:rPr>
                <w:rFonts w:cs="Times New Roman"/>
                <w:szCs w:val="22"/>
                <w:lang w:bidi="th-TH"/>
              </w:rPr>
              <w:t>.</w:t>
            </w:r>
            <w:r w:rsidR="00831BD7">
              <w:rPr>
                <w:rFonts w:cs="Times New Roman"/>
                <w:szCs w:val="22"/>
                <w:lang w:bidi="th-TH"/>
              </w:rPr>
              <w:t>70</w:t>
            </w:r>
          </w:p>
        </w:tc>
      </w:tr>
      <w:tr w:rsidR="00286C98" w:rsidRPr="008A746C" w:rsidTr="00EE051A">
        <w:trPr>
          <w:cantSplit/>
        </w:trPr>
        <w:tc>
          <w:tcPr>
            <w:tcW w:w="5951" w:type="dxa"/>
          </w:tcPr>
          <w:p w:rsidR="00286C98" w:rsidRPr="008A746C" w:rsidRDefault="00286C98" w:rsidP="00286C98">
            <w:pPr>
              <w:spacing w:line="240" w:lineRule="atLeast"/>
              <w:ind w:left="180"/>
              <w:rPr>
                <w:rFonts w:cs="Times New Roman"/>
                <w:szCs w:val="22"/>
              </w:rPr>
            </w:pPr>
            <w:r w:rsidRPr="008A746C">
              <w:rPr>
                <w:rFonts w:cs="Times New Roman"/>
                <w:szCs w:val="22"/>
              </w:rPr>
              <w:t xml:space="preserve">- </w:t>
            </w:r>
            <w:r>
              <w:rPr>
                <w:rFonts w:cs="Times New Roman"/>
                <w:szCs w:val="22"/>
              </w:rPr>
              <w:t xml:space="preserve">(Reversal) </w:t>
            </w:r>
            <w:r w:rsidRPr="008A746C">
              <w:rPr>
                <w:rFonts w:cs="Times New Roman"/>
                <w:szCs w:val="22"/>
              </w:rPr>
              <w:t>Write-down</w:t>
            </w:r>
          </w:p>
        </w:tc>
        <w:tc>
          <w:tcPr>
            <w:tcW w:w="1440" w:type="dxa"/>
            <w:tcBorders>
              <w:bottom w:val="single" w:sz="4" w:space="0" w:color="auto"/>
            </w:tcBorders>
          </w:tcPr>
          <w:p w:rsidR="00286C98" w:rsidRPr="00694A89" w:rsidRDefault="00960C32" w:rsidP="00B57768">
            <w:pPr>
              <w:pStyle w:val="acctfourfigures"/>
              <w:tabs>
                <w:tab w:val="clear" w:pos="765"/>
                <w:tab w:val="decimal" w:pos="900"/>
              </w:tabs>
              <w:spacing w:line="240" w:lineRule="auto"/>
              <w:ind w:left="-72" w:right="-46"/>
              <w:rPr>
                <w:rFonts w:cs="Times New Roman"/>
                <w:szCs w:val="22"/>
                <w:rtl/>
                <w:cs/>
              </w:rPr>
            </w:pPr>
            <w:r>
              <w:rPr>
                <w:rFonts w:cs="Times New Roman"/>
                <w:szCs w:val="22"/>
              </w:rPr>
              <w:t>1.35</w:t>
            </w:r>
          </w:p>
        </w:tc>
        <w:tc>
          <w:tcPr>
            <w:tcW w:w="270" w:type="dxa"/>
          </w:tcPr>
          <w:p w:rsidR="00286C98" w:rsidRPr="008A746C" w:rsidRDefault="00286C98" w:rsidP="00286C98">
            <w:pPr>
              <w:pStyle w:val="acctfourfigures"/>
              <w:tabs>
                <w:tab w:val="clear" w:pos="765"/>
                <w:tab w:val="decimal" w:pos="713"/>
              </w:tabs>
              <w:spacing w:line="240" w:lineRule="atLeast"/>
              <w:ind w:left="-72" w:right="-43"/>
              <w:rPr>
                <w:rFonts w:cs="Times New Roman"/>
                <w:szCs w:val="22"/>
              </w:rPr>
            </w:pPr>
          </w:p>
        </w:tc>
        <w:tc>
          <w:tcPr>
            <w:tcW w:w="1440" w:type="dxa"/>
            <w:tcBorders>
              <w:bottom w:val="single" w:sz="4" w:space="0" w:color="auto"/>
            </w:tcBorders>
          </w:tcPr>
          <w:p w:rsidR="00286C98" w:rsidRPr="00694A89" w:rsidRDefault="00286C98" w:rsidP="00B57768">
            <w:pPr>
              <w:pStyle w:val="acctfourfigures"/>
              <w:tabs>
                <w:tab w:val="clear" w:pos="765"/>
                <w:tab w:val="decimal" w:pos="900"/>
              </w:tabs>
              <w:spacing w:line="240" w:lineRule="auto"/>
              <w:ind w:left="-72" w:right="-46"/>
              <w:rPr>
                <w:rFonts w:cs="Times New Roman"/>
                <w:szCs w:val="22"/>
                <w:rtl/>
                <w:cs/>
              </w:rPr>
            </w:pPr>
            <w:r>
              <w:rPr>
                <w:rFonts w:cs="Times New Roman"/>
                <w:szCs w:val="22"/>
                <w:lang w:bidi="th-TH"/>
              </w:rPr>
              <w:t>(35.13</w:t>
            </w:r>
            <w:r w:rsidRPr="00694A89">
              <w:rPr>
                <w:rFonts w:cs="Times New Roman"/>
                <w:szCs w:val="22"/>
                <w:lang w:bidi="th-TH"/>
              </w:rPr>
              <w:t>)</w:t>
            </w:r>
          </w:p>
        </w:tc>
      </w:tr>
      <w:tr w:rsidR="00286C98" w:rsidRPr="008A746C" w:rsidTr="00EE051A">
        <w:trPr>
          <w:cantSplit/>
        </w:trPr>
        <w:tc>
          <w:tcPr>
            <w:tcW w:w="5951" w:type="dxa"/>
          </w:tcPr>
          <w:p w:rsidR="00286C98" w:rsidRPr="008A746C" w:rsidRDefault="00286C98" w:rsidP="00286C98">
            <w:pPr>
              <w:spacing w:line="240" w:lineRule="atLeast"/>
              <w:rPr>
                <w:rFonts w:cs="Times New Roman"/>
                <w:b/>
                <w:bCs/>
                <w:szCs w:val="22"/>
              </w:rPr>
            </w:pPr>
            <w:r w:rsidRPr="008A746C">
              <w:rPr>
                <w:rFonts w:cs="Times New Roman"/>
                <w:b/>
                <w:bCs/>
                <w:szCs w:val="22"/>
              </w:rPr>
              <w:t>Total</w:t>
            </w:r>
          </w:p>
        </w:tc>
        <w:tc>
          <w:tcPr>
            <w:tcW w:w="1440" w:type="dxa"/>
            <w:tcBorders>
              <w:top w:val="single" w:sz="4" w:space="0" w:color="auto"/>
              <w:bottom w:val="double" w:sz="4" w:space="0" w:color="auto"/>
            </w:tcBorders>
          </w:tcPr>
          <w:p w:rsidR="00286C98" w:rsidRPr="00694A89" w:rsidRDefault="00960C32" w:rsidP="00B57768">
            <w:pPr>
              <w:pStyle w:val="acctfourfigures"/>
              <w:tabs>
                <w:tab w:val="clear" w:pos="765"/>
                <w:tab w:val="decimal" w:pos="900"/>
              </w:tabs>
              <w:spacing w:line="240" w:lineRule="auto"/>
              <w:ind w:left="-72" w:right="-46"/>
              <w:rPr>
                <w:rFonts w:cs="Times New Roman"/>
                <w:b/>
                <w:bCs/>
                <w:szCs w:val="22"/>
                <w:rtl/>
                <w:cs/>
              </w:rPr>
            </w:pPr>
            <w:r>
              <w:rPr>
                <w:rFonts w:cs="Times New Roman"/>
                <w:b/>
                <w:bCs/>
                <w:szCs w:val="22"/>
              </w:rPr>
              <w:fldChar w:fldCharType="begin"/>
            </w:r>
            <w:r>
              <w:rPr>
                <w:rFonts w:cs="Times New Roman"/>
                <w:b/>
                <w:bCs/>
                <w:szCs w:val="22"/>
              </w:rPr>
              <w:instrText xml:space="preserve"> =SUM(ABOVE) </w:instrText>
            </w:r>
            <w:r>
              <w:rPr>
                <w:rFonts w:cs="Times New Roman"/>
                <w:b/>
                <w:bCs/>
                <w:szCs w:val="22"/>
              </w:rPr>
              <w:fldChar w:fldCharType="separate"/>
            </w:r>
            <w:r>
              <w:rPr>
                <w:rFonts w:cs="Times New Roman"/>
                <w:b/>
                <w:bCs/>
                <w:noProof/>
                <w:szCs w:val="22"/>
              </w:rPr>
              <w:t>1,090.81</w:t>
            </w:r>
            <w:r>
              <w:rPr>
                <w:rFonts w:cs="Times New Roman"/>
                <w:b/>
                <w:bCs/>
                <w:szCs w:val="22"/>
              </w:rPr>
              <w:fldChar w:fldCharType="end"/>
            </w:r>
          </w:p>
        </w:tc>
        <w:tc>
          <w:tcPr>
            <w:tcW w:w="270" w:type="dxa"/>
          </w:tcPr>
          <w:p w:rsidR="00286C98" w:rsidRPr="008A746C" w:rsidRDefault="00286C98" w:rsidP="00286C98">
            <w:pPr>
              <w:pStyle w:val="acctfourfigures"/>
              <w:tabs>
                <w:tab w:val="clear" w:pos="765"/>
                <w:tab w:val="decimal" w:pos="713"/>
              </w:tabs>
              <w:spacing w:line="240" w:lineRule="atLeast"/>
              <w:ind w:left="-72" w:right="-43"/>
              <w:rPr>
                <w:rFonts w:cs="Times New Roman"/>
                <w:b/>
                <w:bCs/>
                <w:szCs w:val="22"/>
              </w:rPr>
            </w:pPr>
          </w:p>
        </w:tc>
        <w:tc>
          <w:tcPr>
            <w:tcW w:w="1440" w:type="dxa"/>
            <w:tcBorders>
              <w:top w:val="single" w:sz="4" w:space="0" w:color="auto"/>
              <w:bottom w:val="double" w:sz="4" w:space="0" w:color="auto"/>
            </w:tcBorders>
          </w:tcPr>
          <w:p w:rsidR="00286C98" w:rsidRPr="00694A89" w:rsidRDefault="00286C98" w:rsidP="00B57768">
            <w:pPr>
              <w:pStyle w:val="acctfourfigures"/>
              <w:tabs>
                <w:tab w:val="clear" w:pos="765"/>
                <w:tab w:val="decimal" w:pos="900"/>
              </w:tabs>
              <w:spacing w:line="240" w:lineRule="auto"/>
              <w:ind w:left="-72" w:right="-46"/>
              <w:rPr>
                <w:rFonts w:cs="Times New Roman"/>
                <w:b/>
                <w:bCs/>
                <w:szCs w:val="22"/>
                <w:rtl/>
                <w:cs/>
              </w:rPr>
            </w:pPr>
            <w:r>
              <w:rPr>
                <w:rFonts w:cs="Times New Roman"/>
                <w:b/>
                <w:bCs/>
                <w:szCs w:val="22"/>
                <w:lang w:bidi="th-TH"/>
              </w:rPr>
              <w:t>1,</w:t>
            </w:r>
            <w:r w:rsidR="00831BD7">
              <w:rPr>
                <w:rFonts w:cs="Times New Roman"/>
                <w:b/>
                <w:bCs/>
                <w:szCs w:val="22"/>
                <w:lang w:bidi="th-TH"/>
              </w:rPr>
              <w:t>165.57</w:t>
            </w:r>
          </w:p>
        </w:tc>
      </w:tr>
    </w:tbl>
    <w:p w:rsidR="000F1F54" w:rsidRDefault="000F1F54" w:rsidP="00D275DA">
      <w:pPr>
        <w:pStyle w:val="Heading1"/>
        <w:tabs>
          <w:tab w:val="clear" w:pos="0"/>
          <w:tab w:val="left" w:pos="540"/>
        </w:tabs>
        <w:spacing w:before="0" w:after="0" w:line="240" w:lineRule="atLeast"/>
        <w:ind w:firstLine="0"/>
        <w:rPr>
          <w:sz w:val="24"/>
          <w:szCs w:val="24"/>
        </w:rPr>
      </w:pPr>
    </w:p>
    <w:p w:rsidR="000C799C" w:rsidRPr="008A746C" w:rsidRDefault="002203B7" w:rsidP="00F858BD">
      <w:pPr>
        <w:pStyle w:val="Heading1"/>
        <w:tabs>
          <w:tab w:val="clear" w:pos="0"/>
          <w:tab w:val="left" w:pos="540"/>
        </w:tabs>
        <w:spacing w:before="0" w:after="0" w:line="240" w:lineRule="atLeast"/>
        <w:ind w:firstLine="0"/>
        <w:rPr>
          <w:sz w:val="24"/>
          <w:szCs w:val="24"/>
        </w:rPr>
      </w:pPr>
      <w:r>
        <w:rPr>
          <w:sz w:val="24"/>
          <w:szCs w:val="24"/>
        </w:rPr>
        <w:t>9</w:t>
      </w:r>
      <w:r w:rsidR="000C799C" w:rsidRPr="008A746C">
        <w:rPr>
          <w:sz w:val="24"/>
          <w:szCs w:val="24"/>
        </w:rPr>
        <w:tab/>
        <w:t>Real estate projects under development</w:t>
      </w:r>
    </w:p>
    <w:p w:rsidR="00286C98" w:rsidRPr="008A746C" w:rsidRDefault="00286C98" w:rsidP="000C799C">
      <w:pPr>
        <w:spacing w:line="240" w:lineRule="atLeast"/>
        <w:jc w:val="both"/>
        <w:outlineLvl w:val="0"/>
        <w:rPr>
          <w:rFonts w:cs="Times New Roman"/>
          <w:szCs w:val="22"/>
        </w:rPr>
      </w:pPr>
    </w:p>
    <w:tbl>
      <w:tblPr>
        <w:tblW w:w="9189" w:type="dxa"/>
        <w:tblInd w:w="450" w:type="dxa"/>
        <w:tblLayout w:type="fixed"/>
        <w:tblLook w:val="0000" w:firstRow="0" w:lastRow="0" w:firstColumn="0" w:lastColumn="0" w:noHBand="0" w:noVBand="0"/>
      </w:tblPr>
      <w:tblGrid>
        <w:gridCol w:w="5218"/>
        <w:gridCol w:w="719"/>
        <w:gridCol w:w="1443"/>
        <w:gridCol w:w="252"/>
        <w:gridCol w:w="1557"/>
      </w:tblGrid>
      <w:tr w:rsidR="000C799C" w:rsidRPr="008A746C" w:rsidTr="003540B1">
        <w:tc>
          <w:tcPr>
            <w:tcW w:w="2840" w:type="pct"/>
          </w:tcPr>
          <w:p w:rsidR="000C799C" w:rsidRPr="00B22C57" w:rsidRDefault="000C799C" w:rsidP="00B22C57">
            <w:pPr>
              <w:pStyle w:val="BodyText"/>
              <w:spacing w:after="0" w:line="240" w:lineRule="atLeast"/>
              <w:ind w:right="-131"/>
              <w:rPr>
                <w:szCs w:val="22"/>
                <w:lang w:val="en-GB"/>
              </w:rPr>
            </w:pPr>
          </w:p>
        </w:tc>
        <w:tc>
          <w:tcPr>
            <w:tcW w:w="391" w:type="pct"/>
          </w:tcPr>
          <w:p w:rsidR="000C799C" w:rsidRPr="00B22C57" w:rsidRDefault="000C799C" w:rsidP="00BA114A">
            <w:pPr>
              <w:pStyle w:val="BodyText"/>
              <w:spacing w:after="0" w:line="240" w:lineRule="atLeast"/>
              <w:ind w:left="-115" w:right="-101"/>
              <w:jc w:val="center"/>
              <w:rPr>
                <w:szCs w:val="22"/>
                <w:lang w:val="en-GB"/>
              </w:rPr>
            </w:pPr>
          </w:p>
        </w:tc>
        <w:tc>
          <w:tcPr>
            <w:tcW w:w="1769" w:type="pct"/>
            <w:gridSpan w:val="3"/>
          </w:tcPr>
          <w:p w:rsidR="000C799C" w:rsidRPr="00B22C57" w:rsidRDefault="000C799C" w:rsidP="00BA114A">
            <w:pPr>
              <w:pStyle w:val="acctmergecolhdg"/>
              <w:spacing w:line="240" w:lineRule="atLeast"/>
              <w:rPr>
                <w:rFonts w:cs="Times New Roman"/>
                <w:szCs w:val="22"/>
              </w:rPr>
            </w:pPr>
            <w:r w:rsidRPr="00B22C57">
              <w:rPr>
                <w:rFonts w:cs="Times New Roman"/>
                <w:szCs w:val="22"/>
              </w:rPr>
              <w:t>Consolidated</w:t>
            </w:r>
          </w:p>
        </w:tc>
      </w:tr>
      <w:tr w:rsidR="000C799C" w:rsidRPr="008A746C" w:rsidTr="003540B1">
        <w:tc>
          <w:tcPr>
            <w:tcW w:w="2840" w:type="pct"/>
          </w:tcPr>
          <w:p w:rsidR="000C799C" w:rsidRPr="00B22C57" w:rsidRDefault="000C799C" w:rsidP="00B22C57">
            <w:pPr>
              <w:pStyle w:val="BodyText"/>
              <w:spacing w:after="0" w:line="240" w:lineRule="atLeast"/>
              <w:ind w:right="-131"/>
              <w:rPr>
                <w:szCs w:val="22"/>
                <w:lang w:val="en-GB"/>
              </w:rPr>
            </w:pPr>
          </w:p>
        </w:tc>
        <w:tc>
          <w:tcPr>
            <w:tcW w:w="391" w:type="pct"/>
          </w:tcPr>
          <w:p w:rsidR="000C799C" w:rsidRPr="00B22C57" w:rsidRDefault="000C799C" w:rsidP="00BA114A">
            <w:pPr>
              <w:pStyle w:val="BodyText"/>
              <w:spacing w:after="0" w:line="240" w:lineRule="atLeast"/>
              <w:ind w:left="-115" w:right="-101"/>
              <w:jc w:val="center"/>
              <w:rPr>
                <w:szCs w:val="22"/>
                <w:lang w:val="en-GB"/>
              </w:rPr>
            </w:pPr>
          </w:p>
        </w:tc>
        <w:tc>
          <w:tcPr>
            <w:tcW w:w="1769" w:type="pct"/>
            <w:gridSpan w:val="3"/>
          </w:tcPr>
          <w:p w:rsidR="000C799C" w:rsidRPr="00B22C57" w:rsidRDefault="000C799C" w:rsidP="00BA114A">
            <w:pPr>
              <w:pStyle w:val="acctmergecolhdg"/>
              <w:spacing w:line="240" w:lineRule="atLeast"/>
              <w:rPr>
                <w:rFonts w:cs="Times New Roman"/>
                <w:szCs w:val="22"/>
              </w:rPr>
            </w:pPr>
            <w:r w:rsidRPr="00B22C57">
              <w:rPr>
                <w:rFonts w:cs="Times New Roman"/>
                <w:szCs w:val="22"/>
              </w:rPr>
              <w:t>financial statements</w:t>
            </w:r>
          </w:p>
        </w:tc>
      </w:tr>
      <w:tr w:rsidR="00286C98" w:rsidRPr="008A746C" w:rsidTr="003540B1">
        <w:tc>
          <w:tcPr>
            <w:tcW w:w="2840" w:type="pct"/>
          </w:tcPr>
          <w:p w:rsidR="00286C98" w:rsidRPr="00B22C57" w:rsidRDefault="00286C98" w:rsidP="00286C98">
            <w:pPr>
              <w:pStyle w:val="BodyText"/>
              <w:spacing w:after="0" w:line="240" w:lineRule="atLeast"/>
              <w:ind w:right="-131"/>
              <w:rPr>
                <w:b/>
                <w:bCs/>
                <w:szCs w:val="22"/>
                <w:lang w:val="en-GB"/>
              </w:rPr>
            </w:pPr>
          </w:p>
        </w:tc>
        <w:tc>
          <w:tcPr>
            <w:tcW w:w="391" w:type="pct"/>
          </w:tcPr>
          <w:p w:rsidR="00286C98" w:rsidRPr="00B22C57" w:rsidRDefault="00286C98" w:rsidP="00286C98">
            <w:pPr>
              <w:pStyle w:val="BodyText"/>
              <w:spacing w:after="0" w:line="240" w:lineRule="atLeast"/>
              <w:ind w:left="-115" w:right="-101"/>
              <w:jc w:val="center"/>
              <w:rPr>
                <w:i/>
                <w:iCs/>
                <w:szCs w:val="22"/>
                <w:lang w:val="en-GB"/>
              </w:rPr>
            </w:pPr>
          </w:p>
        </w:tc>
        <w:tc>
          <w:tcPr>
            <w:tcW w:w="785" w:type="pct"/>
          </w:tcPr>
          <w:p w:rsidR="00286C98" w:rsidRPr="0028787C" w:rsidRDefault="00286C98" w:rsidP="00286C98">
            <w:pPr>
              <w:pStyle w:val="BodyText"/>
              <w:spacing w:after="0" w:line="240" w:lineRule="auto"/>
              <w:ind w:left="-108" w:right="-110"/>
              <w:jc w:val="center"/>
              <w:rPr>
                <w:szCs w:val="22"/>
                <w:cs/>
                <w:lang w:bidi="th-TH"/>
              </w:rPr>
            </w:pPr>
            <w:r w:rsidRPr="0028787C">
              <w:rPr>
                <w:szCs w:val="22"/>
                <w:lang w:bidi="th-TH"/>
              </w:rPr>
              <w:t>30</w:t>
            </w:r>
            <w:r w:rsidRPr="0028787C">
              <w:rPr>
                <w:szCs w:val="22"/>
                <w:cs/>
                <w:lang w:bidi="th-TH"/>
              </w:rPr>
              <w:t xml:space="preserve"> </w:t>
            </w:r>
            <w:r w:rsidRPr="0028787C">
              <w:rPr>
                <w:szCs w:val="22"/>
                <w:lang w:bidi="th-TH"/>
              </w:rPr>
              <w:t>September</w:t>
            </w:r>
          </w:p>
        </w:tc>
        <w:tc>
          <w:tcPr>
            <w:tcW w:w="137" w:type="pct"/>
          </w:tcPr>
          <w:p w:rsidR="00286C98" w:rsidRPr="0028787C" w:rsidRDefault="00286C98" w:rsidP="00286C98">
            <w:pPr>
              <w:pStyle w:val="BodyText"/>
              <w:spacing w:after="0" w:line="240" w:lineRule="auto"/>
              <w:ind w:left="-108" w:right="-110"/>
              <w:jc w:val="center"/>
              <w:rPr>
                <w:szCs w:val="22"/>
              </w:rPr>
            </w:pPr>
          </w:p>
        </w:tc>
        <w:tc>
          <w:tcPr>
            <w:tcW w:w="847" w:type="pct"/>
          </w:tcPr>
          <w:p w:rsidR="00286C98" w:rsidRPr="0028787C" w:rsidRDefault="00286C98" w:rsidP="00286C98">
            <w:pPr>
              <w:pStyle w:val="BodyText"/>
              <w:spacing w:after="0" w:line="240" w:lineRule="auto"/>
              <w:ind w:left="-108" w:right="-110"/>
              <w:jc w:val="center"/>
              <w:rPr>
                <w:szCs w:val="22"/>
                <w:rtl/>
                <w:cs/>
              </w:rPr>
            </w:pPr>
            <w:r w:rsidRPr="0028787C">
              <w:rPr>
                <w:szCs w:val="22"/>
                <w:lang w:bidi="th-TH"/>
              </w:rPr>
              <w:t>31 December</w:t>
            </w:r>
          </w:p>
        </w:tc>
      </w:tr>
      <w:tr w:rsidR="00286C98" w:rsidRPr="008A746C" w:rsidTr="003540B1">
        <w:tc>
          <w:tcPr>
            <w:tcW w:w="2840" w:type="pct"/>
          </w:tcPr>
          <w:p w:rsidR="00286C98" w:rsidRPr="00B22C57" w:rsidRDefault="00286C98" w:rsidP="00286C98">
            <w:pPr>
              <w:pStyle w:val="BodyText"/>
              <w:spacing w:after="0" w:line="240" w:lineRule="atLeast"/>
              <w:ind w:right="-131"/>
              <w:rPr>
                <w:b/>
                <w:bCs/>
                <w:szCs w:val="22"/>
                <w:lang w:val="en-GB"/>
              </w:rPr>
            </w:pPr>
          </w:p>
        </w:tc>
        <w:tc>
          <w:tcPr>
            <w:tcW w:w="391" w:type="pct"/>
          </w:tcPr>
          <w:p w:rsidR="00286C98" w:rsidRPr="00B22C57" w:rsidRDefault="003E23A9" w:rsidP="00286C98">
            <w:pPr>
              <w:pStyle w:val="BodyText"/>
              <w:spacing w:after="0" w:line="240" w:lineRule="atLeast"/>
              <w:ind w:left="-115" w:right="-101"/>
              <w:jc w:val="center"/>
              <w:rPr>
                <w:i/>
                <w:iCs/>
                <w:szCs w:val="22"/>
                <w:lang w:val="en-GB"/>
              </w:rPr>
            </w:pPr>
            <w:r w:rsidRPr="00B22C57">
              <w:rPr>
                <w:i/>
                <w:iCs/>
                <w:szCs w:val="22"/>
                <w:lang w:val="en-GB"/>
              </w:rPr>
              <w:t>Note</w:t>
            </w:r>
          </w:p>
        </w:tc>
        <w:tc>
          <w:tcPr>
            <w:tcW w:w="785" w:type="pct"/>
          </w:tcPr>
          <w:p w:rsidR="00286C98" w:rsidRPr="0028787C" w:rsidRDefault="00286C98" w:rsidP="00286C98">
            <w:pPr>
              <w:pStyle w:val="BodyText"/>
              <w:spacing w:after="0" w:line="240" w:lineRule="auto"/>
              <w:ind w:left="-108" w:right="-110"/>
              <w:jc w:val="center"/>
              <w:rPr>
                <w:szCs w:val="22"/>
              </w:rPr>
            </w:pPr>
            <w:r w:rsidRPr="0028787C">
              <w:rPr>
                <w:szCs w:val="22"/>
                <w:rtl/>
                <w:cs/>
              </w:rPr>
              <w:t>2</w:t>
            </w:r>
            <w:r w:rsidRPr="0028787C">
              <w:rPr>
                <w:szCs w:val="22"/>
              </w:rPr>
              <w:t>01</w:t>
            </w:r>
            <w:r>
              <w:rPr>
                <w:szCs w:val="22"/>
              </w:rPr>
              <w:t>7</w:t>
            </w:r>
          </w:p>
        </w:tc>
        <w:tc>
          <w:tcPr>
            <w:tcW w:w="137" w:type="pct"/>
          </w:tcPr>
          <w:p w:rsidR="00286C98" w:rsidRPr="0028787C" w:rsidRDefault="00286C98" w:rsidP="00286C98">
            <w:pPr>
              <w:pStyle w:val="BodyText"/>
              <w:spacing w:after="0" w:line="240" w:lineRule="auto"/>
              <w:ind w:left="-108" w:right="-110"/>
              <w:jc w:val="center"/>
              <w:rPr>
                <w:szCs w:val="22"/>
              </w:rPr>
            </w:pPr>
          </w:p>
        </w:tc>
        <w:tc>
          <w:tcPr>
            <w:tcW w:w="847" w:type="pct"/>
          </w:tcPr>
          <w:p w:rsidR="00286C98" w:rsidRPr="0028787C" w:rsidRDefault="00286C98" w:rsidP="00286C98">
            <w:pPr>
              <w:pStyle w:val="BodyText"/>
              <w:spacing w:after="0" w:line="240" w:lineRule="auto"/>
              <w:ind w:left="-108" w:right="-110"/>
              <w:jc w:val="center"/>
              <w:rPr>
                <w:szCs w:val="22"/>
              </w:rPr>
            </w:pPr>
            <w:r w:rsidRPr="0028787C">
              <w:rPr>
                <w:szCs w:val="22"/>
              </w:rPr>
              <w:t>201</w:t>
            </w:r>
            <w:r>
              <w:rPr>
                <w:szCs w:val="22"/>
              </w:rPr>
              <w:t>6</w:t>
            </w:r>
          </w:p>
        </w:tc>
      </w:tr>
      <w:tr w:rsidR="00286C98" w:rsidRPr="008A746C" w:rsidTr="003540B1">
        <w:tc>
          <w:tcPr>
            <w:tcW w:w="2840" w:type="pct"/>
          </w:tcPr>
          <w:p w:rsidR="00286C98" w:rsidRPr="00B22C57" w:rsidRDefault="00286C98" w:rsidP="00286C98">
            <w:pPr>
              <w:pStyle w:val="Signature"/>
              <w:tabs>
                <w:tab w:val="decimal" w:pos="698"/>
              </w:tabs>
              <w:spacing w:line="240" w:lineRule="atLeast"/>
              <w:ind w:right="-131"/>
              <w:rPr>
                <w:szCs w:val="22"/>
                <w:rtl/>
                <w:cs/>
              </w:rPr>
            </w:pPr>
          </w:p>
        </w:tc>
        <w:tc>
          <w:tcPr>
            <w:tcW w:w="391" w:type="pct"/>
          </w:tcPr>
          <w:p w:rsidR="00286C98" w:rsidRPr="00B22C57" w:rsidRDefault="00286C98" w:rsidP="00286C98">
            <w:pPr>
              <w:pStyle w:val="BodyText"/>
              <w:spacing w:after="0" w:line="240" w:lineRule="atLeast"/>
              <w:ind w:left="-115" w:right="-101"/>
              <w:jc w:val="center"/>
              <w:rPr>
                <w:i/>
                <w:iCs/>
                <w:szCs w:val="22"/>
                <w:lang w:val="en-GB"/>
              </w:rPr>
            </w:pPr>
          </w:p>
        </w:tc>
        <w:tc>
          <w:tcPr>
            <w:tcW w:w="1769" w:type="pct"/>
            <w:gridSpan w:val="3"/>
          </w:tcPr>
          <w:p w:rsidR="00286C98" w:rsidRPr="0028787C" w:rsidRDefault="00286C98" w:rsidP="00286C98">
            <w:pPr>
              <w:pStyle w:val="BodyText"/>
              <w:spacing w:after="0" w:line="240" w:lineRule="auto"/>
              <w:ind w:left="-108" w:right="-110"/>
              <w:jc w:val="center"/>
              <w:rPr>
                <w:szCs w:val="22"/>
                <w:rtl/>
                <w:cs/>
              </w:rPr>
            </w:pPr>
            <w:r w:rsidRPr="0028787C">
              <w:rPr>
                <w:i/>
                <w:iCs/>
                <w:szCs w:val="22"/>
                <w:cs/>
                <w:lang w:bidi="th-TH"/>
              </w:rPr>
              <w:t>(</w:t>
            </w:r>
            <w:r w:rsidRPr="0028787C">
              <w:rPr>
                <w:i/>
                <w:iCs/>
                <w:szCs w:val="22"/>
              </w:rPr>
              <w:t>in million Baht</w:t>
            </w:r>
            <w:r w:rsidRPr="0028787C">
              <w:rPr>
                <w:i/>
                <w:iCs/>
                <w:szCs w:val="22"/>
                <w:cs/>
                <w:lang w:bidi="th-TH"/>
              </w:rPr>
              <w:t>)</w:t>
            </w:r>
          </w:p>
        </w:tc>
      </w:tr>
      <w:tr w:rsidR="00286C98" w:rsidRPr="008A746C" w:rsidTr="003540B1">
        <w:tc>
          <w:tcPr>
            <w:tcW w:w="2840" w:type="pct"/>
          </w:tcPr>
          <w:p w:rsidR="00286C98" w:rsidRPr="00B22C57" w:rsidRDefault="00286C98" w:rsidP="00286C98">
            <w:pPr>
              <w:spacing w:line="240" w:lineRule="atLeast"/>
              <w:rPr>
                <w:rFonts w:cs="Times New Roman"/>
                <w:szCs w:val="22"/>
              </w:rPr>
            </w:pPr>
            <w:r w:rsidRPr="00B22C57">
              <w:rPr>
                <w:rFonts w:cs="Times New Roman"/>
                <w:szCs w:val="22"/>
              </w:rPr>
              <w:t>Land</w:t>
            </w:r>
          </w:p>
        </w:tc>
        <w:tc>
          <w:tcPr>
            <w:tcW w:w="391" w:type="pct"/>
          </w:tcPr>
          <w:p w:rsidR="00286C98" w:rsidRPr="00B22C57" w:rsidRDefault="00286C98" w:rsidP="00286C98">
            <w:pPr>
              <w:pStyle w:val="BodyText"/>
              <w:spacing w:after="0" w:line="240" w:lineRule="atLeast"/>
              <w:ind w:left="-115" w:right="-101"/>
              <w:jc w:val="center"/>
              <w:rPr>
                <w:i/>
                <w:iCs/>
                <w:szCs w:val="22"/>
                <w:lang w:val="en-GB"/>
              </w:rPr>
            </w:pPr>
          </w:p>
        </w:tc>
        <w:tc>
          <w:tcPr>
            <w:tcW w:w="785" w:type="pct"/>
          </w:tcPr>
          <w:p w:rsidR="00286C98" w:rsidRPr="00B22C57" w:rsidRDefault="006B6707" w:rsidP="00912CCD">
            <w:pPr>
              <w:pStyle w:val="acctfourfigures"/>
              <w:tabs>
                <w:tab w:val="clear" w:pos="765"/>
                <w:tab w:val="decimal" w:pos="902"/>
              </w:tabs>
              <w:spacing w:line="240" w:lineRule="auto"/>
              <w:ind w:left="-72" w:right="-46"/>
              <w:rPr>
                <w:rFonts w:cs="Times New Roman"/>
                <w:szCs w:val="22"/>
                <w:rtl/>
                <w:cs/>
              </w:rPr>
            </w:pPr>
            <w:r>
              <w:rPr>
                <w:rFonts w:cs="Times New Roman"/>
                <w:szCs w:val="22"/>
              </w:rPr>
              <w:t>12,519.46</w:t>
            </w:r>
          </w:p>
        </w:tc>
        <w:tc>
          <w:tcPr>
            <w:tcW w:w="137" w:type="pct"/>
          </w:tcPr>
          <w:p w:rsidR="00286C98" w:rsidRPr="00B22C57" w:rsidRDefault="00286C98" w:rsidP="00286C98">
            <w:pPr>
              <w:pStyle w:val="BodyText"/>
              <w:tabs>
                <w:tab w:val="decimal" w:pos="741"/>
              </w:tabs>
              <w:spacing w:after="0" w:line="240" w:lineRule="atLeast"/>
              <w:ind w:left="-126" w:right="-131"/>
              <w:rPr>
                <w:szCs w:val="22"/>
              </w:rPr>
            </w:pPr>
          </w:p>
        </w:tc>
        <w:tc>
          <w:tcPr>
            <w:tcW w:w="847" w:type="pct"/>
          </w:tcPr>
          <w:p w:rsidR="00286C98" w:rsidRPr="00B22C57" w:rsidRDefault="00D15824" w:rsidP="00912CCD">
            <w:pPr>
              <w:pStyle w:val="acctfourfigures"/>
              <w:tabs>
                <w:tab w:val="clear" w:pos="765"/>
                <w:tab w:val="decimal" w:pos="918"/>
              </w:tabs>
              <w:spacing w:line="240" w:lineRule="auto"/>
              <w:ind w:left="-72" w:right="-46"/>
              <w:rPr>
                <w:rFonts w:cs="Times New Roman"/>
                <w:szCs w:val="22"/>
                <w:rtl/>
                <w:cs/>
              </w:rPr>
            </w:pPr>
            <w:r>
              <w:rPr>
                <w:rFonts w:cs="Times New Roman"/>
                <w:szCs w:val="22"/>
                <w:lang w:bidi="th-TH"/>
              </w:rPr>
              <w:t>10,518.90</w:t>
            </w:r>
          </w:p>
        </w:tc>
      </w:tr>
      <w:tr w:rsidR="00286C98" w:rsidRPr="008A746C" w:rsidTr="003540B1">
        <w:tc>
          <w:tcPr>
            <w:tcW w:w="2840" w:type="pct"/>
          </w:tcPr>
          <w:p w:rsidR="00286C98" w:rsidRPr="00B22C57" w:rsidRDefault="00286C98" w:rsidP="00286C98">
            <w:pPr>
              <w:spacing w:line="240" w:lineRule="atLeast"/>
              <w:rPr>
                <w:rFonts w:cs="Times New Roman"/>
                <w:szCs w:val="22"/>
              </w:rPr>
            </w:pPr>
            <w:r w:rsidRPr="00B22C57">
              <w:rPr>
                <w:rFonts w:cs="Times New Roman"/>
                <w:szCs w:val="22"/>
              </w:rPr>
              <w:t>Leasehold land</w:t>
            </w:r>
          </w:p>
        </w:tc>
        <w:tc>
          <w:tcPr>
            <w:tcW w:w="391" w:type="pct"/>
          </w:tcPr>
          <w:p w:rsidR="00286C98" w:rsidRPr="00B22C57" w:rsidRDefault="00286C98" w:rsidP="00286C98">
            <w:pPr>
              <w:pStyle w:val="BodyText"/>
              <w:spacing w:after="0" w:line="240" w:lineRule="atLeast"/>
              <w:ind w:left="-115" w:right="-101"/>
              <w:jc w:val="center"/>
              <w:rPr>
                <w:i/>
                <w:iCs/>
                <w:szCs w:val="22"/>
                <w:lang w:val="en-GB"/>
              </w:rPr>
            </w:pPr>
          </w:p>
        </w:tc>
        <w:tc>
          <w:tcPr>
            <w:tcW w:w="785" w:type="pct"/>
          </w:tcPr>
          <w:p w:rsidR="00286C98" w:rsidRPr="00B22C57" w:rsidRDefault="003935EB" w:rsidP="00912CCD">
            <w:pPr>
              <w:pStyle w:val="acctfourfigures"/>
              <w:tabs>
                <w:tab w:val="clear" w:pos="765"/>
                <w:tab w:val="decimal" w:pos="902"/>
              </w:tabs>
              <w:spacing w:line="240" w:lineRule="auto"/>
              <w:ind w:left="-72" w:right="-46"/>
              <w:rPr>
                <w:rFonts w:cs="Times New Roman"/>
                <w:szCs w:val="22"/>
                <w:rtl/>
                <w:cs/>
              </w:rPr>
            </w:pPr>
            <w:r>
              <w:rPr>
                <w:rFonts w:cs="Times New Roman"/>
                <w:szCs w:val="22"/>
              </w:rPr>
              <w:t>9.36</w:t>
            </w:r>
          </w:p>
        </w:tc>
        <w:tc>
          <w:tcPr>
            <w:tcW w:w="137" w:type="pct"/>
          </w:tcPr>
          <w:p w:rsidR="00286C98" w:rsidRPr="00B22C57" w:rsidRDefault="00286C98" w:rsidP="00286C98">
            <w:pPr>
              <w:pStyle w:val="BodyText"/>
              <w:tabs>
                <w:tab w:val="decimal" w:pos="741"/>
              </w:tabs>
              <w:spacing w:after="0" w:line="240" w:lineRule="atLeast"/>
              <w:ind w:left="-126" w:right="-131"/>
              <w:rPr>
                <w:szCs w:val="22"/>
              </w:rPr>
            </w:pPr>
          </w:p>
        </w:tc>
        <w:tc>
          <w:tcPr>
            <w:tcW w:w="847" w:type="pct"/>
          </w:tcPr>
          <w:p w:rsidR="00286C98" w:rsidRPr="00B22C57" w:rsidRDefault="00286C98" w:rsidP="00912CCD">
            <w:pPr>
              <w:pStyle w:val="acctfourfigures"/>
              <w:tabs>
                <w:tab w:val="clear" w:pos="765"/>
                <w:tab w:val="decimal" w:pos="918"/>
              </w:tabs>
              <w:spacing w:line="240" w:lineRule="auto"/>
              <w:ind w:left="-72" w:right="-46"/>
              <w:rPr>
                <w:rFonts w:cs="Times New Roman"/>
                <w:szCs w:val="22"/>
                <w:rtl/>
                <w:cs/>
              </w:rPr>
            </w:pPr>
            <w:r w:rsidRPr="00B22C57">
              <w:rPr>
                <w:rFonts w:cs="Times New Roman"/>
                <w:szCs w:val="22"/>
                <w:lang w:bidi="th-TH"/>
              </w:rPr>
              <w:t>9.36</w:t>
            </w:r>
          </w:p>
        </w:tc>
      </w:tr>
      <w:tr w:rsidR="00286C98" w:rsidRPr="008A746C" w:rsidTr="003540B1">
        <w:tc>
          <w:tcPr>
            <w:tcW w:w="2840" w:type="pct"/>
          </w:tcPr>
          <w:p w:rsidR="00286C98" w:rsidRPr="00B22C57" w:rsidRDefault="00286C98" w:rsidP="00286C98">
            <w:pPr>
              <w:spacing w:line="240" w:lineRule="atLeast"/>
              <w:rPr>
                <w:rFonts w:cs="Times New Roman"/>
                <w:szCs w:val="22"/>
              </w:rPr>
            </w:pPr>
            <w:r w:rsidRPr="00B22C57">
              <w:rPr>
                <w:rFonts w:cs="Times New Roman"/>
                <w:szCs w:val="22"/>
              </w:rPr>
              <w:t>Land improvement</w:t>
            </w:r>
          </w:p>
        </w:tc>
        <w:tc>
          <w:tcPr>
            <w:tcW w:w="391" w:type="pct"/>
          </w:tcPr>
          <w:p w:rsidR="00286C98" w:rsidRPr="00B22C57" w:rsidRDefault="00286C98" w:rsidP="00286C98">
            <w:pPr>
              <w:pStyle w:val="BodyText"/>
              <w:spacing w:after="0" w:line="240" w:lineRule="atLeast"/>
              <w:ind w:left="-115" w:right="-101"/>
              <w:jc w:val="center"/>
              <w:rPr>
                <w:i/>
                <w:iCs/>
                <w:szCs w:val="22"/>
                <w:lang w:val="en-GB"/>
              </w:rPr>
            </w:pPr>
          </w:p>
        </w:tc>
        <w:tc>
          <w:tcPr>
            <w:tcW w:w="785" w:type="pct"/>
          </w:tcPr>
          <w:p w:rsidR="00286C98" w:rsidRPr="00B22C57" w:rsidRDefault="006B6707" w:rsidP="00912CCD">
            <w:pPr>
              <w:pStyle w:val="acctfourfigures"/>
              <w:tabs>
                <w:tab w:val="clear" w:pos="765"/>
                <w:tab w:val="decimal" w:pos="902"/>
              </w:tabs>
              <w:spacing w:line="240" w:lineRule="auto"/>
              <w:ind w:left="-72" w:right="-46"/>
              <w:rPr>
                <w:rFonts w:cs="Times New Roman"/>
                <w:szCs w:val="22"/>
                <w:rtl/>
                <w:cs/>
              </w:rPr>
            </w:pPr>
            <w:r>
              <w:rPr>
                <w:rFonts w:cs="Times New Roman"/>
                <w:szCs w:val="22"/>
              </w:rPr>
              <w:t>1,925.08</w:t>
            </w:r>
          </w:p>
        </w:tc>
        <w:tc>
          <w:tcPr>
            <w:tcW w:w="137" w:type="pct"/>
          </w:tcPr>
          <w:p w:rsidR="00286C98" w:rsidRPr="00B22C57" w:rsidRDefault="00286C98" w:rsidP="00286C98">
            <w:pPr>
              <w:pStyle w:val="BodyText"/>
              <w:tabs>
                <w:tab w:val="decimal" w:pos="741"/>
              </w:tabs>
              <w:spacing w:after="0" w:line="240" w:lineRule="atLeast"/>
              <w:ind w:left="-126" w:right="-131"/>
              <w:rPr>
                <w:szCs w:val="22"/>
              </w:rPr>
            </w:pPr>
          </w:p>
        </w:tc>
        <w:tc>
          <w:tcPr>
            <w:tcW w:w="847" w:type="pct"/>
          </w:tcPr>
          <w:p w:rsidR="00286C98" w:rsidRPr="00B22C57" w:rsidRDefault="00286C98" w:rsidP="00912CCD">
            <w:pPr>
              <w:pStyle w:val="acctfourfigures"/>
              <w:tabs>
                <w:tab w:val="clear" w:pos="765"/>
                <w:tab w:val="decimal" w:pos="918"/>
              </w:tabs>
              <w:spacing w:line="240" w:lineRule="auto"/>
              <w:ind w:left="-72" w:right="-46"/>
              <w:rPr>
                <w:rFonts w:cs="Times New Roman"/>
                <w:szCs w:val="22"/>
                <w:rtl/>
                <w:cs/>
              </w:rPr>
            </w:pPr>
            <w:r w:rsidRPr="00B22C57">
              <w:rPr>
                <w:rFonts w:cs="Times New Roman"/>
                <w:szCs w:val="22"/>
                <w:lang w:bidi="th-TH"/>
              </w:rPr>
              <w:t>2,021.66</w:t>
            </w:r>
          </w:p>
        </w:tc>
      </w:tr>
      <w:tr w:rsidR="00286C98" w:rsidRPr="008A746C" w:rsidTr="003540B1">
        <w:tc>
          <w:tcPr>
            <w:tcW w:w="2840" w:type="pct"/>
          </w:tcPr>
          <w:p w:rsidR="00286C98" w:rsidRPr="00B22C57" w:rsidRDefault="00286C98" w:rsidP="00286C98">
            <w:pPr>
              <w:spacing w:line="240" w:lineRule="atLeast"/>
              <w:rPr>
                <w:rFonts w:cs="Times New Roman"/>
                <w:szCs w:val="22"/>
              </w:rPr>
            </w:pPr>
            <w:r w:rsidRPr="00B22C57">
              <w:rPr>
                <w:rFonts w:cs="Times New Roman"/>
                <w:szCs w:val="22"/>
              </w:rPr>
              <w:t>Construction cost</w:t>
            </w:r>
          </w:p>
        </w:tc>
        <w:tc>
          <w:tcPr>
            <w:tcW w:w="391" w:type="pct"/>
          </w:tcPr>
          <w:p w:rsidR="00286C98" w:rsidRPr="00B22C57" w:rsidRDefault="00286C98" w:rsidP="00286C98">
            <w:pPr>
              <w:pStyle w:val="BodyText"/>
              <w:spacing w:after="0" w:line="240" w:lineRule="atLeast"/>
              <w:ind w:left="-115" w:right="-101"/>
              <w:jc w:val="center"/>
              <w:rPr>
                <w:i/>
                <w:iCs/>
                <w:szCs w:val="22"/>
                <w:lang w:val="en-GB"/>
              </w:rPr>
            </w:pPr>
          </w:p>
        </w:tc>
        <w:tc>
          <w:tcPr>
            <w:tcW w:w="785" w:type="pct"/>
          </w:tcPr>
          <w:p w:rsidR="00286C98" w:rsidRPr="00B22C57" w:rsidRDefault="006B6707" w:rsidP="00597255">
            <w:pPr>
              <w:pStyle w:val="acctfourfigures"/>
              <w:tabs>
                <w:tab w:val="clear" w:pos="765"/>
                <w:tab w:val="decimal" w:pos="902"/>
              </w:tabs>
              <w:spacing w:line="240" w:lineRule="auto"/>
              <w:ind w:left="-72" w:right="-46"/>
              <w:rPr>
                <w:rFonts w:cs="Times New Roman"/>
                <w:szCs w:val="22"/>
                <w:rtl/>
                <w:cs/>
              </w:rPr>
            </w:pPr>
            <w:r>
              <w:rPr>
                <w:rFonts w:cs="Times New Roman"/>
                <w:szCs w:val="22"/>
              </w:rPr>
              <w:t>6,</w:t>
            </w:r>
            <w:r w:rsidR="00597255">
              <w:rPr>
                <w:rFonts w:cs="Times New Roman"/>
                <w:szCs w:val="22"/>
              </w:rPr>
              <w:t>154.29</w:t>
            </w:r>
          </w:p>
        </w:tc>
        <w:tc>
          <w:tcPr>
            <w:tcW w:w="137" w:type="pct"/>
          </w:tcPr>
          <w:p w:rsidR="00286C98" w:rsidRPr="00B22C57" w:rsidRDefault="00286C98" w:rsidP="00286C98">
            <w:pPr>
              <w:pStyle w:val="BodyText"/>
              <w:tabs>
                <w:tab w:val="decimal" w:pos="741"/>
              </w:tabs>
              <w:spacing w:after="0" w:line="240" w:lineRule="atLeast"/>
              <w:ind w:left="-126" w:right="-131"/>
              <w:rPr>
                <w:szCs w:val="22"/>
              </w:rPr>
            </w:pPr>
          </w:p>
        </w:tc>
        <w:tc>
          <w:tcPr>
            <w:tcW w:w="847" w:type="pct"/>
          </w:tcPr>
          <w:p w:rsidR="00286C98" w:rsidRPr="00B22C57" w:rsidRDefault="00D15824" w:rsidP="00912CCD">
            <w:pPr>
              <w:pStyle w:val="acctfourfigures"/>
              <w:tabs>
                <w:tab w:val="clear" w:pos="765"/>
                <w:tab w:val="decimal" w:pos="918"/>
              </w:tabs>
              <w:spacing w:line="240" w:lineRule="auto"/>
              <w:ind w:left="-72" w:right="-46"/>
              <w:rPr>
                <w:rFonts w:cs="Times New Roman"/>
                <w:szCs w:val="22"/>
                <w:rtl/>
                <w:cs/>
              </w:rPr>
            </w:pPr>
            <w:r>
              <w:rPr>
                <w:rFonts w:cs="Times New Roman"/>
                <w:szCs w:val="22"/>
                <w:lang w:bidi="th-TH"/>
              </w:rPr>
              <w:t>6,582.44</w:t>
            </w:r>
          </w:p>
        </w:tc>
      </w:tr>
      <w:tr w:rsidR="00286C98" w:rsidRPr="008A746C" w:rsidTr="003540B1">
        <w:tc>
          <w:tcPr>
            <w:tcW w:w="2840" w:type="pct"/>
          </w:tcPr>
          <w:p w:rsidR="00286C98" w:rsidRPr="00B22C57" w:rsidRDefault="00597255" w:rsidP="00286C98">
            <w:pPr>
              <w:spacing w:line="240" w:lineRule="atLeast"/>
              <w:rPr>
                <w:rFonts w:cs="Times New Roman"/>
                <w:szCs w:val="22"/>
              </w:rPr>
            </w:pPr>
            <w:r>
              <w:rPr>
                <w:rFonts w:cs="Times New Roman"/>
                <w:color w:val="000000"/>
                <w:szCs w:val="22"/>
                <w:lang w:val="en-US" w:bidi="th-TH"/>
              </w:rPr>
              <w:t>Capitalis</w:t>
            </w:r>
            <w:r w:rsidR="00286C98" w:rsidRPr="00B22C57">
              <w:rPr>
                <w:rFonts w:cs="Times New Roman"/>
                <w:color w:val="000000"/>
                <w:szCs w:val="22"/>
                <w:lang w:val="en-US" w:bidi="th-TH"/>
              </w:rPr>
              <w:t>ed borrowing costs</w:t>
            </w:r>
          </w:p>
        </w:tc>
        <w:tc>
          <w:tcPr>
            <w:tcW w:w="391" w:type="pct"/>
          </w:tcPr>
          <w:p w:rsidR="00286C98" w:rsidRPr="00B22C57" w:rsidRDefault="00286C98" w:rsidP="00286C98">
            <w:pPr>
              <w:pStyle w:val="BodyText"/>
              <w:spacing w:after="0" w:line="240" w:lineRule="atLeast"/>
              <w:ind w:left="-115" w:right="-101"/>
              <w:jc w:val="center"/>
              <w:rPr>
                <w:i/>
                <w:iCs/>
                <w:szCs w:val="22"/>
                <w:lang w:val="en-GB"/>
              </w:rPr>
            </w:pPr>
          </w:p>
        </w:tc>
        <w:tc>
          <w:tcPr>
            <w:tcW w:w="785" w:type="pct"/>
            <w:tcBorders>
              <w:bottom w:val="single" w:sz="4" w:space="0" w:color="auto"/>
            </w:tcBorders>
          </w:tcPr>
          <w:p w:rsidR="00286C98" w:rsidRPr="00B22C57" w:rsidRDefault="006B6707" w:rsidP="00912CCD">
            <w:pPr>
              <w:pStyle w:val="acctfourfigures"/>
              <w:tabs>
                <w:tab w:val="clear" w:pos="765"/>
                <w:tab w:val="decimal" w:pos="902"/>
              </w:tabs>
              <w:spacing w:line="240" w:lineRule="auto"/>
              <w:ind w:left="-72" w:right="-46"/>
              <w:rPr>
                <w:rFonts w:cs="Times New Roman"/>
                <w:szCs w:val="22"/>
                <w:rtl/>
                <w:cs/>
              </w:rPr>
            </w:pPr>
            <w:r>
              <w:rPr>
                <w:rFonts w:cs="Times New Roman"/>
                <w:szCs w:val="22"/>
              </w:rPr>
              <w:t>392.17</w:t>
            </w:r>
          </w:p>
        </w:tc>
        <w:tc>
          <w:tcPr>
            <w:tcW w:w="137" w:type="pct"/>
          </w:tcPr>
          <w:p w:rsidR="00286C98" w:rsidRPr="00B22C57" w:rsidRDefault="00286C98" w:rsidP="00286C98">
            <w:pPr>
              <w:pStyle w:val="BodyText"/>
              <w:tabs>
                <w:tab w:val="decimal" w:pos="741"/>
              </w:tabs>
              <w:spacing w:after="0" w:line="240" w:lineRule="atLeast"/>
              <w:ind w:left="-126" w:right="-131"/>
              <w:rPr>
                <w:szCs w:val="22"/>
              </w:rPr>
            </w:pPr>
          </w:p>
        </w:tc>
        <w:tc>
          <w:tcPr>
            <w:tcW w:w="847" w:type="pct"/>
            <w:tcBorders>
              <w:bottom w:val="single" w:sz="4" w:space="0" w:color="auto"/>
            </w:tcBorders>
          </w:tcPr>
          <w:p w:rsidR="00286C98" w:rsidRPr="00B22C57" w:rsidRDefault="00286C98" w:rsidP="00912CCD">
            <w:pPr>
              <w:pStyle w:val="acctfourfigures"/>
              <w:tabs>
                <w:tab w:val="clear" w:pos="765"/>
                <w:tab w:val="decimal" w:pos="918"/>
              </w:tabs>
              <w:spacing w:line="240" w:lineRule="auto"/>
              <w:ind w:left="-72" w:right="-46"/>
              <w:rPr>
                <w:rFonts w:cs="Times New Roman"/>
                <w:szCs w:val="22"/>
                <w:rtl/>
                <w:cs/>
              </w:rPr>
            </w:pPr>
            <w:r w:rsidRPr="00B22C57">
              <w:rPr>
                <w:rFonts w:cs="Times New Roman"/>
                <w:szCs w:val="22"/>
                <w:lang w:bidi="th-TH"/>
              </w:rPr>
              <w:t>44</w:t>
            </w:r>
            <w:r w:rsidR="00D15824">
              <w:rPr>
                <w:rFonts w:cs="Times New Roman"/>
                <w:szCs w:val="22"/>
                <w:lang w:bidi="th-TH"/>
              </w:rPr>
              <w:t>1</w:t>
            </w:r>
            <w:r w:rsidRPr="00B22C57">
              <w:rPr>
                <w:rFonts w:cs="Times New Roman"/>
                <w:szCs w:val="22"/>
                <w:lang w:bidi="th-TH"/>
              </w:rPr>
              <w:t>.</w:t>
            </w:r>
            <w:r w:rsidR="00D15824">
              <w:rPr>
                <w:rFonts w:cs="Times New Roman"/>
                <w:szCs w:val="22"/>
                <w:lang w:bidi="th-TH"/>
              </w:rPr>
              <w:t>02</w:t>
            </w:r>
          </w:p>
        </w:tc>
      </w:tr>
      <w:tr w:rsidR="00286C98" w:rsidRPr="008A746C" w:rsidTr="003540B1">
        <w:tc>
          <w:tcPr>
            <w:tcW w:w="2840" w:type="pct"/>
          </w:tcPr>
          <w:p w:rsidR="00286C98" w:rsidRPr="00B22C57" w:rsidRDefault="00286C98" w:rsidP="00286C98">
            <w:pPr>
              <w:spacing w:line="240" w:lineRule="atLeast"/>
              <w:rPr>
                <w:rFonts w:cs="Times New Roman"/>
                <w:szCs w:val="22"/>
              </w:rPr>
            </w:pPr>
            <w:r w:rsidRPr="00B22C57">
              <w:rPr>
                <w:rFonts w:cs="Times New Roman"/>
                <w:b/>
                <w:bCs/>
                <w:szCs w:val="22"/>
              </w:rPr>
              <w:t>Total</w:t>
            </w:r>
          </w:p>
        </w:tc>
        <w:tc>
          <w:tcPr>
            <w:tcW w:w="391" w:type="pct"/>
          </w:tcPr>
          <w:p w:rsidR="00286C98" w:rsidRPr="00B22C57" w:rsidRDefault="00286C98" w:rsidP="00286C98">
            <w:pPr>
              <w:pStyle w:val="BodyText"/>
              <w:spacing w:after="0" w:line="240" w:lineRule="atLeast"/>
              <w:ind w:left="-115" w:right="-101"/>
              <w:jc w:val="center"/>
              <w:rPr>
                <w:i/>
                <w:iCs/>
                <w:szCs w:val="22"/>
                <w:lang w:val="en-GB"/>
              </w:rPr>
            </w:pPr>
          </w:p>
        </w:tc>
        <w:tc>
          <w:tcPr>
            <w:tcW w:w="785" w:type="pct"/>
            <w:tcBorders>
              <w:top w:val="single" w:sz="4" w:space="0" w:color="auto"/>
            </w:tcBorders>
          </w:tcPr>
          <w:p w:rsidR="00286C98" w:rsidRPr="00912CCD" w:rsidRDefault="00597255" w:rsidP="00912CCD">
            <w:pPr>
              <w:pStyle w:val="acctfourfigures"/>
              <w:tabs>
                <w:tab w:val="clear" w:pos="765"/>
                <w:tab w:val="decimal" w:pos="902"/>
              </w:tabs>
              <w:spacing w:line="240" w:lineRule="auto"/>
              <w:ind w:left="-72" w:right="-46"/>
              <w:rPr>
                <w:rFonts w:cs="Times New Roman"/>
                <w:b/>
                <w:bCs/>
                <w:szCs w:val="22"/>
                <w:rtl/>
                <w:cs/>
              </w:rPr>
            </w:pPr>
            <w:r>
              <w:rPr>
                <w:rFonts w:cs="Times New Roman"/>
                <w:b/>
                <w:bCs/>
                <w:szCs w:val="22"/>
              </w:rPr>
              <w:t>21,000.36</w:t>
            </w:r>
          </w:p>
        </w:tc>
        <w:tc>
          <w:tcPr>
            <w:tcW w:w="137" w:type="pct"/>
          </w:tcPr>
          <w:p w:rsidR="00286C98" w:rsidRPr="00B22C57" w:rsidRDefault="00286C98" w:rsidP="00286C98">
            <w:pPr>
              <w:pStyle w:val="acctfourfigures"/>
              <w:tabs>
                <w:tab w:val="clear" w:pos="765"/>
                <w:tab w:val="decimal" w:pos="821"/>
              </w:tabs>
              <w:spacing w:line="240" w:lineRule="auto"/>
              <w:ind w:left="-72" w:right="-46"/>
              <w:rPr>
                <w:rFonts w:cs="Times New Roman"/>
                <w:b/>
                <w:bCs/>
                <w:szCs w:val="22"/>
              </w:rPr>
            </w:pPr>
          </w:p>
        </w:tc>
        <w:tc>
          <w:tcPr>
            <w:tcW w:w="847" w:type="pct"/>
            <w:tcBorders>
              <w:top w:val="single" w:sz="4" w:space="0" w:color="auto"/>
            </w:tcBorders>
          </w:tcPr>
          <w:p w:rsidR="00286C98" w:rsidRPr="00912CCD" w:rsidRDefault="00286C98" w:rsidP="00912CCD">
            <w:pPr>
              <w:pStyle w:val="acctfourfigures"/>
              <w:tabs>
                <w:tab w:val="clear" w:pos="765"/>
                <w:tab w:val="decimal" w:pos="918"/>
              </w:tabs>
              <w:spacing w:line="240" w:lineRule="auto"/>
              <w:ind w:left="-72" w:right="-46"/>
              <w:rPr>
                <w:rFonts w:cs="Times New Roman"/>
                <w:b/>
                <w:bCs/>
                <w:szCs w:val="22"/>
                <w:rtl/>
                <w:cs/>
              </w:rPr>
            </w:pPr>
            <w:r w:rsidRPr="00912CCD">
              <w:rPr>
                <w:rFonts w:cs="Times New Roman"/>
                <w:b/>
                <w:bCs/>
                <w:szCs w:val="22"/>
              </w:rPr>
              <w:t>19,</w:t>
            </w:r>
            <w:r w:rsidRPr="00912CCD">
              <w:rPr>
                <w:rFonts w:cs="Times New Roman"/>
                <w:b/>
                <w:bCs/>
                <w:szCs w:val="22"/>
                <w:lang w:bidi="th-TH"/>
              </w:rPr>
              <w:t>573</w:t>
            </w:r>
            <w:r w:rsidRPr="00912CCD">
              <w:rPr>
                <w:rFonts w:cs="Times New Roman"/>
                <w:b/>
                <w:bCs/>
                <w:szCs w:val="22"/>
              </w:rPr>
              <w:t>.38</w:t>
            </w:r>
          </w:p>
        </w:tc>
      </w:tr>
      <w:tr w:rsidR="00286C98" w:rsidRPr="008A746C" w:rsidTr="003540B1">
        <w:tc>
          <w:tcPr>
            <w:tcW w:w="2840" w:type="pct"/>
          </w:tcPr>
          <w:p w:rsidR="00286C98" w:rsidRPr="00B22C57" w:rsidRDefault="00286C98" w:rsidP="00286C98">
            <w:pPr>
              <w:spacing w:line="240" w:lineRule="atLeast"/>
              <w:rPr>
                <w:rFonts w:cs="Times New Roman"/>
                <w:szCs w:val="22"/>
              </w:rPr>
            </w:pPr>
            <w:r w:rsidRPr="00B22C57">
              <w:rPr>
                <w:rFonts w:cs="Times New Roman"/>
                <w:i/>
                <w:iCs/>
                <w:szCs w:val="22"/>
              </w:rPr>
              <w:t>Less</w:t>
            </w:r>
            <w:r w:rsidR="00FB75BC">
              <w:rPr>
                <w:rFonts w:cs="Times New Roman"/>
                <w:szCs w:val="22"/>
              </w:rPr>
              <w:t xml:space="preserve"> A</w:t>
            </w:r>
            <w:r w:rsidRPr="00B22C57">
              <w:rPr>
                <w:rFonts w:cs="Times New Roman"/>
                <w:szCs w:val="22"/>
              </w:rPr>
              <w:t>llowance for decline in value of project valuation</w:t>
            </w:r>
          </w:p>
        </w:tc>
        <w:tc>
          <w:tcPr>
            <w:tcW w:w="391" w:type="pct"/>
          </w:tcPr>
          <w:p w:rsidR="00286C98" w:rsidRPr="00B22C57" w:rsidRDefault="00286C98" w:rsidP="00286C98">
            <w:pPr>
              <w:pStyle w:val="BodyText"/>
              <w:spacing w:after="0" w:line="240" w:lineRule="atLeast"/>
              <w:ind w:left="-115" w:right="-101"/>
              <w:jc w:val="center"/>
              <w:rPr>
                <w:i/>
                <w:iCs/>
                <w:szCs w:val="22"/>
                <w:lang w:val="en-GB"/>
              </w:rPr>
            </w:pPr>
          </w:p>
        </w:tc>
        <w:tc>
          <w:tcPr>
            <w:tcW w:w="785" w:type="pct"/>
            <w:tcBorders>
              <w:bottom w:val="single" w:sz="4" w:space="0" w:color="auto"/>
            </w:tcBorders>
          </w:tcPr>
          <w:p w:rsidR="00286C98" w:rsidRPr="00B22C57" w:rsidRDefault="003935EB" w:rsidP="00912CCD">
            <w:pPr>
              <w:pStyle w:val="acctfourfigures"/>
              <w:tabs>
                <w:tab w:val="clear" w:pos="765"/>
                <w:tab w:val="decimal" w:pos="902"/>
              </w:tabs>
              <w:spacing w:line="240" w:lineRule="auto"/>
              <w:ind w:left="-72" w:right="-46"/>
              <w:rPr>
                <w:rFonts w:cs="Times New Roman"/>
                <w:szCs w:val="22"/>
                <w:rtl/>
                <w:cs/>
              </w:rPr>
            </w:pPr>
            <w:r>
              <w:rPr>
                <w:rFonts w:cs="Times New Roman"/>
                <w:szCs w:val="22"/>
              </w:rPr>
              <w:t>(36.41)</w:t>
            </w:r>
          </w:p>
        </w:tc>
        <w:tc>
          <w:tcPr>
            <w:tcW w:w="137" w:type="pct"/>
          </w:tcPr>
          <w:p w:rsidR="00286C98" w:rsidRPr="00B22C57" w:rsidRDefault="00286C98" w:rsidP="00286C98">
            <w:pPr>
              <w:pStyle w:val="acctfourfigures"/>
              <w:tabs>
                <w:tab w:val="clear" w:pos="765"/>
                <w:tab w:val="decimal" w:pos="821"/>
              </w:tabs>
              <w:spacing w:line="240" w:lineRule="auto"/>
              <w:ind w:left="-72" w:right="-46"/>
              <w:rPr>
                <w:rFonts w:cs="Times New Roman"/>
                <w:szCs w:val="22"/>
              </w:rPr>
            </w:pPr>
          </w:p>
        </w:tc>
        <w:tc>
          <w:tcPr>
            <w:tcW w:w="847" w:type="pct"/>
            <w:tcBorders>
              <w:bottom w:val="single" w:sz="4" w:space="0" w:color="auto"/>
            </w:tcBorders>
          </w:tcPr>
          <w:p w:rsidR="00286C98" w:rsidRPr="00B22C57" w:rsidRDefault="00286C98" w:rsidP="00912CCD">
            <w:pPr>
              <w:pStyle w:val="acctfourfigures"/>
              <w:tabs>
                <w:tab w:val="clear" w:pos="765"/>
                <w:tab w:val="decimal" w:pos="918"/>
              </w:tabs>
              <w:spacing w:line="240" w:lineRule="auto"/>
              <w:ind w:left="-72" w:right="-46"/>
              <w:rPr>
                <w:rFonts w:cs="Times New Roman"/>
                <w:szCs w:val="22"/>
                <w:rtl/>
                <w:cs/>
              </w:rPr>
            </w:pPr>
            <w:r w:rsidRPr="00B22C57">
              <w:rPr>
                <w:rFonts w:cs="Times New Roman"/>
                <w:szCs w:val="22"/>
                <w:lang w:bidi="th-TH"/>
              </w:rPr>
              <w:t>(158.40)</w:t>
            </w:r>
          </w:p>
        </w:tc>
      </w:tr>
      <w:tr w:rsidR="00286C98" w:rsidRPr="008A746C" w:rsidTr="003540B1">
        <w:tc>
          <w:tcPr>
            <w:tcW w:w="2840" w:type="pct"/>
          </w:tcPr>
          <w:p w:rsidR="00286C98" w:rsidRPr="00B22C57" w:rsidRDefault="00286C98" w:rsidP="00286C98">
            <w:pPr>
              <w:spacing w:line="240" w:lineRule="atLeast"/>
              <w:rPr>
                <w:rFonts w:cs="Times New Roman"/>
                <w:b/>
                <w:bCs/>
                <w:szCs w:val="22"/>
              </w:rPr>
            </w:pPr>
            <w:r w:rsidRPr="00B22C57">
              <w:rPr>
                <w:rFonts w:cs="Times New Roman"/>
                <w:b/>
                <w:bCs/>
                <w:szCs w:val="22"/>
              </w:rPr>
              <w:t>Net</w:t>
            </w:r>
          </w:p>
        </w:tc>
        <w:tc>
          <w:tcPr>
            <w:tcW w:w="391" w:type="pct"/>
          </w:tcPr>
          <w:p w:rsidR="00286C98" w:rsidRPr="00B22C57" w:rsidRDefault="00286C98" w:rsidP="00286C98">
            <w:pPr>
              <w:pStyle w:val="BodyText"/>
              <w:spacing w:after="0" w:line="240" w:lineRule="atLeast"/>
              <w:ind w:left="-115" w:right="-101"/>
              <w:jc w:val="center"/>
              <w:rPr>
                <w:b/>
                <w:bCs/>
                <w:i/>
                <w:iCs/>
                <w:szCs w:val="22"/>
                <w:lang w:val="en-GB"/>
              </w:rPr>
            </w:pPr>
          </w:p>
        </w:tc>
        <w:tc>
          <w:tcPr>
            <w:tcW w:w="785" w:type="pct"/>
            <w:tcBorders>
              <w:top w:val="single" w:sz="4" w:space="0" w:color="auto"/>
              <w:bottom w:val="double" w:sz="4" w:space="0" w:color="auto"/>
            </w:tcBorders>
          </w:tcPr>
          <w:p w:rsidR="00286C98" w:rsidRPr="00B22C57" w:rsidRDefault="00597255" w:rsidP="00912CCD">
            <w:pPr>
              <w:pStyle w:val="acctfourfigures"/>
              <w:tabs>
                <w:tab w:val="clear" w:pos="765"/>
                <w:tab w:val="decimal" w:pos="902"/>
              </w:tabs>
              <w:spacing w:line="240" w:lineRule="auto"/>
              <w:ind w:left="-72" w:right="-46"/>
              <w:rPr>
                <w:rFonts w:cs="Times New Roman"/>
                <w:b/>
                <w:bCs/>
                <w:szCs w:val="22"/>
                <w:rtl/>
                <w:cs/>
              </w:rPr>
            </w:pPr>
            <w:r>
              <w:rPr>
                <w:rFonts w:cs="Times New Roman"/>
                <w:b/>
                <w:bCs/>
                <w:szCs w:val="22"/>
              </w:rPr>
              <w:t>20,963.95</w:t>
            </w:r>
          </w:p>
        </w:tc>
        <w:tc>
          <w:tcPr>
            <w:tcW w:w="137" w:type="pct"/>
          </w:tcPr>
          <w:p w:rsidR="00286C98" w:rsidRPr="00B22C57" w:rsidRDefault="00286C98" w:rsidP="00286C98">
            <w:pPr>
              <w:pStyle w:val="acctfourfigures"/>
              <w:tabs>
                <w:tab w:val="clear" w:pos="765"/>
                <w:tab w:val="decimal" w:pos="821"/>
              </w:tabs>
              <w:spacing w:line="240" w:lineRule="auto"/>
              <w:ind w:left="-72" w:right="-46"/>
              <w:rPr>
                <w:rFonts w:cs="Times New Roman"/>
                <w:b/>
                <w:bCs/>
                <w:szCs w:val="22"/>
                <w:lang w:bidi="th-TH"/>
              </w:rPr>
            </w:pPr>
          </w:p>
        </w:tc>
        <w:tc>
          <w:tcPr>
            <w:tcW w:w="847" w:type="pct"/>
            <w:tcBorders>
              <w:top w:val="single" w:sz="4" w:space="0" w:color="auto"/>
              <w:bottom w:val="double" w:sz="4" w:space="0" w:color="auto"/>
            </w:tcBorders>
          </w:tcPr>
          <w:p w:rsidR="00286C98" w:rsidRPr="00B22C57" w:rsidRDefault="00286C98" w:rsidP="00912CCD">
            <w:pPr>
              <w:pStyle w:val="acctfourfigures"/>
              <w:tabs>
                <w:tab w:val="clear" w:pos="765"/>
                <w:tab w:val="decimal" w:pos="918"/>
              </w:tabs>
              <w:spacing w:line="240" w:lineRule="auto"/>
              <w:ind w:left="-72" w:right="-46"/>
              <w:rPr>
                <w:rFonts w:cs="Times New Roman"/>
                <w:b/>
                <w:bCs/>
                <w:szCs w:val="22"/>
                <w:rtl/>
                <w:cs/>
              </w:rPr>
            </w:pPr>
            <w:r w:rsidRPr="00B22C57">
              <w:rPr>
                <w:rFonts w:cs="Times New Roman"/>
                <w:b/>
                <w:bCs/>
                <w:szCs w:val="22"/>
              </w:rPr>
              <w:t>19,414.98</w:t>
            </w:r>
          </w:p>
        </w:tc>
      </w:tr>
      <w:tr w:rsidR="00286C98" w:rsidRPr="008A746C" w:rsidTr="003540B1">
        <w:tc>
          <w:tcPr>
            <w:tcW w:w="2840" w:type="pct"/>
          </w:tcPr>
          <w:p w:rsidR="00286C98" w:rsidRPr="00B22C57" w:rsidRDefault="00286C98" w:rsidP="00286C98">
            <w:pPr>
              <w:spacing w:line="240" w:lineRule="atLeast"/>
              <w:rPr>
                <w:rFonts w:cs="Times New Roman"/>
                <w:szCs w:val="22"/>
              </w:rPr>
            </w:pPr>
          </w:p>
        </w:tc>
        <w:tc>
          <w:tcPr>
            <w:tcW w:w="391" w:type="pct"/>
          </w:tcPr>
          <w:p w:rsidR="00286C98" w:rsidRPr="00B22C57" w:rsidRDefault="00286C98" w:rsidP="00286C98">
            <w:pPr>
              <w:pStyle w:val="BodyText"/>
              <w:spacing w:after="0" w:line="240" w:lineRule="atLeast"/>
              <w:ind w:left="-115" w:right="-101"/>
              <w:jc w:val="center"/>
              <w:rPr>
                <w:i/>
                <w:iCs/>
                <w:szCs w:val="22"/>
                <w:rtl/>
                <w:cs/>
                <w:lang w:val="en-GB"/>
              </w:rPr>
            </w:pPr>
          </w:p>
        </w:tc>
        <w:tc>
          <w:tcPr>
            <w:tcW w:w="1769" w:type="pct"/>
            <w:gridSpan w:val="3"/>
          </w:tcPr>
          <w:p w:rsidR="00286C98" w:rsidRPr="00B22C57" w:rsidRDefault="00286C98" w:rsidP="00286C98">
            <w:pPr>
              <w:pStyle w:val="acctfourfigures"/>
              <w:tabs>
                <w:tab w:val="clear" w:pos="765"/>
                <w:tab w:val="decimal" w:pos="821"/>
              </w:tabs>
              <w:spacing w:line="240" w:lineRule="auto"/>
              <w:ind w:left="-72" w:right="-46"/>
              <w:rPr>
                <w:rFonts w:cs="Times New Roman"/>
                <w:szCs w:val="22"/>
                <w:lang w:bidi="th-TH"/>
              </w:rPr>
            </w:pPr>
          </w:p>
        </w:tc>
      </w:tr>
      <w:tr w:rsidR="00286C98" w:rsidRPr="008A746C" w:rsidTr="003540B1">
        <w:tc>
          <w:tcPr>
            <w:tcW w:w="2840" w:type="pct"/>
          </w:tcPr>
          <w:p w:rsidR="00286C98" w:rsidRPr="00B22C57" w:rsidRDefault="00286C98" w:rsidP="00286C98">
            <w:pPr>
              <w:spacing w:line="240" w:lineRule="atLeast"/>
              <w:rPr>
                <w:rFonts w:cs="Times New Roman"/>
                <w:szCs w:val="22"/>
              </w:rPr>
            </w:pPr>
            <w:r w:rsidRPr="00B22C57">
              <w:rPr>
                <w:rFonts w:cs="Times New Roman"/>
                <w:szCs w:val="22"/>
              </w:rPr>
              <w:t xml:space="preserve">Capitalised interest during </w:t>
            </w:r>
            <w:r w:rsidR="00AF6670">
              <w:rPr>
                <w:rFonts w:cs="Times New Roman"/>
                <w:szCs w:val="22"/>
              </w:rPr>
              <w:t>the period/</w:t>
            </w:r>
            <w:r w:rsidRPr="00B22C57">
              <w:rPr>
                <w:rFonts w:cs="Times New Roman"/>
                <w:szCs w:val="22"/>
              </w:rPr>
              <w:t>year</w:t>
            </w:r>
          </w:p>
        </w:tc>
        <w:tc>
          <w:tcPr>
            <w:tcW w:w="391" w:type="pct"/>
          </w:tcPr>
          <w:p w:rsidR="00286C98" w:rsidRPr="00B22C57" w:rsidRDefault="00286C98" w:rsidP="00286C98">
            <w:pPr>
              <w:pStyle w:val="BodyText"/>
              <w:spacing w:after="0" w:line="240" w:lineRule="atLeast"/>
              <w:ind w:left="-115" w:right="-101"/>
              <w:jc w:val="center"/>
              <w:rPr>
                <w:i/>
                <w:iCs/>
                <w:szCs w:val="22"/>
                <w:rtl/>
                <w:cs/>
                <w:lang w:val="en-GB"/>
              </w:rPr>
            </w:pPr>
            <w:r w:rsidRPr="00B22C57">
              <w:rPr>
                <w:i/>
                <w:iCs/>
                <w:szCs w:val="22"/>
                <w:lang w:val="en-GB"/>
              </w:rPr>
              <w:t>35</w:t>
            </w:r>
          </w:p>
        </w:tc>
        <w:tc>
          <w:tcPr>
            <w:tcW w:w="785" w:type="pct"/>
            <w:tcBorders>
              <w:bottom w:val="double" w:sz="4" w:space="0" w:color="auto"/>
            </w:tcBorders>
          </w:tcPr>
          <w:p w:rsidR="00286C98" w:rsidRPr="00B22C57" w:rsidRDefault="0008392C" w:rsidP="00912CCD">
            <w:pPr>
              <w:pStyle w:val="acctfourfigures"/>
              <w:tabs>
                <w:tab w:val="clear" w:pos="765"/>
                <w:tab w:val="decimal" w:pos="902"/>
              </w:tabs>
              <w:spacing w:line="240" w:lineRule="auto"/>
              <w:ind w:left="-72" w:right="-46"/>
              <w:rPr>
                <w:rFonts w:cs="Times New Roman"/>
                <w:szCs w:val="22"/>
                <w:rtl/>
                <w:cs/>
              </w:rPr>
            </w:pPr>
            <w:r>
              <w:rPr>
                <w:rFonts w:cs="Times New Roman"/>
                <w:szCs w:val="22"/>
              </w:rPr>
              <w:t>36.69</w:t>
            </w:r>
          </w:p>
        </w:tc>
        <w:tc>
          <w:tcPr>
            <w:tcW w:w="137" w:type="pct"/>
          </w:tcPr>
          <w:p w:rsidR="00286C98" w:rsidRPr="00B22C57" w:rsidRDefault="00286C98" w:rsidP="00286C98">
            <w:pPr>
              <w:pStyle w:val="acctfourfigures"/>
              <w:tabs>
                <w:tab w:val="clear" w:pos="765"/>
                <w:tab w:val="decimal" w:pos="821"/>
              </w:tabs>
              <w:spacing w:line="240" w:lineRule="auto"/>
              <w:ind w:left="-72" w:right="-46"/>
              <w:rPr>
                <w:rFonts w:cs="Times New Roman"/>
                <w:szCs w:val="22"/>
                <w:lang w:bidi="th-TH"/>
              </w:rPr>
            </w:pPr>
          </w:p>
        </w:tc>
        <w:tc>
          <w:tcPr>
            <w:tcW w:w="847" w:type="pct"/>
            <w:tcBorders>
              <w:bottom w:val="double" w:sz="4" w:space="0" w:color="auto"/>
            </w:tcBorders>
          </w:tcPr>
          <w:p w:rsidR="00286C98" w:rsidRPr="00B22C57" w:rsidRDefault="00286C98" w:rsidP="00912CCD">
            <w:pPr>
              <w:pStyle w:val="acctfourfigures"/>
              <w:tabs>
                <w:tab w:val="clear" w:pos="765"/>
                <w:tab w:val="decimal" w:pos="918"/>
              </w:tabs>
              <w:spacing w:line="240" w:lineRule="auto"/>
              <w:ind w:left="-72" w:right="-46"/>
              <w:rPr>
                <w:rFonts w:cs="Times New Roman"/>
                <w:szCs w:val="22"/>
                <w:rtl/>
                <w:cs/>
              </w:rPr>
            </w:pPr>
            <w:r w:rsidRPr="00B22C57">
              <w:rPr>
                <w:rFonts w:cs="Times New Roman"/>
                <w:szCs w:val="22"/>
                <w:lang w:bidi="th-TH"/>
              </w:rPr>
              <w:t>84</w:t>
            </w:r>
            <w:r w:rsidRPr="00B22C57">
              <w:rPr>
                <w:rFonts w:cs="Times New Roman"/>
                <w:szCs w:val="22"/>
              </w:rPr>
              <w:t>.52</w:t>
            </w:r>
          </w:p>
        </w:tc>
      </w:tr>
      <w:tr w:rsidR="00286C98" w:rsidRPr="008A746C" w:rsidTr="003540B1">
        <w:trPr>
          <w:trHeight w:val="755"/>
        </w:trPr>
        <w:tc>
          <w:tcPr>
            <w:tcW w:w="2840" w:type="pct"/>
          </w:tcPr>
          <w:p w:rsidR="00286C98" w:rsidRPr="00B22C57" w:rsidRDefault="00286C98" w:rsidP="00286C98">
            <w:pPr>
              <w:spacing w:line="240" w:lineRule="atLeast"/>
              <w:rPr>
                <w:rFonts w:cs="Times New Roman"/>
                <w:szCs w:val="22"/>
              </w:rPr>
            </w:pPr>
            <w:r w:rsidRPr="00B22C57">
              <w:rPr>
                <w:rFonts w:cs="Times New Roman"/>
                <w:szCs w:val="22"/>
              </w:rPr>
              <w:t xml:space="preserve">Rates of capitalised interest </w:t>
            </w:r>
            <w:r w:rsidRPr="00B22C57">
              <w:rPr>
                <w:rFonts w:cs="Times New Roman"/>
                <w:i/>
                <w:iCs/>
                <w:szCs w:val="22"/>
              </w:rPr>
              <w:t>(% per annum)</w:t>
            </w:r>
          </w:p>
        </w:tc>
        <w:tc>
          <w:tcPr>
            <w:tcW w:w="391" w:type="pct"/>
          </w:tcPr>
          <w:p w:rsidR="00286C98" w:rsidRPr="00B22C57" w:rsidRDefault="00286C98" w:rsidP="00286C98">
            <w:pPr>
              <w:pStyle w:val="BodyText"/>
              <w:spacing w:after="0" w:line="240" w:lineRule="atLeast"/>
              <w:ind w:left="-115" w:right="-101"/>
              <w:jc w:val="center"/>
              <w:rPr>
                <w:i/>
                <w:iCs/>
                <w:szCs w:val="22"/>
                <w:lang w:val="en-GB"/>
              </w:rPr>
            </w:pPr>
          </w:p>
        </w:tc>
        <w:tc>
          <w:tcPr>
            <w:tcW w:w="785" w:type="pct"/>
            <w:tcBorders>
              <w:bottom w:val="double" w:sz="4" w:space="0" w:color="auto"/>
            </w:tcBorders>
          </w:tcPr>
          <w:p w:rsidR="003935EB" w:rsidRPr="00B22C57" w:rsidRDefault="003935EB" w:rsidP="002E600C">
            <w:pPr>
              <w:pStyle w:val="Signature"/>
              <w:spacing w:line="240" w:lineRule="atLeast"/>
              <w:ind w:left="-88" w:right="-67"/>
              <w:jc w:val="center"/>
              <w:rPr>
                <w:szCs w:val="22"/>
              </w:rPr>
            </w:pPr>
            <w:r w:rsidRPr="00B22C57">
              <w:rPr>
                <w:szCs w:val="22"/>
              </w:rPr>
              <w:t xml:space="preserve">MLR - </w:t>
            </w:r>
            <w:r>
              <w:rPr>
                <w:szCs w:val="22"/>
              </w:rPr>
              <w:t>2.6</w:t>
            </w:r>
            <w:r w:rsidRPr="00B22C57">
              <w:rPr>
                <w:szCs w:val="22"/>
              </w:rPr>
              <w:t xml:space="preserve">0% - </w:t>
            </w:r>
          </w:p>
          <w:p w:rsidR="00286C98" w:rsidRDefault="004B0796" w:rsidP="002E600C">
            <w:pPr>
              <w:pStyle w:val="Signature"/>
              <w:spacing w:line="240" w:lineRule="atLeast"/>
              <w:ind w:left="-178" w:right="-67"/>
              <w:jc w:val="center"/>
              <w:rPr>
                <w:szCs w:val="22"/>
              </w:rPr>
            </w:pPr>
            <w:r>
              <w:rPr>
                <w:szCs w:val="22"/>
                <w:cs/>
                <w:lang w:bidi="th-TH"/>
              </w:rPr>
              <w:t xml:space="preserve"> </w:t>
            </w:r>
            <w:r w:rsidR="003935EB" w:rsidRPr="00B22C57">
              <w:rPr>
                <w:szCs w:val="22"/>
              </w:rPr>
              <w:t>MLR -</w:t>
            </w:r>
            <w:r w:rsidR="003935EB" w:rsidRPr="00B22C57">
              <w:rPr>
                <w:szCs w:val="22"/>
                <w:cs/>
                <w:lang w:bidi="th-TH"/>
              </w:rPr>
              <w:t xml:space="preserve"> </w:t>
            </w:r>
            <w:r w:rsidR="003935EB">
              <w:rPr>
                <w:szCs w:val="22"/>
              </w:rPr>
              <w:t>1.</w:t>
            </w:r>
            <w:r w:rsidR="00597255">
              <w:rPr>
                <w:szCs w:val="22"/>
              </w:rPr>
              <w:t>70</w:t>
            </w:r>
            <w:r w:rsidR="003935EB" w:rsidRPr="00B22C57">
              <w:rPr>
                <w:szCs w:val="22"/>
              </w:rPr>
              <w:t>%</w:t>
            </w:r>
            <w:r>
              <w:rPr>
                <w:szCs w:val="22"/>
              </w:rPr>
              <w:t>,</w:t>
            </w:r>
          </w:p>
          <w:p w:rsidR="004B0796" w:rsidRPr="00B22C57" w:rsidRDefault="004B0796" w:rsidP="002E600C">
            <w:pPr>
              <w:pStyle w:val="Signature"/>
              <w:spacing w:line="240" w:lineRule="atLeast"/>
              <w:ind w:left="-88" w:right="-67"/>
              <w:jc w:val="center"/>
              <w:rPr>
                <w:szCs w:val="22"/>
                <w:rtl/>
                <w:cs/>
              </w:rPr>
            </w:pPr>
            <w:r>
              <w:rPr>
                <w:szCs w:val="22"/>
              </w:rPr>
              <w:t>1.60% - 3.86%</w:t>
            </w:r>
          </w:p>
        </w:tc>
        <w:tc>
          <w:tcPr>
            <w:tcW w:w="137" w:type="pct"/>
          </w:tcPr>
          <w:p w:rsidR="00286C98" w:rsidRPr="00B22C57" w:rsidRDefault="00286C98" w:rsidP="00286C98">
            <w:pPr>
              <w:pStyle w:val="acctfourfigures"/>
              <w:spacing w:line="240" w:lineRule="atLeast"/>
              <w:rPr>
                <w:rFonts w:cs="Times New Roman"/>
                <w:szCs w:val="22"/>
              </w:rPr>
            </w:pPr>
          </w:p>
        </w:tc>
        <w:tc>
          <w:tcPr>
            <w:tcW w:w="847" w:type="pct"/>
            <w:tcBorders>
              <w:bottom w:val="double" w:sz="4" w:space="0" w:color="auto"/>
            </w:tcBorders>
          </w:tcPr>
          <w:p w:rsidR="002E600C" w:rsidRDefault="002E600C" w:rsidP="00286C98">
            <w:pPr>
              <w:pStyle w:val="Signature"/>
              <w:tabs>
                <w:tab w:val="decimal" w:pos="711"/>
                <w:tab w:val="left" w:pos="945"/>
              </w:tabs>
              <w:spacing w:line="240" w:lineRule="atLeast"/>
              <w:ind w:left="-393" w:right="-67"/>
              <w:jc w:val="center"/>
              <w:rPr>
                <w:szCs w:val="22"/>
              </w:rPr>
            </w:pPr>
          </w:p>
          <w:p w:rsidR="00286C98" w:rsidRPr="00B22C57" w:rsidRDefault="00286C98" w:rsidP="002E600C">
            <w:pPr>
              <w:pStyle w:val="Signature"/>
              <w:spacing w:line="240" w:lineRule="atLeast"/>
              <w:ind w:left="-162" w:right="-67"/>
              <w:jc w:val="center"/>
              <w:rPr>
                <w:szCs w:val="22"/>
                <w:lang w:bidi="th-TH"/>
              </w:rPr>
            </w:pPr>
            <w:r w:rsidRPr="00B22C57">
              <w:rPr>
                <w:szCs w:val="22"/>
              </w:rPr>
              <w:t xml:space="preserve">MLR - </w:t>
            </w:r>
            <w:r w:rsidRPr="00B22C57">
              <w:rPr>
                <w:szCs w:val="22"/>
                <w:lang w:bidi="th-TH"/>
              </w:rPr>
              <w:t>2.00% -</w:t>
            </w:r>
          </w:p>
          <w:p w:rsidR="00286C98" w:rsidRPr="00B22C57" w:rsidRDefault="00286C98" w:rsidP="002E600C">
            <w:pPr>
              <w:pStyle w:val="Signature"/>
              <w:spacing w:line="240" w:lineRule="atLeast"/>
              <w:ind w:left="-162" w:right="-67"/>
              <w:jc w:val="center"/>
              <w:rPr>
                <w:szCs w:val="22"/>
                <w:rtl/>
                <w:cs/>
              </w:rPr>
            </w:pPr>
            <w:r w:rsidRPr="00B22C57">
              <w:rPr>
                <w:szCs w:val="22"/>
                <w:lang w:bidi="th-TH"/>
              </w:rPr>
              <w:t>MLR -</w:t>
            </w:r>
            <w:r w:rsidRPr="00B22C57">
              <w:rPr>
                <w:szCs w:val="22"/>
                <w:cs/>
                <w:lang w:bidi="th-TH"/>
              </w:rPr>
              <w:t xml:space="preserve"> </w:t>
            </w:r>
            <w:r w:rsidRPr="00B22C57">
              <w:rPr>
                <w:szCs w:val="22"/>
              </w:rPr>
              <w:t>1.70%</w:t>
            </w:r>
          </w:p>
        </w:tc>
      </w:tr>
    </w:tbl>
    <w:p w:rsidR="003B0FB9" w:rsidRPr="00C611B0" w:rsidRDefault="003B0FB9" w:rsidP="00BA4362">
      <w:pPr>
        <w:pStyle w:val="ListParagraph"/>
        <w:ind w:left="567"/>
        <w:jc w:val="thaiDistribute"/>
        <w:rPr>
          <w:rFonts w:cs="Times New Roman"/>
          <w:szCs w:val="22"/>
        </w:rPr>
      </w:pPr>
      <w:r w:rsidRPr="00C611B0">
        <w:rPr>
          <w:rFonts w:cs="Times New Roman"/>
          <w:szCs w:val="22"/>
        </w:rPr>
        <w:t xml:space="preserve">Real estate projects under development comprise single-detached house, semi-detached house, two-storey townhouse, three-storey townhouse, commercial building and condominium, which are operating and ready for sale housing projects totaling </w:t>
      </w:r>
      <w:r w:rsidR="00960C32">
        <w:rPr>
          <w:rFonts w:cs="Times New Roman"/>
          <w:szCs w:val="22"/>
        </w:rPr>
        <w:t>61</w:t>
      </w:r>
      <w:r w:rsidRPr="00C611B0">
        <w:rPr>
          <w:rFonts w:cs="Times New Roman"/>
          <w:szCs w:val="22"/>
        </w:rPr>
        <w:t xml:space="preserve"> projects</w:t>
      </w:r>
      <w:r w:rsidR="00B810CB">
        <w:rPr>
          <w:rFonts w:cs="Times New Roman"/>
          <w:szCs w:val="22"/>
        </w:rPr>
        <w:t>,</w:t>
      </w:r>
      <w:r w:rsidR="00771DB3">
        <w:rPr>
          <w:rFonts w:cs="Times New Roman"/>
          <w:szCs w:val="22"/>
        </w:rPr>
        <w:t xml:space="preserve"> </w:t>
      </w:r>
      <w:r w:rsidR="00B810CB">
        <w:rPr>
          <w:rFonts w:cs="Times New Roman"/>
          <w:szCs w:val="22"/>
        </w:rPr>
        <w:t xml:space="preserve">condominium </w:t>
      </w:r>
      <w:r w:rsidR="00E47AEA">
        <w:rPr>
          <w:rFonts w:cs="Times New Roman"/>
          <w:szCs w:val="22"/>
        </w:rPr>
        <w:t>8</w:t>
      </w:r>
      <w:r w:rsidR="00B810CB">
        <w:rPr>
          <w:rFonts w:cs="Times New Roman"/>
          <w:szCs w:val="22"/>
        </w:rPr>
        <w:t xml:space="preserve"> projects</w:t>
      </w:r>
      <w:r w:rsidRPr="00C611B0">
        <w:rPr>
          <w:rFonts w:cs="Times New Roman"/>
          <w:szCs w:val="22"/>
        </w:rPr>
        <w:t xml:space="preserve"> and projects</w:t>
      </w:r>
      <w:r>
        <w:rPr>
          <w:rFonts w:cs="Times New Roman"/>
          <w:szCs w:val="22"/>
        </w:rPr>
        <w:t xml:space="preserve"> under development.</w:t>
      </w:r>
    </w:p>
    <w:p w:rsidR="001F74E9" w:rsidRPr="00597255" w:rsidRDefault="00653F00" w:rsidP="00B22C57">
      <w:pPr>
        <w:autoSpaceDE w:val="0"/>
        <w:autoSpaceDN w:val="0"/>
        <w:spacing w:line="240" w:lineRule="auto"/>
        <w:ind w:left="540"/>
        <w:rPr>
          <w:sz w:val="18"/>
          <w:szCs w:val="18"/>
        </w:rPr>
      </w:pPr>
      <w:r w:rsidRPr="00F15F9E">
        <w:rPr>
          <w:rFonts w:ascii="Segoe UI" w:hAnsi="Segoe UI" w:cs="Segoe UI"/>
          <w:szCs w:val="22"/>
        </w:rPr>
        <w:t> </w:t>
      </w:r>
    </w:p>
    <w:p w:rsidR="00FD45B1" w:rsidRPr="00F15F9E" w:rsidRDefault="00FD45B1" w:rsidP="00BA4362">
      <w:pPr>
        <w:pStyle w:val="ListParagraph"/>
        <w:ind w:left="567"/>
        <w:jc w:val="thaiDistribute"/>
        <w:rPr>
          <w:i/>
          <w:iCs/>
          <w:szCs w:val="22"/>
          <w:lang w:val="en-US" w:bidi="th-TH"/>
        </w:rPr>
      </w:pPr>
      <w:r w:rsidRPr="00F15F9E">
        <w:rPr>
          <w:i/>
          <w:iCs/>
          <w:szCs w:val="22"/>
          <w:lang w:val="en-US" w:bidi="th-TH"/>
        </w:rPr>
        <w:t>Allowance for project devaluation testing</w:t>
      </w:r>
    </w:p>
    <w:p w:rsidR="00F15F9E" w:rsidRPr="00597255" w:rsidRDefault="00F15F9E" w:rsidP="00B22C57">
      <w:pPr>
        <w:spacing w:line="240" w:lineRule="atLeast"/>
        <w:ind w:left="540" w:right="63"/>
        <w:jc w:val="thaiDistribute"/>
        <w:rPr>
          <w:sz w:val="20"/>
          <w:lang w:val="en-US" w:bidi="th-TH"/>
        </w:rPr>
      </w:pPr>
    </w:p>
    <w:p w:rsidR="00C55FE4" w:rsidRPr="00C611B0" w:rsidRDefault="00C55FE4" w:rsidP="00BA4362">
      <w:pPr>
        <w:pStyle w:val="ListParagraph"/>
        <w:ind w:left="567"/>
        <w:jc w:val="thaiDistribute"/>
        <w:rPr>
          <w:szCs w:val="28"/>
          <w:lang w:val="en-US" w:bidi="th-TH"/>
        </w:rPr>
      </w:pPr>
      <w:r w:rsidRPr="004A3670">
        <w:rPr>
          <w:szCs w:val="28"/>
          <w:lang w:val="en-US" w:bidi="th-TH"/>
        </w:rPr>
        <w:t>The Group has reviewed the allowance for project devaluation as at every reporting date taking into account the Group’s recent experience in estimating the selling price and the cost of construction including estimates of future costs to complete which involves management’s judgement and depends on various variables including market condition relating to construction material cost, cost of contractors and the stage of completion issue of construction</w:t>
      </w:r>
      <w:r>
        <w:rPr>
          <w:szCs w:val="28"/>
          <w:lang w:val="en-US" w:bidi="th-TH"/>
        </w:rPr>
        <w:t xml:space="preserve"> especially, the action plans</w:t>
      </w:r>
      <w:r w:rsidRPr="00C611B0">
        <w:rPr>
          <w:szCs w:val="28"/>
          <w:lang w:val="en-US" w:bidi="th-TH"/>
        </w:rPr>
        <w:t xml:space="preserve"> </w:t>
      </w:r>
      <w:r>
        <w:rPr>
          <w:szCs w:val="28"/>
          <w:lang w:val="en-US" w:bidi="th-TH"/>
        </w:rPr>
        <w:t xml:space="preserve">to complete the </w:t>
      </w:r>
      <w:r w:rsidRPr="00C611B0">
        <w:rPr>
          <w:szCs w:val="28"/>
          <w:lang w:val="en-US" w:bidi="th-TH"/>
        </w:rPr>
        <w:t>project</w:t>
      </w:r>
      <w:r>
        <w:rPr>
          <w:szCs w:val="28"/>
          <w:lang w:val="en-US" w:bidi="th-TH"/>
        </w:rPr>
        <w:t xml:space="preserve">s under construction </w:t>
      </w:r>
      <w:r w:rsidRPr="00C611B0">
        <w:rPr>
          <w:szCs w:val="28"/>
          <w:lang w:val="en-US" w:bidi="th-TH"/>
        </w:rPr>
        <w:t xml:space="preserve">which may affect the carrying value of the real estate projects under development </w:t>
      </w:r>
      <w:r>
        <w:rPr>
          <w:szCs w:val="28"/>
          <w:lang w:val="en-US" w:bidi="th-TH"/>
        </w:rPr>
        <w:t>in the future.</w:t>
      </w:r>
    </w:p>
    <w:p w:rsidR="00F15F9E" w:rsidRPr="000F6E15" w:rsidRDefault="00F15F9E" w:rsidP="00B22C57">
      <w:pPr>
        <w:spacing w:line="240" w:lineRule="auto"/>
        <w:ind w:left="540" w:right="58"/>
        <w:jc w:val="thaiDistribute"/>
        <w:rPr>
          <w:rFonts w:cs="Times New Roman"/>
          <w:i/>
          <w:iCs/>
          <w:szCs w:val="22"/>
          <w:shd w:val="clear" w:color="auto" w:fill="FFFFFF"/>
          <w:lang w:val="en-US"/>
        </w:rPr>
      </w:pPr>
    </w:p>
    <w:p w:rsidR="001F74E9" w:rsidRPr="00F15F9E" w:rsidRDefault="001B71AD" w:rsidP="00BA4362">
      <w:pPr>
        <w:pStyle w:val="ListParagraph"/>
        <w:ind w:left="567"/>
        <w:jc w:val="thaiDistribute"/>
        <w:rPr>
          <w:rFonts w:cs="Times New Roman"/>
          <w:i/>
          <w:iCs/>
          <w:szCs w:val="22"/>
        </w:rPr>
      </w:pPr>
      <w:r>
        <w:rPr>
          <w:rFonts w:cs="Times New Roman"/>
          <w:i/>
          <w:iCs/>
          <w:szCs w:val="22"/>
          <w:shd w:val="clear" w:color="auto" w:fill="FFFFFF"/>
        </w:rPr>
        <w:t>Collateral</w:t>
      </w:r>
    </w:p>
    <w:p w:rsidR="00F15F9E" w:rsidRPr="00F15F9E" w:rsidRDefault="00F15F9E" w:rsidP="00B22C57">
      <w:pPr>
        <w:pStyle w:val="BlockText"/>
        <w:spacing w:before="0" w:line="240" w:lineRule="atLeast"/>
        <w:ind w:left="540" w:right="45" w:firstLine="0"/>
        <w:jc w:val="thaiDistribute"/>
        <w:rPr>
          <w:rFonts w:ascii="Times New Roman" w:hAnsi="Times New Roman" w:cs="Times New Roman"/>
          <w:sz w:val="22"/>
          <w:szCs w:val="22"/>
          <w:lang w:val="en-US"/>
        </w:rPr>
      </w:pPr>
    </w:p>
    <w:p w:rsidR="001F74E9" w:rsidRPr="00F15F9E" w:rsidRDefault="001F74E9" w:rsidP="00BA4362">
      <w:pPr>
        <w:pStyle w:val="ListParagraph"/>
        <w:ind w:left="567"/>
        <w:jc w:val="thaiDistribute"/>
        <w:rPr>
          <w:rFonts w:cs="Times New Roman"/>
          <w:szCs w:val="22"/>
          <w:lang w:val="en-US"/>
        </w:rPr>
      </w:pPr>
      <w:r w:rsidRPr="00F15F9E">
        <w:rPr>
          <w:rFonts w:cs="Times New Roman"/>
          <w:szCs w:val="22"/>
          <w:lang w:val="en-US"/>
        </w:rPr>
        <w:t>The subsidiaries have mortgaged land</w:t>
      </w:r>
      <w:r w:rsidR="00DE1EA8">
        <w:rPr>
          <w:rFonts w:cs="Times New Roman"/>
          <w:szCs w:val="22"/>
          <w:lang w:val="en-US"/>
        </w:rPr>
        <w:t>,</w:t>
      </w:r>
      <w:r w:rsidR="009D16AD">
        <w:rPr>
          <w:rFonts w:cs="Times New Roman"/>
          <w:szCs w:val="22"/>
          <w:lang w:val="en-US"/>
        </w:rPr>
        <w:t xml:space="preserve"> including present and future</w:t>
      </w:r>
      <w:r w:rsidRPr="00F15F9E">
        <w:rPr>
          <w:rFonts w:cs="Times New Roman"/>
          <w:szCs w:val="22"/>
          <w:lang w:val="en-US"/>
        </w:rPr>
        <w:t xml:space="preserve"> and structures</w:t>
      </w:r>
      <w:r w:rsidR="009D16AD">
        <w:rPr>
          <w:rFonts w:cs="Times New Roman"/>
          <w:szCs w:val="22"/>
          <w:lang w:val="en-US"/>
        </w:rPr>
        <w:t xml:space="preserve"> thereon,</w:t>
      </w:r>
      <w:r w:rsidRPr="00F15F9E">
        <w:rPr>
          <w:rFonts w:cs="Times New Roman"/>
          <w:szCs w:val="22"/>
          <w:lang w:val="en-US"/>
        </w:rPr>
        <w:t xml:space="preserve"> with financial institutions to secure the subsidiaries’ bank loans and bank overdrafts (see note 2</w:t>
      </w:r>
      <w:r w:rsidR="00215C1E">
        <w:rPr>
          <w:rFonts w:cs="Times New Roman"/>
          <w:szCs w:val="22"/>
          <w:lang w:val="en-US"/>
        </w:rPr>
        <w:t>0 to the financial statements)</w:t>
      </w:r>
    </w:p>
    <w:p w:rsidR="00523019" w:rsidRPr="00597255" w:rsidRDefault="00523019" w:rsidP="00385C9A">
      <w:pPr>
        <w:pStyle w:val="Heading1"/>
        <w:spacing w:before="0" w:after="0" w:line="240" w:lineRule="atLeast"/>
        <w:ind w:firstLine="0"/>
        <w:rPr>
          <w:lang w:val="en-US"/>
        </w:rPr>
      </w:pPr>
    </w:p>
    <w:p w:rsidR="00091AE8" w:rsidRPr="008A746C" w:rsidRDefault="0026107C" w:rsidP="00805F4E">
      <w:pPr>
        <w:pStyle w:val="Heading1"/>
        <w:tabs>
          <w:tab w:val="clear" w:pos="0"/>
          <w:tab w:val="left" w:pos="540"/>
        </w:tabs>
        <w:spacing w:before="0" w:after="0" w:line="240" w:lineRule="atLeast"/>
        <w:ind w:firstLine="0"/>
        <w:rPr>
          <w:sz w:val="24"/>
          <w:szCs w:val="24"/>
        </w:rPr>
      </w:pPr>
      <w:r w:rsidRPr="008A746C">
        <w:rPr>
          <w:sz w:val="24"/>
          <w:szCs w:val="24"/>
        </w:rPr>
        <w:t>1</w:t>
      </w:r>
      <w:r w:rsidR="002203B7">
        <w:rPr>
          <w:sz w:val="24"/>
          <w:szCs w:val="24"/>
        </w:rPr>
        <w:t>0</w:t>
      </w:r>
      <w:r w:rsidR="008F27FB" w:rsidRPr="008A746C">
        <w:rPr>
          <w:sz w:val="24"/>
          <w:szCs w:val="24"/>
        </w:rPr>
        <w:tab/>
      </w:r>
      <w:r w:rsidR="00091AE8" w:rsidRPr="008A746C">
        <w:rPr>
          <w:sz w:val="24"/>
          <w:szCs w:val="24"/>
        </w:rPr>
        <w:t>Other current assets</w:t>
      </w:r>
    </w:p>
    <w:p w:rsidR="00091AE8" w:rsidRPr="00597255" w:rsidRDefault="00091AE8" w:rsidP="00316D3B">
      <w:pPr>
        <w:tabs>
          <w:tab w:val="left" w:pos="540"/>
        </w:tabs>
        <w:spacing w:line="240" w:lineRule="atLeast"/>
        <w:rPr>
          <w:rFonts w:cs="Times New Roman"/>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3431"/>
        <w:gridCol w:w="439"/>
        <w:gridCol w:w="1260"/>
        <w:gridCol w:w="180"/>
        <w:gridCol w:w="1170"/>
        <w:gridCol w:w="180"/>
        <w:gridCol w:w="1271"/>
        <w:gridCol w:w="178"/>
        <w:gridCol w:w="1071"/>
      </w:tblGrid>
      <w:tr w:rsidR="00091AE8" w:rsidRPr="00286C98" w:rsidTr="00316D3B">
        <w:trPr>
          <w:cantSplit/>
          <w:tblHeader/>
        </w:trPr>
        <w:tc>
          <w:tcPr>
            <w:tcW w:w="3431" w:type="dxa"/>
          </w:tcPr>
          <w:p w:rsidR="00091AE8" w:rsidRPr="00286C98" w:rsidRDefault="00091AE8" w:rsidP="00C9585F">
            <w:pPr>
              <w:pStyle w:val="acctmergecolhdg"/>
              <w:spacing w:line="240" w:lineRule="atLeast"/>
              <w:rPr>
                <w:rFonts w:cs="Times New Roman"/>
                <w:szCs w:val="22"/>
              </w:rPr>
            </w:pPr>
          </w:p>
        </w:tc>
        <w:tc>
          <w:tcPr>
            <w:tcW w:w="439" w:type="dxa"/>
          </w:tcPr>
          <w:p w:rsidR="00091AE8" w:rsidRPr="00286C98" w:rsidRDefault="00091AE8" w:rsidP="00C9585F">
            <w:pPr>
              <w:pStyle w:val="acctmergecolhdg"/>
              <w:spacing w:line="240" w:lineRule="atLeast"/>
              <w:rPr>
                <w:rFonts w:cs="Times New Roman"/>
                <w:szCs w:val="22"/>
              </w:rPr>
            </w:pPr>
          </w:p>
        </w:tc>
        <w:tc>
          <w:tcPr>
            <w:tcW w:w="2610" w:type="dxa"/>
            <w:gridSpan w:val="3"/>
          </w:tcPr>
          <w:p w:rsidR="00091AE8" w:rsidRPr="00286C98" w:rsidRDefault="00091AE8" w:rsidP="00C9585F">
            <w:pPr>
              <w:pStyle w:val="acctmergecolhdg"/>
              <w:spacing w:line="240" w:lineRule="atLeast"/>
              <w:rPr>
                <w:rFonts w:cs="Times New Roman"/>
                <w:szCs w:val="22"/>
              </w:rPr>
            </w:pPr>
            <w:r w:rsidRPr="00286C98">
              <w:rPr>
                <w:rFonts w:cs="Times New Roman"/>
                <w:szCs w:val="22"/>
              </w:rPr>
              <w:t>Consolidated</w:t>
            </w:r>
          </w:p>
        </w:tc>
        <w:tc>
          <w:tcPr>
            <w:tcW w:w="180" w:type="dxa"/>
          </w:tcPr>
          <w:p w:rsidR="00091AE8" w:rsidRPr="00286C98" w:rsidRDefault="00091AE8" w:rsidP="00C9585F">
            <w:pPr>
              <w:pStyle w:val="acctmergecolhdg"/>
              <w:spacing w:line="240" w:lineRule="atLeast"/>
              <w:rPr>
                <w:rFonts w:cs="Times New Roman"/>
                <w:szCs w:val="22"/>
              </w:rPr>
            </w:pPr>
          </w:p>
        </w:tc>
        <w:tc>
          <w:tcPr>
            <w:tcW w:w="2520" w:type="dxa"/>
            <w:gridSpan w:val="3"/>
          </w:tcPr>
          <w:p w:rsidR="00091AE8" w:rsidRPr="00286C98" w:rsidRDefault="00091AE8" w:rsidP="00C9585F">
            <w:pPr>
              <w:pStyle w:val="acctmergecolhdg"/>
              <w:spacing w:line="240" w:lineRule="atLeast"/>
              <w:rPr>
                <w:rFonts w:cs="Times New Roman"/>
                <w:szCs w:val="22"/>
              </w:rPr>
            </w:pPr>
            <w:r w:rsidRPr="00286C98">
              <w:rPr>
                <w:rFonts w:cs="Times New Roman"/>
                <w:szCs w:val="22"/>
              </w:rPr>
              <w:t>Separate</w:t>
            </w:r>
          </w:p>
        </w:tc>
      </w:tr>
      <w:tr w:rsidR="00091AE8" w:rsidRPr="00286C98" w:rsidTr="00316D3B">
        <w:trPr>
          <w:cantSplit/>
          <w:tblHeader/>
        </w:trPr>
        <w:tc>
          <w:tcPr>
            <w:tcW w:w="3431" w:type="dxa"/>
          </w:tcPr>
          <w:p w:rsidR="00091AE8" w:rsidRPr="00286C98" w:rsidRDefault="00091AE8" w:rsidP="00C9585F">
            <w:pPr>
              <w:pStyle w:val="acctmergecolhdg"/>
              <w:spacing w:line="240" w:lineRule="atLeast"/>
              <w:rPr>
                <w:rFonts w:cs="Times New Roman"/>
                <w:szCs w:val="22"/>
              </w:rPr>
            </w:pPr>
          </w:p>
        </w:tc>
        <w:tc>
          <w:tcPr>
            <w:tcW w:w="439" w:type="dxa"/>
          </w:tcPr>
          <w:p w:rsidR="00091AE8" w:rsidRPr="00286C98" w:rsidRDefault="00091AE8" w:rsidP="00C9585F">
            <w:pPr>
              <w:pStyle w:val="acctmergecolhdg"/>
              <w:spacing w:line="240" w:lineRule="atLeast"/>
              <w:rPr>
                <w:rFonts w:cs="Times New Roman"/>
                <w:szCs w:val="22"/>
              </w:rPr>
            </w:pPr>
          </w:p>
        </w:tc>
        <w:tc>
          <w:tcPr>
            <w:tcW w:w="2610" w:type="dxa"/>
            <w:gridSpan w:val="3"/>
          </w:tcPr>
          <w:p w:rsidR="00091AE8" w:rsidRPr="00286C98" w:rsidRDefault="00091AE8" w:rsidP="00C9585F">
            <w:pPr>
              <w:pStyle w:val="acctmergecolhdg"/>
              <w:spacing w:line="240" w:lineRule="atLeast"/>
              <w:rPr>
                <w:rFonts w:cs="Times New Roman"/>
                <w:szCs w:val="22"/>
              </w:rPr>
            </w:pPr>
            <w:r w:rsidRPr="00286C98">
              <w:rPr>
                <w:rFonts w:cs="Times New Roman"/>
                <w:szCs w:val="22"/>
              </w:rPr>
              <w:t>financial statements</w:t>
            </w:r>
          </w:p>
        </w:tc>
        <w:tc>
          <w:tcPr>
            <w:tcW w:w="180" w:type="dxa"/>
          </w:tcPr>
          <w:p w:rsidR="00091AE8" w:rsidRPr="00286C98" w:rsidRDefault="00091AE8" w:rsidP="00C9585F">
            <w:pPr>
              <w:pStyle w:val="acctmergecolhdg"/>
              <w:spacing w:line="240" w:lineRule="atLeast"/>
              <w:rPr>
                <w:rFonts w:cs="Times New Roman"/>
                <w:szCs w:val="22"/>
              </w:rPr>
            </w:pPr>
          </w:p>
        </w:tc>
        <w:tc>
          <w:tcPr>
            <w:tcW w:w="2520" w:type="dxa"/>
            <w:gridSpan w:val="3"/>
          </w:tcPr>
          <w:p w:rsidR="00091AE8" w:rsidRPr="00286C98" w:rsidRDefault="00091AE8" w:rsidP="00C9585F">
            <w:pPr>
              <w:pStyle w:val="acctmergecolhdg"/>
              <w:spacing w:line="240" w:lineRule="atLeast"/>
              <w:rPr>
                <w:rFonts w:cs="Times New Roman"/>
                <w:szCs w:val="22"/>
              </w:rPr>
            </w:pPr>
            <w:r w:rsidRPr="00286C98">
              <w:rPr>
                <w:rFonts w:cs="Times New Roman"/>
                <w:szCs w:val="22"/>
              </w:rPr>
              <w:t>financial statements</w:t>
            </w:r>
          </w:p>
        </w:tc>
      </w:tr>
      <w:tr w:rsidR="00286C98" w:rsidRPr="00286C98" w:rsidTr="00316D3B">
        <w:trPr>
          <w:cantSplit/>
          <w:tblHeader/>
        </w:trPr>
        <w:tc>
          <w:tcPr>
            <w:tcW w:w="3431" w:type="dxa"/>
          </w:tcPr>
          <w:p w:rsidR="00286C98" w:rsidRPr="00286C98" w:rsidRDefault="00286C98" w:rsidP="00286C98">
            <w:pPr>
              <w:pStyle w:val="acctfourfigures"/>
              <w:spacing w:line="240" w:lineRule="atLeast"/>
              <w:rPr>
                <w:rFonts w:cs="Times New Roman"/>
                <w:bCs/>
                <w:i/>
                <w:iCs/>
                <w:szCs w:val="22"/>
              </w:rPr>
            </w:pPr>
          </w:p>
        </w:tc>
        <w:tc>
          <w:tcPr>
            <w:tcW w:w="439" w:type="dxa"/>
          </w:tcPr>
          <w:p w:rsidR="00286C98" w:rsidRPr="00286C98" w:rsidRDefault="00286C98" w:rsidP="00286C98">
            <w:pPr>
              <w:pStyle w:val="acctfourfigures"/>
              <w:spacing w:line="240" w:lineRule="atLeast"/>
              <w:rPr>
                <w:rFonts w:cs="Times New Roman"/>
                <w:szCs w:val="22"/>
              </w:rPr>
            </w:pPr>
          </w:p>
        </w:tc>
        <w:tc>
          <w:tcPr>
            <w:tcW w:w="1260" w:type="dxa"/>
          </w:tcPr>
          <w:p w:rsidR="00597255" w:rsidRDefault="00286C98" w:rsidP="00286C98">
            <w:pPr>
              <w:pStyle w:val="BodyText"/>
              <w:spacing w:after="0" w:line="240" w:lineRule="auto"/>
              <w:ind w:left="-108" w:right="-110"/>
              <w:jc w:val="center"/>
              <w:rPr>
                <w:szCs w:val="22"/>
                <w:lang w:bidi="th-TH"/>
              </w:rPr>
            </w:pPr>
            <w:r w:rsidRPr="00286C98">
              <w:rPr>
                <w:szCs w:val="22"/>
                <w:lang w:bidi="th-TH"/>
              </w:rPr>
              <w:t>30</w:t>
            </w:r>
            <w:r w:rsidRPr="00286C98">
              <w:rPr>
                <w:szCs w:val="22"/>
                <w:cs/>
                <w:lang w:bidi="th-TH"/>
              </w:rPr>
              <w:t xml:space="preserve"> </w:t>
            </w:r>
          </w:p>
          <w:p w:rsidR="00286C98" w:rsidRPr="00286C98" w:rsidRDefault="00286C98" w:rsidP="00286C98">
            <w:pPr>
              <w:pStyle w:val="BodyText"/>
              <w:spacing w:after="0" w:line="240" w:lineRule="auto"/>
              <w:ind w:left="-108" w:right="-110"/>
              <w:jc w:val="center"/>
              <w:rPr>
                <w:szCs w:val="22"/>
                <w:cs/>
                <w:lang w:bidi="th-TH"/>
              </w:rPr>
            </w:pPr>
            <w:r w:rsidRPr="00286C98">
              <w:rPr>
                <w:szCs w:val="22"/>
                <w:lang w:bidi="th-TH"/>
              </w:rPr>
              <w:t>September</w:t>
            </w:r>
          </w:p>
        </w:tc>
        <w:tc>
          <w:tcPr>
            <w:tcW w:w="180" w:type="dxa"/>
          </w:tcPr>
          <w:p w:rsidR="00286C98" w:rsidRPr="00286C98" w:rsidRDefault="00286C98" w:rsidP="00286C98">
            <w:pPr>
              <w:pStyle w:val="BodyText"/>
              <w:spacing w:after="0" w:line="240" w:lineRule="auto"/>
              <w:ind w:left="-108" w:right="-110"/>
              <w:jc w:val="center"/>
              <w:rPr>
                <w:szCs w:val="22"/>
              </w:rPr>
            </w:pPr>
          </w:p>
        </w:tc>
        <w:tc>
          <w:tcPr>
            <w:tcW w:w="1170" w:type="dxa"/>
          </w:tcPr>
          <w:p w:rsidR="00597255" w:rsidRDefault="00286C98" w:rsidP="00286C98">
            <w:pPr>
              <w:pStyle w:val="BodyText"/>
              <w:spacing w:after="0" w:line="240" w:lineRule="auto"/>
              <w:ind w:left="-108" w:right="-110"/>
              <w:jc w:val="center"/>
              <w:rPr>
                <w:szCs w:val="22"/>
                <w:lang w:bidi="th-TH"/>
              </w:rPr>
            </w:pPr>
            <w:r w:rsidRPr="00286C98">
              <w:rPr>
                <w:szCs w:val="22"/>
                <w:lang w:bidi="th-TH"/>
              </w:rPr>
              <w:t xml:space="preserve">31 </w:t>
            </w:r>
          </w:p>
          <w:p w:rsidR="00286C98" w:rsidRPr="00286C98" w:rsidRDefault="00286C98" w:rsidP="00286C98">
            <w:pPr>
              <w:pStyle w:val="BodyText"/>
              <w:spacing w:after="0" w:line="240" w:lineRule="auto"/>
              <w:ind w:left="-108" w:right="-110"/>
              <w:jc w:val="center"/>
              <w:rPr>
                <w:szCs w:val="22"/>
                <w:rtl/>
                <w:cs/>
              </w:rPr>
            </w:pPr>
            <w:r w:rsidRPr="00286C98">
              <w:rPr>
                <w:szCs w:val="22"/>
                <w:lang w:bidi="th-TH"/>
              </w:rPr>
              <w:t>December</w:t>
            </w:r>
          </w:p>
        </w:tc>
        <w:tc>
          <w:tcPr>
            <w:tcW w:w="180" w:type="dxa"/>
          </w:tcPr>
          <w:p w:rsidR="00286C98" w:rsidRPr="00286C98" w:rsidRDefault="00286C98" w:rsidP="00286C98">
            <w:pPr>
              <w:pStyle w:val="acctfourfigures"/>
              <w:spacing w:line="240" w:lineRule="atLeast"/>
              <w:rPr>
                <w:rFonts w:cs="Times New Roman"/>
                <w:szCs w:val="22"/>
              </w:rPr>
            </w:pPr>
          </w:p>
        </w:tc>
        <w:tc>
          <w:tcPr>
            <w:tcW w:w="1271" w:type="dxa"/>
          </w:tcPr>
          <w:p w:rsidR="00597255" w:rsidRDefault="00286C98" w:rsidP="00286C98">
            <w:pPr>
              <w:pStyle w:val="BodyText"/>
              <w:spacing w:after="0" w:line="240" w:lineRule="auto"/>
              <w:ind w:left="-108" w:right="-110"/>
              <w:jc w:val="center"/>
              <w:rPr>
                <w:szCs w:val="22"/>
                <w:lang w:bidi="th-TH"/>
              </w:rPr>
            </w:pPr>
            <w:r w:rsidRPr="00286C98">
              <w:rPr>
                <w:szCs w:val="22"/>
                <w:lang w:bidi="th-TH"/>
              </w:rPr>
              <w:t>30</w:t>
            </w:r>
            <w:r w:rsidRPr="00286C98">
              <w:rPr>
                <w:szCs w:val="22"/>
                <w:cs/>
                <w:lang w:bidi="th-TH"/>
              </w:rPr>
              <w:t xml:space="preserve"> </w:t>
            </w:r>
          </w:p>
          <w:p w:rsidR="00286C98" w:rsidRPr="00286C98" w:rsidRDefault="00286C98" w:rsidP="00286C98">
            <w:pPr>
              <w:pStyle w:val="BodyText"/>
              <w:spacing w:after="0" w:line="240" w:lineRule="auto"/>
              <w:ind w:left="-108" w:right="-110"/>
              <w:jc w:val="center"/>
              <w:rPr>
                <w:szCs w:val="22"/>
                <w:cs/>
                <w:lang w:bidi="th-TH"/>
              </w:rPr>
            </w:pPr>
            <w:r w:rsidRPr="00286C98">
              <w:rPr>
                <w:szCs w:val="22"/>
                <w:lang w:bidi="th-TH"/>
              </w:rPr>
              <w:t>September</w:t>
            </w:r>
          </w:p>
        </w:tc>
        <w:tc>
          <w:tcPr>
            <w:tcW w:w="178" w:type="dxa"/>
          </w:tcPr>
          <w:p w:rsidR="00286C98" w:rsidRPr="00286C98" w:rsidRDefault="00286C98" w:rsidP="00286C98">
            <w:pPr>
              <w:pStyle w:val="BodyText"/>
              <w:spacing w:after="0" w:line="240" w:lineRule="auto"/>
              <w:ind w:left="-108" w:right="-110"/>
              <w:jc w:val="center"/>
              <w:rPr>
                <w:szCs w:val="22"/>
              </w:rPr>
            </w:pPr>
          </w:p>
        </w:tc>
        <w:tc>
          <w:tcPr>
            <w:tcW w:w="1071" w:type="dxa"/>
          </w:tcPr>
          <w:p w:rsidR="00286C98" w:rsidRPr="00286C98" w:rsidRDefault="00286C98" w:rsidP="00286C98">
            <w:pPr>
              <w:pStyle w:val="BodyText"/>
              <w:spacing w:after="0" w:line="240" w:lineRule="auto"/>
              <w:ind w:left="-108" w:right="-110"/>
              <w:jc w:val="center"/>
              <w:rPr>
                <w:szCs w:val="22"/>
                <w:rtl/>
                <w:cs/>
              </w:rPr>
            </w:pPr>
            <w:r w:rsidRPr="00286C98">
              <w:rPr>
                <w:szCs w:val="22"/>
                <w:lang w:bidi="th-TH"/>
              </w:rPr>
              <w:t>31 December</w:t>
            </w:r>
          </w:p>
        </w:tc>
      </w:tr>
      <w:tr w:rsidR="00286C98" w:rsidRPr="00286C98" w:rsidTr="00316D3B">
        <w:trPr>
          <w:cantSplit/>
          <w:tblHeader/>
        </w:trPr>
        <w:tc>
          <w:tcPr>
            <w:tcW w:w="3431" w:type="dxa"/>
          </w:tcPr>
          <w:p w:rsidR="00286C98" w:rsidRPr="00286C98" w:rsidRDefault="00286C98" w:rsidP="00286C98">
            <w:pPr>
              <w:pStyle w:val="acctfourfigures"/>
              <w:spacing w:line="240" w:lineRule="atLeast"/>
              <w:rPr>
                <w:rFonts w:cs="Times New Roman"/>
                <w:bCs/>
                <w:i/>
                <w:iCs/>
                <w:szCs w:val="22"/>
              </w:rPr>
            </w:pPr>
          </w:p>
        </w:tc>
        <w:tc>
          <w:tcPr>
            <w:tcW w:w="439" w:type="dxa"/>
          </w:tcPr>
          <w:p w:rsidR="00286C98" w:rsidRPr="00286C98" w:rsidRDefault="00286C98" w:rsidP="00286C98">
            <w:pPr>
              <w:pStyle w:val="acctfourfigures"/>
              <w:spacing w:line="240" w:lineRule="atLeast"/>
              <w:rPr>
                <w:rFonts w:cs="Times New Roman"/>
                <w:szCs w:val="22"/>
              </w:rPr>
            </w:pPr>
          </w:p>
        </w:tc>
        <w:tc>
          <w:tcPr>
            <w:tcW w:w="1260" w:type="dxa"/>
          </w:tcPr>
          <w:p w:rsidR="00286C98" w:rsidRPr="00286C98" w:rsidRDefault="00286C98" w:rsidP="00286C98">
            <w:pPr>
              <w:pStyle w:val="BodyText"/>
              <w:spacing w:after="0" w:line="240" w:lineRule="auto"/>
              <w:ind w:left="-108" w:right="-110"/>
              <w:jc w:val="center"/>
              <w:rPr>
                <w:szCs w:val="22"/>
              </w:rPr>
            </w:pPr>
            <w:r w:rsidRPr="00286C98">
              <w:rPr>
                <w:szCs w:val="22"/>
                <w:rtl/>
                <w:cs/>
              </w:rPr>
              <w:t>2</w:t>
            </w:r>
            <w:r w:rsidRPr="00286C98">
              <w:rPr>
                <w:szCs w:val="22"/>
              </w:rPr>
              <w:t>017</w:t>
            </w:r>
          </w:p>
        </w:tc>
        <w:tc>
          <w:tcPr>
            <w:tcW w:w="180" w:type="dxa"/>
          </w:tcPr>
          <w:p w:rsidR="00286C98" w:rsidRPr="00286C98" w:rsidRDefault="00286C98" w:rsidP="00286C98">
            <w:pPr>
              <w:pStyle w:val="BodyText"/>
              <w:spacing w:after="0" w:line="240" w:lineRule="auto"/>
              <w:ind w:left="-108" w:right="-110"/>
              <w:jc w:val="center"/>
              <w:rPr>
                <w:szCs w:val="22"/>
              </w:rPr>
            </w:pPr>
          </w:p>
        </w:tc>
        <w:tc>
          <w:tcPr>
            <w:tcW w:w="1170" w:type="dxa"/>
          </w:tcPr>
          <w:p w:rsidR="00286C98" w:rsidRPr="00286C98" w:rsidRDefault="00286C98" w:rsidP="00286C98">
            <w:pPr>
              <w:pStyle w:val="BodyText"/>
              <w:spacing w:after="0" w:line="240" w:lineRule="auto"/>
              <w:ind w:left="-108" w:right="-110"/>
              <w:jc w:val="center"/>
              <w:rPr>
                <w:szCs w:val="22"/>
              </w:rPr>
            </w:pPr>
            <w:r w:rsidRPr="00286C98">
              <w:rPr>
                <w:szCs w:val="22"/>
              </w:rPr>
              <w:t>2016</w:t>
            </w:r>
          </w:p>
        </w:tc>
        <w:tc>
          <w:tcPr>
            <w:tcW w:w="180" w:type="dxa"/>
          </w:tcPr>
          <w:p w:rsidR="00286C98" w:rsidRPr="00286C98" w:rsidRDefault="00286C98" w:rsidP="00286C98">
            <w:pPr>
              <w:pStyle w:val="acctfourfigures"/>
              <w:spacing w:line="240" w:lineRule="atLeast"/>
              <w:rPr>
                <w:rFonts w:cs="Times New Roman"/>
                <w:szCs w:val="22"/>
              </w:rPr>
            </w:pPr>
          </w:p>
        </w:tc>
        <w:tc>
          <w:tcPr>
            <w:tcW w:w="1271" w:type="dxa"/>
          </w:tcPr>
          <w:p w:rsidR="00286C98" w:rsidRPr="00286C98" w:rsidRDefault="00286C98" w:rsidP="00286C98">
            <w:pPr>
              <w:pStyle w:val="BodyText"/>
              <w:spacing w:after="0" w:line="240" w:lineRule="auto"/>
              <w:ind w:left="-108" w:right="-110"/>
              <w:jc w:val="center"/>
              <w:rPr>
                <w:szCs w:val="22"/>
              </w:rPr>
            </w:pPr>
            <w:r w:rsidRPr="00286C98">
              <w:rPr>
                <w:szCs w:val="22"/>
                <w:rtl/>
                <w:cs/>
              </w:rPr>
              <w:t>2</w:t>
            </w:r>
            <w:r w:rsidRPr="00286C98">
              <w:rPr>
                <w:szCs w:val="22"/>
              </w:rPr>
              <w:t>017</w:t>
            </w:r>
          </w:p>
        </w:tc>
        <w:tc>
          <w:tcPr>
            <w:tcW w:w="178" w:type="dxa"/>
          </w:tcPr>
          <w:p w:rsidR="00286C98" w:rsidRPr="00286C98" w:rsidRDefault="00286C98" w:rsidP="00286C98">
            <w:pPr>
              <w:pStyle w:val="BodyText"/>
              <w:spacing w:after="0" w:line="240" w:lineRule="auto"/>
              <w:ind w:left="-108" w:right="-110"/>
              <w:jc w:val="center"/>
              <w:rPr>
                <w:szCs w:val="22"/>
              </w:rPr>
            </w:pPr>
          </w:p>
        </w:tc>
        <w:tc>
          <w:tcPr>
            <w:tcW w:w="1071" w:type="dxa"/>
          </w:tcPr>
          <w:p w:rsidR="00286C98" w:rsidRPr="00286C98" w:rsidRDefault="00286C98" w:rsidP="00286C98">
            <w:pPr>
              <w:pStyle w:val="BodyText"/>
              <w:spacing w:after="0" w:line="240" w:lineRule="auto"/>
              <w:ind w:left="-108" w:right="-110"/>
              <w:jc w:val="center"/>
              <w:rPr>
                <w:szCs w:val="22"/>
              </w:rPr>
            </w:pPr>
            <w:r w:rsidRPr="00286C98">
              <w:rPr>
                <w:szCs w:val="22"/>
              </w:rPr>
              <w:t>2016</w:t>
            </w:r>
          </w:p>
        </w:tc>
      </w:tr>
      <w:tr w:rsidR="00286C98" w:rsidRPr="00286C98" w:rsidTr="00316D3B">
        <w:trPr>
          <w:cantSplit/>
        </w:trPr>
        <w:tc>
          <w:tcPr>
            <w:tcW w:w="3431" w:type="dxa"/>
          </w:tcPr>
          <w:p w:rsidR="00286C98" w:rsidRPr="00286C98" w:rsidRDefault="00286C98" w:rsidP="00286C98">
            <w:pPr>
              <w:spacing w:line="240" w:lineRule="atLeast"/>
              <w:rPr>
                <w:rFonts w:cs="Times New Roman"/>
                <w:b/>
                <w:bCs/>
                <w:i/>
                <w:iCs/>
                <w:szCs w:val="22"/>
              </w:rPr>
            </w:pPr>
          </w:p>
        </w:tc>
        <w:tc>
          <w:tcPr>
            <w:tcW w:w="439" w:type="dxa"/>
          </w:tcPr>
          <w:p w:rsidR="00286C98" w:rsidRPr="00286C98" w:rsidRDefault="00286C98" w:rsidP="00286C98">
            <w:pPr>
              <w:spacing w:line="240" w:lineRule="atLeast"/>
              <w:jc w:val="center"/>
              <w:rPr>
                <w:rFonts w:cs="Times New Roman"/>
                <w:b/>
                <w:bCs/>
                <w:i/>
                <w:iCs/>
                <w:szCs w:val="22"/>
              </w:rPr>
            </w:pPr>
          </w:p>
        </w:tc>
        <w:tc>
          <w:tcPr>
            <w:tcW w:w="5310" w:type="dxa"/>
            <w:gridSpan w:val="7"/>
          </w:tcPr>
          <w:p w:rsidR="00286C98" w:rsidRPr="00286C98" w:rsidRDefault="00286C98" w:rsidP="00286C98">
            <w:pPr>
              <w:pStyle w:val="acctfourfigures"/>
              <w:tabs>
                <w:tab w:val="clear" w:pos="765"/>
              </w:tabs>
              <w:spacing w:line="240" w:lineRule="atLeast"/>
              <w:ind w:left="-89" w:right="-59"/>
              <w:jc w:val="center"/>
              <w:rPr>
                <w:rFonts w:cs="Times New Roman"/>
                <w:szCs w:val="22"/>
                <w:lang w:bidi="th-TH"/>
              </w:rPr>
            </w:pPr>
            <w:r w:rsidRPr="00286C98">
              <w:rPr>
                <w:rFonts w:cs="Times New Roman"/>
                <w:i/>
                <w:iCs/>
                <w:szCs w:val="22"/>
              </w:rPr>
              <w:t>(in million Baht)</w:t>
            </w:r>
          </w:p>
        </w:tc>
      </w:tr>
      <w:tr w:rsidR="00C0654A" w:rsidRPr="00286C98" w:rsidTr="00316D3B">
        <w:trPr>
          <w:cantSplit/>
        </w:trPr>
        <w:tc>
          <w:tcPr>
            <w:tcW w:w="3431" w:type="dxa"/>
          </w:tcPr>
          <w:p w:rsidR="00C0654A" w:rsidRPr="00286C98" w:rsidRDefault="00C0654A" w:rsidP="00C0654A">
            <w:pPr>
              <w:spacing w:line="240" w:lineRule="atLeast"/>
              <w:rPr>
                <w:rFonts w:cs="Times New Roman"/>
                <w:szCs w:val="22"/>
              </w:rPr>
            </w:pPr>
            <w:r w:rsidRPr="00286C98">
              <w:rPr>
                <w:rFonts w:cs="Times New Roman"/>
                <w:szCs w:val="22"/>
              </w:rPr>
              <w:t>Bank deposits for juristic</w:t>
            </w:r>
          </w:p>
        </w:tc>
        <w:tc>
          <w:tcPr>
            <w:tcW w:w="439" w:type="dxa"/>
          </w:tcPr>
          <w:p w:rsidR="00C0654A" w:rsidRPr="00286C98" w:rsidRDefault="00C0654A" w:rsidP="00C0654A">
            <w:pPr>
              <w:spacing w:line="240" w:lineRule="atLeast"/>
              <w:jc w:val="center"/>
              <w:rPr>
                <w:rFonts w:cs="Times New Roman"/>
                <w:szCs w:val="22"/>
              </w:rPr>
            </w:pPr>
          </w:p>
        </w:tc>
        <w:tc>
          <w:tcPr>
            <w:tcW w:w="1260" w:type="dxa"/>
          </w:tcPr>
          <w:p w:rsidR="00C0654A" w:rsidRPr="00286C98" w:rsidRDefault="00C0654A" w:rsidP="00597255">
            <w:pPr>
              <w:pStyle w:val="BodyText"/>
              <w:tabs>
                <w:tab w:val="decimal" w:pos="731"/>
              </w:tabs>
              <w:spacing w:after="0" w:line="240" w:lineRule="atLeast"/>
              <w:ind w:left="-108" w:right="-131"/>
              <w:rPr>
                <w:spacing w:val="-8"/>
                <w:szCs w:val="22"/>
                <w:lang w:bidi="th-TH"/>
              </w:rPr>
            </w:pPr>
            <w:r>
              <w:rPr>
                <w:spacing w:val="-8"/>
                <w:szCs w:val="22"/>
                <w:lang w:bidi="th-TH"/>
              </w:rPr>
              <w:t>154.28</w:t>
            </w:r>
          </w:p>
        </w:tc>
        <w:tc>
          <w:tcPr>
            <w:tcW w:w="180" w:type="dxa"/>
          </w:tcPr>
          <w:p w:rsidR="00C0654A" w:rsidRPr="00286C98" w:rsidRDefault="00C0654A" w:rsidP="00C0654A">
            <w:pPr>
              <w:spacing w:line="240" w:lineRule="atLeast"/>
              <w:ind w:right="44"/>
              <w:jc w:val="right"/>
              <w:rPr>
                <w:rFonts w:cs="Times New Roman"/>
                <w:b/>
                <w:szCs w:val="22"/>
              </w:rPr>
            </w:pPr>
          </w:p>
        </w:tc>
        <w:tc>
          <w:tcPr>
            <w:tcW w:w="1170" w:type="dxa"/>
          </w:tcPr>
          <w:p w:rsidR="00C0654A" w:rsidRPr="00286C98" w:rsidRDefault="00C0654A" w:rsidP="00597255">
            <w:pPr>
              <w:pStyle w:val="BodyText"/>
              <w:tabs>
                <w:tab w:val="decimal" w:pos="641"/>
              </w:tabs>
              <w:spacing w:after="0" w:line="240" w:lineRule="atLeast"/>
              <w:ind w:left="-108" w:right="-131"/>
              <w:rPr>
                <w:spacing w:val="-8"/>
                <w:szCs w:val="22"/>
                <w:lang w:bidi="th-TH"/>
              </w:rPr>
            </w:pPr>
            <w:r w:rsidRPr="00286C98">
              <w:rPr>
                <w:spacing w:val="-8"/>
                <w:szCs w:val="22"/>
                <w:lang w:bidi="th-TH"/>
              </w:rPr>
              <w:t>154.54</w:t>
            </w:r>
          </w:p>
        </w:tc>
        <w:tc>
          <w:tcPr>
            <w:tcW w:w="180" w:type="dxa"/>
          </w:tcPr>
          <w:p w:rsidR="00C0654A" w:rsidRPr="00286C98" w:rsidRDefault="00C0654A" w:rsidP="00C0654A">
            <w:pPr>
              <w:tabs>
                <w:tab w:val="decimal" w:pos="522"/>
              </w:tabs>
              <w:spacing w:line="240" w:lineRule="auto"/>
              <w:ind w:left="-180" w:right="-306"/>
              <w:rPr>
                <w:rFonts w:cs="Times New Roman"/>
                <w:b/>
                <w:szCs w:val="22"/>
              </w:rPr>
            </w:pPr>
          </w:p>
        </w:tc>
        <w:tc>
          <w:tcPr>
            <w:tcW w:w="1271" w:type="dxa"/>
          </w:tcPr>
          <w:p w:rsidR="00C0654A" w:rsidRPr="0028787C" w:rsidRDefault="00C0654A" w:rsidP="00597255">
            <w:pPr>
              <w:pStyle w:val="BodyText"/>
              <w:tabs>
                <w:tab w:val="decimal" w:pos="641"/>
              </w:tabs>
              <w:spacing w:after="0" w:line="240" w:lineRule="atLeast"/>
              <w:ind w:left="-108" w:right="-131"/>
              <w:rPr>
                <w:szCs w:val="22"/>
              </w:rPr>
            </w:pPr>
            <w:r w:rsidRPr="0028787C">
              <w:rPr>
                <w:szCs w:val="22"/>
                <w:cs/>
                <w:lang w:bidi="th-TH"/>
              </w:rPr>
              <w:t>-</w:t>
            </w:r>
          </w:p>
        </w:tc>
        <w:tc>
          <w:tcPr>
            <w:tcW w:w="178" w:type="dxa"/>
          </w:tcPr>
          <w:p w:rsidR="00C0654A" w:rsidRPr="00286C98" w:rsidRDefault="00C0654A" w:rsidP="00C0654A">
            <w:pPr>
              <w:pStyle w:val="BodyText"/>
              <w:tabs>
                <w:tab w:val="decimal" w:pos="522"/>
              </w:tabs>
              <w:spacing w:after="0" w:line="240" w:lineRule="auto"/>
              <w:ind w:left="-180" w:right="-306"/>
              <w:rPr>
                <w:szCs w:val="22"/>
              </w:rPr>
            </w:pPr>
          </w:p>
        </w:tc>
        <w:tc>
          <w:tcPr>
            <w:tcW w:w="1071" w:type="dxa"/>
          </w:tcPr>
          <w:p w:rsidR="00C0654A" w:rsidRPr="0028787C" w:rsidRDefault="00C0654A" w:rsidP="00597255">
            <w:pPr>
              <w:pStyle w:val="BodyText"/>
              <w:tabs>
                <w:tab w:val="decimal" w:pos="551"/>
              </w:tabs>
              <w:spacing w:after="0" w:line="240" w:lineRule="atLeast"/>
              <w:ind w:left="-108" w:right="-131"/>
              <w:rPr>
                <w:szCs w:val="22"/>
                <w:lang w:bidi="th-TH"/>
              </w:rPr>
            </w:pPr>
            <w:r w:rsidRPr="0028787C">
              <w:rPr>
                <w:szCs w:val="22"/>
                <w:cs/>
                <w:lang w:bidi="th-TH"/>
              </w:rPr>
              <w:t>-</w:t>
            </w:r>
          </w:p>
        </w:tc>
      </w:tr>
      <w:tr w:rsidR="00C0654A" w:rsidRPr="00286C98" w:rsidTr="00316D3B">
        <w:trPr>
          <w:cantSplit/>
        </w:trPr>
        <w:tc>
          <w:tcPr>
            <w:tcW w:w="3431" w:type="dxa"/>
          </w:tcPr>
          <w:p w:rsidR="00C0654A" w:rsidRPr="00286C98" w:rsidRDefault="00C0654A" w:rsidP="00C0654A">
            <w:pPr>
              <w:spacing w:line="240" w:lineRule="atLeast"/>
              <w:rPr>
                <w:rFonts w:cs="Times New Roman"/>
                <w:szCs w:val="22"/>
              </w:rPr>
            </w:pPr>
            <w:r w:rsidRPr="00286C98">
              <w:rPr>
                <w:rFonts w:cs="Times New Roman"/>
                <w:szCs w:val="22"/>
              </w:rPr>
              <w:t>Refundable VAT</w:t>
            </w:r>
            <w:r w:rsidRPr="00286C98">
              <w:rPr>
                <w:rFonts w:cs="Times New Roman"/>
                <w:bCs/>
                <w:i/>
                <w:iCs/>
                <w:szCs w:val="22"/>
              </w:rPr>
              <w:t xml:space="preserve">   </w:t>
            </w:r>
          </w:p>
        </w:tc>
        <w:tc>
          <w:tcPr>
            <w:tcW w:w="439" w:type="dxa"/>
          </w:tcPr>
          <w:p w:rsidR="00C0654A" w:rsidRPr="00286C98" w:rsidRDefault="00C0654A" w:rsidP="00C0654A">
            <w:pPr>
              <w:spacing w:line="240" w:lineRule="atLeast"/>
              <w:jc w:val="center"/>
              <w:rPr>
                <w:rFonts w:cs="Times New Roman"/>
                <w:szCs w:val="22"/>
              </w:rPr>
            </w:pPr>
          </w:p>
        </w:tc>
        <w:tc>
          <w:tcPr>
            <w:tcW w:w="1260" w:type="dxa"/>
          </w:tcPr>
          <w:p w:rsidR="00C0654A" w:rsidRPr="00286C98" w:rsidRDefault="00C0654A" w:rsidP="00597255">
            <w:pPr>
              <w:pStyle w:val="BodyText"/>
              <w:tabs>
                <w:tab w:val="decimal" w:pos="731"/>
              </w:tabs>
              <w:spacing w:after="0" w:line="240" w:lineRule="atLeast"/>
              <w:ind w:left="-108" w:right="-131"/>
              <w:rPr>
                <w:spacing w:val="-8"/>
                <w:szCs w:val="22"/>
                <w:lang w:bidi="th-TH"/>
              </w:rPr>
            </w:pPr>
            <w:r>
              <w:rPr>
                <w:spacing w:val="-8"/>
                <w:szCs w:val="22"/>
                <w:lang w:bidi="th-TH"/>
              </w:rPr>
              <w:t>56.16</w:t>
            </w:r>
          </w:p>
        </w:tc>
        <w:tc>
          <w:tcPr>
            <w:tcW w:w="180" w:type="dxa"/>
          </w:tcPr>
          <w:p w:rsidR="00C0654A" w:rsidRPr="00286C98" w:rsidRDefault="00C0654A" w:rsidP="00C0654A">
            <w:pPr>
              <w:spacing w:line="240" w:lineRule="atLeast"/>
              <w:ind w:right="44"/>
              <w:jc w:val="right"/>
              <w:rPr>
                <w:rFonts w:cs="Times New Roman"/>
                <w:b/>
                <w:szCs w:val="22"/>
              </w:rPr>
            </w:pPr>
          </w:p>
        </w:tc>
        <w:tc>
          <w:tcPr>
            <w:tcW w:w="1170" w:type="dxa"/>
          </w:tcPr>
          <w:p w:rsidR="00C0654A" w:rsidRPr="00286C98" w:rsidRDefault="00C0654A" w:rsidP="00597255">
            <w:pPr>
              <w:pStyle w:val="BodyText"/>
              <w:tabs>
                <w:tab w:val="decimal" w:pos="641"/>
              </w:tabs>
              <w:spacing w:after="0" w:line="240" w:lineRule="atLeast"/>
              <w:ind w:left="-108" w:right="-131"/>
              <w:rPr>
                <w:spacing w:val="-8"/>
                <w:szCs w:val="22"/>
                <w:lang w:bidi="th-TH"/>
              </w:rPr>
            </w:pPr>
            <w:r w:rsidRPr="00286C98">
              <w:rPr>
                <w:spacing w:val="-8"/>
                <w:szCs w:val="22"/>
                <w:lang w:bidi="th-TH"/>
              </w:rPr>
              <w:t>73.73</w:t>
            </w:r>
          </w:p>
        </w:tc>
        <w:tc>
          <w:tcPr>
            <w:tcW w:w="180" w:type="dxa"/>
          </w:tcPr>
          <w:p w:rsidR="00C0654A" w:rsidRPr="00286C98" w:rsidRDefault="00C0654A" w:rsidP="00C0654A">
            <w:pPr>
              <w:tabs>
                <w:tab w:val="decimal" w:pos="522"/>
              </w:tabs>
              <w:spacing w:line="240" w:lineRule="auto"/>
              <w:ind w:left="-180" w:right="-306"/>
              <w:rPr>
                <w:rFonts w:cs="Times New Roman"/>
                <w:b/>
                <w:szCs w:val="22"/>
              </w:rPr>
            </w:pPr>
          </w:p>
        </w:tc>
        <w:tc>
          <w:tcPr>
            <w:tcW w:w="1271" w:type="dxa"/>
          </w:tcPr>
          <w:p w:rsidR="00C0654A" w:rsidRPr="0028787C" w:rsidRDefault="00C0654A" w:rsidP="00597255">
            <w:pPr>
              <w:pStyle w:val="BodyText"/>
              <w:tabs>
                <w:tab w:val="decimal" w:pos="641"/>
              </w:tabs>
              <w:spacing w:after="0" w:line="240" w:lineRule="atLeast"/>
              <w:ind w:left="-108" w:right="-131"/>
              <w:rPr>
                <w:szCs w:val="22"/>
              </w:rPr>
            </w:pPr>
            <w:r w:rsidRPr="0028787C">
              <w:rPr>
                <w:szCs w:val="22"/>
                <w:cs/>
                <w:lang w:bidi="th-TH"/>
              </w:rPr>
              <w:t>-</w:t>
            </w:r>
          </w:p>
        </w:tc>
        <w:tc>
          <w:tcPr>
            <w:tcW w:w="178" w:type="dxa"/>
          </w:tcPr>
          <w:p w:rsidR="00C0654A" w:rsidRPr="00286C98" w:rsidRDefault="00C0654A" w:rsidP="00C0654A">
            <w:pPr>
              <w:pStyle w:val="BodyText"/>
              <w:tabs>
                <w:tab w:val="decimal" w:pos="522"/>
              </w:tabs>
              <w:spacing w:after="0" w:line="240" w:lineRule="auto"/>
              <w:ind w:left="-180" w:right="-306"/>
              <w:rPr>
                <w:szCs w:val="22"/>
              </w:rPr>
            </w:pPr>
          </w:p>
        </w:tc>
        <w:tc>
          <w:tcPr>
            <w:tcW w:w="1071" w:type="dxa"/>
          </w:tcPr>
          <w:p w:rsidR="00C0654A" w:rsidRPr="0028787C" w:rsidRDefault="00C0654A" w:rsidP="00597255">
            <w:pPr>
              <w:pStyle w:val="BodyText"/>
              <w:tabs>
                <w:tab w:val="decimal" w:pos="551"/>
              </w:tabs>
              <w:spacing w:after="0" w:line="240" w:lineRule="atLeast"/>
              <w:ind w:left="-108" w:right="-131"/>
              <w:rPr>
                <w:szCs w:val="22"/>
                <w:lang w:bidi="th-TH"/>
              </w:rPr>
            </w:pPr>
            <w:r w:rsidRPr="0028787C">
              <w:rPr>
                <w:szCs w:val="22"/>
                <w:cs/>
                <w:lang w:bidi="th-TH"/>
              </w:rPr>
              <w:t>-</w:t>
            </w:r>
          </w:p>
        </w:tc>
      </w:tr>
      <w:tr w:rsidR="00C0654A" w:rsidRPr="00286C98" w:rsidTr="00316D3B">
        <w:trPr>
          <w:cantSplit/>
        </w:trPr>
        <w:tc>
          <w:tcPr>
            <w:tcW w:w="3431" w:type="dxa"/>
          </w:tcPr>
          <w:p w:rsidR="00C0654A" w:rsidRPr="00286C98" w:rsidRDefault="00C0654A" w:rsidP="00C0654A">
            <w:pPr>
              <w:spacing w:line="240" w:lineRule="atLeast"/>
              <w:rPr>
                <w:rFonts w:cs="Times New Roman"/>
                <w:szCs w:val="22"/>
              </w:rPr>
            </w:pPr>
            <w:r w:rsidRPr="00286C98">
              <w:rPr>
                <w:rFonts w:cs="Times New Roman"/>
                <w:szCs w:val="22"/>
              </w:rPr>
              <w:t>Others</w:t>
            </w:r>
          </w:p>
        </w:tc>
        <w:tc>
          <w:tcPr>
            <w:tcW w:w="439" w:type="dxa"/>
          </w:tcPr>
          <w:p w:rsidR="00C0654A" w:rsidRPr="00286C98" w:rsidRDefault="00C0654A" w:rsidP="00C0654A">
            <w:pPr>
              <w:spacing w:line="240" w:lineRule="atLeast"/>
              <w:jc w:val="center"/>
              <w:rPr>
                <w:rFonts w:cs="Times New Roman"/>
                <w:szCs w:val="22"/>
              </w:rPr>
            </w:pPr>
          </w:p>
        </w:tc>
        <w:tc>
          <w:tcPr>
            <w:tcW w:w="1260" w:type="dxa"/>
            <w:tcBorders>
              <w:bottom w:val="single" w:sz="4" w:space="0" w:color="auto"/>
            </w:tcBorders>
          </w:tcPr>
          <w:p w:rsidR="00C0654A" w:rsidRPr="00597255" w:rsidRDefault="000072AC" w:rsidP="00597255">
            <w:pPr>
              <w:pStyle w:val="BodyText"/>
              <w:tabs>
                <w:tab w:val="decimal" w:pos="731"/>
              </w:tabs>
              <w:spacing w:after="0" w:line="240" w:lineRule="atLeast"/>
              <w:ind w:left="-108" w:right="-131"/>
              <w:rPr>
                <w:spacing w:val="-8"/>
                <w:szCs w:val="22"/>
                <w:lang w:bidi="th-TH"/>
              </w:rPr>
            </w:pPr>
            <w:r w:rsidRPr="00597255">
              <w:rPr>
                <w:spacing w:val="-8"/>
                <w:szCs w:val="22"/>
                <w:lang w:bidi="th-TH"/>
              </w:rPr>
              <w:t>13.13</w:t>
            </w:r>
          </w:p>
        </w:tc>
        <w:tc>
          <w:tcPr>
            <w:tcW w:w="180" w:type="dxa"/>
          </w:tcPr>
          <w:p w:rsidR="00C0654A" w:rsidRPr="00286C98" w:rsidRDefault="00C0654A" w:rsidP="00C0654A">
            <w:pPr>
              <w:spacing w:line="240" w:lineRule="atLeast"/>
              <w:ind w:right="44"/>
              <w:jc w:val="right"/>
              <w:rPr>
                <w:rFonts w:cs="Times New Roman"/>
                <w:b/>
                <w:szCs w:val="22"/>
              </w:rPr>
            </w:pPr>
          </w:p>
        </w:tc>
        <w:tc>
          <w:tcPr>
            <w:tcW w:w="1170" w:type="dxa"/>
            <w:tcBorders>
              <w:bottom w:val="single" w:sz="4" w:space="0" w:color="auto"/>
            </w:tcBorders>
          </w:tcPr>
          <w:p w:rsidR="00C0654A" w:rsidRPr="00597255" w:rsidRDefault="00C0654A" w:rsidP="00597255">
            <w:pPr>
              <w:pStyle w:val="BodyText"/>
              <w:tabs>
                <w:tab w:val="decimal" w:pos="641"/>
              </w:tabs>
              <w:spacing w:after="0" w:line="240" w:lineRule="atLeast"/>
              <w:ind w:left="-108" w:right="-131"/>
              <w:rPr>
                <w:spacing w:val="-8"/>
                <w:szCs w:val="22"/>
                <w:lang w:bidi="th-TH"/>
              </w:rPr>
            </w:pPr>
            <w:r w:rsidRPr="00286C98">
              <w:rPr>
                <w:spacing w:val="-8"/>
                <w:szCs w:val="22"/>
                <w:lang w:bidi="th-TH"/>
              </w:rPr>
              <w:t>9.07</w:t>
            </w:r>
          </w:p>
        </w:tc>
        <w:tc>
          <w:tcPr>
            <w:tcW w:w="180" w:type="dxa"/>
          </w:tcPr>
          <w:p w:rsidR="00C0654A" w:rsidRPr="00286C98" w:rsidRDefault="00C0654A" w:rsidP="00C0654A">
            <w:pPr>
              <w:tabs>
                <w:tab w:val="decimal" w:pos="522"/>
              </w:tabs>
              <w:spacing w:line="240" w:lineRule="auto"/>
              <w:ind w:left="-180" w:right="-306"/>
              <w:rPr>
                <w:rFonts w:cs="Times New Roman"/>
                <w:b/>
                <w:szCs w:val="22"/>
              </w:rPr>
            </w:pPr>
          </w:p>
        </w:tc>
        <w:tc>
          <w:tcPr>
            <w:tcW w:w="1271" w:type="dxa"/>
            <w:tcBorders>
              <w:bottom w:val="single" w:sz="4" w:space="0" w:color="auto"/>
            </w:tcBorders>
          </w:tcPr>
          <w:p w:rsidR="00C0654A" w:rsidRPr="005A6B18" w:rsidRDefault="00C0654A" w:rsidP="00597255">
            <w:pPr>
              <w:tabs>
                <w:tab w:val="decimal" w:pos="551"/>
              </w:tabs>
              <w:spacing w:line="240" w:lineRule="atLeast"/>
              <w:ind w:right="-108"/>
              <w:rPr>
                <w:rFonts w:cs="Times New Roman"/>
                <w:szCs w:val="22"/>
                <w:rtl/>
                <w:cs/>
              </w:rPr>
            </w:pPr>
            <w:r>
              <w:rPr>
                <w:rFonts w:cs="Times New Roman"/>
                <w:szCs w:val="22"/>
              </w:rPr>
              <w:t>4.76</w:t>
            </w:r>
          </w:p>
        </w:tc>
        <w:tc>
          <w:tcPr>
            <w:tcW w:w="178" w:type="dxa"/>
          </w:tcPr>
          <w:p w:rsidR="00C0654A" w:rsidRPr="00286C98" w:rsidRDefault="00C0654A" w:rsidP="00C0654A">
            <w:pPr>
              <w:tabs>
                <w:tab w:val="decimal" w:pos="522"/>
              </w:tabs>
              <w:spacing w:line="240" w:lineRule="auto"/>
              <w:ind w:left="-180" w:right="-306"/>
              <w:rPr>
                <w:rFonts w:cs="Times New Roman"/>
                <w:b/>
                <w:szCs w:val="22"/>
              </w:rPr>
            </w:pPr>
          </w:p>
        </w:tc>
        <w:tc>
          <w:tcPr>
            <w:tcW w:w="1071" w:type="dxa"/>
            <w:tcBorders>
              <w:bottom w:val="single" w:sz="4" w:space="0" w:color="auto"/>
            </w:tcBorders>
          </w:tcPr>
          <w:p w:rsidR="00C0654A" w:rsidRPr="00286C98" w:rsidRDefault="00C0654A" w:rsidP="00597255">
            <w:pPr>
              <w:pStyle w:val="acctfourfigures"/>
              <w:tabs>
                <w:tab w:val="clear" w:pos="765"/>
                <w:tab w:val="decimal" w:pos="452"/>
              </w:tabs>
              <w:spacing w:line="240" w:lineRule="auto"/>
              <w:ind w:left="-180" w:right="-306"/>
              <w:rPr>
                <w:rFonts w:cs="Times New Roman"/>
                <w:szCs w:val="22"/>
                <w:lang w:val="en-US" w:bidi="th-TH"/>
              </w:rPr>
            </w:pPr>
            <w:r w:rsidRPr="00286C98">
              <w:rPr>
                <w:rFonts w:cs="Times New Roman"/>
                <w:szCs w:val="22"/>
                <w:lang w:val="en-US" w:bidi="th-TH"/>
              </w:rPr>
              <w:t>4.66</w:t>
            </w:r>
          </w:p>
        </w:tc>
      </w:tr>
      <w:tr w:rsidR="00C0654A" w:rsidRPr="00286C98" w:rsidTr="00316D3B">
        <w:trPr>
          <w:cantSplit/>
        </w:trPr>
        <w:tc>
          <w:tcPr>
            <w:tcW w:w="3431" w:type="dxa"/>
          </w:tcPr>
          <w:p w:rsidR="00C0654A" w:rsidRPr="00286C98" w:rsidRDefault="00C0654A" w:rsidP="00C0654A">
            <w:pPr>
              <w:spacing w:line="240" w:lineRule="atLeast"/>
              <w:rPr>
                <w:rFonts w:cs="Times New Roman"/>
                <w:b/>
                <w:bCs/>
                <w:szCs w:val="22"/>
              </w:rPr>
            </w:pPr>
            <w:r w:rsidRPr="00286C98">
              <w:rPr>
                <w:rFonts w:cs="Times New Roman"/>
                <w:b/>
                <w:bCs/>
                <w:szCs w:val="22"/>
              </w:rPr>
              <w:t>Total</w:t>
            </w:r>
          </w:p>
        </w:tc>
        <w:tc>
          <w:tcPr>
            <w:tcW w:w="439" w:type="dxa"/>
          </w:tcPr>
          <w:p w:rsidR="00C0654A" w:rsidRPr="00286C98" w:rsidRDefault="00C0654A" w:rsidP="00C0654A">
            <w:pPr>
              <w:spacing w:line="240" w:lineRule="atLeast"/>
              <w:jc w:val="center"/>
              <w:rPr>
                <w:rFonts w:cs="Times New Roman"/>
                <w:b/>
                <w:bCs/>
                <w:szCs w:val="22"/>
              </w:rPr>
            </w:pPr>
          </w:p>
        </w:tc>
        <w:tc>
          <w:tcPr>
            <w:tcW w:w="1260" w:type="dxa"/>
            <w:tcBorders>
              <w:top w:val="single" w:sz="4" w:space="0" w:color="auto"/>
              <w:bottom w:val="double" w:sz="4" w:space="0" w:color="auto"/>
            </w:tcBorders>
          </w:tcPr>
          <w:p w:rsidR="00C0654A" w:rsidRPr="00286C98" w:rsidRDefault="000072AC" w:rsidP="00597255">
            <w:pPr>
              <w:pStyle w:val="BodyText"/>
              <w:tabs>
                <w:tab w:val="decimal" w:pos="731"/>
              </w:tabs>
              <w:spacing w:after="0" w:line="240" w:lineRule="atLeast"/>
              <w:ind w:left="-108" w:right="-131"/>
              <w:rPr>
                <w:b/>
                <w:bCs/>
                <w:spacing w:val="-8"/>
                <w:szCs w:val="22"/>
                <w:lang w:bidi="th-TH"/>
              </w:rPr>
            </w:pPr>
            <w:r>
              <w:rPr>
                <w:b/>
                <w:bCs/>
                <w:spacing w:val="-8"/>
                <w:szCs w:val="22"/>
                <w:lang w:bidi="th-TH"/>
              </w:rPr>
              <w:t>223.57</w:t>
            </w:r>
          </w:p>
        </w:tc>
        <w:tc>
          <w:tcPr>
            <w:tcW w:w="180" w:type="dxa"/>
          </w:tcPr>
          <w:p w:rsidR="00C0654A" w:rsidRPr="00286C98" w:rsidRDefault="00C0654A" w:rsidP="00C0654A">
            <w:pPr>
              <w:spacing w:line="240" w:lineRule="atLeast"/>
              <w:ind w:right="44"/>
              <w:jc w:val="right"/>
              <w:rPr>
                <w:rFonts w:cs="Times New Roman"/>
                <w:b/>
                <w:szCs w:val="22"/>
              </w:rPr>
            </w:pPr>
          </w:p>
        </w:tc>
        <w:tc>
          <w:tcPr>
            <w:tcW w:w="1170" w:type="dxa"/>
            <w:tcBorders>
              <w:top w:val="single" w:sz="4" w:space="0" w:color="auto"/>
              <w:bottom w:val="double" w:sz="4" w:space="0" w:color="auto"/>
            </w:tcBorders>
          </w:tcPr>
          <w:p w:rsidR="00C0654A" w:rsidRPr="00286C98" w:rsidRDefault="00C0654A" w:rsidP="00597255">
            <w:pPr>
              <w:pStyle w:val="BodyText"/>
              <w:tabs>
                <w:tab w:val="decimal" w:pos="641"/>
              </w:tabs>
              <w:spacing w:after="0" w:line="240" w:lineRule="atLeast"/>
              <w:ind w:left="-108" w:right="-131"/>
              <w:rPr>
                <w:b/>
                <w:bCs/>
                <w:spacing w:val="-8"/>
                <w:szCs w:val="22"/>
                <w:lang w:bidi="th-TH"/>
              </w:rPr>
            </w:pPr>
            <w:r w:rsidRPr="00286C98">
              <w:rPr>
                <w:b/>
                <w:bCs/>
                <w:spacing w:val="-8"/>
                <w:szCs w:val="22"/>
                <w:lang w:bidi="th-TH"/>
              </w:rPr>
              <w:t>237.34</w:t>
            </w:r>
          </w:p>
        </w:tc>
        <w:tc>
          <w:tcPr>
            <w:tcW w:w="180" w:type="dxa"/>
          </w:tcPr>
          <w:p w:rsidR="00C0654A" w:rsidRPr="00286C98" w:rsidRDefault="00C0654A" w:rsidP="00C0654A">
            <w:pPr>
              <w:tabs>
                <w:tab w:val="decimal" w:pos="522"/>
              </w:tabs>
              <w:spacing w:line="240" w:lineRule="auto"/>
              <w:ind w:left="-180" w:right="-306"/>
              <w:rPr>
                <w:rFonts w:cs="Times New Roman"/>
                <w:b/>
                <w:szCs w:val="22"/>
              </w:rPr>
            </w:pPr>
          </w:p>
        </w:tc>
        <w:tc>
          <w:tcPr>
            <w:tcW w:w="1271" w:type="dxa"/>
            <w:tcBorders>
              <w:top w:val="single" w:sz="4" w:space="0" w:color="auto"/>
              <w:bottom w:val="double" w:sz="4" w:space="0" w:color="auto"/>
            </w:tcBorders>
          </w:tcPr>
          <w:p w:rsidR="00C0654A" w:rsidRPr="00243EBD" w:rsidRDefault="00C0654A" w:rsidP="00597255">
            <w:pPr>
              <w:tabs>
                <w:tab w:val="decimal" w:pos="551"/>
              </w:tabs>
              <w:spacing w:line="240" w:lineRule="atLeast"/>
              <w:ind w:right="-108"/>
              <w:rPr>
                <w:rFonts w:cs="Times New Roman"/>
                <w:b/>
                <w:bCs/>
                <w:szCs w:val="22"/>
              </w:rPr>
            </w:pPr>
            <w:r w:rsidRPr="00243EBD">
              <w:rPr>
                <w:rFonts w:cs="Times New Roman"/>
                <w:b/>
                <w:bCs/>
                <w:szCs w:val="22"/>
              </w:rPr>
              <w:t>4.76</w:t>
            </w:r>
          </w:p>
        </w:tc>
        <w:tc>
          <w:tcPr>
            <w:tcW w:w="178" w:type="dxa"/>
          </w:tcPr>
          <w:p w:rsidR="00C0654A" w:rsidRPr="00286C98" w:rsidRDefault="00C0654A" w:rsidP="00C0654A">
            <w:pPr>
              <w:tabs>
                <w:tab w:val="decimal" w:pos="522"/>
              </w:tabs>
              <w:spacing w:line="240" w:lineRule="auto"/>
              <w:ind w:left="-180" w:right="-306"/>
              <w:rPr>
                <w:rFonts w:cs="Times New Roman"/>
                <w:b/>
                <w:szCs w:val="22"/>
              </w:rPr>
            </w:pPr>
          </w:p>
        </w:tc>
        <w:tc>
          <w:tcPr>
            <w:tcW w:w="1071" w:type="dxa"/>
            <w:tcBorders>
              <w:top w:val="single" w:sz="4" w:space="0" w:color="auto"/>
              <w:bottom w:val="double" w:sz="4" w:space="0" w:color="auto"/>
            </w:tcBorders>
          </w:tcPr>
          <w:p w:rsidR="00C0654A" w:rsidRPr="00286C98" w:rsidRDefault="00C0654A" w:rsidP="00597255">
            <w:pPr>
              <w:pStyle w:val="acctfourfigures"/>
              <w:tabs>
                <w:tab w:val="clear" w:pos="765"/>
                <w:tab w:val="decimal" w:pos="452"/>
              </w:tabs>
              <w:spacing w:line="240" w:lineRule="auto"/>
              <w:ind w:left="-180" w:right="-306"/>
              <w:rPr>
                <w:rFonts w:cs="Times New Roman"/>
                <w:b/>
                <w:bCs/>
                <w:szCs w:val="22"/>
                <w:lang w:val="en-US" w:bidi="th-TH"/>
              </w:rPr>
            </w:pPr>
            <w:r w:rsidRPr="00286C98">
              <w:rPr>
                <w:rFonts w:cs="Times New Roman"/>
                <w:b/>
                <w:bCs/>
                <w:szCs w:val="22"/>
                <w:lang w:val="en-US" w:bidi="th-TH"/>
              </w:rPr>
              <w:t>4.66</w:t>
            </w:r>
          </w:p>
        </w:tc>
      </w:tr>
    </w:tbl>
    <w:p w:rsidR="00AF6670" w:rsidRPr="00597255" w:rsidRDefault="00AF6670" w:rsidP="00CD67F2">
      <w:pPr>
        <w:pStyle w:val="Heading1"/>
        <w:tabs>
          <w:tab w:val="clear" w:pos="0"/>
          <w:tab w:val="left" w:pos="540"/>
        </w:tabs>
        <w:spacing w:before="0" w:after="0" w:line="240" w:lineRule="atLeast"/>
        <w:ind w:firstLine="0"/>
      </w:pPr>
    </w:p>
    <w:p w:rsidR="000C799C" w:rsidRPr="008A746C" w:rsidRDefault="0026107C" w:rsidP="00CD67F2">
      <w:pPr>
        <w:pStyle w:val="Heading1"/>
        <w:tabs>
          <w:tab w:val="clear" w:pos="0"/>
          <w:tab w:val="left" w:pos="540"/>
        </w:tabs>
        <w:spacing w:before="0" w:after="0" w:line="240" w:lineRule="atLeast"/>
        <w:ind w:firstLine="0"/>
        <w:rPr>
          <w:sz w:val="24"/>
          <w:szCs w:val="24"/>
        </w:rPr>
      </w:pPr>
      <w:r w:rsidRPr="008A746C">
        <w:rPr>
          <w:sz w:val="24"/>
          <w:szCs w:val="24"/>
        </w:rPr>
        <w:t>1</w:t>
      </w:r>
      <w:r w:rsidR="002203B7">
        <w:rPr>
          <w:sz w:val="24"/>
          <w:szCs w:val="24"/>
        </w:rPr>
        <w:t>1</w:t>
      </w:r>
      <w:r w:rsidR="000C799C" w:rsidRPr="008A746C">
        <w:rPr>
          <w:sz w:val="24"/>
          <w:szCs w:val="24"/>
        </w:rPr>
        <w:tab/>
      </w:r>
      <w:r w:rsidR="004E060D" w:rsidRPr="004E060D">
        <w:rPr>
          <w:sz w:val="24"/>
          <w:szCs w:val="24"/>
        </w:rPr>
        <w:t>Investments in associates and joint venture</w:t>
      </w:r>
    </w:p>
    <w:p w:rsidR="000C799C" w:rsidRPr="00597255" w:rsidRDefault="000C799C" w:rsidP="00316D3B">
      <w:pPr>
        <w:pStyle w:val="BodyText"/>
        <w:tabs>
          <w:tab w:val="left" w:pos="540"/>
        </w:tabs>
        <w:spacing w:after="0" w:line="240" w:lineRule="atLeast"/>
        <w:rPr>
          <w:sz w:val="20"/>
          <w:szCs w:val="18"/>
        </w:rPr>
      </w:pPr>
    </w:p>
    <w:tbl>
      <w:tblPr>
        <w:tblW w:w="9207"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0"/>
        <w:gridCol w:w="1260"/>
        <w:gridCol w:w="180"/>
        <w:gridCol w:w="1107"/>
      </w:tblGrid>
      <w:tr w:rsidR="00286C98" w:rsidRPr="0028787C" w:rsidTr="00316D3B">
        <w:trPr>
          <w:cantSplit/>
          <w:tblHeader/>
        </w:trPr>
        <w:tc>
          <w:tcPr>
            <w:tcW w:w="3870" w:type="dxa"/>
          </w:tcPr>
          <w:p w:rsidR="00286C98" w:rsidRPr="0028787C" w:rsidRDefault="00286C98" w:rsidP="00286C98">
            <w:pPr>
              <w:spacing w:line="240" w:lineRule="atLeast"/>
              <w:rPr>
                <w:rFonts w:cs="Times New Roman"/>
                <w:szCs w:val="22"/>
              </w:rPr>
            </w:pPr>
          </w:p>
        </w:tc>
        <w:tc>
          <w:tcPr>
            <w:tcW w:w="2610" w:type="dxa"/>
            <w:gridSpan w:val="3"/>
          </w:tcPr>
          <w:p w:rsidR="00286C98" w:rsidRPr="0028787C" w:rsidRDefault="00286C98" w:rsidP="00286C98">
            <w:pPr>
              <w:pStyle w:val="acctmergecolhdg"/>
              <w:spacing w:line="240" w:lineRule="atLeast"/>
              <w:ind w:left="-115" w:right="-97"/>
              <w:rPr>
                <w:rFonts w:cs="Times New Roman"/>
                <w:szCs w:val="22"/>
              </w:rPr>
            </w:pPr>
            <w:r w:rsidRPr="0028787C">
              <w:rPr>
                <w:rFonts w:cs="Times New Roman"/>
                <w:szCs w:val="22"/>
              </w:rPr>
              <w:t xml:space="preserve">Consolidated </w:t>
            </w:r>
          </w:p>
          <w:p w:rsidR="00286C98" w:rsidRPr="0028787C" w:rsidRDefault="00286C98" w:rsidP="00286C98">
            <w:pPr>
              <w:pStyle w:val="acctmergecolhdg"/>
              <w:spacing w:line="240" w:lineRule="atLeast"/>
              <w:ind w:left="-115" w:right="-97"/>
              <w:rPr>
                <w:rFonts w:cs="Times New Roman"/>
                <w:szCs w:val="22"/>
              </w:rPr>
            </w:pPr>
            <w:r w:rsidRPr="0028787C">
              <w:rPr>
                <w:rFonts w:cs="Times New Roman"/>
                <w:szCs w:val="22"/>
              </w:rPr>
              <w:t>financial statements</w:t>
            </w:r>
          </w:p>
        </w:tc>
        <w:tc>
          <w:tcPr>
            <w:tcW w:w="180" w:type="dxa"/>
          </w:tcPr>
          <w:p w:rsidR="00286C98" w:rsidRPr="0028787C" w:rsidRDefault="00286C98" w:rsidP="00286C98">
            <w:pPr>
              <w:pStyle w:val="acctmergecolhdg"/>
              <w:spacing w:line="240" w:lineRule="atLeast"/>
              <w:ind w:left="-115" w:right="-97"/>
              <w:rPr>
                <w:rFonts w:cs="Times New Roman"/>
                <w:szCs w:val="22"/>
              </w:rPr>
            </w:pPr>
          </w:p>
        </w:tc>
        <w:tc>
          <w:tcPr>
            <w:tcW w:w="2547" w:type="dxa"/>
            <w:gridSpan w:val="3"/>
          </w:tcPr>
          <w:p w:rsidR="00286C98" w:rsidRPr="0028787C" w:rsidRDefault="00286C98" w:rsidP="00286C98">
            <w:pPr>
              <w:pStyle w:val="acctmergecolhdg"/>
              <w:spacing w:line="240" w:lineRule="atLeast"/>
              <w:ind w:left="-115" w:right="-97"/>
              <w:rPr>
                <w:rFonts w:cs="Times New Roman"/>
                <w:szCs w:val="22"/>
              </w:rPr>
            </w:pPr>
            <w:r w:rsidRPr="0028787C">
              <w:rPr>
                <w:rFonts w:cs="Times New Roman"/>
                <w:szCs w:val="22"/>
              </w:rPr>
              <w:t xml:space="preserve">Separate </w:t>
            </w:r>
          </w:p>
          <w:p w:rsidR="00286C98" w:rsidRPr="0028787C" w:rsidRDefault="00286C98" w:rsidP="00286C98">
            <w:pPr>
              <w:pStyle w:val="acctmergecolhdg"/>
              <w:spacing w:line="240" w:lineRule="atLeast"/>
              <w:ind w:left="-115" w:right="-97"/>
              <w:rPr>
                <w:rFonts w:cs="Times New Roman"/>
                <w:szCs w:val="22"/>
              </w:rPr>
            </w:pPr>
            <w:r w:rsidRPr="0028787C">
              <w:rPr>
                <w:rFonts w:cs="Times New Roman"/>
                <w:szCs w:val="22"/>
              </w:rPr>
              <w:t>financial statements</w:t>
            </w:r>
          </w:p>
        </w:tc>
      </w:tr>
      <w:tr w:rsidR="006F45DD" w:rsidRPr="0028787C" w:rsidTr="00316D3B">
        <w:trPr>
          <w:cantSplit/>
          <w:tblHeader/>
        </w:trPr>
        <w:tc>
          <w:tcPr>
            <w:tcW w:w="3870" w:type="dxa"/>
          </w:tcPr>
          <w:p w:rsidR="00AF6670" w:rsidRPr="0028787C" w:rsidRDefault="00AF6670" w:rsidP="00286C98">
            <w:pPr>
              <w:pStyle w:val="acctfourfigures"/>
              <w:spacing w:line="240" w:lineRule="atLeast"/>
              <w:rPr>
                <w:rFonts w:cs="Times New Roman"/>
                <w:szCs w:val="22"/>
              </w:rPr>
            </w:pPr>
          </w:p>
        </w:tc>
        <w:tc>
          <w:tcPr>
            <w:tcW w:w="1260" w:type="dxa"/>
          </w:tcPr>
          <w:p w:rsidR="00AF6670" w:rsidRPr="00597255" w:rsidRDefault="006F45DD" w:rsidP="00597255">
            <w:pPr>
              <w:pStyle w:val="acctfourfigures"/>
              <w:tabs>
                <w:tab w:val="clear" w:pos="765"/>
              </w:tabs>
              <w:spacing w:line="240" w:lineRule="atLeast"/>
              <w:jc w:val="center"/>
              <w:rPr>
                <w:rFonts w:cs="Times New Roman"/>
                <w:sz w:val="16"/>
                <w:szCs w:val="16"/>
                <w:lang w:bidi="th-TH"/>
              </w:rPr>
            </w:pPr>
            <w:r w:rsidRPr="00597255">
              <w:rPr>
                <w:rFonts w:cs="Times New Roman"/>
                <w:sz w:val="16"/>
                <w:szCs w:val="16"/>
                <w:lang w:bidi="th-TH"/>
              </w:rPr>
              <w:t>For the</w:t>
            </w:r>
            <w:r w:rsidR="001D1E34">
              <w:rPr>
                <w:rFonts w:cs="Times New Roman"/>
                <w:sz w:val="16"/>
                <w:szCs w:val="16"/>
                <w:lang w:bidi="th-TH"/>
              </w:rPr>
              <w:t xml:space="preserve"> </w:t>
            </w:r>
            <w:r w:rsidRPr="00597255">
              <w:rPr>
                <w:rFonts w:cs="Times New Roman"/>
                <w:sz w:val="16"/>
                <w:szCs w:val="16"/>
                <w:lang w:bidi="th-TH"/>
              </w:rPr>
              <w:t>period from</w:t>
            </w:r>
            <w:r w:rsidR="009C6FE1">
              <w:rPr>
                <w:rFonts w:cs="Times New Roman"/>
                <w:sz w:val="16"/>
                <w:szCs w:val="16"/>
                <w:lang w:bidi="th-TH"/>
              </w:rPr>
              <w:t xml:space="preserve"> </w:t>
            </w:r>
            <w:r w:rsidRPr="00597255">
              <w:rPr>
                <w:rFonts w:cs="Times New Roman"/>
                <w:sz w:val="16"/>
                <w:szCs w:val="16"/>
                <w:lang w:bidi="th-TH"/>
              </w:rPr>
              <w:t>1 January 2017 to</w:t>
            </w:r>
            <w:r w:rsidR="00597255">
              <w:rPr>
                <w:rFonts w:cs="Times New Roman"/>
                <w:sz w:val="16"/>
                <w:szCs w:val="16"/>
                <w:lang w:bidi="th-TH"/>
              </w:rPr>
              <w:t xml:space="preserve"> </w:t>
            </w:r>
            <w:r w:rsidR="00AF6670" w:rsidRPr="00597255">
              <w:rPr>
                <w:sz w:val="16"/>
                <w:szCs w:val="16"/>
                <w:lang w:bidi="th-TH"/>
              </w:rPr>
              <w:t>30</w:t>
            </w:r>
            <w:r w:rsidR="00AF6670" w:rsidRPr="00597255">
              <w:rPr>
                <w:sz w:val="16"/>
                <w:szCs w:val="16"/>
                <w:cs/>
                <w:lang w:bidi="th-TH"/>
              </w:rPr>
              <w:t xml:space="preserve"> </w:t>
            </w:r>
            <w:r w:rsidR="00AF6670" w:rsidRPr="00597255">
              <w:rPr>
                <w:sz w:val="16"/>
                <w:szCs w:val="16"/>
                <w:lang w:bidi="th-TH"/>
              </w:rPr>
              <w:t>September</w:t>
            </w:r>
            <w:r w:rsidR="00597255" w:rsidRPr="00597255">
              <w:rPr>
                <w:sz w:val="16"/>
                <w:szCs w:val="16"/>
                <w:lang w:bidi="th-TH"/>
              </w:rPr>
              <w:t xml:space="preserve"> 2017</w:t>
            </w:r>
          </w:p>
        </w:tc>
        <w:tc>
          <w:tcPr>
            <w:tcW w:w="180" w:type="dxa"/>
          </w:tcPr>
          <w:p w:rsidR="00AF6670" w:rsidRPr="00597255" w:rsidRDefault="00AF6670" w:rsidP="00286C98">
            <w:pPr>
              <w:pStyle w:val="acctfourfigures"/>
              <w:spacing w:line="240" w:lineRule="atLeast"/>
              <w:ind w:left="-115" w:right="-97"/>
              <w:jc w:val="center"/>
              <w:rPr>
                <w:rFonts w:cs="Times New Roman"/>
                <w:sz w:val="16"/>
                <w:szCs w:val="16"/>
              </w:rPr>
            </w:pPr>
          </w:p>
        </w:tc>
        <w:tc>
          <w:tcPr>
            <w:tcW w:w="1170" w:type="dxa"/>
          </w:tcPr>
          <w:p w:rsidR="00AF6670" w:rsidRPr="00597255" w:rsidRDefault="006F45DD" w:rsidP="006F45DD">
            <w:pPr>
              <w:pStyle w:val="acctfourfigures"/>
              <w:tabs>
                <w:tab w:val="clear" w:pos="765"/>
              </w:tabs>
              <w:spacing w:line="240" w:lineRule="atLeast"/>
              <w:jc w:val="center"/>
              <w:rPr>
                <w:rFonts w:cs="Times New Roman"/>
                <w:sz w:val="16"/>
                <w:szCs w:val="16"/>
              </w:rPr>
            </w:pPr>
            <w:r w:rsidRPr="00597255">
              <w:rPr>
                <w:rFonts w:cs="Times New Roman"/>
                <w:sz w:val="16"/>
                <w:szCs w:val="16"/>
              </w:rPr>
              <w:t>For the year ended 31 December</w:t>
            </w:r>
            <w:r w:rsidR="00597255" w:rsidRPr="00597255">
              <w:rPr>
                <w:rFonts w:cs="Times New Roman"/>
                <w:sz w:val="16"/>
                <w:szCs w:val="16"/>
              </w:rPr>
              <w:t xml:space="preserve"> 2016</w:t>
            </w:r>
          </w:p>
        </w:tc>
        <w:tc>
          <w:tcPr>
            <w:tcW w:w="180" w:type="dxa"/>
          </w:tcPr>
          <w:p w:rsidR="00AF6670" w:rsidRPr="00597255" w:rsidRDefault="00AF6670" w:rsidP="00286C98">
            <w:pPr>
              <w:pStyle w:val="acctfourfigures"/>
              <w:spacing w:line="240" w:lineRule="atLeast"/>
              <w:ind w:left="-115" w:right="-97"/>
              <w:jc w:val="center"/>
              <w:rPr>
                <w:rFonts w:cs="Times New Roman"/>
                <w:sz w:val="16"/>
                <w:szCs w:val="16"/>
              </w:rPr>
            </w:pPr>
          </w:p>
        </w:tc>
        <w:tc>
          <w:tcPr>
            <w:tcW w:w="1260" w:type="dxa"/>
          </w:tcPr>
          <w:p w:rsidR="00AF6670" w:rsidRPr="00597255" w:rsidRDefault="006F45DD" w:rsidP="00597255">
            <w:pPr>
              <w:pStyle w:val="acctfourfigures"/>
              <w:tabs>
                <w:tab w:val="clear" w:pos="765"/>
              </w:tabs>
              <w:spacing w:line="240" w:lineRule="atLeast"/>
              <w:jc w:val="center"/>
              <w:rPr>
                <w:rFonts w:cs="Times New Roman"/>
                <w:sz w:val="16"/>
                <w:szCs w:val="16"/>
                <w:lang w:bidi="th-TH"/>
              </w:rPr>
            </w:pPr>
            <w:r w:rsidRPr="00597255">
              <w:rPr>
                <w:rFonts w:cs="Times New Roman"/>
                <w:sz w:val="16"/>
                <w:szCs w:val="16"/>
                <w:lang w:bidi="th-TH"/>
              </w:rPr>
              <w:t>For the</w:t>
            </w:r>
            <w:r w:rsidR="00597255">
              <w:rPr>
                <w:rFonts w:cs="Times New Roman"/>
                <w:sz w:val="16"/>
                <w:szCs w:val="16"/>
                <w:lang w:bidi="th-TH"/>
              </w:rPr>
              <w:t xml:space="preserve"> </w:t>
            </w:r>
            <w:r w:rsidRPr="00597255">
              <w:rPr>
                <w:rFonts w:cs="Times New Roman"/>
                <w:sz w:val="16"/>
                <w:szCs w:val="16"/>
                <w:lang w:bidi="th-TH"/>
              </w:rPr>
              <w:t>period from</w:t>
            </w:r>
            <w:r w:rsidR="00597255">
              <w:rPr>
                <w:rFonts w:cs="Times New Roman"/>
                <w:sz w:val="16"/>
                <w:szCs w:val="16"/>
                <w:lang w:bidi="th-TH"/>
              </w:rPr>
              <w:t xml:space="preserve"> </w:t>
            </w:r>
            <w:r w:rsidRPr="00597255">
              <w:rPr>
                <w:rFonts w:cs="Times New Roman"/>
                <w:sz w:val="16"/>
                <w:szCs w:val="16"/>
                <w:lang w:bidi="th-TH"/>
              </w:rPr>
              <w:t>1 January 2017 to</w:t>
            </w:r>
            <w:r w:rsidR="00597255">
              <w:rPr>
                <w:rFonts w:cs="Times New Roman"/>
                <w:sz w:val="16"/>
                <w:szCs w:val="16"/>
                <w:lang w:bidi="th-TH"/>
              </w:rPr>
              <w:t xml:space="preserve"> </w:t>
            </w:r>
            <w:r w:rsidRPr="00597255">
              <w:rPr>
                <w:sz w:val="16"/>
                <w:szCs w:val="16"/>
                <w:lang w:bidi="th-TH"/>
              </w:rPr>
              <w:t>30</w:t>
            </w:r>
            <w:r w:rsidRPr="00597255">
              <w:rPr>
                <w:sz w:val="16"/>
                <w:szCs w:val="16"/>
                <w:cs/>
                <w:lang w:bidi="th-TH"/>
              </w:rPr>
              <w:t xml:space="preserve"> </w:t>
            </w:r>
            <w:r w:rsidRPr="00597255">
              <w:rPr>
                <w:sz w:val="16"/>
                <w:szCs w:val="16"/>
                <w:lang w:bidi="th-TH"/>
              </w:rPr>
              <w:t>September</w:t>
            </w:r>
            <w:r w:rsidR="00597255" w:rsidRPr="00597255">
              <w:rPr>
                <w:sz w:val="16"/>
                <w:szCs w:val="16"/>
                <w:lang w:bidi="th-TH"/>
              </w:rPr>
              <w:t xml:space="preserve"> 2017</w:t>
            </w:r>
          </w:p>
        </w:tc>
        <w:tc>
          <w:tcPr>
            <w:tcW w:w="180" w:type="dxa"/>
          </w:tcPr>
          <w:p w:rsidR="00AF6670" w:rsidRPr="00597255" w:rsidRDefault="00AF6670" w:rsidP="00286C98">
            <w:pPr>
              <w:pStyle w:val="acctfourfigures"/>
              <w:spacing w:line="240" w:lineRule="atLeast"/>
              <w:ind w:left="-115" w:right="-97"/>
              <w:jc w:val="center"/>
              <w:rPr>
                <w:rFonts w:cs="Times New Roman"/>
                <w:sz w:val="16"/>
                <w:szCs w:val="16"/>
              </w:rPr>
            </w:pPr>
          </w:p>
        </w:tc>
        <w:tc>
          <w:tcPr>
            <w:tcW w:w="1107" w:type="dxa"/>
          </w:tcPr>
          <w:p w:rsidR="00597255" w:rsidRDefault="006F45DD" w:rsidP="006F45DD">
            <w:pPr>
              <w:pStyle w:val="acctfourfigures"/>
              <w:tabs>
                <w:tab w:val="clear" w:pos="765"/>
              </w:tabs>
              <w:spacing w:line="240" w:lineRule="atLeast"/>
              <w:ind w:left="-79"/>
              <w:jc w:val="center"/>
              <w:rPr>
                <w:rFonts w:cs="Times New Roman"/>
                <w:sz w:val="16"/>
                <w:szCs w:val="16"/>
              </w:rPr>
            </w:pPr>
            <w:r w:rsidRPr="00597255">
              <w:rPr>
                <w:rFonts w:cs="Times New Roman"/>
                <w:sz w:val="16"/>
                <w:szCs w:val="16"/>
              </w:rPr>
              <w:t>For the year ended 31 December</w:t>
            </w:r>
            <w:r w:rsidR="00597255" w:rsidRPr="00597255">
              <w:rPr>
                <w:rFonts w:cs="Times New Roman"/>
                <w:sz w:val="16"/>
                <w:szCs w:val="16"/>
              </w:rPr>
              <w:t xml:space="preserve"> </w:t>
            </w:r>
          </w:p>
          <w:p w:rsidR="00AF6670" w:rsidRPr="00597255" w:rsidRDefault="00597255" w:rsidP="006F45DD">
            <w:pPr>
              <w:pStyle w:val="acctfourfigures"/>
              <w:tabs>
                <w:tab w:val="clear" w:pos="765"/>
              </w:tabs>
              <w:spacing w:line="240" w:lineRule="atLeast"/>
              <w:ind w:left="-79"/>
              <w:jc w:val="center"/>
              <w:rPr>
                <w:rFonts w:cs="Times New Roman"/>
                <w:sz w:val="16"/>
                <w:szCs w:val="16"/>
              </w:rPr>
            </w:pPr>
            <w:r w:rsidRPr="00597255">
              <w:rPr>
                <w:rFonts w:cs="Times New Roman"/>
                <w:sz w:val="16"/>
                <w:szCs w:val="16"/>
              </w:rPr>
              <w:t>2016</w:t>
            </w:r>
          </w:p>
        </w:tc>
      </w:tr>
      <w:tr w:rsidR="00286C98" w:rsidRPr="0028787C" w:rsidTr="00316D3B">
        <w:trPr>
          <w:cantSplit/>
          <w:tblHeader/>
        </w:trPr>
        <w:tc>
          <w:tcPr>
            <w:tcW w:w="3870" w:type="dxa"/>
          </w:tcPr>
          <w:p w:rsidR="00286C98" w:rsidRPr="0028787C" w:rsidRDefault="00286C98" w:rsidP="00286C98">
            <w:pPr>
              <w:spacing w:line="240" w:lineRule="atLeast"/>
              <w:rPr>
                <w:rFonts w:cs="Times New Roman"/>
                <w:b/>
                <w:bCs/>
                <w:i/>
                <w:iCs/>
                <w:szCs w:val="22"/>
              </w:rPr>
            </w:pPr>
          </w:p>
        </w:tc>
        <w:tc>
          <w:tcPr>
            <w:tcW w:w="5337" w:type="dxa"/>
            <w:gridSpan w:val="7"/>
          </w:tcPr>
          <w:p w:rsidR="00286C98" w:rsidRPr="0028787C" w:rsidRDefault="00286C98" w:rsidP="00286C98">
            <w:pPr>
              <w:pStyle w:val="acctfourfigures"/>
              <w:spacing w:line="240" w:lineRule="atLeast"/>
              <w:ind w:left="-115" w:right="-97"/>
              <w:jc w:val="center"/>
              <w:rPr>
                <w:rFonts w:cs="Times New Roman"/>
                <w:i/>
                <w:iCs/>
                <w:szCs w:val="22"/>
              </w:rPr>
            </w:pPr>
            <w:r w:rsidRPr="0028787C">
              <w:rPr>
                <w:rFonts w:cs="Times New Roman"/>
                <w:i/>
                <w:iCs/>
                <w:szCs w:val="22"/>
                <w:cs/>
                <w:lang w:bidi="th-TH"/>
              </w:rPr>
              <w:t>(</w:t>
            </w:r>
            <w:r w:rsidRPr="0028787C">
              <w:rPr>
                <w:rFonts w:cs="Times New Roman"/>
                <w:i/>
                <w:iCs/>
                <w:szCs w:val="22"/>
              </w:rPr>
              <w:t>in million Baht</w:t>
            </w:r>
            <w:r w:rsidRPr="0028787C">
              <w:rPr>
                <w:rFonts w:cs="Times New Roman"/>
                <w:i/>
                <w:iCs/>
                <w:szCs w:val="22"/>
                <w:cs/>
                <w:lang w:bidi="th-TH"/>
              </w:rPr>
              <w:t>)</w:t>
            </w:r>
          </w:p>
        </w:tc>
      </w:tr>
      <w:tr w:rsidR="006F45DD" w:rsidRPr="0028787C" w:rsidTr="00316D3B">
        <w:trPr>
          <w:cantSplit/>
        </w:trPr>
        <w:tc>
          <w:tcPr>
            <w:tcW w:w="3870" w:type="dxa"/>
          </w:tcPr>
          <w:p w:rsidR="00286C98" w:rsidRPr="0028787C" w:rsidRDefault="00286C98" w:rsidP="00286C98">
            <w:pPr>
              <w:spacing w:line="240" w:lineRule="atLeast"/>
              <w:rPr>
                <w:rFonts w:cs="Times New Roman"/>
                <w:b/>
                <w:bCs/>
                <w:szCs w:val="22"/>
              </w:rPr>
            </w:pPr>
            <w:r w:rsidRPr="0028787C">
              <w:rPr>
                <w:rFonts w:cs="Times New Roman"/>
                <w:b/>
                <w:bCs/>
                <w:szCs w:val="22"/>
              </w:rPr>
              <w:t>Associates</w:t>
            </w:r>
          </w:p>
        </w:tc>
        <w:tc>
          <w:tcPr>
            <w:tcW w:w="1260" w:type="dxa"/>
          </w:tcPr>
          <w:p w:rsidR="00286C98" w:rsidRPr="0028787C" w:rsidRDefault="00286C98" w:rsidP="00286C98">
            <w:pPr>
              <w:pStyle w:val="BodyText"/>
              <w:tabs>
                <w:tab w:val="decimal" w:pos="567"/>
                <w:tab w:val="left" w:pos="758"/>
              </w:tabs>
              <w:spacing w:after="0" w:line="240" w:lineRule="atLeast"/>
              <w:ind w:left="-108" w:right="-131"/>
              <w:rPr>
                <w:szCs w:val="22"/>
              </w:rPr>
            </w:pPr>
          </w:p>
        </w:tc>
        <w:tc>
          <w:tcPr>
            <w:tcW w:w="180" w:type="dxa"/>
          </w:tcPr>
          <w:p w:rsidR="00286C98" w:rsidRPr="0028787C" w:rsidRDefault="00286C98" w:rsidP="00286C98">
            <w:pPr>
              <w:pStyle w:val="BodyText"/>
              <w:tabs>
                <w:tab w:val="decimal" w:pos="342"/>
                <w:tab w:val="decimal" w:pos="435"/>
              </w:tabs>
              <w:spacing w:after="0" w:line="240" w:lineRule="atLeast"/>
              <w:ind w:right="-131"/>
              <w:jc w:val="both"/>
              <w:rPr>
                <w:szCs w:val="22"/>
              </w:rPr>
            </w:pPr>
          </w:p>
        </w:tc>
        <w:tc>
          <w:tcPr>
            <w:tcW w:w="1170" w:type="dxa"/>
          </w:tcPr>
          <w:p w:rsidR="00286C98" w:rsidRPr="0028787C" w:rsidRDefault="00286C98" w:rsidP="00286C98">
            <w:pPr>
              <w:pStyle w:val="BodyText"/>
              <w:tabs>
                <w:tab w:val="decimal" w:pos="506"/>
                <w:tab w:val="left" w:pos="657"/>
                <w:tab w:val="left" w:pos="747"/>
              </w:tabs>
              <w:spacing w:after="0" w:line="240" w:lineRule="atLeast"/>
              <w:ind w:left="-108" w:right="-131"/>
              <w:rPr>
                <w:szCs w:val="22"/>
              </w:rPr>
            </w:pPr>
          </w:p>
        </w:tc>
        <w:tc>
          <w:tcPr>
            <w:tcW w:w="180" w:type="dxa"/>
          </w:tcPr>
          <w:p w:rsidR="00286C98" w:rsidRPr="0028787C" w:rsidRDefault="00286C98" w:rsidP="00286C98">
            <w:pPr>
              <w:pStyle w:val="BodyText"/>
              <w:tabs>
                <w:tab w:val="decimal" w:pos="342"/>
              </w:tabs>
              <w:spacing w:after="0" w:line="240" w:lineRule="atLeast"/>
              <w:ind w:left="-126" w:right="-131"/>
              <w:jc w:val="both"/>
              <w:rPr>
                <w:szCs w:val="22"/>
              </w:rPr>
            </w:pPr>
          </w:p>
        </w:tc>
        <w:tc>
          <w:tcPr>
            <w:tcW w:w="1260" w:type="dxa"/>
          </w:tcPr>
          <w:p w:rsidR="00286C98" w:rsidRPr="0028787C" w:rsidRDefault="00286C98" w:rsidP="00286C98">
            <w:pPr>
              <w:pStyle w:val="BodyText"/>
              <w:tabs>
                <w:tab w:val="decimal" w:pos="506"/>
              </w:tabs>
              <w:spacing w:after="0" w:line="240" w:lineRule="atLeast"/>
              <w:ind w:left="-108" w:right="-131"/>
              <w:rPr>
                <w:szCs w:val="22"/>
              </w:rPr>
            </w:pPr>
          </w:p>
        </w:tc>
        <w:tc>
          <w:tcPr>
            <w:tcW w:w="180" w:type="dxa"/>
          </w:tcPr>
          <w:p w:rsidR="00286C98" w:rsidRPr="0028787C" w:rsidRDefault="00286C98" w:rsidP="00286C98">
            <w:pPr>
              <w:pStyle w:val="BodyText"/>
              <w:tabs>
                <w:tab w:val="decimal" w:pos="342"/>
              </w:tabs>
              <w:spacing w:after="0" w:line="240" w:lineRule="atLeast"/>
              <w:ind w:right="-131"/>
              <w:jc w:val="both"/>
              <w:rPr>
                <w:szCs w:val="22"/>
              </w:rPr>
            </w:pPr>
          </w:p>
        </w:tc>
        <w:tc>
          <w:tcPr>
            <w:tcW w:w="1107" w:type="dxa"/>
          </w:tcPr>
          <w:p w:rsidR="00286C98" w:rsidRPr="0028787C" w:rsidRDefault="00286C98" w:rsidP="00286C98">
            <w:pPr>
              <w:pStyle w:val="BodyText"/>
              <w:tabs>
                <w:tab w:val="decimal" w:pos="506"/>
              </w:tabs>
              <w:spacing w:after="0" w:line="240" w:lineRule="atLeast"/>
              <w:ind w:left="-108" w:right="-131"/>
              <w:rPr>
                <w:szCs w:val="22"/>
              </w:rPr>
            </w:pPr>
          </w:p>
        </w:tc>
      </w:tr>
      <w:tr w:rsidR="006F45DD" w:rsidRPr="0028787C" w:rsidTr="00316D3B">
        <w:trPr>
          <w:cantSplit/>
        </w:trPr>
        <w:tc>
          <w:tcPr>
            <w:tcW w:w="3870" w:type="dxa"/>
          </w:tcPr>
          <w:p w:rsidR="00C0654A" w:rsidRPr="0028787C" w:rsidRDefault="00C0654A" w:rsidP="00C0654A">
            <w:pPr>
              <w:spacing w:line="240" w:lineRule="atLeast"/>
              <w:rPr>
                <w:rFonts w:cs="Times New Roman"/>
                <w:szCs w:val="22"/>
              </w:rPr>
            </w:pPr>
            <w:r w:rsidRPr="0028787C">
              <w:rPr>
                <w:rFonts w:cs="Times New Roman"/>
                <w:szCs w:val="22"/>
              </w:rPr>
              <w:t>At 1 January</w:t>
            </w:r>
          </w:p>
        </w:tc>
        <w:tc>
          <w:tcPr>
            <w:tcW w:w="1260" w:type="dxa"/>
          </w:tcPr>
          <w:p w:rsidR="00C0654A" w:rsidRPr="0028787C" w:rsidRDefault="00C0654A" w:rsidP="0050427B">
            <w:pPr>
              <w:pStyle w:val="BodyText"/>
              <w:tabs>
                <w:tab w:val="decimal" w:pos="731"/>
              </w:tabs>
              <w:spacing w:after="0" w:line="240" w:lineRule="atLeast"/>
              <w:ind w:left="-108" w:right="-131"/>
              <w:rPr>
                <w:szCs w:val="22"/>
              </w:rPr>
            </w:pPr>
            <w:r>
              <w:rPr>
                <w:szCs w:val="22"/>
              </w:rPr>
              <w:t>2,642.34</w:t>
            </w:r>
          </w:p>
        </w:tc>
        <w:tc>
          <w:tcPr>
            <w:tcW w:w="180" w:type="dxa"/>
          </w:tcPr>
          <w:p w:rsidR="00C0654A" w:rsidRPr="0028787C" w:rsidRDefault="00C0654A" w:rsidP="00C0654A">
            <w:pPr>
              <w:pStyle w:val="BodyText"/>
              <w:tabs>
                <w:tab w:val="decimal" w:pos="342"/>
                <w:tab w:val="decimal" w:pos="435"/>
              </w:tabs>
              <w:spacing w:after="0" w:line="240" w:lineRule="atLeast"/>
              <w:ind w:right="-131"/>
              <w:jc w:val="both"/>
              <w:rPr>
                <w:szCs w:val="22"/>
              </w:rPr>
            </w:pPr>
          </w:p>
        </w:tc>
        <w:tc>
          <w:tcPr>
            <w:tcW w:w="1170" w:type="dxa"/>
          </w:tcPr>
          <w:p w:rsidR="00C0654A" w:rsidRPr="0028787C" w:rsidRDefault="00C0654A" w:rsidP="0050427B">
            <w:pPr>
              <w:pStyle w:val="BodyText"/>
              <w:tabs>
                <w:tab w:val="decimal" w:pos="641"/>
              </w:tabs>
              <w:spacing w:after="0" w:line="240" w:lineRule="atLeast"/>
              <w:ind w:left="-108" w:right="-131"/>
              <w:rPr>
                <w:szCs w:val="22"/>
              </w:rPr>
            </w:pPr>
            <w:r w:rsidRPr="0028787C">
              <w:rPr>
                <w:szCs w:val="22"/>
              </w:rPr>
              <w:t>99</w:t>
            </w:r>
            <w:r w:rsidRPr="0028787C">
              <w:rPr>
                <w:szCs w:val="22"/>
                <w:cs/>
                <w:lang w:bidi="th-TH"/>
              </w:rPr>
              <w:t>.</w:t>
            </w:r>
            <w:r w:rsidRPr="0028787C">
              <w:rPr>
                <w:szCs w:val="22"/>
              </w:rPr>
              <w:t>74</w:t>
            </w:r>
          </w:p>
        </w:tc>
        <w:tc>
          <w:tcPr>
            <w:tcW w:w="180" w:type="dxa"/>
          </w:tcPr>
          <w:p w:rsidR="00C0654A" w:rsidRPr="0028787C" w:rsidRDefault="00C0654A" w:rsidP="00C0654A">
            <w:pPr>
              <w:pStyle w:val="BodyText"/>
              <w:tabs>
                <w:tab w:val="decimal" w:pos="342"/>
              </w:tabs>
              <w:spacing w:after="0" w:line="240" w:lineRule="atLeast"/>
              <w:ind w:left="-126" w:right="-131"/>
              <w:jc w:val="both"/>
              <w:rPr>
                <w:szCs w:val="22"/>
              </w:rPr>
            </w:pPr>
          </w:p>
        </w:tc>
        <w:tc>
          <w:tcPr>
            <w:tcW w:w="1260" w:type="dxa"/>
          </w:tcPr>
          <w:p w:rsidR="00C0654A" w:rsidRPr="0028787C" w:rsidRDefault="00C0654A" w:rsidP="0050427B">
            <w:pPr>
              <w:pStyle w:val="BodyText"/>
              <w:tabs>
                <w:tab w:val="decimal" w:pos="641"/>
              </w:tabs>
              <w:spacing w:after="0" w:line="240" w:lineRule="atLeast"/>
              <w:ind w:left="-108" w:right="-131"/>
              <w:rPr>
                <w:szCs w:val="22"/>
              </w:rPr>
            </w:pPr>
            <w:r w:rsidRPr="0028787C">
              <w:rPr>
                <w:szCs w:val="22"/>
                <w:cs/>
                <w:lang w:bidi="th-TH"/>
              </w:rPr>
              <w:t>-</w:t>
            </w:r>
          </w:p>
        </w:tc>
        <w:tc>
          <w:tcPr>
            <w:tcW w:w="180" w:type="dxa"/>
          </w:tcPr>
          <w:p w:rsidR="00C0654A" w:rsidRPr="0028787C" w:rsidRDefault="00C0654A" w:rsidP="00C0654A">
            <w:pPr>
              <w:pStyle w:val="BodyText"/>
              <w:tabs>
                <w:tab w:val="decimal" w:pos="342"/>
              </w:tabs>
              <w:spacing w:after="0" w:line="240" w:lineRule="atLeast"/>
              <w:ind w:right="-131"/>
              <w:jc w:val="both"/>
              <w:rPr>
                <w:szCs w:val="22"/>
              </w:rPr>
            </w:pPr>
          </w:p>
        </w:tc>
        <w:tc>
          <w:tcPr>
            <w:tcW w:w="1107" w:type="dxa"/>
          </w:tcPr>
          <w:p w:rsidR="00C0654A" w:rsidRPr="0028787C" w:rsidRDefault="00C0654A" w:rsidP="0050427B">
            <w:pPr>
              <w:pStyle w:val="BodyText"/>
              <w:tabs>
                <w:tab w:val="decimal" w:pos="551"/>
              </w:tabs>
              <w:spacing w:after="0" w:line="240" w:lineRule="atLeast"/>
              <w:ind w:left="-108" w:right="-131"/>
              <w:rPr>
                <w:szCs w:val="22"/>
              </w:rPr>
            </w:pPr>
            <w:r w:rsidRPr="0028787C">
              <w:rPr>
                <w:szCs w:val="22"/>
                <w:cs/>
                <w:lang w:bidi="th-TH"/>
              </w:rPr>
              <w:t>-</w:t>
            </w:r>
          </w:p>
        </w:tc>
      </w:tr>
      <w:tr w:rsidR="006F45DD" w:rsidRPr="0028787C" w:rsidTr="00316D3B">
        <w:trPr>
          <w:cantSplit/>
        </w:trPr>
        <w:tc>
          <w:tcPr>
            <w:tcW w:w="3870" w:type="dxa"/>
          </w:tcPr>
          <w:p w:rsidR="00C0654A" w:rsidRPr="0028787C" w:rsidRDefault="00C0654A" w:rsidP="00C0654A">
            <w:pPr>
              <w:spacing w:line="240" w:lineRule="atLeast"/>
              <w:rPr>
                <w:rFonts w:cs="Times New Roman"/>
                <w:szCs w:val="22"/>
                <w:rtl/>
                <w:cs/>
              </w:rPr>
            </w:pPr>
            <w:r w:rsidRPr="0028787C">
              <w:rPr>
                <w:rFonts w:cs="Times New Roman"/>
                <w:szCs w:val="22"/>
              </w:rPr>
              <w:t>Acquisitions</w:t>
            </w:r>
          </w:p>
        </w:tc>
        <w:tc>
          <w:tcPr>
            <w:tcW w:w="1260" w:type="dxa"/>
          </w:tcPr>
          <w:p w:rsidR="00C0654A" w:rsidRPr="0028787C" w:rsidRDefault="00C0654A" w:rsidP="0050427B">
            <w:pPr>
              <w:pStyle w:val="BodyText"/>
              <w:tabs>
                <w:tab w:val="decimal" w:pos="731"/>
              </w:tabs>
              <w:spacing w:after="0" w:line="240" w:lineRule="atLeast"/>
              <w:ind w:left="-108" w:right="-131"/>
              <w:rPr>
                <w:szCs w:val="22"/>
              </w:rPr>
            </w:pPr>
            <w:r w:rsidRPr="0028787C">
              <w:rPr>
                <w:szCs w:val="22"/>
                <w:cs/>
                <w:lang w:bidi="th-TH"/>
              </w:rPr>
              <w:t>-</w:t>
            </w:r>
          </w:p>
        </w:tc>
        <w:tc>
          <w:tcPr>
            <w:tcW w:w="180" w:type="dxa"/>
          </w:tcPr>
          <w:p w:rsidR="00C0654A" w:rsidRPr="0028787C" w:rsidRDefault="00C0654A" w:rsidP="00C0654A">
            <w:pPr>
              <w:pStyle w:val="BodyText"/>
              <w:tabs>
                <w:tab w:val="decimal" w:pos="342"/>
                <w:tab w:val="decimal" w:pos="435"/>
              </w:tabs>
              <w:spacing w:after="0" w:line="240" w:lineRule="atLeast"/>
              <w:ind w:right="-131"/>
              <w:jc w:val="both"/>
              <w:rPr>
                <w:szCs w:val="22"/>
              </w:rPr>
            </w:pPr>
          </w:p>
        </w:tc>
        <w:tc>
          <w:tcPr>
            <w:tcW w:w="1170" w:type="dxa"/>
          </w:tcPr>
          <w:p w:rsidR="00C0654A" w:rsidRPr="0028787C" w:rsidRDefault="00C0654A" w:rsidP="0050427B">
            <w:pPr>
              <w:pStyle w:val="BodyText"/>
              <w:tabs>
                <w:tab w:val="decimal" w:pos="641"/>
              </w:tabs>
              <w:spacing w:after="0" w:line="240" w:lineRule="atLeast"/>
              <w:ind w:left="-108" w:right="-131"/>
              <w:rPr>
                <w:szCs w:val="22"/>
              </w:rPr>
            </w:pPr>
            <w:r>
              <w:rPr>
                <w:szCs w:val="22"/>
              </w:rPr>
              <w:t>2,516</w:t>
            </w:r>
            <w:r w:rsidRPr="0028787C">
              <w:rPr>
                <w:szCs w:val="22"/>
                <w:cs/>
                <w:lang w:bidi="th-TH"/>
              </w:rPr>
              <w:t>.</w:t>
            </w:r>
            <w:r>
              <w:rPr>
                <w:szCs w:val="22"/>
                <w:lang w:bidi="th-TH"/>
              </w:rPr>
              <w:t>51</w:t>
            </w:r>
          </w:p>
        </w:tc>
        <w:tc>
          <w:tcPr>
            <w:tcW w:w="180" w:type="dxa"/>
          </w:tcPr>
          <w:p w:rsidR="00C0654A" w:rsidRPr="0028787C" w:rsidRDefault="00C0654A" w:rsidP="00C0654A">
            <w:pPr>
              <w:pStyle w:val="BodyText"/>
              <w:tabs>
                <w:tab w:val="decimal" w:pos="342"/>
              </w:tabs>
              <w:spacing w:after="0" w:line="240" w:lineRule="atLeast"/>
              <w:ind w:right="-131"/>
              <w:jc w:val="both"/>
              <w:rPr>
                <w:szCs w:val="22"/>
              </w:rPr>
            </w:pPr>
          </w:p>
        </w:tc>
        <w:tc>
          <w:tcPr>
            <w:tcW w:w="1260" w:type="dxa"/>
          </w:tcPr>
          <w:p w:rsidR="00C0654A" w:rsidRPr="0028787C" w:rsidRDefault="00C0654A" w:rsidP="0050427B">
            <w:pPr>
              <w:pStyle w:val="BodyText"/>
              <w:tabs>
                <w:tab w:val="decimal" w:pos="641"/>
              </w:tabs>
              <w:spacing w:after="0" w:line="240" w:lineRule="atLeast"/>
              <w:ind w:left="-108" w:right="-131"/>
              <w:rPr>
                <w:szCs w:val="22"/>
              </w:rPr>
            </w:pPr>
            <w:r w:rsidRPr="0028787C">
              <w:rPr>
                <w:szCs w:val="22"/>
                <w:cs/>
                <w:lang w:bidi="th-TH"/>
              </w:rPr>
              <w:t>-</w:t>
            </w:r>
          </w:p>
        </w:tc>
        <w:tc>
          <w:tcPr>
            <w:tcW w:w="180" w:type="dxa"/>
          </w:tcPr>
          <w:p w:rsidR="00C0654A" w:rsidRPr="0028787C" w:rsidRDefault="00C0654A" w:rsidP="00C0654A">
            <w:pPr>
              <w:pStyle w:val="BodyText"/>
              <w:tabs>
                <w:tab w:val="decimal" w:pos="342"/>
              </w:tabs>
              <w:spacing w:after="0" w:line="240" w:lineRule="atLeast"/>
              <w:ind w:right="-131"/>
              <w:jc w:val="both"/>
              <w:rPr>
                <w:szCs w:val="22"/>
              </w:rPr>
            </w:pPr>
          </w:p>
        </w:tc>
        <w:tc>
          <w:tcPr>
            <w:tcW w:w="1107" w:type="dxa"/>
          </w:tcPr>
          <w:p w:rsidR="00C0654A" w:rsidRPr="0028787C" w:rsidRDefault="00C0654A" w:rsidP="0050427B">
            <w:pPr>
              <w:pStyle w:val="BodyText"/>
              <w:tabs>
                <w:tab w:val="decimal" w:pos="551"/>
              </w:tabs>
              <w:spacing w:after="0" w:line="240" w:lineRule="atLeast"/>
              <w:ind w:left="-108" w:right="-131"/>
              <w:rPr>
                <w:szCs w:val="22"/>
              </w:rPr>
            </w:pPr>
            <w:r w:rsidRPr="0028787C">
              <w:rPr>
                <w:szCs w:val="22"/>
                <w:cs/>
                <w:lang w:bidi="th-TH"/>
              </w:rPr>
              <w:t>-</w:t>
            </w:r>
          </w:p>
        </w:tc>
      </w:tr>
      <w:tr w:rsidR="006F45DD" w:rsidRPr="0028787C" w:rsidTr="00316D3B">
        <w:trPr>
          <w:cantSplit/>
        </w:trPr>
        <w:tc>
          <w:tcPr>
            <w:tcW w:w="3870" w:type="dxa"/>
          </w:tcPr>
          <w:p w:rsidR="00C0654A" w:rsidRPr="0028787C" w:rsidRDefault="00C0654A" w:rsidP="00C0654A">
            <w:pPr>
              <w:spacing w:line="240" w:lineRule="atLeast"/>
              <w:rPr>
                <w:rFonts w:cs="Times New Roman"/>
                <w:szCs w:val="22"/>
              </w:rPr>
            </w:pPr>
            <w:r w:rsidRPr="0028787C">
              <w:rPr>
                <w:rFonts w:cs="Times New Roman"/>
                <w:szCs w:val="22"/>
              </w:rPr>
              <w:t>Share of profit of associates</w:t>
            </w:r>
          </w:p>
        </w:tc>
        <w:tc>
          <w:tcPr>
            <w:tcW w:w="1260" w:type="dxa"/>
          </w:tcPr>
          <w:p w:rsidR="00C0654A" w:rsidRPr="00D4053D" w:rsidRDefault="00831BD7" w:rsidP="0050427B">
            <w:pPr>
              <w:pStyle w:val="BodyText"/>
              <w:tabs>
                <w:tab w:val="decimal" w:pos="731"/>
              </w:tabs>
              <w:spacing w:after="0" w:line="240" w:lineRule="atLeast"/>
              <w:ind w:left="-108" w:right="-131"/>
              <w:rPr>
                <w:szCs w:val="22"/>
              </w:rPr>
            </w:pPr>
            <w:r>
              <w:rPr>
                <w:szCs w:val="22"/>
              </w:rPr>
              <w:t>74.78</w:t>
            </w:r>
          </w:p>
        </w:tc>
        <w:tc>
          <w:tcPr>
            <w:tcW w:w="180" w:type="dxa"/>
          </w:tcPr>
          <w:p w:rsidR="00C0654A" w:rsidRPr="0028787C" w:rsidRDefault="00C0654A" w:rsidP="00C0654A">
            <w:pPr>
              <w:pStyle w:val="BodyText"/>
              <w:tabs>
                <w:tab w:val="decimal" w:pos="342"/>
                <w:tab w:val="decimal" w:pos="435"/>
              </w:tabs>
              <w:spacing w:after="0" w:line="240" w:lineRule="atLeast"/>
              <w:ind w:right="-131"/>
              <w:jc w:val="both"/>
              <w:rPr>
                <w:szCs w:val="22"/>
              </w:rPr>
            </w:pPr>
          </w:p>
        </w:tc>
        <w:tc>
          <w:tcPr>
            <w:tcW w:w="1170" w:type="dxa"/>
          </w:tcPr>
          <w:p w:rsidR="00C0654A" w:rsidRPr="00D4053D" w:rsidRDefault="00C0654A" w:rsidP="0050427B">
            <w:pPr>
              <w:pStyle w:val="BodyText"/>
              <w:tabs>
                <w:tab w:val="decimal" w:pos="641"/>
              </w:tabs>
              <w:spacing w:after="0" w:line="240" w:lineRule="atLeast"/>
              <w:ind w:left="-108" w:right="-131"/>
              <w:rPr>
                <w:szCs w:val="22"/>
              </w:rPr>
            </w:pPr>
            <w:r w:rsidRPr="0028787C">
              <w:rPr>
                <w:szCs w:val="22"/>
              </w:rPr>
              <w:t>5</w:t>
            </w:r>
            <w:r>
              <w:rPr>
                <w:szCs w:val="22"/>
              </w:rPr>
              <w:t>5.70</w:t>
            </w:r>
          </w:p>
        </w:tc>
        <w:tc>
          <w:tcPr>
            <w:tcW w:w="180" w:type="dxa"/>
          </w:tcPr>
          <w:p w:rsidR="00C0654A" w:rsidRPr="0028787C" w:rsidRDefault="00C0654A" w:rsidP="00C0654A">
            <w:pPr>
              <w:pStyle w:val="BodyText"/>
              <w:tabs>
                <w:tab w:val="decimal" w:pos="342"/>
              </w:tabs>
              <w:spacing w:after="0" w:line="240" w:lineRule="atLeast"/>
              <w:ind w:left="-126" w:right="-131"/>
              <w:jc w:val="both"/>
              <w:rPr>
                <w:szCs w:val="22"/>
              </w:rPr>
            </w:pPr>
          </w:p>
        </w:tc>
        <w:tc>
          <w:tcPr>
            <w:tcW w:w="1260" w:type="dxa"/>
          </w:tcPr>
          <w:p w:rsidR="00C0654A" w:rsidRPr="0028787C" w:rsidRDefault="00C0654A" w:rsidP="0050427B">
            <w:pPr>
              <w:pStyle w:val="BodyText"/>
              <w:tabs>
                <w:tab w:val="decimal" w:pos="641"/>
              </w:tabs>
              <w:spacing w:after="0" w:line="240" w:lineRule="atLeast"/>
              <w:ind w:left="-108" w:right="-131"/>
              <w:rPr>
                <w:szCs w:val="22"/>
              </w:rPr>
            </w:pPr>
            <w:r w:rsidRPr="0028787C">
              <w:rPr>
                <w:szCs w:val="22"/>
                <w:cs/>
                <w:lang w:bidi="th-TH"/>
              </w:rPr>
              <w:t>-</w:t>
            </w:r>
          </w:p>
        </w:tc>
        <w:tc>
          <w:tcPr>
            <w:tcW w:w="180" w:type="dxa"/>
          </w:tcPr>
          <w:p w:rsidR="00C0654A" w:rsidRPr="0028787C" w:rsidRDefault="00C0654A" w:rsidP="00C0654A">
            <w:pPr>
              <w:pStyle w:val="BodyText"/>
              <w:tabs>
                <w:tab w:val="decimal" w:pos="342"/>
              </w:tabs>
              <w:spacing w:after="0" w:line="240" w:lineRule="atLeast"/>
              <w:ind w:right="-131"/>
              <w:jc w:val="both"/>
              <w:rPr>
                <w:szCs w:val="22"/>
              </w:rPr>
            </w:pPr>
          </w:p>
        </w:tc>
        <w:tc>
          <w:tcPr>
            <w:tcW w:w="1107" w:type="dxa"/>
          </w:tcPr>
          <w:p w:rsidR="00C0654A" w:rsidRPr="0028787C" w:rsidRDefault="00C0654A" w:rsidP="0050427B">
            <w:pPr>
              <w:pStyle w:val="BodyText"/>
              <w:tabs>
                <w:tab w:val="decimal" w:pos="551"/>
              </w:tabs>
              <w:spacing w:after="0" w:line="240" w:lineRule="atLeast"/>
              <w:ind w:left="-108" w:right="-131"/>
              <w:rPr>
                <w:szCs w:val="22"/>
              </w:rPr>
            </w:pPr>
            <w:r w:rsidRPr="0028787C">
              <w:rPr>
                <w:szCs w:val="22"/>
                <w:cs/>
                <w:lang w:bidi="th-TH"/>
              </w:rPr>
              <w:t>-</w:t>
            </w:r>
          </w:p>
        </w:tc>
      </w:tr>
      <w:tr w:rsidR="006F45DD" w:rsidRPr="0028787C" w:rsidTr="00316D3B">
        <w:trPr>
          <w:cantSplit/>
        </w:trPr>
        <w:tc>
          <w:tcPr>
            <w:tcW w:w="3870" w:type="dxa"/>
          </w:tcPr>
          <w:p w:rsidR="00C0654A" w:rsidRPr="0028787C" w:rsidRDefault="00597255" w:rsidP="00671DBF">
            <w:pPr>
              <w:spacing w:line="240" w:lineRule="atLeast"/>
              <w:rPr>
                <w:rFonts w:cs="Times New Roman"/>
                <w:szCs w:val="22"/>
              </w:rPr>
            </w:pPr>
            <w:r>
              <w:rPr>
                <w:rFonts w:cs="Times New Roman"/>
                <w:szCs w:val="22"/>
              </w:rPr>
              <w:t>Reversal</w:t>
            </w:r>
            <w:r w:rsidR="00671DBF">
              <w:rPr>
                <w:rFonts w:cs="Times New Roman"/>
                <w:szCs w:val="22"/>
              </w:rPr>
              <w:t xml:space="preserve"> of</w:t>
            </w:r>
            <w:r w:rsidR="00C0654A" w:rsidRPr="0028787C">
              <w:rPr>
                <w:rFonts w:cs="Times New Roman"/>
                <w:szCs w:val="22"/>
              </w:rPr>
              <w:t xml:space="preserve"> impairment</w:t>
            </w:r>
          </w:p>
        </w:tc>
        <w:tc>
          <w:tcPr>
            <w:tcW w:w="1260" w:type="dxa"/>
          </w:tcPr>
          <w:p w:rsidR="00C0654A" w:rsidRPr="00583A3D" w:rsidRDefault="00C0654A" w:rsidP="0050427B">
            <w:pPr>
              <w:pStyle w:val="BodyText"/>
              <w:tabs>
                <w:tab w:val="decimal" w:pos="731"/>
              </w:tabs>
              <w:spacing w:after="0" w:line="240" w:lineRule="atLeast"/>
              <w:ind w:left="-108" w:right="-131"/>
              <w:rPr>
                <w:rFonts w:cs="Cordia New"/>
                <w:szCs w:val="28"/>
                <w:cs/>
                <w:lang w:bidi="th-TH"/>
              </w:rPr>
            </w:pPr>
            <w:r w:rsidRPr="0028787C">
              <w:rPr>
                <w:szCs w:val="22"/>
                <w:cs/>
                <w:lang w:bidi="th-TH"/>
              </w:rPr>
              <w:t>-</w:t>
            </w:r>
          </w:p>
        </w:tc>
        <w:tc>
          <w:tcPr>
            <w:tcW w:w="180" w:type="dxa"/>
          </w:tcPr>
          <w:p w:rsidR="00C0654A" w:rsidRPr="0028787C" w:rsidRDefault="00C0654A" w:rsidP="00C0654A">
            <w:pPr>
              <w:pStyle w:val="BodyText"/>
              <w:tabs>
                <w:tab w:val="decimal" w:pos="342"/>
                <w:tab w:val="decimal" w:pos="435"/>
              </w:tabs>
              <w:spacing w:after="0" w:line="240" w:lineRule="atLeast"/>
              <w:ind w:right="-131"/>
              <w:jc w:val="both"/>
              <w:rPr>
                <w:szCs w:val="22"/>
              </w:rPr>
            </w:pPr>
          </w:p>
        </w:tc>
        <w:tc>
          <w:tcPr>
            <w:tcW w:w="1170" w:type="dxa"/>
          </w:tcPr>
          <w:p w:rsidR="00C0654A" w:rsidRPr="0028787C" w:rsidRDefault="00C0654A" w:rsidP="0050427B">
            <w:pPr>
              <w:pStyle w:val="BodyText"/>
              <w:tabs>
                <w:tab w:val="decimal" w:pos="641"/>
              </w:tabs>
              <w:spacing w:after="0" w:line="240" w:lineRule="atLeast"/>
              <w:ind w:left="-108" w:right="-131"/>
              <w:rPr>
                <w:szCs w:val="22"/>
              </w:rPr>
            </w:pPr>
            <w:r>
              <w:rPr>
                <w:szCs w:val="22"/>
                <w:lang w:bidi="th-TH"/>
              </w:rPr>
              <w:t>81.60</w:t>
            </w:r>
          </w:p>
        </w:tc>
        <w:tc>
          <w:tcPr>
            <w:tcW w:w="180" w:type="dxa"/>
          </w:tcPr>
          <w:p w:rsidR="00C0654A" w:rsidRPr="0028787C" w:rsidRDefault="00C0654A" w:rsidP="00C0654A">
            <w:pPr>
              <w:pStyle w:val="BodyText"/>
              <w:tabs>
                <w:tab w:val="decimal" w:pos="342"/>
              </w:tabs>
              <w:spacing w:after="0" w:line="240" w:lineRule="atLeast"/>
              <w:ind w:left="-126" w:right="-131"/>
              <w:jc w:val="both"/>
              <w:rPr>
                <w:szCs w:val="22"/>
              </w:rPr>
            </w:pPr>
          </w:p>
        </w:tc>
        <w:tc>
          <w:tcPr>
            <w:tcW w:w="1260" w:type="dxa"/>
          </w:tcPr>
          <w:p w:rsidR="00C0654A" w:rsidRPr="0028787C" w:rsidRDefault="00C0654A" w:rsidP="0050427B">
            <w:pPr>
              <w:pStyle w:val="BodyText"/>
              <w:tabs>
                <w:tab w:val="decimal" w:pos="641"/>
              </w:tabs>
              <w:spacing w:after="0" w:line="240" w:lineRule="atLeast"/>
              <w:ind w:left="-108" w:right="-131"/>
              <w:rPr>
                <w:szCs w:val="22"/>
              </w:rPr>
            </w:pPr>
            <w:r w:rsidRPr="0028787C">
              <w:rPr>
                <w:szCs w:val="22"/>
                <w:cs/>
                <w:lang w:bidi="th-TH"/>
              </w:rPr>
              <w:t>-</w:t>
            </w:r>
          </w:p>
        </w:tc>
        <w:tc>
          <w:tcPr>
            <w:tcW w:w="180" w:type="dxa"/>
          </w:tcPr>
          <w:p w:rsidR="00C0654A" w:rsidRPr="0028787C" w:rsidRDefault="00C0654A" w:rsidP="00C0654A">
            <w:pPr>
              <w:pStyle w:val="BodyText"/>
              <w:tabs>
                <w:tab w:val="decimal" w:pos="342"/>
              </w:tabs>
              <w:spacing w:after="0" w:line="240" w:lineRule="atLeast"/>
              <w:ind w:right="-131"/>
              <w:jc w:val="both"/>
              <w:rPr>
                <w:szCs w:val="22"/>
              </w:rPr>
            </w:pPr>
          </w:p>
        </w:tc>
        <w:tc>
          <w:tcPr>
            <w:tcW w:w="1107" w:type="dxa"/>
          </w:tcPr>
          <w:p w:rsidR="00C0654A" w:rsidRPr="0028787C" w:rsidRDefault="00C0654A" w:rsidP="0050427B">
            <w:pPr>
              <w:pStyle w:val="BodyText"/>
              <w:tabs>
                <w:tab w:val="decimal" w:pos="551"/>
              </w:tabs>
              <w:spacing w:after="0" w:line="240" w:lineRule="atLeast"/>
              <w:ind w:left="-108" w:right="-131"/>
              <w:rPr>
                <w:szCs w:val="22"/>
              </w:rPr>
            </w:pPr>
            <w:r w:rsidRPr="0028787C">
              <w:rPr>
                <w:szCs w:val="22"/>
                <w:cs/>
                <w:lang w:bidi="th-TH"/>
              </w:rPr>
              <w:t>-</w:t>
            </w:r>
          </w:p>
        </w:tc>
      </w:tr>
      <w:tr w:rsidR="006F45DD" w:rsidRPr="00C0654A" w:rsidTr="00316D3B">
        <w:trPr>
          <w:cantSplit/>
        </w:trPr>
        <w:tc>
          <w:tcPr>
            <w:tcW w:w="3870" w:type="dxa"/>
          </w:tcPr>
          <w:p w:rsidR="00C0654A" w:rsidRPr="0028787C" w:rsidRDefault="00C0654A" w:rsidP="00C0654A">
            <w:pPr>
              <w:spacing w:line="240" w:lineRule="atLeast"/>
              <w:rPr>
                <w:rFonts w:cs="Times New Roman"/>
                <w:szCs w:val="22"/>
              </w:rPr>
            </w:pPr>
            <w:r w:rsidRPr="0028787C">
              <w:rPr>
                <w:rFonts w:cs="Times New Roman"/>
                <w:szCs w:val="22"/>
              </w:rPr>
              <w:t>Dividend income</w:t>
            </w:r>
          </w:p>
        </w:tc>
        <w:tc>
          <w:tcPr>
            <w:tcW w:w="1260" w:type="dxa"/>
          </w:tcPr>
          <w:p w:rsidR="00C0654A" w:rsidRPr="00D4053D" w:rsidRDefault="008859D5" w:rsidP="0050427B">
            <w:pPr>
              <w:pStyle w:val="BodyText"/>
              <w:tabs>
                <w:tab w:val="decimal" w:pos="731"/>
              </w:tabs>
              <w:spacing w:after="0" w:line="240" w:lineRule="atLeast"/>
              <w:ind w:left="-108" w:right="-131"/>
              <w:rPr>
                <w:szCs w:val="22"/>
              </w:rPr>
            </w:pPr>
            <w:r>
              <w:rPr>
                <w:szCs w:val="22"/>
              </w:rPr>
              <w:t>(145.62</w:t>
            </w:r>
            <w:r w:rsidR="00C0654A">
              <w:rPr>
                <w:szCs w:val="22"/>
              </w:rPr>
              <w:t>)</w:t>
            </w:r>
          </w:p>
        </w:tc>
        <w:tc>
          <w:tcPr>
            <w:tcW w:w="180" w:type="dxa"/>
          </w:tcPr>
          <w:p w:rsidR="00C0654A" w:rsidRPr="0028787C" w:rsidRDefault="00C0654A" w:rsidP="00C0654A">
            <w:pPr>
              <w:pStyle w:val="BodyText"/>
              <w:tabs>
                <w:tab w:val="decimal" w:pos="342"/>
                <w:tab w:val="decimal" w:pos="435"/>
              </w:tabs>
              <w:spacing w:after="0" w:line="240" w:lineRule="atLeast"/>
              <w:ind w:right="-131"/>
              <w:jc w:val="both"/>
              <w:rPr>
                <w:szCs w:val="22"/>
              </w:rPr>
            </w:pPr>
          </w:p>
        </w:tc>
        <w:tc>
          <w:tcPr>
            <w:tcW w:w="1170" w:type="dxa"/>
          </w:tcPr>
          <w:p w:rsidR="00C0654A" w:rsidRPr="00033A7A" w:rsidRDefault="00C0654A" w:rsidP="0050427B">
            <w:pPr>
              <w:pStyle w:val="BodyText"/>
              <w:tabs>
                <w:tab w:val="decimal" w:pos="641"/>
              </w:tabs>
              <w:spacing w:after="0" w:line="240" w:lineRule="atLeast"/>
              <w:ind w:left="-108" w:right="-131"/>
              <w:rPr>
                <w:rFonts w:cs="Cordia New"/>
                <w:szCs w:val="22"/>
              </w:rPr>
            </w:pPr>
            <w:r w:rsidRPr="00D4053D">
              <w:rPr>
                <w:szCs w:val="22"/>
                <w:cs/>
                <w:lang w:bidi="th-TH"/>
              </w:rPr>
              <w:t>(</w:t>
            </w:r>
            <w:r>
              <w:rPr>
                <w:szCs w:val="22"/>
              </w:rPr>
              <w:t>85</w:t>
            </w:r>
            <w:r w:rsidRPr="00D4053D">
              <w:rPr>
                <w:szCs w:val="22"/>
                <w:cs/>
                <w:lang w:bidi="th-TH"/>
              </w:rPr>
              <w:t>.</w:t>
            </w:r>
            <w:r>
              <w:rPr>
                <w:szCs w:val="22"/>
              </w:rPr>
              <w:t>65</w:t>
            </w:r>
            <w:r w:rsidRPr="00D4053D">
              <w:rPr>
                <w:szCs w:val="22"/>
                <w:cs/>
                <w:lang w:bidi="th-TH"/>
              </w:rPr>
              <w:t>)</w:t>
            </w:r>
          </w:p>
        </w:tc>
        <w:tc>
          <w:tcPr>
            <w:tcW w:w="180" w:type="dxa"/>
          </w:tcPr>
          <w:p w:rsidR="00C0654A" w:rsidRPr="0028787C" w:rsidRDefault="00C0654A" w:rsidP="00C0654A">
            <w:pPr>
              <w:pStyle w:val="BodyText"/>
              <w:tabs>
                <w:tab w:val="decimal" w:pos="342"/>
              </w:tabs>
              <w:spacing w:after="0" w:line="240" w:lineRule="atLeast"/>
              <w:ind w:left="-126" w:right="-131"/>
              <w:jc w:val="both"/>
              <w:rPr>
                <w:szCs w:val="22"/>
              </w:rPr>
            </w:pPr>
          </w:p>
        </w:tc>
        <w:tc>
          <w:tcPr>
            <w:tcW w:w="1260" w:type="dxa"/>
          </w:tcPr>
          <w:p w:rsidR="00C0654A" w:rsidRPr="0028787C" w:rsidRDefault="00C0654A" w:rsidP="0050427B">
            <w:pPr>
              <w:pStyle w:val="BodyText"/>
              <w:tabs>
                <w:tab w:val="decimal" w:pos="641"/>
              </w:tabs>
              <w:spacing w:after="0" w:line="240" w:lineRule="atLeast"/>
              <w:ind w:left="-108" w:right="-131"/>
              <w:rPr>
                <w:szCs w:val="22"/>
              </w:rPr>
            </w:pPr>
            <w:r w:rsidRPr="0028787C">
              <w:rPr>
                <w:szCs w:val="22"/>
                <w:cs/>
                <w:lang w:bidi="th-TH"/>
              </w:rPr>
              <w:t>-</w:t>
            </w:r>
          </w:p>
        </w:tc>
        <w:tc>
          <w:tcPr>
            <w:tcW w:w="180" w:type="dxa"/>
          </w:tcPr>
          <w:p w:rsidR="00C0654A" w:rsidRPr="0028787C" w:rsidRDefault="00C0654A" w:rsidP="00C0654A">
            <w:pPr>
              <w:pStyle w:val="BodyText"/>
              <w:tabs>
                <w:tab w:val="decimal" w:pos="342"/>
              </w:tabs>
              <w:spacing w:after="0" w:line="240" w:lineRule="atLeast"/>
              <w:ind w:left="-126" w:right="-131"/>
              <w:jc w:val="both"/>
              <w:rPr>
                <w:szCs w:val="22"/>
              </w:rPr>
            </w:pPr>
          </w:p>
        </w:tc>
        <w:tc>
          <w:tcPr>
            <w:tcW w:w="1107" w:type="dxa"/>
          </w:tcPr>
          <w:p w:rsidR="00C0654A" w:rsidRPr="0028787C" w:rsidRDefault="00C0654A" w:rsidP="0050427B">
            <w:pPr>
              <w:pStyle w:val="BodyText"/>
              <w:tabs>
                <w:tab w:val="decimal" w:pos="551"/>
              </w:tabs>
              <w:spacing w:after="0" w:line="240" w:lineRule="atLeast"/>
              <w:ind w:left="-108" w:right="-131"/>
              <w:rPr>
                <w:szCs w:val="22"/>
              </w:rPr>
            </w:pPr>
            <w:r w:rsidRPr="0028787C">
              <w:rPr>
                <w:szCs w:val="22"/>
                <w:cs/>
                <w:lang w:bidi="th-TH"/>
              </w:rPr>
              <w:t>-</w:t>
            </w:r>
          </w:p>
        </w:tc>
      </w:tr>
      <w:tr w:rsidR="006F45DD" w:rsidRPr="0028787C" w:rsidTr="00316D3B">
        <w:trPr>
          <w:cantSplit/>
        </w:trPr>
        <w:tc>
          <w:tcPr>
            <w:tcW w:w="3870" w:type="dxa"/>
          </w:tcPr>
          <w:p w:rsidR="00C0654A" w:rsidRPr="0028787C" w:rsidRDefault="00C0654A" w:rsidP="00C0654A">
            <w:pPr>
              <w:spacing w:line="240" w:lineRule="atLeast"/>
              <w:rPr>
                <w:rFonts w:cs="Times New Roman"/>
                <w:szCs w:val="22"/>
              </w:rPr>
            </w:pPr>
            <w:r>
              <w:rPr>
                <w:rFonts w:cs="Times New Roman"/>
                <w:szCs w:val="22"/>
              </w:rPr>
              <w:t>Reduction of unit capital</w:t>
            </w:r>
          </w:p>
        </w:tc>
        <w:tc>
          <w:tcPr>
            <w:tcW w:w="1260" w:type="dxa"/>
          </w:tcPr>
          <w:p w:rsidR="00C0654A" w:rsidRPr="00583A3D" w:rsidRDefault="00C0654A" w:rsidP="0050427B">
            <w:pPr>
              <w:pStyle w:val="BodyText"/>
              <w:tabs>
                <w:tab w:val="decimal" w:pos="731"/>
              </w:tabs>
              <w:spacing w:after="0" w:line="240" w:lineRule="atLeast"/>
              <w:ind w:left="-108" w:right="-131"/>
              <w:rPr>
                <w:rFonts w:cs="Cordia New"/>
                <w:szCs w:val="28"/>
                <w:cs/>
                <w:lang w:bidi="th-TH"/>
              </w:rPr>
            </w:pPr>
            <w:r w:rsidRPr="0028787C">
              <w:rPr>
                <w:szCs w:val="22"/>
                <w:cs/>
                <w:lang w:bidi="th-TH"/>
              </w:rPr>
              <w:t>-</w:t>
            </w:r>
          </w:p>
        </w:tc>
        <w:tc>
          <w:tcPr>
            <w:tcW w:w="180" w:type="dxa"/>
          </w:tcPr>
          <w:p w:rsidR="00C0654A" w:rsidRPr="0028787C" w:rsidRDefault="00C0654A" w:rsidP="00C0654A">
            <w:pPr>
              <w:pStyle w:val="BodyText"/>
              <w:tabs>
                <w:tab w:val="decimal" w:pos="342"/>
                <w:tab w:val="decimal" w:pos="435"/>
              </w:tabs>
              <w:spacing w:after="0" w:line="240" w:lineRule="atLeast"/>
              <w:ind w:right="-131"/>
              <w:jc w:val="both"/>
              <w:rPr>
                <w:szCs w:val="22"/>
              </w:rPr>
            </w:pPr>
          </w:p>
        </w:tc>
        <w:tc>
          <w:tcPr>
            <w:tcW w:w="1170" w:type="dxa"/>
          </w:tcPr>
          <w:p w:rsidR="00C0654A" w:rsidRPr="00D4053D" w:rsidRDefault="00C0654A" w:rsidP="0050427B">
            <w:pPr>
              <w:pStyle w:val="BodyText"/>
              <w:tabs>
                <w:tab w:val="decimal" w:pos="641"/>
              </w:tabs>
              <w:spacing w:after="0" w:line="240" w:lineRule="atLeast"/>
              <w:ind w:left="-108" w:right="-131"/>
              <w:rPr>
                <w:szCs w:val="22"/>
                <w:cs/>
                <w:lang w:bidi="th-TH"/>
              </w:rPr>
            </w:pPr>
            <w:r>
              <w:rPr>
                <w:szCs w:val="22"/>
                <w:lang w:bidi="th-TH"/>
              </w:rPr>
              <w:t>(25.56)</w:t>
            </w:r>
          </w:p>
        </w:tc>
        <w:tc>
          <w:tcPr>
            <w:tcW w:w="180" w:type="dxa"/>
          </w:tcPr>
          <w:p w:rsidR="00C0654A" w:rsidRPr="0028787C" w:rsidRDefault="00C0654A" w:rsidP="00C0654A">
            <w:pPr>
              <w:pStyle w:val="BodyText"/>
              <w:tabs>
                <w:tab w:val="decimal" w:pos="342"/>
              </w:tabs>
              <w:spacing w:after="0" w:line="240" w:lineRule="atLeast"/>
              <w:ind w:left="-126" w:right="-131"/>
              <w:jc w:val="both"/>
              <w:rPr>
                <w:szCs w:val="22"/>
              </w:rPr>
            </w:pPr>
          </w:p>
        </w:tc>
        <w:tc>
          <w:tcPr>
            <w:tcW w:w="1260" w:type="dxa"/>
          </w:tcPr>
          <w:p w:rsidR="00C0654A" w:rsidRPr="0028787C" w:rsidRDefault="00C0654A" w:rsidP="0050427B">
            <w:pPr>
              <w:pStyle w:val="BodyText"/>
              <w:tabs>
                <w:tab w:val="decimal" w:pos="641"/>
              </w:tabs>
              <w:spacing w:after="0" w:line="240" w:lineRule="atLeast"/>
              <w:ind w:left="-108" w:right="-131"/>
              <w:rPr>
                <w:szCs w:val="22"/>
              </w:rPr>
            </w:pPr>
            <w:r w:rsidRPr="0028787C">
              <w:rPr>
                <w:szCs w:val="22"/>
                <w:cs/>
                <w:lang w:bidi="th-TH"/>
              </w:rPr>
              <w:t>-</w:t>
            </w:r>
          </w:p>
        </w:tc>
        <w:tc>
          <w:tcPr>
            <w:tcW w:w="180" w:type="dxa"/>
          </w:tcPr>
          <w:p w:rsidR="00C0654A" w:rsidRPr="0028787C" w:rsidRDefault="00C0654A" w:rsidP="00C0654A">
            <w:pPr>
              <w:pStyle w:val="BodyText"/>
              <w:tabs>
                <w:tab w:val="decimal" w:pos="342"/>
              </w:tabs>
              <w:spacing w:after="0" w:line="240" w:lineRule="atLeast"/>
              <w:ind w:left="-126" w:right="-131"/>
              <w:jc w:val="both"/>
              <w:rPr>
                <w:szCs w:val="22"/>
              </w:rPr>
            </w:pPr>
          </w:p>
        </w:tc>
        <w:tc>
          <w:tcPr>
            <w:tcW w:w="1107" w:type="dxa"/>
          </w:tcPr>
          <w:p w:rsidR="00C0654A" w:rsidRPr="0028787C" w:rsidRDefault="00C0654A" w:rsidP="0050427B">
            <w:pPr>
              <w:pStyle w:val="BodyText"/>
              <w:tabs>
                <w:tab w:val="decimal" w:pos="551"/>
              </w:tabs>
              <w:spacing w:after="0" w:line="240" w:lineRule="atLeast"/>
              <w:ind w:left="-108" w:right="-131"/>
              <w:rPr>
                <w:szCs w:val="22"/>
              </w:rPr>
            </w:pPr>
            <w:r w:rsidRPr="0028787C">
              <w:rPr>
                <w:szCs w:val="22"/>
                <w:cs/>
                <w:lang w:bidi="th-TH"/>
              </w:rPr>
              <w:t>-</w:t>
            </w:r>
          </w:p>
        </w:tc>
      </w:tr>
      <w:tr w:rsidR="006F45DD" w:rsidRPr="0028787C" w:rsidTr="00316D3B">
        <w:trPr>
          <w:cantSplit/>
        </w:trPr>
        <w:tc>
          <w:tcPr>
            <w:tcW w:w="3870" w:type="dxa"/>
          </w:tcPr>
          <w:p w:rsidR="00C0654A" w:rsidRPr="00960C32" w:rsidRDefault="00960C32" w:rsidP="00A83DE6">
            <w:pPr>
              <w:pStyle w:val="HTMLPreformatted"/>
              <w:shd w:val="clear" w:color="auto" w:fill="FFFFFF"/>
              <w:rPr>
                <w:rFonts w:ascii="Times New Roman" w:hAnsi="Times New Roman" w:cs="Angsana New"/>
                <w:color w:val="212121"/>
                <w:sz w:val="22"/>
                <w:szCs w:val="28"/>
                <w:lang w:val="en-US" w:bidi="th-TH"/>
              </w:rPr>
            </w:pPr>
            <w:r>
              <w:rPr>
                <w:rFonts w:ascii="Times New Roman" w:hAnsi="Times New Roman" w:cs="Angsana New"/>
                <w:sz w:val="22"/>
                <w:szCs w:val="28"/>
                <w:lang w:val="en-US" w:bidi="th-TH"/>
              </w:rPr>
              <w:t>Disposals of investments</w:t>
            </w:r>
          </w:p>
        </w:tc>
        <w:tc>
          <w:tcPr>
            <w:tcW w:w="1260" w:type="dxa"/>
            <w:tcBorders>
              <w:bottom w:val="single" w:sz="4" w:space="0" w:color="auto"/>
            </w:tcBorders>
          </w:tcPr>
          <w:p w:rsidR="00C0654A" w:rsidRPr="00D4053D" w:rsidRDefault="00A77971" w:rsidP="0050427B">
            <w:pPr>
              <w:pStyle w:val="BodyText"/>
              <w:tabs>
                <w:tab w:val="decimal" w:pos="731"/>
              </w:tabs>
              <w:spacing w:after="0" w:line="240" w:lineRule="atLeast"/>
              <w:ind w:left="-108" w:right="-131"/>
              <w:rPr>
                <w:szCs w:val="22"/>
              </w:rPr>
            </w:pPr>
            <w:r>
              <w:rPr>
                <w:szCs w:val="22"/>
              </w:rPr>
              <w:t>(189.96</w:t>
            </w:r>
            <w:r w:rsidR="00C0654A">
              <w:rPr>
                <w:szCs w:val="22"/>
              </w:rPr>
              <w:t>)</w:t>
            </w:r>
          </w:p>
        </w:tc>
        <w:tc>
          <w:tcPr>
            <w:tcW w:w="180" w:type="dxa"/>
          </w:tcPr>
          <w:p w:rsidR="00C0654A" w:rsidRPr="0028787C" w:rsidRDefault="00C0654A" w:rsidP="00C0654A">
            <w:pPr>
              <w:pStyle w:val="BodyText"/>
              <w:tabs>
                <w:tab w:val="decimal" w:pos="342"/>
                <w:tab w:val="decimal" w:pos="435"/>
              </w:tabs>
              <w:spacing w:after="0" w:line="240" w:lineRule="atLeast"/>
              <w:ind w:right="-131"/>
              <w:jc w:val="both"/>
              <w:rPr>
                <w:szCs w:val="22"/>
              </w:rPr>
            </w:pPr>
          </w:p>
        </w:tc>
        <w:tc>
          <w:tcPr>
            <w:tcW w:w="1170" w:type="dxa"/>
            <w:tcBorders>
              <w:bottom w:val="single" w:sz="4" w:space="0" w:color="auto"/>
            </w:tcBorders>
          </w:tcPr>
          <w:p w:rsidR="00C0654A" w:rsidRPr="0028787C" w:rsidRDefault="00C0654A" w:rsidP="0050427B">
            <w:pPr>
              <w:pStyle w:val="BodyText"/>
              <w:tabs>
                <w:tab w:val="decimal" w:pos="641"/>
              </w:tabs>
              <w:spacing w:after="0" w:line="240" w:lineRule="atLeast"/>
              <w:ind w:left="-108" w:right="-131"/>
              <w:rPr>
                <w:szCs w:val="22"/>
              </w:rPr>
            </w:pPr>
            <w:r w:rsidRPr="0028787C">
              <w:rPr>
                <w:szCs w:val="22"/>
                <w:cs/>
                <w:lang w:bidi="th-TH"/>
              </w:rPr>
              <w:t>-</w:t>
            </w:r>
          </w:p>
        </w:tc>
        <w:tc>
          <w:tcPr>
            <w:tcW w:w="180" w:type="dxa"/>
          </w:tcPr>
          <w:p w:rsidR="00C0654A" w:rsidRPr="0028787C" w:rsidRDefault="00C0654A" w:rsidP="00C0654A">
            <w:pPr>
              <w:pStyle w:val="BodyText"/>
              <w:tabs>
                <w:tab w:val="decimal" w:pos="342"/>
              </w:tabs>
              <w:spacing w:after="0" w:line="240" w:lineRule="atLeast"/>
              <w:ind w:left="-126" w:right="-131"/>
              <w:jc w:val="both"/>
              <w:rPr>
                <w:szCs w:val="22"/>
              </w:rPr>
            </w:pPr>
          </w:p>
        </w:tc>
        <w:tc>
          <w:tcPr>
            <w:tcW w:w="1260" w:type="dxa"/>
            <w:tcBorders>
              <w:bottom w:val="single" w:sz="4" w:space="0" w:color="auto"/>
            </w:tcBorders>
          </w:tcPr>
          <w:p w:rsidR="00C0654A" w:rsidRPr="0028787C" w:rsidRDefault="00C0654A" w:rsidP="0050427B">
            <w:pPr>
              <w:pStyle w:val="BodyText"/>
              <w:tabs>
                <w:tab w:val="decimal" w:pos="641"/>
              </w:tabs>
              <w:spacing w:after="0" w:line="240" w:lineRule="atLeast"/>
              <w:ind w:left="-108" w:right="-131"/>
              <w:rPr>
                <w:szCs w:val="22"/>
              </w:rPr>
            </w:pPr>
            <w:r w:rsidRPr="0028787C">
              <w:rPr>
                <w:szCs w:val="22"/>
                <w:cs/>
                <w:lang w:bidi="th-TH"/>
              </w:rPr>
              <w:t>-</w:t>
            </w:r>
          </w:p>
        </w:tc>
        <w:tc>
          <w:tcPr>
            <w:tcW w:w="180" w:type="dxa"/>
          </w:tcPr>
          <w:p w:rsidR="00C0654A" w:rsidRPr="0028787C" w:rsidRDefault="00C0654A" w:rsidP="00C0654A">
            <w:pPr>
              <w:pStyle w:val="BodyText"/>
              <w:tabs>
                <w:tab w:val="decimal" w:pos="342"/>
              </w:tabs>
              <w:spacing w:after="0" w:line="240" w:lineRule="atLeast"/>
              <w:ind w:left="-126" w:right="-131"/>
              <w:jc w:val="both"/>
              <w:rPr>
                <w:szCs w:val="22"/>
              </w:rPr>
            </w:pPr>
          </w:p>
        </w:tc>
        <w:tc>
          <w:tcPr>
            <w:tcW w:w="1107" w:type="dxa"/>
            <w:tcBorders>
              <w:bottom w:val="single" w:sz="4" w:space="0" w:color="auto"/>
            </w:tcBorders>
          </w:tcPr>
          <w:p w:rsidR="00C0654A" w:rsidRPr="0028787C" w:rsidRDefault="00C0654A" w:rsidP="0050427B">
            <w:pPr>
              <w:pStyle w:val="BodyText"/>
              <w:tabs>
                <w:tab w:val="decimal" w:pos="551"/>
              </w:tabs>
              <w:spacing w:after="0" w:line="240" w:lineRule="atLeast"/>
              <w:ind w:left="-108" w:right="-131"/>
              <w:rPr>
                <w:szCs w:val="22"/>
              </w:rPr>
            </w:pPr>
            <w:r w:rsidRPr="0028787C">
              <w:rPr>
                <w:szCs w:val="22"/>
                <w:cs/>
                <w:lang w:bidi="th-TH"/>
              </w:rPr>
              <w:t>-</w:t>
            </w:r>
          </w:p>
        </w:tc>
      </w:tr>
      <w:tr w:rsidR="006F45DD" w:rsidRPr="0028787C" w:rsidTr="00316D3B">
        <w:trPr>
          <w:cantSplit/>
          <w:trHeight w:val="154"/>
        </w:trPr>
        <w:tc>
          <w:tcPr>
            <w:tcW w:w="3870" w:type="dxa"/>
          </w:tcPr>
          <w:p w:rsidR="00C0654A" w:rsidRPr="0028787C" w:rsidRDefault="00C0654A" w:rsidP="00C0654A">
            <w:pPr>
              <w:spacing w:line="240" w:lineRule="atLeast"/>
              <w:rPr>
                <w:rFonts w:cs="Times New Roman"/>
                <w:b/>
                <w:bCs/>
                <w:szCs w:val="22"/>
              </w:rPr>
            </w:pPr>
            <w:r w:rsidRPr="0028787C">
              <w:rPr>
                <w:rFonts w:cs="Times New Roman"/>
                <w:b/>
                <w:bCs/>
                <w:szCs w:val="22"/>
              </w:rPr>
              <w:t>At 30 September</w:t>
            </w:r>
            <w:r>
              <w:rPr>
                <w:rFonts w:cs="Times New Roman"/>
                <w:b/>
                <w:bCs/>
                <w:szCs w:val="22"/>
              </w:rPr>
              <w:t>/ 31 December</w:t>
            </w:r>
          </w:p>
        </w:tc>
        <w:tc>
          <w:tcPr>
            <w:tcW w:w="1260" w:type="dxa"/>
            <w:tcBorders>
              <w:top w:val="single" w:sz="4" w:space="0" w:color="auto"/>
              <w:bottom w:val="single" w:sz="4" w:space="0" w:color="auto"/>
            </w:tcBorders>
          </w:tcPr>
          <w:p w:rsidR="00C0654A" w:rsidRPr="0073327C" w:rsidRDefault="00831BD7" w:rsidP="0050427B">
            <w:pPr>
              <w:pStyle w:val="BodyText"/>
              <w:tabs>
                <w:tab w:val="decimal" w:pos="731"/>
              </w:tabs>
              <w:spacing w:after="0" w:line="240" w:lineRule="atLeast"/>
              <w:ind w:left="-108" w:right="-131"/>
              <w:rPr>
                <w:rFonts w:cs="Cordia New"/>
                <w:b/>
                <w:bCs/>
                <w:szCs w:val="28"/>
                <w:cs/>
                <w:lang w:bidi="th-TH"/>
              </w:rPr>
            </w:pPr>
            <w:r>
              <w:rPr>
                <w:b/>
                <w:bCs/>
                <w:szCs w:val="22"/>
              </w:rPr>
              <w:t>2,381.54</w:t>
            </w:r>
          </w:p>
        </w:tc>
        <w:tc>
          <w:tcPr>
            <w:tcW w:w="180" w:type="dxa"/>
          </w:tcPr>
          <w:p w:rsidR="00C0654A" w:rsidRPr="0028787C" w:rsidRDefault="00C0654A" w:rsidP="00C0654A">
            <w:pPr>
              <w:pStyle w:val="BodyText"/>
              <w:tabs>
                <w:tab w:val="decimal" w:pos="342"/>
                <w:tab w:val="decimal" w:pos="435"/>
              </w:tabs>
              <w:spacing w:after="0" w:line="240" w:lineRule="atLeast"/>
              <w:ind w:right="-131"/>
              <w:jc w:val="both"/>
              <w:rPr>
                <w:b/>
                <w:bCs/>
                <w:szCs w:val="22"/>
              </w:rPr>
            </w:pPr>
          </w:p>
        </w:tc>
        <w:tc>
          <w:tcPr>
            <w:tcW w:w="1170" w:type="dxa"/>
            <w:tcBorders>
              <w:top w:val="single" w:sz="4" w:space="0" w:color="auto"/>
              <w:bottom w:val="single" w:sz="4" w:space="0" w:color="auto"/>
            </w:tcBorders>
          </w:tcPr>
          <w:p w:rsidR="00C0654A" w:rsidRPr="00D4053D" w:rsidRDefault="00C0654A" w:rsidP="0050427B">
            <w:pPr>
              <w:pStyle w:val="BodyText"/>
              <w:tabs>
                <w:tab w:val="decimal" w:pos="641"/>
              </w:tabs>
              <w:spacing w:after="0" w:line="240" w:lineRule="atLeast"/>
              <w:ind w:left="-108" w:right="-131"/>
              <w:rPr>
                <w:b/>
                <w:bCs/>
                <w:szCs w:val="22"/>
              </w:rPr>
            </w:pPr>
            <w:r>
              <w:rPr>
                <w:b/>
                <w:bCs/>
                <w:szCs w:val="22"/>
              </w:rPr>
              <w:t>2,642</w:t>
            </w:r>
            <w:r w:rsidRPr="00D4053D">
              <w:rPr>
                <w:b/>
                <w:bCs/>
                <w:szCs w:val="22"/>
              </w:rPr>
              <w:t>.</w:t>
            </w:r>
            <w:r>
              <w:rPr>
                <w:b/>
                <w:bCs/>
                <w:szCs w:val="22"/>
              </w:rPr>
              <w:t>34</w:t>
            </w:r>
          </w:p>
        </w:tc>
        <w:tc>
          <w:tcPr>
            <w:tcW w:w="180" w:type="dxa"/>
          </w:tcPr>
          <w:p w:rsidR="00C0654A" w:rsidRPr="0028787C" w:rsidRDefault="00C0654A" w:rsidP="00C0654A">
            <w:pPr>
              <w:pStyle w:val="BodyText"/>
              <w:tabs>
                <w:tab w:val="decimal" w:pos="342"/>
              </w:tabs>
              <w:spacing w:after="0" w:line="240" w:lineRule="atLeast"/>
              <w:ind w:left="-126" w:right="-131"/>
              <w:jc w:val="both"/>
              <w:rPr>
                <w:b/>
                <w:bCs/>
                <w:szCs w:val="22"/>
              </w:rPr>
            </w:pPr>
          </w:p>
        </w:tc>
        <w:tc>
          <w:tcPr>
            <w:tcW w:w="1260" w:type="dxa"/>
            <w:tcBorders>
              <w:top w:val="single" w:sz="4" w:space="0" w:color="auto"/>
              <w:bottom w:val="single" w:sz="4" w:space="0" w:color="auto"/>
            </w:tcBorders>
          </w:tcPr>
          <w:p w:rsidR="00C0654A" w:rsidRPr="0028787C" w:rsidRDefault="00C0654A" w:rsidP="0050427B">
            <w:pPr>
              <w:pStyle w:val="BodyText"/>
              <w:tabs>
                <w:tab w:val="decimal" w:pos="641"/>
              </w:tabs>
              <w:spacing w:after="0" w:line="240" w:lineRule="atLeast"/>
              <w:ind w:left="-108" w:right="-131"/>
              <w:rPr>
                <w:szCs w:val="22"/>
              </w:rPr>
            </w:pPr>
            <w:r w:rsidRPr="0028787C">
              <w:rPr>
                <w:szCs w:val="22"/>
                <w:cs/>
                <w:lang w:bidi="th-TH"/>
              </w:rPr>
              <w:t>-</w:t>
            </w:r>
          </w:p>
        </w:tc>
        <w:tc>
          <w:tcPr>
            <w:tcW w:w="180" w:type="dxa"/>
          </w:tcPr>
          <w:p w:rsidR="00C0654A" w:rsidRPr="0028787C" w:rsidRDefault="00C0654A" w:rsidP="00C0654A">
            <w:pPr>
              <w:pStyle w:val="BodyText"/>
              <w:tabs>
                <w:tab w:val="decimal" w:pos="342"/>
              </w:tabs>
              <w:spacing w:after="0" w:line="240" w:lineRule="atLeast"/>
              <w:ind w:right="-131"/>
              <w:jc w:val="both"/>
              <w:rPr>
                <w:b/>
                <w:bCs/>
                <w:szCs w:val="22"/>
              </w:rPr>
            </w:pPr>
          </w:p>
        </w:tc>
        <w:tc>
          <w:tcPr>
            <w:tcW w:w="1107" w:type="dxa"/>
            <w:tcBorders>
              <w:top w:val="single" w:sz="4" w:space="0" w:color="auto"/>
              <w:bottom w:val="single" w:sz="4" w:space="0" w:color="auto"/>
            </w:tcBorders>
          </w:tcPr>
          <w:p w:rsidR="00C0654A" w:rsidRPr="0028787C" w:rsidRDefault="00C0654A" w:rsidP="0050427B">
            <w:pPr>
              <w:pStyle w:val="BodyText"/>
              <w:tabs>
                <w:tab w:val="decimal" w:pos="551"/>
              </w:tabs>
              <w:spacing w:after="0" w:line="240" w:lineRule="atLeast"/>
              <w:ind w:left="-108" w:right="-131"/>
              <w:rPr>
                <w:szCs w:val="22"/>
              </w:rPr>
            </w:pPr>
            <w:r w:rsidRPr="0028787C">
              <w:rPr>
                <w:szCs w:val="22"/>
                <w:cs/>
                <w:lang w:bidi="th-TH"/>
              </w:rPr>
              <w:t>-</w:t>
            </w:r>
          </w:p>
        </w:tc>
      </w:tr>
      <w:tr w:rsidR="00597255" w:rsidRPr="0028787C" w:rsidTr="00316D3B">
        <w:trPr>
          <w:cantSplit/>
        </w:trPr>
        <w:tc>
          <w:tcPr>
            <w:tcW w:w="3870" w:type="dxa"/>
          </w:tcPr>
          <w:p w:rsidR="00597255" w:rsidRPr="0028787C" w:rsidRDefault="00597255" w:rsidP="00C0654A">
            <w:pPr>
              <w:spacing w:line="240" w:lineRule="atLeast"/>
              <w:rPr>
                <w:rFonts w:cs="Times New Roman"/>
                <w:b/>
                <w:bCs/>
                <w:szCs w:val="22"/>
              </w:rPr>
            </w:pPr>
          </w:p>
        </w:tc>
        <w:tc>
          <w:tcPr>
            <w:tcW w:w="1260" w:type="dxa"/>
          </w:tcPr>
          <w:p w:rsidR="00597255" w:rsidRPr="0028787C" w:rsidRDefault="00597255" w:rsidP="0050427B">
            <w:pPr>
              <w:pStyle w:val="BodyText"/>
              <w:tabs>
                <w:tab w:val="decimal" w:pos="731"/>
              </w:tabs>
              <w:spacing w:after="0" w:line="240" w:lineRule="atLeast"/>
              <w:ind w:left="-108" w:right="-131"/>
              <w:rPr>
                <w:szCs w:val="22"/>
              </w:rPr>
            </w:pPr>
          </w:p>
        </w:tc>
        <w:tc>
          <w:tcPr>
            <w:tcW w:w="180" w:type="dxa"/>
          </w:tcPr>
          <w:p w:rsidR="00597255" w:rsidRPr="0028787C" w:rsidRDefault="00597255" w:rsidP="00C0654A">
            <w:pPr>
              <w:pStyle w:val="BodyText"/>
              <w:tabs>
                <w:tab w:val="decimal" w:pos="342"/>
                <w:tab w:val="decimal" w:pos="435"/>
              </w:tabs>
              <w:spacing w:after="0" w:line="240" w:lineRule="atLeast"/>
              <w:ind w:right="-131"/>
              <w:jc w:val="both"/>
              <w:rPr>
                <w:szCs w:val="22"/>
              </w:rPr>
            </w:pPr>
          </w:p>
        </w:tc>
        <w:tc>
          <w:tcPr>
            <w:tcW w:w="1170" w:type="dxa"/>
          </w:tcPr>
          <w:p w:rsidR="00597255" w:rsidRPr="0028787C" w:rsidRDefault="00597255" w:rsidP="0050427B">
            <w:pPr>
              <w:pStyle w:val="BodyText"/>
              <w:tabs>
                <w:tab w:val="decimal" w:pos="641"/>
              </w:tabs>
              <w:spacing w:after="0" w:line="240" w:lineRule="atLeast"/>
              <w:ind w:left="-108" w:right="-131"/>
              <w:rPr>
                <w:szCs w:val="22"/>
              </w:rPr>
            </w:pPr>
          </w:p>
        </w:tc>
        <w:tc>
          <w:tcPr>
            <w:tcW w:w="180" w:type="dxa"/>
          </w:tcPr>
          <w:p w:rsidR="00597255" w:rsidRPr="0028787C" w:rsidRDefault="00597255" w:rsidP="00C0654A">
            <w:pPr>
              <w:pStyle w:val="BodyText"/>
              <w:tabs>
                <w:tab w:val="decimal" w:pos="342"/>
              </w:tabs>
              <w:spacing w:after="0" w:line="240" w:lineRule="atLeast"/>
              <w:ind w:left="-126" w:right="-131"/>
              <w:jc w:val="both"/>
              <w:rPr>
                <w:szCs w:val="22"/>
              </w:rPr>
            </w:pPr>
          </w:p>
        </w:tc>
        <w:tc>
          <w:tcPr>
            <w:tcW w:w="1260" w:type="dxa"/>
          </w:tcPr>
          <w:p w:rsidR="00597255" w:rsidRPr="0028787C" w:rsidRDefault="00597255" w:rsidP="0050427B">
            <w:pPr>
              <w:pStyle w:val="BodyText"/>
              <w:tabs>
                <w:tab w:val="decimal" w:pos="641"/>
              </w:tabs>
              <w:spacing w:after="0" w:line="240" w:lineRule="atLeast"/>
              <w:ind w:left="-108" w:right="-131"/>
              <w:rPr>
                <w:szCs w:val="22"/>
              </w:rPr>
            </w:pPr>
          </w:p>
        </w:tc>
        <w:tc>
          <w:tcPr>
            <w:tcW w:w="180" w:type="dxa"/>
          </w:tcPr>
          <w:p w:rsidR="00597255" w:rsidRPr="0028787C" w:rsidRDefault="00597255" w:rsidP="00C0654A">
            <w:pPr>
              <w:pStyle w:val="BodyText"/>
              <w:tabs>
                <w:tab w:val="decimal" w:pos="342"/>
              </w:tabs>
              <w:spacing w:after="0" w:line="240" w:lineRule="atLeast"/>
              <w:ind w:right="-131"/>
              <w:jc w:val="both"/>
              <w:rPr>
                <w:szCs w:val="22"/>
              </w:rPr>
            </w:pPr>
          </w:p>
        </w:tc>
        <w:tc>
          <w:tcPr>
            <w:tcW w:w="1107" w:type="dxa"/>
          </w:tcPr>
          <w:p w:rsidR="00597255" w:rsidRPr="0028787C" w:rsidRDefault="00597255" w:rsidP="0050427B">
            <w:pPr>
              <w:pStyle w:val="BodyText"/>
              <w:tabs>
                <w:tab w:val="decimal" w:pos="551"/>
              </w:tabs>
              <w:spacing w:after="0" w:line="240" w:lineRule="atLeast"/>
              <w:ind w:left="-108" w:right="-131"/>
              <w:rPr>
                <w:szCs w:val="22"/>
              </w:rPr>
            </w:pPr>
          </w:p>
        </w:tc>
      </w:tr>
      <w:tr w:rsidR="00597255" w:rsidRPr="0028787C" w:rsidTr="00316D3B">
        <w:trPr>
          <w:cantSplit/>
        </w:trPr>
        <w:tc>
          <w:tcPr>
            <w:tcW w:w="3870" w:type="dxa"/>
          </w:tcPr>
          <w:p w:rsidR="00597255" w:rsidRPr="0028787C" w:rsidRDefault="00597255" w:rsidP="00C0654A">
            <w:pPr>
              <w:spacing w:line="240" w:lineRule="atLeast"/>
              <w:rPr>
                <w:rFonts w:cs="Times New Roman"/>
                <w:b/>
                <w:bCs/>
                <w:szCs w:val="22"/>
              </w:rPr>
            </w:pPr>
          </w:p>
        </w:tc>
        <w:tc>
          <w:tcPr>
            <w:tcW w:w="1260" w:type="dxa"/>
          </w:tcPr>
          <w:p w:rsidR="00597255" w:rsidRPr="0028787C" w:rsidRDefault="00597255" w:rsidP="0050427B">
            <w:pPr>
              <w:pStyle w:val="BodyText"/>
              <w:tabs>
                <w:tab w:val="decimal" w:pos="731"/>
              </w:tabs>
              <w:spacing w:after="0" w:line="240" w:lineRule="atLeast"/>
              <w:ind w:left="-108" w:right="-131"/>
              <w:rPr>
                <w:szCs w:val="22"/>
              </w:rPr>
            </w:pPr>
          </w:p>
        </w:tc>
        <w:tc>
          <w:tcPr>
            <w:tcW w:w="180" w:type="dxa"/>
          </w:tcPr>
          <w:p w:rsidR="00597255" w:rsidRPr="0028787C" w:rsidRDefault="00597255" w:rsidP="00C0654A">
            <w:pPr>
              <w:pStyle w:val="BodyText"/>
              <w:tabs>
                <w:tab w:val="decimal" w:pos="342"/>
                <w:tab w:val="decimal" w:pos="435"/>
              </w:tabs>
              <w:spacing w:after="0" w:line="240" w:lineRule="atLeast"/>
              <w:ind w:right="-131"/>
              <w:jc w:val="both"/>
              <w:rPr>
                <w:szCs w:val="22"/>
              </w:rPr>
            </w:pPr>
          </w:p>
        </w:tc>
        <w:tc>
          <w:tcPr>
            <w:tcW w:w="1170" w:type="dxa"/>
          </w:tcPr>
          <w:p w:rsidR="00597255" w:rsidRPr="0028787C" w:rsidRDefault="00597255" w:rsidP="0050427B">
            <w:pPr>
              <w:pStyle w:val="BodyText"/>
              <w:tabs>
                <w:tab w:val="decimal" w:pos="641"/>
              </w:tabs>
              <w:spacing w:after="0" w:line="240" w:lineRule="atLeast"/>
              <w:ind w:left="-108" w:right="-131"/>
              <w:rPr>
                <w:szCs w:val="22"/>
              </w:rPr>
            </w:pPr>
          </w:p>
        </w:tc>
        <w:tc>
          <w:tcPr>
            <w:tcW w:w="180" w:type="dxa"/>
          </w:tcPr>
          <w:p w:rsidR="00597255" w:rsidRPr="0028787C" w:rsidRDefault="00597255" w:rsidP="00C0654A">
            <w:pPr>
              <w:pStyle w:val="BodyText"/>
              <w:tabs>
                <w:tab w:val="decimal" w:pos="342"/>
              </w:tabs>
              <w:spacing w:after="0" w:line="240" w:lineRule="atLeast"/>
              <w:ind w:left="-126" w:right="-131"/>
              <w:jc w:val="both"/>
              <w:rPr>
                <w:szCs w:val="22"/>
              </w:rPr>
            </w:pPr>
          </w:p>
        </w:tc>
        <w:tc>
          <w:tcPr>
            <w:tcW w:w="1260" w:type="dxa"/>
          </w:tcPr>
          <w:p w:rsidR="00597255" w:rsidRPr="0028787C" w:rsidRDefault="00597255" w:rsidP="0050427B">
            <w:pPr>
              <w:pStyle w:val="BodyText"/>
              <w:tabs>
                <w:tab w:val="decimal" w:pos="641"/>
              </w:tabs>
              <w:spacing w:after="0" w:line="240" w:lineRule="atLeast"/>
              <w:ind w:left="-108" w:right="-131"/>
              <w:rPr>
                <w:szCs w:val="22"/>
              </w:rPr>
            </w:pPr>
          </w:p>
        </w:tc>
        <w:tc>
          <w:tcPr>
            <w:tcW w:w="180" w:type="dxa"/>
          </w:tcPr>
          <w:p w:rsidR="00597255" w:rsidRPr="0028787C" w:rsidRDefault="00597255" w:rsidP="00C0654A">
            <w:pPr>
              <w:pStyle w:val="BodyText"/>
              <w:tabs>
                <w:tab w:val="decimal" w:pos="342"/>
              </w:tabs>
              <w:spacing w:after="0" w:line="240" w:lineRule="atLeast"/>
              <w:ind w:right="-131"/>
              <w:jc w:val="both"/>
              <w:rPr>
                <w:szCs w:val="22"/>
              </w:rPr>
            </w:pPr>
          </w:p>
        </w:tc>
        <w:tc>
          <w:tcPr>
            <w:tcW w:w="1107" w:type="dxa"/>
          </w:tcPr>
          <w:p w:rsidR="00597255" w:rsidRPr="0028787C" w:rsidRDefault="00597255" w:rsidP="0050427B">
            <w:pPr>
              <w:pStyle w:val="BodyText"/>
              <w:tabs>
                <w:tab w:val="decimal" w:pos="551"/>
              </w:tabs>
              <w:spacing w:after="0" w:line="240" w:lineRule="atLeast"/>
              <w:ind w:left="-108" w:right="-131"/>
              <w:rPr>
                <w:szCs w:val="22"/>
              </w:rPr>
            </w:pPr>
          </w:p>
        </w:tc>
      </w:tr>
      <w:tr w:rsidR="006F45DD" w:rsidRPr="0028787C" w:rsidTr="00316D3B">
        <w:trPr>
          <w:cantSplit/>
        </w:trPr>
        <w:tc>
          <w:tcPr>
            <w:tcW w:w="3870" w:type="dxa"/>
          </w:tcPr>
          <w:p w:rsidR="00C0654A" w:rsidRPr="0028787C" w:rsidRDefault="00C0654A" w:rsidP="00C0654A">
            <w:pPr>
              <w:spacing w:line="240" w:lineRule="atLeast"/>
              <w:rPr>
                <w:rFonts w:cs="Times New Roman"/>
                <w:b/>
                <w:bCs/>
                <w:szCs w:val="22"/>
              </w:rPr>
            </w:pPr>
            <w:r w:rsidRPr="0028787C">
              <w:rPr>
                <w:rFonts w:cs="Times New Roman"/>
                <w:b/>
                <w:bCs/>
                <w:szCs w:val="22"/>
              </w:rPr>
              <w:t>Joint Venture</w:t>
            </w:r>
          </w:p>
        </w:tc>
        <w:tc>
          <w:tcPr>
            <w:tcW w:w="1260" w:type="dxa"/>
          </w:tcPr>
          <w:p w:rsidR="00C0654A" w:rsidRPr="0028787C" w:rsidRDefault="00C0654A" w:rsidP="0050427B">
            <w:pPr>
              <w:pStyle w:val="BodyText"/>
              <w:tabs>
                <w:tab w:val="decimal" w:pos="731"/>
              </w:tabs>
              <w:spacing w:after="0" w:line="240" w:lineRule="atLeast"/>
              <w:ind w:left="-108" w:right="-131"/>
              <w:rPr>
                <w:szCs w:val="22"/>
              </w:rPr>
            </w:pPr>
          </w:p>
        </w:tc>
        <w:tc>
          <w:tcPr>
            <w:tcW w:w="180" w:type="dxa"/>
          </w:tcPr>
          <w:p w:rsidR="00C0654A" w:rsidRPr="0028787C" w:rsidRDefault="00C0654A" w:rsidP="00C0654A">
            <w:pPr>
              <w:pStyle w:val="BodyText"/>
              <w:tabs>
                <w:tab w:val="decimal" w:pos="342"/>
                <w:tab w:val="decimal" w:pos="435"/>
              </w:tabs>
              <w:spacing w:after="0" w:line="240" w:lineRule="atLeast"/>
              <w:ind w:right="-131"/>
              <w:jc w:val="both"/>
              <w:rPr>
                <w:szCs w:val="22"/>
              </w:rPr>
            </w:pPr>
          </w:p>
        </w:tc>
        <w:tc>
          <w:tcPr>
            <w:tcW w:w="1170" w:type="dxa"/>
          </w:tcPr>
          <w:p w:rsidR="00C0654A" w:rsidRPr="0028787C" w:rsidRDefault="00C0654A" w:rsidP="0050427B">
            <w:pPr>
              <w:pStyle w:val="BodyText"/>
              <w:tabs>
                <w:tab w:val="decimal" w:pos="641"/>
              </w:tabs>
              <w:spacing w:after="0" w:line="240" w:lineRule="atLeast"/>
              <w:ind w:left="-108" w:right="-131"/>
              <w:rPr>
                <w:szCs w:val="22"/>
              </w:rPr>
            </w:pPr>
          </w:p>
        </w:tc>
        <w:tc>
          <w:tcPr>
            <w:tcW w:w="180" w:type="dxa"/>
          </w:tcPr>
          <w:p w:rsidR="00C0654A" w:rsidRPr="0028787C" w:rsidRDefault="00C0654A" w:rsidP="00C0654A">
            <w:pPr>
              <w:pStyle w:val="BodyText"/>
              <w:tabs>
                <w:tab w:val="decimal" w:pos="342"/>
              </w:tabs>
              <w:spacing w:after="0" w:line="240" w:lineRule="atLeast"/>
              <w:ind w:left="-126" w:right="-131"/>
              <w:jc w:val="both"/>
              <w:rPr>
                <w:szCs w:val="22"/>
              </w:rPr>
            </w:pPr>
          </w:p>
        </w:tc>
        <w:tc>
          <w:tcPr>
            <w:tcW w:w="1260" w:type="dxa"/>
          </w:tcPr>
          <w:p w:rsidR="00C0654A" w:rsidRPr="0028787C" w:rsidRDefault="00C0654A" w:rsidP="0050427B">
            <w:pPr>
              <w:pStyle w:val="BodyText"/>
              <w:tabs>
                <w:tab w:val="decimal" w:pos="641"/>
              </w:tabs>
              <w:spacing w:after="0" w:line="240" w:lineRule="atLeast"/>
              <w:ind w:left="-108" w:right="-131"/>
              <w:rPr>
                <w:szCs w:val="22"/>
              </w:rPr>
            </w:pPr>
          </w:p>
        </w:tc>
        <w:tc>
          <w:tcPr>
            <w:tcW w:w="180" w:type="dxa"/>
          </w:tcPr>
          <w:p w:rsidR="00C0654A" w:rsidRPr="0028787C" w:rsidRDefault="00C0654A" w:rsidP="00C0654A">
            <w:pPr>
              <w:pStyle w:val="BodyText"/>
              <w:tabs>
                <w:tab w:val="decimal" w:pos="342"/>
              </w:tabs>
              <w:spacing w:after="0" w:line="240" w:lineRule="atLeast"/>
              <w:ind w:right="-131"/>
              <w:jc w:val="both"/>
              <w:rPr>
                <w:szCs w:val="22"/>
              </w:rPr>
            </w:pPr>
          </w:p>
        </w:tc>
        <w:tc>
          <w:tcPr>
            <w:tcW w:w="1107" w:type="dxa"/>
          </w:tcPr>
          <w:p w:rsidR="00C0654A" w:rsidRPr="0028787C" w:rsidRDefault="00C0654A" w:rsidP="0050427B">
            <w:pPr>
              <w:pStyle w:val="BodyText"/>
              <w:tabs>
                <w:tab w:val="decimal" w:pos="551"/>
              </w:tabs>
              <w:spacing w:after="0" w:line="240" w:lineRule="atLeast"/>
              <w:ind w:left="-108" w:right="-131"/>
              <w:rPr>
                <w:szCs w:val="22"/>
              </w:rPr>
            </w:pPr>
          </w:p>
        </w:tc>
      </w:tr>
      <w:tr w:rsidR="006F45DD" w:rsidRPr="0028787C" w:rsidTr="00316D3B">
        <w:trPr>
          <w:cantSplit/>
        </w:trPr>
        <w:tc>
          <w:tcPr>
            <w:tcW w:w="3870" w:type="dxa"/>
          </w:tcPr>
          <w:p w:rsidR="00C0654A" w:rsidRPr="0028787C" w:rsidRDefault="00C0654A" w:rsidP="00C0654A">
            <w:pPr>
              <w:spacing w:line="240" w:lineRule="atLeast"/>
              <w:rPr>
                <w:rFonts w:cs="Times New Roman"/>
                <w:szCs w:val="22"/>
              </w:rPr>
            </w:pPr>
            <w:r w:rsidRPr="0028787C">
              <w:rPr>
                <w:rFonts w:cs="Times New Roman"/>
                <w:szCs w:val="22"/>
              </w:rPr>
              <w:t>At 1 January</w:t>
            </w:r>
          </w:p>
        </w:tc>
        <w:tc>
          <w:tcPr>
            <w:tcW w:w="1260" w:type="dxa"/>
          </w:tcPr>
          <w:p w:rsidR="00C0654A" w:rsidRPr="00C0654A" w:rsidRDefault="00C0654A" w:rsidP="0050427B">
            <w:pPr>
              <w:pStyle w:val="BodyText"/>
              <w:tabs>
                <w:tab w:val="decimal" w:pos="731"/>
              </w:tabs>
              <w:spacing w:after="0" w:line="240" w:lineRule="atLeast"/>
              <w:ind w:left="-108" w:right="-131"/>
              <w:rPr>
                <w:szCs w:val="22"/>
                <w:lang w:val="en-US"/>
              </w:rPr>
            </w:pPr>
            <w:r>
              <w:rPr>
                <w:szCs w:val="22"/>
                <w:lang w:val="en-US"/>
              </w:rPr>
              <w:t>387.70</w:t>
            </w:r>
          </w:p>
        </w:tc>
        <w:tc>
          <w:tcPr>
            <w:tcW w:w="180" w:type="dxa"/>
          </w:tcPr>
          <w:p w:rsidR="00C0654A" w:rsidRPr="0028787C" w:rsidRDefault="00C0654A" w:rsidP="00C0654A">
            <w:pPr>
              <w:pStyle w:val="BodyText"/>
              <w:tabs>
                <w:tab w:val="decimal" w:pos="342"/>
                <w:tab w:val="decimal" w:pos="435"/>
              </w:tabs>
              <w:spacing w:after="0" w:line="240" w:lineRule="atLeast"/>
              <w:ind w:right="-131"/>
              <w:jc w:val="both"/>
              <w:rPr>
                <w:szCs w:val="22"/>
              </w:rPr>
            </w:pPr>
          </w:p>
        </w:tc>
        <w:tc>
          <w:tcPr>
            <w:tcW w:w="1170" w:type="dxa"/>
          </w:tcPr>
          <w:p w:rsidR="00C0654A" w:rsidRPr="0028787C" w:rsidRDefault="00C0654A" w:rsidP="0050427B">
            <w:pPr>
              <w:pStyle w:val="BodyText"/>
              <w:tabs>
                <w:tab w:val="decimal" w:pos="641"/>
              </w:tabs>
              <w:spacing w:after="0" w:line="240" w:lineRule="atLeast"/>
              <w:ind w:left="-108" w:right="-131"/>
              <w:rPr>
                <w:szCs w:val="22"/>
              </w:rPr>
            </w:pPr>
            <w:r w:rsidRPr="0028787C">
              <w:rPr>
                <w:szCs w:val="22"/>
                <w:cs/>
                <w:lang w:bidi="th-TH"/>
              </w:rPr>
              <w:t>-</w:t>
            </w:r>
          </w:p>
        </w:tc>
        <w:tc>
          <w:tcPr>
            <w:tcW w:w="180" w:type="dxa"/>
          </w:tcPr>
          <w:p w:rsidR="00C0654A" w:rsidRPr="0028787C" w:rsidRDefault="00C0654A" w:rsidP="00C0654A">
            <w:pPr>
              <w:pStyle w:val="BodyText"/>
              <w:tabs>
                <w:tab w:val="decimal" w:pos="342"/>
              </w:tabs>
              <w:spacing w:after="0" w:line="240" w:lineRule="atLeast"/>
              <w:ind w:left="-126" w:right="-131"/>
              <w:jc w:val="both"/>
              <w:rPr>
                <w:szCs w:val="22"/>
              </w:rPr>
            </w:pPr>
          </w:p>
        </w:tc>
        <w:tc>
          <w:tcPr>
            <w:tcW w:w="1260" w:type="dxa"/>
          </w:tcPr>
          <w:p w:rsidR="00C0654A" w:rsidRPr="0028787C" w:rsidRDefault="00C0654A" w:rsidP="0050427B">
            <w:pPr>
              <w:pStyle w:val="BodyText"/>
              <w:tabs>
                <w:tab w:val="decimal" w:pos="641"/>
              </w:tabs>
              <w:spacing w:after="0" w:line="240" w:lineRule="atLeast"/>
              <w:ind w:left="-108" w:right="-131"/>
              <w:rPr>
                <w:szCs w:val="22"/>
              </w:rPr>
            </w:pPr>
            <w:r w:rsidRPr="0028787C">
              <w:rPr>
                <w:szCs w:val="22"/>
                <w:cs/>
                <w:lang w:bidi="th-TH"/>
              </w:rPr>
              <w:t>-</w:t>
            </w:r>
          </w:p>
        </w:tc>
        <w:tc>
          <w:tcPr>
            <w:tcW w:w="180" w:type="dxa"/>
          </w:tcPr>
          <w:p w:rsidR="00C0654A" w:rsidRPr="0028787C" w:rsidRDefault="00C0654A" w:rsidP="00C0654A">
            <w:pPr>
              <w:pStyle w:val="BodyText"/>
              <w:tabs>
                <w:tab w:val="decimal" w:pos="342"/>
              </w:tabs>
              <w:spacing w:after="0" w:line="240" w:lineRule="atLeast"/>
              <w:ind w:right="-131"/>
              <w:jc w:val="both"/>
              <w:rPr>
                <w:szCs w:val="22"/>
              </w:rPr>
            </w:pPr>
          </w:p>
        </w:tc>
        <w:tc>
          <w:tcPr>
            <w:tcW w:w="1107" w:type="dxa"/>
          </w:tcPr>
          <w:p w:rsidR="00C0654A" w:rsidRPr="0028787C" w:rsidRDefault="00C0654A" w:rsidP="0050427B">
            <w:pPr>
              <w:pStyle w:val="BodyText"/>
              <w:tabs>
                <w:tab w:val="decimal" w:pos="551"/>
              </w:tabs>
              <w:spacing w:after="0" w:line="240" w:lineRule="atLeast"/>
              <w:ind w:left="-108" w:right="-131"/>
              <w:rPr>
                <w:szCs w:val="22"/>
              </w:rPr>
            </w:pPr>
            <w:r w:rsidRPr="0028787C">
              <w:rPr>
                <w:szCs w:val="22"/>
                <w:cs/>
                <w:lang w:bidi="th-TH"/>
              </w:rPr>
              <w:t>-</w:t>
            </w:r>
          </w:p>
        </w:tc>
      </w:tr>
      <w:tr w:rsidR="006F45DD" w:rsidRPr="0028787C" w:rsidTr="00316D3B">
        <w:trPr>
          <w:cantSplit/>
        </w:trPr>
        <w:tc>
          <w:tcPr>
            <w:tcW w:w="3870" w:type="dxa"/>
          </w:tcPr>
          <w:p w:rsidR="00C0654A" w:rsidRPr="0028787C" w:rsidRDefault="00C0654A" w:rsidP="00C0654A">
            <w:pPr>
              <w:spacing w:line="240" w:lineRule="atLeast"/>
              <w:rPr>
                <w:rFonts w:cs="Times New Roman"/>
                <w:szCs w:val="22"/>
                <w:rtl/>
                <w:cs/>
              </w:rPr>
            </w:pPr>
            <w:r w:rsidRPr="0028787C">
              <w:rPr>
                <w:rFonts w:cs="Times New Roman"/>
                <w:szCs w:val="22"/>
              </w:rPr>
              <w:t>Acquisitions</w:t>
            </w:r>
          </w:p>
        </w:tc>
        <w:tc>
          <w:tcPr>
            <w:tcW w:w="1260" w:type="dxa"/>
          </w:tcPr>
          <w:p w:rsidR="00C0654A" w:rsidRPr="0028787C" w:rsidRDefault="00C0654A" w:rsidP="0050427B">
            <w:pPr>
              <w:pStyle w:val="BodyText"/>
              <w:tabs>
                <w:tab w:val="decimal" w:pos="731"/>
              </w:tabs>
              <w:spacing w:after="0" w:line="240" w:lineRule="atLeast"/>
              <w:ind w:left="-108" w:right="-131"/>
              <w:rPr>
                <w:szCs w:val="22"/>
              </w:rPr>
            </w:pPr>
            <w:r>
              <w:rPr>
                <w:szCs w:val="22"/>
              </w:rPr>
              <w:t>538.90</w:t>
            </w:r>
          </w:p>
        </w:tc>
        <w:tc>
          <w:tcPr>
            <w:tcW w:w="180" w:type="dxa"/>
          </w:tcPr>
          <w:p w:rsidR="00C0654A" w:rsidRPr="0028787C" w:rsidRDefault="00C0654A" w:rsidP="00C0654A">
            <w:pPr>
              <w:pStyle w:val="BodyText"/>
              <w:tabs>
                <w:tab w:val="decimal" w:pos="342"/>
                <w:tab w:val="decimal" w:pos="435"/>
              </w:tabs>
              <w:spacing w:after="0" w:line="240" w:lineRule="atLeast"/>
              <w:ind w:right="-131"/>
              <w:jc w:val="both"/>
              <w:rPr>
                <w:szCs w:val="22"/>
              </w:rPr>
            </w:pPr>
          </w:p>
        </w:tc>
        <w:tc>
          <w:tcPr>
            <w:tcW w:w="1170" w:type="dxa"/>
          </w:tcPr>
          <w:p w:rsidR="00C0654A" w:rsidRPr="0028787C" w:rsidRDefault="00C0654A" w:rsidP="0050427B">
            <w:pPr>
              <w:pStyle w:val="BodyText"/>
              <w:tabs>
                <w:tab w:val="decimal" w:pos="641"/>
              </w:tabs>
              <w:spacing w:after="0" w:line="240" w:lineRule="atLeast"/>
              <w:ind w:left="-108" w:right="-131"/>
              <w:rPr>
                <w:szCs w:val="22"/>
              </w:rPr>
            </w:pPr>
            <w:r>
              <w:rPr>
                <w:szCs w:val="22"/>
              </w:rPr>
              <w:t>392</w:t>
            </w:r>
            <w:r w:rsidRPr="0028787C">
              <w:rPr>
                <w:szCs w:val="22"/>
                <w:cs/>
                <w:lang w:bidi="th-TH"/>
              </w:rPr>
              <w:t>.</w:t>
            </w:r>
            <w:r>
              <w:rPr>
                <w:szCs w:val="22"/>
              </w:rPr>
              <w:t>10</w:t>
            </w:r>
          </w:p>
        </w:tc>
        <w:tc>
          <w:tcPr>
            <w:tcW w:w="180" w:type="dxa"/>
          </w:tcPr>
          <w:p w:rsidR="00C0654A" w:rsidRPr="0028787C" w:rsidRDefault="00C0654A" w:rsidP="00C0654A">
            <w:pPr>
              <w:pStyle w:val="BodyText"/>
              <w:tabs>
                <w:tab w:val="decimal" w:pos="342"/>
              </w:tabs>
              <w:spacing w:after="0" w:line="240" w:lineRule="atLeast"/>
              <w:ind w:left="-126" w:right="-131"/>
              <w:jc w:val="both"/>
              <w:rPr>
                <w:szCs w:val="22"/>
              </w:rPr>
            </w:pPr>
          </w:p>
        </w:tc>
        <w:tc>
          <w:tcPr>
            <w:tcW w:w="1260" w:type="dxa"/>
          </w:tcPr>
          <w:p w:rsidR="00C0654A" w:rsidRPr="0028787C" w:rsidRDefault="00C0654A" w:rsidP="0050427B">
            <w:pPr>
              <w:pStyle w:val="BodyText"/>
              <w:tabs>
                <w:tab w:val="decimal" w:pos="641"/>
              </w:tabs>
              <w:spacing w:after="0" w:line="240" w:lineRule="atLeast"/>
              <w:ind w:left="-108" w:right="-131"/>
              <w:rPr>
                <w:szCs w:val="22"/>
              </w:rPr>
            </w:pPr>
            <w:r w:rsidRPr="0028787C">
              <w:rPr>
                <w:szCs w:val="22"/>
                <w:cs/>
                <w:lang w:bidi="th-TH"/>
              </w:rPr>
              <w:t>-</w:t>
            </w:r>
          </w:p>
        </w:tc>
        <w:tc>
          <w:tcPr>
            <w:tcW w:w="180" w:type="dxa"/>
          </w:tcPr>
          <w:p w:rsidR="00C0654A" w:rsidRPr="0028787C" w:rsidRDefault="00C0654A" w:rsidP="00C0654A">
            <w:pPr>
              <w:pStyle w:val="BodyText"/>
              <w:tabs>
                <w:tab w:val="decimal" w:pos="342"/>
              </w:tabs>
              <w:spacing w:after="0" w:line="240" w:lineRule="atLeast"/>
              <w:ind w:right="-131"/>
              <w:jc w:val="both"/>
              <w:rPr>
                <w:szCs w:val="22"/>
              </w:rPr>
            </w:pPr>
          </w:p>
        </w:tc>
        <w:tc>
          <w:tcPr>
            <w:tcW w:w="1107" w:type="dxa"/>
          </w:tcPr>
          <w:p w:rsidR="00C0654A" w:rsidRPr="0028787C" w:rsidRDefault="00C0654A" w:rsidP="0050427B">
            <w:pPr>
              <w:pStyle w:val="BodyText"/>
              <w:tabs>
                <w:tab w:val="decimal" w:pos="551"/>
              </w:tabs>
              <w:spacing w:after="0" w:line="240" w:lineRule="atLeast"/>
              <w:ind w:left="-108" w:right="-131"/>
              <w:rPr>
                <w:szCs w:val="22"/>
              </w:rPr>
            </w:pPr>
            <w:r w:rsidRPr="0028787C">
              <w:rPr>
                <w:szCs w:val="22"/>
                <w:cs/>
                <w:lang w:bidi="th-TH"/>
              </w:rPr>
              <w:t>-</w:t>
            </w:r>
          </w:p>
        </w:tc>
      </w:tr>
      <w:tr w:rsidR="006F45DD" w:rsidRPr="0028787C" w:rsidTr="00316D3B">
        <w:trPr>
          <w:cantSplit/>
        </w:trPr>
        <w:tc>
          <w:tcPr>
            <w:tcW w:w="3870" w:type="dxa"/>
          </w:tcPr>
          <w:p w:rsidR="00C0654A" w:rsidRPr="0028787C" w:rsidRDefault="00C0654A" w:rsidP="00C0654A">
            <w:pPr>
              <w:spacing w:line="240" w:lineRule="atLeast"/>
              <w:rPr>
                <w:rFonts w:cs="Times New Roman"/>
                <w:szCs w:val="22"/>
              </w:rPr>
            </w:pPr>
            <w:r w:rsidRPr="0028787C">
              <w:rPr>
                <w:rFonts w:cs="Times New Roman"/>
                <w:szCs w:val="22"/>
              </w:rPr>
              <w:t>Share of loss of joint venture</w:t>
            </w:r>
          </w:p>
        </w:tc>
        <w:tc>
          <w:tcPr>
            <w:tcW w:w="1260" w:type="dxa"/>
            <w:tcBorders>
              <w:bottom w:val="single" w:sz="4" w:space="0" w:color="auto"/>
            </w:tcBorders>
          </w:tcPr>
          <w:p w:rsidR="00C0654A" w:rsidRPr="0028787C" w:rsidRDefault="00C0654A" w:rsidP="0050427B">
            <w:pPr>
              <w:pStyle w:val="BodyText"/>
              <w:tabs>
                <w:tab w:val="decimal" w:pos="731"/>
              </w:tabs>
              <w:spacing w:after="0" w:line="240" w:lineRule="atLeast"/>
              <w:ind w:left="-108" w:right="-131"/>
              <w:rPr>
                <w:szCs w:val="22"/>
              </w:rPr>
            </w:pPr>
            <w:r>
              <w:rPr>
                <w:szCs w:val="22"/>
              </w:rPr>
              <w:t>(5.16)</w:t>
            </w:r>
          </w:p>
        </w:tc>
        <w:tc>
          <w:tcPr>
            <w:tcW w:w="180" w:type="dxa"/>
          </w:tcPr>
          <w:p w:rsidR="00C0654A" w:rsidRPr="0028787C" w:rsidRDefault="00C0654A" w:rsidP="00C0654A">
            <w:pPr>
              <w:pStyle w:val="BodyText"/>
              <w:tabs>
                <w:tab w:val="decimal" w:pos="342"/>
                <w:tab w:val="decimal" w:pos="435"/>
              </w:tabs>
              <w:spacing w:after="0" w:line="240" w:lineRule="atLeast"/>
              <w:ind w:right="-131"/>
              <w:jc w:val="both"/>
              <w:rPr>
                <w:szCs w:val="22"/>
              </w:rPr>
            </w:pPr>
          </w:p>
        </w:tc>
        <w:tc>
          <w:tcPr>
            <w:tcW w:w="1170" w:type="dxa"/>
            <w:tcBorders>
              <w:bottom w:val="single" w:sz="4" w:space="0" w:color="auto"/>
            </w:tcBorders>
          </w:tcPr>
          <w:p w:rsidR="00C0654A" w:rsidRPr="0028787C" w:rsidRDefault="00C0654A" w:rsidP="0050427B">
            <w:pPr>
              <w:pStyle w:val="BodyText"/>
              <w:tabs>
                <w:tab w:val="decimal" w:pos="641"/>
              </w:tabs>
              <w:spacing w:after="0" w:line="240" w:lineRule="atLeast"/>
              <w:ind w:left="-108" w:right="-131"/>
              <w:rPr>
                <w:szCs w:val="22"/>
              </w:rPr>
            </w:pPr>
            <w:r w:rsidRPr="0028787C">
              <w:rPr>
                <w:szCs w:val="22"/>
                <w:cs/>
                <w:lang w:bidi="th-TH"/>
              </w:rPr>
              <w:t>(</w:t>
            </w:r>
            <w:r>
              <w:rPr>
                <w:szCs w:val="22"/>
              </w:rPr>
              <w:t>4</w:t>
            </w:r>
            <w:r w:rsidRPr="0028787C">
              <w:rPr>
                <w:szCs w:val="22"/>
                <w:cs/>
                <w:lang w:bidi="th-TH"/>
              </w:rPr>
              <w:t>.</w:t>
            </w:r>
            <w:r>
              <w:rPr>
                <w:szCs w:val="22"/>
              </w:rPr>
              <w:t>4</w:t>
            </w:r>
            <w:r w:rsidRPr="0028787C">
              <w:rPr>
                <w:szCs w:val="22"/>
              </w:rPr>
              <w:t>0</w:t>
            </w:r>
            <w:r w:rsidRPr="0028787C">
              <w:rPr>
                <w:szCs w:val="22"/>
                <w:cs/>
                <w:lang w:bidi="th-TH"/>
              </w:rPr>
              <w:t>)</w:t>
            </w:r>
          </w:p>
        </w:tc>
        <w:tc>
          <w:tcPr>
            <w:tcW w:w="180" w:type="dxa"/>
          </w:tcPr>
          <w:p w:rsidR="00C0654A" w:rsidRPr="0028787C" w:rsidRDefault="00C0654A" w:rsidP="00C0654A">
            <w:pPr>
              <w:pStyle w:val="BodyText"/>
              <w:tabs>
                <w:tab w:val="decimal" w:pos="342"/>
              </w:tabs>
              <w:spacing w:after="0" w:line="240" w:lineRule="atLeast"/>
              <w:ind w:left="-126" w:right="-131"/>
              <w:jc w:val="both"/>
              <w:rPr>
                <w:szCs w:val="22"/>
              </w:rPr>
            </w:pPr>
          </w:p>
        </w:tc>
        <w:tc>
          <w:tcPr>
            <w:tcW w:w="1260" w:type="dxa"/>
            <w:tcBorders>
              <w:bottom w:val="single" w:sz="4" w:space="0" w:color="auto"/>
            </w:tcBorders>
          </w:tcPr>
          <w:p w:rsidR="00C0654A" w:rsidRPr="0028787C" w:rsidRDefault="00C0654A" w:rsidP="0050427B">
            <w:pPr>
              <w:pStyle w:val="BodyText"/>
              <w:tabs>
                <w:tab w:val="decimal" w:pos="641"/>
              </w:tabs>
              <w:spacing w:after="0" w:line="240" w:lineRule="atLeast"/>
              <w:ind w:left="-108" w:right="-131"/>
              <w:rPr>
                <w:szCs w:val="22"/>
              </w:rPr>
            </w:pPr>
            <w:r w:rsidRPr="0028787C">
              <w:rPr>
                <w:szCs w:val="22"/>
                <w:cs/>
                <w:lang w:bidi="th-TH"/>
              </w:rPr>
              <w:t>-</w:t>
            </w:r>
          </w:p>
        </w:tc>
        <w:tc>
          <w:tcPr>
            <w:tcW w:w="180" w:type="dxa"/>
          </w:tcPr>
          <w:p w:rsidR="00C0654A" w:rsidRPr="0028787C" w:rsidRDefault="00C0654A" w:rsidP="00C0654A">
            <w:pPr>
              <w:pStyle w:val="BodyText"/>
              <w:tabs>
                <w:tab w:val="decimal" w:pos="342"/>
              </w:tabs>
              <w:spacing w:after="0" w:line="240" w:lineRule="atLeast"/>
              <w:ind w:right="-131"/>
              <w:jc w:val="both"/>
              <w:rPr>
                <w:szCs w:val="22"/>
              </w:rPr>
            </w:pPr>
          </w:p>
        </w:tc>
        <w:tc>
          <w:tcPr>
            <w:tcW w:w="1107" w:type="dxa"/>
            <w:tcBorders>
              <w:bottom w:val="single" w:sz="4" w:space="0" w:color="auto"/>
            </w:tcBorders>
          </w:tcPr>
          <w:p w:rsidR="00C0654A" w:rsidRPr="0028787C" w:rsidRDefault="00C0654A" w:rsidP="0050427B">
            <w:pPr>
              <w:pStyle w:val="BodyText"/>
              <w:tabs>
                <w:tab w:val="decimal" w:pos="551"/>
              </w:tabs>
              <w:spacing w:after="0" w:line="240" w:lineRule="atLeast"/>
              <w:ind w:left="-108" w:right="-131"/>
              <w:rPr>
                <w:szCs w:val="22"/>
              </w:rPr>
            </w:pPr>
            <w:r w:rsidRPr="0028787C">
              <w:rPr>
                <w:szCs w:val="22"/>
                <w:cs/>
                <w:lang w:bidi="th-TH"/>
              </w:rPr>
              <w:t>-</w:t>
            </w:r>
          </w:p>
        </w:tc>
      </w:tr>
      <w:tr w:rsidR="006F45DD" w:rsidRPr="0028787C" w:rsidTr="00316D3B">
        <w:trPr>
          <w:cantSplit/>
        </w:trPr>
        <w:tc>
          <w:tcPr>
            <w:tcW w:w="3870" w:type="dxa"/>
          </w:tcPr>
          <w:p w:rsidR="00C0654A" w:rsidRPr="0028787C" w:rsidRDefault="00C0654A" w:rsidP="00C0654A">
            <w:pPr>
              <w:spacing w:line="240" w:lineRule="atLeast"/>
              <w:rPr>
                <w:rFonts w:cs="Times New Roman"/>
                <w:b/>
                <w:bCs/>
                <w:szCs w:val="22"/>
              </w:rPr>
            </w:pPr>
            <w:r w:rsidRPr="0028787C">
              <w:rPr>
                <w:rFonts w:cs="Times New Roman"/>
                <w:b/>
                <w:bCs/>
                <w:szCs w:val="22"/>
              </w:rPr>
              <w:t>At 30 September</w:t>
            </w:r>
            <w:r>
              <w:rPr>
                <w:rFonts w:cs="Times New Roman"/>
                <w:b/>
                <w:bCs/>
                <w:szCs w:val="22"/>
              </w:rPr>
              <w:t>/ 31 December</w:t>
            </w:r>
          </w:p>
        </w:tc>
        <w:tc>
          <w:tcPr>
            <w:tcW w:w="1260" w:type="dxa"/>
            <w:tcBorders>
              <w:top w:val="single" w:sz="4" w:space="0" w:color="auto"/>
              <w:bottom w:val="single" w:sz="4" w:space="0" w:color="auto"/>
            </w:tcBorders>
          </w:tcPr>
          <w:p w:rsidR="00C0654A" w:rsidRPr="00D4053D" w:rsidRDefault="00C0654A" w:rsidP="0050427B">
            <w:pPr>
              <w:pStyle w:val="BodyText"/>
              <w:tabs>
                <w:tab w:val="decimal" w:pos="731"/>
              </w:tabs>
              <w:spacing w:after="0" w:line="240" w:lineRule="atLeast"/>
              <w:ind w:left="-108" w:right="-131"/>
              <w:rPr>
                <w:b/>
                <w:bCs/>
                <w:szCs w:val="22"/>
              </w:rPr>
            </w:pPr>
            <w:r>
              <w:rPr>
                <w:b/>
                <w:bCs/>
                <w:szCs w:val="22"/>
              </w:rPr>
              <w:t>921.44</w:t>
            </w:r>
          </w:p>
        </w:tc>
        <w:tc>
          <w:tcPr>
            <w:tcW w:w="180" w:type="dxa"/>
          </w:tcPr>
          <w:p w:rsidR="00C0654A" w:rsidRPr="0028787C" w:rsidRDefault="00C0654A" w:rsidP="00C0654A">
            <w:pPr>
              <w:pStyle w:val="BodyText"/>
              <w:tabs>
                <w:tab w:val="decimal" w:pos="342"/>
                <w:tab w:val="decimal" w:pos="435"/>
              </w:tabs>
              <w:spacing w:after="0" w:line="240" w:lineRule="atLeast"/>
              <w:ind w:right="-131"/>
              <w:jc w:val="both"/>
              <w:rPr>
                <w:b/>
                <w:bCs/>
                <w:szCs w:val="22"/>
              </w:rPr>
            </w:pPr>
          </w:p>
        </w:tc>
        <w:tc>
          <w:tcPr>
            <w:tcW w:w="1170" w:type="dxa"/>
            <w:tcBorders>
              <w:top w:val="single" w:sz="4" w:space="0" w:color="auto"/>
              <w:bottom w:val="single" w:sz="4" w:space="0" w:color="auto"/>
            </w:tcBorders>
          </w:tcPr>
          <w:p w:rsidR="00C0654A" w:rsidRPr="00D4053D" w:rsidRDefault="00C0654A" w:rsidP="0050427B">
            <w:pPr>
              <w:pStyle w:val="BodyText"/>
              <w:tabs>
                <w:tab w:val="decimal" w:pos="641"/>
              </w:tabs>
              <w:spacing w:after="0" w:line="240" w:lineRule="atLeast"/>
              <w:ind w:left="-108" w:right="-131"/>
              <w:rPr>
                <w:b/>
                <w:bCs/>
                <w:szCs w:val="22"/>
              </w:rPr>
            </w:pPr>
            <w:r>
              <w:rPr>
                <w:b/>
                <w:bCs/>
                <w:szCs w:val="22"/>
              </w:rPr>
              <w:t>387</w:t>
            </w:r>
            <w:r w:rsidRPr="00D4053D">
              <w:rPr>
                <w:b/>
                <w:bCs/>
                <w:szCs w:val="22"/>
                <w:cs/>
                <w:lang w:bidi="th-TH"/>
              </w:rPr>
              <w:t>.</w:t>
            </w:r>
            <w:r w:rsidRPr="00D4053D">
              <w:rPr>
                <w:b/>
                <w:bCs/>
                <w:szCs w:val="22"/>
              </w:rPr>
              <w:t>7</w:t>
            </w:r>
            <w:r>
              <w:rPr>
                <w:b/>
                <w:bCs/>
                <w:szCs w:val="22"/>
              </w:rPr>
              <w:t>0</w:t>
            </w:r>
          </w:p>
        </w:tc>
        <w:tc>
          <w:tcPr>
            <w:tcW w:w="180" w:type="dxa"/>
          </w:tcPr>
          <w:p w:rsidR="00C0654A" w:rsidRPr="0028787C" w:rsidRDefault="00C0654A" w:rsidP="00C0654A">
            <w:pPr>
              <w:pStyle w:val="BodyText"/>
              <w:tabs>
                <w:tab w:val="decimal" w:pos="342"/>
              </w:tabs>
              <w:spacing w:after="0" w:line="240" w:lineRule="atLeast"/>
              <w:ind w:left="-126" w:right="-131"/>
              <w:jc w:val="both"/>
              <w:rPr>
                <w:b/>
                <w:bCs/>
                <w:szCs w:val="22"/>
              </w:rPr>
            </w:pPr>
          </w:p>
        </w:tc>
        <w:tc>
          <w:tcPr>
            <w:tcW w:w="1260" w:type="dxa"/>
            <w:tcBorders>
              <w:top w:val="single" w:sz="4" w:space="0" w:color="auto"/>
              <w:bottom w:val="single" w:sz="4" w:space="0" w:color="auto"/>
            </w:tcBorders>
          </w:tcPr>
          <w:p w:rsidR="00C0654A" w:rsidRPr="0028787C" w:rsidRDefault="00C0654A" w:rsidP="0050427B">
            <w:pPr>
              <w:pStyle w:val="BodyText"/>
              <w:tabs>
                <w:tab w:val="decimal" w:pos="641"/>
              </w:tabs>
              <w:spacing w:after="0" w:line="240" w:lineRule="atLeast"/>
              <w:ind w:left="-108" w:right="-131"/>
              <w:rPr>
                <w:szCs w:val="22"/>
              </w:rPr>
            </w:pPr>
            <w:r w:rsidRPr="0028787C">
              <w:rPr>
                <w:szCs w:val="22"/>
                <w:cs/>
                <w:lang w:bidi="th-TH"/>
              </w:rPr>
              <w:t>-</w:t>
            </w:r>
          </w:p>
        </w:tc>
        <w:tc>
          <w:tcPr>
            <w:tcW w:w="180" w:type="dxa"/>
          </w:tcPr>
          <w:p w:rsidR="00C0654A" w:rsidRPr="0028787C" w:rsidRDefault="00C0654A" w:rsidP="00C0654A">
            <w:pPr>
              <w:pStyle w:val="BodyText"/>
              <w:tabs>
                <w:tab w:val="decimal" w:pos="342"/>
              </w:tabs>
              <w:spacing w:after="0" w:line="240" w:lineRule="atLeast"/>
              <w:ind w:right="-131"/>
              <w:jc w:val="both"/>
              <w:rPr>
                <w:b/>
                <w:bCs/>
                <w:szCs w:val="22"/>
              </w:rPr>
            </w:pPr>
          </w:p>
        </w:tc>
        <w:tc>
          <w:tcPr>
            <w:tcW w:w="1107" w:type="dxa"/>
            <w:tcBorders>
              <w:top w:val="single" w:sz="4" w:space="0" w:color="auto"/>
              <w:bottom w:val="single" w:sz="4" w:space="0" w:color="auto"/>
            </w:tcBorders>
          </w:tcPr>
          <w:p w:rsidR="00C0654A" w:rsidRPr="0028787C" w:rsidRDefault="00C0654A" w:rsidP="0050427B">
            <w:pPr>
              <w:pStyle w:val="BodyText"/>
              <w:tabs>
                <w:tab w:val="decimal" w:pos="551"/>
              </w:tabs>
              <w:spacing w:after="0" w:line="240" w:lineRule="atLeast"/>
              <w:ind w:left="-108" w:right="-131"/>
              <w:rPr>
                <w:b/>
                <w:bCs/>
                <w:szCs w:val="22"/>
              </w:rPr>
            </w:pPr>
            <w:r w:rsidRPr="0028787C">
              <w:rPr>
                <w:b/>
                <w:bCs/>
                <w:szCs w:val="22"/>
                <w:cs/>
                <w:lang w:bidi="th-TH"/>
              </w:rPr>
              <w:t>-</w:t>
            </w:r>
          </w:p>
        </w:tc>
      </w:tr>
      <w:tr w:rsidR="006F45DD" w:rsidRPr="0050427B" w:rsidTr="00316D3B">
        <w:trPr>
          <w:cantSplit/>
        </w:trPr>
        <w:tc>
          <w:tcPr>
            <w:tcW w:w="3870" w:type="dxa"/>
          </w:tcPr>
          <w:p w:rsidR="00C0654A" w:rsidRPr="0028787C" w:rsidRDefault="00C0654A" w:rsidP="00C0654A">
            <w:pPr>
              <w:spacing w:line="240" w:lineRule="atLeast"/>
              <w:rPr>
                <w:rFonts w:cs="Times New Roman"/>
                <w:b/>
                <w:bCs/>
                <w:szCs w:val="22"/>
              </w:rPr>
            </w:pPr>
          </w:p>
        </w:tc>
        <w:tc>
          <w:tcPr>
            <w:tcW w:w="1260" w:type="dxa"/>
            <w:tcBorders>
              <w:top w:val="single" w:sz="4" w:space="0" w:color="auto"/>
            </w:tcBorders>
          </w:tcPr>
          <w:p w:rsidR="00C0654A" w:rsidRPr="0050427B" w:rsidRDefault="00C0654A" w:rsidP="0050427B">
            <w:pPr>
              <w:pStyle w:val="BodyText"/>
              <w:tabs>
                <w:tab w:val="decimal" w:pos="731"/>
              </w:tabs>
              <w:spacing w:after="0" w:line="240" w:lineRule="atLeast"/>
              <w:ind w:left="-108" w:right="-131"/>
              <w:rPr>
                <w:szCs w:val="22"/>
              </w:rPr>
            </w:pPr>
          </w:p>
        </w:tc>
        <w:tc>
          <w:tcPr>
            <w:tcW w:w="180" w:type="dxa"/>
          </w:tcPr>
          <w:p w:rsidR="00C0654A" w:rsidRPr="0050427B" w:rsidRDefault="00C0654A" w:rsidP="00C0654A">
            <w:pPr>
              <w:pStyle w:val="BodyText"/>
              <w:tabs>
                <w:tab w:val="decimal" w:pos="342"/>
                <w:tab w:val="decimal" w:pos="435"/>
              </w:tabs>
              <w:spacing w:after="0" w:line="240" w:lineRule="atLeast"/>
              <w:ind w:right="-131"/>
              <w:jc w:val="both"/>
              <w:rPr>
                <w:szCs w:val="22"/>
              </w:rPr>
            </w:pPr>
          </w:p>
        </w:tc>
        <w:tc>
          <w:tcPr>
            <w:tcW w:w="1170" w:type="dxa"/>
            <w:tcBorders>
              <w:top w:val="single" w:sz="4" w:space="0" w:color="auto"/>
            </w:tcBorders>
          </w:tcPr>
          <w:p w:rsidR="00C0654A" w:rsidRPr="0050427B" w:rsidRDefault="00C0654A" w:rsidP="0050427B">
            <w:pPr>
              <w:pStyle w:val="BodyText"/>
              <w:tabs>
                <w:tab w:val="decimal" w:pos="641"/>
              </w:tabs>
              <w:spacing w:after="0" w:line="240" w:lineRule="atLeast"/>
              <w:ind w:left="-108" w:right="-131"/>
              <w:rPr>
                <w:szCs w:val="22"/>
              </w:rPr>
            </w:pPr>
          </w:p>
        </w:tc>
        <w:tc>
          <w:tcPr>
            <w:tcW w:w="180" w:type="dxa"/>
          </w:tcPr>
          <w:p w:rsidR="00C0654A" w:rsidRPr="0050427B" w:rsidRDefault="00C0654A" w:rsidP="00C0654A">
            <w:pPr>
              <w:pStyle w:val="BodyText"/>
              <w:tabs>
                <w:tab w:val="decimal" w:pos="342"/>
              </w:tabs>
              <w:spacing w:after="0" w:line="240" w:lineRule="atLeast"/>
              <w:ind w:left="-126" w:right="-131"/>
              <w:jc w:val="both"/>
              <w:rPr>
                <w:szCs w:val="22"/>
              </w:rPr>
            </w:pPr>
          </w:p>
        </w:tc>
        <w:tc>
          <w:tcPr>
            <w:tcW w:w="1260" w:type="dxa"/>
            <w:tcBorders>
              <w:top w:val="single" w:sz="4" w:space="0" w:color="auto"/>
            </w:tcBorders>
          </w:tcPr>
          <w:p w:rsidR="00C0654A" w:rsidRPr="0050427B" w:rsidRDefault="00C0654A" w:rsidP="0050427B">
            <w:pPr>
              <w:pStyle w:val="BodyText"/>
              <w:tabs>
                <w:tab w:val="decimal" w:pos="641"/>
              </w:tabs>
              <w:spacing w:after="0" w:line="240" w:lineRule="atLeast"/>
              <w:ind w:left="-108" w:right="-131"/>
              <w:rPr>
                <w:szCs w:val="22"/>
                <w:lang w:bidi="th-TH"/>
              </w:rPr>
            </w:pPr>
          </w:p>
        </w:tc>
        <w:tc>
          <w:tcPr>
            <w:tcW w:w="180" w:type="dxa"/>
          </w:tcPr>
          <w:p w:rsidR="00C0654A" w:rsidRPr="0050427B" w:rsidRDefault="00C0654A" w:rsidP="00C0654A">
            <w:pPr>
              <w:pStyle w:val="BodyText"/>
              <w:tabs>
                <w:tab w:val="decimal" w:pos="342"/>
              </w:tabs>
              <w:spacing w:after="0" w:line="240" w:lineRule="atLeast"/>
              <w:ind w:right="-131"/>
              <w:jc w:val="both"/>
              <w:rPr>
                <w:szCs w:val="22"/>
              </w:rPr>
            </w:pPr>
          </w:p>
        </w:tc>
        <w:tc>
          <w:tcPr>
            <w:tcW w:w="1107" w:type="dxa"/>
            <w:tcBorders>
              <w:top w:val="single" w:sz="4" w:space="0" w:color="auto"/>
            </w:tcBorders>
          </w:tcPr>
          <w:p w:rsidR="00C0654A" w:rsidRPr="0050427B" w:rsidRDefault="00C0654A" w:rsidP="0050427B">
            <w:pPr>
              <w:pStyle w:val="BodyText"/>
              <w:tabs>
                <w:tab w:val="decimal" w:pos="551"/>
              </w:tabs>
              <w:spacing w:after="0" w:line="240" w:lineRule="atLeast"/>
              <w:ind w:left="-108" w:right="-131"/>
              <w:rPr>
                <w:szCs w:val="22"/>
                <w:lang w:bidi="th-TH"/>
              </w:rPr>
            </w:pPr>
          </w:p>
        </w:tc>
      </w:tr>
      <w:tr w:rsidR="006F45DD" w:rsidRPr="0050427B" w:rsidTr="00316D3B">
        <w:trPr>
          <w:cantSplit/>
        </w:trPr>
        <w:tc>
          <w:tcPr>
            <w:tcW w:w="3870" w:type="dxa"/>
          </w:tcPr>
          <w:p w:rsidR="00C0654A" w:rsidRPr="0028787C" w:rsidRDefault="00C0654A" w:rsidP="00C0654A">
            <w:pPr>
              <w:spacing w:line="240" w:lineRule="atLeast"/>
              <w:rPr>
                <w:rFonts w:cs="Times New Roman"/>
                <w:b/>
                <w:bCs/>
                <w:szCs w:val="22"/>
              </w:rPr>
            </w:pPr>
            <w:r w:rsidRPr="0028787C">
              <w:rPr>
                <w:rFonts w:cs="Times New Roman"/>
                <w:b/>
                <w:bCs/>
                <w:szCs w:val="22"/>
              </w:rPr>
              <w:t>Total</w:t>
            </w:r>
          </w:p>
        </w:tc>
        <w:tc>
          <w:tcPr>
            <w:tcW w:w="1260" w:type="dxa"/>
          </w:tcPr>
          <w:p w:rsidR="00C0654A" w:rsidRPr="0050427B" w:rsidRDefault="00C0654A" w:rsidP="0050427B">
            <w:pPr>
              <w:pStyle w:val="BodyText"/>
              <w:tabs>
                <w:tab w:val="decimal" w:pos="731"/>
              </w:tabs>
              <w:spacing w:after="0" w:line="240" w:lineRule="atLeast"/>
              <w:ind w:left="-108" w:right="-131"/>
              <w:rPr>
                <w:szCs w:val="22"/>
              </w:rPr>
            </w:pPr>
          </w:p>
        </w:tc>
        <w:tc>
          <w:tcPr>
            <w:tcW w:w="180" w:type="dxa"/>
          </w:tcPr>
          <w:p w:rsidR="00C0654A" w:rsidRPr="0050427B" w:rsidRDefault="00C0654A" w:rsidP="00C0654A">
            <w:pPr>
              <w:pStyle w:val="BodyText"/>
              <w:tabs>
                <w:tab w:val="decimal" w:pos="342"/>
                <w:tab w:val="decimal" w:pos="435"/>
              </w:tabs>
              <w:spacing w:after="0" w:line="240" w:lineRule="atLeast"/>
              <w:ind w:right="-131"/>
              <w:jc w:val="both"/>
              <w:rPr>
                <w:szCs w:val="22"/>
              </w:rPr>
            </w:pPr>
          </w:p>
        </w:tc>
        <w:tc>
          <w:tcPr>
            <w:tcW w:w="1170" w:type="dxa"/>
          </w:tcPr>
          <w:p w:rsidR="00C0654A" w:rsidRPr="0050427B" w:rsidRDefault="00C0654A" w:rsidP="0050427B">
            <w:pPr>
              <w:pStyle w:val="BodyText"/>
              <w:tabs>
                <w:tab w:val="decimal" w:pos="641"/>
              </w:tabs>
              <w:spacing w:after="0" w:line="240" w:lineRule="atLeast"/>
              <w:ind w:left="-108" w:right="-131"/>
              <w:rPr>
                <w:szCs w:val="22"/>
              </w:rPr>
            </w:pPr>
          </w:p>
        </w:tc>
        <w:tc>
          <w:tcPr>
            <w:tcW w:w="180" w:type="dxa"/>
          </w:tcPr>
          <w:p w:rsidR="00C0654A" w:rsidRPr="0050427B" w:rsidRDefault="00C0654A" w:rsidP="00C0654A">
            <w:pPr>
              <w:pStyle w:val="BodyText"/>
              <w:tabs>
                <w:tab w:val="decimal" w:pos="342"/>
              </w:tabs>
              <w:spacing w:after="0" w:line="240" w:lineRule="atLeast"/>
              <w:ind w:left="-126" w:right="-131"/>
              <w:jc w:val="both"/>
              <w:rPr>
                <w:szCs w:val="22"/>
              </w:rPr>
            </w:pPr>
          </w:p>
        </w:tc>
        <w:tc>
          <w:tcPr>
            <w:tcW w:w="1260" w:type="dxa"/>
          </w:tcPr>
          <w:p w:rsidR="00C0654A" w:rsidRPr="0050427B" w:rsidRDefault="00C0654A" w:rsidP="0050427B">
            <w:pPr>
              <w:pStyle w:val="BodyText"/>
              <w:tabs>
                <w:tab w:val="decimal" w:pos="641"/>
              </w:tabs>
              <w:spacing w:after="0" w:line="240" w:lineRule="atLeast"/>
              <w:ind w:left="-108" w:right="-131"/>
              <w:rPr>
                <w:szCs w:val="22"/>
                <w:lang w:bidi="th-TH"/>
              </w:rPr>
            </w:pPr>
          </w:p>
        </w:tc>
        <w:tc>
          <w:tcPr>
            <w:tcW w:w="180" w:type="dxa"/>
          </w:tcPr>
          <w:p w:rsidR="00C0654A" w:rsidRPr="0050427B" w:rsidRDefault="00C0654A" w:rsidP="00C0654A">
            <w:pPr>
              <w:pStyle w:val="BodyText"/>
              <w:tabs>
                <w:tab w:val="decimal" w:pos="342"/>
              </w:tabs>
              <w:spacing w:after="0" w:line="240" w:lineRule="atLeast"/>
              <w:ind w:right="-131"/>
              <w:jc w:val="both"/>
              <w:rPr>
                <w:szCs w:val="22"/>
              </w:rPr>
            </w:pPr>
          </w:p>
        </w:tc>
        <w:tc>
          <w:tcPr>
            <w:tcW w:w="1107" w:type="dxa"/>
          </w:tcPr>
          <w:p w:rsidR="00C0654A" w:rsidRPr="0050427B" w:rsidRDefault="00C0654A" w:rsidP="0050427B">
            <w:pPr>
              <w:pStyle w:val="BodyText"/>
              <w:tabs>
                <w:tab w:val="decimal" w:pos="551"/>
              </w:tabs>
              <w:spacing w:after="0" w:line="240" w:lineRule="atLeast"/>
              <w:ind w:left="-108" w:right="-131"/>
              <w:rPr>
                <w:szCs w:val="22"/>
                <w:lang w:bidi="th-TH"/>
              </w:rPr>
            </w:pPr>
          </w:p>
        </w:tc>
      </w:tr>
      <w:tr w:rsidR="006F45DD" w:rsidRPr="0028787C" w:rsidTr="00316D3B">
        <w:trPr>
          <w:cantSplit/>
        </w:trPr>
        <w:tc>
          <w:tcPr>
            <w:tcW w:w="3870" w:type="dxa"/>
          </w:tcPr>
          <w:p w:rsidR="00004D0D" w:rsidRPr="0028787C" w:rsidRDefault="00004D0D" w:rsidP="00004D0D">
            <w:pPr>
              <w:spacing w:line="240" w:lineRule="atLeast"/>
              <w:rPr>
                <w:rFonts w:cs="Times New Roman"/>
                <w:szCs w:val="22"/>
              </w:rPr>
            </w:pPr>
            <w:r w:rsidRPr="0028787C">
              <w:rPr>
                <w:rFonts w:cs="Times New Roman"/>
                <w:szCs w:val="22"/>
              </w:rPr>
              <w:t>At 1 January</w:t>
            </w:r>
          </w:p>
        </w:tc>
        <w:tc>
          <w:tcPr>
            <w:tcW w:w="1260" w:type="dxa"/>
          </w:tcPr>
          <w:p w:rsidR="00004D0D" w:rsidRPr="0028787C" w:rsidRDefault="00004D0D" w:rsidP="0050427B">
            <w:pPr>
              <w:pStyle w:val="BodyText"/>
              <w:tabs>
                <w:tab w:val="decimal" w:pos="731"/>
              </w:tabs>
              <w:spacing w:after="0" w:line="240" w:lineRule="atLeast"/>
              <w:ind w:left="-108" w:right="-131"/>
              <w:rPr>
                <w:szCs w:val="22"/>
              </w:rPr>
            </w:pPr>
            <w:r>
              <w:rPr>
                <w:szCs w:val="22"/>
              </w:rPr>
              <w:t>3,030.04</w:t>
            </w:r>
          </w:p>
        </w:tc>
        <w:tc>
          <w:tcPr>
            <w:tcW w:w="180" w:type="dxa"/>
          </w:tcPr>
          <w:p w:rsidR="00004D0D" w:rsidRPr="0028787C" w:rsidRDefault="00004D0D" w:rsidP="00004D0D">
            <w:pPr>
              <w:pStyle w:val="BodyText"/>
              <w:tabs>
                <w:tab w:val="decimal" w:pos="342"/>
                <w:tab w:val="decimal" w:pos="435"/>
              </w:tabs>
              <w:spacing w:after="0" w:line="240" w:lineRule="atLeast"/>
              <w:ind w:right="-131"/>
              <w:jc w:val="both"/>
              <w:rPr>
                <w:szCs w:val="22"/>
              </w:rPr>
            </w:pPr>
          </w:p>
        </w:tc>
        <w:tc>
          <w:tcPr>
            <w:tcW w:w="1170" w:type="dxa"/>
          </w:tcPr>
          <w:p w:rsidR="00004D0D" w:rsidRPr="0028787C" w:rsidRDefault="00004D0D" w:rsidP="0050427B">
            <w:pPr>
              <w:pStyle w:val="BodyText"/>
              <w:tabs>
                <w:tab w:val="decimal" w:pos="641"/>
              </w:tabs>
              <w:spacing w:after="0" w:line="240" w:lineRule="atLeast"/>
              <w:ind w:left="-108" w:right="-131"/>
              <w:rPr>
                <w:szCs w:val="22"/>
              </w:rPr>
            </w:pPr>
            <w:r w:rsidRPr="0028787C">
              <w:rPr>
                <w:szCs w:val="22"/>
              </w:rPr>
              <w:t>99</w:t>
            </w:r>
            <w:r w:rsidRPr="0028787C">
              <w:rPr>
                <w:szCs w:val="22"/>
                <w:cs/>
                <w:lang w:bidi="th-TH"/>
              </w:rPr>
              <w:t>.</w:t>
            </w:r>
            <w:r w:rsidRPr="0028787C">
              <w:rPr>
                <w:szCs w:val="22"/>
              </w:rPr>
              <w:t>74</w:t>
            </w:r>
          </w:p>
        </w:tc>
        <w:tc>
          <w:tcPr>
            <w:tcW w:w="180" w:type="dxa"/>
          </w:tcPr>
          <w:p w:rsidR="00004D0D" w:rsidRPr="0028787C" w:rsidRDefault="00004D0D" w:rsidP="00004D0D">
            <w:pPr>
              <w:pStyle w:val="BodyText"/>
              <w:tabs>
                <w:tab w:val="decimal" w:pos="342"/>
              </w:tabs>
              <w:spacing w:after="0" w:line="240" w:lineRule="atLeast"/>
              <w:ind w:left="-126" w:right="-131"/>
              <w:jc w:val="both"/>
              <w:rPr>
                <w:szCs w:val="22"/>
              </w:rPr>
            </w:pPr>
          </w:p>
        </w:tc>
        <w:tc>
          <w:tcPr>
            <w:tcW w:w="1260" w:type="dxa"/>
          </w:tcPr>
          <w:p w:rsidR="00004D0D" w:rsidRPr="0028787C" w:rsidRDefault="00004D0D" w:rsidP="0050427B">
            <w:pPr>
              <w:pStyle w:val="BodyText"/>
              <w:tabs>
                <w:tab w:val="decimal" w:pos="641"/>
              </w:tabs>
              <w:spacing w:after="0" w:line="240" w:lineRule="atLeast"/>
              <w:ind w:left="-108" w:right="-131"/>
              <w:rPr>
                <w:szCs w:val="22"/>
              </w:rPr>
            </w:pPr>
            <w:r w:rsidRPr="0028787C">
              <w:rPr>
                <w:szCs w:val="22"/>
                <w:cs/>
                <w:lang w:bidi="th-TH"/>
              </w:rPr>
              <w:t>-</w:t>
            </w:r>
          </w:p>
        </w:tc>
        <w:tc>
          <w:tcPr>
            <w:tcW w:w="180" w:type="dxa"/>
          </w:tcPr>
          <w:p w:rsidR="00004D0D" w:rsidRPr="0028787C" w:rsidRDefault="00004D0D" w:rsidP="00004D0D">
            <w:pPr>
              <w:pStyle w:val="BodyText"/>
              <w:tabs>
                <w:tab w:val="decimal" w:pos="342"/>
              </w:tabs>
              <w:spacing w:after="0" w:line="240" w:lineRule="atLeast"/>
              <w:ind w:right="-131"/>
              <w:jc w:val="both"/>
              <w:rPr>
                <w:szCs w:val="22"/>
              </w:rPr>
            </w:pPr>
          </w:p>
        </w:tc>
        <w:tc>
          <w:tcPr>
            <w:tcW w:w="1107" w:type="dxa"/>
          </w:tcPr>
          <w:p w:rsidR="00004D0D" w:rsidRPr="0028787C" w:rsidRDefault="00004D0D" w:rsidP="0050427B">
            <w:pPr>
              <w:pStyle w:val="BodyText"/>
              <w:tabs>
                <w:tab w:val="decimal" w:pos="551"/>
              </w:tabs>
              <w:spacing w:after="0" w:line="240" w:lineRule="atLeast"/>
              <w:ind w:left="-108" w:right="-131"/>
              <w:rPr>
                <w:szCs w:val="22"/>
              </w:rPr>
            </w:pPr>
            <w:r w:rsidRPr="0028787C">
              <w:rPr>
                <w:szCs w:val="22"/>
                <w:cs/>
                <w:lang w:bidi="th-TH"/>
              </w:rPr>
              <w:t>-</w:t>
            </w:r>
          </w:p>
        </w:tc>
      </w:tr>
      <w:tr w:rsidR="006F45DD" w:rsidRPr="0028787C" w:rsidTr="00316D3B">
        <w:trPr>
          <w:cantSplit/>
        </w:trPr>
        <w:tc>
          <w:tcPr>
            <w:tcW w:w="3870" w:type="dxa"/>
          </w:tcPr>
          <w:p w:rsidR="00004D0D" w:rsidRPr="0028787C" w:rsidRDefault="00004D0D" w:rsidP="00004D0D">
            <w:pPr>
              <w:spacing w:line="240" w:lineRule="atLeast"/>
              <w:rPr>
                <w:rFonts w:cs="Times New Roman"/>
                <w:szCs w:val="22"/>
                <w:rtl/>
                <w:cs/>
              </w:rPr>
            </w:pPr>
            <w:r w:rsidRPr="0028787C">
              <w:rPr>
                <w:rFonts w:cs="Times New Roman"/>
                <w:szCs w:val="22"/>
              </w:rPr>
              <w:t>Acquisitions</w:t>
            </w:r>
          </w:p>
        </w:tc>
        <w:tc>
          <w:tcPr>
            <w:tcW w:w="1260" w:type="dxa"/>
          </w:tcPr>
          <w:p w:rsidR="00004D0D" w:rsidRPr="0028787C" w:rsidRDefault="00004D0D" w:rsidP="0050427B">
            <w:pPr>
              <w:pStyle w:val="BodyText"/>
              <w:tabs>
                <w:tab w:val="decimal" w:pos="731"/>
              </w:tabs>
              <w:spacing w:after="0" w:line="240" w:lineRule="atLeast"/>
              <w:ind w:left="-108" w:right="-131"/>
              <w:rPr>
                <w:szCs w:val="22"/>
              </w:rPr>
            </w:pPr>
            <w:r>
              <w:rPr>
                <w:szCs w:val="22"/>
              </w:rPr>
              <w:t>538.90</w:t>
            </w:r>
          </w:p>
        </w:tc>
        <w:tc>
          <w:tcPr>
            <w:tcW w:w="180" w:type="dxa"/>
          </w:tcPr>
          <w:p w:rsidR="00004D0D" w:rsidRPr="0028787C" w:rsidRDefault="00004D0D" w:rsidP="00004D0D">
            <w:pPr>
              <w:pStyle w:val="BodyText"/>
              <w:tabs>
                <w:tab w:val="decimal" w:pos="342"/>
                <w:tab w:val="decimal" w:pos="435"/>
              </w:tabs>
              <w:spacing w:after="0" w:line="240" w:lineRule="atLeast"/>
              <w:ind w:right="-131"/>
              <w:jc w:val="both"/>
              <w:rPr>
                <w:szCs w:val="22"/>
              </w:rPr>
            </w:pPr>
          </w:p>
        </w:tc>
        <w:tc>
          <w:tcPr>
            <w:tcW w:w="1170" w:type="dxa"/>
          </w:tcPr>
          <w:p w:rsidR="00004D0D" w:rsidRPr="0028787C" w:rsidRDefault="00004D0D" w:rsidP="0050427B">
            <w:pPr>
              <w:pStyle w:val="BodyText"/>
              <w:tabs>
                <w:tab w:val="decimal" w:pos="641"/>
              </w:tabs>
              <w:spacing w:after="0" w:line="240" w:lineRule="atLeast"/>
              <w:ind w:left="-108" w:right="-131"/>
              <w:rPr>
                <w:szCs w:val="22"/>
              </w:rPr>
            </w:pPr>
            <w:r>
              <w:rPr>
                <w:szCs w:val="22"/>
              </w:rPr>
              <w:t>2,908</w:t>
            </w:r>
            <w:r w:rsidRPr="0028787C">
              <w:rPr>
                <w:szCs w:val="22"/>
                <w:cs/>
                <w:lang w:bidi="th-TH"/>
              </w:rPr>
              <w:t>.</w:t>
            </w:r>
            <w:r>
              <w:rPr>
                <w:szCs w:val="22"/>
              </w:rPr>
              <w:t>61</w:t>
            </w:r>
          </w:p>
        </w:tc>
        <w:tc>
          <w:tcPr>
            <w:tcW w:w="180" w:type="dxa"/>
          </w:tcPr>
          <w:p w:rsidR="00004D0D" w:rsidRPr="0028787C" w:rsidRDefault="00004D0D" w:rsidP="00004D0D">
            <w:pPr>
              <w:pStyle w:val="BodyText"/>
              <w:tabs>
                <w:tab w:val="decimal" w:pos="342"/>
              </w:tabs>
              <w:spacing w:after="0" w:line="240" w:lineRule="atLeast"/>
              <w:ind w:right="-131"/>
              <w:jc w:val="both"/>
              <w:rPr>
                <w:szCs w:val="22"/>
              </w:rPr>
            </w:pPr>
          </w:p>
        </w:tc>
        <w:tc>
          <w:tcPr>
            <w:tcW w:w="1260" w:type="dxa"/>
          </w:tcPr>
          <w:p w:rsidR="00004D0D" w:rsidRPr="0028787C" w:rsidRDefault="00004D0D" w:rsidP="0050427B">
            <w:pPr>
              <w:pStyle w:val="BodyText"/>
              <w:tabs>
                <w:tab w:val="decimal" w:pos="641"/>
              </w:tabs>
              <w:spacing w:after="0" w:line="240" w:lineRule="atLeast"/>
              <w:ind w:left="-108" w:right="-131"/>
              <w:rPr>
                <w:szCs w:val="22"/>
              </w:rPr>
            </w:pPr>
            <w:r w:rsidRPr="0028787C">
              <w:rPr>
                <w:szCs w:val="22"/>
                <w:cs/>
                <w:lang w:bidi="th-TH"/>
              </w:rPr>
              <w:t>-</w:t>
            </w:r>
          </w:p>
        </w:tc>
        <w:tc>
          <w:tcPr>
            <w:tcW w:w="180" w:type="dxa"/>
          </w:tcPr>
          <w:p w:rsidR="00004D0D" w:rsidRPr="0028787C" w:rsidRDefault="00004D0D" w:rsidP="00004D0D">
            <w:pPr>
              <w:pStyle w:val="BodyText"/>
              <w:tabs>
                <w:tab w:val="decimal" w:pos="506"/>
              </w:tabs>
              <w:spacing w:after="0" w:line="240" w:lineRule="atLeast"/>
              <w:ind w:left="-108" w:right="-131"/>
              <w:rPr>
                <w:szCs w:val="22"/>
              </w:rPr>
            </w:pPr>
            <w:r w:rsidRPr="0028787C">
              <w:rPr>
                <w:szCs w:val="22"/>
                <w:cs/>
                <w:lang w:bidi="th-TH"/>
              </w:rPr>
              <w:t>-</w:t>
            </w:r>
          </w:p>
        </w:tc>
        <w:tc>
          <w:tcPr>
            <w:tcW w:w="1107" w:type="dxa"/>
          </w:tcPr>
          <w:p w:rsidR="00004D0D" w:rsidRPr="0028787C" w:rsidRDefault="00004D0D" w:rsidP="0050427B">
            <w:pPr>
              <w:pStyle w:val="BodyText"/>
              <w:tabs>
                <w:tab w:val="decimal" w:pos="551"/>
              </w:tabs>
              <w:spacing w:after="0" w:line="240" w:lineRule="atLeast"/>
              <w:ind w:left="-108" w:right="-131"/>
              <w:rPr>
                <w:szCs w:val="22"/>
              </w:rPr>
            </w:pPr>
            <w:r w:rsidRPr="0028787C">
              <w:rPr>
                <w:szCs w:val="22"/>
                <w:cs/>
                <w:lang w:bidi="th-TH"/>
              </w:rPr>
              <w:t>-</w:t>
            </w:r>
          </w:p>
        </w:tc>
      </w:tr>
      <w:tr w:rsidR="006F45DD" w:rsidRPr="0028787C" w:rsidTr="00316D3B">
        <w:trPr>
          <w:cantSplit/>
        </w:trPr>
        <w:tc>
          <w:tcPr>
            <w:tcW w:w="3870" w:type="dxa"/>
          </w:tcPr>
          <w:p w:rsidR="00004D0D" w:rsidRPr="0028787C" w:rsidRDefault="00004D0D" w:rsidP="00004D0D">
            <w:pPr>
              <w:spacing w:line="240" w:lineRule="atLeast"/>
              <w:rPr>
                <w:rFonts w:cs="Times New Roman"/>
                <w:szCs w:val="22"/>
              </w:rPr>
            </w:pPr>
            <w:r w:rsidRPr="0028787C">
              <w:rPr>
                <w:rFonts w:cs="Times New Roman"/>
                <w:szCs w:val="22"/>
              </w:rPr>
              <w:t xml:space="preserve">Share of profit of associates and joint </w:t>
            </w:r>
          </w:p>
        </w:tc>
        <w:tc>
          <w:tcPr>
            <w:tcW w:w="1260" w:type="dxa"/>
          </w:tcPr>
          <w:p w:rsidR="00004D0D" w:rsidRPr="0028787C" w:rsidRDefault="00004D0D" w:rsidP="0050427B">
            <w:pPr>
              <w:pStyle w:val="BodyText"/>
              <w:tabs>
                <w:tab w:val="decimal" w:pos="731"/>
              </w:tabs>
              <w:spacing w:after="0" w:line="240" w:lineRule="atLeast"/>
              <w:ind w:left="-108" w:right="-131"/>
              <w:rPr>
                <w:szCs w:val="22"/>
              </w:rPr>
            </w:pPr>
          </w:p>
        </w:tc>
        <w:tc>
          <w:tcPr>
            <w:tcW w:w="180" w:type="dxa"/>
          </w:tcPr>
          <w:p w:rsidR="00004D0D" w:rsidRPr="0028787C" w:rsidRDefault="00004D0D" w:rsidP="00004D0D">
            <w:pPr>
              <w:pStyle w:val="BodyText"/>
              <w:tabs>
                <w:tab w:val="decimal" w:pos="342"/>
                <w:tab w:val="decimal" w:pos="435"/>
              </w:tabs>
              <w:spacing w:after="0" w:line="240" w:lineRule="atLeast"/>
              <w:ind w:right="-131"/>
              <w:jc w:val="both"/>
              <w:rPr>
                <w:szCs w:val="22"/>
              </w:rPr>
            </w:pPr>
          </w:p>
        </w:tc>
        <w:tc>
          <w:tcPr>
            <w:tcW w:w="1170" w:type="dxa"/>
          </w:tcPr>
          <w:p w:rsidR="00004D0D" w:rsidRPr="0028787C" w:rsidRDefault="00004D0D" w:rsidP="0050427B">
            <w:pPr>
              <w:pStyle w:val="BodyText"/>
              <w:tabs>
                <w:tab w:val="decimal" w:pos="641"/>
              </w:tabs>
              <w:spacing w:after="0" w:line="240" w:lineRule="atLeast"/>
              <w:ind w:left="-108" w:right="-131"/>
              <w:rPr>
                <w:szCs w:val="22"/>
              </w:rPr>
            </w:pPr>
          </w:p>
        </w:tc>
        <w:tc>
          <w:tcPr>
            <w:tcW w:w="180" w:type="dxa"/>
          </w:tcPr>
          <w:p w:rsidR="00004D0D" w:rsidRPr="0028787C" w:rsidRDefault="00004D0D" w:rsidP="00004D0D">
            <w:pPr>
              <w:pStyle w:val="BodyText"/>
              <w:tabs>
                <w:tab w:val="decimal" w:pos="342"/>
              </w:tabs>
              <w:spacing w:after="0" w:line="240" w:lineRule="atLeast"/>
              <w:ind w:left="-126" w:right="-131"/>
              <w:jc w:val="both"/>
              <w:rPr>
                <w:szCs w:val="22"/>
              </w:rPr>
            </w:pPr>
          </w:p>
        </w:tc>
        <w:tc>
          <w:tcPr>
            <w:tcW w:w="1260" w:type="dxa"/>
          </w:tcPr>
          <w:p w:rsidR="00004D0D" w:rsidRPr="0028787C" w:rsidRDefault="00004D0D" w:rsidP="0050427B">
            <w:pPr>
              <w:pStyle w:val="BodyText"/>
              <w:tabs>
                <w:tab w:val="decimal" w:pos="641"/>
              </w:tabs>
              <w:spacing w:after="0" w:line="240" w:lineRule="atLeast"/>
              <w:ind w:left="-108" w:right="-131"/>
              <w:rPr>
                <w:szCs w:val="22"/>
              </w:rPr>
            </w:pPr>
          </w:p>
        </w:tc>
        <w:tc>
          <w:tcPr>
            <w:tcW w:w="180" w:type="dxa"/>
          </w:tcPr>
          <w:p w:rsidR="00004D0D" w:rsidRPr="0028787C" w:rsidRDefault="00004D0D" w:rsidP="00004D0D">
            <w:pPr>
              <w:pStyle w:val="BodyText"/>
              <w:tabs>
                <w:tab w:val="decimal" w:pos="342"/>
              </w:tabs>
              <w:spacing w:after="0" w:line="240" w:lineRule="atLeast"/>
              <w:ind w:right="-131"/>
              <w:jc w:val="both"/>
              <w:rPr>
                <w:szCs w:val="22"/>
              </w:rPr>
            </w:pPr>
          </w:p>
        </w:tc>
        <w:tc>
          <w:tcPr>
            <w:tcW w:w="1107" w:type="dxa"/>
          </w:tcPr>
          <w:p w:rsidR="00004D0D" w:rsidRPr="0028787C" w:rsidRDefault="00004D0D" w:rsidP="0050427B">
            <w:pPr>
              <w:pStyle w:val="BodyText"/>
              <w:tabs>
                <w:tab w:val="decimal" w:pos="551"/>
              </w:tabs>
              <w:spacing w:after="0" w:line="240" w:lineRule="atLeast"/>
              <w:ind w:left="-108" w:right="-131"/>
              <w:rPr>
                <w:szCs w:val="22"/>
              </w:rPr>
            </w:pPr>
          </w:p>
        </w:tc>
      </w:tr>
      <w:tr w:rsidR="006F45DD" w:rsidRPr="0028787C" w:rsidTr="00316D3B">
        <w:trPr>
          <w:cantSplit/>
        </w:trPr>
        <w:tc>
          <w:tcPr>
            <w:tcW w:w="3870" w:type="dxa"/>
          </w:tcPr>
          <w:p w:rsidR="00004D0D" w:rsidRPr="0028787C" w:rsidRDefault="00004D0D" w:rsidP="00004D0D">
            <w:pPr>
              <w:spacing w:line="240" w:lineRule="atLeast"/>
              <w:rPr>
                <w:rFonts w:cs="Times New Roman"/>
                <w:szCs w:val="22"/>
              </w:rPr>
            </w:pPr>
            <w:r w:rsidRPr="0028787C">
              <w:rPr>
                <w:rFonts w:cs="Times New Roman"/>
                <w:szCs w:val="22"/>
              </w:rPr>
              <w:t xml:space="preserve">   </w:t>
            </w:r>
            <w:r w:rsidR="009856A8">
              <w:rPr>
                <w:rFonts w:cs="Times New Roman"/>
                <w:szCs w:val="22"/>
              </w:rPr>
              <w:t>v</w:t>
            </w:r>
            <w:r w:rsidRPr="0028787C">
              <w:rPr>
                <w:rFonts w:cs="Times New Roman"/>
                <w:szCs w:val="22"/>
              </w:rPr>
              <w:t>enture</w:t>
            </w:r>
          </w:p>
        </w:tc>
        <w:tc>
          <w:tcPr>
            <w:tcW w:w="1260" w:type="dxa"/>
          </w:tcPr>
          <w:p w:rsidR="00004D0D" w:rsidRPr="00D4053D" w:rsidRDefault="00E33A25" w:rsidP="0050427B">
            <w:pPr>
              <w:pStyle w:val="BodyText"/>
              <w:tabs>
                <w:tab w:val="decimal" w:pos="731"/>
              </w:tabs>
              <w:spacing w:after="0" w:line="240" w:lineRule="atLeast"/>
              <w:ind w:left="-108" w:right="-131"/>
              <w:rPr>
                <w:szCs w:val="22"/>
              </w:rPr>
            </w:pPr>
            <w:r>
              <w:rPr>
                <w:szCs w:val="22"/>
              </w:rPr>
              <w:t>69.62</w:t>
            </w:r>
          </w:p>
        </w:tc>
        <w:tc>
          <w:tcPr>
            <w:tcW w:w="180" w:type="dxa"/>
          </w:tcPr>
          <w:p w:rsidR="00004D0D" w:rsidRPr="0028787C" w:rsidRDefault="00004D0D" w:rsidP="00004D0D">
            <w:pPr>
              <w:pStyle w:val="BodyText"/>
              <w:tabs>
                <w:tab w:val="decimal" w:pos="342"/>
                <w:tab w:val="decimal" w:pos="435"/>
              </w:tabs>
              <w:spacing w:after="0" w:line="240" w:lineRule="atLeast"/>
              <w:ind w:right="-131"/>
              <w:jc w:val="both"/>
              <w:rPr>
                <w:szCs w:val="22"/>
              </w:rPr>
            </w:pPr>
          </w:p>
        </w:tc>
        <w:tc>
          <w:tcPr>
            <w:tcW w:w="1170" w:type="dxa"/>
          </w:tcPr>
          <w:p w:rsidR="00004D0D" w:rsidRPr="00D4053D" w:rsidRDefault="00004D0D" w:rsidP="0050427B">
            <w:pPr>
              <w:pStyle w:val="BodyText"/>
              <w:tabs>
                <w:tab w:val="decimal" w:pos="641"/>
              </w:tabs>
              <w:spacing w:after="0" w:line="240" w:lineRule="atLeast"/>
              <w:ind w:left="-108" w:right="-131"/>
              <w:rPr>
                <w:szCs w:val="22"/>
              </w:rPr>
            </w:pPr>
            <w:r w:rsidRPr="0028787C">
              <w:rPr>
                <w:szCs w:val="22"/>
              </w:rPr>
              <w:t>5</w:t>
            </w:r>
            <w:r>
              <w:rPr>
                <w:szCs w:val="22"/>
              </w:rPr>
              <w:t>1.30</w:t>
            </w:r>
          </w:p>
        </w:tc>
        <w:tc>
          <w:tcPr>
            <w:tcW w:w="180" w:type="dxa"/>
          </w:tcPr>
          <w:p w:rsidR="00004D0D" w:rsidRPr="0028787C" w:rsidRDefault="00004D0D" w:rsidP="00004D0D">
            <w:pPr>
              <w:pStyle w:val="BodyText"/>
              <w:tabs>
                <w:tab w:val="decimal" w:pos="342"/>
              </w:tabs>
              <w:spacing w:after="0" w:line="240" w:lineRule="atLeast"/>
              <w:ind w:left="-126" w:right="-131"/>
              <w:jc w:val="both"/>
              <w:rPr>
                <w:szCs w:val="22"/>
              </w:rPr>
            </w:pPr>
          </w:p>
        </w:tc>
        <w:tc>
          <w:tcPr>
            <w:tcW w:w="1260" w:type="dxa"/>
          </w:tcPr>
          <w:p w:rsidR="00004D0D" w:rsidRPr="0028787C" w:rsidRDefault="00004D0D" w:rsidP="0050427B">
            <w:pPr>
              <w:pStyle w:val="BodyText"/>
              <w:tabs>
                <w:tab w:val="decimal" w:pos="641"/>
              </w:tabs>
              <w:spacing w:after="0" w:line="240" w:lineRule="atLeast"/>
              <w:ind w:left="-108" w:right="-131"/>
              <w:rPr>
                <w:szCs w:val="22"/>
              </w:rPr>
            </w:pPr>
            <w:r w:rsidRPr="0028787C">
              <w:rPr>
                <w:szCs w:val="22"/>
                <w:cs/>
                <w:lang w:bidi="th-TH"/>
              </w:rPr>
              <w:t>-</w:t>
            </w:r>
          </w:p>
        </w:tc>
        <w:tc>
          <w:tcPr>
            <w:tcW w:w="180" w:type="dxa"/>
          </w:tcPr>
          <w:p w:rsidR="00004D0D" w:rsidRPr="0028787C" w:rsidRDefault="00004D0D" w:rsidP="00004D0D">
            <w:pPr>
              <w:pStyle w:val="BodyText"/>
              <w:tabs>
                <w:tab w:val="decimal" w:pos="342"/>
              </w:tabs>
              <w:spacing w:after="0" w:line="240" w:lineRule="atLeast"/>
              <w:ind w:right="-131"/>
              <w:jc w:val="both"/>
              <w:rPr>
                <w:szCs w:val="22"/>
              </w:rPr>
            </w:pPr>
          </w:p>
        </w:tc>
        <w:tc>
          <w:tcPr>
            <w:tcW w:w="1107" w:type="dxa"/>
          </w:tcPr>
          <w:p w:rsidR="00004D0D" w:rsidRPr="0028787C" w:rsidRDefault="00004D0D" w:rsidP="0050427B">
            <w:pPr>
              <w:pStyle w:val="BodyText"/>
              <w:tabs>
                <w:tab w:val="decimal" w:pos="551"/>
              </w:tabs>
              <w:spacing w:after="0" w:line="240" w:lineRule="atLeast"/>
              <w:ind w:left="-108" w:right="-131"/>
              <w:rPr>
                <w:szCs w:val="22"/>
              </w:rPr>
            </w:pPr>
            <w:r w:rsidRPr="0028787C">
              <w:rPr>
                <w:szCs w:val="22"/>
                <w:cs/>
                <w:lang w:bidi="th-TH"/>
              </w:rPr>
              <w:t>-</w:t>
            </w:r>
          </w:p>
        </w:tc>
      </w:tr>
      <w:tr w:rsidR="006F45DD" w:rsidRPr="0028787C" w:rsidTr="00316D3B">
        <w:trPr>
          <w:cantSplit/>
        </w:trPr>
        <w:tc>
          <w:tcPr>
            <w:tcW w:w="3870" w:type="dxa"/>
          </w:tcPr>
          <w:p w:rsidR="00004D0D" w:rsidRPr="0028787C" w:rsidRDefault="00651C05" w:rsidP="00004D0D">
            <w:pPr>
              <w:spacing w:line="240" w:lineRule="atLeast"/>
              <w:rPr>
                <w:rFonts w:cs="Times New Roman"/>
                <w:szCs w:val="22"/>
              </w:rPr>
            </w:pPr>
            <w:r>
              <w:rPr>
                <w:rFonts w:cs="Times New Roman"/>
                <w:szCs w:val="22"/>
              </w:rPr>
              <w:t>Reversal of</w:t>
            </w:r>
            <w:r w:rsidR="00004D0D" w:rsidRPr="0028787C">
              <w:rPr>
                <w:rFonts w:cs="Times New Roman"/>
                <w:szCs w:val="22"/>
              </w:rPr>
              <w:t xml:space="preserve"> impairment</w:t>
            </w:r>
          </w:p>
        </w:tc>
        <w:tc>
          <w:tcPr>
            <w:tcW w:w="1260" w:type="dxa"/>
          </w:tcPr>
          <w:p w:rsidR="00004D0D" w:rsidRPr="0028787C" w:rsidRDefault="00004D0D" w:rsidP="0050427B">
            <w:pPr>
              <w:pStyle w:val="BodyText"/>
              <w:tabs>
                <w:tab w:val="decimal" w:pos="731"/>
              </w:tabs>
              <w:spacing w:after="0" w:line="240" w:lineRule="atLeast"/>
              <w:ind w:left="-108" w:right="-131"/>
              <w:rPr>
                <w:szCs w:val="22"/>
              </w:rPr>
            </w:pPr>
            <w:r w:rsidRPr="0028787C">
              <w:rPr>
                <w:szCs w:val="22"/>
                <w:cs/>
                <w:lang w:bidi="th-TH"/>
              </w:rPr>
              <w:t>-</w:t>
            </w:r>
          </w:p>
        </w:tc>
        <w:tc>
          <w:tcPr>
            <w:tcW w:w="180" w:type="dxa"/>
          </w:tcPr>
          <w:p w:rsidR="00004D0D" w:rsidRPr="0028787C" w:rsidRDefault="00004D0D" w:rsidP="00004D0D">
            <w:pPr>
              <w:pStyle w:val="BodyText"/>
              <w:tabs>
                <w:tab w:val="decimal" w:pos="342"/>
                <w:tab w:val="decimal" w:pos="435"/>
              </w:tabs>
              <w:spacing w:after="0" w:line="240" w:lineRule="atLeast"/>
              <w:ind w:right="-131"/>
              <w:jc w:val="both"/>
              <w:rPr>
                <w:szCs w:val="22"/>
              </w:rPr>
            </w:pPr>
          </w:p>
        </w:tc>
        <w:tc>
          <w:tcPr>
            <w:tcW w:w="1170" w:type="dxa"/>
          </w:tcPr>
          <w:p w:rsidR="00004D0D" w:rsidRPr="0028787C" w:rsidRDefault="00004D0D" w:rsidP="0050427B">
            <w:pPr>
              <w:pStyle w:val="BodyText"/>
              <w:tabs>
                <w:tab w:val="decimal" w:pos="641"/>
              </w:tabs>
              <w:spacing w:after="0" w:line="240" w:lineRule="atLeast"/>
              <w:ind w:left="-108" w:right="-131"/>
              <w:rPr>
                <w:szCs w:val="22"/>
              </w:rPr>
            </w:pPr>
            <w:r>
              <w:rPr>
                <w:szCs w:val="22"/>
              </w:rPr>
              <w:t>81.60</w:t>
            </w:r>
          </w:p>
        </w:tc>
        <w:tc>
          <w:tcPr>
            <w:tcW w:w="180" w:type="dxa"/>
          </w:tcPr>
          <w:p w:rsidR="00004D0D" w:rsidRPr="0028787C" w:rsidRDefault="00004D0D" w:rsidP="00004D0D">
            <w:pPr>
              <w:pStyle w:val="BodyText"/>
              <w:tabs>
                <w:tab w:val="decimal" w:pos="342"/>
              </w:tabs>
              <w:spacing w:after="0" w:line="240" w:lineRule="atLeast"/>
              <w:ind w:left="-126" w:right="-131"/>
              <w:jc w:val="both"/>
              <w:rPr>
                <w:szCs w:val="22"/>
              </w:rPr>
            </w:pPr>
          </w:p>
        </w:tc>
        <w:tc>
          <w:tcPr>
            <w:tcW w:w="1260" w:type="dxa"/>
          </w:tcPr>
          <w:p w:rsidR="00004D0D" w:rsidRPr="0028787C" w:rsidRDefault="00004D0D" w:rsidP="0050427B">
            <w:pPr>
              <w:pStyle w:val="BodyText"/>
              <w:tabs>
                <w:tab w:val="decimal" w:pos="641"/>
              </w:tabs>
              <w:spacing w:after="0" w:line="240" w:lineRule="atLeast"/>
              <w:ind w:left="-108" w:right="-131"/>
              <w:rPr>
                <w:szCs w:val="22"/>
              </w:rPr>
            </w:pPr>
            <w:r w:rsidRPr="0028787C">
              <w:rPr>
                <w:szCs w:val="22"/>
                <w:cs/>
                <w:lang w:bidi="th-TH"/>
              </w:rPr>
              <w:t>-</w:t>
            </w:r>
          </w:p>
        </w:tc>
        <w:tc>
          <w:tcPr>
            <w:tcW w:w="180" w:type="dxa"/>
          </w:tcPr>
          <w:p w:rsidR="00004D0D" w:rsidRPr="0028787C" w:rsidRDefault="00004D0D" w:rsidP="00004D0D">
            <w:pPr>
              <w:pStyle w:val="BodyText"/>
              <w:tabs>
                <w:tab w:val="decimal" w:pos="506"/>
              </w:tabs>
              <w:spacing w:after="0" w:line="240" w:lineRule="atLeast"/>
              <w:ind w:left="-108" w:right="-131"/>
              <w:rPr>
                <w:szCs w:val="22"/>
              </w:rPr>
            </w:pPr>
            <w:r w:rsidRPr="0028787C">
              <w:rPr>
                <w:szCs w:val="22"/>
                <w:cs/>
                <w:lang w:bidi="th-TH"/>
              </w:rPr>
              <w:t>-</w:t>
            </w:r>
          </w:p>
        </w:tc>
        <w:tc>
          <w:tcPr>
            <w:tcW w:w="1107" w:type="dxa"/>
          </w:tcPr>
          <w:p w:rsidR="00004D0D" w:rsidRPr="0028787C" w:rsidRDefault="00004D0D" w:rsidP="0050427B">
            <w:pPr>
              <w:pStyle w:val="BodyText"/>
              <w:tabs>
                <w:tab w:val="decimal" w:pos="551"/>
              </w:tabs>
              <w:spacing w:after="0" w:line="240" w:lineRule="atLeast"/>
              <w:ind w:left="-108" w:right="-131"/>
              <w:rPr>
                <w:szCs w:val="22"/>
              </w:rPr>
            </w:pPr>
            <w:r w:rsidRPr="0028787C">
              <w:rPr>
                <w:szCs w:val="22"/>
                <w:cs/>
                <w:lang w:bidi="th-TH"/>
              </w:rPr>
              <w:t>-</w:t>
            </w:r>
          </w:p>
        </w:tc>
      </w:tr>
      <w:tr w:rsidR="006F45DD" w:rsidRPr="0028787C" w:rsidTr="00316D3B">
        <w:trPr>
          <w:cantSplit/>
        </w:trPr>
        <w:tc>
          <w:tcPr>
            <w:tcW w:w="3870" w:type="dxa"/>
          </w:tcPr>
          <w:p w:rsidR="00004D0D" w:rsidRPr="0028787C" w:rsidRDefault="00004D0D" w:rsidP="00004D0D">
            <w:pPr>
              <w:spacing w:line="240" w:lineRule="atLeast"/>
              <w:rPr>
                <w:rFonts w:cs="Times New Roman"/>
                <w:szCs w:val="22"/>
              </w:rPr>
            </w:pPr>
            <w:r w:rsidRPr="0028787C">
              <w:rPr>
                <w:rFonts w:cs="Times New Roman"/>
                <w:szCs w:val="22"/>
              </w:rPr>
              <w:t>Dividend income</w:t>
            </w:r>
          </w:p>
        </w:tc>
        <w:tc>
          <w:tcPr>
            <w:tcW w:w="1260" w:type="dxa"/>
          </w:tcPr>
          <w:p w:rsidR="00004D0D" w:rsidRPr="0028787C" w:rsidRDefault="005219CD" w:rsidP="0050427B">
            <w:pPr>
              <w:pStyle w:val="BodyText"/>
              <w:tabs>
                <w:tab w:val="decimal" w:pos="731"/>
              </w:tabs>
              <w:spacing w:after="0" w:line="240" w:lineRule="atLeast"/>
              <w:ind w:left="-108" w:right="-131"/>
              <w:rPr>
                <w:szCs w:val="22"/>
              </w:rPr>
            </w:pPr>
            <w:r>
              <w:rPr>
                <w:szCs w:val="22"/>
              </w:rPr>
              <w:t>(145.62</w:t>
            </w:r>
            <w:r w:rsidR="00004D0D">
              <w:rPr>
                <w:szCs w:val="22"/>
              </w:rPr>
              <w:t>)</w:t>
            </w:r>
          </w:p>
        </w:tc>
        <w:tc>
          <w:tcPr>
            <w:tcW w:w="180" w:type="dxa"/>
          </w:tcPr>
          <w:p w:rsidR="00004D0D" w:rsidRPr="0028787C" w:rsidRDefault="00004D0D" w:rsidP="00004D0D">
            <w:pPr>
              <w:pStyle w:val="BodyText"/>
              <w:tabs>
                <w:tab w:val="decimal" w:pos="342"/>
                <w:tab w:val="decimal" w:pos="435"/>
              </w:tabs>
              <w:spacing w:after="0" w:line="240" w:lineRule="atLeast"/>
              <w:ind w:right="-131"/>
              <w:jc w:val="both"/>
              <w:rPr>
                <w:szCs w:val="22"/>
              </w:rPr>
            </w:pPr>
          </w:p>
        </w:tc>
        <w:tc>
          <w:tcPr>
            <w:tcW w:w="1170" w:type="dxa"/>
          </w:tcPr>
          <w:p w:rsidR="00004D0D" w:rsidRPr="0028787C" w:rsidRDefault="00004D0D" w:rsidP="0050427B">
            <w:pPr>
              <w:pStyle w:val="BodyText"/>
              <w:tabs>
                <w:tab w:val="decimal" w:pos="641"/>
              </w:tabs>
              <w:spacing w:after="0" w:line="240" w:lineRule="atLeast"/>
              <w:ind w:left="-108" w:right="-131"/>
              <w:rPr>
                <w:szCs w:val="22"/>
              </w:rPr>
            </w:pPr>
            <w:r w:rsidRPr="0028787C">
              <w:rPr>
                <w:szCs w:val="22"/>
                <w:cs/>
                <w:lang w:bidi="th-TH"/>
              </w:rPr>
              <w:t>(</w:t>
            </w:r>
            <w:r>
              <w:rPr>
                <w:szCs w:val="22"/>
              </w:rPr>
              <w:t>85.65</w:t>
            </w:r>
            <w:r w:rsidRPr="0028787C">
              <w:rPr>
                <w:szCs w:val="22"/>
                <w:cs/>
                <w:lang w:bidi="th-TH"/>
              </w:rPr>
              <w:t>)</w:t>
            </w:r>
          </w:p>
        </w:tc>
        <w:tc>
          <w:tcPr>
            <w:tcW w:w="180" w:type="dxa"/>
          </w:tcPr>
          <w:p w:rsidR="00004D0D" w:rsidRPr="0028787C" w:rsidRDefault="00004D0D" w:rsidP="00004D0D">
            <w:pPr>
              <w:pStyle w:val="BodyText"/>
              <w:tabs>
                <w:tab w:val="decimal" w:pos="342"/>
              </w:tabs>
              <w:spacing w:after="0" w:line="240" w:lineRule="atLeast"/>
              <w:ind w:left="-126" w:right="-131"/>
              <w:jc w:val="both"/>
              <w:rPr>
                <w:szCs w:val="22"/>
              </w:rPr>
            </w:pPr>
          </w:p>
        </w:tc>
        <w:tc>
          <w:tcPr>
            <w:tcW w:w="1260" w:type="dxa"/>
          </w:tcPr>
          <w:p w:rsidR="00004D0D" w:rsidRPr="0028787C" w:rsidRDefault="00004D0D" w:rsidP="0050427B">
            <w:pPr>
              <w:pStyle w:val="BodyText"/>
              <w:tabs>
                <w:tab w:val="decimal" w:pos="641"/>
              </w:tabs>
              <w:spacing w:after="0" w:line="240" w:lineRule="atLeast"/>
              <w:ind w:left="-108" w:right="-131"/>
              <w:rPr>
                <w:szCs w:val="22"/>
              </w:rPr>
            </w:pPr>
            <w:r w:rsidRPr="0028787C">
              <w:rPr>
                <w:szCs w:val="22"/>
                <w:cs/>
                <w:lang w:bidi="th-TH"/>
              </w:rPr>
              <w:t>-</w:t>
            </w:r>
          </w:p>
        </w:tc>
        <w:tc>
          <w:tcPr>
            <w:tcW w:w="180" w:type="dxa"/>
          </w:tcPr>
          <w:p w:rsidR="00004D0D" w:rsidRPr="0028787C" w:rsidRDefault="00004D0D" w:rsidP="00004D0D">
            <w:pPr>
              <w:pStyle w:val="BodyText"/>
              <w:tabs>
                <w:tab w:val="decimal" w:pos="342"/>
              </w:tabs>
              <w:spacing w:after="0" w:line="240" w:lineRule="atLeast"/>
              <w:ind w:right="-131"/>
              <w:jc w:val="both"/>
              <w:rPr>
                <w:szCs w:val="22"/>
              </w:rPr>
            </w:pPr>
          </w:p>
        </w:tc>
        <w:tc>
          <w:tcPr>
            <w:tcW w:w="1107" w:type="dxa"/>
          </w:tcPr>
          <w:p w:rsidR="00004D0D" w:rsidRPr="0028787C" w:rsidRDefault="00004D0D" w:rsidP="0050427B">
            <w:pPr>
              <w:pStyle w:val="BodyText"/>
              <w:tabs>
                <w:tab w:val="decimal" w:pos="551"/>
              </w:tabs>
              <w:spacing w:after="0" w:line="240" w:lineRule="atLeast"/>
              <w:ind w:left="-108" w:right="-131"/>
              <w:rPr>
                <w:szCs w:val="22"/>
                <w:lang w:bidi="th-TH"/>
              </w:rPr>
            </w:pPr>
            <w:r w:rsidRPr="0028787C">
              <w:rPr>
                <w:szCs w:val="22"/>
                <w:cs/>
                <w:lang w:bidi="th-TH"/>
              </w:rPr>
              <w:t>-</w:t>
            </w:r>
          </w:p>
        </w:tc>
      </w:tr>
      <w:tr w:rsidR="006F45DD" w:rsidRPr="0028787C" w:rsidTr="00316D3B">
        <w:trPr>
          <w:cantSplit/>
        </w:trPr>
        <w:tc>
          <w:tcPr>
            <w:tcW w:w="3870" w:type="dxa"/>
          </w:tcPr>
          <w:p w:rsidR="00004D0D" w:rsidRPr="0028787C" w:rsidRDefault="00004D0D" w:rsidP="00004D0D">
            <w:pPr>
              <w:spacing w:line="240" w:lineRule="atLeast"/>
              <w:rPr>
                <w:rFonts w:cs="Times New Roman"/>
                <w:szCs w:val="22"/>
              </w:rPr>
            </w:pPr>
            <w:r>
              <w:rPr>
                <w:rFonts w:cs="Times New Roman"/>
                <w:szCs w:val="22"/>
              </w:rPr>
              <w:t>Reduction of unit capital</w:t>
            </w:r>
          </w:p>
        </w:tc>
        <w:tc>
          <w:tcPr>
            <w:tcW w:w="1260" w:type="dxa"/>
          </w:tcPr>
          <w:p w:rsidR="00004D0D" w:rsidRPr="0028787C" w:rsidRDefault="00004D0D" w:rsidP="0050427B">
            <w:pPr>
              <w:pStyle w:val="BodyText"/>
              <w:tabs>
                <w:tab w:val="decimal" w:pos="731"/>
              </w:tabs>
              <w:spacing w:after="0" w:line="240" w:lineRule="atLeast"/>
              <w:ind w:left="-108" w:right="-131"/>
              <w:rPr>
                <w:szCs w:val="22"/>
              </w:rPr>
            </w:pPr>
            <w:r w:rsidRPr="0028787C">
              <w:rPr>
                <w:szCs w:val="22"/>
                <w:cs/>
                <w:lang w:bidi="th-TH"/>
              </w:rPr>
              <w:t>-</w:t>
            </w:r>
          </w:p>
        </w:tc>
        <w:tc>
          <w:tcPr>
            <w:tcW w:w="180" w:type="dxa"/>
          </w:tcPr>
          <w:p w:rsidR="00004D0D" w:rsidRPr="0028787C" w:rsidRDefault="00004D0D" w:rsidP="00004D0D">
            <w:pPr>
              <w:pStyle w:val="BodyText"/>
              <w:tabs>
                <w:tab w:val="decimal" w:pos="342"/>
                <w:tab w:val="decimal" w:pos="435"/>
              </w:tabs>
              <w:spacing w:after="0" w:line="240" w:lineRule="atLeast"/>
              <w:ind w:right="-131"/>
              <w:jc w:val="both"/>
              <w:rPr>
                <w:szCs w:val="22"/>
              </w:rPr>
            </w:pPr>
          </w:p>
        </w:tc>
        <w:tc>
          <w:tcPr>
            <w:tcW w:w="1170" w:type="dxa"/>
          </w:tcPr>
          <w:p w:rsidR="00004D0D" w:rsidRPr="0028787C" w:rsidRDefault="00004D0D" w:rsidP="0050427B">
            <w:pPr>
              <w:pStyle w:val="BodyText"/>
              <w:tabs>
                <w:tab w:val="decimal" w:pos="641"/>
              </w:tabs>
              <w:spacing w:after="0" w:line="240" w:lineRule="atLeast"/>
              <w:ind w:left="-108" w:right="-131"/>
              <w:rPr>
                <w:szCs w:val="22"/>
                <w:cs/>
                <w:lang w:bidi="th-TH"/>
              </w:rPr>
            </w:pPr>
            <w:r>
              <w:rPr>
                <w:szCs w:val="22"/>
                <w:lang w:bidi="th-TH"/>
              </w:rPr>
              <w:t>(25.56)</w:t>
            </w:r>
          </w:p>
        </w:tc>
        <w:tc>
          <w:tcPr>
            <w:tcW w:w="180" w:type="dxa"/>
          </w:tcPr>
          <w:p w:rsidR="00004D0D" w:rsidRPr="0028787C" w:rsidRDefault="00004D0D" w:rsidP="00004D0D">
            <w:pPr>
              <w:pStyle w:val="BodyText"/>
              <w:tabs>
                <w:tab w:val="decimal" w:pos="342"/>
              </w:tabs>
              <w:spacing w:after="0" w:line="240" w:lineRule="atLeast"/>
              <w:ind w:left="-126" w:right="-131"/>
              <w:jc w:val="both"/>
              <w:rPr>
                <w:szCs w:val="22"/>
              </w:rPr>
            </w:pPr>
          </w:p>
        </w:tc>
        <w:tc>
          <w:tcPr>
            <w:tcW w:w="1260" w:type="dxa"/>
          </w:tcPr>
          <w:p w:rsidR="00004D0D" w:rsidRPr="0028787C" w:rsidRDefault="00004D0D" w:rsidP="0050427B">
            <w:pPr>
              <w:pStyle w:val="BodyText"/>
              <w:tabs>
                <w:tab w:val="decimal" w:pos="641"/>
              </w:tabs>
              <w:spacing w:after="0" w:line="240" w:lineRule="atLeast"/>
              <w:ind w:left="-108" w:right="-131"/>
              <w:rPr>
                <w:szCs w:val="22"/>
              </w:rPr>
            </w:pPr>
            <w:r w:rsidRPr="0028787C">
              <w:rPr>
                <w:szCs w:val="22"/>
                <w:cs/>
                <w:lang w:bidi="th-TH"/>
              </w:rPr>
              <w:t>-</w:t>
            </w:r>
          </w:p>
        </w:tc>
        <w:tc>
          <w:tcPr>
            <w:tcW w:w="180" w:type="dxa"/>
          </w:tcPr>
          <w:p w:rsidR="00004D0D" w:rsidRPr="0028787C" w:rsidRDefault="00004D0D" w:rsidP="00004D0D">
            <w:pPr>
              <w:pStyle w:val="BodyText"/>
              <w:tabs>
                <w:tab w:val="decimal" w:pos="342"/>
              </w:tabs>
              <w:spacing w:after="0" w:line="240" w:lineRule="atLeast"/>
              <w:ind w:right="-131"/>
              <w:jc w:val="both"/>
              <w:rPr>
                <w:szCs w:val="22"/>
              </w:rPr>
            </w:pPr>
          </w:p>
        </w:tc>
        <w:tc>
          <w:tcPr>
            <w:tcW w:w="1107" w:type="dxa"/>
          </w:tcPr>
          <w:p w:rsidR="00004D0D" w:rsidRPr="0028787C" w:rsidRDefault="00597255" w:rsidP="0050427B">
            <w:pPr>
              <w:pStyle w:val="BodyText"/>
              <w:tabs>
                <w:tab w:val="decimal" w:pos="551"/>
              </w:tabs>
              <w:spacing w:after="0" w:line="240" w:lineRule="atLeast"/>
              <w:ind w:left="-108" w:right="-131"/>
              <w:rPr>
                <w:szCs w:val="22"/>
                <w:cs/>
                <w:lang w:bidi="th-TH"/>
              </w:rPr>
            </w:pPr>
            <w:r w:rsidRPr="0028787C">
              <w:rPr>
                <w:szCs w:val="22"/>
                <w:cs/>
                <w:lang w:bidi="th-TH"/>
              </w:rPr>
              <w:t>-</w:t>
            </w:r>
          </w:p>
        </w:tc>
      </w:tr>
      <w:tr w:rsidR="006F45DD" w:rsidRPr="0028787C" w:rsidTr="00316D3B">
        <w:trPr>
          <w:cantSplit/>
        </w:trPr>
        <w:tc>
          <w:tcPr>
            <w:tcW w:w="3870" w:type="dxa"/>
          </w:tcPr>
          <w:p w:rsidR="00004D0D" w:rsidRPr="00931FA7" w:rsidRDefault="00960C32" w:rsidP="00004D0D">
            <w:pPr>
              <w:spacing w:line="240" w:lineRule="atLeast"/>
              <w:rPr>
                <w:rFonts w:cs="Times New Roman"/>
                <w:szCs w:val="22"/>
                <w:lang w:val="en-US"/>
              </w:rPr>
            </w:pPr>
            <w:r>
              <w:rPr>
                <w:szCs w:val="28"/>
                <w:lang w:val="en-US" w:bidi="th-TH"/>
              </w:rPr>
              <w:t>Disposals of investments</w:t>
            </w:r>
          </w:p>
        </w:tc>
        <w:tc>
          <w:tcPr>
            <w:tcW w:w="1260" w:type="dxa"/>
          </w:tcPr>
          <w:p w:rsidR="00004D0D" w:rsidRPr="0028787C" w:rsidRDefault="005219CD" w:rsidP="0050427B">
            <w:pPr>
              <w:pStyle w:val="BodyText"/>
              <w:tabs>
                <w:tab w:val="decimal" w:pos="731"/>
              </w:tabs>
              <w:spacing w:after="0" w:line="240" w:lineRule="atLeast"/>
              <w:ind w:left="-108" w:right="-131"/>
              <w:rPr>
                <w:szCs w:val="22"/>
              </w:rPr>
            </w:pPr>
            <w:r>
              <w:rPr>
                <w:szCs w:val="22"/>
              </w:rPr>
              <w:t>(189.96</w:t>
            </w:r>
            <w:r w:rsidR="00004D0D">
              <w:rPr>
                <w:szCs w:val="22"/>
              </w:rPr>
              <w:t>)</w:t>
            </w:r>
          </w:p>
        </w:tc>
        <w:tc>
          <w:tcPr>
            <w:tcW w:w="180" w:type="dxa"/>
          </w:tcPr>
          <w:p w:rsidR="00004D0D" w:rsidRPr="0028787C" w:rsidRDefault="00004D0D" w:rsidP="00004D0D">
            <w:pPr>
              <w:pStyle w:val="BodyText"/>
              <w:tabs>
                <w:tab w:val="decimal" w:pos="342"/>
                <w:tab w:val="decimal" w:pos="435"/>
              </w:tabs>
              <w:spacing w:after="0" w:line="240" w:lineRule="atLeast"/>
              <w:ind w:right="-131"/>
              <w:jc w:val="both"/>
              <w:rPr>
                <w:szCs w:val="22"/>
              </w:rPr>
            </w:pPr>
          </w:p>
        </w:tc>
        <w:tc>
          <w:tcPr>
            <w:tcW w:w="1170" w:type="dxa"/>
          </w:tcPr>
          <w:p w:rsidR="00004D0D" w:rsidRPr="0028787C" w:rsidRDefault="00004D0D" w:rsidP="0050427B">
            <w:pPr>
              <w:pStyle w:val="BodyText"/>
              <w:tabs>
                <w:tab w:val="decimal" w:pos="641"/>
              </w:tabs>
              <w:spacing w:after="0" w:line="240" w:lineRule="atLeast"/>
              <w:ind w:left="-108" w:right="-131"/>
              <w:rPr>
                <w:szCs w:val="22"/>
              </w:rPr>
            </w:pPr>
            <w:r w:rsidRPr="0028787C">
              <w:rPr>
                <w:szCs w:val="22"/>
                <w:cs/>
                <w:lang w:bidi="th-TH"/>
              </w:rPr>
              <w:t>-</w:t>
            </w:r>
          </w:p>
        </w:tc>
        <w:tc>
          <w:tcPr>
            <w:tcW w:w="180" w:type="dxa"/>
          </w:tcPr>
          <w:p w:rsidR="00004D0D" w:rsidRPr="00004D0D" w:rsidRDefault="00004D0D" w:rsidP="00004D0D">
            <w:pPr>
              <w:pStyle w:val="BodyText"/>
              <w:tabs>
                <w:tab w:val="decimal" w:pos="342"/>
              </w:tabs>
              <w:spacing w:after="0" w:line="240" w:lineRule="atLeast"/>
              <w:ind w:left="-126" w:right="-131"/>
              <w:jc w:val="both"/>
              <w:rPr>
                <w:szCs w:val="22"/>
                <w:lang w:val="en-US"/>
              </w:rPr>
            </w:pPr>
          </w:p>
        </w:tc>
        <w:tc>
          <w:tcPr>
            <w:tcW w:w="1260" w:type="dxa"/>
          </w:tcPr>
          <w:p w:rsidR="00004D0D" w:rsidRPr="0028787C" w:rsidRDefault="00004D0D" w:rsidP="0050427B">
            <w:pPr>
              <w:pStyle w:val="BodyText"/>
              <w:tabs>
                <w:tab w:val="decimal" w:pos="641"/>
              </w:tabs>
              <w:spacing w:after="0" w:line="240" w:lineRule="atLeast"/>
              <w:ind w:left="-108" w:right="-131"/>
              <w:rPr>
                <w:szCs w:val="22"/>
              </w:rPr>
            </w:pPr>
            <w:r w:rsidRPr="0028787C">
              <w:rPr>
                <w:szCs w:val="22"/>
                <w:cs/>
                <w:lang w:bidi="th-TH"/>
              </w:rPr>
              <w:t>-</w:t>
            </w:r>
          </w:p>
        </w:tc>
        <w:tc>
          <w:tcPr>
            <w:tcW w:w="180" w:type="dxa"/>
          </w:tcPr>
          <w:p w:rsidR="00004D0D" w:rsidRPr="0028787C" w:rsidRDefault="00004D0D" w:rsidP="00004D0D">
            <w:pPr>
              <w:pStyle w:val="BodyText"/>
              <w:tabs>
                <w:tab w:val="decimal" w:pos="342"/>
              </w:tabs>
              <w:spacing w:after="0" w:line="240" w:lineRule="atLeast"/>
              <w:ind w:right="-131"/>
              <w:jc w:val="both"/>
              <w:rPr>
                <w:szCs w:val="22"/>
              </w:rPr>
            </w:pPr>
          </w:p>
        </w:tc>
        <w:tc>
          <w:tcPr>
            <w:tcW w:w="1107" w:type="dxa"/>
          </w:tcPr>
          <w:p w:rsidR="00004D0D" w:rsidRPr="0028787C" w:rsidRDefault="00004D0D" w:rsidP="0050427B">
            <w:pPr>
              <w:pStyle w:val="BodyText"/>
              <w:tabs>
                <w:tab w:val="decimal" w:pos="551"/>
              </w:tabs>
              <w:spacing w:after="0" w:line="240" w:lineRule="atLeast"/>
              <w:ind w:left="-108" w:right="-131"/>
              <w:rPr>
                <w:szCs w:val="22"/>
              </w:rPr>
            </w:pPr>
            <w:r w:rsidRPr="0028787C">
              <w:rPr>
                <w:szCs w:val="22"/>
                <w:cs/>
                <w:lang w:bidi="th-TH"/>
              </w:rPr>
              <w:t>-</w:t>
            </w:r>
          </w:p>
        </w:tc>
      </w:tr>
      <w:tr w:rsidR="006F45DD" w:rsidRPr="0028787C" w:rsidTr="00316D3B">
        <w:trPr>
          <w:cantSplit/>
        </w:trPr>
        <w:tc>
          <w:tcPr>
            <w:tcW w:w="3870" w:type="dxa"/>
          </w:tcPr>
          <w:p w:rsidR="00004D0D" w:rsidRPr="00CF20B9" w:rsidRDefault="00004D0D" w:rsidP="00004D0D">
            <w:pPr>
              <w:rPr>
                <w:b/>
                <w:bCs/>
              </w:rPr>
            </w:pPr>
            <w:r w:rsidRPr="00CF20B9">
              <w:rPr>
                <w:b/>
                <w:bCs/>
              </w:rPr>
              <w:t>At 30 September/31 December</w:t>
            </w:r>
          </w:p>
        </w:tc>
        <w:tc>
          <w:tcPr>
            <w:tcW w:w="1260" w:type="dxa"/>
            <w:tcBorders>
              <w:top w:val="single" w:sz="4" w:space="0" w:color="auto"/>
              <w:bottom w:val="double" w:sz="4" w:space="0" w:color="auto"/>
            </w:tcBorders>
          </w:tcPr>
          <w:p w:rsidR="00004D0D" w:rsidRPr="00D4053D" w:rsidRDefault="00960C32" w:rsidP="00831BD7">
            <w:pPr>
              <w:pStyle w:val="BodyText"/>
              <w:tabs>
                <w:tab w:val="decimal" w:pos="731"/>
              </w:tabs>
              <w:spacing w:after="0" w:line="240" w:lineRule="atLeast"/>
              <w:ind w:left="-108" w:right="-131"/>
              <w:rPr>
                <w:b/>
                <w:bCs/>
                <w:szCs w:val="22"/>
              </w:rPr>
            </w:pPr>
            <w:r>
              <w:rPr>
                <w:b/>
                <w:bCs/>
                <w:szCs w:val="22"/>
              </w:rPr>
              <w:t>3,</w:t>
            </w:r>
            <w:r w:rsidR="00831BD7">
              <w:rPr>
                <w:b/>
                <w:bCs/>
                <w:szCs w:val="22"/>
              </w:rPr>
              <w:t>302.98</w:t>
            </w:r>
          </w:p>
        </w:tc>
        <w:tc>
          <w:tcPr>
            <w:tcW w:w="180" w:type="dxa"/>
          </w:tcPr>
          <w:p w:rsidR="00004D0D" w:rsidRPr="0028787C" w:rsidRDefault="00004D0D" w:rsidP="00004D0D">
            <w:pPr>
              <w:pStyle w:val="BodyText"/>
              <w:tabs>
                <w:tab w:val="decimal" w:pos="342"/>
                <w:tab w:val="decimal" w:pos="435"/>
              </w:tabs>
              <w:spacing w:after="0" w:line="240" w:lineRule="atLeast"/>
              <w:ind w:right="-131"/>
              <w:jc w:val="both"/>
              <w:rPr>
                <w:b/>
                <w:bCs/>
                <w:szCs w:val="22"/>
              </w:rPr>
            </w:pPr>
          </w:p>
        </w:tc>
        <w:tc>
          <w:tcPr>
            <w:tcW w:w="1170" w:type="dxa"/>
            <w:tcBorders>
              <w:top w:val="single" w:sz="4" w:space="0" w:color="auto"/>
              <w:bottom w:val="double" w:sz="4" w:space="0" w:color="auto"/>
            </w:tcBorders>
          </w:tcPr>
          <w:p w:rsidR="00004D0D" w:rsidRPr="00D4053D" w:rsidRDefault="00004D0D" w:rsidP="0050427B">
            <w:pPr>
              <w:pStyle w:val="BodyText"/>
              <w:tabs>
                <w:tab w:val="decimal" w:pos="641"/>
              </w:tabs>
              <w:spacing w:after="0" w:line="240" w:lineRule="atLeast"/>
              <w:ind w:left="-108" w:right="-131"/>
              <w:rPr>
                <w:b/>
                <w:bCs/>
                <w:szCs w:val="22"/>
              </w:rPr>
            </w:pPr>
            <w:r>
              <w:rPr>
                <w:b/>
                <w:bCs/>
                <w:szCs w:val="22"/>
              </w:rPr>
              <w:t>3,030.04</w:t>
            </w:r>
          </w:p>
        </w:tc>
        <w:tc>
          <w:tcPr>
            <w:tcW w:w="180" w:type="dxa"/>
          </w:tcPr>
          <w:p w:rsidR="00004D0D" w:rsidRPr="0028787C" w:rsidRDefault="00004D0D" w:rsidP="00004D0D">
            <w:pPr>
              <w:pStyle w:val="BodyText"/>
              <w:tabs>
                <w:tab w:val="decimal" w:pos="342"/>
              </w:tabs>
              <w:spacing w:after="0" w:line="240" w:lineRule="atLeast"/>
              <w:ind w:left="-126" w:right="-131"/>
              <w:jc w:val="both"/>
              <w:rPr>
                <w:b/>
                <w:bCs/>
                <w:szCs w:val="22"/>
              </w:rPr>
            </w:pPr>
          </w:p>
        </w:tc>
        <w:tc>
          <w:tcPr>
            <w:tcW w:w="1260" w:type="dxa"/>
            <w:tcBorders>
              <w:top w:val="single" w:sz="4" w:space="0" w:color="auto"/>
              <w:bottom w:val="double" w:sz="4" w:space="0" w:color="auto"/>
            </w:tcBorders>
          </w:tcPr>
          <w:p w:rsidR="00004D0D" w:rsidRPr="0028787C" w:rsidRDefault="00004D0D" w:rsidP="0050427B">
            <w:pPr>
              <w:pStyle w:val="BodyText"/>
              <w:tabs>
                <w:tab w:val="decimal" w:pos="641"/>
              </w:tabs>
              <w:spacing w:after="0" w:line="240" w:lineRule="atLeast"/>
              <w:ind w:left="-108" w:right="-131"/>
              <w:rPr>
                <w:szCs w:val="22"/>
              </w:rPr>
            </w:pPr>
            <w:r w:rsidRPr="0028787C">
              <w:rPr>
                <w:szCs w:val="22"/>
                <w:cs/>
                <w:lang w:bidi="th-TH"/>
              </w:rPr>
              <w:t>-</w:t>
            </w:r>
          </w:p>
        </w:tc>
        <w:tc>
          <w:tcPr>
            <w:tcW w:w="180" w:type="dxa"/>
          </w:tcPr>
          <w:p w:rsidR="00004D0D" w:rsidRPr="0028787C" w:rsidRDefault="00004D0D" w:rsidP="00004D0D">
            <w:pPr>
              <w:pStyle w:val="BodyText"/>
              <w:tabs>
                <w:tab w:val="decimal" w:pos="342"/>
              </w:tabs>
              <w:spacing w:after="0" w:line="240" w:lineRule="atLeast"/>
              <w:ind w:right="-131"/>
              <w:jc w:val="both"/>
              <w:rPr>
                <w:b/>
                <w:bCs/>
                <w:szCs w:val="22"/>
              </w:rPr>
            </w:pPr>
          </w:p>
        </w:tc>
        <w:tc>
          <w:tcPr>
            <w:tcW w:w="1107" w:type="dxa"/>
            <w:tcBorders>
              <w:top w:val="single" w:sz="4" w:space="0" w:color="auto"/>
              <w:bottom w:val="double" w:sz="4" w:space="0" w:color="auto"/>
            </w:tcBorders>
          </w:tcPr>
          <w:p w:rsidR="00004D0D" w:rsidRPr="0028787C" w:rsidRDefault="00004D0D" w:rsidP="0050427B">
            <w:pPr>
              <w:pStyle w:val="BodyText"/>
              <w:tabs>
                <w:tab w:val="decimal" w:pos="551"/>
              </w:tabs>
              <w:spacing w:after="0" w:line="240" w:lineRule="atLeast"/>
              <w:ind w:left="-108" w:right="-131"/>
              <w:rPr>
                <w:b/>
                <w:bCs/>
                <w:szCs w:val="22"/>
              </w:rPr>
            </w:pPr>
            <w:r w:rsidRPr="0028787C">
              <w:rPr>
                <w:b/>
                <w:bCs/>
                <w:szCs w:val="22"/>
                <w:cs/>
                <w:lang w:bidi="th-TH"/>
              </w:rPr>
              <w:t>-</w:t>
            </w:r>
          </w:p>
        </w:tc>
      </w:tr>
    </w:tbl>
    <w:p w:rsidR="00286C98" w:rsidRDefault="00286C98" w:rsidP="000A4632">
      <w:pPr>
        <w:ind w:firstLine="540"/>
        <w:jc w:val="both"/>
        <w:rPr>
          <w:rFonts w:cs="Times New Roman"/>
          <w:i/>
          <w:iCs/>
        </w:rPr>
      </w:pPr>
    </w:p>
    <w:p w:rsidR="00C13932" w:rsidRPr="0028787C" w:rsidRDefault="00C13932" w:rsidP="00BA4362">
      <w:pPr>
        <w:pStyle w:val="ListParagraph"/>
        <w:ind w:left="567"/>
        <w:jc w:val="thaiDistribute"/>
        <w:rPr>
          <w:rFonts w:cs="Times New Roman"/>
          <w:i/>
          <w:iCs/>
        </w:rPr>
      </w:pPr>
      <w:r w:rsidRPr="00E02FC0">
        <w:rPr>
          <w:rFonts w:cs="Times New Roman"/>
          <w:i/>
          <w:iCs/>
        </w:rPr>
        <w:t>Acquisitions</w:t>
      </w:r>
    </w:p>
    <w:p w:rsidR="00C13932" w:rsidRPr="0028787C" w:rsidRDefault="00C13932" w:rsidP="00C13932">
      <w:pPr>
        <w:ind w:left="540"/>
        <w:jc w:val="both"/>
        <w:rPr>
          <w:rFonts w:cs="Times New Roman"/>
          <w:i/>
          <w:iCs/>
        </w:rPr>
      </w:pPr>
    </w:p>
    <w:p w:rsidR="00C13932" w:rsidRPr="00446BCE" w:rsidRDefault="00C13932" w:rsidP="00BA4362">
      <w:pPr>
        <w:pStyle w:val="ListParagraph"/>
        <w:ind w:left="567"/>
        <w:jc w:val="thaiDistribute"/>
        <w:rPr>
          <w:rFonts w:cs="Times New Roman"/>
          <w:i/>
          <w:iCs/>
          <w:lang w:val="en-US"/>
        </w:rPr>
      </w:pPr>
      <w:r w:rsidRPr="0028787C">
        <w:rPr>
          <w:rFonts w:cs="Times New Roman"/>
          <w:i/>
          <w:iCs/>
        </w:rPr>
        <w:t>Associates</w:t>
      </w:r>
      <w:r w:rsidR="00261EF5">
        <w:rPr>
          <w:rFonts w:cs="Times New Roman"/>
          <w:i/>
          <w:iCs/>
        </w:rPr>
        <w:t xml:space="preserve"> (Indirect)</w:t>
      </w:r>
    </w:p>
    <w:p w:rsidR="00C13932" w:rsidRPr="0028787C" w:rsidRDefault="00C13932" w:rsidP="00C13932">
      <w:pPr>
        <w:ind w:left="540"/>
        <w:jc w:val="both"/>
        <w:rPr>
          <w:rFonts w:cs="Times New Roman"/>
          <w:i/>
          <w:iCs/>
        </w:rPr>
      </w:pPr>
    </w:p>
    <w:p w:rsidR="00C13932" w:rsidRPr="005B4FA1" w:rsidRDefault="00C13932" w:rsidP="00BA4362">
      <w:pPr>
        <w:pStyle w:val="ListParagraph"/>
        <w:ind w:left="567"/>
        <w:jc w:val="thaiDistribute"/>
        <w:rPr>
          <w:rFonts w:cs="Times New Roman"/>
          <w:sz w:val="18"/>
          <w:szCs w:val="18"/>
          <w:lang w:bidi="th-TH"/>
        </w:rPr>
      </w:pPr>
      <w:r w:rsidRPr="005B4FA1">
        <w:rPr>
          <w:rFonts w:cs="Times New Roman"/>
        </w:rPr>
        <w:t xml:space="preserve">On </w:t>
      </w:r>
      <w:r w:rsidR="00D03D7B" w:rsidRPr="005B4FA1">
        <w:rPr>
          <w:rFonts w:cs="Times New Roman"/>
          <w:szCs w:val="22"/>
        </w:rPr>
        <w:t>22</w:t>
      </w:r>
      <w:r w:rsidR="007739CF" w:rsidRPr="005B4FA1">
        <w:rPr>
          <w:rFonts w:cs="Times New Roman"/>
          <w:szCs w:val="22"/>
        </w:rPr>
        <w:t xml:space="preserve"> </w:t>
      </w:r>
      <w:r w:rsidRPr="005B4FA1">
        <w:rPr>
          <w:rFonts w:cs="Times New Roman"/>
          <w:szCs w:val="22"/>
        </w:rPr>
        <w:t xml:space="preserve">March 2016, </w:t>
      </w:r>
      <w:r w:rsidR="00831BD7">
        <w:rPr>
          <w:rFonts w:cs="Times New Roman"/>
          <w:szCs w:val="22"/>
        </w:rPr>
        <w:t>GOLD</w:t>
      </w:r>
      <w:r w:rsidRPr="005B4FA1">
        <w:rPr>
          <w:rFonts w:cs="Times New Roman"/>
          <w:szCs w:val="22"/>
        </w:rPr>
        <w:t xml:space="preserve"> invested in Golden Ventures Leasehold Real Estate Investment Trust</w:t>
      </w:r>
      <w:r w:rsidRPr="005B4FA1">
        <w:rPr>
          <w:rFonts w:cs="Times New Roman"/>
          <w:szCs w:val="22"/>
          <w:cs/>
          <w:lang w:val="en-US" w:bidi="th-TH"/>
        </w:rPr>
        <w:t xml:space="preserve"> </w:t>
      </w:r>
      <w:r w:rsidRPr="005B4FA1">
        <w:rPr>
          <w:rFonts w:cs="Times New Roman"/>
          <w:szCs w:val="22"/>
          <w:cs/>
          <w:lang w:bidi="th-TH"/>
        </w:rPr>
        <w:t>(</w:t>
      </w:r>
      <w:r w:rsidRPr="005B4FA1">
        <w:rPr>
          <w:rFonts w:cs="Times New Roman"/>
          <w:szCs w:val="22"/>
        </w:rPr>
        <w:t>“GVREIT”</w:t>
      </w:r>
      <w:r w:rsidRPr="005B4FA1">
        <w:rPr>
          <w:rFonts w:cs="Times New Roman"/>
          <w:szCs w:val="22"/>
          <w:cs/>
          <w:lang w:bidi="th-TH"/>
        </w:rPr>
        <w:t xml:space="preserve">) </w:t>
      </w:r>
      <w:r w:rsidRPr="005B4FA1">
        <w:rPr>
          <w:rFonts w:cs="Times New Roman"/>
          <w:szCs w:val="28"/>
          <w:lang w:bidi="th-TH"/>
        </w:rPr>
        <w:t>which is</w:t>
      </w:r>
      <w:r w:rsidR="00771DB3">
        <w:rPr>
          <w:rFonts w:cs="Times New Roman"/>
          <w:szCs w:val="28"/>
          <w:lang w:bidi="th-TH"/>
        </w:rPr>
        <w:t xml:space="preserve"> a</w:t>
      </w:r>
      <w:r w:rsidR="00BA4362">
        <w:rPr>
          <w:rFonts w:cs="Times New Roman"/>
          <w:szCs w:val="28"/>
          <w:lang w:bidi="th-TH"/>
        </w:rPr>
        <w:t xml:space="preserve"> Trust according to the Trust </w:t>
      </w:r>
      <w:r w:rsidRPr="005B4FA1">
        <w:rPr>
          <w:rFonts w:cs="Times New Roman"/>
          <w:szCs w:val="28"/>
          <w:lang w:bidi="th-TH"/>
        </w:rPr>
        <w:t>for Transactions in Capital Market B</w:t>
      </w:r>
      <w:r w:rsidRPr="005B4FA1">
        <w:rPr>
          <w:rFonts w:cs="Times New Roman"/>
          <w:szCs w:val="22"/>
          <w:cs/>
          <w:lang w:bidi="th-TH"/>
        </w:rPr>
        <w:t>.</w:t>
      </w:r>
      <w:r w:rsidRPr="005B4FA1">
        <w:rPr>
          <w:rFonts w:cs="Times New Roman"/>
          <w:szCs w:val="28"/>
          <w:lang w:bidi="th-TH"/>
        </w:rPr>
        <w:t xml:space="preserve">E 2550 </w:t>
      </w:r>
      <w:r w:rsidRPr="005B4FA1">
        <w:rPr>
          <w:rFonts w:cs="Times New Roman"/>
          <w:szCs w:val="22"/>
          <w:cs/>
          <w:lang w:bidi="th-TH"/>
        </w:rPr>
        <w:t>(</w:t>
      </w:r>
      <w:r w:rsidRPr="005B4FA1">
        <w:rPr>
          <w:rFonts w:cs="Times New Roman"/>
          <w:szCs w:val="28"/>
          <w:lang w:bidi="th-TH"/>
        </w:rPr>
        <w:t>2007</w:t>
      </w:r>
      <w:r w:rsidRPr="005B4FA1">
        <w:rPr>
          <w:rFonts w:cs="Times New Roman"/>
          <w:szCs w:val="22"/>
          <w:cs/>
          <w:lang w:bidi="th-TH"/>
        </w:rPr>
        <w:t>)</w:t>
      </w:r>
      <w:r w:rsidR="00771DB3">
        <w:rPr>
          <w:rFonts w:cs="Times New Roman"/>
          <w:szCs w:val="22"/>
          <w:lang w:bidi="th-TH"/>
        </w:rPr>
        <w:t xml:space="preserve"> acquing</w:t>
      </w:r>
      <w:r w:rsidRPr="005B4FA1">
        <w:rPr>
          <w:rFonts w:cs="Times New Roman"/>
          <w:szCs w:val="22"/>
          <w:cs/>
          <w:lang w:bidi="th-TH"/>
        </w:rPr>
        <w:t xml:space="preserve"> </w:t>
      </w:r>
      <w:r w:rsidRPr="005B4FA1">
        <w:rPr>
          <w:rFonts w:cs="Times New Roman"/>
          <w:szCs w:val="28"/>
          <w:lang w:bidi="th-TH"/>
        </w:rPr>
        <w:t>25</w:t>
      </w:r>
      <w:r w:rsidRPr="005B4FA1">
        <w:rPr>
          <w:rFonts w:cs="Times New Roman"/>
          <w:szCs w:val="22"/>
          <w:cs/>
          <w:lang w:bidi="th-TH"/>
        </w:rPr>
        <w:t>.</w:t>
      </w:r>
      <w:r w:rsidRPr="005B4FA1">
        <w:rPr>
          <w:rFonts w:cs="Times New Roman"/>
          <w:szCs w:val="28"/>
          <w:lang w:bidi="th-TH"/>
        </w:rPr>
        <w:t>10</w:t>
      </w:r>
      <w:r w:rsidRPr="005B4FA1">
        <w:rPr>
          <w:rFonts w:cs="Times New Roman"/>
          <w:szCs w:val="22"/>
          <w:cs/>
          <w:lang w:bidi="th-TH"/>
        </w:rPr>
        <w:t>%</w:t>
      </w:r>
      <w:r w:rsidRPr="005B4FA1">
        <w:rPr>
          <w:rFonts w:cs="Times New Roman"/>
          <w:szCs w:val="28"/>
          <w:lang w:bidi="th-TH"/>
        </w:rPr>
        <w:t xml:space="preserve"> of</w:t>
      </w:r>
      <w:r w:rsidR="000F6E15">
        <w:rPr>
          <w:rFonts w:cs="Times New Roman"/>
          <w:szCs w:val="28"/>
          <w:lang w:bidi="th-TH"/>
        </w:rPr>
        <w:t xml:space="preserve"> the</w:t>
      </w:r>
      <w:r w:rsidRPr="005B4FA1">
        <w:rPr>
          <w:rFonts w:cs="Times New Roman"/>
          <w:szCs w:val="22"/>
          <w:cs/>
          <w:lang w:bidi="th-TH"/>
        </w:rPr>
        <w:t xml:space="preserve"> </w:t>
      </w:r>
      <w:r w:rsidRPr="005B4FA1">
        <w:rPr>
          <w:rFonts w:cs="Times New Roman"/>
          <w:szCs w:val="28"/>
          <w:lang w:val="en-US" w:bidi="th-TH"/>
        </w:rPr>
        <w:t>issued and paid up capital, totaling Baht 2,045 million</w:t>
      </w:r>
      <w:r w:rsidRPr="005B4FA1">
        <w:rPr>
          <w:rFonts w:cs="Times New Roman"/>
          <w:szCs w:val="22"/>
          <w:cs/>
          <w:lang w:val="en-US" w:bidi="th-TH"/>
        </w:rPr>
        <w:t xml:space="preserve">. </w:t>
      </w:r>
      <w:r w:rsidRPr="005B4FA1">
        <w:rPr>
          <w:rFonts w:cs="Times New Roman"/>
          <w:szCs w:val="28"/>
          <w:lang w:val="en-US" w:bidi="th-TH"/>
        </w:rPr>
        <w:t>Therefore, GVREIT became an associate company of the Group</w:t>
      </w:r>
      <w:r w:rsidRPr="005B4FA1">
        <w:rPr>
          <w:rFonts w:cs="Times New Roman"/>
          <w:szCs w:val="22"/>
          <w:cs/>
          <w:lang w:val="en-US" w:bidi="th-TH"/>
        </w:rPr>
        <w:t>.</w:t>
      </w:r>
      <w:r w:rsidRPr="005B4FA1">
        <w:rPr>
          <w:rFonts w:cs="Times New Roman"/>
          <w:sz w:val="18"/>
          <w:szCs w:val="18"/>
          <w:cs/>
          <w:lang w:bidi="th-TH"/>
        </w:rPr>
        <w:t xml:space="preserve"> </w:t>
      </w:r>
    </w:p>
    <w:p w:rsidR="00A318C2" w:rsidRDefault="00A318C2" w:rsidP="00C13932">
      <w:pPr>
        <w:spacing w:line="240" w:lineRule="auto"/>
        <w:ind w:left="540"/>
        <w:rPr>
          <w:rFonts w:cs="Times New Roman"/>
          <w:i/>
          <w:iCs/>
        </w:rPr>
      </w:pPr>
    </w:p>
    <w:p w:rsidR="00344B12" w:rsidRDefault="00344B12" w:rsidP="00BA4362">
      <w:pPr>
        <w:spacing w:line="240" w:lineRule="auto"/>
        <w:ind w:left="540" w:right="63"/>
        <w:jc w:val="thaiDistribute"/>
        <w:rPr>
          <w:rFonts w:cs="Cordia New"/>
          <w:szCs w:val="22"/>
        </w:rPr>
      </w:pPr>
      <w:r w:rsidRPr="005A5FA3">
        <w:rPr>
          <w:rFonts w:cs="Times New Roman"/>
          <w:szCs w:val="22"/>
        </w:rPr>
        <w:t>On 11</w:t>
      </w:r>
      <w:r w:rsidRPr="005A5FA3">
        <w:rPr>
          <w:rFonts w:cs="Times New Roman"/>
          <w:szCs w:val="22"/>
          <w:cs/>
          <w:lang w:bidi="th-TH"/>
        </w:rPr>
        <w:t xml:space="preserve"> </w:t>
      </w:r>
      <w:r w:rsidRPr="005A5FA3">
        <w:rPr>
          <w:rFonts w:cs="Times New Roman"/>
          <w:szCs w:val="22"/>
        </w:rPr>
        <w:t>August 2016, Univentures Capital Co</w:t>
      </w:r>
      <w:r w:rsidRPr="005A5FA3">
        <w:rPr>
          <w:rFonts w:cs="Times New Roman"/>
          <w:szCs w:val="22"/>
          <w:cs/>
          <w:lang w:bidi="th-TH"/>
        </w:rPr>
        <w:t>.</w:t>
      </w:r>
      <w:r w:rsidRPr="005A5FA3">
        <w:rPr>
          <w:rFonts w:cs="Times New Roman"/>
          <w:szCs w:val="22"/>
        </w:rPr>
        <w:t>, Ltd</w:t>
      </w:r>
      <w:r w:rsidRPr="005A5FA3">
        <w:rPr>
          <w:rFonts w:cs="Times New Roman"/>
          <w:szCs w:val="22"/>
          <w:cs/>
          <w:lang w:bidi="th-TH"/>
        </w:rPr>
        <w:t>.</w:t>
      </w:r>
      <w:r w:rsidRPr="005A5FA3">
        <w:rPr>
          <w:rFonts w:cs="Times New Roman"/>
          <w:szCs w:val="22"/>
        </w:rPr>
        <w:t>, the Company’s subsidiary invested in Stonehenge Inter Company Limited (“STI”) by 350,000 ordinary shares, being the 35</w:t>
      </w:r>
      <w:r w:rsidRPr="005A5FA3">
        <w:rPr>
          <w:rFonts w:cs="Times New Roman"/>
          <w:szCs w:val="22"/>
          <w:cs/>
          <w:lang w:bidi="th-TH"/>
        </w:rPr>
        <w:t xml:space="preserve">% </w:t>
      </w:r>
      <w:r w:rsidRPr="005A5FA3">
        <w:rPr>
          <w:rFonts w:cs="Times New Roman"/>
          <w:szCs w:val="22"/>
        </w:rPr>
        <w:t xml:space="preserve">of shareholder, </w:t>
      </w:r>
      <w:r>
        <w:rPr>
          <w:rFonts w:cs="Times New Roman"/>
          <w:szCs w:val="22"/>
        </w:rPr>
        <w:t>totaling Baht 402</w:t>
      </w:r>
      <w:r w:rsidRPr="005A5FA3">
        <w:rPr>
          <w:rFonts w:cs="Times New Roman"/>
          <w:szCs w:val="22"/>
        </w:rPr>
        <w:t xml:space="preserve"> million</w:t>
      </w:r>
      <w:r w:rsidRPr="005A5FA3">
        <w:rPr>
          <w:rFonts w:cs="Times New Roman"/>
          <w:szCs w:val="22"/>
          <w:cs/>
          <w:lang w:bidi="th-TH"/>
        </w:rPr>
        <w:t>.</w:t>
      </w:r>
      <w:r w:rsidRPr="005A5FA3">
        <w:rPr>
          <w:rFonts w:cs="Times New Roman"/>
          <w:szCs w:val="22"/>
          <w:lang w:bidi="th-TH"/>
        </w:rPr>
        <w:t xml:space="preserve"> </w:t>
      </w:r>
      <w:r w:rsidRPr="005A5FA3">
        <w:rPr>
          <w:rFonts w:cs="Times New Roman"/>
          <w:szCs w:val="28"/>
          <w:lang w:val="en-US" w:bidi="th-TH"/>
        </w:rPr>
        <w:t>Therefore, STI became an associate company of the Group</w:t>
      </w:r>
      <w:r w:rsidRPr="005A5FA3">
        <w:rPr>
          <w:rFonts w:cs="Times New Roman"/>
          <w:szCs w:val="22"/>
          <w:cs/>
          <w:lang w:val="en-US" w:bidi="th-TH"/>
        </w:rPr>
        <w:t>.</w:t>
      </w:r>
    </w:p>
    <w:p w:rsidR="00344B12" w:rsidRDefault="00344B12" w:rsidP="00344B12">
      <w:pPr>
        <w:spacing w:line="240" w:lineRule="auto"/>
        <w:ind w:left="540"/>
        <w:rPr>
          <w:rFonts w:cs="Times New Roman"/>
          <w:i/>
          <w:iCs/>
        </w:rPr>
      </w:pPr>
    </w:p>
    <w:p w:rsidR="00344B12" w:rsidRPr="00C90B52" w:rsidRDefault="00344B12" w:rsidP="00C11383">
      <w:pPr>
        <w:pStyle w:val="ListParagraph"/>
        <w:ind w:left="567"/>
        <w:jc w:val="thaiDistribute"/>
        <w:rPr>
          <w:rFonts w:cs="Cordia New"/>
          <w:szCs w:val="28"/>
          <w:lang w:bidi="th-TH"/>
        </w:rPr>
      </w:pPr>
      <w:r w:rsidRPr="00C90B52">
        <w:t xml:space="preserve">On </w:t>
      </w:r>
      <w:r>
        <w:rPr>
          <w:rFonts w:cs="Cordia New"/>
          <w:szCs w:val="28"/>
          <w:lang w:bidi="th-TH"/>
        </w:rPr>
        <w:t>25 October 2016, GOLD subscribed</w:t>
      </w:r>
      <w:r w:rsidRPr="00C90B52">
        <w:rPr>
          <w:rFonts w:cs="Cordia New"/>
          <w:szCs w:val="28"/>
          <w:lang w:bidi="th-TH"/>
        </w:rPr>
        <w:t xml:space="preserve"> </w:t>
      </w:r>
      <w:r>
        <w:rPr>
          <w:rFonts w:cs="Cordia New"/>
          <w:szCs w:val="28"/>
          <w:lang w:bidi="th-TH"/>
        </w:rPr>
        <w:t>for the</w:t>
      </w:r>
      <w:r w:rsidRPr="00C90B52">
        <w:rPr>
          <w:rFonts w:cs="Cordia New"/>
          <w:szCs w:val="28"/>
          <w:lang w:bidi="th-TH"/>
        </w:rPr>
        <w:t xml:space="preserve"> capital increase in North Sathorn Hotel Co.,Ltd , an associated company</w:t>
      </w:r>
      <w:r w:rsidRPr="00C90B52" w:rsidDel="00BD3756">
        <w:rPr>
          <w:rFonts w:cs="Cordia New"/>
          <w:szCs w:val="28"/>
          <w:lang w:bidi="th-TH"/>
        </w:rPr>
        <w:t xml:space="preserve"> </w:t>
      </w:r>
      <w:r w:rsidRPr="00E41EC2">
        <w:rPr>
          <w:rFonts w:cs="Cordia New"/>
          <w:szCs w:val="28"/>
          <w:lang w:bidi="th-TH"/>
        </w:rPr>
        <w:t>shareholding at 20%</w:t>
      </w:r>
      <w:r w:rsidRPr="00C90B52">
        <w:rPr>
          <w:rFonts w:cs="Cordia New"/>
          <w:szCs w:val="28"/>
          <w:lang w:bidi="th-TH"/>
        </w:rPr>
        <w:t>, for a consideration of Baht 70 million</w:t>
      </w:r>
    </w:p>
    <w:p w:rsidR="00792E21" w:rsidRPr="00960C32" w:rsidRDefault="00792E21" w:rsidP="00960C32">
      <w:pPr>
        <w:spacing w:line="240" w:lineRule="auto"/>
        <w:ind w:left="540"/>
        <w:rPr>
          <w:rFonts w:cs="Times New Roman"/>
          <w:i/>
          <w:iCs/>
        </w:rPr>
      </w:pPr>
    </w:p>
    <w:p w:rsidR="00C13932" w:rsidRPr="005A5FA3" w:rsidRDefault="00620BA4" w:rsidP="00C11383">
      <w:pPr>
        <w:pStyle w:val="ListParagraph"/>
        <w:ind w:left="567"/>
        <w:jc w:val="thaiDistribute"/>
        <w:rPr>
          <w:rFonts w:cs="Times New Roman"/>
          <w:i/>
          <w:iCs/>
        </w:rPr>
      </w:pPr>
      <w:r>
        <w:rPr>
          <w:rFonts w:cs="Cordia New"/>
          <w:szCs w:val="28"/>
          <w:lang w:bidi="th-TH"/>
        </w:rPr>
        <w:t>On 22 September 2017, GOLD</w:t>
      </w:r>
      <w:r w:rsidR="00960C32" w:rsidRPr="00CD71DA">
        <w:rPr>
          <w:rFonts w:cs="Cordia New"/>
          <w:szCs w:val="28"/>
          <w:lang w:bidi="th-TH"/>
        </w:rPr>
        <w:t xml:space="preserve"> had sold 20 million units of </w:t>
      </w:r>
      <w:r w:rsidR="00960C32" w:rsidRPr="00CD71DA">
        <w:rPr>
          <w:rFonts w:cs="Times New Roman"/>
          <w:szCs w:val="22"/>
          <w:lang w:val="en-US" w:bidi="th-TH"/>
        </w:rPr>
        <w:t>investment</w:t>
      </w:r>
      <w:r w:rsidR="00960C32" w:rsidRPr="00CD71DA">
        <w:rPr>
          <w:rFonts w:cs="Cordia New"/>
          <w:szCs w:val="28"/>
          <w:lang w:bidi="th-TH"/>
        </w:rPr>
        <w:t xml:space="preserve"> in the </w:t>
      </w:r>
      <w:r w:rsidR="00960C32" w:rsidRPr="00CD71DA">
        <w:rPr>
          <w:rFonts w:cs="Times New Roman"/>
          <w:szCs w:val="22"/>
        </w:rPr>
        <w:t>Golden Ventures Leasehold Real Estate Investment Trust</w:t>
      </w:r>
      <w:r w:rsidR="00960C32" w:rsidRPr="00CD71DA">
        <w:rPr>
          <w:rFonts w:cs="Cordia New" w:hint="cs"/>
          <w:szCs w:val="22"/>
          <w:cs/>
          <w:lang w:val="en-US" w:bidi="th-TH"/>
        </w:rPr>
        <w:t xml:space="preserve"> </w:t>
      </w:r>
      <w:r w:rsidR="00960C32" w:rsidRPr="00CD71DA">
        <w:rPr>
          <w:rFonts w:cs="Times New Roman"/>
          <w:szCs w:val="22"/>
        </w:rPr>
        <w:t>(“GVREIT”)</w:t>
      </w:r>
      <w:r w:rsidR="009355F5">
        <w:rPr>
          <w:rFonts w:cs="Cordia New"/>
          <w:szCs w:val="28"/>
          <w:lang w:bidi="th-TH"/>
        </w:rPr>
        <w:t xml:space="preserve"> with Baht 14 per unit, totaling Baht 280</w:t>
      </w:r>
      <w:r w:rsidR="00960C32" w:rsidRPr="00CD71DA">
        <w:rPr>
          <w:rFonts w:cs="Cordia New"/>
          <w:szCs w:val="28"/>
          <w:lang w:bidi="th-TH"/>
        </w:rPr>
        <w:t xml:space="preserve"> million. The Group had gain from sales</w:t>
      </w:r>
      <w:r w:rsidR="00B15233">
        <w:rPr>
          <w:rFonts w:cs="Cordia New"/>
          <w:szCs w:val="28"/>
          <w:lang w:bidi="th-TH"/>
        </w:rPr>
        <w:t xml:space="preserve"> of investment in amount</w:t>
      </w:r>
      <w:r w:rsidR="00960C32" w:rsidRPr="00CD71DA">
        <w:rPr>
          <w:rFonts w:cs="Cordia New"/>
          <w:szCs w:val="28"/>
          <w:lang w:bidi="th-TH"/>
        </w:rPr>
        <w:t xml:space="preserve"> Baht 90.04 million </w:t>
      </w:r>
      <w:r w:rsidR="006F257A">
        <w:rPr>
          <w:rFonts w:cs="Cordia New"/>
          <w:szCs w:val="28"/>
          <w:lang w:bidi="th-TH"/>
        </w:rPr>
        <w:t>in consolidated financial statement</w:t>
      </w:r>
      <w:r w:rsidR="00CE1BF9">
        <w:rPr>
          <w:rFonts w:cs="Cordia New"/>
          <w:szCs w:val="28"/>
          <w:lang w:bidi="th-TH"/>
        </w:rPr>
        <w:t>s</w:t>
      </w:r>
      <w:r w:rsidR="00B15233">
        <w:rPr>
          <w:rFonts w:cs="Cordia New"/>
          <w:szCs w:val="28"/>
          <w:lang w:bidi="th-TH"/>
        </w:rPr>
        <w:t>.</w:t>
      </w:r>
      <w:r w:rsidR="006F257A">
        <w:rPr>
          <w:rFonts w:cs="Cordia New"/>
          <w:szCs w:val="28"/>
          <w:lang w:bidi="th-TH"/>
        </w:rPr>
        <w:t xml:space="preserve"> As at  30 September 2017 GOLD has remained 22.64% of issued and paid up capital.</w:t>
      </w:r>
      <w:r w:rsidR="00960C32">
        <w:rPr>
          <w:rFonts w:cs="Times New Roman"/>
          <w:i/>
          <w:iCs/>
        </w:rPr>
        <w:br w:type="page"/>
      </w:r>
      <w:r w:rsidR="00C13932" w:rsidRPr="005A5FA3">
        <w:rPr>
          <w:rFonts w:cs="Times New Roman"/>
          <w:i/>
          <w:iCs/>
        </w:rPr>
        <w:t>Joint venture</w:t>
      </w:r>
      <w:r w:rsidR="00261EF5">
        <w:rPr>
          <w:rFonts w:cs="Times New Roman"/>
          <w:i/>
          <w:iCs/>
        </w:rPr>
        <w:t xml:space="preserve"> (Indirect)</w:t>
      </w:r>
    </w:p>
    <w:p w:rsidR="00C13932" w:rsidRPr="007739CF" w:rsidRDefault="00C13932" w:rsidP="00C13932">
      <w:pPr>
        <w:spacing w:line="240" w:lineRule="atLeast"/>
        <w:ind w:left="540" w:right="-79"/>
        <w:jc w:val="thaiDistribute"/>
        <w:rPr>
          <w:rFonts w:cs="Times New Roman"/>
          <w:sz w:val="18"/>
          <w:szCs w:val="18"/>
          <w:highlight w:val="yellow"/>
          <w:lang w:bidi="th-TH"/>
        </w:rPr>
      </w:pPr>
    </w:p>
    <w:p w:rsidR="00C13932" w:rsidRDefault="00C13932" w:rsidP="00BA4362">
      <w:pPr>
        <w:spacing w:line="240" w:lineRule="auto"/>
        <w:ind w:left="540" w:right="63"/>
        <w:jc w:val="thaiDistribute"/>
        <w:rPr>
          <w:rFonts w:cs="Times New Roman"/>
          <w:szCs w:val="22"/>
          <w:lang w:bidi="th-TH"/>
        </w:rPr>
      </w:pPr>
      <w:r w:rsidRPr="005A5FA3">
        <w:rPr>
          <w:rFonts w:cs="Times New Roman"/>
          <w:szCs w:val="22"/>
        </w:rPr>
        <w:t>On 27 January 2016, Golden Property Services Co</w:t>
      </w:r>
      <w:r w:rsidRPr="005A5FA3">
        <w:rPr>
          <w:rFonts w:cs="Times New Roman"/>
          <w:szCs w:val="22"/>
          <w:cs/>
          <w:lang w:bidi="th-TH"/>
        </w:rPr>
        <w:t>.</w:t>
      </w:r>
      <w:r w:rsidRPr="005A5FA3">
        <w:rPr>
          <w:rFonts w:cs="Times New Roman"/>
          <w:szCs w:val="22"/>
        </w:rPr>
        <w:t>, Ltd which is a subsidiary of GOLD and a related company registered an establishment of Kasemsubbhakdi Co</w:t>
      </w:r>
      <w:r w:rsidRPr="005A5FA3">
        <w:rPr>
          <w:rFonts w:cs="Times New Roman"/>
          <w:szCs w:val="22"/>
          <w:cs/>
          <w:lang w:bidi="th-TH"/>
        </w:rPr>
        <w:t>.</w:t>
      </w:r>
      <w:r w:rsidRPr="005A5FA3">
        <w:rPr>
          <w:rFonts w:cs="Times New Roman"/>
          <w:szCs w:val="22"/>
        </w:rPr>
        <w:t>,Ltd</w:t>
      </w:r>
      <w:r w:rsidRPr="005A5FA3">
        <w:rPr>
          <w:rFonts w:cs="Times New Roman"/>
          <w:szCs w:val="22"/>
          <w:cs/>
          <w:lang w:bidi="th-TH"/>
        </w:rPr>
        <w:t>.</w:t>
      </w:r>
      <w:r w:rsidRPr="005A5FA3">
        <w:rPr>
          <w:rFonts w:cs="Times New Roman"/>
          <w:szCs w:val="22"/>
        </w:rPr>
        <w:t> </w:t>
      </w:r>
      <w:r w:rsidRPr="005A5FA3">
        <w:rPr>
          <w:rFonts w:cs="Times New Roman"/>
          <w:szCs w:val="22"/>
          <w:cs/>
          <w:lang w:bidi="th-TH"/>
        </w:rPr>
        <w:t>(</w:t>
      </w:r>
      <w:r w:rsidRPr="005A5FA3">
        <w:rPr>
          <w:rFonts w:cs="Times New Roman"/>
          <w:szCs w:val="22"/>
          <w:lang w:bidi="th-TH"/>
        </w:rPr>
        <w:t>“</w:t>
      </w:r>
      <w:r w:rsidRPr="005A5FA3">
        <w:rPr>
          <w:rFonts w:cs="Times New Roman"/>
          <w:szCs w:val="22"/>
        </w:rPr>
        <w:t>Kasemsubbhakdi</w:t>
      </w:r>
      <w:r w:rsidRPr="005A5FA3">
        <w:rPr>
          <w:rFonts w:cs="Times New Roman"/>
          <w:szCs w:val="22"/>
          <w:lang w:bidi="th-TH"/>
        </w:rPr>
        <w:t>”</w:t>
      </w:r>
      <w:r w:rsidRPr="005A5FA3">
        <w:rPr>
          <w:rFonts w:cs="Times New Roman"/>
          <w:szCs w:val="22"/>
          <w:cs/>
          <w:lang w:bidi="th-TH"/>
        </w:rPr>
        <w:t xml:space="preserve">) </w:t>
      </w:r>
      <w:r w:rsidRPr="005A5FA3">
        <w:rPr>
          <w:rFonts w:cs="Times New Roman"/>
          <w:szCs w:val="22"/>
        </w:rPr>
        <w:t>for develop a commercial project with authorised and paid up share capital amounting Baht 1 million and had investment proportion at 49</w:t>
      </w:r>
      <w:r w:rsidRPr="005A5FA3">
        <w:rPr>
          <w:rFonts w:cs="Times New Roman"/>
          <w:szCs w:val="22"/>
          <w:cs/>
          <w:lang w:bidi="th-TH"/>
        </w:rPr>
        <w:t xml:space="preserve">% </w:t>
      </w:r>
      <w:r w:rsidRPr="005A5FA3">
        <w:rPr>
          <w:rFonts w:cs="Times New Roman"/>
          <w:szCs w:val="22"/>
        </w:rPr>
        <w:t>and 51</w:t>
      </w:r>
      <w:r w:rsidRPr="005A5FA3">
        <w:rPr>
          <w:rFonts w:cs="Times New Roman"/>
          <w:szCs w:val="22"/>
          <w:cs/>
          <w:lang w:bidi="th-TH"/>
        </w:rPr>
        <w:t>%</w:t>
      </w:r>
      <w:r w:rsidRPr="005A5FA3">
        <w:rPr>
          <w:rFonts w:cs="Times New Roman"/>
          <w:szCs w:val="22"/>
        </w:rPr>
        <w:t>, respectively</w:t>
      </w:r>
      <w:r w:rsidRPr="005A5FA3">
        <w:rPr>
          <w:rFonts w:cs="Times New Roman"/>
          <w:szCs w:val="22"/>
          <w:cs/>
          <w:lang w:bidi="th-TH"/>
        </w:rPr>
        <w:t>.</w:t>
      </w:r>
    </w:p>
    <w:p w:rsidR="00BA4362" w:rsidRDefault="00BA4362" w:rsidP="00BA4362">
      <w:pPr>
        <w:spacing w:line="240" w:lineRule="auto"/>
        <w:ind w:left="540" w:right="63"/>
        <w:jc w:val="thaiDistribute"/>
        <w:rPr>
          <w:rFonts w:cs="Times New Roman"/>
          <w:szCs w:val="22"/>
          <w:lang w:bidi="th-TH"/>
        </w:rPr>
      </w:pPr>
    </w:p>
    <w:p w:rsidR="00D67A95" w:rsidRPr="00CD71DA" w:rsidRDefault="00D67A95" w:rsidP="00A73366">
      <w:pPr>
        <w:spacing w:line="240" w:lineRule="auto"/>
        <w:ind w:left="540" w:right="63"/>
        <w:jc w:val="thaiDistribute"/>
        <w:rPr>
          <w:rFonts w:cs="Cordia New"/>
          <w:szCs w:val="28"/>
          <w:lang w:bidi="th-TH"/>
        </w:rPr>
      </w:pPr>
      <w:r w:rsidRPr="00CD71DA">
        <w:rPr>
          <w:rFonts w:cs="Times New Roman"/>
          <w:szCs w:val="22"/>
        </w:rPr>
        <w:t xml:space="preserve">On 19 February 2016, Kasemsubbhakdi Co., Ltd. has increased registered share capital to Baht 1,000 million </w:t>
      </w:r>
      <w:r w:rsidRPr="00CD71DA">
        <w:rPr>
          <w:rFonts w:cs="Times New Roman"/>
          <w:szCs w:val="22"/>
          <w:lang w:val="en-US" w:bidi="th-TH"/>
        </w:rPr>
        <w:t xml:space="preserve">(100,000,000 shares at par value of Baht 10) </w:t>
      </w:r>
      <w:r w:rsidRPr="00CD71DA">
        <w:rPr>
          <w:rFonts w:cs="Times New Roman"/>
          <w:szCs w:val="22"/>
        </w:rPr>
        <w:t>and called</w:t>
      </w:r>
      <w:r w:rsidRPr="00CD71DA">
        <w:rPr>
          <w:rFonts w:cs="Cordia New"/>
          <w:szCs w:val="28"/>
          <w:lang w:bidi="th-TH"/>
        </w:rPr>
        <w:t xml:space="preserve"> paid up of new shares during year 2016 as follows;</w:t>
      </w:r>
    </w:p>
    <w:p w:rsidR="00D67A95" w:rsidRDefault="00612C80" w:rsidP="00F8217C">
      <w:pPr>
        <w:pStyle w:val="ListParagraph"/>
        <w:numPr>
          <w:ilvl w:val="0"/>
          <w:numId w:val="14"/>
        </w:numPr>
        <w:tabs>
          <w:tab w:val="decimal" w:pos="1620"/>
          <w:tab w:val="decimal" w:pos="1710"/>
        </w:tabs>
        <w:spacing w:line="240" w:lineRule="auto"/>
        <w:ind w:left="1260"/>
        <w:jc w:val="thaiDistribute"/>
        <w:rPr>
          <w:rFonts w:cs="Cordia New"/>
          <w:szCs w:val="28"/>
          <w:lang w:bidi="th-TH"/>
        </w:rPr>
      </w:pPr>
      <w:r>
        <w:rPr>
          <w:rFonts w:cs="Cordia New"/>
          <w:szCs w:val="28"/>
          <w:lang w:bidi="th-TH"/>
        </w:rPr>
        <w:t>1</w:t>
      </w:r>
      <w:r w:rsidRPr="00353C52">
        <w:rPr>
          <w:rFonts w:cs="Cordia New"/>
          <w:szCs w:val="28"/>
          <w:vertAlign w:val="superscript"/>
          <w:lang w:bidi="th-TH"/>
        </w:rPr>
        <w:t>st</w:t>
      </w:r>
      <w:r w:rsidR="00353C52">
        <w:rPr>
          <w:rFonts w:cs="Cordia New"/>
          <w:szCs w:val="28"/>
          <w:lang w:bidi="th-TH"/>
        </w:rPr>
        <w:t xml:space="preserve">  </w:t>
      </w:r>
      <w:r w:rsidR="00D67A95" w:rsidRPr="00CD71DA">
        <w:rPr>
          <w:rFonts w:cs="Cordia New"/>
          <w:szCs w:val="28"/>
          <w:lang w:bidi="th-TH"/>
        </w:rPr>
        <w:t xml:space="preserve">Paid up capital in 25% of the newly-issued ordinary shares value in amount of Baht 122.38 </w:t>
      </w:r>
      <w:r w:rsidR="00F8217C">
        <w:rPr>
          <w:rFonts w:cs="Cordia New"/>
          <w:szCs w:val="28"/>
          <w:lang w:bidi="th-TH"/>
        </w:rPr>
        <w:t xml:space="preserve">  </w:t>
      </w:r>
    </w:p>
    <w:p w:rsidR="00F8217C" w:rsidRPr="00CD71DA" w:rsidRDefault="00F8217C" w:rsidP="00F8217C">
      <w:pPr>
        <w:pStyle w:val="ListParagraph"/>
        <w:tabs>
          <w:tab w:val="decimal" w:pos="1620"/>
          <w:tab w:val="decimal" w:pos="1710"/>
        </w:tabs>
        <w:spacing w:line="240" w:lineRule="auto"/>
        <w:ind w:left="1260"/>
        <w:jc w:val="thaiDistribute"/>
        <w:rPr>
          <w:rFonts w:cs="Cordia New"/>
          <w:szCs w:val="28"/>
          <w:lang w:bidi="th-TH"/>
        </w:rPr>
      </w:pPr>
      <w:r>
        <w:rPr>
          <w:rFonts w:cs="Cordia New"/>
          <w:szCs w:val="28"/>
          <w:lang w:bidi="th-TH"/>
        </w:rPr>
        <w:t xml:space="preserve">      </w:t>
      </w:r>
      <w:r w:rsidRPr="00CD71DA">
        <w:rPr>
          <w:rFonts w:cs="Cordia New"/>
          <w:szCs w:val="28"/>
          <w:lang w:bidi="th-TH"/>
        </w:rPr>
        <w:t>million.</w:t>
      </w:r>
    </w:p>
    <w:p w:rsidR="00D67A95" w:rsidRPr="00CD71DA" w:rsidRDefault="00612C80" w:rsidP="00D67A95">
      <w:pPr>
        <w:pStyle w:val="ListParagraph"/>
        <w:numPr>
          <w:ilvl w:val="0"/>
          <w:numId w:val="14"/>
        </w:numPr>
        <w:spacing w:line="240" w:lineRule="auto"/>
        <w:ind w:left="1267"/>
        <w:jc w:val="thaiDistribute"/>
        <w:rPr>
          <w:rFonts w:cs="Cordia New"/>
          <w:szCs w:val="28"/>
          <w:lang w:bidi="th-TH"/>
        </w:rPr>
      </w:pPr>
      <w:r>
        <w:rPr>
          <w:rFonts w:cs="Cordia New"/>
          <w:szCs w:val="28"/>
          <w:lang w:bidi="th-TH"/>
        </w:rPr>
        <w:t>2</w:t>
      </w:r>
      <w:r w:rsidRPr="00612C80">
        <w:rPr>
          <w:rFonts w:cs="Cordia New"/>
          <w:szCs w:val="28"/>
          <w:vertAlign w:val="superscript"/>
          <w:lang w:bidi="th-TH"/>
        </w:rPr>
        <w:t>nd</w:t>
      </w:r>
      <w:r>
        <w:rPr>
          <w:rFonts w:cs="Cordia New"/>
          <w:szCs w:val="28"/>
          <w:lang w:bidi="th-TH"/>
        </w:rPr>
        <w:t xml:space="preserve"> </w:t>
      </w:r>
      <w:r w:rsidR="00D67A95" w:rsidRPr="00CD71DA">
        <w:rPr>
          <w:rFonts w:cs="Cordia New"/>
          <w:szCs w:val="28"/>
          <w:lang w:bidi="th-TH"/>
        </w:rPr>
        <w:t>Addition paid up capital in 40% of shares value in amount of Baht 195.80 million.</w:t>
      </w:r>
    </w:p>
    <w:p w:rsidR="00D67A95" w:rsidRPr="00CD71DA" w:rsidRDefault="00612C80" w:rsidP="00D67A95">
      <w:pPr>
        <w:pStyle w:val="ListParagraph"/>
        <w:numPr>
          <w:ilvl w:val="0"/>
          <w:numId w:val="14"/>
        </w:numPr>
        <w:spacing w:line="240" w:lineRule="auto"/>
        <w:ind w:left="1267"/>
        <w:jc w:val="thaiDistribute"/>
        <w:rPr>
          <w:rFonts w:cs="Cordia New"/>
          <w:szCs w:val="28"/>
          <w:lang w:bidi="th-TH"/>
        </w:rPr>
      </w:pPr>
      <w:r>
        <w:rPr>
          <w:rFonts w:cs="Cordia New"/>
          <w:szCs w:val="28"/>
          <w:lang w:bidi="th-TH"/>
        </w:rPr>
        <w:t>3</w:t>
      </w:r>
      <w:r w:rsidRPr="00612C80">
        <w:rPr>
          <w:rFonts w:cs="Cordia New"/>
          <w:szCs w:val="28"/>
          <w:vertAlign w:val="superscript"/>
          <w:lang w:bidi="th-TH"/>
        </w:rPr>
        <w:t>rd</w:t>
      </w:r>
      <w:r>
        <w:rPr>
          <w:rFonts w:cs="Cordia New"/>
          <w:szCs w:val="28"/>
          <w:lang w:bidi="th-TH"/>
        </w:rPr>
        <w:t xml:space="preserve"> </w:t>
      </w:r>
      <w:r w:rsidR="00D67A95" w:rsidRPr="00CD71DA">
        <w:rPr>
          <w:rFonts w:cs="Cordia New"/>
          <w:szCs w:val="28"/>
          <w:lang w:bidi="th-TH"/>
        </w:rPr>
        <w:t>Addition paid up capital in 15% of shares value in amount of Baht 73.43 million.</w:t>
      </w:r>
    </w:p>
    <w:p w:rsidR="008B26C0" w:rsidRPr="00D67A95" w:rsidRDefault="008B26C0" w:rsidP="00792E21">
      <w:pPr>
        <w:spacing w:line="240" w:lineRule="atLeast"/>
        <w:jc w:val="thaiDistribute"/>
        <w:rPr>
          <w:rFonts w:cs="Times New Roman"/>
          <w:szCs w:val="22"/>
        </w:rPr>
      </w:pPr>
    </w:p>
    <w:p w:rsidR="008B26C0" w:rsidRPr="003C26B4" w:rsidRDefault="008B26C0" w:rsidP="00BA4362">
      <w:pPr>
        <w:spacing w:line="240" w:lineRule="auto"/>
        <w:ind w:left="540" w:right="63"/>
        <w:jc w:val="thaiDistribute"/>
        <w:rPr>
          <w:rFonts w:cs="Times New Roman"/>
          <w:szCs w:val="22"/>
          <w:lang w:val="en-US" w:bidi="th-TH"/>
        </w:rPr>
      </w:pPr>
      <w:r w:rsidRPr="003C26B4">
        <w:rPr>
          <w:rFonts w:cs="Times New Roman"/>
          <w:szCs w:val="22"/>
          <w:lang w:val="en-US" w:bidi="th-TH"/>
        </w:rPr>
        <w:t>On 5 January 2017, Kasemsubbhakdi Co., Ltd. called for 20% of remaining new share issued for a consideration of Baht 97.90 million.</w:t>
      </w:r>
      <w:r w:rsidRPr="003C26B4">
        <w:rPr>
          <w:rFonts w:cs="Times New Roman"/>
          <w:szCs w:val="22"/>
          <w:rtl/>
          <w:cs/>
          <w:lang w:val="en-US"/>
        </w:rPr>
        <w:t xml:space="preserve"> </w:t>
      </w:r>
    </w:p>
    <w:p w:rsidR="008B26C0" w:rsidRPr="003C26B4" w:rsidRDefault="008B26C0" w:rsidP="008B26C0">
      <w:pPr>
        <w:spacing w:line="240" w:lineRule="atLeast"/>
        <w:ind w:left="540"/>
        <w:jc w:val="thaiDistribute"/>
        <w:rPr>
          <w:rFonts w:cs="Cordia New"/>
          <w:szCs w:val="22"/>
          <w:lang w:val="en-US" w:bidi="th-TH"/>
        </w:rPr>
      </w:pPr>
    </w:p>
    <w:p w:rsidR="00D67A95" w:rsidRPr="00CD71DA" w:rsidRDefault="00D67A95" w:rsidP="00A73366">
      <w:pPr>
        <w:spacing w:line="240" w:lineRule="auto"/>
        <w:ind w:left="540" w:right="63"/>
        <w:jc w:val="thaiDistribute"/>
        <w:rPr>
          <w:rFonts w:cs="Times New Roman"/>
          <w:szCs w:val="22"/>
        </w:rPr>
      </w:pPr>
      <w:r w:rsidRPr="00CD71DA">
        <w:rPr>
          <w:rFonts w:cs="Times New Roman"/>
          <w:szCs w:val="22"/>
        </w:rPr>
        <w:t>On 10 January 2017, Kasemsubbhakdi Co., Ltd. has increased registered share capital to Baht 3,000 million (300,000,000 shares at par value of Baht 10) and calle</w:t>
      </w:r>
      <w:r w:rsidR="008A5475">
        <w:rPr>
          <w:rFonts w:cs="Times New Roman"/>
          <w:szCs w:val="22"/>
        </w:rPr>
        <w:t xml:space="preserve">d paid up of new shares during </w:t>
      </w:r>
      <w:r w:rsidRPr="00CD71DA">
        <w:rPr>
          <w:rFonts w:cs="Times New Roman"/>
          <w:szCs w:val="22"/>
        </w:rPr>
        <w:t>2017 as follows;</w:t>
      </w:r>
    </w:p>
    <w:p w:rsidR="00D67A95" w:rsidRPr="00CD71DA" w:rsidRDefault="00D67A95" w:rsidP="00D67A95">
      <w:pPr>
        <w:ind w:left="540"/>
        <w:jc w:val="thaiDistribute"/>
        <w:rPr>
          <w:rFonts w:cs="Times New Roman"/>
          <w:szCs w:val="22"/>
        </w:rPr>
      </w:pPr>
    </w:p>
    <w:p w:rsidR="00D67A95" w:rsidRPr="00CD71DA" w:rsidRDefault="00612C80" w:rsidP="00A73366">
      <w:pPr>
        <w:numPr>
          <w:ilvl w:val="0"/>
          <w:numId w:val="38"/>
        </w:numPr>
        <w:ind w:left="1170" w:right="63" w:hanging="270"/>
        <w:jc w:val="thaiDistribute"/>
        <w:rPr>
          <w:rFonts w:cs="Times New Roman"/>
          <w:szCs w:val="22"/>
        </w:rPr>
      </w:pPr>
      <w:r>
        <w:rPr>
          <w:rFonts w:cs="Times New Roman"/>
          <w:szCs w:val="22"/>
        </w:rPr>
        <w:t>1</w:t>
      </w:r>
      <w:r w:rsidRPr="00612C80">
        <w:rPr>
          <w:rFonts w:cs="Times New Roman"/>
          <w:szCs w:val="22"/>
          <w:vertAlign w:val="superscript"/>
        </w:rPr>
        <w:t>st</w:t>
      </w:r>
      <w:r>
        <w:rPr>
          <w:rFonts w:cs="Times New Roman"/>
          <w:szCs w:val="22"/>
        </w:rPr>
        <w:t xml:space="preserve"> </w:t>
      </w:r>
      <w:r w:rsidR="00353C52">
        <w:rPr>
          <w:rFonts w:cs="Times New Roman"/>
          <w:szCs w:val="22"/>
        </w:rPr>
        <w:t xml:space="preserve"> </w:t>
      </w:r>
      <w:r w:rsidR="00D67A95" w:rsidRPr="00CD71DA">
        <w:rPr>
          <w:rFonts w:cs="Times New Roman"/>
          <w:szCs w:val="22"/>
        </w:rPr>
        <w:t>Paid up capital in 25% of the newly-issued ordinary shares value in amount of Baht 245.00 million.</w:t>
      </w:r>
    </w:p>
    <w:p w:rsidR="00D67A95" w:rsidRPr="00CD71DA" w:rsidRDefault="00612C80" w:rsidP="00D67A95">
      <w:pPr>
        <w:numPr>
          <w:ilvl w:val="0"/>
          <w:numId w:val="38"/>
        </w:numPr>
        <w:ind w:left="1170" w:hanging="270"/>
        <w:jc w:val="thaiDistribute"/>
        <w:rPr>
          <w:rFonts w:cs="Times New Roman"/>
          <w:szCs w:val="22"/>
        </w:rPr>
      </w:pPr>
      <w:r>
        <w:rPr>
          <w:rFonts w:cs="Times New Roman"/>
          <w:szCs w:val="22"/>
        </w:rPr>
        <w:t>2</w:t>
      </w:r>
      <w:r w:rsidRPr="00612C80">
        <w:rPr>
          <w:rFonts w:cs="Times New Roman"/>
          <w:szCs w:val="22"/>
          <w:vertAlign w:val="superscript"/>
        </w:rPr>
        <w:t>nd</w:t>
      </w:r>
      <w:r>
        <w:rPr>
          <w:rFonts w:cs="Times New Roman"/>
          <w:szCs w:val="22"/>
        </w:rPr>
        <w:t xml:space="preserve"> </w:t>
      </w:r>
      <w:r w:rsidR="00D67A95" w:rsidRPr="00CD71DA">
        <w:rPr>
          <w:rFonts w:cs="Times New Roman"/>
          <w:szCs w:val="22"/>
        </w:rPr>
        <w:t>Addition paid up capital in 7.50% of shares value in amount of Baht 73.50 million.</w:t>
      </w:r>
    </w:p>
    <w:p w:rsidR="00D67A95" w:rsidRPr="00CD71DA" w:rsidRDefault="00612C80" w:rsidP="00D67A95">
      <w:pPr>
        <w:numPr>
          <w:ilvl w:val="0"/>
          <w:numId w:val="38"/>
        </w:numPr>
        <w:ind w:left="1170" w:hanging="270"/>
        <w:jc w:val="thaiDistribute"/>
        <w:rPr>
          <w:rFonts w:cs="Times New Roman"/>
          <w:szCs w:val="22"/>
        </w:rPr>
      </w:pPr>
      <w:r>
        <w:rPr>
          <w:rFonts w:cs="Times New Roman"/>
          <w:szCs w:val="22"/>
        </w:rPr>
        <w:t>3</w:t>
      </w:r>
      <w:r w:rsidRPr="00612C80">
        <w:rPr>
          <w:rFonts w:cs="Times New Roman"/>
          <w:szCs w:val="22"/>
          <w:vertAlign w:val="superscript"/>
        </w:rPr>
        <w:t>rd</w:t>
      </w:r>
      <w:r>
        <w:rPr>
          <w:rFonts w:cs="Times New Roman"/>
          <w:szCs w:val="22"/>
        </w:rPr>
        <w:t xml:space="preserve"> </w:t>
      </w:r>
      <w:r w:rsidR="00D67A95" w:rsidRPr="00CD71DA">
        <w:rPr>
          <w:rFonts w:cs="Times New Roman"/>
          <w:szCs w:val="22"/>
        </w:rPr>
        <w:t>Addition paid up capital in 5% of shares value in amount of Baht 49.00 million.</w:t>
      </w:r>
    </w:p>
    <w:p w:rsidR="00D67A95" w:rsidRPr="00CD71DA" w:rsidRDefault="00612C80" w:rsidP="00D67A95">
      <w:pPr>
        <w:numPr>
          <w:ilvl w:val="0"/>
          <w:numId w:val="38"/>
        </w:numPr>
        <w:ind w:left="1170" w:hanging="270"/>
        <w:jc w:val="thaiDistribute"/>
        <w:rPr>
          <w:rFonts w:cs="Times New Roman"/>
          <w:szCs w:val="22"/>
        </w:rPr>
      </w:pPr>
      <w:r>
        <w:rPr>
          <w:rFonts w:cs="Times New Roman"/>
          <w:szCs w:val="22"/>
        </w:rPr>
        <w:t>4</w:t>
      </w:r>
      <w:r w:rsidRPr="00612C80">
        <w:rPr>
          <w:rFonts w:cs="Times New Roman"/>
          <w:szCs w:val="22"/>
          <w:vertAlign w:val="superscript"/>
        </w:rPr>
        <w:t>th</w:t>
      </w:r>
      <w:r>
        <w:rPr>
          <w:rFonts w:cs="Times New Roman"/>
          <w:szCs w:val="22"/>
        </w:rPr>
        <w:t xml:space="preserve"> </w:t>
      </w:r>
      <w:r w:rsidR="00D67A95" w:rsidRPr="00CD71DA">
        <w:rPr>
          <w:rFonts w:cs="Times New Roman"/>
          <w:szCs w:val="22"/>
        </w:rPr>
        <w:t>Addition paid up capital in 7.50% of shares value in amount of Baht 73.50 million.</w:t>
      </w:r>
    </w:p>
    <w:p w:rsidR="008B26C0" w:rsidRPr="0096742E" w:rsidRDefault="008B26C0" w:rsidP="004D04A7">
      <w:pPr>
        <w:spacing w:line="240" w:lineRule="atLeast"/>
        <w:jc w:val="thaiDistribute"/>
        <w:rPr>
          <w:rFonts w:cs="Times New Roman"/>
          <w:szCs w:val="22"/>
          <w:lang w:val="en-US"/>
        </w:rPr>
      </w:pPr>
    </w:p>
    <w:p w:rsidR="004A5866" w:rsidRPr="0096742E" w:rsidRDefault="00C13932" w:rsidP="00033A7A">
      <w:pPr>
        <w:pStyle w:val="ListParagraph"/>
        <w:numPr>
          <w:ilvl w:val="0"/>
          <w:numId w:val="12"/>
        </w:numPr>
        <w:spacing w:line="240" w:lineRule="atLeast"/>
        <w:ind w:left="540"/>
        <w:jc w:val="thaiDistribute"/>
        <w:rPr>
          <w:rFonts w:cs="Times New Roman"/>
          <w:i/>
          <w:iCs/>
          <w:szCs w:val="22"/>
        </w:rPr>
      </w:pPr>
      <w:r w:rsidRPr="0096742E">
        <w:rPr>
          <w:rFonts w:cs="Times New Roman"/>
          <w:szCs w:val="22"/>
        </w:rPr>
        <w:t>The Group has not recognised losses of Excellent Energy International Co</w:t>
      </w:r>
      <w:r w:rsidRPr="0096742E">
        <w:rPr>
          <w:rFonts w:cs="Times New Roman"/>
          <w:szCs w:val="22"/>
          <w:cs/>
          <w:lang w:bidi="th-TH"/>
        </w:rPr>
        <w:t>.</w:t>
      </w:r>
      <w:r w:rsidRPr="0096742E">
        <w:rPr>
          <w:rFonts w:cs="Times New Roman"/>
          <w:szCs w:val="22"/>
        </w:rPr>
        <w:t xml:space="preserve">,Ltd </w:t>
      </w:r>
      <w:r w:rsidRPr="0096742E">
        <w:rPr>
          <w:rFonts w:cs="Times New Roman"/>
          <w:szCs w:val="22"/>
          <w:cs/>
          <w:lang w:bidi="th-TH"/>
        </w:rPr>
        <w:t>(</w:t>
      </w:r>
      <w:r w:rsidRPr="0096742E">
        <w:rPr>
          <w:rFonts w:cs="Times New Roman"/>
          <w:szCs w:val="22"/>
        </w:rPr>
        <w:t>“Associate”</w:t>
      </w:r>
      <w:r w:rsidRPr="0096742E">
        <w:rPr>
          <w:rFonts w:cs="Times New Roman"/>
          <w:szCs w:val="22"/>
          <w:cs/>
          <w:lang w:bidi="th-TH"/>
        </w:rPr>
        <w:t xml:space="preserve">) </w:t>
      </w:r>
      <w:r w:rsidRPr="0096742E">
        <w:rPr>
          <w:rFonts w:cs="Times New Roman"/>
          <w:szCs w:val="22"/>
        </w:rPr>
        <w:t>relating to certain investments accounted for using the equity method where its share of losses exceeds the carrying amount of the investment</w:t>
      </w:r>
      <w:r w:rsidRPr="0096742E">
        <w:rPr>
          <w:rFonts w:cs="Times New Roman"/>
          <w:szCs w:val="22"/>
          <w:cs/>
          <w:lang w:bidi="th-TH"/>
        </w:rPr>
        <w:t xml:space="preserve">. </w:t>
      </w:r>
      <w:r w:rsidRPr="0096742E">
        <w:rPr>
          <w:rFonts w:cs="Times New Roman"/>
          <w:szCs w:val="22"/>
        </w:rPr>
        <w:t xml:space="preserve">As at </w:t>
      </w:r>
      <w:r w:rsidR="00E11663" w:rsidRPr="0096742E">
        <w:rPr>
          <w:rFonts w:cs="Times New Roman"/>
          <w:szCs w:val="22"/>
        </w:rPr>
        <w:t xml:space="preserve">30 </w:t>
      </w:r>
      <w:r w:rsidR="00B22A0F" w:rsidRPr="0096742E">
        <w:rPr>
          <w:rFonts w:cs="Times New Roman"/>
          <w:szCs w:val="22"/>
        </w:rPr>
        <w:t>September</w:t>
      </w:r>
      <w:r w:rsidR="00353C52">
        <w:rPr>
          <w:rFonts w:cs="Times New Roman"/>
          <w:szCs w:val="22"/>
        </w:rPr>
        <w:t xml:space="preserve"> 2017</w:t>
      </w:r>
      <w:r w:rsidRPr="0096742E">
        <w:rPr>
          <w:rFonts w:cs="Times New Roman"/>
          <w:szCs w:val="22"/>
        </w:rPr>
        <w:t xml:space="preserve">, the Company’s cumulative share of unrecognised losses was </w:t>
      </w:r>
      <w:r w:rsidR="00896594" w:rsidRPr="0096742E">
        <w:rPr>
          <w:rFonts w:cs="Times New Roman"/>
          <w:szCs w:val="22"/>
        </w:rPr>
        <w:t>Baht</w:t>
      </w:r>
      <w:r w:rsidR="006F0FFC" w:rsidRPr="0096742E">
        <w:rPr>
          <w:rFonts w:cs="Times New Roman"/>
          <w:szCs w:val="22"/>
        </w:rPr>
        <w:t xml:space="preserve"> 20</w:t>
      </w:r>
      <w:r w:rsidRPr="0096742E">
        <w:rPr>
          <w:rFonts w:cs="Times New Roman"/>
          <w:szCs w:val="22"/>
        </w:rPr>
        <w:t xml:space="preserve"> million</w:t>
      </w:r>
      <w:r w:rsidRPr="0096742E">
        <w:rPr>
          <w:rFonts w:cs="Times New Roman"/>
          <w:i/>
          <w:iCs/>
          <w:szCs w:val="22"/>
          <w:cs/>
          <w:lang w:bidi="th-TH"/>
        </w:rPr>
        <w:t xml:space="preserve"> (</w:t>
      </w:r>
      <w:r w:rsidR="00F17760" w:rsidRPr="0096742E">
        <w:rPr>
          <w:rFonts w:cs="Times New Roman"/>
          <w:i/>
          <w:iCs/>
          <w:szCs w:val="22"/>
        </w:rPr>
        <w:t>31 December 2016</w:t>
      </w:r>
      <w:r w:rsidRPr="0096742E">
        <w:rPr>
          <w:rFonts w:cs="Times New Roman"/>
          <w:i/>
          <w:iCs/>
          <w:szCs w:val="22"/>
          <w:cs/>
          <w:lang w:bidi="th-TH"/>
        </w:rPr>
        <w:t xml:space="preserve">: </w:t>
      </w:r>
      <w:r w:rsidRPr="0096742E">
        <w:rPr>
          <w:rFonts w:cs="Times New Roman"/>
          <w:i/>
          <w:iCs/>
          <w:szCs w:val="22"/>
        </w:rPr>
        <w:t>Baht 20</w:t>
      </w:r>
      <w:r w:rsidRPr="0096742E">
        <w:rPr>
          <w:rFonts w:cs="Times New Roman"/>
          <w:i/>
          <w:iCs/>
          <w:szCs w:val="22"/>
          <w:cs/>
          <w:lang w:bidi="th-TH"/>
        </w:rPr>
        <w:t>.</w:t>
      </w:r>
      <w:r w:rsidR="002C14D4" w:rsidRPr="0096742E">
        <w:rPr>
          <w:rFonts w:cs="Times New Roman"/>
          <w:i/>
          <w:iCs/>
          <w:szCs w:val="22"/>
          <w:lang w:bidi="th-TH"/>
        </w:rPr>
        <w:t>61</w:t>
      </w:r>
      <w:r w:rsidRPr="0096742E">
        <w:rPr>
          <w:rFonts w:cs="Times New Roman"/>
          <w:i/>
          <w:iCs/>
          <w:szCs w:val="22"/>
        </w:rPr>
        <w:t xml:space="preserve"> million</w:t>
      </w:r>
      <w:r w:rsidR="007610FB" w:rsidRPr="0096742E">
        <w:rPr>
          <w:rFonts w:cs="Times New Roman"/>
          <w:i/>
          <w:iCs/>
          <w:szCs w:val="22"/>
        </w:rPr>
        <w:t>)</w:t>
      </w:r>
    </w:p>
    <w:p w:rsidR="007610FB" w:rsidRPr="0096742E" w:rsidRDefault="007610FB" w:rsidP="00887BBA">
      <w:pPr>
        <w:pStyle w:val="ListParagraph"/>
        <w:spacing w:line="240" w:lineRule="atLeast"/>
        <w:ind w:left="540"/>
        <w:jc w:val="thaiDistribute"/>
        <w:rPr>
          <w:rFonts w:cs="Times New Roman"/>
          <w:i/>
          <w:iCs/>
          <w:szCs w:val="22"/>
        </w:rPr>
      </w:pPr>
    </w:p>
    <w:p w:rsidR="004A5866" w:rsidRPr="0096742E" w:rsidRDefault="004A5866" w:rsidP="004A5866">
      <w:pPr>
        <w:pStyle w:val="ListParagraph"/>
        <w:numPr>
          <w:ilvl w:val="0"/>
          <w:numId w:val="12"/>
        </w:numPr>
        <w:spacing w:line="240" w:lineRule="atLeast"/>
        <w:ind w:left="540"/>
        <w:jc w:val="thaiDistribute"/>
        <w:rPr>
          <w:rFonts w:cs="Times New Roman"/>
          <w:szCs w:val="22"/>
        </w:rPr>
      </w:pPr>
      <w:r w:rsidRPr="0096742E">
        <w:rPr>
          <w:rFonts w:cs="Times New Roman"/>
          <w:szCs w:val="22"/>
        </w:rPr>
        <w:t xml:space="preserve">North Sathorn Hotel Co., Ltd., an associate has entered into a loan agreement with a financial institution. </w:t>
      </w:r>
      <w:r w:rsidR="00F55D0C" w:rsidRPr="0096742E">
        <w:rPr>
          <w:rFonts w:cs="Times New Roman"/>
          <w:szCs w:val="22"/>
        </w:rPr>
        <w:t>GOLD</w:t>
      </w:r>
      <w:r w:rsidRPr="0096742E">
        <w:rPr>
          <w:rFonts w:cs="Times New Roman"/>
          <w:szCs w:val="22"/>
        </w:rPr>
        <w:t xml:space="preserve"> had provide guarantee and has secured this loan by pledging all of its shareholding in the Associate with the financial institution. </w:t>
      </w:r>
    </w:p>
    <w:p w:rsidR="00A10C49" w:rsidRPr="0096742E" w:rsidRDefault="00A10C49" w:rsidP="00A10C49">
      <w:pPr>
        <w:pStyle w:val="ListParagraph"/>
        <w:spacing w:line="240" w:lineRule="atLeast"/>
        <w:ind w:left="540"/>
        <w:jc w:val="thaiDistribute"/>
        <w:rPr>
          <w:rFonts w:cs="Times New Roman"/>
          <w:i/>
          <w:iCs/>
          <w:szCs w:val="22"/>
        </w:rPr>
      </w:pPr>
    </w:p>
    <w:p w:rsidR="0096742E" w:rsidRPr="0096742E" w:rsidRDefault="0096742E" w:rsidP="0096742E">
      <w:pPr>
        <w:pStyle w:val="ListParagraph"/>
        <w:numPr>
          <w:ilvl w:val="0"/>
          <w:numId w:val="12"/>
        </w:numPr>
        <w:spacing w:line="240" w:lineRule="atLeast"/>
        <w:ind w:left="540"/>
        <w:jc w:val="thaiDistribute"/>
        <w:rPr>
          <w:rFonts w:cs="Times New Roman"/>
          <w:szCs w:val="22"/>
        </w:rPr>
      </w:pPr>
      <w:r w:rsidRPr="0096742E">
        <w:rPr>
          <w:rFonts w:cs="Times New Roman"/>
          <w:szCs w:val="22"/>
          <w:lang w:val="en-US" w:bidi="th-TH"/>
        </w:rPr>
        <w:t>In 2016, Golden Ventures Leasehold Real Estate Investment Trust has reduced the value of fund unit by Baht 0.1250 per unit, by decreasing the par value from Baht 10.00 per unit to Baht 9.8750 per unit. The capital reduc</w:t>
      </w:r>
      <w:r w:rsidR="00856D04">
        <w:rPr>
          <w:rFonts w:cs="Times New Roman"/>
          <w:szCs w:val="22"/>
          <w:lang w:val="en-US" w:bidi="th-TH"/>
        </w:rPr>
        <w:t>tion was refunded to GOLD</w:t>
      </w:r>
      <w:r w:rsidRPr="0096742E">
        <w:rPr>
          <w:rFonts w:cs="Times New Roman"/>
          <w:szCs w:val="22"/>
          <w:lang w:val="en-US" w:bidi="th-TH"/>
        </w:rPr>
        <w:t xml:space="preserve"> amounting to Baht 25.56 million.</w:t>
      </w:r>
    </w:p>
    <w:p w:rsidR="0096742E" w:rsidRPr="0096742E" w:rsidRDefault="0096742E" w:rsidP="0096742E">
      <w:pPr>
        <w:pStyle w:val="ListParagraph"/>
        <w:spacing w:line="240" w:lineRule="atLeast"/>
        <w:ind w:left="0"/>
        <w:jc w:val="thaiDistribute"/>
        <w:rPr>
          <w:rFonts w:cs="Times New Roman"/>
          <w:szCs w:val="22"/>
        </w:rPr>
      </w:pPr>
    </w:p>
    <w:p w:rsidR="0096742E" w:rsidRPr="0096742E" w:rsidRDefault="0096742E" w:rsidP="0096742E">
      <w:pPr>
        <w:pStyle w:val="ListParagraph"/>
        <w:numPr>
          <w:ilvl w:val="0"/>
          <w:numId w:val="12"/>
        </w:numPr>
        <w:spacing w:line="240" w:lineRule="atLeast"/>
        <w:ind w:left="540"/>
        <w:jc w:val="thaiDistribute"/>
        <w:rPr>
          <w:rFonts w:cs="Times New Roman"/>
          <w:szCs w:val="22"/>
        </w:rPr>
      </w:pPr>
      <w:r w:rsidRPr="0096742E">
        <w:rPr>
          <w:rFonts w:cs="Times New Roman"/>
          <w:szCs w:val="22"/>
        </w:rPr>
        <w:t>In 201</w:t>
      </w:r>
      <w:r w:rsidR="00D67A95">
        <w:rPr>
          <w:rFonts w:cs="Times New Roman"/>
          <w:szCs w:val="22"/>
        </w:rPr>
        <w:t>7</w:t>
      </w:r>
      <w:r w:rsidRPr="0096742E">
        <w:rPr>
          <w:rFonts w:cs="Times New Roman"/>
          <w:szCs w:val="22"/>
        </w:rPr>
        <w:t>, Gold Property Fund (Lease Hold) has reduced the value of fund unit by Baht 0.0478 per unit, by decreasing the par value from Baht 9.8380 per unit to Baht 9.7902 per unit. The capital reduction was refunded to GOLD amounting to Baht 3.25 million.</w:t>
      </w:r>
    </w:p>
    <w:p w:rsidR="0096742E" w:rsidRDefault="0096742E" w:rsidP="00BE46DA">
      <w:pPr>
        <w:pStyle w:val="ListParagraph"/>
        <w:spacing w:line="240" w:lineRule="atLeast"/>
        <w:ind w:left="540"/>
        <w:jc w:val="thaiDistribute"/>
        <w:rPr>
          <w:rFonts w:cs="Times New Roman"/>
          <w:szCs w:val="22"/>
          <w:highlight w:val="yellow"/>
        </w:rPr>
      </w:pPr>
    </w:p>
    <w:p w:rsidR="0096742E" w:rsidRPr="00E41EC2" w:rsidRDefault="0096742E" w:rsidP="0096742E">
      <w:pPr>
        <w:tabs>
          <w:tab w:val="right" w:pos="5220"/>
          <w:tab w:val="right" w:pos="5940"/>
          <w:tab w:val="left" w:pos="6210"/>
          <w:tab w:val="right" w:pos="7200"/>
          <w:tab w:val="left" w:pos="7650"/>
          <w:tab w:val="right" w:pos="8460"/>
        </w:tabs>
        <w:spacing w:line="240" w:lineRule="atLeast"/>
        <w:ind w:left="900" w:right="-117" w:hanging="360"/>
        <w:jc w:val="both"/>
        <w:rPr>
          <w:rFonts w:cs="Times New Roman"/>
          <w:i/>
          <w:iCs/>
          <w:szCs w:val="22"/>
        </w:rPr>
      </w:pPr>
      <w:r w:rsidRPr="00E41EC2">
        <w:rPr>
          <w:rFonts w:cs="Times New Roman"/>
          <w:i/>
          <w:iCs/>
          <w:szCs w:val="22"/>
        </w:rPr>
        <w:t>Impairment on investment</w:t>
      </w:r>
      <w:r>
        <w:rPr>
          <w:rFonts w:cs="Times New Roman"/>
          <w:i/>
          <w:iCs/>
          <w:szCs w:val="22"/>
        </w:rPr>
        <w:t xml:space="preserve">s </w:t>
      </w:r>
      <w:r w:rsidRPr="00E41EC2">
        <w:rPr>
          <w:rFonts w:cs="Times New Roman"/>
          <w:i/>
          <w:iCs/>
          <w:szCs w:val="22"/>
        </w:rPr>
        <w:t xml:space="preserve">and loans to related parties testing </w:t>
      </w:r>
    </w:p>
    <w:p w:rsidR="0096742E" w:rsidRPr="004B4727" w:rsidRDefault="0096742E" w:rsidP="0096742E">
      <w:pPr>
        <w:pStyle w:val="block"/>
        <w:spacing w:after="0" w:line="240" w:lineRule="atLeast"/>
        <w:ind w:left="540" w:right="-27"/>
        <w:jc w:val="thaiDistribute"/>
        <w:rPr>
          <w:rFonts w:cs="Times New Roman"/>
          <w:szCs w:val="22"/>
          <w:lang w:bidi="th-TH"/>
        </w:rPr>
      </w:pPr>
    </w:p>
    <w:p w:rsidR="0096742E" w:rsidRPr="00730BEA" w:rsidRDefault="0096742E" w:rsidP="00C1766F">
      <w:pPr>
        <w:spacing w:line="240" w:lineRule="auto"/>
        <w:ind w:left="540" w:right="63"/>
        <w:jc w:val="thaiDistribute"/>
        <w:rPr>
          <w:rFonts w:cs="Times New Roman"/>
          <w:szCs w:val="22"/>
        </w:rPr>
      </w:pPr>
      <w:r w:rsidRPr="00730BEA">
        <w:rPr>
          <w:rFonts w:cs="Times New Roman"/>
          <w:szCs w:val="22"/>
        </w:rPr>
        <w:t>Management of the Company performed impairment test of the carrying amount of the investment</w:t>
      </w:r>
      <w:r>
        <w:rPr>
          <w:rFonts w:cs="Times New Roman"/>
          <w:szCs w:val="22"/>
        </w:rPr>
        <w:t>s</w:t>
      </w:r>
      <w:r w:rsidRPr="00730BEA">
        <w:rPr>
          <w:rFonts w:cs="Times New Roman"/>
          <w:szCs w:val="22"/>
        </w:rPr>
        <w:t xml:space="preserve"> in associates and</w:t>
      </w:r>
      <w:r>
        <w:rPr>
          <w:rFonts w:cs="Times New Roman"/>
          <w:szCs w:val="22"/>
        </w:rPr>
        <w:t xml:space="preserve"> loans to related parties</w:t>
      </w:r>
      <w:r w:rsidRPr="00730BEA">
        <w:rPr>
          <w:rFonts w:cs="Times New Roman"/>
          <w:szCs w:val="22"/>
        </w:rPr>
        <w:t>. The recoverable amount was based on its value in use, determined by discounted future cash flows to be generated according to the business plan and discount rate which is calculated by weighted average cost of capital.</w:t>
      </w:r>
    </w:p>
    <w:p w:rsidR="0096742E" w:rsidRPr="00730BEA" w:rsidRDefault="0096742E" w:rsidP="0096742E">
      <w:pPr>
        <w:tabs>
          <w:tab w:val="center" w:pos="540"/>
          <w:tab w:val="right" w:pos="5220"/>
          <w:tab w:val="right" w:pos="5940"/>
          <w:tab w:val="left" w:pos="6210"/>
          <w:tab w:val="right" w:pos="7200"/>
          <w:tab w:val="left" w:pos="7650"/>
          <w:tab w:val="right" w:pos="8460"/>
        </w:tabs>
        <w:spacing w:line="240" w:lineRule="atLeast"/>
        <w:ind w:right="-117"/>
        <w:jc w:val="thaiDistribute"/>
        <w:rPr>
          <w:rFonts w:cs="Times New Roman"/>
          <w:szCs w:val="22"/>
        </w:rPr>
      </w:pPr>
    </w:p>
    <w:p w:rsidR="0096742E" w:rsidRPr="00730BEA" w:rsidRDefault="00CD71DA" w:rsidP="00C1766F">
      <w:pPr>
        <w:spacing w:line="240" w:lineRule="auto"/>
        <w:ind w:left="540" w:right="63"/>
        <w:jc w:val="thaiDistribute"/>
        <w:rPr>
          <w:rFonts w:cs="Times New Roman"/>
          <w:szCs w:val="22"/>
        </w:rPr>
      </w:pPr>
      <w:r>
        <w:rPr>
          <w:rFonts w:cs="Times New Roman"/>
          <w:szCs w:val="22"/>
        </w:rPr>
        <w:br w:type="page"/>
      </w:r>
      <w:r w:rsidR="0096742E" w:rsidRPr="00730BEA">
        <w:rPr>
          <w:rFonts w:cs="Times New Roman"/>
          <w:szCs w:val="22"/>
        </w:rPr>
        <w:t>The discounted cash flow projection requires various assumptions and judgements by management of the Company’s judgement and based in the past experiences and business plan, as well as the future prediction that is believed to be reasonable in the present situation. Changes in the information or new noticeable information may lead to the change in the assumptions and the discount rate</w:t>
      </w:r>
      <w:r w:rsidR="0096742E" w:rsidRPr="00771DB3">
        <w:rPr>
          <w:rFonts w:cs="Cordia New" w:hint="cs"/>
          <w:szCs w:val="28"/>
          <w:cs/>
          <w:lang w:bidi="th-TH"/>
        </w:rPr>
        <w:t xml:space="preserve"> </w:t>
      </w:r>
      <w:r w:rsidR="0096742E" w:rsidRPr="00771DB3">
        <w:rPr>
          <w:rFonts w:cs="Cordia New"/>
          <w:szCs w:val="28"/>
          <w:lang w:val="en-US" w:bidi="th-TH"/>
        </w:rPr>
        <w:t>used</w:t>
      </w:r>
      <w:r w:rsidR="0096742E" w:rsidRPr="00730BEA">
        <w:rPr>
          <w:rFonts w:cs="Times New Roman"/>
          <w:szCs w:val="22"/>
        </w:rPr>
        <w:t xml:space="preserve"> to calculate discounted forecast cash flow.</w:t>
      </w:r>
    </w:p>
    <w:p w:rsidR="0096742E" w:rsidRPr="00E41EC2" w:rsidRDefault="0096742E" w:rsidP="0096742E">
      <w:pPr>
        <w:tabs>
          <w:tab w:val="center" w:pos="540"/>
          <w:tab w:val="right" w:pos="5220"/>
          <w:tab w:val="right" w:pos="5940"/>
          <w:tab w:val="left" w:pos="6210"/>
          <w:tab w:val="right" w:pos="7200"/>
          <w:tab w:val="left" w:pos="7650"/>
          <w:tab w:val="right" w:pos="8460"/>
        </w:tabs>
        <w:spacing w:line="240" w:lineRule="atLeast"/>
        <w:ind w:left="540" w:right="-117"/>
        <w:jc w:val="thaiDistribute"/>
        <w:rPr>
          <w:rFonts w:cs="Times New Roman"/>
          <w:szCs w:val="22"/>
        </w:rPr>
      </w:pPr>
    </w:p>
    <w:p w:rsidR="0096742E" w:rsidRPr="00E41EC2" w:rsidRDefault="0096742E" w:rsidP="00C1766F">
      <w:pPr>
        <w:spacing w:line="240" w:lineRule="auto"/>
        <w:ind w:left="540" w:right="63"/>
        <w:jc w:val="thaiDistribute"/>
        <w:rPr>
          <w:rFonts w:cs="Times New Roman"/>
          <w:szCs w:val="22"/>
        </w:rPr>
      </w:pPr>
      <w:r w:rsidRPr="00E41EC2">
        <w:rPr>
          <w:rFonts w:cs="Times New Roman"/>
          <w:szCs w:val="22"/>
        </w:rPr>
        <w:t xml:space="preserve">In assessing </w:t>
      </w:r>
      <w:r>
        <w:rPr>
          <w:rFonts w:cs="Times New Roman"/>
          <w:szCs w:val="22"/>
        </w:rPr>
        <w:t xml:space="preserve">the result of the </w:t>
      </w:r>
      <w:r w:rsidRPr="00E41EC2">
        <w:rPr>
          <w:rFonts w:cs="Times New Roman"/>
          <w:szCs w:val="22"/>
        </w:rPr>
        <w:t>impairment test</w:t>
      </w:r>
      <w:r w:rsidRPr="00E41EC2">
        <w:t xml:space="preserve">, </w:t>
      </w:r>
      <w:r w:rsidRPr="00E41EC2">
        <w:rPr>
          <w:rFonts w:cs="Times New Roman"/>
          <w:szCs w:val="22"/>
        </w:rPr>
        <w:t>the estimate in recoverable amount was l</w:t>
      </w:r>
      <w:r>
        <w:rPr>
          <w:rFonts w:cs="Times New Roman"/>
          <w:szCs w:val="22"/>
        </w:rPr>
        <w:t>ower than its carrying amount. Consequently, t</w:t>
      </w:r>
      <w:r w:rsidRPr="00E41EC2">
        <w:rPr>
          <w:rFonts w:cs="Times New Roman"/>
          <w:szCs w:val="22"/>
        </w:rPr>
        <w:t xml:space="preserve">he Group recorded </w:t>
      </w:r>
      <w:r>
        <w:rPr>
          <w:rFonts w:cs="Times New Roman"/>
          <w:szCs w:val="22"/>
        </w:rPr>
        <w:t>the result of loss on impairment. The impairment loss may</w:t>
      </w:r>
      <w:r w:rsidRPr="00E41EC2">
        <w:rPr>
          <w:rFonts w:cs="Times New Roman"/>
          <w:szCs w:val="22"/>
        </w:rPr>
        <w:t xml:space="preserve"> be r</w:t>
      </w:r>
      <w:r>
        <w:rPr>
          <w:rFonts w:cs="Times New Roman"/>
          <w:szCs w:val="22"/>
        </w:rPr>
        <w:t xml:space="preserve">eversed: the </w:t>
      </w:r>
      <w:r w:rsidRPr="00E41EC2">
        <w:rPr>
          <w:rFonts w:cs="Times New Roman"/>
          <w:szCs w:val="22"/>
        </w:rPr>
        <w:t>recoverable amount increased. Loss and reversal of an impairment loss are recognised in the profit or loss.</w:t>
      </w:r>
    </w:p>
    <w:p w:rsidR="00B765C8" w:rsidRDefault="00B765C8" w:rsidP="00DF7CF1">
      <w:pPr>
        <w:tabs>
          <w:tab w:val="left" w:pos="540"/>
        </w:tabs>
        <w:autoSpaceDE w:val="0"/>
        <w:autoSpaceDN w:val="0"/>
        <w:adjustRightInd w:val="0"/>
        <w:spacing w:line="240" w:lineRule="auto"/>
        <w:jc w:val="thaiDistribute"/>
        <w:rPr>
          <w:rFonts w:cs="Times New Roman"/>
          <w:szCs w:val="22"/>
        </w:rPr>
      </w:pPr>
    </w:p>
    <w:p w:rsidR="000F6E15" w:rsidRDefault="000F6E15" w:rsidP="00C1766F">
      <w:pPr>
        <w:spacing w:line="240" w:lineRule="auto"/>
        <w:ind w:left="540" w:right="63"/>
        <w:jc w:val="thaiDistribute"/>
        <w:rPr>
          <w:rFonts w:cs="Times New Roman"/>
          <w:szCs w:val="22"/>
        </w:rPr>
      </w:pPr>
      <w:r w:rsidRPr="00E41EC2">
        <w:rPr>
          <w:rFonts w:cs="Times New Roman"/>
          <w:szCs w:val="22"/>
        </w:rPr>
        <w:t xml:space="preserve">For the </w:t>
      </w:r>
      <w:r w:rsidR="007147B0">
        <w:rPr>
          <w:rFonts w:cs="Times New Roman"/>
          <w:szCs w:val="22"/>
        </w:rPr>
        <w:t>period from 1 January 2</w:t>
      </w:r>
      <w:r w:rsidR="00596091">
        <w:rPr>
          <w:rFonts w:cs="Times New Roman"/>
          <w:szCs w:val="22"/>
        </w:rPr>
        <w:t>017 to 30 September 2017 and for</w:t>
      </w:r>
      <w:r w:rsidR="007147B0">
        <w:rPr>
          <w:rFonts w:cs="Times New Roman"/>
          <w:szCs w:val="22"/>
        </w:rPr>
        <w:t xml:space="preserve"> the </w:t>
      </w:r>
      <w:r w:rsidRPr="00E41EC2">
        <w:rPr>
          <w:rFonts w:cs="Times New Roman"/>
          <w:szCs w:val="22"/>
        </w:rPr>
        <w:t>year</w:t>
      </w:r>
      <w:r>
        <w:rPr>
          <w:rFonts w:cs="Times New Roman"/>
          <w:szCs w:val="22"/>
        </w:rPr>
        <w:t>s</w:t>
      </w:r>
      <w:r w:rsidRPr="00E41EC2">
        <w:rPr>
          <w:rFonts w:cs="Times New Roman"/>
          <w:szCs w:val="22"/>
        </w:rPr>
        <w:t xml:space="preserve"> ended </w:t>
      </w:r>
      <w:r w:rsidR="007147B0">
        <w:rPr>
          <w:rFonts w:cs="Times New Roman"/>
          <w:szCs w:val="22"/>
        </w:rPr>
        <w:t>31</w:t>
      </w:r>
      <w:r w:rsidRPr="00E41EC2">
        <w:rPr>
          <w:rFonts w:cs="Times New Roman"/>
          <w:szCs w:val="22"/>
        </w:rPr>
        <w:t xml:space="preserve"> December 2016 (Reversal) allowance for impairment loss</w:t>
      </w:r>
      <w:r w:rsidR="00DD42B3">
        <w:rPr>
          <w:rFonts w:cs="Times New Roman"/>
          <w:szCs w:val="22"/>
        </w:rPr>
        <w:t>,</w:t>
      </w:r>
      <w:r w:rsidR="008A5475">
        <w:rPr>
          <w:rFonts w:cs="Times New Roman"/>
          <w:szCs w:val="22"/>
        </w:rPr>
        <w:t xml:space="preserve"> bad debt and doubtful debt</w:t>
      </w:r>
      <w:r w:rsidRPr="00E41EC2">
        <w:rPr>
          <w:rFonts w:cs="Times New Roman"/>
          <w:szCs w:val="22"/>
        </w:rPr>
        <w:t xml:space="preserve"> are as follows;</w:t>
      </w:r>
    </w:p>
    <w:p w:rsidR="000F6E15" w:rsidRPr="00E41EC2" w:rsidRDefault="000F6E15" w:rsidP="000F6E15">
      <w:pPr>
        <w:tabs>
          <w:tab w:val="left" w:pos="540"/>
        </w:tabs>
        <w:autoSpaceDE w:val="0"/>
        <w:autoSpaceDN w:val="0"/>
        <w:adjustRightInd w:val="0"/>
        <w:spacing w:line="240" w:lineRule="auto"/>
        <w:ind w:left="540"/>
        <w:jc w:val="thaiDistribute"/>
        <w:rPr>
          <w:rFonts w:cs="Times New Roman"/>
          <w:szCs w:val="22"/>
        </w:rPr>
      </w:pPr>
    </w:p>
    <w:tbl>
      <w:tblPr>
        <w:tblW w:w="9254" w:type="dxa"/>
        <w:tblInd w:w="466" w:type="dxa"/>
        <w:tblLayout w:type="fixed"/>
        <w:tblCellMar>
          <w:left w:w="79" w:type="dxa"/>
          <w:right w:w="79" w:type="dxa"/>
        </w:tblCellMar>
        <w:tblLook w:val="0000" w:firstRow="0" w:lastRow="0" w:firstColumn="0" w:lastColumn="0" w:noHBand="0" w:noVBand="0"/>
      </w:tblPr>
      <w:tblGrid>
        <w:gridCol w:w="3393"/>
        <w:gridCol w:w="630"/>
        <w:gridCol w:w="1260"/>
        <w:gridCol w:w="180"/>
        <w:gridCol w:w="1091"/>
        <w:gridCol w:w="180"/>
        <w:gridCol w:w="1260"/>
        <w:gridCol w:w="180"/>
        <w:gridCol w:w="1080"/>
      </w:tblGrid>
      <w:tr w:rsidR="000F6E15" w:rsidRPr="00BC7F7D" w:rsidTr="00353C52">
        <w:trPr>
          <w:cantSplit/>
          <w:trHeight w:val="500"/>
          <w:tblHeader/>
        </w:trPr>
        <w:tc>
          <w:tcPr>
            <w:tcW w:w="3393" w:type="dxa"/>
          </w:tcPr>
          <w:p w:rsidR="000F6E15" w:rsidRPr="00BC7F7D" w:rsidRDefault="000F6E15" w:rsidP="008233FD">
            <w:pPr>
              <w:rPr>
                <w:rFonts w:cs="Times New Roman"/>
                <w:b/>
                <w:bCs/>
                <w:color w:val="0000FF"/>
                <w:position w:val="-4"/>
                <w:szCs w:val="22"/>
              </w:rPr>
            </w:pPr>
          </w:p>
        </w:tc>
        <w:tc>
          <w:tcPr>
            <w:tcW w:w="630" w:type="dxa"/>
          </w:tcPr>
          <w:p w:rsidR="000F6E15" w:rsidRPr="00BC7F7D" w:rsidRDefault="000F6E15" w:rsidP="008233FD">
            <w:pPr>
              <w:rPr>
                <w:rFonts w:cs="Times New Roman"/>
                <w:b/>
                <w:bCs/>
                <w:color w:val="0000FF"/>
                <w:position w:val="-4"/>
                <w:szCs w:val="22"/>
              </w:rPr>
            </w:pPr>
          </w:p>
        </w:tc>
        <w:tc>
          <w:tcPr>
            <w:tcW w:w="2531" w:type="dxa"/>
            <w:gridSpan w:val="3"/>
          </w:tcPr>
          <w:p w:rsidR="000F6E15" w:rsidRPr="00BC7F7D" w:rsidRDefault="000F6E15" w:rsidP="008233FD">
            <w:pPr>
              <w:pStyle w:val="acctmergecolhdg"/>
              <w:spacing w:line="240" w:lineRule="atLeast"/>
              <w:rPr>
                <w:rFonts w:cs="Times New Roman"/>
                <w:position w:val="-4"/>
                <w:szCs w:val="22"/>
              </w:rPr>
            </w:pPr>
            <w:r w:rsidRPr="00BC7F7D">
              <w:rPr>
                <w:rFonts w:cs="Times New Roman"/>
                <w:position w:val="-4"/>
                <w:szCs w:val="22"/>
              </w:rPr>
              <w:t xml:space="preserve">Consolidated </w:t>
            </w:r>
          </w:p>
          <w:p w:rsidR="000F6E15" w:rsidRPr="00BC7F7D" w:rsidRDefault="000F6E15" w:rsidP="008233FD">
            <w:pPr>
              <w:pStyle w:val="acctmergecolhdg"/>
              <w:spacing w:line="240" w:lineRule="atLeast"/>
              <w:rPr>
                <w:rFonts w:cs="Times New Roman"/>
                <w:position w:val="-4"/>
                <w:szCs w:val="22"/>
              </w:rPr>
            </w:pPr>
            <w:r w:rsidRPr="00BC7F7D">
              <w:rPr>
                <w:rFonts w:cs="Times New Roman"/>
                <w:position w:val="-4"/>
                <w:szCs w:val="22"/>
              </w:rPr>
              <w:t xml:space="preserve">financial statements </w:t>
            </w:r>
          </w:p>
        </w:tc>
        <w:tc>
          <w:tcPr>
            <w:tcW w:w="180" w:type="dxa"/>
          </w:tcPr>
          <w:p w:rsidR="000F6E15" w:rsidRPr="00BC7F7D" w:rsidRDefault="000F6E15" w:rsidP="008233FD">
            <w:pPr>
              <w:pStyle w:val="acctmergecolhdg"/>
              <w:spacing w:line="240" w:lineRule="atLeast"/>
              <w:rPr>
                <w:rFonts w:cs="Times New Roman"/>
                <w:position w:val="-4"/>
                <w:szCs w:val="22"/>
              </w:rPr>
            </w:pPr>
          </w:p>
        </w:tc>
        <w:tc>
          <w:tcPr>
            <w:tcW w:w="2520" w:type="dxa"/>
            <w:gridSpan w:val="3"/>
          </w:tcPr>
          <w:p w:rsidR="000F6E15" w:rsidRPr="00BC7F7D" w:rsidRDefault="000F6E15" w:rsidP="008233FD">
            <w:pPr>
              <w:pStyle w:val="acctmergecolhdg"/>
              <w:spacing w:line="240" w:lineRule="atLeast"/>
              <w:rPr>
                <w:rFonts w:cs="Times New Roman"/>
                <w:position w:val="-4"/>
                <w:szCs w:val="22"/>
              </w:rPr>
            </w:pPr>
            <w:r w:rsidRPr="00BC7F7D">
              <w:rPr>
                <w:rFonts w:cs="Times New Roman"/>
                <w:position w:val="-4"/>
                <w:szCs w:val="22"/>
              </w:rPr>
              <w:t xml:space="preserve">Separate </w:t>
            </w:r>
          </w:p>
          <w:p w:rsidR="000F6E15" w:rsidRPr="00BC7F7D" w:rsidRDefault="000F6E15" w:rsidP="008233FD">
            <w:pPr>
              <w:pStyle w:val="acctmergecolhdg"/>
              <w:spacing w:line="240" w:lineRule="atLeast"/>
              <w:rPr>
                <w:rFonts w:cs="Times New Roman"/>
                <w:position w:val="-4"/>
                <w:szCs w:val="22"/>
              </w:rPr>
            </w:pPr>
            <w:r w:rsidRPr="00BC7F7D">
              <w:rPr>
                <w:rFonts w:cs="Times New Roman"/>
                <w:position w:val="-4"/>
                <w:szCs w:val="22"/>
              </w:rPr>
              <w:t xml:space="preserve">financial statements </w:t>
            </w:r>
          </w:p>
        </w:tc>
      </w:tr>
      <w:tr w:rsidR="00D67A95" w:rsidRPr="00BC7F7D" w:rsidTr="00353C52">
        <w:trPr>
          <w:cantSplit/>
          <w:trHeight w:val="974"/>
          <w:tblHeader/>
        </w:trPr>
        <w:tc>
          <w:tcPr>
            <w:tcW w:w="3393" w:type="dxa"/>
          </w:tcPr>
          <w:p w:rsidR="00D67A95" w:rsidRPr="00BC7F7D" w:rsidRDefault="00D67A95" w:rsidP="00D67A95">
            <w:pPr>
              <w:pStyle w:val="acctfourfigures"/>
              <w:spacing w:line="240" w:lineRule="atLeast"/>
              <w:rPr>
                <w:rFonts w:cs="Times New Roman"/>
                <w:i/>
                <w:iCs/>
                <w:position w:val="-4"/>
                <w:szCs w:val="22"/>
              </w:rPr>
            </w:pPr>
          </w:p>
        </w:tc>
        <w:tc>
          <w:tcPr>
            <w:tcW w:w="630" w:type="dxa"/>
          </w:tcPr>
          <w:p w:rsidR="00520122" w:rsidRDefault="00520122" w:rsidP="00D67A95">
            <w:pPr>
              <w:pStyle w:val="acctfourfigures"/>
              <w:tabs>
                <w:tab w:val="clear" w:pos="765"/>
              </w:tabs>
              <w:spacing w:line="240" w:lineRule="atLeast"/>
              <w:ind w:left="-79" w:right="-79"/>
              <w:jc w:val="center"/>
              <w:rPr>
                <w:rFonts w:cs="Times New Roman"/>
                <w:i/>
                <w:iCs/>
                <w:position w:val="-4"/>
                <w:szCs w:val="22"/>
              </w:rPr>
            </w:pPr>
          </w:p>
          <w:p w:rsidR="00520122" w:rsidRDefault="00520122" w:rsidP="00D67A95">
            <w:pPr>
              <w:pStyle w:val="acctfourfigures"/>
              <w:tabs>
                <w:tab w:val="clear" w:pos="765"/>
              </w:tabs>
              <w:spacing w:line="240" w:lineRule="atLeast"/>
              <w:ind w:left="-79" w:right="-79"/>
              <w:jc w:val="center"/>
              <w:rPr>
                <w:rFonts w:cs="Times New Roman"/>
                <w:i/>
                <w:iCs/>
                <w:position w:val="-4"/>
                <w:szCs w:val="22"/>
              </w:rPr>
            </w:pPr>
          </w:p>
          <w:p w:rsidR="00520122" w:rsidRDefault="00520122" w:rsidP="00D67A95">
            <w:pPr>
              <w:pStyle w:val="acctfourfigures"/>
              <w:tabs>
                <w:tab w:val="clear" w:pos="765"/>
              </w:tabs>
              <w:spacing w:line="240" w:lineRule="atLeast"/>
              <w:ind w:left="-79" w:right="-79"/>
              <w:jc w:val="center"/>
              <w:rPr>
                <w:rFonts w:cs="Times New Roman"/>
                <w:i/>
                <w:iCs/>
                <w:position w:val="-4"/>
                <w:szCs w:val="22"/>
              </w:rPr>
            </w:pPr>
          </w:p>
          <w:p w:rsidR="00D67A95" w:rsidRPr="00BC7F7D" w:rsidRDefault="00D67A95" w:rsidP="00D67A95">
            <w:pPr>
              <w:pStyle w:val="acctfourfigures"/>
              <w:tabs>
                <w:tab w:val="clear" w:pos="765"/>
              </w:tabs>
              <w:spacing w:line="240" w:lineRule="atLeast"/>
              <w:ind w:left="-79" w:right="-79"/>
              <w:jc w:val="center"/>
              <w:rPr>
                <w:rFonts w:cs="Times New Roman"/>
                <w:position w:val="-4"/>
                <w:szCs w:val="22"/>
              </w:rPr>
            </w:pPr>
          </w:p>
        </w:tc>
        <w:tc>
          <w:tcPr>
            <w:tcW w:w="1260" w:type="dxa"/>
          </w:tcPr>
          <w:p w:rsidR="00D67A95" w:rsidRPr="00353C52" w:rsidRDefault="00D67A95" w:rsidP="00353C52">
            <w:pPr>
              <w:pStyle w:val="acctfourfigures"/>
              <w:tabs>
                <w:tab w:val="clear" w:pos="765"/>
              </w:tabs>
              <w:spacing w:line="240" w:lineRule="atLeast"/>
              <w:jc w:val="center"/>
              <w:rPr>
                <w:sz w:val="16"/>
                <w:szCs w:val="16"/>
                <w:lang w:bidi="th-TH"/>
              </w:rPr>
            </w:pPr>
            <w:r w:rsidRPr="00353C52">
              <w:rPr>
                <w:rFonts w:cs="Times New Roman"/>
                <w:sz w:val="16"/>
                <w:szCs w:val="16"/>
                <w:lang w:bidi="th-TH"/>
              </w:rPr>
              <w:t>For the</w:t>
            </w:r>
            <w:r w:rsidR="00353C52">
              <w:rPr>
                <w:rFonts w:cs="Times New Roman"/>
                <w:sz w:val="16"/>
                <w:szCs w:val="16"/>
                <w:lang w:bidi="th-TH"/>
              </w:rPr>
              <w:t xml:space="preserve"> </w:t>
            </w:r>
            <w:r w:rsidRPr="00353C52">
              <w:rPr>
                <w:rFonts w:cs="Times New Roman"/>
                <w:sz w:val="16"/>
                <w:szCs w:val="16"/>
                <w:lang w:bidi="th-TH"/>
              </w:rPr>
              <w:t>period from</w:t>
            </w:r>
            <w:r w:rsidR="00353C52">
              <w:rPr>
                <w:rFonts w:cs="Times New Roman"/>
                <w:sz w:val="16"/>
                <w:szCs w:val="16"/>
                <w:lang w:bidi="th-TH"/>
              </w:rPr>
              <w:t xml:space="preserve"> </w:t>
            </w:r>
            <w:r w:rsidRPr="00353C52">
              <w:rPr>
                <w:rFonts w:cs="Times New Roman"/>
                <w:sz w:val="16"/>
                <w:szCs w:val="16"/>
                <w:lang w:bidi="th-TH"/>
              </w:rPr>
              <w:t>1 January 2017 to</w:t>
            </w:r>
            <w:r w:rsidR="00353C52">
              <w:rPr>
                <w:sz w:val="16"/>
                <w:szCs w:val="16"/>
                <w:lang w:bidi="th-TH"/>
              </w:rPr>
              <w:t xml:space="preserve"> </w:t>
            </w:r>
            <w:r w:rsidRPr="00353C52">
              <w:rPr>
                <w:sz w:val="16"/>
                <w:szCs w:val="16"/>
                <w:lang w:bidi="th-TH"/>
              </w:rPr>
              <w:t>30</w:t>
            </w:r>
            <w:r w:rsidRPr="00353C52">
              <w:rPr>
                <w:sz w:val="16"/>
                <w:szCs w:val="16"/>
                <w:cs/>
                <w:lang w:bidi="th-TH"/>
              </w:rPr>
              <w:t xml:space="preserve"> </w:t>
            </w:r>
            <w:r w:rsidRPr="00353C52">
              <w:rPr>
                <w:sz w:val="16"/>
                <w:szCs w:val="16"/>
                <w:lang w:bidi="th-TH"/>
              </w:rPr>
              <w:t>September</w:t>
            </w:r>
            <w:r w:rsidR="00353C52">
              <w:rPr>
                <w:sz w:val="16"/>
                <w:szCs w:val="16"/>
                <w:lang w:bidi="th-TH"/>
              </w:rPr>
              <w:t xml:space="preserve"> 2017</w:t>
            </w:r>
          </w:p>
        </w:tc>
        <w:tc>
          <w:tcPr>
            <w:tcW w:w="180" w:type="dxa"/>
          </w:tcPr>
          <w:p w:rsidR="00D67A95" w:rsidRPr="00353C52" w:rsidRDefault="00D67A95" w:rsidP="00D67A95">
            <w:pPr>
              <w:pStyle w:val="acctfourfigures"/>
              <w:spacing w:line="240" w:lineRule="atLeast"/>
              <w:ind w:left="-115" w:right="-97"/>
              <w:jc w:val="center"/>
              <w:rPr>
                <w:rFonts w:cs="Times New Roman"/>
                <w:sz w:val="16"/>
                <w:szCs w:val="16"/>
              </w:rPr>
            </w:pPr>
          </w:p>
        </w:tc>
        <w:tc>
          <w:tcPr>
            <w:tcW w:w="1091" w:type="dxa"/>
          </w:tcPr>
          <w:p w:rsidR="00353C52" w:rsidRDefault="00D67A95" w:rsidP="00B02ACC">
            <w:pPr>
              <w:pStyle w:val="acctfourfigures"/>
              <w:tabs>
                <w:tab w:val="clear" w:pos="765"/>
              </w:tabs>
              <w:spacing w:line="240" w:lineRule="atLeast"/>
              <w:ind w:left="-79"/>
              <w:jc w:val="center"/>
              <w:rPr>
                <w:rFonts w:cs="Times New Roman"/>
                <w:sz w:val="16"/>
                <w:szCs w:val="16"/>
              </w:rPr>
            </w:pPr>
            <w:r w:rsidRPr="00353C52">
              <w:rPr>
                <w:rFonts w:cs="Times New Roman"/>
                <w:sz w:val="16"/>
                <w:szCs w:val="16"/>
              </w:rPr>
              <w:t>For the year ended</w:t>
            </w:r>
            <w:r w:rsidR="00353C52">
              <w:rPr>
                <w:rFonts w:cs="Times New Roman"/>
                <w:sz w:val="16"/>
                <w:szCs w:val="16"/>
              </w:rPr>
              <w:t xml:space="preserve"> </w:t>
            </w:r>
            <w:r w:rsidRPr="00353C52">
              <w:rPr>
                <w:rFonts w:cs="Times New Roman"/>
                <w:sz w:val="16"/>
                <w:szCs w:val="16"/>
              </w:rPr>
              <w:t xml:space="preserve">31 </w:t>
            </w:r>
            <w:r w:rsidR="00B02ACC" w:rsidRPr="00353C52">
              <w:rPr>
                <w:rFonts w:cs="Times New Roman"/>
                <w:sz w:val="16"/>
                <w:szCs w:val="16"/>
              </w:rPr>
              <w:t>D</w:t>
            </w:r>
            <w:r w:rsidRPr="00353C52">
              <w:rPr>
                <w:rFonts w:cs="Times New Roman"/>
                <w:sz w:val="16"/>
                <w:szCs w:val="16"/>
              </w:rPr>
              <w:t>ecember</w:t>
            </w:r>
            <w:r w:rsidR="00353C52">
              <w:rPr>
                <w:rFonts w:cs="Times New Roman"/>
                <w:sz w:val="16"/>
                <w:szCs w:val="16"/>
              </w:rPr>
              <w:t xml:space="preserve"> </w:t>
            </w:r>
          </w:p>
          <w:p w:rsidR="00D67A95" w:rsidRPr="00353C52" w:rsidRDefault="00353C52" w:rsidP="00B02ACC">
            <w:pPr>
              <w:pStyle w:val="acctfourfigures"/>
              <w:tabs>
                <w:tab w:val="clear" w:pos="765"/>
              </w:tabs>
              <w:spacing w:line="240" w:lineRule="atLeast"/>
              <w:ind w:left="-79"/>
              <w:jc w:val="center"/>
              <w:rPr>
                <w:rFonts w:cs="Times New Roman"/>
                <w:sz w:val="16"/>
                <w:szCs w:val="16"/>
              </w:rPr>
            </w:pPr>
            <w:r>
              <w:rPr>
                <w:rFonts w:cs="Times New Roman"/>
                <w:sz w:val="16"/>
                <w:szCs w:val="16"/>
              </w:rPr>
              <w:t>2016</w:t>
            </w:r>
          </w:p>
        </w:tc>
        <w:tc>
          <w:tcPr>
            <w:tcW w:w="180" w:type="dxa"/>
          </w:tcPr>
          <w:p w:rsidR="00D67A95" w:rsidRPr="00353C52" w:rsidRDefault="00D67A95" w:rsidP="00D67A95">
            <w:pPr>
              <w:pStyle w:val="acctfourfigures"/>
              <w:spacing w:line="240" w:lineRule="atLeast"/>
              <w:ind w:left="-115" w:right="-97"/>
              <w:jc w:val="center"/>
              <w:rPr>
                <w:rFonts w:cs="Times New Roman"/>
                <w:sz w:val="16"/>
                <w:szCs w:val="16"/>
              </w:rPr>
            </w:pPr>
          </w:p>
        </w:tc>
        <w:tc>
          <w:tcPr>
            <w:tcW w:w="1260" w:type="dxa"/>
          </w:tcPr>
          <w:p w:rsidR="00D67A95" w:rsidRPr="00353C52" w:rsidRDefault="00D67A95" w:rsidP="00353C52">
            <w:pPr>
              <w:pStyle w:val="acctfourfigures"/>
              <w:tabs>
                <w:tab w:val="clear" w:pos="765"/>
              </w:tabs>
              <w:spacing w:line="240" w:lineRule="atLeast"/>
              <w:jc w:val="center"/>
              <w:rPr>
                <w:rFonts w:cs="Times New Roman"/>
                <w:sz w:val="16"/>
                <w:szCs w:val="16"/>
                <w:lang w:bidi="th-TH"/>
              </w:rPr>
            </w:pPr>
            <w:r w:rsidRPr="00353C52">
              <w:rPr>
                <w:rFonts w:cs="Times New Roman"/>
                <w:sz w:val="16"/>
                <w:szCs w:val="16"/>
                <w:lang w:bidi="th-TH"/>
              </w:rPr>
              <w:t>For the</w:t>
            </w:r>
            <w:r w:rsidR="00353C52">
              <w:rPr>
                <w:rFonts w:cs="Times New Roman"/>
                <w:sz w:val="16"/>
                <w:szCs w:val="16"/>
                <w:lang w:bidi="th-TH"/>
              </w:rPr>
              <w:t xml:space="preserve"> </w:t>
            </w:r>
            <w:r w:rsidRPr="00353C52">
              <w:rPr>
                <w:rFonts w:cs="Times New Roman"/>
                <w:sz w:val="16"/>
                <w:szCs w:val="16"/>
                <w:lang w:bidi="th-TH"/>
              </w:rPr>
              <w:t>period from</w:t>
            </w:r>
            <w:r w:rsidR="00353C52">
              <w:rPr>
                <w:rFonts w:cs="Times New Roman"/>
                <w:sz w:val="16"/>
                <w:szCs w:val="16"/>
                <w:lang w:bidi="th-TH"/>
              </w:rPr>
              <w:t xml:space="preserve"> </w:t>
            </w:r>
            <w:r w:rsidRPr="00353C52">
              <w:rPr>
                <w:rFonts w:cs="Times New Roman"/>
                <w:sz w:val="16"/>
                <w:szCs w:val="16"/>
                <w:lang w:bidi="th-TH"/>
              </w:rPr>
              <w:t>1 January 2017 to</w:t>
            </w:r>
            <w:r w:rsidR="00353C52">
              <w:rPr>
                <w:rFonts w:cs="Times New Roman"/>
                <w:sz w:val="16"/>
                <w:szCs w:val="16"/>
                <w:lang w:bidi="th-TH"/>
              </w:rPr>
              <w:t xml:space="preserve"> </w:t>
            </w:r>
            <w:r w:rsidRPr="00353C52">
              <w:rPr>
                <w:sz w:val="16"/>
                <w:szCs w:val="16"/>
                <w:lang w:bidi="th-TH"/>
              </w:rPr>
              <w:t>30</w:t>
            </w:r>
            <w:r w:rsidRPr="00353C52">
              <w:rPr>
                <w:sz w:val="16"/>
                <w:szCs w:val="16"/>
                <w:cs/>
                <w:lang w:bidi="th-TH"/>
              </w:rPr>
              <w:t xml:space="preserve"> </w:t>
            </w:r>
            <w:r w:rsidRPr="00353C52">
              <w:rPr>
                <w:sz w:val="16"/>
                <w:szCs w:val="16"/>
                <w:lang w:bidi="th-TH"/>
              </w:rPr>
              <w:t>September</w:t>
            </w:r>
            <w:r w:rsidR="00353C52">
              <w:rPr>
                <w:sz w:val="16"/>
                <w:szCs w:val="16"/>
                <w:lang w:bidi="th-TH"/>
              </w:rPr>
              <w:t xml:space="preserve"> 2017</w:t>
            </w:r>
          </w:p>
        </w:tc>
        <w:tc>
          <w:tcPr>
            <w:tcW w:w="180" w:type="dxa"/>
          </w:tcPr>
          <w:p w:rsidR="00D67A95" w:rsidRPr="00353C52" w:rsidRDefault="00D67A95" w:rsidP="00D67A95">
            <w:pPr>
              <w:pStyle w:val="acctfourfigures"/>
              <w:spacing w:line="240" w:lineRule="atLeast"/>
              <w:ind w:left="-115" w:right="-97"/>
              <w:jc w:val="center"/>
              <w:rPr>
                <w:rFonts w:cs="Times New Roman"/>
                <w:sz w:val="16"/>
                <w:szCs w:val="16"/>
              </w:rPr>
            </w:pPr>
          </w:p>
        </w:tc>
        <w:tc>
          <w:tcPr>
            <w:tcW w:w="1080" w:type="dxa"/>
          </w:tcPr>
          <w:p w:rsidR="00D67A95" w:rsidRDefault="00D67A95" w:rsidP="00353C52">
            <w:pPr>
              <w:pStyle w:val="acctfourfigures"/>
              <w:tabs>
                <w:tab w:val="clear" w:pos="765"/>
              </w:tabs>
              <w:spacing w:line="240" w:lineRule="atLeast"/>
              <w:ind w:left="-79"/>
              <w:jc w:val="center"/>
              <w:rPr>
                <w:rFonts w:cs="Times New Roman"/>
                <w:sz w:val="16"/>
                <w:szCs w:val="16"/>
              </w:rPr>
            </w:pPr>
            <w:r w:rsidRPr="00353C52">
              <w:rPr>
                <w:rFonts w:cs="Times New Roman"/>
                <w:sz w:val="16"/>
                <w:szCs w:val="16"/>
              </w:rPr>
              <w:t>For the year ended 31 December</w:t>
            </w:r>
          </w:p>
          <w:p w:rsidR="00353C52" w:rsidRPr="00353C52" w:rsidRDefault="00353C52" w:rsidP="00353C52">
            <w:pPr>
              <w:pStyle w:val="acctfourfigures"/>
              <w:tabs>
                <w:tab w:val="clear" w:pos="765"/>
              </w:tabs>
              <w:spacing w:line="240" w:lineRule="atLeast"/>
              <w:ind w:left="-79"/>
              <w:jc w:val="center"/>
              <w:rPr>
                <w:rFonts w:cs="Times New Roman"/>
                <w:sz w:val="16"/>
                <w:szCs w:val="16"/>
              </w:rPr>
            </w:pPr>
            <w:r>
              <w:rPr>
                <w:rFonts w:cs="Times New Roman"/>
                <w:sz w:val="16"/>
                <w:szCs w:val="16"/>
              </w:rPr>
              <w:t>2016</w:t>
            </w:r>
          </w:p>
        </w:tc>
      </w:tr>
      <w:tr w:rsidR="00286C98" w:rsidRPr="00BC7F7D" w:rsidTr="00353C52">
        <w:trPr>
          <w:cantSplit/>
          <w:trHeight w:val="250"/>
          <w:tblHeader/>
        </w:trPr>
        <w:tc>
          <w:tcPr>
            <w:tcW w:w="3393" w:type="dxa"/>
          </w:tcPr>
          <w:p w:rsidR="00286C98" w:rsidRPr="00BC7F7D" w:rsidRDefault="00286C98" w:rsidP="00286C98">
            <w:pPr>
              <w:rPr>
                <w:rFonts w:cs="Times New Roman"/>
                <w:b/>
                <w:bCs/>
                <w:i/>
                <w:iCs/>
                <w:position w:val="-4"/>
                <w:szCs w:val="22"/>
                <w:lang w:val="en-US"/>
              </w:rPr>
            </w:pPr>
          </w:p>
        </w:tc>
        <w:tc>
          <w:tcPr>
            <w:tcW w:w="630" w:type="dxa"/>
          </w:tcPr>
          <w:p w:rsidR="00286C98" w:rsidRPr="00BC7F7D" w:rsidRDefault="00353C52" w:rsidP="00286C98">
            <w:pPr>
              <w:rPr>
                <w:rFonts w:cs="Times New Roman"/>
                <w:b/>
                <w:bCs/>
                <w:i/>
                <w:iCs/>
                <w:position w:val="-4"/>
                <w:szCs w:val="22"/>
              </w:rPr>
            </w:pPr>
            <w:r w:rsidRPr="00BC7F7D">
              <w:rPr>
                <w:rFonts w:cs="Times New Roman"/>
                <w:i/>
                <w:iCs/>
                <w:position w:val="-4"/>
                <w:szCs w:val="22"/>
              </w:rPr>
              <w:t>Note</w:t>
            </w:r>
          </w:p>
        </w:tc>
        <w:tc>
          <w:tcPr>
            <w:tcW w:w="5231" w:type="dxa"/>
            <w:gridSpan w:val="7"/>
          </w:tcPr>
          <w:p w:rsidR="00286C98" w:rsidRPr="00BC7F7D" w:rsidRDefault="00286C98" w:rsidP="00286C98">
            <w:pPr>
              <w:pStyle w:val="acctfourfigures"/>
              <w:spacing w:line="240" w:lineRule="atLeast"/>
              <w:jc w:val="center"/>
              <w:rPr>
                <w:rFonts w:cs="Times New Roman"/>
                <w:i/>
                <w:iCs/>
                <w:position w:val="-4"/>
                <w:szCs w:val="22"/>
              </w:rPr>
            </w:pPr>
            <w:r w:rsidRPr="00BC7F7D">
              <w:rPr>
                <w:rFonts w:cs="Times New Roman"/>
                <w:i/>
                <w:iCs/>
                <w:position w:val="-4"/>
                <w:szCs w:val="22"/>
              </w:rPr>
              <w:t>(in million Baht)</w:t>
            </w:r>
          </w:p>
        </w:tc>
      </w:tr>
      <w:tr w:rsidR="00286C98" w:rsidRPr="00BC7F7D" w:rsidTr="00353C52">
        <w:trPr>
          <w:cantSplit/>
          <w:trHeight w:val="418"/>
        </w:trPr>
        <w:tc>
          <w:tcPr>
            <w:tcW w:w="3393" w:type="dxa"/>
            <w:vAlign w:val="bottom"/>
          </w:tcPr>
          <w:p w:rsidR="00286C98" w:rsidRPr="00BC7F7D" w:rsidRDefault="00286C98" w:rsidP="00286C98">
            <w:pPr>
              <w:ind w:left="265" w:hanging="265"/>
              <w:rPr>
                <w:rFonts w:cs="Times New Roman"/>
                <w:position w:val="-4"/>
                <w:szCs w:val="22"/>
                <w:lang w:val="en-US" w:bidi="th-TH"/>
              </w:rPr>
            </w:pPr>
            <w:r w:rsidRPr="00BC7F7D">
              <w:rPr>
                <w:rFonts w:cs="Times New Roman"/>
                <w:position w:val="-4"/>
                <w:szCs w:val="22"/>
                <w:cs/>
                <w:lang w:bidi="th-TH"/>
              </w:rPr>
              <w:t>(</w:t>
            </w:r>
            <w:r w:rsidRPr="00BC7F7D">
              <w:rPr>
                <w:rFonts w:cs="Times New Roman"/>
                <w:position w:val="-4"/>
                <w:szCs w:val="22"/>
                <w:lang w:val="en-US" w:bidi="th-TH"/>
              </w:rPr>
              <w:t>Reversal</w:t>
            </w:r>
            <w:r w:rsidRPr="00BC7F7D">
              <w:rPr>
                <w:rFonts w:cs="Times New Roman"/>
                <w:position w:val="-4"/>
                <w:szCs w:val="22"/>
                <w:cs/>
                <w:lang w:val="en-US" w:bidi="th-TH"/>
              </w:rPr>
              <w:t xml:space="preserve">) </w:t>
            </w:r>
            <w:r w:rsidRPr="00BC7F7D">
              <w:rPr>
                <w:rFonts w:cs="Times New Roman"/>
                <w:position w:val="-4"/>
                <w:szCs w:val="22"/>
                <w:lang w:val="en-US" w:bidi="th-TH"/>
              </w:rPr>
              <w:t>loss from impairment of investment</w:t>
            </w:r>
          </w:p>
        </w:tc>
        <w:tc>
          <w:tcPr>
            <w:tcW w:w="630" w:type="dxa"/>
            <w:vAlign w:val="bottom"/>
          </w:tcPr>
          <w:p w:rsidR="00286C98" w:rsidRPr="00BC7F7D" w:rsidRDefault="00286C98" w:rsidP="00286C98">
            <w:pPr>
              <w:jc w:val="center"/>
              <w:rPr>
                <w:rFonts w:cs="Times New Roman"/>
                <w:position w:val="-4"/>
                <w:szCs w:val="22"/>
              </w:rPr>
            </w:pPr>
          </w:p>
        </w:tc>
        <w:tc>
          <w:tcPr>
            <w:tcW w:w="1260" w:type="dxa"/>
            <w:vAlign w:val="bottom"/>
          </w:tcPr>
          <w:p w:rsidR="00286C98" w:rsidRPr="00BC7F7D" w:rsidRDefault="00286C98" w:rsidP="00286C98">
            <w:pPr>
              <w:pStyle w:val="acctfourfigures"/>
              <w:tabs>
                <w:tab w:val="clear" w:pos="765"/>
                <w:tab w:val="decimal" w:pos="731"/>
              </w:tabs>
              <w:spacing w:line="240" w:lineRule="atLeast"/>
              <w:ind w:right="11"/>
              <w:jc w:val="center"/>
              <w:rPr>
                <w:rFonts w:cs="Times New Roman"/>
                <w:position w:val="-4"/>
                <w:szCs w:val="22"/>
              </w:rPr>
            </w:pPr>
          </w:p>
        </w:tc>
        <w:tc>
          <w:tcPr>
            <w:tcW w:w="180" w:type="dxa"/>
            <w:vAlign w:val="bottom"/>
          </w:tcPr>
          <w:p w:rsidR="00286C98" w:rsidRPr="00BC7F7D" w:rsidRDefault="00286C98" w:rsidP="00286C98">
            <w:pPr>
              <w:pStyle w:val="acctfourfigures"/>
              <w:spacing w:line="240" w:lineRule="atLeast"/>
              <w:jc w:val="center"/>
              <w:rPr>
                <w:rFonts w:cs="Times New Roman"/>
                <w:position w:val="-4"/>
                <w:szCs w:val="22"/>
              </w:rPr>
            </w:pPr>
          </w:p>
        </w:tc>
        <w:tc>
          <w:tcPr>
            <w:tcW w:w="1091" w:type="dxa"/>
            <w:vAlign w:val="bottom"/>
          </w:tcPr>
          <w:p w:rsidR="00286C98" w:rsidRPr="00BC7F7D" w:rsidRDefault="00286C98" w:rsidP="00BC7F7D">
            <w:pPr>
              <w:pStyle w:val="acctfourfigures"/>
              <w:tabs>
                <w:tab w:val="clear" w:pos="765"/>
              </w:tabs>
              <w:spacing w:line="240" w:lineRule="atLeast"/>
              <w:ind w:right="11"/>
              <w:rPr>
                <w:rFonts w:cs="Times New Roman"/>
                <w:position w:val="-4"/>
                <w:szCs w:val="22"/>
              </w:rPr>
            </w:pPr>
          </w:p>
        </w:tc>
        <w:tc>
          <w:tcPr>
            <w:tcW w:w="180" w:type="dxa"/>
            <w:vAlign w:val="bottom"/>
          </w:tcPr>
          <w:p w:rsidR="00286C98" w:rsidRPr="00BC7F7D" w:rsidRDefault="00286C98" w:rsidP="00286C98">
            <w:pPr>
              <w:pStyle w:val="acctfourfigures"/>
              <w:spacing w:line="240" w:lineRule="atLeast"/>
              <w:jc w:val="center"/>
              <w:rPr>
                <w:rFonts w:cs="Times New Roman"/>
                <w:position w:val="-4"/>
                <w:szCs w:val="22"/>
              </w:rPr>
            </w:pPr>
          </w:p>
        </w:tc>
        <w:tc>
          <w:tcPr>
            <w:tcW w:w="1260" w:type="dxa"/>
            <w:vAlign w:val="bottom"/>
          </w:tcPr>
          <w:p w:rsidR="00286C98" w:rsidRPr="00BC7F7D" w:rsidRDefault="00286C98" w:rsidP="00286C98">
            <w:pPr>
              <w:pStyle w:val="acctfourfigures"/>
              <w:tabs>
                <w:tab w:val="clear" w:pos="765"/>
                <w:tab w:val="decimal" w:pos="731"/>
              </w:tabs>
              <w:spacing w:line="240" w:lineRule="atLeast"/>
              <w:ind w:right="11"/>
              <w:jc w:val="center"/>
              <w:rPr>
                <w:rFonts w:cs="Times New Roman"/>
                <w:position w:val="-4"/>
                <w:szCs w:val="22"/>
              </w:rPr>
            </w:pPr>
          </w:p>
        </w:tc>
        <w:tc>
          <w:tcPr>
            <w:tcW w:w="180" w:type="dxa"/>
            <w:vAlign w:val="bottom"/>
          </w:tcPr>
          <w:p w:rsidR="00286C98" w:rsidRPr="00BC7F7D" w:rsidRDefault="00286C98" w:rsidP="00286C98">
            <w:pPr>
              <w:pStyle w:val="acctfourfigures"/>
              <w:spacing w:line="240" w:lineRule="atLeast"/>
              <w:jc w:val="center"/>
              <w:rPr>
                <w:rFonts w:cs="Times New Roman"/>
                <w:position w:val="-4"/>
                <w:szCs w:val="22"/>
              </w:rPr>
            </w:pPr>
          </w:p>
        </w:tc>
        <w:tc>
          <w:tcPr>
            <w:tcW w:w="1080" w:type="dxa"/>
            <w:vAlign w:val="bottom"/>
          </w:tcPr>
          <w:p w:rsidR="00286C98" w:rsidRPr="00BC7F7D" w:rsidRDefault="00286C98" w:rsidP="00286C98">
            <w:pPr>
              <w:pStyle w:val="acctfourfigures"/>
              <w:tabs>
                <w:tab w:val="clear" w:pos="765"/>
                <w:tab w:val="decimal" w:pos="731"/>
              </w:tabs>
              <w:spacing w:line="240" w:lineRule="atLeast"/>
              <w:ind w:right="11"/>
              <w:jc w:val="center"/>
              <w:rPr>
                <w:rFonts w:cs="Times New Roman"/>
                <w:position w:val="-4"/>
                <w:szCs w:val="22"/>
              </w:rPr>
            </w:pPr>
          </w:p>
        </w:tc>
      </w:tr>
      <w:tr w:rsidR="0096742E" w:rsidRPr="00BC7F7D" w:rsidTr="00353C52">
        <w:trPr>
          <w:cantSplit/>
          <w:trHeight w:val="276"/>
        </w:trPr>
        <w:tc>
          <w:tcPr>
            <w:tcW w:w="3393" w:type="dxa"/>
            <w:vAlign w:val="bottom"/>
          </w:tcPr>
          <w:p w:rsidR="0096742E" w:rsidRPr="00BC7F7D" w:rsidRDefault="0096742E" w:rsidP="00E55FA3">
            <w:pPr>
              <w:ind w:left="445"/>
              <w:rPr>
                <w:rFonts w:cs="Times New Roman"/>
                <w:position w:val="-4"/>
                <w:szCs w:val="22"/>
              </w:rPr>
            </w:pPr>
            <w:r w:rsidRPr="00BC7F7D">
              <w:rPr>
                <w:rFonts w:cs="Times New Roman"/>
                <w:position w:val="-4"/>
                <w:szCs w:val="22"/>
              </w:rPr>
              <w:t>Investment in associate</w:t>
            </w:r>
          </w:p>
        </w:tc>
        <w:tc>
          <w:tcPr>
            <w:tcW w:w="630" w:type="dxa"/>
            <w:vAlign w:val="bottom"/>
          </w:tcPr>
          <w:p w:rsidR="0096742E" w:rsidRPr="00BC7F7D" w:rsidRDefault="0096742E" w:rsidP="0096742E">
            <w:pPr>
              <w:jc w:val="center"/>
              <w:rPr>
                <w:rFonts w:cs="Times New Roman"/>
                <w:i/>
                <w:iCs/>
                <w:position w:val="-4"/>
                <w:szCs w:val="22"/>
              </w:rPr>
            </w:pPr>
          </w:p>
        </w:tc>
        <w:tc>
          <w:tcPr>
            <w:tcW w:w="1260" w:type="dxa"/>
            <w:vAlign w:val="bottom"/>
          </w:tcPr>
          <w:p w:rsidR="0096742E" w:rsidRPr="00BC7F7D" w:rsidRDefault="0096742E" w:rsidP="00CD71DA">
            <w:pPr>
              <w:pStyle w:val="acctfourfigures"/>
              <w:tabs>
                <w:tab w:val="clear" w:pos="765"/>
                <w:tab w:val="decimal" w:pos="641"/>
              </w:tabs>
              <w:spacing w:line="240" w:lineRule="atLeast"/>
              <w:ind w:right="11"/>
              <w:rPr>
                <w:rFonts w:cs="Times New Roman"/>
                <w:position w:val="-4"/>
                <w:szCs w:val="22"/>
              </w:rPr>
            </w:pPr>
            <w:r w:rsidRPr="00BC7F7D">
              <w:rPr>
                <w:rFonts w:cs="Times New Roman"/>
                <w:position w:val="-4"/>
                <w:szCs w:val="22"/>
              </w:rPr>
              <w:t>-</w:t>
            </w:r>
          </w:p>
        </w:tc>
        <w:tc>
          <w:tcPr>
            <w:tcW w:w="180" w:type="dxa"/>
            <w:vAlign w:val="bottom"/>
          </w:tcPr>
          <w:p w:rsidR="0096742E" w:rsidRPr="00BC7F7D" w:rsidRDefault="0096742E" w:rsidP="00CD71DA">
            <w:pPr>
              <w:pStyle w:val="acctfourfigures"/>
              <w:tabs>
                <w:tab w:val="decimal" w:pos="472"/>
              </w:tabs>
              <w:spacing w:line="240" w:lineRule="atLeast"/>
              <w:rPr>
                <w:rFonts w:cs="Times New Roman"/>
                <w:position w:val="-4"/>
                <w:szCs w:val="22"/>
              </w:rPr>
            </w:pPr>
          </w:p>
        </w:tc>
        <w:tc>
          <w:tcPr>
            <w:tcW w:w="1091" w:type="dxa"/>
            <w:vAlign w:val="bottom"/>
          </w:tcPr>
          <w:p w:rsidR="0096742E" w:rsidRPr="00BC7F7D" w:rsidRDefault="0096742E" w:rsidP="00353C52">
            <w:pPr>
              <w:pStyle w:val="BodyText"/>
              <w:tabs>
                <w:tab w:val="decimal" w:pos="562"/>
              </w:tabs>
              <w:spacing w:after="0" w:line="240" w:lineRule="atLeast"/>
              <w:ind w:left="-108" w:right="-131"/>
              <w:rPr>
                <w:szCs w:val="22"/>
              </w:rPr>
            </w:pPr>
            <w:r w:rsidRPr="00BC7F7D">
              <w:rPr>
                <w:szCs w:val="22"/>
              </w:rPr>
              <w:t>(81.60)</w:t>
            </w:r>
          </w:p>
        </w:tc>
        <w:tc>
          <w:tcPr>
            <w:tcW w:w="180" w:type="dxa"/>
            <w:vAlign w:val="bottom"/>
          </w:tcPr>
          <w:p w:rsidR="0096742E" w:rsidRPr="00BC7F7D" w:rsidRDefault="0096742E" w:rsidP="00CD71DA">
            <w:pPr>
              <w:pStyle w:val="acctfourfigures"/>
              <w:spacing w:line="240" w:lineRule="atLeast"/>
              <w:rPr>
                <w:rFonts w:cs="Times New Roman"/>
                <w:position w:val="-4"/>
                <w:szCs w:val="22"/>
              </w:rPr>
            </w:pPr>
          </w:p>
        </w:tc>
        <w:tc>
          <w:tcPr>
            <w:tcW w:w="1260" w:type="dxa"/>
            <w:vAlign w:val="bottom"/>
          </w:tcPr>
          <w:p w:rsidR="0096742E" w:rsidRPr="00BC7F7D" w:rsidRDefault="0096742E" w:rsidP="00CD71DA">
            <w:pPr>
              <w:pStyle w:val="acctfourfigures"/>
              <w:tabs>
                <w:tab w:val="clear" w:pos="765"/>
                <w:tab w:val="decimal" w:pos="641"/>
              </w:tabs>
              <w:spacing w:line="240" w:lineRule="atLeast"/>
              <w:ind w:right="11"/>
              <w:rPr>
                <w:rFonts w:cs="Times New Roman"/>
                <w:position w:val="-4"/>
                <w:szCs w:val="22"/>
              </w:rPr>
            </w:pPr>
            <w:r w:rsidRPr="00BC7F7D">
              <w:rPr>
                <w:rFonts w:cs="Times New Roman"/>
                <w:position w:val="-4"/>
                <w:szCs w:val="22"/>
              </w:rPr>
              <w:t>-</w:t>
            </w:r>
          </w:p>
        </w:tc>
        <w:tc>
          <w:tcPr>
            <w:tcW w:w="180" w:type="dxa"/>
            <w:vAlign w:val="bottom"/>
          </w:tcPr>
          <w:p w:rsidR="0096742E" w:rsidRPr="00BC7F7D" w:rsidRDefault="0096742E" w:rsidP="00CD71DA">
            <w:pPr>
              <w:pStyle w:val="acctfourfigures"/>
              <w:tabs>
                <w:tab w:val="decimal" w:pos="472"/>
              </w:tabs>
              <w:spacing w:line="240" w:lineRule="atLeast"/>
              <w:rPr>
                <w:rFonts w:cs="Times New Roman"/>
                <w:position w:val="-4"/>
                <w:szCs w:val="22"/>
              </w:rPr>
            </w:pPr>
          </w:p>
        </w:tc>
        <w:tc>
          <w:tcPr>
            <w:tcW w:w="1080" w:type="dxa"/>
            <w:vAlign w:val="bottom"/>
          </w:tcPr>
          <w:p w:rsidR="0096742E" w:rsidRPr="00BC7F7D" w:rsidRDefault="0096742E" w:rsidP="00CD71DA">
            <w:pPr>
              <w:pStyle w:val="acctfourfigures"/>
              <w:tabs>
                <w:tab w:val="clear" w:pos="765"/>
                <w:tab w:val="decimal" w:pos="528"/>
              </w:tabs>
              <w:spacing w:line="240" w:lineRule="atLeast"/>
              <w:ind w:right="11"/>
              <w:rPr>
                <w:rFonts w:cs="Times New Roman"/>
                <w:position w:val="-4"/>
                <w:szCs w:val="22"/>
                <w:lang w:val="en-US" w:bidi="th-TH"/>
              </w:rPr>
            </w:pPr>
            <w:r w:rsidRPr="00BC7F7D">
              <w:rPr>
                <w:rFonts w:cs="Times New Roman"/>
                <w:position w:val="-4"/>
                <w:szCs w:val="22"/>
                <w:lang w:val="en-US" w:bidi="th-TH"/>
              </w:rPr>
              <w:t>-</w:t>
            </w:r>
          </w:p>
        </w:tc>
      </w:tr>
      <w:tr w:rsidR="0096742E" w:rsidRPr="00BC7F7D" w:rsidTr="00353C52">
        <w:trPr>
          <w:cantSplit/>
          <w:trHeight w:val="276"/>
        </w:trPr>
        <w:tc>
          <w:tcPr>
            <w:tcW w:w="3393" w:type="dxa"/>
            <w:vAlign w:val="bottom"/>
          </w:tcPr>
          <w:p w:rsidR="0096742E" w:rsidRPr="00BC7F7D" w:rsidRDefault="0096742E" w:rsidP="0096742E">
            <w:pPr>
              <w:rPr>
                <w:rFonts w:cs="Times New Roman"/>
                <w:position w:val="-4"/>
                <w:szCs w:val="22"/>
              </w:rPr>
            </w:pPr>
          </w:p>
        </w:tc>
        <w:tc>
          <w:tcPr>
            <w:tcW w:w="630" w:type="dxa"/>
            <w:vAlign w:val="bottom"/>
          </w:tcPr>
          <w:p w:rsidR="0096742E" w:rsidRPr="00BC7F7D" w:rsidRDefault="0096742E" w:rsidP="0096742E">
            <w:pPr>
              <w:jc w:val="center"/>
              <w:rPr>
                <w:rFonts w:cs="Times New Roman"/>
                <w:i/>
                <w:iCs/>
                <w:position w:val="-4"/>
                <w:szCs w:val="22"/>
              </w:rPr>
            </w:pPr>
          </w:p>
        </w:tc>
        <w:tc>
          <w:tcPr>
            <w:tcW w:w="1260" w:type="dxa"/>
            <w:vAlign w:val="bottom"/>
          </w:tcPr>
          <w:p w:rsidR="0096742E" w:rsidRPr="00BC7F7D" w:rsidRDefault="0096742E" w:rsidP="00CD71DA">
            <w:pPr>
              <w:pStyle w:val="acctfourfigures"/>
              <w:tabs>
                <w:tab w:val="clear" w:pos="765"/>
                <w:tab w:val="decimal" w:pos="641"/>
              </w:tabs>
              <w:spacing w:line="240" w:lineRule="atLeast"/>
              <w:ind w:right="11"/>
              <w:rPr>
                <w:rFonts w:cs="Times New Roman"/>
                <w:position w:val="-4"/>
                <w:szCs w:val="22"/>
              </w:rPr>
            </w:pPr>
          </w:p>
        </w:tc>
        <w:tc>
          <w:tcPr>
            <w:tcW w:w="180" w:type="dxa"/>
            <w:vAlign w:val="bottom"/>
          </w:tcPr>
          <w:p w:rsidR="0096742E" w:rsidRPr="00BC7F7D" w:rsidRDefault="0096742E" w:rsidP="00CD71DA">
            <w:pPr>
              <w:pStyle w:val="acctfourfigures"/>
              <w:tabs>
                <w:tab w:val="decimal" w:pos="472"/>
              </w:tabs>
              <w:spacing w:line="240" w:lineRule="atLeast"/>
              <w:rPr>
                <w:rFonts w:cs="Times New Roman"/>
                <w:position w:val="-4"/>
                <w:szCs w:val="22"/>
              </w:rPr>
            </w:pPr>
          </w:p>
        </w:tc>
        <w:tc>
          <w:tcPr>
            <w:tcW w:w="1091" w:type="dxa"/>
            <w:vAlign w:val="bottom"/>
          </w:tcPr>
          <w:p w:rsidR="0096742E" w:rsidRPr="00BC7F7D" w:rsidRDefault="0096742E" w:rsidP="00353C52">
            <w:pPr>
              <w:pStyle w:val="BodyText"/>
              <w:tabs>
                <w:tab w:val="decimal" w:pos="562"/>
              </w:tabs>
              <w:spacing w:after="0" w:line="240" w:lineRule="atLeast"/>
              <w:ind w:left="-108" w:right="-131"/>
              <w:rPr>
                <w:szCs w:val="22"/>
              </w:rPr>
            </w:pPr>
          </w:p>
        </w:tc>
        <w:tc>
          <w:tcPr>
            <w:tcW w:w="180" w:type="dxa"/>
            <w:vAlign w:val="bottom"/>
          </w:tcPr>
          <w:p w:rsidR="0096742E" w:rsidRPr="00BC7F7D" w:rsidRDefault="0096742E" w:rsidP="00CD71DA">
            <w:pPr>
              <w:pStyle w:val="acctfourfigures"/>
              <w:spacing w:line="240" w:lineRule="atLeast"/>
              <w:rPr>
                <w:rFonts w:cs="Times New Roman"/>
                <w:position w:val="-4"/>
                <w:szCs w:val="22"/>
              </w:rPr>
            </w:pPr>
          </w:p>
        </w:tc>
        <w:tc>
          <w:tcPr>
            <w:tcW w:w="1260" w:type="dxa"/>
            <w:vAlign w:val="bottom"/>
          </w:tcPr>
          <w:p w:rsidR="0096742E" w:rsidRPr="00BC7F7D" w:rsidRDefault="0096742E" w:rsidP="00CD71DA">
            <w:pPr>
              <w:pStyle w:val="acctfourfigures"/>
              <w:tabs>
                <w:tab w:val="clear" w:pos="765"/>
                <w:tab w:val="decimal" w:pos="641"/>
              </w:tabs>
              <w:spacing w:line="240" w:lineRule="atLeast"/>
              <w:ind w:right="11"/>
              <w:rPr>
                <w:rFonts w:cs="Times New Roman"/>
                <w:position w:val="-4"/>
                <w:szCs w:val="22"/>
                <w:cs/>
                <w:lang w:bidi="th-TH"/>
              </w:rPr>
            </w:pPr>
          </w:p>
        </w:tc>
        <w:tc>
          <w:tcPr>
            <w:tcW w:w="180" w:type="dxa"/>
            <w:vAlign w:val="bottom"/>
          </w:tcPr>
          <w:p w:rsidR="0096742E" w:rsidRPr="00BC7F7D" w:rsidRDefault="0096742E" w:rsidP="00CD71DA">
            <w:pPr>
              <w:pStyle w:val="acctfourfigures"/>
              <w:spacing w:line="240" w:lineRule="atLeast"/>
              <w:rPr>
                <w:rFonts w:cs="Times New Roman"/>
                <w:position w:val="-4"/>
                <w:szCs w:val="22"/>
              </w:rPr>
            </w:pPr>
          </w:p>
        </w:tc>
        <w:tc>
          <w:tcPr>
            <w:tcW w:w="1080" w:type="dxa"/>
            <w:vAlign w:val="bottom"/>
          </w:tcPr>
          <w:p w:rsidR="0096742E" w:rsidRPr="00BC7F7D" w:rsidRDefault="0096742E" w:rsidP="00CD71DA">
            <w:pPr>
              <w:pStyle w:val="acctfourfigures"/>
              <w:tabs>
                <w:tab w:val="clear" w:pos="765"/>
                <w:tab w:val="decimal" w:pos="528"/>
              </w:tabs>
              <w:spacing w:line="240" w:lineRule="atLeast"/>
              <w:ind w:right="11"/>
              <w:rPr>
                <w:rFonts w:cs="Times New Roman"/>
                <w:position w:val="-4"/>
                <w:szCs w:val="22"/>
                <w:cs/>
                <w:lang w:val="en-US" w:bidi="th-TH"/>
              </w:rPr>
            </w:pPr>
          </w:p>
        </w:tc>
      </w:tr>
      <w:tr w:rsidR="0096742E" w:rsidRPr="00BC7F7D" w:rsidTr="00353C52">
        <w:trPr>
          <w:cantSplit/>
          <w:trHeight w:val="276"/>
        </w:trPr>
        <w:tc>
          <w:tcPr>
            <w:tcW w:w="3393" w:type="dxa"/>
            <w:vAlign w:val="bottom"/>
          </w:tcPr>
          <w:p w:rsidR="0096742E" w:rsidRPr="00BC7F7D" w:rsidRDefault="0096742E" w:rsidP="0096742E">
            <w:pPr>
              <w:rPr>
                <w:rFonts w:cs="Times New Roman"/>
                <w:position w:val="-4"/>
                <w:szCs w:val="22"/>
              </w:rPr>
            </w:pPr>
            <w:r w:rsidRPr="00BC7F7D">
              <w:rPr>
                <w:rFonts w:cs="Times New Roman"/>
                <w:position w:val="-4"/>
                <w:szCs w:val="22"/>
              </w:rPr>
              <w:t>Long-term loans</w:t>
            </w:r>
          </w:p>
        </w:tc>
        <w:tc>
          <w:tcPr>
            <w:tcW w:w="630" w:type="dxa"/>
            <w:vAlign w:val="bottom"/>
          </w:tcPr>
          <w:p w:rsidR="0096742E" w:rsidRPr="00BC7F7D" w:rsidRDefault="0096742E" w:rsidP="0096742E">
            <w:pPr>
              <w:jc w:val="center"/>
              <w:rPr>
                <w:rFonts w:cs="Times New Roman"/>
                <w:i/>
                <w:iCs/>
                <w:position w:val="-4"/>
                <w:szCs w:val="22"/>
              </w:rPr>
            </w:pPr>
          </w:p>
        </w:tc>
        <w:tc>
          <w:tcPr>
            <w:tcW w:w="1260" w:type="dxa"/>
            <w:vAlign w:val="bottom"/>
          </w:tcPr>
          <w:p w:rsidR="0096742E" w:rsidRPr="00BC7F7D" w:rsidRDefault="0096742E" w:rsidP="00CD71DA">
            <w:pPr>
              <w:pStyle w:val="acctfourfigures"/>
              <w:tabs>
                <w:tab w:val="clear" w:pos="765"/>
                <w:tab w:val="decimal" w:pos="641"/>
              </w:tabs>
              <w:spacing w:line="240" w:lineRule="atLeast"/>
              <w:ind w:right="11"/>
              <w:rPr>
                <w:rFonts w:cs="Times New Roman"/>
                <w:position w:val="-4"/>
                <w:szCs w:val="22"/>
              </w:rPr>
            </w:pPr>
          </w:p>
        </w:tc>
        <w:tc>
          <w:tcPr>
            <w:tcW w:w="180" w:type="dxa"/>
            <w:vAlign w:val="bottom"/>
          </w:tcPr>
          <w:p w:rsidR="0096742E" w:rsidRPr="00BC7F7D" w:rsidRDefault="0096742E" w:rsidP="00CD71DA">
            <w:pPr>
              <w:pStyle w:val="acctfourfigures"/>
              <w:tabs>
                <w:tab w:val="decimal" w:pos="472"/>
              </w:tabs>
              <w:spacing w:line="240" w:lineRule="atLeast"/>
              <w:rPr>
                <w:rFonts w:cs="Times New Roman"/>
                <w:position w:val="-4"/>
                <w:szCs w:val="22"/>
              </w:rPr>
            </w:pPr>
          </w:p>
        </w:tc>
        <w:tc>
          <w:tcPr>
            <w:tcW w:w="1091" w:type="dxa"/>
            <w:vAlign w:val="bottom"/>
          </w:tcPr>
          <w:p w:rsidR="0096742E" w:rsidRPr="00BC7F7D" w:rsidRDefault="0096742E" w:rsidP="00353C52">
            <w:pPr>
              <w:pStyle w:val="BodyText"/>
              <w:tabs>
                <w:tab w:val="decimal" w:pos="562"/>
              </w:tabs>
              <w:spacing w:after="0" w:line="240" w:lineRule="atLeast"/>
              <w:ind w:left="-108" w:right="-131"/>
              <w:rPr>
                <w:szCs w:val="22"/>
              </w:rPr>
            </w:pPr>
          </w:p>
        </w:tc>
        <w:tc>
          <w:tcPr>
            <w:tcW w:w="180" w:type="dxa"/>
            <w:vAlign w:val="bottom"/>
          </w:tcPr>
          <w:p w:rsidR="0096742E" w:rsidRPr="00BC7F7D" w:rsidRDefault="0096742E" w:rsidP="00CD71DA">
            <w:pPr>
              <w:pStyle w:val="acctfourfigures"/>
              <w:spacing w:line="240" w:lineRule="atLeast"/>
              <w:rPr>
                <w:rFonts w:cs="Times New Roman"/>
                <w:position w:val="-4"/>
                <w:szCs w:val="22"/>
              </w:rPr>
            </w:pPr>
          </w:p>
        </w:tc>
        <w:tc>
          <w:tcPr>
            <w:tcW w:w="1260" w:type="dxa"/>
            <w:vAlign w:val="bottom"/>
          </w:tcPr>
          <w:p w:rsidR="0096742E" w:rsidRPr="00BC7F7D" w:rsidRDefault="0096742E" w:rsidP="00CD71DA">
            <w:pPr>
              <w:pStyle w:val="acctfourfigures"/>
              <w:tabs>
                <w:tab w:val="clear" w:pos="765"/>
                <w:tab w:val="decimal" w:pos="641"/>
              </w:tabs>
              <w:spacing w:line="240" w:lineRule="atLeast"/>
              <w:ind w:right="11"/>
              <w:rPr>
                <w:rFonts w:cs="Times New Roman"/>
                <w:position w:val="-4"/>
                <w:szCs w:val="22"/>
                <w:cs/>
                <w:lang w:bidi="th-TH"/>
              </w:rPr>
            </w:pPr>
          </w:p>
        </w:tc>
        <w:tc>
          <w:tcPr>
            <w:tcW w:w="180" w:type="dxa"/>
            <w:vAlign w:val="bottom"/>
          </w:tcPr>
          <w:p w:rsidR="0096742E" w:rsidRPr="00BC7F7D" w:rsidRDefault="0096742E" w:rsidP="00CD71DA">
            <w:pPr>
              <w:pStyle w:val="acctfourfigures"/>
              <w:spacing w:line="240" w:lineRule="atLeast"/>
              <w:rPr>
                <w:rFonts w:cs="Times New Roman"/>
                <w:position w:val="-4"/>
                <w:szCs w:val="22"/>
              </w:rPr>
            </w:pPr>
          </w:p>
        </w:tc>
        <w:tc>
          <w:tcPr>
            <w:tcW w:w="1080" w:type="dxa"/>
            <w:vAlign w:val="bottom"/>
          </w:tcPr>
          <w:p w:rsidR="0096742E" w:rsidRPr="00BC7F7D" w:rsidRDefault="0096742E" w:rsidP="00CD71DA">
            <w:pPr>
              <w:pStyle w:val="acctfourfigures"/>
              <w:tabs>
                <w:tab w:val="clear" w:pos="765"/>
                <w:tab w:val="decimal" w:pos="528"/>
              </w:tabs>
              <w:spacing w:line="240" w:lineRule="atLeast"/>
              <w:ind w:right="11"/>
              <w:rPr>
                <w:rFonts w:cs="Times New Roman"/>
                <w:position w:val="-4"/>
                <w:szCs w:val="22"/>
                <w:cs/>
                <w:lang w:val="en-US" w:bidi="th-TH"/>
              </w:rPr>
            </w:pPr>
          </w:p>
        </w:tc>
      </w:tr>
      <w:tr w:rsidR="0096742E" w:rsidRPr="00BC7F7D" w:rsidTr="00353C52">
        <w:trPr>
          <w:cantSplit/>
          <w:trHeight w:val="173"/>
        </w:trPr>
        <w:tc>
          <w:tcPr>
            <w:tcW w:w="3393" w:type="dxa"/>
            <w:vAlign w:val="bottom"/>
          </w:tcPr>
          <w:p w:rsidR="0096742E" w:rsidRPr="00BC7F7D" w:rsidRDefault="008E2269" w:rsidP="00B61E33">
            <w:pPr>
              <w:ind w:left="445"/>
              <w:rPr>
                <w:rFonts w:cs="Times New Roman"/>
                <w:position w:val="-4"/>
                <w:szCs w:val="22"/>
              </w:rPr>
            </w:pPr>
            <w:r>
              <w:rPr>
                <w:rFonts w:cs="Times New Roman"/>
                <w:position w:val="-4"/>
                <w:szCs w:val="22"/>
              </w:rPr>
              <w:t>Loans to associate</w:t>
            </w:r>
          </w:p>
        </w:tc>
        <w:tc>
          <w:tcPr>
            <w:tcW w:w="630" w:type="dxa"/>
            <w:vAlign w:val="bottom"/>
          </w:tcPr>
          <w:p w:rsidR="0096742E" w:rsidRPr="00BC7F7D" w:rsidRDefault="0096742E" w:rsidP="00BC7F7D">
            <w:pPr>
              <w:jc w:val="center"/>
              <w:rPr>
                <w:rFonts w:cs="Times New Roman"/>
                <w:i/>
                <w:iCs/>
                <w:position w:val="-4"/>
                <w:szCs w:val="22"/>
              </w:rPr>
            </w:pPr>
            <w:r w:rsidRPr="00BC7F7D">
              <w:rPr>
                <w:rFonts w:cs="Times New Roman"/>
                <w:i/>
                <w:iCs/>
                <w:position w:val="-4"/>
                <w:szCs w:val="22"/>
              </w:rPr>
              <w:t>4</w:t>
            </w:r>
          </w:p>
        </w:tc>
        <w:tc>
          <w:tcPr>
            <w:tcW w:w="1260" w:type="dxa"/>
            <w:vAlign w:val="bottom"/>
          </w:tcPr>
          <w:p w:rsidR="0096742E" w:rsidRPr="00BC7F7D" w:rsidRDefault="0096742E" w:rsidP="00CD71DA">
            <w:pPr>
              <w:pStyle w:val="acctfourfigures"/>
              <w:tabs>
                <w:tab w:val="clear" w:pos="765"/>
                <w:tab w:val="decimal" w:pos="641"/>
              </w:tabs>
              <w:spacing w:line="240" w:lineRule="atLeast"/>
              <w:ind w:right="11"/>
              <w:rPr>
                <w:rFonts w:cs="Times New Roman"/>
                <w:position w:val="-4"/>
                <w:szCs w:val="22"/>
              </w:rPr>
            </w:pPr>
            <w:r w:rsidRPr="00BC7F7D">
              <w:rPr>
                <w:rFonts w:cs="Times New Roman"/>
                <w:position w:val="-4"/>
                <w:szCs w:val="22"/>
              </w:rPr>
              <w:t>8.23</w:t>
            </w:r>
          </w:p>
        </w:tc>
        <w:tc>
          <w:tcPr>
            <w:tcW w:w="180" w:type="dxa"/>
            <w:vAlign w:val="bottom"/>
          </w:tcPr>
          <w:p w:rsidR="0096742E" w:rsidRPr="00BC7F7D" w:rsidRDefault="0096742E" w:rsidP="00CD71DA">
            <w:pPr>
              <w:rPr>
                <w:rFonts w:cs="Times New Roman"/>
                <w:position w:val="-4"/>
                <w:szCs w:val="22"/>
              </w:rPr>
            </w:pPr>
          </w:p>
        </w:tc>
        <w:tc>
          <w:tcPr>
            <w:tcW w:w="1091" w:type="dxa"/>
            <w:vAlign w:val="bottom"/>
          </w:tcPr>
          <w:p w:rsidR="0096742E" w:rsidRPr="00BC7F7D" w:rsidRDefault="0096742E" w:rsidP="00353C52">
            <w:pPr>
              <w:pStyle w:val="BodyText"/>
              <w:tabs>
                <w:tab w:val="decimal" w:pos="562"/>
              </w:tabs>
              <w:spacing w:after="0" w:line="240" w:lineRule="atLeast"/>
              <w:ind w:left="-108" w:right="-131"/>
              <w:rPr>
                <w:szCs w:val="22"/>
              </w:rPr>
            </w:pPr>
            <w:r w:rsidRPr="00BC7F7D">
              <w:rPr>
                <w:szCs w:val="22"/>
              </w:rPr>
              <w:t>12.36</w:t>
            </w:r>
          </w:p>
        </w:tc>
        <w:tc>
          <w:tcPr>
            <w:tcW w:w="180" w:type="dxa"/>
            <w:vAlign w:val="bottom"/>
          </w:tcPr>
          <w:p w:rsidR="0096742E" w:rsidRPr="00BC7F7D" w:rsidRDefault="0096742E" w:rsidP="00CD71DA">
            <w:pPr>
              <w:rPr>
                <w:rFonts w:cs="Times New Roman"/>
                <w:position w:val="-4"/>
                <w:szCs w:val="22"/>
              </w:rPr>
            </w:pPr>
          </w:p>
        </w:tc>
        <w:tc>
          <w:tcPr>
            <w:tcW w:w="1260" w:type="dxa"/>
            <w:vAlign w:val="bottom"/>
          </w:tcPr>
          <w:p w:rsidR="0096742E" w:rsidRPr="00BC7F7D" w:rsidRDefault="0096742E" w:rsidP="00CD71DA">
            <w:pPr>
              <w:pStyle w:val="acctfourfigures"/>
              <w:tabs>
                <w:tab w:val="clear" w:pos="765"/>
                <w:tab w:val="decimal" w:pos="641"/>
              </w:tabs>
              <w:spacing w:line="240" w:lineRule="atLeast"/>
              <w:ind w:right="11"/>
              <w:rPr>
                <w:rFonts w:cs="Times New Roman"/>
                <w:position w:val="-4"/>
                <w:szCs w:val="22"/>
              </w:rPr>
            </w:pPr>
            <w:r w:rsidRPr="00BC7F7D">
              <w:rPr>
                <w:rFonts w:cs="Times New Roman"/>
                <w:position w:val="-4"/>
                <w:szCs w:val="22"/>
              </w:rPr>
              <w:t>-</w:t>
            </w:r>
          </w:p>
        </w:tc>
        <w:tc>
          <w:tcPr>
            <w:tcW w:w="180" w:type="dxa"/>
            <w:vAlign w:val="bottom"/>
          </w:tcPr>
          <w:p w:rsidR="0096742E" w:rsidRPr="00BC7F7D" w:rsidRDefault="0096742E" w:rsidP="00CD71DA">
            <w:pPr>
              <w:rPr>
                <w:rFonts w:cs="Times New Roman"/>
                <w:position w:val="-4"/>
                <w:szCs w:val="22"/>
              </w:rPr>
            </w:pPr>
          </w:p>
        </w:tc>
        <w:tc>
          <w:tcPr>
            <w:tcW w:w="1080" w:type="dxa"/>
            <w:vAlign w:val="bottom"/>
          </w:tcPr>
          <w:p w:rsidR="0096742E" w:rsidRPr="00BC7F7D" w:rsidRDefault="0096742E" w:rsidP="00CD71DA">
            <w:pPr>
              <w:pStyle w:val="acctfourfigures"/>
              <w:tabs>
                <w:tab w:val="clear" w:pos="765"/>
                <w:tab w:val="decimal" w:pos="528"/>
              </w:tabs>
              <w:spacing w:line="240" w:lineRule="atLeast"/>
              <w:ind w:right="11"/>
              <w:rPr>
                <w:rFonts w:cs="Times New Roman"/>
                <w:position w:val="-4"/>
                <w:szCs w:val="22"/>
                <w:lang w:val="en-US" w:bidi="th-TH"/>
              </w:rPr>
            </w:pPr>
            <w:r w:rsidRPr="00BC7F7D">
              <w:rPr>
                <w:rFonts w:cs="Times New Roman"/>
                <w:position w:val="-4"/>
                <w:szCs w:val="22"/>
                <w:lang w:val="en-US" w:bidi="th-TH"/>
              </w:rPr>
              <w:t>-</w:t>
            </w:r>
          </w:p>
        </w:tc>
      </w:tr>
      <w:tr w:rsidR="00BC7F7D" w:rsidRPr="00BC7F7D" w:rsidTr="00353C52">
        <w:trPr>
          <w:cantSplit/>
          <w:trHeight w:val="321"/>
        </w:trPr>
        <w:tc>
          <w:tcPr>
            <w:tcW w:w="3393" w:type="dxa"/>
            <w:vAlign w:val="bottom"/>
          </w:tcPr>
          <w:p w:rsidR="00BC7F7D" w:rsidRPr="00BC7F7D" w:rsidRDefault="00BC7F7D" w:rsidP="008E2269">
            <w:pPr>
              <w:pStyle w:val="ListParagraph"/>
              <w:ind w:left="254" w:hanging="254"/>
              <w:rPr>
                <w:rFonts w:cs="Times New Roman"/>
                <w:position w:val="-4"/>
                <w:szCs w:val="22"/>
              </w:rPr>
            </w:pPr>
            <w:r w:rsidRPr="00BC7F7D">
              <w:rPr>
                <w:rFonts w:cs="Times New Roman"/>
                <w:position w:val="-4"/>
                <w:szCs w:val="22"/>
              </w:rPr>
              <w:t>(</w:t>
            </w:r>
            <w:r w:rsidR="008E2269">
              <w:rPr>
                <w:rFonts w:cs="Times New Roman"/>
                <w:position w:val="-4"/>
                <w:szCs w:val="22"/>
                <w:lang w:val="en-US" w:bidi="th-TH"/>
              </w:rPr>
              <w:t>B</w:t>
            </w:r>
            <w:r w:rsidR="00832F39">
              <w:rPr>
                <w:rFonts w:cs="Times New Roman"/>
                <w:position w:val="-4"/>
                <w:szCs w:val="22"/>
                <w:lang w:val="en-US" w:bidi="th-TH"/>
              </w:rPr>
              <w:t>ad debt and doubtful debt expense</w:t>
            </w:r>
            <w:r w:rsidRPr="00BC7F7D">
              <w:rPr>
                <w:rFonts w:cs="Times New Roman"/>
                <w:position w:val="-4"/>
                <w:szCs w:val="22"/>
              </w:rPr>
              <w:t xml:space="preserve"> included in administrative expenses)</w:t>
            </w:r>
          </w:p>
        </w:tc>
        <w:tc>
          <w:tcPr>
            <w:tcW w:w="630" w:type="dxa"/>
            <w:vAlign w:val="bottom"/>
          </w:tcPr>
          <w:p w:rsidR="00BC7F7D" w:rsidRPr="00BC7F7D" w:rsidRDefault="00BC7F7D" w:rsidP="0096742E">
            <w:pPr>
              <w:jc w:val="center"/>
              <w:rPr>
                <w:rFonts w:cs="Times New Roman"/>
                <w:i/>
                <w:iCs/>
                <w:position w:val="-4"/>
                <w:szCs w:val="22"/>
              </w:rPr>
            </w:pPr>
          </w:p>
        </w:tc>
        <w:tc>
          <w:tcPr>
            <w:tcW w:w="1260" w:type="dxa"/>
            <w:vAlign w:val="bottom"/>
          </w:tcPr>
          <w:p w:rsidR="00BC7F7D" w:rsidRPr="00BC7F7D" w:rsidRDefault="00BC7F7D" w:rsidP="00CD71DA">
            <w:pPr>
              <w:pStyle w:val="acctfourfigures"/>
              <w:tabs>
                <w:tab w:val="clear" w:pos="765"/>
                <w:tab w:val="decimal" w:pos="641"/>
              </w:tabs>
              <w:spacing w:line="240" w:lineRule="atLeast"/>
              <w:ind w:right="11"/>
              <w:rPr>
                <w:rFonts w:cs="Times New Roman"/>
                <w:position w:val="-4"/>
                <w:szCs w:val="22"/>
              </w:rPr>
            </w:pPr>
          </w:p>
        </w:tc>
        <w:tc>
          <w:tcPr>
            <w:tcW w:w="180" w:type="dxa"/>
            <w:vAlign w:val="bottom"/>
          </w:tcPr>
          <w:p w:rsidR="00BC7F7D" w:rsidRPr="00BC7F7D" w:rsidRDefault="00BC7F7D" w:rsidP="00CD71DA">
            <w:pPr>
              <w:pStyle w:val="acctfourfigures"/>
              <w:tabs>
                <w:tab w:val="decimal" w:pos="472"/>
              </w:tabs>
              <w:spacing w:line="240" w:lineRule="atLeast"/>
              <w:rPr>
                <w:rFonts w:cs="Times New Roman"/>
                <w:position w:val="-4"/>
                <w:szCs w:val="22"/>
              </w:rPr>
            </w:pPr>
          </w:p>
        </w:tc>
        <w:tc>
          <w:tcPr>
            <w:tcW w:w="1091" w:type="dxa"/>
            <w:vAlign w:val="bottom"/>
          </w:tcPr>
          <w:p w:rsidR="00BC7F7D" w:rsidRPr="00BC7F7D" w:rsidRDefault="00BC7F7D" w:rsidP="00CD71DA">
            <w:pPr>
              <w:pStyle w:val="BodyText"/>
              <w:tabs>
                <w:tab w:val="decimal" w:pos="731"/>
              </w:tabs>
              <w:spacing w:after="0" w:line="240" w:lineRule="atLeast"/>
              <w:ind w:left="-108" w:right="-131"/>
              <w:rPr>
                <w:szCs w:val="22"/>
              </w:rPr>
            </w:pPr>
          </w:p>
        </w:tc>
        <w:tc>
          <w:tcPr>
            <w:tcW w:w="180" w:type="dxa"/>
            <w:vAlign w:val="bottom"/>
          </w:tcPr>
          <w:p w:rsidR="00BC7F7D" w:rsidRPr="00BC7F7D" w:rsidRDefault="00BC7F7D" w:rsidP="00CD71DA">
            <w:pPr>
              <w:pStyle w:val="acctfourfigures"/>
              <w:spacing w:line="240" w:lineRule="atLeast"/>
              <w:rPr>
                <w:rFonts w:cs="Times New Roman"/>
                <w:position w:val="-4"/>
                <w:szCs w:val="22"/>
              </w:rPr>
            </w:pPr>
          </w:p>
        </w:tc>
        <w:tc>
          <w:tcPr>
            <w:tcW w:w="1260" w:type="dxa"/>
            <w:vAlign w:val="bottom"/>
          </w:tcPr>
          <w:p w:rsidR="00BC7F7D" w:rsidRPr="00BC7F7D" w:rsidRDefault="00BC7F7D" w:rsidP="00CD71DA">
            <w:pPr>
              <w:pStyle w:val="acctfourfigures"/>
              <w:tabs>
                <w:tab w:val="clear" w:pos="765"/>
                <w:tab w:val="decimal" w:pos="641"/>
              </w:tabs>
              <w:spacing w:line="240" w:lineRule="atLeast"/>
              <w:ind w:right="11"/>
              <w:rPr>
                <w:rFonts w:cs="Times New Roman"/>
                <w:position w:val="-4"/>
                <w:szCs w:val="22"/>
              </w:rPr>
            </w:pPr>
          </w:p>
        </w:tc>
        <w:tc>
          <w:tcPr>
            <w:tcW w:w="180" w:type="dxa"/>
            <w:vAlign w:val="bottom"/>
          </w:tcPr>
          <w:p w:rsidR="00BC7F7D" w:rsidRPr="00BC7F7D" w:rsidRDefault="00BC7F7D" w:rsidP="00CD71DA">
            <w:pPr>
              <w:pStyle w:val="acctfourfigures"/>
              <w:tabs>
                <w:tab w:val="decimal" w:pos="472"/>
              </w:tabs>
              <w:spacing w:line="240" w:lineRule="atLeast"/>
              <w:rPr>
                <w:rFonts w:cs="Times New Roman"/>
                <w:position w:val="-4"/>
                <w:szCs w:val="22"/>
              </w:rPr>
            </w:pPr>
          </w:p>
        </w:tc>
        <w:tc>
          <w:tcPr>
            <w:tcW w:w="1080" w:type="dxa"/>
            <w:vAlign w:val="bottom"/>
          </w:tcPr>
          <w:p w:rsidR="00BC7F7D" w:rsidRPr="00BC7F7D" w:rsidRDefault="00BC7F7D" w:rsidP="00CD71DA">
            <w:pPr>
              <w:pStyle w:val="acctfourfigures"/>
              <w:tabs>
                <w:tab w:val="clear" w:pos="765"/>
                <w:tab w:val="decimal" w:pos="528"/>
              </w:tabs>
              <w:spacing w:line="240" w:lineRule="atLeast"/>
              <w:ind w:right="11"/>
              <w:rPr>
                <w:rFonts w:cs="Times New Roman"/>
                <w:position w:val="-4"/>
                <w:szCs w:val="22"/>
                <w:lang w:val="en-US" w:bidi="th-TH"/>
              </w:rPr>
            </w:pPr>
          </w:p>
        </w:tc>
      </w:tr>
    </w:tbl>
    <w:p w:rsidR="000F6E15" w:rsidRPr="00BC3372" w:rsidRDefault="000F6E15" w:rsidP="000F6E15">
      <w:pPr>
        <w:pStyle w:val="block"/>
        <w:tabs>
          <w:tab w:val="left" w:pos="404"/>
        </w:tabs>
        <w:spacing w:after="0" w:line="240" w:lineRule="atLeast"/>
        <w:ind w:left="0" w:right="-104"/>
        <w:rPr>
          <w:bCs/>
          <w:szCs w:val="22"/>
          <w:lang w:bidi="th-TH"/>
        </w:rPr>
      </w:pPr>
    </w:p>
    <w:p w:rsidR="000F6E15" w:rsidRPr="00E41EC2" w:rsidRDefault="000F6E15" w:rsidP="000F6E15">
      <w:pPr>
        <w:tabs>
          <w:tab w:val="right" w:pos="5220"/>
          <w:tab w:val="right" w:pos="5940"/>
          <w:tab w:val="left" w:pos="6210"/>
          <w:tab w:val="right" w:pos="7200"/>
          <w:tab w:val="left" w:pos="7650"/>
          <w:tab w:val="right" w:pos="8460"/>
        </w:tabs>
        <w:spacing w:line="240" w:lineRule="atLeast"/>
        <w:ind w:left="540" w:right="-117"/>
        <w:jc w:val="both"/>
        <w:rPr>
          <w:rFonts w:cs="Times New Roman"/>
          <w:i/>
          <w:iCs/>
          <w:szCs w:val="22"/>
        </w:rPr>
      </w:pPr>
    </w:p>
    <w:p w:rsidR="000F6E15" w:rsidRPr="00E41EC2" w:rsidRDefault="000F6E15" w:rsidP="000F6E15">
      <w:pPr>
        <w:tabs>
          <w:tab w:val="right" w:pos="5220"/>
          <w:tab w:val="right" w:pos="5940"/>
          <w:tab w:val="left" w:pos="6210"/>
          <w:tab w:val="right" w:pos="7200"/>
          <w:tab w:val="left" w:pos="7650"/>
          <w:tab w:val="right" w:pos="8460"/>
        </w:tabs>
        <w:spacing w:line="240" w:lineRule="atLeast"/>
        <w:ind w:left="900" w:right="-117" w:hanging="360"/>
        <w:jc w:val="both"/>
        <w:rPr>
          <w:rFonts w:cs="Times New Roman"/>
          <w:i/>
          <w:iCs/>
          <w:szCs w:val="22"/>
        </w:rPr>
      </w:pPr>
    </w:p>
    <w:p w:rsidR="000F6E15" w:rsidRDefault="000F6E15" w:rsidP="000F6E15">
      <w:pPr>
        <w:pStyle w:val="block"/>
        <w:spacing w:after="0" w:line="240" w:lineRule="atLeast"/>
        <w:ind w:left="0" w:right="-104"/>
        <w:jc w:val="center"/>
        <w:rPr>
          <w:bCs/>
          <w:szCs w:val="22"/>
          <w:lang w:val="en-US" w:bidi="th-TH"/>
        </w:rPr>
      </w:pPr>
    </w:p>
    <w:p w:rsidR="00500EED" w:rsidRPr="00500EED" w:rsidRDefault="00500EED" w:rsidP="00500EED">
      <w:pPr>
        <w:rPr>
          <w:rFonts w:ascii="Angsana New" w:hAnsi="Angsana New"/>
          <w:sz w:val="30"/>
          <w:szCs w:val="30"/>
        </w:rPr>
      </w:pPr>
    </w:p>
    <w:p w:rsidR="009E625D" w:rsidRPr="008A746C" w:rsidRDefault="009E625D" w:rsidP="00171DC5">
      <w:pPr>
        <w:pStyle w:val="block"/>
        <w:spacing w:after="0" w:line="240" w:lineRule="atLeast"/>
        <w:ind w:left="550" w:right="-27"/>
        <w:jc w:val="thaiDistribute"/>
        <w:rPr>
          <w:bCs/>
          <w:szCs w:val="22"/>
          <w:lang w:val="en-US"/>
        </w:rPr>
        <w:sectPr w:rsidR="009E625D" w:rsidRPr="008A746C" w:rsidSect="00DF2828">
          <w:headerReference w:type="default" r:id="rId8"/>
          <w:footerReference w:type="default" r:id="rId9"/>
          <w:footnotePr>
            <w:numRestart w:val="eachSect"/>
          </w:footnotePr>
          <w:pgSz w:w="11907" w:h="16840"/>
          <w:pgMar w:top="691" w:right="1152" w:bottom="576" w:left="1152" w:header="720" w:footer="648" w:gutter="0"/>
          <w:pgNumType w:start="17"/>
          <w:cols w:space="720"/>
          <w:docGrid w:linePitch="299"/>
        </w:sectPr>
      </w:pPr>
    </w:p>
    <w:p w:rsidR="000C799C" w:rsidRPr="008A746C" w:rsidRDefault="00C13932" w:rsidP="005F06A9">
      <w:pPr>
        <w:spacing w:line="240" w:lineRule="atLeast"/>
        <w:jc w:val="both"/>
        <w:rPr>
          <w:rFonts w:cs="Times New Roman"/>
          <w:szCs w:val="22"/>
          <w:lang w:val="en-US"/>
        </w:rPr>
      </w:pPr>
      <w:r w:rsidRPr="00C13932">
        <w:rPr>
          <w:rFonts w:cs="Times New Roman"/>
          <w:szCs w:val="22"/>
          <w:lang w:val="en-US"/>
        </w:rPr>
        <w:t>Investments in associates and joint venture</w:t>
      </w:r>
      <w:r w:rsidRPr="0028787C">
        <w:rPr>
          <w:rFonts w:cs="Times New Roman"/>
          <w:b/>
          <w:bCs/>
          <w:szCs w:val="22"/>
          <w:lang w:val="en-US"/>
        </w:rPr>
        <w:t xml:space="preserve"> </w:t>
      </w:r>
      <w:r w:rsidR="000C799C" w:rsidRPr="008A746C">
        <w:rPr>
          <w:rFonts w:cs="Times New Roman"/>
          <w:bCs/>
          <w:szCs w:val="22"/>
          <w:lang w:val="en-US"/>
        </w:rPr>
        <w:t xml:space="preserve">as at </w:t>
      </w:r>
      <w:r w:rsidR="00286C98">
        <w:rPr>
          <w:rFonts w:cs="Times New Roman"/>
          <w:bCs/>
          <w:szCs w:val="22"/>
          <w:lang w:val="en-US"/>
        </w:rPr>
        <w:t xml:space="preserve">30 September 2017 and </w:t>
      </w:r>
      <w:r w:rsidR="000C799C" w:rsidRPr="008A746C">
        <w:rPr>
          <w:rFonts w:cs="Times New Roman"/>
          <w:bCs/>
          <w:szCs w:val="22"/>
          <w:lang w:val="en-US"/>
        </w:rPr>
        <w:t>31 December</w:t>
      </w:r>
      <w:r w:rsidR="00286C98">
        <w:rPr>
          <w:rFonts w:cs="Times New Roman"/>
          <w:bCs/>
          <w:szCs w:val="22"/>
          <w:lang w:val="en-US"/>
        </w:rPr>
        <w:t xml:space="preserve"> 2016</w:t>
      </w:r>
      <w:r w:rsidR="000C799C" w:rsidRPr="008A746C">
        <w:rPr>
          <w:rFonts w:cs="Times New Roman"/>
          <w:bCs/>
          <w:szCs w:val="22"/>
          <w:lang w:val="en-US"/>
        </w:rPr>
        <w:t xml:space="preserve">, and dividend income for the </w:t>
      </w:r>
      <w:r w:rsidR="00832F39">
        <w:rPr>
          <w:rFonts w:cs="Times New Roman"/>
          <w:bCs/>
          <w:szCs w:val="22"/>
          <w:lang w:val="en-US"/>
        </w:rPr>
        <w:t>period from 1 January 2017 to</w:t>
      </w:r>
      <w:r w:rsidR="000C799C" w:rsidRPr="008A746C">
        <w:rPr>
          <w:rFonts w:cs="Times New Roman"/>
          <w:bCs/>
          <w:szCs w:val="22"/>
          <w:lang w:val="en-US"/>
        </w:rPr>
        <w:t xml:space="preserve"> </w:t>
      </w:r>
      <w:r w:rsidR="00286C98">
        <w:rPr>
          <w:rFonts w:cs="Times New Roman"/>
          <w:bCs/>
          <w:szCs w:val="22"/>
          <w:lang w:val="en-US"/>
        </w:rPr>
        <w:t xml:space="preserve">30 September 2017 and </w:t>
      </w:r>
      <w:r w:rsidR="005F06A9">
        <w:rPr>
          <w:rFonts w:cs="Times New Roman"/>
          <w:bCs/>
          <w:szCs w:val="22"/>
          <w:lang w:val="en-US"/>
        </w:rPr>
        <w:t>for</w:t>
      </w:r>
      <w:r w:rsidR="005F06A9" w:rsidRPr="00C74A3A">
        <w:rPr>
          <w:rFonts w:cs="Cordia New" w:hint="cs"/>
          <w:bCs/>
          <w:szCs w:val="28"/>
          <w:cs/>
          <w:lang w:val="en-US" w:bidi="th-TH"/>
        </w:rPr>
        <w:t xml:space="preserve"> </w:t>
      </w:r>
      <w:r w:rsidR="007147B0">
        <w:rPr>
          <w:rFonts w:cs="Times New Roman"/>
          <w:bCs/>
          <w:szCs w:val="22"/>
          <w:lang w:val="en-US"/>
        </w:rPr>
        <w:t xml:space="preserve">the year ended 31 December </w:t>
      </w:r>
      <w:r w:rsidR="00286C98">
        <w:rPr>
          <w:rFonts w:cs="Times New Roman"/>
          <w:bCs/>
          <w:szCs w:val="22"/>
          <w:lang w:val="en-US"/>
        </w:rPr>
        <w:t xml:space="preserve">2016 </w:t>
      </w:r>
      <w:r w:rsidR="000C799C" w:rsidRPr="008A746C">
        <w:rPr>
          <w:rFonts w:cs="Times New Roman"/>
          <w:szCs w:val="22"/>
          <w:lang w:val="en-US"/>
        </w:rPr>
        <w:t>were as follows:</w:t>
      </w:r>
    </w:p>
    <w:tbl>
      <w:tblPr>
        <w:tblW w:w="15581" w:type="dxa"/>
        <w:tblInd w:w="-371" w:type="dxa"/>
        <w:tblLayout w:type="fixed"/>
        <w:tblCellMar>
          <w:left w:w="79" w:type="dxa"/>
          <w:right w:w="79" w:type="dxa"/>
        </w:tblCellMar>
        <w:tblLook w:val="0000" w:firstRow="0" w:lastRow="0" w:firstColumn="0" w:lastColumn="0" w:noHBand="0" w:noVBand="0"/>
      </w:tblPr>
      <w:tblGrid>
        <w:gridCol w:w="2258"/>
        <w:gridCol w:w="620"/>
        <w:gridCol w:w="1829"/>
        <w:gridCol w:w="1035"/>
        <w:gridCol w:w="889"/>
        <w:gridCol w:w="178"/>
        <w:gridCol w:w="790"/>
        <w:gridCol w:w="878"/>
        <w:gridCol w:w="204"/>
        <w:gridCol w:w="18"/>
        <w:gridCol w:w="877"/>
        <w:gridCol w:w="181"/>
        <w:gridCol w:w="775"/>
        <w:gridCol w:w="13"/>
        <w:gridCol w:w="166"/>
        <w:gridCol w:w="12"/>
        <w:gridCol w:w="799"/>
        <w:gridCol w:w="10"/>
        <w:gridCol w:w="187"/>
        <w:gridCol w:w="13"/>
        <w:gridCol w:w="769"/>
        <w:gridCol w:w="23"/>
        <w:gridCol w:w="156"/>
        <w:gridCol w:w="22"/>
        <w:gridCol w:w="842"/>
        <w:gridCol w:w="179"/>
        <w:gridCol w:w="834"/>
        <w:gridCol w:w="18"/>
        <w:gridCol w:w="166"/>
        <w:gridCol w:w="12"/>
        <w:gridCol w:w="813"/>
        <w:gridCol w:w="15"/>
      </w:tblGrid>
      <w:tr w:rsidR="00C13932" w:rsidRPr="0028787C" w:rsidDel="00685444" w:rsidTr="00F15F9E">
        <w:trPr>
          <w:cantSplit/>
          <w:tblHeader/>
        </w:trPr>
        <w:tc>
          <w:tcPr>
            <w:tcW w:w="2258" w:type="dxa"/>
          </w:tcPr>
          <w:p w:rsidR="00C13932" w:rsidRPr="0028787C" w:rsidRDefault="00C13932" w:rsidP="002A7375">
            <w:pPr>
              <w:pStyle w:val="acctfourfigures"/>
              <w:spacing w:line="240" w:lineRule="atLeast"/>
              <w:jc w:val="center"/>
              <w:rPr>
                <w:rFonts w:cs="Times New Roman"/>
                <w:sz w:val="18"/>
                <w:szCs w:val="18"/>
                <w:lang w:val="en-US"/>
              </w:rPr>
            </w:pPr>
          </w:p>
        </w:tc>
        <w:tc>
          <w:tcPr>
            <w:tcW w:w="620" w:type="dxa"/>
          </w:tcPr>
          <w:p w:rsidR="00C13932" w:rsidRPr="0028787C" w:rsidRDefault="00C13932" w:rsidP="002A7375">
            <w:pPr>
              <w:pStyle w:val="acctfourfigures"/>
              <w:spacing w:line="240" w:lineRule="atLeast"/>
              <w:jc w:val="center"/>
              <w:rPr>
                <w:rFonts w:cs="Times New Roman"/>
                <w:sz w:val="18"/>
                <w:szCs w:val="18"/>
                <w:lang w:val="en-US" w:bidi="th-TH"/>
              </w:rPr>
            </w:pPr>
          </w:p>
        </w:tc>
        <w:tc>
          <w:tcPr>
            <w:tcW w:w="1829" w:type="dxa"/>
          </w:tcPr>
          <w:p w:rsidR="00C13932" w:rsidRPr="0028787C" w:rsidRDefault="00C13932" w:rsidP="002A7375">
            <w:pPr>
              <w:pStyle w:val="acctfourfigures"/>
              <w:spacing w:line="240" w:lineRule="atLeast"/>
              <w:jc w:val="center"/>
              <w:rPr>
                <w:rFonts w:cs="Times New Roman"/>
                <w:sz w:val="18"/>
                <w:szCs w:val="18"/>
                <w:lang w:val="en-US" w:bidi="th-TH"/>
              </w:rPr>
            </w:pPr>
          </w:p>
        </w:tc>
        <w:tc>
          <w:tcPr>
            <w:tcW w:w="1035" w:type="dxa"/>
          </w:tcPr>
          <w:p w:rsidR="00C13932" w:rsidRPr="0028787C" w:rsidRDefault="00C13932" w:rsidP="002A7375">
            <w:pPr>
              <w:pStyle w:val="acctfourfigures"/>
              <w:spacing w:line="240" w:lineRule="atLeast"/>
              <w:jc w:val="center"/>
              <w:rPr>
                <w:rFonts w:cs="Times New Roman"/>
                <w:sz w:val="18"/>
                <w:szCs w:val="18"/>
                <w:lang w:val="en-US"/>
              </w:rPr>
            </w:pPr>
          </w:p>
        </w:tc>
        <w:tc>
          <w:tcPr>
            <w:tcW w:w="9839" w:type="dxa"/>
            <w:gridSpan w:val="28"/>
          </w:tcPr>
          <w:p w:rsidR="00C13932" w:rsidRPr="0028787C" w:rsidRDefault="00C13932" w:rsidP="002A7375">
            <w:pPr>
              <w:pStyle w:val="acctfourfigures"/>
              <w:spacing w:line="240" w:lineRule="atLeast"/>
              <w:jc w:val="center"/>
              <w:rPr>
                <w:rFonts w:cs="Times New Roman"/>
                <w:b/>
                <w:bCs/>
                <w:sz w:val="18"/>
                <w:szCs w:val="18"/>
                <w:lang w:bidi="th-TH"/>
              </w:rPr>
            </w:pPr>
            <w:r w:rsidRPr="0028787C">
              <w:rPr>
                <w:rFonts w:cs="Times New Roman"/>
                <w:b/>
                <w:bCs/>
                <w:sz w:val="18"/>
                <w:szCs w:val="18"/>
                <w:lang w:bidi="th-TH"/>
              </w:rPr>
              <w:t>Consolidated financial statements</w:t>
            </w:r>
          </w:p>
        </w:tc>
      </w:tr>
      <w:tr w:rsidR="00C13932" w:rsidRPr="0028787C" w:rsidTr="00F15F9E">
        <w:trPr>
          <w:gridAfter w:val="1"/>
          <w:wAfter w:w="15" w:type="dxa"/>
          <w:cantSplit/>
          <w:tblHeader/>
        </w:trPr>
        <w:tc>
          <w:tcPr>
            <w:tcW w:w="2258" w:type="dxa"/>
          </w:tcPr>
          <w:p w:rsidR="00C13932" w:rsidRPr="0028787C" w:rsidRDefault="00C13932" w:rsidP="002A7375">
            <w:pPr>
              <w:pStyle w:val="acctfourfigures"/>
              <w:tabs>
                <w:tab w:val="clear" w:pos="765"/>
              </w:tabs>
              <w:spacing w:line="240" w:lineRule="atLeast"/>
              <w:jc w:val="center"/>
              <w:rPr>
                <w:rFonts w:cs="Times New Roman"/>
                <w:sz w:val="18"/>
                <w:szCs w:val="18"/>
                <w:lang w:bidi="th-TH"/>
              </w:rPr>
            </w:pPr>
          </w:p>
          <w:p w:rsidR="00C13932" w:rsidRPr="0028787C" w:rsidRDefault="00C13932" w:rsidP="002A7375">
            <w:pPr>
              <w:pStyle w:val="acctfourfigures"/>
              <w:tabs>
                <w:tab w:val="clear" w:pos="765"/>
              </w:tabs>
              <w:spacing w:line="240" w:lineRule="atLeast"/>
              <w:jc w:val="center"/>
              <w:rPr>
                <w:rFonts w:cs="Times New Roman"/>
                <w:sz w:val="18"/>
                <w:szCs w:val="18"/>
                <w:lang w:bidi="th-TH"/>
              </w:rPr>
            </w:pPr>
          </w:p>
          <w:p w:rsidR="00C13932" w:rsidRPr="0028787C" w:rsidRDefault="00C13932" w:rsidP="002A7375">
            <w:pPr>
              <w:pStyle w:val="acctfourfigures"/>
              <w:tabs>
                <w:tab w:val="clear" w:pos="765"/>
              </w:tabs>
              <w:spacing w:line="240" w:lineRule="atLeast"/>
              <w:jc w:val="center"/>
              <w:rPr>
                <w:rFonts w:cs="Times New Roman"/>
                <w:sz w:val="18"/>
                <w:szCs w:val="18"/>
                <w:lang w:bidi="th-TH"/>
              </w:rPr>
            </w:pPr>
          </w:p>
        </w:tc>
        <w:tc>
          <w:tcPr>
            <w:tcW w:w="620" w:type="dxa"/>
          </w:tcPr>
          <w:p w:rsidR="00C13932" w:rsidRPr="0028787C" w:rsidRDefault="00C13932" w:rsidP="002A7375">
            <w:pPr>
              <w:pStyle w:val="acctfourfigures"/>
              <w:tabs>
                <w:tab w:val="clear" w:pos="765"/>
              </w:tabs>
              <w:spacing w:line="240" w:lineRule="atLeast"/>
              <w:jc w:val="center"/>
              <w:rPr>
                <w:rFonts w:cs="Times New Roman"/>
                <w:sz w:val="18"/>
                <w:szCs w:val="18"/>
                <w:lang w:bidi="th-TH"/>
              </w:rPr>
            </w:pPr>
          </w:p>
        </w:tc>
        <w:tc>
          <w:tcPr>
            <w:tcW w:w="1829" w:type="dxa"/>
          </w:tcPr>
          <w:p w:rsidR="00C13932" w:rsidRPr="0028787C" w:rsidRDefault="00C13932" w:rsidP="002A7375">
            <w:pPr>
              <w:pStyle w:val="acctfourfigures"/>
              <w:tabs>
                <w:tab w:val="clear" w:pos="765"/>
              </w:tabs>
              <w:spacing w:line="240" w:lineRule="atLeast"/>
              <w:jc w:val="center"/>
              <w:rPr>
                <w:rFonts w:cs="Times New Roman"/>
                <w:sz w:val="18"/>
                <w:szCs w:val="18"/>
                <w:lang w:bidi="th-TH"/>
              </w:rPr>
            </w:pPr>
          </w:p>
          <w:p w:rsidR="00C13932" w:rsidRPr="0028787C" w:rsidRDefault="00C13932" w:rsidP="002A7375">
            <w:pPr>
              <w:pStyle w:val="acctfourfigures"/>
              <w:tabs>
                <w:tab w:val="clear" w:pos="765"/>
              </w:tabs>
              <w:spacing w:line="240" w:lineRule="atLeast"/>
              <w:jc w:val="center"/>
              <w:rPr>
                <w:rFonts w:cs="Times New Roman"/>
                <w:sz w:val="18"/>
                <w:szCs w:val="18"/>
                <w:lang w:bidi="th-TH"/>
              </w:rPr>
            </w:pPr>
          </w:p>
          <w:p w:rsidR="00C13932" w:rsidRPr="0028787C" w:rsidRDefault="00C13932" w:rsidP="002A7375">
            <w:pPr>
              <w:pStyle w:val="acctfourfigures"/>
              <w:tabs>
                <w:tab w:val="clear" w:pos="765"/>
              </w:tabs>
              <w:spacing w:line="240" w:lineRule="atLeast"/>
              <w:jc w:val="center"/>
              <w:rPr>
                <w:rFonts w:cs="Times New Roman"/>
                <w:sz w:val="18"/>
                <w:szCs w:val="18"/>
                <w:cs/>
                <w:lang w:bidi="th-TH"/>
              </w:rPr>
            </w:pPr>
            <w:r w:rsidRPr="0028787C">
              <w:rPr>
                <w:rFonts w:cs="Times New Roman"/>
                <w:sz w:val="18"/>
                <w:szCs w:val="18"/>
                <w:lang w:bidi="th-TH"/>
              </w:rPr>
              <w:t>Type of business</w:t>
            </w:r>
          </w:p>
        </w:tc>
        <w:tc>
          <w:tcPr>
            <w:tcW w:w="1035" w:type="dxa"/>
          </w:tcPr>
          <w:p w:rsidR="00C13932" w:rsidRPr="0028787C" w:rsidRDefault="00C13932" w:rsidP="002A7375">
            <w:pPr>
              <w:pStyle w:val="acctfourfigures"/>
              <w:tabs>
                <w:tab w:val="clear" w:pos="765"/>
              </w:tabs>
              <w:spacing w:line="240" w:lineRule="atLeast"/>
              <w:ind w:left="-106" w:right="-106"/>
              <w:jc w:val="center"/>
              <w:rPr>
                <w:rFonts w:cs="Times New Roman"/>
                <w:sz w:val="18"/>
                <w:szCs w:val="18"/>
                <w:lang w:bidi="th-TH"/>
              </w:rPr>
            </w:pPr>
            <w:r w:rsidRPr="0028787C">
              <w:rPr>
                <w:rFonts w:cs="Times New Roman"/>
                <w:sz w:val="18"/>
                <w:szCs w:val="18"/>
                <w:lang w:bidi="th-TH"/>
              </w:rPr>
              <w:t>Country</w:t>
            </w:r>
          </w:p>
          <w:p w:rsidR="00C13932" w:rsidRPr="0028787C" w:rsidRDefault="00C13932" w:rsidP="002A7375">
            <w:pPr>
              <w:pStyle w:val="acctfourfigures"/>
              <w:tabs>
                <w:tab w:val="clear" w:pos="765"/>
              </w:tabs>
              <w:spacing w:line="240" w:lineRule="atLeast"/>
              <w:ind w:left="-106" w:right="-106"/>
              <w:jc w:val="center"/>
              <w:rPr>
                <w:rFonts w:cs="Times New Roman"/>
                <w:sz w:val="18"/>
                <w:szCs w:val="18"/>
                <w:lang w:bidi="th-TH"/>
              </w:rPr>
            </w:pPr>
            <w:r w:rsidRPr="0028787C">
              <w:rPr>
                <w:rFonts w:cs="Times New Roman"/>
                <w:sz w:val="18"/>
                <w:szCs w:val="18"/>
                <w:lang w:bidi="th-TH"/>
              </w:rPr>
              <w:t>of</w:t>
            </w:r>
          </w:p>
          <w:p w:rsidR="00C13932" w:rsidRPr="0028787C" w:rsidRDefault="00C13932" w:rsidP="002A7375">
            <w:pPr>
              <w:pStyle w:val="acctfourfigures"/>
              <w:tabs>
                <w:tab w:val="clear" w:pos="765"/>
              </w:tabs>
              <w:spacing w:line="240" w:lineRule="atLeast"/>
              <w:ind w:left="-106" w:right="-106"/>
              <w:jc w:val="center"/>
              <w:rPr>
                <w:rFonts w:cs="Times New Roman"/>
                <w:sz w:val="18"/>
                <w:szCs w:val="18"/>
                <w:lang w:bidi="th-TH"/>
              </w:rPr>
            </w:pPr>
            <w:r w:rsidRPr="0028787C">
              <w:rPr>
                <w:rFonts w:cs="Times New Roman"/>
                <w:sz w:val="18"/>
                <w:szCs w:val="18"/>
                <w:lang w:bidi="th-TH"/>
              </w:rPr>
              <w:t>incorporation</w:t>
            </w:r>
          </w:p>
        </w:tc>
        <w:tc>
          <w:tcPr>
            <w:tcW w:w="1857" w:type="dxa"/>
            <w:gridSpan w:val="3"/>
          </w:tcPr>
          <w:p w:rsidR="00C13932" w:rsidRPr="0028787C" w:rsidRDefault="00C13932" w:rsidP="002A7375">
            <w:pPr>
              <w:pStyle w:val="acctfourfigures"/>
              <w:tabs>
                <w:tab w:val="clear" w:pos="765"/>
              </w:tabs>
              <w:spacing w:line="240" w:lineRule="atLeast"/>
              <w:ind w:left="-79" w:right="-79"/>
              <w:jc w:val="center"/>
              <w:rPr>
                <w:rFonts w:cs="Times New Roman"/>
                <w:sz w:val="18"/>
                <w:szCs w:val="18"/>
                <w:lang w:bidi="th-TH"/>
              </w:rPr>
            </w:pPr>
          </w:p>
          <w:p w:rsidR="00C13932" w:rsidRPr="0028787C" w:rsidRDefault="00C13932" w:rsidP="002A7375">
            <w:pPr>
              <w:pStyle w:val="acctfourfigures"/>
              <w:tabs>
                <w:tab w:val="clear" w:pos="765"/>
              </w:tabs>
              <w:spacing w:line="240" w:lineRule="atLeast"/>
              <w:ind w:left="-79" w:right="-79"/>
              <w:jc w:val="center"/>
              <w:rPr>
                <w:rFonts w:cs="Times New Roman"/>
                <w:sz w:val="18"/>
                <w:szCs w:val="18"/>
                <w:lang w:bidi="th-TH"/>
              </w:rPr>
            </w:pPr>
            <w:r w:rsidRPr="0028787C">
              <w:rPr>
                <w:rFonts w:cs="Times New Roman"/>
                <w:sz w:val="18"/>
                <w:szCs w:val="18"/>
                <w:lang w:bidi="th-TH"/>
              </w:rPr>
              <w:t>Ownership</w:t>
            </w:r>
          </w:p>
          <w:p w:rsidR="00C13932" w:rsidRPr="0028787C" w:rsidRDefault="00C13932" w:rsidP="002A7375">
            <w:pPr>
              <w:pStyle w:val="acctfourfigures"/>
              <w:tabs>
                <w:tab w:val="clear" w:pos="765"/>
              </w:tabs>
              <w:spacing w:line="240" w:lineRule="atLeast"/>
              <w:ind w:left="-79" w:right="-79"/>
              <w:jc w:val="center"/>
              <w:rPr>
                <w:rFonts w:cs="Times New Roman"/>
                <w:sz w:val="18"/>
                <w:szCs w:val="18"/>
                <w:lang w:bidi="th-TH"/>
              </w:rPr>
            </w:pPr>
            <w:r w:rsidRPr="0028787C">
              <w:rPr>
                <w:rFonts w:cs="Times New Roman"/>
                <w:sz w:val="18"/>
                <w:szCs w:val="18"/>
                <w:lang w:val="en-US" w:bidi="th-TH"/>
              </w:rPr>
              <w:t>interest</w:t>
            </w:r>
          </w:p>
        </w:tc>
        <w:tc>
          <w:tcPr>
            <w:tcW w:w="1977" w:type="dxa"/>
            <w:gridSpan w:val="4"/>
          </w:tcPr>
          <w:p w:rsidR="00C13932" w:rsidRPr="0028787C" w:rsidRDefault="00C13932" w:rsidP="002A7375">
            <w:pPr>
              <w:pStyle w:val="acctfourfigures"/>
              <w:tabs>
                <w:tab w:val="clear" w:pos="765"/>
              </w:tabs>
              <w:spacing w:line="240" w:lineRule="atLeast"/>
              <w:jc w:val="center"/>
              <w:rPr>
                <w:rFonts w:cs="Times New Roman"/>
                <w:sz w:val="18"/>
                <w:szCs w:val="18"/>
                <w:lang w:bidi="th-TH"/>
              </w:rPr>
            </w:pPr>
          </w:p>
          <w:p w:rsidR="00C13932" w:rsidRPr="0028787C" w:rsidRDefault="00C13932" w:rsidP="002A7375">
            <w:pPr>
              <w:pStyle w:val="acctfourfigures"/>
              <w:tabs>
                <w:tab w:val="clear" w:pos="765"/>
              </w:tabs>
              <w:spacing w:line="240" w:lineRule="atLeast"/>
              <w:jc w:val="center"/>
              <w:rPr>
                <w:rFonts w:cs="Times New Roman"/>
                <w:sz w:val="18"/>
                <w:szCs w:val="18"/>
                <w:lang w:bidi="th-TH"/>
              </w:rPr>
            </w:pPr>
            <w:r w:rsidRPr="0028787C">
              <w:rPr>
                <w:rFonts w:cs="Times New Roman"/>
                <w:sz w:val="18"/>
                <w:szCs w:val="18"/>
                <w:lang w:bidi="th-TH"/>
              </w:rPr>
              <w:t>Paid</w:t>
            </w:r>
            <w:r w:rsidRPr="0028787C">
              <w:rPr>
                <w:rFonts w:cs="Times New Roman"/>
                <w:sz w:val="18"/>
                <w:szCs w:val="18"/>
                <w:cs/>
                <w:lang w:bidi="th-TH"/>
              </w:rPr>
              <w:t>-</w:t>
            </w:r>
            <w:r w:rsidRPr="0028787C">
              <w:rPr>
                <w:rFonts w:cs="Times New Roman"/>
                <w:sz w:val="18"/>
                <w:szCs w:val="18"/>
                <w:lang w:bidi="th-TH"/>
              </w:rPr>
              <w:t>up</w:t>
            </w:r>
          </w:p>
          <w:p w:rsidR="00C13932" w:rsidRPr="0028787C" w:rsidRDefault="00C13932" w:rsidP="002A7375">
            <w:pPr>
              <w:pStyle w:val="acctfourfigures"/>
              <w:tabs>
                <w:tab w:val="clear" w:pos="765"/>
              </w:tabs>
              <w:spacing w:line="240" w:lineRule="atLeast"/>
              <w:jc w:val="center"/>
              <w:rPr>
                <w:rFonts w:cs="Times New Roman"/>
                <w:sz w:val="18"/>
                <w:szCs w:val="18"/>
                <w:lang w:bidi="th-TH"/>
              </w:rPr>
            </w:pPr>
            <w:r w:rsidRPr="0028787C">
              <w:rPr>
                <w:rFonts w:cs="Times New Roman"/>
                <w:sz w:val="18"/>
                <w:szCs w:val="18"/>
                <w:lang w:bidi="th-TH"/>
              </w:rPr>
              <w:t>capital</w:t>
            </w:r>
          </w:p>
        </w:tc>
        <w:tc>
          <w:tcPr>
            <w:tcW w:w="181" w:type="dxa"/>
          </w:tcPr>
          <w:p w:rsidR="00C13932" w:rsidRPr="0028787C" w:rsidRDefault="00C13932" w:rsidP="002A7375">
            <w:pPr>
              <w:pStyle w:val="acctfourfigures"/>
              <w:tabs>
                <w:tab w:val="clear" w:pos="765"/>
              </w:tabs>
              <w:spacing w:line="240" w:lineRule="atLeast"/>
              <w:jc w:val="center"/>
              <w:rPr>
                <w:rFonts w:cs="Times New Roman"/>
                <w:bCs/>
                <w:sz w:val="18"/>
                <w:szCs w:val="18"/>
              </w:rPr>
            </w:pPr>
          </w:p>
        </w:tc>
        <w:tc>
          <w:tcPr>
            <w:tcW w:w="1775" w:type="dxa"/>
            <w:gridSpan w:val="6"/>
          </w:tcPr>
          <w:p w:rsidR="00C13932" w:rsidRPr="0028787C" w:rsidRDefault="00C13932" w:rsidP="002A7375">
            <w:pPr>
              <w:pStyle w:val="acctfourfigures"/>
              <w:tabs>
                <w:tab w:val="clear" w:pos="765"/>
              </w:tabs>
              <w:spacing w:line="240" w:lineRule="atLeast"/>
              <w:jc w:val="center"/>
              <w:rPr>
                <w:rFonts w:cs="Times New Roman"/>
                <w:sz w:val="18"/>
                <w:szCs w:val="18"/>
                <w:lang w:bidi="th-TH"/>
              </w:rPr>
            </w:pPr>
          </w:p>
          <w:p w:rsidR="00C13932" w:rsidRPr="0028787C" w:rsidRDefault="00C13932" w:rsidP="002A7375">
            <w:pPr>
              <w:pStyle w:val="acctfourfigures"/>
              <w:tabs>
                <w:tab w:val="clear" w:pos="765"/>
              </w:tabs>
              <w:spacing w:line="240" w:lineRule="atLeast"/>
              <w:jc w:val="center"/>
              <w:rPr>
                <w:rFonts w:cs="Times New Roman"/>
                <w:sz w:val="18"/>
                <w:szCs w:val="18"/>
                <w:lang w:bidi="th-TH"/>
              </w:rPr>
            </w:pPr>
          </w:p>
          <w:p w:rsidR="00C13932" w:rsidRPr="0028787C" w:rsidRDefault="00C13932" w:rsidP="002A7375">
            <w:pPr>
              <w:pStyle w:val="acctfourfigures"/>
              <w:tabs>
                <w:tab w:val="clear" w:pos="765"/>
              </w:tabs>
              <w:spacing w:line="240" w:lineRule="atLeast"/>
              <w:jc w:val="center"/>
              <w:rPr>
                <w:rFonts w:cs="Times New Roman"/>
                <w:sz w:val="18"/>
                <w:szCs w:val="18"/>
                <w:lang w:bidi="th-TH"/>
              </w:rPr>
            </w:pPr>
            <w:r w:rsidRPr="0028787C">
              <w:rPr>
                <w:rFonts w:cs="Times New Roman"/>
                <w:sz w:val="18"/>
                <w:szCs w:val="18"/>
                <w:lang w:bidi="th-TH"/>
              </w:rPr>
              <w:t>Cost method</w:t>
            </w:r>
          </w:p>
        </w:tc>
        <w:tc>
          <w:tcPr>
            <w:tcW w:w="187" w:type="dxa"/>
          </w:tcPr>
          <w:p w:rsidR="00C13932" w:rsidRPr="0028787C" w:rsidRDefault="00C13932" w:rsidP="002A7375">
            <w:pPr>
              <w:pStyle w:val="acctfourfigures"/>
              <w:tabs>
                <w:tab w:val="clear" w:pos="765"/>
              </w:tabs>
              <w:spacing w:line="240" w:lineRule="atLeast"/>
              <w:jc w:val="center"/>
              <w:rPr>
                <w:rFonts w:cs="Times New Roman"/>
                <w:bCs/>
                <w:sz w:val="18"/>
                <w:szCs w:val="18"/>
                <w:lang w:bidi="th-TH"/>
              </w:rPr>
            </w:pPr>
          </w:p>
        </w:tc>
        <w:tc>
          <w:tcPr>
            <w:tcW w:w="1825" w:type="dxa"/>
            <w:gridSpan w:val="6"/>
          </w:tcPr>
          <w:p w:rsidR="00C13932" w:rsidRPr="0028787C" w:rsidRDefault="00C13932" w:rsidP="002A7375">
            <w:pPr>
              <w:pStyle w:val="acctfourfigures"/>
              <w:tabs>
                <w:tab w:val="clear" w:pos="765"/>
              </w:tabs>
              <w:spacing w:line="240" w:lineRule="atLeast"/>
              <w:jc w:val="center"/>
              <w:rPr>
                <w:rFonts w:cs="Times New Roman"/>
                <w:sz w:val="18"/>
                <w:szCs w:val="18"/>
                <w:lang w:bidi="th-TH"/>
              </w:rPr>
            </w:pPr>
          </w:p>
          <w:p w:rsidR="00C13932" w:rsidRPr="0028787C" w:rsidRDefault="00C13932" w:rsidP="002A7375">
            <w:pPr>
              <w:pStyle w:val="acctfourfigures"/>
              <w:tabs>
                <w:tab w:val="clear" w:pos="765"/>
              </w:tabs>
              <w:spacing w:line="240" w:lineRule="atLeast"/>
              <w:jc w:val="center"/>
              <w:rPr>
                <w:rFonts w:cs="Times New Roman"/>
                <w:sz w:val="18"/>
                <w:szCs w:val="18"/>
                <w:lang w:bidi="th-TH"/>
              </w:rPr>
            </w:pPr>
          </w:p>
          <w:p w:rsidR="00C13932" w:rsidRPr="0028787C" w:rsidRDefault="00C13932" w:rsidP="002A7375">
            <w:pPr>
              <w:pStyle w:val="acctfourfigures"/>
              <w:tabs>
                <w:tab w:val="clear" w:pos="765"/>
              </w:tabs>
              <w:spacing w:line="240" w:lineRule="atLeast"/>
              <w:jc w:val="center"/>
              <w:rPr>
                <w:rFonts w:cs="Times New Roman"/>
                <w:sz w:val="18"/>
                <w:szCs w:val="18"/>
                <w:lang w:bidi="th-TH"/>
              </w:rPr>
            </w:pPr>
            <w:r w:rsidRPr="0028787C">
              <w:rPr>
                <w:rFonts w:cs="Times New Roman"/>
                <w:sz w:val="18"/>
                <w:szCs w:val="18"/>
                <w:lang w:bidi="th-TH"/>
              </w:rPr>
              <w:t>Equity method</w:t>
            </w:r>
          </w:p>
        </w:tc>
        <w:tc>
          <w:tcPr>
            <w:tcW w:w="179" w:type="dxa"/>
          </w:tcPr>
          <w:p w:rsidR="00C13932" w:rsidRPr="0028787C" w:rsidRDefault="00C13932" w:rsidP="002A7375">
            <w:pPr>
              <w:spacing w:line="240" w:lineRule="atLeast"/>
              <w:ind w:left="-79" w:right="-124"/>
              <w:rPr>
                <w:rFonts w:cs="Times New Roman"/>
                <w:sz w:val="18"/>
                <w:szCs w:val="18"/>
              </w:rPr>
            </w:pPr>
          </w:p>
        </w:tc>
        <w:tc>
          <w:tcPr>
            <w:tcW w:w="1843" w:type="dxa"/>
            <w:gridSpan w:val="5"/>
          </w:tcPr>
          <w:p w:rsidR="00C13932" w:rsidRDefault="00C13932" w:rsidP="002A7375">
            <w:pPr>
              <w:pStyle w:val="acctfourfigures"/>
              <w:tabs>
                <w:tab w:val="clear" w:pos="765"/>
              </w:tabs>
              <w:spacing w:line="240" w:lineRule="atLeast"/>
              <w:jc w:val="center"/>
              <w:rPr>
                <w:rFonts w:cs="Times New Roman"/>
                <w:sz w:val="18"/>
                <w:szCs w:val="18"/>
                <w:lang w:bidi="th-TH"/>
              </w:rPr>
            </w:pPr>
          </w:p>
          <w:p w:rsidR="00C13932" w:rsidRDefault="00C13932" w:rsidP="002A7375">
            <w:pPr>
              <w:pStyle w:val="acctfourfigures"/>
              <w:tabs>
                <w:tab w:val="clear" w:pos="765"/>
              </w:tabs>
              <w:spacing w:line="240" w:lineRule="atLeast"/>
              <w:jc w:val="center"/>
              <w:rPr>
                <w:rFonts w:cs="Times New Roman"/>
                <w:sz w:val="18"/>
                <w:szCs w:val="18"/>
                <w:lang w:bidi="th-TH"/>
              </w:rPr>
            </w:pPr>
          </w:p>
          <w:p w:rsidR="00C13932" w:rsidRPr="0028787C" w:rsidRDefault="00C13932" w:rsidP="00C13932">
            <w:pPr>
              <w:pStyle w:val="acctfourfigures"/>
              <w:tabs>
                <w:tab w:val="clear" w:pos="765"/>
              </w:tabs>
              <w:spacing w:line="240" w:lineRule="atLeast"/>
              <w:jc w:val="center"/>
              <w:rPr>
                <w:rFonts w:cs="Times New Roman"/>
                <w:sz w:val="18"/>
                <w:szCs w:val="18"/>
                <w:lang w:bidi="th-TH"/>
              </w:rPr>
            </w:pPr>
            <w:r w:rsidRPr="0028787C">
              <w:rPr>
                <w:rFonts w:cs="Times New Roman"/>
                <w:sz w:val="18"/>
                <w:szCs w:val="18"/>
                <w:lang w:bidi="th-TH"/>
              </w:rPr>
              <w:t xml:space="preserve">Dividend income </w:t>
            </w:r>
          </w:p>
        </w:tc>
      </w:tr>
      <w:tr w:rsidR="00F4796E" w:rsidRPr="0028787C" w:rsidTr="00F15F9E">
        <w:trPr>
          <w:gridAfter w:val="1"/>
          <w:wAfter w:w="15" w:type="dxa"/>
          <w:cantSplit/>
          <w:tblHeader/>
        </w:trPr>
        <w:tc>
          <w:tcPr>
            <w:tcW w:w="2258" w:type="dxa"/>
          </w:tcPr>
          <w:p w:rsidR="00F4796E" w:rsidRPr="0028787C" w:rsidRDefault="00F4796E" w:rsidP="00F4796E">
            <w:pPr>
              <w:pStyle w:val="acctfourfigures"/>
              <w:tabs>
                <w:tab w:val="clear" w:pos="765"/>
              </w:tabs>
              <w:spacing w:line="240" w:lineRule="atLeast"/>
              <w:jc w:val="center"/>
              <w:rPr>
                <w:rFonts w:cs="Times New Roman"/>
                <w:sz w:val="18"/>
                <w:szCs w:val="18"/>
              </w:rPr>
            </w:pPr>
          </w:p>
        </w:tc>
        <w:tc>
          <w:tcPr>
            <w:tcW w:w="620" w:type="dxa"/>
          </w:tcPr>
          <w:p w:rsidR="00832F39" w:rsidRDefault="00832F39" w:rsidP="00F4796E">
            <w:pPr>
              <w:pStyle w:val="acctfourfigures"/>
              <w:tabs>
                <w:tab w:val="clear" w:pos="765"/>
              </w:tabs>
              <w:spacing w:line="240" w:lineRule="atLeast"/>
              <w:jc w:val="center"/>
              <w:rPr>
                <w:rFonts w:cs="Times New Roman"/>
                <w:i/>
                <w:iCs/>
                <w:sz w:val="18"/>
                <w:szCs w:val="18"/>
              </w:rPr>
            </w:pPr>
          </w:p>
          <w:p w:rsidR="00832F39" w:rsidRDefault="00832F39" w:rsidP="00F4796E">
            <w:pPr>
              <w:pStyle w:val="acctfourfigures"/>
              <w:tabs>
                <w:tab w:val="clear" w:pos="765"/>
              </w:tabs>
              <w:spacing w:line="240" w:lineRule="atLeast"/>
              <w:jc w:val="center"/>
              <w:rPr>
                <w:rFonts w:cs="Times New Roman"/>
                <w:i/>
                <w:iCs/>
                <w:sz w:val="18"/>
                <w:szCs w:val="18"/>
              </w:rPr>
            </w:pPr>
          </w:p>
          <w:p w:rsidR="00832F39" w:rsidRDefault="00832F39" w:rsidP="00F4796E">
            <w:pPr>
              <w:pStyle w:val="acctfourfigures"/>
              <w:tabs>
                <w:tab w:val="clear" w:pos="765"/>
              </w:tabs>
              <w:spacing w:line="240" w:lineRule="atLeast"/>
              <w:jc w:val="center"/>
              <w:rPr>
                <w:rFonts w:cs="Times New Roman"/>
                <w:i/>
                <w:iCs/>
                <w:sz w:val="18"/>
                <w:szCs w:val="18"/>
              </w:rPr>
            </w:pPr>
          </w:p>
          <w:p w:rsidR="00832F39" w:rsidRDefault="00832F39" w:rsidP="00F4796E">
            <w:pPr>
              <w:pStyle w:val="acctfourfigures"/>
              <w:tabs>
                <w:tab w:val="clear" w:pos="765"/>
              </w:tabs>
              <w:spacing w:line="240" w:lineRule="atLeast"/>
              <w:jc w:val="center"/>
              <w:rPr>
                <w:rFonts w:cs="Times New Roman"/>
                <w:i/>
                <w:iCs/>
                <w:sz w:val="18"/>
                <w:szCs w:val="18"/>
              </w:rPr>
            </w:pPr>
          </w:p>
          <w:p w:rsidR="00832F39" w:rsidRDefault="00832F39" w:rsidP="00F4796E">
            <w:pPr>
              <w:pStyle w:val="acctfourfigures"/>
              <w:tabs>
                <w:tab w:val="clear" w:pos="765"/>
              </w:tabs>
              <w:spacing w:line="240" w:lineRule="atLeast"/>
              <w:jc w:val="center"/>
              <w:rPr>
                <w:rFonts w:cs="Times New Roman"/>
                <w:i/>
                <w:iCs/>
                <w:sz w:val="18"/>
                <w:szCs w:val="18"/>
              </w:rPr>
            </w:pPr>
          </w:p>
          <w:p w:rsidR="00832F39" w:rsidRDefault="00832F39" w:rsidP="00F4796E">
            <w:pPr>
              <w:pStyle w:val="acctfourfigures"/>
              <w:tabs>
                <w:tab w:val="clear" w:pos="765"/>
              </w:tabs>
              <w:spacing w:line="240" w:lineRule="atLeast"/>
              <w:jc w:val="center"/>
              <w:rPr>
                <w:rFonts w:cs="Times New Roman"/>
                <w:i/>
                <w:iCs/>
                <w:sz w:val="18"/>
                <w:szCs w:val="18"/>
              </w:rPr>
            </w:pPr>
          </w:p>
          <w:p w:rsidR="00F4796E" w:rsidRPr="0028787C" w:rsidRDefault="00F4796E" w:rsidP="00F4796E">
            <w:pPr>
              <w:pStyle w:val="acctfourfigures"/>
              <w:tabs>
                <w:tab w:val="clear" w:pos="765"/>
              </w:tabs>
              <w:spacing w:line="240" w:lineRule="atLeast"/>
              <w:jc w:val="center"/>
              <w:rPr>
                <w:rFonts w:cs="Times New Roman"/>
                <w:sz w:val="18"/>
                <w:szCs w:val="18"/>
              </w:rPr>
            </w:pPr>
          </w:p>
        </w:tc>
        <w:tc>
          <w:tcPr>
            <w:tcW w:w="1829" w:type="dxa"/>
          </w:tcPr>
          <w:p w:rsidR="00F4796E" w:rsidRPr="0028787C" w:rsidRDefault="00F4796E" w:rsidP="00F4796E">
            <w:pPr>
              <w:pStyle w:val="acctfourfigures"/>
              <w:tabs>
                <w:tab w:val="clear" w:pos="765"/>
              </w:tabs>
              <w:spacing w:line="240" w:lineRule="atLeast"/>
              <w:jc w:val="center"/>
              <w:rPr>
                <w:rFonts w:cs="Times New Roman"/>
                <w:sz w:val="18"/>
                <w:szCs w:val="18"/>
              </w:rPr>
            </w:pPr>
          </w:p>
        </w:tc>
        <w:tc>
          <w:tcPr>
            <w:tcW w:w="1035" w:type="dxa"/>
          </w:tcPr>
          <w:p w:rsidR="00F4796E" w:rsidRPr="0028787C" w:rsidRDefault="00F4796E" w:rsidP="00F4796E">
            <w:pPr>
              <w:pStyle w:val="acctfourfigures"/>
              <w:tabs>
                <w:tab w:val="clear" w:pos="765"/>
              </w:tabs>
              <w:spacing w:line="240" w:lineRule="atLeast"/>
              <w:rPr>
                <w:rFonts w:cs="Times New Roman"/>
                <w:sz w:val="18"/>
                <w:szCs w:val="18"/>
                <w:lang w:bidi="th-TH"/>
              </w:rPr>
            </w:pPr>
          </w:p>
        </w:tc>
        <w:tc>
          <w:tcPr>
            <w:tcW w:w="889" w:type="dxa"/>
          </w:tcPr>
          <w:p w:rsidR="00373502" w:rsidRDefault="00373502" w:rsidP="00F4796E">
            <w:pPr>
              <w:pStyle w:val="acctfourfigures"/>
              <w:tabs>
                <w:tab w:val="clear" w:pos="765"/>
              </w:tabs>
              <w:spacing w:line="240" w:lineRule="atLeast"/>
              <w:ind w:left="-153" w:right="-99" w:firstLine="45"/>
              <w:jc w:val="center"/>
              <w:rPr>
                <w:rFonts w:cs="Times New Roman"/>
                <w:sz w:val="16"/>
                <w:szCs w:val="16"/>
                <w:lang w:val="en-US" w:bidi="th-TH"/>
              </w:rPr>
            </w:pPr>
          </w:p>
          <w:p w:rsidR="00373502" w:rsidRDefault="00373502" w:rsidP="00F4796E">
            <w:pPr>
              <w:pStyle w:val="acctfourfigures"/>
              <w:tabs>
                <w:tab w:val="clear" w:pos="765"/>
              </w:tabs>
              <w:spacing w:line="240" w:lineRule="atLeast"/>
              <w:ind w:left="-153" w:right="-99" w:firstLine="45"/>
              <w:jc w:val="center"/>
              <w:rPr>
                <w:rFonts w:cs="Times New Roman"/>
                <w:sz w:val="16"/>
                <w:szCs w:val="16"/>
                <w:lang w:val="en-US" w:bidi="th-TH"/>
              </w:rPr>
            </w:pPr>
          </w:p>
          <w:p w:rsidR="00373502" w:rsidRDefault="00373502" w:rsidP="00F4796E">
            <w:pPr>
              <w:pStyle w:val="acctfourfigures"/>
              <w:tabs>
                <w:tab w:val="clear" w:pos="765"/>
              </w:tabs>
              <w:spacing w:line="240" w:lineRule="atLeast"/>
              <w:ind w:left="-153" w:right="-99" w:firstLine="45"/>
              <w:jc w:val="center"/>
              <w:rPr>
                <w:rFonts w:cs="Times New Roman"/>
                <w:sz w:val="16"/>
                <w:szCs w:val="16"/>
                <w:lang w:val="en-US" w:bidi="th-TH"/>
              </w:rPr>
            </w:pPr>
          </w:p>
          <w:p w:rsidR="00373502" w:rsidRDefault="00373502" w:rsidP="00F4796E">
            <w:pPr>
              <w:pStyle w:val="acctfourfigures"/>
              <w:tabs>
                <w:tab w:val="clear" w:pos="765"/>
              </w:tabs>
              <w:spacing w:line="240" w:lineRule="atLeast"/>
              <w:ind w:left="-153" w:right="-99" w:firstLine="45"/>
              <w:jc w:val="center"/>
              <w:rPr>
                <w:rFonts w:cs="Times New Roman"/>
                <w:sz w:val="16"/>
                <w:szCs w:val="16"/>
                <w:lang w:val="en-US" w:bidi="th-TH"/>
              </w:rPr>
            </w:pPr>
          </w:p>
          <w:p w:rsidR="00373502" w:rsidRDefault="00373502" w:rsidP="00F4796E">
            <w:pPr>
              <w:pStyle w:val="acctfourfigures"/>
              <w:tabs>
                <w:tab w:val="clear" w:pos="765"/>
              </w:tabs>
              <w:spacing w:line="240" w:lineRule="atLeast"/>
              <w:ind w:left="-153" w:right="-99" w:firstLine="45"/>
              <w:jc w:val="center"/>
              <w:rPr>
                <w:rFonts w:cs="Times New Roman"/>
                <w:sz w:val="16"/>
                <w:szCs w:val="16"/>
                <w:lang w:val="en-US" w:bidi="th-TH"/>
              </w:rPr>
            </w:pPr>
          </w:p>
          <w:p w:rsidR="00F4796E" w:rsidRPr="0028787C" w:rsidRDefault="00F4796E" w:rsidP="00F4796E">
            <w:pPr>
              <w:pStyle w:val="acctfourfigures"/>
              <w:tabs>
                <w:tab w:val="clear" w:pos="765"/>
              </w:tabs>
              <w:spacing w:line="240" w:lineRule="atLeast"/>
              <w:ind w:left="-153" w:right="-99" w:firstLine="45"/>
              <w:jc w:val="center"/>
              <w:rPr>
                <w:rFonts w:cs="Times New Roman"/>
                <w:sz w:val="16"/>
                <w:szCs w:val="16"/>
                <w:lang w:val="en-US" w:bidi="th-TH"/>
              </w:rPr>
            </w:pPr>
            <w:r w:rsidRPr="0028787C">
              <w:rPr>
                <w:rFonts w:cs="Times New Roman"/>
                <w:sz w:val="16"/>
                <w:szCs w:val="16"/>
                <w:lang w:val="en-US" w:bidi="th-TH"/>
              </w:rPr>
              <w:t xml:space="preserve">30 </w:t>
            </w:r>
          </w:p>
          <w:p w:rsidR="00F4796E" w:rsidRPr="0028787C" w:rsidRDefault="00F4796E" w:rsidP="00F4796E">
            <w:pPr>
              <w:spacing w:line="240" w:lineRule="atLeast"/>
              <w:ind w:left="-153" w:right="-99" w:firstLine="45"/>
              <w:jc w:val="center"/>
              <w:rPr>
                <w:rFonts w:cs="Times New Roman"/>
                <w:sz w:val="16"/>
                <w:szCs w:val="16"/>
              </w:rPr>
            </w:pPr>
            <w:r w:rsidRPr="0028787C">
              <w:rPr>
                <w:rFonts w:cs="Times New Roman"/>
                <w:sz w:val="16"/>
                <w:szCs w:val="16"/>
                <w:lang w:val="en-US" w:bidi="th-TH"/>
              </w:rPr>
              <w:t>September</w:t>
            </w:r>
          </w:p>
        </w:tc>
        <w:tc>
          <w:tcPr>
            <w:tcW w:w="178" w:type="dxa"/>
          </w:tcPr>
          <w:p w:rsidR="00F4796E" w:rsidRPr="0028787C" w:rsidRDefault="00F4796E" w:rsidP="00F4796E">
            <w:pPr>
              <w:spacing w:line="240" w:lineRule="atLeast"/>
              <w:ind w:left="-153" w:right="-99" w:firstLine="45"/>
              <w:jc w:val="center"/>
              <w:rPr>
                <w:rFonts w:cs="Times New Roman"/>
                <w:i/>
                <w:iCs/>
                <w:sz w:val="16"/>
                <w:szCs w:val="16"/>
              </w:rPr>
            </w:pPr>
          </w:p>
        </w:tc>
        <w:tc>
          <w:tcPr>
            <w:tcW w:w="790" w:type="dxa"/>
          </w:tcPr>
          <w:p w:rsidR="00373502" w:rsidRDefault="00373502" w:rsidP="00F4796E">
            <w:pPr>
              <w:spacing w:line="240" w:lineRule="atLeast"/>
              <w:ind w:left="-153" w:right="-169" w:firstLine="45"/>
              <w:jc w:val="center"/>
              <w:rPr>
                <w:rFonts w:cs="Times New Roman"/>
                <w:sz w:val="16"/>
                <w:szCs w:val="16"/>
              </w:rPr>
            </w:pPr>
          </w:p>
          <w:p w:rsidR="00373502" w:rsidRDefault="00373502" w:rsidP="00F4796E">
            <w:pPr>
              <w:spacing w:line="240" w:lineRule="atLeast"/>
              <w:ind w:left="-153" w:right="-169" w:firstLine="45"/>
              <w:jc w:val="center"/>
              <w:rPr>
                <w:rFonts w:cs="Times New Roman"/>
                <w:sz w:val="16"/>
                <w:szCs w:val="16"/>
              </w:rPr>
            </w:pPr>
          </w:p>
          <w:p w:rsidR="00373502" w:rsidRDefault="00373502" w:rsidP="00F4796E">
            <w:pPr>
              <w:spacing w:line="240" w:lineRule="atLeast"/>
              <w:ind w:left="-153" w:right="-169" w:firstLine="45"/>
              <w:jc w:val="center"/>
              <w:rPr>
                <w:rFonts w:cs="Times New Roman"/>
                <w:sz w:val="16"/>
                <w:szCs w:val="16"/>
              </w:rPr>
            </w:pPr>
          </w:p>
          <w:p w:rsidR="00373502" w:rsidRDefault="00373502" w:rsidP="00F4796E">
            <w:pPr>
              <w:spacing w:line="240" w:lineRule="atLeast"/>
              <w:ind w:left="-153" w:right="-169" w:firstLine="45"/>
              <w:jc w:val="center"/>
              <w:rPr>
                <w:rFonts w:cs="Times New Roman"/>
                <w:sz w:val="16"/>
                <w:szCs w:val="16"/>
              </w:rPr>
            </w:pPr>
          </w:p>
          <w:p w:rsidR="00373502" w:rsidRDefault="00373502" w:rsidP="00F4796E">
            <w:pPr>
              <w:spacing w:line="240" w:lineRule="atLeast"/>
              <w:ind w:left="-153" w:right="-169" w:firstLine="45"/>
              <w:jc w:val="center"/>
              <w:rPr>
                <w:rFonts w:cs="Times New Roman"/>
                <w:sz w:val="16"/>
                <w:szCs w:val="16"/>
              </w:rPr>
            </w:pPr>
          </w:p>
          <w:p w:rsidR="00F4796E" w:rsidRDefault="00F4796E" w:rsidP="00F4796E">
            <w:pPr>
              <w:spacing w:line="240" w:lineRule="atLeast"/>
              <w:ind w:left="-153" w:right="-169" w:firstLine="45"/>
              <w:jc w:val="center"/>
              <w:rPr>
                <w:rFonts w:cs="Times New Roman"/>
                <w:sz w:val="16"/>
                <w:szCs w:val="16"/>
              </w:rPr>
            </w:pPr>
            <w:r w:rsidRPr="0028787C">
              <w:rPr>
                <w:rFonts w:cs="Times New Roman"/>
                <w:sz w:val="16"/>
                <w:szCs w:val="16"/>
              </w:rPr>
              <w:t xml:space="preserve">31 </w:t>
            </w:r>
          </w:p>
          <w:p w:rsidR="00F4796E" w:rsidRPr="0028787C" w:rsidRDefault="00F4796E" w:rsidP="00F4796E">
            <w:pPr>
              <w:spacing w:line="240" w:lineRule="atLeast"/>
              <w:ind w:left="-153" w:right="-169" w:firstLine="45"/>
              <w:jc w:val="center"/>
              <w:rPr>
                <w:rFonts w:cs="Times New Roman"/>
                <w:sz w:val="16"/>
                <w:szCs w:val="16"/>
              </w:rPr>
            </w:pPr>
            <w:r w:rsidRPr="0028787C">
              <w:rPr>
                <w:rFonts w:cs="Times New Roman"/>
                <w:sz w:val="16"/>
                <w:szCs w:val="16"/>
              </w:rPr>
              <w:t>December</w:t>
            </w:r>
          </w:p>
        </w:tc>
        <w:tc>
          <w:tcPr>
            <w:tcW w:w="878" w:type="dxa"/>
          </w:tcPr>
          <w:p w:rsidR="00373502" w:rsidRDefault="00373502" w:rsidP="00F4796E">
            <w:pPr>
              <w:pStyle w:val="acctfourfigures"/>
              <w:tabs>
                <w:tab w:val="clear" w:pos="765"/>
              </w:tabs>
              <w:spacing w:line="240" w:lineRule="atLeast"/>
              <w:ind w:left="-153" w:right="-99" w:firstLine="45"/>
              <w:jc w:val="center"/>
              <w:rPr>
                <w:rFonts w:cs="Times New Roman"/>
                <w:sz w:val="16"/>
                <w:szCs w:val="16"/>
                <w:lang w:val="en-US" w:bidi="th-TH"/>
              </w:rPr>
            </w:pPr>
          </w:p>
          <w:p w:rsidR="00373502" w:rsidRDefault="00373502" w:rsidP="00F4796E">
            <w:pPr>
              <w:pStyle w:val="acctfourfigures"/>
              <w:tabs>
                <w:tab w:val="clear" w:pos="765"/>
              </w:tabs>
              <w:spacing w:line="240" w:lineRule="atLeast"/>
              <w:ind w:left="-153" w:right="-99" w:firstLine="45"/>
              <w:jc w:val="center"/>
              <w:rPr>
                <w:rFonts w:cs="Times New Roman"/>
                <w:sz w:val="16"/>
                <w:szCs w:val="16"/>
                <w:lang w:val="en-US" w:bidi="th-TH"/>
              </w:rPr>
            </w:pPr>
          </w:p>
          <w:p w:rsidR="00373502" w:rsidRDefault="00373502" w:rsidP="00F4796E">
            <w:pPr>
              <w:pStyle w:val="acctfourfigures"/>
              <w:tabs>
                <w:tab w:val="clear" w:pos="765"/>
              </w:tabs>
              <w:spacing w:line="240" w:lineRule="atLeast"/>
              <w:ind w:left="-153" w:right="-99" w:firstLine="45"/>
              <w:jc w:val="center"/>
              <w:rPr>
                <w:rFonts w:cs="Times New Roman"/>
                <w:sz w:val="16"/>
                <w:szCs w:val="16"/>
                <w:lang w:val="en-US" w:bidi="th-TH"/>
              </w:rPr>
            </w:pPr>
          </w:p>
          <w:p w:rsidR="00373502" w:rsidRDefault="00373502" w:rsidP="00F4796E">
            <w:pPr>
              <w:pStyle w:val="acctfourfigures"/>
              <w:tabs>
                <w:tab w:val="clear" w:pos="765"/>
              </w:tabs>
              <w:spacing w:line="240" w:lineRule="atLeast"/>
              <w:ind w:left="-153" w:right="-99" w:firstLine="45"/>
              <w:jc w:val="center"/>
              <w:rPr>
                <w:rFonts w:cs="Times New Roman"/>
                <w:sz w:val="16"/>
                <w:szCs w:val="16"/>
                <w:lang w:val="en-US" w:bidi="th-TH"/>
              </w:rPr>
            </w:pPr>
          </w:p>
          <w:p w:rsidR="00373502" w:rsidRDefault="00373502" w:rsidP="00F4796E">
            <w:pPr>
              <w:pStyle w:val="acctfourfigures"/>
              <w:tabs>
                <w:tab w:val="clear" w:pos="765"/>
              </w:tabs>
              <w:spacing w:line="240" w:lineRule="atLeast"/>
              <w:ind w:left="-153" w:right="-99" w:firstLine="45"/>
              <w:jc w:val="center"/>
              <w:rPr>
                <w:rFonts w:cs="Times New Roman"/>
                <w:sz w:val="16"/>
                <w:szCs w:val="16"/>
                <w:lang w:val="en-US" w:bidi="th-TH"/>
              </w:rPr>
            </w:pPr>
          </w:p>
          <w:p w:rsidR="00F4796E" w:rsidRPr="0028787C" w:rsidRDefault="00F4796E" w:rsidP="00F4796E">
            <w:pPr>
              <w:pStyle w:val="acctfourfigures"/>
              <w:tabs>
                <w:tab w:val="clear" w:pos="765"/>
              </w:tabs>
              <w:spacing w:line="240" w:lineRule="atLeast"/>
              <w:ind w:left="-153" w:right="-99" w:firstLine="45"/>
              <w:jc w:val="center"/>
              <w:rPr>
                <w:rFonts w:cs="Times New Roman"/>
                <w:sz w:val="16"/>
                <w:szCs w:val="16"/>
                <w:lang w:val="en-US" w:bidi="th-TH"/>
              </w:rPr>
            </w:pPr>
            <w:r w:rsidRPr="0028787C">
              <w:rPr>
                <w:rFonts w:cs="Times New Roman"/>
                <w:sz w:val="16"/>
                <w:szCs w:val="16"/>
                <w:lang w:val="en-US" w:bidi="th-TH"/>
              </w:rPr>
              <w:t xml:space="preserve">30 </w:t>
            </w:r>
          </w:p>
          <w:p w:rsidR="00F4796E" w:rsidRPr="0028787C" w:rsidRDefault="00F4796E" w:rsidP="00F4796E">
            <w:pPr>
              <w:spacing w:line="240" w:lineRule="atLeast"/>
              <w:ind w:left="-153" w:right="-99" w:firstLine="45"/>
              <w:jc w:val="center"/>
              <w:rPr>
                <w:rFonts w:cs="Times New Roman"/>
                <w:sz w:val="16"/>
                <w:szCs w:val="16"/>
              </w:rPr>
            </w:pPr>
            <w:r w:rsidRPr="0028787C">
              <w:rPr>
                <w:rFonts w:cs="Times New Roman"/>
                <w:sz w:val="16"/>
                <w:szCs w:val="16"/>
                <w:lang w:val="en-US" w:bidi="th-TH"/>
              </w:rPr>
              <w:t>September</w:t>
            </w:r>
          </w:p>
        </w:tc>
        <w:tc>
          <w:tcPr>
            <w:tcW w:w="204" w:type="dxa"/>
          </w:tcPr>
          <w:p w:rsidR="00F4796E" w:rsidRPr="0028787C" w:rsidRDefault="00F4796E" w:rsidP="00F4796E">
            <w:pPr>
              <w:spacing w:line="240" w:lineRule="atLeast"/>
              <w:ind w:left="-153" w:right="-99" w:firstLine="45"/>
              <w:jc w:val="center"/>
              <w:rPr>
                <w:rFonts w:cs="Times New Roman"/>
                <w:i/>
                <w:iCs/>
                <w:sz w:val="16"/>
                <w:szCs w:val="16"/>
              </w:rPr>
            </w:pPr>
          </w:p>
        </w:tc>
        <w:tc>
          <w:tcPr>
            <w:tcW w:w="895" w:type="dxa"/>
            <w:gridSpan w:val="2"/>
          </w:tcPr>
          <w:p w:rsidR="00373502" w:rsidRDefault="00373502" w:rsidP="00F4796E">
            <w:pPr>
              <w:spacing w:line="240" w:lineRule="atLeast"/>
              <w:ind w:left="-153" w:right="-169" w:firstLine="45"/>
              <w:jc w:val="center"/>
              <w:rPr>
                <w:rFonts w:cs="Times New Roman"/>
                <w:sz w:val="16"/>
                <w:szCs w:val="16"/>
              </w:rPr>
            </w:pPr>
          </w:p>
          <w:p w:rsidR="00373502" w:rsidRDefault="00373502" w:rsidP="00F4796E">
            <w:pPr>
              <w:spacing w:line="240" w:lineRule="atLeast"/>
              <w:ind w:left="-153" w:right="-169" w:firstLine="45"/>
              <w:jc w:val="center"/>
              <w:rPr>
                <w:rFonts w:cs="Times New Roman"/>
                <w:sz w:val="16"/>
                <w:szCs w:val="16"/>
              </w:rPr>
            </w:pPr>
          </w:p>
          <w:p w:rsidR="00373502" w:rsidRDefault="00373502" w:rsidP="00F4796E">
            <w:pPr>
              <w:spacing w:line="240" w:lineRule="atLeast"/>
              <w:ind w:left="-153" w:right="-169" w:firstLine="45"/>
              <w:jc w:val="center"/>
              <w:rPr>
                <w:rFonts w:cs="Times New Roman"/>
                <w:sz w:val="16"/>
                <w:szCs w:val="16"/>
              </w:rPr>
            </w:pPr>
          </w:p>
          <w:p w:rsidR="00373502" w:rsidRDefault="00373502" w:rsidP="00F4796E">
            <w:pPr>
              <w:spacing w:line="240" w:lineRule="atLeast"/>
              <w:ind w:left="-153" w:right="-169" w:firstLine="45"/>
              <w:jc w:val="center"/>
              <w:rPr>
                <w:rFonts w:cs="Times New Roman"/>
                <w:sz w:val="16"/>
                <w:szCs w:val="16"/>
              </w:rPr>
            </w:pPr>
          </w:p>
          <w:p w:rsidR="00373502" w:rsidRDefault="00373502" w:rsidP="00F4796E">
            <w:pPr>
              <w:spacing w:line="240" w:lineRule="atLeast"/>
              <w:ind w:left="-153" w:right="-169" w:firstLine="45"/>
              <w:jc w:val="center"/>
              <w:rPr>
                <w:rFonts w:cs="Times New Roman"/>
                <w:sz w:val="16"/>
                <w:szCs w:val="16"/>
              </w:rPr>
            </w:pPr>
          </w:p>
          <w:p w:rsidR="00F4796E" w:rsidRDefault="00F4796E" w:rsidP="00F4796E">
            <w:pPr>
              <w:spacing w:line="240" w:lineRule="atLeast"/>
              <w:ind w:left="-153" w:right="-169" w:firstLine="45"/>
              <w:jc w:val="center"/>
              <w:rPr>
                <w:rFonts w:cs="Times New Roman"/>
                <w:sz w:val="16"/>
                <w:szCs w:val="16"/>
              </w:rPr>
            </w:pPr>
            <w:r w:rsidRPr="0028787C">
              <w:rPr>
                <w:rFonts w:cs="Times New Roman"/>
                <w:sz w:val="16"/>
                <w:szCs w:val="16"/>
              </w:rPr>
              <w:t xml:space="preserve">31 </w:t>
            </w:r>
          </w:p>
          <w:p w:rsidR="00F4796E" w:rsidRPr="0028787C" w:rsidRDefault="00F4796E" w:rsidP="00F4796E">
            <w:pPr>
              <w:spacing w:line="240" w:lineRule="atLeast"/>
              <w:ind w:left="-153" w:right="-169" w:firstLine="45"/>
              <w:jc w:val="center"/>
              <w:rPr>
                <w:rFonts w:cs="Times New Roman"/>
                <w:sz w:val="16"/>
                <w:szCs w:val="16"/>
              </w:rPr>
            </w:pPr>
            <w:r w:rsidRPr="0028787C">
              <w:rPr>
                <w:rFonts w:cs="Times New Roman"/>
                <w:sz w:val="16"/>
                <w:szCs w:val="16"/>
              </w:rPr>
              <w:t>December</w:t>
            </w:r>
          </w:p>
        </w:tc>
        <w:tc>
          <w:tcPr>
            <w:tcW w:w="181" w:type="dxa"/>
          </w:tcPr>
          <w:p w:rsidR="00F4796E" w:rsidRPr="0028787C" w:rsidRDefault="00F4796E" w:rsidP="00F4796E">
            <w:pPr>
              <w:pStyle w:val="3"/>
              <w:tabs>
                <w:tab w:val="clear" w:pos="360"/>
                <w:tab w:val="clear" w:pos="720"/>
                <w:tab w:val="left" w:pos="540"/>
              </w:tabs>
              <w:spacing w:line="240" w:lineRule="atLeast"/>
              <w:ind w:left="-79" w:right="-79"/>
              <w:jc w:val="center"/>
              <w:rPr>
                <w:rFonts w:ascii="Times New Roman" w:hAnsi="Times New Roman" w:cs="Times New Roman"/>
                <w:sz w:val="18"/>
                <w:szCs w:val="18"/>
                <w:cs/>
              </w:rPr>
            </w:pPr>
          </w:p>
        </w:tc>
        <w:tc>
          <w:tcPr>
            <w:tcW w:w="775" w:type="dxa"/>
          </w:tcPr>
          <w:p w:rsidR="00373502" w:rsidRDefault="00373502" w:rsidP="00F4796E">
            <w:pPr>
              <w:pStyle w:val="acctfourfigures"/>
              <w:tabs>
                <w:tab w:val="clear" w:pos="765"/>
              </w:tabs>
              <w:spacing w:line="240" w:lineRule="atLeast"/>
              <w:ind w:left="-153" w:right="-99" w:firstLine="45"/>
              <w:jc w:val="center"/>
              <w:rPr>
                <w:rFonts w:cs="Times New Roman"/>
                <w:sz w:val="16"/>
                <w:szCs w:val="16"/>
                <w:lang w:val="en-US" w:bidi="th-TH"/>
              </w:rPr>
            </w:pPr>
          </w:p>
          <w:p w:rsidR="00373502" w:rsidRDefault="00373502" w:rsidP="00F4796E">
            <w:pPr>
              <w:pStyle w:val="acctfourfigures"/>
              <w:tabs>
                <w:tab w:val="clear" w:pos="765"/>
              </w:tabs>
              <w:spacing w:line="240" w:lineRule="atLeast"/>
              <w:ind w:left="-153" w:right="-99" w:firstLine="45"/>
              <w:jc w:val="center"/>
              <w:rPr>
                <w:rFonts w:cs="Times New Roman"/>
                <w:sz w:val="16"/>
                <w:szCs w:val="16"/>
                <w:lang w:val="en-US" w:bidi="th-TH"/>
              </w:rPr>
            </w:pPr>
          </w:p>
          <w:p w:rsidR="00373502" w:rsidRDefault="00373502" w:rsidP="00F4796E">
            <w:pPr>
              <w:pStyle w:val="acctfourfigures"/>
              <w:tabs>
                <w:tab w:val="clear" w:pos="765"/>
              </w:tabs>
              <w:spacing w:line="240" w:lineRule="atLeast"/>
              <w:ind w:left="-153" w:right="-99" w:firstLine="45"/>
              <w:jc w:val="center"/>
              <w:rPr>
                <w:rFonts w:cs="Times New Roman"/>
                <w:sz w:val="16"/>
                <w:szCs w:val="16"/>
                <w:lang w:val="en-US" w:bidi="th-TH"/>
              </w:rPr>
            </w:pPr>
          </w:p>
          <w:p w:rsidR="00373502" w:rsidRDefault="00373502" w:rsidP="00F4796E">
            <w:pPr>
              <w:pStyle w:val="acctfourfigures"/>
              <w:tabs>
                <w:tab w:val="clear" w:pos="765"/>
              </w:tabs>
              <w:spacing w:line="240" w:lineRule="atLeast"/>
              <w:ind w:left="-153" w:right="-99" w:firstLine="45"/>
              <w:jc w:val="center"/>
              <w:rPr>
                <w:rFonts w:cs="Times New Roman"/>
                <w:sz w:val="16"/>
                <w:szCs w:val="16"/>
                <w:lang w:val="en-US" w:bidi="th-TH"/>
              </w:rPr>
            </w:pPr>
          </w:p>
          <w:p w:rsidR="00373502" w:rsidRDefault="00373502" w:rsidP="00F4796E">
            <w:pPr>
              <w:pStyle w:val="acctfourfigures"/>
              <w:tabs>
                <w:tab w:val="clear" w:pos="765"/>
              </w:tabs>
              <w:spacing w:line="240" w:lineRule="atLeast"/>
              <w:ind w:left="-153" w:right="-99" w:firstLine="45"/>
              <w:jc w:val="center"/>
              <w:rPr>
                <w:rFonts w:cs="Times New Roman"/>
                <w:sz w:val="16"/>
                <w:szCs w:val="16"/>
                <w:lang w:val="en-US" w:bidi="th-TH"/>
              </w:rPr>
            </w:pPr>
          </w:p>
          <w:p w:rsidR="00F4796E" w:rsidRPr="0028787C" w:rsidRDefault="00F4796E" w:rsidP="00F4796E">
            <w:pPr>
              <w:pStyle w:val="acctfourfigures"/>
              <w:tabs>
                <w:tab w:val="clear" w:pos="765"/>
              </w:tabs>
              <w:spacing w:line="240" w:lineRule="atLeast"/>
              <w:ind w:left="-153" w:right="-99" w:firstLine="45"/>
              <w:jc w:val="center"/>
              <w:rPr>
                <w:rFonts w:cs="Times New Roman"/>
                <w:sz w:val="16"/>
                <w:szCs w:val="16"/>
                <w:lang w:val="en-US" w:bidi="th-TH"/>
              </w:rPr>
            </w:pPr>
            <w:r w:rsidRPr="0028787C">
              <w:rPr>
                <w:rFonts w:cs="Times New Roman"/>
                <w:sz w:val="16"/>
                <w:szCs w:val="16"/>
                <w:lang w:val="en-US" w:bidi="th-TH"/>
              </w:rPr>
              <w:t xml:space="preserve">30 </w:t>
            </w:r>
          </w:p>
          <w:p w:rsidR="00F4796E" w:rsidRPr="0028787C" w:rsidRDefault="00F4796E" w:rsidP="00F4796E">
            <w:pPr>
              <w:spacing w:line="240" w:lineRule="atLeast"/>
              <w:ind w:left="-153" w:right="-99" w:firstLine="45"/>
              <w:jc w:val="center"/>
              <w:rPr>
                <w:rFonts w:cs="Times New Roman"/>
                <w:sz w:val="16"/>
                <w:szCs w:val="16"/>
              </w:rPr>
            </w:pPr>
            <w:r w:rsidRPr="0028787C">
              <w:rPr>
                <w:rFonts w:cs="Times New Roman"/>
                <w:sz w:val="16"/>
                <w:szCs w:val="16"/>
                <w:lang w:val="en-US" w:bidi="th-TH"/>
              </w:rPr>
              <w:t>September</w:t>
            </w:r>
          </w:p>
        </w:tc>
        <w:tc>
          <w:tcPr>
            <w:tcW w:w="179" w:type="dxa"/>
            <w:gridSpan w:val="2"/>
          </w:tcPr>
          <w:p w:rsidR="00F4796E" w:rsidRPr="0028787C" w:rsidRDefault="00F4796E" w:rsidP="00F4796E">
            <w:pPr>
              <w:spacing w:line="240" w:lineRule="atLeast"/>
              <w:ind w:left="-153" w:right="-99" w:firstLine="45"/>
              <w:jc w:val="center"/>
              <w:rPr>
                <w:rFonts w:cs="Times New Roman"/>
                <w:i/>
                <w:iCs/>
                <w:sz w:val="16"/>
                <w:szCs w:val="16"/>
              </w:rPr>
            </w:pPr>
          </w:p>
        </w:tc>
        <w:tc>
          <w:tcPr>
            <w:tcW w:w="821" w:type="dxa"/>
            <w:gridSpan w:val="3"/>
          </w:tcPr>
          <w:p w:rsidR="00373502" w:rsidRDefault="00373502" w:rsidP="00F4796E">
            <w:pPr>
              <w:spacing w:line="240" w:lineRule="atLeast"/>
              <w:ind w:left="-153" w:right="-169" w:firstLine="45"/>
              <w:jc w:val="center"/>
              <w:rPr>
                <w:rFonts w:cs="Times New Roman"/>
                <w:sz w:val="16"/>
                <w:szCs w:val="16"/>
              </w:rPr>
            </w:pPr>
          </w:p>
          <w:p w:rsidR="00373502" w:rsidRDefault="00373502" w:rsidP="00F4796E">
            <w:pPr>
              <w:spacing w:line="240" w:lineRule="atLeast"/>
              <w:ind w:left="-153" w:right="-169" w:firstLine="45"/>
              <w:jc w:val="center"/>
              <w:rPr>
                <w:rFonts w:cs="Times New Roman"/>
                <w:sz w:val="16"/>
                <w:szCs w:val="16"/>
              </w:rPr>
            </w:pPr>
          </w:p>
          <w:p w:rsidR="00373502" w:rsidRDefault="00373502" w:rsidP="00F4796E">
            <w:pPr>
              <w:spacing w:line="240" w:lineRule="atLeast"/>
              <w:ind w:left="-153" w:right="-169" w:firstLine="45"/>
              <w:jc w:val="center"/>
              <w:rPr>
                <w:rFonts w:cs="Times New Roman"/>
                <w:sz w:val="16"/>
                <w:szCs w:val="16"/>
              </w:rPr>
            </w:pPr>
          </w:p>
          <w:p w:rsidR="00373502" w:rsidRDefault="00373502" w:rsidP="00F4796E">
            <w:pPr>
              <w:spacing w:line="240" w:lineRule="atLeast"/>
              <w:ind w:left="-153" w:right="-169" w:firstLine="45"/>
              <w:jc w:val="center"/>
              <w:rPr>
                <w:rFonts w:cs="Times New Roman"/>
                <w:sz w:val="16"/>
                <w:szCs w:val="16"/>
              </w:rPr>
            </w:pPr>
          </w:p>
          <w:p w:rsidR="00373502" w:rsidRDefault="00373502" w:rsidP="00F4796E">
            <w:pPr>
              <w:spacing w:line="240" w:lineRule="atLeast"/>
              <w:ind w:left="-153" w:right="-169" w:firstLine="45"/>
              <w:jc w:val="center"/>
              <w:rPr>
                <w:rFonts w:cs="Times New Roman"/>
                <w:sz w:val="16"/>
                <w:szCs w:val="16"/>
              </w:rPr>
            </w:pPr>
          </w:p>
          <w:p w:rsidR="00F4796E" w:rsidRDefault="00F4796E" w:rsidP="00F4796E">
            <w:pPr>
              <w:spacing w:line="240" w:lineRule="atLeast"/>
              <w:ind w:left="-153" w:right="-169" w:firstLine="45"/>
              <w:jc w:val="center"/>
              <w:rPr>
                <w:rFonts w:cs="Times New Roman"/>
                <w:sz w:val="16"/>
                <w:szCs w:val="16"/>
              </w:rPr>
            </w:pPr>
            <w:r w:rsidRPr="0028787C">
              <w:rPr>
                <w:rFonts w:cs="Times New Roman"/>
                <w:sz w:val="16"/>
                <w:szCs w:val="16"/>
              </w:rPr>
              <w:t xml:space="preserve">31 </w:t>
            </w:r>
          </w:p>
          <w:p w:rsidR="00F4796E" w:rsidRPr="0028787C" w:rsidRDefault="00F4796E" w:rsidP="00F4796E">
            <w:pPr>
              <w:spacing w:line="240" w:lineRule="atLeast"/>
              <w:ind w:left="-153" w:right="-169" w:firstLine="45"/>
              <w:jc w:val="center"/>
              <w:rPr>
                <w:rFonts w:cs="Times New Roman"/>
                <w:sz w:val="16"/>
                <w:szCs w:val="16"/>
              </w:rPr>
            </w:pPr>
            <w:r w:rsidRPr="0028787C">
              <w:rPr>
                <w:rFonts w:cs="Times New Roman"/>
                <w:sz w:val="16"/>
                <w:szCs w:val="16"/>
              </w:rPr>
              <w:t>December</w:t>
            </w:r>
          </w:p>
        </w:tc>
        <w:tc>
          <w:tcPr>
            <w:tcW w:w="187" w:type="dxa"/>
          </w:tcPr>
          <w:p w:rsidR="00F4796E" w:rsidRPr="0028787C" w:rsidRDefault="00F4796E" w:rsidP="00F4796E">
            <w:pPr>
              <w:pStyle w:val="3"/>
              <w:tabs>
                <w:tab w:val="clear" w:pos="360"/>
                <w:tab w:val="clear" w:pos="720"/>
                <w:tab w:val="left" w:pos="540"/>
              </w:tabs>
              <w:spacing w:line="240" w:lineRule="atLeast"/>
              <w:ind w:left="-79" w:right="-79"/>
              <w:jc w:val="center"/>
              <w:rPr>
                <w:rFonts w:ascii="Times New Roman" w:hAnsi="Times New Roman" w:cs="Times New Roman"/>
                <w:sz w:val="18"/>
                <w:szCs w:val="18"/>
                <w:cs/>
              </w:rPr>
            </w:pPr>
          </w:p>
        </w:tc>
        <w:tc>
          <w:tcPr>
            <w:tcW w:w="782" w:type="dxa"/>
            <w:gridSpan w:val="2"/>
          </w:tcPr>
          <w:p w:rsidR="00373502" w:rsidRDefault="00373502" w:rsidP="00F4796E">
            <w:pPr>
              <w:pStyle w:val="acctfourfigures"/>
              <w:tabs>
                <w:tab w:val="clear" w:pos="765"/>
              </w:tabs>
              <w:spacing w:line="240" w:lineRule="atLeast"/>
              <w:ind w:left="-153" w:right="-99" w:firstLine="45"/>
              <w:jc w:val="center"/>
              <w:rPr>
                <w:rFonts w:cs="Times New Roman"/>
                <w:sz w:val="16"/>
                <w:szCs w:val="16"/>
                <w:lang w:val="en-US" w:bidi="th-TH"/>
              </w:rPr>
            </w:pPr>
          </w:p>
          <w:p w:rsidR="00373502" w:rsidRDefault="00373502" w:rsidP="00F4796E">
            <w:pPr>
              <w:pStyle w:val="acctfourfigures"/>
              <w:tabs>
                <w:tab w:val="clear" w:pos="765"/>
              </w:tabs>
              <w:spacing w:line="240" w:lineRule="atLeast"/>
              <w:ind w:left="-153" w:right="-99" w:firstLine="45"/>
              <w:jc w:val="center"/>
              <w:rPr>
                <w:rFonts w:cs="Times New Roman"/>
                <w:sz w:val="16"/>
                <w:szCs w:val="16"/>
                <w:lang w:val="en-US" w:bidi="th-TH"/>
              </w:rPr>
            </w:pPr>
          </w:p>
          <w:p w:rsidR="00373502" w:rsidRDefault="00373502" w:rsidP="00F4796E">
            <w:pPr>
              <w:pStyle w:val="acctfourfigures"/>
              <w:tabs>
                <w:tab w:val="clear" w:pos="765"/>
              </w:tabs>
              <w:spacing w:line="240" w:lineRule="atLeast"/>
              <w:ind w:left="-153" w:right="-99" w:firstLine="45"/>
              <w:jc w:val="center"/>
              <w:rPr>
                <w:rFonts w:cs="Times New Roman"/>
                <w:sz w:val="16"/>
                <w:szCs w:val="16"/>
                <w:lang w:val="en-US" w:bidi="th-TH"/>
              </w:rPr>
            </w:pPr>
          </w:p>
          <w:p w:rsidR="00373502" w:rsidRDefault="00373502" w:rsidP="00F4796E">
            <w:pPr>
              <w:pStyle w:val="acctfourfigures"/>
              <w:tabs>
                <w:tab w:val="clear" w:pos="765"/>
              </w:tabs>
              <w:spacing w:line="240" w:lineRule="atLeast"/>
              <w:ind w:left="-153" w:right="-99" w:firstLine="45"/>
              <w:jc w:val="center"/>
              <w:rPr>
                <w:rFonts w:cs="Times New Roman"/>
                <w:sz w:val="16"/>
                <w:szCs w:val="16"/>
                <w:lang w:val="en-US" w:bidi="th-TH"/>
              </w:rPr>
            </w:pPr>
          </w:p>
          <w:p w:rsidR="00373502" w:rsidRDefault="00373502" w:rsidP="00F4796E">
            <w:pPr>
              <w:pStyle w:val="acctfourfigures"/>
              <w:tabs>
                <w:tab w:val="clear" w:pos="765"/>
              </w:tabs>
              <w:spacing w:line="240" w:lineRule="atLeast"/>
              <w:ind w:left="-153" w:right="-99" w:firstLine="45"/>
              <w:jc w:val="center"/>
              <w:rPr>
                <w:rFonts w:cs="Times New Roman"/>
                <w:sz w:val="16"/>
                <w:szCs w:val="16"/>
                <w:lang w:val="en-US" w:bidi="th-TH"/>
              </w:rPr>
            </w:pPr>
          </w:p>
          <w:p w:rsidR="00F4796E" w:rsidRPr="0028787C" w:rsidRDefault="00F4796E" w:rsidP="00F4796E">
            <w:pPr>
              <w:pStyle w:val="acctfourfigures"/>
              <w:tabs>
                <w:tab w:val="clear" w:pos="765"/>
              </w:tabs>
              <w:spacing w:line="240" w:lineRule="atLeast"/>
              <w:ind w:left="-153" w:right="-99" w:firstLine="45"/>
              <w:jc w:val="center"/>
              <w:rPr>
                <w:rFonts w:cs="Times New Roman"/>
                <w:sz w:val="16"/>
                <w:szCs w:val="16"/>
                <w:lang w:val="en-US" w:bidi="th-TH"/>
              </w:rPr>
            </w:pPr>
            <w:r w:rsidRPr="0028787C">
              <w:rPr>
                <w:rFonts w:cs="Times New Roman"/>
                <w:sz w:val="16"/>
                <w:szCs w:val="16"/>
                <w:lang w:val="en-US" w:bidi="th-TH"/>
              </w:rPr>
              <w:t xml:space="preserve">30 </w:t>
            </w:r>
          </w:p>
          <w:p w:rsidR="00F4796E" w:rsidRPr="0028787C" w:rsidRDefault="00F4796E" w:rsidP="00F4796E">
            <w:pPr>
              <w:spacing w:line="240" w:lineRule="atLeast"/>
              <w:ind w:left="-153" w:right="-99" w:firstLine="45"/>
              <w:jc w:val="center"/>
              <w:rPr>
                <w:rFonts w:cs="Times New Roman"/>
                <w:sz w:val="16"/>
                <w:szCs w:val="16"/>
              </w:rPr>
            </w:pPr>
            <w:r w:rsidRPr="0028787C">
              <w:rPr>
                <w:rFonts w:cs="Times New Roman"/>
                <w:sz w:val="16"/>
                <w:szCs w:val="16"/>
                <w:lang w:val="en-US" w:bidi="th-TH"/>
              </w:rPr>
              <w:t>September</w:t>
            </w:r>
          </w:p>
        </w:tc>
        <w:tc>
          <w:tcPr>
            <w:tcW w:w="179" w:type="dxa"/>
            <w:gridSpan w:val="2"/>
          </w:tcPr>
          <w:p w:rsidR="00F4796E" w:rsidRPr="0028787C" w:rsidRDefault="00F4796E" w:rsidP="00F4796E">
            <w:pPr>
              <w:spacing w:line="240" w:lineRule="atLeast"/>
              <w:ind w:left="-153" w:right="-99" w:firstLine="45"/>
              <w:jc w:val="center"/>
              <w:rPr>
                <w:rFonts w:cs="Times New Roman"/>
                <w:i/>
                <w:iCs/>
                <w:sz w:val="16"/>
                <w:szCs w:val="16"/>
              </w:rPr>
            </w:pPr>
          </w:p>
        </w:tc>
        <w:tc>
          <w:tcPr>
            <w:tcW w:w="864" w:type="dxa"/>
            <w:gridSpan w:val="2"/>
          </w:tcPr>
          <w:p w:rsidR="00373502" w:rsidRDefault="00373502" w:rsidP="00F4796E">
            <w:pPr>
              <w:spacing w:line="240" w:lineRule="atLeast"/>
              <w:ind w:left="-153" w:right="-169" w:firstLine="45"/>
              <w:jc w:val="center"/>
              <w:rPr>
                <w:rFonts w:cs="Times New Roman"/>
                <w:sz w:val="16"/>
                <w:szCs w:val="16"/>
              </w:rPr>
            </w:pPr>
          </w:p>
          <w:p w:rsidR="00373502" w:rsidRDefault="00373502" w:rsidP="00F4796E">
            <w:pPr>
              <w:spacing w:line="240" w:lineRule="atLeast"/>
              <w:ind w:left="-153" w:right="-169" w:firstLine="45"/>
              <w:jc w:val="center"/>
              <w:rPr>
                <w:rFonts w:cs="Times New Roman"/>
                <w:sz w:val="16"/>
                <w:szCs w:val="16"/>
              </w:rPr>
            </w:pPr>
          </w:p>
          <w:p w:rsidR="00373502" w:rsidRDefault="00373502" w:rsidP="00F4796E">
            <w:pPr>
              <w:spacing w:line="240" w:lineRule="atLeast"/>
              <w:ind w:left="-153" w:right="-169" w:firstLine="45"/>
              <w:jc w:val="center"/>
              <w:rPr>
                <w:rFonts w:cs="Times New Roman"/>
                <w:sz w:val="16"/>
                <w:szCs w:val="16"/>
              </w:rPr>
            </w:pPr>
          </w:p>
          <w:p w:rsidR="00373502" w:rsidRDefault="00373502" w:rsidP="00F4796E">
            <w:pPr>
              <w:spacing w:line="240" w:lineRule="atLeast"/>
              <w:ind w:left="-153" w:right="-169" w:firstLine="45"/>
              <w:jc w:val="center"/>
              <w:rPr>
                <w:rFonts w:cs="Times New Roman"/>
                <w:sz w:val="16"/>
                <w:szCs w:val="16"/>
              </w:rPr>
            </w:pPr>
          </w:p>
          <w:p w:rsidR="00373502" w:rsidRDefault="00373502" w:rsidP="00F4796E">
            <w:pPr>
              <w:spacing w:line="240" w:lineRule="atLeast"/>
              <w:ind w:left="-153" w:right="-169" w:firstLine="45"/>
              <w:jc w:val="center"/>
              <w:rPr>
                <w:rFonts w:cs="Times New Roman"/>
                <w:sz w:val="16"/>
                <w:szCs w:val="16"/>
              </w:rPr>
            </w:pPr>
          </w:p>
          <w:p w:rsidR="00F4796E" w:rsidRDefault="00F4796E" w:rsidP="00F4796E">
            <w:pPr>
              <w:spacing w:line="240" w:lineRule="atLeast"/>
              <w:ind w:left="-153" w:right="-169" w:firstLine="45"/>
              <w:jc w:val="center"/>
              <w:rPr>
                <w:rFonts w:cs="Times New Roman"/>
                <w:sz w:val="16"/>
                <w:szCs w:val="16"/>
              </w:rPr>
            </w:pPr>
            <w:r w:rsidRPr="0028787C">
              <w:rPr>
                <w:rFonts w:cs="Times New Roman"/>
                <w:sz w:val="16"/>
                <w:szCs w:val="16"/>
              </w:rPr>
              <w:t xml:space="preserve">31 </w:t>
            </w:r>
          </w:p>
          <w:p w:rsidR="00F4796E" w:rsidRPr="0028787C" w:rsidRDefault="00F4796E" w:rsidP="00F4796E">
            <w:pPr>
              <w:spacing w:line="240" w:lineRule="atLeast"/>
              <w:ind w:left="-153" w:right="-169" w:firstLine="45"/>
              <w:jc w:val="center"/>
              <w:rPr>
                <w:rFonts w:cs="Times New Roman"/>
                <w:sz w:val="16"/>
                <w:szCs w:val="16"/>
              </w:rPr>
            </w:pPr>
            <w:r w:rsidRPr="0028787C">
              <w:rPr>
                <w:rFonts w:cs="Times New Roman"/>
                <w:sz w:val="16"/>
                <w:szCs w:val="16"/>
              </w:rPr>
              <w:t>December</w:t>
            </w:r>
          </w:p>
        </w:tc>
        <w:tc>
          <w:tcPr>
            <w:tcW w:w="179" w:type="dxa"/>
          </w:tcPr>
          <w:p w:rsidR="00F4796E" w:rsidRPr="0028787C" w:rsidRDefault="00F4796E" w:rsidP="00F4796E">
            <w:pPr>
              <w:spacing w:line="240" w:lineRule="atLeast"/>
              <w:ind w:left="-79" w:right="-79"/>
              <w:jc w:val="center"/>
              <w:rPr>
                <w:rFonts w:cs="Times New Roman"/>
                <w:sz w:val="18"/>
                <w:szCs w:val="18"/>
              </w:rPr>
            </w:pPr>
          </w:p>
        </w:tc>
        <w:tc>
          <w:tcPr>
            <w:tcW w:w="834" w:type="dxa"/>
          </w:tcPr>
          <w:p w:rsidR="00373502" w:rsidRPr="00373502" w:rsidRDefault="00373502" w:rsidP="00373502">
            <w:pPr>
              <w:pStyle w:val="acctfourfigures"/>
              <w:tabs>
                <w:tab w:val="clear" w:pos="765"/>
              </w:tabs>
              <w:spacing w:line="240" w:lineRule="atLeast"/>
              <w:jc w:val="center"/>
              <w:rPr>
                <w:rFonts w:cs="Times New Roman"/>
                <w:sz w:val="16"/>
                <w:szCs w:val="16"/>
                <w:lang w:bidi="th-TH"/>
              </w:rPr>
            </w:pPr>
            <w:r w:rsidRPr="00373502">
              <w:rPr>
                <w:rFonts w:cs="Times New Roman"/>
                <w:sz w:val="16"/>
                <w:szCs w:val="16"/>
                <w:lang w:bidi="th-TH"/>
              </w:rPr>
              <w:t>For the</w:t>
            </w:r>
          </w:p>
          <w:p w:rsidR="00373502" w:rsidRPr="00373502" w:rsidRDefault="00373502" w:rsidP="00373502">
            <w:pPr>
              <w:pStyle w:val="acctfourfigures"/>
              <w:tabs>
                <w:tab w:val="clear" w:pos="765"/>
              </w:tabs>
              <w:spacing w:line="240" w:lineRule="atLeast"/>
              <w:jc w:val="center"/>
              <w:rPr>
                <w:rFonts w:cs="Times New Roman"/>
                <w:sz w:val="16"/>
                <w:szCs w:val="16"/>
                <w:lang w:bidi="th-TH"/>
              </w:rPr>
            </w:pPr>
            <w:r w:rsidRPr="00373502">
              <w:rPr>
                <w:rFonts w:cs="Times New Roman"/>
                <w:sz w:val="16"/>
                <w:szCs w:val="16"/>
                <w:lang w:bidi="th-TH"/>
              </w:rPr>
              <w:t>period from</w:t>
            </w:r>
          </w:p>
          <w:p w:rsidR="00373502" w:rsidRPr="00373502" w:rsidRDefault="00373502" w:rsidP="00373502">
            <w:pPr>
              <w:pStyle w:val="acctfourfigures"/>
              <w:tabs>
                <w:tab w:val="clear" w:pos="765"/>
              </w:tabs>
              <w:spacing w:line="240" w:lineRule="atLeast"/>
              <w:ind w:left="-115" w:right="-97"/>
              <w:jc w:val="center"/>
              <w:rPr>
                <w:sz w:val="16"/>
                <w:szCs w:val="16"/>
                <w:lang w:bidi="th-TH"/>
              </w:rPr>
            </w:pPr>
            <w:r w:rsidRPr="00373502">
              <w:rPr>
                <w:rFonts w:cs="Times New Roman"/>
                <w:sz w:val="16"/>
                <w:szCs w:val="16"/>
                <w:lang w:bidi="th-TH"/>
              </w:rPr>
              <w:t>1 January 2017 to</w:t>
            </w:r>
          </w:p>
          <w:p w:rsidR="00F4796E" w:rsidRPr="00373502" w:rsidRDefault="00F4796E" w:rsidP="00F4796E">
            <w:pPr>
              <w:pStyle w:val="acctfourfigures"/>
              <w:tabs>
                <w:tab w:val="clear" w:pos="765"/>
              </w:tabs>
              <w:spacing w:line="240" w:lineRule="atLeast"/>
              <w:ind w:left="-153" w:right="-99" w:firstLine="45"/>
              <w:jc w:val="center"/>
              <w:rPr>
                <w:rFonts w:cs="Times New Roman"/>
                <w:sz w:val="16"/>
                <w:szCs w:val="16"/>
                <w:lang w:val="en-US" w:bidi="th-TH"/>
              </w:rPr>
            </w:pPr>
            <w:r w:rsidRPr="00373502">
              <w:rPr>
                <w:rFonts w:cs="Times New Roman"/>
                <w:sz w:val="16"/>
                <w:szCs w:val="16"/>
                <w:lang w:val="en-US" w:bidi="th-TH"/>
              </w:rPr>
              <w:t xml:space="preserve">30 </w:t>
            </w:r>
          </w:p>
          <w:p w:rsidR="00F4796E" w:rsidRPr="00373502" w:rsidRDefault="00F4796E" w:rsidP="00F4796E">
            <w:pPr>
              <w:spacing w:line="240" w:lineRule="atLeast"/>
              <w:ind w:left="-153" w:right="-99" w:firstLine="45"/>
              <w:jc w:val="center"/>
              <w:rPr>
                <w:rFonts w:cs="Times New Roman"/>
                <w:sz w:val="16"/>
                <w:szCs w:val="16"/>
              </w:rPr>
            </w:pPr>
            <w:r w:rsidRPr="00373502">
              <w:rPr>
                <w:rFonts w:cs="Times New Roman"/>
                <w:sz w:val="16"/>
                <w:szCs w:val="16"/>
                <w:lang w:val="en-US" w:bidi="th-TH"/>
              </w:rPr>
              <w:t>September</w:t>
            </w:r>
          </w:p>
        </w:tc>
        <w:tc>
          <w:tcPr>
            <w:tcW w:w="184" w:type="dxa"/>
            <w:gridSpan w:val="2"/>
          </w:tcPr>
          <w:p w:rsidR="00F4796E" w:rsidRPr="0028787C" w:rsidRDefault="00F4796E" w:rsidP="00F4796E">
            <w:pPr>
              <w:spacing w:line="240" w:lineRule="atLeast"/>
              <w:ind w:left="-153" w:right="-99" w:firstLine="45"/>
              <w:jc w:val="center"/>
              <w:rPr>
                <w:rFonts w:cs="Times New Roman"/>
                <w:i/>
                <w:iCs/>
                <w:sz w:val="16"/>
                <w:szCs w:val="16"/>
              </w:rPr>
            </w:pPr>
          </w:p>
        </w:tc>
        <w:tc>
          <w:tcPr>
            <w:tcW w:w="825" w:type="dxa"/>
            <w:gridSpan w:val="2"/>
          </w:tcPr>
          <w:p w:rsidR="00373502" w:rsidRDefault="00373502" w:rsidP="00F4796E">
            <w:pPr>
              <w:spacing w:line="240" w:lineRule="atLeast"/>
              <w:ind w:left="-153" w:right="-169" w:firstLine="45"/>
              <w:jc w:val="center"/>
              <w:rPr>
                <w:rFonts w:cs="Times New Roman"/>
                <w:sz w:val="16"/>
                <w:szCs w:val="16"/>
              </w:rPr>
            </w:pPr>
          </w:p>
          <w:p w:rsidR="00373502" w:rsidRDefault="00373502" w:rsidP="00F4796E">
            <w:pPr>
              <w:spacing w:line="240" w:lineRule="atLeast"/>
              <w:ind w:left="-153" w:right="-169" w:firstLine="45"/>
              <w:jc w:val="center"/>
              <w:rPr>
                <w:rFonts w:cs="Times New Roman"/>
                <w:sz w:val="16"/>
                <w:szCs w:val="16"/>
              </w:rPr>
            </w:pPr>
          </w:p>
          <w:p w:rsidR="00373502" w:rsidRDefault="00373502" w:rsidP="00F4796E">
            <w:pPr>
              <w:spacing w:line="240" w:lineRule="atLeast"/>
              <w:ind w:left="-153" w:right="-169" w:firstLine="45"/>
              <w:jc w:val="center"/>
              <w:rPr>
                <w:rFonts w:cs="Times New Roman"/>
                <w:sz w:val="16"/>
                <w:szCs w:val="16"/>
              </w:rPr>
            </w:pPr>
          </w:p>
          <w:p w:rsidR="00373502" w:rsidRDefault="00373502" w:rsidP="00F4796E">
            <w:pPr>
              <w:spacing w:line="240" w:lineRule="atLeast"/>
              <w:ind w:left="-153" w:right="-169" w:firstLine="45"/>
              <w:jc w:val="center"/>
              <w:rPr>
                <w:rFonts w:cs="Times New Roman"/>
                <w:sz w:val="16"/>
                <w:szCs w:val="16"/>
              </w:rPr>
            </w:pPr>
            <w:r w:rsidRPr="00373502">
              <w:rPr>
                <w:rFonts w:cs="Times New Roman"/>
                <w:sz w:val="16"/>
                <w:szCs w:val="16"/>
              </w:rPr>
              <w:t xml:space="preserve">For the </w:t>
            </w:r>
          </w:p>
          <w:p w:rsidR="00373502" w:rsidRDefault="00373502" w:rsidP="00F4796E">
            <w:pPr>
              <w:spacing w:line="240" w:lineRule="atLeast"/>
              <w:ind w:left="-153" w:right="-169" w:firstLine="45"/>
              <w:jc w:val="center"/>
              <w:rPr>
                <w:rFonts w:cs="Times New Roman"/>
                <w:sz w:val="16"/>
                <w:szCs w:val="16"/>
              </w:rPr>
            </w:pPr>
            <w:r w:rsidRPr="00373502">
              <w:rPr>
                <w:rFonts w:cs="Times New Roman"/>
                <w:sz w:val="16"/>
                <w:szCs w:val="16"/>
              </w:rPr>
              <w:t>year ended</w:t>
            </w:r>
          </w:p>
          <w:p w:rsidR="00F4796E" w:rsidRDefault="00F4796E" w:rsidP="00F4796E">
            <w:pPr>
              <w:spacing w:line="240" w:lineRule="atLeast"/>
              <w:ind w:left="-153" w:right="-169" w:firstLine="45"/>
              <w:jc w:val="center"/>
              <w:rPr>
                <w:rFonts w:cs="Times New Roman"/>
                <w:sz w:val="16"/>
                <w:szCs w:val="16"/>
              </w:rPr>
            </w:pPr>
            <w:r w:rsidRPr="0028787C">
              <w:rPr>
                <w:rFonts w:cs="Times New Roman"/>
                <w:sz w:val="16"/>
                <w:szCs w:val="16"/>
              </w:rPr>
              <w:t xml:space="preserve">31 </w:t>
            </w:r>
          </w:p>
          <w:p w:rsidR="00F4796E" w:rsidRPr="0028787C" w:rsidRDefault="00F4796E" w:rsidP="00F4796E">
            <w:pPr>
              <w:spacing w:line="240" w:lineRule="atLeast"/>
              <w:ind w:left="-153" w:right="-169" w:firstLine="45"/>
              <w:jc w:val="center"/>
              <w:rPr>
                <w:rFonts w:cs="Times New Roman"/>
                <w:sz w:val="16"/>
                <w:szCs w:val="16"/>
              </w:rPr>
            </w:pPr>
            <w:r w:rsidRPr="0028787C">
              <w:rPr>
                <w:rFonts w:cs="Times New Roman"/>
                <w:sz w:val="16"/>
                <w:szCs w:val="16"/>
              </w:rPr>
              <w:t>December</w:t>
            </w:r>
          </w:p>
        </w:tc>
      </w:tr>
      <w:tr w:rsidR="00F4796E" w:rsidRPr="0028787C" w:rsidTr="00F15F9E">
        <w:trPr>
          <w:gridAfter w:val="1"/>
          <w:wAfter w:w="15" w:type="dxa"/>
          <w:cantSplit/>
          <w:tblHeader/>
        </w:trPr>
        <w:tc>
          <w:tcPr>
            <w:tcW w:w="2258" w:type="dxa"/>
          </w:tcPr>
          <w:p w:rsidR="00F4796E" w:rsidRPr="0028787C" w:rsidRDefault="00F4796E" w:rsidP="00F4796E">
            <w:pPr>
              <w:pStyle w:val="acctfourfigures"/>
              <w:tabs>
                <w:tab w:val="clear" w:pos="765"/>
              </w:tabs>
              <w:spacing w:line="240" w:lineRule="atLeast"/>
              <w:jc w:val="center"/>
              <w:rPr>
                <w:rFonts w:cs="Times New Roman"/>
                <w:sz w:val="18"/>
                <w:szCs w:val="18"/>
              </w:rPr>
            </w:pPr>
          </w:p>
        </w:tc>
        <w:tc>
          <w:tcPr>
            <w:tcW w:w="620" w:type="dxa"/>
          </w:tcPr>
          <w:p w:rsidR="00F4796E" w:rsidRPr="00130DE4" w:rsidRDefault="00832F39" w:rsidP="00F4796E">
            <w:pPr>
              <w:pStyle w:val="acctfourfigures"/>
              <w:tabs>
                <w:tab w:val="clear" w:pos="765"/>
              </w:tabs>
              <w:spacing w:line="240" w:lineRule="atLeast"/>
              <w:jc w:val="center"/>
              <w:rPr>
                <w:rFonts w:cs="Times New Roman"/>
                <w:i/>
                <w:iCs/>
                <w:sz w:val="18"/>
                <w:szCs w:val="18"/>
              </w:rPr>
            </w:pPr>
            <w:r w:rsidRPr="00130DE4">
              <w:rPr>
                <w:rFonts w:cs="Times New Roman"/>
                <w:i/>
                <w:iCs/>
                <w:sz w:val="18"/>
                <w:szCs w:val="18"/>
              </w:rPr>
              <w:t>Note</w:t>
            </w:r>
          </w:p>
        </w:tc>
        <w:tc>
          <w:tcPr>
            <w:tcW w:w="1829" w:type="dxa"/>
          </w:tcPr>
          <w:p w:rsidR="00F4796E" w:rsidRPr="0028787C" w:rsidRDefault="00F4796E" w:rsidP="00F4796E">
            <w:pPr>
              <w:pStyle w:val="acctfourfigures"/>
              <w:tabs>
                <w:tab w:val="clear" w:pos="765"/>
              </w:tabs>
              <w:spacing w:line="240" w:lineRule="atLeast"/>
              <w:jc w:val="center"/>
              <w:rPr>
                <w:rFonts w:cs="Times New Roman"/>
                <w:sz w:val="18"/>
                <w:szCs w:val="18"/>
              </w:rPr>
            </w:pPr>
          </w:p>
        </w:tc>
        <w:tc>
          <w:tcPr>
            <w:tcW w:w="1035" w:type="dxa"/>
          </w:tcPr>
          <w:p w:rsidR="00F4796E" w:rsidRPr="0028787C" w:rsidRDefault="00F4796E" w:rsidP="00F4796E">
            <w:pPr>
              <w:pStyle w:val="acctfourfigures"/>
              <w:tabs>
                <w:tab w:val="clear" w:pos="765"/>
              </w:tabs>
              <w:spacing w:line="240" w:lineRule="atLeast"/>
              <w:rPr>
                <w:rFonts w:cs="Times New Roman"/>
                <w:sz w:val="18"/>
                <w:szCs w:val="18"/>
                <w:lang w:bidi="th-TH"/>
              </w:rPr>
            </w:pPr>
          </w:p>
        </w:tc>
        <w:tc>
          <w:tcPr>
            <w:tcW w:w="889" w:type="dxa"/>
          </w:tcPr>
          <w:p w:rsidR="00F4796E" w:rsidRPr="0028787C" w:rsidRDefault="00F4796E" w:rsidP="00F4796E">
            <w:pPr>
              <w:spacing w:line="240" w:lineRule="atLeast"/>
              <w:ind w:left="-153" w:right="-99" w:firstLine="45"/>
              <w:jc w:val="center"/>
              <w:rPr>
                <w:rFonts w:cs="Times New Roman"/>
                <w:sz w:val="16"/>
                <w:szCs w:val="16"/>
              </w:rPr>
            </w:pPr>
            <w:r w:rsidRPr="0028787C">
              <w:rPr>
                <w:rFonts w:cs="Times New Roman"/>
                <w:sz w:val="16"/>
                <w:szCs w:val="16"/>
              </w:rPr>
              <w:t>201</w:t>
            </w:r>
            <w:r>
              <w:rPr>
                <w:rFonts w:cs="Times New Roman"/>
                <w:sz w:val="16"/>
                <w:szCs w:val="16"/>
              </w:rPr>
              <w:t>7</w:t>
            </w:r>
          </w:p>
        </w:tc>
        <w:tc>
          <w:tcPr>
            <w:tcW w:w="178" w:type="dxa"/>
          </w:tcPr>
          <w:p w:rsidR="00F4796E" w:rsidRPr="0028787C" w:rsidRDefault="00F4796E" w:rsidP="00F4796E">
            <w:pPr>
              <w:spacing w:line="240" w:lineRule="atLeast"/>
              <w:ind w:left="-153" w:right="-99" w:firstLine="45"/>
              <w:jc w:val="center"/>
              <w:rPr>
                <w:rFonts w:cs="Times New Roman"/>
                <w:i/>
                <w:iCs/>
                <w:sz w:val="16"/>
                <w:szCs w:val="16"/>
              </w:rPr>
            </w:pPr>
          </w:p>
        </w:tc>
        <w:tc>
          <w:tcPr>
            <w:tcW w:w="790" w:type="dxa"/>
          </w:tcPr>
          <w:p w:rsidR="00F4796E" w:rsidRPr="0028787C" w:rsidRDefault="00F4796E" w:rsidP="00F4796E">
            <w:pPr>
              <w:spacing w:line="240" w:lineRule="atLeast"/>
              <w:ind w:left="-153" w:right="-99" w:firstLine="45"/>
              <w:jc w:val="center"/>
              <w:rPr>
                <w:rFonts w:cs="Times New Roman"/>
                <w:sz w:val="16"/>
                <w:szCs w:val="16"/>
              </w:rPr>
            </w:pPr>
            <w:r w:rsidRPr="0028787C">
              <w:rPr>
                <w:rFonts w:cs="Times New Roman"/>
                <w:sz w:val="16"/>
                <w:szCs w:val="16"/>
              </w:rPr>
              <w:t>201</w:t>
            </w:r>
            <w:r>
              <w:rPr>
                <w:rFonts w:cs="Times New Roman"/>
                <w:sz w:val="16"/>
                <w:szCs w:val="16"/>
              </w:rPr>
              <w:t>6</w:t>
            </w:r>
          </w:p>
        </w:tc>
        <w:tc>
          <w:tcPr>
            <w:tcW w:w="878" w:type="dxa"/>
          </w:tcPr>
          <w:p w:rsidR="00F4796E" w:rsidRPr="0028787C" w:rsidRDefault="00F4796E" w:rsidP="00F4796E">
            <w:pPr>
              <w:spacing w:line="240" w:lineRule="atLeast"/>
              <w:ind w:left="-153" w:right="-99" w:firstLine="45"/>
              <w:jc w:val="center"/>
              <w:rPr>
                <w:rFonts w:cs="Times New Roman"/>
                <w:sz w:val="16"/>
                <w:szCs w:val="16"/>
              </w:rPr>
            </w:pPr>
            <w:r w:rsidRPr="0028787C">
              <w:rPr>
                <w:rFonts w:cs="Times New Roman"/>
                <w:sz w:val="16"/>
                <w:szCs w:val="16"/>
              </w:rPr>
              <w:t>201</w:t>
            </w:r>
            <w:r>
              <w:rPr>
                <w:rFonts w:cs="Times New Roman"/>
                <w:sz w:val="16"/>
                <w:szCs w:val="16"/>
              </w:rPr>
              <w:t>7</w:t>
            </w:r>
          </w:p>
        </w:tc>
        <w:tc>
          <w:tcPr>
            <w:tcW w:w="204" w:type="dxa"/>
          </w:tcPr>
          <w:p w:rsidR="00F4796E" w:rsidRPr="0028787C" w:rsidRDefault="00F4796E" w:rsidP="00F4796E">
            <w:pPr>
              <w:spacing w:line="240" w:lineRule="atLeast"/>
              <w:ind w:left="-153" w:right="-99" w:firstLine="45"/>
              <w:jc w:val="center"/>
              <w:rPr>
                <w:rFonts w:cs="Times New Roman"/>
                <w:i/>
                <w:iCs/>
                <w:sz w:val="16"/>
                <w:szCs w:val="16"/>
              </w:rPr>
            </w:pPr>
          </w:p>
        </w:tc>
        <w:tc>
          <w:tcPr>
            <w:tcW w:w="895" w:type="dxa"/>
            <w:gridSpan w:val="2"/>
          </w:tcPr>
          <w:p w:rsidR="00F4796E" w:rsidRPr="0028787C" w:rsidRDefault="00F4796E" w:rsidP="00F4796E">
            <w:pPr>
              <w:spacing w:line="240" w:lineRule="atLeast"/>
              <w:ind w:left="-153" w:right="-99" w:firstLine="45"/>
              <w:jc w:val="center"/>
              <w:rPr>
                <w:rFonts w:cs="Times New Roman"/>
                <w:sz w:val="16"/>
                <w:szCs w:val="16"/>
              </w:rPr>
            </w:pPr>
            <w:r w:rsidRPr="0028787C">
              <w:rPr>
                <w:rFonts w:cs="Times New Roman"/>
                <w:sz w:val="16"/>
                <w:szCs w:val="16"/>
              </w:rPr>
              <w:t>201</w:t>
            </w:r>
            <w:r>
              <w:rPr>
                <w:rFonts w:cs="Times New Roman"/>
                <w:sz w:val="16"/>
                <w:szCs w:val="16"/>
              </w:rPr>
              <w:t>6</w:t>
            </w:r>
          </w:p>
        </w:tc>
        <w:tc>
          <w:tcPr>
            <w:tcW w:w="181" w:type="dxa"/>
          </w:tcPr>
          <w:p w:rsidR="00F4796E" w:rsidRPr="0028787C" w:rsidRDefault="00F4796E" w:rsidP="00F4796E">
            <w:pPr>
              <w:pStyle w:val="3"/>
              <w:tabs>
                <w:tab w:val="clear" w:pos="360"/>
                <w:tab w:val="clear" w:pos="720"/>
                <w:tab w:val="left" w:pos="540"/>
              </w:tabs>
              <w:spacing w:line="240" w:lineRule="atLeast"/>
              <w:ind w:left="-79" w:right="-79"/>
              <w:jc w:val="center"/>
              <w:rPr>
                <w:rFonts w:ascii="Times New Roman" w:hAnsi="Times New Roman" w:cs="Times New Roman"/>
                <w:sz w:val="18"/>
                <w:szCs w:val="18"/>
                <w:cs/>
              </w:rPr>
            </w:pPr>
          </w:p>
        </w:tc>
        <w:tc>
          <w:tcPr>
            <w:tcW w:w="775" w:type="dxa"/>
          </w:tcPr>
          <w:p w:rsidR="00F4796E" w:rsidRPr="0028787C" w:rsidRDefault="00F4796E" w:rsidP="00F4796E">
            <w:pPr>
              <w:spacing w:line="240" w:lineRule="atLeast"/>
              <w:ind w:left="-153" w:right="-99" w:firstLine="45"/>
              <w:jc w:val="center"/>
              <w:rPr>
                <w:rFonts w:cs="Times New Roman"/>
                <w:sz w:val="16"/>
                <w:szCs w:val="16"/>
              </w:rPr>
            </w:pPr>
            <w:r w:rsidRPr="0028787C">
              <w:rPr>
                <w:rFonts w:cs="Times New Roman"/>
                <w:sz w:val="16"/>
                <w:szCs w:val="16"/>
              </w:rPr>
              <w:t>201</w:t>
            </w:r>
            <w:r>
              <w:rPr>
                <w:rFonts w:cs="Times New Roman"/>
                <w:sz w:val="16"/>
                <w:szCs w:val="16"/>
              </w:rPr>
              <w:t>7</w:t>
            </w:r>
          </w:p>
        </w:tc>
        <w:tc>
          <w:tcPr>
            <w:tcW w:w="179" w:type="dxa"/>
            <w:gridSpan w:val="2"/>
          </w:tcPr>
          <w:p w:rsidR="00F4796E" w:rsidRPr="0028787C" w:rsidRDefault="00F4796E" w:rsidP="00F4796E">
            <w:pPr>
              <w:spacing w:line="240" w:lineRule="atLeast"/>
              <w:ind w:left="-153" w:right="-99" w:firstLine="45"/>
              <w:jc w:val="center"/>
              <w:rPr>
                <w:rFonts w:cs="Times New Roman"/>
                <w:i/>
                <w:iCs/>
                <w:sz w:val="16"/>
                <w:szCs w:val="16"/>
              </w:rPr>
            </w:pPr>
          </w:p>
        </w:tc>
        <w:tc>
          <w:tcPr>
            <w:tcW w:w="821" w:type="dxa"/>
            <w:gridSpan w:val="3"/>
          </w:tcPr>
          <w:p w:rsidR="00F4796E" w:rsidRPr="0028787C" w:rsidRDefault="00F4796E" w:rsidP="00F4796E">
            <w:pPr>
              <w:spacing w:line="240" w:lineRule="atLeast"/>
              <w:ind w:left="-153" w:right="-99" w:firstLine="45"/>
              <w:jc w:val="center"/>
              <w:rPr>
                <w:rFonts w:cs="Times New Roman"/>
                <w:sz w:val="16"/>
                <w:szCs w:val="16"/>
              </w:rPr>
            </w:pPr>
            <w:r w:rsidRPr="0028787C">
              <w:rPr>
                <w:rFonts w:cs="Times New Roman"/>
                <w:sz w:val="16"/>
                <w:szCs w:val="16"/>
              </w:rPr>
              <w:t>201</w:t>
            </w:r>
            <w:r>
              <w:rPr>
                <w:rFonts w:cs="Times New Roman"/>
                <w:sz w:val="16"/>
                <w:szCs w:val="16"/>
              </w:rPr>
              <w:t>6</w:t>
            </w:r>
          </w:p>
        </w:tc>
        <w:tc>
          <w:tcPr>
            <w:tcW w:w="187" w:type="dxa"/>
          </w:tcPr>
          <w:p w:rsidR="00F4796E" w:rsidRPr="0028787C" w:rsidRDefault="00F4796E" w:rsidP="00F4796E">
            <w:pPr>
              <w:pStyle w:val="3"/>
              <w:tabs>
                <w:tab w:val="clear" w:pos="360"/>
                <w:tab w:val="clear" w:pos="720"/>
                <w:tab w:val="left" w:pos="540"/>
              </w:tabs>
              <w:spacing w:line="240" w:lineRule="atLeast"/>
              <w:ind w:left="-79" w:right="-79"/>
              <w:jc w:val="center"/>
              <w:rPr>
                <w:rFonts w:ascii="Times New Roman" w:hAnsi="Times New Roman" w:cs="Times New Roman"/>
                <w:sz w:val="18"/>
                <w:szCs w:val="18"/>
                <w:cs/>
              </w:rPr>
            </w:pPr>
          </w:p>
        </w:tc>
        <w:tc>
          <w:tcPr>
            <w:tcW w:w="782" w:type="dxa"/>
            <w:gridSpan w:val="2"/>
          </w:tcPr>
          <w:p w:rsidR="00F4796E" w:rsidRPr="0028787C" w:rsidRDefault="00F4796E" w:rsidP="00F4796E">
            <w:pPr>
              <w:spacing w:line="240" w:lineRule="atLeast"/>
              <w:ind w:left="-153" w:right="-99" w:firstLine="45"/>
              <w:jc w:val="center"/>
              <w:rPr>
                <w:rFonts w:cs="Times New Roman"/>
                <w:sz w:val="16"/>
                <w:szCs w:val="16"/>
              </w:rPr>
            </w:pPr>
            <w:r w:rsidRPr="0028787C">
              <w:rPr>
                <w:rFonts w:cs="Times New Roman"/>
                <w:sz w:val="16"/>
                <w:szCs w:val="16"/>
              </w:rPr>
              <w:t>201</w:t>
            </w:r>
            <w:r>
              <w:rPr>
                <w:rFonts w:cs="Times New Roman"/>
                <w:sz w:val="16"/>
                <w:szCs w:val="16"/>
              </w:rPr>
              <w:t>7</w:t>
            </w:r>
          </w:p>
        </w:tc>
        <w:tc>
          <w:tcPr>
            <w:tcW w:w="179" w:type="dxa"/>
            <w:gridSpan w:val="2"/>
          </w:tcPr>
          <w:p w:rsidR="00F4796E" w:rsidRPr="0028787C" w:rsidRDefault="00F4796E" w:rsidP="00F4796E">
            <w:pPr>
              <w:spacing w:line="240" w:lineRule="atLeast"/>
              <w:ind w:left="-153" w:right="-99" w:firstLine="45"/>
              <w:jc w:val="center"/>
              <w:rPr>
                <w:rFonts w:cs="Times New Roman"/>
                <w:i/>
                <w:iCs/>
                <w:sz w:val="16"/>
                <w:szCs w:val="16"/>
              </w:rPr>
            </w:pPr>
          </w:p>
        </w:tc>
        <w:tc>
          <w:tcPr>
            <w:tcW w:w="864" w:type="dxa"/>
            <w:gridSpan w:val="2"/>
          </w:tcPr>
          <w:p w:rsidR="00F4796E" w:rsidRPr="0028787C" w:rsidRDefault="00F4796E" w:rsidP="00F4796E">
            <w:pPr>
              <w:spacing w:line="240" w:lineRule="atLeast"/>
              <w:ind w:left="-153" w:right="-99" w:firstLine="45"/>
              <w:jc w:val="center"/>
              <w:rPr>
                <w:rFonts w:cs="Times New Roman"/>
                <w:sz w:val="16"/>
                <w:szCs w:val="16"/>
              </w:rPr>
            </w:pPr>
            <w:r w:rsidRPr="0028787C">
              <w:rPr>
                <w:rFonts w:cs="Times New Roman"/>
                <w:sz w:val="16"/>
                <w:szCs w:val="16"/>
              </w:rPr>
              <w:t>201</w:t>
            </w:r>
            <w:r>
              <w:rPr>
                <w:rFonts w:cs="Times New Roman"/>
                <w:sz w:val="16"/>
                <w:szCs w:val="16"/>
              </w:rPr>
              <w:t>6</w:t>
            </w:r>
          </w:p>
        </w:tc>
        <w:tc>
          <w:tcPr>
            <w:tcW w:w="179" w:type="dxa"/>
          </w:tcPr>
          <w:p w:rsidR="00F4796E" w:rsidRPr="0028787C" w:rsidRDefault="00F4796E" w:rsidP="00F4796E">
            <w:pPr>
              <w:spacing w:line="240" w:lineRule="atLeast"/>
              <w:ind w:left="-79" w:right="-79"/>
              <w:jc w:val="center"/>
              <w:rPr>
                <w:rFonts w:cs="Times New Roman"/>
                <w:sz w:val="18"/>
                <w:szCs w:val="18"/>
              </w:rPr>
            </w:pPr>
          </w:p>
        </w:tc>
        <w:tc>
          <w:tcPr>
            <w:tcW w:w="834" w:type="dxa"/>
          </w:tcPr>
          <w:p w:rsidR="00F4796E" w:rsidRPr="0028787C" w:rsidRDefault="00F4796E" w:rsidP="00F4796E">
            <w:pPr>
              <w:spacing w:line="240" w:lineRule="atLeast"/>
              <w:ind w:left="-153" w:right="-99" w:firstLine="45"/>
              <w:jc w:val="center"/>
              <w:rPr>
                <w:rFonts w:cs="Times New Roman"/>
                <w:sz w:val="16"/>
                <w:szCs w:val="16"/>
              </w:rPr>
            </w:pPr>
            <w:r w:rsidRPr="0028787C">
              <w:rPr>
                <w:rFonts w:cs="Times New Roman"/>
                <w:sz w:val="16"/>
                <w:szCs w:val="16"/>
              </w:rPr>
              <w:t>201</w:t>
            </w:r>
            <w:r>
              <w:rPr>
                <w:rFonts w:cs="Times New Roman"/>
                <w:sz w:val="16"/>
                <w:szCs w:val="16"/>
              </w:rPr>
              <w:t>7</w:t>
            </w:r>
          </w:p>
        </w:tc>
        <w:tc>
          <w:tcPr>
            <w:tcW w:w="184" w:type="dxa"/>
            <w:gridSpan w:val="2"/>
          </w:tcPr>
          <w:p w:rsidR="00F4796E" w:rsidRPr="0028787C" w:rsidRDefault="00F4796E" w:rsidP="00F4796E">
            <w:pPr>
              <w:spacing w:line="240" w:lineRule="atLeast"/>
              <w:ind w:left="-153" w:right="-99" w:firstLine="45"/>
              <w:jc w:val="center"/>
              <w:rPr>
                <w:rFonts w:cs="Times New Roman"/>
                <w:i/>
                <w:iCs/>
                <w:sz w:val="16"/>
                <w:szCs w:val="16"/>
              </w:rPr>
            </w:pPr>
          </w:p>
        </w:tc>
        <w:tc>
          <w:tcPr>
            <w:tcW w:w="825" w:type="dxa"/>
            <w:gridSpan w:val="2"/>
          </w:tcPr>
          <w:p w:rsidR="00F4796E" w:rsidRPr="0028787C" w:rsidRDefault="00F4796E" w:rsidP="00F4796E">
            <w:pPr>
              <w:spacing w:line="240" w:lineRule="atLeast"/>
              <w:ind w:left="-153" w:right="-99" w:firstLine="45"/>
              <w:jc w:val="center"/>
              <w:rPr>
                <w:rFonts w:cs="Times New Roman"/>
                <w:sz w:val="16"/>
                <w:szCs w:val="16"/>
              </w:rPr>
            </w:pPr>
            <w:r w:rsidRPr="0028787C">
              <w:rPr>
                <w:rFonts w:cs="Times New Roman"/>
                <w:sz w:val="16"/>
                <w:szCs w:val="16"/>
              </w:rPr>
              <w:t>201</w:t>
            </w:r>
            <w:r>
              <w:rPr>
                <w:rFonts w:cs="Times New Roman"/>
                <w:sz w:val="16"/>
                <w:szCs w:val="16"/>
              </w:rPr>
              <w:t>6</w:t>
            </w:r>
          </w:p>
        </w:tc>
      </w:tr>
      <w:tr w:rsidR="00F4796E" w:rsidRPr="0028787C" w:rsidTr="00F15F9E">
        <w:trPr>
          <w:cantSplit/>
          <w:tblHeader/>
        </w:trPr>
        <w:tc>
          <w:tcPr>
            <w:tcW w:w="2258" w:type="dxa"/>
          </w:tcPr>
          <w:p w:rsidR="00F4796E" w:rsidRPr="0028787C" w:rsidRDefault="00F4796E" w:rsidP="00F4796E">
            <w:pPr>
              <w:pStyle w:val="acctfourfigures"/>
              <w:tabs>
                <w:tab w:val="clear" w:pos="765"/>
              </w:tabs>
              <w:spacing w:line="240" w:lineRule="atLeast"/>
              <w:rPr>
                <w:rFonts w:cs="Times New Roman"/>
                <w:sz w:val="18"/>
                <w:szCs w:val="18"/>
              </w:rPr>
            </w:pPr>
          </w:p>
        </w:tc>
        <w:tc>
          <w:tcPr>
            <w:tcW w:w="620" w:type="dxa"/>
          </w:tcPr>
          <w:p w:rsidR="00F4796E" w:rsidRPr="0028787C" w:rsidRDefault="00F4796E" w:rsidP="00F4796E">
            <w:pPr>
              <w:pStyle w:val="acctfourfigures"/>
              <w:tabs>
                <w:tab w:val="clear" w:pos="765"/>
              </w:tabs>
              <w:spacing w:line="240" w:lineRule="atLeast"/>
              <w:rPr>
                <w:rFonts w:cs="Times New Roman"/>
                <w:sz w:val="18"/>
                <w:szCs w:val="18"/>
              </w:rPr>
            </w:pPr>
          </w:p>
        </w:tc>
        <w:tc>
          <w:tcPr>
            <w:tcW w:w="1829" w:type="dxa"/>
          </w:tcPr>
          <w:p w:rsidR="00F4796E" w:rsidRPr="0028787C" w:rsidRDefault="00F4796E" w:rsidP="00F4796E">
            <w:pPr>
              <w:pStyle w:val="acctfourfigures"/>
              <w:tabs>
                <w:tab w:val="clear" w:pos="765"/>
              </w:tabs>
              <w:spacing w:line="240" w:lineRule="atLeast"/>
              <w:rPr>
                <w:rFonts w:cs="Times New Roman"/>
                <w:sz w:val="18"/>
                <w:szCs w:val="18"/>
              </w:rPr>
            </w:pPr>
          </w:p>
        </w:tc>
        <w:tc>
          <w:tcPr>
            <w:tcW w:w="1035" w:type="dxa"/>
          </w:tcPr>
          <w:p w:rsidR="00F4796E" w:rsidRPr="0028787C" w:rsidRDefault="00F4796E" w:rsidP="00F4796E">
            <w:pPr>
              <w:pStyle w:val="acctfourfigures"/>
              <w:tabs>
                <w:tab w:val="clear" w:pos="765"/>
              </w:tabs>
              <w:spacing w:line="240" w:lineRule="atLeast"/>
              <w:rPr>
                <w:rFonts w:cs="Times New Roman"/>
                <w:sz w:val="18"/>
                <w:szCs w:val="18"/>
              </w:rPr>
            </w:pPr>
          </w:p>
        </w:tc>
        <w:tc>
          <w:tcPr>
            <w:tcW w:w="1857" w:type="dxa"/>
            <w:gridSpan w:val="3"/>
          </w:tcPr>
          <w:p w:rsidR="00F4796E" w:rsidRPr="0028787C" w:rsidRDefault="00F4796E" w:rsidP="00F4796E">
            <w:pPr>
              <w:pStyle w:val="acctfourfigures"/>
              <w:tabs>
                <w:tab w:val="clear" w:pos="765"/>
              </w:tabs>
              <w:spacing w:line="240" w:lineRule="atLeast"/>
              <w:ind w:left="-79" w:right="-79"/>
              <w:jc w:val="center"/>
              <w:rPr>
                <w:rFonts w:cs="Times New Roman"/>
                <w:sz w:val="18"/>
                <w:szCs w:val="18"/>
              </w:rPr>
            </w:pPr>
            <w:r w:rsidRPr="0028787C">
              <w:rPr>
                <w:rFonts w:cs="Times New Roman"/>
                <w:i/>
                <w:iCs/>
                <w:sz w:val="18"/>
                <w:szCs w:val="18"/>
                <w:cs/>
                <w:lang w:val="en-US" w:bidi="th-TH"/>
              </w:rPr>
              <w:t>(%)</w:t>
            </w:r>
          </w:p>
        </w:tc>
        <w:tc>
          <w:tcPr>
            <w:tcW w:w="7982" w:type="dxa"/>
            <w:gridSpan w:val="25"/>
          </w:tcPr>
          <w:p w:rsidR="00F4796E" w:rsidRPr="0028787C" w:rsidRDefault="00F4796E" w:rsidP="00F4796E">
            <w:pPr>
              <w:spacing w:line="240" w:lineRule="atLeast"/>
              <w:ind w:left="-79" w:right="-79"/>
              <w:jc w:val="center"/>
              <w:rPr>
                <w:rFonts w:cs="Times New Roman"/>
                <w:i/>
                <w:iCs/>
                <w:sz w:val="18"/>
                <w:szCs w:val="18"/>
                <w:lang w:val="en-US"/>
              </w:rPr>
            </w:pPr>
            <w:r w:rsidRPr="0028787C">
              <w:rPr>
                <w:rFonts w:cs="Times New Roman"/>
                <w:i/>
                <w:iCs/>
                <w:sz w:val="18"/>
                <w:szCs w:val="18"/>
                <w:cs/>
                <w:lang w:bidi="th-TH"/>
              </w:rPr>
              <w:t>(</w:t>
            </w:r>
            <w:r w:rsidRPr="0028787C">
              <w:rPr>
                <w:rFonts w:cs="Times New Roman"/>
                <w:i/>
                <w:iCs/>
                <w:sz w:val="18"/>
                <w:szCs w:val="18"/>
              </w:rPr>
              <w:t>in million Baht</w:t>
            </w:r>
            <w:r w:rsidRPr="0028787C">
              <w:rPr>
                <w:rFonts w:cs="Times New Roman"/>
                <w:i/>
                <w:iCs/>
                <w:sz w:val="18"/>
                <w:szCs w:val="18"/>
                <w:cs/>
                <w:lang w:bidi="th-TH"/>
              </w:rPr>
              <w:t>)</w:t>
            </w:r>
          </w:p>
        </w:tc>
      </w:tr>
      <w:tr w:rsidR="00F4796E" w:rsidRPr="0028787C" w:rsidTr="00F15F9E">
        <w:trPr>
          <w:cantSplit/>
        </w:trPr>
        <w:tc>
          <w:tcPr>
            <w:tcW w:w="2258" w:type="dxa"/>
          </w:tcPr>
          <w:p w:rsidR="00F4796E" w:rsidRPr="0028787C" w:rsidRDefault="00F4796E" w:rsidP="00F4796E">
            <w:pPr>
              <w:spacing w:line="240" w:lineRule="atLeast"/>
              <w:rPr>
                <w:rFonts w:cs="Times New Roman"/>
                <w:b/>
                <w:bCs/>
                <w:i/>
                <w:iCs/>
                <w:sz w:val="18"/>
                <w:szCs w:val="18"/>
                <w:rtl/>
                <w:cs/>
              </w:rPr>
            </w:pPr>
            <w:r w:rsidRPr="0028787C">
              <w:rPr>
                <w:rFonts w:cs="Times New Roman"/>
                <w:b/>
                <w:bCs/>
                <w:i/>
                <w:iCs/>
                <w:sz w:val="18"/>
                <w:szCs w:val="18"/>
              </w:rPr>
              <w:t>Direct associate</w:t>
            </w:r>
          </w:p>
        </w:tc>
        <w:tc>
          <w:tcPr>
            <w:tcW w:w="620" w:type="dxa"/>
          </w:tcPr>
          <w:p w:rsidR="00F4796E" w:rsidRPr="0028787C" w:rsidRDefault="00F4796E" w:rsidP="00F4796E">
            <w:pPr>
              <w:spacing w:line="240" w:lineRule="atLeast"/>
              <w:rPr>
                <w:rFonts w:cs="Times New Roman"/>
                <w:sz w:val="18"/>
                <w:szCs w:val="18"/>
              </w:rPr>
            </w:pPr>
          </w:p>
        </w:tc>
        <w:tc>
          <w:tcPr>
            <w:tcW w:w="1829" w:type="dxa"/>
          </w:tcPr>
          <w:p w:rsidR="00F4796E" w:rsidRPr="0028787C" w:rsidRDefault="00F4796E" w:rsidP="00F4796E">
            <w:pPr>
              <w:spacing w:line="240" w:lineRule="atLeast"/>
              <w:rPr>
                <w:rFonts w:cs="Times New Roman"/>
                <w:sz w:val="18"/>
                <w:szCs w:val="18"/>
              </w:rPr>
            </w:pPr>
          </w:p>
        </w:tc>
        <w:tc>
          <w:tcPr>
            <w:tcW w:w="1035" w:type="dxa"/>
          </w:tcPr>
          <w:p w:rsidR="00F4796E" w:rsidRPr="0028787C" w:rsidRDefault="00F4796E" w:rsidP="00F4796E">
            <w:pPr>
              <w:spacing w:line="240" w:lineRule="atLeast"/>
              <w:rPr>
                <w:rFonts w:cs="Times New Roman"/>
                <w:sz w:val="18"/>
                <w:szCs w:val="18"/>
              </w:rPr>
            </w:pPr>
          </w:p>
        </w:tc>
        <w:tc>
          <w:tcPr>
            <w:tcW w:w="889" w:type="dxa"/>
          </w:tcPr>
          <w:p w:rsidR="00F4796E" w:rsidRPr="0028787C" w:rsidRDefault="00F4796E" w:rsidP="003C56D3">
            <w:pPr>
              <w:pStyle w:val="acctfourfigures"/>
              <w:tabs>
                <w:tab w:val="clear" w:pos="765"/>
                <w:tab w:val="decimal" w:pos="479"/>
              </w:tabs>
              <w:spacing w:line="240" w:lineRule="atLeast"/>
              <w:ind w:right="11"/>
              <w:rPr>
                <w:rFonts w:cs="Times New Roman"/>
                <w:sz w:val="18"/>
                <w:szCs w:val="18"/>
              </w:rPr>
            </w:pPr>
          </w:p>
        </w:tc>
        <w:tc>
          <w:tcPr>
            <w:tcW w:w="178" w:type="dxa"/>
          </w:tcPr>
          <w:p w:rsidR="00F4796E" w:rsidRPr="0028787C" w:rsidRDefault="00F4796E" w:rsidP="00F4796E">
            <w:pPr>
              <w:pStyle w:val="acctfourfigures"/>
              <w:tabs>
                <w:tab w:val="clear" w:pos="765"/>
              </w:tabs>
              <w:spacing w:line="240" w:lineRule="atLeast"/>
              <w:ind w:left="-79" w:right="-79"/>
              <w:jc w:val="thaiDistribute"/>
              <w:rPr>
                <w:rFonts w:cs="Times New Roman"/>
                <w:sz w:val="18"/>
                <w:szCs w:val="18"/>
              </w:rPr>
            </w:pPr>
          </w:p>
        </w:tc>
        <w:tc>
          <w:tcPr>
            <w:tcW w:w="790" w:type="dxa"/>
          </w:tcPr>
          <w:p w:rsidR="00F4796E" w:rsidRPr="0028787C" w:rsidRDefault="00F4796E" w:rsidP="003C56D3">
            <w:pPr>
              <w:pStyle w:val="acctfourfigures"/>
              <w:tabs>
                <w:tab w:val="clear" w:pos="765"/>
                <w:tab w:val="decimal" w:pos="479"/>
              </w:tabs>
              <w:spacing w:line="240" w:lineRule="atLeast"/>
              <w:ind w:right="11"/>
              <w:rPr>
                <w:rFonts w:cs="Times New Roman"/>
                <w:sz w:val="18"/>
                <w:szCs w:val="18"/>
              </w:rPr>
            </w:pPr>
          </w:p>
        </w:tc>
        <w:tc>
          <w:tcPr>
            <w:tcW w:w="878" w:type="dxa"/>
          </w:tcPr>
          <w:p w:rsidR="00F4796E" w:rsidRPr="0028787C" w:rsidRDefault="00F4796E" w:rsidP="003C56D3">
            <w:pPr>
              <w:pStyle w:val="acctfourfigures"/>
              <w:tabs>
                <w:tab w:val="clear" w:pos="765"/>
                <w:tab w:val="decimal" w:pos="479"/>
              </w:tabs>
              <w:spacing w:line="240" w:lineRule="atLeast"/>
              <w:ind w:right="11"/>
              <w:rPr>
                <w:rFonts w:cs="Times New Roman"/>
                <w:sz w:val="18"/>
                <w:szCs w:val="18"/>
              </w:rPr>
            </w:pPr>
          </w:p>
        </w:tc>
        <w:tc>
          <w:tcPr>
            <w:tcW w:w="222" w:type="dxa"/>
            <w:gridSpan w:val="2"/>
          </w:tcPr>
          <w:p w:rsidR="00F4796E" w:rsidRPr="0028787C" w:rsidRDefault="00F4796E" w:rsidP="00F4796E">
            <w:pPr>
              <w:pStyle w:val="acctfourfigures"/>
              <w:tabs>
                <w:tab w:val="clear" w:pos="765"/>
              </w:tabs>
              <w:spacing w:line="240" w:lineRule="atLeast"/>
              <w:ind w:left="-79" w:right="-79"/>
              <w:jc w:val="thaiDistribute"/>
              <w:rPr>
                <w:rFonts w:cs="Times New Roman"/>
                <w:sz w:val="18"/>
                <w:szCs w:val="18"/>
              </w:rPr>
            </w:pPr>
          </w:p>
        </w:tc>
        <w:tc>
          <w:tcPr>
            <w:tcW w:w="877" w:type="dxa"/>
          </w:tcPr>
          <w:p w:rsidR="00F4796E" w:rsidRPr="0028787C" w:rsidRDefault="00F4796E" w:rsidP="00F4796E">
            <w:pPr>
              <w:spacing w:line="240" w:lineRule="atLeast"/>
              <w:jc w:val="center"/>
              <w:rPr>
                <w:rFonts w:cs="Times New Roman"/>
                <w:sz w:val="18"/>
                <w:szCs w:val="18"/>
              </w:rPr>
            </w:pPr>
          </w:p>
        </w:tc>
        <w:tc>
          <w:tcPr>
            <w:tcW w:w="181" w:type="dxa"/>
          </w:tcPr>
          <w:p w:rsidR="00F4796E" w:rsidRPr="0028787C" w:rsidRDefault="00F4796E" w:rsidP="00F4796E">
            <w:pPr>
              <w:pStyle w:val="acctfourfigures"/>
              <w:tabs>
                <w:tab w:val="clear" w:pos="765"/>
              </w:tabs>
              <w:spacing w:line="240" w:lineRule="atLeast"/>
              <w:ind w:left="-79" w:right="-79"/>
              <w:jc w:val="thaiDistribute"/>
              <w:rPr>
                <w:rFonts w:cs="Times New Roman"/>
                <w:sz w:val="18"/>
                <w:szCs w:val="18"/>
              </w:rPr>
            </w:pPr>
          </w:p>
        </w:tc>
        <w:tc>
          <w:tcPr>
            <w:tcW w:w="788" w:type="dxa"/>
            <w:gridSpan w:val="2"/>
          </w:tcPr>
          <w:p w:rsidR="00F4796E" w:rsidRPr="0028787C" w:rsidRDefault="00F4796E" w:rsidP="00F4796E">
            <w:pPr>
              <w:pStyle w:val="acctfourfigures"/>
              <w:tabs>
                <w:tab w:val="clear" w:pos="765"/>
              </w:tabs>
              <w:spacing w:line="240" w:lineRule="atLeast"/>
              <w:ind w:left="-79" w:right="-79"/>
              <w:jc w:val="thaiDistribute"/>
              <w:rPr>
                <w:rFonts w:cs="Times New Roman"/>
                <w:sz w:val="18"/>
                <w:szCs w:val="18"/>
                <w:lang w:val="en-US"/>
              </w:rPr>
            </w:pPr>
          </w:p>
        </w:tc>
        <w:tc>
          <w:tcPr>
            <w:tcW w:w="178" w:type="dxa"/>
            <w:gridSpan w:val="2"/>
          </w:tcPr>
          <w:p w:rsidR="00F4796E" w:rsidRPr="0028787C" w:rsidRDefault="00F4796E" w:rsidP="00F4796E">
            <w:pPr>
              <w:pStyle w:val="acctfourfigures"/>
              <w:tabs>
                <w:tab w:val="clear" w:pos="765"/>
              </w:tabs>
              <w:spacing w:line="240" w:lineRule="atLeast"/>
              <w:ind w:left="-79" w:right="-79"/>
              <w:jc w:val="thaiDistribute"/>
              <w:rPr>
                <w:rFonts w:cs="Times New Roman"/>
                <w:sz w:val="18"/>
                <w:szCs w:val="18"/>
              </w:rPr>
            </w:pPr>
          </w:p>
        </w:tc>
        <w:tc>
          <w:tcPr>
            <w:tcW w:w="799" w:type="dxa"/>
          </w:tcPr>
          <w:p w:rsidR="00F4796E" w:rsidRPr="0028787C" w:rsidRDefault="00F4796E" w:rsidP="00F4796E">
            <w:pPr>
              <w:pStyle w:val="acctfourfigures"/>
              <w:tabs>
                <w:tab w:val="clear" w:pos="765"/>
              </w:tabs>
              <w:spacing w:line="240" w:lineRule="atLeast"/>
              <w:ind w:left="-79" w:right="-79"/>
              <w:jc w:val="thaiDistribute"/>
              <w:rPr>
                <w:rFonts w:cs="Times New Roman"/>
                <w:sz w:val="18"/>
                <w:szCs w:val="18"/>
              </w:rPr>
            </w:pPr>
          </w:p>
        </w:tc>
        <w:tc>
          <w:tcPr>
            <w:tcW w:w="210" w:type="dxa"/>
            <w:gridSpan w:val="3"/>
          </w:tcPr>
          <w:p w:rsidR="00F4796E" w:rsidRPr="0028787C" w:rsidRDefault="00F4796E" w:rsidP="00F4796E">
            <w:pPr>
              <w:pStyle w:val="acctfourfigures"/>
              <w:tabs>
                <w:tab w:val="clear" w:pos="765"/>
              </w:tabs>
              <w:spacing w:line="240" w:lineRule="atLeast"/>
              <w:ind w:left="-79" w:right="-79"/>
              <w:jc w:val="thaiDistribute"/>
              <w:rPr>
                <w:rFonts w:cs="Times New Roman"/>
                <w:sz w:val="18"/>
                <w:szCs w:val="18"/>
              </w:rPr>
            </w:pPr>
          </w:p>
        </w:tc>
        <w:tc>
          <w:tcPr>
            <w:tcW w:w="792" w:type="dxa"/>
            <w:gridSpan w:val="2"/>
          </w:tcPr>
          <w:p w:rsidR="00F4796E" w:rsidRPr="0028787C" w:rsidRDefault="00F4796E" w:rsidP="000F6E42">
            <w:pPr>
              <w:pStyle w:val="acctfourfigures"/>
              <w:tabs>
                <w:tab w:val="clear" w:pos="765"/>
                <w:tab w:val="decimal" w:pos="479"/>
              </w:tabs>
              <w:spacing w:line="240" w:lineRule="atLeast"/>
              <w:ind w:left="-111" w:right="11"/>
              <w:rPr>
                <w:rFonts w:cs="Times New Roman"/>
                <w:sz w:val="18"/>
                <w:szCs w:val="18"/>
              </w:rPr>
            </w:pPr>
          </w:p>
        </w:tc>
        <w:tc>
          <w:tcPr>
            <w:tcW w:w="178" w:type="dxa"/>
            <w:gridSpan w:val="2"/>
          </w:tcPr>
          <w:p w:rsidR="00F4796E" w:rsidRPr="0028787C" w:rsidRDefault="00F4796E" w:rsidP="00F4796E">
            <w:pPr>
              <w:pStyle w:val="acctfourfigures"/>
              <w:tabs>
                <w:tab w:val="clear" w:pos="765"/>
              </w:tabs>
              <w:spacing w:line="240" w:lineRule="atLeast"/>
              <w:ind w:left="-79" w:right="-79"/>
              <w:jc w:val="thaiDistribute"/>
              <w:rPr>
                <w:rFonts w:cs="Times New Roman"/>
                <w:sz w:val="18"/>
                <w:szCs w:val="18"/>
              </w:rPr>
            </w:pPr>
          </w:p>
        </w:tc>
        <w:tc>
          <w:tcPr>
            <w:tcW w:w="842" w:type="dxa"/>
          </w:tcPr>
          <w:p w:rsidR="00F4796E" w:rsidRPr="0028787C" w:rsidRDefault="00F4796E" w:rsidP="00F4796E">
            <w:pPr>
              <w:pStyle w:val="acctfourfigures"/>
              <w:tabs>
                <w:tab w:val="clear" w:pos="765"/>
              </w:tabs>
              <w:spacing w:line="240" w:lineRule="atLeast"/>
              <w:ind w:right="-79"/>
              <w:jc w:val="thaiDistribute"/>
              <w:rPr>
                <w:rFonts w:cs="Times New Roman"/>
                <w:sz w:val="18"/>
                <w:szCs w:val="18"/>
                <w:lang w:bidi="th-TH"/>
              </w:rPr>
            </w:pPr>
          </w:p>
        </w:tc>
        <w:tc>
          <w:tcPr>
            <w:tcW w:w="179" w:type="dxa"/>
          </w:tcPr>
          <w:p w:rsidR="00F4796E" w:rsidRPr="0028787C" w:rsidRDefault="00F4796E" w:rsidP="00F4796E">
            <w:pPr>
              <w:spacing w:line="240" w:lineRule="atLeast"/>
              <w:rPr>
                <w:rFonts w:cs="Times New Roman"/>
                <w:sz w:val="18"/>
                <w:szCs w:val="18"/>
              </w:rPr>
            </w:pPr>
          </w:p>
        </w:tc>
        <w:tc>
          <w:tcPr>
            <w:tcW w:w="852" w:type="dxa"/>
            <w:gridSpan w:val="2"/>
          </w:tcPr>
          <w:p w:rsidR="00F4796E" w:rsidRPr="0028787C" w:rsidRDefault="00F4796E" w:rsidP="00F4796E">
            <w:pPr>
              <w:spacing w:line="240" w:lineRule="atLeast"/>
              <w:jc w:val="center"/>
              <w:rPr>
                <w:rFonts w:cs="Times New Roman"/>
                <w:sz w:val="18"/>
                <w:szCs w:val="18"/>
              </w:rPr>
            </w:pPr>
          </w:p>
        </w:tc>
        <w:tc>
          <w:tcPr>
            <w:tcW w:w="178" w:type="dxa"/>
            <w:gridSpan w:val="2"/>
          </w:tcPr>
          <w:p w:rsidR="00F4796E" w:rsidRPr="0028787C" w:rsidRDefault="00F4796E" w:rsidP="00F4796E">
            <w:pPr>
              <w:spacing w:line="240" w:lineRule="atLeast"/>
              <w:rPr>
                <w:rFonts w:cs="Times New Roman"/>
                <w:sz w:val="18"/>
                <w:szCs w:val="18"/>
              </w:rPr>
            </w:pPr>
          </w:p>
        </w:tc>
        <w:tc>
          <w:tcPr>
            <w:tcW w:w="828" w:type="dxa"/>
            <w:gridSpan w:val="2"/>
          </w:tcPr>
          <w:p w:rsidR="00F4796E" w:rsidRPr="0028787C" w:rsidRDefault="00F4796E" w:rsidP="00F4796E">
            <w:pPr>
              <w:spacing w:line="240" w:lineRule="atLeast"/>
              <w:jc w:val="center"/>
              <w:rPr>
                <w:rFonts w:cs="Times New Roman"/>
                <w:sz w:val="18"/>
                <w:szCs w:val="18"/>
              </w:rPr>
            </w:pPr>
          </w:p>
        </w:tc>
      </w:tr>
      <w:tr w:rsidR="00AD50E1" w:rsidRPr="0028787C" w:rsidTr="00F4796E">
        <w:trPr>
          <w:cantSplit/>
        </w:trPr>
        <w:tc>
          <w:tcPr>
            <w:tcW w:w="2258" w:type="dxa"/>
          </w:tcPr>
          <w:p w:rsidR="00AD50E1" w:rsidRPr="0028787C" w:rsidRDefault="00AD50E1" w:rsidP="00AD50E1">
            <w:pPr>
              <w:spacing w:line="240" w:lineRule="atLeast"/>
              <w:ind w:left="191" w:right="-79" w:hanging="191"/>
              <w:rPr>
                <w:rFonts w:cs="Times New Roman"/>
                <w:sz w:val="18"/>
                <w:szCs w:val="18"/>
                <w:lang w:bidi="th-TH"/>
              </w:rPr>
            </w:pPr>
            <w:r w:rsidRPr="0028787C">
              <w:rPr>
                <w:rFonts w:cs="Times New Roman"/>
                <w:sz w:val="18"/>
                <w:szCs w:val="18"/>
                <w:lang w:bidi="th-TH"/>
              </w:rPr>
              <w:t xml:space="preserve">Excellent Energy International </w:t>
            </w:r>
          </w:p>
          <w:p w:rsidR="00AD50E1" w:rsidRPr="0028787C" w:rsidRDefault="00AD50E1" w:rsidP="00AD50E1">
            <w:pPr>
              <w:spacing w:line="240" w:lineRule="atLeast"/>
              <w:ind w:left="191"/>
              <w:rPr>
                <w:rFonts w:cs="Times New Roman"/>
                <w:b/>
                <w:bCs/>
                <w:i/>
                <w:iCs/>
                <w:sz w:val="18"/>
                <w:szCs w:val="18"/>
              </w:rPr>
            </w:pPr>
            <w:r w:rsidRPr="0028787C">
              <w:rPr>
                <w:rFonts w:cs="Times New Roman"/>
                <w:sz w:val="18"/>
                <w:szCs w:val="18"/>
                <w:lang w:bidi="th-TH"/>
              </w:rPr>
              <w:t>Co</w:t>
            </w:r>
            <w:r w:rsidRPr="0028787C">
              <w:rPr>
                <w:rFonts w:cs="Times New Roman"/>
                <w:sz w:val="18"/>
                <w:szCs w:val="18"/>
                <w:cs/>
                <w:lang w:bidi="th-TH"/>
              </w:rPr>
              <w:t>.</w:t>
            </w:r>
            <w:r w:rsidRPr="0028787C">
              <w:rPr>
                <w:rFonts w:cs="Times New Roman"/>
                <w:sz w:val="18"/>
                <w:szCs w:val="18"/>
                <w:lang w:bidi="th-TH"/>
              </w:rPr>
              <w:t>, Ltd</w:t>
            </w:r>
            <w:r w:rsidRPr="0028787C">
              <w:rPr>
                <w:rFonts w:cs="Times New Roman"/>
                <w:sz w:val="18"/>
                <w:szCs w:val="18"/>
                <w:cs/>
                <w:lang w:bidi="th-TH"/>
              </w:rPr>
              <w:t>.</w:t>
            </w:r>
          </w:p>
        </w:tc>
        <w:tc>
          <w:tcPr>
            <w:tcW w:w="620" w:type="dxa"/>
          </w:tcPr>
          <w:p w:rsidR="00AD50E1" w:rsidRPr="00033A7A" w:rsidRDefault="00007FF6" w:rsidP="00AD50E1">
            <w:pPr>
              <w:spacing w:line="240" w:lineRule="atLeast"/>
              <w:ind w:left="157" w:right="-61" w:hanging="135"/>
              <w:rPr>
                <w:rFonts w:cs="Cordia New"/>
                <w:i/>
                <w:iCs/>
                <w:sz w:val="18"/>
                <w:szCs w:val="18"/>
                <w:lang w:val="en-US" w:bidi="th-TH"/>
              </w:rPr>
            </w:pPr>
            <w:r w:rsidRPr="00033A7A">
              <w:rPr>
                <w:rFonts w:cs="Cordia New"/>
                <w:i/>
                <w:iCs/>
                <w:sz w:val="18"/>
                <w:szCs w:val="18"/>
                <w:lang w:val="en-US" w:bidi="th-TH"/>
              </w:rPr>
              <w:t>11(a)</w:t>
            </w:r>
          </w:p>
        </w:tc>
        <w:tc>
          <w:tcPr>
            <w:tcW w:w="1829" w:type="dxa"/>
          </w:tcPr>
          <w:p w:rsidR="00AD50E1" w:rsidRPr="0028787C" w:rsidRDefault="00AD50E1" w:rsidP="00AD50E1">
            <w:pPr>
              <w:spacing w:line="240" w:lineRule="atLeast"/>
              <w:ind w:left="157" w:right="-61" w:hanging="135"/>
              <w:rPr>
                <w:rFonts w:cs="Times New Roman"/>
                <w:sz w:val="18"/>
                <w:szCs w:val="18"/>
                <w:lang w:bidi="th-TH"/>
              </w:rPr>
            </w:pPr>
            <w:r w:rsidRPr="0028787C">
              <w:rPr>
                <w:rFonts w:cs="Times New Roman"/>
                <w:sz w:val="18"/>
                <w:szCs w:val="18"/>
                <w:lang w:bidi="th-TH"/>
              </w:rPr>
              <w:t>Provide  advice and   assist to improve</w:t>
            </w:r>
          </w:p>
          <w:p w:rsidR="00AD50E1" w:rsidRPr="0028787C" w:rsidRDefault="00AD50E1" w:rsidP="00AD50E1">
            <w:pPr>
              <w:spacing w:line="240" w:lineRule="atLeast"/>
              <w:rPr>
                <w:rFonts w:cs="Times New Roman"/>
                <w:sz w:val="18"/>
                <w:szCs w:val="18"/>
                <w:lang w:bidi="th-TH"/>
              </w:rPr>
            </w:pPr>
            <w:r w:rsidRPr="0028787C">
              <w:rPr>
                <w:rFonts w:cs="Times New Roman"/>
                <w:sz w:val="18"/>
                <w:szCs w:val="18"/>
                <w:lang w:bidi="th-TH"/>
              </w:rPr>
              <w:t xml:space="preserve">    efficiency and     </w:t>
            </w:r>
          </w:p>
          <w:p w:rsidR="00AD50E1" w:rsidRPr="0028787C" w:rsidRDefault="00AD50E1" w:rsidP="00AD50E1">
            <w:pPr>
              <w:spacing w:line="240" w:lineRule="atLeast"/>
              <w:rPr>
                <w:rFonts w:cs="Times New Roman"/>
                <w:sz w:val="18"/>
                <w:szCs w:val="18"/>
              </w:rPr>
            </w:pPr>
            <w:r w:rsidRPr="0028787C">
              <w:rPr>
                <w:rFonts w:cs="Times New Roman"/>
                <w:sz w:val="18"/>
                <w:szCs w:val="18"/>
                <w:lang w:bidi="th-TH"/>
              </w:rPr>
              <w:t xml:space="preserve">    save energy</w:t>
            </w:r>
          </w:p>
        </w:tc>
        <w:tc>
          <w:tcPr>
            <w:tcW w:w="1035" w:type="dxa"/>
          </w:tcPr>
          <w:p w:rsidR="00AD50E1" w:rsidRPr="0028787C" w:rsidRDefault="00AD50E1" w:rsidP="00AD50E1">
            <w:pPr>
              <w:spacing w:line="240" w:lineRule="atLeast"/>
              <w:jc w:val="center"/>
              <w:rPr>
                <w:rFonts w:cs="Times New Roman"/>
                <w:sz w:val="18"/>
                <w:szCs w:val="18"/>
                <w:lang w:bidi="th-TH"/>
              </w:rPr>
            </w:pPr>
          </w:p>
          <w:p w:rsidR="00AD50E1" w:rsidRPr="0028787C" w:rsidRDefault="00AD50E1" w:rsidP="00AD50E1">
            <w:pPr>
              <w:spacing w:line="240" w:lineRule="atLeast"/>
              <w:jc w:val="center"/>
              <w:rPr>
                <w:rFonts w:cs="Times New Roman"/>
                <w:sz w:val="18"/>
                <w:szCs w:val="18"/>
                <w:lang w:bidi="th-TH"/>
              </w:rPr>
            </w:pPr>
          </w:p>
          <w:p w:rsidR="00AD50E1" w:rsidRPr="0028787C" w:rsidRDefault="00AD50E1" w:rsidP="00AD50E1">
            <w:pPr>
              <w:spacing w:line="240" w:lineRule="atLeast"/>
              <w:jc w:val="center"/>
              <w:rPr>
                <w:rFonts w:cs="Times New Roman"/>
                <w:sz w:val="18"/>
                <w:szCs w:val="18"/>
                <w:lang w:bidi="th-TH"/>
              </w:rPr>
            </w:pPr>
          </w:p>
          <w:p w:rsidR="00AD50E1" w:rsidRPr="0028787C" w:rsidRDefault="00AD50E1" w:rsidP="00AD50E1">
            <w:pPr>
              <w:spacing w:line="240" w:lineRule="atLeast"/>
              <w:jc w:val="center"/>
              <w:rPr>
                <w:rFonts w:cs="Times New Roman"/>
                <w:sz w:val="18"/>
                <w:szCs w:val="18"/>
                <w:rtl/>
                <w:cs/>
              </w:rPr>
            </w:pPr>
            <w:r w:rsidRPr="0028787C">
              <w:rPr>
                <w:rFonts w:cs="Times New Roman"/>
                <w:sz w:val="18"/>
                <w:szCs w:val="18"/>
                <w:lang w:bidi="th-TH"/>
              </w:rPr>
              <w:t>Thailand</w:t>
            </w:r>
          </w:p>
        </w:tc>
        <w:tc>
          <w:tcPr>
            <w:tcW w:w="889" w:type="dxa"/>
          </w:tcPr>
          <w:p w:rsidR="00AD50E1" w:rsidRPr="0028787C" w:rsidRDefault="00AD50E1" w:rsidP="003C56D3">
            <w:pPr>
              <w:pStyle w:val="acctfourfigures"/>
              <w:tabs>
                <w:tab w:val="clear" w:pos="765"/>
                <w:tab w:val="decimal" w:pos="479"/>
              </w:tabs>
              <w:spacing w:line="240" w:lineRule="atLeast"/>
              <w:ind w:right="11"/>
              <w:rPr>
                <w:rFonts w:cs="Times New Roman"/>
                <w:sz w:val="18"/>
                <w:szCs w:val="18"/>
              </w:rPr>
            </w:pPr>
          </w:p>
          <w:p w:rsidR="00AD50E1" w:rsidRPr="0028787C" w:rsidRDefault="00AD50E1" w:rsidP="003C56D3">
            <w:pPr>
              <w:pStyle w:val="acctfourfigures"/>
              <w:tabs>
                <w:tab w:val="clear" w:pos="765"/>
                <w:tab w:val="decimal" w:pos="479"/>
              </w:tabs>
              <w:spacing w:line="240" w:lineRule="atLeast"/>
              <w:ind w:right="11"/>
              <w:rPr>
                <w:rFonts w:cs="Times New Roman"/>
                <w:sz w:val="18"/>
                <w:szCs w:val="18"/>
              </w:rPr>
            </w:pPr>
          </w:p>
          <w:p w:rsidR="00AD50E1" w:rsidRPr="0028787C" w:rsidRDefault="00AD50E1" w:rsidP="003C56D3">
            <w:pPr>
              <w:pStyle w:val="acctfourfigures"/>
              <w:tabs>
                <w:tab w:val="clear" w:pos="765"/>
                <w:tab w:val="decimal" w:pos="479"/>
              </w:tabs>
              <w:spacing w:line="240" w:lineRule="atLeast"/>
              <w:ind w:right="11"/>
              <w:rPr>
                <w:rFonts w:cs="Times New Roman"/>
                <w:sz w:val="18"/>
                <w:szCs w:val="18"/>
              </w:rPr>
            </w:pPr>
          </w:p>
          <w:p w:rsidR="00AD50E1" w:rsidRPr="003C56D3" w:rsidRDefault="00AD50E1" w:rsidP="003C56D3">
            <w:pPr>
              <w:pStyle w:val="acctfourfigures"/>
              <w:tabs>
                <w:tab w:val="clear" w:pos="765"/>
                <w:tab w:val="decimal" w:pos="479"/>
              </w:tabs>
              <w:spacing w:line="240" w:lineRule="atLeast"/>
              <w:ind w:right="11"/>
              <w:rPr>
                <w:rFonts w:cs="Times New Roman"/>
                <w:sz w:val="18"/>
                <w:szCs w:val="18"/>
              </w:rPr>
            </w:pPr>
            <w:r w:rsidRPr="003C56D3">
              <w:rPr>
                <w:rFonts w:cs="Times New Roman"/>
                <w:sz w:val="18"/>
                <w:szCs w:val="18"/>
              </w:rPr>
              <w:t>30</w:t>
            </w:r>
            <w:r w:rsidRPr="003C56D3">
              <w:rPr>
                <w:rFonts w:cs="Times New Roman"/>
                <w:sz w:val="18"/>
                <w:szCs w:val="18"/>
                <w:cs/>
                <w:lang w:bidi="th-TH"/>
              </w:rPr>
              <w:t>.</w:t>
            </w:r>
            <w:r w:rsidRPr="003C56D3">
              <w:rPr>
                <w:rFonts w:cs="Times New Roman"/>
                <w:sz w:val="18"/>
                <w:szCs w:val="18"/>
              </w:rPr>
              <w:t>59</w:t>
            </w:r>
          </w:p>
        </w:tc>
        <w:tc>
          <w:tcPr>
            <w:tcW w:w="178" w:type="dxa"/>
          </w:tcPr>
          <w:p w:rsidR="00AD50E1" w:rsidRPr="0028787C" w:rsidRDefault="00AD50E1" w:rsidP="00AD50E1">
            <w:pPr>
              <w:pStyle w:val="acctfourfigures"/>
              <w:tabs>
                <w:tab w:val="clear" w:pos="765"/>
              </w:tabs>
              <w:spacing w:line="240" w:lineRule="atLeast"/>
              <w:ind w:left="-79" w:right="-79"/>
              <w:jc w:val="center"/>
              <w:rPr>
                <w:rFonts w:cs="Times New Roman"/>
                <w:sz w:val="18"/>
                <w:szCs w:val="18"/>
              </w:rPr>
            </w:pPr>
          </w:p>
        </w:tc>
        <w:tc>
          <w:tcPr>
            <w:tcW w:w="790" w:type="dxa"/>
          </w:tcPr>
          <w:p w:rsidR="00AD50E1" w:rsidRPr="0028787C" w:rsidRDefault="00AD50E1" w:rsidP="003C56D3">
            <w:pPr>
              <w:pStyle w:val="acctfourfigures"/>
              <w:tabs>
                <w:tab w:val="clear" w:pos="765"/>
                <w:tab w:val="decimal" w:pos="479"/>
              </w:tabs>
              <w:spacing w:line="240" w:lineRule="atLeast"/>
              <w:ind w:right="11"/>
              <w:rPr>
                <w:rFonts w:cs="Times New Roman"/>
                <w:sz w:val="18"/>
                <w:szCs w:val="18"/>
              </w:rPr>
            </w:pPr>
          </w:p>
          <w:p w:rsidR="00AD50E1" w:rsidRPr="0028787C" w:rsidRDefault="00AD50E1" w:rsidP="003C56D3">
            <w:pPr>
              <w:pStyle w:val="acctfourfigures"/>
              <w:tabs>
                <w:tab w:val="clear" w:pos="765"/>
                <w:tab w:val="decimal" w:pos="479"/>
              </w:tabs>
              <w:spacing w:line="240" w:lineRule="atLeast"/>
              <w:ind w:right="11"/>
              <w:rPr>
                <w:rFonts w:cs="Times New Roman"/>
                <w:sz w:val="18"/>
                <w:szCs w:val="18"/>
              </w:rPr>
            </w:pPr>
          </w:p>
          <w:p w:rsidR="00AD50E1" w:rsidRPr="0028787C" w:rsidRDefault="00AD50E1" w:rsidP="003C56D3">
            <w:pPr>
              <w:pStyle w:val="acctfourfigures"/>
              <w:tabs>
                <w:tab w:val="clear" w:pos="765"/>
                <w:tab w:val="decimal" w:pos="479"/>
              </w:tabs>
              <w:spacing w:line="240" w:lineRule="atLeast"/>
              <w:ind w:right="11"/>
              <w:rPr>
                <w:rFonts w:cs="Times New Roman"/>
                <w:sz w:val="18"/>
                <w:szCs w:val="18"/>
              </w:rPr>
            </w:pPr>
          </w:p>
          <w:p w:rsidR="00AD50E1" w:rsidRPr="0028787C" w:rsidRDefault="00AD50E1" w:rsidP="003C56D3">
            <w:pPr>
              <w:pStyle w:val="acctfourfigures"/>
              <w:tabs>
                <w:tab w:val="clear" w:pos="765"/>
                <w:tab w:val="decimal" w:pos="479"/>
              </w:tabs>
              <w:spacing w:line="240" w:lineRule="atLeast"/>
              <w:ind w:right="11"/>
              <w:rPr>
                <w:rFonts w:cs="Times New Roman"/>
                <w:sz w:val="18"/>
                <w:szCs w:val="18"/>
              </w:rPr>
            </w:pPr>
            <w:r w:rsidRPr="0028787C">
              <w:rPr>
                <w:rFonts w:cs="Times New Roman"/>
                <w:sz w:val="18"/>
                <w:szCs w:val="18"/>
              </w:rPr>
              <w:t>30</w:t>
            </w:r>
            <w:r w:rsidRPr="0028787C">
              <w:rPr>
                <w:rFonts w:cs="Times New Roman"/>
                <w:sz w:val="18"/>
                <w:szCs w:val="18"/>
                <w:cs/>
                <w:lang w:bidi="th-TH"/>
              </w:rPr>
              <w:t>.</w:t>
            </w:r>
            <w:r w:rsidRPr="0028787C">
              <w:rPr>
                <w:rFonts w:cs="Times New Roman"/>
                <w:sz w:val="18"/>
                <w:szCs w:val="18"/>
              </w:rPr>
              <w:t>59</w:t>
            </w:r>
          </w:p>
        </w:tc>
        <w:tc>
          <w:tcPr>
            <w:tcW w:w="878" w:type="dxa"/>
            <w:vAlign w:val="bottom"/>
          </w:tcPr>
          <w:p w:rsidR="00AD50E1" w:rsidRPr="0028787C" w:rsidRDefault="00AD50E1" w:rsidP="003C56D3">
            <w:pPr>
              <w:pStyle w:val="acctfourfigures"/>
              <w:tabs>
                <w:tab w:val="clear" w:pos="765"/>
                <w:tab w:val="decimal" w:pos="479"/>
              </w:tabs>
              <w:spacing w:line="240" w:lineRule="atLeast"/>
              <w:ind w:right="11"/>
              <w:rPr>
                <w:rFonts w:cs="Times New Roman"/>
                <w:sz w:val="18"/>
                <w:szCs w:val="18"/>
              </w:rPr>
            </w:pPr>
            <w:r>
              <w:rPr>
                <w:rFonts w:cs="Times New Roman"/>
                <w:sz w:val="18"/>
                <w:szCs w:val="18"/>
              </w:rPr>
              <w:t>26.00</w:t>
            </w:r>
          </w:p>
        </w:tc>
        <w:tc>
          <w:tcPr>
            <w:tcW w:w="222" w:type="dxa"/>
            <w:gridSpan w:val="2"/>
          </w:tcPr>
          <w:p w:rsidR="00AD50E1" w:rsidRPr="0028787C" w:rsidRDefault="00AD50E1" w:rsidP="00AD50E1">
            <w:pPr>
              <w:pStyle w:val="acctfourfigures"/>
              <w:tabs>
                <w:tab w:val="clear" w:pos="765"/>
                <w:tab w:val="decimal" w:pos="420"/>
              </w:tabs>
              <w:spacing w:line="240" w:lineRule="atLeast"/>
              <w:ind w:left="-72" w:right="-72"/>
              <w:rPr>
                <w:rFonts w:cs="Times New Roman"/>
                <w:sz w:val="18"/>
                <w:szCs w:val="18"/>
              </w:rPr>
            </w:pPr>
          </w:p>
        </w:tc>
        <w:tc>
          <w:tcPr>
            <w:tcW w:w="877" w:type="dxa"/>
            <w:vAlign w:val="bottom"/>
          </w:tcPr>
          <w:p w:rsidR="00AD50E1" w:rsidRPr="0028787C" w:rsidRDefault="00AD50E1" w:rsidP="003C56D3">
            <w:pPr>
              <w:pStyle w:val="acctfourfigures"/>
              <w:tabs>
                <w:tab w:val="clear" w:pos="765"/>
                <w:tab w:val="decimal" w:pos="479"/>
              </w:tabs>
              <w:spacing w:line="240" w:lineRule="atLeast"/>
              <w:ind w:right="11"/>
              <w:rPr>
                <w:rFonts w:cs="Times New Roman"/>
                <w:sz w:val="18"/>
                <w:szCs w:val="18"/>
              </w:rPr>
            </w:pPr>
            <w:r>
              <w:rPr>
                <w:rFonts w:cs="Times New Roman"/>
                <w:sz w:val="18"/>
                <w:szCs w:val="18"/>
              </w:rPr>
              <w:t>26.00</w:t>
            </w:r>
          </w:p>
        </w:tc>
        <w:tc>
          <w:tcPr>
            <w:tcW w:w="181" w:type="dxa"/>
          </w:tcPr>
          <w:p w:rsidR="00AD50E1" w:rsidRPr="0028787C" w:rsidRDefault="00AD50E1" w:rsidP="00AD50E1">
            <w:pPr>
              <w:pStyle w:val="acctfourfigures"/>
              <w:tabs>
                <w:tab w:val="clear" w:pos="765"/>
                <w:tab w:val="decimal" w:pos="697"/>
              </w:tabs>
              <w:spacing w:line="240" w:lineRule="atLeast"/>
              <w:ind w:left="-79" w:right="-79"/>
              <w:rPr>
                <w:rFonts w:cs="Times New Roman"/>
                <w:sz w:val="18"/>
                <w:szCs w:val="18"/>
              </w:rPr>
            </w:pPr>
          </w:p>
        </w:tc>
        <w:tc>
          <w:tcPr>
            <w:tcW w:w="788" w:type="dxa"/>
            <w:gridSpan w:val="2"/>
          </w:tcPr>
          <w:p w:rsidR="00AD50E1" w:rsidRPr="0028787C" w:rsidRDefault="00AD50E1" w:rsidP="003C56D3">
            <w:pPr>
              <w:pStyle w:val="acctfourfigures"/>
              <w:tabs>
                <w:tab w:val="clear" w:pos="765"/>
                <w:tab w:val="decimal" w:pos="479"/>
              </w:tabs>
              <w:spacing w:line="240" w:lineRule="atLeast"/>
              <w:ind w:right="11"/>
              <w:rPr>
                <w:rFonts w:cs="Times New Roman"/>
                <w:sz w:val="18"/>
                <w:szCs w:val="18"/>
              </w:rPr>
            </w:pPr>
          </w:p>
          <w:p w:rsidR="00AD50E1" w:rsidRPr="0028787C" w:rsidRDefault="00AD50E1" w:rsidP="003C56D3">
            <w:pPr>
              <w:pStyle w:val="acctfourfigures"/>
              <w:tabs>
                <w:tab w:val="clear" w:pos="765"/>
                <w:tab w:val="decimal" w:pos="479"/>
              </w:tabs>
              <w:spacing w:line="240" w:lineRule="atLeast"/>
              <w:ind w:right="11"/>
              <w:rPr>
                <w:rFonts w:cs="Times New Roman"/>
                <w:sz w:val="18"/>
                <w:szCs w:val="18"/>
              </w:rPr>
            </w:pPr>
          </w:p>
          <w:p w:rsidR="00AD50E1" w:rsidRPr="0028787C" w:rsidRDefault="00AD50E1" w:rsidP="003C56D3">
            <w:pPr>
              <w:pStyle w:val="acctfourfigures"/>
              <w:tabs>
                <w:tab w:val="clear" w:pos="765"/>
                <w:tab w:val="decimal" w:pos="479"/>
              </w:tabs>
              <w:spacing w:line="240" w:lineRule="atLeast"/>
              <w:ind w:right="11"/>
              <w:rPr>
                <w:rFonts w:cs="Times New Roman"/>
                <w:sz w:val="18"/>
                <w:szCs w:val="18"/>
              </w:rPr>
            </w:pPr>
          </w:p>
          <w:p w:rsidR="00AD50E1" w:rsidRPr="0028787C" w:rsidRDefault="00AD50E1" w:rsidP="003C56D3">
            <w:pPr>
              <w:pStyle w:val="acctfourfigures"/>
              <w:tabs>
                <w:tab w:val="clear" w:pos="765"/>
                <w:tab w:val="decimal" w:pos="479"/>
              </w:tabs>
              <w:spacing w:line="240" w:lineRule="atLeast"/>
              <w:ind w:right="11"/>
              <w:rPr>
                <w:rFonts w:cs="Times New Roman"/>
                <w:sz w:val="18"/>
                <w:szCs w:val="18"/>
              </w:rPr>
            </w:pPr>
            <w:r w:rsidRPr="0028787C">
              <w:rPr>
                <w:rFonts w:cs="Times New Roman"/>
                <w:sz w:val="18"/>
                <w:szCs w:val="18"/>
              </w:rPr>
              <w:t>8</w:t>
            </w:r>
            <w:r w:rsidRPr="0028787C">
              <w:rPr>
                <w:rFonts w:cs="Times New Roman"/>
                <w:sz w:val="18"/>
                <w:szCs w:val="18"/>
                <w:cs/>
                <w:lang w:bidi="th-TH"/>
              </w:rPr>
              <w:t>.</w:t>
            </w:r>
            <w:r w:rsidRPr="0028787C">
              <w:rPr>
                <w:rFonts w:cs="Times New Roman"/>
                <w:sz w:val="18"/>
                <w:szCs w:val="18"/>
              </w:rPr>
              <w:t>34</w:t>
            </w:r>
          </w:p>
        </w:tc>
        <w:tc>
          <w:tcPr>
            <w:tcW w:w="178" w:type="dxa"/>
            <w:gridSpan w:val="2"/>
          </w:tcPr>
          <w:p w:rsidR="00AD50E1" w:rsidRPr="0028787C" w:rsidRDefault="00AD50E1" w:rsidP="00AD50E1">
            <w:pPr>
              <w:spacing w:line="240" w:lineRule="atLeast"/>
              <w:ind w:left="-79" w:right="-79"/>
              <w:jc w:val="center"/>
              <w:rPr>
                <w:rFonts w:cs="Times New Roman"/>
                <w:sz w:val="18"/>
                <w:szCs w:val="18"/>
              </w:rPr>
            </w:pPr>
          </w:p>
        </w:tc>
        <w:tc>
          <w:tcPr>
            <w:tcW w:w="799" w:type="dxa"/>
          </w:tcPr>
          <w:p w:rsidR="00AD50E1" w:rsidRPr="0028787C" w:rsidRDefault="00AD50E1" w:rsidP="003C56D3">
            <w:pPr>
              <w:pStyle w:val="acctfourfigures"/>
              <w:tabs>
                <w:tab w:val="clear" w:pos="765"/>
                <w:tab w:val="decimal" w:pos="479"/>
              </w:tabs>
              <w:spacing w:line="240" w:lineRule="atLeast"/>
              <w:ind w:right="11"/>
              <w:rPr>
                <w:rFonts w:cs="Times New Roman"/>
                <w:sz w:val="18"/>
                <w:szCs w:val="18"/>
              </w:rPr>
            </w:pPr>
          </w:p>
          <w:p w:rsidR="00AD50E1" w:rsidRPr="0028787C" w:rsidRDefault="00AD50E1" w:rsidP="003C56D3">
            <w:pPr>
              <w:pStyle w:val="acctfourfigures"/>
              <w:tabs>
                <w:tab w:val="clear" w:pos="765"/>
                <w:tab w:val="decimal" w:pos="479"/>
              </w:tabs>
              <w:spacing w:line="240" w:lineRule="atLeast"/>
              <w:ind w:right="11"/>
              <w:rPr>
                <w:rFonts w:cs="Times New Roman"/>
                <w:sz w:val="18"/>
                <w:szCs w:val="18"/>
              </w:rPr>
            </w:pPr>
          </w:p>
          <w:p w:rsidR="00AD50E1" w:rsidRPr="0028787C" w:rsidRDefault="00AD50E1" w:rsidP="003C56D3">
            <w:pPr>
              <w:pStyle w:val="acctfourfigures"/>
              <w:tabs>
                <w:tab w:val="clear" w:pos="765"/>
                <w:tab w:val="decimal" w:pos="479"/>
              </w:tabs>
              <w:spacing w:line="240" w:lineRule="atLeast"/>
              <w:ind w:right="11"/>
              <w:rPr>
                <w:rFonts w:cs="Times New Roman"/>
                <w:sz w:val="18"/>
                <w:szCs w:val="18"/>
              </w:rPr>
            </w:pPr>
          </w:p>
          <w:p w:rsidR="00AD50E1" w:rsidRPr="0028787C" w:rsidRDefault="00AD50E1" w:rsidP="003C56D3">
            <w:pPr>
              <w:pStyle w:val="acctfourfigures"/>
              <w:tabs>
                <w:tab w:val="clear" w:pos="765"/>
                <w:tab w:val="decimal" w:pos="479"/>
              </w:tabs>
              <w:spacing w:line="240" w:lineRule="atLeast"/>
              <w:ind w:right="11"/>
              <w:rPr>
                <w:rFonts w:cs="Times New Roman"/>
                <w:sz w:val="18"/>
                <w:szCs w:val="18"/>
              </w:rPr>
            </w:pPr>
            <w:r w:rsidRPr="0028787C">
              <w:rPr>
                <w:rFonts w:cs="Times New Roman"/>
                <w:sz w:val="18"/>
                <w:szCs w:val="18"/>
              </w:rPr>
              <w:t>8</w:t>
            </w:r>
            <w:r w:rsidRPr="0028787C">
              <w:rPr>
                <w:rFonts w:cs="Times New Roman"/>
                <w:sz w:val="18"/>
                <w:szCs w:val="18"/>
                <w:cs/>
                <w:lang w:bidi="th-TH"/>
              </w:rPr>
              <w:t>.</w:t>
            </w:r>
            <w:r w:rsidRPr="0028787C">
              <w:rPr>
                <w:rFonts w:cs="Times New Roman"/>
                <w:sz w:val="18"/>
                <w:szCs w:val="18"/>
              </w:rPr>
              <w:t>34</w:t>
            </w:r>
          </w:p>
        </w:tc>
        <w:tc>
          <w:tcPr>
            <w:tcW w:w="210" w:type="dxa"/>
            <w:gridSpan w:val="3"/>
          </w:tcPr>
          <w:p w:rsidR="00AD50E1" w:rsidRPr="0028787C" w:rsidRDefault="00AD50E1" w:rsidP="00AD50E1">
            <w:pPr>
              <w:spacing w:line="240" w:lineRule="atLeast"/>
              <w:ind w:left="-79" w:right="-79"/>
              <w:jc w:val="center"/>
              <w:rPr>
                <w:rFonts w:cs="Times New Roman"/>
                <w:sz w:val="18"/>
                <w:szCs w:val="18"/>
              </w:rPr>
            </w:pPr>
          </w:p>
        </w:tc>
        <w:tc>
          <w:tcPr>
            <w:tcW w:w="792" w:type="dxa"/>
            <w:gridSpan w:val="2"/>
            <w:vAlign w:val="bottom"/>
          </w:tcPr>
          <w:p w:rsidR="00AD50E1" w:rsidRPr="003C56D3" w:rsidRDefault="00AD50E1" w:rsidP="000F6E42">
            <w:pPr>
              <w:pStyle w:val="acctfourfigures"/>
              <w:tabs>
                <w:tab w:val="clear" w:pos="765"/>
                <w:tab w:val="decimal" w:pos="479"/>
              </w:tabs>
              <w:spacing w:line="240" w:lineRule="atLeast"/>
              <w:ind w:left="-111" w:right="11"/>
              <w:rPr>
                <w:rFonts w:cs="Times New Roman"/>
                <w:sz w:val="18"/>
                <w:szCs w:val="18"/>
              </w:rPr>
            </w:pPr>
            <w:r w:rsidRPr="0028787C">
              <w:rPr>
                <w:rFonts w:cs="Times New Roman"/>
                <w:sz w:val="18"/>
                <w:szCs w:val="18"/>
                <w:cs/>
                <w:lang w:bidi="th-TH"/>
              </w:rPr>
              <w:t>-</w:t>
            </w:r>
          </w:p>
        </w:tc>
        <w:tc>
          <w:tcPr>
            <w:tcW w:w="178" w:type="dxa"/>
            <w:gridSpan w:val="2"/>
          </w:tcPr>
          <w:p w:rsidR="00AD50E1" w:rsidRPr="0028787C" w:rsidRDefault="00AD50E1" w:rsidP="00AD50E1">
            <w:pPr>
              <w:pStyle w:val="acctfourfigures"/>
              <w:tabs>
                <w:tab w:val="clear" w:pos="765"/>
                <w:tab w:val="decimal" w:pos="479"/>
              </w:tabs>
              <w:spacing w:line="240" w:lineRule="atLeast"/>
              <w:ind w:left="-79" w:right="-79"/>
              <w:rPr>
                <w:rFonts w:cs="Times New Roman"/>
                <w:sz w:val="18"/>
                <w:szCs w:val="18"/>
              </w:rPr>
            </w:pPr>
          </w:p>
        </w:tc>
        <w:tc>
          <w:tcPr>
            <w:tcW w:w="842" w:type="dxa"/>
            <w:vAlign w:val="bottom"/>
          </w:tcPr>
          <w:p w:rsidR="00AD50E1" w:rsidRPr="003C56D3" w:rsidRDefault="00AD50E1" w:rsidP="003C56D3">
            <w:pPr>
              <w:pStyle w:val="acctfourfigures"/>
              <w:tabs>
                <w:tab w:val="clear" w:pos="765"/>
                <w:tab w:val="decimal" w:pos="479"/>
              </w:tabs>
              <w:spacing w:line="240" w:lineRule="atLeast"/>
              <w:ind w:right="11"/>
              <w:rPr>
                <w:rFonts w:cs="Times New Roman"/>
                <w:sz w:val="18"/>
                <w:szCs w:val="18"/>
              </w:rPr>
            </w:pPr>
            <w:r w:rsidRPr="0028787C">
              <w:rPr>
                <w:rFonts w:cs="Times New Roman"/>
                <w:sz w:val="18"/>
                <w:szCs w:val="18"/>
                <w:cs/>
                <w:lang w:bidi="th-TH"/>
              </w:rPr>
              <w:t>-</w:t>
            </w:r>
          </w:p>
        </w:tc>
        <w:tc>
          <w:tcPr>
            <w:tcW w:w="179" w:type="dxa"/>
          </w:tcPr>
          <w:p w:rsidR="00AD50E1" w:rsidRPr="0028787C" w:rsidRDefault="00AD50E1" w:rsidP="00AD50E1">
            <w:pPr>
              <w:tabs>
                <w:tab w:val="decimal" w:pos="479"/>
              </w:tabs>
              <w:spacing w:line="240" w:lineRule="atLeast"/>
              <w:ind w:right="-79"/>
              <w:rPr>
                <w:rFonts w:cs="Times New Roman"/>
                <w:sz w:val="18"/>
                <w:szCs w:val="18"/>
              </w:rPr>
            </w:pPr>
          </w:p>
        </w:tc>
        <w:tc>
          <w:tcPr>
            <w:tcW w:w="852" w:type="dxa"/>
            <w:gridSpan w:val="2"/>
            <w:vAlign w:val="bottom"/>
          </w:tcPr>
          <w:p w:rsidR="00AD50E1" w:rsidRPr="003C56D3" w:rsidRDefault="00AD50E1" w:rsidP="003C56D3">
            <w:pPr>
              <w:pStyle w:val="acctfourfigures"/>
              <w:tabs>
                <w:tab w:val="clear" w:pos="765"/>
                <w:tab w:val="decimal" w:pos="479"/>
              </w:tabs>
              <w:spacing w:line="240" w:lineRule="atLeast"/>
              <w:ind w:right="11"/>
              <w:rPr>
                <w:rFonts w:cs="Times New Roman"/>
                <w:sz w:val="18"/>
                <w:szCs w:val="18"/>
              </w:rPr>
            </w:pPr>
            <w:r w:rsidRPr="0028787C">
              <w:rPr>
                <w:rFonts w:cs="Times New Roman"/>
                <w:sz w:val="18"/>
                <w:szCs w:val="18"/>
                <w:cs/>
                <w:lang w:bidi="th-TH"/>
              </w:rPr>
              <w:t>-</w:t>
            </w:r>
          </w:p>
        </w:tc>
        <w:tc>
          <w:tcPr>
            <w:tcW w:w="178" w:type="dxa"/>
            <w:gridSpan w:val="2"/>
          </w:tcPr>
          <w:p w:rsidR="00AD50E1" w:rsidRPr="0028787C" w:rsidRDefault="00AD50E1" w:rsidP="00AD50E1">
            <w:pPr>
              <w:tabs>
                <w:tab w:val="decimal" w:pos="479"/>
              </w:tabs>
              <w:spacing w:line="240" w:lineRule="atLeast"/>
              <w:ind w:right="-79"/>
              <w:rPr>
                <w:rFonts w:cs="Times New Roman"/>
                <w:sz w:val="18"/>
                <w:szCs w:val="18"/>
              </w:rPr>
            </w:pPr>
          </w:p>
        </w:tc>
        <w:tc>
          <w:tcPr>
            <w:tcW w:w="828" w:type="dxa"/>
            <w:gridSpan w:val="2"/>
            <w:vAlign w:val="bottom"/>
          </w:tcPr>
          <w:p w:rsidR="00AD50E1" w:rsidRPr="003C56D3" w:rsidRDefault="00AD50E1" w:rsidP="003C56D3">
            <w:pPr>
              <w:pStyle w:val="acctfourfigures"/>
              <w:tabs>
                <w:tab w:val="clear" w:pos="765"/>
                <w:tab w:val="decimal" w:pos="479"/>
              </w:tabs>
              <w:spacing w:line="240" w:lineRule="atLeast"/>
              <w:ind w:right="11"/>
              <w:rPr>
                <w:rFonts w:cs="Times New Roman"/>
                <w:sz w:val="18"/>
                <w:szCs w:val="18"/>
                <w:lang w:bidi="th-TH"/>
              </w:rPr>
            </w:pPr>
            <w:r w:rsidRPr="0028787C">
              <w:rPr>
                <w:rFonts w:cs="Times New Roman"/>
                <w:sz w:val="18"/>
                <w:szCs w:val="18"/>
                <w:cs/>
                <w:lang w:bidi="th-TH"/>
              </w:rPr>
              <w:t>-</w:t>
            </w:r>
          </w:p>
        </w:tc>
      </w:tr>
      <w:tr w:rsidR="00AD50E1" w:rsidRPr="0028787C" w:rsidTr="00F4796E">
        <w:trPr>
          <w:cantSplit/>
        </w:trPr>
        <w:tc>
          <w:tcPr>
            <w:tcW w:w="2258" w:type="dxa"/>
          </w:tcPr>
          <w:p w:rsidR="00AD50E1" w:rsidRPr="0028787C" w:rsidRDefault="00AD50E1" w:rsidP="00AD50E1">
            <w:pPr>
              <w:spacing w:line="240" w:lineRule="atLeast"/>
              <w:ind w:left="191" w:hanging="191"/>
              <w:rPr>
                <w:rFonts w:cs="Times New Roman"/>
                <w:b/>
                <w:bCs/>
                <w:i/>
                <w:iCs/>
                <w:sz w:val="18"/>
                <w:szCs w:val="18"/>
                <w:rtl/>
                <w:cs/>
              </w:rPr>
            </w:pPr>
            <w:r w:rsidRPr="0028787C">
              <w:rPr>
                <w:rFonts w:cs="Times New Roman"/>
                <w:b/>
                <w:bCs/>
                <w:i/>
                <w:iCs/>
                <w:sz w:val="18"/>
                <w:szCs w:val="18"/>
                <w:lang w:bidi="th-TH"/>
              </w:rPr>
              <w:t>Indirect associates</w:t>
            </w:r>
          </w:p>
        </w:tc>
        <w:tc>
          <w:tcPr>
            <w:tcW w:w="620" w:type="dxa"/>
          </w:tcPr>
          <w:p w:rsidR="00AD50E1" w:rsidRPr="0028787C" w:rsidRDefault="00AD50E1" w:rsidP="00AD50E1">
            <w:pPr>
              <w:spacing w:line="240" w:lineRule="atLeast"/>
              <w:ind w:left="157" w:hanging="135"/>
              <w:rPr>
                <w:rFonts w:cs="Times New Roman"/>
                <w:sz w:val="18"/>
                <w:szCs w:val="18"/>
                <w:rtl/>
                <w:cs/>
              </w:rPr>
            </w:pPr>
          </w:p>
        </w:tc>
        <w:tc>
          <w:tcPr>
            <w:tcW w:w="1829" w:type="dxa"/>
          </w:tcPr>
          <w:p w:rsidR="00AD50E1" w:rsidRPr="0028787C" w:rsidRDefault="00AD50E1" w:rsidP="00AD50E1">
            <w:pPr>
              <w:spacing w:line="240" w:lineRule="atLeast"/>
              <w:ind w:left="157" w:hanging="135"/>
              <w:rPr>
                <w:rFonts w:cs="Times New Roman"/>
                <w:sz w:val="18"/>
                <w:szCs w:val="18"/>
                <w:rtl/>
                <w:cs/>
              </w:rPr>
            </w:pPr>
          </w:p>
        </w:tc>
        <w:tc>
          <w:tcPr>
            <w:tcW w:w="1035" w:type="dxa"/>
          </w:tcPr>
          <w:p w:rsidR="00AD50E1" w:rsidRPr="0028787C" w:rsidRDefault="00AD50E1" w:rsidP="00AD50E1">
            <w:pPr>
              <w:spacing w:line="240" w:lineRule="atLeast"/>
              <w:jc w:val="center"/>
              <w:rPr>
                <w:rFonts w:cs="Times New Roman"/>
                <w:sz w:val="18"/>
                <w:szCs w:val="18"/>
                <w:rtl/>
                <w:cs/>
              </w:rPr>
            </w:pPr>
          </w:p>
        </w:tc>
        <w:tc>
          <w:tcPr>
            <w:tcW w:w="889" w:type="dxa"/>
            <w:vAlign w:val="bottom"/>
          </w:tcPr>
          <w:p w:rsidR="00AD50E1" w:rsidRPr="0028787C" w:rsidRDefault="00AD50E1" w:rsidP="003C56D3">
            <w:pPr>
              <w:pStyle w:val="acctfourfigures"/>
              <w:tabs>
                <w:tab w:val="clear" w:pos="765"/>
                <w:tab w:val="decimal" w:pos="479"/>
              </w:tabs>
              <w:spacing w:line="240" w:lineRule="atLeast"/>
              <w:ind w:right="11"/>
              <w:rPr>
                <w:rFonts w:cs="Times New Roman"/>
                <w:sz w:val="18"/>
                <w:szCs w:val="18"/>
              </w:rPr>
            </w:pPr>
          </w:p>
        </w:tc>
        <w:tc>
          <w:tcPr>
            <w:tcW w:w="178" w:type="dxa"/>
          </w:tcPr>
          <w:p w:rsidR="00AD50E1" w:rsidRPr="0028787C" w:rsidRDefault="00AD50E1" w:rsidP="00AD50E1">
            <w:pPr>
              <w:pStyle w:val="acctfourfigures"/>
              <w:tabs>
                <w:tab w:val="clear" w:pos="765"/>
              </w:tabs>
              <w:spacing w:line="240" w:lineRule="atLeast"/>
              <w:ind w:left="-79" w:right="-79"/>
              <w:jc w:val="center"/>
              <w:rPr>
                <w:rFonts w:cs="Times New Roman"/>
                <w:sz w:val="18"/>
                <w:szCs w:val="18"/>
              </w:rPr>
            </w:pPr>
          </w:p>
        </w:tc>
        <w:tc>
          <w:tcPr>
            <w:tcW w:w="790" w:type="dxa"/>
            <w:vAlign w:val="bottom"/>
          </w:tcPr>
          <w:p w:rsidR="00AD50E1" w:rsidRPr="0028787C" w:rsidRDefault="00AD50E1" w:rsidP="003C56D3">
            <w:pPr>
              <w:pStyle w:val="acctfourfigures"/>
              <w:tabs>
                <w:tab w:val="clear" w:pos="765"/>
                <w:tab w:val="decimal" w:pos="479"/>
              </w:tabs>
              <w:spacing w:line="240" w:lineRule="atLeast"/>
              <w:ind w:right="11"/>
              <w:rPr>
                <w:rFonts w:cs="Times New Roman"/>
                <w:sz w:val="18"/>
                <w:szCs w:val="18"/>
              </w:rPr>
            </w:pPr>
          </w:p>
        </w:tc>
        <w:tc>
          <w:tcPr>
            <w:tcW w:w="878" w:type="dxa"/>
            <w:vAlign w:val="bottom"/>
          </w:tcPr>
          <w:p w:rsidR="00AD50E1" w:rsidRPr="0028787C" w:rsidRDefault="00AD50E1" w:rsidP="003C56D3">
            <w:pPr>
              <w:pStyle w:val="acctfourfigures"/>
              <w:tabs>
                <w:tab w:val="clear" w:pos="765"/>
                <w:tab w:val="decimal" w:pos="479"/>
              </w:tabs>
              <w:spacing w:line="240" w:lineRule="atLeast"/>
              <w:ind w:right="11"/>
              <w:rPr>
                <w:rFonts w:cs="Times New Roman"/>
                <w:sz w:val="18"/>
                <w:szCs w:val="18"/>
              </w:rPr>
            </w:pPr>
          </w:p>
        </w:tc>
        <w:tc>
          <w:tcPr>
            <w:tcW w:w="222" w:type="dxa"/>
            <w:gridSpan w:val="2"/>
          </w:tcPr>
          <w:p w:rsidR="00AD50E1" w:rsidRPr="0028787C" w:rsidRDefault="00AD50E1" w:rsidP="00AD50E1">
            <w:pPr>
              <w:pStyle w:val="acctfourfigures"/>
              <w:tabs>
                <w:tab w:val="clear" w:pos="765"/>
                <w:tab w:val="decimal" w:pos="420"/>
              </w:tabs>
              <w:spacing w:line="240" w:lineRule="atLeast"/>
              <w:ind w:left="-72" w:right="-72"/>
              <w:rPr>
                <w:rFonts w:cs="Times New Roman"/>
                <w:sz w:val="18"/>
                <w:szCs w:val="18"/>
              </w:rPr>
            </w:pPr>
          </w:p>
        </w:tc>
        <w:tc>
          <w:tcPr>
            <w:tcW w:w="877" w:type="dxa"/>
            <w:vAlign w:val="bottom"/>
          </w:tcPr>
          <w:p w:rsidR="00AD50E1" w:rsidRPr="0028787C" w:rsidRDefault="00AD50E1" w:rsidP="003C56D3">
            <w:pPr>
              <w:pStyle w:val="acctfourfigures"/>
              <w:tabs>
                <w:tab w:val="clear" w:pos="765"/>
                <w:tab w:val="decimal" w:pos="479"/>
              </w:tabs>
              <w:spacing w:line="240" w:lineRule="atLeast"/>
              <w:ind w:right="11"/>
              <w:rPr>
                <w:rFonts w:cs="Times New Roman"/>
                <w:sz w:val="18"/>
                <w:szCs w:val="18"/>
              </w:rPr>
            </w:pPr>
          </w:p>
        </w:tc>
        <w:tc>
          <w:tcPr>
            <w:tcW w:w="181" w:type="dxa"/>
          </w:tcPr>
          <w:p w:rsidR="00AD50E1" w:rsidRPr="0028787C" w:rsidRDefault="00AD50E1" w:rsidP="00AD50E1">
            <w:pPr>
              <w:tabs>
                <w:tab w:val="decimal" w:pos="697"/>
              </w:tabs>
              <w:spacing w:line="240" w:lineRule="atLeast"/>
              <w:ind w:right="-79"/>
              <w:rPr>
                <w:rFonts w:cs="Times New Roman"/>
                <w:sz w:val="18"/>
                <w:szCs w:val="18"/>
              </w:rPr>
            </w:pPr>
          </w:p>
        </w:tc>
        <w:tc>
          <w:tcPr>
            <w:tcW w:w="788" w:type="dxa"/>
            <w:gridSpan w:val="2"/>
            <w:vAlign w:val="bottom"/>
          </w:tcPr>
          <w:p w:rsidR="00AD50E1" w:rsidRPr="0028787C" w:rsidRDefault="00AD50E1" w:rsidP="003C56D3">
            <w:pPr>
              <w:pStyle w:val="acctfourfigures"/>
              <w:tabs>
                <w:tab w:val="clear" w:pos="765"/>
                <w:tab w:val="decimal" w:pos="479"/>
              </w:tabs>
              <w:spacing w:line="240" w:lineRule="atLeast"/>
              <w:ind w:right="11"/>
              <w:rPr>
                <w:rFonts w:cs="Times New Roman"/>
                <w:sz w:val="18"/>
                <w:szCs w:val="18"/>
              </w:rPr>
            </w:pPr>
          </w:p>
        </w:tc>
        <w:tc>
          <w:tcPr>
            <w:tcW w:w="178" w:type="dxa"/>
            <w:gridSpan w:val="2"/>
          </w:tcPr>
          <w:p w:rsidR="00AD50E1" w:rsidRPr="0028787C" w:rsidRDefault="00AD50E1" w:rsidP="00AD50E1">
            <w:pPr>
              <w:pStyle w:val="acctfourfigures"/>
              <w:tabs>
                <w:tab w:val="clear" w:pos="765"/>
                <w:tab w:val="decimal" w:pos="423"/>
              </w:tabs>
              <w:spacing w:line="240" w:lineRule="atLeast"/>
              <w:ind w:left="-79" w:right="-72"/>
              <w:rPr>
                <w:rFonts w:cs="Times New Roman"/>
                <w:sz w:val="18"/>
                <w:szCs w:val="18"/>
              </w:rPr>
            </w:pPr>
          </w:p>
        </w:tc>
        <w:tc>
          <w:tcPr>
            <w:tcW w:w="799" w:type="dxa"/>
            <w:vAlign w:val="bottom"/>
          </w:tcPr>
          <w:p w:rsidR="00AD50E1" w:rsidRPr="0028787C" w:rsidRDefault="00AD50E1" w:rsidP="003C56D3">
            <w:pPr>
              <w:pStyle w:val="acctfourfigures"/>
              <w:tabs>
                <w:tab w:val="clear" w:pos="765"/>
                <w:tab w:val="decimal" w:pos="479"/>
              </w:tabs>
              <w:spacing w:line="240" w:lineRule="atLeast"/>
              <w:ind w:right="11"/>
              <w:rPr>
                <w:rFonts w:cs="Times New Roman"/>
                <w:sz w:val="18"/>
                <w:szCs w:val="18"/>
              </w:rPr>
            </w:pPr>
          </w:p>
        </w:tc>
        <w:tc>
          <w:tcPr>
            <w:tcW w:w="210" w:type="dxa"/>
            <w:gridSpan w:val="3"/>
          </w:tcPr>
          <w:p w:rsidR="00AD50E1" w:rsidRPr="0028787C" w:rsidRDefault="00AD50E1" w:rsidP="00AD50E1">
            <w:pPr>
              <w:pStyle w:val="acctfourfigures"/>
              <w:tabs>
                <w:tab w:val="clear" w:pos="765"/>
                <w:tab w:val="decimal" w:pos="479"/>
              </w:tabs>
              <w:spacing w:line="240" w:lineRule="atLeast"/>
              <w:ind w:left="-79" w:right="-79"/>
              <w:rPr>
                <w:rFonts w:cs="Times New Roman"/>
                <w:sz w:val="18"/>
                <w:szCs w:val="18"/>
              </w:rPr>
            </w:pPr>
          </w:p>
        </w:tc>
        <w:tc>
          <w:tcPr>
            <w:tcW w:w="792" w:type="dxa"/>
            <w:gridSpan w:val="2"/>
            <w:vAlign w:val="bottom"/>
          </w:tcPr>
          <w:p w:rsidR="00AD50E1" w:rsidRPr="0028787C" w:rsidRDefault="00AD50E1" w:rsidP="000F6E42">
            <w:pPr>
              <w:pStyle w:val="acctfourfigures"/>
              <w:tabs>
                <w:tab w:val="clear" w:pos="765"/>
                <w:tab w:val="decimal" w:pos="479"/>
              </w:tabs>
              <w:spacing w:line="240" w:lineRule="atLeast"/>
              <w:ind w:left="-111" w:right="11"/>
              <w:rPr>
                <w:rFonts w:cs="Times New Roman"/>
                <w:sz w:val="18"/>
                <w:szCs w:val="18"/>
              </w:rPr>
            </w:pPr>
          </w:p>
        </w:tc>
        <w:tc>
          <w:tcPr>
            <w:tcW w:w="178" w:type="dxa"/>
            <w:gridSpan w:val="2"/>
          </w:tcPr>
          <w:p w:rsidR="00AD50E1" w:rsidRPr="0028787C" w:rsidRDefault="00AD50E1" w:rsidP="00AD50E1">
            <w:pPr>
              <w:pStyle w:val="acctfourfigures"/>
              <w:tabs>
                <w:tab w:val="clear" w:pos="765"/>
                <w:tab w:val="decimal" w:pos="479"/>
              </w:tabs>
              <w:spacing w:line="240" w:lineRule="atLeast"/>
              <w:ind w:left="-79" w:right="-79"/>
              <w:rPr>
                <w:rFonts w:cs="Times New Roman"/>
                <w:sz w:val="18"/>
                <w:szCs w:val="18"/>
              </w:rPr>
            </w:pPr>
          </w:p>
        </w:tc>
        <w:tc>
          <w:tcPr>
            <w:tcW w:w="842" w:type="dxa"/>
            <w:vAlign w:val="bottom"/>
          </w:tcPr>
          <w:p w:rsidR="00AD50E1" w:rsidRPr="0028787C" w:rsidRDefault="00AD50E1" w:rsidP="003C56D3">
            <w:pPr>
              <w:pStyle w:val="acctfourfigures"/>
              <w:tabs>
                <w:tab w:val="clear" w:pos="765"/>
                <w:tab w:val="decimal" w:pos="479"/>
              </w:tabs>
              <w:spacing w:line="240" w:lineRule="atLeast"/>
              <w:ind w:right="11"/>
              <w:rPr>
                <w:rFonts w:cs="Times New Roman"/>
                <w:sz w:val="18"/>
                <w:szCs w:val="18"/>
              </w:rPr>
            </w:pPr>
          </w:p>
        </w:tc>
        <w:tc>
          <w:tcPr>
            <w:tcW w:w="179" w:type="dxa"/>
          </w:tcPr>
          <w:p w:rsidR="00AD50E1" w:rsidRPr="0028787C" w:rsidRDefault="00AD50E1" w:rsidP="00AD50E1">
            <w:pPr>
              <w:tabs>
                <w:tab w:val="decimal" w:pos="479"/>
              </w:tabs>
              <w:spacing w:line="240" w:lineRule="atLeast"/>
              <w:ind w:right="-79"/>
              <w:rPr>
                <w:rFonts w:cs="Times New Roman"/>
                <w:sz w:val="18"/>
                <w:szCs w:val="18"/>
              </w:rPr>
            </w:pPr>
          </w:p>
        </w:tc>
        <w:tc>
          <w:tcPr>
            <w:tcW w:w="852" w:type="dxa"/>
            <w:gridSpan w:val="2"/>
            <w:vAlign w:val="bottom"/>
          </w:tcPr>
          <w:p w:rsidR="00AD50E1" w:rsidRPr="0028787C" w:rsidRDefault="00AD50E1" w:rsidP="003C56D3">
            <w:pPr>
              <w:pStyle w:val="acctfourfigures"/>
              <w:tabs>
                <w:tab w:val="clear" w:pos="765"/>
                <w:tab w:val="decimal" w:pos="479"/>
              </w:tabs>
              <w:spacing w:line="240" w:lineRule="atLeast"/>
              <w:ind w:right="11"/>
              <w:rPr>
                <w:rFonts w:cs="Times New Roman"/>
                <w:sz w:val="18"/>
                <w:szCs w:val="18"/>
              </w:rPr>
            </w:pPr>
          </w:p>
        </w:tc>
        <w:tc>
          <w:tcPr>
            <w:tcW w:w="178" w:type="dxa"/>
            <w:gridSpan w:val="2"/>
          </w:tcPr>
          <w:p w:rsidR="00AD50E1" w:rsidRPr="0028787C" w:rsidRDefault="00AD50E1" w:rsidP="00AD50E1">
            <w:pPr>
              <w:tabs>
                <w:tab w:val="decimal" w:pos="479"/>
              </w:tabs>
              <w:spacing w:line="240" w:lineRule="atLeast"/>
              <w:ind w:right="-79"/>
              <w:rPr>
                <w:rFonts w:cs="Times New Roman"/>
                <w:sz w:val="18"/>
                <w:szCs w:val="18"/>
              </w:rPr>
            </w:pPr>
          </w:p>
        </w:tc>
        <w:tc>
          <w:tcPr>
            <w:tcW w:w="828" w:type="dxa"/>
            <w:gridSpan w:val="2"/>
            <w:vAlign w:val="bottom"/>
          </w:tcPr>
          <w:p w:rsidR="00AD50E1" w:rsidRPr="0028787C" w:rsidRDefault="00AD50E1" w:rsidP="003C56D3">
            <w:pPr>
              <w:pStyle w:val="acctfourfigures"/>
              <w:tabs>
                <w:tab w:val="clear" w:pos="765"/>
                <w:tab w:val="decimal" w:pos="479"/>
              </w:tabs>
              <w:spacing w:line="240" w:lineRule="atLeast"/>
              <w:ind w:right="11"/>
              <w:rPr>
                <w:rFonts w:cs="Times New Roman"/>
                <w:sz w:val="18"/>
                <w:szCs w:val="18"/>
                <w:lang w:bidi="th-TH"/>
              </w:rPr>
            </w:pPr>
          </w:p>
        </w:tc>
      </w:tr>
      <w:tr w:rsidR="00AD50E1" w:rsidRPr="0028787C" w:rsidTr="00F4796E">
        <w:trPr>
          <w:cantSplit/>
        </w:trPr>
        <w:tc>
          <w:tcPr>
            <w:tcW w:w="2258" w:type="dxa"/>
          </w:tcPr>
          <w:p w:rsidR="00AD50E1" w:rsidRPr="0028787C" w:rsidRDefault="00AD50E1" w:rsidP="00AD50E1">
            <w:pPr>
              <w:spacing w:line="240" w:lineRule="atLeast"/>
              <w:ind w:left="191" w:right="-79" w:hanging="191"/>
              <w:rPr>
                <w:rFonts w:cs="Times New Roman"/>
                <w:sz w:val="18"/>
                <w:szCs w:val="18"/>
                <w:lang w:bidi="th-TH"/>
              </w:rPr>
            </w:pPr>
            <w:r w:rsidRPr="0028787C">
              <w:rPr>
                <w:rFonts w:cs="Times New Roman"/>
                <w:sz w:val="18"/>
                <w:szCs w:val="18"/>
                <w:u w:val="single"/>
                <w:lang w:bidi="th-TH"/>
              </w:rPr>
              <w:t>Held through “EV”</w:t>
            </w:r>
          </w:p>
        </w:tc>
        <w:tc>
          <w:tcPr>
            <w:tcW w:w="620" w:type="dxa"/>
          </w:tcPr>
          <w:p w:rsidR="00AD50E1" w:rsidRPr="0028787C" w:rsidRDefault="00AD50E1" w:rsidP="00AD50E1">
            <w:pPr>
              <w:spacing w:line="240" w:lineRule="atLeast"/>
              <w:ind w:left="157" w:hanging="135"/>
              <w:rPr>
                <w:rFonts w:cs="Times New Roman"/>
                <w:sz w:val="18"/>
                <w:szCs w:val="18"/>
                <w:lang w:bidi="th-TH"/>
              </w:rPr>
            </w:pPr>
          </w:p>
        </w:tc>
        <w:tc>
          <w:tcPr>
            <w:tcW w:w="1829" w:type="dxa"/>
          </w:tcPr>
          <w:p w:rsidR="00AD50E1" w:rsidRPr="0028787C" w:rsidRDefault="00AD50E1" w:rsidP="00AD50E1">
            <w:pPr>
              <w:spacing w:line="240" w:lineRule="atLeast"/>
              <w:ind w:left="157" w:hanging="135"/>
              <w:rPr>
                <w:rFonts w:cs="Times New Roman"/>
                <w:sz w:val="18"/>
                <w:szCs w:val="18"/>
                <w:lang w:bidi="th-TH"/>
              </w:rPr>
            </w:pPr>
          </w:p>
        </w:tc>
        <w:tc>
          <w:tcPr>
            <w:tcW w:w="1035" w:type="dxa"/>
          </w:tcPr>
          <w:p w:rsidR="00AD50E1" w:rsidRPr="0028787C" w:rsidRDefault="00AD50E1" w:rsidP="00AD50E1">
            <w:pPr>
              <w:spacing w:line="240" w:lineRule="atLeast"/>
              <w:jc w:val="center"/>
              <w:rPr>
                <w:rFonts w:cs="Times New Roman"/>
                <w:sz w:val="18"/>
                <w:szCs w:val="18"/>
                <w:lang w:bidi="th-TH"/>
              </w:rPr>
            </w:pPr>
          </w:p>
        </w:tc>
        <w:tc>
          <w:tcPr>
            <w:tcW w:w="889" w:type="dxa"/>
            <w:vAlign w:val="bottom"/>
          </w:tcPr>
          <w:p w:rsidR="00AD50E1" w:rsidRPr="0028787C" w:rsidRDefault="00AD50E1" w:rsidP="003C56D3">
            <w:pPr>
              <w:pStyle w:val="acctfourfigures"/>
              <w:tabs>
                <w:tab w:val="clear" w:pos="765"/>
                <w:tab w:val="decimal" w:pos="479"/>
              </w:tabs>
              <w:spacing w:line="240" w:lineRule="atLeast"/>
              <w:ind w:right="11"/>
              <w:rPr>
                <w:rFonts w:cs="Times New Roman"/>
                <w:sz w:val="18"/>
                <w:szCs w:val="18"/>
              </w:rPr>
            </w:pPr>
          </w:p>
        </w:tc>
        <w:tc>
          <w:tcPr>
            <w:tcW w:w="178" w:type="dxa"/>
          </w:tcPr>
          <w:p w:rsidR="00AD50E1" w:rsidRPr="0028787C" w:rsidRDefault="00AD50E1" w:rsidP="00AD50E1">
            <w:pPr>
              <w:pStyle w:val="acctfourfigures"/>
              <w:tabs>
                <w:tab w:val="clear" w:pos="765"/>
              </w:tabs>
              <w:spacing w:line="240" w:lineRule="atLeast"/>
              <w:ind w:left="-79" w:right="-79"/>
              <w:jc w:val="center"/>
              <w:rPr>
                <w:rFonts w:cs="Times New Roman"/>
                <w:sz w:val="18"/>
                <w:szCs w:val="18"/>
              </w:rPr>
            </w:pPr>
          </w:p>
        </w:tc>
        <w:tc>
          <w:tcPr>
            <w:tcW w:w="790" w:type="dxa"/>
            <w:vAlign w:val="bottom"/>
          </w:tcPr>
          <w:p w:rsidR="00AD50E1" w:rsidRPr="0028787C" w:rsidRDefault="00AD50E1" w:rsidP="003C56D3">
            <w:pPr>
              <w:pStyle w:val="acctfourfigures"/>
              <w:tabs>
                <w:tab w:val="clear" w:pos="765"/>
                <w:tab w:val="decimal" w:pos="479"/>
              </w:tabs>
              <w:spacing w:line="240" w:lineRule="atLeast"/>
              <w:ind w:right="11"/>
              <w:rPr>
                <w:rFonts w:cs="Times New Roman"/>
                <w:sz w:val="18"/>
                <w:szCs w:val="18"/>
              </w:rPr>
            </w:pPr>
          </w:p>
        </w:tc>
        <w:tc>
          <w:tcPr>
            <w:tcW w:w="878" w:type="dxa"/>
            <w:vAlign w:val="bottom"/>
          </w:tcPr>
          <w:p w:rsidR="00AD50E1" w:rsidRPr="0028787C" w:rsidRDefault="00AD50E1" w:rsidP="003C56D3">
            <w:pPr>
              <w:pStyle w:val="acctfourfigures"/>
              <w:tabs>
                <w:tab w:val="clear" w:pos="765"/>
                <w:tab w:val="decimal" w:pos="479"/>
              </w:tabs>
              <w:spacing w:line="240" w:lineRule="atLeast"/>
              <w:ind w:right="11"/>
              <w:rPr>
                <w:rFonts w:cs="Times New Roman"/>
                <w:sz w:val="18"/>
                <w:szCs w:val="18"/>
              </w:rPr>
            </w:pPr>
          </w:p>
        </w:tc>
        <w:tc>
          <w:tcPr>
            <w:tcW w:w="222" w:type="dxa"/>
            <w:gridSpan w:val="2"/>
          </w:tcPr>
          <w:p w:rsidR="00AD50E1" w:rsidRPr="0028787C" w:rsidRDefault="00AD50E1" w:rsidP="00AD50E1">
            <w:pPr>
              <w:pStyle w:val="acctfourfigures"/>
              <w:tabs>
                <w:tab w:val="clear" w:pos="765"/>
                <w:tab w:val="decimal" w:pos="420"/>
              </w:tabs>
              <w:spacing w:line="240" w:lineRule="atLeast"/>
              <w:ind w:left="-72" w:right="-72"/>
              <w:rPr>
                <w:rFonts w:cs="Times New Roman"/>
                <w:sz w:val="18"/>
                <w:szCs w:val="18"/>
              </w:rPr>
            </w:pPr>
          </w:p>
        </w:tc>
        <w:tc>
          <w:tcPr>
            <w:tcW w:w="877" w:type="dxa"/>
            <w:vAlign w:val="bottom"/>
          </w:tcPr>
          <w:p w:rsidR="00AD50E1" w:rsidRPr="0028787C" w:rsidRDefault="00AD50E1" w:rsidP="003C56D3">
            <w:pPr>
              <w:pStyle w:val="acctfourfigures"/>
              <w:tabs>
                <w:tab w:val="clear" w:pos="765"/>
                <w:tab w:val="decimal" w:pos="479"/>
              </w:tabs>
              <w:spacing w:line="240" w:lineRule="atLeast"/>
              <w:ind w:right="11"/>
              <w:rPr>
                <w:rFonts w:cs="Times New Roman"/>
                <w:sz w:val="18"/>
                <w:szCs w:val="18"/>
              </w:rPr>
            </w:pPr>
          </w:p>
        </w:tc>
        <w:tc>
          <w:tcPr>
            <w:tcW w:w="181" w:type="dxa"/>
          </w:tcPr>
          <w:p w:rsidR="00AD50E1" w:rsidRPr="0028787C" w:rsidRDefault="00AD50E1" w:rsidP="00AD50E1">
            <w:pPr>
              <w:pStyle w:val="acctfourfigures"/>
              <w:tabs>
                <w:tab w:val="clear" w:pos="765"/>
                <w:tab w:val="decimal" w:pos="697"/>
              </w:tabs>
              <w:spacing w:line="240" w:lineRule="atLeast"/>
              <w:ind w:left="-79" w:right="-79"/>
              <w:rPr>
                <w:rFonts w:cs="Times New Roman"/>
                <w:sz w:val="18"/>
                <w:szCs w:val="18"/>
              </w:rPr>
            </w:pPr>
          </w:p>
        </w:tc>
        <w:tc>
          <w:tcPr>
            <w:tcW w:w="788" w:type="dxa"/>
            <w:gridSpan w:val="2"/>
            <w:vAlign w:val="bottom"/>
          </w:tcPr>
          <w:p w:rsidR="00AD50E1" w:rsidRPr="0028787C" w:rsidRDefault="00AD50E1" w:rsidP="003C56D3">
            <w:pPr>
              <w:pStyle w:val="acctfourfigures"/>
              <w:tabs>
                <w:tab w:val="clear" w:pos="765"/>
                <w:tab w:val="decimal" w:pos="479"/>
              </w:tabs>
              <w:spacing w:line="240" w:lineRule="atLeast"/>
              <w:ind w:right="11"/>
              <w:rPr>
                <w:rFonts w:cs="Times New Roman"/>
                <w:sz w:val="18"/>
                <w:szCs w:val="18"/>
              </w:rPr>
            </w:pPr>
          </w:p>
        </w:tc>
        <w:tc>
          <w:tcPr>
            <w:tcW w:w="178" w:type="dxa"/>
            <w:gridSpan w:val="2"/>
          </w:tcPr>
          <w:p w:rsidR="00AD50E1" w:rsidRPr="0028787C" w:rsidRDefault="00AD50E1" w:rsidP="00AD50E1">
            <w:pPr>
              <w:pStyle w:val="acctfourfigures"/>
              <w:tabs>
                <w:tab w:val="clear" w:pos="765"/>
                <w:tab w:val="decimal" w:pos="423"/>
              </w:tabs>
              <w:spacing w:line="240" w:lineRule="atLeast"/>
              <w:ind w:left="-79" w:right="-72"/>
              <w:rPr>
                <w:rFonts w:cs="Times New Roman"/>
                <w:sz w:val="18"/>
                <w:szCs w:val="18"/>
              </w:rPr>
            </w:pPr>
          </w:p>
        </w:tc>
        <w:tc>
          <w:tcPr>
            <w:tcW w:w="799" w:type="dxa"/>
            <w:vAlign w:val="bottom"/>
          </w:tcPr>
          <w:p w:rsidR="00AD50E1" w:rsidRPr="0028787C" w:rsidRDefault="00AD50E1" w:rsidP="003C56D3">
            <w:pPr>
              <w:pStyle w:val="acctfourfigures"/>
              <w:tabs>
                <w:tab w:val="clear" w:pos="765"/>
                <w:tab w:val="decimal" w:pos="479"/>
              </w:tabs>
              <w:spacing w:line="240" w:lineRule="atLeast"/>
              <w:ind w:right="11"/>
              <w:rPr>
                <w:rFonts w:cs="Times New Roman"/>
                <w:sz w:val="18"/>
                <w:szCs w:val="18"/>
              </w:rPr>
            </w:pPr>
          </w:p>
        </w:tc>
        <w:tc>
          <w:tcPr>
            <w:tcW w:w="210" w:type="dxa"/>
            <w:gridSpan w:val="3"/>
          </w:tcPr>
          <w:p w:rsidR="00AD50E1" w:rsidRPr="0028787C" w:rsidRDefault="00AD50E1" w:rsidP="00AD50E1">
            <w:pPr>
              <w:pStyle w:val="acctfourfigures"/>
              <w:tabs>
                <w:tab w:val="clear" w:pos="765"/>
                <w:tab w:val="decimal" w:pos="479"/>
              </w:tabs>
              <w:spacing w:line="240" w:lineRule="atLeast"/>
              <w:ind w:left="-79" w:right="-79"/>
              <w:rPr>
                <w:rFonts w:cs="Times New Roman"/>
                <w:sz w:val="18"/>
                <w:szCs w:val="18"/>
              </w:rPr>
            </w:pPr>
          </w:p>
        </w:tc>
        <w:tc>
          <w:tcPr>
            <w:tcW w:w="792" w:type="dxa"/>
            <w:gridSpan w:val="2"/>
            <w:vAlign w:val="bottom"/>
          </w:tcPr>
          <w:p w:rsidR="00AD50E1" w:rsidRPr="0028787C" w:rsidRDefault="00AD50E1" w:rsidP="000F6E42">
            <w:pPr>
              <w:pStyle w:val="acctfourfigures"/>
              <w:tabs>
                <w:tab w:val="clear" w:pos="765"/>
                <w:tab w:val="decimal" w:pos="479"/>
              </w:tabs>
              <w:spacing w:line="240" w:lineRule="atLeast"/>
              <w:ind w:left="-111" w:right="11"/>
              <w:rPr>
                <w:rFonts w:cs="Times New Roman"/>
                <w:sz w:val="18"/>
                <w:szCs w:val="18"/>
              </w:rPr>
            </w:pPr>
          </w:p>
        </w:tc>
        <w:tc>
          <w:tcPr>
            <w:tcW w:w="178" w:type="dxa"/>
            <w:gridSpan w:val="2"/>
          </w:tcPr>
          <w:p w:rsidR="00AD50E1" w:rsidRPr="0028787C" w:rsidRDefault="00AD50E1" w:rsidP="00AD50E1">
            <w:pPr>
              <w:pStyle w:val="acctfourfigures"/>
              <w:tabs>
                <w:tab w:val="clear" w:pos="765"/>
                <w:tab w:val="decimal" w:pos="479"/>
              </w:tabs>
              <w:spacing w:line="240" w:lineRule="atLeast"/>
              <w:ind w:left="-79" w:right="-79"/>
              <w:rPr>
                <w:rFonts w:cs="Times New Roman"/>
                <w:sz w:val="18"/>
                <w:szCs w:val="18"/>
              </w:rPr>
            </w:pPr>
          </w:p>
        </w:tc>
        <w:tc>
          <w:tcPr>
            <w:tcW w:w="842" w:type="dxa"/>
            <w:vAlign w:val="bottom"/>
          </w:tcPr>
          <w:p w:rsidR="00AD50E1" w:rsidRPr="0028787C" w:rsidRDefault="00AD50E1" w:rsidP="003C56D3">
            <w:pPr>
              <w:pStyle w:val="acctfourfigures"/>
              <w:tabs>
                <w:tab w:val="clear" w:pos="765"/>
                <w:tab w:val="decimal" w:pos="479"/>
              </w:tabs>
              <w:spacing w:line="240" w:lineRule="atLeast"/>
              <w:ind w:right="11"/>
              <w:rPr>
                <w:rFonts w:cs="Times New Roman"/>
                <w:sz w:val="18"/>
                <w:szCs w:val="18"/>
              </w:rPr>
            </w:pPr>
          </w:p>
        </w:tc>
        <w:tc>
          <w:tcPr>
            <w:tcW w:w="179" w:type="dxa"/>
          </w:tcPr>
          <w:p w:rsidR="00AD50E1" w:rsidRPr="0028787C" w:rsidRDefault="00AD50E1" w:rsidP="00AD50E1">
            <w:pPr>
              <w:tabs>
                <w:tab w:val="decimal" w:pos="479"/>
              </w:tabs>
              <w:spacing w:line="240" w:lineRule="atLeast"/>
              <w:ind w:right="-79"/>
              <w:rPr>
                <w:rFonts w:cs="Times New Roman"/>
                <w:sz w:val="18"/>
                <w:szCs w:val="18"/>
              </w:rPr>
            </w:pPr>
          </w:p>
        </w:tc>
        <w:tc>
          <w:tcPr>
            <w:tcW w:w="852" w:type="dxa"/>
            <w:gridSpan w:val="2"/>
            <w:vAlign w:val="bottom"/>
          </w:tcPr>
          <w:p w:rsidR="00AD50E1" w:rsidRPr="0028787C" w:rsidRDefault="00AD50E1" w:rsidP="003C56D3">
            <w:pPr>
              <w:pStyle w:val="acctfourfigures"/>
              <w:tabs>
                <w:tab w:val="clear" w:pos="765"/>
                <w:tab w:val="decimal" w:pos="479"/>
              </w:tabs>
              <w:spacing w:line="240" w:lineRule="atLeast"/>
              <w:ind w:right="11"/>
              <w:rPr>
                <w:rFonts w:cs="Times New Roman"/>
                <w:sz w:val="18"/>
                <w:szCs w:val="18"/>
              </w:rPr>
            </w:pPr>
          </w:p>
        </w:tc>
        <w:tc>
          <w:tcPr>
            <w:tcW w:w="178" w:type="dxa"/>
            <w:gridSpan w:val="2"/>
          </w:tcPr>
          <w:p w:rsidR="00AD50E1" w:rsidRPr="0028787C" w:rsidRDefault="00AD50E1" w:rsidP="00AD50E1">
            <w:pPr>
              <w:tabs>
                <w:tab w:val="decimal" w:pos="479"/>
              </w:tabs>
              <w:spacing w:line="240" w:lineRule="atLeast"/>
              <w:ind w:right="-79"/>
              <w:rPr>
                <w:rFonts w:cs="Times New Roman"/>
                <w:sz w:val="18"/>
                <w:szCs w:val="18"/>
              </w:rPr>
            </w:pPr>
          </w:p>
        </w:tc>
        <w:tc>
          <w:tcPr>
            <w:tcW w:w="828" w:type="dxa"/>
            <w:gridSpan w:val="2"/>
            <w:vAlign w:val="bottom"/>
          </w:tcPr>
          <w:p w:rsidR="00AD50E1" w:rsidRPr="0028787C" w:rsidRDefault="00AD50E1" w:rsidP="003C56D3">
            <w:pPr>
              <w:pStyle w:val="acctfourfigures"/>
              <w:tabs>
                <w:tab w:val="clear" w:pos="765"/>
                <w:tab w:val="decimal" w:pos="479"/>
              </w:tabs>
              <w:spacing w:line="240" w:lineRule="atLeast"/>
              <w:ind w:right="11"/>
              <w:rPr>
                <w:rFonts w:cs="Times New Roman"/>
                <w:sz w:val="18"/>
                <w:szCs w:val="18"/>
                <w:lang w:bidi="th-TH"/>
              </w:rPr>
            </w:pPr>
          </w:p>
        </w:tc>
      </w:tr>
      <w:tr w:rsidR="00AD50E1" w:rsidRPr="0028787C" w:rsidTr="00F15F9E">
        <w:trPr>
          <w:cantSplit/>
        </w:trPr>
        <w:tc>
          <w:tcPr>
            <w:tcW w:w="2258" w:type="dxa"/>
          </w:tcPr>
          <w:p w:rsidR="00AD50E1" w:rsidRPr="0028787C" w:rsidRDefault="00AD50E1" w:rsidP="00AD50E1">
            <w:pPr>
              <w:spacing w:line="240" w:lineRule="atLeast"/>
              <w:ind w:left="191" w:right="-79" w:hanging="191"/>
              <w:rPr>
                <w:rFonts w:cs="Times New Roman"/>
                <w:sz w:val="18"/>
                <w:szCs w:val="18"/>
                <w:lang w:bidi="th-TH"/>
              </w:rPr>
            </w:pPr>
            <w:r w:rsidRPr="0028787C">
              <w:rPr>
                <w:rFonts w:cs="Times New Roman"/>
                <w:sz w:val="18"/>
                <w:szCs w:val="18"/>
                <w:lang w:bidi="th-TH"/>
              </w:rPr>
              <w:t xml:space="preserve">Sahasinwattana Cogeneration </w:t>
            </w:r>
          </w:p>
          <w:p w:rsidR="00AD50E1" w:rsidRPr="0028787C" w:rsidRDefault="00AD50E1" w:rsidP="00AD50E1">
            <w:pPr>
              <w:spacing w:line="240" w:lineRule="atLeast"/>
              <w:ind w:left="191" w:right="-79" w:hanging="191"/>
              <w:rPr>
                <w:rFonts w:cs="Times New Roman"/>
                <w:sz w:val="18"/>
                <w:szCs w:val="18"/>
              </w:rPr>
            </w:pPr>
            <w:r w:rsidRPr="0028787C">
              <w:rPr>
                <w:rFonts w:cs="Times New Roman"/>
                <w:sz w:val="18"/>
                <w:szCs w:val="18"/>
                <w:lang w:bidi="th-TH"/>
              </w:rPr>
              <w:t xml:space="preserve">   Co</w:t>
            </w:r>
            <w:r w:rsidRPr="0028787C">
              <w:rPr>
                <w:rFonts w:cs="Times New Roman"/>
                <w:sz w:val="18"/>
                <w:szCs w:val="18"/>
                <w:cs/>
                <w:lang w:bidi="th-TH"/>
              </w:rPr>
              <w:t>.</w:t>
            </w:r>
            <w:r w:rsidRPr="0028787C">
              <w:rPr>
                <w:rFonts w:cs="Times New Roman"/>
                <w:sz w:val="18"/>
                <w:szCs w:val="18"/>
                <w:lang w:bidi="th-TH"/>
              </w:rPr>
              <w:t>, Ltd</w:t>
            </w:r>
            <w:r w:rsidRPr="0028787C">
              <w:rPr>
                <w:rFonts w:cs="Times New Roman"/>
                <w:sz w:val="18"/>
                <w:szCs w:val="18"/>
                <w:cs/>
                <w:lang w:bidi="th-TH"/>
              </w:rPr>
              <w:t>.</w:t>
            </w:r>
          </w:p>
        </w:tc>
        <w:tc>
          <w:tcPr>
            <w:tcW w:w="620" w:type="dxa"/>
          </w:tcPr>
          <w:p w:rsidR="00AD50E1" w:rsidRPr="0028787C" w:rsidRDefault="00AD50E1" w:rsidP="00AD50E1">
            <w:pPr>
              <w:spacing w:line="240" w:lineRule="atLeast"/>
              <w:ind w:left="157" w:hanging="135"/>
              <w:rPr>
                <w:rFonts w:cs="Times New Roman"/>
                <w:sz w:val="18"/>
                <w:szCs w:val="18"/>
                <w:lang w:bidi="th-TH"/>
              </w:rPr>
            </w:pPr>
          </w:p>
        </w:tc>
        <w:tc>
          <w:tcPr>
            <w:tcW w:w="1829" w:type="dxa"/>
          </w:tcPr>
          <w:p w:rsidR="00AD50E1" w:rsidRPr="0028787C" w:rsidRDefault="00AD50E1" w:rsidP="00AD50E1">
            <w:pPr>
              <w:spacing w:line="240" w:lineRule="atLeast"/>
              <w:ind w:left="157" w:hanging="135"/>
              <w:rPr>
                <w:rFonts w:cs="Times New Roman"/>
                <w:sz w:val="18"/>
                <w:szCs w:val="18"/>
                <w:lang w:bidi="th-TH"/>
              </w:rPr>
            </w:pPr>
          </w:p>
          <w:p w:rsidR="00AD50E1" w:rsidRPr="0028787C" w:rsidRDefault="00AD50E1" w:rsidP="00AD50E1">
            <w:pPr>
              <w:spacing w:line="240" w:lineRule="atLeast"/>
              <w:ind w:left="157" w:hanging="135"/>
              <w:rPr>
                <w:rFonts w:cs="Times New Roman"/>
                <w:sz w:val="18"/>
                <w:szCs w:val="18"/>
                <w:rtl/>
                <w:cs/>
              </w:rPr>
            </w:pPr>
            <w:r w:rsidRPr="0028787C">
              <w:rPr>
                <w:rFonts w:cs="Times New Roman"/>
                <w:sz w:val="18"/>
                <w:szCs w:val="18"/>
                <w:lang w:bidi="th-TH"/>
              </w:rPr>
              <w:t>Dormant</w:t>
            </w:r>
          </w:p>
        </w:tc>
        <w:tc>
          <w:tcPr>
            <w:tcW w:w="1035" w:type="dxa"/>
          </w:tcPr>
          <w:p w:rsidR="00AD50E1" w:rsidRPr="0028787C" w:rsidRDefault="00AD50E1" w:rsidP="00AD50E1">
            <w:pPr>
              <w:spacing w:line="240" w:lineRule="atLeast"/>
              <w:jc w:val="center"/>
              <w:rPr>
                <w:rFonts w:cs="Times New Roman"/>
                <w:sz w:val="18"/>
                <w:szCs w:val="18"/>
                <w:lang w:bidi="th-TH"/>
              </w:rPr>
            </w:pPr>
          </w:p>
          <w:p w:rsidR="00AD50E1" w:rsidRPr="0028787C" w:rsidRDefault="00AD50E1" w:rsidP="00AD50E1">
            <w:pPr>
              <w:spacing w:line="240" w:lineRule="atLeast"/>
              <w:jc w:val="center"/>
              <w:rPr>
                <w:rFonts w:cs="Times New Roman"/>
                <w:sz w:val="18"/>
                <w:szCs w:val="18"/>
                <w:rtl/>
                <w:cs/>
              </w:rPr>
            </w:pPr>
            <w:r w:rsidRPr="0028787C">
              <w:rPr>
                <w:rFonts w:cs="Times New Roman"/>
                <w:sz w:val="18"/>
                <w:szCs w:val="18"/>
                <w:lang w:bidi="th-TH"/>
              </w:rPr>
              <w:t>Thailand</w:t>
            </w:r>
          </w:p>
        </w:tc>
        <w:tc>
          <w:tcPr>
            <w:tcW w:w="889" w:type="dxa"/>
            <w:vAlign w:val="bottom"/>
          </w:tcPr>
          <w:p w:rsidR="00AD50E1" w:rsidRPr="0028787C" w:rsidRDefault="00AD50E1" w:rsidP="003C56D3">
            <w:pPr>
              <w:pStyle w:val="acctfourfigures"/>
              <w:tabs>
                <w:tab w:val="clear" w:pos="765"/>
                <w:tab w:val="decimal" w:pos="479"/>
              </w:tabs>
              <w:spacing w:line="240" w:lineRule="atLeast"/>
              <w:ind w:right="11"/>
              <w:rPr>
                <w:rFonts w:cs="Times New Roman"/>
                <w:sz w:val="18"/>
                <w:szCs w:val="18"/>
              </w:rPr>
            </w:pPr>
            <w:r>
              <w:rPr>
                <w:rFonts w:cs="Times New Roman"/>
                <w:sz w:val="18"/>
                <w:szCs w:val="18"/>
              </w:rPr>
              <w:t>20.00</w:t>
            </w:r>
          </w:p>
        </w:tc>
        <w:tc>
          <w:tcPr>
            <w:tcW w:w="178" w:type="dxa"/>
          </w:tcPr>
          <w:p w:rsidR="00AD50E1" w:rsidRPr="0028787C" w:rsidRDefault="00AD50E1" w:rsidP="00AD50E1">
            <w:pPr>
              <w:pStyle w:val="acctfourfigures"/>
              <w:tabs>
                <w:tab w:val="clear" w:pos="765"/>
              </w:tabs>
              <w:spacing w:line="240" w:lineRule="atLeast"/>
              <w:ind w:left="-79" w:right="-79"/>
              <w:jc w:val="center"/>
              <w:rPr>
                <w:rFonts w:cs="Times New Roman"/>
                <w:sz w:val="18"/>
                <w:szCs w:val="18"/>
              </w:rPr>
            </w:pPr>
          </w:p>
        </w:tc>
        <w:tc>
          <w:tcPr>
            <w:tcW w:w="790" w:type="dxa"/>
            <w:vAlign w:val="bottom"/>
          </w:tcPr>
          <w:p w:rsidR="00AD50E1" w:rsidRPr="0028787C" w:rsidRDefault="00AD50E1" w:rsidP="003C56D3">
            <w:pPr>
              <w:pStyle w:val="acctfourfigures"/>
              <w:tabs>
                <w:tab w:val="clear" w:pos="765"/>
                <w:tab w:val="decimal" w:pos="479"/>
              </w:tabs>
              <w:spacing w:line="240" w:lineRule="atLeast"/>
              <w:ind w:right="11"/>
              <w:rPr>
                <w:rFonts w:cs="Times New Roman"/>
                <w:sz w:val="18"/>
                <w:szCs w:val="18"/>
              </w:rPr>
            </w:pPr>
            <w:r>
              <w:rPr>
                <w:rFonts w:cs="Times New Roman"/>
                <w:sz w:val="18"/>
                <w:szCs w:val="18"/>
              </w:rPr>
              <w:t>20.00</w:t>
            </w:r>
          </w:p>
        </w:tc>
        <w:tc>
          <w:tcPr>
            <w:tcW w:w="878" w:type="dxa"/>
            <w:vAlign w:val="bottom"/>
          </w:tcPr>
          <w:p w:rsidR="00AD50E1" w:rsidRPr="003C56D3" w:rsidRDefault="00AD50E1" w:rsidP="003C56D3">
            <w:pPr>
              <w:pStyle w:val="acctfourfigures"/>
              <w:tabs>
                <w:tab w:val="clear" w:pos="765"/>
                <w:tab w:val="decimal" w:pos="479"/>
              </w:tabs>
              <w:spacing w:line="240" w:lineRule="atLeast"/>
              <w:ind w:right="11"/>
              <w:rPr>
                <w:rFonts w:cs="Times New Roman"/>
                <w:sz w:val="18"/>
                <w:szCs w:val="18"/>
              </w:rPr>
            </w:pPr>
            <w:r w:rsidRPr="003C56D3">
              <w:rPr>
                <w:rFonts w:cs="Times New Roman"/>
                <w:sz w:val="18"/>
                <w:szCs w:val="18"/>
              </w:rPr>
              <w:t>92.00</w:t>
            </w:r>
          </w:p>
        </w:tc>
        <w:tc>
          <w:tcPr>
            <w:tcW w:w="222" w:type="dxa"/>
            <w:gridSpan w:val="2"/>
          </w:tcPr>
          <w:p w:rsidR="00AD50E1" w:rsidRPr="0028787C" w:rsidRDefault="00AD50E1" w:rsidP="00AD50E1">
            <w:pPr>
              <w:pStyle w:val="acctfourfigures"/>
              <w:tabs>
                <w:tab w:val="clear" w:pos="765"/>
                <w:tab w:val="decimal" w:pos="420"/>
              </w:tabs>
              <w:spacing w:line="240" w:lineRule="atLeast"/>
              <w:ind w:left="-79" w:right="-79"/>
              <w:jc w:val="center"/>
              <w:rPr>
                <w:rFonts w:cs="Times New Roman"/>
                <w:sz w:val="18"/>
                <w:szCs w:val="18"/>
              </w:rPr>
            </w:pPr>
          </w:p>
        </w:tc>
        <w:tc>
          <w:tcPr>
            <w:tcW w:w="877" w:type="dxa"/>
            <w:vAlign w:val="bottom"/>
          </w:tcPr>
          <w:p w:rsidR="00AD50E1" w:rsidRPr="003C56D3" w:rsidRDefault="00AD50E1" w:rsidP="003C56D3">
            <w:pPr>
              <w:pStyle w:val="acctfourfigures"/>
              <w:tabs>
                <w:tab w:val="clear" w:pos="765"/>
                <w:tab w:val="decimal" w:pos="479"/>
              </w:tabs>
              <w:spacing w:line="240" w:lineRule="atLeast"/>
              <w:ind w:right="11"/>
              <w:rPr>
                <w:rFonts w:cs="Times New Roman"/>
                <w:sz w:val="18"/>
                <w:szCs w:val="18"/>
              </w:rPr>
            </w:pPr>
            <w:r w:rsidRPr="003C56D3">
              <w:rPr>
                <w:rFonts w:cs="Times New Roman"/>
                <w:sz w:val="18"/>
                <w:szCs w:val="18"/>
              </w:rPr>
              <w:t>92.00</w:t>
            </w:r>
          </w:p>
        </w:tc>
        <w:tc>
          <w:tcPr>
            <w:tcW w:w="181" w:type="dxa"/>
          </w:tcPr>
          <w:p w:rsidR="00AD50E1" w:rsidRPr="0028787C" w:rsidRDefault="00AD50E1" w:rsidP="00AD50E1">
            <w:pPr>
              <w:pStyle w:val="acctfourfigures"/>
              <w:tabs>
                <w:tab w:val="clear" w:pos="765"/>
                <w:tab w:val="decimal" w:pos="697"/>
              </w:tabs>
              <w:spacing w:line="240" w:lineRule="atLeast"/>
              <w:ind w:left="-79" w:right="-79"/>
              <w:rPr>
                <w:rFonts w:cs="Times New Roman"/>
                <w:sz w:val="18"/>
                <w:szCs w:val="18"/>
              </w:rPr>
            </w:pPr>
          </w:p>
        </w:tc>
        <w:tc>
          <w:tcPr>
            <w:tcW w:w="788" w:type="dxa"/>
            <w:gridSpan w:val="2"/>
            <w:vAlign w:val="bottom"/>
          </w:tcPr>
          <w:p w:rsidR="00AD50E1" w:rsidRPr="0028787C" w:rsidRDefault="00AD50E1" w:rsidP="003C56D3">
            <w:pPr>
              <w:pStyle w:val="acctfourfigures"/>
              <w:tabs>
                <w:tab w:val="clear" w:pos="765"/>
                <w:tab w:val="decimal" w:pos="479"/>
              </w:tabs>
              <w:spacing w:line="240" w:lineRule="atLeast"/>
              <w:ind w:right="11"/>
              <w:rPr>
                <w:rFonts w:cs="Times New Roman"/>
                <w:sz w:val="18"/>
                <w:szCs w:val="18"/>
              </w:rPr>
            </w:pPr>
            <w:r w:rsidRPr="0028787C">
              <w:rPr>
                <w:rFonts w:cs="Times New Roman"/>
                <w:sz w:val="18"/>
                <w:szCs w:val="18"/>
                <w:cs/>
                <w:lang w:bidi="th-TH"/>
              </w:rPr>
              <w:t>-</w:t>
            </w:r>
          </w:p>
        </w:tc>
        <w:tc>
          <w:tcPr>
            <w:tcW w:w="178" w:type="dxa"/>
            <w:gridSpan w:val="2"/>
          </w:tcPr>
          <w:p w:rsidR="00AD50E1" w:rsidRPr="0028787C" w:rsidRDefault="00AD50E1" w:rsidP="00AD50E1">
            <w:pPr>
              <w:pStyle w:val="acctfourfigures"/>
              <w:tabs>
                <w:tab w:val="clear" w:pos="765"/>
                <w:tab w:val="decimal" w:pos="423"/>
              </w:tabs>
              <w:spacing w:line="240" w:lineRule="atLeast"/>
              <w:ind w:left="-79" w:right="-72"/>
              <w:rPr>
                <w:rFonts w:cs="Times New Roman"/>
                <w:sz w:val="18"/>
                <w:szCs w:val="18"/>
              </w:rPr>
            </w:pPr>
          </w:p>
        </w:tc>
        <w:tc>
          <w:tcPr>
            <w:tcW w:w="799" w:type="dxa"/>
            <w:vAlign w:val="bottom"/>
          </w:tcPr>
          <w:p w:rsidR="00AD50E1" w:rsidRPr="0028787C" w:rsidRDefault="00AD50E1" w:rsidP="003C56D3">
            <w:pPr>
              <w:pStyle w:val="acctfourfigures"/>
              <w:tabs>
                <w:tab w:val="clear" w:pos="765"/>
                <w:tab w:val="decimal" w:pos="479"/>
              </w:tabs>
              <w:spacing w:line="240" w:lineRule="atLeast"/>
              <w:ind w:right="11"/>
              <w:rPr>
                <w:rFonts w:cs="Times New Roman"/>
                <w:sz w:val="18"/>
                <w:szCs w:val="18"/>
              </w:rPr>
            </w:pPr>
            <w:r w:rsidRPr="0028787C">
              <w:rPr>
                <w:rFonts w:cs="Times New Roman"/>
                <w:sz w:val="18"/>
                <w:szCs w:val="18"/>
                <w:cs/>
                <w:lang w:bidi="th-TH"/>
              </w:rPr>
              <w:t>-</w:t>
            </w:r>
          </w:p>
        </w:tc>
        <w:tc>
          <w:tcPr>
            <w:tcW w:w="210" w:type="dxa"/>
            <w:gridSpan w:val="3"/>
          </w:tcPr>
          <w:p w:rsidR="00AD50E1" w:rsidRPr="0028787C" w:rsidRDefault="00AD50E1" w:rsidP="00AD50E1">
            <w:pPr>
              <w:pStyle w:val="acctfourfigures"/>
              <w:tabs>
                <w:tab w:val="clear" w:pos="765"/>
                <w:tab w:val="decimal" w:pos="479"/>
              </w:tabs>
              <w:spacing w:line="240" w:lineRule="atLeast"/>
              <w:ind w:left="-79" w:right="-79"/>
              <w:rPr>
                <w:rFonts w:cs="Times New Roman"/>
                <w:sz w:val="18"/>
                <w:szCs w:val="18"/>
              </w:rPr>
            </w:pPr>
          </w:p>
        </w:tc>
        <w:tc>
          <w:tcPr>
            <w:tcW w:w="792" w:type="dxa"/>
            <w:gridSpan w:val="2"/>
            <w:vAlign w:val="bottom"/>
          </w:tcPr>
          <w:p w:rsidR="00AD50E1" w:rsidRPr="0028787C" w:rsidRDefault="00AD50E1" w:rsidP="000F6E42">
            <w:pPr>
              <w:pStyle w:val="acctfourfigures"/>
              <w:tabs>
                <w:tab w:val="clear" w:pos="765"/>
                <w:tab w:val="decimal" w:pos="479"/>
              </w:tabs>
              <w:spacing w:line="240" w:lineRule="atLeast"/>
              <w:ind w:left="-111" w:right="11"/>
              <w:rPr>
                <w:rFonts w:cs="Times New Roman"/>
                <w:sz w:val="18"/>
                <w:szCs w:val="18"/>
              </w:rPr>
            </w:pPr>
            <w:r w:rsidRPr="0028787C">
              <w:rPr>
                <w:rFonts w:cs="Times New Roman"/>
                <w:sz w:val="18"/>
                <w:szCs w:val="18"/>
                <w:cs/>
                <w:lang w:bidi="th-TH"/>
              </w:rPr>
              <w:t>-</w:t>
            </w:r>
          </w:p>
        </w:tc>
        <w:tc>
          <w:tcPr>
            <w:tcW w:w="178" w:type="dxa"/>
            <w:gridSpan w:val="2"/>
          </w:tcPr>
          <w:p w:rsidR="00AD50E1" w:rsidRPr="0028787C" w:rsidRDefault="00AD50E1" w:rsidP="00AD50E1">
            <w:pPr>
              <w:pStyle w:val="acctfourfigures"/>
              <w:tabs>
                <w:tab w:val="clear" w:pos="765"/>
                <w:tab w:val="decimal" w:pos="479"/>
              </w:tabs>
              <w:spacing w:line="240" w:lineRule="atLeast"/>
              <w:ind w:left="-79" w:right="-79"/>
              <w:rPr>
                <w:rFonts w:cs="Times New Roman"/>
                <w:sz w:val="18"/>
                <w:szCs w:val="18"/>
              </w:rPr>
            </w:pPr>
          </w:p>
        </w:tc>
        <w:tc>
          <w:tcPr>
            <w:tcW w:w="842" w:type="dxa"/>
            <w:vAlign w:val="bottom"/>
          </w:tcPr>
          <w:p w:rsidR="00AD50E1" w:rsidRPr="0028787C" w:rsidRDefault="00AD50E1" w:rsidP="003C56D3">
            <w:pPr>
              <w:pStyle w:val="acctfourfigures"/>
              <w:tabs>
                <w:tab w:val="clear" w:pos="765"/>
                <w:tab w:val="decimal" w:pos="479"/>
              </w:tabs>
              <w:spacing w:line="240" w:lineRule="atLeast"/>
              <w:ind w:right="11"/>
              <w:rPr>
                <w:rFonts w:cs="Times New Roman"/>
                <w:sz w:val="18"/>
                <w:szCs w:val="18"/>
              </w:rPr>
            </w:pPr>
            <w:r w:rsidRPr="0028787C">
              <w:rPr>
                <w:rFonts w:cs="Times New Roman"/>
                <w:sz w:val="18"/>
                <w:szCs w:val="18"/>
                <w:cs/>
                <w:lang w:bidi="th-TH"/>
              </w:rPr>
              <w:t>-</w:t>
            </w:r>
          </w:p>
        </w:tc>
        <w:tc>
          <w:tcPr>
            <w:tcW w:w="179" w:type="dxa"/>
          </w:tcPr>
          <w:p w:rsidR="00AD50E1" w:rsidRPr="0028787C" w:rsidRDefault="00AD50E1" w:rsidP="00AD50E1">
            <w:pPr>
              <w:tabs>
                <w:tab w:val="decimal" w:pos="479"/>
              </w:tabs>
              <w:spacing w:line="240" w:lineRule="atLeast"/>
              <w:ind w:right="-79"/>
              <w:rPr>
                <w:rFonts w:cs="Times New Roman"/>
                <w:sz w:val="18"/>
                <w:szCs w:val="18"/>
              </w:rPr>
            </w:pPr>
          </w:p>
        </w:tc>
        <w:tc>
          <w:tcPr>
            <w:tcW w:w="852" w:type="dxa"/>
            <w:gridSpan w:val="2"/>
            <w:vAlign w:val="bottom"/>
          </w:tcPr>
          <w:p w:rsidR="00AD50E1" w:rsidRPr="0028787C" w:rsidRDefault="00AD50E1" w:rsidP="003C56D3">
            <w:pPr>
              <w:pStyle w:val="acctfourfigures"/>
              <w:tabs>
                <w:tab w:val="clear" w:pos="765"/>
                <w:tab w:val="decimal" w:pos="479"/>
              </w:tabs>
              <w:spacing w:line="240" w:lineRule="atLeast"/>
              <w:ind w:right="11"/>
              <w:rPr>
                <w:rFonts w:cs="Times New Roman"/>
                <w:sz w:val="18"/>
                <w:szCs w:val="18"/>
              </w:rPr>
            </w:pPr>
            <w:r w:rsidRPr="0028787C">
              <w:rPr>
                <w:rFonts w:cs="Times New Roman"/>
                <w:sz w:val="18"/>
                <w:szCs w:val="18"/>
                <w:cs/>
                <w:lang w:bidi="th-TH"/>
              </w:rPr>
              <w:t>-</w:t>
            </w:r>
          </w:p>
        </w:tc>
        <w:tc>
          <w:tcPr>
            <w:tcW w:w="178" w:type="dxa"/>
            <w:gridSpan w:val="2"/>
          </w:tcPr>
          <w:p w:rsidR="00AD50E1" w:rsidRPr="0028787C" w:rsidRDefault="00AD50E1" w:rsidP="00AD50E1">
            <w:pPr>
              <w:tabs>
                <w:tab w:val="decimal" w:pos="479"/>
              </w:tabs>
              <w:spacing w:line="240" w:lineRule="atLeast"/>
              <w:ind w:right="-79"/>
              <w:rPr>
                <w:rFonts w:cs="Times New Roman"/>
                <w:sz w:val="18"/>
                <w:szCs w:val="18"/>
              </w:rPr>
            </w:pPr>
          </w:p>
        </w:tc>
        <w:tc>
          <w:tcPr>
            <w:tcW w:w="828" w:type="dxa"/>
            <w:gridSpan w:val="2"/>
            <w:vAlign w:val="bottom"/>
          </w:tcPr>
          <w:p w:rsidR="00AD50E1" w:rsidRPr="0028787C" w:rsidRDefault="00AD50E1" w:rsidP="003C56D3">
            <w:pPr>
              <w:pStyle w:val="acctfourfigures"/>
              <w:tabs>
                <w:tab w:val="clear" w:pos="765"/>
                <w:tab w:val="decimal" w:pos="479"/>
              </w:tabs>
              <w:spacing w:line="240" w:lineRule="atLeast"/>
              <w:ind w:right="11"/>
              <w:rPr>
                <w:rFonts w:cs="Times New Roman"/>
                <w:sz w:val="18"/>
                <w:szCs w:val="18"/>
                <w:lang w:bidi="th-TH"/>
              </w:rPr>
            </w:pPr>
            <w:r w:rsidRPr="0028787C">
              <w:rPr>
                <w:rFonts w:cs="Times New Roman"/>
                <w:sz w:val="18"/>
                <w:szCs w:val="18"/>
                <w:cs/>
                <w:lang w:bidi="th-TH"/>
              </w:rPr>
              <w:t>-</w:t>
            </w:r>
          </w:p>
        </w:tc>
      </w:tr>
      <w:tr w:rsidR="00AD50E1" w:rsidRPr="0028787C" w:rsidTr="00F15F9E">
        <w:trPr>
          <w:cantSplit/>
        </w:trPr>
        <w:tc>
          <w:tcPr>
            <w:tcW w:w="2258" w:type="dxa"/>
          </w:tcPr>
          <w:p w:rsidR="00AD50E1" w:rsidRPr="0028787C" w:rsidRDefault="00AD50E1" w:rsidP="00AD50E1">
            <w:pPr>
              <w:spacing w:line="240" w:lineRule="atLeast"/>
              <w:ind w:left="191" w:hanging="191"/>
              <w:rPr>
                <w:rFonts w:cs="Times New Roman"/>
                <w:sz w:val="18"/>
                <w:szCs w:val="18"/>
                <w:lang w:bidi="th-TH"/>
              </w:rPr>
            </w:pPr>
            <w:r w:rsidRPr="0028787C">
              <w:rPr>
                <w:rFonts w:cs="Times New Roman"/>
                <w:sz w:val="18"/>
                <w:szCs w:val="18"/>
                <w:lang w:bidi="th-TH"/>
              </w:rPr>
              <w:t xml:space="preserve">Sahasinwattana Bioenergy </w:t>
            </w:r>
          </w:p>
          <w:p w:rsidR="00AD50E1" w:rsidRPr="0028787C" w:rsidRDefault="00AD50E1" w:rsidP="00AD50E1">
            <w:pPr>
              <w:spacing w:line="240" w:lineRule="atLeast"/>
              <w:ind w:left="191" w:hanging="191"/>
              <w:rPr>
                <w:rFonts w:cs="Times New Roman"/>
                <w:sz w:val="18"/>
                <w:szCs w:val="18"/>
              </w:rPr>
            </w:pPr>
            <w:r w:rsidRPr="0028787C">
              <w:rPr>
                <w:rFonts w:cs="Times New Roman"/>
                <w:sz w:val="18"/>
                <w:szCs w:val="18"/>
                <w:lang w:bidi="th-TH"/>
              </w:rPr>
              <w:t xml:space="preserve">   Co</w:t>
            </w:r>
            <w:r w:rsidRPr="0028787C">
              <w:rPr>
                <w:rFonts w:cs="Times New Roman"/>
                <w:sz w:val="18"/>
                <w:szCs w:val="18"/>
                <w:cs/>
                <w:lang w:bidi="th-TH"/>
              </w:rPr>
              <w:t>.</w:t>
            </w:r>
            <w:r w:rsidRPr="0028787C">
              <w:rPr>
                <w:rFonts w:cs="Times New Roman"/>
                <w:sz w:val="18"/>
                <w:szCs w:val="18"/>
                <w:lang w:bidi="th-TH"/>
              </w:rPr>
              <w:t>, Ltd</w:t>
            </w:r>
            <w:r w:rsidRPr="0028787C">
              <w:rPr>
                <w:rFonts w:cs="Times New Roman"/>
                <w:sz w:val="18"/>
                <w:szCs w:val="18"/>
                <w:cs/>
                <w:lang w:bidi="th-TH"/>
              </w:rPr>
              <w:t>.</w:t>
            </w:r>
          </w:p>
        </w:tc>
        <w:tc>
          <w:tcPr>
            <w:tcW w:w="620" w:type="dxa"/>
          </w:tcPr>
          <w:p w:rsidR="00AD50E1" w:rsidRPr="0028787C" w:rsidRDefault="00AD50E1" w:rsidP="00AD50E1">
            <w:pPr>
              <w:spacing w:line="240" w:lineRule="atLeast"/>
              <w:ind w:left="157" w:hanging="135"/>
              <w:rPr>
                <w:rFonts w:cs="Times New Roman"/>
                <w:sz w:val="18"/>
                <w:szCs w:val="18"/>
                <w:lang w:bidi="th-TH"/>
              </w:rPr>
            </w:pPr>
          </w:p>
        </w:tc>
        <w:tc>
          <w:tcPr>
            <w:tcW w:w="1829" w:type="dxa"/>
          </w:tcPr>
          <w:p w:rsidR="00AD50E1" w:rsidRPr="0028787C" w:rsidRDefault="00AD50E1" w:rsidP="00AD50E1">
            <w:pPr>
              <w:spacing w:line="240" w:lineRule="atLeast"/>
              <w:ind w:left="157" w:hanging="135"/>
              <w:rPr>
                <w:rFonts w:cs="Times New Roman"/>
                <w:sz w:val="18"/>
                <w:szCs w:val="18"/>
                <w:lang w:bidi="th-TH"/>
              </w:rPr>
            </w:pPr>
          </w:p>
          <w:p w:rsidR="00AD50E1" w:rsidRPr="0028787C" w:rsidRDefault="00AD50E1" w:rsidP="00AD50E1">
            <w:pPr>
              <w:spacing w:line="240" w:lineRule="atLeast"/>
              <w:ind w:left="157" w:hanging="135"/>
              <w:rPr>
                <w:rFonts w:cs="Times New Roman"/>
                <w:sz w:val="18"/>
                <w:szCs w:val="18"/>
                <w:rtl/>
                <w:cs/>
              </w:rPr>
            </w:pPr>
            <w:r w:rsidRPr="0028787C">
              <w:rPr>
                <w:rFonts w:cs="Times New Roman"/>
                <w:sz w:val="18"/>
                <w:szCs w:val="18"/>
                <w:lang w:bidi="th-TH"/>
              </w:rPr>
              <w:t>Dormant</w:t>
            </w:r>
          </w:p>
        </w:tc>
        <w:tc>
          <w:tcPr>
            <w:tcW w:w="1035" w:type="dxa"/>
          </w:tcPr>
          <w:p w:rsidR="00AD50E1" w:rsidRPr="0028787C" w:rsidRDefault="00AD50E1" w:rsidP="00AD50E1">
            <w:pPr>
              <w:spacing w:line="240" w:lineRule="atLeast"/>
              <w:jc w:val="center"/>
              <w:rPr>
                <w:rFonts w:cs="Times New Roman"/>
                <w:sz w:val="18"/>
                <w:szCs w:val="18"/>
                <w:lang w:bidi="th-TH"/>
              </w:rPr>
            </w:pPr>
          </w:p>
          <w:p w:rsidR="00AD50E1" w:rsidRPr="0028787C" w:rsidRDefault="00AD50E1" w:rsidP="00AD50E1">
            <w:pPr>
              <w:spacing w:line="240" w:lineRule="atLeast"/>
              <w:jc w:val="center"/>
              <w:rPr>
                <w:rFonts w:cs="Times New Roman"/>
                <w:sz w:val="18"/>
                <w:szCs w:val="18"/>
                <w:rtl/>
                <w:cs/>
              </w:rPr>
            </w:pPr>
            <w:r w:rsidRPr="0028787C">
              <w:rPr>
                <w:rFonts w:cs="Times New Roman"/>
                <w:sz w:val="18"/>
                <w:szCs w:val="18"/>
                <w:lang w:bidi="th-TH"/>
              </w:rPr>
              <w:t>Thailand</w:t>
            </w:r>
          </w:p>
        </w:tc>
        <w:tc>
          <w:tcPr>
            <w:tcW w:w="889" w:type="dxa"/>
            <w:vAlign w:val="bottom"/>
          </w:tcPr>
          <w:p w:rsidR="00AD50E1" w:rsidRPr="0028787C" w:rsidRDefault="00AD50E1" w:rsidP="003C56D3">
            <w:pPr>
              <w:pStyle w:val="acctfourfigures"/>
              <w:tabs>
                <w:tab w:val="clear" w:pos="765"/>
                <w:tab w:val="decimal" w:pos="479"/>
              </w:tabs>
              <w:spacing w:line="240" w:lineRule="atLeast"/>
              <w:ind w:right="11"/>
              <w:rPr>
                <w:rFonts w:cs="Times New Roman"/>
                <w:sz w:val="18"/>
                <w:szCs w:val="18"/>
              </w:rPr>
            </w:pPr>
            <w:r>
              <w:rPr>
                <w:rFonts w:cs="Times New Roman"/>
                <w:sz w:val="18"/>
                <w:szCs w:val="18"/>
              </w:rPr>
              <w:t>20.00</w:t>
            </w:r>
          </w:p>
        </w:tc>
        <w:tc>
          <w:tcPr>
            <w:tcW w:w="178" w:type="dxa"/>
          </w:tcPr>
          <w:p w:rsidR="00AD50E1" w:rsidRPr="0028787C" w:rsidRDefault="00AD50E1" w:rsidP="00AD50E1">
            <w:pPr>
              <w:pStyle w:val="acctfourfigures"/>
              <w:tabs>
                <w:tab w:val="clear" w:pos="765"/>
              </w:tabs>
              <w:spacing w:line="240" w:lineRule="atLeast"/>
              <w:ind w:left="-79" w:right="-79"/>
              <w:jc w:val="center"/>
              <w:rPr>
                <w:rFonts w:cs="Times New Roman"/>
                <w:sz w:val="18"/>
                <w:szCs w:val="18"/>
              </w:rPr>
            </w:pPr>
          </w:p>
        </w:tc>
        <w:tc>
          <w:tcPr>
            <w:tcW w:w="790" w:type="dxa"/>
            <w:vAlign w:val="bottom"/>
          </w:tcPr>
          <w:p w:rsidR="00AD50E1" w:rsidRPr="0028787C" w:rsidRDefault="00AD50E1" w:rsidP="003C56D3">
            <w:pPr>
              <w:pStyle w:val="acctfourfigures"/>
              <w:tabs>
                <w:tab w:val="clear" w:pos="765"/>
                <w:tab w:val="decimal" w:pos="479"/>
              </w:tabs>
              <w:spacing w:line="240" w:lineRule="atLeast"/>
              <w:ind w:right="11"/>
              <w:rPr>
                <w:rFonts w:cs="Times New Roman"/>
                <w:sz w:val="18"/>
                <w:szCs w:val="18"/>
              </w:rPr>
            </w:pPr>
            <w:r>
              <w:rPr>
                <w:rFonts w:cs="Times New Roman"/>
                <w:sz w:val="18"/>
                <w:szCs w:val="18"/>
              </w:rPr>
              <w:t>20.00</w:t>
            </w:r>
          </w:p>
        </w:tc>
        <w:tc>
          <w:tcPr>
            <w:tcW w:w="878" w:type="dxa"/>
            <w:vAlign w:val="bottom"/>
          </w:tcPr>
          <w:p w:rsidR="00AD50E1" w:rsidRPr="0028787C" w:rsidRDefault="00AD50E1" w:rsidP="003C56D3">
            <w:pPr>
              <w:pStyle w:val="acctfourfigures"/>
              <w:tabs>
                <w:tab w:val="clear" w:pos="765"/>
                <w:tab w:val="decimal" w:pos="479"/>
              </w:tabs>
              <w:spacing w:line="240" w:lineRule="atLeast"/>
              <w:ind w:right="11"/>
              <w:rPr>
                <w:rFonts w:cs="Times New Roman"/>
                <w:sz w:val="18"/>
                <w:szCs w:val="18"/>
              </w:rPr>
            </w:pPr>
            <w:r>
              <w:rPr>
                <w:rFonts w:cs="Times New Roman"/>
                <w:sz w:val="18"/>
                <w:szCs w:val="18"/>
              </w:rPr>
              <w:t>10.00</w:t>
            </w:r>
          </w:p>
        </w:tc>
        <w:tc>
          <w:tcPr>
            <w:tcW w:w="222" w:type="dxa"/>
            <w:gridSpan w:val="2"/>
          </w:tcPr>
          <w:p w:rsidR="00AD50E1" w:rsidRPr="0028787C" w:rsidRDefault="00AD50E1" w:rsidP="00AD50E1">
            <w:pPr>
              <w:pStyle w:val="acctfourfigures"/>
              <w:tabs>
                <w:tab w:val="clear" w:pos="765"/>
                <w:tab w:val="decimal" w:pos="420"/>
              </w:tabs>
              <w:spacing w:line="240" w:lineRule="atLeast"/>
              <w:ind w:left="-79" w:right="-79"/>
              <w:jc w:val="center"/>
              <w:rPr>
                <w:rFonts w:cs="Times New Roman"/>
                <w:sz w:val="18"/>
                <w:szCs w:val="18"/>
              </w:rPr>
            </w:pPr>
          </w:p>
        </w:tc>
        <w:tc>
          <w:tcPr>
            <w:tcW w:w="877" w:type="dxa"/>
            <w:vAlign w:val="bottom"/>
          </w:tcPr>
          <w:p w:rsidR="00AD50E1" w:rsidRPr="0028787C" w:rsidRDefault="00AD50E1" w:rsidP="003C56D3">
            <w:pPr>
              <w:pStyle w:val="acctfourfigures"/>
              <w:tabs>
                <w:tab w:val="clear" w:pos="765"/>
                <w:tab w:val="decimal" w:pos="479"/>
              </w:tabs>
              <w:spacing w:line="240" w:lineRule="atLeast"/>
              <w:ind w:right="11"/>
              <w:rPr>
                <w:rFonts w:cs="Times New Roman"/>
                <w:sz w:val="18"/>
                <w:szCs w:val="18"/>
              </w:rPr>
            </w:pPr>
            <w:r>
              <w:rPr>
                <w:rFonts w:cs="Times New Roman"/>
                <w:sz w:val="18"/>
                <w:szCs w:val="18"/>
              </w:rPr>
              <w:t>10.00</w:t>
            </w:r>
          </w:p>
        </w:tc>
        <w:tc>
          <w:tcPr>
            <w:tcW w:w="181" w:type="dxa"/>
          </w:tcPr>
          <w:p w:rsidR="00AD50E1" w:rsidRPr="0028787C" w:rsidRDefault="00AD50E1" w:rsidP="00AD50E1">
            <w:pPr>
              <w:tabs>
                <w:tab w:val="decimal" w:pos="697"/>
              </w:tabs>
              <w:spacing w:line="240" w:lineRule="atLeast"/>
              <w:ind w:right="-79"/>
              <w:rPr>
                <w:rFonts w:cs="Times New Roman"/>
                <w:sz w:val="18"/>
                <w:szCs w:val="18"/>
              </w:rPr>
            </w:pPr>
          </w:p>
        </w:tc>
        <w:tc>
          <w:tcPr>
            <w:tcW w:w="788" w:type="dxa"/>
            <w:gridSpan w:val="2"/>
            <w:vAlign w:val="bottom"/>
          </w:tcPr>
          <w:p w:rsidR="00AD50E1" w:rsidRPr="0028787C" w:rsidRDefault="00AD50E1" w:rsidP="003C56D3">
            <w:pPr>
              <w:pStyle w:val="acctfourfigures"/>
              <w:tabs>
                <w:tab w:val="clear" w:pos="765"/>
                <w:tab w:val="decimal" w:pos="479"/>
              </w:tabs>
              <w:spacing w:line="240" w:lineRule="atLeast"/>
              <w:ind w:right="11"/>
              <w:rPr>
                <w:rFonts w:cs="Times New Roman"/>
                <w:sz w:val="18"/>
                <w:szCs w:val="18"/>
              </w:rPr>
            </w:pPr>
            <w:r w:rsidRPr="0028787C">
              <w:rPr>
                <w:rFonts w:cs="Times New Roman"/>
                <w:sz w:val="18"/>
                <w:szCs w:val="18"/>
                <w:cs/>
                <w:lang w:bidi="th-TH"/>
              </w:rPr>
              <w:t>-</w:t>
            </w:r>
          </w:p>
        </w:tc>
        <w:tc>
          <w:tcPr>
            <w:tcW w:w="178" w:type="dxa"/>
            <w:gridSpan w:val="2"/>
          </w:tcPr>
          <w:p w:rsidR="00AD50E1" w:rsidRPr="0028787C" w:rsidRDefault="00AD50E1" w:rsidP="00AD50E1">
            <w:pPr>
              <w:pStyle w:val="acctfourfigures"/>
              <w:tabs>
                <w:tab w:val="clear" w:pos="765"/>
                <w:tab w:val="decimal" w:pos="423"/>
              </w:tabs>
              <w:spacing w:line="240" w:lineRule="atLeast"/>
              <w:ind w:left="-79" w:right="-72"/>
              <w:rPr>
                <w:rFonts w:cs="Times New Roman"/>
                <w:sz w:val="18"/>
                <w:szCs w:val="18"/>
              </w:rPr>
            </w:pPr>
          </w:p>
        </w:tc>
        <w:tc>
          <w:tcPr>
            <w:tcW w:w="799" w:type="dxa"/>
            <w:vAlign w:val="bottom"/>
          </w:tcPr>
          <w:p w:rsidR="00AD50E1" w:rsidRPr="0028787C" w:rsidRDefault="00AD50E1" w:rsidP="003C56D3">
            <w:pPr>
              <w:pStyle w:val="acctfourfigures"/>
              <w:tabs>
                <w:tab w:val="clear" w:pos="765"/>
                <w:tab w:val="decimal" w:pos="479"/>
              </w:tabs>
              <w:spacing w:line="240" w:lineRule="atLeast"/>
              <w:ind w:right="11"/>
              <w:rPr>
                <w:rFonts w:cs="Times New Roman"/>
                <w:sz w:val="18"/>
                <w:szCs w:val="18"/>
              </w:rPr>
            </w:pPr>
            <w:r w:rsidRPr="0028787C">
              <w:rPr>
                <w:rFonts w:cs="Times New Roman"/>
                <w:sz w:val="18"/>
                <w:szCs w:val="18"/>
                <w:cs/>
                <w:lang w:bidi="th-TH"/>
              </w:rPr>
              <w:t>-</w:t>
            </w:r>
          </w:p>
        </w:tc>
        <w:tc>
          <w:tcPr>
            <w:tcW w:w="210" w:type="dxa"/>
            <w:gridSpan w:val="3"/>
          </w:tcPr>
          <w:p w:rsidR="00AD50E1" w:rsidRPr="0028787C" w:rsidRDefault="00AD50E1" w:rsidP="00AD50E1">
            <w:pPr>
              <w:pStyle w:val="acctfourfigures"/>
              <w:tabs>
                <w:tab w:val="clear" w:pos="765"/>
                <w:tab w:val="decimal" w:pos="479"/>
              </w:tabs>
              <w:spacing w:line="240" w:lineRule="atLeast"/>
              <w:ind w:left="-79" w:right="-79"/>
              <w:rPr>
                <w:rFonts w:cs="Times New Roman"/>
                <w:sz w:val="18"/>
                <w:szCs w:val="18"/>
              </w:rPr>
            </w:pPr>
          </w:p>
        </w:tc>
        <w:tc>
          <w:tcPr>
            <w:tcW w:w="792" w:type="dxa"/>
            <w:gridSpan w:val="2"/>
            <w:vAlign w:val="bottom"/>
          </w:tcPr>
          <w:p w:rsidR="00AD50E1" w:rsidRPr="0028787C" w:rsidRDefault="00AD50E1" w:rsidP="000F6E42">
            <w:pPr>
              <w:pStyle w:val="acctfourfigures"/>
              <w:tabs>
                <w:tab w:val="clear" w:pos="765"/>
                <w:tab w:val="decimal" w:pos="479"/>
              </w:tabs>
              <w:spacing w:line="240" w:lineRule="atLeast"/>
              <w:ind w:left="-111" w:right="11"/>
              <w:rPr>
                <w:rFonts w:cs="Times New Roman"/>
                <w:sz w:val="18"/>
                <w:szCs w:val="18"/>
              </w:rPr>
            </w:pPr>
            <w:r w:rsidRPr="0028787C">
              <w:rPr>
                <w:rFonts w:cs="Times New Roman"/>
                <w:sz w:val="18"/>
                <w:szCs w:val="18"/>
                <w:cs/>
                <w:lang w:bidi="th-TH"/>
              </w:rPr>
              <w:t>-</w:t>
            </w:r>
          </w:p>
        </w:tc>
        <w:tc>
          <w:tcPr>
            <w:tcW w:w="178" w:type="dxa"/>
            <w:gridSpan w:val="2"/>
          </w:tcPr>
          <w:p w:rsidR="00AD50E1" w:rsidRPr="0028787C" w:rsidRDefault="00AD50E1" w:rsidP="00AD50E1">
            <w:pPr>
              <w:pStyle w:val="acctfourfigures"/>
              <w:tabs>
                <w:tab w:val="clear" w:pos="765"/>
                <w:tab w:val="decimal" w:pos="479"/>
              </w:tabs>
              <w:spacing w:line="240" w:lineRule="atLeast"/>
              <w:ind w:left="-79" w:right="-79"/>
              <w:rPr>
                <w:rFonts w:cs="Times New Roman"/>
                <w:sz w:val="18"/>
                <w:szCs w:val="18"/>
              </w:rPr>
            </w:pPr>
          </w:p>
        </w:tc>
        <w:tc>
          <w:tcPr>
            <w:tcW w:w="842" w:type="dxa"/>
            <w:vAlign w:val="bottom"/>
          </w:tcPr>
          <w:p w:rsidR="00AD50E1" w:rsidRPr="0028787C" w:rsidRDefault="00AD50E1" w:rsidP="003C56D3">
            <w:pPr>
              <w:pStyle w:val="acctfourfigures"/>
              <w:tabs>
                <w:tab w:val="clear" w:pos="765"/>
                <w:tab w:val="decimal" w:pos="479"/>
              </w:tabs>
              <w:spacing w:line="240" w:lineRule="atLeast"/>
              <w:ind w:right="11"/>
              <w:rPr>
                <w:rFonts w:cs="Times New Roman"/>
                <w:sz w:val="18"/>
                <w:szCs w:val="18"/>
              </w:rPr>
            </w:pPr>
            <w:r w:rsidRPr="0028787C">
              <w:rPr>
                <w:rFonts w:cs="Times New Roman"/>
                <w:sz w:val="18"/>
                <w:szCs w:val="18"/>
                <w:cs/>
                <w:lang w:bidi="th-TH"/>
              </w:rPr>
              <w:t>-</w:t>
            </w:r>
          </w:p>
        </w:tc>
        <w:tc>
          <w:tcPr>
            <w:tcW w:w="179" w:type="dxa"/>
          </w:tcPr>
          <w:p w:rsidR="00AD50E1" w:rsidRPr="0028787C" w:rsidRDefault="00AD50E1" w:rsidP="00AD50E1">
            <w:pPr>
              <w:tabs>
                <w:tab w:val="decimal" w:pos="479"/>
              </w:tabs>
              <w:spacing w:line="240" w:lineRule="atLeast"/>
              <w:ind w:right="-79"/>
              <w:rPr>
                <w:rFonts w:cs="Times New Roman"/>
                <w:sz w:val="18"/>
                <w:szCs w:val="18"/>
              </w:rPr>
            </w:pPr>
          </w:p>
        </w:tc>
        <w:tc>
          <w:tcPr>
            <w:tcW w:w="852" w:type="dxa"/>
            <w:gridSpan w:val="2"/>
            <w:vAlign w:val="bottom"/>
          </w:tcPr>
          <w:p w:rsidR="00AD50E1" w:rsidRPr="0028787C" w:rsidRDefault="00AD50E1" w:rsidP="003C56D3">
            <w:pPr>
              <w:pStyle w:val="acctfourfigures"/>
              <w:tabs>
                <w:tab w:val="clear" w:pos="765"/>
                <w:tab w:val="decimal" w:pos="479"/>
              </w:tabs>
              <w:spacing w:line="240" w:lineRule="atLeast"/>
              <w:ind w:right="11"/>
              <w:rPr>
                <w:rFonts w:cs="Times New Roman"/>
                <w:sz w:val="18"/>
                <w:szCs w:val="18"/>
              </w:rPr>
            </w:pPr>
            <w:r w:rsidRPr="0028787C">
              <w:rPr>
                <w:rFonts w:cs="Times New Roman"/>
                <w:sz w:val="18"/>
                <w:szCs w:val="18"/>
                <w:cs/>
                <w:lang w:bidi="th-TH"/>
              </w:rPr>
              <w:t>-</w:t>
            </w:r>
          </w:p>
        </w:tc>
        <w:tc>
          <w:tcPr>
            <w:tcW w:w="178" w:type="dxa"/>
            <w:gridSpan w:val="2"/>
          </w:tcPr>
          <w:p w:rsidR="00AD50E1" w:rsidRPr="0028787C" w:rsidRDefault="00AD50E1" w:rsidP="00AD50E1">
            <w:pPr>
              <w:tabs>
                <w:tab w:val="decimal" w:pos="479"/>
              </w:tabs>
              <w:spacing w:line="240" w:lineRule="atLeast"/>
              <w:ind w:right="-79"/>
              <w:rPr>
                <w:rFonts w:cs="Times New Roman"/>
                <w:sz w:val="18"/>
                <w:szCs w:val="18"/>
              </w:rPr>
            </w:pPr>
          </w:p>
        </w:tc>
        <w:tc>
          <w:tcPr>
            <w:tcW w:w="828" w:type="dxa"/>
            <w:gridSpan w:val="2"/>
            <w:vAlign w:val="bottom"/>
          </w:tcPr>
          <w:p w:rsidR="00AD50E1" w:rsidRPr="0028787C" w:rsidRDefault="00AD50E1" w:rsidP="003C56D3">
            <w:pPr>
              <w:pStyle w:val="acctfourfigures"/>
              <w:tabs>
                <w:tab w:val="clear" w:pos="765"/>
                <w:tab w:val="decimal" w:pos="479"/>
              </w:tabs>
              <w:spacing w:line="240" w:lineRule="atLeast"/>
              <w:ind w:right="11"/>
              <w:rPr>
                <w:rFonts w:cs="Times New Roman"/>
                <w:sz w:val="18"/>
                <w:szCs w:val="18"/>
                <w:lang w:bidi="th-TH"/>
              </w:rPr>
            </w:pPr>
            <w:r w:rsidRPr="0028787C">
              <w:rPr>
                <w:rFonts w:cs="Times New Roman"/>
                <w:sz w:val="18"/>
                <w:szCs w:val="18"/>
                <w:cs/>
                <w:lang w:bidi="th-TH"/>
              </w:rPr>
              <w:t>-</w:t>
            </w:r>
          </w:p>
        </w:tc>
      </w:tr>
      <w:tr w:rsidR="00AD50E1" w:rsidRPr="0028787C" w:rsidTr="00F4796E">
        <w:trPr>
          <w:cantSplit/>
        </w:trPr>
        <w:tc>
          <w:tcPr>
            <w:tcW w:w="2258" w:type="dxa"/>
          </w:tcPr>
          <w:p w:rsidR="00AD50E1" w:rsidRPr="0028787C" w:rsidRDefault="00AD50E1" w:rsidP="00AD50E1">
            <w:pPr>
              <w:spacing w:line="240" w:lineRule="atLeast"/>
              <w:rPr>
                <w:rFonts w:cs="Times New Roman"/>
                <w:sz w:val="18"/>
                <w:szCs w:val="18"/>
                <w:u w:val="single"/>
                <w:lang w:bidi="th-TH"/>
              </w:rPr>
            </w:pPr>
            <w:r w:rsidRPr="0028787C">
              <w:rPr>
                <w:rFonts w:cs="Times New Roman"/>
                <w:sz w:val="18"/>
                <w:szCs w:val="18"/>
                <w:u w:val="single"/>
                <w:lang w:bidi="th-TH"/>
              </w:rPr>
              <w:t>Held through “UVCP”</w:t>
            </w:r>
          </w:p>
        </w:tc>
        <w:tc>
          <w:tcPr>
            <w:tcW w:w="620" w:type="dxa"/>
          </w:tcPr>
          <w:p w:rsidR="00AD50E1" w:rsidRPr="0028787C" w:rsidRDefault="00AD50E1" w:rsidP="00AD50E1">
            <w:pPr>
              <w:spacing w:line="240" w:lineRule="atLeast"/>
              <w:ind w:left="157" w:hanging="135"/>
              <w:rPr>
                <w:rFonts w:cs="Times New Roman"/>
                <w:sz w:val="18"/>
                <w:szCs w:val="18"/>
              </w:rPr>
            </w:pPr>
          </w:p>
        </w:tc>
        <w:tc>
          <w:tcPr>
            <w:tcW w:w="1829" w:type="dxa"/>
          </w:tcPr>
          <w:p w:rsidR="00AD50E1" w:rsidRPr="0028787C" w:rsidRDefault="00AD50E1" w:rsidP="00AD50E1">
            <w:pPr>
              <w:spacing w:line="240" w:lineRule="atLeast"/>
              <w:ind w:left="157" w:hanging="135"/>
              <w:rPr>
                <w:rFonts w:cs="Times New Roman"/>
                <w:sz w:val="18"/>
                <w:szCs w:val="18"/>
              </w:rPr>
            </w:pPr>
          </w:p>
        </w:tc>
        <w:tc>
          <w:tcPr>
            <w:tcW w:w="1035" w:type="dxa"/>
          </w:tcPr>
          <w:p w:rsidR="00AD50E1" w:rsidRPr="0028787C" w:rsidRDefault="00AD50E1" w:rsidP="00AD50E1">
            <w:pPr>
              <w:spacing w:line="240" w:lineRule="atLeast"/>
              <w:jc w:val="center"/>
              <w:rPr>
                <w:rFonts w:cs="Times New Roman"/>
                <w:sz w:val="18"/>
                <w:szCs w:val="18"/>
              </w:rPr>
            </w:pPr>
          </w:p>
        </w:tc>
        <w:tc>
          <w:tcPr>
            <w:tcW w:w="889" w:type="dxa"/>
            <w:vAlign w:val="bottom"/>
          </w:tcPr>
          <w:p w:rsidR="00AD50E1" w:rsidRPr="0028787C" w:rsidRDefault="00AD50E1" w:rsidP="003C56D3">
            <w:pPr>
              <w:pStyle w:val="acctfourfigures"/>
              <w:tabs>
                <w:tab w:val="clear" w:pos="765"/>
                <w:tab w:val="decimal" w:pos="479"/>
              </w:tabs>
              <w:spacing w:line="240" w:lineRule="atLeast"/>
              <w:ind w:right="11"/>
              <w:rPr>
                <w:rFonts w:cs="Times New Roman"/>
                <w:sz w:val="18"/>
                <w:szCs w:val="18"/>
              </w:rPr>
            </w:pPr>
          </w:p>
        </w:tc>
        <w:tc>
          <w:tcPr>
            <w:tcW w:w="178" w:type="dxa"/>
          </w:tcPr>
          <w:p w:rsidR="00AD50E1" w:rsidRPr="0028787C" w:rsidRDefault="00AD50E1" w:rsidP="00AD50E1">
            <w:pPr>
              <w:pStyle w:val="acctfourfigures"/>
              <w:tabs>
                <w:tab w:val="clear" w:pos="765"/>
              </w:tabs>
              <w:spacing w:line="240" w:lineRule="atLeast"/>
              <w:ind w:left="-79" w:right="-79"/>
              <w:jc w:val="center"/>
              <w:rPr>
                <w:rFonts w:cs="Times New Roman"/>
                <w:sz w:val="18"/>
                <w:szCs w:val="18"/>
              </w:rPr>
            </w:pPr>
          </w:p>
        </w:tc>
        <w:tc>
          <w:tcPr>
            <w:tcW w:w="790" w:type="dxa"/>
            <w:vAlign w:val="bottom"/>
          </w:tcPr>
          <w:p w:rsidR="00AD50E1" w:rsidRPr="0028787C" w:rsidRDefault="00AD50E1" w:rsidP="003C56D3">
            <w:pPr>
              <w:pStyle w:val="acctfourfigures"/>
              <w:tabs>
                <w:tab w:val="clear" w:pos="765"/>
                <w:tab w:val="decimal" w:pos="479"/>
              </w:tabs>
              <w:spacing w:line="240" w:lineRule="atLeast"/>
              <w:ind w:right="11"/>
              <w:rPr>
                <w:rFonts w:cs="Times New Roman"/>
                <w:sz w:val="18"/>
                <w:szCs w:val="18"/>
              </w:rPr>
            </w:pPr>
          </w:p>
        </w:tc>
        <w:tc>
          <w:tcPr>
            <w:tcW w:w="878" w:type="dxa"/>
            <w:vAlign w:val="bottom"/>
          </w:tcPr>
          <w:p w:rsidR="00AD50E1" w:rsidRPr="0028787C" w:rsidRDefault="00AD50E1" w:rsidP="003C56D3">
            <w:pPr>
              <w:pStyle w:val="acctfourfigures"/>
              <w:tabs>
                <w:tab w:val="clear" w:pos="765"/>
                <w:tab w:val="decimal" w:pos="479"/>
              </w:tabs>
              <w:spacing w:line="240" w:lineRule="atLeast"/>
              <w:ind w:right="11"/>
              <w:rPr>
                <w:rFonts w:cs="Times New Roman"/>
                <w:sz w:val="18"/>
                <w:szCs w:val="18"/>
              </w:rPr>
            </w:pPr>
          </w:p>
        </w:tc>
        <w:tc>
          <w:tcPr>
            <w:tcW w:w="222" w:type="dxa"/>
            <w:gridSpan w:val="2"/>
          </w:tcPr>
          <w:p w:rsidR="00AD50E1" w:rsidRPr="0028787C" w:rsidRDefault="00AD50E1" w:rsidP="00AD50E1">
            <w:pPr>
              <w:pStyle w:val="acctfourfigures"/>
              <w:tabs>
                <w:tab w:val="clear" w:pos="765"/>
                <w:tab w:val="decimal" w:pos="420"/>
              </w:tabs>
              <w:spacing w:line="240" w:lineRule="atLeast"/>
              <w:ind w:left="-72" w:right="-72"/>
              <w:rPr>
                <w:rFonts w:cs="Times New Roman"/>
                <w:sz w:val="18"/>
                <w:szCs w:val="18"/>
              </w:rPr>
            </w:pPr>
          </w:p>
        </w:tc>
        <w:tc>
          <w:tcPr>
            <w:tcW w:w="877" w:type="dxa"/>
            <w:vAlign w:val="bottom"/>
          </w:tcPr>
          <w:p w:rsidR="00AD50E1" w:rsidRPr="0028787C" w:rsidRDefault="00AD50E1" w:rsidP="003C56D3">
            <w:pPr>
              <w:pStyle w:val="acctfourfigures"/>
              <w:tabs>
                <w:tab w:val="clear" w:pos="765"/>
                <w:tab w:val="decimal" w:pos="479"/>
              </w:tabs>
              <w:spacing w:line="240" w:lineRule="atLeast"/>
              <w:ind w:right="11"/>
              <w:rPr>
                <w:rFonts w:cs="Times New Roman"/>
                <w:sz w:val="18"/>
                <w:szCs w:val="18"/>
              </w:rPr>
            </w:pPr>
          </w:p>
        </w:tc>
        <w:tc>
          <w:tcPr>
            <w:tcW w:w="181" w:type="dxa"/>
          </w:tcPr>
          <w:p w:rsidR="00AD50E1" w:rsidRPr="0028787C" w:rsidRDefault="00AD50E1" w:rsidP="00AD50E1">
            <w:pPr>
              <w:tabs>
                <w:tab w:val="decimal" w:pos="697"/>
              </w:tabs>
              <w:spacing w:line="240" w:lineRule="atLeast"/>
              <w:ind w:right="-79"/>
              <w:rPr>
                <w:rFonts w:cs="Times New Roman"/>
                <w:sz w:val="18"/>
                <w:szCs w:val="18"/>
              </w:rPr>
            </w:pPr>
          </w:p>
        </w:tc>
        <w:tc>
          <w:tcPr>
            <w:tcW w:w="788" w:type="dxa"/>
            <w:gridSpan w:val="2"/>
            <w:vAlign w:val="bottom"/>
          </w:tcPr>
          <w:p w:rsidR="00AD50E1" w:rsidRPr="003C56D3" w:rsidRDefault="00AD50E1" w:rsidP="003C56D3">
            <w:pPr>
              <w:pStyle w:val="acctfourfigures"/>
              <w:tabs>
                <w:tab w:val="clear" w:pos="765"/>
                <w:tab w:val="decimal" w:pos="479"/>
              </w:tabs>
              <w:spacing w:line="240" w:lineRule="atLeast"/>
              <w:ind w:right="11"/>
              <w:rPr>
                <w:rFonts w:cs="Times New Roman"/>
                <w:sz w:val="18"/>
                <w:szCs w:val="18"/>
              </w:rPr>
            </w:pPr>
          </w:p>
        </w:tc>
        <w:tc>
          <w:tcPr>
            <w:tcW w:w="178" w:type="dxa"/>
            <w:gridSpan w:val="2"/>
          </w:tcPr>
          <w:p w:rsidR="00AD50E1" w:rsidRPr="0028787C" w:rsidRDefault="00AD50E1" w:rsidP="00AD50E1">
            <w:pPr>
              <w:pStyle w:val="acctfourfigures"/>
              <w:tabs>
                <w:tab w:val="clear" w:pos="765"/>
                <w:tab w:val="decimal" w:pos="423"/>
              </w:tabs>
              <w:spacing w:line="240" w:lineRule="atLeast"/>
              <w:ind w:left="-79" w:right="-72"/>
              <w:rPr>
                <w:rFonts w:cs="Times New Roman"/>
                <w:sz w:val="18"/>
                <w:szCs w:val="18"/>
              </w:rPr>
            </w:pPr>
          </w:p>
        </w:tc>
        <w:tc>
          <w:tcPr>
            <w:tcW w:w="799" w:type="dxa"/>
            <w:vAlign w:val="bottom"/>
          </w:tcPr>
          <w:p w:rsidR="00AD50E1" w:rsidRPr="003C56D3" w:rsidRDefault="00AD50E1" w:rsidP="003C56D3">
            <w:pPr>
              <w:pStyle w:val="acctfourfigures"/>
              <w:tabs>
                <w:tab w:val="clear" w:pos="765"/>
                <w:tab w:val="decimal" w:pos="479"/>
              </w:tabs>
              <w:spacing w:line="240" w:lineRule="atLeast"/>
              <w:ind w:right="11"/>
              <w:rPr>
                <w:rFonts w:cs="Times New Roman"/>
                <w:sz w:val="18"/>
                <w:szCs w:val="18"/>
              </w:rPr>
            </w:pPr>
          </w:p>
        </w:tc>
        <w:tc>
          <w:tcPr>
            <w:tcW w:w="210" w:type="dxa"/>
            <w:gridSpan w:val="3"/>
          </w:tcPr>
          <w:p w:rsidR="00AD50E1" w:rsidRPr="0028787C" w:rsidRDefault="00AD50E1" w:rsidP="00AD50E1">
            <w:pPr>
              <w:pStyle w:val="acctfourfigures"/>
              <w:tabs>
                <w:tab w:val="clear" w:pos="765"/>
                <w:tab w:val="decimal" w:pos="479"/>
              </w:tabs>
              <w:spacing w:line="240" w:lineRule="atLeast"/>
              <w:ind w:left="-79" w:right="-79"/>
              <w:rPr>
                <w:rFonts w:cs="Times New Roman"/>
                <w:sz w:val="18"/>
                <w:szCs w:val="18"/>
              </w:rPr>
            </w:pPr>
          </w:p>
        </w:tc>
        <w:tc>
          <w:tcPr>
            <w:tcW w:w="792" w:type="dxa"/>
            <w:gridSpan w:val="2"/>
            <w:vAlign w:val="bottom"/>
          </w:tcPr>
          <w:p w:rsidR="00AD50E1" w:rsidRPr="0028787C" w:rsidRDefault="00AD50E1" w:rsidP="000F6E42">
            <w:pPr>
              <w:pStyle w:val="acctfourfigures"/>
              <w:tabs>
                <w:tab w:val="clear" w:pos="765"/>
                <w:tab w:val="decimal" w:pos="479"/>
              </w:tabs>
              <w:spacing w:line="240" w:lineRule="atLeast"/>
              <w:ind w:left="-111" w:right="11"/>
              <w:rPr>
                <w:rFonts w:cs="Times New Roman"/>
                <w:sz w:val="18"/>
                <w:szCs w:val="18"/>
              </w:rPr>
            </w:pPr>
          </w:p>
        </w:tc>
        <w:tc>
          <w:tcPr>
            <w:tcW w:w="178" w:type="dxa"/>
            <w:gridSpan w:val="2"/>
          </w:tcPr>
          <w:p w:rsidR="00AD50E1" w:rsidRPr="0028787C" w:rsidRDefault="00AD50E1" w:rsidP="00AD50E1">
            <w:pPr>
              <w:pStyle w:val="acctfourfigures"/>
              <w:tabs>
                <w:tab w:val="clear" w:pos="765"/>
                <w:tab w:val="decimal" w:pos="479"/>
              </w:tabs>
              <w:spacing w:line="240" w:lineRule="atLeast"/>
              <w:ind w:left="-79" w:right="-79"/>
              <w:rPr>
                <w:rFonts w:cs="Times New Roman"/>
                <w:sz w:val="18"/>
                <w:szCs w:val="18"/>
              </w:rPr>
            </w:pPr>
          </w:p>
        </w:tc>
        <w:tc>
          <w:tcPr>
            <w:tcW w:w="842" w:type="dxa"/>
            <w:vAlign w:val="bottom"/>
          </w:tcPr>
          <w:p w:rsidR="00AD50E1" w:rsidRPr="0028787C" w:rsidRDefault="00AD50E1" w:rsidP="003C56D3">
            <w:pPr>
              <w:pStyle w:val="acctfourfigures"/>
              <w:tabs>
                <w:tab w:val="clear" w:pos="765"/>
                <w:tab w:val="decimal" w:pos="479"/>
              </w:tabs>
              <w:spacing w:line="240" w:lineRule="atLeast"/>
              <w:ind w:right="11"/>
              <w:rPr>
                <w:rFonts w:cs="Times New Roman"/>
                <w:sz w:val="18"/>
                <w:szCs w:val="18"/>
              </w:rPr>
            </w:pPr>
          </w:p>
        </w:tc>
        <w:tc>
          <w:tcPr>
            <w:tcW w:w="179" w:type="dxa"/>
          </w:tcPr>
          <w:p w:rsidR="00AD50E1" w:rsidRPr="0028787C" w:rsidRDefault="00AD50E1" w:rsidP="00AD50E1">
            <w:pPr>
              <w:tabs>
                <w:tab w:val="decimal" w:pos="479"/>
              </w:tabs>
              <w:spacing w:line="240" w:lineRule="atLeast"/>
              <w:ind w:right="-79"/>
              <w:rPr>
                <w:rFonts w:cs="Times New Roman"/>
                <w:sz w:val="18"/>
                <w:szCs w:val="18"/>
              </w:rPr>
            </w:pPr>
          </w:p>
        </w:tc>
        <w:tc>
          <w:tcPr>
            <w:tcW w:w="852" w:type="dxa"/>
            <w:gridSpan w:val="2"/>
            <w:vAlign w:val="bottom"/>
          </w:tcPr>
          <w:p w:rsidR="00AD50E1" w:rsidRPr="0028787C" w:rsidRDefault="00AD50E1" w:rsidP="003C56D3">
            <w:pPr>
              <w:pStyle w:val="acctfourfigures"/>
              <w:tabs>
                <w:tab w:val="clear" w:pos="765"/>
                <w:tab w:val="decimal" w:pos="479"/>
              </w:tabs>
              <w:spacing w:line="240" w:lineRule="atLeast"/>
              <w:ind w:right="11"/>
              <w:rPr>
                <w:rFonts w:cs="Times New Roman"/>
                <w:sz w:val="18"/>
                <w:szCs w:val="18"/>
              </w:rPr>
            </w:pPr>
          </w:p>
        </w:tc>
        <w:tc>
          <w:tcPr>
            <w:tcW w:w="178" w:type="dxa"/>
            <w:gridSpan w:val="2"/>
          </w:tcPr>
          <w:p w:rsidR="00AD50E1" w:rsidRPr="0028787C" w:rsidRDefault="00AD50E1" w:rsidP="00AD50E1">
            <w:pPr>
              <w:tabs>
                <w:tab w:val="decimal" w:pos="479"/>
              </w:tabs>
              <w:spacing w:line="240" w:lineRule="atLeast"/>
              <w:ind w:right="-79"/>
              <w:rPr>
                <w:rFonts w:cs="Times New Roman"/>
                <w:sz w:val="18"/>
                <w:szCs w:val="18"/>
              </w:rPr>
            </w:pPr>
          </w:p>
        </w:tc>
        <w:tc>
          <w:tcPr>
            <w:tcW w:w="828" w:type="dxa"/>
            <w:gridSpan w:val="2"/>
            <w:vAlign w:val="bottom"/>
          </w:tcPr>
          <w:p w:rsidR="00AD50E1" w:rsidRPr="0028787C" w:rsidRDefault="00AD50E1" w:rsidP="003C56D3">
            <w:pPr>
              <w:pStyle w:val="acctfourfigures"/>
              <w:tabs>
                <w:tab w:val="clear" w:pos="765"/>
                <w:tab w:val="decimal" w:pos="479"/>
              </w:tabs>
              <w:spacing w:line="240" w:lineRule="atLeast"/>
              <w:ind w:right="11"/>
              <w:rPr>
                <w:rFonts w:cs="Times New Roman"/>
                <w:sz w:val="18"/>
                <w:szCs w:val="18"/>
                <w:lang w:bidi="th-TH"/>
              </w:rPr>
            </w:pPr>
          </w:p>
        </w:tc>
      </w:tr>
      <w:tr w:rsidR="00C766A4" w:rsidRPr="0028787C" w:rsidTr="00F15F9E">
        <w:trPr>
          <w:cantSplit/>
        </w:trPr>
        <w:tc>
          <w:tcPr>
            <w:tcW w:w="2258" w:type="dxa"/>
          </w:tcPr>
          <w:p w:rsidR="00C766A4" w:rsidRPr="0028787C" w:rsidRDefault="00C766A4" w:rsidP="00C766A4">
            <w:pPr>
              <w:spacing w:line="240" w:lineRule="atLeast"/>
              <w:rPr>
                <w:rFonts w:cs="Times New Roman"/>
                <w:sz w:val="18"/>
                <w:szCs w:val="18"/>
                <w:lang w:val="en-US" w:bidi="th-TH"/>
              </w:rPr>
            </w:pPr>
            <w:r w:rsidRPr="0028787C">
              <w:rPr>
                <w:rFonts w:cs="Times New Roman"/>
                <w:sz w:val="18"/>
                <w:szCs w:val="18"/>
                <w:lang w:bidi="th-TH"/>
              </w:rPr>
              <w:t>Stonehenge Inter Co</w:t>
            </w:r>
            <w:r w:rsidRPr="0028787C">
              <w:rPr>
                <w:rFonts w:cs="Times New Roman"/>
                <w:sz w:val="18"/>
                <w:szCs w:val="18"/>
                <w:cs/>
                <w:lang w:bidi="th-TH"/>
              </w:rPr>
              <w:t>.</w:t>
            </w:r>
            <w:r w:rsidRPr="0028787C">
              <w:rPr>
                <w:rFonts w:cs="Times New Roman"/>
                <w:sz w:val="18"/>
                <w:szCs w:val="18"/>
                <w:lang w:bidi="th-TH"/>
              </w:rPr>
              <w:t>,Ltd</w:t>
            </w:r>
            <w:r w:rsidRPr="0028787C">
              <w:rPr>
                <w:rFonts w:cs="Times New Roman"/>
                <w:sz w:val="18"/>
                <w:szCs w:val="18"/>
                <w:cs/>
                <w:lang w:bidi="th-TH"/>
              </w:rPr>
              <w:t xml:space="preserve">. </w:t>
            </w:r>
          </w:p>
        </w:tc>
        <w:tc>
          <w:tcPr>
            <w:tcW w:w="620" w:type="dxa"/>
          </w:tcPr>
          <w:p w:rsidR="00C766A4" w:rsidRPr="0028787C" w:rsidRDefault="00C766A4" w:rsidP="00C766A4">
            <w:pPr>
              <w:spacing w:line="240" w:lineRule="atLeast"/>
              <w:ind w:left="157" w:hanging="135"/>
              <w:rPr>
                <w:rFonts w:cs="Times New Roman"/>
                <w:sz w:val="16"/>
                <w:szCs w:val="16"/>
                <w:lang w:bidi="th-TH"/>
              </w:rPr>
            </w:pPr>
          </w:p>
        </w:tc>
        <w:tc>
          <w:tcPr>
            <w:tcW w:w="1829" w:type="dxa"/>
          </w:tcPr>
          <w:p w:rsidR="00C766A4" w:rsidRPr="0028787C" w:rsidRDefault="00C766A4" w:rsidP="00C766A4">
            <w:pPr>
              <w:spacing w:line="240" w:lineRule="atLeast"/>
              <w:ind w:left="157" w:hanging="135"/>
              <w:rPr>
                <w:rFonts w:cs="Times New Roman"/>
                <w:sz w:val="18"/>
                <w:szCs w:val="18"/>
                <w:lang w:val="en-US"/>
              </w:rPr>
            </w:pPr>
            <w:r w:rsidRPr="0028787C">
              <w:rPr>
                <w:rFonts w:cs="Times New Roman"/>
                <w:sz w:val="16"/>
                <w:szCs w:val="16"/>
                <w:lang w:bidi="th-TH"/>
              </w:rPr>
              <w:t>Construction</w:t>
            </w:r>
            <w:r w:rsidRPr="0028787C">
              <w:rPr>
                <w:rFonts w:cs="Times New Roman"/>
                <w:sz w:val="16"/>
                <w:szCs w:val="16"/>
                <w:cs/>
                <w:lang w:bidi="th-TH"/>
              </w:rPr>
              <w:t xml:space="preserve"> </w:t>
            </w:r>
            <w:r w:rsidRPr="0028787C">
              <w:rPr>
                <w:rFonts w:cs="Times New Roman"/>
                <w:sz w:val="16"/>
                <w:szCs w:val="16"/>
                <w:lang w:val="en-US" w:bidi="th-TH"/>
              </w:rPr>
              <w:t>Management</w:t>
            </w:r>
          </w:p>
        </w:tc>
        <w:tc>
          <w:tcPr>
            <w:tcW w:w="1035" w:type="dxa"/>
          </w:tcPr>
          <w:p w:rsidR="00C766A4" w:rsidRPr="0028787C" w:rsidRDefault="00C766A4" w:rsidP="00C766A4">
            <w:pPr>
              <w:spacing w:line="240" w:lineRule="atLeast"/>
              <w:jc w:val="center"/>
              <w:rPr>
                <w:rFonts w:cs="Times New Roman"/>
                <w:sz w:val="18"/>
                <w:szCs w:val="18"/>
                <w:lang w:bidi="th-TH"/>
              </w:rPr>
            </w:pPr>
          </w:p>
          <w:p w:rsidR="00C766A4" w:rsidRPr="0028787C" w:rsidRDefault="00C766A4" w:rsidP="00C766A4">
            <w:pPr>
              <w:spacing w:line="240" w:lineRule="atLeast"/>
              <w:jc w:val="center"/>
              <w:rPr>
                <w:rFonts w:cs="Times New Roman"/>
                <w:sz w:val="18"/>
                <w:szCs w:val="18"/>
              </w:rPr>
            </w:pPr>
            <w:r w:rsidRPr="0028787C">
              <w:rPr>
                <w:rFonts w:cs="Times New Roman"/>
                <w:sz w:val="18"/>
                <w:szCs w:val="18"/>
                <w:lang w:bidi="th-TH"/>
              </w:rPr>
              <w:t>Thailand</w:t>
            </w:r>
          </w:p>
        </w:tc>
        <w:tc>
          <w:tcPr>
            <w:tcW w:w="889" w:type="dxa"/>
            <w:vAlign w:val="bottom"/>
          </w:tcPr>
          <w:p w:rsidR="00C766A4" w:rsidRPr="003C56D3" w:rsidRDefault="00C766A4" w:rsidP="003C56D3">
            <w:pPr>
              <w:pStyle w:val="acctfourfigures"/>
              <w:tabs>
                <w:tab w:val="clear" w:pos="765"/>
                <w:tab w:val="decimal" w:pos="479"/>
              </w:tabs>
              <w:spacing w:line="240" w:lineRule="atLeast"/>
              <w:ind w:right="11"/>
              <w:rPr>
                <w:rFonts w:cs="Times New Roman"/>
                <w:sz w:val="18"/>
                <w:szCs w:val="18"/>
              </w:rPr>
            </w:pPr>
            <w:r w:rsidRPr="003C56D3">
              <w:rPr>
                <w:rFonts w:cs="Times New Roman"/>
                <w:sz w:val="18"/>
                <w:szCs w:val="18"/>
              </w:rPr>
              <w:t>35.00</w:t>
            </w:r>
          </w:p>
        </w:tc>
        <w:tc>
          <w:tcPr>
            <w:tcW w:w="178" w:type="dxa"/>
          </w:tcPr>
          <w:p w:rsidR="00C766A4" w:rsidRPr="0028787C" w:rsidRDefault="00C766A4" w:rsidP="00C766A4">
            <w:pPr>
              <w:pStyle w:val="acctfourfigures"/>
              <w:tabs>
                <w:tab w:val="clear" w:pos="765"/>
              </w:tabs>
              <w:spacing w:line="240" w:lineRule="atLeast"/>
              <w:ind w:left="-79" w:right="-79"/>
              <w:jc w:val="center"/>
              <w:rPr>
                <w:rFonts w:cs="Times New Roman"/>
                <w:sz w:val="18"/>
                <w:szCs w:val="18"/>
              </w:rPr>
            </w:pPr>
          </w:p>
        </w:tc>
        <w:tc>
          <w:tcPr>
            <w:tcW w:w="790" w:type="dxa"/>
            <w:vAlign w:val="bottom"/>
          </w:tcPr>
          <w:p w:rsidR="00C766A4" w:rsidRPr="003C56D3" w:rsidRDefault="00C766A4" w:rsidP="003C56D3">
            <w:pPr>
              <w:pStyle w:val="acctfourfigures"/>
              <w:tabs>
                <w:tab w:val="clear" w:pos="765"/>
                <w:tab w:val="decimal" w:pos="479"/>
              </w:tabs>
              <w:spacing w:line="240" w:lineRule="atLeast"/>
              <w:ind w:right="11"/>
              <w:rPr>
                <w:rFonts w:cs="Times New Roman"/>
                <w:sz w:val="18"/>
                <w:szCs w:val="18"/>
              </w:rPr>
            </w:pPr>
            <w:r w:rsidRPr="003C56D3">
              <w:rPr>
                <w:rFonts w:cs="Times New Roman"/>
                <w:sz w:val="18"/>
                <w:szCs w:val="18"/>
              </w:rPr>
              <w:t>35.00</w:t>
            </w:r>
          </w:p>
        </w:tc>
        <w:tc>
          <w:tcPr>
            <w:tcW w:w="878" w:type="dxa"/>
            <w:vAlign w:val="bottom"/>
          </w:tcPr>
          <w:p w:rsidR="00C766A4" w:rsidRPr="003C56D3" w:rsidRDefault="00C766A4" w:rsidP="003C56D3">
            <w:pPr>
              <w:pStyle w:val="acctfourfigures"/>
              <w:tabs>
                <w:tab w:val="clear" w:pos="765"/>
                <w:tab w:val="decimal" w:pos="479"/>
              </w:tabs>
              <w:spacing w:line="240" w:lineRule="atLeast"/>
              <w:ind w:right="11"/>
              <w:rPr>
                <w:rFonts w:cs="Times New Roman"/>
                <w:sz w:val="18"/>
                <w:szCs w:val="18"/>
              </w:rPr>
            </w:pPr>
            <w:r w:rsidRPr="003C56D3">
              <w:rPr>
                <w:rFonts w:cs="Times New Roman"/>
                <w:sz w:val="18"/>
                <w:szCs w:val="18"/>
              </w:rPr>
              <w:t>100.00</w:t>
            </w:r>
          </w:p>
        </w:tc>
        <w:tc>
          <w:tcPr>
            <w:tcW w:w="222" w:type="dxa"/>
            <w:gridSpan w:val="2"/>
          </w:tcPr>
          <w:p w:rsidR="00C766A4" w:rsidRPr="0028787C" w:rsidRDefault="00C766A4" w:rsidP="00C766A4">
            <w:pPr>
              <w:pStyle w:val="acctfourfigures"/>
              <w:tabs>
                <w:tab w:val="clear" w:pos="765"/>
                <w:tab w:val="decimal" w:pos="420"/>
              </w:tabs>
              <w:spacing w:line="240" w:lineRule="atLeast"/>
              <w:ind w:left="-72" w:right="-72"/>
              <w:rPr>
                <w:rFonts w:cs="Times New Roman"/>
                <w:sz w:val="18"/>
                <w:szCs w:val="18"/>
              </w:rPr>
            </w:pPr>
          </w:p>
        </w:tc>
        <w:tc>
          <w:tcPr>
            <w:tcW w:w="877" w:type="dxa"/>
            <w:vAlign w:val="bottom"/>
          </w:tcPr>
          <w:p w:rsidR="00C766A4" w:rsidRPr="003C56D3" w:rsidRDefault="00C766A4" w:rsidP="003C56D3">
            <w:pPr>
              <w:pStyle w:val="acctfourfigures"/>
              <w:tabs>
                <w:tab w:val="clear" w:pos="765"/>
                <w:tab w:val="decimal" w:pos="479"/>
              </w:tabs>
              <w:spacing w:line="240" w:lineRule="atLeast"/>
              <w:ind w:right="11"/>
              <w:rPr>
                <w:rFonts w:cs="Times New Roman"/>
                <w:sz w:val="18"/>
                <w:szCs w:val="18"/>
              </w:rPr>
            </w:pPr>
            <w:r w:rsidRPr="003C56D3">
              <w:rPr>
                <w:rFonts w:cs="Times New Roman"/>
                <w:sz w:val="18"/>
                <w:szCs w:val="18"/>
              </w:rPr>
              <w:t>100.00</w:t>
            </w:r>
          </w:p>
        </w:tc>
        <w:tc>
          <w:tcPr>
            <w:tcW w:w="181" w:type="dxa"/>
          </w:tcPr>
          <w:p w:rsidR="00C766A4" w:rsidRPr="0028787C" w:rsidRDefault="00C766A4" w:rsidP="00C766A4">
            <w:pPr>
              <w:tabs>
                <w:tab w:val="decimal" w:pos="697"/>
              </w:tabs>
              <w:spacing w:line="240" w:lineRule="atLeast"/>
              <w:ind w:right="-79"/>
              <w:rPr>
                <w:rFonts w:cs="Times New Roman"/>
                <w:sz w:val="18"/>
                <w:szCs w:val="18"/>
              </w:rPr>
            </w:pPr>
          </w:p>
        </w:tc>
        <w:tc>
          <w:tcPr>
            <w:tcW w:w="788" w:type="dxa"/>
            <w:gridSpan w:val="2"/>
            <w:vAlign w:val="bottom"/>
          </w:tcPr>
          <w:p w:rsidR="00C766A4" w:rsidRPr="0028787C" w:rsidRDefault="00C766A4" w:rsidP="003C56D3">
            <w:pPr>
              <w:pStyle w:val="acctfourfigures"/>
              <w:tabs>
                <w:tab w:val="clear" w:pos="765"/>
                <w:tab w:val="decimal" w:pos="479"/>
              </w:tabs>
              <w:spacing w:line="240" w:lineRule="atLeast"/>
              <w:ind w:right="11"/>
              <w:rPr>
                <w:rFonts w:cs="Times New Roman"/>
                <w:sz w:val="18"/>
                <w:szCs w:val="18"/>
              </w:rPr>
            </w:pPr>
            <w:r w:rsidRPr="0028787C">
              <w:rPr>
                <w:rFonts w:cs="Times New Roman"/>
                <w:sz w:val="18"/>
                <w:szCs w:val="18"/>
                <w:cs/>
                <w:lang w:bidi="th-TH"/>
              </w:rPr>
              <w:t>-</w:t>
            </w:r>
          </w:p>
        </w:tc>
        <w:tc>
          <w:tcPr>
            <w:tcW w:w="178" w:type="dxa"/>
            <w:gridSpan w:val="2"/>
          </w:tcPr>
          <w:p w:rsidR="00C766A4" w:rsidRPr="0028787C" w:rsidRDefault="00C766A4" w:rsidP="00C766A4">
            <w:pPr>
              <w:pStyle w:val="acctfourfigures"/>
              <w:tabs>
                <w:tab w:val="clear" w:pos="765"/>
                <w:tab w:val="decimal" w:pos="423"/>
              </w:tabs>
              <w:spacing w:line="240" w:lineRule="atLeast"/>
              <w:ind w:left="-79" w:right="-72"/>
              <w:rPr>
                <w:rFonts w:cs="Times New Roman"/>
                <w:sz w:val="18"/>
                <w:szCs w:val="18"/>
              </w:rPr>
            </w:pPr>
          </w:p>
        </w:tc>
        <w:tc>
          <w:tcPr>
            <w:tcW w:w="799" w:type="dxa"/>
            <w:vAlign w:val="bottom"/>
          </w:tcPr>
          <w:p w:rsidR="00C766A4" w:rsidRPr="0028787C" w:rsidRDefault="00C766A4" w:rsidP="003C56D3">
            <w:pPr>
              <w:pStyle w:val="acctfourfigures"/>
              <w:tabs>
                <w:tab w:val="clear" w:pos="765"/>
                <w:tab w:val="decimal" w:pos="479"/>
              </w:tabs>
              <w:spacing w:line="240" w:lineRule="atLeast"/>
              <w:ind w:right="11"/>
              <w:rPr>
                <w:rFonts w:cs="Times New Roman"/>
                <w:sz w:val="18"/>
                <w:szCs w:val="18"/>
              </w:rPr>
            </w:pPr>
            <w:r w:rsidRPr="0028787C">
              <w:rPr>
                <w:rFonts w:cs="Times New Roman"/>
                <w:sz w:val="18"/>
                <w:szCs w:val="18"/>
                <w:cs/>
                <w:lang w:bidi="th-TH"/>
              </w:rPr>
              <w:t>-</w:t>
            </w:r>
          </w:p>
        </w:tc>
        <w:tc>
          <w:tcPr>
            <w:tcW w:w="210" w:type="dxa"/>
            <w:gridSpan w:val="3"/>
          </w:tcPr>
          <w:p w:rsidR="00C766A4" w:rsidRPr="0028787C" w:rsidRDefault="00C766A4" w:rsidP="00C766A4">
            <w:pPr>
              <w:pStyle w:val="acctfourfigures"/>
              <w:tabs>
                <w:tab w:val="clear" w:pos="765"/>
                <w:tab w:val="decimal" w:pos="479"/>
              </w:tabs>
              <w:spacing w:line="240" w:lineRule="atLeast"/>
              <w:ind w:left="-79" w:right="-79"/>
              <w:rPr>
                <w:rFonts w:cs="Times New Roman"/>
                <w:sz w:val="18"/>
                <w:szCs w:val="18"/>
              </w:rPr>
            </w:pPr>
          </w:p>
        </w:tc>
        <w:tc>
          <w:tcPr>
            <w:tcW w:w="792" w:type="dxa"/>
            <w:gridSpan w:val="2"/>
            <w:vAlign w:val="bottom"/>
          </w:tcPr>
          <w:p w:rsidR="00C766A4" w:rsidRPr="003C56D3" w:rsidRDefault="00B02ACC" w:rsidP="000F6E42">
            <w:pPr>
              <w:pStyle w:val="acctfourfigures"/>
              <w:tabs>
                <w:tab w:val="clear" w:pos="765"/>
                <w:tab w:val="decimal" w:pos="479"/>
              </w:tabs>
              <w:spacing w:line="240" w:lineRule="atLeast"/>
              <w:ind w:left="-111" w:right="11"/>
              <w:rPr>
                <w:rFonts w:cs="Times New Roman"/>
                <w:sz w:val="18"/>
                <w:szCs w:val="18"/>
              </w:rPr>
            </w:pPr>
            <w:r w:rsidRPr="003C56D3">
              <w:rPr>
                <w:rFonts w:cs="Times New Roman"/>
                <w:sz w:val="18"/>
                <w:szCs w:val="18"/>
              </w:rPr>
              <w:t>411.32</w:t>
            </w:r>
          </w:p>
        </w:tc>
        <w:tc>
          <w:tcPr>
            <w:tcW w:w="178" w:type="dxa"/>
            <w:gridSpan w:val="2"/>
          </w:tcPr>
          <w:p w:rsidR="00C766A4" w:rsidRPr="0028787C" w:rsidRDefault="00C766A4" w:rsidP="00C766A4">
            <w:pPr>
              <w:pStyle w:val="acctfourfigures"/>
              <w:tabs>
                <w:tab w:val="clear" w:pos="765"/>
                <w:tab w:val="decimal" w:pos="479"/>
              </w:tabs>
              <w:spacing w:line="240" w:lineRule="atLeast"/>
              <w:ind w:left="-79" w:right="-79"/>
              <w:rPr>
                <w:rFonts w:cs="Times New Roman"/>
                <w:sz w:val="18"/>
                <w:szCs w:val="18"/>
              </w:rPr>
            </w:pPr>
          </w:p>
        </w:tc>
        <w:tc>
          <w:tcPr>
            <w:tcW w:w="842" w:type="dxa"/>
            <w:vAlign w:val="bottom"/>
          </w:tcPr>
          <w:p w:rsidR="00C766A4" w:rsidRPr="003C56D3" w:rsidRDefault="00C766A4" w:rsidP="003C56D3">
            <w:pPr>
              <w:pStyle w:val="acctfourfigures"/>
              <w:tabs>
                <w:tab w:val="clear" w:pos="765"/>
                <w:tab w:val="decimal" w:pos="479"/>
              </w:tabs>
              <w:spacing w:line="240" w:lineRule="atLeast"/>
              <w:ind w:right="11"/>
              <w:rPr>
                <w:rFonts w:cs="Times New Roman"/>
                <w:sz w:val="18"/>
                <w:szCs w:val="18"/>
              </w:rPr>
            </w:pPr>
            <w:r>
              <w:rPr>
                <w:rFonts w:cs="Times New Roman"/>
                <w:sz w:val="18"/>
                <w:szCs w:val="18"/>
                <w:cs/>
                <w:lang w:bidi="th-TH"/>
              </w:rPr>
              <w:t>415.87</w:t>
            </w:r>
          </w:p>
        </w:tc>
        <w:tc>
          <w:tcPr>
            <w:tcW w:w="179" w:type="dxa"/>
          </w:tcPr>
          <w:p w:rsidR="00C766A4" w:rsidRPr="0028787C" w:rsidRDefault="00C766A4" w:rsidP="00C766A4">
            <w:pPr>
              <w:tabs>
                <w:tab w:val="decimal" w:pos="479"/>
              </w:tabs>
              <w:spacing w:line="240" w:lineRule="atLeast"/>
              <w:ind w:right="-79"/>
              <w:rPr>
                <w:rFonts w:cs="Times New Roman"/>
                <w:sz w:val="18"/>
                <w:szCs w:val="18"/>
              </w:rPr>
            </w:pPr>
          </w:p>
        </w:tc>
        <w:tc>
          <w:tcPr>
            <w:tcW w:w="852" w:type="dxa"/>
            <w:gridSpan w:val="2"/>
            <w:vAlign w:val="bottom"/>
          </w:tcPr>
          <w:p w:rsidR="00C766A4" w:rsidRPr="0028787C" w:rsidRDefault="00C766A4" w:rsidP="003C56D3">
            <w:pPr>
              <w:pStyle w:val="acctfourfigures"/>
              <w:tabs>
                <w:tab w:val="clear" w:pos="765"/>
                <w:tab w:val="decimal" w:pos="479"/>
              </w:tabs>
              <w:spacing w:line="240" w:lineRule="atLeast"/>
              <w:ind w:right="11"/>
              <w:rPr>
                <w:rFonts w:cs="Times New Roman"/>
                <w:sz w:val="18"/>
                <w:szCs w:val="18"/>
              </w:rPr>
            </w:pPr>
            <w:r>
              <w:rPr>
                <w:rFonts w:cs="Times New Roman"/>
                <w:sz w:val="18"/>
                <w:szCs w:val="18"/>
              </w:rPr>
              <w:t>4.55</w:t>
            </w:r>
          </w:p>
        </w:tc>
        <w:tc>
          <w:tcPr>
            <w:tcW w:w="178" w:type="dxa"/>
            <w:gridSpan w:val="2"/>
          </w:tcPr>
          <w:p w:rsidR="00C766A4" w:rsidRPr="0028787C" w:rsidRDefault="00C766A4" w:rsidP="00C766A4">
            <w:pPr>
              <w:tabs>
                <w:tab w:val="decimal" w:pos="479"/>
              </w:tabs>
              <w:spacing w:line="240" w:lineRule="atLeast"/>
              <w:ind w:right="-79"/>
              <w:rPr>
                <w:rFonts w:cs="Times New Roman"/>
                <w:sz w:val="18"/>
                <w:szCs w:val="18"/>
              </w:rPr>
            </w:pPr>
          </w:p>
        </w:tc>
        <w:tc>
          <w:tcPr>
            <w:tcW w:w="828" w:type="dxa"/>
            <w:gridSpan w:val="2"/>
            <w:vAlign w:val="bottom"/>
          </w:tcPr>
          <w:p w:rsidR="00C766A4" w:rsidRPr="0028787C" w:rsidRDefault="00C766A4" w:rsidP="003C56D3">
            <w:pPr>
              <w:pStyle w:val="acctfourfigures"/>
              <w:tabs>
                <w:tab w:val="clear" w:pos="765"/>
                <w:tab w:val="decimal" w:pos="479"/>
              </w:tabs>
              <w:spacing w:line="240" w:lineRule="atLeast"/>
              <w:ind w:right="11"/>
              <w:rPr>
                <w:rFonts w:cs="Times New Roman"/>
                <w:sz w:val="18"/>
                <w:szCs w:val="18"/>
                <w:lang w:bidi="th-TH"/>
              </w:rPr>
            </w:pPr>
            <w:r w:rsidRPr="0028787C">
              <w:rPr>
                <w:rFonts w:cs="Times New Roman"/>
                <w:sz w:val="18"/>
                <w:szCs w:val="18"/>
                <w:cs/>
                <w:lang w:bidi="th-TH"/>
              </w:rPr>
              <w:t>-</w:t>
            </w:r>
          </w:p>
        </w:tc>
      </w:tr>
      <w:tr w:rsidR="00C766A4" w:rsidRPr="0028787C" w:rsidTr="00F4796E">
        <w:trPr>
          <w:cantSplit/>
        </w:trPr>
        <w:tc>
          <w:tcPr>
            <w:tcW w:w="2258" w:type="dxa"/>
          </w:tcPr>
          <w:p w:rsidR="00C766A4" w:rsidRPr="0028787C" w:rsidRDefault="00C766A4" w:rsidP="00C766A4">
            <w:pPr>
              <w:spacing w:line="240" w:lineRule="atLeast"/>
              <w:rPr>
                <w:rFonts w:cs="Times New Roman"/>
                <w:sz w:val="18"/>
                <w:szCs w:val="18"/>
                <w:u w:val="single"/>
                <w:lang w:bidi="th-TH"/>
              </w:rPr>
            </w:pPr>
            <w:r w:rsidRPr="0028787C">
              <w:rPr>
                <w:rFonts w:cs="Times New Roman"/>
                <w:sz w:val="18"/>
                <w:szCs w:val="18"/>
                <w:u w:val="single"/>
                <w:lang w:bidi="th-TH"/>
              </w:rPr>
              <w:t>Held through “GOLD”</w:t>
            </w:r>
          </w:p>
        </w:tc>
        <w:tc>
          <w:tcPr>
            <w:tcW w:w="620" w:type="dxa"/>
          </w:tcPr>
          <w:p w:rsidR="00C766A4" w:rsidRPr="0028787C" w:rsidRDefault="00C766A4" w:rsidP="00C766A4">
            <w:pPr>
              <w:spacing w:line="240" w:lineRule="atLeast"/>
              <w:ind w:left="157" w:hanging="135"/>
              <w:rPr>
                <w:rFonts w:cs="Times New Roman"/>
                <w:sz w:val="18"/>
                <w:szCs w:val="18"/>
              </w:rPr>
            </w:pPr>
          </w:p>
        </w:tc>
        <w:tc>
          <w:tcPr>
            <w:tcW w:w="1829" w:type="dxa"/>
          </w:tcPr>
          <w:p w:rsidR="00C766A4" w:rsidRPr="0028787C" w:rsidRDefault="00C766A4" w:rsidP="00C766A4">
            <w:pPr>
              <w:spacing w:line="240" w:lineRule="atLeast"/>
              <w:ind w:left="157" w:hanging="135"/>
              <w:rPr>
                <w:rFonts w:cs="Times New Roman"/>
                <w:sz w:val="18"/>
                <w:szCs w:val="18"/>
              </w:rPr>
            </w:pPr>
          </w:p>
        </w:tc>
        <w:tc>
          <w:tcPr>
            <w:tcW w:w="1035" w:type="dxa"/>
          </w:tcPr>
          <w:p w:rsidR="00C766A4" w:rsidRPr="0028787C" w:rsidRDefault="00C766A4" w:rsidP="00C766A4">
            <w:pPr>
              <w:spacing w:line="240" w:lineRule="atLeast"/>
              <w:jc w:val="center"/>
              <w:rPr>
                <w:rFonts w:cs="Times New Roman"/>
                <w:sz w:val="18"/>
                <w:szCs w:val="18"/>
              </w:rPr>
            </w:pPr>
          </w:p>
        </w:tc>
        <w:tc>
          <w:tcPr>
            <w:tcW w:w="889" w:type="dxa"/>
            <w:vAlign w:val="bottom"/>
          </w:tcPr>
          <w:p w:rsidR="00C766A4" w:rsidRPr="0028787C" w:rsidRDefault="00C766A4" w:rsidP="003C56D3">
            <w:pPr>
              <w:pStyle w:val="acctfourfigures"/>
              <w:tabs>
                <w:tab w:val="clear" w:pos="765"/>
                <w:tab w:val="decimal" w:pos="479"/>
              </w:tabs>
              <w:spacing w:line="240" w:lineRule="atLeast"/>
              <w:ind w:right="11"/>
              <w:rPr>
                <w:rFonts w:cs="Times New Roman"/>
                <w:sz w:val="18"/>
                <w:szCs w:val="18"/>
              </w:rPr>
            </w:pPr>
          </w:p>
        </w:tc>
        <w:tc>
          <w:tcPr>
            <w:tcW w:w="178" w:type="dxa"/>
          </w:tcPr>
          <w:p w:rsidR="00C766A4" w:rsidRPr="0028787C" w:rsidRDefault="00C766A4" w:rsidP="00C766A4">
            <w:pPr>
              <w:pStyle w:val="acctfourfigures"/>
              <w:tabs>
                <w:tab w:val="clear" w:pos="765"/>
              </w:tabs>
              <w:spacing w:line="240" w:lineRule="atLeast"/>
              <w:ind w:left="-79" w:right="-79"/>
              <w:jc w:val="center"/>
              <w:rPr>
                <w:rFonts w:cs="Times New Roman"/>
                <w:sz w:val="18"/>
                <w:szCs w:val="18"/>
              </w:rPr>
            </w:pPr>
          </w:p>
        </w:tc>
        <w:tc>
          <w:tcPr>
            <w:tcW w:w="790" w:type="dxa"/>
            <w:vAlign w:val="bottom"/>
          </w:tcPr>
          <w:p w:rsidR="00C766A4" w:rsidRPr="0028787C" w:rsidRDefault="00C766A4" w:rsidP="003C56D3">
            <w:pPr>
              <w:pStyle w:val="acctfourfigures"/>
              <w:tabs>
                <w:tab w:val="clear" w:pos="765"/>
                <w:tab w:val="decimal" w:pos="479"/>
              </w:tabs>
              <w:spacing w:line="240" w:lineRule="atLeast"/>
              <w:ind w:right="11"/>
              <w:rPr>
                <w:rFonts w:cs="Times New Roman"/>
                <w:sz w:val="18"/>
                <w:szCs w:val="18"/>
              </w:rPr>
            </w:pPr>
          </w:p>
        </w:tc>
        <w:tc>
          <w:tcPr>
            <w:tcW w:w="878" w:type="dxa"/>
            <w:vAlign w:val="bottom"/>
          </w:tcPr>
          <w:p w:rsidR="00C766A4" w:rsidRPr="0028787C" w:rsidRDefault="00C766A4" w:rsidP="003C56D3">
            <w:pPr>
              <w:pStyle w:val="acctfourfigures"/>
              <w:tabs>
                <w:tab w:val="clear" w:pos="765"/>
                <w:tab w:val="decimal" w:pos="479"/>
              </w:tabs>
              <w:spacing w:line="240" w:lineRule="atLeast"/>
              <w:ind w:right="11"/>
              <w:rPr>
                <w:rFonts w:cs="Times New Roman"/>
                <w:sz w:val="18"/>
                <w:szCs w:val="18"/>
              </w:rPr>
            </w:pPr>
          </w:p>
        </w:tc>
        <w:tc>
          <w:tcPr>
            <w:tcW w:w="222" w:type="dxa"/>
            <w:gridSpan w:val="2"/>
          </w:tcPr>
          <w:p w:rsidR="00C766A4" w:rsidRPr="0028787C" w:rsidRDefault="00C766A4" w:rsidP="00C766A4">
            <w:pPr>
              <w:pStyle w:val="acctfourfigures"/>
              <w:tabs>
                <w:tab w:val="clear" w:pos="765"/>
                <w:tab w:val="decimal" w:pos="420"/>
              </w:tabs>
              <w:spacing w:line="240" w:lineRule="atLeast"/>
              <w:ind w:left="-72" w:right="-72"/>
              <w:rPr>
                <w:rFonts w:cs="Times New Roman"/>
                <w:sz w:val="18"/>
                <w:szCs w:val="18"/>
              </w:rPr>
            </w:pPr>
          </w:p>
        </w:tc>
        <w:tc>
          <w:tcPr>
            <w:tcW w:w="877" w:type="dxa"/>
            <w:vAlign w:val="bottom"/>
          </w:tcPr>
          <w:p w:rsidR="00C766A4" w:rsidRPr="0028787C" w:rsidRDefault="00C766A4" w:rsidP="003C56D3">
            <w:pPr>
              <w:pStyle w:val="acctfourfigures"/>
              <w:tabs>
                <w:tab w:val="clear" w:pos="765"/>
                <w:tab w:val="decimal" w:pos="479"/>
              </w:tabs>
              <w:spacing w:line="240" w:lineRule="atLeast"/>
              <w:ind w:right="11"/>
              <w:rPr>
                <w:rFonts w:cs="Times New Roman"/>
                <w:sz w:val="18"/>
                <w:szCs w:val="18"/>
              </w:rPr>
            </w:pPr>
          </w:p>
        </w:tc>
        <w:tc>
          <w:tcPr>
            <w:tcW w:w="181" w:type="dxa"/>
          </w:tcPr>
          <w:p w:rsidR="00C766A4" w:rsidRPr="0028787C" w:rsidRDefault="00C766A4" w:rsidP="00C766A4">
            <w:pPr>
              <w:tabs>
                <w:tab w:val="decimal" w:pos="697"/>
              </w:tabs>
              <w:spacing w:line="240" w:lineRule="atLeast"/>
              <w:ind w:right="-79"/>
              <w:rPr>
                <w:rFonts w:cs="Times New Roman"/>
                <w:sz w:val="18"/>
                <w:szCs w:val="18"/>
              </w:rPr>
            </w:pPr>
          </w:p>
        </w:tc>
        <w:tc>
          <w:tcPr>
            <w:tcW w:w="788" w:type="dxa"/>
            <w:gridSpan w:val="2"/>
            <w:vAlign w:val="bottom"/>
          </w:tcPr>
          <w:p w:rsidR="00C766A4" w:rsidRPr="0028787C" w:rsidRDefault="00C766A4" w:rsidP="003C56D3">
            <w:pPr>
              <w:pStyle w:val="acctfourfigures"/>
              <w:tabs>
                <w:tab w:val="clear" w:pos="765"/>
                <w:tab w:val="decimal" w:pos="479"/>
              </w:tabs>
              <w:spacing w:line="240" w:lineRule="atLeast"/>
              <w:ind w:right="11"/>
              <w:rPr>
                <w:rFonts w:cs="Times New Roman"/>
                <w:sz w:val="18"/>
                <w:szCs w:val="18"/>
              </w:rPr>
            </w:pPr>
          </w:p>
        </w:tc>
        <w:tc>
          <w:tcPr>
            <w:tcW w:w="178" w:type="dxa"/>
            <w:gridSpan w:val="2"/>
          </w:tcPr>
          <w:p w:rsidR="00C766A4" w:rsidRPr="0028787C" w:rsidRDefault="00C766A4" w:rsidP="00C766A4">
            <w:pPr>
              <w:pStyle w:val="acctfourfigures"/>
              <w:tabs>
                <w:tab w:val="clear" w:pos="765"/>
                <w:tab w:val="decimal" w:pos="423"/>
              </w:tabs>
              <w:spacing w:line="240" w:lineRule="atLeast"/>
              <w:ind w:left="-79" w:right="-72"/>
              <w:rPr>
                <w:rFonts w:cs="Times New Roman"/>
                <w:sz w:val="18"/>
                <w:szCs w:val="18"/>
              </w:rPr>
            </w:pPr>
          </w:p>
        </w:tc>
        <w:tc>
          <w:tcPr>
            <w:tcW w:w="799" w:type="dxa"/>
            <w:vAlign w:val="bottom"/>
          </w:tcPr>
          <w:p w:rsidR="00C766A4" w:rsidRPr="0028787C" w:rsidRDefault="00C766A4" w:rsidP="003C56D3">
            <w:pPr>
              <w:pStyle w:val="acctfourfigures"/>
              <w:tabs>
                <w:tab w:val="clear" w:pos="765"/>
                <w:tab w:val="decimal" w:pos="479"/>
              </w:tabs>
              <w:spacing w:line="240" w:lineRule="atLeast"/>
              <w:ind w:right="11"/>
              <w:rPr>
                <w:rFonts w:cs="Times New Roman"/>
                <w:sz w:val="18"/>
                <w:szCs w:val="18"/>
              </w:rPr>
            </w:pPr>
          </w:p>
        </w:tc>
        <w:tc>
          <w:tcPr>
            <w:tcW w:w="210" w:type="dxa"/>
            <w:gridSpan w:val="3"/>
          </w:tcPr>
          <w:p w:rsidR="00C766A4" w:rsidRPr="0028787C" w:rsidRDefault="00C766A4" w:rsidP="00C766A4">
            <w:pPr>
              <w:pStyle w:val="acctfourfigures"/>
              <w:tabs>
                <w:tab w:val="clear" w:pos="765"/>
                <w:tab w:val="decimal" w:pos="479"/>
              </w:tabs>
              <w:spacing w:line="240" w:lineRule="atLeast"/>
              <w:ind w:left="-79" w:right="-79"/>
              <w:rPr>
                <w:rFonts w:cs="Times New Roman"/>
                <w:sz w:val="18"/>
                <w:szCs w:val="18"/>
              </w:rPr>
            </w:pPr>
          </w:p>
        </w:tc>
        <w:tc>
          <w:tcPr>
            <w:tcW w:w="792" w:type="dxa"/>
            <w:gridSpan w:val="2"/>
            <w:vAlign w:val="bottom"/>
          </w:tcPr>
          <w:p w:rsidR="00C766A4" w:rsidRPr="0028787C" w:rsidRDefault="00C766A4" w:rsidP="000F6E42">
            <w:pPr>
              <w:pStyle w:val="acctfourfigures"/>
              <w:tabs>
                <w:tab w:val="clear" w:pos="765"/>
                <w:tab w:val="decimal" w:pos="479"/>
              </w:tabs>
              <w:spacing w:line="240" w:lineRule="atLeast"/>
              <w:ind w:left="-111" w:right="11"/>
              <w:rPr>
                <w:rFonts w:cs="Times New Roman"/>
                <w:sz w:val="18"/>
                <w:szCs w:val="18"/>
              </w:rPr>
            </w:pPr>
          </w:p>
        </w:tc>
        <w:tc>
          <w:tcPr>
            <w:tcW w:w="178" w:type="dxa"/>
            <w:gridSpan w:val="2"/>
          </w:tcPr>
          <w:p w:rsidR="00C766A4" w:rsidRPr="0028787C" w:rsidRDefault="00C766A4" w:rsidP="00C766A4">
            <w:pPr>
              <w:pStyle w:val="acctfourfigures"/>
              <w:tabs>
                <w:tab w:val="clear" w:pos="765"/>
                <w:tab w:val="decimal" w:pos="479"/>
              </w:tabs>
              <w:spacing w:line="240" w:lineRule="atLeast"/>
              <w:ind w:left="-79" w:right="-79"/>
              <w:rPr>
                <w:rFonts w:cs="Times New Roman"/>
                <w:sz w:val="18"/>
                <w:szCs w:val="18"/>
              </w:rPr>
            </w:pPr>
          </w:p>
        </w:tc>
        <w:tc>
          <w:tcPr>
            <w:tcW w:w="842" w:type="dxa"/>
            <w:vAlign w:val="bottom"/>
          </w:tcPr>
          <w:p w:rsidR="00C766A4" w:rsidRPr="0028787C" w:rsidRDefault="00C766A4" w:rsidP="003C56D3">
            <w:pPr>
              <w:pStyle w:val="acctfourfigures"/>
              <w:tabs>
                <w:tab w:val="clear" w:pos="765"/>
                <w:tab w:val="decimal" w:pos="479"/>
              </w:tabs>
              <w:spacing w:line="240" w:lineRule="atLeast"/>
              <w:ind w:right="11"/>
              <w:rPr>
                <w:rFonts w:cs="Times New Roman"/>
                <w:sz w:val="18"/>
                <w:szCs w:val="18"/>
              </w:rPr>
            </w:pPr>
          </w:p>
        </w:tc>
        <w:tc>
          <w:tcPr>
            <w:tcW w:w="179" w:type="dxa"/>
          </w:tcPr>
          <w:p w:rsidR="00C766A4" w:rsidRPr="0028787C" w:rsidRDefault="00C766A4" w:rsidP="00C766A4">
            <w:pPr>
              <w:tabs>
                <w:tab w:val="decimal" w:pos="479"/>
              </w:tabs>
              <w:spacing w:line="240" w:lineRule="atLeast"/>
              <w:ind w:right="-79"/>
              <w:rPr>
                <w:rFonts w:cs="Times New Roman"/>
                <w:sz w:val="18"/>
                <w:szCs w:val="18"/>
              </w:rPr>
            </w:pPr>
          </w:p>
        </w:tc>
        <w:tc>
          <w:tcPr>
            <w:tcW w:w="852" w:type="dxa"/>
            <w:gridSpan w:val="2"/>
            <w:vAlign w:val="bottom"/>
          </w:tcPr>
          <w:p w:rsidR="00C766A4" w:rsidRPr="0028787C" w:rsidRDefault="00C766A4" w:rsidP="003C56D3">
            <w:pPr>
              <w:pStyle w:val="acctfourfigures"/>
              <w:tabs>
                <w:tab w:val="clear" w:pos="765"/>
                <w:tab w:val="decimal" w:pos="479"/>
              </w:tabs>
              <w:spacing w:line="240" w:lineRule="atLeast"/>
              <w:ind w:right="11"/>
              <w:rPr>
                <w:rFonts w:cs="Times New Roman"/>
                <w:sz w:val="18"/>
                <w:szCs w:val="18"/>
              </w:rPr>
            </w:pPr>
          </w:p>
        </w:tc>
        <w:tc>
          <w:tcPr>
            <w:tcW w:w="178" w:type="dxa"/>
            <w:gridSpan w:val="2"/>
          </w:tcPr>
          <w:p w:rsidR="00C766A4" w:rsidRPr="0028787C" w:rsidRDefault="00C766A4" w:rsidP="00C766A4">
            <w:pPr>
              <w:tabs>
                <w:tab w:val="decimal" w:pos="479"/>
              </w:tabs>
              <w:spacing w:line="240" w:lineRule="atLeast"/>
              <w:ind w:right="-79"/>
              <w:rPr>
                <w:rFonts w:cs="Times New Roman"/>
                <w:sz w:val="18"/>
                <w:szCs w:val="18"/>
              </w:rPr>
            </w:pPr>
          </w:p>
        </w:tc>
        <w:tc>
          <w:tcPr>
            <w:tcW w:w="828" w:type="dxa"/>
            <w:gridSpan w:val="2"/>
            <w:vAlign w:val="bottom"/>
          </w:tcPr>
          <w:p w:rsidR="00C766A4" w:rsidRPr="0028787C" w:rsidRDefault="00C766A4" w:rsidP="003C56D3">
            <w:pPr>
              <w:pStyle w:val="acctfourfigures"/>
              <w:tabs>
                <w:tab w:val="clear" w:pos="765"/>
                <w:tab w:val="decimal" w:pos="479"/>
              </w:tabs>
              <w:spacing w:line="240" w:lineRule="atLeast"/>
              <w:ind w:right="11"/>
              <w:rPr>
                <w:rFonts w:cs="Times New Roman"/>
                <w:sz w:val="18"/>
                <w:szCs w:val="18"/>
                <w:lang w:bidi="th-TH"/>
              </w:rPr>
            </w:pPr>
          </w:p>
        </w:tc>
      </w:tr>
      <w:tr w:rsidR="00CE4248" w:rsidRPr="0028787C" w:rsidTr="00F4796E">
        <w:trPr>
          <w:cantSplit/>
        </w:trPr>
        <w:tc>
          <w:tcPr>
            <w:tcW w:w="2258" w:type="dxa"/>
          </w:tcPr>
          <w:p w:rsidR="00CE4248" w:rsidRPr="0028787C" w:rsidRDefault="00CE4248" w:rsidP="00CE4248">
            <w:pPr>
              <w:spacing w:line="240" w:lineRule="atLeast"/>
              <w:ind w:left="191" w:hanging="191"/>
              <w:rPr>
                <w:rFonts w:cs="Times New Roman"/>
                <w:sz w:val="18"/>
                <w:szCs w:val="18"/>
                <w:lang w:bidi="th-TH"/>
              </w:rPr>
            </w:pPr>
            <w:r w:rsidRPr="0028787C">
              <w:rPr>
                <w:rFonts w:cs="Times New Roman"/>
                <w:sz w:val="18"/>
                <w:szCs w:val="18"/>
                <w:lang w:bidi="th-TH"/>
              </w:rPr>
              <w:t xml:space="preserve">Gold Property Fund </w:t>
            </w:r>
          </w:p>
          <w:p w:rsidR="00CE4248" w:rsidRPr="0028787C" w:rsidRDefault="00CE4248" w:rsidP="00CE4248">
            <w:pPr>
              <w:spacing w:line="240" w:lineRule="atLeast"/>
              <w:ind w:left="191" w:hanging="191"/>
              <w:rPr>
                <w:rFonts w:cs="Times New Roman"/>
                <w:sz w:val="18"/>
                <w:szCs w:val="18"/>
                <w:rtl/>
                <w:cs/>
              </w:rPr>
            </w:pPr>
            <w:r w:rsidRPr="0028787C">
              <w:rPr>
                <w:rFonts w:cs="Times New Roman"/>
                <w:sz w:val="18"/>
                <w:szCs w:val="18"/>
                <w:cs/>
                <w:lang w:bidi="th-TH"/>
              </w:rPr>
              <w:t xml:space="preserve">   (</w:t>
            </w:r>
            <w:r w:rsidRPr="0028787C">
              <w:rPr>
                <w:rFonts w:cs="Times New Roman"/>
                <w:sz w:val="18"/>
                <w:szCs w:val="18"/>
                <w:lang w:bidi="th-TH"/>
              </w:rPr>
              <w:t>Lease Hold</w:t>
            </w:r>
            <w:r w:rsidRPr="0028787C">
              <w:rPr>
                <w:rFonts w:cs="Times New Roman"/>
                <w:sz w:val="18"/>
                <w:szCs w:val="18"/>
                <w:cs/>
                <w:lang w:bidi="th-TH"/>
              </w:rPr>
              <w:t>)</w:t>
            </w:r>
          </w:p>
        </w:tc>
        <w:tc>
          <w:tcPr>
            <w:tcW w:w="620" w:type="dxa"/>
          </w:tcPr>
          <w:p w:rsidR="00CE4248" w:rsidRPr="00B557BC" w:rsidRDefault="00612C80" w:rsidP="00CE4248">
            <w:pPr>
              <w:spacing w:line="240" w:lineRule="atLeast"/>
              <w:ind w:left="157" w:right="-61" w:hanging="135"/>
              <w:rPr>
                <w:rFonts w:cs="Cordia New"/>
                <w:i/>
                <w:iCs/>
                <w:sz w:val="18"/>
                <w:szCs w:val="18"/>
                <w:lang w:val="en-US" w:bidi="th-TH"/>
              </w:rPr>
            </w:pPr>
            <w:r>
              <w:rPr>
                <w:rFonts w:cs="Times New Roman"/>
                <w:i/>
                <w:iCs/>
                <w:sz w:val="18"/>
                <w:szCs w:val="18"/>
                <w:lang w:val="en-US" w:bidi="th-TH"/>
              </w:rPr>
              <w:t xml:space="preserve"> </w:t>
            </w:r>
            <w:r w:rsidR="00CE4248" w:rsidRPr="00130DE4">
              <w:rPr>
                <w:rFonts w:cs="Times New Roman"/>
                <w:i/>
                <w:iCs/>
                <w:sz w:val="18"/>
                <w:szCs w:val="18"/>
                <w:lang w:val="en-US" w:bidi="th-TH"/>
              </w:rPr>
              <w:t>4</w:t>
            </w:r>
            <w:r w:rsidR="00CE4248" w:rsidRPr="00130DE4">
              <w:rPr>
                <w:rFonts w:cs="Times New Roman"/>
                <w:i/>
                <w:iCs/>
                <w:sz w:val="18"/>
                <w:szCs w:val="18"/>
                <w:cs/>
                <w:lang w:bidi="th-TH"/>
              </w:rPr>
              <w:t xml:space="preserve"> </w:t>
            </w:r>
            <w:r w:rsidR="00CE4248" w:rsidRPr="00130DE4">
              <w:rPr>
                <w:rFonts w:cs="Times New Roman"/>
                <w:i/>
                <w:iCs/>
                <w:sz w:val="18"/>
                <w:szCs w:val="18"/>
                <w:cs/>
                <w:lang w:val="en-US" w:bidi="th-TH"/>
              </w:rPr>
              <w:t>(</w:t>
            </w:r>
            <w:r w:rsidR="00E33A25">
              <w:rPr>
                <w:rFonts w:cs="Times New Roman"/>
                <w:i/>
                <w:iCs/>
                <w:sz w:val="18"/>
                <w:szCs w:val="18"/>
                <w:lang w:val="en-US" w:bidi="th-TH"/>
              </w:rPr>
              <w:t>j</w:t>
            </w:r>
            <w:r w:rsidR="00CE4248" w:rsidRPr="00130DE4">
              <w:rPr>
                <w:rFonts w:cs="Times New Roman"/>
                <w:i/>
                <w:iCs/>
                <w:sz w:val="18"/>
                <w:szCs w:val="18"/>
                <w:cs/>
                <w:lang w:val="en-US" w:bidi="th-TH"/>
              </w:rPr>
              <w:t>)</w:t>
            </w:r>
          </w:p>
          <w:p w:rsidR="00CE4248" w:rsidRPr="00B557BC" w:rsidRDefault="00CE4248" w:rsidP="00E33A25">
            <w:pPr>
              <w:spacing w:line="240" w:lineRule="atLeast"/>
              <w:ind w:left="157" w:right="-61" w:hanging="135"/>
              <w:rPr>
                <w:rFonts w:cs="Cordia New"/>
                <w:i/>
                <w:iCs/>
                <w:sz w:val="18"/>
                <w:szCs w:val="18"/>
                <w:lang w:val="en-US" w:bidi="th-TH"/>
              </w:rPr>
            </w:pPr>
            <w:r>
              <w:rPr>
                <w:rFonts w:cs="Times New Roman"/>
                <w:i/>
                <w:iCs/>
                <w:sz w:val="18"/>
                <w:szCs w:val="18"/>
                <w:lang w:bidi="th-TH"/>
              </w:rPr>
              <w:t>11</w:t>
            </w:r>
            <w:r w:rsidRPr="00130DE4">
              <w:rPr>
                <w:rFonts w:cs="Times New Roman"/>
                <w:i/>
                <w:iCs/>
                <w:sz w:val="18"/>
                <w:szCs w:val="18"/>
                <w:lang w:bidi="th-TH"/>
              </w:rPr>
              <w:t xml:space="preserve"> </w:t>
            </w:r>
            <w:r w:rsidRPr="00130DE4">
              <w:rPr>
                <w:rFonts w:cs="Times New Roman"/>
                <w:i/>
                <w:iCs/>
                <w:sz w:val="18"/>
                <w:szCs w:val="18"/>
                <w:cs/>
                <w:lang w:bidi="th-TH"/>
              </w:rPr>
              <w:t>(</w:t>
            </w:r>
            <w:r w:rsidR="00E33A25">
              <w:rPr>
                <w:rFonts w:cs="Times New Roman"/>
                <w:i/>
                <w:iCs/>
                <w:sz w:val="18"/>
                <w:szCs w:val="18"/>
                <w:lang w:bidi="th-TH"/>
              </w:rPr>
              <w:t>d</w:t>
            </w:r>
            <w:r w:rsidRPr="00130DE4">
              <w:rPr>
                <w:rFonts w:cs="Times New Roman"/>
                <w:i/>
                <w:iCs/>
                <w:sz w:val="18"/>
                <w:szCs w:val="18"/>
                <w:cs/>
                <w:lang w:bidi="th-TH"/>
              </w:rPr>
              <w:t>)</w:t>
            </w:r>
          </w:p>
        </w:tc>
        <w:tc>
          <w:tcPr>
            <w:tcW w:w="1829" w:type="dxa"/>
          </w:tcPr>
          <w:p w:rsidR="00CE4248" w:rsidRPr="0028787C" w:rsidRDefault="00CE4248" w:rsidP="00CE4248">
            <w:pPr>
              <w:spacing w:line="240" w:lineRule="atLeast"/>
              <w:ind w:left="157" w:right="-61" w:hanging="135"/>
              <w:rPr>
                <w:rFonts w:cs="Times New Roman"/>
                <w:sz w:val="18"/>
                <w:szCs w:val="18"/>
                <w:rtl/>
                <w:cs/>
              </w:rPr>
            </w:pPr>
            <w:r w:rsidRPr="0028787C">
              <w:rPr>
                <w:rFonts w:cs="Times New Roman"/>
                <w:sz w:val="18"/>
                <w:szCs w:val="18"/>
                <w:lang w:bidi="th-TH"/>
              </w:rPr>
              <w:t>Investment in property leasehold right and related equipment</w:t>
            </w:r>
          </w:p>
        </w:tc>
        <w:tc>
          <w:tcPr>
            <w:tcW w:w="1035" w:type="dxa"/>
          </w:tcPr>
          <w:p w:rsidR="00CE4248" w:rsidRDefault="00CE4248" w:rsidP="00CE4248">
            <w:pPr>
              <w:spacing w:line="240" w:lineRule="atLeast"/>
              <w:jc w:val="center"/>
              <w:rPr>
                <w:rFonts w:cs="Times New Roman"/>
                <w:sz w:val="18"/>
                <w:szCs w:val="18"/>
                <w:lang w:bidi="th-TH"/>
              </w:rPr>
            </w:pPr>
          </w:p>
          <w:p w:rsidR="00CE4248" w:rsidRPr="0028787C" w:rsidRDefault="00CE4248" w:rsidP="00CE4248">
            <w:pPr>
              <w:spacing w:line="240" w:lineRule="atLeast"/>
              <w:jc w:val="center"/>
              <w:rPr>
                <w:rFonts w:cs="Times New Roman"/>
                <w:sz w:val="18"/>
                <w:szCs w:val="18"/>
                <w:lang w:bidi="th-TH"/>
              </w:rPr>
            </w:pPr>
          </w:p>
          <w:p w:rsidR="00CE4248" w:rsidRPr="0028787C" w:rsidRDefault="00CE4248" w:rsidP="00CE4248">
            <w:pPr>
              <w:spacing w:line="240" w:lineRule="atLeast"/>
              <w:jc w:val="center"/>
              <w:rPr>
                <w:rFonts w:cs="Times New Roman"/>
                <w:sz w:val="18"/>
                <w:szCs w:val="18"/>
                <w:rtl/>
                <w:cs/>
              </w:rPr>
            </w:pPr>
            <w:r w:rsidRPr="0028787C">
              <w:rPr>
                <w:rFonts w:cs="Times New Roman"/>
                <w:sz w:val="18"/>
                <w:szCs w:val="18"/>
                <w:lang w:bidi="th-TH"/>
              </w:rPr>
              <w:t>Thailand</w:t>
            </w:r>
          </w:p>
        </w:tc>
        <w:tc>
          <w:tcPr>
            <w:tcW w:w="889" w:type="dxa"/>
            <w:vAlign w:val="bottom"/>
          </w:tcPr>
          <w:p w:rsidR="00CE4248" w:rsidRPr="003C56D3" w:rsidRDefault="00CE4248" w:rsidP="003C56D3">
            <w:pPr>
              <w:pStyle w:val="acctfourfigures"/>
              <w:tabs>
                <w:tab w:val="clear" w:pos="765"/>
                <w:tab w:val="decimal" w:pos="479"/>
              </w:tabs>
              <w:spacing w:line="240" w:lineRule="atLeast"/>
              <w:ind w:right="11"/>
              <w:rPr>
                <w:rFonts w:cs="Times New Roman"/>
                <w:sz w:val="18"/>
                <w:szCs w:val="18"/>
              </w:rPr>
            </w:pPr>
            <w:r w:rsidRPr="003C56D3">
              <w:rPr>
                <w:rFonts w:cs="Times New Roman"/>
                <w:sz w:val="18"/>
                <w:szCs w:val="18"/>
              </w:rPr>
              <w:t>33.00</w:t>
            </w:r>
          </w:p>
        </w:tc>
        <w:tc>
          <w:tcPr>
            <w:tcW w:w="178" w:type="dxa"/>
          </w:tcPr>
          <w:p w:rsidR="00CE4248" w:rsidRPr="0028787C" w:rsidRDefault="00CE4248" w:rsidP="00CE4248">
            <w:pPr>
              <w:pStyle w:val="acctfourfigures"/>
              <w:tabs>
                <w:tab w:val="clear" w:pos="765"/>
              </w:tabs>
              <w:spacing w:line="240" w:lineRule="atLeast"/>
              <w:ind w:left="-79" w:right="-79"/>
              <w:jc w:val="center"/>
              <w:rPr>
                <w:rFonts w:cs="Times New Roman"/>
                <w:sz w:val="18"/>
                <w:szCs w:val="18"/>
              </w:rPr>
            </w:pPr>
          </w:p>
        </w:tc>
        <w:tc>
          <w:tcPr>
            <w:tcW w:w="790" w:type="dxa"/>
            <w:vAlign w:val="bottom"/>
          </w:tcPr>
          <w:p w:rsidR="00CE4248" w:rsidRPr="0028787C" w:rsidRDefault="00CE4248" w:rsidP="003C56D3">
            <w:pPr>
              <w:pStyle w:val="acctfourfigures"/>
              <w:tabs>
                <w:tab w:val="clear" w:pos="765"/>
                <w:tab w:val="decimal" w:pos="479"/>
              </w:tabs>
              <w:spacing w:line="240" w:lineRule="atLeast"/>
              <w:ind w:right="11"/>
              <w:rPr>
                <w:rFonts w:cs="Times New Roman"/>
                <w:sz w:val="18"/>
                <w:szCs w:val="18"/>
              </w:rPr>
            </w:pPr>
            <w:r>
              <w:rPr>
                <w:rFonts w:cs="Times New Roman"/>
                <w:sz w:val="18"/>
                <w:szCs w:val="18"/>
              </w:rPr>
              <w:t>33.00</w:t>
            </w:r>
          </w:p>
        </w:tc>
        <w:tc>
          <w:tcPr>
            <w:tcW w:w="878" w:type="dxa"/>
            <w:vAlign w:val="bottom"/>
          </w:tcPr>
          <w:p w:rsidR="00CE4248" w:rsidRPr="0028787C" w:rsidRDefault="00CE4248" w:rsidP="003C56D3">
            <w:pPr>
              <w:pStyle w:val="acctfourfigures"/>
              <w:tabs>
                <w:tab w:val="clear" w:pos="765"/>
                <w:tab w:val="decimal" w:pos="479"/>
              </w:tabs>
              <w:spacing w:line="240" w:lineRule="atLeast"/>
              <w:ind w:right="11"/>
              <w:rPr>
                <w:rFonts w:cs="Times New Roman"/>
                <w:sz w:val="18"/>
                <w:szCs w:val="18"/>
              </w:rPr>
            </w:pPr>
            <w:r>
              <w:rPr>
                <w:rFonts w:cs="Times New Roman"/>
                <w:sz w:val="18"/>
                <w:szCs w:val="18"/>
              </w:rPr>
              <w:t>2,016.78</w:t>
            </w:r>
          </w:p>
        </w:tc>
        <w:tc>
          <w:tcPr>
            <w:tcW w:w="222" w:type="dxa"/>
            <w:gridSpan w:val="2"/>
          </w:tcPr>
          <w:p w:rsidR="00CE4248" w:rsidRPr="0028787C" w:rsidRDefault="00CE4248" w:rsidP="00CE4248">
            <w:pPr>
              <w:pStyle w:val="acctfourfigures"/>
              <w:tabs>
                <w:tab w:val="clear" w:pos="765"/>
                <w:tab w:val="decimal" w:pos="420"/>
              </w:tabs>
              <w:spacing w:line="240" w:lineRule="atLeast"/>
              <w:ind w:left="-72" w:right="-72"/>
              <w:rPr>
                <w:rFonts w:cs="Times New Roman"/>
                <w:sz w:val="18"/>
                <w:szCs w:val="18"/>
              </w:rPr>
            </w:pPr>
          </w:p>
        </w:tc>
        <w:tc>
          <w:tcPr>
            <w:tcW w:w="877" w:type="dxa"/>
            <w:vAlign w:val="bottom"/>
          </w:tcPr>
          <w:p w:rsidR="00CE4248" w:rsidRPr="0028787C" w:rsidRDefault="00CE4248" w:rsidP="003C56D3">
            <w:pPr>
              <w:pStyle w:val="acctfourfigures"/>
              <w:tabs>
                <w:tab w:val="clear" w:pos="765"/>
                <w:tab w:val="decimal" w:pos="479"/>
              </w:tabs>
              <w:spacing w:line="240" w:lineRule="atLeast"/>
              <w:ind w:right="11"/>
              <w:rPr>
                <w:rFonts w:cs="Times New Roman"/>
                <w:sz w:val="18"/>
                <w:szCs w:val="18"/>
              </w:rPr>
            </w:pPr>
            <w:r>
              <w:rPr>
                <w:rFonts w:cs="Times New Roman"/>
                <w:sz w:val="18"/>
                <w:szCs w:val="18"/>
              </w:rPr>
              <w:t>2,026.63</w:t>
            </w:r>
          </w:p>
        </w:tc>
        <w:tc>
          <w:tcPr>
            <w:tcW w:w="181" w:type="dxa"/>
          </w:tcPr>
          <w:p w:rsidR="00CE4248" w:rsidRPr="00F26EC9" w:rsidRDefault="00CE4248" w:rsidP="00CE4248">
            <w:pPr>
              <w:tabs>
                <w:tab w:val="decimal" w:pos="697"/>
              </w:tabs>
              <w:spacing w:line="240" w:lineRule="atLeast"/>
              <w:ind w:left="-79" w:right="-79"/>
              <w:rPr>
                <w:rFonts w:cs="Times New Roman"/>
                <w:sz w:val="18"/>
                <w:szCs w:val="18"/>
                <w:lang w:val="en-US"/>
              </w:rPr>
            </w:pPr>
          </w:p>
        </w:tc>
        <w:tc>
          <w:tcPr>
            <w:tcW w:w="788" w:type="dxa"/>
            <w:gridSpan w:val="2"/>
            <w:vAlign w:val="bottom"/>
          </w:tcPr>
          <w:p w:rsidR="00CE4248" w:rsidRPr="0028787C" w:rsidRDefault="00CE4248" w:rsidP="003C56D3">
            <w:pPr>
              <w:pStyle w:val="acctfourfigures"/>
              <w:tabs>
                <w:tab w:val="clear" w:pos="765"/>
                <w:tab w:val="decimal" w:pos="479"/>
              </w:tabs>
              <w:spacing w:line="240" w:lineRule="atLeast"/>
              <w:ind w:right="11"/>
              <w:rPr>
                <w:rFonts w:cs="Times New Roman"/>
                <w:sz w:val="18"/>
                <w:szCs w:val="18"/>
              </w:rPr>
            </w:pPr>
            <w:r w:rsidRPr="0028787C">
              <w:rPr>
                <w:rFonts w:cs="Times New Roman"/>
                <w:sz w:val="18"/>
                <w:szCs w:val="18"/>
                <w:cs/>
                <w:lang w:bidi="th-TH"/>
              </w:rPr>
              <w:t>-</w:t>
            </w:r>
          </w:p>
        </w:tc>
        <w:tc>
          <w:tcPr>
            <w:tcW w:w="178" w:type="dxa"/>
            <w:gridSpan w:val="2"/>
          </w:tcPr>
          <w:p w:rsidR="00CE4248" w:rsidRPr="0028787C" w:rsidRDefault="00CE4248" w:rsidP="00CE4248">
            <w:pPr>
              <w:pStyle w:val="acctfourfigures"/>
              <w:tabs>
                <w:tab w:val="clear" w:pos="765"/>
                <w:tab w:val="decimal" w:pos="423"/>
              </w:tabs>
              <w:spacing w:line="240" w:lineRule="atLeast"/>
              <w:ind w:left="-79" w:right="-72"/>
              <w:rPr>
                <w:rFonts w:cs="Times New Roman"/>
                <w:sz w:val="18"/>
                <w:szCs w:val="18"/>
              </w:rPr>
            </w:pPr>
          </w:p>
        </w:tc>
        <w:tc>
          <w:tcPr>
            <w:tcW w:w="799" w:type="dxa"/>
            <w:vAlign w:val="bottom"/>
          </w:tcPr>
          <w:p w:rsidR="00CE4248" w:rsidRPr="0028787C" w:rsidRDefault="00CE4248" w:rsidP="003C56D3">
            <w:pPr>
              <w:pStyle w:val="acctfourfigures"/>
              <w:tabs>
                <w:tab w:val="clear" w:pos="765"/>
                <w:tab w:val="decimal" w:pos="479"/>
              </w:tabs>
              <w:spacing w:line="240" w:lineRule="atLeast"/>
              <w:ind w:right="11"/>
              <w:rPr>
                <w:rFonts w:cs="Times New Roman"/>
                <w:sz w:val="18"/>
                <w:szCs w:val="18"/>
              </w:rPr>
            </w:pPr>
            <w:r w:rsidRPr="0028787C">
              <w:rPr>
                <w:rFonts w:cs="Times New Roman"/>
                <w:sz w:val="18"/>
                <w:szCs w:val="18"/>
                <w:cs/>
                <w:lang w:bidi="th-TH"/>
              </w:rPr>
              <w:t>-</w:t>
            </w:r>
          </w:p>
        </w:tc>
        <w:tc>
          <w:tcPr>
            <w:tcW w:w="210" w:type="dxa"/>
            <w:gridSpan w:val="3"/>
          </w:tcPr>
          <w:p w:rsidR="00CE4248" w:rsidRPr="0028787C" w:rsidRDefault="00CE4248" w:rsidP="00CE4248">
            <w:pPr>
              <w:pStyle w:val="acctfourfigures"/>
              <w:tabs>
                <w:tab w:val="clear" w:pos="765"/>
                <w:tab w:val="decimal" w:pos="479"/>
              </w:tabs>
              <w:spacing w:line="240" w:lineRule="atLeast"/>
              <w:ind w:left="-79" w:right="-79"/>
              <w:rPr>
                <w:rFonts w:cs="Times New Roman"/>
                <w:sz w:val="18"/>
                <w:szCs w:val="18"/>
              </w:rPr>
            </w:pPr>
          </w:p>
        </w:tc>
        <w:tc>
          <w:tcPr>
            <w:tcW w:w="792" w:type="dxa"/>
            <w:gridSpan w:val="2"/>
            <w:vAlign w:val="bottom"/>
          </w:tcPr>
          <w:p w:rsidR="00CE4248" w:rsidRPr="003C56D3" w:rsidRDefault="00CE4248" w:rsidP="000F6E42">
            <w:pPr>
              <w:pStyle w:val="acctfourfigures"/>
              <w:tabs>
                <w:tab w:val="clear" w:pos="765"/>
                <w:tab w:val="decimal" w:pos="479"/>
              </w:tabs>
              <w:spacing w:line="240" w:lineRule="atLeast"/>
              <w:ind w:left="-111" w:right="11"/>
              <w:rPr>
                <w:rFonts w:cs="Times New Roman"/>
                <w:sz w:val="18"/>
                <w:szCs w:val="18"/>
              </w:rPr>
            </w:pPr>
            <w:r w:rsidRPr="003C56D3">
              <w:rPr>
                <w:rFonts w:cs="Times New Roman"/>
                <w:sz w:val="18"/>
                <w:szCs w:val="18"/>
              </w:rPr>
              <w:t>146.12</w:t>
            </w:r>
          </w:p>
        </w:tc>
        <w:tc>
          <w:tcPr>
            <w:tcW w:w="178" w:type="dxa"/>
            <w:gridSpan w:val="2"/>
          </w:tcPr>
          <w:p w:rsidR="00CE4248" w:rsidRPr="0028787C" w:rsidRDefault="00CE4248" w:rsidP="00CE4248">
            <w:pPr>
              <w:tabs>
                <w:tab w:val="left" w:pos="238"/>
              </w:tabs>
              <w:spacing w:line="240" w:lineRule="atLeast"/>
              <w:ind w:left="-79" w:right="-79"/>
              <w:jc w:val="center"/>
              <w:rPr>
                <w:rFonts w:cs="Times New Roman"/>
                <w:sz w:val="18"/>
                <w:szCs w:val="18"/>
              </w:rPr>
            </w:pPr>
          </w:p>
        </w:tc>
        <w:tc>
          <w:tcPr>
            <w:tcW w:w="842" w:type="dxa"/>
            <w:vAlign w:val="bottom"/>
          </w:tcPr>
          <w:p w:rsidR="00CE4248" w:rsidRPr="003C56D3" w:rsidRDefault="00CE4248" w:rsidP="003C56D3">
            <w:pPr>
              <w:pStyle w:val="acctfourfigures"/>
              <w:tabs>
                <w:tab w:val="clear" w:pos="765"/>
                <w:tab w:val="decimal" w:pos="479"/>
              </w:tabs>
              <w:spacing w:line="240" w:lineRule="atLeast"/>
              <w:ind w:right="11"/>
              <w:rPr>
                <w:rFonts w:cs="Times New Roman"/>
                <w:sz w:val="18"/>
                <w:szCs w:val="18"/>
              </w:rPr>
            </w:pPr>
            <w:r>
              <w:rPr>
                <w:rFonts w:cs="Times New Roman"/>
                <w:sz w:val="18"/>
                <w:szCs w:val="18"/>
              </w:rPr>
              <w:t>150.52</w:t>
            </w:r>
          </w:p>
        </w:tc>
        <w:tc>
          <w:tcPr>
            <w:tcW w:w="179" w:type="dxa"/>
          </w:tcPr>
          <w:p w:rsidR="00CE4248" w:rsidRPr="0028787C" w:rsidRDefault="00CE4248" w:rsidP="00CE4248">
            <w:pPr>
              <w:tabs>
                <w:tab w:val="left" w:pos="238"/>
              </w:tabs>
              <w:spacing w:line="240" w:lineRule="atLeast"/>
              <w:ind w:left="-79" w:right="-79"/>
              <w:jc w:val="center"/>
              <w:rPr>
                <w:rFonts w:cs="Times New Roman"/>
                <w:sz w:val="18"/>
                <w:szCs w:val="18"/>
              </w:rPr>
            </w:pPr>
          </w:p>
        </w:tc>
        <w:tc>
          <w:tcPr>
            <w:tcW w:w="852" w:type="dxa"/>
            <w:gridSpan w:val="2"/>
            <w:vAlign w:val="bottom"/>
          </w:tcPr>
          <w:p w:rsidR="00CE4248" w:rsidRPr="003C56D3" w:rsidRDefault="00CE4248" w:rsidP="003C56D3">
            <w:pPr>
              <w:pStyle w:val="acctfourfigures"/>
              <w:tabs>
                <w:tab w:val="clear" w:pos="765"/>
                <w:tab w:val="decimal" w:pos="479"/>
              </w:tabs>
              <w:spacing w:line="240" w:lineRule="atLeast"/>
              <w:ind w:right="11"/>
              <w:rPr>
                <w:rFonts w:cs="Times New Roman"/>
                <w:sz w:val="18"/>
                <w:szCs w:val="18"/>
              </w:rPr>
            </w:pPr>
            <w:r w:rsidRPr="003C56D3">
              <w:rPr>
                <w:rFonts w:cs="Times New Roman"/>
                <w:sz w:val="18"/>
                <w:szCs w:val="18"/>
              </w:rPr>
              <w:t>21.15</w:t>
            </w:r>
          </w:p>
        </w:tc>
        <w:tc>
          <w:tcPr>
            <w:tcW w:w="178" w:type="dxa"/>
            <w:gridSpan w:val="2"/>
          </w:tcPr>
          <w:p w:rsidR="00CE4248" w:rsidRPr="0028787C" w:rsidRDefault="00CE4248" w:rsidP="00CE4248">
            <w:pPr>
              <w:tabs>
                <w:tab w:val="left" w:pos="238"/>
              </w:tabs>
              <w:spacing w:line="240" w:lineRule="atLeast"/>
              <w:ind w:left="-79" w:right="-79"/>
              <w:jc w:val="center"/>
              <w:rPr>
                <w:rFonts w:cs="Times New Roman"/>
                <w:sz w:val="18"/>
                <w:szCs w:val="18"/>
              </w:rPr>
            </w:pPr>
          </w:p>
        </w:tc>
        <w:tc>
          <w:tcPr>
            <w:tcW w:w="828" w:type="dxa"/>
            <w:gridSpan w:val="2"/>
            <w:vAlign w:val="bottom"/>
          </w:tcPr>
          <w:p w:rsidR="00CE4248" w:rsidRPr="003C56D3" w:rsidRDefault="00CE4248" w:rsidP="003C56D3">
            <w:pPr>
              <w:pStyle w:val="acctfourfigures"/>
              <w:tabs>
                <w:tab w:val="clear" w:pos="765"/>
                <w:tab w:val="decimal" w:pos="479"/>
              </w:tabs>
              <w:spacing w:line="240" w:lineRule="atLeast"/>
              <w:ind w:right="11"/>
              <w:rPr>
                <w:rFonts w:cs="Times New Roman"/>
                <w:sz w:val="18"/>
                <w:szCs w:val="18"/>
                <w:lang w:bidi="th-TH"/>
              </w:rPr>
            </w:pPr>
            <w:r w:rsidRPr="003C56D3">
              <w:rPr>
                <w:rFonts w:cs="Times New Roman"/>
                <w:sz w:val="18"/>
                <w:szCs w:val="18"/>
                <w:lang w:bidi="th-TH"/>
              </w:rPr>
              <w:t>24.34</w:t>
            </w:r>
          </w:p>
        </w:tc>
      </w:tr>
      <w:tr w:rsidR="00CE4248" w:rsidRPr="0028787C" w:rsidTr="00F15F9E">
        <w:trPr>
          <w:cantSplit/>
        </w:trPr>
        <w:tc>
          <w:tcPr>
            <w:tcW w:w="2258" w:type="dxa"/>
          </w:tcPr>
          <w:p w:rsidR="00CE4248" w:rsidRPr="0028787C" w:rsidRDefault="00CE4248" w:rsidP="00CE4248">
            <w:pPr>
              <w:spacing w:line="240" w:lineRule="atLeast"/>
              <w:ind w:left="191" w:hanging="191"/>
              <w:rPr>
                <w:rFonts w:cs="Times New Roman"/>
                <w:spacing w:val="-4"/>
                <w:sz w:val="18"/>
                <w:szCs w:val="18"/>
                <w:rtl/>
                <w:cs/>
                <w:lang w:bidi="th-TH"/>
              </w:rPr>
            </w:pPr>
            <w:r w:rsidRPr="0028787C">
              <w:rPr>
                <w:rFonts w:cs="Times New Roman"/>
                <w:spacing w:val="-4"/>
                <w:sz w:val="18"/>
                <w:szCs w:val="18"/>
                <w:lang w:bidi="th-TH"/>
              </w:rPr>
              <w:t>North Sathorn Hotel Co</w:t>
            </w:r>
            <w:r w:rsidRPr="0028787C">
              <w:rPr>
                <w:rFonts w:cs="Times New Roman"/>
                <w:spacing w:val="-4"/>
                <w:sz w:val="18"/>
                <w:szCs w:val="18"/>
                <w:cs/>
                <w:lang w:bidi="th-TH"/>
              </w:rPr>
              <w:t>.</w:t>
            </w:r>
            <w:r w:rsidRPr="0028787C">
              <w:rPr>
                <w:rFonts w:cs="Times New Roman"/>
                <w:spacing w:val="-4"/>
                <w:sz w:val="18"/>
                <w:szCs w:val="18"/>
                <w:lang w:bidi="th-TH"/>
              </w:rPr>
              <w:t>, Ltd</w:t>
            </w:r>
            <w:r w:rsidRPr="0028787C">
              <w:rPr>
                <w:rFonts w:cs="Times New Roman"/>
                <w:spacing w:val="-4"/>
                <w:sz w:val="18"/>
                <w:szCs w:val="18"/>
                <w:cs/>
                <w:lang w:bidi="th-TH"/>
              </w:rPr>
              <w:t>.</w:t>
            </w:r>
          </w:p>
        </w:tc>
        <w:tc>
          <w:tcPr>
            <w:tcW w:w="620" w:type="dxa"/>
          </w:tcPr>
          <w:p w:rsidR="00CE4248" w:rsidRPr="0028787C" w:rsidRDefault="00CE4248" w:rsidP="00CE4248">
            <w:pPr>
              <w:spacing w:line="240" w:lineRule="atLeast"/>
              <w:ind w:right="-126"/>
              <w:rPr>
                <w:rFonts w:cs="Times New Roman"/>
                <w:sz w:val="18"/>
                <w:szCs w:val="18"/>
              </w:rPr>
            </w:pPr>
            <w:r>
              <w:rPr>
                <w:rFonts w:cs="Times New Roman"/>
                <w:i/>
                <w:iCs/>
                <w:sz w:val="18"/>
                <w:szCs w:val="18"/>
                <w:lang w:bidi="th-TH"/>
              </w:rPr>
              <w:t>11</w:t>
            </w:r>
            <w:r w:rsidRPr="00130DE4">
              <w:rPr>
                <w:rFonts w:cs="Times New Roman"/>
                <w:i/>
                <w:iCs/>
                <w:sz w:val="18"/>
                <w:szCs w:val="18"/>
                <w:lang w:bidi="th-TH"/>
              </w:rPr>
              <w:t xml:space="preserve"> </w:t>
            </w:r>
            <w:r w:rsidRPr="00130DE4">
              <w:rPr>
                <w:rFonts w:cs="Times New Roman"/>
                <w:i/>
                <w:iCs/>
                <w:sz w:val="18"/>
                <w:szCs w:val="18"/>
                <w:cs/>
                <w:lang w:bidi="th-TH"/>
              </w:rPr>
              <w:t>(</w:t>
            </w:r>
            <w:r w:rsidR="00E33A25">
              <w:rPr>
                <w:rFonts w:cs="Times New Roman"/>
                <w:i/>
                <w:iCs/>
                <w:sz w:val="18"/>
                <w:szCs w:val="18"/>
                <w:lang w:bidi="th-TH"/>
              </w:rPr>
              <w:t>b</w:t>
            </w:r>
            <w:r w:rsidRPr="00130DE4">
              <w:rPr>
                <w:rFonts w:cs="Times New Roman"/>
                <w:i/>
                <w:iCs/>
                <w:sz w:val="18"/>
                <w:szCs w:val="18"/>
                <w:cs/>
                <w:lang w:bidi="th-TH"/>
              </w:rPr>
              <w:t>)</w:t>
            </w:r>
          </w:p>
        </w:tc>
        <w:tc>
          <w:tcPr>
            <w:tcW w:w="1829" w:type="dxa"/>
          </w:tcPr>
          <w:p w:rsidR="00CE4248" w:rsidRPr="0028787C" w:rsidRDefault="00CE4248" w:rsidP="00CE4248">
            <w:pPr>
              <w:spacing w:line="240" w:lineRule="atLeast"/>
              <w:ind w:left="157" w:hanging="135"/>
              <w:rPr>
                <w:rFonts w:cs="Times New Roman"/>
                <w:sz w:val="18"/>
                <w:szCs w:val="18"/>
                <w:rtl/>
                <w:cs/>
              </w:rPr>
            </w:pPr>
            <w:r w:rsidRPr="0028787C">
              <w:rPr>
                <w:rFonts w:cs="Times New Roman"/>
                <w:sz w:val="18"/>
                <w:szCs w:val="18"/>
                <w:lang w:bidi="th-TH"/>
              </w:rPr>
              <w:t>Hotel business</w:t>
            </w:r>
          </w:p>
        </w:tc>
        <w:tc>
          <w:tcPr>
            <w:tcW w:w="1035" w:type="dxa"/>
          </w:tcPr>
          <w:p w:rsidR="00CE4248" w:rsidRPr="0028787C" w:rsidRDefault="00CE4248" w:rsidP="00CE4248">
            <w:pPr>
              <w:spacing w:line="240" w:lineRule="atLeast"/>
              <w:jc w:val="center"/>
              <w:rPr>
                <w:rFonts w:cs="Times New Roman"/>
                <w:sz w:val="18"/>
                <w:szCs w:val="18"/>
                <w:rtl/>
                <w:cs/>
              </w:rPr>
            </w:pPr>
            <w:r w:rsidRPr="0028787C">
              <w:rPr>
                <w:rFonts w:cs="Times New Roman"/>
                <w:sz w:val="18"/>
                <w:szCs w:val="18"/>
                <w:lang w:bidi="th-TH"/>
              </w:rPr>
              <w:t>Thailand</w:t>
            </w:r>
          </w:p>
        </w:tc>
        <w:tc>
          <w:tcPr>
            <w:tcW w:w="889" w:type="dxa"/>
            <w:vAlign w:val="bottom"/>
          </w:tcPr>
          <w:p w:rsidR="00CE4248" w:rsidRPr="0028787C" w:rsidRDefault="00CE4248" w:rsidP="003C56D3">
            <w:pPr>
              <w:pStyle w:val="acctfourfigures"/>
              <w:tabs>
                <w:tab w:val="clear" w:pos="765"/>
                <w:tab w:val="decimal" w:pos="479"/>
              </w:tabs>
              <w:spacing w:line="240" w:lineRule="atLeast"/>
              <w:ind w:right="11"/>
              <w:rPr>
                <w:rFonts w:cs="Times New Roman"/>
                <w:sz w:val="18"/>
                <w:szCs w:val="18"/>
              </w:rPr>
            </w:pPr>
            <w:r>
              <w:rPr>
                <w:rFonts w:cs="Times New Roman"/>
                <w:sz w:val="18"/>
                <w:szCs w:val="18"/>
              </w:rPr>
              <w:t>20.00</w:t>
            </w:r>
          </w:p>
        </w:tc>
        <w:tc>
          <w:tcPr>
            <w:tcW w:w="178" w:type="dxa"/>
          </w:tcPr>
          <w:p w:rsidR="00CE4248" w:rsidRPr="0028787C" w:rsidRDefault="00CE4248" w:rsidP="00CE4248">
            <w:pPr>
              <w:pStyle w:val="acctfourfigures"/>
              <w:tabs>
                <w:tab w:val="clear" w:pos="765"/>
              </w:tabs>
              <w:spacing w:line="240" w:lineRule="atLeast"/>
              <w:ind w:left="-79" w:right="-79"/>
              <w:jc w:val="center"/>
              <w:rPr>
                <w:rFonts w:cs="Times New Roman"/>
                <w:sz w:val="18"/>
                <w:szCs w:val="18"/>
              </w:rPr>
            </w:pPr>
          </w:p>
        </w:tc>
        <w:tc>
          <w:tcPr>
            <w:tcW w:w="790" w:type="dxa"/>
            <w:vAlign w:val="bottom"/>
          </w:tcPr>
          <w:p w:rsidR="00CE4248" w:rsidRPr="0028787C" w:rsidRDefault="00CE4248" w:rsidP="003C56D3">
            <w:pPr>
              <w:pStyle w:val="acctfourfigures"/>
              <w:tabs>
                <w:tab w:val="clear" w:pos="765"/>
                <w:tab w:val="decimal" w:pos="479"/>
              </w:tabs>
              <w:spacing w:line="240" w:lineRule="atLeast"/>
              <w:ind w:right="11"/>
              <w:rPr>
                <w:rFonts w:cs="Times New Roman"/>
                <w:sz w:val="18"/>
                <w:szCs w:val="18"/>
              </w:rPr>
            </w:pPr>
            <w:r>
              <w:rPr>
                <w:rFonts w:cs="Times New Roman"/>
                <w:sz w:val="18"/>
                <w:szCs w:val="18"/>
              </w:rPr>
              <w:t>20.00</w:t>
            </w:r>
          </w:p>
        </w:tc>
        <w:tc>
          <w:tcPr>
            <w:tcW w:w="878" w:type="dxa"/>
            <w:vAlign w:val="bottom"/>
          </w:tcPr>
          <w:p w:rsidR="00CE4248" w:rsidRPr="0028787C" w:rsidRDefault="00CE4248" w:rsidP="003C56D3">
            <w:pPr>
              <w:pStyle w:val="acctfourfigures"/>
              <w:tabs>
                <w:tab w:val="clear" w:pos="765"/>
                <w:tab w:val="decimal" w:pos="479"/>
              </w:tabs>
              <w:spacing w:line="240" w:lineRule="atLeast"/>
              <w:ind w:right="11"/>
              <w:rPr>
                <w:rFonts w:cs="Times New Roman"/>
                <w:sz w:val="18"/>
                <w:szCs w:val="18"/>
              </w:rPr>
            </w:pPr>
            <w:r>
              <w:rPr>
                <w:rFonts w:cs="Times New Roman"/>
                <w:sz w:val="18"/>
                <w:szCs w:val="18"/>
              </w:rPr>
              <w:t>1,450.00</w:t>
            </w:r>
          </w:p>
        </w:tc>
        <w:tc>
          <w:tcPr>
            <w:tcW w:w="222" w:type="dxa"/>
            <w:gridSpan w:val="2"/>
          </w:tcPr>
          <w:p w:rsidR="00CE4248" w:rsidRPr="0028787C" w:rsidRDefault="00CE4248" w:rsidP="00CE4248">
            <w:pPr>
              <w:pStyle w:val="acctfourfigures"/>
              <w:tabs>
                <w:tab w:val="clear" w:pos="765"/>
                <w:tab w:val="decimal" w:pos="420"/>
              </w:tabs>
              <w:spacing w:line="240" w:lineRule="atLeast"/>
              <w:ind w:left="-72" w:right="-72"/>
              <w:rPr>
                <w:rFonts w:cs="Times New Roman"/>
                <w:sz w:val="18"/>
                <w:szCs w:val="18"/>
              </w:rPr>
            </w:pPr>
          </w:p>
        </w:tc>
        <w:tc>
          <w:tcPr>
            <w:tcW w:w="877" w:type="dxa"/>
            <w:vAlign w:val="bottom"/>
          </w:tcPr>
          <w:p w:rsidR="00CE4248" w:rsidRPr="0028787C" w:rsidRDefault="00CE4248" w:rsidP="003C56D3">
            <w:pPr>
              <w:pStyle w:val="acctfourfigures"/>
              <w:tabs>
                <w:tab w:val="clear" w:pos="765"/>
                <w:tab w:val="decimal" w:pos="479"/>
              </w:tabs>
              <w:spacing w:line="240" w:lineRule="atLeast"/>
              <w:ind w:right="11"/>
              <w:rPr>
                <w:rFonts w:cs="Times New Roman"/>
                <w:sz w:val="18"/>
                <w:szCs w:val="18"/>
              </w:rPr>
            </w:pPr>
            <w:r>
              <w:rPr>
                <w:rFonts w:cs="Times New Roman"/>
                <w:sz w:val="18"/>
                <w:szCs w:val="18"/>
              </w:rPr>
              <w:t>1,450.00</w:t>
            </w:r>
          </w:p>
        </w:tc>
        <w:tc>
          <w:tcPr>
            <w:tcW w:w="181" w:type="dxa"/>
          </w:tcPr>
          <w:p w:rsidR="00CE4248" w:rsidRPr="0028787C" w:rsidRDefault="00CE4248" w:rsidP="00CE4248">
            <w:pPr>
              <w:tabs>
                <w:tab w:val="decimal" w:pos="697"/>
              </w:tabs>
              <w:spacing w:line="240" w:lineRule="atLeast"/>
              <w:ind w:right="-79"/>
              <w:rPr>
                <w:rFonts w:cs="Times New Roman"/>
                <w:sz w:val="18"/>
                <w:szCs w:val="18"/>
              </w:rPr>
            </w:pPr>
          </w:p>
        </w:tc>
        <w:tc>
          <w:tcPr>
            <w:tcW w:w="788" w:type="dxa"/>
            <w:gridSpan w:val="2"/>
            <w:vAlign w:val="bottom"/>
          </w:tcPr>
          <w:p w:rsidR="00CE4248" w:rsidRPr="0028787C" w:rsidRDefault="00CE4248" w:rsidP="003C56D3">
            <w:pPr>
              <w:pStyle w:val="acctfourfigures"/>
              <w:tabs>
                <w:tab w:val="clear" w:pos="765"/>
                <w:tab w:val="decimal" w:pos="479"/>
              </w:tabs>
              <w:spacing w:line="240" w:lineRule="atLeast"/>
              <w:ind w:right="11"/>
              <w:rPr>
                <w:rFonts w:cs="Times New Roman"/>
                <w:sz w:val="18"/>
                <w:szCs w:val="18"/>
              </w:rPr>
            </w:pPr>
            <w:r w:rsidRPr="0028787C">
              <w:rPr>
                <w:rFonts w:cs="Times New Roman"/>
                <w:sz w:val="18"/>
                <w:szCs w:val="18"/>
                <w:cs/>
                <w:lang w:bidi="th-TH"/>
              </w:rPr>
              <w:t>-</w:t>
            </w:r>
          </w:p>
        </w:tc>
        <w:tc>
          <w:tcPr>
            <w:tcW w:w="178" w:type="dxa"/>
            <w:gridSpan w:val="2"/>
          </w:tcPr>
          <w:p w:rsidR="00CE4248" w:rsidRPr="0028787C" w:rsidRDefault="00CE4248" w:rsidP="00CE4248">
            <w:pPr>
              <w:pStyle w:val="acctfourfigures"/>
              <w:tabs>
                <w:tab w:val="clear" w:pos="765"/>
                <w:tab w:val="decimal" w:pos="423"/>
              </w:tabs>
              <w:spacing w:line="240" w:lineRule="atLeast"/>
              <w:ind w:left="-79" w:right="-72"/>
              <w:rPr>
                <w:rFonts w:cs="Times New Roman"/>
                <w:sz w:val="18"/>
                <w:szCs w:val="18"/>
              </w:rPr>
            </w:pPr>
          </w:p>
        </w:tc>
        <w:tc>
          <w:tcPr>
            <w:tcW w:w="799" w:type="dxa"/>
            <w:vAlign w:val="bottom"/>
          </w:tcPr>
          <w:p w:rsidR="00CE4248" w:rsidRPr="0028787C" w:rsidRDefault="00CE4248" w:rsidP="003C56D3">
            <w:pPr>
              <w:pStyle w:val="acctfourfigures"/>
              <w:tabs>
                <w:tab w:val="clear" w:pos="765"/>
                <w:tab w:val="decimal" w:pos="479"/>
              </w:tabs>
              <w:spacing w:line="240" w:lineRule="atLeast"/>
              <w:ind w:right="11"/>
              <w:rPr>
                <w:rFonts w:cs="Times New Roman"/>
                <w:sz w:val="18"/>
                <w:szCs w:val="18"/>
              </w:rPr>
            </w:pPr>
            <w:r w:rsidRPr="0028787C">
              <w:rPr>
                <w:rFonts w:cs="Times New Roman"/>
                <w:sz w:val="18"/>
                <w:szCs w:val="18"/>
                <w:cs/>
                <w:lang w:bidi="th-TH"/>
              </w:rPr>
              <w:t>-</w:t>
            </w:r>
          </w:p>
        </w:tc>
        <w:tc>
          <w:tcPr>
            <w:tcW w:w="210" w:type="dxa"/>
            <w:gridSpan w:val="3"/>
          </w:tcPr>
          <w:p w:rsidR="00CE4248" w:rsidRPr="0028787C" w:rsidRDefault="00CE4248" w:rsidP="00CE4248">
            <w:pPr>
              <w:pStyle w:val="acctfourfigures"/>
              <w:tabs>
                <w:tab w:val="clear" w:pos="765"/>
                <w:tab w:val="decimal" w:pos="479"/>
              </w:tabs>
              <w:spacing w:line="240" w:lineRule="atLeast"/>
              <w:ind w:left="-79" w:right="-79"/>
              <w:rPr>
                <w:rFonts w:cs="Times New Roman"/>
                <w:sz w:val="18"/>
                <w:szCs w:val="18"/>
              </w:rPr>
            </w:pPr>
          </w:p>
        </w:tc>
        <w:tc>
          <w:tcPr>
            <w:tcW w:w="792" w:type="dxa"/>
            <w:gridSpan w:val="2"/>
            <w:vAlign w:val="bottom"/>
          </w:tcPr>
          <w:p w:rsidR="00CE4248" w:rsidRPr="003C56D3" w:rsidRDefault="00CE4248" w:rsidP="000F6E42">
            <w:pPr>
              <w:pStyle w:val="acctfourfigures"/>
              <w:tabs>
                <w:tab w:val="clear" w:pos="765"/>
                <w:tab w:val="decimal" w:pos="479"/>
              </w:tabs>
              <w:spacing w:line="240" w:lineRule="atLeast"/>
              <w:ind w:left="-111" w:right="11"/>
              <w:rPr>
                <w:rFonts w:cs="Times New Roman"/>
                <w:sz w:val="18"/>
                <w:szCs w:val="18"/>
              </w:rPr>
            </w:pPr>
            <w:r w:rsidRPr="003C56D3">
              <w:rPr>
                <w:rFonts w:cs="Times New Roman"/>
                <w:sz w:val="18"/>
                <w:szCs w:val="18"/>
              </w:rPr>
              <w:t>70.00</w:t>
            </w:r>
          </w:p>
        </w:tc>
        <w:tc>
          <w:tcPr>
            <w:tcW w:w="178" w:type="dxa"/>
            <w:gridSpan w:val="2"/>
          </w:tcPr>
          <w:p w:rsidR="00CE4248" w:rsidRPr="0028787C" w:rsidRDefault="00CE4248" w:rsidP="00CE4248">
            <w:pPr>
              <w:pStyle w:val="acctfourfigures"/>
              <w:tabs>
                <w:tab w:val="clear" w:pos="765"/>
                <w:tab w:val="decimal" w:pos="479"/>
              </w:tabs>
              <w:spacing w:line="240" w:lineRule="atLeast"/>
              <w:ind w:left="-79" w:right="-79"/>
              <w:rPr>
                <w:rFonts w:cs="Times New Roman"/>
                <w:sz w:val="18"/>
                <w:szCs w:val="18"/>
              </w:rPr>
            </w:pPr>
          </w:p>
        </w:tc>
        <w:tc>
          <w:tcPr>
            <w:tcW w:w="842" w:type="dxa"/>
            <w:vAlign w:val="bottom"/>
          </w:tcPr>
          <w:p w:rsidR="00CE4248" w:rsidRPr="003C56D3" w:rsidRDefault="00CE4248" w:rsidP="003C56D3">
            <w:pPr>
              <w:pStyle w:val="acctfourfigures"/>
              <w:tabs>
                <w:tab w:val="clear" w:pos="765"/>
                <w:tab w:val="decimal" w:pos="479"/>
              </w:tabs>
              <w:spacing w:line="240" w:lineRule="atLeast"/>
              <w:ind w:right="11"/>
              <w:rPr>
                <w:rFonts w:cs="Times New Roman"/>
                <w:sz w:val="18"/>
                <w:szCs w:val="18"/>
              </w:rPr>
            </w:pPr>
            <w:r w:rsidRPr="003C56D3">
              <w:rPr>
                <w:rFonts w:cs="Times New Roman"/>
                <w:sz w:val="18"/>
                <w:szCs w:val="18"/>
              </w:rPr>
              <w:t>70.00</w:t>
            </w:r>
          </w:p>
        </w:tc>
        <w:tc>
          <w:tcPr>
            <w:tcW w:w="179" w:type="dxa"/>
          </w:tcPr>
          <w:p w:rsidR="00CE4248" w:rsidRPr="0028787C" w:rsidRDefault="00CE4248" w:rsidP="00CE4248">
            <w:pPr>
              <w:tabs>
                <w:tab w:val="decimal" w:pos="479"/>
              </w:tabs>
              <w:spacing w:line="240" w:lineRule="atLeast"/>
              <w:ind w:right="-79"/>
              <w:rPr>
                <w:rFonts w:cs="Times New Roman"/>
                <w:sz w:val="18"/>
                <w:szCs w:val="18"/>
              </w:rPr>
            </w:pPr>
          </w:p>
        </w:tc>
        <w:tc>
          <w:tcPr>
            <w:tcW w:w="852" w:type="dxa"/>
            <w:gridSpan w:val="2"/>
            <w:vAlign w:val="bottom"/>
          </w:tcPr>
          <w:p w:rsidR="00CE4248" w:rsidRPr="0028787C" w:rsidRDefault="00CE4248" w:rsidP="003C56D3">
            <w:pPr>
              <w:pStyle w:val="acctfourfigures"/>
              <w:tabs>
                <w:tab w:val="clear" w:pos="765"/>
                <w:tab w:val="decimal" w:pos="479"/>
              </w:tabs>
              <w:spacing w:line="240" w:lineRule="atLeast"/>
              <w:ind w:right="11"/>
              <w:rPr>
                <w:rFonts w:cs="Times New Roman"/>
                <w:sz w:val="18"/>
                <w:szCs w:val="18"/>
              </w:rPr>
            </w:pPr>
            <w:r w:rsidRPr="0028787C">
              <w:rPr>
                <w:rFonts w:cs="Times New Roman"/>
                <w:sz w:val="18"/>
                <w:szCs w:val="18"/>
                <w:cs/>
                <w:lang w:bidi="th-TH"/>
              </w:rPr>
              <w:t>-</w:t>
            </w:r>
          </w:p>
        </w:tc>
        <w:tc>
          <w:tcPr>
            <w:tcW w:w="178" w:type="dxa"/>
            <w:gridSpan w:val="2"/>
          </w:tcPr>
          <w:p w:rsidR="00CE4248" w:rsidRPr="0028787C" w:rsidRDefault="00CE4248" w:rsidP="00CE4248">
            <w:pPr>
              <w:tabs>
                <w:tab w:val="decimal" w:pos="479"/>
              </w:tabs>
              <w:spacing w:line="240" w:lineRule="atLeast"/>
              <w:ind w:right="-79"/>
              <w:rPr>
                <w:rFonts w:cs="Times New Roman"/>
                <w:sz w:val="18"/>
                <w:szCs w:val="18"/>
              </w:rPr>
            </w:pPr>
          </w:p>
        </w:tc>
        <w:tc>
          <w:tcPr>
            <w:tcW w:w="828" w:type="dxa"/>
            <w:gridSpan w:val="2"/>
            <w:vAlign w:val="bottom"/>
          </w:tcPr>
          <w:p w:rsidR="00CE4248" w:rsidRPr="0028787C" w:rsidRDefault="00CE4248" w:rsidP="003C56D3">
            <w:pPr>
              <w:pStyle w:val="acctfourfigures"/>
              <w:tabs>
                <w:tab w:val="clear" w:pos="765"/>
                <w:tab w:val="decimal" w:pos="479"/>
              </w:tabs>
              <w:spacing w:line="240" w:lineRule="atLeast"/>
              <w:ind w:right="11"/>
              <w:rPr>
                <w:rFonts w:cs="Times New Roman"/>
                <w:sz w:val="18"/>
                <w:szCs w:val="18"/>
                <w:lang w:bidi="th-TH"/>
              </w:rPr>
            </w:pPr>
            <w:r w:rsidRPr="0028787C">
              <w:rPr>
                <w:rFonts w:cs="Times New Roman"/>
                <w:sz w:val="18"/>
                <w:szCs w:val="18"/>
                <w:cs/>
                <w:lang w:bidi="th-TH"/>
              </w:rPr>
              <w:t>-</w:t>
            </w:r>
          </w:p>
        </w:tc>
      </w:tr>
      <w:tr w:rsidR="00CE4248" w:rsidRPr="0028787C" w:rsidTr="00F15F9E">
        <w:trPr>
          <w:cantSplit/>
        </w:trPr>
        <w:tc>
          <w:tcPr>
            <w:tcW w:w="2258" w:type="dxa"/>
          </w:tcPr>
          <w:p w:rsidR="00CE4248" w:rsidRPr="0028787C" w:rsidRDefault="00CE4248" w:rsidP="00CE4248">
            <w:pPr>
              <w:spacing w:line="240" w:lineRule="atLeast"/>
              <w:ind w:left="101" w:hanging="90"/>
              <w:rPr>
                <w:rFonts w:cs="Times New Roman"/>
                <w:sz w:val="18"/>
                <w:szCs w:val="18"/>
              </w:rPr>
            </w:pPr>
            <w:r w:rsidRPr="0028787C">
              <w:rPr>
                <w:rFonts w:cs="Times New Roman"/>
                <w:sz w:val="18"/>
                <w:szCs w:val="18"/>
              </w:rPr>
              <w:t xml:space="preserve">Golden Ventures Leasehold Real Estate Investment Trust </w:t>
            </w:r>
          </w:p>
        </w:tc>
        <w:tc>
          <w:tcPr>
            <w:tcW w:w="620" w:type="dxa"/>
          </w:tcPr>
          <w:p w:rsidR="00CE4248" w:rsidRPr="00A91370" w:rsidRDefault="00A91370" w:rsidP="00CE4248">
            <w:pPr>
              <w:spacing w:line="240" w:lineRule="atLeast"/>
              <w:ind w:right="-126"/>
              <w:rPr>
                <w:rFonts w:cs="Times New Roman"/>
                <w:i/>
                <w:iCs/>
                <w:sz w:val="18"/>
                <w:szCs w:val="18"/>
                <w:lang w:val="en-US"/>
              </w:rPr>
            </w:pPr>
            <w:r w:rsidRPr="00A91370">
              <w:rPr>
                <w:rFonts w:cs="Times New Roman"/>
                <w:i/>
                <w:iCs/>
                <w:sz w:val="18"/>
                <w:szCs w:val="18"/>
                <w:lang w:val="en-US"/>
              </w:rPr>
              <w:t>11</w:t>
            </w:r>
            <w:r>
              <w:rPr>
                <w:rFonts w:cs="Times New Roman"/>
                <w:i/>
                <w:iCs/>
                <w:sz w:val="18"/>
                <w:szCs w:val="18"/>
                <w:lang w:val="en-US"/>
              </w:rPr>
              <w:t xml:space="preserve"> (c)</w:t>
            </w:r>
          </w:p>
        </w:tc>
        <w:tc>
          <w:tcPr>
            <w:tcW w:w="1829" w:type="dxa"/>
          </w:tcPr>
          <w:p w:rsidR="00CE4248" w:rsidRPr="0028787C" w:rsidRDefault="00CE4248" w:rsidP="00CE4248">
            <w:pPr>
              <w:spacing w:line="240" w:lineRule="atLeast"/>
              <w:ind w:right="-126"/>
              <w:rPr>
                <w:rFonts w:cs="Times New Roman"/>
                <w:sz w:val="18"/>
                <w:szCs w:val="18"/>
              </w:rPr>
            </w:pPr>
            <w:r w:rsidRPr="0028787C">
              <w:rPr>
                <w:rFonts w:cs="Times New Roman"/>
                <w:sz w:val="18"/>
                <w:szCs w:val="18"/>
              </w:rPr>
              <w:t>Invest in property</w:t>
            </w:r>
          </w:p>
          <w:p w:rsidR="00CE4248" w:rsidRPr="0028787C" w:rsidRDefault="00CE4248" w:rsidP="00CE4248">
            <w:pPr>
              <w:spacing w:line="240" w:lineRule="atLeast"/>
              <w:ind w:left="103" w:right="-126"/>
              <w:rPr>
                <w:rFonts w:cs="Times New Roman"/>
                <w:sz w:val="18"/>
                <w:szCs w:val="18"/>
              </w:rPr>
            </w:pPr>
            <w:r w:rsidRPr="0028787C">
              <w:rPr>
                <w:rFonts w:cs="Times New Roman"/>
                <w:sz w:val="18"/>
                <w:szCs w:val="18"/>
              </w:rPr>
              <w:t xml:space="preserve"> leasehold rights and   </w:t>
            </w:r>
            <w:r w:rsidRPr="0028787C">
              <w:rPr>
                <w:rFonts w:cs="Times New Roman"/>
                <w:sz w:val="18"/>
                <w:szCs w:val="18"/>
                <w:cs/>
                <w:lang w:bidi="th-TH"/>
              </w:rPr>
              <w:t xml:space="preserve">        </w:t>
            </w:r>
          </w:p>
          <w:p w:rsidR="00CE4248" w:rsidRPr="0028787C" w:rsidRDefault="00CE4248" w:rsidP="00CE4248">
            <w:pPr>
              <w:tabs>
                <w:tab w:val="left" w:pos="193"/>
              </w:tabs>
              <w:spacing w:line="240" w:lineRule="atLeast"/>
              <w:ind w:left="103" w:right="-126"/>
              <w:rPr>
                <w:rFonts w:cs="Times New Roman"/>
                <w:sz w:val="18"/>
                <w:szCs w:val="18"/>
                <w:lang w:val="en-US" w:bidi="th-TH"/>
              </w:rPr>
            </w:pPr>
            <w:r>
              <w:rPr>
                <w:rFonts w:cs="Times New Roman"/>
                <w:sz w:val="18"/>
                <w:szCs w:val="18"/>
                <w:cs/>
                <w:lang w:bidi="th-TH"/>
              </w:rPr>
              <w:t xml:space="preserve"> </w:t>
            </w:r>
            <w:r w:rsidRPr="0028787C">
              <w:rPr>
                <w:rFonts w:cs="Times New Roman"/>
                <w:sz w:val="18"/>
                <w:szCs w:val="18"/>
              </w:rPr>
              <w:t>related equipment</w:t>
            </w:r>
          </w:p>
        </w:tc>
        <w:tc>
          <w:tcPr>
            <w:tcW w:w="1035" w:type="dxa"/>
          </w:tcPr>
          <w:p w:rsidR="00CE4248" w:rsidRPr="0028787C" w:rsidRDefault="00CE4248" w:rsidP="00CE4248">
            <w:pPr>
              <w:spacing w:line="240" w:lineRule="atLeast"/>
              <w:jc w:val="center"/>
              <w:rPr>
                <w:rFonts w:cs="Times New Roman"/>
                <w:sz w:val="18"/>
                <w:szCs w:val="18"/>
                <w:lang w:bidi="th-TH"/>
              </w:rPr>
            </w:pPr>
          </w:p>
          <w:p w:rsidR="00CE4248" w:rsidRPr="0028787C" w:rsidRDefault="00CE4248" w:rsidP="00CE4248">
            <w:pPr>
              <w:spacing w:line="240" w:lineRule="atLeast"/>
              <w:jc w:val="center"/>
              <w:rPr>
                <w:rFonts w:cs="Times New Roman"/>
                <w:sz w:val="18"/>
                <w:szCs w:val="18"/>
                <w:lang w:bidi="th-TH"/>
              </w:rPr>
            </w:pPr>
          </w:p>
          <w:p w:rsidR="00CE4248" w:rsidRPr="0028787C" w:rsidRDefault="00CE4248" w:rsidP="00CE4248">
            <w:pPr>
              <w:spacing w:line="240" w:lineRule="atLeast"/>
              <w:jc w:val="center"/>
              <w:rPr>
                <w:rFonts w:cs="Times New Roman"/>
                <w:sz w:val="18"/>
                <w:szCs w:val="18"/>
                <w:lang w:bidi="th-TH"/>
              </w:rPr>
            </w:pPr>
            <w:r w:rsidRPr="0028787C">
              <w:rPr>
                <w:rFonts w:cs="Times New Roman"/>
                <w:sz w:val="18"/>
                <w:szCs w:val="18"/>
                <w:lang w:bidi="th-TH"/>
              </w:rPr>
              <w:t>Thailand</w:t>
            </w:r>
          </w:p>
        </w:tc>
        <w:tc>
          <w:tcPr>
            <w:tcW w:w="889" w:type="dxa"/>
            <w:vAlign w:val="bottom"/>
          </w:tcPr>
          <w:p w:rsidR="00CE4248" w:rsidRPr="0028787C" w:rsidRDefault="00CE4248" w:rsidP="000F6E42">
            <w:pPr>
              <w:pStyle w:val="acctfourfigures"/>
              <w:tabs>
                <w:tab w:val="clear" w:pos="765"/>
                <w:tab w:val="decimal" w:pos="479"/>
              </w:tabs>
              <w:spacing w:line="240" w:lineRule="atLeast"/>
              <w:ind w:right="11"/>
              <w:rPr>
                <w:rFonts w:cs="Times New Roman"/>
                <w:sz w:val="18"/>
                <w:szCs w:val="18"/>
              </w:rPr>
            </w:pPr>
            <w:r>
              <w:rPr>
                <w:rFonts w:cs="Times New Roman"/>
                <w:sz w:val="18"/>
                <w:szCs w:val="18"/>
              </w:rPr>
              <w:t>22.64</w:t>
            </w:r>
          </w:p>
        </w:tc>
        <w:tc>
          <w:tcPr>
            <w:tcW w:w="178" w:type="dxa"/>
          </w:tcPr>
          <w:p w:rsidR="00CE4248" w:rsidRPr="0028787C" w:rsidRDefault="00CE4248" w:rsidP="00CE4248">
            <w:pPr>
              <w:pStyle w:val="acctfourfigures"/>
              <w:tabs>
                <w:tab w:val="clear" w:pos="765"/>
              </w:tabs>
              <w:spacing w:line="240" w:lineRule="atLeast"/>
              <w:ind w:left="-79" w:right="-79"/>
              <w:jc w:val="center"/>
              <w:rPr>
                <w:rFonts w:cs="Times New Roman"/>
                <w:sz w:val="18"/>
                <w:szCs w:val="18"/>
              </w:rPr>
            </w:pPr>
          </w:p>
        </w:tc>
        <w:tc>
          <w:tcPr>
            <w:tcW w:w="790" w:type="dxa"/>
            <w:vAlign w:val="bottom"/>
          </w:tcPr>
          <w:p w:rsidR="00CE4248" w:rsidRPr="0028787C" w:rsidRDefault="00CE4248" w:rsidP="000F6E42">
            <w:pPr>
              <w:pStyle w:val="acctfourfigures"/>
              <w:tabs>
                <w:tab w:val="clear" w:pos="765"/>
                <w:tab w:val="decimal" w:pos="479"/>
              </w:tabs>
              <w:spacing w:line="240" w:lineRule="atLeast"/>
              <w:ind w:right="11"/>
              <w:rPr>
                <w:rFonts w:cs="Times New Roman"/>
                <w:sz w:val="18"/>
                <w:szCs w:val="18"/>
              </w:rPr>
            </w:pPr>
            <w:r>
              <w:rPr>
                <w:rFonts w:cs="Times New Roman"/>
                <w:sz w:val="18"/>
                <w:szCs w:val="18"/>
              </w:rPr>
              <w:t>25.10</w:t>
            </w:r>
          </w:p>
        </w:tc>
        <w:tc>
          <w:tcPr>
            <w:tcW w:w="878" w:type="dxa"/>
            <w:vAlign w:val="bottom"/>
          </w:tcPr>
          <w:p w:rsidR="00CE4248" w:rsidRPr="0028787C" w:rsidRDefault="00CE4248" w:rsidP="000F6E42">
            <w:pPr>
              <w:pStyle w:val="acctfourfigures"/>
              <w:tabs>
                <w:tab w:val="clear" w:pos="765"/>
                <w:tab w:val="decimal" w:pos="479"/>
              </w:tabs>
              <w:spacing w:line="240" w:lineRule="atLeast"/>
              <w:ind w:right="11"/>
              <w:rPr>
                <w:rFonts w:cs="Times New Roman"/>
                <w:sz w:val="18"/>
                <w:szCs w:val="18"/>
              </w:rPr>
            </w:pPr>
            <w:r>
              <w:rPr>
                <w:rFonts w:cs="Times New Roman"/>
                <w:sz w:val="18"/>
                <w:szCs w:val="18"/>
              </w:rPr>
              <w:t>8,046.15</w:t>
            </w:r>
          </w:p>
        </w:tc>
        <w:tc>
          <w:tcPr>
            <w:tcW w:w="222" w:type="dxa"/>
            <w:gridSpan w:val="2"/>
          </w:tcPr>
          <w:p w:rsidR="00CE4248" w:rsidRPr="0028787C" w:rsidRDefault="00CE4248" w:rsidP="00CE4248">
            <w:pPr>
              <w:pStyle w:val="acctfourfigures"/>
              <w:tabs>
                <w:tab w:val="clear" w:pos="765"/>
                <w:tab w:val="decimal" w:pos="420"/>
              </w:tabs>
              <w:spacing w:line="240" w:lineRule="atLeast"/>
              <w:ind w:left="-72" w:right="-72"/>
              <w:rPr>
                <w:rFonts w:cs="Times New Roman"/>
                <w:sz w:val="18"/>
                <w:szCs w:val="18"/>
              </w:rPr>
            </w:pPr>
          </w:p>
        </w:tc>
        <w:tc>
          <w:tcPr>
            <w:tcW w:w="877" w:type="dxa"/>
            <w:vAlign w:val="bottom"/>
          </w:tcPr>
          <w:p w:rsidR="00CE4248" w:rsidRPr="0028787C" w:rsidRDefault="00CE4248" w:rsidP="000F6E42">
            <w:pPr>
              <w:pStyle w:val="acctfourfigures"/>
              <w:tabs>
                <w:tab w:val="clear" w:pos="765"/>
                <w:tab w:val="decimal" w:pos="479"/>
              </w:tabs>
              <w:spacing w:line="240" w:lineRule="atLeast"/>
              <w:ind w:right="11"/>
              <w:rPr>
                <w:rFonts w:cs="Times New Roman"/>
                <w:sz w:val="18"/>
                <w:szCs w:val="18"/>
              </w:rPr>
            </w:pPr>
            <w:r>
              <w:rPr>
                <w:rFonts w:cs="Times New Roman"/>
                <w:sz w:val="18"/>
                <w:szCs w:val="18"/>
              </w:rPr>
              <w:t>8,046.15</w:t>
            </w:r>
          </w:p>
        </w:tc>
        <w:tc>
          <w:tcPr>
            <w:tcW w:w="181" w:type="dxa"/>
          </w:tcPr>
          <w:p w:rsidR="00CE4248" w:rsidRPr="0028787C" w:rsidRDefault="00CE4248" w:rsidP="00CE4248">
            <w:pPr>
              <w:tabs>
                <w:tab w:val="decimal" w:pos="697"/>
              </w:tabs>
              <w:spacing w:line="240" w:lineRule="atLeast"/>
              <w:ind w:right="-79"/>
              <w:rPr>
                <w:rFonts w:cs="Times New Roman"/>
                <w:sz w:val="18"/>
                <w:szCs w:val="18"/>
              </w:rPr>
            </w:pPr>
          </w:p>
        </w:tc>
        <w:tc>
          <w:tcPr>
            <w:tcW w:w="788" w:type="dxa"/>
            <w:gridSpan w:val="2"/>
            <w:tcBorders>
              <w:bottom w:val="single" w:sz="4" w:space="0" w:color="auto"/>
            </w:tcBorders>
            <w:vAlign w:val="bottom"/>
          </w:tcPr>
          <w:p w:rsidR="00CE4248" w:rsidRPr="0028787C" w:rsidRDefault="00CE4248" w:rsidP="000F6E42">
            <w:pPr>
              <w:pStyle w:val="acctfourfigures"/>
              <w:tabs>
                <w:tab w:val="clear" w:pos="765"/>
                <w:tab w:val="decimal" w:pos="479"/>
              </w:tabs>
              <w:spacing w:line="240" w:lineRule="atLeast"/>
              <w:ind w:right="11"/>
              <w:rPr>
                <w:rFonts w:cs="Times New Roman"/>
                <w:sz w:val="18"/>
                <w:szCs w:val="18"/>
                <w:lang w:bidi="th-TH"/>
              </w:rPr>
            </w:pPr>
            <w:r w:rsidRPr="0028787C">
              <w:rPr>
                <w:rFonts w:cs="Times New Roman"/>
                <w:sz w:val="18"/>
                <w:szCs w:val="18"/>
                <w:cs/>
                <w:lang w:bidi="th-TH"/>
              </w:rPr>
              <w:t>-</w:t>
            </w:r>
          </w:p>
        </w:tc>
        <w:tc>
          <w:tcPr>
            <w:tcW w:w="178" w:type="dxa"/>
            <w:gridSpan w:val="2"/>
          </w:tcPr>
          <w:p w:rsidR="00CE4248" w:rsidRPr="0028787C" w:rsidRDefault="00CE4248" w:rsidP="00CE4248">
            <w:pPr>
              <w:pStyle w:val="acctfourfigures"/>
              <w:tabs>
                <w:tab w:val="clear" w:pos="765"/>
                <w:tab w:val="decimal" w:pos="423"/>
              </w:tabs>
              <w:spacing w:line="240" w:lineRule="atLeast"/>
              <w:ind w:left="-79" w:right="-72"/>
              <w:rPr>
                <w:rFonts w:cs="Times New Roman"/>
                <w:sz w:val="18"/>
                <w:szCs w:val="18"/>
              </w:rPr>
            </w:pPr>
          </w:p>
        </w:tc>
        <w:tc>
          <w:tcPr>
            <w:tcW w:w="799" w:type="dxa"/>
            <w:tcBorders>
              <w:bottom w:val="single" w:sz="4" w:space="0" w:color="auto"/>
            </w:tcBorders>
            <w:vAlign w:val="bottom"/>
          </w:tcPr>
          <w:p w:rsidR="00CE4248" w:rsidRPr="0028787C" w:rsidRDefault="00CE4248" w:rsidP="000F6E42">
            <w:pPr>
              <w:pStyle w:val="acctfourfigures"/>
              <w:tabs>
                <w:tab w:val="clear" w:pos="765"/>
                <w:tab w:val="decimal" w:pos="479"/>
              </w:tabs>
              <w:spacing w:line="240" w:lineRule="atLeast"/>
              <w:ind w:right="11"/>
              <w:rPr>
                <w:rFonts w:cs="Times New Roman"/>
                <w:sz w:val="18"/>
                <w:szCs w:val="18"/>
                <w:lang w:bidi="th-TH"/>
              </w:rPr>
            </w:pPr>
            <w:r w:rsidRPr="0028787C">
              <w:rPr>
                <w:rFonts w:cs="Times New Roman"/>
                <w:sz w:val="18"/>
                <w:szCs w:val="18"/>
                <w:cs/>
                <w:lang w:bidi="th-TH"/>
              </w:rPr>
              <w:t>-</w:t>
            </w:r>
          </w:p>
        </w:tc>
        <w:tc>
          <w:tcPr>
            <w:tcW w:w="210" w:type="dxa"/>
            <w:gridSpan w:val="3"/>
          </w:tcPr>
          <w:p w:rsidR="00CE4248" w:rsidRPr="0028787C" w:rsidRDefault="00CE4248" w:rsidP="00CE4248">
            <w:pPr>
              <w:pStyle w:val="acctfourfigures"/>
              <w:tabs>
                <w:tab w:val="clear" w:pos="765"/>
                <w:tab w:val="decimal" w:pos="479"/>
              </w:tabs>
              <w:spacing w:line="240" w:lineRule="atLeast"/>
              <w:ind w:left="-79" w:right="-79"/>
              <w:rPr>
                <w:rFonts w:cs="Times New Roman"/>
                <w:sz w:val="18"/>
                <w:szCs w:val="18"/>
              </w:rPr>
            </w:pPr>
          </w:p>
        </w:tc>
        <w:tc>
          <w:tcPr>
            <w:tcW w:w="792" w:type="dxa"/>
            <w:gridSpan w:val="2"/>
            <w:tcBorders>
              <w:bottom w:val="single" w:sz="4" w:space="0" w:color="auto"/>
            </w:tcBorders>
            <w:vAlign w:val="bottom"/>
          </w:tcPr>
          <w:p w:rsidR="00CE4248" w:rsidRPr="000F6E42" w:rsidRDefault="000F6E42" w:rsidP="00E33A25">
            <w:pPr>
              <w:pStyle w:val="acctfourfigures"/>
              <w:tabs>
                <w:tab w:val="clear" w:pos="765"/>
                <w:tab w:val="decimal" w:pos="479"/>
              </w:tabs>
              <w:spacing w:line="240" w:lineRule="atLeast"/>
              <w:ind w:left="-111" w:right="11"/>
              <w:rPr>
                <w:rFonts w:cs="Times New Roman"/>
                <w:sz w:val="18"/>
                <w:szCs w:val="18"/>
              </w:rPr>
            </w:pPr>
            <w:r>
              <w:rPr>
                <w:rFonts w:cs="Times New Roman"/>
                <w:sz w:val="18"/>
                <w:szCs w:val="18"/>
              </w:rPr>
              <w:t>1,</w:t>
            </w:r>
            <w:r w:rsidR="00E33A25">
              <w:rPr>
                <w:rFonts w:cs="Times New Roman"/>
                <w:sz w:val="18"/>
                <w:szCs w:val="18"/>
              </w:rPr>
              <w:t>754.10</w:t>
            </w:r>
          </w:p>
        </w:tc>
        <w:tc>
          <w:tcPr>
            <w:tcW w:w="178" w:type="dxa"/>
            <w:gridSpan w:val="2"/>
          </w:tcPr>
          <w:p w:rsidR="00CE4248" w:rsidRPr="0028787C" w:rsidRDefault="00CE4248" w:rsidP="00CE4248">
            <w:pPr>
              <w:spacing w:line="240" w:lineRule="atLeast"/>
              <w:ind w:left="-79" w:right="-79"/>
              <w:jc w:val="center"/>
              <w:rPr>
                <w:rFonts w:cs="Times New Roman"/>
                <w:sz w:val="18"/>
                <w:szCs w:val="18"/>
              </w:rPr>
            </w:pPr>
          </w:p>
        </w:tc>
        <w:tc>
          <w:tcPr>
            <w:tcW w:w="842" w:type="dxa"/>
            <w:tcBorders>
              <w:bottom w:val="single" w:sz="4" w:space="0" w:color="auto"/>
            </w:tcBorders>
            <w:vAlign w:val="bottom"/>
          </w:tcPr>
          <w:p w:rsidR="00CE4248" w:rsidRPr="000F6E42" w:rsidRDefault="00CE4248" w:rsidP="000F6E42">
            <w:pPr>
              <w:pStyle w:val="acctfourfigures"/>
              <w:tabs>
                <w:tab w:val="clear" w:pos="765"/>
                <w:tab w:val="decimal" w:pos="479"/>
              </w:tabs>
              <w:spacing w:line="240" w:lineRule="atLeast"/>
              <w:ind w:right="11"/>
              <w:rPr>
                <w:rFonts w:cs="Times New Roman"/>
                <w:sz w:val="18"/>
                <w:szCs w:val="18"/>
              </w:rPr>
            </w:pPr>
            <w:r w:rsidRPr="000F6E42">
              <w:rPr>
                <w:rFonts w:cs="Times New Roman"/>
                <w:sz w:val="18"/>
                <w:szCs w:val="18"/>
              </w:rPr>
              <w:t>2,005.95</w:t>
            </w:r>
          </w:p>
        </w:tc>
        <w:tc>
          <w:tcPr>
            <w:tcW w:w="179" w:type="dxa"/>
          </w:tcPr>
          <w:p w:rsidR="00CE4248" w:rsidRPr="0028787C" w:rsidRDefault="00CE4248" w:rsidP="00CE4248">
            <w:pPr>
              <w:spacing w:line="240" w:lineRule="atLeast"/>
              <w:ind w:left="-79" w:right="-79"/>
              <w:jc w:val="center"/>
              <w:rPr>
                <w:rFonts w:cs="Times New Roman"/>
                <w:sz w:val="18"/>
                <w:szCs w:val="18"/>
              </w:rPr>
            </w:pPr>
          </w:p>
        </w:tc>
        <w:tc>
          <w:tcPr>
            <w:tcW w:w="852" w:type="dxa"/>
            <w:gridSpan w:val="2"/>
            <w:tcBorders>
              <w:bottom w:val="single" w:sz="4" w:space="0" w:color="auto"/>
            </w:tcBorders>
            <w:vAlign w:val="bottom"/>
          </w:tcPr>
          <w:p w:rsidR="00CE4248" w:rsidRPr="000F6E42" w:rsidRDefault="00CE4248" w:rsidP="000F6E42">
            <w:pPr>
              <w:pStyle w:val="acctfourfigures"/>
              <w:tabs>
                <w:tab w:val="clear" w:pos="765"/>
                <w:tab w:val="decimal" w:pos="479"/>
              </w:tabs>
              <w:spacing w:line="240" w:lineRule="atLeast"/>
              <w:ind w:right="11"/>
              <w:rPr>
                <w:rFonts w:cs="Times New Roman"/>
                <w:sz w:val="18"/>
                <w:szCs w:val="18"/>
                <w:lang w:bidi="th-TH"/>
              </w:rPr>
            </w:pPr>
            <w:r w:rsidRPr="000F6E42">
              <w:rPr>
                <w:rFonts w:cs="Times New Roman"/>
                <w:sz w:val="18"/>
                <w:szCs w:val="18"/>
                <w:lang w:bidi="th-TH"/>
              </w:rPr>
              <w:t>119.92</w:t>
            </w:r>
          </w:p>
        </w:tc>
        <w:tc>
          <w:tcPr>
            <w:tcW w:w="178" w:type="dxa"/>
            <w:gridSpan w:val="2"/>
          </w:tcPr>
          <w:p w:rsidR="00CE4248" w:rsidRPr="0028787C" w:rsidRDefault="00CE4248" w:rsidP="00CE4248">
            <w:pPr>
              <w:spacing w:line="240" w:lineRule="atLeast"/>
              <w:ind w:left="-79" w:right="-79"/>
              <w:jc w:val="center"/>
              <w:rPr>
                <w:rFonts w:cs="Times New Roman"/>
                <w:sz w:val="18"/>
                <w:szCs w:val="18"/>
              </w:rPr>
            </w:pPr>
          </w:p>
        </w:tc>
        <w:tc>
          <w:tcPr>
            <w:tcW w:w="828" w:type="dxa"/>
            <w:gridSpan w:val="2"/>
            <w:tcBorders>
              <w:bottom w:val="single" w:sz="4" w:space="0" w:color="auto"/>
            </w:tcBorders>
            <w:vAlign w:val="bottom"/>
          </w:tcPr>
          <w:p w:rsidR="00CE4248" w:rsidRPr="000F6E42" w:rsidRDefault="00CE4248" w:rsidP="000F6E42">
            <w:pPr>
              <w:pStyle w:val="acctfourfigures"/>
              <w:tabs>
                <w:tab w:val="clear" w:pos="765"/>
                <w:tab w:val="decimal" w:pos="479"/>
              </w:tabs>
              <w:spacing w:line="240" w:lineRule="atLeast"/>
              <w:ind w:right="11"/>
              <w:rPr>
                <w:rFonts w:cs="Times New Roman"/>
                <w:sz w:val="18"/>
                <w:szCs w:val="18"/>
                <w:lang w:bidi="th-TH"/>
              </w:rPr>
            </w:pPr>
            <w:r w:rsidRPr="000F6E42">
              <w:rPr>
                <w:rFonts w:cs="Times New Roman"/>
                <w:sz w:val="18"/>
                <w:szCs w:val="18"/>
                <w:lang w:bidi="th-TH"/>
              </w:rPr>
              <w:t>61.31</w:t>
            </w:r>
          </w:p>
        </w:tc>
      </w:tr>
      <w:tr w:rsidR="00CE4248" w:rsidRPr="0028787C" w:rsidTr="001979A8">
        <w:trPr>
          <w:cantSplit/>
          <w:trHeight w:val="325"/>
        </w:trPr>
        <w:tc>
          <w:tcPr>
            <w:tcW w:w="2258" w:type="dxa"/>
          </w:tcPr>
          <w:p w:rsidR="00CE4248" w:rsidRPr="0028787C" w:rsidRDefault="00CE4248" w:rsidP="00CE4248">
            <w:pPr>
              <w:spacing w:line="240" w:lineRule="atLeast"/>
              <w:rPr>
                <w:rFonts w:cs="Times New Roman"/>
                <w:b/>
                <w:bCs/>
                <w:sz w:val="18"/>
                <w:szCs w:val="18"/>
              </w:rPr>
            </w:pPr>
          </w:p>
        </w:tc>
        <w:tc>
          <w:tcPr>
            <w:tcW w:w="620" w:type="dxa"/>
          </w:tcPr>
          <w:p w:rsidR="00CE4248" w:rsidRPr="0028787C" w:rsidRDefault="00CE4248" w:rsidP="00CE4248">
            <w:pPr>
              <w:spacing w:line="240" w:lineRule="atLeast"/>
              <w:rPr>
                <w:rFonts w:cs="Times New Roman"/>
                <w:b/>
                <w:bCs/>
                <w:sz w:val="18"/>
                <w:szCs w:val="18"/>
              </w:rPr>
            </w:pPr>
          </w:p>
        </w:tc>
        <w:tc>
          <w:tcPr>
            <w:tcW w:w="1829" w:type="dxa"/>
          </w:tcPr>
          <w:p w:rsidR="00CE4248" w:rsidRPr="0028787C" w:rsidRDefault="00CE4248" w:rsidP="00CE4248">
            <w:pPr>
              <w:spacing w:line="240" w:lineRule="atLeast"/>
              <w:rPr>
                <w:rFonts w:cs="Times New Roman"/>
                <w:b/>
                <w:bCs/>
                <w:sz w:val="18"/>
                <w:szCs w:val="18"/>
              </w:rPr>
            </w:pPr>
          </w:p>
        </w:tc>
        <w:tc>
          <w:tcPr>
            <w:tcW w:w="1035" w:type="dxa"/>
          </w:tcPr>
          <w:p w:rsidR="00CE4248" w:rsidRPr="0028787C" w:rsidRDefault="00CE4248" w:rsidP="00CE4248">
            <w:pPr>
              <w:spacing w:line="240" w:lineRule="atLeast"/>
              <w:rPr>
                <w:rFonts w:cs="Times New Roman"/>
                <w:b/>
                <w:bCs/>
                <w:sz w:val="18"/>
                <w:szCs w:val="18"/>
              </w:rPr>
            </w:pPr>
          </w:p>
        </w:tc>
        <w:tc>
          <w:tcPr>
            <w:tcW w:w="889" w:type="dxa"/>
          </w:tcPr>
          <w:p w:rsidR="00CE4248" w:rsidRPr="0028787C" w:rsidRDefault="00CE4248" w:rsidP="000F6E42">
            <w:pPr>
              <w:pStyle w:val="acctfourfigures"/>
              <w:tabs>
                <w:tab w:val="clear" w:pos="765"/>
                <w:tab w:val="decimal" w:pos="479"/>
              </w:tabs>
              <w:spacing w:line="240" w:lineRule="atLeast"/>
              <w:ind w:right="11"/>
              <w:rPr>
                <w:rFonts w:cs="Times New Roman"/>
                <w:sz w:val="18"/>
                <w:szCs w:val="18"/>
              </w:rPr>
            </w:pPr>
          </w:p>
        </w:tc>
        <w:tc>
          <w:tcPr>
            <w:tcW w:w="178" w:type="dxa"/>
          </w:tcPr>
          <w:p w:rsidR="00CE4248" w:rsidRPr="0028787C" w:rsidRDefault="00CE4248" w:rsidP="00CE4248">
            <w:pPr>
              <w:pStyle w:val="acctfourfigures"/>
              <w:tabs>
                <w:tab w:val="clear" w:pos="765"/>
              </w:tabs>
              <w:spacing w:line="240" w:lineRule="atLeast"/>
              <w:ind w:left="-79" w:right="-79"/>
              <w:jc w:val="center"/>
              <w:rPr>
                <w:rFonts w:cs="Times New Roman"/>
                <w:sz w:val="18"/>
                <w:szCs w:val="18"/>
              </w:rPr>
            </w:pPr>
          </w:p>
        </w:tc>
        <w:tc>
          <w:tcPr>
            <w:tcW w:w="790" w:type="dxa"/>
          </w:tcPr>
          <w:p w:rsidR="00CE4248" w:rsidRPr="0028787C" w:rsidRDefault="00CE4248" w:rsidP="000F6E42">
            <w:pPr>
              <w:pStyle w:val="acctfourfigures"/>
              <w:tabs>
                <w:tab w:val="clear" w:pos="765"/>
                <w:tab w:val="decimal" w:pos="479"/>
              </w:tabs>
              <w:spacing w:line="240" w:lineRule="atLeast"/>
              <w:ind w:right="11"/>
              <w:rPr>
                <w:rFonts w:cs="Times New Roman"/>
                <w:sz w:val="18"/>
                <w:szCs w:val="18"/>
              </w:rPr>
            </w:pPr>
          </w:p>
        </w:tc>
        <w:tc>
          <w:tcPr>
            <w:tcW w:w="878" w:type="dxa"/>
          </w:tcPr>
          <w:p w:rsidR="00CE4248" w:rsidRPr="0028787C" w:rsidRDefault="00CE4248" w:rsidP="000F6E42">
            <w:pPr>
              <w:pStyle w:val="acctfourfigures"/>
              <w:tabs>
                <w:tab w:val="clear" w:pos="765"/>
                <w:tab w:val="decimal" w:pos="479"/>
              </w:tabs>
              <w:spacing w:line="240" w:lineRule="atLeast"/>
              <w:ind w:right="11"/>
              <w:rPr>
                <w:rFonts w:cs="Times New Roman"/>
                <w:sz w:val="18"/>
                <w:szCs w:val="18"/>
              </w:rPr>
            </w:pPr>
          </w:p>
        </w:tc>
        <w:tc>
          <w:tcPr>
            <w:tcW w:w="222" w:type="dxa"/>
            <w:gridSpan w:val="2"/>
          </w:tcPr>
          <w:p w:rsidR="00CE4248" w:rsidRPr="0028787C" w:rsidRDefault="00CE4248" w:rsidP="00CE4248">
            <w:pPr>
              <w:pStyle w:val="acctfourfigures"/>
              <w:tabs>
                <w:tab w:val="clear" w:pos="765"/>
              </w:tabs>
              <w:spacing w:line="240" w:lineRule="atLeast"/>
              <w:ind w:left="-79" w:right="-79"/>
              <w:jc w:val="thaiDistribute"/>
              <w:rPr>
                <w:rFonts w:cs="Times New Roman"/>
                <w:sz w:val="18"/>
                <w:szCs w:val="18"/>
              </w:rPr>
            </w:pPr>
          </w:p>
        </w:tc>
        <w:tc>
          <w:tcPr>
            <w:tcW w:w="877" w:type="dxa"/>
          </w:tcPr>
          <w:p w:rsidR="00CE4248" w:rsidRPr="000F6E42" w:rsidRDefault="00CE4248" w:rsidP="000F6E42">
            <w:pPr>
              <w:pStyle w:val="acctfourfigures"/>
              <w:tabs>
                <w:tab w:val="clear" w:pos="765"/>
                <w:tab w:val="decimal" w:pos="479"/>
              </w:tabs>
              <w:spacing w:line="240" w:lineRule="atLeast"/>
              <w:ind w:right="11"/>
              <w:rPr>
                <w:rFonts w:cs="Times New Roman"/>
                <w:sz w:val="18"/>
                <w:szCs w:val="18"/>
              </w:rPr>
            </w:pPr>
          </w:p>
        </w:tc>
        <w:tc>
          <w:tcPr>
            <w:tcW w:w="181" w:type="dxa"/>
          </w:tcPr>
          <w:p w:rsidR="00CE4248" w:rsidRPr="0028787C" w:rsidRDefault="00CE4248" w:rsidP="00CE4248">
            <w:pPr>
              <w:pStyle w:val="acctfourfigures"/>
              <w:tabs>
                <w:tab w:val="clear" w:pos="765"/>
                <w:tab w:val="decimal" w:pos="697"/>
              </w:tabs>
              <w:spacing w:line="240" w:lineRule="atLeast"/>
              <w:ind w:left="-79" w:right="-79"/>
              <w:rPr>
                <w:rFonts w:cs="Times New Roman"/>
                <w:b/>
                <w:bCs/>
                <w:sz w:val="18"/>
                <w:szCs w:val="18"/>
              </w:rPr>
            </w:pPr>
          </w:p>
        </w:tc>
        <w:tc>
          <w:tcPr>
            <w:tcW w:w="788" w:type="dxa"/>
            <w:gridSpan w:val="2"/>
            <w:tcBorders>
              <w:top w:val="single" w:sz="4" w:space="0" w:color="auto"/>
              <w:bottom w:val="single" w:sz="4" w:space="0" w:color="auto"/>
            </w:tcBorders>
            <w:vAlign w:val="bottom"/>
          </w:tcPr>
          <w:p w:rsidR="00CE4248" w:rsidRPr="000F6E42" w:rsidRDefault="00CE4248" w:rsidP="000F6E42">
            <w:pPr>
              <w:pStyle w:val="acctfourfigures"/>
              <w:tabs>
                <w:tab w:val="clear" w:pos="765"/>
                <w:tab w:val="decimal" w:pos="479"/>
              </w:tabs>
              <w:spacing w:line="240" w:lineRule="atLeast"/>
              <w:ind w:right="11"/>
              <w:rPr>
                <w:rFonts w:cs="Times New Roman"/>
                <w:b/>
                <w:bCs/>
                <w:sz w:val="18"/>
                <w:szCs w:val="18"/>
                <w:lang w:bidi="th-TH"/>
              </w:rPr>
            </w:pPr>
            <w:r w:rsidRPr="000F6E42">
              <w:rPr>
                <w:rFonts w:cs="Times New Roman"/>
                <w:b/>
                <w:bCs/>
                <w:sz w:val="18"/>
                <w:szCs w:val="18"/>
                <w:cs/>
                <w:lang w:bidi="th-TH"/>
              </w:rPr>
              <w:t>-</w:t>
            </w:r>
          </w:p>
        </w:tc>
        <w:tc>
          <w:tcPr>
            <w:tcW w:w="178" w:type="dxa"/>
            <w:gridSpan w:val="2"/>
          </w:tcPr>
          <w:p w:rsidR="00CE4248" w:rsidRPr="00E163F2" w:rsidRDefault="00CE4248" w:rsidP="00CE4248">
            <w:pPr>
              <w:pStyle w:val="acctfourfigures"/>
              <w:tabs>
                <w:tab w:val="clear" w:pos="765"/>
                <w:tab w:val="decimal" w:pos="423"/>
              </w:tabs>
              <w:spacing w:line="240" w:lineRule="atLeast"/>
              <w:ind w:left="-79" w:right="-72"/>
              <w:rPr>
                <w:rFonts w:cs="Times New Roman"/>
                <w:b/>
                <w:bCs/>
                <w:sz w:val="18"/>
                <w:szCs w:val="18"/>
              </w:rPr>
            </w:pPr>
          </w:p>
        </w:tc>
        <w:tc>
          <w:tcPr>
            <w:tcW w:w="799" w:type="dxa"/>
            <w:tcBorders>
              <w:top w:val="single" w:sz="4" w:space="0" w:color="auto"/>
              <w:bottom w:val="single" w:sz="4" w:space="0" w:color="auto"/>
            </w:tcBorders>
            <w:vAlign w:val="bottom"/>
          </w:tcPr>
          <w:p w:rsidR="00CE4248" w:rsidRPr="000F6E42" w:rsidRDefault="00CE4248" w:rsidP="000F6E42">
            <w:pPr>
              <w:pStyle w:val="acctfourfigures"/>
              <w:tabs>
                <w:tab w:val="clear" w:pos="765"/>
                <w:tab w:val="decimal" w:pos="479"/>
              </w:tabs>
              <w:spacing w:line="240" w:lineRule="atLeast"/>
              <w:ind w:right="11"/>
              <w:rPr>
                <w:rFonts w:cs="Times New Roman"/>
                <w:b/>
                <w:bCs/>
                <w:sz w:val="18"/>
                <w:szCs w:val="18"/>
                <w:lang w:bidi="th-TH"/>
              </w:rPr>
            </w:pPr>
            <w:r w:rsidRPr="000F6E42">
              <w:rPr>
                <w:rFonts w:cs="Times New Roman"/>
                <w:b/>
                <w:bCs/>
                <w:sz w:val="18"/>
                <w:szCs w:val="18"/>
                <w:cs/>
                <w:lang w:bidi="th-TH"/>
              </w:rPr>
              <w:t>-</w:t>
            </w:r>
          </w:p>
        </w:tc>
        <w:tc>
          <w:tcPr>
            <w:tcW w:w="210" w:type="dxa"/>
            <w:gridSpan w:val="3"/>
            <w:vAlign w:val="bottom"/>
          </w:tcPr>
          <w:p w:rsidR="00CE4248" w:rsidRPr="000918F9" w:rsidRDefault="00CE4248" w:rsidP="00CE4248">
            <w:pPr>
              <w:pStyle w:val="acctfourfigures"/>
              <w:tabs>
                <w:tab w:val="clear" w:pos="765"/>
                <w:tab w:val="decimal" w:pos="423"/>
              </w:tabs>
              <w:spacing w:line="240" w:lineRule="atLeast"/>
              <w:ind w:right="-72"/>
              <w:rPr>
                <w:rFonts w:cs="Times New Roman"/>
                <w:b/>
                <w:bCs/>
                <w:sz w:val="18"/>
                <w:szCs w:val="18"/>
                <w:lang w:bidi="th-TH"/>
              </w:rPr>
            </w:pPr>
          </w:p>
        </w:tc>
        <w:tc>
          <w:tcPr>
            <w:tcW w:w="792" w:type="dxa"/>
            <w:gridSpan w:val="2"/>
            <w:tcBorders>
              <w:top w:val="single" w:sz="4" w:space="0" w:color="auto"/>
              <w:bottom w:val="single" w:sz="4" w:space="0" w:color="auto"/>
            </w:tcBorders>
            <w:vAlign w:val="bottom"/>
          </w:tcPr>
          <w:p w:rsidR="00CE4248" w:rsidRPr="000F6E42" w:rsidRDefault="00E33A25" w:rsidP="005976C7">
            <w:pPr>
              <w:pStyle w:val="acctfourfigures"/>
              <w:tabs>
                <w:tab w:val="clear" w:pos="765"/>
                <w:tab w:val="decimal" w:pos="479"/>
              </w:tabs>
              <w:spacing w:line="240" w:lineRule="atLeast"/>
              <w:ind w:left="-111" w:right="11"/>
              <w:rPr>
                <w:rFonts w:cs="Times New Roman"/>
                <w:b/>
                <w:bCs/>
                <w:sz w:val="18"/>
                <w:szCs w:val="18"/>
              </w:rPr>
            </w:pPr>
            <w:r>
              <w:rPr>
                <w:rFonts w:cs="Times New Roman"/>
                <w:b/>
                <w:bCs/>
                <w:sz w:val="18"/>
                <w:szCs w:val="18"/>
              </w:rPr>
              <w:t>2,3</w:t>
            </w:r>
            <w:r w:rsidR="005976C7">
              <w:rPr>
                <w:rFonts w:cs="Times New Roman"/>
                <w:b/>
                <w:bCs/>
                <w:sz w:val="18"/>
                <w:szCs w:val="18"/>
              </w:rPr>
              <w:t>81.54</w:t>
            </w:r>
          </w:p>
        </w:tc>
        <w:tc>
          <w:tcPr>
            <w:tcW w:w="178" w:type="dxa"/>
            <w:gridSpan w:val="2"/>
            <w:vAlign w:val="bottom"/>
          </w:tcPr>
          <w:p w:rsidR="00CE4248" w:rsidRPr="000918F9" w:rsidRDefault="00CE4248" w:rsidP="00CE4248">
            <w:pPr>
              <w:pStyle w:val="acctfourfigures"/>
              <w:tabs>
                <w:tab w:val="clear" w:pos="765"/>
                <w:tab w:val="decimal" w:pos="479"/>
              </w:tabs>
              <w:spacing w:line="240" w:lineRule="atLeast"/>
              <w:ind w:left="-79" w:right="-79"/>
              <w:rPr>
                <w:rFonts w:cs="Times New Roman"/>
                <w:b/>
                <w:bCs/>
                <w:sz w:val="18"/>
                <w:szCs w:val="18"/>
              </w:rPr>
            </w:pPr>
          </w:p>
        </w:tc>
        <w:tc>
          <w:tcPr>
            <w:tcW w:w="842" w:type="dxa"/>
            <w:tcBorders>
              <w:top w:val="single" w:sz="4" w:space="0" w:color="auto"/>
              <w:bottom w:val="single" w:sz="4" w:space="0" w:color="auto"/>
            </w:tcBorders>
            <w:vAlign w:val="bottom"/>
          </w:tcPr>
          <w:p w:rsidR="00CE4248" w:rsidRPr="000F6E42" w:rsidRDefault="00CE4248" w:rsidP="000F6E42">
            <w:pPr>
              <w:pStyle w:val="acctfourfigures"/>
              <w:tabs>
                <w:tab w:val="clear" w:pos="765"/>
                <w:tab w:val="decimal" w:pos="479"/>
              </w:tabs>
              <w:spacing w:line="240" w:lineRule="atLeast"/>
              <w:ind w:right="11"/>
              <w:rPr>
                <w:rFonts w:cs="Times New Roman"/>
                <w:b/>
                <w:bCs/>
                <w:sz w:val="18"/>
                <w:szCs w:val="18"/>
              </w:rPr>
            </w:pPr>
            <w:r w:rsidRPr="000F6E42">
              <w:rPr>
                <w:rFonts w:cs="Times New Roman"/>
                <w:b/>
                <w:bCs/>
                <w:sz w:val="18"/>
                <w:szCs w:val="18"/>
              </w:rPr>
              <w:t>2,642.34</w:t>
            </w:r>
          </w:p>
        </w:tc>
        <w:tc>
          <w:tcPr>
            <w:tcW w:w="179" w:type="dxa"/>
            <w:vAlign w:val="bottom"/>
          </w:tcPr>
          <w:p w:rsidR="00CE4248" w:rsidRPr="000918F9" w:rsidRDefault="00CE4248" w:rsidP="00CE4248">
            <w:pPr>
              <w:tabs>
                <w:tab w:val="left" w:pos="238"/>
              </w:tabs>
              <w:spacing w:line="240" w:lineRule="atLeast"/>
              <w:ind w:left="-79" w:right="-79"/>
              <w:jc w:val="center"/>
              <w:rPr>
                <w:rFonts w:cs="Times New Roman"/>
                <w:b/>
                <w:bCs/>
                <w:sz w:val="18"/>
                <w:szCs w:val="18"/>
                <w:lang w:bidi="th-TH"/>
              </w:rPr>
            </w:pPr>
          </w:p>
        </w:tc>
        <w:tc>
          <w:tcPr>
            <w:tcW w:w="852" w:type="dxa"/>
            <w:gridSpan w:val="2"/>
            <w:tcBorders>
              <w:top w:val="single" w:sz="4" w:space="0" w:color="auto"/>
              <w:bottom w:val="single" w:sz="4" w:space="0" w:color="auto"/>
            </w:tcBorders>
            <w:vAlign w:val="bottom"/>
          </w:tcPr>
          <w:p w:rsidR="00CE4248" w:rsidRPr="000F6E42" w:rsidRDefault="00CE4248" w:rsidP="000F6E42">
            <w:pPr>
              <w:pStyle w:val="acctfourfigures"/>
              <w:tabs>
                <w:tab w:val="clear" w:pos="765"/>
                <w:tab w:val="decimal" w:pos="479"/>
              </w:tabs>
              <w:spacing w:line="240" w:lineRule="atLeast"/>
              <w:ind w:right="11"/>
              <w:rPr>
                <w:rFonts w:cs="Times New Roman"/>
                <w:b/>
                <w:bCs/>
                <w:sz w:val="18"/>
                <w:szCs w:val="18"/>
                <w:cs/>
                <w:lang w:bidi="th-TH"/>
              </w:rPr>
            </w:pPr>
            <w:r w:rsidRPr="000F6E42">
              <w:rPr>
                <w:rFonts w:cs="Times New Roman"/>
                <w:b/>
                <w:bCs/>
                <w:sz w:val="18"/>
                <w:szCs w:val="18"/>
                <w:lang w:bidi="th-TH"/>
              </w:rPr>
              <w:t>145.62</w:t>
            </w:r>
          </w:p>
        </w:tc>
        <w:tc>
          <w:tcPr>
            <w:tcW w:w="178" w:type="dxa"/>
            <w:gridSpan w:val="2"/>
            <w:vAlign w:val="bottom"/>
          </w:tcPr>
          <w:p w:rsidR="00CE4248" w:rsidRPr="000918F9" w:rsidRDefault="00CE4248" w:rsidP="00CE4248">
            <w:pPr>
              <w:tabs>
                <w:tab w:val="left" w:pos="238"/>
              </w:tabs>
              <w:spacing w:line="240" w:lineRule="atLeast"/>
              <w:ind w:left="-79" w:right="-79"/>
              <w:jc w:val="center"/>
              <w:rPr>
                <w:rFonts w:cs="Times New Roman"/>
                <w:b/>
                <w:bCs/>
                <w:sz w:val="18"/>
                <w:szCs w:val="18"/>
                <w:lang w:bidi="th-TH"/>
              </w:rPr>
            </w:pPr>
          </w:p>
        </w:tc>
        <w:tc>
          <w:tcPr>
            <w:tcW w:w="828" w:type="dxa"/>
            <w:gridSpan w:val="2"/>
            <w:tcBorders>
              <w:top w:val="single" w:sz="4" w:space="0" w:color="auto"/>
              <w:bottom w:val="single" w:sz="4" w:space="0" w:color="auto"/>
            </w:tcBorders>
            <w:vAlign w:val="bottom"/>
          </w:tcPr>
          <w:p w:rsidR="00CE4248" w:rsidRPr="000F6E42" w:rsidRDefault="00CE4248" w:rsidP="000F6E42">
            <w:pPr>
              <w:pStyle w:val="acctfourfigures"/>
              <w:tabs>
                <w:tab w:val="clear" w:pos="765"/>
                <w:tab w:val="decimal" w:pos="479"/>
              </w:tabs>
              <w:spacing w:line="240" w:lineRule="atLeast"/>
              <w:ind w:right="11"/>
              <w:rPr>
                <w:rFonts w:cs="Times New Roman"/>
                <w:b/>
                <w:bCs/>
                <w:sz w:val="18"/>
                <w:szCs w:val="18"/>
                <w:cs/>
                <w:lang w:bidi="th-TH"/>
              </w:rPr>
            </w:pPr>
            <w:r w:rsidRPr="000F6E42">
              <w:rPr>
                <w:rFonts w:cs="Times New Roman"/>
                <w:b/>
                <w:bCs/>
                <w:sz w:val="18"/>
                <w:szCs w:val="18"/>
                <w:cs/>
                <w:lang w:bidi="th-TH"/>
              </w:rPr>
              <w:t>85.65</w:t>
            </w:r>
          </w:p>
        </w:tc>
      </w:tr>
      <w:tr w:rsidR="00472431" w:rsidRPr="00472431" w:rsidTr="00472431">
        <w:trPr>
          <w:cantSplit/>
          <w:trHeight w:val="155"/>
        </w:trPr>
        <w:tc>
          <w:tcPr>
            <w:tcW w:w="2258" w:type="dxa"/>
          </w:tcPr>
          <w:p w:rsidR="00472431" w:rsidRPr="0028787C" w:rsidRDefault="00472431" w:rsidP="00472431">
            <w:pPr>
              <w:pStyle w:val="acctfourfigures"/>
              <w:tabs>
                <w:tab w:val="clear" w:pos="765"/>
              </w:tabs>
              <w:spacing w:line="240" w:lineRule="atLeast"/>
              <w:rPr>
                <w:rFonts w:cs="Times New Roman"/>
                <w:spacing w:val="-4"/>
                <w:sz w:val="18"/>
                <w:szCs w:val="18"/>
                <w:lang w:bidi="th-TH"/>
              </w:rPr>
            </w:pPr>
          </w:p>
        </w:tc>
        <w:tc>
          <w:tcPr>
            <w:tcW w:w="620" w:type="dxa"/>
          </w:tcPr>
          <w:p w:rsidR="00472431" w:rsidRPr="0028787C" w:rsidRDefault="00472431" w:rsidP="00472431">
            <w:pPr>
              <w:pStyle w:val="acctfourfigures"/>
              <w:tabs>
                <w:tab w:val="clear" w:pos="765"/>
              </w:tabs>
              <w:spacing w:line="240" w:lineRule="atLeast"/>
              <w:rPr>
                <w:rFonts w:cs="Times New Roman"/>
                <w:sz w:val="18"/>
                <w:szCs w:val="18"/>
                <w:lang w:bidi="th-TH"/>
              </w:rPr>
            </w:pPr>
          </w:p>
        </w:tc>
        <w:tc>
          <w:tcPr>
            <w:tcW w:w="1829" w:type="dxa"/>
          </w:tcPr>
          <w:p w:rsidR="00472431" w:rsidRPr="0028787C" w:rsidRDefault="00472431" w:rsidP="00472431">
            <w:pPr>
              <w:pStyle w:val="acctfourfigures"/>
              <w:tabs>
                <w:tab w:val="clear" w:pos="765"/>
              </w:tabs>
              <w:spacing w:line="240" w:lineRule="atLeast"/>
              <w:rPr>
                <w:rFonts w:cs="Times New Roman"/>
                <w:sz w:val="18"/>
                <w:szCs w:val="18"/>
                <w:lang w:bidi="th-TH"/>
              </w:rPr>
            </w:pPr>
          </w:p>
        </w:tc>
        <w:tc>
          <w:tcPr>
            <w:tcW w:w="1035" w:type="dxa"/>
          </w:tcPr>
          <w:p w:rsidR="00472431" w:rsidRPr="00472431" w:rsidRDefault="00472431" w:rsidP="00472431">
            <w:pPr>
              <w:pStyle w:val="acctfourfigures"/>
              <w:tabs>
                <w:tab w:val="clear" w:pos="765"/>
              </w:tabs>
              <w:spacing w:line="240" w:lineRule="atLeast"/>
              <w:rPr>
                <w:rFonts w:cs="Times New Roman"/>
                <w:sz w:val="18"/>
                <w:szCs w:val="18"/>
                <w:lang w:bidi="th-TH"/>
              </w:rPr>
            </w:pPr>
          </w:p>
        </w:tc>
        <w:tc>
          <w:tcPr>
            <w:tcW w:w="889" w:type="dxa"/>
            <w:vAlign w:val="bottom"/>
          </w:tcPr>
          <w:p w:rsidR="00472431" w:rsidRPr="00472431" w:rsidRDefault="00472431" w:rsidP="000F6E42">
            <w:pPr>
              <w:pStyle w:val="acctfourfigures"/>
              <w:tabs>
                <w:tab w:val="clear" w:pos="765"/>
                <w:tab w:val="decimal" w:pos="479"/>
              </w:tabs>
              <w:spacing w:line="240" w:lineRule="atLeast"/>
              <w:ind w:right="11"/>
              <w:rPr>
                <w:rFonts w:cs="Times New Roman"/>
                <w:sz w:val="18"/>
                <w:szCs w:val="18"/>
              </w:rPr>
            </w:pPr>
          </w:p>
        </w:tc>
        <w:tc>
          <w:tcPr>
            <w:tcW w:w="178" w:type="dxa"/>
          </w:tcPr>
          <w:p w:rsidR="00472431" w:rsidRPr="00472431" w:rsidRDefault="00472431" w:rsidP="00472431">
            <w:pPr>
              <w:pStyle w:val="NoSpacing"/>
              <w:rPr>
                <w:rFonts w:ascii="Times New Roman" w:hAnsi="Times New Roman" w:cs="Times New Roman"/>
                <w:sz w:val="18"/>
                <w:szCs w:val="18"/>
              </w:rPr>
            </w:pPr>
          </w:p>
        </w:tc>
        <w:tc>
          <w:tcPr>
            <w:tcW w:w="790" w:type="dxa"/>
            <w:vAlign w:val="bottom"/>
          </w:tcPr>
          <w:p w:rsidR="00472431" w:rsidRPr="00472431" w:rsidRDefault="00472431" w:rsidP="000F6E42">
            <w:pPr>
              <w:pStyle w:val="acctfourfigures"/>
              <w:tabs>
                <w:tab w:val="clear" w:pos="765"/>
                <w:tab w:val="decimal" w:pos="479"/>
              </w:tabs>
              <w:spacing w:line="240" w:lineRule="atLeast"/>
              <w:ind w:right="11"/>
              <w:rPr>
                <w:rFonts w:cs="Times New Roman"/>
                <w:sz w:val="18"/>
                <w:szCs w:val="18"/>
              </w:rPr>
            </w:pPr>
          </w:p>
        </w:tc>
        <w:tc>
          <w:tcPr>
            <w:tcW w:w="878" w:type="dxa"/>
            <w:vAlign w:val="bottom"/>
          </w:tcPr>
          <w:p w:rsidR="00472431" w:rsidRPr="00472431" w:rsidRDefault="00472431" w:rsidP="000F6E42">
            <w:pPr>
              <w:pStyle w:val="acctfourfigures"/>
              <w:tabs>
                <w:tab w:val="clear" w:pos="765"/>
                <w:tab w:val="decimal" w:pos="479"/>
              </w:tabs>
              <w:spacing w:line="240" w:lineRule="atLeast"/>
              <w:ind w:right="11"/>
              <w:rPr>
                <w:rFonts w:cs="Times New Roman"/>
                <w:sz w:val="18"/>
                <w:szCs w:val="18"/>
              </w:rPr>
            </w:pPr>
          </w:p>
        </w:tc>
        <w:tc>
          <w:tcPr>
            <w:tcW w:w="222" w:type="dxa"/>
            <w:gridSpan w:val="2"/>
          </w:tcPr>
          <w:p w:rsidR="00472431" w:rsidRPr="00472431" w:rsidRDefault="00472431" w:rsidP="00472431">
            <w:pPr>
              <w:pStyle w:val="NoSpacing"/>
              <w:rPr>
                <w:rFonts w:ascii="Times New Roman" w:hAnsi="Times New Roman" w:cs="Times New Roman"/>
                <w:sz w:val="18"/>
                <w:szCs w:val="18"/>
              </w:rPr>
            </w:pPr>
          </w:p>
        </w:tc>
        <w:tc>
          <w:tcPr>
            <w:tcW w:w="877" w:type="dxa"/>
            <w:vAlign w:val="bottom"/>
          </w:tcPr>
          <w:p w:rsidR="00472431" w:rsidRPr="00472431" w:rsidRDefault="00472431" w:rsidP="000F6E42">
            <w:pPr>
              <w:pStyle w:val="acctfourfigures"/>
              <w:tabs>
                <w:tab w:val="clear" w:pos="765"/>
                <w:tab w:val="decimal" w:pos="479"/>
              </w:tabs>
              <w:spacing w:line="240" w:lineRule="atLeast"/>
              <w:ind w:right="11"/>
              <w:rPr>
                <w:rFonts w:cs="Times New Roman"/>
                <w:sz w:val="18"/>
                <w:szCs w:val="18"/>
              </w:rPr>
            </w:pPr>
          </w:p>
        </w:tc>
        <w:tc>
          <w:tcPr>
            <w:tcW w:w="181" w:type="dxa"/>
          </w:tcPr>
          <w:p w:rsidR="00472431" w:rsidRPr="00472431" w:rsidRDefault="00472431" w:rsidP="00472431">
            <w:pPr>
              <w:pStyle w:val="NoSpacing"/>
              <w:rPr>
                <w:rFonts w:ascii="Times New Roman" w:hAnsi="Times New Roman" w:cs="Times New Roman"/>
                <w:sz w:val="18"/>
                <w:szCs w:val="18"/>
              </w:rPr>
            </w:pPr>
          </w:p>
        </w:tc>
        <w:tc>
          <w:tcPr>
            <w:tcW w:w="788" w:type="dxa"/>
            <w:gridSpan w:val="2"/>
            <w:vAlign w:val="bottom"/>
          </w:tcPr>
          <w:p w:rsidR="00472431" w:rsidRPr="00472431" w:rsidRDefault="00472431" w:rsidP="000F6E42">
            <w:pPr>
              <w:pStyle w:val="acctfourfigures"/>
              <w:tabs>
                <w:tab w:val="clear" w:pos="765"/>
                <w:tab w:val="decimal" w:pos="479"/>
              </w:tabs>
              <w:spacing w:line="240" w:lineRule="atLeast"/>
              <w:ind w:right="11"/>
              <w:rPr>
                <w:rFonts w:cs="Times New Roman"/>
                <w:sz w:val="18"/>
                <w:szCs w:val="18"/>
                <w:cs/>
                <w:lang w:bidi="th-TH"/>
              </w:rPr>
            </w:pPr>
          </w:p>
        </w:tc>
        <w:tc>
          <w:tcPr>
            <w:tcW w:w="178" w:type="dxa"/>
            <w:gridSpan w:val="2"/>
          </w:tcPr>
          <w:p w:rsidR="00472431" w:rsidRPr="00472431" w:rsidRDefault="00472431" w:rsidP="00472431">
            <w:pPr>
              <w:pStyle w:val="NoSpacing"/>
              <w:rPr>
                <w:rFonts w:ascii="Times New Roman" w:hAnsi="Times New Roman" w:cs="Times New Roman"/>
                <w:sz w:val="18"/>
                <w:szCs w:val="18"/>
              </w:rPr>
            </w:pPr>
          </w:p>
        </w:tc>
        <w:tc>
          <w:tcPr>
            <w:tcW w:w="799" w:type="dxa"/>
            <w:vAlign w:val="bottom"/>
          </w:tcPr>
          <w:p w:rsidR="00472431" w:rsidRPr="00472431" w:rsidRDefault="00472431" w:rsidP="000F6E42">
            <w:pPr>
              <w:pStyle w:val="acctfourfigures"/>
              <w:tabs>
                <w:tab w:val="clear" w:pos="765"/>
                <w:tab w:val="decimal" w:pos="479"/>
              </w:tabs>
              <w:spacing w:line="240" w:lineRule="atLeast"/>
              <w:ind w:right="11"/>
              <w:rPr>
                <w:rFonts w:cs="Times New Roman"/>
                <w:sz w:val="18"/>
                <w:szCs w:val="18"/>
                <w:cs/>
                <w:lang w:bidi="th-TH"/>
              </w:rPr>
            </w:pPr>
          </w:p>
        </w:tc>
        <w:tc>
          <w:tcPr>
            <w:tcW w:w="210" w:type="dxa"/>
            <w:gridSpan w:val="3"/>
          </w:tcPr>
          <w:p w:rsidR="00472431" w:rsidRPr="00472431" w:rsidRDefault="00472431" w:rsidP="00472431">
            <w:pPr>
              <w:pStyle w:val="NoSpacing"/>
              <w:rPr>
                <w:rFonts w:ascii="Times New Roman" w:hAnsi="Times New Roman" w:cs="Times New Roman"/>
                <w:sz w:val="18"/>
                <w:szCs w:val="18"/>
              </w:rPr>
            </w:pPr>
          </w:p>
        </w:tc>
        <w:tc>
          <w:tcPr>
            <w:tcW w:w="792" w:type="dxa"/>
            <w:gridSpan w:val="2"/>
            <w:vAlign w:val="bottom"/>
          </w:tcPr>
          <w:p w:rsidR="00472431" w:rsidRPr="00472431" w:rsidRDefault="00472431" w:rsidP="000F6E42">
            <w:pPr>
              <w:pStyle w:val="acctfourfigures"/>
              <w:tabs>
                <w:tab w:val="clear" w:pos="765"/>
                <w:tab w:val="decimal" w:pos="479"/>
              </w:tabs>
              <w:spacing w:line="240" w:lineRule="atLeast"/>
              <w:ind w:left="-111" w:right="11"/>
              <w:rPr>
                <w:rFonts w:cs="Times New Roman"/>
                <w:sz w:val="18"/>
                <w:szCs w:val="18"/>
              </w:rPr>
            </w:pPr>
          </w:p>
        </w:tc>
        <w:tc>
          <w:tcPr>
            <w:tcW w:w="178" w:type="dxa"/>
            <w:gridSpan w:val="2"/>
          </w:tcPr>
          <w:p w:rsidR="00472431" w:rsidRPr="00472431" w:rsidRDefault="00472431" w:rsidP="00472431">
            <w:pPr>
              <w:pStyle w:val="NoSpacing"/>
              <w:rPr>
                <w:rFonts w:ascii="Times New Roman" w:hAnsi="Times New Roman" w:cs="Times New Roman"/>
                <w:sz w:val="18"/>
                <w:szCs w:val="18"/>
              </w:rPr>
            </w:pPr>
          </w:p>
        </w:tc>
        <w:tc>
          <w:tcPr>
            <w:tcW w:w="842" w:type="dxa"/>
            <w:vAlign w:val="bottom"/>
          </w:tcPr>
          <w:p w:rsidR="00472431" w:rsidRPr="00472431" w:rsidRDefault="00472431" w:rsidP="000F6E42">
            <w:pPr>
              <w:pStyle w:val="acctfourfigures"/>
              <w:tabs>
                <w:tab w:val="clear" w:pos="765"/>
                <w:tab w:val="decimal" w:pos="479"/>
              </w:tabs>
              <w:spacing w:line="240" w:lineRule="atLeast"/>
              <w:ind w:right="11"/>
              <w:rPr>
                <w:rFonts w:cs="Times New Roman"/>
                <w:sz w:val="18"/>
                <w:szCs w:val="18"/>
              </w:rPr>
            </w:pPr>
          </w:p>
        </w:tc>
        <w:tc>
          <w:tcPr>
            <w:tcW w:w="179" w:type="dxa"/>
          </w:tcPr>
          <w:p w:rsidR="00472431" w:rsidRPr="00472431" w:rsidRDefault="00472431" w:rsidP="00472431">
            <w:pPr>
              <w:pStyle w:val="NoSpacing"/>
              <w:rPr>
                <w:rFonts w:ascii="Times New Roman" w:hAnsi="Times New Roman" w:cs="Times New Roman"/>
                <w:sz w:val="18"/>
                <w:szCs w:val="18"/>
              </w:rPr>
            </w:pPr>
          </w:p>
        </w:tc>
        <w:tc>
          <w:tcPr>
            <w:tcW w:w="852" w:type="dxa"/>
            <w:gridSpan w:val="2"/>
            <w:vAlign w:val="bottom"/>
          </w:tcPr>
          <w:p w:rsidR="00472431" w:rsidRPr="00472431" w:rsidRDefault="00472431" w:rsidP="000F6E42">
            <w:pPr>
              <w:pStyle w:val="acctfourfigures"/>
              <w:tabs>
                <w:tab w:val="clear" w:pos="765"/>
                <w:tab w:val="decimal" w:pos="479"/>
              </w:tabs>
              <w:spacing w:line="240" w:lineRule="atLeast"/>
              <w:ind w:right="11"/>
              <w:rPr>
                <w:rFonts w:cs="Times New Roman"/>
                <w:sz w:val="18"/>
                <w:szCs w:val="18"/>
                <w:cs/>
                <w:lang w:bidi="th-TH"/>
              </w:rPr>
            </w:pPr>
          </w:p>
        </w:tc>
        <w:tc>
          <w:tcPr>
            <w:tcW w:w="178" w:type="dxa"/>
            <w:gridSpan w:val="2"/>
          </w:tcPr>
          <w:p w:rsidR="00472431" w:rsidRPr="00472431" w:rsidRDefault="00472431" w:rsidP="00472431">
            <w:pPr>
              <w:pStyle w:val="NoSpacing"/>
              <w:rPr>
                <w:rFonts w:ascii="Times New Roman" w:hAnsi="Times New Roman" w:cs="Times New Roman"/>
                <w:sz w:val="18"/>
                <w:szCs w:val="18"/>
              </w:rPr>
            </w:pPr>
          </w:p>
        </w:tc>
        <w:tc>
          <w:tcPr>
            <w:tcW w:w="828" w:type="dxa"/>
            <w:gridSpan w:val="2"/>
            <w:vAlign w:val="bottom"/>
          </w:tcPr>
          <w:p w:rsidR="00472431" w:rsidRPr="00472431" w:rsidRDefault="00472431" w:rsidP="000F6E42">
            <w:pPr>
              <w:pStyle w:val="acctfourfigures"/>
              <w:tabs>
                <w:tab w:val="clear" w:pos="765"/>
                <w:tab w:val="decimal" w:pos="479"/>
              </w:tabs>
              <w:spacing w:line="240" w:lineRule="atLeast"/>
              <w:ind w:right="11"/>
              <w:rPr>
                <w:rFonts w:cs="Times New Roman"/>
                <w:sz w:val="18"/>
                <w:szCs w:val="18"/>
                <w:cs/>
                <w:lang w:bidi="th-TH"/>
              </w:rPr>
            </w:pPr>
          </w:p>
        </w:tc>
      </w:tr>
      <w:tr w:rsidR="000F6E42" w:rsidRPr="00472431" w:rsidTr="00472431">
        <w:trPr>
          <w:cantSplit/>
          <w:trHeight w:val="155"/>
        </w:trPr>
        <w:tc>
          <w:tcPr>
            <w:tcW w:w="2258" w:type="dxa"/>
          </w:tcPr>
          <w:p w:rsidR="000F6E42" w:rsidRPr="0028787C" w:rsidRDefault="000F6E42" w:rsidP="000F6E42">
            <w:pPr>
              <w:pStyle w:val="acctfourfigures"/>
              <w:tabs>
                <w:tab w:val="clear" w:pos="765"/>
              </w:tabs>
              <w:spacing w:line="240" w:lineRule="atLeast"/>
              <w:rPr>
                <w:rFonts w:cs="Times New Roman"/>
                <w:sz w:val="18"/>
                <w:szCs w:val="18"/>
              </w:rPr>
            </w:pPr>
            <w:r w:rsidRPr="0028787C">
              <w:rPr>
                <w:rFonts w:cs="Times New Roman"/>
                <w:b/>
                <w:bCs/>
                <w:i/>
                <w:iCs/>
                <w:sz w:val="18"/>
                <w:szCs w:val="18"/>
              </w:rPr>
              <w:t>Join Venture</w:t>
            </w:r>
            <w:r>
              <w:rPr>
                <w:rFonts w:cs="Times New Roman"/>
                <w:b/>
                <w:bCs/>
                <w:i/>
                <w:iCs/>
                <w:sz w:val="18"/>
                <w:szCs w:val="18"/>
              </w:rPr>
              <w:t xml:space="preserve"> (Indirect)</w:t>
            </w:r>
          </w:p>
        </w:tc>
        <w:tc>
          <w:tcPr>
            <w:tcW w:w="620" w:type="dxa"/>
          </w:tcPr>
          <w:p w:rsidR="000F6E42" w:rsidRPr="0028787C" w:rsidRDefault="000F6E42" w:rsidP="000F6E42">
            <w:pPr>
              <w:pStyle w:val="acctfourfigures"/>
              <w:tabs>
                <w:tab w:val="clear" w:pos="765"/>
              </w:tabs>
              <w:spacing w:line="240" w:lineRule="atLeast"/>
              <w:rPr>
                <w:rFonts w:cs="Times New Roman"/>
                <w:sz w:val="18"/>
                <w:szCs w:val="18"/>
                <w:lang w:bidi="th-TH"/>
              </w:rPr>
            </w:pPr>
          </w:p>
        </w:tc>
        <w:tc>
          <w:tcPr>
            <w:tcW w:w="1829" w:type="dxa"/>
          </w:tcPr>
          <w:p w:rsidR="000F6E42" w:rsidRPr="0028787C" w:rsidRDefault="000F6E42" w:rsidP="000F6E42">
            <w:pPr>
              <w:pStyle w:val="acctfourfigures"/>
              <w:tabs>
                <w:tab w:val="clear" w:pos="765"/>
              </w:tabs>
              <w:spacing w:line="240" w:lineRule="atLeast"/>
              <w:rPr>
                <w:rFonts w:cs="Times New Roman"/>
                <w:sz w:val="18"/>
                <w:szCs w:val="18"/>
                <w:lang w:bidi="th-TH"/>
              </w:rPr>
            </w:pPr>
          </w:p>
        </w:tc>
        <w:tc>
          <w:tcPr>
            <w:tcW w:w="1035" w:type="dxa"/>
          </w:tcPr>
          <w:p w:rsidR="000F6E42" w:rsidRPr="00472431" w:rsidRDefault="000F6E42" w:rsidP="000F6E42">
            <w:pPr>
              <w:pStyle w:val="acctfourfigures"/>
              <w:tabs>
                <w:tab w:val="clear" w:pos="765"/>
              </w:tabs>
              <w:spacing w:line="240" w:lineRule="atLeast"/>
              <w:rPr>
                <w:rFonts w:cs="Times New Roman"/>
                <w:sz w:val="18"/>
                <w:szCs w:val="18"/>
                <w:lang w:bidi="th-TH"/>
              </w:rPr>
            </w:pPr>
          </w:p>
        </w:tc>
        <w:tc>
          <w:tcPr>
            <w:tcW w:w="889" w:type="dxa"/>
            <w:vAlign w:val="bottom"/>
          </w:tcPr>
          <w:p w:rsidR="000F6E42" w:rsidRPr="00472431" w:rsidRDefault="000F6E42" w:rsidP="000F6E42">
            <w:pPr>
              <w:pStyle w:val="acctfourfigures"/>
              <w:tabs>
                <w:tab w:val="clear" w:pos="765"/>
                <w:tab w:val="decimal" w:pos="479"/>
              </w:tabs>
              <w:spacing w:line="240" w:lineRule="atLeast"/>
              <w:ind w:right="11"/>
              <w:rPr>
                <w:rFonts w:cs="Times New Roman"/>
                <w:sz w:val="18"/>
                <w:szCs w:val="18"/>
              </w:rPr>
            </w:pPr>
          </w:p>
        </w:tc>
        <w:tc>
          <w:tcPr>
            <w:tcW w:w="178" w:type="dxa"/>
          </w:tcPr>
          <w:p w:rsidR="000F6E42" w:rsidRPr="00472431" w:rsidRDefault="000F6E42" w:rsidP="000F6E42">
            <w:pPr>
              <w:pStyle w:val="NoSpacing"/>
              <w:rPr>
                <w:rFonts w:ascii="Times New Roman" w:hAnsi="Times New Roman" w:cs="Times New Roman"/>
                <w:sz w:val="18"/>
                <w:szCs w:val="18"/>
              </w:rPr>
            </w:pPr>
          </w:p>
        </w:tc>
        <w:tc>
          <w:tcPr>
            <w:tcW w:w="790" w:type="dxa"/>
            <w:vAlign w:val="bottom"/>
          </w:tcPr>
          <w:p w:rsidR="000F6E42" w:rsidRPr="00472431" w:rsidRDefault="000F6E42" w:rsidP="000F6E42">
            <w:pPr>
              <w:pStyle w:val="acctfourfigures"/>
              <w:tabs>
                <w:tab w:val="clear" w:pos="765"/>
                <w:tab w:val="decimal" w:pos="479"/>
              </w:tabs>
              <w:spacing w:line="240" w:lineRule="atLeast"/>
              <w:ind w:right="11"/>
              <w:rPr>
                <w:rFonts w:cs="Times New Roman"/>
                <w:sz w:val="18"/>
                <w:szCs w:val="18"/>
              </w:rPr>
            </w:pPr>
          </w:p>
        </w:tc>
        <w:tc>
          <w:tcPr>
            <w:tcW w:w="878" w:type="dxa"/>
            <w:vAlign w:val="bottom"/>
          </w:tcPr>
          <w:p w:rsidR="000F6E42" w:rsidRPr="00472431" w:rsidRDefault="000F6E42" w:rsidP="000F6E42">
            <w:pPr>
              <w:pStyle w:val="acctfourfigures"/>
              <w:tabs>
                <w:tab w:val="clear" w:pos="765"/>
                <w:tab w:val="decimal" w:pos="479"/>
              </w:tabs>
              <w:spacing w:line="240" w:lineRule="atLeast"/>
              <w:ind w:right="11"/>
              <w:rPr>
                <w:rFonts w:cs="Times New Roman"/>
                <w:sz w:val="18"/>
                <w:szCs w:val="18"/>
              </w:rPr>
            </w:pPr>
          </w:p>
        </w:tc>
        <w:tc>
          <w:tcPr>
            <w:tcW w:w="222" w:type="dxa"/>
            <w:gridSpan w:val="2"/>
          </w:tcPr>
          <w:p w:rsidR="000F6E42" w:rsidRPr="00472431" w:rsidRDefault="000F6E42" w:rsidP="000F6E42">
            <w:pPr>
              <w:pStyle w:val="NoSpacing"/>
              <w:rPr>
                <w:rFonts w:ascii="Times New Roman" w:hAnsi="Times New Roman" w:cs="Times New Roman"/>
                <w:sz w:val="18"/>
                <w:szCs w:val="18"/>
              </w:rPr>
            </w:pPr>
          </w:p>
        </w:tc>
        <w:tc>
          <w:tcPr>
            <w:tcW w:w="877" w:type="dxa"/>
            <w:vAlign w:val="bottom"/>
          </w:tcPr>
          <w:p w:rsidR="000F6E42" w:rsidRPr="00472431" w:rsidRDefault="000F6E42" w:rsidP="000F6E42">
            <w:pPr>
              <w:pStyle w:val="acctfourfigures"/>
              <w:tabs>
                <w:tab w:val="clear" w:pos="765"/>
                <w:tab w:val="decimal" w:pos="479"/>
              </w:tabs>
              <w:spacing w:line="240" w:lineRule="atLeast"/>
              <w:ind w:right="11"/>
              <w:rPr>
                <w:rFonts w:cs="Times New Roman"/>
                <w:sz w:val="18"/>
                <w:szCs w:val="18"/>
              </w:rPr>
            </w:pPr>
          </w:p>
        </w:tc>
        <w:tc>
          <w:tcPr>
            <w:tcW w:w="181" w:type="dxa"/>
          </w:tcPr>
          <w:p w:rsidR="000F6E42" w:rsidRPr="00472431" w:rsidRDefault="000F6E42" w:rsidP="000F6E42">
            <w:pPr>
              <w:pStyle w:val="NoSpacing"/>
              <w:rPr>
                <w:rFonts w:ascii="Times New Roman" w:hAnsi="Times New Roman" w:cs="Times New Roman"/>
                <w:sz w:val="18"/>
                <w:szCs w:val="18"/>
              </w:rPr>
            </w:pPr>
          </w:p>
        </w:tc>
        <w:tc>
          <w:tcPr>
            <w:tcW w:w="788" w:type="dxa"/>
            <w:gridSpan w:val="2"/>
            <w:vAlign w:val="bottom"/>
          </w:tcPr>
          <w:p w:rsidR="000F6E42" w:rsidRPr="00472431" w:rsidRDefault="000F6E42" w:rsidP="000F6E42">
            <w:pPr>
              <w:pStyle w:val="acctfourfigures"/>
              <w:tabs>
                <w:tab w:val="clear" w:pos="765"/>
                <w:tab w:val="decimal" w:pos="479"/>
              </w:tabs>
              <w:spacing w:line="240" w:lineRule="atLeast"/>
              <w:ind w:right="11"/>
              <w:rPr>
                <w:rFonts w:cs="Times New Roman"/>
                <w:sz w:val="18"/>
                <w:szCs w:val="18"/>
                <w:cs/>
                <w:lang w:bidi="th-TH"/>
              </w:rPr>
            </w:pPr>
          </w:p>
        </w:tc>
        <w:tc>
          <w:tcPr>
            <w:tcW w:w="178" w:type="dxa"/>
            <w:gridSpan w:val="2"/>
          </w:tcPr>
          <w:p w:rsidR="000F6E42" w:rsidRPr="00472431" w:rsidRDefault="000F6E42" w:rsidP="000F6E42">
            <w:pPr>
              <w:pStyle w:val="NoSpacing"/>
              <w:rPr>
                <w:rFonts w:ascii="Times New Roman" w:hAnsi="Times New Roman" w:cs="Times New Roman"/>
                <w:sz w:val="18"/>
                <w:szCs w:val="18"/>
              </w:rPr>
            </w:pPr>
          </w:p>
        </w:tc>
        <w:tc>
          <w:tcPr>
            <w:tcW w:w="799" w:type="dxa"/>
            <w:vAlign w:val="bottom"/>
          </w:tcPr>
          <w:p w:rsidR="000F6E42" w:rsidRPr="00472431" w:rsidRDefault="000F6E42" w:rsidP="000F6E42">
            <w:pPr>
              <w:pStyle w:val="acctfourfigures"/>
              <w:tabs>
                <w:tab w:val="clear" w:pos="765"/>
                <w:tab w:val="decimal" w:pos="479"/>
              </w:tabs>
              <w:spacing w:line="240" w:lineRule="atLeast"/>
              <w:ind w:right="11"/>
              <w:rPr>
                <w:rFonts w:cs="Times New Roman"/>
                <w:sz w:val="18"/>
                <w:szCs w:val="18"/>
                <w:cs/>
                <w:lang w:bidi="th-TH"/>
              </w:rPr>
            </w:pPr>
          </w:p>
        </w:tc>
        <w:tc>
          <w:tcPr>
            <w:tcW w:w="210" w:type="dxa"/>
            <w:gridSpan w:val="3"/>
          </w:tcPr>
          <w:p w:rsidR="000F6E42" w:rsidRPr="00472431" w:rsidRDefault="000F6E42" w:rsidP="000F6E42">
            <w:pPr>
              <w:pStyle w:val="NoSpacing"/>
              <w:rPr>
                <w:rFonts w:ascii="Times New Roman" w:hAnsi="Times New Roman" w:cs="Times New Roman"/>
                <w:sz w:val="18"/>
                <w:szCs w:val="18"/>
              </w:rPr>
            </w:pPr>
          </w:p>
        </w:tc>
        <w:tc>
          <w:tcPr>
            <w:tcW w:w="792" w:type="dxa"/>
            <w:gridSpan w:val="2"/>
            <w:vAlign w:val="bottom"/>
          </w:tcPr>
          <w:p w:rsidR="000F6E42" w:rsidRPr="00472431" w:rsidRDefault="000F6E42" w:rsidP="000F6E42">
            <w:pPr>
              <w:pStyle w:val="acctfourfigures"/>
              <w:tabs>
                <w:tab w:val="clear" w:pos="765"/>
                <w:tab w:val="decimal" w:pos="479"/>
              </w:tabs>
              <w:spacing w:line="240" w:lineRule="atLeast"/>
              <w:ind w:left="-111" w:right="11"/>
              <w:rPr>
                <w:rFonts w:cs="Times New Roman"/>
                <w:sz w:val="18"/>
                <w:szCs w:val="18"/>
              </w:rPr>
            </w:pPr>
          </w:p>
        </w:tc>
        <w:tc>
          <w:tcPr>
            <w:tcW w:w="178" w:type="dxa"/>
            <w:gridSpan w:val="2"/>
          </w:tcPr>
          <w:p w:rsidR="000F6E42" w:rsidRPr="00472431" w:rsidRDefault="000F6E42" w:rsidP="000F6E42">
            <w:pPr>
              <w:pStyle w:val="NoSpacing"/>
              <w:rPr>
                <w:rFonts w:ascii="Times New Roman" w:hAnsi="Times New Roman" w:cs="Times New Roman"/>
                <w:sz w:val="18"/>
                <w:szCs w:val="18"/>
              </w:rPr>
            </w:pPr>
          </w:p>
        </w:tc>
        <w:tc>
          <w:tcPr>
            <w:tcW w:w="842" w:type="dxa"/>
            <w:vAlign w:val="bottom"/>
          </w:tcPr>
          <w:p w:rsidR="000F6E42" w:rsidRPr="00472431" w:rsidRDefault="000F6E42" w:rsidP="000F6E42">
            <w:pPr>
              <w:pStyle w:val="acctfourfigures"/>
              <w:tabs>
                <w:tab w:val="clear" w:pos="765"/>
                <w:tab w:val="decimal" w:pos="479"/>
              </w:tabs>
              <w:spacing w:line="240" w:lineRule="atLeast"/>
              <w:ind w:right="11"/>
              <w:rPr>
                <w:rFonts w:cs="Times New Roman"/>
                <w:sz w:val="18"/>
                <w:szCs w:val="18"/>
              </w:rPr>
            </w:pPr>
          </w:p>
        </w:tc>
        <w:tc>
          <w:tcPr>
            <w:tcW w:w="179" w:type="dxa"/>
          </w:tcPr>
          <w:p w:rsidR="000F6E42" w:rsidRPr="00472431" w:rsidRDefault="000F6E42" w:rsidP="000F6E42">
            <w:pPr>
              <w:pStyle w:val="NoSpacing"/>
              <w:rPr>
                <w:rFonts w:ascii="Times New Roman" w:hAnsi="Times New Roman" w:cs="Times New Roman"/>
                <w:sz w:val="18"/>
                <w:szCs w:val="18"/>
              </w:rPr>
            </w:pPr>
          </w:p>
        </w:tc>
        <w:tc>
          <w:tcPr>
            <w:tcW w:w="852" w:type="dxa"/>
            <w:gridSpan w:val="2"/>
            <w:vAlign w:val="bottom"/>
          </w:tcPr>
          <w:p w:rsidR="000F6E42" w:rsidRPr="00472431" w:rsidRDefault="000F6E42" w:rsidP="000F6E42">
            <w:pPr>
              <w:pStyle w:val="acctfourfigures"/>
              <w:tabs>
                <w:tab w:val="clear" w:pos="765"/>
                <w:tab w:val="decimal" w:pos="479"/>
              </w:tabs>
              <w:spacing w:line="240" w:lineRule="atLeast"/>
              <w:ind w:right="11"/>
              <w:rPr>
                <w:rFonts w:cs="Times New Roman"/>
                <w:sz w:val="18"/>
                <w:szCs w:val="18"/>
                <w:cs/>
                <w:lang w:bidi="th-TH"/>
              </w:rPr>
            </w:pPr>
          </w:p>
        </w:tc>
        <w:tc>
          <w:tcPr>
            <w:tcW w:w="178" w:type="dxa"/>
            <w:gridSpan w:val="2"/>
          </w:tcPr>
          <w:p w:rsidR="000F6E42" w:rsidRPr="00472431" w:rsidRDefault="000F6E42" w:rsidP="000F6E42">
            <w:pPr>
              <w:pStyle w:val="NoSpacing"/>
              <w:rPr>
                <w:rFonts w:ascii="Times New Roman" w:hAnsi="Times New Roman" w:cs="Times New Roman"/>
                <w:sz w:val="18"/>
                <w:szCs w:val="18"/>
              </w:rPr>
            </w:pPr>
          </w:p>
        </w:tc>
        <w:tc>
          <w:tcPr>
            <w:tcW w:w="828" w:type="dxa"/>
            <w:gridSpan w:val="2"/>
            <w:vAlign w:val="bottom"/>
          </w:tcPr>
          <w:p w:rsidR="000F6E42" w:rsidRPr="00472431" w:rsidRDefault="000F6E42" w:rsidP="000F6E42">
            <w:pPr>
              <w:pStyle w:val="acctfourfigures"/>
              <w:tabs>
                <w:tab w:val="clear" w:pos="765"/>
                <w:tab w:val="decimal" w:pos="479"/>
              </w:tabs>
              <w:spacing w:line="240" w:lineRule="atLeast"/>
              <w:ind w:right="11"/>
              <w:rPr>
                <w:rFonts w:cs="Times New Roman"/>
                <w:sz w:val="18"/>
                <w:szCs w:val="18"/>
                <w:cs/>
                <w:lang w:bidi="th-TH"/>
              </w:rPr>
            </w:pPr>
          </w:p>
        </w:tc>
      </w:tr>
      <w:tr w:rsidR="000F6E42" w:rsidRPr="00472431" w:rsidTr="00472431">
        <w:trPr>
          <w:cantSplit/>
          <w:trHeight w:val="155"/>
        </w:trPr>
        <w:tc>
          <w:tcPr>
            <w:tcW w:w="2258" w:type="dxa"/>
          </w:tcPr>
          <w:p w:rsidR="000F6E42" w:rsidRPr="0028787C" w:rsidRDefault="000F6E42" w:rsidP="000F6E42">
            <w:pPr>
              <w:pStyle w:val="acctfourfigures"/>
              <w:tabs>
                <w:tab w:val="clear" w:pos="765"/>
              </w:tabs>
              <w:spacing w:line="240" w:lineRule="atLeast"/>
              <w:rPr>
                <w:rFonts w:cs="Times New Roman"/>
                <w:sz w:val="18"/>
                <w:szCs w:val="18"/>
              </w:rPr>
            </w:pPr>
            <w:r w:rsidRPr="0028787C">
              <w:rPr>
                <w:rFonts w:cs="Times New Roman"/>
                <w:sz w:val="18"/>
                <w:szCs w:val="18"/>
                <w:u w:val="single"/>
                <w:lang w:bidi="th-TH"/>
              </w:rPr>
              <w:t>Held through “GOLD”</w:t>
            </w:r>
          </w:p>
        </w:tc>
        <w:tc>
          <w:tcPr>
            <w:tcW w:w="620" w:type="dxa"/>
          </w:tcPr>
          <w:p w:rsidR="000F6E42" w:rsidRPr="0028787C" w:rsidRDefault="000F6E42" w:rsidP="000F6E42">
            <w:pPr>
              <w:pStyle w:val="acctfourfigures"/>
              <w:tabs>
                <w:tab w:val="clear" w:pos="765"/>
              </w:tabs>
              <w:spacing w:line="240" w:lineRule="atLeast"/>
              <w:rPr>
                <w:rFonts w:cs="Times New Roman"/>
                <w:sz w:val="18"/>
                <w:szCs w:val="18"/>
                <w:lang w:bidi="th-TH"/>
              </w:rPr>
            </w:pPr>
          </w:p>
        </w:tc>
        <w:tc>
          <w:tcPr>
            <w:tcW w:w="1829" w:type="dxa"/>
          </w:tcPr>
          <w:p w:rsidR="000F6E42" w:rsidRPr="0028787C" w:rsidRDefault="000F6E42" w:rsidP="000F6E42">
            <w:pPr>
              <w:pStyle w:val="acctfourfigures"/>
              <w:tabs>
                <w:tab w:val="clear" w:pos="765"/>
              </w:tabs>
              <w:spacing w:line="240" w:lineRule="atLeast"/>
              <w:rPr>
                <w:rFonts w:cs="Times New Roman"/>
                <w:sz w:val="18"/>
                <w:szCs w:val="18"/>
                <w:lang w:bidi="th-TH"/>
              </w:rPr>
            </w:pPr>
          </w:p>
        </w:tc>
        <w:tc>
          <w:tcPr>
            <w:tcW w:w="1035" w:type="dxa"/>
          </w:tcPr>
          <w:p w:rsidR="000F6E42" w:rsidRPr="00472431" w:rsidRDefault="000F6E42" w:rsidP="000F6E42">
            <w:pPr>
              <w:pStyle w:val="acctfourfigures"/>
              <w:tabs>
                <w:tab w:val="clear" w:pos="765"/>
              </w:tabs>
              <w:spacing w:line="240" w:lineRule="atLeast"/>
              <w:rPr>
                <w:rFonts w:cs="Times New Roman"/>
                <w:sz w:val="18"/>
                <w:szCs w:val="18"/>
                <w:lang w:bidi="th-TH"/>
              </w:rPr>
            </w:pPr>
          </w:p>
        </w:tc>
        <w:tc>
          <w:tcPr>
            <w:tcW w:w="889" w:type="dxa"/>
            <w:vAlign w:val="bottom"/>
          </w:tcPr>
          <w:p w:rsidR="000F6E42" w:rsidRPr="00472431" w:rsidRDefault="000F6E42" w:rsidP="000F6E42">
            <w:pPr>
              <w:pStyle w:val="acctfourfigures"/>
              <w:tabs>
                <w:tab w:val="clear" w:pos="765"/>
                <w:tab w:val="decimal" w:pos="479"/>
              </w:tabs>
              <w:spacing w:line="240" w:lineRule="atLeast"/>
              <w:ind w:right="11"/>
              <w:rPr>
                <w:rFonts w:cs="Times New Roman"/>
                <w:sz w:val="18"/>
                <w:szCs w:val="18"/>
              </w:rPr>
            </w:pPr>
          </w:p>
        </w:tc>
        <w:tc>
          <w:tcPr>
            <w:tcW w:w="178" w:type="dxa"/>
          </w:tcPr>
          <w:p w:rsidR="000F6E42" w:rsidRPr="00472431" w:rsidRDefault="000F6E42" w:rsidP="000F6E42">
            <w:pPr>
              <w:pStyle w:val="NoSpacing"/>
              <w:rPr>
                <w:rFonts w:ascii="Times New Roman" w:hAnsi="Times New Roman" w:cs="Times New Roman"/>
                <w:sz w:val="18"/>
                <w:szCs w:val="18"/>
              </w:rPr>
            </w:pPr>
          </w:p>
        </w:tc>
        <w:tc>
          <w:tcPr>
            <w:tcW w:w="790" w:type="dxa"/>
            <w:vAlign w:val="bottom"/>
          </w:tcPr>
          <w:p w:rsidR="000F6E42" w:rsidRPr="00472431" w:rsidRDefault="000F6E42" w:rsidP="000F6E42">
            <w:pPr>
              <w:pStyle w:val="acctfourfigures"/>
              <w:tabs>
                <w:tab w:val="clear" w:pos="765"/>
                <w:tab w:val="decimal" w:pos="479"/>
              </w:tabs>
              <w:spacing w:line="240" w:lineRule="atLeast"/>
              <w:ind w:right="11"/>
              <w:rPr>
                <w:rFonts w:cs="Times New Roman"/>
                <w:sz w:val="18"/>
                <w:szCs w:val="18"/>
              </w:rPr>
            </w:pPr>
          </w:p>
        </w:tc>
        <w:tc>
          <w:tcPr>
            <w:tcW w:w="878" w:type="dxa"/>
            <w:vAlign w:val="bottom"/>
          </w:tcPr>
          <w:p w:rsidR="000F6E42" w:rsidRPr="00472431" w:rsidRDefault="000F6E42" w:rsidP="000F6E42">
            <w:pPr>
              <w:pStyle w:val="acctfourfigures"/>
              <w:tabs>
                <w:tab w:val="clear" w:pos="765"/>
                <w:tab w:val="decimal" w:pos="479"/>
              </w:tabs>
              <w:spacing w:line="240" w:lineRule="atLeast"/>
              <w:ind w:right="11"/>
              <w:rPr>
                <w:rFonts w:cs="Times New Roman"/>
                <w:sz w:val="18"/>
                <w:szCs w:val="18"/>
              </w:rPr>
            </w:pPr>
          </w:p>
        </w:tc>
        <w:tc>
          <w:tcPr>
            <w:tcW w:w="222" w:type="dxa"/>
            <w:gridSpan w:val="2"/>
          </w:tcPr>
          <w:p w:rsidR="000F6E42" w:rsidRPr="00472431" w:rsidRDefault="000F6E42" w:rsidP="000F6E42">
            <w:pPr>
              <w:pStyle w:val="NoSpacing"/>
              <w:rPr>
                <w:rFonts w:ascii="Times New Roman" w:hAnsi="Times New Roman" w:cs="Times New Roman"/>
                <w:sz w:val="18"/>
                <w:szCs w:val="18"/>
              </w:rPr>
            </w:pPr>
          </w:p>
        </w:tc>
        <w:tc>
          <w:tcPr>
            <w:tcW w:w="877" w:type="dxa"/>
            <w:vAlign w:val="bottom"/>
          </w:tcPr>
          <w:p w:rsidR="000F6E42" w:rsidRPr="00472431" w:rsidRDefault="000F6E42" w:rsidP="000F6E42">
            <w:pPr>
              <w:pStyle w:val="acctfourfigures"/>
              <w:tabs>
                <w:tab w:val="clear" w:pos="765"/>
                <w:tab w:val="decimal" w:pos="479"/>
              </w:tabs>
              <w:spacing w:line="240" w:lineRule="atLeast"/>
              <w:ind w:right="11"/>
              <w:rPr>
                <w:rFonts w:cs="Times New Roman"/>
                <w:sz w:val="18"/>
                <w:szCs w:val="18"/>
              </w:rPr>
            </w:pPr>
          </w:p>
        </w:tc>
        <w:tc>
          <w:tcPr>
            <w:tcW w:w="181" w:type="dxa"/>
          </w:tcPr>
          <w:p w:rsidR="000F6E42" w:rsidRPr="00472431" w:rsidRDefault="000F6E42" w:rsidP="000F6E42">
            <w:pPr>
              <w:pStyle w:val="NoSpacing"/>
              <w:rPr>
                <w:rFonts w:ascii="Times New Roman" w:hAnsi="Times New Roman" w:cs="Times New Roman"/>
                <w:sz w:val="18"/>
                <w:szCs w:val="18"/>
              </w:rPr>
            </w:pPr>
          </w:p>
        </w:tc>
        <w:tc>
          <w:tcPr>
            <w:tcW w:w="788" w:type="dxa"/>
            <w:gridSpan w:val="2"/>
            <w:vAlign w:val="bottom"/>
          </w:tcPr>
          <w:p w:rsidR="000F6E42" w:rsidRPr="00472431" w:rsidRDefault="000F6E42" w:rsidP="000F6E42">
            <w:pPr>
              <w:pStyle w:val="acctfourfigures"/>
              <w:tabs>
                <w:tab w:val="clear" w:pos="765"/>
                <w:tab w:val="decimal" w:pos="479"/>
              </w:tabs>
              <w:spacing w:line="240" w:lineRule="atLeast"/>
              <w:ind w:right="11"/>
              <w:rPr>
                <w:rFonts w:cs="Times New Roman"/>
                <w:sz w:val="18"/>
                <w:szCs w:val="18"/>
                <w:cs/>
                <w:lang w:bidi="th-TH"/>
              </w:rPr>
            </w:pPr>
          </w:p>
        </w:tc>
        <w:tc>
          <w:tcPr>
            <w:tcW w:w="178" w:type="dxa"/>
            <w:gridSpan w:val="2"/>
          </w:tcPr>
          <w:p w:rsidR="000F6E42" w:rsidRPr="00472431" w:rsidRDefault="000F6E42" w:rsidP="000F6E42">
            <w:pPr>
              <w:pStyle w:val="NoSpacing"/>
              <w:rPr>
                <w:rFonts w:ascii="Times New Roman" w:hAnsi="Times New Roman" w:cs="Times New Roman"/>
                <w:sz w:val="18"/>
                <w:szCs w:val="18"/>
              </w:rPr>
            </w:pPr>
          </w:p>
        </w:tc>
        <w:tc>
          <w:tcPr>
            <w:tcW w:w="799" w:type="dxa"/>
            <w:vAlign w:val="bottom"/>
          </w:tcPr>
          <w:p w:rsidR="000F6E42" w:rsidRPr="00472431" w:rsidRDefault="000F6E42" w:rsidP="000F6E42">
            <w:pPr>
              <w:pStyle w:val="acctfourfigures"/>
              <w:tabs>
                <w:tab w:val="clear" w:pos="765"/>
                <w:tab w:val="decimal" w:pos="479"/>
              </w:tabs>
              <w:spacing w:line="240" w:lineRule="atLeast"/>
              <w:ind w:right="11"/>
              <w:rPr>
                <w:rFonts w:cs="Times New Roman"/>
                <w:sz w:val="18"/>
                <w:szCs w:val="18"/>
                <w:cs/>
                <w:lang w:bidi="th-TH"/>
              </w:rPr>
            </w:pPr>
          </w:p>
        </w:tc>
        <w:tc>
          <w:tcPr>
            <w:tcW w:w="210" w:type="dxa"/>
            <w:gridSpan w:val="3"/>
          </w:tcPr>
          <w:p w:rsidR="000F6E42" w:rsidRPr="00472431" w:rsidRDefault="000F6E42" w:rsidP="000F6E42">
            <w:pPr>
              <w:pStyle w:val="NoSpacing"/>
              <w:rPr>
                <w:rFonts w:ascii="Times New Roman" w:hAnsi="Times New Roman" w:cs="Times New Roman"/>
                <w:sz w:val="18"/>
                <w:szCs w:val="18"/>
              </w:rPr>
            </w:pPr>
          </w:p>
        </w:tc>
        <w:tc>
          <w:tcPr>
            <w:tcW w:w="792" w:type="dxa"/>
            <w:gridSpan w:val="2"/>
            <w:vAlign w:val="bottom"/>
          </w:tcPr>
          <w:p w:rsidR="000F6E42" w:rsidRPr="00472431" w:rsidRDefault="000F6E42" w:rsidP="000F6E42">
            <w:pPr>
              <w:pStyle w:val="acctfourfigures"/>
              <w:tabs>
                <w:tab w:val="clear" w:pos="765"/>
                <w:tab w:val="decimal" w:pos="479"/>
              </w:tabs>
              <w:spacing w:line="240" w:lineRule="atLeast"/>
              <w:ind w:left="-111" w:right="11"/>
              <w:rPr>
                <w:rFonts w:cs="Times New Roman"/>
                <w:sz w:val="18"/>
                <w:szCs w:val="18"/>
              </w:rPr>
            </w:pPr>
          </w:p>
        </w:tc>
        <w:tc>
          <w:tcPr>
            <w:tcW w:w="178" w:type="dxa"/>
            <w:gridSpan w:val="2"/>
          </w:tcPr>
          <w:p w:rsidR="000F6E42" w:rsidRPr="00472431" w:rsidRDefault="000F6E42" w:rsidP="000F6E42">
            <w:pPr>
              <w:pStyle w:val="NoSpacing"/>
              <w:rPr>
                <w:rFonts w:ascii="Times New Roman" w:hAnsi="Times New Roman" w:cs="Times New Roman"/>
                <w:sz w:val="18"/>
                <w:szCs w:val="18"/>
              </w:rPr>
            </w:pPr>
          </w:p>
        </w:tc>
        <w:tc>
          <w:tcPr>
            <w:tcW w:w="842" w:type="dxa"/>
            <w:vAlign w:val="bottom"/>
          </w:tcPr>
          <w:p w:rsidR="000F6E42" w:rsidRPr="00472431" w:rsidRDefault="000F6E42" w:rsidP="000F6E42">
            <w:pPr>
              <w:pStyle w:val="acctfourfigures"/>
              <w:tabs>
                <w:tab w:val="clear" w:pos="765"/>
                <w:tab w:val="decimal" w:pos="479"/>
              </w:tabs>
              <w:spacing w:line="240" w:lineRule="atLeast"/>
              <w:ind w:right="11"/>
              <w:rPr>
                <w:rFonts w:cs="Times New Roman"/>
                <w:sz w:val="18"/>
                <w:szCs w:val="18"/>
              </w:rPr>
            </w:pPr>
          </w:p>
        </w:tc>
        <w:tc>
          <w:tcPr>
            <w:tcW w:w="179" w:type="dxa"/>
          </w:tcPr>
          <w:p w:rsidR="000F6E42" w:rsidRPr="00472431" w:rsidRDefault="000F6E42" w:rsidP="000F6E42">
            <w:pPr>
              <w:pStyle w:val="NoSpacing"/>
              <w:rPr>
                <w:rFonts w:ascii="Times New Roman" w:hAnsi="Times New Roman" w:cs="Times New Roman"/>
                <w:sz w:val="18"/>
                <w:szCs w:val="18"/>
              </w:rPr>
            </w:pPr>
          </w:p>
        </w:tc>
        <w:tc>
          <w:tcPr>
            <w:tcW w:w="852" w:type="dxa"/>
            <w:gridSpan w:val="2"/>
            <w:vAlign w:val="bottom"/>
          </w:tcPr>
          <w:p w:rsidR="000F6E42" w:rsidRPr="00472431" w:rsidRDefault="000F6E42" w:rsidP="000F6E42">
            <w:pPr>
              <w:pStyle w:val="acctfourfigures"/>
              <w:tabs>
                <w:tab w:val="clear" w:pos="765"/>
                <w:tab w:val="decimal" w:pos="479"/>
              </w:tabs>
              <w:spacing w:line="240" w:lineRule="atLeast"/>
              <w:ind w:right="11"/>
              <w:rPr>
                <w:rFonts w:cs="Times New Roman"/>
                <w:sz w:val="18"/>
                <w:szCs w:val="18"/>
                <w:cs/>
                <w:lang w:bidi="th-TH"/>
              </w:rPr>
            </w:pPr>
          </w:p>
        </w:tc>
        <w:tc>
          <w:tcPr>
            <w:tcW w:w="178" w:type="dxa"/>
            <w:gridSpan w:val="2"/>
          </w:tcPr>
          <w:p w:rsidR="000F6E42" w:rsidRPr="00472431" w:rsidRDefault="000F6E42" w:rsidP="000F6E42">
            <w:pPr>
              <w:pStyle w:val="NoSpacing"/>
              <w:rPr>
                <w:rFonts w:ascii="Times New Roman" w:hAnsi="Times New Roman" w:cs="Times New Roman"/>
                <w:sz w:val="18"/>
                <w:szCs w:val="18"/>
              </w:rPr>
            </w:pPr>
          </w:p>
        </w:tc>
        <w:tc>
          <w:tcPr>
            <w:tcW w:w="828" w:type="dxa"/>
            <w:gridSpan w:val="2"/>
            <w:vAlign w:val="bottom"/>
          </w:tcPr>
          <w:p w:rsidR="000F6E42" w:rsidRPr="00472431" w:rsidRDefault="000F6E42" w:rsidP="000F6E42">
            <w:pPr>
              <w:pStyle w:val="acctfourfigures"/>
              <w:tabs>
                <w:tab w:val="clear" w:pos="765"/>
                <w:tab w:val="decimal" w:pos="479"/>
              </w:tabs>
              <w:spacing w:line="240" w:lineRule="atLeast"/>
              <w:ind w:right="11"/>
              <w:rPr>
                <w:rFonts w:cs="Times New Roman"/>
                <w:sz w:val="18"/>
                <w:szCs w:val="18"/>
                <w:cs/>
                <w:lang w:bidi="th-TH"/>
              </w:rPr>
            </w:pPr>
          </w:p>
        </w:tc>
      </w:tr>
      <w:tr w:rsidR="000F6E42" w:rsidRPr="00472431" w:rsidTr="000F6E42">
        <w:trPr>
          <w:cantSplit/>
          <w:trHeight w:val="155"/>
        </w:trPr>
        <w:tc>
          <w:tcPr>
            <w:tcW w:w="2258" w:type="dxa"/>
          </w:tcPr>
          <w:p w:rsidR="000F6E42" w:rsidRPr="0028787C" w:rsidRDefault="000F6E42" w:rsidP="000F6E42">
            <w:pPr>
              <w:pStyle w:val="acctfourfigures"/>
              <w:tabs>
                <w:tab w:val="clear" w:pos="765"/>
              </w:tabs>
              <w:spacing w:line="240" w:lineRule="atLeast"/>
              <w:rPr>
                <w:rFonts w:cs="Times New Roman"/>
                <w:sz w:val="18"/>
                <w:szCs w:val="18"/>
              </w:rPr>
            </w:pPr>
            <w:r w:rsidRPr="0028787C">
              <w:rPr>
                <w:rFonts w:cs="Times New Roman"/>
                <w:spacing w:val="-4"/>
                <w:sz w:val="18"/>
                <w:szCs w:val="18"/>
                <w:lang w:bidi="th-TH"/>
              </w:rPr>
              <w:t>Kasemsubbhakdi Co</w:t>
            </w:r>
            <w:r w:rsidRPr="0028787C">
              <w:rPr>
                <w:rFonts w:cs="Times New Roman"/>
                <w:spacing w:val="-4"/>
                <w:sz w:val="18"/>
                <w:szCs w:val="18"/>
                <w:cs/>
                <w:lang w:bidi="th-TH"/>
              </w:rPr>
              <w:t>.</w:t>
            </w:r>
            <w:r w:rsidRPr="0028787C">
              <w:rPr>
                <w:rFonts w:cs="Times New Roman"/>
                <w:spacing w:val="-4"/>
                <w:sz w:val="18"/>
                <w:szCs w:val="18"/>
                <w:lang w:bidi="th-TH"/>
              </w:rPr>
              <w:t>, Ltd</w:t>
            </w:r>
            <w:r w:rsidRPr="0028787C">
              <w:rPr>
                <w:rFonts w:cs="Times New Roman"/>
                <w:spacing w:val="-4"/>
                <w:sz w:val="18"/>
                <w:szCs w:val="18"/>
                <w:cs/>
                <w:lang w:bidi="th-TH"/>
              </w:rPr>
              <w:t>.</w:t>
            </w:r>
          </w:p>
        </w:tc>
        <w:tc>
          <w:tcPr>
            <w:tcW w:w="620" w:type="dxa"/>
          </w:tcPr>
          <w:p w:rsidR="000F6E42" w:rsidRPr="0028787C" w:rsidRDefault="000F6E42" w:rsidP="000F6E42">
            <w:pPr>
              <w:pStyle w:val="acctfourfigures"/>
              <w:tabs>
                <w:tab w:val="clear" w:pos="765"/>
              </w:tabs>
              <w:spacing w:line="240" w:lineRule="atLeast"/>
              <w:rPr>
                <w:rFonts w:cs="Times New Roman"/>
                <w:sz w:val="18"/>
                <w:szCs w:val="18"/>
                <w:lang w:bidi="th-TH"/>
              </w:rPr>
            </w:pPr>
          </w:p>
        </w:tc>
        <w:tc>
          <w:tcPr>
            <w:tcW w:w="1829" w:type="dxa"/>
          </w:tcPr>
          <w:p w:rsidR="000F6E42" w:rsidRPr="0028787C" w:rsidRDefault="000F6E42" w:rsidP="000F6E42">
            <w:pPr>
              <w:pStyle w:val="acctfourfigures"/>
              <w:tabs>
                <w:tab w:val="clear" w:pos="765"/>
              </w:tabs>
              <w:spacing w:line="240" w:lineRule="atLeast"/>
              <w:rPr>
                <w:rFonts w:cs="Times New Roman"/>
                <w:sz w:val="18"/>
                <w:szCs w:val="18"/>
              </w:rPr>
            </w:pPr>
            <w:r w:rsidRPr="0028787C">
              <w:rPr>
                <w:rFonts w:cs="Times New Roman"/>
                <w:sz w:val="18"/>
                <w:szCs w:val="18"/>
                <w:lang w:bidi="th-TH"/>
              </w:rPr>
              <w:t>Property</w:t>
            </w:r>
            <w:r>
              <w:rPr>
                <w:rFonts w:cs="Times New Roman"/>
                <w:sz w:val="18"/>
                <w:szCs w:val="18"/>
                <w:lang w:bidi="th-TH"/>
              </w:rPr>
              <w:t xml:space="preserve"> </w:t>
            </w:r>
            <w:r w:rsidRPr="0028787C">
              <w:rPr>
                <w:rFonts w:cs="Times New Roman"/>
                <w:sz w:val="18"/>
                <w:szCs w:val="18"/>
                <w:lang w:bidi="th-TH"/>
              </w:rPr>
              <w:t>development</w:t>
            </w:r>
          </w:p>
        </w:tc>
        <w:tc>
          <w:tcPr>
            <w:tcW w:w="1035" w:type="dxa"/>
          </w:tcPr>
          <w:p w:rsidR="000F6E42" w:rsidRPr="00472431" w:rsidRDefault="00F8217C" w:rsidP="00F8217C">
            <w:pPr>
              <w:pStyle w:val="acctfourfigures"/>
              <w:tabs>
                <w:tab w:val="clear" w:pos="765"/>
              </w:tabs>
              <w:spacing w:line="240" w:lineRule="atLeast"/>
              <w:ind w:left="57"/>
              <w:rPr>
                <w:rFonts w:cs="Times New Roman"/>
                <w:sz w:val="18"/>
                <w:szCs w:val="18"/>
                <w:rtl/>
                <w:cs/>
              </w:rPr>
            </w:pPr>
            <w:r>
              <w:rPr>
                <w:rFonts w:cs="Times New Roman"/>
                <w:sz w:val="18"/>
                <w:szCs w:val="18"/>
                <w:lang w:bidi="th-TH"/>
              </w:rPr>
              <w:t xml:space="preserve"> </w:t>
            </w:r>
            <w:r w:rsidR="000F6E42" w:rsidRPr="00472431">
              <w:rPr>
                <w:rFonts w:cs="Times New Roman"/>
                <w:sz w:val="18"/>
                <w:szCs w:val="18"/>
                <w:lang w:bidi="th-TH"/>
              </w:rPr>
              <w:t>Thailand</w:t>
            </w:r>
          </w:p>
        </w:tc>
        <w:tc>
          <w:tcPr>
            <w:tcW w:w="889" w:type="dxa"/>
            <w:vAlign w:val="bottom"/>
          </w:tcPr>
          <w:p w:rsidR="000F6E42" w:rsidRPr="00472431" w:rsidRDefault="000F6E42" w:rsidP="000F6E42">
            <w:pPr>
              <w:pStyle w:val="acctfourfigures"/>
              <w:tabs>
                <w:tab w:val="clear" w:pos="765"/>
                <w:tab w:val="decimal" w:pos="479"/>
              </w:tabs>
              <w:spacing w:line="240" w:lineRule="atLeast"/>
              <w:ind w:right="11"/>
              <w:rPr>
                <w:rFonts w:cs="Times New Roman"/>
                <w:sz w:val="18"/>
                <w:szCs w:val="18"/>
              </w:rPr>
            </w:pPr>
            <w:r>
              <w:rPr>
                <w:rFonts w:cs="Times New Roman"/>
                <w:sz w:val="18"/>
                <w:szCs w:val="18"/>
              </w:rPr>
              <w:t>49.00</w:t>
            </w:r>
          </w:p>
        </w:tc>
        <w:tc>
          <w:tcPr>
            <w:tcW w:w="178" w:type="dxa"/>
          </w:tcPr>
          <w:p w:rsidR="000F6E42" w:rsidRPr="00472431" w:rsidRDefault="000F6E42" w:rsidP="000F6E42">
            <w:pPr>
              <w:pStyle w:val="NoSpacing"/>
              <w:rPr>
                <w:rFonts w:ascii="Times New Roman" w:hAnsi="Times New Roman" w:cs="Times New Roman"/>
                <w:sz w:val="18"/>
                <w:szCs w:val="18"/>
              </w:rPr>
            </w:pPr>
          </w:p>
        </w:tc>
        <w:tc>
          <w:tcPr>
            <w:tcW w:w="790" w:type="dxa"/>
            <w:vAlign w:val="bottom"/>
          </w:tcPr>
          <w:p w:rsidR="000F6E42" w:rsidRPr="00472431" w:rsidRDefault="000F6E42" w:rsidP="000F6E42">
            <w:pPr>
              <w:pStyle w:val="acctfourfigures"/>
              <w:tabs>
                <w:tab w:val="clear" w:pos="765"/>
                <w:tab w:val="decimal" w:pos="479"/>
              </w:tabs>
              <w:spacing w:line="240" w:lineRule="atLeast"/>
              <w:ind w:right="11"/>
              <w:rPr>
                <w:rFonts w:cs="Times New Roman"/>
                <w:sz w:val="18"/>
                <w:szCs w:val="18"/>
              </w:rPr>
            </w:pPr>
            <w:r>
              <w:rPr>
                <w:rFonts w:cs="Times New Roman"/>
                <w:sz w:val="18"/>
                <w:szCs w:val="18"/>
              </w:rPr>
              <w:t>49</w:t>
            </w:r>
            <w:r w:rsidRPr="00472431">
              <w:rPr>
                <w:rFonts w:cs="Times New Roman"/>
                <w:sz w:val="18"/>
                <w:szCs w:val="18"/>
              </w:rPr>
              <w:t>.00</w:t>
            </w:r>
          </w:p>
        </w:tc>
        <w:tc>
          <w:tcPr>
            <w:tcW w:w="878" w:type="dxa"/>
            <w:vAlign w:val="bottom"/>
          </w:tcPr>
          <w:p w:rsidR="000F6E42" w:rsidRPr="00472431" w:rsidRDefault="000F6E42" w:rsidP="000F6E42">
            <w:pPr>
              <w:pStyle w:val="acctfourfigures"/>
              <w:tabs>
                <w:tab w:val="clear" w:pos="765"/>
                <w:tab w:val="decimal" w:pos="479"/>
              </w:tabs>
              <w:spacing w:line="240" w:lineRule="atLeast"/>
              <w:ind w:right="11"/>
              <w:rPr>
                <w:rFonts w:cs="Times New Roman"/>
                <w:sz w:val="18"/>
                <w:szCs w:val="18"/>
              </w:rPr>
            </w:pPr>
            <w:r w:rsidRPr="00472431">
              <w:rPr>
                <w:rFonts w:cs="Times New Roman"/>
                <w:sz w:val="18"/>
                <w:szCs w:val="18"/>
              </w:rPr>
              <w:t>1,</w:t>
            </w:r>
            <w:r>
              <w:rPr>
                <w:rFonts w:cs="Times New Roman"/>
                <w:sz w:val="18"/>
                <w:szCs w:val="18"/>
              </w:rPr>
              <w:t>90</w:t>
            </w:r>
            <w:r w:rsidRPr="00472431">
              <w:rPr>
                <w:rFonts w:cs="Times New Roman"/>
                <w:sz w:val="18"/>
                <w:szCs w:val="18"/>
              </w:rPr>
              <w:t>0.00</w:t>
            </w:r>
          </w:p>
        </w:tc>
        <w:tc>
          <w:tcPr>
            <w:tcW w:w="222" w:type="dxa"/>
            <w:gridSpan w:val="2"/>
          </w:tcPr>
          <w:p w:rsidR="000F6E42" w:rsidRPr="00472431" w:rsidRDefault="000F6E42" w:rsidP="000F6E42">
            <w:pPr>
              <w:pStyle w:val="NoSpacing"/>
              <w:rPr>
                <w:rFonts w:ascii="Times New Roman" w:hAnsi="Times New Roman" w:cs="Times New Roman"/>
                <w:sz w:val="18"/>
                <w:szCs w:val="18"/>
              </w:rPr>
            </w:pPr>
          </w:p>
        </w:tc>
        <w:tc>
          <w:tcPr>
            <w:tcW w:w="877" w:type="dxa"/>
            <w:vAlign w:val="bottom"/>
          </w:tcPr>
          <w:p w:rsidR="000F6E42" w:rsidRPr="00472431" w:rsidRDefault="000F6E42" w:rsidP="000F6E42">
            <w:pPr>
              <w:pStyle w:val="acctfourfigures"/>
              <w:tabs>
                <w:tab w:val="clear" w:pos="765"/>
                <w:tab w:val="decimal" w:pos="479"/>
              </w:tabs>
              <w:spacing w:line="240" w:lineRule="atLeast"/>
              <w:ind w:right="11"/>
              <w:rPr>
                <w:rFonts w:cs="Times New Roman"/>
                <w:sz w:val="18"/>
                <w:szCs w:val="18"/>
              </w:rPr>
            </w:pPr>
            <w:r>
              <w:rPr>
                <w:rFonts w:cs="Times New Roman"/>
                <w:sz w:val="18"/>
                <w:szCs w:val="18"/>
              </w:rPr>
              <w:t>800.2</w:t>
            </w:r>
            <w:r w:rsidRPr="00472431">
              <w:rPr>
                <w:rFonts w:cs="Times New Roman"/>
                <w:sz w:val="18"/>
                <w:szCs w:val="18"/>
              </w:rPr>
              <w:t>0</w:t>
            </w:r>
          </w:p>
        </w:tc>
        <w:tc>
          <w:tcPr>
            <w:tcW w:w="181" w:type="dxa"/>
          </w:tcPr>
          <w:p w:rsidR="000F6E42" w:rsidRPr="00472431" w:rsidRDefault="000F6E42" w:rsidP="000F6E42">
            <w:pPr>
              <w:pStyle w:val="NoSpacing"/>
              <w:rPr>
                <w:rFonts w:ascii="Times New Roman" w:hAnsi="Times New Roman" w:cs="Times New Roman"/>
                <w:sz w:val="18"/>
                <w:szCs w:val="18"/>
              </w:rPr>
            </w:pPr>
          </w:p>
        </w:tc>
        <w:tc>
          <w:tcPr>
            <w:tcW w:w="788" w:type="dxa"/>
            <w:gridSpan w:val="2"/>
            <w:tcBorders>
              <w:bottom w:val="single" w:sz="4" w:space="0" w:color="auto"/>
            </w:tcBorders>
            <w:vAlign w:val="bottom"/>
          </w:tcPr>
          <w:p w:rsidR="000F6E42" w:rsidRPr="00472431" w:rsidRDefault="000F6E42" w:rsidP="000F6E42">
            <w:pPr>
              <w:pStyle w:val="acctfourfigures"/>
              <w:tabs>
                <w:tab w:val="clear" w:pos="765"/>
                <w:tab w:val="decimal" w:pos="479"/>
              </w:tabs>
              <w:spacing w:line="240" w:lineRule="atLeast"/>
              <w:ind w:right="11"/>
              <w:rPr>
                <w:rFonts w:cs="Times New Roman"/>
                <w:sz w:val="18"/>
                <w:szCs w:val="18"/>
                <w:lang w:bidi="th-TH"/>
              </w:rPr>
            </w:pPr>
            <w:r w:rsidRPr="00472431">
              <w:rPr>
                <w:rFonts w:cs="Times New Roman"/>
                <w:sz w:val="18"/>
                <w:szCs w:val="18"/>
                <w:cs/>
                <w:lang w:bidi="th-TH"/>
              </w:rPr>
              <w:t>-</w:t>
            </w:r>
          </w:p>
        </w:tc>
        <w:tc>
          <w:tcPr>
            <w:tcW w:w="178" w:type="dxa"/>
            <w:gridSpan w:val="2"/>
          </w:tcPr>
          <w:p w:rsidR="000F6E42" w:rsidRPr="00472431" w:rsidRDefault="000F6E42" w:rsidP="000F6E42">
            <w:pPr>
              <w:pStyle w:val="NoSpacing"/>
              <w:rPr>
                <w:rFonts w:ascii="Times New Roman" w:hAnsi="Times New Roman" w:cs="Times New Roman"/>
                <w:sz w:val="18"/>
                <w:szCs w:val="18"/>
              </w:rPr>
            </w:pPr>
          </w:p>
        </w:tc>
        <w:tc>
          <w:tcPr>
            <w:tcW w:w="799" w:type="dxa"/>
            <w:tcBorders>
              <w:bottom w:val="single" w:sz="4" w:space="0" w:color="auto"/>
            </w:tcBorders>
            <w:vAlign w:val="bottom"/>
          </w:tcPr>
          <w:p w:rsidR="000F6E42" w:rsidRPr="00472431" w:rsidRDefault="000F6E42" w:rsidP="000F6E42">
            <w:pPr>
              <w:pStyle w:val="acctfourfigures"/>
              <w:tabs>
                <w:tab w:val="clear" w:pos="765"/>
                <w:tab w:val="decimal" w:pos="479"/>
              </w:tabs>
              <w:spacing w:line="240" w:lineRule="atLeast"/>
              <w:ind w:right="11"/>
              <w:rPr>
                <w:rFonts w:cs="Times New Roman"/>
                <w:sz w:val="18"/>
                <w:szCs w:val="18"/>
                <w:lang w:bidi="th-TH"/>
              </w:rPr>
            </w:pPr>
            <w:r w:rsidRPr="00472431">
              <w:rPr>
                <w:rFonts w:cs="Times New Roman"/>
                <w:sz w:val="18"/>
                <w:szCs w:val="18"/>
                <w:cs/>
                <w:lang w:bidi="th-TH"/>
              </w:rPr>
              <w:t>-</w:t>
            </w:r>
          </w:p>
        </w:tc>
        <w:tc>
          <w:tcPr>
            <w:tcW w:w="210" w:type="dxa"/>
            <w:gridSpan w:val="3"/>
          </w:tcPr>
          <w:p w:rsidR="000F6E42" w:rsidRPr="00472431" w:rsidRDefault="000F6E42" w:rsidP="000F6E42">
            <w:pPr>
              <w:pStyle w:val="NoSpacing"/>
              <w:rPr>
                <w:rFonts w:ascii="Times New Roman" w:hAnsi="Times New Roman" w:cs="Times New Roman"/>
                <w:sz w:val="18"/>
                <w:szCs w:val="18"/>
              </w:rPr>
            </w:pPr>
          </w:p>
        </w:tc>
        <w:tc>
          <w:tcPr>
            <w:tcW w:w="792" w:type="dxa"/>
            <w:gridSpan w:val="2"/>
            <w:tcBorders>
              <w:bottom w:val="single" w:sz="4" w:space="0" w:color="auto"/>
            </w:tcBorders>
            <w:vAlign w:val="bottom"/>
          </w:tcPr>
          <w:p w:rsidR="000F6E42" w:rsidRPr="00472431" w:rsidRDefault="000F6E42" w:rsidP="000F6E42">
            <w:pPr>
              <w:pStyle w:val="acctfourfigures"/>
              <w:tabs>
                <w:tab w:val="clear" w:pos="765"/>
                <w:tab w:val="decimal" w:pos="479"/>
              </w:tabs>
              <w:spacing w:line="240" w:lineRule="atLeast"/>
              <w:ind w:left="-111" w:right="11"/>
              <w:rPr>
                <w:rFonts w:cs="Times New Roman"/>
                <w:sz w:val="18"/>
                <w:szCs w:val="18"/>
              </w:rPr>
            </w:pPr>
            <w:r>
              <w:rPr>
                <w:rFonts w:cs="Times New Roman"/>
                <w:sz w:val="18"/>
                <w:szCs w:val="18"/>
              </w:rPr>
              <w:t>921.44</w:t>
            </w:r>
          </w:p>
        </w:tc>
        <w:tc>
          <w:tcPr>
            <w:tcW w:w="178" w:type="dxa"/>
            <w:gridSpan w:val="2"/>
          </w:tcPr>
          <w:p w:rsidR="000F6E42" w:rsidRPr="00472431" w:rsidRDefault="000F6E42" w:rsidP="000F6E42">
            <w:pPr>
              <w:pStyle w:val="NoSpacing"/>
              <w:rPr>
                <w:rFonts w:ascii="Times New Roman" w:hAnsi="Times New Roman" w:cs="Times New Roman"/>
                <w:sz w:val="18"/>
                <w:szCs w:val="18"/>
              </w:rPr>
            </w:pPr>
          </w:p>
        </w:tc>
        <w:tc>
          <w:tcPr>
            <w:tcW w:w="842" w:type="dxa"/>
            <w:tcBorders>
              <w:bottom w:val="single" w:sz="4" w:space="0" w:color="auto"/>
            </w:tcBorders>
            <w:vAlign w:val="bottom"/>
          </w:tcPr>
          <w:p w:rsidR="000F6E42" w:rsidRPr="00472431" w:rsidRDefault="000F6E42" w:rsidP="000F6E42">
            <w:pPr>
              <w:pStyle w:val="acctfourfigures"/>
              <w:tabs>
                <w:tab w:val="clear" w:pos="765"/>
                <w:tab w:val="decimal" w:pos="479"/>
              </w:tabs>
              <w:spacing w:line="240" w:lineRule="atLeast"/>
              <w:ind w:right="11"/>
              <w:rPr>
                <w:rFonts w:cs="Times New Roman"/>
                <w:sz w:val="18"/>
                <w:szCs w:val="18"/>
              </w:rPr>
            </w:pPr>
            <w:r>
              <w:rPr>
                <w:rFonts w:cs="Times New Roman"/>
                <w:sz w:val="18"/>
                <w:szCs w:val="18"/>
              </w:rPr>
              <w:t>387.70</w:t>
            </w:r>
          </w:p>
        </w:tc>
        <w:tc>
          <w:tcPr>
            <w:tcW w:w="179" w:type="dxa"/>
          </w:tcPr>
          <w:p w:rsidR="000F6E42" w:rsidRPr="00472431" w:rsidRDefault="000F6E42" w:rsidP="000F6E42">
            <w:pPr>
              <w:pStyle w:val="NoSpacing"/>
              <w:rPr>
                <w:rFonts w:ascii="Times New Roman" w:hAnsi="Times New Roman" w:cs="Times New Roman"/>
                <w:sz w:val="18"/>
                <w:szCs w:val="18"/>
              </w:rPr>
            </w:pPr>
          </w:p>
        </w:tc>
        <w:tc>
          <w:tcPr>
            <w:tcW w:w="852" w:type="dxa"/>
            <w:gridSpan w:val="2"/>
            <w:tcBorders>
              <w:bottom w:val="single" w:sz="4" w:space="0" w:color="auto"/>
            </w:tcBorders>
            <w:vAlign w:val="bottom"/>
          </w:tcPr>
          <w:p w:rsidR="000F6E42" w:rsidRPr="00472431" w:rsidRDefault="000F6E42" w:rsidP="000F6E42">
            <w:pPr>
              <w:pStyle w:val="acctfourfigures"/>
              <w:tabs>
                <w:tab w:val="clear" w:pos="765"/>
                <w:tab w:val="decimal" w:pos="479"/>
              </w:tabs>
              <w:spacing w:line="240" w:lineRule="atLeast"/>
              <w:ind w:right="11"/>
              <w:rPr>
                <w:rFonts w:cs="Times New Roman"/>
                <w:sz w:val="18"/>
                <w:szCs w:val="18"/>
                <w:lang w:bidi="th-TH"/>
              </w:rPr>
            </w:pPr>
            <w:r w:rsidRPr="00472431">
              <w:rPr>
                <w:rFonts w:cs="Times New Roman"/>
                <w:sz w:val="18"/>
                <w:szCs w:val="18"/>
                <w:cs/>
                <w:lang w:bidi="th-TH"/>
              </w:rPr>
              <w:t>-</w:t>
            </w:r>
          </w:p>
        </w:tc>
        <w:tc>
          <w:tcPr>
            <w:tcW w:w="178" w:type="dxa"/>
            <w:gridSpan w:val="2"/>
          </w:tcPr>
          <w:p w:rsidR="000F6E42" w:rsidRPr="00472431" w:rsidRDefault="000F6E42" w:rsidP="000F6E42">
            <w:pPr>
              <w:pStyle w:val="NoSpacing"/>
              <w:rPr>
                <w:rFonts w:ascii="Times New Roman" w:hAnsi="Times New Roman" w:cs="Times New Roman"/>
                <w:sz w:val="18"/>
                <w:szCs w:val="18"/>
              </w:rPr>
            </w:pPr>
          </w:p>
        </w:tc>
        <w:tc>
          <w:tcPr>
            <w:tcW w:w="828" w:type="dxa"/>
            <w:gridSpan w:val="2"/>
            <w:tcBorders>
              <w:bottom w:val="single" w:sz="4" w:space="0" w:color="auto"/>
            </w:tcBorders>
            <w:vAlign w:val="bottom"/>
          </w:tcPr>
          <w:p w:rsidR="000F6E42" w:rsidRPr="00472431" w:rsidRDefault="000F6E42" w:rsidP="000F6E42">
            <w:pPr>
              <w:pStyle w:val="acctfourfigures"/>
              <w:tabs>
                <w:tab w:val="clear" w:pos="765"/>
                <w:tab w:val="decimal" w:pos="479"/>
              </w:tabs>
              <w:spacing w:line="240" w:lineRule="atLeast"/>
              <w:ind w:right="11"/>
              <w:rPr>
                <w:rFonts w:cs="Times New Roman"/>
                <w:sz w:val="18"/>
                <w:szCs w:val="18"/>
                <w:lang w:bidi="th-TH"/>
              </w:rPr>
            </w:pPr>
            <w:r w:rsidRPr="00472431">
              <w:rPr>
                <w:rFonts w:cs="Times New Roman"/>
                <w:sz w:val="18"/>
                <w:szCs w:val="18"/>
                <w:cs/>
                <w:lang w:bidi="th-TH"/>
              </w:rPr>
              <w:t>-</w:t>
            </w:r>
          </w:p>
        </w:tc>
      </w:tr>
      <w:tr w:rsidR="000F6E42" w:rsidRPr="00472431" w:rsidTr="000F6E42">
        <w:trPr>
          <w:cantSplit/>
          <w:trHeight w:val="155"/>
        </w:trPr>
        <w:tc>
          <w:tcPr>
            <w:tcW w:w="2258" w:type="dxa"/>
          </w:tcPr>
          <w:p w:rsidR="000F6E42" w:rsidRPr="0028787C" w:rsidRDefault="000F6E42" w:rsidP="000F6E42">
            <w:pPr>
              <w:pStyle w:val="acctfourfigures"/>
              <w:tabs>
                <w:tab w:val="clear" w:pos="765"/>
              </w:tabs>
              <w:spacing w:line="240" w:lineRule="atLeast"/>
              <w:rPr>
                <w:rFonts w:cs="Times New Roman"/>
                <w:spacing w:val="-4"/>
                <w:sz w:val="18"/>
                <w:szCs w:val="18"/>
                <w:lang w:bidi="th-TH"/>
              </w:rPr>
            </w:pPr>
          </w:p>
        </w:tc>
        <w:tc>
          <w:tcPr>
            <w:tcW w:w="620" w:type="dxa"/>
          </w:tcPr>
          <w:p w:rsidR="000F6E42" w:rsidRPr="0028787C" w:rsidRDefault="000F6E42" w:rsidP="000F6E42">
            <w:pPr>
              <w:pStyle w:val="acctfourfigures"/>
              <w:tabs>
                <w:tab w:val="clear" w:pos="765"/>
              </w:tabs>
              <w:spacing w:line="240" w:lineRule="atLeast"/>
              <w:rPr>
                <w:rFonts w:cs="Times New Roman"/>
                <w:sz w:val="18"/>
                <w:szCs w:val="18"/>
                <w:lang w:bidi="th-TH"/>
              </w:rPr>
            </w:pPr>
          </w:p>
        </w:tc>
        <w:tc>
          <w:tcPr>
            <w:tcW w:w="1829" w:type="dxa"/>
          </w:tcPr>
          <w:p w:rsidR="000F6E42" w:rsidRPr="0028787C" w:rsidRDefault="000F6E42" w:rsidP="000F6E42">
            <w:pPr>
              <w:pStyle w:val="acctfourfigures"/>
              <w:tabs>
                <w:tab w:val="clear" w:pos="765"/>
              </w:tabs>
              <w:spacing w:line="240" w:lineRule="atLeast"/>
              <w:rPr>
                <w:rFonts w:cs="Times New Roman"/>
                <w:sz w:val="18"/>
                <w:szCs w:val="18"/>
                <w:lang w:bidi="th-TH"/>
              </w:rPr>
            </w:pPr>
          </w:p>
        </w:tc>
        <w:tc>
          <w:tcPr>
            <w:tcW w:w="1035" w:type="dxa"/>
          </w:tcPr>
          <w:p w:rsidR="000F6E42" w:rsidRPr="00472431" w:rsidRDefault="000F6E42" w:rsidP="000F6E42">
            <w:pPr>
              <w:pStyle w:val="acctfourfigures"/>
              <w:tabs>
                <w:tab w:val="clear" w:pos="765"/>
              </w:tabs>
              <w:spacing w:line="240" w:lineRule="atLeast"/>
              <w:rPr>
                <w:rFonts w:cs="Times New Roman"/>
                <w:sz w:val="18"/>
                <w:szCs w:val="18"/>
                <w:lang w:bidi="th-TH"/>
              </w:rPr>
            </w:pPr>
          </w:p>
        </w:tc>
        <w:tc>
          <w:tcPr>
            <w:tcW w:w="889" w:type="dxa"/>
            <w:vAlign w:val="bottom"/>
          </w:tcPr>
          <w:p w:rsidR="000F6E42" w:rsidRPr="00472431" w:rsidRDefault="000F6E42" w:rsidP="000F6E42">
            <w:pPr>
              <w:pStyle w:val="acctfourfigures"/>
              <w:tabs>
                <w:tab w:val="clear" w:pos="765"/>
                <w:tab w:val="decimal" w:pos="479"/>
              </w:tabs>
              <w:spacing w:line="240" w:lineRule="atLeast"/>
              <w:ind w:right="11"/>
              <w:rPr>
                <w:rFonts w:cs="Times New Roman"/>
                <w:sz w:val="18"/>
                <w:szCs w:val="18"/>
              </w:rPr>
            </w:pPr>
          </w:p>
        </w:tc>
        <w:tc>
          <w:tcPr>
            <w:tcW w:w="178" w:type="dxa"/>
          </w:tcPr>
          <w:p w:rsidR="000F6E42" w:rsidRPr="00472431" w:rsidRDefault="000F6E42" w:rsidP="000F6E42">
            <w:pPr>
              <w:pStyle w:val="NoSpacing"/>
              <w:rPr>
                <w:rFonts w:ascii="Times New Roman" w:hAnsi="Times New Roman" w:cs="Times New Roman"/>
                <w:sz w:val="18"/>
                <w:szCs w:val="18"/>
              </w:rPr>
            </w:pPr>
          </w:p>
        </w:tc>
        <w:tc>
          <w:tcPr>
            <w:tcW w:w="790" w:type="dxa"/>
            <w:vAlign w:val="bottom"/>
          </w:tcPr>
          <w:p w:rsidR="000F6E42" w:rsidRPr="00472431" w:rsidRDefault="000F6E42" w:rsidP="000F6E42">
            <w:pPr>
              <w:pStyle w:val="acctfourfigures"/>
              <w:tabs>
                <w:tab w:val="clear" w:pos="765"/>
                <w:tab w:val="decimal" w:pos="479"/>
              </w:tabs>
              <w:spacing w:line="240" w:lineRule="atLeast"/>
              <w:ind w:right="11"/>
              <w:rPr>
                <w:rFonts w:cs="Times New Roman"/>
                <w:sz w:val="18"/>
                <w:szCs w:val="18"/>
              </w:rPr>
            </w:pPr>
          </w:p>
        </w:tc>
        <w:tc>
          <w:tcPr>
            <w:tcW w:w="878" w:type="dxa"/>
            <w:vAlign w:val="bottom"/>
          </w:tcPr>
          <w:p w:rsidR="000F6E42" w:rsidRPr="00472431" w:rsidRDefault="000F6E42" w:rsidP="000F6E42">
            <w:pPr>
              <w:pStyle w:val="acctfourfigures"/>
              <w:tabs>
                <w:tab w:val="clear" w:pos="765"/>
                <w:tab w:val="decimal" w:pos="479"/>
              </w:tabs>
              <w:spacing w:line="240" w:lineRule="atLeast"/>
              <w:ind w:right="11"/>
              <w:rPr>
                <w:rFonts w:cs="Times New Roman"/>
                <w:sz w:val="18"/>
                <w:szCs w:val="18"/>
              </w:rPr>
            </w:pPr>
          </w:p>
        </w:tc>
        <w:tc>
          <w:tcPr>
            <w:tcW w:w="222" w:type="dxa"/>
            <w:gridSpan w:val="2"/>
          </w:tcPr>
          <w:p w:rsidR="000F6E42" w:rsidRPr="00472431" w:rsidRDefault="000F6E42" w:rsidP="000F6E42">
            <w:pPr>
              <w:pStyle w:val="NoSpacing"/>
              <w:rPr>
                <w:rFonts w:ascii="Times New Roman" w:hAnsi="Times New Roman" w:cs="Times New Roman"/>
                <w:sz w:val="18"/>
                <w:szCs w:val="18"/>
              </w:rPr>
            </w:pPr>
          </w:p>
        </w:tc>
        <w:tc>
          <w:tcPr>
            <w:tcW w:w="877" w:type="dxa"/>
            <w:vAlign w:val="bottom"/>
          </w:tcPr>
          <w:p w:rsidR="000F6E42" w:rsidRPr="00472431" w:rsidRDefault="000F6E42" w:rsidP="000F6E42">
            <w:pPr>
              <w:pStyle w:val="acctfourfigures"/>
              <w:tabs>
                <w:tab w:val="clear" w:pos="765"/>
                <w:tab w:val="decimal" w:pos="479"/>
              </w:tabs>
              <w:spacing w:line="240" w:lineRule="atLeast"/>
              <w:ind w:right="11"/>
              <w:rPr>
                <w:rFonts w:cs="Times New Roman"/>
                <w:sz w:val="18"/>
                <w:szCs w:val="18"/>
              </w:rPr>
            </w:pPr>
          </w:p>
        </w:tc>
        <w:tc>
          <w:tcPr>
            <w:tcW w:w="181" w:type="dxa"/>
          </w:tcPr>
          <w:p w:rsidR="000F6E42" w:rsidRPr="00472431" w:rsidRDefault="000F6E42" w:rsidP="000F6E42">
            <w:pPr>
              <w:pStyle w:val="NoSpacing"/>
              <w:rPr>
                <w:rFonts w:ascii="Times New Roman" w:hAnsi="Times New Roman" w:cs="Times New Roman"/>
                <w:sz w:val="18"/>
                <w:szCs w:val="18"/>
              </w:rPr>
            </w:pPr>
          </w:p>
        </w:tc>
        <w:tc>
          <w:tcPr>
            <w:tcW w:w="788" w:type="dxa"/>
            <w:gridSpan w:val="2"/>
            <w:tcBorders>
              <w:top w:val="single" w:sz="4" w:space="0" w:color="auto"/>
              <w:bottom w:val="double" w:sz="4" w:space="0" w:color="auto"/>
            </w:tcBorders>
            <w:vAlign w:val="bottom"/>
          </w:tcPr>
          <w:p w:rsidR="000F6E42" w:rsidRPr="000F6E42" w:rsidRDefault="000F6E42" w:rsidP="000F6E42">
            <w:pPr>
              <w:pStyle w:val="acctfourfigures"/>
              <w:tabs>
                <w:tab w:val="clear" w:pos="765"/>
                <w:tab w:val="decimal" w:pos="479"/>
              </w:tabs>
              <w:spacing w:line="240" w:lineRule="atLeast"/>
              <w:ind w:right="11"/>
              <w:rPr>
                <w:rFonts w:cs="Times New Roman"/>
                <w:b/>
                <w:bCs/>
                <w:sz w:val="18"/>
                <w:szCs w:val="18"/>
                <w:cs/>
                <w:lang w:bidi="th-TH"/>
              </w:rPr>
            </w:pPr>
            <w:r w:rsidRPr="000F6E42">
              <w:rPr>
                <w:rFonts w:cs="Times New Roman"/>
                <w:b/>
                <w:bCs/>
                <w:sz w:val="18"/>
                <w:szCs w:val="18"/>
                <w:lang w:bidi="th-TH"/>
              </w:rPr>
              <w:t>8.34</w:t>
            </w:r>
          </w:p>
        </w:tc>
        <w:tc>
          <w:tcPr>
            <w:tcW w:w="178" w:type="dxa"/>
            <w:gridSpan w:val="2"/>
          </w:tcPr>
          <w:p w:rsidR="000F6E42" w:rsidRPr="00472431" w:rsidRDefault="000F6E42" w:rsidP="000F6E42">
            <w:pPr>
              <w:pStyle w:val="NoSpacing"/>
              <w:rPr>
                <w:rFonts w:ascii="Times New Roman" w:hAnsi="Times New Roman" w:cs="Times New Roman"/>
                <w:sz w:val="18"/>
                <w:szCs w:val="18"/>
              </w:rPr>
            </w:pPr>
          </w:p>
        </w:tc>
        <w:tc>
          <w:tcPr>
            <w:tcW w:w="799" w:type="dxa"/>
            <w:tcBorders>
              <w:top w:val="single" w:sz="4" w:space="0" w:color="auto"/>
              <w:bottom w:val="double" w:sz="4" w:space="0" w:color="auto"/>
            </w:tcBorders>
            <w:vAlign w:val="bottom"/>
          </w:tcPr>
          <w:p w:rsidR="000F6E42" w:rsidRPr="000F6E42" w:rsidRDefault="000F6E42" w:rsidP="000F6E42">
            <w:pPr>
              <w:pStyle w:val="acctfourfigures"/>
              <w:tabs>
                <w:tab w:val="clear" w:pos="765"/>
                <w:tab w:val="decimal" w:pos="479"/>
              </w:tabs>
              <w:spacing w:line="240" w:lineRule="atLeast"/>
              <w:ind w:right="11"/>
              <w:rPr>
                <w:rFonts w:cs="Times New Roman"/>
                <w:b/>
                <w:bCs/>
                <w:sz w:val="18"/>
                <w:szCs w:val="18"/>
                <w:cs/>
                <w:lang w:bidi="th-TH"/>
              </w:rPr>
            </w:pPr>
            <w:r w:rsidRPr="000F6E42">
              <w:rPr>
                <w:rFonts w:cs="Times New Roman"/>
                <w:b/>
                <w:bCs/>
                <w:sz w:val="18"/>
                <w:szCs w:val="18"/>
                <w:lang w:bidi="th-TH"/>
              </w:rPr>
              <w:t>8.34</w:t>
            </w:r>
          </w:p>
        </w:tc>
        <w:tc>
          <w:tcPr>
            <w:tcW w:w="210" w:type="dxa"/>
            <w:gridSpan w:val="3"/>
          </w:tcPr>
          <w:p w:rsidR="000F6E42" w:rsidRPr="00472431" w:rsidRDefault="000F6E42" w:rsidP="000F6E42">
            <w:pPr>
              <w:pStyle w:val="NoSpacing"/>
              <w:rPr>
                <w:rFonts w:ascii="Times New Roman" w:hAnsi="Times New Roman" w:cs="Times New Roman"/>
                <w:sz w:val="18"/>
                <w:szCs w:val="18"/>
              </w:rPr>
            </w:pPr>
          </w:p>
        </w:tc>
        <w:tc>
          <w:tcPr>
            <w:tcW w:w="792" w:type="dxa"/>
            <w:gridSpan w:val="2"/>
            <w:tcBorders>
              <w:top w:val="single" w:sz="4" w:space="0" w:color="auto"/>
              <w:bottom w:val="double" w:sz="4" w:space="0" w:color="auto"/>
            </w:tcBorders>
            <w:vAlign w:val="bottom"/>
          </w:tcPr>
          <w:p w:rsidR="000F6E42" w:rsidRPr="000F6E42" w:rsidRDefault="000F6E42" w:rsidP="002E600C">
            <w:pPr>
              <w:pStyle w:val="acctfourfigures"/>
              <w:tabs>
                <w:tab w:val="clear" w:pos="765"/>
                <w:tab w:val="decimal" w:pos="479"/>
              </w:tabs>
              <w:spacing w:line="240" w:lineRule="atLeast"/>
              <w:ind w:left="-111" w:right="11"/>
              <w:rPr>
                <w:rFonts w:cs="Times New Roman"/>
                <w:b/>
                <w:bCs/>
                <w:sz w:val="18"/>
                <w:szCs w:val="18"/>
              </w:rPr>
            </w:pPr>
            <w:r w:rsidRPr="000F6E42">
              <w:rPr>
                <w:rFonts w:cs="Times New Roman"/>
                <w:b/>
                <w:bCs/>
                <w:sz w:val="18"/>
                <w:szCs w:val="18"/>
              </w:rPr>
              <w:t>3,</w:t>
            </w:r>
            <w:r w:rsidR="002E600C">
              <w:rPr>
                <w:rFonts w:cs="Times New Roman"/>
                <w:b/>
                <w:bCs/>
                <w:sz w:val="18"/>
                <w:szCs w:val="18"/>
              </w:rPr>
              <w:t>302.98</w:t>
            </w:r>
          </w:p>
        </w:tc>
        <w:tc>
          <w:tcPr>
            <w:tcW w:w="178" w:type="dxa"/>
            <w:gridSpan w:val="2"/>
          </w:tcPr>
          <w:p w:rsidR="000F6E42" w:rsidRPr="00472431" w:rsidRDefault="000F6E42" w:rsidP="000F6E42">
            <w:pPr>
              <w:pStyle w:val="NoSpacing"/>
              <w:rPr>
                <w:rFonts w:ascii="Times New Roman" w:hAnsi="Times New Roman" w:cs="Times New Roman"/>
                <w:sz w:val="18"/>
                <w:szCs w:val="18"/>
              </w:rPr>
            </w:pPr>
          </w:p>
        </w:tc>
        <w:tc>
          <w:tcPr>
            <w:tcW w:w="842" w:type="dxa"/>
            <w:tcBorders>
              <w:top w:val="single" w:sz="4" w:space="0" w:color="auto"/>
              <w:bottom w:val="double" w:sz="4" w:space="0" w:color="auto"/>
            </w:tcBorders>
            <w:vAlign w:val="bottom"/>
          </w:tcPr>
          <w:p w:rsidR="000F6E42" w:rsidRPr="000F6E42" w:rsidRDefault="000F6E42" w:rsidP="000F6E42">
            <w:pPr>
              <w:pStyle w:val="acctfourfigures"/>
              <w:tabs>
                <w:tab w:val="clear" w:pos="765"/>
                <w:tab w:val="decimal" w:pos="479"/>
              </w:tabs>
              <w:spacing w:line="240" w:lineRule="atLeast"/>
              <w:ind w:right="11"/>
              <w:rPr>
                <w:rFonts w:cs="Times New Roman"/>
                <w:b/>
                <w:bCs/>
                <w:sz w:val="18"/>
                <w:szCs w:val="18"/>
              </w:rPr>
            </w:pPr>
            <w:r w:rsidRPr="000F6E42">
              <w:rPr>
                <w:rFonts w:cs="Times New Roman"/>
                <w:b/>
                <w:bCs/>
                <w:sz w:val="18"/>
                <w:szCs w:val="18"/>
              </w:rPr>
              <w:t>3,030.04</w:t>
            </w:r>
          </w:p>
        </w:tc>
        <w:tc>
          <w:tcPr>
            <w:tcW w:w="179" w:type="dxa"/>
          </w:tcPr>
          <w:p w:rsidR="000F6E42" w:rsidRPr="00472431" w:rsidRDefault="000F6E42" w:rsidP="000F6E42">
            <w:pPr>
              <w:pStyle w:val="NoSpacing"/>
              <w:rPr>
                <w:rFonts w:ascii="Times New Roman" w:hAnsi="Times New Roman" w:cs="Times New Roman"/>
                <w:sz w:val="18"/>
                <w:szCs w:val="18"/>
              </w:rPr>
            </w:pPr>
          </w:p>
        </w:tc>
        <w:tc>
          <w:tcPr>
            <w:tcW w:w="852" w:type="dxa"/>
            <w:gridSpan w:val="2"/>
            <w:tcBorders>
              <w:top w:val="single" w:sz="4" w:space="0" w:color="auto"/>
              <w:bottom w:val="double" w:sz="4" w:space="0" w:color="auto"/>
            </w:tcBorders>
            <w:vAlign w:val="bottom"/>
          </w:tcPr>
          <w:p w:rsidR="000F6E42" w:rsidRPr="000F6E42" w:rsidRDefault="000F6E42" w:rsidP="000F6E42">
            <w:pPr>
              <w:pStyle w:val="acctfourfigures"/>
              <w:tabs>
                <w:tab w:val="clear" w:pos="765"/>
                <w:tab w:val="decimal" w:pos="479"/>
              </w:tabs>
              <w:spacing w:line="240" w:lineRule="atLeast"/>
              <w:ind w:right="11"/>
              <w:rPr>
                <w:rFonts w:cs="Times New Roman"/>
                <w:b/>
                <w:bCs/>
                <w:sz w:val="18"/>
                <w:szCs w:val="18"/>
                <w:cs/>
                <w:lang w:bidi="th-TH"/>
              </w:rPr>
            </w:pPr>
            <w:r w:rsidRPr="000F6E42">
              <w:rPr>
                <w:rFonts w:cs="Times New Roman"/>
                <w:b/>
                <w:bCs/>
                <w:sz w:val="18"/>
                <w:szCs w:val="18"/>
                <w:lang w:bidi="th-TH"/>
              </w:rPr>
              <w:t>145.62</w:t>
            </w:r>
          </w:p>
        </w:tc>
        <w:tc>
          <w:tcPr>
            <w:tcW w:w="178" w:type="dxa"/>
            <w:gridSpan w:val="2"/>
          </w:tcPr>
          <w:p w:rsidR="000F6E42" w:rsidRPr="00472431" w:rsidRDefault="000F6E42" w:rsidP="000F6E42">
            <w:pPr>
              <w:pStyle w:val="NoSpacing"/>
              <w:rPr>
                <w:rFonts w:ascii="Times New Roman" w:hAnsi="Times New Roman" w:cs="Times New Roman"/>
                <w:sz w:val="18"/>
                <w:szCs w:val="18"/>
              </w:rPr>
            </w:pPr>
          </w:p>
        </w:tc>
        <w:tc>
          <w:tcPr>
            <w:tcW w:w="828" w:type="dxa"/>
            <w:gridSpan w:val="2"/>
            <w:tcBorders>
              <w:top w:val="single" w:sz="4" w:space="0" w:color="auto"/>
              <w:bottom w:val="double" w:sz="4" w:space="0" w:color="auto"/>
            </w:tcBorders>
            <w:vAlign w:val="bottom"/>
          </w:tcPr>
          <w:p w:rsidR="000F6E42" w:rsidRPr="000F6E42" w:rsidRDefault="000F6E42" w:rsidP="000F6E42">
            <w:pPr>
              <w:pStyle w:val="acctfourfigures"/>
              <w:tabs>
                <w:tab w:val="clear" w:pos="765"/>
                <w:tab w:val="decimal" w:pos="479"/>
              </w:tabs>
              <w:spacing w:line="240" w:lineRule="atLeast"/>
              <w:ind w:right="11"/>
              <w:rPr>
                <w:rFonts w:cs="Times New Roman"/>
                <w:b/>
                <w:bCs/>
                <w:sz w:val="18"/>
                <w:szCs w:val="18"/>
                <w:cs/>
                <w:lang w:bidi="th-TH"/>
              </w:rPr>
            </w:pPr>
            <w:r w:rsidRPr="000F6E42">
              <w:rPr>
                <w:rFonts w:cs="Times New Roman"/>
                <w:b/>
                <w:bCs/>
                <w:sz w:val="18"/>
                <w:szCs w:val="18"/>
                <w:lang w:bidi="th-TH"/>
              </w:rPr>
              <w:t>85.65</w:t>
            </w:r>
          </w:p>
        </w:tc>
      </w:tr>
      <w:tr w:rsidR="000F6E42" w:rsidRPr="00472431" w:rsidTr="000F6E42">
        <w:trPr>
          <w:cantSplit/>
          <w:trHeight w:val="155"/>
        </w:trPr>
        <w:tc>
          <w:tcPr>
            <w:tcW w:w="2258" w:type="dxa"/>
          </w:tcPr>
          <w:p w:rsidR="000F6E42" w:rsidRPr="0028787C" w:rsidRDefault="000F6E42" w:rsidP="000F6E42">
            <w:pPr>
              <w:pStyle w:val="acctfourfigures"/>
              <w:tabs>
                <w:tab w:val="clear" w:pos="765"/>
              </w:tabs>
              <w:spacing w:line="240" w:lineRule="atLeast"/>
              <w:rPr>
                <w:rFonts w:cs="Times New Roman"/>
                <w:spacing w:val="-4"/>
                <w:sz w:val="18"/>
                <w:szCs w:val="18"/>
                <w:lang w:bidi="th-TH"/>
              </w:rPr>
            </w:pPr>
          </w:p>
        </w:tc>
        <w:tc>
          <w:tcPr>
            <w:tcW w:w="620" w:type="dxa"/>
          </w:tcPr>
          <w:p w:rsidR="000F6E42" w:rsidRPr="0028787C" w:rsidRDefault="000F6E42" w:rsidP="000F6E42">
            <w:pPr>
              <w:pStyle w:val="acctfourfigures"/>
              <w:tabs>
                <w:tab w:val="clear" w:pos="765"/>
              </w:tabs>
              <w:spacing w:line="240" w:lineRule="atLeast"/>
              <w:rPr>
                <w:rFonts w:cs="Times New Roman"/>
                <w:sz w:val="18"/>
                <w:szCs w:val="18"/>
                <w:lang w:bidi="th-TH"/>
              </w:rPr>
            </w:pPr>
          </w:p>
        </w:tc>
        <w:tc>
          <w:tcPr>
            <w:tcW w:w="1829" w:type="dxa"/>
          </w:tcPr>
          <w:p w:rsidR="000F6E42" w:rsidRPr="0028787C" w:rsidRDefault="000F6E42" w:rsidP="000F6E42">
            <w:pPr>
              <w:pStyle w:val="acctfourfigures"/>
              <w:tabs>
                <w:tab w:val="clear" w:pos="765"/>
              </w:tabs>
              <w:spacing w:line="240" w:lineRule="atLeast"/>
              <w:rPr>
                <w:rFonts w:cs="Times New Roman"/>
                <w:sz w:val="18"/>
                <w:szCs w:val="18"/>
                <w:lang w:bidi="th-TH"/>
              </w:rPr>
            </w:pPr>
          </w:p>
        </w:tc>
        <w:tc>
          <w:tcPr>
            <w:tcW w:w="1035" w:type="dxa"/>
          </w:tcPr>
          <w:p w:rsidR="000F6E42" w:rsidRPr="00472431" w:rsidRDefault="000F6E42" w:rsidP="000F6E42">
            <w:pPr>
              <w:pStyle w:val="acctfourfigures"/>
              <w:tabs>
                <w:tab w:val="clear" w:pos="765"/>
              </w:tabs>
              <w:spacing w:line="240" w:lineRule="atLeast"/>
              <w:rPr>
                <w:rFonts w:cs="Times New Roman"/>
                <w:sz w:val="18"/>
                <w:szCs w:val="18"/>
                <w:lang w:bidi="th-TH"/>
              </w:rPr>
            </w:pPr>
          </w:p>
        </w:tc>
        <w:tc>
          <w:tcPr>
            <w:tcW w:w="889" w:type="dxa"/>
            <w:vAlign w:val="bottom"/>
          </w:tcPr>
          <w:p w:rsidR="000F6E42" w:rsidRPr="00472431" w:rsidRDefault="000F6E42" w:rsidP="000F6E42">
            <w:pPr>
              <w:pStyle w:val="acctfourfigures"/>
              <w:tabs>
                <w:tab w:val="clear" w:pos="765"/>
                <w:tab w:val="decimal" w:pos="479"/>
              </w:tabs>
              <w:spacing w:line="240" w:lineRule="atLeast"/>
              <w:ind w:right="11"/>
              <w:rPr>
                <w:rFonts w:cs="Times New Roman"/>
                <w:sz w:val="18"/>
                <w:szCs w:val="18"/>
              </w:rPr>
            </w:pPr>
          </w:p>
        </w:tc>
        <w:tc>
          <w:tcPr>
            <w:tcW w:w="178" w:type="dxa"/>
          </w:tcPr>
          <w:p w:rsidR="000F6E42" w:rsidRPr="00472431" w:rsidRDefault="000F6E42" w:rsidP="000F6E42">
            <w:pPr>
              <w:pStyle w:val="NoSpacing"/>
              <w:rPr>
                <w:rFonts w:ascii="Times New Roman" w:hAnsi="Times New Roman" w:cs="Times New Roman"/>
                <w:sz w:val="18"/>
                <w:szCs w:val="18"/>
              </w:rPr>
            </w:pPr>
          </w:p>
        </w:tc>
        <w:tc>
          <w:tcPr>
            <w:tcW w:w="790" w:type="dxa"/>
            <w:vAlign w:val="bottom"/>
          </w:tcPr>
          <w:p w:rsidR="000F6E42" w:rsidRPr="00472431" w:rsidRDefault="000F6E42" w:rsidP="000F6E42">
            <w:pPr>
              <w:pStyle w:val="acctfourfigures"/>
              <w:tabs>
                <w:tab w:val="clear" w:pos="765"/>
                <w:tab w:val="decimal" w:pos="479"/>
              </w:tabs>
              <w:spacing w:line="240" w:lineRule="atLeast"/>
              <w:ind w:right="11"/>
              <w:rPr>
                <w:rFonts w:cs="Times New Roman"/>
                <w:sz w:val="18"/>
                <w:szCs w:val="18"/>
              </w:rPr>
            </w:pPr>
          </w:p>
        </w:tc>
        <w:tc>
          <w:tcPr>
            <w:tcW w:w="878" w:type="dxa"/>
            <w:vAlign w:val="bottom"/>
          </w:tcPr>
          <w:p w:rsidR="000F6E42" w:rsidRPr="00472431" w:rsidRDefault="000F6E42" w:rsidP="000F6E42">
            <w:pPr>
              <w:pStyle w:val="acctfourfigures"/>
              <w:tabs>
                <w:tab w:val="clear" w:pos="765"/>
                <w:tab w:val="decimal" w:pos="479"/>
              </w:tabs>
              <w:spacing w:line="240" w:lineRule="atLeast"/>
              <w:ind w:right="11"/>
              <w:rPr>
                <w:rFonts w:cs="Times New Roman"/>
                <w:sz w:val="18"/>
                <w:szCs w:val="18"/>
              </w:rPr>
            </w:pPr>
          </w:p>
        </w:tc>
        <w:tc>
          <w:tcPr>
            <w:tcW w:w="222" w:type="dxa"/>
            <w:gridSpan w:val="2"/>
          </w:tcPr>
          <w:p w:rsidR="000F6E42" w:rsidRPr="00472431" w:rsidRDefault="000F6E42" w:rsidP="000F6E42">
            <w:pPr>
              <w:pStyle w:val="NoSpacing"/>
              <w:rPr>
                <w:rFonts w:ascii="Times New Roman" w:hAnsi="Times New Roman" w:cs="Times New Roman"/>
                <w:sz w:val="18"/>
                <w:szCs w:val="18"/>
              </w:rPr>
            </w:pPr>
          </w:p>
        </w:tc>
        <w:tc>
          <w:tcPr>
            <w:tcW w:w="877" w:type="dxa"/>
            <w:vAlign w:val="bottom"/>
          </w:tcPr>
          <w:p w:rsidR="000F6E42" w:rsidRPr="00472431" w:rsidRDefault="000F6E42" w:rsidP="000F6E42">
            <w:pPr>
              <w:pStyle w:val="acctfourfigures"/>
              <w:tabs>
                <w:tab w:val="clear" w:pos="765"/>
                <w:tab w:val="decimal" w:pos="479"/>
              </w:tabs>
              <w:spacing w:line="240" w:lineRule="atLeast"/>
              <w:ind w:right="11"/>
              <w:rPr>
                <w:rFonts w:cs="Times New Roman"/>
                <w:sz w:val="18"/>
                <w:szCs w:val="18"/>
              </w:rPr>
            </w:pPr>
          </w:p>
        </w:tc>
        <w:tc>
          <w:tcPr>
            <w:tcW w:w="181" w:type="dxa"/>
          </w:tcPr>
          <w:p w:rsidR="000F6E42" w:rsidRPr="00472431" w:rsidRDefault="000F6E42" w:rsidP="000F6E42">
            <w:pPr>
              <w:pStyle w:val="NoSpacing"/>
              <w:rPr>
                <w:rFonts w:ascii="Times New Roman" w:hAnsi="Times New Roman" w:cs="Times New Roman"/>
                <w:sz w:val="18"/>
                <w:szCs w:val="18"/>
              </w:rPr>
            </w:pPr>
          </w:p>
        </w:tc>
        <w:tc>
          <w:tcPr>
            <w:tcW w:w="788" w:type="dxa"/>
            <w:gridSpan w:val="2"/>
            <w:tcBorders>
              <w:top w:val="double" w:sz="4" w:space="0" w:color="auto"/>
            </w:tcBorders>
            <w:vAlign w:val="bottom"/>
          </w:tcPr>
          <w:p w:rsidR="000F6E42" w:rsidRPr="00472431" w:rsidRDefault="000F6E42" w:rsidP="000F6E42">
            <w:pPr>
              <w:pStyle w:val="acctfourfigures"/>
              <w:tabs>
                <w:tab w:val="clear" w:pos="765"/>
                <w:tab w:val="decimal" w:pos="479"/>
              </w:tabs>
              <w:spacing w:line="240" w:lineRule="atLeast"/>
              <w:ind w:right="11"/>
              <w:rPr>
                <w:rFonts w:cs="Times New Roman"/>
                <w:sz w:val="18"/>
                <w:szCs w:val="18"/>
                <w:cs/>
                <w:lang w:bidi="th-TH"/>
              </w:rPr>
            </w:pPr>
          </w:p>
        </w:tc>
        <w:tc>
          <w:tcPr>
            <w:tcW w:w="178" w:type="dxa"/>
            <w:gridSpan w:val="2"/>
          </w:tcPr>
          <w:p w:rsidR="000F6E42" w:rsidRPr="00472431" w:rsidRDefault="000F6E42" w:rsidP="000F6E42">
            <w:pPr>
              <w:pStyle w:val="NoSpacing"/>
              <w:rPr>
                <w:rFonts w:ascii="Times New Roman" w:hAnsi="Times New Roman" w:cs="Times New Roman"/>
                <w:sz w:val="18"/>
                <w:szCs w:val="18"/>
              </w:rPr>
            </w:pPr>
          </w:p>
        </w:tc>
        <w:tc>
          <w:tcPr>
            <w:tcW w:w="799" w:type="dxa"/>
            <w:tcBorders>
              <w:top w:val="double" w:sz="4" w:space="0" w:color="auto"/>
            </w:tcBorders>
            <w:vAlign w:val="bottom"/>
          </w:tcPr>
          <w:p w:rsidR="000F6E42" w:rsidRPr="00472431" w:rsidRDefault="000F6E42" w:rsidP="000F6E42">
            <w:pPr>
              <w:pStyle w:val="acctfourfigures"/>
              <w:tabs>
                <w:tab w:val="clear" w:pos="765"/>
                <w:tab w:val="decimal" w:pos="479"/>
              </w:tabs>
              <w:spacing w:line="240" w:lineRule="atLeast"/>
              <w:ind w:right="11"/>
              <w:rPr>
                <w:rFonts w:cs="Times New Roman"/>
                <w:sz w:val="18"/>
                <w:szCs w:val="18"/>
                <w:cs/>
                <w:lang w:bidi="th-TH"/>
              </w:rPr>
            </w:pPr>
          </w:p>
        </w:tc>
        <w:tc>
          <w:tcPr>
            <w:tcW w:w="210" w:type="dxa"/>
            <w:gridSpan w:val="3"/>
          </w:tcPr>
          <w:p w:rsidR="000F6E42" w:rsidRPr="00472431" w:rsidRDefault="000F6E42" w:rsidP="000F6E42">
            <w:pPr>
              <w:pStyle w:val="NoSpacing"/>
              <w:rPr>
                <w:rFonts w:ascii="Times New Roman" w:hAnsi="Times New Roman" w:cs="Times New Roman"/>
                <w:sz w:val="18"/>
                <w:szCs w:val="18"/>
              </w:rPr>
            </w:pPr>
          </w:p>
        </w:tc>
        <w:tc>
          <w:tcPr>
            <w:tcW w:w="792" w:type="dxa"/>
            <w:gridSpan w:val="2"/>
            <w:tcBorders>
              <w:top w:val="double" w:sz="4" w:space="0" w:color="auto"/>
            </w:tcBorders>
            <w:vAlign w:val="bottom"/>
          </w:tcPr>
          <w:p w:rsidR="000F6E42" w:rsidRPr="00472431" w:rsidRDefault="000F6E42" w:rsidP="000F6E42">
            <w:pPr>
              <w:pStyle w:val="acctfourfigures"/>
              <w:tabs>
                <w:tab w:val="clear" w:pos="765"/>
                <w:tab w:val="decimal" w:pos="479"/>
              </w:tabs>
              <w:spacing w:line="240" w:lineRule="atLeast"/>
              <w:ind w:left="-111" w:right="11"/>
              <w:rPr>
                <w:rFonts w:cs="Times New Roman"/>
                <w:sz w:val="18"/>
                <w:szCs w:val="18"/>
              </w:rPr>
            </w:pPr>
          </w:p>
        </w:tc>
        <w:tc>
          <w:tcPr>
            <w:tcW w:w="178" w:type="dxa"/>
            <w:gridSpan w:val="2"/>
          </w:tcPr>
          <w:p w:rsidR="000F6E42" w:rsidRPr="00472431" w:rsidRDefault="000F6E42" w:rsidP="000F6E42">
            <w:pPr>
              <w:pStyle w:val="NoSpacing"/>
              <w:rPr>
                <w:rFonts w:ascii="Times New Roman" w:hAnsi="Times New Roman" w:cs="Times New Roman"/>
                <w:sz w:val="18"/>
                <w:szCs w:val="18"/>
              </w:rPr>
            </w:pPr>
          </w:p>
        </w:tc>
        <w:tc>
          <w:tcPr>
            <w:tcW w:w="842" w:type="dxa"/>
            <w:tcBorders>
              <w:top w:val="double" w:sz="4" w:space="0" w:color="auto"/>
            </w:tcBorders>
            <w:vAlign w:val="bottom"/>
          </w:tcPr>
          <w:p w:rsidR="000F6E42" w:rsidRPr="00472431" w:rsidRDefault="000F6E42" w:rsidP="000F6E42">
            <w:pPr>
              <w:pStyle w:val="acctfourfigures"/>
              <w:tabs>
                <w:tab w:val="clear" w:pos="765"/>
                <w:tab w:val="decimal" w:pos="479"/>
              </w:tabs>
              <w:spacing w:line="240" w:lineRule="atLeast"/>
              <w:ind w:right="11"/>
              <w:rPr>
                <w:rFonts w:cs="Times New Roman"/>
                <w:sz w:val="18"/>
                <w:szCs w:val="18"/>
              </w:rPr>
            </w:pPr>
          </w:p>
        </w:tc>
        <w:tc>
          <w:tcPr>
            <w:tcW w:w="179" w:type="dxa"/>
          </w:tcPr>
          <w:p w:rsidR="000F6E42" w:rsidRPr="00472431" w:rsidRDefault="000F6E42" w:rsidP="000F6E42">
            <w:pPr>
              <w:pStyle w:val="NoSpacing"/>
              <w:rPr>
                <w:rFonts w:ascii="Times New Roman" w:hAnsi="Times New Roman" w:cs="Times New Roman"/>
                <w:sz w:val="18"/>
                <w:szCs w:val="18"/>
              </w:rPr>
            </w:pPr>
          </w:p>
        </w:tc>
        <w:tc>
          <w:tcPr>
            <w:tcW w:w="852" w:type="dxa"/>
            <w:gridSpan w:val="2"/>
            <w:tcBorders>
              <w:top w:val="double" w:sz="4" w:space="0" w:color="auto"/>
            </w:tcBorders>
            <w:vAlign w:val="bottom"/>
          </w:tcPr>
          <w:p w:rsidR="000F6E42" w:rsidRPr="00472431" w:rsidRDefault="000F6E42" w:rsidP="000F6E42">
            <w:pPr>
              <w:pStyle w:val="acctfourfigures"/>
              <w:tabs>
                <w:tab w:val="clear" w:pos="765"/>
                <w:tab w:val="decimal" w:pos="479"/>
              </w:tabs>
              <w:spacing w:line="240" w:lineRule="atLeast"/>
              <w:ind w:right="11"/>
              <w:rPr>
                <w:rFonts w:cs="Times New Roman"/>
                <w:sz w:val="18"/>
                <w:szCs w:val="18"/>
                <w:cs/>
                <w:lang w:bidi="th-TH"/>
              </w:rPr>
            </w:pPr>
          </w:p>
        </w:tc>
        <w:tc>
          <w:tcPr>
            <w:tcW w:w="178" w:type="dxa"/>
            <w:gridSpan w:val="2"/>
          </w:tcPr>
          <w:p w:rsidR="000F6E42" w:rsidRPr="00472431" w:rsidRDefault="000F6E42" w:rsidP="000F6E42">
            <w:pPr>
              <w:pStyle w:val="NoSpacing"/>
              <w:rPr>
                <w:rFonts w:ascii="Times New Roman" w:hAnsi="Times New Roman" w:cs="Times New Roman"/>
                <w:sz w:val="18"/>
                <w:szCs w:val="18"/>
              </w:rPr>
            </w:pPr>
          </w:p>
        </w:tc>
        <w:tc>
          <w:tcPr>
            <w:tcW w:w="828" w:type="dxa"/>
            <w:gridSpan w:val="2"/>
            <w:tcBorders>
              <w:top w:val="double" w:sz="4" w:space="0" w:color="auto"/>
            </w:tcBorders>
            <w:vAlign w:val="bottom"/>
          </w:tcPr>
          <w:p w:rsidR="000F6E42" w:rsidRPr="00472431" w:rsidRDefault="000F6E42" w:rsidP="000F6E42">
            <w:pPr>
              <w:pStyle w:val="acctfourfigures"/>
              <w:tabs>
                <w:tab w:val="clear" w:pos="765"/>
                <w:tab w:val="decimal" w:pos="479"/>
              </w:tabs>
              <w:spacing w:line="240" w:lineRule="atLeast"/>
              <w:ind w:right="11"/>
              <w:rPr>
                <w:rFonts w:cs="Times New Roman"/>
                <w:sz w:val="18"/>
                <w:szCs w:val="18"/>
                <w:cs/>
                <w:lang w:bidi="th-TH"/>
              </w:rPr>
            </w:pPr>
          </w:p>
        </w:tc>
      </w:tr>
    </w:tbl>
    <w:p w:rsidR="00F15F9E" w:rsidRDefault="00F15F9E" w:rsidP="00F15F9E">
      <w:pPr>
        <w:spacing w:line="240" w:lineRule="auto"/>
        <w:rPr>
          <w:sz w:val="2"/>
          <w:szCs w:val="2"/>
        </w:rPr>
      </w:pPr>
    </w:p>
    <w:p w:rsidR="00472431" w:rsidRPr="00472431" w:rsidRDefault="00472431" w:rsidP="00F15F9E">
      <w:pPr>
        <w:spacing w:line="240" w:lineRule="auto"/>
        <w:rPr>
          <w:sz w:val="18"/>
          <w:szCs w:val="18"/>
        </w:rPr>
      </w:pPr>
    </w:p>
    <w:p w:rsidR="000C799C" w:rsidRDefault="000C799C" w:rsidP="00F4796E">
      <w:pPr>
        <w:spacing w:line="240" w:lineRule="auto"/>
        <w:jc w:val="both"/>
        <w:rPr>
          <w:rFonts w:cs="Times New Roman"/>
          <w:sz w:val="18"/>
          <w:szCs w:val="18"/>
          <w:lang w:val="en-US" w:bidi="th-TH"/>
        </w:rPr>
      </w:pPr>
    </w:p>
    <w:p w:rsidR="0074522A" w:rsidRDefault="0074522A" w:rsidP="00F4796E">
      <w:pPr>
        <w:spacing w:line="240" w:lineRule="auto"/>
        <w:jc w:val="both"/>
        <w:rPr>
          <w:rFonts w:cs="Times New Roman"/>
          <w:sz w:val="18"/>
          <w:szCs w:val="18"/>
          <w:lang w:val="en-US" w:bidi="th-TH"/>
        </w:rPr>
      </w:pPr>
    </w:p>
    <w:p w:rsidR="0074522A" w:rsidRDefault="0074522A" w:rsidP="00F4796E">
      <w:pPr>
        <w:spacing w:line="240" w:lineRule="auto"/>
        <w:jc w:val="both"/>
        <w:rPr>
          <w:rFonts w:cs="Times New Roman"/>
          <w:sz w:val="18"/>
          <w:szCs w:val="18"/>
          <w:lang w:val="en-US" w:bidi="th-TH"/>
        </w:rPr>
      </w:pPr>
    </w:p>
    <w:p w:rsidR="0074522A" w:rsidRPr="00F4796E" w:rsidRDefault="0074522A" w:rsidP="00F4796E">
      <w:pPr>
        <w:spacing w:line="240" w:lineRule="auto"/>
        <w:jc w:val="both"/>
        <w:rPr>
          <w:rFonts w:cs="Times New Roman"/>
          <w:sz w:val="18"/>
          <w:szCs w:val="18"/>
          <w:lang w:val="en-US" w:bidi="th-TH"/>
        </w:rPr>
      </w:pPr>
      <w:r>
        <w:rPr>
          <w:rFonts w:cs="Times New Roman"/>
          <w:sz w:val="18"/>
          <w:szCs w:val="18"/>
          <w:lang w:val="en-US" w:bidi="th-TH"/>
        </w:rPr>
        <w:br w:type="page"/>
      </w:r>
    </w:p>
    <w:tbl>
      <w:tblPr>
        <w:tblpPr w:leftFromText="180" w:rightFromText="180" w:vertAnchor="text" w:horzAnchor="margin" w:tblpX="-371" w:tblpY="34"/>
        <w:tblW w:w="15732" w:type="dxa"/>
        <w:tblLayout w:type="fixed"/>
        <w:tblCellMar>
          <w:left w:w="79" w:type="dxa"/>
          <w:right w:w="79" w:type="dxa"/>
        </w:tblCellMar>
        <w:tblLook w:val="0000" w:firstRow="0" w:lastRow="0" w:firstColumn="0" w:lastColumn="0" w:noHBand="0" w:noVBand="0"/>
      </w:tblPr>
      <w:tblGrid>
        <w:gridCol w:w="1969"/>
        <w:gridCol w:w="1552"/>
        <w:gridCol w:w="990"/>
        <w:gridCol w:w="691"/>
        <w:gridCol w:w="180"/>
        <w:gridCol w:w="810"/>
        <w:gridCol w:w="810"/>
        <w:gridCol w:w="180"/>
        <w:gridCol w:w="810"/>
        <w:gridCol w:w="810"/>
        <w:gridCol w:w="180"/>
        <w:gridCol w:w="810"/>
        <w:gridCol w:w="180"/>
        <w:gridCol w:w="810"/>
        <w:gridCol w:w="180"/>
        <w:gridCol w:w="810"/>
        <w:gridCol w:w="180"/>
        <w:gridCol w:w="810"/>
        <w:gridCol w:w="180"/>
        <w:gridCol w:w="810"/>
        <w:gridCol w:w="180"/>
        <w:gridCol w:w="810"/>
        <w:gridCol w:w="180"/>
        <w:gridCol w:w="810"/>
      </w:tblGrid>
      <w:tr w:rsidR="00720A9E" w:rsidRPr="0028787C" w:rsidTr="00F4796E">
        <w:trPr>
          <w:cantSplit/>
          <w:tblHeader/>
        </w:trPr>
        <w:tc>
          <w:tcPr>
            <w:tcW w:w="1969" w:type="dxa"/>
          </w:tcPr>
          <w:p w:rsidR="00720A9E" w:rsidRPr="0028787C" w:rsidRDefault="00720A9E" w:rsidP="00F15F9E">
            <w:pPr>
              <w:pStyle w:val="acctfourfigures"/>
              <w:tabs>
                <w:tab w:val="clear" w:pos="765"/>
              </w:tabs>
              <w:spacing w:line="240" w:lineRule="atLeast"/>
              <w:jc w:val="center"/>
              <w:rPr>
                <w:rFonts w:cs="Times New Roman"/>
                <w:sz w:val="18"/>
                <w:szCs w:val="18"/>
                <w:lang w:bidi="th-TH"/>
              </w:rPr>
            </w:pPr>
          </w:p>
        </w:tc>
        <w:tc>
          <w:tcPr>
            <w:tcW w:w="1552" w:type="dxa"/>
          </w:tcPr>
          <w:p w:rsidR="00720A9E" w:rsidRPr="0028787C" w:rsidRDefault="00720A9E" w:rsidP="00F15F9E">
            <w:pPr>
              <w:pStyle w:val="acctfourfigures"/>
              <w:tabs>
                <w:tab w:val="clear" w:pos="765"/>
              </w:tabs>
              <w:spacing w:line="240" w:lineRule="atLeast"/>
              <w:jc w:val="center"/>
              <w:rPr>
                <w:rFonts w:cs="Times New Roman"/>
                <w:sz w:val="18"/>
                <w:szCs w:val="18"/>
                <w:lang w:bidi="th-TH"/>
              </w:rPr>
            </w:pPr>
          </w:p>
        </w:tc>
        <w:tc>
          <w:tcPr>
            <w:tcW w:w="990" w:type="dxa"/>
          </w:tcPr>
          <w:p w:rsidR="00720A9E" w:rsidRPr="0028787C" w:rsidRDefault="00720A9E" w:rsidP="00F15F9E">
            <w:pPr>
              <w:pStyle w:val="acctfourfigures"/>
              <w:tabs>
                <w:tab w:val="clear" w:pos="765"/>
              </w:tabs>
              <w:spacing w:line="240" w:lineRule="atLeast"/>
              <w:ind w:left="-124" w:right="-142"/>
              <w:jc w:val="center"/>
              <w:rPr>
                <w:rFonts w:cs="Times New Roman"/>
                <w:sz w:val="18"/>
                <w:szCs w:val="18"/>
                <w:lang w:bidi="th-TH"/>
              </w:rPr>
            </w:pPr>
          </w:p>
        </w:tc>
        <w:tc>
          <w:tcPr>
            <w:tcW w:w="1681" w:type="dxa"/>
            <w:gridSpan w:val="3"/>
          </w:tcPr>
          <w:p w:rsidR="00720A9E" w:rsidRPr="0028787C" w:rsidRDefault="00720A9E" w:rsidP="00F15F9E">
            <w:pPr>
              <w:pStyle w:val="acctfourfigures"/>
              <w:tabs>
                <w:tab w:val="clear" w:pos="765"/>
              </w:tabs>
              <w:spacing w:line="240" w:lineRule="atLeast"/>
              <w:ind w:left="-66" w:right="-79"/>
              <w:jc w:val="center"/>
              <w:rPr>
                <w:rFonts w:cs="Times New Roman"/>
                <w:sz w:val="18"/>
                <w:szCs w:val="18"/>
                <w:lang w:bidi="th-TH"/>
              </w:rPr>
            </w:pPr>
          </w:p>
        </w:tc>
        <w:tc>
          <w:tcPr>
            <w:tcW w:w="9540" w:type="dxa"/>
            <w:gridSpan w:val="18"/>
          </w:tcPr>
          <w:p w:rsidR="00720A9E" w:rsidRPr="0028787C" w:rsidRDefault="00720A9E" w:rsidP="00F15F9E">
            <w:pPr>
              <w:pStyle w:val="acctfourfigures"/>
              <w:tabs>
                <w:tab w:val="clear" w:pos="765"/>
              </w:tabs>
              <w:spacing w:line="240" w:lineRule="atLeast"/>
              <w:ind w:left="-66" w:right="-79"/>
              <w:jc w:val="center"/>
              <w:rPr>
                <w:rFonts w:cs="Times New Roman"/>
                <w:sz w:val="18"/>
                <w:szCs w:val="18"/>
                <w:lang w:bidi="th-TH"/>
              </w:rPr>
            </w:pPr>
            <w:r w:rsidRPr="0028787C">
              <w:rPr>
                <w:rFonts w:cs="Times New Roman"/>
                <w:b/>
                <w:bCs/>
                <w:sz w:val="18"/>
                <w:szCs w:val="18"/>
                <w:lang w:bidi="th-TH"/>
              </w:rPr>
              <w:t>Separate financial statements</w:t>
            </w:r>
          </w:p>
        </w:tc>
      </w:tr>
      <w:tr w:rsidR="00720A9E" w:rsidRPr="0028787C" w:rsidTr="00F4796E">
        <w:trPr>
          <w:cantSplit/>
          <w:tblHeader/>
        </w:trPr>
        <w:tc>
          <w:tcPr>
            <w:tcW w:w="1969" w:type="dxa"/>
          </w:tcPr>
          <w:p w:rsidR="00720A9E" w:rsidRPr="0028787C" w:rsidRDefault="00720A9E" w:rsidP="00F15F9E">
            <w:pPr>
              <w:pStyle w:val="acctfourfigures"/>
              <w:tabs>
                <w:tab w:val="clear" w:pos="765"/>
              </w:tabs>
              <w:spacing w:line="240" w:lineRule="atLeast"/>
              <w:jc w:val="center"/>
              <w:rPr>
                <w:rFonts w:cs="Times New Roman"/>
                <w:sz w:val="18"/>
                <w:szCs w:val="18"/>
                <w:lang w:bidi="th-TH"/>
              </w:rPr>
            </w:pPr>
            <w:r w:rsidRPr="0028787C">
              <w:rPr>
                <w:rFonts w:cs="Times New Roman"/>
                <w:sz w:val="18"/>
                <w:szCs w:val="18"/>
                <w:cs/>
                <w:lang w:bidi="th-TH"/>
              </w:rPr>
              <w:br w:type="page"/>
            </w:r>
          </w:p>
          <w:p w:rsidR="00720A9E" w:rsidRPr="0028787C" w:rsidRDefault="00720A9E" w:rsidP="00F15F9E">
            <w:pPr>
              <w:pStyle w:val="acctfourfigures"/>
              <w:tabs>
                <w:tab w:val="clear" w:pos="765"/>
              </w:tabs>
              <w:spacing w:line="240" w:lineRule="atLeast"/>
              <w:jc w:val="center"/>
              <w:rPr>
                <w:rFonts w:cs="Times New Roman"/>
                <w:sz w:val="18"/>
                <w:szCs w:val="18"/>
                <w:lang w:bidi="th-TH"/>
              </w:rPr>
            </w:pPr>
          </w:p>
          <w:p w:rsidR="00720A9E" w:rsidRPr="0028787C" w:rsidDel="00685444" w:rsidRDefault="00720A9E" w:rsidP="00F15F9E">
            <w:pPr>
              <w:pStyle w:val="acctfourfigures"/>
              <w:tabs>
                <w:tab w:val="clear" w:pos="765"/>
              </w:tabs>
              <w:spacing w:line="240" w:lineRule="atLeast"/>
              <w:jc w:val="center"/>
              <w:rPr>
                <w:rFonts w:cs="Times New Roman"/>
                <w:sz w:val="18"/>
                <w:szCs w:val="18"/>
                <w:lang w:bidi="th-TH"/>
              </w:rPr>
            </w:pPr>
          </w:p>
        </w:tc>
        <w:tc>
          <w:tcPr>
            <w:tcW w:w="1552" w:type="dxa"/>
          </w:tcPr>
          <w:p w:rsidR="00720A9E" w:rsidRPr="0028787C" w:rsidRDefault="00720A9E" w:rsidP="00F15F9E">
            <w:pPr>
              <w:pStyle w:val="acctfourfigures"/>
              <w:tabs>
                <w:tab w:val="clear" w:pos="765"/>
              </w:tabs>
              <w:spacing w:line="240" w:lineRule="atLeast"/>
              <w:jc w:val="center"/>
              <w:rPr>
                <w:rFonts w:cs="Times New Roman"/>
                <w:sz w:val="18"/>
                <w:szCs w:val="18"/>
                <w:lang w:bidi="th-TH"/>
              </w:rPr>
            </w:pPr>
          </w:p>
          <w:p w:rsidR="00720A9E" w:rsidRPr="0028787C" w:rsidRDefault="00720A9E" w:rsidP="00F15F9E">
            <w:pPr>
              <w:pStyle w:val="acctfourfigures"/>
              <w:tabs>
                <w:tab w:val="clear" w:pos="765"/>
              </w:tabs>
              <w:spacing w:line="240" w:lineRule="atLeast"/>
              <w:jc w:val="center"/>
              <w:rPr>
                <w:rFonts w:cs="Times New Roman"/>
                <w:sz w:val="18"/>
                <w:szCs w:val="18"/>
                <w:lang w:bidi="th-TH"/>
              </w:rPr>
            </w:pPr>
          </w:p>
          <w:p w:rsidR="00720A9E" w:rsidRPr="0028787C" w:rsidRDefault="00720A9E" w:rsidP="00F15F9E">
            <w:pPr>
              <w:pStyle w:val="acctfourfigures"/>
              <w:tabs>
                <w:tab w:val="clear" w:pos="765"/>
              </w:tabs>
              <w:spacing w:line="240" w:lineRule="atLeast"/>
              <w:jc w:val="center"/>
              <w:rPr>
                <w:rFonts w:cs="Times New Roman"/>
                <w:sz w:val="18"/>
                <w:szCs w:val="18"/>
                <w:cs/>
                <w:lang w:bidi="th-TH"/>
              </w:rPr>
            </w:pPr>
            <w:r w:rsidRPr="0028787C">
              <w:rPr>
                <w:rFonts w:cs="Times New Roman"/>
                <w:sz w:val="18"/>
                <w:szCs w:val="18"/>
                <w:lang w:bidi="th-TH"/>
              </w:rPr>
              <w:t>Type of business</w:t>
            </w:r>
          </w:p>
        </w:tc>
        <w:tc>
          <w:tcPr>
            <w:tcW w:w="990" w:type="dxa"/>
          </w:tcPr>
          <w:p w:rsidR="00720A9E" w:rsidRPr="0028787C" w:rsidRDefault="00720A9E" w:rsidP="00F15F9E">
            <w:pPr>
              <w:pStyle w:val="acctfourfigures"/>
              <w:tabs>
                <w:tab w:val="clear" w:pos="765"/>
              </w:tabs>
              <w:spacing w:line="240" w:lineRule="atLeast"/>
              <w:ind w:left="-124" w:right="-142"/>
              <w:jc w:val="center"/>
              <w:rPr>
                <w:rFonts w:cs="Times New Roman"/>
                <w:sz w:val="18"/>
                <w:szCs w:val="18"/>
                <w:lang w:bidi="th-TH"/>
              </w:rPr>
            </w:pPr>
            <w:r w:rsidRPr="0028787C">
              <w:rPr>
                <w:rFonts w:cs="Times New Roman"/>
                <w:sz w:val="18"/>
                <w:szCs w:val="18"/>
                <w:lang w:bidi="th-TH"/>
              </w:rPr>
              <w:t>Country</w:t>
            </w:r>
          </w:p>
          <w:p w:rsidR="00720A9E" w:rsidRPr="0028787C" w:rsidRDefault="00720A9E" w:rsidP="00F15F9E">
            <w:pPr>
              <w:pStyle w:val="acctfourfigures"/>
              <w:tabs>
                <w:tab w:val="clear" w:pos="765"/>
              </w:tabs>
              <w:spacing w:line="240" w:lineRule="atLeast"/>
              <w:ind w:left="-124" w:right="-142"/>
              <w:jc w:val="center"/>
              <w:rPr>
                <w:rFonts w:cs="Times New Roman"/>
                <w:sz w:val="18"/>
                <w:szCs w:val="18"/>
                <w:lang w:bidi="th-TH"/>
              </w:rPr>
            </w:pPr>
            <w:r w:rsidRPr="0028787C">
              <w:rPr>
                <w:rFonts w:cs="Times New Roman"/>
                <w:sz w:val="18"/>
                <w:szCs w:val="18"/>
                <w:lang w:bidi="th-TH"/>
              </w:rPr>
              <w:t>of</w:t>
            </w:r>
          </w:p>
          <w:p w:rsidR="00720A9E" w:rsidRPr="0028787C" w:rsidDel="00685444" w:rsidRDefault="00720A9E" w:rsidP="00F15F9E">
            <w:pPr>
              <w:pStyle w:val="acctfourfigures"/>
              <w:tabs>
                <w:tab w:val="clear" w:pos="765"/>
              </w:tabs>
              <w:spacing w:line="240" w:lineRule="atLeast"/>
              <w:ind w:left="-124" w:right="-142"/>
              <w:jc w:val="center"/>
              <w:rPr>
                <w:rFonts w:cs="Times New Roman"/>
                <w:sz w:val="18"/>
                <w:szCs w:val="18"/>
                <w:lang w:bidi="th-TH"/>
              </w:rPr>
            </w:pPr>
            <w:r w:rsidRPr="0028787C">
              <w:rPr>
                <w:rFonts w:cs="Times New Roman"/>
                <w:sz w:val="18"/>
                <w:szCs w:val="18"/>
                <w:lang w:bidi="th-TH"/>
              </w:rPr>
              <w:t>incorporation</w:t>
            </w:r>
          </w:p>
        </w:tc>
        <w:tc>
          <w:tcPr>
            <w:tcW w:w="1681" w:type="dxa"/>
            <w:gridSpan w:val="3"/>
          </w:tcPr>
          <w:p w:rsidR="00720A9E" w:rsidRPr="0028787C" w:rsidRDefault="00720A9E" w:rsidP="00F15F9E">
            <w:pPr>
              <w:pStyle w:val="acctfourfigures"/>
              <w:tabs>
                <w:tab w:val="clear" w:pos="765"/>
              </w:tabs>
              <w:spacing w:line="240" w:lineRule="atLeast"/>
              <w:ind w:left="-66" w:right="-79"/>
              <w:jc w:val="center"/>
              <w:rPr>
                <w:rFonts w:cs="Times New Roman"/>
                <w:sz w:val="18"/>
                <w:szCs w:val="18"/>
                <w:lang w:bidi="th-TH"/>
              </w:rPr>
            </w:pPr>
          </w:p>
          <w:p w:rsidR="00720A9E" w:rsidRPr="0028787C" w:rsidRDefault="00720A9E" w:rsidP="00F15F9E">
            <w:pPr>
              <w:pStyle w:val="acctfourfigures"/>
              <w:tabs>
                <w:tab w:val="clear" w:pos="765"/>
              </w:tabs>
              <w:spacing w:line="240" w:lineRule="atLeast"/>
              <w:ind w:left="-66" w:right="-79"/>
              <w:jc w:val="center"/>
              <w:rPr>
                <w:rFonts w:cs="Times New Roman"/>
                <w:sz w:val="18"/>
                <w:szCs w:val="18"/>
                <w:lang w:bidi="th-TH"/>
              </w:rPr>
            </w:pPr>
          </w:p>
          <w:p w:rsidR="00720A9E" w:rsidRPr="0028787C" w:rsidRDefault="00720A9E" w:rsidP="00F15F9E">
            <w:pPr>
              <w:pStyle w:val="acctfourfigures"/>
              <w:tabs>
                <w:tab w:val="clear" w:pos="765"/>
              </w:tabs>
              <w:spacing w:line="240" w:lineRule="atLeast"/>
              <w:ind w:left="-66" w:right="-79"/>
              <w:jc w:val="center"/>
              <w:rPr>
                <w:rFonts w:cs="Times New Roman"/>
                <w:sz w:val="18"/>
                <w:szCs w:val="18"/>
                <w:lang w:bidi="th-TH"/>
              </w:rPr>
            </w:pPr>
            <w:r w:rsidRPr="0028787C">
              <w:rPr>
                <w:rFonts w:cs="Times New Roman"/>
                <w:sz w:val="18"/>
                <w:szCs w:val="18"/>
                <w:lang w:bidi="th-TH"/>
              </w:rPr>
              <w:t>Ownership interest</w:t>
            </w:r>
          </w:p>
        </w:tc>
        <w:tc>
          <w:tcPr>
            <w:tcW w:w="1800" w:type="dxa"/>
            <w:gridSpan w:val="3"/>
          </w:tcPr>
          <w:p w:rsidR="00720A9E" w:rsidRPr="0028787C" w:rsidRDefault="00720A9E" w:rsidP="00F15F9E">
            <w:pPr>
              <w:pStyle w:val="acctfourfigures"/>
              <w:tabs>
                <w:tab w:val="clear" w:pos="765"/>
              </w:tabs>
              <w:spacing w:line="240" w:lineRule="atLeast"/>
              <w:ind w:left="-66" w:right="-79"/>
              <w:jc w:val="center"/>
              <w:rPr>
                <w:rFonts w:cs="Times New Roman"/>
                <w:sz w:val="18"/>
                <w:szCs w:val="18"/>
                <w:lang w:bidi="th-TH"/>
              </w:rPr>
            </w:pPr>
          </w:p>
          <w:p w:rsidR="00720A9E" w:rsidRPr="0028787C" w:rsidRDefault="00720A9E" w:rsidP="00F15F9E">
            <w:pPr>
              <w:pStyle w:val="acctfourfigures"/>
              <w:tabs>
                <w:tab w:val="clear" w:pos="765"/>
              </w:tabs>
              <w:spacing w:line="240" w:lineRule="atLeast"/>
              <w:ind w:left="-66" w:right="-79"/>
              <w:jc w:val="center"/>
              <w:rPr>
                <w:rFonts w:cs="Times New Roman"/>
                <w:sz w:val="18"/>
                <w:szCs w:val="18"/>
                <w:lang w:bidi="th-TH"/>
              </w:rPr>
            </w:pPr>
          </w:p>
          <w:p w:rsidR="00720A9E" w:rsidRPr="0028787C" w:rsidRDefault="00720A9E" w:rsidP="00F15F9E">
            <w:pPr>
              <w:pStyle w:val="acctfourfigures"/>
              <w:tabs>
                <w:tab w:val="clear" w:pos="765"/>
              </w:tabs>
              <w:spacing w:line="240" w:lineRule="atLeast"/>
              <w:ind w:left="-66" w:right="-79"/>
              <w:jc w:val="center"/>
              <w:rPr>
                <w:rFonts w:cs="Times New Roman"/>
                <w:sz w:val="18"/>
                <w:szCs w:val="18"/>
                <w:lang w:bidi="th-TH"/>
              </w:rPr>
            </w:pPr>
            <w:r w:rsidRPr="0028787C">
              <w:rPr>
                <w:rFonts w:cs="Times New Roman"/>
                <w:sz w:val="18"/>
                <w:szCs w:val="18"/>
                <w:lang w:bidi="th-TH"/>
              </w:rPr>
              <w:t>Paid</w:t>
            </w:r>
            <w:r w:rsidRPr="0028787C">
              <w:rPr>
                <w:rFonts w:cs="Times New Roman"/>
                <w:sz w:val="18"/>
                <w:szCs w:val="18"/>
                <w:cs/>
                <w:lang w:bidi="th-TH"/>
              </w:rPr>
              <w:t>-</w:t>
            </w:r>
            <w:r w:rsidRPr="0028787C">
              <w:rPr>
                <w:rFonts w:cs="Times New Roman"/>
                <w:sz w:val="18"/>
                <w:szCs w:val="18"/>
                <w:lang w:bidi="th-TH"/>
              </w:rPr>
              <w:t>up capital</w:t>
            </w:r>
          </w:p>
        </w:tc>
        <w:tc>
          <w:tcPr>
            <w:tcW w:w="1800" w:type="dxa"/>
            <w:gridSpan w:val="3"/>
          </w:tcPr>
          <w:p w:rsidR="00720A9E" w:rsidRPr="0028787C" w:rsidRDefault="00720A9E" w:rsidP="00F15F9E">
            <w:pPr>
              <w:pStyle w:val="acctfourfigures"/>
              <w:tabs>
                <w:tab w:val="clear" w:pos="765"/>
              </w:tabs>
              <w:spacing w:line="240" w:lineRule="atLeast"/>
              <w:ind w:left="-66" w:right="-79"/>
              <w:jc w:val="center"/>
              <w:rPr>
                <w:rFonts w:cs="Times New Roman"/>
                <w:sz w:val="18"/>
                <w:szCs w:val="18"/>
                <w:lang w:bidi="th-TH"/>
              </w:rPr>
            </w:pPr>
          </w:p>
          <w:p w:rsidR="00720A9E" w:rsidRPr="0028787C" w:rsidRDefault="00720A9E" w:rsidP="00F15F9E">
            <w:pPr>
              <w:pStyle w:val="acctfourfigures"/>
              <w:tabs>
                <w:tab w:val="clear" w:pos="765"/>
              </w:tabs>
              <w:spacing w:line="240" w:lineRule="atLeast"/>
              <w:ind w:left="-66" w:right="-79"/>
              <w:jc w:val="center"/>
              <w:rPr>
                <w:rFonts w:cs="Times New Roman"/>
                <w:sz w:val="18"/>
                <w:szCs w:val="18"/>
                <w:lang w:bidi="th-TH"/>
              </w:rPr>
            </w:pPr>
          </w:p>
          <w:p w:rsidR="00720A9E" w:rsidRPr="0028787C" w:rsidRDefault="00720A9E" w:rsidP="00F15F9E">
            <w:pPr>
              <w:pStyle w:val="acctfourfigures"/>
              <w:tabs>
                <w:tab w:val="clear" w:pos="765"/>
              </w:tabs>
              <w:spacing w:line="240" w:lineRule="atLeast"/>
              <w:ind w:left="-66" w:right="-79"/>
              <w:jc w:val="center"/>
              <w:rPr>
                <w:rFonts w:cs="Times New Roman"/>
                <w:sz w:val="18"/>
                <w:szCs w:val="18"/>
                <w:lang w:bidi="th-TH"/>
              </w:rPr>
            </w:pPr>
            <w:r w:rsidRPr="0028787C">
              <w:rPr>
                <w:rFonts w:cs="Times New Roman"/>
                <w:sz w:val="18"/>
                <w:szCs w:val="18"/>
                <w:lang w:bidi="th-TH"/>
              </w:rPr>
              <w:t>Cost method</w:t>
            </w:r>
          </w:p>
        </w:tc>
        <w:tc>
          <w:tcPr>
            <w:tcW w:w="180" w:type="dxa"/>
          </w:tcPr>
          <w:p w:rsidR="00720A9E" w:rsidRPr="0028787C" w:rsidDel="00685444" w:rsidRDefault="00720A9E" w:rsidP="00F15F9E">
            <w:pPr>
              <w:pStyle w:val="acctfourfigures"/>
              <w:tabs>
                <w:tab w:val="clear" w:pos="765"/>
              </w:tabs>
              <w:spacing w:line="240" w:lineRule="atLeast"/>
              <w:ind w:left="-66" w:right="-79"/>
              <w:jc w:val="center"/>
              <w:rPr>
                <w:rFonts w:cs="Times New Roman"/>
                <w:bCs/>
                <w:sz w:val="18"/>
                <w:szCs w:val="18"/>
                <w:lang w:bidi="th-TH"/>
              </w:rPr>
            </w:pPr>
          </w:p>
        </w:tc>
        <w:tc>
          <w:tcPr>
            <w:tcW w:w="1800" w:type="dxa"/>
            <w:gridSpan w:val="3"/>
          </w:tcPr>
          <w:p w:rsidR="00720A9E" w:rsidRPr="0028787C" w:rsidRDefault="00720A9E" w:rsidP="00F15F9E">
            <w:pPr>
              <w:pStyle w:val="acctfourfigures"/>
              <w:tabs>
                <w:tab w:val="clear" w:pos="765"/>
              </w:tabs>
              <w:spacing w:line="240" w:lineRule="atLeast"/>
              <w:ind w:left="-66" w:right="-79"/>
              <w:jc w:val="center"/>
              <w:rPr>
                <w:rFonts w:cs="Times New Roman"/>
                <w:sz w:val="18"/>
                <w:szCs w:val="18"/>
                <w:lang w:bidi="th-TH"/>
              </w:rPr>
            </w:pPr>
          </w:p>
          <w:p w:rsidR="00720A9E" w:rsidRPr="0028787C" w:rsidRDefault="00720A9E" w:rsidP="00F15F9E">
            <w:pPr>
              <w:pStyle w:val="acctfourfigures"/>
              <w:tabs>
                <w:tab w:val="clear" w:pos="765"/>
              </w:tabs>
              <w:spacing w:line="240" w:lineRule="atLeast"/>
              <w:ind w:left="-66" w:right="-79"/>
              <w:jc w:val="center"/>
              <w:rPr>
                <w:rFonts w:cs="Times New Roman"/>
                <w:sz w:val="18"/>
                <w:szCs w:val="18"/>
                <w:lang w:bidi="th-TH"/>
              </w:rPr>
            </w:pPr>
          </w:p>
          <w:p w:rsidR="00720A9E" w:rsidRPr="0028787C" w:rsidRDefault="00720A9E" w:rsidP="00F15F9E">
            <w:pPr>
              <w:pStyle w:val="acctfourfigures"/>
              <w:tabs>
                <w:tab w:val="clear" w:pos="765"/>
              </w:tabs>
              <w:spacing w:line="240" w:lineRule="atLeast"/>
              <w:ind w:left="-66" w:right="-79"/>
              <w:jc w:val="center"/>
              <w:rPr>
                <w:rFonts w:cs="Times New Roman"/>
                <w:sz w:val="18"/>
                <w:szCs w:val="18"/>
                <w:lang w:bidi="th-TH"/>
              </w:rPr>
            </w:pPr>
            <w:r w:rsidRPr="0028787C">
              <w:rPr>
                <w:rFonts w:cs="Times New Roman"/>
                <w:sz w:val="18"/>
                <w:szCs w:val="18"/>
                <w:lang w:bidi="th-TH"/>
              </w:rPr>
              <w:t>Impairment</w:t>
            </w:r>
          </w:p>
        </w:tc>
        <w:tc>
          <w:tcPr>
            <w:tcW w:w="180" w:type="dxa"/>
          </w:tcPr>
          <w:p w:rsidR="00720A9E" w:rsidRPr="0028787C" w:rsidRDefault="00720A9E" w:rsidP="00F15F9E">
            <w:pPr>
              <w:spacing w:line="240" w:lineRule="atLeast"/>
              <w:ind w:left="-66" w:right="-79"/>
              <w:rPr>
                <w:rFonts w:cs="Times New Roman"/>
                <w:sz w:val="18"/>
                <w:szCs w:val="18"/>
              </w:rPr>
            </w:pPr>
          </w:p>
        </w:tc>
        <w:tc>
          <w:tcPr>
            <w:tcW w:w="1800" w:type="dxa"/>
            <w:gridSpan w:val="3"/>
          </w:tcPr>
          <w:p w:rsidR="00720A9E" w:rsidRPr="0028787C" w:rsidRDefault="00720A9E" w:rsidP="00F15F9E">
            <w:pPr>
              <w:pStyle w:val="acctfourfigures"/>
              <w:tabs>
                <w:tab w:val="clear" w:pos="765"/>
              </w:tabs>
              <w:spacing w:line="240" w:lineRule="atLeast"/>
              <w:ind w:left="-66" w:right="-79"/>
              <w:jc w:val="center"/>
              <w:rPr>
                <w:rFonts w:cs="Times New Roman"/>
                <w:sz w:val="18"/>
                <w:szCs w:val="18"/>
                <w:lang w:bidi="th-TH"/>
              </w:rPr>
            </w:pPr>
          </w:p>
          <w:p w:rsidR="00720A9E" w:rsidRPr="0028787C" w:rsidRDefault="00720A9E" w:rsidP="00F15F9E">
            <w:pPr>
              <w:pStyle w:val="acctfourfigures"/>
              <w:tabs>
                <w:tab w:val="clear" w:pos="765"/>
              </w:tabs>
              <w:spacing w:line="240" w:lineRule="atLeast"/>
              <w:ind w:left="-66" w:right="-79"/>
              <w:jc w:val="center"/>
              <w:rPr>
                <w:rFonts w:cs="Times New Roman"/>
                <w:sz w:val="18"/>
                <w:szCs w:val="18"/>
                <w:lang w:bidi="th-TH"/>
              </w:rPr>
            </w:pPr>
          </w:p>
          <w:p w:rsidR="00720A9E" w:rsidRPr="0028787C" w:rsidRDefault="00720A9E" w:rsidP="00F15F9E">
            <w:pPr>
              <w:pStyle w:val="acctfourfigures"/>
              <w:tabs>
                <w:tab w:val="clear" w:pos="765"/>
              </w:tabs>
              <w:spacing w:line="240" w:lineRule="atLeast"/>
              <w:ind w:left="-66" w:right="-79"/>
              <w:jc w:val="center"/>
              <w:rPr>
                <w:rFonts w:cs="Times New Roman"/>
                <w:sz w:val="18"/>
                <w:szCs w:val="18"/>
                <w:cs/>
                <w:lang w:val="en-US" w:bidi="th-TH"/>
              </w:rPr>
            </w:pPr>
            <w:r w:rsidRPr="0028787C">
              <w:rPr>
                <w:rFonts w:cs="Times New Roman"/>
                <w:sz w:val="18"/>
                <w:szCs w:val="18"/>
                <w:lang w:bidi="th-TH"/>
              </w:rPr>
              <w:t xml:space="preserve">At cost </w:t>
            </w:r>
            <w:r w:rsidRPr="0028787C">
              <w:rPr>
                <w:rFonts w:cs="Times New Roman"/>
                <w:sz w:val="18"/>
                <w:szCs w:val="18"/>
                <w:cs/>
                <w:lang w:bidi="th-TH"/>
              </w:rPr>
              <w:t xml:space="preserve">- </w:t>
            </w:r>
            <w:r w:rsidRPr="0028787C">
              <w:rPr>
                <w:rFonts w:cs="Times New Roman"/>
                <w:sz w:val="18"/>
                <w:szCs w:val="18"/>
                <w:lang w:bidi="th-TH"/>
              </w:rPr>
              <w:t>net</w:t>
            </w:r>
          </w:p>
        </w:tc>
        <w:tc>
          <w:tcPr>
            <w:tcW w:w="180" w:type="dxa"/>
          </w:tcPr>
          <w:p w:rsidR="00720A9E" w:rsidRPr="0028787C" w:rsidRDefault="00720A9E" w:rsidP="00F15F9E">
            <w:pPr>
              <w:pStyle w:val="acctfourfigures"/>
              <w:tabs>
                <w:tab w:val="clear" w:pos="765"/>
              </w:tabs>
              <w:spacing w:line="240" w:lineRule="atLeast"/>
              <w:ind w:left="-66" w:right="-79"/>
              <w:jc w:val="center"/>
              <w:rPr>
                <w:rFonts w:cs="Times New Roman"/>
                <w:sz w:val="18"/>
                <w:szCs w:val="18"/>
                <w:cs/>
                <w:lang w:bidi="th-TH"/>
              </w:rPr>
            </w:pPr>
          </w:p>
        </w:tc>
        <w:tc>
          <w:tcPr>
            <w:tcW w:w="1800" w:type="dxa"/>
            <w:gridSpan w:val="3"/>
          </w:tcPr>
          <w:p w:rsidR="00720A9E" w:rsidRDefault="00720A9E" w:rsidP="00F15F9E">
            <w:pPr>
              <w:pStyle w:val="acctfourfigures"/>
              <w:tabs>
                <w:tab w:val="clear" w:pos="765"/>
              </w:tabs>
              <w:spacing w:line="240" w:lineRule="atLeast"/>
              <w:ind w:left="-66" w:right="-79"/>
              <w:jc w:val="center"/>
              <w:rPr>
                <w:rFonts w:cs="Times New Roman"/>
                <w:sz w:val="18"/>
                <w:szCs w:val="18"/>
                <w:lang w:bidi="th-TH"/>
              </w:rPr>
            </w:pPr>
          </w:p>
          <w:p w:rsidR="00720A9E" w:rsidRDefault="00720A9E" w:rsidP="00F15F9E">
            <w:pPr>
              <w:pStyle w:val="acctfourfigures"/>
              <w:tabs>
                <w:tab w:val="clear" w:pos="765"/>
              </w:tabs>
              <w:spacing w:line="240" w:lineRule="atLeast"/>
              <w:ind w:left="-66" w:right="-79"/>
              <w:jc w:val="center"/>
              <w:rPr>
                <w:rFonts w:cs="Times New Roman"/>
                <w:sz w:val="18"/>
                <w:szCs w:val="18"/>
                <w:lang w:bidi="th-TH"/>
              </w:rPr>
            </w:pPr>
          </w:p>
          <w:p w:rsidR="00720A9E" w:rsidRPr="0028787C" w:rsidRDefault="00720A9E" w:rsidP="00F15F9E">
            <w:pPr>
              <w:pStyle w:val="acctfourfigures"/>
              <w:tabs>
                <w:tab w:val="clear" w:pos="765"/>
              </w:tabs>
              <w:spacing w:line="240" w:lineRule="atLeast"/>
              <w:ind w:left="-66" w:right="-79"/>
              <w:jc w:val="center"/>
              <w:rPr>
                <w:rFonts w:cs="Times New Roman"/>
                <w:sz w:val="18"/>
                <w:szCs w:val="18"/>
                <w:lang w:bidi="th-TH"/>
              </w:rPr>
            </w:pPr>
            <w:r w:rsidRPr="0028787C">
              <w:rPr>
                <w:rFonts w:cs="Times New Roman"/>
                <w:sz w:val="18"/>
                <w:szCs w:val="18"/>
                <w:lang w:bidi="th-TH"/>
              </w:rPr>
              <w:t xml:space="preserve">Dividend income </w:t>
            </w:r>
          </w:p>
        </w:tc>
      </w:tr>
      <w:tr w:rsidR="0074522A" w:rsidRPr="0028787C" w:rsidTr="00F4796E">
        <w:trPr>
          <w:cantSplit/>
          <w:tblHeader/>
        </w:trPr>
        <w:tc>
          <w:tcPr>
            <w:tcW w:w="1969" w:type="dxa"/>
          </w:tcPr>
          <w:p w:rsidR="0074522A" w:rsidRPr="0028787C" w:rsidRDefault="0074522A" w:rsidP="0074522A">
            <w:pPr>
              <w:pStyle w:val="acctfourfigures"/>
              <w:tabs>
                <w:tab w:val="clear" w:pos="765"/>
              </w:tabs>
              <w:spacing w:line="240" w:lineRule="atLeast"/>
              <w:jc w:val="center"/>
              <w:rPr>
                <w:rFonts w:cs="Times New Roman"/>
                <w:sz w:val="18"/>
                <w:szCs w:val="18"/>
              </w:rPr>
            </w:pPr>
          </w:p>
        </w:tc>
        <w:tc>
          <w:tcPr>
            <w:tcW w:w="1552" w:type="dxa"/>
          </w:tcPr>
          <w:p w:rsidR="0074522A" w:rsidRPr="0028787C" w:rsidRDefault="0074522A" w:rsidP="0074522A">
            <w:pPr>
              <w:pStyle w:val="acctfourfigures"/>
              <w:tabs>
                <w:tab w:val="clear" w:pos="765"/>
              </w:tabs>
              <w:spacing w:line="240" w:lineRule="atLeast"/>
              <w:jc w:val="center"/>
              <w:rPr>
                <w:rFonts w:cs="Times New Roman"/>
                <w:sz w:val="18"/>
                <w:szCs w:val="18"/>
              </w:rPr>
            </w:pPr>
          </w:p>
        </w:tc>
        <w:tc>
          <w:tcPr>
            <w:tcW w:w="990" w:type="dxa"/>
          </w:tcPr>
          <w:p w:rsidR="0074522A" w:rsidRPr="0028787C" w:rsidRDefault="0074522A" w:rsidP="0074522A">
            <w:pPr>
              <w:pStyle w:val="acctfourfigures"/>
              <w:tabs>
                <w:tab w:val="clear" w:pos="765"/>
              </w:tabs>
              <w:spacing w:line="240" w:lineRule="atLeast"/>
              <w:ind w:left="-66" w:right="-79"/>
              <w:jc w:val="center"/>
              <w:rPr>
                <w:rFonts w:cs="Times New Roman"/>
                <w:sz w:val="18"/>
                <w:szCs w:val="18"/>
              </w:rPr>
            </w:pPr>
          </w:p>
        </w:tc>
        <w:tc>
          <w:tcPr>
            <w:tcW w:w="691" w:type="dxa"/>
          </w:tcPr>
          <w:p w:rsidR="0074522A" w:rsidRDefault="0074522A" w:rsidP="0074522A">
            <w:pPr>
              <w:pStyle w:val="acctfourfigures"/>
              <w:tabs>
                <w:tab w:val="clear" w:pos="765"/>
              </w:tabs>
              <w:spacing w:line="240" w:lineRule="atLeast"/>
              <w:ind w:left="-153" w:right="-99" w:firstLine="45"/>
              <w:jc w:val="center"/>
              <w:rPr>
                <w:rFonts w:cs="Times New Roman"/>
                <w:sz w:val="16"/>
                <w:szCs w:val="16"/>
                <w:lang w:val="en-US" w:bidi="th-TH"/>
              </w:rPr>
            </w:pPr>
          </w:p>
          <w:p w:rsidR="0074522A" w:rsidRDefault="0074522A" w:rsidP="0074522A">
            <w:pPr>
              <w:pStyle w:val="acctfourfigures"/>
              <w:tabs>
                <w:tab w:val="clear" w:pos="765"/>
              </w:tabs>
              <w:spacing w:line="240" w:lineRule="atLeast"/>
              <w:ind w:left="-153" w:right="-99" w:firstLine="45"/>
              <w:jc w:val="center"/>
              <w:rPr>
                <w:rFonts w:cs="Times New Roman"/>
                <w:sz w:val="16"/>
                <w:szCs w:val="16"/>
                <w:lang w:val="en-US" w:bidi="th-TH"/>
              </w:rPr>
            </w:pPr>
          </w:p>
          <w:p w:rsidR="0074522A" w:rsidRDefault="0074522A" w:rsidP="0074522A">
            <w:pPr>
              <w:pStyle w:val="acctfourfigures"/>
              <w:tabs>
                <w:tab w:val="clear" w:pos="765"/>
              </w:tabs>
              <w:spacing w:line="240" w:lineRule="atLeast"/>
              <w:ind w:left="-153" w:right="-99" w:firstLine="45"/>
              <w:jc w:val="center"/>
              <w:rPr>
                <w:rFonts w:cs="Times New Roman"/>
                <w:sz w:val="16"/>
                <w:szCs w:val="16"/>
                <w:lang w:val="en-US" w:bidi="th-TH"/>
              </w:rPr>
            </w:pPr>
          </w:p>
          <w:p w:rsidR="0074522A" w:rsidRDefault="0074522A" w:rsidP="0074522A">
            <w:pPr>
              <w:pStyle w:val="acctfourfigures"/>
              <w:tabs>
                <w:tab w:val="clear" w:pos="765"/>
              </w:tabs>
              <w:spacing w:line="240" w:lineRule="atLeast"/>
              <w:ind w:left="-153" w:right="-99" w:firstLine="45"/>
              <w:jc w:val="center"/>
              <w:rPr>
                <w:rFonts w:cs="Times New Roman"/>
                <w:sz w:val="16"/>
                <w:szCs w:val="16"/>
                <w:lang w:val="en-US" w:bidi="th-TH"/>
              </w:rPr>
            </w:pPr>
          </w:p>
          <w:p w:rsidR="0074522A" w:rsidRDefault="0074522A" w:rsidP="0074522A">
            <w:pPr>
              <w:pStyle w:val="acctfourfigures"/>
              <w:tabs>
                <w:tab w:val="clear" w:pos="765"/>
              </w:tabs>
              <w:spacing w:line="240" w:lineRule="atLeast"/>
              <w:ind w:left="-153" w:right="-99" w:firstLine="45"/>
              <w:jc w:val="center"/>
              <w:rPr>
                <w:rFonts w:cs="Times New Roman"/>
                <w:sz w:val="16"/>
                <w:szCs w:val="16"/>
                <w:lang w:val="en-US" w:bidi="th-TH"/>
              </w:rPr>
            </w:pPr>
          </w:p>
          <w:p w:rsidR="0074522A" w:rsidRPr="0028787C" w:rsidRDefault="0074522A" w:rsidP="0074522A">
            <w:pPr>
              <w:pStyle w:val="acctfourfigures"/>
              <w:tabs>
                <w:tab w:val="clear" w:pos="765"/>
              </w:tabs>
              <w:spacing w:line="240" w:lineRule="atLeast"/>
              <w:ind w:left="-153" w:right="-99" w:firstLine="45"/>
              <w:jc w:val="center"/>
              <w:rPr>
                <w:rFonts w:cs="Times New Roman"/>
                <w:sz w:val="16"/>
                <w:szCs w:val="16"/>
                <w:lang w:val="en-US" w:bidi="th-TH"/>
              </w:rPr>
            </w:pPr>
            <w:r w:rsidRPr="0028787C">
              <w:rPr>
                <w:rFonts w:cs="Times New Roman"/>
                <w:sz w:val="16"/>
                <w:szCs w:val="16"/>
                <w:lang w:val="en-US" w:bidi="th-TH"/>
              </w:rPr>
              <w:t xml:space="preserve">30 </w:t>
            </w:r>
          </w:p>
          <w:p w:rsidR="0074522A" w:rsidRPr="0028787C" w:rsidRDefault="0074522A" w:rsidP="0074522A">
            <w:pPr>
              <w:spacing w:line="240" w:lineRule="atLeast"/>
              <w:ind w:left="-153" w:right="-99" w:firstLine="45"/>
              <w:jc w:val="center"/>
              <w:rPr>
                <w:rFonts w:cs="Times New Roman"/>
                <w:sz w:val="16"/>
                <w:szCs w:val="16"/>
              </w:rPr>
            </w:pPr>
            <w:r w:rsidRPr="0028787C">
              <w:rPr>
                <w:rFonts w:cs="Times New Roman"/>
                <w:sz w:val="16"/>
                <w:szCs w:val="16"/>
                <w:lang w:val="en-US" w:bidi="th-TH"/>
              </w:rPr>
              <w:t>September</w:t>
            </w:r>
          </w:p>
        </w:tc>
        <w:tc>
          <w:tcPr>
            <w:tcW w:w="180" w:type="dxa"/>
          </w:tcPr>
          <w:p w:rsidR="0074522A" w:rsidRPr="0028787C" w:rsidRDefault="0074522A" w:rsidP="0074522A">
            <w:pPr>
              <w:spacing w:line="240" w:lineRule="atLeast"/>
              <w:ind w:left="-153" w:right="-99" w:firstLine="45"/>
              <w:jc w:val="center"/>
              <w:rPr>
                <w:rFonts w:cs="Times New Roman"/>
                <w:i/>
                <w:iCs/>
                <w:sz w:val="16"/>
                <w:szCs w:val="16"/>
              </w:rPr>
            </w:pPr>
          </w:p>
        </w:tc>
        <w:tc>
          <w:tcPr>
            <w:tcW w:w="810" w:type="dxa"/>
          </w:tcPr>
          <w:p w:rsidR="0074522A" w:rsidRDefault="0074522A" w:rsidP="0074522A">
            <w:pPr>
              <w:spacing w:line="240" w:lineRule="atLeast"/>
              <w:ind w:left="-153" w:right="-169" w:firstLine="45"/>
              <w:jc w:val="center"/>
              <w:rPr>
                <w:rFonts w:cs="Times New Roman"/>
                <w:sz w:val="16"/>
                <w:szCs w:val="16"/>
              </w:rPr>
            </w:pPr>
          </w:p>
          <w:p w:rsidR="0074522A" w:rsidRDefault="0074522A" w:rsidP="0074522A">
            <w:pPr>
              <w:spacing w:line="240" w:lineRule="atLeast"/>
              <w:ind w:left="-153" w:right="-169" w:firstLine="45"/>
              <w:jc w:val="center"/>
              <w:rPr>
                <w:rFonts w:cs="Times New Roman"/>
                <w:sz w:val="16"/>
                <w:szCs w:val="16"/>
              </w:rPr>
            </w:pPr>
          </w:p>
          <w:p w:rsidR="0074522A" w:rsidRDefault="0074522A" w:rsidP="0074522A">
            <w:pPr>
              <w:spacing w:line="240" w:lineRule="atLeast"/>
              <w:ind w:left="-153" w:right="-169" w:firstLine="45"/>
              <w:jc w:val="center"/>
              <w:rPr>
                <w:rFonts w:cs="Times New Roman"/>
                <w:sz w:val="16"/>
                <w:szCs w:val="16"/>
              </w:rPr>
            </w:pPr>
          </w:p>
          <w:p w:rsidR="0074522A" w:rsidRDefault="0074522A" w:rsidP="0074522A">
            <w:pPr>
              <w:spacing w:line="240" w:lineRule="atLeast"/>
              <w:ind w:left="-153" w:right="-169" w:firstLine="45"/>
              <w:jc w:val="center"/>
              <w:rPr>
                <w:rFonts w:cs="Times New Roman"/>
                <w:sz w:val="16"/>
                <w:szCs w:val="16"/>
              </w:rPr>
            </w:pPr>
          </w:p>
          <w:p w:rsidR="0074522A" w:rsidRDefault="0074522A" w:rsidP="0074522A">
            <w:pPr>
              <w:spacing w:line="240" w:lineRule="atLeast"/>
              <w:ind w:left="-153" w:right="-169" w:firstLine="45"/>
              <w:jc w:val="center"/>
              <w:rPr>
                <w:rFonts w:cs="Times New Roman"/>
                <w:sz w:val="16"/>
                <w:szCs w:val="16"/>
              </w:rPr>
            </w:pPr>
          </w:p>
          <w:p w:rsidR="0074522A" w:rsidRDefault="0074522A" w:rsidP="0074522A">
            <w:pPr>
              <w:spacing w:line="240" w:lineRule="atLeast"/>
              <w:ind w:left="-153" w:right="-169" w:firstLine="45"/>
              <w:jc w:val="center"/>
              <w:rPr>
                <w:rFonts w:cs="Times New Roman"/>
                <w:sz w:val="16"/>
                <w:szCs w:val="16"/>
              </w:rPr>
            </w:pPr>
            <w:r w:rsidRPr="0028787C">
              <w:rPr>
                <w:rFonts w:cs="Times New Roman"/>
                <w:sz w:val="16"/>
                <w:szCs w:val="16"/>
              </w:rPr>
              <w:t xml:space="preserve">31 </w:t>
            </w:r>
          </w:p>
          <w:p w:rsidR="0074522A" w:rsidRPr="0028787C" w:rsidRDefault="0074522A" w:rsidP="0074522A">
            <w:pPr>
              <w:spacing w:line="240" w:lineRule="atLeast"/>
              <w:ind w:left="-153" w:right="-169" w:firstLine="45"/>
              <w:jc w:val="center"/>
              <w:rPr>
                <w:rFonts w:cs="Times New Roman"/>
                <w:sz w:val="16"/>
                <w:szCs w:val="16"/>
              </w:rPr>
            </w:pPr>
            <w:r w:rsidRPr="0028787C">
              <w:rPr>
                <w:rFonts w:cs="Times New Roman"/>
                <w:sz w:val="16"/>
                <w:szCs w:val="16"/>
              </w:rPr>
              <w:t>December</w:t>
            </w:r>
          </w:p>
        </w:tc>
        <w:tc>
          <w:tcPr>
            <w:tcW w:w="810" w:type="dxa"/>
          </w:tcPr>
          <w:p w:rsidR="0074522A" w:rsidRDefault="0074522A" w:rsidP="0074522A">
            <w:pPr>
              <w:pStyle w:val="acctfourfigures"/>
              <w:tabs>
                <w:tab w:val="clear" w:pos="765"/>
              </w:tabs>
              <w:spacing w:line="240" w:lineRule="atLeast"/>
              <w:ind w:left="-153" w:right="-99" w:firstLine="45"/>
              <w:jc w:val="center"/>
              <w:rPr>
                <w:rFonts w:cs="Times New Roman"/>
                <w:sz w:val="16"/>
                <w:szCs w:val="16"/>
                <w:lang w:val="en-US" w:bidi="th-TH"/>
              </w:rPr>
            </w:pPr>
          </w:p>
          <w:p w:rsidR="0074522A" w:rsidRDefault="0074522A" w:rsidP="0074522A">
            <w:pPr>
              <w:pStyle w:val="acctfourfigures"/>
              <w:tabs>
                <w:tab w:val="clear" w:pos="765"/>
              </w:tabs>
              <w:spacing w:line="240" w:lineRule="atLeast"/>
              <w:ind w:left="-153" w:right="-99" w:firstLine="45"/>
              <w:jc w:val="center"/>
              <w:rPr>
                <w:rFonts w:cs="Times New Roman"/>
                <w:sz w:val="16"/>
                <w:szCs w:val="16"/>
                <w:lang w:val="en-US" w:bidi="th-TH"/>
              </w:rPr>
            </w:pPr>
          </w:p>
          <w:p w:rsidR="0074522A" w:rsidRDefault="0074522A" w:rsidP="0074522A">
            <w:pPr>
              <w:pStyle w:val="acctfourfigures"/>
              <w:tabs>
                <w:tab w:val="clear" w:pos="765"/>
              </w:tabs>
              <w:spacing w:line="240" w:lineRule="atLeast"/>
              <w:ind w:left="-153" w:right="-99" w:firstLine="45"/>
              <w:jc w:val="center"/>
              <w:rPr>
                <w:rFonts w:cs="Times New Roman"/>
                <w:sz w:val="16"/>
                <w:szCs w:val="16"/>
                <w:lang w:val="en-US" w:bidi="th-TH"/>
              </w:rPr>
            </w:pPr>
          </w:p>
          <w:p w:rsidR="0074522A" w:rsidRDefault="0074522A" w:rsidP="0074522A">
            <w:pPr>
              <w:pStyle w:val="acctfourfigures"/>
              <w:tabs>
                <w:tab w:val="clear" w:pos="765"/>
              </w:tabs>
              <w:spacing w:line="240" w:lineRule="atLeast"/>
              <w:ind w:left="-153" w:right="-99" w:firstLine="45"/>
              <w:jc w:val="center"/>
              <w:rPr>
                <w:rFonts w:cs="Times New Roman"/>
                <w:sz w:val="16"/>
                <w:szCs w:val="16"/>
                <w:lang w:val="en-US" w:bidi="th-TH"/>
              </w:rPr>
            </w:pPr>
          </w:p>
          <w:p w:rsidR="0074522A" w:rsidRDefault="0074522A" w:rsidP="0074522A">
            <w:pPr>
              <w:pStyle w:val="acctfourfigures"/>
              <w:tabs>
                <w:tab w:val="clear" w:pos="765"/>
              </w:tabs>
              <w:spacing w:line="240" w:lineRule="atLeast"/>
              <w:ind w:left="-153" w:right="-99" w:firstLine="45"/>
              <w:jc w:val="center"/>
              <w:rPr>
                <w:rFonts w:cs="Times New Roman"/>
                <w:sz w:val="16"/>
                <w:szCs w:val="16"/>
                <w:lang w:val="en-US" w:bidi="th-TH"/>
              </w:rPr>
            </w:pPr>
          </w:p>
          <w:p w:rsidR="0074522A" w:rsidRPr="0028787C" w:rsidRDefault="0074522A" w:rsidP="0074522A">
            <w:pPr>
              <w:pStyle w:val="acctfourfigures"/>
              <w:tabs>
                <w:tab w:val="clear" w:pos="765"/>
              </w:tabs>
              <w:spacing w:line="240" w:lineRule="atLeast"/>
              <w:ind w:left="-153" w:right="-99" w:firstLine="45"/>
              <w:jc w:val="center"/>
              <w:rPr>
                <w:rFonts w:cs="Times New Roman"/>
                <w:sz w:val="16"/>
                <w:szCs w:val="16"/>
                <w:lang w:val="en-US" w:bidi="th-TH"/>
              </w:rPr>
            </w:pPr>
            <w:r w:rsidRPr="0028787C">
              <w:rPr>
                <w:rFonts w:cs="Times New Roman"/>
                <w:sz w:val="16"/>
                <w:szCs w:val="16"/>
                <w:lang w:val="en-US" w:bidi="th-TH"/>
              </w:rPr>
              <w:t xml:space="preserve">30 </w:t>
            </w:r>
          </w:p>
          <w:p w:rsidR="0074522A" w:rsidRPr="0028787C" w:rsidRDefault="0074522A" w:rsidP="0074522A">
            <w:pPr>
              <w:spacing w:line="240" w:lineRule="atLeast"/>
              <w:ind w:left="-153" w:right="-99" w:firstLine="45"/>
              <w:jc w:val="center"/>
              <w:rPr>
                <w:rFonts w:cs="Times New Roman"/>
                <w:sz w:val="16"/>
                <w:szCs w:val="16"/>
              </w:rPr>
            </w:pPr>
            <w:r w:rsidRPr="0028787C">
              <w:rPr>
                <w:rFonts w:cs="Times New Roman"/>
                <w:sz w:val="16"/>
                <w:szCs w:val="16"/>
                <w:lang w:val="en-US" w:bidi="th-TH"/>
              </w:rPr>
              <w:t>September</w:t>
            </w:r>
          </w:p>
        </w:tc>
        <w:tc>
          <w:tcPr>
            <w:tcW w:w="180" w:type="dxa"/>
          </w:tcPr>
          <w:p w:rsidR="0074522A" w:rsidRPr="0028787C" w:rsidRDefault="0074522A" w:rsidP="0074522A">
            <w:pPr>
              <w:spacing w:line="240" w:lineRule="atLeast"/>
              <w:ind w:left="-153" w:right="-99" w:firstLine="45"/>
              <w:jc w:val="center"/>
              <w:rPr>
                <w:rFonts w:cs="Times New Roman"/>
                <w:i/>
                <w:iCs/>
                <w:sz w:val="16"/>
                <w:szCs w:val="16"/>
              </w:rPr>
            </w:pPr>
          </w:p>
        </w:tc>
        <w:tc>
          <w:tcPr>
            <w:tcW w:w="810" w:type="dxa"/>
          </w:tcPr>
          <w:p w:rsidR="0074522A" w:rsidRDefault="0074522A" w:rsidP="0074522A">
            <w:pPr>
              <w:spacing w:line="240" w:lineRule="atLeast"/>
              <w:ind w:left="-153" w:right="-169" w:firstLine="45"/>
              <w:jc w:val="center"/>
              <w:rPr>
                <w:rFonts w:cs="Times New Roman"/>
                <w:sz w:val="16"/>
                <w:szCs w:val="16"/>
              </w:rPr>
            </w:pPr>
          </w:p>
          <w:p w:rsidR="0074522A" w:rsidRDefault="0074522A" w:rsidP="0074522A">
            <w:pPr>
              <w:spacing w:line="240" w:lineRule="atLeast"/>
              <w:ind w:left="-153" w:right="-169" w:firstLine="45"/>
              <w:jc w:val="center"/>
              <w:rPr>
                <w:rFonts w:cs="Times New Roman"/>
                <w:sz w:val="16"/>
                <w:szCs w:val="16"/>
              </w:rPr>
            </w:pPr>
          </w:p>
          <w:p w:rsidR="0074522A" w:rsidRDefault="0074522A" w:rsidP="0074522A">
            <w:pPr>
              <w:spacing w:line="240" w:lineRule="atLeast"/>
              <w:ind w:left="-153" w:right="-169" w:firstLine="45"/>
              <w:jc w:val="center"/>
              <w:rPr>
                <w:rFonts w:cs="Times New Roman"/>
                <w:sz w:val="16"/>
                <w:szCs w:val="16"/>
              </w:rPr>
            </w:pPr>
          </w:p>
          <w:p w:rsidR="0074522A" w:rsidRDefault="0074522A" w:rsidP="0074522A">
            <w:pPr>
              <w:spacing w:line="240" w:lineRule="atLeast"/>
              <w:ind w:left="-153" w:right="-169" w:firstLine="45"/>
              <w:jc w:val="center"/>
              <w:rPr>
                <w:rFonts w:cs="Times New Roman"/>
                <w:sz w:val="16"/>
                <w:szCs w:val="16"/>
              </w:rPr>
            </w:pPr>
          </w:p>
          <w:p w:rsidR="0074522A" w:rsidRDefault="0074522A" w:rsidP="0074522A">
            <w:pPr>
              <w:spacing w:line="240" w:lineRule="atLeast"/>
              <w:ind w:left="-153" w:right="-169" w:firstLine="45"/>
              <w:jc w:val="center"/>
              <w:rPr>
                <w:rFonts w:cs="Times New Roman"/>
                <w:sz w:val="16"/>
                <w:szCs w:val="16"/>
              </w:rPr>
            </w:pPr>
          </w:p>
          <w:p w:rsidR="0074522A" w:rsidRDefault="0074522A" w:rsidP="0074522A">
            <w:pPr>
              <w:spacing w:line="240" w:lineRule="atLeast"/>
              <w:ind w:left="-153" w:right="-169" w:firstLine="45"/>
              <w:jc w:val="center"/>
              <w:rPr>
                <w:rFonts w:cs="Times New Roman"/>
                <w:sz w:val="16"/>
                <w:szCs w:val="16"/>
              </w:rPr>
            </w:pPr>
            <w:r w:rsidRPr="0028787C">
              <w:rPr>
                <w:rFonts w:cs="Times New Roman"/>
                <w:sz w:val="16"/>
                <w:szCs w:val="16"/>
              </w:rPr>
              <w:t xml:space="preserve">31 </w:t>
            </w:r>
          </w:p>
          <w:p w:rsidR="0074522A" w:rsidRPr="0028787C" w:rsidRDefault="0074522A" w:rsidP="0074522A">
            <w:pPr>
              <w:spacing w:line="240" w:lineRule="atLeast"/>
              <w:ind w:left="-153" w:right="-169" w:firstLine="45"/>
              <w:jc w:val="center"/>
              <w:rPr>
                <w:rFonts w:cs="Times New Roman"/>
                <w:sz w:val="16"/>
                <w:szCs w:val="16"/>
              </w:rPr>
            </w:pPr>
            <w:r w:rsidRPr="0028787C">
              <w:rPr>
                <w:rFonts w:cs="Times New Roman"/>
                <w:sz w:val="16"/>
                <w:szCs w:val="16"/>
              </w:rPr>
              <w:t>December</w:t>
            </w:r>
          </w:p>
        </w:tc>
        <w:tc>
          <w:tcPr>
            <w:tcW w:w="810" w:type="dxa"/>
          </w:tcPr>
          <w:p w:rsidR="0074522A" w:rsidRDefault="0074522A" w:rsidP="0074522A">
            <w:pPr>
              <w:pStyle w:val="acctfourfigures"/>
              <w:tabs>
                <w:tab w:val="clear" w:pos="765"/>
              </w:tabs>
              <w:spacing w:line="240" w:lineRule="atLeast"/>
              <w:ind w:left="-153" w:right="-99" w:firstLine="45"/>
              <w:jc w:val="center"/>
              <w:rPr>
                <w:rFonts w:cs="Times New Roman"/>
                <w:sz w:val="16"/>
                <w:szCs w:val="16"/>
                <w:lang w:val="en-US" w:bidi="th-TH"/>
              </w:rPr>
            </w:pPr>
          </w:p>
          <w:p w:rsidR="0074522A" w:rsidRDefault="0074522A" w:rsidP="0074522A">
            <w:pPr>
              <w:pStyle w:val="acctfourfigures"/>
              <w:tabs>
                <w:tab w:val="clear" w:pos="765"/>
              </w:tabs>
              <w:spacing w:line="240" w:lineRule="atLeast"/>
              <w:ind w:left="-153" w:right="-99" w:firstLine="45"/>
              <w:jc w:val="center"/>
              <w:rPr>
                <w:rFonts w:cs="Times New Roman"/>
                <w:sz w:val="16"/>
                <w:szCs w:val="16"/>
                <w:lang w:val="en-US" w:bidi="th-TH"/>
              </w:rPr>
            </w:pPr>
          </w:p>
          <w:p w:rsidR="0074522A" w:rsidRDefault="0074522A" w:rsidP="0074522A">
            <w:pPr>
              <w:pStyle w:val="acctfourfigures"/>
              <w:tabs>
                <w:tab w:val="clear" w:pos="765"/>
              </w:tabs>
              <w:spacing w:line="240" w:lineRule="atLeast"/>
              <w:ind w:left="-153" w:right="-99" w:firstLine="45"/>
              <w:jc w:val="center"/>
              <w:rPr>
                <w:rFonts w:cs="Times New Roman"/>
                <w:sz w:val="16"/>
                <w:szCs w:val="16"/>
                <w:lang w:val="en-US" w:bidi="th-TH"/>
              </w:rPr>
            </w:pPr>
          </w:p>
          <w:p w:rsidR="0074522A" w:rsidRDefault="0074522A" w:rsidP="0074522A">
            <w:pPr>
              <w:pStyle w:val="acctfourfigures"/>
              <w:tabs>
                <w:tab w:val="clear" w:pos="765"/>
              </w:tabs>
              <w:spacing w:line="240" w:lineRule="atLeast"/>
              <w:ind w:left="-153" w:right="-99" w:firstLine="45"/>
              <w:jc w:val="center"/>
              <w:rPr>
                <w:rFonts w:cs="Times New Roman"/>
                <w:sz w:val="16"/>
                <w:szCs w:val="16"/>
                <w:lang w:val="en-US" w:bidi="th-TH"/>
              </w:rPr>
            </w:pPr>
          </w:p>
          <w:p w:rsidR="0074522A" w:rsidRDefault="0074522A" w:rsidP="0074522A">
            <w:pPr>
              <w:pStyle w:val="acctfourfigures"/>
              <w:tabs>
                <w:tab w:val="clear" w:pos="765"/>
              </w:tabs>
              <w:spacing w:line="240" w:lineRule="atLeast"/>
              <w:ind w:left="-153" w:right="-99" w:firstLine="45"/>
              <w:jc w:val="center"/>
              <w:rPr>
                <w:rFonts w:cs="Times New Roman"/>
                <w:sz w:val="16"/>
                <w:szCs w:val="16"/>
                <w:lang w:val="en-US" w:bidi="th-TH"/>
              </w:rPr>
            </w:pPr>
          </w:p>
          <w:p w:rsidR="0074522A" w:rsidRPr="0028787C" w:rsidRDefault="0074522A" w:rsidP="0074522A">
            <w:pPr>
              <w:pStyle w:val="acctfourfigures"/>
              <w:tabs>
                <w:tab w:val="clear" w:pos="765"/>
              </w:tabs>
              <w:spacing w:line="240" w:lineRule="atLeast"/>
              <w:ind w:left="-153" w:right="-99" w:firstLine="45"/>
              <w:jc w:val="center"/>
              <w:rPr>
                <w:rFonts w:cs="Times New Roman"/>
                <w:sz w:val="16"/>
                <w:szCs w:val="16"/>
                <w:lang w:val="en-US" w:bidi="th-TH"/>
              </w:rPr>
            </w:pPr>
            <w:r w:rsidRPr="0028787C">
              <w:rPr>
                <w:rFonts w:cs="Times New Roman"/>
                <w:sz w:val="16"/>
                <w:szCs w:val="16"/>
                <w:lang w:val="en-US" w:bidi="th-TH"/>
              </w:rPr>
              <w:t xml:space="preserve">30 </w:t>
            </w:r>
          </w:p>
          <w:p w:rsidR="0074522A" w:rsidRPr="0028787C" w:rsidRDefault="0074522A" w:rsidP="0074522A">
            <w:pPr>
              <w:spacing w:line="240" w:lineRule="atLeast"/>
              <w:ind w:left="-153" w:right="-99" w:firstLine="45"/>
              <w:jc w:val="center"/>
              <w:rPr>
                <w:rFonts w:cs="Times New Roman"/>
                <w:sz w:val="16"/>
                <w:szCs w:val="16"/>
              </w:rPr>
            </w:pPr>
            <w:r w:rsidRPr="0028787C">
              <w:rPr>
                <w:rFonts w:cs="Times New Roman"/>
                <w:sz w:val="16"/>
                <w:szCs w:val="16"/>
                <w:lang w:val="en-US" w:bidi="th-TH"/>
              </w:rPr>
              <w:t>September</w:t>
            </w:r>
          </w:p>
        </w:tc>
        <w:tc>
          <w:tcPr>
            <w:tcW w:w="180" w:type="dxa"/>
          </w:tcPr>
          <w:p w:rsidR="0074522A" w:rsidRPr="0028787C" w:rsidRDefault="0074522A" w:rsidP="0074522A">
            <w:pPr>
              <w:spacing w:line="240" w:lineRule="atLeast"/>
              <w:ind w:left="-153" w:right="-99" w:firstLine="45"/>
              <w:jc w:val="center"/>
              <w:rPr>
                <w:rFonts w:cs="Times New Roman"/>
                <w:i/>
                <w:iCs/>
                <w:sz w:val="16"/>
                <w:szCs w:val="16"/>
              </w:rPr>
            </w:pPr>
          </w:p>
        </w:tc>
        <w:tc>
          <w:tcPr>
            <w:tcW w:w="810" w:type="dxa"/>
          </w:tcPr>
          <w:p w:rsidR="0074522A" w:rsidRDefault="0074522A" w:rsidP="0074522A">
            <w:pPr>
              <w:spacing w:line="240" w:lineRule="atLeast"/>
              <w:ind w:left="-153" w:right="-169" w:firstLine="45"/>
              <w:jc w:val="center"/>
              <w:rPr>
                <w:rFonts w:cs="Times New Roman"/>
                <w:sz w:val="16"/>
                <w:szCs w:val="16"/>
              </w:rPr>
            </w:pPr>
          </w:p>
          <w:p w:rsidR="0074522A" w:rsidRDefault="0074522A" w:rsidP="0074522A">
            <w:pPr>
              <w:spacing w:line="240" w:lineRule="atLeast"/>
              <w:ind w:left="-153" w:right="-169" w:firstLine="45"/>
              <w:jc w:val="center"/>
              <w:rPr>
                <w:rFonts w:cs="Times New Roman"/>
                <w:sz w:val="16"/>
                <w:szCs w:val="16"/>
              </w:rPr>
            </w:pPr>
          </w:p>
          <w:p w:rsidR="0074522A" w:rsidRDefault="0074522A" w:rsidP="0074522A">
            <w:pPr>
              <w:spacing w:line="240" w:lineRule="atLeast"/>
              <w:ind w:left="-153" w:right="-169" w:firstLine="45"/>
              <w:jc w:val="center"/>
              <w:rPr>
                <w:rFonts w:cs="Times New Roman"/>
                <w:sz w:val="16"/>
                <w:szCs w:val="16"/>
              </w:rPr>
            </w:pPr>
          </w:p>
          <w:p w:rsidR="0074522A" w:rsidRDefault="0074522A" w:rsidP="0074522A">
            <w:pPr>
              <w:spacing w:line="240" w:lineRule="atLeast"/>
              <w:ind w:left="-153" w:right="-169" w:firstLine="45"/>
              <w:jc w:val="center"/>
              <w:rPr>
                <w:rFonts w:cs="Times New Roman"/>
                <w:sz w:val="16"/>
                <w:szCs w:val="16"/>
              </w:rPr>
            </w:pPr>
          </w:p>
          <w:p w:rsidR="0074522A" w:rsidRDefault="0074522A" w:rsidP="0074522A">
            <w:pPr>
              <w:spacing w:line="240" w:lineRule="atLeast"/>
              <w:ind w:left="-153" w:right="-169" w:firstLine="45"/>
              <w:jc w:val="center"/>
              <w:rPr>
                <w:rFonts w:cs="Times New Roman"/>
                <w:sz w:val="16"/>
                <w:szCs w:val="16"/>
              </w:rPr>
            </w:pPr>
          </w:p>
          <w:p w:rsidR="0074522A" w:rsidRDefault="0074522A" w:rsidP="0074522A">
            <w:pPr>
              <w:spacing w:line="240" w:lineRule="atLeast"/>
              <w:ind w:left="-153" w:right="-169" w:firstLine="45"/>
              <w:jc w:val="center"/>
              <w:rPr>
                <w:rFonts w:cs="Times New Roman"/>
                <w:sz w:val="16"/>
                <w:szCs w:val="16"/>
              </w:rPr>
            </w:pPr>
            <w:r w:rsidRPr="0028787C">
              <w:rPr>
                <w:rFonts w:cs="Times New Roman"/>
                <w:sz w:val="16"/>
                <w:szCs w:val="16"/>
              </w:rPr>
              <w:t xml:space="preserve">31 </w:t>
            </w:r>
          </w:p>
          <w:p w:rsidR="0074522A" w:rsidRPr="0028787C" w:rsidRDefault="0074522A" w:rsidP="0074522A">
            <w:pPr>
              <w:spacing w:line="240" w:lineRule="atLeast"/>
              <w:ind w:left="-153" w:right="-169" w:firstLine="45"/>
              <w:jc w:val="center"/>
              <w:rPr>
                <w:rFonts w:cs="Times New Roman"/>
                <w:sz w:val="16"/>
                <w:szCs w:val="16"/>
              </w:rPr>
            </w:pPr>
            <w:r w:rsidRPr="0028787C">
              <w:rPr>
                <w:rFonts w:cs="Times New Roman"/>
                <w:sz w:val="16"/>
                <w:szCs w:val="16"/>
              </w:rPr>
              <w:t>December</w:t>
            </w:r>
          </w:p>
        </w:tc>
        <w:tc>
          <w:tcPr>
            <w:tcW w:w="180" w:type="dxa"/>
          </w:tcPr>
          <w:p w:rsidR="0074522A" w:rsidRPr="0028787C" w:rsidRDefault="0074522A" w:rsidP="0074522A">
            <w:pPr>
              <w:pStyle w:val="3"/>
              <w:tabs>
                <w:tab w:val="clear" w:pos="360"/>
                <w:tab w:val="clear" w:pos="720"/>
                <w:tab w:val="left" w:pos="540"/>
              </w:tabs>
              <w:spacing w:line="240" w:lineRule="atLeast"/>
              <w:ind w:left="-79" w:right="-79"/>
              <w:jc w:val="center"/>
              <w:rPr>
                <w:rFonts w:ascii="Times New Roman" w:hAnsi="Times New Roman" w:cs="Times New Roman"/>
                <w:sz w:val="18"/>
                <w:szCs w:val="18"/>
                <w:cs/>
              </w:rPr>
            </w:pPr>
          </w:p>
        </w:tc>
        <w:tc>
          <w:tcPr>
            <w:tcW w:w="810" w:type="dxa"/>
          </w:tcPr>
          <w:p w:rsidR="0074522A" w:rsidRDefault="0074522A" w:rsidP="0074522A">
            <w:pPr>
              <w:pStyle w:val="acctfourfigures"/>
              <w:tabs>
                <w:tab w:val="clear" w:pos="765"/>
              </w:tabs>
              <w:spacing w:line="240" w:lineRule="atLeast"/>
              <w:ind w:left="-153" w:right="-99" w:firstLine="45"/>
              <w:jc w:val="center"/>
              <w:rPr>
                <w:rFonts w:cs="Times New Roman"/>
                <w:sz w:val="16"/>
                <w:szCs w:val="16"/>
                <w:lang w:val="en-US" w:bidi="th-TH"/>
              </w:rPr>
            </w:pPr>
          </w:p>
          <w:p w:rsidR="0074522A" w:rsidRDefault="0074522A" w:rsidP="0074522A">
            <w:pPr>
              <w:pStyle w:val="acctfourfigures"/>
              <w:tabs>
                <w:tab w:val="clear" w:pos="765"/>
              </w:tabs>
              <w:spacing w:line="240" w:lineRule="atLeast"/>
              <w:ind w:left="-153" w:right="-99" w:firstLine="45"/>
              <w:jc w:val="center"/>
              <w:rPr>
                <w:rFonts w:cs="Times New Roman"/>
                <w:sz w:val="16"/>
                <w:szCs w:val="16"/>
                <w:lang w:val="en-US" w:bidi="th-TH"/>
              </w:rPr>
            </w:pPr>
          </w:p>
          <w:p w:rsidR="0074522A" w:rsidRDefault="0074522A" w:rsidP="0074522A">
            <w:pPr>
              <w:pStyle w:val="acctfourfigures"/>
              <w:tabs>
                <w:tab w:val="clear" w:pos="765"/>
              </w:tabs>
              <w:spacing w:line="240" w:lineRule="atLeast"/>
              <w:ind w:left="-153" w:right="-99" w:firstLine="45"/>
              <w:jc w:val="center"/>
              <w:rPr>
                <w:rFonts w:cs="Times New Roman"/>
                <w:sz w:val="16"/>
                <w:szCs w:val="16"/>
                <w:lang w:val="en-US" w:bidi="th-TH"/>
              </w:rPr>
            </w:pPr>
          </w:p>
          <w:p w:rsidR="0074522A" w:rsidRDefault="0074522A" w:rsidP="0074522A">
            <w:pPr>
              <w:pStyle w:val="acctfourfigures"/>
              <w:tabs>
                <w:tab w:val="clear" w:pos="765"/>
              </w:tabs>
              <w:spacing w:line="240" w:lineRule="atLeast"/>
              <w:ind w:left="-153" w:right="-99" w:firstLine="45"/>
              <w:jc w:val="center"/>
              <w:rPr>
                <w:rFonts w:cs="Times New Roman"/>
                <w:sz w:val="16"/>
                <w:szCs w:val="16"/>
                <w:lang w:val="en-US" w:bidi="th-TH"/>
              </w:rPr>
            </w:pPr>
          </w:p>
          <w:p w:rsidR="0074522A" w:rsidRDefault="0074522A" w:rsidP="0074522A">
            <w:pPr>
              <w:pStyle w:val="acctfourfigures"/>
              <w:tabs>
                <w:tab w:val="clear" w:pos="765"/>
              </w:tabs>
              <w:spacing w:line="240" w:lineRule="atLeast"/>
              <w:ind w:left="-153" w:right="-99" w:firstLine="45"/>
              <w:jc w:val="center"/>
              <w:rPr>
                <w:rFonts w:cs="Times New Roman"/>
                <w:sz w:val="16"/>
                <w:szCs w:val="16"/>
                <w:lang w:val="en-US" w:bidi="th-TH"/>
              </w:rPr>
            </w:pPr>
          </w:p>
          <w:p w:rsidR="0074522A" w:rsidRPr="0028787C" w:rsidRDefault="0074522A" w:rsidP="0074522A">
            <w:pPr>
              <w:pStyle w:val="acctfourfigures"/>
              <w:tabs>
                <w:tab w:val="clear" w:pos="765"/>
              </w:tabs>
              <w:spacing w:line="240" w:lineRule="atLeast"/>
              <w:ind w:left="-153" w:right="-99" w:firstLine="45"/>
              <w:jc w:val="center"/>
              <w:rPr>
                <w:rFonts w:cs="Times New Roman"/>
                <w:sz w:val="16"/>
                <w:szCs w:val="16"/>
                <w:lang w:val="en-US" w:bidi="th-TH"/>
              </w:rPr>
            </w:pPr>
            <w:r w:rsidRPr="0028787C">
              <w:rPr>
                <w:rFonts w:cs="Times New Roman"/>
                <w:sz w:val="16"/>
                <w:szCs w:val="16"/>
                <w:lang w:val="en-US" w:bidi="th-TH"/>
              </w:rPr>
              <w:t xml:space="preserve">30 </w:t>
            </w:r>
          </w:p>
          <w:p w:rsidR="0074522A" w:rsidRPr="0028787C" w:rsidRDefault="0074522A" w:rsidP="0074522A">
            <w:pPr>
              <w:spacing w:line="240" w:lineRule="atLeast"/>
              <w:ind w:left="-153" w:right="-99" w:firstLine="45"/>
              <w:jc w:val="center"/>
              <w:rPr>
                <w:rFonts w:cs="Times New Roman"/>
                <w:sz w:val="16"/>
                <w:szCs w:val="16"/>
              </w:rPr>
            </w:pPr>
            <w:r w:rsidRPr="0028787C">
              <w:rPr>
                <w:rFonts w:cs="Times New Roman"/>
                <w:sz w:val="16"/>
                <w:szCs w:val="16"/>
                <w:lang w:val="en-US" w:bidi="th-TH"/>
              </w:rPr>
              <w:t>September</w:t>
            </w:r>
          </w:p>
        </w:tc>
        <w:tc>
          <w:tcPr>
            <w:tcW w:w="180" w:type="dxa"/>
          </w:tcPr>
          <w:p w:rsidR="0074522A" w:rsidRPr="0028787C" w:rsidRDefault="0074522A" w:rsidP="0074522A">
            <w:pPr>
              <w:spacing w:line="240" w:lineRule="atLeast"/>
              <w:ind w:left="-153" w:right="-99" w:firstLine="45"/>
              <w:jc w:val="center"/>
              <w:rPr>
                <w:rFonts w:cs="Times New Roman"/>
                <w:i/>
                <w:iCs/>
                <w:sz w:val="16"/>
                <w:szCs w:val="16"/>
              </w:rPr>
            </w:pPr>
          </w:p>
        </w:tc>
        <w:tc>
          <w:tcPr>
            <w:tcW w:w="810" w:type="dxa"/>
          </w:tcPr>
          <w:p w:rsidR="0074522A" w:rsidRDefault="0074522A" w:rsidP="0074522A">
            <w:pPr>
              <w:spacing w:line="240" w:lineRule="atLeast"/>
              <w:ind w:left="-153" w:right="-169" w:firstLine="45"/>
              <w:jc w:val="center"/>
              <w:rPr>
                <w:rFonts w:cs="Times New Roman"/>
                <w:sz w:val="16"/>
                <w:szCs w:val="16"/>
              </w:rPr>
            </w:pPr>
          </w:p>
          <w:p w:rsidR="0074522A" w:rsidRDefault="0074522A" w:rsidP="0074522A">
            <w:pPr>
              <w:spacing w:line="240" w:lineRule="atLeast"/>
              <w:ind w:left="-153" w:right="-169" w:firstLine="45"/>
              <w:jc w:val="center"/>
              <w:rPr>
                <w:rFonts w:cs="Times New Roman"/>
                <w:sz w:val="16"/>
                <w:szCs w:val="16"/>
              </w:rPr>
            </w:pPr>
          </w:p>
          <w:p w:rsidR="0074522A" w:rsidRDefault="0074522A" w:rsidP="0074522A">
            <w:pPr>
              <w:spacing w:line="240" w:lineRule="atLeast"/>
              <w:ind w:left="-153" w:right="-169" w:firstLine="45"/>
              <w:jc w:val="center"/>
              <w:rPr>
                <w:rFonts w:cs="Times New Roman"/>
                <w:sz w:val="16"/>
                <w:szCs w:val="16"/>
              </w:rPr>
            </w:pPr>
          </w:p>
          <w:p w:rsidR="0074522A" w:rsidRDefault="0074522A" w:rsidP="0074522A">
            <w:pPr>
              <w:spacing w:line="240" w:lineRule="atLeast"/>
              <w:ind w:left="-153" w:right="-169" w:firstLine="45"/>
              <w:jc w:val="center"/>
              <w:rPr>
                <w:rFonts w:cs="Times New Roman"/>
                <w:sz w:val="16"/>
                <w:szCs w:val="16"/>
              </w:rPr>
            </w:pPr>
          </w:p>
          <w:p w:rsidR="0074522A" w:rsidRDefault="0074522A" w:rsidP="0074522A">
            <w:pPr>
              <w:spacing w:line="240" w:lineRule="atLeast"/>
              <w:ind w:left="-153" w:right="-169" w:firstLine="45"/>
              <w:jc w:val="center"/>
              <w:rPr>
                <w:rFonts w:cs="Times New Roman"/>
                <w:sz w:val="16"/>
                <w:szCs w:val="16"/>
              </w:rPr>
            </w:pPr>
          </w:p>
          <w:p w:rsidR="0074522A" w:rsidRDefault="0074522A" w:rsidP="0074522A">
            <w:pPr>
              <w:spacing w:line="240" w:lineRule="atLeast"/>
              <w:ind w:left="-153" w:right="-169" w:firstLine="45"/>
              <w:jc w:val="center"/>
              <w:rPr>
                <w:rFonts w:cs="Times New Roman"/>
                <w:sz w:val="16"/>
                <w:szCs w:val="16"/>
              </w:rPr>
            </w:pPr>
            <w:r w:rsidRPr="0028787C">
              <w:rPr>
                <w:rFonts w:cs="Times New Roman"/>
                <w:sz w:val="16"/>
                <w:szCs w:val="16"/>
              </w:rPr>
              <w:t xml:space="preserve">31 </w:t>
            </w:r>
          </w:p>
          <w:p w:rsidR="0074522A" w:rsidRPr="0028787C" w:rsidRDefault="0074522A" w:rsidP="0074522A">
            <w:pPr>
              <w:spacing w:line="240" w:lineRule="atLeast"/>
              <w:ind w:left="-153" w:right="-169" w:firstLine="45"/>
              <w:jc w:val="center"/>
              <w:rPr>
                <w:rFonts w:cs="Times New Roman"/>
                <w:sz w:val="16"/>
                <w:szCs w:val="16"/>
              </w:rPr>
            </w:pPr>
            <w:r w:rsidRPr="0028787C">
              <w:rPr>
                <w:rFonts w:cs="Times New Roman"/>
                <w:sz w:val="16"/>
                <w:szCs w:val="16"/>
              </w:rPr>
              <w:t>December</w:t>
            </w:r>
          </w:p>
        </w:tc>
        <w:tc>
          <w:tcPr>
            <w:tcW w:w="180" w:type="dxa"/>
          </w:tcPr>
          <w:p w:rsidR="0074522A" w:rsidRPr="0028787C" w:rsidRDefault="0074522A" w:rsidP="0074522A">
            <w:pPr>
              <w:spacing w:line="240" w:lineRule="atLeast"/>
              <w:ind w:left="-79" w:right="-79"/>
              <w:jc w:val="center"/>
              <w:rPr>
                <w:rFonts w:cs="Times New Roman"/>
                <w:sz w:val="18"/>
                <w:szCs w:val="18"/>
              </w:rPr>
            </w:pPr>
          </w:p>
        </w:tc>
        <w:tc>
          <w:tcPr>
            <w:tcW w:w="810" w:type="dxa"/>
          </w:tcPr>
          <w:p w:rsidR="0074522A" w:rsidRDefault="0074522A" w:rsidP="0074522A">
            <w:pPr>
              <w:pStyle w:val="acctfourfigures"/>
              <w:tabs>
                <w:tab w:val="clear" w:pos="765"/>
              </w:tabs>
              <w:spacing w:line="240" w:lineRule="atLeast"/>
              <w:ind w:left="-153" w:right="-99" w:firstLine="45"/>
              <w:jc w:val="center"/>
              <w:rPr>
                <w:rFonts w:cs="Times New Roman"/>
                <w:sz w:val="16"/>
                <w:szCs w:val="16"/>
                <w:lang w:val="en-US" w:bidi="th-TH"/>
              </w:rPr>
            </w:pPr>
          </w:p>
          <w:p w:rsidR="0074522A" w:rsidRDefault="0074522A" w:rsidP="0074522A">
            <w:pPr>
              <w:pStyle w:val="acctfourfigures"/>
              <w:tabs>
                <w:tab w:val="clear" w:pos="765"/>
              </w:tabs>
              <w:spacing w:line="240" w:lineRule="atLeast"/>
              <w:ind w:left="-153" w:right="-99" w:firstLine="45"/>
              <w:jc w:val="center"/>
              <w:rPr>
                <w:rFonts w:cs="Times New Roman"/>
                <w:sz w:val="16"/>
                <w:szCs w:val="16"/>
                <w:lang w:val="en-US" w:bidi="th-TH"/>
              </w:rPr>
            </w:pPr>
          </w:p>
          <w:p w:rsidR="0074522A" w:rsidRDefault="0074522A" w:rsidP="0074522A">
            <w:pPr>
              <w:pStyle w:val="acctfourfigures"/>
              <w:tabs>
                <w:tab w:val="clear" w:pos="765"/>
              </w:tabs>
              <w:spacing w:line="240" w:lineRule="atLeast"/>
              <w:ind w:left="-153" w:right="-99" w:firstLine="45"/>
              <w:jc w:val="center"/>
              <w:rPr>
                <w:rFonts w:cs="Times New Roman"/>
                <w:sz w:val="16"/>
                <w:szCs w:val="16"/>
                <w:lang w:val="en-US" w:bidi="th-TH"/>
              </w:rPr>
            </w:pPr>
          </w:p>
          <w:p w:rsidR="0074522A" w:rsidRDefault="0074522A" w:rsidP="0074522A">
            <w:pPr>
              <w:pStyle w:val="acctfourfigures"/>
              <w:tabs>
                <w:tab w:val="clear" w:pos="765"/>
              </w:tabs>
              <w:spacing w:line="240" w:lineRule="atLeast"/>
              <w:ind w:left="-153" w:right="-99" w:firstLine="45"/>
              <w:jc w:val="center"/>
              <w:rPr>
                <w:rFonts w:cs="Times New Roman"/>
                <w:sz w:val="16"/>
                <w:szCs w:val="16"/>
                <w:lang w:val="en-US" w:bidi="th-TH"/>
              </w:rPr>
            </w:pPr>
          </w:p>
          <w:p w:rsidR="0074522A" w:rsidRDefault="0074522A" w:rsidP="0074522A">
            <w:pPr>
              <w:pStyle w:val="acctfourfigures"/>
              <w:tabs>
                <w:tab w:val="clear" w:pos="765"/>
              </w:tabs>
              <w:spacing w:line="240" w:lineRule="atLeast"/>
              <w:ind w:left="-153" w:right="-99" w:firstLine="45"/>
              <w:jc w:val="center"/>
              <w:rPr>
                <w:rFonts w:cs="Times New Roman"/>
                <w:sz w:val="16"/>
                <w:szCs w:val="16"/>
                <w:lang w:val="en-US" w:bidi="th-TH"/>
              </w:rPr>
            </w:pPr>
          </w:p>
          <w:p w:rsidR="0074522A" w:rsidRPr="0028787C" w:rsidRDefault="0074522A" w:rsidP="0074522A">
            <w:pPr>
              <w:pStyle w:val="acctfourfigures"/>
              <w:tabs>
                <w:tab w:val="clear" w:pos="765"/>
              </w:tabs>
              <w:spacing w:line="240" w:lineRule="atLeast"/>
              <w:ind w:left="-153" w:right="-99" w:firstLine="45"/>
              <w:jc w:val="center"/>
              <w:rPr>
                <w:rFonts w:cs="Times New Roman"/>
                <w:sz w:val="16"/>
                <w:szCs w:val="16"/>
                <w:lang w:val="en-US" w:bidi="th-TH"/>
              </w:rPr>
            </w:pPr>
            <w:r w:rsidRPr="0028787C">
              <w:rPr>
                <w:rFonts w:cs="Times New Roman"/>
                <w:sz w:val="16"/>
                <w:szCs w:val="16"/>
                <w:lang w:val="en-US" w:bidi="th-TH"/>
              </w:rPr>
              <w:t xml:space="preserve">30 </w:t>
            </w:r>
          </w:p>
          <w:p w:rsidR="0074522A" w:rsidRPr="0028787C" w:rsidRDefault="0074522A" w:rsidP="0074522A">
            <w:pPr>
              <w:spacing w:line="240" w:lineRule="atLeast"/>
              <w:ind w:left="-153" w:right="-99" w:firstLine="45"/>
              <w:jc w:val="center"/>
              <w:rPr>
                <w:rFonts w:cs="Times New Roman"/>
                <w:sz w:val="16"/>
                <w:szCs w:val="16"/>
              </w:rPr>
            </w:pPr>
            <w:r w:rsidRPr="0028787C">
              <w:rPr>
                <w:rFonts w:cs="Times New Roman"/>
                <w:sz w:val="16"/>
                <w:szCs w:val="16"/>
                <w:lang w:val="en-US" w:bidi="th-TH"/>
              </w:rPr>
              <w:t>September</w:t>
            </w:r>
          </w:p>
        </w:tc>
        <w:tc>
          <w:tcPr>
            <w:tcW w:w="180" w:type="dxa"/>
          </w:tcPr>
          <w:p w:rsidR="0074522A" w:rsidRPr="0028787C" w:rsidRDefault="0074522A" w:rsidP="0074522A">
            <w:pPr>
              <w:spacing w:line="240" w:lineRule="atLeast"/>
              <w:ind w:left="-153" w:right="-99" w:firstLine="45"/>
              <w:jc w:val="center"/>
              <w:rPr>
                <w:rFonts w:cs="Times New Roman"/>
                <w:i/>
                <w:iCs/>
                <w:sz w:val="16"/>
                <w:szCs w:val="16"/>
              </w:rPr>
            </w:pPr>
          </w:p>
        </w:tc>
        <w:tc>
          <w:tcPr>
            <w:tcW w:w="810" w:type="dxa"/>
          </w:tcPr>
          <w:p w:rsidR="0074522A" w:rsidRDefault="0074522A" w:rsidP="0074522A">
            <w:pPr>
              <w:spacing w:line="240" w:lineRule="atLeast"/>
              <w:ind w:left="-153" w:right="-169" w:firstLine="45"/>
              <w:jc w:val="center"/>
              <w:rPr>
                <w:rFonts w:cs="Times New Roman"/>
                <w:sz w:val="16"/>
                <w:szCs w:val="16"/>
              </w:rPr>
            </w:pPr>
          </w:p>
          <w:p w:rsidR="0074522A" w:rsidRDefault="0074522A" w:rsidP="0074522A">
            <w:pPr>
              <w:spacing w:line="240" w:lineRule="atLeast"/>
              <w:ind w:left="-153" w:right="-169" w:firstLine="45"/>
              <w:jc w:val="center"/>
              <w:rPr>
                <w:rFonts w:cs="Times New Roman"/>
                <w:sz w:val="16"/>
                <w:szCs w:val="16"/>
              </w:rPr>
            </w:pPr>
          </w:p>
          <w:p w:rsidR="0074522A" w:rsidRDefault="0074522A" w:rsidP="0074522A">
            <w:pPr>
              <w:spacing w:line="240" w:lineRule="atLeast"/>
              <w:ind w:left="-153" w:right="-169" w:firstLine="45"/>
              <w:jc w:val="center"/>
              <w:rPr>
                <w:rFonts w:cs="Times New Roman"/>
                <w:sz w:val="16"/>
                <w:szCs w:val="16"/>
              </w:rPr>
            </w:pPr>
          </w:p>
          <w:p w:rsidR="0074522A" w:rsidRDefault="0074522A" w:rsidP="0074522A">
            <w:pPr>
              <w:spacing w:line="240" w:lineRule="atLeast"/>
              <w:ind w:left="-153" w:right="-169" w:firstLine="45"/>
              <w:jc w:val="center"/>
              <w:rPr>
                <w:rFonts w:cs="Times New Roman"/>
                <w:sz w:val="16"/>
                <w:szCs w:val="16"/>
              </w:rPr>
            </w:pPr>
          </w:p>
          <w:p w:rsidR="0074522A" w:rsidRDefault="0074522A" w:rsidP="0074522A">
            <w:pPr>
              <w:spacing w:line="240" w:lineRule="atLeast"/>
              <w:ind w:left="-153" w:right="-169" w:firstLine="45"/>
              <w:jc w:val="center"/>
              <w:rPr>
                <w:rFonts w:cs="Times New Roman"/>
                <w:sz w:val="16"/>
                <w:szCs w:val="16"/>
              </w:rPr>
            </w:pPr>
          </w:p>
          <w:p w:rsidR="0074522A" w:rsidRDefault="0074522A" w:rsidP="0074522A">
            <w:pPr>
              <w:spacing w:line="240" w:lineRule="atLeast"/>
              <w:ind w:left="-153" w:right="-169" w:firstLine="45"/>
              <w:jc w:val="center"/>
              <w:rPr>
                <w:rFonts w:cs="Times New Roman"/>
                <w:sz w:val="16"/>
                <w:szCs w:val="16"/>
              </w:rPr>
            </w:pPr>
            <w:r w:rsidRPr="0028787C">
              <w:rPr>
                <w:rFonts w:cs="Times New Roman"/>
                <w:sz w:val="16"/>
                <w:szCs w:val="16"/>
              </w:rPr>
              <w:t xml:space="preserve">31 </w:t>
            </w:r>
          </w:p>
          <w:p w:rsidR="0074522A" w:rsidRPr="0028787C" w:rsidRDefault="0074522A" w:rsidP="0074522A">
            <w:pPr>
              <w:spacing w:line="240" w:lineRule="atLeast"/>
              <w:ind w:left="-153" w:right="-169" w:firstLine="45"/>
              <w:jc w:val="center"/>
              <w:rPr>
                <w:rFonts w:cs="Times New Roman"/>
                <w:sz w:val="16"/>
                <w:szCs w:val="16"/>
              </w:rPr>
            </w:pPr>
            <w:r w:rsidRPr="0028787C">
              <w:rPr>
                <w:rFonts w:cs="Times New Roman"/>
                <w:sz w:val="16"/>
                <w:szCs w:val="16"/>
              </w:rPr>
              <w:t>December</w:t>
            </w:r>
          </w:p>
        </w:tc>
        <w:tc>
          <w:tcPr>
            <w:tcW w:w="180" w:type="dxa"/>
          </w:tcPr>
          <w:p w:rsidR="0074522A" w:rsidRPr="0028787C" w:rsidRDefault="0074522A" w:rsidP="0074522A">
            <w:pPr>
              <w:pStyle w:val="acctfourfigures"/>
              <w:tabs>
                <w:tab w:val="clear" w:pos="765"/>
              </w:tabs>
              <w:spacing w:line="240" w:lineRule="atLeast"/>
              <w:ind w:left="-79" w:right="-79"/>
              <w:jc w:val="center"/>
              <w:rPr>
                <w:rFonts w:cs="Times New Roman"/>
                <w:sz w:val="18"/>
                <w:szCs w:val="18"/>
                <w:lang w:val="en-US" w:bidi="th-TH"/>
              </w:rPr>
            </w:pPr>
          </w:p>
        </w:tc>
        <w:tc>
          <w:tcPr>
            <w:tcW w:w="810" w:type="dxa"/>
          </w:tcPr>
          <w:p w:rsidR="0074522A" w:rsidRPr="00373502" w:rsidRDefault="0074522A" w:rsidP="0074522A">
            <w:pPr>
              <w:pStyle w:val="acctfourfigures"/>
              <w:tabs>
                <w:tab w:val="clear" w:pos="765"/>
              </w:tabs>
              <w:spacing w:line="240" w:lineRule="atLeast"/>
              <w:jc w:val="center"/>
              <w:rPr>
                <w:rFonts w:cs="Times New Roman"/>
                <w:sz w:val="16"/>
                <w:szCs w:val="16"/>
                <w:lang w:bidi="th-TH"/>
              </w:rPr>
            </w:pPr>
            <w:r w:rsidRPr="00373502">
              <w:rPr>
                <w:rFonts w:cs="Times New Roman"/>
                <w:sz w:val="16"/>
                <w:szCs w:val="16"/>
                <w:lang w:bidi="th-TH"/>
              </w:rPr>
              <w:t>For the</w:t>
            </w:r>
          </w:p>
          <w:p w:rsidR="0074522A" w:rsidRPr="00373502" w:rsidRDefault="0074522A" w:rsidP="0074522A">
            <w:pPr>
              <w:pStyle w:val="acctfourfigures"/>
              <w:tabs>
                <w:tab w:val="clear" w:pos="765"/>
              </w:tabs>
              <w:spacing w:line="240" w:lineRule="atLeast"/>
              <w:jc w:val="center"/>
              <w:rPr>
                <w:rFonts w:cs="Times New Roman"/>
                <w:sz w:val="16"/>
                <w:szCs w:val="16"/>
                <w:lang w:bidi="th-TH"/>
              </w:rPr>
            </w:pPr>
            <w:r w:rsidRPr="00373502">
              <w:rPr>
                <w:rFonts w:cs="Times New Roman"/>
                <w:sz w:val="16"/>
                <w:szCs w:val="16"/>
                <w:lang w:bidi="th-TH"/>
              </w:rPr>
              <w:t>period from</w:t>
            </w:r>
          </w:p>
          <w:p w:rsidR="0074522A" w:rsidRPr="00373502" w:rsidRDefault="0074522A" w:rsidP="0074522A">
            <w:pPr>
              <w:pStyle w:val="acctfourfigures"/>
              <w:tabs>
                <w:tab w:val="clear" w:pos="765"/>
              </w:tabs>
              <w:spacing w:line="240" w:lineRule="atLeast"/>
              <w:ind w:left="-115" w:right="-97"/>
              <w:jc w:val="center"/>
              <w:rPr>
                <w:sz w:val="16"/>
                <w:szCs w:val="16"/>
                <w:lang w:bidi="th-TH"/>
              </w:rPr>
            </w:pPr>
            <w:r w:rsidRPr="00373502">
              <w:rPr>
                <w:rFonts w:cs="Times New Roman"/>
                <w:sz w:val="16"/>
                <w:szCs w:val="16"/>
                <w:lang w:bidi="th-TH"/>
              </w:rPr>
              <w:t>1 January 2017 to</w:t>
            </w:r>
          </w:p>
          <w:p w:rsidR="0074522A" w:rsidRPr="00373502" w:rsidRDefault="0074522A" w:rsidP="0074522A">
            <w:pPr>
              <w:pStyle w:val="acctfourfigures"/>
              <w:tabs>
                <w:tab w:val="clear" w:pos="765"/>
              </w:tabs>
              <w:spacing w:line="240" w:lineRule="atLeast"/>
              <w:ind w:left="-153" w:right="-99" w:firstLine="45"/>
              <w:jc w:val="center"/>
              <w:rPr>
                <w:rFonts w:cs="Times New Roman"/>
                <w:sz w:val="16"/>
                <w:szCs w:val="16"/>
                <w:lang w:val="en-US" w:bidi="th-TH"/>
              </w:rPr>
            </w:pPr>
            <w:r w:rsidRPr="00373502">
              <w:rPr>
                <w:rFonts w:cs="Times New Roman"/>
                <w:sz w:val="16"/>
                <w:szCs w:val="16"/>
                <w:lang w:val="en-US" w:bidi="th-TH"/>
              </w:rPr>
              <w:t xml:space="preserve">30 </w:t>
            </w:r>
          </w:p>
          <w:p w:rsidR="0074522A" w:rsidRPr="00373502" w:rsidRDefault="0074522A" w:rsidP="0074522A">
            <w:pPr>
              <w:spacing w:line="240" w:lineRule="atLeast"/>
              <w:ind w:left="-153" w:right="-99" w:firstLine="45"/>
              <w:jc w:val="center"/>
              <w:rPr>
                <w:rFonts w:cs="Times New Roman"/>
                <w:sz w:val="16"/>
                <w:szCs w:val="16"/>
              </w:rPr>
            </w:pPr>
            <w:r w:rsidRPr="00373502">
              <w:rPr>
                <w:rFonts w:cs="Times New Roman"/>
                <w:sz w:val="16"/>
                <w:szCs w:val="16"/>
                <w:lang w:val="en-US" w:bidi="th-TH"/>
              </w:rPr>
              <w:t>September</w:t>
            </w:r>
          </w:p>
        </w:tc>
        <w:tc>
          <w:tcPr>
            <w:tcW w:w="180" w:type="dxa"/>
          </w:tcPr>
          <w:p w:rsidR="0074522A" w:rsidRPr="0028787C" w:rsidRDefault="0074522A" w:rsidP="0074522A">
            <w:pPr>
              <w:spacing w:line="240" w:lineRule="atLeast"/>
              <w:ind w:left="-153" w:right="-99" w:firstLine="45"/>
              <w:jc w:val="center"/>
              <w:rPr>
                <w:rFonts w:cs="Times New Roman"/>
                <w:i/>
                <w:iCs/>
                <w:sz w:val="16"/>
                <w:szCs w:val="16"/>
              </w:rPr>
            </w:pPr>
          </w:p>
        </w:tc>
        <w:tc>
          <w:tcPr>
            <w:tcW w:w="810" w:type="dxa"/>
          </w:tcPr>
          <w:p w:rsidR="0074522A" w:rsidRDefault="0074522A" w:rsidP="0074522A">
            <w:pPr>
              <w:spacing w:line="240" w:lineRule="atLeast"/>
              <w:ind w:left="-153" w:right="-169" w:firstLine="45"/>
              <w:jc w:val="center"/>
              <w:rPr>
                <w:rFonts w:cs="Times New Roman"/>
                <w:sz w:val="16"/>
                <w:szCs w:val="16"/>
              </w:rPr>
            </w:pPr>
          </w:p>
          <w:p w:rsidR="0074522A" w:rsidRDefault="0074522A" w:rsidP="0074522A">
            <w:pPr>
              <w:spacing w:line="240" w:lineRule="atLeast"/>
              <w:ind w:left="-153" w:right="-169" w:firstLine="45"/>
              <w:jc w:val="center"/>
              <w:rPr>
                <w:rFonts w:cs="Times New Roman"/>
                <w:sz w:val="16"/>
                <w:szCs w:val="16"/>
              </w:rPr>
            </w:pPr>
          </w:p>
          <w:p w:rsidR="0074522A" w:rsidRDefault="0074522A" w:rsidP="0074522A">
            <w:pPr>
              <w:spacing w:line="240" w:lineRule="atLeast"/>
              <w:ind w:left="-153" w:right="-169" w:firstLine="45"/>
              <w:jc w:val="center"/>
              <w:rPr>
                <w:rFonts w:cs="Times New Roman"/>
                <w:sz w:val="16"/>
                <w:szCs w:val="16"/>
              </w:rPr>
            </w:pPr>
          </w:p>
          <w:p w:rsidR="0074522A" w:rsidRDefault="0074522A" w:rsidP="0074522A">
            <w:pPr>
              <w:spacing w:line="240" w:lineRule="atLeast"/>
              <w:ind w:left="-153" w:right="-169" w:firstLine="45"/>
              <w:jc w:val="center"/>
              <w:rPr>
                <w:rFonts w:cs="Times New Roman"/>
                <w:sz w:val="16"/>
                <w:szCs w:val="16"/>
              </w:rPr>
            </w:pPr>
            <w:r w:rsidRPr="00373502">
              <w:rPr>
                <w:rFonts w:cs="Times New Roman"/>
                <w:sz w:val="16"/>
                <w:szCs w:val="16"/>
              </w:rPr>
              <w:t xml:space="preserve">For the </w:t>
            </w:r>
          </w:p>
          <w:p w:rsidR="0074522A" w:rsidRDefault="0074522A" w:rsidP="0074522A">
            <w:pPr>
              <w:spacing w:line="240" w:lineRule="atLeast"/>
              <w:ind w:left="-153" w:right="-169" w:firstLine="45"/>
              <w:jc w:val="center"/>
              <w:rPr>
                <w:rFonts w:cs="Times New Roman"/>
                <w:sz w:val="16"/>
                <w:szCs w:val="16"/>
              </w:rPr>
            </w:pPr>
            <w:r w:rsidRPr="00373502">
              <w:rPr>
                <w:rFonts w:cs="Times New Roman"/>
                <w:sz w:val="16"/>
                <w:szCs w:val="16"/>
              </w:rPr>
              <w:t>year ended</w:t>
            </w:r>
          </w:p>
          <w:p w:rsidR="0074522A" w:rsidRDefault="0074522A" w:rsidP="0074522A">
            <w:pPr>
              <w:spacing w:line="240" w:lineRule="atLeast"/>
              <w:ind w:left="-153" w:right="-169" w:firstLine="45"/>
              <w:jc w:val="center"/>
              <w:rPr>
                <w:rFonts w:cs="Times New Roman"/>
                <w:sz w:val="16"/>
                <w:szCs w:val="16"/>
              </w:rPr>
            </w:pPr>
            <w:r w:rsidRPr="0028787C">
              <w:rPr>
                <w:rFonts w:cs="Times New Roman"/>
                <w:sz w:val="16"/>
                <w:szCs w:val="16"/>
              </w:rPr>
              <w:t xml:space="preserve">31 </w:t>
            </w:r>
          </w:p>
          <w:p w:rsidR="0074522A" w:rsidRPr="0028787C" w:rsidRDefault="0074522A" w:rsidP="0074522A">
            <w:pPr>
              <w:spacing w:line="240" w:lineRule="atLeast"/>
              <w:ind w:left="-153" w:right="-169" w:firstLine="45"/>
              <w:jc w:val="center"/>
              <w:rPr>
                <w:rFonts w:cs="Times New Roman"/>
                <w:sz w:val="16"/>
                <w:szCs w:val="16"/>
              </w:rPr>
            </w:pPr>
            <w:r w:rsidRPr="0028787C">
              <w:rPr>
                <w:rFonts w:cs="Times New Roman"/>
                <w:sz w:val="16"/>
                <w:szCs w:val="16"/>
              </w:rPr>
              <w:t>December</w:t>
            </w:r>
          </w:p>
        </w:tc>
      </w:tr>
      <w:tr w:rsidR="00F4796E" w:rsidRPr="0028787C" w:rsidTr="00F4796E">
        <w:trPr>
          <w:cantSplit/>
          <w:tblHeader/>
        </w:trPr>
        <w:tc>
          <w:tcPr>
            <w:tcW w:w="1969" w:type="dxa"/>
          </w:tcPr>
          <w:p w:rsidR="00F4796E" w:rsidRPr="0028787C" w:rsidRDefault="00F4796E" w:rsidP="00F4796E">
            <w:pPr>
              <w:pStyle w:val="acctfourfigures"/>
              <w:tabs>
                <w:tab w:val="clear" w:pos="765"/>
              </w:tabs>
              <w:spacing w:line="240" w:lineRule="atLeast"/>
              <w:jc w:val="center"/>
              <w:rPr>
                <w:rFonts w:cs="Times New Roman"/>
                <w:sz w:val="18"/>
                <w:szCs w:val="18"/>
              </w:rPr>
            </w:pPr>
          </w:p>
        </w:tc>
        <w:tc>
          <w:tcPr>
            <w:tcW w:w="1552" w:type="dxa"/>
          </w:tcPr>
          <w:p w:rsidR="00F4796E" w:rsidRPr="0028787C" w:rsidRDefault="00F4796E" w:rsidP="00F4796E">
            <w:pPr>
              <w:pStyle w:val="acctfourfigures"/>
              <w:tabs>
                <w:tab w:val="clear" w:pos="765"/>
              </w:tabs>
              <w:spacing w:line="240" w:lineRule="atLeast"/>
              <w:jc w:val="center"/>
              <w:rPr>
                <w:rFonts w:cs="Times New Roman"/>
                <w:sz w:val="18"/>
                <w:szCs w:val="18"/>
              </w:rPr>
            </w:pPr>
          </w:p>
        </w:tc>
        <w:tc>
          <w:tcPr>
            <w:tcW w:w="990" w:type="dxa"/>
          </w:tcPr>
          <w:p w:rsidR="00F4796E" w:rsidRPr="0028787C" w:rsidRDefault="00F4796E" w:rsidP="00F4796E">
            <w:pPr>
              <w:pStyle w:val="acctfourfigures"/>
              <w:tabs>
                <w:tab w:val="clear" w:pos="765"/>
              </w:tabs>
              <w:spacing w:line="240" w:lineRule="atLeast"/>
              <w:ind w:left="-66" w:right="-79"/>
              <w:jc w:val="center"/>
              <w:rPr>
                <w:rFonts w:cs="Times New Roman"/>
                <w:sz w:val="18"/>
                <w:szCs w:val="18"/>
              </w:rPr>
            </w:pPr>
          </w:p>
        </w:tc>
        <w:tc>
          <w:tcPr>
            <w:tcW w:w="691" w:type="dxa"/>
          </w:tcPr>
          <w:p w:rsidR="00F4796E" w:rsidRPr="0028787C" w:rsidRDefault="00F4796E" w:rsidP="00F4796E">
            <w:pPr>
              <w:spacing w:line="240" w:lineRule="atLeast"/>
              <w:ind w:left="-153" w:right="-99" w:firstLine="45"/>
              <w:jc w:val="center"/>
              <w:rPr>
                <w:rFonts w:cs="Times New Roman"/>
                <w:sz w:val="16"/>
                <w:szCs w:val="16"/>
              </w:rPr>
            </w:pPr>
            <w:r w:rsidRPr="0028787C">
              <w:rPr>
                <w:rFonts w:cs="Times New Roman"/>
                <w:sz w:val="16"/>
                <w:szCs w:val="16"/>
              </w:rPr>
              <w:t>201</w:t>
            </w:r>
            <w:r>
              <w:rPr>
                <w:rFonts w:cs="Times New Roman"/>
                <w:sz w:val="16"/>
                <w:szCs w:val="16"/>
              </w:rPr>
              <w:t>7</w:t>
            </w:r>
          </w:p>
        </w:tc>
        <w:tc>
          <w:tcPr>
            <w:tcW w:w="180" w:type="dxa"/>
          </w:tcPr>
          <w:p w:rsidR="00F4796E" w:rsidRPr="0028787C" w:rsidRDefault="00F4796E" w:rsidP="00F4796E">
            <w:pPr>
              <w:spacing w:line="240" w:lineRule="atLeast"/>
              <w:ind w:left="-153" w:right="-99" w:firstLine="45"/>
              <w:jc w:val="center"/>
              <w:rPr>
                <w:rFonts w:cs="Times New Roman"/>
                <w:i/>
                <w:iCs/>
                <w:sz w:val="16"/>
                <w:szCs w:val="16"/>
              </w:rPr>
            </w:pPr>
          </w:p>
        </w:tc>
        <w:tc>
          <w:tcPr>
            <w:tcW w:w="810" w:type="dxa"/>
          </w:tcPr>
          <w:p w:rsidR="00F4796E" w:rsidRPr="0028787C" w:rsidRDefault="00F4796E" w:rsidP="00F4796E">
            <w:pPr>
              <w:spacing w:line="240" w:lineRule="atLeast"/>
              <w:ind w:left="-153" w:right="-99" w:firstLine="45"/>
              <w:jc w:val="center"/>
              <w:rPr>
                <w:rFonts w:cs="Times New Roman"/>
                <w:sz w:val="16"/>
                <w:szCs w:val="16"/>
              </w:rPr>
            </w:pPr>
            <w:r w:rsidRPr="0028787C">
              <w:rPr>
                <w:rFonts w:cs="Times New Roman"/>
                <w:sz w:val="16"/>
                <w:szCs w:val="16"/>
              </w:rPr>
              <w:t>201</w:t>
            </w:r>
            <w:r>
              <w:rPr>
                <w:rFonts w:cs="Times New Roman"/>
                <w:sz w:val="16"/>
                <w:szCs w:val="16"/>
              </w:rPr>
              <w:t>6</w:t>
            </w:r>
          </w:p>
        </w:tc>
        <w:tc>
          <w:tcPr>
            <w:tcW w:w="810" w:type="dxa"/>
          </w:tcPr>
          <w:p w:rsidR="00F4796E" w:rsidRPr="0028787C" w:rsidRDefault="00F4796E" w:rsidP="00F4796E">
            <w:pPr>
              <w:spacing w:line="240" w:lineRule="atLeast"/>
              <w:ind w:left="-153" w:right="-99" w:firstLine="45"/>
              <w:jc w:val="center"/>
              <w:rPr>
                <w:rFonts w:cs="Times New Roman"/>
                <w:sz w:val="16"/>
                <w:szCs w:val="16"/>
              </w:rPr>
            </w:pPr>
            <w:r w:rsidRPr="0028787C">
              <w:rPr>
                <w:rFonts w:cs="Times New Roman"/>
                <w:sz w:val="16"/>
                <w:szCs w:val="16"/>
              </w:rPr>
              <w:t>201</w:t>
            </w:r>
            <w:r>
              <w:rPr>
                <w:rFonts w:cs="Times New Roman"/>
                <w:sz w:val="16"/>
                <w:szCs w:val="16"/>
              </w:rPr>
              <w:t>7</w:t>
            </w:r>
          </w:p>
        </w:tc>
        <w:tc>
          <w:tcPr>
            <w:tcW w:w="180" w:type="dxa"/>
          </w:tcPr>
          <w:p w:rsidR="00F4796E" w:rsidRPr="0028787C" w:rsidRDefault="00F4796E" w:rsidP="00F4796E">
            <w:pPr>
              <w:spacing w:line="240" w:lineRule="atLeast"/>
              <w:ind w:left="-153" w:right="-99" w:firstLine="45"/>
              <w:jc w:val="center"/>
              <w:rPr>
                <w:rFonts w:cs="Times New Roman"/>
                <w:i/>
                <w:iCs/>
                <w:sz w:val="16"/>
                <w:szCs w:val="16"/>
              </w:rPr>
            </w:pPr>
          </w:p>
        </w:tc>
        <w:tc>
          <w:tcPr>
            <w:tcW w:w="810" w:type="dxa"/>
          </w:tcPr>
          <w:p w:rsidR="00F4796E" w:rsidRPr="0028787C" w:rsidRDefault="00F4796E" w:rsidP="00F4796E">
            <w:pPr>
              <w:spacing w:line="240" w:lineRule="atLeast"/>
              <w:ind w:left="-153" w:right="-99" w:firstLine="45"/>
              <w:jc w:val="center"/>
              <w:rPr>
                <w:rFonts w:cs="Times New Roman"/>
                <w:sz w:val="16"/>
                <w:szCs w:val="16"/>
              </w:rPr>
            </w:pPr>
            <w:r w:rsidRPr="0028787C">
              <w:rPr>
                <w:rFonts w:cs="Times New Roman"/>
                <w:sz w:val="16"/>
                <w:szCs w:val="16"/>
              </w:rPr>
              <w:t>201</w:t>
            </w:r>
            <w:r>
              <w:rPr>
                <w:rFonts w:cs="Times New Roman"/>
                <w:sz w:val="16"/>
                <w:szCs w:val="16"/>
              </w:rPr>
              <w:t>6</w:t>
            </w:r>
          </w:p>
        </w:tc>
        <w:tc>
          <w:tcPr>
            <w:tcW w:w="810" w:type="dxa"/>
          </w:tcPr>
          <w:p w:rsidR="00F4796E" w:rsidRPr="0028787C" w:rsidRDefault="00F4796E" w:rsidP="00F4796E">
            <w:pPr>
              <w:spacing w:line="240" w:lineRule="atLeast"/>
              <w:ind w:left="-153" w:right="-99" w:firstLine="45"/>
              <w:jc w:val="center"/>
              <w:rPr>
                <w:rFonts w:cs="Times New Roman"/>
                <w:sz w:val="16"/>
                <w:szCs w:val="16"/>
              </w:rPr>
            </w:pPr>
            <w:r w:rsidRPr="0028787C">
              <w:rPr>
                <w:rFonts w:cs="Times New Roman"/>
                <w:sz w:val="16"/>
                <w:szCs w:val="16"/>
              </w:rPr>
              <w:t>201</w:t>
            </w:r>
            <w:r>
              <w:rPr>
                <w:rFonts w:cs="Times New Roman"/>
                <w:sz w:val="16"/>
                <w:szCs w:val="16"/>
              </w:rPr>
              <w:t>7</w:t>
            </w:r>
          </w:p>
        </w:tc>
        <w:tc>
          <w:tcPr>
            <w:tcW w:w="180" w:type="dxa"/>
          </w:tcPr>
          <w:p w:rsidR="00F4796E" w:rsidRPr="0028787C" w:rsidRDefault="00F4796E" w:rsidP="00F4796E">
            <w:pPr>
              <w:spacing w:line="240" w:lineRule="atLeast"/>
              <w:ind w:left="-153" w:right="-99" w:firstLine="45"/>
              <w:jc w:val="center"/>
              <w:rPr>
                <w:rFonts w:cs="Times New Roman"/>
                <w:i/>
                <w:iCs/>
                <w:sz w:val="16"/>
                <w:szCs w:val="16"/>
              </w:rPr>
            </w:pPr>
          </w:p>
        </w:tc>
        <w:tc>
          <w:tcPr>
            <w:tcW w:w="810" w:type="dxa"/>
          </w:tcPr>
          <w:p w:rsidR="00F4796E" w:rsidRPr="0028787C" w:rsidRDefault="00F4796E" w:rsidP="00F4796E">
            <w:pPr>
              <w:spacing w:line="240" w:lineRule="atLeast"/>
              <w:ind w:left="-153" w:right="-99" w:firstLine="45"/>
              <w:jc w:val="center"/>
              <w:rPr>
                <w:rFonts w:cs="Times New Roman"/>
                <w:sz w:val="16"/>
                <w:szCs w:val="16"/>
              </w:rPr>
            </w:pPr>
            <w:r w:rsidRPr="0028787C">
              <w:rPr>
                <w:rFonts w:cs="Times New Roman"/>
                <w:sz w:val="16"/>
                <w:szCs w:val="16"/>
              </w:rPr>
              <w:t>201</w:t>
            </w:r>
            <w:r>
              <w:rPr>
                <w:rFonts w:cs="Times New Roman"/>
                <w:sz w:val="16"/>
                <w:szCs w:val="16"/>
              </w:rPr>
              <w:t>6</w:t>
            </w:r>
          </w:p>
        </w:tc>
        <w:tc>
          <w:tcPr>
            <w:tcW w:w="180" w:type="dxa"/>
          </w:tcPr>
          <w:p w:rsidR="00F4796E" w:rsidRPr="0028787C" w:rsidRDefault="00F4796E" w:rsidP="00F4796E">
            <w:pPr>
              <w:pStyle w:val="3"/>
              <w:tabs>
                <w:tab w:val="clear" w:pos="360"/>
                <w:tab w:val="clear" w:pos="720"/>
                <w:tab w:val="left" w:pos="540"/>
              </w:tabs>
              <w:spacing w:line="240" w:lineRule="atLeast"/>
              <w:ind w:left="-79" w:right="-79"/>
              <w:jc w:val="center"/>
              <w:rPr>
                <w:rFonts w:ascii="Times New Roman" w:hAnsi="Times New Roman" w:cs="Times New Roman"/>
                <w:sz w:val="18"/>
                <w:szCs w:val="18"/>
                <w:cs/>
              </w:rPr>
            </w:pPr>
          </w:p>
        </w:tc>
        <w:tc>
          <w:tcPr>
            <w:tcW w:w="810" w:type="dxa"/>
          </w:tcPr>
          <w:p w:rsidR="00F4796E" w:rsidRPr="0028787C" w:rsidRDefault="00F4796E" w:rsidP="00F4796E">
            <w:pPr>
              <w:spacing w:line="240" w:lineRule="atLeast"/>
              <w:ind w:left="-153" w:right="-99" w:firstLine="45"/>
              <w:jc w:val="center"/>
              <w:rPr>
                <w:rFonts w:cs="Times New Roman"/>
                <w:sz w:val="16"/>
                <w:szCs w:val="16"/>
              </w:rPr>
            </w:pPr>
            <w:r w:rsidRPr="0028787C">
              <w:rPr>
                <w:rFonts w:cs="Times New Roman"/>
                <w:sz w:val="16"/>
                <w:szCs w:val="16"/>
              </w:rPr>
              <w:t>201</w:t>
            </w:r>
            <w:r>
              <w:rPr>
                <w:rFonts w:cs="Times New Roman"/>
                <w:sz w:val="16"/>
                <w:szCs w:val="16"/>
              </w:rPr>
              <w:t>7</w:t>
            </w:r>
          </w:p>
        </w:tc>
        <w:tc>
          <w:tcPr>
            <w:tcW w:w="180" w:type="dxa"/>
          </w:tcPr>
          <w:p w:rsidR="00F4796E" w:rsidRPr="0028787C" w:rsidRDefault="00F4796E" w:rsidP="00F4796E">
            <w:pPr>
              <w:spacing w:line="240" w:lineRule="atLeast"/>
              <w:ind w:left="-153" w:right="-99" w:firstLine="45"/>
              <w:jc w:val="center"/>
              <w:rPr>
                <w:rFonts w:cs="Times New Roman"/>
                <w:i/>
                <w:iCs/>
                <w:sz w:val="16"/>
                <w:szCs w:val="16"/>
              </w:rPr>
            </w:pPr>
          </w:p>
        </w:tc>
        <w:tc>
          <w:tcPr>
            <w:tcW w:w="810" w:type="dxa"/>
          </w:tcPr>
          <w:p w:rsidR="00F4796E" w:rsidRPr="0028787C" w:rsidRDefault="00F4796E" w:rsidP="00F4796E">
            <w:pPr>
              <w:spacing w:line="240" w:lineRule="atLeast"/>
              <w:ind w:left="-153" w:right="-99" w:firstLine="45"/>
              <w:jc w:val="center"/>
              <w:rPr>
                <w:rFonts w:cs="Times New Roman"/>
                <w:sz w:val="16"/>
                <w:szCs w:val="16"/>
              </w:rPr>
            </w:pPr>
            <w:r w:rsidRPr="0028787C">
              <w:rPr>
                <w:rFonts w:cs="Times New Roman"/>
                <w:sz w:val="16"/>
                <w:szCs w:val="16"/>
              </w:rPr>
              <w:t>201</w:t>
            </w:r>
            <w:r>
              <w:rPr>
                <w:rFonts w:cs="Times New Roman"/>
                <w:sz w:val="16"/>
                <w:szCs w:val="16"/>
              </w:rPr>
              <w:t>6</w:t>
            </w:r>
          </w:p>
        </w:tc>
        <w:tc>
          <w:tcPr>
            <w:tcW w:w="180" w:type="dxa"/>
          </w:tcPr>
          <w:p w:rsidR="00F4796E" w:rsidRPr="0028787C" w:rsidRDefault="00F4796E" w:rsidP="00F4796E">
            <w:pPr>
              <w:spacing w:line="240" w:lineRule="atLeast"/>
              <w:ind w:left="-79" w:right="-79"/>
              <w:jc w:val="center"/>
              <w:rPr>
                <w:rFonts w:cs="Times New Roman"/>
                <w:sz w:val="18"/>
                <w:szCs w:val="18"/>
              </w:rPr>
            </w:pPr>
          </w:p>
        </w:tc>
        <w:tc>
          <w:tcPr>
            <w:tcW w:w="810" w:type="dxa"/>
          </w:tcPr>
          <w:p w:rsidR="00F4796E" w:rsidRPr="0028787C" w:rsidRDefault="00F4796E" w:rsidP="00F4796E">
            <w:pPr>
              <w:spacing w:line="240" w:lineRule="atLeast"/>
              <w:ind w:left="-153" w:right="-99" w:firstLine="45"/>
              <w:jc w:val="center"/>
              <w:rPr>
                <w:rFonts w:cs="Times New Roman"/>
                <w:sz w:val="16"/>
                <w:szCs w:val="16"/>
              </w:rPr>
            </w:pPr>
            <w:r w:rsidRPr="0028787C">
              <w:rPr>
                <w:rFonts w:cs="Times New Roman"/>
                <w:sz w:val="16"/>
                <w:szCs w:val="16"/>
              </w:rPr>
              <w:t>201</w:t>
            </w:r>
            <w:r>
              <w:rPr>
                <w:rFonts w:cs="Times New Roman"/>
                <w:sz w:val="16"/>
                <w:szCs w:val="16"/>
              </w:rPr>
              <w:t>7</w:t>
            </w:r>
          </w:p>
        </w:tc>
        <w:tc>
          <w:tcPr>
            <w:tcW w:w="180" w:type="dxa"/>
          </w:tcPr>
          <w:p w:rsidR="00F4796E" w:rsidRPr="0028787C" w:rsidRDefault="00F4796E" w:rsidP="00F4796E">
            <w:pPr>
              <w:spacing w:line="240" w:lineRule="atLeast"/>
              <w:ind w:left="-153" w:right="-99" w:firstLine="45"/>
              <w:jc w:val="center"/>
              <w:rPr>
                <w:rFonts w:cs="Times New Roman"/>
                <w:i/>
                <w:iCs/>
                <w:sz w:val="16"/>
                <w:szCs w:val="16"/>
              </w:rPr>
            </w:pPr>
          </w:p>
        </w:tc>
        <w:tc>
          <w:tcPr>
            <w:tcW w:w="810" w:type="dxa"/>
          </w:tcPr>
          <w:p w:rsidR="00F4796E" w:rsidRPr="0028787C" w:rsidRDefault="00F4796E" w:rsidP="00F4796E">
            <w:pPr>
              <w:spacing w:line="240" w:lineRule="atLeast"/>
              <w:ind w:left="-153" w:right="-99" w:firstLine="45"/>
              <w:jc w:val="center"/>
              <w:rPr>
                <w:rFonts w:cs="Times New Roman"/>
                <w:sz w:val="16"/>
                <w:szCs w:val="16"/>
              </w:rPr>
            </w:pPr>
            <w:r w:rsidRPr="0028787C">
              <w:rPr>
                <w:rFonts w:cs="Times New Roman"/>
                <w:sz w:val="16"/>
                <w:szCs w:val="16"/>
              </w:rPr>
              <w:t>201</w:t>
            </w:r>
            <w:r>
              <w:rPr>
                <w:rFonts w:cs="Times New Roman"/>
                <w:sz w:val="16"/>
                <w:szCs w:val="16"/>
              </w:rPr>
              <w:t>6</w:t>
            </w:r>
          </w:p>
        </w:tc>
        <w:tc>
          <w:tcPr>
            <w:tcW w:w="180" w:type="dxa"/>
          </w:tcPr>
          <w:p w:rsidR="00F4796E" w:rsidRPr="0028787C" w:rsidRDefault="00F4796E" w:rsidP="00F4796E">
            <w:pPr>
              <w:pStyle w:val="acctfourfigures"/>
              <w:tabs>
                <w:tab w:val="clear" w:pos="765"/>
              </w:tabs>
              <w:spacing w:line="240" w:lineRule="atLeast"/>
              <w:ind w:left="-79" w:right="-79"/>
              <w:jc w:val="center"/>
              <w:rPr>
                <w:rFonts w:cs="Times New Roman"/>
                <w:sz w:val="18"/>
                <w:szCs w:val="18"/>
                <w:lang w:val="en-US" w:bidi="th-TH"/>
              </w:rPr>
            </w:pPr>
          </w:p>
        </w:tc>
        <w:tc>
          <w:tcPr>
            <w:tcW w:w="810" w:type="dxa"/>
          </w:tcPr>
          <w:p w:rsidR="00F4796E" w:rsidRPr="0028787C" w:rsidRDefault="00F4796E" w:rsidP="00F4796E">
            <w:pPr>
              <w:spacing w:line="240" w:lineRule="atLeast"/>
              <w:ind w:left="-153" w:right="-99" w:firstLine="45"/>
              <w:jc w:val="center"/>
              <w:rPr>
                <w:rFonts w:cs="Times New Roman"/>
                <w:sz w:val="16"/>
                <w:szCs w:val="16"/>
              </w:rPr>
            </w:pPr>
            <w:r w:rsidRPr="0028787C">
              <w:rPr>
                <w:rFonts w:cs="Times New Roman"/>
                <w:sz w:val="16"/>
                <w:szCs w:val="16"/>
              </w:rPr>
              <w:t>201</w:t>
            </w:r>
            <w:r>
              <w:rPr>
                <w:rFonts w:cs="Times New Roman"/>
                <w:sz w:val="16"/>
                <w:szCs w:val="16"/>
              </w:rPr>
              <w:t>7</w:t>
            </w:r>
          </w:p>
        </w:tc>
        <w:tc>
          <w:tcPr>
            <w:tcW w:w="180" w:type="dxa"/>
          </w:tcPr>
          <w:p w:rsidR="00F4796E" w:rsidRPr="0028787C" w:rsidRDefault="00F4796E" w:rsidP="00F4796E">
            <w:pPr>
              <w:spacing w:line="240" w:lineRule="atLeast"/>
              <w:ind w:left="-153" w:right="-99" w:firstLine="45"/>
              <w:jc w:val="center"/>
              <w:rPr>
                <w:rFonts w:cs="Times New Roman"/>
                <w:i/>
                <w:iCs/>
                <w:sz w:val="16"/>
                <w:szCs w:val="16"/>
              </w:rPr>
            </w:pPr>
          </w:p>
        </w:tc>
        <w:tc>
          <w:tcPr>
            <w:tcW w:w="810" w:type="dxa"/>
          </w:tcPr>
          <w:p w:rsidR="00F4796E" w:rsidRPr="0028787C" w:rsidRDefault="00F4796E" w:rsidP="00F4796E">
            <w:pPr>
              <w:spacing w:line="240" w:lineRule="atLeast"/>
              <w:ind w:left="-153" w:right="-99" w:firstLine="45"/>
              <w:jc w:val="center"/>
              <w:rPr>
                <w:rFonts w:cs="Times New Roman"/>
                <w:sz w:val="16"/>
                <w:szCs w:val="16"/>
              </w:rPr>
            </w:pPr>
            <w:r w:rsidRPr="0028787C">
              <w:rPr>
                <w:rFonts w:cs="Times New Roman"/>
                <w:sz w:val="16"/>
                <w:szCs w:val="16"/>
              </w:rPr>
              <w:t>201</w:t>
            </w:r>
            <w:r>
              <w:rPr>
                <w:rFonts w:cs="Times New Roman"/>
                <w:sz w:val="16"/>
                <w:szCs w:val="16"/>
              </w:rPr>
              <w:t>6</w:t>
            </w:r>
          </w:p>
        </w:tc>
      </w:tr>
      <w:tr w:rsidR="00F4796E" w:rsidRPr="0028787C" w:rsidTr="00F4796E">
        <w:trPr>
          <w:cantSplit/>
          <w:tblHeader/>
        </w:trPr>
        <w:tc>
          <w:tcPr>
            <w:tcW w:w="1969" w:type="dxa"/>
          </w:tcPr>
          <w:p w:rsidR="00F4796E" w:rsidRPr="0028787C" w:rsidRDefault="00F4796E" w:rsidP="00F4796E">
            <w:pPr>
              <w:pStyle w:val="acctfourfigures"/>
              <w:tabs>
                <w:tab w:val="clear" w:pos="765"/>
              </w:tabs>
              <w:spacing w:line="240" w:lineRule="atLeast"/>
              <w:jc w:val="center"/>
              <w:rPr>
                <w:rFonts w:cs="Times New Roman"/>
                <w:sz w:val="18"/>
                <w:szCs w:val="18"/>
              </w:rPr>
            </w:pPr>
          </w:p>
        </w:tc>
        <w:tc>
          <w:tcPr>
            <w:tcW w:w="1552" w:type="dxa"/>
          </w:tcPr>
          <w:p w:rsidR="00F4796E" w:rsidRPr="0028787C" w:rsidRDefault="00F4796E" w:rsidP="00F4796E">
            <w:pPr>
              <w:pStyle w:val="acctfourfigures"/>
              <w:tabs>
                <w:tab w:val="clear" w:pos="765"/>
              </w:tabs>
              <w:spacing w:line="240" w:lineRule="atLeast"/>
              <w:jc w:val="center"/>
              <w:rPr>
                <w:rFonts w:cs="Times New Roman"/>
                <w:sz w:val="18"/>
                <w:szCs w:val="18"/>
              </w:rPr>
            </w:pPr>
          </w:p>
        </w:tc>
        <w:tc>
          <w:tcPr>
            <w:tcW w:w="990" w:type="dxa"/>
          </w:tcPr>
          <w:p w:rsidR="00F4796E" w:rsidRPr="0028787C" w:rsidRDefault="00F4796E" w:rsidP="00F4796E">
            <w:pPr>
              <w:pStyle w:val="acctfourfigures"/>
              <w:tabs>
                <w:tab w:val="clear" w:pos="765"/>
              </w:tabs>
              <w:spacing w:line="240" w:lineRule="atLeast"/>
              <w:ind w:left="-66" w:right="-79"/>
              <w:jc w:val="center"/>
              <w:rPr>
                <w:rFonts w:cs="Times New Roman"/>
                <w:sz w:val="18"/>
                <w:szCs w:val="18"/>
              </w:rPr>
            </w:pPr>
          </w:p>
        </w:tc>
        <w:tc>
          <w:tcPr>
            <w:tcW w:w="1681" w:type="dxa"/>
            <w:gridSpan w:val="3"/>
          </w:tcPr>
          <w:p w:rsidR="00F4796E" w:rsidRPr="0028787C" w:rsidRDefault="00F4796E" w:rsidP="00F4796E">
            <w:pPr>
              <w:pStyle w:val="acctfourfigures"/>
              <w:tabs>
                <w:tab w:val="clear" w:pos="765"/>
              </w:tabs>
              <w:spacing w:line="240" w:lineRule="atLeast"/>
              <w:ind w:left="-79" w:right="-79"/>
              <w:jc w:val="center"/>
              <w:rPr>
                <w:rFonts w:cs="Times New Roman"/>
                <w:sz w:val="18"/>
                <w:szCs w:val="18"/>
              </w:rPr>
            </w:pPr>
            <w:r w:rsidRPr="0028787C">
              <w:rPr>
                <w:rFonts w:cs="Times New Roman"/>
                <w:i/>
                <w:iCs/>
                <w:sz w:val="18"/>
                <w:szCs w:val="18"/>
                <w:cs/>
                <w:lang w:bidi="th-TH"/>
              </w:rPr>
              <w:t>(%)</w:t>
            </w:r>
          </w:p>
        </w:tc>
        <w:tc>
          <w:tcPr>
            <w:tcW w:w="9540" w:type="dxa"/>
            <w:gridSpan w:val="18"/>
          </w:tcPr>
          <w:p w:rsidR="00F4796E" w:rsidRPr="00FF034F" w:rsidRDefault="00F4796E" w:rsidP="00F4796E">
            <w:pPr>
              <w:pStyle w:val="acctfourfigures"/>
              <w:tabs>
                <w:tab w:val="clear" w:pos="765"/>
              </w:tabs>
              <w:spacing w:line="240" w:lineRule="atLeast"/>
              <w:ind w:left="-79" w:right="-79"/>
              <w:jc w:val="center"/>
              <w:rPr>
                <w:rFonts w:cs="Cordia New"/>
                <w:sz w:val="18"/>
                <w:szCs w:val="18"/>
              </w:rPr>
            </w:pPr>
            <w:r w:rsidRPr="0028787C">
              <w:rPr>
                <w:rFonts w:cs="Times New Roman"/>
                <w:i/>
                <w:iCs/>
                <w:sz w:val="18"/>
                <w:szCs w:val="18"/>
                <w:cs/>
                <w:lang w:bidi="th-TH"/>
              </w:rPr>
              <w:t>(</w:t>
            </w:r>
            <w:r w:rsidRPr="0028787C">
              <w:rPr>
                <w:rFonts w:cs="Times New Roman"/>
                <w:i/>
                <w:iCs/>
                <w:sz w:val="18"/>
                <w:szCs w:val="18"/>
              </w:rPr>
              <w:t>in million Baht</w:t>
            </w:r>
            <w:r w:rsidRPr="0028787C">
              <w:rPr>
                <w:rFonts w:cs="Times New Roman"/>
                <w:i/>
                <w:iCs/>
                <w:sz w:val="18"/>
                <w:szCs w:val="18"/>
                <w:cs/>
                <w:lang w:bidi="th-TH"/>
              </w:rPr>
              <w:t>)</w:t>
            </w:r>
          </w:p>
        </w:tc>
      </w:tr>
      <w:tr w:rsidR="00F4796E" w:rsidRPr="0028787C" w:rsidTr="00F4796E">
        <w:trPr>
          <w:cantSplit/>
          <w:tblHeader/>
        </w:trPr>
        <w:tc>
          <w:tcPr>
            <w:tcW w:w="3521" w:type="dxa"/>
            <w:gridSpan w:val="2"/>
          </w:tcPr>
          <w:p w:rsidR="00F4796E" w:rsidRPr="0028787C" w:rsidRDefault="00F4796E" w:rsidP="00F4796E">
            <w:pPr>
              <w:pStyle w:val="acctfourfigures"/>
              <w:tabs>
                <w:tab w:val="clear" w:pos="765"/>
              </w:tabs>
              <w:spacing w:line="240" w:lineRule="atLeast"/>
              <w:rPr>
                <w:rFonts w:cs="Times New Roman"/>
                <w:sz w:val="18"/>
                <w:szCs w:val="18"/>
              </w:rPr>
            </w:pPr>
            <w:r w:rsidRPr="0028787C">
              <w:rPr>
                <w:rFonts w:cs="Times New Roman"/>
                <w:b/>
                <w:bCs/>
                <w:i/>
                <w:iCs/>
                <w:sz w:val="18"/>
                <w:szCs w:val="18"/>
              </w:rPr>
              <w:t>Direct associate</w:t>
            </w:r>
          </w:p>
        </w:tc>
        <w:tc>
          <w:tcPr>
            <w:tcW w:w="990" w:type="dxa"/>
          </w:tcPr>
          <w:p w:rsidR="00F4796E" w:rsidRPr="0028787C" w:rsidRDefault="00F4796E" w:rsidP="00F4796E">
            <w:pPr>
              <w:pStyle w:val="acctfourfigures"/>
              <w:tabs>
                <w:tab w:val="clear" w:pos="765"/>
              </w:tabs>
              <w:spacing w:line="240" w:lineRule="atLeast"/>
              <w:ind w:left="-66" w:right="-79"/>
              <w:jc w:val="center"/>
              <w:rPr>
                <w:rFonts w:cs="Times New Roman"/>
                <w:sz w:val="18"/>
                <w:szCs w:val="18"/>
              </w:rPr>
            </w:pPr>
          </w:p>
        </w:tc>
        <w:tc>
          <w:tcPr>
            <w:tcW w:w="1681" w:type="dxa"/>
            <w:gridSpan w:val="3"/>
          </w:tcPr>
          <w:p w:rsidR="00F4796E" w:rsidRPr="0028787C" w:rsidRDefault="00F4796E" w:rsidP="00F4796E">
            <w:pPr>
              <w:pStyle w:val="acctfourfigures"/>
              <w:tabs>
                <w:tab w:val="clear" w:pos="765"/>
              </w:tabs>
              <w:spacing w:line="240" w:lineRule="atLeast"/>
              <w:ind w:left="-79" w:right="-79"/>
              <w:jc w:val="center"/>
              <w:rPr>
                <w:rFonts w:cs="Times New Roman"/>
                <w:i/>
                <w:iCs/>
                <w:sz w:val="18"/>
                <w:szCs w:val="18"/>
                <w:cs/>
                <w:lang w:bidi="th-TH"/>
              </w:rPr>
            </w:pPr>
          </w:p>
        </w:tc>
        <w:tc>
          <w:tcPr>
            <w:tcW w:w="9540" w:type="dxa"/>
            <w:gridSpan w:val="18"/>
          </w:tcPr>
          <w:p w:rsidR="00F4796E" w:rsidRPr="0028787C" w:rsidRDefault="00F4796E" w:rsidP="00F4796E">
            <w:pPr>
              <w:pStyle w:val="acctfourfigures"/>
              <w:tabs>
                <w:tab w:val="clear" w:pos="765"/>
              </w:tabs>
              <w:spacing w:line="240" w:lineRule="atLeast"/>
              <w:ind w:left="-79" w:right="-79"/>
              <w:jc w:val="center"/>
              <w:rPr>
                <w:rFonts w:cs="Times New Roman"/>
                <w:i/>
                <w:iCs/>
                <w:sz w:val="18"/>
                <w:szCs w:val="18"/>
                <w:lang w:val="en-US"/>
              </w:rPr>
            </w:pPr>
          </w:p>
        </w:tc>
      </w:tr>
      <w:tr w:rsidR="00082341" w:rsidRPr="0028787C" w:rsidTr="00F4796E">
        <w:trPr>
          <w:cantSplit/>
        </w:trPr>
        <w:tc>
          <w:tcPr>
            <w:tcW w:w="1969" w:type="dxa"/>
          </w:tcPr>
          <w:p w:rsidR="00082341" w:rsidRPr="0028787C" w:rsidRDefault="00082341" w:rsidP="00082341">
            <w:pPr>
              <w:spacing w:line="240" w:lineRule="atLeast"/>
              <w:ind w:left="146" w:right="-79" w:hanging="153"/>
              <w:rPr>
                <w:rFonts w:cs="Times New Roman"/>
                <w:sz w:val="18"/>
                <w:szCs w:val="18"/>
                <w:lang w:bidi="th-TH"/>
              </w:rPr>
            </w:pPr>
            <w:r w:rsidRPr="0028787C">
              <w:rPr>
                <w:rFonts w:cs="Times New Roman"/>
                <w:sz w:val="18"/>
                <w:szCs w:val="18"/>
                <w:lang w:bidi="th-TH"/>
              </w:rPr>
              <w:t>Excellent Energy  International Co</w:t>
            </w:r>
            <w:r w:rsidRPr="0028787C">
              <w:rPr>
                <w:rFonts w:cs="Times New Roman"/>
                <w:sz w:val="18"/>
                <w:szCs w:val="18"/>
                <w:cs/>
                <w:lang w:bidi="th-TH"/>
              </w:rPr>
              <w:t>.</w:t>
            </w:r>
            <w:r w:rsidRPr="0028787C">
              <w:rPr>
                <w:rFonts w:cs="Times New Roman"/>
                <w:sz w:val="18"/>
                <w:szCs w:val="18"/>
                <w:lang w:bidi="th-TH"/>
              </w:rPr>
              <w:t>, Ltd</w:t>
            </w:r>
            <w:r w:rsidRPr="0028787C">
              <w:rPr>
                <w:rFonts w:cs="Times New Roman"/>
                <w:sz w:val="18"/>
                <w:szCs w:val="18"/>
                <w:cs/>
                <w:lang w:bidi="th-TH"/>
              </w:rPr>
              <w:t>.</w:t>
            </w:r>
          </w:p>
        </w:tc>
        <w:tc>
          <w:tcPr>
            <w:tcW w:w="1552" w:type="dxa"/>
          </w:tcPr>
          <w:p w:rsidR="00082341" w:rsidRPr="0028787C" w:rsidRDefault="00082341" w:rsidP="00082341">
            <w:pPr>
              <w:spacing w:line="240" w:lineRule="atLeast"/>
              <w:ind w:left="74" w:right="-18" w:hanging="90"/>
              <w:rPr>
                <w:rFonts w:cs="Times New Roman"/>
                <w:sz w:val="18"/>
                <w:szCs w:val="18"/>
                <w:rtl/>
                <w:cs/>
              </w:rPr>
            </w:pPr>
            <w:r w:rsidRPr="0028787C">
              <w:rPr>
                <w:rFonts w:cs="Times New Roman"/>
                <w:sz w:val="18"/>
                <w:szCs w:val="18"/>
                <w:lang w:bidi="th-TH"/>
              </w:rPr>
              <w:t>Provide advice and assist to improve efficiency and save energy</w:t>
            </w:r>
          </w:p>
        </w:tc>
        <w:tc>
          <w:tcPr>
            <w:tcW w:w="990" w:type="dxa"/>
          </w:tcPr>
          <w:p w:rsidR="00082341" w:rsidRPr="0028787C" w:rsidRDefault="00082341" w:rsidP="00082341">
            <w:pPr>
              <w:spacing w:line="240" w:lineRule="atLeast"/>
              <w:jc w:val="center"/>
              <w:rPr>
                <w:rFonts w:cs="Times New Roman"/>
                <w:sz w:val="18"/>
                <w:szCs w:val="18"/>
              </w:rPr>
            </w:pPr>
          </w:p>
          <w:p w:rsidR="00082341" w:rsidRPr="0028787C" w:rsidRDefault="00082341" w:rsidP="00082341">
            <w:pPr>
              <w:spacing w:line="240" w:lineRule="atLeast"/>
              <w:jc w:val="center"/>
              <w:rPr>
                <w:rFonts w:cs="Times New Roman"/>
                <w:sz w:val="18"/>
                <w:szCs w:val="18"/>
              </w:rPr>
            </w:pPr>
          </w:p>
          <w:p w:rsidR="00082341" w:rsidRPr="0028787C" w:rsidRDefault="00082341" w:rsidP="00082341">
            <w:pPr>
              <w:spacing w:line="240" w:lineRule="atLeast"/>
              <w:jc w:val="center"/>
              <w:rPr>
                <w:rFonts w:cs="Times New Roman"/>
                <w:sz w:val="18"/>
                <w:szCs w:val="18"/>
              </w:rPr>
            </w:pPr>
          </w:p>
          <w:p w:rsidR="00082341" w:rsidRPr="0028787C" w:rsidRDefault="00082341" w:rsidP="00082341">
            <w:pPr>
              <w:spacing w:line="240" w:lineRule="atLeast"/>
              <w:jc w:val="center"/>
              <w:rPr>
                <w:rFonts w:cs="Times New Roman"/>
                <w:sz w:val="18"/>
                <w:szCs w:val="18"/>
              </w:rPr>
            </w:pPr>
            <w:r w:rsidRPr="0028787C">
              <w:rPr>
                <w:rFonts w:cs="Times New Roman"/>
                <w:sz w:val="18"/>
                <w:szCs w:val="18"/>
              </w:rPr>
              <w:t>Thailand</w:t>
            </w:r>
          </w:p>
        </w:tc>
        <w:tc>
          <w:tcPr>
            <w:tcW w:w="691" w:type="dxa"/>
          </w:tcPr>
          <w:p w:rsidR="00082341" w:rsidRPr="0028787C" w:rsidRDefault="00082341" w:rsidP="00082341">
            <w:pPr>
              <w:spacing w:line="240" w:lineRule="atLeast"/>
              <w:ind w:right="-79"/>
              <w:jc w:val="center"/>
              <w:rPr>
                <w:rFonts w:cs="Times New Roman"/>
                <w:sz w:val="18"/>
                <w:szCs w:val="18"/>
              </w:rPr>
            </w:pPr>
          </w:p>
          <w:p w:rsidR="00082341" w:rsidRPr="00FF034F" w:rsidRDefault="00082341" w:rsidP="00082341">
            <w:pPr>
              <w:spacing w:line="240" w:lineRule="atLeast"/>
              <w:ind w:right="-79"/>
              <w:jc w:val="center"/>
              <w:rPr>
                <w:rFonts w:cs="Cordia New"/>
                <w:sz w:val="18"/>
                <w:szCs w:val="18"/>
                <w:lang w:bidi="th-TH"/>
              </w:rPr>
            </w:pPr>
          </w:p>
          <w:p w:rsidR="00082341" w:rsidRPr="00FF034F" w:rsidRDefault="00082341" w:rsidP="00082341">
            <w:pPr>
              <w:spacing w:line="240" w:lineRule="atLeast"/>
              <w:ind w:right="-79"/>
              <w:jc w:val="center"/>
              <w:rPr>
                <w:rFonts w:cs="Cordia New"/>
                <w:sz w:val="18"/>
                <w:szCs w:val="18"/>
                <w:lang w:bidi="th-TH"/>
              </w:rPr>
            </w:pPr>
          </w:p>
          <w:p w:rsidR="00082341" w:rsidRPr="0016073C" w:rsidRDefault="00082341" w:rsidP="00082341">
            <w:pPr>
              <w:spacing w:line="240" w:lineRule="atLeast"/>
              <w:ind w:right="-79"/>
              <w:jc w:val="center"/>
              <w:rPr>
                <w:rFonts w:cs="Cordia New"/>
                <w:sz w:val="18"/>
                <w:szCs w:val="18"/>
                <w:cs/>
                <w:lang w:bidi="th-TH"/>
              </w:rPr>
            </w:pPr>
            <w:r>
              <w:rPr>
                <w:rFonts w:cs="Times New Roman"/>
                <w:sz w:val="18"/>
                <w:szCs w:val="18"/>
                <w:cs/>
                <w:lang w:bidi="th-TH"/>
              </w:rPr>
              <w:t>30.59</w:t>
            </w:r>
          </w:p>
        </w:tc>
        <w:tc>
          <w:tcPr>
            <w:tcW w:w="180" w:type="dxa"/>
          </w:tcPr>
          <w:p w:rsidR="00082341" w:rsidRPr="0028787C" w:rsidRDefault="00082341" w:rsidP="00082341">
            <w:pPr>
              <w:pStyle w:val="acctfourfigures"/>
              <w:tabs>
                <w:tab w:val="clear" w:pos="765"/>
              </w:tabs>
              <w:spacing w:line="240" w:lineRule="atLeast"/>
              <w:ind w:left="-79" w:right="-79"/>
              <w:jc w:val="center"/>
              <w:rPr>
                <w:rFonts w:cs="Times New Roman"/>
                <w:sz w:val="18"/>
                <w:szCs w:val="18"/>
              </w:rPr>
            </w:pPr>
          </w:p>
        </w:tc>
        <w:tc>
          <w:tcPr>
            <w:tcW w:w="810" w:type="dxa"/>
          </w:tcPr>
          <w:p w:rsidR="00082341" w:rsidRPr="0028787C" w:rsidRDefault="00082341" w:rsidP="00082341">
            <w:pPr>
              <w:spacing w:line="240" w:lineRule="atLeast"/>
              <w:ind w:right="-79"/>
              <w:jc w:val="center"/>
              <w:rPr>
                <w:rFonts w:cs="Times New Roman"/>
                <w:sz w:val="18"/>
                <w:szCs w:val="18"/>
              </w:rPr>
            </w:pPr>
          </w:p>
          <w:p w:rsidR="00082341" w:rsidRPr="00FF034F" w:rsidRDefault="00082341" w:rsidP="00082341">
            <w:pPr>
              <w:spacing w:line="240" w:lineRule="atLeast"/>
              <w:ind w:right="-79"/>
              <w:jc w:val="center"/>
              <w:rPr>
                <w:rFonts w:cs="Cordia New"/>
                <w:sz w:val="18"/>
                <w:szCs w:val="18"/>
                <w:lang w:bidi="th-TH"/>
              </w:rPr>
            </w:pPr>
          </w:p>
          <w:p w:rsidR="00082341" w:rsidRPr="00FF034F" w:rsidRDefault="00082341" w:rsidP="00082341">
            <w:pPr>
              <w:spacing w:line="240" w:lineRule="atLeast"/>
              <w:ind w:right="-79"/>
              <w:jc w:val="center"/>
              <w:rPr>
                <w:rFonts w:cs="Cordia New"/>
                <w:sz w:val="18"/>
                <w:szCs w:val="18"/>
                <w:lang w:bidi="th-TH"/>
              </w:rPr>
            </w:pPr>
          </w:p>
          <w:p w:rsidR="00082341" w:rsidRPr="0016073C" w:rsidRDefault="00082341" w:rsidP="00082341">
            <w:pPr>
              <w:spacing w:line="240" w:lineRule="atLeast"/>
              <w:ind w:right="-79"/>
              <w:jc w:val="center"/>
              <w:rPr>
                <w:rFonts w:cs="Cordia New"/>
                <w:sz w:val="18"/>
                <w:szCs w:val="18"/>
                <w:cs/>
                <w:lang w:bidi="th-TH"/>
              </w:rPr>
            </w:pPr>
            <w:r>
              <w:rPr>
                <w:rFonts w:cs="Times New Roman"/>
                <w:sz w:val="18"/>
                <w:szCs w:val="18"/>
                <w:cs/>
                <w:lang w:bidi="th-TH"/>
              </w:rPr>
              <w:t>30.59</w:t>
            </w:r>
          </w:p>
        </w:tc>
        <w:tc>
          <w:tcPr>
            <w:tcW w:w="810" w:type="dxa"/>
          </w:tcPr>
          <w:p w:rsidR="00082341" w:rsidRPr="0028787C" w:rsidRDefault="00082341" w:rsidP="00082341">
            <w:pPr>
              <w:spacing w:line="240" w:lineRule="atLeast"/>
              <w:ind w:right="-79"/>
              <w:jc w:val="center"/>
              <w:rPr>
                <w:rFonts w:cs="Times New Roman"/>
                <w:sz w:val="18"/>
                <w:szCs w:val="18"/>
              </w:rPr>
            </w:pPr>
          </w:p>
          <w:p w:rsidR="00082341" w:rsidRPr="00FF034F" w:rsidRDefault="00082341" w:rsidP="00082341">
            <w:pPr>
              <w:spacing w:line="240" w:lineRule="atLeast"/>
              <w:ind w:right="-79"/>
              <w:jc w:val="center"/>
              <w:rPr>
                <w:rFonts w:cs="Cordia New"/>
                <w:sz w:val="18"/>
                <w:szCs w:val="18"/>
                <w:lang w:bidi="th-TH"/>
              </w:rPr>
            </w:pPr>
          </w:p>
          <w:p w:rsidR="00082341" w:rsidRPr="00FF034F" w:rsidRDefault="00082341" w:rsidP="00082341">
            <w:pPr>
              <w:spacing w:line="240" w:lineRule="atLeast"/>
              <w:ind w:right="-79"/>
              <w:jc w:val="center"/>
              <w:rPr>
                <w:rFonts w:cs="Cordia New"/>
                <w:sz w:val="18"/>
                <w:szCs w:val="18"/>
                <w:lang w:bidi="th-TH"/>
              </w:rPr>
            </w:pPr>
          </w:p>
          <w:p w:rsidR="00082341" w:rsidRPr="0016073C" w:rsidRDefault="00082341" w:rsidP="00082341">
            <w:pPr>
              <w:spacing w:line="240" w:lineRule="atLeast"/>
              <w:ind w:right="-79"/>
              <w:jc w:val="center"/>
              <w:rPr>
                <w:rFonts w:cs="Cordia New"/>
                <w:sz w:val="18"/>
                <w:szCs w:val="18"/>
                <w:cs/>
                <w:lang w:bidi="th-TH"/>
              </w:rPr>
            </w:pPr>
            <w:r>
              <w:rPr>
                <w:rFonts w:cs="Times New Roman"/>
                <w:sz w:val="18"/>
                <w:szCs w:val="18"/>
                <w:cs/>
                <w:lang w:bidi="th-TH"/>
              </w:rPr>
              <w:t>26.00</w:t>
            </w:r>
          </w:p>
        </w:tc>
        <w:tc>
          <w:tcPr>
            <w:tcW w:w="180" w:type="dxa"/>
          </w:tcPr>
          <w:p w:rsidR="00082341" w:rsidRPr="0028787C" w:rsidRDefault="00082341" w:rsidP="00082341">
            <w:pPr>
              <w:spacing w:line="240" w:lineRule="atLeast"/>
              <w:ind w:left="-79" w:right="-79"/>
              <w:jc w:val="center"/>
              <w:rPr>
                <w:rFonts w:cs="Times New Roman"/>
                <w:sz w:val="18"/>
                <w:szCs w:val="18"/>
              </w:rPr>
            </w:pPr>
          </w:p>
        </w:tc>
        <w:tc>
          <w:tcPr>
            <w:tcW w:w="810" w:type="dxa"/>
          </w:tcPr>
          <w:p w:rsidR="00082341" w:rsidRPr="0028787C" w:rsidRDefault="00082341" w:rsidP="00082341">
            <w:pPr>
              <w:spacing w:line="240" w:lineRule="atLeast"/>
              <w:ind w:right="-79"/>
              <w:jc w:val="center"/>
              <w:rPr>
                <w:rFonts w:cs="Times New Roman"/>
                <w:sz w:val="18"/>
                <w:szCs w:val="18"/>
              </w:rPr>
            </w:pPr>
          </w:p>
          <w:p w:rsidR="00082341" w:rsidRPr="00FF034F" w:rsidRDefault="00082341" w:rsidP="00082341">
            <w:pPr>
              <w:spacing w:line="240" w:lineRule="atLeast"/>
              <w:ind w:right="-79"/>
              <w:jc w:val="center"/>
              <w:rPr>
                <w:rFonts w:cs="Cordia New"/>
                <w:sz w:val="18"/>
                <w:szCs w:val="18"/>
                <w:lang w:bidi="th-TH"/>
              </w:rPr>
            </w:pPr>
          </w:p>
          <w:p w:rsidR="00082341" w:rsidRPr="00FF034F" w:rsidRDefault="00082341" w:rsidP="00082341">
            <w:pPr>
              <w:spacing w:line="240" w:lineRule="atLeast"/>
              <w:ind w:right="-79"/>
              <w:jc w:val="center"/>
              <w:rPr>
                <w:rFonts w:cs="Cordia New"/>
                <w:sz w:val="18"/>
                <w:szCs w:val="18"/>
                <w:lang w:bidi="th-TH"/>
              </w:rPr>
            </w:pPr>
          </w:p>
          <w:p w:rsidR="00082341" w:rsidRPr="0016073C" w:rsidRDefault="00082341" w:rsidP="00082341">
            <w:pPr>
              <w:spacing w:line="240" w:lineRule="atLeast"/>
              <w:ind w:right="-79"/>
              <w:jc w:val="center"/>
              <w:rPr>
                <w:rFonts w:cs="Cordia New"/>
                <w:sz w:val="18"/>
                <w:szCs w:val="18"/>
                <w:cs/>
                <w:lang w:bidi="th-TH"/>
              </w:rPr>
            </w:pPr>
            <w:r>
              <w:rPr>
                <w:rFonts w:cs="Times New Roman"/>
                <w:sz w:val="18"/>
                <w:szCs w:val="18"/>
                <w:cs/>
                <w:lang w:bidi="th-TH"/>
              </w:rPr>
              <w:t>26.00</w:t>
            </w:r>
          </w:p>
        </w:tc>
        <w:tc>
          <w:tcPr>
            <w:tcW w:w="810" w:type="dxa"/>
            <w:tcBorders>
              <w:bottom w:val="single" w:sz="4" w:space="0" w:color="auto"/>
            </w:tcBorders>
          </w:tcPr>
          <w:p w:rsidR="00082341" w:rsidRPr="0028787C" w:rsidRDefault="00082341" w:rsidP="00082341">
            <w:pPr>
              <w:pStyle w:val="acctfourfigures"/>
              <w:tabs>
                <w:tab w:val="clear" w:pos="765"/>
                <w:tab w:val="decimal" w:pos="340"/>
              </w:tabs>
              <w:spacing w:line="240" w:lineRule="atLeast"/>
              <w:ind w:right="-79"/>
              <w:rPr>
                <w:rFonts w:cs="Times New Roman"/>
                <w:sz w:val="18"/>
                <w:szCs w:val="18"/>
                <w:lang w:bidi="th-TH"/>
              </w:rPr>
            </w:pPr>
          </w:p>
          <w:p w:rsidR="00082341" w:rsidRPr="0028787C" w:rsidRDefault="00082341" w:rsidP="00082341">
            <w:pPr>
              <w:pStyle w:val="acctfourfigures"/>
              <w:tabs>
                <w:tab w:val="clear" w:pos="765"/>
                <w:tab w:val="decimal" w:pos="340"/>
              </w:tabs>
              <w:spacing w:line="240" w:lineRule="atLeast"/>
              <w:ind w:right="-79"/>
              <w:rPr>
                <w:rFonts w:cs="Times New Roman"/>
                <w:sz w:val="18"/>
                <w:szCs w:val="18"/>
                <w:lang w:bidi="th-TH"/>
              </w:rPr>
            </w:pPr>
          </w:p>
          <w:p w:rsidR="00082341" w:rsidRPr="0028787C" w:rsidRDefault="00082341" w:rsidP="00082341">
            <w:pPr>
              <w:pStyle w:val="acctfourfigures"/>
              <w:tabs>
                <w:tab w:val="clear" w:pos="765"/>
                <w:tab w:val="decimal" w:pos="340"/>
              </w:tabs>
              <w:spacing w:line="240" w:lineRule="atLeast"/>
              <w:ind w:right="-79"/>
              <w:rPr>
                <w:rFonts w:cs="Times New Roman"/>
                <w:sz w:val="18"/>
                <w:szCs w:val="18"/>
                <w:lang w:bidi="th-TH"/>
              </w:rPr>
            </w:pPr>
          </w:p>
          <w:p w:rsidR="00082341" w:rsidRPr="0028787C" w:rsidRDefault="00082341" w:rsidP="00082341">
            <w:pPr>
              <w:pStyle w:val="acctfourfigures"/>
              <w:tabs>
                <w:tab w:val="clear" w:pos="765"/>
                <w:tab w:val="decimal" w:pos="340"/>
              </w:tabs>
              <w:spacing w:line="240" w:lineRule="atLeast"/>
              <w:ind w:right="-79"/>
              <w:rPr>
                <w:rFonts w:cs="Times New Roman"/>
                <w:sz w:val="18"/>
                <w:szCs w:val="18"/>
                <w:lang w:bidi="th-TH"/>
              </w:rPr>
            </w:pPr>
            <w:r w:rsidRPr="0028787C">
              <w:rPr>
                <w:rFonts w:cs="Times New Roman"/>
                <w:sz w:val="18"/>
                <w:szCs w:val="18"/>
                <w:lang w:bidi="th-TH"/>
              </w:rPr>
              <w:t>8</w:t>
            </w:r>
            <w:r w:rsidRPr="0028787C">
              <w:rPr>
                <w:rFonts w:cs="Times New Roman"/>
                <w:sz w:val="18"/>
                <w:szCs w:val="18"/>
                <w:cs/>
                <w:lang w:bidi="th-TH"/>
              </w:rPr>
              <w:t>.</w:t>
            </w:r>
            <w:r w:rsidRPr="0028787C">
              <w:rPr>
                <w:rFonts w:cs="Times New Roman"/>
                <w:sz w:val="18"/>
                <w:szCs w:val="18"/>
                <w:lang w:bidi="th-TH"/>
              </w:rPr>
              <w:t>34</w:t>
            </w:r>
          </w:p>
        </w:tc>
        <w:tc>
          <w:tcPr>
            <w:tcW w:w="180" w:type="dxa"/>
          </w:tcPr>
          <w:p w:rsidR="00082341" w:rsidRPr="0028787C" w:rsidRDefault="00082341" w:rsidP="00082341">
            <w:pPr>
              <w:pStyle w:val="acctfourfigures"/>
              <w:tabs>
                <w:tab w:val="clear" w:pos="765"/>
                <w:tab w:val="decimal" w:pos="340"/>
              </w:tabs>
              <w:spacing w:line="240" w:lineRule="atLeast"/>
              <w:ind w:left="-79" w:right="-79"/>
              <w:rPr>
                <w:rFonts w:cs="Times New Roman"/>
                <w:sz w:val="18"/>
                <w:szCs w:val="18"/>
              </w:rPr>
            </w:pPr>
          </w:p>
        </w:tc>
        <w:tc>
          <w:tcPr>
            <w:tcW w:w="810" w:type="dxa"/>
            <w:tcBorders>
              <w:bottom w:val="single" w:sz="4" w:space="0" w:color="auto"/>
            </w:tcBorders>
          </w:tcPr>
          <w:p w:rsidR="00082341" w:rsidRPr="0028787C" w:rsidRDefault="00082341" w:rsidP="00082341">
            <w:pPr>
              <w:pStyle w:val="acctfourfigures"/>
              <w:tabs>
                <w:tab w:val="clear" w:pos="765"/>
                <w:tab w:val="decimal" w:pos="340"/>
              </w:tabs>
              <w:spacing w:line="240" w:lineRule="atLeast"/>
              <w:ind w:right="-79"/>
              <w:rPr>
                <w:rFonts w:cs="Times New Roman"/>
                <w:sz w:val="18"/>
                <w:szCs w:val="18"/>
                <w:lang w:bidi="th-TH"/>
              </w:rPr>
            </w:pPr>
          </w:p>
          <w:p w:rsidR="00082341" w:rsidRPr="0028787C" w:rsidRDefault="00082341" w:rsidP="00082341">
            <w:pPr>
              <w:pStyle w:val="acctfourfigures"/>
              <w:tabs>
                <w:tab w:val="clear" w:pos="765"/>
                <w:tab w:val="decimal" w:pos="340"/>
              </w:tabs>
              <w:spacing w:line="240" w:lineRule="atLeast"/>
              <w:ind w:right="-79"/>
              <w:rPr>
                <w:rFonts w:cs="Times New Roman"/>
                <w:sz w:val="18"/>
                <w:szCs w:val="18"/>
                <w:lang w:bidi="th-TH"/>
              </w:rPr>
            </w:pPr>
          </w:p>
          <w:p w:rsidR="00082341" w:rsidRPr="0028787C" w:rsidRDefault="00082341" w:rsidP="00082341">
            <w:pPr>
              <w:pStyle w:val="acctfourfigures"/>
              <w:tabs>
                <w:tab w:val="clear" w:pos="765"/>
                <w:tab w:val="decimal" w:pos="340"/>
              </w:tabs>
              <w:spacing w:line="240" w:lineRule="atLeast"/>
              <w:ind w:right="-79"/>
              <w:rPr>
                <w:rFonts w:cs="Times New Roman"/>
                <w:sz w:val="18"/>
                <w:szCs w:val="18"/>
                <w:lang w:bidi="th-TH"/>
              </w:rPr>
            </w:pPr>
          </w:p>
          <w:p w:rsidR="00082341" w:rsidRPr="0028787C" w:rsidRDefault="00082341" w:rsidP="00082341">
            <w:pPr>
              <w:pStyle w:val="acctfourfigures"/>
              <w:tabs>
                <w:tab w:val="clear" w:pos="765"/>
                <w:tab w:val="decimal" w:pos="340"/>
              </w:tabs>
              <w:spacing w:line="240" w:lineRule="atLeast"/>
              <w:ind w:right="-79"/>
              <w:rPr>
                <w:rFonts w:cs="Times New Roman"/>
                <w:sz w:val="18"/>
                <w:szCs w:val="18"/>
                <w:lang w:bidi="th-TH"/>
              </w:rPr>
            </w:pPr>
            <w:r w:rsidRPr="0028787C">
              <w:rPr>
                <w:rFonts w:cs="Times New Roman"/>
                <w:sz w:val="18"/>
                <w:szCs w:val="18"/>
                <w:lang w:bidi="th-TH"/>
              </w:rPr>
              <w:t>8</w:t>
            </w:r>
            <w:r w:rsidRPr="0028787C">
              <w:rPr>
                <w:rFonts w:cs="Times New Roman"/>
                <w:sz w:val="18"/>
                <w:szCs w:val="18"/>
                <w:cs/>
                <w:lang w:bidi="th-TH"/>
              </w:rPr>
              <w:t>.</w:t>
            </w:r>
            <w:r w:rsidRPr="0028787C">
              <w:rPr>
                <w:rFonts w:cs="Times New Roman"/>
                <w:sz w:val="18"/>
                <w:szCs w:val="18"/>
                <w:lang w:bidi="th-TH"/>
              </w:rPr>
              <w:t>34</w:t>
            </w:r>
          </w:p>
        </w:tc>
        <w:tc>
          <w:tcPr>
            <w:tcW w:w="180" w:type="dxa"/>
          </w:tcPr>
          <w:p w:rsidR="00082341" w:rsidRPr="0028787C" w:rsidRDefault="00082341" w:rsidP="00082341">
            <w:pPr>
              <w:pStyle w:val="acctfourfigures"/>
              <w:tabs>
                <w:tab w:val="clear" w:pos="765"/>
                <w:tab w:val="decimal" w:pos="340"/>
              </w:tabs>
              <w:spacing w:line="240" w:lineRule="atLeast"/>
              <w:ind w:left="-79" w:right="-79"/>
              <w:rPr>
                <w:rFonts w:cs="Times New Roman"/>
                <w:sz w:val="18"/>
                <w:szCs w:val="18"/>
              </w:rPr>
            </w:pPr>
          </w:p>
        </w:tc>
        <w:tc>
          <w:tcPr>
            <w:tcW w:w="810" w:type="dxa"/>
            <w:tcBorders>
              <w:bottom w:val="single" w:sz="4" w:space="0" w:color="auto"/>
            </w:tcBorders>
          </w:tcPr>
          <w:p w:rsidR="00082341" w:rsidRPr="0028787C" w:rsidRDefault="00082341" w:rsidP="00082341">
            <w:pPr>
              <w:pStyle w:val="acctfourfigures"/>
              <w:tabs>
                <w:tab w:val="clear" w:pos="765"/>
                <w:tab w:val="decimal" w:pos="340"/>
              </w:tabs>
              <w:spacing w:line="240" w:lineRule="atLeast"/>
              <w:ind w:right="-79"/>
              <w:rPr>
                <w:rFonts w:cs="Times New Roman"/>
                <w:sz w:val="18"/>
                <w:szCs w:val="18"/>
                <w:lang w:bidi="th-TH"/>
              </w:rPr>
            </w:pPr>
          </w:p>
          <w:p w:rsidR="00082341" w:rsidRPr="0028787C" w:rsidRDefault="00082341" w:rsidP="00082341">
            <w:pPr>
              <w:pStyle w:val="acctfourfigures"/>
              <w:tabs>
                <w:tab w:val="clear" w:pos="765"/>
                <w:tab w:val="decimal" w:pos="340"/>
              </w:tabs>
              <w:spacing w:line="240" w:lineRule="atLeast"/>
              <w:ind w:right="-79"/>
              <w:rPr>
                <w:rFonts w:cs="Times New Roman"/>
                <w:sz w:val="18"/>
                <w:szCs w:val="18"/>
                <w:lang w:bidi="th-TH"/>
              </w:rPr>
            </w:pPr>
          </w:p>
          <w:p w:rsidR="00082341" w:rsidRPr="0028787C" w:rsidRDefault="00082341" w:rsidP="00082341">
            <w:pPr>
              <w:pStyle w:val="acctfourfigures"/>
              <w:tabs>
                <w:tab w:val="clear" w:pos="765"/>
                <w:tab w:val="decimal" w:pos="340"/>
              </w:tabs>
              <w:spacing w:line="240" w:lineRule="atLeast"/>
              <w:ind w:right="-79"/>
              <w:rPr>
                <w:rFonts w:cs="Times New Roman"/>
                <w:sz w:val="18"/>
                <w:szCs w:val="18"/>
                <w:lang w:bidi="th-TH"/>
              </w:rPr>
            </w:pPr>
          </w:p>
          <w:p w:rsidR="00082341" w:rsidRPr="0028787C" w:rsidRDefault="00082341" w:rsidP="00082341">
            <w:pPr>
              <w:pStyle w:val="acctfourfigures"/>
              <w:tabs>
                <w:tab w:val="clear" w:pos="765"/>
                <w:tab w:val="decimal" w:pos="340"/>
              </w:tabs>
              <w:spacing w:line="240" w:lineRule="atLeast"/>
              <w:ind w:right="-79"/>
              <w:rPr>
                <w:rFonts w:cs="Times New Roman"/>
                <w:sz w:val="18"/>
                <w:szCs w:val="18"/>
                <w:lang w:bidi="th-TH"/>
              </w:rPr>
            </w:pPr>
            <w:r w:rsidRPr="0028787C">
              <w:rPr>
                <w:rFonts w:cs="Times New Roman"/>
                <w:sz w:val="18"/>
                <w:szCs w:val="18"/>
                <w:cs/>
                <w:lang w:bidi="th-TH"/>
              </w:rPr>
              <w:t>(</w:t>
            </w:r>
            <w:r w:rsidRPr="0028787C">
              <w:rPr>
                <w:rFonts w:cs="Times New Roman"/>
                <w:sz w:val="18"/>
                <w:szCs w:val="18"/>
                <w:lang w:bidi="th-TH"/>
              </w:rPr>
              <w:t>8</w:t>
            </w:r>
            <w:r w:rsidRPr="0028787C">
              <w:rPr>
                <w:rFonts w:cs="Times New Roman"/>
                <w:sz w:val="18"/>
                <w:szCs w:val="18"/>
                <w:cs/>
                <w:lang w:bidi="th-TH"/>
              </w:rPr>
              <w:t>.</w:t>
            </w:r>
            <w:r w:rsidRPr="0028787C">
              <w:rPr>
                <w:rFonts w:cs="Times New Roman"/>
                <w:sz w:val="18"/>
                <w:szCs w:val="18"/>
                <w:lang w:bidi="th-TH"/>
              </w:rPr>
              <w:t>34</w:t>
            </w:r>
            <w:r w:rsidRPr="0028787C">
              <w:rPr>
                <w:rFonts w:cs="Times New Roman"/>
                <w:sz w:val="18"/>
                <w:szCs w:val="18"/>
                <w:cs/>
                <w:lang w:bidi="th-TH"/>
              </w:rPr>
              <w:t>)</w:t>
            </w:r>
          </w:p>
        </w:tc>
        <w:tc>
          <w:tcPr>
            <w:tcW w:w="180" w:type="dxa"/>
          </w:tcPr>
          <w:p w:rsidR="00082341" w:rsidRPr="0028787C" w:rsidRDefault="00082341" w:rsidP="00082341">
            <w:pPr>
              <w:pStyle w:val="acctfourfigures"/>
              <w:tabs>
                <w:tab w:val="clear" w:pos="765"/>
                <w:tab w:val="decimal" w:pos="341"/>
              </w:tabs>
              <w:spacing w:line="240" w:lineRule="atLeast"/>
              <w:ind w:left="-101" w:right="-72"/>
              <w:rPr>
                <w:rFonts w:cs="Times New Roman"/>
                <w:sz w:val="18"/>
                <w:szCs w:val="18"/>
              </w:rPr>
            </w:pPr>
          </w:p>
        </w:tc>
        <w:tc>
          <w:tcPr>
            <w:tcW w:w="810" w:type="dxa"/>
            <w:tcBorders>
              <w:bottom w:val="single" w:sz="4" w:space="0" w:color="auto"/>
            </w:tcBorders>
          </w:tcPr>
          <w:p w:rsidR="00082341" w:rsidRPr="0028787C" w:rsidRDefault="00082341" w:rsidP="00082341">
            <w:pPr>
              <w:pStyle w:val="acctfourfigures"/>
              <w:tabs>
                <w:tab w:val="clear" w:pos="765"/>
                <w:tab w:val="decimal" w:pos="340"/>
              </w:tabs>
              <w:spacing w:line="240" w:lineRule="atLeast"/>
              <w:ind w:right="-79"/>
              <w:rPr>
                <w:rFonts w:cs="Times New Roman"/>
                <w:sz w:val="18"/>
                <w:szCs w:val="18"/>
                <w:lang w:bidi="th-TH"/>
              </w:rPr>
            </w:pPr>
          </w:p>
          <w:p w:rsidR="00082341" w:rsidRPr="0028787C" w:rsidRDefault="00082341" w:rsidP="00082341">
            <w:pPr>
              <w:pStyle w:val="acctfourfigures"/>
              <w:tabs>
                <w:tab w:val="clear" w:pos="765"/>
                <w:tab w:val="decimal" w:pos="340"/>
              </w:tabs>
              <w:spacing w:line="240" w:lineRule="atLeast"/>
              <w:ind w:right="-79"/>
              <w:rPr>
                <w:rFonts w:cs="Times New Roman"/>
                <w:sz w:val="18"/>
                <w:szCs w:val="18"/>
                <w:lang w:bidi="th-TH"/>
              </w:rPr>
            </w:pPr>
          </w:p>
          <w:p w:rsidR="00082341" w:rsidRPr="0028787C" w:rsidRDefault="00082341" w:rsidP="00082341">
            <w:pPr>
              <w:pStyle w:val="acctfourfigures"/>
              <w:tabs>
                <w:tab w:val="clear" w:pos="765"/>
                <w:tab w:val="decimal" w:pos="340"/>
              </w:tabs>
              <w:spacing w:line="240" w:lineRule="atLeast"/>
              <w:ind w:right="-79"/>
              <w:rPr>
                <w:rFonts w:cs="Times New Roman"/>
                <w:sz w:val="18"/>
                <w:szCs w:val="18"/>
                <w:lang w:bidi="th-TH"/>
              </w:rPr>
            </w:pPr>
          </w:p>
          <w:p w:rsidR="00082341" w:rsidRPr="0028787C" w:rsidRDefault="00082341" w:rsidP="00082341">
            <w:pPr>
              <w:pStyle w:val="acctfourfigures"/>
              <w:tabs>
                <w:tab w:val="clear" w:pos="765"/>
                <w:tab w:val="decimal" w:pos="340"/>
              </w:tabs>
              <w:spacing w:line="240" w:lineRule="atLeast"/>
              <w:ind w:right="-79"/>
              <w:rPr>
                <w:rFonts w:cs="Times New Roman"/>
                <w:sz w:val="18"/>
                <w:szCs w:val="18"/>
                <w:lang w:bidi="th-TH"/>
              </w:rPr>
            </w:pPr>
            <w:r w:rsidRPr="0028787C">
              <w:rPr>
                <w:rFonts w:cs="Times New Roman"/>
                <w:sz w:val="18"/>
                <w:szCs w:val="18"/>
                <w:cs/>
                <w:lang w:bidi="th-TH"/>
              </w:rPr>
              <w:t>(</w:t>
            </w:r>
            <w:r w:rsidRPr="0028787C">
              <w:rPr>
                <w:rFonts w:cs="Times New Roman"/>
                <w:sz w:val="18"/>
                <w:szCs w:val="18"/>
                <w:lang w:bidi="th-TH"/>
              </w:rPr>
              <w:t>8</w:t>
            </w:r>
            <w:r w:rsidRPr="0028787C">
              <w:rPr>
                <w:rFonts w:cs="Times New Roman"/>
                <w:sz w:val="18"/>
                <w:szCs w:val="18"/>
                <w:cs/>
                <w:lang w:bidi="th-TH"/>
              </w:rPr>
              <w:t>.</w:t>
            </w:r>
            <w:r w:rsidRPr="0028787C">
              <w:rPr>
                <w:rFonts w:cs="Times New Roman"/>
                <w:sz w:val="18"/>
                <w:szCs w:val="18"/>
                <w:lang w:bidi="th-TH"/>
              </w:rPr>
              <w:t>34</w:t>
            </w:r>
            <w:r w:rsidRPr="0028787C">
              <w:rPr>
                <w:rFonts w:cs="Times New Roman"/>
                <w:sz w:val="18"/>
                <w:szCs w:val="18"/>
                <w:cs/>
                <w:lang w:bidi="th-TH"/>
              </w:rPr>
              <w:t>)</w:t>
            </w:r>
          </w:p>
        </w:tc>
        <w:tc>
          <w:tcPr>
            <w:tcW w:w="180" w:type="dxa"/>
          </w:tcPr>
          <w:p w:rsidR="00082341" w:rsidRPr="0028787C" w:rsidRDefault="00082341" w:rsidP="00082341">
            <w:pPr>
              <w:tabs>
                <w:tab w:val="decimal" w:pos="479"/>
              </w:tabs>
              <w:spacing w:line="240" w:lineRule="atLeast"/>
              <w:ind w:right="-79"/>
              <w:rPr>
                <w:rFonts w:cs="Times New Roman"/>
                <w:sz w:val="18"/>
                <w:szCs w:val="18"/>
              </w:rPr>
            </w:pPr>
          </w:p>
        </w:tc>
        <w:tc>
          <w:tcPr>
            <w:tcW w:w="810" w:type="dxa"/>
            <w:tcBorders>
              <w:bottom w:val="single" w:sz="4" w:space="0" w:color="auto"/>
            </w:tcBorders>
            <w:vAlign w:val="bottom"/>
          </w:tcPr>
          <w:p w:rsidR="00082341" w:rsidRPr="0028787C" w:rsidRDefault="00082341" w:rsidP="00082341">
            <w:pPr>
              <w:pStyle w:val="acctfourfigures"/>
              <w:tabs>
                <w:tab w:val="clear" w:pos="765"/>
                <w:tab w:val="decimal" w:pos="423"/>
              </w:tabs>
              <w:spacing w:line="240" w:lineRule="atLeast"/>
              <w:ind w:right="-72"/>
              <w:rPr>
                <w:rFonts w:cs="Times New Roman"/>
                <w:sz w:val="18"/>
                <w:szCs w:val="18"/>
              </w:rPr>
            </w:pPr>
            <w:r w:rsidRPr="0028787C">
              <w:rPr>
                <w:rFonts w:cs="Times New Roman"/>
                <w:sz w:val="18"/>
                <w:szCs w:val="18"/>
                <w:cs/>
                <w:lang w:bidi="th-TH"/>
              </w:rPr>
              <w:t>-</w:t>
            </w:r>
          </w:p>
        </w:tc>
        <w:tc>
          <w:tcPr>
            <w:tcW w:w="180" w:type="dxa"/>
          </w:tcPr>
          <w:p w:rsidR="00082341" w:rsidRPr="0028787C" w:rsidRDefault="00082341" w:rsidP="00082341">
            <w:pPr>
              <w:tabs>
                <w:tab w:val="decimal" w:pos="479"/>
              </w:tabs>
              <w:spacing w:line="240" w:lineRule="atLeast"/>
              <w:ind w:right="-79"/>
              <w:rPr>
                <w:rFonts w:cs="Times New Roman"/>
                <w:sz w:val="18"/>
                <w:szCs w:val="18"/>
              </w:rPr>
            </w:pPr>
          </w:p>
        </w:tc>
        <w:tc>
          <w:tcPr>
            <w:tcW w:w="810" w:type="dxa"/>
            <w:tcBorders>
              <w:bottom w:val="single" w:sz="4" w:space="0" w:color="auto"/>
            </w:tcBorders>
            <w:vAlign w:val="bottom"/>
          </w:tcPr>
          <w:p w:rsidR="00082341" w:rsidRPr="0028787C" w:rsidRDefault="00082341" w:rsidP="00082341">
            <w:pPr>
              <w:pStyle w:val="acctfourfigures"/>
              <w:tabs>
                <w:tab w:val="clear" w:pos="765"/>
                <w:tab w:val="decimal" w:pos="423"/>
              </w:tabs>
              <w:spacing w:line="240" w:lineRule="atLeast"/>
              <w:ind w:right="-72"/>
              <w:rPr>
                <w:rFonts w:cs="Times New Roman"/>
                <w:sz w:val="18"/>
                <w:szCs w:val="18"/>
              </w:rPr>
            </w:pPr>
            <w:r w:rsidRPr="0028787C">
              <w:rPr>
                <w:rFonts w:cs="Times New Roman"/>
                <w:sz w:val="18"/>
                <w:szCs w:val="18"/>
                <w:cs/>
                <w:lang w:bidi="th-TH"/>
              </w:rPr>
              <w:t>-</w:t>
            </w:r>
          </w:p>
        </w:tc>
        <w:tc>
          <w:tcPr>
            <w:tcW w:w="180" w:type="dxa"/>
          </w:tcPr>
          <w:p w:rsidR="00082341" w:rsidRPr="0028787C" w:rsidRDefault="00082341" w:rsidP="00082341">
            <w:pPr>
              <w:tabs>
                <w:tab w:val="decimal" w:pos="479"/>
              </w:tabs>
              <w:spacing w:line="240" w:lineRule="atLeast"/>
              <w:ind w:right="-79"/>
              <w:rPr>
                <w:rFonts w:cs="Times New Roman"/>
                <w:sz w:val="18"/>
                <w:szCs w:val="18"/>
              </w:rPr>
            </w:pPr>
          </w:p>
        </w:tc>
        <w:tc>
          <w:tcPr>
            <w:tcW w:w="810" w:type="dxa"/>
            <w:tcBorders>
              <w:bottom w:val="single" w:sz="4" w:space="0" w:color="auto"/>
            </w:tcBorders>
            <w:vAlign w:val="bottom"/>
          </w:tcPr>
          <w:p w:rsidR="00082341" w:rsidRPr="0028787C" w:rsidRDefault="00082341" w:rsidP="00082341">
            <w:pPr>
              <w:pStyle w:val="acctfourfigures"/>
              <w:tabs>
                <w:tab w:val="clear" w:pos="765"/>
                <w:tab w:val="decimal" w:pos="423"/>
              </w:tabs>
              <w:spacing w:line="240" w:lineRule="atLeast"/>
              <w:ind w:right="-72"/>
              <w:rPr>
                <w:rFonts w:cs="Times New Roman"/>
                <w:sz w:val="18"/>
                <w:szCs w:val="18"/>
              </w:rPr>
            </w:pPr>
            <w:r w:rsidRPr="0028787C">
              <w:rPr>
                <w:rFonts w:cs="Times New Roman"/>
                <w:sz w:val="18"/>
                <w:szCs w:val="18"/>
                <w:cs/>
                <w:lang w:bidi="th-TH"/>
              </w:rPr>
              <w:t>-</w:t>
            </w:r>
          </w:p>
        </w:tc>
        <w:tc>
          <w:tcPr>
            <w:tcW w:w="180" w:type="dxa"/>
          </w:tcPr>
          <w:p w:rsidR="00082341" w:rsidRPr="0028787C" w:rsidRDefault="00082341" w:rsidP="00082341">
            <w:pPr>
              <w:tabs>
                <w:tab w:val="decimal" w:pos="479"/>
              </w:tabs>
              <w:spacing w:line="240" w:lineRule="atLeast"/>
              <w:ind w:right="-79"/>
              <w:rPr>
                <w:rFonts w:cs="Times New Roman"/>
                <w:sz w:val="18"/>
                <w:szCs w:val="18"/>
              </w:rPr>
            </w:pPr>
          </w:p>
        </w:tc>
        <w:tc>
          <w:tcPr>
            <w:tcW w:w="810" w:type="dxa"/>
            <w:tcBorders>
              <w:bottom w:val="single" w:sz="4" w:space="0" w:color="auto"/>
            </w:tcBorders>
            <w:vAlign w:val="bottom"/>
          </w:tcPr>
          <w:p w:rsidR="00082341" w:rsidRPr="0028787C" w:rsidRDefault="00082341" w:rsidP="00082341">
            <w:pPr>
              <w:pStyle w:val="acctfourfigures"/>
              <w:tabs>
                <w:tab w:val="clear" w:pos="765"/>
                <w:tab w:val="decimal" w:pos="423"/>
              </w:tabs>
              <w:spacing w:line="240" w:lineRule="atLeast"/>
              <w:ind w:right="-72"/>
              <w:rPr>
                <w:rFonts w:cs="Times New Roman"/>
                <w:sz w:val="18"/>
                <w:szCs w:val="18"/>
              </w:rPr>
            </w:pPr>
            <w:r w:rsidRPr="0028787C">
              <w:rPr>
                <w:rFonts w:cs="Times New Roman"/>
                <w:sz w:val="18"/>
                <w:szCs w:val="18"/>
                <w:cs/>
                <w:lang w:bidi="th-TH"/>
              </w:rPr>
              <w:t>-</w:t>
            </w:r>
          </w:p>
        </w:tc>
      </w:tr>
      <w:tr w:rsidR="00082341" w:rsidRPr="0028787C" w:rsidTr="00F4796E">
        <w:trPr>
          <w:cantSplit/>
        </w:trPr>
        <w:tc>
          <w:tcPr>
            <w:tcW w:w="1969" w:type="dxa"/>
          </w:tcPr>
          <w:p w:rsidR="00082341" w:rsidRPr="0028787C" w:rsidRDefault="00082341" w:rsidP="00082341">
            <w:pPr>
              <w:tabs>
                <w:tab w:val="left" w:pos="210"/>
                <w:tab w:val="center" w:pos="363"/>
                <w:tab w:val="left" w:pos="750"/>
              </w:tabs>
              <w:spacing w:line="240" w:lineRule="atLeast"/>
              <w:ind w:left="-79" w:right="-79"/>
              <w:rPr>
                <w:rFonts w:cs="Times New Roman"/>
                <w:b/>
                <w:bCs/>
                <w:sz w:val="18"/>
                <w:szCs w:val="18"/>
                <w:lang w:val="en-US" w:bidi="th-TH"/>
              </w:rPr>
            </w:pPr>
            <w:r w:rsidRPr="0028787C">
              <w:rPr>
                <w:rFonts w:cs="Times New Roman"/>
                <w:b/>
                <w:bCs/>
                <w:sz w:val="18"/>
                <w:szCs w:val="18"/>
                <w:lang w:val="en-US" w:bidi="th-TH"/>
              </w:rPr>
              <w:t>Total</w:t>
            </w:r>
          </w:p>
        </w:tc>
        <w:tc>
          <w:tcPr>
            <w:tcW w:w="1552" w:type="dxa"/>
          </w:tcPr>
          <w:p w:rsidR="00082341" w:rsidRPr="0028787C" w:rsidRDefault="00082341" w:rsidP="00082341">
            <w:pPr>
              <w:tabs>
                <w:tab w:val="left" w:pos="210"/>
                <w:tab w:val="center" w:pos="363"/>
                <w:tab w:val="left" w:pos="750"/>
              </w:tabs>
              <w:spacing w:line="240" w:lineRule="atLeast"/>
              <w:ind w:left="-79" w:right="-79"/>
              <w:rPr>
                <w:rFonts w:cs="Times New Roman"/>
                <w:b/>
                <w:bCs/>
                <w:sz w:val="18"/>
                <w:szCs w:val="18"/>
                <w:lang w:val="en-US" w:bidi="th-TH"/>
              </w:rPr>
            </w:pPr>
          </w:p>
        </w:tc>
        <w:tc>
          <w:tcPr>
            <w:tcW w:w="990" w:type="dxa"/>
          </w:tcPr>
          <w:p w:rsidR="00082341" w:rsidRPr="0028787C" w:rsidRDefault="00082341" w:rsidP="00082341">
            <w:pPr>
              <w:tabs>
                <w:tab w:val="left" w:pos="210"/>
                <w:tab w:val="center" w:pos="363"/>
                <w:tab w:val="left" w:pos="750"/>
              </w:tabs>
              <w:spacing w:line="240" w:lineRule="atLeast"/>
              <w:ind w:left="-79" w:right="-79"/>
              <w:rPr>
                <w:rFonts w:cs="Times New Roman"/>
                <w:b/>
                <w:bCs/>
                <w:sz w:val="18"/>
                <w:szCs w:val="18"/>
                <w:lang w:val="en-US" w:bidi="th-TH"/>
              </w:rPr>
            </w:pPr>
          </w:p>
        </w:tc>
        <w:tc>
          <w:tcPr>
            <w:tcW w:w="691" w:type="dxa"/>
          </w:tcPr>
          <w:p w:rsidR="00082341" w:rsidRPr="0028787C" w:rsidRDefault="00082341" w:rsidP="00082341">
            <w:pPr>
              <w:tabs>
                <w:tab w:val="left" w:pos="210"/>
                <w:tab w:val="center" w:pos="363"/>
                <w:tab w:val="left" w:pos="750"/>
              </w:tabs>
              <w:spacing w:line="240" w:lineRule="atLeast"/>
              <w:ind w:left="-79" w:right="-79"/>
              <w:rPr>
                <w:rFonts w:cs="Times New Roman"/>
                <w:b/>
                <w:bCs/>
                <w:sz w:val="18"/>
                <w:szCs w:val="18"/>
                <w:lang w:val="en-US" w:bidi="th-TH"/>
              </w:rPr>
            </w:pPr>
          </w:p>
        </w:tc>
        <w:tc>
          <w:tcPr>
            <w:tcW w:w="180" w:type="dxa"/>
          </w:tcPr>
          <w:p w:rsidR="00082341" w:rsidRPr="0028787C" w:rsidRDefault="00082341" w:rsidP="00082341">
            <w:pPr>
              <w:tabs>
                <w:tab w:val="left" w:pos="210"/>
                <w:tab w:val="center" w:pos="363"/>
                <w:tab w:val="left" w:pos="750"/>
              </w:tabs>
              <w:spacing w:line="240" w:lineRule="atLeast"/>
              <w:ind w:left="-79" w:right="-79"/>
              <w:rPr>
                <w:rFonts w:cs="Times New Roman"/>
                <w:b/>
                <w:bCs/>
                <w:sz w:val="18"/>
                <w:szCs w:val="18"/>
                <w:lang w:val="en-US" w:bidi="th-TH"/>
              </w:rPr>
            </w:pPr>
          </w:p>
        </w:tc>
        <w:tc>
          <w:tcPr>
            <w:tcW w:w="810" w:type="dxa"/>
          </w:tcPr>
          <w:p w:rsidR="00082341" w:rsidRPr="0028787C" w:rsidRDefault="00082341" w:rsidP="00082341">
            <w:pPr>
              <w:tabs>
                <w:tab w:val="left" w:pos="210"/>
                <w:tab w:val="center" w:pos="363"/>
                <w:tab w:val="left" w:pos="750"/>
              </w:tabs>
              <w:spacing w:line="240" w:lineRule="atLeast"/>
              <w:ind w:left="-79" w:right="-79"/>
              <w:rPr>
                <w:rFonts w:cs="Times New Roman"/>
                <w:b/>
                <w:bCs/>
                <w:sz w:val="18"/>
                <w:szCs w:val="18"/>
                <w:lang w:val="en-US" w:bidi="th-TH"/>
              </w:rPr>
            </w:pPr>
          </w:p>
        </w:tc>
        <w:tc>
          <w:tcPr>
            <w:tcW w:w="810" w:type="dxa"/>
          </w:tcPr>
          <w:p w:rsidR="00082341" w:rsidRPr="0028787C" w:rsidRDefault="00082341" w:rsidP="00082341">
            <w:pPr>
              <w:tabs>
                <w:tab w:val="left" w:pos="210"/>
                <w:tab w:val="center" w:pos="363"/>
                <w:tab w:val="left" w:pos="750"/>
              </w:tabs>
              <w:spacing w:line="240" w:lineRule="atLeast"/>
              <w:ind w:left="-79" w:right="-79"/>
              <w:rPr>
                <w:rFonts w:cs="Times New Roman"/>
                <w:b/>
                <w:bCs/>
                <w:sz w:val="18"/>
                <w:szCs w:val="18"/>
                <w:lang w:val="en-US" w:bidi="th-TH"/>
              </w:rPr>
            </w:pPr>
          </w:p>
        </w:tc>
        <w:tc>
          <w:tcPr>
            <w:tcW w:w="180" w:type="dxa"/>
          </w:tcPr>
          <w:p w:rsidR="00082341" w:rsidRPr="0028787C" w:rsidRDefault="00082341" w:rsidP="00082341">
            <w:pPr>
              <w:tabs>
                <w:tab w:val="left" w:pos="210"/>
                <w:tab w:val="center" w:pos="363"/>
                <w:tab w:val="left" w:pos="750"/>
              </w:tabs>
              <w:spacing w:line="240" w:lineRule="atLeast"/>
              <w:ind w:left="-79" w:right="-79"/>
              <w:rPr>
                <w:rFonts w:cs="Times New Roman"/>
                <w:b/>
                <w:bCs/>
                <w:sz w:val="18"/>
                <w:szCs w:val="18"/>
                <w:lang w:val="en-US" w:bidi="th-TH"/>
              </w:rPr>
            </w:pPr>
          </w:p>
        </w:tc>
        <w:tc>
          <w:tcPr>
            <w:tcW w:w="810" w:type="dxa"/>
          </w:tcPr>
          <w:p w:rsidR="00082341" w:rsidRPr="0028787C" w:rsidRDefault="00082341" w:rsidP="00082341">
            <w:pPr>
              <w:tabs>
                <w:tab w:val="left" w:pos="210"/>
                <w:tab w:val="center" w:pos="363"/>
                <w:tab w:val="left" w:pos="750"/>
              </w:tabs>
              <w:spacing w:line="240" w:lineRule="atLeast"/>
              <w:ind w:left="-79" w:right="-79"/>
              <w:rPr>
                <w:rFonts w:cs="Times New Roman"/>
                <w:b/>
                <w:bCs/>
                <w:sz w:val="18"/>
                <w:szCs w:val="18"/>
                <w:lang w:val="en-US" w:bidi="th-TH"/>
              </w:rPr>
            </w:pPr>
          </w:p>
        </w:tc>
        <w:tc>
          <w:tcPr>
            <w:tcW w:w="810" w:type="dxa"/>
            <w:tcBorders>
              <w:top w:val="single" w:sz="4" w:space="0" w:color="auto"/>
              <w:bottom w:val="double" w:sz="4" w:space="0" w:color="auto"/>
            </w:tcBorders>
          </w:tcPr>
          <w:p w:rsidR="00082341" w:rsidRPr="0028787C" w:rsidRDefault="00082341" w:rsidP="00082341">
            <w:pPr>
              <w:pStyle w:val="acctfourfigures"/>
              <w:tabs>
                <w:tab w:val="clear" w:pos="765"/>
                <w:tab w:val="decimal" w:pos="340"/>
              </w:tabs>
              <w:spacing w:line="240" w:lineRule="atLeast"/>
              <w:ind w:right="-79"/>
              <w:rPr>
                <w:rFonts w:cs="Times New Roman"/>
                <w:b/>
                <w:bCs/>
                <w:sz w:val="18"/>
                <w:szCs w:val="18"/>
                <w:lang w:bidi="th-TH"/>
              </w:rPr>
            </w:pPr>
            <w:r w:rsidRPr="0028787C">
              <w:rPr>
                <w:rFonts w:cs="Times New Roman"/>
                <w:b/>
                <w:bCs/>
                <w:sz w:val="18"/>
                <w:szCs w:val="18"/>
                <w:lang w:bidi="th-TH"/>
              </w:rPr>
              <w:t>8</w:t>
            </w:r>
            <w:r w:rsidRPr="0028787C">
              <w:rPr>
                <w:rFonts w:cs="Times New Roman"/>
                <w:b/>
                <w:bCs/>
                <w:sz w:val="18"/>
                <w:szCs w:val="18"/>
                <w:cs/>
                <w:lang w:bidi="th-TH"/>
              </w:rPr>
              <w:t>.</w:t>
            </w:r>
            <w:r w:rsidRPr="0028787C">
              <w:rPr>
                <w:rFonts w:cs="Times New Roman"/>
                <w:b/>
                <w:bCs/>
                <w:sz w:val="18"/>
                <w:szCs w:val="18"/>
                <w:lang w:bidi="th-TH"/>
              </w:rPr>
              <w:t>34</w:t>
            </w:r>
          </w:p>
        </w:tc>
        <w:tc>
          <w:tcPr>
            <w:tcW w:w="180" w:type="dxa"/>
          </w:tcPr>
          <w:p w:rsidR="00082341" w:rsidRPr="0028787C" w:rsidRDefault="00082341" w:rsidP="00082341">
            <w:pPr>
              <w:pStyle w:val="acctfourfigures"/>
              <w:tabs>
                <w:tab w:val="clear" w:pos="765"/>
                <w:tab w:val="decimal" w:pos="340"/>
              </w:tabs>
              <w:spacing w:line="240" w:lineRule="atLeast"/>
              <w:ind w:right="-79"/>
              <w:rPr>
                <w:rFonts w:cs="Times New Roman"/>
                <w:b/>
                <w:bCs/>
                <w:sz w:val="18"/>
                <w:szCs w:val="18"/>
                <w:lang w:bidi="th-TH"/>
              </w:rPr>
            </w:pPr>
          </w:p>
        </w:tc>
        <w:tc>
          <w:tcPr>
            <w:tcW w:w="810" w:type="dxa"/>
            <w:tcBorders>
              <w:top w:val="single" w:sz="4" w:space="0" w:color="auto"/>
              <w:bottom w:val="double" w:sz="4" w:space="0" w:color="auto"/>
            </w:tcBorders>
          </w:tcPr>
          <w:p w:rsidR="00082341" w:rsidRPr="0028787C" w:rsidRDefault="00082341" w:rsidP="00082341">
            <w:pPr>
              <w:pStyle w:val="acctfourfigures"/>
              <w:tabs>
                <w:tab w:val="clear" w:pos="765"/>
                <w:tab w:val="decimal" w:pos="340"/>
              </w:tabs>
              <w:spacing w:line="240" w:lineRule="atLeast"/>
              <w:ind w:right="-79"/>
              <w:rPr>
                <w:rFonts w:cs="Times New Roman"/>
                <w:b/>
                <w:bCs/>
                <w:sz w:val="18"/>
                <w:szCs w:val="18"/>
                <w:lang w:bidi="th-TH"/>
              </w:rPr>
            </w:pPr>
            <w:r w:rsidRPr="0028787C">
              <w:rPr>
                <w:rFonts w:cs="Times New Roman"/>
                <w:b/>
                <w:bCs/>
                <w:sz w:val="18"/>
                <w:szCs w:val="18"/>
                <w:lang w:bidi="th-TH"/>
              </w:rPr>
              <w:t>8</w:t>
            </w:r>
            <w:r w:rsidRPr="0028787C">
              <w:rPr>
                <w:rFonts w:cs="Times New Roman"/>
                <w:b/>
                <w:bCs/>
                <w:sz w:val="18"/>
                <w:szCs w:val="18"/>
                <w:cs/>
                <w:lang w:bidi="th-TH"/>
              </w:rPr>
              <w:t>.</w:t>
            </w:r>
            <w:r w:rsidRPr="0028787C">
              <w:rPr>
                <w:rFonts w:cs="Times New Roman"/>
                <w:b/>
                <w:bCs/>
                <w:sz w:val="18"/>
                <w:szCs w:val="18"/>
                <w:lang w:bidi="th-TH"/>
              </w:rPr>
              <w:t>34</w:t>
            </w:r>
          </w:p>
        </w:tc>
        <w:tc>
          <w:tcPr>
            <w:tcW w:w="180" w:type="dxa"/>
          </w:tcPr>
          <w:p w:rsidR="00082341" w:rsidRPr="0028787C" w:rsidRDefault="00082341" w:rsidP="00082341">
            <w:pPr>
              <w:pStyle w:val="acctfourfigures"/>
              <w:tabs>
                <w:tab w:val="clear" w:pos="765"/>
                <w:tab w:val="decimal" w:pos="340"/>
              </w:tabs>
              <w:spacing w:line="240" w:lineRule="atLeast"/>
              <w:ind w:right="-79"/>
              <w:rPr>
                <w:rFonts w:cs="Times New Roman"/>
                <w:b/>
                <w:bCs/>
                <w:sz w:val="18"/>
                <w:szCs w:val="18"/>
                <w:lang w:bidi="th-TH"/>
              </w:rPr>
            </w:pPr>
          </w:p>
        </w:tc>
        <w:tc>
          <w:tcPr>
            <w:tcW w:w="810" w:type="dxa"/>
            <w:tcBorders>
              <w:top w:val="single" w:sz="4" w:space="0" w:color="auto"/>
              <w:bottom w:val="double" w:sz="4" w:space="0" w:color="auto"/>
            </w:tcBorders>
          </w:tcPr>
          <w:p w:rsidR="00082341" w:rsidRPr="0028787C" w:rsidRDefault="00082341" w:rsidP="00082341">
            <w:pPr>
              <w:pStyle w:val="acctfourfigures"/>
              <w:tabs>
                <w:tab w:val="clear" w:pos="765"/>
                <w:tab w:val="decimal" w:pos="340"/>
              </w:tabs>
              <w:spacing w:line="240" w:lineRule="atLeast"/>
              <w:ind w:right="-79"/>
              <w:rPr>
                <w:rFonts w:cs="Times New Roman"/>
                <w:b/>
                <w:bCs/>
                <w:sz w:val="18"/>
                <w:szCs w:val="18"/>
                <w:lang w:bidi="th-TH"/>
              </w:rPr>
            </w:pPr>
            <w:r w:rsidRPr="0028787C">
              <w:rPr>
                <w:rFonts w:cs="Times New Roman"/>
                <w:b/>
                <w:bCs/>
                <w:sz w:val="18"/>
                <w:szCs w:val="18"/>
                <w:cs/>
                <w:lang w:bidi="th-TH"/>
              </w:rPr>
              <w:t>(</w:t>
            </w:r>
            <w:r w:rsidRPr="0028787C">
              <w:rPr>
                <w:rFonts w:cs="Times New Roman"/>
                <w:b/>
                <w:bCs/>
                <w:sz w:val="18"/>
                <w:szCs w:val="18"/>
                <w:lang w:bidi="th-TH"/>
              </w:rPr>
              <w:t>8</w:t>
            </w:r>
            <w:r w:rsidRPr="0028787C">
              <w:rPr>
                <w:rFonts w:cs="Times New Roman"/>
                <w:b/>
                <w:bCs/>
                <w:sz w:val="18"/>
                <w:szCs w:val="18"/>
                <w:cs/>
                <w:lang w:bidi="th-TH"/>
              </w:rPr>
              <w:t>.</w:t>
            </w:r>
            <w:r w:rsidRPr="0028787C">
              <w:rPr>
                <w:rFonts w:cs="Times New Roman"/>
                <w:b/>
                <w:bCs/>
                <w:sz w:val="18"/>
                <w:szCs w:val="18"/>
                <w:lang w:bidi="th-TH"/>
              </w:rPr>
              <w:t>34</w:t>
            </w:r>
            <w:r w:rsidRPr="0028787C">
              <w:rPr>
                <w:rFonts w:cs="Times New Roman"/>
                <w:b/>
                <w:bCs/>
                <w:sz w:val="18"/>
                <w:szCs w:val="18"/>
                <w:cs/>
                <w:lang w:bidi="th-TH"/>
              </w:rPr>
              <w:t>)</w:t>
            </w:r>
          </w:p>
        </w:tc>
        <w:tc>
          <w:tcPr>
            <w:tcW w:w="180" w:type="dxa"/>
          </w:tcPr>
          <w:p w:rsidR="00082341" w:rsidRPr="0028787C" w:rsidRDefault="00082341" w:rsidP="00082341">
            <w:pPr>
              <w:tabs>
                <w:tab w:val="left" w:pos="210"/>
                <w:tab w:val="center" w:pos="363"/>
                <w:tab w:val="left" w:pos="750"/>
              </w:tabs>
              <w:spacing w:line="240" w:lineRule="atLeast"/>
              <w:ind w:left="-79" w:right="-79"/>
              <w:rPr>
                <w:rFonts w:cs="Times New Roman"/>
                <w:b/>
                <w:bCs/>
                <w:sz w:val="18"/>
                <w:szCs w:val="18"/>
                <w:lang w:bidi="th-TH"/>
              </w:rPr>
            </w:pPr>
          </w:p>
        </w:tc>
        <w:tc>
          <w:tcPr>
            <w:tcW w:w="810" w:type="dxa"/>
            <w:tcBorders>
              <w:top w:val="single" w:sz="4" w:space="0" w:color="auto"/>
              <w:bottom w:val="double" w:sz="4" w:space="0" w:color="auto"/>
            </w:tcBorders>
          </w:tcPr>
          <w:p w:rsidR="00082341" w:rsidRPr="0028787C" w:rsidRDefault="00082341" w:rsidP="00082341">
            <w:pPr>
              <w:pStyle w:val="acctfourfigures"/>
              <w:tabs>
                <w:tab w:val="clear" w:pos="765"/>
                <w:tab w:val="decimal" w:pos="340"/>
              </w:tabs>
              <w:spacing w:line="240" w:lineRule="atLeast"/>
              <w:ind w:right="-79"/>
              <w:rPr>
                <w:rFonts w:cs="Times New Roman"/>
                <w:b/>
                <w:bCs/>
                <w:sz w:val="18"/>
                <w:szCs w:val="18"/>
                <w:lang w:bidi="th-TH"/>
              </w:rPr>
            </w:pPr>
            <w:r w:rsidRPr="0028787C">
              <w:rPr>
                <w:rFonts w:cs="Times New Roman"/>
                <w:b/>
                <w:bCs/>
                <w:sz w:val="18"/>
                <w:szCs w:val="18"/>
                <w:cs/>
                <w:lang w:bidi="th-TH"/>
              </w:rPr>
              <w:t>(</w:t>
            </w:r>
            <w:r w:rsidRPr="0028787C">
              <w:rPr>
                <w:rFonts w:cs="Times New Roman"/>
                <w:b/>
                <w:bCs/>
                <w:sz w:val="18"/>
                <w:szCs w:val="18"/>
                <w:lang w:bidi="th-TH"/>
              </w:rPr>
              <w:t>8</w:t>
            </w:r>
            <w:r w:rsidRPr="0028787C">
              <w:rPr>
                <w:rFonts w:cs="Times New Roman"/>
                <w:b/>
                <w:bCs/>
                <w:sz w:val="18"/>
                <w:szCs w:val="18"/>
                <w:cs/>
                <w:lang w:bidi="th-TH"/>
              </w:rPr>
              <w:t>.</w:t>
            </w:r>
            <w:r w:rsidRPr="0028787C">
              <w:rPr>
                <w:rFonts w:cs="Times New Roman"/>
                <w:b/>
                <w:bCs/>
                <w:sz w:val="18"/>
                <w:szCs w:val="18"/>
                <w:lang w:bidi="th-TH"/>
              </w:rPr>
              <w:t>34</w:t>
            </w:r>
            <w:r w:rsidRPr="0028787C">
              <w:rPr>
                <w:rFonts w:cs="Times New Roman"/>
                <w:b/>
                <w:bCs/>
                <w:sz w:val="18"/>
                <w:szCs w:val="18"/>
                <w:cs/>
                <w:lang w:bidi="th-TH"/>
              </w:rPr>
              <w:t>)</w:t>
            </w:r>
          </w:p>
        </w:tc>
        <w:tc>
          <w:tcPr>
            <w:tcW w:w="180" w:type="dxa"/>
          </w:tcPr>
          <w:p w:rsidR="00082341" w:rsidRPr="0028787C" w:rsidRDefault="00082341" w:rsidP="00082341">
            <w:pPr>
              <w:pStyle w:val="acctfourfigures"/>
              <w:tabs>
                <w:tab w:val="clear" w:pos="765"/>
                <w:tab w:val="decimal" w:pos="340"/>
              </w:tabs>
              <w:spacing w:line="240" w:lineRule="atLeast"/>
              <w:ind w:right="-79"/>
              <w:rPr>
                <w:rFonts w:cs="Times New Roman"/>
                <w:b/>
                <w:bCs/>
                <w:sz w:val="18"/>
                <w:szCs w:val="18"/>
                <w:lang w:bidi="th-TH"/>
              </w:rPr>
            </w:pPr>
          </w:p>
        </w:tc>
        <w:tc>
          <w:tcPr>
            <w:tcW w:w="810" w:type="dxa"/>
            <w:tcBorders>
              <w:top w:val="single" w:sz="4" w:space="0" w:color="auto"/>
              <w:bottom w:val="double" w:sz="4" w:space="0" w:color="auto"/>
            </w:tcBorders>
            <w:vAlign w:val="bottom"/>
          </w:tcPr>
          <w:p w:rsidR="00082341" w:rsidRPr="0028787C" w:rsidRDefault="00082341" w:rsidP="00082341">
            <w:pPr>
              <w:pStyle w:val="acctfourfigures"/>
              <w:tabs>
                <w:tab w:val="clear" w:pos="765"/>
                <w:tab w:val="decimal" w:pos="423"/>
              </w:tabs>
              <w:spacing w:line="240" w:lineRule="atLeast"/>
              <w:ind w:right="-72"/>
              <w:rPr>
                <w:rFonts w:cs="Times New Roman"/>
                <w:sz w:val="18"/>
                <w:szCs w:val="18"/>
              </w:rPr>
            </w:pPr>
            <w:r w:rsidRPr="0028787C">
              <w:rPr>
                <w:rFonts w:cs="Times New Roman"/>
                <w:sz w:val="18"/>
                <w:szCs w:val="18"/>
                <w:cs/>
                <w:lang w:bidi="th-TH"/>
              </w:rPr>
              <w:t>-</w:t>
            </w:r>
          </w:p>
        </w:tc>
        <w:tc>
          <w:tcPr>
            <w:tcW w:w="180" w:type="dxa"/>
          </w:tcPr>
          <w:p w:rsidR="00082341" w:rsidRPr="0028787C" w:rsidRDefault="00082341" w:rsidP="00082341">
            <w:pPr>
              <w:pStyle w:val="acctfourfigures"/>
              <w:tabs>
                <w:tab w:val="clear" w:pos="765"/>
                <w:tab w:val="decimal" w:pos="340"/>
              </w:tabs>
              <w:spacing w:line="240" w:lineRule="atLeast"/>
              <w:ind w:right="-79"/>
              <w:rPr>
                <w:rFonts w:cs="Times New Roman"/>
                <w:b/>
                <w:bCs/>
                <w:sz w:val="18"/>
                <w:szCs w:val="18"/>
                <w:lang w:bidi="th-TH"/>
              </w:rPr>
            </w:pPr>
          </w:p>
        </w:tc>
        <w:tc>
          <w:tcPr>
            <w:tcW w:w="810" w:type="dxa"/>
            <w:tcBorders>
              <w:top w:val="single" w:sz="4" w:space="0" w:color="auto"/>
              <w:bottom w:val="double" w:sz="4" w:space="0" w:color="auto"/>
            </w:tcBorders>
            <w:vAlign w:val="bottom"/>
          </w:tcPr>
          <w:p w:rsidR="00082341" w:rsidRPr="0028787C" w:rsidRDefault="00082341" w:rsidP="00082341">
            <w:pPr>
              <w:pStyle w:val="acctfourfigures"/>
              <w:tabs>
                <w:tab w:val="clear" w:pos="765"/>
                <w:tab w:val="decimal" w:pos="423"/>
              </w:tabs>
              <w:spacing w:line="240" w:lineRule="atLeast"/>
              <w:ind w:right="-72"/>
              <w:rPr>
                <w:rFonts w:cs="Times New Roman"/>
                <w:sz w:val="18"/>
                <w:szCs w:val="18"/>
              </w:rPr>
            </w:pPr>
            <w:r w:rsidRPr="0028787C">
              <w:rPr>
                <w:rFonts w:cs="Times New Roman"/>
                <w:sz w:val="18"/>
                <w:szCs w:val="18"/>
                <w:cs/>
                <w:lang w:bidi="th-TH"/>
              </w:rPr>
              <w:t>-</w:t>
            </w:r>
          </w:p>
        </w:tc>
        <w:tc>
          <w:tcPr>
            <w:tcW w:w="180" w:type="dxa"/>
          </w:tcPr>
          <w:p w:rsidR="00082341" w:rsidRPr="0028787C" w:rsidRDefault="00082341" w:rsidP="00082341">
            <w:pPr>
              <w:pStyle w:val="acctfourfigures"/>
              <w:tabs>
                <w:tab w:val="clear" w:pos="765"/>
                <w:tab w:val="decimal" w:pos="340"/>
              </w:tabs>
              <w:spacing w:line="240" w:lineRule="atLeast"/>
              <w:ind w:right="-79"/>
              <w:rPr>
                <w:rFonts w:cs="Times New Roman"/>
                <w:b/>
                <w:bCs/>
                <w:sz w:val="18"/>
                <w:szCs w:val="18"/>
                <w:lang w:bidi="th-TH"/>
              </w:rPr>
            </w:pPr>
          </w:p>
        </w:tc>
        <w:tc>
          <w:tcPr>
            <w:tcW w:w="810" w:type="dxa"/>
            <w:tcBorders>
              <w:top w:val="single" w:sz="4" w:space="0" w:color="auto"/>
              <w:bottom w:val="double" w:sz="4" w:space="0" w:color="auto"/>
            </w:tcBorders>
            <w:vAlign w:val="bottom"/>
          </w:tcPr>
          <w:p w:rsidR="00082341" w:rsidRPr="0028787C" w:rsidRDefault="00082341" w:rsidP="00082341">
            <w:pPr>
              <w:pStyle w:val="acctfourfigures"/>
              <w:tabs>
                <w:tab w:val="clear" w:pos="765"/>
                <w:tab w:val="decimal" w:pos="423"/>
              </w:tabs>
              <w:spacing w:line="240" w:lineRule="atLeast"/>
              <w:ind w:right="-72"/>
              <w:rPr>
                <w:rFonts w:cs="Times New Roman"/>
                <w:sz w:val="18"/>
                <w:szCs w:val="18"/>
              </w:rPr>
            </w:pPr>
            <w:r w:rsidRPr="0028787C">
              <w:rPr>
                <w:rFonts w:cs="Times New Roman"/>
                <w:sz w:val="18"/>
                <w:szCs w:val="18"/>
                <w:cs/>
                <w:lang w:bidi="th-TH"/>
              </w:rPr>
              <w:t>-</w:t>
            </w:r>
          </w:p>
        </w:tc>
        <w:tc>
          <w:tcPr>
            <w:tcW w:w="180" w:type="dxa"/>
          </w:tcPr>
          <w:p w:rsidR="00082341" w:rsidRPr="0028787C" w:rsidRDefault="00082341" w:rsidP="00082341">
            <w:pPr>
              <w:pStyle w:val="acctfourfigures"/>
              <w:tabs>
                <w:tab w:val="clear" w:pos="765"/>
                <w:tab w:val="decimal" w:pos="340"/>
              </w:tabs>
              <w:spacing w:line="240" w:lineRule="atLeast"/>
              <w:ind w:right="-79"/>
              <w:rPr>
                <w:rFonts w:cs="Times New Roman"/>
                <w:b/>
                <w:bCs/>
                <w:sz w:val="18"/>
                <w:szCs w:val="18"/>
                <w:lang w:bidi="th-TH"/>
              </w:rPr>
            </w:pPr>
          </w:p>
        </w:tc>
        <w:tc>
          <w:tcPr>
            <w:tcW w:w="810" w:type="dxa"/>
            <w:tcBorders>
              <w:top w:val="single" w:sz="4" w:space="0" w:color="auto"/>
              <w:bottom w:val="double" w:sz="4" w:space="0" w:color="auto"/>
            </w:tcBorders>
            <w:vAlign w:val="bottom"/>
          </w:tcPr>
          <w:p w:rsidR="00082341" w:rsidRPr="0028787C" w:rsidRDefault="00082341" w:rsidP="00082341">
            <w:pPr>
              <w:pStyle w:val="acctfourfigures"/>
              <w:tabs>
                <w:tab w:val="clear" w:pos="765"/>
                <w:tab w:val="decimal" w:pos="423"/>
              </w:tabs>
              <w:spacing w:line="240" w:lineRule="atLeast"/>
              <w:ind w:right="-72"/>
              <w:rPr>
                <w:rFonts w:cs="Times New Roman"/>
                <w:sz w:val="18"/>
                <w:szCs w:val="18"/>
              </w:rPr>
            </w:pPr>
            <w:r w:rsidRPr="0028787C">
              <w:rPr>
                <w:rFonts w:cs="Times New Roman"/>
                <w:sz w:val="18"/>
                <w:szCs w:val="18"/>
                <w:cs/>
                <w:lang w:bidi="th-TH"/>
              </w:rPr>
              <w:t>-</w:t>
            </w:r>
          </w:p>
        </w:tc>
      </w:tr>
      <w:tr w:rsidR="00082341" w:rsidRPr="0028787C" w:rsidTr="00F4796E">
        <w:trPr>
          <w:cantSplit/>
        </w:trPr>
        <w:tc>
          <w:tcPr>
            <w:tcW w:w="1969" w:type="dxa"/>
          </w:tcPr>
          <w:p w:rsidR="00082341" w:rsidRPr="0028787C" w:rsidRDefault="00082341" w:rsidP="00082341">
            <w:pPr>
              <w:tabs>
                <w:tab w:val="left" w:pos="210"/>
                <w:tab w:val="center" w:pos="363"/>
                <w:tab w:val="left" w:pos="750"/>
              </w:tabs>
              <w:spacing w:line="240" w:lineRule="atLeast"/>
              <w:ind w:left="-79" w:right="-79"/>
              <w:rPr>
                <w:rFonts w:cs="Times New Roman"/>
                <w:b/>
                <w:bCs/>
                <w:sz w:val="18"/>
                <w:szCs w:val="18"/>
                <w:lang w:val="en-US" w:bidi="th-TH"/>
              </w:rPr>
            </w:pPr>
          </w:p>
        </w:tc>
        <w:tc>
          <w:tcPr>
            <w:tcW w:w="1552" w:type="dxa"/>
          </w:tcPr>
          <w:p w:rsidR="00082341" w:rsidRPr="0028787C" w:rsidRDefault="00082341" w:rsidP="00082341">
            <w:pPr>
              <w:tabs>
                <w:tab w:val="left" w:pos="210"/>
                <w:tab w:val="center" w:pos="363"/>
                <w:tab w:val="left" w:pos="750"/>
              </w:tabs>
              <w:spacing w:line="240" w:lineRule="atLeast"/>
              <w:ind w:left="-79" w:right="-79"/>
              <w:rPr>
                <w:rFonts w:cs="Times New Roman"/>
                <w:b/>
                <w:bCs/>
                <w:sz w:val="18"/>
                <w:szCs w:val="18"/>
                <w:lang w:val="en-US" w:bidi="th-TH"/>
              </w:rPr>
            </w:pPr>
          </w:p>
        </w:tc>
        <w:tc>
          <w:tcPr>
            <w:tcW w:w="990" w:type="dxa"/>
          </w:tcPr>
          <w:p w:rsidR="00082341" w:rsidRPr="0028787C" w:rsidRDefault="00082341" w:rsidP="00082341">
            <w:pPr>
              <w:tabs>
                <w:tab w:val="left" w:pos="210"/>
                <w:tab w:val="center" w:pos="363"/>
                <w:tab w:val="left" w:pos="750"/>
              </w:tabs>
              <w:spacing w:line="240" w:lineRule="atLeast"/>
              <w:ind w:left="-79" w:right="-79"/>
              <w:rPr>
                <w:rFonts w:cs="Times New Roman"/>
                <w:b/>
                <w:bCs/>
                <w:sz w:val="18"/>
                <w:szCs w:val="18"/>
                <w:lang w:val="en-US" w:bidi="th-TH"/>
              </w:rPr>
            </w:pPr>
          </w:p>
        </w:tc>
        <w:tc>
          <w:tcPr>
            <w:tcW w:w="691" w:type="dxa"/>
          </w:tcPr>
          <w:p w:rsidR="00082341" w:rsidRPr="0028787C" w:rsidRDefault="00082341" w:rsidP="00082341">
            <w:pPr>
              <w:tabs>
                <w:tab w:val="left" w:pos="210"/>
                <w:tab w:val="center" w:pos="363"/>
                <w:tab w:val="left" w:pos="750"/>
              </w:tabs>
              <w:spacing w:line="240" w:lineRule="atLeast"/>
              <w:ind w:left="-79" w:right="-79"/>
              <w:rPr>
                <w:rFonts w:cs="Times New Roman"/>
                <w:b/>
                <w:bCs/>
                <w:sz w:val="18"/>
                <w:szCs w:val="18"/>
                <w:lang w:val="en-US" w:bidi="th-TH"/>
              </w:rPr>
            </w:pPr>
          </w:p>
        </w:tc>
        <w:tc>
          <w:tcPr>
            <w:tcW w:w="180" w:type="dxa"/>
          </w:tcPr>
          <w:p w:rsidR="00082341" w:rsidRPr="0028787C" w:rsidRDefault="00082341" w:rsidP="00082341">
            <w:pPr>
              <w:tabs>
                <w:tab w:val="left" w:pos="210"/>
                <w:tab w:val="center" w:pos="363"/>
                <w:tab w:val="left" w:pos="750"/>
              </w:tabs>
              <w:spacing w:line="240" w:lineRule="atLeast"/>
              <w:ind w:left="-79" w:right="-79"/>
              <w:rPr>
                <w:rFonts w:cs="Times New Roman"/>
                <w:b/>
                <w:bCs/>
                <w:sz w:val="18"/>
                <w:szCs w:val="18"/>
                <w:lang w:val="en-US" w:bidi="th-TH"/>
              </w:rPr>
            </w:pPr>
          </w:p>
        </w:tc>
        <w:tc>
          <w:tcPr>
            <w:tcW w:w="810" w:type="dxa"/>
          </w:tcPr>
          <w:p w:rsidR="00082341" w:rsidRPr="0028787C" w:rsidRDefault="00082341" w:rsidP="00082341">
            <w:pPr>
              <w:tabs>
                <w:tab w:val="left" w:pos="210"/>
                <w:tab w:val="center" w:pos="363"/>
                <w:tab w:val="left" w:pos="750"/>
              </w:tabs>
              <w:spacing w:line="240" w:lineRule="atLeast"/>
              <w:ind w:left="-79" w:right="-79"/>
              <w:rPr>
                <w:rFonts w:cs="Times New Roman"/>
                <w:b/>
                <w:bCs/>
                <w:sz w:val="18"/>
                <w:szCs w:val="18"/>
                <w:lang w:val="en-US" w:bidi="th-TH"/>
              </w:rPr>
            </w:pPr>
          </w:p>
        </w:tc>
        <w:tc>
          <w:tcPr>
            <w:tcW w:w="810" w:type="dxa"/>
          </w:tcPr>
          <w:p w:rsidR="00082341" w:rsidRPr="0028787C" w:rsidRDefault="00082341" w:rsidP="00082341">
            <w:pPr>
              <w:tabs>
                <w:tab w:val="left" w:pos="210"/>
                <w:tab w:val="center" w:pos="363"/>
                <w:tab w:val="left" w:pos="750"/>
              </w:tabs>
              <w:spacing w:line="240" w:lineRule="atLeast"/>
              <w:ind w:left="-79" w:right="-79"/>
              <w:rPr>
                <w:rFonts w:cs="Times New Roman"/>
                <w:b/>
                <w:bCs/>
                <w:sz w:val="18"/>
                <w:szCs w:val="18"/>
                <w:lang w:val="en-US" w:bidi="th-TH"/>
              </w:rPr>
            </w:pPr>
          </w:p>
        </w:tc>
        <w:tc>
          <w:tcPr>
            <w:tcW w:w="180" w:type="dxa"/>
          </w:tcPr>
          <w:p w:rsidR="00082341" w:rsidRPr="0028787C" w:rsidRDefault="00082341" w:rsidP="00082341">
            <w:pPr>
              <w:tabs>
                <w:tab w:val="left" w:pos="210"/>
                <w:tab w:val="center" w:pos="363"/>
                <w:tab w:val="left" w:pos="750"/>
              </w:tabs>
              <w:spacing w:line="240" w:lineRule="atLeast"/>
              <w:ind w:left="-79" w:right="-79"/>
              <w:rPr>
                <w:rFonts w:cs="Times New Roman"/>
                <w:b/>
                <w:bCs/>
                <w:sz w:val="18"/>
                <w:szCs w:val="18"/>
                <w:lang w:val="en-US" w:bidi="th-TH"/>
              </w:rPr>
            </w:pPr>
          </w:p>
        </w:tc>
        <w:tc>
          <w:tcPr>
            <w:tcW w:w="810" w:type="dxa"/>
          </w:tcPr>
          <w:p w:rsidR="00082341" w:rsidRPr="0028787C" w:rsidRDefault="00082341" w:rsidP="00082341">
            <w:pPr>
              <w:tabs>
                <w:tab w:val="left" w:pos="210"/>
                <w:tab w:val="center" w:pos="363"/>
                <w:tab w:val="left" w:pos="750"/>
              </w:tabs>
              <w:spacing w:line="240" w:lineRule="atLeast"/>
              <w:ind w:left="-79" w:right="-79"/>
              <w:rPr>
                <w:rFonts w:cs="Times New Roman"/>
                <w:b/>
                <w:bCs/>
                <w:sz w:val="18"/>
                <w:szCs w:val="18"/>
                <w:lang w:val="en-US" w:bidi="th-TH"/>
              </w:rPr>
            </w:pPr>
          </w:p>
        </w:tc>
        <w:tc>
          <w:tcPr>
            <w:tcW w:w="810" w:type="dxa"/>
            <w:tcBorders>
              <w:top w:val="double" w:sz="4" w:space="0" w:color="auto"/>
            </w:tcBorders>
          </w:tcPr>
          <w:p w:rsidR="00082341" w:rsidRPr="0028787C" w:rsidRDefault="00082341" w:rsidP="00082341">
            <w:pPr>
              <w:pStyle w:val="acctfourfigures"/>
              <w:tabs>
                <w:tab w:val="clear" w:pos="765"/>
                <w:tab w:val="decimal" w:pos="340"/>
              </w:tabs>
              <w:spacing w:line="240" w:lineRule="atLeast"/>
              <w:ind w:right="-79"/>
              <w:rPr>
                <w:rFonts w:cs="Times New Roman"/>
                <w:b/>
                <w:bCs/>
                <w:sz w:val="18"/>
                <w:szCs w:val="18"/>
                <w:lang w:bidi="th-TH"/>
              </w:rPr>
            </w:pPr>
          </w:p>
        </w:tc>
        <w:tc>
          <w:tcPr>
            <w:tcW w:w="180" w:type="dxa"/>
          </w:tcPr>
          <w:p w:rsidR="00082341" w:rsidRPr="0028787C" w:rsidRDefault="00082341" w:rsidP="00082341">
            <w:pPr>
              <w:pStyle w:val="acctfourfigures"/>
              <w:tabs>
                <w:tab w:val="clear" w:pos="765"/>
                <w:tab w:val="decimal" w:pos="340"/>
              </w:tabs>
              <w:spacing w:line="240" w:lineRule="atLeast"/>
              <w:ind w:right="-79"/>
              <w:rPr>
                <w:rFonts w:cs="Times New Roman"/>
                <w:b/>
                <w:bCs/>
                <w:sz w:val="18"/>
                <w:szCs w:val="18"/>
                <w:lang w:bidi="th-TH"/>
              </w:rPr>
            </w:pPr>
          </w:p>
        </w:tc>
        <w:tc>
          <w:tcPr>
            <w:tcW w:w="810" w:type="dxa"/>
            <w:tcBorders>
              <w:top w:val="double" w:sz="4" w:space="0" w:color="auto"/>
            </w:tcBorders>
          </w:tcPr>
          <w:p w:rsidR="00082341" w:rsidRPr="0028787C" w:rsidRDefault="00082341" w:rsidP="00082341">
            <w:pPr>
              <w:pStyle w:val="acctfourfigures"/>
              <w:tabs>
                <w:tab w:val="clear" w:pos="765"/>
                <w:tab w:val="decimal" w:pos="340"/>
              </w:tabs>
              <w:spacing w:line="240" w:lineRule="atLeast"/>
              <w:ind w:right="-79"/>
              <w:rPr>
                <w:rFonts w:cs="Times New Roman"/>
                <w:b/>
                <w:bCs/>
                <w:sz w:val="18"/>
                <w:szCs w:val="18"/>
                <w:lang w:bidi="th-TH"/>
              </w:rPr>
            </w:pPr>
          </w:p>
        </w:tc>
        <w:tc>
          <w:tcPr>
            <w:tcW w:w="180" w:type="dxa"/>
          </w:tcPr>
          <w:p w:rsidR="00082341" w:rsidRPr="0028787C" w:rsidRDefault="00082341" w:rsidP="00082341">
            <w:pPr>
              <w:pStyle w:val="acctfourfigures"/>
              <w:tabs>
                <w:tab w:val="clear" w:pos="765"/>
                <w:tab w:val="decimal" w:pos="340"/>
              </w:tabs>
              <w:spacing w:line="240" w:lineRule="atLeast"/>
              <w:ind w:right="-79"/>
              <w:rPr>
                <w:rFonts w:cs="Times New Roman"/>
                <w:b/>
                <w:bCs/>
                <w:sz w:val="18"/>
                <w:szCs w:val="18"/>
                <w:lang w:bidi="th-TH"/>
              </w:rPr>
            </w:pPr>
          </w:p>
        </w:tc>
        <w:tc>
          <w:tcPr>
            <w:tcW w:w="810" w:type="dxa"/>
            <w:tcBorders>
              <w:top w:val="double" w:sz="4" w:space="0" w:color="auto"/>
            </w:tcBorders>
          </w:tcPr>
          <w:p w:rsidR="00082341" w:rsidRPr="0028787C" w:rsidRDefault="00082341" w:rsidP="00082341">
            <w:pPr>
              <w:pStyle w:val="acctfourfigures"/>
              <w:tabs>
                <w:tab w:val="clear" w:pos="765"/>
                <w:tab w:val="decimal" w:pos="340"/>
              </w:tabs>
              <w:spacing w:line="240" w:lineRule="atLeast"/>
              <w:ind w:right="-79"/>
              <w:rPr>
                <w:rFonts w:cs="Times New Roman"/>
                <w:b/>
                <w:bCs/>
                <w:sz w:val="18"/>
                <w:szCs w:val="18"/>
                <w:cs/>
                <w:lang w:bidi="th-TH"/>
              </w:rPr>
            </w:pPr>
          </w:p>
        </w:tc>
        <w:tc>
          <w:tcPr>
            <w:tcW w:w="180" w:type="dxa"/>
          </w:tcPr>
          <w:p w:rsidR="00082341" w:rsidRPr="0028787C" w:rsidRDefault="00082341" w:rsidP="00082341">
            <w:pPr>
              <w:tabs>
                <w:tab w:val="left" w:pos="210"/>
                <w:tab w:val="center" w:pos="363"/>
                <w:tab w:val="left" w:pos="750"/>
              </w:tabs>
              <w:spacing w:line="240" w:lineRule="atLeast"/>
              <w:ind w:left="-79" w:right="-79"/>
              <w:rPr>
                <w:rFonts w:cs="Times New Roman"/>
                <w:b/>
                <w:bCs/>
                <w:sz w:val="18"/>
                <w:szCs w:val="18"/>
                <w:lang w:bidi="th-TH"/>
              </w:rPr>
            </w:pPr>
          </w:p>
        </w:tc>
        <w:tc>
          <w:tcPr>
            <w:tcW w:w="810" w:type="dxa"/>
            <w:tcBorders>
              <w:top w:val="double" w:sz="4" w:space="0" w:color="auto"/>
            </w:tcBorders>
          </w:tcPr>
          <w:p w:rsidR="00082341" w:rsidRPr="0028787C" w:rsidRDefault="00082341" w:rsidP="00082341">
            <w:pPr>
              <w:pStyle w:val="acctfourfigures"/>
              <w:tabs>
                <w:tab w:val="clear" w:pos="765"/>
                <w:tab w:val="decimal" w:pos="340"/>
              </w:tabs>
              <w:spacing w:line="240" w:lineRule="atLeast"/>
              <w:ind w:right="-79"/>
              <w:rPr>
                <w:rFonts w:cs="Times New Roman"/>
                <w:b/>
                <w:bCs/>
                <w:sz w:val="18"/>
                <w:szCs w:val="18"/>
                <w:cs/>
                <w:lang w:bidi="th-TH"/>
              </w:rPr>
            </w:pPr>
          </w:p>
        </w:tc>
        <w:tc>
          <w:tcPr>
            <w:tcW w:w="180" w:type="dxa"/>
          </w:tcPr>
          <w:p w:rsidR="00082341" w:rsidRPr="0028787C" w:rsidRDefault="00082341" w:rsidP="00082341">
            <w:pPr>
              <w:pStyle w:val="acctfourfigures"/>
              <w:tabs>
                <w:tab w:val="clear" w:pos="765"/>
                <w:tab w:val="decimal" w:pos="340"/>
              </w:tabs>
              <w:spacing w:line="240" w:lineRule="atLeast"/>
              <w:ind w:right="-79"/>
              <w:rPr>
                <w:rFonts w:cs="Times New Roman"/>
                <w:b/>
                <w:bCs/>
                <w:sz w:val="18"/>
                <w:szCs w:val="18"/>
                <w:lang w:bidi="th-TH"/>
              </w:rPr>
            </w:pPr>
          </w:p>
        </w:tc>
        <w:tc>
          <w:tcPr>
            <w:tcW w:w="810" w:type="dxa"/>
            <w:tcBorders>
              <w:top w:val="double" w:sz="4" w:space="0" w:color="auto"/>
            </w:tcBorders>
            <w:vAlign w:val="bottom"/>
          </w:tcPr>
          <w:p w:rsidR="00082341" w:rsidRPr="0028787C" w:rsidRDefault="00082341" w:rsidP="00082341">
            <w:pPr>
              <w:pStyle w:val="acctfourfigures"/>
              <w:tabs>
                <w:tab w:val="clear" w:pos="765"/>
                <w:tab w:val="decimal" w:pos="423"/>
              </w:tabs>
              <w:spacing w:line="240" w:lineRule="atLeast"/>
              <w:ind w:right="-72"/>
              <w:rPr>
                <w:rFonts w:cs="Times New Roman"/>
                <w:sz w:val="18"/>
                <w:szCs w:val="18"/>
                <w:cs/>
                <w:lang w:bidi="th-TH"/>
              </w:rPr>
            </w:pPr>
          </w:p>
        </w:tc>
        <w:tc>
          <w:tcPr>
            <w:tcW w:w="180" w:type="dxa"/>
          </w:tcPr>
          <w:p w:rsidR="00082341" w:rsidRPr="0028787C" w:rsidRDefault="00082341" w:rsidP="00082341">
            <w:pPr>
              <w:pStyle w:val="acctfourfigures"/>
              <w:tabs>
                <w:tab w:val="clear" w:pos="765"/>
                <w:tab w:val="decimal" w:pos="340"/>
              </w:tabs>
              <w:spacing w:line="240" w:lineRule="atLeast"/>
              <w:ind w:right="-79"/>
              <w:rPr>
                <w:rFonts w:cs="Times New Roman"/>
                <w:b/>
                <w:bCs/>
                <w:sz w:val="18"/>
                <w:szCs w:val="18"/>
                <w:lang w:bidi="th-TH"/>
              </w:rPr>
            </w:pPr>
          </w:p>
        </w:tc>
        <w:tc>
          <w:tcPr>
            <w:tcW w:w="810" w:type="dxa"/>
            <w:tcBorders>
              <w:top w:val="double" w:sz="4" w:space="0" w:color="auto"/>
            </w:tcBorders>
            <w:vAlign w:val="bottom"/>
          </w:tcPr>
          <w:p w:rsidR="00082341" w:rsidRPr="0028787C" w:rsidRDefault="00082341" w:rsidP="00082341">
            <w:pPr>
              <w:pStyle w:val="acctfourfigures"/>
              <w:tabs>
                <w:tab w:val="clear" w:pos="765"/>
                <w:tab w:val="decimal" w:pos="423"/>
              </w:tabs>
              <w:spacing w:line="240" w:lineRule="atLeast"/>
              <w:ind w:right="-72"/>
              <w:rPr>
                <w:rFonts w:cs="Times New Roman"/>
                <w:sz w:val="18"/>
                <w:szCs w:val="18"/>
                <w:cs/>
                <w:lang w:bidi="th-TH"/>
              </w:rPr>
            </w:pPr>
          </w:p>
        </w:tc>
        <w:tc>
          <w:tcPr>
            <w:tcW w:w="180" w:type="dxa"/>
          </w:tcPr>
          <w:p w:rsidR="00082341" w:rsidRPr="0028787C" w:rsidRDefault="00082341" w:rsidP="00082341">
            <w:pPr>
              <w:pStyle w:val="acctfourfigures"/>
              <w:tabs>
                <w:tab w:val="clear" w:pos="765"/>
                <w:tab w:val="decimal" w:pos="340"/>
              </w:tabs>
              <w:spacing w:line="240" w:lineRule="atLeast"/>
              <w:ind w:right="-79"/>
              <w:rPr>
                <w:rFonts w:cs="Times New Roman"/>
                <w:b/>
                <w:bCs/>
                <w:sz w:val="18"/>
                <w:szCs w:val="18"/>
                <w:lang w:bidi="th-TH"/>
              </w:rPr>
            </w:pPr>
          </w:p>
        </w:tc>
        <w:tc>
          <w:tcPr>
            <w:tcW w:w="810" w:type="dxa"/>
            <w:tcBorders>
              <w:top w:val="double" w:sz="4" w:space="0" w:color="auto"/>
            </w:tcBorders>
            <w:vAlign w:val="bottom"/>
          </w:tcPr>
          <w:p w:rsidR="00082341" w:rsidRPr="0028787C" w:rsidRDefault="00082341" w:rsidP="00082341">
            <w:pPr>
              <w:pStyle w:val="acctfourfigures"/>
              <w:tabs>
                <w:tab w:val="clear" w:pos="765"/>
                <w:tab w:val="decimal" w:pos="423"/>
              </w:tabs>
              <w:spacing w:line="240" w:lineRule="atLeast"/>
              <w:ind w:right="-72"/>
              <w:rPr>
                <w:rFonts w:cs="Times New Roman"/>
                <w:sz w:val="18"/>
                <w:szCs w:val="18"/>
                <w:cs/>
                <w:lang w:bidi="th-TH"/>
              </w:rPr>
            </w:pPr>
          </w:p>
        </w:tc>
        <w:tc>
          <w:tcPr>
            <w:tcW w:w="180" w:type="dxa"/>
          </w:tcPr>
          <w:p w:rsidR="00082341" w:rsidRPr="0028787C" w:rsidRDefault="00082341" w:rsidP="00082341">
            <w:pPr>
              <w:pStyle w:val="acctfourfigures"/>
              <w:tabs>
                <w:tab w:val="clear" w:pos="765"/>
                <w:tab w:val="decimal" w:pos="340"/>
              </w:tabs>
              <w:spacing w:line="240" w:lineRule="atLeast"/>
              <w:ind w:right="-79"/>
              <w:rPr>
                <w:rFonts w:cs="Times New Roman"/>
                <w:b/>
                <w:bCs/>
                <w:sz w:val="18"/>
                <w:szCs w:val="18"/>
                <w:lang w:bidi="th-TH"/>
              </w:rPr>
            </w:pPr>
          </w:p>
        </w:tc>
        <w:tc>
          <w:tcPr>
            <w:tcW w:w="810" w:type="dxa"/>
            <w:tcBorders>
              <w:top w:val="double" w:sz="4" w:space="0" w:color="auto"/>
            </w:tcBorders>
            <w:vAlign w:val="bottom"/>
          </w:tcPr>
          <w:p w:rsidR="00082341" w:rsidRPr="0028787C" w:rsidRDefault="00082341" w:rsidP="00082341">
            <w:pPr>
              <w:pStyle w:val="acctfourfigures"/>
              <w:tabs>
                <w:tab w:val="clear" w:pos="765"/>
                <w:tab w:val="decimal" w:pos="423"/>
              </w:tabs>
              <w:spacing w:line="240" w:lineRule="atLeast"/>
              <w:ind w:right="-72"/>
              <w:rPr>
                <w:rFonts w:cs="Times New Roman"/>
                <w:sz w:val="18"/>
                <w:szCs w:val="18"/>
                <w:cs/>
                <w:lang w:bidi="th-TH"/>
              </w:rPr>
            </w:pPr>
          </w:p>
        </w:tc>
      </w:tr>
    </w:tbl>
    <w:p w:rsidR="00C13932" w:rsidRPr="0028787C" w:rsidRDefault="00C13932" w:rsidP="00C13932">
      <w:pPr>
        <w:spacing w:line="240" w:lineRule="atLeast"/>
        <w:ind w:left="540" w:right="-117"/>
        <w:jc w:val="both"/>
        <w:rPr>
          <w:rFonts w:cs="Times New Roman"/>
          <w:szCs w:val="22"/>
          <w:lang w:val="en-US"/>
        </w:rPr>
      </w:pPr>
      <w:bookmarkStart w:id="0" w:name="OLE_LINK1"/>
      <w:bookmarkStart w:id="1" w:name="OLE_LINK2"/>
    </w:p>
    <w:bookmarkEnd w:id="0"/>
    <w:bookmarkEnd w:id="1"/>
    <w:p w:rsidR="000A1606" w:rsidRPr="002837F3" w:rsidRDefault="00664545" w:rsidP="002837F3">
      <w:pPr>
        <w:spacing w:line="240" w:lineRule="atLeast"/>
        <w:ind w:left="630" w:right="-117"/>
        <w:jc w:val="both"/>
        <w:rPr>
          <w:rFonts w:cs="Times New Roman"/>
          <w:szCs w:val="22"/>
        </w:rPr>
        <w:sectPr w:rsidR="000A1606" w:rsidRPr="002837F3" w:rsidSect="00A8401B">
          <w:pgSz w:w="16840" w:h="11907" w:orient="landscape"/>
          <w:pgMar w:top="691" w:right="1152" w:bottom="576" w:left="1152" w:header="720" w:footer="720" w:gutter="0"/>
          <w:cols w:space="720"/>
          <w:docGrid w:linePitch="299"/>
        </w:sectPr>
      </w:pPr>
      <w:r w:rsidRPr="002837F3">
        <w:rPr>
          <w:bCs/>
          <w:i/>
          <w:iCs/>
          <w:lang w:val="en-US"/>
        </w:rPr>
        <w:t xml:space="preserve"> </w:t>
      </w:r>
    </w:p>
    <w:p w:rsidR="0089482D" w:rsidRPr="0028787C" w:rsidRDefault="0089482D" w:rsidP="00C95711">
      <w:pPr>
        <w:spacing w:line="240" w:lineRule="atLeast"/>
        <w:ind w:left="450" w:right="63"/>
        <w:jc w:val="thaiDistribute"/>
        <w:rPr>
          <w:rFonts w:cs="Times New Roman"/>
          <w:szCs w:val="22"/>
        </w:rPr>
      </w:pPr>
      <w:r w:rsidRPr="0028787C">
        <w:rPr>
          <w:rFonts w:cs="Times New Roman"/>
          <w:szCs w:val="22"/>
        </w:rPr>
        <w:t>None of the Group’s equity</w:t>
      </w:r>
      <w:r w:rsidRPr="0028787C">
        <w:rPr>
          <w:rFonts w:cs="Times New Roman"/>
          <w:szCs w:val="22"/>
          <w:cs/>
          <w:lang w:bidi="th-TH"/>
        </w:rPr>
        <w:t>-</w:t>
      </w:r>
      <w:r w:rsidRPr="0028787C">
        <w:rPr>
          <w:rFonts w:cs="Times New Roman"/>
          <w:szCs w:val="22"/>
        </w:rPr>
        <w:t>accounted investees are publicly listed and consequently do not have published price quotations, except for</w:t>
      </w:r>
      <w:r w:rsidRPr="0028787C">
        <w:rPr>
          <w:rFonts w:cs="Times New Roman"/>
          <w:szCs w:val="22"/>
          <w:cs/>
          <w:lang w:bidi="th-TH"/>
        </w:rPr>
        <w:t>:</w:t>
      </w:r>
    </w:p>
    <w:p w:rsidR="0089482D" w:rsidRPr="0028787C" w:rsidRDefault="0089482D" w:rsidP="00A71A70">
      <w:pPr>
        <w:spacing w:line="240" w:lineRule="atLeast"/>
        <w:ind w:right="-117"/>
        <w:jc w:val="both"/>
        <w:rPr>
          <w:rFonts w:cs="Times New Roman"/>
          <w:szCs w:val="22"/>
          <w:lang w:val="en-US"/>
        </w:rPr>
      </w:pPr>
    </w:p>
    <w:p w:rsidR="0089482D" w:rsidRDefault="0089482D" w:rsidP="00A71A70">
      <w:pPr>
        <w:numPr>
          <w:ilvl w:val="0"/>
          <w:numId w:val="31"/>
        </w:numPr>
        <w:tabs>
          <w:tab w:val="left" w:pos="1080"/>
        </w:tabs>
        <w:spacing w:line="240" w:lineRule="atLeast"/>
        <w:ind w:left="450" w:right="63" w:hanging="450"/>
        <w:jc w:val="thaiDistribute"/>
        <w:rPr>
          <w:rFonts w:cs="Times New Roman"/>
          <w:szCs w:val="22"/>
        </w:rPr>
      </w:pPr>
      <w:r w:rsidRPr="0028787C">
        <w:rPr>
          <w:rFonts w:cs="Times New Roman"/>
          <w:szCs w:val="22"/>
        </w:rPr>
        <w:t xml:space="preserve">Gold Property Fund </w:t>
      </w:r>
      <w:r w:rsidRPr="0028787C">
        <w:rPr>
          <w:rFonts w:cs="Times New Roman"/>
          <w:szCs w:val="22"/>
          <w:cs/>
          <w:lang w:bidi="th-TH"/>
        </w:rPr>
        <w:t>(</w:t>
      </w:r>
      <w:r w:rsidRPr="0028787C">
        <w:rPr>
          <w:rFonts w:cs="Times New Roman"/>
          <w:szCs w:val="22"/>
        </w:rPr>
        <w:t>Lease Hold</w:t>
      </w:r>
      <w:r w:rsidRPr="0028787C">
        <w:rPr>
          <w:rFonts w:cs="Times New Roman"/>
          <w:szCs w:val="22"/>
          <w:cs/>
          <w:lang w:bidi="th-TH"/>
        </w:rPr>
        <w:t xml:space="preserve">) </w:t>
      </w:r>
      <w:r w:rsidRPr="0028787C">
        <w:rPr>
          <w:rFonts w:cs="Times New Roman"/>
          <w:szCs w:val="22"/>
        </w:rPr>
        <w:t>which is listed on the Stock Exchange of Thailand</w:t>
      </w:r>
      <w:r w:rsidRPr="0028787C">
        <w:rPr>
          <w:rFonts w:cs="Times New Roman"/>
          <w:szCs w:val="22"/>
          <w:cs/>
          <w:lang w:bidi="th-TH"/>
        </w:rPr>
        <w:t xml:space="preserve">. </w:t>
      </w:r>
      <w:r>
        <w:rPr>
          <w:rFonts w:cs="Times New Roman"/>
          <w:szCs w:val="22"/>
          <w:lang w:bidi="th-TH"/>
        </w:rPr>
        <w:t xml:space="preserve">As </w:t>
      </w:r>
      <w:r>
        <w:rPr>
          <w:rFonts w:cs="Times New Roman"/>
          <w:szCs w:val="22"/>
        </w:rPr>
        <w:t>at 30 September 2017,</w:t>
      </w:r>
      <w:r w:rsidRPr="0028787C">
        <w:rPr>
          <w:rFonts w:cs="Times New Roman"/>
          <w:szCs w:val="22"/>
        </w:rPr>
        <w:t xml:space="preserve"> the closing price per unit </w:t>
      </w:r>
      <w:r>
        <w:rPr>
          <w:rFonts w:cs="Times New Roman"/>
          <w:szCs w:val="22"/>
        </w:rPr>
        <w:t>is</w:t>
      </w:r>
      <w:r w:rsidRPr="0028787C">
        <w:rPr>
          <w:rFonts w:cs="Times New Roman"/>
          <w:szCs w:val="22"/>
        </w:rPr>
        <w:t xml:space="preserve"> Baht</w:t>
      </w:r>
      <w:r w:rsidR="00406447">
        <w:rPr>
          <w:rFonts w:cs="Times New Roman"/>
          <w:szCs w:val="22"/>
        </w:rPr>
        <w:t xml:space="preserve"> </w:t>
      </w:r>
      <w:r w:rsidR="00764666" w:rsidRPr="009468AB">
        <w:rPr>
          <w:rFonts w:cs="Cordia New"/>
          <w:szCs w:val="28"/>
          <w:lang w:bidi="th-TH"/>
        </w:rPr>
        <w:t>6.90</w:t>
      </w:r>
      <w:r w:rsidR="007451D8">
        <w:rPr>
          <w:rFonts w:cs="Times New Roman"/>
          <w:szCs w:val="22"/>
        </w:rPr>
        <w:t xml:space="preserve"> </w:t>
      </w:r>
      <w:r w:rsidRPr="000D476C">
        <w:rPr>
          <w:rFonts w:cs="Times New Roman"/>
          <w:i/>
          <w:iCs/>
          <w:szCs w:val="22"/>
          <w:cs/>
          <w:lang w:bidi="th-TH"/>
        </w:rPr>
        <w:t>(</w:t>
      </w:r>
      <w:r w:rsidRPr="0028787C">
        <w:rPr>
          <w:rFonts w:cs="Times New Roman"/>
          <w:i/>
          <w:iCs/>
          <w:szCs w:val="22"/>
        </w:rPr>
        <w:t>31 December 201</w:t>
      </w:r>
      <w:r>
        <w:rPr>
          <w:rFonts w:cs="Times New Roman"/>
          <w:i/>
          <w:iCs/>
          <w:szCs w:val="22"/>
        </w:rPr>
        <w:t>6</w:t>
      </w:r>
      <w:r w:rsidRPr="0028787C">
        <w:rPr>
          <w:rFonts w:cs="Times New Roman"/>
          <w:i/>
          <w:iCs/>
          <w:szCs w:val="22"/>
          <w:cs/>
          <w:lang w:bidi="th-TH"/>
        </w:rPr>
        <w:t xml:space="preserve">: </w:t>
      </w:r>
      <w:r w:rsidRPr="0028787C">
        <w:rPr>
          <w:rFonts w:cs="Times New Roman"/>
          <w:i/>
          <w:iCs/>
          <w:szCs w:val="22"/>
        </w:rPr>
        <w:t xml:space="preserve">Baht </w:t>
      </w:r>
      <w:r w:rsidR="00764666" w:rsidRPr="009468AB">
        <w:rPr>
          <w:rFonts w:cs="Cordia New"/>
          <w:i/>
          <w:iCs/>
          <w:szCs w:val="28"/>
          <w:lang w:val="en-US" w:bidi="th-TH"/>
        </w:rPr>
        <w:t>6.60</w:t>
      </w:r>
      <w:r w:rsidRPr="0028787C">
        <w:rPr>
          <w:rFonts w:cs="Times New Roman"/>
          <w:i/>
          <w:iCs/>
          <w:szCs w:val="22"/>
          <w:cs/>
          <w:lang w:bidi="th-TH"/>
        </w:rPr>
        <w:t>)</w:t>
      </w:r>
      <w:r w:rsidRPr="0028787C">
        <w:rPr>
          <w:rFonts w:cs="Times New Roman"/>
          <w:szCs w:val="22"/>
          <w:cs/>
          <w:lang w:bidi="th-TH"/>
        </w:rPr>
        <w:t xml:space="preserve"> </w:t>
      </w:r>
      <w:r w:rsidRPr="0028787C">
        <w:rPr>
          <w:rFonts w:cs="Times New Roman"/>
          <w:szCs w:val="22"/>
        </w:rPr>
        <w:t xml:space="preserve">The fair value of the Group’s investment in Gold Property Fund </w:t>
      </w:r>
      <w:r w:rsidRPr="0028787C">
        <w:rPr>
          <w:rFonts w:cs="Times New Roman"/>
          <w:szCs w:val="22"/>
          <w:cs/>
          <w:lang w:bidi="th-TH"/>
        </w:rPr>
        <w:t>(</w:t>
      </w:r>
      <w:r w:rsidRPr="0028787C">
        <w:rPr>
          <w:rFonts w:cs="Times New Roman"/>
          <w:szCs w:val="22"/>
        </w:rPr>
        <w:t>Lease Hold</w:t>
      </w:r>
      <w:r w:rsidRPr="0028787C">
        <w:rPr>
          <w:rFonts w:cs="Times New Roman"/>
          <w:szCs w:val="22"/>
          <w:cs/>
          <w:lang w:bidi="th-TH"/>
        </w:rPr>
        <w:t xml:space="preserve">) </w:t>
      </w:r>
      <w:r w:rsidR="00513622">
        <w:rPr>
          <w:rFonts w:cs="Times New Roman"/>
          <w:szCs w:val="22"/>
        </w:rPr>
        <w:t>was Baht</w:t>
      </w:r>
      <w:r w:rsidRPr="0028787C">
        <w:rPr>
          <w:rFonts w:cs="Times New Roman"/>
          <w:szCs w:val="22"/>
          <w:cs/>
          <w:lang w:bidi="th-TH"/>
        </w:rPr>
        <w:t xml:space="preserve"> </w:t>
      </w:r>
      <w:r w:rsidR="00513622" w:rsidRPr="009468AB">
        <w:rPr>
          <w:rFonts w:cs="Cordia New"/>
          <w:szCs w:val="22"/>
          <w:lang w:val="en-US" w:bidi="th-TH"/>
        </w:rPr>
        <w:t>469.20</w:t>
      </w:r>
      <w:r w:rsidR="00513622" w:rsidRPr="009468AB">
        <w:rPr>
          <w:rFonts w:cs="Cordia New" w:hint="cs"/>
          <w:szCs w:val="22"/>
          <w:cs/>
          <w:lang w:bidi="th-TH"/>
        </w:rPr>
        <w:t xml:space="preserve"> </w:t>
      </w:r>
      <w:r w:rsidRPr="0028787C">
        <w:rPr>
          <w:rFonts w:cs="Times New Roman"/>
          <w:szCs w:val="22"/>
        </w:rPr>
        <w:t xml:space="preserve">million </w:t>
      </w:r>
      <w:r w:rsidRPr="000D476C">
        <w:rPr>
          <w:rFonts w:cs="Times New Roman"/>
          <w:i/>
          <w:iCs/>
          <w:szCs w:val="22"/>
          <w:cs/>
          <w:lang w:bidi="th-TH"/>
        </w:rPr>
        <w:t>(</w:t>
      </w:r>
      <w:r w:rsidRPr="000D476C">
        <w:rPr>
          <w:rFonts w:cs="Times New Roman"/>
          <w:i/>
          <w:iCs/>
          <w:szCs w:val="22"/>
        </w:rPr>
        <w:t>31 December 201</w:t>
      </w:r>
      <w:r>
        <w:rPr>
          <w:rFonts w:cs="Times New Roman"/>
          <w:i/>
          <w:iCs/>
          <w:szCs w:val="22"/>
        </w:rPr>
        <w:t>6</w:t>
      </w:r>
      <w:r w:rsidRPr="000D476C">
        <w:rPr>
          <w:rFonts w:cs="Times New Roman"/>
          <w:i/>
          <w:iCs/>
          <w:szCs w:val="22"/>
          <w:cs/>
          <w:lang w:bidi="th-TH"/>
        </w:rPr>
        <w:t xml:space="preserve">: </w:t>
      </w:r>
      <w:r w:rsidRPr="000D476C">
        <w:rPr>
          <w:rFonts w:cs="Times New Roman"/>
          <w:i/>
          <w:iCs/>
          <w:szCs w:val="22"/>
        </w:rPr>
        <w:t xml:space="preserve">Baht </w:t>
      </w:r>
      <w:r>
        <w:rPr>
          <w:rFonts w:cs="Times New Roman"/>
          <w:i/>
          <w:iCs/>
          <w:szCs w:val="22"/>
        </w:rPr>
        <w:t xml:space="preserve">448.80 </w:t>
      </w:r>
      <w:r w:rsidRPr="000D476C">
        <w:rPr>
          <w:rFonts w:cs="Times New Roman"/>
          <w:i/>
          <w:iCs/>
          <w:szCs w:val="22"/>
        </w:rPr>
        <w:t>million</w:t>
      </w:r>
      <w:r w:rsidRPr="000D476C">
        <w:rPr>
          <w:rFonts w:cs="Times New Roman"/>
          <w:i/>
          <w:iCs/>
          <w:szCs w:val="22"/>
          <w:cs/>
          <w:lang w:bidi="th-TH"/>
        </w:rPr>
        <w:t>)</w:t>
      </w:r>
      <w:r w:rsidRPr="0028787C">
        <w:rPr>
          <w:rFonts w:cs="Times New Roman"/>
          <w:szCs w:val="22"/>
          <w:cs/>
          <w:lang w:bidi="th-TH"/>
        </w:rPr>
        <w:t xml:space="preserve"> </w:t>
      </w:r>
      <w:r w:rsidRPr="0028787C">
        <w:rPr>
          <w:rFonts w:cs="Times New Roman"/>
          <w:szCs w:val="22"/>
        </w:rPr>
        <w:t xml:space="preserve">and </w:t>
      </w:r>
    </w:p>
    <w:p w:rsidR="0089482D" w:rsidRDefault="0089482D" w:rsidP="00A71A70">
      <w:pPr>
        <w:spacing w:line="240" w:lineRule="atLeast"/>
        <w:ind w:left="450" w:right="-117" w:hanging="450"/>
        <w:jc w:val="thaiDistribute"/>
        <w:rPr>
          <w:rFonts w:cs="Times New Roman"/>
          <w:szCs w:val="22"/>
        </w:rPr>
      </w:pPr>
    </w:p>
    <w:p w:rsidR="0089482D" w:rsidRPr="00A71A70" w:rsidRDefault="0089482D" w:rsidP="00A71A70">
      <w:pPr>
        <w:numPr>
          <w:ilvl w:val="0"/>
          <w:numId w:val="31"/>
        </w:numPr>
        <w:ind w:left="450" w:hanging="450"/>
        <w:jc w:val="thaiDistribute"/>
        <w:rPr>
          <w:rFonts w:cs="Times New Roman"/>
          <w:i/>
          <w:iCs/>
          <w:szCs w:val="22"/>
        </w:rPr>
      </w:pPr>
      <w:r w:rsidRPr="0089482D">
        <w:rPr>
          <w:rFonts w:cs="Times New Roman"/>
          <w:szCs w:val="22"/>
        </w:rPr>
        <w:t>Golden Ventures Leasehold Real Estate Investment Trust is listed on the Stock Exc</w:t>
      </w:r>
      <w:r>
        <w:rPr>
          <w:rFonts w:cs="Times New Roman"/>
          <w:szCs w:val="22"/>
        </w:rPr>
        <w:t>hange of Thailand. As at 30 September</w:t>
      </w:r>
      <w:r w:rsidRPr="0089482D">
        <w:rPr>
          <w:rFonts w:cs="Times New Roman"/>
          <w:szCs w:val="22"/>
        </w:rPr>
        <w:t xml:space="preserve"> 2017, the </w:t>
      </w:r>
      <w:r w:rsidR="009D7689">
        <w:rPr>
          <w:rFonts w:cs="Times New Roman"/>
          <w:szCs w:val="22"/>
        </w:rPr>
        <w:t>closing price</w:t>
      </w:r>
      <w:r w:rsidR="00C21891">
        <w:rPr>
          <w:rFonts w:cs="Times New Roman"/>
          <w:szCs w:val="22"/>
        </w:rPr>
        <w:t xml:space="preserve"> per unit is Baht 14.80</w:t>
      </w:r>
      <w:r w:rsidRPr="0089482D">
        <w:rPr>
          <w:rFonts w:cs="Times New Roman"/>
          <w:szCs w:val="22"/>
        </w:rPr>
        <w:t xml:space="preserve"> </w:t>
      </w:r>
      <w:r w:rsidRPr="00A71A70">
        <w:rPr>
          <w:rFonts w:cs="Times New Roman"/>
          <w:i/>
          <w:iCs/>
          <w:szCs w:val="22"/>
        </w:rPr>
        <w:t xml:space="preserve">(31 December 2016: Baht 14.50). </w:t>
      </w:r>
      <w:r w:rsidRPr="0089482D">
        <w:rPr>
          <w:rFonts w:cs="Times New Roman"/>
          <w:szCs w:val="22"/>
        </w:rPr>
        <w:t>The fair value of the Group’s investment in Golden Ventures Leasehold Real Estate In</w:t>
      </w:r>
      <w:r w:rsidR="00C21891">
        <w:rPr>
          <w:rFonts w:cs="Times New Roman"/>
          <w:szCs w:val="22"/>
        </w:rPr>
        <w:t>vestment Trust was Baht 2,730.60</w:t>
      </w:r>
      <w:r w:rsidRPr="0089482D">
        <w:rPr>
          <w:rFonts w:cs="Times New Roman"/>
          <w:szCs w:val="22"/>
        </w:rPr>
        <w:t xml:space="preserve"> million </w:t>
      </w:r>
      <w:r w:rsidRPr="00A71A70">
        <w:rPr>
          <w:rFonts w:cs="Times New Roman"/>
          <w:i/>
          <w:iCs/>
          <w:szCs w:val="22"/>
        </w:rPr>
        <w:t>(31 December 2016: Baht 2,965.25 million)</w:t>
      </w:r>
    </w:p>
    <w:p w:rsidR="0089482D" w:rsidRDefault="0089482D" w:rsidP="00A71A70">
      <w:pPr>
        <w:ind w:right="-115"/>
        <w:jc w:val="both"/>
        <w:rPr>
          <w:rFonts w:cs="Times New Roman"/>
          <w:b/>
          <w:bCs/>
          <w:i/>
          <w:iCs/>
          <w:szCs w:val="22"/>
        </w:rPr>
      </w:pPr>
    </w:p>
    <w:p w:rsidR="00D9216E" w:rsidRPr="00816E47" w:rsidRDefault="00DB4F0B" w:rsidP="00F8217C">
      <w:pPr>
        <w:ind w:right="-115" w:firstLine="450"/>
        <w:jc w:val="both"/>
        <w:rPr>
          <w:rFonts w:cs="Times New Roman"/>
          <w:b/>
          <w:bCs/>
          <w:i/>
          <w:iCs/>
          <w:szCs w:val="22"/>
        </w:rPr>
      </w:pPr>
      <w:r w:rsidRPr="00816E47">
        <w:rPr>
          <w:rFonts w:cs="Times New Roman"/>
          <w:b/>
          <w:bCs/>
          <w:i/>
          <w:iCs/>
          <w:szCs w:val="22"/>
        </w:rPr>
        <w:t>Associate</w:t>
      </w:r>
    </w:p>
    <w:p w:rsidR="00DB4F0B" w:rsidRPr="00AA62C4" w:rsidRDefault="00DB4F0B" w:rsidP="00F8217C">
      <w:pPr>
        <w:tabs>
          <w:tab w:val="decimal" w:pos="540"/>
        </w:tabs>
        <w:ind w:right="-115"/>
        <w:jc w:val="both"/>
        <w:rPr>
          <w:rFonts w:ascii="Angsana New" w:hAnsi="Angsana New"/>
          <w:sz w:val="20"/>
          <w:highlight w:val="yellow"/>
        </w:rPr>
      </w:pPr>
    </w:p>
    <w:p w:rsidR="00D9216E" w:rsidRDefault="00FF1182" w:rsidP="00F8217C">
      <w:pPr>
        <w:tabs>
          <w:tab w:val="decimal" w:pos="540"/>
        </w:tabs>
        <w:ind w:left="450"/>
        <w:jc w:val="thaiDistribute"/>
        <w:rPr>
          <w:lang w:val="en-US"/>
        </w:rPr>
      </w:pPr>
      <w:r w:rsidRPr="00743536">
        <w:rPr>
          <w:lang w:val="en-US"/>
        </w:rPr>
        <w:t>The following table summarises the financial information of the associates and joint venture as included in their own financial statements, adjusted for fair value adjustments at acquisition and differences in accounting policies. The table also reconciles the summari</w:t>
      </w:r>
      <w:r w:rsidR="00C55FE4">
        <w:rPr>
          <w:lang w:val="en-US"/>
        </w:rPr>
        <w:t>s</w:t>
      </w:r>
      <w:r w:rsidRPr="00743536">
        <w:rPr>
          <w:lang w:val="en-US"/>
        </w:rPr>
        <w:t>ed financial information to the carrying amount of the Group’s interest in these companies.</w:t>
      </w:r>
    </w:p>
    <w:tbl>
      <w:tblPr>
        <w:tblpPr w:leftFromText="180" w:rightFromText="180" w:vertAnchor="text" w:horzAnchor="margin" w:tblpXSpec="right" w:tblpY="250"/>
        <w:tblW w:w="9288" w:type="dxa"/>
        <w:tblBorders>
          <w:top w:val="single" w:sz="4" w:space="0" w:color="auto"/>
        </w:tblBorders>
        <w:tblLayout w:type="fixed"/>
        <w:tblLook w:val="04A0" w:firstRow="1" w:lastRow="0" w:firstColumn="1" w:lastColumn="0" w:noHBand="0" w:noVBand="1"/>
      </w:tblPr>
      <w:tblGrid>
        <w:gridCol w:w="6300"/>
        <w:gridCol w:w="1440"/>
        <w:gridCol w:w="270"/>
        <w:gridCol w:w="1278"/>
      </w:tblGrid>
      <w:tr w:rsidR="00A71A70" w:rsidRPr="00761A35" w:rsidTr="00F8217C">
        <w:trPr>
          <w:trHeight w:val="627"/>
          <w:tblHeader/>
        </w:trPr>
        <w:tc>
          <w:tcPr>
            <w:tcW w:w="6300" w:type="dxa"/>
            <w:tcBorders>
              <w:top w:val="nil"/>
            </w:tcBorders>
            <w:shd w:val="clear" w:color="auto" w:fill="auto"/>
          </w:tcPr>
          <w:p w:rsidR="00A71A70" w:rsidRPr="00761A35" w:rsidRDefault="00A71A70" w:rsidP="00F8217C">
            <w:pPr>
              <w:pStyle w:val="block"/>
              <w:spacing w:after="0"/>
              <w:ind w:left="162" w:firstLine="180"/>
              <w:jc w:val="thaiDistribute"/>
              <w:rPr>
                <w:rFonts w:ascii="Angsana New" w:eastAsia="Calibri" w:hAnsi="Angsana New"/>
                <w:b/>
                <w:bCs/>
                <w:color w:val="0000FF"/>
                <w:sz w:val="30"/>
                <w:szCs w:val="30"/>
                <w:highlight w:val="yellow"/>
                <w:lang w:val="en-US"/>
              </w:rPr>
            </w:pPr>
          </w:p>
        </w:tc>
        <w:tc>
          <w:tcPr>
            <w:tcW w:w="2988" w:type="dxa"/>
            <w:gridSpan w:val="3"/>
            <w:tcBorders>
              <w:top w:val="nil"/>
            </w:tcBorders>
            <w:shd w:val="clear" w:color="auto" w:fill="auto"/>
          </w:tcPr>
          <w:p w:rsidR="00A71A70" w:rsidRPr="007D36B2" w:rsidRDefault="00A71A70" w:rsidP="00F8217C">
            <w:pPr>
              <w:pStyle w:val="acctfourfigures"/>
              <w:tabs>
                <w:tab w:val="clear" w:pos="765"/>
              </w:tabs>
              <w:spacing w:line="240" w:lineRule="atLeast"/>
              <w:ind w:left="-126" w:right="-88"/>
              <w:jc w:val="center"/>
              <w:rPr>
                <w:rFonts w:cs="Times New Roman"/>
                <w:sz w:val="18"/>
                <w:szCs w:val="18"/>
              </w:rPr>
            </w:pPr>
            <w:r w:rsidRPr="00A916C3">
              <w:rPr>
                <w:rFonts w:cs="Times New Roman"/>
                <w:szCs w:val="22"/>
              </w:rPr>
              <w:t xml:space="preserve">Golden Ventures Leasehold Real </w:t>
            </w:r>
            <w:r w:rsidRPr="00A916C3">
              <w:rPr>
                <w:rFonts w:cs="Times New Roman"/>
                <w:spacing w:val="-8"/>
                <w:szCs w:val="22"/>
              </w:rPr>
              <w:t>Estate Investment Trust (GVREIT)</w:t>
            </w:r>
          </w:p>
        </w:tc>
      </w:tr>
      <w:tr w:rsidR="00A71A70" w:rsidRPr="00761A35" w:rsidTr="00F8217C">
        <w:trPr>
          <w:trHeight w:val="222"/>
          <w:tblHeader/>
        </w:trPr>
        <w:tc>
          <w:tcPr>
            <w:tcW w:w="6300" w:type="dxa"/>
            <w:shd w:val="clear" w:color="auto" w:fill="auto"/>
          </w:tcPr>
          <w:p w:rsidR="00A71A70" w:rsidRPr="00771DB3" w:rsidRDefault="00A71A70" w:rsidP="00F8217C">
            <w:pPr>
              <w:pStyle w:val="block"/>
              <w:spacing w:after="0"/>
              <w:ind w:left="0"/>
              <w:jc w:val="center"/>
              <w:rPr>
                <w:rFonts w:eastAsia="Calibri" w:cs="Times New Roman"/>
                <w:b/>
                <w:bCs/>
                <w:color w:val="0000FF"/>
                <w:szCs w:val="22"/>
                <w:highlight w:val="yellow"/>
              </w:rPr>
            </w:pPr>
          </w:p>
        </w:tc>
        <w:tc>
          <w:tcPr>
            <w:tcW w:w="1440" w:type="dxa"/>
            <w:shd w:val="clear" w:color="auto" w:fill="auto"/>
          </w:tcPr>
          <w:p w:rsidR="00A71A70" w:rsidRPr="005C178C" w:rsidRDefault="00A71A70" w:rsidP="00F8217C">
            <w:pPr>
              <w:pStyle w:val="acctfourfigures"/>
              <w:tabs>
                <w:tab w:val="clear" w:pos="765"/>
              </w:tabs>
              <w:spacing w:line="240" w:lineRule="atLeast"/>
              <w:jc w:val="center"/>
              <w:rPr>
                <w:sz w:val="16"/>
                <w:szCs w:val="16"/>
                <w:lang w:bidi="th-TH"/>
              </w:rPr>
            </w:pPr>
            <w:r w:rsidRPr="005C178C">
              <w:rPr>
                <w:rFonts w:cs="Times New Roman"/>
                <w:sz w:val="16"/>
                <w:szCs w:val="16"/>
                <w:lang w:bidi="th-TH"/>
              </w:rPr>
              <w:t xml:space="preserve">For the period from 1 January 2017 to </w:t>
            </w:r>
            <w:r w:rsidRPr="005C178C">
              <w:rPr>
                <w:sz w:val="16"/>
                <w:szCs w:val="16"/>
                <w:lang w:bidi="th-TH"/>
              </w:rPr>
              <w:t>30</w:t>
            </w:r>
            <w:r w:rsidRPr="005C178C">
              <w:rPr>
                <w:sz w:val="16"/>
                <w:szCs w:val="16"/>
                <w:cs/>
                <w:lang w:bidi="th-TH"/>
              </w:rPr>
              <w:t xml:space="preserve"> </w:t>
            </w:r>
            <w:r w:rsidRPr="005C178C">
              <w:rPr>
                <w:sz w:val="16"/>
                <w:szCs w:val="16"/>
                <w:lang w:bidi="th-TH"/>
              </w:rPr>
              <w:t xml:space="preserve">September </w:t>
            </w:r>
            <w:r w:rsidRPr="005C178C">
              <w:rPr>
                <w:sz w:val="16"/>
                <w:szCs w:val="16"/>
                <w:rtl/>
                <w:cs/>
              </w:rPr>
              <w:t>2</w:t>
            </w:r>
            <w:r w:rsidRPr="005C178C">
              <w:rPr>
                <w:sz w:val="16"/>
                <w:szCs w:val="16"/>
              </w:rPr>
              <w:t>017</w:t>
            </w:r>
          </w:p>
        </w:tc>
        <w:tc>
          <w:tcPr>
            <w:tcW w:w="270" w:type="dxa"/>
            <w:shd w:val="clear" w:color="auto" w:fill="auto"/>
          </w:tcPr>
          <w:p w:rsidR="00A71A70" w:rsidRPr="005C178C" w:rsidRDefault="00A71A70" w:rsidP="00F8217C">
            <w:pPr>
              <w:pStyle w:val="BodyText"/>
              <w:spacing w:after="0" w:line="240" w:lineRule="auto"/>
              <w:ind w:left="-126" w:right="-88"/>
              <w:jc w:val="center"/>
              <w:rPr>
                <w:sz w:val="16"/>
                <w:szCs w:val="16"/>
              </w:rPr>
            </w:pPr>
          </w:p>
        </w:tc>
        <w:tc>
          <w:tcPr>
            <w:tcW w:w="1278" w:type="dxa"/>
            <w:shd w:val="clear" w:color="auto" w:fill="auto"/>
          </w:tcPr>
          <w:p w:rsidR="00A71A70" w:rsidRDefault="00A71A70" w:rsidP="00F8217C">
            <w:pPr>
              <w:spacing w:line="240" w:lineRule="atLeast"/>
              <w:ind w:left="-153" w:right="-169" w:firstLine="45"/>
              <w:jc w:val="center"/>
              <w:rPr>
                <w:sz w:val="16"/>
                <w:szCs w:val="16"/>
              </w:rPr>
            </w:pPr>
            <w:r w:rsidRPr="005C178C">
              <w:rPr>
                <w:rFonts w:cs="Times New Roman"/>
                <w:sz w:val="16"/>
                <w:szCs w:val="16"/>
              </w:rPr>
              <w:t>For the</w:t>
            </w:r>
            <w:r>
              <w:rPr>
                <w:rFonts w:cs="Times New Roman"/>
                <w:sz w:val="16"/>
                <w:szCs w:val="16"/>
              </w:rPr>
              <w:t xml:space="preserve"> </w:t>
            </w:r>
            <w:r w:rsidRPr="005C178C">
              <w:rPr>
                <w:sz w:val="16"/>
                <w:szCs w:val="16"/>
              </w:rPr>
              <w:t xml:space="preserve">year </w:t>
            </w:r>
          </w:p>
          <w:p w:rsidR="00A71A70" w:rsidRDefault="00A71A70" w:rsidP="00F8217C">
            <w:pPr>
              <w:spacing w:line="240" w:lineRule="atLeast"/>
              <w:ind w:left="-153" w:right="-169" w:firstLine="45"/>
              <w:jc w:val="center"/>
              <w:rPr>
                <w:sz w:val="16"/>
                <w:szCs w:val="16"/>
                <w:lang w:bidi="th-TH"/>
              </w:rPr>
            </w:pPr>
            <w:r w:rsidRPr="005C178C">
              <w:rPr>
                <w:sz w:val="16"/>
                <w:szCs w:val="16"/>
              </w:rPr>
              <w:t xml:space="preserve">ended </w:t>
            </w:r>
            <w:r w:rsidRPr="005C178C">
              <w:rPr>
                <w:sz w:val="16"/>
                <w:szCs w:val="16"/>
                <w:lang w:bidi="th-TH"/>
              </w:rPr>
              <w:t xml:space="preserve">31 </w:t>
            </w:r>
          </w:p>
          <w:p w:rsidR="00A71A70" w:rsidRDefault="00A71A70" w:rsidP="00F8217C">
            <w:pPr>
              <w:spacing w:line="240" w:lineRule="atLeast"/>
              <w:ind w:left="-153" w:right="-169" w:firstLine="45"/>
              <w:jc w:val="center"/>
              <w:rPr>
                <w:sz w:val="16"/>
                <w:szCs w:val="16"/>
                <w:lang w:bidi="th-TH"/>
              </w:rPr>
            </w:pPr>
            <w:r w:rsidRPr="005C178C">
              <w:rPr>
                <w:sz w:val="16"/>
                <w:szCs w:val="16"/>
                <w:lang w:bidi="th-TH"/>
              </w:rPr>
              <w:t xml:space="preserve">December </w:t>
            </w:r>
          </w:p>
          <w:p w:rsidR="00A71A70" w:rsidRPr="005C178C" w:rsidRDefault="00A71A70" w:rsidP="00F8217C">
            <w:pPr>
              <w:spacing w:line="240" w:lineRule="atLeast"/>
              <w:ind w:left="-153" w:right="-169" w:firstLine="45"/>
              <w:jc w:val="center"/>
              <w:rPr>
                <w:sz w:val="16"/>
                <w:szCs w:val="16"/>
                <w:lang w:bidi="th-TH"/>
              </w:rPr>
            </w:pPr>
            <w:r w:rsidRPr="005C178C">
              <w:rPr>
                <w:sz w:val="16"/>
                <w:szCs w:val="16"/>
              </w:rPr>
              <w:t>2016</w:t>
            </w:r>
          </w:p>
        </w:tc>
      </w:tr>
      <w:tr w:rsidR="00A71A70" w:rsidRPr="00761A35" w:rsidTr="00F8217C">
        <w:trPr>
          <w:trHeight w:val="267"/>
          <w:tblHeader/>
        </w:trPr>
        <w:tc>
          <w:tcPr>
            <w:tcW w:w="6300" w:type="dxa"/>
            <w:shd w:val="clear" w:color="auto" w:fill="auto"/>
          </w:tcPr>
          <w:p w:rsidR="00A71A70" w:rsidRPr="00771DB3" w:rsidRDefault="00A71A70" w:rsidP="00F8217C">
            <w:pPr>
              <w:pStyle w:val="block"/>
              <w:spacing w:after="0"/>
              <w:ind w:left="0"/>
              <w:jc w:val="thaiDistribute"/>
              <w:rPr>
                <w:rFonts w:eastAsia="Calibri" w:cs="Times New Roman"/>
                <w:b/>
                <w:bCs/>
                <w:color w:val="0000FF"/>
                <w:szCs w:val="22"/>
                <w:highlight w:val="yellow"/>
                <w:lang w:val="en-US"/>
              </w:rPr>
            </w:pPr>
          </w:p>
        </w:tc>
        <w:tc>
          <w:tcPr>
            <w:tcW w:w="2988" w:type="dxa"/>
            <w:gridSpan w:val="3"/>
            <w:shd w:val="clear" w:color="auto" w:fill="auto"/>
          </w:tcPr>
          <w:p w:rsidR="00A71A70" w:rsidRPr="00E11D0D" w:rsidRDefault="00A71A70" w:rsidP="00F8217C">
            <w:pPr>
              <w:pStyle w:val="acctfourfigures"/>
              <w:tabs>
                <w:tab w:val="clear" w:pos="765"/>
                <w:tab w:val="decimal" w:pos="11"/>
              </w:tabs>
              <w:spacing w:line="240" w:lineRule="atLeast"/>
              <w:ind w:left="-126" w:right="-88"/>
              <w:jc w:val="center"/>
              <w:rPr>
                <w:rFonts w:ascii="Angsana New" w:eastAsia="Calibri" w:hAnsi="Angsana New"/>
                <w:sz w:val="30"/>
                <w:szCs w:val="30"/>
                <w:cs/>
                <w:lang w:bidi="th-TH"/>
              </w:rPr>
            </w:pPr>
            <w:r w:rsidRPr="00743536">
              <w:rPr>
                <w:i/>
                <w:iCs/>
              </w:rPr>
              <w:t>(in million Baht)</w:t>
            </w:r>
          </w:p>
        </w:tc>
      </w:tr>
      <w:tr w:rsidR="00A71A70" w:rsidRPr="00FD79FE" w:rsidTr="00F8217C">
        <w:trPr>
          <w:trHeight w:val="200"/>
        </w:trPr>
        <w:tc>
          <w:tcPr>
            <w:tcW w:w="6300" w:type="dxa"/>
            <w:shd w:val="clear" w:color="auto" w:fill="auto"/>
          </w:tcPr>
          <w:p w:rsidR="00A71A70" w:rsidRPr="00A916C3" w:rsidRDefault="00A71A70" w:rsidP="00F8217C">
            <w:pPr>
              <w:rPr>
                <w:rFonts w:eastAsia="Calibri" w:cs="Times New Roman"/>
                <w:szCs w:val="22"/>
              </w:rPr>
            </w:pPr>
            <w:r w:rsidRPr="00A916C3">
              <w:rPr>
                <w:rFonts w:cs="Times New Roman"/>
                <w:szCs w:val="22"/>
              </w:rPr>
              <w:t>Revenue</w:t>
            </w:r>
          </w:p>
        </w:tc>
        <w:tc>
          <w:tcPr>
            <w:tcW w:w="1440" w:type="dxa"/>
            <w:shd w:val="clear" w:color="auto" w:fill="auto"/>
          </w:tcPr>
          <w:p w:rsidR="00A71A70" w:rsidRPr="0074522A" w:rsidRDefault="00A71A70" w:rsidP="00F8217C">
            <w:pPr>
              <w:pStyle w:val="acctfourfigures"/>
              <w:tabs>
                <w:tab w:val="clear" w:pos="765"/>
                <w:tab w:val="decimal" w:pos="882"/>
              </w:tabs>
              <w:spacing w:line="240" w:lineRule="atLeast"/>
              <w:ind w:right="-79"/>
              <w:rPr>
                <w:rFonts w:cs="Times New Roman"/>
                <w:szCs w:val="22"/>
              </w:rPr>
            </w:pPr>
            <w:r w:rsidRPr="0074522A">
              <w:rPr>
                <w:rFonts w:cs="Times New Roman"/>
                <w:szCs w:val="22"/>
                <w:lang w:bidi="th-TH"/>
              </w:rPr>
              <w:t>824</w:t>
            </w:r>
            <w:r w:rsidRPr="0074522A">
              <w:rPr>
                <w:rFonts w:cs="Times New Roman"/>
                <w:szCs w:val="22"/>
              </w:rPr>
              <w:t>.12</w:t>
            </w:r>
          </w:p>
        </w:tc>
        <w:tc>
          <w:tcPr>
            <w:tcW w:w="270" w:type="dxa"/>
            <w:shd w:val="clear" w:color="auto" w:fill="auto"/>
          </w:tcPr>
          <w:p w:rsidR="00A71A70" w:rsidRPr="00A916C3" w:rsidRDefault="00A71A70" w:rsidP="00F8217C">
            <w:pPr>
              <w:pStyle w:val="acctfourfigures"/>
              <w:tabs>
                <w:tab w:val="clear" w:pos="765"/>
                <w:tab w:val="decimal" w:pos="551"/>
              </w:tabs>
              <w:spacing w:line="240" w:lineRule="atLeast"/>
              <w:rPr>
                <w:rFonts w:cs="Times New Roman"/>
                <w:szCs w:val="22"/>
              </w:rPr>
            </w:pPr>
          </w:p>
        </w:tc>
        <w:tc>
          <w:tcPr>
            <w:tcW w:w="1278" w:type="dxa"/>
            <w:shd w:val="clear" w:color="auto" w:fill="auto"/>
          </w:tcPr>
          <w:p w:rsidR="00A71A70" w:rsidRPr="00A916C3" w:rsidRDefault="00A71A70" w:rsidP="00F8217C">
            <w:pPr>
              <w:pStyle w:val="acctfourfigures"/>
              <w:tabs>
                <w:tab w:val="clear" w:pos="765"/>
                <w:tab w:val="decimal" w:pos="574"/>
              </w:tabs>
              <w:spacing w:line="240" w:lineRule="atLeast"/>
              <w:ind w:right="-79"/>
              <w:rPr>
                <w:rFonts w:cs="Times New Roman"/>
                <w:szCs w:val="22"/>
              </w:rPr>
            </w:pPr>
            <w:r>
              <w:rPr>
                <w:rFonts w:cs="Times New Roman"/>
                <w:szCs w:val="22"/>
              </w:rPr>
              <w:t>808.24</w:t>
            </w:r>
          </w:p>
        </w:tc>
      </w:tr>
      <w:tr w:rsidR="00A71A70" w:rsidRPr="00FD79FE" w:rsidTr="00F8217C">
        <w:tc>
          <w:tcPr>
            <w:tcW w:w="6300" w:type="dxa"/>
            <w:shd w:val="clear" w:color="auto" w:fill="auto"/>
          </w:tcPr>
          <w:p w:rsidR="00A71A70" w:rsidRPr="00A916C3" w:rsidRDefault="00A71A70" w:rsidP="00F8217C">
            <w:pPr>
              <w:rPr>
                <w:rFonts w:cs="Times New Roman"/>
                <w:szCs w:val="22"/>
              </w:rPr>
            </w:pPr>
            <w:r w:rsidRPr="00A916C3">
              <w:rPr>
                <w:rFonts w:cs="Times New Roman"/>
                <w:szCs w:val="22"/>
              </w:rPr>
              <w:t>Profit from continuing operations</w:t>
            </w:r>
          </w:p>
        </w:tc>
        <w:tc>
          <w:tcPr>
            <w:tcW w:w="1440" w:type="dxa"/>
            <w:tcBorders>
              <w:bottom w:val="single" w:sz="4" w:space="0" w:color="auto"/>
            </w:tcBorders>
            <w:shd w:val="clear" w:color="auto" w:fill="auto"/>
          </w:tcPr>
          <w:p w:rsidR="00A71A70" w:rsidRPr="00A916C3" w:rsidRDefault="00A71A70" w:rsidP="00F8217C">
            <w:pPr>
              <w:pStyle w:val="acctfourfigures"/>
              <w:tabs>
                <w:tab w:val="clear" w:pos="765"/>
                <w:tab w:val="decimal" w:pos="882"/>
              </w:tabs>
              <w:spacing w:line="240" w:lineRule="atLeast"/>
              <w:ind w:right="-79"/>
              <w:rPr>
                <w:rFonts w:cs="Times New Roman"/>
                <w:szCs w:val="22"/>
              </w:rPr>
            </w:pPr>
            <w:r>
              <w:rPr>
                <w:rFonts w:cs="Times New Roman"/>
                <w:szCs w:val="22"/>
              </w:rPr>
              <w:t>532.53</w:t>
            </w:r>
          </w:p>
        </w:tc>
        <w:tc>
          <w:tcPr>
            <w:tcW w:w="270" w:type="dxa"/>
            <w:shd w:val="clear" w:color="auto" w:fill="auto"/>
          </w:tcPr>
          <w:p w:rsidR="00A71A70" w:rsidRPr="00A916C3" w:rsidRDefault="00A71A70" w:rsidP="00F8217C">
            <w:pPr>
              <w:pStyle w:val="acctfourfigures"/>
              <w:tabs>
                <w:tab w:val="clear" w:pos="765"/>
                <w:tab w:val="decimal" w:pos="551"/>
              </w:tabs>
              <w:spacing w:line="240" w:lineRule="atLeast"/>
              <w:rPr>
                <w:rFonts w:cs="Times New Roman"/>
                <w:szCs w:val="22"/>
              </w:rPr>
            </w:pPr>
          </w:p>
        </w:tc>
        <w:tc>
          <w:tcPr>
            <w:tcW w:w="1278" w:type="dxa"/>
            <w:tcBorders>
              <w:bottom w:val="single" w:sz="4" w:space="0" w:color="auto"/>
            </w:tcBorders>
            <w:shd w:val="clear" w:color="auto" w:fill="auto"/>
          </w:tcPr>
          <w:p w:rsidR="00A71A70" w:rsidRPr="00A916C3" w:rsidRDefault="00A71A70" w:rsidP="00F8217C">
            <w:pPr>
              <w:pStyle w:val="acctfourfigures"/>
              <w:tabs>
                <w:tab w:val="clear" w:pos="765"/>
                <w:tab w:val="decimal" w:pos="574"/>
              </w:tabs>
              <w:spacing w:line="240" w:lineRule="atLeast"/>
              <w:ind w:right="-79"/>
              <w:rPr>
                <w:rFonts w:cs="Times New Roman"/>
                <w:szCs w:val="22"/>
              </w:rPr>
            </w:pPr>
            <w:r>
              <w:rPr>
                <w:rFonts w:cs="Times New Roman"/>
                <w:szCs w:val="22"/>
              </w:rPr>
              <w:t>498.3</w:t>
            </w:r>
            <w:r w:rsidR="001F195D">
              <w:rPr>
                <w:rFonts w:cs="Times New Roman"/>
                <w:szCs w:val="22"/>
              </w:rPr>
              <w:t>6</w:t>
            </w:r>
          </w:p>
        </w:tc>
      </w:tr>
      <w:tr w:rsidR="00A71A70" w:rsidRPr="00FD79FE" w:rsidTr="00F8217C">
        <w:tc>
          <w:tcPr>
            <w:tcW w:w="6300" w:type="dxa"/>
            <w:shd w:val="clear" w:color="auto" w:fill="auto"/>
          </w:tcPr>
          <w:p w:rsidR="00A71A70" w:rsidRPr="00820E4E" w:rsidRDefault="00A71A70" w:rsidP="00F8217C">
            <w:pPr>
              <w:rPr>
                <w:rFonts w:cs="Times New Roman"/>
                <w:szCs w:val="22"/>
              </w:rPr>
            </w:pPr>
            <w:r w:rsidRPr="00820E4E">
              <w:rPr>
                <w:rFonts w:cs="Times New Roman"/>
                <w:szCs w:val="22"/>
              </w:rPr>
              <w:t>Total comprehensive income (100%)</w:t>
            </w:r>
          </w:p>
        </w:tc>
        <w:tc>
          <w:tcPr>
            <w:tcW w:w="1440" w:type="dxa"/>
            <w:tcBorders>
              <w:top w:val="single" w:sz="4" w:space="0" w:color="auto"/>
              <w:bottom w:val="single" w:sz="4" w:space="0" w:color="auto"/>
            </w:tcBorders>
            <w:shd w:val="clear" w:color="auto" w:fill="auto"/>
          </w:tcPr>
          <w:p w:rsidR="00A71A70" w:rsidRPr="00D87D39" w:rsidRDefault="00A71A70" w:rsidP="00F8217C">
            <w:pPr>
              <w:pStyle w:val="acctfourfigures"/>
              <w:tabs>
                <w:tab w:val="clear" w:pos="765"/>
                <w:tab w:val="decimal" w:pos="882"/>
              </w:tabs>
              <w:spacing w:line="240" w:lineRule="atLeast"/>
              <w:ind w:right="-79"/>
              <w:rPr>
                <w:rFonts w:cs="Times New Roman"/>
                <w:b/>
                <w:bCs/>
                <w:szCs w:val="22"/>
              </w:rPr>
            </w:pPr>
            <w:r>
              <w:rPr>
                <w:rFonts w:cs="Times New Roman"/>
                <w:b/>
                <w:bCs/>
                <w:szCs w:val="22"/>
              </w:rPr>
              <w:t>532.53</w:t>
            </w:r>
          </w:p>
        </w:tc>
        <w:tc>
          <w:tcPr>
            <w:tcW w:w="270" w:type="dxa"/>
            <w:shd w:val="clear" w:color="auto" w:fill="auto"/>
          </w:tcPr>
          <w:p w:rsidR="00A71A70" w:rsidRPr="00D87D39" w:rsidRDefault="00A71A70" w:rsidP="00F8217C">
            <w:pPr>
              <w:pStyle w:val="acctfourfigures"/>
              <w:tabs>
                <w:tab w:val="clear" w:pos="765"/>
                <w:tab w:val="decimal" w:pos="551"/>
              </w:tabs>
              <w:spacing w:line="240" w:lineRule="atLeast"/>
              <w:rPr>
                <w:rFonts w:cs="Times New Roman"/>
                <w:b/>
                <w:bCs/>
                <w:szCs w:val="22"/>
              </w:rPr>
            </w:pPr>
          </w:p>
        </w:tc>
        <w:tc>
          <w:tcPr>
            <w:tcW w:w="1278" w:type="dxa"/>
            <w:tcBorders>
              <w:top w:val="single" w:sz="4" w:space="0" w:color="auto"/>
              <w:bottom w:val="single" w:sz="4" w:space="0" w:color="auto"/>
            </w:tcBorders>
            <w:shd w:val="clear" w:color="auto" w:fill="auto"/>
          </w:tcPr>
          <w:p w:rsidR="00A71A70" w:rsidRPr="0074522A" w:rsidRDefault="00A71A70" w:rsidP="00F8217C">
            <w:pPr>
              <w:pStyle w:val="acctfourfigures"/>
              <w:tabs>
                <w:tab w:val="clear" w:pos="765"/>
                <w:tab w:val="decimal" w:pos="574"/>
              </w:tabs>
              <w:spacing w:line="240" w:lineRule="atLeast"/>
              <w:ind w:right="-79"/>
              <w:rPr>
                <w:rFonts w:cs="Times New Roman"/>
                <w:b/>
                <w:bCs/>
                <w:szCs w:val="22"/>
              </w:rPr>
            </w:pPr>
            <w:r w:rsidRPr="0074522A">
              <w:rPr>
                <w:rFonts w:cs="Times New Roman"/>
                <w:b/>
                <w:bCs/>
                <w:szCs w:val="22"/>
              </w:rPr>
              <w:t>498.3</w:t>
            </w:r>
            <w:r w:rsidR="001F195D">
              <w:rPr>
                <w:rFonts w:cs="Times New Roman"/>
                <w:b/>
                <w:bCs/>
                <w:szCs w:val="22"/>
              </w:rPr>
              <w:t>6</w:t>
            </w:r>
          </w:p>
        </w:tc>
      </w:tr>
      <w:tr w:rsidR="00A71A70" w:rsidRPr="00FD79FE" w:rsidTr="00F8217C">
        <w:tc>
          <w:tcPr>
            <w:tcW w:w="6300" w:type="dxa"/>
            <w:shd w:val="clear" w:color="auto" w:fill="auto"/>
          </w:tcPr>
          <w:p w:rsidR="00A71A70" w:rsidRPr="00A916C3" w:rsidRDefault="00A71A70" w:rsidP="00F8217C">
            <w:pPr>
              <w:rPr>
                <w:rFonts w:cs="Times New Roman"/>
                <w:szCs w:val="22"/>
              </w:rPr>
            </w:pPr>
          </w:p>
        </w:tc>
        <w:tc>
          <w:tcPr>
            <w:tcW w:w="1440" w:type="dxa"/>
            <w:tcBorders>
              <w:top w:val="single" w:sz="4" w:space="0" w:color="auto"/>
              <w:bottom w:val="nil"/>
            </w:tcBorders>
            <w:shd w:val="clear" w:color="auto" w:fill="auto"/>
          </w:tcPr>
          <w:p w:rsidR="00A71A70" w:rsidRPr="00D87D39" w:rsidRDefault="00A71A70" w:rsidP="00F8217C">
            <w:pPr>
              <w:pStyle w:val="acctfourfigures"/>
              <w:tabs>
                <w:tab w:val="clear" w:pos="765"/>
              </w:tabs>
              <w:spacing w:line="240" w:lineRule="atLeast"/>
              <w:ind w:right="63"/>
              <w:rPr>
                <w:rFonts w:cs="Times New Roman"/>
                <w:b/>
                <w:bCs/>
                <w:szCs w:val="22"/>
              </w:rPr>
            </w:pPr>
          </w:p>
        </w:tc>
        <w:tc>
          <w:tcPr>
            <w:tcW w:w="270" w:type="dxa"/>
            <w:shd w:val="clear" w:color="auto" w:fill="auto"/>
          </w:tcPr>
          <w:p w:rsidR="00A71A70" w:rsidRPr="00D87D39" w:rsidRDefault="00A71A70" w:rsidP="00F8217C">
            <w:pPr>
              <w:pStyle w:val="acctfourfigures"/>
              <w:tabs>
                <w:tab w:val="clear" w:pos="765"/>
                <w:tab w:val="decimal" w:pos="551"/>
              </w:tabs>
              <w:spacing w:line="240" w:lineRule="atLeast"/>
              <w:rPr>
                <w:rFonts w:cs="Times New Roman"/>
                <w:b/>
                <w:bCs/>
                <w:szCs w:val="22"/>
              </w:rPr>
            </w:pPr>
          </w:p>
        </w:tc>
        <w:tc>
          <w:tcPr>
            <w:tcW w:w="1278" w:type="dxa"/>
            <w:tcBorders>
              <w:top w:val="single" w:sz="4" w:space="0" w:color="auto"/>
            </w:tcBorders>
            <w:shd w:val="clear" w:color="auto" w:fill="auto"/>
          </w:tcPr>
          <w:p w:rsidR="00A71A70" w:rsidRPr="0074522A" w:rsidRDefault="00A71A70" w:rsidP="00F8217C">
            <w:pPr>
              <w:pStyle w:val="acctfourfigures"/>
              <w:tabs>
                <w:tab w:val="clear" w:pos="765"/>
                <w:tab w:val="decimal" w:pos="574"/>
              </w:tabs>
              <w:spacing w:line="240" w:lineRule="atLeast"/>
              <w:ind w:right="-79"/>
              <w:rPr>
                <w:rFonts w:cs="Times New Roman"/>
                <w:szCs w:val="22"/>
              </w:rPr>
            </w:pPr>
          </w:p>
        </w:tc>
      </w:tr>
      <w:tr w:rsidR="00A71A70" w:rsidRPr="00FD79FE" w:rsidTr="00F8217C">
        <w:tc>
          <w:tcPr>
            <w:tcW w:w="6300" w:type="dxa"/>
            <w:shd w:val="clear" w:color="auto" w:fill="auto"/>
          </w:tcPr>
          <w:p w:rsidR="00A71A70" w:rsidRPr="00A916C3" w:rsidRDefault="00A71A70" w:rsidP="00F8217C">
            <w:pPr>
              <w:rPr>
                <w:rFonts w:cs="Times New Roman"/>
                <w:szCs w:val="22"/>
              </w:rPr>
            </w:pPr>
            <w:r w:rsidRPr="00581A69">
              <w:rPr>
                <w:rFonts w:cs="Times New Roman"/>
                <w:szCs w:val="22"/>
              </w:rPr>
              <w:t>Percent of shareholding</w:t>
            </w:r>
            <w:r>
              <w:rPr>
                <w:rFonts w:cs="Times New Roman"/>
                <w:szCs w:val="22"/>
              </w:rPr>
              <w:t xml:space="preserve"> (%)</w:t>
            </w:r>
          </w:p>
        </w:tc>
        <w:tc>
          <w:tcPr>
            <w:tcW w:w="1440" w:type="dxa"/>
            <w:tcBorders>
              <w:top w:val="nil"/>
              <w:bottom w:val="nil"/>
            </w:tcBorders>
            <w:shd w:val="clear" w:color="auto" w:fill="auto"/>
          </w:tcPr>
          <w:p w:rsidR="00A71A70" w:rsidRPr="00D87D39" w:rsidRDefault="00A71A70" w:rsidP="00F8217C">
            <w:pPr>
              <w:pStyle w:val="acctfourfigures"/>
              <w:tabs>
                <w:tab w:val="clear" w:pos="765"/>
                <w:tab w:val="decimal" w:pos="882"/>
              </w:tabs>
              <w:spacing w:line="240" w:lineRule="atLeast"/>
              <w:ind w:right="-79"/>
              <w:rPr>
                <w:rFonts w:cs="Times New Roman"/>
                <w:szCs w:val="22"/>
                <w:lang w:bidi="th-TH"/>
              </w:rPr>
            </w:pPr>
            <w:r>
              <w:rPr>
                <w:rFonts w:cs="Times New Roman"/>
                <w:szCs w:val="22"/>
                <w:lang w:bidi="th-TH"/>
              </w:rPr>
              <w:t>22.64</w:t>
            </w:r>
          </w:p>
        </w:tc>
        <w:tc>
          <w:tcPr>
            <w:tcW w:w="270" w:type="dxa"/>
            <w:tcBorders>
              <w:bottom w:val="nil"/>
            </w:tcBorders>
            <w:shd w:val="clear" w:color="auto" w:fill="auto"/>
          </w:tcPr>
          <w:p w:rsidR="00A71A70" w:rsidRPr="00D87D39" w:rsidRDefault="00A71A70" w:rsidP="00F8217C">
            <w:pPr>
              <w:pStyle w:val="acctfourfigures"/>
              <w:tabs>
                <w:tab w:val="clear" w:pos="765"/>
                <w:tab w:val="decimal" w:pos="551"/>
              </w:tabs>
              <w:spacing w:line="240" w:lineRule="atLeast"/>
              <w:rPr>
                <w:rFonts w:cs="Times New Roman"/>
                <w:b/>
                <w:bCs/>
                <w:szCs w:val="22"/>
              </w:rPr>
            </w:pPr>
          </w:p>
        </w:tc>
        <w:tc>
          <w:tcPr>
            <w:tcW w:w="1278" w:type="dxa"/>
            <w:tcBorders>
              <w:bottom w:val="nil"/>
            </w:tcBorders>
            <w:shd w:val="clear" w:color="auto" w:fill="auto"/>
          </w:tcPr>
          <w:p w:rsidR="00A71A70" w:rsidRPr="00D87D39" w:rsidRDefault="00A71A70" w:rsidP="00F8217C">
            <w:pPr>
              <w:pStyle w:val="acctfourfigures"/>
              <w:tabs>
                <w:tab w:val="clear" w:pos="765"/>
                <w:tab w:val="decimal" w:pos="574"/>
              </w:tabs>
              <w:spacing w:line="240" w:lineRule="atLeast"/>
              <w:ind w:right="-79"/>
              <w:rPr>
                <w:rFonts w:cs="Times New Roman"/>
                <w:szCs w:val="22"/>
              </w:rPr>
            </w:pPr>
            <w:r w:rsidRPr="00D87D39">
              <w:rPr>
                <w:rFonts w:cs="Times New Roman"/>
                <w:szCs w:val="22"/>
              </w:rPr>
              <w:t>25.10</w:t>
            </w:r>
          </w:p>
        </w:tc>
      </w:tr>
      <w:tr w:rsidR="00A71A70" w:rsidRPr="00FD79FE" w:rsidTr="00F8217C">
        <w:tc>
          <w:tcPr>
            <w:tcW w:w="6300" w:type="dxa"/>
            <w:shd w:val="clear" w:color="auto" w:fill="auto"/>
          </w:tcPr>
          <w:p w:rsidR="00A71A70" w:rsidRPr="00A916C3" w:rsidRDefault="00A71A70" w:rsidP="00F8217C">
            <w:pPr>
              <w:spacing w:line="240" w:lineRule="atLeast"/>
              <w:rPr>
                <w:rFonts w:cs="Times New Roman"/>
                <w:szCs w:val="22"/>
              </w:rPr>
            </w:pPr>
            <w:r w:rsidRPr="00A916C3">
              <w:rPr>
                <w:rFonts w:cs="Times New Roman"/>
                <w:szCs w:val="22"/>
              </w:rPr>
              <w:t>Tot</w:t>
            </w:r>
            <w:r>
              <w:rPr>
                <w:rFonts w:cs="Times New Roman"/>
                <w:szCs w:val="22"/>
              </w:rPr>
              <w:t xml:space="preserve">al comprehensive income </w:t>
            </w:r>
          </w:p>
        </w:tc>
        <w:tc>
          <w:tcPr>
            <w:tcW w:w="1440" w:type="dxa"/>
            <w:tcBorders>
              <w:top w:val="nil"/>
              <w:bottom w:val="nil"/>
            </w:tcBorders>
            <w:shd w:val="clear" w:color="auto" w:fill="auto"/>
          </w:tcPr>
          <w:p w:rsidR="00A71A70" w:rsidRPr="00A916C3" w:rsidRDefault="00A71A70" w:rsidP="00F8217C">
            <w:pPr>
              <w:pStyle w:val="acctfourfigures"/>
              <w:tabs>
                <w:tab w:val="clear" w:pos="765"/>
                <w:tab w:val="decimal" w:pos="882"/>
              </w:tabs>
              <w:spacing w:line="240" w:lineRule="atLeast"/>
              <w:ind w:right="-79"/>
              <w:rPr>
                <w:rFonts w:cs="Times New Roman"/>
                <w:szCs w:val="22"/>
                <w:lang w:bidi="th-TH"/>
              </w:rPr>
            </w:pPr>
            <w:r>
              <w:rPr>
                <w:rFonts w:cs="Times New Roman"/>
                <w:szCs w:val="22"/>
                <w:lang w:bidi="th-TH"/>
              </w:rPr>
              <w:t>133.23</w:t>
            </w:r>
          </w:p>
        </w:tc>
        <w:tc>
          <w:tcPr>
            <w:tcW w:w="270" w:type="dxa"/>
            <w:tcBorders>
              <w:top w:val="nil"/>
              <w:bottom w:val="nil"/>
            </w:tcBorders>
            <w:shd w:val="clear" w:color="auto" w:fill="auto"/>
          </w:tcPr>
          <w:p w:rsidR="00A71A70" w:rsidRPr="00A916C3" w:rsidRDefault="00A71A70" w:rsidP="00F8217C">
            <w:pPr>
              <w:pStyle w:val="acctfourfigures"/>
              <w:tabs>
                <w:tab w:val="clear" w:pos="765"/>
                <w:tab w:val="decimal" w:pos="551"/>
              </w:tabs>
              <w:spacing w:line="240" w:lineRule="atLeast"/>
              <w:rPr>
                <w:rFonts w:cs="Times New Roman"/>
                <w:szCs w:val="22"/>
              </w:rPr>
            </w:pPr>
          </w:p>
        </w:tc>
        <w:tc>
          <w:tcPr>
            <w:tcW w:w="1278" w:type="dxa"/>
            <w:tcBorders>
              <w:top w:val="nil"/>
              <w:bottom w:val="nil"/>
            </w:tcBorders>
            <w:shd w:val="clear" w:color="auto" w:fill="auto"/>
          </w:tcPr>
          <w:p w:rsidR="00A71A70" w:rsidRPr="00A916C3" w:rsidRDefault="00C61B9F" w:rsidP="00F8217C">
            <w:pPr>
              <w:pStyle w:val="acctfourfigures"/>
              <w:tabs>
                <w:tab w:val="clear" w:pos="765"/>
                <w:tab w:val="decimal" w:pos="574"/>
              </w:tabs>
              <w:spacing w:line="240" w:lineRule="atLeast"/>
              <w:ind w:right="-79"/>
              <w:rPr>
                <w:rFonts w:cs="Times New Roman"/>
                <w:szCs w:val="22"/>
              </w:rPr>
            </w:pPr>
            <w:r>
              <w:rPr>
                <w:rFonts w:cs="Times New Roman"/>
                <w:szCs w:val="22"/>
              </w:rPr>
              <w:t>125.09</w:t>
            </w:r>
          </w:p>
        </w:tc>
      </w:tr>
      <w:tr w:rsidR="00A71A70" w:rsidRPr="00FD79FE" w:rsidTr="007418DB">
        <w:tc>
          <w:tcPr>
            <w:tcW w:w="6300" w:type="dxa"/>
            <w:shd w:val="clear" w:color="auto" w:fill="auto"/>
          </w:tcPr>
          <w:p w:rsidR="00A71A70" w:rsidRPr="00A916C3" w:rsidRDefault="00A71A70" w:rsidP="00F8217C">
            <w:pPr>
              <w:spacing w:line="240" w:lineRule="atLeast"/>
              <w:rPr>
                <w:rFonts w:cs="Times New Roman"/>
                <w:szCs w:val="22"/>
              </w:rPr>
            </w:pPr>
            <w:r>
              <w:rPr>
                <w:rFonts w:cs="Times New Roman"/>
                <w:szCs w:val="22"/>
              </w:rPr>
              <w:t>Adjustment from accounting policy and others</w:t>
            </w:r>
          </w:p>
        </w:tc>
        <w:tc>
          <w:tcPr>
            <w:tcW w:w="1440" w:type="dxa"/>
            <w:tcBorders>
              <w:top w:val="nil"/>
              <w:bottom w:val="single" w:sz="4" w:space="0" w:color="auto"/>
            </w:tcBorders>
            <w:shd w:val="clear" w:color="auto" w:fill="auto"/>
            <w:vAlign w:val="bottom"/>
          </w:tcPr>
          <w:p w:rsidR="00A71A70" w:rsidRPr="00A916C3" w:rsidRDefault="00A71A70" w:rsidP="00F8217C">
            <w:pPr>
              <w:pStyle w:val="acctfourfigures"/>
              <w:tabs>
                <w:tab w:val="clear" w:pos="765"/>
                <w:tab w:val="decimal" w:pos="882"/>
              </w:tabs>
              <w:spacing w:line="240" w:lineRule="atLeast"/>
              <w:ind w:right="-79"/>
              <w:rPr>
                <w:rFonts w:cs="Times New Roman"/>
                <w:szCs w:val="22"/>
                <w:lang w:bidi="th-TH"/>
              </w:rPr>
            </w:pPr>
            <w:r>
              <w:rPr>
                <w:rFonts w:cs="Times New Roman"/>
                <w:szCs w:val="22"/>
                <w:lang w:bidi="th-TH"/>
              </w:rPr>
              <w:t>(75.20)</w:t>
            </w:r>
          </w:p>
        </w:tc>
        <w:tc>
          <w:tcPr>
            <w:tcW w:w="270" w:type="dxa"/>
            <w:tcBorders>
              <w:top w:val="nil"/>
            </w:tcBorders>
            <w:shd w:val="clear" w:color="auto" w:fill="auto"/>
            <w:vAlign w:val="bottom"/>
          </w:tcPr>
          <w:p w:rsidR="00A71A70" w:rsidRPr="00A916C3" w:rsidRDefault="00A71A70" w:rsidP="00F8217C">
            <w:pPr>
              <w:pStyle w:val="acctfourfigures"/>
              <w:tabs>
                <w:tab w:val="clear" w:pos="765"/>
                <w:tab w:val="decimal" w:pos="551"/>
              </w:tabs>
              <w:spacing w:line="240" w:lineRule="atLeast"/>
              <w:rPr>
                <w:rFonts w:cs="Times New Roman"/>
                <w:szCs w:val="22"/>
              </w:rPr>
            </w:pPr>
          </w:p>
        </w:tc>
        <w:tc>
          <w:tcPr>
            <w:tcW w:w="1278" w:type="dxa"/>
            <w:tcBorders>
              <w:top w:val="nil"/>
              <w:bottom w:val="single" w:sz="4" w:space="0" w:color="auto"/>
            </w:tcBorders>
            <w:shd w:val="clear" w:color="auto" w:fill="auto"/>
            <w:vAlign w:val="bottom"/>
          </w:tcPr>
          <w:p w:rsidR="00A71A70" w:rsidRPr="00A916C3" w:rsidRDefault="00C61B9F" w:rsidP="00F8217C">
            <w:pPr>
              <w:pStyle w:val="acctfourfigures"/>
              <w:tabs>
                <w:tab w:val="clear" w:pos="765"/>
                <w:tab w:val="decimal" w:pos="574"/>
              </w:tabs>
              <w:spacing w:line="240" w:lineRule="atLeast"/>
              <w:ind w:right="-79"/>
              <w:rPr>
                <w:rFonts w:cs="Times New Roman"/>
                <w:szCs w:val="22"/>
              </w:rPr>
            </w:pPr>
            <w:r>
              <w:rPr>
                <w:rFonts w:cs="Times New Roman"/>
                <w:szCs w:val="22"/>
              </w:rPr>
              <w:t>(77.27</w:t>
            </w:r>
            <w:r w:rsidR="00A71A70">
              <w:rPr>
                <w:rFonts w:cs="Times New Roman"/>
                <w:szCs w:val="22"/>
              </w:rPr>
              <w:t>)</w:t>
            </w:r>
          </w:p>
        </w:tc>
      </w:tr>
      <w:tr w:rsidR="00A71A70" w:rsidRPr="00FD79FE" w:rsidTr="007418DB">
        <w:tc>
          <w:tcPr>
            <w:tcW w:w="6300" w:type="dxa"/>
            <w:shd w:val="clear" w:color="auto" w:fill="auto"/>
          </w:tcPr>
          <w:p w:rsidR="00A71A70" w:rsidRPr="00A916C3" w:rsidDel="0064559B" w:rsidRDefault="00A71A70" w:rsidP="00F8217C">
            <w:pPr>
              <w:spacing w:line="240" w:lineRule="atLeast"/>
              <w:rPr>
                <w:rFonts w:cs="Times New Roman"/>
                <w:szCs w:val="22"/>
              </w:rPr>
            </w:pPr>
            <w:r w:rsidRPr="00A916C3">
              <w:rPr>
                <w:rFonts w:cs="Times New Roman"/>
                <w:b/>
                <w:bCs/>
                <w:szCs w:val="22"/>
              </w:rPr>
              <w:t>Group’s share of total comprehensive income</w:t>
            </w:r>
          </w:p>
        </w:tc>
        <w:tc>
          <w:tcPr>
            <w:tcW w:w="1440" w:type="dxa"/>
            <w:tcBorders>
              <w:top w:val="single" w:sz="4" w:space="0" w:color="auto"/>
              <w:bottom w:val="single" w:sz="4" w:space="0" w:color="auto"/>
            </w:tcBorders>
            <w:shd w:val="clear" w:color="auto" w:fill="auto"/>
          </w:tcPr>
          <w:p w:rsidR="00A71A70" w:rsidRPr="0074522A" w:rsidRDefault="00A71A70" w:rsidP="00F8217C">
            <w:pPr>
              <w:pStyle w:val="acctfourfigures"/>
              <w:tabs>
                <w:tab w:val="clear" w:pos="765"/>
                <w:tab w:val="decimal" w:pos="882"/>
              </w:tabs>
              <w:spacing w:line="240" w:lineRule="atLeast"/>
              <w:ind w:right="-79"/>
              <w:rPr>
                <w:rFonts w:cs="Times New Roman"/>
                <w:b/>
                <w:bCs/>
                <w:szCs w:val="22"/>
                <w:lang w:bidi="th-TH"/>
              </w:rPr>
            </w:pPr>
            <w:r>
              <w:rPr>
                <w:rFonts w:cs="Times New Roman"/>
                <w:b/>
                <w:bCs/>
                <w:szCs w:val="22"/>
                <w:lang w:bidi="th-TH"/>
              </w:rPr>
              <w:t>58.03</w:t>
            </w:r>
          </w:p>
        </w:tc>
        <w:tc>
          <w:tcPr>
            <w:tcW w:w="270" w:type="dxa"/>
            <w:shd w:val="clear" w:color="auto" w:fill="auto"/>
          </w:tcPr>
          <w:p w:rsidR="00A71A70" w:rsidRPr="00A916C3" w:rsidRDefault="00A71A70" w:rsidP="00F8217C">
            <w:pPr>
              <w:pStyle w:val="acctfourfigures"/>
              <w:tabs>
                <w:tab w:val="clear" w:pos="765"/>
                <w:tab w:val="decimal" w:pos="551"/>
              </w:tabs>
              <w:spacing w:line="240" w:lineRule="atLeast"/>
              <w:rPr>
                <w:rFonts w:cs="Times New Roman"/>
                <w:b/>
                <w:bCs/>
                <w:szCs w:val="22"/>
              </w:rPr>
            </w:pPr>
          </w:p>
        </w:tc>
        <w:tc>
          <w:tcPr>
            <w:tcW w:w="1278" w:type="dxa"/>
            <w:tcBorders>
              <w:top w:val="single" w:sz="4" w:space="0" w:color="auto"/>
              <w:bottom w:val="single" w:sz="4" w:space="0" w:color="auto"/>
            </w:tcBorders>
            <w:shd w:val="clear" w:color="auto" w:fill="auto"/>
          </w:tcPr>
          <w:p w:rsidR="00A71A70" w:rsidRPr="0074522A" w:rsidRDefault="00A71A70" w:rsidP="00F8217C">
            <w:pPr>
              <w:pStyle w:val="acctfourfigures"/>
              <w:tabs>
                <w:tab w:val="clear" w:pos="765"/>
                <w:tab w:val="decimal" w:pos="574"/>
              </w:tabs>
              <w:spacing w:line="240" w:lineRule="atLeast"/>
              <w:ind w:right="-79"/>
              <w:rPr>
                <w:rFonts w:cs="Times New Roman"/>
                <w:b/>
                <w:bCs/>
                <w:szCs w:val="22"/>
              </w:rPr>
            </w:pPr>
            <w:r w:rsidRPr="0074522A">
              <w:rPr>
                <w:rFonts w:cs="Times New Roman"/>
                <w:b/>
                <w:bCs/>
                <w:szCs w:val="22"/>
              </w:rPr>
              <w:t>47.82</w:t>
            </w:r>
          </w:p>
        </w:tc>
      </w:tr>
      <w:tr w:rsidR="00A71A70" w:rsidRPr="00FD79FE" w:rsidTr="007418DB">
        <w:tc>
          <w:tcPr>
            <w:tcW w:w="6300" w:type="dxa"/>
            <w:shd w:val="clear" w:color="auto" w:fill="auto"/>
          </w:tcPr>
          <w:p w:rsidR="00A71A70" w:rsidRPr="00A916C3" w:rsidRDefault="00A71A70" w:rsidP="00F8217C">
            <w:pPr>
              <w:spacing w:line="240" w:lineRule="atLeast"/>
              <w:rPr>
                <w:rFonts w:cs="Times New Roman"/>
                <w:szCs w:val="22"/>
              </w:rPr>
            </w:pPr>
          </w:p>
        </w:tc>
        <w:tc>
          <w:tcPr>
            <w:tcW w:w="1440" w:type="dxa"/>
            <w:tcBorders>
              <w:top w:val="single" w:sz="4" w:space="0" w:color="auto"/>
            </w:tcBorders>
            <w:shd w:val="clear" w:color="auto" w:fill="auto"/>
          </w:tcPr>
          <w:p w:rsidR="00A71A70" w:rsidRPr="00286C98" w:rsidRDefault="00A71A70" w:rsidP="00F8217C">
            <w:pPr>
              <w:pStyle w:val="BodyText"/>
              <w:spacing w:after="0" w:line="240" w:lineRule="auto"/>
              <w:ind w:left="-126" w:right="-88"/>
              <w:jc w:val="center"/>
              <w:rPr>
                <w:szCs w:val="22"/>
                <w:lang w:bidi="th-TH"/>
              </w:rPr>
            </w:pPr>
          </w:p>
        </w:tc>
        <w:tc>
          <w:tcPr>
            <w:tcW w:w="270" w:type="dxa"/>
            <w:shd w:val="clear" w:color="auto" w:fill="auto"/>
          </w:tcPr>
          <w:p w:rsidR="00A71A70" w:rsidRPr="00286C98" w:rsidRDefault="00A71A70" w:rsidP="00F8217C">
            <w:pPr>
              <w:pStyle w:val="BodyText"/>
              <w:spacing w:after="0" w:line="240" w:lineRule="auto"/>
              <w:ind w:left="-126" w:right="-88"/>
              <w:jc w:val="center"/>
              <w:rPr>
                <w:szCs w:val="22"/>
              </w:rPr>
            </w:pPr>
          </w:p>
        </w:tc>
        <w:tc>
          <w:tcPr>
            <w:tcW w:w="1278" w:type="dxa"/>
            <w:tcBorders>
              <w:top w:val="single" w:sz="4" w:space="0" w:color="auto"/>
            </w:tcBorders>
            <w:shd w:val="clear" w:color="auto" w:fill="auto"/>
          </w:tcPr>
          <w:p w:rsidR="00A71A70" w:rsidRPr="0074522A" w:rsidRDefault="00A71A70" w:rsidP="00F8217C">
            <w:pPr>
              <w:pStyle w:val="acctfourfigures"/>
              <w:tabs>
                <w:tab w:val="clear" w:pos="765"/>
                <w:tab w:val="decimal" w:pos="574"/>
              </w:tabs>
              <w:spacing w:line="240" w:lineRule="atLeast"/>
              <w:ind w:right="-79"/>
              <w:rPr>
                <w:rFonts w:cs="Times New Roman"/>
                <w:szCs w:val="22"/>
              </w:rPr>
            </w:pPr>
          </w:p>
        </w:tc>
      </w:tr>
      <w:tr w:rsidR="0028704F" w:rsidRPr="00FD79FE" w:rsidTr="00F8217C">
        <w:tc>
          <w:tcPr>
            <w:tcW w:w="6300" w:type="dxa"/>
            <w:shd w:val="clear" w:color="auto" w:fill="auto"/>
          </w:tcPr>
          <w:p w:rsidR="0028704F" w:rsidRPr="00A916C3" w:rsidRDefault="0028704F" w:rsidP="0028704F">
            <w:pPr>
              <w:spacing w:line="240" w:lineRule="atLeast"/>
              <w:rPr>
                <w:rFonts w:cs="Times New Roman"/>
                <w:szCs w:val="22"/>
              </w:rPr>
            </w:pPr>
          </w:p>
        </w:tc>
        <w:tc>
          <w:tcPr>
            <w:tcW w:w="1440" w:type="dxa"/>
            <w:shd w:val="clear" w:color="auto" w:fill="auto"/>
          </w:tcPr>
          <w:p w:rsidR="0028704F" w:rsidRDefault="0028704F" w:rsidP="0028704F">
            <w:pPr>
              <w:pStyle w:val="BodyText"/>
              <w:spacing w:after="0" w:line="240" w:lineRule="auto"/>
              <w:ind w:left="-108" w:right="-110"/>
              <w:jc w:val="center"/>
              <w:rPr>
                <w:szCs w:val="22"/>
                <w:lang w:bidi="th-TH"/>
              </w:rPr>
            </w:pPr>
            <w:r w:rsidRPr="00286C98">
              <w:rPr>
                <w:szCs w:val="22"/>
                <w:lang w:bidi="th-TH"/>
              </w:rPr>
              <w:t>30</w:t>
            </w:r>
            <w:r w:rsidRPr="00286C98">
              <w:rPr>
                <w:szCs w:val="22"/>
                <w:cs/>
                <w:lang w:bidi="th-TH"/>
              </w:rPr>
              <w:t xml:space="preserve"> </w:t>
            </w:r>
          </w:p>
          <w:p w:rsidR="0028704F" w:rsidRPr="00286C98" w:rsidRDefault="0028704F" w:rsidP="0028704F">
            <w:pPr>
              <w:pStyle w:val="BodyText"/>
              <w:spacing w:after="0" w:line="240" w:lineRule="auto"/>
              <w:ind w:left="-108" w:right="-110"/>
              <w:jc w:val="center"/>
              <w:rPr>
                <w:szCs w:val="22"/>
                <w:cs/>
                <w:lang w:bidi="th-TH"/>
              </w:rPr>
            </w:pPr>
            <w:r w:rsidRPr="00286C98">
              <w:rPr>
                <w:szCs w:val="22"/>
                <w:lang w:bidi="th-TH"/>
              </w:rPr>
              <w:t>September</w:t>
            </w:r>
          </w:p>
        </w:tc>
        <w:tc>
          <w:tcPr>
            <w:tcW w:w="270" w:type="dxa"/>
            <w:shd w:val="clear" w:color="auto" w:fill="auto"/>
          </w:tcPr>
          <w:p w:rsidR="0028704F" w:rsidRPr="00286C98" w:rsidRDefault="0028704F" w:rsidP="0028704F">
            <w:pPr>
              <w:pStyle w:val="BodyText"/>
              <w:spacing w:after="0" w:line="240" w:lineRule="auto"/>
              <w:ind w:left="-108" w:right="-110"/>
              <w:jc w:val="center"/>
              <w:rPr>
                <w:szCs w:val="22"/>
              </w:rPr>
            </w:pPr>
          </w:p>
        </w:tc>
        <w:tc>
          <w:tcPr>
            <w:tcW w:w="1278" w:type="dxa"/>
            <w:shd w:val="clear" w:color="auto" w:fill="auto"/>
          </w:tcPr>
          <w:p w:rsidR="0028704F" w:rsidRDefault="0028704F" w:rsidP="0028704F">
            <w:pPr>
              <w:pStyle w:val="BodyText"/>
              <w:spacing w:after="0" w:line="240" w:lineRule="auto"/>
              <w:ind w:left="-108" w:right="-110"/>
              <w:jc w:val="center"/>
              <w:rPr>
                <w:szCs w:val="22"/>
                <w:lang w:bidi="th-TH"/>
              </w:rPr>
            </w:pPr>
            <w:r w:rsidRPr="00286C98">
              <w:rPr>
                <w:szCs w:val="22"/>
                <w:lang w:bidi="th-TH"/>
              </w:rPr>
              <w:t xml:space="preserve">31 </w:t>
            </w:r>
          </w:p>
          <w:p w:rsidR="0028704F" w:rsidRPr="00286C98" w:rsidRDefault="0028704F" w:rsidP="0028704F">
            <w:pPr>
              <w:pStyle w:val="BodyText"/>
              <w:spacing w:after="0" w:line="240" w:lineRule="auto"/>
              <w:ind w:left="-108" w:right="-110"/>
              <w:jc w:val="center"/>
              <w:rPr>
                <w:szCs w:val="22"/>
                <w:rtl/>
                <w:cs/>
              </w:rPr>
            </w:pPr>
            <w:r w:rsidRPr="00286C98">
              <w:rPr>
                <w:szCs w:val="22"/>
                <w:lang w:bidi="th-TH"/>
              </w:rPr>
              <w:t>December</w:t>
            </w:r>
          </w:p>
        </w:tc>
      </w:tr>
      <w:tr w:rsidR="0028704F" w:rsidRPr="00FD79FE" w:rsidTr="00F8217C">
        <w:tc>
          <w:tcPr>
            <w:tcW w:w="6300" w:type="dxa"/>
            <w:shd w:val="clear" w:color="auto" w:fill="auto"/>
          </w:tcPr>
          <w:p w:rsidR="0028704F" w:rsidRPr="00A916C3" w:rsidRDefault="0028704F" w:rsidP="0028704F">
            <w:pPr>
              <w:spacing w:line="240" w:lineRule="atLeast"/>
              <w:rPr>
                <w:rFonts w:cs="Times New Roman"/>
                <w:szCs w:val="22"/>
              </w:rPr>
            </w:pPr>
          </w:p>
        </w:tc>
        <w:tc>
          <w:tcPr>
            <w:tcW w:w="1440" w:type="dxa"/>
            <w:shd w:val="clear" w:color="auto" w:fill="auto"/>
          </w:tcPr>
          <w:p w:rsidR="0028704F" w:rsidRPr="00286C98" w:rsidRDefault="0028704F" w:rsidP="0028704F">
            <w:pPr>
              <w:pStyle w:val="BodyText"/>
              <w:spacing w:after="0" w:line="240" w:lineRule="auto"/>
              <w:ind w:left="-108" w:right="-110"/>
              <w:jc w:val="center"/>
              <w:rPr>
                <w:szCs w:val="22"/>
              </w:rPr>
            </w:pPr>
            <w:r w:rsidRPr="00286C98">
              <w:rPr>
                <w:szCs w:val="22"/>
                <w:rtl/>
                <w:cs/>
              </w:rPr>
              <w:t>2</w:t>
            </w:r>
            <w:r w:rsidRPr="00286C98">
              <w:rPr>
                <w:szCs w:val="22"/>
              </w:rPr>
              <w:t>017</w:t>
            </w:r>
          </w:p>
        </w:tc>
        <w:tc>
          <w:tcPr>
            <w:tcW w:w="270" w:type="dxa"/>
            <w:shd w:val="clear" w:color="auto" w:fill="auto"/>
          </w:tcPr>
          <w:p w:rsidR="0028704F" w:rsidRPr="00286C98" w:rsidRDefault="0028704F" w:rsidP="0028704F">
            <w:pPr>
              <w:pStyle w:val="BodyText"/>
              <w:spacing w:after="0" w:line="240" w:lineRule="auto"/>
              <w:ind w:left="-108" w:right="-110"/>
              <w:jc w:val="center"/>
              <w:rPr>
                <w:szCs w:val="22"/>
              </w:rPr>
            </w:pPr>
          </w:p>
        </w:tc>
        <w:tc>
          <w:tcPr>
            <w:tcW w:w="1278" w:type="dxa"/>
            <w:shd w:val="clear" w:color="auto" w:fill="auto"/>
          </w:tcPr>
          <w:p w:rsidR="0028704F" w:rsidRPr="00286C98" w:rsidRDefault="0028704F" w:rsidP="0028704F">
            <w:pPr>
              <w:pStyle w:val="BodyText"/>
              <w:spacing w:after="0" w:line="240" w:lineRule="auto"/>
              <w:ind w:left="-108" w:right="-110"/>
              <w:jc w:val="center"/>
              <w:rPr>
                <w:szCs w:val="22"/>
              </w:rPr>
            </w:pPr>
            <w:r w:rsidRPr="00286C98">
              <w:rPr>
                <w:szCs w:val="22"/>
              </w:rPr>
              <w:t>2016</w:t>
            </w:r>
          </w:p>
        </w:tc>
      </w:tr>
      <w:tr w:rsidR="00CE4759" w:rsidRPr="00FD79FE" w:rsidTr="00227454">
        <w:tc>
          <w:tcPr>
            <w:tcW w:w="6300" w:type="dxa"/>
            <w:shd w:val="clear" w:color="auto" w:fill="auto"/>
          </w:tcPr>
          <w:p w:rsidR="00CE4759" w:rsidRPr="00A916C3" w:rsidRDefault="00CE4759" w:rsidP="0028704F">
            <w:pPr>
              <w:spacing w:line="240" w:lineRule="atLeast"/>
              <w:rPr>
                <w:rFonts w:cs="Times New Roman"/>
                <w:szCs w:val="22"/>
              </w:rPr>
            </w:pPr>
          </w:p>
        </w:tc>
        <w:tc>
          <w:tcPr>
            <w:tcW w:w="2988" w:type="dxa"/>
            <w:gridSpan w:val="3"/>
            <w:shd w:val="clear" w:color="auto" w:fill="auto"/>
          </w:tcPr>
          <w:p w:rsidR="00CE4759" w:rsidRPr="00286C98" w:rsidRDefault="00CE4759" w:rsidP="0028704F">
            <w:pPr>
              <w:pStyle w:val="BodyText"/>
              <w:spacing w:after="0" w:line="240" w:lineRule="auto"/>
              <w:ind w:left="-108" w:right="-110"/>
              <w:jc w:val="center"/>
              <w:rPr>
                <w:szCs w:val="22"/>
                <w:rtl/>
                <w:cs/>
              </w:rPr>
            </w:pPr>
            <w:r w:rsidRPr="00743536">
              <w:rPr>
                <w:i/>
                <w:iCs/>
              </w:rPr>
              <w:t>(in million Baht)</w:t>
            </w:r>
          </w:p>
        </w:tc>
      </w:tr>
      <w:tr w:rsidR="00A71A70" w:rsidRPr="00FD79FE" w:rsidTr="00F8217C">
        <w:tc>
          <w:tcPr>
            <w:tcW w:w="6300" w:type="dxa"/>
            <w:shd w:val="clear" w:color="auto" w:fill="auto"/>
          </w:tcPr>
          <w:p w:rsidR="00A71A70" w:rsidRPr="00A916C3" w:rsidRDefault="00A71A70" w:rsidP="00F8217C">
            <w:pPr>
              <w:spacing w:line="240" w:lineRule="atLeast"/>
              <w:rPr>
                <w:rFonts w:cs="Times New Roman"/>
                <w:szCs w:val="22"/>
              </w:rPr>
            </w:pPr>
            <w:r w:rsidRPr="00A916C3">
              <w:rPr>
                <w:rFonts w:cs="Times New Roman"/>
                <w:szCs w:val="22"/>
              </w:rPr>
              <w:t>Current assets</w:t>
            </w:r>
          </w:p>
        </w:tc>
        <w:tc>
          <w:tcPr>
            <w:tcW w:w="1440" w:type="dxa"/>
            <w:shd w:val="clear" w:color="auto" w:fill="auto"/>
          </w:tcPr>
          <w:p w:rsidR="00A71A70" w:rsidRPr="00A916C3" w:rsidRDefault="00A71A70" w:rsidP="00F8217C">
            <w:pPr>
              <w:pStyle w:val="acctfourfigures"/>
              <w:tabs>
                <w:tab w:val="clear" w:pos="765"/>
                <w:tab w:val="decimal" w:pos="882"/>
              </w:tabs>
              <w:spacing w:line="240" w:lineRule="atLeast"/>
              <w:ind w:right="-79"/>
              <w:rPr>
                <w:rFonts w:cs="Times New Roman"/>
                <w:szCs w:val="22"/>
                <w:lang w:bidi="th-TH"/>
              </w:rPr>
            </w:pPr>
            <w:r>
              <w:rPr>
                <w:rFonts w:cs="Times New Roman"/>
                <w:szCs w:val="22"/>
                <w:lang w:bidi="th-TH"/>
              </w:rPr>
              <w:t>179.98</w:t>
            </w:r>
          </w:p>
        </w:tc>
        <w:tc>
          <w:tcPr>
            <w:tcW w:w="270" w:type="dxa"/>
            <w:shd w:val="clear" w:color="auto" w:fill="auto"/>
          </w:tcPr>
          <w:p w:rsidR="00A71A70" w:rsidRPr="00A916C3" w:rsidRDefault="00A71A70" w:rsidP="00F8217C">
            <w:pPr>
              <w:pStyle w:val="acctfourfigures"/>
              <w:tabs>
                <w:tab w:val="clear" w:pos="765"/>
                <w:tab w:val="decimal" w:pos="551"/>
              </w:tabs>
              <w:spacing w:line="240" w:lineRule="atLeast"/>
              <w:jc w:val="right"/>
              <w:rPr>
                <w:rFonts w:cs="Times New Roman"/>
                <w:szCs w:val="22"/>
              </w:rPr>
            </w:pPr>
          </w:p>
        </w:tc>
        <w:tc>
          <w:tcPr>
            <w:tcW w:w="1278" w:type="dxa"/>
            <w:shd w:val="clear" w:color="auto" w:fill="auto"/>
          </w:tcPr>
          <w:p w:rsidR="00A71A70" w:rsidRPr="00A916C3" w:rsidRDefault="00A71A70" w:rsidP="00F8217C">
            <w:pPr>
              <w:pStyle w:val="acctfourfigures"/>
              <w:tabs>
                <w:tab w:val="clear" w:pos="765"/>
                <w:tab w:val="decimal" w:pos="574"/>
              </w:tabs>
              <w:spacing w:line="240" w:lineRule="atLeast"/>
              <w:ind w:right="-79"/>
              <w:rPr>
                <w:rFonts w:cs="Times New Roman"/>
                <w:szCs w:val="22"/>
              </w:rPr>
            </w:pPr>
            <w:r w:rsidRPr="00A916C3">
              <w:rPr>
                <w:rFonts w:cs="Times New Roman"/>
                <w:szCs w:val="22"/>
              </w:rPr>
              <w:t>70.88</w:t>
            </w:r>
          </w:p>
        </w:tc>
      </w:tr>
      <w:tr w:rsidR="00A71A70" w:rsidRPr="00FD79FE" w:rsidTr="00F8217C">
        <w:tc>
          <w:tcPr>
            <w:tcW w:w="6300" w:type="dxa"/>
            <w:shd w:val="clear" w:color="auto" w:fill="auto"/>
          </w:tcPr>
          <w:p w:rsidR="00A71A70" w:rsidRPr="00A916C3" w:rsidRDefault="00A71A70" w:rsidP="00F8217C">
            <w:pPr>
              <w:spacing w:line="240" w:lineRule="atLeast"/>
              <w:rPr>
                <w:rFonts w:cs="Times New Roman"/>
                <w:szCs w:val="22"/>
              </w:rPr>
            </w:pPr>
            <w:r w:rsidRPr="00A916C3">
              <w:rPr>
                <w:rFonts w:cs="Times New Roman"/>
                <w:szCs w:val="22"/>
              </w:rPr>
              <w:t>Non-current assets</w:t>
            </w:r>
          </w:p>
        </w:tc>
        <w:tc>
          <w:tcPr>
            <w:tcW w:w="1440" w:type="dxa"/>
            <w:shd w:val="clear" w:color="auto" w:fill="auto"/>
          </w:tcPr>
          <w:p w:rsidR="00A71A70" w:rsidRPr="00A916C3" w:rsidRDefault="00A71A70" w:rsidP="00F8217C">
            <w:pPr>
              <w:pStyle w:val="acctfourfigures"/>
              <w:tabs>
                <w:tab w:val="clear" w:pos="765"/>
                <w:tab w:val="decimal" w:pos="882"/>
              </w:tabs>
              <w:spacing w:line="240" w:lineRule="atLeast"/>
              <w:ind w:right="-79"/>
              <w:rPr>
                <w:rFonts w:cs="Times New Roman"/>
                <w:szCs w:val="22"/>
                <w:lang w:bidi="th-TH"/>
              </w:rPr>
            </w:pPr>
            <w:r>
              <w:rPr>
                <w:rFonts w:cs="Times New Roman"/>
                <w:szCs w:val="22"/>
                <w:lang w:bidi="th-TH"/>
              </w:rPr>
              <w:t>10,439.53</w:t>
            </w:r>
          </w:p>
        </w:tc>
        <w:tc>
          <w:tcPr>
            <w:tcW w:w="270" w:type="dxa"/>
            <w:shd w:val="clear" w:color="auto" w:fill="auto"/>
          </w:tcPr>
          <w:p w:rsidR="00A71A70" w:rsidRPr="00A916C3" w:rsidRDefault="00A71A70" w:rsidP="00F8217C">
            <w:pPr>
              <w:pStyle w:val="acctfourfigures"/>
              <w:tabs>
                <w:tab w:val="clear" w:pos="765"/>
                <w:tab w:val="decimal" w:pos="551"/>
              </w:tabs>
              <w:spacing w:line="240" w:lineRule="atLeast"/>
              <w:jc w:val="right"/>
              <w:rPr>
                <w:rFonts w:cs="Times New Roman"/>
                <w:szCs w:val="22"/>
              </w:rPr>
            </w:pPr>
          </w:p>
        </w:tc>
        <w:tc>
          <w:tcPr>
            <w:tcW w:w="1278" w:type="dxa"/>
            <w:shd w:val="clear" w:color="auto" w:fill="auto"/>
          </w:tcPr>
          <w:p w:rsidR="00A71A70" w:rsidRPr="00A916C3" w:rsidRDefault="00A71A70" w:rsidP="00F8217C">
            <w:pPr>
              <w:pStyle w:val="acctfourfigures"/>
              <w:tabs>
                <w:tab w:val="clear" w:pos="765"/>
                <w:tab w:val="decimal" w:pos="574"/>
              </w:tabs>
              <w:spacing w:line="240" w:lineRule="atLeast"/>
              <w:ind w:right="-79"/>
              <w:rPr>
                <w:rFonts w:cs="Times New Roman"/>
                <w:szCs w:val="22"/>
              </w:rPr>
            </w:pPr>
            <w:r w:rsidRPr="00A916C3">
              <w:rPr>
                <w:rFonts w:cs="Times New Roman"/>
                <w:szCs w:val="22"/>
              </w:rPr>
              <w:t>10,459.68</w:t>
            </w:r>
          </w:p>
        </w:tc>
      </w:tr>
      <w:tr w:rsidR="00A71A70" w:rsidRPr="00FD79FE" w:rsidTr="00F8217C">
        <w:tc>
          <w:tcPr>
            <w:tcW w:w="6300" w:type="dxa"/>
            <w:shd w:val="clear" w:color="auto" w:fill="auto"/>
          </w:tcPr>
          <w:p w:rsidR="00A71A70" w:rsidRPr="00A916C3" w:rsidRDefault="00A71A70" w:rsidP="00F8217C">
            <w:pPr>
              <w:spacing w:line="240" w:lineRule="atLeast"/>
              <w:rPr>
                <w:rFonts w:cs="Times New Roman"/>
                <w:szCs w:val="22"/>
              </w:rPr>
            </w:pPr>
            <w:r w:rsidRPr="00A916C3">
              <w:rPr>
                <w:rFonts w:cs="Times New Roman"/>
                <w:szCs w:val="22"/>
              </w:rPr>
              <w:t>Current liabilities</w:t>
            </w:r>
          </w:p>
        </w:tc>
        <w:tc>
          <w:tcPr>
            <w:tcW w:w="1440" w:type="dxa"/>
            <w:shd w:val="clear" w:color="auto" w:fill="auto"/>
          </w:tcPr>
          <w:p w:rsidR="00A71A70" w:rsidRPr="00A916C3" w:rsidRDefault="00A71A70" w:rsidP="00F8217C">
            <w:pPr>
              <w:pStyle w:val="acctfourfigures"/>
              <w:tabs>
                <w:tab w:val="clear" w:pos="765"/>
                <w:tab w:val="decimal" w:pos="882"/>
              </w:tabs>
              <w:spacing w:line="240" w:lineRule="atLeast"/>
              <w:ind w:right="-79"/>
              <w:rPr>
                <w:rFonts w:cs="Times New Roman"/>
                <w:szCs w:val="22"/>
                <w:lang w:bidi="th-TH"/>
              </w:rPr>
            </w:pPr>
            <w:r>
              <w:rPr>
                <w:rFonts w:cs="Times New Roman"/>
                <w:szCs w:val="22"/>
                <w:lang w:bidi="th-TH"/>
              </w:rPr>
              <w:t>(73.73)</w:t>
            </w:r>
          </w:p>
        </w:tc>
        <w:tc>
          <w:tcPr>
            <w:tcW w:w="270" w:type="dxa"/>
            <w:shd w:val="clear" w:color="auto" w:fill="auto"/>
          </w:tcPr>
          <w:p w:rsidR="00A71A70" w:rsidRPr="00A916C3" w:rsidRDefault="00A71A70" w:rsidP="00F8217C">
            <w:pPr>
              <w:pStyle w:val="acctfourfigures"/>
              <w:tabs>
                <w:tab w:val="clear" w:pos="765"/>
                <w:tab w:val="decimal" w:pos="551"/>
              </w:tabs>
              <w:spacing w:line="240" w:lineRule="atLeast"/>
              <w:jc w:val="right"/>
              <w:rPr>
                <w:rFonts w:cs="Times New Roman"/>
                <w:szCs w:val="22"/>
              </w:rPr>
            </w:pPr>
          </w:p>
        </w:tc>
        <w:tc>
          <w:tcPr>
            <w:tcW w:w="1278" w:type="dxa"/>
            <w:shd w:val="clear" w:color="auto" w:fill="auto"/>
          </w:tcPr>
          <w:p w:rsidR="00A71A70" w:rsidRPr="00A916C3" w:rsidRDefault="00A71A70" w:rsidP="00F8217C">
            <w:pPr>
              <w:pStyle w:val="acctfourfigures"/>
              <w:tabs>
                <w:tab w:val="clear" w:pos="765"/>
                <w:tab w:val="decimal" w:pos="574"/>
              </w:tabs>
              <w:spacing w:line="240" w:lineRule="atLeast"/>
              <w:ind w:right="-79"/>
              <w:rPr>
                <w:rFonts w:cs="Times New Roman"/>
                <w:szCs w:val="22"/>
              </w:rPr>
            </w:pPr>
            <w:r w:rsidRPr="00A916C3">
              <w:rPr>
                <w:rFonts w:cs="Times New Roman"/>
                <w:szCs w:val="22"/>
                <w:cs/>
                <w:lang w:bidi="th-TH"/>
              </w:rPr>
              <w:t>(</w:t>
            </w:r>
            <w:r w:rsidRPr="00A916C3">
              <w:rPr>
                <w:rFonts w:cs="Times New Roman"/>
                <w:szCs w:val="22"/>
              </w:rPr>
              <w:t>55.93)</w:t>
            </w:r>
          </w:p>
        </w:tc>
      </w:tr>
      <w:tr w:rsidR="00A71A70" w:rsidRPr="00FD79FE" w:rsidTr="00F8217C">
        <w:tc>
          <w:tcPr>
            <w:tcW w:w="6300" w:type="dxa"/>
            <w:shd w:val="clear" w:color="auto" w:fill="auto"/>
          </w:tcPr>
          <w:p w:rsidR="00A71A70" w:rsidRPr="00A916C3" w:rsidRDefault="00A71A70" w:rsidP="00F8217C">
            <w:pPr>
              <w:spacing w:line="240" w:lineRule="atLeast"/>
              <w:rPr>
                <w:rFonts w:cs="Times New Roman"/>
                <w:szCs w:val="22"/>
              </w:rPr>
            </w:pPr>
            <w:r w:rsidRPr="00A916C3">
              <w:rPr>
                <w:rFonts w:cs="Times New Roman"/>
                <w:szCs w:val="22"/>
              </w:rPr>
              <w:t>Non-current liabilities</w:t>
            </w:r>
          </w:p>
        </w:tc>
        <w:tc>
          <w:tcPr>
            <w:tcW w:w="1440" w:type="dxa"/>
            <w:tcBorders>
              <w:bottom w:val="single" w:sz="4" w:space="0" w:color="auto"/>
            </w:tcBorders>
            <w:shd w:val="clear" w:color="auto" w:fill="auto"/>
          </w:tcPr>
          <w:p w:rsidR="00A71A70" w:rsidRPr="00A916C3" w:rsidRDefault="00A71A70" w:rsidP="00F8217C">
            <w:pPr>
              <w:pStyle w:val="acctfourfigures"/>
              <w:tabs>
                <w:tab w:val="clear" w:pos="765"/>
                <w:tab w:val="decimal" w:pos="882"/>
              </w:tabs>
              <w:spacing w:line="240" w:lineRule="atLeast"/>
              <w:ind w:right="-79"/>
              <w:rPr>
                <w:rFonts w:cs="Times New Roman"/>
                <w:szCs w:val="22"/>
                <w:lang w:bidi="th-TH"/>
              </w:rPr>
            </w:pPr>
            <w:r>
              <w:rPr>
                <w:rFonts w:cs="Times New Roman"/>
                <w:szCs w:val="22"/>
                <w:lang w:bidi="th-TH"/>
              </w:rPr>
              <w:t>(2,272.12)</w:t>
            </w:r>
          </w:p>
        </w:tc>
        <w:tc>
          <w:tcPr>
            <w:tcW w:w="270" w:type="dxa"/>
            <w:shd w:val="clear" w:color="auto" w:fill="auto"/>
          </w:tcPr>
          <w:p w:rsidR="00A71A70" w:rsidRPr="00A916C3" w:rsidRDefault="00A71A70" w:rsidP="00F8217C">
            <w:pPr>
              <w:pStyle w:val="acctfourfigures"/>
              <w:tabs>
                <w:tab w:val="clear" w:pos="765"/>
                <w:tab w:val="decimal" w:pos="551"/>
              </w:tabs>
              <w:spacing w:line="240" w:lineRule="atLeast"/>
              <w:jc w:val="right"/>
              <w:rPr>
                <w:rFonts w:cs="Times New Roman"/>
                <w:szCs w:val="22"/>
              </w:rPr>
            </w:pPr>
          </w:p>
        </w:tc>
        <w:tc>
          <w:tcPr>
            <w:tcW w:w="1278" w:type="dxa"/>
            <w:tcBorders>
              <w:bottom w:val="single" w:sz="4" w:space="0" w:color="auto"/>
            </w:tcBorders>
            <w:shd w:val="clear" w:color="auto" w:fill="auto"/>
          </w:tcPr>
          <w:p w:rsidR="00A71A70" w:rsidRPr="00A916C3" w:rsidRDefault="00A71A70" w:rsidP="00F8217C">
            <w:pPr>
              <w:pStyle w:val="acctfourfigures"/>
              <w:tabs>
                <w:tab w:val="clear" w:pos="765"/>
                <w:tab w:val="decimal" w:pos="574"/>
              </w:tabs>
              <w:spacing w:line="240" w:lineRule="atLeast"/>
              <w:ind w:right="-79"/>
              <w:rPr>
                <w:rFonts w:cs="Times New Roman"/>
                <w:szCs w:val="22"/>
              </w:rPr>
            </w:pPr>
            <w:r w:rsidRPr="00A916C3">
              <w:rPr>
                <w:rFonts w:cs="Times New Roman"/>
                <w:szCs w:val="22"/>
                <w:cs/>
                <w:lang w:bidi="th-TH"/>
              </w:rPr>
              <w:t>(</w:t>
            </w:r>
            <w:r w:rsidRPr="00A916C3">
              <w:rPr>
                <w:rFonts w:cs="Times New Roman"/>
                <w:szCs w:val="22"/>
              </w:rPr>
              <w:t>2,257.94</w:t>
            </w:r>
            <w:r w:rsidRPr="00A916C3">
              <w:rPr>
                <w:rFonts w:cs="Times New Roman"/>
                <w:szCs w:val="22"/>
                <w:cs/>
                <w:lang w:bidi="th-TH"/>
              </w:rPr>
              <w:t>)</w:t>
            </w:r>
          </w:p>
        </w:tc>
      </w:tr>
      <w:tr w:rsidR="00A71A70" w:rsidRPr="00FD79FE" w:rsidTr="00F8217C">
        <w:tc>
          <w:tcPr>
            <w:tcW w:w="6300" w:type="dxa"/>
            <w:shd w:val="clear" w:color="auto" w:fill="auto"/>
          </w:tcPr>
          <w:p w:rsidR="00A71A70" w:rsidRPr="00581A69" w:rsidRDefault="00A71A70" w:rsidP="00F8217C">
            <w:pPr>
              <w:spacing w:line="240" w:lineRule="atLeast"/>
              <w:rPr>
                <w:rFonts w:cs="Times New Roman"/>
                <w:b/>
                <w:bCs/>
                <w:szCs w:val="22"/>
              </w:rPr>
            </w:pPr>
            <w:r w:rsidRPr="00581A69">
              <w:rPr>
                <w:rFonts w:cs="Times New Roman"/>
                <w:b/>
                <w:bCs/>
                <w:szCs w:val="22"/>
              </w:rPr>
              <w:t>Net assets (100%)</w:t>
            </w:r>
          </w:p>
        </w:tc>
        <w:tc>
          <w:tcPr>
            <w:tcW w:w="1440" w:type="dxa"/>
            <w:tcBorders>
              <w:top w:val="single" w:sz="4" w:space="0" w:color="auto"/>
              <w:bottom w:val="single" w:sz="4" w:space="0" w:color="auto"/>
            </w:tcBorders>
            <w:shd w:val="clear" w:color="auto" w:fill="auto"/>
          </w:tcPr>
          <w:p w:rsidR="00A71A70" w:rsidRPr="0074522A" w:rsidRDefault="00A71A70" w:rsidP="00F8217C">
            <w:pPr>
              <w:pStyle w:val="acctfourfigures"/>
              <w:tabs>
                <w:tab w:val="clear" w:pos="765"/>
                <w:tab w:val="decimal" w:pos="882"/>
              </w:tabs>
              <w:spacing w:line="240" w:lineRule="atLeast"/>
              <w:ind w:right="-79"/>
              <w:rPr>
                <w:rFonts w:cs="Times New Roman"/>
                <w:b/>
                <w:bCs/>
                <w:szCs w:val="22"/>
                <w:lang w:bidi="th-TH"/>
              </w:rPr>
            </w:pPr>
            <w:r w:rsidRPr="0074522A">
              <w:rPr>
                <w:rFonts w:cs="Times New Roman"/>
                <w:b/>
                <w:bCs/>
                <w:szCs w:val="22"/>
                <w:lang w:bidi="th-TH"/>
              </w:rPr>
              <w:t>8,273.66</w:t>
            </w:r>
          </w:p>
        </w:tc>
        <w:tc>
          <w:tcPr>
            <w:tcW w:w="270" w:type="dxa"/>
            <w:shd w:val="clear" w:color="auto" w:fill="auto"/>
          </w:tcPr>
          <w:p w:rsidR="00A71A70" w:rsidRPr="00A916C3" w:rsidRDefault="00A71A70" w:rsidP="00F8217C">
            <w:pPr>
              <w:pStyle w:val="acctfourfigures"/>
              <w:tabs>
                <w:tab w:val="clear" w:pos="765"/>
                <w:tab w:val="decimal" w:pos="551"/>
              </w:tabs>
              <w:spacing w:line="240" w:lineRule="atLeast"/>
              <w:jc w:val="right"/>
              <w:rPr>
                <w:rFonts w:cs="Times New Roman"/>
                <w:szCs w:val="22"/>
                <w:lang w:bidi="th-TH"/>
              </w:rPr>
            </w:pPr>
          </w:p>
        </w:tc>
        <w:tc>
          <w:tcPr>
            <w:tcW w:w="1278" w:type="dxa"/>
            <w:tcBorders>
              <w:top w:val="single" w:sz="4" w:space="0" w:color="auto"/>
              <w:bottom w:val="single" w:sz="4" w:space="0" w:color="auto"/>
            </w:tcBorders>
            <w:shd w:val="clear" w:color="auto" w:fill="auto"/>
          </w:tcPr>
          <w:p w:rsidR="00A71A70" w:rsidRPr="0074522A" w:rsidRDefault="00A71A70" w:rsidP="00F8217C">
            <w:pPr>
              <w:pStyle w:val="acctfourfigures"/>
              <w:tabs>
                <w:tab w:val="clear" w:pos="765"/>
                <w:tab w:val="decimal" w:pos="574"/>
              </w:tabs>
              <w:spacing w:line="240" w:lineRule="atLeast"/>
              <w:ind w:right="-79"/>
              <w:rPr>
                <w:rFonts w:cs="Times New Roman"/>
                <w:b/>
                <w:bCs/>
                <w:szCs w:val="22"/>
              </w:rPr>
            </w:pPr>
            <w:r w:rsidRPr="0074522A">
              <w:rPr>
                <w:rFonts w:cs="Times New Roman"/>
                <w:b/>
                <w:bCs/>
                <w:szCs w:val="22"/>
              </w:rPr>
              <w:t>8,216.69</w:t>
            </w:r>
          </w:p>
        </w:tc>
      </w:tr>
      <w:tr w:rsidR="00A71A70" w:rsidRPr="00FD79FE" w:rsidTr="00F8217C">
        <w:tc>
          <w:tcPr>
            <w:tcW w:w="6300" w:type="dxa"/>
            <w:shd w:val="clear" w:color="auto" w:fill="auto"/>
          </w:tcPr>
          <w:p w:rsidR="00A71A70" w:rsidRPr="00A916C3" w:rsidRDefault="00A71A70" w:rsidP="00F8217C">
            <w:pPr>
              <w:spacing w:line="240" w:lineRule="atLeast"/>
              <w:rPr>
                <w:rFonts w:cs="Times New Roman"/>
                <w:szCs w:val="22"/>
              </w:rPr>
            </w:pPr>
          </w:p>
        </w:tc>
        <w:tc>
          <w:tcPr>
            <w:tcW w:w="1440" w:type="dxa"/>
            <w:tcBorders>
              <w:top w:val="single" w:sz="4" w:space="0" w:color="auto"/>
              <w:bottom w:val="nil"/>
            </w:tcBorders>
            <w:shd w:val="clear" w:color="auto" w:fill="auto"/>
          </w:tcPr>
          <w:p w:rsidR="00A71A70" w:rsidRPr="00A916C3" w:rsidRDefault="00A71A70" w:rsidP="00F8217C">
            <w:pPr>
              <w:pStyle w:val="acctfourfigures"/>
              <w:tabs>
                <w:tab w:val="clear" w:pos="765"/>
                <w:tab w:val="decimal" w:pos="882"/>
              </w:tabs>
              <w:spacing w:line="240" w:lineRule="atLeast"/>
              <w:ind w:right="-79"/>
              <w:rPr>
                <w:rFonts w:cs="Times New Roman"/>
                <w:szCs w:val="22"/>
                <w:lang w:bidi="th-TH"/>
              </w:rPr>
            </w:pPr>
          </w:p>
        </w:tc>
        <w:tc>
          <w:tcPr>
            <w:tcW w:w="270" w:type="dxa"/>
            <w:shd w:val="clear" w:color="auto" w:fill="auto"/>
          </w:tcPr>
          <w:p w:rsidR="00A71A70" w:rsidRPr="00A916C3" w:rsidRDefault="00A71A70" w:rsidP="00F8217C">
            <w:pPr>
              <w:pStyle w:val="acctfourfigures"/>
              <w:tabs>
                <w:tab w:val="clear" w:pos="765"/>
                <w:tab w:val="decimal" w:pos="551"/>
              </w:tabs>
              <w:spacing w:line="240" w:lineRule="atLeast"/>
              <w:jc w:val="right"/>
              <w:rPr>
                <w:rFonts w:cs="Times New Roman"/>
                <w:szCs w:val="22"/>
                <w:lang w:bidi="th-TH"/>
              </w:rPr>
            </w:pPr>
          </w:p>
        </w:tc>
        <w:tc>
          <w:tcPr>
            <w:tcW w:w="1278" w:type="dxa"/>
            <w:tcBorders>
              <w:top w:val="single" w:sz="4" w:space="0" w:color="auto"/>
              <w:bottom w:val="nil"/>
            </w:tcBorders>
            <w:shd w:val="clear" w:color="auto" w:fill="auto"/>
          </w:tcPr>
          <w:p w:rsidR="00A71A70" w:rsidRPr="00A916C3" w:rsidRDefault="00A71A70" w:rsidP="00F8217C">
            <w:pPr>
              <w:pStyle w:val="acctfourfigures"/>
              <w:tabs>
                <w:tab w:val="clear" w:pos="765"/>
                <w:tab w:val="decimal" w:pos="574"/>
              </w:tabs>
              <w:spacing w:line="240" w:lineRule="atLeast"/>
              <w:ind w:right="-79"/>
              <w:rPr>
                <w:rFonts w:cs="Times New Roman"/>
                <w:szCs w:val="22"/>
              </w:rPr>
            </w:pPr>
          </w:p>
        </w:tc>
      </w:tr>
      <w:tr w:rsidR="00A71A70" w:rsidRPr="00FD79FE" w:rsidTr="00F8217C">
        <w:tc>
          <w:tcPr>
            <w:tcW w:w="6300" w:type="dxa"/>
            <w:shd w:val="clear" w:color="auto" w:fill="auto"/>
          </w:tcPr>
          <w:p w:rsidR="00A71A70" w:rsidRPr="00A916C3" w:rsidRDefault="00A71A70" w:rsidP="00F8217C">
            <w:pPr>
              <w:spacing w:line="240" w:lineRule="atLeast"/>
              <w:rPr>
                <w:rFonts w:cs="Times New Roman"/>
                <w:szCs w:val="22"/>
              </w:rPr>
            </w:pPr>
            <w:r w:rsidRPr="00581A69">
              <w:rPr>
                <w:rFonts w:cs="Times New Roman"/>
                <w:szCs w:val="22"/>
              </w:rPr>
              <w:t>Percent of shareholding</w:t>
            </w:r>
            <w:r>
              <w:rPr>
                <w:rFonts w:cs="Times New Roman"/>
                <w:szCs w:val="22"/>
              </w:rPr>
              <w:t xml:space="preserve"> (%)</w:t>
            </w:r>
          </w:p>
        </w:tc>
        <w:tc>
          <w:tcPr>
            <w:tcW w:w="1440" w:type="dxa"/>
            <w:tcBorders>
              <w:top w:val="nil"/>
              <w:bottom w:val="nil"/>
            </w:tcBorders>
            <w:shd w:val="clear" w:color="auto" w:fill="auto"/>
          </w:tcPr>
          <w:p w:rsidR="00A71A70" w:rsidRPr="00A916C3" w:rsidRDefault="00A71A70" w:rsidP="00F8217C">
            <w:pPr>
              <w:pStyle w:val="acctfourfigures"/>
              <w:tabs>
                <w:tab w:val="clear" w:pos="765"/>
                <w:tab w:val="decimal" w:pos="882"/>
              </w:tabs>
              <w:spacing w:line="240" w:lineRule="atLeast"/>
              <w:ind w:right="-79"/>
              <w:rPr>
                <w:rFonts w:cs="Times New Roman"/>
                <w:szCs w:val="22"/>
                <w:lang w:bidi="th-TH"/>
              </w:rPr>
            </w:pPr>
            <w:r>
              <w:rPr>
                <w:rFonts w:cs="Times New Roman"/>
                <w:szCs w:val="22"/>
                <w:lang w:bidi="th-TH"/>
              </w:rPr>
              <w:t>22.64</w:t>
            </w:r>
          </w:p>
        </w:tc>
        <w:tc>
          <w:tcPr>
            <w:tcW w:w="270" w:type="dxa"/>
            <w:shd w:val="clear" w:color="auto" w:fill="auto"/>
          </w:tcPr>
          <w:p w:rsidR="00A71A70" w:rsidRPr="00A916C3" w:rsidRDefault="00A71A70" w:rsidP="00F8217C">
            <w:pPr>
              <w:pStyle w:val="acctfourfigures"/>
              <w:tabs>
                <w:tab w:val="clear" w:pos="765"/>
                <w:tab w:val="decimal" w:pos="551"/>
              </w:tabs>
              <w:spacing w:line="240" w:lineRule="atLeast"/>
              <w:jc w:val="right"/>
              <w:rPr>
                <w:rFonts w:cs="Times New Roman"/>
                <w:szCs w:val="22"/>
                <w:lang w:bidi="th-TH"/>
              </w:rPr>
            </w:pPr>
          </w:p>
        </w:tc>
        <w:tc>
          <w:tcPr>
            <w:tcW w:w="1278" w:type="dxa"/>
            <w:tcBorders>
              <w:top w:val="nil"/>
              <w:bottom w:val="nil"/>
            </w:tcBorders>
            <w:shd w:val="clear" w:color="auto" w:fill="auto"/>
          </w:tcPr>
          <w:p w:rsidR="00A71A70" w:rsidRPr="00A916C3" w:rsidRDefault="00A71A70" w:rsidP="00F8217C">
            <w:pPr>
              <w:pStyle w:val="acctfourfigures"/>
              <w:tabs>
                <w:tab w:val="clear" w:pos="765"/>
                <w:tab w:val="decimal" w:pos="574"/>
              </w:tabs>
              <w:spacing w:line="240" w:lineRule="atLeast"/>
              <w:ind w:right="-79"/>
              <w:rPr>
                <w:rFonts w:cs="Times New Roman"/>
                <w:szCs w:val="22"/>
              </w:rPr>
            </w:pPr>
            <w:r>
              <w:rPr>
                <w:rFonts w:cs="Times New Roman"/>
                <w:szCs w:val="22"/>
              </w:rPr>
              <w:t>25.10</w:t>
            </w:r>
          </w:p>
        </w:tc>
      </w:tr>
      <w:tr w:rsidR="00A71A70" w:rsidRPr="00FD79FE" w:rsidTr="00F8217C">
        <w:tc>
          <w:tcPr>
            <w:tcW w:w="6300" w:type="dxa"/>
            <w:shd w:val="clear" w:color="auto" w:fill="auto"/>
          </w:tcPr>
          <w:p w:rsidR="00A71A70" w:rsidRPr="00A916C3" w:rsidRDefault="00A71A70" w:rsidP="00F8217C">
            <w:pPr>
              <w:spacing w:line="240" w:lineRule="atLeast"/>
              <w:rPr>
                <w:rFonts w:cs="Times New Roman"/>
                <w:szCs w:val="22"/>
              </w:rPr>
            </w:pPr>
            <w:r w:rsidRPr="00A916C3">
              <w:rPr>
                <w:rFonts w:cs="Times New Roman"/>
                <w:szCs w:val="22"/>
              </w:rPr>
              <w:t xml:space="preserve">Group’s share of net assets </w:t>
            </w:r>
          </w:p>
        </w:tc>
        <w:tc>
          <w:tcPr>
            <w:tcW w:w="1440" w:type="dxa"/>
            <w:tcBorders>
              <w:top w:val="nil"/>
            </w:tcBorders>
            <w:shd w:val="clear" w:color="auto" w:fill="auto"/>
          </w:tcPr>
          <w:p w:rsidR="00A71A70" w:rsidRPr="00A916C3" w:rsidRDefault="00A71A70" w:rsidP="00F8217C">
            <w:pPr>
              <w:pStyle w:val="acctfourfigures"/>
              <w:tabs>
                <w:tab w:val="clear" w:pos="765"/>
                <w:tab w:val="decimal" w:pos="882"/>
              </w:tabs>
              <w:spacing w:line="240" w:lineRule="atLeast"/>
              <w:ind w:right="-79"/>
              <w:rPr>
                <w:rFonts w:cs="Times New Roman"/>
                <w:szCs w:val="22"/>
                <w:lang w:bidi="th-TH"/>
              </w:rPr>
            </w:pPr>
            <w:r>
              <w:rPr>
                <w:rFonts w:cs="Times New Roman"/>
                <w:szCs w:val="22"/>
                <w:lang w:bidi="th-TH"/>
              </w:rPr>
              <w:t>1,873.16</w:t>
            </w:r>
          </w:p>
        </w:tc>
        <w:tc>
          <w:tcPr>
            <w:tcW w:w="270" w:type="dxa"/>
            <w:shd w:val="clear" w:color="auto" w:fill="auto"/>
          </w:tcPr>
          <w:p w:rsidR="00A71A70" w:rsidRPr="00A916C3" w:rsidRDefault="00A71A70" w:rsidP="00F8217C">
            <w:pPr>
              <w:pStyle w:val="acctfourfigures"/>
              <w:tabs>
                <w:tab w:val="clear" w:pos="765"/>
                <w:tab w:val="decimal" w:pos="551"/>
              </w:tabs>
              <w:spacing w:line="240" w:lineRule="atLeast"/>
              <w:jc w:val="right"/>
              <w:rPr>
                <w:rFonts w:cs="Times New Roman"/>
                <w:szCs w:val="22"/>
              </w:rPr>
            </w:pPr>
          </w:p>
        </w:tc>
        <w:tc>
          <w:tcPr>
            <w:tcW w:w="1278" w:type="dxa"/>
            <w:tcBorders>
              <w:top w:val="nil"/>
            </w:tcBorders>
            <w:shd w:val="clear" w:color="auto" w:fill="auto"/>
          </w:tcPr>
          <w:p w:rsidR="00A71A70" w:rsidRPr="00A916C3" w:rsidRDefault="00A71A70" w:rsidP="00F8217C">
            <w:pPr>
              <w:pStyle w:val="acctfourfigures"/>
              <w:tabs>
                <w:tab w:val="clear" w:pos="765"/>
                <w:tab w:val="decimal" w:pos="574"/>
              </w:tabs>
              <w:spacing w:line="240" w:lineRule="atLeast"/>
              <w:ind w:right="-79"/>
              <w:rPr>
                <w:rFonts w:cs="Times New Roman"/>
                <w:szCs w:val="22"/>
              </w:rPr>
            </w:pPr>
            <w:r w:rsidRPr="00A916C3">
              <w:rPr>
                <w:rFonts w:cs="Times New Roman"/>
                <w:szCs w:val="22"/>
              </w:rPr>
              <w:t>2</w:t>
            </w:r>
            <w:r>
              <w:rPr>
                <w:rFonts w:cs="Times New Roman"/>
                <w:szCs w:val="22"/>
              </w:rPr>
              <w:t>,062.3</w:t>
            </w:r>
            <w:r w:rsidRPr="00A916C3">
              <w:rPr>
                <w:rFonts w:cs="Times New Roman"/>
                <w:szCs w:val="22"/>
              </w:rPr>
              <w:t>9</w:t>
            </w:r>
          </w:p>
        </w:tc>
      </w:tr>
      <w:tr w:rsidR="00A71A70" w:rsidRPr="00FD79FE" w:rsidTr="00F8217C">
        <w:tc>
          <w:tcPr>
            <w:tcW w:w="6300" w:type="dxa"/>
            <w:shd w:val="clear" w:color="auto" w:fill="auto"/>
          </w:tcPr>
          <w:p w:rsidR="00A71A70" w:rsidRPr="00A916C3" w:rsidRDefault="00A71A70" w:rsidP="00F8217C">
            <w:pPr>
              <w:spacing w:line="240" w:lineRule="atLeast"/>
              <w:rPr>
                <w:rFonts w:cs="Times New Roman"/>
                <w:szCs w:val="22"/>
              </w:rPr>
            </w:pPr>
            <w:r>
              <w:rPr>
                <w:rFonts w:cs="Times New Roman"/>
                <w:szCs w:val="22"/>
              </w:rPr>
              <w:t>Adjustment from accounting policy and others</w:t>
            </w:r>
          </w:p>
        </w:tc>
        <w:tc>
          <w:tcPr>
            <w:tcW w:w="1440" w:type="dxa"/>
            <w:tcBorders>
              <w:bottom w:val="single" w:sz="4" w:space="0" w:color="auto"/>
            </w:tcBorders>
            <w:shd w:val="clear" w:color="auto" w:fill="auto"/>
            <w:vAlign w:val="bottom"/>
          </w:tcPr>
          <w:p w:rsidR="00A71A70" w:rsidRPr="00A916C3" w:rsidRDefault="00A71A70" w:rsidP="00F8217C">
            <w:pPr>
              <w:pStyle w:val="acctfourfigures"/>
              <w:tabs>
                <w:tab w:val="clear" w:pos="765"/>
                <w:tab w:val="decimal" w:pos="882"/>
              </w:tabs>
              <w:spacing w:line="240" w:lineRule="atLeast"/>
              <w:ind w:right="-79"/>
              <w:rPr>
                <w:rFonts w:cs="Times New Roman"/>
                <w:szCs w:val="22"/>
                <w:lang w:bidi="th-TH"/>
              </w:rPr>
            </w:pPr>
            <w:r>
              <w:rPr>
                <w:rFonts w:cs="Times New Roman"/>
                <w:szCs w:val="22"/>
                <w:lang w:bidi="th-TH"/>
              </w:rPr>
              <w:t>(119.06)</w:t>
            </w:r>
          </w:p>
        </w:tc>
        <w:tc>
          <w:tcPr>
            <w:tcW w:w="270" w:type="dxa"/>
            <w:shd w:val="clear" w:color="auto" w:fill="auto"/>
            <w:vAlign w:val="bottom"/>
          </w:tcPr>
          <w:p w:rsidR="00A71A70" w:rsidRPr="00A916C3" w:rsidRDefault="00A71A70" w:rsidP="00F8217C">
            <w:pPr>
              <w:pStyle w:val="acctfourfigures"/>
              <w:tabs>
                <w:tab w:val="clear" w:pos="765"/>
                <w:tab w:val="decimal" w:pos="551"/>
              </w:tabs>
              <w:spacing w:line="240" w:lineRule="atLeast"/>
              <w:jc w:val="right"/>
              <w:rPr>
                <w:rFonts w:cs="Times New Roman"/>
                <w:szCs w:val="22"/>
              </w:rPr>
            </w:pPr>
          </w:p>
        </w:tc>
        <w:tc>
          <w:tcPr>
            <w:tcW w:w="1278" w:type="dxa"/>
            <w:tcBorders>
              <w:bottom w:val="single" w:sz="4" w:space="0" w:color="auto"/>
            </w:tcBorders>
            <w:shd w:val="clear" w:color="auto" w:fill="auto"/>
            <w:vAlign w:val="bottom"/>
          </w:tcPr>
          <w:p w:rsidR="00A71A70" w:rsidRPr="00A916C3" w:rsidRDefault="00A71A70" w:rsidP="00F8217C">
            <w:pPr>
              <w:pStyle w:val="acctfourfigures"/>
              <w:tabs>
                <w:tab w:val="clear" w:pos="765"/>
                <w:tab w:val="decimal" w:pos="574"/>
              </w:tabs>
              <w:spacing w:line="240" w:lineRule="atLeast"/>
              <w:ind w:right="-79"/>
              <w:rPr>
                <w:rFonts w:cs="Times New Roman"/>
                <w:szCs w:val="22"/>
              </w:rPr>
            </w:pPr>
            <w:r w:rsidRPr="00A916C3">
              <w:rPr>
                <w:rFonts w:cs="Times New Roman"/>
                <w:szCs w:val="22"/>
              </w:rPr>
              <w:t>(</w:t>
            </w:r>
            <w:r>
              <w:rPr>
                <w:rFonts w:cs="Times New Roman"/>
                <w:szCs w:val="22"/>
              </w:rPr>
              <w:t>56</w:t>
            </w:r>
            <w:r w:rsidRPr="00A916C3">
              <w:rPr>
                <w:rFonts w:cs="Times New Roman"/>
                <w:szCs w:val="22"/>
              </w:rPr>
              <w:t>.</w:t>
            </w:r>
            <w:r>
              <w:rPr>
                <w:rFonts w:cs="Times New Roman"/>
                <w:szCs w:val="22"/>
              </w:rPr>
              <w:t>44</w:t>
            </w:r>
            <w:r w:rsidRPr="00A916C3">
              <w:rPr>
                <w:rFonts w:cs="Times New Roman"/>
                <w:szCs w:val="22"/>
              </w:rPr>
              <w:t>)</w:t>
            </w:r>
          </w:p>
        </w:tc>
      </w:tr>
      <w:tr w:rsidR="00A71A70" w:rsidRPr="00FD79FE" w:rsidTr="00F8217C">
        <w:tc>
          <w:tcPr>
            <w:tcW w:w="6300" w:type="dxa"/>
            <w:shd w:val="clear" w:color="auto" w:fill="auto"/>
          </w:tcPr>
          <w:p w:rsidR="00A71A70" w:rsidRPr="00A916C3" w:rsidRDefault="00A71A70" w:rsidP="00F8217C">
            <w:pPr>
              <w:spacing w:line="240" w:lineRule="atLeast"/>
              <w:rPr>
                <w:rFonts w:cs="Times New Roman"/>
                <w:szCs w:val="22"/>
              </w:rPr>
            </w:pPr>
            <w:r w:rsidRPr="00A916C3">
              <w:rPr>
                <w:rFonts w:cs="Times New Roman"/>
                <w:b/>
                <w:bCs/>
                <w:szCs w:val="22"/>
              </w:rPr>
              <w:t>Carrying amount of interest in associate</w:t>
            </w:r>
          </w:p>
        </w:tc>
        <w:tc>
          <w:tcPr>
            <w:tcW w:w="1440" w:type="dxa"/>
            <w:tcBorders>
              <w:top w:val="single" w:sz="4" w:space="0" w:color="auto"/>
              <w:bottom w:val="single" w:sz="4" w:space="0" w:color="auto"/>
            </w:tcBorders>
            <w:shd w:val="clear" w:color="auto" w:fill="auto"/>
          </w:tcPr>
          <w:p w:rsidR="00A71A70" w:rsidRPr="0074522A" w:rsidRDefault="00A71A70" w:rsidP="00F8217C">
            <w:pPr>
              <w:pStyle w:val="acctfourfigures"/>
              <w:tabs>
                <w:tab w:val="clear" w:pos="765"/>
                <w:tab w:val="decimal" w:pos="882"/>
              </w:tabs>
              <w:spacing w:line="240" w:lineRule="atLeast"/>
              <w:ind w:right="-79"/>
              <w:rPr>
                <w:rFonts w:cs="Times New Roman"/>
                <w:b/>
                <w:bCs/>
                <w:szCs w:val="22"/>
                <w:lang w:bidi="th-TH"/>
              </w:rPr>
            </w:pPr>
            <w:r>
              <w:rPr>
                <w:rFonts w:cs="Times New Roman"/>
                <w:b/>
                <w:bCs/>
                <w:szCs w:val="22"/>
                <w:lang w:bidi="th-TH"/>
              </w:rPr>
              <w:t>1,754.10</w:t>
            </w:r>
          </w:p>
        </w:tc>
        <w:tc>
          <w:tcPr>
            <w:tcW w:w="270" w:type="dxa"/>
            <w:shd w:val="clear" w:color="auto" w:fill="auto"/>
          </w:tcPr>
          <w:p w:rsidR="00A71A70" w:rsidRPr="00A916C3" w:rsidRDefault="00A71A70" w:rsidP="00F8217C">
            <w:pPr>
              <w:pStyle w:val="acctfourfigures"/>
              <w:tabs>
                <w:tab w:val="clear" w:pos="765"/>
                <w:tab w:val="decimal" w:pos="551"/>
              </w:tabs>
              <w:spacing w:line="240" w:lineRule="atLeast"/>
              <w:jc w:val="right"/>
              <w:rPr>
                <w:rFonts w:cs="Times New Roman"/>
                <w:b/>
                <w:bCs/>
                <w:szCs w:val="22"/>
              </w:rPr>
            </w:pPr>
          </w:p>
        </w:tc>
        <w:tc>
          <w:tcPr>
            <w:tcW w:w="1278" w:type="dxa"/>
            <w:tcBorders>
              <w:top w:val="single" w:sz="4" w:space="0" w:color="auto"/>
              <w:bottom w:val="single" w:sz="4" w:space="0" w:color="auto"/>
            </w:tcBorders>
            <w:shd w:val="clear" w:color="auto" w:fill="auto"/>
          </w:tcPr>
          <w:p w:rsidR="00A71A70" w:rsidRPr="0074522A" w:rsidRDefault="00A71A70" w:rsidP="00F8217C">
            <w:pPr>
              <w:pStyle w:val="acctfourfigures"/>
              <w:tabs>
                <w:tab w:val="clear" w:pos="765"/>
                <w:tab w:val="decimal" w:pos="574"/>
              </w:tabs>
              <w:spacing w:line="240" w:lineRule="atLeast"/>
              <w:ind w:right="-79"/>
              <w:rPr>
                <w:rFonts w:cs="Times New Roman"/>
                <w:b/>
                <w:bCs/>
                <w:szCs w:val="22"/>
              </w:rPr>
            </w:pPr>
            <w:r w:rsidRPr="0074522A">
              <w:rPr>
                <w:rFonts w:cs="Times New Roman"/>
                <w:b/>
                <w:bCs/>
                <w:szCs w:val="22"/>
              </w:rPr>
              <w:t>2,005.95</w:t>
            </w:r>
          </w:p>
        </w:tc>
      </w:tr>
    </w:tbl>
    <w:p w:rsidR="0030646C" w:rsidRDefault="0030646C" w:rsidP="00306639">
      <w:pPr>
        <w:pStyle w:val="block"/>
        <w:spacing w:after="0" w:line="240" w:lineRule="atLeast"/>
        <w:ind w:left="0"/>
        <w:rPr>
          <w:i/>
          <w:iCs/>
          <w:lang w:val="en-US"/>
        </w:rPr>
      </w:pPr>
    </w:p>
    <w:p w:rsidR="008222B3" w:rsidRPr="00743536" w:rsidRDefault="00FF1996" w:rsidP="008222B3">
      <w:pPr>
        <w:pStyle w:val="block"/>
        <w:spacing w:after="0" w:line="240" w:lineRule="atLeast"/>
        <w:ind w:left="630" w:hanging="90"/>
        <w:rPr>
          <w:i/>
          <w:iCs/>
          <w:lang w:val="en-US"/>
        </w:rPr>
      </w:pPr>
      <w:r>
        <w:rPr>
          <w:i/>
          <w:iCs/>
          <w:lang w:val="en-US"/>
        </w:rPr>
        <w:br w:type="page"/>
      </w:r>
      <w:r w:rsidR="008222B3">
        <w:rPr>
          <w:i/>
          <w:iCs/>
          <w:lang w:val="en-US"/>
        </w:rPr>
        <w:t>I</w:t>
      </w:r>
      <w:r w:rsidR="008222B3" w:rsidRPr="00743536">
        <w:rPr>
          <w:i/>
          <w:iCs/>
          <w:lang w:val="en-US"/>
        </w:rPr>
        <w:t xml:space="preserve">mmaterial associates </w:t>
      </w:r>
      <w:r w:rsidR="00820E4E">
        <w:rPr>
          <w:i/>
          <w:iCs/>
          <w:lang w:val="en-US"/>
        </w:rPr>
        <w:t>and joint venture</w:t>
      </w:r>
    </w:p>
    <w:p w:rsidR="000E22E2" w:rsidRPr="008222B3" w:rsidRDefault="000E22E2" w:rsidP="008222B3">
      <w:pPr>
        <w:pStyle w:val="block"/>
        <w:spacing w:after="0" w:line="240" w:lineRule="atLeast"/>
        <w:ind w:left="630" w:hanging="90"/>
        <w:rPr>
          <w:i/>
          <w:iCs/>
          <w:lang w:val="en-US"/>
        </w:rPr>
      </w:pPr>
      <w:r w:rsidRPr="00743536">
        <w:rPr>
          <w:i/>
          <w:iCs/>
          <w:lang w:val="en-US"/>
        </w:rPr>
        <w:t xml:space="preserve"> </w:t>
      </w:r>
    </w:p>
    <w:p w:rsidR="000E22E2" w:rsidRDefault="000E22E2" w:rsidP="000E22E2">
      <w:pPr>
        <w:pStyle w:val="block"/>
        <w:spacing w:after="0" w:line="240" w:lineRule="atLeast"/>
        <w:ind w:left="540"/>
        <w:jc w:val="thaiDistribute"/>
        <w:rPr>
          <w:lang w:val="en-US"/>
        </w:rPr>
      </w:pPr>
      <w:r w:rsidRPr="000E22E2">
        <w:rPr>
          <w:lang w:val="en-US"/>
        </w:rPr>
        <w:t>The Group also has interests in a number of individually immaterial associates</w:t>
      </w:r>
      <w:r w:rsidR="00820E4E">
        <w:rPr>
          <w:lang w:val="en-US"/>
        </w:rPr>
        <w:t xml:space="preserve"> and joint venture</w:t>
      </w:r>
      <w:r w:rsidR="00E947A5">
        <w:rPr>
          <w:lang w:val="en-US"/>
        </w:rPr>
        <w:t>. T</w:t>
      </w:r>
      <w:r w:rsidRPr="000E22E2">
        <w:rPr>
          <w:lang w:val="en-US"/>
        </w:rPr>
        <w:t xml:space="preserve">he Group has determined that it has significant influence </w:t>
      </w:r>
      <w:r w:rsidR="00E947A5">
        <w:rPr>
          <w:lang w:val="en-US"/>
        </w:rPr>
        <w:t xml:space="preserve">in associates and joint venture </w:t>
      </w:r>
      <w:r w:rsidRPr="000E22E2">
        <w:rPr>
          <w:lang w:val="en-US"/>
        </w:rPr>
        <w:t xml:space="preserve">because </w:t>
      </w:r>
      <w:r w:rsidR="00E947A5">
        <w:rPr>
          <w:lang w:val="en-US"/>
        </w:rPr>
        <w:t>the Group</w:t>
      </w:r>
      <w:r w:rsidRPr="000E22E2">
        <w:rPr>
          <w:lang w:val="en-US"/>
        </w:rPr>
        <w:t xml:space="preserve"> has representation on the board of the investee. </w:t>
      </w:r>
    </w:p>
    <w:p w:rsidR="00FF1996" w:rsidRDefault="00FF1996" w:rsidP="000E22E2">
      <w:pPr>
        <w:pStyle w:val="block"/>
        <w:spacing w:after="0" w:line="240" w:lineRule="atLeast"/>
        <w:ind w:left="540" w:right="-27"/>
        <w:jc w:val="thaiDistribute"/>
        <w:rPr>
          <w:lang w:val="en-US"/>
        </w:rPr>
      </w:pPr>
    </w:p>
    <w:p w:rsidR="004726BF" w:rsidRDefault="00A71A70" w:rsidP="000E22E2">
      <w:pPr>
        <w:pStyle w:val="block"/>
        <w:spacing w:after="0" w:line="240" w:lineRule="atLeast"/>
        <w:ind w:left="540" w:right="-27"/>
        <w:jc w:val="thaiDistribute"/>
        <w:rPr>
          <w:lang w:val="en-US"/>
        </w:rPr>
      </w:pPr>
      <w:r>
        <w:rPr>
          <w:lang w:val="en-US"/>
        </w:rPr>
        <w:t>The following is summaris</w:t>
      </w:r>
      <w:r w:rsidR="000E22E2" w:rsidRPr="00743536">
        <w:rPr>
          <w:lang w:val="en-US"/>
        </w:rPr>
        <w:t xml:space="preserve">ed financial information for the Group’s interest in immaterial associates </w:t>
      </w:r>
      <w:r w:rsidR="00D149FF">
        <w:rPr>
          <w:lang w:val="en-US"/>
        </w:rPr>
        <w:t>and joint venture</w:t>
      </w:r>
      <w:r w:rsidR="00820E4E">
        <w:rPr>
          <w:lang w:val="en-US"/>
        </w:rPr>
        <w:t xml:space="preserve"> </w:t>
      </w:r>
      <w:r w:rsidR="000E22E2" w:rsidRPr="00743536">
        <w:rPr>
          <w:lang w:val="en-US"/>
        </w:rPr>
        <w:t>and based on the amounts reported in the Group’s consolidated financial statements:</w:t>
      </w:r>
    </w:p>
    <w:p w:rsidR="000E22E2" w:rsidRDefault="000E22E2" w:rsidP="000E22E2">
      <w:pPr>
        <w:pStyle w:val="block"/>
        <w:spacing w:after="0" w:line="240" w:lineRule="atLeast"/>
        <w:ind w:left="540" w:right="-27"/>
        <w:jc w:val="thaiDistribute"/>
        <w:rPr>
          <w:rFonts w:cs="Times New Roman"/>
          <w:szCs w:val="22"/>
          <w:lang w:val="en-US"/>
        </w:rPr>
      </w:pPr>
    </w:p>
    <w:tbl>
      <w:tblPr>
        <w:tblW w:w="9090" w:type="dxa"/>
        <w:tblInd w:w="450" w:type="dxa"/>
        <w:tblLayout w:type="fixed"/>
        <w:tblCellMar>
          <w:left w:w="79" w:type="dxa"/>
          <w:right w:w="79" w:type="dxa"/>
        </w:tblCellMar>
        <w:tblLook w:val="0000" w:firstRow="0" w:lastRow="0" w:firstColumn="0" w:lastColumn="0" w:noHBand="0" w:noVBand="0"/>
      </w:tblPr>
      <w:tblGrid>
        <w:gridCol w:w="6120"/>
        <w:gridCol w:w="11"/>
        <w:gridCol w:w="1429"/>
        <w:gridCol w:w="270"/>
        <w:gridCol w:w="1260"/>
      </w:tblGrid>
      <w:tr w:rsidR="000E22E2" w:rsidRPr="00743536" w:rsidTr="00D528EF">
        <w:trPr>
          <w:cantSplit/>
          <w:tblHeader/>
        </w:trPr>
        <w:tc>
          <w:tcPr>
            <w:tcW w:w="6120" w:type="dxa"/>
          </w:tcPr>
          <w:p w:rsidR="000E22E2" w:rsidRPr="00743536" w:rsidRDefault="000E22E2" w:rsidP="00D528EF">
            <w:pPr>
              <w:spacing w:line="240" w:lineRule="atLeast"/>
              <w:ind w:left="11" w:hanging="11"/>
              <w:rPr>
                <w:lang w:val="en-US"/>
              </w:rPr>
            </w:pPr>
          </w:p>
        </w:tc>
        <w:tc>
          <w:tcPr>
            <w:tcW w:w="2970" w:type="dxa"/>
            <w:gridSpan w:val="4"/>
          </w:tcPr>
          <w:p w:rsidR="00820E4E" w:rsidRDefault="00820E4E" w:rsidP="004B1161">
            <w:pPr>
              <w:pStyle w:val="acctmergecolhdg"/>
              <w:spacing w:line="240" w:lineRule="atLeast"/>
              <w:rPr>
                <w:b w:val="0"/>
                <w:bCs/>
              </w:rPr>
            </w:pPr>
            <w:r>
              <w:rPr>
                <w:b w:val="0"/>
                <w:bCs/>
              </w:rPr>
              <w:t>Immaterial a</w:t>
            </w:r>
            <w:r w:rsidR="000E22E2" w:rsidRPr="00743536">
              <w:rPr>
                <w:b w:val="0"/>
                <w:bCs/>
              </w:rPr>
              <w:t>ssociates</w:t>
            </w:r>
            <w:r>
              <w:rPr>
                <w:b w:val="0"/>
                <w:bCs/>
              </w:rPr>
              <w:t xml:space="preserve"> and </w:t>
            </w:r>
          </w:p>
          <w:p w:rsidR="000E22E2" w:rsidRPr="00743536" w:rsidRDefault="00820E4E" w:rsidP="004B1161">
            <w:pPr>
              <w:pStyle w:val="acctmergecolhdg"/>
              <w:spacing w:line="240" w:lineRule="atLeast"/>
              <w:rPr>
                <w:b w:val="0"/>
                <w:bCs/>
              </w:rPr>
            </w:pPr>
            <w:r>
              <w:rPr>
                <w:b w:val="0"/>
                <w:bCs/>
              </w:rPr>
              <w:t>joint venture</w:t>
            </w:r>
          </w:p>
        </w:tc>
      </w:tr>
      <w:tr w:rsidR="00CC31CB" w:rsidRPr="00743536" w:rsidTr="00D528EF">
        <w:trPr>
          <w:cantSplit/>
          <w:trHeight w:val="103"/>
          <w:tblHeader/>
        </w:trPr>
        <w:tc>
          <w:tcPr>
            <w:tcW w:w="6131" w:type="dxa"/>
            <w:gridSpan w:val="2"/>
          </w:tcPr>
          <w:p w:rsidR="00CC31CB" w:rsidRPr="00743536" w:rsidRDefault="00CC31CB" w:rsidP="00CC31CB">
            <w:pPr>
              <w:pStyle w:val="acctfourfigures"/>
              <w:spacing w:line="240" w:lineRule="atLeast"/>
              <w:jc w:val="center"/>
            </w:pPr>
          </w:p>
        </w:tc>
        <w:tc>
          <w:tcPr>
            <w:tcW w:w="1429" w:type="dxa"/>
          </w:tcPr>
          <w:p w:rsidR="005C178C" w:rsidRDefault="005C178C" w:rsidP="00CC31CB">
            <w:pPr>
              <w:pStyle w:val="acctfourfigures"/>
              <w:tabs>
                <w:tab w:val="clear" w:pos="765"/>
              </w:tabs>
              <w:spacing w:line="240" w:lineRule="atLeast"/>
              <w:ind w:left="-115" w:right="-97"/>
              <w:jc w:val="center"/>
              <w:rPr>
                <w:rFonts w:cs="Times New Roman"/>
                <w:sz w:val="16"/>
                <w:szCs w:val="16"/>
                <w:lang w:bidi="th-TH"/>
              </w:rPr>
            </w:pPr>
            <w:r w:rsidRPr="005C178C">
              <w:rPr>
                <w:rFonts w:cs="Times New Roman"/>
                <w:sz w:val="16"/>
                <w:szCs w:val="16"/>
                <w:lang w:bidi="th-TH"/>
              </w:rPr>
              <w:t xml:space="preserve">For the period </w:t>
            </w:r>
          </w:p>
          <w:p w:rsidR="005C178C" w:rsidRDefault="005C178C" w:rsidP="00CC31CB">
            <w:pPr>
              <w:pStyle w:val="acctfourfigures"/>
              <w:tabs>
                <w:tab w:val="clear" w:pos="765"/>
              </w:tabs>
              <w:spacing w:line="240" w:lineRule="atLeast"/>
              <w:ind w:left="-115" w:right="-97"/>
              <w:jc w:val="center"/>
              <w:rPr>
                <w:rFonts w:cs="Times New Roman"/>
                <w:sz w:val="16"/>
                <w:szCs w:val="16"/>
                <w:lang w:bidi="th-TH"/>
              </w:rPr>
            </w:pPr>
            <w:r w:rsidRPr="005C178C">
              <w:rPr>
                <w:rFonts w:cs="Times New Roman"/>
                <w:sz w:val="16"/>
                <w:szCs w:val="16"/>
                <w:lang w:bidi="th-TH"/>
              </w:rPr>
              <w:t xml:space="preserve">from 1 January </w:t>
            </w:r>
          </w:p>
          <w:p w:rsidR="005C178C" w:rsidRDefault="005C178C" w:rsidP="00CC31CB">
            <w:pPr>
              <w:pStyle w:val="acctfourfigures"/>
              <w:tabs>
                <w:tab w:val="clear" w:pos="765"/>
              </w:tabs>
              <w:spacing w:line="240" w:lineRule="atLeast"/>
              <w:ind w:left="-115" w:right="-97"/>
              <w:jc w:val="center"/>
              <w:rPr>
                <w:sz w:val="16"/>
                <w:szCs w:val="16"/>
                <w:lang w:bidi="th-TH"/>
              </w:rPr>
            </w:pPr>
            <w:r w:rsidRPr="005C178C">
              <w:rPr>
                <w:rFonts w:cs="Times New Roman"/>
                <w:sz w:val="16"/>
                <w:szCs w:val="16"/>
                <w:lang w:bidi="th-TH"/>
              </w:rPr>
              <w:t xml:space="preserve">2017 to </w:t>
            </w:r>
            <w:r w:rsidRPr="005C178C">
              <w:rPr>
                <w:sz w:val="16"/>
                <w:szCs w:val="16"/>
                <w:lang w:bidi="th-TH"/>
              </w:rPr>
              <w:t>30</w:t>
            </w:r>
            <w:r w:rsidRPr="005C178C">
              <w:rPr>
                <w:sz w:val="16"/>
                <w:szCs w:val="16"/>
                <w:cs/>
                <w:lang w:bidi="th-TH"/>
              </w:rPr>
              <w:t xml:space="preserve"> </w:t>
            </w:r>
          </w:p>
          <w:p w:rsidR="00CC31CB" w:rsidRPr="009C2D5D" w:rsidRDefault="005C178C" w:rsidP="00CC31CB">
            <w:pPr>
              <w:pStyle w:val="acctfourfigures"/>
              <w:tabs>
                <w:tab w:val="clear" w:pos="765"/>
              </w:tabs>
              <w:spacing w:line="240" w:lineRule="atLeast"/>
              <w:ind w:left="-115" w:right="-97"/>
              <w:jc w:val="center"/>
              <w:rPr>
                <w:sz w:val="16"/>
                <w:szCs w:val="16"/>
                <w:lang w:bidi="th-TH"/>
              </w:rPr>
            </w:pPr>
            <w:r w:rsidRPr="005C178C">
              <w:rPr>
                <w:sz w:val="16"/>
                <w:szCs w:val="16"/>
                <w:lang w:bidi="th-TH"/>
              </w:rPr>
              <w:t xml:space="preserve">September </w:t>
            </w:r>
            <w:r w:rsidRPr="005C178C">
              <w:rPr>
                <w:sz w:val="16"/>
                <w:szCs w:val="16"/>
                <w:rtl/>
                <w:cs/>
              </w:rPr>
              <w:t>2</w:t>
            </w:r>
            <w:r w:rsidRPr="005C178C">
              <w:rPr>
                <w:sz w:val="16"/>
                <w:szCs w:val="16"/>
              </w:rPr>
              <w:t>017</w:t>
            </w:r>
          </w:p>
        </w:tc>
        <w:tc>
          <w:tcPr>
            <w:tcW w:w="270" w:type="dxa"/>
          </w:tcPr>
          <w:p w:rsidR="00CC31CB" w:rsidRPr="00286C98" w:rsidRDefault="00CC31CB" w:rsidP="00CC31CB">
            <w:pPr>
              <w:pStyle w:val="BodyText"/>
              <w:spacing w:after="0" w:line="240" w:lineRule="auto"/>
              <w:ind w:left="-126" w:right="-88"/>
              <w:jc w:val="center"/>
              <w:rPr>
                <w:szCs w:val="22"/>
              </w:rPr>
            </w:pPr>
          </w:p>
        </w:tc>
        <w:tc>
          <w:tcPr>
            <w:tcW w:w="1260" w:type="dxa"/>
          </w:tcPr>
          <w:p w:rsidR="005C178C" w:rsidRPr="003340F6" w:rsidRDefault="005C178C" w:rsidP="003340F6">
            <w:pPr>
              <w:pStyle w:val="acctfourfigures"/>
              <w:tabs>
                <w:tab w:val="clear" w:pos="765"/>
              </w:tabs>
              <w:spacing w:line="240" w:lineRule="atLeast"/>
              <w:ind w:left="-115" w:right="-97"/>
              <w:jc w:val="center"/>
              <w:rPr>
                <w:rFonts w:cs="Times New Roman"/>
                <w:sz w:val="16"/>
                <w:szCs w:val="16"/>
                <w:lang w:bidi="th-TH"/>
              </w:rPr>
            </w:pPr>
            <w:r w:rsidRPr="005C178C">
              <w:rPr>
                <w:rFonts w:cs="Times New Roman"/>
                <w:sz w:val="16"/>
                <w:szCs w:val="16"/>
                <w:lang w:bidi="th-TH"/>
              </w:rPr>
              <w:t>For the</w:t>
            </w:r>
            <w:r>
              <w:rPr>
                <w:rFonts w:cs="Times New Roman"/>
                <w:sz w:val="16"/>
                <w:szCs w:val="16"/>
                <w:lang w:bidi="th-TH"/>
              </w:rPr>
              <w:t xml:space="preserve"> </w:t>
            </w:r>
            <w:r w:rsidRPr="003340F6">
              <w:rPr>
                <w:rFonts w:cs="Times New Roman"/>
                <w:sz w:val="16"/>
                <w:szCs w:val="16"/>
                <w:lang w:bidi="th-TH"/>
              </w:rPr>
              <w:t xml:space="preserve">year </w:t>
            </w:r>
          </w:p>
          <w:p w:rsidR="003340F6" w:rsidRDefault="005C178C" w:rsidP="003340F6">
            <w:pPr>
              <w:pStyle w:val="acctfourfigures"/>
              <w:tabs>
                <w:tab w:val="clear" w:pos="765"/>
              </w:tabs>
              <w:spacing w:line="240" w:lineRule="atLeast"/>
              <w:ind w:left="-115" w:right="-97"/>
              <w:jc w:val="center"/>
              <w:rPr>
                <w:rFonts w:cs="Times New Roman"/>
                <w:sz w:val="16"/>
                <w:szCs w:val="16"/>
                <w:lang w:bidi="th-TH"/>
              </w:rPr>
            </w:pPr>
            <w:r w:rsidRPr="003340F6">
              <w:rPr>
                <w:rFonts w:cs="Times New Roman"/>
                <w:sz w:val="16"/>
                <w:szCs w:val="16"/>
                <w:lang w:bidi="th-TH"/>
              </w:rPr>
              <w:t xml:space="preserve">ended 31 </w:t>
            </w:r>
          </w:p>
          <w:p w:rsidR="005C178C" w:rsidRPr="003340F6" w:rsidRDefault="005C178C" w:rsidP="003340F6">
            <w:pPr>
              <w:pStyle w:val="acctfourfigures"/>
              <w:tabs>
                <w:tab w:val="clear" w:pos="765"/>
              </w:tabs>
              <w:spacing w:line="240" w:lineRule="atLeast"/>
              <w:ind w:left="-115" w:right="-97"/>
              <w:jc w:val="center"/>
              <w:rPr>
                <w:rFonts w:cs="Times New Roman"/>
                <w:sz w:val="16"/>
                <w:szCs w:val="16"/>
                <w:lang w:bidi="th-TH"/>
              </w:rPr>
            </w:pPr>
            <w:r w:rsidRPr="003340F6">
              <w:rPr>
                <w:rFonts w:cs="Times New Roman"/>
                <w:sz w:val="16"/>
                <w:szCs w:val="16"/>
                <w:lang w:bidi="th-TH"/>
              </w:rPr>
              <w:t xml:space="preserve">December </w:t>
            </w:r>
          </w:p>
          <w:p w:rsidR="00CC31CB" w:rsidRPr="00286C98" w:rsidRDefault="005C178C" w:rsidP="003340F6">
            <w:pPr>
              <w:pStyle w:val="acctfourfigures"/>
              <w:tabs>
                <w:tab w:val="clear" w:pos="765"/>
              </w:tabs>
              <w:spacing w:line="240" w:lineRule="atLeast"/>
              <w:ind w:left="-115" w:right="-97"/>
              <w:jc w:val="center"/>
              <w:rPr>
                <w:szCs w:val="22"/>
                <w:lang w:bidi="th-TH"/>
              </w:rPr>
            </w:pPr>
            <w:r w:rsidRPr="003340F6">
              <w:rPr>
                <w:rFonts w:cs="Times New Roman"/>
                <w:sz w:val="16"/>
                <w:szCs w:val="16"/>
                <w:lang w:bidi="th-TH"/>
              </w:rPr>
              <w:t>2016</w:t>
            </w:r>
          </w:p>
        </w:tc>
      </w:tr>
      <w:tr w:rsidR="00CC31CB" w:rsidRPr="00743536" w:rsidTr="00D528EF">
        <w:trPr>
          <w:cantSplit/>
        </w:trPr>
        <w:tc>
          <w:tcPr>
            <w:tcW w:w="6131" w:type="dxa"/>
            <w:gridSpan w:val="2"/>
          </w:tcPr>
          <w:p w:rsidR="00CC31CB" w:rsidRPr="00743536" w:rsidRDefault="00CC31CB" w:rsidP="00CC31CB">
            <w:pPr>
              <w:pStyle w:val="acctfourfigures"/>
              <w:spacing w:line="240" w:lineRule="atLeast"/>
              <w:jc w:val="center"/>
              <w:rPr>
                <w:i/>
                <w:iCs/>
              </w:rPr>
            </w:pPr>
          </w:p>
        </w:tc>
        <w:tc>
          <w:tcPr>
            <w:tcW w:w="2959" w:type="dxa"/>
            <w:gridSpan w:val="3"/>
          </w:tcPr>
          <w:p w:rsidR="00CC31CB" w:rsidRPr="00743536" w:rsidRDefault="00CC31CB" w:rsidP="00CC31CB">
            <w:pPr>
              <w:pStyle w:val="acctfourfigures"/>
              <w:spacing w:line="240" w:lineRule="atLeast"/>
              <w:jc w:val="center"/>
              <w:rPr>
                <w:i/>
                <w:iCs/>
              </w:rPr>
            </w:pPr>
            <w:r w:rsidRPr="00743536">
              <w:rPr>
                <w:i/>
                <w:iCs/>
              </w:rPr>
              <w:t>(in million Baht)</w:t>
            </w:r>
          </w:p>
        </w:tc>
      </w:tr>
      <w:tr w:rsidR="00CC31CB" w:rsidRPr="00743536" w:rsidTr="00D528EF">
        <w:trPr>
          <w:cantSplit/>
        </w:trPr>
        <w:tc>
          <w:tcPr>
            <w:tcW w:w="6131" w:type="dxa"/>
            <w:gridSpan w:val="2"/>
          </w:tcPr>
          <w:p w:rsidR="00CC31CB" w:rsidRPr="00743536" w:rsidRDefault="00CC31CB" w:rsidP="00CC31CB">
            <w:pPr>
              <w:spacing w:line="240" w:lineRule="atLeast"/>
              <w:ind w:left="191" w:hanging="191"/>
            </w:pPr>
            <w:r w:rsidRPr="00743536">
              <w:t>Carrying amount of interests in immaterial associates and joint venture</w:t>
            </w:r>
          </w:p>
        </w:tc>
        <w:tc>
          <w:tcPr>
            <w:tcW w:w="1429" w:type="dxa"/>
            <w:vAlign w:val="bottom"/>
          </w:tcPr>
          <w:p w:rsidR="00CC31CB" w:rsidRPr="006D5AB0" w:rsidRDefault="00CC31CB" w:rsidP="00CC31CB">
            <w:pPr>
              <w:pStyle w:val="acctfourfigures"/>
              <w:tabs>
                <w:tab w:val="clear" w:pos="765"/>
                <w:tab w:val="decimal" w:pos="731"/>
              </w:tabs>
              <w:spacing w:line="240" w:lineRule="atLeast"/>
              <w:ind w:right="11"/>
              <w:jc w:val="right"/>
            </w:pPr>
            <w:r>
              <w:t>1,548.88</w:t>
            </w:r>
          </w:p>
        </w:tc>
        <w:tc>
          <w:tcPr>
            <w:tcW w:w="270" w:type="dxa"/>
            <w:vAlign w:val="bottom"/>
          </w:tcPr>
          <w:p w:rsidR="00CC31CB" w:rsidRPr="00743536" w:rsidRDefault="00CC31CB" w:rsidP="00CC31CB">
            <w:pPr>
              <w:pStyle w:val="acctfourfigures"/>
              <w:spacing w:line="240" w:lineRule="atLeast"/>
              <w:jc w:val="right"/>
              <w:rPr>
                <w:b/>
                <w:bCs/>
              </w:rPr>
            </w:pPr>
          </w:p>
        </w:tc>
        <w:tc>
          <w:tcPr>
            <w:tcW w:w="1260" w:type="dxa"/>
            <w:vAlign w:val="bottom"/>
          </w:tcPr>
          <w:p w:rsidR="00CC31CB" w:rsidRPr="006D5AB0" w:rsidRDefault="00CC31CB" w:rsidP="00CC31CB">
            <w:pPr>
              <w:pStyle w:val="acctfourfigures"/>
              <w:tabs>
                <w:tab w:val="clear" w:pos="765"/>
                <w:tab w:val="decimal" w:pos="731"/>
              </w:tabs>
              <w:spacing w:line="240" w:lineRule="atLeast"/>
              <w:ind w:right="11"/>
              <w:jc w:val="right"/>
            </w:pPr>
            <w:r w:rsidRPr="006D5AB0">
              <w:t>1,024.</w:t>
            </w:r>
            <w:r>
              <w:t>09</w:t>
            </w:r>
          </w:p>
        </w:tc>
      </w:tr>
      <w:tr w:rsidR="00CC31CB" w:rsidRPr="00743536" w:rsidTr="00D528EF">
        <w:trPr>
          <w:cantSplit/>
        </w:trPr>
        <w:tc>
          <w:tcPr>
            <w:tcW w:w="6131" w:type="dxa"/>
            <w:gridSpan w:val="2"/>
          </w:tcPr>
          <w:p w:rsidR="00CC31CB" w:rsidRPr="00743536" w:rsidRDefault="00CC31CB" w:rsidP="00CC31CB">
            <w:pPr>
              <w:spacing w:line="240" w:lineRule="atLeast"/>
            </w:pPr>
            <w:r w:rsidRPr="00743536">
              <w:t>Group’s share of:</w:t>
            </w:r>
          </w:p>
        </w:tc>
        <w:tc>
          <w:tcPr>
            <w:tcW w:w="1429" w:type="dxa"/>
          </w:tcPr>
          <w:p w:rsidR="00CC31CB" w:rsidRPr="00743536" w:rsidRDefault="00CC31CB" w:rsidP="00CC31CB">
            <w:pPr>
              <w:pStyle w:val="acctfourfigures"/>
              <w:tabs>
                <w:tab w:val="clear" w:pos="765"/>
                <w:tab w:val="decimal" w:pos="911"/>
              </w:tabs>
              <w:spacing w:line="240" w:lineRule="atLeast"/>
              <w:ind w:right="11"/>
            </w:pPr>
          </w:p>
        </w:tc>
        <w:tc>
          <w:tcPr>
            <w:tcW w:w="270" w:type="dxa"/>
          </w:tcPr>
          <w:p w:rsidR="00CC31CB" w:rsidRPr="00743536" w:rsidRDefault="00CC31CB" w:rsidP="00CC31CB">
            <w:pPr>
              <w:pStyle w:val="acctfourfigures"/>
              <w:spacing w:line="240" w:lineRule="atLeast"/>
            </w:pPr>
          </w:p>
        </w:tc>
        <w:tc>
          <w:tcPr>
            <w:tcW w:w="1260" w:type="dxa"/>
          </w:tcPr>
          <w:p w:rsidR="00CC31CB" w:rsidRPr="00743536" w:rsidRDefault="00CC31CB" w:rsidP="00CC31CB">
            <w:pPr>
              <w:pStyle w:val="acctfourfigures"/>
              <w:tabs>
                <w:tab w:val="clear" w:pos="765"/>
                <w:tab w:val="decimal" w:pos="911"/>
              </w:tabs>
              <w:spacing w:line="240" w:lineRule="atLeast"/>
              <w:ind w:right="11"/>
            </w:pPr>
          </w:p>
        </w:tc>
      </w:tr>
      <w:tr w:rsidR="00CC31CB" w:rsidRPr="00743536" w:rsidTr="00D528EF">
        <w:trPr>
          <w:cantSplit/>
        </w:trPr>
        <w:tc>
          <w:tcPr>
            <w:tcW w:w="6131" w:type="dxa"/>
            <w:gridSpan w:val="2"/>
          </w:tcPr>
          <w:p w:rsidR="00CC31CB" w:rsidRPr="00743536" w:rsidRDefault="00CC31CB" w:rsidP="00CC31CB">
            <w:pPr>
              <w:spacing w:line="240" w:lineRule="atLeast"/>
              <w:ind w:left="180" w:firstLine="11"/>
            </w:pPr>
            <w:r w:rsidRPr="00743536">
              <w:t>- Profit from continuing operations</w:t>
            </w:r>
          </w:p>
        </w:tc>
        <w:tc>
          <w:tcPr>
            <w:tcW w:w="1429" w:type="dxa"/>
          </w:tcPr>
          <w:p w:rsidR="00CC31CB" w:rsidRPr="00743536" w:rsidRDefault="00CC31CB" w:rsidP="00CC31CB">
            <w:pPr>
              <w:pStyle w:val="acctfourfigures"/>
              <w:tabs>
                <w:tab w:val="clear" w:pos="765"/>
                <w:tab w:val="decimal" w:pos="731"/>
              </w:tabs>
              <w:spacing w:line="240" w:lineRule="atLeast"/>
              <w:ind w:right="11"/>
              <w:jc w:val="right"/>
            </w:pPr>
            <w:r>
              <w:t>11.59</w:t>
            </w:r>
          </w:p>
        </w:tc>
        <w:tc>
          <w:tcPr>
            <w:tcW w:w="270" w:type="dxa"/>
          </w:tcPr>
          <w:p w:rsidR="00CC31CB" w:rsidRPr="00743536" w:rsidRDefault="00CC31CB" w:rsidP="00CC31CB">
            <w:pPr>
              <w:pStyle w:val="acctfourfigures"/>
              <w:spacing w:line="240" w:lineRule="atLeast"/>
            </w:pPr>
          </w:p>
        </w:tc>
        <w:tc>
          <w:tcPr>
            <w:tcW w:w="1260" w:type="dxa"/>
          </w:tcPr>
          <w:p w:rsidR="00CC31CB" w:rsidRPr="00743536" w:rsidRDefault="00CC31CB" w:rsidP="00CC31CB">
            <w:pPr>
              <w:pStyle w:val="acctfourfigures"/>
              <w:tabs>
                <w:tab w:val="clear" w:pos="765"/>
                <w:tab w:val="decimal" w:pos="731"/>
              </w:tabs>
              <w:spacing w:line="240" w:lineRule="atLeast"/>
              <w:ind w:right="11"/>
              <w:jc w:val="right"/>
            </w:pPr>
            <w:r>
              <w:t>3.48</w:t>
            </w:r>
          </w:p>
        </w:tc>
      </w:tr>
    </w:tbl>
    <w:p w:rsidR="00D0410F" w:rsidRDefault="00D0410F" w:rsidP="00957302">
      <w:pPr>
        <w:pStyle w:val="Heading1"/>
        <w:tabs>
          <w:tab w:val="clear" w:pos="0"/>
        </w:tabs>
        <w:spacing w:before="0" w:after="0" w:line="240" w:lineRule="atLeast"/>
        <w:ind w:firstLine="0"/>
        <w:rPr>
          <w:sz w:val="24"/>
          <w:szCs w:val="24"/>
        </w:rPr>
      </w:pPr>
    </w:p>
    <w:p w:rsidR="00693DDF" w:rsidRPr="008A746C" w:rsidRDefault="0026107C" w:rsidP="00957302">
      <w:pPr>
        <w:pStyle w:val="Heading1"/>
        <w:tabs>
          <w:tab w:val="clear" w:pos="0"/>
        </w:tabs>
        <w:spacing w:before="0" w:after="0" w:line="240" w:lineRule="atLeast"/>
        <w:ind w:firstLine="0"/>
        <w:rPr>
          <w:sz w:val="24"/>
          <w:szCs w:val="24"/>
        </w:rPr>
      </w:pPr>
      <w:r w:rsidRPr="0000373E">
        <w:rPr>
          <w:sz w:val="24"/>
          <w:szCs w:val="24"/>
        </w:rPr>
        <w:t>1</w:t>
      </w:r>
      <w:r w:rsidR="002203B7">
        <w:rPr>
          <w:sz w:val="24"/>
          <w:szCs w:val="24"/>
        </w:rPr>
        <w:t>2</w:t>
      </w:r>
      <w:r w:rsidR="00693DDF" w:rsidRPr="0000373E">
        <w:rPr>
          <w:sz w:val="24"/>
          <w:szCs w:val="24"/>
        </w:rPr>
        <w:tab/>
      </w:r>
      <w:r w:rsidR="00C13932" w:rsidRPr="00C13932">
        <w:rPr>
          <w:sz w:val="24"/>
          <w:szCs w:val="32"/>
        </w:rPr>
        <w:t>Investments in subsidiaries</w:t>
      </w:r>
    </w:p>
    <w:p w:rsidR="00693DDF" w:rsidRDefault="00693DDF" w:rsidP="00693DDF">
      <w:pPr>
        <w:pStyle w:val="BodyText"/>
        <w:spacing w:after="0" w:line="240" w:lineRule="atLeast"/>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1440"/>
        <w:gridCol w:w="270"/>
        <w:gridCol w:w="1350"/>
      </w:tblGrid>
      <w:tr w:rsidR="00F4796E" w:rsidRPr="0028787C" w:rsidTr="00D528EF">
        <w:trPr>
          <w:cantSplit/>
          <w:tblHeader/>
        </w:trPr>
        <w:tc>
          <w:tcPr>
            <w:tcW w:w="6120" w:type="dxa"/>
          </w:tcPr>
          <w:p w:rsidR="00F4796E" w:rsidRPr="0028787C" w:rsidRDefault="00F4796E" w:rsidP="00F4796E">
            <w:pPr>
              <w:pStyle w:val="acctmergecolhdg"/>
              <w:spacing w:line="240" w:lineRule="atLeast"/>
              <w:ind w:left="11"/>
              <w:jc w:val="right"/>
              <w:rPr>
                <w:rFonts w:cs="Times New Roman"/>
                <w:szCs w:val="22"/>
              </w:rPr>
            </w:pPr>
          </w:p>
        </w:tc>
        <w:tc>
          <w:tcPr>
            <w:tcW w:w="3060" w:type="dxa"/>
            <w:gridSpan w:val="3"/>
          </w:tcPr>
          <w:p w:rsidR="00F4796E" w:rsidRPr="0028787C" w:rsidRDefault="00F4796E" w:rsidP="00F4796E">
            <w:pPr>
              <w:pStyle w:val="acctmergecolhdg"/>
              <w:spacing w:line="240" w:lineRule="atLeast"/>
              <w:rPr>
                <w:rFonts w:cs="Times New Roman"/>
                <w:szCs w:val="22"/>
              </w:rPr>
            </w:pPr>
            <w:r w:rsidRPr="0028787C">
              <w:rPr>
                <w:rFonts w:cs="Times New Roman"/>
                <w:szCs w:val="22"/>
              </w:rPr>
              <w:t>Separate</w:t>
            </w:r>
          </w:p>
        </w:tc>
      </w:tr>
      <w:tr w:rsidR="00F4796E" w:rsidRPr="0028787C" w:rsidTr="00D528EF">
        <w:trPr>
          <w:cantSplit/>
          <w:tblHeader/>
        </w:trPr>
        <w:tc>
          <w:tcPr>
            <w:tcW w:w="6120" w:type="dxa"/>
          </w:tcPr>
          <w:p w:rsidR="00F4796E" w:rsidRPr="0028787C" w:rsidRDefault="00F4796E" w:rsidP="00D528EF">
            <w:pPr>
              <w:pStyle w:val="acctmergecolhdg"/>
              <w:spacing w:line="240" w:lineRule="atLeast"/>
              <w:ind w:left="11"/>
              <w:jc w:val="right"/>
              <w:rPr>
                <w:rFonts w:cs="Times New Roman"/>
                <w:szCs w:val="22"/>
              </w:rPr>
            </w:pPr>
          </w:p>
        </w:tc>
        <w:tc>
          <w:tcPr>
            <w:tcW w:w="3060" w:type="dxa"/>
            <w:gridSpan w:val="3"/>
          </w:tcPr>
          <w:p w:rsidR="00F4796E" w:rsidRPr="0028787C" w:rsidRDefault="00F4796E" w:rsidP="00F4796E">
            <w:pPr>
              <w:pStyle w:val="acctmergecolhdg"/>
              <w:spacing w:line="240" w:lineRule="atLeast"/>
              <w:rPr>
                <w:rFonts w:cs="Times New Roman"/>
                <w:szCs w:val="22"/>
              </w:rPr>
            </w:pPr>
            <w:r w:rsidRPr="0028787C">
              <w:rPr>
                <w:rFonts w:cs="Times New Roman"/>
                <w:szCs w:val="22"/>
              </w:rPr>
              <w:t>financial statements</w:t>
            </w:r>
          </w:p>
        </w:tc>
      </w:tr>
      <w:tr w:rsidR="00533028" w:rsidRPr="0028787C" w:rsidTr="00D528EF">
        <w:trPr>
          <w:cantSplit/>
          <w:trHeight w:val="1037"/>
          <w:tblHeader/>
        </w:trPr>
        <w:tc>
          <w:tcPr>
            <w:tcW w:w="6120" w:type="dxa"/>
          </w:tcPr>
          <w:p w:rsidR="00533028" w:rsidRPr="00743536" w:rsidRDefault="00533028" w:rsidP="00533028">
            <w:pPr>
              <w:pStyle w:val="acctfourfigures"/>
              <w:spacing w:line="240" w:lineRule="atLeast"/>
              <w:jc w:val="center"/>
            </w:pPr>
          </w:p>
        </w:tc>
        <w:tc>
          <w:tcPr>
            <w:tcW w:w="1440" w:type="dxa"/>
          </w:tcPr>
          <w:p w:rsidR="00533028" w:rsidRDefault="00533028" w:rsidP="00533028">
            <w:pPr>
              <w:pStyle w:val="acctfourfigures"/>
              <w:tabs>
                <w:tab w:val="clear" w:pos="765"/>
              </w:tabs>
              <w:spacing w:line="240" w:lineRule="atLeast"/>
              <w:ind w:left="-115" w:right="-97"/>
              <w:jc w:val="center"/>
              <w:rPr>
                <w:rFonts w:cs="Times New Roman"/>
                <w:sz w:val="16"/>
                <w:szCs w:val="16"/>
                <w:lang w:bidi="th-TH"/>
              </w:rPr>
            </w:pPr>
            <w:r w:rsidRPr="005C178C">
              <w:rPr>
                <w:rFonts w:cs="Times New Roman"/>
                <w:sz w:val="16"/>
                <w:szCs w:val="16"/>
                <w:lang w:bidi="th-TH"/>
              </w:rPr>
              <w:t xml:space="preserve">For the period </w:t>
            </w:r>
          </w:p>
          <w:p w:rsidR="00533028" w:rsidRDefault="00533028" w:rsidP="00533028">
            <w:pPr>
              <w:pStyle w:val="acctfourfigures"/>
              <w:tabs>
                <w:tab w:val="clear" w:pos="765"/>
              </w:tabs>
              <w:spacing w:line="240" w:lineRule="atLeast"/>
              <w:ind w:left="-115" w:right="-97"/>
              <w:jc w:val="center"/>
              <w:rPr>
                <w:rFonts w:cs="Times New Roman"/>
                <w:sz w:val="16"/>
                <w:szCs w:val="16"/>
                <w:lang w:bidi="th-TH"/>
              </w:rPr>
            </w:pPr>
            <w:r w:rsidRPr="005C178C">
              <w:rPr>
                <w:rFonts w:cs="Times New Roman"/>
                <w:sz w:val="16"/>
                <w:szCs w:val="16"/>
                <w:lang w:bidi="th-TH"/>
              </w:rPr>
              <w:t xml:space="preserve">from 1 January </w:t>
            </w:r>
          </w:p>
          <w:p w:rsidR="00533028" w:rsidRDefault="00533028" w:rsidP="00533028">
            <w:pPr>
              <w:pStyle w:val="acctfourfigures"/>
              <w:tabs>
                <w:tab w:val="clear" w:pos="765"/>
              </w:tabs>
              <w:spacing w:line="240" w:lineRule="atLeast"/>
              <w:ind w:left="-115" w:right="-97"/>
              <w:jc w:val="center"/>
              <w:rPr>
                <w:sz w:val="16"/>
                <w:szCs w:val="16"/>
                <w:lang w:bidi="th-TH"/>
              </w:rPr>
            </w:pPr>
            <w:r w:rsidRPr="005C178C">
              <w:rPr>
                <w:rFonts w:cs="Times New Roman"/>
                <w:sz w:val="16"/>
                <w:szCs w:val="16"/>
                <w:lang w:bidi="th-TH"/>
              </w:rPr>
              <w:t xml:space="preserve">2017 to </w:t>
            </w:r>
            <w:r w:rsidRPr="005C178C">
              <w:rPr>
                <w:sz w:val="16"/>
                <w:szCs w:val="16"/>
                <w:lang w:bidi="th-TH"/>
              </w:rPr>
              <w:t>30</w:t>
            </w:r>
            <w:r w:rsidRPr="005C178C">
              <w:rPr>
                <w:sz w:val="16"/>
                <w:szCs w:val="16"/>
                <w:cs/>
                <w:lang w:bidi="th-TH"/>
              </w:rPr>
              <w:t xml:space="preserve"> </w:t>
            </w:r>
          </w:p>
          <w:p w:rsidR="00533028" w:rsidRPr="009C2D5D" w:rsidRDefault="00533028" w:rsidP="00533028">
            <w:pPr>
              <w:pStyle w:val="acctfourfigures"/>
              <w:tabs>
                <w:tab w:val="clear" w:pos="765"/>
              </w:tabs>
              <w:spacing w:line="240" w:lineRule="atLeast"/>
              <w:ind w:left="-115" w:right="-97"/>
              <w:jc w:val="center"/>
              <w:rPr>
                <w:sz w:val="16"/>
                <w:szCs w:val="16"/>
                <w:lang w:bidi="th-TH"/>
              </w:rPr>
            </w:pPr>
            <w:r w:rsidRPr="005C178C">
              <w:rPr>
                <w:sz w:val="16"/>
                <w:szCs w:val="16"/>
                <w:lang w:bidi="th-TH"/>
              </w:rPr>
              <w:t xml:space="preserve">September </w:t>
            </w:r>
            <w:r w:rsidRPr="005C178C">
              <w:rPr>
                <w:sz w:val="16"/>
                <w:szCs w:val="16"/>
                <w:rtl/>
                <w:cs/>
              </w:rPr>
              <w:t>2</w:t>
            </w:r>
            <w:r w:rsidRPr="005C178C">
              <w:rPr>
                <w:sz w:val="16"/>
                <w:szCs w:val="16"/>
              </w:rPr>
              <w:t>017</w:t>
            </w:r>
          </w:p>
        </w:tc>
        <w:tc>
          <w:tcPr>
            <w:tcW w:w="270" w:type="dxa"/>
          </w:tcPr>
          <w:p w:rsidR="00533028" w:rsidRPr="00286C98" w:rsidRDefault="00533028" w:rsidP="00533028">
            <w:pPr>
              <w:pStyle w:val="BodyText"/>
              <w:spacing w:after="0" w:line="240" w:lineRule="auto"/>
              <w:ind w:left="-126" w:right="-88"/>
              <w:jc w:val="center"/>
              <w:rPr>
                <w:szCs w:val="22"/>
              </w:rPr>
            </w:pPr>
          </w:p>
        </w:tc>
        <w:tc>
          <w:tcPr>
            <w:tcW w:w="1350" w:type="dxa"/>
          </w:tcPr>
          <w:p w:rsidR="003340F6" w:rsidRPr="003340F6" w:rsidRDefault="00B870CE" w:rsidP="003340F6">
            <w:pPr>
              <w:pStyle w:val="acctfourfigures"/>
              <w:tabs>
                <w:tab w:val="clear" w:pos="765"/>
              </w:tabs>
              <w:spacing w:line="240" w:lineRule="atLeast"/>
              <w:ind w:left="-115" w:right="-97"/>
              <w:jc w:val="center"/>
              <w:rPr>
                <w:rFonts w:cs="Times New Roman"/>
                <w:sz w:val="16"/>
                <w:szCs w:val="16"/>
                <w:lang w:bidi="th-TH"/>
              </w:rPr>
            </w:pPr>
            <w:r>
              <w:rPr>
                <w:rFonts w:cs="Times New Roman"/>
                <w:sz w:val="16"/>
                <w:szCs w:val="16"/>
                <w:lang w:bidi="th-TH"/>
              </w:rPr>
              <w:t xml:space="preserve">For </w:t>
            </w:r>
            <w:r w:rsidR="003340F6" w:rsidRPr="005C178C">
              <w:rPr>
                <w:rFonts w:cs="Times New Roman"/>
                <w:sz w:val="16"/>
                <w:szCs w:val="16"/>
                <w:lang w:bidi="th-TH"/>
              </w:rPr>
              <w:t>the</w:t>
            </w:r>
            <w:r w:rsidR="003340F6">
              <w:rPr>
                <w:rFonts w:cs="Times New Roman"/>
                <w:sz w:val="16"/>
                <w:szCs w:val="16"/>
                <w:lang w:bidi="th-TH"/>
              </w:rPr>
              <w:t xml:space="preserve"> </w:t>
            </w:r>
            <w:r w:rsidR="003340F6" w:rsidRPr="003340F6">
              <w:rPr>
                <w:rFonts w:cs="Times New Roman"/>
                <w:sz w:val="16"/>
                <w:szCs w:val="16"/>
                <w:lang w:bidi="th-TH"/>
              </w:rPr>
              <w:t xml:space="preserve">year </w:t>
            </w:r>
          </w:p>
          <w:p w:rsidR="003340F6" w:rsidRDefault="003340F6" w:rsidP="003340F6">
            <w:pPr>
              <w:pStyle w:val="acctfourfigures"/>
              <w:tabs>
                <w:tab w:val="clear" w:pos="765"/>
              </w:tabs>
              <w:spacing w:line="240" w:lineRule="atLeast"/>
              <w:ind w:left="-115" w:right="-97"/>
              <w:jc w:val="center"/>
              <w:rPr>
                <w:rFonts w:cs="Times New Roman"/>
                <w:sz w:val="16"/>
                <w:szCs w:val="16"/>
                <w:lang w:bidi="th-TH"/>
              </w:rPr>
            </w:pPr>
            <w:r w:rsidRPr="003340F6">
              <w:rPr>
                <w:rFonts w:cs="Times New Roman"/>
                <w:sz w:val="16"/>
                <w:szCs w:val="16"/>
                <w:lang w:bidi="th-TH"/>
              </w:rPr>
              <w:t xml:space="preserve">ended 31 </w:t>
            </w:r>
          </w:p>
          <w:p w:rsidR="003340F6" w:rsidRPr="003340F6" w:rsidRDefault="003340F6" w:rsidP="003340F6">
            <w:pPr>
              <w:pStyle w:val="acctfourfigures"/>
              <w:tabs>
                <w:tab w:val="clear" w:pos="765"/>
              </w:tabs>
              <w:spacing w:line="240" w:lineRule="atLeast"/>
              <w:ind w:left="-115" w:right="-97"/>
              <w:jc w:val="center"/>
              <w:rPr>
                <w:rFonts w:cs="Times New Roman"/>
                <w:sz w:val="16"/>
                <w:szCs w:val="16"/>
                <w:lang w:bidi="th-TH"/>
              </w:rPr>
            </w:pPr>
            <w:r w:rsidRPr="003340F6">
              <w:rPr>
                <w:rFonts w:cs="Times New Roman"/>
                <w:sz w:val="16"/>
                <w:szCs w:val="16"/>
                <w:lang w:bidi="th-TH"/>
              </w:rPr>
              <w:t xml:space="preserve">December </w:t>
            </w:r>
          </w:p>
          <w:p w:rsidR="00533028" w:rsidRPr="00286C98" w:rsidRDefault="003340F6" w:rsidP="003340F6">
            <w:pPr>
              <w:spacing w:line="240" w:lineRule="atLeast"/>
              <w:ind w:left="-153" w:right="-169" w:firstLine="45"/>
              <w:jc w:val="center"/>
              <w:rPr>
                <w:szCs w:val="22"/>
                <w:lang w:bidi="th-TH"/>
              </w:rPr>
            </w:pPr>
            <w:r w:rsidRPr="003340F6">
              <w:rPr>
                <w:rFonts w:cs="Times New Roman"/>
                <w:sz w:val="16"/>
                <w:szCs w:val="16"/>
                <w:lang w:bidi="th-TH"/>
              </w:rPr>
              <w:t>2016</w:t>
            </w:r>
          </w:p>
        </w:tc>
      </w:tr>
      <w:tr w:rsidR="00F4796E" w:rsidRPr="0028787C" w:rsidTr="00D528EF">
        <w:trPr>
          <w:cantSplit/>
        </w:trPr>
        <w:tc>
          <w:tcPr>
            <w:tcW w:w="6120" w:type="dxa"/>
          </w:tcPr>
          <w:p w:rsidR="00F4796E" w:rsidRPr="0028787C" w:rsidRDefault="00F4796E" w:rsidP="00F4796E">
            <w:pPr>
              <w:spacing w:line="240" w:lineRule="atLeast"/>
              <w:rPr>
                <w:rFonts w:cs="Times New Roman"/>
                <w:b/>
                <w:bCs/>
                <w:i/>
                <w:iCs/>
                <w:szCs w:val="22"/>
              </w:rPr>
            </w:pPr>
          </w:p>
        </w:tc>
        <w:tc>
          <w:tcPr>
            <w:tcW w:w="3060" w:type="dxa"/>
            <w:gridSpan w:val="3"/>
          </w:tcPr>
          <w:p w:rsidR="00F4796E" w:rsidRPr="0028787C" w:rsidRDefault="00F4796E" w:rsidP="00F4796E">
            <w:pPr>
              <w:pStyle w:val="acctfourfigures"/>
              <w:spacing w:line="240" w:lineRule="atLeast"/>
              <w:jc w:val="center"/>
              <w:rPr>
                <w:rFonts w:cs="Times New Roman"/>
                <w:i/>
                <w:iCs/>
                <w:szCs w:val="22"/>
              </w:rPr>
            </w:pPr>
            <w:r w:rsidRPr="0028787C">
              <w:rPr>
                <w:rFonts w:cs="Times New Roman"/>
                <w:i/>
                <w:iCs/>
                <w:szCs w:val="22"/>
                <w:cs/>
                <w:lang w:bidi="th-TH"/>
              </w:rPr>
              <w:t>(</w:t>
            </w:r>
            <w:r w:rsidRPr="0028787C">
              <w:rPr>
                <w:rFonts w:cs="Times New Roman"/>
                <w:i/>
                <w:iCs/>
                <w:szCs w:val="22"/>
              </w:rPr>
              <w:t>in million Baht</w:t>
            </w:r>
            <w:r w:rsidRPr="0028787C">
              <w:rPr>
                <w:rFonts w:cs="Times New Roman"/>
                <w:i/>
                <w:iCs/>
                <w:szCs w:val="22"/>
                <w:cs/>
                <w:lang w:bidi="th-TH"/>
              </w:rPr>
              <w:t>)</w:t>
            </w:r>
          </w:p>
        </w:tc>
      </w:tr>
      <w:tr w:rsidR="00F4796E" w:rsidRPr="0028787C" w:rsidTr="00D528EF">
        <w:trPr>
          <w:cantSplit/>
        </w:trPr>
        <w:tc>
          <w:tcPr>
            <w:tcW w:w="6120" w:type="dxa"/>
          </w:tcPr>
          <w:p w:rsidR="00F4796E" w:rsidRPr="0028787C" w:rsidRDefault="00F4796E" w:rsidP="00F4796E">
            <w:pPr>
              <w:spacing w:line="240" w:lineRule="atLeast"/>
              <w:ind w:left="11"/>
              <w:rPr>
                <w:rFonts w:cs="Times New Roman"/>
                <w:szCs w:val="22"/>
              </w:rPr>
            </w:pPr>
            <w:r w:rsidRPr="0028787C">
              <w:rPr>
                <w:rFonts w:cs="Times New Roman"/>
                <w:szCs w:val="22"/>
              </w:rPr>
              <w:t>At 1 January</w:t>
            </w:r>
          </w:p>
        </w:tc>
        <w:tc>
          <w:tcPr>
            <w:tcW w:w="1440" w:type="dxa"/>
          </w:tcPr>
          <w:p w:rsidR="00F4796E" w:rsidRPr="00533028" w:rsidRDefault="00C37B52" w:rsidP="00533028">
            <w:pPr>
              <w:pStyle w:val="acctfourfigures"/>
              <w:tabs>
                <w:tab w:val="clear" w:pos="765"/>
                <w:tab w:val="decimal" w:pos="731"/>
              </w:tabs>
              <w:spacing w:line="240" w:lineRule="atLeast"/>
              <w:ind w:right="11"/>
              <w:jc w:val="right"/>
            </w:pPr>
            <w:r w:rsidRPr="00533028">
              <w:t>7,465.77</w:t>
            </w:r>
          </w:p>
        </w:tc>
        <w:tc>
          <w:tcPr>
            <w:tcW w:w="270" w:type="dxa"/>
          </w:tcPr>
          <w:p w:rsidR="00F4796E" w:rsidRPr="0028787C" w:rsidRDefault="00F4796E" w:rsidP="00F4796E">
            <w:pPr>
              <w:pStyle w:val="acctfourfigures"/>
              <w:tabs>
                <w:tab w:val="clear" w:pos="765"/>
                <w:tab w:val="decimal" w:pos="731"/>
              </w:tabs>
              <w:spacing w:line="240" w:lineRule="atLeast"/>
              <w:ind w:left="-79" w:right="-169"/>
              <w:rPr>
                <w:rFonts w:cs="Times New Roman"/>
                <w:szCs w:val="22"/>
              </w:rPr>
            </w:pPr>
          </w:p>
        </w:tc>
        <w:tc>
          <w:tcPr>
            <w:tcW w:w="1350" w:type="dxa"/>
          </w:tcPr>
          <w:p w:rsidR="00F4796E" w:rsidRPr="0028787C" w:rsidRDefault="00F4796E" w:rsidP="009A3139">
            <w:pPr>
              <w:tabs>
                <w:tab w:val="decimal" w:pos="821"/>
              </w:tabs>
              <w:spacing w:line="240" w:lineRule="atLeast"/>
              <w:ind w:left="-79" w:right="-169"/>
              <w:rPr>
                <w:rFonts w:cs="Times New Roman"/>
                <w:szCs w:val="22"/>
                <w:lang w:val="en-US" w:bidi="th-TH"/>
              </w:rPr>
            </w:pPr>
            <w:r w:rsidRPr="0028787C">
              <w:rPr>
                <w:rFonts w:cs="Times New Roman"/>
                <w:szCs w:val="22"/>
                <w:lang w:val="en-US" w:bidi="th-TH"/>
              </w:rPr>
              <w:t>7,065</w:t>
            </w:r>
            <w:r w:rsidRPr="0028787C">
              <w:rPr>
                <w:rFonts w:cs="Times New Roman"/>
                <w:szCs w:val="22"/>
                <w:cs/>
                <w:lang w:val="en-US" w:bidi="th-TH"/>
              </w:rPr>
              <w:t>.</w:t>
            </w:r>
            <w:r w:rsidRPr="0028787C">
              <w:rPr>
                <w:rFonts w:cs="Times New Roman"/>
                <w:szCs w:val="22"/>
                <w:lang w:val="en-US" w:bidi="th-TH"/>
              </w:rPr>
              <w:t>77</w:t>
            </w:r>
          </w:p>
        </w:tc>
      </w:tr>
      <w:tr w:rsidR="00F4796E" w:rsidRPr="0028787C" w:rsidTr="00D528EF">
        <w:trPr>
          <w:cantSplit/>
        </w:trPr>
        <w:tc>
          <w:tcPr>
            <w:tcW w:w="6120" w:type="dxa"/>
          </w:tcPr>
          <w:p w:rsidR="00F4796E" w:rsidRPr="0028787C" w:rsidRDefault="00F4796E" w:rsidP="00F4796E">
            <w:pPr>
              <w:spacing w:line="240" w:lineRule="atLeast"/>
              <w:rPr>
                <w:rFonts w:cs="Times New Roman"/>
                <w:szCs w:val="22"/>
              </w:rPr>
            </w:pPr>
            <w:r w:rsidRPr="0028787C">
              <w:rPr>
                <w:rFonts w:cs="Times New Roman"/>
                <w:szCs w:val="22"/>
              </w:rPr>
              <w:t>Increase</w:t>
            </w:r>
            <w:r w:rsidRPr="0028787C">
              <w:rPr>
                <w:rFonts w:cs="Times New Roman"/>
                <w:szCs w:val="22"/>
                <w:cs/>
                <w:lang w:bidi="th-TH"/>
              </w:rPr>
              <w:t xml:space="preserve"> </w:t>
            </w:r>
          </w:p>
        </w:tc>
        <w:tc>
          <w:tcPr>
            <w:tcW w:w="1440" w:type="dxa"/>
          </w:tcPr>
          <w:p w:rsidR="00F4796E" w:rsidRPr="00533028" w:rsidRDefault="00C37B52" w:rsidP="00533028">
            <w:pPr>
              <w:pStyle w:val="acctfourfigures"/>
              <w:tabs>
                <w:tab w:val="clear" w:pos="765"/>
                <w:tab w:val="decimal" w:pos="731"/>
              </w:tabs>
              <w:spacing w:line="240" w:lineRule="atLeast"/>
              <w:ind w:right="11"/>
              <w:jc w:val="right"/>
            </w:pPr>
            <w:r w:rsidRPr="00533028">
              <w:t>9.99</w:t>
            </w:r>
          </w:p>
        </w:tc>
        <w:tc>
          <w:tcPr>
            <w:tcW w:w="270" w:type="dxa"/>
          </w:tcPr>
          <w:p w:rsidR="00F4796E" w:rsidRPr="0028787C" w:rsidRDefault="00F4796E" w:rsidP="00F4796E">
            <w:pPr>
              <w:pStyle w:val="acctfourfigures"/>
              <w:tabs>
                <w:tab w:val="clear" w:pos="765"/>
                <w:tab w:val="decimal" w:pos="731"/>
              </w:tabs>
              <w:spacing w:line="240" w:lineRule="atLeast"/>
              <w:ind w:left="-79" w:right="-169"/>
              <w:rPr>
                <w:rFonts w:cs="Times New Roman"/>
                <w:szCs w:val="22"/>
              </w:rPr>
            </w:pPr>
          </w:p>
        </w:tc>
        <w:tc>
          <w:tcPr>
            <w:tcW w:w="1350" w:type="dxa"/>
          </w:tcPr>
          <w:p w:rsidR="00F4796E" w:rsidRPr="0028787C" w:rsidRDefault="00F4796E" w:rsidP="009A3139">
            <w:pPr>
              <w:tabs>
                <w:tab w:val="decimal" w:pos="821"/>
              </w:tabs>
              <w:spacing w:line="240" w:lineRule="atLeast"/>
              <w:ind w:left="-79" w:right="-169"/>
              <w:rPr>
                <w:rFonts w:cs="Times New Roman"/>
                <w:szCs w:val="22"/>
                <w:lang w:val="en-US" w:bidi="th-TH"/>
              </w:rPr>
            </w:pPr>
            <w:r w:rsidRPr="0028787C">
              <w:rPr>
                <w:rFonts w:cs="Times New Roman"/>
                <w:szCs w:val="22"/>
                <w:cs/>
                <w:lang w:val="en-US" w:bidi="th-TH"/>
              </w:rPr>
              <w:t>400.00</w:t>
            </w:r>
          </w:p>
        </w:tc>
      </w:tr>
      <w:tr w:rsidR="00F4796E" w:rsidRPr="0028787C" w:rsidTr="00D528EF">
        <w:trPr>
          <w:cantSplit/>
        </w:trPr>
        <w:tc>
          <w:tcPr>
            <w:tcW w:w="6120" w:type="dxa"/>
          </w:tcPr>
          <w:p w:rsidR="00F4796E" w:rsidRPr="0028787C" w:rsidRDefault="003340F6" w:rsidP="00F4796E">
            <w:pPr>
              <w:spacing w:line="240" w:lineRule="atLeast"/>
              <w:rPr>
                <w:rFonts w:cs="Times New Roman"/>
                <w:szCs w:val="22"/>
              </w:rPr>
            </w:pPr>
            <w:r w:rsidRPr="003340F6">
              <w:rPr>
                <w:rFonts w:cs="Times New Roman"/>
                <w:i/>
                <w:iCs/>
                <w:szCs w:val="22"/>
              </w:rPr>
              <w:t>Less</w:t>
            </w:r>
            <w:r w:rsidR="0008151E">
              <w:rPr>
                <w:rFonts w:cs="Times New Roman"/>
                <w:szCs w:val="22"/>
              </w:rPr>
              <w:t xml:space="preserve"> A</w:t>
            </w:r>
            <w:r>
              <w:rPr>
                <w:rFonts w:cs="Times New Roman"/>
                <w:szCs w:val="22"/>
              </w:rPr>
              <w:t>llowance for impairment</w:t>
            </w:r>
          </w:p>
        </w:tc>
        <w:tc>
          <w:tcPr>
            <w:tcW w:w="1440" w:type="dxa"/>
          </w:tcPr>
          <w:p w:rsidR="00F4796E" w:rsidRPr="00533028" w:rsidRDefault="00C37B52" w:rsidP="00533028">
            <w:pPr>
              <w:pStyle w:val="acctfourfigures"/>
              <w:tabs>
                <w:tab w:val="clear" w:pos="765"/>
                <w:tab w:val="decimal" w:pos="731"/>
              </w:tabs>
              <w:spacing w:line="240" w:lineRule="atLeast"/>
              <w:ind w:right="11"/>
              <w:jc w:val="right"/>
              <w:rPr>
                <w:cs/>
                <w:lang w:bidi="th-TH"/>
              </w:rPr>
            </w:pPr>
            <w:r w:rsidRPr="00533028">
              <w:t>(22.91)</w:t>
            </w:r>
          </w:p>
        </w:tc>
        <w:tc>
          <w:tcPr>
            <w:tcW w:w="270" w:type="dxa"/>
          </w:tcPr>
          <w:p w:rsidR="00F4796E" w:rsidRPr="0028787C" w:rsidRDefault="00F4796E" w:rsidP="00F4796E">
            <w:pPr>
              <w:pStyle w:val="acctfourfigures"/>
              <w:tabs>
                <w:tab w:val="clear" w:pos="765"/>
                <w:tab w:val="decimal" w:pos="731"/>
              </w:tabs>
              <w:spacing w:line="240" w:lineRule="atLeast"/>
              <w:ind w:left="-79" w:right="-169"/>
              <w:rPr>
                <w:rFonts w:cs="Times New Roman"/>
                <w:szCs w:val="22"/>
              </w:rPr>
            </w:pPr>
          </w:p>
        </w:tc>
        <w:tc>
          <w:tcPr>
            <w:tcW w:w="1350" w:type="dxa"/>
          </w:tcPr>
          <w:p w:rsidR="00F4796E" w:rsidRPr="0028787C" w:rsidRDefault="00F4796E" w:rsidP="009A3139">
            <w:pPr>
              <w:tabs>
                <w:tab w:val="decimal" w:pos="821"/>
              </w:tabs>
              <w:spacing w:line="240" w:lineRule="atLeast"/>
              <w:ind w:left="-79" w:right="-169"/>
              <w:rPr>
                <w:rFonts w:cs="Times New Roman"/>
                <w:szCs w:val="22"/>
                <w:cs/>
                <w:lang w:val="en-US" w:bidi="th-TH"/>
              </w:rPr>
            </w:pPr>
            <w:r w:rsidRPr="0028787C">
              <w:rPr>
                <w:rFonts w:cs="Times New Roman"/>
                <w:szCs w:val="22"/>
                <w:cs/>
                <w:lang w:val="en-US" w:bidi="th-TH"/>
              </w:rPr>
              <w:t>-</w:t>
            </w:r>
          </w:p>
        </w:tc>
      </w:tr>
      <w:tr w:rsidR="00F4796E" w:rsidRPr="0028787C" w:rsidTr="00D528EF">
        <w:trPr>
          <w:cantSplit/>
        </w:trPr>
        <w:tc>
          <w:tcPr>
            <w:tcW w:w="6120" w:type="dxa"/>
          </w:tcPr>
          <w:p w:rsidR="00F4796E" w:rsidRPr="0028787C" w:rsidRDefault="00F4796E" w:rsidP="00F4796E">
            <w:pPr>
              <w:spacing w:line="240" w:lineRule="atLeast"/>
              <w:rPr>
                <w:rFonts w:cs="Times New Roman"/>
                <w:b/>
                <w:bCs/>
                <w:szCs w:val="22"/>
                <w:lang w:val="en-US" w:bidi="th-TH"/>
              </w:rPr>
            </w:pPr>
            <w:r w:rsidRPr="0028787C">
              <w:rPr>
                <w:rFonts w:cs="Times New Roman"/>
                <w:b/>
                <w:bCs/>
                <w:szCs w:val="22"/>
                <w:lang w:val="en-US" w:bidi="th-TH"/>
              </w:rPr>
              <w:t>At 30 September</w:t>
            </w:r>
            <w:r w:rsidR="000F145B" w:rsidRPr="000F145B">
              <w:rPr>
                <w:rFonts w:cs="Times New Roman"/>
                <w:b/>
                <w:bCs/>
                <w:szCs w:val="22"/>
                <w:lang w:val="en-US" w:bidi="th-TH"/>
              </w:rPr>
              <w:t>/</w:t>
            </w:r>
            <w:r w:rsidR="000F145B" w:rsidRPr="000F145B">
              <w:rPr>
                <w:b/>
                <w:bCs/>
                <w:szCs w:val="22"/>
                <w:lang w:bidi="th-TH"/>
              </w:rPr>
              <w:t>31 December</w:t>
            </w:r>
          </w:p>
        </w:tc>
        <w:tc>
          <w:tcPr>
            <w:tcW w:w="1440" w:type="dxa"/>
            <w:tcBorders>
              <w:top w:val="single" w:sz="4" w:space="0" w:color="auto"/>
              <w:bottom w:val="double" w:sz="4" w:space="0" w:color="auto"/>
            </w:tcBorders>
          </w:tcPr>
          <w:p w:rsidR="00F4796E" w:rsidRPr="0028787C" w:rsidRDefault="00C37B52" w:rsidP="00533028">
            <w:pPr>
              <w:pStyle w:val="acctfourfigures"/>
              <w:tabs>
                <w:tab w:val="clear" w:pos="765"/>
                <w:tab w:val="decimal" w:pos="731"/>
              </w:tabs>
              <w:spacing w:line="240" w:lineRule="atLeast"/>
              <w:ind w:right="11"/>
              <w:jc w:val="right"/>
              <w:rPr>
                <w:rFonts w:cs="Times New Roman"/>
                <w:b/>
                <w:bCs/>
                <w:szCs w:val="22"/>
                <w:lang w:val="en-US" w:bidi="th-TH"/>
              </w:rPr>
            </w:pPr>
            <w:r>
              <w:rPr>
                <w:rFonts w:cs="Times New Roman"/>
                <w:b/>
                <w:bCs/>
                <w:szCs w:val="22"/>
                <w:lang w:val="en-US" w:bidi="th-TH"/>
              </w:rPr>
              <w:t>7,452.85</w:t>
            </w:r>
          </w:p>
        </w:tc>
        <w:tc>
          <w:tcPr>
            <w:tcW w:w="270" w:type="dxa"/>
          </w:tcPr>
          <w:p w:rsidR="00F4796E" w:rsidRPr="0028787C" w:rsidRDefault="00F4796E" w:rsidP="00F4796E">
            <w:pPr>
              <w:pStyle w:val="acctfourfigures"/>
              <w:tabs>
                <w:tab w:val="clear" w:pos="765"/>
                <w:tab w:val="decimal" w:pos="731"/>
              </w:tabs>
              <w:spacing w:line="240" w:lineRule="atLeast"/>
              <w:ind w:left="-79" w:right="-169"/>
              <w:rPr>
                <w:rFonts w:cs="Times New Roman"/>
                <w:b/>
                <w:bCs/>
                <w:szCs w:val="22"/>
                <w:lang w:val="en-US" w:bidi="th-TH"/>
              </w:rPr>
            </w:pPr>
          </w:p>
        </w:tc>
        <w:tc>
          <w:tcPr>
            <w:tcW w:w="1350" w:type="dxa"/>
            <w:tcBorders>
              <w:top w:val="single" w:sz="4" w:space="0" w:color="auto"/>
              <w:bottom w:val="double" w:sz="4" w:space="0" w:color="auto"/>
            </w:tcBorders>
          </w:tcPr>
          <w:p w:rsidR="00F4796E" w:rsidRPr="0028787C" w:rsidRDefault="00F4796E" w:rsidP="009A3139">
            <w:pPr>
              <w:tabs>
                <w:tab w:val="decimal" w:pos="821"/>
              </w:tabs>
              <w:spacing w:line="240" w:lineRule="atLeast"/>
              <w:ind w:left="-79" w:right="-169"/>
              <w:rPr>
                <w:rFonts w:cs="Times New Roman"/>
                <w:b/>
                <w:bCs/>
                <w:szCs w:val="22"/>
                <w:lang w:val="en-US" w:bidi="th-TH"/>
              </w:rPr>
            </w:pPr>
            <w:r w:rsidRPr="0028787C">
              <w:rPr>
                <w:rFonts w:cs="Times New Roman"/>
                <w:b/>
                <w:bCs/>
                <w:szCs w:val="22"/>
                <w:cs/>
                <w:lang w:val="en-US" w:bidi="th-TH"/>
              </w:rPr>
              <w:t>7</w:t>
            </w:r>
            <w:r w:rsidRPr="0028787C">
              <w:rPr>
                <w:rFonts w:cs="Times New Roman"/>
                <w:b/>
                <w:bCs/>
                <w:szCs w:val="22"/>
                <w:lang w:val="en-US" w:bidi="th-TH"/>
              </w:rPr>
              <w:t>,465</w:t>
            </w:r>
            <w:r w:rsidRPr="0028787C">
              <w:rPr>
                <w:rFonts w:cs="Times New Roman"/>
                <w:b/>
                <w:bCs/>
                <w:szCs w:val="22"/>
                <w:cs/>
                <w:lang w:val="en-US" w:bidi="th-TH"/>
              </w:rPr>
              <w:t>.</w:t>
            </w:r>
            <w:r w:rsidRPr="0028787C">
              <w:rPr>
                <w:rFonts w:cs="Times New Roman"/>
                <w:b/>
                <w:bCs/>
                <w:szCs w:val="22"/>
                <w:lang w:val="en-US" w:bidi="th-TH"/>
              </w:rPr>
              <w:t>77</w:t>
            </w:r>
          </w:p>
        </w:tc>
      </w:tr>
    </w:tbl>
    <w:p w:rsidR="00F15F9E" w:rsidRDefault="00F15F9E" w:rsidP="006D5AB0">
      <w:pPr>
        <w:pStyle w:val="block"/>
        <w:spacing w:after="0" w:line="240" w:lineRule="atLeast"/>
        <w:ind w:left="1170" w:right="-27"/>
        <w:jc w:val="thaiDistribute"/>
        <w:rPr>
          <w:rFonts w:cs="Times New Roman"/>
          <w:szCs w:val="22"/>
        </w:rPr>
      </w:pPr>
    </w:p>
    <w:p w:rsidR="009851D7" w:rsidRDefault="00723FD5" w:rsidP="009851D7">
      <w:pPr>
        <w:ind w:left="540" w:right="-29"/>
        <w:jc w:val="thaiDistribute"/>
        <w:rPr>
          <w:rFonts w:eastAsia="Batang"/>
          <w:i/>
          <w:iCs/>
          <w:szCs w:val="28"/>
          <w:lang w:bidi="th-TH"/>
        </w:rPr>
      </w:pPr>
      <w:r>
        <w:rPr>
          <w:rFonts w:eastAsia="Batang"/>
          <w:i/>
          <w:iCs/>
          <w:szCs w:val="28"/>
          <w:lang w:bidi="th-TH"/>
        </w:rPr>
        <w:t>Direct subsidiaries</w:t>
      </w:r>
    </w:p>
    <w:p w:rsidR="00B33338" w:rsidRDefault="00B33338" w:rsidP="009851D7">
      <w:pPr>
        <w:ind w:left="540" w:right="-29"/>
        <w:jc w:val="thaiDistribute"/>
        <w:rPr>
          <w:rFonts w:eastAsia="Batang"/>
          <w:i/>
          <w:iCs/>
          <w:szCs w:val="28"/>
          <w:lang w:bidi="th-TH"/>
        </w:rPr>
      </w:pPr>
    </w:p>
    <w:p w:rsidR="0074522A" w:rsidRPr="007F22FE" w:rsidRDefault="0074522A" w:rsidP="0074522A">
      <w:pPr>
        <w:pStyle w:val="block"/>
        <w:spacing w:after="0" w:line="240" w:lineRule="atLeast"/>
        <w:ind w:left="540" w:right="-27"/>
        <w:jc w:val="thaiDistribute"/>
        <w:rPr>
          <w:rFonts w:cs="Times New Roman"/>
          <w:szCs w:val="22"/>
        </w:rPr>
      </w:pPr>
      <w:r w:rsidRPr="0028787C">
        <w:rPr>
          <w:rFonts w:cs="Times New Roman"/>
          <w:szCs w:val="22"/>
        </w:rPr>
        <w:t xml:space="preserve">On 5 July 2016, </w:t>
      </w:r>
      <w:r w:rsidRPr="007F22FE">
        <w:rPr>
          <w:rFonts w:cs="Times New Roman"/>
          <w:szCs w:val="22"/>
        </w:rPr>
        <w:t xml:space="preserve">Univentures Capital </w:t>
      </w:r>
      <w:r w:rsidRPr="0028787C">
        <w:rPr>
          <w:rFonts w:cs="Times New Roman"/>
          <w:szCs w:val="22"/>
        </w:rPr>
        <w:t>Co</w:t>
      </w:r>
      <w:r w:rsidRPr="0028787C">
        <w:rPr>
          <w:rFonts w:cs="Times New Roman"/>
          <w:szCs w:val="22"/>
          <w:cs/>
          <w:lang w:bidi="th-TH"/>
        </w:rPr>
        <w:t>.</w:t>
      </w:r>
      <w:r w:rsidRPr="0028787C">
        <w:rPr>
          <w:rFonts w:cs="Times New Roman"/>
          <w:szCs w:val="22"/>
        </w:rPr>
        <w:t>, Ltd</w:t>
      </w:r>
      <w:r w:rsidRPr="0028787C">
        <w:rPr>
          <w:rFonts w:cs="Times New Roman"/>
          <w:szCs w:val="22"/>
          <w:cs/>
          <w:lang w:bidi="th-TH"/>
        </w:rPr>
        <w:t>.</w:t>
      </w:r>
      <w:r w:rsidRPr="0028787C">
        <w:rPr>
          <w:rFonts w:cs="Times New Roman"/>
          <w:szCs w:val="22"/>
        </w:rPr>
        <w:t>, the Company’s subsidiary, was incorporated in Thailand with an authorised share capital of Baht 400 million and issued 40 million ordinary shares at par value of Baht 10 each</w:t>
      </w:r>
      <w:r w:rsidRPr="0028787C">
        <w:rPr>
          <w:rFonts w:cs="Times New Roman"/>
          <w:szCs w:val="22"/>
          <w:cs/>
          <w:lang w:bidi="th-TH"/>
        </w:rPr>
        <w:t>.</w:t>
      </w:r>
      <w:r w:rsidRPr="0028787C">
        <w:rPr>
          <w:rFonts w:cs="Times New Roman"/>
          <w:szCs w:val="22"/>
        </w:rPr>
        <w:t xml:space="preserve"> The Company fully paid</w:t>
      </w:r>
      <w:r w:rsidRPr="0028787C">
        <w:rPr>
          <w:rFonts w:cs="Times New Roman"/>
          <w:szCs w:val="22"/>
          <w:cs/>
          <w:lang w:bidi="th-TH"/>
        </w:rPr>
        <w:t>-</w:t>
      </w:r>
      <w:r>
        <w:rPr>
          <w:rFonts w:cs="Times New Roman"/>
          <w:szCs w:val="22"/>
        </w:rPr>
        <w:t>up tota</w:t>
      </w:r>
      <w:r w:rsidRPr="0028787C">
        <w:rPr>
          <w:rFonts w:cs="Times New Roman"/>
          <w:szCs w:val="22"/>
        </w:rPr>
        <w:t>ling Baht 400 million</w:t>
      </w:r>
      <w:r w:rsidRPr="0028787C">
        <w:rPr>
          <w:rFonts w:cs="Times New Roman"/>
          <w:szCs w:val="22"/>
          <w:cs/>
          <w:lang w:bidi="th-TH"/>
        </w:rPr>
        <w:t>.</w:t>
      </w:r>
    </w:p>
    <w:p w:rsidR="00B33338" w:rsidRPr="00493653" w:rsidRDefault="00B33338" w:rsidP="009851D7">
      <w:pPr>
        <w:ind w:left="540" w:right="-29"/>
        <w:jc w:val="thaiDistribute"/>
        <w:rPr>
          <w:rFonts w:eastAsia="Batang"/>
          <w:i/>
          <w:iCs/>
          <w:szCs w:val="28"/>
        </w:rPr>
      </w:pPr>
    </w:p>
    <w:p w:rsidR="006F4276" w:rsidRPr="004960CB" w:rsidRDefault="009851D7" w:rsidP="006F4276">
      <w:pPr>
        <w:ind w:left="540" w:right="-29"/>
        <w:jc w:val="thaiDistribute"/>
        <w:rPr>
          <w:rFonts w:ascii="Angsana New" w:eastAsia="Batang" w:hAnsi="Angsana New"/>
          <w:sz w:val="30"/>
          <w:szCs w:val="30"/>
          <w:rtl/>
          <w:cs/>
        </w:rPr>
      </w:pPr>
      <w:r w:rsidRPr="00493653">
        <w:rPr>
          <w:rFonts w:cs="Times New Roman"/>
          <w:szCs w:val="22"/>
        </w:rPr>
        <w:t xml:space="preserve">On </w:t>
      </w:r>
      <w:r w:rsidRPr="00493653">
        <w:rPr>
          <w:rFonts w:cs="Times New Roman"/>
          <w:szCs w:val="22"/>
          <w:lang w:val="en-US"/>
        </w:rPr>
        <w:t>2</w:t>
      </w:r>
      <w:r>
        <w:rPr>
          <w:rFonts w:cs="Times New Roman"/>
          <w:szCs w:val="22"/>
          <w:lang w:val="en-US"/>
        </w:rPr>
        <w:t>8</w:t>
      </w:r>
      <w:r w:rsidRPr="00493653">
        <w:rPr>
          <w:rFonts w:cs="Times New Roman"/>
          <w:szCs w:val="22"/>
        </w:rPr>
        <w:t xml:space="preserve"> June 2017,</w:t>
      </w:r>
      <w:r w:rsidRPr="00493653">
        <w:rPr>
          <w:rFonts w:cs="Times New Roman"/>
          <w:color w:val="222222"/>
          <w:szCs w:val="22"/>
        </w:rPr>
        <w:t xml:space="preserve"> </w:t>
      </w:r>
      <w:r w:rsidRPr="00493653">
        <w:rPr>
          <w:rFonts w:cs="Times New Roman"/>
          <w:szCs w:val="22"/>
        </w:rPr>
        <w:t>Forward System Co</w:t>
      </w:r>
      <w:r w:rsidRPr="00493653">
        <w:rPr>
          <w:rFonts w:cs="Times New Roman"/>
          <w:szCs w:val="22"/>
          <w:cs/>
          <w:lang w:bidi="th-TH"/>
        </w:rPr>
        <w:t>.</w:t>
      </w:r>
      <w:r w:rsidRPr="00493653">
        <w:rPr>
          <w:rFonts w:cs="Times New Roman"/>
          <w:szCs w:val="22"/>
        </w:rPr>
        <w:t>, Ltd</w:t>
      </w:r>
      <w:r w:rsidRPr="00493653">
        <w:rPr>
          <w:rFonts w:cs="Times New Roman"/>
          <w:szCs w:val="22"/>
          <w:cs/>
          <w:lang w:bidi="th-TH"/>
        </w:rPr>
        <w:t>.</w:t>
      </w:r>
      <w:r w:rsidRPr="00493653">
        <w:rPr>
          <w:rFonts w:cs="Times New Roman"/>
          <w:szCs w:val="22"/>
          <w:lang w:bidi="th-TH"/>
        </w:rPr>
        <w:t>,</w:t>
      </w:r>
      <w:r w:rsidRPr="00493653">
        <w:rPr>
          <w:rFonts w:cs="Times New Roman"/>
          <w:szCs w:val="22"/>
          <w:cs/>
          <w:lang w:bidi="th-TH"/>
        </w:rPr>
        <w:t xml:space="preserve"> </w:t>
      </w:r>
      <w:r w:rsidRPr="00EF0258">
        <w:rPr>
          <w:rFonts w:cs="Times New Roman"/>
          <w:szCs w:val="22"/>
        </w:rPr>
        <w:t xml:space="preserve">which is a subsidiary of </w:t>
      </w:r>
      <w:r>
        <w:rPr>
          <w:rFonts w:cs="Times New Roman"/>
          <w:szCs w:val="22"/>
        </w:rPr>
        <w:t>the Company</w:t>
      </w:r>
      <w:r w:rsidRPr="00EF0258">
        <w:rPr>
          <w:rFonts w:cs="Times New Roman"/>
          <w:szCs w:val="22"/>
        </w:rPr>
        <w:t xml:space="preserve"> has increased registered share capital from Baht </w:t>
      </w:r>
      <w:r>
        <w:rPr>
          <w:rFonts w:cs="Times New Roman"/>
          <w:szCs w:val="22"/>
        </w:rPr>
        <w:t>5 million (5</w:t>
      </w:r>
      <w:r w:rsidRPr="00EF0258">
        <w:rPr>
          <w:rFonts w:cs="Times New Roman"/>
          <w:szCs w:val="22"/>
        </w:rPr>
        <w:t>0,000 share at Baht 10</w:t>
      </w:r>
      <w:r>
        <w:rPr>
          <w:rFonts w:cs="Times New Roman"/>
          <w:szCs w:val="22"/>
        </w:rPr>
        <w:t>0</w:t>
      </w:r>
      <w:r w:rsidRPr="00EF0258">
        <w:rPr>
          <w:rFonts w:cs="Times New Roman"/>
          <w:szCs w:val="22"/>
        </w:rPr>
        <w:t xml:space="preserve"> par value) to Baht </w:t>
      </w:r>
      <w:r>
        <w:rPr>
          <w:rFonts w:cs="Times New Roman"/>
          <w:szCs w:val="22"/>
        </w:rPr>
        <w:t>20</w:t>
      </w:r>
      <w:r w:rsidRPr="00EF0258">
        <w:rPr>
          <w:rFonts w:cs="Times New Roman"/>
          <w:szCs w:val="22"/>
        </w:rPr>
        <w:t xml:space="preserve"> million (</w:t>
      </w:r>
      <w:r>
        <w:rPr>
          <w:rFonts w:cs="Times New Roman"/>
          <w:szCs w:val="22"/>
        </w:rPr>
        <w:t>2</w:t>
      </w:r>
      <w:r w:rsidRPr="00EF0258">
        <w:rPr>
          <w:rFonts w:cs="Times New Roman"/>
          <w:szCs w:val="22"/>
        </w:rPr>
        <w:t>00,000 shares at Baht 10</w:t>
      </w:r>
      <w:r>
        <w:rPr>
          <w:rFonts w:cs="Times New Roman"/>
          <w:szCs w:val="22"/>
        </w:rPr>
        <w:t>0</w:t>
      </w:r>
      <w:r w:rsidRPr="00EF0258">
        <w:rPr>
          <w:rFonts w:cs="Times New Roman"/>
          <w:szCs w:val="22"/>
        </w:rPr>
        <w:t xml:space="preserve"> par value) and called for </w:t>
      </w:r>
      <w:r>
        <w:rPr>
          <w:rFonts w:cs="Times New Roman"/>
          <w:szCs w:val="22"/>
        </w:rPr>
        <w:t>33</w:t>
      </w:r>
      <w:r w:rsidRPr="00EF0258">
        <w:rPr>
          <w:rFonts w:cs="Times New Roman"/>
          <w:szCs w:val="22"/>
        </w:rPr>
        <w:t xml:space="preserve">% paid up of new shares issued, totaling Baht </w:t>
      </w:r>
      <w:r>
        <w:rPr>
          <w:rFonts w:cs="Times New Roman"/>
          <w:szCs w:val="22"/>
        </w:rPr>
        <w:t>4.95</w:t>
      </w:r>
      <w:r w:rsidRPr="00EF0258">
        <w:rPr>
          <w:rFonts w:cs="Times New Roman"/>
          <w:szCs w:val="22"/>
        </w:rPr>
        <w:t xml:space="preserve"> million.</w:t>
      </w:r>
      <w:r w:rsidR="006E7B55">
        <w:rPr>
          <w:rFonts w:cs="Times New Roman"/>
          <w:szCs w:val="22"/>
        </w:rPr>
        <w:t xml:space="preserve"> </w:t>
      </w:r>
      <w:r w:rsidR="00FD1D0F">
        <w:rPr>
          <w:rFonts w:cs="Times New Roman"/>
          <w:szCs w:val="22"/>
        </w:rPr>
        <w:t>Then, o</w:t>
      </w:r>
      <w:r w:rsidR="00E21FFD" w:rsidRPr="00AC4A26">
        <w:rPr>
          <w:rFonts w:cs="Cordia New"/>
          <w:szCs w:val="28"/>
          <w:lang w:bidi="th-TH"/>
        </w:rPr>
        <w:t>n 26 September 2017,</w:t>
      </w:r>
      <w:r w:rsidR="006563DB">
        <w:rPr>
          <w:rFonts w:cs="Cordia New"/>
          <w:szCs w:val="28"/>
          <w:lang w:bidi="th-TH"/>
        </w:rPr>
        <w:t xml:space="preserve"> </w:t>
      </w:r>
      <w:r w:rsidR="00FD1D0F">
        <w:rPr>
          <w:rFonts w:cs="Cordia New"/>
          <w:szCs w:val="28"/>
          <w:lang w:bidi="th-TH"/>
        </w:rPr>
        <w:t xml:space="preserve">such company </w:t>
      </w:r>
      <w:r w:rsidR="006563DB">
        <w:rPr>
          <w:rFonts w:cs="Cordia New"/>
          <w:szCs w:val="28"/>
          <w:lang w:bidi="th-TH"/>
        </w:rPr>
        <w:t>c</w:t>
      </w:r>
      <w:r w:rsidR="00E21FFD">
        <w:rPr>
          <w:rFonts w:cs="Times New Roman"/>
          <w:szCs w:val="22"/>
          <w:lang w:bidi="th-TH"/>
        </w:rPr>
        <w:t xml:space="preserve">alled for </w:t>
      </w:r>
      <w:r w:rsidR="002F1EA1">
        <w:rPr>
          <w:rFonts w:cs="Times New Roman"/>
          <w:szCs w:val="22"/>
          <w:lang w:bidi="th-TH"/>
        </w:rPr>
        <w:t xml:space="preserve">paid up </w:t>
      </w:r>
      <w:r w:rsidR="00FD1D0F">
        <w:rPr>
          <w:rFonts w:cs="Times New Roman"/>
          <w:szCs w:val="22"/>
          <w:lang w:bidi="th-TH"/>
        </w:rPr>
        <w:t xml:space="preserve">of another </w:t>
      </w:r>
      <w:r w:rsidR="00E21FFD">
        <w:rPr>
          <w:rFonts w:cs="Times New Roman"/>
          <w:szCs w:val="22"/>
          <w:lang w:bidi="th-TH"/>
        </w:rPr>
        <w:t>33.60% of</w:t>
      </w:r>
      <w:r w:rsidR="006E7B55">
        <w:rPr>
          <w:rFonts w:cs="Times New Roman"/>
          <w:szCs w:val="22"/>
          <w:lang w:bidi="th-TH"/>
        </w:rPr>
        <w:t xml:space="preserve"> new share</w:t>
      </w:r>
      <w:r w:rsidR="00FD1D0F">
        <w:rPr>
          <w:rFonts w:cs="Times New Roman"/>
          <w:szCs w:val="22"/>
          <w:lang w:bidi="th-TH"/>
        </w:rPr>
        <w:t>s</w:t>
      </w:r>
      <w:r w:rsidR="006E7B55">
        <w:rPr>
          <w:rFonts w:cs="Times New Roman"/>
          <w:szCs w:val="22"/>
          <w:lang w:bidi="th-TH"/>
        </w:rPr>
        <w:t xml:space="preserve"> issued </w:t>
      </w:r>
      <w:r w:rsidR="00FD1D0F">
        <w:rPr>
          <w:rFonts w:cs="Times New Roman"/>
          <w:szCs w:val="22"/>
          <w:lang w:bidi="th-TH"/>
        </w:rPr>
        <w:t>amounting Ba</w:t>
      </w:r>
      <w:r w:rsidR="006E7B55">
        <w:rPr>
          <w:rFonts w:cs="Times New Roman"/>
          <w:szCs w:val="22"/>
          <w:lang w:bidi="th-TH"/>
        </w:rPr>
        <w:t>ht 5.04 million</w:t>
      </w:r>
      <w:r w:rsidR="00FD1D0F">
        <w:rPr>
          <w:rFonts w:cs="Times New Roman"/>
          <w:szCs w:val="22"/>
          <w:lang w:bidi="th-TH"/>
        </w:rPr>
        <w:t>. Therefore</w:t>
      </w:r>
      <w:r w:rsidR="006E7B55">
        <w:rPr>
          <w:rFonts w:cs="Times New Roman"/>
          <w:szCs w:val="22"/>
          <w:lang w:bidi="th-TH"/>
        </w:rPr>
        <w:t>,</w:t>
      </w:r>
      <w:r w:rsidR="00FD1D0F">
        <w:rPr>
          <w:rFonts w:cs="Times New Roman"/>
          <w:szCs w:val="22"/>
          <w:lang w:bidi="th-TH"/>
        </w:rPr>
        <w:t xml:space="preserve"> the paid up share capital is </w:t>
      </w:r>
      <w:r w:rsidR="00D373A2">
        <w:rPr>
          <w:rFonts w:cs="Times New Roman"/>
          <w:szCs w:val="22"/>
          <w:lang w:bidi="th-TH"/>
        </w:rPr>
        <w:t>total</w:t>
      </w:r>
      <w:r w:rsidR="0008151E">
        <w:rPr>
          <w:rFonts w:cs="Times New Roman"/>
          <w:szCs w:val="22"/>
          <w:lang w:bidi="th-TH"/>
        </w:rPr>
        <w:t>ed</w:t>
      </w:r>
      <w:r w:rsidR="00D373A2">
        <w:rPr>
          <w:rFonts w:cs="Times New Roman"/>
          <w:szCs w:val="22"/>
          <w:lang w:bidi="th-TH"/>
        </w:rPr>
        <w:t xml:space="preserve"> of</w:t>
      </w:r>
      <w:r w:rsidR="006E7B55">
        <w:rPr>
          <w:rFonts w:cs="Times New Roman"/>
          <w:szCs w:val="22"/>
          <w:lang w:bidi="th-TH"/>
        </w:rPr>
        <w:t xml:space="preserve"> </w:t>
      </w:r>
      <w:r w:rsidR="006563DB">
        <w:rPr>
          <w:rFonts w:cs="Times New Roman"/>
          <w:szCs w:val="22"/>
          <w:lang w:bidi="th-TH"/>
        </w:rPr>
        <w:t>Baht 9.99 million.</w:t>
      </w:r>
    </w:p>
    <w:p w:rsidR="009851D7" w:rsidRPr="00EF0258" w:rsidRDefault="009851D7" w:rsidP="009851D7">
      <w:pPr>
        <w:pStyle w:val="block"/>
        <w:spacing w:after="0" w:line="240" w:lineRule="atLeast"/>
        <w:ind w:left="540" w:right="-27"/>
        <w:jc w:val="thaiDistribute"/>
        <w:rPr>
          <w:rFonts w:cs="Times New Roman"/>
          <w:szCs w:val="22"/>
        </w:rPr>
      </w:pPr>
    </w:p>
    <w:p w:rsidR="009851D7" w:rsidRPr="00EF0258" w:rsidRDefault="00C1766F" w:rsidP="00C1766F">
      <w:pPr>
        <w:ind w:left="540" w:right="63"/>
        <w:jc w:val="thaiDistribute"/>
        <w:rPr>
          <w:rFonts w:eastAsia="Batang" w:cs="Times New Roman"/>
          <w:i/>
          <w:iCs/>
          <w:szCs w:val="22"/>
        </w:rPr>
      </w:pPr>
      <w:r>
        <w:rPr>
          <w:rFonts w:eastAsia="Batang" w:cs="Times New Roman"/>
          <w:i/>
          <w:iCs/>
          <w:szCs w:val="22"/>
        </w:rPr>
        <w:br w:type="page"/>
      </w:r>
      <w:r w:rsidR="009851D7" w:rsidRPr="00EF0258">
        <w:rPr>
          <w:rFonts w:eastAsia="Batang" w:cs="Times New Roman"/>
          <w:i/>
          <w:iCs/>
          <w:szCs w:val="22"/>
        </w:rPr>
        <w:t>Indirect subsidiaries</w:t>
      </w:r>
      <w:r w:rsidR="009851D7" w:rsidRPr="00EF0258">
        <w:rPr>
          <w:rFonts w:eastAsia="Batang" w:cs="Times New Roman"/>
          <w:i/>
          <w:iCs/>
          <w:szCs w:val="22"/>
          <w:rtl/>
          <w:cs/>
        </w:rPr>
        <w:t xml:space="preserve"> </w:t>
      </w:r>
      <w:r w:rsidR="009851D7" w:rsidRPr="00EF0258">
        <w:rPr>
          <w:rFonts w:eastAsia="Batang" w:cs="Times New Roman"/>
          <w:i/>
          <w:iCs/>
          <w:szCs w:val="22"/>
        </w:rPr>
        <w:t>(</w:t>
      </w:r>
      <w:r w:rsidR="009851D7" w:rsidRPr="001E5D5D">
        <w:rPr>
          <w:rFonts w:cs="Times New Roman"/>
          <w:i/>
          <w:iCs/>
          <w:szCs w:val="22"/>
          <w:lang w:bidi="th-TH"/>
        </w:rPr>
        <w:t>Held through “GOLD”</w:t>
      </w:r>
      <w:r w:rsidR="009851D7" w:rsidRPr="00EF0258">
        <w:rPr>
          <w:rFonts w:eastAsia="Batang" w:cs="Times New Roman"/>
          <w:i/>
          <w:iCs/>
          <w:szCs w:val="22"/>
        </w:rPr>
        <w:t>)</w:t>
      </w:r>
    </w:p>
    <w:p w:rsidR="009851D7" w:rsidRPr="00EF0258" w:rsidRDefault="009851D7" w:rsidP="00C1766F">
      <w:pPr>
        <w:pStyle w:val="block"/>
        <w:spacing w:after="0" w:line="240" w:lineRule="atLeast"/>
        <w:ind w:left="540" w:right="63"/>
        <w:jc w:val="thaiDistribute"/>
        <w:rPr>
          <w:rFonts w:cs="Times New Roman"/>
          <w:szCs w:val="22"/>
        </w:rPr>
      </w:pPr>
    </w:p>
    <w:p w:rsidR="008772B8" w:rsidRPr="00073ACF" w:rsidRDefault="008772B8" w:rsidP="00CC31CB">
      <w:pPr>
        <w:pStyle w:val="BodyText2"/>
        <w:spacing w:line="240" w:lineRule="atLeast"/>
        <w:ind w:left="540"/>
        <w:jc w:val="both"/>
        <w:rPr>
          <w:szCs w:val="22"/>
        </w:rPr>
      </w:pPr>
      <w:r w:rsidRPr="00F90901">
        <w:rPr>
          <w:szCs w:val="22"/>
        </w:rPr>
        <w:t xml:space="preserve">On 19 February 2016, Golden Property Services Co., Ltd which is a subsidiary of </w:t>
      </w:r>
      <w:r>
        <w:rPr>
          <w:szCs w:val="22"/>
        </w:rPr>
        <w:t xml:space="preserve">GOLD </w:t>
      </w:r>
      <w:r w:rsidRPr="00F90901">
        <w:rPr>
          <w:szCs w:val="22"/>
        </w:rPr>
        <w:t>has increased registered share capital from Baht 1 million (100,000 share at Baht 10 par value) to Baht 490 million (49,000,000 shares at Baht 10 par value). Golden Property Services Co., Ltd. called</w:t>
      </w:r>
      <w:r w:rsidR="00913CB5">
        <w:rPr>
          <w:szCs w:val="22"/>
        </w:rPr>
        <w:t xml:space="preserve"> paid up of new shares during 2016</w:t>
      </w:r>
      <w:r w:rsidRPr="00073ACF">
        <w:rPr>
          <w:szCs w:val="22"/>
        </w:rPr>
        <w:t xml:space="preserve"> as follows:</w:t>
      </w:r>
    </w:p>
    <w:p w:rsidR="00CC31CB" w:rsidRPr="00EF0258" w:rsidRDefault="00CC31CB" w:rsidP="00CC31CB">
      <w:pPr>
        <w:pStyle w:val="block"/>
        <w:spacing w:after="0" w:line="240" w:lineRule="atLeast"/>
        <w:ind w:right="63"/>
        <w:jc w:val="thaiDistribute"/>
        <w:rPr>
          <w:rFonts w:cs="Times New Roman"/>
          <w:szCs w:val="22"/>
        </w:rPr>
      </w:pPr>
    </w:p>
    <w:p w:rsidR="008772B8" w:rsidRDefault="00CC31CB" w:rsidP="00C1766F">
      <w:pPr>
        <w:pStyle w:val="ListParagraph"/>
        <w:numPr>
          <w:ilvl w:val="2"/>
          <w:numId w:val="9"/>
        </w:numPr>
        <w:tabs>
          <w:tab w:val="clear" w:pos="1560"/>
        </w:tabs>
        <w:spacing w:line="240" w:lineRule="auto"/>
        <w:ind w:left="1080" w:right="63" w:hanging="250"/>
        <w:jc w:val="thaiDistribute"/>
        <w:rPr>
          <w:rFonts w:cs="Cordia New"/>
          <w:szCs w:val="28"/>
          <w:lang w:bidi="th-TH"/>
        </w:rPr>
      </w:pPr>
      <w:r>
        <w:rPr>
          <w:rFonts w:cs="Cordia New"/>
          <w:szCs w:val="28"/>
          <w:lang w:bidi="th-TH"/>
        </w:rPr>
        <w:t>1</w:t>
      </w:r>
      <w:r w:rsidRPr="00CC31CB">
        <w:rPr>
          <w:rFonts w:cs="Cordia New"/>
          <w:szCs w:val="28"/>
          <w:vertAlign w:val="superscript"/>
          <w:lang w:bidi="th-TH"/>
        </w:rPr>
        <w:t>st</w:t>
      </w:r>
      <w:r>
        <w:rPr>
          <w:rFonts w:cs="Cordia New"/>
          <w:szCs w:val="28"/>
          <w:lang w:bidi="th-TH"/>
        </w:rPr>
        <w:t xml:space="preserve"> </w:t>
      </w:r>
      <w:r w:rsidR="008772B8" w:rsidRPr="00E41EC2">
        <w:rPr>
          <w:rFonts w:cs="Cordia New"/>
          <w:szCs w:val="28"/>
          <w:lang w:bidi="th-TH"/>
        </w:rPr>
        <w:t xml:space="preserve">Paid up capital in 25% of the newly-issued ordinary shares value in </w:t>
      </w:r>
      <w:r w:rsidR="008772B8">
        <w:rPr>
          <w:rFonts w:cs="Cordia New"/>
          <w:szCs w:val="28"/>
          <w:lang w:bidi="th-TH"/>
        </w:rPr>
        <w:t xml:space="preserve">the </w:t>
      </w:r>
      <w:r w:rsidR="008772B8" w:rsidRPr="00E41EC2">
        <w:rPr>
          <w:rFonts w:cs="Cordia New"/>
          <w:szCs w:val="28"/>
          <w:lang w:bidi="th-TH"/>
        </w:rPr>
        <w:t xml:space="preserve">amount of Baht </w:t>
      </w:r>
      <w:r w:rsidR="008772B8">
        <w:rPr>
          <w:rFonts w:cs="Cordia New"/>
          <w:szCs w:val="28"/>
          <w:lang w:bidi="th-TH"/>
        </w:rPr>
        <w:t xml:space="preserve">122.25 </w:t>
      </w:r>
      <w:r w:rsidR="008772B8" w:rsidRPr="00E41EC2">
        <w:rPr>
          <w:rFonts w:cs="Cordia New"/>
          <w:szCs w:val="28"/>
          <w:lang w:bidi="th-TH"/>
        </w:rPr>
        <w:t>million.</w:t>
      </w:r>
    </w:p>
    <w:p w:rsidR="008772B8" w:rsidRDefault="00CC31CB" w:rsidP="00C1766F">
      <w:pPr>
        <w:pStyle w:val="ListParagraph"/>
        <w:numPr>
          <w:ilvl w:val="2"/>
          <w:numId w:val="9"/>
        </w:numPr>
        <w:tabs>
          <w:tab w:val="clear" w:pos="1560"/>
        </w:tabs>
        <w:spacing w:line="240" w:lineRule="auto"/>
        <w:ind w:left="1080" w:right="63" w:hanging="250"/>
        <w:jc w:val="thaiDistribute"/>
        <w:rPr>
          <w:rFonts w:cs="Cordia New"/>
          <w:szCs w:val="28"/>
          <w:lang w:bidi="th-TH"/>
        </w:rPr>
      </w:pPr>
      <w:r>
        <w:rPr>
          <w:rFonts w:cs="Cordia New"/>
          <w:szCs w:val="28"/>
          <w:lang w:bidi="th-TH"/>
        </w:rPr>
        <w:t>2</w:t>
      </w:r>
      <w:r w:rsidRPr="00CC31CB">
        <w:rPr>
          <w:rFonts w:cs="Cordia New"/>
          <w:szCs w:val="28"/>
          <w:vertAlign w:val="superscript"/>
          <w:lang w:bidi="th-TH"/>
        </w:rPr>
        <w:t>nd</w:t>
      </w:r>
      <w:r>
        <w:rPr>
          <w:rFonts w:cs="Cordia New"/>
          <w:szCs w:val="28"/>
          <w:lang w:bidi="th-TH"/>
        </w:rPr>
        <w:t xml:space="preserve"> </w:t>
      </w:r>
      <w:r w:rsidR="008772B8" w:rsidRPr="008772B8">
        <w:rPr>
          <w:rFonts w:cs="Cordia New"/>
          <w:szCs w:val="28"/>
          <w:lang w:bidi="th-TH"/>
        </w:rPr>
        <w:t>Addition paid up capital in 40% of shares value in the amount of Baht 195.60 million.</w:t>
      </w:r>
    </w:p>
    <w:p w:rsidR="008772B8" w:rsidRPr="008772B8" w:rsidRDefault="00CC31CB" w:rsidP="00C1766F">
      <w:pPr>
        <w:pStyle w:val="ListParagraph"/>
        <w:numPr>
          <w:ilvl w:val="2"/>
          <w:numId w:val="9"/>
        </w:numPr>
        <w:tabs>
          <w:tab w:val="clear" w:pos="1560"/>
        </w:tabs>
        <w:spacing w:line="240" w:lineRule="auto"/>
        <w:ind w:left="1080" w:right="63" w:hanging="250"/>
        <w:jc w:val="thaiDistribute"/>
        <w:rPr>
          <w:rFonts w:cs="Cordia New"/>
          <w:szCs w:val="28"/>
          <w:lang w:bidi="th-TH"/>
        </w:rPr>
      </w:pPr>
      <w:r>
        <w:rPr>
          <w:rFonts w:cs="Cordia New"/>
          <w:szCs w:val="28"/>
          <w:lang w:bidi="th-TH"/>
        </w:rPr>
        <w:t>3</w:t>
      </w:r>
      <w:r w:rsidRPr="00CC31CB">
        <w:rPr>
          <w:rFonts w:cs="Cordia New"/>
          <w:szCs w:val="28"/>
          <w:vertAlign w:val="superscript"/>
          <w:lang w:bidi="th-TH"/>
        </w:rPr>
        <w:t>rd</w:t>
      </w:r>
      <w:r>
        <w:rPr>
          <w:rFonts w:cs="Cordia New"/>
          <w:szCs w:val="28"/>
          <w:lang w:bidi="th-TH"/>
        </w:rPr>
        <w:t xml:space="preserve"> </w:t>
      </w:r>
      <w:r w:rsidR="00967847">
        <w:rPr>
          <w:rFonts w:cs="Cordia New"/>
          <w:szCs w:val="28"/>
          <w:lang w:bidi="th-TH"/>
        </w:rPr>
        <w:t>Addition paid up capital in 15</w:t>
      </w:r>
      <w:r w:rsidR="008772B8" w:rsidRPr="008772B8">
        <w:rPr>
          <w:rFonts w:cs="Cordia New"/>
          <w:szCs w:val="28"/>
          <w:lang w:bidi="th-TH"/>
        </w:rPr>
        <w:t>% of shares value in the amount of Baht 73.35 million.</w:t>
      </w:r>
    </w:p>
    <w:p w:rsidR="009851D7" w:rsidRDefault="009851D7" w:rsidP="00C1766F">
      <w:pPr>
        <w:pStyle w:val="block"/>
        <w:spacing w:after="0" w:line="240" w:lineRule="atLeast"/>
        <w:ind w:left="540" w:right="63"/>
        <w:jc w:val="thaiDistribute"/>
        <w:rPr>
          <w:rFonts w:cs="Times New Roman"/>
          <w:szCs w:val="22"/>
        </w:rPr>
      </w:pPr>
    </w:p>
    <w:p w:rsidR="008772B8" w:rsidRDefault="008772B8" w:rsidP="00C1766F">
      <w:pPr>
        <w:pStyle w:val="BodyText2"/>
        <w:spacing w:line="240" w:lineRule="atLeast"/>
        <w:ind w:left="540"/>
        <w:jc w:val="thaiDistribute"/>
        <w:rPr>
          <w:szCs w:val="22"/>
        </w:rPr>
      </w:pPr>
      <w:r>
        <w:rPr>
          <w:szCs w:val="22"/>
        </w:rPr>
        <w:t xml:space="preserve">Subsidiaries of GOLD </w:t>
      </w:r>
      <w:r w:rsidRPr="00073ACF">
        <w:rPr>
          <w:szCs w:val="22"/>
        </w:rPr>
        <w:t xml:space="preserve">registered the increase in share </w:t>
      </w:r>
      <w:r>
        <w:rPr>
          <w:szCs w:val="22"/>
        </w:rPr>
        <w:t xml:space="preserve">capital </w:t>
      </w:r>
      <w:r w:rsidRPr="00073ACF">
        <w:rPr>
          <w:szCs w:val="22"/>
        </w:rPr>
        <w:t xml:space="preserve">and fully paid-up capital during </w:t>
      </w:r>
      <w:r w:rsidR="003340F6">
        <w:rPr>
          <w:szCs w:val="22"/>
        </w:rPr>
        <w:t xml:space="preserve">2016 </w:t>
      </w:r>
      <w:r w:rsidR="00325844">
        <w:rPr>
          <w:szCs w:val="22"/>
        </w:rPr>
        <w:t>as follows:</w:t>
      </w:r>
    </w:p>
    <w:p w:rsidR="008772B8" w:rsidRPr="00073ACF" w:rsidRDefault="008772B8" w:rsidP="00C1766F">
      <w:pPr>
        <w:pStyle w:val="block"/>
        <w:spacing w:after="0" w:line="240" w:lineRule="atLeast"/>
        <w:ind w:left="630" w:right="63"/>
        <w:jc w:val="thaiDistribute"/>
        <w:rPr>
          <w:rFonts w:cs="Times New Roman"/>
          <w:szCs w:val="22"/>
        </w:rPr>
      </w:pPr>
    </w:p>
    <w:p w:rsidR="006563DB" w:rsidRPr="00F8217C" w:rsidRDefault="006563DB" w:rsidP="00F8217C">
      <w:pPr>
        <w:pStyle w:val="ListParagraph"/>
        <w:numPr>
          <w:ilvl w:val="0"/>
          <w:numId w:val="39"/>
        </w:numPr>
        <w:tabs>
          <w:tab w:val="left" w:pos="540"/>
        </w:tabs>
        <w:ind w:right="63"/>
        <w:jc w:val="both"/>
        <w:rPr>
          <w:rFonts w:cs="Cordia New"/>
          <w:szCs w:val="28"/>
          <w:lang w:bidi="th-TH"/>
        </w:rPr>
      </w:pPr>
      <w:r w:rsidRPr="00F8217C">
        <w:rPr>
          <w:rFonts w:cs="Times New Roman"/>
          <w:szCs w:val="22"/>
        </w:rPr>
        <w:t xml:space="preserve">Golden Land Polo Limited </w:t>
      </w:r>
      <w:r w:rsidRPr="00F8217C">
        <w:rPr>
          <w:rFonts w:cs="Cordia New"/>
          <w:szCs w:val="28"/>
          <w:lang w:bidi="th-TH"/>
        </w:rPr>
        <w:t xml:space="preserve">registered capital </w:t>
      </w:r>
      <w:r w:rsidRPr="00F8217C">
        <w:rPr>
          <w:rFonts w:cs="Times New Roman"/>
          <w:szCs w:val="22"/>
        </w:rPr>
        <w:t xml:space="preserve">from Baht 1 million </w:t>
      </w:r>
      <w:r w:rsidRPr="00F8217C">
        <w:rPr>
          <w:rFonts w:cs="Cordia New"/>
          <w:szCs w:val="28"/>
          <w:lang w:bidi="th-TH"/>
        </w:rPr>
        <w:t xml:space="preserve">(100,000 shares at Baht 10 par value) </w:t>
      </w:r>
      <w:r w:rsidRPr="00F8217C">
        <w:rPr>
          <w:rFonts w:cs="Times New Roman"/>
          <w:szCs w:val="22"/>
        </w:rPr>
        <w:t>to Baht 4 million (4</w:t>
      </w:r>
      <w:r w:rsidRPr="00F8217C">
        <w:rPr>
          <w:rFonts w:cs="Times New Roman"/>
          <w:szCs w:val="22"/>
          <w:cs/>
          <w:lang w:bidi="th-TH"/>
        </w:rPr>
        <w:t>00</w:t>
      </w:r>
      <w:r w:rsidRPr="00F8217C">
        <w:rPr>
          <w:rFonts w:cs="Times New Roman"/>
          <w:szCs w:val="22"/>
        </w:rPr>
        <w:t>,</w:t>
      </w:r>
      <w:r w:rsidRPr="00F8217C">
        <w:rPr>
          <w:rFonts w:cs="Times New Roman"/>
          <w:szCs w:val="22"/>
          <w:cs/>
          <w:lang w:bidi="th-TH"/>
        </w:rPr>
        <w:t xml:space="preserve">000 </w:t>
      </w:r>
      <w:r w:rsidRPr="00F8217C">
        <w:rPr>
          <w:rFonts w:cs="Times New Roman"/>
          <w:szCs w:val="22"/>
        </w:rPr>
        <w:t xml:space="preserve">shares </w:t>
      </w:r>
      <w:r w:rsidRPr="00F8217C">
        <w:rPr>
          <w:rFonts w:cs="Cordia New"/>
          <w:szCs w:val="28"/>
          <w:lang w:bidi="th-TH"/>
        </w:rPr>
        <w:t>at Baht 10 par value)</w:t>
      </w:r>
    </w:p>
    <w:p w:rsidR="006563DB" w:rsidRDefault="006563DB" w:rsidP="00C1766F">
      <w:pPr>
        <w:pStyle w:val="ListParagraph"/>
        <w:autoSpaceDE w:val="0"/>
        <w:autoSpaceDN w:val="0"/>
        <w:adjustRightInd w:val="0"/>
        <w:spacing w:line="240" w:lineRule="auto"/>
        <w:ind w:right="63"/>
        <w:jc w:val="both"/>
        <w:rPr>
          <w:rFonts w:cs="Cordia New"/>
          <w:szCs w:val="28"/>
          <w:lang w:bidi="th-TH"/>
        </w:rPr>
      </w:pPr>
    </w:p>
    <w:p w:rsidR="008772B8" w:rsidRPr="00F8217C" w:rsidRDefault="008772B8" w:rsidP="00F8217C">
      <w:pPr>
        <w:pStyle w:val="ListParagraph"/>
        <w:numPr>
          <w:ilvl w:val="0"/>
          <w:numId w:val="39"/>
        </w:numPr>
        <w:autoSpaceDE w:val="0"/>
        <w:autoSpaceDN w:val="0"/>
        <w:adjustRightInd w:val="0"/>
        <w:spacing w:line="240" w:lineRule="auto"/>
        <w:ind w:right="63"/>
        <w:jc w:val="both"/>
        <w:rPr>
          <w:rFonts w:cs="Cordia New"/>
          <w:szCs w:val="28"/>
          <w:lang w:bidi="th-TH"/>
        </w:rPr>
      </w:pPr>
      <w:r w:rsidRPr="00F8217C">
        <w:rPr>
          <w:rFonts w:cs="Cordia New"/>
          <w:szCs w:val="28"/>
          <w:lang w:bidi="th-TH"/>
        </w:rPr>
        <w:t>Baan Chang Estate Co., Ltd registered capital from Baht 30 million (300,000 shares at Baht 100 par value) to Baht 225 million (2,250,000 shares at Baht 100 par value).</w:t>
      </w:r>
    </w:p>
    <w:p w:rsidR="008772B8" w:rsidRPr="00E41EC2" w:rsidRDefault="008772B8" w:rsidP="00C1766F">
      <w:pPr>
        <w:pStyle w:val="ListParagraph"/>
        <w:autoSpaceDE w:val="0"/>
        <w:autoSpaceDN w:val="0"/>
        <w:adjustRightInd w:val="0"/>
        <w:spacing w:line="240" w:lineRule="auto"/>
        <w:ind w:left="900" w:right="63"/>
        <w:jc w:val="both"/>
        <w:rPr>
          <w:rFonts w:cs="Cordia New"/>
          <w:szCs w:val="28"/>
          <w:lang w:bidi="th-TH"/>
        </w:rPr>
      </w:pPr>
    </w:p>
    <w:p w:rsidR="008772B8" w:rsidRDefault="007024F5" w:rsidP="00F8217C">
      <w:pPr>
        <w:pStyle w:val="ListParagraph"/>
        <w:numPr>
          <w:ilvl w:val="0"/>
          <w:numId w:val="39"/>
        </w:numPr>
        <w:autoSpaceDE w:val="0"/>
        <w:autoSpaceDN w:val="0"/>
        <w:adjustRightInd w:val="0"/>
        <w:spacing w:line="240" w:lineRule="auto"/>
        <w:ind w:right="63"/>
        <w:jc w:val="both"/>
        <w:rPr>
          <w:rFonts w:cs="Cordia New"/>
          <w:szCs w:val="28"/>
          <w:lang w:bidi="th-TH"/>
        </w:rPr>
      </w:pPr>
      <w:r>
        <w:rPr>
          <w:rFonts w:cs="Cordia New"/>
          <w:szCs w:val="28"/>
          <w:lang w:bidi="th-TH"/>
        </w:rPr>
        <w:t xml:space="preserve">Grand Paradise Property </w:t>
      </w:r>
      <w:r w:rsidR="008772B8" w:rsidRPr="00E41EC2">
        <w:rPr>
          <w:rFonts w:cs="Cordia New"/>
          <w:szCs w:val="28"/>
          <w:lang w:bidi="th-TH"/>
        </w:rPr>
        <w:t>Co., Ltd. registered capital from Baht 1 million (100,000 shares at Baht 10 par value) to Baht 41.50 million (4,150,000 shares at Baht 10 par value).</w:t>
      </w:r>
    </w:p>
    <w:p w:rsidR="008772B8" w:rsidRDefault="008772B8" w:rsidP="00C1766F">
      <w:pPr>
        <w:pStyle w:val="ListParagraph"/>
        <w:ind w:right="63"/>
        <w:rPr>
          <w:rFonts w:cs="Cordia New"/>
          <w:szCs w:val="28"/>
          <w:lang w:bidi="th-TH"/>
        </w:rPr>
      </w:pPr>
    </w:p>
    <w:p w:rsidR="008772B8" w:rsidRDefault="008772B8" w:rsidP="00F8217C">
      <w:pPr>
        <w:pStyle w:val="ListParagraph"/>
        <w:numPr>
          <w:ilvl w:val="0"/>
          <w:numId w:val="39"/>
        </w:numPr>
        <w:autoSpaceDE w:val="0"/>
        <w:autoSpaceDN w:val="0"/>
        <w:adjustRightInd w:val="0"/>
        <w:spacing w:line="240" w:lineRule="auto"/>
        <w:ind w:right="63"/>
        <w:jc w:val="both"/>
        <w:rPr>
          <w:rFonts w:cs="Cordia New"/>
          <w:szCs w:val="28"/>
          <w:lang w:bidi="th-TH"/>
        </w:rPr>
      </w:pPr>
      <w:r w:rsidRPr="00E41EC2">
        <w:rPr>
          <w:rFonts w:cs="Cordia New"/>
          <w:szCs w:val="28"/>
          <w:lang w:bidi="th-TH"/>
        </w:rPr>
        <w:t xml:space="preserve">Golden Habitation Co., Ltd. registered capital from Baht 5 million (500,000 shares at Baht 10 par value) to Baht 38 million (3,800,000 shares at Baht 10 par value). </w:t>
      </w:r>
    </w:p>
    <w:p w:rsidR="008772B8" w:rsidRDefault="008772B8" w:rsidP="00C1766F">
      <w:pPr>
        <w:pStyle w:val="ListParagraph"/>
        <w:autoSpaceDE w:val="0"/>
        <w:autoSpaceDN w:val="0"/>
        <w:adjustRightInd w:val="0"/>
        <w:spacing w:line="240" w:lineRule="auto"/>
        <w:ind w:left="540" w:right="63"/>
        <w:jc w:val="both"/>
        <w:rPr>
          <w:rFonts w:cs="Cordia New"/>
          <w:szCs w:val="28"/>
          <w:lang w:bidi="th-TH"/>
        </w:rPr>
      </w:pPr>
    </w:p>
    <w:p w:rsidR="008772B8" w:rsidRPr="00073ACF" w:rsidRDefault="008772B8" w:rsidP="00F8217C">
      <w:pPr>
        <w:pStyle w:val="ListParagraph"/>
        <w:numPr>
          <w:ilvl w:val="0"/>
          <w:numId w:val="39"/>
        </w:numPr>
        <w:tabs>
          <w:tab w:val="left" w:pos="540"/>
        </w:tabs>
        <w:ind w:right="63"/>
        <w:jc w:val="both"/>
        <w:rPr>
          <w:rFonts w:ascii="Angsana New" w:hAnsi="Angsana New"/>
          <w:sz w:val="30"/>
          <w:szCs w:val="30"/>
        </w:rPr>
      </w:pPr>
      <w:r w:rsidRPr="00E41EC2">
        <w:rPr>
          <w:rFonts w:cs="Cordia New"/>
          <w:szCs w:val="28"/>
          <w:lang w:bidi="th-TH"/>
        </w:rPr>
        <w:t>MSGL Property Co., Ltd. registered capital from Baht 0.10 million (10,000 shares at Baht 10 par value) to Baht 10.60 million (1,060,000 shares at Baht 10 par value)</w:t>
      </w:r>
      <w:r>
        <w:rPr>
          <w:rFonts w:cs="Cordia New"/>
          <w:szCs w:val="28"/>
          <w:lang w:bidi="th-TH"/>
        </w:rPr>
        <w:t>.</w:t>
      </w:r>
    </w:p>
    <w:p w:rsidR="008772B8" w:rsidRPr="00073ACF" w:rsidRDefault="008772B8" w:rsidP="00C1766F">
      <w:pPr>
        <w:pStyle w:val="ListParagraph"/>
        <w:ind w:right="63"/>
        <w:rPr>
          <w:rFonts w:cs="Times New Roman"/>
          <w:szCs w:val="22"/>
        </w:rPr>
      </w:pPr>
    </w:p>
    <w:p w:rsidR="008772B8" w:rsidRPr="00E41EC2" w:rsidRDefault="008772B8" w:rsidP="00C1766F">
      <w:pPr>
        <w:autoSpaceDE w:val="0"/>
        <w:autoSpaceDN w:val="0"/>
        <w:adjustRightInd w:val="0"/>
        <w:spacing w:line="240" w:lineRule="auto"/>
        <w:ind w:left="540" w:right="63"/>
        <w:jc w:val="both"/>
        <w:rPr>
          <w:szCs w:val="22"/>
        </w:rPr>
      </w:pPr>
      <w:r>
        <w:rPr>
          <w:szCs w:val="22"/>
        </w:rPr>
        <w:t xml:space="preserve">However GOLD group </w:t>
      </w:r>
      <w:r w:rsidRPr="00E41EC2">
        <w:rPr>
          <w:szCs w:val="22"/>
        </w:rPr>
        <w:t>paid-up for additionally called for share in full amount with the same shareholding of 99.99% of share capital.</w:t>
      </w:r>
    </w:p>
    <w:p w:rsidR="002542C7" w:rsidRDefault="002542C7" w:rsidP="00C1766F">
      <w:pPr>
        <w:pStyle w:val="block"/>
        <w:spacing w:after="0" w:line="240" w:lineRule="atLeast"/>
        <w:ind w:left="0" w:right="63"/>
        <w:jc w:val="thaiDistribute"/>
        <w:rPr>
          <w:rFonts w:cs="Times New Roman"/>
          <w:szCs w:val="22"/>
        </w:rPr>
      </w:pPr>
    </w:p>
    <w:p w:rsidR="009851D7" w:rsidRDefault="009851D7" w:rsidP="00C1766F">
      <w:pPr>
        <w:pStyle w:val="BodyText2"/>
        <w:spacing w:line="240" w:lineRule="atLeast"/>
        <w:ind w:left="540"/>
        <w:jc w:val="thaiDistribute"/>
        <w:rPr>
          <w:szCs w:val="22"/>
        </w:rPr>
      </w:pPr>
      <w:r w:rsidRPr="00EF0258">
        <w:rPr>
          <w:szCs w:val="22"/>
        </w:rPr>
        <w:t>On 5 January 2017, Gol</w:t>
      </w:r>
      <w:r>
        <w:rPr>
          <w:szCs w:val="22"/>
        </w:rPr>
        <w:t xml:space="preserve">den Property Services Co., </w:t>
      </w:r>
      <w:r w:rsidRPr="00EF0258">
        <w:rPr>
          <w:szCs w:val="22"/>
        </w:rPr>
        <w:t>Ltd. w</w:t>
      </w:r>
      <w:r>
        <w:rPr>
          <w:szCs w:val="22"/>
        </w:rPr>
        <w:t xml:space="preserve">hich is a subsidiary of </w:t>
      </w:r>
      <w:r w:rsidRPr="00EF0258">
        <w:rPr>
          <w:szCs w:val="22"/>
        </w:rPr>
        <w:t>GOLD called for 20% paid up of remaining amount of new shares issued, totaling Baht 97.80 million.</w:t>
      </w:r>
    </w:p>
    <w:p w:rsidR="009851D7" w:rsidRPr="00493653" w:rsidRDefault="009851D7" w:rsidP="00C1766F">
      <w:pPr>
        <w:ind w:left="540" w:right="63"/>
        <w:jc w:val="thaiDistribute"/>
        <w:rPr>
          <w:rFonts w:eastAsia="Batang"/>
          <w:i/>
          <w:iCs/>
          <w:szCs w:val="28"/>
          <w:lang w:bidi="th-TH"/>
        </w:rPr>
      </w:pPr>
    </w:p>
    <w:p w:rsidR="006563DB" w:rsidRDefault="006563DB" w:rsidP="00C1766F">
      <w:pPr>
        <w:pStyle w:val="BodyText2"/>
        <w:spacing w:line="240" w:lineRule="atLeast"/>
        <w:ind w:left="540"/>
        <w:jc w:val="thaiDistribute"/>
        <w:rPr>
          <w:rFonts w:cs="Cordia New"/>
          <w:szCs w:val="28"/>
          <w:lang w:bidi="th-TH"/>
        </w:rPr>
      </w:pPr>
      <w:r>
        <w:rPr>
          <w:rFonts w:cs="Cordia New"/>
          <w:szCs w:val="28"/>
          <w:lang w:bidi="th-TH"/>
        </w:rPr>
        <w:t xml:space="preserve">On 10 January 2017, </w:t>
      </w:r>
      <w:r w:rsidRPr="00E41EC2">
        <w:rPr>
          <w:szCs w:val="22"/>
        </w:rPr>
        <w:t>Golden Property Service Co</w:t>
      </w:r>
      <w:r>
        <w:rPr>
          <w:szCs w:val="22"/>
        </w:rPr>
        <w:t>.</w:t>
      </w:r>
      <w:r w:rsidRPr="00E41EC2">
        <w:rPr>
          <w:szCs w:val="22"/>
        </w:rPr>
        <w:t xml:space="preserve">, Ltd. </w:t>
      </w:r>
      <w:r>
        <w:rPr>
          <w:szCs w:val="22"/>
        </w:rPr>
        <w:t>whic</w:t>
      </w:r>
      <w:r w:rsidR="00D8583D">
        <w:rPr>
          <w:szCs w:val="22"/>
        </w:rPr>
        <w:t>h is a subsidiary of GOLD</w:t>
      </w:r>
      <w:r>
        <w:rPr>
          <w:szCs w:val="22"/>
        </w:rPr>
        <w:t xml:space="preserve"> had</w:t>
      </w:r>
      <w:r w:rsidRPr="00F90901">
        <w:rPr>
          <w:szCs w:val="22"/>
        </w:rPr>
        <w:t xml:space="preserve"> increased regi</w:t>
      </w:r>
      <w:r>
        <w:rPr>
          <w:szCs w:val="22"/>
        </w:rPr>
        <w:t>stered share capital from Baht 490 million (</w:t>
      </w:r>
      <w:r>
        <w:rPr>
          <w:rFonts w:cs="Cordia New"/>
          <w:szCs w:val="28"/>
          <w:lang w:bidi="th-TH"/>
        </w:rPr>
        <w:t>49,00</w:t>
      </w:r>
      <w:r w:rsidRPr="00E41EC2">
        <w:rPr>
          <w:rFonts w:cs="Cordia New"/>
          <w:szCs w:val="28"/>
          <w:lang w:bidi="th-TH"/>
        </w:rPr>
        <w:t>0,000 shares at Baht 10 par value)</w:t>
      </w:r>
      <w:r>
        <w:rPr>
          <w:rFonts w:cs="Cordia New"/>
          <w:szCs w:val="28"/>
          <w:lang w:bidi="th-TH"/>
        </w:rPr>
        <w:t xml:space="preserve"> </w:t>
      </w:r>
      <w:r>
        <w:rPr>
          <w:szCs w:val="22"/>
        </w:rPr>
        <w:t>to Baht 1,480 million</w:t>
      </w:r>
      <w:r w:rsidRPr="00BD23E3">
        <w:rPr>
          <w:szCs w:val="22"/>
        </w:rPr>
        <w:t xml:space="preserve"> </w:t>
      </w:r>
      <w:r>
        <w:rPr>
          <w:szCs w:val="22"/>
        </w:rPr>
        <w:t>(</w:t>
      </w:r>
      <w:r>
        <w:rPr>
          <w:rFonts w:cs="Cordia New"/>
          <w:szCs w:val="28"/>
          <w:lang w:bidi="th-TH"/>
        </w:rPr>
        <w:t>148,00</w:t>
      </w:r>
      <w:r w:rsidRPr="00E41EC2">
        <w:rPr>
          <w:rFonts w:cs="Cordia New"/>
          <w:szCs w:val="28"/>
          <w:lang w:bidi="th-TH"/>
        </w:rPr>
        <w:t>0,000 shares at Baht 10 par value)</w:t>
      </w:r>
      <w:r>
        <w:rPr>
          <w:rFonts w:cs="Cordia New"/>
          <w:szCs w:val="28"/>
          <w:lang w:bidi="th-TH"/>
        </w:rPr>
        <w:t xml:space="preserve"> </w:t>
      </w:r>
      <w:r>
        <w:rPr>
          <w:szCs w:val="22"/>
        </w:rPr>
        <w:t>a</w:t>
      </w:r>
      <w:r w:rsidRPr="00F90901">
        <w:rPr>
          <w:szCs w:val="22"/>
        </w:rPr>
        <w:t xml:space="preserve">nd </w:t>
      </w:r>
      <w:r w:rsidRPr="008C64A2">
        <w:rPr>
          <w:szCs w:val="22"/>
        </w:rPr>
        <w:t>called</w:t>
      </w:r>
      <w:r w:rsidRPr="008C64A2">
        <w:rPr>
          <w:rFonts w:cs="Cordia New"/>
          <w:szCs w:val="28"/>
          <w:lang w:bidi="th-TH"/>
        </w:rPr>
        <w:t xml:space="preserve"> paid </w:t>
      </w:r>
      <w:r w:rsidR="009B6175">
        <w:rPr>
          <w:rFonts w:cs="Cordia New"/>
          <w:szCs w:val="28"/>
          <w:lang w:bidi="th-TH"/>
        </w:rPr>
        <w:t xml:space="preserve">up of new shares during </w:t>
      </w:r>
      <w:r w:rsidR="00B81659">
        <w:rPr>
          <w:rFonts w:cs="Cordia New"/>
          <w:szCs w:val="28"/>
          <w:lang w:bidi="th-TH"/>
        </w:rPr>
        <w:t>2017 as follows:</w:t>
      </w:r>
    </w:p>
    <w:p w:rsidR="003340F6" w:rsidRDefault="00CC31CB" w:rsidP="003340F6">
      <w:pPr>
        <w:pStyle w:val="ListParagraph"/>
        <w:numPr>
          <w:ilvl w:val="0"/>
          <w:numId w:val="14"/>
        </w:numPr>
        <w:spacing w:line="240" w:lineRule="auto"/>
        <w:ind w:left="1260" w:right="63" w:hanging="353"/>
        <w:jc w:val="thaiDistribute"/>
        <w:rPr>
          <w:rFonts w:cs="Cordia New"/>
          <w:szCs w:val="28"/>
          <w:lang w:bidi="th-TH"/>
        </w:rPr>
      </w:pPr>
      <w:r>
        <w:rPr>
          <w:rFonts w:cs="Cordia New"/>
          <w:szCs w:val="28"/>
          <w:lang w:bidi="th-TH"/>
        </w:rPr>
        <w:t>1</w:t>
      </w:r>
      <w:r w:rsidRPr="00CC31CB">
        <w:rPr>
          <w:rFonts w:cs="Cordia New"/>
          <w:szCs w:val="28"/>
          <w:vertAlign w:val="superscript"/>
          <w:lang w:bidi="th-TH"/>
        </w:rPr>
        <w:t>st</w:t>
      </w:r>
      <w:r>
        <w:rPr>
          <w:rFonts w:cs="Cordia New"/>
          <w:szCs w:val="28"/>
          <w:lang w:bidi="th-TH"/>
        </w:rPr>
        <w:t xml:space="preserve"> </w:t>
      </w:r>
      <w:r w:rsidR="003340F6">
        <w:rPr>
          <w:rFonts w:cs="Cordia New"/>
          <w:szCs w:val="28"/>
          <w:lang w:bidi="th-TH"/>
        </w:rPr>
        <w:t xml:space="preserve"> </w:t>
      </w:r>
      <w:r w:rsidR="006563DB" w:rsidRPr="008C64A2">
        <w:rPr>
          <w:rFonts w:cs="Cordia New"/>
          <w:szCs w:val="28"/>
          <w:lang w:bidi="th-TH"/>
        </w:rPr>
        <w:t>Paid up capital in 25% of the newly-issued ordinary share</w:t>
      </w:r>
      <w:r w:rsidR="006563DB">
        <w:rPr>
          <w:rFonts w:cs="Cordia New"/>
          <w:szCs w:val="28"/>
          <w:lang w:bidi="th-TH"/>
        </w:rPr>
        <w:t xml:space="preserve">s value in amount of Baht </w:t>
      </w:r>
      <w:r w:rsidR="003340F6">
        <w:rPr>
          <w:rFonts w:cs="Cordia New"/>
          <w:szCs w:val="28"/>
          <w:lang w:bidi="th-TH"/>
        </w:rPr>
        <w:t xml:space="preserve"> </w:t>
      </w:r>
    </w:p>
    <w:p w:rsidR="006563DB" w:rsidRPr="003340F6" w:rsidRDefault="003340F6" w:rsidP="003340F6">
      <w:pPr>
        <w:pStyle w:val="ListParagraph"/>
        <w:spacing w:line="240" w:lineRule="auto"/>
        <w:ind w:left="1260" w:right="63" w:firstLine="270"/>
        <w:jc w:val="thaiDistribute"/>
        <w:rPr>
          <w:rFonts w:cs="Cordia New"/>
          <w:szCs w:val="28"/>
          <w:lang w:bidi="th-TH"/>
        </w:rPr>
      </w:pPr>
      <w:r>
        <w:rPr>
          <w:rFonts w:cs="Cordia New"/>
          <w:szCs w:val="28"/>
          <w:lang w:bidi="th-TH"/>
        </w:rPr>
        <w:t xml:space="preserve"> </w:t>
      </w:r>
      <w:r w:rsidR="006563DB" w:rsidRPr="003340F6">
        <w:rPr>
          <w:rFonts w:cs="Cordia New"/>
          <w:szCs w:val="28"/>
          <w:lang w:bidi="th-TH"/>
        </w:rPr>
        <w:t>247.50 million.</w:t>
      </w:r>
    </w:p>
    <w:p w:rsidR="006563DB" w:rsidRPr="008C64A2" w:rsidRDefault="00CC31CB" w:rsidP="00C1766F">
      <w:pPr>
        <w:pStyle w:val="ListParagraph"/>
        <w:numPr>
          <w:ilvl w:val="0"/>
          <w:numId w:val="14"/>
        </w:numPr>
        <w:spacing w:line="240" w:lineRule="auto"/>
        <w:ind w:left="1267" w:right="63"/>
        <w:jc w:val="thaiDistribute"/>
        <w:rPr>
          <w:rFonts w:cs="Cordia New"/>
          <w:szCs w:val="28"/>
          <w:lang w:bidi="th-TH"/>
        </w:rPr>
      </w:pPr>
      <w:r>
        <w:rPr>
          <w:rFonts w:cs="Cordia New"/>
          <w:szCs w:val="28"/>
          <w:lang w:bidi="th-TH"/>
        </w:rPr>
        <w:t>2</w:t>
      </w:r>
      <w:r w:rsidRPr="00CC31CB">
        <w:rPr>
          <w:rFonts w:cs="Cordia New"/>
          <w:szCs w:val="28"/>
          <w:vertAlign w:val="superscript"/>
          <w:lang w:bidi="th-TH"/>
        </w:rPr>
        <w:t>nd</w:t>
      </w:r>
      <w:r>
        <w:rPr>
          <w:rFonts w:cs="Cordia New"/>
          <w:szCs w:val="28"/>
          <w:lang w:bidi="th-TH"/>
        </w:rPr>
        <w:t xml:space="preserve"> </w:t>
      </w:r>
      <w:r w:rsidR="006563DB">
        <w:rPr>
          <w:rFonts w:cs="Cordia New"/>
          <w:szCs w:val="28"/>
          <w:lang w:bidi="th-TH"/>
        </w:rPr>
        <w:t>Addition paid up capital in 7.5</w:t>
      </w:r>
      <w:r w:rsidR="003340F6">
        <w:rPr>
          <w:rFonts w:cs="Cordia New"/>
          <w:szCs w:val="28"/>
          <w:lang w:bidi="th-TH"/>
        </w:rPr>
        <w:t>0</w:t>
      </w:r>
      <w:r w:rsidR="006563DB" w:rsidRPr="008C64A2">
        <w:rPr>
          <w:rFonts w:cs="Cordia New"/>
          <w:szCs w:val="28"/>
          <w:lang w:bidi="th-TH"/>
        </w:rPr>
        <w:t xml:space="preserve">% of shares value in amount of Baht </w:t>
      </w:r>
      <w:r w:rsidR="006563DB">
        <w:rPr>
          <w:rFonts w:cs="Cordia New"/>
          <w:szCs w:val="28"/>
          <w:lang w:bidi="th-TH"/>
        </w:rPr>
        <w:t>74.25</w:t>
      </w:r>
      <w:r w:rsidR="006563DB" w:rsidRPr="008C64A2">
        <w:rPr>
          <w:rFonts w:cs="Cordia New"/>
          <w:szCs w:val="28"/>
          <w:lang w:bidi="th-TH"/>
        </w:rPr>
        <w:t xml:space="preserve"> million.</w:t>
      </w:r>
    </w:p>
    <w:p w:rsidR="006563DB" w:rsidRDefault="00CC31CB" w:rsidP="00C1766F">
      <w:pPr>
        <w:pStyle w:val="ListParagraph"/>
        <w:numPr>
          <w:ilvl w:val="0"/>
          <w:numId w:val="14"/>
        </w:numPr>
        <w:spacing w:line="240" w:lineRule="auto"/>
        <w:ind w:left="1267" w:right="63"/>
        <w:jc w:val="thaiDistribute"/>
        <w:rPr>
          <w:rFonts w:cs="Cordia New"/>
          <w:szCs w:val="28"/>
          <w:lang w:bidi="th-TH"/>
        </w:rPr>
      </w:pPr>
      <w:r>
        <w:rPr>
          <w:rFonts w:cs="Cordia New"/>
          <w:szCs w:val="28"/>
          <w:lang w:bidi="th-TH"/>
        </w:rPr>
        <w:t>3</w:t>
      </w:r>
      <w:r w:rsidRPr="00CC31CB">
        <w:rPr>
          <w:rFonts w:cs="Cordia New"/>
          <w:szCs w:val="28"/>
          <w:vertAlign w:val="superscript"/>
          <w:lang w:bidi="th-TH"/>
        </w:rPr>
        <w:t>rd</w:t>
      </w:r>
      <w:r>
        <w:rPr>
          <w:rFonts w:cs="Cordia New"/>
          <w:szCs w:val="28"/>
          <w:lang w:bidi="th-TH"/>
        </w:rPr>
        <w:t xml:space="preserve"> </w:t>
      </w:r>
      <w:r w:rsidR="006563DB">
        <w:rPr>
          <w:rFonts w:cs="Cordia New"/>
          <w:szCs w:val="28"/>
          <w:lang w:bidi="th-TH"/>
        </w:rPr>
        <w:t>Addition paid up capital in 5</w:t>
      </w:r>
      <w:r w:rsidR="006563DB" w:rsidRPr="008C64A2">
        <w:rPr>
          <w:rFonts w:cs="Cordia New"/>
          <w:szCs w:val="28"/>
          <w:lang w:bidi="th-TH"/>
        </w:rPr>
        <w:t xml:space="preserve">% of shares value in amount of </w:t>
      </w:r>
      <w:r w:rsidR="006563DB">
        <w:rPr>
          <w:rFonts w:cs="Cordia New"/>
          <w:szCs w:val="28"/>
          <w:lang w:bidi="th-TH"/>
        </w:rPr>
        <w:t>Baht 49.50</w:t>
      </w:r>
      <w:r w:rsidR="006563DB" w:rsidRPr="008C64A2">
        <w:rPr>
          <w:rFonts w:cs="Cordia New"/>
          <w:szCs w:val="28"/>
          <w:lang w:bidi="th-TH"/>
        </w:rPr>
        <w:t xml:space="preserve"> million.</w:t>
      </w:r>
    </w:p>
    <w:p w:rsidR="006563DB" w:rsidRPr="008C64A2" w:rsidRDefault="00CC31CB" w:rsidP="00C1766F">
      <w:pPr>
        <w:pStyle w:val="ListParagraph"/>
        <w:numPr>
          <w:ilvl w:val="0"/>
          <w:numId w:val="14"/>
        </w:numPr>
        <w:spacing w:line="240" w:lineRule="auto"/>
        <w:ind w:left="1267" w:right="63"/>
        <w:jc w:val="thaiDistribute"/>
        <w:rPr>
          <w:rFonts w:cs="Cordia New"/>
          <w:szCs w:val="28"/>
          <w:lang w:bidi="th-TH"/>
        </w:rPr>
      </w:pPr>
      <w:r>
        <w:rPr>
          <w:rFonts w:cs="Cordia New"/>
          <w:szCs w:val="28"/>
          <w:lang w:bidi="th-TH"/>
        </w:rPr>
        <w:t>4</w:t>
      </w:r>
      <w:r w:rsidRPr="00CC31CB">
        <w:rPr>
          <w:rFonts w:cs="Cordia New"/>
          <w:szCs w:val="28"/>
          <w:vertAlign w:val="superscript"/>
          <w:lang w:bidi="th-TH"/>
        </w:rPr>
        <w:t>th</w:t>
      </w:r>
      <w:r>
        <w:rPr>
          <w:rFonts w:cs="Cordia New"/>
          <w:szCs w:val="28"/>
          <w:lang w:bidi="th-TH"/>
        </w:rPr>
        <w:t xml:space="preserve"> </w:t>
      </w:r>
      <w:r w:rsidR="006563DB">
        <w:rPr>
          <w:rFonts w:cs="Cordia New"/>
          <w:szCs w:val="28"/>
          <w:lang w:bidi="th-TH"/>
        </w:rPr>
        <w:t>Addition paid up capital in 7.5</w:t>
      </w:r>
      <w:r w:rsidR="003340F6">
        <w:rPr>
          <w:rFonts w:cs="Cordia New"/>
          <w:szCs w:val="28"/>
          <w:lang w:bidi="th-TH"/>
        </w:rPr>
        <w:t>0</w:t>
      </w:r>
      <w:r w:rsidR="006563DB" w:rsidRPr="008C64A2">
        <w:rPr>
          <w:rFonts w:cs="Cordia New"/>
          <w:szCs w:val="28"/>
          <w:lang w:bidi="th-TH"/>
        </w:rPr>
        <w:t xml:space="preserve">% of shares value in amount of Baht </w:t>
      </w:r>
      <w:r w:rsidR="006563DB">
        <w:rPr>
          <w:rFonts w:cs="Cordia New"/>
          <w:szCs w:val="28"/>
          <w:lang w:bidi="th-TH"/>
        </w:rPr>
        <w:t>74.25</w:t>
      </w:r>
      <w:r w:rsidR="006563DB" w:rsidRPr="008C64A2">
        <w:rPr>
          <w:rFonts w:cs="Cordia New"/>
          <w:szCs w:val="28"/>
          <w:lang w:bidi="th-TH"/>
        </w:rPr>
        <w:t xml:space="preserve"> million.</w:t>
      </w:r>
    </w:p>
    <w:p w:rsidR="007F22FE" w:rsidRPr="00957302" w:rsidRDefault="008772B8" w:rsidP="008772B8">
      <w:pPr>
        <w:pStyle w:val="ListParagraph"/>
        <w:autoSpaceDE w:val="0"/>
        <w:autoSpaceDN w:val="0"/>
        <w:adjustRightInd w:val="0"/>
        <w:spacing w:line="240" w:lineRule="auto"/>
        <w:ind w:left="540"/>
        <w:jc w:val="both"/>
        <w:rPr>
          <w:rFonts w:cs="Cordia New"/>
          <w:b/>
          <w:bCs/>
          <w:i/>
          <w:iCs/>
          <w:szCs w:val="28"/>
          <w:lang w:bidi="th-TH"/>
        </w:rPr>
      </w:pPr>
      <w:r>
        <w:rPr>
          <w:rFonts w:cs="Cordia New"/>
          <w:b/>
          <w:bCs/>
          <w:i/>
          <w:iCs/>
          <w:szCs w:val="28"/>
          <w:lang w:bidi="th-TH"/>
        </w:rPr>
        <w:br w:type="page"/>
      </w:r>
      <w:r w:rsidR="007F22FE" w:rsidRPr="00957302">
        <w:rPr>
          <w:rFonts w:cs="Cordia New"/>
          <w:b/>
          <w:bCs/>
          <w:i/>
          <w:iCs/>
          <w:szCs w:val="28"/>
          <w:lang w:bidi="th-TH"/>
        </w:rPr>
        <w:t>Acquisitions of subsidiaries and non</w:t>
      </w:r>
      <w:r w:rsidR="007F22FE" w:rsidRPr="00957302">
        <w:rPr>
          <w:rFonts w:cs="Cordia New"/>
          <w:b/>
          <w:bCs/>
          <w:i/>
          <w:iCs/>
          <w:szCs w:val="28"/>
          <w:cs/>
          <w:lang w:bidi="th-TH"/>
        </w:rPr>
        <w:t>-</w:t>
      </w:r>
      <w:r w:rsidR="007F22FE" w:rsidRPr="00957302">
        <w:rPr>
          <w:rFonts w:cs="Cordia New"/>
          <w:b/>
          <w:bCs/>
          <w:i/>
          <w:iCs/>
          <w:szCs w:val="28"/>
          <w:lang w:bidi="th-TH"/>
        </w:rPr>
        <w:t>controlling interests</w:t>
      </w:r>
    </w:p>
    <w:p w:rsidR="00F4796E" w:rsidRDefault="00F4796E" w:rsidP="00957302">
      <w:pPr>
        <w:ind w:left="630"/>
        <w:jc w:val="thaiDistribute"/>
        <w:rPr>
          <w:rFonts w:cs="Times New Roman"/>
          <w:szCs w:val="22"/>
        </w:rPr>
      </w:pPr>
    </w:p>
    <w:p w:rsidR="009851D7" w:rsidRPr="008772B8" w:rsidRDefault="009851D7" w:rsidP="00F07508">
      <w:pPr>
        <w:pStyle w:val="BodyText2"/>
        <w:spacing w:line="240" w:lineRule="atLeast"/>
        <w:ind w:left="540"/>
        <w:jc w:val="thaiDistribute"/>
        <w:rPr>
          <w:szCs w:val="22"/>
        </w:rPr>
      </w:pPr>
      <w:r w:rsidRPr="00EF0258">
        <w:rPr>
          <w:szCs w:val="22"/>
        </w:rPr>
        <w:t xml:space="preserve">At the extraordinary meeting of shareholders of the Company </w:t>
      </w:r>
      <w:r w:rsidR="00F8217C">
        <w:rPr>
          <w:szCs w:val="22"/>
        </w:rPr>
        <w:t xml:space="preserve">and GOLD, a subsidiary, held on </w:t>
      </w:r>
      <w:r w:rsidRPr="00EF0258">
        <w:rPr>
          <w:szCs w:val="22"/>
        </w:rPr>
        <w:t>17 December 2015, the shareholders approved to increase GOLD’s registered capital by Baht 3,257 million, from Baht 7,781 million to Baht 11,038 million, by issuing 685.70 million shares at Baht 4.75 par value. GOLD offered ordinary shares under a private placement scheme to Frasers Property Holdings (Thailand) Company Limited “FPHT” which is a subsidiary of Frasers Centrepoint Limited (“FCL”), a related company. As result, the shareholding portion of the Company in GOLD reduced from 55.73% to 39.28%</w:t>
      </w:r>
      <w:r w:rsidR="00C72DD5" w:rsidRPr="005D4AEA">
        <w:rPr>
          <w:szCs w:val="22"/>
        </w:rPr>
        <w:t>.</w:t>
      </w:r>
      <w:r w:rsidR="002F732D" w:rsidRPr="005D4AEA">
        <w:rPr>
          <w:szCs w:val="22"/>
        </w:rPr>
        <w:t xml:space="preserve"> </w:t>
      </w:r>
      <w:r w:rsidRPr="008772B8">
        <w:rPr>
          <w:szCs w:val="22"/>
        </w:rPr>
        <w:t>The Group recognised a decrease in non-controlling interests of Baht 573.80 million, a decrease presented under “Reserve on change in ownership interests in subsidiary” on statement of changes in equity.</w:t>
      </w:r>
      <w:r w:rsidRPr="00EF0258">
        <w:rPr>
          <w:szCs w:val="22"/>
        </w:rPr>
        <w:t xml:space="preserve"> </w:t>
      </w:r>
    </w:p>
    <w:p w:rsidR="007F22FE" w:rsidRPr="0028787C" w:rsidRDefault="007F22FE" w:rsidP="007F22FE">
      <w:pPr>
        <w:pStyle w:val="block"/>
        <w:spacing w:after="0" w:line="240" w:lineRule="atLeast"/>
        <w:ind w:left="540" w:right="-27"/>
        <w:jc w:val="thaiDistribute"/>
        <w:rPr>
          <w:rFonts w:cs="Times New Roman"/>
          <w:bCs/>
          <w:szCs w:val="22"/>
          <w:lang w:val="en-US"/>
        </w:rPr>
      </w:pPr>
    </w:p>
    <w:p w:rsidR="00AA5F5B" w:rsidRDefault="007F22FE" w:rsidP="000B5FA9">
      <w:pPr>
        <w:pStyle w:val="block"/>
        <w:spacing w:after="0" w:line="240" w:lineRule="atLeast"/>
        <w:ind w:left="540" w:right="-27"/>
        <w:jc w:val="thaiDistribute"/>
        <w:rPr>
          <w:rFonts w:cs="Times New Roman"/>
          <w:i/>
          <w:iCs/>
          <w:szCs w:val="22"/>
        </w:rPr>
      </w:pPr>
      <w:r w:rsidRPr="0028787C">
        <w:rPr>
          <w:rFonts w:cs="Times New Roman"/>
          <w:szCs w:val="22"/>
        </w:rPr>
        <w:t>O</w:t>
      </w:r>
      <w:r w:rsidRPr="0028787C">
        <w:rPr>
          <w:rFonts w:cs="Times New Roman"/>
          <w:szCs w:val="22"/>
          <w:lang w:val="en-US"/>
        </w:rPr>
        <w:t xml:space="preserve">n 14 January 2016 FPHT paid for the shares amounting to Baht 4,971 million and </w:t>
      </w:r>
      <w:r w:rsidRPr="0028787C">
        <w:rPr>
          <w:rFonts w:cs="Times New Roman"/>
        </w:rPr>
        <w:t>GOLD</w:t>
      </w:r>
      <w:r w:rsidRPr="0028787C">
        <w:rPr>
          <w:rFonts w:cs="Times New Roman"/>
          <w:szCs w:val="22"/>
          <w:lang w:val="en-US"/>
        </w:rPr>
        <w:t xml:space="preserve"> had registered the change in paid</w:t>
      </w:r>
      <w:r w:rsidRPr="0028787C">
        <w:rPr>
          <w:rFonts w:cs="Times New Roman"/>
          <w:szCs w:val="22"/>
          <w:cs/>
          <w:lang w:val="en-US" w:bidi="th-TH"/>
        </w:rPr>
        <w:t>-</w:t>
      </w:r>
      <w:r w:rsidRPr="0028787C">
        <w:rPr>
          <w:rFonts w:cs="Times New Roman"/>
          <w:szCs w:val="22"/>
          <w:lang w:val="en-US"/>
        </w:rPr>
        <w:t>up share capital with the Ministry of Commerce on 15 January 2016</w:t>
      </w:r>
      <w:r w:rsidRPr="0028787C">
        <w:rPr>
          <w:rFonts w:cs="Times New Roman"/>
          <w:szCs w:val="22"/>
          <w:cs/>
          <w:lang w:val="en-US" w:bidi="th-TH"/>
        </w:rPr>
        <w:t xml:space="preserve">. </w:t>
      </w:r>
      <w:r w:rsidRPr="0028787C">
        <w:rPr>
          <w:rFonts w:cs="Times New Roman"/>
          <w:szCs w:val="22"/>
          <w:lang w:val="en-US"/>
        </w:rPr>
        <w:t xml:space="preserve">As a result, </w:t>
      </w:r>
      <w:r w:rsidRPr="0028787C">
        <w:rPr>
          <w:rFonts w:cs="Times New Roman"/>
        </w:rPr>
        <w:t>GOLD</w:t>
      </w:r>
      <w:r w:rsidRPr="0028787C">
        <w:rPr>
          <w:rFonts w:cs="Times New Roman"/>
          <w:szCs w:val="22"/>
          <w:lang w:val="en-US"/>
        </w:rPr>
        <w:t>’s authorised share capital and issued and paid up share increased from Baht</w:t>
      </w:r>
      <w:r w:rsidRPr="0028787C">
        <w:rPr>
          <w:rFonts w:cs="Times New Roman"/>
          <w:szCs w:val="22"/>
          <w:rtl/>
          <w:cs/>
          <w:lang w:val="en-US" w:bidi="th-TH"/>
        </w:rPr>
        <w:t xml:space="preserve"> </w:t>
      </w:r>
      <w:r w:rsidRPr="0028787C">
        <w:rPr>
          <w:rFonts w:cs="Times New Roman"/>
          <w:szCs w:val="22"/>
          <w:lang w:val="en-US"/>
        </w:rPr>
        <w:t>7,781 million to Baht 11,038 million</w:t>
      </w:r>
      <w:r w:rsidRPr="0028787C">
        <w:rPr>
          <w:rFonts w:cs="Times New Roman"/>
          <w:szCs w:val="22"/>
          <w:cs/>
          <w:lang w:val="en-US" w:bidi="th-TH"/>
        </w:rPr>
        <w:t>.</w:t>
      </w:r>
    </w:p>
    <w:p w:rsidR="00AA5F5B" w:rsidRDefault="00AA5F5B" w:rsidP="004B4727">
      <w:pPr>
        <w:tabs>
          <w:tab w:val="right" w:pos="5220"/>
          <w:tab w:val="right" w:pos="5940"/>
          <w:tab w:val="left" w:pos="6210"/>
          <w:tab w:val="right" w:pos="7200"/>
          <w:tab w:val="left" w:pos="7650"/>
          <w:tab w:val="right" w:pos="8460"/>
        </w:tabs>
        <w:spacing w:line="240" w:lineRule="atLeast"/>
        <w:ind w:left="900" w:right="-117" w:hanging="360"/>
        <w:jc w:val="both"/>
        <w:rPr>
          <w:rFonts w:cs="Times New Roman"/>
          <w:i/>
          <w:iCs/>
          <w:szCs w:val="22"/>
        </w:rPr>
      </w:pPr>
    </w:p>
    <w:p w:rsidR="00AA5F5B" w:rsidRDefault="00AA5F5B" w:rsidP="004B4727">
      <w:pPr>
        <w:tabs>
          <w:tab w:val="right" w:pos="5220"/>
          <w:tab w:val="right" w:pos="5940"/>
          <w:tab w:val="left" w:pos="6210"/>
          <w:tab w:val="right" w:pos="7200"/>
          <w:tab w:val="left" w:pos="7650"/>
          <w:tab w:val="right" w:pos="8460"/>
        </w:tabs>
        <w:spacing w:line="240" w:lineRule="atLeast"/>
        <w:ind w:left="900" w:right="-117" w:hanging="360"/>
        <w:jc w:val="both"/>
        <w:rPr>
          <w:rFonts w:cs="Times New Roman"/>
          <w:i/>
          <w:iCs/>
          <w:szCs w:val="22"/>
        </w:rPr>
      </w:pPr>
    </w:p>
    <w:p w:rsidR="00B61FEE" w:rsidRPr="0028787C" w:rsidRDefault="00B61FEE" w:rsidP="006302CA">
      <w:pPr>
        <w:pStyle w:val="block"/>
        <w:spacing w:after="0" w:line="240" w:lineRule="atLeast"/>
        <w:ind w:left="0" w:right="-104"/>
        <w:jc w:val="center"/>
        <w:rPr>
          <w:bCs/>
          <w:szCs w:val="22"/>
          <w:lang w:val="en-US" w:bidi="th-TH"/>
        </w:rPr>
        <w:sectPr w:rsidR="00B61FEE" w:rsidRPr="0028787C" w:rsidSect="00F15F9E">
          <w:headerReference w:type="default" r:id="rId10"/>
          <w:footerReference w:type="default" r:id="rId11"/>
          <w:pgSz w:w="11907" w:h="16840"/>
          <w:pgMar w:top="691" w:right="1152" w:bottom="576" w:left="1152" w:header="720" w:footer="720" w:gutter="0"/>
          <w:cols w:space="720"/>
          <w:docGrid w:linePitch="299"/>
        </w:sectPr>
      </w:pPr>
    </w:p>
    <w:p w:rsidR="00F4796E" w:rsidRPr="0028787C" w:rsidRDefault="00F4796E" w:rsidP="00F4796E">
      <w:pPr>
        <w:pStyle w:val="Heading1"/>
        <w:tabs>
          <w:tab w:val="clear" w:pos="0"/>
        </w:tabs>
        <w:spacing w:before="0" w:after="0" w:line="240" w:lineRule="atLeast"/>
        <w:ind w:firstLine="0"/>
        <w:jc w:val="both"/>
        <w:rPr>
          <w:b w:val="0"/>
          <w:bCs/>
          <w:sz w:val="22"/>
          <w:szCs w:val="22"/>
          <w:lang w:val="en-US"/>
        </w:rPr>
      </w:pPr>
      <w:r w:rsidRPr="0028787C">
        <w:rPr>
          <w:b w:val="0"/>
          <w:bCs/>
          <w:sz w:val="22"/>
          <w:szCs w:val="22"/>
          <w:lang w:val="en-US"/>
        </w:rPr>
        <w:t>Investments in subsidiaries as at 30 September</w:t>
      </w:r>
      <w:r w:rsidRPr="0028787C">
        <w:rPr>
          <w:b w:val="0"/>
          <w:bCs/>
          <w:sz w:val="22"/>
          <w:szCs w:val="22"/>
          <w:cs/>
          <w:lang w:val="en-US" w:bidi="th-TH"/>
        </w:rPr>
        <w:t xml:space="preserve"> </w:t>
      </w:r>
      <w:r w:rsidRPr="0028787C">
        <w:rPr>
          <w:b w:val="0"/>
          <w:bCs/>
          <w:sz w:val="22"/>
          <w:szCs w:val="22"/>
          <w:lang w:val="en-US"/>
        </w:rPr>
        <w:t>201</w:t>
      </w:r>
      <w:r>
        <w:rPr>
          <w:b w:val="0"/>
          <w:bCs/>
          <w:sz w:val="22"/>
          <w:szCs w:val="22"/>
          <w:lang w:val="en-US"/>
        </w:rPr>
        <w:t xml:space="preserve">7 </w:t>
      </w:r>
      <w:r w:rsidRPr="0028787C">
        <w:rPr>
          <w:b w:val="0"/>
          <w:bCs/>
          <w:sz w:val="22"/>
          <w:szCs w:val="22"/>
          <w:lang w:val="en-US"/>
        </w:rPr>
        <w:t>and 31 December 201</w:t>
      </w:r>
      <w:r>
        <w:rPr>
          <w:b w:val="0"/>
          <w:bCs/>
          <w:sz w:val="22"/>
          <w:szCs w:val="22"/>
          <w:lang w:val="en-US"/>
        </w:rPr>
        <w:t>6</w:t>
      </w:r>
      <w:r w:rsidRPr="0028787C">
        <w:rPr>
          <w:b w:val="0"/>
          <w:bCs/>
          <w:sz w:val="22"/>
          <w:szCs w:val="22"/>
          <w:lang w:val="en-US"/>
        </w:rPr>
        <w:t xml:space="preserve">, and dividend income from those investments for </w:t>
      </w:r>
      <w:r w:rsidR="003340F6">
        <w:rPr>
          <w:b w:val="0"/>
          <w:bCs/>
          <w:sz w:val="22"/>
          <w:szCs w:val="22"/>
          <w:lang w:val="en-US"/>
        </w:rPr>
        <w:t>the period from 1 January 2017 to</w:t>
      </w:r>
      <w:r w:rsidRPr="0028787C">
        <w:rPr>
          <w:b w:val="0"/>
          <w:bCs/>
          <w:sz w:val="22"/>
          <w:szCs w:val="22"/>
          <w:lang w:val="en-US"/>
        </w:rPr>
        <w:t xml:space="preserve"> 30 September 201</w:t>
      </w:r>
      <w:r>
        <w:rPr>
          <w:b w:val="0"/>
          <w:bCs/>
          <w:sz w:val="22"/>
          <w:szCs w:val="22"/>
          <w:lang w:val="en-US"/>
        </w:rPr>
        <w:t xml:space="preserve">7 </w:t>
      </w:r>
      <w:r w:rsidRPr="0028787C">
        <w:rPr>
          <w:b w:val="0"/>
          <w:bCs/>
          <w:sz w:val="22"/>
          <w:szCs w:val="22"/>
          <w:lang w:val="en-US"/>
        </w:rPr>
        <w:t xml:space="preserve">and </w:t>
      </w:r>
      <w:r w:rsidR="003340F6">
        <w:rPr>
          <w:b w:val="0"/>
          <w:bCs/>
          <w:sz w:val="22"/>
          <w:szCs w:val="22"/>
          <w:lang w:val="en-US"/>
        </w:rPr>
        <w:t>for</w:t>
      </w:r>
      <w:r w:rsidR="001E5D5D">
        <w:rPr>
          <w:b w:val="0"/>
          <w:bCs/>
          <w:sz w:val="22"/>
          <w:szCs w:val="22"/>
          <w:lang w:val="en-US"/>
        </w:rPr>
        <w:t xml:space="preserve"> the year ended 31 December </w:t>
      </w:r>
      <w:r w:rsidRPr="0028787C">
        <w:rPr>
          <w:b w:val="0"/>
          <w:bCs/>
          <w:sz w:val="22"/>
          <w:szCs w:val="22"/>
          <w:lang w:val="en-US"/>
        </w:rPr>
        <w:t>201</w:t>
      </w:r>
      <w:r>
        <w:rPr>
          <w:b w:val="0"/>
          <w:bCs/>
          <w:sz w:val="22"/>
          <w:szCs w:val="22"/>
          <w:lang w:val="en-US"/>
        </w:rPr>
        <w:t xml:space="preserve">6 </w:t>
      </w:r>
      <w:r w:rsidRPr="0028787C">
        <w:rPr>
          <w:b w:val="0"/>
          <w:bCs/>
          <w:sz w:val="22"/>
          <w:szCs w:val="22"/>
          <w:lang w:val="en-US"/>
        </w:rPr>
        <w:t>were as follows</w:t>
      </w:r>
      <w:r>
        <w:rPr>
          <w:b w:val="0"/>
          <w:bCs/>
          <w:sz w:val="22"/>
          <w:szCs w:val="22"/>
          <w:lang w:val="en-US" w:bidi="th-TH"/>
        </w:rPr>
        <w:t>:</w:t>
      </w:r>
    </w:p>
    <w:tbl>
      <w:tblPr>
        <w:tblW w:w="15462" w:type="dxa"/>
        <w:tblInd w:w="-342" w:type="dxa"/>
        <w:tblLayout w:type="fixed"/>
        <w:tblLook w:val="01E0" w:firstRow="1" w:lastRow="1" w:firstColumn="1" w:lastColumn="1" w:noHBand="0" w:noVBand="0"/>
      </w:tblPr>
      <w:tblGrid>
        <w:gridCol w:w="1890"/>
        <w:gridCol w:w="72"/>
        <w:gridCol w:w="1555"/>
        <w:gridCol w:w="35"/>
        <w:gridCol w:w="934"/>
        <w:gridCol w:w="775"/>
        <w:gridCol w:w="775"/>
        <w:gridCol w:w="828"/>
        <w:gridCol w:w="741"/>
        <w:gridCol w:w="236"/>
        <w:gridCol w:w="695"/>
        <w:gridCol w:w="236"/>
        <w:gridCol w:w="756"/>
        <w:gridCol w:w="236"/>
        <w:gridCol w:w="694"/>
        <w:gridCol w:w="236"/>
        <w:gridCol w:w="692"/>
        <w:gridCol w:w="248"/>
        <w:gridCol w:w="775"/>
        <w:gridCol w:w="236"/>
        <w:gridCol w:w="846"/>
        <w:gridCol w:w="236"/>
        <w:gridCol w:w="720"/>
        <w:gridCol w:w="252"/>
        <w:gridCol w:w="746"/>
        <w:gridCol w:w="17"/>
      </w:tblGrid>
      <w:tr w:rsidR="007F22FE" w:rsidRPr="00693389" w:rsidTr="00CB617A">
        <w:trPr>
          <w:gridAfter w:val="1"/>
          <w:wAfter w:w="17" w:type="dxa"/>
          <w:trHeight w:val="242"/>
          <w:tblHeader/>
        </w:trPr>
        <w:tc>
          <w:tcPr>
            <w:tcW w:w="1890" w:type="dxa"/>
            <w:shd w:val="clear" w:color="auto" w:fill="auto"/>
          </w:tcPr>
          <w:p w:rsidR="007F22FE" w:rsidRPr="00F4796E" w:rsidRDefault="007F22FE" w:rsidP="002A7375">
            <w:pPr>
              <w:shd w:val="clear" w:color="auto" w:fill="FFFFFF"/>
              <w:spacing w:line="240" w:lineRule="atLeast"/>
              <w:ind w:right="-468"/>
              <w:rPr>
                <w:rFonts w:cs="Times New Roman"/>
                <w:sz w:val="16"/>
                <w:szCs w:val="16"/>
                <w:lang w:val="en-US"/>
              </w:rPr>
            </w:pPr>
          </w:p>
        </w:tc>
        <w:tc>
          <w:tcPr>
            <w:tcW w:w="1662" w:type="dxa"/>
            <w:gridSpan w:val="3"/>
            <w:shd w:val="clear" w:color="auto" w:fill="auto"/>
          </w:tcPr>
          <w:p w:rsidR="007F22FE" w:rsidRPr="00693389" w:rsidRDefault="007F22FE" w:rsidP="002A7375">
            <w:pPr>
              <w:pStyle w:val="acctfourfigures"/>
              <w:tabs>
                <w:tab w:val="clear" w:pos="765"/>
              </w:tabs>
              <w:spacing w:line="240" w:lineRule="atLeast"/>
              <w:ind w:left="162" w:hanging="162"/>
              <w:rPr>
                <w:rFonts w:cs="Times New Roman"/>
                <w:sz w:val="16"/>
                <w:szCs w:val="16"/>
                <w:lang w:bidi="th-TH"/>
              </w:rPr>
            </w:pPr>
          </w:p>
        </w:tc>
        <w:tc>
          <w:tcPr>
            <w:tcW w:w="934" w:type="dxa"/>
            <w:shd w:val="clear" w:color="auto" w:fill="auto"/>
          </w:tcPr>
          <w:p w:rsidR="007F22FE" w:rsidRPr="00693389" w:rsidRDefault="007F22FE" w:rsidP="002A7375">
            <w:pPr>
              <w:pStyle w:val="acctfourfigures"/>
              <w:tabs>
                <w:tab w:val="clear" w:pos="765"/>
              </w:tabs>
              <w:spacing w:line="240" w:lineRule="atLeast"/>
              <w:ind w:left="-108" w:right="-108"/>
              <w:jc w:val="center"/>
              <w:rPr>
                <w:rFonts w:cs="Times New Roman"/>
                <w:sz w:val="16"/>
                <w:szCs w:val="16"/>
                <w:lang w:bidi="th-TH"/>
              </w:rPr>
            </w:pPr>
          </w:p>
        </w:tc>
        <w:tc>
          <w:tcPr>
            <w:tcW w:w="10959" w:type="dxa"/>
            <w:gridSpan w:val="20"/>
            <w:shd w:val="clear" w:color="auto" w:fill="auto"/>
          </w:tcPr>
          <w:p w:rsidR="007F22FE" w:rsidRPr="00693389" w:rsidRDefault="007F22FE" w:rsidP="002A7375">
            <w:pPr>
              <w:pStyle w:val="acctfourfigures"/>
              <w:tabs>
                <w:tab w:val="clear" w:pos="765"/>
              </w:tabs>
              <w:spacing w:line="240" w:lineRule="atLeast"/>
              <w:jc w:val="center"/>
              <w:rPr>
                <w:rFonts w:cs="Cordia New"/>
                <w:b/>
                <w:bCs/>
                <w:sz w:val="16"/>
                <w:szCs w:val="16"/>
                <w:cs/>
                <w:lang w:bidi="th-TH"/>
              </w:rPr>
            </w:pPr>
            <w:r w:rsidRPr="00693389">
              <w:rPr>
                <w:rFonts w:cs="Times New Roman"/>
                <w:b/>
                <w:bCs/>
                <w:sz w:val="16"/>
                <w:szCs w:val="16"/>
              </w:rPr>
              <w:t>Separate financial statements</w:t>
            </w:r>
          </w:p>
        </w:tc>
      </w:tr>
      <w:tr w:rsidR="007F22FE" w:rsidRPr="00693389" w:rsidTr="00CB617A">
        <w:trPr>
          <w:gridAfter w:val="1"/>
          <w:wAfter w:w="17" w:type="dxa"/>
          <w:trHeight w:val="242"/>
          <w:tblHeader/>
        </w:trPr>
        <w:tc>
          <w:tcPr>
            <w:tcW w:w="1890" w:type="dxa"/>
            <w:shd w:val="clear" w:color="auto" w:fill="auto"/>
          </w:tcPr>
          <w:p w:rsidR="007F22FE" w:rsidRPr="00693389" w:rsidRDefault="007F22FE" w:rsidP="002A7375">
            <w:pPr>
              <w:shd w:val="clear" w:color="auto" w:fill="FFFFFF"/>
              <w:spacing w:line="240" w:lineRule="atLeast"/>
              <w:ind w:right="-468"/>
              <w:rPr>
                <w:rFonts w:cs="Times New Roman"/>
                <w:sz w:val="16"/>
                <w:szCs w:val="16"/>
              </w:rPr>
            </w:pPr>
          </w:p>
        </w:tc>
        <w:tc>
          <w:tcPr>
            <w:tcW w:w="1662" w:type="dxa"/>
            <w:gridSpan w:val="3"/>
            <w:shd w:val="clear" w:color="auto" w:fill="auto"/>
          </w:tcPr>
          <w:p w:rsidR="007F22FE" w:rsidRPr="00693389" w:rsidRDefault="007F22FE" w:rsidP="002A7375">
            <w:pPr>
              <w:pStyle w:val="acctfourfigures"/>
              <w:tabs>
                <w:tab w:val="clear" w:pos="765"/>
              </w:tabs>
              <w:spacing w:line="240" w:lineRule="atLeast"/>
              <w:ind w:left="162" w:hanging="162"/>
              <w:rPr>
                <w:rFonts w:cs="Times New Roman"/>
                <w:sz w:val="16"/>
                <w:szCs w:val="16"/>
                <w:lang w:bidi="th-TH"/>
              </w:rPr>
            </w:pPr>
          </w:p>
        </w:tc>
        <w:tc>
          <w:tcPr>
            <w:tcW w:w="934" w:type="dxa"/>
            <w:shd w:val="clear" w:color="auto" w:fill="auto"/>
          </w:tcPr>
          <w:p w:rsidR="007F22FE" w:rsidRPr="00693389" w:rsidRDefault="007F22FE" w:rsidP="002A7375">
            <w:pPr>
              <w:pStyle w:val="acctfourfigures"/>
              <w:tabs>
                <w:tab w:val="clear" w:pos="765"/>
              </w:tabs>
              <w:spacing w:line="240" w:lineRule="atLeast"/>
              <w:ind w:left="-108" w:right="-108"/>
              <w:jc w:val="center"/>
              <w:rPr>
                <w:rFonts w:cs="Times New Roman"/>
                <w:sz w:val="16"/>
                <w:szCs w:val="16"/>
              </w:rPr>
            </w:pPr>
            <w:r w:rsidRPr="00693389">
              <w:rPr>
                <w:rFonts w:cs="Times New Roman"/>
                <w:sz w:val="16"/>
                <w:szCs w:val="16"/>
              </w:rPr>
              <w:t>Country of</w:t>
            </w:r>
          </w:p>
        </w:tc>
        <w:tc>
          <w:tcPr>
            <w:tcW w:w="1550" w:type="dxa"/>
            <w:gridSpan w:val="2"/>
            <w:shd w:val="clear" w:color="auto" w:fill="auto"/>
          </w:tcPr>
          <w:p w:rsidR="007F22FE" w:rsidRPr="00693389" w:rsidRDefault="007F22FE" w:rsidP="002A7375">
            <w:pPr>
              <w:spacing w:line="240" w:lineRule="atLeast"/>
              <w:jc w:val="center"/>
              <w:rPr>
                <w:rFonts w:cs="Times New Roman"/>
                <w:sz w:val="16"/>
                <w:szCs w:val="16"/>
              </w:rPr>
            </w:pPr>
            <w:r w:rsidRPr="00693389">
              <w:rPr>
                <w:rFonts w:cs="Times New Roman"/>
                <w:sz w:val="16"/>
                <w:szCs w:val="16"/>
              </w:rPr>
              <w:t>Ownership</w:t>
            </w:r>
          </w:p>
        </w:tc>
        <w:tc>
          <w:tcPr>
            <w:tcW w:w="1569" w:type="dxa"/>
            <w:gridSpan w:val="2"/>
            <w:shd w:val="clear" w:color="auto" w:fill="auto"/>
          </w:tcPr>
          <w:p w:rsidR="007F22FE" w:rsidRPr="00693389" w:rsidRDefault="007F22FE" w:rsidP="002A7375">
            <w:pPr>
              <w:pStyle w:val="acctfourfigures"/>
              <w:tabs>
                <w:tab w:val="clear" w:pos="765"/>
              </w:tabs>
              <w:spacing w:line="240" w:lineRule="atLeast"/>
              <w:jc w:val="center"/>
              <w:rPr>
                <w:rFonts w:cs="Times New Roman"/>
                <w:sz w:val="16"/>
                <w:szCs w:val="16"/>
              </w:rPr>
            </w:pPr>
          </w:p>
        </w:tc>
        <w:tc>
          <w:tcPr>
            <w:tcW w:w="236" w:type="dxa"/>
            <w:shd w:val="clear" w:color="auto" w:fill="auto"/>
          </w:tcPr>
          <w:p w:rsidR="007F22FE" w:rsidRPr="00693389" w:rsidRDefault="007F22FE" w:rsidP="002A7375">
            <w:pPr>
              <w:spacing w:line="240" w:lineRule="atLeast"/>
              <w:ind w:left="-153" w:right="-99" w:firstLine="45"/>
              <w:jc w:val="center"/>
              <w:rPr>
                <w:rFonts w:cs="Times New Roman"/>
                <w:sz w:val="16"/>
                <w:szCs w:val="16"/>
              </w:rPr>
            </w:pPr>
          </w:p>
        </w:tc>
        <w:tc>
          <w:tcPr>
            <w:tcW w:w="1687" w:type="dxa"/>
            <w:gridSpan w:val="3"/>
            <w:shd w:val="clear" w:color="auto" w:fill="auto"/>
          </w:tcPr>
          <w:p w:rsidR="007F22FE" w:rsidRPr="00693389" w:rsidRDefault="007F22FE" w:rsidP="002A7375">
            <w:pPr>
              <w:pStyle w:val="acctfourfigures"/>
              <w:tabs>
                <w:tab w:val="clear" w:pos="765"/>
              </w:tabs>
              <w:spacing w:line="240" w:lineRule="atLeast"/>
              <w:jc w:val="center"/>
              <w:rPr>
                <w:rFonts w:cs="Times New Roman"/>
                <w:sz w:val="16"/>
                <w:szCs w:val="16"/>
              </w:rPr>
            </w:pPr>
          </w:p>
        </w:tc>
        <w:tc>
          <w:tcPr>
            <w:tcW w:w="236" w:type="dxa"/>
            <w:shd w:val="clear" w:color="auto" w:fill="auto"/>
          </w:tcPr>
          <w:p w:rsidR="007F22FE" w:rsidRPr="00693389" w:rsidRDefault="007F22FE" w:rsidP="002A7375">
            <w:pPr>
              <w:spacing w:line="240" w:lineRule="atLeast"/>
              <w:ind w:left="-153" w:right="-99" w:firstLine="45"/>
              <w:jc w:val="center"/>
              <w:rPr>
                <w:rFonts w:cs="Times New Roman"/>
                <w:sz w:val="16"/>
                <w:szCs w:val="16"/>
              </w:rPr>
            </w:pPr>
          </w:p>
        </w:tc>
        <w:tc>
          <w:tcPr>
            <w:tcW w:w="1622" w:type="dxa"/>
            <w:gridSpan w:val="3"/>
            <w:shd w:val="clear" w:color="auto" w:fill="auto"/>
          </w:tcPr>
          <w:p w:rsidR="007F22FE" w:rsidRPr="00693389" w:rsidRDefault="007F22FE" w:rsidP="002A7375">
            <w:pPr>
              <w:pStyle w:val="acctfourfigures"/>
              <w:tabs>
                <w:tab w:val="clear" w:pos="765"/>
              </w:tabs>
              <w:spacing w:line="240" w:lineRule="atLeast"/>
              <w:jc w:val="center"/>
              <w:rPr>
                <w:rFonts w:cs="Times New Roman"/>
                <w:sz w:val="16"/>
                <w:szCs w:val="16"/>
              </w:rPr>
            </w:pPr>
          </w:p>
        </w:tc>
        <w:tc>
          <w:tcPr>
            <w:tcW w:w="248" w:type="dxa"/>
            <w:shd w:val="clear" w:color="auto" w:fill="auto"/>
          </w:tcPr>
          <w:p w:rsidR="007F22FE" w:rsidRPr="00693389" w:rsidRDefault="007F22FE" w:rsidP="002A7375">
            <w:pPr>
              <w:spacing w:line="240" w:lineRule="atLeast"/>
              <w:ind w:left="-153" w:right="-99" w:firstLine="45"/>
              <w:jc w:val="center"/>
              <w:rPr>
                <w:rFonts w:cs="Times New Roman"/>
                <w:sz w:val="16"/>
                <w:szCs w:val="16"/>
              </w:rPr>
            </w:pPr>
          </w:p>
        </w:tc>
        <w:tc>
          <w:tcPr>
            <w:tcW w:w="1857" w:type="dxa"/>
            <w:gridSpan w:val="3"/>
            <w:shd w:val="clear" w:color="auto" w:fill="auto"/>
          </w:tcPr>
          <w:p w:rsidR="007F22FE" w:rsidRPr="00693389" w:rsidRDefault="007F22FE" w:rsidP="002A7375">
            <w:pPr>
              <w:pStyle w:val="acctfourfigures"/>
              <w:tabs>
                <w:tab w:val="clear" w:pos="765"/>
              </w:tabs>
              <w:spacing w:line="240" w:lineRule="atLeast"/>
              <w:jc w:val="center"/>
              <w:rPr>
                <w:rFonts w:cs="Times New Roman"/>
                <w:sz w:val="16"/>
                <w:szCs w:val="16"/>
              </w:rPr>
            </w:pPr>
          </w:p>
        </w:tc>
        <w:tc>
          <w:tcPr>
            <w:tcW w:w="236" w:type="dxa"/>
            <w:shd w:val="clear" w:color="auto" w:fill="auto"/>
          </w:tcPr>
          <w:p w:rsidR="007F22FE" w:rsidRPr="00693389" w:rsidRDefault="007F22FE" w:rsidP="002A7375">
            <w:pPr>
              <w:spacing w:line="240" w:lineRule="atLeast"/>
              <w:ind w:left="-153" w:right="-99" w:firstLine="45"/>
              <w:jc w:val="center"/>
              <w:rPr>
                <w:rFonts w:cs="Times New Roman"/>
                <w:sz w:val="16"/>
                <w:szCs w:val="16"/>
              </w:rPr>
            </w:pPr>
          </w:p>
        </w:tc>
        <w:tc>
          <w:tcPr>
            <w:tcW w:w="1718" w:type="dxa"/>
            <w:gridSpan w:val="3"/>
            <w:shd w:val="clear" w:color="auto" w:fill="auto"/>
          </w:tcPr>
          <w:p w:rsidR="007F22FE" w:rsidRPr="00693389" w:rsidRDefault="007F22FE" w:rsidP="002A7375">
            <w:pPr>
              <w:pStyle w:val="acctfourfigures"/>
              <w:tabs>
                <w:tab w:val="clear" w:pos="765"/>
              </w:tabs>
              <w:spacing w:line="240" w:lineRule="atLeast"/>
              <w:jc w:val="center"/>
              <w:rPr>
                <w:rFonts w:cs="Times New Roman"/>
                <w:sz w:val="16"/>
                <w:szCs w:val="16"/>
              </w:rPr>
            </w:pPr>
          </w:p>
        </w:tc>
      </w:tr>
      <w:tr w:rsidR="007F22FE" w:rsidRPr="00693389" w:rsidTr="00CB617A">
        <w:trPr>
          <w:gridAfter w:val="1"/>
          <w:wAfter w:w="17" w:type="dxa"/>
          <w:trHeight w:val="242"/>
          <w:tblHeader/>
        </w:trPr>
        <w:tc>
          <w:tcPr>
            <w:tcW w:w="1890" w:type="dxa"/>
            <w:shd w:val="clear" w:color="auto" w:fill="auto"/>
          </w:tcPr>
          <w:p w:rsidR="007F22FE" w:rsidRPr="00693389" w:rsidRDefault="007F22FE" w:rsidP="002A7375">
            <w:pPr>
              <w:spacing w:line="240" w:lineRule="atLeast"/>
              <w:rPr>
                <w:rFonts w:cs="Times New Roman"/>
                <w:sz w:val="16"/>
                <w:szCs w:val="16"/>
              </w:rPr>
            </w:pPr>
          </w:p>
        </w:tc>
        <w:tc>
          <w:tcPr>
            <w:tcW w:w="1662" w:type="dxa"/>
            <w:gridSpan w:val="3"/>
            <w:shd w:val="clear" w:color="auto" w:fill="auto"/>
          </w:tcPr>
          <w:p w:rsidR="007F22FE" w:rsidRPr="00693389" w:rsidRDefault="007F22FE" w:rsidP="002A7375">
            <w:pPr>
              <w:pStyle w:val="acctfourfigures"/>
              <w:tabs>
                <w:tab w:val="clear" w:pos="765"/>
                <w:tab w:val="left" w:pos="-51"/>
                <w:tab w:val="decimal" w:pos="759"/>
              </w:tabs>
              <w:spacing w:line="240" w:lineRule="atLeast"/>
              <w:jc w:val="center"/>
              <w:rPr>
                <w:rFonts w:cs="Times New Roman"/>
                <w:sz w:val="16"/>
                <w:szCs w:val="16"/>
                <w:lang w:bidi="th-TH"/>
              </w:rPr>
            </w:pPr>
            <w:r w:rsidRPr="00693389">
              <w:rPr>
                <w:rFonts w:cs="Times New Roman"/>
                <w:sz w:val="16"/>
                <w:szCs w:val="16"/>
              </w:rPr>
              <w:t>Type of business</w:t>
            </w:r>
          </w:p>
        </w:tc>
        <w:tc>
          <w:tcPr>
            <w:tcW w:w="934" w:type="dxa"/>
            <w:shd w:val="clear" w:color="auto" w:fill="auto"/>
          </w:tcPr>
          <w:p w:rsidR="007F22FE" w:rsidRPr="00693389" w:rsidRDefault="007F22FE" w:rsidP="002A7375">
            <w:pPr>
              <w:spacing w:line="240" w:lineRule="atLeast"/>
              <w:ind w:left="-108" w:right="-108"/>
              <w:jc w:val="center"/>
              <w:rPr>
                <w:rFonts w:cs="Times New Roman"/>
                <w:sz w:val="16"/>
                <w:szCs w:val="16"/>
              </w:rPr>
            </w:pPr>
            <w:r w:rsidRPr="00693389">
              <w:rPr>
                <w:rFonts w:cs="Times New Roman"/>
                <w:sz w:val="16"/>
                <w:szCs w:val="16"/>
              </w:rPr>
              <w:t>incorporation</w:t>
            </w:r>
          </w:p>
        </w:tc>
        <w:tc>
          <w:tcPr>
            <w:tcW w:w="1550" w:type="dxa"/>
            <w:gridSpan w:val="2"/>
            <w:shd w:val="clear" w:color="auto" w:fill="auto"/>
          </w:tcPr>
          <w:p w:rsidR="007F22FE" w:rsidRPr="00693389" w:rsidRDefault="007F22FE" w:rsidP="002A7375">
            <w:pPr>
              <w:spacing w:line="240" w:lineRule="atLeast"/>
              <w:jc w:val="center"/>
              <w:rPr>
                <w:rFonts w:cs="Times New Roman"/>
                <w:i/>
                <w:iCs/>
                <w:sz w:val="16"/>
                <w:szCs w:val="16"/>
              </w:rPr>
            </w:pPr>
            <w:r w:rsidRPr="00693389">
              <w:rPr>
                <w:rFonts w:cs="Times New Roman"/>
                <w:sz w:val="16"/>
                <w:szCs w:val="16"/>
              </w:rPr>
              <w:t>interest</w:t>
            </w:r>
          </w:p>
        </w:tc>
        <w:tc>
          <w:tcPr>
            <w:tcW w:w="1569" w:type="dxa"/>
            <w:gridSpan w:val="2"/>
            <w:shd w:val="clear" w:color="auto" w:fill="auto"/>
          </w:tcPr>
          <w:p w:rsidR="007F22FE" w:rsidRPr="00693389" w:rsidRDefault="007F22FE" w:rsidP="002A7375">
            <w:pPr>
              <w:pStyle w:val="acctfourfigures"/>
              <w:tabs>
                <w:tab w:val="clear" w:pos="765"/>
              </w:tabs>
              <w:spacing w:line="240" w:lineRule="atLeast"/>
              <w:jc w:val="center"/>
              <w:rPr>
                <w:rFonts w:cs="Times New Roman"/>
                <w:sz w:val="16"/>
                <w:szCs w:val="16"/>
              </w:rPr>
            </w:pPr>
            <w:r w:rsidRPr="00693389">
              <w:rPr>
                <w:rFonts w:cs="Times New Roman"/>
                <w:sz w:val="16"/>
                <w:szCs w:val="16"/>
              </w:rPr>
              <w:t>Paid</w:t>
            </w:r>
            <w:r w:rsidRPr="00693389">
              <w:rPr>
                <w:rFonts w:cs="Times New Roman"/>
                <w:sz w:val="16"/>
                <w:szCs w:val="16"/>
                <w:cs/>
                <w:lang w:bidi="th-TH"/>
              </w:rPr>
              <w:t>-</w:t>
            </w:r>
            <w:r w:rsidRPr="00693389">
              <w:rPr>
                <w:rFonts w:cs="Times New Roman"/>
                <w:sz w:val="16"/>
                <w:szCs w:val="16"/>
              </w:rPr>
              <w:t>up capital</w:t>
            </w:r>
          </w:p>
        </w:tc>
        <w:tc>
          <w:tcPr>
            <w:tcW w:w="236" w:type="dxa"/>
            <w:shd w:val="clear" w:color="auto" w:fill="auto"/>
          </w:tcPr>
          <w:p w:rsidR="007F22FE" w:rsidRPr="00693389" w:rsidRDefault="007F22FE" w:rsidP="002A7375">
            <w:pPr>
              <w:spacing w:line="240" w:lineRule="atLeast"/>
              <w:ind w:left="-153" w:right="-99" w:firstLine="45"/>
              <w:jc w:val="center"/>
              <w:rPr>
                <w:rFonts w:cs="Times New Roman"/>
                <w:sz w:val="16"/>
                <w:szCs w:val="16"/>
              </w:rPr>
            </w:pPr>
          </w:p>
        </w:tc>
        <w:tc>
          <w:tcPr>
            <w:tcW w:w="1687" w:type="dxa"/>
            <w:gridSpan w:val="3"/>
            <w:shd w:val="clear" w:color="auto" w:fill="auto"/>
          </w:tcPr>
          <w:p w:rsidR="007F22FE" w:rsidRPr="00693389" w:rsidRDefault="007F22FE" w:rsidP="002A7375">
            <w:pPr>
              <w:pStyle w:val="acctfourfigures"/>
              <w:tabs>
                <w:tab w:val="clear" w:pos="765"/>
              </w:tabs>
              <w:spacing w:line="240" w:lineRule="atLeast"/>
              <w:jc w:val="center"/>
              <w:rPr>
                <w:rFonts w:cs="Times New Roman"/>
                <w:sz w:val="16"/>
                <w:szCs w:val="16"/>
              </w:rPr>
            </w:pPr>
            <w:r w:rsidRPr="00693389">
              <w:rPr>
                <w:rFonts w:cs="Times New Roman"/>
                <w:sz w:val="16"/>
                <w:szCs w:val="16"/>
              </w:rPr>
              <w:t>Cost method</w:t>
            </w:r>
          </w:p>
        </w:tc>
        <w:tc>
          <w:tcPr>
            <w:tcW w:w="236" w:type="dxa"/>
            <w:shd w:val="clear" w:color="auto" w:fill="auto"/>
          </w:tcPr>
          <w:p w:rsidR="007F22FE" w:rsidRPr="00693389" w:rsidRDefault="007F22FE" w:rsidP="002A7375">
            <w:pPr>
              <w:spacing w:line="240" w:lineRule="atLeast"/>
              <w:ind w:left="-153" w:right="-99" w:firstLine="45"/>
              <w:jc w:val="center"/>
              <w:rPr>
                <w:rFonts w:cs="Times New Roman"/>
                <w:sz w:val="16"/>
                <w:szCs w:val="16"/>
              </w:rPr>
            </w:pPr>
          </w:p>
        </w:tc>
        <w:tc>
          <w:tcPr>
            <w:tcW w:w="1622" w:type="dxa"/>
            <w:gridSpan w:val="3"/>
            <w:shd w:val="clear" w:color="auto" w:fill="auto"/>
          </w:tcPr>
          <w:p w:rsidR="007F22FE" w:rsidRPr="00693389" w:rsidRDefault="007F22FE" w:rsidP="002A7375">
            <w:pPr>
              <w:pStyle w:val="acctfourfigures"/>
              <w:tabs>
                <w:tab w:val="clear" w:pos="765"/>
              </w:tabs>
              <w:spacing w:line="240" w:lineRule="atLeast"/>
              <w:jc w:val="center"/>
              <w:rPr>
                <w:rFonts w:cs="Times New Roman"/>
                <w:sz w:val="16"/>
                <w:szCs w:val="16"/>
              </w:rPr>
            </w:pPr>
            <w:r w:rsidRPr="00693389">
              <w:rPr>
                <w:rFonts w:cs="Times New Roman"/>
                <w:sz w:val="16"/>
                <w:szCs w:val="16"/>
              </w:rPr>
              <w:t>Impairment</w:t>
            </w:r>
          </w:p>
        </w:tc>
        <w:tc>
          <w:tcPr>
            <w:tcW w:w="248" w:type="dxa"/>
            <w:shd w:val="clear" w:color="auto" w:fill="auto"/>
          </w:tcPr>
          <w:p w:rsidR="007F22FE" w:rsidRPr="00693389" w:rsidRDefault="007F22FE" w:rsidP="002A7375">
            <w:pPr>
              <w:spacing w:line="240" w:lineRule="atLeast"/>
              <w:ind w:left="-153" w:right="-99" w:firstLine="45"/>
              <w:jc w:val="center"/>
              <w:rPr>
                <w:rFonts w:cs="Times New Roman"/>
                <w:sz w:val="16"/>
                <w:szCs w:val="16"/>
              </w:rPr>
            </w:pPr>
          </w:p>
        </w:tc>
        <w:tc>
          <w:tcPr>
            <w:tcW w:w="1857" w:type="dxa"/>
            <w:gridSpan w:val="3"/>
            <w:shd w:val="clear" w:color="auto" w:fill="auto"/>
          </w:tcPr>
          <w:p w:rsidR="007F22FE" w:rsidRPr="00693389" w:rsidRDefault="007F22FE" w:rsidP="002A7375">
            <w:pPr>
              <w:pStyle w:val="acctfourfigures"/>
              <w:tabs>
                <w:tab w:val="clear" w:pos="765"/>
              </w:tabs>
              <w:spacing w:line="240" w:lineRule="atLeast"/>
              <w:jc w:val="center"/>
              <w:rPr>
                <w:rFonts w:cs="Times New Roman"/>
                <w:sz w:val="16"/>
                <w:szCs w:val="16"/>
              </w:rPr>
            </w:pPr>
            <w:r w:rsidRPr="00693389">
              <w:rPr>
                <w:rFonts w:cs="Times New Roman"/>
                <w:sz w:val="16"/>
                <w:szCs w:val="16"/>
              </w:rPr>
              <w:t>At cost</w:t>
            </w:r>
            <w:r w:rsidRPr="00693389">
              <w:rPr>
                <w:rFonts w:cs="Times New Roman"/>
                <w:sz w:val="16"/>
                <w:szCs w:val="16"/>
                <w:cs/>
                <w:lang w:bidi="th-TH"/>
              </w:rPr>
              <w:t>-</w:t>
            </w:r>
            <w:r w:rsidRPr="00693389">
              <w:rPr>
                <w:rFonts w:cs="Times New Roman"/>
                <w:sz w:val="16"/>
                <w:szCs w:val="16"/>
              </w:rPr>
              <w:t>net</w:t>
            </w:r>
          </w:p>
        </w:tc>
        <w:tc>
          <w:tcPr>
            <w:tcW w:w="236" w:type="dxa"/>
            <w:shd w:val="clear" w:color="auto" w:fill="auto"/>
          </w:tcPr>
          <w:p w:rsidR="007F22FE" w:rsidRPr="00693389" w:rsidRDefault="007F22FE" w:rsidP="002A7375">
            <w:pPr>
              <w:spacing w:line="240" w:lineRule="atLeast"/>
              <w:ind w:left="-153" w:right="-99" w:firstLine="45"/>
              <w:jc w:val="center"/>
              <w:rPr>
                <w:rFonts w:cs="Times New Roman"/>
                <w:sz w:val="16"/>
                <w:szCs w:val="16"/>
              </w:rPr>
            </w:pPr>
          </w:p>
        </w:tc>
        <w:tc>
          <w:tcPr>
            <w:tcW w:w="1718" w:type="dxa"/>
            <w:gridSpan w:val="3"/>
            <w:shd w:val="clear" w:color="auto" w:fill="auto"/>
          </w:tcPr>
          <w:p w:rsidR="007F22FE" w:rsidRPr="00693389" w:rsidRDefault="00E25FB2" w:rsidP="002A7375">
            <w:pPr>
              <w:pStyle w:val="acctfourfigures"/>
              <w:tabs>
                <w:tab w:val="clear" w:pos="765"/>
              </w:tabs>
              <w:spacing w:line="240" w:lineRule="atLeast"/>
              <w:jc w:val="center"/>
              <w:rPr>
                <w:rFonts w:cs="Times New Roman"/>
                <w:sz w:val="16"/>
                <w:szCs w:val="16"/>
              </w:rPr>
            </w:pPr>
            <w:r w:rsidRPr="00693389">
              <w:rPr>
                <w:rFonts w:cs="Times New Roman"/>
                <w:sz w:val="16"/>
                <w:szCs w:val="16"/>
              </w:rPr>
              <w:t>Dividend income</w:t>
            </w:r>
          </w:p>
        </w:tc>
      </w:tr>
      <w:tr w:rsidR="007B2F16" w:rsidRPr="00693389" w:rsidTr="00CB617A">
        <w:trPr>
          <w:trHeight w:val="242"/>
          <w:tblHeader/>
        </w:trPr>
        <w:tc>
          <w:tcPr>
            <w:tcW w:w="1890" w:type="dxa"/>
            <w:shd w:val="clear" w:color="auto" w:fill="auto"/>
          </w:tcPr>
          <w:p w:rsidR="007B2F16" w:rsidRPr="00693389" w:rsidRDefault="007B2F16" w:rsidP="007B2F16">
            <w:pPr>
              <w:spacing w:line="240" w:lineRule="atLeast"/>
              <w:rPr>
                <w:rFonts w:cs="Times New Roman"/>
                <w:sz w:val="16"/>
                <w:szCs w:val="16"/>
              </w:rPr>
            </w:pPr>
          </w:p>
        </w:tc>
        <w:tc>
          <w:tcPr>
            <w:tcW w:w="1662" w:type="dxa"/>
            <w:gridSpan w:val="3"/>
            <w:shd w:val="clear" w:color="auto" w:fill="auto"/>
          </w:tcPr>
          <w:p w:rsidR="007B2F16" w:rsidRPr="00693389" w:rsidRDefault="007B2F16" w:rsidP="007B2F16">
            <w:pPr>
              <w:spacing w:line="240" w:lineRule="atLeast"/>
              <w:rPr>
                <w:rFonts w:cs="Times New Roman"/>
                <w:sz w:val="16"/>
                <w:szCs w:val="16"/>
              </w:rPr>
            </w:pPr>
          </w:p>
        </w:tc>
        <w:tc>
          <w:tcPr>
            <w:tcW w:w="934" w:type="dxa"/>
            <w:shd w:val="clear" w:color="auto" w:fill="auto"/>
          </w:tcPr>
          <w:p w:rsidR="007B2F16" w:rsidRPr="00693389" w:rsidRDefault="007B2F16" w:rsidP="007B2F16">
            <w:pPr>
              <w:spacing w:line="240" w:lineRule="atLeast"/>
              <w:ind w:left="-108" w:right="-108"/>
              <w:jc w:val="center"/>
              <w:rPr>
                <w:rFonts w:cs="Times New Roman"/>
                <w:sz w:val="16"/>
                <w:szCs w:val="16"/>
              </w:rPr>
            </w:pPr>
          </w:p>
        </w:tc>
        <w:tc>
          <w:tcPr>
            <w:tcW w:w="775" w:type="dxa"/>
            <w:shd w:val="clear" w:color="auto" w:fill="auto"/>
          </w:tcPr>
          <w:p w:rsidR="007B2F16" w:rsidRDefault="007B2F16" w:rsidP="007B2F16">
            <w:pPr>
              <w:pStyle w:val="acctfourfigures"/>
              <w:tabs>
                <w:tab w:val="clear" w:pos="765"/>
              </w:tabs>
              <w:spacing w:line="240" w:lineRule="atLeast"/>
              <w:ind w:left="-153" w:right="-99" w:firstLine="45"/>
              <w:jc w:val="center"/>
              <w:rPr>
                <w:rFonts w:cs="Times New Roman"/>
                <w:sz w:val="16"/>
                <w:szCs w:val="16"/>
                <w:lang w:val="en-US" w:bidi="th-TH"/>
              </w:rPr>
            </w:pPr>
          </w:p>
          <w:p w:rsidR="007B2F16" w:rsidRDefault="007B2F16" w:rsidP="007B2F16">
            <w:pPr>
              <w:pStyle w:val="acctfourfigures"/>
              <w:tabs>
                <w:tab w:val="clear" w:pos="765"/>
              </w:tabs>
              <w:spacing w:line="240" w:lineRule="atLeast"/>
              <w:ind w:left="-153" w:right="-99" w:firstLine="45"/>
              <w:jc w:val="center"/>
              <w:rPr>
                <w:rFonts w:cs="Times New Roman"/>
                <w:sz w:val="16"/>
                <w:szCs w:val="16"/>
                <w:lang w:val="en-US" w:bidi="th-TH"/>
              </w:rPr>
            </w:pPr>
          </w:p>
          <w:p w:rsidR="007B2F16" w:rsidRDefault="007B2F16" w:rsidP="007B2F16">
            <w:pPr>
              <w:pStyle w:val="acctfourfigures"/>
              <w:tabs>
                <w:tab w:val="clear" w:pos="765"/>
              </w:tabs>
              <w:spacing w:line="240" w:lineRule="atLeast"/>
              <w:ind w:left="-153" w:right="-99" w:firstLine="45"/>
              <w:jc w:val="center"/>
              <w:rPr>
                <w:rFonts w:cs="Times New Roman"/>
                <w:sz w:val="16"/>
                <w:szCs w:val="16"/>
                <w:lang w:val="en-US" w:bidi="th-TH"/>
              </w:rPr>
            </w:pPr>
          </w:p>
          <w:p w:rsidR="007B2F16" w:rsidRDefault="007B2F16" w:rsidP="007B2F16">
            <w:pPr>
              <w:pStyle w:val="acctfourfigures"/>
              <w:tabs>
                <w:tab w:val="clear" w:pos="765"/>
              </w:tabs>
              <w:spacing w:line="240" w:lineRule="atLeast"/>
              <w:ind w:left="-153" w:right="-99" w:firstLine="45"/>
              <w:jc w:val="center"/>
              <w:rPr>
                <w:rFonts w:cs="Times New Roman"/>
                <w:sz w:val="16"/>
                <w:szCs w:val="16"/>
                <w:lang w:val="en-US" w:bidi="th-TH"/>
              </w:rPr>
            </w:pPr>
          </w:p>
          <w:p w:rsidR="007B2F16" w:rsidRDefault="007B2F16" w:rsidP="007B2F16">
            <w:pPr>
              <w:pStyle w:val="acctfourfigures"/>
              <w:tabs>
                <w:tab w:val="clear" w:pos="765"/>
              </w:tabs>
              <w:spacing w:line="240" w:lineRule="atLeast"/>
              <w:ind w:left="-153" w:right="-99" w:firstLine="45"/>
              <w:jc w:val="center"/>
              <w:rPr>
                <w:rFonts w:cs="Times New Roman"/>
                <w:sz w:val="16"/>
                <w:szCs w:val="16"/>
                <w:lang w:val="en-US" w:bidi="th-TH"/>
              </w:rPr>
            </w:pPr>
          </w:p>
          <w:p w:rsidR="007B2F16" w:rsidRPr="0028787C" w:rsidRDefault="007B2F16" w:rsidP="007B2F16">
            <w:pPr>
              <w:pStyle w:val="acctfourfigures"/>
              <w:tabs>
                <w:tab w:val="clear" w:pos="765"/>
              </w:tabs>
              <w:spacing w:line="240" w:lineRule="atLeast"/>
              <w:ind w:left="-153" w:right="-99" w:firstLine="45"/>
              <w:jc w:val="center"/>
              <w:rPr>
                <w:rFonts w:cs="Times New Roman"/>
                <w:sz w:val="16"/>
                <w:szCs w:val="16"/>
                <w:lang w:val="en-US" w:bidi="th-TH"/>
              </w:rPr>
            </w:pPr>
            <w:r w:rsidRPr="0028787C">
              <w:rPr>
                <w:rFonts w:cs="Times New Roman"/>
                <w:sz w:val="16"/>
                <w:szCs w:val="16"/>
                <w:lang w:val="en-US" w:bidi="th-TH"/>
              </w:rPr>
              <w:t xml:space="preserve">30 </w:t>
            </w:r>
          </w:p>
          <w:p w:rsidR="007B2F16" w:rsidRPr="0028787C" w:rsidRDefault="007B2F16" w:rsidP="007B2F16">
            <w:pPr>
              <w:spacing w:line="240" w:lineRule="atLeast"/>
              <w:ind w:left="-153" w:right="-99" w:firstLine="45"/>
              <w:jc w:val="center"/>
              <w:rPr>
                <w:rFonts w:cs="Times New Roman"/>
                <w:sz w:val="16"/>
                <w:szCs w:val="16"/>
              </w:rPr>
            </w:pPr>
            <w:r w:rsidRPr="0028787C">
              <w:rPr>
                <w:rFonts w:cs="Times New Roman"/>
                <w:sz w:val="16"/>
                <w:szCs w:val="16"/>
                <w:lang w:val="en-US" w:bidi="th-TH"/>
              </w:rPr>
              <w:t>September</w:t>
            </w:r>
          </w:p>
        </w:tc>
        <w:tc>
          <w:tcPr>
            <w:tcW w:w="775" w:type="dxa"/>
            <w:shd w:val="clear" w:color="auto" w:fill="auto"/>
          </w:tcPr>
          <w:p w:rsidR="007B2F16" w:rsidRDefault="007B2F16" w:rsidP="007B2F16">
            <w:pPr>
              <w:spacing w:line="240" w:lineRule="atLeast"/>
              <w:ind w:left="-153" w:right="-169" w:firstLine="45"/>
              <w:jc w:val="center"/>
              <w:rPr>
                <w:rFonts w:cs="Times New Roman"/>
                <w:sz w:val="16"/>
                <w:szCs w:val="16"/>
              </w:rPr>
            </w:pPr>
          </w:p>
          <w:p w:rsidR="007B2F16" w:rsidRDefault="007B2F16" w:rsidP="007B2F16">
            <w:pPr>
              <w:spacing w:line="240" w:lineRule="atLeast"/>
              <w:ind w:left="-153" w:right="-169" w:firstLine="45"/>
              <w:jc w:val="center"/>
              <w:rPr>
                <w:rFonts w:cs="Times New Roman"/>
                <w:sz w:val="16"/>
                <w:szCs w:val="16"/>
              </w:rPr>
            </w:pPr>
          </w:p>
          <w:p w:rsidR="007B2F16" w:rsidRDefault="007B2F16" w:rsidP="007B2F16">
            <w:pPr>
              <w:spacing w:line="240" w:lineRule="atLeast"/>
              <w:ind w:left="-153" w:right="-169" w:firstLine="45"/>
              <w:jc w:val="center"/>
              <w:rPr>
                <w:rFonts w:cs="Times New Roman"/>
                <w:sz w:val="16"/>
                <w:szCs w:val="16"/>
              </w:rPr>
            </w:pPr>
          </w:p>
          <w:p w:rsidR="007B2F16" w:rsidRDefault="007B2F16" w:rsidP="007B2F16">
            <w:pPr>
              <w:spacing w:line="240" w:lineRule="atLeast"/>
              <w:ind w:left="-153" w:right="-169" w:firstLine="45"/>
              <w:jc w:val="center"/>
              <w:rPr>
                <w:rFonts w:cs="Times New Roman"/>
                <w:sz w:val="16"/>
                <w:szCs w:val="16"/>
              </w:rPr>
            </w:pPr>
          </w:p>
          <w:p w:rsidR="007B2F16" w:rsidRDefault="007B2F16" w:rsidP="007B2F16">
            <w:pPr>
              <w:spacing w:line="240" w:lineRule="atLeast"/>
              <w:ind w:left="-153" w:right="-169" w:firstLine="45"/>
              <w:jc w:val="center"/>
              <w:rPr>
                <w:rFonts w:cs="Times New Roman"/>
                <w:sz w:val="16"/>
                <w:szCs w:val="16"/>
              </w:rPr>
            </w:pPr>
          </w:p>
          <w:p w:rsidR="007B2F16" w:rsidRPr="0028787C" w:rsidRDefault="007B2F16" w:rsidP="007B2F16">
            <w:pPr>
              <w:spacing w:line="240" w:lineRule="atLeast"/>
              <w:ind w:left="-153" w:right="-169" w:firstLine="45"/>
              <w:jc w:val="center"/>
              <w:rPr>
                <w:rFonts w:cs="Times New Roman"/>
                <w:sz w:val="16"/>
                <w:szCs w:val="16"/>
              </w:rPr>
            </w:pPr>
            <w:r w:rsidRPr="0028787C">
              <w:rPr>
                <w:rFonts w:cs="Times New Roman"/>
                <w:sz w:val="16"/>
                <w:szCs w:val="16"/>
              </w:rPr>
              <w:t>31 December</w:t>
            </w:r>
          </w:p>
        </w:tc>
        <w:tc>
          <w:tcPr>
            <w:tcW w:w="828" w:type="dxa"/>
            <w:shd w:val="clear" w:color="auto" w:fill="auto"/>
          </w:tcPr>
          <w:p w:rsidR="007B2F16" w:rsidRDefault="007B2F16" w:rsidP="007B2F16">
            <w:pPr>
              <w:pStyle w:val="acctfourfigures"/>
              <w:tabs>
                <w:tab w:val="clear" w:pos="765"/>
              </w:tabs>
              <w:spacing w:line="240" w:lineRule="atLeast"/>
              <w:ind w:left="-153" w:right="-99" w:firstLine="45"/>
              <w:jc w:val="center"/>
              <w:rPr>
                <w:rFonts w:cs="Times New Roman"/>
                <w:sz w:val="16"/>
                <w:szCs w:val="16"/>
                <w:lang w:val="en-US" w:bidi="th-TH"/>
              </w:rPr>
            </w:pPr>
          </w:p>
          <w:p w:rsidR="007B2F16" w:rsidRDefault="007B2F16" w:rsidP="007B2F16">
            <w:pPr>
              <w:pStyle w:val="acctfourfigures"/>
              <w:tabs>
                <w:tab w:val="clear" w:pos="765"/>
              </w:tabs>
              <w:spacing w:line="240" w:lineRule="atLeast"/>
              <w:ind w:left="-153" w:right="-99" w:firstLine="45"/>
              <w:jc w:val="center"/>
              <w:rPr>
                <w:rFonts w:cs="Times New Roman"/>
                <w:sz w:val="16"/>
                <w:szCs w:val="16"/>
                <w:lang w:val="en-US" w:bidi="th-TH"/>
              </w:rPr>
            </w:pPr>
          </w:p>
          <w:p w:rsidR="007B2F16" w:rsidRDefault="007B2F16" w:rsidP="007B2F16">
            <w:pPr>
              <w:pStyle w:val="acctfourfigures"/>
              <w:tabs>
                <w:tab w:val="clear" w:pos="765"/>
              </w:tabs>
              <w:spacing w:line="240" w:lineRule="atLeast"/>
              <w:ind w:left="-153" w:right="-99" w:firstLine="45"/>
              <w:jc w:val="center"/>
              <w:rPr>
                <w:rFonts w:cs="Times New Roman"/>
                <w:sz w:val="16"/>
                <w:szCs w:val="16"/>
                <w:lang w:val="en-US" w:bidi="th-TH"/>
              </w:rPr>
            </w:pPr>
          </w:p>
          <w:p w:rsidR="007B2F16" w:rsidRDefault="007B2F16" w:rsidP="007B2F16">
            <w:pPr>
              <w:pStyle w:val="acctfourfigures"/>
              <w:tabs>
                <w:tab w:val="clear" w:pos="765"/>
              </w:tabs>
              <w:spacing w:line="240" w:lineRule="atLeast"/>
              <w:ind w:left="-153" w:right="-99" w:firstLine="45"/>
              <w:jc w:val="center"/>
              <w:rPr>
                <w:rFonts w:cs="Times New Roman"/>
                <w:sz w:val="16"/>
                <w:szCs w:val="16"/>
                <w:lang w:val="en-US" w:bidi="th-TH"/>
              </w:rPr>
            </w:pPr>
          </w:p>
          <w:p w:rsidR="007B2F16" w:rsidRDefault="007B2F16" w:rsidP="007B2F16">
            <w:pPr>
              <w:pStyle w:val="acctfourfigures"/>
              <w:tabs>
                <w:tab w:val="clear" w:pos="765"/>
              </w:tabs>
              <w:spacing w:line="240" w:lineRule="atLeast"/>
              <w:ind w:left="-153" w:right="-99" w:firstLine="45"/>
              <w:jc w:val="center"/>
              <w:rPr>
                <w:rFonts w:cs="Times New Roman"/>
                <w:sz w:val="16"/>
                <w:szCs w:val="16"/>
                <w:lang w:val="en-US" w:bidi="th-TH"/>
              </w:rPr>
            </w:pPr>
          </w:p>
          <w:p w:rsidR="007B2F16" w:rsidRPr="0028787C" w:rsidRDefault="007B2F16" w:rsidP="007B2F16">
            <w:pPr>
              <w:pStyle w:val="acctfourfigures"/>
              <w:tabs>
                <w:tab w:val="clear" w:pos="765"/>
              </w:tabs>
              <w:spacing w:line="240" w:lineRule="atLeast"/>
              <w:ind w:left="-153" w:right="-99" w:firstLine="45"/>
              <w:jc w:val="center"/>
              <w:rPr>
                <w:rFonts w:cs="Times New Roman"/>
                <w:sz w:val="16"/>
                <w:szCs w:val="16"/>
                <w:lang w:val="en-US" w:bidi="th-TH"/>
              </w:rPr>
            </w:pPr>
            <w:r w:rsidRPr="0028787C">
              <w:rPr>
                <w:rFonts w:cs="Times New Roman"/>
                <w:sz w:val="16"/>
                <w:szCs w:val="16"/>
                <w:lang w:val="en-US" w:bidi="th-TH"/>
              </w:rPr>
              <w:t xml:space="preserve">30 </w:t>
            </w:r>
          </w:p>
          <w:p w:rsidR="007B2F16" w:rsidRPr="0028787C" w:rsidRDefault="007B2F16" w:rsidP="007B2F16">
            <w:pPr>
              <w:spacing w:line="240" w:lineRule="atLeast"/>
              <w:ind w:left="-153" w:right="-99" w:firstLine="45"/>
              <w:jc w:val="center"/>
              <w:rPr>
                <w:rFonts w:cs="Times New Roman"/>
                <w:sz w:val="16"/>
                <w:szCs w:val="16"/>
              </w:rPr>
            </w:pPr>
            <w:r w:rsidRPr="0028787C">
              <w:rPr>
                <w:rFonts w:cs="Times New Roman"/>
                <w:sz w:val="16"/>
                <w:szCs w:val="16"/>
                <w:lang w:val="en-US" w:bidi="th-TH"/>
              </w:rPr>
              <w:t>September</w:t>
            </w:r>
          </w:p>
        </w:tc>
        <w:tc>
          <w:tcPr>
            <w:tcW w:w="741" w:type="dxa"/>
            <w:shd w:val="clear" w:color="auto" w:fill="auto"/>
          </w:tcPr>
          <w:p w:rsidR="007B2F16" w:rsidRDefault="007B2F16" w:rsidP="007B2F16">
            <w:pPr>
              <w:spacing w:line="240" w:lineRule="atLeast"/>
              <w:ind w:left="-153" w:right="-169" w:firstLine="45"/>
              <w:jc w:val="center"/>
              <w:rPr>
                <w:rFonts w:cs="Times New Roman"/>
                <w:sz w:val="16"/>
                <w:szCs w:val="16"/>
              </w:rPr>
            </w:pPr>
          </w:p>
          <w:p w:rsidR="007B2F16" w:rsidRDefault="007B2F16" w:rsidP="007B2F16">
            <w:pPr>
              <w:spacing w:line="240" w:lineRule="atLeast"/>
              <w:ind w:left="-153" w:right="-169" w:firstLine="45"/>
              <w:jc w:val="center"/>
              <w:rPr>
                <w:rFonts w:cs="Times New Roman"/>
                <w:sz w:val="16"/>
                <w:szCs w:val="16"/>
              </w:rPr>
            </w:pPr>
          </w:p>
          <w:p w:rsidR="007B2F16" w:rsidRDefault="007B2F16" w:rsidP="007B2F16">
            <w:pPr>
              <w:spacing w:line="240" w:lineRule="atLeast"/>
              <w:ind w:left="-153" w:right="-169" w:firstLine="45"/>
              <w:jc w:val="center"/>
              <w:rPr>
                <w:rFonts w:cs="Times New Roman"/>
                <w:sz w:val="16"/>
                <w:szCs w:val="16"/>
              </w:rPr>
            </w:pPr>
          </w:p>
          <w:p w:rsidR="007B2F16" w:rsidRDefault="007B2F16" w:rsidP="007B2F16">
            <w:pPr>
              <w:spacing w:line="240" w:lineRule="atLeast"/>
              <w:ind w:left="-153" w:right="-169" w:firstLine="45"/>
              <w:jc w:val="center"/>
              <w:rPr>
                <w:rFonts w:cs="Times New Roman"/>
                <w:sz w:val="16"/>
                <w:szCs w:val="16"/>
              </w:rPr>
            </w:pPr>
          </w:p>
          <w:p w:rsidR="007B2F16" w:rsidRDefault="007B2F16" w:rsidP="007B2F16">
            <w:pPr>
              <w:spacing w:line="240" w:lineRule="atLeast"/>
              <w:ind w:left="-153" w:right="-169" w:firstLine="45"/>
              <w:jc w:val="center"/>
              <w:rPr>
                <w:rFonts w:cs="Times New Roman"/>
                <w:sz w:val="16"/>
                <w:szCs w:val="16"/>
              </w:rPr>
            </w:pPr>
          </w:p>
          <w:p w:rsidR="007B2F16" w:rsidRDefault="007B2F16" w:rsidP="007B2F16">
            <w:pPr>
              <w:spacing w:line="240" w:lineRule="atLeast"/>
              <w:ind w:left="-153" w:right="-169" w:firstLine="45"/>
              <w:jc w:val="center"/>
              <w:rPr>
                <w:rFonts w:cs="Times New Roman"/>
                <w:sz w:val="16"/>
                <w:szCs w:val="16"/>
              </w:rPr>
            </w:pPr>
            <w:r w:rsidRPr="0028787C">
              <w:rPr>
                <w:rFonts w:cs="Times New Roman"/>
                <w:sz w:val="16"/>
                <w:szCs w:val="16"/>
              </w:rPr>
              <w:t xml:space="preserve">31 </w:t>
            </w:r>
          </w:p>
          <w:p w:rsidR="007B2F16" w:rsidRPr="0028787C" w:rsidRDefault="007B2F16" w:rsidP="007B2F16">
            <w:pPr>
              <w:spacing w:line="240" w:lineRule="atLeast"/>
              <w:ind w:left="-153" w:right="-169" w:firstLine="45"/>
              <w:jc w:val="center"/>
              <w:rPr>
                <w:rFonts w:cs="Times New Roman"/>
                <w:sz w:val="16"/>
                <w:szCs w:val="16"/>
              </w:rPr>
            </w:pPr>
            <w:r w:rsidRPr="0028787C">
              <w:rPr>
                <w:rFonts w:cs="Times New Roman"/>
                <w:sz w:val="16"/>
                <w:szCs w:val="16"/>
              </w:rPr>
              <w:t>December</w:t>
            </w:r>
          </w:p>
        </w:tc>
        <w:tc>
          <w:tcPr>
            <w:tcW w:w="236" w:type="dxa"/>
            <w:shd w:val="clear" w:color="auto" w:fill="auto"/>
          </w:tcPr>
          <w:p w:rsidR="007B2F16" w:rsidRPr="00693389" w:rsidRDefault="007B2F16" w:rsidP="007B2F16">
            <w:pPr>
              <w:spacing w:line="240" w:lineRule="atLeast"/>
              <w:ind w:left="-153" w:right="-99" w:firstLine="45"/>
              <w:jc w:val="center"/>
              <w:rPr>
                <w:rFonts w:cs="Times New Roman"/>
                <w:sz w:val="16"/>
                <w:szCs w:val="16"/>
              </w:rPr>
            </w:pPr>
          </w:p>
        </w:tc>
        <w:tc>
          <w:tcPr>
            <w:tcW w:w="695" w:type="dxa"/>
            <w:shd w:val="clear" w:color="auto" w:fill="auto"/>
          </w:tcPr>
          <w:p w:rsidR="007B2F16" w:rsidRDefault="007B2F16" w:rsidP="007B2F16">
            <w:pPr>
              <w:pStyle w:val="acctfourfigures"/>
              <w:tabs>
                <w:tab w:val="clear" w:pos="765"/>
              </w:tabs>
              <w:spacing w:line="240" w:lineRule="atLeast"/>
              <w:ind w:left="-153" w:right="-99" w:firstLine="45"/>
              <w:jc w:val="center"/>
              <w:rPr>
                <w:rFonts w:cs="Times New Roman"/>
                <w:sz w:val="16"/>
                <w:szCs w:val="16"/>
                <w:lang w:val="en-US" w:bidi="th-TH"/>
              </w:rPr>
            </w:pPr>
          </w:p>
          <w:p w:rsidR="007B2F16" w:rsidRDefault="007B2F16" w:rsidP="007B2F16">
            <w:pPr>
              <w:pStyle w:val="acctfourfigures"/>
              <w:tabs>
                <w:tab w:val="clear" w:pos="765"/>
              </w:tabs>
              <w:spacing w:line="240" w:lineRule="atLeast"/>
              <w:ind w:left="-153" w:right="-99" w:firstLine="45"/>
              <w:jc w:val="center"/>
              <w:rPr>
                <w:rFonts w:cs="Times New Roman"/>
                <w:sz w:val="16"/>
                <w:szCs w:val="16"/>
                <w:lang w:val="en-US" w:bidi="th-TH"/>
              </w:rPr>
            </w:pPr>
          </w:p>
          <w:p w:rsidR="007B2F16" w:rsidRDefault="007B2F16" w:rsidP="007B2F16">
            <w:pPr>
              <w:pStyle w:val="acctfourfigures"/>
              <w:tabs>
                <w:tab w:val="clear" w:pos="765"/>
              </w:tabs>
              <w:spacing w:line="240" w:lineRule="atLeast"/>
              <w:ind w:left="-153" w:right="-99" w:firstLine="45"/>
              <w:jc w:val="center"/>
              <w:rPr>
                <w:rFonts w:cs="Times New Roman"/>
                <w:sz w:val="16"/>
                <w:szCs w:val="16"/>
                <w:lang w:val="en-US" w:bidi="th-TH"/>
              </w:rPr>
            </w:pPr>
          </w:p>
          <w:p w:rsidR="007B2F16" w:rsidRDefault="007B2F16" w:rsidP="007B2F16">
            <w:pPr>
              <w:pStyle w:val="acctfourfigures"/>
              <w:tabs>
                <w:tab w:val="clear" w:pos="765"/>
              </w:tabs>
              <w:spacing w:line="240" w:lineRule="atLeast"/>
              <w:ind w:left="-153" w:right="-99" w:firstLine="45"/>
              <w:jc w:val="center"/>
              <w:rPr>
                <w:rFonts w:cs="Times New Roman"/>
                <w:sz w:val="16"/>
                <w:szCs w:val="16"/>
                <w:lang w:val="en-US" w:bidi="th-TH"/>
              </w:rPr>
            </w:pPr>
          </w:p>
          <w:p w:rsidR="007B2F16" w:rsidRDefault="007B2F16" w:rsidP="007B2F16">
            <w:pPr>
              <w:pStyle w:val="acctfourfigures"/>
              <w:tabs>
                <w:tab w:val="clear" w:pos="765"/>
              </w:tabs>
              <w:spacing w:line="240" w:lineRule="atLeast"/>
              <w:ind w:left="-153" w:right="-99" w:firstLine="45"/>
              <w:jc w:val="center"/>
              <w:rPr>
                <w:rFonts w:cs="Times New Roman"/>
                <w:sz w:val="16"/>
                <w:szCs w:val="16"/>
                <w:lang w:val="en-US" w:bidi="th-TH"/>
              </w:rPr>
            </w:pPr>
          </w:p>
          <w:p w:rsidR="007B2F16" w:rsidRPr="0028787C" w:rsidRDefault="007B2F16" w:rsidP="007B2F16">
            <w:pPr>
              <w:pStyle w:val="acctfourfigures"/>
              <w:tabs>
                <w:tab w:val="clear" w:pos="765"/>
              </w:tabs>
              <w:spacing w:line="240" w:lineRule="atLeast"/>
              <w:ind w:left="-153" w:right="-99" w:firstLine="45"/>
              <w:jc w:val="center"/>
              <w:rPr>
                <w:rFonts w:cs="Times New Roman"/>
                <w:sz w:val="16"/>
                <w:szCs w:val="16"/>
                <w:lang w:val="en-US" w:bidi="th-TH"/>
              </w:rPr>
            </w:pPr>
            <w:r w:rsidRPr="0028787C">
              <w:rPr>
                <w:rFonts w:cs="Times New Roman"/>
                <w:sz w:val="16"/>
                <w:szCs w:val="16"/>
                <w:lang w:val="en-US" w:bidi="th-TH"/>
              </w:rPr>
              <w:t xml:space="preserve">30 </w:t>
            </w:r>
          </w:p>
          <w:p w:rsidR="007B2F16" w:rsidRPr="0028787C" w:rsidRDefault="007B2F16" w:rsidP="007B2F16">
            <w:pPr>
              <w:spacing w:line="240" w:lineRule="atLeast"/>
              <w:ind w:left="-153" w:right="-99" w:firstLine="45"/>
              <w:jc w:val="center"/>
              <w:rPr>
                <w:rFonts w:cs="Times New Roman"/>
                <w:sz w:val="16"/>
                <w:szCs w:val="16"/>
              </w:rPr>
            </w:pPr>
            <w:r w:rsidRPr="0028787C">
              <w:rPr>
                <w:rFonts w:cs="Times New Roman"/>
                <w:sz w:val="16"/>
                <w:szCs w:val="16"/>
                <w:lang w:val="en-US" w:bidi="th-TH"/>
              </w:rPr>
              <w:t>September</w:t>
            </w:r>
          </w:p>
        </w:tc>
        <w:tc>
          <w:tcPr>
            <w:tcW w:w="236" w:type="dxa"/>
            <w:shd w:val="clear" w:color="auto" w:fill="auto"/>
          </w:tcPr>
          <w:p w:rsidR="007B2F16" w:rsidRPr="0028787C" w:rsidRDefault="007B2F16" w:rsidP="007B2F16">
            <w:pPr>
              <w:spacing w:line="240" w:lineRule="atLeast"/>
              <w:ind w:left="-153" w:right="-99" w:firstLine="45"/>
              <w:jc w:val="center"/>
              <w:rPr>
                <w:rFonts w:cs="Times New Roman"/>
                <w:i/>
                <w:iCs/>
                <w:sz w:val="16"/>
                <w:szCs w:val="16"/>
              </w:rPr>
            </w:pPr>
          </w:p>
        </w:tc>
        <w:tc>
          <w:tcPr>
            <w:tcW w:w="756" w:type="dxa"/>
            <w:shd w:val="clear" w:color="auto" w:fill="auto"/>
          </w:tcPr>
          <w:p w:rsidR="007B2F16" w:rsidRDefault="007B2F16" w:rsidP="007B2F16">
            <w:pPr>
              <w:spacing w:line="240" w:lineRule="atLeast"/>
              <w:ind w:left="-153" w:right="-169" w:firstLine="45"/>
              <w:jc w:val="center"/>
              <w:rPr>
                <w:rFonts w:cs="Times New Roman"/>
                <w:sz w:val="16"/>
                <w:szCs w:val="16"/>
              </w:rPr>
            </w:pPr>
          </w:p>
          <w:p w:rsidR="007B2F16" w:rsidRDefault="007B2F16" w:rsidP="007B2F16">
            <w:pPr>
              <w:spacing w:line="240" w:lineRule="atLeast"/>
              <w:ind w:left="-153" w:right="-169" w:firstLine="45"/>
              <w:jc w:val="center"/>
              <w:rPr>
                <w:rFonts w:cs="Times New Roman"/>
                <w:sz w:val="16"/>
                <w:szCs w:val="16"/>
              </w:rPr>
            </w:pPr>
          </w:p>
          <w:p w:rsidR="007B2F16" w:rsidRDefault="007B2F16" w:rsidP="007B2F16">
            <w:pPr>
              <w:spacing w:line="240" w:lineRule="atLeast"/>
              <w:ind w:left="-153" w:right="-169" w:firstLine="45"/>
              <w:jc w:val="center"/>
              <w:rPr>
                <w:rFonts w:cs="Times New Roman"/>
                <w:sz w:val="16"/>
                <w:szCs w:val="16"/>
              </w:rPr>
            </w:pPr>
          </w:p>
          <w:p w:rsidR="007B2F16" w:rsidRDefault="007B2F16" w:rsidP="007B2F16">
            <w:pPr>
              <w:spacing w:line="240" w:lineRule="atLeast"/>
              <w:ind w:left="-153" w:right="-169" w:firstLine="45"/>
              <w:jc w:val="center"/>
              <w:rPr>
                <w:rFonts w:cs="Times New Roman"/>
                <w:sz w:val="16"/>
                <w:szCs w:val="16"/>
              </w:rPr>
            </w:pPr>
          </w:p>
          <w:p w:rsidR="007B2F16" w:rsidRDefault="007B2F16" w:rsidP="007B2F16">
            <w:pPr>
              <w:spacing w:line="240" w:lineRule="atLeast"/>
              <w:ind w:left="-153" w:right="-169" w:firstLine="45"/>
              <w:jc w:val="center"/>
              <w:rPr>
                <w:rFonts w:cs="Times New Roman"/>
                <w:sz w:val="16"/>
                <w:szCs w:val="16"/>
              </w:rPr>
            </w:pPr>
          </w:p>
          <w:p w:rsidR="007B2F16" w:rsidRPr="0028787C" w:rsidRDefault="007B2F16" w:rsidP="007B2F16">
            <w:pPr>
              <w:spacing w:line="240" w:lineRule="atLeast"/>
              <w:ind w:left="-153" w:right="-169" w:firstLine="45"/>
              <w:jc w:val="center"/>
              <w:rPr>
                <w:rFonts w:cs="Times New Roman"/>
                <w:sz w:val="16"/>
                <w:szCs w:val="16"/>
              </w:rPr>
            </w:pPr>
            <w:r w:rsidRPr="0028787C">
              <w:rPr>
                <w:rFonts w:cs="Times New Roman"/>
                <w:sz w:val="16"/>
                <w:szCs w:val="16"/>
              </w:rPr>
              <w:t>31 December</w:t>
            </w:r>
          </w:p>
        </w:tc>
        <w:tc>
          <w:tcPr>
            <w:tcW w:w="236" w:type="dxa"/>
            <w:shd w:val="clear" w:color="auto" w:fill="auto"/>
          </w:tcPr>
          <w:p w:rsidR="007B2F16" w:rsidRPr="00693389" w:rsidRDefault="007B2F16" w:rsidP="007B2F16">
            <w:pPr>
              <w:pStyle w:val="acctfourfigures"/>
              <w:tabs>
                <w:tab w:val="clear" w:pos="765"/>
              </w:tabs>
              <w:spacing w:line="240" w:lineRule="atLeast"/>
              <w:ind w:left="-153" w:right="-99" w:firstLine="45"/>
              <w:jc w:val="center"/>
              <w:rPr>
                <w:rFonts w:cs="Times New Roman"/>
                <w:sz w:val="16"/>
                <w:szCs w:val="16"/>
              </w:rPr>
            </w:pPr>
          </w:p>
        </w:tc>
        <w:tc>
          <w:tcPr>
            <w:tcW w:w="694" w:type="dxa"/>
            <w:shd w:val="clear" w:color="auto" w:fill="auto"/>
          </w:tcPr>
          <w:p w:rsidR="007B2F16" w:rsidRDefault="007B2F16" w:rsidP="007B2F16">
            <w:pPr>
              <w:pStyle w:val="acctfourfigures"/>
              <w:tabs>
                <w:tab w:val="clear" w:pos="765"/>
              </w:tabs>
              <w:spacing w:line="240" w:lineRule="atLeast"/>
              <w:ind w:left="-153" w:right="-99" w:firstLine="45"/>
              <w:jc w:val="center"/>
              <w:rPr>
                <w:rFonts w:cs="Times New Roman"/>
                <w:sz w:val="16"/>
                <w:szCs w:val="16"/>
                <w:lang w:val="en-US" w:bidi="th-TH"/>
              </w:rPr>
            </w:pPr>
          </w:p>
          <w:p w:rsidR="007B2F16" w:rsidRDefault="007B2F16" w:rsidP="007B2F16">
            <w:pPr>
              <w:pStyle w:val="acctfourfigures"/>
              <w:tabs>
                <w:tab w:val="clear" w:pos="765"/>
              </w:tabs>
              <w:spacing w:line="240" w:lineRule="atLeast"/>
              <w:ind w:left="-153" w:right="-99" w:firstLine="45"/>
              <w:jc w:val="center"/>
              <w:rPr>
                <w:rFonts w:cs="Times New Roman"/>
                <w:sz w:val="16"/>
                <w:szCs w:val="16"/>
                <w:lang w:val="en-US" w:bidi="th-TH"/>
              </w:rPr>
            </w:pPr>
          </w:p>
          <w:p w:rsidR="007B2F16" w:rsidRDefault="007B2F16" w:rsidP="007B2F16">
            <w:pPr>
              <w:pStyle w:val="acctfourfigures"/>
              <w:tabs>
                <w:tab w:val="clear" w:pos="765"/>
              </w:tabs>
              <w:spacing w:line="240" w:lineRule="atLeast"/>
              <w:ind w:left="-153" w:right="-99" w:firstLine="45"/>
              <w:jc w:val="center"/>
              <w:rPr>
                <w:rFonts w:cs="Times New Roman"/>
                <w:sz w:val="16"/>
                <w:szCs w:val="16"/>
                <w:lang w:val="en-US" w:bidi="th-TH"/>
              </w:rPr>
            </w:pPr>
          </w:p>
          <w:p w:rsidR="007B2F16" w:rsidRDefault="007B2F16" w:rsidP="00220B3B">
            <w:pPr>
              <w:pStyle w:val="acctfourfigures"/>
              <w:tabs>
                <w:tab w:val="clear" w:pos="765"/>
                <w:tab w:val="left" w:pos="280"/>
              </w:tabs>
              <w:spacing w:line="240" w:lineRule="atLeast"/>
              <w:ind w:left="-153" w:right="-99" w:firstLine="45"/>
              <w:jc w:val="center"/>
              <w:rPr>
                <w:rFonts w:cs="Times New Roman"/>
                <w:sz w:val="16"/>
                <w:szCs w:val="16"/>
                <w:lang w:val="en-US" w:bidi="th-TH"/>
              </w:rPr>
            </w:pPr>
          </w:p>
          <w:p w:rsidR="007B2F16" w:rsidRDefault="007B2F16" w:rsidP="007B2F16">
            <w:pPr>
              <w:pStyle w:val="acctfourfigures"/>
              <w:tabs>
                <w:tab w:val="clear" w:pos="765"/>
              </w:tabs>
              <w:spacing w:line="240" w:lineRule="atLeast"/>
              <w:ind w:left="-153" w:right="-99" w:firstLine="45"/>
              <w:jc w:val="center"/>
              <w:rPr>
                <w:rFonts w:cs="Times New Roman"/>
                <w:sz w:val="16"/>
                <w:szCs w:val="16"/>
                <w:lang w:val="en-US" w:bidi="th-TH"/>
              </w:rPr>
            </w:pPr>
          </w:p>
          <w:p w:rsidR="007B2F16" w:rsidRPr="0028787C" w:rsidRDefault="007B2F16" w:rsidP="007B2F16">
            <w:pPr>
              <w:pStyle w:val="acctfourfigures"/>
              <w:tabs>
                <w:tab w:val="clear" w:pos="765"/>
              </w:tabs>
              <w:spacing w:line="240" w:lineRule="atLeast"/>
              <w:ind w:left="-153" w:right="-99" w:firstLine="45"/>
              <w:jc w:val="center"/>
              <w:rPr>
                <w:rFonts w:cs="Times New Roman"/>
                <w:sz w:val="16"/>
                <w:szCs w:val="16"/>
                <w:lang w:val="en-US" w:bidi="th-TH"/>
              </w:rPr>
            </w:pPr>
            <w:r w:rsidRPr="0028787C">
              <w:rPr>
                <w:rFonts w:cs="Times New Roman"/>
                <w:sz w:val="16"/>
                <w:szCs w:val="16"/>
                <w:lang w:val="en-US" w:bidi="th-TH"/>
              </w:rPr>
              <w:t xml:space="preserve">30 </w:t>
            </w:r>
          </w:p>
          <w:p w:rsidR="007B2F16" w:rsidRPr="0028787C" w:rsidRDefault="007B2F16" w:rsidP="007B2F16">
            <w:pPr>
              <w:spacing w:line="240" w:lineRule="atLeast"/>
              <w:ind w:left="-153" w:right="-99" w:firstLine="45"/>
              <w:jc w:val="center"/>
              <w:rPr>
                <w:rFonts w:cs="Times New Roman"/>
                <w:sz w:val="16"/>
                <w:szCs w:val="16"/>
              </w:rPr>
            </w:pPr>
            <w:r w:rsidRPr="0028787C">
              <w:rPr>
                <w:rFonts w:cs="Times New Roman"/>
                <w:sz w:val="16"/>
                <w:szCs w:val="16"/>
                <w:lang w:val="en-US" w:bidi="th-TH"/>
              </w:rPr>
              <w:t>September</w:t>
            </w:r>
          </w:p>
        </w:tc>
        <w:tc>
          <w:tcPr>
            <w:tcW w:w="236" w:type="dxa"/>
            <w:shd w:val="clear" w:color="auto" w:fill="auto"/>
          </w:tcPr>
          <w:p w:rsidR="007B2F16" w:rsidRPr="0028787C" w:rsidRDefault="007B2F16" w:rsidP="007B2F16">
            <w:pPr>
              <w:spacing w:line="240" w:lineRule="atLeast"/>
              <w:ind w:left="-153" w:right="-99" w:firstLine="45"/>
              <w:jc w:val="center"/>
              <w:rPr>
                <w:rFonts w:cs="Times New Roman"/>
                <w:i/>
                <w:iCs/>
                <w:sz w:val="16"/>
                <w:szCs w:val="16"/>
              </w:rPr>
            </w:pPr>
          </w:p>
        </w:tc>
        <w:tc>
          <w:tcPr>
            <w:tcW w:w="692" w:type="dxa"/>
            <w:shd w:val="clear" w:color="auto" w:fill="auto"/>
          </w:tcPr>
          <w:p w:rsidR="007B2F16" w:rsidRDefault="007B2F16" w:rsidP="007B2F16">
            <w:pPr>
              <w:spacing w:line="240" w:lineRule="atLeast"/>
              <w:ind w:left="-153" w:right="-169" w:firstLine="45"/>
              <w:jc w:val="center"/>
              <w:rPr>
                <w:rFonts w:cs="Times New Roman"/>
                <w:sz w:val="16"/>
                <w:szCs w:val="16"/>
              </w:rPr>
            </w:pPr>
          </w:p>
          <w:p w:rsidR="007B2F16" w:rsidRDefault="007B2F16" w:rsidP="007B2F16">
            <w:pPr>
              <w:spacing w:line="240" w:lineRule="atLeast"/>
              <w:ind w:left="-153" w:right="-169" w:firstLine="45"/>
              <w:jc w:val="center"/>
              <w:rPr>
                <w:rFonts w:cs="Times New Roman"/>
                <w:sz w:val="16"/>
                <w:szCs w:val="16"/>
              </w:rPr>
            </w:pPr>
          </w:p>
          <w:p w:rsidR="007B2F16" w:rsidRDefault="007B2F16" w:rsidP="007B2F16">
            <w:pPr>
              <w:spacing w:line="240" w:lineRule="atLeast"/>
              <w:ind w:left="-153" w:right="-169" w:firstLine="45"/>
              <w:jc w:val="center"/>
              <w:rPr>
                <w:rFonts w:cs="Times New Roman"/>
                <w:sz w:val="16"/>
                <w:szCs w:val="16"/>
              </w:rPr>
            </w:pPr>
          </w:p>
          <w:p w:rsidR="007B2F16" w:rsidRDefault="007B2F16" w:rsidP="007B2F16">
            <w:pPr>
              <w:spacing w:line="240" w:lineRule="atLeast"/>
              <w:ind w:left="-153" w:right="-169" w:firstLine="45"/>
              <w:jc w:val="center"/>
              <w:rPr>
                <w:rFonts w:cs="Times New Roman"/>
                <w:sz w:val="16"/>
                <w:szCs w:val="16"/>
              </w:rPr>
            </w:pPr>
          </w:p>
          <w:p w:rsidR="007B2F16" w:rsidRDefault="007B2F16" w:rsidP="007B2F16">
            <w:pPr>
              <w:spacing w:line="240" w:lineRule="atLeast"/>
              <w:ind w:left="-153" w:right="-169" w:firstLine="45"/>
              <w:jc w:val="center"/>
              <w:rPr>
                <w:rFonts w:cs="Times New Roman"/>
                <w:sz w:val="16"/>
                <w:szCs w:val="16"/>
              </w:rPr>
            </w:pPr>
          </w:p>
          <w:p w:rsidR="007B2F16" w:rsidRPr="0028787C" w:rsidRDefault="007B2F16" w:rsidP="007B2F16">
            <w:pPr>
              <w:spacing w:line="240" w:lineRule="atLeast"/>
              <w:ind w:left="-153" w:right="-169" w:firstLine="45"/>
              <w:jc w:val="center"/>
              <w:rPr>
                <w:rFonts w:cs="Times New Roman"/>
                <w:sz w:val="16"/>
                <w:szCs w:val="16"/>
              </w:rPr>
            </w:pPr>
            <w:r w:rsidRPr="0028787C">
              <w:rPr>
                <w:rFonts w:cs="Times New Roman"/>
                <w:sz w:val="16"/>
                <w:szCs w:val="16"/>
              </w:rPr>
              <w:t>31 December</w:t>
            </w:r>
          </w:p>
        </w:tc>
        <w:tc>
          <w:tcPr>
            <w:tcW w:w="248" w:type="dxa"/>
            <w:shd w:val="clear" w:color="auto" w:fill="auto"/>
          </w:tcPr>
          <w:p w:rsidR="007B2F16" w:rsidRPr="00693389" w:rsidRDefault="007B2F16" w:rsidP="007B2F16">
            <w:pPr>
              <w:pStyle w:val="acctfourfigures"/>
              <w:tabs>
                <w:tab w:val="clear" w:pos="765"/>
              </w:tabs>
              <w:spacing w:line="240" w:lineRule="atLeast"/>
              <w:ind w:left="-153" w:right="-99" w:firstLine="45"/>
              <w:jc w:val="center"/>
              <w:rPr>
                <w:rFonts w:cs="Times New Roman"/>
                <w:sz w:val="16"/>
                <w:szCs w:val="16"/>
              </w:rPr>
            </w:pPr>
          </w:p>
        </w:tc>
        <w:tc>
          <w:tcPr>
            <w:tcW w:w="775" w:type="dxa"/>
            <w:shd w:val="clear" w:color="auto" w:fill="auto"/>
          </w:tcPr>
          <w:p w:rsidR="007B2F16" w:rsidRDefault="007B2F16" w:rsidP="007B2F16">
            <w:pPr>
              <w:pStyle w:val="acctfourfigures"/>
              <w:tabs>
                <w:tab w:val="clear" w:pos="765"/>
              </w:tabs>
              <w:spacing w:line="240" w:lineRule="atLeast"/>
              <w:ind w:left="-153" w:right="-99" w:firstLine="45"/>
              <w:jc w:val="center"/>
              <w:rPr>
                <w:rFonts w:cs="Times New Roman"/>
                <w:sz w:val="16"/>
                <w:szCs w:val="16"/>
                <w:lang w:val="en-US" w:bidi="th-TH"/>
              </w:rPr>
            </w:pPr>
          </w:p>
          <w:p w:rsidR="007B2F16" w:rsidRDefault="007B2F16" w:rsidP="007B2F16">
            <w:pPr>
              <w:pStyle w:val="acctfourfigures"/>
              <w:tabs>
                <w:tab w:val="clear" w:pos="765"/>
              </w:tabs>
              <w:spacing w:line="240" w:lineRule="atLeast"/>
              <w:ind w:left="-153" w:right="-99" w:firstLine="45"/>
              <w:jc w:val="center"/>
              <w:rPr>
                <w:rFonts w:cs="Times New Roman"/>
                <w:sz w:val="16"/>
                <w:szCs w:val="16"/>
                <w:lang w:val="en-US" w:bidi="th-TH"/>
              </w:rPr>
            </w:pPr>
          </w:p>
          <w:p w:rsidR="007B2F16" w:rsidRDefault="007B2F16" w:rsidP="007B2F16">
            <w:pPr>
              <w:pStyle w:val="acctfourfigures"/>
              <w:tabs>
                <w:tab w:val="clear" w:pos="765"/>
              </w:tabs>
              <w:spacing w:line="240" w:lineRule="atLeast"/>
              <w:ind w:left="-153" w:right="-99" w:firstLine="45"/>
              <w:jc w:val="center"/>
              <w:rPr>
                <w:rFonts w:cs="Times New Roman"/>
                <w:sz w:val="16"/>
                <w:szCs w:val="16"/>
                <w:lang w:val="en-US" w:bidi="th-TH"/>
              </w:rPr>
            </w:pPr>
          </w:p>
          <w:p w:rsidR="007B2F16" w:rsidRDefault="007B2F16" w:rsidP="007B2F16">
            <w:pPr>
              <w:pStyle w:val="acctfourfigures"/>
              <w:tabs>
                <w:tab w:val="clear" w:pos="765"/>
              </w:tabs>
              <w:spacing w:line="240" w:lineRule="atLeast"/>
              <w:ind w:left="-153" w:right="-99" w:firstLine="45"/>
              <w:jc w:val="center"/>
              <w:rPr>
                <w:rFonts w:cs="Times New Roman"/>
                <w:sz w:val="16"/>
                <w:szCs w:val="16"/>
                <w:lang w:val="en-US" w:bidi="th-TH"/>
              </w:rPr>
            </w:pPr>
          </w:p>
          <w:p w:rsidR="007B2F16" w:rsidRDefault="007B2F16" w:rsidP="007B2F16">
            <w:pPr>
              <w:pStyle w:val="acctfourfigures"/>
              <w:tabs>
                <w:tab w:val="clear" w:pos="765"/>
              </w:tabs>
              <w:spacing w:line="240" w:lineRule="atLeast"/>
              <w:ind w:left="-153" w:right="-99" w:firstLine="45"/>
              <w:jc w:val="center"/>
              <w:rPr>
                <w:rFonts w:cs="Times New Roman"/>
                <w:sz w:val="16"/>
                <w:szCs w:val="16"/>
                <w:lang w:val="en-US" w:bidi="th-TH"/>
              </w:rPr>
            </w:pPr>
          </w:p>
          <w:p w:rsidR="007B2F16" w:rsidRPr="0028787C" w:rsidRDefault="007B2F16" w:rsidP="007B2F16">
            <w:pPr>
              <w:pStyle w:val="acctfourfigures"/>
              <w:tabs>
                <w:tab w:val="clear" w:pos="765"/>
              </w:tabs>
              <w:spacing w:line="240" w:lineRule="atLeast"/>
              <w:ind w:left="-153" w:right="-99" w:firstLine="45"/>
              <w:jc w:val="center"/>
              <w:rPr>
                <w:rFonts w:cs="Times New Roman"/>
                <w:sz w:val="16"/>
                <w:szCs w:val="16"/>
                <w:lang w:val="en-US" w:bidi="th-TH"/>
              </w:rPr>
            </w:pPr>
            <w:r w:rsidRPr="0028787C">
              <w:rPr>
                <w:rFonts w:cs="Times New Roman"/>
                <w:sz w:val="16"/>
                <w:szCs w:val="16"/>
                <w:lang w:val="en-US" w:bidi="th-TH"/>
              </w:rPr>
              <w:t xml:space="preserve">30 </w:t>
            </w:r>
          </w:p>
          <w:p w:rsidR="007B2F16" w:rsidRPr="0028787C" w:rsidRDefault="007B2F16" w:rsidP="007B2F16">
            <w:pPr>
              <w:spacing w:line="240" w:lineRule="atLeast"/>
              <w:ind w:left="-153" w:right="-99" w:firstLine="45"/>
              <w:jc w:val="center"/>
              <w:rPr>
                <w:rFonts w:cs="Times New Roman"/>
                <w:sz w:val="16"/>
                <w:szCs w:val="16"/>
              </w:rPr>
            </w:pPr>
            <w:r w:rsidRPr="0028787C">
              <w:rPr>
                <w:rFonts w:cs="Times New Roman"/>
                <w:sz w:val="16"/>
                <w:szCs w:val="16"/>
                <w:lang w:val="en-US" w:bidi="th-TH"/>
              </w:rPr>
              <w:t>September</w:t>
            </w:r>
          </w:p>
        </w:tc>
        <w:tc>
          <w:tcPr>
            <w:tcW w:w="236" w:type="dxa"/>
            <w:shd w:val="clear" w:color="auto" w:fill="auto"/>
          </w:tcPr>
          <w:p w:rsidR="007B2F16" w:rsidRPr="0028787C" w:rsidRDefault="007B2F16" w:rsidP="007B2F16">
            <w:pPr>
              <w:spacing w:line="240" w:lineRule="atLeast"/>
              <w:ind w:left="-153" w:right="-99" w:firstLine="45"/>
              <w:jc w:val="center"/>
              <w:rPr>
                <w:rFonts w:cs="Times New Roman"/>
                <w:i/>
                <w:iCs/>
                <w:sz w:val="16"/>
                <w:szCs w:val="16"/>
              </w:rPr>
            </w:pPr>
          </w:p>
        </w:tc>
        <w:tc>
          <w:tcPr>
            <w:tcW w:w="846" w:type="dxa"/>
            <w:shd w:val="clear" w:color="auto" w:fill="auto"/>
          </w:tcPr>
          <w:p w:rsidR="007B2F16" w:rsidRDefault="007B2F16" w:rsidP="007B2F16">
            <w:pPr>
              <w:spacing w:line="240" w:lineRule="atLeast"/>
              <w:ind w:left="-153" w:right="-169" w:firstLine="45"/>
              <w:jc w:val="center"/>
              <w:rPr>
                <w:rFonts w:cs="Times New Roman"/>
                <w:sz w:val="16"/>
                <w:szCs w:val="16"/>
              </w:rPr>
            </w:pPr>
          </w:p>
          <w:p w:rsidR="007B2F16" w:rsidRDefault="007B2F16" w:rsidP="007B2F16">
            <w:pPr>
              <w:spacing w:line="240" w:lineRule="atLeast"/>
              <w:ind w:left="-153" w:right="-169" w:firstLine="45"/>
              <w:jc w:val="center"/>
              <w:rPr>
                <w:rFonts w:cs="Times New Roman"/>
                <w:sz w:val="16"/>
                <w:szCs w:val="16"/>
              </w:rPr>
            </w:pPr>
          </w:p>
          <w:p w:rsidR="007B2F16" w:rsidRDefault="007B2F16" w:rsidP="007B2F16">
            <w:pPr>
              <w:spacing w:line="240" w:lineRule="atLeast"/>
              <w:ind w:left="-153" w:right="-169" w:firstLine="45"/>
              <w:jc w:val="center"/>
              <w:rPr>
                <w:rFonts w:cs="Times New Roman"/>
                <w:sz w:val="16"/>
                <w:szCs w:val="16"/>
              </w:rPr>
            </w:pPr>
          </w:p>
          <w:p w:rsidR="007B2F16" w:rsidRDefault="007B2F16" w:rsidP="007B2F16">
            <w:pPr>
              <w:spacing w:line="240" w:lineRule="atLeast"/>
              <w:ind w:left="-153" w:right="-169" w:firstLine="45"/>
              <w:jc w:val="center"/>
              <w:rPr>
                <w:rFonts w:cs="Times New Roman"/>
                <w:sz w:val="16"/>
                <w:szCs w:val="16"/>
              </w:rPr>
            </w:pPr>
          </w:p>
          <w:p w:rsidR="007B2F16" w:rsidRDefault="007B2F16" w:rsidP="007B2F16">
            <w:pPr>
              <w:spacing w:line="240" w:lineRule="atLeast"/>
              <w:ind w:left="-153" w:right="-169" w:firstLine="45"/>
              <w:jc w:val="center"/>
              <w:rPr>
                <w:rFonts w:cs="Times New Roman"/>
                <w:sz w:val="16"/>
                <w:szCs w:val="16"/>
              </w:rPr>
            </w:pPr>
          </w:p>
          <w:p w:rsidR="007B2F16" w:rsidRDefault="007B2F16" w:rsidP="007B2F16">
            <w:pPr>
              <w:spacing w:line="240" w:lineRule="atLeast"/>
              <w:ind w:left="-153" w:right="-169" w:firstLine="45"/>
              <w:jc w:val="center"/>
              <w:rPr>
                <w:rFonts w:cs="Times New Roman"/>
                <w:sz w:val="16"/>
                <w:szCs w:val="16"/>
              </w:rPr>
            </w:pPr>
            <w:r w:rsidRPr="0028787C">
              <w:rPr>
                <w:rFonts w:cs="Times New Roman"/>
                <w:sz w:val="16"/>
                <w:szCs w:val="16"/>
              </w:rPr>
              <w:t xml:space="preserve">31 </w:t>
            </w:r>
          </w:p>
          <w:p w:rsidR="007B2F16" w:rsidRPr="0028787C" w:rsidRDefault="007B2F16" w:rsidP="007B2F16">
            <w:pPr>
              <w:spacing w:line="240" w:lineRule="atLeast"/>
              <w:ind w:left="-153" w:right="-169" w:firstLine="45"/>
              <w:jc w:val="center"/>
              <w:rPr>
                <w:rFonts w:cs="Times New Roman"/>
                <w:sz w:val="16"/>
                <w:szCs w:val="16"/>
              </w:rPr>
            </w:pPr>
            <w:r w:rsidRPr="0028787C">
              <w:rPr>
                <w:rFonts w:cs="Times New Roman"/>
                <w:sz w:val="16"/>
                <w:szCs w:val="16"/>
              </w:rPr>
              <w:t>December</w:t>
            </w:r>
          </w:p>
        </w:tc>
        <w:tc>
          <w:tcPr>
            <w:tcW w:w="236" w:type="dxa"/>
            <w:shd w:val="clear" w:color="auto" w:fill="auto"/>
          </w:tcPr>
          <w:p w:rsidR="007B2F16" w:rsidRPr="00693389" w:rsidRDefault="007B2F16" w:rsidP="007B2F16">
            <w:pPr>
              <w:pStyle w:val="acctfourfigures"/>
              <w:tabs>
                <w:tab w:val="clear" w:pos="765"/>
              </w:tabs>
              <w:spacing w:line="240" w:lineRule="atLeast"/>
              <w:ind w:left="-153" w:right="-99" w:firstLine="45"/>
              <w:jc w:val="center"/>
              <w:rPr>
                <w:rFonts w:cs="Times New Roman"/>
                <w:sz w:val="16"/>
                <w:szCs w:val="16"/>
              </w:rPr>
            </w:pPr>
          </w:p>
        </w:tc>
        <w:tc>
          <w:tcPr>
            <w:tcW w:w="720" w:type="dxa"/>
            <w:shd w:val="clear" w:color="auto" w:fill="auto"/>
          </w:tcPr>
          <w:p w:rsidR="007B2F16" w:rsidRPr="00373502" w:rsidRDefault="007B2F16" w:rsidP="007B2F16">
            <w:pPr>
              <w:pStyle w:val="acctfourfigures"/>
              <w:tabs>
                <w:tab w:val="clear" w:pos="765"/>
              </w:tabs>
              <w:spacing w:line="240" w:lineRule="atLeast"/>
              <w:jc w:val="center"/>
              <w:rPr>
                <w:rFonts w:cs="Times New Roman"/>
                <w:sz w:val="16"/>
                <w:szCs w:val="16"/>
                <w:lang w:bidi="th-TH"/>
              </w:rPr>
            </w:pPr>
            <w:r w:rsidRPr="00373502">
              <w:rPr>
                <w:rFonts w:cs="Times New Roman"/>
                <w:sz w:val="16"/>
                <w:szCs w:val="16"/>
                <w:lang w:bidi="th-TH"/>
              </w:rPr>
              <w:t>For the</w:t>
            </w:r>
          </w:p>
          <w:p w:rsidR="007B2F16" w:rsidRPr="00373502" w:rsidRDefault="007B2F16" w:rsidP="007B2F16">
            <w:pPr>
              <w:pStyle w:val="acctfourfigures"/>
              <w:tabs>
                <w:tab w:val="clear" w:pos="765"/>
              </w:tabs>
              <w:spacing w:line="240" w:lineRule="atLeast"/>
              <w:jc w:val="center"/>
              <w:rPr>
                <w:rFonts w:cs="Times New Roman"/>
                <w:sz w:val="16"/>
                <w:szCs w:val="16"/>
                <w:lang w:bidi="th-TH"/>
              </w:rPr>
            </w:pPr>
            <w:r w:rsidRPr="00373502">
              <w:rPr>
                <w:rFonts w:cs="Times New Roman"/>
                <w:sz w:val="16"/>
                <w:szCs w:val="16"/>
                <w:lang w:bidi="th-TH"/>
              </w:rPr>
              <w:t>period from</w:t>
            </w:r>
          </w:p>
          <w:p w:rsidR="007B2F16" w:rsidRPr="00373502" w:rsidRDefault="007B2F16" w:rsidP="007B2F16">
            <w:pPr>
              <w:pStyle w:val="acctfourfigures"/>
              <w:tabs>
                <w:tab w:val="clear" w:pos="765"/>
              </w:tabs>
              <w:spacing w:line="240" w:lineRule="atLeast"/>
              <w:ind w:left="-115" w:right="-97"/>
              <w:jc w:val="center"/>
              <w:rPr>
                <w:sz w:val="16"/>
                <w:szCs w:val="16"/>
                <w:lang w:bidi="th-TH"/>
              </w:rPr>
            </w:pPr>
            <w:r w:rsidRPr="00373502">
              <w:rPr>
                <w:rFonts w:cs="Times New Roman"/>
                <w:sz w:val="16"/>
                <w:szCs w:val="16"/>
                <w:lang w:bidi="th-TH"/>
              </w:rPr>
              <w:t>1 January 2017 to</w:t>
            </w:r>
          </w:p>
          <w:p w:rsidR="007B2F16" w:rsidRPr="00373502" w:rsidRDefault="007B2F16" w:rsidP="007B2F16">
            <w:pPr>
              <w:pStyle w:val="acctfourfigures"/>
              <w:tabs>
                <w:tab w:val="clear" w:pos="765"/>
              </w:tabs>
              <w:spacing w:line="240" w:lineRule="atLeast"/>
              <w:ind w:left="-153" w:right="-99" w:firstLine="45"/>
              <w:jc w:val="center"/>
              <w:rPr>
                <w:rFonts w:cs="Times New Roman"/>
                <w:sz w:val="16"/>
                <w:szCs w:val="16"/>
                <w:lang w:val="en-US" w:bidi="th-TH"/>
              </w:rPr>
            </w:pPr>
            <w:r w:rsidRPr="00373502">
              <w:rPr>
                <w:rFonts w:cs="Times New Roman"/>
                <w:sz w:val="16"/>
                <w:szCs w:val="16"/>
                <w:lang w:val="en-US" w:bidi="th-TH"/>
              </w:rPr>
              <w:t xml:space="preserve">30 </w:t>
            </w:r>
          </w:p>
          <w:p w:rsidR="007B2F16" w:rsidRPr="00373502" w:rsidRDefault="007B2F16" w:rsidP="007B2F16">
            <w:pPr>
              <w:spacing w:line="240" w:lineRule="atLeast"/>
              <w:ind w:left="-153" w:right="-99" w:firstLine="45"/>
              <w:jc w:val="center"/>
              <w:rPr>
                <w:rFonts w:cs="Times New Roman"/>
                <w:sz w:val="16"/>
                <w:szCs w:val="16"/>
              </w:rPr>
            </w:pPr>
            <w:r w:rsidRPr="00373502">
              <w:rPr>
                <w:rFonts w:cs="Times New Roman"/>
                <w:sz w:val="16"/>
                <w:szCs w:val="16"/>
                <w:lang w:val="en-US" w:bidi="th-TH"/>
              </w:rPr>
              <w:t>September</w:t>
            </w:r>
          </w:p>
        </w:tc>
        <w:tc>
          <w:tcPr>
            <w:tcW w:w="252" w:type="dxa"/>
            <w:shd w:val="clear" w:color="auto" w:fill="auto"/>
          </w:tcPr>
          <w:p w:rsidR="007B2F16" w:rsidRPr="0028787C" w:rsidRDefault="007B2F16" w:rsidP="007B2F16">
            <w:pPr>
              <w:spacing w:line="240" w:lineRule="atLeast"/>
              <w:ind w:left="-153" w:right="-99" w:firstLine="45"/>
              <w:jc w:val="center"/>
              <w:rPr>
                <w:rFonts w:cs="Times New Roman"/>
                <w:i/>
                <w:iCs/>
                <w:sz w:val="16"/>
                <w:szCs w:val="16"/>
              </w:rPr>
            </w:pPr>
          </w:p>
        </w:tc>
        <w:tc>
          <w:tcPr>
            <w:tcW w:w="763" w:type="dxa"/>
            <w:gridSpan w:val="2"/>
            <w:shd w:val="clear" w:color="auto" w:fill="auto"/>
          </w:tcPr>
          <w:p w:rsidR="007B2F16" w:rsidRDefault="007B2F16" w:rsidP="00CB617A">
            <w:pPr>
              <w:spacing w:line="240" w:lineRule="atLeast"/>
              <w:ind w:left="-153" w:right="-169" w:hanging="2"/>
              <w:jc w:val="center"/>
              <w:rPr>
                <w:rFonts w:cs="Times New Roman"/>
                <w:sz w:val="16"/>
                <w:szCs w:val="16"/>
              </w:rPr>
            </w:pPr>
          </w:p>
          <w:p w:rsidR="007B2F16" w:rsidRDefault="007B2F16" w:rsidP="00CB617A">
            <w:pPr>
              <w:spacing w:line="240" w:lineRule="atLeast"/>
              <w:ind w:left="-153" w:right="-169" w:hanging="2"/>
              <w:jc w:val="center"/>
              <w:rPr>
                <w:rFonts w:cs="Times New Roman"/>
                <w:sz w:val="16"/>
                <w:szCs w:val="16"/>
              </w:rPr>
            </w:pPr>
          </w:p>
          <w:p w:rsidR="007B2F16" w:rsidRDefault="007B2F16" w:rsidP="00CB617A">
            <w:pPr>
              <w:spacing w:line="240" w:lineRule="atLeast"/>
              <w:ind w:left="-153" w:right="-169" w:hanging="2"/>
              <w:jc w:val="center"/>
              <w:rPr>
                <w:rFonts w:cs="Times New Roman"/>
                <w:sz w:val="16"/>
                <w:szCs w:val="16"/>
              </w:rPr>
            </w:pPr>
          </w:p>
          <w:p w:rsidR="007B2F16" w:rsidRDefault="007B2F16" w:rsidP="00CB617A">
            <w:pPr>
              <w:spacing w:line="240" w:lineRule="atLeast"/>
              <w:ind w:left="-153" w:right="-169" w:hanging="2"/>
              <w:jc w:val="center"/>
              <w:rPr>
                <w:rFonts w:cs="Times New Roman"/>
                <w:sz w:val="16"/>
                <w:szCs w:val="16"/>
              </w:rPr>
            </w:pPr>
            <w:r w:rsidRPr="00373502">
              <w:rPr>
                <w:rFonts w:cs="Times New Roman"/>
                <w:sz w:val="16"/>
                <w:szCs w:val="16"/>
              </w:rPr>
              <w:t xml:space="preserve">For the </w:t>
            </w:r>
          </w:p>
          <w:p w:rsidR="007B2F16" w:rsidRDefault="007B2F16" w:rsidP="00CB617A">
            <w:pPr>
              <w:spacing w:line="240" w:lineRule="atLeast"/>
              <w:ind w:left="-153" w:right="-169" w:hanging="2"/>
              <w:jc w:val="center"/>
              <w:rPr>
                <w:rFonts w:cs="Times New Roman"/>
                <w:sz w:val="16"/>
                <w:szCs w:val="16"/>
              </w:rPr>
            </w:pPr>
            <w:r w:rsidRPr="00373502">
              <w:rPr>
                <w:rFonts w:cs="Times New Roman"/>
                <w:sz w:val="16"/>
                <w:szCs w:val="16"/>
              </w:rPr>
              <w:t>year ended</w:t>
            </w:r>
          </w:p>
          <w:p w:rsidR="007B2F16" w:rsidRDefault="007B2F16" w:rsidP="00CB617A">
            <w:pPr>
              <w:spacing w:line="240" w:lineRule="atLeast"/>
              <w:ind w:left="-153" w:right="-169" w:hanging="2"/>
              <w:jc w:val="center"/>
              <w:rPr>
                <w:rFonts w:cs="Times New Roman"/>
                <w:sz w:val="16"/>
                <w:szCs w:val="16"/>
              </w:rPr>
            </w:pPr>
            <w:r w:rsidRPr="0028787C">
              <w:rPr>
                <w:rFonts w:cs="Times New Roman"/>
                <w:sz w:val="16"/>
                <w:szCs w:val="16"/>
              </w:rPr>
              <w:t xml:space="preserve">31 </w:t>
            </w:r>
          </w:p>
          <w:p w:rsidR="007B2F16" w:rsidRPr="0028787C" w:rsidRDefault="007B2F16" w:rsidP="00CB617A">
            <w:pPr>
              <w:spacing w:line="240" w:lineRule="atLeast"/>
              <w:ind w:left="-153" w:right="-169" w:hanging="2"/>
              <w:jc w:val="center"/>
              <w:rPr>
                <w:rFonts w:cs="Times New Roman"/>
                <w:sz w:val="16"/>
                <w:szCs w:val="16"/>
              </w:rPr>
            </w:pPr>
            <w:r w:rsidRPr="0028787C">
              <w:rPr>
                <w:rFonts w:cs="Times New Roman"/>
                <w:sz w:val="16"/>
                <w:szCs w:val="16"/>
              </w:rPr>
              <w:t>December</w:t>
            </w:r>
          </w:p>
        </w:tc>
      </w:tr>
      <w:tr w:rsidR="00F4796E" w:rsidRPr="00693389" w:rsidTr="00CB617A">
        <w:trPr>
          <w:trHeight w:val="242"/>
          <w:tblHeader/>
        </w:trPr>
        <w:tc>
          <w:tcPr>
            <w:tcW w:w="1890" w:type="dxa"/>
            <w:shd w:val="clear" w:color="auto" w:fill="auto"/>
          </w:tcPr>
          <w:p w:rsidR="00F4796E" w:rsidRPr="00693389" w:rsidRDefault="00F4796E" w:rsidP="00F4796E">
            <w:pPr>
              <w:spacing w:line="240" w:lineRule="atLeast"/>
              <w:rPr>
                <w:rFonts w:cs="Times New Roman"/>
                <w:sz w:val="16"/>
                <w:szCs w:val="16"/>
              </w:rPr>
            </w:pPr>
          </w:p>
        </w:tc>
        <w:tc>
          <w:tcPr>
            <w:tcW w:w="1662" w:type="dxa"/>
            <w:gridSpan w:val="3"/>
            <w:shd w:val="clear" w:color="auto" w:fill="auto"/>
          </w:tcPr>
          <w:p w:rsidR="00F4796E" w:rsidRPr="00693389" w:rsidRDefault="00F4796E" w:rsidP="00F4796E">
            <w:pPr>
              <w:spacing w:line="240" w:lineRule="atLeast"/>
              <w:rPr>
                <w:rFonts w:cs="Times New Roman"/>
                <w:sz w:val="16"/>
                <w:szCs w:val="16"/>
              </w:rPr>
            </w:pPr>
          </w:p>
        </w:tc>
        <w:tc>
          <w:tcPr>
            <w:tcW w:w="934" w:type="dxa"/>
            <w:shd w:val="clear" w:color="auto" w:fill="auto"/>
          </w:tcPr>
          <w:p w:rsidR="00F4796E" w:rsidRPr="00693389" w:rsidRDefault="00F4796E" w:rsidP="00F4796E">
            <w:pPr>
              <w:spacing w:line="240" w:lineRule="atLeast"/>
              <w:ind w:left="-108" w:right="-108"/>
              <w:jc w:val="center"/>
              <w:rPr>
                <w:rFonts w:cs="Times New Roman"/>
                <w:sz w:val="16"/>
                <w:szCs w:val="16"/>
              </w:rPr>
            </w:pPr>
          </w:p>
        </w:tc>
        <w:tc>
          <w:tcPr>
            <w:tcW w:w="775" w:type="dxa"/>
            <w:shd w:val="clear" w:color="auto" w:fill="auto"/>
          </w:tcPr>
          <w:p w:rsidR="00F4796E" w:rsidRPr="0028787C" w:rsidRDefault="00F4796E" w:rsidP="00F4796E">
            <w:pPr>
              <w:spacing w:line="240" w:lineRule="atLeast"/>
              <w:ind w:left="-153" w:right="-99" w:firstLine="45"/>
              <w:jc w:val="center"/>
              <w:rPr>
                <w:rFonts w:cs="Times New Roman"/>
                <w:sz w:val="16"/>
                <w:szCs w:val="16"/>
              </w:rPr>
            </w:pPr>
            <w:r w:rsidRPr="0028787C">
              <w:rPr>
                <w:rFonts w:cs="Times New Roman"/>
                <w:sz w:val="16"/>
                <w:szCs w:val="16"/>
              </w:rPr>
              <w:t>201</w:t>
            </w:r>
            <w:r>
              <w:rPr>
                <w:rFonts w:cs="Times New Roman"/>
                <w:sz w:val="16"/>
                <w:szCs w:val="16"/>
              </w:rPr>
              <w:t>7</w:t>
            </w:r>
          </w:p>
        </w:tc>
        <w:tc>
          <w:tcPr>
            <w:tcW w:w="775" w:type="dxa"/>
            <w:shd w:val="clear" w:color="auto" w:fill="auto"/>
          </w:tcPr>
          <w:p w:rsidR="00F4796E" w:rsidRPr="0028787C" w:rsidRDefault="00F4796E" w:rsidP="00F4796E">
            <w:pPr>
              <w:spacing w:line="240" w:lineRule="atLeast"/>
              <w:ind w:left="-153" w:right="-99" w:firstLine="45"/>
              <w:jc w:val="center"/>
              <w:rPr>
                <w:rFonts w:cs="Times New Roman"/>
                <w:sz w:val="16"/>
                <w:szCs w:val="16"/>
              </w:rPr>
            </w:pPr>
            <w:r w:rsidRPr="0028787C">
              <w:rPr>
                <w:rFonts w:cs="Times New Roman"/>
                <w:sz w:val="16"/>
                <w:szCs w:val="16"/>
              </w:rPr>
              <w:t>201</w:t>
            </w:r>
            <w:r>
              <w:rPr>
                <w:rFonts w:cs="Times New Roman"/>
                <w:sz w:val="16"/>
                <w:szCs w:val="16"/>
              </w:rPr>
              <w:t>6</w:t>
            </w:r>
          </w:p>
        </w:tc>
        <w:tc>
          <w:tcPr>
            <w:tcW w:w="828" w:type="dxa"/>
            <w:shd w:val="clear" w:color="auto" w:fill="auto"/>
          </w:tcPr>
          <w:p w:rsidR="00F4796E" w:rsidRPr="0028787C" w:rsidRDefault="00F4796E" w:rsidP="00F4796E">
            <w:pPr>
              <w:spacing w:line="240" w:lineRule="atLeast"/>
              <w:ind w:left="-153" w:right="-99" w:firstLine="45"/>
              <w:jc w:val="center"/>
              <w:rPr>
                <w:rFonts w:cs="Times New Roman"/>
                <w:sz w:val="16"/>
                <w:szCs w:val="16"/>
              </w:rPr>
            </w:pPr>
            <w:r w:rsidRPr="0028787C">
              <w:rPr>
                <w:rFonts w:cs="Times New Roman"/>
                <w:sz w:val="16"/>
                <w:szCs w:val="16"/>
              </w:rPr>
              <w:t>201</w:t>
            </w:r>
            <w:r>
              <w:rPr>
                <w:rFonts w:cs="Times New Roman"/>
                <w:sz w:val="16"/>
                <w:szCs w:val="16"/>
              </w:rPr>
              <w:t>7</w:t>
            </w:r>
          </w:p>
        </w:tc>
        <w:tc>
          <w:tcPr>
            <w:tcW w:w="741" w:type="dxa"/>
            <w:shd w:val="clear" w:color="auto" w:fill="auto"/>
          </w:tcPr>
          <w:p w:rsidR="00F4796E" w:rsidRPr="0028787C" w:rsidRDefault="00F4796E" w:rsidP="00F4796E">
            <w:pPr>
              <w:spacing w:line="240" w:lineRule="atLeast"/>
              <w:ind w:left="-153" w:right="-99" w:firstLine="45"/>
              <w:jc w:val="center"/>
              <w:rPr>
                <w:rFonts w:cs="Times New Roman"/>
                <w:sz w:val="16"/>
                <w:szCs w:val="16"/>
              </w:rPr>
            </w:pPr>
            <w:r w:rsidRPr="0028787C">
              <w:rPr>
                <w:rFonts w:cs="Times New Roman"/>
                <w:sz w:val="16"/>
                <w:szCs w:val="16"/>
              </w:rPr>
              <w:t>201</w:t>
            </w:r>
            <w:r>
              <w:rPr>
                <w:rFonts w:cs="Times New Roman"/>
                <w:sz w:val="16"/>
                <w:szCs w:val="16"/>
              </w:rPr>
              <w:t>6</w:t>
            </w:r>
          </w:p>
        </w:tc>
        <w:tc>
          <w:tcPr>
            <w:tcW w:w="236" w:type="dxa"/>
            <w:shd w:val="clear" w:color="auto" w:fill="auto"/>
          </w:tcPr>
          <w:p w:rsidR="00F4796E" w:rsidRPr="00693389" w:rsidRDefault="00F4796E" w:rsidP="00F4796E">
            <w:pPr>
              <w:spacing w:line="240" w:lineRule="atLeast"/>
              <w:ind w:left="-153" w:right="-99" w:firstLine="45"/>
              <w:jc w:val="center"/>
              <w:rPr>
                <w:rFonts w:cs="Times New Roman"/>
                <w:sz w:val="16"/>
                <w:szCs w:val="16"/>
              </w:rPr>
            </w:pPr>
          </w:p>
        </w:tc>
        <w:tc>
          <w:tcPr>
            <w:tcW w:w="695" w:type="dxa"/>
            <w:shd w:val="clear" w:color="auto" w:fill="auto"/>
          </w:tcPr>
          <w:p w:rsidR="00F4796E" w:rsidRPr="0028787C" w:rsidRDefault="00F4796E" w:rsidP="00F4796E">
            <w:pPr>
              <w:spacing w:line="240" w:lineRule="atLeast"/>
              <w:ind w:left="-153" w:right="-99" w:firstLine="45"/>
              <w:jc w:val="center"/>
              <w:rPr>
                <w:rFonts w:cs="Times New Roman"/>
                <w:sz w:val="16"/>
                <w:szCs w:val="16"/>
              </w:rPr>
            </w:pPr>
            <w:r w:rsidRPr="0028787C">
              <w:rPr>
                <w:rFonts w:cs="Times New Roman"/>
                <w:sz w:val="16"/>
                <w:szCs w:val="16"/>
              </w:rPr>
              <w:t>201</w:t>
            </w:r>
            <w:r>
              <w:rPr>
                <w:rFonts w:cs="Times New Roman"/>
                <w:sz w:val="16"/>
                <w:szCs w:val="16"/>
              </w:rPr>
              <w:t>7</w:t>
            </w:r>
          </w:p>
        </w:tc>
        <w:tc>
          <w:tcPr>
            <w:tcW w:w="236" w:type="dxa"/>
            <w:shd w:val="clear" w:color="auto" w:fill="auto"/>
          </w:tcPr>
          <w:p w:rsidR="00F4796E" w:rsidRPr="0028787C" w:rsidRDefault="00F4796E" w:rsidP="00F4796E">
            <w:pPr>
              <w:spacing w:line="240" w:lineRule="atLeast"/>
              <w:ind w:left="-153" w:right="-99" w:firstLine="45"/>
              <w:jc w:val="center"/>
              <w:rPr>
                <w:rFonts w:cs="Times New Roman"/>
                <w:i/>
                <w:iCs/>
                <w:sz w:val="16"/>
                <w:szCs w:val="16"/>
              </w:rPr>
            </w:pPr>
          </w:p>
        </w:tc>
        <w:tc>
          <w:tcPr>
            <w:tcW w:w="756" w:type="dxa"/>
            <w:shd w:val="clear" w:color="auto" w:fill="auto"/>
          </w:tcPr>
          <w:p w:rsidR="00F4796E" w:rsidRPr="0028787C" w:rsidRDefault="00F4796E" w:rsidP="00F4796E">
            <w:pPr>
              <w:spacing w:line="240" w:lineRule="atLeast"/>
              <w:ind w:left="-153" w:right="-99" w:firstLine="45"/>
              <w:jc w:val="center"/>
              <w:rPr>
                <w:rFonts w:cs="Times New Roman"/>
                <w:sz w:val="16"/>
                <w:szCs w:val="16"/>
              </w:rPr>
            </w:pPr>
            <w:r w:rsidRPr="0028787C">
              <w:rPr>
                <w:rFonts w:cs="Times New Roman"/>
                <w:sz w:val="16"/>
                <w:szCs w:val="16"/>
              </w:rPr>
              <w:t>201</w:t>
            </w:r>
            <w:r>
              <w:rPr>
                <w:rFonts w:cs="Times New Roman"/>
                <w:sz w:val="16"/>
                <w:szCs w:val="16"/>
              </w:rPr>
              <w:t>6</w:t>
            </w:r>
          </w:p>
        </w:tc>
        <w:tc>
          <w:tcPr>
            <w:tcW w:w="236" w:type="dxa"/>
            <w:shd w:val="clear" w:color="auto" w:fill="auto"/>
          </w:tcPr>
          <w:p w:rsidR="00F4796E" w:rsidRPr="00693389" w:rsidRDefault="00F4796E" w:rsidP="00F4796E">
            <w:pPr>
              <w:pStyle w:val="acctfourfigures"/>
              <w:tabs>
                <w:tab w:val="clear" w:pos="765"/>
              </w:tabs>
              <w:spacing w:line="240" w:lineRule="atLeast"/>
              <w:ind w:left="-153" w:right="-99" w:firstLine="45"/>
              <w:jc w:val="center"/>
              <w:rPr>
                <w:rFonts w:cs="Times New Roman"/>
                <w:sz w:val="16"/>
                <w:szCs w:val="16"/>
              </w:rPr>
            </w:pPr>
          </w:p>
        </w:tc>
        <w:tc>
          <w:tcPr>
            <w:tcW w:w="694" w:type="dxa"/>
            <w:shd w:val="clear" w:color="auto" w:fill="auto"/>
          </w:tcPr>
          <w:p w:rsidR="00F4796E" w:rsidRPr="0028787C" w:rsidRDefault="00F4796E" w:rsidP="00F4796E">
            <w:pPr>
              <w:spacing w:line="240" w:lineRule="atLeast"/>
              <w:ind w:left="-153" w:right="-99" w:firstLine="45"/>
              <w:jc w:val="center"/>
              <w:rPr>
                <w:rFonts w:cs="Times New Roman"/>
                <w:sz w:val="16"/>
                <w:szCs w:val="16"/>
              </w:rPr>
            </w:pPr>
            <w:r w:rsidRPr="0028787C">
              <w:rPr>
                <w:rFonts w:cs="Times New Roman"/>
                <w:sz w:val="16"/>
                <w:szCs w:val="16"/>
              </w:rPr>
              <w:t>201</w:t>
            </w:r>
            <w:r>
              <w:rPr>
                <w:rFonts w:cs="Times New Roman"/>
                <w:sz w:val="16"/>
                <w:szCs w:val="16"/>
              </w:rPr>
              <w:t>7</w:t>
            </w:r>
          </w:p>
        </w:tc>
        <w:tc>
          <w:tcPr>
            <w:tcW w:w="236" w:type="dxa"/>
            <w:shd w:val="clear" w:color="auto" w:fill="auto"/>
          </w:tcPr>
          <w:p w:rsidR="00F4796E" w:rsidRPr="0028787C" w:rsidRDefault="00F4796E" w:rsidP="00F4796E">
            <w:pPr>
              <w:spacing w:line="240" w:lineRule="atLeast"/>
              <w:ind w:left="-153" w:right="-99" w:firstLine="45"/>
              <w:jc w:val="center"/>
              <w:rPr>
                <w:rFonts w:cs="Times New Roman"/>
                <w:i/>
                <w:iCs/>
                <w:sz w:val="16"/>
                <w:szCs w:val="16"/>
              </w:rPr>
            </w:pPr>
          </w:p>
        </w:tc>
        <w:tc>
          <w:tcPr>
            <w:tcW w:w="692" w:type="dxa"/>
            <w:shd w:val="clear" w:color="auto" w:fill="auto"/>
          </w:tcPr>
          <w:p w:rsidR="00F4796E" w:rsidRPr="0028787C" w:rsidRDefault="00F4796E" w:rsidP="00F4796E">
            <w:pPr>
              <w:spacing w:line="240" w:lineRule="atLeast"/>
              <w:ind w:left="-153" w:right="-99" w:firstLine="45"/>
              <w:jc w:val="center"/>
              <w:rPr>
                <w:rFonts w:cs="Times New Roman"/>
                <w:sz w:val="16"/>
                <w:szCs w:val="16"/>
              </w:rPr>
            </w:pPr>
            <w:r w:rsidRPr="0028787C">
              <w:rPr>
                <w:rFonts w:cs="Times New Roman"/>
                <w:sz w:val="16"/>
                <w:szCs w:val="16"/>
              </w:rPr>
              <w:t>201</w:t>
            </w:r>
            <w:r>
              <w:rPr>
                <w:rFonts w:cs="Times New Roman"/>
                <w:sz w:val="16"/>
                <w:szCs w:val="16"/>
              </w:rPr>
              <w:t>6</w:t>
            </w:r>
          </w:p>
        </w:tc>
        <w:tc>
          <w:tcPr>
            <w:tcW w:w="248" w:type="dxa"/>
            <w:shd w:val="clear" w:color="auto" w:fill="auto"/>
          </w:tcPr>
          <w:p w:rsidR="00F4796E" w:rsidRPr="00693389" w:rsidRDefault="00F4796E" w:rsidP="00F4796E">
            <w:pPr>
              <w:pStyle w:val="acctfourfigures"/>
              <w:tabs>
                <w:tab w:val="clear" w:pos="765"/>
              </w:tabs>
              <w:spacing w:line="240" w:lineRule="atLeast"/>
              <w:ind w:left="-153" w:right="-99" w:firstLine="45"/>
              <w:jc w:val="center"/>
              <w:rPr>
                <w:rFonts w:cs="Times New Roman"/>
                <w:sz w:val="16"/>
                <w:szCs w:val="16"/>
              </w:rPr>
            </w:pPr>
          </w:p>
        </w:tc>
        <w:tc>
          <w:tcPr>
            <w:tcW w:w="775" w:type="dxa"/>
            <w:shd w:val="clear" w:color="auto" w:fill="auto"/>
          </w:tcPr>
          <w:p w:rsidR="00F4796E" w:rsidRPr="0028787C" w:rsidRDefault="00F4796E" w:rsidP="00F4796E">
            <w:pPr>
              <w:spacing w:line="240" w:lineRule="atLeast"/>
              <w:ind w:left="-153" w:right="-99" w:firstLine="45"/>
              <w:jc w:val="center"/>
              <w:rPr>
                <w:rFonts w:cs="Times New Roman"/>
                <w:sz w:val="16"/>
                <w:szCs w:val="16"/>
              </w:rPr>
            </w:pPr>
            <w:r w:rsidRPr="0028787C">
              <w:rPr>
                <w:rFonts w:cs="Times New Roman"/>
                <w:sz w:val="16"/>
                <w:szCs w:val="16"/>
              </w:rPr>
              <w:t>201</w:t>
            </w:r>
            <w:r>
              <w:rPr>
                <w:rFonts w:cs="Times New Roman"/>
                <w:sz w:val="16"/>
                <w:szCs w:val="16"/>
              </w:rPr>
              <w:t>7</w:t>
            </w:r>
          </w:p>
        </w:tc>
        <w:tc>
          <w:tcPr>
            <w:tcW w:w="236" w:type="dxa"/>
            <w:shd w:val="clear" w:color="auto" w:fill="auto"/>
          </w:tcPr>
          <w:p w:rsidR="00F4796E" w:rsidRPr="0028787C" w:rsidRDefault="00F4796E" w:rsidP="00F4796E">
            <w:pPr>
              <w:spacing w:line="240" w:lineRule="atLeast"/>
              <w:ind w:left="-153" w:right="-99" w:firstLine="45"/>
              <w:jc w:val="center"/>
              <w:rPr>
                <w:rFonts w:cs="Times New Roman"/>
                <w:i/>
                <w:iCs/>
                <w:sz w:val="16"/>
                <w:szCs w:val="16"/>
              </w:rPr>
            </w:pPr>
          </w:p>
        </w:tc>
        <w:tc>
          <w:tcPr>
            <w:tcW w:w="846" w:type="dxa"/>
            <w:shd w:val="clear" w:color="auto" w:fill="auto"/>
          </w:tcPr>
          <w:p w:rsidR="00F4796E" w:rsidRPr="0028787C" w:rsidRDefault="00F4796E" w:rsidP="00F4796E">
            <w:pPr>
              <w:spacing w:line="240" w:lineRule="atLeast"/>
              <w:ind w:left="-153" w:right="-99" w:firstLine="45"/>
              <w:jc w:val="center"/>
              <w:rPr>
                <w:rFonts w:cs="Times New Roman"/>
                <w:sz w:val="16"/>
                <w:szCs w:val="16"/>
              </w:rPr>
            </w:pPr>
            <w:r w:rsidRPr="0028787C">
              <w:rPr>
                <w:rFonts w:cs="Times New Roman"/>
                <w:sz w:val="16"/>
                <w:szCs w:val="16"/>
              </w:rPr>
              <w:t>201</w:t>
            </w:r>
            <w:r>
              <w:rPr>
                <w:rFonts w:cs="Times New Roman"/>
                <w:sz w:val="16"/>
                <w:szCs w:val="16"/>
              </w:rPr>
              <w:t>6</w:t>
            </w:r>
          </w:p>
        </w:tc>
        <w:tc>
          <w:tcPr>
            <w:tcW w:w="236" w:type="dxa"/>
            <w:shd w:val="clear" w:color="auto" w:fill="auto"/>
          </w:tcPr>
          <w:p w:rsidR="00F4796E" w:rsidRPr="00693389" w:rsidRDefault="00F4796E" w:rsidP="00F4796E">
            <w:pPr>
              <w:pStyle w:val="acctfourfigures"/>
              <w:tabs>
                <w:tab w:val="clear" w:pos="765"/>
              </w:tabs>
              <w:spacing w:line="240" w:lineRule="atLeast"/>
              <w:ind w:left="-153" w:right="-99" w:firstLine="45"/>
              <w:jc w:val="center"/>
              <w:rPr>
                <w:rFonts w:cs="Times New Roman"/>
                <w:sz w:val="16"/>
                <w:szCs w:val="16"/>
              </w:rPr>
            </w:pPr>
          </w:p>
        </w:tc>
        <w:tc>
          <w:tcPr>
            <w:tcW w:w="720" w:type="dxa"/>
            <w:shd w:val="clear" w:color="auto" w:fill="auto"/>
          </w:tcPr>
          <w:p w:rsidR="00F4796E" w:rsidRPr="0028787C" w:rsidRDefault="00F4796E" w:rsidP="00F4796E">
            <w:pPr>
              <w:spacing w:line="240" w:lineRule="atLeast"/>
              <w:ind w:left="-153" w:right="-99" w:firstLine="45"/>
              <w:jc w:val="center"/>
              <w:rPr>
                <w:rFonts w:cs="Times New Roman"/>
                <w:sz w:val="16"/>
                <w:szCs w:val="16"/>
              </w:rPr>
            </w:pPr>
            <w:r w:rsidRPr="0028787C">
              <w:rPr>
                <w:rFonts w:cs="Times New Roman"/>
                <w:sz w:val="16"/>
                <w:szCs w:val="16"/>
              </w:rPr>
              <w:t>201</w:t>
            </w:r>
            <w:r>
              <w:rPr>
                <w:rFonts w:cs="Times New Roman"/>
                <w:sz w:val="16"/>
                <w:szCs w:val="16"/>
              </w:rPr>
              <w:t>7</w:t>
            </w:r>
          </w:p>
        </w:tc>
        <w:tc>
          <w:tcPr>
            <w:tcW w:w="252" w:type="dxa"/>
            <w:shd w:val="clear" w:color="auto" w:fill="auto"/>
          </w:tcPr>
          <w:p w:rsidR="00F4796E" w:rsidRPr="0028787C" w:rsidRDefault="00F4796E" w:rsidP="00F4796E">
            <w:pPr>
              <w:spacing w:line="240" w:lineRule="atLeast"/>
              <w:ind w:left="-153" w:right="-99" w:firstLine="45"/>
              <w:jc w:val="center"/>
              <w:rPr>
                <w:rFonts w:cs="Times New Roman"/>
                <w:i/>
                <w:iCs/>
                <w:sz w:val="16"/>
                <w:szCs w:val="16"/>
              </w:rPr>
            </w:pPr>
          </w:p>
        </w:tc>
        <w:tc>
          <w:tcPr>
            <w:tcW w:w="763" w:type="dxa"/>
            <w:gridSpan w:val="2"/>
            <w:shd w:val="clear" w:color="auto" w:fill="auto"/>
          </w:tcPr>
          <w:p w:rsidR="00F4796E" w:rsidRPr="0028787C" w:rsidRDefault="00F4796E" w:rsidP="00CB617A">
            <w:pPr>
              <w:spacing w:line="240" w:lineRule="atLeast"/>
              <w:ind w:left="-153" w:right="-99" w:hanging="2"/>
              <w:jc w:val="center"/>
              <w:rPr>
                <w:rFonts w:cs="Times New Roman"/>
                <w:sz w:val="16"/>
                <w:szCs w:val="16"/>
              </w:rPr>
            </w:pPr>
            <w:r w:rsidRPr="0028787C">
              <w:rPr>
                <w:rFonts w:cs="Times New Roman"/>
                <w:sz w:val="16"/>
                <w:szCs w:val="16"/>
              </w:rPr>
              <w:t>201</w:t>
            </w:r>
            <w:r>
              <w:rPr>
                <w:rFonts w:cs="Times New Roman"/>
                <w:sz w:val="16"/>
                <w:szCs w:val="16"/>
              </w:rPr>
              <w:t>6</w:t>
            </w:r>
          </w:p>
        </w:tc>
      </w:tr>
      <w:tr w:rsidR="00F4796E" w:rsidRPr="00693389" w:rsidTr="00CB617A">
        <w:trPr>
          <w:gridAfter w:val="1"/>
          <w:wAfter w:w="17" w:type="dxa"/>
          <w:trHeight w:val="242"/>
          <w:tblHeader/>
        </w:trPr>
        <w:tc>
          <w:tcPr>
            <w:tcW w:w="1890" w:type="dxa"/>
            <w:shd w:val="clear" w:color="auto" w:fill="auto"/>
          </w:tcPr>
          <w:p w:rsidR="00F4796E" w:rsidRPr="00693389" w:rsidRDefault="00F4796E" w:rsidP="00F4796E">
            <w:pPr>
              <w:shd w:val="clear" w:color="auto" w:fill="FFFFFF"/>
              <w:spacing w:line="240" w:lineRule="atLeast"/>
              <w:ind w:right="-468"/>
              <w:rPr>
                <w:rFonts w:cs="Times New Roman"/>
                <w:sz w:val="16"/>
                <w:szCs w:val="16"/>
              </w:rPr>
            </w:pPr>
          </w:p>
        </w:tc>
        <w:tc>
          <w:tcPr>
            <w:tcW w:w="1662" w:type="dxa"/>
            <w:gridSpan w:val="3"/>
            <w:shd w:val="clear" w:color="auto" w:fill="auto"/>
          </w:tcPr>
          <w:p w:rsidR="00F4796E" w:rsidRPr="00693389" w:rsidRDefault="00F4796E" w:rsidP="00F4796E">
            <w:pPr>
              <w:pStyle w:val="acctfourfigures"/>
              <w:tabs>
                <w:tab w:val="clear" w:pos="765"/>
              </w:tabs>
              <w:spacing w:line="240" w:lineRule="atLeast"/>
              <w:ind w:left="162" w:hanging="162"/>
              <w:rPr>
                <w:rFonts w:cs="Times New Roman"/>
                <w:sz w:val="16"/>
                <w:szCs w:val="16"/>
                <w:lang w:bidi="th-TH"/>
              </w:rPr>
            </w:pPr>
          </w:p>
        </w:tc>
        <w:tc>
          <w:tcPr>
            <w:tcW w:w="934" w:type="dxa"/>
            <w:shd w:val="clear" w:color="auto" w:fill="auto"/>
          </w:tcPr>
          <w:p w:rsidR="00F4796E" w:rsidRPr="00693389" w:rsidRDefault="00F4796E" w:rsidP="00F4796E">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1550" w:type="dxa"/>
            <w:gridSpan w:val="2"/>
            <w:shd w:val="clear" w:color="auto" w:fill="auto"/>
          </w:tcPr>
          <w:p w:rsidR="00F4796E" w:rsidRPr="00693389" w:rsidRDefault="00F4796E" w:rsidP="00F4796E">
            <w:pPr>
              <w:spacing w:line="240" w:lineRule="atLeast"/>
              <w:ind w:left="-153" w:right="-99" w:firstLine="45"/>
              <w:jc w:val="center"/>
              <w:rPr>
                <w:rFonts w:cs="Times New Roman"/>
                <w:i/>
                <w:iCs/>
                <w:sz w:val="16"/>
                <w:szCs w:val="16"/>
              </w:rPr>
            </w:pPr>
            <w:r w:rsidRPr="00693389">
              <w:rPr>
                <w:rFonts w:cs="Times New Roman"/>
                <w:i/>
                <w:iCs/>
                <w:sz w:val="16"/>
                <w:szCs w:val="16"/>
                <w:cs/>
                <w:lang w:bidi="th-TH"/>
              </w:rPr>
              <w:t>(%)</w:t>
            </w:r>
          </w:p>
        </w:tc>
        <w:tc>
          <w:tcPr>
            <w:tcW w:w="9409" w:type="dxa"/>
            <w:gridSpan w:val="18"/>
            <w:shd w:val="clear" w:color="auto" w:fill="auto"/>
          </w:tcPr>
          <w:p w:rsidR="00F4796E" w:rsidRPr="00693389" w:rsidRDefault="00F4796E" w:rsidP="00F4796E">
            <w:pPr>
              <w:pStyle w:val="block"/>
              <w:tabs>
                <w:tab w:val="left" w:pos="4005"/>
                <w:tab w:val="center" w:pos="4472"/>
              </w:tabs>
              <w:spacing w:after="0" w:line="240" w:lineRule="atLeast"/>
              <w:ind w:left="-153" w:right="-99" w:firstLine="45"/>
              <w:rPr>
                <w:rFonts w:cs="Times New Roman"/>
                <w:i/>
                <w:iCs/>
                <w:sz w:val="16"/>
                <w:szCs w:val="16"/>
                <w:lang w:val="en-US" w:bidi="th-TH"/>
              </w:rPr>
            </w:pPr>
            <w:r w:rsidRPr="00693389">
              <w:rPr>
                <w:rFonts w:cs="Times New Roman"/>
                <w:i/>
                <w:iCs/>
                <w:sz w:val="16"/>
                <w:szCs w:val="16"/>
                <w:cs/>
                <w:lang w:val="en-US" w:bidi="th-TH"/>
              </w:rPr>
              <w:tab/>
              <w:t>(</w:t>
            </w:r>
            <w:r w:rsidRPr="00693389">
              <w:rPr>
                <w:rFonts w:cs="Times New Roman"/>
                <w:i/>
                <w:iCs/>
                <w:sz w:val="16"/>
                <w:szCs w:val="16"/>
                <w:lang w:val="en-US" w:bidi="th-TH"/>
              </w:rPr>
              <w:t>in million Baht</w:t>
            </w:r>
            <w:r w:rsidRPr="00693389">
              <w:rPr>
                <w:rFonts w:cs="Times New Roman"/>
                <w:i/>
                <w:iCs/>
                <w:sz w:val="16"/>
                <w:szCs w:val="16"/>
                <w:cs/>
                <w:lang w:val="en-US" w:bidi="th-TH"/>
              </w:rPr>
              <w:t>)</w:t>
            </w:r>
            <w:r w:rsidRPr="00693389">
              <w:rPr>
                <w:rFonts w:cs="Times New Roman"/>
                <w:i/>
                <w:iCs/>
                <w:sz w:val="16"/>
                <w:szCs w:val="16"/>
                <w:cs/>
                <w:lang w:val="en-US" w:bidi="th-TH"/>
              </w:rPr>
              <w:tab/>
            </w:r>
          </w:p>
        </w:tc>
      </w:tr>
      <w:tr w:rsidR="00F4796E" w:rsidRPr="00693389" w:rsidTr="00CB617A">
        <w:trPr>
          <w:gridAfter w:val="1"/>
          <w:wAfter w:w="17" w:type="dxa"/>
          <w:trHeight w:val="242"/>
        </w:trPr>
        <w:tc>
          <w:tcPr>
            <w:tcW w:w="1890" w:type="dxa"/>
            <w:shd w:val="clear" w:color="auto" w:fill="auto"/>
          </w:tcPr>
          <w:p w:rsidR="00F4796E" w:rsidRPr="00693389" w:rsidRDefault="00F4796E" w:rsidP="00F4796E">
            <w:pPr>
              <w:shd w:val="clear" w:color="auto" w:fill="FFFFFF"/>
              <w:spacing w:line="240" w:lineRule="atLeast"/>
              <w:ind w:right="-468"/>
              <w:rPr>
                <w:rFonts w:cs="Times New Roman"/>
                <w:b/>
                <w:bCs/>
                <w:i/>
                <w:iCs/>
                <w:sz w:val="16"/>
                <w:szCs w:val="16"/>
              </w:rPr>
            </w:pPr>
            <w:r w:rsidRPr="00693389">
              <w:rPr>
                <w:rFonts w:cs="Times New Roman"/>
                <w:b/>
                <w:bCs/>
                <w:i/>
                <w:iCs/>
                <w:sz w:val="16"/>
                <w:szCs w:val="16"/>
              </w:rPr>
              <w:t>Direct subsidiaries</w:t>
            </w:r>
          </w:p>
        </w:tc>
        <w:tc>
          <w:tcPr>
            <w:tcW w:w="1662" w:type="dxa"/>
            <w:gridSpan w:val="3"/>
            <w:shd w:val="clear" w:color="auto" w:fill="auto"/>
          </w:tcPr>
          <w:p w:rsidR="00F4796E" w:rsidRPr="00693389" w:rsidRDefault="00F4796E" w:rsidP="00F4796E">
            <w:pPr>
              <w:pStyle w:val="acctfourfigures"/>
              <w:tabs>
                <w:tab w:val="clear" w:pos="765"/>
              </w:tabs>
              <w:spacing w:line="240" w:lineRule="atLeast"/>
              <w:ind w:left="162" w:hanging="69"/>
              <w:rPr>
                <w:rFonts w:cs="Times New Roman"/>
                <w:sz w:val="16"/>
                <w:szCs w:val="16"/>
                <w:lang w:bidi="th-TH"/>
              </w:rPr>
            </w:pPr>
          </w:p>
        </w:tc>
        <w:tc>
          <w:tcPr>
            <w:tcW w:w="934" w:type="dxa"/>
            <w:shd w:val="clear" w:color="auto" w:fill="auto"/>
          </w:tcPr>
          <w:p w:rsidR="00F4796E" w:rsidRPr="00693389" w:rsidRDefault="00F4796E" w:rsidP="00F4796E">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1550" w:type="dxa"/>
            <w:gridSpan w:val="2"/>
            <w:shd w:val="clear" w:color="auto" w:fill="auto"/>
          </w:tcPr>
          <w:p w:rsidR="00F4796E" w:rsidRPr="00693389" w:rsidRDefault="00F4796E" w:rsidP="00F4796E">
            <w:pPr>
              <w:spacing w:line="240" w:lineRule="atLeast"/>
              <w:ind w:left="-153" w:right="-99" w:firstLine="45"/>
              <w:jc w:val="center"/>
              <w:rPr>
                <w:rFonts w:cs="Times New Roman"/>
                <w:i/>
                <w:iCs/>
                <w:sz w:val="16"/>
                <w:szCs w:val="16"/>
              </w:rPr>
            </w:pPr>
          </w:p>
        </w:tc>
        <w:tc>
          <w:tcPr>
            <w:tcW w:w="9409" w:type="dxa"/>
            <w:gridSpan w:val="18"/>
            <w:shd w:val="clear" w:color="auto" w:fill="auto"/>
          </w:tcPr>
          <w:p w:rsidR="00F4796E" w:rsidRPr="00693389" w:rsidRDefault="00F4796E" w:rsidP="00F4796E">
            <w:pPr>
              <w:pStyle w:val="block"/>
              <w:spacing w:after="0" w:line="240" w:lineRule="atLeast"/>
              <w:ind w:left="-153" w:right="-99" w:firstLine="45"/>
              <w:jc w:val="center"/>
              <w:rPr>
                <w:rFonts w:cs="Times New Roman"/>
                <w:i/>
                <w:iCs/>
                <w:sz w:val="16"/>
                <w:szCs w:val="16"/>
                <w:lang w:val="en-US" w:bidi="th-TH"/>
              </w:rPr>
            </w:pPr>
          </w:p>
        </w:tc>
      </w:tr>
      <w:tr w:rsidR="00C41CF1" w:rsidRPr="00693389" w:rsidTr="00CB617A">
        <w:trPr>
          <w:gridAfter w:val="1"/>
          <w:wAfter w:w="17" w:type="dxa"/>
          <w:trHeight w:val="728"/>
        </w:trPr>
        <w:tc>
          <w:tcPr>
            <w:tcW w:w="1890" w:type="dxa"/>
            <w:shd w:val="clear" w:color="auto" w:fill="auto"/>
          </w:tcPr>
          <w:p w:rsidR="00C41CF1" w:rsidRPr="00693389" w:rsidRDefault="00C41CF1" w:rsidP="00C41CF1">
            <w:pPr>
              <w:shd w:val="clear" w:color="auto" w:fill="FFFFFF"/>
              <w:spacing w:line="240" w:lineRule="atLeast"/>
              <w:ind w:right="-468"/>
              <w:rPr>
                <w:rFonts w:cs="Times New Roman"/>
                <w:sz w:val="16"/>
                <w:szCs w:val="16"/>
              </w:rPr>
            </w:pPr>
            <w:r w:rsidRPr="00693389">
              <w:rPr>
                <w:rFonts w:cs="Times New Roman"/>
                <w:sz w:val="16"/>
                <w:szCs w:val="16"/>
              </w:rPr>
              <w:t>Thai</w:t>
            </w:r>
            <w:r w:rsidRPr="00693389">
              <w:rPr>
                <w:rFonts w:cs="Times New Roman"/>
                <w:sz w:val="16"/>
                <w:szCs w:val="16"/>
                <w:cs/>
                <w:lang w:bidi="th-TH"/>
              </w:rPr>
              <w:t>-</w:t>
            </w:r>
            <w:r w:rsidRPr="00693389">
              <w:rPr>
                <w:rFonts w:cs="Times New Roman"/>
                <w:sz w:val="16"/>
                <w:szCs w:val="16"/>
              </w:rPr>
              <w:t>Lysaght Co</w:t>
            </w:r>
            <w:r w:rsidRPr="00693389">
              <w:rPr>
                <w:rFonts w:cs="Times New Roman"/>
                <w:sz w:val="16"/>
                <w:szCs w:val="16"/>
                <w:cs/>
                <w:lang w:bidi="th-TH"/>
              </w:rPr>
              <w:t>.</w:t>
            </w:r>
            <w:r w:rsidRPr="00693389">
              <w:rPr>
                <w:rFonts w:cs="Times New Roman"/>
                <w:sz w:val="16"/>
                <w:szCs w:val="16"/>
              </w:rPr>
              <w:t>, Ltd</w:t>
            </w:r>
            <w:r w:rsidRPr="00693389">
              <w:rPr>
                <w:rFonts w:cs="Times New Roman"/>
                <w:sz w:val="16"/>
                <w:szCs w:val="16"/>
                <w:cs/>
                <w:lang w:bidi="th-TH"/>
              </w:rPr>
              <w:t xml:space="preserve">. </w:t>
            </w:r>
          </w:p>
          <w:p w:rsidR="00C41CF1" w:rsidRPr="00693389" w:rsidRDefault="00C41CF1" w:rsidP="00C41CF1">
            <w:pPr>
              <w:shd w:val="clear" w:color="auto" w:fill="FFFFFF"/>
              <w:spacing w:line="240" w:lineRule="atLeast"/>
              <w:ind w:right="-468"/>
              <w:rPr>
                <w:rFonts w:cs="Times New Roman"/>
                <w:sz w:val="16"/>
                <w:szCs w:val="16"/>
              </w:rPr>
            </w:pPr>
            <w:r w:rsidRPr="00693389">
              <w:rPr>
                <w:rFonts w:cs="Times New Roman"/>
                <w:sz w:val="16"/>
                <w:szCs w:val="16"/>
                <w:cs/>
                <w:lang w:bidi="th-TH"/>
              </w:rPr>
              <w:t xml:space="preserve">  (</w:t>
            </w:r>
            <w:r w:rsidRPr="00693389">
              <w:rPr>
                <w:rFonts w:cs="Times New Roman"/>
                <w:sz w:val="16"/>
                <w:szCs w:val="16"/>
              </w:rPr>
              <w:t>“TL”</w:t>
            </w:r>
            <w:r w:rsidRPr="00693389">
              <w:rPr>
                <w:rFonts w:cs="Times New Roman"/>
                <w:sz w:val="16"/>
                <w:szCs w:val="16"/>
                <w:cs/>
                <w:lang w:bidi="th-TH"/>
              </w:rPr>
              <w:t>)</w:t>
            </w:r>
          </w:p>
        </w:tc>
        <w:tc>
          <w:tcPr>
            <w:tcW w:w="1662" w:type="dxa"/>
            <w:gridSpan w:val="3"/>
            <w:shd w:val="clear" w:color="auto" w:fill="auto"/>
          </w:tcPr>
          <w:p w:rsidR="00C41CF1" w:rsidRPr="00693389" w:rsidRDefault="00C41CF1" w:rsidP="00C41CF1">
            <w:pPr>
              <w:pStyle w:val="acctfourfigures"/>
              <w:tabs>
                <w:tab w:val="clear" w:pos="765"/>
              </w:tabs>
              <w:spacing w:line="240" w:lineRule="atLeast"/>
              <w:ind w:left="72" w:hanging="162"/>
              <w:rPr>
                <w:rFonts w:cs="Times New Roman"/>
                <w:sz w:val="16"/>
                <w:szCs w:val="16"/>
                <w:lang w:bidi="th-TH"/>
              </w:rPr>
            </w:pPr>
            <w:r w:rsidRPr="00693389">
              <w:rPr>
                <w:rFonts w:cs="Times New Roman"/>
                <w:sz w:val="16"/>
                <w:szCs w:val="16"/>
                <w:lang w:bidi="th-TH"/>
              </w:rPr>
              <w:t>Manufacture and sale of zinc oxide and chemicals</w:t>
            </w:r>
          </w:p>
        </w:tc>
        <w:tc>
          <w:tcPr>
            <w:tcW w:w="934" w:type="dxa"/>
            <w:shd w:val="clear" w:color="auto" w:fill="auto"/>
          </w:tcPr>
          <w:p w:rsidR="00C41CF1" w:rsidRPr="00693389" w:rsidRDefault="00C41CF1" w:rsidP="00C41CF1">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C41CF1" w:rsidRPr="00693389" w:rsidRDefault="00C41CF1" w:rsidP="00C41CF1">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C41CF1" w:rsidRPr="00693389" w:rsidRDefault="00C41CF1" w:rsidP="00C41CF1">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693389">
              <w:rPr>
                <w:rFonts w:cs="Times New Roman"/>
                <w:sz w:val="16"/>
                <w:szCs w:val="16"/>
                <w:lang w:bidi="th-TH"/>
              </w:rPr>
              <w:t>Thailand</w:t>
            </w:r>
            <w:r w:rsidRPr="00693389">
              <w:rPr>
                <w:rFonts w:cs="Times New Roman"/>
                <w:sz w:val="16"/>
                <w:szCs w:val="16"/>
                <w:cs/>
                <w:lang w:bidi="th-TH"/>
              </w:rPr>
              <w:t xml:space="preserve">         </w:t>
            </w:r>
          </w:p>
        </w:tc>
        <w:tc>
          <w:tcPr>
            <w:tcW w:w="775" w:type="dxa"/>
            <w:shd w:val="clear" w:color="auto" w:fill="auto"/>
          </w:tcPr>
          <w:p w:rsidR="00C41CF1" w:rsidRPr="00693389" w:rsidRDefault="00C41CF1" w:rsidP="00C41CF1">
            <w:pPr>
              <w:pStyle w:val="acctfourfigures"/>
              <w:tabs>
                <w:tab w:val="clear" w:pos="765"/>
                <w:tab w:val="decimal" w:pos="385"/>
              </w:tabs>
              <w:spacing w:line="240" w:lineRule="atLeast"/>
              <w:ind w:left="-108"/>
              <w:rPr>
                <w:rFonts w:cs="Times New Roman"/>
                <w:sz w:val="16"/>
                <w:szCs w:val="16"/>
                <w:lang w:val="en-US" w:bidi="th-TH"/>
              </w:rPr>
            </w:pPr>
          </w:p>
          <w:p w:rsidR="00C41CF1" w:rsidRPr="00693389" w:rsidRDefault="00C41CF1" w:rsidP="00C41CF1">
            <w:pPr>
              <w:pStyle w:val="acctfourfigures"/>
              <w:tabs>
                <w:tab w:val="clear" w:pos="765"/>
                <w:tab w:val="decimal" w:pos="385"/>
              </w:tabs>
              <w:spacing w:line="240" w:lineRule="atLeast"/>
              <w:ind w:left="-108"/>
              <w:rPr>
                <w:rFonts w:cs="Times New Roman"/>
                <w:sz w:val="16"/>
                <w:szCs w:val="16"/>
                <w:lang w:val="en-US" w:bidi="th-TH"/>
              </w:rPr>
            </w:pPr>
          </w:p>
          <w:p w:rsidR="00C41CF1" w:rsidRPr="00693389" w:rsidRDefault="00C41CF1" w:rsidP="00C41CF1">
            <w:pPr>
              <w:pStyle w:val="acctfourfigures"/>
              <w:tabs>
                <w:tab w:val="clear" w:pos="765"/>
                <w:tab w:val="decimal" w:pos="385"/>
              </w:tabs>
              <w:spacing w:line="240" w:lineRule="atLeast"/>
              <w:ind w:left="-108"/>
              <w:rPr>
                <w:rFonts w:cs="Times New Roman"/>
                <w:sz w:val="16"/>
                <w:szCs w:val="16"/>
                <w:lang w:val="en-US" w:bidi="th-TH"/>
              </w:rPr>
            </w:pPr>
            <w:r w:rsidRPr="00693389">
              <w:rPr>
                <w:rFonts w:cs="Times New Roman"/>
                <w:sz w:val="16"/>
                <w:szCs w:val="16"/>
                <w:lang w:val="en-US" w:bidi="th-TH"/>
              </w:rPr>
              <w:t>100</w:t>
            </w:r>
            <w:r w:rsidRPr="00693389">
              <w:rPr>
                <w:rFonts w:cs="Times New Roman"/>
                <w:sz w:val="16"/>
                <w:szCs w:val="16"/>
                <w:cs/>
                <w:lang w:val="en-US" w:bidi="th-TH"/>
              </w:rPr>
              <w:t>.</w:t>
            </w:r>
            <w:r w:rsidRPr="00693389">
              <w:rPr>
                <w:rFonts w:cs="Times New Roman"/>
                <w:sz w:val="16"/>
                <w:szCs w:val="16"/>
                <w:lang w:val="en-US" w:bidi="th-TH"/>
              </w:rPr>
              <w:t>00</w:t>
            </w:r>
          </w:p>
        </w:tc>
        <w:tc>
          <w:tcPr>
            <w:tcW w:w="775" w:type="dxa"/>
            <w:shd w:val="clear" w:color="auto" w:fill="auto"/>
          </w:tcPr>
          <w:p w:rsidR="00C41CF1" w:rsidRPr="00693389" w:rsidRDefault="00C41CF1" w:rsidP="00C41CF1">
            <w:pPr>
              <w:pStyle w:val="acctfourfigures"/>
              <w:tabs>
                <w:tab w:val="clear" w:pos="765"/>
                <w:tab w:val="decimal" w:pos="385"/>
              </w:tabs>
              <w:spacing w:line="240" w:lineRule="atLeast"/>
              <w:ind w:left="-108"/>
              <w:rPr>
                <w:rFonts w:cs="Times New Roman"/>
                <w:sz w:val="16"/>
                <w:szCs w:val="16"/>
                <w:lang w:val="en-US" w:bidi="th-TH"/>
              </w:rPr>
            </w:pPr>
          </w:p>
          <w:p w:rsidR="00C41CF1" w:rsidRPr="00693389" w:rsidRDefault="00C41CF1" w:rsidP="00C41CF1">
            <w:pPr>
              <w:pStyle w:val="acctfourfigures"/>
              <w:tabs>
                <w:tab w:val="clear" w:pos="765"/>
                <w:tab w:val="decimal" w:pos="385"/>
              </w:tabs>
              <w:spacing w:line="240" w:lineRule="atLeast"/>
              <w:ind w:left="-108"/>
              <w:rPr>
                <w:rFonts w:cs="Times New Roman"/>
                <w:sz w:val="16"/>
                <w:szCs w:val="16"/>
                <w:lang w:val="en-US" w:bidi="th-TH"/>
              </w:rPr>
            </w:pPr>
          </w:p>
          <w:p w:rsidR="00C41CF1" w:rsidRPr="00693389" w:rsidRDefault="00C41CF1" w:rsidP="00C41CF1">
            <w:pPr>
              <w:pStyle w:val="acctfourfigures"/>
              <w:tabs>
                <w:tab w:val="clear" w:pos="765"/>
                <w:tab w:val="decimal" w:pos="385"/>
              </w:tabs>
              <w:spacing w:line="240" w:lineRule="atLeast"/>
              <w:ind w:left="-108"/>
              <w:rPr>
                <w:rFonts w:cs="Times New Roman"/>
                <w:sz w:val="16"/>
                <w:szCs w:val="16"/>
                <w:lang w:val="en-US" w:bidi="th-TH"/>
              </w:rPr>
            </w:pPr>
            <w:r w:rsidRPr="00693389">
              <w:rPr>
                <w:rFonts w:cs="Times New Roman"/>
                <w:sz w:val="16"/>
                <w:szCs w:val="16"/>
                <w:lang w:val="en-US" w:bidi="th-TH"/>
              </w:rPr>
              <w:t>100</w:t>
            </w:r>
            <w:r w:rsidRPr="00693389">
              <w:rPr>
                <w:rFonts w:cs="Times New Roman"/>
                <w:sz w:val="16"/>
                <w:szCs w:val="16"/>
                <w:cs/>
                <w:lang w:val="en-US" w:bidi="th-TH"/>
              </w:rPr>
              <w:t>.</w:t>
            </w:r>
            <w:r w:rsidRPr="00693389">
              <w:rPr>
                <w:rFonts w:cs="Times New Roman"/>
                <w:sz w:val="16"/>
                <w:szCs w:val="16"/>
                <w:lang w:val="en-US" w:bidi="th-TH"/>
              </w:rPr>
              <w:t>00</w:t>
            </w:r>
          </w:p>
        </w:tc>
        <w:tc>
          <w:tcPr>
            <w:tcW w:w="828" w:type="dxa"/>
            <w:shd w:val="clear" w:color="auto" w:fill="auto"/>
          </w:tcPr>
          <w:p w:rsidR="00C41CF1" w:rsidRPr="00693389" w:rsidRDefault="00C41CF1" w:rsidP="00C41CF1">
            <w:pPr>
              <w:pStyle w:val="acctfourfigures"/>
              <w:tabs>
                <w:tab w:val="clear" w:pos="765"/>
                <w:tab w:val="decimal" w:pos="405"/>
              </w:tabs>
              <w:spacing w:line="240" w:lineRule="atLeast"/>
              <w:ind w:left="-158" w:right="-346"/>
              <w:rPr>
                <w:rFonts w:cs="Times New Roman"/>
                <w:sz w:val="16"/>
                <w:szCs w:val="16"/>
                <w:lang w:val="en-US" w:bidi="th-TH"/>
              </w:rPr>
            </w:pPr>
          </w:p>
          <w:p w:rsidR="00C41CF1" w:rsidRPr="00693389" w:rsidRDefault="00C41CF1" w:rsidP="00C41CF1">
            <w:pPr>
              <w:pStyle w:val="acctfourfigures"/>
              <w:tabs>
                <w:tab w:val="clear" w:pos="765"/>
                <w:tab w:val="decimal" w:pos="405"/>
              </w:tabs>
              <w:spacing w:line="240" w:lineRule="atLeast"/>
              <w:ind w:right="-346"/>
              <w:rPr>
                <w:rFonts w:cs="Times New Roman"/>
                <w:sz w:val="16"/>
                <w:szCs w:val="16"/>
                <w:lang w:val="en-US" w:bidi="th-TH"/>
              </w:rPr>
            </w:pPr>
          </w:p>
          <w:p w:rsidR="00C41CF1" w:rsidRPr="00693389" w:rsidRDefault="00C41CF1" w:rsidP="00C41CF1">
            <w:pPr>
              <w:pStyle w:val="acctfourfigures"/>
              <w:tabs>
                <w:tab w:val="clear" w:pos="765"/>
                <w:tab w:val="decimal" w:pos="405"/>
              </w:tabs>
              <w:spacing w:line="240" w:lineRule="atLeast"/>
              <w:ind w:right="-346"/>
              <w:rPr>
                <w:rFonts w:cs="Times New Roman"/>
                <w:sz w:val="16"/>
                <w:szCs w:val="16"/>
                <w:lang w:val="en-US" w:bidi="th-TH"/>
              </w:rPr>
            </w:pPr>
            <w:r w:rsidRPr="00693389">
              <w:rPr>
                <w:rFonts w:cs="Times New Roman"/>
                <w:sz w:val="16"/>
                <w:szCs w:val="16"/>
                <w:cs/>
                <w:lang w:val="en-US" w:bidi="th-TH"/>
              </w:rPr>
              <w:t>415.20</w:t>
            </w:r>
          </w:p>
        </w:tc>
        <w:tc>
          <w:tcPr>
            <w:tcW w:w="741" w:type="dxa"/>
            <w:shd w:val="clear" w:color="auto" w:fill="auto"/>
          </w:tcPr>
          <w:p w:rsidR="00C41CF1" w:rsidRPr="00693389" w:rsidRDefault="00C41CF1" w:rsidP="00A5300D">
            <w:pPr>
              <w:pStyle w:val="acctfourfigures"/>
              <w:tabs>
                <w:tab w:val="clear" w:pos="765"/>
                <w:tab w:val="decimal" w:pos="360"/>
              </w:tabs>
              <w:spacing w:line="240" w:lineRule="atLeast"/>
              <w:ind w:left="-42" w:right="-153"/>
              <w:rPr>
                <w:rFonts w:cs="Times New Roman"/>
                <w:sz w:val="16"/>
                <w:szCs w:val="16"/>
                <w:lang w:val="en-US" w:bidi="th-TH"/>
              </w:rPr>
            </w:pPr>
          </w:p>
          <w:p w:rsidR="00C41CF1" w:rsidRPr="00693389" w:rsidRDefault="00C41CF1" w:rsidP="00A5300D">
            <w:pPr>
              <w:pStyle w:val="acctfourfigures"/>
              <w:tabs>
                <w:tab w:val="clear" w:pos="765"/>
                <w:tab w:val="decimal" w:pos="360"/>
              </w:tabs>
              <w:spacing w:line="240" w:lineRule="atLeast"/>
              <w:ind w:left="-42" w:right="-153"/>
              <w:rPr>
                <w:rFonts w:cs="Times New Roman"/>
                <w:sz w:val="16"/>
                <w:szCs w:val="16"/>
                <w:lang w:val="en-US" w:bidi="th-TH"/>
              </w:rPr>
            </w:pPr>
          </w:p>
          <w:p w:rsidR="00C41CF1" w:rsidRPr="00693389" w:rsidRDefault="00C41CF1" w:rsidP="00A5300D">
            <w:pPr>
              <w:pStyle w:val="acctfourfigures"/>
              <w:tabs>
                <w:tab w:val="clear" w:pos="765"/>
                <w:tab w:val="decimal" w:pos="360"/>
              </w:tabs>
              <w:spacing w:line="240" w:lineRule="atLeast"/>
              <w:ind w:left="-42" w:right="-153"/>
              <w:rPr>
                <w:rFonts w:cs="Times New Roman"/>
                <w:sz w:val="16"/>
                <w:szCs w:val="16"/>
                <w:lang w:val="en-US" w:bidi="th-TH"/>
              </w:rPr>
            </w:pPr>
            <w:r w:rsidRPr="00693389">
              <w:rPr>
                <w:rFonts w:cs="Times New Roman"/>
                <w:sz w:val="16"/>
                <w:szCs w:val="16"/>
                <w:cs/>
                <w:lang w:val="en-US" w:bidi="th-TH"/>
              </w:rPr>
              <w:t>415.20</w:t>
            </w:r>
          </w:p>
        </w:tc>
        <w:tc>
          <w:tcPr>
            <w:tcW w:w="236" w:type="dxa"/>
            <w:shd w:val="clear" w:color="auto" w:fill="auto"/>
          </w:tcPr>
          <w:p w:rsidR="00C41CF1" w:rsidRPr="00693389" w:rsidRDefault="00C41CF1" w:rsidP="00C41CF1">
            <w:pPr>
              <w:tabs>
                <w:tab w:val="decimal" w:pos="650"/>
              </w:tabs>
              <w:spacing w:line="240" w:lineRule="atLeast"/>
              <w:ind w:left="-202"/>
              <w:rPr>
                <w:rFonts w:cs="Times New Roman"/>
                <w:sz w:val="16"/>
                <w:szCs w:val="16"/>
              </w:rPr>
            </w:pPr>
          </w:p>
        </w:tc>
        <w:tc>
          <w:tcPr>
            <w:tcW w:w="695" w:type="dxa"/>
            <w:shd w:val="clear" w:color="auto" w:fill="auto"/>
          </w:tcPr>
          <w:p w:rsidR="00C41CF1" w:rsidRPr="00693389" w:rsidRDefault="00C41CF1" w:rsidP="00C41CF1">
            <w:pPr>
              <w:pStyle w:val="acctfourfigures"/>
              <w:tabs>
                <w:tab w:val="clear" w:pos="765"/>
                <w:tab w:val="decimal" w:pos="264"/>
              </w:tabs>
              <w:spacing w:line="240" w:lineRule="atLeast"/>
              <w:ind w:left="-79" w:right="-351"/>
              <w:rPr>
                <w:rFonts w:cs="Times New Roman"/>
                <w:sz w:val="16"/>
                <w:szCs w:val="16"/>
                <w:lang w:val="en-US" w:bidi="th-TH"/>
              </w:rPr>
            </w:pPr>
          </w:p>
          <w:p w:rsidR="00C41CF1" w:rsidRPr="00693389" w:rsidRDefault="00C41CF1" w:rsidP="00C41CF1">
            <w:pPr>
              <w:pStyle w:val="acctfourfigures"/>
              <w:tabs>
                <w:tab w:val="clear" w:pos="765"/>
                <w:tab w:val="decimal" w:pos="264"/>
              </w:tabs>
              <w:spacing w:line="240" w:lineRule="atLeast"/>
              <w:ind w:left="-79" w:right="-351"/>
              <w:rPr>
                <w:rFonts w:cs="Times New Roman"/>
                <w:sz w:val="16"/>
                <w:szCs w:val="16"/>
                <w:lang w:val="en-US" w:bidi="th-TH"/>
              </w:rPr>
            </w:pPr>
          </w:p>
          <w:p w:rsidR="00C41CF1" w:rsidRPr="00693389" w:rsidRDefault="00C41CF1" w:rsidP="00A5300D">
            <w:pPr>
              <w:pStyle w:val="acctfourfigures"/>
              <w:tabs>
                <w:tab w:val="clear" w:pos="765"/>
                <w:tab w:val="decimal" w:pos="342"/>
              </w:tabs>
              <w:spacing w:line="240" w:lineRule="atLeast"/>
              <w:ind w:left="-42" w:right="-153"/>
              <w:rPr>
                <w:rFonts w:cs="Times New Roman"/>
                <w:sz w:val="16"/>
                <w:szCs w:val="16"/>
                <w:lang w:val="en-US" w:bidi="th-TH"/>
              </w:rPr>
            </w:pPr>
            <w:r w:rsidRPr="00693389">
              <w:rPr>
                <w:rFonts w:cs="Times New Roman"/>
                <w:sz w:val="16"/>
                <w:szCs w:val="16"/>
                <w:cs/>
                <w:lang w:val="en-US" w:bidi="th-TH"/>
              </w:rPr>
              <w:t>420.</w:t>
            </w:r>
            <w:r w:rsidRPr="00693389">
              <w:rPr>
                <w:rFonts w:cs="Times New Roman"/>
                <w:sz w:val="16"/>
                <w:szCs w:val="16"/>
                <w:cs/>
                <w:lang w:bidi="th-TH"/>
              </w:rPr>
              <w:t>20</w:t>
            </w:r>
          </w:p>
        </w:tc>
        <w:tc>
          <w:tcPr>
            <w:tcW w:w="236" w:type="dxa"/>
            <w:shd w:val="clear" w:color="auto" w:fill="auto"/>
          </w:tcPr>
          <w:p w:rsidR="00C41CF1" w:rsidRPr="00693389" w:rsidRDefault="00C41CF1" w:rsidP="00C41CF1">
            <w:pPr>
              <w:tabs>
                <w:tab w:val="decimal" w:pos="369"/>
              </w:tabs>
              <w:spacing w:line="240" w:lineRule="atLeast"/>
              <w:rPr>
                <w:rFonts w:cs="Times New Roman"/>
                <w:sz w:val="16"/>
                <w:szCs w:val="16"/>
              </w:rPr>
            </w:pPr>
          </w:p>
        </w:tc>
        <w:tc>
          <w:tcPr>
            <w:tcW w:w="756" w:type="dxa"/>
            <w:shd w:val="clear" w:color="auto" w:fill="auto"/>
          </w:tcPr>
          <w:p w:rsidR="00C41CF1" w:rsidRPr="00693389" w:rsidRDefault="00C41CF1" w:rsidP="00C41CF1">
            <w:pPr>
              <w:pStyle w:val="acctfourfigures"/>
              <w:tabs>
                <w:tab w:val="clear" w:pos="765"/>
                <w:tab w:val="decimal" w:pos="264"/>
              </w:tabs>
              <w:spacing w:line="240" w:lineRule="atLeast"/>
              <w:ind w:left="-79" w:right="-351"/>
              <w:rPr>
                <w:rFonts w:cs="Times New Roman"/>
                <w:sz w:val="16"/>
                <w:szCs w:val="16"/>
                <w:lang w:val="en-US" w:bidi="th-TH"/>
              </w:rPr>
            </w:pPr>
          </w:p>
          <w:p w:rsidR="00C41CF1" w:rsidRPr="00693389" w:rsidRDefault="00C41CF1" w:rsidP="00C41CF1">
            <w:pPr>
              <w:pStyle w:val="acctfourfigures"/>
              <w:tabs>
                <w:tab w:val="clear" w:pos="765"/>
                <w:tab w:val="decimal" w:pos="264"/>
              </w:tabs>
              <w:spacing w:line="240" w:lineRule="atLeast"/>
              <w:ind w:left="-79" w:right="-351"/>
              <w:rPr>
                <w:rFonts w:cs="Times New Roman"/>
                <w:sz w:val="16"/>
                <w:szCs w:val="16"/>
                <w:lang w:val="en-US" w:bidi="th-TH"/>
              </w:rPr>
            </w:pPr>
          </w:p>
          <w:p w:rsidR="00C41CF1" w:rsidRPr="00693389" w:rsidRDefault="00C41CF1" w:rsidP="00C41CF1">
            <w:pPr>
              <w:pStyle w:val="acctfourfigures"/>
              <w:tabs>
                <w:tab w:val="clear" w:pos="765"/>
                <w:tab w:val="decimal" w:pos="342"/>
              </w:tabs>
              <w:spacing w:line="240" w:lineRule="atLeast"/>
              <w:ind w:right="-351"/>
              <w:rPr>
                <w:rFonts w:cs="Times New Roman"/>
                <w:sz w:val="16"/>
                <w:szCs w:val="16"/>
                <w:lang w:val="en-US" w:bidi="th-TH"/>
              </w:rPr>
            </w:pPr>
            <w:r w:rsidRPr="00693389">
              <w:rPr>
                <w:rFonts w:cs="Times New Roman"/>
                <w:sz w:val="16"/>
                <w:szCs w:val="16"/>
                <w:cs/>
                <w:lang w:val="en-US" w:bidi="th-TH"/>
              </w:rPr>
              <w:t>420.</w:t>
            </w:r>
            <w:r w:rsidRPr="00693389">
              <w:rPr>
                <w:rFonts w:cs="Times New Roman"/>
                <w:sz w:val="16"/>
                <w:szCs w:val="16"/>
                <w:cs/>
                <w:lang w:bidi="th-TH"/>
              </w:rPr>
              <w:t>20</w:t>
            </w:r>
          </w:p>
        </w:tc>
        <w:tc>
          <w:tcPr>
            <w:tcW w:w="236" w:type="dxa"/>
            <w:shd w:val="clear" w:color="auto" w:fill="auto"/>
          </w:tcPr>
          <w:p w:rsidR="00C41CF1" w:rsidRPr="00693389" w:rsidRDefault="00C41CF1" w:rsidP="00C41CF1">
            <w:pPr>
              <w:tabs>
                <w:tab w:val="decimal" w:pos="369"/>
              </w:tabs>
              <w:spacing w:line="240" w:lineRule="atLeast"/>
              <w:rPr>
                <w:rFonts w:cs="Times New Roman"/>
                <w:sz w:val="16"/>
                <w:szCs w:val="16"/>
              </w:rPr>
            </w:pPr>
          </w:p>
        </w:tc>
        <w:tc>
          <w:tcPr>
            <w:tcW w:w="694" w:type="dxa"/>
            <w:shd w:val="clear" w:color="auto" w:fill="auto"/>
          </w:tcPr>
          <w:p w:rsidR="00C41CF1" w:rsidRPr="00693389" w:rsidRDefault="00C41CF1" w:rsidP="00A5300D">
            <w:pPr>
              <w:pStyle w:val="acctfourfigures"/>
              <w:tabs>
                <w:tab w:val="clear" w:pos="765"/>
                <w:tab w:val="decimal" w:pos="298"/>
              </w:tabs>
              <w:spacing w:line="240" w:lineRule="atLeast"/>
              <w:ind w:left="-62" w:right="-351"/>
              <w:rPr>
                <w:rFonts w:cs="Times New Roman"/>
                <w:sz w:val="16"/>
                <w:szCs w:val="16"/>
                <w:lang w:bidi="th-TH"/>
              </w:rPr>
            </w:pPr>
          </w:p>
          <w:p w:rsidR="00C41CF1" w:rsidRPr="00693389" w:rsidRDefault="00C41CF1" w:rsidP="00A5300D">
            <w:pPr>
              <w:pStyle w:val="acctfourfigures"/>
              <w:tabs>
                <w:tab w:val="clear" w:pos="765"/>
                <w:tab w:val="decimal" w:pos="298"/>
              </w:tabs>
              <w:spacing w:line="240" w:lineRule="atLeast"/>
              <w:ind w:left="-62" w:right="-351"/>
              <w:rPr>
                <w:rFonts w:cs="Times New Roman"/>
                <w:sz w:val="16"/>
                <w:szCs w:val="16"/>
                <w:lang w:bidi="th-TH"/>
              </w:rPr>
            </w:pPr>
          </w:p>
          <w:p w:rsidR="00C41CF1" w:rsidRPr="00A5300D" w:rsidRDefault="00C41CF1" w:rsidP="00A5300D">
            <w:pPr>
              <w:pStyle w:val="acctfourfigures"/>
              <w:tabs>
                <w:tab w:val="clear" w:pos="765"/>
                <w:tab w:val="decimal" w:pos="298"/>
              </w:tabs>
              <w:spacing w:line="240" w:lineRule="atLeast"/>
              <w:ind w:left="-62" w:right="-351"/>
              <w:rPr>
                <w:rFonts w:cs="Times New Roman"/>
                <w:sz w:val="16"/>
                <w:szCs w:val="16"/>
                <w:lang w:bidi="th-TH"/>
              </w:rPr>
            </w:pPr>
            <w:r w:rsidRPr="00693389">
              <w:rPr>
                <w:rFonts w:cs="Times New Roman"/>
                <w:sz w:val="16"/>
                <w:szCs w:val="16"/>
                <w:cs/>
                <w:lang w:bidi="th-TH"/>
              </w:rPr>
              <w:t>-</w:t>
            </w:r>
          </w:p>
        </w:tc>
        <w:tc>
          <w:tcPr>
            <w:tcW w:w="236" w:type="dxa"/>
            <w:shd w:val="clear" w:color="auto" w:fill="auto"/>
          </w:tcPr>
          <w:p w:rsidR="00C41CF1" w:rsidRPr="00693389" w:rsidRDefault="00C41CF1" w:rsidP="00C41CF1">
            <w:pPr>
              <w:tabs>
                <w:tab w:val="decimal" w:pos="264"/>
              </w:tabs>
              <w:spacing w:line="240" w:lineRule="atLeast"/>
              <w:rPr>
                <w:rFonts w:cs="Times New Roman"/>
                <w:sz w:val="16"/>
                <w:szCs w:val="16"/>
              </w:rPr>
            </w:pPr>
          </w:p>
        </w:tc>
        <w:tc>
          <w:tcPr>
            <w:tcW w:w="692" w:type="dxa"/>
            <w:shd w:val="clear" w:color="auto" w:fill="auto"/>
          </w:tcPr>
          <w:p w:rsidR="00C41CF1" w:rsidRPr="00A5300D" w:rsidRDefault="00C41CF1" w:rsidP="00C41CF1">
            <w:pPr>
              <w:tabs>
                <w:tab w:val="decimal" w:pos="264"/>
              </w:tabs>
              <w:spacing w:line="240" w:lineRule="atLeast"/>
              <w:ind w:left="-187" w:right="-115"/>
              <w:rPr>
                <w:rFonts w:cs="Times New Roman"/>
                <w:sz w:val="16"/>
                <w:szCs w:val="16"/>
                <w:lang w:val="en-US" w:bidi="th-TH"/>
              </w:rPr>
            </w:pPr>
          </w:p>
          <w:p w:rsidR="00C41CF1" w:rsidRPr="00A5300D" w:rsidRDefault="00C41CF1" w:rsidP="00C41CF1">
            <w:pPr>
              <w:tabs>
                <w:tab w:val="decimal" w:pos="264"/>
              </w:tabs>
              <w:spacing w:line="240" w:lineRule="atLeast"/>
              <w:ind w:left="-187" w:right="-115"/>
              <w:rPr>
                <w:rFonts w:cs="Times New Roman"/>
                <w:sz w:val="16"/>
                <w:szCs w:val="16"/>
                <w:lang w:val="en-US" w:bidi="th-TH"/>
              </w:rPr>
            </w:pPr>
          </w:p>
          <w:p w:rsidR="00C41CF1" w:rsidRPr="00693389" w:rsidRDefault="00C41CF1" w:rsidP="00220B3B">
            <w:pPr>
              <w:tabs>
                <w:tab w:val="decimal" w:pos="264"/>
              </w:tabs>
              <w:spacing w:line="240" w:lineRule="atLeast"/>
              <w:ind w:left="-187" w:right="-115"/>
              <w:rPr>
                <w:rFonts w:cs="Times New Roman"/>
                <w:sz w:val="16"/>
                <w:szCs w:val="16"/>
                <w:lang w:val="en-US" w:bidi="th-TH"/>
              </w:rPr>
            </w:pPr>
            <w:r w:rsidRPr="00A5300D">
              <w:rPr>
                <w:rFonts w:cs="Times New Roman"/>
                <w:sz w:val="16"/>
                <w:szCs w:val="16"/>
                <w:cs/>
                <w:lang w:val="en-US" w:bidi="th-TH"/>
              </w:rPr>
              <w:t>-</w:t>
            </w:r>
          </w:p>
        </w:tc>
        <w:tc>
          <w:tcPr>
            <w:tcW w:w="248" w:type="dxa"/>
            <w:shd w:val="clear" w:color="auto" w:fill="auto"/>
          </w:tcPr>
          <w:p w:rsidR="00C41CF1" w:rsidRPr="00693389" w:rsidRDefault="00C41CF1" w:rsidP="00C41CF1">
            <w:pPr>
              <w:tabs>
                <w:tab w:val="decimal" w:pos="369"/>
              </w:tabs>
              <w:spacing w:line="240" w:lineRule="atLeast"/>
              <w:jc w:val="center"/>
              <w:rPr>
                <w:rFonts w:cs="Times New Roman"/>
                <w:sz w:val="16"/>
                <w:szCs w:val="16"/>
              </w:rPr>
            </w:pPr>
          </w:p>
          <w:p w:rsidR="00C41CF1" w:rsidRPr="00693389" w:rsidRDefault="00C41CF1" w:rsidP="00C41CF1">
            <w:pPr>
              <w:tabs>
                <w:tab w:val="decimal" w:pos="369"/>
              </w:tabs>
              <w:spacing w:line="240" w:lineRule="atLeast"/>
              <w:jc w:val="center"/>
              <w:rPr>
                <w:rFonts w:cs="Times New Roman"/>
                <w:sz w:val="16"/>
                <w:szCs w:val="16"/>
              </w:rPr>
            </w:pPr>
          </w:p>
        </w:tc>
        <w:tc>
          <w:tcPr>
            <w:tcW w:w="775" w:type="dxa"/>
            <w:shd w:val="clear" w:color="auto" w:fill="auto"/>
          </w:tcPr>
          <w:p w:rsidR="00C41CF1" w:rsidRPr="00A5300D" w:rsidRDefault="00C41CF1" w:rsidP="00C41CF1">
            <w:pPr>
              <w:pStyle w:val="acctfourfigures"/>
              <w:tabs>
                <w:tab w:val="clear" w:pos="765"/>
                <w:tab w:val="decimal" w:pos="349"/>
              </w:tabs>
              <w:spacing w:line="240" w:lineRule="atLeast"/>
              <w:ind w:left="-79" w:right="-351"/>
              <w:rPr>
                <w:rFonts w:cs="Times New Roman"/>
                <w:sz w:val="16"/>
                <w:szCs w:val="16"/>
                <w:lang w:bidi="th-TH"/>
              </w:rPr>
            </w:pPr>
          </w:p>
          <w:p w:rsidR="00C41CF1" w:rsidRPr="00A5300D" w:rsidRDefault="00C41CF1" w:rsidP="00C41CF1">
            <w:pPr>
              <w:pStyle w:val="acctfourfigures"/>
              <w:tabs>
                <w:tab w:val="clear" w:pos="765"/>
                <w:tab w:val="decimal" w:pos="349"/>
              </w:tabs>
              <w:spacing w:line="240" w:lineRule="atLeast"/>
              <w:ind w:left="-79" w:right="-351"/>
              <w:rPr>
                <w:rFonts w:cs="Times New Roman"/>
                <w:sz w:val="16"/>
                <w:szCs w:val="16"/>
                <w:lang w:bidi="th-TH"/>
              </w:rPr>
            </w:pPr>
          </w:p>
          <w:p w:rsidR="00C41CF1" w:rsidRPr="00A5300D" w:rsidRDefault="00C41CF1" w:rsidP="00A5300D">
            <w:pPr>
              <w:pStyle w:val="acctfourfigures"/>
              <w:tabs>
                <w:tab w:val="clear" w:pos="765"/>
                <w:tab w:val="decimal" w:pos="408"/>
              </w:tabs>
              <w:spacing w:line="240" w:lineRule="atLeast"/>
              <w:ind w:left="-79" w:right="-351"/>
              <w:rPr>
                <w:rFonts w:cs="Times New Roman"/>
                <w:sz w:val="16"/>
                <w:szCs w:val="16"/>
                <w:lang w:bidi="th-TH"/>
              </w:rPr>
            </w:pPr>
            <w:r w:rsidRPr="00A5300D">
              <w:rPr>
                <w:rFonts w:cs="Times New Roman"/>
                <w:sz w:val="16"/>
                <w:szCs w:val="16"/>
                <w:lang w:bidi="th-TH"/>
              </w:rPr>
              <w:t>420</w:t>
            </w:r>
            <w:r w:rsidRPr="00A5300D">
              <w:rPr>
                <w:rFonts w:cs="Times New Roman"/>
                <w:sz w:val="16"/>
                <w:szCs w:val="16"/>
                <w:cs/>
                <w:lang w:bidi="th-TH"/>
              </w:rPr>
              <w:t>.</w:t>
            </w:r>
            <w:r w:rsidRPr="00A5300D">
              <w:rPr>
                <w:rFonts w:cs="Times New Roman"/>
                <w:sz w:val="16"/>
                <w:szCs w:val="16"/>
                <w:lang w:bidi="th-TH"/>
              </w:rPr>
              <w:t>20</w:t>
            </w:r>
          </w:p>
        </w:tc>
        <w:tc>
          <w:tcPr>
            <w:tcW w:w="236" w:type="dxa"/>
            <w:shd w:val="clear" w:color="auto" w:fill="auto"/>
          </w:tcPr>
          <w:p w:rsidR="00C41CF1" w:rsidRPr="00693389" w:rsidRDefault="00C41CF1" w:rsidP="00C41CF1">
            <w:pPr>
              <w:tabs>
                <w:tab w:val="decimal" w:pos="369"/>
              </w:tabs>
              <w:spacing w:line="240" w:lineRule="atLeast"/>
              <w:ind w:right="-108"/>
              <w:jc w:val="center"/>
              <w:rPr>
                <w:rFonts w:cs="Times New Roman"/>
                <w:sz w:val="16"/>
                <w:szCs w:val="16"/>
              </w:rPr>
            </w:pPr>
          </w:p>
        </w:tc>
        <w:tc>
          <w:tcPr>
            <w:tcW w:w="846" w:type="dxa"/>
            <w:shd w:val="clear" w:color="auto" w:fill="auto"/>
          </w:tcPr>
          <w:p w:rsidR="00C41CF1" w:rsidRPr="00A5300D" w:rsidRDefault="00C41CF1" w:rsidP="00A5300D">
            <w:pPr>
              <w:pStyle w:val="acctfourfigures"/>
              <w:tabs>
                <w:tab w:val="clear" w:pos="765"/>
                <w:tab w:val="decimal" w:pos="387"/>
              </w:tabs>
              <w:spacing w:line="240" w:lineRule="atLeast"/>
              <w:ind w:left="-79" w:right="-351"/>
              <w:rPr>
                <w:rFonts w:cs="Times New Roman"/>
                <w:sz w:val="16"/>
                <w:szCs w:val="16"/>
                <w:lang w:bidi="th-TH"/>
              </w:rPr>
            </w:pPr>
          </w:p>
          <w:p w:rsidR="00C41CF1" w:rsidRPr="00A5300D" w:rsidRDefault="00C41CF1" w:rsidP="00A5300D">
            <w:pPr>
              <w:pStyle w:val="acctfourfigures"/>
              <w:tabs>
                <w:tab w:val="clear" w:pos="765"/>
                <w:tab w:val="decimal" w:pos="387"/>
              </w:tabs>
              <w:spacing w:line="240" w:lineRule="atLeast"/>
              <w:ind w:left="-79" w:right="-351"/>
              <w:rPr>
                <w:rFonts w:cs="Times New Roman"/>
                <w:sz w:val="16"/>
                <w:szCs w:val="16"/>
                <w:lang w:bidi="th-TH"/>
              </w:rPr>
            </w:pPr>
          </w:p>
          <w:p w:rsidR="00C41CF1" w:rsidRPr="00A5300D" w:rsidRDefault="00C41CF1" w:rsidP="00A5300D">
            <w:pPr>
              <w:pStyle w:val="acctfourfigures"/>
              <w:tabs>
                <w:tab w:val="clear" w:pos="765"/>
                <w:tab w:val="decimal" w:pos="387"/>
              </w:tabs>
              <w:spacing w:line="240" w:lineRule="atLeast"/>
              <w:ind w:left="-79" w:right="-351"/>
              <w:rPr>
                <w:rFonts w:cs="Times New Roman"/>
                <w:sz w:val="16"/>
                <w:szCs w:val="16"/>
                <w:lang w:bidi="th-TH"/>
              </w:rPr>
            </w:pPr>
            <w:r w:rsidRPr="00A5300D">
              <w:rPr>
                <w:rFonts w:cs="Times New Roman"/>
                <w:sz w:val="16"/>
                <w:szCs w:val="16"/>
                <w:lang w:bidi="th-TH"/>
              </w:rPr>
              <w:t>420</w:t>
            </w:r>
            <w:r w:rsidRPr="00A5300D">
              <w:rPr>
                <w:rFonts w:cs="Times New Roman"/>
                <w:sz w:val="16"/>
                <w:szCs w:val="16"/>
                <w:cs/>
                <w:lang w:bidi="th-TH"/>
              </w:rPr>
              <w:t>.</w:t>
            </w:r>
            <w:r w:rsidRPr="00A5300D">
              <w:rPr>
                <w:rFonts w:cs="Times New Roman"/>
                <w:sz w:val="16"/>
                <w:szCs w:val="16"/>
                <w:lang w:bidi="th-TH"/>
              </w:rPr>
              <w:t>20</w:t>
            </w:r>
          </w:p>
        </w:tc>
        <w:tc>
          <w:tcPr>
            <w:tcW w:w="236" w:type="dxa"/>
            <w:shd w:val="clear" w:color="auto" w:fill="auto"/>
          </w:tcPr>
          <w:p w:rsidR="00C41CF1" w:rsidRPr="00693389" w:rsidRDefault="00C41CF1" w:rsidP="00C41CF1">
            <w:pPr>
              <w:tabs>
                <w:tab w:val="decimal" w:pos="369"/>
              </w:tabs>
              <w:spacing w:line="240" w:lineRule="atLeast"/>
              <w:jc w:val="center"/>
              <w:rPr>
                <w:rFonts w:cs="Times New Roman"/>
                <w:sz w:val="16"/>
                <w:szCs w:val="16"/>
              </w:rPr>
            </w:pPr>
          </w:p>
          <w:p w:rsidR="00C41CF1" w:rsidRPr="00693389" w:rsidRDefault="00C41CF1" w:rsidP="00C41CF1">
            <w:pPr>
              <w:tabs>
                <w:tab w:val="decimal" w:pos="369"/>
              </w:tabs>
              <w:spacing w:line="240" w:lineRule="atLeast"/>
              <w:jc w:val="center"/>
              <w:rPr>
                <w:rFonts w:cs="Times New Roman"/>
                <w:sz w:val="16"/>
                <w:szCs w:val="16"/>
              </w:rPr>
            </w:pPr>
          </w:p>
        </w:tc>
        <w:tc>
          <w:tcPr>
            <w:tcW w:w="720" w:type="dxa"/>
            <w:shd w:val="clear" w:color="auto" w:fill="auto"/>
          </w:tcPr>
          <w:p w:rsidR="00C41CF1" w:rsidRPr="00693389" w:rsidRDefault="00C41CF1" w:rsidP="00A5300D">
            <w:pPr>
              <w:pStyle w:val="acctfourfigures"/>
              <w:tabs>
                <w:tab w:val="clear" w:pos="765"/>
                <w:tab w:val="decimal" w:pos="295"/>
              </w:tabs>
              <w:spacing w:line="240" w:lineRule="atLeast"/>
              <w:ind w:left="-79" w:right="-351"/>
              <w:rPr>
                <w:rFonts w:cs="Times New Roman"/>
                <w:sz w:val="16"/>
                <w:szCs w:val="16"/>
                <w:lang w:val="en-US" w:bidi="th-TH"/>
              </w:rPr>
            </w:pPr>
          </w:p>
          <w:p w:rsidR="00C41CF1" w:rsidRPr="00693389" w:rsidRDefault="00C41CF1" w:rsidP="00A5300D">
            <w:pPr>
              <w:pStyle w:val="acctfourfigures"/>
              <w:tabs>
                <w:tab w:val="clear" w:pos="765"/>
                <w:tab w:val="decimal" w:pos="295"/>
              </w:tabs>
              <w:spacing w:line="240" w:lineRule="atLeast"/>
              <w:ind w:left="-79" w:right="-351"/>
              <w:rPr>
                <w:rFonts w:cs="Times New Roman"/>
                <w:sz w:val="16"/>
                <w:szCs w:val="16"/>
                <w:lang w:val="en-US" w:bidi="th-TH"/>
              </w:rPr>
            </w:pPr>
          </w:p>
          <w:p w:rsidR="00C41CF1" w:rsidRPr="00693389" w:rsidRDefault="00C41CF1" w:rsidP="00A5300D">
            <w:pPr>
              <w:pStyle w:val="acctfourfigures"/>
              <w:tabs>
                <w:tab w:val="clear" w:pos="765"/>
                <w:tab w:val="decimal" w:pos="295"/>
              </w:tabs>
              <w:spacing w:line="240" w:lineRule="atLeast"/>
              <w:ind w:left="-79" w:right="-351"/>
              <w:rPr>
                <w:rFonts w:cs="Times New Roman"/>
                <w:sz w:val="16"/>
                <w:szCs w:val="16"/>
                <w:lang w:val="en-US" w:bidi="th-TH"/>
              </w:rPr>
            </w:pPr>
            <w:r>
              <w:rPr>
                <w:rFonts w:cs="Times New Roman"/>
                <w:sz w:val="16"/>
                <w:szCs w:val="16"/>
                <w:lang w:val="en-US" w:bidi="th-TH"/>
              </w:rPr>
              <w:t>28.61</w:t>
            </w:r>
          </w:p>
        </w:tc>
        <w:tc>
          <w:tcPr>
            <w:tcW w:w="252" w:type="dxa"/>
            <w:shd w:val="clear" w:color="auto" w:fill="auto"/>
          </w:tcPr>
          <w:p w:rsidR="00C41CF1" w:rsidRPr="00693389" w:rsidRDefault="00C41CF1" w:rsidP="00C41CF1">
            <w:pPr>
              <w:tabs>
                <w:tab w:val="decimal" w:pos="279"/>
              </w:tabs>
              <w:spacing w:line="240" w:lineRule="atLeast"/>
              <w:ind w:right="-108"/>
              <w:jc w:val="center"/>
              <w:rPr>
                <w:rFonts w:cs="Times New Roman"/>
                <w:sz w:val="16"/>
                <w:szCs w:val="16"/>
              </w:rPr>
            </w:pPr>
          </w:p>
        </w:tc>
        <w:tc>
          <w:tcPr>
            <w:tcW w:w="746" w:type="dxa"/>
            <w:shd w:val="clear" w:color="auto" w:fill="auto"/>
          </w:tcPr>
          <w:p w:rsidR="00C41CF1" w:rsidRPr="00693389" w:rsidRDefault="00C41CF1" w:rsidP="00C41CF1">
            <w:pPr>
              <w:pStyle w:val="acctfourfigures"/>
              <w:tabs>
                <w:tab w:val="clear" w:pos="765"/>
                <w:tab w:val="decimal" w:pos="279"/>
              </w:tabs>
              <w:spacing w:line="240" w:lineRule="atLeast"/>
              <w:rPr>
                <w:rFonts w:cs="Times New Roman"/>
                <w:sz w:val="16"/>
                <w:szCs w:val="16"/>
                <w:lang w:bidi="th-TH"/>
              </w:rPr>
            </w:pPr>
          </w:p>
          <w:p w:rsidR="00C41CF1" w:rsidRPr="00693389" w:rsidRDefault="00C41CF1" w:rsidP="00C41CF1">
            <w:pPr>
              <w:pStyle w:val="acctfourfigures"/>
              <w:tabs>
                <w:tab w:val="clear" w:pos="765"/>
                <w:tab w:val="decimal" w:pos="279"/>
              </w:tabs>
              <w:spacing w:line="240" w:lineRule="atLeast"/>
              <w:rPr>
                <w:rFonts w:cs="Times New Roman"/>
                <w:sz w:val="16"/>
                <w:szCs w:val="16"/>
                <w:lang w:bidi="th-TH"/>
              </w:rPr>
            </w:pPr>
          </w:p>
          <w:p w:rsidR="00C41CF1" w:rsidRPr="00A5300D" w:rsidRDefault="00C41CF1" w:rsidP="00C41CF1">
            <w:pPr>
              <w:pStyle w:val="acctfourfigures"/>
              <w:tabs>
                <w:tab w:val="clear" w:pos="765"/>
                <w:tab w:val="decimal" w:pos="279"/>
              </w:tabs>
              <w:spacing w:line="240" w:lineRule="atLeast"/>
              <w:rPr>
                <w:rFonts w:cs="Times New Roman"/>
                <w:sz w:val="16"/>
                <w:szCs w:val="16"/>
                <w:lang w:bidi="th-TH"/>
              </w:rPr>
            </w:pPr>
            <w:r w:rsidRPr="00693389">
              <w:rPr>
                <w:rFonts w:cs="Times New Roman"/>
                <w:sz w:val="16"/>
                <w:szCs w:val="16"/>
                <w:cs/>
                <w:lang w:bidi="th-TH"/>
              </w:rPr>
              <w:t>-</w:t>
            </w:r>
          </w:p>
        </w:tc>
      </w:tr>
      <w:tr w:rsidR="00C41CF1" w:rsidRPr="00693389" w:rsidTr="00CB617A">
        <w:trPr>
          <w:gridAfter w:val="1"/>
          <w:wAfter w:w="17" w:type="dxa"/>
          <w:trHeight w:val="728"/>
        </w:trPr>
        <w:tc>
          <w:tcPr>
            <w:tcW w:w="1890" w:type="dxa"/>
            <w:shd w:val="clear" w:color="auto" w:fill="auto"/>
          </w:tcPr>
          <w:p w:rsidR="00C41CF1" w:rsidRPr="00693389" w:rsidRDefault="00C41CF1" w:rsidP="00C41CF1">
            <w:pPr>
              <w:shd w:val="clear" w:color="auto" w:fill="FFFFFF"/>
              <w:spacing w:line="240" w:lineRule="atLeast"/>
              <w:ind w:right="-468"/>
              <w:rPr>
                <w:rFonts w:cs="Cordia New"/>
                <w:sz w:val="16"/>
                <w:szCs w:val="16"/>
                <w:lang w:bidi="th-TH"/>
              </w:rPr>
            </w:pPr>
            <w:r w:rsidRPr="00693389">
              <w:rPr>
                <w:rFonts w:cs="Times New Roman"/>
                <w:sz w:val="16"/>
                <w:szCs w:val="16"/>
              </w:rPr>
              <w:t>Forward System Limited</w:t>
            </w:r>
            <w:r w:rsidRPr="00693389">
              <w:rPr>
                <w:rFonts w:cs="Cordia New" w:hint="cs"/>
                <w:sz w:val="16"/>
                <w:szCs w:val="16"/>
                <w:cs/>
                <w:lang w:bidi="th-TH"/>
              </w:rPr>
              <w:t xml:space="preserve">        </w:t>
            </w:r>
          </w:p>
        </w:tc>
        <w:tc>
          <w:tcPr>
            <w:tcW w:w="1662" w:type="dxa"/>
            <w:gridSpan w:val="3"/>
            <w:shd w:val="clear" w:color="auto" w:fill="auto"/>
          </w:tcPr>
          <w:p w:rsidR="00C41CF1" w:rsidRPr="00693389" w:rsidRDefault="00C41CF1" w:rsidP="00C41CF1">
            <w:pPr>
              <w:pStyle w:val="acctfourfigures"/>
              <w:tabs>
                <w:tab w:val="clear" w:pos="765"/>
              </w:tabs>
              <w:spacing w:line="240" w:lineRule="atLeast"/>
              <w:ind w:left="72" w:hanging="162"/>
              <w:rPr>
                <w:rFonts w:cs="Times New Roman"/>
                <w:sz w:val="16"/>
                <w:szCs w:val="16"/>
                <w:lang w:bidi="th-TH"/>
              </w:rPr>
            </w:pPr>
            <w:r w:rsidRPr="00693389">
              <w:rPr>
                <w:rFonts w:cs="Times New Roman"/>
                <w:sz w:val="16"/>
                <w:szCs w:val="16"/>
                <w:lang w:bidi="th-TH"/>
              </w:rPr>
              <w:t>Sales of time recorders and parking control equipment</w:t>
            </w:r>
          </w:p>
        </w:tc>
        <w:tc>
          <w:tcPr>
            <w:tcW w:w="934" w:type="dxa"/>
            <w:shd w:val="clear" w:color="auto" w:fill="auto"/>
          </w:tcPr>
          <w:p w:rsidR="00C41CF1" w:rsidRPr="00693389" w:rsidRDefault="00C41CF1" w:rsidP="00C41CF1">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C41CF1" w:rsidRPr="00693389" w:rsidRDefault="00C41CF1" w:rsidP="00C41CF1">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C41CF1" w:rsidRPr="00693389" w:rsidRDefault="00C41CF1" w:rsidP="00C41CF1">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693389">
              <w:rPr>
                <w:rFonts w:cs="Times New Roman"/>
                <w:sz w:val="16"/>
                <w:szCs w:val="16"/>
                <w:lang w:bidi="th-TH"/>
              </w:rPr>
              <w:t>Thailand</w:t>
            </w:r>
            <w:r w:rsidRPr="00693389">
              <w:rPr>
                <w:rFonts w:cs="Times New Roman"/>
                <w:sz w:val="16"/>
                <w:szCs w:val="16"/>
                <w:cs/>
                <w:lang w:bidi="th-TH"/>
              </w:rPr>
              <w:t xml:space="preserve">         </w:t>
            </w:r>
          </w:p>
        </w:tc>
        <w:tc>
          <w:tcPr>
            <w:tcW w:w="775" w:type="dxa"/>
            <w:shd w:val="clear" w:color="auto" w:fill="auto"/>
          </w:tcPr>
          <w:p w:rsidR="00C41CF1" w:rsidRPr="00046591" w:rsidRDefault="00C41CF1" w:rsidP="00046591">
            <w:pPr>
              <w:pStyle w:val="acctfourfigures"/>
              <w:tabs>
                <w:tab w:val="clear" w:pos="765"/>
                <w:tab w:val="decimal" w:pos="385"/>
              </w:tabs>
              <w:spacing w:line="240" w:lineRule="atLeast"/>
              <w:ind w:left="-108"/>
              <w:rPr>
                <w:rFonts w:cs="Times New Roman"/>
                <w:sz w:val="16"/>
                <w:szCs w:val="16"/>
                <w:lang w:val="en-US" w:bidi="th-TH"/>
              </w:rPr>
            </w:pPr>
          </w:p>
          <w:p w:rsidR="00C41CF1" w:rsidRPr="00046591" w:rsidRDefault="00C41CF1" w:rsidP="00046591">
            <w:pPr>
              <w:pStyle w:val="acctfourfigures"/>
              <w:tabs>
                <w:tab w:val="clear" w:pos="765"/>
                <w:tab w:val="decimal" w:pos="385"/>
              </w:tabs>
              <w:spacing w:line="240" w:lineRule="atLeast"/>
              <w:ind w:left="-108"/>
              <w:rPr>
                <w:rFonts w:cs="Times New Roman"/>
                <w:sz w:val="16"/>
                <w:szCs w:val="16"/>
                <w:lang w:val="en-US" w:bidi="th-TH"/>
              </w:rPr>
            </w:pPr>
          </w:p>
          <w:p w:rsidR="00C41CF1" w:rsidRPr="00046591" w:rsidRDefault="00C41CF1" w:rsidP="00046591">
            <w:pPr>
              <w:pStyle w:val="acctfourfigures"/>
              <w:tabs>
                <w:tab w:val="clear" w:pos="765"/>
                <w:tab w:val="decimal" w:pos="385"/>
              </w:tabs>
              <w:spacing w:line="240" w:lineRule="atLeast"/>
              <w:ind w:left="-108"/>
              <w:rPr>
                <w:rFonts w:cs="Times New Roman"/>
                <w:sz w:val="16"/>
                <w:szCs w:val="16"/>
                <w:lang w:val="en-US" w:bidi="th-TH"/>
              </w:rPr>
            </w:pPr>
            <w:r w:rsidRPr="00046591">
              <w:rPr>
                <w:rFonts w:cs="Times New Roman"/>
                <w:sz w:val="16"/>
                <w:szCs w:val="16"/>
                <w:lang w:val="en-US" w:bidi="th-TH"/>
              </w:rPr>
              <w:t>99</w:t>
            </w:r>
            <w:r w:rsidRPr="00046591">
              <w:rPr>
                <w:rFonts w:cs="Times New Roman"/>
                <w:sz w:val="16"/>
                <w:szCs w:val="16"/>
                <w:cs/>
                <w:lang w:val="en-US" w:bidi="th-TH"/>
              </w:rPr>
              <w:t>.</w:t>
            </w:r>
            <w:r w:rsidRPr="00046591">
              <w:rPr>
                <w:rFonts w:cs="Times New Roman"/>
                <w:sz w:val="16"/>
                <w:szCs w:val="16"/>
                <w:lang w:val="en-US" w:bidi="th-TH"/>
              </w:rPr>
              <w:t>99</w:t>
            </w:r>
          </w:p>
        </w:tc>
        <w:tc>
          <w:tcPr>
            <w:tcW w:w="775" w:type="dxa"/>
            <w:shd w:val="clear" w:color="auto" w:fill="auto"/>
          </w:tcPr>
          <w:p w:rsidR="00C41CF1" w:rsidRPr="00046591" w:rsidRDefault="00C41CF1" w:rsidP="00046591">
            <w:pPr>
              <w:pStyle w:val="acctfourfigures"/>
              <w:tabs>
                <w:tab w:val="clear" w:pos="765"/>
                <w:tab w:val="decimal" w:pos="385"/>
              </w:tabs>
              <w:spacing w:line="240" w:lineRule="atLeast"/>
              <w:ind w:left="-108"/>
              <w:rPr>
                <w:rFonts w:cs="Times New Roman"/>
                <w:sz w:val="16"/>
                <w:szCs w:val="16"/>
                <w:lang w:val="en-US" w:bidi="th-TH"/>
              </w:rPr>
            </w:pPr>
          </w:p>
          <w:p w:rsidR="00C41CF1" w:rsidRPr="00046591" w:rsidRDefault="00C41CF1" w:rsidP="00046591">
            <w:pPr>
              <w:pStyle w:val="acctfourfigures"/>
              <w:tabs>
                <w:tab w:val="clear" w:pos="765"/>
                <w:tab w:val="decimal" w:pos="385"/>
              </w:tabs>
              <w:spacing w:line="240" w:lineRule="atLeast"/>
              <w:ind w:left="-108"/>
              <w:rPr>
                <w:rFonts w:cs="Times New Roman"/>
                <w:sz w:val="16"/>
                <w:szCs w:val="16"/>
                <w:lang w:val="en-US" w:bidi="th-TH"/>
              </w:rPr>
            </w:pPr>
          </w:p>
          <w:p w:rsidR="00C41CF1" w:rsidRPr="00046591" w:rsidRDefault="00C41CF1" w:rsidP="00046591">
            <w:pPr>
              <w:pStyle w:val="acctfourfigures"/>
              <w:tabs>
                <w:tab w:val="clear" w:pos="765"/>
                <w:tab w:val="decimal" w:pos="385"/>
              </w:tabs>
              <w:spacing w:line="240" w:lineRule="atLeast"/>
              <w:ind w:left="-108"/>
              <w:rPr>
                <w:rFonts w:cs="Times New Roman"/>
                <w:sz w:val="16"/>
                <w:szCs w:val="16"/>
                <w:lang w:val="en-US" w:bidi="th-TH"/>
              </w:rPr>
            </w:pPr>
            <w:r w:rsidRPr="00046591">
              <w:rPr>
                <w:rFonts w:cs="Times New Roman"/>
                <w:sz w:val="16"/>
                <w:szCs w:val="16"/>
                <w:lang w:val="en-US" w:bidi="th-TH"/>
              </w:rPr>
              <w:t>99</w:t>
            </w:r>
            <w:r w:rsidRPr="00046591">
              <w:rPr>
                <w:rFonts w:cs="Times New Roman"/>
                <w:sz w:val="16"/>
                <w:szCs w:val="16"/>
                <w:cs/>
                <w:lang w:val="en-US" w:bidi="th-TH"/>
              </w:rPr>
              <w:t>.</w:t>
            </w:r>
            <w:r w:rsidRPr="00046591">
              <w:rPr>
                <w:rFonts w:cs="Times New Roman"/>
                <w:sz w:val="16"/>
                <w:szCs w:val="16"/>
                <w:lang w:val="en-US" w:bidi="th-TH"/>
              </w:rPr>
              <w:t>99</w:t>
            </w:r>
          </w:p>
        </w:tc>
        <w:tc>
          <w:tcPr>
            <w:tcW w:w="828" w:type="dxa"/>
            <w:shd w:val="clear" w:color="auto" w:fill="auto"/>
          </w:tcPr>
          <w:p w:rsidR="00C41CF1" w:rsidRPr="00046591" w:rsidRDefault="00C41CF1" w:rsidP="00C41CF1">
            <w:pPr>
              <w:pStyle w:val="acctfourfigures"/>
              <w:tabs>
                <w:tab w:val="clear" w:pos="765"/>
                <w:tab w:val="decimal" w:pos="405"/>
              </w:tabs>
              <w:spacing w:line="240" w:lineRule="atLeast"/>
              <w:ind w:right="-346"/>
              <w:rPr>
                <w:rFonts w:cs="Times New Roman"/>
                <w:sz w:val="16"/>
                <w:szCs w:val="16"/>
                <w:lang w:val="en-US" w:bidi="th-TH"/>
              </w:rPr>
            </w:pPr>
          </w:p>
          <w:p w:rsidR="00C41CF1" w:rsidRPr="00046591" w:rsidRDefault="00C41CF1" w:rsidP="00C41CF1">
            <w:pPr>
              <w:pStyle w:val="acctfourfigures"/>
              <w:tabs>
                <w:tab w:val="clear" w:pos="765"/>
                <w:tab w:val="decimal" w:pos="405"/>
              </w:tabs>
              <w:spacing w:line="240" w:lineRule="atLeast"/>
              <w:ind w:right="-346"/>
              <w:rPr>
                <w:rFonts w:cs="Times New Roman"/>
                <w:sz w:val="16"/>
                <w:szCs w:val="16"/>
                <w:lang w:val="en-US" w:bidi="th-TH"/>
              </w:rPr>
            </w:pPr>
          </w:p>
          <w:p w:rsidR="00C41CF1" w:rsidRPr="00046591" w:rsidRDefault="00C41CF1" w:rsidP="00C41CF1">
            <w:pPr>
              <w:pStyle w:val="acctfourfigures"/>
              <w:tabs>
                <w:tab w:val="clear" w:pos="765"/>
                <w:tab w:val="decimal" w:pos="405"/>
              </w:tabs>
              <w:spacing w:line="240" w:lineRule="atLeast"/>
              <w:ind w:right="-346"/>
              <w:rPr>
                <w:rFonts w:cs="Times New Roman"/>
                <w:sz w:val="16"/>
                <w:szCs w:val="16"/>
                <w:lang w:val="en-US" w:bidi="th-TH"/>
              </w:rPr>
            </w:pPr>
            <w:r w:rsidRPr="00046591">
              <w:rPr>
                <w:rFonts w:cs="Times New Roman"/>
                <w:sz w:val="16"/>
                <w:szCs w:val="16"/>
                <w:cs/>
                <w:lang w:val="en-US" w:bidi="th-TH"/>
              </w:rPr>
              <w:t>14.99</w:t>
            </w:r>
          </w:p>
        </w:tc>
        <w:tc>
          <w:tcPr>
            <w:tcW w:w="741" w:type="dxa"/>
            <w:shd w:val="clear" w:color="auto" w:fill="auto"/>
          </w:tcPr>
          <w:p w:rsidR="00C41CF1" w:rsidRPr="00046591" w:rsidRDefault="00C41CF1" w:rsidP="00A5300D">
            <w:pPr>
              <w:pStyle w:val="acctfourfigures"/>
              <w:tabs>
                <w:tab w:val="clear" w:pos="765"/>
                <w:tab w:val="decimal" w:pos="360"/>
              </w:tabs>
              <w:spacing w:line="240" w:lineRule="atLeast"/>
              <w:ind w:left="-42" w:right="-153"/>
              <w:rPr>
                <w:rFonts w:cs="Times New Roman"/>
                <w:sz w:val="16"/>
                <w:szCs w:val="16"/>
                <w:lang w:val="en-US" w:bidi="th-TH"/>
              </w:rPr>
            </w:pPr>
          </w:p>
          <w:p w:rsidR="00C41CF1" w:rsidRPr="00046591" w:rsidRDefault="00C41CF1" w:rsidP="00A5300D">
            <w:pPr>
              <w:pStyle w:val="acctfourfigures"/>
              <w:tabs>
                <w:tab w:val="clear" w:pos="765"/>
                <w:tab w:val="decimal" w:pos="360"/>
              </w:tabs>
              <w:spacing w:line="240" w:lineRule="atLeast"/>
              <w:ind w:left="-42" w:right="-153"/>
              <w:rPr>
                <w:rFonts w:cs="Times New Roman"/>
                <w:sz w:val="16"/>
                <w:szCs w:val="16"/>
                <w:lang w:val="en-US" w:bidi="th-TH"/>
              </w:rPr>
            </w:pPr>
          </w:p>
          <w:p w:rsidR="00C41CF1" w:rsidRPr="00046591" w:rsidRDefault="00C41CF1" w:rsidP="00A5300D">
            <w:pPr>
              <w:pStyle w:val="acctfourfigures"/>
              <w:tabs>
                <w:tab w:val="clear" w:pos="765"/>
                <w:tab w:val="decimal" w:pos="360"/>
              </w:tabs>
              <w:spacing w:line="240" w:lineRule="atLeast"/>
              <w:ind w:left="-42" w:right="-153"/>
              <w:rPr>
                <w:rFonts w:cs="Times New Roman"/>
                <w:sz w:val="16"/>
                <w:szCs w:val="16"/>
                <w:lang w:val="en-US" w:bidi="th-TH"/>
              </w:rPr>
            </w:pPr>
            <w:r w:rsidRPr="00046591">
              <w:rPr>
                <w:rFonts w:cs="Times New Roman"/>
                <w:sz w:val="16"/>
                <w:szCs w:val="16"/>
                <w:cs/>
                <w:lang w:val="en-US" w:bidi="th-TH"/>
              </w:rPr>
              <w:t>5.00</w:t>
            </w:r>
          </w:p>
        </w:tc>
        <w:tc>
          <w:tcPr>
            <w:tcW w:w="236" w:type="dxa"/>
            <w:shd w:val="clear" w:color="auto" w:fill="auto"/>
          </w:tcPr>
          <w:p w:rsidR="00C41CF1" w:rsidRPr="00693389" w:rsidRDefault="00C41CF1" w:rsidP="00C41CF1">
            <w:pPr>
              <w:tabs>
                <w:tab w:val="decimal" w:pos="650"/>
              </w:tabs>
              <w:spacing w:line="240" w:lineRule="atLeast"/>
              <w:ind w:left="-202"/>
              <w:rPr>
                <w:rFonts w:cs="Times New Roman"/>
                <w:sz w:val="16"/>
                <w:szCs w:val="16"/>
              </w:rPr>
            </w:pPr>
          </w:p>
        </w:tc>
        <w:tc>
          <w:tcPr>
            <w:tcW w:w="695" w:type="dxa"/>
            <w:shd w:val="clear" w:color="auto" w:fill="auto"/>
          </w:tcPr>
          <w:p w:rsidR="00C41CF1" w:rsidRPr="00A5300D" w:rsidRDefault="00C41CF1" w:rsidP="00A5300D">
            <w:pPr>
              <w:pStyle w:val="acctfourfigures"/>
              <w:tabs>
                <w:tab w:val="clear" w:pos="765"/>
                <w:tab w:val="decimal" w:pos="342"/>
              </w:tabs>
              <w:spacing w:line="240" w:lineRule="atLeast"/>
              <w:ind w:left="-42" w:right="-153"/>
              <w:rPr>
                <w:rFonts w:cs="Times New Roman"/>
                <w:sz w:val="16"/>
                <w:szCs w:val="16"/>
                <w:lang w:val="en-US" w:bidi="th-TH"/>
              </w:rPr>
            </w:pPr>
          </w:p>
          <w:p w:rsidR="00C41CF1" w:rsidRPr="00A5300D" w:rsidRDefault="00C41CF1" w:rsidP="00A5300D">
            <w:pPr>
              <w:pStyle w:val="acctfourfigures"/>
              <w:tabs>
                <w:tab w:val="clear" w:pos="765"/>
                <w:tab w:val="decimal" w:pos="342"/>
              </w:tabs>
              <w:spacing w:line="240" w:lineRule="atLeast"/>
              <w:ind w:left="-42" w:right="-153"/>
              <w:rPr>
                <w:rFonts w:cs="Times New Roman"/>
                <w:sz w:val="16"/>
                <w:szCs w:val="16"/>
                <w:lang w:val="en-US" w:bidi="th-TH"/>
              </w:rPr>
            </w:pPr>
          </w:p>
          <w:p w:rsidR="00C41CF1" w:rsidRPr="00A5300D" w:rsidRDefault="00C41CF1" w:rsidP="00A5300D">
            <w:pPr>
              <w:pStyle w:val="acctfourfigures"/>
              <w:tabs>
                <w:tab w:val="clear" w:pos="765"/>
                <w:tab w:val="decimal" w:pos="342"/>
              </w:tabs>
              <w:spacing w:line="240" w:lineRule="atLeast"/>
              <w:ind w:left="-42" w:right="-153"/>
              <w:rPr>
                <w:rFonts w:cs="Times New Roman"/>
                <w:sz w:val="16"/>
                <w:szCs w:val="16"/>
                <w:lang w:val="en-US" w:bidi="th-TH"/>
              </w:rPr>
            </w:pPr>
            <w:r w:rsidRPr="00A5300D">
              <w:rPr>
                <w:rFonts w:cs="Times New Roman"/>
                <w:sz w:val="16"/>
                <w:szCs w:val="16"/>
                <w:cs/>
                <w:lang w:val="en-US" w:bidi="th-TH"/>
              </w:rPr>
              <w:t>35.19</w:t>
            </w:r>
          </w:p>
        </w:tc>
        <w:tc>
          <w:tcPr>
            <w:tcW w:w="236" w:type="dxa"/>
            <w:shd w:val="clear" w:color="auto" w:fill="auto"/>
          </w:tcPr>
          <w:p w:rsidR="00C41CF1" w:rsidRPr="00693389" w:rsidRDefault="00C41CF1" w:rsidP="00C41CF1">
            <w:pPr>
              <w:tabs>
                <w:tab w:val="decimal" w:pos="369"/>
              </w:tabs>
              <w:spacing w:line="240" w:lineRule="atLeast"/>
              <w:rPr>
                <w:rFonts w:cs="Times New Roman"/>
                <w:sz w:val="16"/>
                <w:szCs w:val="16"/>
              </w:rPr>
            </w:pPr>
          </w:p>
        </w:tc>
        <w:tc>
          <w:tcPr>
            <w:tcW w:w="756" w:type="dxa"/>
            <w:shd w:val="clear" w:color="auto" w:fill="auto"/>
          </w:tcPr>
          <w:p w:rsidR="00C41CF1" w:rsidRPr="00693389" w:rsidRDefault="00C41CF1" w:rsidP="00C41CF1">
            <w:pPr>
              <w:pStyle w:val="acctfourfigures"/>
              <w:tabs>
                <w:tab w:val="clear" w:pos="765"/>
                <w:tab w:val="decimal" w:pos="264"/>
              </w:tabs>
              <w:spacing w:line="240" w:lineRule="atLeast"/>
              <w:ind w:right="-351"/>
              <w:rPr>
                <w:rFonts w:cs="Times New Roman"/>
                <w:sz w:val="16"/>
                <w:szCs w:val="16"/>
                <w:lang w:bidi="th-TH"/>
              </w:rPr>
            </w:pPr>
          </w:p>
          <w:p w:rsidR="00C41CF1" w:rsidRPr="00693389" w:rsidRDefault="00C41CF1" w:rsidP="00C41CF1">
            <w:pPr>
              <w:pStyle w:val="acctfourfigures"/>
              <w:tabs>
                <w:tab w:val="clear" w:pos="765"/>
                <w:tab w:val="decimal" w:pos="264"/>
              </w:tabs>
              <w:spacing w:line="240" w:lineRule="atLeast"/>
              <w:ind w:right="-351"/>
              <w:rPr>
                <w:rFonts w:cs="Times New Roman"/>
                <w:sz w:val="16"/>
                <w:szCs w:val="16"/>
                <w:lang w:bidi="th-TH"/>
              </w:rPr>
            </w:pPr>
          </w:p>
          <w:p w:rsidR="00C41CF1" w:rsidRPr="00693389" w:rsidRDefault="00C41CF1" w:rsidP="00C41CF1">
            <w:pPr>
              <w:pStyle w:val="acctfourfigures"/>
              <w:tabs>
                <w:tab w:val="clear" w:pos="765"/>
                <w:tab w:val="decimal" w:pos="342"/>
              </w:tabs>
              <w:spacing w:line="240" w:lineRule="atLeast"/>
              <w:ind w:right="-351"/>
              <w:rPr>
                <w:rFonts w:cs="Times New Roman"/>
                <w:sz w:val="16"/>
                <w:szCs w:val="16"/>
                <w:lang w:bidi="th-TH"/>
              </w:rPr>
            </w:pPr>
            <w:r w:rsidRPr="00693389">
              <w:rPr>
                <w:rFonts w:cs="Times New Roman"/>
                <w:sz w:val="16"/>
                <w:szCs w:val="16"/>
                <w:cs/>
                <w:lang w:bidi="th-TH"/>
              </w:rPr>
              <w:t>25.20</w:t>
            </w:r>
          </w:p>
        </w:tc>
        <w:tc>
          <w:tcPr>
            <w:tcW w:w="236" w:type="dxa"/>
            <w:shd w:val="clear" w:color="auto" w:fill="auto"/>
          </w:tcPr>
          <w:p w:rsidR="00C41CF1" w:rsidRPr="00693389" w:rsidRDefault="00C41CF1" w:rsidP="00C41CF1">
            <w:pPr>
              <w:tabs>
                <w:tab w:val="decimal" w:pos="369"/>
              </w:tabs>
              <w:spacing w:line="240" w:lineRule="atLeast"/>
              <w:rPr>
                <w:rFonts w:cs="Times New Roman"/>
                <w:sz w:val="16"/>
                <w:szCs w:val="16"/>
              </w:rPr>
            </w:pPr>
          </w:p>
        </w:tc>
        <w:tc>
          <w:tcPr>
            <w:tcW w:w="694" w:type="dxa"/>
            <w:shd w:val="clear" w:color="auto" w:fill="auto"/>
          </w:tcPr>
          <w:p w:rsidR="00C41CF1" w:rsidRPr="00693389" w:rsidRDefault="00C41CF1" w:rsidP="00220B3B">
            <w:pPr>
              <w:pStyle w:val="acctfourfigures"/>
              <w:tabs>
                <w:tab w:val="clear" w:pos="765"/>
                <w:tab w:val="decimal" w:pos="298"/>
              </w:tabs>
              <w:spacing w:line="240" w:lineRule="atLeast"/>
              <w:ind w:left="-62" w:right="-351"/>
              <w:rPr>
                <w:rFonts w:cs="Times New Roman"/>
                <w:sz w:val="16"/>
                <w:szCs w:val="16"/>
                <w:lang w:bidi="th-TH"/>
              </w:rPr>
            </w:pPr>
          </w:p>
          <w:p w:rsidR="00C41CF1" w:rsidRPr="00693389" w:rsidRDefault="00C41CF1" w:rsidP="00A5300D">
            <w:pPr>
              <w:pStyle w:val="acctfourfigures"/>
              <w:tabs>
                <w:tab w:val="clear" w:pos="765"/>
                <w:tab w:val="decimal" w:pos="298"/>
              </w:tabs>
              <w:spacing w:line="240" w:lineRule="atLeast"/>
              <w:ind w:left="-62" w:right="-351"/>
              <w:rPr>
                <w:rFonts w:cs="Times New Roman"/>
                <w:sz w:val="16"/>
                <w:szCs w:val="16"/>
                <w:lang w:bidi="th-TH"/>
              </w:rPr>
            </w:pPr>
          </w:p>
          <w:p w:rsidR="00C41CF1" w:rsidRPr="00693389" w:rsidRDefault="00C41CF1" w:rsidP="00A5300D">
            <w:pPr>
              <w:pStyle w:val="acctfourfigures"/>
              <w:tabs>
                <w:tab w:val="clear" w:pos="765"/>
                <w:tab w:val="decimal" w:pos="298"/>
              </w:tabs>
              <w:spacing w:line="240" w:lineRule="atLeast"/>
              <w:ind w:left="-62" w:right="-351"/>
              <w:rPr>
                <w:rFonts w:cs="Times New Roman"/>
                <w:sz w:val="16"/>
                <w:szCs w:val="16"/>
                <w:lang w:bidi="th-TH"/>
              </w:rPr>
            </w:pPr>
            <w:r>
              <w:rPr>
                <w:rFonts w:cs="Times New Roman"/>
                <w:sz w:val="16"/>
                <w:szCs w:val="16"/>
                <w:cs/>
                <w:lang w:bidi="th-TH"/>
              </w:rPr>
              <w:t>(35.19</w:t>
            </w:r>
            <w:r w:rsidRPr="00693389">
              <w:rPr>
                <w:rFonts w:cs="Times New Roman"/>
                <w:sz w:val="16"/>
                <w:szCs w:val="16"/>
                <w:cs/>
                <w:lang w:bidi="th-TH"/>
              </w:rPr>
              <w:t>)</w:t>
            </w:r>
          </w:p>
        </w:tc>
        <w:tc>
          <w:tcPr>
            <w:tcW w:w="236" w:type="dxa"/>
            <w:shd w:val="clear" w:color="auto" w:fill="auto"/>
          </w:tcPr>
          <w:p w:rsidR="00C41CF1" w:rsidRPr="00693389" w:rsidRDefault="00C41CF1" w:rsidP="00C41CF1">
            <w:pPr>
              <w:tabs>
                <w:tab w:val="decimal" w:pos="264"/>
              </w:tabs>
              <w:spacing w:line="240" w:lineRule="atLeast"/>
              <w:rPr>
                <w:rFonts w:cs="Times New Roman"/>
                <w:sz w:val="16"/>
                <w:szCs w:val="16"/>
              </w:rPr>
            </w:pPr>
          </w:p>
        </w:tc>
        <w:tc>
          <w:tcPr>
            <w:tcW w:w="692" w:type="dxa"/>
            <w:shd w:val="clear" w:color="auto" w:fill="auto"/>
          </w:tcPr>
          <w:p w:rsidR="00C41CF1" w:rsidRPr="00A5300D" w:rsidRDefault="00C41CF1" w:rsidP="00A5300D">
            <w:pPr>
              <w:tabs>
                <w:tab w:val="decimal" w:pos="264"/>
              </w:tabs>
              <w:spacing w:line="240" w:lineRule="atLeast"/>
              <w:ind w:left="-187" w:right="-115"/>
              <w:rPr>
                <w:rFonts w:cs="Times New Roman"/>
                <w:sz w:val="16"/>
                <w:szCs w:val="16"/>
                <w:lang w:val="en-US" w:bidi="th-TH"/>
              </w:rPr>
            </w:pPr>
          </w:p>
          <w:p w:rsidR="00C41CF1" w:rsidRPr="00A5300D" w:rsidRDefault="00C41CF1" w:rsidP="00A5300D">
            <w:pPr>
              <w:tabs>
                <w:tab w:val="decimal" w:pos="264"/>
              </w:tabs>
              <w:spacing w:line="240" w:lineRule="atLeast"/>
              <w:ind w:left="-187" w:right="-115"/>
              <w:rPr>
                <w:rFonts w:cs="Times New Roman"/>
                <w:sz w:val="16"/>
                <w:szCs w:val="16"/>
                <w:lang w:val="en-US" w:bidi="th-TH"/>
              </w:rPr>
            </w:pPr>
          </w:p>
          <w:p w:rsidR="00C41CF1" w:rsidRPr="00A5300D" w:rsidRDefault="00C41CF1" w:rsidP="00A5300D">
            <w:pPr>
              <w:tabs>
                <w:tab w:val="decimal" w:pos="264"/>
              </w:tabs>
              <w:spacing w:line="240" w:lineRule="atLeast"/>
              <w:ind w:left="-187" w:right="-115"/>
              <w:rPr>
                <w:rFonts w:cs="Times New Roman"/>
                <w:sz w:val="16"/>
                <w:szCs w:val="16"/>
                <w:lang w:val="en-US" w:bidi="th-TH"/>
              </w:rPr>
            </w:pPr>
            <w:r w:rsidRPr="00A5300D">
              <w:rPr>
                <w:rFonts w:cs="Times New Roman"/>
                <w:sz w:val="16"/>
                <w:szCs w:val="16"/>
                <w:cs/>
                <w:lang w:val="en-US" w:bidi="th-TH"/>
              </w:rPr>
              <w:t>(12.28)</w:t>
            </w:r>
          </w:p>
        </w:tc>
        <w:tc>
          <w:tcPr>
            <w:tcW w:w="248" w:type="dxa"/>
            <w:shd w:val="clear" w:color="auto" w:fill="auto"/>
          </w:tcPr>
          <w:p w:rsidR="00C41CF1" w:rsidRPr="00693389" w:rsidRDefault="00C41CF1" w:rsidP="00C41CF1">
            <w:pPr>
              <w:tabs>
                <w:tab w:val="decimal" w:pos="369"/>
              </w:tabs>
              <w:spacing w:line="240" w:lineRule="atLeast"/>
              <w:jc w:val="center"/>
              <w:rPr>
                <w:rFonts w:cs="Times New Roman"/>
                <w:sz w:val="16"/>
                <w:szCs w:val="16"/>
              </w:rPr>
            </w:pPr>
          </w:p>
        </w:tc>
        <w:tc>
          <w:tcPr>
            <w:tcW w:w="775" w:type="dxa"/>
            <w:shd w:val="clear" w:color="auto" w:fill="auto"/>
          </w:tcPr>
          <w:p w:rsidR="00C41CF1" w:rsidRPr="00693389" w:rsidRDefault="00C41CF1" w:rsidP="00A5300D">
            <w:pPr>
              <w:pStyle w:val="acctfourfigures"/>
              <w:tabs>
                <w:tab w:val="clear" w:pos="765"/>
                <w:tab w:val="decimal" w:pos="349"/>
              </w:tabs>
              <w:spacing w:line="240" w:lineRule="atLeast"/>
              <w:ind w:left="-79" w:right="-351"/>
              <w:rPr>
                <w:rFonts w:cs="Times New Roman"/>
                <w:sz w:val="16"/>
                <w:szCs w:val="16"/>
                <w:lang w:bidi="th-TH"/>
              </w:rPr>
            </w:pPr>
          </w:p>
          <w:p w:rsidR="00C41CF1" w:rsidRPr="00693389" w:rsidRDefault="00C41CF1" w:rsidP="00A5300D">
            <w:pPr>
              <w:pStyle w:val="acctfourfigures"/>
              <w:tabs>
                <w:tab w:val="clear" w:pos="765"/>
                <w:tab w:val="decimal" w:pos="349"/>
              </w:tabs>
              <w:spacing w:line="240" w:lineRule="atLeast"/>
              <w:ind w:left="-79" w:right="-351"/>
              <w:rPr>
                <w:rFonts w:cs="Times New Roman"/>
                <w:sz w:val="16"/>
                <w:szCs w:val="16"/>
                <w:lang w:bidi="th-TH"/>
              </w:rPr>
            </w:pPr>
          </w:p>
          <w:p w:rsidR="00C41CF1" w:rsidRPr="00A5300D" w:rsidRDefault="00C41CF1" w:rsidP="00A5300D">
            <w:pPr>
              <w:pStyle w:val="acctfourfigures"/>
              <w:tabs>
                <w:tab w:val="clear" w:pos="765"/>
                <w:tab w:val="decimal" w:pos="349"/>
              </w:tabs>
              <w:spacing w:line="240" w:lineRule="atLeast"/>
              <w:ind w:left="-79" w:right="-351"/>
              <w:rPr>
                <w:rFonts w:cs="Times New Roman"/>
                <w:sz w:val="16"/>
                <w:szCs w:val="16"/>
                <w:lang w:bidi="th-TH"/>
              </w:rPr>
            </w:pPr>
            <w:r w:rsidRPr="00693389">
              <w:rPr>
                <w:rFonts w:cs="Times New Roman"/>
                <w:sz w:val="16"/>
                <w:szCs w:val="16"/>
                <w:cs/>
                <w:lang w:bidi="th-TH"/>
              </w:rPr>
              <w:t>-</w:t>
            </w:r>
          </w:p>
        </w:tc>
        <w:tc>
          <w:tcPr>
            <w:tcW w:w="236" w:type="dxa"/>
            <w:shd w:val="clear" w:color="auto" w:fill="auto"/>
          </w:tcPr>
          <w:p w:rsidR="00C41CF1" w:rsidRPr="00693389" w:rsidRDefault="00C41CF1" w:rsidP="00C41CF1">
            <w:pPr>
              <w:tabs>
                <w:tab w:val="decimal" w:pos="369"/>
              </w:tabs>
              <w:spacing w:line="240" w:lineRule="atLeast"/>
              <w:ind w:right="-108"/>
              <w:jc w:val="center"/>
              <w:rPr>
                <w:rFonts w:cs="Times New Roman"/>
                <w:sz w:val="16"/>
                <w:szCs w:val="16"/>
              </w:rPr>
            </w:pPr>
          </w:p>
        </w:tc>
        <w:tc>
          <w:tcPr>
            <w:tcW w:w="846" w:type="dxa"/>
            <w:shd w:val="clear" w:color="auto" w:fill="auto"/>
          </w:tcPr>
          <w:p w:rsidR="00C41CF1" w:rsidRPr="00693389" w:rsidRDefault="00C41CF1" w:rsidP="00A5300D">
            <w:pPr>
              <w:pStyle w:val="acctfourfigures"/>
              <w:tabs>
                <w:tab w:val="clear" w:pos="765"/>
                <w:tab w:val="decimal" w:pos="387"/>
              </w:tabs>
              <w:spacing w:line="240" w:lineRule="atLeast"/>
              <w:ind w:left="-79" w:right="-351"/>
              <w:rPr>
                <w:rFonts w:cs="Times New Roman"/>
                <w:sz w:val="16"/>
                <w:szCs w:val="16"/>
                <w:lang w:bidi="th-TH"/>
              </w:rPr>
            </w:pPr>
          </w:p>
          <w:p w:rsidR="00C41CF1" w:rsidRPr="00693389" w:rsidRDefault="00C41CF1" w:rsidP="00A5300D">
            <w:pPr>
              <w:pStyle w:val="acctfourfigures"/>
              <w:tabs>
                <w:tab w:val="clear" w:pos="765"/>
                <w:tab w:val="decimal" w:pos="387"/>
              </w:tabs>
              <w:spacing w:line="240" w:lineRule="atLeast"/>
              <w:ind w:left="-79" w:right="-351"/>
              <w:rPr>
                <w:rFonts w:cs="Times New Roman"/>
                <w:sz w:val="16"/>
                <w:szCs w:val="16"/>
                <w:lang w:bidi="th-TH"/>
              </w:rPr>
            </w:pPr>
          </w:p>
          <w:p w:rsidR="00C41CF1" w:rsidRPr="00693389" w:rsidRDefault="00C41CF1" w:rsidP="00A5300D">
            <w:pPr>
              <w:pStyle w:val="acctfourfigures"/>
              <w:tabs>
                <w:tab w:val="clear" w:pos="765"/>
                <w:tab w:val="decimal" w:pos="387"/>
              </w:tabs>
              <w:spacing w:line="240" w:lineRule="atLeast"/>
              <w:ind w:right="-351"/>
              <w:rPr>
                <w:rFonts w:cs="Times New Roman"/>
                <w:sz w:val="16"/>
                <w:szCs w:val="16"/>
                <w:lang w:bidi="th-TH"/>
              </w:rPr>
            </w:pPr>
            <w:r w:rsidRPr="00693389">
              <w:rPr>
                <w:rFonts w:cs="Times New Roman"/>
                <w:sz w:val="16"/>
                <w:szCs w:val="16"/>
                <w:cs/>
                <w:lang w:bidi="th-TH"/>
              </w:rPr>
              <w:t>12.92</w:t>
            </w:r>
          </w:p>
        </w:tc>
        <w:tc>
          <w:tcPr>
            <w:tcW w:w="236" w:type="dxa"/>
            <w:shd w:val="clear" w:color="auto" w:fill="auto"/>
          </w:tcPr>
          <w:p w:rsidR="00C41CF1" w:rsidRPr="00693389" w:rsidRDefault="00C41CF1" w:rsidP="00C41CF1">
            <w:pPr>
              <w:tabs>
                <w:tab w:val="decimal" w:pos="369"/>
              </w:tabs>
              <w:spacing w:line="240" w:lineRule="atLeast"/>
              <w:jc w:val="center"/>
              <w:rPr>
                <w:rFonts w:cs="Times New Roman"/>
                <w:sz w:val="16"/>
                <w:szCs w:val="16"/>
              </w:rPr>
            </w:pPr>
          </w:p>
        </w:tc>
        <w:tc>
          <w:tcPr>
            <w:tcW w:w="720" w:type="dxa"/>
            <w:shd w:val="clear" w:color="auto" w:fill="auto"/>
          </w:tcPr>
          <w:p w:rsidR="00C41CF1" w:rsidRPr="00A5300D" w:rsidRDefault="00C41CF1" w:rsidP="00A5300D">
            <w:pPr>
              <w:pStyle w:val="acctfourfigures"/>
              <w:tabs>
                <w:tab w:val="clear" w:pos="765"/>
                <w:tab w:val="decimal" w:pos="279"/>
              </w:tabs>
              <w:spacing w:line="240" w:lineRule="atLeast"/>
              <w:ind w:left="-79" w:right="-351"/>
              <w:rPr>
                <w:rFonts w:cs="Times New Roman"/>
                <w:sz w:val="16"/>
                <w:szCs w:val="16"/>
                <w:lang w:val="en-US" w:bidi="th-TH"/>
              </w:rPr>
            </w:pPr>
          </w:p>
          <w:p w:rsidR="00C41CF1" w:rsidRPr="00A5300D" w:rsidRDefault="00C41CF1" w:rsidP="00A5300D">
            <w:pPr>
              <w:pStyle w:val="acctfourfigures"/>
              <w:tabs>
                <w:tab w:val="clear" w:pos="765"/>
                <w:tab w:val="decimal" w:pos="279"/>
              </w:tabs>
              <w:spacing w:line="240" w:lineRule="atLeast"/>
              <w:ind w:left="-79" w:right="-351"/>
              <w:rPr>
                <w:rFonts w:cs="Times New Roman"/>
                <w:sz w:val="16"/>
                <w:szCs w:val="16"/>
                <w:lang w:val="en-US" w:bidi="th-TH"/>
              </w:rPr>
            </w:pPr>
          </w:p>
          <w:p w:rsidR="00C41CF1" w:rsidRPr="00693389" w:rsidRDefault="00C41CF1" w:rsidP="00A5300D">
            <w:pPr>
              <w:pStyle w:val="acctfourfigures"/>
              <w:tabs>
                <w:tab w:val="clear" w:pos="765"/>
                <w:tab w:val="decimal" w:pos="279"/>
              </w:tabs>
              <w:spacing w:line="240" w:lineRule="atLeast"/>
              <w:ind w:left="-79" w:right="-351"/>
              <w:rPr>
                <w:rFonts w:cs="Times New Roman"/>
                <w:sz w:val="16"/>
                <w:szCs w:val="16"/>
                <w:lang w:val="en-US" w:bidi="th-TH"/>
              </w:rPr>
            </w:pPr>
            <w:r w:rsidRPr="00A5300D">
              <w:rPr>
                <w:rFonts w:cs="Times New Roman"/>
                <w:sz w:val="16"/>
                <w:szCs w:val="16"/>
                <w:cs/>
                <w:lang w:val="en-US" w:bidi="th-TH"/>
              </w:rPr>
              <w:t>-</w:t>
            </w:r>
          </w:p>
        </w:tc>
        <w:tc>
          <w:tcPr>
            <w:tcW w:w="252" w:type="dxa"/>
            <w:shd w:val="clear" w:color="auto" w:fill="auto"/>
          </w:tcPr>
          <w:p w:rsidR="00C41CF1" w:rsidRPr="00693389" w:rsidRDefault="00C41CF1" w:rsidP="00C41CF1">
            <w:pPr>
              <w:tabs>
                <w:tab w:val="decimal" w:pos="279"/>
              </w:tabs>
              <w:spacing w:line="240" w:lineRule="atLeast"/>
              <w:ind w:right="-108"/>
              <w:jc w:val="center"/>
              <w:rPr>
                <w:rFonts w:cs="Times New Roman"/>
                <w:sz w:val="16"/>
                <w:szCs w:val="16"/>
              </w:rPr>
            </w:pPr>
          </w:p>
        </w:tc>
        <w:tc>
          <w:tcPr>
            <w:tcW w:w="746" w:type="dxa"/>
            <w:shd w:val="clear" w:color="auto" w:fill="auto"/>
          </w:tcPr>
          <w:p w:rsidR="00C41CF1" w:rsidRPr="00693389" w:rsidRDefault="00C41CF1" w:rsidP="00C41CF1">
            <w:pPr>
              <w:pStyle w:val="acctfourfigures"/>
              <w:tabs>
                <w:tab w:val="clear" w:pos="765"/>
                <w:tab w:val="decimal" w:pos="279"/>
              </w:tabs>
              <w:spacing w:line="240" w:lineRule="atLeast"/>
              <w:rPr>
                <w:rFonts w:cs="Times New Roman"/>
                <w:sz w:val="16"/>
                <w:szCs w:val="16"/>
                <w:lang w:bidi="th-TH"/>
              </w:rPr>
            </w:pPr>
          </w:p>
          <w:p w:rsidR="00C41CF1" w:rsidRPr="00693389" w:rsidRDefault="00C41CF1" w:rsidP="00C41CF1">
            <w:pPr>
              <w:pStyle w:val="acctfourfigures"/>
              <w:tabs>
                <w:tab w:val="clear" w:pos="765"/>
                <w:tab w:val="decimal" w:pos="279"/>
              </w:tabs>
              <w:spacing w:line="240" w:lineRule="atLeast"/>
              <w:rPr>
                <w:rFonts w:cs="Times New Roman"/>
                <w:sz w:val="16"/>
                <w:szCs w:val="16"/>
                <w:lang w:bidi="th-TH"/>
              </w:rPr>
            </w:pPr>
          </w:p>
          <w:p w:rsidR="00C41CF1" w:rsidRPr="00A5300D" w:rsidRDefault="00C41CF1" w:rsidP="00C41CF1">
            <w:pPr>
              <w:pStyle w:val="acctfourfigures"/>
              <w:tabs>
                <w:tab w:val="clear" w:pos="765"/>
                <w:tab w:val="decimal" w:pos="279"/>
              </w:tabs>
              <w:spacing w:line="240" w:lineRule="atLeast"/>
              <w:rPr>
                <w:rFonts w:cs="Times New Roman"/>
                <w:sz w:val="16"/>
                <w:szCs w:val="16"/>
                <w:lang w:bidi="th-TH"/>
              </w:rPr>
            </w:pPr>
            <w:r w:rsidRPr="00693389">
              <w:rPr>
                <w:rFonts w:cs="Times New Roman"/>
                <w:sz w:val="16"/>
                <w:szCs w:val="16"/>
                <w:cs/>
                <w:lang w:bidi="th-TH"/>
              </w:rPr>
              <w:t>-</w:t>
            </w:r>
          </w:p>
        </w:tc>
      </w:tr>
      <w:tr w:rsidR="00C41CF1" w:rsidRPr="00693389" w:rsidTr="00CB617A">
        <w:trPr>
          <w:gridAfter w:val="1"/>
          <w:wAfter w:w="17" w:type="dxa"/>
          <w:trHeight w:val="485"/>
        </w:trPr>
        <w:tc>
          <w:tcPr>
            <w:tcW w:w="1890" w:type="dxa"/>
            <w:shd w:val="clear" w:color="auto" w:fill="auto"/>
          </w:tcPr>
          <w:p w:rsidR="00C41CF1" w:rsidRPr="00693389" w:rsidRDefault="00C41CF1" w:rsidP="00C41CF1">
            <w:pPr>
              <w:shd w:val="clear" w:color="auto" w:fill="FFFFFF"/>
              <w:spacing w:line="240" w:lineRule="atLeast"/>
              <w:ind w:right="-468"/>
              <w:rPr>
                <w:rFonts w:cs="Times New Roman"/>
                <w:sz w:val="16"/>
                <w:szCs w:val="16"/>
              </w:rPr>
            </w:pPr>
            <w:r w:rsidRPr="00693389">
              <w:rPr>
                <w:rFonts w:cs="Times New Roman"/>
                <w:sz w:val="16"/>
                <w:szCs w:val="16"/>
              </w:rPr>
              <w:t>Univentures Consulting</w:t>
            </w:r>
          </w:p>
          <w:p w:rsidR="00C41CF1" w:rsidRPr="00693389" w:rsidRDefault="00C41CF1" w:rsidP="00C41CF1">
            <w:pPr>
              <w:shd w:val="clear" w:color="auto" w:fill="FFFFFF"/>
              <w:spacing w:line="240" w:lineRule="atLeast"/>
              <w:ind w:right="-468"/>
              <w:rPr>
                <w:rFonts w:cs="Times New Roman"/>
                <w:sz w:val="16"/>
                <w:szCs w:val="16"/>
              </w:rPr>
            </w:pPr>
            <w:r w:rsidRPr="00693389">
              <w:rPr>
                <w:rFonts w:cs="Times New Roman"/>
                <w:sz w:val="16"/>
                <w:szCs w:val="16"/>
              </w:rPr>
              <w:t xml:space="preserve">   Co</w:t>
            </w:r>
            <w:r w:rsidRPr="00693389">
              <w:rPr>
                <w:rFonts w:cs="Times New Roman"/>
                <w:sz w:val="16"/>
                <w:szCs w:val="16"/>
                <w:cs/>
                <w:lang w:bidi="th-TH"/>
              </w:rPr>
              <w:t>.</w:t>
            </w:r>
            <w:r w:rsidRPr="00693389">
              <w:rPr>
                <w:rFonts w:cs="Times New Roman"/>
                <w:sz w:val="16"/>
                <w:szCs w:val="16"/>
              </w:rPr>
              <w:t>, Ltd</w:t>
            </w:r>
            <w:r w:rsidRPr="00693389">
              <w:rPr>
                <w:rFonts w:cs="Times New Roman"/>
                <w:sz w:val="16"/>
                <w:szCs w:val="16"/>
                <w:cs/>
                <w:lang w:bidi="th-TH"/>
              </w:rPr>
              <w:t>.</w:t>
            </w:r>
          </w:p>
        </w:tc>
        <w:tc>
          <w:tcPr>
            <w:tcW w:w="1662" w:type="dxa"/>
            <w:gridSpan w:val="3"/>
            <w:shd w:val="clear" w:color="auto" w:fill="auto"/>
          </w:tcPr>
          <w:p w:rsidR="00C41CF1" w:rsidRPr="00693389" w:rsidRDefault="00C41CF1" w:rsidP="00C41CF1">
            <w:pPr>
              <w:pStyle w:val="acctfourfigures"/>
              <w:tabs>
                <w:tab w:val="clear" w:pos="765"/>
              </w:tabs>
              <w:spacing w:line="240" w:lineRule="atLeast"/>
              <w:ind w:left="72" w:hanging="162"/>
              <w:rPr>
                <w:rFonts w:cs="Times New Roman"/>
                <w:sz w:val="16"/>
                <w:szCs w:val="16"/>
                <w:lang w:bidi="th-TH"/>
              </w:rPr>
            </w:pPr>
            <w:r w:rsidRPr="00693389">
              <w:rPr>
                <w:rFonts w:cs="Times New Roman"/>
                <w:sz w:val="16"/>
                <w:szCs w:val="16"/>
                <w:lang w:bidi="th-TH"/>
              </w:rPr>
              <w:t>Finance and investment consulting</w:t>
            </w:r>
          </w:p>
        </w:tc>
        <w:tc>
          <w:tcPr>
            <w:tcW w:w="934" w:type="dxa"/>
            <w:shd w:val="clear" w:color="auto" w:fill="auto"/>
          </w:tcPr>
          <w:p w:rsidR="00C41CF1" w:rsidRPr="00693389" w:rsidRDefault="00C41CF1" w:rsidP="00C41CF1">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C41CF1" w:rsidRPr="00693389" w:rsidRDefault="00C41CF1" w:rsidP="00C41CF1">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693389">
              <w:rPr>
                <w:rFonts w:cs="Times New Roman"/>
                <w:sz w:val="16"/>
                <w:szCs w:val="16"/>
                <w:lang w:bidi="th-TH"/>
              </w:rPr>
              <w:t>Thailand</w:t>
            </w:r>
          </w:p>
        </w:tc>
        <w:tc>
          <w:tcPr>
            <w:tcW w:w="775" w:type="dxa"/>
            <w:shd w:val="clear" w:color="auto" w:fill="auto"/>
          </w:tcPr>
          <w:p w:rsidR="00C41CF1" w:rsidRPr="00046591" w:rsidRDefault="00C41CF1" w:rsidP="00C41CF1">
            <w:pPr>
              <w:pStyle w:val="acctfourfigures"/>
              <w:tabs>
                <w:tab w:val="clear" w:pos="765"/>
                <w:tab w:val="decimal" w:pos="385"/>
              </w:tabs>
              <w:spacing w:line="240" w:lineRule="atLeast"/>
              <w:ind w:left="-108"/>
              <w:rPr>
                <w:rFonts w:cs="Times New Roman"/>
                <w:sz w:val="16"/>
                <w:szCs w:val="16"/>
                <w:lang w:val="en-US" w:bidi="th-TH"/>
              </w:rPr>
            </w:pPr>
          </w:p>
          <w:p w:rsidR="00C41CF1" w:rsidRPr="00046591" w:rsidRDefault="00C41CF1" w:rsidP="00C41CF1">
            <w:pPr>
              <w:pStyle w:val="acctfourfigures"/>
              <w:tabs>
                <w:tab w:val="clear" w:pos="765"/>
                <w:tab w:val="decimal" w:pos="385"/>
              </w:tabs>
              <w:spacing w:line="240" w:lineRule="atLeast"/>
              <w:ind w:left="-108"/>
              <w:rPr>
                <w:rFonts w:cs="Times New Roman"/>
                <w:sz w:val="16"/>
                <w:szCs w:val="16"/>
                <w:lang w:val="en-US" w:bidi="th-TH"/>
              </w:rPr>
            </w:pPr>
            <w:r w:rsidRPr="00046591">
              <w:rPr>
                <w:rFonts w:cs="Times New Roman"/>
                <w:sz w:val="16"/>
                <w:szCs w:val="16"/>
                <w:lang w:val="en-US" w:bidi="th-TH"/>
              </w:rPr>
              <w:t>100</w:t>
            </w:r>
            <w:r w:rsidRPr="00046591">
              <w:rPr>
                <w:rFonts w:cs="Times New Roman"/>
                <w:sz w:val="16"/>
                <w:szCs w:val="16"/>
                <w:cs/>
                <w:lang w:val="en-US" w:bidi="th-TH"/>
              </w:rPr>
              <w:t>.</w:t>
            </w:r>
            <w:r w:rsidRPr="00046591">
              <w:rPr>
                <w:rFonts w:cs="Times New Roman"/>
                <w:sz w:val="16"/>
                <w:szCs w:val="16"/>
                <w:lang w:val="en-US" w:bidi="th-TH"/>
              </w:rPr>
              <w:t>00</w:t>
            </w:r>
          </w:p>
        </w:tc>
        <w:tc>
          <w:tcPr>
            <w:tcW w:w="775" w:type="dxa"/>
            <w:shd w:val="clear" w:color="auto" w:fill="auto"/>
          </w:tcPr>
          <w:p w:rsidR="00C41CF1" w:rsidRPr="00046591" w:rsidRDefault="00C41CF1" w:rsidP="00C41CF1">
            <w:pPr>
              <w:pStyle w:val="acctfourfigures"/>
              <w:tabs>
                <w:tab w:val="clear" w:pos="765"/>
                <w:tab w:val="decimal" w:pos="385"/>
              </w:tabs>
              <w:spacing w:line="240" w:lineRule="atLeast"/>
              <w:ind w:left="-108"/>
              <w:rPr>
                <w:rFonts w:cs="Times New Roman"/>
                <w:sz w:val="16"/>
                <w:szCs w:val="16"/>
                <w:lang w:val="en-US" w:bidi="th-TH"/>
              </w:rPr>
            </w:pPr>
          </w:p>
          <w:p w:rsidR="00C41CF1" w:rsidRPr="00046591" w:rsidRDefault="00C41CF1" w:rsidP="00C41CF1">
            <w:pPr>
              <w:pStyle w:val="acctfourfigures"/>
              <w:tabs>
                <w:tab w:val="clear" w:pos="765"/>
                <w:tab w:val="decimal" w:pos="385"/>
              </w:tabs>
              <w:spacing w:line="240" w:lineRule="atLeast"/>
              <w:ind w:left="-108"/>
              <w:rPr>
                <w:rFonts w:cs="Times New Roman"/>
                <w:sz w:val="16"/>
                <w:szCs w:val="16"/>
                <w:lang w:val="en-US" w:bidi="th-TH"/>
              </w:rPr>
            </w:pPr>
            <w:r w:rsidRPr="00046591">
              <w:rPr>
                <w:rFonts w:cs="Times New Roman"/>
                <w:sz w:val="16"/>
                <w:szCs w:val="16"/>
                <w:lang w:val="en-US" w:bidi="th-TH"/>
              </w:rPr>
              <w:t>100</w:t>
            </w:r>
            <w:r w:rsidRPr="00046591">
              <w:rPr>
                <w:rFonts w:cs="Times New Roman"/>
                <w:sz w:val="16"/>
                <w:szCs w:val="16"/>
                <w:cs/>
                <w:lang w:val="en-US" w:bidi="th-TH"/>
              </w:rPr>
              <w:t>.</w:t>
            </w:r>
            <w:r w:rsidRPr="00046591">
              <w:rPr>
                <w:rFonts w:cs="Times New Roman"/>
                <w:sz w:val="16"/>
                <w:szCs w:val="16"/>
                <w:lang w:val="en-US" w:bidi="th-TH"/>
              </w:rPr>
              <w:t>00</w:t>
            </w:r>
          </w:p>
        </w:tc>
        <w:tc>
          <w:tcPr>
            <w:tcW w:w="828" w:type="dxa"/>
            <w:shd w:val="clear" w:color="auto" w:fill="auto"/>
          </w:tcPr>
          <w:p w:rsidR="00C41CF1" w:rsidRPr="00046591" w:rsidRDefault="00C41CF1" w:rsidP="00046591">
            <w:pPr>
              <w:pStyle w:val="acctfourfigures"/>
              <w:tabs>
                <w:tab w:val="clear" w:pos="765"/>
                <w:tab w:val="decimal" w:pos="405"/>
              </w:tabs>
              <w:spacing w:line="240" w:lineRule="atLeast"/>
              <w:ind w:right="-346"/>
              <w:rPr>
                <w:rFonts w:cs="Times New Roman"/>
                <w:sz w:val="16"/>
                <w:szCs w:val="16"/>
                <w:lang w:val="en-US" w:bidi="th-TH"/>
              </w:rPr>
            </w:pPr>
          </w:p>
          <w:p w:rsidR="00C41CF1" w:rsidRPr="00046591" w:rsidRDefault="00C41CF1" w:rsidP="00046591">
            <w:pPr>
              <w:pStyle w:val="acctfourfigures"/>
              <w:tabs>
                <w:tab w:val="clear" w:pos="765"/>
                <w:tab w:val="decimal" w:pos="405"/>
              </w:tabs>
              <w:spacing w:line="240" w:lineRule="atLeast"/>
              <w:ind w:right="-346"/>
              <w:rPr>
                <w:rFonts w:cs="Times New Roman"/>
                <w:sz w:val="16"/>
                <w:szCs w:val="16"/>
                <w:lang w:val="en-US" w:bidi="th-TH"/>
              </w:rPr>
            </w:pPr>
            <w:r w:rsidRPr="00046591">
              <w:rPr>
                <w:rFonts w:cs="Times New Roman"/>
                <w:sz w:val="16"/>
                <w:szCs w:val="16"/>
                <w:cs/>
                <w:lang w:val="en-US" w:bidi="th-TH"/>
              </w:rPr>
              <w:t>2.50</w:t>
            </w:r>
          </w:p>
        </w:tc>
        <w:tc>
          <w:tcPr>
            <w:tcW w:w="741" w:type="dxa"/>
            <w:shd w:val="clear" w:color="auto" w:fill="auto"/>
          </w:tcPr>
          <w:p w:rsidR="00C41CF1" w:rsidRPr="00046591" w:rsidRDefault="00C41CF1" w:rsidP="00A5300D">
            <w:pPr>
              <w:pStyle w:val="acctfourfigures"/>
              <w:tabs>
                <w:tab w:val="clear" w:pos="765"/>
                <w:tab w:val="decimal" w:pos="360"/>
              </w:tabs>
              <w:spacing w:line="240" w:lineRule="atLeast"/>
              <w:ind w:left="-42" w:right="-153"/>
              <w:rPr>
                <w:rFonts w:cs="Times New Roman"/>
                <w:sz w:val="16"/>
                <w:szCs w:val="16"/>
                <w:lang w:val="en-US" w:bidi="th-TH"/>
              </w:rPr>
            </w:pPr>
          </w:p>
          <w:p w:rsidR="00C41CF1" w:rsidRPr="00046591" w:rsidRDefault="00C41CF1" w:rsidP="00A5300D">
            <w:pPr>
              <w:pStyle w:val="acctfourfigures"/>
              <w:tabs>
                <w:tab w:val="clear" w:pos="765"/>
                <w:tab w:val="decimal" w:pos="360"/>
              </w:tabs>
              <w:spacing w:line="240" w:lineRule="atLeast"/>
              <w:ind w:left="-42" w:right="-153"/>
              <w:rPr>
                <w:rFonts w:cs="Times New Roman"/>
                <w:sz w:val="16"/>
                <w:szCs w:val="16"/>
                <w:lang w:val="en-US" w:bidi="th-TH"/>
              </w:rPr>
            </w:pPr>
            <w:r w:rsidRPr="00046591">
              <w:rPr>
                <w:rFonts w:cs="Times New Roman"/>
                <w:sz w:val="16"/>
                <w:szCs w:val="16"/>
                <w:cs/>
                <w:lang w:val="en-US" w:bidi="th-TH"/>
              </w:rPr>
              <w:t>2.50</w:t>
            </w:r>
          </w:p>
        </w:tc>
        <w:tc>
          <w:tcPr>
            <w:tcW w:w="236" w:type="dxa"/>
            <w:shd w:val="clear" w:color="auto" w:fill="auto"/>
          </w:tcPr>
          <w:p w:rsidR="00C41CF1" w:rsidRPr="00693389" w:rsidRDefault="00C41CF1" w:rsidP="00C41CF1">
            <w:pPr>
              <w:tabs>
                <w:tab w:val="decimal" w:pos="650"/>
              </w:tabs>
              <w:spacing w:line="240" w:lineRule="atLeast"/>
              <w:ind w:left="-202"/>
              <w:rPr>
                <w:rFonts w:cs="Times New Roman"/>
                <w:sz w:val="16"/>
                <w:szCs w:val="16"/>
              </w:rPr>
            </w:pPr>
          </w:p>
        </w:tc>
        <w:tc>
          <w:tcPr>
            <w:tcW w:w="695" w:type="dxa"/>
            <w:shd w:val="clear" w:color="auto" w:fill="auto"/>
          </w:tcPr>
          <w:p w:rsidR="00C41CF1" w:rsidRPr="00A5300D" w:rsidRDefault="00C41CF1" w:rsidP="00A5300D">
            <w:pPr>
              <w:pStyle w:val="acctfourfigures"/>
              <w:tabs>
                <w:tab w:val="clear" w:pos="765"/>
                <w:tab w:val="decimal" w:pos="342"/>
              </w:tabs>
              <w:spacing w:line="240" w:lineRule="atLeast"/>
              <w:ind w:left="-42" w:right="-153"/>
              <w:rPr>
                <w:rFonts w:cs="Times New Roman"/>
                <w:sz w:val="16"/>
                <w:szCs w:val="16"/>
                <w:lang w:val="en-US" w:bidi="th-TH"/>
              </w:rPr>
            </w:pPr>
          </w:p>
          <w:p w:rsidR="00C41CF1" w:rsidRPr="00A5300D" w:rsidRDefault="00C41CF1" w:rsidP="00A5300D">
            <w:pPr>
              <w:pStyle w:val="acctfourfigures"/>
              <w:tabs>
                <w:tab w:val="clear" w:pos="765"/>
                <w:tab w:val="decimal" w:pos="342"/>
              </w:tabs>
              <w:spacing w:line="240" w:lineRule="atLeast"/>
              <w:ind w:left="-42" w:right="-153"/>
              <w:rPr>
                <w:rFonts w:cs="Times New Roman"/>
                <w:sz w:val="16"/>
                <w:szCs w:val="16"/>
                <w:lang w:val="en-US" w:bidi="th-TH"/>
              </w:rPr>
            </w:pPr>
            <w:r w:rsidRPr="00A5300D">
              <w:rPr>
                <w:rFonts w:cs="Times New Roman"/>
                <w:sz w:val="16"/>
                <w:szCs w:val="16"/>
                <w:cs/>
                <w:lang w:val="en-US" w:bidi="th-TH"/>
              </w:rPr>
              <w:t>2.50</w:t>
            </w:r>
          </w:p>
        </w:tc>
        <w:tc>
          <w:tcPr>
            <w:tcW w:w="236" w:type="dxa"/>
            <w:shd w:val="clear" w:color="auto" w:fill="auto"/>
          </w:tcPr>
          <w:p w:rsidR="00C41CF1" w:rsidRPr="00693389" w:rsidRDefault="00C41CF1" w:rsidP="00C41CF1">
            <w:pPr>
              <w:tabs>
                <w:tab w:val="decimal" w:pos="369"/>
              </w:tabs>
              <w:spacing w:line="240" w:lineRule="atLeast"/>
              <w:rPr>
                <w:rFonts w:cs="Times New Roman"/>
                <w:sz w:val="16"/>
                <w:szCs w:val="16"/>
              </w:rPr>
            </w:pPr>
          </w:p>
        </w:tc>
        <w:tc>
          <w:tcPr>
            <w:tcW w:w="756" w:type="dxa"/>
            <w:shd w:val="clear" w:color="auto" w:fill="auto"/>
          </w:tcPr>
          <w:p w:rsidR="00C41CF1" w:rsidRPr="00693389" w:rsidRDefault="00C41CF1" w:rsidP="00C41CF1">
            <w:pPr>
              <w:pStyle w:val="acctfourfigures"/>
              <w:tabs>
                <w:tab w:val="clear" w:pos="765"/>
                <w:tab w:val="decimal" w:pos="264"/>
              </w:tabs>
              <w:spacing w:line="240" w:lineRule="atLeast"/>
              <w:ind w:left="-79" w:right="-351"/>
              <w:rPr>
                <w:rFonts w:cs="Times New Roman"/>
                <w:sz w:val="16"/>
                <w:szCs w:val="16"/>
                <w:lang w:bidi="th-TH"/>
              </w:rPr>
            </w:pPr>
          </w:p>
          <w:p w:rsidR="00C41CF1" w:rsidRPr="00693389" w:rsidRDefault="00C41CF1" w:rsidP="00C41CF1">
            <w:pPr>
              <w:pStyle w:val="acctfourfigures"/>
              <w:tabs>
                <w:tab w:val="clear" w:pos="765"/>
                <w:tab w:val="decimal" w:pos="342"/>
              </w:tabs>
              <w:spacing w:line="240" w:lineRule="atLeast"/>
              <w:ind w:right="-351"/>
              <w:rPr>
                <w:rFonts w:cs="Times New Roman"/>
                <w:sz w:val="16"/>
                <w:szCs w:val="16"/>
                <w:lang w:bidi="th-TH"/>
              </w:rPr>
            </w:pPr>
            <w:r w:rsidRPr="00693389">
              <w:rPr>
                <w:rFonts w:cs="Times New Roman"/>
                <w:sz w:val="16"/>
                <w:szCs w:val="16"/>
                <w:cs/>
                <w:lang w:bidi="th-TH"/>
              </w:rPr>
              <w:t>2.50</w:t>
            </w:r>
          </w:p>
        </w:tc>
        <w:tc>
          <w:tcPr>
            <w:tcW w:w="236" w:type="dxa"/>
            <w:shd w:val="clear" w:color="auto" w:fill="auto"/>
          </w:tcPr>
          <w:p w:rsidR="00C41CF1" w:rsidRPr="00693389" w:rsidRDefault="00C41CF1" w:rsidP="00C41CF1">
            <w:pPr>
              <w:tabs>
                <w:tab w:val="decimal" w:pos="369"/>
              </w:tabs>
              <w:spacing w:line="240" w:lineRule="atLeast"/>
              <w:rPr>
                <w:rFonts w:cs="Times New Roman"/>
                <w:sz w:val="16"/>
                <w:szCs w:val="16"/>
              </w:rPr>
            </w:pPr>
          </w:p>
        </w:tc>
        <w:tc>
          <w:tcPr>
            <w:tcW w:w="694" w:type="dxa"/>
            <w:shd w:val="clear" w:color="auto" w:fill="auto"/>
          </w:tcPr>
          <w:p w:rsidR="00C41CF1" w:rsidRPr="00693389" w:rsidRDefault="00C41CF1" w:rsidP="00A5300D">
            <w:pPr>
              <w:pStyle w:val="acctfourfigures"/>
              <w:tabs>
                <w:tab w:val="clear" w:pos="765"/>
                <w:tab w:val="decimal" w:pos="298"/>
              </w:tabs>
              <w:spacing w:line="240" w:lineRule="atLeast"/>
              <w:ind w:left="-62" w:right="-351"/>
              <w:rPr>
                <w:rFonts w:cs="Times New Roman"/>
                <w:sz w:val="16"/>
                <w:szCs w:val="16"/>
                <w:lang w:bidi="th-TH"/>
              </w:rPr>
            </w:pPr>
          </w:p>
          <w:p w:rsidR="00C41CF1" w:rsidRPr="00220B3B" w:rsidRDefault="00220B3B" w:rsidP="00220B3B">
            <w:pPr>
              <w:pStyle w:val="acctfourfigures"/>
              <w:tabs>
                <w:tab w:val="clear" w:pos="765"/>
                <w:tab w:val="decimal" w:pos="280"/>
              </w:tabs>
              <w:spacing w:line="240" w:lineRule="atLeast"/>
              <w:ind w:left="-62" w:right="-351"/>
              <w:rPr>
                <w:rFonts w:cstheme="minorBidi"/>
                <w:sz w:val="16"/>
                <w:szCs w:val="16"/>
                <w:cs/>
                <w:lang w:bidi="th-TH"/>
              </w:rPr>
            </w:pPr>
            <w:r w:rsidRPr="00693389">
              <w:rPr>
                <w:rFonts w:cs="Times New Roman"/>
                <w:sz w:val="16"/>
                <w:szCs w:val="16"/>
                <w:cs/>
                <w:lang w:bidi="th-TH"/>
              </w:rPr>
              <w:t>-</w:t>
            </w:r>
          </w:p>
        </w:tc>
        <w:tc>
          <w:tcPr>
            <w:tcW w:w="236" w:type="dxa"/>
            <w:shd w:val="clear" w:color="auto" w:fill="auto"/>
          </w:tcPr>
          <w:p w:rsidR="00C41CF1" w:rsidRPr="00693389" w:rsidRDefault="00C41CF1" w:rsidP="00C41CF1">
            <w:pPr>
              <w:tabs>
                <w:tab w:val="decimal" w:pos="264"/>
              </w:tabs>
              <w:spacing w:line="240" w:lineRule="atLeast"/>
              <w:rPr>
                <w:rFonts w:cs="Times New Roman"/>
                <w:sz w:val="16"/>
                <w:szCs w:val="16"/>
              </w:rPr>
            </w:pPr>
          </w:p>
        </w:tc>
        <w:tc>
          <w:tcPr>
            <w:tcW w:w="692" w:type="dxa"/>
            <w:shd w:val="clear" w:color="auto" w:fill="auto"/>
          </w:tcPr>
          <w:p w:rsidR="00220B3B" w:rsidRPr="00A5300D" w:rsidRDefault="00220B3B" w:rsidP="00220B3B">
            <w:pPr>
              <w:tabs>
                <w:tab w:val="decimal" w:pos="264"/>
              </w:tabs>
              <w:spacing w:line="240" w:lineRule="atLeast"/>
              <w:ind w:left="-187" w:right="-115"/>
              <w:rPr>
                <w:rFonts w:cs="Times New Roman"/>
                <w:sz w:val="16"/>
                <w:szCs w:val="16"/>
                <w:lang w:val="en-US" w:bidi="th-TH"/>
              </w:rPr>
            </w:pPr>
          </w:p>
          <w:p w:rsidR="00C41CF1" w:rsidRPr="00A5300D" w:rsidRDefault="00220B3B" w:rsidP="00220B3B">
            <w:pPr>
              <w:tabs>
                <w:tab w:val="decimal" w:pos="264"/>
              </w:tabs>
              <w:spacing w:line="240" w:lineRule="atLeast"/>
              <w:ind w:left="-187" w:right="-115"/>
              <w:rPr>
                <w:rFonts w:cs="Times New Roman"/>
                <w:sz w:val="16"/>
                <w:szCs w:val="16"/>
                <w:lang w:val="en-US" w:bidi="th-TH"/>
              </w:rPr>
            </w:pPr>
            <w:r w:rsidRPr="00A5300D">
              <w:rPr>
                <w:rFonts w:cs="Times New Roman"/>
                <w:sz w:val="16"/>
                <w:szCs w:val="16"/>
                <w:cs/>
                <w:lang w:val="en-US" w:bidi="th-TH"/>
              </w:rPr>
              <w:t>-</w:t>
            </w:r>
          </w:p>
        </w:tc>
        <w:tc>
          <w:tcPr>
            <w:tcW w:w="248" w:type="dxa"/>
            <w:shd w:val="clear" w:color="auto" w:fill="auto"/>
          </w:tcPr>
          <w:p w:rsidR="00C41CF1" w:rsidRPr="00693389" w:rsidRDefault="00C41CF1" w:rsidP="00C41CF1">
            <w:pPr>
              <w:tabs>
                <w:tab w:val="decimal" w:pos="369"/>
              </w:tabs>
              <w:spacing w:line="240" w:lineRule="atLeast"/>
              <w:rPr>
                <w:rFonts w:cs="Times New Roman"/>
                <w:sz w:val="16"/>
                <w:szCs w:val="16"/>
              </w:rPr>
            </w:pPr>
          </w:p>
        </w:tc>
        <w:tc>
          <w:tcPr>
            <w:tcW w:w="775" w:type="dxa"/>
            <w:shd w:val="clear" w:color="auto" w:fill="auto"/>
          </w:tcPr>
          <w:p w:rsidR="00C41CF1" w:rsidRPr="00693389" w:rsidRDefault="00C41CF1" w:rsidP="00C41CF1">
            <w:pPr>
              <w:pStyle w:val="acctfourfigures"/>
              <w:tabs>
                <w:tab w:val="clear" w:pos="765"/>
                <w:tab w:val="decimal" w:pos="349"/>
              </w:tabs>
              <w:spacing w:line="240" w:lineRule="atLeast"/>
              <w:ind w:left="-79" w:right="-351"/>
              <w:rPr>
                <w:rFonts w:cs="Times New Roman"/>
                <w:sz w:val="16"/>
                <w:szCs w:val="16"/>
                <w:lang w:bidi="th-TH"/>
              </w:rPr>
            </w:pPr>
          </w:p>
          <w:p w:rsidR="00C41CF1" w:rsidRPr="00693389" w:rsidRDefault="00C41CF1" w:rsidP="00C41CF1">
            <w:pPr>
              <w:pStyle w:val="acctfourfigures"/>
              <w:tabs>
                <w:tab w:val="clear" w:pos="765"/>
                <w:tab w:val="decimal" w:pos="349"/>
              </w:tabs>
              <w:spacing w:line="240" w:lineRule="atLeast"/>
              <w:ind w:left="-79" w:right="-351"/>
              <w:rPr>
                <w:rFonts w:cs="Times New Roman"/>
                <w:sz w:val="16"/>
                <w:szCs w:val="16"/>
                <w:lang w:bidi="th-TH"/>
              </w:rPr>
            </w:pPr>
            <w:r w:rsidRPr="00693389">
              <w:rPr>
                <w:rFonts w:cs="Times New Roman"/>
                <w:sz w:val="16"/>
                <w:szCs w:val="16"/>
                <w:cs/>
                <w:lang w:bidi="th-TH"/>
              </w:rPr>
              <w:t>2.50</w:t>
            </w:r>
          </w:p>
        </w:tc>
        <w:tc>
          <w:tcPr>
            <w:tcW w:w="236" w:type="dxa"/>
            <w:shd w:val="clear" w:color="auto" w:fill="auto"/>
          </w:tcPr>
          <w:p w:rsidR="00C41CF1" w:rsidRPr="00693389" w:rsidRDefault="00C41CF1" w:rsidP="00C41CF1">
            <w:pPr>
              <w:tabs>
                <w:tab w:val="decimal" w:pos="369"/>
              </w:tabs>
              <w:spacing w:line="240" w:lineRule="atLeast"/>
              <w:ind w:right="-108"/>
              <w:rPr>
                <w:rFonts w:cs="Times New Roman"/>
                <w:sz w:val="16"/>
                <w:szCs w:val="16"/>
              </w:rPr>
            </w:pPr>
          </w:p>
        </w:tc>
        <w:tc>
          <w:tcPr>
            <w:tcW w:w="846" w:type="dxa"/>
            <w:shd w:val="clear" w:color="auto" w:fill="auto"/>
          </w:tcPr>
          <w:p w:rsidR="00C41CF1" w:rsidRPr="00693389" w:rsidRDefault="00C41CF1" w:rsidP="00A5300D">
            <w:pPr>
              <w:pStyle w:val="acctfourfigures"/>
              <w:tabs>
                <w:tab w:val="clear" w:pos="765"/>
                <w:tab w:val="decimal" w:pos="387"/>
              </w:tabs>
              <w:spacing w:line="240" w:lineRule="atLeast"/>
              <w:ind w:left="-79" w:right="-351"/>
              <w:rPr>
                <w:rFonts w:cs="Times New Roman"/>
                <w:sz w:val="16"/>
                <w:szCs w:val="16"/>
                <w:lang w:bidi="th-TH"/>
              </w:rPr>
            </w:pPr>
          </w:p>
          <w:p w:rsidR="00C41CF1" w:rsidRPr="00693389" w:rsidRDefault="00C41CF1" w:rsidP="00A5300D">
            <w:pPr>
              <w:pStyle w:val="acctfourfigures"/>
              <w:tabs>
                <w:tab w:val="clear" w:pos="765"/>
                <w:tab w:val="decimal" w:pos="387"/>
              </w:tabs>
              <w:spacing w:line="240" w:lineRule="atLeast"/>
              <w:ind w:left="-79" w:right="-351"/>
              <w:rPr>
                <w:rFonts w:cs="Times New Roman"/>
                <w:sz w:val="16"/>
                <w:szCs w:val="16"/>
                <w:lang w:bidi="th-TH"/>
              </w:rPr>
            </w:pPr>
            <w:r w:rsidRPr="00693389">
              <w:rPr>
                <w:rFonts w:cs="Times New Roman"/>
                <w:sz w:val="16"/>
                <w:szCs w:val="16"/>
                <w:cs/>
                <w:lang w:bidi="th-TH"/>
              </w:rPr>
              <w:t>2.50</w:t>
            </w:r>
          </w:p>
        </w:tc>
        <w:tc>
          <w:tcPr>
            <w:tcW w:w="236" w:type="dxa"/>
            <w:shd w:val="clear" w:color="auto" w:fill="auto"/>
          </w:tcPr>
          <w:p w:rsidR="00C41CF1" w:rsidRPr="00693389" w:rsidRDefault="00C41CF1" w:rsidP="00C41CF1">
            <w:pPr>
              <w:tabs>
                <w:tab w:val="decimal" w:pos="369"/>
              </w:tabs>
              <w:spacing w:line="240" w:lineRule="atLeast"/>
              <w:rPr>
                <w:rFonts w:cs="Times New Roman"/>
                <w:sz w:val="16"/>
                <w:szCs w:val="16"/>
              </w:rPr>
            </w:pPr>
          </w:p>
        </w:tc>
        <w:tc>
          <w:tcPr>
            <w:tcW w:w="720" w:type="dxa"/>
            <w:shd w:val="clear" w:color="auto" w:fill="auto"/>
          </w:tcPr>
          <w:p w:rsidR="00C41CF1" w:rsidRPr="00A5300D" w:rsidRDefault="00C41CF1" w:rsidP="00A5300D">
            <w:pPr>
              <w:pStyle w:val="acctfourfigures"/>
              <w:tabs>
                <w:tab w:val="clear" w:pos="765"/>
                <w:tab w:val="decimal" w:pos="295"/>
              </w:tabs>
              <w:spacing w:line="240" w:lineRule="atLeast"/>
              <w:ind w:left="-79" w:right="-351"/>
              <w:rPr>
                <w:rFonts w:cs="Times New Roman"/>
                <w:sz w:val="16"/>
                <w:szCs w:val="16"/>
                <w:lang w:val="en-US" w:bidi="th-TH"/>
              </w:rPr>
            </w:pPr>
          </w:p>
          <w:p w:rsidR="00C41CF1" w:rsidRPr="00A5300D" w:rsidRDefault="00C41CF1" w:rsidP="00A5300D">
            <w:pPr>
              <w:pStyle w:val="acctfourfigures"/>
              <w:tabs>
                <w:tab w:val="clear" w:pos="765"/>
                <w:tab w:val="decimal" w:pos="295"/>
              </w:tabs>
              <w:spacing w:line="240" w:lineRule="atLeast"/>
              <w:ind w:left="-79" w:right="-351"/>
              <w:rPr>
                <w:rFonts w:cs="Times New Roman"/>
                <w:sz w:val="16"/>
                <w:szCs w:val="16"/>
                <w:lang w:val="en-US" w:bidi="th-TH"/>
              </w:rPr>
            </w:pPr>
            <w:r w:rsidRPr="00A5300D">
              <w:rPr>
                <w:rFonts w:cs="Times New Roman"/>
                <w:sz w:val="16"/>
                <w:szCs w:val="16"/>
                <w:cs/>
                <w:lang w:val="en-US" w:bidi="th-TH"/>
              </w:rPr>
              <w:t>6.00</w:t>
            </w:r>
          </w:p>
        </w:tc>
        <w:tc>
          <w:tcPr>
            <w:tcW w:w="252" w:type="dxa"/>
            <w:shd w:val="clear" w:color="auto" w:fill="auto"/>
          </w:tcPr>
          <w:p w:rsidR="00C41CF1" w:rsidRPr="00693389" w:rsidRDefault="00C41CF1" w:rsidP="00C41CF1">
            <w:pPr>
              <w:tabs>
                <w:tab w:val="decimal" w:pos="279"/>
              </w:tabs>
              <w:spacing w:line="240" w:lineRule="atLeast"/>
              <w:ind w:right="-108"/>
              <w:jc w:val="center"/>
              <w:rPr>
                <w:rFonts w:cs="Times New Roman"/>
                <w:sz w:val="16"/>
                <w:szCs w:val="16"/>
              </w:rPr>
            </w:pPr>
          </w:p>
        </w:tc>
        <w:tc>
          <w:tcPr>
            <w:tcW w:w="746" w:type="dxa"/>
            <w:shd w:val="clear" w:color="auto" w:fill="auto"/>
          </w:tcPr>
          <w:p w:rsidR="00C41CF1" w:rsidRPr="00693389" w:rsidRDefault="00C41CF1" w:rsidP="00A5300D">
            <w:pPr>
              <w:pStyle w:val="acctfourfigures"/>
              <w:tabs>
                <w:tab w:val="clear" w:pos="765"/>
                <w:tab w:val="decimal" w:pos="279"/>
              </w:tabs>
              <w:spacing w:line="240" w:lineRule="atLeast"/>
              <w:rPr>
                <w:rFonts w:cs="Times New Roman"/>
                <w:sz w:val="16"/>
                <w:szCs w:val="16"/>
                <w:lang w:bidi="th-TH"/>
              </w:rPr>
            </w:pPr>
          </w:p>
          <w:p w:rsidR="00C41CF1" w:rsidRPr="00693389" w:rsidRDefault="00C41CF1" w:rsidP="00A5300D">
            <w:pPr>
              <w:pStyle w:val="acctfourfigures"/>
              <w:tabs>
                <w:tab w:val="clear" w:pos="765"/>
                <w:tab w:val="decimal" w:pos="279"/>
              </w:tabs>
              <w:spacing w:line="240" w:lineRule="atLeast"/>
              <w:rPr>
                <w:rFonts w:cs="Times New Roman"/>
                <w:sz w:val="16"/>
                <w:szCs w:val="16"/>
                <w:lang w:bidi="th-TH"/>
              </w:rPr>
            </w:pPr>
            <w:r w:rsidRPr="00693389">
              <w:rPr>
                <w:rFonts w:cs="Times New Roman"/>
                <w:sz w:val="16"/>
                <w:szCs w:val="16"/>
                <w:cs/>
                <w:lang w:bidi="th-TH"/>
              </w:rPr>
              <w:t>2.00</w:t>
            </w:r>
          </w:p>
        </w:tc>
      </w:tr>
      <w:tr w:rsidR="003A6F7E" w:rsidRPr="00693389" w:rsidTr="00CB617A">
        <w:trPr>
          <w:gridAfter w:val="1"/>
          <w:wAfter w:w="17" w:type="dxa"/>
          <w:trHeight w:val="1213"/>
        </w:trPr>
        <w:tc>
          <w:tcPr>
            <w:tcW w:w="1890" w:type="dxa"/>
            <w:shd w:val="clear" w:color="auto" w:fill="auto"/>
          </w:tcPr>
          <w:p w:rsidR="003A6F7E" w:rsidRPr="00693389" w:rsidRDefault="003A6F7E" w:rsidP="003A6F7E">
            <w:pPr>
              <w:shd w:val="clear" w:color="auto" w:fill="FFFFFF"/>
              <w:spacing w:line="240" w:lineRule="atLeast"/>
              <w:ind w:right="-468"/>
              <w:rPr>
                <w:rFonts w:cs="Times New Roman"/>
                <w:sz w:val="16"/>
                <w:szCs w:val="16"/>
              </w:rPr>
            </w:pPr>
            <w:r w:rsidRPr="00693389">
              <w:rPr>
                <w:rFonts w:cs="Times New Roman"/>
                <w:sz w:val="16"/>
                <w:szCs w:val="16"/>
              </w:rPr>
              <w:t xml:space="preserve">Univentures Asset </w:t>
            </w:r>
          </w:p>
          <w:p w:rsidR="003A6F7E" w:rsidRDefault="003A6F7E" w:rsidP="003A6F7E">
            <w:pPr>
              <w:shd w:val="clear" w:color="auto" w:fill="FFFFFF"/>
              <w:spacing w:line="240" w:lineRule="atLeast"/>
              <w:ind w:right="-468"/>
              <w:rPr>
                <w:rFonts w:cs="Times New Roman"/>
                <w:sz w:val="16"/>
                <w:szCs w:val="16"/>
                <w:lang w:bidi="th-TH"/>
              </w:rPr>
            </w:pPr>
            <w:r w:rsidRPr="00693389">
              <w:rPr>
                <w:rFonts w:cs="Times New Roman"/>
                <w:sz w:val="16"/>
                <w:szCs w:val="16"/>
              </w:rPr>
              <w:t xml:space="preserve">   Management  Co</w:t>
            </w:r>
            <w:r w:rsidRPr="00693389">
              <w:rPr>
                <w:rFonts w:cs="Times New Roman"/>
                <w:sz w:val="16"/>
                <w:szCs w:val="16"/>
                <w:cs/>
                <w:lang w:bidi="th-TH"/>
              </w:rPr>
              <w:t>.</w:t>
            </w:r>
            <w:r w:rsidRPr="00693389">
              <w:rPr>
                <w:rFonts w:cs="Times New Roman"/>
                <w:sz w:val="16"/>
                <w:szCs w:val="16"/>
              </w:rPr>
              <w:t>, Ltd</w:t>
            </w:r>
            <w:r w:rsidRPr="00693389">
              <w:rPr>
                <w:rFonts w:cs="Times New Roman"/>
                <w:sz w:val="16"/>
                <w:szCs w:val="16"/>
                <w:cs/>
                <w:lang w:bidi="th-TH"/>
              </w:rPr>
              <w:t>.</w:t>
            </w:r>
          </w:p>
          <w:p w:rsidR="003A6F7E" w:rsidRPr="00693389" w:rsidRDefault="003A6F7E" w:rsidP="003A6F7E">
            <w:pPr>
              <w:shd w:val="clear" w:color="auto" w:fill="FFFFFF"/>
              <w:spacing w:line="240" w:lineRule="atLeast"/>
              <w:ind w:right="-468"/>
              <w:rPr>
                <w:rFonts w:cs="Times New Roman"/>
                <w:sz w:val="16"/>
                <w:szCs w:val="16"/>
              </w:rPr>
            </w:pPr>
            <w:r>
              <w:rPr>
                <w:rFonts w:cs="Times New Roman"/>
                <w:sz w:val="16"/>
                <w:szCs w:val="16"/>
                <w:lang w:bidi="th-TH"/>
              </w:rPr>
              <w:t xml:space="preserve">   (“UVAM”)</w:t>
            </w:r>
          </w:p>
        </w:tc>
        <w:tc>
          <w:tcPr>
            <w:tcW w:w="1662" w:type="dxa"/>
            <w:gridSpan w:val="3"/>
            <w:shd w:val="clear" w:color="auto" w:fill="auto"/>
          </w:tcPr>
          <w:p w:rsidR="003A6F7E" w:rsidRPr="00693389" w:rsidRDefault="003A6F7E" w:rsidP="003A6F7E">
            <w:pPr>
              <w:pStyle w:val="acctfourfigures"/>
              <w:tabs>
                <w:tab w:val="clear" w:pos="765"/>
              </w:tabs>
              <w:spacing w:line="240" w:lineRule="atLeast"/>
              <w:ind w:left="72" w:hanging="162"/>
              <w:rPr>
                <w:rFonts w:cs="Times New Roman"/>
                <w:sz w:val="16"/>
                <w:szCs w:val="16"/>
                <w:lang w:bidi="th-TH"/>
              </w:rPr>
            </w:pPr>
            <w:r w:rsidRPr="00693389">
              <w:rPr>
                <w:rFonts w:cs="Times New Roman"/>
                <w:sz w:val="16"/>
                <w:szCs w:val="16"/>
                <w:lang w:bidi="th-TH"/>
              </w:rPr>
              <w:t>Investment and management consulting, investment in property for lease</w:t>
            </w:r>
          </w:p>
        </w:tc>
        <w:tc>
          <w:tcPr>
            <w:tcW w:w="934" w:type="dxa"/>
            <w:shd w:val="clear" w:color="auto" w:fill="auto"/>
          </w:tcPr>
          <w:p w:rsidR="003A6F7E" w:rsidRPr="00693389" w:rsidRDefault="003A6F7E" w:rsidP="003A6F7E">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3A6F7E" w:rsidRPr="00693389" w:rsidRDefault="003A6F7E" w:rsidP="003A6F7E">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3A6F7E" w:rsidRPr="00693389" w:rsidRDefault="003A6F7E" w:rsidP="003A6F7E">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3A6F7E" w:rsidRPr="00693389" w:rsidRDefault="003A6F7E" w:rsidP="003A6F7E">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3A6F7E" w:rsidRPr="00693389" w:rsidRDefault="003A6F7E" w:rsidP="003A6F7E">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693389">
              <w:rPr>
                <w:rFonts w:cs="Times New Roman"/>
                <w:sz w:val="16"/>
                <w:szCs w:val="16"/>
                <w:lang w:bidi="th-TH"/>
              </w:rPr>
              <w:t>Thailand</w:t>
            </w:r>
          </w:p>
        </w:tc>
        <w:tc>
          <w:tcPr>
            <w:tcW w:w="775" w:type="dxa"/>
            <w:shd w:val="clear" w:color="auto" w:fill="auto"/>
          </w:tcPr>
          <w:p w:rsidR="003A6F7E" w:rsidRPr="00046591" w:rsidRDefault="003A6F7E" w:rsidP="003A6F7E">
            <w:pPr>
              <w:pStyle w:val="acctfourfigures"/>
              <w:tabs>
                <w:tab w:val="clear" w:pos="765"/>
                <w:tab w:val="decimal" w:pos="385"/>
              </w:tabs>
              <w:spacing w:line="240" w:lineRule="atLeast"/>
              <w:ind w:left="-108"/>
              <w:rPr>
                <w:rFonts w:cs="Times New Roman"/>
                <w:sz w:val="16"/>
                <w:szCs w:val="16"/>
                <w:lang w:val="en-US" w:bidi="th-TH"/>
              </w:rPr>
            </w:pPr>
          </w:p>
          <w:p w:rsidR="003A6F7E" w:rsidRPr="00046591" w:rsidRDefault="003A6F7E" w:rsidP="003A6F7E">
            <w:pPr>
              <w:pStyle w:val="acctfourfigures"/>
              <w:tabs>
                <w:tab w:val="clear" w:pos="765"/>
                <w:tab w:val="decimal" w:pos="385"/>
              </w:tabs>
              <w:spacing w:line="240" w:lineRule="atLeast"/>
              <w:ind w:left="-108"/>
              <w:rPr>
                <w:rFonts w:cs="Times New Roman"/>
                <w:sz w:val="16"/>
                <w:szCs w:val="16"/>
                <w:lang w:val="en-US" w:bidi="th-TH"/>
              </w:rPr>
            </w:pPr>
          </w:p>
          <w:p w:rsidR="003A6F7E" w:rsidRPr="00046591" w:rsidRDefault="003A6F7E" w:rsidP="003A6F7E">
            <w:pPr>
              <w:pStyle w:val="acctfourfigures"/>
              <w:tabs>
                <w:tab w:val="clear" w:pos="765"/>
                <w:tab w:val="decimal" w:pos="385"/>
              </w:tabs>
              <w:spacing w:line="240" w:lineRule="atLeast"/>
              <w:ind w:left="-108"/>
              <w:rPr>
                <w:rFonts w:cs="Times New Roman"/>
                <w:sz w:val="16"/>
                <w:szCs w:val="16"/>
                <w:lang w:val="en-US" w:bidi="th-TH"/>
              </w:rPr>
            </w:pPr>
          </w:p>
          <w:p w:rsidR="003A6F7E" w:rsidRPr="00046591" w:rsidRDefault="003A6F7E" w:rsidP="003A6F7E">
            <w:pPr>
              <w:pStyle w:val="acctfourfigures"/>
              <w:tabs>
                <w:tab w:val="clear" w:pos="765"/>
                <w:tab w:val="decimal" w:pos="385"/>
              </w:tabs>
              <w:spacing w:line="240" w:lineRule="atLeast"/>
              <w:ind w:left="-108"/>
              <w:rPr>
                <w:rFonts w:cs="Times New Roman"/>
                <w:sz w:val="16"/>
                <w:szCs w:val="16"/>
                <w:lang w:val="en-US" w:bidi="th-TH"/>
              </w:rPr>
            </w:pPr>
          </w:p>
          <w:p w:rsidR="003A6F7E" w:rsidRPr="00046591" w:rsidRDefault="003A6F7E" w:rsidP="003A6F7E">
            <w:pPr>
              <w:pStyle w:val="acctfourfigures"/>
              <w:tabs>
                <w:tab w:val="clear" w:pos="765"/>
                <w:tab w:val="decimal" w:pos="385"/>
              </w:tabs>
              <w:spacing w:line="240" w:lineRule="atLeast"/>
              <w:ind w:left="-108"/>
              <w:rPr>
                <w:rFonts w:cs="Times New Roman"/>
                <w:sz w:val="16"/>
                <w:szCs w:val="16"/>
                <w:lang w:val="en-US" w:bidi="th-TH"/>
              </w:rPr>
            </w:pPr>
            <w:r w:rsidRPr="00046591">
              <w:rPr>
                <w:rFonts w:cs="Times New Roman"/>
                <w:sz w:val="16"/>
                <w:szCs w:val="16"/>
                <w:lang w:val="en-US" w:bidi="th-TH"/>
              </w:rPr>
              <w:t>100</w:t>
            </w:r>
            <w:r w:rsidRPr="00046591">
              <w:rPr>
                <w:rFonts w:cs="Times New Roman"/>
                <w:sz w:val="16"/>
                <w:szCs w:val="16"/>
                <w:cs/>
                <w:lang w:val="en-US" w:bidi="th-TH"/>
              </w:rPr>
              <w:t>.</w:t>
            </w:r>
            <w:r w:rsidRPr="00046591">
              <w:rPr>
                <w:rFonts w:cs="Times New Roman"/>
                <w:sz w:val="16"/>
                <w:szCs w:val="16"/>
                <w:lang w:val="en-US" w:bidi="th-TH"/>
              </w:rPr>
              <w:t>00</w:t>
            </w:r>
          </w:p>
        </w:tc>
        <w:tc>
          <w:tcPr>
            <w:tcW w:w="775" w:type="dxa"/>
            <w:shd w:val="clear" w:color="auto" w:fill="auto"/>
          </w:tcPr>
          <w:p w:rsidR="003A6F7E" w:rsidRPr="00046591" w:rsidRDefault="003A6F7E" w:rsidP="003A6F7E">
            <w:pPr>
              <w:pStyle w:val="acctfourfigures"/>
              <w:tabs>
                <w:tab w:val="clear" w:pos="765"/>
                <w:tab w:val="decimal" w:pos="385"/>
              </w:tabs>
              <w:spacing w:line="240" w:lineRule="atLeast"/>
              <w:ind w:left="-108"/>
              <w:rPr>
                <w:rFonts w:cs="Times New Roman"/>
                <w:sz w:val="16"/>
                <w:szCs w:val="16"/>
                <w:lang w:val="en-US" w:bidi="th-TH"/>
              </w:rPr>
            </w:pPr>
          </w:p>
          <w:p w:rsidR="003A6F7E" w:rsidRPr="00046591" w:rsidRDefault="003A6F7E" w:rsidP="003A6F7E">
            <w:pPr>
              <w:pStyle w:val="acctfourfigures"/>
              <w:tabs>
                <w:tab w:val="clear" w:pos="765"/>
                <w:tab w:val="decimal" w:pos="385"/>
              </w:tabs>
              <w:spacing w:line="240" w:lineRule="atLeast"/>
              <w:ind w:left="-108"/>
              <w:rPr>
                <w:rFonts w:cs="Times New Roman"/>
                <w:sz w:val="16"/>
                <w:szCs w:val="16"/>
                <w:lang w:val="en-US" w:bidi="th-TH"/>
              </w:rPr>
            </w:pPr>
          </w:p>
          <w:p w:rsidR="003A6F7E" w:rsidRPr="00046591" w:rsidRDefault="003A6F7E" w:rsidP="003A6F7E">
            <w:pPr>
              <w:pStyle w:val="acctfourfigures"/>
              <w:tabs>
                <w:tab w:val="clear" w:pos="765"/>
                <w:tab w:val="decimal" w:pos="385"/>
              </w:tabs>
              <w:spacing w:line="240" w:lineRule="atLeast"/>
              <w:ind w:left="-108"/>
              <w:rPr>
                <w:rFonts w:cs="Times New Roman"/>
                <w:sz w:val="16"/>
                <w:szCs w:val="16"/>
                <w:lang w:val="en-US" w:bidi="th-TH"/>
              </w:rPr>
            </w:pPr>
          </w:p>
          <w:p w:rsidR="003A6F7E" w:rsidRPr="00046591" w:rsidRDefault="003A6F7E" w:rsidP="003A6F7E">
            <w:pPr>
              <w:pStyle w:val="acctfourfigures"/>
              <w:tabs>
                <w:tab w:val="clear" w:pos="765"/>
                <w:tab w:val="decimal" w:pos="385"/>
              </w:tabs>
              <w:spacing w:line="240" w:lineRule="atLeast"/>
              <w:ind w:left="-108"/>
              <w:rPr>
                <w:rFonts w:cs="Times New Roman"/>
                <w:sz w:val="16"/>
                <w:szCs w:val="16"/>
                <w:lang w:val="en-US" w:bidi="th-TH"/>
              </w:rPr>
            </w:pPr>
          </w:p>
          <w:p w:rsidR="003A6F7E" w:rsidRPr="00046591" w:rsidRDefault="003A6F7E" w:rsidP="003A6F7E">
            <w:pPr>
              <w:pStyle w:val="acctfourfigures"/>
              <w:tabs>
                <w:tab w:val="clear" w:pos="765"/>
                <w:tab w:val="decimal" w:pos="385"/>
              </w:tabs>
              <w:spacing w:line="240" w:lineRule="atLeast"/>
              <w:ind w:left="-108"/>
              <w:rPr>
                <w:rFonts w:cs="Times New Roman"/>
                <w:sz w:val="16"/>
                <w:szCs w:val="16"/>
                <w:lang w:val="en-US" w:bidi="th-TH"/>
              </w:rPr>
            </w:pPr>
            <w:r w:rsidRPr="00046591">
              <w:rPr>
                <w:rFonts w:cs="Times New Roman"/>
                <w:sz w:val="16"/>
                <w:szCs w:val="16"/>
                <w:lang w:val="en-US" w:bidi="th-TH"/>
              </w:rPr>
              <w:t>100</w:t>
            </w:r>
            <w:r w:rsidRPr="00046591">
              <w:rPr>
                <w:rFonts w:cs="Times New Roman"/>
                <w:sz w:val="16"/>
                <w:szCs w:val="16"/>
                <w:cs/>
                <w:lang w:val="en-US" w:bidi="th-TH"/>
              </w:rPr>
              <w:t>.</w:t>
            </w:r>
            <w:r w:rsidRPr="00046591">
              <w:rPr>
                <w:rFonts w:cs="Times New Roman"/>
                <w:sz w:val="16"/>
                <w:szCs w:val="16"/>
                <w:lang w:val="en-US" w:bidi="th-TH"/>
              </w:rPr>
              <w:t>00</w:t>
            </w:r>
          </w:p>
        </w:tc>
        <w:tc>
          <w:tcPr>
            <w:tcW w:w="828" w:type="dxa"/>
            <w:shd w:val="clear" w:color="auto" w:fill="auto"/>
          </w:tcPr>
          <w:p w:rsidR="003A6F7E" w:rsidRPr="00046591" w:rsidRDefault="003A6F7E" w:rsidP="00046591">
            <w:pPr>
              <w:pStyle w:val="acctfourfigures"/>
              <w:tabs>
                <w:tab w:val="clear" w:pos="765"/>
                <w:tab w:val="decimal" w:pos="405"/>
              </w:tabs>
              <w:spacing w:line="240" w:lineRule="atLeast"/>
              <w:ind w:right="-346"/>
              <w:rPr>
                <w:rFonts w:cs="Times New Roman"/>
                <w:sz w:val="16"/>
                <w:szCs w:val="16"/>
                <w:lang w:val="en-US" w:bidi="th-TH"/>
              </w:rPr>
            </w:pPr>
          </w:p>
          <w:p w:rsidR="003A6F7E" w:rsidRPr="00046591" w:rsidRDefault="003A6F7E" w:rsidP="00046591">
            <w:pPr>
              <w:pStyle w:val="acctfourfigures"/>
              <w:tabs>
                <w:tab w:val="clear" w:pos="765"/>
                <w:tab w:val="decimal" w:pos="405"/>
              </w:tabs>
              <w:spacing w:line="240" w:lineRule="atLeast"/>
              <w:ind w:right="-346"/>
              <w:rPr>
                <w:rFonts w:cs="Times New Roman"/>
                <w:sz w:val="16"/>
                <w:szCs w:val="16"/>
                <w:lang w:val="en-US" w:bidi="th-TH"/>
              </w:rPr>
            </w:pPr>
          </w:p>
          <w:p w:rsidR="003A6F7E" w:rsidRPr="00046591" w:rsidRDefault="003A6F7E" w:rsidP="00046591">
            <w:pPr>
              <w:pStyle w:val="acctfourfigures"/>
              <w:tabs>
                <w:tab w:val="clear" w:pos="765"/>
                <w:tab w:val="decimal" w:pos="405"/>
              </w:tabs>
              <w:spacing w:line="240" w:lineRule="atLeast"/>
              <w:ind w:right="-346"/>
              <w:rPr>
                <w:rFonts w:cs="Times New Roman"/>
                <w:sz w:val="16"/>
                <w:szCs w:val="16"/>
                <w:lang w:val="en-US" w:bidi="th-TH"/>
              </w:rPr>
            </w:pPr>
          </w:p>
          <w:p w:rsidR="003A6F7E" w:rsidRPr="00046591" w:rsidRDefault="003A6F7E" w:rsidP="00046591">
            <w:pPr>
              <w:pStyle w:val="acctfourfigures"/>
              <w:tabs>
                <w:tab w:val="clear" w:pos="765"/>
                <w:tab w:val="decimal" w:pos="405"/>
              </w:tabs>
              <w:spacing w:line="240" w:lineRule="atLeast"/>
              <w:ind w:right="-346"/>
              <w:rPr>
                <w:rFonts w:cs="Times New Roman"/>
                <w:sz w:val="16"/>
                <w:szCs w:val="16"/>
                <w:lang w:val="en-US" w:bidi="th-TH"/>
              </w:rPr>
            </w:pPr>
          </w:p>
          <w:p w:rsidR="003A6F7E" w:rsidRPr="00046591" w:rsidRDefault="003A6F7E" w:rsidP="00046591">
            <w:pPr>
              <w:pStyle w:val="acctfourfigures"/>
              <w:tabs>
                <w:tab w:val="clear" w:pos="765"/>
                <w:tab w:val="decimal" w:pos="405"/>
              </w:tabs>
              <w:spacing w:line="240" w:lineRule="atLeast"/>
              <w:ind w:right="-346"/>
              <w:rPr>
                <w:rFonts w:cs="Times New Roman"/>
                <w:sz w:val="16"/>
                <w:szCs w:val="16"/>
                <w:lang w:val="en-US" w:bidi="th-TH"/>
              </w:rPr>
            </w:pPr>
            <w:r w:rsidRPr="00046591">
              <w:rPr>
                <w:rFonts w:cs="Times New Roman"/>
                <w:sz w:val="16"/>
                <w:szCs w:val="16"/>
                <w:cs/>
                <w:lang w:val="en-US" w:bidi="th-TH"/>
              </w:rPr>
              <w:t>22.31</w:t>
            </w:r>
          </w:p>
        </w:tc>
        <w:tc>
          <w:tcPr>
            <w:tcW w:w="741" w:type="dxa"/>
            <w:shd w:val="clear" w:color="auto" w:fill="auto"/>
          </w:tcPr>
          <w:p w:rsidR="003A6F7E" w:rsidRPr="00046591" w:rsidRDefault="003A6F7E" w:rsidP="00A5300D">
            <w:pPr>
              <w:pStyle w:val="acctfourfigures"/>
              <w:tabs>
                <w:tab w:val="clear" w:pos="765"/>
                <w:tab w:val="decimal" w:pos="360"/>
              </w:tabs>
              <w:spacing w:line="240" w:lineRule="atLeast"/>
              <w:ind w:left="-42" w:right="-153"/>
              <w:rPr>
                <w:rFonts w:cs="Times New Roman"/>
                <w:sz w:val="16"/>
                <w:szCs w:val="16"/>
                <w:lang w:val="en-US" w:bidi="th-TH"/>
              </w:rPr>
            </w:pPr>
          </w:p>
          <w:p w:rsidR="003A6F7E" w:rsidRPr="00046591" w:rsidRDefault="003A6F7E" w:rsidP="00A5300D">
            <w:pPr>
              <w:pStyle w:val="acctfourfigures"/>
              <w:tabs>
                <w:tab w:val="clear" w:pos="765"/>
                <w:tab w:val="decimal" w:pos="360"/>
              </w:tabs>
              <w:spacing w:line="240" w:lineRule="atLeast"/>
              <w:ind w:left="-42" w:right="-153"/>
              <w:rPr>
                <w:rFonts w:cs="Times New Roman"/>
                <w:sz w:val="16"/>
                <w:szCs w:val="16"/>
                <w:lang w:val="en-US" w:bidi="th-TH"/>
              </w:rPr>
            </w:pPr>
          </w:p>
          <w:p w:rsidR="003A6F7E" w:rsidRPr="00046591" w:rsidRDefault="003A6F7E" w:rsidP="00A5300D">
            <w:pPr>
              <w:pStyle w:val="acctfourfigures"/>
              <w:tabs>
                <w:tab w:val="clear" w:pos="765"/>
                <w:tab w:val="decimal" w:pos="360"/>
              </w:tabs>
              <w:spacing w:line="240" w:lineRule="atLeast"/>
              <w:ind w:left="-42" w:right="-153"/>
              <w:rPr>
                <w:rFonts w:cs="Times New Roman"/>
                <w:sz w:val="16"/>
                <w:szCs w:val="16"/>
                <w:lang w:val="en-US" w:bidi="th-TH"/>
              </w:rPr>
            </w:pPr>
          </w:p>
          <w:p w:rsidR="003A6F7E" w:rsidRPr="00046591" w:rsidRDefault="003A6F7E" w:rsidP="00A5300D">
            <w:pPr>
              <w:pStyle w:val="acctfourfigures"/>
              <w:tabs>
                <w:tab w:val="clear" w:pos="765"/>
                <w:tab w:val="decimal" w:pos="360"/>
              </w:tabs>
              <w:spacing w:line="240" w:lineRule="atLeast"/>
              <w:ind w:left="-42" w:right="-153"/>
              <w:rPr>
                <w:rFonts w:cs="Times New Roman"/>
                <w:sz w:val="16"/>
                <w:szCs w:val="16"/>
                <w:lang w:val="en-US" w:bidi="th-TH"/>
              </w:rPr>
            </w:pPr>
          </w:p>
          <w:p w:rsidR="003A6F7E" w:rsidRPr="00046591" w:rsidRDefault="003A6F7E" w:rsidP="00A5300D">
            <w:pPr>
              <w:pStyle w:val="acctfourfigures"/>
              <w:tabs>
                <w:tab w:val="clear" w:pos="765"/>
                <w:tab w:val="decimal" w:pos="360"/>
              </w:tabs>
              <w:spacing w:line="240" w:lineRule="atLeast"/>
              <w:ind w:left="-42" w:right="-153"/>
              <w:rPr>
                <w:rFonts w:cs="Times New Roman"/>
                <w:sz w:val="16"/>
                <w:szCs w:val="16"/>
                <w:lang w:val="en-US" w:bidi="th-TH"/>
              </w:rPr>
            </w:pPr>
            <w:r w:rsidRPr="00046591">
              <w:rPr>
                <w:rFonts w:cs="Times New Roman"/>
                <w:sz w:val="16"/>
                <w:szCs w:val="16"/>
                <w:cs/>
                <w:lang w:val="en-US" w:bidi="th-TH"/>
              </w:rPr>
              <w:t>22.31</w:t>
            </w:r>
          </w:p>
        </w:tc>
        <w:tc>
          <w:tcPr>
            <w:tcW w:w="236" w:type="dxa"/>
            <w:shd w:val="clear" w:color="auto" w:fill="auto"/>
          </w:tcPr>
          <w:p w:rsidR="003A6F7E" w:rsidRPr="00693389" w:rsidRDefault="003A6F7E" w:rsidP="003A6F7E">
            <w:pPr>
              <w:tabs>
                <w:tab w:val="decimal" w:pos="650"/>
              </w:tabs>
              <w:spacing w:line="240" w:lineRule="atLeast"/>
              <w:ind w:left="-202"/>
              <w:rPr>
                <w:rFonts w:cs="Times New Roman"/>
                <w:sz w:val="16"/>
                <w:szCs w:val="16"/>
              </w:rPr>
            </w:pPr>
          </w:p>
        </w:tc>
        <w:tc>
          <w:tcPr>
            <w:tcW w:w="695" w:type="dxa"/>
            <w:shd w:val="clear" w:color="auto" w:fill="auto"/>
          </w:tcPr>
          <w:p w:rsidR="003A6F7E" w:rsidRPr="00A5300D" w:rsidRDefault="003A6F7E" w:rsidP="00A5300D">
            <w:pPr>
              <w:pStyle w:val="acctfourfigures"/>
              <w:tabs>
                <w:tab w:val="clear" w:pos="765"/>
                <w:tab w:val="decimal" w:pos="342"/>
              </w:tabs>
              <w:spacing w:line="240" w:lineRule="atLeast"/>
              <w:ind w:left="-42" w:right="-153"/>
              <w:rPr>
                <w:rFonts w:cs="Times New Roman"/>
                <w:sz w:val="16"/>
                <w:szCs w:val="16"/>
                <w:lang w:val="en-US" w:bidi="th-TH"/>
              </w:rPr>
            </w:pPr>
          </w:p>
          <w:p w:rsidR="003A6F7E" w:rsidRPr="00A5300D" w:rsidRDefault="003A6F7E" w:rsidP="00A5300D">
            <w:pPr>
              <w:pStyle w:val="acctfourfigures"/>
              <w:tabs>
                <w:tab w:val="clear" w:pos="765"/>
                <w:tab w:val="decimal" w:pos="342"/>
              </w:tabs>
              <w:spacing w:line="240" w:lineRule="atLeast"/>
              <w:ind w:left="-42" w:right="-153"/>
              <w:rPr>
                <w:rFonts w:cs="Times New Roman"/>
                <w:sz w:val="16"/>
                <w:szCs w:val="16"/>
                <w:lang w:val="en-US" w:bidi="th-TH"/>
              </w:rPr>
            </w:pPr>
          </w:p>
          <w:p w:rsidR="003A6F7E" w:rsidRPr="00A5300D" w:rsidRDefault="003A6F7E" w:rsidP="00A5300D">
            <w:pPr>
              <w:pStyle w:val="acctfourfigures"/>
              <w:tabs>
                <w:tab w:val="clear" w:pos="765"/>
                <w:tab w:val="decimal" w:pos="342"/>
              </w:tabs>
              <w:spacing w:line="240" w:lineRule="atLeast"/>
              <w:ind w:left="-42" w:right="-153"/>
              <w:rPr>
                <w:rFonts w:cs="Times New Roman"/>
                <w:sz w:val="16"/>
                <w:szCs w:val="16"/>
                <w:lang w:val="en-US" w:bidi="th-TH"/>
              </w:rPr>
            </w:pPr>
          </w:p>
          <w:p w:rsidR="003A6F7E" w:rsidRPr="00A5300D" w:rsidRDefault="003A6F7E" w:rsidP="00A5300D">
            <w:pPr>
              <w:pStyle w:val="acctfourfigures"/>
              <w:tabs>
                <w:tab w:val="clear" w:pos="765"/>
                <w:tab w:val="decimal" w:pos="342"/>
              </w:tabs>
              <w:spacing w:line="240" w:lineRule="atLeast"/>
              <w:ind w:left="-42" w:right="-153"/>
              <w:rPr>
                <w:rFonts w:cs="Times New Roman"/>
                <w:sz w:val="16"/>
                <w:szCs w:val="16"/>
                <w:lang w:val="en-US" w:bidi="th-TH"/>
              </w:rPr>
            </w:pPr>
          </w:p>
          <w:p w:rsidR="003A6F7E" w:rsidRPr="00A5300D" w:rsidRDefault="003A6F7E" w:rsidP="00A5300D">
            <w:pPr>
              <w:pStyle w:val="acctfourfigures"/>
              <w:tabs>
                <w:tab w:val="clear" w:pos="765"/>
                <w:tab w:val="decimal" w:pos="342"/>
              </w:tabs>
              <w:spacing w:line="240" w:lineRule="atLeast"/>
              <w:ind w:left="-42" w:right="-153"/>
              <w:rPr>
                <w:rFonts w:cs="Times New Roman"/>
                <w:sz w:val="16"/>
                <w:szCs w:val="16"/>
                <w:lang w:val="en-US" w:bidi="th-TH"/>
              </w:rPr>
            </w:pPr>
            <w:r w:rsidRPr="00A5300D">
              <w:rPr>
                <w:rFonts w:cs="Times New Roman"/>
                <w:sz w:val="16"/>
                <w:szCs w:val="16"/>
                <w:cs/>
                <w:lang w:val="en-US" w:bidi="th-TH"/>
              </w:rPr>
              <w:t>2.65</w:t>
            </w:r>
          </w:p>
        </w:tc>
        <w:tc>
          <w:tcPr>
            <w:tcW w:w="236" w:type="dxa"/>
            <w:shd w:val="clear" w:color="auto" w:fill="auto"/>
          </w:tcPr>
          <w:p w:rsidR="003A6F7E" w:rsidRPr="00693389" w:rsidRDefault="003A6F7E" w:rsidP="003A6F7E">
            <w:pPr>
              <w:tabs>
                <w:tab w:val="decimal" w:pos="369"/>
              </w:tabs>
              <w:spacing w:line="240" w:lineRule="atLeast"/>
              <w:rPr>
                <w:rFonts w:cs="Times New Roman"/>
                <w:sz w:val="16"/>
                <w:szCs w:val="16"/>
              </w:rPr>
            </w:pPr>
          </w:p>
        </w:tc>
        <w:tc>
          <w:tcPr>
            <w:tcW w:w="756" w:type="dxa"/>
            <w:shd w:val="clear" w:color="auto" w:fill="auto"/>
          </w:tcPr>
          <w:p w:rsidR="003A6F7E" w:rsidRPr="00693389" w:rsidRDefault="003A6F7E" w:rsidP="003A6F7E">
            <w:pPr>
              <w:pStyle w:val="acctfourfigures"/>
              <w:tabs>
                <w:tab w:val="clear" w:pos="765"/>
                <w:tab w:val="decimal" w:pos="264"/>
              </w:tabs>
              <w:spacing w:line="240" w:lineRule="atLeast"/>
              <w:ind w:right="-351"/>
              <w:rPr>
                <w:rFonts w:cs="Times New Roman"/>
                <w:sz w:val="16"/>
                <w:szCs w:val="16"/>
                <w:lang w:bidi="th-TH"/>
              </w:rPr>
            </w:pPr>
          </w:p>
          <w:p w:rsidR="003A6F7E" w:rsidRPr="00693389" w:rsidRDefault="003A6F7E" w:rsidP="003A6F7E">
            <w:pPr>
              <w:pStyle w:val="acctfourfigures"/>
              <w:tabs>
                <w:tab w:val="clear" w:pos="765"/>
                <w:tab w:val="decimal" w:pos="264"/>
              </w:tabs>
              <w:spacing w:line="240" w:lineRule="atLeast"/>
              <w:ind w:right="-351"/>
              <w:rPr>
                <w:rFonts w:cs="Times New Roman"/>
                <w:sz w:val="16"/>
                <w:szCs w:val="16"/>
                <w:lang w:bidi="th-TH"/>
              </w:rPr>
            </w:pPr>
          </w:p>
          <w:p w:rsidR="003A6F7E" w:rsidRPr="00693389" w:rsidRDefault="003A6F7E" w:rsidP="003A6F7E">
            <w:pPr>
              <w:pStyle w:val="acctfourfigures"/>
              <w:tabs>
                <w:tab w:val="clear" w:pos="765"/>
                <w:tab w:val="decimal" w:pos="264"/>
              </w:tabs>
              <w:spacing w:line="240" w:lineRule="atLeast"/>
              <w:ind w:right="-351"/>
              <w:rPr>
                <w:rFonts w:cs="Times New Roman"/>
                <w:sz w:val="16"/>
                <w:szCs w:val="16"/>
                <w:lang w:bidi="th-TH"/>
              </w:rPr>
            </w:pPr>
          </w:p>
          <w:p w:rsidR="003A6F7E" w:rsidRPr="00693389" w:rsidRDefault="003A6F7E" w:rsidP="003A6F7E">
            <w:pPr>
              <w:pStyle w:val="acctfourfigures"/>
              <w:tabs>
                <w:tab w:val="clear" w:pos="765"/>
                <w:tab w:val="decimal" w:pos="342"/>
              </w:tabs>
              <w:spacing w:line="240" w:lineRule="atLeast"/>
              <w:ind w:right="-351"/>
              <w:rPr>
                <w:rFonts w:cs="Times New Roman"/>
                <w:sz w:val="16"/>
                <w:szCs w:val="16"/>
                <w:lang w:bidi="th-TH"/>
              </w:rPr>
            </w:pPr>
          </w:p>
          <w:p w:rsidR="003A6F7E" w:rsidRPr="00693389" w:rsidRDefault="003A6F7E" w:rsidP="003A6F7E">
            <w:pPr>
              <w:pStyle w:val="acctfourfigures"/>
              <w:tabs>
                <w:tab w:val="clear" w:pos="765"/>
                <w:tab w:val="decimal" w:pos="342"/>
              </w:tabs>
              <w:spacing w:line="240" w:lineRule="atLeast"/>
              <w:ind w:right="-351"/>
              <w:rPr>
                <w:rFonts w:cs="Times New Roman"/>
                <w:sz w:val="16"/>
                <w:szCs w:val="16"/>
                <w:lang w:bidi="th-TH"/>
              </w:rPr>
            </w:pPr>
            <w:r w:rsidRPr="00693389">
              <w:rPr>
                <w:rFonts w:cs="Times New Roman"/>
                <w:sz w:val="16"/>
                <w:szCs w:val="16"/>
                <w:cs/>
                <w:lang w:bidi="th-TH"/>
              </w:rPr>
              <w:t>2.65</w:t>
            </w:r>
          </w:p>
        </w:tc>
        <w:tc>
          <w:tcPr>
            <w:tcW w:w="236" w:type="dxa"/>
            <w:shd w:val="clear" w:color="auto" w:fill="auto"/>
          </w:tcPr>
          <w:p w:rsidR="003A6F7E" w:rsidRPr="00693389" w:rsidRDefault="003A6F7E" w:rsidP="003A6F7E">
            <w:pPr>
              <w:tabs>
                <w:tab w:val="decimal" w:pos="369"/>
              </w:tabs>
              <w:spacing w:line="240" w:lineRule="atLeast"/>
              <w:rPr>
                <w:rFonts w:cs="Times New Roman"/>
                <w:sz w:val="16"/>
                <w:szCs w:val="16"/>
              </w:rPr>
            </w:pPr>
          </w:p>
        </w:tc>
        <w:tc>
          <w:tcPr>
            <w:tcW w:w="694" w:type="dxa"/>
            <w:shd w:val="clear" w:color="auto" w:fill="auto"/>
          </w:tcPr>
          <w:p w:rsidR="003A6F7E" w:rsidRPr="00693389" w:rsidRDefault="003A6F7E" w:rsidP="00A5300D">
            <w:pPr>
              <w:pStyle w:val="acctfourfigures"/>
              <w:tabs>
                <w:tab w:val="clear" w:pos="765"/>
                <w:tab w:val="decimal" w:pos="298"/>
              </w:tabs>
              <w:spacing w:line="240" w:lineRule="atLeast"/>
              <w:ind w:left="-62" w:right="-351"/>
              <w:rPr>
                <w:rFonts w:cs="Times New Roman"/>
                <w:sz w:val="16"/>
                <w:szCs w:val="16"/>
                <w:lang w:bidi="th-TH"/>
              </w:rPr>
            </w:pPr>
          </w:p>
          <w:p w:rsidR="003A6F7E" w:rsidRPr="00693389" w:rsidRDefault="003A6F7E" w:rsidP="00A5300D">
            <w:pPr>
              <w:pStyle w:val="acctfourfigures"/>
              <w:tabs>
                <w:tab w:val="clear" w:pos="765"/>
                <w:tab w:val="decimal" w:pos="298"/>
              </w:tabs>
              <w:spacing w:line="240" w:lineRule="atLeast"/>
              <w:ind w:left="-62" w:right="-351"/>
              <w:rPr>
                <w:rFonts w:cs="Times New Roman"/>
                <w:sz w:val="16"/>
                <w:szCs w:val="16"/>
                <w:lang w:bidi="th-TH"/>
              </w:rPr>
            </w:pPr>
          </w:p>
          <w:p w:rsidR="003A6F7E" w:rsidRPr="00693389" w:rsidRDefault="003A6F7E" w:rsidP="00A5300D">
            <w:pPr>
              <w:pStyle w:val="acctfourfigures"/>
              <w:tabs>
                <w:tab w:val="clear" w:pos="765"/>
                <w:tab w:val="decimal" w:pos="298"/>
              </w:tabs>
              <w:spacing w:line="240" w:lineRule="atLeast"/>
              <w:ind w:left="-62" w:right="-351"/>
              <w:rPr>
                <w:rFonts w:cs="Times New Roman"/>
                <w:sz w:val="16"/>
                <w:szCs w:val="16"/>
                <w:lang w:bidi="th-TH"/>
              </w:rPr>
            </w:pPr>
          </w:p>
          <w:p w:rsidR="003A6F7E" w:rsidRPr="00693389" w:rsidRDefault="003A6F7E" w:rsidP="00A5300D">
            <w:pPr>
              <w:pStyle w:val="acctfourfigures"/>
              <w:tabs>
                <w:tab w:val="clear" w:pos="765"/>
                <w:tab w:val="decimal" w:pos="298"/>
              </w:tabs>
              <w:spacing w:line="240" w:lineRule="atLeast"/>
              <w:ind w:left="-62" w:right="-351"/>
              <w:rPr>
                <w:rFonts w:cs="Times New Roman"/>
                <w:sz w:val="16"/>
                <w:szCs w:val="16"/>
                <w:lang w:bidi="th-TH"/>
              </w:rPr>
            </w:pPr>
          </w:p>
          <w:p w:rsidR="003A6F7E" w:rsidRPr="00693389" w:rsidRDefault="003A6F7E" w:rsidP="00A5300D">
            <w:pPr>
              <w:pStyle w:val="acctfourfigures"/>
              <w:tabs>
                <w:tab w:val="clear" w:pos="765"/>
                <w:tab w:val="decimal" w:pos="298"/>
              </w:tabs>
              <w:spacing w:line="240" w:lineRule="atLeast"/>
              <w:ind w:left="-62" w:right="-351"/>
              <w:rPr>
                <w:rFonts w:cs="Times New Roman"/>
                <w:sz w:val="16"/>
                <w:szCs w:val="16"/>
                <w:lang w:bidi="th-TH"/>
              </w:rPr>
            </w:pPr>
            <w:r w:rsidRPr="00693389">
              <w:rPr>
                <w:rFonts w:cs="Times New Roman"/>
                <w:sz w:val="16"/>
                <w:szCs w:val="16"/>
                <w:cs/>
                <w:lang w:bidi="th-TH"/>
              </w:rPr>
              <w:t>-</w:t>
            </w:r>
          </w:p>
        </w:tc>
        <w:tc>
          <w:tcPr>
            <w:tcW w:w="236" w:type="dxa"/>
            <w:shd w:val="clear" w:color="auto" w:fill="auto"/>
          </w:tcPr>
          <w:p w:rsidR="003A6F7E" w:rsidRPr="00693389" w:rsidRDefault="003A6F7E" w:rsidP="003A6F7E">
            <w:pPr>
              <w:tabs>
                <w:tab w:val="decimal" w:pos="264"/>
              </w:tabs>
              <w:spacing w:line="240" w:lineRule="atLeast"/>
              <w:rPr>
                <w:rFonts w:cs="Times New Roman"/>
                <w:sz w:val="16"/>
                <w:szCs w:val="16"/>
              </w:rPr>
            </w:pPr>
          </w:p>
        </w:tc>
        <w:tc>
          <w:tcPr>
            <w:tcW w:w="692" w:type="dxa"/>
            <w:shd w:val="clear" w:color="auto" w:fill="auto"/>
          </w:tcPr>
          <w:p w:rsidR="003A6F7E" w:rsidRPr="00A5300D" w:rsidRDefault="003A6F7E" w:rsidP="003A6F7E">
            <w:pPr>
              <w:tabs>
                <w:tab w:val="decimal" w:pos="264"/>
              </w:tabs>
              <w:spacing w:line="240" w:lineRule="atLeast"/>
              <w:ind w:left="-187" w:right="-115"/>
              <w:rPr>
                <w:rFonts w:cs="Times New Roman"/>
                <w:sz w:val="16"/>
                <w:szCs w:val="16"/>
                <w:lang w:val="en-US" w:bidi="th-TH"/>
              </w:rPr>
            </w:pPr>
          </w:p>
          <w:p w:rsidR="003A6F7E" w:rsidRPr="00A5300D" w:rsidRDefault="003A6F7E" w:rsidP="003A6F7E">
            <w:pPr>
              <w:tabs>
                <w:tab w:val="decimal" w:pos="264"/>
              </w:tabs>
              <w:spacing w:line="240" w:lineRule="atLeast"/>
              <w:ind w:left="-187" w:right="-115"/>
              <w:rPr>
                <w:rFonts w:cs="Times New Roman"/>
                <w:sz w:val="16"/>
                <w:szCs w:val="16"/>
                <w:lang w:val="en-US" w:bidi="th-TH"/>
              </w:rPr>
            </w:pPr>
          </w:p>
          <w:p w:rsidR="003A6F7E" w:rsidRPr="00A5300D" w:rsidRDefault="003A6F7E" w:rsidP="003A6F7E">
            <w:pPr>
              <w:tabs>
                <w:tab w:val="decimal" w:pos="264"/>
              </w:tabs>
              <w:spacing w:line="240" w:lineRule="atLeast"/>
              <w:ind w:left="-187" w:right="-115"/>
              <w:rPr>
                <w:rFonts w:cs="Times New Roman"/>
                <w:sz w:val="16"/>
                <w:szCs w:val="16"/>
                <w:lang w:val="en-US" w:bidi="th-TH"/>
              </w:rPr>
            </w:pPr>
          </w:p>
          <w:p w:rsidR="003A6F7E" w:rsidRPr="00A5300D" w:rsidRDefault="003A6F7E" w:rsidP="003A6F7E">
            <w:pPr>
              <w:tabs>
                <w:tab w:val="decimal" w:pos="264"/>
              </w:tabs>
              <w:spacing w:line="240" w:lineRule="atLeast"/>
              <w:ind w:left="-187" w:right="-115"/>
              <w:rPr>
                <w:rFonts w:cs="Times New Roman"/>
                <w:sz w:val="16"/>
                <w:szCs w:val="16"/>
                <w:lang w:val="en-US" w:bidi="th-TH"/>
              </w:rPr>
            </w:pPr>
          </w:p>
          <w:p w:rsidR="003A6F7E" w:rsidRPr="00A5300D" w:rsidRDefault="003A6F7E" w:rsidP="003A6F7E">
            <w:pPr>
              <w:tabs>
                <w:tab w:val="decimal" w:pos="264"/>
              </w:tabs>
              <w:spacing w:line="240" w:lineRule="atLeast"/>
              <w:ind w:left="-187" w:right="-115"/>
              <w:rPr>
                <w:rFonts w:cs="Times New Roman"/>
                <w:sz w:val="16"/>
                <w:szCs w:val="16"/>
                <w:lang w:val="en-US" w:bidi="th-TH"/>
              </w:rPr>
            </w:pPr>
            <w:r w:rsidRPr="00A5300D">
              <w:rPr>
                <w:rFonts w:cs="Times New Roman"/>
                <w:sz w:val="16"/>
                <w:szCs w:val="16"/>
                <w:cs/>
                <w:lang w:val="en-US" w:bidi="th-TH"/>
              </w:rPr>
              <w:t>-</w:t>
            </w:r>
          </w:p>
        </w:tc>
        <w:tc>
          <w:tcPr>
            <w:tcW w:w="248" w:type="dxa"/>
            <w:shd w:val="clear" w:color="auto" w:fill="auto"/>
          </w:tcPr>
          <w:p w:rsidR="003A6F7E" w:rsidRPr="00693389" w:rsidRDefault="003A6F7E" w:rsidP="003A6F7E">
            <w:pPr>
              <w:tabs>
                <w:tab w:val="decimal" w:pos="369"/>
              </w:tabs>
              <w:spacing w:line="240" w:lineRule="atLeast"/>
              <w:jc w:val="center"/>
              <w:rPr>
                <w:rFonts w:cs="Times New Roman"/>
                <w:sz w:val="16"/>
                <w:szCs w:val="16"/>
              </w:rPr>
            </w:pPr>
          </w:p>
        </w:tc>
        <w:tc>
          <w:tcPr>
            <w:tcW w:w="775" w:type="dxa"/>
            <w:shd w:val="clear" w:color="auto" w:fill="auto"/>
          </w:tcPr>
          <w:p w:rsidR="003A6F7E" w:rsidRPr="00693389" w:rsidRDefault="003A6F7E" w:rsidP="003A6F7E">
            <w:pPr>
              <w:pStyle w:val="acctfourfigures"/>
              <w:tabs>
                <w:tab w:val="clear" w:pos="765"/>
                <w:tab w:val="decimal" w:pos="349"/>
              </w:tabs>
              <w:spacing w:line="240" w:lineRule="atLeast"/>
              <w:ind w:left="-79" w:right="-351"/>
              <w:rPr>
                <w:rFonts w:cs="Times New Roman"/>
                <w:sz w:val="16"/>
                <w:szCs w:val="16"/>
                <w:lang w:bidi="th-TH"/>
              </w:rPr>
            </w:pPr>
          </w:p>
          <w:p w:rsidR="003A6F7E" w:rsidRPr="00693389" w:rsidRDefault="003A6F7E" w:rsidP="003A6F7E">
            <w:pPr>
              <w:pStyle w:val="acctfourfigures"/>
              <w:tabs>
                <w:tab w:val="clear" w:pos="765"/>
                <w:tab w:val="decimal" w:pos="349"/>
              </w:tabs>
              <w:spacing w:line="240" w:lineRule="atLeast"/>
              <w:ind w:left="-79" w:right="-351"/>
              <w:rPr>
                <w:rFonts w:cs="Times New Roman"/>
                <w:sz w:val="16"/>
                <w:szCs w:val="16"/>
                <w:lang w:bidi="th-TH"/>
              </w:rPr>
            </w:pPr>
          </w:p>
          <w:p w:rsidR="003A6F7E" w:rsidRPr="00693389" w:rsidRDefault="003A6F7E" w:rsidP="003A6F7E">
            <w:pPr>
              <w:pStyle w:val="acctfourfigures"/>
              <w:tabs>
                <w:tab w:val="clear" w:pos="765"/>
                <w:tab w:val="decimal" w:pos="349"/>
              </w:tabs>
              <w:spacing w:line="240" w:lineRule="atLeast"/>
              <w:ind w:left="-79" w:right="-351"/>
              <w:rPr>
                <w:rFonts w:cs="Times New Roman"/>
                <w:sz w:val="16"/>
                <w:szCs w:val="16"/>
                <w:lang w:bidi="th-TH"/>
              </w:rPr>
            </w:pPr>
          </w:p>
          <w:p w:rsidR="003A6F7E" w:rsidRPr="00693389" w:rsidRDefault="003A6F7E" w:rsidP="003A6F7E">
            <w:pPr>
              <w:pStyle w:val="acctfourfigures"/>
              <w:tabs>
                <w:tab w:val="clear" w:pos="765"/>
                <w:tab w:val="decimal" w:pos="349"/>
              </w:tabs>
              <w:spacing w:line="240" w:lineRule="atLeast"/>
              <w:ind w:left="-79" w:right="-351"/>
              <w:rPr>
                <w:rFonts w:cs="Times New Roman"/>
                <w:sz w:val="16"/>
                <w:szCs w:val="16"/>
                <w:lang w:bidi="th-TH"/>
              </w:rPr>
            </w:pPr>
          </w:p>
          <w:p w:rsidR="003A6F7E" w:rsidRPr="00693389" w:rsidRDefault="003A6F7E" w:rsidP="003A6F7E">
            <w:pPr>
              <w:pStyle w:val="acctfourfigures"/>
              <w:tabs>
                <w:tab w:val="clear" w:pos="765"/>
                <w:tab w:val="decimal" w:pos="349"/>
              </w:tabs>
              <w:spacing w:line="240" w:lineRule="atLeast"/>
              <w:ind w:left="-79" w:right="-351"/>
              <w:rPr>
                <w:rFonts w:cs="Times New Roman"/>
                <w:sz w:val="16"/>
                <w:szCs w:val="16"/>
                <w:lang w:bidi="th-TH"/>
              </w:rPr>
            </w:pPr>
            <w:r w:rsidRPr="00693389">
              <w:rPr>
                <w:rFonts w:cs="Times New Roman"/>
                <w:sz w:val="16"/>
                <w:szCs w:val="16"/>
                <w:lang w:bidi="th-TH"/>
              </w:rPr>
              <w:t>2</w:t>
            </w:r>
            <w:r w:rsidRPr="00693389">
              <w:rPr>
                <w:rFonts w:cs="Times New Roman"/>
                <w:sz w:val="16"/>
                <w:szCs w:val="16"/>
                <w:cs/>
                <w:lang w:bidi="th-TH"/>
              </w:rPr>
              <w:t>.</w:t>
            </w:r>
            <w:r w:rsidRPr="00693389">
              <w:rPr>
                <w:rFonts w:cs="Times New Roman"/>
                <w:sz w:val="16"/>
                <w:szCs w:val="16"/>
                <w:lang w:bidi="th-TH"/>
              </w:rPr>
              <w:t>65</w:t>
            </w:r>
          </w:p>
        </w:tc>
        <w:tc>
          <w:tcPr>
            <w:tcW w:w="236" w:type="dxa"/>
            <w:shd w:val="clear" w:color="auto" w:fill="auto"/>
          </w:tcPr>
          <w:p w:rsidR="003A6F7E" w:rsidRPr="00693389" w:rsidRDefault="003A6F7E" w:rsidP="003A6F7E">
            <w:pPr>
              <w:tabs>
                <w:tab w:val="decimal" w:pos="369"/>
              </w:tabs>
              <w:spacing w:line="240" w:lineRule="atLeast"/>
              <w:ind w:right="-108"/>
              <w:jc w:val="center"/>
              <w:rPr>
                <w:rFonts w:cs="Times New Roman"/>
                <w:sz w:val="16"/>
                <w:szCs w:val="16"/>
              </w:rPr>
            </w:pPr>
          </w:p>
        </w:tc>
        <w:tc>
          <w:tcPr>
            <w:tcW w:w="846" w:type="dxa"/>
            <w:shd w:val="clear" w:color="auto" w:fill="auto"/>
          </w:tcPr>
          <w:p w:rsidR="003A6F7E" w:rsidRPr="00693389" w:rsidRDefault="003A6F7E" w:rsidP="00A5300D">
            <w:pPr>
              <w:pStyle w:val="acctfourfigures"/>
              <w:tabs>
                <w:tab w:val="clear" w:pos="765"/>
                <w:tab w:val="decimal" w:pos="387"/>
              </w:tabs>
              <w:spacing w:line="240" w:lineRule="atLeast"/>
              <w:ind w:left="-79" w:right="-351"/>
              <w:rPr>
                <w:rFonts w:cs="Times New Roman"/>
                <w:sz w:val="16"/>
                <w:szCs w:val="16"/>
                <w:lang w:bidi="th-TH"/>
              </w:rPr>
            </w:pPr>
          </w:p>
          <w:p w:rsidR="003A6F7E" w:rsidRPr="00693389" w:rsidRDefault="003A6F7E" w:rsidP="00A5300D">
            <w:pPr>
              <w:pStyle w:val="acctfourfigures"/>
              <w:tabs>
                <w:tab w:val="clear" w:pos="765"/>
                <w:tab w:val="decimal" w:pos="387"/>
              </w:tabs>
              <w:spacing w:line="240" w:lineRule="atLeast"/>
              <w:ind w:left="-79" w:right="-351"/>
              <w:rPr>
                <w:rFonts w:cs="Times New Roman"/>
                <w:sz w:val="16"/>
                <w:szCs w:val="16"/>
                <w:lang w:bidi="th-TH"/>
              </w:rPr>
            </w:pPr>
          </w:p>
          <w:p w:rsidR="003A6F7E" w:rsidRPr="00693389" w:rsidRDefault="003A6F7E" w:rsidP="00A5300D">
            <w:pPr>
              <w:pStyle w:val="acctfourfigures"/>
              <w:tabs>
                <w:tab w:val="clear" w:pos="765"/>
                <w:tab w:val="decimal" w:pos="387"/>
              </w:tabs>
              <w:spacing w:line="240" w:lineRule="atLeast"/>
              <w:ind w:left="-79" w:right="-351"/>
              <w:rPr>
                <w:rFonts w:cs="Times New Roman"/>
                <w:sz w:val="16"/>
                <w:szCs w:val="16"/>
                <w:lang w:bidi="th-TH"/>
              </w:rPr>
            </w:pPr>
          </w:p>
          <w:p w:rsidR="003A6F7E" w:rsidRPr="00693389" w:rsidRDefault="003A6F7E" w:rsidP="00A5300D">
            <w:pPr>
              <w:pStyle w:val="acctfourfigures"/>
              <w:tabs>
                <w:tab w:val="clear" w:pos="765"/>
                <w:tab w:val="decimal" w:pos="387"/>
              </w:tabs>
              <w:spacing w:line="240" w:lineRule="atLeast"/>
              <w:ind w:left="-79" w:right="-351"/>
              <w:rPr>
                <w:rFonts w:cs="Times New Roman"/>
                <w:sz w:val="16"/>
                <w:szCs w:val="16"/>
                <w:lang w:bidi="th-TH"/>
              </w:rPr>
            </w:pPr>
          </w:p>
          <w:p w:rsidR="003A6F7E" w:rsidRPr="00693389" w:rsidRDefault="003A6F7E" w:rsidP="00A5300D">
            <w:pPr>
              <w:pStyle w:val="acctfourfigures"/>
              <w:tabs>
                <w:tab w:val="clear" w:pos="765"/>
                <w:tab w:val="decimal" w:pos="387"/>
              </w:tabs>
              <w:spacing w:line="240" w:lineRule="atLeast"/>
              <w:ind w:left="-79" w:right="-351"/>
              <w:rPr>
                <w:rFonts w:cs="Times New Roman"/>
                <w:sz w:val="16"/>
                <w:szCs w:val="16"/>
                <w:lang w:bidi="th-TH"/>
              </w:rPr>
            </w:pPr>
            <w:r w:rsidRPr="00693389">
              <w:rPr>
                <w:rFonts w:cs="Times New Roman"/>
                <w:sz w:val="16"/>
                <w:szCs w:val="16"/>
                <w:lang w:bidi="th-TH"/>
              </w:rPr>
              <w:t>2</w:t>
            </w:r>
            <w:r w:rsidRPr="00693389">
              <w:rPr>
                <w:rFonts w:cs="Times New Roman"/>
                <w:sz w:val="16"/>
                <w:szCs w:val="16"/>
                <w:cs/>
                <w:lang w:bidi="th-TH"/>
              </w:rPr>
              <w:t>.</w:t>
            </w:r>
            <w:r w:rsidRPr="00693389">
              <w:rPr>
                <w:rFonts w:cs="Times New Roman"/>
                <w:sz w:val="16"/>
                <w:szCs w:val="16"/>
                <w:lang w:bidi="th-TH"/>
              </w:rPr>
              <w:t>65</w:t>
            </w:r>
          </w:p>
        </w:tc>
        <w:tc>
          <w:tcPr>
            <w:tcW w:w="236" w:type="dxa"/>
            <w:shd w:val="clear" w:color="auto" w:fill="auto"/>
          </w:tcPr>
          <w:p w:rsidR="003A6F7E" w:rsidRPr="00693389" w:rsidRDefault="003A6F7E" w:rsidP="003A6F7E">
            <w:pPr>
              <w:tabs>
                <w:tab w:val="decimal" w:pos="369"/>
              </w:tabs>
              <w:spacing w:line="240" w:lineRule="atLeast"/>
              <w:jc w:val="center"/>
              <w:rPr>
                <w:rFonts w:cs="Times New Roman"/>
                <w:sz w:val="16"/>
                <w:szCs w:val="16"/>
              </w:rPr>
            </w:pPr>
          </w:p>
        </w:tc>
        <w:tc>
          <w:tcPr>
            <w:tcW w:w="720" w:type="dxa"/>
            <w:shd w:val="clear" w:color="auto" w:fill="auto"/>
          </w:tcPr>
          <w:p w:rsidR="003A6F7E" w:rsidRPr="00A5300D" w:rsidRDefault="003A6F7E" w:rsidP="00A5300D">
            <w:pPr>
              <w:pStyle w:val="acctfourfigures"/>
              <w:tabs>
                <w:tab w:val="clear" w:pos="765"/>
                <w:tab w:val="decimal" w:pos="279"/>
              </w:tabs>
              <w:spacing w:line="240" w:lineRule="atLeast"/>
              <w:ind w:left="-79" w:right="-351"/>
              <w:rPr>
                <w:rFonts w:cs="Times New Roman"/>
                <w:sz w:val="16"/>
                <w:szCs w:val="16"/>
                <w:lang w:val="en-US" w:bidi="th-TH"/>
              </w:rPr>
            </w:pPr>
          </w:p>
          <w:p w:rsidR="003A6F7E" w:rsidRPr="00A5300D" w:rsidRDefault="003A6F7E" w:rsidP="00A5300D">
            <w:pPr>
              <w:pStyle w:val="acctfourfigures"/>
              <w:tabs>
                <w:tab w:val="clear" w:pos="765"/>
                <w:tab w:val="decimal" w:pos="279"/>
              </w:tabs>
              <w:spacing w:line="240" w:lineRule="atLeast"/>
              <w:ind w:left="-79" w:right="-351"/>
              <w:rPr>
                <w:rFonts w:cs="Times New Roman"/>
                <w:sz w:val="16"/>
                <w:szCs w:val="16"/>
                <w:lang w:val="en-US" w:bidi="th-TH"/>
              </w:rPr>
            </w:pPr>
          </w:p>
          <w:p w:rsidR="003A6F7E" w:rsidRPr="00A5300D" w:rsidRDefault="003A6F7E" w:rsidP="00A5300D">
            <w:pPr>
              <w:pStyle w:val="acctfourfigures"/>
              <w:tabs>
                <w:tab w:val="clear" w:pos="765"/>
                <w:tab w:val="decimal" w:pos="279"/>
              </w:tabs>
              <w:spacing w:line="240" w:lineRule="atLeast"/>
              <w:ind w:left="-79" w:right="-351"/>
              <w:rPr>
                <w:rFonts w:cs="Times New Roman"/>
                <w:sz w:val="16"/>
                <w:szCs w:val="16"/>
                <w:lang w:val="en-US" w:bidi="th-TH"/>
              </w:rPr>
            </w:pPr>
          </w:p>
          <w:p w:rsidR="003A6F7E" w:rsidRPr="00A5300D" w:rsidRDefault="003A6F7E" w:rsidP="00A5300D">
            <w:pPr>
              <w:pStyle w:val="acctfourfigures"/>
              <w:tabs>
                <w:tab w:val="clear" w:pos="765"/>
                <w:tab w:val="decimal" w:pos="279"/>
              </w:tabs>
              <w:spacing w:line="240" w:lineRule="atLeast"/>
              <w:ind w:left="-79" w:right="-351"/>
              <w:rPr>
                <w:rFonts w:cs="Times New Roman"/>
                <w:sz w:val="16"/>
                <w:szCs w:val="16"/>
                <w:lang w:val="en-US" w:bidi="th-TH"/>
              </w:rPr>
            </w:pPr>
          </w:p>
          <w:p w:rsidR="003A6F7E" w:rsidRPr="00A5300D" w:rsidRDefault="003A6F7E" w:rsidP="00A5300D">
            <w:pPr>
              <w:pStyle w:val="acctfourfigures"/>
              <w:tabs>
                <w:tab w:val="clear" w:pos="765"/>
                <w:tab w:val="decimal" w:pos="279"/>
              </w:tabs>
              <w:spacing w:line="240" w:lineRule="atLeast"/>
              <w:ind w:left="-79" w:right="-351"/>
              <w:rPr>
                <w:rFonts w:cs="Times New Roman"/>
                <w:sz w:val="16"/>
                <w:szCs w:val="16"/>
                <w:lang w:val="en-US" w:bidi="th-TH"/>
              </w:rPr>
            </w:pPr>
            <w:r w:rsidRPr="00A5300D">
              <w:rPr>
                <w:rFonts w:cs="Times New Roman"/>
                <w:sz w:val="16"/>
                <w:szCs w:val="16"/>
                <w:cs/>
                <w:lang w:val="en-US" w:bidi="th-TH"/>
              </w:rPr>
              <w:t>-</w:t>
            </w:r>
          </w:p>
        </w:tc>
        <w:tc>
          <w:tcPr>
            <w:tcW w:w="252" w:type="dxa"/>
            <w:shd w:val="clear" w:color="auto" w:fill="auto"/>
          </w:tcPr>
          <w:p w:rsidR="003A6F7E" w:rsidRPr="00693389" w:rsidRDefault="003A6F7E" w:rsidP="003A6F7E">
            <w:pPr>
              <w:tabs>
                <w:tab w:val="decimal" w:pos="279"/>
              </w:tabs>
              <w:spacing w:line="240" w:lineRule="atLeast"/>
              <w:ind w:right="-108"/>
              <w:jc w:val="center"/>
              <w:rPr>
                <w:rFonts w:cs="Times New Roman"/>
                <w:sz w:val="16"/>
                <w:szCs w:val="16"/>
              </w:rPr>
            </w:pPr>
          </w:p>
        </w:tc>
        <w:tc>
          <w:tcPr>
            <w:tcW w:w="746" w:type="dxa"/>
            <w:shd w:val="clear" w:color="auto" w:fill="auto"/>
          </w:tcPr>
          <w:p w:rsidR="003A6F7E" w:rsidRPr="00693389" w:rsidRDefault="003A6F7E" w:rsidP="003A6F7E">
            <w:pPr>
              <w:pStyle w:val="acctfourfigures"/>
              <w:tabs>
                <w:tab w:val="clear" w:pos="765"/>
                <w:tab w:val="decimal" w:pos="279"/>
              </w:tabs>
              <w:spacing w:line="240" w:lineRule="atLeast"/>
              <w:rPr>
                <w:rFonts w:cs="Times New Roman"/>
                <w:sz w:val="16"/>
                <w:szCs w:val="16"/>
                <w:lang w:bidi="th-TH"/>
              </w:rPr>
            </w:pPr>
          </w:p>
          <w:p w:rsidR="003A6F7E" w:rsidRPr="00693389" w:rsidRDefault="003A6F7E" w:rsidP="003A6F7E">
            <w:pPr>
              <w:pStyle w:val="acctfourfigures"/>
              <w:tabs>
                <w:tab w:val="clear" w:pos="765"/>
                <w:tab w:val="decimal" w:pos="279"/>
              </w:tabs>
              <w:spacing w:line="240" w:lineRule="atLeast"/>
              <w:rPr>
                <w:rFonts w:cs="Times New Roman"/>
                <w:sz w:val="16"/>
                <w:szCs w:val="16"/>
                <w:lang w:bidi="th-TH"/>
              </w:rPr>
            </w:pPr>
          </w:p>
          <w:p w:rsidR="003A6F7E" w:rsidRPr="00693389" w:rsidRDefault="003A6F7E" w:rsidP="003A6F7E">
            <w:pPr>
              <w:pStyle w:val="acctfourfigures"/>
              <w:tabs>
                <w:tab w:val="clear" w:pos="765"/>
                <w:tab w:val="decimal" w:pos="279"/>
              </w:tabs>
              <w:spacing w:line="240" w:lineRule="atLeast"/>
              <w:rPr>
                <w:rFonts w:cs="Times New Roman"/>
                <w:sz w:val="16"/>
                <w:szCs w:val="16"/>
                <w:lang w:bidi="th-TH"/>
              </w:rPr>
            </w:pPr>
          </w:p>
          <w:p w:rsidR="003A6F7E" w:rsidRPr="00693389" w:rsidRDefault="003A6F7E" w:rsidP="003A6F7E">
            <w:pPr>
              <w:pStyle w:val="acctfourfigures"/>
              <w:tabs>
                <w:tab w:val="clear" w:pos="765"/>
                <w:tab w:val="decimal" w:pos="279"/>
              </w:tabs>
              <w:spacing w:line="240" w:lineRule="atLeast"/>
              <w:rPr>
                <w:rFonts w:cs="Times New Roman"/>
                <w:sz w:val="16"/>
                <w:szCs w:val="16"/>
                <w:lang w:bidi="th-TH"/>
              </w:rPr>
            </w:pPr>
          </w:p>
          <w:p w:rsidR="003A6F7E" w:rsidRPr="00693389" w:rsidRDefault="003A6F7E" w:rsidP="003A6F7E">
            <w:pPr>
              <w:pStyle w:val="acctfourfigures"/>
              <w:tabs>
                <w:tab w:val="clear" w:pos="765"/>
                <w:tab w:val="decimal" w:pos="279"/>
              </w:tabs>
              <w:spacing w:line="240" w:lineRule="atLeast"/>
              <w:rPr>
                <w:rFonts w:cs="Times New Roman"/>
                <w:sz w:val="16"/>
                <w:szCs w:val="16"/>
                <w:lang w:bidi="th-TH"/>
              </w:rPr>
            </w:pPr>
            <w:r w:rsidRPr="00693389">
              <w:rPr>
                <w:rFonts w:cs="Times New Roman"/>
                <w:sz w:val="16"/>
                <w:szCs w:val="16"/>
                <w:cs/>
                <w:lang w:bidi="th-TH"/>
              </w:rPr>
              <w:t>-</w:t>
            </w:r>
          </w:p>
        </w:tc>
      </w:tr>
      <w:tr w:rsidR="003A6F7E" w:rsidRPr="00693389" w:rsidTr="00CB617A">
        <w:trPr>
          <w:gridAfter w:val="1"/>
          <w:wAfter w:w="17" w:type="dxa"/>
          <w:trHeight w:val="485"/>
        </w:trPr>
        <w:tc>
          <w:tcPr>
            <w:tcW w:w="1890" w:type="dxa"/>
            <w:shd w:val="clear" w:color="auto" w:fill="auto"/>
          </w:tcPr>
          <w:p w:rsidR="003A6F7E" w:rsidRPr="00693389" w:rsidRDefault="003A6F7E" w:rsidP="003A6F7E">
            <w:pPr>
              <w:shd w:val="clear" w:color="auto" w:fill="FFFFFF"/>
              <w:spacing w:line="240" w:lineRule="atLeast"/>
              <w:ind w:right="-468"/>
              <w:rPr>
                <w:rFonts w:cs="Times New Roman"/>
                <w:sz w:val="16"/>
                <w:szCs w:val="16"/>
              </w:rPr>
            </w:pPr>
            <w:r w:rsidRPr="00693389">
              <w:rPr>
                <w:rFonts w:cs="Times New Roman"/>
                <w:sz w:val="16"/>
                <w:szCs w:val="16"/>
              </w:rPr>
              <w:t>ESCO Ventures Co</w:t>
            </w:r>
            <w:r w:rsidRPr="00693389">
              <w:rPr>
                <w:rFonts w:cs="Times New Roman"/>
                <w:sz w:val="16"/>
                <w:szCs w:val="16"/>
                <w:cs/>
                <w:lang w:bidi="th-TH"/>
              </w:rPr>
              <w:t>.</w:t>
            </w:r>
            <w:r w:rsidRPr="00693389">
              <w:rPr>
                <w:rFonts w:cs="Times New Roman"/>
                <w:sz w:val="16"/>
                <w:szCs w:val="16"/>
              </w:rPr>
              <w:t>, Ltd</w:t>
            </w:r>
            <w:r w:rsidRPr="00693389">
              <w:rPr>
                <w:rFonts w:cs="Times New Roman"/>
                <w:sz w:val="16"/>
                <w:szCs w:val="16"/>
                <w:cs/>
                <w:lang w:bidi="th-TH"/>
              </w:rPr>
              <w:t>.</w:t>
            </w:r>
          </w:p>
          <w:p w:rsidR="003A6F7E" w:rsidRPr="00693389" w:rsidRDefault="003340F6" w:rsidP="003A6F7E">
            <w:pPr>
              <w:shd w:val="clear" w:color="auto" w:fill="FFFFFF"/>
              <w:spacing w:line="240" w:lineRule="atLeast"/>
              <w:ind w:right="-468"/>
              <w:rPr>
                <w:rFonts w:cs="Times New Roman"/>
                <w:sz w:val="16"/>
                <w:szCs w:val="16"/>
              </w:rPr>
            </w:pPr>
            <w:r>
              <w:rPr>
                <w:rFonts w:cs="Times New Roman"/>
                <w:sz w:val="16"/>
                <w:szCs w:val="16"/>
                <w:lang w:bidi="th-TH"/>
              </w:rPr>
              <w:t xml:space="preserve">  </w:t>
            </w:r>
            <w:r w:rsidR="003A6F7E" w:rsidRPr="00693389">
              <w:rPr>
                <w:rFonts w:cs="Times New Roman"/>
                <w:sz w:val="16"/>
                <w:szCs w:val="16"/>
                <w:cs/>
                <w:lang w:bidi="th-TH"/>
              </w:rPr>
              <w:t xml:space="preserve"> (</w:t>
            </w:r>
            <w:r w:rsidR="003A6F7E" w:rsidRPr="00693389">
              <w:rPr>
                <w:rFonts w:cs="Times New Roman"/>
                <w:sz w:val="16"/>
                <w:szCs w:val="16"/>
              </w:rPr>
              <w:t>“EV”</w:t>
            </w:r>
            <w:r w:rsidR="003A6F7E" w:rsidRPr="00693389">
              <w:rPr>
                <w:rFonts w:cs="Times New Roman"/>
                <w:sz w:val="16"/>
                <w:szCs w:val="16"/>
                <w:cs/>
                <w:lang w:bidi="th-TH"/>
              </w:rPr>
              <w:t>)</w:t>
            </w:r>
          </w:p>
        </w:tc>
        <w:tc>
          <w:tcPr>
            <w:tcW w:w="1662" w:type="dxa"/>
            <w:gridSpan w:val="3"/>
            <w:shd w:val="clear" w:color="auto" w:fill="auto"/>
          </w:tcPr>
          <w:p w:rsidR="003A6F7E" w:rsidRPr="00693389" w:rsidRDefault="003A6F7E" w:rsidP="003A6F7E">
            <w:pPr>
              <w:pStyle w:val="acctfourfigures"/>
              <w:tabs>
                <w:tab w:val="clear" w:pos="765"/>
              </w:tabs>
              <w:spacing w:line="240" w:lineRule="atLeast"/>
              <w:ind w:left="72" w:hanging="162"/>
              <w:rPr>
                <w:rFonts w:cs="Times New Roman"/>
                <w:sz w:val="16"/>
                <w:szCs w:val="16"/>
              </w:rPr>
            </w:pPr>
            <w:r w:rsidRPr="00693389">
              <w:rPr>
                <w:rFonts w:cs="Times New Roman"/>
                <w:sz w:val="16"/>
                <w:szCs w:val="16"/>
              </w:rPr>
              <w:t>Investment in energy services</w:t>
            </w:r>
          </w:p>
        </w:tc>
        <w:tc>
          <w:tcPr>
            <w:tcW w:w="934" w:type="dxa"/>
            <w:shd w:val="clear" w:color="auto" w:fill="auto"/>
          </w:tcPr>
          <w:p w:rsidR="003A6F7E" w:rsidRPr="00693389" w:rsidRDefault="003A6F7E" w:rsidP="003A6F7E">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3A6F7E" w:rsidRPr="00693389" w:rsidRDefault="003A6F7E" w:rsidP="003A6F7E">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693389">
              <w:rPr>
                <w:rFonts w:cs="Times New Roman"/>
                <w:sz w:val="16"/>
                <w:szCs w:val="16"/>
                <w:lang w:bidi="th-TH"/>
              </w:rPr>
              <w:t>Thailand</w:t>
            </w:r>
          </w:p>
        </w:tc>
        <w:tc>
          <w:tcPr>
            <w:tcW w:w="775" w:type="dxa"/>
            <w:shd w:val="clear" w:color="auto" w:fill="auto"/>
          </w:tcPr>
          <w:p w:rsidR="003A6F7E" w:rsidRPr="00046591" w:rsidRDefault="003A6F7E" w:rsidP="003A6F7E">
            <w:pPr>
              <w:pStyle w:val="acctfourfigures"/>
              <w:tabs>
                <w:tab w:val="clear" w:pos="765"/>
                <w:tab w:val="decimal" w:pos="385"/>
              </w:tabs>
              <w:spacing w:line="240" w:lineRule="atLeast"/>
              <w:ind w:left="-108"/>
              <w:rPr>
                <w:rFonts w:cs="Times New Roman"/>
                <w:sz w:val="16"/>
                <w:szCs w:val="16"/>
                <w:lang w:val="en-US" w:bidi="th-TH"/>
              </w:rPr>
            </w:pPr>
          </w:p>
          <w:p w:rsidR="003A6F7E" w:rsidRPr="00046591" w:rsidRDefault="003A6F7E" w:rsidP="003A6F7E">
            <w:pPr>
              <w:pStyle w:val="acctfourfigures"/>
              <w:tabs>
                <w:tab w:val="clear" w:pos="765"/>
                <w:tab w:val="decimal" w:pos="385"/>
              </w:tabs>
              <w:spacing w:line="240" w:lineRule="atLeast"/>
              <w:ind w:left="-108"/>
              <w:rPr>
                <w:rFonts w:cs="Times New Roman"/>
                <w:sz w:val="16"/>
                <w:szCs w:val="16"/>
                <w:lang w:val="en-US" w:bidi="th-TH"/>
              </w:rPr>
            </w:pPr>
            <w:r w:rsidRPr="00046591">
              <w:rPr>
                <w:rFonts w:cs="Times New Roman"/>
                <w:sz w:val="16"/>
                <w:szCs w:val="16"/>
                <w:lang w:val="en-US" w:bidi="th-TH"/>
              </w:rPr>
              <w:t>79</w:t>
            </w:r>
            <w:r w:rsidRPr="00046591">
              <w:rPr>
                <w:rFonts w:cs="Times New Roman"/>
                <w:sz w:val="16"/>
                <w:szCs w:val="16"/>
                <w:cs/>
                <w:lang w:val="en-US" w:bidi="th-TH"/>
              </w:rPr>
              <w:t>.</w:t>
            </w:r>
            <w:r w:rsidRPr="00046591">
              <w:rPr>
                <w:rFonts w:cs="Times New Roman"/>
                <w:sz w:val="16"/>
                <w:szCs w:val="16"/>
                <w:lang w:val="en-US" w:bidi="th-TH"/>
              </w:rPr>
              <w:t>00</w:t>
            </w:r>
          </w:p>
        </w:tc>
        <w:tc>
          <w:tcPr>
            <w:tcW w:w="775" w:type="dxa"/>
            <w:shd w:val="clear" w:color="auto" w:fill="auto"/>
          </w:tcPr>
          <w:p w:rsidR="003A6F7E" w:rsidRPr="00046591" w:rsidRDefault="003A6F7E" w:rsidP="003A6F7E">
            <w:pPr>
              <w:pStyle w:val="acctfourfigures"/>
              <w:tabs>
                <w:tab w:val="clear" w:pos="765"/>
                <w:tab w:val="decimal" w:pos="385"/>
              </w:tabs>
              <w:spacing w:line="240" w:lineRule="atLeast"/>
              <w:ind w:left="-108"/>
              <w:rPr>
                <w:rFonts w:cs="Times New Roman"/>
                <w:sz w:val="16"/>
                <w:szCs w:val="16"/>
                <w:lang w:val="en-US" w:bidi="th-TH"/>
              </w:rPr>
            </w:pPr>
          </w:p>
          <w:p w:rsidR="003A6F7E" w:rsidRPr="00046591" w:rsidRDefault="003A6F7E" w:rsidP="003A6F7E">
            <w:pPr>
              <w:pStyle w:val="acctfourfigures"/>
              <w:tabs>
                <w:tab w:val="clear" w:pos="765"/>
                <w:tab w:val="decimal" w:pos="385"/>
              </w:tabs>
              <w:spacing w:line="240" w:lineRule="atLeast"/>
              <w:ind w:left="-108"/>
              <w:rPr>
                <w:rFonts w:cs="Times New Roman"/>
                <w:sz w:val="16"/>
                <w:szCs w:val="16"/>
                <w:lang w:val="en-US" w:bidi="th-TH"/>
              </w:rPr>
            </w:pPr>
            <w:r w:rsidRPr="00046591">
              <w:rPr>
                <w:rFonts w:cs="Times New Roman"/>
                <w:sz w:val="16"/>
                <w:szCs w:val="16"/>
                <w:lang w:val="en-US" w:bidi="th-TH"/>
              </w:rPr>
              <w:t>79</w:t>
            </w:r>
            <w:r w:rsidRPr="00046591">
              <w:rPr>
                <w:rFonts w:cs="Times New Roman"/>
                <w:sz w:val="16"/>
                <w:szCs w:val="16"/>
                <w:cs/>
                <w:lang w:val="en-US" w:bidi="th-TH"/>
              </w:rPr>
              <w:t>.</w:t>
            </w:r>
            <w:r w:rsidRPr="00046591">
              <w:rPr>
                <w:rFonts w:cs="Times New Roman"/>
                <w:sz w:val="16"/>
                <w:szCs w:val="16"/>
                <w:lang w:val="en-US" w:bidi="th-TH"/>
              </w:rPr>
              <w:t>00</w:t>
            </w:r>
          </w:p>
        </w:tc>
        <w:tc>
          <w:tcPr>
            <w:tcW w:w="828" w:type="dxa"/>
            <w:shd w:val="clear" w:color="auto" w:fill="auto"/>
          </w:tcPr>
          <w:p w:rsidR="003A6F7E" w:rsidRPr="00046591" w:rsidRDefault="003A6F7E" w:rsidP="00046591">
            <w:pPr>
              <w:pStyle w:val="acctfourfigures"/>
              <w:tabs>
                <w:tab w:val="clear" w:pos="765"/>
                <w:tab w:val="decimal" w:pos="405"/>
              </w:tabs>
              <w:spacing w:line="240" w:lineRule="atLeast"/>
              <w:ind w:right="-346"/>
              <w:rPr>
                <w:rFonts w:cs="Times New Roman"/>
                <w:sz w:val="16"/>
                <w:szCs w:val="16"/>
                <w:lang w:val="en-US" w:bidi="th-TH"/>
              </w:rPr>
            </w:pPr>
          </w:p>
          <w:p w:rsidR="003A6F7E" w:rsidRPr="00046591" w:rsidRDefault="003A6F7E" w:rsidP="00046591">
            <w:pPr>
              <w:pStyle w:val="acctfourfigures"/>
              <w:tabs>
                <w:tab w:val="clear" w:pos="765"/>
                <w:tab w:val="decimal" w:pos="405"/>
              </w:tabs>
              <w:spacing w:line="240" w:lineRule="atLeast"/>
              <w:ind w:right="-346"/>
              <w:rPr>
                <w:rFonts w:cs="Times New Roman"/>
                <w:sz w:val="16"/>
                <w:szCs w:val="16"/>
                <w:lang w:val="en-US" w:bidi="th-TH"/>
              </w:rPr>
            </w:pPr>
            <w:r w:rsidRPr="00046591">
              <w:rPr>
                <w:rFonts w:cs="Times New Roman"/>
                <w:sz w:val="16"/>
                <w:szCs w:val="16"/>
                <w:lang w:val="en-US" w:bidi="th-TH"/>
              </w:rPr>
              <w:t>27</w:t>
            </w:r>
            <w:r w:rsidRPr="00046591">
              <w:rPr>
                <w:rFonts w:cs="Times New Roman"/>
                <w:sz w:val="16"/>
                <w:szCs w:val="16"/>
                <w:cs/>
                <w:lang w:val="en-US" w:bidi="th-TH"/>
              </w:rPr>
              <w:t>.</w:t>
            </w:r>
            <w:r w:rsidRPr="00046591">
              <w:rPr>
                <w:rFonts w:cs="Times New Roman"/>
                <w:sz w:val="16"/>
                <w:szCs w:val="16"/>
                <w:lang w:val="en-US" w:bidi="th-TH"/>
              </w:rPr>
              <w:t>50</w:t>
            </w:r>
          </w:p>
        </w:tc>
        <w:tc>
          <w:tcPr>
            <w:tcW w:w="741" w:type="dxa"/>
            <w:shd w:val="clear" w:color="auto" w:fill="auto"/>
          </w:tcPr>
          <w:p w:rsidR="003A6F7E" w:rsidRPr="00046591" w:rsidRDefault="003A6F7E" w:rsidP="00A5300D">
            <w:pPr>
              <w:pStyle w:val="acctfourfigures"/>
              <w:tabs>
                <w:tab w:val="clear" w:pos="765"/>
                <w:tab w:val="decimal" w:pos="360"/>
              </w:tabs>
              <w:spacing w:line="240" w:lineRule="atLeast"/>
              <w:ind w:left="-42" w:right="-153"/>
              <w:rPr>
                <w:rFonts w:cs="Times New Roman"/>
                <w:sz w:val="16"/>
                <w:szCs w:val="16"/>
                <w:lang w:val="en-US" w:bidi="th-TH"/>
              </w:rPr>
            </w:pPr>
          </w:p>
          <w:p w:rsidR="003A6F7E" w:rsidRPr="00046591" w:rsidRDefault="003A6F7E" w:rsidP="00A5300D">
            <w:pPr>
              <w:pStyle w:val="acctfourfigures"/>
              <w:tabs>
                <w:tab w:val="clear" w:pos="765"/>
                <w:tab w:val="decimal" w:pos="360"/>
              </w:tabs>
              <w:spacing w:line="240" w:lineRule="atLeast"/>
              <w:ind w:left="-42" w:right="-153"/>
              <w:rPr>
                <w:rFonts w:cs="Times New Roman"/>
                <w:sz w:val="16"/>
                <w:szCs w:val="16"/>
                <w:lang w:val="en-US" w:bidi="th-TH"/>
              </w:rPr>
            </w:pPr>
            <w:r w:rsidRPr="00046591">
              <w:rPr>
                <w:rFonts w:cs="Times New Roman"/>
                <w:sz w:val="16"/>
                <w:szCs w:val="16"/>
                <w:lang w:val="en-US" w:bidi="th-TH"/>
              </w:rPr>
              <w:t>27</w:t>
            </w:r>
            <w:r w:rsidRPr="00046591">
              <w:rPr>
                <w:rFonts w:cs="Times New Roman"/>
                <w:sz w:val="16"/>
                <w:szCs w:val="16"/>
                <w:cs/>
                <w:lang w:val="en-US" w:bidi="th-TH"/>
              </w:rPr>
              <w:t>.</w:t>
            </w:r>
            <w:r w:rsidRPr="00046591">
              <w:rPr>
                <w:rFonts w:cs="Times New Roman"/>
                <w:sz w:val="16"/>
                <w:szCs w:val="16"/>
                <w:lang w:val="en-US" w:bidi="th-TH"/>
              </w:rPr>
              <w:t>50</w:t>
            </w:r>
          </w:p>
        </w:tc>
        <w:tc>
          <w:tcPr>
            <w:tcW w:w="236" w:type="dxa"/>
            <w:shd w:val="clear" w:color="auto" w:fill="auto"/>
          </w:tcPr>
          <w:p w:rsidR="003A6F7E" w:rsidRPr="00693389" w:rsidRDefault="003A6F7E" w:rsidP="003A6F7E">
            <w:pPr>
              <w:tabs>
                <w:tab w:val="decimal" w:pos="650"/>
              </w:tabs>
              <w:spacing w:line="240" w:lineRule="atLeast"/>
              <w:ind w:left="-202"/>
              <w:rPr>
                <w:rFonts w:cs="Times New Roman"/>
                <w:sz w:val="16"/>
                <w:szCs w:val="16"/>
              </w:rPr>
            </w:pPr>
          </w:p>
        </w:tc>
        <w:tc>
          <w:tcPr>
            <w:tcW w:w="695" w:type="dxa"/>
            <w:shd w:val="clear" w:color="auto" w:fill="auto"/>
          </w:tcPr>
          <w:p w:rsidR="003A6F7E" w:rsidRPr="00A5300D" w:rsidRDefault="003A6F7E" w:rsidP="00A5300D">
            <w:pPr>
              <w:pStyle w:val="acctfourfigures"/>
              <w:tabs>
                <w:tab w:val="clear" w:pos="765"/>
                <w:tab w:val="decimal" w:pos="342"/>
              </w:tabs>
              <w:spacing w:line="240" w:lineRule="atLeast"/>
              <w:ind w:left="-42" w:right="-153"/>
              <w:rPr>
                <w:rFonts w:cs="Times New Roman"/>
                <w:sz w:val="16"/>
                <w:szCs w:val="16"/>
                <w:lang w:val="en-US" w:bidi="th-TH"/>
              </w:rPr>
            </w:pPr>
          </w:p>
          <w:p w:rsidR="003A6F7E" w:rsidRPr="00A5300D" w:rsidRDefault="003A6F7E" w:rsidP="00A5300D">
            <w:pPr>
              <w:pStyle w:val="acctfourfigures"/>
              <w:tabs>
                <w:tab w:val="clear" w:pos="765"/>
                <w:tab w:val="decimal" w:pos="342"/>
              </w:tabs>
              <w:spacing w:line="240" w:lineRule="atLeast"/>
              <w:ind w:left="-42" w:right="-153"/>
              <w:rPr>
                <w:rFonts w:cs="Times New Roman"/>
                <w:sz w:val="16"/>
                <w:szCs w:val="16"/>
                <w:lang w:val="en-US" w:bidi="th-TH"/>
              </w:rPr>
            </w:pPr>
            <w:r w:rsidRPr="00A5300D">
              <w:rPr>
                <w:rFonts w:cs="Times New Roman"/>
                <w:sz w:val="16"/>
                <w:szCs w:val="16"/>
                <w:lang w:val="en-US" w:bidi="th-TH"/>
              </w:rPr>
              <w:t>22</w:t>
            </w:r>
            <w:r w:rsidRPr="00A5300D">
              <w:rPr>
                <w:rFonts w:cs="Times New Roman"/>
                <w:sz w:val="16"/>
                <w:szCs w:val="16"/>
                <w:cs/>
                <w:lang w:val="en-US" w:bidi="th-TH"/>
              </w:rPr>
              <w:t>.</w:t>
            </w:r>
            <w:r w:rsidRPr="00A5300D">
              <w:rPr>
                <w:rFonts w:cs="Times New Roman"/>
                <w:sz w:val="16"/>
                <w:szCs w:val="16"/>
                <w:lang w:val="en-US" w:bidi="th-TH"/>
              </w:rPr>
              <w:t>23</w:t>
            </w:r>
          </w:p>
        </w:tc>
        <w:tc>
          <w:tcPr>
            <w:tcW w:w="236" w:type="dxa"/>
            <w:shd w:val="clear" w:color="auto" w:fill="auto"/>
          </w:tcPr>
          <w:p w:rsidR="003A6F7E" w:rsidRPr="00693389" w:rsidRDefault="003A6F7E" w:rsidP="003A6F7E">
            <w:pPr>
              <w:tabs>
                <w:tab w:val="decimal" w:pos="369"/>
              </w:tabs>
              <w:spacing w:line="240" w:lineRule="atLeast"/>
              <w:rPr>
                <w:rFonts w:cs="Times New Roman"/>
                <w:sz w:val="16"/>
                <w:szCs w:val="16"/>
              </w:rPr>
            </w:pPr>
          </w:p>
        </w:tc>
        <w:tc>
          <w:tcPr>
            <w:tcW w:w="756" w:type="dxa"/>
            <w:shd w:val="clear" w:color="auto" w:fill="auto"/>
          </w:tcPr>
          <w:p w:rsidR="003A6F7E" w:rsidRPr="00693389" w:rsidRDefault="003A6F7E" w:rsidP="003A6F7E">
            <w:pPr>
              <w:pStyle w:val="acctfourfigures"/>
              <w:tabs>
                <w:tab w:val="clear" w:pos="765"/>
                <w:tab w:val="decimal" w:pos="342"/>
              </w:tabs>
              <w:spacing w:line="240" w:lineRule="atLeast"/>
              <w:ind w:right="-351"/>
              <w:rPr>
                <w:rFonts w:cs="Times New Roman"/>
                <w:sz w:val="16"/>
                <w:szCs w:val="16"/>
                <w:lang w:bidi="th-TH"/>
              </w:rPr>
            </w:pPr>
          </w:p>
          <w:p w:rsidR="003A6F7E" w:rsidRPr="00693389" w:rsidRDefault="003A6F7E" w:rsidP="003A6F7E">
            <w:pPr>
              <w:pStyle w:val="acctfourfigures"/>
              <w:tabs>
                <w:tab w:val="clear" w:pos="765"/>
                <w:tab w:val="decimal" w:pos="342"/>
              </w:tabs>
              <w:spacing w:line="240" w:lineRule="atLeast"/>
              <w:ind w:right="-351"/>
              <w:rPr>
                <w:rFonts w:cs="Times New Roman"/>
                <w:sz w:val="16"/>
                <w:szCs w:val="16"/>
                <w:lang w:bidi="th-TH"/>
              </w:rPr>
            </w:pPr>
            <w:r w:rsidRPr="00693389">
              <w:rPr>
                <w:rFonts w:cs="Times New Roman"/>
                <w:sz w:val="16"/>
                <w:szCs w:val="16"/>
                <w:lang w:bidi="th-TH"/>
              </w:rPr>
              <w:t>22</w:t>
            </w:r>
            <w:r w:rsidRPr="00693389">
              <w:rPr>
                <w:rFonts w:cs="Times New Roman"/>
                <w:sz w:val="16"/>
                <w:szCs w:val="16"/>
                <w:cs/>
                <w:lang w:bidi="th-TH"/>
              </w:rPr>
              <w:t>.</w:t>
            </w:r>
            <w:r w:rsidRPr="00693389">
              <w:rPr>
                <w:rFonts w:cs="Times New Roman"/>
                <w:sz w:val="16"/>
                <w:szCs w:val="16"/>
                <w:lang w:bidi="th-TH"/>
              </w:rPr>
              <w:t>23</w:t>
            </w:r>
          </w:p>
        </w:tc>
        <w:tc>
          <w:tcPr>
            <w:tcW w:w="236" w:type="dxa"/>
            <w:shd w:val="clear" w:color="auto" w:fill="auto"/>
          </w:tcPr>
          <w:p w:rsidR="003A6F7E" w:rsidRPr="00693389" w:rsidRDefault="003A6F7E" w:rsidP="003A6F7E">
            <w:pPr>
              <w:tabs>
                <w:tab w:val="decimal" w:pos="369"/>
              </w:tabs>
              <w:spacing w:line="240" w:lineRule="atLeast"/>
              <w:rPr>
                <w:rFonts w:cs="Times New Roman"/>
                <w:sz w:val="16"/>
                <w:szCs w:val="16"/>
              </w:rPr>
            </w:pPr>
          </w:p>
        </w:tc>
        <w:tc>
          <w:tcPr>
            <w:tcW w:w="694" w:type="dxa"/>
            <w:shd w:val="clear" w:color="auto" w:fill="auto"/>
          </w:tcPr>
          <w:p w:rsidR="003A6F7E" w:rsidRPr="00693389" w:rsidRDefault="003A6F7E" w:rsidP="00A5300D">
            <w:pPr>
              <w:pStyle w:val="acctfourfigures"/>
              <w:tabs>
                <w:tab w:val="clear" w:pos="765"/>
                <w:tab w:val="decimal" w:pos="298"/>
              </w:tabs>
              <w:spacing w:line="240" w:lineRule="atLeast"/>
              <w:ind w:left="-62" w:right="-351"/>
              <w:rPr>
                <w:rFonts w:cs="Times New Roman"/>
                <w:sz w:val="16"/>
                <w:szCs w:val="16"/>
                <w:lang w:bidi="th-TH"/>
              </w:rPr>
            </w:pPr>
          </w:p>
          <w:p w:rsidR="003A6F7E" w:rsidRPr="00693389" w:rsidRDefault="003A6F7E" w:rsidP="00A5300D">
            <w:pPr>
              <w:pStyle w:val="acctfourfigures"/>
              <w:tabs>
                <w:tab w:val="clear" w:pos="765"/>
                <w:tab w:val="decimal" w:pos="298"/>
              </w:tabs>
              <w:spacing w:line="240" w:lineRule="atLeast"/>
              <w:ind w:left="-62" w:right="-351"/>
              <w:rPr>
                <w:rFonts w:cs="Times New Roman"/>
                <w:sz w:val="16"/>
                <w:szCs w:val="16"/>
                <w:lang w:bidi="th-TH"/>
              </w:rPr>
            </w:pPr>
            <w:r w:rsidRPr="00693389">
              <w:rPr>
                <w:rFonts w:cs="Times New Roman"/>
                <w:sz w:val="16"/>
                <w:szCs w:val="16"/>
                <w:cs/>
                <w:lang w:bidi="th-TH"/>
              </w:rPr>
              <w:t>(</w:t>
            </w:r>
            <w:r w:rsidRPr="00693389">
              <w:rPr>
                <w:rFonts w:cs="Times New Roman"/>
                <w:sz w:val="16"/>
                <w:szCs w:val="16"/>
                <w:lang w:bidi="th-TH"/>
              </w:rPr>
              <w:t>22</w:t>
            </w:r>
            <w:r w:rsidRPr="00693389">
              <w:rPr>
                <w:rFonts w:cs="Times New Roman"/>
                <w:sz w:val="16"/>
                <w:szCs w:val="16"/>
                <w:cs/>
                <w:lang w:bidi="th-TH"/>
              </w:rPr>
              <w:t>.</w:t>
            </w:r>
            <w:r w:rsidRPr="00693389">
              <w:rPr>
                <w:rFonts w:cs="Times New Roman"/>
                <w:sz w:val="16"/>
                <w:szCs w:val="16"/>
                <w:lang w:bidi="th-TH"/>
              </w:rPr>
              <w:t>12</w:t>
            </w:r>
            <w:r w:rsidRPr="00693389">
              <w:rPr>
                <w:rFonts w:cs="Times New Roman"/>
                <w:sz w:val="16"/>
                <w:szCs w:val="16"/>
                <w:cs/>
                <w:lang w:bidi="th-TH"/>
              </w:rPr>
              <w:t>)</w:t>
            </w:r>
          </w:p>
        </w:tc>
        <w:tc>
          <w:tcPr>
            <w:tcW w:w="236" w:type="dxa"/>
            <w:shd w:val="clear" w:color="auto" w:fill="auto"/>
          </w:tcPr>
          <w:p w:rsidR="003A6F7E" w:rsidRPr="00693389" w:rsidRDefault="003A6F7E" w:rsidP="003A6F7E">
            <w:pPr>
              <w:tabs>
                <w:tab w:val="decimal" w:pos="264"/>
              </w:tabs>
              <w:spacing w:line="240" w:lineRule="atLeast"/>
              <w:rPr>
                <w:rFonts w:cs="Times New Roman"/>
                <w:sz w:val="16"/>
                <w:szCs w:val="16"/>
              </w:rPr>
            </w:pPr>
          </w:p>
        </w:tc>
        <w:tc>
          <w:tcPr>
            <w:tcW w:w="692" w:type="dxa"/>
            <w:shd w:val="clear" w:color="auto" w:fill="auto"/>
          </w:tcPr>
          <w:p w:rsidR="003A6F7E" w:rsidRPr="00A5300D" w:rsidRDefault="003A6F7E" w:rsidP="00A5300D">
            <w:pPr>
              <w:tabs>
                <w:tab w:val="decimal" w:pos="264"/>
              </w:tabs>
              <w:spacing w:line="240" w:lineRule="atLeast"/>
              <w:ind w:left="-187" w:right="-115"/>
              <w:rPr>
                <w:rFonts w:cs="Times New Roman"/>
                <w:sz w:val="16"/>
                <w:szCs w:val="16"/>
                <w:lang w:val="en-US" w:bidi="th-TH"/>
              </w:rPr>
            </w:pPr>
          </w:p>
          <w:p w:rsidR="003A6F7E" w:rsidRPr="00A5300D" w:rsidRDefault="003A6F7E" w:rsidP="00A5300D">
            <w:pPr>
              <w:tabs>
                <w:tab w:val="decimal" w:pos="264"/>
              </w:tabs>
              <w:spacing w:line="240" w:lineRule="atLeast"/>
              <w:ind w:left="-187" w:right="-115"/>
              <w:rPr>
                <w:rFonts w:cs="Times New Roman"/>
                <w:sz w:val="16"/>
                <w:szCs w:val="16"/>
                <w:lang w:val="en-US" w:bidi="th-TH"/>
              </w:rPr>
            </w:pPr>
            <w:r w:rsidRPr="00A5300D">
              <w:rPr>
                <w:rFonts w:cs="Times New Roman"/>
                <w:sz w:val="16"/>
                <w:szCs w:val="16"/>
                <w:cs/>
                <w:lang w:val="en-US" w:bidi="th-TH"/>
              </w:rPr>
              <w:t>(</w:t>
            </w:r>
            <w:r w:rsidRPr="00A5300D">
              <w:rPr>
                <w:rFonts w:cs="Times New Roman"/>
                <w:sz w:val="16"/>
                <w:szCs w:val="16"/>
                <w:lang w:val="en-US" w:bidi="th-TH"/>
              </w:rPr>
              <w:t>22</w:t>
            </w:r>
            <w:r w:rsidRPr="00A5300D">
              <w:rPr>
                <w:rFonts w:cs="Times New Roman"/>
                <w:sz w:val="16"/>
                <w:szCs w:val="16"/>
                <w:cs/>
                <w:lang w:val="en-US" w:bidi="th-TH"/>
              </w:rPr>
              <w:t>.</w:t>
            </w:r>
            <w:r w:rsidRPr="00A5300D">
              <w:rPr>
                <w:rFonts w:cs="Times New Roman"/>
                <w:sz w:val="16"/>
                <w:szCs w:val="16"/>
                <w:lang w:val="en-US" w:bidi="th-TH"/>
              </w:rPr>
              <w:t>12</w:t>
            </w:r>
            <w:r w:rsidRPr="00A5300D">
              <w:rPr>
                <w:rFonts w:cs="Times New Roman"/>
                <w:sz w:val="16"/>
                <w:szCs w:val="16"/>
                <w:cs/>
                <w:lang w:val="en-US" w:bidi="th-TH"/>
              </w:rPr>
              <w:t>)</w:t>
            </w:r>
          </w:p>
        </w:tc>
        <w:tc>
          <w:tcPr>
            <w:tcW w:w="248" w:type="dxa"/>
            <w:shd w:val="clear" w:color="auto" w:fill="auto"/>
          </w:tcPr>
          <w:p w:rsidR="003A6F7E" w:rsidRPr="00693389" w:rsidRDefault="003A6F7E" w:rsidP="003A6F7E">
            <w:pPr>
              <w:tabs>
                <w:tab w:val="decimal" w:pos="369"/>
              </w:tabs>
              <w:spacing w:line="240" w:lineRule="atLeast"/>
              <w:jc w:val="center"/>
              <w:rPr>
                <w:rFonts w:cs="Times New Roman"/>
                <w:sz w:val="16"/>
                <w:szCs w:val="16"/>
              </w:rPr>
            </w:pPr>
          </w:p>
        </w:tc>
        <w:tc>
          <w:tcPr>
            <w:tcW w:w="775" w:type="dxa"/>
            <w:shd w:val="clear" w:color="auto" w:fill="auto"/>
          </w:tcPr>
          <w:p w:rsidR="003A6F7E" w:rsidRPr="00693389" w:rsidRDefault="003A6F7E" w:rsidP="003A6F7E">
            <w:pPr>
              <w:pStyle w:val="acctfourfigures"/>
              <w:tabs>
                <w:tab w:val="clear" w:pos="765"/>
                <w:tab w:val="decimal" w:pos="369"/>
              </w:tabs>
              <w:spacing w:line="240" w:lineRule="atLeast"/>
              <w:ind w:left="-79" w:right="-351"/>
              <w:rPr>
                <w:rFonts w:cs="Times New Roman"/>
                <w:sz w:val="16"/>
                <w:szCs w:val="16"/>
                <w:lang w:bidi="th-TH"/>
              </w:rPr>
            </w:pPr>
          </w:p>
          <w:p w:rsidR="003A6F7E" w:rsidRPr="00693389" w:rsidRDefault="003A6F7E" w:rsidP="003A6F7E">
            <w:pPr>
              <w:pStyle w:val="acctfourfigures"/>
              <w:tabs>
                <w:tab w:val="clear" w:pos="765"/>
                <w:tab w:val="decimal" w:pos="369"/>
              </w:tabs>
              <w:spacing w:line="240" w:lineRule="atLeast"/>
              <w:ind w:left="-79" w:right="-351"/>
              <w:rPr>
                <w:rFonts w:cs="Times New Roman"/>
                <w:sz w:val="16"/>
                <w:szCs w:val="16"/>
                <w:lang w:bidi="th-TH"/>
              </w:rPr>
            </w:pPr>
            <w:r w:rsidRPr="00693389">
              <w:rPr>
                <w:rFonts w:cs="Times New Roman"/>
                <w:sz w:val="16"/>
                <w:szCs w:val="16"/>
                <w:lang w:bidi="th-TH"/>
              </w:rPr>
              <w:t>0</w:t>
            </w:r>
            <w:r w:rsidRPr="00693389">
              <w:rPr>
                <w:rFonts w:cs="Times New Roman"/>
                <w:sz w:val="16"/>
                <w:szCs w:val="16"/>
                <w:cs/>
                <w:lang w:bidi="th-TH"/>
              </w:rPr>
              <w:t>.</w:t>
            </w:r>
            <w:r w:rsidRPr="00693389">
              <w:rPr>
                <w:rFonts w:cs="Times New Roman"/>
                <w:sz w:val="16"/>
                <w:szCs w:val="16"/>
                <w:lang w:bidi="th-TH"/>
              </w:rPr>
              <w:t>11</w:t>
            </w:r>
          </w:p>
        </w:tc>
        <w:tc>
          <w:tcPr>
            <w:tcW w:w="236" w:type="dxa"/>
            <w:shd w:val="clear" w:color="auto" w:fill="auto"/>
          </w:tcPr>
          <w:p w:rsidR="003A6F7E" w:rsidRPr="00693389" w:rsidRDefault="003A6F7E" w:rsidP="003A6F7E">
            <w:pPr>
              <w:tabs>
                <w:tab w:val="decimal" w:pos="369"/>
              </w:tabs>
              <w:spacing w:line="240" w:lineRule="atLeast"/>
              <w:ind w:right="-108"/>
              <w:jc w:val="center"/>
              <w:rPr>
                <w:rFonts w:cs="Times New Roman"/>
                <w:sz w:val="16"/>
                <w:szCs w:val="16"/>
              </w:rPr>
            </w:pPr>
          </w:p>
        </w:tc>
        <w:tc>
          <w:tcPr>
            <w:tcW w:w="846" w:type="dxa"/>
            <w:shd w:val="clear" w:color="auto" w:fill="auto"/>
          </w:tcPr>
          <w:p w:rsidR="003A6F7E" w:rsidRPr="00693389" w:rsidRDefault="003A6F7E" w:rsidP="00A5300D">
            <w:pPr>
              <w:pStyle w:val="acctfourfigures"/>
              <w:tabs>
                <w:tab w:val="clear" w:pos="765"/>
                <w:tab w:val="decimal" w:pos="387"/>
              </w:tabs>
              <w:spacing w:line="240" w:lineRule="atLeast"/>
              <w:ind w:left="-79" w:right="-351"/>
              <w:rPr>
                <w:rFonts w:cs="Times New Roman"/>
                <w:sz w:val="16"/>
                <w:szCs w:val="16"/>
                <w:lang w:bidi="th-TH"/>
              </w:rPr>
            </w:pPr>
          </w:p>
          <w:p w:rsidR="003A6F7E" w:rsidRPr="00693389" w:rsidRDefault="003A6F7E" w:rsidP="00A5300D">
            <w:pPr>
              <w:pStyle w:val="acctfourfigures"/>
              <w:tabs>
                <w:tab w:val="clear" w:pos="765"/>
                <w:tab w:val="decimal" w:pos="387"/>
              </w:tabs>
              <w:spacing w:line="240" w:lineRule="atLeast"/>
              <w:ind w:left="-79" w:right="-351"/>
              <w:rPr>
                <w:rFonts w:cs="Times New Roman"/>
                <w:sz w:val="16"/>
                <w:szCs w:val="16"/>
                <w:lang w:bidi="th-TH"/>
              </w:rPr>
            </w:pPr>
            <w:r w:rsidRPr="00693389">
              <w:rPr>
                <w:rFonts w:cs="Times New Roman"/>
                <w:sz w:val="16"/>
                <w:szCs w:val="16"/>
                <w:lang w:bidi="th-TH"/>
              </w:rPr>
              <w:t>0</w:t>
            </w:r>
            <w:r w:rsidRPr="00693389">
              <w:rPr>
                <w:rFonts w:cs="Times New Roman"/>
                <w:sz w:val="16"/>
                <w:szCs w:val="16"/>
                <w:cs/>
                <w:lang w:bidi="th-TH"/>
              </w:rPr>
              <w:t>.</w:t>
            </w:r>
            <w:r w:rsidRPr="00693389">
              <w:rPr>
                <w:rFonts w:cs="Times New Roman"/>
                <w:sz w:val="16"/>
                <w:szCs w:val="16"/>
                <w:lang w:bidi="th-TH"/>
              </w:rPr>
              <w:t>11</w:t>
            </w:r>
          </w:p>
        </w:tc>
        <w:tc>
          <w:tcPr>
            <w:tcW w:w="236" w:type="dxa"/>
            <w:shd w:val="clear" w:color="auto" w:fill="auto"/>
          </w:tcPr>
          <w:p w:rsidR="003A6F7E" w:rsidRPr="00693389" w:rsidRDefault="003A6F7E" w:rsidP="003A6F7E">
            <w:pPr>
              <w:tabs>
                <w:tab w:val="decimal" w:pos="369"/>
              </w:tabs>
              <w:spacing w:line="240" w:lineRule="atLeast"/>
              <w:jc w:val="center"/>
              <w:rPr>
                <w:rFonts w:cs="Times New Roman"/>
                <w:sz w:val="16"/>
                <w:szCs w:val="16"/>
              </w:rPr>
            </w:pPr>
          </w:p>
        </w:tc>
        <w:tc>
          <w:tcPr>
            <w:tcW w:w="720" w:type="dxa"/>
            <w:shd w:val="clear" w:color="auto" w:fill="auto"/>
          </w:tcPr>
          <w:p w:rsidR="003A6F7E" w:rsidRPr="00A5300D" w:rsidRDefault="003A6F7E" w:rsidP="00A5300D">
            <w:pPr>
              <w:pStyle w:val="acctfourfigures"/>
              <w:tabs>
                <w:tab w:val="clear" w:pos="765"/>
                <w:tab w:val="decimal" w:pos="279"/>
              </w:tabs>
              <w:spacing w:line="240" w:lineRule="atLeast"/>
              <w:ind w:left="-79" w:right="-351"/>
              <w:rPr>
                <w:rFonts w:cs="Times New Roman"/>
                <w:sz w:val="16"/>
                <w:szCs w:val="16"/>
                <w:lang w:val="en-US" w:bidi="th-TH"/>
              </w:rPr>
            </w:pPr>
          </w:p>
          <w:p w:rsidR="003A6F7E" w:rsidRPr="00A5300D" w:rsidRDefault="003A6F7E" w:rsidP="00A5300D">
            <w:pPr>
              <w:pStyle w:val="acctfourfigures"/>
              <w:tabs>
                <w:tab w:val="clear" w:pos="765"/>
                <w:tab w:val="decimal" w:pos="279"/>
              </w:tabs>
              <w:spacing w:line="240" w:lineRule="atLeast"/>
              <w:ind w:left="-79" w:right="-351"/>
              <w:rPr>
                <w:rFonts w:cs="Times New Roman"/>
                <w:sz w:val="16"/>
                <w:szCs w:val="16"/>
                <w:lang w:val="en-US" w:bidi="th-TH"/>
              </w:rPr>
            </w:pPr>
            <w:r w:rsidRPr="00A5300D">
              <w:rPr>
                <w:rFonts w:cs="Times New Roman"/>
                <w:sz w:val="16"/>
                <w:szCs w:val="16"/>
                <w:cs/>
                <w:lang w:val="en-US" w:bidi="th-TH"/>
              </w:rPr>
              <w:t>-</w:t>
            </w:r>
          </w:p>
        </w:tc>
        <w:tc>
          <w:tcPr>
            <w:tcW w:w="252" w:type="dxa"/>
            <w:shd w:val="clear" w:color="auto" w:fill="auto"/>
          </w:tcPr>
          <w:p w:rsidR="003A6F7E" w:rsidRPr="00693389" w:rsidRDefault="003A6F7E" w:rsidP="003A6F7E">
            <w:pPr>
              <w:tabs>
                <w:tab w:val="decimal" w:pos="279"/>
              </w:tabs>
              <w:spacing w:line="240" w:lineRule="atLeast"/>
              <w:ind w:right="-108"/>
              <w:jc w:val="center"/>
              <w:rPr>
                <w:rFonts w:cs="Times New Roman"/>
                <w:sz w:val="16"/>
                <w:szCs w:val="16"/>
              </w:rPr>
            </w:pPr>
          </w:p>
        </w:tc>
        <w:tc>
          <w:tcPr>
            <w:tcW w:w="746" w:type="dxa"/>
            <w:shd w:val="clear" w:color="auto" w:fill="auto"/>
          </w:tcPr>
          <w:p w:rsidR="003A6F7E" w:rsidRPr="00693389" w:rsidRDefault="003A6F7E" w:rsidP="003A6F7E">
            <w:pPr>
              <w:pStyle w:val="acctfourfigures"/>
              <w:tabs>
                <w:tab w:val="clear" w:pos="765"/>
                <w:tab w:val="decimal" w:pos="279"/>
              </w:tabs>
              <w:spacing w:line="240" w:lineRule="atLeast"/>
              <w:rPr>
                <w:rFonts w:cs="Times New Roman"/>
                <w:sz w:val="16"/>
                <w:szCs w:val="16"/>
                <w:lang w:bidi="th-TH"/>
              </w:rPr>
            </w:pPr>
          </w:p>
          <w:p w:rsidR="003A6F7E" w:rsidRPr="00693389" w:rsidRDefault="003A6F7E" w:rsidP="003A6F7E">
            <w:pPr>
              <w:pStyle w:val="acctfourfigures"/>
              <w:tabs>
                <w:tab w:val="clear" w:pos="765"/>
                <w:tab w:val="decimal" w:pos="279"/>
              </w:tabs>
              <w:spacing w:line="240" w:lineRule="atLeast"/>
              <w:rPr>
                <w:rFonts w:cs="Times New Roman"/>
                <w:sz w:val="16"/>
                <w:szCs w:val="16"/>
                <w:lang w:bidi="th-TH"/>
              </w:rPr>
            </w:pPr>
            <w:r w:rsidRPr="00693389">
              <w:rPr>
                <w:rFonts w:cs="Times New Roman"/>
                <w:sz w:val="16"/>
                <w:szCs w:val="16"/>
                <w:cs/>
                <w:lang w:bidi="th-TH"/>
              </w:rPr>
              <w:t>-</w:t>
            </w:r>
          </w:p>
        </w:tc>
      </w:tr>
      <w:tr w:rsidR="00A3096F" w:rsidRPr="00693389" w:rsidTr="00CB617A">
        <w:trPr>
          <w:gridAfter w:val="1"/>
          <w:wAfter w:w="17" w:type="dxa"/>
          <w:trHeight w:val="485"/>
        </w:trPr>
        <w:tc>
          <w:tcPr>
            <w:tcW w:w="1890" w:type="dxa"/>
            <w:shd w:val="clear" w:color="auto" w:fill="auto"/>
          </w:tcPr>
          <w:p w:rsidR="00A3096F" w:rsidRDefault="00A3096F" w:rsidP="00A3096F">
            <w:pPr>
              <w:shd w:val="clear" w:color="auto" w:fill="FFFFFF"/>
              <w:spacing w:line="240" w:lineRule="atLeast"/>
              <w:ind w:right="-468"/>
              <w:rPr>
                <w:rFonts w:cs="Times New Roman"/>
                <w:sz w:val="16"/>
                <w:szCs w:val="16"/>
                <w:lang w:bidi="th-TH"/>
              </w:rPr>
            </w:pPr>
            <w:r w:rsidRPr="00693389">
              <w:rPr>
                <w:rFonts w:cs="Times New Roman"/>
                <w:sz w:val="16"/>
                <w:szCs w:val="16"/>
              </w:rPr>
              <w:t>Lertrattrakarn Co</w:t>
            </w:r>
            <w:r w:rsidRPr="00693389">
              <w:rPr>
                <w:rFonts w:cs="Times New Roman"/>
                <w:sz w:val="16"/>
                <w:szCs w:val="16"/>
                <w:cs/>
                <w:lang w:bidi="th-TH"/>
              </w:rPr>
              <w:t>.</w:t>
            </w:r>
            <w:r w:rsidRPr="00693389">
              <w:rPr>
                <w:rFonts w:cs="Times New Roman"/>
                <w:sz w:val="16"/>
                <w:szCs w:val="16"/>
              </w:rPr>
              <w:t>, Ltd</w:t>
            </w:r>
            <w:r w:rsidRPr="00693389">
              <w:rPr>
                <w:rFonts w:cs="Times New Roman"/>
                <w:sz w:val="16"/>
                <w:szCs w:val="16"/>
                <w:cs/>
                <w:lang w:bidi="th-TH"/>
              </w:rPr>
              <w:t>.</w:t>
            </w:r>
          </w:p>
          <w:p w:rsidR="003340F6" w:rsidRPr="00693389" w:rsidRDefault="003340F6" w:rsidP="00A3096F">
            <w:pPr>
              <w:shd w:val="clear" w:color="auto" w:fill="FFFFFF"/>
              <w:spacing w:line="240" w:lineRule="atLeast"/>
              <w:ind w:right="-468"/>
              <w:rPr>
                <w:rFonts w:cs="Times New Roman"/>
                <w:sz w:val="16"/>
                <w:szCs w:val="16"/>
              </w:rPr>
            </w:pPr>
            <w:r>
              <w:rPr>
                <w:rFonts w:cs="Times New Roman"/>
                <w:sz w:val="16"/>
                <w:szCs w:val="16"/>
                <w:lang w:bidi="th-TH"/>
              </w:rPr>
              <w:t xml:space="preserve">   (“LRK”)</w:t>
            </w:r>
          </w:p>
        </w:tc>
        <w:tc>
          <w:tcPr>
            <w:tcW w:w="1662" w:type="dxa"/>
            <w:gridSpan w:val="3"/>
            <w:shd w:val="clear" w:color="auto" w:fill="auto"/>
          </w:tcPr>
          <w:p w:rsidR="00A3096F" w:rsidRPr="00693389" w:rsidRDefault="00A3096F" w:rsidP="00A3096F">
            <w:pPr>
              <w:pStyle w:val="acctfourfigures"/>
              <w:tabs>
                <w:tab w:val="clear" w:pos="765"/>
              </w:tabs>
              <w:spacing w:line="240" w:lineRule="atLeast"/>
              <w:ind w:left="72" w:hanging="162"/>
              <w:rPr>
                <w:rFonts w:cs="Times New Roman"/>
                <w:sz w:val="16"/>
                <w:szCs w:val="16"/>
              </w:rPr>
            </w:pPr>
            <w:r w:rsidRPr="00693389">
              <w:rPr>
                <w:rFonts w:cs="Times New Roman"/>
                <w:sz w:val="16"/>
                <w:szCs w:val="16"/>
              </w:rPr>
              <w:t>Development of investment properties</w:t>
            </w:r>
          </w:p>
        </w:tc>
        <w:tc>
          <w:tcPr>
            <w:tcW w:w="934" w:type="dxa"/>
            <w:shd w:val="clear" w:color="auto" w:fill="auto"/>
          </w:tcPr>
          <w:p w:rsidR="00A3096F" w:rsidRPr="00693389" w:rsidRDefault="00A3096F" w:rsidP="00A3096F">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A3096F" w:rsidRPr="00693389" w:rsidRDefault="00A3096F" w:rsidP="00A3096F">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A3096F" w:rsidRPr="00693389" w:rsidRDefault="00A3096F" w:rsidP="00A3096F">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693389">
              <w:rPr>
                <w:rFonts w:cs="Times New Roman"/>
                <w:sz w:val="16"/>
                <w:szCs w:val="16"/>
                <w:lang w:bidi="th-TH"/>
              </w:rPr>
              <w:t>Thailand</w:t>
            </w:r>
          </w:p>
        </w:tc>
        <w:tc>
          <w:tcPr>
            <w:tcW w:w="775" w:type="dxa"/>
            <w:shd w:val="clear" w:color="auto" w:fill="auto"/>
          </w:tcPr>
          <w:p w:rsidR="00A3096F" w:rsidRPr="00046591" w:rsidRDefault="00A3096F" w:rsidP="00A3096F">
            <w:pPr>
              <w:pStyle w:val="acctfourfigures"/>
              <w:tabs>
                <w:tab w:val="clear" w:pos="765"/>
                <w:tab w:val="decimal" w:pos="385"/>
              </w:tabs>
              <w:spacing w:line="240" w:lineRule="atLeast"/>
              <w:ind w:left="-108"/>
              <w:rPr>
                <w:rFonts w:cs="Times New Roman"/>
                <w:sz w:val="16"/>
                <w:szCs w:val="16"/>
                <w:lang w:val="en-US" w:bidi="th-TH"/>
              </w:rPr>
            </w:pPr>
          </w:p>
          <w:p w:rsidR="00A3096F" w:rsidRPr="00046591" w:rsidRDefault="00A3096F" w:rsidP="00A3096F">
            <w:pPr>
              <w:pStyle w:val="acctfourfigures"/>
              <w:tabs>
                <w:tab w:val="clear" w:pos="765"/>
                <w:tab w:val="decimal" w:pos="385"/>
              </w:tabs>
              <w:spacing w:line="240" w:lineRule="atLeast"/>
              <w:ind w:left="-108"/>
              <w:rPr>
                <w:rFonts w:cs="Times New Roman"/>
                <w:sz w:val="16"/>
                <w:szCs w:val="16"/>
                <w:lang w:val="en-US" w:bidi="th-TH"/>
              </w:rPr>
            </w:pPr>
          </w:p>
          <w:p w:rsidR="00A3096F" w:rsidRPr="00046591" w:rsidRDefault="00A3096F" w:rsidP="00A3096F">
            <w:pPr>
              <w:pStyle w:val="acctfourfigures"/>
              <w:tabs>
                <w:tab w:val="clear" w:pos="765"/>
                <w:tab w:val="decimal" w:pos="385"/>
              </w:tabs>
              <w:spacing w:line="240" w:lineRule="atLeast"/>
              <w:ind w:left="-108"/>
              <w:rPr>
                <w:rFonts w:cs="Times New Roman"/>
                <w:sz w:val="16"/>
                <w:szCs w:val="16"/>
                <w:lang w:val="en-US" w:bidi="th-TH"/>
              </w:rPr>
            </w:pPr>
            <w:r w:rsidRPr="00046591">
              <w:rPr>
                <w:rFonts w:cs="Times New Roman"/>
                <w:sz w:val="16"/>
                <w:szCs w:val="16"/>
                <w:lang w:val="en-US" w:bidi="th-TH"/>
              </w:rPr>
              <w:t>100</w:t>
            </w:r>
            <w:r w:rsidRPr="00046591">
              <w:rPr>
                <w:rFonts w:cs="Times New Roman"/>
                <w:sz w:val="16"/>
                <w:szCs w:val="16"/>
                <w:cs/>
                <w:lang w:val="en-US" w:bidi="th-TH"/>
              </w:rPr>
              <w:t>.</w:t>
            </w:r>
            <w:r w:rsidRPr="00046591">
              <w:rPr>
                <w:rFonts w:cs="Times New Roman"/>
                <w:sz w:val="16"/>
                <w:szCs w:val="16"/>
                <w:lang w:val="en-US" w:bidi="th-TH"/>
              </w:rPr>
              <w:t>00</w:t>
            </w:r>
          </w:p>
        </w:tc>
        <w:tc>
          <w:tcPr>
            <w:tcW w:w="775" w:type="dxa"/>
            <w:shd w:val="clear" w:color="auto" w:fill="auto"/>
          </w:tcPr>
          <w:p w:rsidR="00A3096F" w:rsidRPr="00046591" w:rsidRDefault="00A3096F" w:rsidP="00A3096F">
            <w:pPr>
              <w:pStyle w:val="acctfourfigures"/>
              <w:tabs>
                <w:tab w:val="clear" w:pos="765"/>
                <w:tab w:val="decimal" w:pos="385"/>
              </w:tabs>
              <w:spacing w:line="240" w:lineRule="atLeast"/>
              <w:ind w:left="-108"/>
              <w:rPr>
                <w:rFonts w:cs="Times New Roman"/>
                <w:sz w:val="16"/>
                <w:szCs w:val="16"/>
                <w:lang w:val="en-US" w:bidi="th-TH"/>
              </w:rPr>
            </w:pPr>
          </w:p>
          <w:p w:rsidR="00A3096F" w:rsidRPr="00046591" w:rsidRDefault="00A3096F" w:rsidP="00A3096F">
            <w:pPr>
              <w:pStyle w:val="acctfourfigures"/>
              <w:tabs>
                <w:tab w:val="clear" w:pos="765"/>
                <w:tab w:val="decimal" w:pos="385"/>
              </w:tabs>
              <w:spacing w:line="240" w:lineRule="atLeast"/>
              <w:ind w:left="-108"/>
              <w:rPr>
                <w:rFonts w:cs="Times New Roman"/>
                <w:sz w:val="16"/>
                <w:szCs w:val="16"/>
                <w:lang w:val="en-US" w:bidi="th-TH"/>
              </w:rPr>
            </w:pPr>
          </w:p>
          <w:p w:rsidR="00A3096F" w:rsidRPr="00046591" w:rsidRDefault="00A3096F" w:rsidP="00A3096F">
            <w:pPr>
              <w:pStyle w:val="acctfourfigures"/>
              <w:tabs>
                <w:tab w:val="clear" w:pos="765"/>
                <w:tab w:val="decimal" w:pos="385"/>
              </w:tabs>
              <w:spacing w:line="240" w:lineRule="atLeast"/>
              <w:ind w:left="-108"/>
              <w:rPr>
                <w:rFonts w:cs="Times New Roman"/>
                <w:sz w:val="16"/>
                <w:szCs w:val="16"/>
                <w:lang w:val="en-US" w:bidi="th-TH"/>
              </w:rPr>
            </w:pPr>
            <w:r w:rsidRPr="00046591">
              <w:rPr>
                <w:rFonts w:cs="Times New Roman"/>
                <w:sz w:val="16"/>
                <w:szCs w:val="16"/>
                <w:lang w:val="en-US" w:bidi="th-TH"/>
              </w:rPr>
              <w:t>100</w:t>
            </w:r>
            <w:r w:rsidRPr="00046591">
              <w:rPr>
                <w:rFonts w:cs="Times New Roman"/>
                <w:sz w:val="16"/>
                <w:szCs w:val="16"/>
                <w:cs/>
                <w:lang w:val="en-US" w:bidi="th-TH"/>
              </w:rPr>
              <w:t>.</w:t>
            </w:r>
            <w:r w:rsidRPr="00046591">
              <w:rPr>
                <w:rFonts w:cs="Times New Roman"/>
                <w:sz w:val="16"/>
                <w:szCs w:val="16"/>
                <w:lang w:val="en-US" w:bidi="th-TH"/>
              </w:rPr>
              <w:t>00</w:t>
            </w:r>
          </w:p>
        </w:tc>
        <w:tc>
          <w:tcPr>
            <w:tcW w:w="828" w:type="dxa"/>
            <w:shd w:val="clear" w:color="auto" w:fill="auto"/>
          </w:tcPr>
          <w:p w:rsidR="00A3096F" w:rsidRPr="00046591" w:rsidRDefault="00A3096F" w:rsidP="00046591">
            <w:pPr>
              <w:pStyle w:val="acctfourfigures"/>
              <w:tabs>
                <w:tab w:val="clear" w:pos="765"/>
                <w:tab w:val="decimal" w:pos="405"/>
              </w:tabs>
              <w:spacing w:line="240" w:lineRule="atLeast"/>
              <w:ind w:right="-346"/>
              <w:rPr>
                <w:rFonts w:cs="Times New Roman"/>
                <w:sz w:val="16"/>
                <w:szCs w:val="16"/>
                <w:lang w:val="en-US" w:bidi="th-TH"/>
              </w:rPr>
            </w:pPr>
          </w:p>
          <w:p w:rsidR="00A3096F" w:rsidRPr="00046591" w:rsidRDefault="00A3096F" w:rsidP="00046591">
            <w:pPr>
              <w:pStyle w:val="acctfourfigures"/>
              <w:tabs>
                <w:tab w:val="clear" w:pos="765"/>
                <w:tab w:val="decimal" w:pos="405"/>
              </w:tabs>
              <w:spacing w:line="240" w:lineRule="atLeast"/>
              <w:ind w:right="-346"/>
              <w:rPr>
                <w:rFonts w:cs="Times New Roman"/>
                <w:sz w:val="16"/>
                <w:szCs w:val="16"/>
                <w:lang w:val="en-US" w:bidi="th-TH"/>
              </w:rPr>
            </w:pPr>
          </w:p>
          <w:p w:rsidR="00A3096F" w:rsidRPr="00046591" w:rsidRDefault="00A3096F" w:rsidP="00046591">
            <w:pPr>
              <w:pStyle w:val="acctfourfigures"/>
              <w:tabs>
                <w:tab w:val="clear" w:pos="765"/>
                <w:tab w:val="decimal" w:pos="405"/>
              </w:tabs>
              <w:spacing w:line="240" w:lineRule="atLeast"/>
              <w:ind w:right="-346"/>
              <w:rPr>
                <w:rFonts w:cs="Times New Roman"/>
                <w:sz w:val="16"/>
                <w:szCs w:val="16"/>
                <w:lang w:val="en-US" w:bidi="th-TH"/>
              </w:rPr>
            </w:pPr>
            <w:r w:rsidRPr="00046591">
              <w:rPr>
                <w:rFonts w:cs="Times New Roman"/>
                <w:sz w:val="16"/>
                <w:szCs w:val="16"/>
                <w:lang w:val="en-US" w:bidi="th-TH"/>
              </w:rPr>
              <w:t>600</w:t>
            </w:r>
            <w:r w:rsidRPr="00046591">
              <w:rPr>
                <w:rFonts w:cs="Times New Roman"/>
                <w:sz w:val="16"/>
                <w:szCs w:val="16"/>
                <w:cs/>
                <w:lang w:val="en-US" w:bidi="th-TH"/>
              </w:rPr>
              <w:t>.</w:t>
            </w:r>
            <w:r w:rsidRPr="00046591">
              <w:rPr>
                <w:rFonts w:cs="Times New Roman"/>
                <w:sz w:val="16"/>
                <w:szCs w:val="16"/>
                <w:lang w:val="en-US" w:bidi="th-TH"/>
              </w:rPr>
              <w:t>00</w:t>
            </w:r>
          </w:p>
        </w:tc>
        <w:tc>
          <w:tcPr>
            <w:tcW w:w="741" w:type="dxa"/>
            <w:shd w:val="clear" w:color="auto" w:fill="auto"/>
          </w:tcPr>
          <w:p w:rsidR="00A3096F" w:rsidRPr="00046591" w:rsidRDefault="00A3096F" w:rsidP="00A5300D">
            <w:pPr>
              <w:pStyle w:val="acctfourfigures"/>
              <w:tabs>
                <w:tab w:val="clear" w:pos="765"/>
                <w:tab w:val="decimal" w:pos="360"/>
              </w:tabs>
              <w:spacing w:line="240" w:lineRule="atLeast"/>
              <w:ind w:left="-42" w:right="-153"/>
              <w:rPr>
                <w:rFonts w:cs="Times New Roman"/>
                <w:sz w:val="16"/>
                <w:szCs w:val="16"/>
                <w:lang w:val="en-US" w:bidi="th-TH"/>
              </w:rPr>
            </w:pPr>
          </w:p>
          <w:p w:rsidR="00A3096F" w:rsidRPr="00046591" w:rsidRDefault="00A3096F" w:rsidP="00A5300D">
            <w:pPr>
              <w:pStyle w:val="acctfourfigures"/>
              <w:tabs>
                <w:tab w:val="clear" w:pos="765"/>
                <w:tab w:val="decimal" w:pos="360"/>
              </w:tabs>
              <w:spacing w:line="240" w:lineRule="atLeast"/>
              <w:ind w:left="-42" w:right="-153"/>
              <w:rPr>
                <w:rFonts w:cs="Times New Roman"/>
                <w:sz w:val="16"/>
                <w:szCs w:val="16"/>
                <w:lang w:val="en-US" w:bidi="th-TH"/>
              </w:rPr>
            </w:pPr>
          </w:p>
          <w:p w:rsidR="00A3096F" w:rsidRPr="00046591" w:rsidRDefault="00A3096F" w:rsidP="00A5300D">
            <w:pPr>
              <w:pStyle w:val="acctfourfigures"/>
              <w:tabs>
                <w:tab w:val="clear" w:pos="765"/>
                <w:tab w:val="decimal" w:pos="360"/>
              </w:tabs>
              <w:spacing w:line="240" w:lineRule="atLeast"/>
              <w:ind w:left="-42" w:right="-153"/>
              <w:rPr>
                <w:rFonts w:cs="Times New Roman"/>
                <w:sz w:val="16"/>
                <w:szCs w:val="16"/>
                <w:lang w:val="en-US" w:bidi="th-TH"/>
              </w:rPr>
            </w:pPr>
            <w:r w:rsidRPr="00046591">
              <w:rPr>
                <w:rFonts w:cs="Times New Roman"/>
                <w:sz w:val="16"/>
                <w:szCs w:val="16"/>
                <w:lang w:val="en-US" w:bidi="th-TH"/>
              </w:rPr>
              <w:t>600</w:t>
            </w:r>
            <w:r w:rsidRPr="00046591">
              <w:rPr>
                <w:rFonts w:cs="Times New Roman"/>
                <w:sz w:val="16"/>
                <w:szCs w:val="16"/>
                <w:cs/>
                <w:lang w:val="en-US" w:bidi="th-TH"/>
              </w:rPr>
              <w:t>.</w:t>
            </w:r>
            <w:r w:rsidRPr="00046591">
              <w:rPr>
                <w:rFonts w:cs="Times New Roman"/>
                <w:sz w:val="16"/>
                <w:szCs w:val="16"/>
                <w:lang w:val="en-US" w:bidi="th-TH"/>
              </w:rPr>
              <w:t>00</w:t>
            </w:r>
          </w:p>
        </w:tc>
        <w:tc>
          <w:tcPr>
            <w:tcW w:w="236" w:type="dxa"/>
            <w:shd w:val="clear" w:color="auto" w:fill="auto"/>
          </w:tcPr>
          <w:p w:rsidR="00A3096F" w:rsidRPr="00693389" w:rsidRDefault="00A3096F" w:rsidP="00A3096F">
            <w:pPr>
              <w:tabs>
                <w:tab w:val="decimal" w:pos="650"/>
              </w:tabs>
              <w:spacing w:line="240" w:lineRule="atLeast"/>
              <w:ind w:left="-202"/>
              <w:rPr>
                <w:rFonts w:cs="Times New Roman"/>
                <w:sz w:val="16"/>
                <w:szCs w:val="16"/>
              </w:rPr>
            </w:pPr>
          </w:p>
        </w:tc>
        <w:tc>
          <w:tcPr>
            <w:tcW w:w="695" w:type="dxa"/>
            <w:shd w:val="clear" w:color="auto" w:fill="auto"/>
          </w:tcPr>
          <w:p w:rsidR="00A3096F" w:rsidRPr="00A5300D" w:rsidRDefault="00A3096F" w:rsidP="00A5300D">
            <w:pPr>
              <w:pStyle w:val="acctfourfigures"/>
              <w:tabs>
                <w:tab w:val="clear" w:pos="765"/>
                <w:tab w:val="decimal" w:pos="342"/>
              </w:tabs>
              <w:spacing w:line="240" w:lineRule="atLeast"/>
              <w:ind w:left="-42" w:right="-153"/>
              <w:rPr>
                <w:rFonts w:cs="Times New Roman"/>
                <w:sz w:val="16"/>
                <w:szCs w:val="16"/>
                <w:lang w:val="en-US" w:bidi="th-TH"/>
              </w:rPr>
            </w:pPr>
          </w:p>
          <w:p w:rsidR="00A3096F" w:rsidRPr="00A5300D" w:rsidRDefault="00A3096F" w:rsidP="00A5300D">
            <w:pPr>
              <w:pStyle w:val="acctfourfigures"/>
              <w:tabs>
                <w:tab w:val="clear" w:pos="765"/>
                <w:tab w:val="decimal" w:pos="342"/>
              </w:tabs>
              <w:spacing w:line="240" w:lineRule="atLeast"/>
              <w:ind w:left="-42" w:right="-153"/>
              <w:rPr>
                <w:rFonts w:cs="Times New Roman"/>
                <w:sz w:val="16"/>
                <w:szCs w:val="16"/>
                <w:lang w:val="en-US" w:bidi="th-TH"/>
              </w:rPr>
            </w:pPr>
          </w:p>
          <w:p w:rsidR="00A3096F" w:rsidRPr="00A5300D" w:rsidRDefault="00A3096F" w:rsidP="00A5300D">
            <w:pPr>
              <w:pStyle w:val="acctfourfigures"/>
              <w:tabs>
                <w:tab w:val="clear" w:pos="765"/>
                <w:tab w:val="decimal" w:pos="342"/>
              </w:tabs>
              <w:spacing w:line="240" w:lineRule="atLeast"/>
              <w:ind w:left="-42" w:right="-153"/>
              <w:rPr>
                <w:rFonts w:cs="Times New Roman"/>
                <w:sz w:val="16"/>
                <w:szCs w:val="16"/>
                <w:lang w:val="en-US" w:bidi="th-TH"/>
              </w:rPr>
            </w:pPr>
            <w:r w:rsidRPr="00A5300D">
              <w:rPr>
                <w:rFonts w:cs="Times New Roman"/>
                <w:sz w:val="16"/>
                <w:szCs w:val="16"/>
                <w:lang w:val="en-US" w:bidi="th-TH"/>
              </w:rPr>
              <w:t>600</w:t>
            </w:r>
            <w:r w:rsidRPr="00A5300D">
              <w:rPr>
                <w:rFonts w:cs="Times New Roman"/>
                <w:sz w:val="16"/>
                <w:szCs w:val="16"/>
                <w:cs/>
                <w:lang w:val="en-US" w:bidi="th-TH"/>
              </w:rPr>
              <w:t>.</w:t>
            </w:r>
            <w:r w:rsidRPr="00A5300D">
              <w:rPr>
                <w:rFonts w:cs="Times New Roman"/>
                <w:sz w:val="16"/>
                <w:szCs w:val="16"/>
                <w:lang w:val="en-US" w:bidi="th-TH"/>
              </w:rPr>
              <w:t>00</w:t>
            </w:r>
          </w:p>
        </w:tc>
        <w:tc>
          <w:tcPr>
            <w:tcW w:w="236" w:type="dxa"/>
            <w:shd w:val="clear" w:color="auto" w:fill="auto"/>
          </w:tcPr>
          <w:p w:rsidR="00A3096F" w:rsidRPr="00693389" w:rsidRDefault="00A3096F" w:rsidP="00A3096F">
            <w:pPr>
              <w:tabs>
                <w:tab w:val="decimal" w:pos="369"/>
              </w:tabs>
              <w:spacing w:line="240" w:lineRule="atLeast"/>
              <w:rPr>
                <w:rFonts w:cs="Times New Roman"/>
                <w:sz w:val="16"/>
                <w:szCs w:val="16"/>
              </w:rPr>
            </w:pPr>
          </w:p>
        </w:tc>
        <w:tc>
          <w:tcPr>
            <w:tcW w:w="756" w:type="dxa"/>
            <w:shd w:val="clear" w:color="auto" w:fill="auto"/>
          </w:tcPr>
          <w:p w:rsidR="00A3096F" w:rsidRPr="00693389" w:rsidRDefault="00A3096F" w:rsidP="00A3096F">
            <w:pPr>
              <w:pStyle w:val="acctfourfigures"/>
              <w:tabs>
                <w:tab w:val="clear" w:pos="765"/>
                <w:tab w:val="decimal" w:pos="405"/>
              </w:tabs>
              <w:spacing w:line="240" w:lineRule="atLeast"/>
              <w:ind w:left="-158" w:right="-346"/>
              <w:rPr>
                <w:rFonts w:cs="Times New Roman"/>
                <w:sz w:val="16"/>
                <w:szCs w:val="16"/>
                <w:lang w:bidi="th-TH"/>
              </w:rPr>
            </w:pPr>
          </w:p>
          <w:p w:rsidR="00A3096F" w:rsidRPr="00693389" w:rsidRDefault="00A3096F" w:rsidP="00A3096F">
            <w:pPr>
              <w:pStyle w:val="acctfourfigures"/>
              <w:tabs>
                <w:tab w:val="clear" w:pos="765"/>
                <w:tab w:val="decimal" w:pos="342"/>
              </w:tabs>
              <w:spacing w:line="240" w:lineRule="atLeast"/>
              <w:ind w:right="-351"/>
              <w:rPr>
                <w:rFonts w:cs="Times New Roman"/>
                <w:sz w:val="16"/>
                <w:szCs w:val="16"/>
                <w:lang w:bidi="th-TH"/>
              </w:rPr>
            </w:pPr>
          </w:p>
          <w:p w:rsidR="00A3096F" w:rsidRPr="00693389" w:rsidRDefault="00A3096F" w:rsidP="00A3096F">
            <w:pPr>
              <w:pStyle w:val="acctfourfigures"/>
              <w:tabs>
                <w:tab w:val="clear" w:pos="765"/>
                <w:tab w:val="decimal" w:pos="342"/>
              </w:tabs>
              <w:spacing w:line="240" w:lineRule="atLeast"/>
              <w:ind w:right="-351"/>
              <w:rPr>
                <w:rFonts w:cs="Times New Roman"/>
                <w:sz w:val="16"/>
                <w:szCs w:val="16"/>
                <w:lang w:bidi="th-TH"/>
              </w:rPr>
            </w:pPr>
            <w:r w:rsidRPr="00693389">
              <w:rPr>
                <w:rFonts w:cs="Times New Roman"/>
                <w:sz w:val="16"/>
                <w:szCs w:val="16"/>
                <w:lang w:bidi="th-TH"/>
              </w:rPr>
              <w:t>600</w:t>
            </w:r>
            <w:r w:rsidRPr="00693389">
              <w:rPr>
                <w:rFonts w:cs="Times New Roman"/>
                <w:sz w:val="16"/>
                <w:szCs w:val="16"/>
                <w:cs/>
                <w:lang w:bidi="th-TH"/>
              </w:rPr>
              <w:t>.</w:t>
            </w:r>
            <w:r w:rsidRPr="00693389">
              <w:rPr>
                <w:rFonts w:cs="Times New Roman"/>
                <w:sz w:val="16"/>
                <w:szCs w:val="16"/>
                <w:lang w:bidi="th-TH"/>
              </w:rPr>
              <w:t>00</w:t>
            </w:r>
          </w:p>
        </w:tc>
        <w:tc>
          <w:tcPr>
            <w:tcW w:w="236" w:type="dxa"/>
            <w:shd w:val="clear" w:color="auto" w:fill="auto"/>
          </w:tcPr>
          <w:p w:rsidR="00A3096F" w:rsidRPr="00693389" w:rsidRDefault="00A3096F" w:rsidP="00A3096F">
            <w:pPr>
              <w:tabs>
                <w:tab w:val="decimal" w:pos="369"/>
              </w:tabs>
              <w:spacing w:line="240" w:lineRule="atLeast"/>
              <w:rPr>
                <w:rFonts w:cs="Times New Roman"/>
                <w:sz w:val="16"/>
                <w:szCs w:val="16"/>
              </w:rPr>
            </w:pPr>
          </w:p>
        </w:tc>
        <w:tc>
          <w:tcPr>
            <w:tcW w:w="694" w:type="dxa"/>
            <w:shd w:val="clear" w:color="auto" w:fill="auto"/>
          </w:tcPr>
          <w:p w:rsidR="00A3096F" w:rsidRPr="00693389" w:rsidRDefault="00A3096F" w:rsidP="00A5300D">
            <w:pPr>
              <w:pStyle w:val="acctfourfigures"/>
              <w:tabs>
                <w:tab w:val="clear" w:pos="765"/>
                <w:tab w:val="decimal" w:pos="298"/>
              </w:tabs>
              <w:spacing w:line="240" w:lineRule="atLeast"/>
              <w:ind w:left="-62" w:right="-351"/>
              <w:rPr>
                <w:rFonts w:cs="Times New Roman"/>
                <w:sz w:val="16"/>
                <w:szCs w:val="16"/>
                <w:lang w:bidi="th-TH"/>
              </w:rPr>
            </w:pPr>
          </w:p>
          <w:p w:rsidR="00A3096F" w:rsidRPr="00693389" w:rsidRDefault="00A3096F" w:rsidP="00A5300D">
            <w:pPr>
              <w:pStyle w:val="acctfourfigures"/>
              <w:tabs>
                <w:tab w:val="clear" w:pos="765"/>
                <w:tab w:val="decimal" w:pos="298"/>
              </w:tabs>
              <w:spacing w:line="240" w:lineRule="atLeast"/>
              <w:ind w:left="-62" w:right="-351"/>
              <w:rPr>
                <w:rFonts w:cs="Times New Roman"/>
                <w:sz w:val="16"/>
                <w:szCs w:val="16"/>
                <w:lang w:bidi="th-TH"/>
              </w:rPr>
            </w:pPr>
          </w:p>
          <w:p w:rsidR="00A3096F" w:rsidRPr="00693389" w:rsidRDefault="00A3096F" w:rsidP="00A5300D">
            <w:pPr>
              <w:pStyle w:val="acctfourfigures"/>
              <w:tabs>
                <w:tab w:val="clear" w:pos="765"/>
                <w:tab w:val="decimal" w:pos="298"/>
              </w:tabs>
              <w:spacing w:line="240" w:lineRule="atLeast"/>
              <w:ind w:left="-62" w:right="-351"/>
              <w:rPr>
                <w:rFonts w:cs="Times New Roman"/>
                <w:sz w:val="16"/>
                <w:szCs w:val="16"/>
                <w:lang w:bidi="th-TH"/>
              </w:rPr>
            </w:pPr>
            <w:r w:rsidRPr="00693389">
              <w:rPr>
                <w:rFonts w:cs="Times New Roman"/>
                <w:sz w:val="16"/>
                <w:szCs w:val="16"/>
                <w:cs/>
                <w:lang w:bidi="th-TH"/>
              </w:rPr>
              <w:t>-</w:t>
            </w:r>
          </w:p>
        </w:tc>
        <w:tc>
          <w:tcPr>
            <w:tcW w:w="236" w:type="dxa"/>
            <w:shd w:val="clear" w:color="auto" w:fill="auto"/>
          </w:tcPr>
          <w:p w:rsidR="00A3096F" w:rsidRPr="00693389" w:rsidRDefault="00A3096F" w:rsidP="00A3096F">
            <w:pPr>
              <w:tabs>
                <w:tab w:val="decimal" w:pos="264"/>
              </w:tabs>
              <w:spacing w:line="240" w:lineRule="atLeast"/>
              <w:rPr>
                <w:rFonts w:cs="Times New Roman"/>
                <w:sz w:val="16"/>
                <w:szCs w:val="16"/>
              </w:rPr>
            </w:pPr>
          </w:p>
        </w:tc>
        <w:tc>
          <w:tcPr>
            <w:tcW w:w="692" w:type="dxa"/>
            <w:shd w:val="clear" w:color="auto" w:fill="auto"/>
          </w:tcPr>
          <w:p w:rsidR="00A3096F" w:rsidRPr="00A5300D" w:rsidRDefault="00A3096F" w:rsidP="00A3096F">
            <w:pPr>
              <w:tabs>
                <w:tab w:val="decimal" w:pos="264"/>
              </w:tabs>
              <w:spacing w:line="240" w:lineRule="atLeast"/>
              <w:ind w:left="-187" w:right="-115"/>
              <w:rPr>
                <w:rFonts w:cs="Times New Roman"/>
                <w:sz w:val="16"/>
                <w:szCs w:val="16"/>
                <w:lang w:val="en-US" w:bidi="th-TH"/>
              </w:rPr>
            </w:pPr>
          </w:p>
          <w:p w:rsidR="00A3096F" w:rsidRPr="00A5300D" w:rsidRDefault="00A3096F" w:rsidP="00A3096F">
            <w:pPr>
              <w:tabs>
                <w:tab w:val="decimal" w:pos="264"/>
              </w:tabs>
              <w:spacing w:line="240" w:lineRule="atLeast"/>
              <w:ind w:left="-187" w:right="-115"/>
              <w:rPr>
                <w:rFonts w:cs="Times New Roman"/>
                <w:sz w:val="16"/>
                <w:szCs w:val="16"/>
                <w:lang w:val="en-US" w:bidi="th-TH"/>
              </w:rPr>
            </w:pPr>
          </w:p>
          <w:p w:rsidR="00A3096F" w:rsidRPr="00A5300D" w:rsidRDefault="00A3096F" w:rsidP="00A3096F">
            <w:pPr>
              <w:tabs>
                <w:tab w:val="decimal" w:pos="264"/>
              </w:tabs>
              <w:spacing w:line="240" w:lineRule="atLeast"/>
              <w:ind w:left="-187" w:right="-115"/>
              <w:rPr>
                <w:rFonts w:cs="Times New Roman"/>
                <w:sz w:val="16"/>
                <w:szCs w:val="16"/>
                <w:lang w:val="en-US" w:bidi="th-TH"/>
              </w:rPr>
            </w:pPr>
            <w:r w:rsidRPr="00A5300D">
              <w:rPr>
                <w:rFonts w:cs="Times New Roman"/>
                <w:sz w:val="16"/>
                <w:szCs w:val="16"/>
                <w:cs/>
                <w:lang w:val="en-US" w:bidi="th-TH"/>
              </w:rPr>
              <w:t>-</w:t>
            </w:r>
          </w:p>
        </w:tc>
        <w:tc>
          <w:tcPr>
            <w:tcW w:w="248" w:type="dxa"/>
            <w:shd w:val="clear" w:color="auto" w:fill="auto"/>
          </w:tcPr>
          <w:p w:rsidR="00A3096F" w:rsidRPr="00693389" w:rsidRDefault="00A3096F" w:rsidP="00A3096F">
            <w:pPr>
              <w:tabs>
                <w:tab w:val="decimal" w:pos="369"/>
              </w:tabs>
              <w:spacing w:line="240" w:lineRule="atLeast"/>
              <w:jc w:val="center"/>
              <w:rPr>
                <w:rFonts w:cs="Times New Roman"/>
                <w:sz w:val="16"/>
                <w:szCs w:val="16"/>
              </w:rPr>
            </w:pPr>
          </w:p>
        </w:tc>
        <w:tc>
          <w:tcPr>
            <w:tcW w:w="775" w:type="dxa"/>
            <w:shd w:val="clear" w:color="auto" w:fill="auto"/>
          </w:tcPr>
          <w:p w:rsidR="00A3096F" w:rsidRPr="00693389" w:rsidRDefault="00A3096F" w:rsidP="00A3096F">
            <w:pPr>
              <w:pStyle w:val="acctfourfigures"/>
              <w:tabs>
                <w:tab w:val="clear" w:pos="765"/>
                <w:tab w:val="decimal" w:pos="369"/>
              </w:tabs>
              <w:spacing w:line="240" w:lineRule="atLeast"/>
              <w:ind w:left="-79" w:right="-351"/>
              <w:rPr>
                <w:rFonts w:cs="Times New Roman"/>
                <w:sz w:val="16"/>
                <w:szCs w:val="16"/>
                <w:lang w:bidi="th-TH"/>
              </w:rPr>
            </w:pPr>
          </w:p>
          <w:p w:rsidR="00A3096F" w:rsidRPr="00693389" w:rsidRDefault="00A3096F" w:rsidP="00A3096F">
            <w:pPr>
              <w:pStyle w:val="acctfourfigures"/>
              <w:tabs>
                <w:tab w:val="clear" w:pos="765"/>
                <w:tab w:val="decimal" w:pos="369"/>
              </w:tabs>
              <w:spacing w:line="240" w:lineRule="atLeast"/>
              <w:ind w:left="-79" w:right="-351"/>
              <w:rPr>
                <w:rFonts w:cs="Times New Roman"/>
                <w:sz w:val="16"/>
                <w:szCs w:val="16"/>
                <w:lang w:bidi="th-TH"/>
              </w:rPr>
            </w:pPr>
          </w:p>
          <w:p w:rsidR="00A3096F" w:rsidRPr="00693389" w:rsidRDefault="00A3096F" w:rsidP="00A3096F">
            <w:pPr>
              <w:pStyle w:val="acctfourfigures"/>
              <w:tabs>
                <w:tab w:val="clear" w:pos="765"/>
                <w:tab w:val="decimal" w:pos="369"/>
              </w:tabs>
              <w:spacing w:line="240" w:lineRule="atLeast"/>
              <w:ind w:left="-79" w:right="-351"/>
              <w:rPr>
                <w:rFonts w:cs="Times New Roman"/>
                <w:sz w:val="16"/>
                <w:szCs w:val="16"/>
                <w:lang w:bidi="th-TH"/>
              </w:rPr>
            </w:pPr>
            <w:r w:rsidRPr="00693389">
              <w:rPr>
                <w:rFonts w:cs="Times New Roman"/>
                <w:sz w:val="16"/>
                <w:szCs w:val="16"/>
                <w:lang w:bidi="th-TH"/>
              </w:rPr>
              <w:t>600</w:t>
            </w:r>
            <w:r w:rsidRPr="00693389">
              <w:rPr>
                <w:rFonts w:cs="Times New Roman"/>
                <w:sz w:val="16"/>
                <w:szCs w:val="16"/>
                <w:cs/>
                <w:lang w:bidi="th-TH"/>
              </w:rPr>
              <w:t>.</w:t>
            </w:r>
            <w:r w:rsidRPr="00693389">
              <w:rPr>
                <w:rFonts w:cs="Times New Roman"/>
                <w:sz w:val="16"/>
                <w:szCs w:val="16"/>
                <w:lang w:bidi="th-TH"/>
              </w:rPr>
              <w:t>00</w:t>
            </w:r>
          </w:p>
        </w:tc>
        <w:tc>
          <w:tcPr>
            <w:tcW w:w="236" w:type="dxa"/>
            <w:shd w:val="clear" w:color="auto" w:fill="auto"/>
          </w:tcPr>
          <w:p w:rsidR="00A3096F" w:rsidRPr="00693389" w:rsidRDefault="00A3096F" w:rsidP="00A3096F">
            <w:pPr>
              <w:tabs>
                <w:tab w:val="decimal" w:pos="369"/>
              </w:tabs>
              <w:spacing w:line="240" w:lineRule="atLeast"/>
              <w:ind w:right="-108"/>
              <w:jc w:val="center"/>
              <w:rPr>
                <w:rFonts w:cs="Times New Roman"/>
                <w:sz w:val="16"/>
                <w:szCs w:val="16"/>
              </w:rPr>
            </w:pPr>
          </w:p>
        </w:tc>
        <w:tc>
          <w:tcPr>
            <w:tcW w:w="846" w:type="dxa"/>
            <w:shd w:val="clear" w:color="auto" w:fill="auto"/>
          </w:tcPr>
          <w:p w:rsidR="00A3096F" w:rsidRPr="00693389" w:rsidRDefault="00A3096F" w:rsidP="00A5300D">
            <w:pPr>
              <w:pStyle w:val="acctfourfigures"/>
              <w:tabs>
                <w:tab w:val="clear" w:pos="765"/>
                <w:tab w:val="decimal" w:pos="387"/>
              </w:tabs>
              <w:spacing w:line="240" w:lineRule="atLeast"/>
              <w:ind w:left="-79" w:right="-351"/>
              <w:rPr>
                <w:rFonts w:cs="Times New Roman"/>
                <w:sz w:val="16"/>
                <w:szCs w:val="16"/>
                <w:lang w:bidi="th-TH"/>
              </w:rPr>
            </w:pPr>
          </w:p>
          <w:p w:rsidR="00A3096F" w:rsidRPr="00693389" w:rsidRDefault="00A3096F" w:rsidP="00A5300D">
            <w:pPr>
              <w:pStyle w:val="acctfourfigures"/>
              <w:tabs>
                <w:tab w:val="clear" w:pos="765"/>
                <w:tab w:val="decimal" w:pos="387"/>
              </w:tabs>
              <w:spacing w:line="240" w:lineRule="atLeast"/>
              <w:ind w:left="-79" w:right="-351"/>
              <w:rPr>
                <w:rFonts w:cs="Times New Roman"/>
                <w:sz w:val="16"/>
                <w:szCs w:val="16"/>
                <w:lang w:bidi="th-TH"/>
              </w:rPr>
            </w:pPr>
          </w:p>
          <w:p w:rsidR="00A3096F" w:rsidRPr="00693389" w:rsidRDefault="00A3096F" w:rsidP="00A5300D">
            <w:pPr>
              <w:pStyle w:val="acctfourfigures"/>
              <w:tabs>
                <w:tab w:val="clear" w:pos="765"/>
                <w:tab w:val="decimal" w:pos="387"/>
              </w:tabs>
              <w:spacing w:line="240" w:lineRule="atLeast"/>
              <w:ind w:left="-79" w:right="-351"/>
              <w:rPr>
                <w:rFonts w:cs="Times New Roman"/>
                <w:sz w:val="16"/>
                <w:szCs w:val="16"/>
                <w:lang w:bidi="th-TH"/>
              </w:rPr>
            </w:pPr>
            <w:r w:rsidRPr="00693389">
              <w:rPr>
                <w:rFonts w:cs="Times New Roman"/>
                <w:sz w:val="16"/>
                <w:szCs w:val="16"/>
                <w:lang w:bidi="th-TH"/>
              </w:rPr>
              <w:t>600</w:t>
            </w:r>
            <w:r w:rsidRPr="00693389">
              <w:rPr>
                <w:rFonts w:cs="Times New Roman"/>
                <w:sz w:val="16"/>
                <w:szCs w:val="16"/>
                <w:cs/>
                <w:lang w:bidi="th-TH"/>
              </w:rPr>
              <w:t>.</w:t>
            </w:r>
            <w:r w:rsidRPr="00693389">
              <w:rPr>
                <w:rFonts w:cs="Times New Roman"/>
                <w:sz w:val="16"/>
                <w:szCs w:val="16"/>
                <w:lang w:bidi="th-TH"/>
              </w:rPr>
              <w:t>00</w:t>
            </w:r>
          </w:p>
        </w:tc>
        <w:tc>
          <w:tcPr>
            <w:tcW w:w="236" w:type="dxa"/>
            <w:shd w:val="clear" w:color="auto" w:fill="auto"/>
          </w:tcPr>
          <w:p w:rsidR="00A3096F" w:rsidRPr="00693389" w:rsidRDefault="00A3096F" w:rsidP="00A3096F">
            <w:pPr>
              <w:tabs>
                <w:tab w:val="decimal" w:pos="369"/>
              </w:tabs>
              <w:spacing w:line="240" w:lineRule="atLeast"/>
              <w:jc w:val="center"/>
              <w:rPr>
                <w:rFonts w:cs="Times New Roman"/>
                <w:sz w:val="16"/>
                <w:szCs w:val="16"/>
              </w:rPr>
            </w:pPr>
          </w:p>
        </w:tc>
        <w:tc>
          <w:tcPr>
            <w:tcW w:w="720" w:type="dxa"/>
            <w:shd w:val="clear" w:color="auto" w:fill="auto"/>
          </w:tcPr>
          <w:p w:rsidR="00A3096F" w:rsidRPr="00A5300D" w:rsidRDefault="00A3096F" w:rsidP="00A5300D">
            <w:pPr>
              <w:pStyle w:val="acctfourfigures"/>
              <w:tabs>
                <w:tab w:val="clear" w:pos="765"/>
                <w:tab w:val="decimal" w:pos="279"/>
              </w:tabs>
              <w:spacing w:line="240" w:lineRule="atLeast"/>
              <w:ind w:left="-79" w:right="-351"/>
              <w:rPr>
                <w:rFonts w:cs="Times New Roman"/>
                <w:sz w:val="16"/>
                <w:szCs w:val="16"/>
                <w:lang w:val="en-US" w:bidi="th-TH"/>
              </w:rPr>
            </w:pPr>
          </w:p>
          <w:p w:rsidR="00A3096F" w:rsidRPr="00A5300D" w:rsidRDefault="00A3096F" w:rsidP="00A5300D">
            <w:pPr>
              <w:pStyle w:val="acctfourfigures"/>
              <w:tabs>
                <w:tab w:val="clear" w:pos="765"/>
                <w:tab w:val="decimal" w:pos="279"/>
              </w:tabs>
              <w:spacing w:line="240" w:lineRule="atLeast"/>
              <w:ind w:left="-79" w:right="-351"/>
              <w:rPr>
                <w:rFonts w:cs="Times New Roman"/>
                <w:sz w:val="16"/>
                <w:szCs w:val="16"/>
                <w:lang w:val="en-US" w:bidi="th-TH"/>
              </w:rPr>
            </w:pPr>
          </w:p>
          <w:p w:rsidR="00A3096F" w:rsidRPr="00A5300D" w:rsidRDefault="00A3096F" w:rsidP="00A5300D">
            <w:pPr>
              <w:pStyle w:val="acctfourfigures"/>
              <w:tabs>
                <w:tab w:val="clear" w:pos="765"/>
                <w:tab w:val="decimal" w:pos="279"/>
              </w:tabs>
              <w:spacing w:line="240" w:lineRule="atLeast"/>
              <w:ind w:left="-79" w:right="-351"/>
              <w:rPr>
                <w:rFonts w:cs="Times New Roman"/>
                <w:sz w:val="16"/>
                <w:szCs w:val="16"/>
                <w:lang w:val="en-US" w:bidi="th-TH"/>
              </w:rPr>
            </w:pPr>
            <w:r w:rsidRPr="00A5300D">
              <w:rPr>
                <w:rFonts w:cs="Times New Roman"/>
                <w:sz w:val="16"/>
                <w:szCs w:val="16"/>
                <w:cs/>
                <w:lang w:val="en-US" w:bidi="th-TH"/>
              </w:rPr>
              <w:t>6.00</w:t>
            </w:r>
          </w:p>
        </w:tc>
        <w:tc>
          <w:tcPr>
            <w:tcW w:w="252" w:type="dxa"/>
            <w:shd w:val="clear" w:color="auto" w:fill="auto"/>
          </w:tcPr>
          <w:p w:rsidR="00A3096F" w:rsidRPr="00693389" w:rsidRDefault="00A3096F" w:rsidP="00A3096F">
            <w:pPr>
              <w:tabs>
                <w:tab w:val="decimal" w:pos="279"/>
              </w:tabs>
              <w:spacing w:line="240" w:lineRule="atLeast"/>
              <w:ind w:right="-108"/>
              <w:jc w:val="center"/>
              <w:rPr>
                <w:rFonts w:cs="Times New Roman"/>
                <w:sz w:val="16"/>
                <w:szCs w:val="16"/>
              </w:rPr>
            </w:pPr>
          </w:p>
        </w:tc>
        <w:tc>
          <w:tcPr>
            <w:tcW w:w="746" w:type="dxa"/>
            <w:shd w:val="clear" w:color="auto" w:fill="auto"/>
          </w:tcPr>
          <w:p w:rsidR="00A3096F" w:rsidRPr="00693389" w:rsidRDefault="00A3096F" w:rsidP="00A3096F">
            <w:pPr>
              <w:pStyle w:val="acctfourfigures"/>
              <w:tabs>
                <w:tab w:val="clear" w:pos="765"/>
                <w:tab w:val="decimal" w:pos="279"/>
              </w:tabs>
              <w:spacing w:line="240" w:lineRule="atLeast"/>
              <w:rPr>
                <w:rFonts w:cs="Times New Roman"/>
                <w:sz w:val="16"/>
                <w:szCs w:val="16"/>
                <w:lang w:bidi="th-TH"/>
              </w:rPr>
            </w:pPr>
          </w:p>
          <w:p w:rsidR="00A3096F" w:rsidRPr="00693389" w:rsidRDefault="00A3096F" w:rsidP="00A3096F">
            <w:pPr>
              <w:pStyle w:val="acctfourfigures"/>
              <w:tabs>
                <w:tab w:val="clear" w:pos="765"/>
                <w:tab w:val="decimal" w:pos="279"/>
              </w:tabs>
              <w:spacing w:line="240" w:lineRule="atLeast"/>
              <w:rPr>
                <w:rFonts w:cs="Times New Roman"/>
                <w:sz w:val="16"/>
                <w:szCs w:val="16"/>
                <w:lang w:bidi="th-TH"/>
              </w:rPr>
            </w:pPr>
          </w:p>
          <w:p w:rsidR="00A3096F" w:rsidRPr="00693389" w:rsidRDefault="00A3096F" w:rsidP="00A3096F">
            <w:pPr>
              <w:pStyle w:val="acctfourfigures"/>
              <w:tabs>
                <w:tab w:val="clear" w:pos="765"/>
                <w:tab w:val="decimal" w:pos="279"/>
              </w:tabs>
              <w:spacing w:line="240" w:lineRule="atLeast"/>
              <w:rPr>
                <w:rFonts w:cs="Times New Roman"/>
                <w:sz w:val="16"/>
                <w:szCs w:val="16"/>
                <w:lang w:bidi="th-TH"/>
              </w:rPr>
            </w:pPr>
            <w:r w:rsidRPr="00693389">
              <w:rPr>
                <w:rFonts w:cs="Times New Roman"/>
                <w:sz w:val="16"/>
                <w:szCs w:val="16"/>
                <w:cs/>
                <w:lang w:bidi="th-TH"/>
              </w:rPr>
              <w:t>6.00</w:t>
            </w:r>
          </w:p>
        </w:tc>
      </w:tr>
      <w:tr w:rsidR="00A3096F" w:rsidRPr="00693389" w:rsidTr="00CB617A">
        <w:trPr>
          <w:gridAfter w:val="1"/>
          <w:wAfter w:w="17" w:type="dxa"/>
          <w:trHeight w:val="485"/>
        </w:trPr>
        <w:tc>
          <w:tcPr>
            <w:tcW w:w="1890" w:type="dxa"/>
            <w:shd w:val="clear" w:color="auto" w:fill="auto"/>
          </w:tcPr>
          <w:p w:rsidR="00A3096F" w:rsidRPr="00693389" w:rsidRDefault="00A3096F" w:rsidP="009A67C4">
            <w:pPr>
              <w:shd w:val="clear" w:color="auto" w:fill="FFFFFF"/>
              <w:spacing w:line="240" w:lineRule="atLeast"/>
              <w:ind w:right="-468"/>
              <w:rPr>
                <w:rFonts w:cs="Times New Roman"/>
                <w:sz w:val="16"/>
                <w:szCs w:val="16"/>
              </w:rPr>
            </w:pPr>
            <w:r w:rsidRPr="00693389">
              <w:rPr>
                <w:rFonts w:cs="Times New Roman"/>
                <w:sz w:val="16"/>
                <w:szCs w:val="16"/>
              </w:rPr>
              <w:t xml:space="preserve">Grand Unity Development  </w:t>
            </w:r>
          </w:p>
          <w:p w:rsidR="00A3096F" w:rsidRDefault="00A3096F" w:rsidP="00A3096F">
            <w:pPr>
              <w:shd w:val="clear" w:color="auto" w:fill="FFFFFF"/>
              <w:spacing w:line="240" w:lineRule="atLeast"/>
              <w:ind w:left="90" w:right="-468"/>
              <w:rPr>
                <w:rFonts w:cs="Times New Roman"/>
                <w:sz w:val="16"/>
                <w:szCs w:val="16"/>
                <w:lang w:bidi="th-TH"/>
              </w:rPr>
            </w:pPr>
            <w:r w:rsidRPr="00693389">
              <w:rPr>
                <w:rFonts w:cs="Times New Roman"/>
                <w:sz w:val="16"/>
                <w:szCs w:val="16"/>
              </w:rPr>
              <w:t>Co</w:t>
            </w:r>
            <w:r w:rsidRPr="00693389">
              <w:rPr>
                <w:rFonts w:cs="Times New Roman"/>
                <w:sz w:val="16"/>
                <w:szCs w:val="16"/>
                <w:cs/>
                <w:lang w:bidi="th-TH"/>
              </w:rPr>
              <w:t>.</w:t>
            </w:r>
            <w:r w:rsidRPr="00693389">
              <w:rPr>
                <w:rFonts w:cs="Times New Roman"/>
                <w:sz w:val="16"/>
                <w:szCs w:val="16"/>
              </w:rPr>
              <w:t>, Ltd</w:t>
            </w:r>
            <w:r w:rsidRPr="00693389">
              <w:rPr>
                <w:rFonts w:cs="Times New Roman"/>
                <w:sz w:val="16"/>
                <w:szCs w:val="16"/>
                <w:cs/>
                <w:lang w:bidi="th-TH"/>
              </w:rPr>
              <w:t>.</w:t>
            </w:r>
          </w:p>
          <w:p w:rsidR="00A3096F" w:rsidRPr="00693389" w:rsidRDefault="00A3096F" w:rsidP="00A3096F">
            <w:pPr>
              <w:shd w:val="clear" w:color="auto" w:fill="FFFFFF"/>
              <w:spacing w:line="240" w:lineRule="atLeast"/>
              <w:ind w:left="90" w:right="-468"/>
              <w:rPr>
                <w:rFonts w:cs="Times New Roman"/>
                <w:sz w:val="16"/>
                <w:szCs w:val="16"/>
              </w:rPr>
            </w:pPr>
            <w:r w:rsidRPr="00693389">
              <w:rPr>
                <w:rFonts w:cs="Times New Roman"/>
                <w:sz w:val="16"/>
                <w:szCs w:val="16"/>
                <w:cs/>
                <w:lang w:bidi="th-TH"/>
              </w:rPr>
              <w:t xml:space="preserve"> (</w:t>
            </w:r>
            <w:r>
              <w:rPr>
                <w:rFonts w:cs="Times New Roman"/>
                <w:sz w:val="16"/>
                <w:szCs w:val="16"/>
              </w:rPr>
              <w:t>“GRAND UNITY</w:t>
            </w:r>
            <w:r w:rsidRPr="00693389">
              <w:rPr>
                <w:rFonts w:cs="Times New Roman"/>
                <w:sz w:val="16"/>
                <w:szCs w:val="16"/>
              </w:rPr>
              <w:t>”</w:t>
            </w:r>
            <w:r w:rsidRPr="00693389">
              <w:rPr>
                <w:rFonts w:cs="Times New Roman"/>
                <w:sz w:val="16"/>
                <w:szCs w:val="16"/>
                <w:cs/>
                <w:lang w:bidi="th-TH"/>
              </w:rPr>
              <w:t>)</w:t>
            </w:r>
          </w:p>
        </w:tc>
        <w:tc>
          <w:tcPr>
            <w:tcW w:w="1662" w:type="dxa"/>
            <w:gridSpan w:val="3"/>
            <w:shd w:val="clear" w:color="auto" w:fill="auto"/>
          </w:tcPr>
          <w:p w:rsidR="00A3096F" w:rsidRDefault="00A3096F" w:rsidP="00A3096F">
            <w:pPr>
              <w:pStyle w:val="acctfourfigures"/>
              <w:tabs>
                <w:tab w:val="clear" w:pos="765"/>
              </w:tabs>
              <w:spacing w:line="240" w:lineRule="atLeast"/>
              <w:ind w:left="72" w:hanging="162"/>
              <w:rPr>
                <w:rFonts w:cs="Times New Roman"/>
                <w:sz w:val="16"/>
                <w:szCs w:val="16"/>
              </w:rPr>
            </w:pPr>
          </w:p>
          <w:p w:rsidR="00A3096F" w:rsidRPr="00693389" w:rsidRDefault="00A3096F" w:rsidP="00A3096F">
            <w:pPr>
              <w:pStyle w:val="acctfourfigures"/>
              <w:tabs>
                <w:tab w:val="clear" w:pos="765"/>
              </w:tabs>
              <w:spacing w:line="240" w:lineRule="atLeast"/>
              <w:ind w:left="72" w:hanging="162"/>
              <w:rPr>
                <w:rFonts w:cs="Times New Roman"/>
                <w:sz w:val="16"/>
                <w:szCs w:val="16"/>
              </w:rPr>
            </w:pPr>
            <w:r w:rsidRPr="00693389">
              <w:rPr>
                <w:rFonts w:cs="Times New Roman"/>
                <w:sz w:val="16"/>
                <w:szCs w:val="16"/>
              </w:rPr>
              <w:t xml:space="preserve">Property development     </w:t>
            </w:r>
            <w:r w:rsidRPr="00693389">
              <w:rPr>
                <w:rFonts w:cs="Times New Roman"/>
                <w:sz w:val="16"/>
                <w:szCs w:val="16"/>
                <w:cs/>
                <w:lang w:bidi="th-TH"/>
              </w:rPr>
              <w:t>(</w:t>
            </w:r>
            <w:r w:rsidRPr="00693389">
              <w:rPr>
                <w:rFonts w:cs="Times New Roman"/>
                <w:sz w:val="16"/>
                <w:szCs w:val="16"/>
              </w:rPr>
              <w:t>condominium</w:t>
            </w:r>
            <w:r w:rsidRPr="00693389">
              <w:rPr>
                <w:rFonts w:cs="Times New Roman"/>
                <w:sz w:val="16"/>
                <w:szCs w:val="16"/>
                <w:cs/>
                <w:lang w:bidi="th-TH"/>
              </w:rPr>
              <w:t>)</w:t>
            </w:r>
          </w:p>
        </w:tc>
        <w:tc>
          <w:tcPr>
            <w:tcW w:w="934" w:type="dxa"/>
            <w:shd w:val="clear" w:color="auto" w:fill="auto"/>
          </w:tcPr>
          <w:p w:rsidR="00A3096F" w:rsidRDefault="00A3096F" w:rsidP="00A3096F">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A3096F" w:rsidRPr="00693389" w:rsidRDefault="00A3096F" w:rsidP="00A3096F">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A3096F" w:rsidRPr="00693389" w:rsidRDefault="00A3096F" w:rsidP="00A3096F">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693389">
              <w:rPr>
                <w:rFonts w:cs="Times New Roman"/>
                <w:sz w:val="16"/>
                <w:szCs w:val="16"/>
                <w:lang w:bidi="th-TH"/>
              </w:rPr>
              <w:t>Thailand</w:t>
            </w:r>
          </w:p>
        </w:tc>
        <w:tc>
          <w:tcPr>
            <w:tcW w:w="775" w:type="dxa"/>
            <w:shd w:val="clear" w:color="auto" w:fill="auto"/>
          </w:tcPr>
          <w:p w:rsidR="00A3096F" w:rsidRPr="00046591" w:rsidRDefault="00A3096F" w:rsidP="00A3096F">
            <w:pPr>
              <w:pStyle w:val="acctfourfigures"/>
              <w:tabs>
                <w:tab w:val="clear" w:pos="765"/>
                <w:tab w:val="decimal" w:pos="385"/>
              </w:tabs>
              <w:spacing w:line="240" w:lineRule="atLeast"/>
              <w:ind w:left="-108"/>
              <w:rPr>
                <w:rFonts w:cs="Times New Roman"/>
                <w:sz w:val="16"/>
                <w:szCs w:val="16"/>
                <w:lang w:val="en-US" w:bidi="th-TH"/>
              </w:rPr>
            </w:pPr>
          </w:p>
          <w:p w:rsidR="00A3096F" w:rsidRPr="00046591" w:rsidRDefault="00A3096F" w:rsidP="00A3096F">
            <w:pPr>
              <w:pStyle w:val="acctfourfigures"/>
              <w:tabs>
                <w:tab w:val="clear" w:pos="765"/>
                <w:tab w:val="decimal" w:pos="385"/>
              </w:tabs>
              <w:spacing w:line="240" w:lineRule="atLeast"/>
              <w:ind w:left="-108"/>
              <w:rPr>
                <w:rFonts w:cs="Times New Roman"/>
                <w:sz w:val="16"/>
                <w:szCs w:val="16"/>
                <w:lang w:val="en-US" w:bidi="th-TH"/>
              </w:rPr>
            </w:pPr>
          </w:p>
          <w:p w:rsidR="00A3096F" w:rsidRPr="00046591" w:rsidRDefault="00A3096F" w:rsidP="00A3096F">
            <w:pPr>
              <w:pStyle w:val="acctfourfigures"/>
              <w:tabs>
                <w:tab w:val="clear" w:pos="765"/>
                <w:tab w:val="decimal" w:pos="385"/>
              </w:tabs>
              <w:spacing w:line="240" w:lineRule="atLeast"/>
              <w:ind w:left="-108"/>
              <w:rPr>
                <w:rFonts w:cs="Times New Roman"/>
                <w:sz w:val="16"/>
                <w:szCs w:val="16"/>
                <w:lang w:val="en-US" w:bidi="th-TH"/>
              </w:rPr>
            </w:pPr>
            <w:r w:rsidRPr="00046591">
              <w:rPr>
                <w:rFonts w:cs="Times New Roman"/>
                <w:sz w:val="16"/>
                <w:szCs w:val="16"/>
                <w:lang w:val="en-US" w:bidi="th-TH"/>
              </w:rPr>
              <w:t>100</w:t>
            </w:r>
            <w:r w:rsidRPr="00046591">
              <w:rPr>
                <w:rFonts w:cs="Times New Roman"/>
                <w:sz w:val="16"/>
                <w:szCs w:val="16"/>
                <w:cs/>
                <w:lang w:val="en-US" w:bidi="th-TH"/>
              </w:rPr>
              <w:t>.</w:t>
            </w:r>
            <w:r w:rsidRPr="00046591">
              <w:rPr>
                <w:rFonts w:cs="Times New Roman"/>
                <w:sz w:val="16"/>
                <w:szCs w:val="16"/>
                <w:lang w:val="en-US" w:bidi="th-TH"/>
              </w:rPr>
              <w:t>00</w:t>
            </w:r>
          </w:p>
        </w:tc>
        <w:tc>
          <w:tcPr>
            <w:tcW w:w="775" w:type="dxa"/>
            <w:shd w:val="clear" w:color="auto" w:fill="auto"/>
          </w:tcPr>
          <w:p w:rsidR="00A3096F" w:rsidRPr="00046591" w:rsidRDefault="00A3096F" w:rsidP="00A3096F">
            <w:pPr>
              <w:pStyle w:val="acctfourfigures"/>
              <w:tabs>
                <w:tab w:val="clear" w:pos="765"/>
                <w:tab w:val="decimal" w:pos="385"/>
              </w:tabs>
              <w:spacing w:line="240" w:lineRule="atLeast"/>
              <w:ind w:left="-108"/>
              <w:rPr>
                <w:rFonts w:cs="Times New Roman"/>
                <w:sz w:val="16"/>
                <w:szCs w:val="16"/>
                <w:lang w:val="en-US" w:bidi="th-TH"/>
              </w:rPr>
            </w:pPr>
          </w:p>
          <w:p w:rsidR="00A3096F" w:rsidRPr="00046591" w:rsidRDefault="00A3096F" w:rsidP="00A3096F">
            <w:pPr>
              <w:pStyle w:val="acctfourfigures"/>
              <w:tabs>
                <w:tab w:val="clear" w:pos="765"/>
                <w:tab w:val="decimal" w:pos="385"/>
              </w:tabs>
              <w:spacing w:line="240" w:lineRule="atLeast"/>
              <w:ind w:left="-108"/>
              <w:rPr>
                <w:rFonts w:cs="Times New Roman"/>
                <w:sz w:val="16"/>
                <w:szCs w:val="16"/>
                <w:lang w:val="en-US" w:bidi="th-TH"/>
              </w:rPr>
            </w:pPr>
          </w:p>
          <w:p w:rsidR="00A3096F" w:rsidRPr="00046591" w:rsidRDefault="00A3096F" w:rsidP="00A3096F">
            <w:pPr>
              <w:pStyle w:val="acctfourfigures"/>
              <w:tabs>
                <w:tab w:val="clear" w:pos="765"/>
                <w:tab w:val="decimal" w:pos="385"/>
              </w:tabs>
              <w:spacing w:line="240" w:lineRule="atLeast"/>
              <w:ind w:left="-108"/>
              <w:rPr>
                <w:rFonts w:cs="Times New Roman"/>
                <w:sz w:val="16"/>
                <w:szCs w:val="16"/>
                <w:lang w:val="en-US" w:bidi="th-TH"/>
              </w:rPr>
            </w:pPr>
            <w:r w:rsidRPr="00046591">
              <w:rPr>
                <w:rFonts w:cs="Times New Roman"/>
                <w:sz w:val="16"/>
                <w:szCs w:val="16"/>
                <w:lang w:val="en-US" w:bidi="th-TH"/>
              </w:rPr>
              <w:t>100</w:t>
            </w:r>
            <w:r w:rsidRPr="00046591">
              <w:rPr>
                <w:rFonts w:cs="Times New Roman"/>
                <w:sz w:val="16"/>
                <w:szCs w:val="16"/>
                <w:cs/>
                <w:lang w:val="en-US" w:bidi="th-TH"/>
              </w:rPr>
              <w:t>.</w:t>
            </w:r>
            <w:r w:rsidRPr="00046591">
              <w:rPr>
                <w:rFonts w:cs="Times New Roman"/>
                <w:sz w:val="16"/>
                <w:szCs w:val="16"/>
                <w:lang w:val="en-US" w:bidi="th-TH"/>
              </w:rPr>
              <w:t>00</w:t>
            </w:r>
          </w:p>
        </w:tc>
        <w:tc>
          <w:tcPr>
            <w:tcW w:w="828" w:type="dxa"/>
            <w:shd w:val="clear" w:color="auto" w:fill="auto"/>
          </w:tcPr>
          <w:p w:rsidR="00A3096F" w:rsidRPr="00046591" w:rsidRDefault="00A3096F" w:rsidP="00046591">
            <w:pPr>
              <w:pStyle w:val="acctfourfigures"/>
              <w:tabs>
                <w:tab w:val="clear" w:pos="765"/>
                <w:tab w:val="decimal" w:pos="405"/>
              </w:tabs>
              <w:spacing w:line="240" w:lineRule="atLeast"/>
              <w:ind w:right="-346"/>
              <w:rPr>
                <w:rFonts w:cs="Times New Roman"/>
                <w:sz w:val="16"/>
                <w:szCs w:val="16"/>
                <w:lang w:val="en-US" w:bidi="th-TH"/>
              </w:rPr>
            </w:pPr>
          </w:p>
          <w:p w:rsidR="00A3096F" w:rsidRPr="00046591" w:rsidRDefault="00A3096F" w:rsidP="00046591">
            <w:pPr>
              <w:pStyle w:val="acctfourfigures"/>
              <w:tabs>
                <w:tab w:val="clear" w:pos="765"/>
                <w:tab w:val="decimal" w:pos="405"/>
              </w:tabs>
              <w:spacing w:line="240" w:lineRule="atLeast"/>
              <w:ind w:right="-346"/>
              <w:rPr>
                <w:rFonts w:cs="Times New Roman"/>
                <w:sz w:val="16"/>
                <w:szCs w:val="16"/>
                <w:lang w:val="en-US" w:bidi="th-TH"/>
              </w:rPr>
            </w:pPr>
          </w:p>
          <w:p w:rsidR="00A3096F" w:rsidRPr="00046591" w:rsidRDefault="00A3096F" w:rsidP="00046591">
            <w:pPr>
              <w:pStyle w:val="acctfourfigures"/>
              <w:tabs>
                <w:tab w:val="clear" w:pos="765"/>
                <w:tab w:val="decimal" w:pos="405"/>
              </w:tabs>
              <w:spacing w:line="240" w:lineRule="atLeast"/>
              <w:ind w:right="-346"/>
              <w:rPr>
                <w:rFonts w:cs="Times New Roman"/>
                <w:sz w:val="16"/>
                <w:szCs w:val="16"/>
                <w:lang w:val="en-US" w:bidi="th-TH"/>
              </w:rPr>
            </w:pPr>
            <w:r w:rsidRPr="00046591">
              <w:rPr>
                <w:rFonts w:cs="Times New Roman"/>
                <w:sz w:val="16"/>
                <w:szCs w:val="16"/>
                <w:lang w:val="en-US" w:bidi="th-TH"/>
              </w:rPr>
              <w:t>600</w:t>
            </w:r>
            <w:r w:rsidRPr="00046591">
              <w:rPr>
                <w:rFonts w:cs="Times New Roman"/>
                <w:sz w:val="16"/>
                <w:szCs w:val="16"/>
                <w:cs/>
                <w:lang w:val="en-US" w:bidi="th-TH"/>
              </w:rPr>
              <w:t>.</w:t>
            </w:r>
            <w:r w:rsidRPr="00046591">
              <w:rPr>
                <w:rFonts w:cs="Times New Roman"/>
                <w:sz w:val="16"/>
                <w:szCs w:val="16"/>
                <w:lang w:val="en-US" w:bidi="th-TH"/>
              </w:rPr>
              <w:t>00</w:t>
            </w:r>
          </w:p>
        </w:tc>
        <w:tc>
          <w:tcPr>
            <w:tcW w:w="741" w:type="dxa"/>
            <w:shd w:val="clear" w:color="auto" w:fill="auto"/>
          </w:tcPr>
          <w:p w:rsidR="00A3096F" w:rsidRPr="00046591" w:rsidRDefault="00A3096F" w:rsidP="00A5300D">
            <w:pPr>
              <w:pStyle w:val="acctfourfigures"/>
              <w:tabs>
                <w:tab w:val="clear" w:pos="765"/>
                <w:tab w:val="decimal" w:pos="360"/>
              </w:tabs>
              <w:spacing w:line="240" w:lineRule="atLeast"/>
              <w:ind w:left="-42" w:right="-153"/>
              <w:rPr>
                <w:rFonts w:cs="Times New Roman"/>
                <w:sz w:val="16"/>
                <w:szCs w:val="16"/>
                <w:lang w:val="en-US" w:bidi="th-TH"/>
              </w:rPr>
            </w:pPr>
          </w:p>
          <w:p w:rsidR="00A3096F" w:rsidRPr="00046591" w:rsidRDefault="00A3096F" w:rsidP="00A5300D">
            <w:pPr>
              <w:pStyle w:val="acctfourfigures"/>
              <w:tabs>
                <w:tab w:val="clear" w:pos="765"/>
                <w:tab w:val="decimal" w:pos="360"/>
              </w:tabs>
              <w:spacing w:line="240" w:lineRule="atLeast"/>
              <w:ind w:left="-42" w:right="-153"/>
              <w:rPr>
                <w:rFonts w:cs="Times New Roman"/>
                <w:sz w:val="16"/>
                <w:szCs w:val="16"/>
                <w:lang w:val="en-US" w:bidi="th-TH"/>
              </w:rPr>
            </w:pPr>
          </w:p>
          <w:p w:rsidR="00A3096F" w:rsidRPr="00046591" w:rsidRDefault="00A3096F" w:rsidP="00A5300D">
            <w:pPr>
              <w:pStyle w:val="acctfourfigures"/>
              <w:tabs>
                <w:tab w:val="clear" w:pos="765"/>
                <w:tab w:val="decimal" w:pos="360"/>
              </w:tabs>
              <w:spacing w:line="240" w:lineRule="atLeast"/>
              <w:ind w:left="-42" w:right="-153"/>
              <w:rPr>
                <w:rFonts w:cs="Times New Roman"/>
                <w:sz w:val="16"/>
                <w:szCs w:val="16"/>
                <w:lang w:val="en-US" w:bidi="th-TH"/>
              </w:rPr>
            </w:pPr>
            <w:r w:rsidRPr="00046591">
              <w:rPr>
                <w:rFonts w:cs="Times New Roman"/>
                <w:sz w:val="16"/>
                <w:szCs w:val="16"/>
                <w:lang w:val="en-US" w:bidi="th-TH"/>
              </w:rPr>
              <w:t>600</w:t>
            </w:r>
            <w:r w:rsidRPr="00046591">
              <w:rPr>
                <w:rFonts w:cs="Times New Roman"/>
                <w:sz w:val="16"/>
                <w:szCs w:val="16"/>
                <w:cs/>
                <w:lang w:val="en-US" w:bidi="th-TH"/>
              </w:rPr>
              <w:t>.</w:t>
            </w:r>
            <w:r w:rsidRPr="00046591">
              <w:rPr>
                <w:rFonts w:cs="Times New Roman"/>
                <w:sz w:val="16"/>
                <w:szCs w:val="16"/>
                <w:lang w:val="en-US" w:bidi="th-TH"/>
              </w:rPr>
              <w:t>00</w:t>
            </w:r>
          </w:p>
        </w:tc>
        <w:tc>
          <w:tcPr>
            <w:tcW w:w="236" w:type="dxa"/>
            <w:shd w:val="clear" w:color="auto" w:fill="auto"/>
          </w:tcPr>
          <w:p w:rsidR="00A3096F" w:rsidRPr="00693389" w:rsidRDefault="00A3096F" w:rsidP="00A3096F">
            <w:pPr>
              <w:tabs>
                <w:tab w:val="decimal" w:pos="650"/>
              </w:tabs>
              <w:spacing w:line="240" w:lineRule="atLeast"/>
              <w:ind w:left="-202"/>
              <w:rPr>
                <w:rFonts w:cs="Times New Roman"/>
                <w:sz w:val="16"/>
                <w:szCs w:val="16"/>
              </w:rPr>
            </w:pPr>
          </w:p>
        </w:tc>
        <w:tc>
          <w:tcPr>
            <w:tcW w:w="695" w:type="dxa"/>
            <w:shd w:val="clear" w:color="auto" w:fill="auto"/>
          </w:tcPr>
          <w:p w:rsidR="00A3096F" w:rsidRPr="00A5300D" w:rsidRDefault="00A3096F" w:rsidP="00A5300D">
            <w:pPr>
              <w:pStyle w:val="acctfourfigures"/>
              <w:tabs>
                <w:tab w:val="clear" w:pos="765"/>
                <w:tab w:val="decimal" w:pos="342"/>
              </w:tabs>
              <w:spacing w:line="240" w:lineRule="atLeast"/>
              <w:ind w:left="-42" w:right="-153"/>
              <w:rPr>
                <w:rFonts w:cs="Times New Roman"/>
                <w:sz w:val="16"/>
                <w:szCs w:val="16"/>
                <w:lang w:val="en-US" w:bidi="th-TH"/>
              </w:rPr>
            </w:pPr>
          </w:p>
          <w:p w:rsidR="00A3096F" w:rsidRPr="00A5300D" w:rsidRDefault="00A3096F" w:rsidP="00A5300D">
            <w:pPr>
              <w:pStyle w:val="acctfourfigures"/>
              <w:tabs>
                <w:tab w:val="clear" w:pos="765"/>
                <w:tab w:val="decimal" w:pos="342"/>
              </w:tabs>
              <w:spacing w:line="240" w:lineRule="atLeast"/>
              <w:ind w:left="-42" w:right="-153"/>
              <w:rPr>
                <w:rFonts w:cs="Times New Roman"/>
                <w:sz w:val="16"/>
                <w:szCs w:val="16"/>
                <w:lang w:val="en-US" w:bidi="th-TH"/>
              </w:rPr>
            </w:pPr>
          </w:p>
          <w:p w:rsidR="00A3096F" w:rsidRPr="00A5300D" w:rsidRDefault="00A3096F" w:rsidP="00A5300D">
            <w:pPr>
              <w:pStyle w:val="acctfourfigures"/>
              <w:tabs>
                <w:tab w:val="clear" w:pos="765"/>
                <w:tab w:val="decimal" w:pos="342"/>
              </w:tabs>
              <w:spacing w:line="240" w:lineRule="atLeast"/>
              <w:ind w:left="-42" w:right="-153"/>
              <w:rPr>
                <w:rFonts w:cs="Times New Roman"/>
                <w:sz w:val="16"/>
                <w:szCs w:val="16"/>
                <w:lang w:val="en-US" w:bidi="th-TH"/>
              </w:rPr>
            </w:pPr>
            <w:r w:rsidRPr="00A5300D">
              <w:rPr>
                <w:rFonts w:cs="Times New Roman"/>
                <w:sz w:val="16"/>
                <w:szCs w:val="16"/>
                <w:lang w:val="en-US" w:bidi="th-TH"/>
              </w:rPr>
              <w:t>721</w:t>
            </w:r>
            <w:r w:rsidRPr="00A5300D">
              <w:rPr>
                <w:rFonts w:cs="Times New Roman"/>
                <w:sz w:val="16"/>
                <w:szCs w:val="16"/>
                <w:cs/>
                <w:lang w:val="en-US" w:bidi="th-TH"/>
              </w:rPr>
              <w:t>.</w:t>
            </w:r>
            <w:r w:rsidRPr="00A5300D">
              <w:rPr>
                <w:rFonts w:cs="Times New Roman"/>
                <w:sz w:val="16"/>
                <w:szCs w:val="16"/>
                <w:lang w:val="en-US" w:bidi="th-TH"/>
              </w:rPr>
              <w:t>80</w:t>
            </w:r>
          </w:p>
        </w:tc>
        <w:tc>
          <w:tcPr>
            <w:tcW w:w="236" w:type="dxa"/>
            <w:shd w:val="clear" w:color="auto" w:fill="auto"/>
          </w:tcPr>
          <w:p w:rsidR="00A3096F" w:rsidRPr="00693389" w:rsidRDefault="00A3096F" w:rsidP="00A3096F">
            <w:pPr>
              <w:tabs>
                <w:tab w:val="decimal" w:pos="369"/>
              </w:tabs>
              <w:spacing w:line="240" w:lineRule="atLeast"/>
              <w:rPr>
                <w:rFonts w:cs="Times New Roman"/>
                <w:sz w:val="16"/>
                <w:szCs w:val="16"/>
              </w:rPr>
            </w:pPr>
          </w:p>
        </w:tc>
        <w:tc>
          <w:tcPr>
            <w:tcW w:w="756" w:type="dxa"/>
            <w:shd w:val="clear" w:color="auto" w:fill="auto"/>
          </w:tcPr>
          <w:p w:rsidR="00A3096F" w:rsidRDefault="00A3096F" w:rsidP="00A3096F">
            <w:pPr>
              <w:pStyle w:val="acctfourfigures"/>
              <w:tabs>
                <w:tab w:val="clear" w:pos="765"/>
                <w:tab w:val="decimal" w:pos="369"/>
              </w:tabs>
              <w:spacing w:line="240" w:lineRule="atLeast"/>
              <w:ind w:left="-198" w:right="-288"/>
              <w:rPr>
                <w:rFonts w:cs="Times New Roman"/>
                <w:sz w:val="16"/>
                <w:szCs w:val="16"/>
                <w:lang w:bidi="th-TH"/>
              </w:rPr>
            </w:pPr>
          </w:p>
          <w:p w:rsidR="00A3096F" w:rsidRPr="00693389" w:rsidRDefault="00A3096F" w:rsidP="00A3096F">
            <w:pPr>
              <w:pStyle w:val="acctfourfigures"/>
              <w:tabs>
                <w:tab w:val="clear" w:pos="765"/>
                <w:tab w:val="decimal" w:pos="369"/>
              </w:tabs>
              <w:spacing w:line="240" w:lineRule="atLeast"/>
              <w:ind w:left="-198" w:right="-288"/>
              <w:rPr>
                <w:rFonts w:cs="Times New Roman"/>
                <w:sz w:val="16"/>
                <w:szCs w:val="16"/>
                <w:lang w:bidi="th-TH"/>
              </w:rPr>
            </w:pPr>
          </w:p>
          <w:p w:rsidR="00A3096F" w:rsidRPr="00693389" w:rsidRDefault="00A3096F" w:rsidP="00A3096F">
            <w:pPr>
              <w:pStyle w:val="acctfourfigures"/>
              <w:tabs>
                <w:tab w:val="clear" w:pos="765"/>
                <w:tab w:val="decimal" w:pos="342"/>
              </w:tabs>
              <w:spacing w:line="240" w:lineRule="atLeast"/>
              <w:ind w:right="-351"/>
              <w:rPr>
                <w:rFonts w:cs="Times New Roman"/>
                <w:sz w:val="16"/>
                <w:szCs w:val="16"/>
                <w:lang w:bidi="th-TH"/>
              </w:rPr>
            </w:pPr>
            <w:r w:rsidRPr="00693389">
              <w:rPr>
                <w:rFonts w:cs="Times New Roman"/>
                <w:sz w:val="16"/>
                <w:szCs w:val="16"/>
                <w:lang w:bidi="th-TH"/>
              </w:rPr>
              <w:t>721</w:t>
            </w:r>
            <w:r w:rsidRPr="00693389">
              <w:rPr>
                <w:rFonts w:cs="Times New Roman"/>
                <w:sz w:val="16"/>
                <w:szCs w:val="16"/>
                <w:cs/>
                <w:lang w:bidi="th-TH"/>
              </w:rPr>
              <w:t>.</w:t>
            </w:r>
            <w:r w:rsidRPr="00693389">
              <w:rPr>
                <w:rFonts w:cs="Times New Roman"/>
                <w:sz w:val="16"/>
                <w:szCs w:val="16"/>
                <w:lang w:bidi="th-TH"/>
              </w:rPr>
              <w:t>80</w:t>
            </w:r>
          </w:p>
        </w:tc>
        <w:tc>
          <w:tcPr>
            <w:tcW w:w="236" w:type="dxa"/>
            <w:shd w:val="clear" w:color="auto" w:fill="auto"/>
          </w:tcPr>
          <w:p w:rsidR="00A3096F" w:rsidRPr="00693389" w:rsidRDefault="00A3096F" w:rsidP="00A3096F">
            <w:pPr>
              <w:tabs>
                <w:tab w:val="decimal" w:pos="369"/>
              </w:tabs>
              <w:spacing w:line="240" w:lineRule="atLeast"/>
              <w:rPr>
                <w:rFonts w:cs="Times New Roman"/>
                <w:sz w:val="16"/>
                <w:szCs w:val="16"/>
              </w:rPr>
            </w:pPr>
          </w:p>
        </w:tc>
        <w:tc>
          <w:tcPr>
            <w:tcW w:w="694" w:type="dxa"/>
            <w:shd w:val="clear" w:color="auto" w:fill="auto"/>
          </w:tcPr>
          <w:p w:rsidR="00A3096F" w:rsidRDefault="00A3096F" w:rsidP="00A5300D">
            <w:pPr>
              <w:pStyle w:val="acctfourfigures"/>
              <w:tabs>
                <w:tab w:val="clear" w:pos="765"/>
                <w:tab w:val="decimal" w:pos="298"/>
              </w:tabs>
              <w:spacing w:line="240" w:lineRule="atLeast"/>
              <w:ind w:left="-62" w:right="-351"/>
              <w:rPr>
                <w:rFonts w:cs="Times New Roman"/>
                <w:sz w:val="16"/>
                <w:szCs w:val="16"/>
                <w:lang w:bidi="th-TH"/>
              </w:rPr>
            </w:pPr>
          </w:p>
          <w:p w:rsidR="00A3096F" w:rsidRPr="00693389" w:rsidRDefault="00A3096F" w:rsidP="00A5300D">
            <w:pPr>
              <w:pStyle w:val="acctfourfigures"/>
              <w:tabs>
                <w:tab w:val="clear" w:pos="765"/>
                <w:tab w:val="decimal" w:pos="298"/>
              </w:tabs>
              <w:spacing w:line="240" w:lineRule="atLeast"/>
              <w:ind w:left="-62" w:right="-351"/>
              <w:rPr>
                <w:rFonts w:cs="Times New Roman"/>
                <w:sz w:val="16"/>
                <w:szCs w:val="16"/>
                <w:lang w:bidi="th-TH"/>
              </w:rPr>
            </w:pPr>
          </w:p>
          <w:p w:rsidR="00A3096F" w:rsidRPr="00693389" w:rsidRDefault="00A3096F" w:rsidP="00A5300D">
            <w:pPr>
              <w:pStyle w:val="acctfourfigures"/>
              <w:tabs>
                <w:tab w:val="clear" w:pos="765"/>
                <w:tab w:val="decimal" w:pos="298"/>
              </w:tabs>
              <w:spacing w:line="240" w:lineRule="atLeast"/>
              <w:ind w:left="-62" w:right="-351"/>
              <w:rPr>
                <w:rFonts w:cs="Times New Roman"/>
                <w:sz w:val="16"/>
                <w:szCs w:val="16"/>
                <w:lang w:bidi="th-TH"/>
              </w:rPr>
            </w:pPr>
            <w:r w:rsidRPr="00693389">
              <w:rPr>
                <w:rFonts w:cs="Times New Roman"/>
                <w:sz w:val="16"/>
                <w:szCs w:val="16"/>
                <w:cs/>
                <w:lang w:bidi="th-TH"/>
              </w:rPr>
              <w:t>-</w:t>
            </w:r>
          </w:p>
        </w:tc>
        <w:tc>
          <w:tcPr>
            <w:tcW w:w="236" w:type="dxa"/>
            <w:shd w:val="clear" w:color="auto" w:fill="auto"/>
          </w:tcPr>
          <w:p w:rsidR="00A3096F" w:rsidRPr="00693389" w:rsidRDefault="00A3096F" w:rsidP="00A3096F">
            <w:pPr>
              <w:tabs>
                <w:tab w:val="decimal" w:pos="264"/>
              </w:tabs>
              <w:spacing w:line="240" w:lineRule="atLeast"/>
              <w:rPr>
                <w:rFonts w:cs="Times New Roman"/>
                <w:sz w:val="16"/>
                <w:szCs w:val="16"/>
              </w:rPr>
            </w:pPr>
          </w:p>
        </w:tc>
        <w:tc>
          <w:tcPr>
            <w:tcW w:w="692" w:type="dxa"/>
            <w:shd w:val="clear" w:color="auto" w:fill="auto"/>
          </w:tcPr>
          <w:p w:rsidR="00A3096F" w:rsidRPr="00A5300D" w:rsidRDefault="00A3096F" w:rsidP="00A3096F">
            <w:pPr>
              <w:tabs>
                <w:tab w:val="decimal" w:pos="264"/>
              </w:tabs>
              <w:spacing w:line="240" w:lineRule="atLeast"/>
              <w:ind w:left="-187" w:right="-115"/>
              <w:rPr>
                <w:rFonts w:cs="Times New Roman"/>
                <w:sz w:val="16"/>
                <w:szCs w:val="16"/>
                <w:lang w:val="en-US" w:bidi="th-TH"/>
              </w:rPr>
            </w:pPr>
          </w:p>
          <w:p w:rsidR="00A3096F" w:rsidRPr="00A5300D" w:rsidRDefault="00A3096F" w:rsidP="00A3096F">
            <w:pPr>
              <w:tabs>
                <w:tab w:val="decimal" w:pos="264"/>
              </w:tabs>
              <w:spacing w:line="240" w:lineRule="atLeast"/>
              <w:ind w:left="-187" w:right="-115"/>
              <w:rPr>
                <w:rFonts w:cs="Times New Roman"/>
                <w:sz w:val="16"/>
                <w:szCs w:val="16"/>
                <w:lang w:val="en-US" w:bidi="th-TH"/>
              </w:rPr>
            </w:pPr>
          </w:p>
          <w:p w:rsidR="00A3096F" w:rsidRPr="00A5300D" w:rsidRDefault="00A3096F" w:rsidP="00A3096F">
            <w:pPr>
              <w:tabs>
                <w:tab w:val="decimal" w:pos="264"/>
              </w:tabs>
              <w:spacing w:line="240" w:lineRule="atLeast"/>
              <w:ind w:left="-187" w:right="-115"/>
              <w:rPr>
                <w:rFonts w:cs="Times New Roman"/>
                <w:sz w:val="16"/>
                <w:szCs w:val="16"/>
                <w:lang w:val="en-US" w:bidi="th-TH"/>
              </w:rPr>
            </w:pPr>
            <w:r w:rsidRPr="00A5300D">
              <w:rPr>
                <w:rFonts w:cs="Times New Roman"/>
                <w:sz w:val="16"/>
                <w:szCs w:val="16"/>
                <w:cs/>
                <w:lang w:val="en-US" w:bidi="th-TH"/>
              </w:rPr>
              <w:t>-</w:t>
            </w:r>
          </w:p>
        </w:tc>
        <w:tc>
          <w:tcPr>
            <w:tcW w:w="248" w:type="dxa"/>
            <w:shd w:val="clear" w:color="auto" w:fill="auto"/>
          </w:tcPr>
          <w:p w:rsidR="00A3096F" w:rsidRPr="00693389" w:rsidRDefault="00A3096F" w:rsidP="00A3096F">
            <w:pPr>
              <w:tabs>
                <w:tab w:val="decimal" w:pos="369"/>
              </w:tabs>
              <w:spacing w:line="240" w:lineRule="atLeast"/>
              <w:jc w:val="center"/>
              <w:rPr>
                <w:rFonts w:cs="Times New Roman"/>
                <w:sz w:val="16"/>
                <w:szCs w:val="16"/>
              </w:rPr>
            </w:pPr>
          </w:p>
        </w:tc>
        <w:tc>
          <w:tcPr>
            <w:tcW w:w="775" w:type="dxa"/>
            <w:shd w:val="clear" w:color="auto" w:fill="auto"/>
          </w:tcPr>
          <w:p w:rsidR="00A3096F" w:rsidRDefault="00A3096F" w:rsidP="00A5300D">
            <w:pPr>
              <w:pStyle w:val="acctfourfigures"/>
              <w:tabs>
                <w:tab w:val="clear" w:pos="765"/>
                <w:tab w:val="decimal" w:pos="369"/>
              </w:tabs>
              <w:spacing w:line="240" w:lineRule="atLeast"/>
              <w:ind w:left="-79" w:right="-351"/>
              <w:rPr>
                <w:rFonts w:cs="Times New Roman"/>
                <w:sz w:val="16"/>
                <w:szCs w:val="16"/>
                <w:lang w:bidi="th-TH"/>
              </w:rPr>
            </w:pPr>
          </w:p>
          <w:p w:rsidR="00A3096F" w:rsidRPr="00693389" w:rsidRDefault="00A3096F" w:rsidP="00A5300D">
            <w:pPr>
              <w:pStyle w:val="acctfourfigures"/>
              <w:tabs>
                <w:tab w:val="clear" w:pos="765"/>
                <w:tab w:val="decimal" w:pos="369"/>
              </w:tabs>
              <w:spacing w:line="240" w:lineRule="atLeast"/>
              <w:ind w:left="-79" w:right="-351"/>
              <w:rPr>
                <w:rFonts w:cs="Times New Roman"/>
                <w:sz w:val="16"/>
                <w:szCs w:val="16"/>
                <w:lang w:bidi="th-TH"/>
              </w:rPr>
            </w:pPr>
          </w:p>
          <w:p w:rsidR="00A3096F" w:rsidRPr="00693389" w:rsidRDefault="00A3096F" w:rsidP="00A5300D">
            <w:pPr>
              <w:pStyle w:val="acctfourfigures"/>
              <w:tabs>
                <w:tab w:val="clear" w:pos="765"/>
                <w:tab w:val="decimal" w:pos="369"/>
              </w:tabs>
              <w:spacing w:line="240" w:lineRule="atLeast"/>
              <w:ind w:left="-79" w:right="-351"/>
              <w:rPr>
                <w:rFonts w:cs="Times New Roman"/>
                <w:sz w:val="16"/>
                <w:szCs w:val="16"/>
                <w:lang w:bidi="th-TH"/>
              </w:rPr>
            </w:pPr>
            <w:r w:rsidRPr="00693389">
              <w:rPr>
                <w:rFonts w:cs="Times New Roman"/>
                <w:sz w:val="16"/>
                <w:szCs w:val="16"/>
                <w:cs/>
                <w:lang w:bidi="th-TH"/>
              </w:rPr>
              <w:t>721.80</w:t>
            </w:r>
          </w:p>
        </w:tc>
        <w:tc>
          <w:tcPr>
            <w:tcW w:w="236" w:type="dxa"/>
            <w:shd w:val="clear" w:color="auto" w:fill="auto"/>
          </w:tcPr>
          <w:p w:rsidR="00A3096F" w:rsidRPr="00693389" w:rsidRDefault="00A3096F" w:rsidP="00A3096F">
            <w:pPr>
              <w:tabs>
                <w:tab w:val="decimal" w:pos="369"/>
              </w:tabs>
              <w:spacing w:line="240" w:lineRule="atLeast"/>
              <w:ind w:right="-108"/>
              <w:jc w:val="center"/>
              <w:rPr>
                <w:rFonts w:cs="Times New Roman"/>
                <w:sz w:val="16"/>
                <w:szCs w:val="16"/>
              </w:rPr>
            </w:pPr>
          </w:p>
        </w:tc>
        <w:tc>
          <w:tcPr>
            <w:tcW w:w="846" w:type="dxa"/>
            <w:shd w:val="clear" w:color="auto" w:fill="auto"/>
          </w:tcPr>
          <w:p w:rsidR="00A3096F" w:rsidRDefault="00A3096F" w:rsidP="00A5300D">
            <w:pPr>
              <w:pStyle w:val="acctfourfigures"/>
              <w:tabs>
                <w:tab w:val="clear" w:pos="765"/>
                <w:tab w:val="decimal" w:pos="387"/>
              </w:tabs>
              <w:spacing w:line="240" w:lineRule="atLeast"/>
              <w:ind w:left="-79" w:right="-351"/>
              <w:rPr>
                <w:rFonts w:cs="Times New Roman"/>
                <w:sz w:val="16"/>
                <w:szCs w:val="16"/>
                <w:lang w:bidi="th-TH"/>
              </w:rPr>
            </w:pPr>
          </w:p>
          <w:p w:rsidR="00A3096F" w:rsidRPr="00693389" w:rsidRDefault="00A3096F" w:rsidP="00A5300D">
            <w:pPr>
              <w:pStyle w:val="acctfourfigures"/>
              <w:tabs>
                <w:tab w:val="clear" w:pos="765"/>
                <w:tab w:val="decimal" w:pos="387"/>
              </w:tabs>
              <w:spacing w:line="240" w:lineRule="atLeast"/>
              <w:ind w:left="-79" w:right="-351"/>
              <w:rPr>
                <w:rFonts w:cs="Times New Roman"/>
                <w:sz w:val="16"/>
                <w:szCs w:val="16"/>
                <w:lang w:bidi="th-TH"/>
              </w:rPr>
            </w:pPr>
          </w:p>
          <w:p w:rsidR="00A3096F" w:rsidRPr="00693389" w:rsidRDefault="00A3096F" w:rsidP="00A5300D">
            <w:pPr>
              <w:pStyle w:val="acctfourfigures"/>
              <w:tabs>
                <w:tab w:val="clear" w:pos="765"/>
                <w:tab w:val="decimal" w:pos="387"/>
              </w:tabs>
              <w:spacing w:line="240" w:lineRule="atLeast"/>
              <w:ind w:left="-79" w:right="-351"/>
              <w:rPr>
                <w:rFonts w:cs="Times New Roman"/>
                <w:sz w:val="16"/>
                <w:szCs w:val="16"/>
                <w:lang w:bidi="th-TH"/>
              </w:rPr>
            </w:pPr>
            <w:r w:rsidRPr="00693389">
              <w:rPr>
                <w:rFonts w:cs="Times New Roman"/>
                <w:sz w:val="16"/>
                <w:szCs w:val="16"/>
                <w:cs/>
                <w:lang w:bidi="th-TH"/>
              </w:rPr>
              <w:t>721.80</w:t>
            </w:r>
          </w:p>
        </w:tc>
        <w:tc>
          <w:tcPr>
            <w:tcW w:w="236" w:type="dxa"/>
            <w:shd w:val="clear" w:color="auto" w:fill="auto"/>
          </w:tcPr>
          <w:p w:rsidR="00A3096F" w:rsidRPr="00693389" w:rsidRDefault="00A3096F" w:rsidP="00A3096F">
            <w:pPr>
              <w:tabs>
                <w:tab w:val="decimal" w:pos="369"/>
              </w:tabs>
              <w:spacing w:line="240" w:lineRule="atLeast"/>
              <w:jc w:val="center"/>
              <w:rPr>
                <w:rFonts w:cs="Times New Roman"/>
                <w:sz w:val="16"/>
                <w:szCs w:val="16"/>
              </w:rPr>
            </w:pPr>
          </w:p>
        </w:tc>
        <w:tc>
          <w:tcPr>
            <w:tcW w:w="720" w:type="dxa"/>
            <w:shd w:val="clear" w:color="auto" w:fill="auto"/>
          </w:tcPr>
          <w:p w:rsidR="00A3096F" w:rsidRPr="00A5300D" w:rsidRDefault="00A3096F" w:rsidP="00A5300D">
            <w:pPr>
              <w:pStyle w:val="acctfourfigures"/>
              <w:tabs>
                <w:tab w:val="clear" w:pos="765"/>
                <w:tab w:val="decimal" w:pos="279"/>
              </w:tabs>
              <w:spacing w:line="240" w:lineRule="atLeast"/>
              <w:ind w:left="-79" w:right="-351"/>
              <w:rPr>
                <w:rFonts w:cs="Times New Roman"/>
                <w:sz w:val="16"/>
                <w:szCs w:val="16"/>
                <w:lang w:val="en-US" w:bidi="th-TH"/>
              </w:rPr>
            </w:pPr>
          </w:p>
          <w:p w:rsidR="00A3096F" w:rsidRPr="00A5300D" w:rsidRDefault="00A3096F" w:rsidP="00A5300D">
            <w:pPr>
              <w:pStyle w:val="acctfourfigures"/>
              <w:tabs>
                <w:tab w:val="clear" w:pos="765"/>
                <w:tab w:val="decimal" w:pos="279"/>
              </w:tabs>
              <w:spacing w:line="240" w:lineRule="atLeast"/>
              <w:ind w:left="-79" w:right="-351"/>
              <w:rPr>
                <w:rFonts w:cs="Times New Roman"/>
                <w:sz w:val="16"/>
                <w:szCs w:val="16"/>
                <w:lang w:val="en-US" w:bidi="th-TH"/>
              </w:rPr>
            </w:pPr>
          </w:p>
          <w:p w:rsidR="00A3096F" w:rsidRPr="00A5300D" w:rsidRDefault="002B44DF" w:rsidP="00A5300D">
            <w:pPr>
              <w:pStyle w:val="acctfourfigures"/>
              <w:tabs>
                <w:tab w:val="clear" w:pos="765"/>
                <w:tab w:val="decimal" w:pos="279"/>
              </w:tabs>
              <w:spacing w:line="240" w:lineRule="atLeast"/>
              <w:ind w:left="-79" w:right="-351"/>
              <w:rPr>
                <w:rFonts w:cs="Times New Roman"/>
                <w:sz w:val="16"/>
                <w:szCs w:val="16"/>
                <w:lang w:val="en-US" w:bidi="th-TH"/>
              </w:rPr>
            </w:pPr>
            <w:r w:rsidRPr="00A5300D">
              <w:rPr>
                <w:rFonts w:cs="Times New Roman"/>
                <w:sz w:val="16"/>
                <w:szCs w:val="16"/>
                <w:lang w:val="en-US" w:bidi="th-TH"/>
              </w:rPr>
              <w:t>396.00</w:t>
            </w:r>
          </w:p>
        </w:tc>
        <w:tc>
          <w:tcPr>
            <w:tcW w:w="252" w:type="dxa"/>
            <w:shd w:val="clear" w:color="auto" w:fill="auto"/>
          </w:tcPr>
          <w:p w:rsidR="00A3096F" w:rsidRPr="00693389" w:rsidRDefault="00A3096F" w:rsidP="00A3096F">
            <w:pPr>
              <w:tabs>
                <w:tab w:val="decimal" w:pos="279"/>
              </w:tabs>
              <w:spacing w:line="240" w:lineRule="atLeast"/>
              <w:ind w:right="-108"/>
              <w:jc w:val="center"/>
              <w:rPr>
                <w:rFonts w:cs="Times New Roman"/>
                <w:sz w:val="16"/>
                <w:szCs w:val="16"/>
              </w:rPr>
            </w:pPr>
          </w:p>
        </w:tc>
        <w:tc>
          <w:tcPr>
            <w:tcW w:w="746" w:type="dxa"/>
            <w:shd w:val="clear" w:color="auto" w:fill="auto"/>
          </w:tcPr>
          <w:p w:rsidR="00A3096F" w:rsidRDefault="00A3096F" w:rsidP="00A5300D">
            <w:pPr>
              <w:pStyle w:val="acctfourfigures"/>
              <w:tabs>
                <w:tab w:val="clear" w:pos="765"/>
                <w:tab w:val="decimal" w:pos="279"/>
              </w:tabs>
              <w:spacing w:line="240" w:lineRule="atLeast"/>
              <w:rPr>
                <w:rFonts w:cs="Times New Roman"/>
                <w:sz w:val="16"/>
                <w:szCs w:val="16"/>
                <w:lang w:bidi="th-TH"/>
              </w:rPr>
            </w:pPr>
          </w:p>
          <w:p w:rsidR="00A3096F" w:rsidRPr="00693389" w:rsidRDefault="00A3096F" w:rsidP="00A5300D">
            <w:pPr>
              <w:pStyle w:val="acctfourfigures"/>
              <w:tabs>
                <w:tab w:val="clear" w:pos="765"/>
                <w:tab w:val="decimal" w:pos="279"/>
              </w:tabs>
              <w:spacing w:line="240" w:lineRule="atLeast"/>
              <w:rPr>
                <w:rFonts w:cs="Times New Roman"/>
                <w:sz w:val="16"/>
                <w:szCs w:val="16"/>
                <w:lang w:bidi="th-TH"/>
              </w:rPr>
            </w:pPr>
          </w:p>
          <w:p w:rsidR="00A3096F" w:rsidRPr="00A5300D" w:rsidRDefault="00A3096F" w:rsidP="00A5300D">
            <w:pPr>
              <w:pStyle w:val="acctfourfigures"/>
              <w:tabs>
                <w:tab w:val="clear" w:pos="765"/>
                <w:tab w:val="decimal" w:pos="279"/>
              </w:tabs>
              <w:spacing w:line="240" w:lineRule="atLeast"/>
              <w:rPr>
                <w:rFonts w:cs="Times New Roman"/>
                <w:sz w:val="16"/>
                <w:szCs w:val="16"/>
                <w:lang w:bidi="th-TH"/>
              </w:rPr>
            </w:pPr>
            <w:r w:rsidRPr="00A5300D">
              <w:rPr>
                <w:rFonts w:cs="Times New Roman"/>
                <w:sz w:val="16"/>
                <w:szCs w:val="16"/>
                <w:lang w:bidi="th-TH"/>
              </w:rPr>
              <w:t>360.00</w:t>
            </w:r>
          </w:p>
        </w:tc>
      </w:tr>
      <w:tr w:rsidR="003E679D" w:rsidRPr="00693389" w:rsidTr="00CB617A">
        <w:trPr>
          <w:gridAfter w:val="1"/>
          <w:wAfter w:w="17" w:type="dxa"/>
          <w:trHeight w:val="155"/>
        </w:trPr>
        <w:tc>
          <w:tcPr>
            <w:tcW w:w="1890" w:type="dxa"/>
            <w:shd w:val="clear" w:color="auto" w:fill="auto"/>
          </w:tcPr>
          <w:p w:rsidR="003E679D" w:rsidRPr="00693389" w:rsidRDefault="003E679D" w:rsidP="00A3096F">
            <w:pPr>
              <w:spacing w:line="240" w:lineRule="atLeast"/>
              <w:ind w:right="-468"/>
              <w:rPr>
                <w:rFonts w:cs="Times New Roman"/>
                <w:sz w:val="16"/>
                <w:szCs w:val="16"/>
                <w:lang w:val="en-US" w:eastAsia="ko-KR" w:bidi="th-TH"/>
              </w:rPr>
            </w:pPr>
            <w:r w:rsidRPr="00693389">
              <w:rPr>
                <w:rFonts w:cs="Times New Roman"/>
                <w:b/>
                <w:bCs/>
                <w:i/>
                <w:iCs/>
                <w:sz w:val="16"/>
                <w:szCs w:val="16"/>
              </w:rPr>
              <w:t>Direct subsidiaries</w:t>
            </w:r>
          </w:p>
        </w:tc>
        <w:tc>
          <w:tcPr>
            <w:tcW w:w="1627" w:type="dxa"/>
            <w:gridSpan w:val="2"/>
            <w:shd w:val="clear" w:color="auto" w:fill="auto"/>
          </w:tcPr>
          <w:p w:rsidR="003E679D" w:rsidRPr="00693389" w:rsidRDefault="003E679D" w:rsidP="00A3096F">
            <w:pPr>
              <w:pStyle w:val="acctfourfigures"/>
              <w:tabs>
                <w:tab w:val="clear" w:pos="765"/>
                <w:tab w:val="left" w:pos="-87"/>
              </w:tabs>
              <w:spacing w:line="240" w:lineRule="atLeast"/>
              <w:ind w:left="-87" w:hanging="21"/>
              <w:rPr>
                <w:rFonts w:cs="Times New Roman"/>
                <w:sz w:val="16"/>
                <w:szCs w:val="16"/>
                <w:lang w:bidi="th-TH"/>
              </w:rPr>
            </w:pPr>
          </w:p>
        </w:tc>
        <w:tc>
          <w:tcPr>
            <w:tcW w:w="969" w:type="dxa"/>
            <w:gridSpan w:val="2"/>
            <w:shd w:val="clear" w:color="auto" w:fill="auto"/>
          </w:tcPr>
          <w:p w:rsidR="003E679D" w:rsidRPr="00693389" w:rsidRDefault="003E679D" w:rsidP="00A3096F">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75" w:type="dxa"/>
            <w:shd w:val="clear" w:color="auto" w:fill="auto"/>
          </w:tcPr>
          <w:p w:rsidR="003E679D" w:rsidRPr="00693389" w:rsidRDefault="003E679D" w:rsidP="00A3096F">
            <w:pPr>
              <w:pStyle w:val="acctfourfigures"/>
              <w:tabs>
                <w:tab w:val="clear" w:pos="765"/>
                <w:tab w:val="decimal" w:pos="385"/>
              </w:tabs>
              <w:spacing w:line="240" w:lineRule="atLeast"/>
              <w:ind w:left="-108"/>
              <w:rPr>
                <w:rFonts w:cs="Times New Roman"/>
                <w:sz w:val="16"/>
                <w:szCs w:val="16"/>
                <w:lang w:bidi="th-TH"/>
              </w:rPr>
            </w:pPr>
          </w:p>
        </w:tc>
        <w:tc>
          <w:tcPr>
            <w:tcW w:w="775" w:type="dxa"/>
            <w:shd w:val="clear" w:color="auto" w:fill="auto"/>
          </w:tcPr>
          <w:p w:rsidR="003E679D" w:rsidRPr="00693389" w:rsidRDefault="003E679D" w:rsidP="00A3096F">
            <w:pPr>
              <w:pStyle w:val="acctfourfigures"/>
              <w:tabs>
                <w:tab w:val="clear" w:pos="765"/>
                <w:tab w:val="decimal" w:pos="385"/>
              </w:tabs>
              <w:spacing w:line="240" w:lineRule="atLeast"/>
              <w:ind w:left="-108"/>
              <w:rPr>
                <w:rFonts w:cs="Times New Roman"/>
                <w:sz w:val="16"/>
                <w:szCs w:val="16"/>
                <w:lang w:bidi="th-TH"/>
              </w:rPr>
            </w:pPr>
          </w:p>
        </w:tc>
        <w:tc>
          <w:tcPr>
            <w:tcW w:w="828" w:type="dxa"/>
            <w:shd w:val="clear" w:color="auto" w:fill="auto"/>
          </w:tcPr>
          <w:p w:rsidR="003E679D" w:rsidRPr="00693389" w:rsidRDefault="003E679D" w:rsidP="00A3096F">
            <w:pPr>
              <w:pStyle w:val="acctfourfigures"/>
              <w:tabs>
                <w:tab w:val="clear" w:pos="765"/>
                <w:tab w:val="decimal" w:pos="405"/>
              </w:tabs>
              <w:spacing w:line="240" w:lineRule="atLeast"/>
              <w:ind w:right="-346"/>
              <w:rPr>
                <w:rFonts w:cs="Times New Roman"/>
                <w:sz w:val="16"/>
                <w:szCs w:val="16"/>
                <w:lang w:val="en-US" w:bidi="th-TH"/>
              </w:rPr>
            </w:pPr>
          </w:p>
        </w:tc>
        <w:tc>
          <w:tcPr>
            <w:tcW w:w="741" w:type="dxa"/>
            <w:shd w:val="clear" w:color="auto" w:fill="auto"/>
          </w:tcPr>
          <w:p w:rsidR="003E679D" w:rsidRPr="00693389" w:rsidRDefault="003E679D" w:rsidP="00A5300D">
            <w:pPr>
              <w:pStyle w:val="acctfourfigures"/>
              <w:tabs>
                <w:tab w:val="clear" w:pos="765"/>
                <w:tab w:val="decimal" w:pos="360"/>
              </w:tabs>
              <w:spacing w:line="240" w:lineRule="atLeast"/>
              <w:ind w:left="-42" w:right="-153"/>
              <w:rPr>
                <w:rFonts w:cs="Times New Roman"/>
                <w:sz w:val="16"/>
                <w:szCs w:val="16"/>
                <w:lang w:val="en-US" w:bidi="th-TH"/>
              </w:rPr>
            </w:pPr>
          </w:p>
        </w:tc>
        <w:tc>
          <w:tcPr>
            <w:tcW w:w="236" w:type="dxa"/>
            <w:shd w:val="clear" w:color="auto" w:fill="auto"/>
          </w:tcPr>
          <w:p w:rsidR="003E679D" w:rsidRPr="00693389" w:rsidRDefault="003E679D" w:rsidP="00A3096F">
            <w:pPr>
              <w:tabs>
                <w:tab w:val="decimal" w:pos="650"/>
              </w:tabs>
              <w:spacing w:line="240" w:lineRule="atLeast"/>
              <w:ind w:left="-202"/>
              <w:rPr>
                <w:rFonts w:cs="Times New Roman"/>
                <w:sz w:val="16"/>
                <w:szCs w:val="16"/>
              </w:rPr>
            </w:pPr>
          </w:p>
        </w:tc>
        <w:tc>
          <w:tcPr>
            <w:tcW w:w="695" w:type="dxa"/>
            <w:shd w:val="clear" w:color="auto" w:fill="auto"/>
          </w:tcPr>
          <w:p w:rsidR="003E679D" w:rsidRPr="00693389" w:rsidRDefault="003E679D" w:rsidP="00A5300D">
            <w:pPr>
              <w:pStyle w:val="acctfourfigures"/>
              <w:tabs>
                <w:tab w:val="clear" w:pos="765"/>
                <w:tab w:val="decimal" w:pos="342"/>
              </w:tabs>
              <w:spacing w:line="240" w:lineRule="atLeast"/>
              <w:ind w:left="-42" w:right="-153"/>
              <w:rPr>
                <w:rFonts w:cs="Times New Roman"/>
                <w:sz w:val="16"/>
                <w:szCs w:val="16"/>
                <w:lang w:val="en-US" w:bidi="th-TH"/>
              </w:rPr>
            </w:pPr>
          </w:p>
        </w:tc>
        <w:tc>
          <w:tcPr>
            <w:tcW w:w="236" w:type="dxa"/>
            <w:shd w:val="clear" w:color="auto" w:fill="auto"/>
          </w:tcPr>
          <w:p w:rsidR="003E679D" w:rsidRPr="00693389" w:rsidRDefault="003E679D" w:rsidP="00A3096F">
            <w:pPr>
              <w:tabs>
                <w:tab w:val="decimal" w:pos="369"/>
              </w:tabs>
              <w:spacing w:line="240" w:lineRule="atLeast"/>
              <w:rPr>
                <w:rFonts w:cs="Times New Roman"/>
                <w:sz w:val="16"/>
                <w:szCs w:val="16"/>
              </w:rPr>
            </w:pPr>
          </w:p>
        </w:tc>
        <w:tc>
          <w:tcPr>
            <w:tcW w:w="756" w:type="dxa"/>
            <w:shd w:val="clear" w:color="auto" w:fill="auto"/>
          </w:tcPr>
          <w:p w:rsidR="003E679D" w:rsidRPr="00693389" w:rsidRDefault="003E679D" w:rsidP="00A3096F">
            <w:pPr>
              <w:pStyle w:val="acctfourfigures"/>
              <w:tabs>
                <w:tab w:val="clear" w:pos="765"/>
                <w:tab w:val="decimal" w:pos="405"/>
              </w:tabs>
              <w:spacing w:line="240" w:lineRule="atLeast"/>
              <w:ind w:right="-346"/>
              <w:rPr>
                <w:rFonts w:cs="Times New Roman"/>
                <w:sz w:val="16"/>
                <w:szCs w:val="16"/>
                <w:lang w:val="en-US" w:bidi="th-TH"/>
              </w:rPr>
            </w:pPr>
          </w:p>
        </w:tc>
        <w:tc>
          <w:tcPr>
            <w:tcW w:w="236" w:type="dxa"/>
            <w:shd w:val="clear" w:color="auto" w:fill="auto"/>
          </w:tcPr>
          <w:p w:rsidR="003E679D" w:rsidRPr="00693389" w:rsidRDefault="003E679D" w:rsidP="00A3096F">
            <w:pPr>
              <w:tabs>
                <w:tab w:val="decimal" w:pos="369"/>
              </w:tabs>
              <w:spacing w:line="240" w:lineRule="atLeast"/>
              <w:rPr>
                <w:rFonts w:cs="Times New Roman"/>
                <w:sz w:val="16"/>
                <w:szCs w:val="16"/>
              </w:rPr>
            </w:pPr>
          </w:p>
        </w:tc>
        <w:tc>
          <w:tcPr>
            <w:tcW w:w="694" w:type="dxa"/>
            <w:shd w:val="clear" w:color="auto" w:fill="auto"/>
          </w:tcPr>
          <w:p w:rsidR="003E679D" w:rsidRPr="00A5300D" w:rsidRDefault="003E679D" w:rsidP="00A5300D">
            <w:pPr>
              <w:pStyle w:val="acctfourfigures"/>
              <w:tabs>
                <w:tab w:val="clear" w:pos="765"/>
                <w:tab w:val="decimal" w:pos="298"/>
              </w:tabs>
              <w:spacing w:line="240" w:lineRule="atLeast"/>
              <w:ind w:left="-62" w:right="-351"/>
              <w:rPr>
                <w:rFonts w:cs="Times New Roman"/>
                <w:sz w:val="16"/>
                <w:szCs w:val="16"/>
                <w:lang w:bidi="th-TH"/>
              </w:rPr>
            </w:pPr>
          </w:p>
        </w:tc>
        <w:tc>
          <w:tcPr>
            <w:tcW w:w="236" w:type="dxa"/>
            <w:shd w:val="clear" w:color="auto" w:fill="auto"/>
          </w:tcPr>
          <w:p w:rsidR="003E679D" w:rsidRPr="00693389" w:rsidRDefault="003E679D" w:rsidP="00A3096F">
            <w:pPr>
              <w:tabs>
                <w:tab w:val="decimal" w:pos="264"/>
              </w:tabs>
              <w:spacing w:line="240" w:lineRule="atLeast"/>
              <w:rPr>
                <w:rFonts w:cs="Times New Roman"/>
                <w:sz w:val="16"/>
                <w:szCs w:val="16"/>
              </w:rPr>
            </w:pPr>
          </w:p>
        </w:tc>
        <w:tc>
          <w:tcPr>
            <w:tcW w:w="692" w:type="dxa"/>
            <w:shd w:val="clear" w:color="auto" w:fill="auto"/>
          </w:tcPr>
          <w:p w:rsidR="003E679D" w:rsidRPr="00693389" w:rsidRDefault="003E679D" w:rsidP="00A5300D">
            <w:pPr>
              <w:tabs>
                <w:tab w:val="decimal" w:pos="264"/>
              </w:tabs>
              <w:spacing w:line="240" w:lineRule="atLeast"/>
              <w:ind w:left="-187" w:right="-115"/>
              <w:rPr>
                <w:rFonts w:cs="Times New Roman"/>
                <w:sz w:val="16"/>
                <w:szCs w:val="16"/>
                <w:lang w:val="en-US" w:bidi="th-TH"/>
              </w:rPr>
            </w:pPr>
          </w:p>
        </w:tc>
        <w:tc>
          <w:tcPr>
            <w:tcW w:w="248" w:type="dxa"/>
            <w:shd w:val="clear" w:color="auto" w:fill="auto"/>
          </w:tcPr>
          <w:p w:rsidR="003E679D" w:rsidRPr="00693389" w:rsidRDefault="003E679D" w:rsidP="00A3096F">
            <w:pPr>
              <w:tabs>
                <w:tab w:val="decimal" w:pos="369"/>
              </w:tabs>
              <w:spacing w:line="240" w:lineRule="atLeast"/>
              <w:jc w:val="center"/>
              <w:rPr>
                <w:rFonts w:cs="Times New Roman"/>
                <w:sz w:val="16"/>
                <w:szCs w:val="16"/>
              </w:rPr>
            </w:pPr>
          </w:p>
        </w:tc>
        <w:tc>
          <w:tcPr>
            <w:tcW w:w="775" w:type="dxa"/>
            <w:shd w:val="clear" w:color="auto" w:fill="auto"/>
          </w:tcPr>
          <w:p w:rsidR="003E679D" w:rsidRPr="00693389" w:rsidRDefault="003E679D" w:rsidP="00A5300D">
            <w:pPr>
              <w:pStyle w:val="acctfourfigures"/>
              <w:tabs>
                <w:tab w:val="clear" w:pos="765"/>
                <w:tab w:val="decimal" w:pos="369"/>
              </w:tabs>
              <w:spacing w:line="240" w:lineRule="atLeast"/>
              <w:ind w:left="-79" w:right="-351"/>
              <w:rPr>
                <w:rFonts w:cs="Times New Roman"/>
                <w:sz w:val="16"/>
                <w:szCs w:val="16"/>
                <w:lang w:bidi="th-TH"/>
              </w:rPr>
            </w:pPr>
          </w:p>
        </w:tc>
        <w:tc>
          <w:tcPr>
            <w:tcW w:w="236" w:type="dxa"/>
            <w:shd w:val="clear" w:color="auto" w:fill="auto"/>
          </w:tcPr>
          <w:p w:rsidR="003E679D" w:rsidRPr="00693389" w:rsidRDefault="003E679D" w:rsidP="00A3096F">
            <w:pPr>
              <w:tabs>
                <w:tab w:val="decimal" w:pos="369"/>
              </w:tabs>
              <w:spacing w:line="240" w:lineRule="atLeast"/>
              <w:ind w:right="-108"/>
              <w:jc w:val="center"/>
              <w:rPr>
                <w:rFonts w:cs="Times New Roman"/>
                <w:sz w:val="16"/>
                <w:szCs w:val="16"/>
              </w:rPr>
            </w:pPr>
          </w:p>
        </w:tc>
        <w:tc>
          <w:tcPr>
            <w:tcW w:w="846" w:type="dxa"/>
            <w:shd w:val="clear" w:color="auto" w:fill="auto"/>
          </w:tcPr>
          <w:p w:rsidR="003E679D" w:rsidRPr="00693389" w:rsidRDefault="003E679D" w:rsidP="00A5300D">
            <w:pPr>
              <w:pStyle w:val="acctfourfigures"/>
              <w:tabs>
                <w:tab w:val="clear" w:pos="765"/>
                <w:tab w:val="decimal" w:pos="369"/>
              </w:tabs>
              <w:spacing w:line="240" w:lineRule="atLeast"/>
              <w:ind w:left="-79" w:right="-351"/>
              <w:rPr>
                <w:rFonts w:cs="Times New Roman"/>
                <w:sz w:val="16"/>
                <w:szCs w:val="16"/>
                <w:lang w:bidi="th-TH"/>
              </w:rPr>
            </w:pPr>
          </w:p>
        </w:tc>
        <w:tc>
          <w:tcPr>
            <w:tcW w:w="236" w:type="dxa"/>
            <w:shd w:val="clear" w:color="auto" w:fill="auto"/>
          </w:tcPr>
          <w:p w:rsidR="003E679D" w:rsidRPr="00693389" w:rsidRDefault="003E679D" w:rsidP="00A3096F">
            <w:pPr>
              <w:tabs>
                <w:tab w:val="decimal" w:pos="369"/>
              </w:tabs>
              <w:spacing w:line="240" w:lineRule="atLeast"/>
              <w:jc w:val="center"/>
              <w:rPr>
                <w:rFonts w:cs="Times New Roman"/>
                <w:sz w:val="16"/>
                <w:szCs w:val="16"/>
              </w:rPr>
            </w:pPr>
          </w:p>
        </w:tc>
        <w:tc>
          <w:tcPr>
            <w:tcW w:w="720" w:type="dxa"/>
            <w:shd w:val="clear" w:color="auto" w:fill="auto"/>
          </w:tcPr>
          <w:p w:rsidR="003E679D" w:rsidRPr="00A5300D" w:rsidRDefault="003E679D" w:rsidP="00A5300D">
            <w:pPr>
              <w:pStyle w:val="acctfourfigures"/>
              <w:tabs>
                <w:tab w:val="clear" w:pos="765"/>
                <w:tab w:val="decimal" w:pos="279"/>
              </w:tabs>
              <w:spacing w:line="240" w:lineRule="atLeast"/>
              <w:ind w:left="-79" w:right="-351"/>
              <w:rPr>
                <w:rFonts w:cs="Times New Roman"/>
                <w:sz w:val="16"/>
                <w:szCs w:val="16"/>
                <w:lang w:val="en-US" w:bidi="th-TH"/>
              </w:rPr>
            </w:pPr>
          </w:p>
        </w:tc>
        <w:tc>
          <w:tcPr>
            <w:tcW w:w="252" w:type="dxa"/>
            <w:shd w:val="clear" w:color="auto" w:fill="auto"/>
          </w:tcPr>
          <w:p w:rsidR="003E679D" w:rsidRPr="00693389" w:rsidRDefault="003E679D" w:rsidP="00A3096F">
            <w:pPr>
              <w:tabs>
                <w:tab w:val="decimal" w:pos="279"/>
              </w:tabs>
              <w:spacing w:line="240" w:lineRule="atLeast"/>
              <w:ind w:right="-108"/>
              <w:jc w:val="center"/>
              <w:rPr>
                <w:rFonts w:cs="Times New Roman"/>
                <w:sz w:val="16"/>
                <w:szCs w:val="16"/>
              </w:rPr>
            </w:pPr>
          </w:p>
        </w:tc>
        <w:tc>
          <w:tcPr>
            <w:tcW w:w="746" w:type="dxa"/>
            <w:shd w:val="clear" w:color="auto" w:fill="auto"/>
          </w:tcPr>
          <w:p w:rsidR="003E679D" w:rsidRPr="00693389" w:rsidRDefault="003E679D" w:rsidP="00A5300D">
            <w:pPr>
              <w:pStyle w:val="acctfourfigures"/>
              <w:tabs>
                <w:tab w:val="clear" w:pos="765"/>
                <w:tab w:val="decimal" w:pos="279"/>
              </w:tabs>
              <w:spacing w:line="240" w:lineRule="atLeast"/>
              <w:rPr>
                <w:rFonts w:cs="Times New Roman"/>
                <w:sz w:val="16"/>
                <w:szCs w:val="16"/>
                <w:lang w:bidi="th-TH"/>
              </w:rPr>
            </w:pPr>
          </w:p>
        </w:tc>
      </w:tr>
      <w:tr w:rsidR="00A3096F" w:rsidRPr="00693389" w:rsidTr="00F8217C">
        <w:trPr>
          <w:gridAfter w:val="1"/>
          <w:wAfter w:w="17" w:type="dxa"/>
          <w:trHeight w:val="728"/>
        </w:trPr>
        <w:tc>
          <w:tcPr>
            <w:tcW w:w="1962" w:type="dxa"/>
            <w:gridSpan w:val="2"/>
            <w:shd w:val="clear" w:color="auto" w:fill="auto"/>
          </w:tcPr>
          <w:p w:rsidR="00A3096F" w:rsidRPr="00693389" w:rsidRDefault="00A3096F" w:rsidP="00A3096F">
            <w:pPr>
              <w:spacing w:line="240" w:lineRule="atLeast"/>
              <w:ind w:right="-468"/>
              <w:rPr>
                <w:rFonts w:cs="Times New Roman"/>
                <w:sz w:val="16"/>
                <w:szCs w:val="16"/>
                <w:lang w:val="en-US" w:eastAsia="ko-KR" w:bidi="th-TH"/>
              </w:rPr>
            </w:pPr>
            <w:r w:rsidRPr="00693389">
              <w:rPr>
                <w:rFonts w:cs="Times New Roman"/>
                <w:sz w:val="16"/>
                <w:szCs w:val="16"/>
                <w:lang w:val="en-US" w:eastAsia="ko-KR" w:bidi="th-TH"/>
              </w:rPr>
              <w:t>Univentures REIT</w:t>
            </w:r>
          </w:p>
          <w:p w:rsidR="00A3096F" w:rsidRPr="00693389" w:rsidRDefault="00A3096F" w:rsidP="00A3096F">
            <w:pPr>
              <w:spacing w:line="240" w:lineRule="atLeast"/>
              <w:ind w:left="90" w:right="-468" w:hanging="162"/>
              <w:rPr>
                <w:rFonts w:cs="Times New Roman"/>
                <w:sz w:val="16"/>
                <w:szCs w:val="16"/>
                <w:lang w:eastAsia="ko-KR"/>
              </w:rPr>
            </w:pPr>
            <w:r w:rsidRPr="00693389">
              <w:rPr>
                <w:rFonts w:cs="Times New Roman"/>
                <w:sz w:val="16"/>
                <w:szCs w:val="16"/>
                <w:lang w:eastAsia="ko-KR"/>
              </w:rPr>
              <w:t xml:space="preserve">    Management Co</w:t>
            </w:r>
            <w:r w:rsidRPr="00693389">
              <w:rPr>
                <w:rFonts w:cs="Times New Roman"/>
                <w:sz w:val="16"/>
                <w:szCs w:val="16"/>
                <w:cs/>
                <w:lang w:eastAsia="ko-KR" w:bidi="th-TH"/>
              </w:rPr>
              <w:t>.</w:t>
            </w:r>
            <w:r w:rsidRPr="00693389">
              <w:rPr>
                <w:rFonts w:cs="Times New Roman"/>
                <w:sz w:val="16"/>
                <w:szCs w:val="16"/>
                <w:lang w:eastAsia="ko-KR"/>
              </w:rPr>
              <w:t>, Ltd</w:t>
            </w:r>
            <w:r w:rsidRPr="00693389">
              <w:rPr>
                <w:rFonts w:cs="Times New Roman"/>
                <w:sz w:val="16"/>
                <w:szCs w:val="16"/>
                <w:cs/>
                <w:lang w:eastAsia="ko-KR" w:bidi="th-TH"/>
              </w:rPr>
              <w:t>.</w:t>
            </w:r>
          </w:p>
        </w:tc>
        <w:tc>
          <w:tcPr>
            <w:tcW w:w="1555" w:type="dxa"/>
            <w:shd w:val="clear" w:color="auto" w:fill="auto"/>
          </w:tcPr>
          <w:p w:rsidR="00A3096F" w:rsidRPr="00693389" w:rsidRDefault="00A3096F" w:rsidP="00D2552B">
            <w:pPr>
              <w:pStyle w:val="acctfourfigures"/>
              <w:tabs>
                <w:tab w:val="clear" w:pos="765"/>
                <w:tab w:val="left" w:pos="0"/>
              </w:tabs>
              <w:spacing w:line="240" w:lineRule="atLeast"/>
              <w:ind w:left="162" w:hanging="180"/>
              <w:rPr>
                <w:rFonts w:cs="Times New Roman"/>
                <w:sz w:val="16"/>
                <w:szCs w:val="16"/>
                <w:lang w:bidi="th-TH"/>
              </w:rPr>
            </w:pPr>
            <w:r w:rsidRPr="00693389">
              <w:rPr>
                <w:rFonts w:cs="Times New Roman"/>
                <w:sz w:val="16"/>
                <w:szCs w:val="16"/>
                <w:lang w:bidi="th-TH"/>
              </w:rPr>
              <w:t>Trust manager of real estate investment trust</w:t>
            </w:r>
          </w:p>
        </w:tc>
        <w:tc>
          <w:tcPr>
            <w:tcW w:w="969" w:type="dxa"/>
            <w:gridSpan w:val="2"/>
            <w:shd w:val="clear" w:color="auto" w:fill="auto"/>
          </w:tcPr>
          <w:p w:rsidR="00A3096F" w:rsidRPr="00693389" w:rsidRDefault="00A3096F" w:rsidP="00A3096F">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A3096F" w:rsidRPr="00693389" w:rsidRDefault="00A3096F" w:rsidP="00A3096F">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A3096F" w:rsidRPr="00693389" w:rsidRDefault="00A3096F" w:rsidP="00A3096F">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693389">
              <w:rPr>
                <w:rFonts w:cs="Times New Roman"/>
                <w:sz w:val="16"/>
                <w:szCs w:val="16"/>
                <w:lang w:bidi="th-TH"/>
              </w:rPr>
              <w:t>Thailand</w:t>
            </w:r>
          </w:p>
        </w:tc>
        <w:tc>
          <w:tcPr>
            <w:tcW w:w="775" w:type="dxa"/>
            <w:shd w:val="clear" w:color="auto" w:fill="auto"/>
          </w:tcPr>
          <w:p w:rsidR="00A3096F" w:rsidRPr="00693389" w:rsidRDefault="00A3096F" w:rsidP="00A3096F">
            <w:pPr>
              <w:pStyle w:val="acctfourfigures"/>
              <w:tabs>
                <w:tab w:val="clear" w:pos="765"/>
                <w:tab w:val="decimal" w:pos="385"/>
              </w:tabs>
              <w:spacing w:line="240" w:lineRule="atLeast"/>
              <w:ind w:left="-108"/>
              <w:rPr>
                <w:rFonts w:cs="Times New Roman"/>
                <w:sz w:val="16"/>
                <w:szCs w:val="16"/>
                <w:lang w:bidi="th-TH"/>
              </w:rPr>
            </w:pPr>
          </w:p>
          <w:p w:rsidR="00A3096F" w:rsidRPr="00693389" w:rsidRDefault="00A3096F" w:rsidP="00A3096F">
            <w:pPr>
              <w:pStyle w:val="acctfourfigures"/>
              <w:tabs>
                <w:tab w:val="clear" w:pos="765"/>
                <w:tab w:val="decimal" w:pos="385"/>
              </w:tabs>
              <w:spacing w:line="240" w:lineRule="atLeast"/>
              <w:ind w:left="-108"/>
              <w:rPr>
                <w:rFonts w:cs="Times New Roman"/>
                <w:sz w:val="16"/>
                <w:szCs w:val="16"/>
                <w:lang w:bidi="th-TH"/>
              </w:rPr>
            </w:pPr>
          </w:p>
          <w:p w:rsidR="00A3096F" w:rsidRPr="00693389" w:rsidRDefault="00A3096F" w:rsidP="00A3096F">
            <w:pPr>
              <w:pStyle w:val="acctfourfigures"/>
              <w:tabs>
                <w:tab w:val="clear" w:pos="765"/>
                <w:tab w:val="decimal" w:pos="385"/>
              </w:tabs>
              <w:spacing w:line="240" w:lineRule="atLeast"/>
              <w:ind w:left="-108"/>
              <w:rPr>
                <w:rFonts w:cs="Times New Roman"/>
                <w:sz w:val="16"/>
                <w:szCs w:val="16"/>
                <w:lang w:bidi="th-TH"/>
              </w:rPr>
            </w:pPr>
            <w:r w:rsidRPr="00693389">
              <w:rPr>
                <w:rFonts w:cs="Times New Roman"/>
                <w:sz w:val="16"/>
                <w:szCs w:val="16"/>
                <w:lang w:bidi="th-TH"/>
              </w:rPr>
              <w:t>100</w:t>
            </w:r>
            <w:r w:rsidRPr="00693389">
              <w:rPr>
                <w:rFonts w:cs="Times New Roman"/>
                <w:sz w:val="16"/>
                <w:szCs w:val="16"/>
                <w:cs/>
                <w:lang w:bidi="th-TH"/>
              </w:rPr>
              <w:t>.</w:t>
            </w:r>
            <w:r w:rsidRPr="00693389">
              <w:rPr>
                <w:rFonts w:cs="Times New Roman"/>
                <w:sz w:val="16"/>
                <w:szCs w:val="16"/>
                <w:lang w:bidi="th-TH"/>
              </w:rPr>
              <w:t>00</w:t>
            </w:r>
          </w:p>
        </w:tc>
        <w:tc>
          <w:tcPr>
            <w:tcW w:w="775" w:type="dxa"/>
            <w:shd w:val="clear" w:color="auto" w:fill="auto"/>
          </w:tcPr>
          <w:p w:rsidR="00A3096F" w:rsidRPr="00693389" w:rsidRDefault="00A3096F" w:rsidP="00A3096F">
            <w:pPr>
              <w:pStyle w:val="acctfourfigures"/>
              <w:tabs>
                <w:tab w:val="clear" w:pos="765"/>
                <w:tab w:val="decimal" w:pos="385"/>
              </w:tabs>
              <w:spacing w:line="240" w:lineRule="atLeast"/>
              <w:ind w:left="-108"/>
              <w:rPr>
                <w:rFonts w:cs="Times New Roman"/>
                <w:sz w:val="16"/>
                <w:szCs w:val="16"/>
                <w:lang w:bidi="th-TH"/>
              </w:rPr>
            </w:pPr>
          </w:p>
          <w:p w:rsidR="00A3096F" w:rsidRPr="00693389" w:rsidRDefault="00A3096F" w:rsidP="00A3096F">
            <w:pPr>
              <w:pStyle w:val="acctfourfigures"/>
              <w:tabs>
                <w:tab w:val="clear" w:pos="765"/>
                <w:tab w:val="decimal" w:pos="385"/>
              </w:tabs>
              <w:spacing w:line="240" w:lineRule="atLeast"/>
              <w:ind w:left="-108"/>
              <w:rPr>
                <w:rFonts w:cs="Times New Roman"/>
                <w:sz w:val="16"/>
                <w:szCs w:val="16"/>
                <w:lang w:bidi="th-TH"/>
              </w:rPr>
            </w:pPr>
          </w:p>
          <w:p w:rsidR="00A3096F" w:rsidRPr="00693389" w:rsidRDefault="00A3096F" w:rsidP="00A3096F">
            <w:pPr>
              <w:pStyle w:val="acctfourfigures"/>
              <w:tabs>
                <w:tab w:val="clear" w:pos="765"/>
                <w:tab w:val="decimal" w:pos="385"/>
              </w:tabs>
              <w:spacing w:line="240" w:lineRule="atLeast"/>
              <w:ind w:left="-108"/>
              <w:rPr>
                <w:rFonts w:cs="Times New Roman"/>
                <w:sz w:val="16"/>
                <w:szCs w:val="16"/>
                <w:lang w:bidi="th-TH"/>
              </w:rPr>
            </w:pPr>
            <w:r w:rsidRPr="00693389">
              <w:rPr>
                <w:rFonts w:cs="Times New Roman"/>
                <w:sz w:val="16"/>
                <w:szCs w:val="16"/>
                <w:lang w:bidi="th-TH"/>
              </w:rPr>
              <w:t>100</w:t>
            </w:r>
            <w:r w:rsidRPr="00693389">
              <w:rPr>
                <w:rFonts w:cs="Times New Roman"/>
                <w:sz w:val="16"/>
                <w:szCs w:val="16"/>
                <w:cs/>
                <w:lang w:bidi="th-TH"/>
              </w:rPr>
              <w:t>.</w:t>
            </w:r>
            <w:r w:rsidRPr="00693389">
              <w:rPr>
                <w:rFonts w:cs="Times New Roman"/>
                <w:sz w:val="16"/>
                <w:szCs w:val="16"/>
                <w:lang w:bidi="th-TH"/>
              </w:rPr>
              <w:t>00</w:t>
            </w:r>
          </w:p>
        </w:tc>
        <w:tc>
          <w:tcPr>
            <w:tcW w:w="828" w:type="dxa"/>
            <w:shd w:val="clear" w:color="auto" w:fill="auto"/>
          </w:tcPr>
          <w:p w:rsidR="00A3096F" w:rsidRPr="00693389" w:rsidRDefault="00A3096F" w:rsidP="00A3096F">
            <w:pPr>
              <w:pStyle w:val="acctfourfigures"/>
              <w:tabs>
                <w:tab w:val="clear" w:pos="765"/>
                <w:tab w:val="decimal" w:pos="405"/>
              </w:tabs>
              <w:spacing w:line="240" w:lineRule="atLeast"/>
              <w:ind w:right="-346"/>
              <w:rPr>
                <w:rFonts w:cs="Times New Roman"/>
                <w:sz w:val="16"/>
                <w:szCs w:val="16"/>
                <w:lang w:val="en-US" w:bidi="th-TH"/>
              </w:rPr>
            </w:pPr>
          </w:p>
          <w:p w:rsidR="00A3096F" w:rsidRPr="00693389" w:rsidRDefault="00A3096F" w:rsidP="00A3096F">
            <w:pPr>
              <w:pStyle w:val="acctfourfigures"/>
              <w:tabs>
                <w:tab w:val="clear" w:pos="765"/>
                <w:tab w:val="decimal" w:pos="405"/>
              </w:tabs>
              <w:spacing w:line="240" w:lineRule="atLeast"/>
              <w:ind w:right="-346"/>
              <w:rPr>
                <w:rFonts w:cs="Times New Roman"/>
                <w:sz w:val="16"/>
                <w:szCs w:val="16"/>
                <w:lang w:val="en-US" w:bidi="th-TH"/>
              </w:rPr>
            </w:pPr>
          </w:p>
          <w:p w:rsidR="00A3096F" w:rsidRPr="00693389" w:rsidRDefault="00A3096F" w:rsidP="00A3096F">
            <w:pPr>
              <w:pStyle w:val="acctfourfigures"/>
              <w:tabs>
                <w:tab w:val="clear" w:pos="765"/>
                <w:tab w:val="decimal" w:pos="405"/>
              </w:tabs>
              <w:spacing w:line="240" w:lineRule="atLeast"/>
              <w:ind w:right="-346"/>
              <w:rPr>
                <w:rFonts w:cs="Times New Roman"/>
                <w:sz w:val="16"/>
                <w:szCs w:val="16"/>
                <w:lang w:bidi="th-TH"/>
              </w:rPr>
            </w:pPr>
            <w:r w:rsidRPr="00693389">
              <w:rPr>
                <w:rFonts w:cs="Times New Roman"/>
                <w:sz w:val="16"/>
                <w:szCs w:val="16"/>
                <w:lang w:val="en-US" w:bidi="th-TH"/>
              </w:rPr>
              <w:t>10</w:t>
            </w:r>
            <w:r w:rsidRPr="00693389">
              <w:rPr>
                <w:rFonts w:cs="Times New Roman"/>
                <w:sz w:val="16"/>
                <w:szCs w:val="16"/>
                <w:cs/>
                <w:lang w:val="en-US" w:bidi="th-TH"/>
              </w:rPr>
              <w:t>.</w:t>
            </w:r>
            <w:r w:rsidRPr="00693389">
              <w:rPr>
                <w:rFonts w:cs="Times New Roman"/>
                <w:sz w:val="16"/>
                <w:szCs w:val="16"/>
                <w:lang w:val="en-US" w:bidi="th-TH"/>
              </w:rPr>
              <w:t>00</w:t>
            </w:r>
          </w:p>
        </w:tc>
        <w:tc>
          <w:tcPr>
            <w:tcW w:w="741" w:type="dxa"/>
            <w:shd w:val="clear" w:color="auto" w:fill="auto"/>
          </w:tcPr>
          <w:p w:rsidR="00A3096F" w:rsidRPr="00693389" w:rsidRDefault="00A3096F" w:rsidP="00A5300D">
            <w:pPr>
              <w:pStyle w:val="acctfourfigures"/>
              <w:tabs>
                <w:tab w:val="clear" w:pos="765"/>
                <w:tab w:val="decimal" w:pos="360"/>
              </w:tabs>
              <w:spacing w:line="240" w:lineRule="atLeast"/>
              <w:ind w:left="-42" w:right="-153"/>
              <w:rPr>
                <w:rFonts w:cs="Times New Roman"/>
                <w:sz w:val="16"/>
                <w:szCs w:val="16"/>
                <w:lang w:val="en-US" w:bidi="th-TH"/>
              </w:rPr>
            </w:pPr>
          </w:p>
          <w:p w:rsidR="00A3096F" w:rsidRPr="00693389" w:rsidRDefault="00A3096F" w:rsidP="00A5300D">
            <w:pPr>
              <w:pStyle w:val="acctfourfigures"/>
              <w:tabs>
                <w:tab w:val="clear" w:pos="765"/>
                <w:tab w:val="decimal" w:pos="360"/>
              </w:tabs>
              <w:spacing w:line="240" w:lineRule="atLeast"/>
              <w:ind w:left="-42" w:right="-153"/>
              <w:rPr>
                <w:rFonts w:cs="Times New Roman"/>
                <w:sz w:val="16"/>
                <w:szCs w:val="16"/>
                <w:lang w:val="en-US" w:bidi="th-TH"/>
              </w:rPr>
            </w:pPr>
          </w:p>
          <w:p w:rsidR="00A3096F" w:rsidRPr="00A5300D" w:rsidRDefault="00A3096F" w:rsidP="00A5300D">
            <w:pPr>
              <w:pStyle w:val="acctfourfigures"/>
              <w:tabs>
                <w:tab w:val="clear" w:pos="765"/>
                <w:tab w:val="decimal" w:pos="360"/>
              </w:tabs>
              <w:spacing w:line="240" w:lineRule="atLeast"/>
              <w:ind w:left="-42" w:right="-153"/>
              <w:rPr>
                <w:rFonts w:cs="Times New Roman"/>
                <w:sz w:val="16"/>
                <w:szCs w:val="16"/>
                <w:lang w:val="en-US" w:bidi="th-TH"/>
              </w:rPr>
            </w:pPr>
            <w:r w:rsidRPr="00693389">
              <w:rPr>
                <w:rFonts w:cs="Times New Roman"/>
                <w:sz w:val="16"/>
                <w:szCs w:val="16"/>
                <w:lang w:val="en-US" w:bidi="th-TH"/>
              </w:rPr>
              <w:t>10</w:t>
            </w:r>
            <w:r w:rsidRPr="00693389">
              <w:rPr>
                <w:rFonts w:cs="Times New Roman"/>
                <w:sz w:val="16"/>
                <w:szCs w:val="16"/>
                <w:cs/>
                <w:lang w:val="en-US" w:bidi="th-TH"/>
              </w:rPr>
              <w:t>.</w:t>
            </w:r>
            <w:r w:rsidRPr="00693389">
              <w:rPr>
                <w:rFonts w:cs="Times New Roman"/>
                <w:sz w:val="16"/>
                <w:szCs w:val="16"/>
                <w:lang w:val="en-US" w:bidi="th-TH"/>
              </w:rPr>
              <w:t>00</w:t>
            </w:r>
          </w:p>
        </w:tc>
        <w:tc>
          <w:tcPr>
            <w:tcW w:w="236" w:type="dxa"/>
            <w:shd w:val="clear" w:color="auto" w:fill="auto"/>
          </w:tcPr>
          <w:p w:rsidR="00A3096F" w:rsidRPr="00693389" w:rsidRDefault="00A3096F" w:rsidP="00A3096F">
            <w:pPr>
              <w:tabs>
                <w:tab w:val="decimal" w:pos="650"/>
              </w:tabs>
              <w:spacing w:line="240" w:lineRule="atLeast"/>
              <w:ind w:left="-202"/>
              <w:rPr>
                <w:rFonts w:cs="Times New Roman"/>
                <w:sz w:val="16"/>
                <w:szCs w:val="16"/>
              </w:rPr>
            </w:pPr>
          </w:p>
        </w:tc>
        <w:tc>
          <w:tcPr>
            <w:tcW w:w="695" w:type="dxa"/>
            <w:shd w:val="clear" w:color="auto" w:fill="auto"/>
          </w:tcPr>
          <w:p w:rsidR="00A3096F" w:rsidRPr="00693389" w:rsidRDefault="00A3096F" w:rsidP="00A5300D">
            <w:pPr>
              <w:pStyle w:val="acctfourfigures"/>
              <w:tabs>
                <w:tab w:val="clear" w:pos="765"/>
                <w:tab w:val="decimal" w:pos="342"/>
              </w:tabs>
              <w:spacing w:line="240" w:lineRule="atLeast"/>
              <w:ind w:left="-42" w:right="-153"/>
              <w:rPr>
                <w:rFonts w:cs="Times New Roman"/>
                <w:sz w:val="16"/>
                <w:szCs w:val="16"/>
                <w:lang w:val="en-US" w:bidi="th-TH"/>
              </w:rPr>
            </w:pPr>
          </w:p>
          <w:p w:rsidR="00A3096F" w:rsidRPr="00693389" w:rsidRDefault="00A3096F" w:rsidP="00A5300D">
            <w:pPr>
              <w:pStyle w:val="acctfourfigures"/>
              <w:tabs>
                <w:tab w:val="clear" w:pos="765"/>
                <w:tab w:val="decimal" w:pos="342"/>
              </w:tabs>
              <w:spacing w:line="240" w:lineRule="atLeast"/>
              <w:ind w:left="-42" w:right="-153"/>
              <w:rPr>
                <w:rFonts w:cs="Times New Roman"/>
                <w:sz w:val="16"/>
                <w:szCs w:val="16"/>
                <w:lang w:val="en-US" w:bidi="th-TH"/>
              </w:rPr>
            </w:pPr>
          </w:p>
          <w:p w:rsidR="00A3096F" w:rsidRPr="00A5300D" w:rsidRDefault="00A3096F" w:rsidP="00A5300D">
            <w:pPr>
              <w:pStyle w:val="acctfourfigures"/>
              <w:tabs>
                <w:tab w:val="clear" w:pos="765"/>
                <w:tab w:val="decimal" w:pos="342"/>
              </w:tabs>
              <w:spacing w:line="240" w:lineRule="atLeast"/>
              <w:ind w:left="-42" w:right="-153"/>
              <w:rPr>
                <w:rFonts w:cs="Times New Roman"/>
                <w:sz w:val="16"/>
                <w:szCs w:val="16"/>
                <w:lang w:val="en-US" w:bidi="th-TH"/>
              </w:rPr>
            </w:pPr>
            <w:r w:rsidRPr="00693389">
              <w:rPr>
                <w:rFonts w:cs="Times New Roman"/>
                <w:sz w:val="16"/>
                <w:szCs w:val="16"/>
                <w:lang w:val="en-US" w:bidi="th-TH"/>
              </w:rPr>
              <w:t>10</w:t>
            </w:r>
            <w:r w:rsidRPr="00693389">
              <w:rPr>
                <w:rFonts w:cs="Times New Roman"/>
                <w:sz w:val="16"/>
                <w:szCs w:val="16"/>
                <w:cs/>
                <w:lang w:val="en-US" w:bidi="th-TH"/>
              </w:rPr>
              <w:t>.</w:t>
            </w:r>
            <w:r w:rsidRPr="00A5300D">
              <w:rPr>
                <w:rFonts w:cs="Times New Roman"/>
                <w:sz w:val="16"/>
                <w:szCs w:val="16"/>
                <w:lang w:val="en-US" w:bidi="th-TH"/>
              </w:rPr>
              <w:t>00</w:t>
            </w:r>
          </w:p>
        </w:tc>
        <w:tc>
          <w:tcPr>
            <w:tcW w:w="236" w:type="dxa"/>
            <w:shd w:val="clear" w:color="auto" w:fill="auto"/>
          </w:tcPr>
          <w:p w:rsidR="00A3096F" w:rsidRPr="00693389" w:rsidRDefault="00A3096F" w:rsidP="00A3096F">
            <w:pPr>
              <w:tabs>
                <w:tab w:val="decimal" w:pos="369"/>
              </w:tabs>
              <w:spacing w:line="240" w:lineRule="atLeast"/>
              <w:rPr>
                <w:rFonts w:cs="Times New Roman"/>
                <w:sz w:val="16"/>
                <w:szCs w:val="16"/>
              </w:rPr>
            </w:pPr>
          </w:p>
        </w:tc>
        <w:tc>
          <w:tcPr>
            <w:tcW w:w="756" w:type="dxa"/>
            <w:shd w:val="clear" w:color="auto" w:fill="auto"/>
          </w:tcPr>
          <w:p w:rsidR="00A3096F" w:rsidRPr="00693389" w:rsidRDefault="00A3096F" w:rsidP="00A3096F">
            <w:pPr>
              <w:pStyle w:val="acctfourfigures"/>
              <w:tabs>
                <w:tab w:val="clear" w:pos="765"/>
                <w:tab w:val="decimal" w:pos="405"/>
              </w:tabs>
              <w:spacing w:line="240" w:lineRule="atLeast"/>
              <w:ind w:right="-346"/>
              <w:rPr>
                <w:rFonts w:cs="Times New Roman"/>
                <w:sz w:val="16"/>
                <w:szCs w:val="16"/>
                <w:lang w:val="en-US" w:bidi="th-TH"/>
              </w:rPr>
            </w:pPr>
          </w:p>
          <w:p w:rsidR="00A3096F" w:rsidRPr="00693389" w:rsidRDefault="00A3096F" w:rsidP="00A3096F">
            <w:pPr>
              <w:pStyle w:val="acctfourfigures"/>
              <w:tabs>
                <w:tab w:val="clear" w:pos="765"/>
                <w:tab w:val="decimal" w:pos="342"/>
              </w:tabs>
              <w:spacing w:line="240" w:lineRule="atLeast"/>
              <w:ind w:right="-351"/>
              <w:rPr>
                <w:rFonts w:cs="Times New Roman"/>
                <w:sz w:val="16"/>
                <w:szCs w:val="16"/>
                <w:lang w:val="en-US" w:bidi="th-TH"/>
              </w:rPr>
            </w:pPr>
          </w:p>
          <w:p w:rsidR="00A3096F" w:rsidRPr="00693389" w:rsidRDefault="00A3096F" w:rsidP="00A3096F">
            <w:pPr>
              <w:pStyle w:val="acctfourfigures"/>
              <w:tabs>
                <w:tab w:val="clear" w:pos="765"/>
                <w:tab w:val="decimal" w:pos="342"/>
              </w:tabs>
              <w:spacing w:line="240" w:lineRule="atLeast"/>
              <w:ind w:right="-351"/>
              <w:rPr>
                <w:rFonts w:cs="Times New Roman"/>
                <w:sz w:val="16"/>
                <w:szCs w:val="16"/>
                <w:lang w:bidi="th-TH"/>
              </w:rPr>
            </w:pPr>
            <w:r w:rsidRPr="00693389">
              <w:rPr>
                <w:rFonts w:cs="Times New Roman"/>
                <w:sz w:val="16"/>
                <w:szCs w:val="16"/>
                <w:lang w:val="en-US" w:bidi="th-TH"/>
              </w:rPr>
              <w:t>10</w:t>
            </w:r>
            <w:r w:rsidRPr="00693389">
              <w:rPr>
                <w:rFonts w:cs="Times New Roman"/>
                <w:sz w:val="16"/>
                <w:szCs w:val="16"/>
                <w:cs/>
                <w:lang w:val="en-US" w:bidi="th-TH"/>
              </w:rPr>
              <w:t>.</w:t>
            </w:r>
            <w:r w:rsidRPr="00693389">
              <w:rPr>
                <w:rFonts w:cs="Times New Roman"/>
                <w:sz w:val="16"/>
                <w:szCs w:val="16"/>
                <w:lang w:bidi="th-TH"/>
              </w:rPr>
              <w:t>00</w:t>
            </w:r>
          </w:p>
        </w:tc>
        <w:tc>
          <w:tcPr>
            <w:tcW w:w="236" w:type="dxa"/>
            <w:shd w:val="clear" w:color="auto" w:fill="auto"/>
          </w:tcPr>
          <w:p w:rsidR="00A3096F" w:rsidRPr="00693389" w:rsidRDefault="00A3096F" w:rsidP="00A3096F">
            <w:pPr>
              <w:tabs>
                <w:tab w:val="decimal" w:pos="369"/>
              </w:tabs>
              <w:spacing w:line="240" w:lineRule="atLeast"/>
              <w:rPr>
                <w:rFonts w:cs="Times New Roman"/>
                <w:sz w:val="16"/>
                <w:szCs w:val="16"/>
              </w:rPr>
            </w:pPr>
          </w:p>
        </w:tc>
        <w:tc>
          <w:tcPr>
            <w:tcW w:w="694" w:type="dxa"/>
            <w:shd w:val="clear" w:color="auto" w:fill="auto"/>
          </w:tcPr>
          <w:p w:rsidR="00A3096F" w:rsidRPr="00A5300D" w:rsidRDefault="00A3096F" w:rsidP="00A5300D">
            <w:pPr>
              <w:pStyle w:val="acctfourfigures"/>
              <w:tabs>
                <w:tab w:val="clear" w:pos="765"/>
                <w:tab w:val="decimal" w:pos="298"/>
              </w:tabs>
              <w:spacing w:line="240" w:lineRule="atLeast"/>
              <w:ind w:left="-62" w:right="-351"/>
              <w:rPr>
                <w:rFonts w:cs="Times New Roman"/>
                <w:sz w:val="16"/>
                <w:szCs w:val="16"/>
                <w:lang w:bidi="th-TH"/>
              </w:rPr>
            </w:pPr>
          </w:p>
          <w:p w:rsidR="00A3096F" w:rsidRPr="00693389" w:rsidRDefault="00A3096F" w:rsidP="00A5300D">
            <w:pPr>
              <w:pStyle w:val="acctfourfigures"/>
              <w:tabs>
                <w:tab w:val="clear" w:pos="765"/>
                <w:tab w:val="decimal" w:pos="298"/>
              </w:tabs>
              <w:spacing w:line="240" w:lineRule="atLeast"/>
              <w:ind w:left="-62" w:right="-351"/>
              <w:rPr>
                <w:rFonts w:cs="Times New Roman"/>
                <w:sz w:val="16"/>
                <w:szCs w:val="16"/>
                <w:lang w:bidi="th-TH"/>
              </w:rPr>
            </w:pPr>
          </w:p>
          <w:p w:rsidR="00A3096F" w:rsidRPr="00A5300D" w:rsidRDefault="00A3096F" w:rsidP="00A5300D">
            <w:pPr>
              <w:pStyle w:val="acctfourfigures"/>
              <w:tabs>
                <w:tab w:val="clear" w:pos="765"/>
                <w:tab w:val="decimal" w:pos="298"/>
              </w:tabs>
              <w:spacing w:line="240" w:lineRule="atLeast"/>
              <w:ind w:left="-62" w:right="-351"/>
              <w:rPr>
                <w:rFonts w:cs="Times New Roman"/>
                <w:sz w:val="16"/>
                <w:szCs w:val="16"/>
                <w:lang w:bidi="th-TH"/>
              </w:rPr>
            </w:pPr>
            <w:r w:rsidRPr="00693389">
              <w:rPr>
                <w:rFonts w:cs="Times New Roman"/>
                <w:sz w:val="16"/>
                <w:szCs w:val="16"/>
                <w:cs/>
                <w:lang w:bidi="th-TH"/>
              </w:rPr>
              <w:t>-</w:t>
            </w:r>
          </w:p>
        </w:tc>
        <w:tc>
          <w:tcPr>
            <w:tcW w:w="236" w:type="dxa"/>
            <w:shd w:val="clear" w:color="auto" w:fill="auto"/>
          </w:tcPr>
          <w:p w:rsidR="00A3096F" w:rsidRPr="00693389" w:rsidRDefault="00A3096F" w:rsidP="00A3096F">
            <w:pPr>
              <w:tabs>
                <w:tab w:val="decimal" w:pos="264"/>
              </w:tabs>
              <w:spacing w:line="240" w:lineRule="atLeast"/>
              <w:rPr>
                <w:rFonts w:cs="Times New Roman"/>
                <w:sz w:val="16"/>
                <w:szCs w:val="16"/>
              </w:rPr>
            </w:pPr>
          </w:p>
        </w:tc>
        <w:tc>
          <w:tcPr>
            <w:tcW w:w="692" w:type="dxa"/>
            <w:shd w:val="clear" w:color="auto" w:fill="auto"/>
          </w:tcPr>
          <w:p w:rsidR="00A3096F" w:rsidRPr="00693389" w:rsidRDefault="00A3096F" w:rsidP="00A5300D">
            <w:pPr>
              <w:tabs>
                <w:tab w:val="decimal" w:pos="264"/>
              </w:tabs>
              <w:spacing w:line="240" w:lineRule="atLeast"/>
              <w:ind w:left="-187" w:right="-115"/>
              <w:rPr>
                <w:rFonts w:cs="Times New Roman"/>
                <w:sz w:val="16"/>
                <w:szCs w:val="16"/>
                <w:lang w:val="en-US" w:bidi="th-TH"/>
              </w:rPr>
            </w:pPr>
          </w:p>
          <w:p w:rsidR="00A3096F" w:rsidRPr="00A5300D" w:rsidRDefault="00A3096F" w:rsidP="00A5300D">
            <w:pPr>
              <w:tabs>
                <w:tab w:val="decimal" w:pos="264"/>
              </w:tabs>
              <w:spacing w:line="240" w:lineRule="atLeast"/>
              <w:ind w:left="-187" w:right="-115"/>
              <w:rPr>
                <w:rFonts w:cs="Times New Roman"/>
                <w:sz w:val="16"/>
                <w:szCs w:val="16"/>
                <w:lang w:val="en-US" w:bidi="th-TH"/>
              </w:rPr>
            </w:pPr>
          </w:p>
          <w:p w:rsidR="00A3096F" w:rsidRPr="00693389" w:rsidRDefault="00A3096F" w:rsidP="00A5300D">
            <w:pPr>
              <w:tabs>
                <w:tab w:val="decimal" w:pos="264"/>
              </w:tabs>
              <w:spacing w:line="240" w:lineRule="atLeast"/>
              <w:ind w:left="-187" w:right="-115"/>
              <w:rPr>
                <w:rFonts w:cs="Times New Roman"/>
                <w:sz w:val="16"/>
                <w:szCs w:val="16"/>
                <w:lang w:val="en-US" w:bidi="th-TH"/>
              </w:rPr>
            </w:pPr>
            <w:r w:rsidRPr="00A5300D">
              <w:rPr>
                <w:rFonts w:cs="Times New Roman"/>
                <w:sz w:val="16"/>
                <w:szCs w:val="16"/>
                <w:cs/>
                <w:lang w:val="en-US" w:bidi="th-TH"/>
              </w:rPr>
              <w:t>-</w:t>
            </w:r>
          </w:p>
        </w:tc>
        <w:tc>
          <w:tcPr>
            <w:tcW w:w="248" w:type="dxa"/>
            <w:shd w:val="clear" w:color="auto" w:fill="auto"/>
          </w:tcPr>
          <w:p w:rsidR="00A3096F" w:rsidRPr="00693389" w:rsidRDefault="00A3096F" w:rsidP="00A3096F">
            <w:pPr>
              <w:tabs>
                <w:tab w:val="decimal" w:pos="369"/>
              </w:tabs>
              <w:spacing w:line="240" w:lineRule="atLeast"/>
              <w:jc w:val="center"/>
              <w:rPr>
                <w:rFonts w:cs="Times New Roman"/>
                <w:sz w:val="16"/>
                <w:szCs w:val="16"/>
              </w:rPr>
            </w:pPr>
          </w:p>
        </w:tc>
        <w:tc>
          <w:tcPr>
            <w:tcW w:w="775" w:type="dxa"/>
            <w:shd w:val="clear" w:color="auto" w:fill="auto"/>
          </w:tcPr>
          <w:p w:rsidR="00A3096F" w:rsidRPr="00693389" w:rsidRDefault="00A3096F" w:rsidP="00A5300D">
            <w:pPr>
              <w:pStyle w:val="acctfourfigures"/>
              <w:tabs>
                <w:tab w:val="clear" w:pos="765"/>
                <w:tab w:val="decimal" w:pos="369"/>
              </w:tabs>
              <w:spacing w:line="240" w:lineRule="atLeast"/>
              <w:ind w:left="-79" w:right="-351"/>
              <w:rPr>
                <w:rFonts w:cs="Times New Roman"/>
                <w:sz w:val="16"/>
                <w:szCs w:val="16"/>
                <w:lang w:bidi="th-TH"/>
              </w:rPr>
            </w:pPr>
          </w:p>
          <w:p w:rsidR="00A3096F" w:rsidRPr="00693389" w:rsidRDefault="00A3096F" w:rsidP="00A5300D">
            <w:pPr>
              <w:pStyle w:val="acctfourfigures"/>
              <w:tabs>
                <w:tab w:val="clear" w:pos="765"/>
                <w:tab w:val="decimal" w:pos="369"/>
              </w:tabs>
              <w:spacing w:line="240" w:lineRule="atLeast"/>
              <w:ind w:left="-79" w:right="-351"/>
              <w:rPr>
                <w:rFonts w:cs="Times New Roman"/>
                <w:sz w:val="16"/>
                <w:szCs w:val="16"/>
                <w:lang w:bidi="th-TH"/>
              </w:rPr>
            </w:pPr>
          </w:p>
          <w:p w:rsidR="00A3096F" w:rsidRPr="00693389" w:rsidRDefault="00A3096F" w:rsidP="00A5300D">
            <w:pPr>
              <w:pStyle w:val="acctfourfigures"/>
              <w:tabs>
                <w:tab w:val="clear" w:pos="765"/>
                <w:tab w:val="decimal" w:pos="369"/>
              </w:tabs>
              <w:spacing w:line="240" w:lineRule="atLeast"/>
              <w:ind w:left="-79" w:right="-351"/>
              <w:rPr>
                <w:rFonts w:cs="Times New Roman"/>
                <w:sz w:val="16"/>
                <w:szCs w:val="16"/>
                <w:lang w:bidi="th-TH"/>
              </w:rPr>
            </w:pPr>
            <w:r w:rsidRPr="00693389">
              <w:rPr>
                <w:rFonts w:cs="Times New Roman"/>
                <w:sz w:val="16"/>
                <w:szCs w:val="16"/>
                <w:lang w:bidi="th-TH"/>
              </w:rPr>
              <w:t>10</w:t>
            </w:r>
            <w:r w:rsidRPr="00693389">
              <w:rPr>
                <w:rFonts w:cs="Times New Roman"/>
                <w:sz w:val="16"/>
                <w:szCs w:val="16"/>
                <w:cs/>
                <w:lang w:bidi="th-TH"/>
              </w:rPr>
              <w:t>.</w:t>
            </w:r>
            <w:r w:rsidRPr="00693389">
              <w:rPr>
                <w:rFonts w:cs="Times New Roman"/>
                <w:sz w:val="16"/>
                <w:szCs w:val="16"/>
                <w:lang w:bidi="th-TH"/>
              </w:rPr>
              <w:t>00</w:t>
            </w:r>
          </w:p>
        </w:tc>
        <w:tc>
          <w:tcPr>
            <w:tcW w:w="236" w:type="dxa"/>
            <w:shd w:val="clear" w:color="auto" w:fill="auto"/>
          </w:tcPr>
          <w:p w:rsidR="00A3096F" w:rsidRPr="00693389" w:rsidRDefault="00A3096F" w:rsidP="00A3096F">
            <w:pPr>
              <w:tabs>
                <w:tab w:val="decimal" w:pos="369"/>
              </w:tabs>
              <w:spacing w:line="240" w:lineRule="atLeast"/>
              <w:ind w:right="-108"/>
              <w:jc w:val="center"/>
              <w:rPr>
                <w:rFonts w:cs="Times New Roman"/>
                <w:sz w:val="16"/>
                <w:szCs w:val="16"/>
              </w:rPr>
            </w:pPr>
          </w:p>
        </w:tc>
        <w:tc>
          <w:tcPr>
            <w:tcW w:w="846" w:type="dxa"/>
            <w:shd w:val="clear" w:color="auto" w:fill="auto"/>
          </w:tcPr>
          <w:p w:rsidR="00A3096F" w:rsidRPr="00693389" w:rsidRDefault="00A3096F" w:rsidP="00A5300D">
            <w:pPr>
              <w:pStyle w:val="acctfourfigures"/>
              <w:tabs>
                <w:tab w:val="clear" w:pos="765"/>
                <w:tab w:val="decimal" w:pos="369"/>
              </w:tabs>
              <w:spacing w:line="240" w:lineRule="atLeast"/>
              <w:ind w:left="-79" w:right="-351"/>
              <w:rPr>
                <w:rFonts w:cs="Times New Roman"/>
                <w:sz w:val="16"/>
                <w:szCs w:val="16"/>
                <w:lang w:bidi="th-TH"/>
              </w:rPr>
            </w:pPr>
          </w:p>
          <w:p w:rsidR="00A3096F" w:rsidRPr="00693389" w:rsidRDefault="00A3096F" w:rsidP="00A5300D">
            <w:pPr>
              <w:pStyle w:val="acctfourfigures"/>
              <w:tabs>
                <w:tab w:val="clear" w:pos="765"/>
                <w:tab w:val="decimal" w:pos="369"/>
              </w:tabs>
              <w:spacing w:line="240" w:lineRule="atLeast"/>
              <w:ind w:left="-79" w:right="-351"/>
              <w:rPr>
                <w:rFonts w:cs="Times New Roman"/>
                <w:sz w:val="16"/>
                <w:szCs w:val="16"/>
                <w:lang w:bidi="th-TH"/>
              </w:rPr>
            </w:pPr>
          </w:p>
          <w:p w:rsidR="00A3096F" w:rsidRPr="00693389" w:rsidRDefault="00A3096F" w:rsidP="00A5300D">
            <w:pPr>
              <w:pStyle w:val="acctfourfigures"/>
              <w:tabs>
                <w:tab w:val="clear" w:pos="765"/>
                <w:tab w:val="decimal" w:pos="369"/>
              </w:tabs>
              <w:spacing w:line="240" w:lineRule="atLeast"/>
              <w:ind w:left="-79" w:right="-351"/>
              <w:rPr>
                <w:rFonts w:cs="Times New Roman"/>
                <w:sz w:val="16"/>
                <w:szCs w:val="16"/>
                <w:lang w:bidi="th-TH"/>
              </w:rPr>
            </w:pPr>
            <w:r w:rsidRPr="00693389">
              <w:rPr>
                <w:rFonts w:cs="Times New Roman"/>
                <w:sz w:val="16"/>
                <w:szCs w:val="16"/>
                <w:lang w:bidi="th-TH"/>
              </w:rPr>
              <w:t>10</w:t>
            </w:r>
            <w:r w:rsidRPr="00693389">
              <w:rPr>
                <w:rFonts w:cs="Times New Roman"/>
                <w:sz w:val="16"/>
                <w:szCs w:val="16"/>
                <w:cs/>
                <w:lang w:bidi="th-TH"/>
              </w:rPr>
              <w:t>.</w:t>
            </w:r>
            <w:r w:rsidRPr="00693389">
              <w:rPr>
                <w:rFonts w:cs="Times New Roman"/>
                <w:sz w:val="16"/>
                <w:szCs w:val="16"/>
                <w:lang w:bidi="th-TH"/>
              </w:rPr>
              <w:t>00</w:t>
            </w:r>
          </w:p>
        </w:tc>
        <w:tc>
          <w:tcPr>
            <w:tcW w:w="236" w:type="dxa"/>
            <w:shd w:val="clear" w:color="auto" w:fill="auto"/>
          </w:tcPr>
          <w:p w:rsidR="00A3096F" w:rsidRPr="00693389" w:rsidRDefault="00A3096F" w:rsidP="00A3096F">
            <w:pPr>
              <w:tabs>
                <w:tab w:val="decimal" w:pos="369"/>
              </w:tabs>
              <w:spacing w:line="240" w:lineRule="atLeast"/>
              <w:jc w:val="center"/>
              <w:rPr>
                <w:rFonts w:cs="Times New Roman"/>
                <w:sz w:val="16"/>
                <w:szCs w:val="16"/>
              </w:rPr>
            </w:pPr>
          </w:p>
        </w:tc>
        <w:tc>
          <w:tcPr>
            <w:tcW w:w="720" w:type="dxa"/>
            <w:shd w:val="clear" w:color="auto" w:fill="auto"/>
          </w:tcPr>
          <w:p w:rsidR="00A3096F" w:rsidRPr="00A5300D" w:rsidRDefault="00A3096F" w:rsidP="00A5300D">
            <w:pPr>
              <w:pStyle w:val="acctfourfigures"/>
              <w:tabs>
                <w:tab w:val="clear" w:pos="765"/>
                <w:tab w:val="decimal" w:pos="279"/>
              </w:tabs>
              <w:spacing w:line="240" w:lineRule="atLeast"/>
              <w:ind w:left="-79" w:right="-351"/>
              <w:rPr>
                <w:rFonts w:cs="Times New Roman"/>
                <w:sz w:val="16"/>
                <w:szCs w:val="16"/>
                <w:lang w:val="en-US" w:bidi="th-TH"/>
              </w:rPr>
            </w:pPr>
          </w:p>
          <w:p w:rsidR="00A3096F" w:rsidRPr="00A5300D" w:rsidRDefault="00A3096F" w:rsidP="00A5300D">
            <w:pPr>
              <w:pStyle w:val="acctfourfigures"/>
              <w:tabs>
                <w:tab w:val="clear" w:pos="765"/>
                <w:tab w:val="decimal" w:pos="279"/>
              </w:tabs>
              <w:spacing w:line="240" w:lineRule="atLeast"/>
              <w:ind w:left="-79" w:right="-351"/>
              <w:rPr>
                <w:rFonts w:cs="Times New Roman"/>
                <w:sz w:val="16"/>
                <w:szCs w:val="16"/>
                <w:lang w:val="en-US" w:bidi="th-TH"/>
              </w:rPr>
            </w:pPr>
          </w:p>
          <w:p w:rsidR="00A3096F" w:rsidRPr="00A5300D" w:rsidRDefault="00A3096F" w:rsidP="00A5300D">
            <w:pPr>
              <w:pStyle w:val="acctfourfigures"/>
              <w:tabs>
                <w:tab w:val="clear" w:pos="765"/>
                <w:tab w:val="decimal" w:pos="279"/>
              </w:tabs>
              <w:spacing w:line="240" w:lineRule="atLeast"/>
              <w:ind w:left="-79" w:right="-351"/>
              <w:rPr>
                <w:rFonts w:cs="Times New Roman"/>
                <w:sz w:val="16"/>
                <w:szCs w:val="16"/>
                <w:lang w:val="en-US" w:bidi="th-TH"/>
              </w:rPr>
            </w:pPr>
            <w:r w:rsidRPr="00A5300D">
              <w:rPr>
                <w:rFonts w:cs="Times New Roman"/>
                <w:sz w:val="16"/>
                <w:szCs w:val="16"/>
                <w:cs/>
                <w:lang w:val="en-US" w:bidi="th-TH"/>
              </w:rPr>
              <w:t>-</w:t>
            </w:r>
          </w:p>
        </w:tc>
        <w:tc>
          <w:tcPr>
            <w:tcW w:w="252" w:type="dxa"/>
            <w:shd w:val="clear" w:color="auto" w:fill="auto"/>
          </w:tcPr>
          <w:p w:rsidR="00A3096F" w:rsidRPr="00693389" w:rsidRDefault="00A3096F" w:rsidP="00A3096F">
            <w:pPr>
              <w:tabs>
                <w:tab w:val="decimal" w:pos="279"/>
              </w:tabs>
              <w:spacing w:line="240" w:lineRule="atLeast"/>
              <w:ind w:right="-108"/>
              <w:jc w:val="center"/>
              <w:rPr>
                <w:rFonts w:cs="Times New Roman"/>
                <w:sz w:val="16"/>
                <w:szCs w:val="16"/>
              </w:rPr>
            </w:pPr>
          </w:p>
        </w:tc>
        <w:tc>
          <w:tcPr>
            <w:tcW w:w="746" w:type="dxa"/>
            <w:shd w:val="clear" w:color="auto" w:fill="auto"/>
          </w:tcPr>
          <w:p w:rsidR="00A3096F" w:rsidRPr="00693389" w:rsidRDefault="00A3096F" w:rsidP="00A5300D">
            <w:pPr>
              <w:pStyle w:val="acctfourfigures"/>
              <w:tabs>
                <w:tab w:val="clear" w:pos="765"/>
                <w:tab w:val="decimal" w:pos="279"/>
              </w:tabs>
              <w:spacing w:line="240" w:lineRule="atLeast"/>
              <w:rPr>
                <w:rFonts w:cs="Times New Roman"/>
                <w:sz w:val="16"/>
                <w:szCs w:val="16"/>
                <w:lang w:bidi="th-TH"/>
              </w:rPr>
            </w:pPr>
          </w:p>
          <w:p w:rsidR="00A3096F" w:rsidRPr="00693389" w:rsidRDefault="00A3096F" w:rsidP="00A5300D">
            <w:pPr>
              <w:pStyle w:val="acctfourfigures"/>
              <w:tabs>
                <w:tab w:val="clear" w:pos="765"/>
                <w:tab w:val="decimal" w:pos="279"/>
              </w:tabs>
              <w:spacing w:line="240" w:lineRule="atLeast"/>
              <w:rPr>
                <w:rFonts w:cs="Times New Roman"/>
                <w:sz w:val="16"/>
                <w:szCs w:val="16"/>
                <w:lang w:bidi="th-TH"/>
              </w:rPr>
            </w:pPr>
          </w:p>
          <w:p w:rsidR="00A3096F" w:rsidRPr="00693389" w:rsidRDefault="00A3096F" w:rsidP="00A5300D">
            <w:pPr>
              <w:pStyle w:val="acctfourfigures"/>
              <w:tabs>
                <w:tab w:val="clear" w:pos="765"/>
                <w:tab w:val="decimal" w:pos="279"/>
              </w:tabs>
              <w:spacing w:line="240" w:lineRule="atLeast"/>
              <w:rPr>
                <w:rFonts w:cs="Times New Roman"/>
                <w:sz w:val="16"/>
                <w:szCs w:val="16"/>
                <w:lang w:bidi="th-TH"/>
              </w:rPr>
            </w:pPr>
            <w:r w:rsidRPr="00693389">
              <w:rPr>
                <w:rFonts w:cs="Times New Roman"/>
                <w:sz w:val="16"/>
                <w:szCs w:val="16"/>
                <w:cs/>
                <w:lang w:bidi="th-TH"/>
              </w:rPr>
              <w:t>-</w:t>
            </w:r>
          </w:p>
        </w:tc>
      </w:tr>
      <w:tr w:rsidR="007B2F16" w:rsidRPr="00693389" w:rsidTr="00F8217C">
        <w:trPr>
          <w:gridAfter w:val="1"/>
          <w:wAfter w:w="17" w:type="dxa"/>
          <w:trHeight w:val="461"/>
        </w:trPr>
        <w:tc>
          <w:tcPr>
            <w:tcW w:w="1962" w:type="dxa"/>
            <w:gridSpan w:val="2"/>
            <w:shd w:val="clear" w:color="auto" w:fill="auto"/>
          </w:tcPr>
          <w:p w:rsidR="007B2F16" w:rsidRPr="0028787C" w:rsidRDefault="007B2F16" w:rsidP="007B2F16">
            <w:pPr>
              <w:spacing w:line="240" w:lineRule="atLeast"/>
              <w:ind w:right="-468"/>
              <w:rPr>
                <w:rFonts w:cs="Times New Roman"/>
                <w:sz w:val="16"/>
                <w:lang w:val="en-US" w:eastAsia="ko-KR" w:bidi="th-TH"/>
              </w:rPr>
            </w:pPr>
            <w:r w:rsidRPr="0028787C">
              <w:rPr>
                <w:rFonts w:cs="Times New Roman"/>
                <w:sz w:val="16"/>
                <w:lang w:val="en-US" w:eastAsia="ko-KR" w:bidi="th-TH"/>
              </w:rPr>
              <w:t>Univentures Capital Co</w:t>
            </w:r>
            <w:r w:rsidRPr="0028787C">
              <w:rPr>
                <w:rFonts w:cs="Times New Roman"/>
                <w:sz w:val="16"/>
                <w:cs/>
                <w:lang w:val="en-US" w:eastAsia="ko-KR" w:bidi="th-TH"/>
              </w:rPr>
              <w:t>.</w:t>
            </w:r>
            <w:r w:rsidRPr="0028787C">
              <w:rPr>
                <w:rFonts w:cs="Times New Roman"/>
                <w:sz w:val="16"/>
                <w:lang w:val="en-US" w:eastAsia="ko-KR" w:bidi="th-TH"/>
              </w:rPr>
              <w:t>,Ltd</w:t>
            </w:r>
            <w:r w:rsidRPr="0028787C">
              <w:rPr>
                <w:rFonts w:cs="Times New Roman"/>
                <w:sz w:val="16"/>
                <w:cs/>
                <w:lang w:val="en-US" w:eastAsia="ko-KR" w:bidi="th-TH"/>
              </w:rPr>
              <w:t>.</w:t>
            </w:r>
            <w:r w:rsidRPr="0028787C">
              <w:rPr>
                <w:rFonts w:cs="Times New Roman"/>
                <w:sz w:val="16"/>
                <w:lang w:val="en-US" w:eastAsia="ko-KR" w:bidi="th-TH"/>
              </w:rPr>
              <w:t xml:space="preserve">  </w:t>
            </w:r>
          </w:p>
          <w:p w:rsidR="007B2F16" w:rsidRPr="0028787C" w:rsidRDefault="007B2F16" w:rsidP="007B2F16">
            <w:pPr>
              <w:spacing w:line="240" w:lineRule="atLeast"/>
              <w:ind w:left="180" w:right="-468"/>
              <w:rPr>
                <w:rFonts w:cs="Times New Roman"/>
                <w:sz w:val="16"/>
                <w:lang w:val="en-US" w:eastAsia="ko-KR" w:bidi="th-TH"/>
              </w:rPr>
            </w:pPr>
            <w:r w:rsidRPr="0028787C">
              <w:rPr>
                <w:rFonts w:cs="Times New Roman"/>
                <w:sz w:val="16"/>
                <w:szCs w:val="16"/>
                <w:cs/>
                <w:lang w:eastAsia="ko-KR" w:bidi="th-TH"/>
              </w:rPr>
              <w:t>(</w:t>
            </w:r>
            <w:r w:rsidRPr="0028787C">
              <w:rPr>
                <w:rFonts w:cs="Times New Roman"/>
                <w:sz w:val="16"/>
                <w:szCs w:val="16"/>
                <w:lang w:eastAsia="ko-KR"/>
              </w:rPr>
              <w:t>“UVCP”</w:t>
            </w:r>
            <w:r w:rsidRPr="0028787C">
              <w:rPr>
                <w:rFonts w:cs="Times New Roman"/>
                <w:sz w:val="16"/>
                <w:szCs w:val="16"/>
                <w:cs/>
                <w:lang w:eastAsia="ko-KR" w:bidi="th-TH"/>
              </w:rPr>
              <w:t>)</w:t>
            </w:r>
          </w:p>
        </w:tc>
        <w:tc>
          <w:tcPr>
            <w:tcW w:w="1555" w:type="dxa"/>
            <w:shd w:val="clear" w:color="auto" w:fill="auto"/>
          </w:tcPr>
          <w:p w:rsidR="007B2F16" w:rsidRPr="0028787C" w:rsidRDefault="007B2F16" w:rsidP="00F8217C">
            <w:pPr>
              <w:spacing w:line="240" w:lineRule="atLeast"/>
              <w:ind w:right="-468" w:hanging="18"/>
              <w:rPr>
                <w:rFonts w:cs="Times New Roman"/>
                <w:sz w:val="16"/>
                <w:lang w:val="en-US" w:eastAsia="ko-KR" w:bidi="th-TH"/>
              </w:rPr>
            </w:pPr>
            <w:r w:rsidRPr="0028787C">
              <w:rPr>
                <w:rFonts w:cs="Times New Roman"/>
                <w:sz w:val="16"/>
                <w:lang w:val="en-US" w:eastAsia="ko-KR" w:bidi="th-TH"/>
              </w:rPr>
              <w:t xml:space="preserve">Investment in other  </w:t>
            </w:r>
          </w:p>
          <w:p w:rsidR="007B2F16" w:rsidRPr="0028787C" w:rsidRDefault="007B2F16" w:rsidP="00D2552B">
            <w:pPr>
              <w:spacing w:line="240" w:lineRule="atLeast"/>
              <w:ind w:left="162" w:right="-468"/>
              <w:rPr>
                <w:rFonts w:cs="Times New Roman"/>
                <w:sz w:val="16"/>
                <w:lang w:val="en-US" w:eastAsia="ko-KR" w:bidi="th-TH"/>
              </w:rPr>
            </w:pPr>
            <w:r w:rsidRPr="0028787C">
              <w:rPr>
                <w:rFonts w:cs="Times New Roman"/>
                <w:sz w:val="16"/>
                <w:lang w:val="en-US" w:eastAsia="ko-KR" w:bidi="th-TH"/>
              </w:rPr>
              <w:t>companies</w:t>
            </w:r>
          </w:p>
        </w:tc>
        <w:tc>
          <w:tcPr>
            <w:tcW w:w="969" w:type="dxa"/>
            <w:gridSpan w:val="2"/>
            <w:shd w:val="clear" w:color="auto" w:fill="auto"/>
          </w:tcPr>
          <w:p w:rsidR="007B2F16" w:rsidRPr="0028787C" w:rsidRDefault="007B2F16" w:rsidP="007B2F16">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7B2F16" w:rsidRPr="0028787C" w:rsidRDefault="007B2F16" w:rsidP="007B2F16">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28787C">
              <w:rPr>
                <w:rFonts w:cs="Times New Roman"/>
                <w:sz w:val="16"/>
                <w:szCs w:val="16"/>
                <w:lang w:bidi="th-TH"/>
              </w:rPr>
              <w:t>Thailand</w:t>
            </w:r>
          </w:p>
        </w:tc>
        <w:tc>
          <w:tcPr>
            <w:tcW w:w="775" w:type="dxa"/>
            <w:shd w:val="clear" w:color="auto" w:fill="auto"/>
          </w:tcPr>
          <w:p w:rsidR="007B2F16" w:rsidRPr="0028787C" w:rsidRDefault="007B2F16" w:rsidP="007B2F16">
            <w:pPr>
              <w:pStyle w:val="acctfourfigures"/>
              <w:tabs>
                <w:tab w:val="clear" w:pos="765"/>
                <w:tab w:val="decimal" w:pos="385"/>
              </w:tabs>
              <w:spacing w:line="240" w:lineRule="atLeast"/>
              <w:ind w:left="-108"/>
              <w:rPr>
                <w:rFonts w:cs="Times New Roman"/>
                <w:sz w:val="16"/>
                <w:szCs w:val="16"/>
                <w:lang w:bidi="th-TH"/>
              </w:rPr>
            </w:pPr>
          </w:p>
          <w:p w:rsidR="007B2F16" w:rsidRPr="0028787C" w:rsidRDefault="007B2F16" w:rsidP="007B2F16">
            <w:pPr>
              <w:pStyle w:val="acctfourfigures"/>
              <w:tabs>
                <w:tab w:val="clear" w:pos="765"/>
                <w:tab w:val="decimal" w:pos="354"/>
              </w:tabs>
              <w:spacing w:line="240" w:lineRule="atLeast"/>
              <w:ind w:left="-202" w:right="-36"/>
              <w:rPr>
                <w:rFonts w:cs="Times New Roman"/>
                <w:sz w:val="16"/>
                <w:szCs w:val="16"/>
                <w:lang w:bidi="th-TH"/>
              </w:rPr>
            </w:pPr>
            <w:r w:rsidRPr="0028787C">
              <w:rPr>
                <w:rFonts w:cs="Times New Roman"/>
                <w:sz w:val="16"/>
                <w:szCs w:val="16"/>
                <w:lang w:bidi="th-TH"/>
              </w:rPr>
              <w:t>100</w:t>
            </w:r>
            <w:r w:rsidRPr="0028787C">
              <w:rPr>
                <w:rFonts w:cs="Times New Roman"/>
                <w:sz w:val="16"/>
                <w:szCs w:val="16"/>
                <w:cs/>
                <w:lang w:bidi="th-TH"/>
              </w:rPr>
              <w:t>.</w:t>
            </w:r>
            <w:r w:rsidRPr="0028787C">
              <w:rPr>
                <w:rFonts w:cs="Times New Roman"/>
                <w:sz w:val="16"/>
                <w:szCs w:val="16"/>
                <w:lang w:val="en-US" w:bidi="th-TH"/>
              </w:rPr>
              <w:t>00</w:t>
            </w:r>
          </w:p>
        </w:tc>
        <w:tc>
          <w:tcPr>
            <w:tcW w:w="775" w:type="dxa"/>
            <w:shd w:val="clear" w:color="auto" w:fill="auto"/>
          </w:tcPr>
          <w:p w:rsidR="007B2F16" w:rsidRPr="0028787C" w:rsidRDefault="007B2F16" w:rsidP="007B2F16">
            <w:pPr>
              <w:pStyle w:val="acctfourfigures"/>
              <w:tabs>
                <w:tab w:val="clear" w:pos="765"/>
                <w:tab w:val="decimal" w:pos="385"/>
              </w:tabs>
              <w:spacing w:line="240" w:lineRule="atLeast"/>
              <w:ind w:left="-108"/>
              <w:rPr>
                <w:rFonts w:cs="Times New Roman"/>
                <w:sz w:val="16"/>
                <w:szCs w:val="16"/>
                <w:lang w:bidi="th-TH"/>
              </w:rPr>
            </w:pPr>
          </w:p>
          <w:p w:rsidR="007B2F16" w:rsidRPr="0028787C" w:rsidRDefault="007B2F16" w:rsidP="007B2F16">
            <w:pPr>
              <w:pStyle w:val="acctfourfigures"/>
              <w:tabs>
                <w:tab w:val="clear" w:pos="765"/>
                <w:tab w:val="decimal" w:pos="354"/>
              </w:tabs>
              <w:spacing w:line="240" w:lineRule="atLeast"/>
              <w:ind w:left="-202" w:right="-36"/>
              <w:rPr>
                <w:rFonts w:cs="Times New Roman"/>
                <w:sz w:val="16"/>
                <w:szCs w:val="16"/>
                <w:lang w:bidi="th-TH"/>
              </w:rPr>
            </w:pPr>
            <w:r w:rsidRPr="0028787C">
              <w:rPr>
                <w:rFonts w:cs="Times New Roman"/>
                <w:sz w:val="16"/>
                <w:szCs w:val="16"/>
                <w:lang w:bidi="th-TH"/>
              </w:rPr>
              <w:t>100</w:t>
            </w:r>
            <w:r w:rsidRPr="0028787C">
              <w:rPr>
                <w:rFonts w:cs="Times New Roman"/>
                <w:sz w:val="16"/>
                <w:szCs w:val="16"/>
                <w:cs/>
                <w:lang w:bidi="th-TH"/>
              </w:rPr>
              <w:t>.</w:t>
            </w:r>
            <w:r w:rsidRPr="0028787C">
              <w:rPr>
                <w:rFonts w:cs="Times New Roman"/>
                <w:sz w:val="16"/>
                <w:szCs w:val="16"/>
                <w:lang w:val="en-US" w:bidi="th-TH"/>
              </w:rPr>
              <w:t>00</w:t>
            </w:r>
          </w:p>
        </w:tc>
        <w:tc>
          <w:tcPr>
            <w:tcW w:w="828" w:type="dxa"/>
            <w:shd w:val="clear" w:color="auto" w:fill="auto"/>
          </w:tcPr>
          <w:p w:rsidR="007B2F16" w:rsidRPr="0028787C" w:rsidRDefault="007B2F16" w:rsidP="007B2F16">
            <w:pPr>
              <w:pStyle w:val="acctfourfigures"/>
              <w:tabs>
                <w:tab w:val="clear" w:pos="765"/>
                <w:tab w:val="decimal" w:pos="405"/>
              </w:tabs>
              <w:spacing w:line="240" w:lineRule="atLeast"/>
              <w:ind w:right="-346"/>
              <w:rPr>
                <w:rFonts w:cs="Times New Roman"/>
                <w:sz w:val="16"/>
                <w:szCs w:val="16"/>
                <w:lang w:bidi="th-TH"/>
              </w:rPr>
            </w:pPr>
          </w:p>
          <w:p w:rsidR="007B2F16" w:rsidRPr="0028787C" w:rsidRDefault="007B2F16" w:rsidP="007B2F16">
            <w:pPr>
              <w:pStyle w:val="acctfourfigures"/>
              <w:tabs>
                <w:tab w:val="clear" w:pos="765"/>
                <w:tab w:val="decimal" w:pos="360"/>
              </w:tabs>
              <w:spacing w:line="240" w:lineRule="atLeast"/>
              <w:ind w:left="-202" w:right="-36"/>
              <w:rPr>
                <w:rFonts w:cs="Times New Roman"/>
                <w:sz w:val="16"/>
                <w:szCs w:val="16"/>
                <w:lang w:bidi="th-TH"/>
              </w:rPr>
            </w:pPr>
            <w:r w:rsidRPr="0028787C">
              <w:rPr>
                <w:rFonts w:cs="Times New Roman"/>
                <w:sz w:val="16"/>
                <w:szCs w:val="16"/>
                <w:lang w:bidi="th-TH"/>
              </w:rPr>
              <w:t>400</w:t>
            </w:r>
            <w:r w:rsidRPr="0028787C">
              <w:rPr>
                <w:rFonts w:cs="Times New Roman"/>
                <w:sz w:val="16"/>
                <w:szCs w:val="16"/>
                <w:cs/>
                <w:lang w:bidi="th-TH"/>
              </w:rPr>
              <w:t>.</w:t>
            </w:r>
            <w:r w:rsidRPr="0028787C">
              <w:rPr>
                <w:rFonts w:cs="Times New Roman"/>
                <w:sz w:val="16"/>
                <w:szCs w:val="16"/>
                <w:lang w:bidi="th-TH"/>
              </w:rPr>
              <w:t>00</w:t>
            </w:r>
          </w:p>
        </w:tc>
        <w:tc>
          <w:tcPr>
            <w:tcW w:w="741" w:type="dxa"/>
            <w:shd w:val="clear" w:color="auto" w:fill="auto"/>
          </w:tcPr>
          <w:p w:rsidR="007B2F16" w:rsidRPr="00A5300D" w:rsidRDefault="007B2F16" w:rsidP="00A5300D">
            <w:pPr>
              <w:pStyle w:val="acctfourfigures"/>
              <w:tabs>
                <w:tab w:val="clear" w:pos="765"/>
                <w:tab w:val="decimal" w:pos="360"/>
              </w:tabs>
              <w:spacing w:line="240" w:lineRule="atLeast"/>
              <w:ind w:left="-42" w:right="-153"/>
              <w:rPr>
                <w:rFonts w:cs="Times New Roman"/>
                <w:sz w:val="16"/>
                <w:szCs w:val="16"/>
                <w:lang w:val="en-US" w:bidi="th-TH"/>
              </w:rPr>
            </w:pPr>
          </w:p>
          <w:p w:rsidR="007B2F16" w:rsidRPr="00A5300D" w:rsidRDefault="007B2F16" w:rsidP="00A5300D">
            <w:pPr>
              <w:pStyle w:val="acctfourfigures"/>
              <w:tabs>
                <w:tab w:val="clear" w:pos="765"/>
                <w:tab w:val="decimal" w:pos="360"/>
              </w:tabs>
              <w:spacing w:line="240" w:lineRule="atLeast"/>
              <w:ind w:left="-42" w:right="-153"/>
              <w:rPr>
                <w:rFonts w:cs="Times New Roman"/>
                <w:sz w:val="16"/>
                <w:szCs w:val="16"/>
                <w:lang w:val="en-US" w:bidi="th-TH"/>
              </w:rPr>
            </w:pPr>
            <w:r w:rsidRPr="00A5300D">
              <w:rPr>
                <w:rFonts w:cs="Times New Roman"/>
                <w:sz w:val="16"/>
                <w:szCs w:val="16"/>
                <w:lang w:val="en-US" w:bidi="th-TH"/>
              </w:rPr>
              <w:t>400</w:t>
            </w:r>
            <w:r w:rsidRPr="00A5300D">
              <w:rPr>
                <w:rFonts w:cs="Times New Roman"/>
                <w:sz w:val="16"/>
                <w:szCs w:val="16"/>
                <w:cs/>
                <w:lang w:val="en-US" w:bidi="th-TH"/>
              </w:rPr>
              <w:t>.</w:t>
            </w:r>
            <w:r w:rsidRPr="00A5300D">
              <w:rPr>
                <w:rFonts w:cs="Times New Roman"/>
                <w:sz w:val="16"/>
                <w:szCs w:val="16"/>
                <w:lang w:val="en-US" w:bidi="th-TH"/>
              </w:rPr>
              <w:t>00</w:t>
            </w:r>
          </w:p>
        </w:tc>
        <w:tc>
          <w:tcPr>
            <w:tcW w:w="236" w:type="dxa"/>
            <w:shd w:val="clear" w:color="auto" w:fill="auto"/>
          </w:tcPr>
          <w:p w:rsidR="007B2F16" w:rsidRPr="00693389" w:rsidRDefault="007B2F16" w:rsidP="007B2F16">
            <w:pPr>
              <w:tabs>
                <w:tab w:val="decimal" w:pos="650"/>
              </w:tabs>
              <w:spacing w:line="240" w:lineRule="atLeast"/>
              <w:ind w:left="-202"/>
              <w:rPr>
                <w:rFonts w:cs="Times New Roman"/>
                <w:sz w:val="16"/>
                <w:szCs w:val="16"/>
              </w:rPr>
            </w:pPr>
          </w:p>
        </w:tc>
        <w:tc>
          <w:tcPr>
            <w:tcW w:w="695" w:type="dxa"/>
            <w:shd w:val="clear" w:color="auto" w:fill="auto"/>
          </w:tcPr>
          <w:p w:rsidR="007B2F16" w:rsidRPr="00A5300D" w:rsidRDefault="007B2F16" w:rsidP="00A5300D">
            <w:pPr>
              <w:pStyle w:val="acctfourfigures"/>
              <w:tabs>
                <w:tab w:val="clear" w:pos="765"/>
                <w:tab w:val="decimal" w:pos="342"/>
              </w:tabs>
              <w:spacing w:line="240" w:lineRule="atLeast"/>
              <w:ind w:left="-42" w:right="-153"/>
              <w:rPr>
                <w:rFonts w:cs="Times New Roman"/>
                <w:sz w:val="16"/>
                <w:szCs w:val="16"/>
                <w:lang w:val="en-US" w:bidi="th-TH"/>
              </w:rPr>
            </w:pPr>
          </w:p>
          <w:p w:rsidR="007B2F16" w:rsidRPr="00A5300D" w:rsidRDefault="007B2F16" w:rsidP="00A5300D">
            <w:pPr>
              <w:pStyle w:val="acctfourfigures"/>
              <w:tabs>
                <w:tab w:val="clear" w:pos="765"/>
                <w:tab w:val="decimal" w:pos="342"/>
              </w:tabs>
              <w:spacing w:line="240" w:lineRule="atLeast"/>
              <w:ind w:left="-42" w:right="-153"/>
              <w:rPr>
                <w:rFonts w:cs="Times New Roman"/>
                <w:sz w:val="16"/>
                <w:szCs w:val="16"/>
                <w:lang w:val="en-US" w:bidi="th-TH"/>
              </w:rPr>
            </w:pPr>
            <w:r w:rsidRPr="00A5300D">
              <w:rPr>
                <w:rFonts w:cs="Times New Roman"/>
                <w:sz w:val="16"/>
                <w:szCs w:val="16"/>
                <w:lang w:val="en-US" w:bidi="th-TH"/>
              </w:rPr>
              <w:t>400</w:t>
            </w:r>
            <w:r w:rsidRPr="00A5300D">
              <w:rPr>
                <w:rFonts w:cs="Times New Roman"/>
                <w:sz w:val="16"/>
                <w:szCs w:val="16"/>
                <w:cs/>
                <w:lang w:val="en-US" w:bidi="th-TH"/>
              </w:rPr>
              <w:t>.</w:t>
            </w:r>
            <w:r w:rsidRPr="00A5300D">
              <w:rPr>
                <w:rFonts w:cs="Times New Roman"/>
                <w:sz w:val="16"/>
                <w:szCs w:val="16"/>
                <w:lang w:val="en-US" w:bidi="th-TH"/>
              </w:rPr>
              <w:t>00</w:t>
            </w:r>
          </w:p>
        </w:tc>
        <w:tc>
          <w:tcPr>
            <w:tcW w:w="236" w:type="dxa"/>
            <w:shd w:val="clear" w:color="auto" w:fill="auto"/>
          </w:tcPr>
          <w:p w:rsidR="007B2F16" w:rsidRPr="00693389" w:rsidRDefault="007B2F16" w:rsidP="007B2F16">
            <w:pPr>
              <w:tabs>
                <w:tab w:val="decimal" w:pos="369"/>
              </w:tabs>
              <w:spacing w:line="240" w:lineRule="atLeast"/>
              <w:rPr>
                <w:rFonts w:cs="Times New Roman"/>
                <w:sz w:val="16"/>
                <w:szCs w:val="16"/>
              </w:rPr>
            </w:pPr>
          </w:p>
        </w:tc>
        <w:tc>
          <w:tcPr>
            <w:tcW w:w="756" w:type="dxa"/>
            <w:shd w:val="clear" w:color="auto" w:fill="auto"/>
          </w:tcPr>
          <w:p w:rsidR="007B2F16" w:rsidRPr="0028787C" w:rsidRDefault="007B2F16" w:rsidP="007B2F16">
            <w:pPr>
              <w:pStyle w:val="acctfourfigures"/>
              <w:tabs>
                <w:tab w:val="clear" w:pos="765"/>
                <w:tab w:val="decimal" w:pos="405"/>
              </w:tabs>
              <w:spacing w:line="240" w:lineRule="atLeast"/>
              <w:ind w:right="-346"/>
              <w:rPr>
                <w:rFonts w:cs="Times New Roman"/>
                <w:sz w:val="16"/>
                <w:szCs w:val="16"/>
                <w:lang w:bidi="th-TH"/>
              </w:rPr>
            </w:pPr>
          </w:p>
          <w:p w:rsidR="007B2F16" w:rsidRPr="0028787C" w:rsidRDefault="007B2F16" w:rsidP="007B2F16">
            <w:pPr>
              <w:pStyle w:val="acctfourfigures"/>
              <w:tabs>
                <w:tab w:val="clear" w:pos="765"/>
                <w:tab w:val="decimal" w:pos="360"/>
              </w:tabs>
              <w:spacing w:line="240" w:lineRule="atLeast"/>
              <w:ind w:left="-202" w:right="-36"/>
              <w:rPr>
                <w:rFonts w:cs="Times New Roman"/>
                <w:sz w:val="16"/>
                <w:szCs w:val="16"/>
                <w:lang w:bidi="th-TH"/>
              </w:rPr>
            </w:pPr>
            <w:r w:rsidRPr="0028787C">
              <w:rPr>
                <w:rFonts w:cs="Times New Roman"/>
                <w:sz w:val="16"/>
                <w:szCs w:val="16"/>
                <w:lang w:bidi="th-TH"/>
              </w:rPr>
              <w:t>400</w:t>
            </w:r>
            <w:r w:rsidRPr="0028787C">
              <w:rPr>
                <w:rFonts w:cs="Times New Roman"/>
                <w:sz w:val="16"/>
                <w:szCs w:val="16"/>
                <w:cs/>
                <w:lang w:bidi="th-TH"/>
              </w:rPr>
              <w:t>.</w:t>
            </w:r>
            <w:r w:rsidRPr="0028787C">
              <w:rPr>
                <w:rFonts w:cs="Times New Roman"/>
                <w:sz w:val="16"/>
                <w:szCs w:val="16"/>
                <w:lang w:bidi="th-TH"/>
              </w:rPr>
              <w:t>00</w:t>
            </w:r>
          </w:p>
        </w:tc>
        <w:tc>
          <w:tcPr>
            <w:tcW w:w="236" w:type="dxa"/>
            <w:shd w:val="clear" w:color="auto" w:fill="auto"/>
          </w:tcPr>
          <w:p w:rsidR="007B2F16" w:rsidRPr="00693389" w:rsidRDefault="007B2F16" w:rsidP="007B2F16">
            <w:pPr>
              <w:tabs>
                <w:tab w:val="decimal" w:pos="369"/>
              </w:tabs>
              <w:spacing w:line="240" w:lineRule="atLeast"/>
              <w:rPr>
                <w:rFonts w:cs="Times New Roman"/>
                <w:sz w:val="16"/>
                <w:szCs w:val="16"/>
              </w:rPr>
            </w:pPr>
          </w:p>
        </w:tc>
        <w:tc>
          <w:tcPr>
            <w:tcW w:w="694" w:type="dxa"/>
            <w:shd w:val="clear" w:color="auto" w:fill="auto"/>
          </w:tcPr>
          <w:p w:rsidR="007B2F16" w:rsidRPr="0028787C" w:rsidRDefault="007B2F16" w:rsidP="00A5300D">
            <w:pPr>
              <w:pStyle w:val="acctfourfigures"/>
              <w:tabs>
                <w:tab w:val="clear" w:pos="765"/>
                <w:tab w:val="decimal" w:pos="298"/>
              </w:tabs>
              <w:spacing w:line="240" w:lineRule="atLeast"/>
              <w:ind w:left="-62" w:right="-351"/>
              <w:rPr>
                <w:rFonts w:cs="Times New Roman"/>
                <w:sz w:val="16"/>
                <w:szCs w:val="16"/>
                <w:lang w:bidi="th-TH"/>
              </w:rPr>
            </w:pPr>
          </w:p>
          <w:p w:rsidR="007B2F16" w:rsidRPr="0028787C" w:rsidRDefault="00046591" w:rsidP="00A5300D">
            <w:pPr>
              <w:pStyle w:val="acctfourfigures"/>
              <w:tabs>
                <w:tab w:val="clear" w:pos="765"/>
                <w:tab w:val="decimal" w:pos="298"/>
              </w:tabs>
              <w:spacing w:line="240" w:lineRule="atLeast"/>
              <w:ind w:left="-62" w:right="-351"/>
              <w:rPr>
                <w:rFonts w:cs="Times New Roman"/>
                <w:sz w:val="16"/>
                <w:szCs w:val="16"/>
                <w:lang w:bidi="th-TH"/>
              </w:rPr>
            </w:pPr>
            <w:r>
              <w:rPr>
                <w:rFonts w:cs="Times New Roman"/>
                <w:sz w:val="16"/>
                <w:szCs w:val="16"/>
                <w:lang w:bidi="th-TH"/>
              </w:rPr>
              <w:t>-</w:t>
            </w:r>
          </w:p>
        </w:tc>
        <w:tc>
          <w:tcPr>
            <w:tcW w:w="236" w:type="dxa"/>
            <w:shd w:val="clear" w:color="auto" w:fill="auto"/>
          </w:tcPr>
          <w:p w:rsidR="007B2F16" w:rsidRPr="00693389" w:rsidRDefault="007B2F16" w:rsidP="007B2F16">
            <w:pPr>
              <w:tabs>
                <w:tab w:val="decimal" w:pos="264"/>
              </w:tabs>
              <w:spacing w:line="240" w:lineRule="atLeast"/>
              <w:rPr>
                <w:rFonts w:cs="Times New Roman"/>
                <w:sz w:val="16"/>
                <w:szCs w:val="16"/>
              </w:rPr>
            </w:pPr>
          </w:p>
        </w:tc>
        <w:tc>
          <w:tcPr>
            <w:tcW w:w="692" w:type="dxa"/>
            <w:shd w:val="clear" w:color="auto" w:fill="auto"/>
          </w:tcPr>
          <w:p w:rsidR="007B2F16" w:rsidRPr="00A5300D" w:rsidRDefault="007B2F16" w:rsidP="00A5300D">
            <w:pPr>
              <w:tabs>
                <w:tab w:val="decimal" w:pos="264"/>
              </w:tabs>
              <w:spacing w:line="240" w:lineRule="atLeast"/>
              <w:ind w:left="-187" w:right="-115"/>
              <w:rPr>
                <w:rFonts w:cs="Times New Roman"/>
                <w:sz w:val="16"/>
                <w:szCs w:val="16"/>
                <w:lang w:val="en-US" w:bidi="th-TH"/>
              </w:rPr>
            </w:pPr>
          </w:p>
          <w:p w:rsidR="007B2F16" w:rsidRPr="00A5300D" w:rsidRDefault="00046591" w:rsidP="00A5300D">
            <w:pPr>
              <w:tabs>
                <w:tab w:val="decimal" w:pos="264"/>
              </w:tabs>
              <w:spacing w:line="240" w:lineRule="atLeast"/>
              <w:ind w:left="-187" w:right="-115"/>
              <w:rPr>
                <w:rFonts w:cs="Times New Roman"/>
                <w:sz w:val="16"/>
                <w:szCs w:val="16"/>
                <w:lang w:val="en-US" w:bidi="th-TH"/>
              </w:rPr>
            </w:pPr>
            <w:r w:rsidRPr="00A5300D">
              <w:rPr>
                <w:rFonts w:cs="Times New Roman"/>
                <w:sz w:val="16"/>
                <w:szCs w:val="16"/>
                <w:lang w:val="en-US" w:bidi="th-TH"/>
              </w:rPr>
              <w:t>-</w:t>
            </w:r>
          </w:p>
        </w:tc>
        <w:tc>
          <w:tcPr>
            <w:tcW w:w="248" w:type="dxa"/>
            <w:shd w:val="clear" w:color="auto" w:fill="auto"/>
          </w:tcPr>
          <w:p w:rsidR="007B2F16" w:rsidRPr="00693389" w:rsidRDefault="007B2F16" w:rsidP="007B2F16">
            <w:pPr>
              <w:tabs>
                <w:tab w:val="decimal" w:pos="369"/>
              </w:tabs>
              <w:spacing w:line="240" w:lineRule="atLeast"/>
              <w:jc w:val="center"/>
              <w:rPr>
                <w:rFonts w:cs="Times New Roman"/>
                <w:sz w:val="16"/>
                <w:szCs w:val="16"/>
              </w:rPr>
            </w:pPr>
          </w:p>
        </w:tc>
        <w:tc>
          <w:tcPr>
            <w:tcW w:w="775" w:type="dxa"/>
            <w:shd w:val="clear" w:color="auto" w:fill="auto"/>
          </w:tcPr>
          <w:p w:rsidR="007B2F16" w:rsidRPr="0028787C" w:rsidRDefault="007B2F16" w:rsidP="00A5300D">
            <w:pPr>
              <w:pStyle w:val="acctfourfigures"/>
              <w:tabs>
                <w:tab w:val="clear" w:pos="765"/>
                <w:tab w:val="decimal" w:pos="369"/>
              </w:tabs>
              <w:spacing w:line="240" w:lineRule="atLeast"/>
              <w:ind w:left="-79" w:right="-351"/>
              <w:rPr>
                <w:rFonts w:cs="Times New Roman"/>
                <w:sz w:val="16"/>
                <w:szCs w:val="16"/>
                <w:lang w:bidi="th-TH"/>
              </w:rPr>
            </w:pPr>
          </w:p>
          <w:p w:rsidR="007B2F16" w:rsidRPr="0028787C" w:rsidRDefault="007B2F16" w:rsidP="00A5300D">
            <w:pPr>
              <w:pStyle w:val="acctfourfigures"/>
              <w:tabs>
                <w:tab w:val="clear" w:pos="765"/>
                <w:tab w:val="decimal" w:pos="369"/>
              </w:tabs>
              <w:spacing w:line="240" w:lineRule="atLeast"/>
              <w:ind w:left="-79" w:right="-351"/>
              <w:rPr>
                <w:rFonts w:cs="Times New Roman"/>
                <w:sz w:val="16"/>
                <w:szCs w:val="16"/>
                <w:lang w:bidi="th-TH"/>
              </w:rPr>
            </w:pPr>
            <w:r w:rsidRPr="0028787C">
              <w:rPr>
                <w:rFonts w:cs="Times New Roman"/>
                <w:sz w:val="16"/>
                <w:szCs w:val="16"/>
                <w:lang w:bidi="th-TH"/>
              </w:rPr>
              <w:t>400</w:t>
            </w:r>
            <w:r w:rsidRPr="0028787C">
              <w:rPr>
                <w:rFonts w:cs="Times New Roman"/>
                <w:sz w:val="16"/>
                <w:szCs w:val="16"/>
                <w:cs/>
                <w:lang w:bidi="th-TH"/>
              </w:rPr>
              <w:t>.</w:t>
            </w:r>
            <w:r w:rsidRPr="0028787C">
              <w:rPr>
                <w:rFonts w:cs="Times New Roman"/>
                <w:sz w:val="16"/>
                <w:szCs w:val="16"/>
                <w:lang w:bidi="th-TH"/>
              </w:rPr>
              <w:t>00</w:t>
            </w:r>
          </w:p>
        </w:tc>
        <w:tc>
          <w:tcPr>
            <w:tcW w:w="236" w:type="dxa"/>
            <w:shd w:val="clear" w:color="auto" w:fill="auto"/>
          </w:tcPr>
          <w:p w:rsidR="007B2F16" w:rsidRPr="00693389" w:rsidRDefault="007B2F16" w:rsidP="007B2F16">
            <w:pPr>
              <w:tabs>
                <w:tab w:val="decimal" w:pos="369"/>
              </w:tabs>
              <w:spacing w:line="240" w:lineRule="atLeast"/>
              <w:ind w:right="-108"/>
              <w:jc w:val="center"/>
              <w:rPr>
                <w:rFonts w:cs="Times New Roman"/>
                <w:sz w:val="16"/>
                <w:szCs w:val="16"/>
              </w:rPr>
            </w:pPr>
          </w:p>
        </w:tc>
        <w:tc>
          <w:tcPr>
            <w:tcW w:w="846" w:type="dxa"/>
            <w:shd w:val="clear" w:color="auto" w:fill="auto"/>
          </w:tcPr>
          <w:p w:rsidR="007B2F16" w:rsidRPr="0028787C" w:rsidRDefault="007B2F16" w:rsidP="00A5300D">
            <w:pPr>
              <w:pStyle w:val="acctfourfigures"/>
              <w:tabs>
                <w:tab w:val="clear" w:pos="765"/>
                <w:tab w:val="decimal" w:pos="405"/>
              </w:tabs>
              <w:spacing w:line="240" w:lineRule="atLeast"/>
              <w:ind w:left="-79" w:right="-351"/>
              <w:rPr>
                <w:rFonts w:cs="Times New Roman"/>
                <w:sz w:val="16"/>
                <w:szCs w:val="16"/>
                <w:lang w:bidi="th-TH"/>
              </w:rPr>
            </w:pPr>
          </w:p>
          <w:p w:rsidR="007B2F16" w:rsidRPr="0028787C" w:rsidRDefault="007B2F16" w:rsidP="00A5300D">
            <w:pPr>
              <w:pStyle w:val="acctfourfigures"/>
              <w:tabs>
                <w:tab w:val="clear" w:pos="765"/>
                <w:tab w:val="decimal" w:pos="360"/>
              </w:tabs>
              <w:spacing w:line="240" w:lineRule="atLeast"/>
              <w:ind w:left="-79" w:right="-351"/>
              <w:rPr>
                <w:rFonts w:cs="Times New Roman"/>
                <w:sz w:val="16"/>
                <w:szCs w:val="16"/>
                <w:lang w:bidi="th-TH"/>
              </w:rPr>
            </w:pPr>
            <w:r w:rsidRPr="0028787C">
              <w:rPr>
                <w:rFonts w:cs="Times New Roman"/>
                <w:sz w:val="16"/>
                <w:szCs w:val="16"/>
                <w:lang w:bidi="th-TH"/>
              </w:rPr>
              <w:t>400</w:t>
            </w:r>
            <w:r w:rsidRPr="0028787C">
              <w:rPr>
                <w:rFonts w:cs="Times New Roman"/>
                <w:sz w:val="16"/>
                <w:szCs w:val="16"/>
                <w:cs/>
                <w:lang w:bidi="th-TH"/>
              </w:rPr>
              <w:t>.</w:t>
            </w:r>
            <w:r w:rsidRPr="0028787C">
              <w:rPr>
                <w:rFonts w:cs="Times New Roman"/>
                <w:sz w:val="16"/>
                <w:szCs w:val="16"/>
                <w:lang w:bidi="th-TH"/>
              </w:rPr>
              <w:t>00</w:t>
            </w:r>
          </w:p>
        </w:tc>
        <w:tc>
          <w:tcPr>
            <w:tcW w:w="236" w:type="dxa"/>
            <w:shd w:val="clear" w:color="auto" w:fill="auto"/>
          </w:tcPr>
          <w:p w:rsidR="007B2F16" w:rsidRPr="00693389" w:rsidRDefault="007B2F16" w:rsidP="007B2F16">
            <w:pPr>
              <w:tabs>
                <w:tab w:val="decimal" w:pos="369"/>
              </w:tabs>
              <w:spacing w:line="240" w:lineRule="atLeast"/>
              <w:jc w:val="center"/>
              <w:rPr>
                <w:rFonts w:cs="Times New Roman"/>
                <w:sz w:val="16"/>
                <w:szCs w:val="16"/>
              </w:rPr>
            </w:pPr>
          </w:p>
        </w:tc>
        <w:tc>
          <w:tcPr>
            <w:tcW w:w="720" w:type="dxa"/>
            <w:shd w:val="clear" w:color="auto" w:fill="auto"/>
          </w:tcPr>
          <w:p w:rsidR="007B2F16" w:rsidRPr="00A5300D" w:rsidRDefault="007B2F16" w:rsidP="00A5300D">
            <w:pPr>
              <w:pStyle w:val="acctfourfigures"/>
              <w:tabs>
                <w:tab w:val="clear" w:pos="765"/>
                <w:tab w:val="decimal" w:pos="279"/>
              </w:tabs>
              <w:spacing w:line="240" w:lineRule="atLeast"/>
              <w:ind w:left="-79" w:right="-351"/>
              <w:rPr>
                <w:rFonts w:cs="Times New Roman"/>
                <w:sz w:val="16"/>
                <w:szCs w:val="16"/>
                <w:lang w:val="en-US" w:bidi="th-TH"/>
              </w:rPr>
            </w:pPr>
          </w:p>
          <w:p w:rsidR="007B2F16" w:rsidRPr="00A5300D" w:rsidRDefault="005976C7" w:rsidP="00A5300D">
            <w:pPr>
              <w:pStyle w:val="acctfourfigures"/>
              <w:tabs>
                <w:tab w:val="clear" w:pos="765"/>
                <w:tab w:val="decimal" w:pos="279"/>
              </w:tabs>
              <w:spacing w:line="240" w:lineRule="atLeast"/>
              <w:ind w:left="-79" w:right="-351"/>
              <w:rPr>
                <w:rFonts w:cs="Times New Roman"/>
                <w:sz w:val="16"/>
                <w:szCs w:val="16"/>
                <w:lang w:val="en-US" w:bidi="th-TH"/>
              </w:rPr>
            </w:pPr>
            <w:r>
              <w:rPr>
                <w:rFonts w:cs="Times New Roman"/>
                <w:sz w:val="16"/>
                <w:szCs w:val="16"/>
                <w:lang w:val="en-US" w:bidi="th-TH"/>
              </w:rPr>
              <w:t>-</w:t>
            </w:r>
          </w:p>
        </w:tc>
        <w:tc>
          <w:tcPr>
            <w:tcW w:w="252" w:type="dxa"/>
            <w:shd w:val="clear" w:color="auto" w:fill="auto"/>
          </w:tcPr>
          <w:p w:rsidR="007B2F16" w:rsidRPr="00693389" w:rsidRDefault="007B2F16" w:rsidP="007B2F16">
            <w:pPr>
              <w:tabs>
                <w:tab w:val="decimal" w:pos="279"/>
              </w:tabs>
              <w:spacing w:line="240" w:lineRule="atLeast"/>
              <w:ind w:right="-108"/>
              <w:jc w:val="center"/>
              <w:rPr>
                <w:rFonts w:cs="Times New Roman"/>
                <w:sz w:val="16"/>
                <w:szCs w:val="16"/>
              </w:rPr>
            </w:pPr>
          </w:p>
        </w:tc>
        <w:tc>
          <w:tcPr>
            <w:tcW w:w="746" w:type="dxa"/>
            <w:shd w:val="clear" w:color="auto" w:fill="auto"/>
          </w:tcPr>
          <w:p w:rsidR="007B2F16" w:rsidRPr="0028787C" w:rsidRDefault="007B2F16" w:rsidP="00A5300D">
            <w:pPr>
              <w:pStyle w:val="acctfourfigures"/>
              <w:tabs>
                <w:tab w:val="clear" w:pos="765"/>
                <w:tab w:val="decimal" w:pos="279"/>
              </w:tabs>
              <w:spacing w:line="240" w:lineRule="atLeast"/>
              <w:rPr>
                <w:rFonts w:cs="Times New Roman"/>
                <w:sz w:val="16"/>
                <w:szCs w:val="16"/>
                <w:lang w:bidi="th-TH"/>
              </w:rPr>
            </w:pPr>
          </w:p>
          <w:p w:rsidR="007B2F16" w:rsidRPr="0028787C" w:rsidRDefault="005976C7" w:rsidP="00A5300D">
            <w:pPr>
              <w:pStyle w:val="acctfourfigures"/>
              <w:tabs>
                <w:tab w:val="clear" w:pos="765"/>
                <w:tab w:val="decimal" w:pos="279"/>
              </w:tabs>
              <w:spacing w:line="240" w:lineRule="atLeast"/>
              <w:ind w:left="-202"/>
              <w:rPr>
                <w:rFonts w:cs="Times New Roman"/>
                <w:sz w:val="16"/>
                <w:szCs w:val="16"/>
                <w:lang w:bidi="th-TH"/>
              </w:rPr>
            </w:pPr>
            <w:r>
              <w:rPr>
                <w:rFonts w:cs="Times New Roman"/>
                <w:sz w:val="16"/>
                <w:szCs w:val="16"/>
                <w:lang w:bidi="th-TH"/>
              </w:rPr>
              <w:t>-</w:t>
            </w:r>
          </w:p>
        </w:tc>
      </w:tr>
      <w:tr w:rsidR="00046591" w:rsidRPr="00693389" w:rsidTr="00F8217C">
        <w:trPr>
          <w:gridAfter w:val="1"/>
          <w:wAfter w:w="17" w:type="dxa"/>
          <w:trHeight w:val="728"/>
        </w:trPr>
        <w:tc>
          <w:tcPr>
            <w:tcW w:w="1962" w:type="dxa"/>
            <w:gridSpan w:val="2"/>
            <w:shd w:val="clear" w:color="auto" w:fill="auto"/>
          </w:tcPr>
          <w:p w:rsidR="00046591" w:rsidRPr="0028787C" w:rsidRDefault="00046591" w:rsidP="00046591">
            <w:pPr>
              <w:spacing w:line="240" w:lineRule="atLeast"/>
              <w:ind w:left="252" w:right="-468" w:hanging="252"/>
              <w:rPr>
                <w:rFonts w:cs="Times New Roman"/>
                <w:sz w:val="16"/>
                <w:szCs w:val="16"/>
                <w:lang w:eastAsia="ko-KR"/>
              </w:rPr>
            </w:pPr>
            <w:r w:rsidRPr="0028787C">
              <w:rPr>
                <w:rFonts w:cs="Times New Roman"/>
                <w:sz w:val="16"/>
                <w:szCs w:val="16"/>
                <w:lang w:eastAsia="ko-KR"/>
              </w:rPr>
              <w:t xml:space="preserve">Golden Land Property </w:t>
            </w:r>
          </w:p>
          <w:p w:rsidR="00046591" w:rsidRPr="0028787C" w:rsidRDefault="00046591" w:rsidP="00046591">
            <w:pPr>
              <w:spacing w:line="240" w:lineRule="atLeast"/>
              <w:ind w:left="252" w:right="-468" w:hanging="252"/>
              <w:rPr>
                <w:rFonts w:cs="Times New Roman"/>
                <w:sz w:val="16"/>
                <w:szCs w:val="16"/>
                <w:lang w:eastAsia="ko-KR"/>
              </w:rPr>
            </w:pPr>
            <w:r w:rsidRPr="0028787C">
              <w:rPr>
                <w:rFonts w:cs="Times New Roman"/>
                <w:sz w:val="16"/>
                <w:szCs w:val="16"/>
                <w:lang w:eastAsia="ko-KR"/>
              </w:rPr>
              <w:t xml:space="preserve">    Development Public </w:t>
            </w:r>
          </w:p>
          <w:p w:rsidR="00046591" w:rsidRPr="0028787C" w:rsidRDefault="00046591" w:rsidP="00046591">
            <w:pPr>
              <w:spacing w:line="240" w:lineRule="atLeast"/>
              <w:ind w:left="252" w:right="-108" w:hanging="252"/>
              <w:rPr>
                <w:rFonts w:cs="Times New Roman"/>
                <w:sz w:val="16"/>
                <w:szCs w:val="16"/>
                <w:lang w:eastAsia="ko-KR"/>
              </w:rPr>
            </w:pPr>
            <w:r w:rsidRPr="0028787C">
              <w:rPr>
                <w:rFonts w:cs="Times New Roman"/>
                <w:sz w:val="16"/>
                <w:szCs w:val="16"/>
                <w:lang w:eastAsia="ko-KR"/>
              </w:rPr>
              <w:t xml:space="preserve">    Company Limited</w:t>
            </w:r>
          </w:p>
          <w:p w:rsidR="00046591" w:rsidRPr="0028787C" w:rsidRDefault="00046591" w:rsidP="00046591">
            <w:pPr>
              <w:spacing w:line="240" w:lineRule="atLeast"/>
              <w:ind w:left="252" w:right="-108" w:hanging="252"/>
              <w:rPr>
                <w:rFonts w:cs="Times New Roman"/>
                <w:sz w:val="16"/>
                <w:cs/>
                <w:lang w:eastAsia="ko-KR" w:bidi="th-TH"/>
              </w:rPr>
            </w:pPr>
            <w:r w:rsidRPr="0028787C">
              <w:rPr>
                <w:rFonts w:cs="Times New Roman"/>
                <w:sz w:val="16"/>
                <w:szCs w:val="16"/>
                <w:cs/>
                <w:lang w:eastAsia="ko-KR" w:bidi="th-TH"/>
              </w:rPr>
              <w:t xml:space="preserve">    (</w:t>
            </w:r>
            <w:r w:rsidRPr="0028787C">
              <w:rPr>
                <w:rFonts w:cs="Times New Roman"/>
                <w:sz w:val="16"/>
                <w:szCs w:val="16"/>
                <w:lang w:eastAsia="ko-KR"/>
              </w:rPr>
              <w:t>“GOLD”</w:t>
            </w:r>
            <w:r w:rsidRPr="0028787C">
              <w:rPr>
                <w:rFonts w:cs="Times New Roman"/>
                <w:sz w:val="16"/>
                <w:szCs w:val="16"/>
                <w:cs/>
                <w:lang w:eastAsia="ko-KR" w:bidi="th-TH"/>
              </w:rPr>
              <w:t>)</w:t>
            </w:r>
          </w:p>
        </w:tc>
        <w:tc>
          <w:tcPr>
            <w:tcW w:w="1555" w:type="dxa"/>
            <w:shd w:val="clear" w:color="auto" w:fill="auto"/>
          </w:tcPr>
          <w:p w:rsidR="00046591" w:rsidRDefault="00046591" w:rsidP="00046591">
            <w:pPr>
              <w:pStyle w:val="acctfourfigures"/>
              <w:tabs>
                <w:tab w:val="clear" w:pos="765"/>
              </w:tabs>
              <w:spacing w:line="240" w:lineRule="atLeast"/>
              <w:ind w:left="162" w:right="-108" w:hanging="162"/>
              <w:rPr>
                <w:rFonts w:cs="Times New Roman"/>
                <w:sz w:val="16"/>
                <w:szCs w:val="16"/>
                <w:lang w:bidi="th-TH"/>
              </w:rPr>
            </w:pPr>
          </w:p>
          <w:p w:rsidR="00046591" w:rsidRDefault="00046591" w:rsidP="00046591">
            <w:pPr>
              <w:pStyle w:val="acctfourfigures"/>
              <w:tabs>
                <w:tab w:val="clear" w:pos="765"/>
              </w:tabs>
              <w:spacing w:line="240" w:lineRule="atLeast"/>
              <w:ind w:left="162" w:right="-108" w:hanging="162"/>
              <w:rPr>
                <w:rFonts w:cs="Times New Roman"/>
                <w:sz w:val="16"/>
                <w:szCs w:val="16"/>
                <w:lang w:bidi="th-TH"/>
              </w:rPr>
            </w:pPr>
          </w:p>
          <w:p w:rsidR="00046591" w:rsidRPr="0028787C" w:rsidRDefault="00046591" w:rsidP="00046591">
            <w:pPr>
              <w:pStyle w:val="acctfourfigures"/>
              <w:tabs>
                <w:tab w:val="clear" w:pos="765"/>
              </w:tabs>
              <w:spacing w:line="240" w:lineRule="atLeast"/>
              <w:ind w:left="162" w:right="-108" w:hanging="162"/>
              <w:rPr>
                <w:rFonts w:cs="Times New Roman"/>
                <w:sz w:val="16"/>
                <w:szCs w:val="16"/>
              </w:rPr>
            </w:pPr>
            <w:r w:rsidRPr="0028787C">
              <w:rPr>
                <w:rFonts w:cs="Times New Roman"/>
                <w:sz w:val="16"/>
                <w:szCs w:val="16"/>
                <w:lang w:bidi="th-TH"/>
              </w:rPr>
              <w:t>Property development and related services</w:t>
            </w:r>
          </w:p>
        </w:tc>
        <w:tc>
          <w:tcPr>
            <w:tcW w:w="969" w:type="dxa"/>
            <w:gridSpan w:val="2"/>
            <w:shd w:val="clear" w:color="auto" w:fill="auto"/>
          </w:tcPr>
          <w:p w:rsidR="00046591" w:rsidRPr="0028787C" w:rsidRDefault="00046591" w:rsidP="00046591">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046591" w:rsidRPr="0028787C" w:rsidRDefault="00046591" w:rsidP="00046591">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046591" w:rsidRPr="0028787C" w:rsidRDefault="00046591" w:rsidP="00046591">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046591" w:rsidRPr="0028787C" w:rsidRDefault="00046591" w:rsidP="00046591">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28787C">
              <w:rPr>
                <w:rFonts w:cs="Times New Roman"/>
                <w:sz w:val="16"/>
                <w:szCs w:val="16"/>
                <w:lang w:bidi="th-TH"/>
              </w:rPr>
              <w:t>Thailand</w:t>
            </w:r>
          </w:p>
        </w:tc>
        <w:tc>
          <w:tcPr>
            <w:tcW w:w="775" w:type="dxa"/>
            <w:shd w:val="clear" w:color="auto" w:fill="auto"/>
          </w:tcPr>
          <w:p w:rsidR="00046591" w:rsidRPr="0028787C" w:rsidRDefault="00046591" w:rsidP="00046591">
            <w:pPr>
              <w:pStyle w:val="acctfourfigures"/>
              <w:tabs>
                <w:tab w:val="clear" w:pos="765"/>
                <w:tab w:val="decimal" w:pos="354"/>
              </w:tabs>
              <w:spacing w:line="240" w:lineRule="atLeast"/>
              <w:ind w:left="-202" w:right="-36"/>
              <w:rPr>
                <w:rFonts w:cs="Times New Roman"/>
                <w:sz w:val="16"/>
                <w:szCs w:val="16"/>
                <w:lang w:val="en-US" w:bidi="th-TH"/>
              </w:rPr>
            </w:pPr>
          </w:p>
          <w:p w:rsidR="00046591" w:rsidRPr="0028787C" w:rsidRDefault="00046591" w:rsidP="00046591">
            <w:pPr>
              <w:pStyle w:val="acctfourfigures"/>
              <w:tabs>
                <w:tab w:val="clear" w:pos="765"/>
                <w:tab w:val="decimal" w:pos="354"/>
              </w:tabs>
              <w:spacing w:line="240" w:lineRule="atLeast"/>
              <w:ind w:left="-202" w:right="-36"/>
              <w:rPr>
                <w:rFonts w:cs="Times New Roman"/>
                <w:sz w:val="16"/>
                <w:szCs w:val="16"/>
                <w:lang w:val="en-US" w:bidi="th-TH"/>
              </w:rPr>
            </w:pPr>
          </w:p>
          <w:p w:rsidR="00046591" w:rsidRPr="0028787C" w:rsidRDefault="00046591" w:rsidP="00046591">
            <w:pPr>
              <w:pStyle w:val="acctfourfigures"/>
              <w:tabs>
                <w:tab w:val="clear" w:pos="765"/>
                <w:tab w:val="decimal" w:pos="354"/>
              </w:tabs>
              <w:spacing w:line="240" w:lineRule="atLeast"/>
              <w:ind w:left="-202" w:right="-36"/>
              <w:rPr>
                <w:rFonts w:cs="Times New Roman"/>
                <w:sz w:val="16"/>
                <w:szCs w:val="16"/>
                <w:lang w:val="en-US" w:bidi="th-TH"/>
              </w:rPr>
            </w:pPr>
          </w:p>
          <w:p w:rsidR="00046591" w:rsidRPr="0028787C" w:rsidRDefault="00046591" w:rsidP="00046591">
            <w:pPr>
              <w:pStyle w:val="acctfourfigures"/>
              <w:tabs>
                <w:tab w:val="clear" w:pos="765"/>
                <w:tab w:val="decimal" w:pos="354"/>
              </w:tabs>
              <w:spacing w:line="240" w:lineRule="atLeast"/>
              <w:ind w:left="-202" w:right="-36"/>
              <w:rPr>
                <w:rFonts w:cs="Times New Roman"/>
                <w:sz w:val="16"/>
                <w:szCs w:val="16"/>
                <w:lang w:val="en-US" w:bidi="th-TH"/>
              </w:rPr>
            </w:pPr>
            <w:r w:rsidRPr="0028787C">
              <w:rPr>
                <w:rFonts w:cs="Times New Roman"/>
                <w:sz w:val="16"/>
                <w:szCs w:val="16"/>
                <w:lang w:val="en-US" w:bidi="th-TH"/>
              </w:rPr>
              <w:t>39</w:t>
            </w:r>
            <w:r w:rsidRPr="0028787C">
              <w:rPr>
                <w:rFonts w:cs="Times New Roman"/>
                <w:sz w:val="16"/>
                <w:szCs w:val="16"/>
                <w:cs/>
                <w:lang w:val="en-US" w:bidi="th-TH"/>
              </w:rPr>
              <w:t>.</w:t>
            </w:r>
            <w:r w:rsidRPr="0028787C">
              <w:rPr>
                <w:rFonts w:cs="Times New Roman"/>
                <w:sz w:val="16"/>
                <w:szCs w:val="16"/>
                <w:lang w:val="en-US" w:bidi="th-TH"/>
              </w:rPr>
              <w:t>28</w:t>
            </w:r>
          </w:p>
        </w:tc>
        <w:tc>
          <w:tcPr>
            <w:tcW w:w="775" w:type="dxa"/>
            <w:shd w:val="clear" w:color="auto" w:fill="auto"/>
          </w:tcPr>
          <w:p w:rsidR="00046591" w:rsidRPr="0028787C" w:rsidRDefault="00046591" w:rsidP="00046591">
            <w:pPr>
              <w:pStyle w:val="acctfourfigures"/>
              <w:tabs>
                <w:tab w:val="clear" w:pos="765"/>
                <w:tab w:val="decimal" w:pos="354"/>
              </w:tabs>
              <w:spacing w:line="240" w:lineRule="atLeast"/>
              <w:ind w:left="-202" w:right="-36"/>
              <w:rPr>
                <w:rFonts w:cs="Times New Roman"/>
                <w:sz w:val="16"/>
                <w:szCs w:val="16"/>
                <w:lang w:val="en-US" w:bidi="th-TH"/>
              </w:rPr>
            </w:pPr>
          </w:p>
          <w:p w:rsidR="00046591" w:rsidRPr="0028787C" w:rsidRDefault="00046591" w:rsidP="00046591">
            <w:pPr>
              <w:pStyle w:val="acctfourfigures"/>
              <w:tabs>
                <w:tab w:val="clear" w:pos="765"/>
                <w:tab w:val="decimal" w:pos="354"/>
              </w:tabs>
              <w:spacing w:line="240" w:lineRule="atLeast"/>
              <w:ind w:left="-202" w:right="-36"/>
              <w:rPr>
                <w:rFonts w:cs="Times New Roman"/>
                <w:sz w:val="16"/>
                <w:szCs w:val="16"/>
                <w:lang w:val="en-US" w:bidi="th-TH"/>
              </w:rPr>
            </w:pPr>
          </w:p>
          <w:p w:rsidR="00046591" w:rsidRPr="0028787C" w:rsidRDefault="00046591" w:rsidP="00046591">
            <w:pPr>
              <w:pStyle w:val="acctfourfigures"/>
              <w:tabs>
                <w:tab w:val="clear" w:pos="765"/>
                <w:tab w:val="decimal" w:pos="354"/>
              </w:tabs>
              <w:spacing w:line="240" w:lineRule="atLeast"/>
              <w:ind w:left="-202" w:right="-36"/>
              <w:rPr>
                <w:rFonts w:cs="Times New Roman"/>
                <w:sz w:val="16"/>
                <w:szCs w:val="16"/>
                <w:lang w:val="en-US" w:bidi="th-TH"/>
              </w:rPr>
            </w:pPr>
          </w:p>
          <w:p w:rsidR="00046591" w:rsidRPr="0028787C" w:rsidRDefault="00046591" w:rsidP="00046591">
            <w:pPr>
              <w:pStyle w:val="acctfourfigures"/>
              <w:tabs>
                <w:tab w:val="clear" w:pos="765"/>
                <w:tab w:val="decimal" w:pos="354"/>
              </w:tabs>
              <w:spacing w:line="240" w:lineRule="atLeast"/>
              <w:ind w:left="-202" w:right="-36"/>
              <w:rPr>
                <w:rFonts w:cs="Times New Roman"/>
                <w:sz w:val="16"/>
                <w:szCs w:val="16"/>
                <w:lang w:val="en-US" w:bidi="th-TH"/>
              </w:rPr>
            </w:pPr>
            <w:r w:rsidRPr="0028787C">
              <w:rPr>
                <w:rFonts w:cs="Times New Roman"/>
                <w:sz w:val="16"/>
                <w:szCs w:val="16"/>
                <w:lang w:val="en-US" w:bidi="th-TH"/>
              </w:rPr>
              <w:t>39</w:t>
            </w:r>
            <w:r w:rsidRPr="0028787C">
              <w:rPr>
                <w:rFonts w:cs="Times New Roman"/>
                <w:sz w:val="16"/>
                <w:szCs w:val="16"/>
                <w:cs/>
                <w:lang w:val="en-US" w:bidi="th-TH"/>
              </w:rPr>
              <w:t>.</w:t>
            </w:r>
            <w:r w:rsidRPr="0028787C">
              <w:rPr>
                <w:rFonts w:cs="Times New Roman"/>
                <w:sz w:val="16"/>
                <w:szCs w:val="16"/>
                <w:lang w:val="en-US" w:bidi="th-TH"/>
              </w:rPr>
              <w:t>28</w:t>
            </w:r>
          </w:p>
        </w:tc>
        <w:tc>
          <w:tcPr>
            <w:tcW w:w="828" w:type="dxa"/>
            <w:shd w:val="clear" w:color="auto" w:fill="auto"/>
          </w:tcPr>
          <w:p w:rsidR="00046591" w:rsidRPr="0028787C" w:rsidRDefault="00046591" w:rsidP="00046591">
            <w:pPr>
              <w:pStyle w:val="acctfourfigures"/>
              <w:tabs>
                <w:tab w:val="clear" w:pos="765"/>
                <w:tab w:val="decimal" w:pos="405"/>
              </w:tabs>
              <w:spacing w:line="240" w:lineRule="atLeast"/>
              <w:ind w:left="-158" w:right="-346"/>
              <w:rPr>
                <w:rFonts w:cs="Times New Roman"/>
                <w:sz w:val="16"/>
                <w:szCs w:val="16"/>
                <w:lang w:val="en-US" w:bidi="th-TH"/>
              </w:rPr>
            </w:pPr>
          </w:p>
          <w:p w:rsidR="00046591" w:rsidRPr="0028787C" w:rsidRDefault="00046591" w:rsidP="00046591">
            <w:pPr>
              <w:pStyle w:val="acctfourfigures"/>
              <w:tabs>
                <w:tab w:val="clear" w:pos="765"/>
                <w:tab w:val="decimal" w:pos="405"/>
              </w:tabs>
              <w:spacing w:line="240" w:lineRule="atLeast"/>
              <w:ind w:left="-158" w:right="-346"/>
              <w:rPr>
                <w:rFonts w:cs="Times New Roman"/>
                <w:sz w:val="16"/>
                <w:szCs w:val="16"/>
                <w:lang w:val="en-US" w:bidi="th-TH"/>
              </w:rPr>
            </w:pPr>
          </w:p>
          <w:p w:rsidR="00046591" w:rsidRPr="0028787C" w:rsidRDefault="00046591" w:rsidP="00046591">
            <w:pPr>
              <w:pStyle w:val="acctfourfigures"/>
              <w:tabs>
                <w:tab w:val="clear" w:pos="765"/>
                <w:tab w:val="decimal" w:pos="405"/>
              </w:tabs>
              <w:spacing w:line="240" w:lineRule="atLeast"/>
              <w:ind w:left="-158" w:right="-346"/>
              <w:rPr>
                <w:rFonts w:cs="Times New Roman"/>
                <w:sz w:val="16"/>
                <w:szCs w:val="16"/>
                <w:lang w:val="en-US" w:bidi="th-TH"/>
              </w:rPr>
            </w:pPr>
          </w:p>
          <w:p w:rsidR="00046591" w:rsidRPr="0028787C" w:rsidRDefault="00046591" w:rsidP="00046591">
            <w:pPr>
              <w:pStyle w:val="acctfourfigures"/>
              <w:tabs>
                <w:tab w:val="clear" w:pos="765"/>
                <w:tab w:val="decimal" w:pos="360"/>
              </w:tabs>
              <w:spacing w:line="240" w:lineRule="atLeast"/>
              <w:ind w:left="-202" w:right="-36"/>
              <w:rPr>
                <w:rFonts w:cs="Times New Roman"/>
                <w:sz w:val="16"/>
                <w:szCs w:val="16"/>
                <w:lang w:bidi="th-TH"/>
              </w:rPr>
            </w:pPr>
            <w:r w:rsidRPr="0028787C">
              <w:rPr>
                <w:rFonts w:cs="Times New Roman"/>
                <w:sz w:val="16"/>
                <w:szCs w:val="16"/>
                <w:lang w:bidi="th-TH"/>
              </w:rPr>
              <w:t>11,037</w:t>
            </w:r>
            <w:r w:rsidRPr="0028787C">
              <w:rPr>
                <w:rFonts w:cs="Times New Roman"/>
                <w:sz w:val="16"/>
                <w:szCs w:val="16"/>
                <w:cs/>
                <w:lang w:bidi="th-TH"/>
              </w:rPr>
              <w:t>.</w:t>
            </w:r>
            <w:r w:rsidRPr="0028787C">
              <w:rPr>
                <w:rFonts w:cs="Times New Roman"/>
                <w:sz w:val="16"/>
                <w:szCs w:val="16"/>
                <w:lang w:bidi="th-TH"/>
              </w:rPr>
              <w:t>67</w:t>
            </w:r>
          </w:p>
        </w:tc>
        <w:tc>
          <w:tcPr>
            <w:tcW w:w="741" w:type="dxa"/>
            <w:shd w:val="clear" w:color="auto" w:fill="auto"/>
          </w:tcPr>
          <w:p w:rsidR="00046591" w:rsidRPr="0028787C" w:rsidRDefault="00046591" w:rsidP="00A5300D">
            <w:pPr>
              <w:pStyle w:val="acctfourfigures"/>
              <w:tabs>
                <w:tab w:val="clear" w:pos="765"/>
                <w:tab w:val="decimal" w:pos="360"/>
              </w:tabs>
              <w:spacing w:line="240" w:lineRule="atLeast"/>
              <w:ind w:left="-42" w:right="-153"/>
              <w:rPr>
                <w:rFonts w:cs="Times New Roman"/>
                <w:sz w:val="16"/>
                <w:szCs w:val="16"/>
                <w:lang w:val="en-US" w:bidi="th-TH"/>
              </w:rPr>
            </w:pPr>
          </w:p>
          <w:p w:rsidR="00046591" w:rsidRPr="0028787C" w:rsidRDefault="00046591" w:rsidP="00A5300D">
            <w:pPr>
              <w:pStyle w:val="acctfourfigures"/>
              <w:tabs>
                <w:tab w:val="clear" w:pos="765"/>
                <w:tab w:val="decimal" w:pos="360"/>
              </w:tabs>
              <w:spacing w:line="240" w:lineRule="atLeast"/>
              <w:ind w:left="-42" w:right="-153"/>
              <w:rPr>
                <w:rFonts w:cs="Times New Roman"/>
                <w:sz w:val="16"/>
                <w:szCs w:val="16"/>
                <w:lang w:val="en-US" w:bidi="th-TH"/>
              </w:rPr>
            </w:pPr>
          </w:p>
          <w:p w:rsidR="00046591" w:rsidRPr="0028787C" w:rsidRDefault="00046591" w:rsidP="00A5300D">
            <w:pPr>
              <w:pStyle w:val="acctfourfigures"/>
              <w:tabs>
                <w:tab w:val="clear" w:pos="765"/>
                <w:tab w:val="decimal" w:pos="360"/>
              </w:tabs>
              <w:spacing w:line="240" w:lineRule="atLeast"/>
              <w:ind w:left="-42" w:right="-153"/>
              <w:rPr>
                <w:rFonts w:cs="Times New Roman"/>
                <w:sz w:val="16"/>
                <w:szCs w:val="16"/>
                <w:lang w:val="en-US" w:bidi="th-TH"/>
              </w:rPr>
            </w:pPr>
          </w:p>
          <w:p w:rsidR="00046591" w:rsidRPr="00A5300D" w:rsidRDefault="00046591" w:rsidP="00A5300D">
            <w:pPr>
              <w:pStyle w:val="acctfourfigures"/>
              <w:tabs>
                <w:tab w:val="clear" w:pos="765"/>
                <w:tab w:val="decimal" w:pos="360"/>
              </w:tabs>
              <w:spacing w:line="240" w:lineRule="atLeast"/>
              <w:ind w:left="-42" w:right="-153"/>
              <w:rPr>
                <w:rFonts w:cs="Times New Roman"/>
                <w:sz w:val="16"/>
                <w:szCs w:val="16"/>
                <w:lang w:val="en-US" w:bidi="th-TH"/>
              </w:rPr>
            </w:pPr>
            <w:r w:rsidRPr="00A5300D">
              <w:rPr>
                <w:rFonts w:cs="Times New Roman"/>
                <w:sz w:val="16"/>
                <w:szCs w:val="16"/>
                <w:lang w:val="en-US" w:bidi="th-TH"/>
              </w:rPr>
              <w:t>11,037</w:t>
            </w:r>
            <w:r w:rsidRPr="00A5300D">
              <w:rPr>
                <w:rFonts w:cs="Times New Roman"/>
                <w:sz w:val="16"/>
                <w:szCs w:val="16"/>
                <w:cs/>
                <w:lang w:val="en-US" w:bidi="th-TH"/>
              </w:rPr>
              <w:t>.</w:t>
            </w:r>
            <w:r w:rsidRPr="00A5300D">
              <w:rPr>
                <w:rFonts w:cs="Times New Roman"/>
                <w:sz w:val="16"/>
                <w:szCs w:val="16"/>
                <w:lang w:val="en-US" w:bidi="th-TH"/>
              </w:rPr>
              <w:t>67</w:t>
            </w:r>
          </w:p>
        </w:tc>
        <w:tc>
          <w:tcPr>
            <w:tcW w:w="236" w:type="dxa"/>
            <w:shd w:val="clear" w:color="auto" w:fill="auto"/>
          </w:tcPr>
          <w:p w:rsidR="00046591" w:rsidRPr="00693389" w:rsidRDefault="00046591" w:rsidP="00046591">
            <w:pPr>
              <w:tabs>
                <w:tab w:val="decimal" w:pos="650"/>
              </w:tabs>
              <w:spacing w:line="240" w:lineRule="atLeast"/>
              <w:ind w:left="-202"/>
              <w:rPr>
                <w:rFonts w:cs="Times New Roman"/>
                <w:sz w:val="16"/>
                <w:szCs w:val="16"/>
              </w:rPr>
            </w:pPr>
          </w:p>
        </w:tc>
        <w:tc>
          <w:tcPr>
            <w:tcW w:w="695" w:type="dxa"/>
            <w:tcBorders>
              <w:bottom w:val="single" w:sz="4" w:space="0" w:color="auto"/>
            </w:tcBorders>
            <w:shd w:val="clear" w:color="auto" w:fill="auto"/>
          </w:tcPr>
          <w:p w:rsidR="00046591" w:rsidRPr="0028787C" w:rsidRDefault="00046591" w:rsidP="00A5300D">
            <w:pPr>
              <w:pStyle w:val="acctfourfigures"/>
              <w:tabs>
                <w:tab w:val="clear" w:pos="765"/>
                <w:tab w:val="decimal" w:pos="342"/>
              </w:tabs>
              <w:spacing w:line="240" w:lineRule="atLeast"/>
              <w:ind w:left="-42" w:right="-153"/>
              <w:rPr>
                <w:rFonts w:cs="Times New Roman"/>
                <w:sz w:val="16"/>
                <w:szCs w:val="16"/>
                <w:lang w:val="en-US" w:bidi="th-TH"/>
              </w:rPr>
            </w:pPr>
          </w:p>
          <w:p w:rsidR="00046591" w:rsidRPr="0028787C" w:rsidRDefault="00046591" w:rsidP="00A5300D">
            <w:pPr>
              <w:pStyle w:val="acctfourfigures"/>
              <w:tabs>
                <w:tab w:val="clear" w:pos="765"/>
                <w:tab w:val="decimal" w:pos="342"/>
              </w:tabs>
              <w:spacing w:line="240" w:lineRule="atLeast"/>
              <w:ind w:left="-42" w:right="-153"/>
              <w:rPr>
                <w:rFonts w:cs="Times New Roman"/>
                <w:sz w:val="16"/>
                <w:szCs w:val="16"/>
                <w:lang w:val="en-US" w:bidi="th-TH"/>
              </w:rPr>
            </w:pPr>
          </w:p>
          <w:p w:rsidR="00046591" w:rsidRPr="0028787C" w:rsidRDefault="00046591" w:rsidP="00A5300D">
            <w:pPr>
              <w:pStyle w:val="acctfourfigures"/>
              <w:tabs>
                <w:tab w:val="clear" w:pos="765"/>
                <w:tab w:val="decimal" w:pos="342"/>
              </w:tabs>
              <w:spacing w:line="240" w:lineRule="atLeast"/>
              <w:ind w:left="-42" w:right="-153"/>
              <w:rPr>
                <w:rFonts w:cs="Times New Roman"/>
                <w:sz w:val="16"/>
                <w:szCs w:val="16"/>
                <w:lang w:val="en-US" w:bidi="th-TH"/>
              </w:rPr>
            </w:pPr>
          </w:p>
          <w:p w:rsidR="00046591" w:rsidRPr="00A5300D" w:rsidRDefault="00046591" w:rsidP="00A5300D">
            <w:pPr>
              <w:pStyle w:val="acctfourfigures"/>
              <w:tabs>
                <w:tab w:val="clear" w:pos="765"/>
                <w:tab w:val="decimal" w:pos="342"/>
              </w:tabs>
              <w:spacing w:line="240" w:lineRule="atLeast"/>
              <w:ind w:left="-42" w:right="-153"/>
              <w:rPr>
                <w:rFonts w:cs="Times New Roman"/>
                <w:sz w:val="16"/>
                <w:szCs w:val="16"/>
                <w:lang w:val="en-US" w:bidi="th-TH"/>
              </w:rPr>
            </w:pPr>
            <w:r w:rsidRPr="00A5300D">
              <w:rPr>
                <w:rFonts w:cs="Times New Roman"/>
                <w:sz w:val="16"/>
                <w:szCs w:val="16"/>
                <w:lang w:val="en-US" w:bidi="th-TH"/>
              </w:rPr>
              <w:t>5,295.59</w:t>
            </w:r>
          </w:p>
        </w:tc>
        <w:tc>
          <w:tcPr>
            <w:tcW w:w="236" w:type="dxa"/>
            <w:shd w:val="clear" w:color="auto" w:fill="auto"/>
          </w:tcPr>
          <w:p w:rsidR="00046591" w:rsidRPr="00693389" w:rsidRDefault="00046591" w:rsidP="00046591">
            <w:pPr>
              <w:tabs>
                <w:tab w:val="decimal" w:pos="369"/>
              </w:tabs>
              <w:spacing w:line="240" w:lineRule="atLeast"/>
              <w:rPr>
                <w:rFonts w:cs="Times New Roman"/>
                <w:sz w:val="16"/>
                <w:szCs w:val="16"/>
              </w:rPr>
            </w:pPr>
          </w:p>
        </w:tc>
        <w:tc>
          <w:tcPr>
            <w:tcW w:w="756" w:type="dxa"/>
            <w:tcBorders>
              <w:bottom w:val="single" w:sz="4" w:space="0" w:color="auto"/>
            </w:tcBorders>
            <w:shd w:val="clear" w:color="auto" w:fill="auto"/>
          </w:tcPr>
          <w:p w:rsidR="00046591" w:rsidRPr="0028787C" w:rsidRDefault="00046591" w:rsidP="00046591">
            <w:pPr>
              <w:pStyle w:val="acctfourfigures"/>
              <w:tabs>
                <w:tab w:val="clear" w:pos="765"/>
                <w:tab w:val="decimal" w:pos="405"/>
              </w:tabs>
              <w:spacing w:line="240" w:lineRule="atLeast"/>
              <w:ind w:left="-158" w:right="-346"/>
              <w:rPr>
                <w:rFonts w:cs="Times New Roman"/>
                <w:sz w:val="16"/>
                <w:szCs w:val="16"/>
                <w:lang w:val="en-US" w:bidi="th-TH"/>
              </w:rPr>
            </w:pPr>
          </w:p>
          <w:p w:rsidR="00046591" w:rsidRPr="0028787C" w:rsidRDefault="00046591" w:rsidP="00046591">
            <w:pPr>
              <w:pStyle w:val="acctfourfigures"/>
              <w:tabs>
                <w:tab w:val="clear" w:pos="765"/>
                <w:tab w:val="decimal" w:pos="405"/>
              </w:tabs>
              <w:spacing w:line="240" w:lineRule="atLeast"/>
              <w:ind w:left="-158" w:right="-346"/>
              <w:rPr>
                <w:rFonts w:cs="Times New Roman"/>
                <w:sz w:val="16"/>
                <w:szCs w:val="16"/>
                <w:lang w:val="en-US" w:bidi="th-TH"/>
              </w:rPr>
            </w:pPr>
          </w:p>
          <w:p w:rsidR="00046591" w:rsidRPr="0028787C" w:rsidRDefault="00046591" w:rsidP="00046591">
            <w:pPr>
              <w:pStyle w:val="acctfourfigures"/>
              <w:tabs>
                <w:tab w:val="clear" w:pos="765"/>
                <w:tab w:val="decimal" w:pos="405"/>
              </w:tabs>
              <w:spacing w:line="240" w:lineRule="atLeast"/>
              <w:ind w:left="-158" w:right="-346"/>
              <w:rPr>
                <w:rFonts w:cs="Times New Roman"/>
                <w:sz w:val="16"/>
                <w:szCs w:val="16"/>
                <w:lang w:val="en-US" w:bidi="th-TH"/>
              </w:rPr>
            </w:pPr>
          </w:p>
          <w:p w:rsidR="00046591" w:rsidRPr="0028787C" w:rsidRDefault="00046591" w:rsidP="00046591">
            <w:pPr>
              <w:pStyle w:val="acctfourfigures"/>
              <w:tabs>
                <w:tab w:val="clear" w:pos="765"/>
                <w:tab w:val="decimal" w:pos="360"/>
              </w:tabs>
              <w:spacing w:line="240" w:lineRule="atLeast"/>
              <w:ind w:left="-202" w:right="-36"/>
              <w:rPr>
                <w:rFonts w:cs="Times New Roman"/>
                <w:sz w:val="16"/>
                <w:szCs w:val="16"/>
                <w:lang w:bidi="th-TH"/>
              </w:rPr>
            </w:pPr>
            <w:r>
              <w:rPr>
                <w:rFonts w:cs="Times New Roman"/>
                <w:sz w:val="16"/>
                <w:szCs w:val="16"/>
                <w:lang w:bidi="th-TH"/>
              </w:rPr>
              <w:t>5,295.59</w:t>
            </w:r>
          </w:p>
        </w:tc>
        <w:tc>
          <w:tcPr>
            <w:tcW w:w="236" w:type="dxa"/>
            <w:shd w:val="clear" w:color="auto" w:fill="auto"/>
          </w:tcPr>
          <w:p w:rsidR="00046591" w:rsidRPr="00693389" w:rsidRDefault="00046591" w:rsidP="00046591">
            <w:pPr>
              <w:tabs>
                <w:tab w:val="decimal" w:pos="369"/>
              </w:tabs>
              <w:spacing w:line="240" w:lineRule="atLeast"/>
              <w:rPr>
                <w:rFonts w:cs="Times New Roman"/>
                <w:sz w:val="16"/>
                <w:szCs w:val="16"/>
              </w:rPr>
            </w:pPr>
          </w:p>
        </w:tc>
        <w:tc>
          <w:tcPr>
            <w:tcW w:w="694" w:type="dxa"/>
            <w:tcBorders>
              <w:bottom w:val="single" w:sz="4" w:space="0" w:color="auto"/>
            </w:tcBorders>
            <w:shd w:val="clear" w:color="auto" w:fill="auto"/>
          </w:tcPr>
          <w:p w:rsidR="00046591" w:rsidRDefault="00046591" w:rsidP="00A5300D">
            <w:pPr>
              <w:pStyle w:val="acctfourfigures"/>
              <w:tabs>
                <w:tab w:val="clear" w:pos="765"/>
                <w:tab w:val="decimal" w:pos="298"/>
              </w:tabs>
              <w:spacing w:line="240" w:lineRule="atLeast"/>
              <w:ind w:left="-62" w:right="-351"/>
              <w:rPr>
                <w:rFonts w:cs="Times New Roman"/>
                <w:sz w:val="16"/>
                <w:szCs w:val="16"/>
                <w:lang w:bidi="th-TH"/>
              </w:rPr>
            </w:pPr>
          </w:p>
          <w:p w:rsidR="00046591" w:rsidRDefault="00046591" w:rsidP="00A5300D">
            <w:pPr>
              <w:pStyle w:val="acctfourfigures"/>
              <w:tabs>
                <w:tab w:val="clear" w:pos="765"/>
                <w:tab w:val="decimal" w:pos="298"/>
              </w:tabs>
              <w:spacing w:line="240" w:lineRule="atLeast"/>
              <w:ind w:left="-62" w:right="-351"/>
              <w:rPr>
                <w:rFonts w:cs="Times New Roman"/>
                <w:sz w:val="16"/>
                <w:szCs w:val="16"/>
                <w:lang w:bidi="th-TH"/>
              </w:rPr>
            </w:pPr>
          </w:p>
          <w:p w:rsidR="00046591" w:rsidRPr="0028787C" w:rsidRDefault="00046591" w:rsidP="00A5300D">
            <w:pPr>
              <w:pStyle w:val="acctfourfigures"/>
              <w:tabs>
                <w:tab w:val="clear" w:pos="765"/>
                <w:tab w:val="decimal" w:pos="298"/>
              </w:tabs>
              <w:spacing w:line="240" w:lineRule="atLeast"/>
              <w:ind w:left="-62" w:right="-351"/>
              <w:rPr>
                <w:rFonts w:cs="Times New Roman"/>
                <w:sz w:val="16"/>
                <w:szCs w:val="16"/>
                <w:lang w:bidi="th-TH"/>
              </w:rPr>
            </w:pPr>
          </w:p>
          <w:p w:rsidR="00046591" w:rsidRPr="0028787C" w:rsidRDefault="00046591" w:rsidP="00A5300D">
            <w:pPr>
              <w:pStyle w:val="acctfourfigures"/>
              <w:tabs>
                <w:tab w:val="clear" w:pos="765"/>
                <w:tab w:val="decimal" w:pos="298"/>
              </w:tabs>
              <w:spacing w:line="240" w:lineRule="atLeast"/>
              <w:ind w:left="-62" w:right="-351"/>
              <w:rPr>
                <w:rFonts w:cs="Times New Roman"/>
                <w:sz w:val="16"/>
                <w:szCs w:val="16"/>
                <w:lang w:bidi="th-TH"/>
              </w:rPr>
            </w:pPr>
            <w:r>
              <w:rPr>
                <w:rFonts w:cs="Times New Roman"/>
                <w:sz w:val="16"/>
                <w:szCs w:val="16"/>
                <w:lang w:bidi="th-TH"/>
              </w:rPr>
              <w:t>-</w:t>
            </w:r>
          </w:p>
        </w:tc>
        <w:tc>
          <w:tcPr>
            <w:tcW w:w="236" w:type="dxa"/>
            <w:shd w:val="clear" w:color="auto" w:fill="auto"/>
          </w:tcPr>
          <w:p w:rsidR="00046591" w:rsidRPr="00693389" w:rsidRDefault="00046591" w:rsidP="00046591">
            <w:pPr>
              <w:tabs>
                <w:tab w:val="decimal" w:pos="264"/>
              </w:tabs>
              <w:spacing w:line="240" w:lineRule="atLeast"/>
              <w:rPr>
                <w:rFonts w:cs="Times New Roman"/>
                <w:sz w:val="16"/>
                <w:szCs w:val="16"/>
              </w:rPr>
            </w:pPr>
          </w:p>
        </w:tc>
        <w:tc>
          <w:tcPr>
            <w:tcW w:w="692" w:type="dxa"/>
            <w:tcBorders>
              <w:bottom w:val="single" w:sz="4" w:space="0" w:color="auto"/>
            </w:tcBorders>
            <w:shd w:val="clear" w:color="auto" w:fill="auto"/>
          </w:tcPr>
          <w:p w:rsidR="00046591" w:rsidRPr="00A5300D" w:rsidRDefault="00046591" w:rsidP="00A5300D">
            <w:pPr>
              <w:tabs>
                <w:tab w:val="decimal" w:pos="264"/>
              </w:tabs>
              <w:spacing w:line="240" w:lineRule="atLeast"/>
              <w:ind w:left="-187" w:right="-115"/>
              <w:rPr>
                <w:rFonts w:cs="Times New Roman"/>
                <w:sz w:val="16"/>
                <w:szCs w:val="16"/>
                <w:lang w:val="en-US" w:bidi="th-TH"/>
              </w:rPr>
            </w:pPr>
          </w:p>
          <w:p w:rsidR="00046591" w:rsidRPr="00A5300D" w:rsidRDefault="00046591" w:rsidP="00A5300D">
            <w:pPr>
              <w:tabs>
                <w:tab w:val="decimal" w:pos="264"/>
              </w:tabs>
              <w:spacing w:line="240" w:lineRule="atLeast"/>
              <w:ind w:left="-187" w:right="-115"/>
              <w:rPr>
                <w:rFonts w:cs="Times New Roman"/>
                <w:sz w:val="16"/>
                <w:szCs w:val="16"/>
                <w:lang w:val="en-US" w:bidi="th-TH"/>
              </w:rPr>
            </w:pPr>
          </w:p>
          <w:p w:rsidR="00046591" w:rsidRPr="00A5300D" w:rsidRDefault="00046591" w:rsidP="00A5300D">
            <w:pPr>
              <w:tabs>
                <w:tab w:val="decimal" w:pos="264"/>
              </w:tabs>
              <w:spacing w:line="240" w:lineRule="atLeast"/>
              <w:ind w:left="-187" w:right="-115"/>
              <w:rPr>
                <w:rFonts w:cs="Times New Roman"/>
                <w:sz w:val="16"/>
                <w:szCs w:val="16"/>
                <w:lang w:val="en-US" w:bidi="th-TH"/>
              </w:rPr>
            </w:pPr>
          </w:p>
          <w:p w:rsidR="00046591" w:rsidRPr="00A5300D" w:rsidRDefault="00046591" w:rsidP="00A5300D">
            <w:pPr>
              <w:tabs>
                <w:tab w:val="decimal" w:pos="264"/>
              </w:tabs>
              <w:spacing w:line="240" w:lineRule="atLeast"/>
              <w:ind w:left="-187" w:right="-115"/>
              <w:rPr>
                <w:rFonts w:cs="Times New Roman"/>
                <w:sz w:val="16"/>
                <w:szCs w:val="16"/>
                <w:lang w:val="en-US" w:bidi="th-TH"/>
              </w:rPr>
            </w:pPr>
            <w:r w:rsidRPr="00A5300D">
              <w:rPr>
                <w:rFonts w:cs="Times New Roman"/>
                <w:sz w:val="16"/>
                <w:szCs w:val="16"/>
                <w:lang w:val="en-US" w:bidi="th-TH"/>
              </w:rPr>
              <w:t>-</w:t>
            </w:r>
          </w:p>
        </w:tc>
        <w:tc>
          <w:tcPr>
            <w:tcW w:w="248" w:type="dxa"/>
            <w:shd w:val="clear" w:color="auto" w:fill="auto"/>
          </w:tcPr>
          <w:p w:rsidR="00046591" w:rsidRPr="00693389" w:rsidRDefault="00046591" w:rsidP="00046591">
            <w:pPr>
              <w:tabs>
                <w:tab w:val="decimal" w:pos="369"/>
              </w:tabs>
              <w:spacing w:line="240" w:lineRule="atLeast"/>
              <w:jc w:val="center"/>
              <w:rPr>
                <w:rFonts w:cs="Times New Roman"/>
                <w:sz w:val="16"/>
                <w:szCs w:val="16"/>
              </w:rPr>
            </w:pPr>
          </w:p>
        </w:tc>
        <w:tc>
          <w:tcPr>
            <w:tcW w:w="775" w:type="dxa"/>
            <w:tcBorders>
              <w:bottom w:val="single" w:sz="4" w:space="0" w:color="auto"/>
            </w:tcBorders>
            <w:shd w:val="clear" w:color="auto" w:fill="auto"/>
          </w:tcPr>
          <w:p w:rsidR="00046591" w:rsidRPr="00A5300D" w:rsidRDefault="00046591" w:rsidP="00A5300D">
            <w:pPr>
              <w:pStyle w:val="acctfourfigures"/>
              <w:tabs>
                <w:tab w:val="clear" w:pos="765"/>
                <w:tab w:val="decimal" w:pos="369"/>
              </w:tabs>
              <w:spacing w:line="240" w:lineRule="atLeast"/>
              <w:ind w:left="-79" w:right="-351"/>
              <w:rPr>
                <w:rFonts w:cs="Times New Roman"/>
                <w:sz w:val="16"/>
                <w:szCs w:val="16"/>
                <w:lang w:bidi="th-TH"/>
              </w:rPr>
            </w:pPr>
          </w:p>
          <w:p w:rsidR="00046591" w:rsidRPr="00A5300D" w:rsidRDefault="00046591" w:rsidP="00A5300D">
            <w:pPr>
              <w:pStyle w:val="acctfourfigures"/>
              <w:tabs>
                <w:tab w:val="clear" w:pos="765"/>
                <w:tab w:val="decimal" w:pos="369"/>
              </w:tabs>
              <w:spacing w:line="240" w:lineRule="atLeast"/>
              <w:ind w:left="-79" w:right="-351"/>
              <w:rPr>
                <w:rFonts w:cs="Times New Roman"/>
                <w:sz w:val="16"/>
                <w:szCs w:val="16"/>
                <w:lang w:bidi="th-TH"/>
              </w:rPr>
            </w:pPr>
          </w:p>
          <w:p w:rsidR="00046591" w:rsidRPr="00A5300D" w:rsidRDefault="00046591" w:rsidP="00A5300D">
            <w:pPr>
              <w:pStyle w:val="acctfourfigures"/>
              <w:tabs>
                <w:tab w:val="clear" w:pos="765"/>
                <w:tab w:val="decimal" w:pos="369"/>
              </w:tabs>
              <w:spacing w:line="240" w:lineRule="atLeast"/>
              <w:ind w:left="-79" w:right="-351"/>
              <w:rPr>
                <w:rFonts w:cs="Times New Roman"/>
                <w:sz w:val="16"/>
                <w:szCs w:val="16"/>
                <w:lang w:bidi="th-TH"/>
              </w:rPr>
            </w:pPr>
          </w:p>
          <w:p w:rsidR="00046591" w:rsidRPr="0028787C" w:rsidRDefault="00046591" w:rsidP="00A5300D">
            <w:pPr>
              <w:pStyle w:val="acctfourfigures"/>
              <w:tabs>
                <w:tab w:val="clear" w:pos="765"/>
                <w:tab w:val="decimal" w:pos="369"/>
              </w:tabs>
              <w:spacing w:line="240" w:lineRule="atLeast"/>
              <w:ind w:left="-79" w:right="-351"/>
              <w:rPr>
                <w:rFonts w:cs="Times New Roman"/>
                <w:sz w:val="16"/>
                <w:szCs w:val="16"/>
                <w:lang w:bidi="th-TH"/>
              </w:rPr>
            </w:pPr>
            <w:r>
              <w:rPr>
                <w:rFonts w:cs="Times New Roman"/>
                <w:sz w:val="16"/>
                <w:szCs w:val="16"/>
                <w:lang w:bidi="th-TH"/>
              </w:rPr>
              <w:t>5,295.59</w:t>
            </w:r>
          </w:p>
        </w:tc>
        <w:tc>
          <w:tcPr>
            <w:tcW w:w="236" w:type="dxa"/>
            <w:shd w:val="clear" w:color="auto" w:fill="auto"/>
          </w:tcPr>
          <w:p w:rsidR="00046591" w:rsidRPr="00693389" w:rsidRDefault="00046591" w:rsidP="00046591">
            <w:pPr>
              <w:tabs>
                <w:tab w:val="decimal" w:pos="369"/>
              </w:tabs>
              <w:spacing w:line="240" w:lineRule="atLeast"/>
              <w:rPr>
                <w:rFonts w:cs="Times New Roman"/>
                <w:sz w:val="16"/>
                <w:szCs w:val="16"/>
              </w:rPr>
            </w:pPr>
          </w:p>
        </w:tc>
        <w:tc>
          <w:tcPr>
            <w:tcW w:w="846" w:type="dxa"/>
            <w:tcBorders>
              <w:bottom w:val="single" w:sz="4" w:space="0" w:color="auto"/>
            </w:tcBorders>
            <w:shd w:val="clear" w:color="auto" w:fill="auto"/>
          </w:tcPr>
          <w:p w:rsidR="00046591" w:rsidRPr="00A5300D" w:rsidRDefault="00046591" w:rsidP="00A5300D">
            <w:pPr>
              <w:pStyle w:val="acctfourfigures"/>
              <w:tabs>
                <w:tab w:val="clear" w:pos="765"/>
                <w:tab w:val="decimal" w:pos="405"/>
              </w:tabs>
              <w:spacing w:line="240" w:lineRule="atLeast"/>
              <w:ind w:left="-79" w:right="-351"/>
              <w:rPr>
                <w:rFonts w:cs="Times New Roman"/>
                <w:sz w:val="16"/>
                <w:szCs w:val="16"/>
                <w:lang w:bidi="th-TH"/>
              </w:rPr>
            </w:pPr>
          </w:p>
          <w:p w:rsidR="00046591" w:rsidRPr="00A5300D" w:rsidRDefault="00046591" w:rsidP="00A5300D">
            <w:pPr>
              <w:pStyle w:val="acctfourfigures"/>
              <w:tabs>
                <w:tab w:val="clear" w:pos="765"/>
                <w:tab w:val="decimal" w:pos="405"/>
              </w:tabs>
              <w:spacing w:line="240" w:lineRule="atLeast"/>
              <w:ind w:left="-79" w:right="-351"/>
              <w:rPr>
                <w:rFonts w:cs="Times New Roman"/>
                <w:sz w:val="16"/>
                <w:szCs w:val="16"/>
                <w:lang w:bidi="th-TH"/>
              </w:rPr>
            </w:pPr>
          </w:p>
          <w:p w:rsidR="00046591" w:rsidRPr="00A5300D" w:rsidRDefault="00046591" w:rsidP="00A5300D">
            <w:pPr>
              <w:pStyle w:val="acctfourfigures"/>
              <w:tabs>
                <w:tab w:val="clear" w:pos="765"/>
                <w:tab w:val="decimal" w:pos="405"/>
              </w:tabs>
              <w:spacing w:line="240" w:lineRule="atLeast"/>
              <w:ind w:left="-79" w:right="-351"/>
              <w:rPr>
                <w:rFonts w:cs="Times New Roman"/>
                <w:sz w:val="16"/>
                <w:szCs w:val="16"/>
                <w:lang w:bidi="th-TH"/>
              </w:rPr>
            </w:pPr>
          </w:p>
          <w:p w:rsidR="00046591" w:rsidRPr="0028787C" w:rsidRDefault="00046591" w:rsidP="00A5300D">
            <w:pPr>
              <w:pStyle w:val="acctfourfigures"/>
              <w:tabs>
                <w:tab w:val="clear" w:pos="765"/>
                <w:tab w:val="decimal" w:pos="360"/>
              </w:tabs>
              <w:spacing w:line="240" w:lineRule="atLeast"/>
              <w:ind w:left="-79" w:right="-351"/>
              <w:rPr>
                <w:rFonts w:cs="Times New Roman"/>
                <w:sz w:val="16"/>
                <w:szCs w:val="16"/>
                <w:lang w:bidi="th-TH"/>
              </w:rPr>
            </w:pPr>
            <w:r>
              <w:rPr>
                <w:rFonts w:cs="Times New Roman"/>
                <w:sz w:val="16"/>
                <w:szCs w:val="16"/>
                <w:lang w:bidi="th-TH"/>
              </w:rPr>
              <w:t>5,295.59</w:t>
            </w:r>
          </w:p>
        </w:tc>
        <w:tc>
          <w:tcPr>
            <w:tcW w:w="236" w:type="dxa"/>
            <w:shd w:val="clear" w:color="auto" w:fill="auto"/>
          </w:tcPr>
          <w:p w:rsidR="00046591" w:rsidRPr="00693389" w:rsidRDefault="00046591" w:rsidP="00046591">
            <w:pPr>
              <w:tabs>
                <w:tab w:val="decimal" w:pos="369"/>
              </w:tabs>
              <w:spacing w:line="240" w:lineRule="atLeast"/>
              <w:jc w:val="center"/>
              <w:rPr>
                <w:rFonts w:cs="Times New Roman"/>
                <w:sz w:val="16"/>
                <w:szCs w:val="16"/>
              </w:rPr>
            </w:pPr>
          </w:p>
        </w:tc>
        <w:tc>
          <w:tcPr>
            <w:tcW w:w="720" w:type="dxa"/>
            <w:tcBorders>
              <w:bottom w:val="single" w:sz="4" w:space="0" w:color="auto"/>
            </w:tcBorders>
            <w:shd w:val="clear" w:color="auto" w:fill="auto"/>
          </w:tcPr>
          <w:p w:rsidR="00046591" w:rsidRPr="0028787C" w:rsidRDefault="00046591" w:rsidP="00A5300D">
            <w:pPr>
              <w:pStyle w:val="acctfourfigures"/>
              <w:tabs>
                <w:tab w:val="clear" w:pos="765"/>
                <w:tab w:val="decimal" w:pos="279"/>
              </w:tabs>
              <w:spacing w:line="240" w:lineRule="atLeast"/>
              <w:ind w:left="-79" w:right="-351"/>
              <w:rPr>
                <w:rFonts w:cs="Times New Roman"/>
                <w:sz w:val="16"/>
                <w:szCs w:val="16"/>
                <w:lang w:val="en-US" w:bidi="th-TH"/>
              </w:rPr>
            </w:pPr>
          </w:p>
          <w:p w:rsidR="00046591" w:rsidRPr="0028787C" w:rsidRDefault="00046591" w:rsidP="00A5300D">
            <w:pPr>
              <w:pStyle w:val="acctfourfigures"/>
              <w:tabs>
                <w:tab w:val="clear" w:pos="765"/>
                <w:tab w:val="decimal" w:pos="279"/>
              </w:tabs>
              <w:spacing w:line="240" w:lineRule="atLeast"/>
              <w:ind w:left="-79" w:right="-351"/>
              <w:rPr>
                <w:rFonts w:cs="Times New Roman"/>
                <w:sz w:val="16"/>
                <w:szCs w:val="16"/>
                <w:lang w:val="en-US" w:bidi="th-TH"/>
              </w:rPr>
            </w:pPr>
          </w:p>
          <w:p w:rsidR="00046591" w:rsidRPr="0028787C" w:rsidRDefault="00046591" w:rsidP="00A5300D">
            <w:pPr>
              <w:pStyle w:val="acctfourfigures"/>
              <w:tabs>
                <w:tab w:val="clear" w:pos="765"/>
                <w:tab w:val="decimal" w:pos="279"/>
              </w:tabs>
              <w:spacing w:line="240" w:lineRule="atLeast"/>
              <w:ind w:left="-79" w:right="-351"/>
              <w:rPr>
                <w:rFonts w:cs="Times New Roman"/>
                <w:sz w:val="16"/>
                <w:szCs w:val="16"/>
                <w:lang w:val="en-US" w:bidi="th-TH"/>
              </w:rPr>
            </w:pPr>
          </w:p>
          <w:p w:rsidR="00046591" w:rsidRPr="00A5300D" w:rsidRDefault="00046591" w:rsidP="00A5300D">
            <w:pPr>
              <w:pStyle w:val="acctfourfigures"/>
              <w:tabs>
                <w:tab w:val="clear" w:pos="765"/>
                <w:tab w:val="decimal" w:pos="279"/>
              </w:tabs>
              <w:spacing w:line="240" w:lineRule="atLeast"/>
              <w:ind w:left="-79" w:right="-351"/>
              <w:rPr>
                <w:rFonts w:cs="Times New Roman"/>
                <w:sz w:val="16"/>
                <w:szCs w:val="16"/>
                <w:lang w:val="en-US" w:bidi="th-TH"/>
              </w:rPr>
            </w:pPr>
            <w:r w:rsidRPr="00A5300D">
              <w:rPr>
                <w:rFonts w:cs="Times New Roman"/>
                <w:sz w:val="16"/>
                <w:szCs w:val="16"/>
                <w:lang w:val="en-US" w:bidi="th-TH"/>
              </w:rPr>
              <w:t>209.95</w:t>
            </w:r>
          </w:p>
        </w:tc>
        <w:tc>
          <w:tcPr>
            <w:tcW w:w="252" w:type="dxa"/>
            <w:shd w:val="clear" w:color="auto" w:fill="auto"/>
          </w:tcPr>
          <w:p w:rsidR="00046591" w:rsidRPr="00693389" w:rsidRDefault="00046591" w:rsidP="00046591">
            <w:pPr>
              <w:tabs>
                <w:tab w:val="decimal" w:pos="279"/>
              </w:tabs>
              <w:spacing w:line="240" w:lineRule="atLeast"/>
              <w:ind w:right="-108"/>
              <w:jc w:val="center"/>
              <w:rPr>
                <w:rFonts w:cs="Times New Roman"/>
                <w:sz w:val="16"/>
                <w:szCs w:val="16"/>
              </w:rPr>
            </w:pPr>
          </w:p>
        </w:tc>
        <w:tc>
          <w:tcPr>
            <w:tcW w:w="746" w:type="dxa"/>
            <w:tcBorders>
              <w:bottom w:val="single" w:sz="4" w:space="0" w:color="auto"/>
            </w:tcBorders>
            <w:shd w:val="clear" w:color="auto" w:fill="auto"/>
          </w:tcPr>
          <w:p w:rsidR="00046591" w:rsidRPr="00A5300D" w:rsidRDefault="00046591" w:rsidP="00A5300D">
            <w:pPr>
              <w:pStyle w:val="acctfourfigures"/>
              <w:tabs>
                <w:tab w:val="clear" w:pos="765"/>
                <w:tab w:val="decimal" w:pos="279"/>
              </w:tabs>
              <w:spacing w:line="240" w:lineRule="atLeast"/>
              <w:rPr>
                <w:rFonts w:cs="Times New Roman"/>
                <w:sz w:val="16"/>
                <w:szCs w:val="16"/>
                <w:lang w:bidi="th-TH"/>
              </w:rPr>
            </w:pPr>
          </w:p>
          <w:p w:rsidR="00046591" w:rsidRPr="00A5300D" w:rsidRDefault="00046591" w:rsidP="00A5300D">
            <w:pPr>
              <w:pStyle w:val="acctfourfigures"/>
              <w:tabs>
                <w:tab w:val="clear" w:pos="765"/>
                <w:tab w:val="decimal" w:pos="279"/>
              </w:tabs>
              <w:spacing w:line="240" w:lineRule="atLeast"/>
              <w:rPr>
                <w:rFonts w:cs="Times New Roman"/>
                <w:sz w:val="16"/>
                <w:szCs w:val="16"/>
                <w:lang w:bidi="th-TH"/>
              </w:rPr>
            </w:pPr>
          </w:p>
          <w:p w:rsidR="00046591" w:rsidRPr="00A5300D" w:rsidRDefault="00046591" w:rsidP="00A5300D">
            <w:pPr>
              <w:pStyle w:val="acctfourfigures"/>
              <w:tabs>
                <w:tab w:val="clear" w:pos="765"/>
                <w:tab w:val="decimal" w:pos="279"/>
              </w:tabs>
              <w:spacing w:line="240" w:lineRule="atLeast"/>
              <w:rPr>
                <w:rFonts w:cs="Times New Roman"/>
                <w:sz w:val="16"/>
                <w:szCs w:val="16"/>
                <w:lang w:bidi="th-TH"/>
              </w:rPr>
            </w:pPr>
          </w:p>
          <w:p w:rsidR="00046591" w:rsidRPr="0028787C" w:rsidRDefault="00046591" w:rsidP="00A5300D">
            <w:pPr>
              <w:pStyle w:val="acctfourfigures"/>
              <w:tabs>
                <w:tab w:val="clear" w:pos="765"/>
                <w:tab w:val="decimal" w:pos="279"/>
              </w:tabs>
              <w:spacing w:line="240" w:lineRule="atLeast"/>
              <w:rPr>
                <w:rFonts w:cs="Times New Roman"/>
                <w:sz w:val="16"/>
                <w:szCs w:val="16"/>
                <w:lang w:bidi="th-TH"/>
              </w:rPr>
            </w:pPr>
            <w:r>
              <w:rPr>
                <w:rFonts w:cs="Times New Roman"/>
                <w:sz w:val="16"/>
                <w:szCs w:val="16"/>
                <w:lang w:bidi="th-TH"/>
              </w:rPr>
              <w:t>45.64</w:t>
            </w:r>
          </w:p>
        </w:tc>
      </w:tr>
      <w:tr w:rsidR="007B2F16" w:rsidRPr="00693389" w:rsidTr="00CB617A">
        <w:trPr>
          <w:gridAfter w:val="1"/>
          <w:wAfter w:w="17" w:type="dxa"/>
          <w:trHeight w:val="272"/>
        </w:trPr>
        <w:tc>
          <w:tcPr>
            <w:tcW w:w="1890" w:type="dxa"/>
            <w:shd w:val="clear" w:color="auto" w:fill="auto"/>
          </w:tcPr>
          <w:p w:rsidR="007B2F16" w:rsidRPr="004A0849" w:rsidRDefault="004A0849" w:rsidP="007B2F16">
            <w:pPr>
              <w:spacing w:line="240" w:lineRule="atLeast"/>
              <w:ind w:left="252" w:right="-468" w:hanging="252"/>
              <w:rPr>
                <w:rFonts w:cs="Times New Roman"/>
                <w:b/>
                <w:bCs/>
                <w:sz w:val="16"/>
                <w:szCs w:val="16"/>
                <w:lang w:eastAsia="ko-KR"/>
              </w:rPr>
            </w:pPr>
            <w:r w:rsidRPr="004A0849">
              <w:rPr>
                <w:rFonts w:cs="Times New Roman"/>
                <w:b/>
                <w:bCs/>
                <w:sz w:val="16"/>
                <w:szCs w:val="16"/>
                <w:lang w:eastAsia="ko-KR"/>
              </w:rPr>
              <w:t>Total</w:t>
            </w:r>
          </w:p>
        </w:tc>
        <w:tc>
          <w:tcPr>
            <w:tcW w:w="1627" w:type="dxa"/>
            <w:gridSpan w:val="2"/>
            <w:shd w:val="clear" w:color="auto" w:fill="auto"/>
          </w:tcPr>
          <w:p w:rsidR="007B2F16" w:rsidRDefault="007B2F16" w:rsidP="007B2F16">
            <w:pPr>
              <w:pStyle w:val="acctfourfigures"/>
              <w:tabs>
                <w:tab w:val="clear" w:pos="765"/>
              </w:tabs>
              <w:spacing w:line="240" w:lineRule="atLeast"/>
              <w:ind w:left="162" w:right="-108" w:hanging="162"/>
              <w:rPr>
                <w:rFonts w:cs="Times New Roman"/>
                <w:sz w:val="16"/>
                <w:szCs w:val="16"/>
                <w:lang w:bidi="th-TH"/>
              </w:rPr>
            </w:pPr>
          </w:p>
        </w:tc>
        <w:tc>
          <w:tcPr>
            <w:tcW w:w="969" w:type="dxa"/>
            <w:gridSpan w:val="2"/>
            <w:shd w:val="clear" w:color="auto" w:fill="auto"/>
          </w:tcPr>
          <w:p w:rsidR="007B2F16" w:rsidRPr="0028787C" w:rsidRDefault="007B2F16" w:rsidP="007B2F16">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75" w:type="dxa"/>
            <w:shd w:val="clear" w:color="auto" w:fill="auto"/>
          </w:tcPr>
          <w:p w:rsidR="007B2F16" w:rsidRPr="0028787C" w:rsidRDefault="007B2F16" w:rsidP="007B2F16">
            <w:pPr>
              <w:pStyle w:val="acctfourfigures"/>
              <w:tabs>
                <w:tab w:val="clear" w:pos="765"/>
                <w:tab w:val="decimal" w:pos="354"/>
              </w:tabs>
              <w:spacing w:line="240" w:lineRule="atLeast"/>
              <w:ind w:left="-202" w:right="-36"/>
              <w:rPr>
                <w:rFonts w:cs="Times New Roman"/>
                <w:sz w:val="16"/>
                <w:szCs w:val="16"/>
                <w:lang w:val="en-US" w:bidi="th-TH"/>
              </w:rPr>
            </w:pPr>
          </w:p>
        </w:tc>
        <w:tc>
          <w:tcPr>
            <w:tcW w:w="775" w:type="dxa"/>
            <w:shd w:val="clear" w:color="auto" w:fill="auto"/>
          </w:tcPr>
          <w:p w:rsidR="007B2F16" w:rsidRPr="0028787C" w:rsidRDefault="007B2F16" w:rsidP="007B2F16">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shd w:val="clear" w:color="auto" w:fill="auto"/>
          </w:tcPr>
          <w:p w:rsidR="007B2F16" w:rsidRPr="0028787C" w:rsidRDefault="007B2F16" w:rsidP="007B2F16">
            <w:pPr>
              <w:pStyle w:val="acctfourfigures"/>
              <w:tabs>
                <w:tab w:val="clear" w:pos="765"/>
                <w:tab w:val="decimal" w:pos="405"/>
              </w:tabs>
              <w:spacing w:line="240" w:lineRule="atLeast"/>
              <w:ind w:left="-158" w:right="-346"/>
              <w:rPr>
                <w:rFonts w:cs="Times New Roman"/>
                <w:sz w:val="16"/>
                <w:szCs w:val="16"/>
                <w:lang w:val="en-US" w:bidi="th-TH"/>
              </w:rPr>
            </w:pPr>
          </w:p>
        </w:tc>
        <w:tc>
          <w:tcPr>
            <w:tcW w:w="741" w:type="dxa"/>
            <w:shd w:val="clear" w:color="auto" w:fill="auto"/>
          </w:tcPr>
          <w:p w:rsidR="007B2F16" w:rsidRPr="0028787C" w:rsidRDefault="007B2F16" w:rsidP="00A5300D">
            <w:pPr>
              <w:pStyle w:val="acctfourfigures"/>
              <w:tabs>
                <w:tab w:val="clear" w:pos="765"/>
                <w:tab w:val="decimal" w:pos="318"/>
              </w:tabs>
              <w:spacing w:line="240" w:lineRule="atLeast"/>
              <w:ind w:left="-42" w:right="-346"/>
              <w:rPr>
                <w:rFonts w:cs="Times New Roman"/>
                <w:sz w:val="16"/>
                <w:szCs w:val="16"/>
                <w:lang w:val="en-US" w:bidi="th-TH"/>
              </w:rPr>
            </w:pPr>
          </w:p>
        </w:tc>
        <w:tc>
          <w:tcPr>
            <w:tcW w:w="236" w:type="dxa"/>
            <w:shd w:val="clear" w:color="auto" w:fill="auto"/>
          </w:tcPr>
          <w:p w:rsidR="007B2F16" w:rsidRPr="00693389" w:rsidRDefault="007B2F16" w:rsidP="007B2F16">
            <w:pPr>
              <w:tabs>
                <w:tab w:val="decimal" w:pos="650"/>
              </w:tabs>
              <w:spacing w:line="240" w:lineRule="atLeast"/>
              <w:ind w:left="-202"/>
              <w:rPr>
                <w:rFonts w:cs="Times New Roman"/>
                <w:sz w:val="16"/>
                <w:szCs w:val="16"/>
              </w:rPr>
            </w:pPr>
          </w:p>
        </w:tc>
        <w:tc>
          <w:tcPr>
            <w:tcW w:w="695" w:type="dxa"/>
            <w:tcBorders>
              <w:top w:val="single" w:sz="4" w:space="0" w:color="auto"/>
              <w:bottom w:val="double" w:sz="4" w:space="0" w:color="auto"/>
            </w:tcBorders>
            <w:shd w:val="clear" w:color="auto" w:fill="auto"/>
          </w:tcPr>
          <w:p w:rsidR="007B2F16" w:rsidRPr="00F23785" w:rsidRDefault="00A5300D" w:rsidP="00A5300D">
            <w:pPr>
              <w:pStyle w:val="acctfourfigures"/>
              <w:tabs>
                <w:tab w:val="clear" w:pos="765"/>
                <w:tab w:val="decimal" w:pos="342"/>
              </w:tabs>
              <w:spacing w:line="240" w:lineRule="atLeast"/>
              <w:ind w:left="-42" w:right="-153"/>
              <w:rPr>
                <w:rFonts w:cs="Times New Roman"/>
                <w:b/>
                <w:bCs/>
                <w:sz w:val="16"/>
                <w:szCs w:val="16"/>
                <w:lang w:val="en-US" w:bidi="th-TH"/>
              </w:rPr>
            </w:pPr>
            <w:r w:rsidRPr="00F23785">
              <w:rPr>
                <w:rFonts w:cs="Times New Roman"/>
                <w:b/>
                <w:bCs/>
                <w:sz w:val="16"/>
                <w:szCs w:val="16"/>
                <w:lang w:val="en-US" w:bidi="th-TH"/>
              </w:rPr>
              <w:t>7,510.16</w:t>
            </w:r>
          </w:p>
        </w:tc>
        <w:tc>
          <w:tcPr>
            <w:tcW w:w="236" w:type="dxa"/>
            <w:shd w:val="clear" w:color="auto" w:fill="auto"/>
          </w:tcPr>
          <w:p w:rsidR="007B2F16" w:rsidRPr="00693389" w:rsidRDefault="007B2F16" w:rsidP="007B2F16">
            <w:pPr>
              <w:tabs>
                <w:tab w:val="decimal" w:pos="369"/>
              </w:tabs>
              <w:spacing w:line="240" w:lineRule="atLeast"/>
              <w:rPr>
                <w:rFonts w:cs="Times New Roman"/>
                <w:sz w:val="16"/>
                <w:szCs w:val="16"/>
              </w:rPr>
            </w:pPr>
          </w:p>
        </w:tc>
        <w:tc>
          <w:tcPr>
            <w:tcW w:w="756" w:type="dxa"/>
            <w:tcBorders>
              <w:top w:val="single" w:sz="4" w:space="0" w:color="auto"/>
              <w:bottom w:val="double" w:sz="4" w:space="0" w:color="auto"/>
            </w:tcBorders>
            <w:shd w:val="clear" w:color="auto" w:fill="auto"/>
          </w:tcPr>
          <w:p w:rsidR="007B2F16" w:rsidRPr="00F23785" w:rsidRDefault="00A5300D" w:rsidP="00F23785">
            <w:pPr>
              <w:pStyle w:val="acctfourfigures"/>
              <w:tabs>
                <w:tab w:val="clear" w:pos="765"/>
                <w:tab w:val="decimal" w:pos="360"/>
              </w:tabs>
              <w:spacing w:line="240" w:lineRule="atLeast"/>
              <w:ind w:left="-202" w:right="-36"/>
              <w:rPr>
                <w:rFonts w:cs="Times New Roman"/>
                <w:b/>
                <w:bCs/>
                <w:sz w:val="16"/>
                <w:szCs w:val="16"/>
                <w:lang w:val="en-US" w:bidi="th-TH"/>
              </w:rPr>
            </w:pPr>
            <w:r w:rsidRPr="00F23785">
              <w:rPr>
                <w:rFonts w:cs="Times New Roman"/>
                <w:b/>
                <w:bCs/>
                <w:sz w:val="16"/>
                <w:szCs w:val="16"/>
                <w:lang w:val="en-US" w:bidi="th-TH"/>
              </w:rPr>
              <w:t>7,500.17</w:t>
            </w:r>
          </w:p>
        </w:tc>
        <w:tc>
          <w:tcPr>
            <w:tcW w:w="236" w:type="dxa"/>
            <w:shd w:val="clear" w:color="auto" w:fill="auto"/>
          </w:tcPr>
          <w:p w:rsidR="007B2F16" w:rsidRPr="00693389" w:rsidRDefault="007B2F16" w:rsidP="007B2F16">
            <w:pPr>
              <w:tabs>
                <w:tab w:val="decimal" w:pos="369"/>
              </w:tabs>
              <w:spacing w:line="240" w:lineRule="atLeast"/>
              <w:rPr>
                <w:rFonts w:cs="Times New Roman"/>
                <w:sz w:val="16"/>
                <w:szCs w:val="16"/>
              </w:rPr>
            </w:pPr>
          </w:p>
        </w:tc>
        <w:tc>
          <w:tcPr>
            <w:tcW w:w="694" w:type="dxa"/>
            <w:tcBorders>
              <w:top w:val="single" w:sz="4" w:space="0" w:color="auto"/>
              <w:bottom w:val="double" w:sz="4" w:space="0" w:color="auto"/>
            </w:tcBorders>
            <w:shd w:val="clear" w:color="auto" w:fill="auto"/>
          </w:tcPr>
          <w:p w:rsidR="007B2F16" w:rsidRPr="00F23785" w:rsidRDefault="00A5300D" w:rsidP="00A5300D">
            <w:pPr>
              <w:pStyle w:val="acctfourfigures"/>
              <w:tabs>
                <w:tab w:val="clear" w:pos="765"/>
                <w:tab w:val="decimal" w:pos="298"/>
              </w:tabs>
              <w:spacing w:line="240" w:lineRule="atLeast"/>
              <w:ind w:left="-62" w:right="-351"/>
              <w:rPr>
                <w:rFonts w:cs="Times New Roman"/>
                <w:b/>
                <w:bCs/>
                <w:sz w:val="16"/>
                <w:szCs w:val="16"/>
                <w:lang w:bidi="th-TH"/>
              </w:rPr>
            </w:pPr>
            <w:r w:rsidRPr="00F23785">
              <w:rPr>
                <w:rFonts w:cs="Times New Roman"/>
                <w:b/>
                <w:bCs/>
                <w:sz w:val="16"/>
                <w:szCs w:val="16"/>
                <w:lang w:bidi="th-TH"/>
              </w:rPr>
              <w:t>(57.31)</w:t>
            </w:r>
          </w:p>
        </w:tc>
        <w:tc>
          <w:tcPr>
            <w:tcW w:w="236" w:type="dxa"/>
            <w:shd w:val="clear" w:color="auto" w:fill="auto"/>
          </w:tcPr>
          <w:p w:rsidR="007B2F16" w:rsidRPr="00693389" w:rsidRDefault="007B2F16" w:rsidP="007B2F16">
            <w:pPr>
              <w:tabs>
                <w:tab w:val="decimal" w:pos="264"/>
              </w:tabs>
              <w:spacing w:line="240" w:lineRule="atLeast"/>
              <w:rPr>
                <w:rFonts w:cs="Times New Roman"/>
                <w:sz w:val="16"/>
                <w:szCs w:val="16"/>
              </w:rPr>
            </w:pPr>
          </w:p>
        </w:tc>
        <w:tc>
          <w:tcPr>
            <w:tcW w:w="692" w:type="dxa"/>
            <w:tcBorders>
              <w:top w:val="single" w:sz="4" w:space="0" w:color="auto"/>
              <w:bottom w:val="double" w:sz="4" w:space="0" w:color="auto"/>
            </w:tcBorders>
            <w:shd w:val="clear" w:color="auto" w:fill="auto"/>
          </w:tcPr>
          <w:p w:rsidR="007B2F16" w:rsidRPr="00F23785" w:rsidRDefault="00A5300D" w:rsidP="00A5300D">
            <w:pPr>
              <w:tabs>
                <w:tab w:val="decimal" w:pos="264"/>
              </w:tabs>
              <w:spacing w:line="240" w:lineRule="atLeast"/>
              <w:ind w:left="-187" w:right="-115"/>
              <w:rPr>
                <w:rFonts w:cs="Times New Roman"/>
                <w:b/>
                <w:bCs/>
                <w:sz w:val="16"/>
                <w:szCs w:val="16"/>
                <w:lang w:val="en-US" w:bidi="th-TH"/>
              </w:rPr>
            </w:pPr>
            <w:r w:rsidRPr="00F23785">
              <w:rPr>
                <w:rFonts w:cs="Times New Roman"/>
                <w:b/>
                <w:bCs/>
                <w:sz w:val="16"/>
                <w:szCs w:val="16"/>
                <w:lang w:val="en-US" w:bidi="th-TH"/>
              </w:rPr>
              <w:t>(34.40)</w:t>
            </w:r>
          </w:p>
        </w:tc>
        <w:tc>
          <w:tcPr>
            <w:tcW w:w="248" w:type="dxa"/>
            <w:shd w:val="clear" w:color="auto" w:fill="auto"/>
          </w:tcPr>
          <w:p w:rsidR="007B2F16" w:rsidRPr="00693389" w:rsidRDefault="007B2F16" w:rsidP="007B2F16">
            <w:pPr>
              <w:tabs>
                <w:tab w:val="decimal" w:pos="369"/>
              </w:tabs>
              <w:spacing w:line="240" w:lineRule="atLeast"/>
              <w:jc w:val="center"/>
              <w:rPr>
                <w:rFonts w:cs="Times New Roman"/>
                <w:sz w:val="16"/>
                <w:szCs w:val="16"/>
              </w:rPr>
            </w:pPr>
          </w:p>
        </w:tc>
        <w:tc>
          <w:tcPr>
            <w:tcW w:w="775" w:type="dxa"/>
            <w:tcBorders>
              <w:top w:val="single" w:sz="4" w:space="0" w:color="auto"/>
              <w:bottom w:val="double" w:sz="4" w:space="0" w:color="auto"/>
            </w:tcBorders>
            <w:shd w:val="clear" w:color="auto" w:fill="auto"/>
          </w:tcPr>
          <w:p w:rsidR="007B2F16" w:rsidRPr="00F23785" w:rsidRDefault="00A5300D" w:rsidP="00A5300D">
            <w:pPr>
              <w:pStyle w:val="acctfourfigures"/>
              <w:tabs>
                <w:tab w:val="clear" w:pos="765"/>
                <w:tab w:val="decimal" w:pos="369"/>
              </w:tabs>
              <w:spacing w:line="240" w:lineRule="atLeast"/>
              <w:ind w:left="-79" w:right="-351"/>
              <w:rPr>
                <w:rFonts w:cs="Times New Roman"/>
                <w:b/>
                <w:bCs/>
                <w:sz w:val="16"/>
                <w:szCs w:val="16"/>
                <w:lang w:bidi="th-TH"/>
              </w:rPr>
            </w:pPr>
            <w:r w:rsidRPr="00F23785">
              <w:rPr>
                <w:rFonts w:cs="Times New Roman"/>
                <w:b/>
                <w:bCs/>
                <w:sz w:val="16"/>
                <w:szCs w:val="16"/>
                <w:lang w:bidi="th-TH"/>
              </w:rPr>
              <w:t>7,452.85</w:t>
            </w:r>
          </w:p>
        </w:tc>
        <w:tc>
          <w:tcPr>
            <w:tcW w:w="236" w:type="dxa"/>
            <w:shd w:val="clear" w:color="auto" w:fill="auto"/>
          </w:tcPr>
          <w:p w:rsidR="007B2F16" w:rsidRPr="00693389" w:rsidRDefault="007B2F16" w:rsidP="007B2F16">
            <w:pPr>
              <w:tabs>
                <w:tab w:val="decimal" w:pos="369"/>
              </w:tabs>
              <w:spacing w:line="240" w:lineRule="atLeast"/>
              <w:ind w:right="-108"/>
              <w:jc w:val="center"/>
              <w:rPr>
                <w:rFonts w:cs="Times New Roman"/>
                <w:sz w:val="16"/>
                <w:szCs w:val="16"/>
              </w:rPr>
            </w:pPr>
          </w:p>
        </w:tc>
        <w:tc>
          <w:tcPr>
            <w:tcW w:w="846" w:type="dxa"/>
            <w:tcBorders>
              <w:top w:val="single" w:sz="4" w:space="0" w:color="auto"/>
              <w:bottom w:val="double" w:sz="4" w:space="0" w:color="auto"/>
            </w:tcBorders>
            <w:shd w:val="clear" w:color="auto" w:fill="auto"/>
          </w:tcPr>
          <w:p w:rsidR="007B2F16" w:rsidRPr="00F23785" w:rsidRDefault="00A5300D" w:rsidP="00A5300D">
            <w:pPr>
              <w:pStyle w:val="acctfourfigures"/>
              <w:tabs>
                <w:tab w:val="clear" w:pos="765"/>
                <w:tab w:val="decimal" w:pos="369"/>
              </w:tabs>
              <w:spacing w:line="240" w:lineRule="atLeast"/>
              <w:ind w:left="-79" w:right="-351"/>
              <w:rPr>
                <w:rFonts w:cs="Times New Roman"/>
                <w:b/>
                <w:bCs/>
                <w:sz w:val="16"/>
                <w:szCs w:val="16"/>
                <w:lang w:bidi="th-TH"/>
              </w:rPr>
            </w:pPr>
            <w:r w:rsidRPr="00F23785">
              <w:rPr>
                <w:rFonts w:cs="Times New Roman"/>
                <w:b/>
                <w:bCs/>
                <w:sz w:val="16"/>
                <w:szCs w:val="16"/>
                <w:lang w:bidi="th-TH"/>
              </w:rPr>
              <w:t>7,465.77</w:t>
            </w:r>
          </w:p>
        </w:tc>
        <w:tc>
          <w:tcPr>
            <w:tcW w:w="236" w:type="dxa"/>
            <w:shd w:val="clear" w:color="auto" w:fill="auto"/>
          </w:tcPr>
          <w:p w:rsidR="007B2F16" w:rsidRPr="00693389" w:rsidRDefault="007B2F16" w:rsidP="007B2F16">
            <w:pPr>
              <w:tabs>
                <w:tab w:val="decimal" w:pos="369"/>
              </w:tabs>
              <w:spacing w:line="240" w:lineRule="atLeast"/>
              <w:jc w:val="center"/>
              <w:rPr>
                <w:rFonts w:cs="Times New Roman"/>
                <w:sz w:val="16"/>
                <w:szCs w:val="16"/>
              </w:rPr>
            </w:pPr>
          </w:p>
        </w:tc>
        <w:tc>
          <w:tcPr>
            <w:tcW w:w="720" w:type="dxa"/>
            <w:tcBorders>
              <w:top w:val="single" w:sz="4" w:space="0" w:color="auto"/>
              <w:bottom w:val="double" w:sz="4" w:space="0" w:color="auto"/>
            </w:tcBorders>
            <w:shd w:val="clear" w:color="auto" w:fill="auto"/>
          </w:tcPr>
          <w:p w:rsidR="007B2F16" w:rsidRPr="00F23785" w:rsidRDefault="00A5300D" w:rsidP="00A5300D">
            <w:pPr>
              <w:pStyle w:val="acctfourfigures"/>
              <w:tabs>
                <w:tab w:val="clear" w:pos="765"/>
                <w:tab w:val="decimal" w:pos="279"/>
              </w:tabs>
              <w:spacing w:line="240" w:lineRule="atLeast"/>
              <w:ind w:left="-79" w:right="-351"/>
              <w:rPr>
                <w:rFonts w:cs="Times New Roman"/>
                <w:b/>
                <w:bCs/>
                <w:sz w:val="16"/>
                <w:szCs w:val="16"/>
                <w:lang w:val="en-US" w:bidi="th-TH"/>
              </w:rPr>
            </w:pPr>
            <w:r w:rsidRPr="00F23785">
              <w:rPr>
                <w:rFonts w:cs="Times New Roman"/>
                <w:b/>
                <w:bCs/>
                <w:sz w:val="16"/>
                <w:szCs w:val="16"/>
                <w:lang w:val="en-US" w:bidi="th-TH"/>
              </w:rPr>
              <w:t>646.56</w:t>
            </w:r>
          </w:p>
        </w:tc>
        <w:tc>
          <w:tcPr>
            <w:tcW w:w="252" w:type="dxa"/>
            <w:shd w:val="clear" w:color="auto" w:fill="auto"/>
          </w:tcPr>
          <w:p w:rsidR="007B2F16" w:rsidRPr="00693389" w:rsidRDefault="007B2F16" w:rsidP="007B2F16">
            <w:pPr>
              <w:tabs>
                <w:tab w:val="decimal" w:pos="279"/>
              </w:tabs>
              <w:spacing w:line="240" w:lineRule="atLeast"/>
              <w:ind w:right="-108"/>
              <w:jc w:val="center"/>
              <w:rPr>
                <w:rFonts w:cs="Times New Roman"/>
                <w:sz w:val="16"/>
                <w:szCs w:val="16"/>
              </w:rPr>
            </w:pPr>
          </w:p>
        </w:tc>
        <w:tc>
          <w:tcPr>
            <w:tcW w:w="746" w:type="dxa"/>
            <w:tcBorders>
              <w:top w:val="single" w:sz="4" w:space="0" w:color="auto"/>
              <w:bottom w:val="double" w:sz="4" w:space="0" w:color="auto"/>
            </w:tcBorders>
            <w:shd w:val="clear" w:color="auto" w:fill="auto"/>
          </w:tcPr>
          <w:p w:rsidR="007B2F16" w:rsidRPr="00F23785" w:rsidRDefault="00A5300D" w:rsidP="00A5300D">
            <w:pPr>
              <w:pStyle w:val="acctfourfigures"/>
              <w:tabs>
                <w:tab w:val="clear" w:pos="765"/>
                <w:tab w:val="decimal" w:pos="279"/>
              </w:tabs>
              <w:spacing w:line="240" w:lineRule="atLeast"/>
              <w:rPr>
                <w:rFonts w:cs="Times New Roman"/>
                <w:b/>
                <w:bCs/>
                <w:sz w:val="16"/>
                <w:szCs w:val="16"/>
                <w:lang w:bidi="th-TH"/>
              </w:rPr>
            </w:pPr>
            <w:r w:rsidRPr="00F23785">
              <w:rPr>
                <w:rFonts w:cs="Times New Roman"/>
                <w:b/>
                <w:bCs/>
                <w:sz w:val="16"/>
                <w:szCs w:val="16"/>
                <w:lang w:bidi="th-TH"/>
              </w:rPr>
              <w:t>413.64</w:t>
            </w:r>
          </w:p>
        </w:tc>
      </w:tr>
    </w:tbl>
    <w:p w:rsidR="00F23785" w:rsidRDefault="00F23785" w:rsidP="007F22FE">
      <w:pPr>
        <w:pStyle w:val="BodyText"/>
        <w:rPr>
          <w:lang w:val="en-US" w:bidi="th-TH"/>
        </w:rPr>
      </w:pPr>
    </w:p>
    <w:p w:rsidR="00957488" w:rsidRDefault="00F23785" w:rsidP="00F23785">
      <w:pPr>
        <w:pStyle w:val="NoSpacing"/>
        <w:rPr>
          <w:lang w:bidi="th-TH"/>
        </w:rPr>
      </w:pPr>
      <w:r>
        <w:rPr>
          <w:lang w:bidi="th-TH"/>
        </w:rPr>
        <w:br w:type="page"/>
      </w:r>
    </w:p>
    <w:p w:rsidR="00957488" w:rsidRPr="00693389" w:rsidRDefault="00957488" w:rsidP="00693389">
      <w:pPr>
        <w:spacing w:line="240" w:lineRule="auto"/>
        <w:ind w:left="-432"/>
        <w:rPr>
          <w:sz w:val="2"/>
          <w:szCs w:val="2"/>
          <w:lang w:val="en-US" w:bidi="th-TH"/>
        </w:rPr>
      </w:pPr>
    </w:p>
    <w:tbl>
      <w:tblPr>
        <w:tblW w:w="15666" w:type="dxa"/>
        <w:tblInd w:w="-459" w:type="dxa"/>
        <w:tblLayout w:type="fixed"/>
        <w:tblLook w:val="01E0" w:firstRow="1" w:lastRow="1" w:firstColumn="1" w:lastColumn="1" w:noHBand="0" w:noVBand="0"/>
      </w:tblPr>
      <w:tblGrid>
        <w:gridCol w:w="2169"/>
        <w:gridCol w:w="1620"/>
        <w:gridCol w:w="994"/>
        <w:gridCol w:w="703"/>
        <w:gridCol w:w="28"/>
        <w:gridCol w:w="743"/>
        <w:gridCol w:w="771"/>
        <w:gridCol w:w="844"/>
        <w:gridCol w:w="16"/>
        <w:gridCol w:w="224"/>
        <w:gridCol w:w="16"/>
        <w:gridCol w:w="703"/>
        <w:gridCol w:w="16"/>
        <w:gridCol w:w="221"/>
        <w:gridCol w:w="16"/>
        <w:gridCol w:w="747"/>
        <w:gridCol w:w="16"/>
        <w:gridCol w:w="237"/>
        <w:gridCol w:w="9"/>
        <w:gridCol w:w="691"/>
        <w:gridCol w:w="242"/>
        <w:gridCol w:w="720"/>
        <w:gridCol w:w="238"/>
        <w:gridCol w:w="750"/>
        <w:gridCol w:w="238"/>
        <w:gridCol w:w="758"/>
        <w:gridCol w:w="239"/>
        <w:gridCol w:w="725"/>
        <w:gridCol w:w="17"/>
        <w:gridCol w:w="224"/>
        <w:gridCol w:w="12"/>
        <w:gridCol w:w="673"/>
        <w:gridCol w:w="9"/>
        <w:gridCol w:w="37"/>
      </w:tblGrid>
      <w:tr w:rsidR="00E94C13" w:rsidRPr="0028787C" w:rsidTr="00631353">
        <w:trPr>
          <w:gridAfter w:val="2"/>
          <w:wAfter w:w="46" w:type="dxa"/>
          <w:tblHeader/>
        </w:trPr>
        <w:tc>
          <w:tcPr>
            <w:tcW w:w="2169" w:type="dxa"/>
            <w:shd w:val="clear" w:color="auto" w:fill="auto"/>
          </w:tcPr>
          <w:p w:rsidR="007F22FE" w:rsidRPr="0028787C" w:rsidRDefault="007F22FE" w:rsidP="002A7375">
            <w:pPr>
              <w:shd w:val="clear" w:color="auto" w:fill="FFFFFF"/>
              <w:spacing w:line="240" w:lineRule="atLeast"/>
              <w:ind w:right="-468"/>
              <w:rPr>
                <w:rFonts w:cs="Times New Roman"/>
                <w:sz w:val="16"/>
                <w:szCs w:val="16"/>
              </w:rPr>
            </w:pPr>
            <w:r>
              <w:rPr>
                <w:lang w:val="en-US" w:bidi="th-TH"/>
              </w:rPr>
              <w:br w:type="page"/>
            </w:r>
            <w:r>
              <w:rPr>
                <w:lang w:val="en-US" w:bidi="th-TH"/>
              </w:rPr>
              <w:br w:type="page"/>
            </w:r>
          </w:p>
        </w:tc>
        <w:tc>
          <w:tcPr>
            <w:tcW w:w="1620" w:type="dxa"/>
            <w:shd w:val="clear" w:color="auto" w:fill="auto"/>
          </w:tcPr>
          <w:p w:rsidR="007F22FE" w:rsidRPr="0028787C" w:rsidRDefault="007F22FE" w:rsidP="002A7375">
            <w:pPr>
              <w:pStyle w:val="acctfourfigures"/>
              <w:tabs>
                <w:tab w:val="clear" w:pos="765"/>
              </w:tabs>
              <w:spacing w:line="240" w:lineRule="atLeast"/>
              <w:ind w:left="162" w:hanging="162"/>
              <w:rPr>
                <w:rFonts w:cs="Times New Roman"/>
                <w:sz w:val="16"/>
                <w:szCs w:val="16"/>
                <w:lang w:bidi="th-TH"/>
              </w:rPr>
            </w:pPr>
          </w:p>
        </w:tc>
        <w:tc>
          <w:tcPr>
            <w:tcW w:w="994" w:type="dxa"/>
            <w:shd w:val="clear" w:color="auto" w:fill="auto"/>
          </w:tcPr>
          <w:p w:rsidR="007F22FE" w:rsidRPr="0028787C" w:rsidRDefault="007F22FE" w:rsidP="002A7375">
            <w:pPr>
              <w:pStyle w:val="acctfourfigures"/>
              <w:tabs>
                <w:tab w:val="clear" w:pos="765"/>
              </w:tabs>
              <w:spacing w:line="240" w:lineRule="atLeast"/>
              <w:ind w:left="-108" w:right="-108"/>
              <w:jc w:val="center"/>
              <w:rPr>
                <w:rFonts w:cs="Times New Roman"/>
                <w:sz w:val="16"/>
                <w:szCs w:val="16"/>
                <w:lang w:bidi="th-TH"/>
              </w:rPr>
            </w:pPr>
          </w:p>
        </w:tc>
        <w:tc>
          <w:tcPr>
            <w:tcW w:w="10837" w:type="dxa"/>
            <w:gridSpan w:val="29"/>
            <w:shd w:val="clear" w:color="auto" w:fill="auto"/>
          </w:tcPr>
          <w:p w:rsidR="007F22FE" w:rsidRPr="0028787C" w:rsidRDefault="007F22FE" w:rsidP="002A7375">
            <w:pPr>
              <w:pStyle w:val="acctfourfigures"/>
              <w:tabs>
                <w:tab w:val="clear" w:pos="765"/>
              </w:tabs>
              <w:spacing w:line="240" w:lineRule="atLeast"/>
              <w:jc w:val="center"/>
              <w:rPr>
                <w:rFonts w:cs="Times New Roman"/>
                <w:b/>
                <w:bCs/>
                <w:sz w:val="16"/>
                <w:szCs w:val="16"/>
              </w:rPr>
            </w:pPr>
            <w:r w:rsidRPr="0028787C">
              <w:rPr>
                <w:rFonts w:cs="Times New Roman"/>
                <w:b/>
                <w:bCs/>
                <w:sz w:val="18"/>
                <w:szCs w:val="18"/>
              </w:rPr>
              <w:t>Separate financial statements</w:t>
            </w:r>
          </w:p>
        </w:tc>
      </w:tr>
      <w:tr w:rsidR="000F7600" w:rsidRPr="0028787C" w:rsidTr="00631353">
        <w:trPr>
          <w:gridAfter w:val="2"/>
          <w:wAfter w:w="46" w:type="dxa"/>
          <w:tblHeader/>
        </w:trPr>
        <w:tc>
          <w:tcPr>
            <w:tcW w:w="2169" w:type="dxa"/>
            <w:shd w:val="clear" w:color="auto" w:fill="auto"/>
          </w:tcPr>
          <w:p w:rsidR="007F22FE" w:rsidRPr="0028787C" w:rsidRDefault="007F22FE" w:rsidP="000F7600">
            <w:pPr>
              <w:shd w:val="clear" w:color="auto" w:fill="FFFFFF"/>
              <w:spacing w:line="240" w:lineRule="atLeast"/>
              <w:ind w:left="-252" w:right="-468"/>
              <w:rPr>
                <w:rFonts w:cs="Times New Roman"/>
                <w:sz w:val="16"/>
                <w:szCs w:val="16"/>
              </w:rPr>
            </w:pPr>
          </w:p>
        </w:tc>
        <w:tc>
          <w:tcPr>
            <w:tcW w:w="1620" w:type="dxa"/>
            <w:shd w:val="clear" w:color="auto" w:fill="auto"/>
          </w:tcPr>
          <w:p w:rsidR="007F22FE" w:rsidRPr="0028787C" w:rsidRDefault="007F22FE" w:rsidP="002A7375">
            <w:pPr>
              <w:pStyle w:val="acctfourfigures"/>
              <w:tabs>
                <w:tab w:val="clear" w:pos="765"/>
              </w:tabs>
              <w:spacing w:line="240" w:lineRule="atLeast"/>
              <w:ind w:left="162" w:hanging="162"/>
              <w:rPr>
                <w:rFonts w:cs="Times New Roman"/>
                <w:sz w:val="16"/>
                <w:szCs w:val="16"/>
                <w:lang w:bidi="th-TH"/>
              </w:rPr>
            </w:pPr>
          </w:p>
        </w:tc>
        <w:tc>
          <w:tcPr>
            <w:tcW w:w="994" w:type="dxa"/>
            <w:shd w:val="clear" w:color="auto" w:fill="auto"/>
          </w:tcPr>
          <w:p w:rsidR="007F22FE" w:rsidRPr="0028787C" w:rsidRDefault="007F22FE" w:rsidP="002A7375">
            <w:pPr>
              <w:pStyle w:val="acctfourfigures"/>
              <w:tabs>
                <w:tab w:val="clear" w:pos="765"/>
              </w:tabs>
              <w:spacing w:line="240" w:lineRule="atLeast"/>
              <w:ind w:left="-108" w:right="-108"/>
              <w:jc w:val="center"/>
              <w:rPr>
                <w:rFonts w:cs="Times New Roman"/>
                <w:sz w:val="16"/>
                <w:szCs w:val="16"/>
              </w:rPr>
            </w:pPr>
            <w:r w:rsidRPr="0028787C">
              <w:rPr>
                <w:rFonts w:cs="Times New Roman"/>
                <w:sz w:val="16"/>
                <w:szCs w:val="16"/>
              </w:rPr>
              <w:t>Country of</w:t>
            </w:r>
          </w:p>
        </w:tc>
        <w:tc>
          <w:tcPr>
            <w:tcW w:w="1474" w:type="dxa"/>
            <w:gridSpan w:val="3"/>
            <w:shd w:val="clear" w:color="auto" w:fill="auto"/>
          </w:tcPr>
          <w:p w:rsidR="007F22FE" w:rsidRPr="0028787C" w:rsidRDefault="007F22FE" w:rsidP="002A7375">
            <w:pPr>
              <w:spacing w:line="240" w:lineRule="atLeast"/>
              <w:jc w:val="center"/>
              <w:rPr>
                <w:rFonts w:cs="Times New Roman"/>
                <w:sz w:val="16"/>
                <w:szCs w:val="16"/>
              </w:rPr>
            </w:pPr>
            <w:r w:rsidRPr="0028787C">
              <w:rPr>
                <w:rFonts w:cs="Times New Roman"/>
                <w:sz w:val="16"/>
                <w:szCs w:val="16"/>
              </w:rPr>
              <w:t>Ownership</w:t>
            </w:r>
          </w:p>
        </w:tc>
        <w:tc>
          <w:tcPr>
            <w:tcW w:w="1615" w:type="dxa"/>
            <w:gridSpan w:val="2"/>
            <w:shd w:val="clear" w:color="auto" w:fill="auto"/>
          </w:tcPr>
          <w:p w:rsidR="007F22FE" w:rsidRPr="0028787C" w:rsidRDefault="007F22FE" w:rsidP="002A7375">
            <w:pPr>
              <w:pStyle w:val="acctfourfigures"/>
              <w:tabs>
                <w:tab w:val="clear" w:pos="765"/>
              </w:tabs>
              <w:spacing w:line="240" w:lineRule="atLeast"/>
              <w:jc w:val="center"/>
              <w:rPr>
                <w:rFonts w:cs="Times New Roman"/>
                <w:sz w:val="16"/>
                <w:szCs w:val="16"/>
              </w:rPr>
            </w:pPr>
          </w:p>
        </w:tc>
        <w:tc>
          <w:tcPr>
            <w:tcW w:w="240" w:type="dxa"/>
            <w:gridSpan w:val="2"/>
            <w:shd w:val="clear" w:color="auto" w:fill="auto"/>
          </w:tcPr>
          <w:p w:rsidR="007F22FE" w:rsidRPr="0028787C" w:rsidRDefault="007F22FE" w:rsidP="002A7375">
            <w:pPr>
              <w:spacing w:line="240" w:lineRule="atLeast"/>
              <w:ind w:left="-153" w:right="-99" w:firstLine="45"/>
              <w:jc w:val="center"/>
              <w:rPr>
                <w:rFonts w:cs="Times New Roman"/>
                <w:sz w:val="16"/>
                <w:szCs w:val="16"/>
              </w:rPr>
            </w:pPr>
          </w:p>
        </w:tc>
        <w:tc>
          <w:tcPr>
            <w:tcW w:w="1719" w:type="dxa"/>
            <w:gridSpan w:val="6"/>
            <w:shd w:val="clear" w:color="auto" w:fill="auto"/>
          </w:tcPr>
          <w:p w:rsidR="007F22FE" w:rsidRPr="0028787C" w:rsidRDefault="007F22FE" w:rsidP="002A7375">
            <w:pPr>
              <w:pStyle w:val="acctfourfigures"/>
              <w:tabs>
                <w:tab w:val="clear" w:pos="765"/>
              </w:tabs>
              <w:spacing w:line="240" w:lineRule="atLeast"/>
              <w:jc w:val="center"/>
              <w:rPr>
                <w:rFonts w:cs="Times New Roman"/>
                <w:sz w:val="16"/>
                <w:szCs w:val="16"/>
              </w:rPr>
            </w:pPr>
          </w:p>
        </w:tc>
        <w:tc>
          <w:tcPr>
            <w:tcW w:w="253" w:type="dxa"/>
            <w:gridSpan w:val="2"/>
            <w:shd w:val="clear" w:color="auto" w:fill="auto"/>
          </w:tcPr>
          <w:p w:rsidR="007F22FE" w:rsidRPr="0028787C" w:rsidRDefault="007F22FE" w:rsidP="002A7375">
            <w:pPr>
              <w:spacing w:line="240" w:lineRule="atLeast"/>
              <w:ind w:left="-153" w:right="-99" w:firstLine="45"/>
              <w:jc w:val="center"/>
              <w:rPr>
                <w:rFonts w:cs="Times New Roman"/>
                <w:sz w:val="16"/>
                <w:szCs w:val="16"/>
              </w:rPr>
            </w:pPr>
          </w:p>
        </w:tc>
        <w:tc>
          <w:tcPr>
            <w:tcW w:w="1662" w:type="dxa"/>
            <w:gridSpan w:val="4"/>
            <w:shd w:val="clear" w:color="auto" w:fill="auto"/>
          </w:tcPr>
          <w:p w:rsidR="007F22FE" w:rsidRPr="0028787C" w:rsidRDefault="007F22FE" w:rsidP="002A7375">
            <w:pPr>
              <w:pStyle w:val="acctfourfigures"/>
              <w:tabs>
                <w:tab w:val="clear" w:pos="765"/>
              </w:tabs>
              <w:spacing w:line="240" w:lineRule="atLeast"/>
              <w:jc w:val="center"/>
              <w:rPr>
                <w:rFonts w:cs="Times New Roman"/>
                <w:sz w:val="16"/>
                <w:szCs w:val="16"/>
              </w:rPr>
            </w:pPr>
          </w:p>
        </w:tc>
        <w:tc>
          <w:tcPr>
            <w:tcW w:w="238" w:type="dxa"/>
            <w:shd w:val="clear" w:color="auto" w:fill="auto"/>
          </w:tcPr>
          <w:p w:rsidR="007F22FE" w:rsidRPr="0028787C" w:rsidRDefault="007F22FE" w:rsidP="002A7375">
            <w:pPr>
              <w:spacing w:line="240" w:lineRule="atLeast"/>
              <w:ind w:left="-153" w:right="-99" w:firstLine="45"/>
              <w:jc w:val="center"/>
              <w:rPr>
                <w:rFonts w:cs="Times New Roman"/>
                <w:sz w:val="16"/>
                <w:szCs w:val="16"/>
              </w:rPr>
            </w:pPr>
          </w:p>
        </w:tc>
        <w:tc>
          <w:tcPr>
            <w:tcW w:w="1746" w:type="dxa"/>
            <w:gridSpan w:val="3"/>
            <w:shd w:val="clear" w:color="auto" w:fill="auto"/>
          </w:tcPr>
          <w:p w:rsidR="007F22FE" w:rsidRPr="0028787C" w:rsidRDefault="007F22FE" w:rsidP="002A7375">
            <w:pPr>
              <w:pStyle w:val="acctfourfigures"/>
              <w:tabs>
                <w:tab w:val="clear" w:pos="765"/>
              </w:tabs>
              <w:spacing w:line="240" w:lineRule="atLeast"/>
              <w:jc w:val="center"/>
              <w:rPr>
                <w:rFonts w:cs="Times New Roman"/>
                <w:sz w:val="16"/>
                <w:szCs w:val="16"/>
              </w:rPr>
            </w:pPr>
          </w:p>
        </w:tc>
        <w:tc>
          <w:tcPr>
            <w:tcW w:w="239" w:type="dxa"/>
            <w:shd w:val="clear" w:color="auto" w:fill="auto"/>
          </w:tcPr>
          <w:p w:rsidR="007F22FE" w:rsidRPr="0028787C" w:rsidRDefault="007F22FE" w:rsidP="002A7375">
            <w:pPr>
              <w:spacing w:line="240" w:lineRule="atLeast"/>
              <w:ind w:left="-153" w:right="-99" w:firstLine="45"/>
              <w:jc w:val="center"/>
              <w:rPr>
                <w:rFonts w:cs="Times New Roman"/>
                <w:sz w:val="16"/>
                <w:szCs w:val="16"/>
              </w:rPr>
            </w:pPr>
          </w:p>
        </w:tc>
        <w:tc>
          <w:tcPr>
            <w:tcW w:w="1651" w:type="dxa"/>
            <w:gridSpan w:val="5"/>
            <w:shd w:val="clear" w:color="auto" w:fill="auto"/>
          </w:tcPr>
          <w:p w:rsidR="007F22FE" w:rsidRPr="0028787C" w:rsidRDefault="007F22FE" w:rsidP="002A7375">
            <w:pPr>
              <w:pStyle w:val="acctfourfigures"/>
              <w:tabs>
                <w:tab w:val="clear" w:pos="765"/>
              </w:tabs>
              <w:spacing w:line="240" w:lineRule="atLeast"/>
              <w:jc w:val="center"/>
              <w:rPr>
                <w:rFonts w:cs="Times New Roman"/>
                <w:sz w:val="16"/>
                <w:szCs w:val="16"/>
              </w:rPr>
            </w:pPr>
          </w:p>
        </w:tc>
      </w:tr>
      <w:tr w:rsidR="000F7600" w:rsidRPr="0028787C" w:rsidTr="00631353">
        <w:trPr>
          <w:gridAfter w:val="2"/>
          <w:wAfter w:w="46" w:type="dxa"/>
          <w:tblHeader/>
        </w:trPr>
        <w:tc>
          <w:tcPr>
            <w:tcW w:w="2169" w:type="dxa"/>
            <w:shd w:val="clear" w:color="auto" w:fill="auto"/>
          </w:tcPr>
          <w:p w:rsidR="007F22FE" w:rsidRPr="0028787C" w:rsidRDefault="007F22FE" w:rsidP="002A7375">
            <w:pPr>
              <w:spacing w:line="240" w:lineRule="atLeast"/>
              <w:rPr>
                <w:rFonts w:cs="Times New Roman"/>
                <w:sz w:val="16"/>
                <w:szCs w:val="16"/>
              </w:rPr>
            </w:pPr>
          </w:p>
        </w:tc>
        <w:tc>
          <w:tcPr>
            <w:tcW w:w="1620" w:type="dxa"/>
            <w:shd w:val="clear" w:color="auto" w:fill="auto"/>
          </w:tcPr>
          <w:p w:rsidR="007F22FE" w:rsidRPr="0028787C" w:rsidRDefault="007F22FE" w:rsidP="002A7375">
            <w:pPr>
              <w:pStyle w:val="acctfourfigures"/>
              <w:tabs>
                <w:tab w:val="clear" w:pos="765"/>
                <w:tab w:val="left" w:pos="-51"/>
                <w:tab w:val="decimal" w:pos="759"/>
              </w:tabs>
              <w:spacing w:line="240" w:lineRule="atLeast"/>
              <w:jc w:val="center"/>
              <w:rPr>
                <w:rFonts w:cs="Times New Roman"/>
                <w:sz w:val="16"/>
                <w:szCs w:val="16"/>
                <w:lang w:bidi="th-TH"/>
              </w:rPr>
            </w:pPr>
            <w:r w:rsidRPr="0028787C">
              <w:rPr>
                <w:rFonts w:cs="Times New Roman"/>
                <w:sz w:val="16"/>
                <w:szCs w:val="16"/>
              </w:rPr>
              <w:t>Type of business</w:t>
            </w:r>
          </w:p>
        </w:tc>
        <w:tc>
          <w:tcPr>
            <w:tcW w:w="994" w:type="dxa"/>
            <w:shd w:val="clear" w:color="auto" w:fill="auto"/>
          </w:tcPr>
          <w:p w:rsidR="007F22FE" w:rsidRPr="0028787C" w:rsidRDefault="007F22FE" w:rsidP="002A7375">
            <w:pPr>
              <w:spacing w:line="240" w:lineRule="atLeast"/>
              <w:ind w:left="-108" w:right="-108"/>
              <w:jc w:val="center"/>
              <w:rPr>
                <w:rFonts w:cs="Times New Roman"/>
                <w:sz w:val="16"/>
                <w:szCs w:val="16"/>
              </w:rPr>
            </w:pPr>
            <w:r w:rsidRPr="0028787C">
              <w:rPr>
                <w:rFonts w:cs="Times New Roman"/>
                <w:sz w:val="16"/>
                <w:szCs w:val="16"/>
              </w:rPr>
              <w:t>incorporation</w:t>
            </w:r>
          </w:p>
        </w:tc>
        <w:tc>
          <w:tcPr>
            <w:tcW w:w="1474" w:type="dxa"/>
            <w:gridSpan w:val="3"/>
            <w:shd w:val="clear" w:color="auto" w:fill="auto"/>
          </w:tcPr>
          <w:p w:rsidR="007F22FE" w:rsidRPr="0028787C" w:rsidRDefault="007F22FE" w:rsidP="002A7375">
            <w:pPr>
              <w:spacing w:line="240" w:lineRule="atLeast"/>
              <w:jc w:val="center"/>
              <w:rPr>
                <w:rFonts w:cs="Times New Roman"/>
                <w:i/>
                <w:iCs/>
                <w:sz w:val="16"/>
                <w:szCs w:val="16"/>
              </w:rPr>
            </w:pPr>
            <w:r w:rsidRPr="0028787C">
              <w:rPr>
                <w:rFonts w:cs="Times New Roman"/>
                <w:sz w:val="16"/>
                <w:szCs w:val="16"/>
              </w:rPr>
              <w:t>interest</w:t>
            </w:r>
          </w:p>
        </w:tc>
        <w:tc>
          <w:tcPr>
            <w:tcW w:w="1615" w:type="dxa"/>
            <w:gridSpan w:val="2"/>
            <w:shd w:val="clear" w:color="auto" w:fill="auto"/>
          </w:tcPr>
          <w:p w:rsidR="007F22FE" w:rsidRPr="0028787C" w:rsidRDefault="007F22FE" w:rsidP="002A7375">
            <w:pPr>
              <w:pStyle w:val="acctfourfigures"/>
              <w:tabs>
                <w:tab w:val="clear" w:pos="765"/>
              </w:tabs>
              <w:spacing w:line="240" w:lineRule="atLeast"/>
              <w:jc w:val="center"/>
              <w:rPr>
                <w:rFonts w:cs="Times New Roman"/>
                <w:sz w:val="16"/>
                <w:szCs w:val="16"/>
              </w:rPr>
            </w:pPr>
            <w:r w:rsidRPr="0028787C">
              <w:rPr>
                <w:rFonts w:cs="Times New Roman"/>
                <w:sz w:val="16"/>
                <w:szCs w:val="16"/>
              </w:rPr>
              <w:t>Paid</w:t>
            </w:r>
            <w:r w:rsidRPr="0028787C">
              <w:rPr>
                <w:rFonts w:cs="Times New Roman"/>
                <w:sz w:val="16"/>
                <w:szCs w:val="16"/>
                <w:cs/>
                <w:lang w:bidi="th-TH"/>
              </w:rPr>
              <w:t>-</w:t>
            </w:r>
            <w:r w:rsidRPr="0028787C">
              <w:rPr>
                <w:rFonts w:cs="Times New Roman"/>
                <w:sz w:val="16"/>
                <w:szCs w:val="16"/>
              </w:rPr>
              <w:t>up capital</w:t>
            </w:r>
          </w:p>
        </w:tc>
        <w:tc>
          <w:tcPr>
            <w:tcW w:w="240" w:type="dxa"/>
            <w:gridSpan w:val="2"/>
            <w:shd w:val="clear" w:color="auto" w:fill="auto"/>
          </w:tcPr>
          <w:p w:rsidR="007F22FE" w:rsidRPr="0028787C" w:rsidRDefault="007F22FE" w:rsidP="002A7375">
            <w:pPr>
              <w:spacing w:line="240" w:lineRule="atLeast"/>
              <w:ind w:left="-153" w:right="-99" w:firstLine="45"/>
              <w:jc w:val="center"/>
              <w:rPr>
                <w:rFonts w:cs="Times New Roman"/>
                <w:sz w:val="16"/>
                <w:szCs w:val="16"/>
              </w:rPr>
            </w:pPr>
          </w:p>
        </w:tc>
        <w:tc>
          <w:tcPr>
            <w:tcW w:w="1719" w:type="dxa"/>
            <w:gridSpan w:val="6"/>
            <w:shd w:val="clear" w:color="auto" w:fill="auto"/>
          </w:tcPr>
          <w:p w:rsidR="007F22FE" w:rsidRPr="0028787C" w:rsidRDefault="007F22FE" w:rsidP="002A7375">
            <w:pPr>
              <w:pStyle w:val="acctfourfigures"/>
              <w:tabs>
                <w:tab w:val="clear" w:pos="765"/>
              </w:tabs>
              <w:spacing w:line="240" w:lineRule="atLeast"/>
              <w:jc w:val="center"/>
              <w:rPr>
                <w:rFonts w:cs="Times New Roman"/>
                <w:sz w:val="16"/>
                <w:szCs w:val="16"/>
              </w:rPr>
            </w:pPr>
            <w:r w:rsidRPr="0028787C">
              <w:rPr>
                <w:rFonts w:cs="Times New Roman"/>
                <w:sz w:val="16"/>
                <w:szCs w:val="16"/>
              </w:rPr>
              <w:t>Cost method</w:t>
            </w:r>
          </w:p>
        </w:tc>
        <w:tc>
          <w:tcPr>
            <w:tcW w:w="253" w:type="dxa"/>
            <w:gridSpan w:val="2"/>
            <w:shd w:val="clear" w:color="auto" w:fill="auto"/>
          </w:tcPr>
          <w:p w:rsidR="007F22FE" w:rsidRPr="0028787C" w:rsidRDefault="007F22FE" w:rsidP="002A7375">
            <w:pPr>
              <w:spacing w:line="240" w:lineRule="atLeast"/>
              <w:ind w:left="-153" w:right="-99" w:firstLine="45"/>
              <w:jc w:val="center"/>
              <w:rPr>
                <w:rFonts w:cs="Times New Roman"/>
                <w:sz w:val="16"/>
                <w:szCs w:val="16"/>
              </w:rPr>
            </w:pPr>
          </w:p>
        </w:tc>
        <w:tc>
          <w:tcPr>
            <w:tcW w:w="1662" w:type="dxa"/>
            <w:gridSpan w:val="4"/>
            <w:shd w:val="clear" w:color="auto" w:fill="auto"/>
          </w:tcPr>
          <w:p w:rsidR="007F22FE" w:rsidRPr="0028787C" w:rsidRDefault="007F22FE" w:rsidP="002A7375">
            <w:pPr>
              <w:pStyle w:val="acctfourfigures"/>
              <w:tabs>
                <w:tab w:val="clear" w:pos="765"/>
              </w:tabs>
              <w:spacing w:line="240" w:lineRule="atLeast"/>
              <w:jc w:val="center"/>
              <w:rPr>
                <w:rFonts w:cs="Times New Roman"/>
                <w:sz w:val="16"/>
                <w:szCs w:val="16"/>
              </w:rPr>
            </w:pPr>
            <w:r w:rsidRPr="0028787C">
              <w:rPr>
                <w:rFonts w:cs="Times New Roman"/>
                <w:sz w:val="16"/>
                <w:szCs w:val="16"/>
              </w:rPr>
              <w:t>Impairment</w:t>
            </w:r>
          </w:p>
        </w:tc>
        <w:tc>
          <w:tcPr>
            <w:tcW w:w="238" w:type="dxa"/>
            <w:shd w:val="clear" w:color="auto" w:fill="auto"/>
          </w:tcPr>
          <w:p w:rsidR="007F22FE" w:rsidRPr="0028787C" w:rsidRDefault="007F22FE" w:rsidP="002A7375">
            <w:pPr>
              <w:spacing w:line="240" w:lineRule="atLeast"/>
              <w:ind w:left="-153" w:right="-99" w:firstLine="45"/>
              <w:jc w:val="center"/>
              <w:rPr>
                <w:rFonts w:cs="Times New Roman"/>
                <w:sz w:val="16"/>
                <w:szCs w:val="16"/>
              </w:rPr>
            </w:pPr>
          </w:p>
        </w:tc>
        <w:tc>
          <w:tcPr>
            <w:tcW w:w="1746" w:type="dxa"/>
            <w:gridSpan w:val="3"/>
            <w:shd w:val="clear" w:color="auto" w:fill="auto"/>
          </w:tcPr>
          <w:p w:rsidR="007F22FE" w:rsidRPr="0028787C" w:rsidRDefault="007F22FE" w:rsidP="002A7375">
            <w:pPr>
              <w:pStyle w:val="acctfourfigures"/>
              <w:tabs>
                <w:tab w:val="clear" w:pos="765"/>
              </w:tabs>
              <w:spacing w:line="240" w:lineRule="atLeast"/>
              <w:jc w:val="center"/>
              <w:rPr>
                <w:rFonts w:cs="Times New Roman"/>
                <w:sz w:val="16"/>
                <w:szCs w:val="16"/>
              </w:rPr>
            </w:pPr>
            <w:r w:rsidRPr="0028787C">
              <w:rPr>
                <w:rFonts w:cs="Times New Roman"/>
                <w:sz w:val="16"/>
                <w:szCs w:val="16"/>
              </w:rPr>
              <w:t>At cost</w:t>
            </w:r>
            <w:r w:rsidRPr="0028787C">
              <w:rPr>
                <w:rFonts w:cs="Times New Roman"/>
                <w:sz w:val="16"/>
                <w:szCs w:val="16"/>
                <w:cs/>
                <w:lang w:bidi="th-TH"/>
              </w:rPr>
              <w:t>-</w:t>
            </w:r>
            <w:r w:rsidRPr="0028787C">
              <w:rPr>
                <w:rFonts w:cs="Times New Roman"/>
                <w:sz w:val="16"/>
                <w:szCs w:val="16"/>
              </w:rPr>
              <w:t>net</w:t>
            </w:r>
          </w:p>
        </w:tc>
        <w:tc>
          <w:tcPr>
            <w:tcW w:w="239" w:type="dxa"/>
            <w:shd w:val="clear" w:color="auto" w:fill="auto"/>
          </w:tcPr>
          <w:p w:rsidR="007F22FE" w:rsidRPr="0028787C" w:rsidRDefault="007F22FE" w:rsidP="002A7375">
            <w:pPr>
              <w:spacing w:line="240" w:lineRule="atLeast"/>
              <w:ind w:left="-153" w:right="-99" w:firstLine="45"/>
              <w:jc w:val="center"/>
              <w:rPr>
                <w:rFonts w:cs="Times New Roman"/>
                <w:sz w:val="16"/>
                <w:szCs w:val="16"/>
              </w:rPr>
            </w:pPr>
          </w:p>
        </w:tc>
        <w:tc>
          <w:tcPr>
            <w:tcW w:w="1651" w:type="dxa"/>
            <w:gridSpan w:val="5"/>
            <w:shd w:val="clear" w:color="auto" w:fill="auto"/>
          </w:tcPr>
          <w:p w:rsidR="007F22FE" w:rsidRPr="0028787C" w:rsidRDefault="00E25FB2" w:rsidP="002A7375">
            <w:pPr>
              <w:pStyle w:val="acctfourfigures"/>
              <w:tabs>
                <w:tab w:val="clear" w:pos="765"/>
              </w:tabs>
              <w:spacing w:line="240" w:lineRule="atLeast"/>
              <w:jc w:val="center"/>
              <w:rPr>
                <w:rFonts w:cs="Times New Roman"/>
                <w:sz w:val="16"/>
                <w:szCs w:val="16"/>
              </w:rPr>
            </w:pPr>
            <w:r w:rsidRPr="0028787C">
              <w:rPr>
                <w:rFonts w:cs="Times New Roman"/>
                <w:sz w:val="16"/>
                <w:szCs w:val="16"/>
              </w:rPr>
              <w:t>Dividend income</w:t>
            </w:r>
          </w:p>
        </w:tc>
      </w:tr>
      <w:tr w:rsidR="00FF6F3B" w:rsidRPr="0028787C" w:rsidTr="00631353">
        <w:trPr>
          <w:tblHeader/>
        </w:trPr>
        <w:tc>
          <w:tcPr>
            <w:tcW w:w="2169" w:type="dxa"/>
            <w:shd w:val="clear" w:color="auto" w:fill="auto"/>
          </w:tcPr>
          <w:p w:rsidR="00FF6F3B" w:rsidRPr="0028787C" w:rsidRDefault="00FF6F3B" w:rsidP="00FF6F3B">
            <w:pPr>
              <w:spacing w:line="240" w:lineRule="atLeast"/>
              <w:rPr>
                <w:rFonts w:cs="Times New Roman"/>
                <w:sz w:val="16"/>
                <w:szCs w:val="16"/>
              </w:rPr>
            </w:pPr>
          </w:p>
        </w:tc>
        <w:tc>
          <w:tcPr>
            <w:tcW w:w="1620" w:type="dxa"/>
            <w:shd w:val="clear" w:color="auto" w:fill="auto"/>
          </w:tcPr>
          <w:p w:rsidR="00FF6F3B" w:rsidRPr="0028787C" w:rsidRDefault="00FF6F3B" w:rsidP="00FF6F3B">
            <w:pPr>
              <w:spacing w:line="240" w:lineRule="atLeast"/>
              <w:rPr>
                <w:rFonts w:cs="Times New Roman"/>
                <w:sz w:val="16"/>
                <w:szCs w:val="16"/>
              </w:rPr>
            </w:pPr>
          </w:p>
        </w:tc>
        <w:tc>
          <w:tcPr>
            <w:tcW w:w="994" w:type="dxa"/>
            <w:shd w:val="clear" w:color="auto" w:fill="auto"/>
          </w:tcPr>
          <w:p w:rsidR="00FF6F3B" w:rsidRPr="0028787C" w:rsidRDefault="00FF6F3B" w:rsidP="00FF6F3B">
            <w:pPr>
              <w:spacing w:line="240" w:lineRule="atLeast"/>
              <w:ind w:left="-108" w:right="-108"/>
              <w:jc w:val="center"/>
              <w:rPr>
                <w:rFonts w:cs="Times New Roman"/>
                <w:sz w:val="16"/>
                <w:szCs w:val="16"/>
              </w:rPr>
            </w:pPr>
          </w:p>
        </w:tc>
        <w:tc>
          <w:tcPr>
            <w:tcW w:w="703" w:type="dxa"/>
            <w:shd w:val="clear" w:color="auto" w:fill="auto"/>
          </w:tcPr>
          <w:p w:rsidR="00FF6F3B" w:rsidRDefault="00FF6F3B" w:rsidP="00FF6F3B">
            <w:pPr>
              <w:pStyle w:val="acctfourfigures"/>
              <w:tabs>
                <w:tab w:val="clear" w:pos="765"/>
              </w:tabs>
              <w:spacing w:line="240" w:lineRule="atLeast"/>
              <w:ind w:left="-153" w:right="-99" w:firstLine="45"/>
              <w:jc w:val="center"/>
              <w:rPr>
                <w:rFonts w:cs="Times New Roman"/>
                <w:sz w:val="16"/>
                <w:szCs w:val="16"/>
                <w:lang w:val="en-US" w:bidi="th-TH"/>
              </w:rPr>
            </w:pPr>
          </w:p>
          <w:p w:rsidR="00FF6F3B" w:rsidRDefault="00FF6F3B" w:rsidP="00FF6F3B">
            <w:pPr>
              <w:pStyle w:val="acctfourfigures"/>
              <w:tabs>
                <w:tab w:val="clear" w:pos="765"/>
              </w:tabs>
              <w:spacing w:line="240" w:lineRule="atLeast"/>
              <w:ind w:left="-153" w:right="-99" w:firstLine="45"/>
              <w:jc w:val="center"/>
              <w:rPr>
                <w:rFonts w:cs="Times New Roman"/>
                <w:sz w:val="16"/>
                <w:szCs w:val="16"/>
                <w:lang w:val="en-US" w:bidi="th-TH"/>
              </w:rPr>
            </w:pPr>
          </w:p>
          <w:p w:rsidR="00FF6F3B" w:rsidRDefault="00FF6F3B" w:rsidP="00FF6F3B">
            <w:pPr>
              <w:pStyle w:val="acctfourfigures"/>
              <w:tabs>
                <w:tab w:val="clear" w:pos="765"/>
              </w:tabs>
              <w:spacing w:line="240" w:lineRule="atLeast"/>
              <w:ind w:left="-153" w:right="-99" w:firstLine="45"/>
              <w:jc w:val="center"/>
              <w:rPr>
                <w:rFonts w:cs="Times New Roman"/>
                <w:sz w:val="16"/>
                <w:szCs w:val="16"/>
                <w:lang w:val="en-US" w:bidi="th-TH"/>
              </w:rPr>
            </w:pPr>
          </w:p>
          <w:p w:rsidR="00FF6F3B" w:rsidRDefault="00FF6F3B" w:rsidP="00FF6F3B">
            <w:pPr>
              <w:pStyle w:val="acctfourfigures"/>
              <w:tabs>
                <w:tab w:val="clear" w:pos="765"/>
              </w:tabs>
              <w:spacing w:line="240" w:lineRule="atLeast"/>
              <w:ind w:left="-153" w:right="-99" w:firstLine="45"/>
              <w:jc w:val="center"/>
              <w:rPr>
                <w:rFonts w:cs="Times New Roman"/>
                <w:sz w:val="16"/>
                <w:szCs w:val="16"/>
                <w:lang w:val="en-US" w:bidi="th-TH"/>
              </w:rPr>
            </w:pPr>
          </w:p>
          <w:p w:rsidR="00FF6F3B" w:rsidRDefault="00FF6F3B" w:rsidP="00FF6F3B">
            <w:pPr>
              <w:pStyle w:val="acctfourfigures"/>
              <w:tabs>
                <w:tab w:val="clear" w:pos="765"/>
              </w:tabs>
              <w:spacing w:line="240" w:lineRule="atLeast"/>
              <w:ind w:left="-153" w:right="-99" w:firstLine="45"/>
              <w:jc w:val="center"/>
              <w:rPr>
                <w:rFonts w:cs="Times New Roman"/>
                <w:sz w:val="16"/>
                <w:szCs w:val="16"/>
                <w:lang w:val="en-US" w:bidi="th-TH"/>
              </w:rPr>
            </w:pPr>
          </w:p>
          <w:p w:rsidR="00FF6F3B" w:rsidRPr="0028787C" w:rsidRDefault="00FF6F3B" w:rsidP="00FF6F3B">
            <w:pPr>
              <w:pStyle w:val="acctfourfigures"/>
              <w:tabs>
                <w:tab w:val="clear" w:pos="765"/>
              </w:tabs>
              <w:spacing w:line="240" w:lineRule="atLeast"/>
              <w:ind w:left="-153" w:right="-99" w:firstLine="45"/>
              <w:jc w:val="center"/>
              <w:rPr>
                <w:rFonts w:cs="Times New Roman"/>
                <w:sz w:val="16"/>
                <w:szCs w:val="16"/>
                <w:lang w:val="en-US" w:bidi="th-TH"/>
              </w:rPr>
            </w:pPr>
            <w:r w:rsidRPr="0028787C">
              <w:rPr>
                <w:rFonts w:cs="Times New Roman"/>
                <w:sz w:val="16"/>
                <w:szCs w:val="16"/>
                <w:lang w:val="en-US" w:bidi="th-TH"/>
              </w:rPr>
              <w:t xml:space="preserve">30 </w:t>
            </w:r>
          </w:p>
          <w:p w:rsidR="00FF6F3B" w:rsidRPr="0028787C" w:rsidRDefault="00FF6F3B" w:rsidP="00FF6F3B">
            <w:pPr>
              <w:spacing w:line="240" w:lineRule="atLeast"/>
              <w:ind w:left="-153" w:right="-99" w:firstLine="45"/>
              <w:jc w:val="center"/>
              <w:rPr>
                <w:rFonts w:cs="Times New Roman"/>
                <w:sz w:val="16"/>
                <w:szCs w:val="16"/>
              </w:rPr>
            </w:pPr>
            <w:r w:rsidRPr="0028787C">
              <w:rPr>
                <w:rFonts w:cs="Times New Roman"/>
                <w:sz w:val="16"/>
                <w:szCs w:val="16"/>
                <w:lang w:val="en-US" w:bidi="th-TH"/>
              </w:rPr>
              <w:t>September</w:t>
            </w:r>
          </w:p>
        </w:tc>
        <w:tc>
          <w:tcPr>
            <w:tcW w:w="771" w:type="dxa"/>
            <w:gridSpan w:val="2"/>
            <w:shd w:val="clear" w:color="auto" w:fill="auto"/>
          </w:tcPr>
          <w:p w:rsidR="00FF6F3B" w:rsidRDefault="00FF6F3B" w:rsidP="00FF6F3B">
            <w:pPr>
              <w:spacing w:line="240" w:lineRule="atLeast"/>
              <w:ind w:left="-153" w:right="-169" w:firstLine="45"/>
              <w:jc w:val="center"/>
              <w:rPr>
                <w:rFonts w:cs="Times New Roman"/>
                <w:sz w:val="16"/>
                <w:szCs w:val="16"/>
              </w:rPr>
            </w:pPr>
          </w:p>
          <w:p w:rsidR="00FF6F3B" w:rsidRDefault="00FF6F3B" w:rsidP="00FF6F3B">
            <w:pPr>
              <w:spacing w:line="240" w:lineRule="atLeast"/>
              <w:ind w:left="-153" w:right="-169" w:firstLine="45"/>
              <w:jc w:val="center"/>
              <w:rPr>
                <w:rFonts w:cs="Times New Roman"/>
                <w:sz w:val="16"/>
                <w:szCs w:val="16"/>
              </w:rPr>
            </w:pPr>
          </w:p>
          <w:p w:rsidR="00FF6F3B" w:rsidRDefault="00FF6F3B" w:rsidP="00FF6F3B">
            <w:pPr>
              <w:spacing w:line="240" w:lineRule="atLeast"/>
              <w:ind w:left="-153" w:right="-169" w:firstLine="45"/>
              <w:jc w:val="center"/>
              <w:rPr>
                <w:rFonts w:cs="Times New Roman"/>
                <w:sz w:val="16"/>
                <w:szCs w:val="16"/>
              </w:rPr>
            </w:pPr>
          </w:p>
          <w:p w:rsidR="00FF6F3B" w:rsidRDefault="00FF6F3B" w:rsidP="00FF6F3B">
            <w:pPr>
              <w:spacing w:line="240" w:lineRule="atLeast"/>
              <w:ind w:left="-153" w:right="-169" w:firstLine="45"/>
              <w:jc w:val="center"/>
              <w:rPr>
                <w:rFonts w:cs="Times New Roman"/>
                <w:sz w:val="16"/>
                <w:szCs w:val="16"/>
              </w:rPr>
            </w:pPr>
          </w:p>
          <w:p w:rsidR="00FF6F3B" w:rsidRDefault="00FF6F3B" w:rsidP="00FF6F3B">
            <w:pPr>
              <w:spacing w:line="240" w:lineRule="atLeast"/>
              <w:ind w:left="-153" w:right="-169" w:firstLine="45"/>
              <w:jc w:val="center"/>
              <w:rPr>
                <w:rFonts w:cs="Times New Roman"/>
                <w:sz w:val="16"/>
                <w:szCs w:val="16"/>
              </w:rPr>
            </w:pPr>
          </w:p>
          <w:p w:rsidR="00FF6F3B" w:rsidRDefault="00FF6F3B" w:rsidP="00FF6F3B">
            <w:pPr>
              <w:spacing w:line="240" w:lineRule="atLeast"/>
              <w:ind w:left="-153" w:right="-169" w:firstLine="45"/>
              <w:jc w:val="center"/>
              <w:rPr>
                <w:rFonts w:cs="Times New Roman"/>
                <w:sz w:val="16"/>
                <w:szCs w:val="16"/>
              </w:rPr>
            </w:pPr>
            <w:r w:rsidRPr="0028787C">
              <w:rPr>
                <w:rFonts w:cs="Times New Roman"/>
                <w:sz w:val="16"/>
                <w:szCs w:val="16"/>
              </w:rPr>
              <w:t xml:space="preserve">31 </w:t>
            </w:r>
          </w:p>
          <w:p w:rsidR="00FF6F3B" w:rsidRPr="0028787C" w:rsidRDefault="00FF6F3B" w:rsidP="00FF6F3B">
            <w:pPr>
              <w:spacing w:line="240" w:lineRule="atLeast"/>
              <w:ind w:left="-153" w:right="-169" w:firstLine="45"/>
              <w:jc w:val="center"/>
              <w:rPr>
                <w:rFonts w:cs="Times New Roman"/>
                <w:sz w:val="16"/>
                <w:szCs w:val="16"/>
              </w:rPr>
            </w:pPr>
            <w:r w:rsidRPr="0028787C">
              <w:rPr>
                <w:rFonts w:cs="Times New Roman"/>
                <w:sz w:val="16"/>
                <w:szCs w:val="16"/>
              </w:rPr>
              <w:t>December</w:t>
            </w:r>
          </w:p>
        </w:tc>
        <w:tc>
          <w:tcPr>
            <w:tcW w:w="771" w:type="dxa"/>
            <w:shd w:val="clear" w:color="auto" w:fill="auto"/>
          </w:tcPr>
          <w:p w:rsidR="00FF6F3B" w:rsidRDefault="00FF6F3B" w:rsidP="00FF6F3B">
            <w:pPr>
              <w:pStyle w:val="acctfourfigures"/>
              <w:tabs>
                <w:tab w:val="clear" w:pos="765"/>
              </w:tabs>
              <w:spacing w:line="240" w:lineRule="atLeast"/>
              <w:ind w:left="-153" w:right="-99" w:firstLine="45"/>
              <w:jc w:val="center"/>
              <w:rPr>
                <w:rFonts w:cs="Times New Roman"/>
                <w:sz w:val="16"/>
                <w:szCs w:val="16"/>
                <w:lang w:val="en-US" w:bidi="th-TH"/>
              </w:rPr>
            </w:pPr>
          </w:p>
          <w:p w:rsidR="00FF6F3B" w:rsidRDefault="00FF6F3B" w:rsidP="00FF6F3B">
            <w:pPr>
              <w:pStyle w:val="acctfourfigures"/>
              <w:tabs>
                <w:tab w:val="clear" w:pos="765"/>
              </w:tabs>
              <w:spacing w:line="240" w:lineRule="atLeast"/>
              <w:ind w:left="-153" w:right="-99" w:firstLine="45"/>
              <w:jc w:val="center"/>
              <w:rPr>
                <w:rFonts w:cs="Times New Roman"/>
                <w:sz w:val="16"/>
                <w:szCs w:val="16"/>
                <w:lang w:val="en-US" w:bidi="th-TH"/>
              </w:rPr>
            </w:pPr>
          </w:p>
          <w:p w:rsidR="00FF6F3B" w:rsidRDefault="00FF6F3B" w:rsidP="00FF6F3B">
            <w:pPr>
              <w:pStyle w:val="acctfourfigures"/>
              <w:tabs>
                <w:tab w:val="clear" w:pos="765"/>
              </w:tabs>
              <w:spacing w:line="240" w:lineRule="atLeast"/>
              <w:ind w:left="-153" w:right="-99" w:firstLine="45"/>
              <w:jc w:val="center"/>
              <w:rPr>
                <w:rFonts w:cs="Times New Roman"/>
                <w:sz w:val="16"/>
                <w:szCs w:val="16"/>
                <w:lang w:val="en-US" w:bidi="th-TH"/>
              </w:rPr>
            </w:pPr>
          </w:p>
          <w:p w:rsidR="00FF6F3B" w:rsidRDefault="00FF6F3B" w:rsidP="00FF6F3B">
            <w:pPr>
              <w:pStyle w:val="acctfourfigures"/>
              <w:tabs>
                <w:tab w:val="clear" w:pos="765"/>
              </w:tabs>
              <w:spacing w:line="240" w:lineRule="atLeast"/>
              <w:ind w:left="-153" w:right="-99" w:firstLine="45"/>
              <w:jc w:val="center"/>
              <w:rPr>
                <w:rFonts w:cs="Times New Roman"/>
                <w:sz w:val="16"/>
                <w:szCs w:val="16"/>
                <w:lang w:val="en-US" w:bidi="th-TH"/>
              </w:rPr>
            </w:pPr>
          </w:p>
          <w:p w:rsidR="00FF6F3B" w:rsidRDefault="00FF6F3B" w:rsidP="00FF6F3B">
            <w:pPr>
              <w:pStyle w:val="acctfourfigures"/>
              <w:tabs>
                <w:tab w:val="clear" w:pos="765"/>
              </w:tabs>
              <w:spacing w:line="240" w:lineRule="atLeast"/>
              <w:ind w:left="-153" w:right="-99" w:firstLine="45"/>
              <w:jc w:val="center"/>
              <w:rPr>
                <w:rFonts w:cs="Times New Roman"/>
                <w:sz w:val="16"/>
                <w:szCs w:val="16"/>
                <w:lang w:val="en-US" w:bidi="th-TH"/>
              </w:rPr>
            </w:pPr>
          </w:p>
          <w:p w:rsidR="00FF6F3B" w:rsidRPr="0028787C" w:rsidRDefault="00FF6F3B" w:rsidP="00FF6F3B">
            <w:pPr>
              <w:pStyle w:val="acctfourfigures"/>
              <w:tabs>
                <w:tab w:val="clear" w:pos="765"/>
              </w:tabs>
              <w:spacing w:line="240" w:lineRule="atLeast"/>
              <w:ind w:left="-153" w:right="-99" w:firstLine="45"/>
              <w:jc w:val="center"/>
              <w:rPr>
                <w:rFonts w:cs="Times New Roman"/>
                <w:sz w:val="16"/>
                <w:szCs w:val="16"/>
                <w:lang w:val="en-US" w:bidi="th-TH"/>
              </w:rPr>
            </w:pPr>
            <w:r w:rsidRPr="0028787C">
              <w:rPr>
                <w:rFonts w:cs="Times New Roman"/>
                <w:sz w:val="16"/>
                <w:szCs w:val="16"/>
                <w:lang w:val="en-US" w:bidi="th-TH"/>
              </w:rPr>
              <w:t xml:space="preserve">30 </w:t>
            </w:r>
          </w:p>
          <w:p w:rsidR="00FF6F3B" w:rsidRPr="0028787C" w:rsidRDefault="00FF6F3B" w:rsidP="00FF6F3B">
            <w:pPr>
              <w:spacing w:line="240" w:lineRule="atLeast"/>
              <w:ind w:left="-153" w:right="-99" w:firstLine="45"/>
              <w:jc w:val="center"/>
              <w:rPr>
                <w:rFonts w:cs="Times New Roman"/>
                <w:sz w:val="16"/>
                <w:szCs w:val="16"/>
              </w:rPr>
            </w:pPr>
            <w:r w:rsidRPr="0028787C">
              <w:rPr>
                <w:rFonts w:cs="Times New Roman"/>
                <w:sz w:val="16"/>
                <w:szCs w:val="16"/>
                <w:lang w:val="en-US" w:bidi="th-TH"/>
              </w:rPr>
              <w:t>September</w:t>
            </w:r>
          </w:p>
        </w:tc>
        <w:tc>
          <w:tcPr>
            <w:tcW w:w="844" w:type="dxa"/>
            <w:shd w:val="clear" w:color="auto" w:fill="auto"/>
          </w:tcPr>
          <w:p w:rsidR="00FF6F3B" w:rsidRDefault="00FF6F3B" w:rsidP="00FF6F3B">
            <w:pPr>
              <w:spacing w:line="240" w:lineRule="atLeast"/>
              <w:ind w:left="-153" w:right="-169" w:firstLine="45"/>
              <w:jc w:val="center"/>
              <w:rPr>
                <w:rFonts w:cs="Times New Roman"/>
                <w:sz w:val="16"/>
                <w:szCs w:val="16"/>
              </w:rPr>
            </w:pPr>
          </w:p>
          <w:p w:rsidR="00FF6F3B" w:rsidRDefault="00FF6F3B" w:rsidP="00FF6F3B">
            <w:pPr>
              <w:spacing w:line="240" w:lineRule="atLeast"/>
              <w:ind w:left="-153" w:right="-169" w:firstLine="45"/>
              <w:jc w:val="center"/>
              <w:rPr>
                <w:rFonts w:cs="Times New Roman"/>
                <w:sz w:val="16"/>
                <w:szCs w:val="16"/>
              </w:rPr>
            </w:pPr>
          </w:p>
          <w:p w:rsidR="00FF6F3B" w:rsidRDefault="00FF6F3B" w:rsidP="00FF6F3B">
            <w:pPr>
              <w:spacing w:line="240" w:lineRule="atLeast"/>
              <w:ind w:left="-153" w:right="-169" w:firstLine="45"/>
              <w:jc w:val="center"/>
              <w:rPr>
                <w:rFonts w:cs="Times New Roman"/>
                <w:sz w:val="16"/>
                <w:szCs w:val="16"/>
              </w:rPr>
            </w:pPr>
          </w:p>
          <w:p w:rsidR="00FF6F3B" w:rsidRDefault="00FF6F3B" w:rsidP="00FF6F3B">
            <w:pPr>
              <w:spacing w:line="240" w:lineRule="atLeast"/>
              <w:ind w:left="-153" w:right="-169" w:firstLine="45"/>
              <w:jc w:val="center"/>
              <w:rPr>
                <w:rFonts w:cs="Times New Roman"/>
                <w:sz w:val="16"/>
                <w:szCs w:val="16"/>
              </w:rPr>
            </w:pPr>
          </w:p>
          <w:p w:rsidR="00FF6F3B" w:rsidRDefault="00FF6F3B" w:rsidP="00FF6F3B">
            <w:pPr>
              <w:spacing w:line="240" w:lineRule="atLeast"/>
              <w:ind w:left="-153" w:right="-169" w:firstLine="45"/>
              <w:jc w:val="center"/>
              <w:rPr>
                <w:rFonts w:cs="Times New Roman"/>
                <w:sz w:val="16"/>
                <w:szCs w:val="16"/>
              </w:rPr>
            </w:pPr>
          </w:p>
          <w:p w:rsidR="00FF6F3B" w:rsidRDefault="00FF6F3B" w:rsidP="00FF6F3B">
            <w:pPr>
              <w:spacing w:line="240" w:lineRule="atLeast"/>
              <w:ind w:left="-153" w:right="-169" w:firstLine="45"/>
              <w:jc w:val="center"/>
              <w:rPr>
                <w:rFonts w:cs="Times New Roman"/>
                <w:sz w:val="16"/>
                <w:szCs w:val="16"/>
              </w:rPr>
            </w:pPr>
            <w:r w:rsidRPr="0028787C">
              <w:rPr>
                <w:rFonts w:cs="Times New Roman"/>
                <w:sz w:val="16"/>
                <w:szCs w:val="16"/>
              </w:rPr>
              <w:t xml:space="preserve">31 </w:t>
            </w:r>
          </w:p>
          <w:p w:rsidR="00FF6F3B" w:rsidRPr="0028787C" w:rsidRDefault="00FF6F3B" w:rsidP="00FF6F3B">
            <w:pPr>
              <w:spacing w:line="240" w:lineRule="atLeast"/>
              <w:ind w:left="-153" w:right="-169" w:firstLine="45"/>
              <w:jc w:val="center"/>
              <w:rPr>
                <w:rFonts w:cs="Times New Roman"/>
                <w:sz w:val="16"/>
                <w:szCs w:val="16"/>
              </w:rPr>
            </w:pPr>
            <w:r w:rsidRPr="0028787C">
              <w:rPr>
                <w:rFonts w:cs="Times New Roman"/>
                <w:sz w:val="16"/>
                <w:szCs w:val="16"/>
              </w:rPr>
              <w:t>December</w:t>
            </w:r>
          </w:p>
        </w:tc>
        <w:tc>
          <w:tcPr>
            <w:tcW w:w="240" w:type="dxa"/>
            <w:gridSpan w:val="2"/>
            <w:shd w:val="clear" w:color="auto" w:fill="auto"/>
          </w:tcPr>
          <w:p w:rsidR="00FF6F3B" w:rsidRPr="00693389" w:rsidRDefault="00FF6F3B" w:rsidP="00FF6F3B">
            <w:pPr>
              <w:spacing w:line="240" w:lineRule="atLeast"/>
              <w:ind w:left="-153" w:right="-99" w:firstLine="45"/>
              <w:jc w:val="center"/>
              <w:rPr>
                <w:rFonts w:cs="Times New Roman"/>
                <w:sz w:val="16"/>
                <w:szCs w:val="16"/>
              </w:rPr>
            </w:pPr>
          </w:p>
        </w:tc>
        <w:tc>
          <w:tcPr>
            <w:tcW w:w="719" w:type="dxa"/>
            <w:gridSpan w:val="2"/>
            <w:shd w:val="clear" w:color="auto" w:fill="auto"/>
          </w:tcPr>
          <w:p w:rsidR="00FF6F3B" w:rsidRDefault="00FF6F3B" w:rsidP="00FF6F3B">
            <w:pPr>
              <w:pStyle w:val="acctfourfigures"/>
              <w:tabs>
                <w:tab w:val="clear" w:pos="765"/>
              </w:tabs>
              <w:spacing w:line="240" w:lineRule="atLeast"/>
              <w:ind w:left="-153" w:right="-99" w:firstLine="45"/>
              <w:jc w:val="center"/>
              <w:rPr>
                <w:rFonts w:cs="Times New Roman"/>
                <w:sz w:val="16"/>
                <w:szCs w:val="16"/>
                <w:lang w:val="en-US" w:bidi="th-TH"/>
              </w:rPr>
            </w:pPr>
          </w:p>
          <w:p w:rsidR="00FF6F3B" w:rsidRDefault="00FF6F3B" w:rsidP="00FF6F3B">
            <w:pPr>
              <w:pStyle w:val="acctfourfigures"/>
              <w:tabs>
                <w:tab w:val="clear" w:pos="765"/>
              </w:tabs>
              <w:spacing w:line="240" w:lineRule="atLeast"/>
              <w:ind w:left="-153" w:right="-99" w:firstLine="45"/>
              <w:jc w:val="center"/>
              <w:rPr>
                <w:rFonts w:cs="Times New Roman"/>
                <w:sz w:val="16"/>
                <w:szCs w:val="16"/>
                <w:lang w:val="en-US" w:bidi="th-TH"/>
              </w:rPr>
            </w:pPr>
          </w:p>
          <w:p w:rsidR="00FF6F3B" w:rsidRDefault="00FF6F3B" w:rsidP="00FF6F3B">
            <w:pPr>
              <w:pStyle w:val="acctfourfigures"/>
              <w:tabs>
                <w:tab w:val="clear" w:pos="765"/>
              </w:tabs>
              <w:spacing w:line="240" w:lineRule="atLeast"/>
              <w:ind w:left="-153" w:right="-99" w:firstLine="45"/>
              <w:jc w:val="center"/>
              <w:rPr>
                <w:rFonts w:cs="Times New Roman"/>
                <w:sz w:val="16"/>
                <w:szCs w:val="16"/>
                <w:lang w:val="en-US" w:bidi="th-TH"/>
              </w:rPr>
            </w:pPr>
          </w:p>
          <w:p w:rsidR="00FF6F3B" w:rsidRDefault="00FF6F3B" w:rsidP="00FF6F3B">
            <w:pPr>
              <w:pStyle w:val="acctfourfigures"/>
              <w:tabs>
                <w:tab w:val="clear" w:pos="765"/>
              </w:tabs>
              <w:spacing w:line="240" w:lineRule="atLeast"/>
              <w:ind w:left="-153" w:right="-99" w:firstLine="45"/>
              <w:jc w:val="center"/>
              <w:rPr>
                <w:rFonts w:cs="Times New Roman"/>
                <w:sz w:val="16"/>
                <w:szCs w:val="16"/>
                <w:lang w:val="en-US" w:bidi="th-TH"/>
              </w:rPr>
            </w:pPr>
          </w:p>
          <w:p w:rsidR="00FF6F3B" w:rsidRDefault="00FF6F3B" w:rsidP="00FF6F3B">
            <w:pPr>
              <w:pStyle w:val="acctfourfigures"/>
              <w:tabs>
                <w:tab w:val="clear" w:pos="765"/>
              </w:tabs>
              <w:spacing w:line="240" w:lineRule="atLeast"/>
              <w:ind w:left="-153" w:right="-99" w:firstLine="45"/>
              <w:jc w:val="center"/>
              <w:rPr>
                <w:rFonts w:cs="Times New Roman"/>
                <w:sz w:val="16"/>
                <w:szCs w:val="16"/>
                <w:lang w:val="en-US" w:bidi="th-TH"/>
              </w:rPr>
            </w:pPr>
          </w:p>
          <w:p w:rsidR="00FF6F3B" w:rsidRPr="0028787C" w:rsidRDefault="00FF6F3B" w:rsidP="00FF6F3B">
            <w:pPr>
              <w:pStyle w:val="acctfourfigures"/>
              <w:tabs>
                <w:tab w:val="clear" w:pos="765"/>
              </w:tabs>
              <w:spacing w:line="240" w:lineRule="atLeast"/>
              <w:ind w:left="-153" w:right="-99" w:firstLine="45"/>
              <w:jc w:val="center"/>
              <w:rPr>
                <w:rFonts w:cs="Times New Roman"/>
                <w:sz w:val="16"/>
                <w:szCs w:val="16"/>
                <w:lang w:val="en-US" w:bidi="th-TH"/>
              </w:rPr>
            </w:pPr>
            <w:r w:rsidRPr="0028787C">
              <w:rPr>
                <w:rFonts w:cs="Times New Roman"/>
                <w:sz w:val="16"/>
                <w:szCs w:val="16"/>
                <w:lang w:val="en-US" w:bidi="th-TH"/>
              </w:rPr>
              <w:t xml:space="preserve">30 </w:t>
            </w:r>
          </w:p>
          <w:p w:rsidR="00FF6F3B" w:rsidRPr="0028787C" w:rsidRDefault="00FF6F3B" w:rsidP="00FF6F3B">
            <w:pPr>
              <w:spacing w:line="240" w:lineRule="atLeast"/>
              <w:ind w:left="-153" w:right="-99" w:firstLine="45"/>
              <w:jc w:val="center"/>
              <w:rPr>
                <w:rFonts w:cs="Times New Roman"/>
                <w:sz w:val="16"/>
                <w:szCs w:val="16"/>
              </w:rPr>
            </w:pPr>
            <w:r w:rsidRPr="0028787C">
              <w:rPr>
                <w:rFonts w:cs="Times New Roman"/>
                <w:sz w:val="16"/>
                <w:szCs w:val="16"/>
                <w:lang w:val="en-US" w:bidi="th-TH"/>
              </w:rPr>
              <w:t>September</w:t>
            </w:r>
          </w:p>
        </w:tc>
        <w:tc>
          <w:tcPr>
            <w:tcW w:w="237" w:type="dxa"/>
            <w:gridSpan w:val="2"/>
            <w:shd w:val="clear" w:color="auto" w:fill="auto"/>
          </w:tcPr>
          <w:p w:rsidR="00FF6F3B" w:rsidRPr="0028787C" w:rsidRDefault="00FF6F3B" w:rsidP="00FF6F3B">
            <w:pPr>
              <w:spacing w:line="240" w:lineRule="atLeast"/>
              <w:ind w:left="-153" w:right="-99" w:firstLine="45"/>
              <w:jc w:val="center"/>
              <w:rPr>
                <w:rFonts w:cs="Times New Roman"/>
                <w:i/>
                <w:iCs/>
                <w:sz w:val="16"/>
                <w:szCs w:val="16"/>
              </w:rPr>
            </w:pPr>
          </w:p>
        </w:tc>
        <w:tc>
          <w:tcPr>
            <w:tcW w:w="763" w:type="dxa"/>
            <w:gridSpan w:val="2"/>
            <w:shd w:val="clear" w:color="auto" w:fill="auto"/>
          </w:tcPr>
          <w:p w:rsidR="00FF6F3B" w:rsidRDefault="00FF6F3B" w:rsidP="00FF6F3B">
            <w:pPr>
              <w:spacing w:line="240" w:lineRule="atLeast"/>
              <w:ind w:left="-153" w:right="-169" w:firstLine="45"/>
              <w:jc w:val="center"/>
              <w:rPr>
                <w:rFonts w:cs="Times New Roman"/>
                <w:sz w:val="16"/>
                <w:szCs w:val="16"/>
              </w:rPr>
            </w:pPr>
          </w:p>
          <w:p w:rsidR="00FF6F3B" w:rsidRDefault="00FF6F3B" w:rsidP="00FF6F3B">
            <w:pPr>
              <w:spacing w:line="240" w:lineRule="atLeast"/>
              <w:ind w:left="-153" w:right="-169" w:firstLine="45"/>
              <w:jc w:val="center"/>
              <w:rPr>
                <w:rFonts w:cs="Times New Roman"/>
                <w:sz w:val="16"/>
                <w:szCs w:val="16"/>
              </w:rPr>
            </w:pPr>
          </w:p>
          <w:p w:rsidR="00FF6F3B" w:rsidRDefault="00FF6F3B" w:rsidP="00FF6F3B">
            <w:pPr>
              <w:spacing w:line="240" w:lineRule="atLeast"/>
              <w:ind w:left="-153" w:right="-169" w:firstLine="45"/>
              <w:jc w:val="center"/>
              <w:rPr>
                <w:rFonts w:cs="Times New Roman"/>
                <w:sz w:val="16"/>
                <w:szCs w:val="16"/>
              </w:rPr>
            </w:pPr>
          </w:p>
          <w:p w:rsidR="00FF6F3B" w:rsidRDefault="00FF6F3B" w:rsidP="00FF6F3B">
            <w:pPr>
              <w:spacing w:line="240" w:lineRule="atLeast"/>
              <w:ind w:left="-153" w:right="-169" w:firstLine="45"/>
              <w:jc w:val="center"/>
              <w:rPr>
                <w:rFonts w:cs="Times New Roman"/>
                <w:sz w:val="16"/>
                <w:szCs w:val="16"/>
              </w:rPr>
            </w:pPr>
          </w:p>
          <w:p w:rsidR="00FF6F3B" w:rsidRDefault="00FF6F3B" w:rsidP="00FF6F3B">
            <w:pPr>
              <w:spacing w:line="240" w:lineRule="atLeast"/>
              <w:ind w:left="-153" w:right="-169" w:firstLine="45"/>
              <w:jc w:val="center"/>
              <w:rPr>
                <w:rFonts w:cs="Times New Roman"/>
                <w:sz w:val="16"/>
                <w:szCs w:val="16"/>
              </w:rPr>
            </w:pPr>
          </w:p>
          <w:p w:rsidR="00FF6F3B" w:rsidRPr="0028787C" w:rsidRDefault="00FF6F3B" w:rsidP="00FF6F3B">
            <w:pPr>
              <w:spacing w:line="240" w:lineRule="atLeast"/>
              <w:ind w:left="-153" w:right="-169" w:firstLine="45"/>
              <w:jc w:val="center"/>
              <w:rPr>
                <w:rFonts w:cs="Times New Roman"/>
                <w:sz w:val="16"/>
                <w:szCs w:val="16"/>
              </w:rPr>
            </w:pPr>
            <w:r w:rsidRPr="0028787C">
              <w:rPr>
                <w:rFonts w:cs="Times New Roman"/>
                <w:sz w:val="16"/>
                <w:szCs w:val="16"/>
              </w:rPr>
              <w:t>31 December</w:t>
            </w:r>
          </w:p>
        </w:tc>
        <w:tc>
          <w:tcPr>
            <w:tcW w:w="253" w:type="dxa"/>
            <w:gridSpan w:val="2"/>
            <w:shd w:val="clear" w:color="auto" w:fill="auto"/>
          </w:tcPr>
          <w:p w:rsidR="00FF6F3B" w:rsidRPr="00693389" w:rsidRDefault="00FF6F3B" w:rsidP="00FF6F3B">
            <w:pPr>
              <w:pStyle w:val="acctfourfigures"/>
              <w:tabs>
                <w:tab w:val="clear" w:pos="765"/>
              </w:tabs>
              <w:spacing w:line="240" w:lineRule="atLeast"/>
              <w:ind w:left="-153" w:right="-99" w:firstLine="45"/>
              <w:jc w:val="center"/>
              <w:rPr>
                <w:rFonts w:cs="Times New Roman"/>
                <w:sz w:val="16"/>
                <w:szCs w:val="16"/>
              </w:rPr>
            </w:pPr>
          </w:p>
        </w:tc>
        <w:tc>
          <w:tcPr>
            <w:tcW w:w="700" w:type="dxa"/>
            <w:gridSpan w:val="2"/>
            <w:shd w:val="clear" w:color="auto" w:fill="auto"/>
          </w:tcPr>
          <w:p w:rsidR="00FF6F3B" w:rsidRDefault="00FF6F3B" w:rsidP="00FF6F3B">
            <w:pPr>
              <w:pStyle w:val="acctfourfigures"/>
              <w:tabs>
                <w:tab w:val="clear" w:pos="765"/>
              </w:tabs>
              <w:spacing w:line="240" w:lineRule="atLeast"/>
              <w:ind w:left="-153" w:right="-99" w:firstLine="45"/>
              <w:jc w:val="center"/>
              <w:rPr>
                <w:rFonts w:cs="Times New Roman"/>
                <w:sz w:val="16"/>
                <w:szCs w:val="16"/>
                <w:lang w:val="en-US" w:bidi="th-TH"/>
              </w:rPr>
            </w:pPr>
          </w:p>
          <w:p w:rsidR="00FF6F3B" w:rsidRDefault="00FF6F3B" w:rsidP="00FF6F3B">
            <w:pPr>
              <w:pStyle w:val="acctfourfigures"/>
              <w:tabs>
                <w:tab w:val="clear" w:pos="765"/>
              </w:tabs>
              <w:spacing w:line="240" w:lineRule="atLeast"/>
              <w:ind w:left="-153" w:right="-99" w:firstLine="45"/>
              <w:jc w:val="center"/>
              <w:rPr>
                <w:rFonts w:cs="Times New Roman"/>
                <w:sz w:val="16"/>
                <w:szCs w:val="16"/>
                <w:lang w:val="en-US" w:bidi="th-TH"/>
              </w:rPr>
            </w:pPr>
          </w:p>
          <w:p w:rsidR="00FF6F3B" w:rsidRDefault="00FF6F3B" w:rsidP="00FF6F3B">
            <w:pPr>
              <w:pStyle w:val="acctfourfigures"/>
              <w:tabs>
                <w:tab w:val="clear" w:pos="765"/>
              </w:tabs>
              <w:spacing w:line="240" w:lineRule="atLeast"/>
              <w:ind w:left="-153" w:right="-99" w:firstLine="45"/>
              <w:jc w:val="center"/>
              <w:rPr>
                <w:rFonts w:cs="Times New Roman"/>
                <w:sz w:val="16"/>
                <w:szCs w:val="16"/>
                <w:lang w:val="en-US" w:bidi="th-TH"/>
              </w:rPr>
            </w:pPr>
          </w:p>
          <w:p w:rsidR="00FF6F3B" w:rsidRDefault="00FF6F3B" w:rsidP="00FF6F3B">
            <w:pPr>
              <w:pStyle w:val="acctfourfigures"/>
              <w:tabs>
                <w:tab w:val="clear" w:pos="765"/>
              </w:tabs>
              <w:spacing w:line="240" w:lineRule="atLeast"/>
              <w:ind w:left="-153" w:right="-99" w:firstLine="45"/>
              <w:jc w:val="center"/>
              <w:rPr>
                <w:rFonts w:cs="Times New Roman"/>
                <w:sz w:val="16"/>
                <w:szCs w:val="16"/>
                <w:lang w:val="en-US" w:bidi="th-TH"/>
              </w:rPr>
            </w:pPr>
          </w:p>
          <w:p w:rsidR="00FF6F3B" w:rsidRDefault="00FF6F3B" w:rsidP="00FF6F3B">
            <w:pPr>
              <w:pStyle w:val="acctfourfigures"/>
              <w:tabs>
                <w:tab w:val="clear" w:pos="765"/>
              </w:tabs>
              <w:spacing w:line="240" w:lineRule="atLeast"/>
              <w:ind w:left="-153" w:right="-99" w:firstLine="45"/>
              <w:jc w:val="center"/>
              <w:rPr>
                <w:rFonts w:cs="Times New Roman"/>
                <w:sz w:val="16"/>
                <w:szCs w:val="16"/>
                <w:lang w:val="en-US" w:bidi="th-TH"/>
              </w:rPr>
            </w:pPr>
          </w:p>
          <w:p w:rsidR="00FF6F3B" w:rsidRPr="0028787C" w:rsidRDefault="00FF6F3B" w:rsidP="00FF6F3B">
            <w:pPr>
              <w:pStyle w:val="acctfourfigures"/>
              <w:tabs>
                <w:tab w:val="clear" w:pos="765"/>
              </w:tabs>
              <w:spacing w:line="240" w:lineRule="atLeast"/>
              <w:ind w:left="-153" w:right="-99" w:firstLine="45"/>
              <w:jc w:val="center"/>
              <w:rPr>
                <w:rFonts w:cs="Times New Roman"/>
                <w:sz w:val="16"/>
                <w:szCs w:val="16"/>
                <w:lang w:val="en-US" w:bidi="th-TH"/>
              </w:rPr>
            </w:pPr>
            <w:r w:rsidRPr="0028787C">
              <w:rPr>
                <w:rFonts w:cs="Times New Roman"/>
                <w:sz w:val="16"/>
                <w:szCs w:val="16"/>
                <w:lang w:val="en-US" w:bidi="th-TH"/>
              </w:rPr>
              <w:t xml:space="preserve">30 </w:t>
            </w:r>
          </w:p>
          <w:p w:rsidR="00FF6F3B" w:rsidRPr="0028787C" w:rsidRDefault="00FF6F3B" w:rsidP="00FF6F3B">
            <w:pPr>
              <w:spacing w:line="240" w:lineRule="atLeast"/>
              <w:ind w:left="-153" w:right="-99" w:firstLine="45"/>
              <w:jc w:val="center"/>
              <w:rPr>
                <w:rFonts w:cs="Times New Roman"/>
                <w:sz w:val="16"/>
                <w:szCs w:val="16"/>
              </w:rPr>
            </w:pPr>
            <w:r w:rsidRPr="0028787C">
              <w:rPr>
                <w:rFonts w:cs="Times New Roman"/>
                <w:sz w:val="16"/>
                <w:szCs w:val="16"/>
                <w:lang w:val="en-US" w:bidi="th-TH"/>
              </w:rPr>
              <w:t>September</w:t>
            </w:r>
          </w:p>
        </w:tc>
        <w:tc>
          <w:tcPr>
            <w:tcW w:w="242" w:type="dxa"/>
            <w:shd w:val="clear" w:color="auto" w:fill="auto"/>
          </w:tcPr>
          <w:p w:rsidR="00FF6F3B" w:rsidRPr="0028787C" w:rsidRDefault="00FF6F3B" w:rsidP="00FF6F3B">
            <w:pPr>
              <w:spacing w:line="240" w:lineRule="atLeast"/>
              <w:ind w:left="-153" w:right="-99" w:firstLine="45"/>
              <w:jc w:val="center"/>
              <w:rPr>
                <w:rFonts w:cs="Times New Roman"/>
                <w:i/>
                <w:iCs/>
                <w:sz w:val="16"/>
                <w:szCs w:val="16"/>
              </w:rPr>
            </w:pPr>
          </w:p>
        </w:tc>
        <w:tc>
          <w:tcPr>
            <w:tcW w:w="720" w:type="dxa"/>
            <w:shd w:val="clear" w:color="auto" w:fill="auto"/>
          </w:tcPr>
          <w:p w:rsidR="00FF6F3B" w:rsidRDefault="00FF6F3B" w:rsidP="00FF6F3B">
            <w:pPr>
              <w:spacing w:line="240" w:lineRule="atLeast"/>
              <w:ind w:left="-153" w:right="-169" w:firstLine="45"/>
              <w:jc w:val="center"/>
              <w:rPr>
                <w:rFonts w:cs="Times New Roman"/>
                <w:sz w:val="16"/>
                <w:szCs w:val="16"/>
              </w:rPr>
            </w:pPr>
          </w:p>
          <w:p w:rsidR="00FF6F3B" w:rsidRDefault="00FF6F3B" w:rsidP="00FF6F3B">
            <w:pPr>
              <w:spacing w:line="240" w:lineRule="atLeast"/>
              <w:ind w:left="-153" w:right="-169" w:firstLine="45"/>
              <w:jc w:val="center"/>
              <w:rPr>
                <w:rFonts w:cs="Times New Roman"/>
                <w:sz w:val="16"/>
                <w:szCs w:val="16"/>
              </w:rPr>
            </w:pPr>
          </w:p>
          <w:p w:rsidR="00FF6F3B" w:rsidRDefault="00FF6F3B" w:rsidP="00FF6F3B">
            <w:pPr>
              <w:spacing w:line="240" w:lineRule="atLeast"/>
              <w:ind w:left="-153" w:right="-169" w:firstLine="45"/>
              <w:jc w:val="center"/>
              <w:rPr>
                <w:rFonts w:cs="Times New Roman"/>
                <w:sz w:val="16"/>
                <w:szCs w:val="16"/>
              </w:rPr>
            </w:pPr>
          </w:p>
          <w:p w:rsidR="00FF6F3B" w:rsidRDefault="00FF6F3B" w:rsidP="00FF6F3B">
            <w:pPr>
              <w:spacing w:line="240" w:lineRule="atLeast"/>
              <w:ind w:left="-153" w:right="-169" w:firstLine="45"/>
              <w:jc w:val="center"/>
              <w:rPr>
                <w:rFonts w:cs="Times New Roman"/>
                <w:sz w:val="16"/>
                <w:szCs w:val="16"/>
              </w:rPr>
            </w:pPr>
          </w:p>
          <w:p w:rsidR="00FF6F3B" w:rsidRDefault="00FF6F3B" w:rsidP="00FF6F3B">
            <w:pPr>
              <w:spacing w:line="240" w:lineRule="atLeast"/>
              <w:ind w:left="-153" w:right="-169" w:firstLine="45"/>
              <w:jc w:val="center"/>
              <w:rPr>
                <w:rFonts w:cs="Times New Roman"/>
                <w:sz w:val="16"/>
                <w:szCs w:val="16"/>
              </w:rPr>
            </w:pPr>
          </w:p>
          <w:p w:rsidR="00FF6F3B" w:rsidRPr="0028787C" w:rsidRDefault="00FF6F3B" w:rsidP="00FF6F3B">
            <w:pPr>
              <w:spacing w:line="240" w:lineRule="atLeast"/>
              <w:ind w:left="-153" w:right="-169" w:firstLine="45"/>
              <w:jc w:val="center"/>
              <w:rPr>
                <w:rFonts w:cs="Times New Roman"/>
                <w:sz w:val="16"/>
                <w:szCs w:val="16"/>
              </w:rPr>
            </w:pPr>
            <w:r w:rsidRPr="0028787C">
              <w:rPr>
                <w:rFonts w:cs="Times New Roman"/>
                <w:sz w:val="16"/>
                <w:szCs w:val="16"/>
              </w:rPr>
              <w:t>31 December</w:t>
            </w:r>
          </w:p>
        </w:tc>
        <w:tc>
          <w:tcPr>
            <w:tcW w:w="238" w:type="dxa"/>
            <w:shd w:val="clear" w:color="auto" w:fill="auto"/>
          </w:tcPr>
          <w:p w:rsidR="00FF6F3B" w:rsidRPr="00693389" w:rsidRDefault="00FF6F3B" w:rsidP="00FF6F3B">
            <w:pPr>
              <w:pStyle w:val="acctfourfigures"/>
              <w:tabs>
                <w:tab w:val="clear" w:pos="765"/>
              </w:tabs>
              <w:spacing w:line="240" w:lineRule="atLeast"/>
              <w:ind w:left="-153" w:right="-99" w:firstLine="45"/>
              <w:jc w:val="center"/>
              <w:rPr>
                <w:rFonts w:cs="Times New Roman"/>
                <w:sz w:val="16"/>
                <w:szCs w:val="16"/>
              </w:rPr>
            </w:pPr>
          </w:p>
        </w:tc>
        <w:tc>
          <w:tcPr>
            <w:tcW w:w="750" w:type="dxa"/>
            <w:shd w:val="clear" w:color="auto" w:fill="auto"/>
          </w:tcPr>
          <w:p w:rsidR="00FF6F3B" w:rsidRDefault="00FF6F3B" w:rsidP="00FF6F3B">
            <w:pPr>
              <w:pStyle w:val="acctfourfigures"/>
              <w:tabs>
                <w:tab w:val="clear" w:pos="765"/>
              </w:tabs>
              <w:spacing w:line="240" w:lineRule="atLeast"/>
              <w:ind w:left="-153" w:right="-99" w:firstLine="45"/>
              <w:jc w:val="center"/>
              <w:rPr>
                <w:rFonts w:cs="Times New Roman"/>
                <w:sz w:val="16"/>
                <w:szCs w:val="16"/>
                <w:lang w:val="en-US" w:bidi="th-TH"/>
              </w:rPr>
            </w:pPr>
          </w:p>
          <w:p w:rsidR="00FF6F3B" w:rsidRDefault="00FF6F3B" w:rsidP="00FF6F3B">
            <w:pPr>
              <w:pStyle w:val="acctfourfigures"/>
              <w:tabs>
                <w:tab w:val="clear" w:pos="765"/>
              </w:tabs>
              <w:spacing w:line="240" w:lineRule="atLeast"/>
              <w:ind w:left="-153" w:right="-99" w:firstLine="45"/>
              <w:jc w:val="center"/>
              <w:rPr>
                <w:rFonts w:cs="Times New Roman"/>
                <w:sz w:val="16"/>
                <w:szCs w:val="16"/>
                <w:lang w:val="en-US" w:bidi="th-TH"/>
              </w:rPr>
            </w:pPr>
          </w:p>
          <w:p w:rsidR="00FF6F3B" w:rsidRDefault="00FF6F3B" w:rsidP="00FF6F3B">
            <w:pPr>
              <w:pStyle w:val="acctfourfigures"/>
              <w:tabs>
                <w:tab w:val="clear" w:pos="765"/>
              </w:tabs>
              <w:spacing w:line="240" w:lineRule="atLeast"/>
              <w:ind w:left="-153" w:right="-99" w:firstLine="45"/>
              <w:jc w:val="center"/>
              <w:rPr>
                <w:rFonts w:cs="Times New Roman"/>
                <w:sz w:val="16"/>
                <w:szCs w:val="16"/>
                <w:lang w:val="en-US" w:bidi="th-TH"/>
              </w:rPr>
            </w:pPr>
          </w:p>
          <w:p w:rsidR="00FF6F3B" w:rsidRDefault="00FF6F3B" w:rsidP="00FF6F3B">
            <w:pPr>
              <w:pStyle w:val="acctfourfigures"/>
              <w:tabs>
                <w:tab w:val="clear" w:pos="765"/>
              </w:tabs>
              <w:spacing w:line="240" w:lineRule="atLeast"/>
              <w:ind w:left="-153" w:right="-99" w:firstLine="45"/>
              <w:jc w:val="center"/>
              <w:rPr>
                <w:rFonts w:cs="Times New Roman"/>
                <w:sz w:val="16"/>
                <w:szCs w:val="16"/>
                <w:lang w:val="en-US" w:bidi="th-TH"/>
              </w:rPr>
            </w:pPr>
          </w:p>
          <w:p w:rsidR="00FF6F3B" w:rsidRDefault="00FF6F3B" w:rsidP="00FF6F3B">
            <w:pPr>
              <w:pStyle w:val="acctfourfigures"/>
              <w:tabs>
                <w:tab w:val="clear" w:pos="765"/>
              </w:tabs>
              <w:spacing w:line="240" w:lineRule="atLeast"/>
              <w:ind w:left="-153" w:right="-99" w:firstLine="45"/>
              <w:jc w:val="center"/>
              <w:rPr>
                <w:rFonts w:cs="Times New Roman"/>
                <w:sz w:val="16"/>
                <w:szCs w:val="16"/>
                <w:lang w:val="en-US" w:bidi="th-TH"/>
              </w:rPr>
            </w:pPr>
          </w:p>
          <w:p w:rsidR="00FF6F3B" w:rsidRPr="0028787C" w:rsidRDefault="00FF6F3B" w:rsidP="00FF6F3B">
            <w:pPr>
              <w:pStyle w:val="acctfourfigures"/>
              <w:tabs>
                <w:tab w:val="clear" w:pos="765"/>
              </w:tabs>
              <w:spacing w:line="240" w:lineRule="atLeast"/>
              <w:ind w:left="-153" w:right="-99" w:firstLine="45"/>
              <w:jc w:val="center"/>
              <w:rPr>
                <w:rFonts w:cs="Times New Roman"/>
                <w:sz w:val="16"/>
                <w:szCs w:val="16"/>
                <w:lang w:val="en-US" w:bidi="th-TH"/>
              </w:rPr>
            </w:pPr>
            <w:r w:rsidRPr="0028787C">
              <w:rPr>
                <w:rFonts w:cs="Times New Roman"/>
                <w:sz w:val="16"/>
                <w:szCs w:val="16"/>
                <w:lang w:val="en-US" w:bidi="th-TH"/>
              </w:rPr>
              <w:t xml:space="preserve">30 </w:t>
            </w:r>
          </w:p>
          <w:p w:rsidR="00FF6F3B" w:rsidRPr="0028787C" w:rsidRDefault="00FF6F3B" w:rsidP="00FF6F3B">
            <w:pPr>
              <w:spacing w:line="240" w:lineRule="atLeast"/>
              <w:ind w:left="-153" w:right="-99" w:firstLine="45"/>
              <w:jc w:val="center"/>
              <w:rPr>
                <w:rFonts w:cs="Times New Roman"/>
                <w:sz w:val="16"/>
                <w:szCs w:val="16"/>
              </w:rPr>
            </w:pPr>
            <w:r w:rsidRPr="0028787C">
              <w:rPr>
                <w:rFonts w:cs="Times New Roman"/>
                <w:sz w:val="16"/>
                <w:szCs w:val="16"/>
                <w:lang w:val="en-US" w:bidi="th-TH"/>
              </w:rPr>
              <w:t>September</w:t>
            </w:r>
          </w:p>
        </w:tc>
        <w:tc>
          <w:tcPr>
            <w:tcW w:w="238" w:type="dxa"/>
            <w:shd w:val="clear" w:color="auto" w:fill="auto"/>
          </w:tcPr>
          <w:p w:rsidR="00FF6F3B" w:rsidRPr="0028787C" w:rsidRDefault="00FF6F3B" w:rsidP="00FF6F3B">
            <w:pPr>
              <w:spacing w:line="240" w:lineRule="atLeast"/>
              <w:ind w:left="-153" w:right="-99" w:firstLine="45"/>
              <w:jc w:val="center"/>
              <w:rPr>
                <w:rFonts w:cs="Times New Roman"/>
                <w:i/>
                <w:iCs/>
                <w:sz w:val="16"/>
                <w:szCs w:val="16"/>
              </w:rPr>
            </w:pPr>
          </w:p>
        </w:tc>
        <w:tc>
          <w:tcPr>
            <w:tcW w:w="758" w:type="dxa"/>
            <w:shd w:val="clear" w:color="auto" w:fill="auto"/>
          </w:tcPr>
          <w:p w:rsidR="00FF6F3B" w:rsidRDefault="00FF6F3B" w:rsidP="00FF6F3B">
            <w:pPr>
              <w:spacing w:line="240" w:lineRule="atLeast"/>
              <w:ind w:left="-153" w:right="-169" w:firstLine="45"/>
              <w:jc w:val="center"/>
              <w:rPr>
                <w:rFonts w:cs="Times New Roman"/>
                <w:sz w:val="16"/>
                <w:szCs w:val="16"/>
              </w:rPr>
            </w:pPr>
          </w:p>
          <w:p w:rsidR="00FF6F3B" w:rsidRDefault="00FF6F3B" w:rsidP="00FF6F3B">
            <w:pPr>
              <w:spacing w:line="240" w:lineRule="atLeast"/>
              <w:ind w:left="-153" w:right="-169" w:firstLine="45"/>
              <w:jc w:val="center"/>
              <w:rPr>
                <w:rFonts w:cs="Times New Roman"/>
                <w:sz w:val="16"/>
                <w:szCs w:val="16"/>
              </w:rPr>
            </w:pPr>
          </w:p>
          <w:p w:rsidR="00FF6F3B" w:rsidRDefault="00FF6F3B" w:rsidP="00FF6F3B">
            <w:pPr>
              <w:spacing w:line="240" w:lineRule="atLeast"/>
              <w:ind w:left="-153" w:right="-169" w:firstLine="45"/>
              <w:jc w:val="center"/>
              <w:rPr>
                <w:rFonts w:cs="Times New Roman"/>
                <w:sz w:val="16"/>
                <w:szCs w:val="16"/>
              </w:rPr>
            </w:pPr>
          </w:p>
          <w:p w:rsidR="00FF6F3B" w:rsidRDefault="00FF6F3B" w:rsidP="00FF6F3B">
            <w:pPr>
              <w:spacing w:line="240" w:lineRule="atLeast"/>
              <w:ind w:left="-153" w:right="-169" w:firstLine="45"/>
              <w:jc w:val="center"/>
              <w:rPr>
                <w:rFonts w:cs="Times New Roman"/>
                <w:sz w:val="16"/>
                <w:szCs w:val="16"/>
              </w:rPr>
            </w:pPr>
          </w:p>
          <w:p w:rsidR="00FF6F3B" w:rsidRDefault="00FF6F3B" w:rsidP="00FF6F3B">
            <w:pPr>
              <w:spacing w:line="240" w:lineRule="atLeast"/>
              <w:ind w:left="-153" w:right="-169" w:firstLine="45"/>
              <w:jc w:val="center"/>
              <w:rPr>
                <w:rFonts w:cs="Times New Roman"/>
                <w:sz w:val="16"/>
                <w:szCs w:val="16"/>
              </w:rPr>
            </w:pPr>
          </w:p>
          <w:p w:rsidR="00FF6F3B" w:rsidRDefault="00FF6F3B" w:rsidP="00FF6F3B">
            <w:pPr>
              <w:spacing w:line="240" w:lineRule="atLeast"/>
              <w:ind w:left="-153" w:right="-169" w:firstLine="45"/>
              <w:jc w:val="center"/>
              <w:rPr>
                <w:rFonts w:cs="Times New Roman"/>
                <w:sz w:val="16"/>
                <w:szCs w:val="16"/>
              </w:rPr>
            </w:pPr>
            <w:r w:rsidRPr="0028787C">
              <w:rPr>
                <w:rFonts w:cs="Times New Roman"/>
                <w:sz w:val="16"/>
                <w:szCs w:val="16"/>
              </w:rPr>
              <w:t xml:space="preserve">31 </w:t>
            </w:r>
          </w:p>
          <w:p w:rsidR="00FF6F3B" w:rsidRPr="0028787C" w:rsidRDefault="00FF6F3B" w:rsidP="00FF6F3B">
            <w:pPr>
              <w:spacing w:line="240" w:lineRule="atLeast"/>
              <w:ind w:left="-153" w:right="-169" w:firstLine="45"/>
              <w:jc w:val="center"/>
              <w:rPr>
                <w:rFonts w:cs="Times New Roman"/>
                <w:sz w:val="16"/>
                <w:szCs w:val="16"/>
              </w:rPr>
            </w:pPr>
            <w:r w:rsidRPr="0028787C">
              <w:rPr>
                <w:rFonts w:cs="Times New Roman"/>
                <w:sz w:val="16"/>
                <w:szCs w:val="16"/>
              </w:rPr>
              <w:t>December</w:t>
            </w:r>
          </w:p>
        </w:tc>
        <w:tc>
          <w:tcPr>
            <w:tcW w:w="239" w:type="dxa"/>
            <w:shd w:val="clear" w:color="auto" w:fill="auto"/>
          </w:tcPr>
          <w:p w:rsidR="00FF6F3B" w:rsidRPr="00693389" w:rsidRDefault="00FF6F3B" w:rsidP="00FF6F3B">
            <w:pPr>
              <w:pStyle w:val="acctfourfigures"/>
              <w:tabs>
                <w:tab w:val="clear" w:pos="765"/>
              </w:tabs>
              <w:spacing w:line="240" w:lineRule="atLeast"/>
              <w:ind w:left="-153" w:right="-99" w:firstLine="45"/>
              <w:jc w:val="center"/>
              <w:rPr>
                <w:rFonts w:cs="Times New Roman"/>
                <w:sz w:val="16"/>
                <w:szCs w:val="16"/>
              </w:rPr>
            </w:pPr>
          </w:p>
        </w:tc>
        <w:tc>
          <w:tcPr>
            <w:tcW w:w="742" w:type="dxa"/>
            <w:gridSpan w:val="2"/>
            <w:shd w:val="clear" w:color="auto" w:fill="auto"/>
          </w:tcPr>
          <w:p w:rsidR="00FF6F3B" w:rsidRPr="00373502" w:rsidRDefault="00FF6F3B" w:rsidP="00FF6F3B">
            <w:pPr>
              <w:pStyle w:val="acctfourfigures"/>
              <w:tabs>
                <w:tab w:val="clear" w:pos="765"/>
              </w:tabs>
              <w:spacing w:line="240" w:lineRule="atLeast"/>
              <w:jc w:val="center"/>
              <w:rPr>
                <w:rFonts w:cs="Times New Roman"/>
                <w:sz w:val="16"/>
                <w:szCs w:val="16"/>
                <w:lang w:bidi="th-TH"/>
              </w:rPr>
            </w:pPr>
            <w:r w:rsidRPr="00373502">
              <w:rPr>
                <w:rFonts w:cs="Times New Roman"/>
                <w:sz w:val="16"/>
                <w:szCs w:val="16"/>
                <w:lang w:bidi="th-TH"/>
              </w:rPr>
              <w:t>For the</w:t>
            </w:r>
          </w:p>
          <w:p w:rsidR="00FF6F3B" w:rsidRPr="00373502" w:rsidRDefault="00FF6F3B" w:rsidP="00FF6F3B">
            <w:pPr>
              <w:pStyle w:val="acctfourfigures"/>
              <w:tabs>
                <w:tab w:val="clear" w:pos="765"/>
              </w:tabs>
              <w:spacing w:line="240" w:lineRule="atLeast"/>
              <w:jc w:val="center"/>
              <w:rPr>
                <w:rFonts w:cs="Times New Roman"/>
                <w:sz w:val="16"/>
                <w:szCs w:val="16"/>
                <w:lang w:bidi="th-TH"/>
              </w:rPr>
            </w:pPr>
            <w:r w:rsidRPr="00373502">
              <w:rPr>
                <w:rFonts w:cs="Times New Roman"/>
                <w:sz w:val="16"/>
                <w:szCs w:val="16"/>
                <w:lang w:bidi="th-TH"/>
              </w:rPr>
              <w:t>period from</w:t>
            </w:r>
          </w:p>
          <w:p w:rsidR="00FF6F3B" w:rsidRPr="00373502" w:rsidRDefault="00FF6F3B" w:rsidP="00FF6F3B">
            <w:pPr>
              <w:pStyle w:val="acctfourfigures"/>
              <w:tabs>
                <w:tab w:val="clear" w:pos="765"/>
              </w:tabs>
              <w:spacing w:line="240" w:lineRule="atLeast"/>
              <w:ind w:left="-115" w:right="-97"/>
              <w:jc w:val="center"/>
              <w:rPr>
                <w:sz w:val="16"/>
                <w:szCs w:val="16"/>
                <w:lang w:bidi="th-TH"/>
              </w:rPr>
            </w:pPr>
            <w:r w:rsidRPr="00373502">
              <w:rPr>
                <w:rFonts w:cs="Times New Roman"/>
                <w:sz w:val="16"/>
                <w:szCs w:val="16"/>
                <w:lang w:bidi="th-TH"/>
              </w:rPr>
              <w:t>1 January 2017 to</w:t>
            </w:r>
          </w:p>
          <w:p w:rsidR="00FF6F3B" w:rsidRPr="00373502" w:rsidRDefault="00FF6F3B" w:rsidP="00FF6F3B">
            <w:pPr>
              <w:pStyle w:val="acctfourfigures"/>
              <w:tabs>
                <w:tab w:val="clear" w:pos="765"/>
              </w:tabs>
              <w:spacing w:line="240" w:lineRule="atLeast"/>
              <w:ind w:left="-153" w:right="-99" w:firstLine="45"/>
              <w:jc w:val="center"/>
              <w:rPr>
                <w:rFonts w:cs="Times New Roman"/>
                <w:sz w:val="16"/>
                <w:szCs w:val="16"/>
                <w:lang w:val="en-US" w:bidi="th-TH"/>
              </w:rPr>
            </w:pPr>
            <w:r w:rsidRPr="00373502">
              <w:rPr>
                <w:rFonts w:cs="Times New Roman"/>
                <w:sz w:val="16"/>
                <w:szCs w:val="16"/>
                <w:lang w:val="en-US" w:bidi="th-TH"/>
              </w:rPr>
              <w:t xml:space="preserve">30 </w:t>
            </w:r>
          </w:p>
          <w:p w:rsidR="00FF6F3B" w:rsidRPr="00373502" w:rsidRDefault="00FF6F3B" w:rsidP="00FF6F3B">
            <w:pPr>
              <w:spacing w:line="240" w:lineRule="atLeast"/>
              <w:ind w:left="-153" w:right="-99" w:firstLine="45"/>
              <w:jc w:val="center"/>
              <w:rPr>
                <w:rFonts w:cs="Times New Roman"/>
                <w:sz w:val="16"/>
                <w:szCs w:val="16"/>
              </w:rPr>
            </w:pPr>
            <w:r w:rsidRPr="00373502">
              <w:rPr>
                <w:rFonts w:cs="Times New Roman"/>
                <w:sz w:val="16"/>
                <w:szCs w:val="16"/>
                <w:lang w:val="en-US" w:bidi="th-TH"/>
              </w:rPr>
              <w:t>September</w:t>
            </w:r>
          </w:p>
        </w:tc>
        <w:tc>
          <w:tcPr>
            <w:tcW w:w="236" w:type="dxa"/>
            <w:gridSpan w:val="2"/>
            <w:shd w:val="clear" w:color="auto" w:fill="auto"/>
          </w:tcPr>
          <w:p w:rsidR="00FF6F3B" w:rsidRPr="0028787C" w:rsidRDefault="00FF6F3B" w:rsidP="00FF6F3B">
            <w:pPr>
              <w:spacing w:line="240" w:lineRule="atLeast"/>
              <w:ind w:left="-153" w:right="-99" w:firstLine="45"/>
              <w:jc w:val="center"/>
              <w:rPr>
                <w:rFonts w:cs="Times New Roman"/>
                <w:i/>
                <w:iCs/>
                <w:sz w:val="16"/>
                <w:szCs w:val="16"/>
              </w:rPr>
            </w:pPr>
          </w:p>
        </w:tc>
        <w:tc>
          <w:tcPr>
            <w:tcW w:w="719" w:type="dxa"/>
            <w:gridSpan w:val="3"/>
            <w:shd w:val="clear" w:color="auto" w:fill="auto"/>
          </w:tcPr>
          <w:p w:rsidR="00FF6F3B" w:rsidRDefault="00FF6F3B" w:rsidP="00CB617A">
            <w:pPr>
              <w:spacing w:line="240" w:lineRule="atLeast"/>
              <w:ind w:left="-153" w:right="-169" w:hanging="46"/>
              <w:jc w:val="center"/>
              <w:rPr>
                <w:rFonts w:cs="Times New Roman"/>
                <w:sz w:val="16"/>
                <w:szCs w:val="16"/>
              </w:rPr>
            </w:pPr>
          </w:p>
          <w:p w:rsidR="00FF6F3B" w:rsidRDefault="00FF6F3B" w:rsidP="00CB617A">
            <w:pPr>
              <w:spacing w:line="240" w:lineRule="atLeast"/>
              <w:ind w:left="-153" w:right="-169" w:hanging="46"/>
              <w:jc w:val="center"/>
              <w:rPr>
                <w:rFonts w:cs="Times New Roman"/>
                <w:sz w:val="16"/>
                <w:szCs w:val="16"/>
              </w:rPr>
            </w:pPr>
          </w:p>
          <w:p w:rsidR="00FF6F3B" w:rsidRDefault="00FF6F3B" w:rsidP="00CB617A">
            <w:pPr>
              <w:spacing w:line="240" w:lineRule="atLeast"/>
              <w:ind w:left="-153" w:right="-169" w:hanging="46"/>
              <w:jc w:val="center"/>
              <w:rPr>
                <w:rFonts w:cs="Times New Roman"/>
                <w:sz w:val="16"/>
                <w:szCs w:val="16"/>
              </w:rPr>
            </w:pPr>
          </w:p>
          <w:p w:rsidR="00FF6F3B" w:rsidRDefault="00FF6F3B" w:rsidP="00CB617A">
            <w:pPr>
              <w:spacing w:line="240" w:lineRule="atLeast"/>
              <w:ind w:left="-153" w:right="-169" w:hanging="46"/>
              <w:jc w:val="center"/>
              <w:rPr>
                <w:rFonts w:cs="Times New Roman"/>
                <w:sz w:val="16"/>
                <w:szCs w:val="16"/>
              </w:rPr>
            </w:pPr>
            <w:r w:rsidRPr="00373502">
              <w:rPr>
                <w:rFonts w:cs="Times New Roman"/>
                <w:sz w:val="16"/>
                <w:szCs w:val="16"/>
              </w:rPr>
              <w:t xml:space="preserve">For the </w:t>
            </w:r>
          </w:p>
          <w:p w:rsidR="00FF6F3B" w:rsidRDefault="00FF6F3B" w:rsidP="00CB617A">
            <w:pPr>
              <w:spacing w:line="240" w:lineRule="atLeast"/>
              <w:ind w:left="-153" w:right="-169" w:hanging="46"/>
              <w:jc w:val="center"/>
              <w:rPr>
                <w:rFonts w:cs="Times New Roman"/>
                <w:sz w:val="16"/>
                <w:szCs w:val="16"/>
              </w:rPr>
            </w:pPr>
            <w:r w:rsidRPr="00373502">
              <w:rPr>
                <w:rFonts w:cs="Times New Roman"/>
                <w:sz w:val="16"/>
                <w:szCs w:val="16"/>
              </w:rPr>
              <w:t>year ended</w:t>
            </w:r>
          </w:p>
          <w:p w:rsidR="00FF6F3B" w:rsidRDefault="00FF6F3B" w:rsidP="00CB617A">
            <w:pPr>
              <w:spacing w:line="240" w:lineRule="atLeast"/>
              <w:ind w:left="-153" w:right="-169" w:hanging="46"/>
              <w:jc w:val="center"/>
              <w:rPr>
                <w:rFonts w:cs="Times New Roman"/>
                <w:sz w:val="16"/>
                <w:szCs w:val="16"/>
              </w:rPr>
            </w:pPr>
            <w:r w:rsidRPr="0028787C">
              <w:rPr>
                <w:rFonts w:cs="Times New Roman"/>
                <w:sz w:val="16"/>
                <w:szCs w:val="16"/>
              </w:rPr>
              <w:t xml:space="preserve">31 </w:t>
            </w:r>
          </w:p>
          <w:p w:rsidR="00FF6F3B" w:rsidRPr="0028787C" w:rsidRDefault="00FF6F3B" w:rsidP="00CB617A">
            <w:pPr>
              <w:spacing w:line="240" w:lineRule="atLeast"/>
              <w:ind w:left="-153" w:right="-169" w:hanging="46"/>
              <w:jc w:val="center"/>
              <w:rPr>
                <w:rFonts w:cs="Times New Roman"/>
                <w:sz w:val="16"/>
                <w:szCs w:val="16"/>
              </w:rPr>
            </w:pPr>
            <w:r w:rsidRPr="0028787C">
              <w:rPr>
                <w:rFonts w:cs="Times New Roman"/>
                <w:sz w:val="16"/>
                <w:szCs w:val="16"/>
              </w:rPr>
              <w:t>December</w:t>
            </w:r>
          </w:p>
        </w:tc>
      </w:tr>
      <w:tr w:rsidR="00F4796E" w:rsidRPr="0028787C" w:rsidTr="00631353">
        <w:trPr>
          <w:tblHeader/>
        </w:trPr>
        <w:tc>
          <w:tcPr>
            <w:tcW w:w="2169" w:type="dxa"/>
            <w:shd w:val="clear" w:color="auto" w:fill="auto"/>
          </w:tcPr>
          <w:p w:rsidR="00F4796E" w:rsidRPr="0028787C" w:rsidRDefault="00F4796E" w:rsidP="00F4796E">
            <w:pPr>
              <w:spacing w:line="240" w:lineRule="atLeast"/>
              <w:rPr>
                <w:rFonts w:cs="Times New Roman"/>
                <w:sz w:val="16"/>
                <w:szCs w:val="16"/>
              </w:rPr>
            </w:pPr>
          </w:p>
        </w:tc>
        <w:tc>
          <w:tcPr>
            <w:tcW w:w="1620" w:type="dxa"/>
            <w:shd w:val="clear" w:color="auto" w:fill="auto"/>
          </w:tcPr>
          <w:p w:rsidR="00F4796E" w:rsidRPr="0028787C" w:rsidRDefault="00F4796E" w:rsidP="00F4796E">
            <w:pPr>
              <w:spacing w:line="240" w:lineRule="atLeast"/>
              <w:rPr>
                <w:rFonts w:cs="Times New Roman"/>
                <w:sz w:val="16"/>
                <w:szCs w:val="16"/>
              </w:rPr>
            </w:pPr>
          </w:p>
        </w:tc>
        <w:tc>
          <w:tcPr>
            <w:tcW w:w="994" w:type="dxa"/>
            <w:shd w:val="clear" w:color="auto" w:fill="auto"/>
          </w:tcPr>
          <w:p w:rsidR="00F4796E" w:rsidRPr="0028787C" w:rsidRDefault="00F4796E" w:rsidP="00F4796E">
            <w:pPr>
              <w:spacing w:line="240" w:lineRule="atLeast"/>
              <w:ind w:left="-108" w:right="-108"/>
              <w:jc w:val="center"/>
              <w:rPr>
                <w:rFonts w:cs="Times New Roman"/>
                <w:sz w:val="16"/>
                <w:szCs w:val="16"/>
              </w:rPr>
            </w:pPr>
          </w:p>
        </w:tc>
        <w:tc>
          <w:tcPr>
            <w:tcW w:w="703" w:type="dxa"/>
            <w:shd w:val="clear" w:color="auto" w:fill="auto"/>
          </w:tcPr>
          <w:p w:rsidR="00F4796E" w:rsidRPr="0028787C" w:rsidRDefault="00F4796E" w:rsidP="00F4796E">
            <w:pPr>
              <w:spacing w:line="240" w:lineRule="atLeast"/>
              <w:ind w:left="-153" w:right="-99" w:firstLine="45"/>
              <w:jc w:val="center"/>
              <w:rPr>
                <w:rFonts w:cs="Times New Roman"/>
                <w:sz w:val="16"/>
                <w:szCs w:val="16"/>
              </w:rPr>
            </w:pPr>
            <w:r w:rsidRPr="0028787C">
              <w:rPr>
                <w:rFonts w:cs="Times New Roman"/>
                <w:sz w:val="16"/>
                <w:szCs w:val="16"/>
              </w:rPr>
              <w:t>201</w:t>
            </w:r>
            <w:r>
              <w:rPr>
                <w:rFonts w:cs="Times New Roman"/>
                <w:sz w:val="16"/>
                <w:szCs w:val="16"/>
              </w:rPr>
              <w:t>7</w:t>
            </w:r>
          </w:p>
        </w:tc>
        <w:tc>
          <w:tcPr>
            <w:tcW w:w="771" w:type="dxa"/>
            <w:gridSpan w:val="2"/>
            <w:shd w:val="clear" w:color="auto" w:fill="auto"/>
          </w:tcPr>
          <w:p w:rsidR="00F4796E" w:rsidRPr="0028787C" w:rsidRDefault="00F4796E" w:rsidP="00F4796E">
            <w:pPr>
              <w:spacing w:line="240" w:lineRule="atLeast"/>
              <w:ind w:left="-153" w:right="-99" w:firstLine="45"/>
              <w:jc w:val="center"/>
              <w:rPr>
                <w:rFonts w:cs="Times New Roman"/>
                <w:sz w:val="16"/>
                <w:szCs w:val="16"/>
              </w:rPr>
            </w:pPr>
            <w:r w:rsidRPr="0028787C">
              <w:rPr>
                <w:rFonts w:cs="Times New Roman"/>
                <w:sz w:val="16"/>
                <w:szCs w:val="16"/>
              </w:rPr>
              <w:t>201</w:t>
            </w:r>
            <w:r>
              <w:rPr>
                <w:rFonts w:cs="Times New Roman"/>
                <w:sz w:val="16"/>
                <w:szCs w:val="16"/>
              </w:rPr>
              <w:t>6</w:t>
            </w:r>
          </w:p>
        </w:tc>
        <w:tc>
          <w:tcPr>
            <w:tcW w:w="771" w:type="dxa"/>
            <w:shd w:val="clear" w:color="auto" w:fill="auto"/>
          </w:tcPr>
          <w:p w:rsidR="00F4796E" w:rsidRPr="0028787C" w:rsidRDefault="00F4796E" w:rsidP="00F4796E">
            <w:pPr>
              <w:spacing w:line="240" w:lineRule="atLeast"/>
              <w:ind w:left="-153" w:right="-99" w:firstLine="45"/>
              <w:jc w:val="center"/>
              <w:rPr>
                <w:rFonts w:cs="Times New Roman"/>
                <w:sz w:val="16"/>
                <w:szCs w:val="16"/>
              </w:rPr>
            </w:pPr>
            <w:r w:rsidRPr="0028787C">
              <w:rPr>
                <w:rFonts w:cs="Times New Roman"/>
                <w:sz w:val="16"/>
                <w:szCs w:val="16"/>
              </w:rPr>
              <w:t>201</w:t>
            </w:r>
            <w:r>
              <w:rPr>
                <w:rFonts w:cs="Times New Roman"/>
                <w:sz w:val="16"/>
                <w:szCs w:val="16"/>
              </w:rPr>
              <w:t>7</w:t>
            </w:r>
          </w:p>
        </w:tc>
        <w:tc>
          <w:tcPr>
            <w:tcW w:w="844" w:type="dxa"/>
            <w:shd w:val="clear" w:color="auto" w:fill="auto"/>
          </w:tcPr>
          <w:p w:rsidR="00F4796E" w:rsidRPr="0028787C" w:rsidRDefault="00F4796E" w:rsidP="00F4796E">
            <w:pPr>
              <w:spacing w:line="240" w:lineRule="atLeast"/>
              <w:ind w:left="-153" w:right="-99" w:firstLine="45"/>
              <w:jc w:val="center"/>
              <w:rPr>
                <w:rFonts w:cs="Times New Roman"/>
                <w:sz w:val="16"/>
                <w:szCs w:val="16"/>
              </w:rPr>
            </w:pPr>
            <w:r w:rsidRPr="0028787C">
              <w:rPr>
                <w:rFonts w:cs="Times New Roman"/>
                <w:sz w:val="16"/>
                <w:szCs w:val="16"/>
              </w:rPr>
              <w:t>201</w:t>
            </w:r>
            <w:r>
              <w:rPr>
                <w:rFonts w:cs="Times New Roman"/>
                <w:sz w:val="16"/>
                <w:szCs w:val="16"/>
              </w:rPr>
              <w:t>6</w:t>
            </w:r>
          </w:p>
        </w:tc>
        <w:tc>
          <w:tcPr>
            <w:tcW w:w="240" w:type="dxa"/>
            <w:gridSpan w:val="2"/>
            <w:shd w:val="clear" w:color="auto" w:fill="auto"/>
          </w:tcPr>
          <w:p w:rsidR="00F4796E" w:rsidRPr="00693389" w:rsidRDefault="00F4796E" w:rsidP="00F4796E">
            <w:pPr>
              <w:spacing w:line="240" w:lineRule="atLeast"/>
              <w:ind w:left="-153" w:right="-99" w:firstLine="45"/>
              <w:jc w:val="center"/>
              <w:rPr>
                <w:rFonts w:cs="Times New Roman"/>
                <w:sz w:val="16"/>
                <w:szCs w:val="16"/>
              </w:rPr>
            </w:pPr>
          </w:p>
        </w:tc>
        <w:tc>
          <w:tcPr>
            <w:tcW w:w="719" w:type="dxa"/>
            <w:gridSpan w:val="2"/>
            <w:shd w:val="clear" w:color="auto" w:fill="auto"/>
          </w:tcPr>
          <w:p w:rsidR="00F4796E" w:rsidRPr="0028787C" w:rsidRDefault="00F4796E" w:rsidP="00F4796E">
            <w:pPr>
              <w:spacing w:line="240" w:lineRule="atLeast"/>
              <w:ind w:left="-153" w:right="-99" w:firstLine="45"/>
              <w:jc w:val="center"/>
              <w:rPr>
                <w:rFonts w:cs="Times New Roman"/>
                <w:sz w:val="16"/>
                <w:szCs w:val="16"/>
              </w:rPr>
            </w:pPr>
            <w:r w:rsidRPr="0028787C">
              <w:rPr>
                <w:rFonts w:cs="Times New Roman"/>
                <w:sz w:val="16"/>
                <w:szCs w:val="16"/>
              </w:rPr>
              <w:t>201</w:t>
            </w:r>
            <w:r>
              <w:rPr>
                <w:rFonts w:cs="Times New Roman"/>
                <w:sz w:val="16"/>
                <w:szCs w:val="16"/>
              </w:rPr>
              <w:t>7</w:t>
            </w:r>
          </w:p>
        </w:tc>
        <w:tc>
          <w:tcPr>
            <w:tcW w:w="237" w:type="dxa"/>
            <w:gridSpan w:val="2"/>
            <w:shd w:val="clear" w:color="auto" w:fill="auto"/>
          </w:tcPr>
          <w:p w:rsidR="00F4796E" w:rsidRPr="0028787C" w:rsidRDefault="00F4796E" w:rsidP="00F4796E">
            <w:pPr>
              <w:spacing w:line="240" w:lineRule="atLeast"/>
              <w:ind w:left="-153" w:right="-99" w:firstLine="45"/>
              <w:jc w:val="center"/>
              <w:rPr>
                <w:rFonts w:cs="Times New Roman"/>
                <w:i/>
                <w:iCs/>
                <w:sz w:val="16"/>
                <w:szCs w:val="16"/>
              </w:rPr>
            </w:pPr>
          </w:p>
        </w:tc>
        <w:tc>
          <w:tcPr>
            <w:tcW w:w="763" w:type="dxa"/>
            <w:gridSpan w:val="2"/>
            <w:shd w:val="clear" w:color="auto" w:fill="auto"/>
          </w:tcPr>
          <w:p w:rsidR="00F4796E" w:rsidRPr="0028787C" w:rsidRDefault="00F4796E" w:rsidP="00F4796E">
            <w:pPr>
              <w:spacing w:line="240" w:lineRule="atLeast"/>
              <w:ind w:left="-153" w:right="-99" w:firstLine="45"/>
              <w:jc w:val="center"/>
              <w:rPr>
                <w:rFonts w:cs="Times New Roman"/>
                <w:sz w:val="16"/>
                <w:szCs w:val="16"/>
              </w:rPr>
            </w:pPr>
            <w:r w:rsidRPr="0028787C">
              <w:rPr>
                <w:rFonts w:cs="Times New Roman"/>
                <w:sz w:val="16"/>
                <w:szCs w:val="16"/>
              </w:rPr>
              <w:t>201</w:t>
            </w:r>
            <w:r>
              <w:rPr>
                <w:rFonts w:cs="Times New Roman"/>
                <w:sz w:val="16"/>
                <w:szCs w:val="16"/>
              </w:rPr>
              <w:t>6</w:t>
            </w:r>
          </w:p>
        </w:tc>
        <w:tc>
          <w:tcPr>
            <w:tcW w:w="253" w:type="dxa"/>
            <w:gridSpan w:val="2"/>
            <w:shd w:val="clear" w:color="auto" w:fill="auto"/>
          </w:tcPr>
          <w:p w:rsidR="00F4796E" w:rsidRPr="00693389" w:rsidRDefault="00F4796E" w:rsidP="00F4796E">
            <w:pPr>
              <w:pStyle w:val="acctfourfigures"/>
              <w:tabs>
                <w:tab w:val="clear" w:pos="765"/>
              </w:tabs>
              <w:spacing w:line="240" w:lineRule="atLeast"/>
              <w:ind w:left="-153" w:right="-99" w:firstLine="45"/>
              <w:jc w:val="center"/>
              <w:rPr>
                <w:rFonts w:cs="Times New Roman"/>
                <w:sz w:val="16"/>
                <w:szCs w:val="16"/>
              </w:rPr>
            </w:pPr>
          </w:p>
        </w:tc>
        <w:tc>
          <w:tcPr>
            <w:tcW w:w="700" w:type="dxa"/>
            <w:gridSpan w:val="2"/>
            <w:shd w:val="clear" w:color="auto" w:fill="auto"/>
          </w:tcPr>
          <w:p w:rsidR="00F4796E" w:rsidRPr="0028787C" w:rsidRDefault="00F4796E" w:rsidP="00F4796E">
            <w:pPr>
              <w:spacing w:line="240" w:lineRule="atLeast"/>
              <w:ind w:left="-153" w:right="-99" w:firstLine="45"/>
              <w:jc w:val="center"/>
              <w:rPr>
                <w:rFonts w:cs="Times New Roman"/>
                <w:sz w:val="16"/>
                <w:szCs w:val="16"/>
              </w:rPr>
            </w:pPr>
            <w:r w:rsidRPr="0028787C">
              <w:rPr>
                <w:rFonts w:cs="Times New Roman"/>
                <w:sz w:val="16"/>
                <w:szCs w:val="16"/>
              </w:rPr>
              <w:t>201</w:t>
            </w:r>
            <w:r>
              <w:rPr>
                <w:rFonts w:cs="Times New Roman"/>
                <w:sz w:val="16"/>
                <w:szCs w:val="16"/>
              </w:rPr>
              <w:t>7</w:t>
            </w:r>
          </w:p>
        </w:tc>
        <w:tc>
          <w:tcPr>
            <w:tcW w:w="242" w:type="dxa"/>
            <w:shd w:val="clear" w:color="auto" w:fill="auto"/>
          </w:tcPr>
          <w:p w:rsidR="00F4796E" w:rsidRPr="0028787C" w:rsidRDefault="00F4796E" w:rsidP="00F4796E">
            <w:pPr>
              <w:spacing w:line="240" w:lineRule="atLeast"/>
              <w:ind w:left="-153" w:right="-99" w:firstLine="45"/>
              <w:jc w:val="center"/>
              <w:rPr>
                <w:rFonts w:cs="Times New Roman"/>
                <w:i/>
                <w:iCs/>
                <w:sz w:val="16"/>
                <w:szCs w:val="16"/>
              </w:rPr>
            </w:pPr>
          </w:p>
        </w:tc>
        <w:tc>
          <w:tcPr>
            <w:tcW w:w="720" w:type="dxa"/>
            <w:shd w:val="clear" w:color="auto" w:fill="auto"/>
          </w:tcPr>
          <w:p w:rsidR="00F4796E" w:rsidRPr="0028787C" w:rsidRDefault="00F4796E" w:rsidP="00F4796E">
            <w:pPr>
              <w:spacing w:line="240" w:lineRule="atLeast"/>
              <w:ind w:left="-153" w:right="-99" w:firstLine="45"/>
              <w:jc w:val="center"/>
              <w:rPr>
                <w:rFonts w:cs="Times New Roman"/>
                <w:sz w:val="16"/>
                <w:szCs w:val="16"/>
              </w:rPr>
            </w:pPr>
            <w:r w:rsidRPr="0028787C">
              <w:rPr>
                <w:rFonts w:cs="Times New Roman"/>
                <w:sz w:val="16"/>
                <w:szCs w:val="16"/>
              </w:rPr>
              <w:t>201</w:t>
            </w:r>
            <w:r>
              <w:rPr>
                <w:rFonts w:cs="Times New Roman"/>
                <w:sz w:val="16"/>
                <w:szCs w:val="16"/>
              </w:rPr>
              <w:t>6</w:t>
            </w:r>
          </w:p>
        </w:tc>
        <w:tc>
          <w:tcPr>
            <w:tcW w:w="238" w:type="dxa"/>
            <w:shd w:val="clear" w:color="auto" w:fill="auto"/>
          </w:tcPr>
          <w:p w:rsidR="00F4796E" w:rsidRPr="00693389" w:rsidRDefault="00F4796E" w:rsidP="00F4796E">
            <w:pPr>
              <w:pStyle w:val="acctfourfigures"/>
              <w:tabs>
                <w:tab w:val="clear" w:pos="765"/>
              </w:tabs>
              <w:spacing w:line="240" w:lineRule="atLeast"/>
              <w:ind w:left="-153" w:right="-99" w:firstLine="45"/>
              <w:jc w:val="center"/>
              <w:rPr>
                <w:rFonts w:cs="Times New Roman"/>
                <w:sz w:val="16"/>
                <w:szCs w:val="16"/>
              </w:rPr>
            </w:pPr>
          </w:p>
        </w:tc>
        <w:tc>
          <w:tcPr>
            <w:tcW w:w="750" w:type="dxa"/>
            <w:shd w:val="clear" w:color="auto" w:fill="auto"/>
          </w:tcPr>
          <w:p w:rsidR="00F4796E" w:rsidRPr="0028787C" w:rsidRDefault="00F4796E" w:rsidP="00F4796E">
            <w:pPr>
              <w:spacing w:line="240" w:lineRule="atLeast"/>
              <w:ind w:left="-153" w:right="-99" w:firstLine="45"/>
              <w:jc w:val="center"/>
              <w:rPr>
                <w:rFonts w:cs="Times New Roman"/>
                <w:sz w:val="16"/>
                <w:szCs w:val="16"/>
              </w:rPr>
            </w:pPr>
            <w:r w:rsidRPr="0028787C">
              <w:rPr>
                <w:rFonts w:cs="Times New Roman"/>
                <w:sz w:val="16"/>
                <w:szCs w:val="16"/>
              </w:rPr>
              <w:t>201</w:t>
            </w:r>
            <w:r>
              <w:rPr>
                <w:rFonts w:cs="Times New Roman"/>
                <w:sz w:val="16"/>
                <w:szCs w:val="16"/>
              </w:rPr>
              <w:t>7</w:t>
            </w:r>
          </w:p>
        </w:tc>
        <w:tc>
          <w:tcPr>
            <w:tcW w:w="238" w:type="dxa"/>
            <w:shd w:val="clear" w:color="auto" w:fill="auto"/>
          </w:tcPr>
          <w:p w:rsidR="00F4796E" w:rsidRPr="0028787C" w:rsidRDefault="00F4796E" w:rsidP="00F4796E">
            <w:pPr>
              <w:spacing w:line="240" w:lineRule="atLeast"/>
              <w:ind w:left="-153" w:right="-99" w:firstLine="45"/>
              <w:jc w:val="center"/>
              <w:rPr>
                <w:rFonts w:cs="Times New Roman"/>
                <w:i/>
                <w:iCs/>
                <w:sz w:val="16"/>
                <w:szCs w:val="16"/>
              </w:rPr>
            </w:pPr>
          </w:p>
        </w:tc>
        <w:tc>
          <w:tcPr>
            <w:tcW w:w="758" w:type="dxa"/>
            <w:shd w:val="clear" w:color="auto" w:fill="auto"/>
          </w:tcPr>
          <w:p w:rsidR="00F4796E" w:rsidRPr="0028787C" w:rsidRDefault="00F4796E" w:rsidP="00F4796E">
            <w:pPr>
              <w:spacing w:line="240" w:lineRule="atLeast"/>
              <w:ind w:left="-153" w:right="-99" w:firstLine="45"/>
              <w:jc w:val="center"/>
              <w:rPr>
                <w:rFonts w:cs="Times New Roman"/>
                <w:sz w:val="16"/>
                <w:szCs w:val="16"/>
              </w:rPr>
            </w:pPr>
            <w:r w:rsidRPr="0028787C">
              <w:rPr>
                <w:rFonts w:cs="Times New Roman"/>
                <w:sz w:val="16"/>
                <w:szCs w:val="16"/>
              </w:rPr>
              <w:t>201</w:t>
            </w:r>
            <w:r>
              <w:rPr>
                <w:rFonts w:cs="Times New Roman"/>
                <w:sz w:val="16"/>
                <w:szCs w:val="16"/>
              </w:rPr>
              <w:t>6</w:t>
            </w:r>
          </w:p>
        </w:tc>
        <w:tc>
          <w:tcPr>
            <w:tcW w:w="239" w:type="dxa"/>
            <w:shd w:val="clear" w:color="auto" w:fill="auto"/>
          </w:tcPr>
          <w:p w:rsidR="00F4796E" w:rsidRPr="00693389" w:rsidRDefault="00F4796E" w:rsidP="00F4796E">
            <w:pPr>
              <w:pStyle w:val="acctfourfigures"/>
              <w:tabs>
                <w:tab w:val="clear" w:pos="765"/>
              </w:tabs>
              <w:spacing w:line="240" w:lineRule="atLeast"/>
              <w:ind w:left="-153" w:right="-99" w:firstLine="45"/>
              <w:jc w:val="center"/>
              <w:rPr>
                <w:rFonts w:cs="Times New Roman"/>
                <w:sz w:val="16"/>
                <w:szCs w:val="16"/>
              </w:rPr>
            </w:pPr>
          </w:p>
        </w:tc>
        <w:tc>
          <w:tcPr>
            <w:tcW w:w="742" w:type="dxa"/>
            <w:gridSpan w:val="2"/>
            <w:shd w:val="clear" w:color="auto" w:fill="auto"/>
          </w:tcPr>
          <w:p w:rsidR="00F4796E" w:rsidRPr="0028787C" w:rsidRDefault="00F4796E" w:rsidP="00F4796E">
            <w:pPr>
              <w:spacing w:line="240" w:lineRule="atLeast"/>
              <w:ind w:left="-153" w:right="-99" w:firstLine="45"/>
              <w:jc w:val="center"/>
              <w:rPr>
                <w:rFonts w:cs="Times New Roman"/>
                <w:sz w:val="16"/>
                <w:szCs w:val="16"/>
              </w:rPr>
            </w:pPr>
            <w:r w:rsidRPr="0028787C">
              <w:rPr>
                <w:rFonts w:cs="Times New Roman"/>
                <w:sz w:val="16"/>
                <w:szCs w:val="16"/>
              </w:rPr>
              <w:t>201</w:t>
            </w:r>
            <w:r>
              <w:rPr>
                <w:rFonts w:cs="Times New Roman"/>
                <w:sz w:val="16"/>
                <w:szCs w:val="16"/>
              </w:rPr>
              <w:t>7</w:t>
            </w:r>
          </w:p>
        </w:tc>
        <w:tc>
          <w:tcPr>
            <w:tcW w:w="236" w:type="dxa"/>
            <w:gridSpan w:val="2"/>
            <w:shd w:val="clear" w:color="auto" w:fill="auto"/>
          </w:tcPr>
          <w:p w:rsidR="00F4796E" w:rsidRPr="0028787C" w:rsidRDefault="00F4796E" w:rsidP="00F4796E">
            <w:pPr>
              <w:spacing w:line="240" w:lineRule="atLeast"/>
              <w:ind w:left="-153" w:right="-99" w:firstLine="45"/>
              <w:jc w:val="center"/>
              <w:rPr>
                <w:rFonts w:cs="Times New Roman"/>
                <w:i/>
                <w:iCs/>
                <w:sz w:val="16"/>
                <w:szCs w:val="16"/>
              </w:rPr>
            </w:pPr>
          </w:p>
        </w:tc>
        <w:tc>
          <w:tcPr>
            <w:tcW w:w="719" w:type="dxa"/>
            <w:gridSpan w:val="3"/>
            <w:shd w:val="clear" w:color="auto" w:fill="auto"/>
          </w:tcPr>
          <w:p w:rsidR="00F4796E" w:rsidRPr="0028787C" w:rsidRDefault="00F4796E" w:rsidP="00CB617A">
            <w:pPr>
              <w:spacing w:line="240" w:lineRule="atLeast"/>
              <w:ind w:left="-153" w:right="-99" w:hanging="46"/>
              <w:jc w:val="center"/>
              <w:rPr>
                <w:rFonts w:cs="Times New Roman"/>
                <w:sz w:val="16"/>
                <w:szCs w:val="16"/>
              </w:rPr>
            </w:pPr>
            <w:r w:rsidRPr="0028787C">
              <w:rPr>
                <w:rFonts w:cs="Times New Roman"/>
                <w:sz w:val="16"/>
                <w:szCs w:val="16"/>
              </w:rPr>
              <w:t>201</w:t>
            </w:r>
            <w:r>
              <w:rPr>
                <w:rFonts w:cs="Times New Roman"/>
                <w:sz w:val="16"/>
                <w:szCs w:val="16"/>
              </w:rPr>
              <w:t>6</w:t>
            </w:r>
          </w:p>
        </w:tc>
      </w:tr>
      <w:tr w:rsidR="00F4796E" w:rsidRPr="0028787C" w:rsidTr="00631353">
        <w:trPr>
          <w:gridAfter w:val="2"/>
          <w:wAfter w:w="46" w:type="dxa"/>
          <w:tblHeader/>
        </w:trPr>
        <w:tc>
          <w:tcPr>
            <w:tcW w:w="2169" w:type="dxa"/>
            <w:shd w:val="clear" w:color="auto" w:fill="auto"/>
          </w:tcPr>
          <w:p w:rsidR="00F4796E" w:rsidRPr="0028787C" w:rsidRDefault="00F4796E" w:rsidP="00F4796E">
            <w:pPr>
              <w:shd w:val="clear" w:color="auto" w:fill="FFFFFF"/>
              <w:spacing w:line="240" w:lineRule="atLeast"/>
              <w:ind w:right="-468"/>
              <w:rPr>
                <w:rFonts w:cs="Times New Roman"/>
                <w:sz w:val="16"/>
                <w:szCs w:val="16"/>
              </w:rPr>
            </w:pPr>
          </w:p>
        </w:tc>
        <w:tc>
          <w:tcPr>
            <w:tcW w:w="1620" w:type="dxa"/>
            <w:shd w:val="clear" w:color="auto" w:fill="auto"/>
          </w:tcPr>
          <w:p w:rsidR="00F4796E" w:rsidRPr="0028787C" w:rsidRDefault="00F4796E" w:rsidP="00F4796E">
            <w:pPr>
              <w:pStyle w:val="acctfourfigures"/>
              <w:tabs>
                <w:tab w:val="clear" w:pos="765"/>
              </w:tabs>
              <w:spacing w:line="240" w:lineRule="atLeast"/>
              <w:ind w:left="162" w:hanging="162"/>
              <w:rPr>
                <w:rFonts w:cs="Times New Roman"/>
                <w:sz w:val="16"/>
                <w:szCs w:val="16"/>
                <w:lang w:bidi="th-TH"/>
              </w:rPr>
            </w:pPr>
          </w:p>
        </w:tc>
        <w:tc>
          <w:tcPr>
            <w:tcW w:w="994" w:type="dxa"/>
            <w:shd w:val="clear" w:color="auto" w:fill="auto"/>
          </w:tcPr>
          <w:p w:rsidR="00F4796E" w:rsidRPr="0028787C" w:rsidRDefault="00F4796E" w:rsidP="00F4796E">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1474" w:type="dxa"/>
            <w:gridSpan w:val="3"/>
            <w:shd w:val="clear" w:color="auto" w:fill="auto"/>
          </w:tcPr>
          <w:p w:rsidR="00F4796E" w:rsidRPr="0028787C" w:rsidRDefault="00F4796E" w:rsidP="00F4796E">
            <w:pPr>
              <w:spacing w:line="240" w:lineRule="atLeast"/>
              <w:ind w:left="-153" w:right="-99" w:firstLine="45"/>
              <w:jc w:val="center"/>
              <w:rPr>
                <w:rFonts w:cs="Times New Roman"/>
                <w:i/>
                <w:iCs/>
                <w:sz w:val="16"/>
                <w:szCs w:val="16"/>
              </w:rPr>
            </w:pPr>
            <w:r w:rsidRPr="0028787C">
              <w:rPr>
                <w:rFonts w:cs="Times New Roman"/>
                <w:i/>
                <w:iCs/>
                <w:sz w:val="16"/>
                <w:szCs w:val="16"/>
                <w:cs/>
                <w:lang w:bidi="th-TH"/>
              </w:rPr>
              <w:t>(%)</w:t>
            </w:r>
          </w:p>
        </w:tc>
        <w:tc>
          <w:tcPr>
            <w:tcW w:w="9363" w:type="dxa"/>
            <w:gridSpan w:val="26"/>
            <w:shd w:val="clear" w:color="auto" w:fill="auto"/>
          </w:tcPr>
          <w:p w:rsidR="00F4796E" w:rsidRPr="0028787C" w:rsidRDefault="00F4796E" w:rsidP="00F4796E">
            <w:pPr>
              <w:pStyle w:val="block"/>
              <w:spacing w:after="0" w:line="240" w:lineRule="atLeast"/>
              <w:ind w:left="-153" w:right="-99" w:firstLine="45"/>
              <w:jc w:val="center"/>
              <w:rPr>
                <w:rFonts w:cs="Times New Roman"/>
                <w:i/>
                <w:iCs/>
                <w:sz w:val="16"/>
                <w:szCs w:val="16"/>
                <w:lang w:val="en-US" w:bidi="th-TH"/>
              </w:rPr>
            </w:pPr>
            <w:r w:rsidRPr="0028787C">
              <w:rPr>
                <w:rFonts w:cs="Times New Roman"/>
                <w:i/>
                <w:iCs/>
                <w:sz w:val="16"/>
                <w:szCs w:val="16"/>
                <w:cs/>
                <w:lang w:val="en-US" w:bidi="th-TH"/>
              </w:rPr>
              <w:t>(</w:t>
            </w:r>
            <w:r w:rsidRPr="0028787C">
              <w:rPr>
                <w:rFonts w:cs="Times New Roman"/>
                <w:i/>
                <w:iCs/>
                <w:sz w:val="16"/>
                <w:szCs w:val="16"/>
                <w:lang w:val="en-US" w:bidi="th-TH"/>
              </w:rPr>
              <w:t>in million Baht</w:t>
            </w:r>
            <w:r w:rsidRPr="0028787C">
              <w:rPr>
                <w:rFonts w:cs="Times New Roman"/>
                <w:i/>
                <w:iCs/>
                <w:sz w:val="16"/>
                <w:szCs w:val="16"/>
                <w:cs/>
                <w:lang w:val="en-US" w:bidi="th-TH"/>
              </w:rPr>
              <w:t>)</w:t>
            </w:r>
          </w:p>
        </w:tc>
      </w:tr>
      <w:tr w:rsidR="00C70F32" w:rsidRPr="0028787C" w:rsidTr="00631353">
        <w:trPr>
          <w:gridAfter w:val="1"/>
          <w:wAfter w:w="37" w:type="dxa"/>
        </w:trPr>
        <w:tc>
          <w:tcPr>
            <w:tcW w:w="2169" w:type="dxa"/>
            <w:shd w:val="clear" w:color="auto" w:fill="auto"/>
          </w:tcPr>
          <w:p w:rsidR="00C70F32" w:rsidRPr="0028787C" w:rsidRDefault="00C70F32" w:rsidP="00C70F32">
            <w:pPr>
              <w:shd w:val="clear" w:color="auto" w:fill="FFFFFF"/>
              <w:spacing w:line="240" w:lineRule="atLeast"/>
              <w:ind w:right="-468"/>
              <w:rPr>
                <w:rFonts w:cs="Times New Roman"/>
                <w:b/>
                <w:bCs/>
                <w:i/>
                <w:iCs/>
                <w:sz w:val="16"/>
                <w:szCs w:val="16"/>
              </w:rPr>
            </w:pPr>
            <w:r w:rsidRPr="0028787C">
              <w:rPr>
                <w:rFonts w:cs="Times New Roman"/>
                <w:b/>
                <w:bCs/>
                <w:i/>
                <w:iCs/>
                <w:sz w:val="16"/>
                <w:szCs w:val="16"/>
              </w:rPr>
              <w:t>Indirect subsidiaries</w:t>
            </w:r>
          </w:p>
        </w:tc>
        <w:tc>
          <w:tcPr>
            <w:tcW w:w="1620" w:type="dxa"/>
            <w:shd w:val="clear" w:color="auto" w:fill="auto"/>
          </w:tcPr>
          <w:p w:rsidR="00C70F32" w:rsidRPr="0028787C" w:rsidRDefault="00C70F32" w:rsidP="00C70F32">
            <w:pPr>
              <w:pStyle w:val="acctfourfigures"/>
              <w:tabs>
                <w:tab w:val="clear" w:pos="765"/>
              </w:tabs>
              <w:spacing w:line="240" w:lineRule="atLeast"/>
              <w:ind w:left="162" w:right="-108" w:hanging="162"/>
              <w:rPr>
                <w:rFonts w:cs="Times New Roman"/>
                <w:sz w:val="16"/>
                <w:szCs w:val="16"/>
                <w:lang w:bidi="th-TH"/>
              </w:rPr>
            </w:pPr>
          </w:p>
        </w:tc>
        <w:tc>
          <w:tcPr>
            <w:tcW w:w="994" w:type="dxa"/>
            <w:shd w:val="clear" w:color="auto" w:fill="auto"/>
          </w:tcPr>
          <w:p w:rsidR="00C70F32" w:rsidRPr="0028787C" w:rsidRDefault="00C70F32" w:rsidP="00C70F32">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31" w:type="dxa"/>
            <w:gridSpan w:val="2"/>
            <w:shd w:val="clear" w:color="auto" w:fill="auto"/>
          </w:tcPr>
          <w:p w:rsidR="00C70F32" w:rsidRPr="0028787C" w:rsidRDefault="00C70F32" w:rsidP="00C70F32">
            <w:pPr>
              <w:pStyle w:val="acctfourfigures"/>
              <w:tabs>
                <w:tab w:val="clear" w:pos="765"/>
                <w:tab w:val="decimal" w:pos="385"/>
              </w:tabs>
              <w:spacing w:line="240" w:lineRule="atLeast"/>
              <w:ind w:left="-108"/>
              <w:jc w:val="center"/>
              <w:rPr>
                <w:rFonts w:cs="Times New Roman"/>
                <w:sz w:val="16"/>
                <w:szCs w:val="16"/>
                <w:lang w:bidi="th-TH"/>
              </w:rPr>
            </w:pPr>
          </w:p>
        </w:tc>
        <w:tc>
          <w:tcPr>
            <w:tcW w:w="743" w:type="dxa"/>
            <w:shd w:val="clear" w:color="auto" w:fill="auto"/>
          </w:tcPr>
          <w:p w:rsidR="00C70F32" w:rsidRPr="0028787C" w:rsidRDefault="00C70F32" w:rsidP="00C70F32">
            <w:pPr>
              <w:pStyle w:val="acctfourfigures"/>
              <w:tabs>
                <w:tab w:val="clear" w:pos="765"/>
                <w:tab w:val="decimal" w:pos="354"/>
              </w:tabs>
              <w:spacing w:line="240" w:lineRule="atLeast"/>
              <w:ind w:left="-202" w:right="-36"/>
              <w:rPr>
                <w:rFonts w:cs="Times New Roman"/>
                <w:sz w:val="16"/>
                <w:szCs w:val="16"/>
                <w:lang w:val="en-US" w:bidi="th-TH"/>
              </w:rPr>
            </w:pPr>
          </w:p>
        </w:tc>
        <w:tc>
          <w:tcPr>
            <w:tcW w:w="771" w:type="dxa"/>
            <w:shd w:val="clear" w:color="auto" w:fill="auto"/>
          </w:tcPr>
          <w:p w:rsidR="00C70F32" w:rsidRPr="0028787C" w:rsidRDefault="00C70F32" w:rsidP="00C70F32">
            <w:pPr>
              <w:pStyle w:val="acctfourfigures"/>
              <w:tabs>
                <w:tab w:val="clear" w:pos="765"/>
                <w:tab w:val="decimal" w:pos="450"/>
              </w:tabs>
              <w:spacing w:line="240" w:lineRule="atLeast"/>
              <w:ind w:left="-79" w:right="-346"/>
              <w:rPr>
                <w:rFonts w:cs="Times New Roman"/>
                <w:sz w:val="16"/>
                <w:szCs w:val="16"/>
                <w:lang w:bidi="th-TH"/>
              </w:rPr>
            </w:pPr>
          </w:p>
        </w:tc>
        <w:tc>
          <w:tcPr>
            <w:tcW w:w="860" w:type="dxa"/>
            <w:gridSpan w:val="2"/>
            <w:shd w:val="clear" w:color="auto" w:fill="auto"/>
          </w:tcPr>
          <w:p w:rsidR="00C70F32" w:rsidRPr="0028787C" w:rsidRDefault="00C70F32" w:rsidP="00C70F32">
            <w:pPr>
              <w:pStyle w:val="acctfourfigures"/>
              <w:tabs>
                <w:tab w:val="clear" w:pos="765"/>
                <w:tab w:val="decimal" w:pos="450"/>
              </w:tabs>
              <w:spacing w:line="240" w:lineRule="atLeast"/>
              <w:ind w:left="-79" w:right="-346"/>
              <w:rPr>
                <w:rFonts w:cs="Times New Roman"/>
                <w:sz w:val="16"/>
                <w:szCs w:val="16"/>
                <w:lang w:bidi="th-TH"/>
              </w:rPr>
            </w:pPr>
          </w:p>
        </w:tc>
        <w:tc>
          <w:tcPr>
            <w:tcW w:w="240" w:type="dxa"/>
            <w:gridSpan w:val="2"/>
            <w:shd w:val="clear" w:color="auto" w:fill="auto"/>
          </w:tcPr>
          <w:p w:rsidR="00C70F32" w:rsidRPr="0028787C" w:rsidRDefault="00C70F32" w:rsidP="00C70F32">
            <w:pPr>
              <w:tabs>
                <w:tab w:val="decimal" w:pos="650"/>
              </w:tabs>
              <w:spacing w:line="240" w:lineRule="atLeast"/>
              <w:ind w:left="-202"/>
              <w:rPr>
                <w:rFonts w:cs="Times New Roman"/>
                <w:sz w:val="16"/>
                <w:szCs w:val="16"/>
              </w:rPr>
            </w:pPr>
          </w:p>
        </w:tc>
        <w:tc>
          <w:tcPr>
            <w:tcW w:w="719" w:type="dxa"/>
            <w:gridSpan w:val="2"/>
            <w:shd w:val="clear" w:color="auto" w:fill="auto"/>
          </w:tcPr>
          <w:p w:rsidR="00C70F32" w:rsidRPr="0028787C" w:rsidRDefault="00C70F32" w:rsidP="00C70F32">
            <w:pPr>
              <w:tabs>
                <w:tab w:val="decimal" w:pos="369"/>
              </w:tabs>
              <w:spacing w:line="240" w:lineRule="atLeast"/>
              <w:ind w:left="-198" w:right="-288"/>
              <w:rPr>
                <w:rFonts w:cs="Times New Roman"/>
                <w:sz w:val="16"/>
                <w:szCs w:val="16"/>
              </w:rPr>
            </w:pPr>
          </w:p>
        </w:tc>
        <w:tc>
          <w:tcPr>
            <w:tcW w:w="237" w:type="dxa"/>
            <w:gridSpan w:val="2"/>
            <w:shd w:val="clear" w:color="auto" w:fill="auto"/>
          </w:tcPr>
          <w:p w:rsidR="00C70F32" w:rsidRPr="0028787C" w:rsidRDefault="00C70F32" w:rsidP="00C70F32">
            <w:pPr>
              <w:tabs>
                <w:tab w:val="decimal" w:pos="369"/>
              </w:tabs>
              <w:spacing w:line="240" w:lineRule="atLeast"/>
              <w:ind w:right="-108"/>
              <w:jc w:val="center"/>
              <w:rPr>
                <w:rFonts w:cs="Times New Roman"/>
                <w:sz w:val="16"/>
                <w:szCs w:val="16"/>
              </w:rPr>
            </w:pPr>
          </w:p>
        </w:tc>
        <w:tc>
          <w:tcPr>
            <w:tcW w:w="763" w:type="dxa"/>
            <w:gridSpan w:val="2"/>
            <w:shd w:val="clear" w:color="auto" w:fill="auto"/>
          </w:tcPr>
          <w:p w:rsidR="00C70F32" w:rsidRPr="0028787C" w:rsidRDefault="00C70F32" w:rsidP="00C70F32">
            <w:pPr>
              <w:tabs>
                <w:tab w:val="decimal" w:pos="369"/>
              </w:tabs>
              <w:spacing w:line="240" w:lineRule="atLeast"/>
              <w:ind w:left="-198" w:right="-288"/>
              <w:rPr>
                <w:rFonts w:cs="Times New Roman"/>
                <w:sz w:val="16"/>
                <w:szCs w:val="16"/>
              </w:rPr>
            </w:pPr>
          </w:p>
        </w:tc>
        <w:tc>
          <w:tcPr>
            <w:tcW w:w="246" w:type="dxa"/>
            <w:gridSpan w:val="2"/>
            <w:shd w:val="clear" w:color="auto" w:fill="auto"/>
          </w:tcPr>
          <w:p w:rsidR="00C70F32" w:rsidRPr="0028787C" w:rsidRDefault="00C70F32" w:rsidP="00C70F32">
            <w:pPr>
              <w:tabs>
                <w:tab w:val="decimal" w:pos="369"/>
              </w:tabs>
              <w:spacing w:line="240" w:lineRule="atLeast"/>
              <w:rPr>
                <w:rFonts w:cs="Times New Roman"/>
                <w:sz w:val="16"/>
                <w:szCs w:val="16"/>
              </w:rPr>
            </w:pPr>
          </w:p>
        </w:tc>
        <w:tc>
          <w:tcPr>
            <w:tcW w:w="691" w:type="dxa"/>
            <w:shd w:val="clear" w:color="auto" w:fill="auto"/>
          </w:tcPr>
          <w:p w:rsidR="00C70F32" w:rsidRPr="0028787C" w:rsidRDefault="00C70F32" w:rsidP="00C70F32">
            <w:pPr>
              <w:tabs>
                <w:tab w:val="decimal" w:pos="349"/>
              </w:tabs>
              <w:spacing w:line="240" w:lineRule="atLeast"/>
              <w:ind w:left="-187" w:right="-115"/>
              <w:rPr>
                <w:rFonts w:cs="Times New Roman"/>
                <w:sz w:val="16"/>
                <w:szCs w:val="16"/>
              </w:rPr>
            </w:pPr>
          </w:p>
        </w:tc>
        <w:tc>
          <w:tcPr>
            <w:tcW w:w="242" w:type="dxa"/>
            <w:shd w:val="clear" w:color="auto" w:fill="auto"/>
          </w:tcPr>
          <w:p w:rsidR="00C70F32" w:rsidRPr="0028787C" w:rsidRDefault="00C70F32" w:rsidP="00C70F32">
            <w:pPr>
              <w:tabs>
                <w:tab w:val="decimal" w:pos="264"/>
              </w:tabs>
              <w:spacing w:line="240" w:lineRule="atLeast"/>
              <w:ind w:right="-108"/>
              <w:jc w:val="center"/>
              <w:rPr>
                <w:rFonts w:cs="Times New Roman"/>
                <w:sz w:val="16"/>
                <w:szCs w:val="16"/>
              </w:rPr>
            </w:pPr>
          </w:p>
        </w:tc>
        <w:tc>
          <w:tcPr>
            <w:tcW w:w="720" w:type="dxa"/>
            <w:shd w:val="clear" w:color="auto" w:fill="auto"/>
          </w:tcPr>
          <w:p w:rsidR="00C70F32" w:rsidRPr="0028787C" w:rsidRDefault="00C70F32" w:rsidP="00C70F32">
            <w:pPr>
              <w:tabs>
                <w:tab w:val="decimal" w:pos="349"/>
              </w:tabs>
              <w:spacing w:line="240" w:lineRule="atLeast"/>
              <w:ind w:left="-187" w:right="-115"/>
              <w:rPr>
                <w:rFonts w:cs="Times New Roman"/>
                <w:sz w:val="16"/>
                <w:szCs w:val="16"/>
              </w:rPr>
            </w:pPr>
          </w:p>
        </w:tc>
        <w:tc>
          <w:tcPr>
            <w:tcW w:w="238" w:type="dxa"/>
            <w:shd w:val="clear" w:color="auto" w:fill="auto"/>
          </w:tcPr>
          <w:p w:rsidR="00C70F32" w:rsidRPr="0028787C" w:rsidRDefault="00C70F32" w:rsidP="00C70F32">
            <w:pPr>
              <w:tabs>
                <w:tab w:val="decimal" w:pos="369"/>
              </w:tabs>
              <w:spacing w:line="240" w:lineRule="atLeast"/>
              <w:jc w:val="center"/>
              <w:rPr>
                <w:rFonts w:cs="Times New Roman"/>
                <w:sz w:val="16"/>
                <w:szCs w:val="16"/>
              </w:rPr>
            </w:pPr>
          </w:p>
        </w:tc>
        <w:tc>
          <w:tcPr>
            <w:tcW w:w="750" w:type="dxa"/>
            <w:shd w:val="clear" w:color="auto" w:fill="auto"/>
          </w:tcPr>
          <w:p w:rsidR="00C70F32" w:rsidRPr="0028787C" w:rsidRDefault="00C70F32" w:rsidP="00C70F32">
            <w:pPr>
              <w:pStyle w:val="acctfourfigures"/>
              <w:tabs>
                <w:tab w:val="clear" w:pos="765"/>
                <w:tab w:val="decimal" w:pos="369"/>
              </w:tabs>
              <w:spacing w:line="240" w:lineRule="atLeast"/>
              <w:ind w:left="-108" w:right="-351"/>
              <w:rPr>
                <w:rFonts w:cs="Times New Roman"/>
                <w:sz w:val="16"/>
                <w:szCs w:val="16"/>
                <w:lang w:bidi="th-TH"/>
              </w:rPr>
            </w:pPr>
          </w:p>
        </w:tc>
        <w:tc>
          <w:tcPr>
            <w:tcW w:w="238" w:type="dxa"/>
            <w:shd w:val="clear" w:color="auto" w:fill="auto"/>
          </w:tcPr>
          <w:p w:rsidR="00C70F32" w:rsidRPr="0028787C" w:rsidRDefault="00C70F32" w:rsidP="00C70F32">
            <w:pPr>
              <w:tabs>
                <w:tab w:val="decimal" w:pos="369"/>
              </w:tabs>
              <w:spacing w:line="240" w:lineRule="atLeast"/>
              <w:ind w:right="-108"/>
              <w:jc w:val="center"/>
              <w:rPr>
                <w:rFonts w:cs="Times New Roman"/>
                <w:sz w:val="16"/>
                <w:szCs w:val="16"/>
              </w:rPr>
            </w:pPr>
          </w:p>
        </w:tc>
        <w:tc>
          <w:tcPr>
            <w:tcW w:w="758" w:type="dxa"/>
            <w:shd w:val="clear" w:color="auto" w:fill="auto"/>
          </w:tcPr>
          <w:p w:rsidR="00C70F32" w:rsidRPr="0028787C" w:rsidRDefault="00C70F32" w:rsidP="00C70F32">
            <w:pPr>
              <w:pStyle w:val="acctfourfigures"/>
              <w:tabs>
                <w:tab w:val="clear" w:pos="765"/>
                <w:tab w:val="decimal" w:pos="369"/>
              </w:tabs>
              <w:spacing w:line="240" w:lineRule="atLeast"/>
              <w:ind w:left="-108" w:right="-351"/>
              <w:rPr>
                <w:rFonts w:cs="Times New Roman"/>
                <w:sz w:val="16"/>
                <w:szCs w:val="16"/>
                <w:lang w:bidi="th-TH"/>
              </w:rPr>
            </w:pPr>
          </w:p>
        </w:tc>
        <w:tc>
          <w:tcPr>
            <w:tcW w:w="239" w:type="dxa"/>
            <w:shd w:val="clear" w:color="auto" w:fill="auto"/>
          </w:tcPr>
          <w:p w:rsidR="00C70F32" w:rsidRPr="0028787C" w:rsidRDefault="00C70F32" w:rsidP="00C70F32">
            <w:pPr>
              <w:tabs>
                <w:tab w:val="decimal" w:pos="369"/>
              </w:tabs>
              <w:spacing w:line="240" w:lineRule="atLeast"/>
              <w:jc w:val="center"/>
              <w:rPr>
                <w:rFonts w:cs="Times New Roman"/>
                <w:sz w:val="16"/>
                <w:szCs w:val="16"/>
              </w:rPr>
            </w:pPr>
          </w:p>
        </w:tc>
        <w:tc>
          <w:tcPr>
            <w:tcW w:w="725" w:type="dxa"/>
            <w:shd w:val="clear" w:color="auto" w:fill="auto"/>
          </w:tcPr>
          <w:p w:rsidR="00C70F32" w:rsidRPr="00D1364E" w:rsidRDefault="00C70F32" w:rsidP="00C70F32">
            <w:pPr>
              <w:pStyle w:val="acctfourfigures"/>
              <w:tabs>
                <w:tab w:val="clear" w:pos="765"/>
                <w:tab w:val="decimal" w:pos="279"/>
              </w:tabs>
              <w:spacing w:line="240" w:lineRule="atLeast"/>
              <w:ind w:left="-98"/>
              <w:rPr>
                <w:rFonts w:cs="Cordia New"/>
                <w:sz w:val="16"/>
                <w:szCs w:val="16"/>
                <w:cs/>
                <w:lang w:bidi="th-TH"/>
              </w:rPr>
            </w:pPr>
          </w:p>
        </w:tc>
        <w:tc>
          <w:tcPr>
            <w:tcW w:w="241" w:type="dxa"/>
            <w:gridSpan w:val="2"/>
            <w:shd w:val="clear" w:color="auto" w:fill="auto"/>
          </w:tcPr>
          <w:p w:rsidR="00C70F32" w:rsidRPr="0028787C" w:rsidRDefault="00C70F32" w:rsidP="00C70F32">
            <w:pPr>
              <w:tabs>
                <w:tab w:val="decimal" w:pos="279"/>
              </w:tabs>
              <w:spacing w:line="240" w:lineRule="atLeast"/>
              <w:ind w:right="-108"/>
              <w:jc w:val="center"/>
              <w:rPr>
                <w:rFonts w:cs="Times New Roman"/>
                <w:sz w:val="16"/>
                <w:szCs w:val="16"/>
              </w:rPr>
            </w:pPr>
          </w:p>
        </w:tc>
        <w:tc>
          <w:tcPr>
            <w:tcW w:w="694" w:type="dxa"/>
            <w:gridSpan w:val="3"/>
            <w:shd w:val="clear" w:color="auto" w:fill="auto"/>
          </w:tcPr>
          <w:p w:rsidR="00C70F32" w:rsidRPr="0028787C" w:rsidRDefault="00C70F32" w:rsidP="00C70F32">
            <w:pPr>
              <w:pStyle w:val="acctfourfigures"/>
              <w:tabs>
                <w:tab w:val="clear" w:pos="765"/>
                <w:tab w:val="decimal" w:pos="336"/>
              </w:tabs>
              <w:spacing w:line="240" w:lineRule="atLeast"/>
              <w:ind w:left="-98"/>
              <w:rPr>
                <w:rFonts w:cs="Times New Roman"/>
                <w:sz w:val="16"/>
                <w:szCs w:val="16"/>
                <w:lang w:bidi="th-TH"/>
              </w:rPr>
            </w:pPr>
          </w:p>
        </w:tc>
      </w:tr>
      <w:tr w:rsidR="00C70F32" w:rsidRPr="0028787C" w:rsidTr="00631353">
        <w:trPr>
          <w:gridAfter w:val="1"/>
          <w:wAfter w:w="37" w:type="dxa"/>
        </w:trPr>
        <w:tc>
          <w:tcPr>
            <w:tcW w:w="2169" w:type="dxa"/>
            <w:shd w:val="clear" w:color="auto" w:fill="auto"/>
          </w:tcPr>
          <w:p w:rsidR="00C70F32" w:rsidRDefault="00C70F32" w:rsidP="00C70F32">
            <w:pPr>
              <w:shd w:val="clear" w:color="auto" w:fill="FFFFFF"/>
              <w:spacing w:line="240" w:lineRule="atLeast"/>
              <w:ind w:right="-468"/>
              <w:rPr>
                <w:rFonts w:cs="Times New Roman"/>
                <w:sz w:val="16"/>
                <w:szCs w:val="16"/>
                <w:u w:val="single"/>
              </w:rPr>
            </w:pPr>
            <w:r w:rsidRPr="0028787C">
              <w:rPr>
                <w:rFonts w:cs="Times New Roman"/>
                <w:sz w:val="16"/>
                <w:szCs w:val="16"/>
                <w:u w:val="single"/>
              </w:rPr>
              <w:t>Held through “G</w:t>
            </w:r>
            <w:r>
              <w:rPr>
                <w:rFonts w:cs="Times New Roman"/>
                <w:sz w:val="16"/>
                <w:szCs w:val="16"/>
                <w:u w:val="single"/>
              </w:rPr>
              <w:t xml:space="preserve">RAND </w:t>
            </w:r>
          </w:p>
          <w:p w:rsidR="00C70F32" w:rsidRPr="0028787C" w:rsidRDefault="00C70F32" w:rsidP="00C70F32">
            <w:pPr>
              <w:shd w:val="clear" w:color="auto" w:fill="FFFFFF"/>
              <w:spacing w:line="240" w:lineRule="atLeast"/>
              <w:ind w:right="-468" w:firstLine="9"/>
              <w:rPr>
                <w:rFonts w:cs="Times New Roman"/>
                <w:sz w:val="16"/>
                <w:szCs w:val="16"/>
                <w:u w:val="single"/>
              </w:rPr>
            </w:pPr>
            <w:r w:rsidRPr="00DE7907">
              <w:rPr>
                <w:rFonts w:cs="Times New Roman"/>
                <w:sz w:val="16"/>
                <w:szCs w:val="16"/>
              </w:rPr>
              <w:t xml:space="preserve">   </w:t>
            </w:r>
            <w:r>
              <w:rPr>
                <w:rFonts w:cs="Times New Roman"/>
                <w:sz w:val="16"/>
                <w:szCs w:val="16"/>
                <w:u w:val="single"/>
              </w:rPr>
              <w:t>UNITY</w:t>
            </w:r>
            <w:r w:rsidRPr="0028787C">
              <w:rPr>
                <w:rFonts w:cs="Times New Roman"/>
                <w:sz w:val="16"/>
                <w:szCs w:val="16"/>
                <w:u w:val="single"/>
              </w:rPr>
              <w:t>”</w:t>
            </w:r>
          </w:p>
        </w:tc>
        <w:tc>
          <w:tcPr>
            <w:tcW w:w="1620" w:type="dxa"/>
            <w:shd w:val="clear" w:color="auto" w:fill="auto"/>
          </w:tcPr>
          <w:p w:rsidR="00C70F32" w:rsidRPr="0028787C" w:rsidRDefault="00C70F32" w:rsidP="00C70F32">
            <w:pPr>
              <w:pStyle w:val="acctfourfigures"/>
              <w:tabs>
                <w:tab w:val="clear" w:pos="765"/>
              </w:tabs>
              <w:spacing w:line="240" w:lineRule="atLeast"/>
              <w:ind w:left="162" w:hanging="162"/>
              <w:rPr>
                <w:rFonts w:cs="Times New Roman"/>
                <w:sz w:val="16"/>
                <w:szCs w:val="16"/>
                <w:lang w:bidi="th-TH"/>
              </w:rPr>
            </w:pPr>
          </w:p>
        </w:tc>
        <w:tc>
          <w:tcPr>
            <w:tcW w:w="994" w:type="dxa"/>
            <w:shd w:val="clear" w:color="auto" w:fill="auto"/>
          </w:tcPr>
          <w:p w:rsidR="00C70F32" w:rsidRPr="0028787C" w:rsidRDefault="00C70F32" w:rsidP="00C70F32">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31" w:type="dxa"/>
            <w:gridSpan w:val="2"/>
            <w:shd w:val="clear" w:color="auto" w:fill="auto"/>
          </w:tcPr>
          <w:p w:rsidR="00C70F32" w:rsidRPr="0028787C" w:rsidRDefault="00C70F32" w:rsidP="00C70F32">
            <w:pPr>
              <w:pStyle w:val="acctfourfigures"/>
              <w:tabs>
                <w:tab w:val="clear" w:pos="765"/>
                <w:tab w:val="decimal" w:pos="385"/>
              </w:tabs>
              <w:spacing w:line="240" w:lineRule="atLeast"/>
              <w:ind w:left="-108"/>
              <w:rPr>
                <w:rFonts w:cs="Times New Roman"/>
                <w:sz w:val="16"/>
                <w:szCs w:val="16"/>
                <w:lang w:bidi="th-TH"/>
              </w:rPr>
            </w:pPr>
          </w:p>
        </w:tc>
        <w:tc>
          <w:tcPr>
            <w:tcW w:w="743" w:type="dxa"/>
            <w:shd w:val="clear" w:color="auto" w:fill="auto"/>
          </w:tcPr>
          <w:p w:rsidR="00C70F32" w:rsidRPr="0028787C" w:rsidRDefault="00C70F32" w:rsidP="00C70F32">
            <w:pPr>
              <w:pStyle w:val="acctfourfigures"/>
              <w:tabs>
                <w:tab w:val="clear" w:pos="765"/>
                <w:tab w:val="decimal" w:pos="354"/>
              </w:tabs>
              <w:spacing w:line="240" w:lineRule="atLeast"/>
              <w:ind w:left="-202" w:right="-36"/>
              <w:rPr>
                <w:rFonts w:cs="Times New Roman"/>
                <w:sz w:val="16"/>
                <w:szCs w:val="16"/>
                <w:lang w:val="en-US" w:bidi="th-TH"/>
              </w:rPr>
            </w:pPr>
          </w:p>
        </w:tc>
        <w:tc>
          <w:tcPr>
            <w:tcW w:w="771" w:type="dxa"/>
            <w:shd w:val="clear" w:color="auto" w:fill="auto"/>
          </w:tcPr>
          <w:p w:rsidR="00C70F32" w:rsidRPr="0028787C" w:rsidRDefault="00C70F32" w:rsidP="00C70F32">
            <w:pPr>
              <w:pStyle w:val="acctfourfigures"/>
              <w:tabs>
                <w:tab w:val="clear" w:pos="765"/>
                <w:tab w:val="decimal" w:pos="405"/>
              </w:tabs>
              <w:spacing w:line="240" w:lineRule="atLeast"/>
              <w:ind w:left="-158" w:right="-346"/>
              <w:rPr>
                <w:rFonts w:cs="Times New Roman"/>
                <w:sz w:val="16"/>
                <w:szCs w:val="16"/>
                <w:lang w:val="en-US" w:bidi="th-TH"/>
              </w:rPr>
            </w:pPr>
          </w:p>
        </w:tc>
        <w:tc>
          <w:tcPr>
            <w:tcW w:w="860" w:type="dxa"/>
            <w:gridSpan w:val="2"/>
            <w:shd w:val="clear" w:color="auto" w:fill="auto"/>
          </w:tcPr>
          <w:p w:rsidR="00C70F32" w:rsidRPr="0028787C" w:rsidRDefault="00C70F32" w:rsidP="00C70F32">
            <w:pPr>
              <w:pStyle w:val="acctfourfigures"/>
              <w:tabs>
                <w:tab w:val="clear" w:pos="765"/>
                <w:tab w:val="decimal" w:pos="405"/>
              </w:tabs>
              <w:spacing w:line="240" w:lineRule="atLeast"/>
              <w:ind w:left="-158" w:right="-346"/>
              <w:rPr>
                <w:rFonts w:cs="Times New Roman"/>
                <w:sz w:val="16"/>
                <w:szCs w:val="16"/>
                <w:lang w:val="en-US" w:bidi="th-TH"/>
              </w:rPr>
            </w:pPr>
          </w:p>
        </w:tc>
        <w:tc>
          <w:tcPr>
            <w:tcW w:w="240" w:type="dxa"/>
            <w:gridSpan w:val="2"/>
            <w:shd w:val="clear" w:color="auto" w:fill="auto"/>
          </w:tcPr>
          <w:p w:rsidR="00C70F32" w:rsidRPr="0028787C" w:rsidRDefault="00C70F32" w:rsidP="00C70F32">
            <w:pPr>
              <w:tabs>
                <w:tab w:val="decimal" w:pos="650"/>
              </w:tabs>
              <w:spacing w:line="240" w:lineRule="atLeast"/>
              <w:ind w:left="-202"/>
              <w:rPr>
                <w:rFonts w:cs="Times New Roman"/>
                <w:sz w:val="16"/>
                <w:szCs w:val="16"/>
              </w:rPr>
            </w:pPr>
          </w:p>
        </w:tc>
        <w:tc>
          <w:tcPr>
            <w:tcW w:w="719" w:type="dxa"/>
            <w:gridSpan w:val="2"/>
            <w:shd w:val="clear" w:color="auto" w:fill="auto"/>
          </w:tcPr>
          <w:p w:rsidR="00C70F32" w:rsidRPr="0028787C" w:rsidRDefault="00C70F32" w:rsidP="00C70F32">
            <w:pPr>
              <w:pStyle w:val="acctfourfigures"/>
              <w:tabs>
                <w:tab w:val="clear" w:pos="765"/>
                <w:tab w:val="decimal" w:pos="369"/>
              </w:tabs>
              <w:spacing w:line="240" w:lineRule="atLeast"/>
              <w:ind w:left="-198" w:right="-288"/>
              <w:rPr>
                <w:rFonts w:cs="Times New Roman"/>
                <w:sz w:val="16"/>
                <w:szCs w:val="16"/>
                <w:lang w:bidi="th-TH"/>
              </w:rPr>
            </w:pPr>
          </w:p>
        </w:tc>
        <w:tc>
          <w:tcPr>
            <w:tcW w:w="237" w:type="dxa"/>
            <w:gridSpan w:val="2"/>
            <w:shd w:val="clear" w:color="auto" w:fill="auto"/>
          </w:tcPr>
          <w:p w:rsidR="00C70F32" w:rsidRPr="0028787C" w:rsidRDefault="00C70F32" w:rsidP="00C70F32">
            <w:pPr>
              <w:tabs>
                <w:tab w:val="decimal" w:pos="369"/>
              </w:tabs>
              <w:spacing w:line="240" w:lineRule="atLeast"/>
              <w:rPr>
                <w:rFonts w:cs="Times New Roman"/>
                <w:sz w:val="16"/>
                <w:szCs w:val="16"/>
              </w:rPr>
            </w:pPr>
          </w:p>
        </w:tc>
        <w:tc>
          <w:tcPr>
            <w:tcW w:w="763" w:type="dxa"/>
            <w:gridSpan w:val="2"/>
            <w:shd w:val="clear" w:color="auto" w:fill="auto"/>
          </w:tcPr>
          <w:p w:rsidR="00C70F32" w:rsidRPr="0028787C" w:rsidRDefault="00C70F32" w:rsidP="00C70F32">
            <w:pPr>
              <w:pStyle w:val="acctfourfigures"/>
              <w:tabs>
                <w:tab w:val="clear" w:pos="765"/>
                <w:tab w:val="decimal" w:pos="369"/>
              </w:tabs>
              <w:spacing w:line="240" w:lineRule="atLeast"/>
              <w:ind w:left="-198" w:right="-288"/>
              <w:rPr>
                <w:rFonts w:cs="Times New Roman"/>
                <w:sz w:val="16"/>
                <w:szCs w:val="16"/>
                <w:lang w:bidi="th-TH"/>
              </w:rPr>
            </w:pPr>
          </w:p>
        </w:tc>
        <w:tc>
          <w:tcPr>
            <w:tcW w:w="246" w:type="dxa"/>
            <w:gridSpan w:val="2"/>
            <w:shd w:val="clear" w:color="auto" w:fill="auto"/>
          </w:tcPr>
          <w:p w:rsidR="00C70F32" w:rsidRPr="0028787C" w:rsidRDefault="00C70F32" w:rsidP="00C70F32">
            <w:pPr>
              <w:tabs>
                <w:tab w:val="decimal" w:pos="369"/>
              </w:tabs>
              <w:spacing w:line="240" w:lineRule="atLeast"/>
              <w:rPr>
                <w:rFonts w:cs="Times New Roman"/>
                <w:sz w:val="16"/>
                <w:szCs w:val="16"/>
              </w:rPr>
            </w:pPr>
          </w:p>
        </w:tc>
        <w:tc>
          <w:tcPr>
            <w:tcW w:w="691" w:type="dxa"/>
            <w:shd w:val="clear" w:color="auto" w:fill="auto"/>
          </w:tcPr>
          <w:p w:rsidR="00C70F32" w:rsidRPr="0028787C" w:rsidRDefault="00C70F32" w:rsidP="00C70F32">
            <w:pPr>
              <w:tabs>
                <w:tab w:val="decimal" w:pos="264"/>
              </w:tabs>
              <w:spacing w:line="240" w:lineRule="atLeast"/>
              <w:ind w:left="-187" w:right="-115"/>
              <w:rPr>
                <w:rFonts w:cs="Times New Roman"/>
                <w:sz w:val="16"/>
                <w:szCs w:val="16"/>
              </w:rPr>
            </w:pPr>
          </w:p>
        </w:tc>
        <w:tc>
          <w:tcPr>
            <w:tcW w:w="242" w:type="dxa"/>
            <w:shd w:val="clear" w:color="auto" w:fill="auto"/>
          </w:tcPr>
          <w:p w:rsidR="00C70F32" w:rsidRPr="0028787C" w:rsidRDefault="00C70F32" w:rsidP="00C70F32">
            <w:pPr>
              <w:tabs>
                <w:tab w:val="decimal" w:pos="264"/>
              </w:tabs>
              <w:spacing w:line="240" w:lineRule="atLeast"/>
              <w:rPr>
                <w:rFonts w:cs="Times New Roman"/>
                <w:sz w:val="16"/>
                <w:szCs w:val="16"/>
              </w:rPr>
            </w:pPr>
          </w:p>
        </w:tc>
        <w:tc>
          <w:tcPr>
            <w:tcW w:w="720" w:type="dxa"/>
            <w:shd w:val="clear" w:color="auto" w:fill="auto"/>
          </w:tcPr>
          <w:p w:rsidR="00C70F32" w:rsidRPr="00FF6F3B" w:rsidRDefault="00C70F32" w:rsidP="00C70F32">
            <w:pPr>
              <w:tabs>
                <w:tab w:val="decimal" w:pos="264"/>
              </w:tabs>
              <w:spacing w:line="240" w:lineRule="atLeast"/>
              <w:ind w:left="-187" w:right="-115"/>
              <w:rPr>
                <w:rFonts w:cs="Times New Roman"/>
                <w:sz w:val="16"/>
                <w:szCs w:val="16"/>
                <w:lang w:val="en-US" w:bidi="th-TH"/>
              </w:rPr>
            </w:pPr>
          </w:p>
        </w:tc>
        <w:tc>
          <w:tcPr>
            <w:tcW w:w="238" w:type="dxa"/>
            <w:shd w:val="clear" w:color="auto" w:fill="auto"/>
          </w:tcPr>
          <w:p w:rsidR="00C70F32" w:rsidRPr="0028787C" w:rsidRDefault="00C70F32" w:rsidP="00C70F32">
            <w:pPr>
              <w:tabs>
                <w:tab w:val="decimal" w:pos="369"/>
              </w:tabs>
              <w:spacing w:line="240" w:lineRule="atLeast"/>
              <w:jc w:val="center"/>
              <w:rPr>
                <w:rFonts w:cs="Times New Roman"/>
                <w:sz w:val="16"/>
                <w:szCs w:val="16"/>
              </w:rPr>
            </w:pPr>
          </w:p>
        </w:tc>
        <w:tc>
          <w:tcPr>
            <w:tcW w:w="750" w:type="dxa"/>
            <w:shd w:val="clear" w:color="auto" w:fill="auto"/>
          </w:tcPr>
          <w:p w:rsidR="00C70F32" w:rsidRPr="0028787C" w:rsidRDefault="00C70F32" w:rsidP="00FF6F3B">
            <w:pPr>
              <w:pStyle w:val="acctfourfigures"/>
              <w:tabs>
                <w:tab w:val="clear" w:pos="765"/>
                <w:tab w:val="decimal" w:pos="369"/>
              </w:tabs>
              <w:spacing w:line="240" w:lineRule="atLeast"/>
              <w:ind w:left="-79" w:right="-351"/>
              <w:rPr>
                <w:rFonts w:cs="Times New Roman"/>
                <w:sz w:val="16"/>
                <w:szCs w:val="16"/>
                <w:lang w:bidi="th-TH"/>
              </w:rPr>
            </w:pPr>
          </w:p>
        </w:tc>
        <w:tc>
          <w:tcPr>
            <w:tcW w:w="238" w:type="dxa"/>
            <w:shd w:val="clear" w:color="auto" w:fill="auto"/>
          </w:tcPr>
          <w:p w:rsidR="00C70F32" w:rsidRPr="0028787C" w:rsidRDefault="00C70F32" w:rsidP="00C70F32">
            <w:pPr>
              <w:tabs>
                <w:tab w:val="decimal" w:pos="369"/>
              </w:tabs>
              <w:spacing w:line="240" w:lineRule="atLeast"/>
              <w:ind w:right="-108"/>
              <w:jc w:val="center"/>
              <w:rPr>
                <w:rFonts w:cs="Times New Roman"/>
                <w:sz w:val="16"/>
                <w:szCs w:val="16"/>
              </w:rPr>
            </w:pPr>
          </w:p>
        </w:tc>
        <w:tc>
          <w:tcPr>
            <w:tcW w:w="758" w:type="dxa"/>
            <w:shd w:val="clear" w:color="auto" w:fill="auto"/>
          </w:tcPr>
          <w:p w:rsidR="00C70F32" w:rsidRPr="0028787C" w:rsidRDefault="00C70F32" w:rsidP="00C70F32">
            <w:pPr>
              <w:pStyle w:val="acctfourfigures"/>
              <w:tabs>
                <w:tab w:val="clear" w:pos="765"/>
                <w:tab w:val="decimal" w:pos="369"/>
              </w:tabs>
              <w:spacing w:line="240" w:lineRule="atLeast"/>
              <w:ind w:right="-351"/>
              <w:rPr>
                <w:rFonts w:cs="Times New Roman"/>
                <w:sz w:val="16"/>
                <w:szCs w:val="16"/>
                <w:lang w:bidi="th-TH"/>
              </w:rPr>
            </w:pPr>
          </w:p>
        </w:tc>
        <w:tc>
          <w:tcPr>
            <w:tcW w:w="239" w:type="dxa"/>
            <w:shd w:val="clear" w:color="auto" w:fill="auto"/>
          </w:tcPr>
          <w:p w:rsidR="00C70F32" w:rsidRPr="0028787C" w:rsidRDefault="00C70F32" w:rsidP="00C70F32">
            <w:pPr>
              <w:tabs>
                <w:tab w:val="decimal" w:pos="369"/>
              </w:tabs>
              <w:spacing w:line="240" w:lineRule="atLeast"/>
              <w:jc w:val="center"/>
              <w:rPr>
                <w:rFonts w:cs="Times New Roman"/>
                <w:sz w:val="16"/>
                <w:szCs w:val="16"/>
              </w:rPr>
            </w:pPr>
          </w:p>
        </w:tc>
        <w:tc>
          <w:tcPr>
            <w:tcW w:w="725" w:type="dxa"/>
            <w:shd w:val="clear" w:color="auto" w:fill="auto"/>
          </w:tcPr>
          <w:p w:rsidR="00C70F32" w:rsidRPr="0028787C" w:rsidRDefault="00C70F32" w:rsidP="00C70F32">
            <w:pPr>
              <w:pStyle w:val="acctfourfigures"/>
              <w:tabs>
                <w:tab w:val="clear" w:pos="765"/>
                <w:tab w:val="decimal" w:pos="279"/>
              </w:tabs>
              <w:spacing w:line="240" w:lineRule="atLeast"/>
              <w:ind w:left="-98"/>
              <w:rPr>
                <w:rFonts w:cs="Times New Roman"/>
                <w:sz w:val="16"/>
                <w:szCs w:val="16"/>
                <w:lang w:bidi="th-TH"/>
              </w:rPr>
            </w:pPr>
          </w:p>
        </w:tc>
        <w:tc>
          <w:tcPr>
            <w:tcW w:w="241" w:type="dxa"/>
            <w:gridSpan w:val="2"/>
            <w:shd w:val="clear" w:color="auto" w:fill="auto"/>
          </w:tcPr>
          <w:p w:rsidR="00C70F32" w:rsidRPr="0028787C" w:rsidRDefault="00C70F32" w:rsidP="00C70F32">
            <w:pPr>
              <w:tabs>
                <w:tab w:val="decimal" w:pos="279"/>
              </w:tabs>
              <w:spacing w:line="240" w:lineRule="atLeast"/>
              <w:ind w:right="-108"/>
              <w:jc w:val="center"/>
              <w:rPr>
                <w:rFonts w:cs="Times New Roman"/>
                <w:sz w:val="16"/>
                <w:szCs w:val="16"/>
              </w:rPr>
            </w:pPr>
          </w:p>
        </w:tc>
        <w:tc>
          <w:tcPr>
            <w:tcW w:w="694" w:type="dxa"/>
            <w:gridSpan w:val="3"/>
            <w:shd w:val="clear" w:color="auto" w:fill="auto"/>
          </w:tcPr>
          <w:p w:rsidR="00C70F32" w:rsidRPr="0028787C" w:rsidRDefault="00C70F32" w:rsidP="00FF6F3B">
            <w:pPr>
              <w:pStyle w:val="acctfourfigures"/>
              <w:tabs>
                <w:tab w:val="clear" w:pos="765"/>
                <w:tab w:val="decimal" w:pos="279"/>
              </w:tabs>
              <w:spacing w:line="240" w:lineRule="atLeast"/>
              <w:ind w:left="-202"/>
              <w:rPr>
                <w:rFonts w:cs="Times New Roman"/>
                <w:sz w:val="16"/>
                <w:szCs w:val="16"/>
                <w:lang w:bidi="th-TH"/>
              </w:rPr>
            </w:pPr>
          </w:p>
        </w:tc>
      </w:tr>
      <w:tr w:rsidR="003D72BF" w:rsidRPr="0028787C" w:rsidTr="00631353">
        <w:trPr>
          <w:gridAfter w:val="1"/>
          <w:wAfter w:w="37" w:type="dxa"/>
        </w:trPr>
        <w:tc>
          <w:tcPr>
            <w:tcW w:w="2169" w:type="dxa"/>
            <w:shd w:val="clear" w:color="auto" w:fill="auto"/>
          </w:tcPr>
          <w:p w:rsidR="003D72BF" w:rsidRPr="0028787C" w:rsidRDefault="003D72BF" w:rsidP="003D72BF">
            <w:pPr>
              <w:shd w:val="clear" w:color="auto" w:fill="FFFFFF"/>
              <w:spacing w:line="240" w:lineRule="atLeast"/>
              <w:ind w:right="-468"/>
              <w:rPr>
                <w:rFonts w:cs="Times New Roman"/>
                <w:sz w:val="16"/>
                <w:szCs w:val="16"/>
              </w:rPr>
            </w:pPr>
            <w:r w:rsidRPr="0028787C">
              <w:rPr>
                <w:rFonts w:cs="Times New Roman"/>
                <w:sz w:val="16"/>
                <w:szCs w:val="16"/>
              </w:rPr>
              <w:t>Grand U Living Co</w:t>
            </w:r>
            <w:r w:rsidRPr="0028787C">
              <w:rPr>
                <w:rFonts w:cs="Times New Roman"/>
                <w:sz w:val="16"/>
                <w:szCs w:val="16"/>
                <w:cs/>
                <w:lang w:bidi="th-TH"/>
              </w:rPr>
              <w:t>.</w:t>
            </w:r>
            <w:r w:rsidRPr="0028787C">
              <w:rPr>
                <w:rFonts w:cs="Times New Roman"/>
                <w:sz w:val="16"/>
                <w:szCs w:val="16"/>
              </w:rPr>
              <w:t>,</w:t>
            </w:r>
            <w:r w:rsidRPr="0028787C">
              <w:rPr>
                <w:rFonts w:cs="Times New Roman"/>
                <w:sz w:val="16"/>
                <w:szCs w:val="16"/>
                <w:cs/>
                <w:lang w:bidi="th-TH"/>
              </w:rPr>
              <w:t xml:space="preserve"> </w:t>
            </w:r>
            <w:r w:rsidRPr="0028787C">
              <w:rPr>
                <w:rFonts w:cs="Times New Roman"/>
                <w:sz w:val="16"/>
                <w:szCs w:val="16"/>
              </w:rPr>
              <w:t>Ltd</w:t>
            </w:r>
            <w:r w:rsidRPr="0028787C">
              <w:rPr>
                <w:rFonts w:cs="Times New Roman"/>
                <w:sz w:val="16"/>
                <w:szCs w:val="16"/>
                <w:cs/>
                <w:lang w:bidi="th-TH"/>
              </w:rPr>
              <w:t>.</w:t>
            </w:r>
          </w:p>
        </w:tc>
        <w:tc>
          <w:tcPr>
            <w:tcW w:w="1620" w:type="dxa"/>
            <w:shd w:val="clear" w:color="auto" w:fill="auto"/>
          </w:tcPr>
          <w:p w:rsidR="003D72BF" w:rsidRPr="00F23785" w:rsidRDefault="003D72BF" w:rsidP="00F23785">
            <w:pPr>
              <w:spacing w:line="240" w:lineRule="atLeast"/>
              <w:ind w:left="114" w:right="-468" w:hanging="180"/>
              <w:rPr>
                <w:rFonts w:cs="Times New Roman"/>
                <w:sz w:val="16"/>
                <w:lang w:val="en-US" w:eastAsia="ko-KR" w:bidi="th-TH"/>
              </w:rPr>
            </w:pPr>
            <w:r w:rsidRPr="00F23785">
              <w:rPr>
                <w:rFonts w:cs="Times New Roman"/>
                <w:sz w:val="16"/>
                <w:lang w:val="en-US" w:eastAsia="ko-KR" w:bidi="th-TH"/>
              </w:rPr>
              <w:t xml:space="preserve">Property development </w:t>
            </w:r>
            <w:r w:rsidRPr="00F23785">
              <w:rPr>
                <w:rFonts w:cs="Times New Roman"/>
                <w:sz w:val="16"/>
                <w:cs/>
                <w:lang w:val="en-US" w:eastAsia="ko-KR" w:bidi="th-TH"/>
              </w:rPr>
              <w:t>(</w:t>
            </w:r>
            <w:r w:rsidRPr="00F23785">
              <w:rPr>
                <w:rFonts w:cs="Times New Roman"/>
                <w:sz w:val="16"/>
                <w:lang w:val="en-US" w:eastAsia="ko-KR" w:bidi="th-TH"/>
              </w:rPr>
              <w:t>Condominium</w:t>
            </w:r>
            <w:r w:rsidRPr="00F23785">
              <w:rPr>
                <w:rFonts w:cs="Times New Roman"/>
                <w:sz w:val="16"/>
                <w:cs/>
                <w:lang w:val="en-US" w:eastAsia="ko-KR" w:bidi="th-TH"/>
              </w:rPr>
              <w:t>)</w:t>
            </w:r>
          </w:p>
        </w:tc>
        <w:tc>
          <w:tcPr>
            <w:tcW w:w="994" w:type="dxa"/>
            <w:shd w:val="clear" w:color="auto" w:fill="auto"/>
          </w:tcPr>
          <w:p w:rsidR="003D72BF" w:rsidRPr="0028787C" w:rsidRDefault="003D72BF" w:rsidP="003D72BF">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3D72BF" w:rsidRPr="0028787C" w:rsidRDefault="003D72BF" w:rsidP="003D72BF">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28787C">
              <w:rPr>
                <w:rFonts w:cs="Times New Roman"/>
                <w:sz w:val="16"/>
                <w:szCs w:val="16"/>
                <w:lang w:bidi="th-TH"/>
              </w:rPr>
              <w:t>Thailand</w:t>
            </w:r>
          </w:p>
        </w:tc>
        <w:tc>
          <w:tcPr>
            <w:tcW w:w="731" w:type="dxa"/>
            <w:gridSpan w:val="2"/>
            <w:shd w:val="clear" w:color="auto" w:fill="auto"/>
          </w:tcPr>
          <w:p w:rsidR="003D72BF" w:rsidRPr="00F23785" w:rsidRDefault="003D72BF" w:rsidP="00F23785">
            <w:pPr>
              <w:pStyle w:val="acctfourfigures"/>
              <w:tabs>
                <w:tab w:val="clear" w:pos="765"/>
                <w:tab w:val="decimal" w:pos="354"/>
              </w:tabs>
              <w:spacing w:line="240" w:lineRule="atLeast"/>
              <w:ind w:left="-202" w:right="-36"/>
              <w:rPr>
                <w:rFonts w:cs="Times New Roman"/>
                <w:sz w:val="16"/>
                <w:szCs w:val="16"/>
                <w:lang w:val="en-US" w:bidi="th-TH"/>
              </w:rPr>
            </w:pPr>
          </w:p>
          <w:p w:rsidR="003D72BF" w:rsidRPr="00F23785" w:rsidRDefault="003D72BF" w:rsidP="00F23785">
            <w:pPr>
              <w:pStyle w:val="acctfourfigures"/>
              <w:tabs>
                <w:tab w:val="clear" w:pos="765"/>
                <w:tab w:val="decimal" w:pos="354"/>
              </w:tabs>
              <w:spacing w:line="240" w:lineRule="atLeast"/>
              <w:ind w:left="-202" w:right="-36"/>
              <w:rPr>
                <w:rFonts w:cs="Times New Roman"/>
                <w:sz w:val="16"/>
                <w:szCs w:val="16"/>
                <w:lang w:val="en-US" w:bidi="th-TH"/>
              </w:rPr>
            </w:pPr>
            <w:r w:rsidRPr="00F23785">
              <w:rPr>
                <w:rFonts w:cs="Times New Roman"/>
                <w:sz w:val="16"/>
                <w:szCs w:val="16"/>
                <w:lang w:val="en-US" w:bidi="th-TH"/>
              </w:rPr>
              <w:t>99</w:t>
            </w:r>
            <w:r w:rsidRPr="00F23785">
              <w:rPr>
                <w:rFonts w:cs="Times New Roman"/>
                <w:sz w:val="16"/>
                <w:szCs w:val="16"/>
                <w:cs/>
                <w:lang w:val="en-US" w:bidi="th-TH"/>
              </w:rPr>
              <w:t>.</w:t>
            </w:r>
            <w:r w:rsidRPr="00F23785">
              <w:rPr>
                <w:rFonts w:cs="Times New Roman"/>
                <w:sz w:val="16"/>
                <w:szCs w:val="16"/>
                <w:lang w:val="en-US" w:bidi="th-TH"/>
              </w:rPr>
              <w:t>98</w:t>
            </w:r>
          </w:p>
        </w:tc>
        <w:tc>
          <w:tcPr>
            <w:tcW w:w="743" w:type="dxa"/>
            <w:shd w:val="clear" w:color="auto" w:fill="auto"/>
          </w:tcPr>
          <w:p w:rsidR="003D72BF" w:rsidRPr="0028787C" w:rsidRDefault="003D72BF" w:rsidP="003D72BF">
            <w:pPr>
              <w:pStyle w:val="acctfourfigures"/>
              <w:tabs>
                <w:tab w:val="clear" w:pos="765"/>
                <w:tab w:val="decimal" w:pos="354"/>
              </w:tabs>
              <w:spacing w:line="240" w:lineRule="atLeast"/>
              <w:ind w:left="-202" w:right="-36"/>
              <w:rPr>
                <w:rFonts w:cs="Times New Roman"/>
                <w:sz w:val="16"/>
                <w:szCs w:val="16"/>
                <w:lang w:val="en-US" w:bidi="th-TH"/>
              </w:rPr>
            </w:pPr>
          </w:p>
          <w:p w:rsidR="003D72BF" w:rsidRPr="00F23785" w:rsidRDefault="003D72BF" w:rsidP="003D72BF">
            <w:pPr>
              <w:pStyle w:val="acctfourfigures"/>
              <w:tabs>
                <w:tab w:val="clear" w:pos="765"/>
                <w:tab w:val="decimal" w:pos="354"/>
              </w:tabs>
              <w:spacing w:line="240" w:lineRule="atLeast"/>
              <w:ind w:left="-202" w:right="-36"/>
              <w:rPr>
                <w:rFonts w:cs="Times New Roman"/>
                <w:sz w:val="16"/>
                <w:szCs w:val="16"/>
                <w:lang w:val="en-US" w:bidi="th-TH"/>
              </w:rPr>
            </w:pPr>
            <w:r w:rsidRPr="0028787C">
              <w:rPr>
                <w:rFonts w:cs="Times New Roman"/>
                <w:sz w:val="16"/>
                <w:szCs w:val="16"/>
                <w:lang w:val="en-US" w:bidi="th-TH"/>
              </w:rPr>
              <w:t>99</w:t>
            </w:r>
            <w:r w:rsidRPr="0028787C">
              <w:rPr>
                <w:rFonts w:cs="Times New Roman"/>
                <w:sz w:val="16"/>
                <w:szCs w:val="16"/>
                <w:cs/>
                <w:lang w:val="en-US" w:bidi="th-TH"/>
              </w:rPr>
              <w:t>.</w:t>
            </w:r>
            <w:r w:rsidRPr="0028787C">
              <w:rPr>
                <w:rFonts w:cs="Times New Roman"/>
                <w:sz w:val="16"/>
                <w:szCs w:val="16"/>
                <w:lang w:val="en-US" w:bidi="th-TH"/>
              </w:rPr>
              <w:t>98</w:t>
            </w:r>
          </w:p>
        </w:tc>
        <w:tc>
          <w:tcPr>
            <w:tcW w:w="771" w:type="dxa"/>
            <w:shd w:val="clear" w:color="auto" w:fill="auto"/>
          </w:tcPr>
          <w:p w:rsidR="003D72BF" w:rsidRPr="0028787C" w:rsidRDefault="003D72BF" w:rsidP="00F23785">
            <w:pPr>
              <w:pStyle w:val="acctfourfigures"/>
              <w:tabs>
                <w:tab w:val="clear" w:pos="765"/>
                <w:tab w:val="decimal" w:pos="360"/>
              </w:tabs>
              <w:spacing w:line="240" w:lineRule="atLeast"/>
              <w:ind w:left="-202" w:right="-36"/>
              <w:rPr>
                <w:rFonts w:cs="Times New Roman"/>
                <w:sz w:val="16"/>
                <w:szCs w:val="16"/>
                <w:lang w:bidi="th-TH"/>
              </w:rPr>
            </w:pPr>
          </w:p>
          <w:p w:rsidR="003D72BF" w:rsidRPr="0028787C" w:rsidRDefault="003D72BF" w:rsidP="00F23785">
            <w:pPr>
              <w:pStyle w:val="acctfourfigures"/>
              <w:tabs>
                <w:tab w:val="clear" w:pos="765"/>
                <w:tab w:val="decimal" w:pos="360"/>
              </w:tabs>
              <w:spacing w:line="240" w:lineRule="atLeast"/>
              <w:ind w:left="-202" w:right="-36"/>
              <w:rPr>
                <w:rFonts w:cs="Times New Roman"/>
                <w:sz w:val="16"/>
                <w:szCs w:val="16"/>
                <w:cs/>
                <w:lang w:bidi="th-TH"/>
              </w:rPr>
            </w:pPr>
            <w:r w:rsidRPr="0028787C">
              <w:rPr>
                <w:rFonts w:cs="Times New Roman"/>
                <w:sz w:val="16"/>
                <w:szCs w:val="16"/>
                <w:lang w:bidi="th-TH"/>
              </w:rPr>
              <w:t>244</w:t>
            </w:r>
            <w:r w:rsidRPr="0028787C">
              <w:rPr>
                <w:rFonts w:cs="Times New Roman"/>
                <w:sz w:val="16"/>
                <w:szCs w:val="16"/>
                <w:cs/>
                <w:lang w:bidi="th-TH"/>
              </w:rPr>
              <w:t>.</w:t>
            </w:r>
            <w:r w:rsidRPr="0028787C">
              <w:rPr>
                <w:rFonts w:cs="Times New Roman"/>
                <w:sz w:val="16"/>
                <w:szCs w:val="16"/>
                <w:lang w:bidi="th-TH"/>
              </w:rPr>
              <w:t>05</w:t>
            </w:r>
          </w:p>
        </w:tc>
        <w:tc>
          <w:tcPr>
            <w:tcW w:w="860" w:type="dxa"/>
            <w:gridSpan w:val="2"/>
            <w:shd w:val="clear" w:color="auto" w:fill="auto"/>
          </w:tcPr>
          <w:p w:rsidR="003D72BF" w:rsidRPr="00F23785" w:rsidRDefault="003D72BF" w:rsidP="00F23785">
            <w:pPr>
              <w:pStyle w:val="acctfourfigures"/>
              <w:tabs>
                <w:tab w:val="clear" w:pos="765"/>
                <w:tab w:val="decimal" w:pos="360"/>
              </w:tabs>
              <w:spacing w:line="240" w:lineRule="atLeast"/>
              <w:ind w:left="-42" w:right="-153"/>
              <w:rPr>
                <w:rFonts w:cs="Times New Roman"/>
                <w:sz w:val="16"/>
                <w:szCs w:val="16"/>
                <w:lang w:val="en-US" w:bidi="th-TH"/>
              </w:rPr>
            </w:pPr>
          </w:p>
          <w:p w:rsidR="003D72BF" w:rsidRPr="00F23785" w:rsidRDefault="003D72BF" w:rsidP="00F23785">
            <w:pPr>
              <w:pStyle w:val="acctfourfigures"/>
              <w:tabs>
                <w:tab w:val="clear" w:pos="765"/>
                <w:tab w:val="decimal" w:pos="360"/>
              </w:tabs>
              <w:spacing w:line="240" w:lineRule="atLeast"/>
              <w:ind w:left="-42" w:right="-153"/>
              <w:rPr>
                <w:rFonts w:cs="Times New Roman"/>
                <w:sz w:val="16"/>
                <w:szCs w:val="16"/>
                <w:cs/>
                <w:lang w:val="en-US" w:bidi="th-TH"/>
              </w:rPr>
            </w:pPr>
            <w:r w:rsidRPr="00F23785">
              <w:rPr>
                <w:rFonts w:cs="Times New Roman"/>
                <w:sz w:val="16"/>
                <w:szCs w:val="16"/>
                <w:lang w:val="en-US" w:bidi="th-TH"/>
              </w:rPr>
              <w:t>244</w:t>
            </w:r>
            <w:r w:rsidRPr="00F23785">
              <w:rPr>
                <w:rFonts w:cs="Times New Roman"/>
                <w:sz w:val="16"/>
                <w:szCs w:val="16"/>
                <w:cs/>
                <w:lang w:val="en-US" w:bidi="th-TH"/>
              </w:rPr>
              <w:t>.</w:t>
            </w:r>
            <w:r w:rsidRPr="00F23785">
              <w:rPr>
                <w:rFonts w:cs="Times New Roman"/>
                <w:sz w:val="16"/>
                <w:szCs w:val="16"/>
                <w:lang w:val="en-US" w:bidi="th-TH"/>
              </w:rPr>
              <w:t>05</w:t>
            </w:r>
          </w:p>
        </w:tc>
        <w:tc>
          <w:tcPr>
            <w:tcW w:w="240" w:type="dxa"/>
            <w:gridSpan w:val="2"/>
            <w:shd w:val="clear" w:color="auto" w:fill="auto"/>
          </w:tcPr>
          <w:p w:rsidR="003D72BF" w:rsidRPr="0028787C" w:rsidRDefault="003D72BF" w:rsidP="003D72BF">
            <w:pPr>
              <w:tabs>
                <w:tab w:val="decimal" w:pos="650"/>
              </w:tabs>
              <w:spacing w:line="240" w:lineRule="atLeast"/>
              <w:ind w:left="-202"/>
              <w:rPr>
                <w:rFonts w:cs="Times New Roman"/>
                <w:sz w:val="16"/>
                <w:szCs w:val="16"/>
              </w:rPr>
            </w:pPr>
          </w:p>
        </w:tc>
        <w:tc>
          <w:tcPr>
            <w:tcW w:w="719" w:type="dxa"/>
            <w:gridSpan w:val="2"/>
            <w:shd w:val="clear" w:color="auto" w:fill="auto"/>
          </w:tcPr>
          <w:p w:rsidR="003D72BF" w:rsidRPr="00F23785" w:rsidRDefault="003D72BF" w:rsidP="00F23785">
            <w:pPr>
              <w:pStyle w:val="acctfourfigures"/>
              <w:tabs>
                <w:tab w:val="clear" w:pos="765"/>
                <w:tab w:val="decimal" w:pos="336"/>
              </w:tabs>
              <w:spacing w:line="240" w:lineRule="atLeast"/>
              <w:ind w:left="-42" w:right="-153"/>
              <w:rPr>
                <w:rFonts w:cs="Times New Roman"/>
                <w:sz w:val="16"/>
                <w:szCs w:val="16"/>
                <w:lang w:val="en-US" w:bidi="th-TH"/>
              </w:rPr>
            </w:pPr>
          </w:p>
          <w:p w:rsidR="003D72BF" w:rsidRPr="00F23785" w:rsidRDefault="003D72BF" w:rsidP="00F23785">
            <w:pPr>
              <w:pStyle w:val="acctfourfigures"/>
              <w:tabs>
                <w:tab w:val="clear" w:pos="765"/>
                <w:tab w:val="decimal" w:pos="336"/>
              </w:tabs>
              <w:spacing w:line="240" w:lineRule="atLeast"/>
              <w:ind w:left="-42" w:right="-153"/>
              <w:rPr>
                <w:rFonts w:cs="Times New Roman"/>
                <w:sz w:val="16"/>
                <w:szCs w:val="16"/>
                <w:lang w:val="en-US" w:bidi="th-TH"/>
              </w:rPr>
            </w:pPr>
            <w:r w:rsidRPr="00F23785">
              <w:rPr>
                <w:rFonts w:cs="Times New Roman"/>
                <w:sz w:val="16"/>
                <w:szCs w:val="16"/>
                <w:cs/>
                <w:lang w:val="en-US" w:bidi="th-TH"/>
              </w:rPr>
              <w:t>-</w:t>
            </w:r>
          </w:p>
        </w:tc>
        <w:tc>
          <w:tcPr>
            <w:tcW w:w="237" w:type="dxa"/>
            <w:gridSpan w:val="2"/>
            <w:shd w:val="clear" w:color="auto" w:fill="auto"/>
          </w:tcPr>
          <w:p w:rsidR="003D72BF" w:rsidRPr="0028787C" w:rsidRDefault="003D72BF" w:rsidP="003D72BF">
            <w:pPr>
              <w:tabs>
                <w:tab w:val="decimal" w:pos="369"/>
              </w:tabs>
              <w:spacing w:line="240" w:lineRule="atLeast"/>
              <w:ind w:right="-108"/>
              <w:jc w:val="center"/>
              <w:rPr>
                <w:rFonts w:cs="Times New Roman"/>
                <w:sz w:val="16"/>
                <w:szCs w:val="16"/>
              </w:rPr>
            </w:pPr>
          </w:p>
        </w:tc>
        <w:tc>
          <w:tcPr>
            <w:tcW w:w="763" w:type="dxa"/>
            <w:gridSpan w:val="2"/>
            <w:shd w:val="clear" w:color="auto" w:fill="auto"/>
          </w:tcPr>
          <w:p w:rsidR="003D72BF" w:rsidRPr="00F23785" w:rsidRDefault="003D72BF" w:rsidP="00F23785">
            <w:pPr>
              <w:pStyle w:val="acctfourfigures"/>
              <w:tabs>
                <w:tab w:val="clear" w:pos="765"/>
                <w:tab w:val="decimal" w:pos="336"/>
              </w:tabs>
              <w:spacing w:line="240" w:lineRule="atLeast"/>
              <w:ind w:right="-351"/>
              <w:rPr>
                <w:rFonts w:cs="Times New Roman"/>
                <w:sz w:val="16"/>
                <w:szCs w:val="16"/>
                <w:lang w:val="en-US" w:bidi="th-TH"/>
              </w:rPr>
            </w:pPr>
          </w:p>
          <w:p w:rsidR="003D72BF" w:rsidRPr="00F23785" w:rsidRDefault="003D72BF" w:rsidP="00F23785">
            <w:pPr>
              <w:pStyle w:val="acctfourfigures"/>
              <w:tabs>
                <w:tab w:val="clear" w:pos="765"/>
                <w:tab w:val="decimal" w:pos="336"/>
              </w:tabs>
              <w:spacing w:line="240" w:lineRule="atLeast"/>
              <w:ind w:right="-351"/>
              <w:rPr>
                <w:rFonts w:cs="Times New Roman"/>
                <w:sz w:val="16"/>
                <w:szCs w:val="16"/>
                <w:lang w:val="en-US" w:bidi="th-TH"/>
              </w:rPr>
            </w:pPr>
            <w:r w:rsidRPr="00F23785">
              <w:rPr>
                <w:rFonts w:cs="Times New Roman"/>
                <w:sz w:val="16"/>
                <w:szCs w:val="16"/>
                <w:cs/>
                <w:lang w:val="en-US" w:bidi="th-TH"/>
              </w:rPr>
              <w:t>-</w:t>
            </w:r>
          </w:p>
        </w:tc>
        <w:tc>
          <w:tcPr>
            <w:tcW w:w="246" w:type="dxa"/>
            <w:gridSpan w:val="2"/>
            <w:shd w:val="clear" w:color="auto" w:fill="auto"/>
          </w:tcPr>
          <w:p w:rsidR="003D72BF" w:rsidRPr="0028787C" w:rsidRDefault="003D72BF" w:rsidP="003D72BF">
            <w:pPr>
              <w:tabs>
                <w:tab w:val="decimal" w:pos="369"/>
              </w:tabs>
              <w:spacing w:line="240" w:lineRule="atLeast"/>
              <w:rPr>
                <w:rFonts w:cs="Times New Roman"/>
                <w:sz w:val="16"/>
                <w:szCs w:val="16"/>
              </w:rPr>
            </w:pPr>
          </w:p>
        </w:tc>
        <w:tc>
          <w:tcPr>
            <w:tcW w:w="691" w:type="dxa"/>
            <w:shd w:val="clear" w:color="auto" w:fill="auto"/>
          </w:tcPr>
          <w:p w:rsidR="003D72BF" w:rsidRPr="00FF6F3B" w:rsidRDefault="003D72BF" w:rsidP="00FF6F3B">
            <w:pPr>
              <w:pStyle w:val="acctfourfigures"/>
              <w:tabs>
                <w:tab w:val="clear" w:pos="765"/>
                <w:tab w:val="decimal" w:pos="298"/>
              </w:tabs>
              <w:spacing w:line="240" w:lineRule="atLeast"/>
              <w:ind w:left="-62" w:right="-351"/>
              <w:rPr>
                <w:rFonts w:cs="Times New Roman"/>
                <w:sz w:val="16"/>
                <w:szCs w:val="16"/>
                <w:lang w:bidi="th-TH"/>
              </w:rPr>
            </w:pPr>
          </w:p>
          <w:p w:rsidR="003D72BF" w:rsidRPr="00FF6F3B" w:rsidRDefault="003D72BF" w:rsidP="00FF6F3B">
            <w:pPr>
              <w:pStyle w:val="acctfourfigures"/>
              <w:tabs>
                <w:tab w:val="clear" w:pos="765"/>
                <w:tab w:val="decimal" w:pos="298"/>
              </w:tabs>
              <w:spacing w:line="240" w:lineRule="atLeast"/>
              <w:ind w:left="-62" w:right="-351"/>
              <w:rPr>
                <w:rFonts w:cs="Times New Roman"/>
                <w:sz w:val="16"/>
                <w:szCs w:val="16"/>
                <w:lang w:bidi="th-TH"/>
              </w:rPr>
            </w:pPr>
            <w:r w:rsidRPr="00FF6F3B">
              <w:rPr>
                <w:rFonts w:cs="Times New Roman"/>
                <w:sz w:val="16"/>
                <w:szCs w:val="16"/>
                <w:cs/>
                <w:lang w:bidi="th-TH"/>
              </w:rPr>
              <w:t>-</w:t>
            </w:r>
          </w:p>
        </w:tc>
        <w:tc>
          <w:tcPr>
            <w:tcW w:w="242" w:type="dxa"/>
            <w:shd w:val="clear" w:color="auto" w:fill="auto"/>
          </w:tcPr>
          <w:p w:rsidR="003D72BF" w:rsidRPr="0028787C" w:rsidRDefault="003D72BF" w:rsidP="003D72BF">
            <w:pPr>
              <w:tabs>
                <w:tab w:val="decimal" w:pos="264"/>
              </w:tabs>
              <w:spacing w:line="240" w:lineRule="atLeast"/>
              <w:ind w:right="-108"/>
              <w:jc w:val="center"/>
              <w:rPr>
                <w:rFonts w:cs="Times New Roman"/>
                <w:sz w:val="16"/>
                <w:szCs w:val="16"/>
              </w:rPr>
            </w:pPr>
          </w:p>
        </w:tc>
        <w:tc>
          <w:tcPr>
            <w:tcW w:w="720" w:type="dxa"/>
            <w:shd w:val="clear" w:color="auto" w:fill="auto"/>
          </w:tcPr>
          <w:p w:rsidR="003D72BF" w:rsidRPr="00FF6F3B" w:rsidRDefault="003D72BF" w:rsidP="00FF6F3B">
            <w:pPr>
              <w:tabs>
                <w:tab w:val="decimal" w:pos="264"/>
              </w:tabs>
              <w:spacing w:line="240" w:lineRule="atLeast"/>
              <w:ind w:left="-187" w:right="-115"/>
              <w:rPr>
                <w:rFonts w:cs="Times New Roman"/>
                <w:sz w:val="16"/>
                <w:szCs w:val="16"/>
                <w:lang w:val="en-US" w:bidi="th-TH"/>
              </w:rPr>
            </w:pPr>
          </w:p>
          <w:p w:rsidR="003D72BF" w:rsidRPr="00FF6F3B" w:rsidRDefault="003D72BF" w:rsidP="00FF6F3B">
            <w:pPr>
              <w:tabs>
                <w:tab w:val="decimal" w:pos="264"/>
              </w:tabs>
              <w:spacing w:line="240" w:lineRule="atLeast"/>
              <w:ind w:left="-187" w:right="-115"/>
              <w:rPr>
                <w:rFonts w:cs="Times New Roman"/>
                <w:sz w:val="16"/>
                <w:szCs w:val="16"/>
                <w:lang w:val="en-US" w:bidi="th-TH"/>
              </w:rPr>
            </w:pPr>
            <w:r w:rsidRPr="00FF6F3B">
              <w:rPr>
                <w:rFonts w:cs="Times New Roman"/>
                <w:sz w:val="16"/>
                <w:szCs w:val="16"/>
                <w:cs/>
                <w:lang w:val="en-US" w:bidi="th-TH"/>
              </w:rPr>
              <w:t>-</w:t>
            </w:r>
          </w:p>
        </w:tc>
        <w:tc>
          <w:tcPr>
            <w:tcW w:w="238" w:type="dxa"/>
            <w:shd w:val="clear" w:color="auto" w:fill="auto"/>
          </w:tcPr>
          <w:p w:rsidR="003D72BF" w:rsidRPr="0028787C" w:rsidRDefault="003D72BF" w:rsidP="003D72BF">
            <w:pPr>
              <w:tabs>
                <w:tab w:val="decimal" w:pos="369"/>
              </w:tabs>
              <w:spacing w:line="240" w:lineRule="atLeast"/>
              <w:jc w:val="center"/>
              <w:rPr>
                <w:rFonts w:cs="Times New Roman"/>
                <w:sz w:val="16"/>
                <w:szCs w:val="16"/>
              </w:rPr>
            </w:pPr>
          </w:p>
        </w:tc>
        <w:tc>
          <w:tcPr>
            <w:tcW w:w="750" w:type="dxa"/>
            <w:shd w:val="clear" w:color="auto" w:fill="auto"/>
          </w:tcPr>
          <w:p w:rsidR="003D72BF" w:rsidRPr="00FF6F3B" w:rsidRDefault="003D72BF" w:rsidP="00FF6F3B">
            <w:pPr>
              <w:pStyle w:val="acctfourfigures"/>
              <w:tabs>
                <w:tab w:val="clear" w:pos="765"/>
                <w:tab w:val="decimal" w:pos="369"/>
              </w:tabs>
              <w:spacing w:line="240" w:lineRule="atLeast"/>
              <w:ind w:left="-79" w:right="-351"/>
              <w:rPr>
                <w:rFonts w:cs="Times New Roman"/>
                <w:sz w:val="16"/>
                <w:szCs w:val="16"/>
                <w:lang w:bidi="th-TH"/>
              </w:rPr>
            </w:pPr>
          </w:p>
          <w:p w:rsidR="003D72BF" w:rsidRPr="00FF6F3B" w:rsidRDefault="003D72BF" w:rsidP="00FF6F3B">
            <w:pPr>
              <w:pStyle w:val="acctfourfigures"/>
              <w:tabs>
                <w:tab w:val="clear" w:pos="765"/>
                <w:tab w:val="decimal" w:pos="369"/>
              </w:tabs>
              <w:spacing w:line="240" w:lineRule="atLeast"/>
              <w:ind w:left="-79" w:right="-351"/>
              <w:rPr>
                <w:rFonts w:cs="Times New Roman"/>
                <w:sz w:val="16"/>
                <w:szCs w:val="16"/>
                <w:lang w:bidi="th-TH"/>
              </w:rPr>
            </w:pPr>
            <w:r w:rsidRPr="00FF6F3B">
              <w:rPr>
                <w:rFonts w:cs="Times New Roman"/>
                <w:sz w:val="16"/>
                <w:szCs w:val="16"/>
                <w:cs/>
                <w:lang w:bidi="th-TH"/>
              </w:rPr>
              <w:t>-</w:t>
            </w:r>
          </w:p>
        </w:tc>
        <w:tc>
          <w:tcPr>
            <w:tcW w:w="238" w:type="dxa"/>
            <w:shd w:val="clear" w:color="auto" w:fill="auto"/>
          </w:tcPr>
          <w:p w:rsidR="003D72BF" w:rsidRPr="0028787C" w:rsidRDefault="003D72BF" w:rsidP="003D72BF">
            <w:pPr>
              <w:tabs>
                <w:tab w:val="decimal" w:pos="369"/>
              </w:tabs>
              <w:spacing w:line="240" w:lineRule="atLeast"/>
              <w:ind w:right="-108"/>
              <w:jc w:val="center"/>
              <w:rPr>
                <w:rFonts w:cs="Times New Roman"/>
                <w:sz w:val="16"/>
                <w:szCs w:val="16"/>
              </w:rPr>
            </w:pPr>
          </w:p>
        </w:tc>
        <w:tc>
          <w:tcPr>
            <w:tcW w:w="758" w:type="dxa"/>
            <w:shd w:val="clear" w:color="auto" w:fill="auto"/>
          </w:tcPr>
          <w:p w:rsidR="003D72BF" w:rsidRPr="00FF6F3B" w:rsidRDefault="003D72BF" w:rsidP="00FF6F3B">
            <w:pPr>
              <w:pStyle w:val="acctfourfigures"/>
              <w:tabs>
                <w:tab w:val="clear" w:pos="765"/>
                <w:tab w:val="decimal" w:pos="369"/>
              </w:tabs>
              <w:spacing w:line="240" w:lineRule="atLeast"/>
              <w:ind w:left="-79" w:right="-351"/>
              <w:rPr>
                <w:rFonts w:cs="Times New Roman"/>
                <w:sz w:val="16"/>
                <w:szCs w:val="16"/>
                <w:lang w:bidi="th-TH"/>
              </w:rPr>
            </w:pPr>
          </w:p>
          <w:p w:rsidR="003D72BF" w:rsidRPr="00FF6F3B" w:rsidRDefault="003D72BF" w:rsidP="00FF6F3B">
            <w:pPr>
              <w:pStyle w:val="acctfourfigures"/>
              <w:tabs>
                <w:tab w:val="clear" w:pos="765"/>
                <w:tab w:val="decimal" w:pos="369"/>
              </w:tabs>
              <w:spacing w:line="240" w:lineRule="atLeast"/>
              <w:ind w:left="-79" w:right="-351"/>
              <w:rPr>
                <w:rFonts w:cs="Times New Roman"/>
                <w:sz w:val="16"/>
                <w:szCs w:val="16"/>
                <w:lang w:bidi="th-TH"/>
              </w:rPr>
            </w:pPr>
            <w:r w:rsidRPr="00FF6F3B">
              <w:rPr>
                <w:rFonts w:cs="Times New Roman"/>
                <w:sz w:val="16"/>
                <w:szCs w:val="16"/>
                <w:cs/>
                <w:lang w:bidi="th-TH"/>
              </w:rPr>
              <w:t>-</w:t>
            </w:r>
          </w:p>
        </w:tc>
        <w:tc>
          <w:tcPr>
            <w:tcW w:w="239" w:type="dxa"/>
            <w:shd w:val="clear" w:color="auto" w:fill="auto"/>
          </w:tcPr>
          <w:p w:rsidR="003D72BF" w:rsidRPr="0028787C" w:rsidRDefault="003D72BF" w:rsidP="003D72BF">
            <w:pPr>
              <w:tabs>
                <w:tab w:val="decimal" w:pos="369"/>
              </w:tabs>
              <w:spacing w:line="240" w:lineRule="atLeast"/>
              <w:jc w:val="center"/>
              <w:rPr>
                <w:rFonts w:cs="Times New Roman"/>
                <w:sz w:val="16"/>
                <w:szCs w:val="16"/>
              </w:rPr>
            </w:pPr>
          </w:p>
        </w:tc>
        <w:tc>
          <w:tcPr>
            <w:tcW w:w="725" w:type="dxa"/>
            <w:shd w:val="clear" w:color="auto" w:fill="auto"/>
          </w:tcPr>
          <w:p w:rsidR="003D72BF" w:rsidRPr="00FF6F3B" w:rsidRDefault="003D72BF" w:rsidP="00FF6F3B">
            <w:pPr>
              <w:pStyle w:val="acctfourfigures"/>
              <w:tabs>
                <w:tab w:val="clear" w:pos="765"/>
                <w:tab w:val="decimal" w:pos="279"/>
              </w:tabs>
              <w:spacing w:line="240" w:lineRule="atLeast"/>
              <w:ind w:left="-79" w:right="-351"/>
              <w:rPr>
                <w:rFonts w:cs="Times New Roman"/>
                <w:sz w:val="16"/>
                <w:szCs w:val="16"/>
                <w:lang w:val="en-US" w:bidi="th-TH"/>
              </w:rPr>
            </w:pPr>
          </w:p>
          <w:p w:rsidR="003D72BF" w:rsidRPr="00FF6F3B" w:rsidRDefault="003D72BF" w:rsidP="00FF6F3B">
            <w:pPr>
              <w:pStyle w:val="acctfourfigures"/>
              <w:tabs>
                <w:tab w:val="clear" w:pos="765"/>
                <w:tab w:val="decimal" w:pos="279"/>
              </w:tabs>
              <w:spacing w:line="240" w:lineRule="atLeast"/>
              <w:ind w:left="-79" w:right="-351"/>
              <w:rPr>
                <w:rFonts w:cs="Times New Roman"/>
                <w:sz w:val="16"/>
                <w:szCs w:val="16"/>
                <w:lang w:val="en-US" w:bidi="th-TH"/>
              </w:rPr>
            </w:pPr>
            <w:r w:rsidRPr="00FF6F3B">
              <w:rPr>
                <w:rFonts w:cs="Times New Roman"/>
                <w:sz w:val="16"/>
                <w:szCs w:val="16"/>
                <w:cs/>
                <w:lang w:val="en-US" w:bidi="th-TH"/>
              </w:rPr>
              <w:t>-</w:t>
            </w:r>
          </w:p>
        </w:tc>
        <w:tc>
          <w:tcPr>
            <w:tcW w:w="241" w:type="dxa"/>
            <w:gridSpan w:val="2"/>
            <w:shd w:val="clear" w:color="auto" w:fill="auto"/>
          </w:tcPr>
          <w:p w:rsidR="003D72BF" w:rsidRPr="0028787C" w:rsidRDefault="003D72BF" w:rsidP="003D72BF">
            <w:pPr>
              <w:tabs>
                <w:tab w:val="decimal" w:pos="279"/>
              </w:tabs>
              <w:spacing w:line="240" w:lineRule="atLeast"/>
              <w:ind w:right="-108"/>
              <w:jc w:val="center"/>
              <w:rPr>
                <w:rFonts w:cs="Times New Roman"/>
                <w:sz w:val="16"/>
                <w:szCs w:val="16"/>
              </w:rPr>
            </w:pPr>
          </w:p>
        </w:tc>
        <w:tc>
          <w:tcPr>
            <w:tcW w:w="694" w:type="dxa"/>
            <w:gridSpan w:val="3"/>
            <w:shd w:val="clear" w:color="auto" w:fill="auto"/>
          </w:tcPr>
          <w:p w:rsidR="003D72BF" w:rsidRPr="00FF6F3B" w:rsidRDefault="003D72BF" w:rsidP="00FF6F3B">
            <w:pPr>
              <w:pStyle w:val="acctfourfigures"/>
              <w:tabs>
                <w:tab w:val="clear" w:pos="765"/>
                <w:tab w:val="decimal" w:pos="279"/>
              </w:tabs>
              <w:spacing w:line="240" w:lineRule="atLeast"/>
              <w:ind w:left="-202"/>
              <w:rPr>
                <w:rFonts w:cs="Times New Roman"/>
                <w:sz w:val="16"/>
                <w:szCs w:val="16"/>
                <w:lang w:bidi="th-TH"/>
              </w:rPr>
            </w:pPr>
          </w:p>
          <w:p w:rsidR="003D72BF" w:rsidRPr="0028787C" w:rsidRDefault="003D72BF" w:rsidP="00FF6F3B">
            <w:pPr>
              <w:pStyle w:val="acctfourfigures"/>
              <w:tabs>
                <w:tab w:val="clear" w:pos="765"/>
                <w:tab w:val="decimal" w:pos="279"/>
              </w:tabs>
              <w:spacing w:line="240" w:lineRule="atLeast"/>
              <w:ind w:left="-202"/>
              <w:rPr>
                <w:rFonts w:cs="Times New Roman"/>
                <w:sz w:val="16"/>
                <w:szCs w:val="16"/>
                <w:lang w:bidi="th-TH"/>
              </w:rPr>
            </w:pPr>
            <w:r w:rsidRPr="00FF6F3B">
              <w:rPr>
                <w:rFonts w:cs="Times New Roman"/>
                <w:sz w:val="16"/>
                <w:szCs w:val="16"/>
                <w:cs/>
                <w:lang w:bidi="th-TH"/>
              </w:rPr>
              <w:t>-</w:t>
            </w:r>
          </w:p>
        </w:tc>
      </w:tr>
      <w:tr w:rsidR="003D72BF" w:rsidRPr="0028787C" w:rsidTr="00631353">
        <w:trPr>
          <w:gridAfter w:val="1"/>
          <w:wAfter w:w="37" w:type="dxa"/>
        </w:trPr>
        <w:tc>
          <w:tcPr>
            <w:tcW w:w="2169" w:type="dxa"/>
            <w:shd w:val="clear" w:color="auto" w:fill="auto"/>
          </w:tcPr>
          <w:p w:rsidR="003D72BF" w:rsidRPr="0028787C" w:rsidRDefault="003D72BF" w:rsidP="003D72BF">
            <w:pPr>
              <w:shd w:val="clear" w:color="auto" w:fill="FFFFFF"/>
              <w:spacing w:line="240" w:lineRule="atLeast"/>
              <w:ind w:right="-468"/>
              <w:rPr>
                <w:rFonts w:cs="Times New Roman"/>
                <w:sz w:val="16"/>
                <w:szCs w:val="16"/>
                <w:u w:val="single"/>
              </w:rPr>
            </w:pPr>
            <w:r w:rsidRPr="0028787C">
              <w:rPr>
                <w:rFonts w:cs="Times New Roman"/>
                <w:sz w:val="16"/>
                <w:szCs w:val="16"/>
                <w:u w:val="single"/>
              </w:rPr>
              <w:t>Held through “TL”</w:t>
            </w:r>
          </w:p>
        </w:tc>
        <w:tc>
          <w:tcPr>
            <w:tcW w:w="1620" w:type="dxa"/>
            <w:shd w:val="clear" w:color="auto" w:fill="auto"/>
          </w:tcPr>
          <w:p w:rsidR="003D72BF" w:rsidRPr="00F23785" w:rsidRDefault="003D72BF" w:rsidP="00F23785">
            <w:pPr>
              <w:spacing w:line="240" w:lineRule="atLeast"/>
              <w:ind w:left="114" w:right="-468" w:hanging="180"/>
              <w:rPr>
                <w:rFonts w:cs="Times New Roman"/>
                <w:sz w:val="16"/>
                <w:lang w:val="en-US" w:eastAsia="ko-KR" w:bidi="th-TH"/>
              </w:rPr>
            </w:pPr>
          </w:p>
        </w:tc>
        <w:tc>
          <w:tcPr>
            <w:tcW w:w="994" w:type="dxa"/>
            <w:shd w:val="clear" w:color="auto" w:fill="auto"/>
          </w:tcPr>
          <w:p w:rsidR="003D72BF" w:rsidRPr="0028787C" w:rsidRDefault="003D72BF" w:rsidP="003D72BF">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31" w:type="dxa"/>
            <w:gridSpan w:val="2"/>
            <w:shd w:val="clear" w:color="auto" w:fill="auto"/>
          </w:tcPr>
          <w:p w:rsidR="003D72BF" w:rsidRPr="00F23785" w:rsidRDefault="003D72BF" w:rsidP="00F23785">
            <w:pPr>
              <w:pStyle w:val="acctfourfigures"/>
              <w:tabs>
                <w:tab w:val="clear" w:pos="765"/>
                <w:tab w:val="decimal" w:pos="354"/>
              </w:tabs>
              <w:spacing w:line="240" w:lineRule="atLeast"/>
              <w:ind w:left="-202" w:right="-36"/>
              <w:rPr>
                <w:rFonts w:cs="Times New Roman"/>
                <w:sz w:val="16"/>
                <w:szCs w:val="16"/>
                <w:lang w:val="en-US" w:bidi="th-TH"/>
              </w:rPr>
            </w:pPr>
          </w:p>
        </w:tc>
        <w:tc>
          <w:tcPr>
            <w:tcW w:w="743" w:type="dxa"/>
            <w:shd w:val="clear" w:color="auto" w:fill="auto"/>
          </w:tcPr>
          <w:p w:rsidR="003D72BF" w:rsidRPr="00F23785" w:rsidRDefault="003D72BF" w:rsidP="00F23785">
            <w:pPr>
              <w:pStyle w:val="acctfourfigures"/>
              <w:tabs>
                <w:tab w:val="clear" w:pos="765"/>
                <w:tab w:val="decimal" w:pos="354"/>
              </w:tabs>
              <w:spacing w:line="240" w:lineRule="atLeast"/>
              <w:ind w:left="-202" w:right="-36"/>
              <w:rPr>
                <w:rFonts w:cs="Times New Roman"/>
                <w:sz w:val="16"/>
                <w:szCs w:val="16"/>
                <w:lang w:val="en-US" w:bidi="th-TH"/>
              </w:rPr>
            </w:pPr>
          </w:p>
        </w:tc>
        <w:tc>
          <w:tcPr>
            <w:tcW w:w="771" w:type="dxa"/>
            <w:shd w:val="clear" w:color="auto" w:fill="auto"/>
          </w:tcPr>
          <w:p w:rsidR="003D72BF" w:rsidRPr="00F23785" w:rsidRDefault="003D72BF" w:rsidP="00F23785">
            <w:pPr>
              <w:pStyle w:val="acctfourfigures"/>
              <w:tabs>
                <w:tab w:val="clear" w:pos="765"/>
                <w:tab w:val="decimal" w:pos="360"/>
              </w:tabs>
              <w:spacing w:line="240" w:lineRule="atLeast"/>
              <w:ind w:left="-202" w:right="-36"/>
              <w:rPr>
                <w:rFonts w:cs="Times New Roman"/>
                <w:sz w:val="16"/>
                <w:szCs w:val="16"/>
                <w:lang w:bidi="th-TH"/>
              </w:rPr>
            </w:pPr>
          </w:p>
        </w:tc>
        <w:tc>
          <w:tcPr>
            <w:tcW w:w="860" w:type="dxa"/>
            <w:gridSpan w:val="2"/>
            <w:shd w:val="clear" w:color="auto" w:fill="auto"/>
          </w:tcPr>
          <w:p w:rsidR="003D72BF" w:rsidRPr="0028787C" w:rsidRDefault="003D72BF" w:rsidP="00F23785">
            <w:pPr>
              <w:pStyle w:val="acctfourfigures"/>
              <w:tabs>
                <w:tab w:val="clear" w:pos="765"/>
                <w:tab w:val="decimal" w:pos="360"/>
              </w:tabs>
              <w:spacing w:line="240" w:lineRule="atLeast"/>
              <w:ind w:left="-42" w:right="-153"/>
              <w:rPr>
                <w:rFonts w:cs="Times New Roman"/>
                <w:sz w:val="16"/>
                <w:szCs w:val="16"/>
                <w:lang w:val="en-US" w:bidi="th-TH"/>
              </w:rPr>
            </w:pPr>
          </w:p>
        </w:tc>
        <w:tc>
          <w:tcPr>
            <w:tcW w:w="240" w:type="dxa"/>
            <w:gridSpan w:val="2"/>
            <w:shd w:val="clear" w:color="auto" w:fill="auto"/>
          </w:tcPr>
          <w:p w:rsidR="003D72BF" w:rsidRPr="0028787C" w:rsidRDefault="003D72BF" w:rsidP="003D72BF">
            <w:pPr>
              <w:tabs>
                <w:tab w:val="decimal" w:pos="650"/>
              </w:tabs>
              <w:spacing w:line="240" w:lineRule="atLeast"/>
              <w:ind w:left="-202"/>
              <w:rPr>
                <w:rFonts w:cs="Times New Roman"/>
                <w:sz w:val="16"/>
                <w:szCs w:val="16"/>
              </w:rPr>
            </w:pPr>
          </w:p>
        </w:tc>
        <w:tc>
          <w:tcPr>
            <w:tcW w:w="719" w:type="dxa"/>
            <w:gridSpan w:val="2"/>
            <w:shd w:val="clear" w:color="auto" w:fill="auto"/>
          </w:tcPr>
          <w:p w:rsidR="003D72BF" w:rsidRPr="00F23785" w:rsidRDefault="003D72BF" w:rsidP="00F23785">
            <w:pPr>
              <w:pStyle w:val="acctfourfigures"/>
              <w:tabs>
                <w:tab w:val="clear" w:pos="765"/>
                <w:tab w:val="decimal" w:pos="336"/>
              </w:tabs>
              <w:spacing w:line="240" w:lineRule="atLeast"/>
              <w:ind w:left="-42" w:right="-153"/>
              <w:rPr>
                <w:rFonts w:cs="Times New Roman"/>
                <w:sz w:val="16"/>
                <w:szCs w:val="16"/>
                <w:lang w:val="en-US" w:bidi="th-TH"/>
              </w:rPr>
            </w:pPr>
          </w:p>
        </w:tc>
        <w:tc>
          <w:tcPr>
            <w:tcW w:w="237" w:type="dxa"/>
            <w:gridSpan w:val="2"/>
            <w:shd w:val="clear" w:color="auto" w:fill="auto"/>
          </w:tcPr>
          <w:p w:rsidR="003D72BF" w:rsidRPr="0028787C" w:rsidRDefault="003D72BF" w:rsidP="003D72BF">
            <w:pPr>
              <w:tabs>
                <w:tab w:val="decimal" w:pos="369"/>
              </w:tabs>
              <w:spacing w:line="240" w:lineRule="atLeast"/>
              <w:rPr>
                <w:rFonts w:cs="Times New Roman"/>
                <w:sz w:val="16"/>
                <w:szCs w:val="16"/>
              </w:rPr>
            </w:pPr>
          </w:p>
        </w:tc>
        <w:tc>
          <w:tcPr>
            <w:tcW w:w="763" w:type="dxa"/>
            <w:gridSpan w:val="2"/>
            <w:shd w:val="clear" w:color="auto" w:fill="auto"/>
          </w:tcPr>
          <w:p w:rsidR="003D72BF" w:rsidRPr="00F23785" w:rsidRDefault="003D72BF" w:rsidP="00F23785">
            <w:pPr>
              <w:pStyle w:val="acctfourfigures"/>
              <w:tabs>
                <w:tab w:val="clear" w:pos="765"/>
                <w:tab w:val="decimal" w:pos="336"/>
              </w:tabs>
              <w:spacing w:line="240" w:lineRule="atLeast"/>
              <w:ind w:right="-351"/>
              <w:rPr>
                <w:rFonts w:cs="Times New Roman"/>
                <w:sz w:val="16"/>
                <w:szCs w:val="16"/>
                <w:lang w:val="en-US" w:bidi="th-TH"/>
              </w:rPr>
            </w:pPr>
          </w:p>
        </w:tc>
        <w:tc>
          <w:tcPr>
            <w:tcW w:w="246" w:type="dxa"/>
            <w:gridSpan w:val="2"/>
            <w:shd w:val="clear" w:color="auto" w:fill="auto"/>
          </w:tcPr>
          <w:p w:rsidR="003D72BF" w:rsidRPr="0028787C" w:rsidRDefault="003D72BF" w:rsidP="003D72BF">
            <w:pPr>
              <w:tabs>
                <w:tab w:val="decimal" w:pos="369"/>
              </w:tabs>
              <w:spacing w:line="240" w:lineRule="atLeast"/>
              <w:rPr>
                <w:rFonts w:cs="Times New Roman"/>
                <w:sz w:val="16"/>
                <w:szCs w:val="16"/>
              </w:rPr>
            </w:pPr>
          </w:p>
        </w:tc>
        <w:tc>
          <w:tcPr>
            <w:tcW w:w="691" w:type="dxa"/>
            <w:shd w:val="clear" w:color="auto" w:fill="auto"/>
          </w:tcPr>
          <w:p w:rsidR="003D72BF" w:rsidRPr="00FF6F3B" w:rsidRDefault="003D72BF" w:rsidP="00FF6F3B">
            <w:pPr>
              <w:pStyle w:val="acctfourfigures"/>
              <w:tabs>
                <w:tab w:val="clear" w:pos="765"/>
                <w:tab w:val="decimal" w:pos="298"/>
              </w:tabs>
              <w:spacing w:line="240" w:lineRule="atLeast"/>
              <w:ind w:left="-62" w:right="-351"/>
              <w:rPr>
                <w:rFonts w:cs="Times New Roman"/>
                <w:sz w:val="16"/>
                <w:szCs w:val="16"/>
                <w:lang w:bidi="th-TH"/>
              </w:rPr>
            </w:pPr>
          </w:p>
        </w:tc>
        <w:tc>
          <w:tcPr>
            <w:tcW w:w="242" w:type="dxa"/>
            <w:shd w:val="clear" w:color="auto" w:fill="auto"/>
          </w:tcPr>
          <w:p w:rsidR="003D72BF" w:rsidRPr="0028787C" w:rsidRDefault="003D72BF" w:rsidP="003D72BF">
            <w:pPr>
              <w:tabs>
                <w:tab w:val="decimal" w:pos="264"/>
              </w:tabs>
              <w:spacing w:line="240" w:lineRule="atLeast"/>
              <w:rPr>
                <w:rFonts w:cs="Times New Roman"/>
                <w:sz w:val="16"/>
                <w:szCs w:val="16"/>
              </w:rPr>
            </w:pPr>
          </w:p>
        </w:tc>
        <w:tc>
          <w:tcPr>
            <w:tcW w:w="720" w:type="dxa"/>
            <w:shd w:val="clear" w:color="auto" w:fill="auto"/>
          </w:tcPr>
          <w:p w:rsidR="003D72BF" w:rsidRPr="00FF6F3B" w:rsidRDefault="003D72BF" w:rsidP="00FF6F3B">
            <w:pPr>
              <w:tabs>
                <w:tab w:val="decimal" w:pos="264"/>
              </w:tabs>
              <w:spacing w:line="240" w:lineRule="atLeast"/>
              <w:ind w:left="-187" w:right="-115"/>
              <w:rPr>
                <w:rFonts w:cs="Times New Roman"/>
                <w:sz w:val="16"/>
                <w:szCs w:val="16"/>
                <w:lang w:val="en-US" w:bidi="th-TH"/>
              </w:rPr>
            </w:pPr>
          </w:p>
        </w:tc>
        <w:tc>
          <w:tcPr>
            <w:tcW w:w="238" w:type="dxa"/>
            <w:shd w:val="clear" w:color="auto" w:fill="auto"/>
          </w:tcPr>
          <w:p w:rsidR="003D72BF" w:rsidRPr="0028787C" w:rsidRDefault="003D72BF" w:rsidP="003D72BF">
            <w:pPr>
              <w:tabs>
                <w:tab w:val="decimal" w:pos="369"/>
              </w:tabs>
              <w:spacing w:line="240" w:lineRule="atLeast"/>
              <w:jc w:val="center"/>
              <w:rPr>
                <w:rFonts w:cs="Times New Roman"/>
                <w:sz w:val="16"/>
                <w:szCs w:val="16"/>
              </w:rPr>
            </w:pPr>
          </w:p>
        </w:tc>
        <w:tc>
          <w:tcPr>
            <w:tcW w:w="750" w:type="dxa"/>
            <w:shd w:val="clear" w:color="auto" w:fill="auto"/>
          </w:tcPr>
          <w:p w:rsidR="003D72BF" w:rsidRPr="00FF6F3B" w:rsidRDefault="003D72BF" w:rsidP="00FF6F3B">
            <w:pPr>
              <w:pStyle w:val="acctfourfigures"/>
              <w:tabs>
                <w:tab w:val="clear" w:pos="765"/>
                <w:tab w:val="decimal" w:pos="369"/>
              </w:tabs>
              <w:spacing w:line="240" w:lineRule="atLeast"/>
              <w:ind w:left="-79" w:right="-351"/>
              <w:rPr>
                <w:rFonts w:cs="Times New Roman"/>
                <w:sz w:val="16"/>
                <w:szCs w:val="16"/>
                <w:lang w:bidi="th-TH"/>
              </w:rPr>
            </w:pPr>
          </w:p>
        </w:tc>
        <w:tc>
          <w:tcPr>
            <w:tcW w:w="238" w:type="dxa"/>
            <w:shd w:val="clear" w:color="auto" w:fill="auto"/>
          </w:tcPr>
          <w:p w:rsidR="003D72BF" w:rsidRPr="0028787C" w:rsidRDefault="003D72BF" w:rsidP="003D72BF">
            <w:pPr>
              <w:tabs>
                <w:tab w:val="decimal" w:pos="369"/>
              </w:tabs>
              <w:spacing w:line="240" w:lineRule="atLeast"/>
              <w:ind w:right="-108"/>
              <w:jc w:val="center"/>
              <w:rPr>
                <w:rFonts w:cs="Times New Roman"/>
                <w:sz w:val="16"/>
                <w:szCs w:val="16"/>
              </w:rPr>
            </w:pPr>
          </w:p>
        </w:tc>
        <w:tc>
          <w:tcPr>
            <w:tcW w:w="758" w:type="dxa"/>
            <w:shd w:val="clear" w:color="auto" w:fill="auto"/>
          </w:tcPr>
          <w:p w:rsidR="003D72BF" w:rsidRPr="00FF6F3B" w:rsidRDefault="003D72BF" w:rsidP="00FF6F3B">
            <w:pPr>
              <w:pStyle w:val="acctfourfigures"/>
              <w:tabs>
                <w:tab w:val="clear" w:pos="765"/>
                <w:tab w:val="decimal" w:pos="369"/>
              </w:tabs>
              <w:spacing w:line="240" w:lineRule="atLeast"/>
              <w:ind w:left="-79" w:right="-351"/>
              <w:rPr>
                <w:rFonts w:cs="Times New Roman"/>
                <w:sz w:val="16"/>
                <w:szCs w:val="16"/>
                <w:lang w:bidi="th-TH"/>
              </w:rPr>
            </w:pPr>
          </w:p>
        </w:tc>
        <w:tc>
          <w:tcPr>
            <w:tcW w:w="239" w:type="dxa"/>
            <w:shd w:val="clear" w:color="auto" w:fill="auto"/>
          </w:tcPr>
          <w:p w:rsidR="003D72BF" w:rsidRPr="0028787C" w:rsidRDefault="003D72BF" w:rsidP="003D72BF">
            <w:pPr>
              <w:tabs>
                <w:tab w:val="decimal" w:pos="369"/>
              </w:tabs>
              <w:spacing w:line="240" w:lineRule="atLeast"/>
              <w:jc w:val="center"/>
              <w:rPr>
                <w:rFonts w:cs="Times New Roman"/>
                <w:sz w:val="16"/>
                <w:szCs w:val="16"/>
              </w:rPr>
            </w:pPr>
          </w:p>
        </w:tc>
        <w:tc>
          <w:tcPr>
            <w:tcW w:w="725" w:type="dxa"/>
            <w:shd w:val="clear" w:color="auto" w:fill="auto"/>
          </w:tcPr>
          <w:p w:rsidR="003D72BF" w:rsidRPr="00FF6F3B" w:rsidRDefault="003D72BF" w:rsidP="00FF6F3B">
            <w:pPr>
              <w:pStyle w:val="acctfourfigures"/>
              <w:tabs>
                <w:tab w:val="clear" w:pos="765"/>
                <w:tab w:val="decimal" w:pos="279"/>
              </w:tabs>
              <w:spacing w:line="240" w:lineRule="atLeast"/>
              <w:ind w:left="-79" w:right="-351"/>
              <w:rPr>
                <w:rFonts w:cs="Times New Roman"/>
                <w:sz w:val="16"/>
                <w:szCs w:val="16"/>
                <w:lang w:val="en-US" w:bidi="th-TH"/>
              </w:rPr>
            </w:pPr>
          </w:p>
        </w:tc>
        <w:tc>
          <w:tcPr>
            <w:tcW w:w="241" w:type="dxa"/>
            <w:gridSpan w:val="2"/>
            <w:shd w:val="clear" w:color="auto" w:fill="auto"/>
          </w:tcPr>
          <w:p w:rsidR="003D72BF" w:rsidRPr="0028787C" w:rsidRDefault="003D72BF" w:rsidP="003D72BF">
            <w:pPr>
              <w:tabs>
                <w:tab w:val="decimal" w:pos="279"/>
              </w:tabs>
              <w:spacing w:line="240" w:lineRule="atLeast"/>
              <w:ind w:right="-108"/>
              <w:jc w:val="center"/>
              <w:rPr>
                <w:rFonts w:cs="Times New Roman"/>
                <w:sz w:val="16"/>
                <w:szCs w:val="16"/>
              </w:rPr>
            </w:pPr>
          </w:p>
        </w:tc>
        <w:tc>
          <w:tcPr>
            <w:tcW w:w="694" w:type="dxa"/>
            <w:gridSpan w:val="3"/>
            <w:shd w:val="clear" w:color="auto" w:fill="auto"/>
          </w:tcPr>
          <w:p w:rsidR="003D72BF" w:rsidRPr="0028787C" w:rsidRDefault="003D72BF" w:rsidP="00FF6F3B">
            <w:pPr>
              <w:pStyle w:val="acctfourfigures"/>
              <w:tabs>
                <w:tab w:val="clear" w:pos="765"/>
                <w:tab w:val="decimal" w:pos="279"/>
              </w:tabs>
              <w:spacing w:line="240" w:lineRule="atLeast"/>
              <w:ind w:left="-202"/>
              <w:rPr>
                <w:rFonts w:cs="Times New Roman"/>
                <w:sz w:val="16"/>
                <w:szCs w:val="16"/>
                <w:lang w:bidi="th-TH"/>
              </w:rPr>
            </w:pPr>
          </w:p>
        </w:tc>
      </w:tr>
      <w:tr w:rsidR="00F23785" w:rsidRPr="0028787C" w:rsidTr="00631353">
        <w:trPr>
          <w:gridAfter w:val="1"/>
          <w:wAfter w:w="37" w:type="dxa"/>
        </w:trPr>
        <w:tc>
          <w:tcPr>
            <w:tcW w:w="2169" w:type="dxa"/>
            <w:shd w:val="clear" w:color="auto" w:fill="auto"/>
          </w:tcPr>
          <w:p w:rsidR="00F23785" w:rsidRPr="0028787C" w:rsidRDefault="00F23785" w:rsidP="00F23785">
            <w:pPr>
              <w:shd w:val="clear" w:color="auto" w:fill="FFFFFF"/>
              <w:spacing w:line="240" w:lineRule="atLeast"/>
              <w:ind w:right="-468"/>
              <w:rPr>
                <w:rFonts w:cs="Times New Roman"/>
                <w:sz w:val="16"/>
                <w:szCs w:val="16"/>
              </w:rPr>
            </w:pPr>
            <w:r w:rsidRPr="0028787C">
              <w:rPr>
                <w:rFonts w:cs="Times New Roman"/>
                <w:sz w:val="16"/>
                <w:szCs w:val="16"/>
              </w:rPr>
              <w:t>Thai</w:t>
            </w:r>
            <w:r w:rsidRPr="0028787C">
              <w:rPr>
                <w:rFonts w:cs="Times New Roman"/>
                <w:sz w:val="16"/>
                <w:szCs w:val="16"/>
                <w:cs/>
                <w:lang w:bidi="th-TH"/>
              </w:rPr>
              <w:t>-</w:t>
            </w:r>
            <w:r w:rsidRPr="0028787C">
              <w:rPr>
                <w:rFonts w:cs="Times New Roman"/>
                <w:sz w:val="16"/>
                <w:szCs w:val="16"/>
              </w:rPr>
              <w:t>Zinc Oxide Co</w:t>
            </w:r>
            <w:r w:rsidRPr="0028787C">
              <w:rPr>
                <w:rFonts w:cs="Times New Roman"/>
                <w:sz w:val="16"/>
                <w:szCs w:val="16"/>
                <w:cs/>
                <w:lang w:bidi="th-TH"/>
              </w:rPr>
              <w:t>.</w:t>
            </w:r>
            <w:r w:rsidRPr="0028787C">
              <w:rPr>
                <w:rFonts w:cs="Times New Roman"/>
                <w:sz w:val="16"/>
                <w:szCs w:val="16"/>
              </w:rPr>
              <w:t>, Ltd</w:t>
            </w:r>
            <w:r w:rsidRPr="0028787C">
              <w:rPr>
                <w:rFonts w:cs="Times New Roman"/>
                <w:sz w:val="16"/>
                <w:szCs w:val="16"/>
                <w:cs/>
                <w:lang w:bidi="th-TH"/>
              </w:rPr>
              <w:t>.</w:t>
            </w:r>
          </w:p>
        </w:tc>
        <w:tc>
          <w:tcPr>
            <w:tcW w:w="1620" w:type="dxa"/>
            <w:shd w:val="clear" w:color="auto" w:fill="auto"/>
          </w:tcPr>
          <w:p w:rsidR="00F23785" w:rsidRPr="00F23785" w:rsidRDefault="00F23785" w:rsidP="00F23785">
            <w:pPr>
              <w:spacing w:line="240" w:lineRule="atLeast"/>
              <w:ind w:left="114" w:right="-468" w:hanging="180"/>
              <w:rPr>
                <w:rFonts w:cs="Times New Roman"/>
                <w:sz w:val="16"/>
                <w:lang w:val="en-US" w:eastAsia="ko-KR" w:bidi="th-TH"/>
              </w:rPr>
            </w:pPr>
            <w:r w:rsidRPr="00F23785">
              <w:rPr>
                <w:rFonts w:cs="Times New Roman"/>
                <w:sz w:val="16"/>
                <w:lang w:val="en-US" w:eastAsia="ko-KR" w:bidi="th-TH"/>
              </w:rPr>
              <w:t xml:space="preserve">Providing service to </w:t>
            </w:r>
            <w:r>
              <w:rPr>
                <w:rFonts w:cs="Times New Roman"/>
                <w:sz w:val="16"/>
                <w:lang w:val="en-US" w:eastAsia="ko-KR" w:bidi="th-TH"/>
              </w:rPr>
              <w:t xml:space="preserve">           </w:t>
            </w:r>
            <w:r w:rsidRPr="00F23785">
              <w:rPr>
                <w:rFonts w:cs="Times New Roman"/>
                <w:sz w:val="16"/>
                <w:lang w:val="en-US" w:eastAsia="ko-KR" w:bidi="th-TH"/>
              </w:rPr>
              <w:t>produce zinc oxide and chemicals</w:t>
            </w:r>
          </w:p>
        </w:tc>
        <w:tc>
          <w:tcPr>
            <w:tcW w:w="994" w:type="dxa"/>
            <w:shd w:val="clear" w:color="auto" w:fill="auto"/>
          </w:tcPr>
          <w:p w:rsidR="00F23785" w:rsidRPr="0028787C" w:rsidRDefault="00F23785" w:rsidP="00F23785">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F23785" w:rsidRPr="0028787C" w:rsidRDefault="00F23785" w:rsidP="00F23785">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F23785" w:rsidRPr="0028787C" w:rsidRDefault="00F23785" w:rsidP="00F23785">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28787C">
              <w:rPr>
                <w:rFonts w:cs="Times New Roman"/>
                <w:sz w:val="16"/>
                <w:szCs w:val="16"/>
                <w:lang w:bidi="th-TH"/>
              </w:rPr>
              <w:t>Thailand</w:t>
            </w:r>
          </w:p>
        </w:tc>
        <w:tc>
          <w:tcPr>
            <w:tcW w:w="731" w:type="dxa"/>
            <w:gridSpan w:val="2"/>
            <w:shd w:val="clear" w:color="auto" w:fill="auto"/>
          </w:tcPr>
          <w:p w:rsidR="00F23785" w:rsidRPr="00F23785" w:rsidRDefault="00F23785" w:rsidP="00F23785">
            <w:pPr>
              <w:pStyle w:val="acctfourfigures"/>
              <w:tabs>
                <w:tab w:val="clear" w:pos="765"/>
                <w:tab w:val="decimal" w:pos="354"/>
              </w:tabs>
              <w:spacing w:line="240" w:lineRule="atLeast"/>
              <w:ind w:left="-202" w:right="-36"/>
              <w:rPr>
                <w:rFonts w:cs="Times New Roman"/>
                <w:sz w:val="16"/>
                <w:szCs w:val="16"/>
                <w:lang w:val="en-US" w:bidi="th-TH"/>
              </w:rPr>
            </w:pPr>
          </w:p>
          <w:p w:rsidR="00F23785" w:rsidRPr="00F23785" w:rsidRDefault="00F23785" w:rsidP="00F23785">
            <w:pPr>
              <w:pStyle w:val="acctfourfigures"/>
              <w:tabs>
                <w:tab w:val="clear" w:pos="765"/>
                <w:tab w:val="decimal" w:pos="354"/>
              </w:tabs>
              <w:spacing w:line="240" w:lineRule="atLeast"/>
              <w:ind w:left="-202" w:right="-36"/>
              <w:rPr>
                <w:rFonts w:cs="Times New Roman"/>
                <w:sz w:val="16"/>
                <w:szCs w:val="16"/>
                <w:lang w:val="en-US" w:bidi="th-TH"/>
              </w:rPr>
            </w:pPr>
          </w:p>
          <w:p w:rsidR="00F23785" w:rsidRPr="00F23785" w:rsidRDefault="00F23785" w:rsidP="00F23785">
            <w:pPr>
              <w:pStyle w:val="acctfourfigures"/>
              <w:tabs>
                <w:tab w:val="clear" w:pos="765"/>
                <w:tab w:val="decimal" w:pos="354"/>
              </w:tabs>
              <w:spacing w:line="240" w:lineRule="atLeast"/>
              <w:ind w:left="-202" w:right="-36"/>
              <w:rPr>
                <w:rFonts w:cs="Times New Roman"/>
                <w:sz w:val="16"/>
                <w:szCs w:val="16"/>
                <w:lang w:val="en-US" w:bidi="th-TH"/>
              </w:rPr>
            </w:pPr>
            <w:r w:rsidRPr="00F23785">
              <w:rPr>
                <w:rFonts w:cs="Times New Roman"/>
                <w:sz w:val="16"/>
                <w:szCs w:val="16"/>
                <w:lang w:val="en-US" w:bidi="th-TH"/>
              </w:rPr>
              <w:t>99</w:t>
            </w:r>
            <w:r w:rsidRPr="00F23785">
              <w:rPr>
                <w:rFonts w:cs="Times New Roman"/>
                <w:sz w:val="16"/>
                <w:szCs w:val="16"/>
                <w:cs/>
                <w:lang w:val="en-US" w:bidi="th-TH"/>
              </w:rPr>
              <w:t>.</w:t>
            </w:r>
            <w:r w:rsidRPr="00F23785">
              <w:rPr>
                <w:rFonts w:cs="Times New Roman"/>
                <w:sz w:val="16"/>
                <w:szCs w:val="16"/>
                <w:lang w:val="en-US" w:bidi="th-TH"/>
              </w:rPr>
              <w:t>99</w:t>
            </w:r>
          </w:p>
        </w:tc>
        <w:tc>
          <w:tcPr>
            <w:tcW w:w="743" w:type="dxa"/>
            <w:shd w:val="clear" w:color="auto" w:fill="auto"/>
          </w:tcPr>
          <w:p w:rsidR="00F23785" w:rsidRDefault="00F23785" w:rsidP="00F23785">
            <w:pPr>
              <w:pStyle w:val="acctfourfigures"/>
              <w:tabs>
                <w:tab w:val="clear" w:pos="765"/>
                <w:tab w:val="decimal" w:pos="354"/>
              </w:tabs>
              <w:spacing w:line="240" w:lineRule="atLeast"/>
              <w:ind w:left="-202" w:right="-36"/>
              <w:rPr>
                <w:rFonts w:cs="Times New Roman"/>
                <w:sz w:val="16"/>
                <w:szCs w:val="16"/>
                <w:lang w:val="en-US" w:bidi="th-TH"/>
              </w:rPr>
            </w:pPr>
          </w:p>
          <w:p w:rsidR="00F23785" w:rsidRPr="0028787C" w:rsidRDefault="00F23785" w:rsidP="00F23785">
            <w:pPr>
              <w:pStyle w:val="acctfourfigures"/>
              <w:tabs>
                <w:tab w:val="clear" w:pos="765"/>
                <w:tab w:val="decimal" w:pos="354"/>
              </w:tabs>
              <w:spacing w:line="240" w:lineRule="atLeast"/>
              <w:ind w:left="-202" w:right="-36"/>
              <w:rPr>
                <w:rFonts w:cs="Times New Roman"/>
                <w:sz w:val="16"/>
                <w:szCs w:val="16"/>
                <w:lang w:val="en-US" w:bidi="th-TH"/>
              </w:rPr>
            </w:pPr>
          </w:p>
          <w:p w:rsidR="00F23785" w:rsidRPr="00F23785" w:rsidRDefault="00F23785" w:rsidP="00F23785">
            <w:pPr>
              <w:pStyle w:val="acctfourfigures"/>
              <w:tabs>
                <w:tab w:val="clear" w:pos="765"/>
                <w:tab w:val="decimal" w:pos="354"/>
              </w:tabs>
              <w:spacing w:line="240" w:lineRule="atLeast"/>
              <w:ind w:left="-202" w:right="-36"/>
              <w:rPr>
                <w:rFonts w:cs="Times New Roman"/>
                <w:sz w:val="16"/>
                <w:szCs w:val="16"/>
                <w:lang w:val="en-US" w:bidi="th-TH"/>
              </w:rPr>
            </w:pPr>
            <w:r w:rsidRPr="0028787C">
              <w:rPr>
                <w:rFonts w:cs="Times New Roman"/>
                <w:sz w:val="16"/>
                <w:szCs w:val="16"/>
                <w:lang w:val="en-US" w:bidi="th-TH"/>
              </w:rPr>
              <w:t>99</w:t>
            </w:r>
            <w:r w:rsidRPr="0028787C">
              <w:rPr>
                <w:rFonts w:cs="Times New Roman"/>
                <w:sz w:val="16"/>
                <w:szCs w:val="16"/>
                <w:cs/>
                <w:lang w:val="en-US" w:bidi="th-TH"/>
              </w:rPr>
              <w:t>.</w:t>
            </w:r>
            <w:r w:rsidRPr="0028787C">
              <w:rPr>
                <w:rFonts w:cs="Times New Roman"/>
                <w:sz w:val="16"/>
                <w:szCs w:val="16"/>
                <w:lang w:val="en-US" w:bidi="th-TH"/>
              </w:rPr>
              <w:t>98</w:t>
            </w:r>
          </w:p>
        </w:tc>
        <w:tc>
          <w:tcPr>
            <w:tcW w:w="771" w:type="dxa"/>
            <w:shd w:val="clear" w:color="auto" w:fill="auto"/>
          </w:tcPr>
          <w:p w:rsidR="00F23785" w:rsidRPr="0028787C" w:rsidRDefault="00F23785" w:rsidP="00F23785">
            <w:pPr>
              <w:pStyle w:val="acctfourfigures"/>
              <w:tabs>
                <w:tab w:val="clear" w:pos="765"/>
                <w:tab w:val="decimal" w:pos="360"/>
              </w:tabs>
              <w:spacing w:line="240" w:lineRule="atLeast"/>
              <w:ind w:left="-202" w:right="-36"/>
              <w:rPr>
                <w:rFonts w:cs="Times New Roman"/>
                <w:sz w:val="16"/>
                <w:szCs w:val="16"/>
                <w:lang w:bidi="th-TH"/>
              </w:rPr>
            </w:pPr>
          </w:p>
          <w:p w:rsidR="00F23785" w:rsidRPr="0028787C" w:rsidRDefault="00F23785" w:rsidP="00F23785">
            <w:pPr>
              <w:pStyle w:val="acctfourfigures"/>
              <w:tabs>
                <w:tab w:val="clear" w:pos="765"/>
                <w:tab w:val="decimal" w:pos="360"/>
              </w:tabs>
              <w:spacing w:line="240" w:lineRule="atLeast"/>
              <w:ind w:left="-202" w:right="-36"/>
              <w:rPr>
                <w:rFonts w:cs="Times New Roman"/>
                <w:sz w:val="16"/>
                <w:szCs w:val="16"/>
                <w:lang w:bidi="th-TH"/>
              </w:rPr>
            </w:pPr>
          </w:p>
          <w:p w:rsidR="00F23785" w:rsidRPr="0028787C" w:rsidRDefault="00F23785" w:rsidP="00F23785">
            <w:pPr>
              <w:pStyle w:val="acctfourfigures"/>
              <w:tabs>
                <w:tab w:val="clear" w:pos="765"/>
                <w:tab w:val="decimal" w:pos="360"/>
              </w:tabs>
              <w:spacing w:line="240" w:lineRule="atLeast"/>
              <w:ind w:left="-202" w:right="-36"/>
              <w:rPr>
                <w:rFonts w:cs="Times New Roman"/>
                <w:sz w:val="16"/>
                <w:szCs w:val="16"/>
                <w:lang w:bidi="th-TH"/>
              </w:rPr>
            </w:pPr>
            <w:r w:rsidRPr="0028787C">
              <w:rPr>
                <w:rFonts w:cs="Times New Roman"/>
                <w:sz w:val="16"/>
                <w:szCs w:val="16"/>
                <w:lang w:bidi="th-TH"/>
              </w:rPr>
              <w:t>6</w:t>
            </w:r>
            <w:r w:rsidRPr="0028787C">
              <w:rPr>
                <w:rFonts w:cs="Times New Roman"/>
                <w:sz w:val="16"/>
                <w:szCs w:val="16"/>
                <w:cs/>
                <w:lang w:bidi="th-TH"/>
              </w:rPr>
              <w:t>.</w:t>
            </w:r>
            <w:r w:rsidRPr="00F23785">
              <w:rPr>
                <w:rFonts w:cs="Times New Roman"/>
                <w:sz w:val="16"/>
                <w:szCs w:val="16"/>
                <w:lang w:bidi="th-TH"/>
              </w:rPr>
              <w:t>25</w:t>
            </w:r>
          </w:p>
        </w:tc>
        <w:tc>
          <w:tcPr>
            <w:tcW w:w="860" w:type="dxa"/>
            <w:gridSpan w:val="2"/>
            <w:shd w:val="clear" w:color="auto" w:fill="auto"/>
          </w:tcPr>
          <w:p w:rsidR="00F23785" w:rsidRPr="00F23785" w:rsidRDefault="00F23785" w:rsidP="00F23785">
            <w:pPr>
              <w:pStyle w:val="acctfourfigures"/>
              <w:tabs>
                <w:tab w:val="clear" w:pos="765"/>
                <w:tab w:val="decimal" w:pos="360"/>
              </w:tabs>
              <w:spacing w:line="240" w:lineRule="atLeast"/>
              <w:ind w:left="-42" w:right="-153"/>
              <w:rPr>
                <w:rFonts w:cs="Times New Roman"/>
                <w:sz w:val="16"/>
                <w:szCs w:val="16"/>
                <w:lang w:val="en-US" w:bidi="th-TH"/>
              </w:rPr>
            </w:pPr>
          </w:p>
          <w:p w:rsidR="00F23785" w:rsidRPr="00F23785" w:rsidRDefault="00F23785" w:rsidP="00F23785">
            <w:pPr>
              <w:pStyle w:val="acctfourfigures"/>
              <w:tabs>
                <w:tab w:val="clear" w:pos="765"/>
                <w:tab w:val="decimal" w:pos="360"/>
              </w:tabs>
              <w:spacing w:line="240" w:lineRule="atLeast"/>
              <w:ind w:left="-42" w:right="-153"/>
              <w:rPr>
                <w:rFonts w:cs="Times New Roman"/>
                <w:sz w:val="16"/>
                <w:szCs w:val="16"/>
                <w:lang w:val="en-US" w:bidi="th-TH"/>
              </w:rPr>
            </w:pPr>
          </w:p>
          <w:p w:rsidR="00F23785" w:rsidRPr="00F23785" w:rsidRDefault="00F23785" w:rsidP="00F23785">
            <w:pPr>
              <w:pStyle w:val="acctfourfigures"/>
              <w:tabs>
                <w:tab w:val="clear" w:pos="765"/>
                <w:tab w:val="decimal" w:pos="360"/>
              </w:tabs>
              <w:spacing w:line="240" w:lineRule="atLeast"/>
              <w:ind w:left="-42" w:right="-153"/>
              <w:rPr>
                <w:rFonts w:cs="Times New Roman"/>
                <w:sz w:val="16"/>
                <w:szCs w:val="16"/>
                <w:lang w:val="en-US" w:bidi="th-TH"/>
              </w:rPr>
            </w:pPr>
            <w:r w:rsidRPr="00F23785">
              <w:rPr>
                <w:rFonts w:cs="Times New Roman"/>
                <w:sz w:val="16"/>
                <w:szCs w:val="16"/>
                <w:lang w:val="en-US" w:bidi="th-TH"/>
              </w:rPr>
              <w:t>6</w:t>
            </w:r>
            <w:r w:rsidRPr="00F23785">
              <w:rPr>
                <w:rFonts w:cs="Times New Roman"/>
                <w:sz w:val="16"/>
                <w:szCs w:val="16"/>
                <w:cs/>
                <w:lang w:val="en-US" w:bidi="th-TH"/>
              </w:rPr>
              <w:t>.</w:t>
            </w:r>
            <w:r w:rsidRPr="0028787C">
              <w:rPr>
                <w:rFonts w:cs="Times New Roman"/>
                <w:sz w:val="16"/>
                <w:szCs w:val="16"/>
                <w:lang w:val="en-US" w:bidi="th-TH"/>
              </w:rPr>
              <w:t>25</w:t>
            </w:r>
          </w:p>
        </w:tc>
        <w:tc>
          <w:tcPr>
            <w:tcW w:w="240" w:type="dxa"/>
            <w:gridSpan w:val="2"/>
            <w:shd w:val="clear" w:color="auto" w:fill="auto"/>
          </w:tcPr>
          <w:p w:rsidR="00F23785" w:rsidRPr="0028787C" w:rsidRDefault="00F23785" w:rsidP="00F23785">
            <w:pPr>
              <w:tabs>
                <w:tab w:val="decimal" w:pos="650"/>
              </w:tabs>
              <w:spacing w:line="240" w:lineRule="atLeast"/>
              <w:ind w:left="-202"/>
              <w:rPr>
                <w:rFonts w:cs="Times New Roman"/>
                <w:sz w:val="16"/>
                <w:szCs w:val="16"/>
              </w:rPr>
            </w:pPr>
          </w:p>
        </w:tc>
        <w:tc>
          <w:tcPr>
            <w:tcW w:w="719" w:type="dxa"/>
            <w:gridSpan w:val="2"/>
            <w:shd w:val="clear" w:color="auto" w:fill="auto"/>
          </w:tcPr>
          <w:p w:rsidR="00F23785" w:rsidRPr="00F23785" w:rsidRDefault="00F23785" w:rsidP="00F23785">
            <w:pPr>
              <w:pStyle w:val="acctfourfigures"/>
              <w:tabs>
                <w:tab w:val="clear" w:pos="765"/>
                <w:tab w:val="decimal" w:pos="336"/>
              </w:tabs>
              <w:spacing w:line="240" w:lineRule="atLeast"/>
              <w:ind w:left="-42" w:right="-153"/>
              <w:rPr>
                <w:rFonts w:cs="Times New Roman"/>
                <w:sz w:val="16"/>
                <w:szCs w:val="16"/>
                <w:lang w:val="en-US" w:bidi="th-TH"/>
              </w:rPr>
            </w:pPr>
          </w:p>
          <w:p w:rsidR="00F23785" w:rsidRPr="00F23785" w:rsidRDefault="00F23785" w:rsidP="00F23785">
            <w:pPr>
              <w:pStyle w:val="acctfourfigures"/>
              <w:tabs>
                <w:tab w:val="clear" w:pos="765"/>
                <w:tab w:val="decimal" w:pos="336"/>
              </w:tabs>
              <w:spacing w:line="240" w:lineRule="atLeast"/>
              <w:ind w:left="-42" w:right="-153"/>
              <w:rPr>
                <w:rFonts w:cs="Times New Roman"/>
                <w:sz w:val="16"/>
                <w:szCs w:val="16"/>
                <w:lang w:val="en-US" w:bidi="th-TH"/>
              </w:rPr>
            </w:pPr>
          </w:p>
          <w:p w:rsidR="00F23785" w:rsidRPr="00F23785" w:rsidRDefault="00F23785" w:rsidP="00F23785">
            <w:pPr>
              <w:pStyle w:val="acctfourfigures"/>
              <w:tabs>
                <w:tab w:val="clear" w:pos="765"/>
                <w:tab w:val="decimal" w:pos="336"/>
              </w:tabs>
              <w:spacing w:line="240" w:lineRule="atLeast"/>
              <w:ind w:left="-42" w:right="-153"/>
              <w:rPr>
                <w:rFonts w:cs="Times New Roman"/>
                <w:sz w:val="16"/>
                <w:szCs w:val="16"/>
                <w:lang w:val="en-US" w:bidi="th-TH"/>
              </w:rPr>
            </w:pPr>
            <w:r w:rsidRPr="00F23785">
              <w:rPr>
                <w:rFonts w:cs="Times New Roman"/>
                <w:sz w:val="16"/>
                <w:szCs w:val="16"/>
                <w:cs/>
                <w:lang w:val="en-US" w:bidi="th-TH"/>
              </w:rPr>
              <w:t>-</w:t>
            </w:r>
          </w:p>
        </w:tc>
        <w:tc>
          <w:tcPr>
            <w:tcW w:w="237" w:type="dxa"/>
            <w:gridSpan w:val="2"/>
            <w:shd w:val="clear" w:color="auto" w:fill="auto"/>
          </w:tcPr>
          <w:p w:rsidR="00F23785" w:rsidRPr="0028787C" w:rsidRDefault="00F23785" w:rsidP="00F23785">
            <w:pPr>
              <w:tabs>
                <w:tab w:val="decimal" w:pos="369"/>
              </w:tabs>
              <w:spacing w:line="240" w:lineRule="atLeast"/>
              <w:ind w:right="-108"/>
              <w:jc w:val="center"/>
              <w:rPr>
                <w:rFonts w:cs="Times New Roman"/>
                <w:sz w:val="16"/>
                <w:szCs w:val="16"/>
              </w:rPr>
            </w:pPr>
          </w:p>
        </w:tc>
        <w:tc>
          <w:tcPr>
            <w:tcW w:w="763" w:type="dxa"/>
            <w:gridSpan w:val="2"/>
            <w:shd w:val="clear" w:color="auto" w:fill="auto"/>
          </w:tcPr>
          <w:p w:rsidR="00F23785" w:rsidRPr="00F23785" w:rsidRDefault="00F23785" w:rsidP="00F23785">
            <w:pPr>
              <w:pStyle w:val="acctfourfigures"/>
              <w:tabs>
                <w:tab w:val="clear" w:pos="765"/>
                <w:tab w:val="decimal" w:pos="336"/>
              </w:tabs>
              <w:spacing w:line="240" w:lineRule="atLeast"/>
              <w:ind w:right="-351"/>
              <w:rPr>
                <w:rFonts w:cs="Times New Roman"/>
                <w:sz w:val="16"/>
                <w:szCs w:val="16"/>
                <w:lang w:val="en-US" w:bidi="th-TH"/>
              </w:rPr>
            </w:pPr>
          </w:p>
          <w:p w:rsidR="00F23785" w:rsidRPr="00F23785" w:rsidRDefault="00F23785" w:rsidP="00F23785">
            <w:pPr>
              <w:pStyle w:val="acctfourfigures"/>
              <w:tabs>
                <w:tab w:val="clear" w:pos="765"/>
                <w:tab w:val="decimal" w:pos="336"/>
              </w:tabs>
              <w:spacing w:line="240" w:lineRule="atLeast"/>
              <w:ind w:right="-351"/>
              <w:rPr>
                <w:rFonts w:cs="Times New Roman"/>
                <w:sz w:val="16"/>
                <w:szCs w:val="16"/>
                <w:lang w:val="en-US" w:bidi="th-TH"/>
              </w:rPr>
            </w:pPr>
          </w:p>
          <w:p w:rsidR="00F23785" w:rsidRPr="00F23785" w:rsidRDefault="00F23785" w:rsidP="00F23785">
            <w:pPr>
              <w:pStyle w:val="acctfourfigures"/>
              <w:tabs>
                <w:tab w:val="clear" w:pos="765"/>
                <w:tab w:val="decimal" w:pos="336"/>
              </w:tabs>
              <w:spacing w:line="240" w:lineRule="atLeast"/>
              <w:ind w:right="-351"/>
              <w:rPr>
                <w:rFonts w:cs="Times New Roman"/>
                <w:sz w:val="16"/>
                <w:szCs w:val="16"/>
                <w:lang w:val="en-US" w:bidi="th-TH"/>
              </w:rPr>
            </w:pPr>
            <w:r w:rsidRPr="00F23785">
              <w:rPr>
                <w:rFonts w:cs="Times New Roman"/>
                <w:sz w:val="16"/>
                <w:szCs w:val="16"/>
                <w:cs/>
                <w:lang w:val="en-US" w:bidi="th-TH"/>
              </w:rPr>
              <w:t>-</w:t>
            </w:r>
          </w:p>
        </w:tc>
        <w:tc>
          <w:tcPr>
            <w:tcW w:w="246" w:type="dxa"/>
            <w:gridSpan w:val="2"/>
            <w:shd w:val="clear" w:color="auto" w:fill="auto"/>
          </w:tcPr>
          <w:p w:rsidR="00F23785" w:rsidRPr="0028787C" w:rsidRDefault="00F23785" w:rsidP="00F23785">
            <w:pPr>
              <w:tabs>
                <w:tab w:val="decimal" w:pos="369"/>
              </w:tabs>
              <w:spacing w:line="240" w:lineRule="atLeast"/>
              <w:rPr>
                <w:rFonts w:cs="Times New Roman"/>
                <w:sz w:val="16"/>
                <w:szCs w:val="16"/>
              </w:rPr>
            </w:pPr>
          </w:p>
        </w:tc>
        <w:tc>
          <w:tcPr>
            <w:tcW w:w="691" w:type="dxa"/>
            <w:shd w:val="clear" w:color="auto" w:fill="auto"/>
          </w:tcPr>
          <w:p w:rsidR="00F23785" w:rsidRPr="00FF6F3B" w:rsidRDefault="00F23785" w:rsidP="00FF6F3B">
            <w:pPr>
              <w:pStyle w:val="acctfourfigures"/>
              <w:tabs>
                <w:tab w:val="clear" w:pos="765"/>
                <w:tab w:val="decimal" w:pos="298"/>
              </w:tabs>
              <w:spacing w:line="240" w:lineRule="atLeast"/>
              <w:ind w:left="-62" w:right="-351"/>
              <w:rPr>
                <w:rFonts w:cs="Times New Roman"/>
                <w:sz w:val="16"/>
                <w:szCs w:val="16"/>
                <w:lang w:bidi="th-TH"/>
              </w:rPr>
            </w:pPr>
          </w:p>
          <w:p w:rsidR="00F23785" w:rsidRPr="00FF6F3B" w:rsidRDefault="00F23785" w:rsidP="00FF6F3B">
            <w:pPr>
              <w:pStyle w:val="acctfourfigures"/>
              <w:tabs>
                <w:tab w:val="clear" w:pos="765"/>
                <w:tab w:val="decimal" w:pos="298"/>
              </w:tabs>
              <w:spacing w:line="240" w:lineRule="atLeast"/>
              <w:ind w:left="-62" w:right="-351"/>
              <w:rPr>
                <w:rFonts w:cs="Times New Roman"/>
                <w:sz w:val="16"/>
                <w:szCs w:val="16"/>
                <w:lang w:bidi="th-TH"/>
              </w:rPr>
            </w:pPr>
          </w:p>
          <w:p w:rsidR="00F23785" w:rsidRPr="00FF6F3B" w:rsidRDefault="00F23785" w:rsidP="00FF6F3B">
            <w:pPr>
              <w:pStyle w:val="acctfourfigures"/>
              <w:tabs>
                <w:tab w:val="clear" w:pos="765"/>
                <w:tab w:val="decimal" w:pos="298"/>
              </w:tabs>
              <w:spacing w:line="240" w:lineRule="atLeast"/>
              <w:ind w:left="-62" w:right="-351"/>
              <w:rPr>
                <w:rFonts w:cs="Times New Roman"/>
                <w:sz w:val="16"/>
                <w:szCs w:val="16"/>
                <w:lang w:bidi="th-TH"/>
              </w:rPr>
            </w:pPr>
            <w:r w:rsidRPr="00FF6F3B">
              <w:rPr>
                <w:rFonts w:cs="Times New Roman"/>
                <w:sz w:val="16"/>
                <w:szCs w:val="16"/>
                <w:cs/>
                <w:lang w:bidi="th-TH"/>
              </w:rPr>
              <w:t>-</w:t>
            </w:r>
          </w:p>
        </w:tc>
        <w:tc>
          <w:tcPr>
            <w:tcW w:w="242" w:type="dxa"/>
            <w:shd w:val="clear" w:color="auto" w:fill="auto"/>
          </w:tcPr>
          <w:p w:rsidR="00F23785" w:rsidRPr="0028787C" w:rsidRDefault="00F23785" w:rsidP="00F23785">
            <w:pPr>
              <w:tabs>
                <w:tab w:val="decimal" w:pos="264"/>
              </w:tabs>
              <w:spacing w:line="240" w:lineRule="atLeast"/>
              <w:ind w:right="-108"/>
              <w:jc w:val="center"/>
              <w:rPr>
                <w:rFonts w:cs="Times New Roman"/>
                <w:sz w:val="16"/>
                <w:szCs w:val="16"/>
              </w:rPr>
            </w:pPr>
          </w:p>
        </w:tc>
        <w:tc>
          <w:tcPr>
            <w:tcW w:w="720" w:type="dxa"/>
            <w:shd w:val="clear" w:color="auto" w:fill="auto"/>
          </w:tcPr>
          <w:p w:rsidR="00F23785" w:rsidRPr="00FF6F3B" w:rsidRDefault="00F23785" w:rsidP="00FF6F3B">
            <w:pPr>
              <w:tabs>
                <w:tab w:val="decimal" w:pos="264"/>
              </w:tabs>
              <w:spacing w:line="240" w:lineRule="atLeast"/>
              <w:ind w:left="-187" w:right="-115"/>
              <w:rPr>
                <w:rFonts w:cs="Times New Roman"/>
                <w:sz w:val="16"/>
                <w:szCs w:val="16"/>
                <w:lang w:val="en-US" w:bidi="th-TH"/>
              </w:rPr>
            </w:pPr>
          </w:p>
          <w:p w:rsidR="00F23785" w:rsidRPr="00FF6F3B" w:rsidRDefault="00F23785" w:rsidP="00FF6F3B">
            <w:pPr>
              <w:tabs>
                <w:tab w:val="decimal" w:pos="264"/>
              </w:tabs>
              <w:spacing w:line="240" w:lineRule="atLeast"/>
              <w:ind w:left="-187" w:right="-115"/>
              <w:rPr>
                <w:rFonts w:cs="Times New Roman"/>
                <w:sz w:val="16"/>
                <w:szCs w:val="16"/>
                <w:lang w:val="en-US" w:bidi="th-TH"/>
              </w:rPr>
            </w:pPr>
          </w:p>
          <w:p w:rsidR="00F23785" w:rsidRPr="00FF6F3B" w:rsidRDefault="00F23785" w:rsidP="00FF6F3B">
            <w:pPr>
              <w:tabs>
                <w:tab w:val="decimal" w:pos="264"/>
              </w:tabs>
              <w:spacing w:line="240" w:lineRule="atLeast"/>
              <w:ind w:left="-187" w:right="-115"/>
              <w:rPr>
                <w:rFonts w:cs="Times New Roman"/>
                <w:sz w:val="16"/>
                <w:szCs w:val="16"/>
                <w:lang w:val="en-US" w:bidi="th-TH"/>
              </w:rPr>
            </w:pPr>
            <w:r w:rsidRPr="00FF6F3B">
              <w:rPr>
                <w:rFonts w:cs="Times New Roman"/>
                <w:sz w:val="16"/>
                <w:szCs w:val="16"/>
                <w:cs/>
                <w:lang w:val="en-US" w:bidi="th-TH"/>
              </w:rPr>
              <w:t>-</w:t>
            </w:r>
          </w:p>
        </w:tc>
        <w:tc>
          <w:tcPr>
            <w:tcW w:w="238" w:type="dxa"/>
            <w:shd w:val="clear" w:color="auto" w:fill="auto"/>
          </w:tcPr>
          <w:p w:rsidR="00F23785" w:rsidRPr="0028787C" w:rsidRDefault="00F23785" w:rsidP="00F23785">
            <w:pPr>
              <w:tabs>
                <w:tab w:val="decimal" w:pos="369"/>
              </w:tabs>
              <w:spacing w:line="240" w:lineRule="atLeast"/>
              <w:jc w:val="center"/>
              <w:rPr>
                <w:rFonts w:cs="Times New Roman"/>
                <w:sz w:val="16"/>
                <w:szCs w:val="16"/>
              </w:rPr>
            </w:pPr>
          </w:p>
        </w:tc>
        <w:tc>
          <w:tcPr>
            <w:tcW w:w="750" w:type="dxa"/>
            <w:shd w:val="clear" w:color="auto" w:fill="auto"/>
          </w:tcPr>
          <w:p w:rsidR="00F23785" w:rsidRPr="00FF6F3B" w:rsidRDefault="00F23785" w:rsidP="00FF6F3B">
            <w:pPr>
              <w:pStyle w:val="acctfourfigures"/>
              <w:tabs>
                <w:tab w:val="clear" w:pos="765"/>
                <w:tab w:val="decimal" w:pos="369"/>
              </w:tabs>
              <w:spacing w:line="240" w:lineRule="atLeast"/>
              <w:ind w:left="-79" w:right="-351"/>
              <w:rPr>
                <w:rFonts w:cs="Times New Roman"/>
                <w:sz w:val="16"/>
                <w:szCs w:val="16"/>
                <w:lang w:bidi="th-TH"/>
              </w:rPr>
            </w:pPr>
          </w:p>
          <w:p w:rsidR="00F23785" w:rsidRPr="00FF6F3B" w:rsidRDefault="00F23785" w:rsidP="00FF6F3B">
            <w:pPr>
              <w:pStyle w:val="acctfourfigures"/>
              <w:tabs>
                <w:tab w:val="clear" w:pos="765"/>
                <w:tab w:val="decimal" w:pos="369"/>
              </w:tabs>
              <w:spacing w:line="240" w:lineRule="atLeast"/>
              <w:ind w:left="-79" w:right="-351"/>
              <w:rPr>
                <w:rFonts w:cs="Times New Roman"/>
                <w:sz w:val="16"/>
                <w:szCs w:val="16"/>
                <w:lang w:bidi="th-TH"/>
              </w:rPr>
            </w:pPr>
          </w:p>
          <w:p w:rsidR="00F23785" w:rsidRPr="00FF6F3B" w:rsidRDefault="00F23785" w:rsidP="00FF6F3B">
            <w:pPr>
              <w:pStyle w:val="acctfourfigures"/>
              <w:tabs>
                <w:tab w:val="clear" w:pos="765"/>
                <w:tab w:val="decimal" w:pos="369"/>
              </w:tabs>
              <w:spacing w:line="240" w:lineRule="atLeast"/>
              <w:ind w:left="-79" w:right="-351"/>
              <w:rPr>
                <w:rFonts w:cs="Times New Roman"/>
                <w:sz w:val="16"/>
                <w:szCs w:val="16"/>
                <w:lang w:bidi="th-TH"/>
              </w:rPr>
            </w:pPr>
            <w:r w:rsidRPr="00FF6F3B">
              <w:rPr>
                <w:rFonts w:cs="Times New Roman"/>
                <w:sz w:val="16"/>
                <w:szCs w:val="16"/>
                <w:cs/>
                <w:lang w:bidi="th-TH"/>
              </w:rPr>
              <w:t>-</w:t>
            </w:r>
          </w:p>
        </w:tc>
        <w:tc>
          <w:tcPr>
            <w:tcW w:w="238" w:type="dxa"/>
            <w:shd w:val="clear" w:color="auto" w:fill="auto"/>
          </w:tcPr>
          <w:p w:rsidR="00F23785" w:rsidRPr="0028787C" w:rsidRDefault="00F23785" w:rsidP="00F23785">
            <w:pPr>
              <w:tabs>
                <w:tab w:val="decimal" w:pos="369"/>
              </w:tabs>
              <w:spacing w:line="240" w:lineRule="atLeast"/>
              <w:ind w:right="-108"/>
              <w:jc w:val="center"/>
              <w:rPr>
                <w:rFonts w:cs="Times New Roman"/>
                <w:sz w:val="16"/>
                <w:szCs w:val="16"/>
              </w:rPr>
            </w:pPr>
          </w:p>
        </w:tc>
        <w:tc>
          <w:tcPr>
            <w:tcW w:w="758" w:type="dxa"/>
            <w:shd w:val="clear" w:color="auto" w:fill="auto"/>
          </w:tcPr>
          <w:p w:rsidR="00F23785" w:rsidRPr="00FF6F3B" w:rsidRDefault="00F23785" w:rsidP="00FF6F3B">
            <w:pPr>
              <w:pStyle w:val="acctfourfigures"/>
              <w:tabs>
                <w:tab w:val="clear" w:pos="765"/>
                <w:tab w:val="decimal" w:pos="369"/>
              </w:tabs>
              <w:spacing w:line="240" w:lineRule="atLeast"/>
              <w:ind w:left="-79" w:right="-351"/>
              <w:rPr>
                <w:rFonts w:cs="Times New Roman"/>
                <w:sz w:val="16"/>
                <w:szCs w:val="16"/>
                <w:lang w:bidi="th-TH"/>
              </w:rPr>
            </w:pPr>
          </w:p>
          <w:p w:rsidR="00F23785" w:rsidRPr="00FF6F3B" w:rsidRDefault="00F23785" w:rsidP="00FF6F3B">
            <w:pPr>
              <w:pStyle w:val="acctfourfigures"/>
              <w:tabs>
                <w:tab w:val="clear" w:pos="765"/>
                <w:tab w:val="decimal" w:pos="369"/>
              </w:tabs>
              <w:spacing w:line="240" w:lineRule="atLeast"/>
              <w:ind w:left="-79" w:right="-351"/>
              <w:rPr>
                <w:rFonts w:cs="Times New Roman"/>
                <w:sz w:val="16"/>
                <w:szCs w:val="16"/>
                <w:lang w:bidi="th-TH"/>
              </w:rPr>
            </w:pPr>
          </w:p>
          <w:p w:rsidR="00F23785" w:rsidRPr="00FF6F3B" w:rsidRDefault="00F23785" w:rsidP="00FF6F3B">
            <w:pPr>
              <w:pStyle w:val="acctfourfigures"/>
              <w:tabs>
                <w:tab w:val="clear" w:pos="765"/>
                <w:tab w:val="decimal" w:pos="369"/>
              </w:tabs>
              <w:spacing w:line="240" w:lineRule="atLeast"/>
              <w:ind w:left="-79" w:right="-351"/>
              <w:rPr>
                <w:rFonts w:cs="Times New Roman"/>
                <w:sz w:val="16"/>
                <w:szCs w:val="16"/>
                <w:lang w:bidi="th-TH"/>
              </w:rPr>
            </w:pPr>
            <w:r w:rsidRPr="00FF6F3B">
              <w:rPr>
                <w:rFonts w:cs="Times New Roman"/>
                <w:sz w:val="16"/>
                <w:szCs w:val="16"/>
                <w:cs/>
                <w:lang w:bidi="th-TH"/>
              </w:rPr>
              <w:t>-</w:t>
            </w:r>
          </w:p>
        </w:tc>
        <w:tc>
          <w:tcPr>
            <w:tcW w:w="239" w:type="dxa"/>
            <w:shd w:val="clear" w:color="auto" w:fill="auto"/>
          </w:tcPr>
          <w:p w:rsidR="00F23785" w:rsidRPr="0028787C" w:rsidRDefault="00F23785" w:rsidP="00F23785">
            <w:pPr>
              <w:tabs>
                <w:tab w:val="decimal" w:pos="369"/>
              </w:tabs>
              <w:spacing w:line="240" w:lineRule="atLeast"/>
              <w:jc w:val="center"/>
              <w:rPr>
                <w:rFonts w:cs="Times New Roman"/>
                <w:sz w:val="16"/>
                <w:szCs w:val="16"/>
              </w:rPr>
            </w:pPr>
          </w:p>
        </w:tc>
        <w:tc>
          <w:tcPr>
            <w:tcW w:w="725" w:type="dxa"/>
            <w:shd w:val="clear" w:color="auto" w:fill="auto"/>
          </w:tcPr>
          <w:p w:rsidR="00F23785" w:rsidRPr="00FF6F3B" w:rsidRDefault="00F23785" w:rsidP="00FF6F3B">
            <w:pPr>
              <w:pStyle w:val="acctfourfigures"/>
              <w:tabs>
                <w:tab w:val="clear" w:pos="765"/>
                <w:tab w:val="decimal" w:pos="279"/>
              </w:tabs>
              <w:spacing w:line="240" w:lineRule="atLeast"/>
              <w:ind w:left="-79" w:right="-351"/>
              <w:rPr>
                <w:rFonts w:cs="Times New Roman"/>
                <w:sz w:val="16"/>
                <w:szCs w:val="16"/>
                <w:lang w:val="en-US" w:bidi="th-TH"/>
              </w:rPr>
            </w:pPr>
          </w:p>
          <w:p w:rsidR="00F23785" w:rsidRPr="00FF6F3B" w:rsidRDefault="00F23785" w:rsidP="00FF6F3B">
            <w:pPr>
              <w:pStyle w:val="acctfourfigures"/>
              <w:tabs>
                <w:tab w:val="clear" w:pos="765"/>
                <w:tab w:val="decimal" w:pos="279"/>
              </w:tabs>
              <w:spacing w:line="240" w:lineRule="atLeast"/>
              <w:ind w:left="-79" w:right="-351"/>
              <w:rPr>
                <w:rFonts w:cs="Times New Roman"/>
                <w:sz w:val="16"/>
                <w:szCs w:val="16"/>
                <w:lang w:val="en-US" w:bidi="th-TH"/>
              </w:rPr>
            </w:pPr>
          </w:p>
          <w:p w:rsidR="00F23785" w:rsidRPr="00FF6F3B" w:rsidRDefault="00F23785" w:rsidP="00FF6F3B">
            <w:pPr>
              <w:pStyle w:val="acctfourfigures"/>
              <w:tabs>
                <w:tab w:val="clear" w:pos="765"/>
                <w:tab w:val="decimal" w:pos="279"/>
              </w:tabs>
              <w:spacing w:line="240" w:lineRule="atLeast"/>
              <w:ind w:left="-79" w:right="-351"/>
              <w:rPr>
                <w:rFonts w:cs="Times New Roman"/>
                <w:sz w:val="16"/>
                <w:szCs w:val="16"/>
                <w:lang w:val="en-US" w:bidi="th-TH"/>
              </w:rPr>
            </w:pPr>
            <w:r w:rsidRPr="00FF6F3B">
              <w:rPr>
                <w:rFonts w:cs="Times New Roman"/>
                <w:sz w:val="16"/>
                <w:szCs w:val="16"/>
                <w:cs/>
                <w:lang w:val="en-US" w:bidi="th-TH"/>
              </w:rPr>
              <w:t>-</w:t>
            </w:r>
          </w:p>
        </w:tc>
        <w:tc>
          <w:tcPr>
            <w:tcW w:w="241" w:type="dxa"/>
            <w:gridSpan w:val="2"/>
            <w:shd w:val="clear" w:color="auto" w:fill="auto"/>
          </w:tcPr>
          <w:p w:rsidR="00F23785" w:rsidRPr="0028787C" w:rsidRDefault="00F23785" w:rsidP="00F23785">
            <w:pPr>
              <w:tabs>
                <w:tab w:val="decimal" w:pos="279"/>
              </w:tabs>
              <w:spacing w:line="240" w:lineRule="atLeast"/>
              <w:ind w:right="-108"/>
              <w:jc w:val="center"/>
              <w:rPr>
                <w:rFonts w:cs="Times New Roman"/>
                <w:sz w:val="16"/>
                <w:szCs w:val="16"/>
              </w:rPr>
            </w:pPr>
          </w:p>
        </w:tc>
        <w:tc>
          <w:tcPr>
            <w:tcW w:w="694" w:type="dxa"/>
            <w:gridSpan w:val="3"/>
            <w:shd w:val="clear" w:color="auto" w:fill="auto"/>
          </w:tcPr>
          <w:p w:rsidR="00F23785" w:rsidRPr="00FF6F3B" w:rsidRDefault="00F23785" w:rsidP="00FF6F3B">
            <w:pPr>
              <w:pStyle w:val="acctfourfigures"/>
              <w:tabs>
                <w:tab w:val="clear" w:pos="765"/>
                <w:tab w:val="decimal" w:pos="279"/>
              </w:tabs>
              <w:spacing w:line="240" w:lineRule="atLeast"/>
              <w:ind w:left="-202"/>
              <w:rPr>
                <w:rFonts w:cs="Times New Roman"/>
                <w:sz w:val="16"/>
                <w:szCs w:val="16"/>
                <w:lang w:bidi="th-TH"/>
              </w:rPr>
            </w:pPr>
          </w:p>
          <w:p w:rsidR="00F23785" w:rsidRPr="00FF6F3B" w:rsidRDefault="00F23785" w:rsidP="00FF6F3B">
            <w:pPr>
              <w:pStyle w:val="acctfourfigures"/>
              <w:tabs>
                <w:tab w:val="clear" w:pos="765"/>
                <w:tab w:val="decimal" w:pos="279"/>
              </w:tabs>
              <w:spacing w:line="240" w:lineRule="atLeast"/>
              <w:ind w:left="-202"/>
              <w:rPr>
                <w:rFonts w:cs="Times New Roman"/>
                <w:sz w:val="16"/>
                <w:szCs w:val="16"/>
                <w:lang w:bidi="th-TH"/>
              </w:rPr>
            </w:pPr>
          </w:p>
          <w:p w:rsidR="00F23785" w:rsidRPr="0028787C" w:rsidRDefault="00F23785" w:rsidP="00FF6F3B">
            <w:pPr>
              <w:pStyle w:val="acctfourfigures"/>
              <w:tabs>
                <w:tab w:val="clear" w:pos="765"/>
                <w:tab w:val="decimal" w:pos="279"/>
              </w:tabs>
              <w:spacing w:line="240" w:lineRule="atLeast"/>
              <w:ind w:left="-202"/>
              <w:rPr>
                <w:rFonts w:cs="Times New Roman"/>
                <w:sz w:val="16"/>
                <w:szCs w:val="16"/>
                <w:lang w:bidi="th-TH"/>
              </w:rPr>
            </w:pPr>
            <w:r w:rsidRPr="00FF6F3B">
              <w:rPr>
                <w:rFonts w:cs="Times New Roman"/>
                <w:sz w:val="16"/>
                <w:szCs w:val="16"/>
                <w:cs/>
                <w:lang w:bidi="th-TH"/>
              </w:rPr>
              <w:t>-</w:t>
            </w:r>
          </w:p>
        </w:tc>
      </w:tr>
      <w:tr w:rsidR="003D72BF" w:rsidRPr="0028787C" w:rsidTr="00631353">
        <w:trPr>
          <w:gridAfter w:val="1"/>
          <w:wAfter w:w="37" w:type="dxa"/>
        </w:trPr>
        <w:tc>
          <w:tcPr>
            <w:tcW w:w="2169" w:type="dxa"/>
            <w:shd w:val="clear" w:color="auto" w:fill="auto"/>
          </w:tcPr>
          <w:p w:rsidR="003D72BF" w:rsidRPr="0028787C" w:rsidRDefault="003D72BF" w:rsidP="003D72BF">
            <w:pPr>
              <w:shd w:val="clear" w:color="auto" w:fill="FFFFFF"/>
              <w:spacing w:line="240" w:lineRule="atLeast"/>
              <w:ind w:right="-468"/>
              <w:rPr>
                <w:rFonts w:cs="Times New Roman"/>
                <w:sz w:val="16"/>
                <w:szCs w:val="16"/>
              </w:rPr>
            </w:pPr>
            <w:r>
              <w:rPr>
                <w:rFonts w:cs="Times New Roman"/>
                <w:sz w:val="16"/>
                <w:szCs w:val="16"/>
                <w:u w:val="single"/>
              </w:rPr>
              <w:t>Held through “UVAM</w:t>
            </w:r>
            <w:r w:rsidRPr="0028787C">
              <w:rPr>
                <w:rFonts w:cs="Times New Roman"/>
                <w:sz w:val="16"/>
                <w:szCs w:val="16"/>
                <w:u w:val="single"/>
              </w:rPr>
              <w:t>”</w:t>
            </w:r>
          </w:p>
        </w:tc>
        <w:tc>
          <w:tcPr>
            <w:tcW w:w="1620" w:type="dxa"/>
            <w:shd w:val="clear" w:color="auto" w:fill="auto"/>
          </w:tcPr>
          <w:p w:rsidR="003D72BF" w:rsidRPr="00F23785" w:rsidRDefault="003D72BF" w:rsidP="00F23785">
            <w:pPr>
              <w:spacing w:line="240" w:lineRule="atLeast"/>
              <w:ind w:left="114" w:right="-468" w:hanging="180"/>
              <w:rPr>
                <w:rFonts w:cs="Times New Roman"/>
                <w:sz w:val="16"/>
                <w:lang w:val="en-US" w:eastAsia="ko-KR" w:bidi="th-TH"/>
              </w:rPr>
            </w:pPr>
          </w:p>
        </w:tc>
        <w:tc>
          <w:tcPr>
            <w:tcW w:w="994" w:type="dxa"/>
            <w:shd w:val="clear" w:color="auto" w:fill="auto"/>
          </w:tcPr>
          <w:p w:rsidR="003D72BF" w:rsidRPr="0028787C" w:rsidRDefault="003D72BF" w:rsidP="003D72BF">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31" w:type="dxa"/>
            <w:gridSpan w:val="2"/>
            <w:shd w:val="clear" w:color="auto" w:fill="auto"/>
          </w:tcPr>
          <w:p w:rsidR="003D72BF" w:rsidRPr="00F23785" w:rsidRDefault="003D72BF" w:rsidP="00F23785">
            <w:pPr>
              <w:pStyle w:val="acctfourfigures"/>
              <w:tabs>
                <w:tab w:val="clear" w:pos="765"/>
                <w:tab w:val="decimal" w:pos="354"/>
              </w:tabs>
              <w:spacing w:line="240" w:lineRule="atLeast"/>
              <w:ind w:left="-202" w:right="-36"/>
              <w:rPr>
                <w:rFonts w:cs="Times New Roman"/>
                <w:sz w:val="16"/>
                <w:szCs w:val="16"/>
                <w:lang w:val="en-US" w:bidi="th-TH"/>
              </w:rPr>
            </w:pPr>
          </w:p>
        </w:tc>
        <w:tc>
          <w:tcPr>
            <w:tcW w:w="743" w:type="dxa"/>
            <w:shd w:val="clear" w:color="auto" w:fill="auto"/>
          </w:tcPr>
          <w:p w:rsidR="003D72BF" w:rsidRPr="0028787C" w:rsidRDefault="003D72BF" w:rsidP="003D72BF">
            <w:pPr>
              <w:pStyle w:val="acctfourfigures"/>
              <w:tabs>
                <w:tab w:val="clear" w:pos="765"/>
                <w:tab w:val="decimal" w:pos="354"/>
              </w:tabs>
              <w:spacing w:line="240" w:lineRule="atLeast"/>
              <w:ind w:left="-202" w:right="-36"/>
              <w:rPr>
                <w:rFonts w:cs="Times New Roman"/>
                <w:sz w:val="16"/>
                <w:szCs w:val="16"/>
                <w:lang w:val="en-US" w:bidi="th-TH"/>
              </w:rPr>
            </w:pPr>
          </w:p>
        </w:tc>
        <w:tc>
          <w:tcPr>
            <w:tcW w:w="771" w:type="dxa"/>
            <w:shd w:val="clear" w:color="auto" w:fill="auto"/>
          </w:tcPr>
          <w:p w:rsidR="003D72BF" w:rsidRPr="0028787C" w:rsidRDefault="003D72BF" w:rsidP="00F23785">
            <w:pPr>
              <w:pStyle w:val="acctfourfigures"/>
              <w:tabs>
                <w:tab w:val="clear" w:pos="765"/>
                <w:tab w:val="decimal" w:pos="360"/>
              </w:tabs>
              <w:spacing w:line="240" w:lineRule="atLeast"/>
              <w:ind w:left="-202" w:right="-36"/>
              <w:rPr>
                <w:rFonts w:cs="Times New Roman"/>
                <w:sz w:val="16"/>
                <w:szCs w:val="16"/>
                <w:lang w:bidi="th-TH"/>
              </w:rPr>
            </w:pPr>
          </w:p>
        </w:tc>
        <w:tc>
          <w:tcPr>
            <w:tcW w:w="860" w:type="dxa"/>
            <w:gridSpan w:val="2"/>
            <w:shd w:val="clear" w:color="auto" w:fill="auto"/>
          </w:tcPr>
          <w:p w:rsidR="003D72BF" w:rsidRPr="00F23785" w:rsidRDefault="003D72BF" w:rsidP="00F23785">
            <w:pPr>
              <w:pStyle w:val="acctfourfigures"/>
              <w:tabs>
                <w:tab w:val="clear" w:pos="765"/>
                <w:tab w:val="decimal" w:pos="360"/>
              </w:tabs>
              <w:spacing w:line="240" w:lineRule="atLeast"/>
              <w:ind w:left="-42" w:right="-153"/>
              <w:rPr>
                <w:rFonts w:cs="Times New Roman"/>
                <w:sz w:val="16"/>
                <w:szCs w:val="16"/>
                <w:lang w:val="en-US" w:bidi="th-TH"/>
              </w:rPr>
            </w:pPr>
          </w:p>
        </w:tc>
        <w:tc>
          <w:tcPr>
            <w:tcW w:w="240" w:type="dxa"/>
            <w:gridSpan w:val="2"/>
            <w:shd w:val="clear" w:color="auto" w:fill="auto"/>
          </w:tcPr>
          <w:p w:rsidR="003D72BF" w:rsidRPr="0028787C" w:rsidRDefault="003D72BF" w:rsidP="003D72BF">
            <w:pPr>
              <w:tabs>
                <w:tab w:val="decimal" w:pos="650"/>
              </w:tabs>
              <w:spacing w:line="240" w:lineRule="atLeast"/>
              <w:ind w:left="-202"/>
              <w:rPr>
                <w:rFonts w:cs="Times New Roman"/>
                <w:sz w:val="16"/>
                <w:szCs w:val="16"/>
              </w:rPr>
            </w:pPr>
          </w:p>
        </w:tc>
        <w:tc>
          <w:tcPr>
            <w:tcW w:w="719" w:type="dxa"/>
            <w:gridSpan w:val="2"/>
            <w:shd w:val="clear" w:color="auto" w:fill="auto"/>
          </w:tcPr>
          <w:p w:rsidR="003D72BF" w:rsidRPr="0028787C" w:rsidRDefault="003D72BF" w:rsidP="00F23785">
            <w:pPr>
              <w:pStyle w:val="acctfourfigures"/>
              <w:tabs>
                <w:tab w:val="clear" w:pos="765"/>
                <w:tab w:val="decimal" w:pos="337"/>
              </w:tabs>
              <w:spacing w:line="240" w:lineRule="atLeast"/>
              <w:ind w:left="-42" w:right="-153"/>
              <w:rPr>
                <w:rFonts w:cs="Times New Roman"/>
                <w:sz w:val="16"/>
                <w:szCs w:val="16"/>
                <w:lang w:val="en-US" w:bidi="th-TH"/>
              </w:rPr>
            </w:pPr>
          </w:p>
        </w:tc>
        <w:tc>
          <w:tcPr>
            <w:tcW w:w="237" w:type="dxa"/>
            <w:gridSpan w:val="2"/>
            <w:shd w:val="clear" w:color="auto" w:fill="auto"/>
          </w:tcPr>
          <w:p w:rsidR="003D72BF" w:rsidRPr="0028787C" w:rsidRDefault="003D72BF" w:rsidP="003D72BF">
            <w:pPr>
              <w:tabs>
                <w:tab w:val="decimal" w:pos="369"/>
              </w:tabs>
              <w:spacing w:line="240" w:lineRule="atLeast"/>
              <w:ind w:right="-108"/>
              <w:jc w:val="center"/>
              <w:rPr>
                <w:rFonts w:cs="Times New Roman"/>
                <w:sz w:val="16"/>
                <w:szCs w:val="16"/>
              </w:rPr>
            </w:pPr>
          </w:p>
        </w:tc>
        <w:tc>
          <w:tcPr>
            <w:tcW w:w="763" w:type="dxa"/>
            <w:gridSpan w:val="2"/>
            <w:shd w:val="clear" w:color="auto" w:fill="auto"/>
          </w:tcPr>
          <w:p w:rsidR="003D72BF" w:rsidRPr="00F23785" w:rsidRDefault="003D72BF" w:rsidP="00F23785">
            <w:pPr>
              <w:pStyle w:val="acctfourfigures"/>
              <w:tabs>
                <w:tab w:val="clear" w:pos="765"/>
                <w:tab w:val="decimal" w:pos="336"/>
              </w:tabs>
              <w:spacing w:line="240" w:lineRule="atLeast"/>
              <w:ind w:right="-351"/>
              <w:rPr>
                <w:rFonts w:cs="Times New Roman"/>
                <w:sz w:val="16"/>
                <w:szCs w:val="16"/>
                <w:lang w:val="en-US" w:bidi="th-TH"/>
              </w:rPr>
            </w:pPr>
          </w:p>
        </w:tc>
        <w:tc>
          <w:tcPr>
            <w:tcW w:w="246" w:type="dxa"/>
            <w:gridSpan w:val="2"/>
            <w:shd w:val="clear" w:color="auto" w:fill="auto"/>
          </w:tcPr>
          <w:p w:rsidR="003D72BF" w:rsidRPr="0028787C" w:rsidRDefault="003D72BF" w:rsidP="003D72BF">
            <w:pPr>
              <w:tabs>
                <w:tab w:val="decimal" w:pos="369"/>
              </w:tabs>
              <w:spacing w:line="240" w:lineRule="atLeast"/>
              <w:rPr>
                <w:rFonts w:cs="Times New Roman"/>
                <w:sz w:val="16"/>
                <w:szCs w:val="16"/>
              </w:rPr>
            </w:pPr>
          </w:p>
        </w:tc>
        <w:tc>
          <w:tcPr>
            <w:tcW w:w="691" w:type="dxa"/>
            <w:shd w:val="clear" w:color="auto" w:fill="auto"/>
          </w:tcPr>
          <w:p w:rsidR="003D72BF" w:rsidRPr="00FF6F3B" w:rsidRDefault="003D72BF" w:rsidP="00FF6F3B">
            <w:pPr>
              <w:pStyle w:val="acctfourfigures"/>
              <w:tabs>
                <w:tab w:val="clear" w:pos="765"/>
                <w:tab w:val="decimal" w:pos="298"/>
              </w:tabs>
              <w:spacing w:line="240" w:lineRule="atLeast"/>
              <w:ind w:left="-62" w:right="-351"/>
              <w:rPr>
                <w:rFonts w:cs="Times New Roman"/>
                <w:sz w:val="16"/>
                <w:szCs w:val="16"/>
                <w:lang w:bidi="th-TH"/>
              </w:rPr>
            </w:pPr>
          </w:p>
        </w:tc>
        <w:tc>
          <w:tcPr>
            <w:tcW w:w="242" w:type="dxa"/>
            <w:shd w:val="clear" w:color="auto" w:fill="auto"/>
          </w:tcPr>
          <w:p w:rsidR="003D72BF" w:rsidRPr="0028787C" w:rsidRDefault="003D72BF" w:rsidP="003D72BF">
            <w:pPr>
              <w:tabs>
                <w:tab w:val="decimal" w:pos="264"/>
              </w:tabs>
              <w:spacing w:line="240" w:lineRule="atLeast"/>
              <w:ind w:right="-108"/>
              <w:jc w:val="center"/>
              <w:rPr>
                <w:rFonts w:cs="Times New Roman"/>
                <w:sz w:val="16"/>
                <w:szCs w:val="16"/>
              </w:rPr>
            </w:pPr>
          </w:p>
        </w:tc>
        <w:tc>
          <w:tcPr>
            <w:tcW w:w="720" w:type="dxa"/>
            <w:shd w:val="clear" w:color="auto" w:fill="auto"/>
          </w:tcPr>
          <w:p w:rsidR="003D72BF" w:rsidRPr="00FF6F3B" w:rsidRDefault="003D72BF" w:rsidP="00FF6F3B">
            <w:pPr>
              <w:tabs>
                <w:tab w:val="decimal" w:pos="264"/>
              </w:tabs>
              <w:spacing w:line="240" w:lineRule="atLeast"/>
              <w:ind w:left="-187" w:right="-115"/>
              <w:rPr>
                <w:rFonts w:cs="Times New Roman"/>
                <w:sz w:val="16"/>
                <w:szCs w:val="16"/>
                <w:lang w:val="en-US" w:bidi="th-TH"/>
              </w:rPr>
            </w:pPr>
          </w:p>
        </w:tc>
        <w:tc>
          <w:tcPr>
            <w:tcW w:w="238" w:type="dxa"/>
            <w:shd w:val="clear" w:color="auto" w:fill="auto"/>
          </w:tcPr>
          <w:p w:rsidR="003D72BF" w:rsidRPr="0028787C" w:rsidRDefault="003D72BF" w:rsidP="003D72BF">
            <w:pPr>
              <w:tabs>
                <w:tab w:val="decimal" w:pos="369"/>
              </w:tabs>
              <w:spacing w:line="240" w:lineRule="atLeast"/>
              <w:jc w:val="center"/>
              <w:rPr>
                <w:rFonts w:cs="Times New Roman"/>
                <w:sz w:val="16"/>
                <w:szCs w:val="16"/>
              </w:rPr>
            </w:pPr>
          </w:p>
        </w:tc>
        <w:tc>
          <w:tcPr>
            <w:tcW w:w="750" w:type="dxa"/>
            <w:shd w:val="clear" w:color="auto" w:fill="auto"/>
          </w:tcPr>
          <w:p w:rsidR="003D72BF" w:rsidRPr="00FF6F3B" w:rsidRDefault="003D72BF" w:rsidP="00FF6F3B">
            <w:pPr>
              <w:pStyle w:val="acctfourfigures"/>
              <w:tabs>
                <w:tab w:val="clear" w:pos="765"/>
                <w:tab w:val="decimal" w:pos="369"/>
              </w:tabs>
              <w:spacing w:line="240" w:lineRule="atLeast"/>
              <w:ind w:left="-79" w:right="-351"/>
              <w:rPr>
                <w:rFonts w:cs="Times New Roman"/>
                <w:sz w:val="16"/>
                <w:szCs w:val="16"/>
                <w:lang w:bidi="th-TH"/>
              </w:rPr>
            </w:pPr>
          </w:p>
        </w:tc>
        <w:tc>
          <w:tcPr>
            <w:tcW w:w="238" w:type="dxa"/>
            <w:shd w:val="clear" w:color="auto" w:fill="auto"/>
          </w:tcPr>
          <w:p w:rsidR="003D72BF" w:rsidRPr="0028787C" w:rsidRDefault="003D72BF" w:rsidP="003D72BF">
            <w:pPr>
              <w:tabs>
                <w:tab w:val="decimal" w:pos="369"/>
              </w:tabs>
              <w:spacing w:line="240" w:lineRule="atLeast"/>
              <w:ind w:right="-108"/>
              <w:jc w:val="center"/>
              <w:rPr>
                <w:rFonts w:cs="Times New Roman"/>
                <w:sz w:val="16"/>
                <w:szCs w:val="16"/>
              </w:rPr>
            </w:pPr>
          </w:p>
        </w:tc>
        <w:tc>
          <w:tcPr>
            <w:tcW w:w="758" w:type="dxa"/>
            <w:shd w:val="clear" w:color="auto" w:fill="auto"/>
          </w:tcPr>
          <w:p w:rsidR="003D72BF" w:rsidRPr="00FF6F3B" w:rsidRDefault="003D72BF" w:rsidP="00FF6F3B">
            <w:pPr>
              <w:pStyle w:val="acctfourfigures"/>
              <w:tabs>
                <w:tab w:val="clear" w:pos="765"/>
                <w:tab w:val="decimal" w:pos="369"/>
              </w:tabs>
              <w:spacing w:line="240" w:lineRule="atLeast"/>
              <w:ind w:left="-79" w:right="-351"/>
              <w:rPr>
                <w:rFonts w:cs="Times New Roman"/>
                <w:sz w:val="16"/>
                <w:szCs w:val="16"/>
                <w:lang w:bidi="th-TH"/>
              </w:rPr>
            </w:pPr>
          </w:p>
        </w:tc>
        <w:tc>
          <w:tcPr>
            <w:tcW w:w="239" w:type="dxa"/>
            <w:shd w:val="clear" w:color="auto" w:fill="auto"/>
          </w:tcPr>
          <w:p w:rsidR="003D72BF" w:rsidRPr="0028787C" w:rsidRDefault="003D72BF" w:rsidP="003D72BF">
            <w:pPr>
              <w:tabs>
                <w:tab w:val="decimal" w:pos="369"/>
              </w:tabs>
              <w:spacing w:line="240" w:lineRule="atLeast"/>
              <w:jc w:val="center"/>
              <w:rPr>
                <w:rFonts w:cs="Times New Roman"/>
                <w:sz w:val="16"/>
                <w:szCs w:val="16"/>
              </w:rPr>
            </w:pPr>
          </w:p>
        </w:tc>
        <w:tc>
          <w:tcPr>
            <w:tcW w:w="725" w:type="dxa"/>
            <w:shd w:val="clear" w:color="auto" w:fill="auto"/>
          </w:tcPr>
          <w:p w:rsidR="003D72BF" w:rsidRPr="00FF6F3B" w:rsidRDefault="003D72BF" w:rsidP="00FF6F3B">
            <w:pPr>
              <w:pStyle w:val="acctfourfigures"/>
              <w:tabs>
                <w:tab w:val="clear" w:pos="765"/>
                <w:tab w:val="decimal" w:pos="279"/>
              </w:tabs>
              <w:spacing w:line="240" w:lineRule="atLeast"/>
              <w:ind w:left="-79" w:right="-351"/>
              <w:rPr>
                <w:rFonts w:cs="Times New Roman"/>
                <w:sz w:val="16"/>
                <w:szCs w:val="16"/>
                <w:lang w:val="en-US" w:bidi="th-TH"/>
              </w:rPr>
            </w:pPr>
          </w:p>
        </w:tc>
        <w:tc>
          <w:tcPr>
            <w:tcW w:w="241" w:type="dxa"/>
            <w:gridSpan w:val="2"/>
            <w:shd w:val="clear" w:color="auto" w:fill="auto"/>
          </w:tcPr>
          <w:p w:rsidR="003D72BF" w:rsidRPr="0028787C" w:rsidRDefault="003D72BF" w:rsidP="003D72BF">
            <w:pPr>
              <w:tabs>
                <w:tab w:val="decimal" w:pos="279"/>
              </w:tabs>
              <w:spacing w:line="240" w:lineRule="atLeast"/>
              <w:ind w:right="-108"/>
              <w:jc w:val="center"/>
              <w:rPr>
                <w:rFonts w:cs="Times New Roman"/>
                <w:sz w:val="16"/>
                <w:szCs w:val="16"/>
              </w:rPr>
            </w:pPr>
          </w:p>
        </w:tc>
        <w:tc>
          <w:tcPr>
            <w:tcW w:w="694" w:type="dxa"/>
            <w:gridSpan w:val="3"/>
            <w:shd w:val="clear" w:color="auto" w:fill="auto"/>
          </w:tcPr>
          <w:p w:rsidR="003D72BF" w:rsidRPr="00FF6F3B" w:rsidRDefault="003D72BF" w:rsidP="00FF6F3B">
            <w:pPr>
              <w:pStyle w:val="acctfourfigures"/>
              <w:tabs>
                <w:tab w:val="clear" w:pos="765"/>
                <w:tab w:val="decimal" w:pos="279"/>
              </w:tabs>
              <w:spacing w:line="240" w:lineRule="atLeast"/>
              <w:ind w:left="-202"/>
              <w:rPr>
                <w:rFonts w:cs="Times New Roman"/>
                <w:sz w:val="16"/>
                <w:szCs w:val="16"/>
                <w:lang w:bidi="th-TH"/>
              </w:rPr>
            </w:pPr>
          </w:p>
        </w:tc>
      </w:tr>
      <w:tr w:rsidR="00C05BD2" w:rsidRPr="0028787C" w:rsidTr="00631353">
        <w:trPr>
          <w:gridAfter w:val="1"/>
          <w:wAfter w:w="37" w:type="dxa"/>
        </w:trPr>
        <w:tc>
          <w:tcPr>
            <w:tcW w:w="2169" w:type="dxa"/>
            <w:shd w:val="clear" w:color="auto" w:fill="auto"/>
          </w:tcPr>
          <w:p w:rsidR="00C05BD2" w:rsidRPr="00F23785" w:rsidRDefault="00C05BD2" w:rsidP="000E0E65">
            <w:pPr>
              <w:shd w:val="clear" w:color="auto" w:fill="FFFFFF"/>
              <w:spacing w:line="240" w:lineRule="atLeast"/>
              <w:ind w:left="171" w:right="-468" w:hanging="171"/>
              <w:rPr>
                <w:rFonts w:cs="Times New Roman"/>
                <w:sz w:val="16"/>
                <w:szCs w:val="16"/>
              </w:rPr>
            </w:pPr>
            <w:r w:rsidRPr="00F23785">
              <w:rPr>
                <w:rFonts w:cs="Times New Roman"/>
                <w:sz w:val="16"/>
                <w:szCs w:val="16"/>
              </w:rPr>
              <w:t>Senses Property              Management Co., Ltd.​</w:t>
            </w:r>
          </w:p>
        </w:tc>
        <w:tc>
          <w:tcPr>
            <w:tcW w:w="1620" w:type="dxa"/>
            <w:shd w:val="clear" w:color="auto" w:fill="auto"/>
          </w:tcPr>
          <w:p w:rsidR="00C05BD2" w:rsidRPr="00F23785" w:rsidRDefault="00C05BD2" w:rsidP="00F23785">
            <w:pPr>
              <w:spacing w:line="240" w:lineRule="atLeast"/>
              <w:ind w:left="114" w:right="-468" w:hanging="180"/>
              <w:rPr>
                <w:rFonts w:cs="Times New Roman"/>
                <w:sz w:val="16"/>
                <w:cs/>
                <w:lang w:val="en-US" w:eastAsia="ko-KR" w:bidi="th-TH"/>
              </w:rPr>
            </w:pPr>
            <w:r w:rsidRPr="00F23785">
              <w:rPr>
                <w:rFonts w:cs="Times New Roman"/>
                <w:sz w:val="16"/>
                <w:lang w:val="en-US" w:eastAsia="ko-KR" w:bidi="th-TH"/>
              </w:rPr>
              <w:t xml:space="preserve">Providing corporate </w:t>
            </w:r>
            <w:r w:rsidR="00F23785">
              <w:rPr>
                <w:rFonts w:cs="Times New Roman"/>
                <w:sz w:val="16"/>
                <w:lang w:val="en-US" w:eastAsia="ko-KR" w:bidi="th-TH"/>
              </w:rPr>
              <w:t xml:space="preserve">      </w:t>
            </w:r>
            <w:r w:rsidRPr="00F23785">
              <w:rPr>
                <w:rFonts w:cs="Times New Roman"/>
                <w:sz w:val="16"/>
                <w:lang w:val="en-US" w:eastAsia="ko-KR" w:bidi="th-TH"/>
              </w:rPr>
              <w:t>registration services and juristic management</w:t>
            </w:r>
          </w:p>
        </w:tc>
        <w:tc>
          <w:tcPr>
            <w:tcW w:w="994" w:type="dxa"/>
            <w:shd w:val="clear" w:color="auto" w:fill="auto"/>
          </w:tcPr>
          <w:p w:rsidR="00C05BD2" w:rsidRPr="0028787C" w:rsidRDefault="00C05BD2" w:rsidP="00C05BD2">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C05BD2" w:rsidRDefault="00C05BD2" w:rsidP="00C05BD2">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C05BD2" w:rsidRPr="0028787C" w:rsidRDefault="00C05BD2" w:rsidP="00C05BD2">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28787C">
              <w:rPr>
                <w:rFonts w:cs="Times New Roman"/>
                <w:sz w:val="16"/>
                <w:szCs w:val="16"/>
                <w:lang w:bidi="th-TH"/>
              </w:rPr>
              <w:t>Thailand</w:t>
            </w:r>
          </w:p>
        </w:tc>
        <w:tc>
          <w:tcPr>
            <w:tcW w:w="731" w:type="dxa"/>
            <w:gridSpan w:val="2"/>
            <w:shd w:val="clear" w:color="auto" w:fill="auto"/>
          </w:tcPr>
          <w:p w:rsidR="00C05BD2" w:rsidRPr="00F23785" w:rsidRDefault="00C05BD2" w:rsidP="00F23785">
            <w:pPr>
              <w:pStyle w:val="acctfourfigures"/>
              <w:tabs>
                <w:tab w:val="clear" w:pos="765"/>
                <w:tab w:val="decimal" w:pos="354"/>
              </w:tabs>
              <w:spacing w:line="240" w:lineRule="atLeast"/>
              <w:ind w:left="-202" w:right="-36"/>
              <w:rPr>
                <w:rFonts w:cs="Times New Roman"/>
                <w:sz w:val="16"/>
                <w:szCs w:val="16"/>
                <w:lang w:val="en-US" w:bidi="th-TH"/>
              </w:rPr>
            </w:pPr>
          </w:p>
          <w:p w:rsidR="00C05BD2" w:rsidRPr="00F23785" w:rsidRDefault="00C05BD2" w:rsidP="00F23785">
            <w:pPr>
              <w:pStyle w:val="acctfourfigures"/>
              <w:tabs>
                <w:tab w:val="clear" w:pos="765"/>
                <w:tab w:val="decimal" w:pos="354"/>
              </w:tabs>
              <w:spacing w:line="240" w:lineRule="atLeast"/>
              <w:ind w:left="-202" w:right="-36"/>
              <w:rPr>
                <w:rFonts w:cs="Times New Roman"/>
                <w:sz w:val="16"/>
                <w:szCs w:val="16"/>
                <w:lang w:val="en-US" w:bidi="th-TH"/>
              </w:rPr>
            </w:pPr>
          </w:p>
          <w:p w:rsidR="00C05BD2" w:rsidRPr="00F23785" w:rsidRDefault="00C05BD2" w:rsidP="00F23785">
            <w:pPr>
              <w:pStyle w:val="acctfourfigures"/>
              <w:tabs>
                <w:tab w:val="clear" w:pos="765"/>
                <w:tab w:val="decimal" w:pos="354"/>
              </w:tabs>
              <w:spacing w:line="240" w:lineRule="atLeast"/>
              <w:ind w:left="-202" w:right="-36"/>
              <w:rPr>
                <w:rFonts w:cs="Times New Roman"/>
                <w:sz w:val="16"/>
                <w:szCs w:val="16"/>
                <w:lang w:val="en-US" w:bidi="th-TH"/>
              </w:rPr>
            </w:pPr>
            <w:r w:rsidRPr="00F23785">
              <w:rPr>
                <w:rFonts w:cs="Times New Roman"/>
                <w:sz w:val="16"/>
                <w:szCs w:val="16"/>
                <w:lang w:val="en-US" w:bidi="th-TH"/>
              </w:rPr>
              <w:t>99</w:t>
            </w:r>
            <w:r w:rsidRPr="00F23785">
              <w:rPr>
                <w:rFonts w:cs="Times New Roman"/>
                <w:sz w:val="16"/>
                <w:szCs w:val="16"/>
                <w:cs/>
                <w:lang w:val="en-US" w:bidi="th-TH"/>
              </w:rPr>
              <w:t>.</w:t>
            </w:r>
            <w:r w:rsidRPr="00F23785">
              <w:rPr>
                <w:rFonts w:cs="Times New Roman"/>
                <w:sz w:val="16"/>
                <w:szCs w:val="16"/>
                <w:lang w:val="en-US" w:bidi="th-TH"/>
              </w:rPr>
              <w:t>99</w:t>
            </w:r>
          </w:p>
        </w:tc>
        <w:tc>
          <w:tcPr>
            <w:tcW w:w="743" w:type="dxa"/>
            <w:shd w:val="clear" w:color="auto" w:fill="auto"/>
          </w:tcPr>
          <w:p w:rsidR="00C05BD2" w:rsidRPr="0028787C" w:rsidRDefault="00C05BD2" w:rsidP="00C05BD2">
            <w:pPr>
              <w:pStyle w:val="acctfourfigures"/>
              <w:tabs>
                <w:tab w:val="clear" w:pos="765"/>
                <w:tab w:val="decimal" w:pos="333"/>
              </w:tabs>
              <w:spacing w:line="240" w:lineRule="atLeast"/>
              <w:ind w:left="-202" w:right="-36"/>
              <w:rPr>
                <w:rFonts w:cs="Times New Roman"/>
                <w:sz w:val="16"/>
                <w:szCs w:val="16"/>
                <w:lang w:val="en-US" w:bidi="th-TH"/>
              </w:rPr>
            </w:pPr>
          </w:p>
          <w:p w:rsidR="00C05BD2" w:rsidRPr="00F23785" w:rsidRDefault="00C05BD2" w:rsidP="00C05BD2">
            <w:pPr>
              <w:pStyle w:val="acctfourfigures"/>
              <w:tabs>
                <w:tab w:val="clear" w:pos="765"/>
                <w:tab w:val="decimal" w:pos="333"/>
              </w:tabs>
              <w:spacing w:line="240" w:lineRule="atLeast"/>
              <w:ind w:left="-202" w:right="-36"/>
              <w:rPr>
                <w:rFonts w:cs="Times New Roman"/>
                <w:sz w:val="16"/>
                <w:szCs w:val="16"/>
                <w:lang w:val="en-US" w:bidi="th-TH"/>
              </w:rPr>
            </w:pPr>
          </w:p>
          <w:p w:rsidR="00C05BD2" w:rsidRPr="0028787C" w:rsidRDefault="00C05BD2" w:rsidP="00C05BD2">
            <w:pPr>
              <w:pStyle w:val="acctfourfigures"/>
              <w:tabs>
                <w:tab w:val="clear" w:pos="765"/>
                <w:tab w:val="decimal" w:pos="333"/>
              </w:tabs>
              <w:spacing w:line="240" w:lineRule="atLeast"/>
              <w:ind w:left="-202" w:right="-36"/>
              <w:rPr>
                <w:rFonts w:cs="Times New Roman"/>
                <w:sz w:val="16"/>
                <w:szCs w:val="16"/>
                <w:lang w:val="en-US" w:bidi="th-TH"/>
              </w:rPr>
            </w:pPr>
            <w:r w:rsidRPr="0028787C">
              <w:rPr>
                <w:rFonts w:cs="Times New Roman"/>
                <w:sz w:val="16"/>
                <w:szCs w:val="16"/>
                <w:cs/>
                <w:lang w:val="en-US" w:bidi="th-TH"/>
              </w:rPr>
              <w:t>-</w:t>
            </w:r>
          </w:p>
        </w:tc>
        <w:tc>
          <w:tcPr>
            <w:tcW w:w="771" w:type="dxa"/>
            <w:shd w:val="clear" w:color="auto" w:fill="auto"/>
          </w:tcPr>
          <w:p w:rsidR="00C05BD2" w:rsidRPr="0028787C" w:rsidRDefault="00C05BD2" w:rsidP="00F23785">
            <w:pPr>
              <w:pStyle w:val="acctfourfigures"/>
              <w:tabs>
                <w:tab w:val="clear" w:pos="765"/>
                <w:tab w:val="decimal" w:pos="360"/>
              </w:tabs>
              <w:spacing w:line="240" w:lineRule="atLeast"/>
              <w:ind w:left="-202" w:right="-36"/>
              <w:rPr>
                <w:rFonts w:cs="Times New Roman"/>
                <w:sz w:val="16"/>
                <w:szCs w:val="16"/>
                <w:lang w:bidi="th-TH"/>
              </w:rPr>
            </w:pPr>
          </w:p>
          <w:p w:rsidR="00C05BD2" w:rsidRPr="0028787C" w:rsidRDefault="00C05BD2" w:rsidP="00F23785">
            <w:pPr>
              <w:pStyle w:val="acctfourfigures"/>
              <w:tabs>
                <w:tab w:val="clear" w:pos="765"/>
                <w:tab w:val="decimal" w:pos="360"/>
              </w:tabs>
              <w:spacing w:line="240" w:lineRule="atLeast"/>
              <w:ind w:left="-202" w:right="-36"/>
              <w:rPr>
                <w:rFonts w:cs="Times New Roman"/>
                <w:sz w:val="16"/>
                <w:szCs w:val="16"/>
                <w:lang w:bidi="th-TH"/>
              </w:rPr>
            </w:pPr>
          </w:p>
          <w:p w:rsidR="00C05BD2" w:rsidRPr="00F23785" w:rsidRDefault="00C05BD2" w:rsidP="00F23785">
            <w:pPr>
              <w:pStyle w:val="acctfourfigures"/>
              <w:tabs>
                <w:tab w:val="clear" w:pos="765"/>
                <w:tab w:val="decimal" w:pos="360"/>
              </w:tabs>
              <w:spacing w:line="240" w:lineRule="atLeast"/>
              <w:ind w:left="-202" w:right="-36"/>
              <w:rPr>
                <w:rFonts w:cs="Times New Roman"/>
                <w:sz w:val="16"/>
                <w:szCs w:val="16"/>
                <w:lang w:bidi="th-TH"/>
              </w:rPr>
            </w:pPr>
            <w:r w:rsidRPr="00F23785">
              <w:rPr>
                <w:rFonts w:cs="Times New Roman"/>
                <w:sz w:val="16"/>
                <w:szCs w:val="16"/>
                <w:lang w:bidi="th-TH"/>
              </w:rPr>
              <w:t>4.88</w:t>
            </w:r>
          </w:p>
        </w:tc>
        <w:tc>
          <w:tcPr>
            <w:tcW w:w="860" w:type="dxa"/>
            <w:gridSpan w:val="2"/>
            <w:shd w:val="clear" w:color="auto" w:fill="auto"/>
          </w:tcPr>
          <w:p w:rsidR="00C05BD2" w:rsidRPr="0028787C" w:rsidRDefault="00C05BD2" w:rsidP="00F23785">
            <w:pPr>
              <w:pStyle w:val="acctfourfigures"/>
              <w:tabs>
                <w:tab w:val="clear" w:pos="765"/>
                <w:tab w:val="decimal" w:pos="360"/>
              </w:tabs>
              <w:spacing w:line="240" w:lineRule="atLeast"/>
              <w:ind w:left="-42" w:right="-153"/>
              <w:rPr>
                <w:rFonts w:cs="Times New Roman"/>
                <w:sz w:val="16"/>
                <w:szCs w:val="16"/>
                <w:lang w:val="en-US" w:bidi="th-TH"/>
              </w:rPr>
            </w:pPr>
          </w:p>
          <w:p w:rsidR="00C05BD2" w:rsidRPr="00F23785" w:rsidRDefault="00C05BD2" w:rsidP="00F23785">
            <w:pPr>
              <w:pStyle w:val="acctfourfigures"/>
              <w:tabs>
                <w:tab w:val="clear" w:pos="765"/>
                <w:tab w:val="decimal" w:pos="360"/>
              </w:tabs>
              <w:spacing w:line="240" w:lineRule="atLeast"/>
              <w:ind w:left="-42" w:right="-153"/>
              <w:rPr>
                <w:rFonts w:cs="Times New Roman"/>
                <w:sz w:val="16"/>
                <w:szCs w:val="16"/>
                <w:lang w:val="en-US" w:bidi="th-TH"/>
              </w:rPr>
            </w:pPr>
          </w:p>
          <w:p w:rsidR="00C05BD2" w:rsidRPr="0028787C" w:rsidRDefault="00C05BD2" w:rsidP="00F23785">
            <w:pPr>
              <w:pStyle w:val="acctfourfigures"/>
              <w:tabs>
                <w:tab w:val="clear" w:pos="765"/>
                <w:tab w:val="decimal" w:pos="360"/>
              </w:tabs>
              <w:spacing w:line="240" w:lineRule="atLeast"/>
              <w:ind w:left="-42" w:right="-153"/>
              <w:rPr>
                <w:rFonts w:cs="Times New Roman"/>
                <w:sz w:val="16"/>
                <w:szCs w:val="16"/>
                <w:lang w:val="en-US" w:bidi="th-TH"/>
              </w:rPr>
            </w:pPr>
            <w:r w:rsidRPr="0028787C">
              <w:rPr>
                <w:rFonts w:cs="Times New Roman"/>
                <w:sz w:val="16"/>
                <w:szCs w:val="16"/>
                <w:cs/>
                <w:lang w:val="en-US" w:bidi="th-TH"/>
              </w:rPr>
              <w:t>-</w:t>
            </w:r>
          </w:p>
        </w:tc>
        <w:tc>
          <w:tcPr>
            <w:tcW w:w="240" w:type="dxa"/>
            <w:gridSpan w:val="2"/>
            <w:shd w:val="clear" w:color="auto" w:fill="auto"/>
          </w:tcPr>
          <w:p w:rsidR="00C05BD2" w:rsidRPr="00274B46" w:rsidRDefault="00C05BD2" w:rsidP="00C05BD2">
            <w:pPr>
              <w:tabs>
                <w:tab w:val="decimal" w:pos="354"/>
                <w:tab w:val="decimal" w:pos="650"/>
              </w:tabs>
              <w:spacing w:line="240" w:lineRule="atLeast"/>
              <w:ind w:left="-202" w:right="-36"/>
              <w:rPr>
                <w:rFonts w:cs="Times New Roman"/>
                <w:sz w:val="16"/>
                <w:szCs w:val="16"/>
                <w:lang w:val="en-US" w:bidi="th-TH"/>
              </w:rPr>
            </w:pPr>
          </w:p>
        </w:tc>
        <w:tc>
          <w:tcPr>
            <w:tcW w:w="719" w:type="dxa"/>
            <w:gridSpan w:val="2"/>
            <w:shd w:val="clear" w:color="auto" w:fill="auto"/>
          </w:tcPr>
          <w:p w:rsidR="00C05BD2" w:rsidRPr="0028787C" w:rsidRDefault="00C05BD2" w:rsidP="00F23785">
            <w:pPr>
              <w:pStyle w:val="acctfourfigures"/>
              <w:tabs>
                <w:tab w:val="clear" w:pos="765"/>
                <w:tab w:val="decimal" w:pos="333"/>
              </w:tabs>
              <w:spacing w:line="240" w:lineRule="atLeast"/>
              <w:ind w:left="-42" w:right="-153"/>
              <w:rPr>
                <w:rFonts w:cs="Times New Roman"/>
                <w:sz w:val="16"/>
                <w:szCs w:val="16"/>
                <w:lang w:val="en-US" w:bidi="th-TH"/>
              </w:rPr>
            </w:pPr>
          </w:p>
          <w:p w:rsidR="00C05BD2" w:rsidRPr="00F23785" w:rsidRDefault="00C05BD2" w:rsidP="00F23785">
            <w:pPr>
              <w:pStyle w:val="acctfourfigures"/>
              <w:tabs>
                <w:tab w:val="clear" w:pos="765"/>
                <w:tab w:val="decimal" w:pos="333"/>
              </w:tabs>
              <w:spacing w:line="240" w:lineRule="atLeast"/>
              <w:ind w:left="-42" w:right="-153"/>
              <w:rPr>
                <w:rFonts w:cs="Times New Roman"/>
                <w:sz w:val="16"/>
                <w:szCs w:val="16"/>
                <w:lang w:val="en-US" w:bidi="th-TH"/>
              </w:rPr>
            </w:pPr>
          </w:p>
          <w:p w:rsidR="00C05BD2" w:rsidRPr="0028787C" w:rsidRDefault="00C05BD2" w:rsidP="00F23785">
            <w:pPr>
              <w:pStyle w:val="acctfourfigures"/>
              <w:tabs>
                <w:tab w:val="clear" w:pos="765"/>
                <w:tab w:val="decimal" w:pos="333"/>
              </w:tabs>
              <w:spacing w:line="240" w:lineRule="atLeast"/>
              <w:ind w:left="-42" w:right="-153"/>
              <w:rPr>
                <w:rFonts w:cs="Times New Roman"/>
                <w:sz w:val="16"/>
                <w:szCs w:val="16"/>
                <w:lang w:val="en-US" w:bidi="th-TH"/>
              </w:rPr>
            </w:pPr>
            <w:r w:rsidRPr="0028787C">
              <w:rPr>
                <w:rFonts w:cs="Times New Roman"/>
                <w:sz w:val="16"/>
                <w:szCs w:val="16"/>
                <w:cs/>
                <w:lang w:val="en-US" w:bidi="th-TH"/>
              </w:rPr>
              <w:t>-</w:t>
            </w:r>
          </w:p>
        </w:tc>
        <w:tc>
          <w:tcPr>
            <w:tcW w:w="237" w:type="dxa"/>
            <w:gridSpan w:val="2"/>
            <w:shd w:val="clear" w:color="auto" w:fill="auto"/>
          </w:tcPr>
          <w:p w:rsidR="00C05BD2" w:rsidRPr="00274B46" w:rsidRDefault="00C05BD2" w:rsidP="00C05BD2">
            <w:pPr>
              <w:tabs>
                <w:tab w:val="decimal" w:pos="354"/>
              </w:tabs>
              <w:spacing w:line="240" w:lineRule="atLeast"/>
              <w:ind w:left="-202" w:right="-36"/>
              <w:jc w:val="center"/>
              <w:rPr>
                <w:rFonts w:cs="Times New Roman"/>
                <w:sz w:val="16"/>
                <w:szCs w:val="16"/>
                <w:lang w:val="en-US" w:bidi="th-TH"/>
              </w:rPr>
            </w:pPr>
          </w:p>
        </w:tc>
        <w:tc>
          <w:tcPr>
            <w:tcW w:w="763" w:type="dxa"/>
            <w:gridSpan w:val="2"/>
            <w:shd w:val="clear" w:color="auto" w:fill="auto"/>
          </w:tcPr>
          <w:p w:rsidR="00C05BD2" w:rsidRPr="0028787C" w:rsidRDefault="00C05BD2" w:rsidP="00F23785">
            <w:pPr>
              <w:pStyle w:val="acctfourfigures"/>
              <w:tabs>
                <w:tab w:val="clear" w:pos="765"/>
                <w:tab w:val="decimal" w:pos="333"/>
              </w:tabs>
              <w:spacing w:line="240" w:lineRule="atLeast"/>
              <w:ind w:right="-351"/>
              <w:rPr>
                <w:rFonts w:cs="Times New Roman"/>
                <w:sz w:val="16"/>
                <w:szCs w:val="16"/>
                <w:lang w:val="en-US" w:bidi="th-TH"/>
              </w:rPr>
            </w:pPr>
          </w:p>
          <w:p w:rsidR="00C05BD2" w:rsidRPr="00F23785" w:rsidRDefault="00C05BD2" w:rsidP="00F23785">
            <w:pPr>
              <w:pStyle w:val="acctfourfigures"/>
              <w:tabs>
                <w:tab w:val="clear" w:pos="765"/>
                <w:tab w:val="decimal" w:pos="333"/>
              </w:tabs>
              <w:spacing w:line="240" w:lineRule="atLeast"/>
              <w:ind w:right="-351"/>
              <w:rPr>
                <w:rFonts w:cs="Times New Roman"/>
                <w:sz w:val="16"/>
                <w:szCs w:val="16"/>
                <w:lang w:val="en-US" w:bidi="th-TH"/>
              </w:rPr>
            </w:pPr>
          </w:p>
          <w:p w:rsidR="00C05BD2" w:rsidRPr="0028787C" w:rsidRDefault="00C05BD2" w:rsidP="00F23785">
            <w:pPr>
              <w:pStyle w:val="acctfourfigures"/>
              <w:tabs>
                <w:tab w:val="clear" w:pos="765"/>
                <w:tab w:val="decimal" w:pos="333"/>
              </w:tabs>
              <w:spacing w:line="240" w:lineRule="atLeast"/>
              <w:ind w:right="-351"/>
              <w:rPr>
                <w:rFonts w:cs="Times New Roman"/>
                <w:sz w:val="16"/>
                <w:szCs w:val="16"/>
                <w:lang w:val="en-US" w:bidi="th-TH"/>
              </w:rPr>
            </w:pPr>
            <w:r w:rsidRPr="0028787C">
              <w:rPr>
                <w:rFonts w:cs="Times New Roman"/>
                <w:sz w:val="16"/>
                <w:szCs w:val="16"/>
                <w:cs/>
                <w:lang w:val="en-US" w:bidi="th-TH"/>
              </w:rPr>
              <w:t>-</w:t>
            </w:r>
          </w:p>
        </w:tc>
        <w:tc>
          <w:tcPr>
            <w:tcW w:w="246" w:type="dxa"/>
            <w:gridSpan w:val="2"/>
            <w:shd w:val="clear" w:color="auto" w:fill="auto"/>
          </w:tcPr>
          <w:p w:rsidR="00C05BD2" w:rsidRPr="0028787C" w:rsidRDefault="00C05BD2" w:rsidP="00C05BD2">
            <w:pPr>
              <w:tabs>
                <w:tab w:val="decimal" w:pos="369"/>
              </w:tabs>
              <w:spacing w:line="240" w:lineRule="atLeast"/>
              <w:rPr>
                <w:rFonts w:cs="Times New Roman"/>
                <w:sz w:val="16"/>
                <w:szCs w:val="16"/>
              </w:rPr>
            </w:pPr>
          </w:p>
        </w:tc>
        <w:tc>
          <w:tcPr>
            <w:tcW w:w="691" w:type="dxa"/>
            <w:shd w:val="clear" w:color="auto" w:fill="auto"/>
          </w:tcPr>
          <w:p w:rsidR="00C05BD2" w:rsidRPr="00FF6F3B" w:rsidRDefault="00C05BD2" w:rsidP="00FF6F3B">
            <w:pPr>
              <w:pStyle w:val="acctfourfigures"/>
              <w:tabs>
                <w:tab w:val="clear" w:pos="765"/>
                <w:tab w:val="decimal" w:pos="298"/>
              </w:tabs>
              <w:spacing w:line="240" w:lineRule="atLeast"/>
              <w:ind w:left="-62" w:right="-351"/>
              <w:rPr>
                <w:rFonts w:cs="Times New Roman"/>
                <w:sz w:val="16"/>
                <w:szCs w:val="16"/>
                <w:lang w:bidi="th-TH"/>
              </w:rPr>
            </w:pPr>
          </w:p>
          <w:p w:rsidR="00C05BD2" w:rsidRPr="00FF6F3B" w:rsidRDefault="00C05BD2" w:rsidP="00FF6F3B">
            <w:pPr>
              <w:pStyle w:val="acctfourfigures"/>
              <w:tabs>
                <w:tab w:val="clear" w:pos="765"/>
                <w:tab w:val="decimal" w:pos="298"/>
              </w:tabs>
              <w:spacing w:line="240" w:lineRule="atLeast"/>
              <w:ind w:left="-62" w:right="-351"/>
              <w:rPr>
                <w:rFonts w:cs="Times New Roman"/>
                <w:sz w:val="16"/>
                <w:szCs w:val="16"/>
                <w:lang w:bidi="th-TH"/>
              </w:rPr>
            </w:pPr>
          </w:p>
          <w:p w:rsidR="00C05BD2" w:rsidRPr="00FF6F3B" w:rsidRDefault="00C05BD2" w:rsidP="00FF6F3B">
            <w:pPr>
              <w:pStyle w:val="acctfourfigures"/>
              <w:tabs>
                <w:tab w:val="clear" w:pos="765"/>
                <w:tab w:val="decimal" w:pos="298"/>
              </w:tabs>
              <w:spacing w:line="240" w:lineRule="atLeast"/>
              <w:ind w:left="-62" w:right="-351"/>
              <w:rPr>
                <w:rFonts w:cs="Times New Roman"/>
                <w:sz w:val="16"/>
                <w:szCs w:val="16"/>
                <w:lang w:bidi="th-TH"/>
              </w:rPr>
            </w:pPr>
            <w:r w:rsidRPr="00FF6F3B">
              <w:rPr>
                <w:rFonts w:cs="Times New Roman"/>
                <w:sz w:val="16"/>
                <w:szCs w:val="16"/>
                <w:cs/>
                <w:lang w:bidi="th-TH"/>
              </w:rPr>
              <w:t>-</w:t>
            </w:r>
          </w:p>
        </w:tc>
        <w:tc>
          <w:tcPr>
            <w:tcW w:w="242" w:type="dxa"/>
            <w:shd w:val="clear" w:color="auto" w:fill="auto"/>
          </w:tcPr>
          <w:p w:rsidR="00C05BD2" w:rsidRPr="0028787C" w:rsidRDefault="00C05BD2" w:rsidP="00C05BD2">
            <w:pPr>
              <w:tabs>
                <w:tab w:val="decimal" w:pos="264"/>
              </w:tabs>
              <w:spacing w:line="240" w:lineRule="atLeast"/>
              <w:ind w:right="-108"/>
              <w:jc w:val="center"/>
              <w:rPr>
                <w:rFonts w:cs="Times New Roman"/>
                <w:sz w:val="16"/>
                <w:szCs w:val="16"/>
              </w:rPr>
            </w:pPr>
          </w:p>
        </w:tc>
        <w:tc>
          <w:tcPr>
            <w:tcW w:w="720" w:type="dxa"/>
            <w:shd w:val="clear" w:color="auto" w:fill="auto"/>
          </w:tcPr>
          <w:p w:rsidR="00C05BD2" w:rsidRPr="0028787C" w:rsidRDefault="00C05BD2" w:rsidP="00FF6F3B">
            <w:pPr>
              <w:tabs>
                <w:tab w:val="decimal" w:pos="264"/>
              </w:tabs>
              <w:spacing w:line="240" w:lineRule="atLeast"/>
              <w:ind w:left="-187" w:right="-115"/>
              <w:rPr>
                <w:rFonts w:cs="Times New Roman"/>
                <w:sz w:val="16"/>
                <w:szCs w:val="16"/>
                <w:lang w:val="en-US" w:bidi="th-TH"/>
              </w:rPr>
            </w:pPr>
          </w:p>
          <w:p w:rsidR="00C05BD2" w:rsidRPr="00FF6F3B" w:rsidRDefault="00C05BD2" w:rsidP="00FF6F3B">
            <w:pPr>
              <w:tabs>
                <w:tab w:val="decimal" w:pos="264"/>
              </w:tabs>
              <w:spacing w:line="240" w:lineRule="atLeast"/>
              <w:ind w:left="-187" w:right="-115"/>
              <w:rPr>
                <w:rFonts w:cs="Times New Roman"/>
                <w:sz w:val="16"/>
                <w:szCs w:val="16"/>
                <w:lang w:val="en-US" w:bidi="th-TH"/>
              </w:rPr>
            </w:pPr>
          </w:p>
          <w:p w:rsidR="00C05BD2" w:rsidRPr="0028787C" w:rsidRDefault="00C05BD2" w:rsidP="00FF6F3B">
            <w:pPr>
              <w:tabs>
                <w:tab w:val="decimal" w:pos="264"/>
              </w:tabs>
              <w:spacing w:line="240" w:lineRule="atLeast"/>
              <w:ind w:left="-187" w:right="-115"/>
              <w:rPr>
                <w:rFonts w:cs="Times New Roman"/>
                <w:sz w:val="16"/>
                <w:szCs w:val="16"/>
                <w:lang w:val="en-US" w:bidi="th-TH"/>
              </w:rPr>
            </w:pPr>
            <w:r w:rsidRPr="0028787C">
              <w:rPr>
                <w:rFonts w:cs="Times New Roman"/>
                <w:sz w:val="16"/>
                <w:szCs w:val="16"/>
                <w:cs/>
                <w:lang w:val="en-US" w:bidi="th-TH"/>
              </w:rPr>
              <w:t>-</w:t>
            </w:r>
          </w:p>
        </w:tc>
        <w:tc>
          <w:tcPr>
            <w:tcW w:w="238" w:type="dxa"/>
            <w:shd w:val="clear" w:color="auto" w:fill="auto"/>
          </w:tcPr>
          <w:p w:rsidR="00C05BD2" w:rsidRPr="0028787C" w:rsidRDefault="00C05BD2" w:rsidP="00C05BD2">
            <w:pPr>
              <w:tabs>
                <w:tab w:val="decimal" w:pos="369"/>
              </w:tabs>
              <w:spacing w:line="240" w:lineRule="atLeast"/>
              <w:jc w:val="center"/>
              <w:rPr>
                <w:rFonts w:cs="Times New Roman"/>
                <w:sz w:val="16"/>
                <w:szCs w:val="16"/>
              </w:rPr>
            </w:pPr>
          </w:p>
        </w:tc>
        <w:tc>
          <w:tcPr>
            <w:tcW w:w="750" w:type="dxa"/>
            <w:shd w:val="clear" w:color="auto" w:fill="auto"/>
          </w:tcPr>
          <w:p w:rsidR="00C05BD2" w:rsidRPr="00FF6F3B" w:rsidRDefault="00C05BD2" w:rsidP="00FF6F3B">
            <w:pPr>
              <w:pStyle w:val="acctfourfigures"/>
              <w:tabs>
                <w:tab w:val="clear" w:pos="765"/>
                <w:tab w:val="decimal" w:pos="369"/>
              </w:tabs>
              <w:spacing w:line="240" w:lineRule="atLeast"/>
              <w:ind w:left="-79" w:right="-351"/>
              <w:rPr>
                <w:rFonts w:cs="Times New Roman"/>
                <w:sz w:val="16"/>
                <w:szCs w:val="16"/>
                <w:lang w:bidi="th-TH"/>
              </w:rPr>
            </w:pPr>
          </w:p>
          <w:p w:rsidR="00C05BD2" w:rsidRPr="00FF6F3B" w:rsidRDefault="00C05BD2" w:rsidP="00FF6F3B">
            <w:pPr>
              <w:pStyle w:val="acctfourfigures"/>
              <w:tabs>
                <w:tab w:val="clear" w:pos="765"/>
                <w:tab w:val="decimal" w:pos="369"/>
              </w:tabs>
              <w:spacing w:line="240" w:lineRule="atLeast"/>
              <w:ind w:left="-79" w:right="-351"/>
              <w:rPr>
                <w:rFonts w:cs="Times New Roman"/>
                <w:sz w:val="16"/>
                <w:szCs w:val="16"/>
                <w:lang w:bidi="th-TH"/>
              </w:rPr>
            </w:pPr>
          </w:p>
          <w:p w:rsidR="00C05BD2" w:rsidRPr="00FF6F3B" w:rsidRDefault="00C05BD2" w:rsidP="00FF6F3B">
            <w:pPr>
              <w:pStyle w:val="acctfourfigures"/>
              <w:tabs>
                <w:tab w:val="clear" w:pos="765"/>
                <w:tab w:val="decimal" w:pos="369"/>
              </w:tabs>
              <w:spacing w:line="240" w:lineRule="atLeast"/>
              <w:ind w:left="-79" w:right="-351"/>
              <w:rPr>
                <w:rFonts w:cs="Times New Roman"/>
                <w:sz w:val="16"/>
                <w:szCs w:val="16"/>
                <w:lang w:bidi="th-TH"/>
              </w:rPr>
            </w:pPr>
            <w:r w:rsidRPr="00FF6F3B">
              <w:rPr>
                <w:rFonts w:cs="Times New Roman"/>
                <w:sz w:val="16"/>
                <w:szCs w:val="16"/>
                <w:cs/>
                <w:lang w:bidi="th-TH"/>
              </w:rPr>
              <w:t>-</w:t>
            </w:r>
          </w:p>
        </w:tc>
        <w:tc>
          <w:tcPr>
            <w:tcW w:w="238" w:type="dxa"/>
            <w:shd w:val="clear" w:color="auto" w:fill="auto"/>
          </w:tcPr>
          <w:p w:rsidR="00C05BD2" w:rsidRPr="0028787C" w:rsidRDefault="00C05BD2" w:rsidP="00C05BD2">
            <w:pPr>
              <w:tabs>
                <w:tab w:val="decimal" w:pos="369"/>
              </w:tabs>
              <w:spacing w:line="240" w:lineRule="atLeast"/>
              <w:ind w:right="-108"/>
              <w:jc w:val="center"/>
              <w:rPr>
                <w:rFonts w:cs="Times New Roman"/>
                <w:sz w:val="16"/>
                <w:szCs w:val="16"/>
              </w:rPr>
            </w:pPr>
          </w:p>
        </w:tc>
        <w:tc>
          <w:tcPr>
            <w:tcW w:w="758" w:type="dxa"/>
            <w:shd w:val="clear" w:color="auto" w:fill="auto"/>
          </w:tcPr>
          <w:p w:rsidR="00C05BD2" w:rsidRPr="00FF6F3B" w:rsidRDefault="00C05BD2" w:rsidP="00FF6F3B">
            <w:pPr>
              <w:pStyle w:val="acctfourfigures"/>
              <w:tabs>
                <w:tab w:val="clear" w:pos="765"/>
                <w:tab w:val="decimal" w:pos="369"/>
              </w:tabs>
              <w:spacing w:line="240" w:lineRule="atLeast"/>
              <w:ind w:left="-79" w:right="-351"/>
              <w:rPr>
                <w:rFonts w:cs="Times New Roman"/>
                <w:sz w:val="16"/>
                <w:szCs w:val="16"/>
                <w:lang w:bidi="th-TH"/>
              </w:rPr>
            </w:pPr>
          </w:p>
          <w:p w:rsidR="00C05BD2" w:rsidRPr="00FF6F3B" w:rsidRDefault="00C05BD2" w:rsidP="00FF6F3B">
            <w:pPr>
              <w:pStyle w:val="acctfourfigures"/>
              <w:tabs>
                <w:tab w:val="clear" w:pos="765"/>
                <w:tab w:val="decimal" w:pos="369"/>
              </w:tabs>
              <w:spacing w:line="240" w:lineRule="atLeast"/>
              <w:ind w:left="-79" w:right="-351"/>
              <w:rPr>
                <w:rFonts w:cs="Times New Roman"/>
                <w:sz w:val="16"/>
                <w:szCs w:val="16"/>
                <w:lang w:bidi="th-TH"/>
              </w:rPr>
            </w:pPr>
          </w:p>
          <w:p w:rsidR="00C05BD2" w:rsidRPr="00FF6F3B" w:rsidRDefault="00C05BD2" w:rsidP="00FF6F3B">
            <w:pPr>
              <w:pStyle w:val="acctfourfigures"/>
              <w:tabs>
                <w:tab w:val="clear" w:pos="765"/>
                <w:tab w:val="decimal" w:pos="369"/>
              </w:tabs>
              <w:spacing w:line="240" w:lineRule="atLeast"/>
              <w:ind w:left="-79" w:right="-351"/>
              <w:rPr>
                <w:rFonts w:cs="Times New Roman"/>
                <w:sz w:val="16"/>
                <w:szCs w:val="16"/>
                <w:lang w:bidi="th-TH"/>
              </w:rPr>
            </w:pPr>
            <w:r w:rsidRPr="00FF6F3B">
              <w:rPr>
                <w:rFonts w:cs="Times New Roman"/>
                <w:sz w:val="16"/>
                <w:szCs w:val="16"/>
                <w:cs/>
                <w:lang w:bidi="th-TH"/>
              </w:rPr>
              <w:t>-</w:t>
            </w:r>
          </w:p>
        </w:tc>
        <w:tc>
          <w:tcPr>
            <w:tcW w:w="239" w:type="dxa"/>
            <w:shd w:val="clear" w:color="auto" w:fill="auto"/>
          </w:tcPr>
          <w:p w:rsidR="00C05BD2" w:rsidRPr="0028787C" w:rsidRDefault="00C05BD2" w:rsidP="00C05BD2">
            <w:pPr>
              <w:tabs>
                <w:tab w:val="decimal" w:pos="369"/>
              </w:tabs>
              <w:spacing w:line="240" w:lineRule="atLeast"/>
              <w:jc w:val="center"/>
              <w:rPr>
                <w:rFonts w:cs="Times New Roman"/>
                <w:sz w:val="16"/>
                <w:szCs w:val="16"/>
              </w:rPr>
            </w:pPr>
          </w:p>
        </w:tc>
        <w:tc>
          <w:tcPr>
            <w:tcW w:w="725" w:type="dxa"/>
            <w:shd w:val="clear" w:color="auto" w:fill="auto"/>
          </w:tcPr>
          <w:p w:rsidR="00C05BD2" w:rsidRPr="0028787C" w:rsidRDefault="00C05BD2" w:rsidP="00FF6F3B">
            <w:pPr>
              <w:pStyle w:val="acctfourfigures"/>
              <w:tabs>
                <w:tab w:val="clear" w:pos="765"/>
                <w:tab w:val="decimal" w:pos="279"/>
              </w:tabs>
              <w:spacing w:line="240" w:lineRule="atLeast"/>
              <w:ind w:left="-79" w:right="-351"/>
              <w:rPr>
                <w:rFonts w:cs="Times New Roman"/>
                <w:sz w:val="16"/>
                <w:szCs w:val="16"/>
                <w:lang w:val="en-US" w:bidi="th-TH"/>
              </w:rPr>
            </w:pPr>
          </w:p>
          <w:p w:rsidR="00C05BD2" w:rsidRPr="00FF6F3B" w:rsidRDefault="00C05BD2" w:rsidP="00FF6F3B">
            <w:pPr>
              <w:pStyle w:val="acctfourfigures"/>
              <w:tabs>
                <w:tab w:val="clear" w:pos="765"/>
                <w:tab w:val="decimal" w:pos="279"/>
              </w:tabs>
              <w:spacing w:line="240" w:lineRule="atLeast"/>
              <w:ind w:left="-79" w:right="-351"/>
              <w:rPr>
                <w:rFonts w:cs="Times New Roman"/>
                <w:sz w:val="16"/>
                <w:szCs w:val="16"/>
                <w:lang w:val="en-US" w:bidi="th-TH"/>
              </w:rPr>
            </w:pPr>
          </w:p>
          <w:p w:rsidR="00C05BD2" w:rsidRPr="0028787C" w:rsidRDefault="00C05BD2" w:rsidP="00FF6F3B">
            <w:pPr>
              <w:pStyle w:val="acctfourfigures"/>
              <w:tabs>
                <w:tab w:val="clear" w:pos="765"/>
                <w:tab w:val="decimal" w:pos="279"/>
              </w:tabs>
              <w:spacing w:line="240" w:lineRule="atLeast"/>
              <w:ind w:left="-79" w:right="-351"/>
              <w:rPr>
                <w:rFonts w:cs="Times New Roman"/>
                <w:sz w:val="16"/>
                <w:szCs w:val="16"/>
                <w:lang w:val="en-US" w:bidi="th-TH"/>
              </w:rPr>
            </w:pPr>
            <w:r w:rsidRPr="0028787C">
              <w:rPr>
                <w:rFonts w:cs="Times New Roman"/>
                <w:sz w:val="16"/>
                <w:szCs w:val="16"/>
                <w:cs/>
                <w:lang w:val="en-US" w:bidi="th-TH"/>
              </w:rPr>
              <w:t>-</w:t>
            </w:r>
          </w:p>
        </w:tc>
        <w:tc>
          <w:tcPr>
            <w:tcW w:w="241" w:type="dxa"/>
            <w:gridSpan w:val="2"/>
            <w:shd w:val="clear" w:color="auto" w:fill="auto"/>
          </w:tcPr>
          <w:p w:rsidR="00C05BD2" w:rsidRPr="0028787C" w:rsidRDefault="00C05BD2" w:rsidP="00C05BD2">
            <w:pPr>
              <w:tabs>
                <w:tab w:val="decimal" w:pos="279"/>
              </w:tabs>
              <w:spacing w:line="240" w:lineRule="atLeast"/>
              <w:ind w:right="-108"/>
              <w:jc w:val="center"/>
              <w:rPr>
                <w:rFonts w:cs="Times New Roman"/>
                <w:sz w:val="16"/>
                <w:szCs w:val="16"/>
              </w:rPr>
            </w:pPr>
          </w:p>
        </w:tc>
        <w:tc>
          <w:tcPr>
            <w:tcW w:w="694" w:type="dxa"/>
            <w:gridSpan w:val="3"/>
            <w:shd w:val="clear" w:color="auto" w:fill="auto"/>
          </w:tcPr>
          <w:p w:rsidR="00C05BD2" w:rsidRPr="00FF6F3B" w:rsidRDefault="00C05BD2" w:rsidP="00FF6F3B">
            <w:pPr>
              <w:pStyle w:val="acctfourfigures"/>
              <w:tabs>
                <w:tab w:val="clear" w:pos="765"/>
                <w:tab w:val="decimal" w:pos="279"/>
              </w:tabs>
              <w:spacing w:line="240" w:lineRule="atLeast"/>
              <w:ind w:left="-202"/>
              <w:rPr>
                <w:rFonts w:cs="Times New Roman"/>
                <w:sz w:val="16"/>
                <w:szCs w:val="16"/>
                <w:lang w:bidi="th-TH"/>
              </w:rPr>
            </w:pPr>
          </w:p>
          <w:p w:rsidR="00C05BD2" w:rsidRPr="00FF6F3B" w:rsidRDefault="00C05BD2" w:rsidP="00FF6F3B">
            <w:pPr>
              <w:pStyle w:val="acctfourfigures"/>
              <w:tabs>
                <w:tab w:val="clear" w:pos="765"/>
                <w:tab w:val="decimal" w:pos="279"/>
              </w:tabs>
              <w:spacing w:line="240" w:lineRule="atLeast"/>
              <w:ind w:left="-202"/>
              <w:rPr>
                <w:rFonts w:cs="Times New Roman"/>
                <w:sz w:val="16"/>
                <w:szCs w:val="16"/>
                <w:lang w:bidi="th-TH"/>
              </w:rPr>
            </w:pPr>
          </w:p>
          <w:p w:rsidR="00C05BD2" w:rsidRPr="00FF6F3B" w:rsidRDefault="00C05BD2" w:rsidP="00FF6F3B">
            <w:pPr>
              <w:pStyle w:val="acctfourfigures"/>
              <w:tabs>
                <w:tab w:val="clear" w:pos="765"/>
                <w:tab w:val="decimal" w:pos="279"/>
              </w:tabs>
              <w:spacing w:line="240" w:lineRule="atLeast"/>
              <w:ind w:left="-202"/>
              <w:rPr>
                <w:rFonts w:cs="Times New Roman"/>
                <w:sz w:val="16"/>
                <w:szCs w:val="16"/>
                <w:lang w:bidi="th-TH"/>
              </w:rPr>
            </w:pPr>
            <w:r w:rsidRPr="00FF6F3B">
              <w:rPr>
                <w:rFonts w:cs="Times New Roman"/>
                <w:sz w:val="16"/>
                <w:szCs w:val="16"/>
                <w:cs/>
                <w:lang w:bidi="th-TH"/>
              </w:rPr>
              <w:t>-</w:t>
            </w:r>
          </w:p>
        </w:tc>
      </w:tr>
      <w:tr w:rsidR="00C05BD2" w:rsidRPr="0028787C" w:rsidTr="00631353">
        <w:trPr>
          <w:gridAfter w:val="1"/>
          <w:wAfter w:w="37" w:type="dxa"/>
        </w:trPr>
        <w:tc>
          <w:tcPr>
            <w:tcW w:w="2169" w:type="dxa"/>
            <w:shd w:val="clear" w:color="auto" w:fill="auto"/>
          </w:tcPr>
          <w:p w:rsidR="00C05BD2" w:rsidRPr="00F23785" w:rsidRDefault="00C05BD2" w:rsidP="00F23785">
            <w:pPr>
              <w:shd w:val="clear" w:color="auto" w:fill="FFFFFF"/>
              <w:spacing w:line="240" w:lineRule="atLeast"/>
              <w:ind w:right="-468"/>
              <w:rPr>
                <w:rFonts w:cs="Times New Roman"/>
                <w:sz w:val="16"/>
                <w:szCs w:val="16"/>
              </w:rPr>
            </w:pPr>
            <w:r w:rsidRPr="00F23785">
              <w:rPr>
                <w:rFonts w:cs="Times New Roman"/>
                <w:sz w:val="16"/>
                <w:szCs w:val="16"/>
              </w:rPr>
              <w:t>Connextion  Co., Ltd.</w:t>
            </w:r>
          </w:p>
          <w:p w:rsidR="00C05BD2" w:rsidRPr="00372F38" w:rsidRDefault="00C05BD2" w:rsidP="000E0E65">
            <w:pPr>
              <w:shd w:val="clear" w:color="auto" w:fill="FFFFFF"/>
              <w:spacing w:line="240" w:lineRule="atLeast"/>
              <w:ind w:left="171" w:right="-468"/>
              <w:rPr>
                <w:rFonts w:cs="Times New Roman"/>
                <w:sz w:val="16"/>
                <w:szCs w:val="16"/>
              </w:rPr>
            </w:pPr>
            <w:r w:rsidRPr="00F23785">
              <w:rPr>
                <w:rFonts w:cs="Times New Roman"/>
                <w:sz w:val="16"/>
                <w:szCs w:val="16"/>
              </w:rPr>
              <w:t>(The Assets Consultancy             Co., Ltd.</w:t>
            </w:r>
            <w:r>
              <w:rPr>
                <w:rFonts w:cs="Times New Roman"/>
                <w:sz w:val="16"/>
                <w:szCs w:val="16"/>
              </w:rPr>
              <w:t>)</w:t>
            </w:r>
          </w:p>
        </w:tc>
        <w:tc>
          <w:tcPr>
            <w:tcW w:w="1620" w:type="dxa"/>
            <w:shd w:val="clear" w:color="auto" w:fill="auto"/>
          </w:tcPr>
          <w:p w:rsidR="00C05BD2" w:rsidRPr="00F23785" w:rsidRDefault="00C05BD2" w:rsidP="00F23785">
            <w:pPr>
              <w:spacing w:line="240" w:lineRule="atLeast"/>
              <w:ind w:left="114" w:right="-468" w:hanging="180"/>
              <w:rPr>
                <w:rFonts w:cs="Times New Roman"/>
                <w:sz w:val="16"/>
                <w:lang w:val="en-US" w:eastAsia="ko-KR" w:bidi="th-TH"/>
              </w:rPr>
            </w:pPr>
            <w:r w:rsidRPr="00F23785">
              <w:rPr>
                <w:rFonts w:cs="Times New Roman"/>
                <w:sz w:val="16"/>
                <w:lang w:val="en-US" w:eastAsia="ko-KR" w:bidi="th-TH"/>
              </w:rPr>
              <w:t xml:space="preserve">Broker and agent in </w:t>
            </w:r>
            <w:r w:rsidR="00F23785">
              <w:rPr>
                <w:rFonts w:cs="Times New Roman"/>
                <w:sz w:val="16"/>
                <w:lang w:val="en-US" w:eastAsia="ko-KR" w:bidi="th-TH"/>
              </w:rPr>
              <w:t xml:space="preserve">                real </w:t>
            </w:r>
            <w:r w:rsidRPr="00F23785">
              <w:rPr>
                <w:rFonts w:cs="Times New Roman"/>
                <w:sz w:val="16"/>
                <w:lang w:val="en-US" w:eastAsia="ko-KR" w:bidi="th-TH"/>
              </w:rPr>
              <w:t xml:space="preserve">estate-related </w:t>
            </w:r>
            <w:r w:rsidR="00F23785">
              <w:rPr>
                <w:rFonts w:cs="Times New Roman"/>
                <w:sz w:val="16"/>
                <w:lang w:val="en-US" w:eastAsia="ko-KR" w:bidi="th-TH"/>
              </w:rPr>
              <w:t xml:space="preserve">          </w:t>
            </w:r>
            <w:r w:rsidRPr="00F23785">
              <w:rPr>
                <w:rFonts w:cs="Times New Roman"/>
                <w:sz w:val="16"/>
                <w:lang w:val="en-US" w:eastAsia="ko-KR" w:bidi="th-TH"/>
              </w:rPr>
              <w:t>business</w:t>
            </w:r>
          </w:p>
        </w:tc>
        <w:tc>
          <w:tcPr>
            <w:tcW w:w="994" w:type="dxa"/>
            <w:shd w:val="clear" w:color="auto" w:fill="auto"/>
          </w:tcPr>
          <w:p w:rsidR="00C05BD2" w:rsidRPr="0028787C" w:rsidRDefault="00C05BD2" w:rsidP="00C05BD2">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C05BD2" w:rsidRDefault="00C05BD2" w:rsidP="00C05BD2">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C05BD2" w:rsidRPr="0028787C" w:rsidRDefault="00C05BD2" w:rsidP="00C05BD2">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28787C">
              <w:rPr>
                <w:rFonts w:cs="Times New Roman"/>
                <w:sz w:val="16"/>
                <w:szCs w:val="16"/>
                <w:lang w:bidi="th-TH"/>
              </w:rPr>
              <w:t>Thailand</w:t>
            </w:r>
          </w:p>
        </w:tc>
        <w:tc>
          <w:tcPr>
            <w:tcW w:w="731" w:type="dxa"/>
            <w:gridSpan w:val="2"/>
            <w:shd w:val="clear" w:color="auto" w:fill="auto"/>
          </w:tcPr>
          <w:p w:rsidR="00C05BD2" w:rsidRPr="00F23785" w:rsidRDefault="00C05BD2" w:rsidP="00F23785">
            <w:pPr>
              <w:pStyle w:val="acctfourfigures"/>
              <w:tabs>
                <w:tab w:val="clear" w:pos="765"/>
                <w:tab w:val="decimal" w:pos="354"/>
              </w:tabs>
              <w:spacing w:line="240" w:lineRule="atLeast"/>
              <w:ind w:left="-202" w:right="-36"/>
              <w:rPr>
                <w:rFonts w:cs="Times New Roman"/>
                <w:sz w:val="16"/>
                <w:szCs w:val="16"/>
                <w:lang w:val="en-US" w:bidi="th-TH"/>
              </w:rPr>
            </w:pPr>
          </w:p>
          <w:p w:rsidR="00C05BD2" w:rsidRPr="00F23785" w:rsidRDefault="00C05BD2" w:rsidP="00F23785">
            <w:pPr>
              <w:pStyle w:val="acctfourfigures"/>
              <w:tabs>
                <w:tab w:val="clear" w:pos="765"/>
                <w:tab w:val="decimal" w:pos="354"/>
              </w:tabs>
              <w:spacing w:line="240" w:lineRule="atLeast"/>
              <w:ind w:left="-202" w:right="-36"/>
              <w:rPr>
                <w:rFonts w:cs="Times New Roman"/>
                <w:sz w:val="16"/>
                <w:szCs w:val="16"/>
                <w:lang w:val="en-US" w:bidi="th-TH"/>
              </w:rPr>
            </w:pPr>
          </w:p>
          <w:p w:rsidR="00C05BD2" w:rsidRPr="00F23785" w:rsidRDefault="00C05BD2" w:rsidP="00F23785">
            <w:pPr>
              <w:pStyle w:val="acctfourfigures"/>
              <w:tabs>
                <w:tab w:val="clear" w:pos="765"/>
                <w:tab w:val="decimal" w:pos="354"/>
              </w:tabs>
              <w:spacing w:line="240" w:lineRule="atLeast"/>
              <w:ind w:left="-202" w:right="-36"/>
              <w:rPr>
                <w:rFonts w:cs="Times New Roman"/>
                <w:sz w:val="16"/>
                <w:szCs w:val="16"/>
                <w:lang w:val="en-US" w:bidi="th-TH"/>
              </w:rPr>
            </w:pPr>
            <w:r w:rsidRPr="00F23785">
              <w:rPr>
                <w:rFonts w:cs="Times New Roman"/>
                <w:sz w:val="16"/>
                <w:szCs w:val="16"/>
                <w:lang w:val="en-US" w:bidi="th-TH"/>
              </w:rPr>
              <w:t>99</w:t>
            </w:r>
            <w:r w:rsidRPr="00F23785">
              <w:rPr>
                <w:rFonts w:cs="Times New Roman"/>
                <w:sz w:val="16"/>
                <w:szCs w:val="16"/>
                <w:cs/>
                <w:lang w:val="en-US" w:bidi="th-TH"/>
              </w:rPr>
              <w:t>.</w:t>
            </w:r>
            <w:r w:rsidRPr="00F23785">
              <w:rPr>
                <w:rFonts w:cs="Times New Roman"/>
                <w:sz w:val="16"/>
                <w:szCs w:val="16"/>
                <w:lang w:val="en-US" w:bidi="th-TH"/>
              </w:rPr>
              <w:t>99</w:t>
            </w:r>
          </w:p>
        </w:tc>
        <w:tc>
          <w:tcPr>
            <w:tcW w:w="743" w:type="dxa"/>
            <w:shd w:val="clear" w:color="auto" w:fill="auto"/>
          </w:tcPr>
          <w:p w:rsidR="00C05BD2" w:rsidRPr="0028787C" w:rsidRDefault="00C05BD2" w:rsidP="00C05BD2">
            <w:pPr>
              <w:pStyle w:val="acctfourfigures"/>
              <w:tabs>
                <w:tab w:val="clear" w:pos="765"/>
                <w:tab w:val="decimal" w:pos="333"/>
              </w:tabs>
              <w:spacing w:line="240" w:lineRule="atLeast"/>
              <w:ind w:left="-202" w:right="-36"/>
              <w:rPr>
                <w:rFonts w:cs="Times New Roman"/>
                <w:sz w:val="16"/>
                <w:szCs w:val="16"/>
                <w:lang w:val="en-US" w:bidi="th-TH"/>
              </w:rPr>
            </w:pPr>
          </w:p>
          <w:p w:rsidR="00C05BD2" w:rsidRPr="00F23785" w:rsidRDefault="00C05BD2" w:rsidP="00C05BD2">
            <w:pPr>
              <w:pStyle w:val="acctfourfigures"/>
              <w:tabs>
                <w:tab w:val="clear" w:pos="765"/>
                <w:tab w:val="decimal" w:pos="333"/>
              </w:tabs>
              <w:spacing w:line="240" w:lineRule="atLeast"/>
              <w:ind w:left="-202" w:right="-36"/>
              <w:rPr>
                <w:rFonts w:cs="Times New Roman"/>
                <w:sz w:val="16"/>
                <w:szCs w:val="16"/>
                <w:lang w:val="en-US" w:bidi="th-TH"/>
              </w:rPr>
            </w:pPr>
          </w:p>
          <w:p w:rsidR="00C05BD2" w:rsidRPr="0028787C" w:rsidRDefault="00C05BD2" w:rsidP="00C05BD2">
            <w:pPr>
              <w:pStyle w:val="acctfourfigures"/>
              <w:tabs>
                <w:tab w:val="clear" w:pos="765"/>
                <w:tab w:val="decimal" w:pos="333"/>
              </w:tabs>
              <w:spacing w:line="240" w:lineRule="atLeast"/>
              <w:ind w:left="-202" w:right="-36"/>
              <w:rPr>
                <w:rFonts w:cs="Times New Roman"/>
                <w:sz w:val="16"/>
                <w:szCs w:val="16"/>
                <w:lang w:val="en-US" w:bidi="th-TH"/>
              </w:rPr>
            </w:pPr>
            <w:r w:rsidRPr="0028787C">
              <w:rPr>
                <w:rFonts w:cs="Times New Roman"/>
                <w:sz w:val="16"/>
                <w:szCs w:val="16"/>
                <w:cs/>
                <w:lang w:val="en-US" w:bidi="th-TH"/>
              </w:rPr>
              <w:t>-</w:t>
            </w:r>
          </w:p>
        </w:tc>
        <w:tc>
          <w:tcPr>
            <w:tcW w:w="771" w:type="dxa"/>
            <w:shd w:val="clear" w:color="auto" w:fill="auto"/>
          </w:tcPr>
          <w:p w:rsidR="00C05BD2" w:rsidRPr="0028787C" w:rsidRDefault="00C05BD2" w:rsidP="00F23785">
            <w:pPr>
              <w:pStyle w:val="acctfourfigures"/>
              <w:tabs>
                <w:tab w:val="clear" w:pos="765"/>
                <w:tab w:val="decimal" w:pos="360"/>
              </w:tabs>
              <w:spacing w:line="240" w:lineRule="atLeast"/>
              <w:ind w:left="-202" w:right="-36"/>
              <w:rPr>
                <w:rFonts w:cs="Times New Roman"/>
                <w:sz w:val="16"/>
                <w:szCs w:val="16"/>
                <w:lang w:bidi="th-TH"/>
              </w:rPr>
            </w:pPr>
          </w:p>
          <w:p w:rsidR="00C05BD2" w:rsidRDefault="00C05BD2" w:rsidP="00F23785">
            <w:pPr>
              <w:pStyle w:val="acctfourfigures"/>
              <w:tabs>
                <w:tab w:val="clear" w:pos="765"/>
                <w:tab w:val="decimal" w:pos="360"/>
              </w:tabs>
              <w:spacing w:line="240" w:lineRule="atLeast"/>
              <w:ind w:left="-202" w:right="-36"/>
              <w:rPr>
                <w:rFonts w:cs="Times New Roman"/>
                <w:sz w:val="16"/>
                <w:szCs w:val="16"/>
                <w:lang w:bidi="th-TH"/>
              </w:rPr>
            </w:pPr>
          </w:p>
          <w:p w:rsidR="00C05BD2" w:rsidRPr="00F23785" w:rsidRDefault="00C05BD2" w:rsidP="00F23785">
            <w:pPr>
              <w:pStyle w:val="acctfourfigures"/>
              <w:tabs>
                <w:tab w:val="clear" w:pos="765"/>
                <w:tab w:val="decimal" w:pos="360"/>
              </w:tabs>
              <w:spacing w:line="240" w:lineRule="atLeast"/>
              <w:ind w:left="-202" w:right="-36"/>
              <w:rPr>
                <w:rFonts w:cs="Times New Roman"/>
                <w:sz w:val="16"/>
                <w:szCs w:val="16"/>
                <w:lang w:bidi="th-TH"/>
              </w:rPr>
            </w:pPr>
            <w:r w:rsidRPr="00F23785">
              <w:rPr>
                <w:rFonts w:cs="Times New Roman"/>
                <w:sz w:val="16"/>
                <w:szCs w:val="16"/>
                <w:lang w:bidi="th-TH"/>
              </w:rPr>
              <w:t>2.00</w:t>
            </w:r>
          </w:p>
        </w:tc>
        <w:tc>
          <w:tcPr>
            <w:tcW w:w="860" w:type="dxa"/>
            <w:gridSpan w:val="2"/>
            <w:shd w:val="clear" w:color="auto" w:fill="auto"/>
          </w:tcPr>
          <w:p w:rsidR="00C05BD2" w:rsidRPr="0028787C" w:rsidRDefault="00C05BD2" w:rsidP="00F23785">
            <w:pPr>
              <w:pStyle w:val="acctfourfigures"/>
              <w:tabs>
                <w:tab w:val="clear" w:pos="765"/>
                <w:tab w:val="decimal" w:pos="360"/>
              </w:tabs>
              <w:spacing w:line="240" w:lineRule="atLeast"/>
              <w:ind w:left="-42" w:right="-153"/>
              <w:rPr>
                <w:rFonts w:cs="Times New Roman"/>
                <w:sz w:val="16"/>
                <w:szCs w:val="16"/>
                <w:lang w:val="en-US" w:bidi="th-TH"/>
              </w:rPr>
            </w:pPr>
          </w:p>
          <w:p w:rsidR="00C05BD2" w:rsidRPr="00F23785" w:rsidRDefault="00C05BD2" w:rsidP="00F23785">
            <w:pPr>
              <w:pStyle w:val="acctfourfigures"/>
              <w:tabs>
                <w:tab w:val="clear" w:pos="765"/>
                <w:tab w:val="decimal" w:pos="360"/>
              </w:tabs>
              <w:spacing w:line="240" w:lineRule="atLeast"/>
              <w:ind w:left="-42" w:right="-153"/>
              <w:rPr>
                <w:rFonts w:cs="Times New Roman"/>
                <w:sz w:val="16"/>
                <w:szCs w:val="16"/>
                <w:lang w:val="en-US" w:bidi="th-TH"/>
              </w:rPr>
            </w:pPr>
          </w:p>
          <w:p w:rsidR="00C05BD2" w:rsidRPr="0028787C" w:rsidRDefault="00C05BD2" w:rsidP="00F23785">
            <w:pPr>
              <w:pStyle w:val="acctfourfigures"/>
              <w:tabs>
                <w:tab w:val="clear" w:pos="765"/>
                <w:tab w:val="decimal" w:pos="360"/>
              </w:tabs>
              <w:spacing w:line="240" w:lineRule="atLeast"/>
              <w:ind w:left="-42" w:right="-153"/>
              <w:rPr>
                <w:rFonts w:cs="Times New Roman"/>
                <w:sz w:val="16"/>
                <w:szCs w:val="16"/>
                <w:lang w:val="en-US" w:bidi="th-TH"/>
              </w:rPr>
            </w:pPr>
            <w:r w:rsidRPr="0028787C">
              <w:rPr>
                <w:rFonts w:cs="Times New Roman"/>
                <w:sz w:val="16"/>
                <w:szCs w:val="16"/>
                <w:cs/>
                <w:lang w:val="en-US" w:bidi="th-TH"/>
              </w:rPr>
              <w:t>-</w:t>
            </w:r>
          </w:p>
        </w:tc>
        <w:tc>
          <w:tcPr>
            <w:tcW w:w="240" w:type="dxa"/>
            <w:gridSpan w:val="2"/>
            <w:shd w:val="clear" w:color="auto" w:fill="auto"/>
          </w:tcPr>
          <w:p w:rsidR="00C05BD2" w:rsidRPr="00274B46" w:rsidRDefault="00C05BD2" w:rsidP="00C05BD2">
            <w:pPr>
              <w:tabs>
                <w:tab w:val="decimal" w:pos="354"/>
                <w:tab w:val="decimal" w:pos="650"/>
              </w:tabs>
              <w:spacing w:line="240" w:lineRule="atLeast"/>
              <w:ind w:left="-202" w:right="-36"/>
              <w:rPr>
                <w:rFonts w:cs="Times New Roman"/>
                <w:sz w:val="16"/>
                <w:szCs w:val="16"/>
                <w:lang w:val="en-US" w:bidi="th-TH"/>
              </w:rPr>
            </w:pPr>
          </w:p>
        </w:tc>
        <w:tc>
          <w:tcPr>
            <w:tcW w:w="719" w:type="dxa"/>
            <w:gridSpan w:val="2"/>
            <w:shd w:val="clear" w:color="auto" w:fill="auto"/>
          </w:tcPr>
          <w:p w:rsidR="00C05BD2" w:rsidRPr="0028787C" w:rsidRDefault="00C05BD2" w:rsidP="00F23785">
            <w:pPr>
              <w:pStyle w:val="acctfourfigures"/>
              <w:tabs>
                <w:tab w:val="clear" w:pos="765"/>
                <w:tab w:val="decimal" w:pos="333"/>
              </w:tabs>
              <w:spacing w:line="240" w:lineRule="atLeast"/>
              <w:ind w:left="-42" w:right="-153"/>
              <w:rPr>
                <w:rFonts w:cs="Times New Roman"/>
                <w:sz w:val="16"/>
                <w:szCs w:val="16"/>
                <w:lang w:val="en-US" w:bidi="th-TH"/>
              </w:rPr>
            </w:pPr>
          </w:p>
          <w:p w:rsidR="00C05BD2" w:rsidRPr="00F23785" w:rsidRDefault="00C05BD2" w:rsidP="00F23785">
            <w:pPr>
              <w:pStyle w:val="acctfourfigures"/>
              <w:tabs>
                <w:tab w:val="clear" w:pos="765"/>
                <w:tab w:val="decimal" w:pos="333"/>
              </w:tabs>
              <w:spacing w:line="240" w:lineRule="atLeast"/>
              <w:ind w:left="-42" w:right="-153"/>
              <w:rPr>
                <w:rFonts w:cs="Times New Roman"/>
                <w:sz w:val="16"/>
                <w:szCs w:val="16"/>
                <w:lang w:val="en-US" w:bidi="th-TH"/>
              </w:rPr>
            </w:pPr>
          </w:p>
          <w:p w:rsidR="00C05BD2" w:rsidRPr="0028787C" w:rsidRDefault="00C05BD2" w:rsidP="00F23785">
            <w:pPr>
              <w:pStyle w:val="acctfourfigures"/>
              <w:tabs>
                <w:tab w:val="clear" w:pos="765"/>
                <w:tab w:val="decimal" w:pos="333"/>
              </w:tabs>
              <w:spacing w:line="240" w:lineRule="atLeast"/>
              <w:ind w:left="-42" w:right="-153"/>
              <w:rPr>
                <w:rFonts w:cs="Times New Roman"/>
                <w:sz w:val="16"/>
                <w:szCs w:val="16"/>
                <w:lang w:val="en-US" w:bidi="th-TH"/>
              </w:rPr>
            </w:pPr>
            <w:r w:rsidRPr="0028787C">
              <w:rPr>
                <w:rFonts w:cs="Times New Roman"/>
                <w:sz w:val="16"/>
                <w:szCs w:val="16"/>
                <w:cs/>
                <w:lang w:val="en-US" w:bidi="th-TH"/>
              </w:rPr>
              <w:t>-</w:t>
            </w:r>
          </w:p>
        </w:tc>
        <w:tc>
          <w:tcPr>
            <w:tcW w:w="237" w:type="dxa"/>
            <w:gridSpan w:val="2"/>
            <w:shd w:val="clear" w:color="auto" w:fill="auto"/>
          </w:tcPr>
          <w:p w:rsidR="00C05BD2" w:rsidRPr="00274B46" w:rsidRDefault="00C05BD2" w:rsidP="00C05BD2">
            <w:pPr>
              <w:tabs>
                <w:tab w:val="decimal" w:pos="354"/>
              </w:tabs>
              <w:spacing w:line="240" w:lineRule="atLeast"/>
              <w:ind w:left="-202" w:right="-36"/>
              <w:jc w:val="center"/>
              <w:rPr>
                <w:rFonts w:cs="Times New Roman"/>
                <w:sz w:val="16"/>
                <w:szCs w:val="16"/>
                <w:lang w:val="en-US" w:bidi="th-TH"/>
              </w:rPr>
            </w:pPr>
          </w:p>
        </w:tc>
        <w:tc>
          <w:tcPr>
            <w:tcW w:w="763" w:type="dxa"/>
            <w:gridSpan w:val="2"/>
            <w:shd w:val="clear" w:color="auto" w:fill="auto"/>
          </w:tcPr>
          <w:p w:rsidR="00C05BD2" w:rsidRPr="0028787C" w:rsidRDefault="00C05BD2" w:rsidP="00F23785">
            <w:pPr>
              <w:pStyle w:val="acctfourfigures"/>
              <w:tabs>
                <w:tab w:val="clear" w:pos="765"/>
                <w:tab w:val="decimal" w:pos="333"/>
              </w:tabs>
              <w:spacing w:line="240" w:lineRule="atLeast"/>
              <w:ind w:right="-351"/>
              <w:rPr>
                <w:rFonts w:cs="Times New Roman"/>
                <w:sz w:val="16"/>
                <w:szCs w:val="16"/>
                <w:lang w:val="en-US" w:bidi="th-TH"/>
              </w:rPr>
            </w:pPr>
          </w:p>
          <w:p w:rsidR="00C05BD2" w:rsidRPr="00F23785" w:rsidRDefault="00C05BD2" w:rsidP="00F23785">
            <w:pPr>
              <w:pStyle w:val="acctfourfigures"/>
              <w:tabs>
                <w:tab w:val="clear" w:pos="765"/>
                <w:tab w:val="decimal" w:pos="333"/>
              </w:tabs>
              <w:spacing w:line="240" w:lineRule="atLeast"/>
              <w:ind w:right="-351"/>
              <w:rPr>
                <w:rFonts w:cs="Times New Roman"/>
                <w:sz w:val="16"/>
                <w:szCs w:val="16"/>
                <w:lang w:val="en-US" w:bidi="th-TH"/>
              </w:rPr>
            </w:pPr>
          </w:p>
          <w:p w:rsidR="00C05BD2" w:rsidRPr="0028787C" w:rsidRDefault="00C05BD2" w:rsidP="00F23785">
            <w:pPr>
              <w:pStyle w:val="acctfourfigures"/>
              <w:tabs>
                <w:tab w:val="clear" w:pos="765"/>
                <w:tab w:val="decimal" w:pos="333"/>
              </w:tabs>
              <w:spacing w:line="240" w:lineRule="atLeast"/>
              <w:ind w:right="-351"/>
              <w:rPr>
                <w:rFonts w:cs="Times New Roman"/>
                <w:sz w:val="16"/>
                <w:szCs w:val="16"/>
                <w:lang w:val="en-US" w:bidi="th-TH"/>
              </w:rPr>
            </w:pPr>
            <w:r w:rsidRPr="0028787C">
              <w:rPr>
                <w:rFonts w:cs="Times New Roman"/>
                <w:sz w:val="16"/>
                <w:szCs w:val="16"/>
                <w:cs/>
                <w:lang w:val="en-US" w:bidi="th-TH"/>
              </w:rPr>
              <w:t>-</w:t>
            </w:r>
          </w:p>
        </w:tc>
        <w:tc>
          <w:tcPr>
            <w:tcW w:w="246" w:type="dxa"/>
            <w:gridSpan w:val="2"/>
            <w:shd w:val="clear" w:color="auto" w:fill="auto"/>
          </w:tcPr>
          <w:p w:rsidR="00C05BD2" w:rsidRPr="0028787C" w:rsidRDefault="00C05BD2" w:rsidP="00C05BD2">
            <w:pPr>
              <w:tabs>
                <w:tab w:val="decimal" w:pos="369"/>
              </w:tabs>
              <w:spacing w:line="240" w:lineRule="atLeast"/>
              <w:rPr>
                <w:rFonts w:cs="Times New Roman"/>
                <w:sz w:val="16"/>
                <w:szCs w:val="16"/>
              </w:rPr>
            </w:pPr>
          </w:p>
        </w:tc>
        <w:tc>
          <w:tcPr>
            <w:tcW w:w="691" w:type="dxa"/>
            <w:shd w:val="clear" w:color="auto" w:fill="auto"/>
          </w:tcPr>
          <w:p w:rsidR="00C05BD2" w:rsidRPr="00FF6F3B" w:rsidRDefault="00C05BD2" w:rsidP="00FF6F3B">
            <w:pPr>
              <w:pStyle w:val="acctfourfigures"/>
              <w:tabs>
                <w:tab w:val="clear" w:pos="765"/>
                <w:tab w:val="decimal" w:pos="298"/>
              </w:tabs>
              <w:spacing w:line="240" w:lineRule="atLeast"/>
              <w:ind w:left="-62" w:right="-351"/>
              <w:rPr>
                <w:rFonts w:cs="Times New Roman"/>
                <w:sz w:val="16"/>
                <w:szCs w:val="16"/>
                <w:lang w:bidi="th-TH"/>
              </w:rPr>
            </w:pPr>
          </w:p>
          <w:p w:rsidR="00C05BD2" w:rsidRPr="00FF6F3B" w:rsidRDefault="00C05BD2" w:rsidP="00FF6F3B">
            <w:pPr>
              <w:pStyle w:val="acctfourfigures"/>
              <w:tabs>
                <w:tab w:val="clear" w:pos="765"/>
                <w:tab w:val="decimal" w:pos="298"/>
              </w:tabs>
              <w:spacing w:line="240" w:lineRule="atLeast"/>
              <w:ind w:left="-62" w:right="-351"/>
              <w:rPr>
                <w:rFonts w:cs="Times New Roman"/>
                <w:sz w:val="16"/>
                <w:szCs w:val="16"/>
                <w:lang w:bidi="th-TH"/>
              </w:rPr>
            </w:pPr>
          </w:p>
          <w:p w:rsidR="00C05BD2" w:rsidRPr="00FF6F3B" w:rsidRDefault="00C05BD2" w:rsidP="00FF6F3B">
            <w:pPr>
              <w:pStyle w:val="acctfourfigures"/>
              <w:tabs>
                <w:tab w:val="clear" w:pos="765"/>
                <w:tab w:val="decimal" w:pos="298"/>
              </w:tabs>
              <w:spacing w:line="240" w:lineRule="atLeast"/>
              <w:ind w:left="-62" w:right="-351"/>
              <w:rPr>
                <w:rFonts w:cs="Times New Roman"/>
                <w:sz w:val="16"/>
                <w:szCs w:val="16"/>
                <w:lang w:bidi="th-TH"/>
              </w:rPr>
            </w:pPr>
            <w:r w:rsidRPr="00FF6F3B">
              <w:rPr>
                <w:rFonts w:cs="Times New Roman"/>
                <w:sz w:val="16"/>
                <w:szCs w:val="16"/>
                <w:cs/>
                <w:lang w:bidi="th-TH"/>
              </w:rPr>
              <w:t>-</w:t>
            </w:r>
          </w:p>
        </w:tc>
        <w:tc>
          <w:tcPr>
            <w:tcW w:w="242" w:type="dxa"/>
            <w:shd w:val="clear" w:color="auto" w:fill="auto"/>
          </w:tcPr>
          <w:p w:rsidR="00C05BD2" w:rsidRPr="0028787C" w:rsidRDefault="00C05BD2" w:rsidP="00C05BD2">
            <w:pPr>
              <w:tabs>
                <w:tab w:val="decimal" w:pos="264"/>
              </w:tabs>
              <w:spacing w:line="240" w:lineRule="atLeast"/>
              <w:ind w:right="-108"/>
              <w:jc w:val="center"/>
              <w:rPr>
                <w:rFonts w:cs="Times New Roman"/>
                <w:sz w:val="16"/>
                <w:szCs w:val="16"/>
              </w:rPr>
            </w:pPr>
          </w:p>
        </w:tc>
        <w:tc>
          <w:tcPr>
            <w:tcW w:w="720" w:type="dxa"/>
            <w:shd w:val="clear" w:color="auto" w:fill="auto"/>
          </w:tcPr>
          <w:p w:rsidR="00C05BD2" w:rsidRPr="0028787C" w:rsidRDefault="00C05BD2" w:rsidP="00FF6F3B">
            <w:pPr>
              <w:tabs>
                <w:tab w:val="decimal" w:pos="264"/>
              </w:tabs>
              <w:spacing w:line="240" w:lineRule="atLeast"/>
              <w:ind w:left="-187" w:right="-115"/>
              <w:rPr>
                <w:rFonts w:cs="Times New Roman"/>
                <w:sz w:val="16"/>
                <w:szCs w:val="16"/>
                <w:lang w:val="en-US" w:bidi="th-TH"/>
              </w:rPr>
            </w:pPr>
          </w:p>
          <w:p w:rsidR="00C05BD2" w:rsidRPr="00FF6F3B" w:rsidRDefault="00C05BD2" w:rsidP="00FF6F3B">
            <w:pPr>
              <w:tabs>
                <w:tab w:val="decimal" w:pos="264"/>
              </w:tabs>
              <w:spacing w:line="240" w:lineRule="atLeast"/>
              <w:ind w:left="-187" w:right="-115"/>
              <w:rPr>
                <w:rFonts w:cs="Times New Roman"/>
                <w:sz w:val="16"/>
                <w:szCs w:val="16"/>
                <w:lang w:val="en-US" w:bidi="th-TH"/>
              </w:rPr>
            </w:pPr>
          </w:p>
          <w:p w:rsidR="00C05BD2" w:rsidRPr="0028787C" w:rsidRDefault="00C05BD2" w:rsidP="00FF6F3B">
            <w:pPr>
              <w:tabs>
                <w:tab w:val="decimal" w:pos="264"/>
              </w:tabs>
              <w:spacing w:line="240" w:lineRule="atLeast"/>
              <w:ind w:left="-187" w:right="-115"/>
              <w:rPr>
                <w:rFonts w:cs="Times New Roman"/>
                <w:sz w:val="16"/>
                <w:szCs w:val="16"/>
                <w:lang w:val="en-US" w:bidi="th-TH"/>
              </w:rPr>
            </w:pPr>
            <w:r w:rsidRPr="0028787C">
              <w:rPr>
                <w:rFonts w:cs="Times New Roman"/>
                <w:sz w:val="16"/>
                <w:szCs w:val="16"/>
                <w:cs/>
                <w:lang w:val="en-US" w:bidi="th-TH"/>
              </w:rPr>
              <w:t>-</w:t>
            </w:r>
          </w:p>
        </w:tc>
        <w:tc>
          <w:tcPr>
            <w:tcW w:w="238" w:type="dxa"/>
            <w:shd w:val="clear" w:color="auto" w:fill="auto"/>
          </w:tcPr>
          <w:p w:rsidR="00C05BD2" w:rsidRPr="0028787C" w:rsidRDefault="00C05BD2" w:rsidP="00C05BD2">
            <w:pPr>
              <w:tabs>
                <w:tab w:val="decimal" w:pos="369"/>
              </w:tabs>
              <w:spacing w:line="240" w:lineRule="atLeast"/>
              <w:jc w:val="center"/>
              <w:rPr>
                <w:rFonts w:cs="Times New Roman"/>
                <w:sz w:val="16"/>
                <w:szCs w:val="16"/>
              </w:rPr>
            </w:pPr>
          </w:p>
        </w:tc>
        <w:tc>
          <w:tcPr>
            <w:tcW w:w="750" w:type="dxa"/>
            <w:shd w:val="clear" w:color="auto" w:fill="auto"/>
          </w:tcPr>
          <w:p w:rsidR="00C05BD2" w:rsidRPr="00FF6F3B" w:rsidRDefault="00C05BD2" w:rsidP="00FF6F3B">
            <w:pPr>
              <w:pStyle w:val="acctfourfigures"/>
              <w:tabs>
                <w:tab w:val="clear" w:pos="765"/>
                <w:tab w:val="decimal" w:pos="369"/>
              </w:tabs>
              <w:spacing w:line="240" w:lineRule="atLeast"/>
              <w:ind w:left="-79" w:right="-351"/>
              <w:rPr>
                <w:rFonts w:cs="Times New Roman"/>
                <w:sz w:val="16"/>
                <w:szCs w:val="16"/>
                <w:lang w:bidi="th-TH"/>
              </w:rPr>
            </w:pPr>
          </w:p>
          <w:p w:rsidR="00C05BD2" w:rsidRPr="00FF6F3B" w:rsidRDefault="00C05BD2" w:rsidP="00FF6F3B">
            <w:pPr>
              <w:pStyle w:val="acctfourfigures"/>
              <w:tabs>
                <w:tab w:val="clear" w:pos="765"/>
                <w:tab w:val="decimal" w:pos="369"/>
              </w:tabs>
              <w:spacing w:line="240" w:lineRule="atLeast"/>
              <w:ind w:left="-79" w:right="-351"/>
              <w:rPr>
                <w:rFonts w:cs="Times New Roman"/>
                <w:sz w:val="16"/>
                <w:szCs w:val="16"/>
                <w:lang w:bidi="th-TH"/>
              </w:rPr>
            </w:pPr>
          </w:p>
          <w:p w:rsidR="00C05BD2" w:rsidRPr="00FF6F3B" w:rsidRDefault="00C05BD2" w:rsidP="00FF6F3B">
            <w:pPr>
              <w:pStyle w:val="acctfourfigures"/>
              <w:tabs>
                <w:tab w:val="clear" w:pos="765"/>
                <w:tab w:val="decimal" w:pos="369"/>
              </w:tabs>
              <w:spacing w:line="240" w:lineRule="atLeast"/>
              <w:ind w:left="-79" w:right="-351"/>
              <w:rPr>
                <w:rFonts w:cs="Times New Roman"/>
                <w:sz w:val="16"/>
                <w:szCs w:val="16"/>
                <w:lang w:bidi="th-TH"/>
              </w:rPr>
            </w:pPr>
            <w:r w:rsidRPr="00FF6F3B">
              <w:rPr>
                <w:rFonts w:cs="Times New Roman"/>
                <w:sz w:val="16"/>
                <w:szCs w:val="16"/>
                <w:cs/>
                <w:lang w:bidi="th-TH"/>
              </w:rPr>
              <w:t>-</w:t>
            </w:r>
          </w:p>
        </w:tc>
        <w:tc>
          <w:tcPr>
            <w:tcW w:w="238" w:type="dxa"/>
            <w:shd w:val="clear" w:color="auto" w:fill="auto"/>
          </w:tcPr>
          <w:p w:rsidR="00C05BD2" w:rsidRPr="0028787C" w:rsidRDefault="00C05BD2" w:rsidP="00C05BD2">
            <w:pPr>
              <w:tabs>
                <w:tab w:val="decimal" w:pos="369"/>
              </w:tabs>
              <w:spacing w:line="240" w:lineRule="atLeast"/>
              <w:ind w:right="-108"/>
              <w:jc w:val="center"/>
              <w:rPr>
                <w:rFonts w:cs="Times New Roman"/>
                <w:sz w:val="16"/>
                <w:szCs w:val="16"/>
              </w:rPr>
            </w:pPr>
          </w:p>
        </w:tc>
        <w:tc>
          <w:tcPr>
            <w:tcW w:w="758" w:type="dxa"/>
            <w:shd w:val="clear" w:color="auto" w:fill="auto"/>
          </w:tcPr>
          <w:p w:rsidR="00C05BD2" w:rsidRPr="00FF6F3B" w:rsidRDefault="00C05BD2" w:rsidP="00FF6F3B">
            <w:pPr>
              <w:pStyle w:val="acctfourfigures"/>
              <w:tabs>
                <w:tab w:val="clear" w:pos="765"/>
                <w:tab w:val="decimal" w:pos="369"/>
              </w:tabs>
              <w:spacing w:line="240" w:lineRule="atLeast"/>
              <w:ind w:left="-79" w:right="-351"/>
              <w:rPr>
                <w:rFonts w:cs="Times New Roman"/>
                <w:sz w:val="16"/>
                <w:szCs w:val="16"/>
                <w:lang w:bidi="th-TH"/>
              </w:rPr>
            </w:pPr>
          </w:p>
          <w:p w:rsidR="00C05BD2" w:rsidRPr="00FF6F3B" w:rsidRDefault="00C05BD2" w:rsidP="00FF6F3B">
            <w:pPr>
              <w:pStyle w:val="acctfourfigures"/>
              <w:tabs>
                <w:tab w:val="clear" w:pos="765"/>
                <w:tab w:val="decimal" w:pos="369"/>
              </w:tabs>
              <w:spacing w:line="240" w:lineRule="atLeast"/>
              <w:ind w:left="-79" w:right="-351"/>
              <w:rPr>
                <w:rFonts w:cs="Times New Roman"/>
                <w:sz w:val="16"/>
                <w:szCs w:val="16"/>
                <w:lang w:bidi="th-TH"/>
              </w:rPr>
            </w:pPr>
          </w:p>
          <w:p w:rsidR="00C05BD2" w:rsidRPr="00FF6F3B" w:rsidRDefault="00C05BD2" w:rsidP="00FF6F3B">
            <w:pPr>
              <w:pStyle w:val="acctfourfigures"/>
              <w:tabs>
                <w:tab w:val="clear" w:pos="765"/>
                <w:tab w:val="decimal" w:pos="369"/>
              </w:tabs>
              <w:spacing w:line="240" w:lineRule="atLeast"/>
              <w:ind w:left="-79" w:right="-351"/>
              <w:rPr>
                <w:rFonts w:cs="Times New Roman"/>
                <w:sz w:val="16"/>
                <w:szCs w:val="16"/>
                <w:lang w:bidi="th-TH"/>
              </w:rPr>
            </w:pPr>
            <w:r w:rsidRPr="00FF6F3B">
              <w:rPr>
                <w:rFonts w:cs="Times New Roman"/>
                <w:sz w:val="16"/>
                <w:szCs w:val="16"/>
                <w:cs/>
                <w:lang w:bidi="th-TH"/>
              </w:rPr>
              <w:t>-</w:t>
            </w:r>
          </w:p>
        </w:tc>
        <w:tc>
          <w:tcPr>
            <w:tcW w:w="239" w:type="dxa"/>
            <w:shd w:val="clear" w:color="auto" w:fill="auto"/>
          </w:tcPr>
          <w:p w:rsidR="00C05BD2" w:rsidRPr="0028787C" w:rsidRDefault="00C05BD2" w:rsidP="00C05BD2">
            <w:pPr>
              <w:tabs>
                <w:tab w:val="decimal" w:pos="369"/>
              </w:tabs>
              <w:spacing w:line="240" w:lineRule="atLeast"/>
              <w:jc w:val="center"/>
              <w:rPr>
                <w:rFonts w:cs="Times New Roman"/>
                <w:sz w:val="16"/>
                <w:szCs w:val="16"/>
              </w:rPr>
            </w:pPr>
          </w:p>
        </w:tc>
        <w:tc>
          <w:tcPr>
            <w:tcW w:w="725" w:type="dxa"/>
            <w:shd w:val="clear" w:color="auto" w:fill="auto"/>
          </w:tcPr>
          <w:p w:rsidR="00C05BD2" w:rsidRPr="0028787C" w:rsidRDefault="00C05BD2" w:rsidP="00FF6F3B">
            <w:pPr>
              <w:pStyle w:val="acctfourfigures"/>
              <w:tabs>
                <w:tab w:val="clear" w:pos="765"/>
                <w:tab w:val="decimal" w:pos="279"/>
              </w:tabs>
              <w:spacing w:line="240" w:lineRule="atLeast"/>
              <w:ind w:left="-79" w:right="-351"/>
              <w:rPr>
                <w:rFonts w:cs="Times New Roman"/>
                <w:sz w:val="16"/>
                <w:szCs w:val="16"/>
                <w:lang w:val="en-US" w:bidi="th-TH"/>
              </w:rPr>
            </w:pPr>
          </w:p>
          <w:p w:rsidR="00C05BD2" w:rsidRPr="00FF6F3B" w:rsidRDefault="00C05BD2" w:rsidP="00FF6F3B">
            <w:pPr>
              <w:pStyle w:val="acctfourfigures"/>
              <w:tabs>
                <w:tab w:val="clear" w:pos="765"/>
                <w:tab w:val="decimal" w:pos="279"/>
              </w:tabs>
              <w:spacing w:line="240" w:lineRule="atLeast"/>
              <w:ind w:left="-79" w:right="-351"/>
              <w:rPr>
                <w:rFonts w:cs="Times New Roman"/>
                <w:sz w:val="16"/>
                <w:szCs w:val="16"/>
                <w:lang w:val="en-US" w:bidi="th-TH"/>
              </w:rPr>
            </w:pPr>
          </w:p>
          <w:p w:rsidR="00C05BD2" w:rsidRPr="0028787C" w:rsidRDefault="00C05BD2" w:rsidP="00FF6F3B">
            <w:pPr>
              <w:pStyle w:val="acctfourfigures"/>
              <w:tabs>
                <w:tab w:val="clear" w:pos="765"/>
                <w:tab w:val="decimal" w:pos="279"/>
              </w:tabs>
              <w:spacing w:line="240" w:lineRule="atLeast"/>
              <w:ind w:left="-79" w:right="-351"/>
              <w:rPr>
                <w:rFonts w:cs="Times New Roman"/>
                <w:sz w:val="16"/>
                <w:szCs w:val="16"/>
                <w:lang w:val="en-US" w:bidi="th-TH"/>
              </w:rPr>
            </w:pPr>
            <w:r w:rsidRPr="0028787C">
              <w:rPr>
                <w:rFonts w:cs="Times New Roman"/>
                <w:sz w:val="16"/>
                <w:szCs w:val="16"/>
                <w:cs/>
                <w:lang w:val="en-US" w:bidi="th-TH"/>
              </w:rPr>
              <w:t>-</w:t>
            </w:r>
          </w:p>
        </w:tc>
        <w:tc>
          <w:tcPr>
            <w:tcW w:w="241" w:type="dxa"/>
            <w:gridSpan w:val="2"/>
            <w:shd w:val="clear" w:color="auto" w:fill="auto"/>
          </w:tcPr>
          <w:p w:rsidR="00C05BD2" w:rsidRPr="0028787C" w:rsidRDefault="00C05BD2" w:rsidP="00C05BD2">
            <w:pPr>
              <w:tabs>
                <w:tab w:val="decimal" w:pos="279"/>
              </w:tabs>
              <w:spacing w:line="240" w:lineRule="atLeast"/>
              <w:ind w:right="-108"/>
              <w:jc w:val="center"/>
              <w:rPr>
                <w:rFonts w:cs="Times New Roman"/>
                <w:sz w:val="16"/>
                <w:szCs w:val="16"/>
              </w:rPr>
            </w:pPr>
          </w:p>
        </w:tc>
        <w:tc>
          <w:tcPr>
            <w:tcW w:w="694" w:type="dxa"/>
            <w:gridSpan w:val="3"/>
            <w:shd w:val="clear" w:color="auto" w:fill="auto"/>
          </w:tcPr>
          <w:p w:rsidR="00C05BD2" w:rsidRPr="00FF6F3B" w:rsidRDefault="00C05BD2" w:rsidP="00FF6F3B">
            <w:pPr>
              <w:pStyle w:val="acctfourfigures"/>
              <w:tabs>
                <w:tab w:val="clear" w:pos="765"/>
                <w:tab w:val="decimal" w:pos="279"/>
              </w:tabs>
              <w:spacing w:line="240" w:lineRule="atLeast"/>
              <w:ind w:left="-202"/>
              <w:rPr>
                <w:rFonts w:cs="Times New Roman"/>
                <w:sz w:val="16"/>
                <w:szCs w:val="16"/>
                <w:lang w:bidi="th-TH"/>
              </w:rPr>
            </w:pPr>
          </w:p>
          <w:p w:rsidR="00C05BD2" w:rsidRPr="00FF6F3B" w:rsidRDefault="00C05BD2" w:rsidP="00FF6F3B">
            <w:pPr>
              <w:pStyle w:val="acctfourfigures"/>
              <w:tabs>
                <w:tab w:val="clear" w:pos="765"/>
                <w:tab w:val="decimal" w:pos="279"/>
              </w:tabs>
              <w:spacing w:line="240" w:lineRule="atLeast"/>
              <w:ind w:left="-202"/>
              <w:rPr>
                <w:rFonts w:cs="Times New Roman"/>
                <w:sz w:val="16"/>
                <w:szCs w:val="16"/>
                <w:lang w:bidi="th-TH"/>
              </w:rPr>
            </w:pPr>
          </w:p>
          <w:p w:rsidR="00C05BD2" w:rsidRPr="00FF6F3B" w:rsidRDefault="00C05BD2" w:rsidP="00FF6F3B">
            <w:pPr>
              <w:pStyle w:val="acctfourfigures"/>
              <w:tabs>
                <w:tab w:val="clear" w:pos="765"/>
                <w:tab w:val="decimal" w:pos="279"/>
              </w:tabs>
              <w:spacing w:line="240" w:lineRule="atLeast"/>
              <w:ind w:left="-202"/>
              <w:rPr>
                <w:rFonts w:cs="Times New Roman"/>
                <w:sz w:val="16"/>
                <w:szCs w:val="16"/>
                <w:lang w:bidi="th-TH"/>
              </w:rPr>
            </w:pPr>
            <w:r w:rsidRPr="00FF6F3B">
              <w:rPr>
                <w:rFonts w:cs="Times New Roman"/>
                <w:sz w:val="16"/>
                <w:szCs w:val="16"/>
                <w:cs/>
                <w:lang w:bidi="th-TH"/>
              </w:rPr>
              <w:t>-</w:t>
            </w:r>
          </w:p>
        </w:tc>
      </w:tr>
      <w:tr w:rsidR="00C05BD2" w:rsidRPr="0028787C" w:rsidTr="00631353">
        <w:trPr>
          <w:gridAfter w:val="1"/>
          <w:wAfter w:w="37" w:type="dxa"/>
        </w:trPr>
        <w:tc>
          <w:tcPr>
            <w:tcW w:w="2169" w:type="dxa"/>
            <w:shd w:val="clear" w:color="auto" w:fill="auto"/>
          </w:tcPr>
          <w:p w:rsidR="00C05BD2" w:rsidRPr="00C05BD2" w:rsidRDefault="00C05BD2" w:rsidP="00C05BD2">
            <w:pPr>
              <w:shd w:val="clear" w:color="auto" w:fill="FFFFFF"/>
              <w:spacing w:line="240" w:lineRule="atLeast"/>
              <w:ind w:right="-468"/>
              <w:rPr>
                <w:rFonts w:cs="Times New Roman"/>
                <w:sz w:val="16"/>
                <w:szCs w:val="16"/>
                <w:lang w:val="en-US"/>
              </w:rPr>
            </w:pPr>
            <w:r>
              <w:rPr>
                <w:rFonts w:cs="Times New Roman"/>
                <w:sz w:val="16"/>
                <w:szCs w:val="16"/>
                <w:u w:val="single"/>
              </w:rPr>
              <w:t>Held through “</w:t>
            </w:r>
            <w:r>
              <w:rPr>
                <w:sz w:val="16"/>
                <w:u w:val="single"/>
                <w:lang w:val="en-US" w:bidi="th-TH"/>
              </w:rPr>
              <w:t>LRK</w:t>
            </w:r>
            <w:r w:rsidRPr="0028787C">
              <w:rPr>
                <w:rFonts w:cs="Times New Roman"/>
                <w:sz w:val="16"/>
                <w:szCs w:val="16"/>
                <w:u w:val="single"/>
              </w:rPr>
              <w:t>”</w:t>
            </w:r>
          </w:p>
        </w:tc>
        <w:tc>
          <w:tcPr>
            <w:tcW w:w="1620" w:type="dxa"/>
            <w:shd w:val="clear" w:color="auto" w:fill="auto"/>
          </w:tcPr>
          <w:p w:rsidR="00C05BD2" w:rsidRPr="00F23785" w:rsidRDefault="00C05BD2" w:rsidP="00F23785">
            <w:pPr>
              <w:spacing w:line="240" w:lineRule="atLeast"/>
              <w:ind w:left="114" w:right="-468" w:hanging="180"/>
              <w:rPr>
                <w:rFonts w:cs="Times New Roman"/>
                <w:sz w:val="16"/>
                <w:lang w:val="en-US" w:eastAsia="ko-KR" w:bidi="th-TH"/>
              </w:rPr>
            </w:pPr>
          </w:p>
        </w:tc>
        <w:tc>
          <w:tcPr>
            <w:tcW w:w="994" w:type="dxa"/>
            <w:shd w:val="clear" w:color="auto" w:fill="auto"/>
          </w:tcPr>
          <w:p w:rsidR="00C05BD2" w:rsidRPr="0028787C" w:rsidRDefault="00C05BD2" w:rsidP="00C05BD2">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31" w:type="dxa"/>
            <w:gridSpan w:val="2"/>
            <w:shd w:val="clear" w:color="auto" w:fill="auto"/>
          </w:tcPr>
          <w:p w:rsidR="00C05BD2" w:rsidRPr="00F23785" w:rsidRDefault="00C05BD2" w:rsidP="00F23785">
            <w:pPr>
              <w:pStyle w:val="acctfourfigures"/>
              <w:tabs>
                <w:tab w:val="clear" w:pos="765"/>
                <w:tab w:val="decimal" w:pos="354"/>
              </w:tabs>
              <w:spacing w:line="240" w:lineRule="atLeast"/>
              <w:ind w:left="-202" w:right="-36"/>
              <w:rPr>
                <w:rFonts w:cs="Times New Roman"/>
                <w:sz w:val="16"/>
                <w:szCs w:val="16"/>
                <w:lang w:val="en-US" w:bidi="th-TH"/>
              </w:rPr>
            </w:pPr>
          </w:p>
        </w:tc>
        <w:tc>
          <w:tcPr>
            <w:tcW w:w="743" w:type="dxa"/>
            <w:shd w:val="clear" w:color="auto" w:fill="auto"/>
          </w:tcPr>
          <w:p w:rsidR="00C05BD2" w:rsidRPr="0028787C" w:rsidRDefault="00C05BD2" w:rsidP="00C05BD2">
            <w:pPr>
              <w:pStyle w:val="acctfourfigures"/>
              <w:tabs>
                <w:tab w:val="clear" w:pos="765"/>
                <w:tab w:val="decimal" w:pos="333"/>
              </w:tabs>
              <w:spacing w:line="240" w:lineRule="atLeast"/>
              <w:ind w:left="-202" w:right="-36"/>
              <w:rPr>
                <w:rFonts w:cs="Times New Roman"/>
                <w:sz w:val="16"/>
                <w:szCs w:val="16"/>
                <w:lang w:val="en-US" w:bidi="th-TH"/>
              </w:rPr>
            </w:pPr>
          </w:p>
        </w:tc>
        <w:tc>
          <w:tcPr>
            <w:tcW w:w="771" w:type="dxa"/>
            <w:shd w:val="clear" w:color="auto" w:fill="auto"/>
          </w:tcPr>
          <w:p w:rsidR="00C05BD2" w:rsidRPr="0028787C" w:rsidRDefault="00C05BD2" w:rsidP="00F23785">
            <w:pPr>
              <w:pStyle w:val="acctfourfigures"/>
              <w:tabs>
                <w:tab w:val="clear" w:pos="765"/>
                <w:tab w:val="decimal" w:pos="360"/>
              </w:tabs>
              <w:spacing w:line="240" w:lineRule="atLeast"/>
              <w:ind w:left="-202" w:right="-36"/>
              <w:rPr>
                <w:rFonts w:cs="Times New Roman"/>
                <w:sz w:val="16"/>
                <w:szCs w:val="16"/>
                <w:lang w:bidi="th-TH"/>
              </w:rPr>
            </w:pPr>
          </w:p>
        </w:tc>
        <w:tc>
          <w:tcPr>
            <w:tcW w:w="860" w:type="dxa"/>
            <w:gridSpan w:val="2"/>
            <w:shd w:val="clear" w:color="auto" w:fill="auto"/>
          </w:tcPr>
          <w:p w:rsidR="00C05BD2" w:rsidRPr="0028787C" w:rsidRDefault="00C05BD2" w:rsidP="00F23785">
            <w:pPr>
              <w:pStyle w:val="acctfourfigures"/>
              <w:tabs>
                <w:tab w:val="clear" w:pos="765"/>
                <w:tab w:val="decimal" w:pos="360"/>
              </w:tabs>
              <w:spacing w:line="240" w:lineRule="atLeast"/>
              <w:ind w:left="-42" w:right="-153"/>
              <w:rPr>
                <w:rFonts w:cs="Times New Roman"/>
                <w:sz w:val="16"/>
                <w:szCs w:val="16"/>
                <w:lang w:val="en-US" w:bidi="th-TH"/>
              </w:rPr>
            </w:pPr>
          </w:p>
        </w:tc>
        <w:tc>
          <w:tcPr>
            <w:tcW w:w="240" w:type="dxa"/>
            <w:gridSpan w:val="2"/>
            <w:shd w:val="clear" w:color="auto" w:fill="auto"/>
          </w:tcPr>
          <w:p w:rsidR="00C05BD2" w:rsidRPr="00274B46" w:rsidRDefault="00C05BD2" w:rsidP="00C05BD2">
            <w:pPr>
              <w:tabs>
                <w:tab w:val="decimal" w:pos="354"/>
                <w:tab w:val="decimal" w:pos="650"/>
              </w:tabs>
              <w:spacing w:line="240" w:lineRule="atLeast"/>
              <w:ind w:left="-202" w:right="-36"/>
              <w:rPr>
                <w:rFonts w:cs="Times New Roman"/>
                <w:sz w:val="16"/>
                <w:szCs w:val="16"/>
                <w:lang w:val="en-US" w:bidi="th-TH"/>
              </w:rPr>
            </w:pPr>
          </w:p>
        </w:tc>
        <w:tc>
          <w:tcPr>
            <w:tcW w:w="719" w:type="dxa"/>
            <w:gridSpan w:val="2"/>
            <w:shd w:val="clear" w:color="auto" w:fill="auto"/>
          </w:tcPr>
          <w:p w:rsidR="00C05BD2" w:rsidRPr="0028787C" w:rsidRDefault="00C05BD2" w:rsidP="00F23785">
            <w:pPr>
              <w:pStyle w:val="acctfourfigures"/>
              <w:tabs>
                <w:tab w:val="clear" w:pos="765"/>
                <w:tab w:val="decimal" w:pos="333"/>
              </w:tabs>
              <w:spacing w:line="240" w:lineRule="atLeast"/>
              <w:ind w:left="-42" w:right="-153"/>
              <w:rPr>
                <w:rFonts w:cs="Times New Roman"/>
                <w:sz w:val="16"/>
                <w:szCs w:val="16"/>
                <w:lang w:val="en-US" w:bidi="th-TH"/>
              </w:rPr>
            </w:pPr>
          </w:p>
        </w:tc>
        <w:tc>
          <w:tcPr>
            <w:tcW w:w="237" w:type="dxa"/>
            <w:gridSpan w:val="2"/>
            <w:shd w:val="clear" w:color="auto" w:fill="auto"/>
          </w:tcPr>
          <w:p w:rsidR="00C05BD2" w:rsidRPr="00274B46" w:rsidRDefault="00C05BD2" w:rsidP="00C05BD2">
            <w:pPr>
              <w:tabs>
                <w:tab w:val="decimal" w:pos="354"/>
              </w:tabs>
              <w:spacing w:line="240" w:lineRule="atLeast"/>
              <w:ind w:left="-202" w:right="-36"/>
              <w:jc w:val="center"/>
              <w:rPr>
                <w:rFonts w:cs="Times New Roman"/>
                <w:sz w:val="16"/>
                <w:szCs w:val="16"/>
                <w:lang w:val="en-US" w:bidi="th-TH"/>
              </w:rPr>
            </w:pPr>
          </w:p>
        </w:tc>
        <w:tc>
          <w:tcPr>
            <w:tcW w:w="763" w:type="dxa"/>
            <w:gridSpan w:val="2"/>
            <w:shd w:val="clear" w:color="auto" w:fill="auto"/>
          </w:tcPr>
          <w:p w:rsidR="00C05BD2" w:rsidRPr="0028787C" w:rsidRDefault="00C05BD2" w:rsidP="00F23785">
            <w:pPr>
              <w:pStyle w:val="acctfourfigures"/>
              <w:tabs>
                <w:tab w:val="clear" w:pos="765"/>
                <w:tab w:val="decimal" w:pos="333"/>
              </w:tabs>
              <w:spacing w:line="240" w:lineRule="atLeast"/>
              <w:ind w:right="-351"/>
              <w:rPr>
                <w:rFonts w:cs="Times New Roman"/>
                <w:sz w:val="16"/>
                <w:szCs w:val="16"/>
                <w:lang w:val="en-US" w:bidi="th-TH"/>
              </w:rPr>
            </w:pPr>
          </w:p>
        </w:tc>
        <w:tc>
          <w:tcPr>
            <w:tcW w:w="246" w:type="dxa"/>
            <w:gridSpan w:val="2"/>
            <w:shd w:val="clear" w:color="auto" w:fill="auto"/>
          </w:tcPr>
          <w:p w:rsidR="00C05BD2" w:rsidRPr="0028787C" w:rsidRDefault="00C05BD2" w:rsidP="00C05BD2">
            <w:pPr>
              <w:tabs>
                <w:tab w:val="decimal" w:pos="369"/>
              </w:tabs>
              <w:spacing w:line="240" w:lineRule="atLeast"/>
              <w:rPr>
                <w:rFonts w:cs="Times New Roman"/>
                <w:sz w:val="16"/>
                <w:szCs w:val="16"/>
              </w:rPr>
            </w:pPr>
          </w:p>
        </w:tc>
        <w:tc>
          <w:tcPr>
            <w:tcW w:w="691" w:type="dxa"/>
            <w:shd w:val="clear" w:color="auto" w:fill="auto"/>
          </w:tcPr>
          <w:p w:rsidR="00C05BD2" w:rsidRPr="00FF6F3B" w:rsidRDefault="00C05BD2" w:rsidP="00FF6F3B">
            <w:pPr>
              <w:pStyle w:val="acctfourfigures"/>
              <w:tabs>
                <w:tab w:val="clear" w:pos="765"/>
                <w:tab w:val="decimal" w:pos="298"/>
              </w:tabs>
              <w:spacing w:line="240" w:lineRule="atLeast"/>
              <w:ind w:left="-62" w:right="-351"/>
              <w:rPr>
                <w:rFonts w:cs="Times New Roman"/>
                <w:sz w:val="16"/>
                <w:szCs w:val="16"/>
                <w:lang w:bidi="th-TH"/>
              </w:rPr>
            </w:pPr>
          </w:p>
        </w:tc>
        <w:tc>
          <w:tcPr>
            <w:tcW w:w="242" w:type="dxa"/>
            <w:shd w:val="clear" w:color="auto" w:fill="auto"/>
          </w:tcPr>
          <w:p w:rsidR="00C05BD2" w:rsidRPr="0028787C" w:rsidRDefault="00C05BD2" w:rsidP="00C05BD2">
            <w:pPr>
              <w:tabs>
                <w:tab w:val="decimal" w:pos="264"/>
              </w:tabs>
              <w:spacing w:line="240" w:lineRule="atLeast"/>
              <w:ind w:right="-108"/>
              <w:jc w:val="center"/>
              <w:rPr>
                <w:rFonts w:cs="Times New Roman"/>
                <w:sz w:val="16"/>
                <w:szCs w:val="16"/>
              </w:rPr>
            </w:pPr>
          </w:p>
        </w:tc>
        <w:tc>
          <w:tcPr>
            <w:tcW w:w="720" w:type="dxa"/>
            <w:shd w:val="clear" w:color="auto" w:fill="auto"/>
          </w:tcPr>
          <w:p w:rsidR="00C05BD2" w:rsidRPr="0028787C" w:rsidRDefault="00C05BD2" w:rsidP="00FF6F3B">
            <w:pPr>
              <w:tabs>
                <w:tab w:val="decimal" w:pos="264"/>
              </w:tabs>
              <w:spacing w:line="240" w:lineRule="atLeast"/>
              <w:ind w:left="-187" w:right="-115"/>
              <w:rPr>
                <w:rFonts w:cs="Times New Roman"/>
                <w:sz w:val="16"/>
                <w:szCs w:val="16"/>
                <w:lang w:val="en-US" w:bidi="th-TH"/>
              </w:rPr>
            </w:pPr>
          </w:p>
        </w:tc>
        <w:tc>
          <w:tcPr>
            <w:tcW w:w="238" w:type="dxa"/>
            <w:shd w:val="clear" w:color="auto" w:fill="auto"/>
          </w:tcPr>
          <w:p w:rsidR="00C05BD2" w:rsidRPr="0028787C" w:rsidRDefault="00C05BD2" w:rsidP="00C05BD2">
            <w:pPr>
              <w:tabs>
                <w:tab w:val="decimal" w:pos="369"/>
              </w:tabs>
              <w:spacing w:line="240" w:lineRule="atLeast"/>
              <w:jc w:val="center"/>
              <w:rPr>
                <w:rFonts w:cs="Times New Roman"/>
                <w:sz w:val="16"/>
                <w:szCs w:val="16"/>
              </w:rPr>
            </w:pPr>
          </w:p>
        </w:tc>
        <w:tc>
          <w:tcPr>
            <w:tcW w:w="750" w:type="dxa"/>
            <w:shd w:val="clear" w:color="auto" w:fill="auto"/>
          </w:tcPr>
          <w:p w:rsidR="00C05BD2" w:rsidRPr="00FF6F3B" w:rsidRDefault="00C05BD2" w:rsidP="00FF6F3B">
            <w:pPr>
              <w:pStyle w:val="acctfourfigures"/>
              <w:tabs>
                <w:tab w:val="clear" w:pos="765"/>
                <w:tab w:val="decimal" w:pos="369"/>
              </w:tabs>
              <w:spacing w:line="240" w:lineRule="atLeast"/>
              <w:ind w:left="-79" w:right="-351"/>
              <w:rPr>
                <w:rFonts w:cs="Times New Roman"/>
                <w:sz w:val="16"/>
                <w:szCs w:val="16"/>
                <w:lang w:bidi="th-TH"/>
              </w:rPr>
            </w:pPr>
          </w:p>
        </w:tc>
        <w:tc>
          <w:tcPr>
            <w:tcW w:w="238" w:type="dxa"/>
            <w:shd w:val="clear" w:color="auto" w:fill="auto"/>
          </w:tcPr>
          <w:p w:rsidR="00C05BD2" w:rsidRPr="0028787C" w:rsidRDefault="00C05BD2" w:rsidP="00C05BD2">
            <w:pPr>
              <w:tabs>
                <w:tab w:val="decimal" w:pos="369"/>
              </w:tabs>
              <w:spacing w:line="240" w:lineRule="atLeast"/>
              <w:ind w:right="-108"/>
              <w:jc w:val="center"/>
              <w:rPr>
                <w:rFonts w:cs="Times New Roman"/>
                <w:sz w:val="16"/>
                <w:szCs w:val="16"/>
              </w:rPr>
            </w:pPr>
          </w:p>
        </w:tc>
        <w:tc>
          <w:tcPr>
            <w:tcW w:w="758" w:type="dxa"/>
            <w:shd w:val="clear" w:color="auto" w:fill="auto"/>
          </w:tcPr>
          <w:p w:rsidR="00C05BD2" w:rsidRPr="00FF6F3B" w:rsidRDefault="00C05BD2" w:rsidP="00FF6F3B">
            <w:pPr>
              <w:pStyle w:val="acctfourfigures"/>
              <w:tabs>
                <w:tab w:val="clear" w:pos="765"/>
                <w:tab w:val="decimal" w:pos="369"/>
              </w:tabs>
              <w:spacing w:line="240" w:lineRule="atLeast"/>
              <w:ind w:left="-79" w:right="-351"/>
              <w:rPr>
                <w:rFonts w:cs="Times New Roman"/>
                <w:sz w:val="16"/>
                <w:szCs w:val="16"/>
                <w:lang w:bidi="th-TH"/>
              </w:rPr>
            </w:pPr>
          </w:p>
        </w:tc>
        <w:tc>
          <w:tcPr>
            <w:tcW w:w="239" w:type="dxa"/>
            <w:shd w:val="clear" w:color="auto" w:fill="auto"/>
          </w:tcPr>
          <w:p w:rsidR="00C05BD2" w:rsidRPr="0028787C" w:rsidRDefault="00C05BD2" w:rsidP="00C05BD2">
            <w:pPr>
              <w:tabs>
                <w:tab w:val="decimal" w:pos="369"/>
              </w:tabs>
              <w:spacing w:line="240" w:lineRule="atLeast"/>
              <w:jc w:val="center"/>
              <w:rPr>
                <w:rFonts w:cs="Times New Roman"/>
                <w:sz w:val="16"/>
                <w:szCs w:val="16"/>
              </w:rPr>
            </w:pPr>
          </w:p>
        </w:tc>
        <w:tc>
          <w:tcPr>
            <w:tcW w:w="725" w:type="dxa"/>
            <w:shd w:val="clear" w:color="auto" w:fill="auto"/>
          </w:tcPr>
          <w:p w:rsidR="00C05BD2" w:rsidRPr="0028787C" w:rsidRDefault="00C05BD2" w:rsidP="00FF6F3B">
            <w:pPr>
              <w:pStyle w:val="acctfourfigures"/>
              <w:tabs>
                <w:tab w:val="clear" w:pos="765"/>
                <w:tab w:val="decimal" w:pos="279"/>
              </w:tabs>
              <w:spacing w:line="240" w:lineRule="atLeast"/>
              <w:ind w:left="-79" w:right="-351"/>
              <w:rPr>
                <w:rFonts w:cs="Times New Roman"/>
                <w:sz w:val="16"/>
                <w:szCs w:val="16"/>
                <w:lang w:val="en-US" w:bidi="th-TH"/>
              </w:rPr>
            </w:pPr>
          </w:p>
        </w:tc>
        <w:tc>
          <w:tcPr>
            <w:tcW w:w="241" w:type="dxa"/>
            <w:gridSpan w:val="2"/>
            <w:shd w:val="clear" w:color="auto" w:fill="auto"/>
          </w:tcPr>
          <w:p w:rsidR="00C05BD2" w:rsidRPr="0028787C" w:rsidRDefault="00C05BD2" w:rsidP="00C05BD2">
            <w:pPr>
              <w:tabs>
                <w:tab w:val="decimal" w:pos="279"/>
              </w:tabs>
              <w:spacing w:line="240" w:lineRule="atLeast"/>
              <w:ind w:right="-108"/>
              <w:jc w:val="center"/>
              <w:rPr>
                <w:rFonts w:cs="Times New Roman"/>
                <w:sz w:val="16"/>
                <w:szCs w:val="16"/>
              </w:rPr>
            </w:pPr>
          </w:p>
        </w:tc>
        <w:tc>
          <w:tcPr>
            <w:tcW w:w="694" w:type="dxa"/>
            <w:gridSpan w:val="3"/>
            <w:shd w:val="clear" w:color="auto" w:fill="auto"/>
          </w:tcPr>
          <w:p w:rsidR="00C05BD2" w:rsidRPr="00FF6F3B" w:rsidRDefault="00C05BD2" w:rsidP="00FF6F3B">
            <w:pPr>
              <w:pStyle w:val="acctfourfigures"/>
              <w:tabs>
                <w:tab w:val="clear" w:pos="765"/>
                <w:tab w:val="decimal" w:pos="279"/>
              </w:tabs>
              <w:spacing w:line="240" w:lineRule="atLeast"/>
              <w:ind w:left="-202"/>
              <w:rPr>
                <w:rFonts w:cs="Times New Roman"/>
                <w:sz w:val="16"/>
                <w:szCs w:val="16"/>
                <w:lang w:bidi="th-TH"/>
              </w:rPr>
            </w:pPr>
          </w:p>
        </w:tc>
      </w:tr>
      <w:tr w:rsidR="00FD7D2A" w:rsidRPr="0028787C" w:rsidTr="00631353">
        <w:trPr>
          <w:gridAfter w:val="1"/>
          <w:wAfter w:w="37" w:type="dxa"/>
          <w:trHeight w:val="538"/>
        </w:trPr>
        <w:tc>
          <w:tcPr>
            <w:tcW w:w="2169" w:type="dxa"/>
            <w:shd w:val="clear" w:color="auto" w:fill="auto"/>
          </w:tcPr>
          <w:p w:rsidR="00CB617A" w:rsidRDefault="00FD7D2A" w:rsidP="00CB617A">
            <w:pPr>
              <w:shd w:val="clear" w:color="auto" w:fill="FFFFFF"/>
              <w:spacing w:line="240" w:lineRule="atLeast"/>
              <w:ind w:right="-468"/>
              <w:rPr>
                <w:rFonts w:cs="Times New Roman"/>
                <w:sz w:val="16"/>
                <w:szCs w:val="16"/>
              </w:rPr>
            </w:pPr>
            <w:r w:rsidRPr="00904B4F">
              <w:rPr>
                <w:rFonts w:cs="Times New Roman"/>
                <w:sz w:val="16"/>
                <w:szCs w:val="16"/>
              </w:rPr>
              <w:t>LRK</w:t>
            </w:r>
            <w:r w:rsidRPr="00904B4F">
              <w:rPr>
                <w:rFonts w:cs="Times New Roman" w:hint="cs"/>
                <w:sz w:val="16"/>
                <w:szCs w:val="16"/>
                <w:cs/>
                <w:lang w:bidi="th-TH"/>
              </w:rPr>
              <w:t xml:space="preserve"> </w:t>
            </w:r>
            <w:r w:rsidRPr="0028787C">
              <w:rPr>
                <w:rFonts w:cs="Times New Roman"/>
                <w:sz w:val="16"/>
                <w:szCs w:val="16"/>
              </w:rPr>
              <w:t xml:space="preserve">Development </w:t>
            </w:r>
          </w:p>
          <w:p w:rsidR="00FD7D2A" w:rsidRPr="00904B4F" w:rsidRDefault="00CB617A" w:rsidP="00CB617A">
            <w:pPr>
              <w:shd w:val="clear" w:color="auto" w:fill="FFFFFF"/>
              <w:spacing w:line="240" w:lineRule="atLeast"/>
              <w:ind w:right="-468"/>
              <w:rPr>
                <w:rFonts w:cs="Times New Roman"/>
                <w:sz w:val="16"/>
                <w:szCs w:val="16"/>
              </w:rPr>
            </w:pPr>
            <w:r>
              <w:rPr>
                <w:rFonts w:cs="Times New Roman"/>
                <w:sz w:val="16"/>
                <w:szCs w:val="16"/>
              </w:rPr>
              <w:t xml:space="preserve">   Co., Ltd.</w:t>
            </w:r>
          </w:p>
        </w:tc>
        <w:tc>
          <w:tcPr>
            <w:tcW w:w="1620" w:type="dxa"/>
            <w:shd w:val="clear" w:color="auto" w:fill="auto"/>
          </w:tcPr>
          <w:p w:rsidR="00FD7D2A" w:rsidRPr="00F23785" w:rsidRDefault="00FD7D2A" w:rsidP="00F23785">
            <w:pPr>
              <w:spacing w:line="240" w:lineRule="atLeast"/>
              <w:ind w:left="114" w:right="-468" w:hanging="180"/>
              <w:rPr>
                <w:rFonts w:cs="Times New Roman"/>
                <w:sz w:val="16"/>
                <w:lang w:val="en-US" w:eastAsia="ko-KR" w:bidi="th-TH"/>
              </w:rPr>
            </w:pPr>
          </w:p>
          <w:p w:rsidR="00FD7D2A" w:rsidRPr="00F23785" w:rsidRDefault="00FD7D2A" w:rsidP="00F23785">
            <w:pPr>
              <w:spacing w:line="240" w:lineRule="atLeast"/>
              <w:ind w:left="114" w:right="-468" w:hanging="180"/>
              <w:rPr>
                <w:rFonts w:cs="Times New Roman"/>
                <w:sz w:val="16"/>
                <w:cs/>
                <w:lang w:val="en-US" w:eastAsia="ko-KR" w:bidi="th-TH"/>
              </w:rPr>
            </w:pPr>
            <w:r w:rsidRPr="00F23785">
              <w:rPr>
                <w:rFonts w:cs="Times New Roman"/>
                <w:sz w:val="16"/>
                <w:lang w:val="en-US" w:eastAsia="ko-KR" w:bidi="th-TH"/>
              </w:rPr>
              <w:t>Property development</w:t>
            </w:r>
          </w:p>
        </w:tc>
        <w:tc>
          <w:tcPr>
            <w:tcW w:w="994" w:type="dxa"/>
            <w:shd w:val="clear" w:color="auto" w:fill="auto"/>
          </w:tcPr>
          <w:p w:rsidR="00FD7D2A" w:rsidRPr="0028787C" w:rsidRDefault="00FD7D2A" w:rsidP="00FD7D2A">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FD7D2A" w:rsidRPr="0028787C" w:rsidRDefault="00FD7D2A" w:rsidP="00FD7D2A">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28787C">
              <w:rPr>
                <w:rFonts w:cs="Times New Roman"/>
                <w:sz w:val="16"/>
                <w:szCs w:val="16"/>
                <w:lang w:bidi="th-TH"/>
              </w:rPr>
              <w:t>Thailand</w:t>
            </w:r>
          </w:p>
        </w:tc>
        <w:tc>
          <w:tcPr>
            <w:tcW w:w="731" w:type="dxa"/>
            <w:gridSpan w:val="2"/>
            <w:shd w:val="clear" w:color="auto" w:fill="auto"/>
          </w:tcPr>
          <w:p w:rsidR="00FD7D2A" w:rsidRPr="00F23785" w:rsidRDefault="00FD7D2A" w:rsidP="00F23785">
            <w:pPr>
              <w:pStyle w:val="acctfourfigures"/>
              <w:tabs>
                <w:tab w:val="clear" w:pos="765"/>
                <w:tab w:val="decimal" w:pos="354"/>
              </w:tabs>
              <w:spacing w:line="240" w:lineRule="atLeast"/>
              <w:ind w:left="-202" w:right="-36"/>
              <w:rPr>
                <w:rFonts w:cs="Times New Roman"/>
                <w:sz w:val="16"/>
                <w:szCs w:val="16"/>
                <w:lang w:val="en-US" w:bidi="th-TH"/>
              </w:rPr>
            </w:pPr>
          </w:p>
          <w:p w:rsidR="00FD7D2A" w:rsidRPr="00F23785" w:rsidRDefault="00CB617A" w:rsidP="00F23785">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9</w:t>
            </w:r>
            <w:r w:rsidR="00FD7D2A" w:rsidRPr="00F23785">
              <w:rPr>
                <w:rFonts w:cs="Times New Roman"/>
                <w:sz w:val="16"/>
                <w:szCs w:val="16"/>
                <w:lang w:val="en-US" w:bidi="th-TH"/>
              </w:rPr>
              <w:t>9</w:t>
            </w:r>
            <w:r w:rsidR="00E7493B" w:rsidRPr="00F23785">
              <w:rPr>
                <w:rFonts w:cs="Times New Roman"/>
                <w:sz w:val="16"/>
                <w:szCs w:val="16"/>
                <w:lang w:val="en-US" w:bidi="th-TH"/>
              </w:rPr>
              <w:t>.97</w:t>
            </w:r>
          </w:p>
        </w:tc>
        <w:tc>
          <w:tcPr>
            <w:tcW w:w="743" w:type="dxa"/>
            <w:shd w:val="clear" w:color="auto" w:fill="auto"/>
          </w:tcPr>
          <w:p w:rsidR="00FD7D2A" w:rsidRPr="00F23785" w:rsidRDefault="00FD7D2A" w:rsidP="00FD7D2A">
            <w:pPr>
              <w:pStyle w:val="acctfourfigures"/>
              <w:tabs>
                <w:tab w:val="clear" w:pos="765"/>
                <w:tab w:val="decimal" w:pos="336"/>
              </w:tabs>
              <w:spacing w:line="240" w:lineRule="atLeast"/>
              <w:ind w:left="-202" w:right="-36"/>
              <w:rPr>
                <w:rFonts w:cs="Times New Roman"/>
                <w:sz w:val="16"/>
                <w:szCs w:val="16"/>
                <w:lang w:val="en-US" w:bidi="th-TH"/>
              </w:rPr>
            </w:pPr>
          </w:p>
          <w:p w:rsidR="00FD7D2A" w:rsidRPr="00F23785" w:rsidRDefault="00FD7D2A" w:rsidP="00FD7D2A">
            <w:pPr>
              <w:pStyle w:val="acctfourfigures"/>
              <w:tabs>
                <w:tab w:val="clear" w:pos="765"/>
                <w:tab w:val="decimal" w:pos="336"/>
              </w:tabs>
              <w:spacing w:line="240" w:lineRule="atLeast"/>
              <w:ind w:left="-202" w:right="-36"/>
              <w:rPr>
                <w:rFonts w:cs="Times New Roman"/>
                <w:sz w:val="16"/>
                <w:szCs w:val="16"/>
                <w:lang w:val="en-US" w:bidi="th-TH"/>
              </w:rPr>
            </w:pPr>
            <w:r w:rsidRPr="00F23785">
              <w:rPr>
                <w:rFonts w:cs="Times New Roman"/>
                <w:sz w:val="16"/>
                <w:szCs w:val="16"/>
                <w:cs/>
                <w:lang w:val="en-US" w:bidi="th-TH"/>
              </w:rPr>
              <w:t>-</w:t>
            </w:r>
          </w:p>
        </w:tc>
        <w:tc>
          <w:tcPr>
            <w:tcW w:w="771" w:type="dxa"/>
            <w:shd w:val="clear" w:color="auto" w:fill="auto"/>
          </w:tcPr>
          <w:p w:rsidR="00FD7D2A" w:rsidRPr="00F23785" w:rsidRDefault="00FD7D2A" w:rsidP="00FD7D2A">
            <w:pPr>
              <w:pStyle w:val="acctfourfigures"/>
              <w:tabs>
                <w:tab w:val="clear" w:pos="765"/>
                <w:tab w:val="decimal" w:pos="354"/>
              </w:tabs>
              <w:spacing w:line="240" w:lineRule="atLeast"/>
              <w:ind w:left="-202" w:right="-36"/>
              <w:rPr>
                <w:rFonts w:cs="Times New Roman"/>
                <w:sz w:val="16"/>
                <w:szCs w:val="16"/>
                <w:lang w:bidi="th-TH"/>
              </w:rPr>
            </w:pPr>
          </w:p>
          <w:p w:rsidR="00FD7D2A" w:rsidRPr="00F23785" w:rsidRDefault="00FD7D2A" w:rsidP="00FD7D2A">
            <w:pPr>
              <w:pStyle w:val="acctfourfigures"/>
              <w:tabs>
                <w:tab w:val="clear" w:pos="765"/>
                <w:tab w:val="decimal" w:pos="354"/>
              </w:tabs>
              <w:spacing w:line="240" w:lineRule="atLeast"/>
              <w:ind w:left="-202" w:right="-36"/>
              <w:rPr>
                <w:rFonts w:cs="Times New Roman"/>
                <w:sz w:val="16"/>
                <w:szCs w:val="16"/>
                <w:lang w:bidi="th-TH"/>
              </w:rPr>
            </w:pPr>
            <w:r w:rsidRPr="00F23785">
              <w:rPr>
                <w:rFonts w:cs="Times New Roman"/>
                <w:sz w:val="16"/>
                <w:szCs w:val="16"/>
                <w:lang w:bidi="th-TH"/>
              </w:rPr>
              <w:t>0.10</w:t>
            </w:r>
          </w:p>
        </w:tc>
        <w:tc>
          <w:tcPr>
            <w:tcW w:w="860" w:type="dxa"/>
            <w:gridSpan w:val="2"/>
            <w:shd w:val="clear" w:color="auto" w:fill="auto"/>
          </w:tcPr>
          <w:p w:rsidR="00FD7D2A" w:rsidRPr="00F23785" w:rsidRDefault="00FD7D2A" w:rsidP="00F23785">
            <w:pPr>
              <w:pStyle w:val="acctfourfigures"/>
              <w:tabs>
                <w:tab w:val="clear" w:pos="765"/>
                <w:tab w:val="decimal" w:pos="336"/>
              </w:tabs>
              <w:spacing w:line="240" w:lineRule="atLeast"/>
              <w:ind w:left="-42" w:right="-153"/>
              <w:rPr>
                <w:rFonts w:cs="Times New Roman"/>
                <w:sz w:val="16"/>
                <w:szCs w:val="16"/>
                <w:lang w:val="en-US" w:bidi="th-TH"/>
              </w:rPr>
            </w:pPr>
          </w:p>
          <w:p w:rsidR="00FD7D2A" w:rsidRPr="00F23785" w:rsidRDefault="00FD7D2A" w:rsidP="00F23785">
            <w:pPr>
              <w:pStyle w:val="acctfourfigures"/>
              <w:tabs>
                <w:tab w:val="clear" w:pos="765"/>
                <w:tab w:val="decimal" w:pos="336"/>
              </w:tabs>
              <w:spacing w:line="240" w:lineRule="atLeast"/>
              <w:ind w:left="-42" w:right="-153"/>
              <w:rPr>
                <w:rFonts w:cs="Times New Roman"/>
                <w:sz w:val="16"/>
                <w:szCs w:val="16"/>
                <w:lang w:val="en-US" w:bidi="th-TH"/>
              </w:rPr>
            </w:pPr>
            <w:r w:rsidRPr="00F23785">
              <w:rPr>
                <w:rFonts w:cs="Times New Roman"/>
                <w:sz w:val="16"/>
                <w:szCs w:val="16"/>
                <w:cs/>
                <w:lang w:val="en-US" w:bidi="th-TH"/>
              </w:rPr>
              <w:t>-</w:t>
            </w:r>
          </w:p>
        </w:tc>
        <w:tc>
          <w:tcPr>
            <w:tcW w:w="240" w:type="dxa"/>
            <w:gridSpan w:val="2"/>
            <w:shd w:val="clear" w:color="auto" w:fill="auto"/>
          </w:tcPr>
          <w:p w:rsidR="00FD7D2A" w:rsidRPr="0028787C" w:rsidRDefault="00FD7D2A" w:rsidP="00FD7D2A">
            <w:pPr>
              <w:tabs>
                <w:tab w:val="decimal" w:pos="650"/>
              </w:tabs>
              <w:spacing w:line="240" w:lineRule="atLeast"/>
              <w:ind w:left="-202"/>
              <w:rPr>
                <w:rFonts w:cs="Times New Roman"/>
                <w:sz w:val="16"/>
                <w:szCs w:val="16"/>
              </w:rPr>
            </w:pPr>
          </w:p>
        </w:tc>
        <w:tc>
          <w:tcPr>
            <w:tcW w:w="719" w:type="dxa"/>
            <w:gridSpan w:val="2"/>
            <w:shd w:val="clear" w:color="auto" w:fill="auto"/>
          </w:tcPr>
          <w:p w:rsidR="00FD7D2A" w:rsidRPr="00F23785" w:rsidRDefault="00FD7D2A" w:rsidP="00F23785">
            <w:pPr>
              <w:pStyle w:val="acctfourfigures"/>
              <w:tabs>
                <w:tab w:val="clear" w:pos="765"/>
                <w:tab w:val="decimal" w:pos="336"/>
              </w:tabs>
              <w:spacing w:line="240" w:lineRule="atLeast"/>
              <w:ind w:left="-42" w:right="-153"/>
              <w:rPr>
                <w:rFonts w:cs="Times New Roman"/>
                <w:sz w:val="16"/>
                <w:szCs w:val="16"/>
                <w:lang w:val="en-US" w:bidi="th-TH"/>
              </w:rPr>
            </w:pPr>
          </w:p>
          <w:p w:rsidR="00FD7D2A" w:rsidRPr="00F23785" w:rsidRDefault="00FD7D2A" w:rsidP="00F23785">
            <w:pPr>
              <w:pStyle w:val="acctfourfigures"/>
              <w:tabs>
                <w:tab w:val="clear" w:pos="765"/>
                <w:tab w:val="decimal" w:pos="336"/>
              </w:tabs>
              <w:spacing w:line="240" w:lineRule="atLeast"/>
              <w:ind w:left="-42" w:right="-153"/>
              <w:rPr>
                <w:rFonts w:cs="Times New Roman"/>
                <w:sz w:val="16"/>
                <w:szCs w:val="16"/>
                <w:lang w:val="en-US" w:bidi="th-TH"/>
              </w:rPr>
            </w:pPr>
            <w:r w:rsidRPr="00F23785">
              <w:rPr>
                <w:rFonts w:cs="Times New Roman"/>
                <w:sz w:val="16"/>
                <w:szCs w:val="16"/>
                <w:cs/>
                <w:lang w:val="en-US" w:bidi="th-TH"/>
              </w:rPr>
              <w:t>-</w:t>
            </w:r>
          </w:p>
        </w:tc>
        <w:tc>
          <w:tcPr>
            <w:tcW w:w="237" w:type="dxa"/>
            <w:gridSpan w:val="2"/>
            <w:shd w:val="clear" w:color="auto" w:fill="auto"/>
          </w:tcPr>
          <w:p w:rsidR="00FD7D2A" w:rsidRPr="0028787C" w:rsidRDefault="00FD7D2A" w:rsidP="00FD7D2A">
            <w:pPr>
              <w:tabs>
                <w:tab w:val="decimal" w:pos="650"/>
              </w:tabs>
              <w:spacing w:line="240" w:lineRule="atLeast"/>
              <w:ind w:left="-202"/>
              <w:rPr>
                <w:rFonts w:cs="Times New Roman"/>
                <w:sz w:val="16"/>
                <w:szCs w:val="16"/>
              </w:rPr>
            </w:pPr>
          </w:p>
        </w:tc>
        <w:tc>
          <w:tcPr>
            <w:tcW w:w="763" w:type="dxa"/>
            <w:gridSpan w:val="2"/>
            <w:shd w:val="clear" w:color="auto" w:fill="auto"/>
          </w:tcPr>
          <w:p w:rsidR="00FD7D2A" w:rsidRPr="00F23785" w:rsidRDefault="00FD7D2A" w:rsidP="00F23785">
            <w:pPr>
              <w:pStyle w:val="acctfourfigures"/>
              <w:tabs>
                <w:tab w:val="clear" w:pos="765"/>
                <w:tab w:val="decimal" w:pos="336"/>
              </w:tabs>
              <w:spacing w:line="240" w:lineRule="atLeast"/>
              <w:ind w:right="-351"/>
              <w:rPr>
                <w:rFonts w:cs="Times New Roman"/>
                <w:sz w:val="16"/>
                <w:szCs w:val="16"/>
                <w:lang w:val="en-US" w:bidi="th-TH"/>
              </w:rPr>
            </w:pPr>
          </w:p>
          <w:p w:rsidR="00FD7D2A" w:rsidRPr="00F23785" w:rsidRDefault="00FD7D2A" w:rsidP="00F23785">
            <w:pPr>
              <w:pStyle w:val="acctfourfigures"/>
              <w:tabs>
                <w:tab w:val="clear" w:pos="765"/>
                <w:tab w:val="decimal" w:pos="336"/>
              </w:tabs>
              <w:spacing w:line="240" w:lineRule="atLeast"/>
              <w:ind w:right="-351"/>
              <w:rPr>
                <w:rFonts w:cs="Times New Roman"/>
                <w:sz w:val="16"/>
                <w:szCs w:val="16"/>
                <w:lang w:val="en-US" w:bidi="th-TH"/>
              </w:rPr>
            </w:pPr>
            <w:r w:rsidRPr="00F23785">
              <w:rPr>
                <w:rFonts w:cs="Times New Roman"/>
                <w:sz w:val="16"/>
                <w:szCs w:val="16"/>
                <w:cs/>
                <w:lang w:val="en-US" w:bidi="th-TH"/>
              </w:rPr>
              <w:t>-</w:t>
            </w:r>
          </w:p>
        </w:tc>
        <w:tc>
          <w:tcPr>
            <w:tcW w:w="246" w:type="dxa"/>
            <w:gridSpan w:val="2"/>
            <w:shd w:val="clear" w:color="auto" w:fill="auto"/>
          </w:tcPr>
          <w:p w:rsidR="00FD7D2A" w:rsidRPr="0028787C" w:rsidRDefault="00FD7D2A" w:rsidP="00FD7D2A">
            <w:pPr>
              <w:tabs>
                <w:tab w:val="decimal" w:pos="650"/>
              </w:tabs>
              <w:spacing w:line="240" w:lineRule="atLeast"/>
              <w:ind w:left="-202"/>
              <w:rPr>
                <w:rFonts w:cs="Times New Roman"/>
                <w:sz w:val="16"/>
                <w:szCs w:val="16"/>
              </w:rPr>
            </w:pPr>
          </w:p>
        </w:tc>
        <w:tc>
          <w:tcPr>
            <w:tcW w:w="691" w:type="dxa"/>
            <w:shd w:val="clear" w:color="auto" w:fill="auto"/>
          </w:tcPr>
          <w:p w:rsidR="00FD7D2A" w:rsidRPr="00FF6F3B" w:rsidRDefault="00FD7D2A" w:rsidP="00FF6F3B">
            <w:pPr>
              <w:pStyle w:val="acctfourfigures"/>
              <w:tabs>
                <w:tab w:val="clear" w:pos="765"/>
                <w:tab w:val="decimal" w:pos="298"/>
              </w:tabs>
              <w:spacing w:line="240" w:lineRule="atLeast"/>
              <w:ind w:left="-62" w:right="-351"/>
              <w:rPr>
                <w:rFonts w:cs="Times New Roman"/>
                <w:sz w:val="16"/>
                <w:szCs w:val="16"/>
                <w:lang w:bidi="th-TH"/>
              </w:rPr>
            </w:pPr>
          </w:p>
          <w:p w:rsidR="00FD7D2A" w:rsidRPr="00FF6F3B" w:rsidRDefault="00FD7D2A" w:rsidP="00FF6F3B">
            <w:pPr>
              <w:pStyle w:val="acctfourfigures"/>
              <w:tabs>
                <w:tab w:val="clear" w:pos="765"/>
                <w:tab w:val="decimal" w:pos="298"/>
              </w:tabs>
              <w:spacing w:line="240" w:lineRule="atLeast"/>
              <w:ind w:left="-62" w:right="-351"/>
              <w:rPr>
                <w:rFonts w:cs="Times New Roman"/>
                <w:sz w:val="16"/>
                <w:szCs w:val="16"/>
                <w:lang w:bidi="th-TH"/>
              </w:rPr>
            </w:pPr>
            <w:r w:rsidRPr="00FF6F3B">
              <w:rPr>
                <w:rFonts w:cs="Times New Roman"/>
                <w:sz w:val="16"/>
                <w:szCs w:val="16"/>
                <w:cs/>
                <w:lang w:bidi="th-TH"/>
              </w:rPr>
              <w:t>-</w:t>
            </w:r>
          </w:p>
        </w:tc>
        <w:tc>
          <w:tcPr>
            <w:tcW w:w="242" w:type="dxa"/>
            <w:shd w:val="clear" w:color="auto" w:fill="auto"/>
          </w:tcPr>
          <w:p w:rsidR="00FD7D2A" w:rsidRPr="0028787C" w:rsidRDefault="00FD7D2A" w:rsidP="00FD7D2A">
            <w:pPr>
              <w:spacing w:line="240" w:lineRule="atLeast"/>
              <w:ind w:left="-202"/>
              <w:jc w:val="center"/>
              <w:rPr>
                <w:rFonts w:cs="Times New Roman"/>
                <w:sz w:val="16"/>
                <w:szCs w:val="16"/>
              </w:rPr>
            </w:pPr>
          </w:p>
        </w:tc>
        <w:tc>
          <w:tcPr>
            <w:tcW w:w="720" w:type="dxa"/>
            <w:shd w:val="clear" w:color="auto" w:fill="auto"/>
          </w:tcPr>
          <w:p w:rsidR="00FD7D2A" w:rsidRPr="00FF6F3B" w:rsidRDefault="00FD7D2A" w:rsidP="00FF6F3B">
            <w:pPr>
              <w:tabs>
                <w:tab w:val="decimal" w:pos="264"/>
              </w:tabs>
              <w:spacing w:line="240" w:lineRule="atLeast"/>
              <w:ind w:left="-187" w:right="-115"/>
              <w:rPr>
                <w:rFonts w:cs="Times New Roman"/>
                <w:sz w:val="16"/>
                <w:szCs w:val="16"/>
                <w:lang w:val="en-US" w:bidi="th-TH"/>
              </w:rPr>
            </w:pPr>
          </w:p>
          <w:p w:rsidR="00FD7D2A" w:rsidRPr="00FF6F3B" w:rsidRDefault="00FD7D2A" w:rsidP="00FF6F3B">
            <w:pPr>
              <w:tabs>
                <w:tab w:val="decimal" w:pos="264"/>
              </w:tabs>
              <w:spacing w:line="240" w:lineRule="atLeast"/>
              <w:ind w:left="-187" w:right="-115"/>
              <w:rPr>
                <w:rFonts w:cs="Times New Roman"/>
                <w:sz w:val="16"/>
                <w:szCs w:val="16"/>
                <w:lang w:val="en-US" w:bidi="th-TH"/>
              </w:rPr>
            </w:pPr>
            <w:r w:rsidRPr="00FF6F3B">
              <w:rPr>
                <w:rFonts w:cs="Times New Roman"/>
                <w:sz w:val="16"/>
                <w:szCs w:val="16"/>
                <w:cs/>
                <w:lang w:val="en-US" w:bidi="th-TH"/>
              </w:rPr>
              <w:t>-</w:t>
            </w:r>
          </w:p>
        </w:tc>
        <w:tc>
          <w:tcPr>
            <w:tcW w:w="238" w:type="dxa"/>
            <w:shd w:val="clear" w:color="auto" w:fill="auto"/>
          </w:tcPr>
          <w:p w:rsidR="00FD7D2A" w:rsidRPr="0028787C" w:rsidRDefault="00FD7D2A" w:rsidP="00FD7D2A">
            <w:pPr>
              <w:spacing w:line="240" w:lineRule="atLeast"/>
              <w:ind w:left="-202" w:right="-108"/>
              <w:jc w:val="center"/>
              <w:rPr>
                <w:rFonts w:cs="Times New Roman"/>
                <w:sz w:val="16"/>
                <w:szCs w:val="16"/>
              </w:rPr>
            </w:pPr>
          </w:p>
        </w:tc>
        <w:tc>
          <w:tcPr>
            <w:tcW w:w="750" w:type="dxa"/>
            <w:shd w:val="clear" w:color="auto" w:fill="auto"/>
          </w:tcPr>
          <w:p w:rsidR="00FD7D2A" w:rsidRPr="00FF6F3B" w:rsidRDefault="00FD7D2A" w:rsidP="00FF6F3B">
            <w:pPr>
              <w:pStyle w:val="acctfourfigures"/>
              <w:tabs>
                <w:tab w:val="clear" w:pos="765"/>
                <w:tab w:val="decimal" w:pos="371"/>
              </w:tabs>
              <w:spacing w:line="240" w:lineRule="atLeast"/>
              <w:ind w:left="-79" w:right="-351"/>
              <w:rPr>
                <w:rFonts w:cs="Times New Roman"/>
                <w:sz w:val="16"/>
                <w:szCs w:val="16"/>
                <w:lang w:bidi="th-TH"/>
              </w:rPr>
            </w:pPr>
          </w:p>
          <w:p w:rsidR="00FD7D2A" w:rsidRPr="00FF6F3B" w:rsidRDefault="00FD7D2A" w:rsidP="00FF6F3B">
            <w:pPr>
              <w:pStyle w:val="acctfourfigures"/>
              <w:tabs>
                <w:tab w:val="clear" w:pos="765"/>
                <w:tab w:val="decimal" w:pos="371"/>
              </w:tabs>
              <w:spacing w:line="240" w:lineRule="atLeast"/>
              <w:ind w:left="-79" w:right="-351"/>
              <w:rPr>
                <w:rFonts w:cs="Times New Roman"/>
                <w:sz w:val="16"/>
                <w:szCs w:val="16"/>
                <w:lang w:bidi="th-TH"/>
              </w:rPr>
            </w:pPr>
            <w:r w:rsidRPr="00FF6F3B">
              <w:rPr>
                <w:rFonts w:cs="Times New Roman"/>
                <w:sz w:val="16"/>
                <w:szCs w:val="16"/>
                <w:cs/>
                <w:lang w:bidi="th-TH"/>
              </w:rPr>
              <w:t>-</w:t>
            </w:r>
          </w:p>
        </w:tc>
        <w:tc>
          <w:tcPr>
            <w:tcW w:w="238" w:type="dxa"/>
            <w:shd w:val="clear" w:color="auto" w:fill="auto"/>
          </w:tcPr>
          <w:p w:rsidR="00FD7D2A" w:rsidRPr="0028787C" w:rsidRDefault="00FD7D2A" w:rsidP="00FD7D2A">
            <w:pPr>
              <w:spacing w:line="240" w:lineRule="atLeast"/>
              <w:ind w:left="-202"/>
              <w:jc w:val="center"/>
              <w:rPr>
                <w:rFonts w:cs="Times New Roman"/>
                <w:sz w:val="16"/>
                <w:szCs w:val="16"/>
              </w:rPr>
            </w:pPr>
          </w:p>
        </w:tc>
        <w:tc>
          <w:tcPr>
            <w:tcW w:w="758" w:type="dxa"/>
            <w:shd w:val="clear" w:color="auto" w:fill="auto"/>
          </w:tcPr>
          <w:p w:rsidR="00FD7D2A" w:rsidRPr="00FF6F3B" w:rsidRDefault="00FD7D2A" w:rsidP="00FF6F3B">
            <w:pPr>
              <w:pStyle w:val="acctfourfigures"/>
              <w:tabs>
                <w:tab w:val="clear" w:pos="765"/>
                <w:tab w:val="decimal" w:pos="369"/>
              </w:tabs>
              <w:spacing w:line="240" w:lineRule="atLeast"/>
              <w:ind w:left="-79" w:right="-351"/>
              <w:rPr>
                <w:rFonts w:cs="Times New Roman"/>
                <w:sz w:val="16"/>
                <w:szCs w:val="16"/>
                <w:lang w:bidi="th-TH"/>
              </w:rPr>
            </w:pPr>
          </w:p>
          <w:p w:rsidR="00FD7D2A" w:rsidRPr="00FF6F3B" w:rsidRDefault="00FD7D2A" w:rsidP="00FF6F3B">
            <w:pPr>
              <w:pStyle w:val="acctfourfigures"/>
              <w:tabs>
                <w:tab w:val="clear" w:pos="765"/>
                <w:tab w:val="decimal" w:pos="369"/>
              </w:tabs>
              <w:spacing w:line="240" w:lineRule="atLeast"/>
              <w:ind w:left="-79" w:right="-351"/>
              <w:rPr>
                <w:rFonts w:cs="Times New Roman"/>
                <w:sz w:val="16"/>
                <w:szCs w:val="16"/>
                <w:lang w:bidi="th-TH"/>
              </w:rPr>
            </w:pPr>
            <w:r w:rsidRPr="00FF6F3B">
              <w:rPr>
                <w:rFonts w:cs="Times New Roman"/>
                <w:sz w:val="16"/>
                <w:szCs w:val="16"/>
                <w:cs/>
                <w:lang w:bidi="th-TH"/>
              </w:rPr>
              <w:t>-</w:t>
            </w:r>
          </w:p>
        </w:tc>
        <w:tc>
          <w:tcPr>
            <w:tcW w:w="239" w:type="dxa"/>
            <w:shd w:val="clear" w:color="auto" w:fill="auto"/>
          </w:tcPr>
          <w:p w:rsidR="00FD7D2A" w:rsidRPr="0028787C" w:rsidRDefault="00FD7D2A" w:rsidP="00FD7D2A">
            <w:pPr>
              <w:spacing w:line="240" w:lineRule="atLeast"/>
              <w:ind w:left="-202" w:right="-108"/>
              <w:rPr>
                <w:rFonts w:cs="Times New Roman"/>
                <w:sz w:val="16"/>
                <w:szCs w:val="16"/>
              </w:rPr>
            </w:pPr>
          </w:p>
        </w:tc>
        <w:tc>
          <w:tcPr>
            <w:tcW w:w="725" w:type="dxa"/>
            <w:shd w:val="clear" w:color="auto" w:fill="auto"/>
          </w:tcPr>
          <w:p w:rsidR="00FD7D2A" w:rsidRPr="00FF6F3B" w:rsidRDefault="00FD7D2A" w:rsidP="00FF6F3B">
            <w:pPr>
              <w:pStyle w:val="acctfourfigures"/>
              <w:tabs>
                <w:tab w:val="clear" w:pos="765"/>
                <w:tab w:val="decimal" w:pos="279"/>
              </w:tabs>
              <w:spacing w:line="240" w:lineRule="atLeast"/>
              <w:ind w:left="-79" w:right="-351"/>
              <w:rPr>
                <w:rFonts w:cs="Times New Roman"/>
                <w:sz w:val="16"/>
                <w:szCs w:val="16"/>
                <w:lang w:val="en-US" w:bidi="th-TH"/>
              </w:rPr>
            </w:pPr>
          </w:p>
          <w:p w:rsidR="00FD7D2A" w:rsidRPr="0028787C" w:rsidRDefault="00FD7D2A" w:rsidP="00FF6F3B">
            <w:pPr>
              <w:pStyle w:val="acctfourfigures"/>
              <w:tabs>
                <w:tab w:val="clear" w:pos="765"/>
                <w:tab w:val="decimal" w:pos="279"/>
              </w:tabs>
              <w:spacing w:line="240" w:lineRule="atLeast"/>
              <w:ind w:left="-79" w:right="-351"/>
              <w:rPr>
                <w:rFonts w:cs="Times New Roman"/>
                <w:sz w:val="16"/>
                <w:szCs w:val="16"/>
                <w:lang w:val="en-US" w:bidi="th-TH"/>
              </w:rPr>
            </w:pPr>
            <w:r w:rsidRPr="00FF6F3B">
              <w:rPr>
                <w:rFonts w:cs="Times New Roman"/>
                <w:sz w:val="16"/>
                <w:szCs w:val="16"/>
                <w:cs/>
                <w:lang w:val="en-US" w:bidi="th-TH"/>
              </w:rPr>
              <w:t>-</w:t>
            </w:r>
          </w:p>
        </w:tc>
        <w:tc>
          <w:tcPr>
            <w:tcW w:w="241" w:type="dxa"/>
            <w:gridSpan w:val="2"/>
            <w:shd w:val="clear" w:color="auto" w:fill="auto"/>
          </w:tcPr>
          <w:p w:rsidR="00FD7D2A" w:rsidRPr="0028787C" w:rsidRDefault="00FD7D2A" w:rsidP="00FD7D2A">
            <w:pPr>
              <w:tabs>
                <w:tab w:val="decimal" w:pos="279"/>
              </w:tabs>
              <w:spacing w:line="240" w:lineRule="atLeast"/>
              <w:ind w:right="-108"/>
              <w:jc w:val="center"/>
              <w:rPr>
                <w:rFonts w:cs="Times New Roman"/>
                <w:sz w:val="16"/>
                <w:szCs w:val="16"/>
              </w:rPr>
            </w:pPr>
          </w:p>
        </w:tc>
        <w:tc>
          <w:tcPr>
            <w:tcW w:w="694" w:type="dxa"/>
            <w:gridSpan w:val="3"/>
            <w:shd w:val="clear" w:color="auto" w:fill="auto"/>
          </w:tcPr>
          <w:p w:rsidR="00FD7D2A" w:rsidRPr="00FF6F3B" w:rsidRDefault="00FD7D2A" w:rsidP="00FF6F3B">
            <w:pPr>
              <w:pStyle w:val="acctfourfigures"/>
              <w:tabs>
                <w:tab w:val="clear" w:pos="765"/>
                <w:tab w:val="decimal" w:pos="279"/>
              </w:tabs>
              <w:spacing w:line="240" w:lineRule="atLeast"/>
              <w:ind w:left="-202"/>
              <w:rPr>
                <w:rFonts w:cs="Times New Roman"/>
                <w:sz w:val="16"/>
                <w:szCs w:val="16"/>
                <w:lang w:bidi="th-TH"/>
              </w:rPr>
            </w:pPr>
          </w:p>
          <w:p w:rsidR="00FD7D2A" w:rsidRPr="00FF6F3B" w:rsidRDefault="00FD7D2A" w:rsidP="00FF6F3B">
            <w:pPr>
              <w:pStyle w:val="acctfourfigures"/>
              <w:tabs>
                <w:tab w:val="clear" w:pos="765"/>
                <w:tab w:val="decimal" w:pos="279"/>
              </w:tabs>
              <w:spacing w:line="240" w:lineRule="atLeast"/>
              <w:ind w:left="-202"/>
              <w:rPr>
                <w:rFonts w:cs="Times New Roman"/>
                <w:sz w:val="16"/>
                <w:szCs w:val="16"/>
                <w:lang w:bidi="th-TH"/>
              </w:rPr>
            </w:pPr>
            <w:r w:rsidRPr="00FF6F3B">
              <w:rPr>
                <w:rFonts w:cs="Times New Roman"/>
                <w:sz w:val="16"/>
                <w:szCs w:val="16"/>
                <w:cs/>
                <w:lang w:bidi="th-TH"/>
              </w:rPr>
              <w:t>-</w:t>
            </w:r>
          </w:p>
        </w:tc>
      </w:tr>
      <w:tr w:rsidR="00FD7D2A" w:rsidRPr="0028787C" w:rsidTr="00631353">
        <w:trPr>
          <w:gridAfter w:val="1"/>
          <w:wAfter w:w="37" w:type="dxa"/>
        </w:trPr>
        <w:tc>
          <w:tcPr>
            <w:tcW w:w="2169" w:type="dxa"/>
            <w:shd w:val="clear" w:color="auto" w:fill="auto"/>
          </w:tcPr>
          <w:p w:rsidR="00FD7D2A" w:rsidRPr="0028787C" w:rsidRDefault="00FD7D2A" w:rsidP="00FD7D2A">
            <w:pPr>
              <w:shd w:val="clear" w:color="auto" w:fill="FFFFFF"/>
              <w:spacing w:line="240" w:lineRule="atLeast"/>
              <w:ind w:right="-468"/>
              <w:rPr>
                <w:rFonts w:cs="Times New Roman"/>
                <w:sz w:val="16"/>
                <w:szCs w:val="16"/>
                <w:u w:val="single"/>
              </w:rPr>
            </w:pPr>
            <w:r w:rsidRPr="0028787C">
              <w:rPr>
                <w:rFonts w:cs="Times New Roman"/>
                <w:sz w:val="16"/>
                <w:szCs w:val="16"/>
                <w:u w:val="single"/>
              </w:rPr>
              <w:t>Held through “GOLD”</w:t>
            </w:r>
          </w:p>
        </w:tc>
        <w:tc>
          <w:tcPr>
            <w:tcW w:w="1620" w:type="dxa"/>
            <w:shd w:val="clear" w:color="auto" w:fill="auto"/>
          </w:tcPr>
          <w:p w:rsidR="00FD7D2A" w:rsidRPr="00F23785" w:rsidRDefault="00FD7D2A" w:rsidP="00F23785">
            <w:pPr>
              <w:spacing w:line="240" w:lineRule="atLeast"/>
              <w:ind w:left="114" w:right="-468" w:hanging="180"/>
              <w:rPr>
                <w:rFonts w:cs="Times New Roman"/>
                <w:sz w:val="16"/>
                <w:lang w:val="en-US" w:eastAsia="ko-KR" w:bidi="th-TH"/>
              </w:rPr>
            </w:pPr>
          </w:p>
        </w:tc>
        <w:tc>
          <w:tcPr>
            <w:tcW w:w="994" w:type="dxa"/>
            <w:shd w:val="clear" w:color="auto" w:fill="auto"/>
          </w:tcPr>
          <w:p w:rsidR="00FD7D2A" w:rsidRPr="0028787C" w:rsidRDefault="00FD7D2A" w:rsidP="00FD7D2A">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31" w:type="dxa"/>
            <w:gridSpan w:val="2"/>
            <w:shd w:val="clear" w:color="auto" w:fill="auto"/>
          </w:tcPr>
          <w:p w:rsidR="00FD7D2A" w:rsidRPr="00F23785" w:rsidRDefault="00FD7D2A" w:rsidP="00F23785">
            <w:pPr>
              <w:pStyle w:val="acctfourfigures"/>
              <w:tabs>
                <w:tab w:val="clear" w:pos="765"/>
                <w:tab w:val="decimal" w:pos="354"/>
              </w:tabs>
              <w:spacing w:line="240" w:lineRule="atLeast"/>
              <w:ind w:left="-202" w:right="-36"/>
              <w:rPr>
                <w:rFonts w:cs="Times New Roman"/>
                <w:sz w:val="16"/>
                <w:szCs w:val="16"/>
                <w:lang w:val="en-US" w:bidi="th-TH"/>
              </w:rPr>
            </w:pPr>
          </w:p>
        </w:tc>
        <w:tc>
          <w:tcPr>
            <w:tcW w:w="743" w:type="dxa"/>
            <w:shd w:val="clear" w:color="auto" w:fill="auto"/>
          </w:tcPr>
          <w:p w:rsidR="00FD7D2A" w:rsidRPr="00F23785" w:rsidRDefault="00FD7D2A" w:rsidP="00F23785">
            <w:pPr>
              <w:pStyle w:val="acctfourfigures"/>
              <w:tabs>
                <w:tab w:val="clear" w:pos="765"/>
                <w:tab w:val="decimal" w:pos="354"/>
              </w:tabs>
              <w:spacing w:line="240" w:lineRule="atLeast"/>
              <w:ind w:left="-202" w:right="-36"/>
              <w:rPr>
                <w:rFonts w:cs="Times New Roman"/>
                <w:sz w:val="16"/>
                <w:szCs w:val="16"/>
                <w:lang w:val="en-US" w:bidi="th-TH"/>
              </w:rPr>
            </w:pPr>
          </w:p>
        </w:tc>
        <w:tc>
          <w:tcPr>
            <w:tcW w:w="771" w:type="dxa"/>
            <w:shd w:val="clear" w:color="auto" w:fill="auto"/>
          </w:tcPr>
          <w:p w:rsidR="00FD7D2A" w:rsidRPr="0028787C" w:rsidRDefault="00FD7D2A" w:rsidP="00F23785">
            <w:pPr>
              <w:pStyle w:val="acctfourfigures"/>
              <w:tabs>
                <w:tab w:val="clear" w:pos="765"/>
                <w:tab w:val="decimal" w:pos="360"/>
              </w:tabs>
              <w:spacing w:line="240" w:lineRule="atLeast"/>
              <w:ind w:left="-202" w:right="-36"/>
              <w:rPr>
                <w:rFonts w:cs="Times New Roman"/>
                <w:sz w:val="16"/>
                <w:szCs w:val="16"/>
                <w:lang w:bidi="th-TH"/>
              </w:rPr>
            </w:pPr>
          </w:p>
        </w:tc>
        <w:tc>
          <w:tcPr>
            <w:tcW w:w="860" w:type="dxa"/>
            <w:gridSpan w:val="2"/>
            <w:shd w:val="clear" w:color="auto" w:fill="auto"/>
          </w:tcPr>
          <w:p w:rsidR="00FD7D2A" w:rsidRPr="00F23785" w:rsidRDefault="00FD7D2A" w:rsidP="00F23785">
            <w:pPr>
              <w:pStyle w:val="acctfourfigures"/>
              <w:tabs>
                <w:tab w:val="clear" w:pos="765"/>
                <w:tab w:val="decimal" w:pos="360"/>
              </w:tabs>
              <w:spacing w:line="240" w:lineRule="atLeast"/>
              <w:ind w:left="-42" w:right="-153"/>
              <w:rPr>
                <w:rFonts w:cs="Times New Roman"/>
                <w:sz w:val="16"/>
                <w:szCs w:val="16"/>
                <w:lang w:val="en-US" w:bidi="th-TH"/>
              </w:rPr>
            </w:pPr>
          </w:p>
        </w:tc>
        <w:tc>
          <w:tcPr>
            <w:tcW w:w="240" w:type="dxa"/>
            <w:gridSpan w:val="2"/>
            <w:shd w:val="clear" w:color="auto" w:fill="auto"/>
          </w:tcPr>
          <w:p w:rsidR="00FD7D2A" w:rsidRPr="0028787C" w:rsidRDefault="00FD7D2A" w:rsidP="00FD7D2A">
            <w:pPr>
              <w:tabs>
                <w:tab w:val="decimal" w:pos="650"/>
              </w:tabs>
              <w:spacing w:line="240" w:lineRule="atLeast"/>
              <w:ind w:left="-202"/>
              <w:rPr>
                <w:rFonts w:cs="Times New Roman"/>
                <w:sz w:val="16"/>
                <w:szCs w:val="16"/>
              </w:rPr>
            </w:pPr>
          </w:p>
        </w:tc>
        <w:tc>
          <w:tcPr>
            <w:tcW w:w="719" w:type="dxa"/>
            <w:gridSpan w:val="2"/>
            <w:shd w:val="clear" w:color="auto" w:fill="auto"/>
          </w:tcPr>
          <w:p w:rsidR="00FD7D2A" w:rsidRPr="00F23785" w:rsidRDefault="00FD7D2A" w:rsidP="00F23785">
            <w:pPr>
              <w:pStyle w:val="acctfourfigures"/>
              <w:tabs>
                <w:tab w:val="clear" w:pos="765"/>
                <w:tab w:val="decimal" w:pos="342"/>
              </w:tabs>
              <w:spacing w:line="240" w:lineRule="atLeast"/>
              <w:ind w:left="-42" w:right="-153"/>
              <w:rPr>
                <w:rFonts w:cs="Times New Roman"/>
                <w:sz w:val="16"/>
                <w:szCs w:val="16"/>
                <w:lang w:val="en-US" w:bidi="th-TH"/>
              </w:rPr>
            </w:pPr>
          </w:p>
        </w:tc>
        <w:tc>
          <w:tcPr>
            <w:tcW w:w="237" w:type="dxa"/>
            <w:gridSpan w:val="2"/>
            <w:shd w:val="clear" w:color="auto" w:fill="auto"/>
          </w:tcPr>
          <w:p w:rsidR="00FD7D2A" w:rsidRPr="0028787C" w:rsidRDefault="00FD7D2A" w:rsidP="00FD7D2A">
            <w:pPr>
              <w:tabs>
                <w:tab w:val="decimal" w:pos="369"/>
              </w:tabs>
              <w:spacing w:line="240" w:lineRule="atLeast"/>
              <w:ind w:right="-108"/>
              <w:jc w:val="center"/>
              <w:rPr>
                <w:rFonts w:cs="Times New Roman"/>
                <w:sz w:val="16"/>
                <w:szCs w:val="16"/>
              </w:rPr>
            </w:pPr>
          </w:p>
        </w:tc>
        <w:tc>
          <w:tcPr>
            <w:tcW w:w="763" w:type="dxa"/>
            <w:gridSpan w:val="2"/>
            <w:shd w:val="clear" w:color="auto" w:fill="auto"/>
          </w:tcPr>
          <w:p w:rsidR="00FD7D2A" w:rsidRPr="00F23785" w:rsidRDefault="00FD7D2A" w:rsidP="00F23785">
            <w:pPr>
              <w:pStyle w:val="acctfourfigures"/>
              <w:tabs>
                <w:tab w:val="clear" w:pos="765"/>
                <w:tab w:val="decimal" w:pos="336"/>
              </w:tabs>
              <w:spacing w:line="240" w:lineRule="atLeast"/>
              <w:ind w:right="-351"/>
              <w:rPr>
                <w:rFonts w:cs="Times New Roman"/>
                <w:sz w:val="16"/>
                <w:szCs w:val="16"/>
                <w:lang w:val="en-US" w:bidi="th-TH"/>
              </w:rPr>
            </w:pPr>
          </w:p>
        </w:tc>
        <w:tc>
          <w:tcPr>
            <w:tcW w:w="246" w:type="dxa"/>
            <w:gridSpan w:val="2"/>
            <w:shd w:val="clear" w:color="auto" w:fill="auto"/>
          </w:tcPr>
          <w:p w:rsidR="00FD7D2A" w:rsidRPr="0028787C" w:rsidRDefault="00FD7D2A" w:rsidP="00FD7D2A">
            <w:pPr>
              <w:tabs>
                <w:tab w:val="decimal" w:pos="369"/>
              </w:tabs>
              <w:spacing w:line="240" w:lineRule="atLeast"/>
              <w:rPr>
                <w:rFonts w:cs="Times New Roman"/>
                <w:sz w:val="16"/>
                <w:szCs w:val="16"/>
              </w:rPr>
            </w:pPr>
          </w:p>
        </w:tc>
        <w:tc>
          <w:tcPr>
            <w:tcW w:w="691" w:type="dxa"/>
            <w:shd w:val="clear" w:color="auto" w:fill="auto"/>
          </w:tcPr>
          <w:p w:rsidR="00FD7D2A" w:rsidRPr="00FF6F3B" w:rsidRDefault="00FD7D2A" w:rsidP="00FF6F3B">
            <w:pPr>
              <w:pStyle w:val="acctfourfigures"/>
              <w:tabs>
                <w:tab w:val="clear" w:pos="765"/>
                <w:tab w:val="decimal" w:pos="298"/>
              </w:tabs>
              <w:spacing w:line="240" w:lineRule="atLeast"/>
              <w:ind w:left="-62" w:right="-351"/>
              <w:rPr>
                <w:rFonts w:cs="Times New Roman"/>
                <w:sz w:val="16"/>
                <w:szCs w:val="16"/>
                <w:lang w:bidi="th-TH"/>
              </w:rPr>
            </w:pPr>
          </w:p>
        </w:tc>
        <w:tc>
          <w:tcPr>
            <w:tcW w:w="242" w:type="dxa"/>
            <w:shd w:val="clear" w:color="auto" w:fill="auto"/>
          </w:tcPr>
          <w:p w:rsidR="00FD7D2A" w:rsidRPr="0028787C" w:rsidRDefault="00FD7D2A" w:rsidP="00FD7D2A">
            <w:pPr>
              <w:tabs>
                <w:tab w:val="decimal" w:pos="264"/>
              </w:tabs>
              <w:spacing w:line="240" w:lineRule="atLeast"/>
              <w:ind w:right="-108"/>
              <w:jc w:val="center"/>
              <w:rPr>
                <w:rFonts w:cs="Times New Roman"/>
                <w:sz w:val="16"/>
                <w:szCs w:val="16"/>
              </w:rPr>
            </w:pPr>
          </w:p>
        </w:tc>
        <w:tc>
          <w:tcPr>
            <w:tcW w:w="720" w:type="dxa"/>
            <w:shd w:val="clear" w:color="auto" w:fill="auto"/>
          </w:tcPr>
          <w:p w:rsidR="00FD7D2A" w:rsidRPr="00FF6F3B" w:rsidRDefault="00FD7D2A" w:rsidP="00FF6F3B">
            <w:pPr>
              <w:tabs>
                <w:tab w:val="decimal" w:pos="264"/>
              </w:tabs>
              <w:spacing w:line="240" w:lineRule="atLeast"/>
              <w:ind w:left="-187" w:right="-115"/>
              <w:rPr>
                <w:rFonts w:cs="Times New Roman"/>
                <w:sz w:val="16"/>
                <w:szCs w:val="16"/>
                <w:lang w:val="en-US" w:bidi="th-TH"/>
              </w:rPr>
            </w:pPr>
          </w:p>
        </w:tc>
        <w:tc>
          <w:tcPr>
            <w:tcW w:w="238" w:type="dxa"/>
            <w:shd w:val="clear" w:color="auto" w:fill="auto"/>
          </w:tcPr>
          <w:p w:rsidR="00FD7D2A" w:rsidRPr="0028787C" w:rsidRDefault="00FD7D2A" w:rsidP="00FD7D2A">
            <w:pPr>
              <w:tabs>
                <w:tab w:val="decimal" w:pos="369"/>
              </w:tabs>
              <w:spacing w:line="240" w:lineRule="atLeast"/>
              <w:jc w:val="center"/>
              <w:rPr>
                <w:rFonts w:cs="Times New Roman"/>
                <w:sz w:val="16"/>
                <w:szCs w:val="16"/>
              </w:rPr>
            </w:pPr>
          </w:p>
        </w:tc>
        <w:tc>
          <w:tcPr>
            <w:tcW w:w="750" w:type="dxa"/>
            <w:shd w:val="clear" w:color="auto" w:fill="auto"/>
          </w:tcPr>
          <w:p w:rsidR="00FD7D2A" w:rsidRPr="0028787C" w:rsidRDefault="00FD7D2A" w:rsidP="00FF6F3B">
            <w:pPr>
              <w:pStyle w:val="acctfourfigures"/>
              <w:tabs>
                <w:tab w:val="clear" w:pos="765"/>
                <w:tab w:val="decimal" w:pos="369"/>
              </w:tabs>
              <w:spacing w:line="240" w:lineRule="atLeast"/>
              <w:ind w:left="-79" w:right="-351"/>
              <w:rPr>
                <w:rFonts w:cs="Times New Roman"/>
                <w:sz w:val="16"/>
                <w:szCs w:val="16"/>
                <w:lang w:bidi="th-TH"/>
              </w:rPr>
            </w:pPr>
          </w:p>
        </w:tc>
        <w:tc>
          <w:tcPr>
            <w:tcW w:w="238" w:type="dxa"/>
            <w:shd w:val="clear" w:color="auto" w:fill="auto"/>
          </w:tcPr>
          <w:p w:rsidR="00FD7D2A" w:rsidRPr="0028787C" w:rsidRDefault="00FD7D2A" w:rsidP="00FD7D2A">
            <w:pPr>
              <w:tabs>
                <w:tab w:val="decimal" w:pos="369"/>
              </w:tabs>
              <w:spacing w:line="240" w:lineRule="atLeast"/>
              <w:ind w:right="-108"/>
              <w:jc w:val="center"/>
              <w:rPr>
                <w:rFonts w:cs="Times New Roman"/>
                <w:sz w:val="16"/>
                <w:szCs w:val="16"/>
              </w:rPr>
            </w:pPr>
          </w:p>
        </w:tc>
        <w:tc>
          <w:tcPr>
            <w:tcW w:w="758" w:type="dxa"/>
            <w:shd w:val="clear" w:color="auto" w:fill="auto"/>
          </w:tcPr>
          <w:p w:rsidR="00FD7D2A" w:rsidRPr="00FF6F3B" w:rsidRDefault="00FD7D2A" w:rsidP="00FF6F3B">
            <w:pPr>
              <w:pStyle w:val="acctfourfigures"/>
              <w:tabs>
                <w:tab w:val="clear" w:pos="765"/>
                <w:tab w:val="decimal" w:pos="369"/>
              </w:tabs>
              <w:spacing w:line="240" w:lineRule="atLeast"/>
              <w:ind w:left="-79" w:right="-351"/>
              <w:rPr>
                <w:rFonts w:cs="Times New Roman"/>
                <w:sz w:val="16"/>
                <w:szCs w:val="16"/>
                <w:lang w:bidi="th-TH"/>
              </w:rPr>
            </w:pPr>
          </w:p>
        </w:tc>
        <w:tc>
          <w:tcPr>
            <w:tcW w:w="239" w:type="dxa"/>
            <w:shd w:val="clear" w:color="auto" w:fill="auto"/>
          </w:tcPr>
          <w:p w:rsidR="00FD7D2A" w:rsidRPr="0028787C" w:rsidRDefault="00FD7D2A" w:rsidP="00FD7D2A">
            <w:pPr>
              <w:tabs>
                <w:tab w:val="decimal" w:pos="369"/>
              </w:tabs>
              <w:spacing w:line="240" w:lineRule="atLeast"/>
              <w:jc w:val="center"/>
              <w:rPr>
                <w:rFonts w:cs="Times New Roman"/>
                <w:sz w:val="16"/>
                <w:szCs w:val="16"/>
              </w:rPr>
            </w:pPr>
          </w:p>
        </w:tc>
        <w:tc>
          <w:tcPr>
            <w:tcW w:w="725" w:type="dxa"/>
            <w:shd w:val="clear" w:color="auto" w:fill="auto"/>
          </w:tcPr>
          <w:p w:rsidR="00FD7D2A" w:rsidRPr="00FF6F3B" w:rsidRDefault="00FD7D2A" w:rsidP="00FF6F3B">
            <w:pPr>
              <w:pStyle w:val="acctfourfigures"/>
              <w:tabs>
                <w:tab w:val="clear" w:pos="765"/>
                <w:tab w:val="decimal" w:pos="279"/>
              </w:tabs>
              <w:spacing w:line="240" w:lineRule="atLeast"/>
              <w:ind w:left="-79" w:right="-351"/>
              <w:rPr>
                <w:rFonts w:cs="Times New Roman"/>
                <w:sz w:val="16"/>
                <w:szCs w:val="16"/>
                <w:lang w:val="en-US" w:bidi="th-TH"/>
              </w:rPr>
            </w:pPr>
          </w:p>
        </w:tc>
        <w:tc>
          <w:tcPr>
            <w:tcW w:w="241" w:type="dxa"/>
            <w:gridSpan w:val="2"/>
            <w:shd w:val="clear" w:color="auto" w:fill="auto"/>
          </w:tcPr>
          <w:p w:rsidR="00FD7D2A" w:rsidRPr="0028787C" w:rsidRDefault="00FD7D2A" w:rsidP="00FD7D2A">
            <w:pPr>
              <w:tabs>
                <w:tab w:val="decimal" w:pos="279"/>
              </w:tabs>
              <w:spacing w:line="240" w:lineRule="atLeast"/>
              <w:ind w:right="-108"/>
              <w:jc w:val="center"/>
              <w:rPr>
                <w:rFonts w:cs="Times New Roman"/>
                <w:sz w:val="16"/>
                <w:szCs w:val="16"/>
              </w:rPr>
            </w:pPr>
          </w:p>
        </w:tc>
        <w:tc>
          <w:tcPr>
            <w:tcW w:w="694" w:type="dxa"/>
            <w:gridSpan w:val="3"/>
            <w:shd w:val="clear" w:color="auto" w:fill="auto"/>
          </w:tcPr>
          <w:p w:rsidR="00FD7D2A" w:rsidRPr="0028787C" w:rsidRDefault="00FD7D2A" w:rsidP="00FF6F3B">
            <w:pPr>
              <w:pStyle w:val="acctfourfigures"/>
              <w:tabs>
                <w:tab w:val="clear" w:pos="765"/>
                <w:tab w:val="decimal" w:pos="279"/>
              </w:tabs>
              <w:spacing w:line="240" w:lineRule="atLeast"/>
              <w:ind w:left="-202"/>
              <w:rPr>
                <w:rFonts w:cs="Times New Roman"/>
                <w:sz w:val="16"/>
                <w:szCs w:val="16"/>
                <w:lang w:bidi="th-TH"/>
              </w:rPr>
            </w:pPr>
          </w:p>
        </w:tc>
      </w:tr>
      <w:tr w:rsidR="00FD7D2A" w:rsidRPr="0028787C" w:rsidTr="00631353">
        <w:trPr>
          <w:gridAfter w:val="1"/>
          <w:wAfter w:w="37" w:type="dxa"/>
          <w:trHeight w:val="225"/>
        </w:trPr>
        <w:tc>
          <w:tcPr>
            <w:tcW w:w="2169" w:type="dxa"/>
            <w:shd w:val="clear" w:color="auto" w:fill="auto"/>
          </w:tcPr>
          <w:p w:rsidR="00FD7D2A" w:rsidRPr="0028787C" w:rsidRDefault="00FD7D2A" w:rsidP="00FD7D2A">
            <w:pPr>
              <w:shd w:val="clear" w:color="auto" w:fill="FFFFFF"/>
              <w:spacing w:line="240" w:lineRule="atLeast"/>
              <w:ind w:right="-468"/>
              <w:rPr>
                <w:rFonts w:cs="Times New Roman"/>
                <w:sz w:val="16"/>
                <w:szCs w:val="16"/>
              </w:rPr>
            </w:pPr>
            <w:r w:rsidRPr="0028787C">
              <w:rPr>
                <w:rFonts w:cs="Times New Roman"/>
                <w:sz w:val="16"/>
                <w:szCs w:val="16"/>
              </w:rPr>
              <w:t>Baan Chang Estate Co</w:t>
            </w:r>
            <w:r w:rsidRPr="0028787C">
              <w:rPr>
                <w:rFonts w:cs="Times New Roman"/>
                <w:sz w:val="16"/>
                <w:szCs w:val="16"/>
                <w:cs/>
                <w:lang w:bidi="th-TH"/>
              </w:rPr>
              <w:t>.</w:t>
            </w:r>
            <w:r w:rsidRPr="0028787C">
              <w:rPr>
                <w:rFonts w:cs="Times New Roman"/>
                <w:sz w:val="16"/>
                <w:szCs w:val="16"/>
              </w:rPr>
              <w:t>, Ltd</w:t>
            </w:r>
            <w:r w:rsidRPr="0028787C">
              <w:rPr>
                <w:rFonts w:cs="Times New Roman"/>
                <w:sz w:val="16"/>
                <w:szCs w:val="16"/>
                <w:cs/>
                <w:lang w:bidi="th-TH"/>
              </w:rPr>
              <w:t>.</w:t>
            </w:r>
          </w:p>
        </w:tc>
        <w:tc>
          <w:tcPr>
            <w:tcW w:w="1620" w:type="dxa"/>
            <w:shd w:val="clear" w:color="auto" w:fill="auto"/>
          </w:tcPr>
          <w:p w:rsidR="00FD7D2A" w:rsidRPr="00F23785" w:rsidRDefault="00FD7D2A" w:rsidP="00F23785">
            <w:pPr>
              <w:spacing w:line="240" w:lineRule="atLeast"/>
              <w:ind w:left="114" w:right="-468" w:hanging="180"/>
              <w:rPr>
                <w:rFonts w:cs="Times New Roman"/>
                <w:sz w:val="16"/>
                <w:lang w:val="en-US" w:eastAsia="ko-KR" w:bidi="th-TH"/>
              </w:rPr>
            </w:pPr>
            <w:r w:rsidRPr="00F23785">
              <w:rPr>
                <w:rFonts w:cs="Times New Roman"/>
                <w:sz w:val="16"/>
                <w:lang w:val="en-US" w:eastAsia="ko-KR" w:bidi="th-TH"/>
              </w:rPr>
              <w:t>Property development</w:t>
            </w:r>
          </w:p>
        </w:tc>
        <w:tc>
          <w:tcPr>
            <w:tcW w:w="994" w:type="dxa"/>
            <w:shd w:val="clear" w:color="auto" w:fill="auto"/>
          </w:tcPr>
          <w:p w:rsidR="00FD7D2A" w:rsidRPr="0028787C" w:rsidRDefault="00FD7D2A" w:rsidP="00FD7D2A">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28787C">
              <w:rPr>
                <w:rFonts w:cs="Times New Roman"/>
                <w:sz w:val="16"/>
                <w:szCs w:val="16"/>
                <w:lang w:bidi="th-TH"/>
              </w:rPr>
              <w:t>Thailand</w:t>
            </w:r>
          </w:p>
        </w:tc>
        <w:tc>
          <w:tcPr>
            <w:tcW w:w="731" w:type="dxa"/>
            <w:gridSpan w:val="2"/>
            <w:shd w:val="clear" w:color="auto" w:fill="auto"/>
          </w:tcPr>
          <w:p w:rsidR="00FD7D2A" w:rsidRPr="00F23785" w:rsidRDefault="00FD7D2A" w:rsidP="00F23785">
            <w:pPr>
              <w:pStyle w:val="acctfourfigures"/>
              <w:tabs>
                <w:tab w:val="clear" w:pos="765"/>
                <w:tab w:val="decimal" w:pos="354"/>
              </w:tabs>
              <w:spacing w:line="240" w:lineRule="atLeast"/>
              <w:ind w:left="-202" w:right="-36"/>
              <w:rPr>
                <w:rFonts w:cs="Times New Roman"/>
                <w:sz w:val="16"/>
                <w:szCs w:val="16"/>
                <w:lang w:val="en-US" w:bidi="th-TH"/>
              </w:rPr>
            </w:pPr>
            <w:r w:rsidRPr="00F23785">
              <w:rPr>
                <w:rFonts w:cs="Times New Roman"/>
                <w:sz w:val="16"/>
                <w:szCs w:val="16"/>
                <w:lang w:val="en-US" w:bidi="th-TH"/>
              </w:rPr>
              <w:t>39</w:t>
            </w:r>
            <w:r w:rsidRPr="00F23785">
              <w:rPr>
                <w:rFonts w:cs="Times New Roman"/>
                <w:sz w:val="16"/>
                <w:szCs w:val="16"/>
                <w:cs/>
                <w:lang w:val="en-US" w:bidi="th-TH"/>
              </w:rPr>
              <w:t>.</w:t>
            </w:r>
            <w:r w:rsidRPr="00F23785">
              <w:rPr>
                <w:rFonts w:cs="Times New Roman"/>
                <w:sz w:val="16"/>
                <w:szCs w:val="16"/>
                <w:lang w:val="en-US" w:bidi="th-TH"/>
              </w:rPr>
              <w:t>28</w:t>
            </w:r>
          </w:p>
        </w:tc>
        <w:tc>
          <w:tcPr>
            <w:tcW w:w="743" w:type="dxa"/>
            <w:shd w:val="clear" w:color="auto" w:fill="auto"/>
          </w:tcPr>
          <w:p w:rsidR="00FD7D2A" w:rsidRPr="0028787C" w:rsidRDefault="00FD7D2A" w:rsidP="00FD7D2A">
            <w:pPr>
              <w:pStyle w:val="acctfourfigures"/>
              <w:tabs>
                <w:tab w:val="clear" w:pos="765"/>
                <w:tab w:val="decimal" w:pos="354"/>
              </w:tabs>
              <w:spacing w:line="240" w:lineRule="atLeast"/>
              <w:ind w:left="-202" w:right="-36"/>
              <w:rPr>
                <w:rFonts w:cs="Times New Roman"/>
                <w:sz w:val="16"/>
                <w:szCs w:val="16"/>
                <w:lang w:val="en-US" w:bidi="th-TH"/>
              </w:rPr>
            </w:pPr>
            <w:r w:rsidRPr="0028787C">
              <w:rPr>
                <w:rFonts w:cs="Times New Roman"/>
                <w:sz w:val="16"/>
                <w:szCs w:val="16"/>
                <w:lang w:val="en-US" w:bidi="th-TH"/>
              </w:rPr>
              <w:t>39</w:t>
            </w:r>
            <w:r w:rsidRPr="0028787C">
              <w:rPr>
                <w:rFonts w:cs="Times New Roman"/>
                <w:sz w:val="16"/>
                <w:szCs w:val="16"/>
                <w:cs/>
                <w:lang w:val="en-US" w:bidi="th-TH"/>
              </w:rPr>
              <w:t>.</w:t>
            </w:r>
            <w:r w:rsidRPr="0028787C">
              <w:rPr>
                <w:rFonts w:cs="Times New Roman"/>
                <w:sz w:val="16"/>
                <w:szCs w:val="16"/>
                <w:lang w:val="en-US" w:bidi="th-TH"/>
              </w:rPr>
              <w:t>28</w:t>
            </w:r>
          </w:p>
        </w:tc>
        <w:tc>
          <w:tcPr>
            <w:tcW w:w="771" w:type="dxa"/>
            <w:shd w:val="clear" w:color="auto" w:fill="auto"/>
          </w:tcPr>
          <w:p w:rsidR="00FD7D2A" w:rsidRPr="00F23785" w:rsidRDefault="00FD7D2A" w:rsidP="00FD7D2A">
            <w:pPr>
              <w:pStyle w:val="acctfourfigures"/>
              <w:tabs>
                <w:tab w:val="clear" w:pos="765"/>
                <w:tab w:val="decimal" w:pos="360"/>
              </w:tabs>
              <w:spacing w:line="240" w:lineRule="atLeast"/>
              <w:ind w:left="-202" w:right="-36"/>
              <w:rPr>
                <w:rFonts w:cs="Times New Roman"/>
                <w:sz w:val="16"/>
                <w:szCs w:val="16"/>
                <w:lang w:bidi="th-TH"/>
              </w:rPr>
            </w:pPr>
            <w:r w:rsidRPr="00F23785">
              <w:rPr>
                <w:rFonts w:cs="Times New Roman"/>
                <w:sz w:val="16"/>
                <w:szCs w:val="16"/>
                <w:lang w:bidi="th-TH"/>
              </w:rPr>
              <w:t>225.00</w:t>
            </w:r>
          </w:p>
        </w:tc>
        <w:tc>
          <w:tcPr>
            <w:tcW w:w="860" w:type="dxa"/>
            <w:gridSpan w:val="2"/>
            <w:shd w:val="clear" w:color="auto" w:fill="auto"/>
          </w:tcPr>
          <w:p w:rsidR="00FD7D2A" w:rsidRPr="0028787C" w:rsidRDefault="00FD7D2A" w:rsidP="00F23785">
            <w:pPr>
              <w:pStyle w:val="acctfourfigures"/>
              <w:tabs>
                <w:tab w:val="clear" w:pos="765"/>
                <w:tab w:val="decimal" w:pos="360"/>
              </w:tabs>
              <w:spacing w:line="240" w:lineRule="atLeast"/>
              <w:ind w:left="-42" w:right="-153"/>
              <w:rPr>
                <w:rFonts w:cs="Times New Roman"/>
                <w:sz w:val="16"/>
                <w:szCs w:val="16"/>
                <w:lang w:val="en-US" w:bidi="th-TH"/>
              </w:rPr>
            </w:pPr>
            <w:r>
              <w:rPr>
                <w:rFonts w:cs="Times New Roman"/>
                <w:sz w:val="16"/>
                <w:szCs w:val="16"/>
                <w:lang w:val="en-US" w:bidi="th-TH"/>
              </w:rPr>
              <w:t>225.00</w:t>
            </w:r>
          </w:p>
        </w:tc>
        <w:tc>
          <w:tcPr>
            <w:tcW w:w="240" w:type="dxa"/>
            <w:gridSpan w:val="2"/>
            <w:shd w:val="clear" w:color="auto" w:fill="auto"/>
          </w:tcPr>
          <w:p w:rsidR="00FD7D2A" w:rsidRPr="0028787C" w:rsidRDefault="00FD7D2A" w:rsidP="00FD7D2A">
            <w:pPr>
              <w:pStyle w:val="acctfourfigures"/>
              <w:tabs>
                <w:tab w:val="clear" w:pos="765"/>
                <w:tab w:val="decimal" w:pos="342"/>
              </w:tabs>
              <w:spacing w:line="240" w:lineRule="atLeast"/>
              <w:ind w:left="-79" w:right="-351"/>
              <w:rPr>
                <w:rFonts w:cs="Times New Roman"/>
                <w:sz w:val="16"/>
                <w:szCs w:val="16"/>
                <w:lang w:bidi="th-TH"/>
              </w:rPr>
            </w:pPr>
          </w:p>
        </w:tc>
        <w:tc>
          <w:tcPr>
            <w:tcW w:w="719" w:type="dxa"/>
            <w:gridSpan w:val="2"/>
            <w:shd w:val="clear" w:color="auto" w:fill="auto"/>
          </w:tcPr>
          <w:p w:rsidR="00FD7D2A" w:rsidRPr="00F23785" w:rsidRDefault="00FD7D2A" w:rsidP="00F23785">
            <w:pPr>
              <w:pStyle w:val="acctfourfigures"/>
              <w:tabs>
                <w:tab w:val="clear" w:pos="765"/>
                <w:tab w:val="decimal" w:pos="336"/>
              </w:tabs>
              <w:spacing w:line="240" w:lineRule="atLeast"/>
              <w:ind w:left="-42" w:right="-153"/>
              <w:rPr>
                <w:rFonts w:cs="Times New Roman"/>
                <w:sz w:val="16"/>
                <w:szCs w:val="16"/>
                <w:lang w:val="en-US" w:bidi="th-TH"/>
              </w:rPr>
            </w:pPr>
            <w:r w:rsidRPr="00F23785">
              <w:rPr>
                <w:rFonts w:cs="Times New Roman"/>
                <w:sz w:val="16"/>
                <w:szCs w:val="16"/>
                <w:cs/>
                <w:lang w:val="en-US" w:bidi="th-TH"/>
              </w:rPr>
              <w:t>-</w:t>
            </w:r>
          </w:p>
        </w:tc>
        <w:tc>
          <w:tcPr>
            <w:tcW w:w="237" w:type="dxa"/>
            <w:gridSpan w:val="2"/>
            <w:shd w:val="clear" w:color="auto" w:fill="auto"/>
          </w:tcPr>
          <w:p w:rsidR="00FD7D2A" w:rsidRPr="0028787C" w:rsidRDefault="00FD7D2A" w:rsidP="00FD7D2A">
            <w:pPr>
              <w:tabs>
                <w:tab w:val="decimal" w:pos="650"/>
              </w:tabs>
              <w:spacing w:line="240" w:lineRule="atLeast"/>
              <w:ind w:left="-202"/>
              <w:rPr>
                <w:rFonts w:cs="Times New Roman"/>
                <w:sz w:val="16"/>
                <w:szCs w:val="16"/>
              </w:rPr>
            </w:pPr>
          </w:p>
        </w:tc>
        <w:tc>
          <w:tcPr>
            <w:tcW w:w="763" w:type="dxa"/>
            <w:gridSpan w:val="2"/>
            <w:shd w:val="clear" w:color="auto" w:fill="auto"/>
          </w:tcPr>
          <w:p w:rsidR="00FD7D2A" w:rsidRPr="00F23785" w:rsidRDefault="00FD7D2A" w:rsidP="00F23785">
            <w:pPr>
              <w:pStyle w:val="acctfourfigures"/>
              <w:tabs>
                <w:tab w:val="clear" w:pos="765"/>
                <w:tab w:val="decimal" w:pos="336"/>
              </w:tabs>
              <w:spacing w:line="240" w:lineRule="atLeast"/>
              <w:ind w:right="-351"/>
              <w:rPr>
                <w:rFonts w:cs="Times New Roman"/>
                <w:sz w:val="16"/>
                <w:szCs w:val="16"/>
                <w:lang w:val="en-US" w:bidi="th-TH"/>
              </w:rPr>
            </w:pPr>
            <w:r w:rsidRPr="00F23785">
              <w:rPr>
                <w:rFonts w:cs="Times New Roman"/>
                <w:sz w:val="16"/>
                <w:szCs w:val="16"/>
                <w:cs/>
                <w:lang w:val="en-US" w:bidi="th-TH"/>
              </w:rPr>
              <w:t>-</w:t>
            </w:r>
          </w:p>
        </w:tc>
        <w:tc>
          <w:tcPr>
            <w:tcW w:w="246" w:type="dxa"/>
            <w:gridSpan w:val="2"/>
            <w:shd w:val="clear" w:color="auto" w:fill="auto"/>
          </w:tcPr>
          <w:p w:rsidR="00FD7D2A" w:rsidRPr="0028787C" w:rsidRDefault="00FD7D2A" w:rsidP="00FD7D2A">
            <w:pPr>
              <w:tabs>
                <w:tab w:val="decimal" w:pos="650"/>
              </w:tabs>
              <w:spacing w:line="240" w:lineRule="atLeast"/>
              <w:ind w:left="-202"/>
              <w:rPr>
                <w:rFonts w:cs="Times New Roman"/>
                <w:sz w:val="16"/>
                <w:szCs w:val="16"/>
              </w:rPr>
            </w:pPr>
          </w:p>
        </w:tc>
        <w:tc>
          <w:tcPr>
            <w:tcW w:w="691" w:type="dxa"/>
            <w:shd w:val="clear" w:color="auto" w:fill="auto"/>
          </w:tcPr>
          <w:p w:rsidR="00FD7D2A" w:rsidRPr="00FF6F3B" w:rsidRDefault="00FD7D2A" w:rsidP="00FF6F3B">
            <w:pPr>
              <w:pStyle w:val="acctfourfigures"/>
              <w:tabs>
                <w:tab w:val="clear" w:pos="765"/>
                <w:tab w:val="decimal" w:pos="298"/>
              </w:tabs>
              <w:spacing w:line="240" w:lineRule="atLeast"/>
              <w:ind w:left="-62" w:right="-351"/>
              <w:rPr>
                <w:rFonts w:cs="Times New Roman"/>
                <w:sz w:val="16"/>
                <w:szCs w:val="16"/>
                <w:lang w:bidi="th-TH"/>
              </w:rPr>
            </w:pPr>
            <w:r w:rsidRPr="00FF6F3B">
              <w:rPr>
                <w:rFonts w:cs="Times New Roman"/>
                <w:sz w:val="16"/>
                <w:szCs w:val="16"/>
                <w:cs/>
                <w:lang w:bidi="th-TH"/>
              </w:rPr>
              <w:t>-</w:t>
            </w:r>
          </w:p>
        </w:tc>
        <w:tc>
          <w:tcPr>
            <w:tcW w:w="242" w:type="dxa"/>
            <w:shd w:val="clear" w:color="auto" w:fill="auto"/>
          </w:tcPr>
          <w:p w:rsidR="00FD7D2A" w:rsidRPr="0028787C" w:rsidRDefault="00FD7D2A" w:rsidP="00FD7D2A">
            <w:pPr>
              <w:tabs>
                <w:tab w:val="decimal" w:pos="650"/>
              </w:tabs>
              <w:spacing w:line="240" w:lineRule="atLeast"/>
              <w:ind w:left="-202"/>
              <w:rPr>
                <w:rFonts w:cs="Times New Roman"/>
                <w:sz w:val="16"/>
                <w:szCs w:val="16"/>
              </w:rPr>
            </w:pPr>
          </w:p>
        </w:tc>
        <w:tc>
          <w:tcPr>
            <w:tcW w:w="720" w:type="dxa"/>
            <w:shd w:val="clear" w:color="auto" w:fill="auto"/>
          </w:tcPr>
          <w:p w:rsidR="00FD7D2A" w:rsidRPr="00FF6F3B" w:rsidRDefault="00FD7D2A" w:rsidP="00FF6F3B">
            <w:pPr>
              <w:tabs>
                <w:tab w:val="decimal" w:pos="264"/>
              </w:tabs>
              <w:spacing w:line="240" w:lineRule="atLeast"/>
              <w:ind w:left="-187" w:right="-115"/>
              <w:rPr>
                <w:rFonts w:cs="Times New Roman"/>
                <w:sz w:val="16"/>
                <w:szCs w:val="16"/>
                <w:lang w:val="en-US" w:bidi="th-TH"/>
              </w:rPr>
            </w:pPr>
            <w:r w:rsidRPr="00FF6F3B">
              <w:rPr>
                <w:rFonts w:cs="Times New Roman"/>
                <w:sz w:val="16"/>
                <w:szCs w:val="16"/>
                <w:cs/>
                <w:lang w:val="en-US" w:bidi="th-TH"/>
              </w:rPr>
              <w:t>-</w:t>
            </w:r>
          </w:p>
        </w:tc>
        <w:tc>
          <w:tcPr>
            <w:tcW w:w="238" w:type="dxa"/>
            <w:shd w:val="clear" w:color="auto" w:fill="auto"/>
          </w:tcPr>
          <w:p w:rsidR="00FD7D2A" w:rsidRPr="0028787C" w:rsidRDefault="00FD7D2A" w:rsidP="00FD7D2A">
            <w:pPr>
              <w:spacing w:line="240" w:lineRule="atLeast"/>
              <w:ind w:left="-202"/>
              <w:jc w:val="center"/>
              <w:rPr>
                <w:rFonts w:cs="Times New Roman"/>
                <w:sz w:val="16"/>
                <w:szCs w:val="16"/>
              </w:rPr>
            </w:pPr>
          </w:p>
        </w:tc>
        <w:tc>
          <w:tcPr>
            <w:tcW w:w="750" w:type="dxa"/>
            <w:shd w:val="clear" w:color="auto" w:fill="auto"/>
          </w:tcPr>
          <w:p w:rsidR="00FD7D2A" w:rsidRPr="00FF6F3B" w:rsidRDefault="00FD7D2A" w:rsidP="00FF6F3B">
            <w:pPr>
              <w:pStyle w:val="acctfourfigures"/>
              <w:tabs>
                <w:tab w:val="clear" w:pos="765"/>
                <w:tab w:val="decimal" w:pos="369"/>
              </w:tabs>
              <w:spacing w:line="240" w:lineRule="atLeast"/>
              <w:ind w:left="-79" w:right="-351"/>
              <w:rPr>
                <w:rFonts w:cs="Times New Roman"/>
                <w:sz w:val="16"/>
                <w:szCs w:val="16"/>
                <w:lang w:bidi="th-TH"/>
              </w:rPr>
            </w:pPr>
            <w:r w:rsidRPr="00FF6F3B">
              <w:rPr>
                <w:rFonts w:cs="Times New Roman"/>
                <w:sz w:val="16"/>
                <w:szCs w:val="16"/>
                <w:cs/>
                <w:lang w:bidi="th-TH"/>
              </w:rPr>
              <w:t>-</w:t>
            </w:r>
          </w:p>
        </w:tc>
        <w:tc>
          <w:tcPr>
            <w:tcW w:w="238" w:type="dxa"/>
            <w:shd w:val="clear" w:color="auto" w:fill="auto"/>
          </w:tcPr>
          <w:p w:rsidR="00FD7D2A" w:rsidRPr="0028787C" w:rsidRDefault="00FD7D2A" w:rsidP="00FD7D2A">
            <w:pPr>
              <w:spacing w:line="240" w:lineRule="atLeast"/>
              <w:ind w:left="-202" w:right="-108"/>
              <w:jc w:val="center"/>
              <w:rPr>
                <w:rFonts w:cs="Times New Roman"/>
                <w:sz w:val="16"/>
                <w:szCs w:val="16"/>
              </w:rPr>
            </w:pPr>
          </w:p>
        </w:tc>
        <w:tc>
          <w:tcPr>
            <w:tcW w:w="758" w:type="dxa"/>
            <w:shd w:val="clear" w:color="auto" w:fill="auto"/>
          </w:tcPr>
          <w:p w:rsidR="00FD7D2A" w:rsidRPr="00FF6F3B" w:rsidRDefault="00FD7D2A" w:rsidP="00FF6F3B">
            <w:pPr>
              <w:pStyle w:val="acctfourfigures"/>
              <w:tabs>
                <w:tab w:val="clear" w:pos="765"/>
                <w:tab w:val="decimal" w:pos="371"/>
              </w:tabs>
              <w:spacing w:line="240" w:lineRule="atLeast"/>
              <w:ind w:left="-79" w:right="-351"/>
              <w:rPr>
                <w:rFonts w:cs="Times New Roman"/>
                <w:sz w:val="16"/>
                <w:szCs w:val="16"/>
                <w:lang w:bidi="th-TH"/>
              </w:rPr>
            </w:pPr>
            <w:r w:rsidRPr="00FF6F3B">
              <w:rPr>
                <w:rFonts w:cs="Times New Roman"/>
                <w:sz w:val="16"/>
                <w:szCs w:val="16"/>
                <w:cs/>
                <w:lang w:bidi="th-TH"/>
              </w:rPr>
              <w:t>-</w:t>
            </w:r>
          </w:p>
        </w:tc>
        <w:tc>
          <w:tcPr>
            <w:tcW w:w="239" w:type="dxa"/>
            <w:shd w:val="clear" w:color="auto" w:fill="auto"/>
          </w:tcPr>
          <w:p w:rsidR="00FD7D2A" w:rsidRPr="0028787C" w:rsidRDefault="00FD7D2A" w:rsidP="00FD7D2A">
            <w:pPr>
              <w:spacing w:line="240" w:lineRule="atLeast"/>
              <w:ind w:left="-202"/>
              <w:jc w:val="center"/>
              <w:rPr>
                <w:rFonts w:cs="Times New Roman"/>
                <w:sz w:val="16"/>
                <w:szCs w:val="16"/>
              </w:rPr>
            </w:pPr>
          </w:p>
        </w:tc>
        <w:tc>
          <w:tcPr>
            <w:tcW w:w="725" w:type="dxa"/>
            <w:shd w:val="clear" w:color="auto" w:fill="auto"/>
          </w:tcPr>
          <w:p w:rsidR="00FD7D2A" w:rsidRPr="00FF6F3B" w:rsidRDefault="00FD7D2A" w:rsidP="00FF6F3B">
            <w:pPr>
              <w:pStyle w:val="acctfourfigures"/>
              <w:tabs>
                <w:tab w:val="clear" w:pos="765"/>
                <w:tab w:val="decimal" w:pos="279"/>
              </w:tabs>
              <w:spacing w:line="240" w:lineRule="atLeast"/>
              <w:ind w:left="-79" w:right="-351"/>
              <w:rPr>
                <w:rFonts w:cs="Times New Roman"/>
                <w:sz w:val="16"/>
                <w:szCs w:val="16"/>
                <w:lang w:val="en-US" w:bidi="th-TH"/>
              </w:rPr>
            </w:pPr>
            <w:r w:rsidRPr="00FF6F3B">
              <w:rPr>
                <w:rFonts w:cs="Times New Roman"/>
                <w:sz w:val="16"/>
                <w:szCs w:val="16"/>
                <w:cs/>
                <w:lang w:val="en-US" w:bidi="th-TH"/>
              </w:rPr>
              <w:t>-</w:t>
            </w:r>
          </w:p>
        </w:tc>
        <w:tc>
          <w:tcPr>
            <w:tcW w:w="241" w:type="dxa"/>
            <w:gridSpan w:val="2"/>
            <w:shd w:val="clear" w:color="auto" w:fill="auto"/>
          </w:tcPr>
          <w:p w:rsidR="00FD7D2A" w:rsidRPr="0028787C" w:rsidRDefault="00FD7D2A" w:rsidP="00FD7D2A">
            <w:pPr>
              <w:spacing w:line="240" w:lineRule="atLeast"/>
              <w:ind w:left="-202" w:right="-108"/>
              <w:rPr>
                <w:rFonts w:cs="Times New Roman"/>
                <w:sz w:val="16"/>
                <w:szCs w:val="16"/>
              </w:rPr>
            </w:pPr>
          </w:p>
        </w:tc>
        <w:tc>
          <w:tcPr>
            <w:tcW w:w="694" w:type="dxa"/>
            <w:gridSpan w:val="3"/>
            <w:shd w:val="clear" w:color="auto" w:fill="auto"/>
          </w:tcPr>
          <w:p w:rsidR="00FD7D2A" w:rsidRPr="00FF6F3B" w:rsidRDefault="00FD7D2A" w:rsidP="00FF6F3B">
            <w:pPr>
              <w:pStyle w:val="acctfourfigures"/>
              <w:tabs>
                <w:tab w:val="clear" w:pos="765"/>
                <w:tab w:val="decimal" w:pos="279"/>
              </w:tabs>
              <w:spacing w:line="240" w:lineRule="atLeast"/>
              <w:ind w:left="-202"/>
              <w:rPr>
                <w:rFonts w:cs="Times New Roman"/>
                <w:sz w:val="16"/>
                <w:szCs w:val="16"/>
                <w:lang w:bidi="th-TH"/>
              </w:rPr>
            </w:pPr>
            <w:r w:rsidRPr="00FF6F3B">
              <w:rPr>
                <w:rFonts w:cs="Times New Roman"/>
                <w:sz w:val="16"/>
                <w:szCs w:val="16"/>
                <w:cs/>
                <w:lang w:bidi="th-TH"/>
              </w:rPr>
              <w:t>-</w:t>
            </w:r>
          </w:p>
        </w:tc>
      </w:tr>
      <w:tr w:rsidR="00FD7D2A" w:rsidRPr="0028787C" w:rsidTr="00631353">
        <w:trPr>
          <w:gridAfter w:val="1"/>
          <w:wAfter w:w="37" w:type="dxa"/>
        </w:trPr>
        <w:tc>
          <w:tcPr>
            <w:tcW w:w="2169" w:type="dxa"/>
            <w:shd w:val="clear" w:color="auto" w:fill="auto"/>
          </w:tcPr>
          <w:p w:rsidR="00FD7D2A" w:rsidRPr="0028787C" w:rsidRDefault="00FD7D2A" w:rsidP="00FD7D2A">
            <w:pPr>
              <w:shd w:val="clear" w:color="auto" w:fill="FFFFFF"/>
              <w:spacing w:line="240" w:lineRule="atLeast"/>
              <w:ind w:right="-468"/>
              <w:rPr>
                <w:rFonts w:cs="Times New Roman"/>
                <w:sz w:val="16"/>
                <w:szCs w:val="16"/>
              </w:rPr>
            </w:pPr>
            <w:r w:rsidRPr="0028787C">
              <w:rPr>
                <w:rFonts w:cs="Times New Roman"/>
                <w:sz w:val="16"/>
                <w:szCs w:val="16"/>
              </w:rPr>
              <w:t>Narayana Pavilion Co</w:t>
            </w:r>
            <w:r w:rsidRPr="0028787C">
              <w:rPr>
                <w:rFonts w:cs="Times New Roman"/>
                <w:sz w:val="16"/>
                <w:szCs w:val="16"/>
                <w:cs/>
                <w:lang w:bidi="th-TH"/>
              </w:rPr>
              <w:t>.</w:t>
            </w:r>
            <w:r w:rsidRPr="0028787C">
              <w:rPr>
                <w:rFonts w:cs="Times New Roman"/>
                <w:sz w:val="16"/>
                <w:szCs w:val="16"/>
              </w:rPr>
              <w:t>, Ltd</w:t>
            </w:r>
            <w:r w:rsidRPr="0028787C">
              <w:rPr>
                <w:rFonts w:cs="Times New Roman"/>
                <w:sz w:val="16"/>
                <w:szCs w:val="16"/>
                <w:cs/>
                <w:lang w:bidi="th-TH"/>
              </w:rPr>
              <w:t>.</w:t>
            </w:r>
          </w:p>
        </w:tc>
        <w:tc>
          <w:tcPr>
            <w:tcW w:w="1620" w:type="dxa"/>
            <w:shd w:val="clear" w:color="auto" w:fill="auto"/>
          </w:tcPr>
          <w:p w:rsidR="00FD7D2A" w:rsidRPr="00F23785" w:rsidRDefault="00FD7D2A" w:rsidP="00F23785">
            <w:pPr>
              <w:spacing w:line="240" w:lineRule="atLeast"/>
              <w:ind w:left="114" w:right="-468" w:hanging="180"/>
              <w:rPr>
                <w:rFonts w:cs="Times New Roman"/>
                <w:sz w:val="16"/>
                <w:lang w:val="en-US" w:eastAsia="ko-KR" w:bidi="th-TH"/>
              </w:rPr>
            </w:pPr>
            <w:r w:rsidRPr="00F23785">
              <w:rPr>
                <w:rFonts w:cs="Times New Roman"/>
                <w:sz w:val="16"/>
                <w:lang w:val="en-US" w:eastAsia="ko-KR" w:bidi="th-TH"/>
              </w:rPr>
              <w:t>Office building</w:t>
            </w:r>
          </w:p>
        </w:tc>
        <w:tc>
          <w:tcPr>
            <w:tcW w:w="994" w:type="dxa"/>
            <w:shd w:val="clear" w:color="auto" w:fill="auto"/>
          </w:tcPr>
          <w:p w:rsidR="00FD7D2A" w:rsidRPr="0083410B" w:rsidRDefault="00FD7D2A" w:rsidP="00FD7D2A">
            <w:pPr>
              <w:pStyle w:val="acctfourfigures"/>
              <w:tabs>
                <w:tab w:val="clear" w:pos="765"/>
                <w:tab w:val="left" w:pos="-51"/>
                <w:tab w:val="decimal" w:pos="759"/>
              </w:tabs>
              <w:spacing w:line="240" w:lineRule="atLeast"/>
              <w:ind w:left="-108" w:right="-108"/>
              <w:jc w:val="center"/>
              <w:rPr>
                <w:rFonts w:cs="Cordia New"/>
                <w:sz w:val="16"/>
                <w:szCs w:val="16"/>
                <w:lang w:bidi="th-TH"/>
              </w:rPr>
            </w:pPr>
            <w:r w:rsidRPr="0028787C">
              <w:rPr>
                <w:rFonts w:cs="Times New Roman"/>
                <w:sz w:val="16"/>
                <w:szCs w:val="16"/>
                <w:lang w:bidi="th-TH"/>
              </w:rPr>
              <w:t>Thailand</w:t>
            </w:r>
            <w:r w:rsidRPr="0083410B">
              <w:rPr>
                <w:rFonts w:cs="Cordia New" w:hint="cs"/>
                <w:sz w:val="16"/>
                <w:szCs w:val="16"/>
                <w:cs/>
                <w:lang w:bidi="th-TH"/>
              </w:rPr>
              <w:t xml:space="preserve"> </w:t>
            </w:r>
          </w:p>
        </w:tc>
        <w:tc>
          <w:tcPr>
            <w:tcW w:w="731" w:type="dxa"/>
            <w:gridSpan w:val="2"/>
            <w:shd w:val="clear" w:color="auto" w:fill="auto"/>
          </w:tcPr>
          <w:p w:rsidR="00FD7D2A" w:rsidRPr="00F23785" w:rsidRDefault="00FD7D2A" w:rsidP="00F23785">
            <w:pPr>
              <w:pStyle w:val="acctfourfigures"/>
              <w:tabs>
                <w:tab w:val="clear" w:pos="765"/>
                <w:tab w:val="decimal" w:pos="354"/>
              </w:tabs>
              <w:spacing w:line="240" w:lineRule="atLeast"/>
              <w:ind w:left="-202" w:right="-36"/>
              <w:rPr>
                <w:rFonts w:cs="Times New Roman"/>
                <w:sz w:val="16"/>
                <w:szCs w:val="16"/>
                <w:lang w:val="en-US" w:bidi="th-TH"/>
              </w:rPr>
            </w:pPr>
            <w:r w:rsidRPr="00F23785">
              <w:rPr>
                <w:rFonts w:cs="Times New Roman"/>
                <w:sz w:val="16"/>
                <w:szCs w:val="16"/>
                <w:lang w:val="en-US" w:bidi="th-TH"/>
              </w:rPr>
              <w:t>39</w:t>
            </w:r>
            <w:r w:rsidRPr="00F23785">
              <w:rPr>
                <w:rFonts w:cs="Times New Roman"/>
                <w:sz w:val="16"/>
                <w:szCs w:val="16"/>
                <w:cs/>
                <w:lang w:val="en-US" w:bidi="th-TH"/>
              </w:rPr>
              <w:t>.</w:t>
            </w:r>
            <w:r w:rsidRPr="00F23785">
              <w:rPr>
                <w:rFonts w:cs="Times New Roman"/>
                <w:sz w:val="16"/>
                <w:szCs w:val="16"/>
                <w:lang w:val="en-US" w:bidi="th-TH"/>
              </w:rPr>
              <w:t>28</w:t>
            </w:r>
          </w:p>
        </w:tc>
        <w:tc>
          <w:tcPr>
            <w:tcW w:w="743" w:type="dxa"/>
            <w:shd w:val="clear" w:color="auto" w:fill="auto"/>
          </w:tcPr>
          <w:p w:rsidR="00FD7D2A" w:rsidRPr="0028787C" w:rsidRDefault="00FD7D2A" w:rsidP="00FD7D2A">
            <w:pPr>
              <w:pStyle w:val="acctfourfigures"/>
              <w:tabs>
                <w:tab w:val="clear" w:pos="765"/>
                <w:tab w:val="decimal" w:pos="354"/>
              </w:tabs>
              <w:spacing w:line="240" w:lineRule="atLeast"/>
              <w:ind w:left="-202" w:right="-36"/>
              <w:rPr>
                <w:rFonts w:cs="Times New Roman"/>
                <w:sz w:val="16"/>
                <w:szCs w:val="16"/>
                <w:lang w:val="en-US" w:bidi="th-TH"/>
              </w:rPr>
            </w:pPr>
            <w:r w:rsidRPr="0028787C">
              <w:rPr>
                <w:rFonts w:cs="Times New Roman"/>
                <w:sz w:val="16"/>
                <w:szCs w:val="16"/>
                <w:lang w:val="en-US" w:bidi="th-TH"/>
              </w:rPr>
              <w:t>39</w:t>
            </w:r>
            <w:r w:rsidRPr="0028787C">
              <w:rPr>
                <w:rFonts w:cs="Times New Roman"/>
                <w:sz w:val="16"/>
                <w:szCs w:val="16"/>
                <w:cs/>
                <w:lang w:val="en-US" w:bidi="th-TH"/>
              </w:rPr>
              <w:t>.</w:t>
            </w:r>
            <w:r w:rsidRPr="0028787C">
              <w:rPr>
                <w:rFonts w:cs="Times New Roman"/>
                <w:sz w:val="16"/>
                <w:szCs w:val="16"/>
                <w:lang w:val="en-US" w:bidi="th-TH"/>
              </w:rPr>
              <w:t>28</w:t>
            </w:r>
          </w:p>
        </w:tc>
        <w:tc>
          <w:tcPr>
            <w:tcW w:w="771" w:type="dxa"/>
            <w:shd w:val="clear" w:color="auto" w:fill="auto"/>
          </w:tcPr>
          <w:p w:rsidR="00FD7D2A" w:rsidRPr="00F23785" w:rsidRDefault="00FD7D2A" w:rsidP="00FD7D2A">
            <w:pPr>
              <w:pStyle w:val="acctfourfigures"/>
              <w:tabs>
                <w:tab w:val="clear" w:pos="765"/>
                <w:tab w:val="decimal" w:pos="373"/>
              </w:tabs>
              <w:spacing w:line="240" w:lineRule="atLeast"/>
              <w:ind w:left="-202" w:right="-36"/>
              <w:rPr>
                <w:rFonts w:cs="Times New Roman"/>
                <w:sz w:val="16"/>
                <w:szCs w:val="16"/>
                <w:lang w:bidi="th-TH"/>
              </w:rPr>
            </w:pPr>
            <w:r w:rsidRPr="00F23785">
              <w:rPr>
                <w:rFonts w:cs="Times New Roman"/>
                <w:sz w:val="16"/>
                <w:szCs w:val="16"/>
                <w:lang w:bidi="th-TH"/>
              </w:rPr>
              <w:t>475</w:t>
            </w:r>
            <w:r w:rsidRPr="00F23785">
              <w:rPr>
                <w:rFonts w:cs="Times New Roman"/>
                <w:sz w:val="16"/>
                <w:szCs w:val="16"/>
                <w:cs/>
                <w:lang w:bidi="th-TH"/>
              </w:rPr>
              <w:t>.</w:t>
            </w:r>
            <w:r w:rsidRPr="00F23785">
              <w:rPr>
                <w:rFonts w:cs="Times New Roman"/>
                <w:sz w:val="16"/>
                <w:szCs w:val="16"/>
                <w:lang w:bidi="th-TH"/>
              </w:rPr>
              <w:t>00</w:t>
            </w:r>
          </w:p>
        </w:tc>
        <w:tc>
          <w:tcPr>
            <w:tcW w:w="860" w:type="dxa"/>
            <w:gridSpan w:val="2"/>
            <w:shd w:val="clear" w:color="auto" w:fill="auto"/>
          </w:tcPr>
          <w:p w:rsidR="00FD7D2A" w:rsidRPr="0028787C" w:rsidRDefault="00FD7D2A" w:rsidP="00F23785">
            <w:pPr>
              <w:pStyle w:val="acctfourfigures"/>
              <w:tabs>
                <w:tab w:val="clear" w:pos="765"/>
                <w:tab w:val="decimal" w:pos="373"/>
              </w:tabs>
              <w:spacing w:line="240" w:lineRule="atLeast"/>
              <w:ind w:left="-42" w:right="-153"/>
              <w:rPr>
                <w:rFonts w:cs="Times New Roman"/>
                <w:sz w:val="16"/>
                <w:szCs w:val="16"/>
                <w:lang w:val="en-US" w:bidi="th-TH"/>
              </w:rPr>
            </w:pPr>
            <w:r w:rsidRPr="0028787C">
              <w:rPr>
                <w:rFonts w:cs="Times New Roman"/>
                <w:sz w:val="16"/>
                <w:szCs w:val="16"/>
                <w:lang w:val="en-US" w:bidi="th-TH"/>
              </w:rPr>
              <w:t>475</w:t>
            </w:r>
            <w:r w:rsidRPr="0028787C">
              <w:rPr>
                <w:rFonts w:cs="Times New Roman"/>
                <w:sz w:val="16"/>
                <w:szCs w:val="16"/>
                <w:cs/>
                <w:lang w:val="en-US" w:bidi="th-TH"/>
              </w:rPr>
              <w:t>.</w:t>
            </w:r>
            <w:r w:rsidRPr="0028787C">
              <w:rPr>
                <w:rFonts w:cs="Times New Roman"/>
                <w:sz w:val="16"/>
                <w:szCs w:val="16"/>
                <w:lang w:val="en-US" w:bidi="th-TH"/>
              </w:rPr>
              <w:t>00</w:t>
            </w:r>
          </w:p>
        </w:tc>
        <w:tc>
          <w:tcPr>
            <w:tcW w:w="240" w:type="dxa"/>
            <w:gridSpan w:val="2"/>
            <w:shd w:val="clear" w:color="auto" w:fill="auto"/>
          </w:tcPr>
          <w:p w:rsidR="00FD7D2A" w:rsidRPr="0028787C" w:rsidRDefault="00FD7D2A" w:rsidP="00FD7D2A">
            <w:pPr>
              <w:pStyle w:val="acctfourfigures"/>
              <w:tabs>
                <w:tab w:val="clear" w:pos="765"/>
                <w:tab w:val="decimal" w:pos="342"/>
              </w:tabs>
              <w:spacing w:line="240" w:lineRule="atLeast"/>
              <w:ind w:left="-79" w:right="-351"/>
              <w:rPr>
                <w:rFonts w:cs="Times New Roman"/>
                <w:sz w:val="16"/>
                <w:szCs w:val="16"/>
                <w:lang w:val="en-US" w:bidi="th-TH"/>
              </w:rPr>
            </w:pPr>
          </w:p>
        </w:tc>
        <w:tc>
          <w:tcPr>
            <w:tcW w:w="719" w:type="dxa"/>
            <w:gridSpan w:val="2"/>
            <w:shd w:val="clear" w:color="auto" w:fill="auto"/>
          </w:tcPr>
          <w:p w:rsidR="00FD7D2A" w:rsidRPr="00F23785" w:rsidRDefault="00FD7D2A" w:rsidP="00F23785">
            <w:pPr>
              <w:pStyle w:val="acctfourfigures"/>
              <w:tabs>
                <w:tab w:val="clear" w:pos="765"/>
                <w:tab w:val="decimal" w:pos="336"/>
              </w:tabs>
              <w:spacing w:line="240" w:lineRule="atLeast"/>
              <w:ind w:left="-42" w:right="-153"/>
              <w:rPr>
                <w:rFonts w:cs="Times New Roman"/>
                <w:sz w:val="16"/>
                <w:szCs w:val="16"/>
                <w:lang w:val="en-US" w:bidi="th-TH"/>
              </w:rPr>
            </w:pPr>
            <w:r w:rsidRPr="00F23785">
              <w:rPr>
                <w:rFonts w:cs="Times New Roman"/>
                <w:sz w:val="16"/>
                <w:szCs w:val="16"/>
                <w:cs/>
                <w:lang w:val="en-US" w:bidi="th-TH"/>
              </w:rPr>
              <w:t>-</w:t>
            </w:r>
          </w:p>
        </w:tc>
        <w:tc>
          <w:tcPr>
            <w:tcW w:w="237" w:type="dxa"/>
            <w:gridSpan w:val="2"/>
            <w:shd w:val="clear" w:color="auto" w:fill="auto"/>
          </w:tcPr>
          <w:p w:rsidR="00FD7D2A" w:rsidRPr="0028787C" w:rsidRDefault="00FD7D2A" w:rsidP="00FD7D2A">
            <w:pPr>
              <w:tabs>
                <w:tab w:val="decimal" w:pos="650"/>
              </w:tabs>
              <w:spacing w:line="240" w:lineRule="atLeast"/>
              <w:ind w:left="-202"/>
              <w:rPr>
                <w:rFonts w:cs="Times New Roman"/>
                <w:sz w:val="16"/>
                <w:szCs w:val="16"/>
              </w:rPr>
            </w:pPr>
          </w:p>
        </w:tc>
        <w:tc>
          <w:tcPr>
            <w:tcW w:w="763" w:type="dxa"/>
            <w:gridSpan w:val="2"/>
            <w:shd w:val="clear" w:color="auto" w:fill="auto"/>
          </w:tcPr>
          <w:p w:rsidR="00FD7D2A" w:rsidRPr="00F23785" w:rsidRDefault="00FD7D2A" w:rsidP="00F23785">
            <w:pPr>
              <w:pStyle w:val="acctfourfigures"/>
              <w:tabs>
                <w:tab w:val="clear" w:pos="765"/>
                <w:tab w:val="decimal" w:pos="336"/>
              </w:tabs>
              <w:spacing w:line="240" w:lineRule="atLeast"/>
              <w:ind w:right="-351"/>
              <w:rPr>
                <w:rFonts w:cs="Times New Roman"/>
                <w:sz w:val="16"/>
                <w:szCs w:val="16"/>
                <w:lang w:val="en-US" w:bidi="th-TH"/>
              </w:rPr>
            </w:pPr>
            <w:r w:rsidRPr="00F23785">
              <w:rPr>
                <w:rFonts w:cs="Times New Roman"/>
                <w:sz w:val="16"/>
                <w:szCs w:val="16"/>
                <w:cs/>
                <w:lang w:val="en-US" w:bidi="th-TH"/>
              </w:rPr>
              <w:t>-</w:t>
            </w:r>
          </w:p>
        </w:tc>
        <w:tc>
          <w:tcPr>
            <w:tcW w:w="246" w:type="dxa"/>
            <w:gridSpan w:val="2"/>
            <w:shd w:val="clear" w:color="auto" w:fill="auto"/>
          </w:tcPr>
          <w:p w:rsidR="00FD7D2A" w:rsidRPr="0028787C" w:rsidRDefault="00FD7D2A" w:rsidP="00FD7D2A">
            <w:pPr>
              <w:tabs>
                <w:tab w:val="decimal" w:pos="650"/>
              </w:tabs>
              <w:spacing w:line="240" w:lineRule="atLeast"/>
              <w:ind w:left="-202"/>
              <w:rPr>
                <w:rFonts w:cs="Times New Roman"/>
                <w:sz w:val="16"/>
                <w:szCs w:val="16"/>
              </w:rPr>
            </w:pPr>
          </w:p>
        </w:tc>
        <w:tc>
          <w:tcPr>
            <w:tcW w:w="691" w:type="dxa"/>
            <w:shd w:val="clear" w:color="auto" w:fill="auto"/>
          </w:tcPr>
          <w:p w:rsidR="00FD7D2A" w:rsidRPr="00FF6F3B" w:rsidRDefault="00FD7D2A" w:rsidP="00FF6F3B">
            <w:pPr>
              <w:pStyle w:val="acctfourfigures"/>
              <w:tabs>
                <w:tab w:val="clear" w:pos="765"/>
                <w:tab w:val="decimal" w:pos="298"/>
              </w:tabs>
              <w:spacing w:line="240" w:lineRule="atLeast"/>
              <w:ind w:left="-62" w:right="-351"/>
              <w:rPr>
                <w:rFonts w:cs="Times New Roman"/>
                <w:sz w:val="16"/>
                <w:szCs w:val="16"/>
                <w:lang w:bidi="th-TH"/>
              </w:rPr>
            </w:pPr>
            <w:r w:rsidRPr="00FF6F3B">
              <w:rPr>
                <w:rFonts w:cs="Times New Roman"/>
                <w:sz w:val="16"/>
                <w:szCs w:val="16"/>
                <w:cs/>
                <w:lang w:bidi="th-TH"/>
              </w:rPr>
              <w:t>-</w:t>
            </w:r>
          </w:p>
        </w:tc>
        <w:tc>
          <w:tcPr>
            <w:tcW w:w="242" w:type="dxa"/>
            <w:shd w:val="clear" w:color="auto" w:fill="auto"/>
          </w:tcPr>
          <w:p w:rsidR="00FD7D2A" w:rsidRPr="0028787C" w:rsidRDefault="00FD7D2A" w:rsidP="00FD7D2A">
            <w:pPr>
              <w:tabs>
                <w:tab w:val="decimal" w:pos="650"/>
              </w:tabs>
              <w:spacing w:line="240" w:lineRule="atLeast"/>
              <w:ind w:left="-202"/>
              <w:rPr>
                <w:rFonts w:cs="Times New Roman"/>
                <w:sz w:val="16"/>
                <w:szCs w:val="16"/>
              </w:rPr>
            </w:pPr>
          </w:p>
        </w:tc>
        <w:tc>
          <w:tcPr>
            <w:tcW w:w="720" w:type="dxa"/>
            <w:shd w:val="clear" w:color="auto" w:fill="auto"/>
          </w:tcPr>
          <w:p w:rsidR="00FD7D2A" w:rsidRPr="00FF6F3B" w:rsidRDefault="00FD7D2A" w:rsidP="00FF6F3B">
            <w:pPr>
              <w:tabs>
                <w:tab w:val="decimal" w:pos="264"/>
              </w:tabs>
              <w:spacing w:line="240" w:lineRule="atLeast"/>
              <w:ind w:left="-187" w:right="-115"/>
              <w:rPr>
                <w:rFonts w:cs="Times New Roman"/>
                <w:sz w:val="16"/>
                <w:szCs w:val="16"/>
                <w:lang w:val="en-US" w:bidi="th-TH"/>
              </w:rPr>
            </w:pPr>
            <w:r w:rsidRPr="00FF6F3B">
              <w:rPr>
                <w:rFonts w:cs="Times New Roman"/>
                <w:sz w:val="16"/>
                <w:szCs w:val="16"/>
                <w:cs/>
                <w:lang w:val="en-US" w:bidi="th-TH"/>
              </w:rPr>
              <w:t>-</w:t>
            </w:r>
          </w:p>
        </w:tc>
        <w:tc>
          <w:tcPr>
            <w:tcW w:w="238" w:type="dxa"/>
            <w:shd w:val="clear" w:color="auto" w:fill="auto"/>
          </w:tcPr>
          <w:p w:rsidR="00FD7D2A" w:rsidRPr="0028787C" w:rsidRDefault="00FD7D2A" w:rsidP="00FD7D2A">
            <w:pPr>
              <w:spacing w:line="240" w:lineRule="atLeast"/>
              <w:ind w:left="-202"/>
              <w:jc w:val="center"/>
              <w:rPr>
                <w:rFonts w:cs="Times New Roman"/>
                <w:sz w:val="16"/>
                <w:szCs w:val="16"/>
              </w:rPr>
            </w:pPr>
          </w:p>
        </w:tc>
        <w:tc>
          <w:tcPr>
            <w:tcW w:w="750" w:type="dxa"/>
            <w:shd w:val="clear" w:color="auto" w:fill="auto"/>
          </w:tcPr>
          <w:p w:rsidR="00FD7D2A" w:rsidRPr="00FF6F3B" w:rsidRDefault="00FD7D2A" w:rsidP="00FF6F3B">
            <w:pPr>
              <w:pStyle w:val="acctfourfigures"/>
              <w:tabs>
                <w:tab w:val="clear" w:pos="765"/>
                <w:tab w:val="decimal" w:pos="369"/>
              </w:tabs>
              <w:spacing w:line="240" w:lineRule="atLeast"/>
              <w:ind w:left="-79" w:right="-351"/>
              <w:rPr>
                <w:rFonts w:cs="Times New Roman"/>
                <w:sz w:val="16"/>
                <w:szCs w:val="16"/>
                <w:lang w:bidi="th-TH"/>
              </w:rPr>
            </w:pPr>
            <w:r w:rsidRPr="00FF6F3B">
              <w:rPr>
                <w:rFonts w:cs="Times New Roman"/>
                <w:sz w:val="16"/>
                <w:szCs w:val="16"/>
                <w:cs/>
                <w:lang w:bidi="th-TH"/>
              </w:rPr>
              <w:t>-</w:t>
            </w:r>
          </w:p>
        </w:tc>
        <w:tc>
          <w:tcPr>
            <w:tcW w:w="238" w:type="dxa"/>
            <w:shd w:val="clear" w:color="auto" w:fill="auto"/>
          </w:tcPr>
          <w:p w:rsidR="00FD7D2A" w:rsidRPr="0028787C" w:rsidRDefault="00FD7D2A" w:rsidP="00FD7D2A">
            <w:pPr>
              <w:spacing w:line="240" w:lineRule="atLeast"/>
              <w:ind w:left="-202" w:right="-108"/>
              <w:jc w:val="center"/>
              <w:rPr>
                <w:rFonts w:cs="Times New Roman"/>
                <w:sz w:val="16"/>
                <w:szCs w:val="16"/>
              </w:rPr>
            </w:pPr>
          </w:p>
        </w:tc>
        <w:tc>
          <w:tcPr>
            <w:tcW w:w="758" w:type="dxa"/>
            <w:shd w:val="clear" w:color="auto" w:fill="auto"/>
          </w:tcPr>
          <w:p w:rsidR="00FD7D2A" w:rsidRPr="00FF6F3B" w:rsidRDefault="00FD7D2A" w:rsidP="00FF6F3B">
            <w:pPr>
              <w:pStyle w:val="acctfourfigures"/>
              <w:tabs>
                <w:tab w:val="clear" w:pos="765"/>
                <w:tab w:val="decimal" w:pos="371"/>
              </w:tabs>
              <w:spacing w:line="240" w:lineRule="atLeast"/>
              <w:ind w:left="-79" w:right="-351"/>
              <w:rPr>
                <w:rFonts w:cs="Times New Roman"/>
                <w:sz w:val="16"/>
                <w:szCs w:val="16"/>
                <w:lang w:bidi="th-TH"/>
              </w:rPr>
            </w:pPr>
            <w:r w:rsidRPr="00FF6F3B">
              <w:rPr>
                <w:rFonts w:cs="Times New Roman"/>
                <w:sz w:val="16"/>
                <w:szCs w:val="16"/>
                <w:cs/>
                <w:lang w:bidi="th-TH"/>
              </w:rPr>
              <w:t>-</w:t>
            </w:r>
          </w:p>
        </w:tc>
        <w:tc>
          <w:tcPr>
            <w:tcW w:w="239" w:type="dxa"/>
            <w:shd w:val="clear" w:color="auto" w:fill="auto"/>
          </w:tcPr>
          <w:p w:rsidR="00FD7D2A" w:rsidRPr="0028787C" w:rsidRDefault="00FD7D2A" w:rsidP="00FD7D2A">
            <w:pPr>
              <w:spacing w:line="240" w:lineRule="atLeast"/>
              <w:ind w:left="-202"/>
              <w:jc w:val="center"/>
              <w:rPr>
                <w:rFonts w:cs="Times New Roman"/>
                <w:sz w:val="16"/>
                <w:szCs w:val="16"/>
              </w:rPr>
            </w:pPr>
          </w:p>
        </w:tc>
        <w:tc>
          <w:tcPr>
            <w:tcW w:w="725" w:type="dxa"/>
            <w:shd w:val="clear" w:color="auto" w:fill="auto"/>
          </w:tcPr>
          <w:p w:rsidR="00FD7D2A" w:rsidRPr="00FF6F3B" w:rsidRDefault="00FD7D2A" w:rsidP="00FF6F3B">
            <w:pPr>
              <w:pStyle w:val="acctfourfigures"/>
              <w:tabs>
                <w:tab w:val="clear" w:pos="765"/>
                <w:tab w:val="decimal" w:pos="279"/>
              </w:tabs>
              <w:spacing w:line="240" w:lineRule="atLeast"/>
              <w:ind w:left="-79" w:right="-351"/>
              <w:rPr>
                <w:rFonts w:cs="Times New Roman"/>
                <w:sz w:val="16"/>
                <w:szCs w:val="16"/>
                <w:lang w:val="en-US" w:bidi="th-TH"/>
              </w:rPr>
            </w:pPr>
            <w:r w:rsidRPr="00FF6F3B">
              <w:rPr>
                <w:rFonts w:cs="Times New Roman"/>
                <w:sz w:val="16"/>
                <w:szCs w:val="16"/>
                <w:cs/>
                <w:lang w:val="en-US" w:bidi="th-TH"/>
              </w:rPr>
              <w:t>-</w:t>
            </w:r>
          </w:p>
        </w:tc>
        <w:tc>
          <w:tcPr>
            <w:tcW w:w="241" w:type="dxa"/>
            <w:gridSpan w:val="2"/>
            <w:shd w:val="clear" w:color="auto" w:fill="auto"/>
          </w:tcPr>
          <w:p w:rsidR="00FD7D2A" w:rsidRPr="0028787C" w:rsidRDefault="00FD7D2A" w:rsidP="00FD7D2A">
            <w:pPr>
              <w:spacing w:line="240" w:lineRule="atLeast"/>
              <w:ind w:left="-202" w:right="-108"/>
              <w:rPr>
                <w:rFonts w:cs="Times New Roman"/>
                <w:sz w:val="16"/>
                <w:szCs w:val="16"/>
              </w:rPr>
            </w:pPr>
          </w:p>
        </w:tc>
        <w:tc>
          <w:tcPr>
            <w:tcW w:w="694" w:type="dxa"/>
            <w:gridSpan w:val="3"/>
            <w:shd w:val="clear" w:color="auto" w:fill="auto"/>
          </w:tcPr>
          <w:p w:rsidR="00FD7D2A" w:rsidRPr="00FF6F3B" w:rsidRDefault="00FD7D2A" w:rsidP="00FF6F3B">
            <w:pPr>
              <w:pStyle w:val="acctfourfigures"/>
              <w:tabs>
                <w:tab w:val="clear" w:pos="765"/>
                <w:tab w:val="decimal" w:pos="279"/>
              </w:tabs>
              <w:spacing w:line="240" w:lineRule="atLeast"/>
              <w:ind w:left="-202"/>
              <w:rPr>
                <w:rFonts w:cs="Times New Roman"/>
                <w:sz w:val="16"/>
                <w:szCs w:val="16"/>
                <w:lang w:bidi="th-TH"/>
              </w:rPr>
            </w:pPr>
            <w:r w:rsidRPr="00FF6F3B">
              <w:rPr>
                <w:rFonts w:cs="Times New Roman"/>
                <w:sz w:val="16"/>
                <w:szCs w:val="16"/>
                <w:cs/>
                <w:lang w:bidi="th-TH"/>
              </w:rPr>
              <w:t>-</w:t>
            </w:r>
          </w:p>
        </w:tc>
      </w:tr>
      <w:tr w:rsidR="00FD7D2A" w:rsidRPr="0028787C" w:rsidTr="00631353">
        <w:trPr>
          <w:gridAfter w:val="1"/>
          <w:wAfter w:w="37" w:type="dxa"/>
        </w:trPr>
        <w:tc>
          <w:tcPr>
            <w:tcW w:w="2169" w:type="dxa"/>
            <w:shd w:val="clear" w:color="auto" w:fill="auto"/>
          </w:tcPr>
          <w:p w:rsidR="00FD7D2A" w:rsidRPr="0028787C" w:rsidRDefault="00FD7D2A" w:rsidP="00FD7D2A">
            <w:pPr>
              <w:shd w:val="clear" w:color="auto" w:fill="FFFFFF"/>
              <w:spacing w:line="240" w:lineRule="atLeast"/>
              <w:ind w:right="-468"/>
              <w:rPr>
                <w:rFonts w:cs="Times New Roman"/>
                <w:sz w:val="16"/>
                <w:szCs w:val="16"/>
              </w:rPr>
            </w:pPr>
            <w:r w:rsidRPr="0028787C">
              <w:rPr>
                <w:rFonts w:cs="Times New Roman"/>
                <w:sz w:val="16"/>
                <w:szCs w:val="16"/>
              </w:rPr>
              <w:t>United Homes Co</w:t>
            </w:r>
            <w:r w:rsidRPr="0028787C">
              <w:rPr>
                <w:rFonts w:cs="Times New Roman"/>
                <w:sz w:val="16"/>
                <w:szCs w:val="16"/>
                <w:cs/>
                <w:lang w:bidi="th-TH"/>
              </w:rPr>
              <w:t>.</w:t>
            </w:r>
            <w:r w:rsidRPr="0028787C">
              <w:rPr>
                <w:rFonts w:cs="Times New Roman"/>
                <w:sz w:val="16"/>
                <w:szCs w:val="16"/>
              </w:rPr>
              <w:t>,</w:t>
            </w:r>
            <w:r w:rsidRPr="0028787C">
              <w:rPr>
                <w:rFonts w:cs="Times New Roman"/>
                <w:sz w:val="16"/>
                <w:szCs w:val="16"/>
                <w:cs/>
                <w:lang w:bidi="th-TH"/>
              </w:rPr>
              <w:t xml:space="preserve"> </w:t>
            </w:r>
            <w:r w:rsidRPr="0028787C">
              <w:rPr>
                <w:rFonts w:cs="Times New Roman"/>
                <w:sz w:val="16"/>
                <w:szCs w:val="16"/>
              </w:rPr>
              <w:t>Ltd</w:t>
            </w:r>
            <w:r w:rsidRPr="0028787C">
              <w:rPr>
                <w:rFonts w:cs="Times New Roman"/>
                <w:sz w:val="16"/>
                <w:szCs w:val="16"/>
                <w:cs/>
                <w:lang w:bidi="th-TH"/>
              </w:rPr>
              <w:t>.</w:t>
            </w:r>
          </w:p>
        </w:tc>
        <w:tc>
          <w:tcPr>
            <w:tcW w:w="1620" w:type="dxa"/>
            <w:shd w:val="clear" w:color="auto" w:fill="auto"/>
          </w:tcPr>
          <w:p w:rsidR="00FD7D2A" w:rsidRPr="00F23785" w:rsidRDefault="00FD7D2A" w:rsidP="00F23785">
            <w:pPr>
              <w:spacing w:line="240" w:lineRule="atLeast"/>
              <w:ind w:left="114" w:right="-468" w:hanging="180"/>
              <w:rPr>
                <w:rFonts w:cs="Times New Roman"/>
                <w:sz w:val="16"/>
                <w:lang w:val="en-US" w:eastAsia="ko-KR" w:bidi="th-TH"/>
              </w:rPr>
            </w:pPr>
            <w:r w:rsidRPr="00F23785">
              <w:rPr>
                <w:rFonts w:cs="Times New Roman"/>
                <w:sz w:val="16"/>
                <w:lang w:val="en-US" w:eastAsia="ko-KR" w:bidi="th-TH"/>
              </w:rPr>
              <w:t>Property development</w:t>
            </w:r>
          </w:p>
        </w:tc>
        <w:tc>
          <w:tcPr>
            <w:tcW w:w="994" w:type="dxa"/>
            <w:shd w:val="clear" w:color="auto" w:fill="auto"/>
          </w:tcPr>
          <w:p w:rsidR="00FD7D2A" w:rsidRPr="0028787C" w:rsidRDefault="00FD7D2A" w:rsidP="00FD7D2A">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28787C">
              <w:rPr>
                <w:rFonts w:cs="Times New Roman"/>
                <w:sz w:val="16"/>
                <w:szCs w:val="16"/>
                <w:lang w:bidi="th-TH"/>
              </w:rPr>
              <w:t>Thailand</w:t>
            </w:r>
          </w:p>
        </w:tc>
        <w:tc>
          <w:tcPr>
            <w:tcW w:w="731" w:type="dxa"/>
            <w:gridSpan w:val="2"/>
            <w:shd w:val="clear" w:color="auto" w:fill="auto"/>
          </w:tcPr>
          <w:p w:rsidR="00FD7D2A" w:rsidRPr="00F23785" w:rsidRDefault="00FD7D2A" w:rsidP="00F23785">
            <w:pPr>
              <w:pStyle w:val="acctfourfigures"/>
              <w:tabs>
                <w:tab w:val="clear" w:pos="765"/>
                <w:tab w:val="decimal" w:pos="354"/>
              </w:tabs>
              <w:spacing w:line="240" w:lineRule="atLeast"/>
              <w:ind w:left="-202" w:right="-36"/>
              <w:rPr>
                <w:rFonts w:cs="Times New Roman"/>
                <w:sz w:val="16"/>
                <w:szCs w:val="16"/>
                <w:lang w:val="en-US" w:bidi="th-TH"/>
              </w:rPr>
            </w:pPr>
            <w:r w:rsidRPr="00F23785">
              <w:rPr>
                <w:rFonts w:cs="Times New Roman"/>
                <w:sz w:val="16"/>
                <w:szCs w:val="16"/>
                <w:lang w:val="en-US" w:bidi="th-TH"/>
              </w:rPr>
              <w:t>39</w:t>
            </w:r>
            <w:r w:rsidRPr="00F23785">
              <w:rPr>
                <w:rFonts w:cs="Times New Roman"/>
                <w:sz w:val="16"/>
                <w:szCs w:val="16"/>
                <w:cs/>
                <w:lang w:val="en-US" w:bidi="th-TH"/>
              </w:rPr>
              <w:t>.</w:t>
            </w:r>
            <w:r w:rsidRPr="00F23785">
              <w:rPr>
                <w:rFonts w:cs="Times New Roman"/>
                <w:sz w:val="16"/>
                <w:szCs w:val="16"/>
                <w:lang w:val="en-US" w:bidi="th-TH"/>
              </w:rPr>
              <w:t>28</w:t>
            </w:r>
          </w:p>
        </w:tc>
        <w:tc>
          <w:tcPr>
            <w:tcW w:w="743" w:type="dxa"/>
            <w:shd w:val="clear" w:color="auto" w:fill="auto"/>
          </w:tcPr>
          <w:p w:rsidR="00FD7D2A" w:rsidRPr="0028787C" w:rsidRDefault="00FD7D2A" w:rsidP="00FD7D2A">
            <w:pPr>
              <w:pStyle w:val="acctfourfigures"/>
              <w:tabs>
                <w:tab w:val="clear" w:pos="765"/>
                <w:tab w:val="decimal" w:pos="354"/>
              </w:tabs>
              <w:spacing w:line="240" w:lineRule="atLeast"/>
              <w:ind w:left="-202" w:right="-36"/>
              <w:rPr>
                <w:rFonts w:cs="Times New Roman"/>
                <w:sz w:val="16"/>
                <w:szCs w:val="16"/>
                <w:lang w:val="en-US" w:bidi="th-TH"/>
              </w:rPr>
            </w:pPr>
            <w:r w:rsidRPr="0028787C">
              <w:rPr>
                <w:rFonts w:cs="Times New Roman"/>
                <w:sz w:val="16"/>
                <w:szCs w:val="16"/>
                <w:lang w:val="en-US" w:bidi="th-TH"/>
              </w:rPr>
              <w:t>39</w:t>
            </w:r>
            <w:r w:rsidRPr="0028787C">
              <w:rPr>
                <w:rFonts w:cs="Times New Roman"/>
                <w:sz w:val="16"/>
                <w:szCs w:val="16"/>
                <w:cs/>
                <w:lang w:val="en-US" w:bidi="th-TH"/>
              </w:rPr>
              <w:t>.</w:t>
            </w:r>
            <w:r w:rsidRPr="0028787C">
              <w:rPr>
                <w:rFonts w:cs="Times New Roman"/>
                <w:sz w:val="16"/>
                <w:szCs w:val="16"/>
                <w:lang w:val="en-US" w:bidi="th-TH"/>
              </w:rPr>
              <w:t>28</w:t>
            </w:r>
          </w:p>
        </w:tc>
        <w:tc>
          <w:tcPr>
            <w:tcW w:w="771" w:type="dxa"/>
            <w:shd w:val="clear" w:color="auto" w:fill="auto"/>
          </w:tcPr>
          <w:p w:rsidR="00FD7D2A" w:rsidRPr="00F23785" w:rsidRDefault="00FD7D2A" w:rsidP="00FD7D2A">
            <w:pPr>
              <w:pStyle w:val="acctfourfigures"/>
              <w:tabs>
                <w:tab w:val="clear" w:pos="765"/>
                <w:tab w:val="decimal" w:pos="373"/>
              </w:tabs>
              <w:spacing w:line="240" w:lineRule="atLeast"/>
              <w:ind w:left="-202" w:right="-36"/>
              <w:rPr>
                <w:rFonts w:cs="Times New Roman"/>
                <w:sz w:val="16"/>
                <w:szCs w:val="16"/>
                <w:lang w:bidi="th-TH"/>
              </w:rPr>
            </w:pPr>
            <w:r w:rsidRPr="00F23785">
              <w:rPr>
                <w:rFonts w:cs="Times New Roman"/>
                <w:sz w:val="16"/>
                <w:szCs w:val="16"/>
                <w:lang w:bidi="th-TH"/>
              </w:rPr>
              <w:t>550</w:t>
            </w:r>
            <w:r w:rsidRPr="00F23785">
              <w:rPr>
                <w:rFonts w:cs="Times New Roman"/>
                <w:sz w:val="16"/>
                <w:szCs w:val="16"/>
                <w:cs/>
                <w:lang w:bidi="th-TH"/>
              </w:rPr>
              <w:t>.</w:t>
            </w:r>
            <w:r w:rsidRPr="00F23785">
              <w:rPr>
                <w:rFonts w:cs="Times New Roman"/>
                <w:sz w:val="16"/>
                <w:szCs w:val="16"/>
                <w:lang w:bidi="th-TH"/>
              </w:rPr>
              <w:t>00</w:t>
            </w:r>
          </w:p>
        </w:tc>
        <w:tc>
          <w:tcPr>
            <w:tcW w:w="860" w:type="dxa"/>
            <w:gridSpan w:val="2"/>
            <w:shd w:val="clear" w:color="auto" w:fill="auto"/>
          </w:tcPr>
          <w:p w:rsidR="00FD7D2A" w:rsidRPr="0028787C" w:rsidRDefault="00FD7D2A" w:rsidP="00F23785">
            <w:pPr>
              <w:pStyle w:val="acctfourfigures"/>
              <w:tabs>
                <w:tab w:val="clear" w:pos="765"/>
                <w:tab w:val="decimal" w:pos="373"/>
              </w:tabs>
              <w:spacing w:line="240" w:lineRule="atLeast"/>
              <w:ind w:left="-42" w:right="-153"/>
              <w:rPr>
                <w:rFonts w:cs="Times New Roman"/>
                <w:sz w:val="16"/>
                <w:szCs w:val="16"/>
                <w:lang w:val="en-US" w:bidi="th-TH"/>
              </w:rPr>
            </w:pPr>
            <w:r w:rsidRPr="0028787C">
              <w:rPr>
                <w:rFonts w:cs="Times New Roman"/>
                <w:sz w:val="16"/>
                <w:szCs w:val="16"/>
                <w:lang w:val="en-US" w:bidi="th-TH"/>
              </w:rPr>
              <w:t>550</w:t>
            </w:r>
            <w:r w:rsidRPr="0028787C">
              <w:rPr>
                <w:rFonts w:cs="Times New Roman"/>
                <w:sz w:val="16"/>
                <w:szCs w:val="16"/>
                <w:cs/>
                <w:lang w:val="en-US" w:bidi="th-TH"/>
              </w:rPr>
              <w:t>.</w:t>
            </w:r>
            <w:r w:rsidRPr="0028787C">
              <w:rPr>
                <w:rFonts w:cs="Times New Roman"/>
                <w:sz w:val="16"/>
                <w:szCs w:val="16"/>
                <w:lang w:val="en-US" w:bidi="th-TH"/>
              </w:rPr>
              <w:t>00</w:t>
            </w:r>
          </w:p>
        </w:tc>
        <w:tc>
          <w:tcPr>
            <w:tcW w:w="240" w:type="dxa"/>
            <w:gridSpan w:val="2"/>
            <w:shd w:val="clear" w:color="auto" w:fill="auto"/>
          </w:tcPr>
          <w:p w:rsidR="00FD7D2A" w:rsidRPr="0028787C" w:rsidRDefault="00FD7D2A" w:rsidP="00FD7D2A">
            <w:pPr>
              <w:pStyle w:val="acctfourfigures"/>
              <w:tabs>
                <w:tab w:val="clear" w:pos="765"/>
                <w:tab w:val="decimal" w:pos="342"/>
              </w:tabs>
              <w:spacing w:line="240" w:lineRule="atLeast"/>
              <w:ind w:left="-79" w:right="-351"/>
              <w:rPr>
                <w:rFonts w:cs="Times New Roman"/>
                <w:sz w:val="16"/>
                <w:szCs w:val="16"/>
                <w:lang w:bidi="th-TH"/>
              </w:rPr>
            </w:pPr>
          </w:p>
        </w:tc>
        <w:tc>
          <w:tcPr>
            <w:tcW w:w="719" w:type="dxa"/>
            <w:gridSpan w:val="2"/>
            <w:shd w:val="clear" w:color="auto" w:fill="auto"/>
          </w:tcPr>
          <w:p w:rsidR="00FD7D2A" w:rsidRPr="00F23785" w:rsidRDefault="00FD7D2A" w:rsidP="00F23785">
            <w:pPr>
              <w:pStyle w:val="acctfourfigures"/>
              <w:tabs>
                <w:tab w:val="clear" w:pos="765"/>
                <w:tab w:val="decimal" w:pos="336"/>
              </w:tabs>
              <w:spacing w:line="240" w:lineRule="atLeast"/>
              <w:ind w:left="-42" w:right="-153"/>
              <w:rPr>
                <w:rFonts w:cs="Times New Roman"/>
                <w:sz w:val="16"/>
                <w:szCs w:val="16"/>
                <w:lang w:val="en-US" w:bidi="th-TH"/>
              </w:rPr>
            </w:pPr>
            <w:r w:rsidRPr="00F23785">
              <w:rPr>
                <w:rFonts w:cs="Times New Roman"/>
                <w:sz w:val="16"/>
                <w:szCs w:val="16"/>
                <w:cs/>
                <w:lang w:val="en-US" w:bidi="th-TH"/>
              </w:rPr>
              <w:t>-</w:t>
            </w:r>
          </w:p>
        </w:tc>
        <w:tc>
          <w:tcPr>
            <w:tcW w:w="237" w:type="dxa"/>
            <w:gridSpan w:val="2"/>
            <w:shd w:val="clear" w:color="auto" w:fill="auto"/>
          </w:tcPr>
          <w:p w:rsidR="00FD7D2A" w:rsidRPr="0028787C" w:rsidRDefault="00FD7D2A" w:rsidP="00FD7D2A">
            <w:pPr>
              <w:tabs>
                <w:tab w:val="decimal" w:pos="650"/>
              </w:tabs>
              <w:spacing w:line="240" w:lineRule="atLeast"/>
              <w:ind w:left="-202"/>
              <w:rPr>
                <w:rFonts w:cs="Times New Roman"/>
                <w:sz w:val="16"/>
                <w:szCs w:val="16"/>
              </w:rPr>
            </w:pPr>
          </w:p>
        </w:tc>
        <w:tc>
          <w:tcPr>
            <w:tcW w:w="763" w:type="dxa"/>
            <w:gridSpan w:val="2"/>
            <w:shd w:val="clear" w:color="auto" w:fill="auto"/>
          </w:tcPr>
          <w:p w:rsidR="00FD7D2A" w:rsidRPr="00F23785" w:rsidRDefault="00FD7D2A" w:rsidP="00F23785">
            <w:pPr>
              <w:pStyle w:val="acctfourfigures"/>
              <w:tabs>
                <w:tab w:val="clear" w:pos="765"/>
                <w:tab w:val="decimal" w:pos="336"/>
              </w:tabs>
              <w:spacing w:line="240" w:lineRule="atLeast"/>
              <w:ind w:right="-351"/>
              <w:rPr>
                <w:rFonts w:cs="Times New Roman"/>
                <w:sz w:val="16"/>
                <w:szCs w:val="16"/>
                <w:lang w:val="en-US" w:bidi="th-TH"/>
              </w:rPr>
            </w:pPr>
            <w:r w:rsidRPr="00F23785">
              <w:rPr>
                <w:rFonts w:cs="Times New Roman"/>
                <w:sz w:val="16"/>
                <w:szCs w:val="16"/>
                <w:cs/>
                <w:lang w:val="en-US" w:bidi="th-TH"/>
              </w:rPr>
              <w:t>-</w:t>
            </w:r>
          </w:p>
        </w:tc>
        <w:tc>
          <w:tcPr>
            <w:tcW w:w="246" w:type="dxa"/>
            <w:gridSpan w:val="2"/>
            <w:shd w:val="clear" w:color="auto" w:fill="auto"/>
          </w:tcPr>
          <w:p w:rsidR="00FD7D2A" w:rsidRPr="0028787C" w:rsidRDefault="00FD7D2A" w:rsidP="00FD7D2A">
            <w:pPr>
              <w:tabs>
                <w:tab w:val="decimal" w:pos="650"/>
              </w:tabs>
              <w:spacing w:line="240" w:lineRule="atLeast"/>
              <w:ind w:left="-202"/>
              <w:rPr>
                <w:rFonts w:cs="Times New Roman"/>
                <w:sz w:val="16"/>
                <w:szCs w:val="16"/>
              </w:rPr>
            </w:pPr>
          </w:p>
        </w:tc>
        <w:tc>
          <w:tcPr>
            <w:tcW w:w="691" w:type="dxa"/>
            <w:shd w:val="clear" w:color="auto" w:fill="auto"/>
          </w:tcPr>
          <w:p w:rsidR="00FD7D2A" w:rsidRPr="00FF6F3B" w:rsidRDefault="00FD7D2A" w:rsidP="00FF6F3B">
            <w:pPr>
              <w:pStyle w:val="acctfourfigures"/>
              <w:tabs>
                <w:tab w:val="clear" w:pos="765"/>
                <w:tab w:val="decimal" w:pos="298"/>
              </w:tabs>
              <w:spacing w:line="240" w:lineRule="atLeast"/>
              <w:ind w:left="-62" w:right="-351"/>
              <w:rPr>
                <w:rFonts w:cs="Times New Roman"/>
                <w:sz w:val="16"/>
                <w:szCs w:val="16"/>
                <w:lang w:bidi="th-TH"/>
              </w:rPr>
            </w:pPr>
            <w:r w:rsidRPr="00FF6F3B">
              <w:rPr>
                <w:rFonts w:cs="Times New Roman"/>
                <w:sz w:val="16"/>
                <w:szCs w:val="16"/>
                <w:cs/>
                <w:lang w:bidi="th-TH"/>
              </w:rPr>
              <w:t>-</w:t>
            </w:r>
          </w:p>
        </w:tc>
        <w:tc>
          <w:tcPr>
            <w:tcW w:w="242" w:type="dxa"/>
            <w:shd w:val="clear" w:color="auto" w:fill="auto"/>
          </w:tcPr>
          <w:p w:rsidR="00FD7D2A" w:rsidRPr="0028787C" w:rsidRDefault="00FD7D2A" w:rsidP="00FD7D2A">
            <w:pPr>
              <w:tabs>
                <w:tab w:val="decimal" w:pos="650"/>
              </w:tabs>
              <w:spacing w:line="240" w:lineRule="atLeast"/>
              <w:ind w:left="-202"/>
              <w:rPr>
                <w:rFonts w:cs="Times New Roman"/>
                <w:sz w:val="16"/>
                <w:szCs w:val="16"/>
              </w:rPr>
            </w:pPr>
          </w:p>
        </w:tc>
        <w:tc>
          <w:tcPr>
            <w:tcW w:w="720" w:type="dxa"/>
            <w:shd w:val="clear" w:color="auto" w:fill="auto"/>
          </w:tcPr>
          <w:p w:rsidR="00FD7D2A" w:rsidRPr="00FF6F3B" w:rsidRDefault="00FD7D2A" w:rsidP="00FF6F3B">
            <w:pPr>
              <w:tabs>
                <w:tab w:val="decimal" w:pos="264"/>
              </w:tabs>
              <w:spacing w:line="240" w:lineRule="atLeast"/>
              <w:ind w:left="-187" w:right="-115"/>
              <w:rPr>
                <w:rFonts w:cs="Times New Roman"/>
                <w:sz w:val="16"/>
                <w:szCs w:val="16"/>
                <w:lang w:val="en-US" w:bidi="th-TH"/>
              </w:rPr>
            </w:pPr>
            <w:r w:rsidRPr="00FF6F3B">
              <w:rPr>
                <w:rFonts w:cs="Times New Roman"/>
                <w:sz w:val="16"/>
                <w:szCs w:val="16"/>
                <w:cs/>
                <w:lang w:val="en-US" w:bidi="th-TH"/>
              </w:rPr>
              <w:t>-</w:t>
            </w:r>
          </w:p>
        </w:tc>
        <w:tc>
          <w:tcPr>
            <w:tcW w:w="238" w:type="dxa"/>
            <w:shd w:val="clear" w:color="auto" w:fill="auto"/>
          </w:tcPr>
          <w:p w:rsidR="00FD7D2A" w:rsidRPr="0028787C" w:rsidRDefault="00FD7D2A" w:rsidP="00FD7D2A">
            <w:pPr>
              <w:spacing w:line="240" w:lineRule="atLeast"/>
              <w:ind w:left="-202"/>
              <w:jc w:val="center"/>
              <w:rPr>
                <w:rFonts w:cs="Times New Roman"/>
                <w:sz w:val="16"/>
                <w:szCs w:val="16"/>
              </w:rPr>
            </w:pPr>
          </w:p>
        </w:tc>
        <w:tc>
          <w:tcPr>
            <w:tcW w:w="750" w:type="dxa"/>
            <w:shd w:val="clear" w:color="auto" w:fill="auto"/>
          </w:tcPr>
          <w:p w:rsidR="00FD7D2A" w:rsidRPr="00FF6F3B" w:rsidRDefault="00FD7D2A" w:rsidP="00FF6F3B">
            <w:pPr>
              <w:pStyle w:val="acctfourfigures"/>
              <w:tabs>
                <w:tab w:val="clear" w:pos="765"/>
                <w:tab w:val="decimal" w:pos="369"/>
              </w:tabs>
              <w:spacing w:line="240" w:lineRule="atLeast"/>
              <w:ind w:left="-79" w:right="-351"/>
              <w:rPr>
                <w:rFonts w:cs="Times New Roman"/>
                <w:sz w:val="16"/>
                <w:szCs w:val="16"/>
                <w:lang w:bidi="th-TH"/>
              </w:rPr>
            </w:pPr>
            <w:r w:rsidRPr="00FF6F3B">
              <w:rPr>
                <w:rFonts w:cs="Times New Roman"/>
                <w:sz w:val="16"/>
                <w:szCs w:val="16"/>
                <w:cs/>
                <w:lang w:bidi="th-TH"/>
              </w:rPr>
              <w:t>-</w:t>
            </w:r>
          </w:p>
        </w:tc>
        <w:tc>
          <w:tcPr>
            <w:tcW w:w="238" w:type="dxa"/>
            <w:shd w:val="clear" w:color="auto" w:fill="auto"/>
          </w:tcPr>
          <w:p w:rsidR="00FD7D2A" w:rsidRPr="0028787C" w:rsidRDefault="00FD7D2A" w:rsidP="00FD7D2A">
            <w:pPr>
              <w:spacing w:line="240" w:lineRule="atLeast"/>
              <w:ind w:left="-202" w:right="-108"/>
              <w:jc w:val="center"/>
              <w:rPr>
                <w:rFonts w:cs="Times New Roman"/>
                <w:sz w:val="16"/>
                <w:szCs w:val="16"/>
              </w:rPr>
            </w:pPr>
          </w:p>
        </w:tc>
        <w:tc>
          <w:tcPr>
            <w:tcW w:w="758" w:type="dxa"/>
            <w:shd w:val="clear" w:color="auto" w:fill="auto"/>
          </w:tcPr>
          <w:p w:rsidR="00FD7D2A" w:rsidRPr="00FF6F3B" w:rsidRDefault="00FD7D2A" w:rsidP="00FF6F3B">
            <w:pPr>
              <w:pStyle w:val="acctfourfigures"/>
              <w:tabs>
                <w:tab w:val="clear" w:pos="765"/>
                <w:tab w:val="decimal" w:pos="371"/>
              </w:tabs>
              <w:spacing w:line="240" w:lineRule="atLeast"/>
              <w:ind w:left="-79" w:right="-351"/>
              <w:rPr>
                <w:rFonts w:cs="Times New Roman"/>
                <w:sz w:val="16"/>
                <w:szCs w:val="16"/>
                <w:lang w:bidi="th-TH"/>
              </w:rPr>
            </w:pPr>
            <w:r w:rsidRPr="00FF6F3B">
              <w:rPr>
                <w:rFonts w:cs="Times New Roman"/>
                <w:sz w:val="16"/>
                <w:szCs w:val="16"/>
                <w:cs/>
                <w:lang w:bidi="th-TH"/>
              </w:rPr>
              <w:t>-</w:t>
            </w:r>
          </w:p>
        </w:tc>
        <w:tc>
          <w:tcPr>
            <w:tcW w:w="239" w:type="dxa"/>
            <w:shd w:val="clear" w:color="auto" w:fill="auto"/>
          </w:tcPr>
          <w:p w:rsidR="00FD7D2A" w:rsidRPr="0028787C" w:rsidRDefault="00FD7D2A" w:rsidP="00FD7D2A">
            <w:pPr>
              <w:spacing w:line="240" w:lineRule="atLeast"/>
              <w:ind w:left="-202"/>
              <w:jc w:val="center"/>
              <w:rPr>
                <w:rFonts w:cs="Times New Roman"/>
                <w:sz w:val="16"/>
                <w:szCs w:val="16"/>
              </w:rPr>
            </w:pPr>
          </w:p>
        </w:tc>
        <w:tc>
          <w:tcPr>
            <w:tcW w:w="725" w:type="dxa"/>
            <w:shd w:val="clear" w:color="auto" w:fill="auto"/>
          </w:tcPr>
          <w:p w:rsidR="00FD7D2A" w:rsidRPr="00FF6F3B" w:rsidRDefault="00FD7D2A" w:rsidP="00FF6F3B">
            <w:pPr>
              <w:pStyle w:val="acctfourfigures"/>
              <w:tabs>
                <w:tab w:val="clear" w:pos="765"/>
                <w:tab w:val="decimal" w:pos="279"/>
              </w:tabs>
              <w:spacing w:line="240" w:lineRule="atLeast"/>
              <w:ind w:left="-79" w:right="-351"/>
              <w:rPr>
                <w:rFonts w:cs="Times New Roman"/>
                <w:sz w:val="16"/>
                <w:szCs w:val="16"/>
                <w:lang w:val="en-US" w:bidi="th-TH"/>
              </w:rPr>
            </w:pPr>
            <w:r w:rsidRPr="00FF6F3B">
              <w:rPr>
                <w:rFonts w:cs="Times New Roman"/>
                <w:sz w:val="16"/>
                <w:szCs w:val="16"/>
                <w:cs/>
                <w:lang w:val="en-US" w:bidi="th-TH"/>
              </w:rPr>
              <w:t>-</w:t>
            </w:r>
          </w:p>
        </w:tc>
        <w:tc>
          <w:tcPr>
            <w:tcW w:w="241" w:type="dxa"/>
            <w:gridSpan w:val="2"/>
            <w:shd w:val="clear" w:color="auto" w:fill="auto"/>
          </w:tcPr>
          <w:p w:rsidR="00FD7D2A" w:rsidRPr="0028787C" w:rsidRDefault="00FD7D2A" w:rsidP="00FD7D2A">
            <w:pPr>
              <w:spacing w:line="240" w:lineRule="atLeast"/>
              <w:ind w:left="-202" w:right="-108"/>
              <w:rPr>
                <w:rFonts w:cs="Times New Roman"/>
                <w:sz w:val="16"/>
                <w:szCs w:val="16"/>
              </w:rPr>
            </w:pPr>
          </w:p>
        </w:tc>
        <w:tc>
          <w:tcPr>
            <w:tcW w:w="694" w:type="dxa"/>
            <w:gridSpan w:val="3"/>
            <w:shd w:val="clear" w:color="auto" w:fill="auto"/>
          </w:tcPr>
          <w:p w:rsidR="00FD7D2A" w:rsidRPr="00FF6F3B" w:rsidRDefault="00FD7D2A" w:rsidP="00FF6F3B">
            <w:pPr>
              <w:pStyle w:val="acctfourfigures"/>
              <w:tabs>
                <w:tab w:val="clear" w:pos="765"/>
                <w:tab w:val="decimal" w:pos="279"/>
              </w:tabs>
              <w:spacing w:line="240" w:lineRule="atLeast"/>
              <w:ind w:left="-202"/>
              <w:rPr>
                <w:rFonts w:cs="Times New Roman"/>
                <w:sz w:val="16"/>
                <w:szCs w:val="16"/>
                <w:lang w:bidi="th-TH"/>
              </w:rPr>
            </w:pPr>
            <w:r w:rsidRPr="00FF6F3B">
              <w:rPr>
                <w:rFonts w:cs="Times New Roman"/>
                <w:sz w:val="16"/>
                <w:szCs w:val="16"/>
                <w:cs/>
                <w:lang w:bidi="th-TH"/>
              </w:rPr>
              <w:t>-</w:t>
            </w:r>
          </w:p>
        </w:tc>
      </w:tr>
      <w:tr w:rsidR="00FD7D2A" w:rsidRPr="0028787C" w:rsidTr="00631353">
        <w:trPr>
          <w:gridAfter w:val="1"/>
          <w:wAfter w:w="37" w:type="dxa"/>
        </w:trPr>
        <w:tc>
          <w:tcPr>
            <w:tcW w:w="2169" w:type="dxa"/>
            <w:shd w:val="clear" w:color="auto" w:fill="auto"/>
          </w:tcPr>
          <w:p w:rsidR="00FD7D2A" w:rsidRPr="0028787C" w:rsidRDefault="00FD7D2A" w:rsidP="00FD7D2A">
            <w:pPr>
              <w:shd w:val="clear" w:color="auto" w:fill="FFFFFF"/>
              <w:spacing w:line="240" w:lineRule="atLeast"/>
              <w:ind w:right="-468"/>
              <w:rPr>
                <w:rFonts w:cs="Times New Roman"/>
                <w:spacing w:val="-6"/>
                <w:sz w:val="16"/>
                <w:szCs w:val="16"/>
              </w:rPr>
            </w:pPr>
            <w:r w:rsidRPr="0028787C">
              <w:rPr>
                <w:rFonts w:cs="Times New Roman"/>
                <w:spacing w:val="-6"/>
                <w:sz w:val="16"/>
                <w:szCs w:val="16"/>
              </w:rPr>
              <w:t xml:space="preserve">Golden land </w:t>
            </w:r>
            <w:r w:rsidRPr="0028787C">
              <w:rPr>
                <w:rFonts w:cs="Times New Roman"/>
                <w:spacing w:val="-6"/>
                <w:sz w:val="16"/>
                <w:szCs w:val="16"/>
                <w:cs/>
                <w:lang w:bidi="th-TH"/>
              </w:rPr>
              <w:t>(</w:t>
            </w:r>
            <w:r w:rsidRPr="0028787C">
              <w:rPr>
                <w:rFonts w:cs="Times New Roman"/>
                <w:spacing w:val="-6"/>
                <w:sz w:val="16"/>
                <w:szCs w:val="16"/>
              </w:rPr>
              <w:t>Mayfair</w:t>
            </w:r>
            <w:r w:rsidRPr="0028787C">
              <w:rPr>
                <w:rFonts w:cs="Times New Roman"/>
                <w:spacing w:val="-6"/>
                <w:sz w:val="16"/>
                <w:szCs w:val="16"/>
                <w:cs/>
                <w:lang w:bidi="th-TH"/>
              </w:rPr>
              <w:t xml:space="preserve">) </w:t>
            </w:r>
            <w:r w:rsidRPr="0028787C">
              <w:rPr>
                <w:rFonts w:cs="Times New Roman"/>
                <w:spacing w:val="-6"/>
                <w:sz w:val="16"/>
                <w:szCs w:val="16"/>
              </w:rPr>
              <w:t>Co</w:t>
            </w:r>
            <w:r w:rsidRPr="0028787C">
              <w:rPr>
                <w:rFonts w:cs="Times New Roman"/>
                <w:spacing w:val="-6"/>
                <w:sz w:val="16"/>
                <w:szCs w:val="16"/>
                <w:cs/>
                <w:lang w:bidi="th-TH"/>
              </w:rPr>
              <w:t>.</w:t>
            </w:r>
            <w:r w:rsidRPr="0028787C">
              <w:rPr>
                <w:rFonts w:cs="Times New Roman"/>
                <w:spacing w:val="-6"/>
                <w:sz w:val="16"/>
                <w:szCs w:val="16"/>
              </w:rPr>
              <w:t>, Ltd</w:t>
            </w:r>
            <w:r w:rsidRPr="0028787C">
              <w:rPr>
                <w:rFonts w:cs="Times New Roman"/>
                <w:spacing w:val="-6"/>
                <w:sz w:val="16"/>
                <w:szCs w:val="16"/>
                <w:cs/>
                <w:lang w:bidi="th-TH"/>
              </w:rPr>
              <w:t xml:space="preserve">. </w:t>
            </w:r>
          </w:p>
        </w:tc>
        <w:tc>
          <w:tcPr>
            <w:tcW w:w="1620" w:type="dxa"/>
            <w:shd w:val="clear" w:color="auto" w:fill="auto"/>
          </w:tcPr>
          <w:p w:rsidR="00FD7D2A" w:rsidRPr="00F23785" w:rsidRDefault="00FD7D2A" w:rsidP="00F23785">
            <w:pPr>
              <w:spacing w:line="240" w:lineRule="atLeast"/>
              <w:ind w:left="114" w:right="-468" w:hanging="180"/>
              <w:rPr>
                <w:rFonts w:cs="Times New Roman"/>
                <w:sz w:val="16"/>
                <w:lang w:val="en-US" w:eastAsia="ko-KR" w:bidi="th-TH"/>
              </w:rPr>
            </w:pPr>
            <w:r w:rsidRPr="00F23785">
              <w:rPr>
                <w:rFonts w:cs="Times New Roman"/>
                <w:sz w:val="16"/>
                <w:lang w:val="en-US" w:eastAsia="ko-KR" w:bidi="th-TH"/>
              </w:rPr>
              <w:t>Residential building</w:t>
            </w:r>
          </w:p>
        </w:tc>
        <w:tc>
          <w:tcPr>
            <w:tcW w:w="994" w:type="dxa"/>
            <w:shd w:val="clear" w:color="auto" w:fill="auto"/>
          </w:tcPr>
          <w:p w:rsidR="00FD7D2A" w:rsidRPr="0028787C" w:rsidRDefault="00FD7D2A" w:rsidP="00FD7D2A">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28787C">
              <w:rPr>
                <w:rFonts w:cs="Times New Roman"/>
                <w:sz w:val="16"/>
                <w:szCs w:val="16"/>
                <w:lang w:bidi="th-TH"/>
              </w:rPr>
              <w:t>Thailand</w:t>
            </w:r>
          </w:p>
        </w:tc>
        <w:tc>
          <w:tcPr>
            <w:tcW w:w="731" w:type="dxa"/>
            <w:gridSpan w:val="2"/>
            <w:shd w:val="clear" w:color="auto" w:fill="auto"/>
          </w:tcPr>
          <w:p w:rsidR="00FD7D2A" w:rsidRPr="00F23785" w:rsidRDefault="00FD7D2A" w:rsidP="00F23785">
            <w:pPr>
              <w:pStyle w:val="acctfourfigures"/>
              <w:tabs>
                <w:tab w:val="clear" w:pos="765"/>
                <w:tab w:val="decimal" w:pos="354"/>
              </w:tabs>
              <w:spacing w:line="240" w:lineRule="atLeast"/>
              <w:ind w:left="-202" w:right="-36"/>
              <w:rPr>
                <w:rFonts w:cs="Times New Roman"/>
                <w:sz w:val="16"/>
                <w:szCs w:val="16"/>
                <w:lang w:val="en-US" w:bidi="th-TH"/>
              </w:rPr>
            </w:pPr>
            <w:r w:rsidRPr="00F23785">
              <w:rPr>
                <w:rFonts w:cs="Times New Roman"/>
                <w:sz w:val="16"/>
                <w:szCs w:val="16"/>
                <w:lang w:val="en-US" w:bidi="th-TH"/>
              </w:rPr>
              <w:t>39</w:t>
            </w:r>
            <w:r w:rsidRPr="00F23785">
              <w:rPr>
                <w:rFonts w:cs="Times New Roman"/>
                <w:sz w:val="16"/>
                <w:szCs w:val="16"/>
                <w:cs/>
                <w:lang w:val="en-US" w:bidi="th-TH"/>
              </w:rPr>
              <w:t>.</w:t>
            </w:r>
            <w:r w:rsidRPr="00F23785">
              <w:rPr>
                <w:rFonts w:cs="Times New Roman"/>
                <w:sz w:val="16"/>
                <w:szCs w:val="16"/>
                <w:lang w:val="en-US" w:bidi="th-TH"/>
              </w:rPr>
              <w:t>28</w:t>
            </w:r>
          </w:p>
        </w:tc>
        <w:tc>
          <w:tcPr>
            <w:tcW w:w="743" w:type="dxa"/>
            <w:shd w:val="clear" w:color="auto" w:fill="auto"/>
          </w:tcPr>
          <w:p w:rsidR="00FD7D2A" w:rsidRPr="0028787C" w:rsidRDefault="00FD7D2A" w:rsidP="00FD7D2A">
            <w:pPr>
              <w:pStyle w:val="acctfourfigures"/>
              <w:tabs>
                <w:tab w:val="clear" w:pos="765"/>
                <w:tab w:val="decimal" w:pos="354"/>
              </w:tabs>
              <w:spacing w:line="240" w:lineRule="atLeast"/>
              <w:ind w:left="-202" w:right="-36"/>
              <w:rPr>
                <w:rFonts w:cs="Times New Roman"/>
                <w:sz w:val="16"/>
                <w:szCs w:val="16"/>
                <w:lang w:val="en-US" w:bidi="th-TH"/>
              </w:rPr>
            </w:pPr>
            <w:r w:rsidRPr="0028787C">
              <w:rPr>
                <w:rFonts w:cs="Times New Roman"/>
                <w:sz w:val="16"/>
                <w:szCs w:val="16"/>
                <w:lang w:val="en-US" w:bidi="th-TH"/>
              </w:rPr>
              <w:t>39</w:t>
            </w:r>
            <w:r w:rsidRPr="0028787C">
              <w:rPr>
                <w:rFonts w:cs="Times New Roman"/>
                <w:sz w:val="16"/>
                <w:szCs w:val="16"/>
                <w:cs/>
                <w:lang w:val="en-US" w:bidi="th-TH"/>
              </w:rPr>
              <w:t>.</w:t>
            </w:r>
            <w:r w:rsidRPr="0028787C">
              <w:rPr>
                <w:rFonts w:cs="Times New Roman"/>
                <w:sz w:val="16"/>
                <w:szCs w:val="16"/>
                <w:lang w:val="en-US" w:bidi="th-TH"/>
              </w:rPr>
              <w:t>28</w:t>
            </w:r>
          </w:p>
        </w:tc>
        <w:tc>
          <w:tcPr>
            <w:tcW w:w="771" w:type="dxa"/>
            <w:shd w:val="clear" w:color="auto" w:fill="auto"/>
          </w:tcPr>
          <w:p w:rsidR="00FD7D2A" w:rsidRPr="00F23785" w:rsidRDefault="00FD7D2A" w:rsidP="00FD7D2A">
            <w:pPr>
              <w:pStyle w:val="acctfourfigures"/>
              <w:tabs>
                <w:tab w:val="clear" w:pos="765"/>
                <w:tab w:val="decimal" w:pos="373"/>
              </w:tabs>
              <w:spacing w:line="240" w:lineRule="atLeast"/>
              <w:ind w:left="-202" w:right="-36"/>
              <w:rPr>
                <w:rFonts w:cs="Times New Roman"/>
                <w:sz w:val="16"/>
                <w:szCs w:val="16"/>
                <w:lang w:bidi="th-TH"/>
              </w:rPr>
            </w:pPr>
            <w:r w:rsidRPr="00F23785">
              <w:rPr>
                <w:rFonts w:cs="Times New Roman"/>
                <w:sz w:val="16"/>
                <w:szCs w:val="16"/>
                <w:lang w:bidi="th-TH"/>
              </w:rPr>
              <w:t>11</w:t>
            </w:r>
            <w:r w:rsidRPr="00F23785">
              <w:rPr>
                <w:rFonts w:cs="Times New Roman"/>
                <w:sz w:val="16"/>
                <w:szCs w:val="16"/>
                <w:cs/>
                <w:lang w:bidi="th-TH"/>
              </w:rPr>
              <w:t>.</w:t>
            </w:r>
            <w:r w:rsidRPr="00F23785">
              <w:rPr>
                <w:rFonts w:cs="Times New Roman"/>
                <w:sz w:val="16"/>
                <w:szCs w:val="16"/>
                <w:lang w:bidi="th-TH"/>
              </w:rPr>
              <w:t>00</w:t>
            </w:r>
          </w:p>
        </w:tc>
        <w:tc>
          <w:tcPr>
            <w:tcW w:w="860" w:type="dxa"/>
            <w:gridSpan w:val="2"/>
            <w:shd w:val="clear" w:color="auto" w:fill="auto"/>
          </w:tcPr>
          <w:p w:rsidR="00FD7D2A" w:rsidRPr="0028787C" w:rsidRDefault="00FD7D2A" w:rsidP="00F23785">
            <w:pPr>
              <w:pStyle w:val="acctfourfigures"/>
              <w:tabs>
                <w:tab w:val="clear" w:pos="765"/>
                <w:tab w:val="decimal" w:pos="373"/>
              </w:tabs>
              <w:spacing w:line="240" w:lineRule="atLeast"/>
              <w:ind w:left="-42" w:right="-153"/>
              <w:rPr>
                <w:rFonts w:cs="Times New Roman"/>
                <w:sz w:val="16"/>
                <w:szCs w:val="16"/>
                <w:lang w:val="en-US" w:bidi="th-TH"/>
              </w:rPr>
            </w:pPr>
            <w:r w:rsidRPr="0028787C">
              <w:rPr>
                <w:rFonts w:cs="Times New Roman"/>
                <w:sz w:val="16"/>
                <w:szCs w:val="16"/>
                <w:lang w:val="en-US" w:bidi="th-TH"/>
              </w:rPr>
              <w:t>11</w:t>
            </w:r>
            <w:r w:rsidRPr="0028787C">
              <w:rPr>
                <w:rFonts w:cs="Times New Roman"/>
                <w:sz w:val="16"/>
                <w:szCs w:val="16"/>
                <w:cs/>
                <w:lang w:val="en-US" w:bidi="th-TH"/>
              </w:rPr>
              <w:t>.</w:t>
            </w:r>
            <w:r w:rsidRPr="0028787C">
              <w:rPr>
                <w:rFonts w:cs="Times New Roman"/>
                <w:sz w:val="16"/>
                <w:szCs w:val="16"/>
                <w:lang w:val="en-US" w:bidi="th-TH"/>
              </w:rPr>
              <w:t>00</w:t>
            </w:r>
          </w:p>
        </w:tc>
        <w:tc>
          <w:tcPr>
            <w:tcW w:w="240" w:type="dxa"/>
            <w:gridSpan w:val="2"/>
            <w:shd w:val="clear" w:color="auto" w:fill="auto"/>
          </w:tcPr>
          <w:p w:rsidR="00FD7D2A" w:rsidRPr="0028787C" w:rsidRDefault="00FD7D2A" w:rsidP="00FD7D2A">
            <w:pPr>
              <w:pStyle w:val="acctfourfigures"/>
              <w:tabs>
                <w:tab w:val="clear" w:pos="765"/>
                <w:tab w:val="decimal" w:pos="342"/>
              </w:tabs>
              <w:spacing w:line="240" w:lineRule="atLeast"/>
              <w:ind w:left="-79" w:right="-351"/>
              <w:rPr>
                <w:rFonts w:cs="Times New Roman"/>
                <w:sz w:val="16"/>
                <w:szCs w:val="16"/>
                <w:lang w:bidi="th-TH"/>
              </w:rPr>
            </w:pPr>
          </w:p>
        </w:tc>
        <w:tc>
          <w:tcPr>
            <w:tcW w:w="719" w:type="dxa"/>
            <w:gridSpan w:val="2"/>
            <w:shd w:val="clear" w:color="auto" w:fill="auto"/>
          </w:tcPr>
          <w:p w:rsidR="00FD7D2A" w:rsidRPr="00F23785" w:rsidRDefault="00FD7D2A" w:rsidP="00F23785">
            <w:pPr>
              <w:pStyle w:val="acctfourfigures"/>
              <w:tabs>
                <w:tab w:val="clear" w:pos="765"/>
                <w:tab w:val="decimal" w:pos="336"/>
              </w:tabs>
              <w:spacing w:line="240" w:lineRule="atLeast"/>
              <w:ind w:left="-42" w:right="-153"/>
              <w:rPr>
                <w:rFonts w:cs="Times New Roman"/>
                <w:sz w:val="16"/>
                <w:szCs w:val="16"/>
                <w:lang w:val="en-US" w:bidi="th-TH"/>
              </w:rPr>
            </w:pPr>
            <w:r w:rsidRPr="00F23785">
              <w:rPr>
                <w:rFonts w:cs="Times New Roman"/>
                <w:sz w:val="16"/>
                <w:szCs w:val="16"/>
                <w:cs/>
                <w:lang w:val="en-US" w:bidi="th-TH"/>
              </w:rPr>
              <w:t>-</w:t>
            </w:r>
          </w:p>
        </w:tc>
        <w:tc>
          <w:tcPr>
            <w:tcW w:w="237" w:type="dxa"/>
            <w:gridSpan w:val="2"/>
            <w:shd w:val="clear" w:color="auto" w:fill="auto"/>
          </w:tcPr>
          <w:p w:rsidR="00FD7D2A" w:rsidRPr="0028787C" w:rsidRDefault="00FD7D2A" w:rsidP="00FD7D2A">
            <w:pPr>
              <w:tabs>
                <w:tab w:val="decimal" w:pos="650"/>
              </w:tabs>
              <w:spacing w:line="240" w:lineRule="atLeast"/>
              <w:ind w:left="-202"/>
              <w:rPr>
                <w:rFonts w:cs="Times New Roman"/>
                <w:sz w:val="16"/>
                <w:szCs w:val="16"/>
              </w:rPr>
            </w:pPr>
          </w:p>
        </w:tc>
        <w:tc>
          <w:tcPr>
            <w:tcW w:w="763" w:type="dxa"/>
            <w:gridSpan w:val="2"/>
            <w:shd w:val="clear" w:color="auto" w:fill="auto"/>
          </w:tcPr>
          <w:p w:rsidR="00FD7D2A" w:rsidRPr="00F23785" w:rsidRDefault="00FD7D2A" w:rsidP="00F23785">
            <w:pPr>
              <w:pStyle w:val="acctfourfigures"/>
              <w:tabs>
                <w:tab w:val="clear" w:pos="765"/>
                <w:tab w:val="decimal" w:pos="336"/>
              </w:tabs>
              <w:spacing w:line="240" w:lineRule="atLeast"/>
              <w:ind w:right="-351"/>
              <w:rPr>
                <w:rFonts w:cs="Times New Roman"/>
                <w:sz w:val="16"/>
                <w:szCs w:val="16"/>
                <w:lang w:val="en-US" w:bidi="th-TH"/>
              </w:rPr>
            </w:pPr>
            <w:r w:rsidRPr="00F23785">
              <w:rPr>
                <w:rFonts w:cs="Times New Roman"/>
                <w:sz w:val="16"/>
                <w:szCs w:val="16"/>
                <w:cs/>
                <w:lang w:val="en-US" w:bidi="th-TH"/>
              </w:rPr>
              <w:t>-</w:t>
            </w:r>
          </w:p>
        </w:tc>
        <w:tc>
          <w:tcPr>
            <w:tcW w:w="246" w:type="dxa"/>
            <w:gridSpan w:val="2"/>
            <w:shd w:val="clear" w:color="auto" w:fill="auto"/>
          </w:tcPr>
          <w:p w:rsidR="00FD7D2A" w:rsidRPr="0028787C" w:rsidRDefault="00FD7D2A" w:rsidP="00FD7D2A">
            <w:pPr>
              <w:tabs>
                <w:tab w:val="decimal" w:pos="650"/>
              </w:tabs>
              <w:spacing w:line="240" w:lineRule="atLeast"/>
              <w:ind w:left="-202"/>
              <w:rPr>
                <w:rFonts w:cs="Times New Roman"/>
                <w:sz w:val="16"/>
                <w:szCs w:val="16"/>
              </w:rPr>
            </w:pPr>
          </w:p>
        </w:tc>
        <w:tc>
          <w:tcPr>
            <w:tcW w:w="691" w:type="dxa"/>
            <w:shd w:val="clear" w:color="auto" w:fill="auto"/>
          </w:tcPr>
          <w:p w:rsidR="00FD7D2A" w:rsidRPr="00FF6F3B" w:rsidRDefault="00FD7D2A" w:rsidP="00FF6F3B">
            <w:pPr>
              <w:pStyle w:val="acctfourfigures"/>
              <w:tabs>
                <w:tab w:val="clear" w:pos="765"/>
                <w:tab w:val="decimal" w:pos="298"/>
              </w:tabs>
              <w:spacing w:line="240" w:lineRule="atLeast"/>
              <w:ind w:left="-62" w:right="-351"/>
              <w:rPr>
                <w:rFonts w:cs="Times New Roman"/>
                <w:sz w:val="16"/>
                <w:szCs w:val="16"/>
                <w:lang w:bidi="th-TH"/>
              </w:rPr>
            </w:pPr>
            <w:r w:rsidRPr="00FF6F3B">
              <w:rPr>
                <w:rFonts w:cs="Times New Roman"/>
                <w:sz w:val="16"/>
                <w:szCs w:val="16"/>
                <w:cs/>
                <w:lang w:bidi="th-TH"/>
              </w:rPr>
              <w:t>-</w:t>
            </w:r>
          </w:p>
        </w:tc>
        <w:tc>
          <w:tcPr>
            <w:tcW w:w="242" w:type="dxa"/>
            <w:shd w:val="clear" w:color="auto" w:fill="auto"/>
          </w:tcPr>
          <w:p w:rsidR="00FD7D2A" w:rsidRPr="0028787C" w:rsidRDefault="00FD7D2A" w:rsidP="00FD7D2A">
            <w:pPr>
              <w:tabs>
                <w:tab w:val="decimal" w:pos="650"/>
              </w:tabs>
              <w:spacing w:line="240" w:lineRule="atLeast"/>
              <w:ind w:left="-202"/>
              <w:rPr>
                <w:rFonts w:cs="Times New Roman"/>
                <w:sz w:val="16"/>
                <w:szCs w:val="16"/>
              </w:rPr>
            </w:pPr>
          </w:p>
        </w:tc>
        <w:tc>
          <w:tcPr>
            <w:tcW w:w="720" w:type="dxa"/>
            <w:shd w:val="clear" w:color="auto" w:fill="auto"/>
          </w:tcPr>
          <w:p w:rsidR="00FD7D2A" w:rsidRPr="00FF6F3B" w:rsidRDefault="00FD7D2A" w:rsidP="00FF6F3B">
            <w:pPr>
              <w:tabs>
                <w:tab w:val="decimal" w:pos="264"/>
              </w:tabs>
              <w:spacing w:line="240" w:lineRule="atLeast"/>
              <w:ind w:left="-187" w:right="-115"/>
              <w:rPr>
                <w:rFonts w:cs="Times New Roman"/>
                <w:sz w:val="16"/>
                <w:szCs w:val="16"/>
                <w:lang w:val="en-US" w:bidi="th-TH"/>
              </w:rPr>
            </w:pPr>
            <w:r w:rsidRPr="00FF6F3B">
              <w:rPr>
                <w:rFonts w:cs="Times New Roman"/>
                <w:sz w:val="16"/>
                <w:szCs w:val="16"/>
                <w:cs/>
                <w:lang w:val="en-US" w:bidi="th-TH"/>
              </w:rPr>
              <w:t>-</w:t>
            </w:r>
          </w:p>
        </w:tc>
        <w:tc>
          <w:tcPr>
            <w:tcW w:w="238" w:type="dxa"/>
            <w:shd w:val="clear" w:color="auto" w:fill="auto"/>
          </w:tcPr>
          <w:p w:rsidR="00FD7D2A" w:rsidRPr="0028787C" w:rsidRDefault="00FD7D2A" w:rsidP="00FD7D2A">
            <w:pPr>
              <w:spacing w:line="240" w:lineRule="atLeast"/>
              <w:ind w:left="-202"/>
              <w:jc w:val="center"/>
              <w:rPr>
                <w:rFonts w:cs="Times New Roman"/>
                <w:sz w:val="16"/>
                <w:szCs w:val="16"/>
              </w:rPr>
            </w:pPr>
          </w:p>
        </w:tc>
        <w:tc>
          <w:tcPr>
            <w:tcW w:w="750" w:type="dxa"/>
            <w:shd w:val="clear" w:color="auto" w:fill="auto"/>
          </w:tcPr>
          <w:p w:rsidR="00FD7D2A" w:rsidRPr="00FF6F3B" w:rsidRDefault="00FD7D2A" w:rsidP="00FF6F3B">
            <w:pPr>
              <w:pStyle w:val="acctfourfigures"/>
              <w:tabs>
                <w:tab w:val="clear" w:pos="765"/>
                <w:tab w:val="decimal" w:pos="369"/>
              </w:tabs>
              <w:spacing w:line="240" w:lineRule="atLeast"/>
              <w:ind w:left="-79" w:right="-351"/>
              <w:rPr>
                <w:rFonts w:cs="Times New Roman"/>
                <w:sz w:val="16"/>
                <w:szCs w:val="16"/>
                <w:lang w:bidi="th-TH"/>
              </w:rPr>
            </w:pPr>
            <w:r w:rsidRPr="00FF6F3B">
              <w:rPr>
                <w:rFonts w:cs="Times New Roman"/>
                <w:sz w:val="16"/>
                <w:szCs w:val="16"/>
                <w:cs/>
                <w:lang w:bidi="th-TH"/>
              </w:rPr>
              <w:t>-</w:t>
            </w:r>
          </w:p>
        </w:tc>
        <w:tc>
          <w:tcPr>
            <w:tcW w:w="238" w:type="dxa"/>
            <w:shd w:val="clear" w:color="auto" w:fill="auto"/>
          </w:tcPr>
          <w:p w:rsidR="00FD7D2A" w:rsidRPr="0028787C" w:rsidRDefault="00FD7D2A" w:rsidP="00FD7D2A">
            <w:pPr>
              <w:spacing w:line="240" w:lineRule="atLeast"/>
              <w:ind w:left="-202" w:right="-108"/>
              <w:jc w:val="center"/>
              <w:rPr>
                <w:rFonts w:cs="Times New Roman"/>
                <w:sz w:val="16"/>
                <w:szCs w:val="16"/>
              </w:rPr>
            </w:pPr>
          </w:p>
        </w:tc>
        <w:tc>
          <w:tcPr>
            <w:tcW w:w="758" w:type="dxa"/>
            <w:shd w:val="clear" w:color="auto" w:fill="auto"/>
          </w:tcPr>
          <w:p w:rsidR="00FD7D2A" w:rsidRPr="00FF6F3B" w:rsidRDefault="00FD7D2A" w:rsidP="00FF6F3B">
            <w:pPr>
              <w:pStyle w:val="acctfourfigures"/>
              <w:tabs>
                <w:tab w:val="clear" w:pos="765"/>
                <w:tab w:val="decimal" w:pos="371"/>
              </w:tabs>
              <w:spacing w:line="240" w:lineRule="atLeast"/>
              <w:ind w:left="-79" w:right="-351"/>
              <w:rPr>
                <w:rFonts w:cs="Times New Roman"/>
                <w:sz w:val="16"/>
                <w:szCs w:val="16"/>
                <w:lang w:bidi="th-TH"/>
              </w:rPr>
            </w:pPr>
            <w:r w:rsidRPr="00FF6F3B">
              <w:rPr>
                <w:rFonts w:cs="Times New Roman"/>
                <w:sz w:val="16"/>
                <w:szCs w:val="16"/>
                <w:cs/>
                <w:lang w:bidi="th-TH"/>
              </w:rPr>
              <w:t>-</w:t>
            </w:r>
          </w:p>
        </w:tc>
        <w:tc>
          <w:tcPr>
            <w:tcW w:w="239" w:type="dxa"/>
            <w:shd w:val="clear" w:color="auto" w:fill="auto"/>
          </w:tcPr>
          <w:p w:rsidR="00FD7D2A" w:rsidRPr="0028787C" w:rsidRDefault="00FD7D2A" w:rsidP="00FD7D2A">
            <w:pPr>
              <w:spacing w:line="240" w:lineRule="atLeast"/>
              <w:ind w:left="-202"/>
              <w:jc w:val="center"/>
              <w:rPr>
                <w:rFonts w:cs="Times New Roman"/>
                <w:sz w:val="16"/>
                <w:szCs w:val="16"/>
              </w:rPr>
            </w:pPr>
          </w:p>
        </w:tc>
        <w:tc>
          <w:tcPr>
            <w:tcW w:w="725" w:type="dxa"/>
            <w:shd w:val="clear" w:color="auto" w:fill="auto"/>
          </w:tcPr>
          <w:p w:rsidR="00FD7D2A" w:rsidRPr="00FF6F3B" w:rsidRDefault="00FD7D2A" w:rsidP="00FF6F3B">
            <w:pPr>
              <w:pStyle w:val="acctfourfigures"/>
              <w:tabs>
                <w:tab w:val="clear" w:pos="765"/>
                <w:tab w:val="decimal" w:pos="279"/>
              </w:tabs>
              <w:spacing w:line="240" w:lineRule="atLeast"/>
              <w:ind w:left="-79" w:right="-351"/>
              <w:rPr>
                <w:rFonts w:cs="Times New Roman"/>
                <w:sz w:val="16"/>
                <w:szCs w:val="16"/>
                <w:lang w:val="en-US" w:bidi="th-TH"/>
              </w:rPr>
            </w:pPr>
            <w:r w:rsidRPr="00FF6F3B">
              <w:rPr>
                <w:rFonts w:cs="Times New Roman"/>
                <w:sz w:val="16"/>
                <w:szCs w:val="16"/>
                <w:cs/>
                <w:lang w:val="en-US" w:bidi="th-TH"/>
              </w:rPr>
              <w:t>-</w:t>
            </w:r>
          </w:p>
        </w:tc>
        <w:tc>
          <w:tcPr>
            <w:tcW w:w="241" w:type="dxa"/>
            <w:gridSpan w:val="2"/>
            <w:shd w:val="clear" w:color="auto" w:fill="auto"/>
          </w:tcPr>
          <w:p w:rsidR="00FD7D2A" w:rsidRPr="0028787C" w:rsidRDefault="00FD7D2A" w:rsidP="00FD7D2A">
            <w:pPr>
              <w:spacing w:line="240" w:lineRule="atLeast"/>
              <w:ind w:left="-202" w:right="-108"/>
              <w:rPr>
                <w:rFonts w:cs="Times New Roman"/>
                <w:sz w:val="16"/>
                <w:szCs w:val="16"/>
              </w:rPr>
            </w:pPr>
          </w:p>
        </w:tc>
        <w:tc>
          <w:tcPr>
            <w:tcW w:w="694" w:type="dxa"/>
            <w:gridSpan w:val="3"/>
            <w:shd w:val="clear" w:color="auto" w:fill="auto"/>
          </w:tcPr>
          <w:p w:rsidR="00FD7D2A" w:rsidRPr="00FF6F3B" w:rsidRDefault="00FD7D2A" w:rsidP="00FF6F3B">
            <w:pPr>
              <w:pStyle w:val="acctfourfigures"/>
              <w:tabs>
                <w:tab w:val="clear" w:pos="765"/>
                <w:tab w:val="decimal" w:pos="279"/>
              </w:tabs>
              <w:spacing w:line="240" w:lineRule="atLeast"/>
              <w:ind w:left="-202"/>
              <w:rPr>
                <w:rFonts w:cs="Times New Roman"/>
                <w:sz w:val="16"/>
                <w:szCs w:val="16"/>
                <w:lang w:bidi="th-TH"/>
              </w:rPr>
            </w:pPr>
            <w:r w:rsidRPr="00FF6F3B">
              <w:rPr>
                <w:rFonts w:cs="Times New Roman"/>
                <w:sz w:val="16"/>
                <w:szCs w:val="16"/>
                <w:cs/>
                <w:lang w:bidi="th-TH"/>
              </w:rPr>
              <w:t>-</w:t>
            </w:r>
          </w:p>
        </w:tc>
      </w:tr>
      <w:tr w:rsidR="00CB617A" w:rsidRPr="0028787C" w:rsidTr="00631353">
        <w:trPr>
          <w:gridAfter w:val="1"/>
          <w:wAfter w:w="37" w:type="dxa"/>
        </w:trPr>
        <w:tc>
          <w:tcPr>
            <w:tcW w:w="2169" w:type="dxa"/>
            <w:shd w:val="clear" w:color="auto" w:fill="auto"/>
          </w:tcPr>
          <w:p w:rsidR="00CB617A" w:rsidRPr="0028787C" w:rsidRDefault="00CB617A" w:rsidP="00FD7D2A">
            <w:pPr>
              <w:shd w:val="clear" w:color="auto" w:fill="FFFFFF"/>
              <w:spacing w:line="240" w:lineRule="atLeast"/>
              <w:ind w:right="-468"/>
              <w:rPr>
                <w:rFonts w:cs="Times New Roman"/>
                <w:sz w:val="16"/>
                <w:szCs w:val="16"/>
              </w:rPr>
            </w:pPr>
            <w:r w:rsidRPr="0028787C">
              <w:rPr>
                <w:rFonts w:cs="Times New Roman"/>
                <w:b/>
                <w:bCs/>
                <w:i/>
                <w:iCs/>
                <w:sz w:val="16"/>
                <w:szCs w:val="16"/>
              </w:rPr>
              <w:t>Indirect subsidiaries</w:t>
            </w:r>
          </w:p>
        </w:tc>
        <w:tc>
          <w:tcPr>
            <w:tcW w:w="1620" w:type="dxa"/>
            <w:shd w:val="clear" w:color="auto" w:fill="auto"/>
          </w:tcPr>
          <w:p w:rsidR="00CB617A" w:rsidRPr="00F23785" w:rsidRDefault="00CB617A" w:rsidP="00F23785">
            <w:pPr>
              <w:spacing w:line="240" w:lineRule="atLeast"/>
              <w:ind w:left="114" w:right="-468" w:hanging="180"/>
              <w:rPr>
                <w:rFonts w:cs="Times New Roman"/>
                <w:sz w:val="16"/>
                <w:lang w:val="en-US" w:eastAsia="ko-KR" w:bidi="th-TH"/>
              </w:rPr>
            </w:pPr>
          </w:p>
        </w:tc>
        <w:tc>
          <w:tcPr>
            <w:tcW w:w="994" w:type="dxa"/>
            <w:shd w:val="clear" w:color="auto" w:fill="auto"/>
          </w:tcPr>
          <w:p w:rsidR="00CB617A" w:rsidRPr="0028787C" w:rsidRDefault="00CB617A" w:rsidP="00FD7D2A">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31" w:type="dxa"/>
            <w:gridSpan w:val="2"/>
            <w:shd w:val="clear" w:color="auto" w:fill="auto"/>
          </w:tcPr>
          <w:p w:rsidR="00CB617A" w:rsidRPr="00F23785" w:rsidRDefault="00CB617A" w:rsidP="00F23785">
            <w:pPr>
              <w:pStyle w:val="acctfourfigures"/>
              <w:tabs>
                <w:tab w:val="clear" w:pos="765"/>
                <w:tab w:val="decimal" w:pos="354"/>
              </w:tabs>
              <w:spacing w:line="240" w:lineRule="atLeast"/>
              <w:ind w:left="-202" w:right="-36"/>
              <w:rPr>
                <w:rFonts w:cs="Times New Roman"/>
                <w:sz w:val="16"/>
                <w:szCs w:val="16"/>
                <w:lang w:val="en-US" w:bidi="th-TH"/>
              </w:rPr>
            </w:pPr>
          </w:p>
        </w:tc>
        <w:tc>
          <w:tcPr>
            <w:tcW w:w="743" w:type="dxa"/>
            <w:shd w:val="clear" w:color="auto" w:fill="auto"/>
          </w:tcPr>
          <w:p w:rsidR="00CB617A" w:rsidRPr="0028787C" w:rsidRDefault="00CB617A" w:rsidP="00F23785">
            <w:pPr>
              <w:pStyle w:val="acctfourfigures"/>
              <w:tabs>
                <w:tab w:val="clear" w:pos="765"/>
                <w:tab w:val="decimal" w:pos="354"/>
              </w:tabs>
              <w:spacing w:line="240" w:lineRule="atLeast"/>
              <w:ind w:left="-202" w:right="-36"/>
              <w:rPr>
                <w:rFonts w:cs="Times New Roman"/>
                <w:sz w:val="16"/>
                <w:szCs w:val="16"/>
                <w:lang w:val="en-US" w:bidi="th-TH"/>
              </w:rPr>
            </w:pPr>
          </w:p>
        </w:tc>
        <w:tc>
          <w:tcPr>
            <w:tcW w:w="771" w:type="dxa"/>
            <w:shd w:val="clear" w:color="auto" w:fill="auto"/>
          </w:tcPr>
          <w:p w:rsidR="00CB617A" w:rsidRPr="00F23785" w:rsidRDefault="00CB617A" w:rsidP="00FD7D2A">
            <w:pPr>
              <w:pStyle w:val="acctfourfigures"/>
              <w:tabs>
                <w:tab w:val="clear" w:pos="765"/>
                <w:tab w:val="decimal" w:pos="373"/>
              </w:tabs>
              <w:spacing w:line="240" w:lineRule="atLeast"/>
              <w:ind w:left="-202" w:right="-36"/>
              <w:rPr>
                <w:rFonts w:cs="Times New Roman"/>
                <w:sz w:val="16"/>
                <w:szCs w:val="16"/>
                <w:lang w:bidi="th-TH"/>
              </w:rPr>
            </w:pPr>
          </w:p>
        </w:tc>
        <w:tc>
          <w:tcPr>
            <w:tcW w:w="860" w:type="dxa"/>
            <w:gridSpan w:val="2"/>
            <w:shd w:val="clear" w:color="auto" w:fill="auto"/>
          </w:tcPr>
          <w:p w:rsidR="00CB617A" w:rsidRPr="0028787C" w:rsidRDefault="00CB617A" w:rsidP="00F23785">
            <w:pPr>
              <w:pStyle w:val="acctfourfigures"/>
              <w:tabs>
                <w:tab w:val="clear" w:pos="765"/>
                <w:tab w:val="decimal" w:pos="373"/>
              </w:tabs>
              <w:spacing w:line="240" w:lineRule="atLeast"/>
              <w:ind w:left="-42" w:right="-153"/>
              <w:rPr>
                <w:rFonts w:cs="Times New Roman"/>
                <w:sz w:val="16"/>
                <w:szCs w:val="16"/>
                <w:lang w:val="en-US" w:bidi="th-TH"/>
              </w:rPr>
            </w:pPr>
          </w:p>
        </w:tc>
        <w:tc>
          <w:tcPr>
            <w:tcW w:w="240" w:type="dxa"/>
            <w:gridSpan w:val="2"/>
            <w:shd w:val="clear" w:color="auto" w:fill="auto"/>
          </w:tcPr>
          <w:p w:rsidR="00CB617A" w:rsidRPr="0028787C" w:rsidRDefault="00CB617A" w:rsidP="00FD7D2A">
            <w:pPr>
              <w:pStyle w:val="acctfourfigures"/>
              <w:tabs>
                <w:tab w:val="clear" w:pos="765"/>
                <w:tab w:val="decimal" w:pos="342"/>
              </w:tabs>
              <w:spacing w:line="240" w:lineRule="atLeast"/>
              <w:ind w:left="-79" w:right="-351"/>
              <w:rPr>
                <w:rFonts w:cs="Times New Roman"/>
                <w:sz w:val="16"/>
                <w:szCs w:val="16"/>
                <w:lang w:bidi="th-TH"/>
              </w:rPr>
            </w:pPr>
          </w:p>
        </w:tc>
        <w:tc>
          <w:tcPr>
            <w:tcW w:w="719" w:type="dxa"/>
            <w:gridSpan w:val="2"/>
            <w:shd w:val="clear" w:color="auto" w:fill="auto"/>
          </w:tcPr>
          <w:p w:rsidR="00CB617A" w:rsidRPr="00F23785" w:rsidRDefault="00CB617A" w:rsidP="00F23785">
            <w:pPr>
              <w:pStyle w:val="acctfourfigures"/>
              <w:tabs>
                <w:tab w:val="clear" w:pos="765"/>
                <w:tab w:val="decimal" w:pos="336"/>
              </w:tabs>
              <w:spacing w:line="240" w:lineRule="atLeast"/>
              <w:ind w:left="-42" w:right="-153"/>
              <w:rPr>
                <w:rFonts w:cs="Times New Roman"/>
                <w:sz w:val="16"/>
                <w:szCs w:val="16"/>
                <w:lang w:val="en-US" w:bidi="th-TH"/>
              </w:rPr>
            </w:pPr>
          </w:p>
        </w:tc>
        <w:tc>
          <w:tcPr>
            <w:tcW w:w="237" w:type="dxa"/>
            <w:gridSpan w:val="2"/>
            <w:shd w:val="clear" w:color="auto" w:fill="auto"/>
          </w:tcPr>
          <w:p w:rsidR="00CB617A" w:rsidRPr="0028787C" w:rsidRDefault="00CB617A" w:rsidP="00FD7D2A">
            <w:pPr>
              <w:tabs>
                <w:tab w:val="decimal" w:pos="650"/>
              </w:tabs>
              <w:spacing w:line="240" w:lineRule="atLeast"/>
              <w:ind w:left="-202"/>
              <w:rPr>
                <w:rFonts w:cs="Times New Roman"/>
                <w:sz w:val="16"/>
                <w:szCs w:val="16"/>
              </w:rPr>
            </w:pPr>
          </w:p>
        </w:tc>
        <w:tc>
          <w:tcPr>
            <w:tcW w:w="763" w:type="dxa"/>
            <w:gridSpan w:val="2"/>
            <w:shd w:val="clear" w:color="auto" w:fill="auto"/>
          </w:tcPr>
          <w:p w:rsidR="00CB617A" w:rsidRPr="00F23785" w:rsidRDefault="00CB617A" w:rsidP="00F23785">
            <w:pPr>
              <w:pStyle w:val="acctfourfigures"/>
              <w:tabs>
                <w:tab w:val="clear" w:pos="765"/>
                <w:tab w:val="decimal" w:pos="336"/>
              </w:tabs>
              <w:spacing w:line="240" w:lineRule="atLeast"/>
              <w:ind w:right="-351"/>
              <w:rPr>
                <w:rFonts w:cs="Times New Roman"/>
                <w:sz w:val="16"/>
                <w:szCs w:val="16"/>
                <w:lang w:val="en-US" w:bidi="th-TH"/>
              </w:rPr>
            </w:pPr>
          </w:p>
        </w:tc>
        <w:tc>
          <w:tcPr>
            <w:tcW w:w="246" w:type="dxa"/>
            <w:gridSpan w:val="2"/>
            <w:shd w:val="clear" w:color="auto" w:fill="auto"/>
          </w:tcPr>
          <w:p w:rsidR="00CB617A" w:rsidRPr="0028787C" w:rsidRDefault="00CB617A" w:rsidP="00FD7D2A">
            <w:pPr>
              <w:tabs>
                <w:tab w:val="decimal" w:pos="650"/>
              </w:tabs>
              <w:spacing w:line="240" w:lineRule="atLeast"/>
              <w:ind w:left="-202"/>
              <w:rPr>
                <w:rFonts w:cs="Times New Roman"/>
                <w:sz w:val="16"/>
                <w:szCs w:val="16"/>
              </w:rPr>
            </w:pPr>
          </w:p>
        </w:tc>
        <w:tc>
          <w:tcPr>
            <w:tcW w:w="691" w:type="dxa"/>
            <w:shd w:val="clear" w:color="auto" w:fill="auto"/>
          </w:tcPr>
          <w:p w:rsidR="00CB617A" w:rsidRPr="00FF6F3B" w:rsidRDefault="00CB617A" w:rsidP="00FF6F3B">
            <w:pPr>
              <w:pStyle w:val="acctfourfigures"/>
              <w:tabs>
                <w:tab w:val="clear" w:pos="765"/>
                <w:tab w:val="decimal" w:pos="298"/>
              </w:tabs>
              <w:spacing w:line="240" w:lineRule="atLeast"/>
              <w:ind w:left="-62" w:right="-351"/>
              <w:rPr>
                <w:rFonts w:cs="Times New Roman"/>
                <w:sz w:val="16"/>
                <w:szCs w:val="16"/>
                <w:lang w:bidi="th-TH"/>
              </w:rPr>
            </w:pPr>
          </w:p>
        </w:tc>
        <w:tc>
          <w:tcPr>
            <w:tcW w:w="242" w:type="dxa"/>
            <w:shd w:val="clear" w:color="auto" w:fill="auto"/>
          </w:tcPr>
          <w:p w:rsidR="00CB617A" w:rsidRPr="0028787C" w:rsidRDefault="00CB617A" w:rsidP="00FD7D2A">
            <w:pPr>
              <w:tabs>
                <w:tab w:val="decimal" w:pos="650"/>
              </w:tabs>
              <w:spacing w:line="240" w:lineRule="atLeast"/>
              <w:ind w:left="-202"/>
              <w:rPr>
                <w:rFonts w:cs="Times New Roman"/>
                <w:sz w:val="16"/>
                <w:szCs w:val="16"/>
              </w:rPr>
            </w:pPr>
          </w:p>
        </w:tc>
        <w:tc>
          <w:tcPr>
            <w:tcW w:w="720" w:type="dxa"/>
            <w:shd w:val="clear" w:color="auto" w:fill="auto"/>
          </w:tcPr>
          <w:p w:rsidR="00CB617A" w:rsidRPr="00FF6F3B" w:rsidRDefault="00CB617A" w:rsidP="00FF6F3B">
            <w:pPr>
              <w:tabs>
                <w:tab w:val="decimal" w:pos="264"/>
              </w:tabs>
              <w:spacing w:line="240" w:lineRule="atLeast"/>
              <w:ind w:left="-187" w:right="-115"/>
              <w:rPr>
                <w:rFonts w:cs="Times New Roman"/>
                <w:sz w:val="16"/>
                <w:szCs w:val="16"/>
                <w:lang w:val="en-US" w:bidi="th-TH"/>
              </w:rPr>
            </w:pPr>
          </w:p>
        </w:tc>
        <w:tc>
          <w:tcPr>
            <w:tcW w:w="238" w:type="dxa"/>
            <w:shd w:val="clear" w:color="auto" w:fill="auto"/>
          </w:tcPr>
          <w:p w:rsidR="00CB617A" w:rsidRPr="0028787C" w:rsidRDefault="00CB617A" w:rsidP="00FD7D2A">
            <w:pPr>
              <w:spacing w:line="240" w:lineRule="atLeast"/>
              <w:ind w:left="-202"/>
              <w:jc w:val="center"/>
              <w:rPr>
                <w:rFonts w:cs="Times New Roman"/>
                <w:sz w:val="16"/>
                <w:szCs w:val="16"/>
              </w:rPr>
            </w:pPr>
          </w:p>
        </w:tc>
        <w:tc>
          <w:tcPr>
            <w:tcW w:w="750" w:type="dxa"/>
            <w:shd w:val="clear" w:color="auto" w:fill="auto"/>
          </w:tcPr>
          <w:p w:rsidR="00CB617A" w:rsidRPr="00FF6F3B" w:rsidRDefault="00CB617A" w:rsidP="00FF6F3B">
            <w:pPr>
              <w:pStyle w:val="acctfourfigures"/>
              <w:tabs>
                <w:tab w:val="clear" w:pos="765"/>
                <w:tab w:val="decimal" w:pos="369"/>
              </w:tabs>
              <w:spacing w:line="240" w:lineRule="atLeast"/>
              <w:ind w:left="-79" w:right="-351"/>
              <w:rPr>
                <w:rFonts w:cs="Times New Roman"/>
                <w:sz w:val="16"/>
                <w:szCs w:val="16"/>
                <w:lang w:bidi="th-TH"/>
              </w:rPr>
            </w:pPr>
          </w:p>
        </w:tc>
        <w:tc>
          <w:tcPr>
            <w:tcW w:w="238" w:type="dxa"/>
            <w:shd w:val="clear" w:color="auto" w:fill="auto"/>
          </w:tcPr>
          <w:p w:rsidR="00CB617A" w:rsidRPr="0028787C" w:rsidRDefault="00CB617A" w:rsidP="00FD7D2A">
            <w:pPr>
              <w:spacing w:line="240" w:lineRule="atLeast"/>
              <w:ind w:left="-202" w:right="-108"/>
              <w:jc w:val="center"/>
              <w:rPr>
                <w:rFonts w:cs="Times New Roman"/>
                <w:sz w:val="16"/>
                <w:szCs w:val="16"/>
              </w:rPr>
            </w:pPr>
          </w:p>
        </w:tc>
        <w:tc>
          <w:tcPr>
            <w:tcW w:w="758" w:type="dxa"/>
            <w:shd w:val="clear" w:color="auto" w:fill="auto"/>
          </w:tcPr>
          <w:p w:rsidR="00CB617A" w:rsidRPr="00FF6F3B" w:rsidRDefault="00CB617A" w:rsidP="00FF6F3B">
            <w:pPr>
              <w:pStyle w:val="acctfourfigures"/>
              <w:tabs>
                <w:tab w:val="clear" w:pos="765"/>
                <w:tab w:val="decimal" w:pos="371"/>
              </w:tabs>
              <w:spacing w:line="240" w:lineRule="atLeast"/>
              <w:ind w:left="-79" w:right="-351"/>
              <w:rPr>
                <w:rFonts w:cs="Times New Roman"/>
                <w:sz w:val="16"/>
                <w:szCs w:val="16"/>
                <w:lang w:bidi="th-TH"/>
              </w:rPr>
            </w:pPr>
          </w:p>
        </w:tc>
        <w:tc>
          <w:tcPr>
            <w:tcW w:w="239" w:type="dxa"/>
            <w:shd w:val="clear" w:color="auto" w:fill="auto"/>
          </w:tcPr>
          <w:p w:rsidR="00CB617A" w:rsidRPr="0028787C" w:rsidRDefault="00CB617A" w:rsidP="00FD7D2A">
            <w:pPr>
              <w:spacing w:line="240" w:lineRule="atLeast"/>
              <w:ind w:left="-202"/>
              <w:jc w:val="center"/>
              <w:rPr>
                <w:rFonts w:cs="Times New Roman"/>
                <w:sz w:val="16"/>
                <w:szCs w:val="16"/>
              </w:rPr>
            </w:pPr>
          </w:p>
        </w:tc>
        <w:tc>
          <w:tcPr>
            <w:tcW w:w="725" w:type="dxa"/>
            <w:shd w:val="clear" w:color="auto" w:fill="auto"/>
          </w:tcPr>
          <w:p w:rsidR="00CB617A" w:rsidRPr="00FF6F3B" w:rsidRDefault="00CB617A" w:rsidP="00FF6F3B">
            <w:pPr>
              <w:pStyle w:val="acctfourfigures"/>
              <w:tabs>
                <w:tab w:val="clear" w:pos="765"/>
                <w:tab w:val="decimal" w:pos="279"/>
              </w:tabs>
              <w:spacing w:line="240" w:lineRule="atLeast"/>
              <w:ind w:left="-79" w:right="-351"/>
              <w:rPr>
                <w:rFonts w:cs="Times New Roman"/>
                <w:sz w:val="16"/>
                <w:szCs w:val="16"/>
                <w:lang w:val="en-US" w:bidi="th-TH"/>
              </w:rPr>
            </w:pPr>
          </w:p>
        </w:tc>
        <w:tc>
          <w:tcPr>
            <w:tcW w:w="241" w:type="dxa"/>
            <w:gridSpan w:val="2"/>
            <w:shd w:val="clear" w:color="auto" w:fill="auto"/>
          </w:tcPr>
          <w:p w:rsidR="00CB617A" w:rsidRPr="0028787C" w:rsidRDefault="00CB617A" w:rsidP="00FD7D2A">
            <w:pPr>
              <w:spacing w:line="240" w:lineRule="atLeast"/>
              <w:ind w:left="-202" w:right="-108"/>
              <w:rPr>
                <w:rFonts w:cs="Times New Roman"/>
                <w:sz w:val="16"/>
                <w:szCs w:val="16"/>
              </w:rPr>
            </w:pPr>
          </w:p>
        </w:tc>
        <w:tc>
          <w:tcPr>
            <w:tcW w:w="694" w:type="dxa"/>
            <w:gridSpan w:val="3"/>
            <w:shd w:val="clear" w:color="auto" w:fill="auto"/>
          </w:tcPr>
          <w:p w:rsidR="00CB617A" w:rsidRPr="00FF6F3B" w:rsidRDefault="00CB617A" w:rsidP="00FF6F3B">
            <w:pPr>
              <w:pStyle w:val="acctfourfigures"/>
              <w:tabs>
                <w:tab w:val="clear" w:pos="765"/>
                <w:tab w:val="decimal" w:pos="279"/>
              </w:tabs>
              <w:spacing w:line="240" w:lineRule="atLeast"/>
              <w:ind w:left="-202"/>
              <w:rPr>
                <w:rFonts w:cs="Times New Roman"/>
                <w:sz w:val="16"/>
                <w:szCs w:val="16"/>
                <w:lang w:bidi="th-TH"/>
              </w:rPr>
            </w:pPr>
          </w:p>
        </w:tc>
      </w:tr>
      <w:tr w:rsidR="00FD7D2A" w:rsidRPr="0028787C" w:rsidTr="00631353">
        <w:trPr>
          <w:gridAfter w:val="1"/>
          <w:wAfter w:w="37" w:type="dxa"/>
        </w:trPr>
        <w:tc>
          <w:tcPr>
            <w:tcW w:w="2169" w:type="dxa"/>
            <w:shd w:val="clear" w:color="auto" w:fill="auto"/>
          </w:tcPr>
          <w:p w:rsidR="00FD7D2A" w:rsidRPr="0028787C" w:rsidRDefault="00FD7D2A" w:rsidP="00FD7D2A">
            <w:pPr>
              <w:shd w:val="clear" w:color="auto" w:fill="FFFFFF"/>
              <w:spacing w:line="240" w:lineRule="atLeast"/>
              <w:ind w:right="-468"/>
              <w:rPr>
                <w:rFonts w:cs="Times New Roman"/>
                <w:sz w:val="16"/>
                <w:szCs w:val="16"/>
              </w:rPr>
            </w:pPr>
            <w:r w:rsidRPr="0028787C">
              <w:rPr>
                <w:rFonts w:cs="Times New Roman"/>
                <w:sz w:val="16"/>
                <w:szCs w:val="16"/>
              </w:rPr>
              <w:t xml:space="preserve">North Sathorn Realty </w:t>
            </w:r>
          </w:p>
          <w:p w:rsidR="00FD7D2A" w:rsidRPr="0028787C" w:rsidRDefault="00FD7D2A" w:rsidP="00FD7D2A">
            <w:pPr>
              <w:shd w:val="clear" w:color="auto" w:fill="FFFFFF"/>
              <w:spacing w:line="240" w:lineRule="atLeast"/>
              <w:ind w:left="180" w:right="-468"/>
              <w:rPr>
                <w:rFonts w:cs="Times New Roman"/>
                <w:sz w:val="16"/>
                <w:szCs w:val="16"/>
              </w:rPr>
            </w:pPr>
            <w:r w:rsidRPr="0028787C">
              <w:rPr>
                <w:rFonts w:cs="Times New Roman"/>
                <w:sz w:val="16"/>
                <w:szCs w:val="16"/>
              </w:rPr>
              <w:t>Co</w:t>
            </w:r>
            <w:r w:rsidRPr="0028787C">
              <w:rPr>
                <w:rFonts w:cs="Times New Roman"/>
                <w:sz w:val="16"/>
                <w:szCs w:val="16"/>
                <w:cs/>
                <w:lang w:bidi="th-TH"/>
              </w:rPr>
              <w:t>.</w:t>
            </w:r>
            <w:r w:rsidRPr="0028787C">
              <w:rPr>
                <w:rFonts w:cs="Times New Roman"/>
                <w:sz w:val="16"/>
                <w:szCs w:val="16"/>
              </w:rPr>
              <w:t>, Ltd</w:t>
            </w:r>
            <w:r w:rsidRPr="0028787C">
              <w:rPr>
                <w:rFonts w:cs="Times New Roman"/>
                <w:sz w:val="16"/>
                <w:szCs w:val="16"/>
                <w:cs/>
                <w:lang w:bidi="th-TH"/>
              </w:rPr>
              <w:t>.</w:t>
            </w:r>
          </w:p>
        </w:tc>
        <w:tc>
          <w:tcPr>
            <w:tcW w:w="1620" w:type="dxa"/>
            <w:shd w:val="clear" w:color="auto" w:fill="auto"/>
          </w:tcPr>
          <w:p w:rsidR="00FD7D2A" w:rsidRPr="00F23785" w:rsidRDefault="00FD7D2A" w:rsidP="00F23785">
            <w:pPr>
              <w:spacing w:line="240" w:lineRule="atLeast"/>
              <w:ind w:left="114" w:right="-468" w:hanging="180"/>
              <w:rPr>
                <w:rFonts w:cs="Times New Roman"/>
                <w:sz w:val="16"/>
                <w:lang w:val="en-US" w:eastAsia="ko-KR" w:bidi="th-TH"/>
              </w:rPr>
            </w:pPr>
          </w:p>
          <w:p w:rsidR="00FD7D2A" w:rsidRPr="00F23785" w:rsidRDefault="00FD7D2A" w:rsidP="003206A8">
            <w:pPr>
              <w:spacing w:line="240" w:lineRule="atLeast"/>
              <w:ind w:right="-468"/>
              <w:rPr>
                <w:rFonts w:cs="Times New Roman"/>
                <w:sz w:val="16"/>
                <w:lang w:val="en-US" w:eastAsia="ko-KR" w:bidi="th-TH"/>
              </w:rPr>
            </w:pPr>
            <w:r w:rsidRPr="00F23785">
              <w:rPr>
                <w:rFonts w:cs="Times New Roman"/>
                <w:sz w:val="16"/>
                <w:lang w:val="en-US" w:eastAsia="ko-KR" w:bidi="th-TH"/>
              </w:rPr>
              <w:t>Office building</w:t>
            </w:r>
          </w:p>
        </w:tc>
        <w:tc>
          <w:tcPr>
            <w:tcW w:w="994" w:type="dxa"/>
            <w:shd w:val="clear" w:color="auto" w:fill="auto"/>
          </w:tcPr>
          <w:p w:rsidR="00FD7D2A" w:rsidRPr="0028787C" w:rsidRDefault="00FD7D2A" w:rsidP="00FD7D2A">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FD7D2A" w:rsidRPr="0028787C" w:rsidRDefault="00FD7D2A" w:rsidP="00FD7D2A">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28787C">
              <w:rPr>
                <w:rFonts w:cs="Times New Roman"/>
                <w:sz w:val="16"/>
                <w:szCs w:val="16"/>
                <w:lang w:bidi="th-TH"/>
              </w:rPr>
              <w:t>Thailand</w:t>
            </w:r>
          </w:p>
        </w:tc>
        <w:tc>
          <w:tcPr>
            <w:tcW w:w="731" w:type="dxa"/>
            <w:gridSpan w:val="2"/>
            <w:shd w:val="clear" w:color="auto" w:fill="auto"/>
          </w:tcPr>
          <w:p w:rsidR="00FD7D2A" w:rsidRPr="00F23785" w:rsidRDefault="00FD7D2A" w:rsidP="00F23785">
            <w:pPr>
              <w:pStyle w:val="acctfourfigures"/>
              <w:tabs>
                <w:tab w:val="clear" w:pos="765"/>
                <w:tab w:val="decimal" w:pos="354"/>
              </w:tabs>
              <w:spacing w:line="240" w:lineRule="atLeast"/>
              <w:ind w:left="-202" w:right="-36"/>
              <w:rPr>
                <w:rFonts w:cs="Times New Roman"/>
                <w:sz w:val="16"/>
                <w:szCs w:val="16"/>
                <w:lang w:val="en-US" w:bidi="th-TH"/>
              </w:rPr>
            </w:pPr>
          </w:p>
          <w:p w:rsidR="00FD7D2A" w:rsidRPr="00F23785" w:rsidRDefault="00FD7D2A" w:rsidP="00F23785">
            <w:pPr>
              <w:pStyle w:val="acctfourfigures"/>
              <w:tabs>
                <w:tab w:val="clear" w:pos="765"/>
                <w:tab w:val="decimal" w:pos="354"/>
              </w:tabs>
              <w:spacing w:line="240" w:lineRule="atLeast"/>
              <w:ind w:left="-202" w:right="-36"/>
              <w:rPr>
                <w:rFonts w:cs="Times New Roman"/>
                <w:sz w:val="16"/>
                <w:szCs w:val="16"/>
                <w:lang w:val="en-US" w:bidi="th-TH"/>
              </w:rPr>
            </w:pPr>
            <w:r w:rsidRPr="00F23785">
              <w:rPr>
                <w:rFonts w:cs="Times New Roman"/>
                <w:sz w:val="16"/>
                <w:szCs w:val="16"/>
                <w:lang w:val="en-US" w:bidi="th-TH"/>
              </w:rPr>
              <w:t>39</w:t>
            </w:r>
            <w:r w:rsidRPr="00F23785">
              <w:rPr>
                <w:rFonts w:cs="Times New Roman"/>
                <w:sz w:val="16"/>
                <w:szCs w:val="16"/>
                <w:cs/>
                <w:lang w:val="en-US" w:bidi="th-TH"/>
              </w:rPr>
              <w:t>.</w:t>
            </w:r>
            <w:r w:rsidRPr="00F23785">
              <w:rPr>
                <w:rFonts w:cs="Times New Roman"/>
                <w:sz w:val="16"/>
                <w:szCs w:val="16"/>
                <w:lang w:val="en-US" w:bidi="th-TH"/>
              </w:rPr>
              <w:t>28</w:t>
            </w:r>
          </w:p>
        </w:tc>
        <w:tc>
          <w:tcPr>
            <w:tcW w:w="743" w:type="dxa"/>
            <w:shd w:val="clear" w:color="auto" w:fill="auto"/>
          </w:tcPr>
          <w:p w:rsidR="00FD7D2A" w:rsidRPr="0028787C" w:rsidRDefault="00FD7D2A" w:rsidP="00F23785">
            <w:pPr>
              <w:pStyle w:val="acctfourfigures"/>
              <w:tabs>
                <w:tab w:val="clear" w:pos="765"/>
                <w:tab w:val="decimal" w:pos="354"/>
              </w:tabs>
              <w:spacing w:line="240" w:lineRule="atLeast"/>
              <w:ind w:left="-202" w:right="-36"/>
              <w:rPr>
                <w:rFonts w:cs="Times New Roman"/>
                <w:sz w:val="16"/>
                <w:szCs w:val="16"/>
                <w:lang w:val="en-US" w:bidi="th-TH"/>
              </w:rPr>
            </w:pPr>
          </w:p>
          <w:p w:rsidR="00FD7D2A" w:rsidRPr="0028787C" w:rsidRDefault="00FD7D2A" w:rsidP="00F23785">
            <w:pPr>
              <w:pStyle w:val="acctfourfigures"/>
              <w:tabs>
                <w:tab w:val="clear" w:pos="765"/>
                <w:tab w:val="decimal" w:pos="354"/>
              </w:tabs>
              <w:spacing w:line="240" w:lineRule="atLeast"/>
              <w:ind w:left="-202" w:right="-36"/>
              <w:rPr>
                <w:rFonts w:cs="Times New Roman"/>
                <w:sz w:val="16"/>
                <w:szCs w:val="16"/>
                <w:lang w:val="en-US" w:bidi="th-TH"/>
              </w:rPr>
            </w:pPr>
            <w:r w:rsidRPr="0028787C">
              <w:rPr>
                <w:rFonts w:cs="Times New Roman"/>
                <w:sz w:val="16"/>
                <w:szCs w:val="16"/>
                <w:lang w:val="en-US" w:bidi="th-TH"/>
              </w:rPr>
              <w:t>39</w:t>
            </w:r>
            <w:r w:rsidRPr="0028787C">
              <w:rPr>
                <w:rFonts w:cs="Times New Roman"/>
                <w:sz w:val="16"/>
                <w:szCs w:val="16"/>
                <w:cs/>
                <w:lang w:val="en-US" w:bidi="th-TH"/>
              </w:rPr>
              <w:t>.</w:t>
            </w:r>
            <w:r w:rsidRPr="0028787C">
              <w:rPr>
                <w:rFonts w:cs="Times New Roman"/>
                <w:sz w:val="16"/>
                <w:szCs w:val="16"/>
                <w:lang w:val="en-US" w:bidi="th-TH"/>
              </w:rPr>
              <w:t>28</w:t>
            </w:r>
          </w:p>
        </w:tc>
        <w:tc>
          <w:tcPr>
            <w:tcW w:w="771" w:type="dxa"/>
            <w:shd w:val="clear" w:color="auto" w:fill="auto"/>
          </w:tcPr>
          <w:p w:rsidR="00FD7D2A" w:rsidRPr="00F23785" w:rsidRDefault="00FD7D2A" w:rsidP="00FD7D2A">
            <w:pPr>
              <w:pStyle w:val="acctfourfigures"/>
              <w:tabs>
                <w:tab w:val="clear" w:pos="765"/>
                <w:tab w:val="decimal" w:pos="373"/>
              </w:tabs>
              <w:spacing w:line="240" w:lineRule="atLeast"/>
              <w:ind w:left="-202" w:right="-36"/>
              <w:rPr>
                <w:rFonts w:cs="Times New Roman"/>
                <w:sz w:val="16"/>
                <w:szCs w:val="16"/>
                <w:lang w:bidi="th-TH"/>
              </w:rPr>
            </w:pPr>
          </w:p>
          <w:p w:rsidR="00FD7D2A" w:rsidRPr="00F23785" w:rsidRDefault="00FD7D2A" w:rsidP="00FD7D2A">
            <w:pPr>
              <w:pStyle w:val="acctfourfigures"/>
              <w:tabs>
                <w:tab w:val="clear" w:pos="765"/>
                <w:tab w:val="decimal" w:pos="373"/>
              </w:tabs>
              <w:spacing w:line="240" w:lineRule="atLeast"/>
              <w:ind w:left="-202" w:right="-36"/>
              <w:rPr>
                <w:rFonts w:cs="Times New Roman"/>
                <w:sz w:val="16"/>
                <w:szCs w:val="16"/>
                <w:lang w:bidi="th-TH"/>
              </w:rPr>
            </w:pPr>
            <w:r w:rsidRPr="00F23785">
              <w:rPr>
                <w:rFonts w:cs="Times New Roman"/>
                <w:sz w:val="16"/>
                <w:szCs w:val="16"/>
                <w:lang w:bidi="th-TH"/>
              </w:rPr>
              <w:t>638</w:t>
            </w:r>
            <w:r w:rsidRPr="00F23785">
              <w:rPr>
                <w:rFonts w:cs="Times New Roman"/>
                <w:sz w:val="16"/>
                <w:szCs w:val="16"/>
                <w:cs/>
                <w:lang w:bidi="th-TH"/>
              </w:rPr>
              <w:t>.</w:t>
            </w:r>
            <w:r w:rsidRPr="00F23785">
              <w:rPr>
                <w:rFonts w:cs="Times New Roman"/>
                <w:sz w:val="16"/>
                <w:szCs w:val="16"/>
                <w:lang w:bidi="th-TH"/>
              </w:rPr>
              <w:t>60</w:t>
            </w:r>
          </w:p>
        </w:tc>
        <w:tc>
          <w:tcPr>
            <w:tcW w:w="860" w:type="dxa"/>
            <w:gridSpan w:val="2"/>
            <w:shd w:val="clear" w:color="auto" w:fill="auto"/>
          </w:tcPr>
          <w:p w:rsidR="00FD7D2A" w:rsidRPr="0028787C" w:rsidRDefault="00FD7D2A" w:rsidP="00F23785">
            <w:pPr>
              <w:pStyle w:val="acctfourfigures"/>
              <w:tabs>
                <w:tab w:val="clear" w:pos="765"/>
                <w:tab w:val="decimal" w:pos="373"/>
              </w:tabs>
              <w:spacing w:line="240" w:lineRule="atLeast"/>
              <w:ind w:left="-42" w:right="-153"/>
              <w:rPr>
                <w:rFonts w:cs="Times New Roman"/>
                <w:sz w:val="16"/>
                <w:szCs w:val="16"/>
                <w:lang w:val="en-US" w:bidi="th-TH"/>
              </w:rPr>
            </w:pPr>
          </w:p>
          <w:p w:rsidR="00FD7D2A" w:rsidRPr="0028787C" w:rsidRDefault="00FD7D2A" w:rsidP="00F23785">
            <w:pPr>
              <w:pStyle w:val="acctfourfigures"/>
              <w:tabs>
                <w:tab w:val="clear" w:pos="765"/>
                <w:tab w:val="decimal" w:pos="373"/>
              </w:tabs>
              <w:spacing w:line="240" w:lineRule="atLeast"/>
              <w:ind w:left="-42" w:right="-153"/>
              <w:rPr>
                <w:rFonts w:cs="Times New Roman"/>
                <w:sz w:val="16"/>
                <w:szCs w:val="16"/>
                <w:lang w:val="en-US" w:bidi="th-TH"/>
              </w:rPr>
            </w:pPr>
            <w:r w:rsidRPr="0028787C">
              <w:rPr>
                <w:rFonts w:cs="Times New Roman"/>
                <w:sz w:val="16"/>
                <w:szCs w:val="16"/>
                <w:lang w:val="en-US" w:bidi="th-TH"/>
              </w:rPr>
              <w:t>638</w:t>
            </w:r>
            <w:r w:rsidRPr="0028787C">
              <w:rPr>
                <w:rFonts w:cs="Times New Roman"/>
                <w:sz w:val="16"/>
                <w:szCs w:val="16"/>
                <w:cs/>
                <w:lang w:val="en-US" w:bidi="th-TH"/>
              </w:rPr>
              <w:t>.</w:t>
            </w:r>
            <w:r w:rsidRPr="0028787C">
              <w:rPr>
                <w:rFonts w:cs="Times New Roman"/>
                <w:sz w:val="16"/>
                <w:szCs w:val="16"/>
                <w:lang w:val="en-US" w:bidi="th-TH"/>
              </w:rPr>
              <w:t>60</w:t>
            </w:r>
          </w:p>
        </w:tc>
        <w:tc>
          <w:tcPr>
            <w:tcW w:w="240" w:type="dxa"/>
            <w:gridSpan w:val="2"/>
            <w:shd w:val="clear" w:color="auto" w:fill="auto"/>
          </w:tcPr>
          <w:p w:rsidR="00FD7D2A" w:rsidRPr="0028787C" w:rsidRDefault="00FD7D2A" w:rsidP="00FD7D2A">
            <w:pPr>
              <w:pStyle w:val="acctfourfigures"/>
              <w:tabs>
                <w:tab w:val="clear" w:pos="765"/>
                <w:tab w:val="decimal" w:pos="342"/>
              </w:tabs>
              <w:spacing w:line="240" w:lineRule="atLeast"/>
              <w:ind w:left="-79" w:right="-351"/>
              <w:rPr>
                <w:rFonts w:cs="Times New Roman"/>
                <w:sz w:val="16"/>
                <w:szCs w:val="16"/>
                <w:lang w:bidi="th-TH"/>
              </w:rPr>
            </w:pPr>
          </w:p>
        </w:tc>
        <w:tc>
          <w:tcPr>
            <w:tcW w:w="719" w:type="dxa"/>
            <w:gridSpan w:val="2"/>
            <w:shd w:val="clear" w:color="auto" w:fill="auto"/>
          </w:tcPr>
          <w:p w:rsidR="00FD7D2A" w:rsidRPr="00F23785" w:rsidRDefault="00FD7D2A" w:rsidP="00F23785">
            <w:pPr>
              <w:pStyle w:val="acctfourfigures"/>
              <w:tabs>
                <w:tab w:val="clear" w:pos="765"/>
                <w:tab w:val="decimal" w:pos="336"/>
              </w:tabs>
              <w:spacing w:line="240" w:lineRule="atLeast"/>
              <w:ind w:left="-42" w:right="-153"/>
              <w:rPr>
                <w:rFonts w:cs="Times New Roman"/>
                <w:sz w:val="16"/>
                <w:szCs w:val="16"/>
                <w:lang w:val="en-US" w:bidi="th-TH"/>
              </w:rPr>
            </w:pPr>
          </w:p>
          <w:p w:rsidR="00FD7D2A" w:rsidRPr="00F23785" w:rsidRDefault="00FD7D2A" w:rsidP="00F23785">
            <w:pPr>
              <w:pStyle w:val="acctfourfigures"/>
              <w:tabs>
                <w:tab w:val="clear" w:pos="765"/>
                <w:tab w:val="decimal" w:pos="336"/>
              </w:tabs>
              <w:spacing w:line="240" w:lineRule="atLeast"/>
              <w:ind w:left="-42" w:right="-153"/>
              <w:rPr>
                <w:rFonts w:cs="Times New Roman"/>
                <w:sz w:val="16"/>
                <w:szCs w:val="16"/>
                <w:lang w:val="en-US" w:bidi="th-TH"/>
              </w:rPr>
            </w:pPr>
            <w:r w:rsidRPr="00F23785">
              <w:rPr>
                <w:rFonts w:cs="Times New Roman"/>
                <w:sz w:val="16"/>
                <w:szCs w:val="16"/>
                <w:cs/>
                <w:lang w:val="en-US" w:bidi="th-TH"/>
              </w:rPr>
              <w:t>-</w:t>
            </w:r>
          </w:p>
        </w:tc>
        <w:tc>
          <w:tcPr>
            <w:tcW w:w="237" w:type="dxa"/>
            <w:gridSpan w:val="2"/>
            <w:shd w:val="clear" w:color="auto" w:fill="auto"/>
          </w:tcPr>
          <w:p w:rsidR="00FD7D2A" w:rsidRPr="0028787C" w:rsidRDefault="00FD7D2A" w:rsidP="00FD7D2A">
            <w:pPr>
              <w:tabs>
                <w:tab w:val="decimal" w:pos="650"/>
              </w:tabs>
              <w:spacing w:line="240" w:lineRule="atLeast"/>
              <w:ind w:left="-202"/>
              <w:rPr>
                <w:rFonts w:cs="Times New Roman"/>
                <w:sz w:val="16"/>
                <w:szCs w:val="16"/>
              </w:rPr>
            </w:pPr>
          </w:p>
        </w:tc>
        <w:tc>
          <w:tcPr>
            <w:tcW w:w="763" w:type="dxa"/>
            <w:gridSpan w:val="2"/>
            <w:shd w:val="clear" w:color="auto" w:fill="auto"/>
          </w:tcPr>
          <w:p w:rsidR="00FD7D2A" w:rsidRPr="00F23785" w:rsidRDefault="00FD7D2A" w:rsidP="00F23785">
            <w:pPr>
              <w:pStyle w:val="acctfourfigures"/>
              <w:tabs>
                <w:tab w:val="clear" w:pos="765"/>
                <w:tab w:val="decimal" w:pos="336"/>
              </w:tabs>
              <w:spacing w:line="240" w:lineRule="atLeast"/>
              <w:ind w:right="-351"/>
              <w:rPr>
                <w:rFonts w:cs="Times New Roman"/>
                <w:sz w:val="16"/>
                <w:szCs w:val="16"/>
                <w:lang w:val="en-US" w:bidi="th-TH"/>
              </w:rPr>
            </w:pPr>
          </w:p>
          <w:p w:rsidR="00FD7D2A" w:rsidRPr="00F23785" w:rsidRDefault="00FD7D2A" w:rsidP="00F23785">
            <w:pPr>
              <w:pStyle w:val="acctfourfigures"/>
              <w:tabs>
                <w:tab w:val="clear" w:pos="765"/>
                <w:tab w:val="decimal" w:pos="336"/>
              </w:tabs>
              <w:spacing w:line="240" w:lineRule="atLeast"/>
              <w:ind w:right="-351"/>
              <w:rPr>
                <w:rFonts w:cs="Times New Roman"/>
                <w:sz w:val="16"/>
                <w:szCs w:val="16"/>
                <w:lang w:val="en-US" w:bidi="th-TH"/>
              </w:rPr>
            </w:pPr>
            <w:r w:rsidRPr="00F23785">
              <w:rPr>
                <w:rFonts w:cs="Times New Roman"/>
                <w:sz w:val="16"/>
                <w:szCs w:val="16"/>
                <w:cs/>
                <w:lang w:val="en-US" w:bidi="th-TH"/>
              </w:rPr>
              <w:t>-</w:t>
            </w:r>
          </w:p>
        </w:tc>
        <w:tc>
          <w:tcPr>
            <w:tcW w:w="246" w:type="dxa"/>
            <w:gridSpan w:val="2"/>
            <w:shd w:val="clear" w:color="auto" w:fill="auto"/>
          </w:tcPr>
          <w:p w:rsidR="00FD7D2A" w:rsidRPr="0028787C" w:rsidRDefault="00FD7D2A" w:rsidP="00FD7D2A">
            <w:pPr>
              <w:tabs>
                <w:tab w:val="decimal" w:pos="650"/>
              </w:tabs>
              <w:spacing w:line="240" w:lineRule="atLeast"/>
              <w:ind w:left="-202"/>
              <w:rPr>
                <w:rFonts w:cs="Times New Roman"/>
                <w:sz w:val="16"/>
                <w:szCs w:val="16"/>
              </w:rPr>
            </w:pPr>
          </w:p>
        </w:tc>
        <w:tc>
          <w:tcPr>
            <w:tcW w:w="691" w:type="dxa"/>
            <w:shd w:val="clear" w:color="auto" w:fill="auto"/>
          </w:tcPr>
          <w:p w:rsidR="00FD7D2A" w:rsidRPr="00FF6F3B" w:rsidRDefault="00FD7D2A" w:rsidP="00FF6F3B">
            <w:pPr>
              <w:pStyle w:val="acctfourfigures"/>
              <w:tabs>
                <w:tab w:val="clear" w:pos="765"/>
                <w:tab w:val="decimal" w:pos="298"/>
              </w:tabs>
              <w:spacing w:line="240" w:lineRule="atLeast"/>
              <w:ind w:left="-62" w:right="-351"/>
              <w:rPr>
                <w:rFonts w:cs="Times New Roman"/>
                <w:sz w:val="16"/>
                <w:szCs w:val="16"/>
                <w:lang w:bidi="th-TH"/>
              </w:rPr>
            </w:pPr>
          </w:p>
          <w:p w:rsidR="00FD7D2A" w:rsidRPr="00FF6F3B" w:rsidRDefault="00FD7D2A" w:rsidP="00FF6F3B">
            <w:pPr>
              <w:pStyle w:val="acctfourfigures"/>
              <w:tabs>
                <w:tab w:val="clear" w:pos="765"/>
                <w:tab w:val="decimal" w:pos="298"/>
              </w:tabs>
              <w:spacing w:line="240" w:lineRule="atLeast"/>
              <w:ind w:left="-62" w:right="-351"/>
              <w:rPr>
                <w:rFonts w:cs="Times New Roman"/>
                <w:sz w:val="16"/>
                <w:szCs w:val="16"/>
                <w:lang w:bidi="th-TH"/>
              </w:rPr>
            </w:pPr>
            <w:r w:rsidRPr="00FF6F3B">
              <w:rPr>
                <w:rFonts w:cs="Times New Roman"/>
                <w:sz w:val="16"/>
                <w:szCs w:val="16"/>
                <w:cs/>
                <w:lang w:bidi="th-TH"/>
              </w:rPr>
              <w:t>-</w:t>
            </w:r>
          </w:p>
        </w:tc>
        <w:tc>
          <w:tcPr>
            <w:tcW w:w="242" w:type="dxa"/>
            <w:shd w:val="clear" w:color="auto" w:fill="auto"/>
          </w:tcPr>
          <w:p w:rsidR="00FD7D2A" w:rsidRPr="0028787C" w:rsidRDefault="00FD7D2A" w:rsidP="00FD7D2A">
            <w:pPr>
              <w:tabs>
                <w:tab w:val="decimal" w:pos="650"/>
              </w:tabs>
              <w:spacing w:line="240" w:lineRule="atLeast"/>
              <w:ind w:left="-202"/>
              <w:rPr>
                <w:rFonts w:cs="Times New Roman"/>
                <w:sz w:val="16"/>
                <w:szCs w:val="16"/>
              </w:rPr>
            </w:pPr>
          </w:p>
        </w:tc>
        <w:tc>
          <w:tcPr>
            <w:tcW w:w="720" w:type="dxa"/>
            <w:shd w:val="clear" w:color="auto" w:fill="auto"/>
          </w:tcPr>
          <w:p w:rsidR="00FD7D2A" w:rsidRPr="00FF6F3B" w:rsidRDefault="00FD7D2A" w:rsidP="00FF6F3B">
            <w:pPr>
              <w:tabs>
                <w:tab w:val="decimal" w:pos="264"/>
              </w:tabs>
              <w:spacing w:line="240" w:lineRule="atLeast"/>
              <w:ind w:left="-187" w:right="-115"/>
              <w:rPr>
                <w:rFonts w:cs="Times New Roman"/>
                <w:sz w:val="16"/>
                <w:szCs w:val="16"/>
                <w:lang w:val="en-US" w:bidi="th-TH"/>
              </w:rPr>
            </w:pPr>
          </w:p>
          <w:p w:rsidR="00FD7D2A" w:rsidRPr="00FF6F3B" w:rsidRDefault="00FD7D2A" w:rsidP="00FF6F3B">
            <w:pPr>
              <w:tabs>
                <w:tab w:val="decimal" w:pos="264"/>
              </w:tabs>
              <w:spacing w:line="240" w:lineRule="atLeast"/>
              <w:ind w:left="-187" w:right="-115"/>
              <w:rPr>
                <w:rFonts w:cs="Times New Roman"/>
                <w:sz w:val="16"/>
                <w:szCs w:val="16"/>
                <w:lang w:val="en-US" w:bidi="th-TH"/>
              </w:rPr>
            </w:pPr>
            <w:r w:rsidRPr="00FF6F3B">
              <w:rPr>
                <w:rFonts w:cs="Times New Roman"/>
                <w:sz w:val="16"/>
                <w:szCs w:val="16"/>
                <w:cs/>
                <w:lang w:val="en-US" w:bidi="th-TH"/>
              </w:rPr>
              <w:t>-</w:t>
            </w:r>
          </w:p>
        </w:tc>
        <w:tc>
          <w:tcPr>
            <w:tcW w:w="238" w:type="dxa"/>
            <w:shd w:val="clear" w:color="auto" w:fill="auto"/>
          </w:tcPr>
          <w:p w:rsidR="00FD7D2A" w:rsidRPr="0028787C" w:rsidRDefault="00FD7D2A" w:rsidP="00FD7D2A">
            <w:pPr>
              <w:spacing w:line="240" w:lineRule="atLeast"/>
              <w:ind w:left="-202"/>
              <w:jc w:val="center"/>
              <w:rPr>
                <w:rFonts w:cs="Times New Roman"/>
                <w:sz w:val="16"/>
                <w:szCs w:val="16"/>
              </w:rPr>
            </w:pPr>
          </w:p>
        </w:tc>
        <w:tc>
          <w:tcPr>
            <w:tcW w:w="750" w:type="dxa"/>
            <w:shd w:val="clear" w:color="auto" w:fill="auto"/>
          </w:tcPr>
          <w:p w:rsidR="00FD7D2A" w:rsidRPr="00FF6F3B" w:rsidRDefault="00FD7D2A" w:rsidP="00FF6F3B">
            <w:pPr>
              <w:pStyle w:val="acctfourfigures"/>
              <w:tabs>
                <w:tab w:val="clear" w:pos="765"/>
                <w:tab w:val="decimal" w:pos="369"/>
              </w:tabs>
              <w:spacing w:line="240" w:lineRule="atLeast"/>
              <w:ind w:left="-79" w:right="-351"/>
              <w:rPr>
                <w:rFonts w:cs="Times New Roman"/>
                <w:sz w:val="16"/>
                <w:szCs w:val="16"/>
                <w:lang w:bidi="th-TH"/>
              </w:rPr>
            </w:pPr>
          </w:p>
          <w:p w:rsidR="00FD7D2A" w:rsidRPr="00FF6F3B" w:rsidRDefault="00FD7D2A" w:rsidP="00FF6F3B">
            <w:pPr>
              <w:pStyle w:val="acctfourfigures"/>
              <w:tabs>
                <w:tab w:val="clear" w:pos="765"/>
                <w:tab w:val="decimal" w:pos="369"/>
              </w:tabs>
              <w:spacing w:line="240" w:lineRule="atLeast"/>
              <w:ind w:left="-79" w:right="-351"/>
              <w:rPr>
                <w:rFonts w:cs="Times New Roman"/>
                <w:sz w:val="16"/>
                <w:szCs w:val="16"/>
                <w:lang w:bidi="th-TH"/>
              </w:rPr>
            </w:pPr>
            <w:r w:rsidRPr="00FF6F3B">
              <w:rPr>
                <w:rFonts w:cs="Times New Roman"/>
                <w:sz w:val="16"/>
                <w:szCs w:val="16"/>
                <w:cs/>
                <w:lang w:bidi="th-TH"/>
              </w:rPr>
              <w:t>-</w:t>
            </w:r>
          </w:p>
        </w:tc>
        <w:tc>
          <w:tcPr>
            <w:tcW w:w="238" w:type="dxa"/>
            <w:shd w:val="clear" w:color="auto" w:fill="auto"/>
          </w:tcPr>
          <w:p w:rsidR="00FD7D2A" w:rsidRPr="0028787C" w:rsidRDefault="00FD7D2A" w:rsidP="00FD7D2A">
            <w:pPr>
              <w:spacing w:line="240" w:lineRule="atLeast"/>
              <w:ind w:left="-202" w:right="-108"/>
              <w:jc w:val="center"/>
              <w:rPr>
                <w:rFonts w:cs="Times New Roman"/>
                <w:sz w:val="16"/>
                <w:szCs w:val="16"/>
              </w:rPr>
            </w:pPr>
          </w:p>
        </w:tc>
        <w:tc>
          <w:tcPr>
            <w:tcW w:w="758" w:type="dxa"/>
            <w:shd w:val="clear" w:color="auto" w:fill="auto"/>
          </w:tcPr>
          <w:p w:rsidR="00FD7D2A" w:rsidRPr="00FF6F3B" w:rsidRDefault="00FD7D2A" w:rsidP="00FF6F3B">
            <w:pPr>
              <w:pStyle w:val="acctfourfigures"/>
              <w:tabs>
                <w:tab w:val="clear" w:pos="765"/>
                <w:tab w:val="decimal" w:pos="371"/>
              </w:tabs>
              <w:spacing w:line="240" w:lineRule="atLeast"/>
              <w:ind w:left="-79" w:right="-351"/>
              <w:rPr>
                <w:rFonts w:cs="Times New Roman"/>
                <w:sz w:val="16"/>
                <w:szCs w:val="16"/>
                <w:lang w:bidi="th-TH"/>
              </w:rPr>
            </w:pPr>
          </w:p>
          <w:p w:rsidR="00FD7D2A" w:rsidRPr="00FF6F3B" w:rsidRDefault="00FD7D2A" w:rsidP="00FF6F3B">
            <w:pPr>
              <w:pStyle w:val="acctfourfigures"/>
              <w:tabs>
                <w:tab w:val="clear" w:pos="765"/>
                <w:tab w:val="decimal" w:pos="371"/>
              </w:tabs>
              <w:spacing w:line="240" w:lineRule="atLeast"/>
              <w:ind w:left="-79" w:right="-351"/>
              <w:rPr>
                <w:rFonts w:cs="Times New Roman"/>
                <w:sz w:val="16"/>
                <w:szCs w:val="16"/>
                <w:lang w:bidi="th-TH"/>
              </w:rPr>
            </w:pPr>
            <w:r w:rsidRPr="00FF6F3B">
              <w:rPr>
                <w:rFonts w:cs="Times New Roman"/>
                <w:sz w:val="16"/>
                <w:szCs w:val="16"/>
                <w:cs/>
                <w:lang w:bidi="th-TH"/>
              </w:rPr>
              <w:t>-</w:t>
            </w:r>
          </w:p>
        </w:tc>
        <w:tc>
          <w:tcPr>
            <w:tcW w:w="239" w:type="dxa"/>
            <w:shd w:val="clear" w:color="auto" w:fill="auto"/>
          </w:tcPr>
          <w:p w:rsidR="00FD7D2A" w:rsidRPr="0028787C" w:rsidRDefault="00FD7D2A" w:rsidP="00FD7D2A">
            <w:pPr>
              <w:spacing w:line="240" w:lineRule="atLeast"/>
              <w:ind w:left="-202"/>
              <w:jc w:val="center"/>
              <w:rPr>
                <w:rFonts w:cs="Times New Roman"/>
                <w:sz w:val="16"/>
                <w:szCs w:val="16"/>
              </w:rPr>
            </w:pPr>
          </w:p>
        </w:tc>
        <w:tc>
          <w:tcPr>
            <w:tcW w:w="725" w:type="dxa"/>
            <w:shd w:val="clear" w:color="auto" w:fill="auto"/>
          </w:tcPr>
          <w:p w:rsidR="00FD7D2A" w:rsidRPr="00FF6F3B" w:rsidRDefault="00FD7D2A" w:rsidP="00FF6F3B">
            <w:pPr>
              <w:pStyle w:val="acctfourfigures"/>
              <w:tabs>
                <w:tab w:val="clear" w:pos="765"/>
                <w:tab w:val="decimal" w:pos="279"/>
              </w:tabs>
              <w:spacing w:line="240" w:lineRule="atLeast"/>
              <w:ind w:left="-79" w:right="-351"/>
              <w:rPr>
                <w:rFonts w:cs="Times New Roman"/>
                <w:sz w:val="16"/>
                <w:szCs w:val="16"/>
                <w:lang w:val="en-US" w:bidi="th-TH"/>
              </w:rPr>
            </w:pPr>
          </w:p>
          <w:p w:rsidR="00FD7D2A" w:rsidRPr="00FF6F3B" w:rsidRDefault="00FD7D2A" w:rsidP="00FF6F3B">
            <w:pPr>
              <w:pStyle w:val="acctfourfigures"/>
              <w:tabs>
                <w:tab w:val="clear" w:pos="765"/>
                <w:tab w:val="decimal" w:pos="279"/>
              </w:tabs>
              <w:spacing w:line="240" w:lineRule="atLeast"/>
              <w:ind w:left="-79" w:right="-351"/>
              <w:rPr>
                <w:rFonts w:cs="Times New Roman"/>
                <w:sz w:val="16"/>
                <w:szCs w:val="16"/>
                <w:lang w:val="en-US" w:bidi="th-TH"/>
              </w:rPr>
            </w:pPr>
            <w:r w:rsidRPr="00FF6F3B">
              <w:rPr>
                <w:rFonts w:cs="Times New Roman"/>
                <w:sz w:val="16"/>
                <w:szCs w:val="16"/>
                <w:cs/>
                <w:lang w:val="en-US" w:bidi="th-TH"/>
              </w:rPr>
              <w:t>-</w:t>
            </w:r>
          </w:p>
        </w:tc>
        <w:tc>
          <w:tcPr>
            <w:tcW w:w="241" w:type="dxa"/>
            <w:gridSpan w:val="2"/>
            <w:shd w:val="clear" w:color="auto" w:fill="auto"/>
          </w:tcPr>
          <w:p w:rsidR="00FD7D2A" w:rsidRPr="0028787C" w:rsidRDefault="00FD7D2A" w:rsidP="00FD7D2A">
            <w:pPr>
              <w:spacing w:line="240" w:lineRule="atLeast"/>
              <w:ind w:left="-202" w:right="-108"/>
              <w:rPr>
                <w:rFonts w:cs="Times New Roman"/>
                <w:sz w:val="16"/>
                <w:szCs w:val="16"/>
              </w:rPr>
            </w:pPr>
          </w:p>
        </w:tc>
        <w:tc>
          <w:tcPr>
            <w:tcW w:w="694" w:type="dxa"/>
            <w:gridSpan w:val="3"/>
            <w:shd w:val="clear" w:color="auto" w:fill="auto"/>
          </w:tcPr>
          <w:p w:rsidR="00FD7D2A" w:rsidRPr="00FF6F3B" w:rsidRDefault="00FD7D2A" w:rsidP="00FF6F3B">
            <w:pPr>
              <w:pStyle w:val="acctfourfigures"/>
              <w:tabs>
                <w:tab w:val="clear" w:pos="765"/>
                <w:tab w:val="decimal" w:pos="279"/>
              </w:tabs>
              <w:spacing w:line="240" w:lineRule="atLeast"/>
              <w:ind w:left="-202"/>
              <w:rPr>
                <w:rFonts w:cs="Times New Roman"/>
                <w:sz w:val="16"/>
                <w:szCs w:val="16"/>
                <w:lang w:bidi="th-TH"/>
              </w:rPr>
            </w:pPr>
          </w:p>
          <w:p w:rsidR="00FD7D2A" w:rsidRPr="00FF6F3B" w:rsidRDefault="00FD7D2A" w:rsidP="00FF6F3B">
            <w:pPr>
              <w:pStyle w:val="acctfourfigures"/>
              <w:tabs>
                <w:tab w:val="clear" w:pos="765"/>
                <w:tab w:val="decimal" w:pos="279"/>
              </w:tabs>
              <w:spacing w:line="240" w:lineRule="atLeast"/>
              <w:ind w:left="-202"/>
              <w:rPr>
                <w:rFonts w:cs="Times New Roman"/>
                <w:sz w:val="16"/>
                <w:szCs w:val="16"/>
                <w:lang w:bidi="th-TH"/>
              </w:rPr>
            </w:pPr>
            <w:r w:rsidRPr="00FF6F3B">
              <w:rPr>
                <w:rFonts w:cs="Times New Roman"/>
                <w:sz w:val="16"/>
                <w:szCs w:val="16"/>
                <w:cs/>
                <w:lang w:bidi="th-TH"/>
              </w:rPr>
              <w:t>-</w:t>
            </w:r>
          </w:p>
        </w:tc>
      </w:tr>
      <w:tr w:rsidR="00FD7D2A" w:rsidRPr="0028787C" w:rsidTr="00631353">
        <w:trPr>
          <w:gridAfter w:val="1"/>
          <w:wAfter w:w="37" w:type="dxa"/>
        </w:trPr>
        <w:tc>
          <w:tcPr>
            <w:tcW w:w="2169" w:type="dxa"/>
            <w:shd w:val="clear" w:color="auto" w:fill="auto"/>
          </w:tcPr>
          <w:p w:rsidR="00FD7D2A" w:rsidRPr="0028787C" w:rsidRDefault="00FD7D2A" w:rsidP="00FD7D2A">
            <w:pPr>
              <w:shd w:val="clear" w:color="auto" w:fill="FFFFFF"/>
              <w:spacing w:line="240" w:lineRule="atLeast"/>
              <w:ind w:right="-468"/>
              <w:rPr>
                <w:rFonts w:cs="Times New Roman"/>
                <w:sz w:val="16"/>
                <w:szCs w:val="16"/>
              </w:rPr>
            </w:pPr>
            <w:r w:rsidRPr="0028787C">
              <w:rPr>
                <w:rFonts w:cs="Times New Roman"/>
                <w:sz w:val="16"/>
                <w:szCs w:val="16"/>
              </w:rPr>
              <w:t>Ritz Village Co</w:t>
            </w:r>
            <w:r w:rsidRPr="0028787C">
              <w:rPr>
                <w:rFonts w:cs="Times New Roman"/>
                <w:sz w:val="16"/>
                <w:szCs w:val="16"/>
                <w:cs/>
                <w:lang w:bidi="th-TH"/>
              </w:rPr>
              <w:t>.</w:t>
            </w:r>
            <w:r w:rsidRPr="0028787C">
              <w:rPr>
                <w:rFonts w:cs="Times New Roman"/>
                <w:sz w:val="16"/>
                <w:szCs w:val="16"/>
              </w:rPr>
              <w:t>, Ltd</w:t>
            </w:r>
            <w:r w:rsidRPr="0028787C">
              <w:rPr>
                <w:rFonts w:cs="Times New Roman"/>
                <w:sz w:val="16"/>
                <w:szCs w:val="16"/>
                <w:cs/>
                <w:lang w:bidi="th-TH"/>
              </w:rPr>
              <w:t>.</w:t>
            </w:r>
          </w:p>
        </w:tc>
        <w:tc>
          <w:tcPr>
            <w:tcW w:w="1620" w:type="dxa"/>
            <w:shd w:val="clear" w:color="auto" w:fill="auto"/>
          </w:tcPr>
          <w:p w:rsidR="00FD7D2A" w:rsidRPr="0028787C" w:rsidRDefault="00FD7D2A" w:rsidP="00FD7D2A">
            <w:pPr>
              <w:pStyle w:val="acctfourfigures"/>
              <w:tabs>
                <w:tab w:val="clear" w:pos="765"/>
              </w:tabs>
              <w:spacing w:line="240" w:lineRule="atLeast"/>
              <w:ind w:left="-18" w:right="-108"/>
              <w:rPr>
                <w:rFonts w:cs="Times New Roman"/>
                <w:sz w:val="16"/>
                <w:szCs w:val="16"/>
                <w:lang w:bidi="th-TH"/>
              </w:rPr>
            </w:pPr>
            <w:r w:rsidRPr="0028787C">
              <w:rPr>
                <w:rFonts w:cs="Times New Roman"/>
                <w:sz w:val="16"/>
                <w:szCs w:val="16"/>
                <w:lang w:bidi="th-TH"/>
              </w:rPr>
              <w:t>Property development</w:t>
            </w:r>
          </w:p>
        </w:tc>
        <w:tc>
          <w:tcPr>
            <w:tcW w:w="994" w:type="dxa"/>
            <w:shd w:val="clear" w:color="auto" w:fill="auto"/>
          </w:tcPr>
          <w:p w:rsidR="00FD7D2A" w:rsidRPr="0028787C" w:rsidRDefault="00FD7D2A" w:rsidP="00FD7D2A">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28787C">
              <w:rPr>
                <w:rFonts w:cs="Times New Roman"/>
                <w:sz w:val="16"/>
                <w:szCs w:val="16"/>
                <w:lang w:bidi="th-TH"/>
              </w:rPr>
              <w:t>Thailand</w:t>
            </w:r>
          </w:p>
        </w:tc>
        <w:tc>
          <w:tcPr>
            <w:tcW w:w="731" w:type="dxa"/>
            <w:gridSpan w:val="2"/>
            <w:shd w:val="clear" w:color="auto" w:fill="auto"/>
          </w:tcPr>
          <w:p w:rsidR="00FD7D2A" w:rsidRPr="0028787C" w:rsidRDefault="00FD7D2A" w:rsidP="00FD7D2A">
            <w:pPr>
              <w:pStyle w:val="acctfourfigures"/>
              <w:tabs>
                <w:tab w:val="clear" w:pos="765"/>
                <w:tab w:val="decimal" w:pos="354"/>
              </w:tabs>
              <w:spacing w:line="240" w:lineRule="atLeast"/>
              <w:ind w:left="-202" w:right="-36"/>
              <w:rPr>
                <w:rFonts w:cs="Times New Roman"/>
                <w:sz w:val="16"/>
                <w:szCs w:val="16"/>
                <w:lang w:val="en-US" w:bidi="th-TH"/>
              </w:rPr>
            </w:pPr>
            <w:r w:rsidRPr="0028787C">
              <w:rPr>
                <w:rFonts w:cs="Times New Roman"/>
                <w:sz w:val="16"/>
                <w:szCs w:val="16"/>
                <w:lang w:val="en-US" w:bidi="th-TH"/>
              </w:rPr>
              <w:t>39</w:t>
            </w:r>
            <w:r w:rsidRPr="0028787C">
              <w:rPr>
                <w:rFonts w:cs="Times New Roman"/>
                <w:sz w:val="16"/>
                <w:szCs w:val="16"/>
                <w:cs/>
                <w:lang w:val="en-US" w:bidi="th-TH"/>
              </w:rPr>
              <w:t>.</w:t>
            </w:r>
            <w:r w:rsidRPr="0028787C">
              <w:rPr>
                <w:rFonts w:cs="Times New Roman"/>
                <w:sz w:val="16"/>
                <w:szCs w:val="16"/>
                <w:lang w:val="en-US" w:bidi="th-TH"/>
              </w:rPr>
              <w:t>28</w:t>
            </w:r>
          </w:p>
        </w:tc>
        <w:tc>
          <w:tcPr>
            <w:tcW w:w="743" w:type="dxa"/>
            <w:shd w:val="clear" w:color="auto" w:fill="auto"/>
          </w:tcPr>
          <w:p w:rsidR="00FD7D2A" w:rsidRPr="0028787C" w:rsidRDefault="00FD7D2A" w:rsidP="00FD7D2A">
            <w:pPr>
              <w:pStyle w:val="acctfourfigures"/>
              <w:tabs>
                <w:tab w:val="clear" w:pos="765"/>
                <w:tab w:val="decimal" w:pos="354"/>
              </w:tabs>
              <w:spacing w:line="240" w:lineRule="atLeast"/>
              <w:ind w:left="-202" w:right="-36"/>
              <w:rPr>
                <w:rFonts w:cs="Times New Roman"/>
                <w:sz w:val="16"/>
                <w:szCs w:val="16"/>
                <w:lang w:val="en-US" w:bidi="th-TH"/>
              </w:rPr>
            </w:pPr>
            <w:r w:rsidRPr="0028787C">
              <w:rPr>
                <w:rFonts w:cs="Times New Roman"/>
                <w:sz w:val="16"/>
                <w:szCs w:val="16"/>
                <w:lang w:val="en-US" w:bidi="th-TH"/>
              </w:rPr>
              <w:t>39</w:t>
            </w:r>
            <w:r w:rsidRPr="0028787C">
              <w:rPr>
                <w:rFonts w:cs="Times New Roman"/>
                <w:sz w:val="16"/>
                <w:szCs w:val="16"/>
                <w:cs/>
                <w:lang w:val="en-US" w:bidi="th-TH"/>
              </w:rPr>
              <w:t>.</w:t>
            </w:r>
            <w:r w:rsidRPr="0028787C">
              <w:rPr>
                <w:rFonts w:cs="Times New Roman"/>
                <w:sz w:val="16"/>
                <w:szCs w:val="16"/>
                <w:lang w:val="en-US" w:bidi="th-TH"/>
              </w:rPr>
              <w:t>28</w:t>
            </w:r>
          </w:p>
        </w:tc>
        <w:tc>
          <w:tcPr>
            <w:tcW w:w="771" w:type="dxa"/>
            <w:shd w:val="clear" w:color="auto" w:fill="auto"/>
          </w:tcPr>
          <w:p w:rsidR="00FD7D2A" w:rsidRPr="00FF6F3B" w:rsidRDefault="00FD7D2A" w:rsidP="00FD7D2A">
            <w:pPr>
              <w:pStyle w:val="acctfourfigures"/>
              <w:tabs>
                <w:tab w:val="clear" w:pos="765"/>
                <w:tab w:val="decimal" w:pos="373"/>
              </w:tabs>
              <w:spacing w:line="240" w:lineRule="atLeast"/>
              <w:ind w:left="-202" w:right="-36"/>
              <w:rPr>
                <w:rFonts w:cs="Times New Roman"/>
                <w:sz w:val="16"/>
                <w:szCs w:val="16"/>
                <w:lang w:bidi="th-TH"/>
              </w:rPr>
            </w:pPr>
            <w:r w:rsidRPr="00FF6F3B">
              <w:rPr>
                <w:rFonts w:cs="Times New Roman"/>
                <w:sz w:val="16"/>
                <w:szCs w:val="16"/>
                <w:lang w:bidi="th-TH"/>
              </w:rPr>
              <w:t>100</w:t>
            </w:r>
            <w:r w:rsidRPr="00FF6F3B">
              <w:rPr>
                <w:rFonts w:cs="Times New Roman"/>
                <w:sz w:val="16"/>
                <w:szCs w:val="16"/>
                <w:cs/>
                <w:lang w:bidi="th-TH"/>
              </w:rPr>
              <w:t>.</w:t>
            </w:r>
            <w:r w:rsidRPr="00FF6F3B">
              <w:rPr>
                <w:rFonts w:cs="Times New Roman"/>
                <w:sz w:val="16"/>
                <w:szCs w:val="16"/>
                <w:lang w:bidi="th-TH"/>
              </w:rPr>
              <w:t>00</w:t>
            </w:r>
          </w:p>
        </w:tc>
        <w:tc>
          <w:tcPr>
            <w:tcW w:w="860" w:type="dxa"/>
            <w:gridSpan w:val="2"/>
            <w:shd w:val="clear" w:color="auto" w:fill="auto"/>
          </w:tcPr>
          <w:p w:rsidR="00FD7D2A" w:rsidRPr="0028787C" w:rsidRDefault="00FD7D2A" w:rsidP="00FF6F3B">
            <w:pPr>
              <w:pStyle w:val="acctfourfigures"/>
              <w:tabs>
                <w:tab w:val="clear" w:pos="765"/>
                <w:tab w:val="decimal" w:pos="373"/>
              </w:tabs>
              <w:spacing w:line="240" w:lineRule="atLeast"/>
              <w:ind w:left="-42" w:right="-153"/>
              <w:rPr>
                <w:rFonts w:cs="Times New Roman"/>
                <w:sz w:val="16"/>
                <w:szCs w:val="16"/>
                <w:lang w:val="en-US" w:bidi="th-TH"/>
              </w:rPr>
            </w:pPr>
            <w:r w:rsidRPr="0028787C">
              <w:rPr>
                <w:rFonts w:cs="Times New Roman"/>
                <w:sz w:val="16"/>
                <w:szCs w:val="16"/>
                <w:lang w:val="en-US" w:bidi="th-TH"/>
              </w:rPr>
              <w:t>100</w:t>
            </w:r>
            <w:r w:rsidRPr="0028787C">
              <w:rPr>
                <w:rFonts w:cs="Times New Roman"/>
                <w:sz w:val="16"/>
                <w:szCs w:val="16"/>
                <w:cs/>
                <w:lang w:val="en-US" w:bidi="th-TH"/>
              </w:rPr>
              <w:t>.</w:t>
            </w:r>
            <w:r w:rsidRPr="0028787C">
              <w:rPr>
                <w:rFonts w:cs="Times New Roman"/>
                <w:sz w:val="16"/>
                <w:szCs w:val="16"/>
                <w:lang w:val="en-US" w:bidi="th-TH"/>
              </w:rPr>
              <w:t>00</w:t>
            </w:r>
          </w:p>
        </w:tc>
        <w:tc>
          <w:tcPr>
            <w:tcW w:w="240" w:type="dxa"/>
            <w:gridSpan w:val="2"/>
            <w:shd w:val="clear" w:color="auto" w:fill="auto"/>
          </w:tcPr>
          <w:p w:rsidR="00FD7D2A" w:rsidRPr="0028787C" w:rsidRDefault="00FD7D2A" w:rsidP="00FD7D2A">
            <w:pPr>
              <w:pStyle w:val="acctfourfigures"/>
              <w:tabs>
                <w:tab w:val="clear" w:pos="765"/>
                <w:tab w:val="decimal" w:pos="342"/>
              </w:tabs>
              <w:spacing w:line="240" w:lineRule="atLeast"/>
              <w:ind w:left="-79" w:right="-351"/>
              <w:rPr>
                <w:rFonts w:cs="Times New Roman"/>
                <w:sz w:val="16"/>
                <w:szCs w:val="16"/>
                <w:lang w:bidi="th-TH"/>
              </w:rPr>
            </w:pPr>
          </w:p>
        </w:tc>
        <w:tc>
          <w:tcPr>
            <w:tcW w:w="719" w:type="dxa"/>
            <w:gridSpan w:val="2"/>
            <w:shd w:val="clear" w:color="auto" w:fill="auto"/>
          </w:tcPr>
          <w:p w:rsidR="00FD7D2A" w:rsidRPr="00FF6F3B" w:rsidRDefault="00FD7D2A" w:rsidP="00FF6F3B">
            <w:pPr>
              <w:pStyle w:val="acctfourfigures"/>
              <w:tabs>
                <w:tab w:val="clear" w:pos="765"/>
                <w:tab w:val="decimal" w:pos="336"/>
              </w:tabs>
              <w:spacing w:line="240" w:lineRule="atLeast"/>
              <w:ind w:left="-42" w:right="-153"/>
              <w:rPr>
                <w:rFonts w:cs="Times New Roman"/>
                <w:sz w:val="16"/>
                <w:szCs w:val="16"/>
                <w:lang w:val="en-US" w:bidi="th-TH"/>
              </w:rPr>
            </w:pPr>
            <w:r w:rsidRPr="00FF6F3B">
              <w:rPr>
                <w:rFonts w:cs="Times New Roman"/>
                <w:sz w:val="16"/>
                <w:szCs w:val="16"/>
                <w:cs/>
                <w:lang w:val="en-US" w:bidi="th-TH"/>
              </w:rPr>
              <w:t>-</w:t>
            </w:r>
          </w:p>
        </w:tc>
        <w:tc>
          <w:tcPr>
            <w:tcW w:w="237" w:type="dxa"/>
            <w:gridSpan w:val="2"/>
            <w:shd w:val="clear" w:color="auto" w:fill="auto"/>
          </w:tcPr>
          <w:p w:rsidR="00FD7D2A" w:rsidRPr="0028787C" w:rsidRDefault="00FD7D2A" w:rsidP="00FD7D2A">
            <w:pPr>
              <w:tabs>
                <w:tab w:val="decimal" w:pos="650"/>
              </w:tabs>
              <w:spacing w:line="240" w:lineRule="atLeast"/>
              <w:ind w:left="-202"/>
              <w:rPr>
                <w:rFonts w:cs="Times New Roman"/>
                <w:sz w:val="16"/>
                <w:szCs w:val="16"/>
              </w:rPr>
            </w:pPr>
          </w:p>
        </w:tc>
        <w:tc>
          <w:tcPr>
            <w:tcW w:w="763" w:type="dxa"/>
            <w:gridSpan w:val="2"/>
            <w:shd w:val="clear" w:color="auto" w:fill="auto"/>
          </w:tcPr>
          <w:p w:rsidR="00FD7D2A" w:rsidRPr="00FF6F3B" w:rsidRDefault="00FD7D2A" w:rsidP="00FF6F3B">
            <w:pPr>
              <w:pStyle w:val="acctfourfigures"/>
              <w:tabs>
                <w:tab w:val="clear" w:pos="765"/>
                <w:tab w:val="decimal" w:pos="336"/>
              </w:tabs>
              <w:spacing w:line="240" w:lineRule="atLeast"/>
              <w:ind w:right="-351"/>
              <w:rPr>
                <w:rFonts w:cs="Times New Roman"/>
                <w:sz w:val="16"/>
                <w:szCs w:val="16"/>
                <w:lang w:val="en-US" w:bidi="th-TH"/>
              </w:rPr>
            </w:pPr>
            <w:r w:rsidRPr="00FF6F3B">
              <w:rPr>
                <w:rFonts w:cs="Times New Roman"/>
                <w:sz w:val="16"/>
                <w:szCs w:val="16"/>
                <w:cs/>
                <w:lang w:val="en-US" w:bidi="th-TH"/>
              </w:rPr>
              <w:t>-</w:t>
            </w:r>
          </w:p>
        </w:tc>
        <w:tc>
          <w:tcPr>
            <w:tcW w:w="246" w:type="dxa"/>
            <w:gridSpan w:val="2"/>
            <w:shd w:val="clear" w:color="auto" w:fill="auto"/>
          </w:tcPr>
          <w:p w:rsidR="00FD7D2A" w:rsidRPr="0028787C" w:rsidRDefault="00FD7D2A" w:rsidP="00FD7D2A">
            <w:pPr>
              <w:tabs>
                <w:tab w:val="decimal" w:pos="650"/>
              </w:tabs>
              <w:spacing w:line="240" w:lineRule="atLeast"/>
              <w:ind w:left="-202"/>
              <w:rPr>
                <w:rFonts w:cs="Times New Roman"/>
                <w:sz w:val="16"/>
                <w:szCs w:val="16"/>
              </w:rPr>
            </w:pPr>
          </w:p>
        </w:tc>
        <w:tc>
          <w:tcPr>
            <w:tcW w:w="691" w:type="dxa"/>
            <w:shd w:val="clear" w:color="auto" w:fill="auto"/>
          </w:tcPr>
          <w:p w:rsidR="00FD7D2A" w:rsidRPr="00FF6F3B" w:rsidRDefault="00FD7D2A" w:rsidP="00FF6F3B">
            <w:pPr>
              <w:pStyle w:val="acctfourfigures"/>
              <w:tabs>
                <w:tab w:val="clear" w:pos="765"/>
                <w:tab w:val="decimal" w:pos="298"/>
              </w:tabs>
              <w:spacing w:line="240" w:lineRule="atLeast"/>
              <w:ind w:left="-62" w:right="-351"/>
              <w:rPr>
                <w:rFonts w:cs="Times New Roman"/>
                <w:sz w:val="16"/>
                <w:szCs w:val="16"/>
                <w:lang w:bidi="th-TH"/>
              </w:rPr>
            </w:pPr>
            <w:r w:rsidRPr="00FF6F3B">
              <w:rPr>
                <w:rFonts w:cs="Times New Roman"/>
                <w:sz w:val="16"/>
                <w:szCs w:val="16"/>
                <w:cs/>
                <w:lang w:bidi="th-TH"/>
              </w:rPr>
              <w:t>-</w:t>
            </w:r>
          </w:p>
        </w:tc>
        <w:tc>
          <w:tcPr>
            <w:tcW w:w="242" w:type="dxa"/>
            <w:shd w:val="clear" w:color="auto" w:fill="auto"/>
          </w:tcPr>
          <w:p w:rsidR="00FD7D2A" w:rsidRPr="0028787C" w:rsidRDefault="00FD7D2A" w:rsidP="00FD7D2A">
            <w:pPr>
              <w:tabs>
                <w:tab w:val="decimal" w:pos="650"/>
              </w:tabs>
              <w:spacing w:line="240" w:lineRule="atLeast"/>
              <w:ind w:left="-202"/>
              <w:rPr>
                <w:rFonts w:cs="Times New Roman"/>
                <w:sz w:val="16"/>
                <w:szCs w:val="16"/>
              </w:rPr>
            </w:pPr>
          </w:p>
        </w:tc>
        <w:tc>
          <w:tcPr>
            <w:tcW w:w="720" w:type="dxa"/>
            <w:shd w:val="clear" w:color="auto" w:fill="auto"/>
          </w:tcPr>
          <w:p w:rsidR="00FD7D2A" w:rsidRPr="00FF6F3B" w:rsidRDefault="00FD7D2A" w:rsidP="00FF6F3B">
            <w:pPr>
              <w:tabs>
                <w:tab w:val="decimal" w:pos="264"/>
              </w:tabs>
              <w:spacing w:line="240" w:lineRule="atLeast"/>
              <w:ind w:left="-187" w:right="-115"/>
              <w:rPr>
                <w:rFonts w:cs="Times New Roman"/>
                <w:sz w:val="16"/>
                <w:szCs w:val="16"/>
                <w:lang w:val="en-US" w:bidi="th-TH"/>
              </w:rPr>
            </w:pPr>
            <w:r w:rsidRPr="00FF6F3B">
              <w:rPr>
                <w:rFonts w:cs="Times New Roman"/>
                <w:sz w:val="16"/>
                <w:szCs w:val="16"/>
                <w:cs/>
                <w:lang w:val="en-US" w:bidi="th-TH"/>
              </w:rPr>
              <w:t>-</w:t>
            </w:r>
          </w:p>
        </w:tc>
        <w:tc>
          <w:tcPr>
            <w:tcW w:w="238" w:type="dxa"/>
            <w:shd w:val="clear" w:color="auto" w:fill="auto"/>
          </w:tcPr>
          <w:p w:rsidR="00FD7D2A" w:rsidRPr="0028787C" w:rsidRDefault="00FD7D2A" w:rsidP="00FD7D2A">
            <w:pPr>
              <w:spacing w:line="240" w:lineRule="atLeast"/>
              <w:ind w:left="-202"/>
              <w:jc w:val="center"/>
              <w:rPr>
                <w:rFonts w:cs="Times New Roman"/>
                <w:sz w:val="16"/>
                <w:szCs w:val="16"/>
              </w:rPr>
            </w:pPr>
          </w:p>
        </w:tc>
        <w:tc>
          <w:tcPr>
            <w:tcW w:w="750" w:type="dxa"/>
            <w:shd w:val="clear" w:color="auto" w:fill="auto"/>
          </w:tcPr>
          <w:p w:rsidR="00FD7D2A" w:rsidRPr="00FF6F3B" w:rsidRDefault="00FD7D2A" w:rsidP="00FF6F3B">
            <w:pPr>
              <w:pStyle w:val="acctfourfigures"/>
              <w:tabs>
                <w:tab w:val="clear" w:pos="765"/>
                <w:tab w:val="decimal" w:pos="369"/>
              </w:tabs>
              <w:spacing w:line="240" w:lineRule="atLeast"/>
              <w:ind w:left="-79" w:right="-351"/>
              <w:rPr>
                <w:rFonts w:cs="Times New Roman"/>
                <w:sz w:val="16"/>
                <w:szCs w:val="16"/>
                <w:lang w:bidi="th-TH"/>
              </w:rPr>
            </w:pPr>
            <w:r w:rsidRPr="00FF6F3B">
              <w:rPr>
                <w:rFonts w:cs="Times New Roman"/>
                <w:sz w:val="16"/>
                <w:szCs w:val="16"/>
                <w:cs/>
                <w:lang w:bidi="th-TH"/>
              </w:rPr>
              <w:t>-</w:t>
            </w:r>
          </w:p>
        </w:tc>
        <w:tc>
          <w:tcPr>
            <w:tcW w:w="238" w:type="dxa"/>
            <w:shd w:val="clear" w:color="auto" w:fill="auto"/>
          </w:tcPr>
          <w:p w:rsidR="00FD7D2A" w:rsidRPr="0028787C" w:rsidRDefault="00FD7D2A" w:rsidP="00FD7D2A">
            <w:pPr>
              <w:spacing w:line="240" w:lineRule="atLeast"/>
              <w:ind w:left="-202" w:right="-108"/>
              <w:jc w:val="center"/>
              <w:rPr>
                <w:rFonts w:cs="Times New Roman"/>
                <w:sz w:val="16"/>
                <w:szCs w:val="16"/>
              </w:rPr>
            </w:pPr>
          </w:p>
        </w:tc>
        <w:tc>
          <w:tcPr>
            <w:tcW w:w="758" w:type="dxa"/>
            <w:shd w:val="clear" w:color="auto" w:fill="auto"/>
          </w:tcPr>
          <w:p w:rsidR="00FD7D2A" w:rsidRPr="00FF6F3B" w:rsidRDefault="00FD7D2A" w:rsidP="00FF6F3B">
            <w:pPr>
              <w:pStyle w:val="acctfourfigures"/>
              <w:tabs>
                <w:tab w:val="clear" w:pos="765"/>
                <w:tab w:val="decimal" w:pos="371"/>
              </w:tabs>
              <w:spacing w:line="240" w:lineRule="atLeast"/>
              <w:ind w:left="-79" w:right="-351"/>
              <w:rPr>
                <w:rFonts w:cs="Times New Roman"/>
                <w:sz w:val="16"/>
                <w:szCs w:val="16"/>
                <w:lang w:bidi="th-TH"/>
              </w:rPr>
            </w:pPr>
            <w:r w:rsidRPr="00FF6F3B">
              <w:rPr>
                <w:rFonts w:cs="Times New Roman"/>
                <w:sz w:val="16"/>
                <w:szCs w:val="16"/>
                <w:cs/>
                <w:lang w:bidi="th-TH"/>
              </w:rPr>
              <w:t>-</w:t>
            </w:r>
          </w:p>
        </w:tc>
        <w:tc>
          <w:tcPr>
            <w:tcW w:w="239" w:type="dxa"/>
            <w:shd w:val="clear" w:color="auto" w:fill="auto"/>
          </w:tcPr>
          <w:p w:rsidR="00FD7D2A" w:rsidRPr="0028787C" w:rsidRDefault="00FD7D2A" w:rsidP="00FD7D2A">
            <w:pPr>
              <w:spacing w:line="240" w:lineRule="atLeast"/>
              <w:ind w:left="-202"/>
              <w:jc w:val="center"/>
              <w:rPr>
                <w:rFonts w:cs="Times New Roman"/>
                <w:sz w:val="16"/>
                <w:szCs w:val="16"/>
              </w:rPr>
            </w:pPr>
          </w:p>
        </w:tc>
        <w:tc>
          <w:tcPr>
            <w:tcW w:w="725" w:type="dxa"/>
            <w:shd w:val="clear" w:color="auto" w:fill="auto"/>
          </w:tcPr>
          <w:p w:rsidR="00FD7D2A" w:rsidRPr="00FF6F3B" w:rsidRDefault="00FD7D2A" w:rsidP="00FF6F3B">
            <w:pPr>
              <w:pStyle w:val="acctfourfigures"/>
              <w:tabs>
                <w:tab w:val="clear" w:pos="765"/>
                <w:tab w:val="decimal" w:pos="279"/>
              </w:tabs>
              <w:spacing w:line="240" w:lineRule="atLeast"/>
              <w:ind w:left="-79" w:right="-351"/>
              <w:rPr>
                <w:rFonts w:cs="Times New Roman"/>
                <w:sz w:val="16"/>
                <w:szCs w:val="16"/>
                <w:lang w:val="en-US" w:bidi="th-TH"/>
              </w:rPr>
            </w:pPr>
            <w:r w:rsidRPr="00FF6F3B">
              <w:rPr>
                <w:rFonts w:cs="Times New Roman"/>
                <w:sz w:val="16"/>
                <w:szCs w:val="16"/>
                <w:cs/>
                <w:lang w:val="en-US" w:bidi="th-TH"/>
              </w:rPr>
              <w:t>-</w:t>
            </w:r>
          </w:p>
        </w:tc>
        <w:tc>
          <w:tcPr>
            <w:tcW w:w="241" w:type="dxa"/>
            <w:gridSpan w:val="2"/>
            <w:shd w:val="clear" w:color="auto" w:fill="auto"/>
          </w:tcPr>
          <w:p w:rsidR="00FD7D2A" w:rsidRPr="0028787C" w:rsidRDefault="00FD7D2A" w:rsidP="00FD7D2A">
            <w:pPr>
              <w:spacing w:line="240" w:lineRule="atLeast"/>
              <w:ind w:left="-202" w:right="-108"/>
              <w:rPr>
                <w:rFonts w:cs="Times New Roman"/>
                <w:sz w:val="16"/>
                <w:szCs w:val="16"/>
              </w:rPr>
            </w:pPr>
          </w:p>
        </w:tc>
        <w:tc>
          <w:tcPr>
            <w:tcW w:w="694" w:type="dxa"/>
            <w:gridSpan w:val="3"/>
            <w:shd w:val="clear" w:color="auto" w:fill="auto"/>
          </w:tcPr>
          <w:p w:rsidR="00FD7D2A" w:rsidRPr="00FF6F3B" w:rsidRDefault="00FD7D2A" w:rsidP="00FF6F3B">
            <w:pPr>
              <w:pStyle w:val="acctfourfigures"/>
              <w:tabs>
                <w:tab w:val="clear" w:pos="765"/>
                <w:tab w:val="decimal" w:pos="279"/>
              </w:tabs>
              <w:spacing w:line="240" w:lineRule="atLeast"/>
              <w:ind w:left="-202"/>
              <w:rPr>
                <w:rFonts w:cs="Times New Roman"/>
                <w:sz w:val="16"/>
                <w:szCs w:val="16"/>
                <w:lang w:bidi="th-TH"/>
              </w:rPr>
            </w:pPr>
            <w:r w:rsidRPr="00FF6F3B">
              <w:rPr>
                <w:rFonts w:cs="Times New Roman"/>
                <w:sz w:val="16"/>
                <w:szCs w:val="16"/>
                <w:cs/>
                <w:lang w:bidi="th-TH"/>
              </w:rPr>
              <w:t>-</w:t>
            </w:r>
          </w:p>
        </w:tc>
      </w:tr>
      <w:tr w:rsidR="00FD7D2A" w:rsidRPr="0028787C" w:rsidTr="00631353">
        <w:trPr>
          <w:gridAfter w:val="1"/>
          <w:wAfter w:w="37" w:type="dxa"/>
        </w:trPr>
        <w:tc>
          <w:tcPr>
            <w:tcW w:w="2169" w:type="dxa"/>
            <w:shd w:val="clear" w:color="auto" w:fill="auto"/>
          </w:tcPr>
          <w:p w:rsidR="00FD7D2A" w:rsidRPr="0028787C" w:rsidRDefault="00FD7D2A" w:rsidP="00FD7D2A">
            <w:pPr>
              <w:shd w:val="clear" w:color="auto" w:fill="FFFFFF"/>
              <w:spacing w:line="240" w:lineRule="atLeast"/>
              <w:ind w:right="-468"/>
              <w:rPr>
                <w:rFonts w:cs="Times New Roman"/>
                <w:sz w:val="16"/>
                <w:szCs w:val="16"/>
                <w:lang w:bidi="th-TH"/>
              </w:rPr>
            </w:pPr>
            <w:r w:rsidRPr="0028787C">
              <w:rPr>
                <w:rFonts w:cs="Times New Roman"/>
                <w:sz w:val="16"/>
                <w:szCs w:val="16"/>
              </w:rPr>
              <w:t>Golden Land Polo Limited</w:t>
            </w:r>
          </w:p>
        </w:tc>
        <w:tc>
          <w:tcPr>
            <w:tcW w:w="1620" w:type="dxa"/>
            <w:shd w:val="clear" w:color="auto" w:fill="auto"/>
          </w:tcPr>
          <w:p w:rsidR="00FD7D2A" w:rsidRPr="0028787C" w:rsidRDefault="00FD7D2A" w:rsidP="00FD7D2A">
            <w:pPr>
              <w:pStyle w:val="acctfourfigures"/>
              <w:tabs>
                <w:tab w:val="clear" w:pos="765"/>
              </w:tabs>
              <w:spacing w:line="240" w:lineRule="atLeast"/>
              <w:ind w:left="-18" w:right="-108"/>
              <w:rPr>
                <w:rFonts w:cs="Times New Roman"/>
                <w:sz w:val="16"/>
                <w:szCs w:val="16"/>
                <w:lang w:bidi="th-TH"/>
              </w:rPr>
            </w:pPr>
            <w:r w:rsidRPr="0028787C">
              <w:rPr>
                <w:rFonts w:cs="Times New Roman"/>
                <w:sz w:val="16"/>
                <w:szCs w:val="16"/>
                <w:lang w:bidi="th-TH"/>
              </w:rPr>
              <w:t>Property development</w:t>
            </w:r>
          </w:p>
        </w:tc>
        <w:tc>
          <w:tcPr>
            <w:tcW w:w="994" w:type="dxa"/>
            <w:shd w:val="clear" w:color="auto" w:fill="auto"/>
          </w:tcPr>
          <w:p w:rsidR="00FD7D2A" w:rsidRPr="0028787C" w:rsidRDefault="00FD7D2A" w:rsidP="00FD7D2A">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28787C">
              <w:rPr>
                <w:rFonts w:cs="Times New Roman"/>
                <w:sz w:val="16"/>
                <w:szCs w:val="16"/>
                <w:lang w:bidi="th-TH"/>
              </w:rPr>
              <w:t>Thailand</w:t>
            </w:r>
          </w:p>
        </w:tc>
        <w:tc>
          <w:tcPr>
            <w:tcW w:w="731" w:type="dxa"/>
            <w:gridSpan w:val="2"/>
            <w:shd w:val="clear" w:color="auto" w:fill="auto"/>
          </w:tcPr>
          <w:p w:rsidR="00FD7D2A" w:rsidRPr="0028787C" w:rsidRDefault="00FD7D2A" w:rsidP="00FD7D2A">
            <w:pPr>
              <w:pStyle w:val="acctfourfigures"/>
              <w:tabs>
                <w:tab w:val="clear" w:pos="765"/>
                <w:tab w:val="decimal" w:pos="354"/>
              </w:tabs>
              <w:spacing w:line="240" w:lineRule="atLeast"/>
              <w:ind w:left="-202" w:right="-36"/>
              <w:rPr>
                <w:rFonts w:cs="Times New Roman"/>
                <w:sz w:val="16"/>
                <w:szCs w:val="16"/>
                <w:lang w:val="en-US" w:bidi="th-TH"/>
              </w:rPr>
            </w:pPr>
            <w:r w:rsidRPr="0028787C">
              <w:rPr>
                <w:rFonts w:cs="Times New Roman"/>
                <w:sz w:val="16"/>
                <w:szCs w:val="16"/>
                <w:lang w:val="en-US" w:bidi="th-TH"/>
              </w:rPr>
              <w:t>39</w:t>
            </w:r>
            <w:r w:rsidRPr="0028787C">
              <w:rPr>
                <w:rFonts w:cs="Times New Roman"/>
                <w:sz w:val="16"/>
                <w:szCs w:val="16"/>
                <w:cs/>
                <w:lang w:val="en-US" w:bidi="th-TH"/>
              </w:rPr>
              <w:t>.</w:t>
            </w:r>
            <w:r w:rsidRPr="0028787C">
              <w:rPr>
                <w:rFonts w:cs="Times New Roman"/>
                <w:sz w:val="16"/>
                <w:szCs w:val="16"/>
                <w:lang w:val="en-US" w:bidi="th-TH"/>
              </w:rPr>
              <w:t>28</w:t>
            </w:r>
          </w:p>
        </w:tc>
        <w:tc>
          <w:tcPr>
            <w:tcW w:w="743" w:type="dxa"/>
            <w:shd w:val="clear" w:color="auto" w:fill="auto"/>
          </w:tcPr>
          <w:p w:rsidR="00FD7D2A" w:rsidRPr="0028787C" w:rsidRDefault="00FD7D2A" w:rsidP="00FD7D2A">
            <w:pPr>
              <w:pStyle w:val="acctfourfigures"/>
              <w:tabs>
                <w:tab w:val="clear" w:pos="765"/>
                <w:tab w:val="decimal" w:pos="354"/>
              </w:tabs>
              <w:spacing w:line="240" w:lineRule="atLeast"/>
              <w:ind w:left="-202" w:right="-36"/>
              <w:rPr>
                <w:rFonts w:cs="Times New Roman"/>
                <w:sz w:val="16"/>
                <w:szCs w:val="16"/>
                <w:lang w:val="en-US" w:bidi="th-TH"/>
              </w:rPr>
            </w:pPr>
            <w:r w:rsidRPr="0028787C">
              <w:rPr>
                <w:rFonts w:cs="Times New Roman"/>
                <w:sz w:val="16"/>
                <w:szCs w:val="16"/>
                <w:lang w:val="en-US" w:bidi="th-TH"/>
              </w:rPr>
              <w:t>39</w:t>
            </w:r>
            <w:r w:rsidRPr="0028787C">
              <w:rPr>
                <w:rFonts w:cs="Times New Roman"/>
                <w:sz w:val="16"/>
                <w:szCs w:val="16"/>
                <w:cs/>
                <w:lang w:val="en-US" w:bidi="th-TH"/>
              </w:rPr>
              <w:t>.</w:t>
            </w:r>
            <w:r w:rsidRPr="0028787C">
              <w:rPr>
                <w:rFonts w:cs="Times New Roman"/>
                <w:sz w:val="16"/>
                <w:szCs w:val="16"/>
                <w:lang w:val="en-US" w:bidi="th-TH"/>
              </w:rPr>
              <w:t>28</w:t>
            </w:r>
          </w:p>
        </w:tc>
        <w:tc>
          <w:tcPr>
            <w:tcW w:w="771" w:type="dxa"/>
            <w:shd w:val="clear" w:color="auto" w:fill="auto"/>
          </w:tcPr>
          <w:p w:rsidR="00FD7D2A" w:rsidRPr="00FF6F3B" w:rsidRDefault="00FD7D2A" w:rsidP="00FD7D2A">
            <w:pPr>
              <w:pStyle w:val="acctfourfigures"/>
              <w:tabs>
                <w:tab w:val="clear" w:pos="765"/>
                <w:tab w:val="decimal" w:pos="373"/>
              </w:tabs>
              <w:spacing w:line="240" w:lineRule="atLeast"/>
              <w:ind w:left="-202" w:right="-36"/>
              <w:rPr>
                <w:rFonts w:cs="Times New Roman"/>
                <w:sz w:val="16"/>
                <w:szCs w:val="16"/>
                <w:lang w:bidi="th-TH"/>
              </w:rPr>
            </w:pPr>
            <w:r w:rsidRPr="00FF6F3B">
              <w:rPr>
                <w:rFonts w:cs="Times New Roman"/>
                <w:sz w:val="16"/>
                <w:szCs w:val="16"/>
                <w:lang w:bidi="th-TH"/>
              </w:rPr>
              <w:t>4</w:t>
            </w:r>
            <w:r w:rsidRPr="00FF6F3B">
              <w:rPr>
                <w:rFonts w:cs="Times New Roman"/>
                <w:sz w:val="16"/>
                <w:szCs w:val="16"/>
                <w:cs/>
                <w:lang w:bidi="th-TH"/>
              </w:rPr>
              <w:t>.</w:t>
            </w:r>
            <w:r w:rsidRPr="00FF6F3B">
              <w:rPr>
                <w:rFonts w:cs="Times New Roman"/>
                <w:sz w:val="16"/>
                <w:szCs w:val="16"/>
                <w:lang w:bidi="th-TH"/>
              </w:rPr>
              <w:t>00</w:t>
            </w:r>
          </w:p>
        </w:tc>
        <w:tc>
          <w:tcPr>
            <w:tcW w:w="860" w:type="dxa"/>
            <w:gridSpan w:val="2"/>
            <w:shd w:val="clear" w:color="auto" w:fill="auto"/>
          </w:tcPr>
          <w:p w:rsidR="00FD7D2A" w:rsidRPr="0028787C" w:rsidRDefault="00FD7D2A" w:rsidP="00FF6F3B">
            <w:pPr>
              <w:pStyle w:val="acctfourfigures"/>
              <w:tabs>
                <w:tab w:val="clear" w:pos="765"/>
                <w:tab w:val="decimal" w:pos="373"/>
              </w:tabs>
              <w:spacing w:line="240" w:lineRule="atLeast"/>
              <w:ind w:left="-42" w:right="-153"/>
              <w:rPr>
                <w:rFonts w:cs="Times New Roman"/>
                <w:sz w:val="16"/>
                <w:szCs w:val="16"/>
                <w:lang w:val="en-US" w:bidi="th-TH"/>
              </w:rPr>
            </w:pPr>
            <w:r w:rsidRPr="0028787C">
              <w:rPr>
                <w:rFonts w:cs="Times New Roman"/>
                <w:sz w:val="16"/>
                <w:szCs w:val="16"/>
                <w:lang w:val="en-US" w:bidi="th-TH"/>
              </w:rPr>
              <w:t>4</w:t>
            </w:r>
            <w:r w:rsidRPr="0028787C">
              <w:rPr>
                <w:rFonts w:cs="Times New Roman"/>
                <w:sz w:val="16"/>
                <w:szCs w:val="16"/>
                <w:cs/>
                <w:lang w:val="en-US" w:bidi="th-TH"/>
              </w:rPr>
              <w:t>.</w:t>
            </w:r>
            <w:r w:rsidRPr="0028787C">
              <w:rPr>
                <w:rFonts w:cs="Times New Roman"/>
                <w:sz w:val="16"/>
                <w:szCs w:val="16"/>
                <w:lang w:val="en-US" w:bidi="th-TH"/>
              </w:rPr>
              <w:t>00</w:t>
            </w:r>
          </w:p>
        </w:tc>
        <w:tc>
          <w:tcPr>
            <w:tcW w:w="240" w:type="dxa"/>
            <w:gridSpan w:val="2"/>
            <w:shd w:val="clear" w:color="auto" w:fill="auto"/>
          </w:tcPr>
          <w:p w:rsidR="00FD7D2A" w:rsidRPr="0028787C" w:rsidRDefault="00FD7D2A" w:rsidP="00FD7D2A">
            <w:pPr>
              <w:pStyle w:val="acctfourfigures"/>
              <w:tabs>
                <w:tab w:val="clear" w:pos="765"/>
                <w:tab w:val="decimal" w:pos="342"/>
              </w:tabs>
              <w:spacing w:line="240" w:lineRule="atLeast"/>
              <w:ind w:left="-79" w:right="-351"/>
              <w:rPr>
                <w:rFonts w:cs="Times New Roman"/>
                <w:sz w:val="16"/>
                <w:szCs w:val="16"/>
                <w:lang w:bidi="th-TH"/>
              </w:rPr>
            </w:pPr>
          </w:p>
        </w:tc>
        <w:tc>
          <w:tcPr>
            <w:tcW w:w="719" w:type="dxa"/>
            <w:gridSpan w:val="2"/>
            <w:shd w:val="clear" w:color="auto" w:fill="auto"/>
          </w:tcPr>
          <w:p w:rsidR="00FD7D2A" w:rsidRPr="00FF6F3B" w:rsidRDefault="00FD7D2A" w:rsidP="00FF6F3B">
            <w:pPr>
              <w:pStyle w:val="acctfourfigures"/>
              <w:tabs>
                <w:tab w:val="clear" w:pos="765"/>
                <w:tab w:val="decimal" w:pos="336"/>
              </w:tabs>
              <w:spacing w:line="240" w:lineRule="atLeast"/>
              <w:ind w:left="-42" w:right="-153"/>
              <w:rPr>
                <w:rFonts w:cs="Times New Roman"/>
                <w:sz w:val="16"/>
                <w:szCs w:val="16"/>
                <w:lang w:val="en-US" w:bidi="th-TH"/>
              </w:rPr>
            </w:pPr>
            <w:r w:rsidRPr="00FF6F3B">
              <w:rPr>
                <w:rFonts w:cs="Times New Roman"/>
                <w:sz w:val="16"/>
                <w:szCs w:val="16"/>
                <w:cs/>
                <w:lang w:val="en-US" w:bidi="th-TH"/>
              </w:rPr>
              <w:t>-</w:t>
            </w:r>
          </w:p>
        </w:tc>
        <w:tc>
          <w:tcPr>
            <w:tcW w:w="237" w:type="dxa"/>
            <w:gridSpan w:val="2"/>
            <w:shd w:val="clear" w:color="auto" w:fill="auto"/>
          </w:tcPr>
          <w:p w:rsidR="00FD7D2A" w:rsidRPr="0028787C" w:rsidRDefault="00FD7D2A" w:rsidP="00FD7D2A">
            <w:pPr>
              <w:tabs>
                <w:tab w:val="decimal" w:pos="650"/>
              </w:tabs>
              <w:spacing w:line="240" w:lineRule="atLeast"/>
              <w:ind w:left="-202"/>
              <w:rPr>
                <w:rFonts w:cs="Times New Roman"/>
                <w:sz w:val="16"/>
                <w:szCs w:val="16"/>
              </w:rPr>
            </w:pPr>
          </w:p>
        </w:tc>
        <w:tc>
          <w:tcPr>
            <w:tcW w:w="763" w:type="dxa"/>
            <w:gridSpan w:val="2"/>
            <w:shd w:val="clear" w:color="auto" w:fill="auto"/>
          </w:tcPr>
          <w:p w:rsidR="00FD7D2A" w:rsidRPr="00FF6F3B" w:rsidRDefault="00FD7D2A" w:rsidP="00FF6F3B">
            <w:pPr>
              <w:pStyle w:val="acctfourfigures"/>
              <w:tabs>
                <w:tab w:val="clear" w:pos="765"/>
                <w:tab w:val="decimal" w:pos="336"/>
              </w:tabs>
              <w:spacing w:line="240" w:lineRule="atLeast"/>
              <w:ind w:right="-351"/>
              <w:rPr>
                <w:rFonts w:cs="Times New Roman"/>
                <w:sz w:val="16"/>
                <w:szCs w:val="16"/>
                <w:lang w:val="en-US" w:bidi="th-TH"/>
              </w:rPr>
            </w:pPr>
            <w:r w:rsidRPr="00FF6F3B">
              <w:rPr>
                <w:rFonts w:cs="Times New Roman"/>
                <w:sz w:val="16"/>
                <w:szCs w:val="16"/>
                <w:cs/>
                <w:lang w:val="en-US" w:bidi="th-TH"/>
              </w:rPr>
              <w:t>-</w:t>
            </w:r>
          </w:p>
        </w:tc>
        <w:tc>
          <w:tcPr>
            <w:tcW w:w="246" w:type="dxa"/>
            <w:gridSpan w:val="2"/>
            <w:shd w:val="clear" w:color="auto" w:fill="auto"/>
          </w:tcPr>
          <w:p w:rsidR="00FD7D2A" w:rsidRPr="0028787C" w:rsidRDefault="00FD7D2A" w:rsidP="00FD7D2A">
            <w:pPr>
              <w:tabs>
                <w:tab w:val="decimal" w:pos="650"/>
              </w:tabs>
              <w:spacing w:line="240" w:lineRule="atLeast"/>
              <w:ind w:left="-202"/>
              <w:rPr>
                <w:rFonts w:cs="Times New Roman"/>
                <w:sz w:val="16"/>
                <w:szCs w:val="16"/>
              </w:rPr>
            </w:pPr>
          </w:p>
        </w:tc>
        <w:tc>
          <w:tcPr>
            <w:tcW w:w="691" w:type="dxa"/>
            <w:shd w:val="clear" w:color="auto" w:fill="auto"/>
          </w:tcPr>
          <w:p w:rsidR="00FD7D2A" w:rsidRPr="00FF6F3B" w:rsidRDefault="00FD7D2A" w:rsidP="00FF6F3B">
            <w:pPr>
              <w:pStyle w:val="acctfourfigures"/>
              <w:tabs>
                <w:tab w:val="clear" w:pos="765"/>
                <w:tab w:val="decimal" w:pos="298"/>
              </w:tabs>
              <w:spacing w:line="240" w:lineRule="atLeast"/>
              <w:ind w:left="-62" w:right="-351"/>
              <w:rPr>
                <w:rFonts w:cs="Times New Roman"/>
                <w:sz w:val="16"/>
                <w:szCs w:val="16"/>
                <w:lang w:bidi="th-TH"/>
              </w:rPr>
            </w:pPr>
            <w:r w:rsidRPr="00FF6F3B">
              <w:rPr>
                <w:rFonts w:cs="Times New Roman"/>
                <w:sz w:val="16"/>
                <w:szCs w:val="16"/>
                <w:cs/>
                <w:lang w:bidi="th-TH"/>
              </w:rPr>
              <w:t>-</w:t>
            </w:r>
          </w:p>
        </w:tc>
        <w:tc>
          <w:tcPr>
            <w:tcW w:w="242" w:type="dxa"/>
            <w:shd w:val="clear" w:color="auto" w:fill="auto"/>
          </w:tcPr>
          <w:p w:rsidR="00FD7D2A" w:rsidRPr="0028787C" w:rsidRDefault="00FD7D2A" w:rsidP="00FD7D2A">
            <w:pPr>
              <w:tabs>
                <w:tab w:val="decimal" w:pos="650"/>
              </w:tabs>
              <w:spacing w:line="240" w:lineRule="atLeast"/>
              <w:ind w:left="-202"/>
              <w:rPr>
                <w:rFonts w:cs="Times New Roman"/>
                <w:sz w:val="16"/>
                <w:szCs w:val="16"/>
              </w:rPr>
            </w:pPr>
          </w:p>
        </w:tc>
        <w:tc>
          <w:tcPr>
            <w:tcW w:w="720" w:type="dxa"/>
            <w:shd w:val="clear" w:color="auto" w:fill="auto"/>
          </w:tcPr>
          <w:p w:rsidR="00FD7D2A" w:rsidRPr="00FF6F3B" w:rsidRDefault="00FD7D2A" w:rsidP="00FF6F3B">
            <w:pPr>
              <w:tabs>
                <w:tab w:val="decimal" w:pos="264"/>
              </w:tabs>
              <w:spacing w:line="240" w:lineRule="atLeast"/>
              <w:ind w:left="-187" w:right="-115"/>
              <w:rPr>
                <w:rFonts w:cs="Times New Roman"/>
                <w:sz w:val="16"/>
                <w:szCs w:val="16"/>
                <w:lang w:val="en-US" w:bidi="th-TH"/>
              </w:rPr>
            </w:pPr>
            <w:r w:rsidRPr="00FF6F3B">
              <w:rPr>
                <w:rFonts w:cs="Times New Roman"/>
                <w:sz w:val="16"/>
                <w:szCs w:val="16"/>
                <w:cs/>
                <w:lang w:val="en-US" w:bidi="th-TH"/>
              </w:rPr>
              <w:t>-</w:t>
            </w:r>
          </w:p>
        </w:tc>
        <w:tc>
          <w:tcPr>
            <w:tcW w:w="238" w:type="dxa"/>
            <w:shd w:val="clear" w:color="auto" w:fill="auto"/>
          </w:tcPr>
          <w:p w:rsidR="00FD7D2A" w:rsidRPr="0028787C" w:rsidRDefault="00FD7D2A" w:rsidP="00FD7D2A">
            <w:pPr>
              <w:spacing w:line="240" w:lineRule="atLeast"/>
              <w:ind w:left="-202"/>
              <w:jc w:val="center"/>
              <w:rPr>
                <w:rFonts w:cs="Times New Roman"/>
                <w:sz w:val="16"/>
                <w:szCs w:val="16"/>
              </w:rPr>
            </w:pPr>
          </w:p>
        </w:tc>
        <w:tc>
          <w:tcPr>
            <w:tcW w:w="750" w:type="dxa"/>
            <w:shd w:val="clear" w:color="auto" w:fill="auto"/>
          </w:tcPr>
          <w:p w:rsidR="00FD7D2A" w:rsidRPr="00FF6F3B" w:rsidRDefault="00FD7D2A" w:rsidP="00FF6F3B">
            <w:pPr>
              <w:pStyle w:val="acctfourfigures"/>
              <w:tabs>
                <w:tab w:val="clear" w:pos="765"/>
                <w:tab w:val="decimal" w:pos="369"/>
              </w:tabs>
              <w:spacing w:line="240" w:lineRule="atLeast"/>
              <w:ind w:left="-79" w:right="-351"/>
              <w:rPr>
                <w:rFonts w:cs="Times New Roman"/>
                <w:sz w:val="16"/>
                <w:szCs w:val="16"/>
                <w:lang w:bidi="th-TH"/>
              </w:rPr>
            </w:pPr>
            <w:r w:rsidRPr="00FF6F3B">
              <w:rPr>
                <w:rFonts w:cs="Times New Roman"/>
                <w:sz w:val="16"/>
                <w:szCs w:val="16"/>
                <w:cs/>
                <w:lang w:bidi="th-TH"/>
              </w:rPr>
              <w:t>-</w:t>
            </w:r>
          </w:p>
        </w:tc>
        <w:tc>
          <w:tcPr>
            <w:tcW w:w="238" w:type="dxa"/>
            <w:shd w:val="clear" w:color="auto" w:fill="auto"/>
          </w:tcPr>
          <w:p w:rsidR="00FD7D2A" w:rsidRPr="0028787C" w:rsidRDefault="00FD7D2A" w:rsidP="00FD7D2A">
            <w:pPr>
              <w:spacing w:line="240" w:lineRule="atLeast"/>
              <w:ind w:left="-202" w:right="-108"/>
              <w:jc w:val="center"/>
              <w:rPr>
                <w:rFonts w:cs="Times New Roman"/>
                <w:sz w:val="16"/>
                <w:szCs w:val="16"/>
              </w:rPr>
            </w:pPr>
          </w:p>
        </w:tc>
        <w:tc>
          <w:tcPr>
            <w:tcW w:w="758" w:type="dxa"/>
            <w:shd w:val="clear" w:color="auto" w:fill="auto"/>
          </w:tcPr>
          <w:p w:rsidR="00FD7D2A" w:rsidRPr="00FF6F3B" w:rsidRDefault="00FD7D2A" w:rsidP="00FF6F3B">
            <w:pPr>
              <w:pStyle w:val="acctfourfigures"/>
              <w:tabs>
                <w:tab w:val="clear" w:pos="765"/>
                <w:tab w:val="decimal" w:pos="371"/>
              </w:tabs>
              <w:spacing w:line="240" w:lineRule="atLeast"/>
              <w:ind w:left="-79" w:right="-351"/>
              <w:rPr>
                <w:rFonts w:cs="Times New Roman"/>
                <w:sz w:val="16"/>
                <w:szCs w:val="16"/>
                <w:lang w:bidi="th-TH"/>
              </w:rPr>
            </w:pPr>
            <w:r w:rsidRPr="00FF6F3B">
              <w:rPr>
                <w:rFonts w:cs="Times New Roman"/>
                <w:sz w:val="16"/>
                <w:szCs w:val="16"/>
                <w:cs/>
                <w:lang w:bidi="th-TH"/>
              </w:rPr>
              <w:t>-</w:t>
            </w:r>
          </w:p>
        </w:tc>
        <w:tc>
          <w:tcPr>
            <w:tcW w:w="239" w:type="dxa"/>
            <w:shd w:val="clear" w:color="auto" w:fill="auto"/>
          </w:tcPr>
          <w:p w:rsidR="00FD7D2A" w:rsidRPr="0028787C" w:rsidRDefault="00FD7D2A" w:rsidP="00FD7D2A">
            <w:pPr>
              <w:spacing w:line="240" w:lineRule="atLeast"/>
              <w:ind w:left="-202"/>
              <w:jc w:val="center"/>
              <w:rPr>
                <w:rFonts w:cs="Times New Roman"/>
                <w:sz w:val="16"/>
                <w:szCs w:val="16"/>
              </w:rPr>
            </w:pPr>
          </w:p>
        </w:tc>
        <w:tc>
          <w:tcPr>
            <w:tcW w:w="725" w:type="dxa"/>
            <w:shd w:val="clear" w:color="auto" w:fill="auto"/>
          </w:tcPr>
          <w:p w:rsidR="00FD7D2A" w:rsidRPr="00FF6F3B" w:rsidRDefault="00FD7D2A" w:rsidP="00FF6F3B">
            <w:pPr>
              <w:pStyle w:val="acctfourfigures"/>
              <w:tabs>
                <w:tab w:val="clear" w:pos="765"/>
                <w:tab w:val="decimal" w:pos="279"/>
              </w:tabs>
              <w:spacing w:line="240" w:lineRule="atLeast"/>
              <w:ind w:left="-79" w:right="-351"/>
              <w:rPr>
                <w:rFonts w:cs="Times New Roman"/>
                <w:sz w:val="16"/>
                <w:szCs w:val="16"/>
                <w:lang w:val="en-US" w:bidi="th-TH"/>
              </w:rPr>
            </w:pPr>
            <w:r w:rsidRPr="00FF6F3B">
              <w:rPr>
                <w:rFonts w:cs="Times New Roman"/>
                <w:sz w:val="16"/>
                <w:szCs w:val="16"/>
                <w:cs/>
                <w:lang w:val="en-US" w:bidi="th-TH"/>
              </w:rPr>
              <w:t>-</w:t>
            </w:r>
          </w:p>
        </w:tc>
        <w:tc>
          <w:tcPr>
            <w:tcW w:w="241" w:type="dxa"/>
            <w:gridSpan w:val="2"/>
            <w:shd w:val="clear" w:color="auto" w:fill="auto"/>
          </w:tcPr>
          <w:p w:rsidR="00FD7D2A" w:rsidRPr="0028787C" w:rsidRDefault="00FD7D2A" w:rsidP="00FD7D2A">
            <w:pPr>
              <w:spacing w:line="240" w:lineRule="atLeast"/>
              <w:ind w:left="-202" w:right="-108"/>
              <w:rPr>
                <w:rFonts w:cs="Times New Roman"/>
                <w:sz w:val="16"/>
                <w:szCs w:val="16"/>
              </w:rPr>
            </w:pPr>
          </w:p>
        </w:tc>
        <w:tc>
          <w:tcPr>
            <w:tcW w:w="694" w:type="dxa"/>
            <w:gridSpan w:val="3"/>
            <w:shd w:val="clear" w:color="auto" w:fill="auto"/>
          </w:tcPr>
          <w:p w:rsidR="00FD7D2A" w:rsidRPr="00FF6F3B" w:rsidRDefault="00FD7D2A" w:rsidP="00FF6F3B">
            <w:pPr>
              <w:pStyle w:val="acctfourfigures"/>
              <w:tabs>
                <w:tab w:val="clear" w:pos="765"/>
                <w:tab w:val="decimal" w:pos="279"/>
              </w:tabs>
              <w:spacing w:line="240" w:lineRule="atLeast"/>
              <w:ind w:left="-202"/>
              <w:rPr>
                <w:rFonts w:cs="Times New Roman"/>
                <w:sz w:val="16"/>
                <w:szCs w:val="16"/>
                <w:lang w:bidi="th-TH"/>
              </w:rPr>
            </w:pPr>
            <w:r w:rsidRPr="00FF6F3B">
              <w:rPr>
                <w:rFonts w:cs="Times New Roman"/>
                <w:sz w:val="16"/>
                <w:szCs w:val="16"/>
                <w:cs/>
                <w:lang w:bidi="th-TH"/>
              </w:rPr>
              <w:t>-</w:t>
            </w:r>
          </w:p>
        </w:tc>
      </w:tr>
      <w:tr w:rsidR="00FD7D2A" w:rsidRPr="0028787C" w:rsidTr="00631353">
        <w:trPr>
          <w:gridAfter w:val="1"/>
          <w:wAfter w:w="37" w:type="dxa"/>
        </w:trPr>
        <w:tc>
          <w:tcPr>
            <w:tcW w:w="2169" w:type="dxa"/>
            <w:shd w:val="clear" w:color="auto" w:fill="auto"/>
          </w:tcPr>
          <w:p w:rsidR="00FD7D2A" w:rsidRPr="0028787C" w:rsidRDefault="00FD7D2A" w:rsidP="00FD7D2A">
            <w:pPr>
              <w:shd w:val="clear" w:color="auto" w:fill="FFFFFF"/>
              <w:spacing w:line="240" w:lineRule="atLeast"/>
              <w:ind w:right="-468"/>
              <w:rPr>
                <w:rFonts w:cs="Times New Roman"/>
                <w:sz w:val="16"/>
                <w:szCs w:val="16"/>
              </w:rPr>
            </w:pPr>
            <w:r w:rsidRPr="0028787C">
              <w:rPr>
                <w:rFonts w:cs="Times New Roman"/>
                <w:sz w:val="16"/>
                <w:szCs w:val="16"/>
              </w:rPr>
              <w:t xml:space="preserve">Grand Paradise Property </w:t>
            </w:r>
          </w:p>
          <w:p w:rsidR="00FD7D2A" w:rsidRPr="0028787C" w:rsidRDefault="00FD7D2A" w:rsidP="00FD7D2A">
            <w:pPr>
              <w:shd w:val="clear" w:color="auto" w:fill="FFFFFF"/>
              <w:spacing w:line="240" w:lineRule="atLeast"/>
              <w:ind w:left="180" w:right="-468"/>
              <w:rPr>
                <w:rFonts w:cs="Times New Roman"/>
                <w:sz w:val="16"/>
                <w:szCs w:val="16"/>
              </w:rPr>
            </w:pPr>
            <w:r w:rsidRPr="0028787C">
              <w:rPr>
                <w:rFonts w:cs="Times New Roman"/>
                <w:sz w:val="16"/>
                <w:szCs w:val="16"/>
              </w:rPr>
              <w:t>Co</w:t>
            </w:r>
            <w:r w:rsidRPr="0028787C">
              <w:rPr>
                <w:rFonts w:cs="Times New Roman"/>
                <w:sz w:val="16"/>
                <w:szCs w:val="16"/>
                <w:cs/>
                <w:lang w:bidi="th-TH"/>
              </w:rPr>
              <w:t>.</w:t>
            </w:r>
            <w:r w:rsidRPr="0028787C">
              <w:rPr>
                <w:rFonts w:cs="Times New Roman"/>
                <w:sz w:val="16"/>
                <w:szCs w:val="16"/>
              </w:rPr>
              <w:t>, Ltd</w:t>
            </w:r>
            <w:r w:rsidRPr="0028787C">
              <w:rPr>
                <w:rFonts w:cs="Times New Roman"/>
                <w:sz w:val="16"/>
                <w:szCs w:val="16"/>
                <w:cs/>
                <w:lang w:bidi="th-TH"/>
              </w:rPr>
              <w:t>.</w:t>
            </w:r>
          </w:p>
        </w:tc>
        <w:tc>
          <w:tcPr>
            <w:tcW w:w="1620" w:type="dxa"/>
            <w:shd w:val="clear" w:color="auto" w:fill="auto"/>
          </w:tcPr>
          <w:p w:rsidR="00FD7D2A" w:rsidRPr="0028787C" w:rsidRDefault="00FD7D2A" w:rsidP="00FD7D2A">
            <w:pPr>
              <w:pStyle w:val="acctfourfigures"/>
              <w:tabs>
                <w:tab w:val="clear" w:pos="765"/>
              </w:tabs>
              <w:spacing w:line="240" w:lineRule="atLeast"/>
              <w:ind w:left="-18" w:right="-108"/>
              <w:rPr>
                <w:rFonts w:cs="Times New Roman"/>
                <w:sz w:val="16"/>
                <w:szCs w:val="16"/>
                <w:lang w:bidi="th-TH"/>
              </w:rPr>
            </w:pPr>
          </w:p>
          <w:p w:rsidR="00FD7D2A" w:rsidRPr="0028787C" w:rsidRDefault="00FD7D2A" w:rsidP="00FD7D2A">
            <w:pPr>
              <w:pStyle w:val="acctfourfigures"/>
              <w:tabs>
                <w:tab w:val="clear" w:pos="765"/>
              </w:tabs>
              <w:spacing w:line="240" w:lineRule="atLeast"/>
              <w:ind w:left="-18" w:right="-108"/>
              <w:rPr>
                <w:rFonts w:cs="Times New Roman"/>
                <w:sz w:val="16"/>
                <w:szCs w:val="16"/>
                <w:lang w:bidi="th-TH"/>
              </w:rPr>
            </w:pPr>
            <w:r w:rsidRPr="0028787C">
              <w:rPr>
                <w:rFonts w:cs="Times New Roman"/>
                <w:sz w:val="16"/>
                <w:szCs w:val="16"/>
                <w:lang w:bidi="th-TH"/>
              </w:rPr>
              <w:t>Property development</w:t>
            </w:r>
          </w:p>
        </w:tc>
        <w:tc>
          <w:tcPr>
            <w:tcW w:w="994" w:type="dxa"/>
            <w:shd w:val="clear" w:color="auto" w:fill="auto"/>
          </w:tcPr>
          <w:p w:rsidR="00FD7D2A" w:rsidRPr="0028787C" w:rsidRDefault="00FD7D2A" w:rsidP="00FD7D2A">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FD7D2A" w:rsidRPr="0028787C" w:rsidRDefault="00FD7D2A" w:rsidP="00FD7D2A">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28787C">
              <w:rPr>
                <w:rFonts w:cs="Times New Roman"/>
                <w:sz w:val="16"/>
                <w:szCs w:val="16"/>
                <w:lang w:bidi="th-TH"/>
              </w:rPr>
              <w:t>Thailand</w:t>
            </w:r>
          </w:p>
        </w:tc>
        <w:tc>
          <w:tcPr>
            <w:tcW w:w="731" w:type="dxa"/>
            <w:gridSpan w:val="2"/>
            <w:shd w:val="clear" w:color="auto" w:fill="auto"/>
          </w:tcPr>
          <w:p w:rsidR="00FD7D2A" w:rsidRPr="0028787C" w:rsidRDefault="00FD7D2A" w:rsidP="00FF6F3B">
            <w:pPr>
              <w:pStyle w:val="acctfourfigures"/>
              <w:tabs>
                <w:tab w:val="clear" w:pos="765"/>
                <w:tab w:val="decimal" w:pos="354"/>
              </w:tabs>
              <w:spacing w:line="240" w:lineRule="atLeast"/>
              <w:ind w:left="-202" w:right="-36"/>
              <w:rPr>
                <w:rFonts w:cs="Times New Roman"/>
                <w:sz w:val="16"/>
                <w:szCs w:val="16"/>
                <w:lang w:val="en-US" w:bidi="th-TH"/>
              </w:rPr>
            </w:pPr>
          </w:p>
          <w:p w:rsidR="00FD7D2A" w:rsidRPr="0028787C" w:rsidRDefault="00FD7D2A" w:rsidP="00FF6F3B">
            <w:pPr>
              <w:pStyle w:val="acctfourfigures"/>
              <w:tabs>
                <w:tab w:val="clear" w:pos="765"/>
                <w:tab w:val="decimal" w:pos="354"/>
              </w:tabs>
              <w:spacing w:line="240" w:lineRule="atLeast"/>
              <w:ind w:left="-202" w:right="-36"/>
              <w:rPr>
                <w:rFonts w:cs="Times New Roman"/>
                <w:sz w:val="16"/>
                <w:szCs w:val="16"/>
                <w:lang w:val="en-US" w:bidi="th-TH"/>
              </w:rPr>
            </w:pPr>
            <w:r w:rsidRPr="0028787C">
              <w:rPr>
                <w:rFonts w:cs="Times New Roman"/>
                <w:sz w:val="16"/>
                <w:szCs w:val="16"/>
                <w:lang w:val="en-US" w:bidi="th-TH"/>
              </w:rPr>
              <w:t>39</w:t>
            </w:r>
            <w:r w:rsidRPr="0028787C">
              <w:rPr>
                <w:rFonts w:cs="Times New Roman"/>
                <w:sz w:val="16"/>
                <w:szCs w:val="16"/>
                <w:cs/>
                <w:lang w:val="en-US" w:bidi="th-TH"/>
              </w:rPr>
              <w:t>.</w:t>
            </w:r>
            <w:r w:rsidRPr="0028787C">
              <w:rPr>
                <w:rFonts w:cs="Times New Roman"/>
                <w:sz w:val="16"/>
                <w:szCs w:val="16"/>
                <w:lang w:val="en-US" w:bidi="th-TH"/>
              </w:rPr>
              <w:t>28</w:t>
            </w:r>
          </w:p>
        </w:tc>
        <w:tc>
          <w:tcPr>
            <w:tcW w:w="743" w:type="dxa"/>
            <w:shd w:val="clear" w:color="auto" w:fill="auto"/>
          </w:tcPr>
          <w:p w:rsidR="00FD7D2A" w:rsidRPr="0028787C" w:rsidRDefault="00FD7D2A" w:rsidP="00FF6F3B">
            <w:pPr>
              <w:pStyle w:val="acctfourfigures"/>
              <w:tabs>
                <w:tab w:val="clear" w:pos="765"/>
                <w:tab w:val="decimal" w:pos="354"/>
              </w:tabs>
              <w:spacing w:line="240" w:lineRule="atLeast"/>
              <w:ind w:left="-202" w:right="-36"/>
              <w:rPr>
                <w:rFonts w:cs="Times New Roman"/>
                <w:sz w:val="16"/>
                <w:szCs w:val="16"/>
                <w:lang w:val="en-US" w:bidi="th-TH"/>
              </w:rPr>
            </w:pPr>
          </w:p>
          <w:p w:rsidR="00FD7D2A" w:rsidRPr="0028787C" w:rsidRDefault="00FD7D2A" w:rsidP="00FF6F3B">
            <w:pPr>
              <w:pStyle w:val="acctfourfigures"/>
              <w:tabs>
                <w:tab w:val="clear" w:pos="765"/>
                <w:tab w:val="decimal" w:pos="354"/>
              </w:tabs>
              <w:spacing w:line="240" w:lineRule="atLeast"/>
              <w:ind w:left="-202" w:right="-36"/>
              <w:rPr>
                <w:rFonts w:cs="Times New Roman"/>
                <w:sz w:val="16"/>
                <w:szCs w:val="16"/>
                <w:lang w:val="en-US" w:bidi="th-TH"/>
              </w:rPr>
            </w:pPr>
            <w:r w:rsidRPr="0028787C">
              <w:rPr>
                <w:rFonts w:cs="Times New Roman"/>
                <w:sz w:val="16"/>
                <w:szCs w:val="16"/>
                <w:lang w:val="en-US" w:bidi="th-TH"/>
              </w:rPr>
              <w:t>39</w:t>
            </w:r>
            <w:r w:rsidRPr="0028787C">
              <w:rPr>
                <w:rFonts w:cs="Times New Roman"/>
                <w:sz w:val="16"/>
                <w:szCs w:val="16"/>
                <w:cs/>
                <w:lang w:val="en-US" w:bidi="th-TH"/>
              </w:rPr>
              <w:t>.</w:t>
            </w:r>
            <w:r w:rsidRPr="0028787C">
              <w:rPr>
                <w:rFonts w:cs="Times New Roman"/>
                <w:sz w:val="16"/>
                <w:szCs w:val="16"/>
                <w:lang w:val="en-US" w:bidi="th-TH"/>
              </w:rPr>
              <w:t>28</w:t>
            </w:r>
          </w:p>
        </w:tc>
        <w:tc>
          <w:tcPr>
            <w:tcW w:w="771" w:type="dxa"/>
            <w:shd w:val="clear" w:color="auto" w:fill="auto"/>
          </w:tcPr>
          <w:p w:rsidR="00FD7D2A" w:rsidRPr="00FF6F3B" w:rsidRDefault="00FD7D2A" w:rsidP="00FD7D2A">
            <w:pPr>
              <w:pStyle w:val="acctfourfigures"/>
              <w:tabs>
                <w:tab w:val="clear" w:pos="765"/>
                <w:tab w:val="decimal" w:pos="373"/>
              </w:tabs>
              <w:spacing w:line="240" w:lineRule="atLeast"/>
              <w:ind w:left="-202" w:right="-36"/>
              <w:rPr>
                <w:rFonts w:cs="Times New Roman"/>
                <w:sz w:val="16"/>
                <w:szCs w:val="16"/>
                <w:lang w:bidi="th-TH"/>
              </w:rPr>
            </w:pPr>
          </w:p>
          <w:p w:rsidR="00FD7D2A" w:rsidRPr="00FF6F3B" w:rsidRDefault="00FD7D2A" w:rsidP="00FD7D2A">
            <w:pPr>
              <w:pStyle w:val="acctfourfigures"/>
              <w:tabs>
                <w:tab w:val="clear" w:pos="765"/>
                <w:tab w:val="decimal" w:pos="373"/>
              </w:tabs>
              <w:spacing w:line="240" w:lineRule="atLeast"/>
              <w:ind w:left="-202" w:right="-36"/>
              <w:rPr>
                <w:rFonts w:cs="Times New Roman"/>
                <w:sz w:val="16"/>
                <w:szCs w:val="16"/>
                <w:lang w:bidi="th-TH"/>
              </w:rPr>
            </w:pPr>
            <w:r w:rsidRPr="00FF6F3B">
              <w:rPr>
                <w:rFonts w:cs="Times New Roman"/>
                <w:sz w:val="16"/>
                <w:szCs w:val="16"/>
                <w:lang w:bidi="th-TH"/>
              </w:rPr>
              <w:t>41</w:t>
            </w:r>
            <w:r w:rsidRPr="00FF6F3B">
              <w:rPr>
                <w:rFonts w:cs="Times New Roman"/>
                <w:sz w:val="16"/>
                <w:szCs w:val="16"/>
                <w:cs/>
                <w:lang w:bidi="th-TH"/>
              </w:rPr>
              <w:t>.</w:t>
            </w:r>
            <w:r w:rsidRPr="00FF6F3B">
              <w:rPr>
                <w:rFonts w:cs="Times New Roman"/>
                <w:sz w:val="16"/>
                <w:szCs w:val="16"/>
                <w:lang w:bidi="th-TH"/>
              </w:rPr>
              <w:t>50</w:t>
            </w:r>
          </w:p>
        </w:tc>
        <w:tc>
          <w:tcPr>
            <w:tcW w:w="860" w:type="dxa"/>
            <w:gridSpan w:val="2"/>
            <w:shd w:val="clear" w:color="auto" w:fill="auto"/>
          </w:tcPr>
          <w:p w:rsidR="00FD7D2A" w:rsidRPr="0028787C" w:rsidRDefault="00FD7D2A" w:rsidP="00FF6F3B">
            <w:pPr>
              <w:pStyle w:val="acctfourfigures"/>
              <w:tabs>
                <w:tab w:val="clear" w:pos="765"/>
                <w:tab w:val="decimal" w:pos="373"/>
              </w:tabs>
              <w:spacing w:line="240" w:lineRule="atLeast"/>
              <w:ind w:left="-42" w:right="-153"/>
              <w:rPr>
                <w:rFonts w:cs="Times New Roman"/>
                <w:sz w:val="16"/>
                <w:szCs w:val="16"/>
                <w:lang w:val="en-US" w:bidi="th-TH"/>
              </w:rPr>
            </w:pPr>
          </w:p>
          <w:p w:rsidR="00FD7D2A" w:rsidRPr="0028787C" w:rsidRDefault="00FD7D2A" w:rsidP="00FF6F3B">
            <w:pPr>
              <w:pStyle w:val="acctfourfigures"/>
              <w:tabs>
                <w:tab w:val="clear" w:pos="765"/>
                <w:tab w:val="decimal" w:pos="373"/>
              </w:tabs>
              <w:spacing w:line="240" w:lineRule="atLeast"/>
              <w:ind w:left="-42" w:right="-153"/>
              <w:rPr>
                <w:rFonts w:cs="Times New Roman"/>
                <w:sz w:val="16"/>
                <w:szCs w:val="16"/>
                <w:lang w:val="en-US" w:bidi="th-TH"/>
              </w:rPr>
            </w:pPr>
            <w:r>
              <w:rPr>
                <w:rFonts w:cs="Times New Roman"/>
                <w:sz w:val="16"/>
                <w:szCs w:val="16"/>
                <w:lang w:val="en-US" w:bidi="th-TH"/>
              </w:rPr>
              <w:t>4</w:t>
            </w:r>
            <w:r w:rsidRPr="0028787C">
              <w:rPr>
                <w:rFonts w:cs="Times New Roman"/>
                <w:sz w:val="16"/>
                <w:szCs w:val="16"/>
                <w:lang w:val="en-US" w:bidi="th-TH"/>
              </w:rPr>
              <w:t>1</w:t>
            </w:r>
            <w:r w:rsidRPr="0028787C">
              <w:rPr>
                <w:rFonts w:cs="Times New Roman"/>
                <w:sz w:val="16"/>
                <w:szCs w:val="16"/>
                <w:cs/>
                <w:lang w:val="en-US" w:bidi="th-TH"/>
              </w:rPr>
              <w:t>.</w:t>
            </w:r>
            <w:r>
              <w:rPr>
                <w:rFonts w:cs="Times New Roman"/>
                <w:sz w:val="16"/>
                <w:szCs w:val="16"/>
                <w:lang w:val="en-US" w:bidi="th-TH"/>
              </w:rPr>
              <w:t>5</w:t>
            </w:r>
            <w:r w:rsidRPr="0028787C">
              <w:rPr>
                <w:rFonts w:cs="Times New Roman"/>
                <w:sz w:val="16"/>
                <w:szCs w:val="16"/>
                <w:lang w:val="en-US" w:bidi="th-TH"/>
              </w:rPr>
              <w:t>0</w:t>
            </w:r>
          </w:p>
        </w:tc>
        <w:tc>
          <w:tcPr>
            <w:tcW w:w="240" w:type="dxa"/>
            <w:gridSpan w:val="2"/>
            <w:shd w:val="clear" w:color="auto" w:fill="auto"/>
          </w:tcPr>
          <w:p w:rsidR="00FD7D2A" w:rsidRPr="0028787C" w:rsidRDefault="00FD7D2A" w:rsidP="00FD7D2A">
            <w:pPr>
              <w:pStyle w:val="acctfourfigures"/>
              <w:tabs>
                <w:tab w:val="clear" w:pos="765"/>
                <w:tab w:val="decimal" w:pos="342"/>
              </w:tabs>
              <w:spacing w:line="240" w:lineRule="atLeast"/>
              <w:ind w:left="-79" w:right="-351"/>
              <w:rPr>
                <w:rFonts w:cs="Times New Roman"/>
                <w:sz w:val="16"/>
                <w:szCs w:val="16"/>
                <w:lang w:bidi="th-TH"/>
              </w:rPr>
            </w:pPr>
          </w:p>
        </w:tc>
        <w:tc>
          <w:tcPr>
            <w:tcW w:w="719" w:type="dxa"/>
            <w:gridSpan w:val="2"/>
            <w:shd w:val="clear" w:color="auto" w:fill="auto"/>
          </w:tcPr>
          <w:p w:rsidR="00FD7D2A" w:rsidRPr="00FF6F3B" w:rsidRDefault="00FD7D2A" w:rsidP="00FF6F3B">
            <w:pPr>
              <w:pStyle w:val="acctfourfigures"/>
              <w:tabs>
                <w:tab w:val="clear" w:pos="765"/>
                <w:tab w:val="decimal" w:pos="336"/>
              </w:tabs>
              <w:spacing w:line="240" w:lineRule="atLeast"/>
              <w:ind w:left="-42" w:right="-153"/>
              <w:rPr>
                <w:rFonts w:cs="Times New Roman"/>
                <w:sz w:val="16"/>
                <w:szCs w:val="16"/>
                <w:lang w:val="en-US" w:bidi="th-TH"/>
              </w:rPr>
            </w:pPr>
          </w:p>
          <w:p w:rsidR="00FD7D2A" w:rsidRPr="00FF6F3B" w:rsidRDefault="00FD7D2A" w:rsidP="00FF6F3B">
            <w:pPr>
              <w:pStyle w:val="acctfourfigures"/>
              <w:tabs>
                <w:tab w:val="clear" w:pos="765"/>
                <w:tab w:val="decimal" w:pos="336"/>
              </w:tabs>
              <w:spacing w:line="240" w:lineRule="atLeast"/>
              <w:ind w:left="-42" w:right="-153"/>
              <w:rPr>
                <w:rFonts w:cs="Times New Roman"/>
                <w:sz w:val="16"/>
                <w:szCs w:val="16"/>
                <w:lang w:val="en-US" w:bidi="th-TH"/>
              </w:rPr>
            </w:pPr>
            <w:r w:rsidRPr="00FF6F3B">
              <w:rPr>
                <w:rFonts w:cs="Times New Roman"/>
                <w:sz w:val="16"/>
                <w:szCs w:val="16"/>
                <w:cs/>
                <w:lang w:val="en-US" w:bidi="th-TH"/>
              </w:rPr>
              <w:t>-</w:t>
            </w:r>
          </w:p>
        </w:tc>
        <w:tc>
          <w:tcPr>
            <w:tcW w:w="237" w:type="dxa"/>
            <w:gridSpan w:val="2"/>
            <w:shd w:val="clear" w:color="auto" w:fill="auto"/>
          </w:tcPr>
          <w:p w:rsidR="00FD7D2A" w:rsidRPr="0028787C" w:rsidRDefault="00FD7D2A" w:rsidP="00FD7D2A">
            <w:pPr>
              <w:tabs>
                <w:tab w:val="decimal" w:pos="650"/>
              </w:tabs>
              <w:spacing w:line="240" w:lineRule="atLeast"/>
              <w:ind w:left="-202"/>
              <w:rPr>
                <w:rFonts w:cs="Times New Roman"/>
                <w:sz w:val="16"/>
                <w:szCs w:val="16"/>
              </w:rPr>
            </w:pPr>
          </w:p>
        </w:tc>
        <w:tc>
          <w:tcPr>
            <w:tcW w:w="763" w:type="dxa"/>
            <w:gridSpan w:val="2"/>
            <w:shd w:val="clear" w:color="auto" w:fill="auto"/>
          </w:tcPr>
          <w:p w:rsidR="00FD7D2A" w:rsidRPr="00FF6F3B" w:rsidRDefault="00FD7D2A" w:rsidP="00FF6F3B">
            <w:pPr>
              <w:pStyle w:val="acctfourfigures"/>
              <w:tabs>
                <w:tab w:val="clear" w:pos="765"/>
                <w:tab w:val="decimal" w:pos="336"/>
              </w:tabs>
              <w:spacing w:line="240" w:lineRule="atLeast"/>
              <w:ind w:right="-351"/>
              <w:rPr>
                <w:rFonts w:cs="Times New Roman"/>
                <w:sz w:val="16"/>
                <w:szCs w:val="16"/>
                <w:lang w:val="en-US" w:bidi="th-TH"/>
              </w:rPr>
            </w:pPr>
          </w:p>
          <w:p w:rsidR="00FD7D2A" w:rsidRPr="00FF6F3B" w:rsidRDefault="00FD7D2A" w:rsidP="00FF6F3B">
            <w:pPr>
              <w:pStyle w:val="acctfourfigures"/>
              <w:tabs>
                <w:tab w:val="clear" w:pos="765"/>
                <w:tab w:val="decimal" w:pos="336"/>
              </w:tabs>
              <w:spacing w:line="240" w:lineRule="atLeast"/>
              <w:ind w:right="-351"/>
              <w:rPr>
                <w:rFonts w:cs="Times New Roman"/>
                <w:sz w:val="16"/>
                <w:szCs w:val="16"/>
                <w:lang w:val="en-US" w:bidi="th-TH"/>
              </w:rPr>
            </w:pPr>
            <w:r w:rsidRPr="00FF6F3B">
              <w:rPr>
                <w:rFonts w:cs="Times New Roman"/>
                <w:sz w:val="16"/>
                <w:szCs w:val="16"/>
                <w:cs/>
                <w:lang w:val="en-US" w:bidi="th-TH"/>
              </w:rPr>
              <w:t>-</w:t>
            </w:r>
          </w:p>
        </w:tc>
        <w:tc>
          <w:tcPr>
            <w:tcW w:w="246" w:type="dxa"/>
            <w:gridSpan w:val="2"/>
            <w:shd w:val="clear" w:color="auto" w:fill="auto"/>
          </w:tcPr>
          <w:p w:rsidR="00FD7D2A" w:rsidRPr="0028787C" w:rsidRDefault="00FD7D2A" w:rsidP="00FD7D2A">
            <w:pPr>
              <w:tabs>
                <w:tab w:val="decimal" w:pos="650"/>
              </w:tabs>
              <w:spacing w:line="240" w:lineRule="atLeast"/>
              <w:ind w:left="-202"/>
              <w:rPr>
                <w:rFonts w:cs="Times New Roman"/>
                <w:sz w:val="16"/>
                <w:szCs w:val="16"/>
              </w:rPr>
            </w:pPr>
          </w:p>
        </w:tc>
        <w:tc>
          <w:tcPr>
            <w:tcW w:w="691" w:type="dxa"/>
            <w:shd w:val="clear" w:color="auto" w:fill="auto"/>
          </w:tcPr>
          <w:p w:rsidR="00FD7D2A" w:rsidRPr="00FF6F3B" w:rsidRDefault="00FD7D2A" w:rsidP="00FF6F3B">
            <w:pPr>
              <w:pStyle w:val="acctfourfigures"/>
              <w:tabs>
                <w:tab w:val="clear" w:pos="765"/>
                <w:tab w:val="decimal" w:pos="298"/>
              </w:tabs>
              <w:spacing w:line="240" w:lineRule="atLeast"/>
              <w:ind w:left="-62" w:right="-351"/>
              <w:rPr>
                <w:rFonts w:cs="Times New Roman"/>
                <w:sz w:val="16"/>
                <w:szCs w:val="16"/>
                <w:lang w:bidi="th-TH"/>
              </w:rPr>
            </w:pPr>
          </w:p>
          <w:p w:rsidR="00FD7D2A" w:rsidRPr="00FF6F3B" w:rsidRDefault="00FD7D2A" w:rsidP="00FF6F3B">
            <w:pPr>
              <w:pStyle w:val="acctfourfigures"/>
              <w:tabs>
                <w:tab w:val="clear" w:pos="765"/>
                <w:tab w:val="decimal" w:pos="298"/>
              </w:tabs>
              <w:spacing w:line="240" w:lineRule="atLeast"/>
              <w:ind w:left="-62" w:right="-351"/>
              <w:rPr>
                <w:rFonts w:cs="Times New Roman"/>
                <w:sz w:val="16"/>
                <w:szCs w:val="16"/>
                <w:lang w:bidi="th-TH"/>
              </w:rPr>
            </w:pPr>
            <w:r w:rsidRPr="00FF6F3B">
              <w:rPr>
                <w:rFonts w:cs="Times New Roman"/>
                <w:sz w:val="16"/>
                <w:szCs w:val="16"/>
                <w:cs/>
                <w:lang w:bidi="th-TH"/>
              </w:rPr>
              <w:t>-</w:t>
            </w:r>
          </w:p>
        </w:tc>
        <w:tc>
          <w:tcPr>
            <w:tcW w:w="242" w:type="dxa"/>
            <w:shd w:val="clear" w:color="auto" w:fill="auto"/>
          </w:tcPr>
          <w:p w:rsidR="00FD7D2A" w:rsidRPr="0028787C" w:rsidRDefault="00FD7D2A" w:rsidP="00FD7D2A">
            <w:pPr>
              <w:tabs>
                <w:tab w:val="decimal" w:pos="650"/>
              </w:tabs>
              <w:spacing w:line="240" w:lineRule="atLeast"/>
              <w:ind w:left="-202"/>
              <w:rPr>
                <w:rFonts w:cs="Times New Roman"/>
                <w:sz w:val="16"/>
                <w:szCs w:val="16"/>
              </w:rPr>
            </w:pPr>
          </w:p>
        </w:tc>
        <w:tc>
          <w:tcPr>
            <w:tcW w:w="720" w:type="dxa"/>
            <w:shd w:val="clear" w:color="auto" w:fill="auto"/>
          </w:tcPr>
          <w:p w:rsidR="00FD7D2A" w:rsidRPr="00FF6F3B" w:rsidRDefault="00FD7D2A" w:rsidP="00FF6F3B">
            <w:pPr>
              <w:tabs>
                <w:tab w:val="decimal" w:pos="264"/>
              </w:tabs>
              <w:spacing w:line="240" w:lineRule="atLeast"/>
              <w:ind w:left="-187" w:right="-115"/>
              <w:rPr>
                <w:rFonts w:cs="Times New Roman"/>
                <w:sz w:val="16"/>
                <w:szCs w:val="16"/>
                <w:lang w:val="en-US" w:bidi="th-TH"/>
              </w:rPr>
            </w:pPr>
          </w:p>
          <w:p w:rsidR="00FD7D2A" w:rsidRPr="00FF6F3B" w:rsidRDefault="00FD7D2A" w:rsidP="00FF6F3B">
            <w:pPr>
              <w:tabs>
                <w:tab w:val="decimal" w:pos="264"/>
              </w:tabs>
              <w:spacing w:line="240" w:lineRule="atLeast"/>
              <w:ind w:left="-187" w:right="-115"/>
              <w:rPr>
                <w:rFonts w:cs="Times New Roman"/>
                <w:sz w:val="16"/>
                <w:szCs w:val="16"/>
                <w:lang w:val="en-US" w:bidi="th-TH"/>
              </w:rPr>
            </w:pPr>
            <w:r w:rsidRPr="00FF6F3B">
              <w:rPr>
                <w:rFonts w:cs="Times New Roman"/>
                <w:sz w:val="16"/>
                <w:szCs w:val="16"/>
                <w:cs/>
                <w:lang w:val="en-US" w:bidi="th-TH"/>
              </w:rPr>
              <w:t>-</w:t>
            </w:r>
          </w:p>
        </w:tc>
        <w:tc>
          <w:tcPr>
            <w:tcW w:w="238" w:type="dxa"/>
            <w:shd w:val="clear" w:color="auto" w:fill="auto"/>
          </w:tcPr>
          <w:p w:rsidR="00FD7D2A" w:rsidRPr="0028787C" w:rsidRDefault="00FD7D2A" w:rsidP="00FD7D2A">
            <w:pPr>
              <w:spacing w:line="240" w:lineRule="atLeast"/>
              <w:ind w:left="-202"/>
              <w:jc w:val="center"/>
              <w:rPr>
                <w:rFonts w:cs="Times New Roman"/>
                <w:sz w:val="16"/>
                <w:szCs w:val="16"/>
              </w:rPr>
            </w:pPr>
          </w:p>
        </w:tc>
        <w:tc>
          <w:tcPr>
            <w:tcW w:w="750" w:type="dxa"/>
            <w:shd w:val="clear" w:color="auto" w:fill="auto"/>
          </w:tcPr>
          <w:p w:rsidR="00FD7D2A" w:rsidRPr="00FF6F3B" w:rsidRDefault="00FD7D2A" w:rsidP="00FF6F3B">
            <w:pPr>
              <w:pStyle w:val="acctfourfigures"/>
              <w:tabs>
                <w:tab w:val="clear" w:pos="765"/>
                <w:tab w:val="decimal" w:pos="369"/>
              </w:tabs>
              <w:spacing w:line="240" w:lineRule="atLeast"/>
              <w:ind w:left="-79" w:right="-351"/>
              <w:rPr>
                <w:rFonts w:cs="Times New Roman"/>
                <w:sz w:val="16"/>
                <w:szCs w:val="16"/>
                <w:lang w:bidi="th-TH"/>
              </w:rPr>
            </w:pPr>
          </w:p>
          <w:p w:rsidR="00FD7D2A" w:rsidRPr="00FF6F3B" w:rsidRDefault="00FD7D2A" w:rsidP="00FF6F3B">
            <w:pPr>
              <w:pStyle w:val="acctfourfigures"/>
              <w:tabs>
                <w:tab w:val="clear" w:pos="765"/>
                <w:tab w:val="decimal" w:pos="369"/>
              </w:tabs>
              <w:spacing w:line="240" w:lineRule="atLeast"/>
              <w:ind w:left="-79" w:right="-351"/>
              <w:rPr>
                <w:rFonts w:cs="Times New Roman"/>
                <w:sz w:val="16"/>
                <w:szCs w:val="16"/>
                <w:lang w:bidi="th-TH"/>
              </w:rPr>
            </w:pPr>
            <w:r w:rsidRPr="00FF6F3B">
              <w:rPr>
                <w:rFonts w:cs="Times New Roman"/>
                <w:sz w:val="16"/>
                <w:szCs w:val="16"/>
                <w:cs/>
                <w:lang w:bidi="th-TH"/>
              </w:rPr>
              <w:t>-</w:t>
            </w:r>
          </w:p>
        </w:tc>
        <w:tc>
          <w:tcPr>
            <w:tcW w:w="238" w:type="dxa"/>
            <w:shd w:val="clear" w:color="auto" w:fill="auto"/>
          </w:tcPr>
          <w:p w:rsidR="00FD7D2A" w:rsidRPr="0028787C" w:rsidRDefault="00FD7D2A" w:rsidP="00FD7D2A">
            <w:pPr>
              <w:spacing w:line="240" w:lineRule="atLeast"/>
              <w:ind w:left="-202" w:right="-108"/>
              <w:jc w:val="center"/>
              <w:rPr>
                <w:rFonts w:cs="Times New Roman"/>
                <w:sz w:val="16"/>
                <w:szCs w:val="16"/>
              </w:rPr>
            </w:pPr>
          </w:p>
        </w:tc>
        <w:tc>
          <w:tcPr>
            <w:tcW w:w="758" w:type="dxa"/>
            <w:shd w:val="clear" w:color="auto" w:fill="auto"/>
          </w:tcPr>
          <w:p w:rsidR="00FD7D2A" w:rsidRPr="00FF6F3B" w:rsidRDefault="00FD7D2A" w:rsidP="00FF6F3B">
            <w:pPr>
              <w:pStyle w:val="acctfourfigures"/>
              <w:tabs>
                <w:tab w:val="clear" w:pos="765"/>
                <w:tab w:val="decimal" w:pos="371"/>
              </w:tabs>
              <w:spacing w:line="240" w:lineRule="atLeast"/>
              <w:ind w:left="-79" w:right="-351"/>
              <w:rPr>
                <w:rFonts w:cs="Times New Roman"/>
                <w:sz w:val="16"/>
                <w:szCs w:val="16"/>
                <w:lang w:bidi="th-TH"/>
              </w:rPr>
            </w:pPr>
          </w:p>
          <w:p w:rsidR="00FD7D2A" w:rsidRPr="00FF6F3B" w:rsidRDefault="00FD7D2A" w:rsidP="00FF6F3B">
            <w:pPr>
              <w:pStyle w:val="acctfourfigures"/>
              <w:tabs>
                <w:tab w:val="clear" w:pos="765"/>
                <w:tab w:val="decimal" w:pos="371"/>
              </w:tabs>
              <w:spacing w:line="240" w:lineRule="atLeast"/>
              <w:ind w:left="-79" w:right="-351"/>
              <w:rPr>
                <w:rFonts w:cs="Times New Roman"/>
                <w:sz w:val="16"/>
                <w:szCs w:val="16"/>
                <w:lang w:bidi="th-TH"/>
              </w:rPr>
            </w:pPr>
            <w:r w:rsidRPr="00FF6F3B">
              <w:rPr>
                <w:rFonts w:cs="Times New Roman"/>
                <w:sz w:val="16"/>
                <w:szCs w:val="16"/>
                <w:cs/>
                <w:lang w:bidi="th-TH"/>
              </w:rPr>
              <w:t>-</w:t>
            </w:r>
          </w:p>
        </w:tc>
        <w:tc>
          <w:tcPr>
            <w:tcW w:w="239" w:type="dxa"/>
            <w:shd w:val="clear" w:color="auto" w:fill="auto"/>
          </w:tcPr>
          <w:p w:rsidR="00FD7D2A" w:rsidRPr="0028787C" w:rsidRDefault="00FD7D2A" w:rsidP="00FD7D2A">
            <w:pPr>
              <w:spacing w:line="240" w:lineRule="atLeast"/>
              <w:ind w:left="-202"/>
              <w:jc w:val="center"/>
              <w:rPr>
                <w:rFonts w:cs="Times New Roman"/>
                <w:sz w:val="16"/>
                <w:szCs w:val="16"/>
              </w:rPr>
            </w:pPr>
          </w:p>
        </w:tc>
        <w:tc>
          <w:tcPr>
            <w:tcW w:w="725" w:type="dxa"/>
            <w:shd w:val="clear" w:color="auto" w:fill="auto"/>
          </w:tcPr>
          <w:p w:rsidR="00FD7D2A" w:rsidRPr="00FF6F3B" w:rsidRDefault="00FD7D2A" w:rsidP="00FF6F3B">
            <w:pPr>
              <w:pStyle w:val="acctfourfigures"/>
              <w:tabs>
                <w:tab w:val="clear" w:pos="765"/>
                <w:tab w:val="decimal" w:pos="279"/>
              </w:tabs>
              <w:spacing w:line="240" w:lineRule="atLeast"/>
              <w:ind w:left="-79" w:right="-351"/>
              <w:rPr>
                <w:rFonts w:cs="Times New Roman"/>
                <w:sz w:val="16"/>
                <w:szCs w:val="16"/>
                <w:lang w:val="en-US" w:bidi="th-TH"/>
              </w:rPr>
            </w:pPr>
          </w:p>
          <w:p w:rsidR="00FD7D2A" w:rsidRPr="00FF6F3B" w:rsidRDefault="00FD7D2A" w:rsidP="00FF6F3B">
            <w:pPr>
              <w:pStyle w:val="acctfourfigures"/>
              <w:tabs>
                <w:tab w:val="clear" w:pos="765"/>
                <w:tab w:val="decimal" w:pos="279"/>
              </w:tabs>
              <w:spacing w:line="240" w:lineRule="atLeast"/>
              <w:ind w:left="-79" w:right="-351"/>
              <w:rPr>
                <w:rFonts w:cs="Times New Roman"/>
                <w:sz w:val="16"/>
                <w:szCs w:val="16"/>
                <w:lang w:val="en-US" w:bidi="th-TH"/>
              </w:rPr>
            </w:pPr>
            <w:r w:rsidRPr="00FF6F3B">
              <w:rPr>
                <w:rFonts w:cs="Times New Roman"/>
                <w:sz w:val="16"/>
                <w:szCs w:val="16"/>
                <w:cs/>
                <w:lang w:val="en-US" w:bidi="th-TH"/>
              </w:rPr>
              <w:t>-</w:t>
            </w:r>
          </w:p>
        </w:tc>
        <w:tc>
          <w:tcPr>
            <w:tcW w:w="241" w:type="dxa"/>
            <w:gridSpan w:val="2"/>
            <w:shd w:val="clear" w:color="auto" w:fill="auto"/>
          </w:tcPr>
          <w:p w:rsidR="00FD7D2A" w:rsidRPr="0028787C" w:rsidRDefault="00FD7D2A" w:rsidP="00FD7D2A">
            <w:pPr>
              <w:spacing w:line="240" w:lineRule="atLeast"/>
              <w:ind w:left="-202" w:right="-108"/>
              <w:rPr>
                <w:rFonts w:cs="Times New Roman"/>
                <w:sz w:val="16"/>
                <w:szCs w:val="16"/>
              </w:rPr>
            </w:pPr>
          </w:p>
        </w:tc>
        <w:tc>
          <w:tcPr>
            <w:tcW w:w="694" w:type="dxa"/>
            <w:gridSpan w:val="3"/>
            <w:shd w:val="clear" w:color="auto" w:fill="auto"/>
          </w:tcPr>
          <w:p w:rsidR="00FD7D2A" w:rsidRPr="00FF6F3B" w:rsidRDefault="00FD7D2A" w:rsidP="00FF6F3B">
            <w:pPr>
              <w:pStyle w:val="acctfourfigures"/>
              <w:tabs>
                <w:tab w:val="clear" w:pos="765"/>
                <w:tab w:val="decimal" w:pos="279"/>
              </w:tabs>
              <w:spacing w:line="240" w:lineRule="atLeast"/>
              <w:ind w:left="-202"/>
              <w:rPr>
                <w:rFonts w:cs="Times New Roman"/>
                <w:sz w:val="16"/>
                <w:szCs w:val="16"/>
                <w:lang w:bidi="th-TH"/>
              </w:rPr>
            </w:pPr>
          </w:p>
          <w:p w:rsidR="00FD7D2A" w:rsidRPr="00FF6F3B" w:rsidRDefault="00FD7D2A" w:rsidP="00FF6F3B">
            <w:pPr>
              <w:pStyle w:val="acctfourfigures"/>
              <w:tabs>
                <w:tab w:val="clear" w:pos="765"/>
                <w:tab w:val="decimal" w:pos="279"/>
              </w:tabs>
              <w:spacing w:line="240" w:lineRule="atLeast"/>
              <w:ind w:left="-202"/>
              <w:rPr>
                <w:rFonts w:cs="Times New Roman"/>
                <w:sz w:val="16"/>
                <w:szCs w:val="16"/>
                <w:lang w:bidi="th-TH"/>
              </w:rPr>
            </w:pPr>
            <w:r w:rsidRPr="00FF6F3B">
              <w:rPr>
                <w:rFonts w:cs="Times New Roman"/>
                <w:sz w:val="16"/>
                <w:szCs w:val="16"/>
                <w:cs/>
                <w:lang w:bidi="th-TH"/>
              </w:rPr>
              <w:t>-</w:t>
            </w:r>
          </w:p>
        </w:tc>
      </w:tr>
      <w:tr w:rsidR="00FD7D2A" w:rsidRPr="0028787C" w:rsidTr="00631353">
        <w:trPr>
          <w:gridAfter w:val="1"/>
          <w:wAfter w:w="37" w:type="dxa"/>
        </w:trPr>
        <w:tc>
          <w:tcPr>
            <w:tcW w:w="2169" w:type="dxa"/>
            <w:shd w:val="clear" w:color="auto" w:fill="auto"/>
          </w:tcPr>
          <w:p w:rsidR="00FD7D2A" w:rsidRPr="0028787C" w:rsidRDefault="00FD7D2A" w:rsidP="00FD7D2A">
            <w:pPr>
              <w:shd w:val="clear" w:color="auto" w:fill="FFFFFF"/>
              <w:spacing w:line="240" w:lineRule="atLeast"/>
              <w:ind w:right="-468"/>
              <w:rPr>
                <w:rFonts w:cs="Times New Roman"/>
                <w:sz w:val="16"/>
                <w:szCs w:val="16"/>
              </w:rPr>
            </w:pPr>
            <w:r w:rsidRPr="0028787C">
              <w:rPr>
                <w:rFonts w:cs="Times New Roman"/>
                <w:sz w:val="16"/>
                <w:szCs w:val="16"/>
              </w:rPr>
              <w:t>Golden Property Services</w:t>
            </w:r>
          </w:p>
          <w:p w:rsidR="00FD7D2A" w:rsidRPr="0028787C" w:rsidRDefault="00FD7D2A" w:rsidP="00FD7D2A">
            <w:pPr>
              <w:shd w:val="clear" w:color="auto" w:fill="FFFFFF"/>
              <w:spacing w:line="240" w:lineRule="atLeast"/>
              <w:ind w:left="180" w:right="-468"/>
              <w:rPr>
                <w:rFonts w:cs="Times New Roman"/>
                <w:sz w:val="16"/>
                <w:szCs w:val="16"/>
              </w:rPr>
            </w:pPr>
            <w:r w:rsidRPr="0028787C">
              <w:rPr>
                <w:rFonts w:cs="Times New Roman"/>
                <w:sz w:val="16"/>
                <w:szCs w:val="16"/>
              </w:rPr>
              <w:t>Co</w:t>
            </w:r>
            <w:r w:rsidRPr="0028787C">
              <w:rPr>
                <w:rFonts w:cs="Times New Roman"/>
                <w:sz w:val="16"/>
                <w:szCs w:val="16"/>
                <w:cs/>
                <w:lang w:bidi="th-TH"/>
              </w:rPr>
              <w:t>.</w:t>
            </w:r>
            <w:r w:rsidRPr="0028787C">
              <w:rPr>
                <w:rFonts w:cs="Times New Roman"/>
                <w:sz w:val="16"/>
                <w:szCs w:val="16"/>
              </w:rPr>
              <w:t>, Ltd</w:t>
            </w:r>
            <w:r w:rsidRPr="0028787C">
              <w:rPr>
                <w:rFonts w:cs="Times New Roman"/>
                <w:sz w:val="16"/>
                <w:szCs w:val="16"/>
                <w:cs/>
                <w:lang w:bidi="th-TH"/>
              </w:rPr>
              <w:t>.</w:t>
            </w:r>
          </w:p>
        </w:tc>
        <w:tc>
          <w:tcPr>
            <w:tcW w:w="1620" w:type="dxa"/>
            <w:shd w:val="clear" w:color="auto" w:fill="auto"/>
          </w:tcPr>
          <w:p w:rsidR="00FD7D2A" w:rsidRPr="0028787C" w:rsidRDefault="00FD7D2A" w:rsidP="00FD7D2A">
            <w:pPr>
              <w:pStyle w:val="acctfourfigures"/>
              <w:tabs>
                <w:tab w:val="clear" w:pos="765"/>
              </w:tabs>
              <w:spacing w:line="240" w:lineRule="atLeast"/>
              <w:ind w:left="-18" w:right="-108"/>
              <w:rPr>
                <w:rFonts w:cs="Times New Roman"/>
                <w:sz w:val="16"/>
                <w:szCs w:val="16"/>
                <w:lang w:bidi="th-TH"/>
              </w:rPr>
            </w:pPr>
            <w:r w:rsidRPr="0028787C">
              <w:rPr>
                <w:rFonts w:cs="Times New Roman"/>
                <w:sz w:val="16"/>
                <w:szCs w:val="16"/>
                <w:lang w:bidi="th-TH"/>
              </w:rPr>
              <w:t xml:space="preserve">Property management </w:t>
            </w:r>
          </w:p>
          <w:p w:rsidR="00FD7D2A" w:rsidRPr="0028787C" w:rsidRDefault="00FD7D2A" w:rsidP="00FD7D2A">
            <w:pPr>
              <w:pStyle w:val="acctfourfigures"/>
              <w:tabs>
                <w:tab w:val="clear" w:pos="765"/>
              </w:tabs>
              <w:spacing w:line="240" w:lineRule="atLeast"/>
              <w:ind w:left="-18" w:right="-108"/>
              <w:rPr>
                <w:rFonts w:cs="Times New Roman"/>
                <w:sz w:val="16"/>
                <w:szCs w:val="16"/>
                <w:lang w:bidi="th-TH"/>
              </w:rPr>
            </w:pPr>
            <w:r w:rsidRPr="0028787C">
              <w:rPr>
                <w:rFonts w:cs="Times New Roman"/>
                <w:sz w:val="16"/>
                <w:szCs w:val="16"/>
                <w:lang w:bidi="th-TH"/>
              </w:rPr>
              <w:t xml:space="preserve">     service</w:t>
            </w:r>
          </w:p>
        </w:tc>
        <w:tc>
          <w:tcPr>
            <w:tcW w:w="994" w:type="dxa"/>
            <w:shd w:val="clear" w:color="auto" w:fill="auto"/>
          </w:tcPr>
          <w:p w:rsidR="00FD7D2A" w:rsidRPr="009A0396" w:rsidRDefault="00FD7D2A" w:rsidP="00FD7D2A">
            <w:pPr>
              <w:pStyle w:val="acctfourfigures"/>
              <w:tabs>
                <w:tab w:val="clear" w:pos="765"/>
                <w:tab w:val="left" w:pos="-51"/>
                <w:tab w:val="decimal" w:pos="759"/>
              </w:tabs>
              <w:spacing w:line="240" w:lineRule="atLeast"/>
              <w:ind w:left="-108" w:right="-108"/>
              <w:jc w:val="center"/>
              <w:rPr>
                <w:rFonts w:cs="Cordia New"/>
                <w:sz w:val="16"/>
                <w:szCs w:val="16"/>
                <w:cs/>
                <w:lang w:bidi="th-TH"/>
              </w:rPr>
            </w:pPr>
          </w:p>
          <w:p w:rsidR="00FD7D2A" w:rsidRPr="0028787C" w:rsidRDefault="00FD7D2A" w:rsidP="00FD7D2A">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28787C">
              <w:rPr>
                <w:rFonts w:cs="Times New Roman"/>
                <w:sz w:val="16"/>
                <w:szCs w:val="16"/>
                <w:lang w:bidi="th-TH"/>
              </w:rPr>
              <w:t>Thailand</w:t>
            </w:r>
          </w:p>
        </w:tc>
        <w:tc>
          <w:tcPr>
            <w:tcW w:w="731" w:type="dxa"/>
            <w:gridSpan w:val="2"/>
            <w:shd w:val="clear" w:color="auto" w:fill="auto"/>
          </w:tcPr>
          <w:p w:rsidR="00FD7D2A" w:rsidRPr="0028787C" w:rsidRDefault="00FD7D2A" w:rsidP="00FF6F3B">
            <w:pPr>
              <w:pStyle w:val="acctfourfigures"/>
              <w:tabs>
                <w:tab w:val="clear" w:pos="765"/>
                <w:tab w:val="decimal" w:pos="354"/>
              </w:tabs>
              <w:spacing w:line="240" w:lineRule="atLeast"/>
              <w:ind w:left="-202" w:right="-36"/>
              <w:rPr>
                <w:rFonts w:cs="Times New Roman"/>
                <w:sz w:val="16"/>
                <w:szCs w:val="16"/>
                <w:lang w:val="en-US" w:bidi="th-TH"/>
              </w:rPr>
            </w:pPr>
          </w:p>
          <w:p w:rsidR="00FD7D2A" w:rsidRPr="0028787C" w:rsidRDefault="00FD7D2A" w:rsidP="00FF6F3B">
            <w:pPr>
              <w:pStyle w:val="acctfourfigures"/>
              <w:tabs>
                <w:tab w:val="clear" w:pos="765"/>
                <w:tab w:val="decimal" w:pos="354"/>
              </w:tabs>
              <w:spacing w:line="240" w:lineRule="atLeast"/>
              <w:ind w:left="-202" w:right="-36"/>
              <w:rPr>
                <w:rFonts w:cs="Times New Roman"/>
                <w:sz w:val="16"/>
                <w:szCs w:val="16"/>
                <w:lang w:val="en-US" w:bidi="th-TH"/>
              </w:rPr>
            </w:pPr>
            <w:r w:rsidRPr="0028787C">
              <w:rPr>
                <w:rFonts w:cs="Times New Roman"/>
                <w:sz w:val="16"/>
                <w:szCs w:val="16"/>
                <w:lang w:val="en-US" w:bidi="th-TH"/>
              </w:rPr>
              <w:t>39</w:t>
            </w:r>
            <w:r w:rsidRPr="0028787C">
              <w:rPr>
                <w:rFonts w:cs="Times New Roman"/>
                <w:sz w:val="16"/>
                <w:szCs w:val="16"/>
                <w:cs/>
                <w:lang w:val="en-US" w:bidi="th-TH"/>
              </w:rPr>
              <w:t>.</w:t>
            </w:r>
            <w:r w:rsidRPr="0028787C">
              <w:rPr>
                <w:rFonts w:cs="Times New Roman"/>
                <w:sz w:val="16"/>
                <w:szCs w:val="16"/>
                <w:lang w:val="en-US" w:bidi="th-TH"/>
              </w:rPr>
              <w:t>28</w:t>
            </w:r>
          </w:p>
        </w:tc>
        <w:tc>
          <w:tcPr>
            <w:tcW w:w="743" w:type="dxa"/>
            <w:shd w:val="clear" w:color="auto" w:fill="auto"/>
          </w:tcPr>
          <w:p w:rsidR="00FD7D2A" w:rsidRPr="0028787C" w:rsidRDefault="00FD7D2A" w:rsidP="00FF6F3B">
            <w:pPr>
              <w:pStyle w:val="acctfourfigures"/>
              <w:tabs>
                <w:tab w:val="clear" w:pos="765"/>
                <w:tab w:val="decimal" w:pos="354"/>
              </w:tabs>
              <w:spacing w:line="240" w:lineRule="atLeast"/>
              <w:ind w:left="-202" w:right="-36"/>
              <w:rPr>
                <w:rFonts w:cs="Times New Roman"/>
                <w:sz w:val="16"/>
                <w:szCs w:val="16"/>
                <w:lang w:val="en-US" w:bidi="th-TH"/>
              </w:rPr>
            </w:pPr>
          </w:p>
          <w:p w:rsidR="00FD7D2A" w:rsidRPr="0028787C" w:rsidRDefault="00FD7D2A" w:rsidP="00FF6F3B">
            <w:pPr>
              <w:pStyle w:val="acctfourfigures"/>
              <w:tabs>
                <w:tab w:val="clear" w:pos="765"/>
                <w:tab w:val="decimal" w:pos="354"/>
              </w:tabs>
              <w:spacing w:line="240" w:lineRule="atLeast"/>
              <w:ind w:left="-202" w:right="-36"/>
              <w:rPr>
                <w:rFonts w:cs="Times New Roman"/>
                <w:sz w:val="16"/>
                <w:szCs w:val="16"/>
                <w:lang w:val="en-US" w:bidi="th-TH"/>
              </w:rPr>
            </w:pPr>
            <w:r w:rsidRPr="0028787C">
              <w:rPr>
                <w:rFonts w:cs="Times New Roman"/>
                <w:sz w:val="16"/>
                <w:szCs w:val="16"/>
                <w:lang w:val="en-US" w:bidi="th-TH"/>
              </w:rPr>
              <w:t>39</w:t>
            </w:r>
            <w:r w:rsidRPr="0028787C">
              <w:rPr>
                <w:rFonts w:cs="Times New Roman"/>
                <w:sz w:val="16"/>
                <w:szCs w:val="16"/>
                <w:cs/>
                <w:lang w:val="en-US" w:bidi="th-TH"/>
              </w:rPr>
              <w:t>.</w:t>
            </w:r>
            <w:r w:rsidRPr="0028787C">
              <w:rPr>
                <w:rFonts w:cs="Times New Roman"/>
                <w:sz w:val="16"/>
                <w:szCs w:val="16"/>
                <w:lang w:val="en-US" w:bidi="th-TH"/>
              </w:rPr>
              <w:t>28</w:t>
            </w:r>
          </w:p>
        </w:tc>
        <w:tc>
          <w:tcPr>
            <w:tcW w:w="771" w:type="dxa"/>
            <w:shd w:val="clear" w:color="auto" w:fill="auto"/>
          </w:tcPr>
          <w:p w:rsidR="00FD7D2A" w:rsidRPr="00FF6F3B" w:rsidRDefault="00FD7D2A" w:rsidP="00FF6F3B">
            <w:pPr>
              <w:pStyle w:val="acctfourfigures"/>
              <w:tabs>
                <w:tab w:val="clear" w:pos="765"/>
                <w:tab w:val="decimal" w:pos="373"/>
              </w:tabs>
              <w:spacing w:line="240" w:lineRule="atLeast"/>
              <w:ind w:left="-202" w:right="-36"/>
              <w:rPr>
                <w:rFonts w:cs="Times New Roman"/>
                <w:sz w:val="16"/>
                <w:szCs w:val="16"/>
                <w:lang w:bidi="th-TH"/>
              </w:rPr>
            </w:pPr>
          </w:p>
          <w:p w:rsidR="00FD7D2A" w:rsidRPr="00FF6F3B" w:rsidRDefault="009C392D" w:rsidP="00FF6F3B">
            <w:pPr>
              <w:pStyle w:val="acctfourfigures"/>
              <w:tabs>
                <w:tab w:val="clear" w:pos="765"/>
                <w:tab w:val="decimal" w:pos="373"/>
              </w:tabs>
              <w:spacing w:line="240" w:lineRule="atLeast"/>
              <w:ind w:left="-202" w:right="-36"/>
              <w:rPr>
                <w:rFonts w:cs="Times New Roman"/>
                <w:sz w:val="16"/>
                <w:szCs w:val="16"/>
                <w:lang w:bidi="th-TH"/>
              </w:rPr>
            </w:pPr>
            <w:r w:rsidRPr="00FF6F3B">
              <w:rPr>
                <w:rFonts w:cs="Times New Roman"/>
                <w:sz w:val="16"/>
                <w:szCs w:val="16"/>
                <w:lang w:bidi="th-TH"/>
              </w:rPr>
              <w:t>935</w:t>
            </w:r>
            <w:r w:rsidR="00FD7D2A" w:rsidRPr="00FF6F3B">
              <w:rPr>
                <w:rFonts w:cs="Times New Roman"/>
                <w:sz w:val="16"/>
                <w:szCs w:val="16"/>
                <w:lang w:bidi="th-TH"/>
              </w:rPr>
              <w:t>.50</w:t>
            </w:r>
          </w:p>
        </w:tc>
        <w:tc>
          <w:tcPr>
            <w:tcW w:w="860" w:type="dxa"/>
            <w:gridSpan w:val="2"/>
            <w:shd w:val="clear" w:color="auto" w:fill="auto"/>
          </w:tcPr>
          <w:p w:rsidR="00FD7D2A" w:rsidRPr="0028787C" w:rsidRDefault="00FD7D2A" w:rsidP="00FF6F3B">
            <w:pPr>
              <w:pStyle w:val="acctfourfigures"/>
              <w:tabs>
                <w:tab w:val="clear" w:pos="765"/>
                <w:tab w:val="decimal" w:pos="373"/>
              </w:tabs>
              <w:spacing w:line="240" w:lineRule="atLeast"/>
              <w:ind w:left="-42" w:right="-153"/>
              <w:rPr>
                <w:rFonts w:cs="Times New Roman"/>
                <w:sz w:val="16"/>
                <w:szCs w:val="16"/>
                <w:lang w:val="en-US" w:bidi="th-TH"/>
              </w:rPr>
            </w:pPr>
          </w:p>
          <w:p w:rsidR="00FD7D2A" w:rsidRPr="00FF6F3B" w:rsidRDefault="00FD7D2A" w:rsidP="00FF6F3B">
            <w:pPr>
              <w:pStyle w:val="acctfourfigures"/>
              <w:tabs>
                <w:tab w:val="clear" w:pos="765"/>
                <w:tab w:val="decimal" w:pos="373"/>
              </w:tabs>
              <w:spacing w:line="240" w:lineRule="atLeast"/>
              <w:ind w:left="-42" w:right="-153"/>
              <w:rPr>
                <w:rFonts w:cs="Times New Roman"/>
                <w:sz w:val="16"/>
                <w:szCs w:val="16"/>
                <w:lang w:val="en-US" w:bidi="th-TH"/>
              </w:rPr>
            </w:pPr>
            <w:r w:rsidRPr="0028787C">
              <w:rPr>
                <w:rFonts w:cs="Times New Roman"/>
                <w:sz w:val="16"/>
                <w:szCs w:val="16"/>
                <w:lang w:val="en-US" w:bidi="th-TH"/>
              </w:rPr>
              <w:t>3</w:t>
            </w:r>
            <w:r>
              <w:rPr>
                <w:rFonts w:cs="Times New Roman"/>
                <w:sz w:val="16"/>
                <w:szCs w:val="16"/>
                <w:lang w:val="en-US" w:bidi="th-TH"/>
              </w:rPr>
              <w:t>92.20</w:t>
            </w:r>
          </w:p>
        </w:tc>
        <w:tc>
          <w:tcPr>
            <w:tcW w:w="240" w:type="dxa"/>
            <w:gridSpan w:val="2"/>
            <w:shd w:val="clear" w:color="auto" w:fill="auto"/>
          </w:tcPr>
          <w:p w:rsidR="00FD7D2A" w:rsidRPr="0028787C" w:rsidRDefault="00FD7D2A" w:rsidP="00FD7D2A">
            <w:pPr>
              <w:pStyle w:val="acctfourfigures"/>
              <w:tabs>
                <w:tab w:val="clear" w:pos="765"/>
                <w:tab w:val="decimal" w:pos="342"/>
              </w:tabs>
              <w:spacing w:line="240" w:lineRule="atLeast"/>
              <w:ind w:left="-79" w:right="-351"/>
              <w:rPr>
                <w:rFonts w:cs="Times New Roman"/>
                <w:sz w:val="16"/>
                <w:szCs w:val="16"/>
                <w:lang w:bidi="th-TH"/>
              </w:rPr>
            </w:pPr>
          </w:p>
        </w:tc>
        <w:tc>
          <w:tcPr>
            <w:tcW w:w="719" w:type="dxa"/>
            <w:gridSpan w:val="2"/>
            <w:shd w:val="clear" w:color="auto" w:fill="auto"/>
          </w:tcPr>
          <w:p w:rsidR="00FD7D2A" w:rsidRPr="00FF6F3B" w:rsidRDefault="00FD7D2A" w:rsidP="00FF6F3B">
            <w:pPr>
              <w:pStyle w:val="acctfourfigures"/>
              <w:tabs>
                <w:tab w:val="clear" w:pos="765"/>
                <w:tab w:val="decimal" w:pos="336"/>
              </w:tabs>
              <w:spacing w:line="240" w:lineRule="atLeast"/>
              <w:ind w:left="-42" w:right="-153"/>
              <w:rPr>
                <w:rFonts w:cs="Times New Roman"/>
                <w:sz w:val="16"/>
                <w:szCs w:val="16"/>
                <w:lang w:val="en-US" w:bidi="th-TH"/>
              </w:rPr>
            </w:pPr>
          </w:p>
          <w:p w:rsidR="00FD7D2A" w:rsidRPr="00FF6F3B" w:rsidRDefault="00FD7D2A" w:rsidP="00FF6F3B">
            <w:pPr>
              <w:pStyle w:val="acctfourfigures"/>
              <w:tabs>
                <w:tab w:val="clear" w:pos="765"/>
                <w:tab w:val="decimal" w:pos="336"/>
              </w:tabs>
              <w:spacing w:line="240" w:lineRule="atLeast"/>
              <w:ind w:left="-42" w:right="-153"/>
              <w:rPr>
                <w:rFonts w:cs="Times New Roman"/>
                <w:sz w:val="16"/>
                <w:szCs w:val="16"/>
                <w:lang w:val="en-US" w:bidi="th-TH"/>
              </w:rPr>
            </w:pPr>
            <w:r w:rsidRPr="00FF6F3B">
              <w:rPr>
                <w:rFonts w:cs="Times New Roman"/>
                <w:sz w:val="16"/>
                <w:szCs w:val="16"/>
                <w:cs/>
                <w:lang w:val="en-US" w:bidi="th-TH"/>
              </w:rPr>
              <w:t>-</w:t>
            </w:r>
          </w:p>
        </w:tc>
        <w:tc>
          <w:tcPr>
            <w:tcW w:w="237" w:type="dxa"/>
            <w:gridSpan w:val="2"/>
            <w:shd w:val="clear" w:color="auto" w:fill="auto"/>
          </w:tcPr>
          <w:p w:rsidR="00FD7D2A" w:rsidRPr="0028787C" w:rsidRDefault="00FD7D2A" w:rsidP="00FD7D2A">
            <w:pPr>
              <w:tabs>
                <w:tab w:val="decimal" w:pos="650"/>
              </w:tabs>
              <w:spacing w:line="240" w:lineRule="atLeast"/>
              <w:ind w:left="-202"/>
              <w:rPr>
                <w:rFonts w:cs="Times New Roman"/>
                <w:sz w:val="16"/>
                <w:szCs w:val="16"/>
              </w:rPr>
            </w:pPr>
          </w:p>
        </w:tc>
        <w:tc>
          <w:tcPr>
            <w:tcW w:w="763" w:type="dxa"/>
            <w:gridSpan w:val="2"/>
            <w:shd w:val="clear" w:color="auto" w:fill="auto"/>
          </w:tcPr>
          <w:p w:rsidR="00FD7D2A" w:rsidRPr="00FF6F3B" w:rsidRDefault="00FD7D2A" w:rsidP="00FF6F3B">
            <w:pPr>
              <w:pStyle w:val="acctfourfigures"/>
              <w:tabs>
                <w:tab w:val="clear" w:pos="765"/>
                <w:tab w:val="decimal" w:pos="336"/>
              </w:tabs>
              <w:spacing w:line="240" w:lineRule="atLeast"/>
              <w:ind w:right="-351"/>
              <w:rPr>
                <w:rFonts w:cs="Times New Roman"/>
                <w:sz w:val="16"/>
                <w:szCs w:val="16"/>
                <w:lang w:val="en-US" w:bidi="th-TH"/>
              </w:rPr>
            </w:pPr>
          </w:p>
          <w:p w:rsidR="00FD7D2A" w:rsidRPr="00FF6F3B" w:rsidRDefault="00FD7D2A" w:rsidP="00FF6F3B">
            <w:pPr>
              <w:pStyle w:val="acctfourfigures"/>
              <w:tabs>
                <w:tab w:val="clear" w:pos="765"/>
                <w:tab w:val="decimal" w:pos="336"/>
              </w:tabs>
              <w:spacing w:line="240" w:lineRule="atLeast"/>
              <w:ind w:right="-351"/>
              <w:rPr>
                <w:rFonts w:cs="Times New Roman"/>
                <w:sz w:val="16"/>
                <w:szCs w:val="16"/>
                <w:lang w:val="en-US" w:bidi="th-TH"/>
              </w:rPr>
            </w:pPr>
            <w:r w:rsidRPr="00FF6F3B">
              <w:rPr>
                <w:rFonts w:cs="Times New Roman"/>
                <w:sz w:val="16"/>
                <w:szCs w:val="16"/>
                <w:cs/>
                <w:lang w:val="en-US" w:bidi="th-TH"/>
              </w:rPr>
              <w:t>-</w:t>
            </w:r>
          </w:p>
        </w:tc>
        <w:tc>
          <w:tcPr>
            <w:tcW w:w="246" w:type="dxa"/>
            <w:gridSpan w:val="2"/>
            <w:shd w:val="clear" w:color="auto" w:fill="auto"/>
          </w:tcPr>
          <w:p w:rsidR="00FD7D2A" w:rsidRPr="0028787C" w:rsidRDefault="00FD7D2A" w:rsidP="00FD7D2A">
            <w:pPr>
              <w:tabs>
                <w:tab w:val="decimal" w:pos="650"/>
              </w:tabs>
              <w:spacing w:line="240" w:lineRule="atLeast"/>
              <w:ind w:left="-202"/>
              <w:rPr>
                <w:rFonts w:cs="Times New Roman"/>
                <w:sz w:val="16"/>
                <w:szCs w:val="16"/>
              </w:rPr>
            </w:pPr>
          </w:p>
        </w:tc>
        <w:tc>
          <w:tcPr>
            <w:tcW w:w="691" w:type="dxa"/>
            <w:shd w:val="clear" w:color="auto" w:fill="auto"/>
          </w:tcPr>
          <w:p w:rsidR="00FD7D2A" w:rsidRPr="00FF6F3B" w:rsidRDefault="00FD7D2A" w:rsidP="00FF6F3B">
            <w:pPr>
              <w:pStyle w:val="acctfourfigures"/>
              <w:tabs>
                <w:tab w:val="clear" w:pos="765"/>
                <w:tab w:val="decimal" w:pos="298"/>
              </w:tabs>
              <w:spacing w:line="240" w:lineRule="atLeast"/>
              <w:ind w:left="-62" w:right="-351"/>
              <w:rPr>
                <w:rFonts w:cs="Times New Roman"/>
                <w:sz w:val="16"/>
                <w:szCs w:val="16"/>
                <w:lang w:bidi="th-TH"/>
              </w:rPr>
            </w:pPr>
          </w:p>
          <w:p w:rsidR="00FD7D2A" w:rsidRPr="00FF6F3B" w:rsidRDefault="00FD7D2A" w:rsidP="00FF6F3B">
            <w:pPr>
              <w:pStyle w:val="acctfourfigures"/>
              <w:tabs>
                <w:tab w:val="clear" w:pos="765"/>
                <w:tab w:val="decimal" w:pos="298"/>
              </w:tabs>
              <w:spacing w:line="240" w:lineRule="atLeast"/>
              <w:ind w:left="-62" w:right="-351"/>
              <w:rPr>
                <w:rFonts w:cs="Times New Roman"/>
                <w:sz w:val="16"/>
                <w:szCs w:val="16"/>
                <w:lang w:bidi="th-TH"/>
              </w:rPr>
            </w:pPr>
            <w:r w:rsidRPr="00FF6F3B">
              <w:rPr>
                <w:rFonts w:cs="Times New Roman"/>
                <w:sz w:val="16"/>
                <w:szCs w:val="16"/>
                <w:cs/>
                <w:lang w:bidi="th-TH"/>
              </w:rPr>
              <w:t>-</w:t>
            </w:r>
          </w:p>
        </w:tc>
        <w:tc>
          <w:tcPr>
            <w:tcW w:w="242" w:type="dxa"/>
            <w:shd w:val="clear" w:color="auto" w:fill="auto"/>
          </w:tcPr>
          <w:p w:rsidR="00FD7D2A" w:rsidRPr="0028787C" w:rsidRDefault="00FD7D2A" w:rsidP="00FD7D2A">
            <w:pPr>
              <w:tabs>
                <w:tab w:val="decimal" w:pos="650"/>
              </w:tabs>
              <w:spacing w:line="240" w:lineRule="atLeast"/>
              <w:ind w:left="-202"/>
              <w:rPr>
                <w:rFonts w:cs="Times New Roman"/>
                <w:sz w:val="16"/>
                <w:szCs w:val="16"/>
              </w:rPr>
            </w:pPr>
          </w:p>
        </w:tc>
        <w:tc>
          <w:tcPr>
            <w:tcW w:w="720" w:type="dxa"/>
            <w:shd w:val="clear" w:color="auto" w:fill="auto"/>
          </w:tcPr>
          <w:p w:rsidR="00FD7D2A" w:rsidRPr="00FF6F3B" w:rsidRDefault="00FD7D2A" w:rsidP="00FF6F3B">
            <w:pPr>
              <w:tabs>
                <w:tab w:val="decimal" w:pos="264"/>
              </w:tabs>
              <w:spacing w:line="240" w:lineRule="atLeast"/>
              <w:ind w:left="-187" w:right="-115"/>
              <w:rPr>
                <w:rFonts w:cs="Times New Roman"/>
                <w:sz w:val="16"/>
                <w:szCs w:val="16"/>
                <w:lang w:val="en-US" w:bidi="th-TH"/>
              </w:rPr>
            </w:pPr>
          </w:p>
          <w:p w:rsidR="00FD7D2A" w:rsidRPr="00FF6F3B" w:rsidRDefault="00FD7D2A" w:rsidP="00FF6F3B">
            <w:pPr>
              <w:tabs>
                <w:tab w:val="decimal" w:pos="264"/>
              </w:tabs>
              <w:spacing w:line="240" w:lineRule="atLeast"/>
              <w:ind w:left="-187" w:right="-115"/>
              <w:rPr>
                <w:rFonts w:cs="Times New Roman"/>
                <w:sz w:val="16"/>
                <w:szCs w:val="16"/>
                <w:lang w:val="en-US" w:bidi="th-TH"/>
              </w:rPr>
            </w:pPr>
            <w:r w:rsidRPr="00FF6F3B">
              <w:rPr>
                <w:rFonts w:cs="Times New Roman"/>
                <w:sz w:val="16"/>
                <w:szCs w:val="16"/>
                <w:cs/>
                <w:lang w:val="en-US" w:bidi="th-TH"/>
              </w:rPr>
              <w:t>-</w:t>
            </w:r>
          </w:p>
        </w:tc>
        <w:tc>
          <w:tcPr>
            <w:tcW w:w="238" w:type="dxa"/>
            <w:shd w:val="clear" w:color="auto" w:fill="auto"/>
          </w:tcPr>
          <w:p w:rsidR="00FD7D2A" w:rsidRPr="0028787C" w:rsidRDefault="00FD7D2A" w:rsidP="00FD7D2A">
            <w:pPr>
              <w:spacing w:line="240" w:lineRule="atLeast"/>
              <w:ind w:left="-202"/>
              <w:jc w:val="center"/>
              <w:rPr>
                <w:rFonts w:cs="Times New Roman"/>
                <w:sz w:val="16"/>
                <w:szCs w:val="16"/>
              </w:rPr>
            </w:pPr>
          </w:p>
        </w:tc>
        <w:tc>
          <w:tcPr>
            <w:tcW w:w="750" w:type="dxa"/>
            <w:shd w:val="clear" w:color="auto" w:fill="auto"/>
          </w:tcPr>
          <w:p w:rsidR="00FD7D2A" w:rsidRPr="00FF6F3B" w:rsidRDefault="00FD7D2A" w:rsidP="00FF6F3B">
            <w:pPr>
              <w:pStyle w:val="acctfourfigures"/>
              <w:tabs>
                <w:tab w:val="clear" w:pos="765"/>
                <w:tab w:val="decimal" w:pos="369"/>
              </w:tabs>
              <w:spacing w:line="240" w:lineRule="atLeast"/>
              <w:ind w:left="-79" w:right="-351"/>
              <w:rPr>
                <w:rFonts w:cs="Times New Roman"/>
                <w:sz w:val="16"/>
                <w:szCs w:val="16"/>
                <w:lang w:bidi="th-TH"/>
              </w:rPr>
            </w:pPr>
          </w:p>
          <w:p w:rsidR="00FD7D2A" w:rsidRPr="00FF6F3B" w:rsidRDefault="00FD7D2A" w:rsidP="00FF6F3B">
            <w:pPr>
              <w:pStyle w:val="acctfourfigures"/>
              <w:tabs>
                <w:tab w:val="clear" w:pos="765"/>
                <w:tab w:val="decimal" w:pos="369"/>
              </w:tabs>
              <w:spacing w:line="240" w:lineRule="atLeast"/>
              <w:ind w:left="-79" w:right="-351"/>
              <w:rPr>
                <w:rFonts w:cs="Times New Roman"/>
                <w:sz w:val="16"/>
                <w:szCs w:val="16"/>
                <w:lang w:bidi="th-TH"/>
              </w:rPr>
            </w:pPr>
            <w:r w:rsidRPr="00FF6F3B">
              <w:rPr>
                <w:rFonts w:cs="Times New Roman"/>
                <w:sz w:val="16"/>
                <w:szCs w:val="16"/>
                <w:cs/>
                <w:lang w:bidi="th-TH"/>
              </w:rPr>
              <w:t>-</w:t>
            </w:r>
          </w:p>
        </w:tc>
        <w:tc>
          <w:tcPr>
            <w:tcW w:w="238" w:type="dxa"/>
            <w:shd w:val="clear" w:color="auto" w:fill="auto"/>
          </w:tcPr>
          <w:p w:rsidR="00FD7D2A" w:rsidRPr="0028787C" w:rsidRDefault="00FD7D2A" w:rsidP="00FD7D2A">
            <w:pPr>
              <w:spacing w:line="240" w:lineRule="atLeast"/>
              <w:ind w:left="-202" w:right="-108"/>
              <w:jc w:val="center"/>
              <w:rPr>
                <w:rFonts w:cs="Times New Roman"/>
                <w:sz w:val="16"/>
                <w:szCs w:val="16"/>
              </w:rPr>
            </w:pPr>
          </w:p>
        </w:tc>
        <w:tc>
          <w:tcPr>
            <w:tcW w:w="758" w:type="dxa"/>
            <w:shd w:val="clear" w:color="auto" w:fill="auto"/>
          </w:tcPr>
          <w:p w:rsidR="00FD7D2A" w:rsidRPr="00FF6F3B" w:rsidRDefault="00FD7D2A" w:rsidP="00FF6F3B">
            <w:pPr>
              <w:pStyle w:val="acctfourfigures"/>
              <w:tabs>
                <w:tab w:val="clear" w:pos="765"/>
                <w:tab w:val="decimal" w:pos="371"/>
              </w:tabs>
              <w:spacing w:line="240" w:lineRule="atLeast"/>
              <w:ind w:left="-79" w:right="-351"/>
              <w:rPr>
                <w:rFonts w:cs="Times New Roman"/>
                <w:sz w:val="16"/>
                <w:szCs w:val="16"/>
                <w:lang w:bidi="th-TH"/>
              </w:rPr>
            </w:pPr>
          </w:p>
          <w:p w:rsidR="00FD7D2A" w:rsidRPr="00FF6F3B" w:rsidRDefault="00FD7D2A" w:rsidP="00FF6F3B">
            <w:pPr>
              <w:pStyle w:val="acctfourfigures"/>
              <w:tabs>
                <w:tab w:val="clear" w:pos="765"/>
                <w:tab w:val="decimal" w:pos="371"/>
              </w:tabs>
              <w:spacing w:line="240" w:lineRule="atLeast"/>
              <w:ind w:left="-79" w:right="-351"/>
              <w:rPr>
                <w:rFonts w:cs="Times New Roman"/>
                <w:sz w:val="16"/>
                <w:szCs w:val="16"/>
                <w:lang w:bidi="th-TH"/>
              </w:rPr>
            </w:pPr>
            <w:r w:rsidRPr="00FF6F3B">
              <w:rPr>
                <w:rFonts w:cs="Times New Roman"/>
                <w:sz w:val="16"/>
                <w:szCs w:val="16"/>
                <w:cs/>
                <w:lang w:bidi="th-TH"/>
              </w:rPr>
              <w:t>-</w:t>
            </w:r>
          </w:p>
        </w:tc>
        <w:tc>
          <w:tcPr>
            <w:tcW w:w="239" w:type="dxa"/>
            <w:shd w:val="clear" w:color="auto" w:fill="auto"/>
          </w:tcPr>
          <w:p w:rsidR="00FD7D2A" w:rsidRPr="0028787C" w:rsidRDefault="00FD7D2A" w:rsidP="00FD7D2A">
            <w:pPr>
              <w:spacing w:line="240" w:lineRule="atLeast"/>
              <w:ind w:left="-202"/>
              <w:jc w:val="center"/>
              <w:rPr>
                <w:rFonts w:cs="Times New Roman"/>
                <w:sz w:val="16"/>
                <w:szCs w:val="16"/>
              </w:rPr>
            </w:pPr>
          </w:p>
        </w:tc>
        <w:tc>
          <w:tcPr>
            <w:tcW w:w="725" w:type="dxa"/>
            <w:shd w:val="clear" w:color="auto" w:fill="auto"/>
          </w:tcPr>
          <w:p w:rsidR="00FD7D2A" w:rsidRPr="00FF6F3B" w:rsidRDefault="00FD7D2A" w:rsidP="00FF6F3B">
            <w:pPr>
              <w:pStyle w:val="acctfourfigures"/>
              <w:tabs>
                <w:tab w:val="clear" w:pos="765"/>
                <w:tab w:val="decimal" w:pos="279"/>
              </w:tabs>
              <w:spacing w:line="240" w:lineRule="atLeast"/>
              <w:ind w:left="-79" w:right="-351"/>
              <w:rPr>
                <w:rFonts w:cs="Times New Roman"/>
                <w:sz w:val="16"/>
                <w:szCs w:val="16"/>
                <w:lang w:val="en-US" w:bidi="th-TH"/>
              </w:rPr>
            </w:pPr>
          </w:p>
          <w:p w:rsidR="00FD7D2A" w:rsidRPr="00FF6F3B" w:rsidRDefault="00FD7D2A" w:rsidP="00FF6F3B">
            <w:pPr>
              <w:pStyle w:val="acctfourfigures"/>
              <w:tabs>
                <w:tab w:val="clear" w:pos="765"/>
                <w:tab w:val="decimal" w:pos="279"/>
              </w:tabs>
              <w:spacing w:line="240" w:lineRule="atLeast"/>
              <w:ind w:left="-79" w:right="-351"/>
              <w:rPr>
                <w:rFonts w:cs="Times New Roman"/>
                <w:sz w:val="16"/>
                <w:szCs w:val="16"/>
                <w:lang w:val="en-US" w:bidi="th-TH"/>
              </w:rPr>
            </w:pPr>
            <w:r w:rsidRPr="00FF6F3B">
              <w:rPr>
                <w:rFonts w:cs="Times New Roman"/>
                <w:sz w:val="16"/>
                <w:szCs w:val="16"/>
                <w:cs/>
                <w:lang w:val="en-US" w:bidi="th-TH"/>
              </w:rPr>
              <w:t>-</w:t>
            </w:r>
          </w:p>
        </w:tc>
        <w:tc>
          <w:tcPr>
            <w:tcW w:w="241" w:type="dxa"/>
            <w:gridSpan w:val="2"/>
            <w:shd w:val="clear" w:color="auto" w:fill="auto"/>
          </w:tcPr>
          <w:p w:rsidR="00FD7D2A" w:rsidRPr="0028787C" w:rsidRDefault="00FD7D2A" w:rsidP="00FD7D2A">
            <w:pPr>
              <w:spacing w:line="240" w:lineRule="atLeast"/>
              <w:ind w:left="-202" w:right="-108"/>
              <w:rPr>
                <w:rFonts w:cs="Times New Roman"/>
                <w:sz w:val="16"/>
                <w:szCs w:val="16"/>
              </w:rPr>
            </w:pPr>
          </w:p>
        </w:tc>
        <w:tc>
          <w:tcPr>
            <w:tcW w:w="694" w:type="dxa"/>
            <w:gridSpan w:val="3"/>
            <w:shd w:val="clear" w:color="auto" w:fill="auto"/>
          </w:tcPr>
          <w:p w:rsidR="00FD7D2A" w:rsidRPr="00FF6F3B" w:rsidRDefault="00FD7D2A" w:rsidP="00FF6F3B">
            <w:pPr>
              <w:pStyle w:val="acctfourfigures"/>
              <w:tabs>
                <w:tab w:val="clear" w:pos="765"/>
                <w:tab w:val="decimal" w:pos="279"/>
              </w:tabs>
              <w:spacing w:line="240" w:lineRule="atLeast"/>
              <w:ind w:left="-202"/>
              <w:rPr>
                <w:rFonts w:cs="Times New Roman"/>
                <w:sz w:val="16"/>
                <w:szCs w:val="16"/>
                <w:lang w:bidi="th-TH"/>
              </w:rPr>
            </w:pPr>
          </w:p>
          <w:p w:rsidR="00FD7D2A" w:rsidRPr="00FF6F3B" w:rsidRDefault="00FD7D2A" w:rsidP="00FF6F3B">
            <w:pPr>
              <w:pStyle w:val="acctfourfigures"/>
              <w:tabs>
                <w:tab w:val="clear" w:pos="765"/>
                <w:tab w:val="decimal" w:pos="279"/>
              </w:tabs>
              <w:spacing w:line="240" w:lineRule="atLeast"/>
              <w:ind w:left="-202"/>
              <w:rPr>
                <w:rFonts w:cs="Times New Roman"/>
                <w:sz w:val="16"/>
                <w:szCs w:val="16"/>
                <w:lang w:bidi="th-TH"/>
              </w:rPr>
            </w:pPr>
            <w:r w:rsidRPr="00FF6F3B">
              <w:rPr>
                <w:rFonts w:cs="Times New Roman"/>
                <w:sz w:val="16"/>
                <w:szCs w:val="16"/>
                <w:cs/>
                <w:lang w:bidi="th-TH"/>
              </w:rPr>
              <w:t>-</w:t>
            </w:r>
          </w:p>
        </w:tc>
      </w:tr>
      <w:tr w:rsidR="00FD7D2A" w:rsidRPr="0028787C" w:rsidTr="00631353">
        <w:trPr>
          <w:gridAfter w:val="1"/>
          <w:wAfter w:w="37" w:type="dxa"/>
        </w:trPr>
        <w:tc>
          <w:tcPr>
            <w:tcW w:w="2169" w:type="dxa"/>
            <w:shd w:val="clear" w:color="auto" w:fill="auto"/>
          </w:tcPr>
          <w:p w:rsidR="00FD7D2A" w:rsidRPr="0028787C" w:rsidRDefault="00FD7D2A" w:rsidP="00FD7D2A">
            <w:pPr>
              <w:shd w:val="clear" w:color="auto" w:fill="FFFFFF"/>
              <w:spacing w:line="240" w:lineRule="atLeast"/>
              <w:ind w:right="-468"/>
              <w:rPr>
                <w:rFonts w:cs="Times New Roman"/>
                <w:sz w:val="16"/>
                <w:szCs w:val="16"/>
              </w:rPr>
            </w:pPr>
            <w:r w:rsidRPr="0028787C">
              <w:rPr>
                <w:rFonts w:cs="Times New Roman"/>
                <w:sz w:val="16"/>
                <w:szCs w:val="16"/>
              </w:rPr>
              <w:t>Golden Habitation Co</w:t>
            </w:r>
            <w:r w:rsidRPr="0028787C">
              <w:rPr>
                <w:rFonts w:cs="Times New Roman"/>
                <w:sz w:val="16"/>
                <w:szCs w:val="16"/>
                <w:cs/>
                <w:lang w:bidi="th-TH"/>
              </w:rPr>
              <w:t>.</w:t>
            </w:r>
            <w:r w:rsidRPr="0028787C">
              <w:rPr>
                <w:rFonts w:cs="Times New Roman"/>
                <w:sz w:val="16"/>
                <w:szCs w:val="16"/>
              </w:rPr>
              <w:t>, Ltd</w:t>
            </w:r>
            <w:r w:rsidRPr="0028787C">
              <w:rPr>
                <w:rFonts w:cs="Times New Roman"/>
                <w:sz w:val="16"/>
                <w:szCs w:val="16"/>
                <w:cs/>
                <w:lang w:bidi="th-TH"/>
              </w:rPr>
              <w:t>.</w:t>
            </w:r>
          </w:p>
        </w:tc>
        <w:tc>
          <w:tcPr>
            <w:tcW w:w="1620" w:type="dxa"/>
            <w:shd w:val="clear" w:color="auto" w:fill="auto"/>
          </w:tcPr>
          <w:p w:rsidR="00FD7D2A" w:rsidRPr="0028787C" w:rsidRDefault="00FD7D2A" w:rsidP="00FD7D2A">
            <w:pPr>
              <w:pStyle w:val="acctfourfigures"/>
              <w:tabs>
                <w:tab w:val="clear" w:pos="765"/>
              </w:tabs>
              <w:spacing w:line="240" w:lineRule="atLeast"/>
              <w:ind w:left="-18" w:right="-108"/>
              <w:rPr>
                <w:rFonts w:cs="Times New Roman"/>
                <w:sz w:val="16"/>
                <w:szCs w:val="16"/>
                <w:lang w:bidi="th-TH"/>
              </w:rPr>
            </w:pPr>
            <w:r w:rsidRPr="0028787C">
              <w:rPr>
                <w:rFonts w:cs="Times New Roman"/>
                <w:sz w:val="16"/>
                <w:szCs w:val="16"/>
                <w:lang w:bidi="th-TH"/>
              </w:rPr>
              <w:t>Property development</w:t>
            </w:r>
          </w:p>
        </w:tc>
        <w:tc>
          <w:tcPr>
            <w:tcW w:w="994" w:type="dxa"/>
            <w:shd w:val="clear" w:color="auto" w:fill="auto"/>
          </w:tcPr>
          <w:p w:rsidR="00FD7D2A" w:rsidRPr="0028787C" w:rsidRDefault="00FD7D2A" w:rsidP="00FD7D2A">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28787C">
              <w:rPr>
                <w:rFonts w:cs="Times New Roman"/>
                <w:sz w:val="16"/>
                <w:szCs w:val="16"/>
                <w:lang w:bidi="th-TH"/>
              </w:rPr>
              <w:t>Thailand</w:t>
            </w:r>
          </w:p>
        </w:tc>
        <w:tc>
          <w:tcPr>
            <w:tcW w:w="731" w:type="dxa"/>
            <w:gridSpan w:val="2"/>
            <w:shd w:val="clear" w:color="auto" w:fill="auto"/>
          </w:tcPr>
          <w:p w:rsidR="00FD7D2A" w:rsidRPr="0028787C" w:rsidRDefault="00FD7D2A" w:rsidP="00FD7D2A">
            <w:pPr>
              <w:pStyle w:val="acctfourfigures"/>
              <w:tabs>
                <w:tab w:val="clear" w:pos="765"/>
                <w:tab w:val="decimal" w:pos="354"/>
              </w:tabs>
              <w:spacing w:line="240" w:lineRule="atLeast"/>
              <w:ind w:left="-202" w:right="-36"/>
              <w:rPr>
                <w:rFonts w:cs="Times New Roman"/>
                <w:sz w:val="16"/>
                <w:szCs w:val="16"/>
                <w:lang w:val="en-US" w:bidi="th-TH"/>
              </w:rPr>
            </w:pPr>
            <w:r w:rsidRPr="0028787C">
              <w:rPr>
                <w:rFonts w:cs="Times New Roman"/>
                <w:sz w:val="16"/>
                <w:szCs w:val="16"/>
                <w:lang w:val="en-US" w:bidi="th-TH"/>
              </w:rPr>
              <w:t>39</w:t>
            </w:r>
            <w:r w:rsidRPr="0028787C">
              <w:rPr>
                <w:rFonts w:cs="Times New Roman"/>
                <w:sz w:val="16"/>
                <w:szCs w:val="16"/>
                <w:cs/>
                <w:lang w:val="en-US" w:bidi="th-TH"/>
              </w:rPr>
              <w:t>.</w:t>
            </w:r>
            <w:r w:rsidRPr="0028787C">
              <w:rPr>
                <w:rFonts w:cs="Times New Roman"/>
                <w:sz w:val="16"/>
                <w:szCs w:val="16"/>
                <w:lang w:val="en-US" w:bidi="th-TH"/>
              </w:rPr>
              <w:t>28</w:t>
            </w:r>
          </w:p>
        </w:tc>
        <w:tc>
          <w:tcPr>
            <w:tcW w:w="743" w:type="dxa"/>
            <w:shd w:val="clear" w:color="auto" w:fill="auto"/>
          </w:tcPr>
          <w:p w:rsidR="00FD7D2A" w:rsidRPr="0028787C" w:rsidRDefault="00FD7D2A" w:rsidP="00FD7D2A">
            <w:pPr>
              <w:pStyle w:val="acctfourfigures"/>
              <w:tabs>
                <w:tab w:val="clear" w:pos="765"/>
                <w:tab w:val="decimal" w:pos="354"/>
              </w:tabs>
              <w:spacing w:line="240" w:lineRule="atLeast"/>
              <w:ind w:left="-202" w:right="-36"/>
              <w:rPr>
                <w:rFonts w:cs="Times New Roman"/>
                <w:sz w:val="16"/>
                <w:szCs w:val="16"/>
                <w:lang w:val="en-US" w:bidi="th-TH"/>
              </w:rPr>
            </w:pPr>
            <w:r w:rsidRPr="0028787C">
              <w:rPr>
                <w:rFonts w:cs="Times New Roman"/>
                <w:sz w:val="16"/>
                <w:szCs w:val="16"/>
                <w:lang w:val="en-US" w:bidi="th-TH"/>
              </w:rPr>
              <w:t>39</w:t>
            </w:r>
            <w:r w:rsidRPr="0028787C">
              <w:rPr>
                <w:rFonts w:cs="Times New Roman"/>
                <w:sz w:val="16"/>
                <w:szCs w:val="16"/>
                <w:cs/>
                <w:lang w:val="en-US" w:bidi="th-TH"/>
              </w:rPr>
              <w:t>.</w:t>
            </w:r>
            <w:r w:rsidRPr="0028787C">
              <w:rPr>
                <w:rFonts w:cs="Times New Roman"/>
                <w:sz w:val="16"/>
                <w:szCs w:val="16"/>
                <w:lang w:val="en-US" w:bidi="th-TH"/>
              </w:rPr>
              <w:t>28</w:t>
            </w:r>
          </w:p>
        </w:tc>
        <w:tc>
          <w:tcPr>
            <w:tcW w:w="771" w:type="dxa"/>
            <w:shd w:val="clear" w:color="auto" w:fill="auto"/>
          </w:tcPr>
          <w:p w:rsidR="00FD7D2A" w:rsidRPr="00FF6F3B" w:rsidRDefault="00FD7D2A" w:rsidP="00FF6F3B">
            <w:pPr>
              <w:pStyle w:val="acctfourfigures"/>
              <w:tabs>
                <w:tab w:val="clear" w:pos="765"/>
                <w:tab w:val="decimal" w:pos="360"/>
              </w:tabs>
              <w:spacing w:line="240" w:lineRule="atLeast"/>
              <w:ind w:left="-202" w:right="-36"/>
              <w:rPr>
                <w:rFonts w:cs="Times New Roman"/>
                <w:sz w:val="16"/>
                <w:szCs w:val="16"/>
                <w:cs/>
                <w:lang w:bidi="th-TH"/>
              </w:rPr>
            </w:pPr>
            <w:r w:rsidRPr="00FF6F3B">
              <w:rPr>
                <w:rFonts w:cs="Times New Roman"/>
                <w:sz w:val="16"/>
                <w:szCs w:val="16"/>
                <w:lang w:bidi="th-TH"/>
              </w:rPr>
              <w:t>38.00</w:t>
            </w:r>
          </w:p>
        </w:tc>
        <w:tc>
          <w:tcPr>
            <w:tcW w:w="860" w:type="dxa"/>
            <w:gridSpan w:val="2"/>
            <w:shd w:val="clear" w:color="auto" w:fill="auto"/>
          </w:tcPr>
          <w:p w:rsidR="00FD7D2A" w:rsidRPr="0028787C" w:rsidRDefault="00FD7D2A" w:rsidP="00FF6F3B">
            <w:pPr>
              <w:pStyle w:val="acctfourfigures"/>
              <w:tabs>
                <w:tab w:val="clear" w:pos="765"/>
                <w:tab w:val="decimal" w:pos="360"/>
              </w:tabs>
              <w:spacing w:line="240" w:lineRule="atLeast"/>
              <w:ind w:left="-42" w:right="-153"/>
              <w:rPr>
                <w:rFonts w:cs="Times New Roman"/>
                <w:sz w:val="16"/>
                <w:szCs w:val="16"/>
                <w:cs/>
                <w:lang w:val="en-US" w:bidi="th-TH"/>
              </w:rPr>
            </w:pPr>
            <w:r>
              <w:rPr>
                <w:rFonts w:cs="Times New Roman"/>
                <w:sz w:val="16"/>
                <w:szCs w:val="16"/>
                <w:lang w:val="en-US" w:bidi="th-TH"/>
              </w:rPr>
              <w:t>38.00</w:t>
            </w:r>
          </w:p>
        </w:tc>
        <w:tc>
          <w:tcPr>
            <w:tcW w:w="240" w:type="dxa"/>
            <w:gridSpan w:val="2"/>
            <w:shd w:val="clear" w:color="auto" w:fill="auto"/>
          </w:tcPr>
          <w:p w:rsidR="00FD7D2A" w:rsidRPr="0028787C" w:rsidRDefault="00FD7D2A" w:rsidP="00FD7D2A">
            <w:pPr>
              <w:pStyle w:val="acctfourfigures"/>
              <w:tabs>
                <w:tab w:val="clear" w:pos="765"/>
                <w:tab w:val="decimal" w:pos="342"/>
              </w:tabs>
              <w:spacing w:line="240" w:lineRule="atLeast"/>
              <w:ind w:left="-79" w:right="-351"/>
              <w:rPr>
                <w:rFonts w:cs="Times New Roman"/>
                <w:sz w:val="16"/>
                <w:szCs w:val="16"/>
                <w:lang w:bidi="th-TH"/>
              </w:rPr>
            </w:pPr>
          </w:p>
        </w:tc>
        <w:tc>
          <w:tcPr>
            <w:tcW w:w="719" w:type="dxa"/>
            <w:gridSpan w:val="2"/>
            <w:shd w:val="clear" w:color="auto" w:fill="auto"/>
          </w:tcPr>
          <w:p w:rsidR="00FD7D2A" w:rsidRPr="0028787C" w:rsidRDefault="00FD7D2A" w:rsidP="00FF6F3B">
            <w:pPr>
              <w:pStyle w:val="acctfourfigures"/>
              <w:tabs>
                <w:tab w:val="clear" w:pos="765"/>
                <w:tab w:val="decimal" w:pos="339"/>
              </w:tabs>
              <w:spacing w:line="240" w:lineRule="atLeast"/>
              <w:ind w:left="-42" w:right="-153"/>
              <w:rPr>
                <w:rFonts w:cs="Times New Roman"/>
                <w:sz w:val="16"/>
                <w:szCs w:val="16"/>
                <w:lang w:val="en-US" w:bidi="th-TH"/>
              </w:rPr>
            </w:pPr>
            <w:r w:rsidRPr="0028787C">
              <w:rPr>
                <w:rFonts w:cs="Times New Roman"/>
                <w:sz w:val="16"/>
                <w:szCs w:val="16"/>
                <w:cs/>
                <w:lang w:val="en-US" w:bidi="th-TH"/>
              </w:rPr>
              <w:t>-</w:t>
            </w:r>
          </w:p>
        </w:tc>
        <w:tc>
          <w:tcPr>
            <w:tcW w:w="237" w:type="dxa"/>
            <w:gridSpan w:val="2"/>
            <w:shd w:val="clear" w:color="auto" w:fill="auto"/>
          </w:tcPr>
          <w:p w:rsidR="00FD7D2A" w:rsidRPr="0028787C" w:rsidRDefault="00FD7D2A" w:rsidP="00FD7D2A">
            <w:pPr>
              <w:spacing w:line="240" w:lineRule="atLeast"/>
              <w:ind w:left="-202" w:right="-108"/>
              <w:jc w:val="center"/>
              <w:rPr>
                <w:rFonts w:cs="Times New Roman"/>
                <w:sz w:val="16"/>
                <w:szCs w:val="16"/>
              </w:rPr>
            </w:pPr>
          </w:p>
        </w:tc>
        <w:tc>
          <w:tcPr>
            <w:tcW w:w="763" w:type="dxa"/>
            <w:gridSpan w:val="2"/>
            <w:shd w:val="clear" w:color="auto" w:fill="auto"/>
          </w:tcPr>
          <w:p w:rsidR="00FD7D2A" w:rsidRPr="0028787C" w:rsidRDefault="00FD7D2A" w:rsidP="00FF6F3B">
            <w:pPr>
              <w:pStyle w:val="acctfourfigures"/>
              <w:tabs>
                <w:tab w:val="clear" w:pos="765"/>
                <w:tab w:val="decimal" w:pos="339"/>
              </w:tabs>
              <w:spacing w:line="240" w:lineRule="atLeast"/>
              <w:ind w:right="-351"/>
              <w:rPr>
                <w:rFonts w:cs="Times New Roman"/>
                <w:sz w:val="16"/>
                <w:szCs w:val="16"/>
                <w:lang w:val="en-US" w:bidi="th-TH"/>
              </w:rPr>
            </w:pPr>
            <w:r w:rsidRPr="0028787C">
              <w:rPr>
                <w:rFonts w:cs="Times New Roman"/>
                <w:sz w:val="16"/>
                <w:szCs w:val="16"/>
                <w:cs/>
                <w:lang w:val="en-US" w:bidi="th-TH"/>
              </w:rPr>
              <w:t>-</w:t>
            </w:r>
          </w:p>
        </w:tc>
        <w:tc>
          <w:tcPr>
            <w:tcW w:w="246" w:type="dxa"/>
            <w:gridSpan w:val="2"/>
            <w:shd w:val="clear" w:color="auto" w:fill="auto"/>
          </w:tcPr>
          <w:p w:rsidR="00FD7D2A" w:rsidRPr="0028787C" w:rsidRDefault="00FD7D2A" w:rsidP="00FD7D2A">
            <w:pPr>
              <w:tabs>
                <w:tab w:val="decimal" w:pos="650"/>
              </w:tabs>
              <w:spacing w:line="240" w:lineRule="atLeast"/>
              <w:ind w:left="-202"/>
              <w:rPr>
                <w:rFonts w:cs="Times New Roman"/>
                <w:sz w:val="16"/>
                <w:szCs w:val="16"/>
              </w:rPr>
            </w:pPr>
          </w:p>
        </w:tc>
        <w:tc>
          <w:tcPr>
            <w:tcW w:w="691" w:type="dxa"/>
            <w:shd w:val="clear" w:color="auto" w:fill="auto"/>
          </w:tcPr>
          <w:p w:rsidR="00FD7D2A" w:rsidRPr="00FF6F3B" w:rsidRDefault="00FD7D2A" w:rsidP="00FF6F3B">
            <w:pPr>
              <w:pStyle w:val="acctfourfigures"/>
              <w:tabs>
                <w:tab w:val="clear" w:pos="765"/>
                <w:tab w:val="decimal" w:pos="298"/>
              </w:tabs>
              <w:spacing w:line="240" w:lineRule="atLeast"/>
              <w:ind w:left="-62" w:right="-351"/>
              <w:rPr>
                <w:rFonts w:cs="Times New Roman"/>
                <w:sz w:val="16"/>
                <w:szCs w:val="16"/>
                <w:lang w:bidi="th-TH"/>
              </w:rPr>
            </w:pPr>
            <w:r w:rsidRPr="00FF6F3B">
              <w:rPr>
                <w:rFonts w:cs="Times New Roman"/>
                <w:sz w:val="16"/>
                <w:szCs w:val="16"/>
                <w:cs/>
                <w:lang w:bidi="th-TH"/>
              </w:rPr>
              <w:t>-</w:t>
            </w:r>
          </w:p>
        </w:tc>
        <w:tc>
          <w:tcPr>
            <w:tcW w:w="242" w:type="dxa"/>
            <w:shd w:val="clear" w:color="auto" w:fill="auto"/>
          </w:tcPr>
          <w:p w:rsidR="00FD7D2A" w:rsidRPr="0028787C" w:rsidRDefault="00FD7D2A" w:rsidP="00FD7D2A">
            <w:pPr>
              <w:spacing w:line="240" w:lineRule="atLeast"/>
              <w:ind w:left="-202" w:right="-108"/>
              <w:jc w:val="center"/>
              <w:rPr>
                <w:rFonts w:cs="Times New Roman"/>
                <w:sz w:val="16"/>
                <w:szCs w:val="16"/>
              </w:rPr>
            </w:pPr>
          </w:p>
        </w:tc>
        <w:tc>
          <w:tcPr>
            <w:tcW w:w="720" w:type="dxa"/>
            <w:shd w:val="clear" w:color="auto" w:fill="auto"/>
          </w:tcPr>
          <w:p w:rsidR="00FD7D2A" w:rsidRPr="0028787C" w:rsidRDefault="00FD7D2A" w:rsidP="00FF6F3B">
            <w:pPr>
              <w:tabs>
                <w:tab w:val="decimal" w:pos="264"/>
              </w:tabs>
              <w:spacing w:line="240" w:lineRule="atLeast"/>
              <w:ind w:left="-187" w:right="-115"/>
              <w:rPr>
                <w:rFonts w:cs="Times New Roman"/>
                <w:sz w:val="16"/>
                <w:szCs w:val="16"/>
                <w:lang w:val="en-US" w:bidi="th-TH"/>
              </w:rPr>
            </w:pPr>
            <w:r w:rsidRPr="0028787C">
              <w:rPr>
                <w:rFonts w:cs="Times New Roman"/>
                <w:sz w:val="16"/>
                <w:szCs w:val="16"/>
                <w:cs/>
                <w:lang w:val="en-US" w:bidi="th-TH"/>
              </w:rPr>
              <w:t>-</w:t>
            </w:r>
          </w:p>
        </w:tc>
        <w:tc>
          <w:tcPr>
            <w:tcW w:w="238" w:type="dxa"/>
            <w:shd w:val="clear" w:color="auto" w:fill="auto"/>
          </w:tcPr>
          <w:p w:rsidR="00FD7D2A" w:rsidRPr="0028787C" w:rsidRDefault="00FD7D2A" w:rsidP="00FD7D2A">
            <w:pPr>
              <w:spacing w:line="240" w:lineRule="atLeast"/>
              <w:ind w:left="-202"/>
              <w:jc w:val="center"/>
              <w:rPr>
                <w:rFonts w:cs="Times New Roman"/>
                <w:sz w:val="16"/>
                <w:szCs w:val="16"/>
              </w:rPr>
            </w:pPr>
          </w:p>
        </w:tc>
        <w:tc>
          <w:tcPr>
            <w:tcW w:w="750" w:type="dxa"/>
            <w:shd w:val="clear" w:color="auto" w:fill="auto"/>
          </w:tcPr>
          <w:p w:rsidR="00FD7D2A" w:rsidRPr="00FF6F3B" w:rsidRDefault="00FD7D2A" w:rsidP="00FF6F3B">
            <w:pPr>
              <w:pStyle w:val="acctfourfigures"/>
              <w:tabs>
                <w:tab w:val="clear" w:pos="765"/>
                <w:tab w:val="decimal" w:pos="369"/>
              </w:tabs>
              <w:spacing w:line="240" w:lineRule="atLeast"/>
              <w:ind w:left="-79" w:right="-351"/>
              <w:rPr>
                <w:rFonts w:cs="Times New Roman"/>
                <w:sz w:val="16"/>
                <w:szCs w:val="16"/>
                <w:lang w:bidi="th-TH"/>
              </w:rPr>
            </w:pPr>
            <w:r w:rsidRPr="00FF6F3B">
              <w:rPr>
                <w:rFonts w:cs="Times New Roman"/>
                <w:sz w:val="16"/>
                <w:szCs w:val="16"/>
                <w:cs/>
                <w:lang w:bidi="th-TH"/>
              </w:rPr>
              <w:t>-</w:t>
            </w:r>
          </w:p>
        </w:tc>
        <w:tc>
          <w:tcPr>
            <w:tcW w:w="238" w:type="dxa"/>
            <w:shd w:val="clear" w:color="auto" w:fill="auto"/>
          </w:tcPr>
          <w:p w:rsidR="00FD7D2A" w:rsidRPr="0028787C" w:rsidRDefault="00FD7D2A" w:rsidP="00FD7D2A">
            <w:pPr>
              <w:spacing w:line="240" w:lineRule="atLeast"/>
              <w:ind w:left="-202" w:right="-108"/>
              <w:jc w:val="center"/>
              <w:rPr>
                <w:rFonts w:cs="Times New Roman"/>
                <w:sz w:val="16"/>
                <w:szCs w:val="16"/>
              </w:rPr>
            </w:pPr>
          </w:p>
        </w:tc>
        <w:tc>
          <w:tcPr>
            <w:tcW w:w="758" w:type="dxa"/>
            <w:shd w:val="clear" w:color="auto" w:fill="auto"/>
          </w:tcPr>
          <w:p w:rsidR="00FD7D2A" w:rsidRPr="00FF6F3B" w:rsidRDefault="00FD7D2A" w:rsidP="00FF6F3B">
            <w:pPr>
              <w:pStyle w:val="acctfourfigures"/>
              <w:tabs>
                <w:tab w:val="clear" w:pos="765"/>
                <w:tab w:val="decimal" w:pos="371"/>
              </w:tabs>
              <w:spacing w:line="240" w:lineRule="atLeast"/>
              <w:ind w:left="-79" w:right="-351"/>
              <w:rPr>
                <w:rFonts w:cs="Times New Roman"/>
                <w:sz w:val="16"/>
                <w:szCs w:val="16"/>
                <w:lang w:bidi="th-TH"/>
              </w:rPr>
            </w:pPr>
            <w:r w:rsidRPr="00FF6F3B">
              <w:rPr>
                <w:rFonts w:cs="Times New Roman"/>
                <w:sz w:val="16"/>
                <w:szCs w:val="16"/>
                <w:cs/>
                <w:lang w:bidi="th-TH"/>
              </w:rPr>
              <w:t>-</w:t>
            </w:r>
          </w:p>
        </w:tc>
        <w:tc>
          <w:tcPr>
            <w:tcW w:w="239" w:type="dxa"/>
            <w:shd w:val="clear" w:color="auto" w:fill="auto"/>
          </w:tcPr>
          <w:p w:rsidR="00FD7D2A" w:rsidRPr="0028787C" w:rsidRDefault="00FD7D2A" w:rsidP="00FD7D2A">
            <w:pPr>
              <w:spacing w:line="240" w:lineRule="atLeast"/>
              <w:ind w:left="-202"/>
              <w:jc w:val="center"/>
              <w:rPr>
                <w:rFonts w:cs="Times New Roman"/>
                <w:sz w:val="16"/>
                <w:szCs w:val="16"/>
              </w:rPr>
            </w:pPr>
          </w:p>
        </w:tc>
        <w:tc>
          <w:tcPr>
            <w:tcW w:w="725" w:type="dxa"/>
            <w:shd w:val="clear" w:color="auto" w:fill="auto"/>
          </w:tcPr>
          <w:p w:rsidR="00FD7D2A" w:rsidRPr="0028787C" w:rsidRDefault="00FD7D2A" w:rsidP="00FF6F3B">
            <w:pPr>
              <w:pStyle w:val="acctfourfigures"/>
              <w:tabs>
                <w:tab w:val="clear" w:pos="765"/>
                <w:tab w:val="decimal" w:pos="279"/>
              </w:tabs>
              <w:spacing w:line="240" w:lineRule="atLeast"/>
              <w:ind w:left="-79" w:right="-351"/>
              <w:rPr>
                <w:rFonts w:cs="Times New Roman"/>
                <w:sz w:val="16"/>
                <w:szCs w:val="16"/>
                <w:lang w:val="en-US" w:bidi="th-TH"/>
              </w:rPr>
            </w:pPr>
            <w:r w:rsidRPr="0028787C">
              <w:rPr>
                <w:rFonts w:cs="Times New Roman"/>
                <w:sz w:val="16"/>
                <w:szCs w:val="16"/>
                <w:cs/>
                <w:lang w:val="en-US" w:bidi="th-TH"/>
              </w:rPr>
              <w:t>-</w:t>
            </w:r>
          </w:p>
        </w:tc>
        <w:tc>
          <w:tcPr>
            <w:tcW w:w="241" w:type="dxa"/>
            <w:gridSpan w:val="2"/>
            <w:shd w:val="clear" w:color="auto" w:fill="auto"/>
          </w:tcPr>
          <w:p w:rsidR="00FD7D2A" w:rsidRPr="0028787C" w:rsidRDefault="00FD7D2A" w:rsidP="00FD7D2A">
            <w:pPr>
              <w:spacing w:line="240" w:lineRule="atLeast"/>
              <w:ind w:left="-202" w:right="-108"/>
              <w:rPr>
                <w:rFonts w:cs="Times New Roman"/>
                <w:sz w:val="16"/>
                <w:szCs w:val="16"/>
              </w:rPr>
            </w:pPr>
          </w:p>
        </w:tc>
        <w:tc>
          <w:tcPr>
            <w:tcW w:w="694" w:type="dxa"/>
            <w:gridSpan w:val="3"/>
            <w:shd w:val="clear" w:color="auto" w:fill="auto"/>
          </w:tcPr>
          <w:p w:rsidR="00FD7D2A" w:rsidRPr="00FF6F3B" w:rsidRDefault="00FD7D2A" w:rsidP="00FF6F3B">
            <w:pPr>
              <w:pStyle w:val="acctfourfigures"/>
              <w:tabs>
                <w:tab w:val="clear" w:pos="765"/>
                <w:tab w:val="decimal" w:pos="279"/>
              </w:tabs>
              <w:spacing w:line="240" w:lineRule="atLeast"/>
              <w:ind w:left="-202"/>
              <w:rPr>
                <w:rFonts w:cs="Times New Roman"/>
                <w:sz w:val="16"/>
                <w:szCs w:val="16"/>
                <w:lang w:bidi="th-TH"/>
              </w:rPr>
            </w:pPr>
            <w:r w:rsidRPr="00FF6F3B">
              <w:rPr>
                <w:rFonts w:cs="Times New Roman"/>
                <w:sz w:val="16"/>
                <w:szCs w:val="16"/>
                <w:cs/>
                <w:lang w:bidi="th-TH"/>
              </w:rPr>
              <w:t>-</w:t>
            </w:r>
          </w:p>
        </w:tc>
      </w:tr>
      <w:tr w:rsidR="00FD7D2A" w:rsidRPr="0028787C" w:rsidTr="00631353">
        <w:trPr>
          <w:gridAfter w:val="1"/>
          <w:wAfter w:w="37" w:type="dxa"/>
        </w:trPr>
        <w:tc>
          <w:tcPr>
            <w:tcW w:w="2169" w:type="dxa"/>
            <w:shd w:val="clear" w:color="auto" w:fill="auto"/>
          </w:tcPr>
          <w:p w:rsidR="00FD7D2A" w:rsidRPr="0028787C" w:rsidRDefault="00FD7D2A" w:rsidP="00FD7D2A">
            <w:pPr>
              <w:shd w:val="clear" w:color="auto" w:fill="FFFFFF"/>
              <w:spacing w:line="240" w:lineRule="atLeast"/>
              <w:ind w:right="-468"/>
              <w:rPr>
                <w:rFonts w:cs="Times New Roman"/>
                <w:sz w:val="16"/>
                <w:szCs w:val="16"/>
              </w:rPr>
            </w:pPr>
            <w:r w:rsidRPr="0028787C">
              <w:rPr>
                <w:rFonts w:cs="Times New Roman"/>
                <w:sz w:val="16"/>
                <w:szCs w:val="16"/>
              </w:rPr>
              <w:t>Sathorn Thong Co</w:t>
            </w:r>
            <w:r w:rsidRPr="0028787C">
              <w:rPr>
                <w:rFonts w:cs="Times New Roman"/>
                <w:sz w:val="16"/>
                <w:szCs w:val="16"/>
                <w:cs/>
                <w:lang w:bidi="th-TH"/>
              </w:rPr>
              <w:t>.</w:t>
            </w:r>
            <w:r w:rsidRPr="0028787C">
              <w:rPr>
                <w:rFonts w:cs="Times New Roman"/>
                <w:sz w:val="16"/>
                <w:szCs w:val="16"/>
              </w:rPr>
              <w:t>, Ltd</w:t>
            </w:r>
            <w:r w:rsidRPr="0028787C">
              <w:rPr>
                <w:rFonts w:cs="Times New Roman"/>
                <w:sz w:val="16"/>
                <w:szCs w:val="16"/>
                <w:cs/>
                <w:lang w:bidi="th-TH"/>
              </w:rPr>
              <w:t>.</w:t>
            </w:r>
          </w:p>
        </w:tc>
        <w:tc>
          <w:tcPr>
            <w:tcW w:w="1620" w:type="dxa"/>
            <w:shd w:val="clear" w:color="auto" w:fill="auto"/>
          </w:tcPr>
          <w:p w:rsidR="00FD7D2A" w:rsidRPr="0028787C" w:rsidRDefault="00FD7D2A" w:rsidP="00FD7D2A">
            <w:pPr>
              <w:pStyle w:val="acctfourfigures"/>
              <w:tabs>
                <w:tab w:val="clear" w:pos="765"/>
              </w:tabs>
              <w:spacing w:line="240" w:lineRule="atLeast"/>
              <w:ind w:left="-18" w:right="-108"/>
              <w:rPr>
                <w:rFonts w:cs="Times New Roman"/>
                <w:sz w:val="16"/>
                <w:szCs w:val="16"/>
                <w:lang w:bidi="th-TH"/>
              </w:rPr>
            </w:pPr>
            <w:r w:rsidRPr="0028787C">
              <w:rPr>
                <w:rFonts w:cs="Times New Roman"/>
                <w:sz w:val="16"/>
                <w:szCs w:val="16"/>
                <w:lang w:bidi="th-TH"/>
              </w:rPr>
              <w:t>Property development</w:t>
            </w:r>
          </w:p>
        </w:tc>
        <w:tc>
          <w:tcPr>
            <w:tcW w:w="994" w:type="dxa"/>
            <w:shd w:val="clear" w:color="auto" w:fill="auto"/>
          </w:tcPr>
          <w:p w:rsidR="00FD7D2A" w:rsidRPr="0028787C" w:rsidRDefault="00FD7D2A" w:rsidP="00FD7D2A">
            <w:pPr>
              <w:pStyle w:val="acctfourfigures"/>
              <w:tabs>
                <w:tab w:val="clear" w:pos="765"/>
                <w:tab w:val="left" w:pos="-51"/>
                <w:tab w:val="left" w:pos="62"/>
                <w:tab w:val="decimal" w:pos="759"/>
              </w:tabs>
              <w:spacing w:line="240" w:lineRule="atLeast"/>
              <w:ind w:left="-108" w:right="-108"/>
              <w:jc w:val="center"/>
              <w:rPr>
                <w:rFonts w:cs="Times New Roman"/>
                <w:sz w:val="16"/>
                <w:szCs w:val="16"/>
                <w:lang w:bidi="th-TH"/>
              </w:rPr>
            </w:pPr>
            <w:r w:rsidRPr="0028787C">
              <w:rPr>
                <w:rFonts w:cs="Times New Roman"/>
                <w:sz w:val="16"/>
                <w:szCs w:val="16"/>
                <w:lang w:bidi="th-TH"/>
              </w:rPr>
              <w:t>Thailand</w:t>
            </w:r>
          </w:p>
        </w:tc>
        <w:tc>
          <w:tcPr>
            <w:tcW w:w="731" w:type="dxa"/>
            <w:gridSpan w:val="2"/>
            <w:shd w:val="clear" w:color="auto" w:fill="auto"/>
          </w:tcPr>
          <w:p w:rsidR="00FD7D2A" w:rsidRPr="0028787C" w:rsidRDefault="00FD7D2A" w:rsidP="00FD7D2A">
            <w:pPr>
              <w:pStyle w:val="acctfourfigures"/>
              <w:tabs>
                <w:tab w:val="clear" w:pos="765"/>
                <w:tab w:val="decimal" w:pos="354"/>
              </w:tabs>
              <w:spacing w:line="240" w:lineRule="atLeast"/>
              <w:ind w:left="-202" w:right="-36"/>
              <w:rPr>
                <w:rFonts w:cs="Times New Roman"/>
                <w:sz w:val="16"/>
                <w:szCs w:val="16"/>
                <w:lang w:val="en-US" w:bidi="th-TH"/>
              </w:rPr>
            </w:pPr>
            <w:r w:rsidRPr="0028787C">
              <w:rPr>
                <w:rFonts w:cs="Times New Roman"/>
                <w:sz w:val="16"/>
                <w:szCs w:val="16"/>
                <w:lang w:val="en-US" w:bidi="th-TH"/>
              </w:rPr>
              <w:t>39</w:t>
            </w:r>
            <w:r w:rsidRPr="0028787C">
              <w:rPr>
                <w:rFonts w:cs="Times New Roman"/>
                <w:sz w:val="16"/>
                <w:szCs w:val="16"/>
                <w:cs/>
                <w:lang w:val="en-US" w:bidi="th-TH"/>
              </w:rPr>
              <w:t>.</w:t>
            </w:r>
            <w:r w:rsidRPr="0028787C">
              <w:rPr>
                <w:rFonts w:cs="Times New Roman"/>
                <w:sz w:val="16"/>
                <w:szCs w:val="16"/>
                <w:lang w:val="en-US" w:bidi="th-TH"/>
              </w:rPr>
              <w:t>28</w:t>
            </w:r>
          </w:p>
        </w:tc>
        <w:tc>
          <w:tcPr>
            <w:tcW w:w="743" w:type="dxa"/>
            <w:shd w:val="clear" w:color="auto" w:fill="auto"/>
          </w:tcPr>
          <w:p w:rsidR="00FD7D2A" w:rsidRPr="0028787C" w:rsidRDefault="00FD7D2A" w:rsidP="00FD7D2A">
            <w:pPr>
              <w:pStyle w:val="acctfourfigures"/>
              <w:tabs>
                <w:tab w:val="clear" w:pos="765"/>
                <w:tab w:val="decimal" w:pos="354"/>
              </w:tabs>
              <w:spacing w:line="240" w:lineRule="atLeast"/>
              <w:ind w:left="-202" w:right="-36"/>
              <w:rPr>
                <w:rFonts w:cs="Times New Roman"/>
                <w:sz w:val="16"/>
                <w:szCs w:val="16"/>
                <w:lang w:val="en-US" w:bidi="th-TH"/>
              </w:rPr>
            </w:pPr>
            <w:r w:rsidRPr="0028787C">
              <w:rPr>
                <w:rFonts w:cs="Times New Roman"/>
                <w:sz w:val="16"/>
                <w:szCs w:val="16"/>
                <w:lang w:val="en-US" w:bidi="th-TH"/>
              </w:rPr>
              <w:t>39</w:t>
            </w:r>
            <w:r w:rsidRPr="0028787C">
              <w:rPr>
                <w:rFonts w:cs="Times New Roman"/>
                <w:sz w:val="16"/>
                <w:szCs w:val="16"/>
                <w:cs/>
                <w:lang w:val="en-US" w:bidi="th-TH"/>
              </w:rPr>
              <w:t>.</w:t>
            </w:r>
            <w:r w:rsidRPr="0028787C">
              <w:rPr>
                <w:rFonts w:cs="Times New Roman"/>
                <w:sz w:val="16"/>
                <w:szCs w:val="16"/>
                <w:lang w:val="en-US" w:bidi="th-TH"/>
              </w:rPr>
              <w:t>28</w:t>
            </w:r>
          </w:p>
        </w:tc>
        <w:tc>
          <w:tcPr>
            <w:tcW w:w="771" w:type="dxa"/>
            <w:shd w:val="clear" w:color="auto" w:fill="auto"/>
          </w:tcPr>
          <w:p w:rsidR="00FD7D2A" w:rsidRPr="00FF6F3B" w:rsidRDefault="00FD7D2A" w:rsidP="00FF6F3B">
            <w:pPr>
              <w:pStyle w:val="acctfourfigures"/>
              <w:tabs>
                <w:tab w:val="clear" w:pos="765"/>
                <w:tab w:val="decimal" w:pos="360"/>
              </w:tabs>
              <w:spacing w:line="240" w:lineRule="atLeast"/>
              <w:ind w:left="-202" w:right="-36"/>
              <w:rPr>
                <w:rFonts w:cs="Times New Roman"/>
                <w:sz w:val="16"/>
                <w:szCs w:val="16"/>
                <w:lang w:bidi="th-TH"/>
              </w:rPr>
            </w:pPr>
            <w:r w:rsidRPr="00FF6F3B">
              <w:rPr>
                <w:rFonts w:cs="Times New Roman"/>
                <w:sz w:val="16"/>
                <w:szCs w:val="16"/>
                <w:lang w:bidi="th-TH"/>
              </w:rPr>
              <w:t>154</w:t>
            </w:r>
            <w:r w:rsidRPr="00FF6F3B">
              <w:rPr>
                <w:rFonts w:cs="Times New Roman"/>
                <w:sz w:val="16"/>
                <w:szCs w:val="16"/>
                <w:cs/>
                <w:lang w:bidi="th-TH"/>
              </w:rPr>
              <w:t>.</w:t>
            </w:r>
            <w:r w:rsidRPr="00FF6F3B">
              <w:rPr>
                <w:rFonts w:cs="Times New Roman"/>
                <w:sz w:val="16"/>
                <w:szCs w:val="16"/>
                <w:lang w:bidi="th-TH"/>
              </w:rPr>
              <w:t>00</w:t>
            </w:r>
          </w:p>
        </w:tc>
        <w:tc>
          <w:tcPr>
            <w:tcW w:w="860" w:type="dxa"/>
            <w:gridSpan w:val="2"/>
            <w:shd w:val="clear" w:color="auto" w:fill="auto"/>
          </w:tcPr>
          <w:p w:rsidR="00FD7D2A" w:rsidRPr="0028787C" w:rsidRDefault="00FD7D2A" w:rsidP="00FF6F3B">
            <w:pPr>
              <w:pStyle w:val="acctfourfigures"/>
              <w:tabs>
                <w:tab w:val="clear" w:pos="765"/>
                <w:tab w:val="decimal" w:pos="360"/>
              </w:tabs>
              <w:spacing w:line="240" w:lineRule="atLeast"/>
              <w:ind w:left="-42" w:right="-153"/>
              <w:rPr>
                <w:rFonts w:cs="Times New Roman"/>
                <w:sz w:val="16"/>
                <w:szCs w:val="16"/>
                <w:lang w:val="en-US" w:bidi="th-TH"/>
              </w:rPr>
            </w:pPr>
            <w:r w:rsidRPr="0028787C">
              <w:rPr>
                <w:rFonts w:cs="Times New Roman"/>
                <w:sz w:val="16"/>
                <w:szCs w:val="16"/>
                <w:lang w:val="en-US" w:bidi="th-TH"/>
              </w:rPr>
              <w:t>154</w:t>
            </w:r>
            <w:r w:rsidRPr="0028787C">
              <w:rPr>
                <w:rFonts w:cs="Times New Roman"/>
                <w:sz w:val="16"/>
                <w:szCs w:val="16"/>
                <w:cs/>
                <w:lang w:val="en-US" w:bidi="th-TH"/>
              </w:rPr>
              <w:t>.</w:t>
            </w:r>
            <w:r w:rsidRPr="0028787C">
              <w:rPr>
                <w:rFonts w:cs="Times New Roman"/>
                <w:sz w:val="16"/>
                <w:szCs w:val="16"/>
                <w:lang w:val="en-US" w:bidi="th-TH"/>
              </w:rPr>
              <w:t>00</w:t>
            </w:r>
          </w:p>
        </w:tc>
        <w:tc>
          <w:tcPr>
            <w:tcW w:w="240" w:type="dxa"/>
            <w:gridSpan w:val="2"/>
            <w:shd w:val="clear" w:color="auto" w:fill="auto"/>
          </w:tcPr>
          <w:p w:rsidR="00FD7D2A" w:rsidRPr="0028787C" w:rsidRDefault="00FD7D2A" w:rsidP="00FD7D2A">
            <w:pPr>
              <w:pStyle w:val="acctfourfigures"/>
              <w:tabs>
                <w:tab w:val="clear" w:pos="765"/>
                <w:tab w:val="decimal" w:pos="342"/>
              </w:tabs>
              <w:spacing w:line="240" w:lineRule="atLeast"/>
              <w:ind w:left="-79" w:right="-351"/>
              <w:rPr>
                <w:rFonts w:cs="Times New Roman"/>
                <w:sz w:val="16"/>
                <w:szCs w:val="16"/>
                <w:cs/>
                <w:lang w:bidi="th-TH"/>
              </w:rPr>
            </w:pPr>
          </w:p>
        </w:tc>
        <w:tc>
          <w:tcPr>
            <w:tcW w:w="719" w:type="dxa"/>
            <w:gridSpan w:val="2"/>
            <w:shd w:val="clear" w:color="auto" w:fill="auto"/>
          </w:tcPr>
          <w:p w:rsidR="00FD7D2A" w:rsidRPr="0028787C" w:rsidRDefault="00FD7D2A" w:rsidP="00FF6F3B">
            <w:pPr>
              <w:pStyle w:val="acctfourfigures"/>
              <w:tabs>
                <w:tab w:val="clear" w:pos="765"/>
                <w:tab w:val="decimal" w:pos="339"/>
              </w:tabs>
              <w:spacing w:line="240" w:lineRule="atLeast"/>
              <w:ind w:left="-42" w:right="-153"/>
              <w:rPr>
                <w:rFonts w:cs="Times New Roman"/>
                <w:sz w:val="16"/>
                <w:szCs w:val="16"/>
                <w:lang w:val="en-US" w:bidi="th-TH"/>
              </w:rPr>
            </w:pPr>
            <w:r w:rsidRPr="0028787C">
              <w:rPr>
                <w:rFonts w:cs="Times New Roman"/>
                <w:sz w:val="16"/>
                <w:szCs w:val="16"/>
                <w:cs/>
                <w:lang w:val="en-US" w:bidi="th-TH"/>
              </w:rPr>
              <w:t>-</w:t>
            </w:r>
          </w:p>
        </w:tc>
        <w:tc>
          <w:tcPr>
            <w:tcW w:w="237" w:type="dxa"/>
            <w:gridSpan w:val="2"/>
            <w:shd w:val="clear" w:color="auto" w:fill="auto"/>
          </w:tcPr>
          <w:p w:rsidR="00FD7D2A" w:rsidRPr="0028787C" w:rsidRDefault="00FD7D2A" w:rsidP="00FD7D2A">
            <w:pPr>
              <w:spacing w:line="240" w:lineRule="atLeast"/>
              <w:ind w:left="-202" w:right="-108"/>
              <w:jc w:val="center"/>
              <w:rPr>
                <w:rFonts w:cs="Times New Roman"/>
                <w:sz w:val="16"/>
                <w:szCs w:val="16"/>
              </w:rPr>
            </w:pPr>
          </w:p>
        </w:tc>
        <w:tc>
          <w:tcPr>
            <w:tcW w:w="763" w:type="dxa"/>
            <w:gridSpan w:val="2"/>
            <w:shd w:val="clear" w:color="auto" w:fill="auto"/>
          </w:tcPr>
          <w:p w:rsidR="00FD7D2A" w:rsidRPr="0028787C" w:rsidRDefault="00FD7D2A" w:rsidP="00FF6F3B">
            <w:pPr>
              <w:pStyle w:val="acctfourfigures"/>
              <w:tabs>
                <w:tab w:val="clear" w:pos="765"/>
                <w:tab w:val="decimal" w:pos="339"/>
              </w:tabs>
              <w:spacing w:line="240" w:lineRule="atLeast"/>
              <w:ind w:right="-351"/>
              <w:rPr>
                <w:rFonts w:cs="Times New Roman"/>
                <w:sz w:val="16"/>
                <w:szCs w:val="16"/>
                <w:lang w:val="en-US" w:bidi="th-TH"/>
              </w:rPr>
            </w:pPr>
            <w:r w:rsidRPr="0028787C">
              <w:rPr>
                <w:rFonts w:cs="Times New Roman"/>
                <w:sz w:val="16"/>
                <w:szCs w:val="16"/>
                <w:cs/>
                <w:lang w:val="en-US" w:bidi="th-TH"/>
              </w:rPr>
              <w:t>-</w:t>
            </w:r>
          </w:p>
        </w:tc>
        <w:tc>
          <w:tcPr>
            <w:tcW w:w="246" w:type="dxa"/>
            <w:gridSpan w:val="2"/>
            <w:shd w:val="clear" w:color="auto" w:fill="auto"/>
          </w:tcPr>
          <w:p w:rsidR="00FD7D2A" w:rsidRPr="0028787C" w:rsidRDefault="00FD7D2A" w:rsidP="00FD7D2A">
            <w:pPr>
              <w:tabs>
                <w:tab w:val="decimal" w:pos="650"/>
              </w:tabs>
              <w:spacing w:line="240" w:lineRule="atLeast"/>
              <w:ind w:left="-202"/>
              <w:rPr>
                <w:rFonts w:cs="Times New Roman"/>
                <w:sz w:val="16"/>
                <w:szCs w:val="16"/>
              </w:rPr>
            </w:pPr>
          </w:p>
        </w:tc>
        <w:tc>
          <w:tcPr>
            <w:tcW w:w="691" w:type="dxa"/>
            <w:shd w:val="clear" w:color="auto" w:fill="auto"/>
          </w:tcPr>
          <w:p w:rsidR="00FD7D2A" w:rsidRPr="00FF6F3B" w:rsidRDefault="00FD7D2A" w:rsidP="00FF6F3B">
            <w:pPr>
              <w:pStyle w:val="acctfourfigures"/>
              <w:tabs>
                <w:tab w:val="clear" w:pos="765"/>
                <w:tab w:val="decimal" w:pos="298"/>
              </w:tabs>
              <w:spacing w:line="240" w:lineRule="atLeast"/>
              <w:ind w:left="-62" w:right="-351"/>
              <w:rPr>
                <w:rFonts w:cs="Times New Roman"/>
                <w:sz w:val="16"/>
                <w:szCs w:val="16"/>
                <w:lang w:bidi="th-TH"/>
              </w:rPr>
            </w:pPr>
            <w:r w:rsidRPr="00FF6F3B">
              <w:rPr>
                <w:rFonts w:cs="Times New Roman"/>
                <w:sz w:val="16"/>
                <w:szCs w:val="16"/>
                <w:cs/>
                <w:lang w:bidi="th-TH"/>
              </w:rPr>
              <w:t>-</w:t>
            </w:r>
          </w:p>
        </w:tc>
        <w:tc>
          <w:tcPr>
            <w:tcW w:w="242" w:type="dxa"/>
            <w:shd w:val="clear" w:color="auto" w:fill="auto"/>
          </w:tcPr>
          <w:p w:rsidR="00FD7D2A" w:rsidRPr="0028787C" w:rsidRDefault="00FD7D2A" w:rsidP="00FD7D2A">
            <w:pPr>
              <w:spacing w:line="240" w:lineRule="atLeast"/>
              <w:ind w:left="-202" w:right="-108"/>
              <w:jc w:val="center"/>
              <w:rPr>
                <w:rFonts w:cs="Times New Roman"/>
                <w:sz w:val="16"/>
                <w:szCs w:val="16"/>
              </w:rPr>
            </w:pPr>
          </w:p>
        </w:tc>
        <w:tc>
          <w:tcPr>
            <w:tcW w:w="720" w:type="dxa"/>
            <w:shd w:val="clear" w:color="auto" w:fill="auto"/>
          </w:tcPr>
          <w:p w:rsidR="00FD7D2A" w:rsidRPr="0028787C" w:rsidRDefault="00FD7D2A" w:rsidP="00FF6F3B">
            <w:pPr>
              <w:tabs>
                <w:tab w:val="decimal" w:pos="264"/>
              </w:tabs>
              <w:spacing w:line="240" w:lineRule="atLeast"/>
              <w:ind w:left="-187" w:right="-115"/>
              <w:rPr>
                <w:rFonts w:cs="Times New Roman"/>
                <w:sz w:val="16"/>
                <w:szCs w:val="16"/>
                <w:lang w:val="en-US" w:bidi="th-TH"/>
              </w:rPr>
            </w:pPr>
            <w:r w:rsidRPr="0028787C">
              <w:rPr>
                <w:rFonts w:cs="Times New Roman"/>
                <w:sz w:val="16"/>
                <w:szCs w:val="16"/>
                <w:cs/>
                <w:lang w:val="en-US" w:bidi="th-TH"/>
              </w:rPr>
              <w:t>-</w:t>
            </w:r>
          </w:p>
        </w:tc>
        <w:tc>
          <w:tcPr>
            <w:tcW w:w="238" w:type="dxa"/>
            <w:shd w:val="clear" w:color="auto" w:fill="auto"/>
          </w:tcPr>
          <w:p w:rsidR="00FD7D2A" w:rsidRPr="0028787C" w:rsidRDefault="00FD7D2A" w:rsidP="00FD7D2A">
            <w:pPr>
              <w:spacing w:line="240" w:lineRule="atLeast"/>
              <w:ind w:left="-202"/>
              <w:jc w:val="center"/>
              <w:rPr>
                <w:rFonts w:cs="Times New Roman"/>
                <w:sz w:val="16"/>
                <w:szCs w:val="16"/>
              </w:rPr>
            </w:pPr>
          </w:p>
        </w:tc>
        <w:tc>
          <w:tcPr>
            <w:tcW w:w="750" w:type="dxa"/>
            <w:shd w:val="clear" w:color="auto" w:fill="auto"/>
          </w:tcPr>
          <w:p w:rsidR="00FD7D2A" w:rsidRPr="00FF6F3B" w:rsidRDefault="00FD7D2A" w:rsidP="00FF6F3B">
            <w:pPr>
              <w:pStyle w:val="acctfourfigures"/>
              <w:tabs>
                <w:tab w:val="clear" w:pos="765"/>
                <w:tab w:val="decimal" w:pos="369"/>
              </w:tabs>
              <w:spacing w:line="240" w:lineRule="atLeast"/>
              <w:ind w:left="-79" w:right="-351"/>
              <w:rPr>
                <w:rFonts w:cs="Times New Roman"/>
                <w:sz w:val="16"/>
                <w:szCs w:val="16"/>
                <w:lang w:bidi="th-TH"/>
              </w:rPr>
            </w:pPr>
            <w:r w:rsidRPr="00FF6F3B">
              <w:rPr>
                <w:rFonts w:cs="Times New Roman"/>
                <w:sz w:val="16"/>
                <w:szCs w:val="16"/>
                <w:cs/>
                <w:lang w:bidi="th-TH"/>
              </w:rPr>
              <w:t>-</w:t>
            </w:r>
          </w:p>
        </w:tc>
        <w:tc>
          <w:tcPr>
            <w:tcW w:w="238" w:type="dxa"/>
            <w:shd w:val="clear" w:color="auto" w:fill="auto"/>
          </w:tcPr>
          <w:p w:rsidR="00FD7D2A" w:rsidRPr="0028787C" w:rsidRDefault="00FD7D2A" w:rsidP="00FD7D2A">
            <w:pPr>
              <w:spacing w:line="240" w:lineRule="atLeast"/>
              <w:ind w:left="-202" w:right="-108"/>
              <w:jc w:val="center"/>
              <w:rPr>
                <w:rFonts w:cs="Times New Roman"/>
                <w:sz w:val="16"/>
                <w:szCs w:val="16"/>
              </w:rPr>
            </w:pPr>
          </w:p>
        </w:tc>
        <w:tc>
          <w:tcPr>
            <w:tcW w:w="758" w:type="dxa"/>
            <w:shd w:val="clear" w:color="auto" w:fill="auto"/>
          </w:tcPr>
          <w:p w:rsidR="00FD7D2A" w:rsidRPr="00FF6F3B" w:rsidRDefault="00FD7D2A" w:rsidP="00FF6F3B">
            <w:pPr>
              <w:pStyle w:val="acctfourfigures"/>
              <w:tabs>
                <w:tab w:val="clear" w:pos="765"/>
                <w:tab w:val="decimal" w:pos="371"/>
              </w:tabs>
              <w:spacing w:line="240" w:lineRule="atLeast"/>
              <w:ind w:left="-79" w:right="-351"/>
              <w:rPr>
                <w:rFonts w:cs="Times New Roman"/>
                <w:sz w:val="16"/>
                <w:szCs w:val="16"/>
                <w:lang w:bidi="th-TH"/>
              </w:rPr>
            </w:pPr>
            <w:r w:rsidRPr="00FF6F3B">
              <w:rPr>
                <w:rFonts w:cs="Times New Roman"/>
                <w:sz w:val="16"/>
                <w:szCs w:val="16"/>
                <w:cs/>
                <w:lang w:bidi="th-TH"/>
              </w:rPr>
              <w:t>-</w:t>
            </w:r>
          </w:p>
        </w:tc>
        <w:tc>
          <w:tcPr>
            <w:tcW w:w="239" w:type="dxa"/>
            <w:shd w:val="clear" w:color="auto" w:fill="auto"/>
          </w:tcPr>
          <w:p w:rsidR="00FD7D2A" w:rsidRPr="0028787C" w:rsidRDefault="00FD7D2A" w:rsidP="00FD7D2A">
            <w:pPr>
              <w:spacing w:line="240" w:lineRule="atLeast"/>
              <w:ind w:left="-202"/>
              <w:jc w:val="center"/>
              <w:rPr>
                <w:rFonts w:cs="Times New Roman"/>
                <w:sz w:val="16"/>
                <w:szCs w:val="16"/>
              </w:rPr>
            </w:pPr>
          </w:p>
        </w:tc>
        <w:tc>
          <w:tcPr>
            <w:tcW w:w="725" w:type="dxa"/>
            <w:shd w:val="clear" w:color="auto" w:fill="auto"/>
          </w:tcPr>
          <w:p w:rsidR="00FD7D2A" w:rsidRPr="0028787C" w:rsidRDefault="00FD7D2A" w:rsidP="00FF6F3B">
            <w:pPr>
              <w:pStyle w:val="acctfourfigures"/>
              <w:tabs>
                <w:tab w:val="clear" w:pos="765"/>
                <w:tab w:val="decimal" w:pos="279"/>
              </w:tabs>
              <w:spacing w:line="240" w:lineRule="atLeast"/>
              <w:ind w:left="-79" w:right="-351"/>
              <w:rPr>
                <w:rFonts w:cs="Times New Roman"/>
                <w:sz w:val="16"/>
                <w:szCs w:val="16"/>
                <w:lang w:val="en-US" w:bidi="th-TH"/>
              </w:rPr>
            </w:pPr>
            <w:r w:rsidRPr="0028787C">
              <w:rPr>
                <w:rFonts w:cs="Times New Roman"/>
                <w:sz w:val="16"/>
                <w:szCs w:val="16"/>
                <w:cs/>
                <w:lang w:val="en-US" w:bidi="th-TH"/>
              </w:rPr>
              <w:t>-</w:t>
            </w:r>
          </w:p>
        </w:tc>
        <w:tc>
          <w:tcPr>
            <w:tcW w:w="241" w:type="dxa"/>
            <w:gridSpan w:val="2"/>
            <w:shd w:val="clear" w:color="auto" w:fill="auto"/>
          </w:tcPr>
          <w:p w:rsidR="00FD7D2A" w:rsidRPr="0028787C" w:rsidRDefault="00FD7D2A" w:rsidP="00FD7D2A">
            <w:pPr>
              <w:spacing w:line="240" w:lineRule="atLeast"/>
              <w:ind w:left="-202" w:right="-108"/>
              <w:rPr>
                <w:rFonts w:cs="Times New Roman"/>
                <w:sz w:val="16"/>
                <w:szCs w:val="16"/>
              </w:rPr>
            </w:pPr>
          </w:p>
        </w:tc>
        <w:tc>
          <w:tcPr>
            <w:tcW w:w="694" w:type="dxa"/>
            <w:gridSpan w:val="3"/>
            <w:shd w:val="clear" w:color="auto" w:fill="auto"/>
          </w:tcPr>
          <w:p w:rsidR="00FD7D2A" w:rsidRPr="00FF6F3B" w:rsidRDefault="00FD7D2A" w:rsidP="00FF6F3B">
            <w:pPr>
              <w:pStyle w:val="acctfourfigures"/>
              <w:tabs>
                <w:tab w:val="clear" w:pos="765"/>
                <w:tab w:val="decimal" w:pos="279"/>
              </w:tabs>
              <w:spacing w:line="240" w:lineRule="atLeast"/>
              <w:ind w:left="-202"/>
              <w:rPr>
                <w:rFonts w:cs="Times New Roman"/>
                <w:sz w:val="16"/>
                <w:szCs w:val="16"/>
                <w:lang w:bidi="th-TH"/>
              </w:rPr>
            </w:pPr>
            <w:r w:rsidRPr="00FF6F3B">
              <w:rPr>
                <w:rFonts w:cs="Times New Roman"/>
                <w:sz w:val="16"/>
                <w:szCs w:val="16"/>
                <w:cs/>
                <w:lang w:bidi="th-TH"/>
              </w:rPr>
              <w:t>-</w:t>
            </w:r>
          </w:p>
        </w:tc>
      </w:tr>
      <w:tr w:rsidR="00FD7D2A" w:rsidRPr="0028787C" w:rsidTr="00631353">
        <w:trPr>
          <w:gridAfter w:val="1"/>
          <w:wAfter w:w="37" w:type="dxa"/>
        </w:trPr>
        <w:tc>
          <w:tcPr>
            <w:tcW w:w="2169" w:type="dxa"/>
            <w:shd w:val="clear" w:color="auto" w:fill="auto"/>
          </w:tcPr>
          <w:p w:rsidR="00FD7D2A" w:rsidRPr="0028787C" w:rsidRDefault="00FD7D2A" w:rsidP="00FD7D2A">
            <w:pPr>
              <w:shd w:val="clear" w:color="auto" w:fill="FFFFFF"/>
              <w:spacing w:line="240" w:lineRule="atLeast"/>
              <w:ind w:right="-18"/>
              <w:rPr>
                <w:rFonts w:cs="Times New Roman"/>
                <w:sz w:val="16"/>
                <w:szCs w:val="16"/>
              </w:rPr>
            </w:pPr>
            <w:r w:rsidRPr="0028787C">
              <w:rPr>
                <w:rFonts w:cs="Times New Roman"/>
                <w:sz w:val="16"/>
                <w:szCs w:val="16"/>
              </w:rPr>
              <w:t>Sathorn Supsin Co</w:t>
            </w:r>
            <w:r w:rsidRPr="0028787C">
              <w:rPr>
                <w:rFonts w:cs="Times New Roman"/>
                <w:sz w:val="16"/>
                <w:szCs w:val="16"/>
                <w:cs/>
                <w:lang w:bidi="th-TH"/>
              </w:rPr>
              <w:t>.</w:t>
            </w:r>
            <w:r w:rsidRPr="0028787C">
              <w:rPr>
                <w:rFonts w:cs="Times New Roman"/>
                <w:sz w:val="16"/>
                <w:szCs w:val="16"/>
              </w:rPr>
              <w:t>, Ltd</w:t>
            </w:r>
            <w:r w:rsidRPr="0028787C">
              <w:rPr>
                <w:rFonts w:cs="Times New Roman"/>
                <w:sz w:val="16"/>
                <w:szCs w:val="16"/>
                <w:cs/>
                <w:lang w:bidi="th-TH"/>
              </w:rPr>
              <w:t>.</w:t>
            </w:r>
          </w:p>
        </w:tc>
        <w:tc>
          <w:tcPr>
            <w:tcW w:w="1620" w:type="dxa"/>
            <w:shd w:val="clear" w:color="auto" w:fill="auto"/>
          </w:tcPr>
          <w:p w:rsidR="00FD7D2A" w:rsidRPr="0028787C" w:rsidRDefault="00FD7D2A" w:rsidP="00FD7D2A">
            <w:pPr>
              <w:pStyle w:val="acctfourfigures"/>
              <w:tabs>
                <w:tab w:val="clear" w:pos="765"/>
              </w:tabs>
              <w:spacing w:line="240" w:lineRule="atLeast"/>
              <w:ind w:left="-18" w:right="-108"/>
              <w:rPr>
                <w:rFonts w:cs="Times New Roman"/>
                <w:sz w:val="16"/>
                <w:szCs w:val="16"/>
                <w:cs/>
                <w:lang w:bidi="th-TH"/>
              </w:rPr>
            </w:pPr>
            <w:r w:rsidRPr="0028787C">
              <w:rPr>
                <w:rFonts w:cs="Times New Roman"/>
                <w:sz w:val="16"/>
                <w:szCs w:val="16"/>
                <w:lang w:bidi="th-TH"/>
              </w:rPr>
              <w:t>Residential building</w:t>
            </w:r>
          </w:p>
        </w:tc>
        <w:tc>
          <w:tcPr>
            <w:tcW w:w="994" w:type="dxa"/>
            <w:shd w:val="clear" w:color="auto" w:fill="auto"/>
          </w:tcPr>
          <w:p w:rsidR="00FD7D2A" w:rsidRPr="0028787C" w:rsidRDefault="00FD7D2A" w:rsidP="00FD7D2A">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28787C">
              <w:rPr>
                <w:rFonts w:cs="Times New Roman"/>
                <w:sz w:val="16"/>
                <w:szCs w:val="16"/>
                <w:lang w:bidi="th-TH"/>
              </w:rPr>
              <w:t>Thailand</w:t>
            </w:r>
          </w:p>
        </w:tc>
        <w:tc>
          <w:tcPr>
            <w:tcW w:w="731" w:type="dxa"/>
            <w:gridSpan w:val="2"/>
            <w:shd w:val="clear" w:color="auto" w:fill="auto"/>
          </w:tcPr>
          <w:p w:rsidR="00FD7D2A" w:rsidRPr="0028787C" w:rsidRDefault="00FD7D2A" w:rsidP="00FD7D2A">
            <w:pPr>
              <w:pStyle w:val="acctfourfigures"/>
              <w:tabs>
                <w:tab w:val="clear" w:pos="765"/>
                <w:tab w:val="decimal" w:pos="354"/>
              </w:tabs>
              <w:spacing w:line="240" w:lineRule="atLeast"/>
              <w:ind w:left="-202" w:right="-36"/>
              <w:rPr>
                <w:rFonts w:cs="Times New Roman"/>
                <w:sz w:val="16"/>
                <w:szCs w:val="16"/>
                <w:lang w:val="en-US" w:bidi="th-TH"/>
              </w:rPr>
            </w:pPr>
            <w:r w:rsidRPr="0028787C">
              <w:rPr>
                <w:rFonts w:cs="Times New Roman"/>
                <w:sz w:val="16"/>
                <w:szCs w:val="16"/>
                <w:lang w:val="en-US" w:bidi="th-TH"/>
              </w:rPr>
              <w:t>23</w:t>
            </w:r>
            <w:r w:rsidRPr="0028787C">
              <w:rPr>
                <w:rFonts w:cs="Times New Roman"/>
                <w:sz w:val="16"/>
                <w:szCs w:val="16"/>
                <w:cs/>
                <w:lang w:val="en-US" w:bidi="th-TH"/>
              </w:rPr>
              <w:t>.</w:t>
            </w:r>
            <w:r w:rsidRPr="0028787C">
              <w:rPr>
                <w:rFonts w:cs="Times New Roman"/>
                <w:sz w:val="16"/>
                <w:szCs w:val="16"/>
                <w:lang w:val="en-US" w:bidi="th-TH"/>
              </w:rPr>
              <w:t>57</w:t>
            </w:r>
          </w:p>
        </w:tc>
        <w:tc>
          <w:tcPr>
            <w:tcW w:w="743" w:type="dxa"/>
            <w:shd w:val="clear" w:color="auto" w:fill="auto"/>
          </w:tcPr>
          <w:p w:rsidR="00FD7D2A" w:rsidRPr="0028787C" w:rsidRDefault="00FD7D2A" w:rsidP="00FD7D2A">
            <w:pPr>
              <w:pStyle w:val="acctfourfigures"/>
              <w:tabs>
                <w:tab w:val="clear" w:pos="765"/>
                <w:tab w:val="decimal" w:pos="354"/>
              </w:tabs>
              <w:spacing w:line="240" w:lineRule="atLeast"/>
              <w:ind w:left="-202" w:right="-36"/>
              <w:rPr>
                <w:rFonts w:cs="Times New Roman"/>
                <w:sz w:val="16"/>
                <w:szCs w:val="16"/>
                <w:lang w:val="en-US" w:bidi="th-TH"/>
              </w:rPr>
            </w:pPr>
            <w:r w:rsidRPr="0028787C">
              <w:rPr>
                <w:rFonts w:cs="Times New Roman"/>
                <w:sz w:val="16"/>
                <w:szCs w:val="16"/>
                <w:lang w:val="en-US" w:bidi="th-TH"/>
              </w:rPr>
              <w:t>23</w:t>
            </w:r>
            <w:r w:rsidRPr="0028787C">
              <w:rPr>
                <w:rFonts w:cs="Times New Roman"/>
                <w:sz w:val="16"/>
                <w:szCs w:val="16"/>
                <w:cs/>
                <w:lang w:val="en-US" w:bidi="th-TH"/>
              </w:rPr>
              <w:t>.</w:t>
            </w:r>
            <w:r w:rsidRPr="0028787C">
              <w:rPr>
                <w:rFonts w:cs="Times New Roman"/>
                <w:sz w:val="16"/>
                <w:szCs w:val="16"/>
                <w:lang w:val="en-US" w:bidi="th-TH"/>
              </w:rPr>
              <w:t>57</w:t>
            </w:r>
          </w:p>
        </w:tc>
        <w:tc>
          <w:tcPr>
            <w:tcW w:w="771" w:type="dxa"/>
            <w:shd w:val="clear" w:color="auto" w:fill="auto"/>
          </w:tcPr>
          <w:p w:rsidR="00FD7D2A" w:rsidRPr="00FF6F3B" w:rsidRDefault="00FD7D2A" w:rsidP="00FF6F3B">
            <w:pPr>
              <w:pStyle w:val="acctfourfigures"/>
              <w:tabs>
                <w:tab w:val="clear" w:pos="765"/>
                <w:tab w:val="decimal" w:pos="360"/>
              </w:tabs>
              <w:spacing w:line="240" w:lineRule="atLeast"/>
              <w:ind w:left="-202" w:right="-36"/>
              <w:rPr>
                <w:rFonts w:cs="Times New Roman"/>
                <w:sz w:val="16"/>
                <w:szCs w:val="16"/>
                <w:lang w:bidi="th-TH"/>
              </w:rPr>
            </w:pPr>
            <w:r w:rsidRPr="00FF6F3B">
              <w:rPr>
                <w:rFonts w:cs="Times New Roman"/>
                <w:sz w:val="16"/>
                <w:szCs w:val="16"/>
                <w:lang w:bidi="th-TH"/>
              </w:rPr>
              <w:t>245</w:t>
            </w:r>
            <w:r w:rsidRPr="00FF6F3B">
              <w:rPr>
                <w:rFonts w:cs="Times New Roman"/>
                <w:sz w:val="16"/>
                <w:szCs w:val="16"/>
                <w:cs/>
                <w:lang w:bidi="th-TH"/>
              </w:rPr>
              <w:t>.</w:t>
            </w:r>
            <w:r w:rsidRPr="00FF6F3B">
              <w:rPr>
                <w:rFonts w:cs="Times New Roman"/>
                <w:sz w:val="16"/>
                <w:szCs w:val="16"/>
                <w:lang w:bidi="th-TH"/>
              </w:rPr>
              <w:t>00</w:t>
            </w:r>
          </w:p>
        </w:tc>
        <w:tc>
          <w:tcPr>
            <w:tcW w:w="860" w:type="dxa"/>
            <w:gridSpan w:val="2"/>
            <w:shd w:val="clear" w:color="auto" w:fill="auto"/>
          </w:tcPr>
          <w:p w:rsidR="00FD7D2A" w:rsidRPr="0028787C" w:rsidRDefault="00FD7D2A" w:rsidP="00FF6F3B">
            <w:pPr>
              <w:pStyle w:val="acctfourfigures"/>
              <w:tabs>
                <w:tab w:val="clear" w:pos="765"/>
                <w:tab w:val="decimal" w:pos="360"/>
              </w:tabs>
              <w:spacing w:line="240" w:lineRule="atLeast"/>
              <w:ind w:left="-42" w:right="-153"/>
              <w:rPr>
                <w:rFonts w:cs="Times New Roman"/>
                <w:sz w:val="16"/>
                <w:szCs w:val="16"/>
                <w:lang w:val="en-US" w:bidi="th-TH"/>
              </w:rPr>
            </w:pPr>
            <w:r w:rsidRPr="0028787C">
              <w:rPr>
                <w:rFonts w:cs="Times New Roman"/>
                <w:sz w:val="16"/>
                <w:szCs w:val="16"/>
                <w:lang w:val="en-US" w:bidi="th-TH"/>
              </w:rPr>
              <w:t>245</w:t>
            </w:r>
            <w:r w:rsidRPr="0028787C">
              <w:rPr>
                <w:rFonts w:cs="Times New Roman"/>
                <w:sz w:val="16"/>
                <w:szCs w:val="16"/>
                <w:cs/>
                <w:lang w:val="en-US" w:bidi="th-TH"/>
              </w:rPr>
              <w:t>.</w:t>
            </w:r>
            <w:r w:rsidRPr="0028787C">
              <w:rPr>
                <w:rFonts w:cs="Times New Roman"/>
                <w:sz w:val="16"/>
                <w:szCs w:val="16"/>
                <w:lang w:val="en-US" w:bidi="th-TH"/>
              </w:rPr>
              <w:t>00</w:t>
            </w:r>
          </w:p>
        </w:tc>
        <w:tc>
          <w:tcPr>
            <w:tcW w:w="240" w:type="dxa"/>
            <w:gridSpan w:val="2"/>
            <w:shd w:val="clear" w:color="auto" w:fill="auto"/>
          </w:tcPr>
          <w:p w:rsidR="00FD7D2A" w:rsidRPr="0028787C" w:rsidRDefault="00FD7D2A" w:rsidP="00FD7D2A">
            <w:pPr>
              <w:pStyle w:val="acctfourfigures"/>
              <w:tabs>
                <w:tab w:val="clear" w:pos="765"/>
                <w:tab w:val="decimal" w:pos="342"/>
              </w:tabs>
              <w:spacing w:line="240" w:lineRule="atLeast"/>
              <w:ind w:right="-351"/>
              <w:rPr>
                <w:rFonts w:cs="Times New Roman"/>
                <w:sz w:val="16"/>
                <w:szCs w:val="16"/>
                <w:lang w:bidi="th-TH"/>
              </w:rPr>
            </w:pPr>
          </w:p>
        </w:tc>
        <w:tc>
          <w:tcPr>
            <w:tcW w:w="719" w:type="dxa"/>
            <w:gridSpan w:val="2"/>
            <w:shd w:val="clear" w:color="auto" w:fill="auto"/>
          </w:tcPr>
          <w:p w:rsidR="00FD7D2A" w:rsidRPr="0028787C" w:rsidRDefault="00FD7D2A" w:rsidP="00FF6F3B">
            <w:pPr>
              <w:pStyle w:val="acctfourfigures"/>
              <w:tabs>
                <w:tab w:val="clear" w:pos="765"/>
                <w:tab w:val="decimal" w:pos="339"/>
              </w:tabs>
              <w:spacing w:line="240" w:lineRule="atLeast"/>
              <w:ind w:left="-42" w:right="-153"/>
              <w:rPr>
                <w:rFonts w:cs="Times New Roman"/>
                <w:sz w:val="16"/>
                <w:szCs w:val="16"/>
                <w:lang w:val="en-US" w:bidi="th-TH"/>
              </w:rPr>
            </w:pPr>
            <w:r w:rsidRPr="0028787C">
              <w:rPr>
                <w:rFonts w:cs="Times New Roman"/>
                <w:sz w:val="16"/>
                <w:szCs w:val="16"/>
                <w:cs/>
                <w:lang w:val="en-US" w:bidi="th-TH"/>
              </w:rPr>
              <w:t>-</w:t>
            </w:r>
          </w:p>
        </w:tc>
        <w:tc>
          <w:tcPr>
            <w:tcW w:w="237" w:type="dxa"/>
            <w:gridSpan w:val="2"/>
            <w:shd w:val="clear" w:color="auto" w:fill="auto"/>
          </w:tcPr>
          <w:p w:rsidR="00FD7D2A" w:rsidRPr="0028787C" w:rsidRDefault="00FD7D2A" w:rsidP="00FD7D2A">
            <w:pPr>
              <w:spacing w:line="240" w:lineRule="atLeast"/>
              <w:ind w:left="-202" w:right="-108"/>
              <w:jc w:val="center"/>
              <w:rPr>
                <w:rFonts w:cs="Times New Roman"/>
                <w:sz w:val="16"/>
                <w:szCs w:val="16"/>
              </w:rPr>
            </w:pPr>
          </w:p>
        </w:tc>
        <w:tc>
          <w:tcPr>
            <w:tcW w:w="763" w:type="dxa"/>
            <w:gridSpan w:val="2"/>
            <w:shd w:val="clear" w:color="auto" w:fill="auto"/>
          </w:tcPr>
          <w:p w:rsidR="00FD7D2A" w:rsidRPr="0028787C" w:rsidRDefault="00FD7D2A" w:rsidP="00FF6F3B">
            <w:pPr>
              <w:pStyle w:val="acctfourfigures"/>
              <w:tabs>
                <w:tab w:val="clear" w:pos="765"/>
                <w:tab w:val="decimal" w:pos="339"/>
              </w:tabs>
              <w:spacing w:line="240" w:lineRule="atLeast"/>
              <w:ind w:right="-351"/>
              <w:rPr>
                <w:rFonts w:cs="Times New Roman"/>
                <w:sz w:val="16"/>
                <w:szCs w:val="16"/>
                <w:lang w:val="en-US" w:bidi="th-TH"/>
              </w:rPr>
            </w:pPr>
            <w:r w:rsidRPr="0028787C">
              <w:rPr>
                <w:rFonts w:cs="Times New Roman"/>
                <w:sz w:val="16"/>
                <w:szCs w:val="16"/>
                <w:cs/>
                <w:lang w:val="en-US" w:bidi="th-TH"/>
              </w:rPr>
              <w:t>-</w:t>
            </w:r>
          </w:p>
        </w:tc>
        <w:tc>
          <w:tcPr>
            <w:tcW w:w="246" w:type="dxa"/>
            <w:gridSpan w:val="2"/>
            <w:shd w:val="clear" w:color="auto" w:fill="auto"/>
          </w:tcPr>
          <w:p w:rsidR="00FD7D2A" w:rsidRPr="0028787C" w:rsidRDefault="00FD7D2A" w:rsidP="00FD7D2A">
            <w:pPr>
              <w:tabs>
                <w:tab w:val="decimal" w:pos="650"/>
              </w:tabs>
              <w:spacing w:line="240" w:lineRule="atLeast"/>
              <w:ind w:left="-202"/>
              <w:rPr>
                <w:rFonts w:cs="Times New Roman"/>
                <w:sz w:val="16"/>
                <w:szCs w:val="16"/>
              </w:rPr>
            </w:pPr>
          </w:p>
        </w:tc>
        <w:tc>
          <w:tcPr>
            <w:tcW w:w="691" w:type="dxa"/>
            <w:shd w:val="clear" w:color="auto" w:fill="auto"/>
          </w:tcPr>
          <w:p w:rsidR="00FD7D2A" w:rsidRPr="00FF6F3B" w:rsidRDefault="00FD7D2A" w:rsidP="00FF6F3B">
            <w:pPr>
              <w:pStyle w:val="acctfourfigures"/>
              <w:tabs>
                <w:tab w:val="clear" w:pos="765"/>
                <w:tab w:val="decimal" w:pos="298"/>
              </w:tabs>
              <w:spacing w:line="240" w:lineRule="atLeast"/>
              <w:ind w:left="-62" w:right="-351"/>
              <w:rPr>
                <w:rFonts w:cs="Times New Roman"/>
                <w:sz w:val="16"/>
                <w:szCs w:val="16"/>
                <w:lang w:bidi="th-TH"/>
              </w:rPr>
            </w:pPr>
            <w:r w:rsidRPr="00FF6F3B">
              <w:rPr>
                <w:rFonts w:cs="Times New Roman"/>
                <w:sz w:val="16"/>
                <w:szCs w:val="16"/>
                <w:cs/>
                <w:lang w:bidi="th-TH"/>
              </w:rPr>
              <w:t>-</w:t>
            </w:r>
          </w:p>
        </w:tc>
        <w:tc>
          <w:tcPr>
            <w:tcW w:w="242" w:type="dxa"/>
            <w:shd w:val="clear" w:color="auto" w:fill="auto"/>
          </w:tcPr>
          <w:p w:rsidR="00FD7D2A" w:rsidRPr="0028787C" w:rsidRDefault="00FD7D2A" w:rsidP="00FD7D2A">
            <w:pPr>
              <w:spacing w:line="240" w:lineRule="atLeast"/>
              <w:ind w:left="-202" w:right="-108"/>
              <w:jc w:val="center"/>
              <w:rPr>
                <w:rFonts w:cs="Times New Roman"/>
                <w:sz w:val="16"/>
                <w:szCs w:val="16"/>
              </w:rPr>
            </w:pPr>
          </w:p>
        </w:tc>
        <w:tc>
          <w:tcPr>
            <w:tcW w:w="720" w:type="dxa"/>
            <w:shd w:val="clear" w:color="auto" w:fill="auto"/>
          </w:tcPr>
          <w:p w:rsidR="00FD7D2A" w:rsidRPr="0028787C" w:rsidRDefault="00FD7D2A" w:rsidP="00FF6F3B">
            <w:pPr>
              <w:tabs>
                <w:tab w:val="decimal" w:pos="264"/>
              </w:tabs>
              <w:spacing w:line="240" w:lineRule="atLeast"/>
              <w:ind w:left="-187" w:right="-115"/>
              <w:rPr>
                <w:rFonts w:cs="Times New Roman"/>
                <w:sz w:val="16"/>
                <w:szCs w:val="16"/>
                <w:lang w:val="en-US" w:bidi="th-TH"/>
              </w:rPr>
            </w:pPr>
            <w:r w:rsidRPr="0028787C">
              <w:rPr>
                <w:rFonts w:cs="Times New Roman"/>
                <w:sz w:val="16"/>
                <w:szCs w:val="16"/>
                <w:cs/>
                <w:lang w:val="en-US" w:bidi="th-TH"/>
              </w:rPr>
              <w:t>-</w:t>
            </w:r>
          </w:p>
        </w:tc>
        <w:tc>
          <w:tcPr>
            <w:tcW w:w="238" w:type="dxa"/>
            <w:shd w:val="clear" w:color="auto" w:fill="auto"/>
          </w:tcPr>
          <w:p w:rsidR="00FD7D2A" w:rsidRPr="0028787C" w:rsidRDefault="00FD7D2A" w:rsidP="00FD7D2A">
            <w:pPr>
              <w:spacing w:line="240" w:lineRule="atLeast"/>
              <w:ind w:left="-202"/>
              <w:jc w:val="center"/>
              <w:rPr>
                <w:rFonts w:cs="Times New Roman"/>
                <w:sz w:val="16"/>
                <w:szCs w:val="16"/>
              </w:rPr>
            </w:pPr>
          </w:p>
        </w:tc>
        <w:tc>
          <w:tcPr>
            <w:tcW w:w="750" w:type="dxa"/>
            <w:shd w:val="clear" w:color="auto" w:fill="auto"/>
          </w:tcPr>
          <w:p w:rsidR="00FD7D2A" w:rsidRPr="00FF6F3B" w:rsidRDefault="00FD7D2A" w:rsidP="00FF6F3B">
            <w:pPr>
              <w:pStyle w:val="acctfourfigures"/>
              <w:tabs>
                <w:tab w:val="clear" w:pos="765"/>
                <w:tab w:val="decimal" w:pos="369"/>
              </w:tabs>
              <w:spacing w:line="240" w:lineRule="atLeast"/>
              <w:ind w:left="-79" w:right="-351"/>
              <w:rPr>
                <w:rFonts w:cs="Times New Roman"/>
                <w:sz w:val="16"/>
                <w:szCs w:val="16"/>
                <w:lang w:bidi="th-TH"/>
              </w:rPr>
            </w:pPr>
            <w:r w:rsidRPr="00FF6F3B">
              <w:rPr>
                <w:rFonts w:cs="Times New Roman"/>
                <w:sz w:val="16"/>
                <w:szCs w:val="16"/>
                <w:cs/>
                <w:lang w:bidi="th-TH"/>
              </w:rPr>
              <w:t>-</w:t>
            </w:r>
          </w:p>
        </w:tc>
        <w:tc>
          <w:tcPr>
            <w:tcW w:w="238" w:type="dxa"/>
            <w:shd w:val="clear" w:color="auto" w:fill="auto"/>
          </w:tcPr>
          <w:p w:rsidR="00FD7D2A" w:rsidRPr="0028787C" w:rsidRDefault="00FD7D2A" w:rsidP="00FD7D2A">
            <w:pPr>
              <w:spacing w:line="240" w:lineRule="atLeast"/>
              <w:ind w:left="-202" w:right="-108"/>
              <w:jc w:val="center"/>
              <w:rPr>
                <w:rFonts w:cs="Times New Roman"/>
                <w:sz w:val="16"/>
                <w:szCs w:val="16"/>
              </w:rPr>
            </w:pPr>
          </w:p>
        </w:tc>
        <w:tc>
          <w:tcPr>
            <w:tcW w:w="758" w:type="dxa"/>
            <w:shd w:val="clear" w:color="auto" w:fill="auto"/>
          </w:tcPr>
          <w:p w:rsidR="00FD7D2A" w:rsidRPr="00FF6F3B" w:rsidRDefault="00FD7D2A" w:rsidP="00FF6F3B">
            <w:pPr>
              <w:pStyle w:val="acctfourfigures"/>
              <w:tabs>
                <w:tab w:val="clear" w:pos="765"/>
                <w:tab w:val="decimal" w:pos="371"/>
              </w:tabs>
              <w:spacing w:line="240" w:lineRule="atLeast"/>
              <w:ind w:left="-79" w:right="-351"/>
              <w:rPr>
                <w:rFonts w:cs="Times New Roman"/>
                <w:sz w:val="16"/>
                <w:szCs w:val="16"/>
                <w:lang w:bidi="th-TH"/>
              </w:rPr>
            </w:pPr>
            <w:r w:rsidRPr="00FF6F3B">
              <w:rPr>
                <w:rFonts w:cs="Times New Roman"/>
                <w:sz w:val="16"/>
                <w:szCs w:val="16"/>
                <w:cs/>
                <w:lang w:bidi="th-TH"/>
              </w:rPr>
              <w:t>-</w:t>
            </w:r>
          </w:p>
        </w:tc>
        <w:tc>
          <w:tcPr>
            <w:tcW w:w="239" w:type="dxa"/>
            <w:shd w:val="clear" w:color="auto" w:fill="auto"/>
          </w:tcPr>
          <w:p w:rsidR="00FD7D2A" w:rsidRPr="0028787C" w:rsidRDefault="00FD7D2A" w:rsidP="00FD7D2A">
            <w:pPr>
              <w:spacing w:line="240" w:lineRule="atLeast"/>
              <w:ind w:left="-202"/>
              <w:jc w:val="center"/>
              <w:rPr>
                <w:rFonts w:cs="Times New Roman"/>
                <w:sz w:val="16"/>
                <w:szCs w:val="16"/>
              </w:rPr>
            </w:pPr>
          </w:p>
        </w:tc>
        <w:tc>
          <w:tcPr>
            <w:tcW w:w="725" w:type="dxa"/>
            <w:shd w:val="clear" w:color="auto" w:fill="auto"/>
          </w:tcPr>
          <w:p w:rsidR="00FD7D2A" w:rsidRPr="0028787C" w:rsidRDefault="00FD7D2A" w:rsidP="00FF6F3B">
            <w:pPr>
              <w:pStyle w:val="acctfourfigures"/>
              <w:tabs>
                <w:tab w:val="clear" w:pos="765"/>
                <w:tab w:val="decimal" w:pos="279"/>
              </w:tabs>
              <w:spacing w:line="240" w:lineRule="atLeast"/>
              <w:ind w:left="-79" w:right="-351"/>
              <w:rPr>
                <w:rFonts w:cs="Times New Roman"/>
                <w:sz w:val="16"/>
                <w:szCs w:val="16"/>
                <w:lang w:val="en-US" w:bidi="th-TH"/>
              </w:rPr>
            </w:pPr>
            <w:r w:rsidRPr="0028787C">
              <w:rPr>
                <w:rFonts w:cs="Times New Roman"/>
                <w:sz w:val="16"/>
                <w:szCs w:val="16"/>
                <w:cs/>
                <w:lang w:val="en-US" w:bidi="th-TH"/>
              </w:rPr>
              <w:t>-</w:t>
            </w:r>
          </w:p>
        </w:tc>
        <w:tc>
          <w:tcPr>
            <w:tcW w:w="241" w:type="dxa"/>
            <w:gridSpan w:val="2"/>
            <w:shd w:val="clear" w:color="auto" w:fill="auto"/>
          </w:tcPr>
          <w:p w:rsidR="00FD7D2A" w:rsidRPr="0028787C" w:rsidRDefault="00FD7D2A" w:rsidP="00FD7D2A">
            <w:pPr>
              <w:spacing w:line="240" w:lineRule="atLeast"/>
              <w:ind w:left="-202" w:right="-108"/>
              <w:rPr>
                <w:rFonts w:cs="Times New Roman"/>
                <w:sz w:val="16"/>
                <w:szCs w:val="16"/>
              </w:rPr>
            </w:pPr>
          </w:p>
        </w:tc>
        <w:tc>
          <w:tcPr>
            <w:tcW w:w="694" w:type="dxa"/>
            <w:gridSpan w:val="3"/>
            <w:shd w:val="clear" w:color="auto" w:fill="auto"/>
          </w:tcPr>
          <w:p w:rsidR="00FD7D2A" w:rsidRPr="00FF6F3B" w:rsidRDefault="00FD7D2A" w:rsidP="00FF6F3B">
            <w:pPr>
              <w:pStyle w:val="acctfourfigures"/>
              <w:tabs>
                <w:tab w:val="clear" w:pos="765"/>
                <w:tab w:val="decimal" w:pos="279"/>
              </w:tabs>
              <w:spacing w:line="240" w:lineRule="atLeast"/>
              <w:ind w:left="-202"/>
              <w:rPr>
                <w:rFonts w:cs="Times New Roman"/>
                <w:sz w:val="16"/>
                <w:szCs w:val="16"/>
                <w:lang w:bidi="th-TH"/>
              </w:rPr>
            </w:pPr>
            <w:r w:rsidRPr="00FF6F3B">
              <w:rPr>
                <w:rFonts w:cs="Times New Roman"/>
                <w:sz w:val="16"/>
                <w:szCs w:val="16"/>
                <w:cs/>
                <w:lang w:bidi="th-TH"/>
              </w:rPr>
              <w:t>-</w:t>
            </w:r>
          </w:p>
        </w:tc>
      </w:tr>
      <w:tr w:rsidR="00FD7D2A" w:rsidRPr="0028787C" w:rsidTr="00631353">
        <w:trPr>
          <w:gridAfter w:val="1"/>
          <w:wAfter w:w="37" w:type="dxa"/>
        </w:trPr>
        <w:tc>
          <w:tcPr>
            <w:tcW w:w="2169" w:type="dxa"/>
            <w:shd w:val="clear" w:color="auto" w:fill="auto"/>
          </w:tcPr>
          <w:p w:rsidR="00FD7D2A" w:rsidRPr="0028787C" w:rsidRDefault="00FD7D2A" w:rsidP="00FD7D2A">
            <w:pPr>
              <w:shd w:val="clear" w:color="auto" w:fill="FFFFFF"/>
              <w:spacing w:line="240" w:lineRule="atLeast"/>
              <w:ind w:right="-18"/>
              <w:rPr>
                <w:rFonts w:cs="Times New Roman"/>
                <w:sz w:val="16"/>
                <w:szCs w:val="16"/>
              </w:rPr>
            </w:pPr>
            <w:r w:rsidRPr="0028787C">
              <w:rPr>
                <w:rFonts w:cs="Times New Roman"/>
                <w:sz w:val="16"/>
                <w:szCs w:val="16"/>
              </w:rPr>
              <w:t xml:space="preserve">Krungthep Land Public </w:t>
            </w:r>
          </w:p>
          <w:p w:rsidR="00FD7D2A" w:rsidRPr="0028787C" w:rsidRDefault="00FD7D2A" w:rsidP="00FD7D2A">
            <w:pPr>
              <w:shd w:val="clear" w:color="auto" w:fill="FFFFFF"/>
              <w:spacing w:line="240" w:lineRule="atLeast"/>
              <w:ind w:right="-18"/>
              <w:rPr>
                <w:rFonts w:cs="Times New Roman"/>
                <w:sz w:val="16"/>
                <w:szCs w:val="16"/>
              </w:rPr>
            </w:pPr>
            <w:r w:rsidRPr="0028787C">
              <w:rPr>
                <w:rFonts w:cs="Times New Roman"/>
                <w:sz w:val="16"/>
                <w:szCs w:val="16"/>
              </w:rPr>
              <w:t xml:space="preserve">   Company Limited</w:t>
            </w:r>
          </w:p>
        </w:tc>
        <w:tc>
          <w:tcPr>
            <w:tcW w:w="1620" w:type="dxa"/>
            <w:shd w:val="clear" w:color="auto" w:fill="auto"/>
          </w:tcPr>
          <w:p w:rsidR="00FD7D2A" w:rsidRPr="0028787C" w:rsidRDefault="00FD7D2A" w:rsidP="00FD7D2A">
            <w:pPr>
              <w:pStyle w:val="acctfourfigures"/>
              <w:tabs>
                <w:tab w:val="clear" w:pos="765"/>
              </w:tabs>
              <w:spacing w:line="240" w:lineRule="atLeast"/>
              <w:ind w:left="-18" w:right="-108"/>
              <w:rPr>
                <w:rFonts w:cs="Times New Roman"/>
                <w:sz w:val="16"/>
                <w:szCs w:val="16"/>
                <w:lang w:bidi="th-TH"/>
              </w:rPr>
            </w:pPr>
          </w:p>
          <w:p w:rsidR="00FD7D2A" w:rsidRPr="0028787C" w:rsidRDefault="00FD7D2A" w:rsidP="00FD7D2A">
            <w:pPr>
              <w:pStyle w:val="acctfourfigures"/>
              <w:tabs>
                <w:tab w:val="clear" w:pos="765"/>
              </w:tabs>
              <w:spacing w:line="240" w:lineRule="atLeast"/>
              <w:ind w:left="-18" w:right="-108"/>
              <w:rPr>
                <w:rFonts w:cs="Times New Roman"/>
                <w:sz w:val="16"/>
                <w:szCs w:val="16"/>
                <w:lang w:bidi="th-TH"/>
              </w:rPr>
            </w:pPr>
            <w:r w:rsidRPr="0028787C">
              <w:rPr>
                <w:rFonts w:cs="Times New Roman"/>
                <w:sz w:val="16"/>
                <w:szCs w:val="16"/>
                <w:lang w:bidi="th-TH"/>
              </w:rPr>
              <w:t>Property development</w:t>
            </w:r>
          </w:p>
        </w:tc>
        <w:tc>
          <w:tcPr>
            <w:tcW w:w="994" w:type="dxa"/>
            <w:shd w:val="clear" w:color="auto" w:fill="auto"/>
          </w:tcPr>
          <w:p w:rsidR="00FD7D2A" w:rsidRPr="0028787C" w:rsidRDefault="00FD7D2A" w:rsidP="00FD7D2A">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FD7D2A" w:rsidRPr="0028787C" w:rsidRDefault="00FD7D2A" w:rsidP="00FD7D2A">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28787C">
              <w:rPr>
                <w:rFonts w:cs="Times New Roman"/>
                <w:sz w:val="16"/>
                <w:szCs w:val="16"/>
                <w:lang w:bidi="th-TH"/>
              </w:rPr>
              <w:t>Thailand</w:t>
            </w:r>
          </w:p>
        </w:tc>
        <w:tc>
          <w:tcPr>
            <w:tcW w:w="731" w:type="dxa"/>
            <w:gridSpan w:val="2"/>
            <w:shd w:val="clear" w:color="auto" w:fill="auto"/>
          </w:tcPr>
          <w:p w:rsidR="00FD7D2A" w:rsidRPr="0028787C" w:rsidRDefault="00FD7D2A" w:rsidP="00FF6F3B">
            <w:pPr>
              <w:pStyle w:val="acctfourfigures"/>
              <w:tabs>
                <w:tab w:val="clear" w:pos="765"/>
                <w:tab w:val="decimal" w:pos="354"/>
              </w:tabs>
              <w:spacing w:line="240" w:lineRule="atLeast"/>
              <w:ind w:left="-202" w:right="-36"/>
              <w:rPr>
                <w:rFonts w:cs="Times New Roman"/>
                <w:sz w:val="16"/>
                <w:szCs w:val="16"/>
                <w:lang w:val="en-US" w:bidi="th-TH"/>
              </w:rPr>
            </w:pPr>
          </w:p>
          <w:p w:rsidR="00FD7D2A" w:rsidRPr="0028787C" w:rsidRDefault="00FD7D2A" w:rsidP="00FF6F3B">
            <w:pPr>
              <w:pStyle w:val="acctfourfigures"/>
              <w:tabs>
                <w:tab w:val="clear" w:pos="765"/>
                <w:tab w:val="decimal" w:pos="354"/>
              </w:tabs>
              <w:spacing w:line="240" w:lineRule="atLeast"/>
              <w:ind w:left="-202" w:right="-36"/>
              <w:rPr>
                <w:rFonts w:cs="Times New Roman"/>
                <w:sz w:val="16"/>
                <w:szCs w:val="16"/>
                <w:lang w:val="en-US" w:bidi="th-TH"/>
              </w:rPr>
            </w:pPr>
            <w:r w:rsidRPr="0028787C">
              <w:rPr>
                <w:rFonts w:cs="Times New Roman"/>
                <w:sz w:val="16"/>
                <w:szCs w:val="16"/>
                <w:lang w:val="en-US" w:bidi="th-TH"/>
              </w:rPr>
              <w:t>39</w:t>
            </w:r>
            <w:r w:rsidRPr="0028787C">
              <w:rPr>
                <w:rFonts w:cs="Times New Roman"/>
                <w:sz w:val="16"/>
                <w:szCs w:val="16"/>
                <w:cs/>
                <w:lang w:val="en-US" w:bidi="th-TH"/>
              </w:rPr>
              <w:t>.</w:t>
            </w:r>
            <w:r w:rsidRPr="0028787C">
              <w:rPr>
                <w:rFonts w:cs="Times New Roman"/>
                <w:sz w:val="16"/>
                <w:szCs w:val="16"/>
                <w:lang w:val="en-US" w:bidi="th-TH"/>
              </w:rPr>
              <w:t>28</w:t>
            </w:r>
          </w:p>
        </w:tc>
        <w:tc>
          <w:tcPr>
            <w:tcW w:w="743" w:type="dxa"/>
            <w:shd w:val="clear" w:color="auto" w:fill="auto"/>
          </w:tcPr>
          <w:p w:rsidR="00FD7D2A" w:rsidRPr="0028787C" w:rsidRDefault="00FD7D2A" w:rsidP="00FF6F3B">
            <w:pPr>
              <w:pStyle w:val="acctfourfigures"/>
              <w:tabs>
                <w:tab w:val="clear" w:pos="765"/>
                <w:tab w:val="decimal" w:pos="354"/>
              </w:tabs>
              <w:spacing w:line="240" w:lineRule="atLeast"/>
              <w:ind w:left="-202" w:right="-36"/>
              <w:rPr>
                <w:rFonts w:cs="Times New Roman"/>
                <w:sz w:val="16"/>
                <w:szCs w:val="16"/>
                <w:lang w:val="en-US" w:bidi="th-TH"/>
              </w:rPr>
            </w:pPr>
          </w:p>
          <w:p w:rsidR="00FD7D2A" w:rsidRPr="0028787C" w:rsidRDefault="00FD7D2A" w:rsidP="00FF6F3B">
            <w:pPr>
              <w:pStyle w:val="acctfourfigures"/>
              <w:tabs>
                <w:tab w:val="clear" w:pos="765"/>
                <w:tab w:val="decimal" w:pos="354"/>
              </w:tabs>
              <w:spacing w:line="240" w:lineRule="atLeast"/>
              <w:ind w:left="-202" w:right="-36"/>
              <w:rPr>
                <w:rFonts w:cs="Times New Roman"/>
                <w:sz w:val="16"/>
                <w:szCs w:val="16"/>
                <w:lang w:val="en-US" w:bidi="th-TH"/>
              </w:rPr>
            </w:pPr>
            <w:r w:rsidRPr="0028787C">
              <w:rPr>
                <w:rFonts w:cs="Times New Roman"/>
                <w:sz w:val="16"/>
                <w:szCs w:val="16"/>
                <w:lang w:val="en-US" w:bidi="th-TH"/>
              </w:rPr>
              <w:t>39</w:t>
            </w:r>
            <w:r w:rsidRPr="0028787C">
              <w:rPr>
                <w:rFonts w:cs="Times New Roman"/>
                <w:sz w:val="16"/>
                <w:szCs w:val="16"/>
                <w:cs/>
                <w:lang w:val="en-US" w:bidi="th-TH"/>
              </w:rPr>
              <w:t>.</w:t>
            </w:r>
            <w:r w:rsidRPr="0028787C">
              <w:rPr>
                <w:rFonts w:cs="Times New Roman"/>
                <w:sz w:val="16"/>
                <w:szCs w:val="16"/>
                <w:lang w:val="en-US" w:bidi="th-TH"/>
              </w:rPr>
              <w:t>28</w:t>
            </w:r>
          </w:p>
        </w:tc>
        <w:tc>
          <w:tcPr>
            <w:tcW w:w="771" w:type="dxa"/>
            <w:shd w:val="clear" w:color="auto" w:fill="auto"/>
          </w:tcPr>
          <w:p w:rsidR="00FD7D2A" w:rsidRPr="00FF6F3B" w:rsidRDefault="00FD7D2A" w:rsidP="00FF6F3B">
            <w:pPr>
              <w:pStyle w:val="acctfourfigures"/>
              <w:tabs>
                <w:tab w:val="clear" w:pos="765"/>
                <w:tab w:val="decimal" w:pos="360"/>
              </w:tabs>
              <w:spacing w:line="240" w:lineRule="atLeast"/>
              <w:ind w:left="-202" w:right="-36"/>
              <w:rPr>
                <w:rFonts w:cs="Times New Roman"/>
                <w:sz w:val="16"/>
                <w:szCs w:val="16"/>
                <w:lang w:bidi="th-TH"/>
              </w:rPr>
            </w:pPr>
          </w:p>
          <w:p w:rsidR="00FD7D2A" w:rsidRPr="00FF6F3B" w:rsidRDefault="00FD7D2A" w:rsidP="00FF6F3B">
            <w:pPr>
              <w:pStyle w:val="acctfourfigures"/>
              <w:tabs>
                <w:tab w:val="clear" w:pos="765"/>
                <w:tab w:val="decimal" w:pos="360"/>
              </w:tabs>
              <w:spacing w:line="240" w:lineRule="atLeast"/>
              <w:ind w:left="-202" w:right="-36"/>
              <w:rPr>
                <w:rFonts w:cs="Times New Roman"/>
                <w:sz w:val="16"/>
                <w:szCs w:val="16"/>
                <w:lang w:bidi="th-TH"/>
              </w:rPr>
            </w:pPr>
            <w:r w:rsidRPr="00FF6F3B">
              <w:rPr>
                <w:rFonts w:cs="Times New Roman"/>
                <w:sz w:val="16"/>
                <w:szCs w:val="16"/>
                <w:lang w:bidi="th-TH"/>
              </w:rPr>
              <w:t>1,780</w:t>
            </w:r>
            <w:r w:rsidRPr="00FF6F3B">
              <w:rPr>
                <w:rFonts w:cs="Times New Roman"/>
                <w:sz w:val="16"/>
                <w:szCs w:val="16"/>
                <w:cs/>
                <w:lang w:bidi="th-TH"/>
              </w:rPr>
              <w:t>.</w:t>
            </w:r>
            <w:r w:rsidRPr="00FF6F3B">
              <w:rPr>
                <w:rFonts w:cs="Times New Roman"/>
                <w:sz w:val="16"/>
                <w:szCs w:val="16"/>
                <w:lang w:bidi="th-TH"/>
              </w:rPr>
              <w:t>00</w:t>
            </w:r>
          </w:p>
        </w:tc>
        <w:tc>
          <w:tcPr>
            <w:tcW w:w="860" w:type="dxa"/>
            <w:gridSpan w:val="2"/>
            <w:shd w:val="clear" w:color="auto" w:fill="auto"/>
          </w:tcPr>
          <w:p w:rsidR="00FD7D2A" w:rsidRPr="0028787C" w:rsidRDefault="00FD7D2A" w:rsidP="00FF6F3B">
            <w:pPr>
              <w:pStyle w:val="acctfourfigures"/>
              <w:tabs>
                <w:tab w:val="clear" w:pos="765"/>
                <w:tab w:val="decimal" w:pos="360"/>
              </w:tabs>
              <w:spacing w:line="240" w:lineRule="atLeast"/>
              <w:ind w:left="-42" w:right="-153"/>
              <w:rPr>
                <w:rFonts w:cs="Times New Roman"/>
                <w:sz w:val="16"/>
                <w:szCs w:val="16"/>
                <w:lang w:val="en-US" w:bidi="th-TH"/>
              </w:rPr>
            </w:pPr>
          </w:p>
          <w:p w:rsidR="00FD7D2A" w:rsidRPr="0028787C" w:rsidRDefault="00FD7D2A" w:rsidP="00FF6F3B">
            <w:pPr>
              <w:pStyle w:val="acctfourfigures"/>
              <w:tabs>
                <w:tab w:val="clear" w:pos="765"/>
                <w:tab w:val="decimal" w:pos="360"/>
              </w:tabs>
              <w:spacing w:line="240" w:lineRule="atLeast"/>
              <w:ind w:left="-42" w:right="-153"/>
              <w:rPr>
                <w:rFonts w:cs="Times New Roman"/>
                <w:sz w:val="16"/>
                <w:szCs w:val="16"/>
                <w:lang w:val="en-US" w:bidi="th-TH"/>
              </w:rPr>
            </w:pPr>
            <w:r w:rsidRPr="0028787C">
              <w:rPr>
                <w:rFonts w:cs="Times New Roman"/>
                <w:sz w:val="16"/>
                <w:szCs w:val="16"/>
                <w:lang w:val="en-US" w:bidi="th-TH"/>
              </w:rPr>
              <w:t>1,780</w:t>
            </w:r>
            <w:r w:rsidRPr="0028787C">
              <w:rPr>
                <w:rFonts w:cs="Times New Roman"/>
                <w:sz w:val="16"/>
                <w:szCs w:val="16"/>
                <w:cs/>
                <w:lang w:val="en-US" w:bidi="th-TH"/>
              </w:rPr>
              <w:t>.</w:t>
            </w:r>
            <w:r w:rsidRPr="0028787C">
              <w:rPr>
                <w:rFonts w:cs="Times New Roman"/>
                <w:sz w:val="16"/>
                <w:szCs w:val="16"/>
                <w:lang w:val="en-US" w:bidi="th-TH"/>
              </w:rPr>
              <w:t>00</w:t>
            </w:r>
          </w:p>
        </w:tc>
        <w:tc>
          <w:tcPr>
            <w:tcW w:w="240" w:type="dxa"/>
            <w:gridSpan w:val="2"/>
            <w:shd w:val="clear" w:color="auto" w:fill="auto"/>
          </w:tcPr>
          <w:p w:rsidR="00FD7D2A" w:rsidRPr="0028787C" w:rsidRDefault="00FD7D2A" w:rsidP="00FD7D2A">
            <w:pPr>
              <w:pStyle w:val="acctfourfigures"/>
              <w:tabs>
                <w:tab w:val="clear" w:pos="765"/>
                <w:tab w:val="decimal" w:pos="342"/>
              </w:tabs>
              <w:spacing w:line="240" w:lineRule="atLeast"/>
              <w:ind w:right="-351"/>
              <w:rPr>
                <w:rFonts w:cs="Times New Roman"/>
                <w:sz w:val="16"/>
                <w:szCs w:val="16"/>
                <w:lang w:val="en-US" w:bidi="th-TH"/>
              </w:rPr>
            </w:pPr>
          </w:p>
        </w:tc>
        <w:tc>
          <w:tcPr>
            <w:tcW w:w="719" w:type="dxa"/>
            <w:gridSpan w:val="2"/>
            <w:shd w:val="clear" w:color="auto" w:fill="auto"/>
          </w:tcPr>
          <w:p w:rsidR="00FD7D2A" w:rsidRPr="0028787C" w:rsidRDefault="00FD7D2A" w:rsidP="00FF6F3B">
            <w:pPr>
              <w:pStyle w:val="acctfourfigures"/>
              <w:tabs>
                <w:tab w:val="clear" w:pos="765"/>
                <w:tab w:val="decimal" w:pos="339"/>
              </w:tabs>
              <w:spacing w:line="240" w:lineRule="atLeast"/>
              <w:ind w:left="-42" w:right="-153"/>
              <w:rPr>
                <w:rFonts w:cs="Times New Roman"/>
                <w:sz w:val="16"/>
                <w:szCs w:val="16"/>
                <w:lang w:val="en-US" w:bidi="th-TH"/>
              </w:rPr>
            </w:pPr>
          </w:p>
          <w:p w:rsidR="00FD7D2A" w:rsidRPr="0028787C" w:rsidRDefault="00FD7D2A" w:rsidP="00FF6F3B">
            <w:pPr>
              <w:pStyle w:val="acctfourfigures"/>
              <w:tabs>
                <w:tab w:val="clear" w:pos="765"/>
                <w:tab w:val="decimal" w:pos="339"/>
              </w:tabs>
              <w:spacing w:line="240" w:lineRule="atLeast"/>
              <w:ind w:left="-42" w:right="-153"/>
              <w:rPr>
                <w:rFonts w:cs="Times New Roman"/>
                <w:sz w:val="16"/>
                <w:szCs w:val="16"/>
                <w:lang w:val="en-US" w:bidi="th-TH"/>
              </w:rPr>
            </w:pPr>
            <w:r w:rsidRPr="0028787C">
              <w:rPr>
                <w:rFonts w:cs="Times New Roman"/>
                <w:sz w:val="16"/>
                <w:szCs w:val="16"/>
                <w:cs/>
                <w:lang w:val="en-US" w:bidi="th-TH"/>
              </w:rPr>
              <w:t>-</w:t>
            </w:r>
          </w:p>
        </w:tc>
        <w:tc>
          <w:tcPr>
            <w:tcW w:w="237" w:type="dxa"/>
            <w:gridSpan w:val="2"/>
            <w:shd w:val="clear" w:color="auto" w:fill="auto"/>
          </w:tcPr>
          <w:p w:rsidR="00FD7D2A" w:rsidRPr="0028787C" w:rsidRDefault="00FD7D2A" w:rsidP="00FD7D2A">
            <w:pPr>
              <w:spacing w:line="240" w:lineRule="atLeast"/>
              <w:ind w:left="-202" w:right="-108"/>
              <w:jc w:val="center"/>
              <w:rPr>
                <w:rFonts w:cs="Times New Roman"/>
                <w:sz w:val="16"/>
                <w:szCs w:val="16"/>
                <w:lang w:val="en-US" w:bidi="th-TH"/>
              </w:rPr>
            </w:pPr>
          </w:p>
        </w:tc>
        <w:tc>
          <w:tcPr>
            <w:tcW w:w="763" w:type="dxa"/>
            <w:gridSpan w:val="2"/>
            <w:shd w:val="clear" w:color="auto" w:fill="auto"/>
          </w:tcPr>
          <w:p w:rsidR="00FD7D2A" w:rsidRPr="0028787C" w:rsidRDefault="00FD7D2A" w:rsidP="00FF6F3B">
            <w:pPr>
              <w:pStyle w:val="acctfourfigures"/>
              <w:tabs>
                <w:tab w:val="clear" w:pos="765"/>
                <w:tab w:val="decimal" w:pos="339"/>
              </w:tabs>
              <w:spacing w:line="240" w:lineRule="atLeast"/>
              <w:ind w:right="-351"/>
              <w:rPr>
                <w:rFonts w:cs="Times New Roman"/>
                <w:sz w:val="16"/>
                <w:szCs w:val="16"/>
                <w:lang w:val="en-US" w:bidi="th-TH"/>
              </w:rPr>
            </w:pPr>
          </w:p>
          <w:p w:rsidR="00FD7D2A" w:rsidRPr="0028787C" w:rsidRDefault="00FD7D2A" w:rsidP="00FF6F3B">
            <w:pPr>
              <w:pStyle w:val="acctfourfigures"/>
              <w:tabs>
                <w:tab w:val="clear" w:pos="765"/>
                <w:tab w:val="decimal" w:pos="339"/>
              </w:tabs>
              <w:spacing w:line="240" w:lineRule="atLeast"/>
              <w:ind w:right="-351"/>
              <w:rPr>
                <w:rFonts w:cs="Times New Roman"/>
                <w:sz w:val="16"/>
                <w:szCs w:val="16"/>
                <w:lang w:val="en-US" w:bidi="th-TH"/>
              </w:rPr>
            </w:pPr>
            <w:r w:rsidRPr="0028787C">
              <w:rPr>
                <w:rFonts w:cs="Times New Roman"/>
                <w:sz w:val="16"/>
                <w:szCs w:val="16"/>
                <w:cs/>
                <w:lang w:val="en-US" w:bidi="th-TH"/>
              </w:rPr>
              <w:t>-</w:t>
            </w:r>
          </w:p>
        </w:tc>
        <w:tc>
          <w:tcPr>
            <w:tcW w:w="246" w:type="dxa"/>
            <w:gridSpan w:val="2"/>
            <w:shd w:val="clear" w:color="auto" w:fill="auto"/>
          </w:tcPr>
          <w:p w:rsidR="00FD7D2A" w:rsidRPr="0028787C" w:rsidRDefault="00FD7D2A" w:rsidP="00FD7D2A">
            <w:pPr>
              <w:tabs>
                <w:tab w:val="decimal" w:pos="650"/>
              </w:tabs>
              <w:spacing w:line="240" w:lineRule="atLeast"/>
              <w:ind w:left="-202"/>
              <w:rPr>
                <w:rFonts w:cs="Times New Roman"/>
                <w:sz w:val="16"/>
                <w:szCs w:val="16"/>
                <w:lang w:val="en-US" w:bidi="th-TH"/>
              </w:rPr>
            </w:pPr>
          </w:p>
        </w:tc>
        <w:tc>
          <w:tcPr>
            <w:tcW w:w="691" w:type="dxa"/>
            <w:shd w:val="clear" w:color="auto" w:fill="auto"/>
          </w:tcPr>
          <w:p w:rsidR="00FD7D2A" w:rsidRPr="00FF6F3B" w:rsidRDefault="00FD7D2A" w:rsidP="00FF6F3B">
            <w:pPr>
              <w:pStyle w:val="acctfourfigures"/>
              <w:tabs>
                <w:tab w:val="clear" w:pos="765"/>
                <w:tab w:val="decimal" w:pos="298"/>
              </w:tabs>
              <w:spacing w:line="240" w:lineRule="atLeast"/>
              <w:ind w:left="-62" w:right="-351"/>
              <w:rPr>
                <w:rFonts w:cs="Times New Roman"/>
                <w:sz w:val="16"/>
                <w:szCs w:val="16"/>
                <w:lang w:bidi="th-TH"/>
              </w:rPr>
            </w:pPr>
          </w:p>
          <w:p w:rsidR="00FD7D2A" w:rsidRPr="00FF6F3B" w:rsidRDefault="00FD7D2A" w:rsidP="00FF6F3B">
            <w:pPr>
              <w:pStyle w:val="acctfourfigures"/>
              <w:tabs>
                <w:tab w:val="clear" w:pos="765"/>
                <w:tab w:val="decimal" w:pos="298"/>
              </w:tabs>
              <w:spacing w:line="240" w:lineRule="atLeast"/>
              <w:ind w:left="-62" w:right="-351"/>
              <w:rPr>
                <w:rFonts w:cs="Times New Roman"/>
                <w:sz w:val="16"/>
                <w:szCs w:val="16"/>
                <w:lang w:bidi="th-TH"/>
              </w:rPr>
            </w:pPr>
            <w:r w:rsidRPr="00FF6F3B">
              <w:rPr>
                <w:rFonts w:cs="Times New Roman"/>
                <w:sz w:val="16"/>
                <w:szCs w:val="16"/>
                <w:cs/>
                <w:lang w:bidi="th-TH"/>
              </w:rPr>
              <w:t>-</w:t>
            </w:r>
          </w:p>
        </w:tc>
        <w:tc>
          <w:tcPr>
            <w:tcW w:w="242" w:type="dxa"/>
            <w:shd w:val="clear" w:color="auto" w:fill="auto"/>
          </w:tcPr>
          <w:p w:rsidR="00FD7D2A" w:rsidRPr="0028787C" w:rsidRDefault="00FD7D2A" w:rsidP="00FD7D2A">
            <w:pPr>
              <w:spacing w:line="240" w:lineRule="atLeast"/>
              <w:ind w:left="-202" w:right="-108"/>
              <w:jc w:val="center"/>
              <w:rPr>
                <w:rFonts w:cs="Times New Roman"/>
                <w:sz w:val="16"/>
                <w:szCs w:val="16"/>
                <w:lang w:val="en-US" w:bidi="th-TH"/>
              </w:rPr>
            </w:pPr>
          </w:p>
        </w:tc>
        <w:tc>
          <w:tcPr>
            <w:tcW w:w="720" w:type="dxa"/>
            <w:shd w:val="clear" w:color="auto" w:fill="auto"/>
          </w:tcPr>
          <w:p w:rsidR="00FD7D2A" w:rsidRPr="0028787C" w:rsidRDefault="00FD7D2A" w:rsidP="00FF6F3B">
            <w:pPr>
              <w:tabs>
                <w:tab w:val="decimal" w:pos="264"/>
              </w:tabs>
              <w:spacing w:line="240" w:lineRule="atLeast"/>
              <w:ind w:left="-187" w:right="-115"/>
              <w:rPr>
                <w:rFonts w:cs="Times New Roman"/>
                <w:sz w:val="16"/>
                <w:szCs w:val="16"/>
                <w:lang w:val="en-US" w:bidi="th-TH"/>
              </w:rPr>
            </w:pPr>
          </w:p>
          <w:p w:rsidR="00FD7D2A" w:rsidRPr="0028787C" w:rsidRDefault="00FD7D2A" w:rsidP="00FF6F3B">
            <w:pPr>
              <w:tabs>
                <w:tab w:val="decimal" w:pos="264"/>
              </w:tabs>
              <w:spacing w:line="240" w:lineRule="atLeast"/>
              <w:ind w:left="-187" w:right="-115"/>
              <w:rPr>
                <w:rFonts w:cs="Times New Roman"/>
                <w:sz w:val="16"/>
                <w:szCs w:val="16"/>
                <w:lang w:val="en-US" w:bidi="th-TH"/>
              </w:rPr>
            </w:pPr>
            <w:r w:rsidRPr="0028787C">
              <w:rPr>
                <w:rFonts w:cs="Times New Roman"/>
                <w:sz w:val="16"/>
                <w:szCs w:val="16"/>
                <w:cs/>
                <w:lang w:val="en-US" w:bidi="th-TH"/>
              </w:rPr>
              <w:t>-</w:t>
            </w:r>
          </w:p>
        </w:tc>
        <w:tc>
          <w:tcPr>
            <w:tcW w:w="238" w:type="dxa"/>
            <w:shd w:val="clear" w:color="auto" w:fill="auto"/>
          </w:tcPr>
          <w:p w:rsidR="00FD7D2A" w:rsidRPr="0028787C" w:rsidRDefault="00FD7D2A" w:rsidP="00FD7D2A">
            <w:pPr>
              <w:spacing w:line="240" w:lineRule="atLeast"/>
              <w:ind w:left="-202"/>
              <w:jc w:val="center"/>
              <w:rPr>
                <w:rFonts w:cs="Times New Roman"/>
                <w:sz w:val="16"/>
                <w:szCs w:val="16"/>
                <w:lang w:val="en-US" w:bidi="th-TH"/>
              </w:rPr>
            </w:pPr>
          </w:p>
        </w:tc>
        <w:tc>
          <w:tcPr>
            <w:tcW w:w="750" w:type="dxa"/>
            <w:shd w:val="clear" w:color="auto" w:fill="auto"/>
          </w:tcPr>
          <w:p w:rsidR="00FD7D2A" w:rsidRPr="00FF6F3B" w:rsidRDefault="00FD7D2A" w:rsidP="00FF6F3B">
            <w:pPr>
              <w:pStyle w:val="acctfourfigures"/>
              <w:tabs>
                <w:tab w:val="clear" w:pos="765"/>
                <w:tab w:val="decimal" w:pos="369"/>
              </w:tabs>
              <w:spacing w:line="240" w:lineRule="atLeast"/>
              <w:ind w:left="-79" w:right="-351"/>
              <w:rPr>
                <w:rFonts w:cs="Times New Roman"/>
                <w:sz w:val="16"/>
                <w:szCs w:val="16"/>
                <w:lang w:bidi="th-TH"/>
              </w:rPr>
            </w:pPr>
          </w:p>
          <w:p w:rsidR="00FD7D2A" w:rsidRPr="00FF6F3B" w:rsidRDefault="00FD7D2A" w:rsidP="00FF6F3B">
            <w:pPr>
              <w:pStyle w:val="acctfourfigures"/>
              <w:tabs>
                <w:tab w:val="clear" w:pos="765"/>
                <w:tab w:val="decimal" w:pos="369"/>
              </w:tabs>
              <w:spacing w:line="240" w:lineRule="atLeast"/>
              <w:ind w:left="-79" w:right="-351"/>
              <w:rPr>
                <w:rFonts w:cs="Times New Roman"/>
                <w:sz w:val="16"/>
                <w:szCs w:val="16"/>
                <w:lang w:bidi="th-TH"/>
              </w:rPr>
            </w:pPr>
            <w:r w:rsidRPr="00FF6F3B">
              <w:rPr>
                <w:rFonts w:cs="Times New Roman"/>
                <w:sz w:val="16"/>
                <w:szCs w:val="16"/>
                <w:cs/>
                <w:lang w:bidi="th-TH"/>
              </w:rPr>
              <w:t>-</w:t>
            </w:r>
          </w:p>
        </w:tc>
        <w:tc>
          <w:tcPr>
            <w:tcW w:w="238" w:type="dxa"/>
            <w:shd w:val="clear" w:color="auto" w:fill="auto"/>
          </w:tcPr>
          <w:p w:rsidR="00FD7D2A" w:rsidRPr="0028787C" w:rsidRDefault="00FD7D2A" w:rsidP="00FD7D2A">
            <w:pPr>
              <w:spacing w:line="240" w:lineRule="atLeast"/>
              <w:ind w:left="-202" w:right="-108"/>
              <w:jc w:val="center"/>
              <w:rPr>
                <w:rFonts w:cs="Times New Roman"/>
                <w:sz w:val="16"/>
                <w:szCs w:val="16"/>
                <w:lang w:val="en-US" w:bidi="th-TH"/>
              </w:rPr>
            </w:pPr>
          </w:p>
        </w:tc>
        <w:tc>
          <w:tcPr>
            <w:tcW w:w="758" w:type="dxa"/>
            <w:shd w:val="clear" w:color="auto" w:fill="auto"/>
          </w:tcPr>
          <w:p w:rsidR="00FD7D2A" w:rsidRPr="00FF6F3B" w:rsidRDefault="00FD7D2A" w:rsidP="00FF6F3B">
            <w:pPr>
              <w:pStyle w:val="acctfourfigures"/>
              <w:tabs>
                <w:tab w:val="clear" w:pos="765"/>
                <w:tab w:val="decimal" w:pos="371"/>
              </w:tabs>
              <w:spacing w:line="240" w:lineRule="atLeast"/>
              <w:ind w:left="-79" w:right="-351"/>
              <w:rPr>
                <w:rFonts w:cs="Times New Roman"/>
                <w:sz w:val="16"/>
                <w:szCs w:val="16"/>
                <w:lang w:bidi="th-TH"/>
              </w:rPr>
            </w:pPr>
          </w:p>
          <w:p w:rsidR="00FD7D2A" w:rsidRPr="00FF6F3B" w:rsidRDefault="00FD7D2A" w:rsidP="00FF6F3B">
            <w:pPr>
              <w:pStyle w:val="acctfourfigures"/>
              <w:tabs>
                <w:tab w:val="clear" w:pos="765"/>
                <w:tab w:val="decimal" w:pos="371"/>
              </w:tabs>
              <w:spacing w:line="240" w:lineRule="atLeast"/>
              <w:ind w:left="-79" w:right="-351"/>
              <w:rPr>
                <w:rFonts w:cs="Times New Roman"/>
                <w:sz w:val="16"/>
                <w:szCs w:val="16"/>
                <w:lang w:bidi="th-TH"/>
              </w:rPr>
            </w:pPr>
            <w:r w:rsidRPr="00FF6F3B">
              <w:rPr>
                <w:rFonts w:cs="Times New Roman"/>
                <w:sz w:val="16"/>
                <w:szCs w:val="16"/>
                <w:cs/>
                <w:lang w:bidi="th-TH"/>
              </w:rPr>
              <w:t>-</w:t>
            </w:r>
          </w:p>
        </w:tc>
        <w:tc>
          <w:tcPr>
            <w:tcW w:w="239" w:type="dxa"/>
            <w:shd w:val="clear" w:color="auto" w:fill="auto"/>
          </w:tcPr>
          <w:p w:rsidR="00FD7D2A" w:rsidRPr="0028787C" w:rsidRDefault="00FD7D2A" w:rsidP="00FD7D2A">
            <w:pPr>
              <w:spacing w:line="240" w:lineRule="atLeast"/>
              <w:ind w:left="-202"/>
              <w:jc w:val="center"/>
              <w:rPr>
                <w:rFonts w:cs="Times New Roman"/>
                <w:sz w:val="16"/>
                <w:szCs w:val="16"/>
                <w:lang w:val="en-US" w:bidi="th-TH"/>
              </w:rPr>
            </w:pPr>
          </w:p>
        </w:tc>
        <w:tc>
          <w:tcPr>
            <w:tcW w:w="725" w:type="dxa"/>
            <w:shd w:val="clear" w:color="auto" w:fill="auto"/>
          </w:tcPr>
          <w:p w:rsidR="00FD7D2A" w:rsidRPr="0028787C" w:rsidRDefault="00FD7D2A" w:rsidP="00FF6F3B">
            <w:pPr>
              <w:pStyle w:val="acctfourfigures"/>
              <w:tabs>
                <w:tab w:val="clear" w:pos="765"/>
                <w:tab w:val="decimal" w:pos="279"/>
              </w:tabs>
              <w:spacing w:line="240" w:lineRule="atLeast"/>
              <w:ind w:left="-79" w:right="-351"/>
              <w:rPr>
                <w:rFonts w:cs="Times New Roman"/>
                <w:sz w:val="16"/>
                <w:szCs w:val="16"/>
                <w:lang w:val="en-US" w:bidi="th-TH"/>
              </w:rPr>
            </w:pPr>
          </w:p>
          <w:p w:rsidR="00FD7D2A" w:rsidRPr="0028787C" w:rsidRDefault="00FD7D2A" w:rsidP="00FF6F3B">
            <w:pPr>
              <w:pStyle w:val="acctfourfigures"/>
              <w:tabs>
                <w:tab w:val="clear" w:pos="765"/>
                <w:tab w:val="decimal" w:pos="279"/>
              </w:tabs>
              <w:spacing w:line="240" w:lineRule="atLeast"/>
              <w:ind w:left="-79" w:right="-351"/>
              <w:rPr>
                <w:rFonts w:cs="Times New Roman"/>
                <w:sz w:val="16"/>
                <w:szCs w:val="16"/>
                <w:lang w:val="en-US" w:bidi="th-TH"/>
              </w:rPr>
            </w:pPr>
            <w:r w:rsidRPr="0028787C">
              <w:rPr>
                <w:rFonts w:cs="Times New Roman"/>
                <w:sz w:val="16"/>
                <w:szCs w:val="16"/>
                <w:cs/>
                <w:lang w:val="en-US" w:bidi="th-TH"/>
              </w:rPr>
              <w:t>-</w:t>
            </w:r>
          </w:p>
        </w:tc>
        <w:tc>
          <w:tcPr>
            <w:tcW w:w="241" w:type="dxa"/>
            <w:gridSpan w:val="2"/>
            <w:shd w:val="clear" w:color="auto" w:fill="auto"/>
          </w:tcPr>
          <w:p w:rsidR="00FD7D2A" w:rsidRPr="0028787C" w:rsidRDefault="00FD7D2A" w:rsidP="00FD7D2A">
            <w:pPr>
              <w:spacing w:line="240" w:lineRule="atLeast"/>
              <w:ind w:left="-202" w:right="-108"/>
              <w:rPr>
                <w:rFonts w:cs="Times New Roman"/>
                <w:sz w:val="16"/>
                <w:szCs w:val="16"/>
                <w:lang w:val="en-US" w:bidi="th-TH"/>
              </w:rPr>
            </w:pPr>
          </w:p>
        </w:tc>
        <w:tc>
          <w:tcPr>
            <w:tcW w:w="694" w:type="dxa"/>
            <w:gridSpan w:val="3"/>
            <w:shd w:val="clear" w:color="auto" w:fill="auto"/>
          </w:tcPr>
          <w:p w:rsidR="00FD7D2A" w:rsidRPr="00FF6F3B" w:rsidRDefault="00FD7D2A" w:rsidP="00FF6F3B">
            <w:pPr>
              <w:pStyle w:val="acctfourfigures"/>
              <w:tabs>
                <w:tab w:val="clear" w:pos="765"/>
                <w:tab w:val="decimal" w:pos="279"/>
              </w:tabs>
              <w:spacing w:line="240" w:lineRule="atLeast"/>
              <w:ind w:left="-202"/>
              <w:rPr>
                <w:rFonts w:cs="Times New Roman"/>
                <w:sz w:val="16"/>
                <w:szCs w:val="16"/>
                <w:lang w:bidi="th-TH"/>
              </w:rPr>
            </w:pPr>
          </w:p>
          <w:p w:rsidR="00FD7D2A" w:rsidRPr="00FF6F3B" w:rsidRDefault="00FD7D2A" w:rsidP="00FF6F3B">
            <w:pPr>
              <w:pStyle w:val="acctfourfigures"/>
              <w:tabs>
                <w:tab w:val="clear" w:pos="765"/>
                <w:tab w:val="decimal" w:pos="279"/>
              </w:tabs>
              <w:spacing w:line="240" w:lineRule="atLeast"/>
              <w:ind w:left="-202"/>
              <w:rPr>
                <w:rFonts w:cs="Times New Roman"/>
                <w:sz w:val="16"/>
                <w:szCs w:val="16"/>
                <w:lang w:bidi="th-TH"/>
              </w:rPr>
            </w:pPr>
            <w:r w:rsidRPr="00FF6F3B">
              <w:rPr>
                <w:rFonts w:cs="Times New Roman"/>
                <w:sz w:val="16"/>
                <w:szCs w:val="16"/>
                <w:cs/>
                <w:lang w:bidi="th-TH"/>
              </w:rPr>
              <w:t>-</w:t>
            </w:r>
          </w:p>
        </w:tc>
      </w:tr>
      <w:tr w:rsidR="00FD7D2A" w:rsidRPr="0028787C" w:rsidTr="00631353">
        <w:trPr>
          <w:gridAfter w:val="1"/>
          <w:wAfter w:w="37" w:type="dxa"/>
        </w:trPr>
        <w:tc>
          <w:tcPr>
            <w:tcW w:w="3789" w:type="dxa"/>
            <w:gridSpan w:val="2"/>
            <w:shd w:val="clear" w:color="auto" w:fill="auto"/>
          </w:tcPr>
          <w:p w:rsidR="00FD7D2A" w:rsidRPr="0028787C" w:rsidRDefault="00FD7D2A" w:rsidP="00FD7D2A">
            <w:pPr>
              <w:ind w:right="-108"/>
              <w:rPr>
                <w:rFonts w:cs="Times New Roman"/>
                <w:sz w:val="16"/>
                <w:szCs w:val="16"/>
                <w:u w:val="single"/>
              </w:rPr>
            </w:pPr>
            <w:r w:rsidRPr="0028787C">
              <w:rPr>
                <w:rFonts w:cs="Times New Roman"/>
                <w:sz w:val="16"/>
                <w:szCs w:val="16"/>
                <w:u w:val="single"/>
              </w:rPr>
              <w:t>Held through “GOLD” and</w:t>
            </w:r>
          </w:p>
          <w:p w:rsidR="00FD7D2A" w:rsidRPr="0028787C" w:rsidRDefault="00FD7D2A" w:rsidP="00FD7D2A">
            <w:pPr>
              <w:pStyle w:val="acctfourfigures"/>
              <w:tabs>
                <w:tab w:val="clear" w:pos="765"/>
              </w:tabs>
              <w:spacing w:line="240" w:lineRule="atLeast"/>
              <w:ind w:left="-18" w:right="-108"/>
              <w:rPr>
                <w:rFonts w:cs="Times New Roman"/>
                <w:sz w:val="16"/>
                <w:szCs w:val="16"/>
                <w:lang w:bidi="th-TH"/>
              </w:rPr>
            </w:pPr>
            <w:r w:rsidRPr="0028787C">
              <w:rPr>
                <w:rFonts w:cs="Times New Roman"/>
                <w:sz w:val="16"/>
                <w:szCs w:val="16"/>
                <w:cs/>
                <w:lang w:bidi="th-TH"/>
              </w:rPr>
              <w:t xml:space="preserve">   </w:t>
            </w:r>
            <w:r w:rsidRPr="0028787C">
              <w:rPr>
                <w:rFonts w:cs="Times New Roman"/>
                <w:sz w:val="16"/>
                <w:szCs w:val="16"/>
                <w:u w:val="single"/>
              </w:rPr>
              <w:t>Narayana Pavilion Co</w:t>
            </w:r>
            <w:r w:rsidRPr="0028787C">
              <w:rPr>
                <w:rFonts w:cs="Times New Roman"/>
                <w:sz w:val="16"/>
                <w:szCs w:val="16"/>
                <w:u w:val="single"/>
                <w:cs/>
                <w:lang w:bidi="th-TH"/>
              </w:rPr>
              <w:t>.</w:t>
            </w:r>
            <w:r w:rsidRPr="0028787C">
              <w:rPr>
                <w:rFonts w:cs="Times New Roman"/>
                <w:sz w:val="16"/>
                <w:szCs w:val="16"/>
                <w:u w:val="single"/>
              </w:rPr>
              <w:t>, Ltd</w:t>
            </w:r>
            <w:r w:rsidRPr="0028787C">
              <w:rPr>
                <w:rFonts w:cs="Times New Roman"/>
                <w:sz w:val="16"/>
                <w:szCs w:val="16"/>
                <w:u w:val="single"/>
                <w:cs/>
                <w:lang w:bidi="th-TH"/>
              </w:rPr>
              <w:t>.</w:t>
            </w:r>
          </w:p>
        </w:tc>
        <w:tc>
          <w:tcPr>
            <w:tcW w:w="994" w:type="dxa"/>
            <w:shd w:val="clear" w:color="auto" w:fill="auto"/>
          </w:tcPr>
          <w:p w:rsidR="00FD7D2A" w:rsidRPr="0028787C" w:rsidRDefault="00FD7D2A" w:rsidP="00FD7D2A">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31" w:type="dxa"/>
            <w:gridSpan w:val="2"/>
            <w:shd w:val="clear" w:color="auto" w:fill="auto"/>
          </w:tcPr>
          <w:p w:rsidR="00FD7D2A" w:rsidRPr="0028787C" w:rsidRDefault="00FD7D2A" w:rsidP="00FF6F3B">
            <w:pPr>
              <w:pStyle w:val="acctfourfigures"/>
              <w:tabs>
                <w:tab w:val="clear" w:pos="765"/>
                <w:tab w:val="decimal" w:pos="354"/>
              </w:tabs>
              <w:spacing w:line="240" w:lineRule="atLeast"/>
              <w:ind w:left="-202" w:right="-36"/>
              <w:rPr>
                <w:rFonts w:cs="Times New Roman"/>
                <w:sz w:val="16"/>
                <w:szCs w:val="16"/>
                <w:lang w:val="en-US" w:bidi="th-TH"/>
              </w:rPr>
            </w:pPr>
          </w:p>
        </w:tc>
        <w:tc>
          <w:tcPr>
            <w:tcW w:w="743" w:type="dxa"/>
            <w:shd w:val="clear" w:color="auto" w:fill="auto"/>
          </w:tcPr>
          <w:p w:rsidR="00FD7D2A" w:rsidRPr="0028787C" w:rsidRDefault="00FD7D2A" w:rsidP="00FF6F3B">
            <w:pPr>
              <w:pStyle w:val="acctfourfigures"/>
              <w:tabs>
                <w:tab w:val="clear" w:pos="765"/>
                <w:tab w:val="decimal" w:pos="354"/>
              </w:tabs>
              <w:spacing w:line="240" w:lineRule="atLeast"/>
              <w:ind w:left="-202" w:right="-36"/>
              <w:rPr>
                <w:rFonts w:cs="Times New Roman"/>
                <w:sz w:val="16"/>
                <w:szCs w:val="16"/>
                <w:lang w:val="en-US" w:bidi="th-TH"/>
              </w:rPr>
            </w:pPr>
          </w:p>
          <w:p w:rsidR="00FD7D2A" w:rsidRPr="0028787C" w:rsidRDefault="00FD7D2A" w:rsidP="00FF6F3B">
            <w:pPr>
              <w:pStyle w:val="acctfourfigures"/>
              <w:tabs>
                <w:tab w:val="clear" w:pos="765"/>
                <w:tab w:val="decimal" w:pos="354"/>
              </w:tabs>
              <w:spacing w:line="240" w:lineRule="atLeast"/>
              <w:ind w:left="-202" w:right="-36"/>
              <w:rPr>
                <w:rFonts w:cs="Times New Roman"/>
                <w:sz w:val="16"/>
                <w:szCs w:val="16"/>
                <w:lang w:val="en-US" w:bidi="th-TH"/>
              </w:rPr>
            </w:pPr>
          </w:p>
        </w:tc>
        <w:tc>
          <w:tcPr>
            <w:tcW w:w="771" w:type="dxa"/>
            <w:shd w:val="clear" w:color="auto" w:fill="auto"/>
          </w:tcPr>
          <w:p w:rsidR="00FD7D2A" w:rsidRPr="0028787C" w:rsidRDefault="00FD7D2A" w:rsidP="00FF6F3B">
            <w:pPr>
              <w:pStyle w:val="acctfourfigures"/>
              <w:tabs>
                <w:tab w:val="clear" w:pos="765"/>
                <w:tab w:val="decimal" w:pos="360"/>
              </w:tabs>
              <w:spacing w:line="240" w:lineRule="atLeast"/>
              <w:ind w:left="-202" w:right="-36"/>
              <w:rPr>
                <w:rFonts w:cs="Times New Roman"/>
                <w:sz w:val="16"/>
                <w:szCs w:val="16"/>
                <w:lang w:bidi="th-TH"/>
              </w:rPr>
            </w:pPr>
          </w:p>
        </w:tc>
        <w:tc>
          <w:tcPr>
            <w:tcW w:w="860" w:type="dxa"/>
            <w:gridSpan w:val="2"/>
            <w:shd w:val="clear" w:color="auto" w:fill="auto"/>
          </w:tcPr>
          <w:p w:rsidR="00FD7D2A" w:rsidRPr="00FF6F3B" w:rsidRDefault="00FD7D2A" w:rsidP="00FF6F3B">
            <w:pPr>
              <w:pStyle w:val="acctfourfigures"/>
              <w:tabs>
                <w:tab w:val="clear" w:pos="765"/>
                <w:tab w:val="decimal" w:pos="360"/>
              </w:tabs>
              <w:spacing w:line="240" w:lineRule="atLeast"/>
              <w:ind w:left="-42" w:right="-153"/>
              <w:rPr>
                <w:rFonts w:cs="Times New Roman"/>
                <w:sz w:val="16"/>
                <w:szCs w:val="16"/>
                <w:lang w:val="en-US" w:bidi="th-TH"/>
              </w:rPr>
            </w:pPr>
          </w:p>
        </w:tc>
        <w:tc>
          <w:tcPr>
            <w:tcW w:w="240" w:type="dxa"/>
            <w:gridSpan w:val="2"/>
            <w:shd w:val="clear" w:color="auto" w:fill="auto"/>
          </w:tcPr>
          <w:p w:rsidR="00FD7D2A" w:rsidRPr="0028787C" w:rsidRDefault="00FD7D2A" w:rsidP="00FD7D2A">
            <w:pPr>
              <w:pStyle w:val="acctfourfigures"/>
              <w:tabs>
                <w:tab w:val="clear" w:pos="765"/>
                <w:tab w:val="decimal" w:pos="342"/>
              </w:tabs>
              <w:spacing w:line="240" w:lineRule="atLeast"/>
              <w:ind w:right="-351"/>
              <w:rPr>
                <w:rFonts w:cs="Times New Roman"/>
                <w:sz w:val="16"/>
                <w:szCs w:val="16"/>
                <w:lang w:bidi="th-TH"/>
              </w:rPr>
            </w:pPr>
          </w:p>
        </w:tc>
        <w:tc>
          <w:tcPr>
            <w:tcW w:w="719" w:type="dxa"/>
            <w:gridSpan w:val="2"/>
            <w:shd w:val="clear" w:color="auto" w:fill="auto"/>
          </w:tcPr>
          <w:p w:rsidR="00FD7D2A" w:rsidRPr="0028787C" w:rsidRDefault="00FD7D2A" w:rsidP="00FF6F3B">
            <w:pPr>
              <w:pStyle w:val="acctfourfigures"/>
              <w:tabs>
                <w:tab w:val="clear" w:pos="765"/>
                <w:tab w:val="decimal" w:pos="339"/>
              </w:tabs>
              <w:spacing w:line="240" w:lineRule="atLeast"/>
              <w:ind w:left="-42" w:right="-153"/>
              <w:rPr>
                <w:rFonts w:cs="Times New Roman"/>
                <w:sz w:val="16"/>
                <w:szCs w:val="16"/>
                <w:lang w:val="en-US" w:bidi="th-TH"/>
              </w:rPr>
            </w:pPr>
          </w:p>
        </w:tc>
        <w:tc>
          <w:tcPr>
            <w:tcW w:w="237" w:type="dxa"/>
            <w:gridSpan w:val="2"/>
            <w:shd w:val="clear" w:color="auto" w:fill="auto"/>
          </w:tcPr>
          <w:p w:rsidR="00FD7D2A" w:rsidRPr="0028787C" w:rsidRDefault="00FD7D2A" w:rsidP="00FD7D2A">
            <w:pPr>
              <w:spacing w:line="240" w:lineRule="atLeast"/>
              <w:ind w:left="-202" w:right="-108"/>
              <w:jc w:val="center"/>
              <w:rPr>
                <w:rFonts w:cs="Times New Roman"/>
                <w:sz w:val="16"/>
                <w:szCs w:val="16"/>
              </w:rPr>
            </w:pPr>
          </w:p>
        </w:tc>
        <w:tc>
          <w:tcPr>
            <w:tcW w:w="763" w:type="dxa"/>
            <w:gridSpan w:val="2"/>
            <w:shd w:val="clear" w:color="auto" w:fill="auto"/>
          </w:tcPr>
          <w:p w:rsidR="00FD7D2A" w:rsidRPr="0028787C" w:rsidRDefault="00FD7D2A" w:rsidP="00FF6F3B">
            <w:pPr>
              <w:pStyle w:val="acctfourfigures"/>
              <w:tabs>
                <w:tab w:val="clear" w:pos="765"/>
                <w:tab w:val="decimal" w:pos="339"/>
              </w:tabs>
              <w:spacing w:line="240" w:lineRule="atLeast"/>
              <w:ind w:right="-351"/>
              <w:rPr>
                <w:rFonts w:cs="Times New Roman"/>
                <w:sz w:val="16"/>
                <w:szCs w:val="16"/>
                <w:lang w:val="en-US" w:bidi="th-TH"/>
              </w:rPr>
            </w:pPr>
          </w:p>
        </w:tc>
        <w:tc>
          <w:tcPr>
            <w:tcW w:w="246" w:type="dxa"/>
            <w:gridSpan w:val="2"/>
            <w:shd w:val="clear" w:color="auto" w:fill="auto"/>
          </w:tcPr>
          <w:p w:rsidR="00FD7D2A" w:rsidRPr="0028787C" w:rsidRDefault="00FD7D2A" w:rsidP="00FD7D2A">
            <w:pPr>
              <w:tabs>
                <w:tab w:val="decimal" w:pos="650"/>
              </w:tabs>
              <w:spacing w:line="240" w:lineRule="atLeast"/>
              <w:ind w:left="-202"/>
              <w:rPr>
                <w:rFonts w:cs="Times New Roman"/>
                <w:sz w:val="16"/>
                <w:szCs w:val="16"/>
              </w:rPr>
            </w:pPr>
          </w:p>
        </w:tc>
        <w:tc>
          <w:tcPr>
            <w:tcW w:w="691" w:type="dxa"/>
            <w:shd w:val="clear" w:color="auto" w:fill="auto"/>
          </w:tcPr>
          <w:p w:rsidR="00FD7D2A" w:rsidRPr="00FF6F3B" w:rsidRDefault="00FD7D2A" w:rsidP="00FF6F3B">
            <w:pPr>
              <w:pStyle w:val="acctfourfigures"/>
              <w:tabs>
                <w:tab w:val="clear" w:pos="765"/>
                <w:tab w:val="decimal" w:pos="298"/>
              </w:tabs>
              <w:spacing w:line="240" w:lineRule="atLeast"/>
              <w:ind w:left="-62" w:right="-351"/>
              <w:rPr>
                <w:rFonts w:cs="Times New Roman"/>
                <w:sz w:val="16"/>
                <w:szCs w:val="16"/>
                <w:lang w:bidi="th-TH"/>
              </w:rPr>
            </w:pPr>
          </w:p>
        </w:tc>
        <w:tc>
          <w:tcPr>
            <w:tcW w:w="242" w:type="dxa"/>
            <w:shd w:val="clear" w:color="auto" w:fill="auto"/>
          </w:tcPr>
          <w:p w:rsidR="00FD7D2A" w:rsidRPr="0028787C" w:rsidRDefault="00FD7D2A" w:rsidP="00FD7D2A">
            <w:pPr>
              <w:spacing w:line="240" w:lineRule="atLeast"/>
              <w:ind w:left="-202" w:right="-108"/>
              <w:jc w:val="center"/>
              <w:rPr>
                <w:rFonts w:cs="Times New Roman"/>
                <w:sz w:val="16"/>
                <w:szCs w:val="16"/>
              </w:rPr>
            </w:pPr>
          </w:p>
        </w:tc>
        <w:tc>
          <w:tcPr>
            <w:tcW w:w="720" w:type="dxa"/>
            <w:shd w:val="clear" w:color="auto" w:fill="auto"/>
          </w:tcPr>
          <w:p w:rsidR="00FD7D2A" w:rsidRPr="0028787C" w:rsidRDefault="00FD7D2A" w:rsidP="00FF6F3B">
            <w:pPr>
              <w:tabs>
                <w:tab w:val="decimal" w:pos="264"/>
              </w:tabs>
              <w:spacing w:line="240" w:lineRule="atLeast"/>
              <w:ind w:left="-187" w:right="-115"/>
              <w:rPr>
                <w:rFonts w:cs="Times New Roman"/>
                <w:sz w:val="16"/>
                <w:szCs w:val="16"/>
                <w:lang w:val="en-US" w:bidi="th-TH"/>
              </w:rPr>
            </w:pPr>
          </w:p>
        </w:tc>
        <w:tc>
          <w:tcPr>
            <w:tcW w:w="238" w:type="dxa"/>
            <w:shd w:val="clear" w:color="auto" w:fill="auto"/>
          </w:tcPr>
          <w:p w:rsidR="00FD7D2A" w:rsidRPr="0028787C" w:rsidRDefault="00FD7D2A" w:rsidP="00FD7D2A">
            <w:pPr>
              <w:spacing w:line="240" w:lineRule="atLeast"/>
              <w:ind w:left="-202"/>
              <w:jc w:val="center"/>
              <w:rPr>
                <w:rFonts w:cs="Times New Roman"/>
                <w:sz w:val="16"/>
                <w:szCs w:val="16"/>
              </w:rPr>
            </w:pPr>
          </w:p>
        </w:tc>
        <w:tc>
          <w:tcPr>
            <w:tcW w:w="750" w:type="dxa"/>
            <w:shd w:val="clear" w:color="auto" w:fill="auto"/>
          </w:tcPr>
          <w:p w:rsidR="00FD7D2A" w:rsidRPr="00FF6F3B" w:rsidRDefault="00FD7D2A" w:rsidP="00FF6F3B">
            <w:pPr>
              <w:pStyle w:val="acctfourfigures"/>
              <w:tabs>
                <w:tab w:val="clear" w:pos="765"/>
                <w:tab w:val="decimal" w:pos="369"/>
              </w:tabs>
              <w:spacing w:line="240" w:lineRule="atLeast"/>
              <w:ind w:left="-79" w:right="-351"/>
              <w:rPr>
                <w:rFonts w:cs="Times New Roman"/>
                <w:sz w:val="16"/>
                <w:szCs w:val="16"/>
                <w:lang w:bidi="th-TH"/>
              </w:rPr>
            </w:pPr>
          </w:p>
        </w:tc>
        <w:tc>
          <w:tcPr>
            <w:tcW w:w="238" w:type="dxa"/>
            <w:shd w:val="clear" w:color="auto" w:fill="auto"/>
          </w:tcPr>
          <w:p w:rsidR="00FD7D2A" w:rsidRPr="0028787C" w:rsidRDefault="00FD7D2A" w:rsidP="00FD7D2A">
            <w:pPr>
              <w:spacing w:line="240" w:lineRule="atLeast"/>
              <w:ind w:left="-202" w:right="-108"/>
              <w:jc w:val="center"/>
              <w:rPr>
                <w:rFonts w:cs="Times New Roman"/>
                <w:sz w:val="16"/>
                <w:szCs w:val="16"/>
              </w:rPr>
            </w:pPr>
          </w:p>
        </w:tc>
        <w:tc>
          <w:tcPr>
            <w:tcW w:w="758" w:type="dxa"/>
            <w:shd w:val="clear" w:color="auto" w:fill="auto"/>
          </w:tcPr>
          <w:p w:rsidR="00FD7D2A" w:rsidRPr="00FF6F3B" w:rsidRDefault="00FD7D2A" w:rsidP="00FF6F3B">
            <w:pPr>
              <w:pStyle w:val="acctfourfigures"/>
              <w:tabs>
                <w:tab w:val="clear" w:pos="765"/>
                <w:tab w:val="decimal" w:pos="371"/>
              </w:tabs>
              <w:spacing w:line="240" w:lineRule="atLeast"/>
              <w:ind w:left="-79" w:right="-351"/>
              <w:rPr>
                <w:rFonts w:cs="Times New Roman"/>
                <w:sz w:val="16"/>
                <w:szCs w:val="16"/>
                <w:lang w:bidi="th-TH"/>
              </w:rPr>
            </w:pPr>
          </w:p>
        </w:tc>
        <w:tc>
          <w:tcPr>
            <w:tcW w:w="239" w:type="dxa"/>
            <w:shd w:val="clear" w:color="auto" w:fill="auto"/>
          </w:tcPr>
          <w:p w:rsidR="00FD7D2A" w:rsidRPr="0028787C" w:rsidRDefault="00FD7D2A" w:rsidP="00FD7D2A">
            <w:pPr>
              <w:spacing w:line="240" w:lineRule="atLeast"/>
              <w:ind w:left="-202"/>
              <w:jc w:val="center"/>
              <w:rPr>
                <w:rFonts w:cs="Times New Roman"/>
                <w:sz w:val="16"/>
                <w:szCs w:val="16"/>
              </w:rPr>
            </w:pPr>
          </w:p>
        </w:tc>
        <w:tc>
          <w:tcPr>
            <w:tcW w:w="725" w:type="dxa"/>
            <w:shd w:val="clear" w:color="auto" w:fill="auto"/>
          </w:tcPr>
          <w:p w:rsidR="00FD7D2A" w:rsidRPr="0028787C" w:rsidRDefault="00FD7D2A" w:rsidP="00FF6F3B">
            <w:pPr>
              <w:pStyle w:val="acctfourfigures"/>
              <w:tabs>
                <w:tab w:val="clear" w:pos="765"/>
                <w:tab w:val="decimal" w:pos="279"/>
              </w:tabs>
              <w:spacing w:line="240" w:lineRule="atLeast"/>
              <w:ind w:left="-79" w:right="-351"/>
              <w:rPr>
                <w:rFonts w:cs="Times New Roman"/>
                <w:sz w:val="16"/>
                <w:szCs w:val="16"/>
                <w:lang w:val="en-US" w:bidi="th-TH"/>
              </w:rPr>
            </w:pPr>
          </w:p>
        </w:tc>
        <w:tc>
          <w:tcPr>
            <w:tcW w:w="241" w:type="dxa"/>
            <w:gridSpan w:val="2"/>
            <w:shd w:val="clear" w:color="auto" w:fill="auto"/>
          </w:tcPr>
          <w:p w:rsidR="00FD7D2A" w:rsidRPr="0028787C" w:rsidRDefault="00FD7D2A" w:rsidP="00FD7D2A">
            <w:pPr>
              <w:spacing w:line="240" w:lineRule="atLeast"/>
              <w:ind w:left="-202" w:right="-108"/>
              <w:rPr>
                <w:rFonts w:cs="Times New Roman"/>
                <w:sz w:val="16"/>
                <w:szCs w:val="16"/>
              </w:rPr>
            </w:pPr>
          </w:p>
        </w:tc>
        <w:tc>
          <w:tcPr>
            <w:tcW w:w="694" w:type="dxa"/>
            <w:gridSpan w:val="3"/>
            <w:shd w:val="clear" w:color="auto" w:fill="auto"/>
          </w:tcPr>
          <w:p w:rsidR="00FD7D2A" w:rsidRPr="00FF6F3B" w:rsidRDefault="00FD7D2A" w:rsidP="00FF6F3B">
            <w:pPr>
              <w:pStyle w:val="acctfourfigures"/>
              <w:tabs>
                <w:tab w:val="clear" w:pos="765"/>
                <w:tab w:val="decimal" w:pos="279"/>
              </w:tabs>
              <w:spacing w:line="240" w:lineRule="atLeast"/>
              <w:ind w:left="-202"/>
              <w:rPr>
                <w:rFonts w:cs="Times New Roman"/>
                <w:sz w:val="16"/>
                <w:szCs w:val="16"/>
                <w:lang w:bidi="th-TH"/>
              </w:rPr>
            </w:pPr>
          </w:p>
        </w:tc>
      </w:tr>
      <w:tr w:rsidR="00FD7D2A" w:rsidRPr="0028787C" w:rsidTr="00631353">
        <w:trPr>
          <w:gridAfter w:val="1"/>
          <w:wAfter w:w="37" w:type="dxa"/>
        </w:trPr>
        <w:tc>
          <w:tcPr>
            <w:tcW w:w="2169" w:type="dxa"/>
            <w:shd w:val="clear" w:color="auto" w:fill="auto"/>
          </w:tcPr>
          <w:p w:rsidR="00FD7D2A" w:rsidRPr="0028787C" w:rsidRDefault="00FD7D2A" w:rsidP="00FD7D2A">
            <w:pPr>
              <w:shd w:val="clear" w:color="auto" w:fill="FFFFFF"/>
              <w:spacing w:line="240" w:lineRule="atLeast"/>
              <w:ind w:right="-18"/>
              <w:rPr>
                <w:rFonts w:cs="Times New Roman"/>
                <w:sz w:val="16"/>
                <w:szCs w:val="16"/>
              </w:rPr>
            </w:pPr>
            <w:r w:rsidRPr="0028787C">
              <w:rPr>
                <w:rFonts w:cs="Times New Roman"/>
                <w:sz w:val="16"/>
                <w:szCs w:val="16"/>
              </w:rPr>
              <w:t>Walker Homes Co</w:t>
            </w:r>
            <w:r w:rsidRPr="0028787C">
              <w:rPr>
                <w:rFonts w:cs="Times New Roman"/>
                <w:sz w:val="16"/>
                <w:szCs w:val="16"/>
                <w:cs/>
                <w:lang w:bidi="th-TH"/>
              </w:rPr>
              <w:t>.</w:t>
            </w:r>
            <w:r w:rsidRPr="0028787C">
              <w:rPr>
                <w:rFonts w:cs="Times New Roman"/>
                <w:sz w:val="16"/>
                <w:szCs w:val="16"/>
              </w:rPr>
              <w:t>, Ltd</w:t>
            </w:r>
            <w:r w:rsidRPr="0028787C">
              <w:rPr>
                <w:rFonts w:cs="Times New Roman"/>
                <w:sz w:val="16"/>
                <w:szCs w:val="16"/>
                <w:cs/>
                <w:lang w:bidi="th-TH"/>
              </w:rPr>
              <w:t>.</w:t>
            </w:r>
            <w:r w:rsidRPr="0028787C" w:rsidDel="000E5936">
              <w:rPr>
                <w:rFonts w:cs="Times New Roman"/>
                <w:sz w:val="16"/>
                <w:szCs w:val="16"/>
                <w:cs/>
                <w:lang w:bidi="th-TH"/>
              </w:rPr>
              <w:t xml:space="preserve"> </w:t>
            </w:r>
          </w:p>
        </w:tc>
        <w:tc>
          <w:tcPr>
            <w:tcW w:w="1620" w:type="dxa"/>
            <w:shd w:val="clear" w:color="auto" w:fill="auto"/>
          </w:tcPr>
          <w:p w:rsidR="00FD7D2A" w:rsidRPr="0028787C" w:rsidRDefault="00FD7D2A" w:rsidP="00FD7D2A">
            <w:pPr>
              <w:pStyle w:val="acctfourfigures"/>
              <w:tabs>
                <w:tab w:val="clear" w:pos="765"/>
              </w:tabs>
              <w:spacing w:line="240" w:lineRule="atLeast"/>
              <w:ind w:left="-18" w:right="-108"/>
              <w:rPr>
                <w:rFonts w:cs="Times New Roman"/>
                <w:sz w:val="16"/>
                <w:szCs w:val="16"/>
                <w:lang w:bidi="th-TH"/>
              </w:rPr>
            </w:pPr>
            <w:r w:rsidRPr="0028787C">
              <w:rPr>
                <w:rFonts w:cs="Times New Roman"/>
                <w:sz w:val="16"/>
                <w:szCs w:val="16"/>
                <w:lang w:bidi="th-TH"/>
              </w:rPr>
              <w:t>Property development</w:t>
            </w:r>
          </w:p>
        </w:tc>
        <w:tc>
          <w:tcPr>
            <w:tcW w:w="994" w:type="dxa"/>
            <w:shd w:val="clear" w:color="auto" w:fill="auto"/>
          </w:tcPr>
          <w:p w:rsidR="00FD7D2A" w:rsidRPr="0028787C" w:rsidRDefault="00FD7D2A" w:rsidP="00FD7D2A">
            <w:pPr>
              <w:jc w:val="center"/>
              <w:rPr>
                <w:rFonts w:cs="Times New Roman"/>
                <w:sz w:val="16"/>
                <w:szCs w:val="16"/>
              </w:rPr>
            </w:pPr>
            <w:r w:rsidRPr="0028787C">
              <w:rPr>
                <w:rFonts w:cs="Times New Roman"/>
                <w:sz w:val="16"/>
                <w:szCs w:val="16"/>
                <w:lang w:bidi="th-TH"/>
              </w:rPr>
              <w:t>Thailand</w:t>
            </w:r>
          </w:p>
        </w:tc>
        <w:tc>
          <w:tcPr>
            <w:tcW w:w="731" w:type="dxa"/>
            <w:gridSpan w:val="2"/>
            <w:shd w:val="clear" w:color="auto" w:fill="auto"/>
          </w:tcPr>
          <w:p w:rsidR="00FD7D2A" w:rsidRPr="0028787C" w:rsidRDefault="00FD7D2A" w:rsidP="00FD7D2A">
            <w:pPr>
              <w:pStyle w:val="acctfourfigures"/>
              <w:tabs>
                <w:tab w:val="clear" w:pos="765"/>
                <w:tab w:val="decimal" w:pos="354"/>
              </w:tabs>
              <w:spacing w:line="240" w:lineRule="atLeast"/>
              <w:ind w:left="-202" w:right="-36"/>
              <w:rPr>
                <w:rFonts w:cs="Times New Roman"/>
                <w:sz w:val="16"/>
                <w:szCs w:val="16"/>
                <w:lang w:val="en-US" w:bidi="th-TH"/>
              </w:rPr>
            </w:pPr>
            <w:r w:rsidRPr="0028787C">
              <w:rPr>
                <w:rFonts w:cs="Times New Roman"/>
                <w:sz w:val="16"/>
                <w:szCs w:val="16"/>
                <w:lang w:val="en-US" w:bidi="th-TH"/>
              </w:rPr>
              <w:t>39</w:t>
            </w:r>
            <w:r w:rsidRPr="0028787C">
              <w:rPr>
                <w:rFonts w:cs="Times New Roman"/>
                <w:sz w:val="16"/>
                <w:szCs w:val="16"/>
                <w:cs/>
                <w:lang w:val="en-US" w:bidi="th-TH"/>
              </w:rPr>
              <w:t>.</w:t>
            </w:r>
            <w:r w:rsidRPr="0028787C">
              <w:rPr>
                <w:rFonts w:cs="Times New Roman"/>
                <w:sz w:val="16"/>
                <w:szCs w:val="16"/>
                <w:lang w:val="en-US" w:bidi="th-TH"/>
              </w:rPr>
              <w:t>28</w:t>
            </w:r>
          </w:p>
        </w:tc>
        <w:tc>
          <w:tcPr>
            <w:tcW w:w="743" w:type="dxa"/>
            <w:shd w:val="clear" w:color="auto" w:fill="auto"/>
          </w:tcPr>
          <w:p w:rsidR="00FD7D2A" w:rsidRPr="0028787C" w:rsidRDefault="00FD7D2A" w:rsidP="00FD7D2A">
            <w:pPr>
              <w:pStyle w:val="acctfourfigures"/>
              <w:tabs>
                <w:tab w:val="clear" w:pos="765"/>
                <w:tab w:val="decimal" w:pos="354"/>
              </w:tabs>
              <w:spacing w:line="240" w:lineRule="atLeast"/>
              <w:ind w:left="-202" w:right="-36"/>
              <w:rPr>
                <w:rFonts w:cs="Times New Roman"/>
                <w:sz w:val="16"/>
                <w:szCs w:val="16"/>
                <w:lang w:val="en-US" w:bidi="th-TH"/>
              </w:rPr>
            </w:pPr>
            <w:r w:rsidRPr="0028787C">
              <w:rPr>
                <w:rFonts w:cs="Times New Roman"/>
                <w:sz w:val="16"/>
                <w:szCs w:val="16"/>
                <w:lang w:val="en-US" w:bidi="th-TH"/>
              </w:rPr>
              <w:t>39</w:t>
            </w:r>
            <w:r w:rsidRPr="0028787C">
              <w:rPr>
                <w:rFonts w:cs="Times New Roman"/>
                <w:sz w:val="16"/>
                <w:szCs w:val="16"/>
                <w:cs/>
                <w:lang w:val="en-US" w:bidi="th-TH"/>
              </w:rPr>
              <w:t>.</w:t>
            </w:r>
            <w:r w:rsidRPr="0028787C">
              <w:rPr>
                <w:rFonts w:cs="Times New Roman"/>
                <w:sz w:val="16"/>
                <w:szCs w:val="16"/>
                <w:lang w:val="en-US" w:bidi="th-TH"/>
              </w:rPr>
              <w:t>28</w:t>
            </w:r>
          </w:p>
        </w:tc>
        <w:tc>
          <w:tcPr>
            <w:tcW w:w="771" w:type="dxa"/>
            <w:shd w:val="clear" w:color="auto" w:fill="auto"/>
          </w:tcPr>
          <w:p w:rsidR="00FD7D2A" w:rsidRPr="00FF6F3B" w:rsidRDefault="00FD7D2A" w:rsidP="00FF6F3B">
            <w:pPr>
              <w:pStyle w:val="acctfourfigures"/>
              <w:tabs>
                <w:tab w:val="clear" w:pos="765"/>
                <w:tab w:val="decimal" w:pos="360"/>
              </w:tabs>
              <w:spacing w:line="240" w:lineRule="atLeast"/>
              <w:ind w:left="-202" w:right="-36"/>
              <w:rPr>
                <w:rFonts w:cs="Times New Roman"/>
                <w:sz w:val="16"/>
                <w:szCs w:val="16"/>
                <w:lang w:bidi="th-TH"/>
              </w:rPr>
            </w:pPr>
            <w:r w:rsidRPr="00FF6F3B">
              <w:rPr>
                <w:rFonts w:cs="Times New Roman"/>
                <w:sz w:val="16"/>
                <w:szCs w:val="16"/>
                <w:lang w:bidi="th-TH"/>
              </w:rPr>
              <w:t>1</w:t>
            </w:r>
            <w:r w:rsidRPr="00FF6F3B">
              <w:rPr>
                <w:rFonts w:cs="Times New Roman"/>
                <w:sz w:val="16"/>
                <w:szCs w:val="16"/>
                <w:cs/>
                <w:lang w:bidi="th-TH"/>
              </w:rPr>
              <w:t>.</w:t>
            </w:r>
            <w:r w:rsidRPr="00FF6F3B">
              <w:rPr>
                <w:rFonts w:cs="Times New Roman"/>
                <w:sz w:val="16"/>
                <w:szCs w:val="16"/>
                <w:lang w:bidi="th-TH"/>
              </w:rPr>
              <w:t>00</w:t>
            </w:r>
          </w:p>
        </w:tc>
        <w:tc>
          <w:tcPr>
            <w:tcW w:w="860" w:type="dxa"/>
            <w:gridSpan w:val="2"/>
            <w:shd w:val="clear" w:color="auto" w:fill="auto"/>
          </w:tcPr>
          <w:p w:rsidR="00FD7D2A" w:rsidRPr="0028787C" w:rsidRDefault="00FD7D2A" w:rsidP="00FF6F3B">
            <w:pPr>
              <w:pStyle w:val="acctfourfigures"/>
              <w:tabs>
                <w:tab w:val="clear" w:pos="765"/>
                <w:tab w:val="decimal" w:pos="360"/>
              </w:tabs>
              <w:spacing w:line="240" w:lineRule="atLeast"/>
              <w:ind w:left="-42" w:right="-153"/>
              <w:rPr>
                <w:rFonts w:cs="Times New Roman"/>
                <w:sz w:val="16"/>
                <w:szCs w:val="16"/>
                <w:lang w:val="en-US" w:bidi="th-TH"/>
              </w:rPr>
            </w:pPr>
            <w:r w:rsidRPr="0028787C">
              <w:rPr>
                <w:rFonts w:cs="Times New Roman"/>
                <w:sz w:val="16"/>
                <w:szCs w:val="16"/>
                <w:lang w:val="en-US" w:bidi="th-TH"/>
              </w:rPr>
              <w:t>1</w:t>
            </w:r>
            <w:r w:rsidRPr="0028787C">
              <w:rPr>
                <w:rFonts w:cs="Times New Roman"/>
                <w:sz w:val="16"/>
                <w:szCs w:val="16"/>
                <w:cs/>
                <w:lang w:val="en-US" w:bidi="th-TH"/>
              </w:rPr>
              <w:t>.</w:t>
            </w:r>
            <w:r w:rsidRPr="0028787C">
              <w:rPr>
                <w:rFonts w:cs="Times New Roman"/>
                <w:sz w:val="16"/>
                <w:szCs w:val="16"/>
                <w:lang w:val="en-US" w:bidi="th-TH"/>
              </w:rPr>
              <w:t>00</w:t>
            </w:r>
          </w:p>
        </w:tc>
        <w:tc>
          <w:tcPr>
            <w:tcW w:w="240" w:type="dxa"/>
            <w:gridSpan w:val="2"/>
            <w:shd w:val="clear" w:color="auto" w:fill="auto"/>
          </w:tcPr>
          <w:p w:rsidR="00FD7D2A" w:rsidRPr="0028787C" w:rsidRDefault="00FD7D2A" w:rsidP="00FD7D2A">
            <w:pPr>
              <w:pStyle w:val="acctfourfigures"/>
              <w:tabs>
                <w:tab w:val="clear" w:pos="765"/>
                <w:tab w:val="decimal" w:pos="342"/>
              </w:tabs>
              <w:spacing w:line="240" w:lineRule="atLeast"/>
              <w:ind w:right="-351"/>
              <w:rPr>
                <w:rFonts w:cs="Times New Roman"/>
                <w:sz w:val="16"/>
                <w:szCs w:val="16"/>
                <w:lang w:bidi="th-TH"/>
              </w:rPr>
            </w:pPr>
          </w:p>
        </w:tc>
        <w:tc>
          <w:tcPr>
            <w:tcW w:w="719" w:type="dxa"/>
            <w:gridSpan w:val="2"/>
            <w:shd w:val="clear" w:color="auto" w:fill="auto"/>
          </w:tcPr>
          <w:p w:rsidR="00FD7D2A" w:rsidRPr="0028787C" w:rsidRDefault="00FD7D2A" w:rsidP="00FF6F3B">
            <w:pPr>
              <w:pStyle w:val="acctfourfigures"/>
              <w:tabs>
                <w:tab w:val="clear" w:pos="765"/>
                <w:tab w:val="decimal" w:pos="339"/>
              </w:tabs>
              <w:spacing w:line="240" w:lineRule="atLeast"/>
              <w:ind w:left="-42" w:right="-153"/>
              <w:rPr>
                <w:rFonts w:cs="Times New Roman"/>
                <w:sz w:val="16"/>
                <w:szCs w:val="16"/>
                <w:lang w:val="en-US" w:bidi="th-TH"/>
              </w:rPr>
            </w:pPr>
            <w:r w:rsidRPr="0028787C">
              <w:rPr>
                <w:rFonts w:cs="Times New Roman"/>
                <w:sz w:val="16"/>
                <w:szCs w:val="16"/>
                <w:cs/>
                <w:lang w:val="en-US" w:bidi="th-TH"/>
              </w:rPr>
              <w:t>-</w:t>
            </w:r>
          </w:p>
        </w:tc>
        <w:tc>
          <w:tcPr>
            <w:tcW w:w="237" w:type="dxa"/>
            <w:gridSpan w:val="2"/>
            <w:shd w:val="clear" w:color="auto" w:fill="auto"/>
          </w:tcPr>
          <w:p w:rsidR="00FD7D2A" w:rsidRPr="0028787C" w:rsidRDefault="00FD7D2A" w:rsidP="00FD7D2A">
            <w:pPr>
              <w:spacing w:line="240" w:lineRule="atLeast"/>
              <w:ind w:left="-202" w:right="-108"/>
              <w:jc w:val="center"/>
              <w:rPr>
                <w:rFonts w:cs="Times New Roman"/>
                <w:sz w:val="16"/>
                <w:szCs w:val="16"/>
              </w:rPr>
            </w:pPr>
          </w:p>
        </w:tc>
        <w:tc>
          <w:tcPr>
            <w:tcW w:w="763" w:type="dxa"/>
            <w:gridSpan w:val="2"/>
            <w:shd w:val="clear" w:color="auto" w:fill="auto"/>
          </w:tcPr>
          <w:p w:rsidR="00FD7D2A" w:rsidRPr="0028787C" w:rsidRDefault="00FD7D2A" w:rsidP="00FF6F3B">
            <w:pPr>
              <w:pStyle w:val="acctfourfigures"/>
              <w:tabs>
                <w:tab w:val="clear" w:pos="765"/>
                <w:tab w:val="decimal" w:pos="339"/>
              </w:tabs>
              <w:spacing w:line="240" w:lineRule="atLeast"/>
              <w:ind w:right="-351"/>
              <w:rPr>
                <w:rFonts w:cs="Times New Roman"/>
                <w:sz w:val="16"/>
                <w:szCs w:val="16"/>
                <w:lang w:val="en-US" w:bidi="th-TH"/>
              </w:rPr>
            </w:pPr>
            <w:r w:rsidRPr="0028787C">
              <w:rPr>
                <w:rFonts w:cs="Times New Roman"/>
                <w:sz w:val="16"/>
                <w:szCs w:val="16"/>
                <w:cs/>
                <w:lang w:val="en-US" w:bidi="th-TH"/>
              </w:rPr>
              <w:t>-</w:t>
            </w:r>
          </w:p>
        </w:tc>
        <w:tc>
          <w:tcPr>
            <w:tcW w:w="246" w:type="dxa"/>
            <w:gridSpan w:val="2"/>
            <w:shd w:val="clear" w:color="auto" w:fill="auto"/>
          </w:tcPr>
          <w:p w:rsidR="00FD7D2A" w:rsidRPr="0028787C" w:rsidRDefault="00FD7D2A" w:rsidP="00FD7D2A">
            <w:pPr>
              <w:tabs>
                <w:tab w:val="decimal" w:pos="650"/>
              </w:tabs>
              <w:spacing w:line="240" w:lineRule="atLeast"/>
              <w:ind w:left="-202"/>
              <w:rPr>
                <w:rFonts w:cs="Times New Roman"/>
                <w:sz w:val="16"/>
                <w:szCs w:val="16"/>
              </w:rPr>
            </w:pPr>
          </w:p>
        </w:tc>
        <w:tc>
          <w:tcPr>
            <w:tcW w:w="691" w:type="dxa"/>
            <w:shd w:val="clear" w:color="auto" w:fill="auto"/>
          </w:tcPr>
          <w:p w:rsidR="00FD7D2A" w:rsidRPr="00FF6F3B" w:rsidRDefault="00FD7D2A" w:rsidP="00FF6F3B">
            <w:pPr>
              <w:pStyle w:val="acctfourfigures"/>
              <w:tabs>
                <w:tab w:val="clear" w:pos="765"/>
                <w:tab w:val="decimal" w:pos="298"/>
              </w:tabs>
              <w:spacing w:line="240" w:lineRule="atLeast"/>
              <w:ind w:left="-62" w:right="-351"/>
              <w:rPr>
                <w:rFonts w:cs="Times New Roman"/>
                <w:sz w:val="16"/>
                <w:szCs w:val="16"/>
                <w:lang w:bidi="th-TH"/>
              </w:rPr>
            </w:pPr>
            <w:r w:rsidRPr="00FF6F3B">
              <w:rPr>
                <w:rFonts w:cs="Times New Roman"/>
                <w:sz w:val="16"/>
                <w:szCs w:val="16"/>
                <w:cs/>
                <w:lang w:bidi="th-TH"/>
              </w:rPr>
              <w:t>-</w:t>
            </w:r>
          </w:p>
        </w:tc>
        <w:tc>
          <w:tcPr>
            <w:tcW w:w="242" w:type="dxa"/>
            <w:shd w:val="clear" w:color="auto" w:fill="auto"/>
          </w:tcPr>
          <w:p w:rsidR="00FD7D2A" w:rsidRPr="0028787C" w:rsidRDefault="00FD7D2A" w:rsidP="00FD7D2A">
            <w:pPr>
              <w:spacing w:line="240" w:lineRule="atLeast"/>
              <w:ind w:left="-202" w:right="-108"/>
              <w:jc w:val="center"/>
              <w:rPr>
                <w:rFonts w:cs="Times New Roman"/>
                <w:sz w:val="16"/>
                <w:szCs w:val="16"/>
              </w:rPr>
            </w:pPr>
          </w:p>
        </w:tc>
        <w:tc>
          <w:tcPr>
            <w:tcW w:w="720" w:type="dxa"/>
            <w:shd w:val="clear" w:color="auto" w:fill="auto"/>
          </w:tcPr>
          <w:p w:rsidR="00FD7D2A" w:rsidRPr="0028787C" w:rsidRDefault="00FD7D2A" w:rsidP="00FF6F3B">
            <w:pPr>
              <w:tabs>
                <w:tab w:val="decimal" w:pos="264"/>
              </w:tabs>
              <w:spacing w:line="240" w:lineRule="atLeast"/>
              <w:ind w:left="-187" w:right="-115"/>
              <w:rPr>
                <w:rFonts w:cs="Times New Roman"/>
                <w:sz w:val="16"/>
                <w:szCs w:val="16"/>
                <w:lang w:val="en-US" w:bidi="th-TH"/>
              </w:rPr>
            </w:pPr>
            <w:r w:rsidRPr="0028787C">
              <w:rPr>
                <w:rFonts w:cs="Times New Roman"/>
                <w:sz w:val="16"/>
                <w:szCs w:val="16"/>
                <w:cs/>
                <w:lang w:val="en-US" w:bidi="th-TH"/>
              </w:rPr>
              <w:t>-</w:t>
            </w:r>
          </w:p>
        </w:tc>
        <w:tc>
          <w:tcPr>
            <w:tcW w:w="238" w:type="dxa"/>
            <w:shd w:val="clear" w:color="auto" w:fill="auto"/>
          </w:tcPr>
          <w:p w:rsidR="00FD7D2A" w:rsidRPr="0028787C" w:rsidRDefault="00FD7D2A" w:rsidP="00FD7D2A">
            <w:pPr>
              <w:spacing w:line="240" w:lineRule="atLeast"/>
              <w:ind w:left="-202"/>
              <w:jc w:val="center"/>
              <w:rPr>
                <w:rFonts w:cs="Times New Roman"/>
                <w:sz w:val="16"/>
                <w:szCs w:val="16"/>
              </w:rPr>
            </w:pPr>
          </w:p>
        </w:tc>
        <w:tc>
          <w:tcPr>
            <w:tcW w:w="750" w:type="dxa"/>
            <w:shd w:val="clear" w:color="auto" w:fill="auto"/>
          </w:tcPr>
          <w:p w:rsidR="00FD7D2A" w:rsidRPr="00FF6F3B" w:rsidRDefault="00FD7D2A" w:rsidP="00FF6F3B">
            <w:pPr>
              <w:pStyle w:val="acctfourfigures"/>
              <w:tabs>
                <w:tab w:val="clear" w:pos="765"/>
                <w:tab w:val="decimal" w:pos="369"/>
              </w:tabs>
              <w:spacing w:line="240" w:lineRule="atLeast"/>
              <w:ind w:left="-79" w:right="-351"/>
              <w:rPr>
                <w:rFonts w:cs="Times New Roman"/>
                <w:sz w:val="16"/>
                <w:szCs w:val="16"/>
                <w:lang w:bidi="th-TH"/>
              </w:rPr>
            </w:pPr>
            <w:r w:rsidRPr="00FF6F3B">
              <w:rPr>
                <w:rFonts w:cs="Times New Roman"/>
                <w:sz w:val="16"/>
                <w:szCs w:val="16"/>
                <w:cs/>
                <w:lang w:bidi="th-TH"/>
              </w:rPr>
              <w:t>-</w:t>
            </w:r>
          </w:p>
        </w:tc>
        <w:tc>
          <w:tcPr>
            <w:tcW w:w="238" w:type="dxa"/>
            <w:shd w:val="clear" w:color="auto" w:fill="auto"/>
          </w:tcPr>
          <w:p w:rsidR="00FD7D2A" w:rsidRPr="0028787C" w:rsidRDefault="00FD7D2A" w:rsidP="00FD7D2A">
            <w:pPr>
              <w:spacing w:line="240" w:lineRule="atLeast"/>
              <w:ind w:left="-202" w:right="-108"/>
              <w:jc w:val="center"/>
              <w:rPr>
                <w:rFonts w:cs="Times New Roman"/>
                <w:sz w:val="16"/>
                <w:szCs w:val="16"/>
              </w:rPr>
            </w:pPr>
          </w:p>
        </w:tc>
        <w:tc>
          <w:tcPr>
            <w:tcW w:w="758" w:type="dxa"/>
            <w:shd w:val="clear" w:color="auto" w:fill="auto"/>
          </w:tcPr>
          <w:p w:rsidR="00FD7D2A" w:rsidRPr="00FF6F3B" w:rsidRDefault="00FD7D2A" w:rsidP="00FF6F3B">
            <w:pPr>
              <w:pStyle w:val="acctfourfigures"/>
              <w:tabs>
                <w:tab w:val="clear" w:pos="765"/>
                <w:tab w:val="decimal" w:pos="371"/>
              </w:tabs>
              <w:spacing w:line="240" w:lineRule="atLeast"/>
              <w:ind w:left="-79" w:right="-351"/>
              <w:rPr>
                <w:rFonts w:cs="Times New Roman"/>
                <w:sz w:val="16"/>
                <w:szCs w:val="16"/>
                <w:lang w:bidi="th-TH"/>
              </w:rPr>
            </w:pPr>
            <w:r w:rsidRPr="00FF6F3B">
              <w:rPr>
                <w:rFonts w:cs="Times New Roman"/>
                <w:sz w:val="16"/>
                <w:szCs w:val="16"/>
                <w:cs/>
                <w:lang w:bidi="th-TH"/>
              </w:rPr>
              <w:t>-</w:t>
            </w:r>
          </w:p>
        </w:tc>
        <w:tc>
          <w:tcPr>
            <w:tcW w:w="239" w:type="dxa"/>
            <w:shd w:val="clear" w:color="auto" w:fill="auto"/>
          </w:tcPr>
          <w:p w:rsidR="00FD7D2A" w:rsidRPr="0028787C" w:rsidRDefault="00FD7D2A" w:rsidP="00FD7D2A">
            <w:pPr>
              <w:spacing w:line="240" w:lineRule="atLeast"/>
              <w:ind w:left="-202"/>
              <w:jc w:val="center"/>
              <w:rPr>
                <w:rFonts w:cs="Times New Roman"/>
                <w:sz w:val="16"/>
                <w:szCs w:val="16"/>
              </w:rPr>
            </w:pPr>
          </w:p>
        </w:tc>
        <w:tc>
          <w:tcPr>
            <w:tcW w:w="725" w:type="dxa"/>
            <w:shd w:val="clear" w:color="auto" w:fill="auto"/>
          </w:tcPr>
          <w:p w:rsidR="00FD7D2A" w:rsidRPr="0028787C" w:rsidRDefault="00FD7D2A" w:rsidP="00FF6F3B">
            <w:pPr>
              <w:pStyle w:val="acctfourfigures"/>
              <w:tabs>
                <w:tab w:val="clear" w:pos="765"/>
                <w:tab w:val="decimal" w:pos="279"/>
              </w:tabs>
              <w:spacing w:line="240" w:lineRule="atLeast"/>
              <w:ind w:left="-79" w:right="-351"/>
              <w:rPr>
                <w:rFonts w:cs="Times New Roman"/>
                <w:sz w:val="16"/>
                <w:szCs w:val="16"/>
                <w:lang w:val="en-US" w:bidi="th-TH"/>
              </w:rPr>
            </w:pPr>
            <w:r w:rsidRPr="0028787C">
              <w:rPr>
                <w:rFonts w:cs="Times New Roman"/>
                <w:sz w:val="16"/>
                <w:szCs w:val="16"/>
                <w:cs/>
                <w:lang w:val="en-US" w:bidi="th-TH"/>
              </w:rPr>
              <w:t>-</w:t>
            </w:r>
          </w:p>
        </w:tc>
        <w:tc>
          <w:tcPr>
            <w:tcW w:w="241" w:type="dxa"/>
            <w:gridSpan w:val="2"/>
            <w:shd w:val="clear" w:color="auto" w:fill="auto"/>
          </w:tcPr>
          <w:p w:rsidR="00FD7D2A" w:rsidRPr="0028787C" w:rsidRDefault="00FD7D2A" w:rsidP="00FD7D2A">
            <w:pPr>
              <w:spacing w:line="240" w:lineRule="atLeast"/>
              <w:ind w:left="-202" w:right="-108"/>
              <w:rPr>
                <w:rFonts w:cs="Times New Roman"/>
                <w:sz w:val="16"/>
                <w:szCs w:val="16"/>
              </w:rPr>
            </w:pPr>
          </w:p>
        </w:tc>
        <w:tc>
          <w:tcPr>
            <w:tcW w:w="694" w:type="dxa"/>
            <w:gridSpan w:val="3"/>
            <w:shd w:val="clear" w:color="auto" w:fill="auto"/>
          </w:tcPr>
          <w:p w:rsidR="00FD7D2A" w:rsidRPr="00FF6F3B" w:rsidRDefault="00FD7D2A" w:rsidP="00FF6F3B">
            <w:pPr>
              <w:pStyle w:val="acctfourfigures"/>
              <w:tabs>
                <w:tab w:val="clear" w:pos="765"/>
                <w:tab w:val="decimal" w:pos="279"/>
              </w:tabs>
              <w:spacing w:line="240" w:lineRule="atLeast"/>
              <w:ind w:left="-202"/>
              <w:rPr>
                <w:rFonts w:cs="Times New Roman"/>
                <w:sz w:val="16"/>
                <w:szCs w:val="16"/>
                <w:lang w:bidi="th-TH"/>
              </w:rPr>
            </w:pPr>
            <w:r w:rsidRPr="00FF6F3B">
              <w:rPr>
                <w:rFonts w:cs="Times New Roman"/>
                <w:sz w:val="16"/>
                <w:szCs w:val="16"/>
                <w:cs/>
                <w:lang w:bidi="th-TH"/>
              </w:rPr>
              <w:t>-</w:t>
            </w:r>
          </w:p>
        </w:tc>
      </w:tr>
      <w:tr w:rsidR="00FD7D2A" w:rsidRPr="0028787C" w:rsidTr="00631353">
        <w:trPr>
          <w:gridAfter w:val="1"/>
          <w:wAfter w:w="37" w:type="dxa"/>
        </w:trPr>
        <w:tc>
          <w:tcPr>
            <w:tcW w:w="3789" w:type="dxa"/>
            <w:gridSpan w:val="2"/>
            <w:shd w:val="clear" w:color="auto" w:fill="auto"/>
          </w:tcPr>
          <w:p w:rsidR="00FD7D2A" w:rsidRPr="0028787C" w:rsidRDefault="00FD7D2A" w:rsidP="00FD7D2A">
            <w:pPr>
              <w:ind w:right="-108"/>
              <w:rPr>
                <w:rFonts w:cs="Times New Roman"/>
                <w:sz w:val="16"/>
                <w:szCs w:val="16"/>
                <w:u w:val="single"/>
              </w:rPr>
            </w:pPr>
            <w:r w:rsidRPr="0028787C">
              <w:rPr>
                <w:rFonts w:cs="Times New Roman"/>
                <w:sz w:val="16"/>
                <w:szCs w:val="16"/>
                <w:u w:val="single"/>
              </w:rPr>
              <w:t>Held through Golden Land</w:t>
            </w:r>
          </w:p>
          <w:p w:rsidR="00FD7D2A" w:rsidRPr="0028787C" w:rsidRDefault="00FD7D2A" w:rsidP="00FD7D2A">
            <w:pPr>
              <w:ind w:right="-108"/>
              <w:rPr>
                <w:rFonts w:cs="Times New Roman"/>
                <w:sz w:val="16"/>
                <w:szCs w:val="16"/>
                <w:u w:val="single"/>
                <w:lang w:bidi="th-TH"/>
              </w:rPr>
            </w:pPr>
            <w:r w:rsidRPr="0028787C">
              <w:rPr>
                <w:rFonts w:cs="Times New Roman"/>
                <w:sz w:val="16"/>
                <w:szCs w:val="16"/>
                <w:cs/>
                <w:lang w:bidi="th-TH"/>
              </w:rPr>
              <w:t xml:space="preserve">   </w:t>
            </w:r>
            <w:r w:rsidRPr="0028787C">
              <w:rPr>
                <w:rFonts w:cs="Times New Roman"/>
                <w:sz w:val="16"/>
                <w:szCs w:val="16"/>
                <w:u w:val="single"/>
              </w:rPr>
              <w:t>Polo Limited</w:t>
            </w:r>
          </w:p>
        </w:tc>
        <w:tc>
          <w:tcPr>
            <w:tcW w:w="994" w:type="dxa"/>
            <w:shd w:val="clear" w:color="auto" w:fill="auto"/>
          </w:tcPr>
          <w:p w:rsidR="00FD7D2A" w:rsidRPr="0028787C" w:rsidRDefault="00FD7D2A" w:rsidP="00FD7D2A">
            <w:pPr>
              <w:pStyle w:val="acctfourfigures"/>
              <w:tabs>
                <w:tab w:val="clear" w:pos="765"/>
              </w:tabs>
              <w:spacing w:line="240" w:lineRule="atLeast"/>
              <w:ind w:left="-18" w:right="-108"/>
              <w:rPr>
                <w:rFonts w:cs="Times New Roman"/>
                <w:sz w:val="16"/>
                <w:szCs w:val="16"/>
                <w:lang w:bidi="th-TH"/>
              </w:rPr>
            </w:pPr>
          </w:p>
        </w:tc>
        <w:tc>
          <w:tcPr>
            <w:tcW w:w="731" w:type="dxa"/>
            <w:gridSpan w:val="2"/>
            <w:shd w:val="clear" w:color="auto" w:fill="auto"/>
          </w:tcPr>
          <w:p w:rsidR="00FD7D2A" w:rsidRPr="00FF6F3B" w:rsidRDefault="00FD7D2A" w:rsidP="00FF6F3B">
            <w:pPr>
              <w:pStyle w:val="acctfourfigures"/>
              <w:tabs>
                <w:tab w:val="clear" w:pos="765"/>
                <w:tab w:val="decimal" w:pos="354"/>
              </w:tabs>
              <w:spacing w:line="240" w:lineRule="atLeast"/>
              <w:ind w:left="-202" w:right="-36"/>
              <w:rPr>
                <w:rFonts w:cs="Times New Roman"/>
                <w:sz w:val="16"/>
                <w:szCs w:val="16"/>
                <w:lang w:val="en-US" w:bidi="th-TH"/>
              </w:rPr>
            </w:pPr>
          </w:p>
        </w:tc>
        <w:tc>
          <w:tcPr>
            <w:tcW w:w="743" w:type="dxa"/>
            <w:shd w:val="clear" w:color="auto" w:fill="auto"/>
          </w:tcPr>
          <w:p w:rsidR="00FD7D2A" w:rsidRPr="0028787C" w:rsidRDefault="00FD7D2A" w:rsidP="00FF6F3B">
            <w:pPr>
              <w:pStyle w:val="acctfourfigures"/>
              <w:tabs>
                <w:tab w:val="clear" w:pos="765"/>
                <w:tab w:val="decimal" w:pos="354"/>
              </w:tabs>
              <w:spacing w:line="240" w:lineRule="atLeast"/>
              <w:ind w:left="-202" w:right="-36"/>
              <w:rPr>
                <w:rFonts w:cs="Times New Roman"/>
                <w:sz w:val="16"/>
                <w:szCs w:val="16"/>
                <w:lang w:val="en-US" w:bidi="th-TH"/>
              </w:rPr>
            </w:pPr>
          </w:p>
        </w:tc>
        <w:tc>
          <w:tcPr>
            <w:tcW w:w="771" w:type="dxa"/>
            <w:shd w:val="clear" w:color="auto" w:fill="auto"/>
          </w:tcPr>
          <w:p w:rsidR="00FD7D2A" w:rsidRPr="00FF6F3B" w:rsidRDefault="00FD7D2A" w:rsidP="00FF6F3B">
            <w:pPr>
              <w:pStyle w:val="acctfourfigures"/>
              <w:tabs>
                <w:tab w:val="clear" w:pos="765"/>
                <w:tab w:val="decimal" w:pos="360"/>
              </w:tabs>
              <w:spacing w:line="240" w:lineRule="atLeast"/>
              <w:ind w:left="-202" w:right="-36"/>
              <w:rPr>
                <w:rFonts w:cs="Times New Roman"/>
                <w:sz w:val="16"/>
                <w:szCs w:val="16"/>
                <w:lang w:bidi="th-TH"/>
              </w:rPr>
            </w:pPr>
          </w:p>
        </w:tc>
        <w:tc>
          <w:tcPr>
            <w:tcW w:w="860" w:type="dxa"/>
            <w:gridSpan w:val="2"/>
            <w:shd w:val="clear" w:color="auto" w:fill="auto"/>
          </w:tcPr>
          <w:p w:rsidR="00FD7D2A" w:rsidRPr="0028787C" w:rsidRDefault="00FD7D2A" w:rsidP="00FF6F3B">
            <w:pPr>
              <w:pStyle w:val="acctfourfigures"/>
              <w:tabs>
                <w:tab w:val="clear" w:pos="765"/>
                <w:tab w:val="decimal" w:pos="360"/>
              </w:tabs>
              <w:spacing w:line="240" w:lineRule="atLeast"/>
              <w:ind w:left="-42" w:right="-153"/>
              <w:rPr>
                <w:rFonts w:cs="Times New Roman"/>
                <w:sz w:val="16"/>
                <w:szCs w:val="16"/>
                <w:lang w:val="en-US" w:bidi="th-TH"/>
              </w:rPr>
            </w:pPr>
          </w:p>
        </w:tc>
        <w:tc>
          <w:tcPr>
            <w:tcW w:w="240" w:type="dxa"/>
            <w:gridSpan w:val="2"/>
            <w:shd w:val="clear" w:color="auto" w:fill="auto"/>
          </w:tcPr>
          <w:p w:rsidR="00FD7D2A" w:rsidRPr="0028787C" w:rsidRDefault="00FD7D2A" w:rsidP="00FD7D2A">
            <w:pPr>
              <w:pStyle w:val="acctfourfigures"/>
              <w:tabs>
                <w:tab w:val="clear" w:pos="765"/>
                <w:tab w:val="decimal" w:pos="90"/>
              </w:tabs>
              <w:spacing w:line="240" w:lineRule="atLeast"/>
              <w:ind w:left="-90" w:right="-118"/>
              <w:jc w:val="center"/>
              <w:rPr>
                <w:rFonts w:cs="Times New Roman"/>
                <w:sz w:val="16"/>
                <w:szCs w:val="16"/>
                <w:lang w:val="en-US" w:bidi="th-TH"/>
              </w:rPr>
            </w:pPr>
          </w:p>
        </w:tc>
        <w:tc>
          <w:tcPr>
            <w:tcW w:w="719" w:type="dxa"/>
            <w:gridSpan w:val="2"/>
            <w:shd w:val="clear" w:color="auto" w:fill="auto"/>
          </w:tcPr>
          <w:p w:rsidR="00FD7D2A" w:rsidRPr="0028787C" w:rsidRDefault="00FD7D2A" w:rsidP="00FF6F3B">
            <w:pPr>
              <w:pStyle w:val="acctfourfigures"/>
              <w:tabs>
                <w:tab w:val="clear" w:pos="765"/>
                <w:tab w:val="decimal" w:pos="342"/>
              </w:tabs>
              <w:spacing w:line="240" w:lineRule="atLeast"/>
              <w:ind w:left="-42" w:right="-153"/>
              <w:rPr>
                <w:rFonts w:cs="Times New Roman"/>
                <w:sz w:val="16"/>
                <w:szCs w:val="16"/>
                <w:lang w:val="en-US" w:bidi="th-TH"/>
              </w:rPr>
            </w:pPr>
          </w:p>
        </w:tc>
        <w:tc>
          <w:tcPr>
            <w:tcW w:w="237" w:type="dxa"/>
            <w:gridSpan w:val="2"/>
            <w:shd w:val="clear" w:color="auto" w:fill="auto"/>
          </w:tcPr>
          <w:p w:rsidR="00FD7D2A" w:rsidRPr="0028787C" w:rsidRDefault="00FD7D2A" w:rsidP="00FD7D2A">
            <w:pPr>
              <w:pStyle w:val="acctfourfigures"/>
              <w:tabs>
                <w:tab w:val="clear" w:pos="765"/>
                <w:tab w:val="decimal" w:pos="339"/>
              </w:tabs>
              <w:spacing w:line="240" w:lineRule="atLeast"/>
              <w:ind w:left="-202" w:right="-43"/>
              <w:rPr>
                <w:rFonts w:cs="Times New Roman"/>
                <w:sz w:val="16"/>
                <w:szCs w:val="16"/>
                <w:lang w:val="en-US" w:bidi="th-TH"/>
              </w:rPr>
            </w:pPr>
          </w:p>
        </w:tc>
        <w:tc>
          <w:tcPr>
            <w:tcW w:w="763" w:type="dxa"/>
            <w:gridSpan w:val="2"/>
            <w:shd w:val="clear" w:color="auto" w:fill="auto"/>
          </w:tcPr>
          <w:p w:rsidR="00FD7D2A" w:rsidRPr="0028787C" w:rsidRDefault="00FD7D2A" w:rsidP="00FF6F3B">
            <w:pPr>
              <w:pStyle w:val="acctfourfigures"/>
              <w:tabs>
                <w:tab w:val="clear" w:pos="765"/>
                <w:tab w:val="decimal" w:pos="336"/>
              </w:tabs>
              <w:spacing w:line="240" w:lineRule="atLeast"/>
              <w:ind w:right="-351"/>
              <w:rPr>
                <w:rFonts w:cs="Times New Roman"/>
                <w:sz w:val="16"/>
                <w:szCs w:val="16"/>
                <w:lang w:val="en-US" w:bidi="th-TH"/>
              </w:rPr>
            </w:pPr>
          </w:p>
        </w:tc>
        <w:tc>
          <w:tcPr>
            <w:tcW w:w="246" w:type="dxa"/>
            <w:gridSpan w:val="2"/>
            <w:shd w:val="clear" w:color="auto" w:fill="auto"/>
          </w:tcPr>
          <w:p w:rsidR="00FD7D2A" w:rsidRPr="0028787C" w:rsidRDefault="00FD7D2A" w:rsidP="00FD7D2A">
            <w:pPr>
              <w:pStyle w:val="acctfourfigures"/>
              <w:tabs>
                <w:tab w:val="clear" w:pos="765"/>
                <w:tab w:val="decimal" w:pos="339"/>
              </w:tabs>
              <w:spacing w:line="240" w:lineRule="atLeast"/>
              <w:ind w:left="-202" w:right="-43"/>
              <w:rPr>
                <w:rFonts w:cs="Times New Roman"/>
                <w:sz w:val="16"/>
                <w:szCs w:val="16"/>
                <w:lang w:val="en-US" w:bidi="th-TH"/>
              </w:rPr>
            </w:pPr>
          </w:p>
        </w:tc>
        <w:tc>
          <w:tcPr>
            <w:tcW w:w="691" w:type="dxa"/>
            <w:shd w:val="clear" w:color="auto" w:fill="auto"/>
          </w:tcPr>
          <w:p w:rsidR="00FD7D2A" w:rsidRPr="00FF6F3B" w:rsidRDefault="00FD7D2A" w:rsidP="00FF6F3B">
            <w:pPr>
              <w:pStyle w:val="acctfourfigures"/>
              <w:tabs>
                <w:tab w:val="clear" w:pos="765"/>
                <w:tab w:val="decimal" w:pos="298"/>
              </w:tabs>
              <w:spacing w:line="240" w:lineRule="atLeast"/>
              <w:ind w:left="-62" w:right="-351"/>
              <w:rPr>
                <w:rFonts w:cs="Times New Roman"/>
                <w:sz w:val="16"/>
                <w:szCs w:val="16"/>
                <w:lang w:bidi="th-TH"/>
              </w:rPr>
            </w:pPr>
          </w:p>
        </w:tc>
        <w:tc>
          <w:tcPr>
            <w:tcW w:w="242" w:type="dxa"/>
            <w:shd w:val="clear" w:color="auto" w:fill="auto"/>
          </w:tcPr>
          <w:p w:rsidR="00FD7D2A" w:rsidRPr="0028787C" w:rsidRDefault="00FD7D2A" w:rsidP="00FD7D2A">
            <w:pPr>
              <w:pStyle w:val="acctfourfigures"/>
              <w:tabs>
                <w:tab w:val="clear" w:pos="765"/>
                <w:tab w:val="decimal" w:pos="339"/>
              </w:tabs>
              <w:spacing w:line="240" w:lineRule="atLeast"/>
              <w:ind w:left="-202" w:right="-43"/>
              <w:rPr>
                <w:rFonts w:cs="Times New Roman"/>
                <w:sz w:val="16"/>
                <w:szCs w:val="16"/>
                <w:lang w:val="en-US" w:bidi="th-TH"/>
              </w:rPr>
            </w:pPr>
          </w:p>
        </w:tc>
        <w:tc>
          <w:tcPr>
            <w:tcW w:w="720" w:type="dxa"/>
            <w:shd w:val="clear" w:color="auto" w:fill="auto"/>
          </w:tcPr>
          <w:p w:rsidR="00FD7D2A" w:rsidRPr="0028787C" w:rsidRDefault="00FD7D2A" w:rsidP="00FF6F3B">
            <w:pPr>
              <w:tabs>
                <w:tab w:val="decimal" w:pos="264"/>
              </w:tabs>
              <w:spacing w:line="240" w:lineRule="atLeast"/>
              <w:ind w:left="-187" w:right="-115"/>
              <w:rPr>
                <w:rFonts w:cs="Times New Roman"/>
                <w:sz w:val="16"/>
                <w:szCs w:val="16"/>
                <w:lang w:val="en-US" w:bidi="th-TH"/>
              </w:rPr>
            </w:pPr>
          </w:p>
        </w:tc>
        <w:tc>
          <w:tcPr>
            <w:tcW w:w="238" w:type="dxa"/>
            <w:shd w:val="clear" w:color="auto" w:fill="auto"/>
          </w:tcPr>
          <w:p w:rsidR="00FD7D2A" w:rsidRPr="0028787C" w:rsidRDefault="00FD7D2A" w:rsidP="00FD7D2A">
            <w:pPr>
              <w:pStyle w:val="acctfourfigures"/>
              <w:tabs>
                <w:tab w:val="clear" w:pos="765"/>
                <w:tab w:val="decimal" w:pos="339"/>
              </w:tabs>
              <w:spacing w:line="240" w:lineRule="atLeast"/>
              <w:ind w:left="-202" w:right="-43"/>
              <w:rPr>
                <w:rFonts w:cs="Times New Roman"/>
                <w:sz w:val="16"/>
                <w:szCs w:val="16"/>
                <w:lang w:val="en-US" w:bidi="th-TH"/>
              </w:rPr>
            </w:pPr>
          </w:p>
        </w:tc>
        <w:tc>
          <w:tcPr>
            <w:tcW w:w="750" w:type="dxa"/>
            <w:shd w:val="clear" w:color="auto" w:fill="auto"/>
          </w:tcPr>
          <w:p w:rsidR="00FD7D2A" w:rsidRPr="00FF6F3B" w:rsidRDefault="00FD7D2A" w:rsidP="00FF6F3B">
            <w:pPr>
              <w:pStyle w:val="acctfourfigures"/>
              <w:tabs>
                <w:tab w:val="clear" w:pos="765"/>
                <w:tab w:val="decimal" w:pos="369"/>
              </w:tabs>
              <w:spacing w:line="240" w:lineRule="atLeast"/>
              <w:ind w:left="-79" w:right="-351"/>
              <w:rPr>
                <w:rFonts w:cs="Times New Roman"/>
                <w:sz w:val="16"/>
                <w:szCs w:val="16"/>
                <w:lang w:bidi="th-TH"/>
              </w:rPr>
            </w:pPr>
          </w:p>
        </w:tc>
        <w:tc>
          <w:tcPr>
            <w:tcW w:w="238" w:type="dxa"/>
            <w:shd w:val="clear" w:color="auto" w:fill="auto"/>
          </w:tcPr>
          <w:p w:rsidR="00FD7D2A" w:rsidRPr="0028787C" w:rsidRDefault="00FD7D2A" w:rsidP="00FD7D2A">
            <w:pPr>
              <w:pStyle w:val="acctfourfigures"/>
              <w:tabs>
                <w:tab w:val="clear" w:pos="765"/>
                <w:tab w:val="decimal" w:pos="339"/>
              </w:tabs>
              <w:spacing w:line="240" w:lineRule="atLeast"/>
              <w:ind w:left="-202" w:right="-43"/>
              <w:rPr>
                <w:rFonts w:cs="Times New Roman"/>
                <w:sz w:val="16"/>
                <w:szCs w:val="16"/>
                <w:lang w:val="en-US" w:bidi="th-TH"/>
              </w:rPr>
            </w:pPr>
          </w:p>
        </w:tc>
        <w:tc>
          <w:tcPr>
            <w:tcW w:w="758" w:type="dxa"/>
            <w:shd w:val="clear" w:color="auto" w:fill="auto"/>
          </w:tcPr>
          <w:p w:rsidR="00FD7D2A" w:rsidRPr="00FF6F3B" w:rsidRDefault="00FD7D2A" w:rsidP="00FF6F3B">
            <w:pPr>
              <w:pStyle w:val="acctfourfigures"/>
              <w:tabs>
                <w:tab w:val="clear" w:pos="765"/>
                <w:tab w:val="decimal" w:pos="371"/>
              </w:tabs>
              <w:spacing w:line="240" w:lineRule="atLeast"/>
              <w:ind w:left="-79" w:right="-351"/>
              <w:rPr>
                <w:rFonts w:cs="Times New Roman"/>
                <w:sz w:val="16"/>
                <w:szCs w:val="16"/>
                <w:lang w:bidi="th-TH"/>
              </w:rPr>
            </w:pPr>
          </w:p>
        </w:tc>
        <w:tc>
          <w:tcPr>
            <w:tcW w:w="239" w:type="dxa"/>
            <w:shd w:val="clear" w:color="auto" w:fill="auto"/>
          </w:tcPr>
          <w:p w:rsidR="00FD7D2A" w:rsidRPr="0028787C" w:rsidRDefault="00FD7D2A" w:rsidP="00FD7D2A">
            <w:pPr>
              <w:pStyle w:val="acctfourfigures"/>
              <w:tabs>
                <w:tab w:val="clear" w:pos="765"/>
                <w:tab w:val="decimal" w:pos="339"/>
              </w:tabs>
              <w:spacing w:line="240" w:lineRule="atLeast"/>
              <w:ind w:left="-202" w:right="-43"/>
              <w:rPr>
                <w:rFonts w:cs="Times New Roman"/>
                <w:sz w:val="16"/>
                <w:szCs w:val="16"/>
                <w:lang w:val="en-US" w:bidi="th-TH"/>
              </w:rPr>
            </w:pPr>
          </w:p>
        </w:tc>
        <w:tc>
          <w:tcPr>
            <w:tcW w:w="725" w:type="dxa"/>
            <w:shd w:val="clear" w:color="auto" w:fill="auto"/>
          </w:tcPr>
          <w:p w:rsidR="00FD7D2A" w:rsidRPr="0028787C" w:rsidRDefault="00FD7D2A" w:rsidP="00FF6F3B">
            <w:pPr>
              <w:pStyle w:val="acctfourfigures"/>
              <w:tabs>
                <w:tab w:val="clear" w:pos="765"/>
                <w:tab w:val="decimal" w:pos="279"/>
              </w:tabs>
              <w:spacing w:line="240" w:lineRule="atLeast"/>
              <w:ind w:left="-79" w:right="-351"/>
              <w:rPr>
                <w:rFonts w:cs="Times New Roman"/>
                <w:sz w:val="16"/>
                <w:szCs w:val="16"/>
                <w:lang w:val="en-US" w:bidi="th-TH"/>
              </w:rPr>
            </w:pPr>
          </w:p>
        </w:tc>
        <w:tc>
          <w:tcPr>
            <w:tcW w:w="241" w:type="dxa"/>
            <w:gridSpan w:val="2"/>
            <w:shd w:val="clear" w:color="auto" w:fill="auto"/>
          </w:tcPr>
          <w:p w:rsidR="00FD7D2A" w:rsidRPr="0028787C" w:rsidRDefault="00FD7D2A" w:rsidP="00FD7D2A">
            <w:pPr>
              <w:pStyle w:val="acctfourfigures"/>
              <w:tabs>
                <w:tab w:val="clear" w:pos="765"/>
                <w:tab w:val="decimal" w:pos="339"/>
              </w:tabs>
              <w:spacing w:line="240" w:lineRule="atLeast"/>
              <w:ind w:left="-202" w:right="-43"/>
              <w:rPr>
                <w:rFonts w:cs="Times New Roman"/>
                <w:sz w:val="16"/>
                <w:szCs w:val="16"/>
                <w:lang w:val="en-US" w:bidi="th-TH"/>
              </w:rPr>
            </w:pPr>
          </w:p>
        </w:tc>
        <w:tc>
          <w:tcPr>
            <w:tcW w:w="694" w:type="dxa"/>
            <w:gridSpan w:val="3"/>
            <w:shd w:val="clear" w:color="auto" w:fill="auto"/>
          </w:tcPr>
          <w:p w:rsidR="00FD7D2A" w:rsidRPr="00FF6F3B" w:rsidRDefault="00FD7D2A" w:rsidP="00FF6F3B">
            <w:pPr>
              <w:pStyle w:val="acctfourfigures"/>
              <w:tabs>
                <w:tab w:val="clear" w:pos="765"/>
                <w:tab w:val="decimal" w:pos="279"/>
              </w:tabs>
              <w:spacing w:line="240" w:lineRule="atLeast"/>
              <w:ind w:left="-202"/>
              <w:rPr>
                <w:rFonts w:cs="Times New Roman"/>
                <w:sz w:val="16"/>
                <w:szCs w:val="16"/>
                <w:lang w:bidi="th-TH"/>
              </w:rPr>
            </w:pPr>
          </w:p>
        </w:tc>
      </w:tr>
      <w:tr w:rsidR="00FD7D2A" w:rsidRPr="0028787C" w:rsidTr="00631353">
        <w:trPr>
          <w:gridAfter w:val="1"/>
          <w:wAfter w:w="37" w:type="dxa"/>
        </w:trPr>
        <w:tc>
          <w:tcPr>
            <w:tcW w:w="2169" w:type="dxa"/>
            <w:shd w:val="clear" w:color="auto" w:fill="auto"/>
          </w:tcPr>
          <w:p w:rsidR="00FD7D2A" w:rsidRPr="0028787C" w:rsidRDefault="00FD7D2A" w:rsidP="00FD7D2A">
            <w:pPr>
              <w:shd w:val="clear" w:color="auto" w:fill="FFFFFF"/>
              <w:spacing w:line="240" w:lineRule="atLeast"/>
              <w:ind w:right="-468"/>
              <w:rPr>
                <w:rFonts w:cs="Times New Roman"/>
                <w:sz w:val="16"/>
                <w:szCs w:val="16"/>
              </w:rPr>
            </w:pPr>
            <w:r w:rsidRPr="0028787C">
              <w:rPr>
                <w:rFonts w:cs="Times New Roman"/>
                <w:sz w:val="16"/>
                <w:szCs w:val="16"/>
              </w:rPr>
              <w:t>MSGL Property Co</w:t>
            </w:r>
            <w:r w:rsidRPr="0028787C">
              <w:rPr>
                <w:rFonts w:cs="Times New Roman"/>
                <w:sz w:val="16"/>
                <w:szCs w:val="16"/>
                <w:cs/>
                <w:lang w:bidi="th-TH"/>
              </w:rPr>
              <w:t>.</w:t>
            </w:r>
            <w:r w:rsidRPr="0028787C">
              <w:rPr>
                <w:rFonts w:cs="Times New Roman"/>
                <w:sz w:val="16"/>
                <w:szCs w:val="16"/>
              </w:rPr>
              <w:t>, Ltd</w:t>
            </w:r>
            <w:r w:rsidRPr="0028787C">
              <w:rPr>
                <w:rFonts w:cs="Times New Roman"/>
                <w:sz w:val="16"/>
                <w:szCs w:val="16"/>
                <w:cs/>
                <w:lang w:bidi="th-TH"/>
              </w:rPr>
              <w:t>.</w:t>
            </w:r>
          </w:p>
        </w:tc>
        <w:tc>
          <w:tcPr>
            <w:tcW w:w="1620" w:type="dxa"/>
            <w:shd w:val="clear" w:color="auto" w:fill="auto"/>
          </w:tcPr>
          <w:p w:rsidR="00FD7D2A" w:rsidRPr="0028787C" w:rsidRDefault="00FD7D2A" w:rsidP="00FD7D2A">
            <w:pPr>
              <w:pStyle w:val="acctfourfigures"/>
              <w:tabs>
                <w:tab w:val="clear" w:pos="765"/>
              </w:tabs>
              <w:spacing w:line="240" w:lineRule="atLeast"/>
              <w:ind w:left="-18" w:right="-108"/>
              <w:rPr>
                <w:rFonts w:cs="Times New Roman"/>
                <w:sz w:val="16"/>
                <w:szCs w:val="16"/>
                <w:lang w:bidi="th-TH"/>
              </w:rPr>
            </w:pPr>
            <w:r w:rsidRPr="0028787C">
              <w:rPr>
                <w:rFonts w:cs="Times New Roman"/>
                <w:sz w:val="16"/>
                <w:szCs w:val="16"/>
                <w:lang w:bidi="th-TH"/>
              </w:rPr>
              <w:t>Property development</w:t>
            </w:r>
          </w:p>
        </w:tc>
        <w:tc>
          <w:tcPr>
            <w:tcW w:w="994" w:type="dxa"/>
            <w:shd w:val="clear" w:color="auto" w:fill="auto"/>
          </w:tcPr>
          <w:p w:rsidR="00FD7D2A" w:rsidRPr="0028787C" w:rsidRDefault="00FD7D2A" w:rsidP="00FD7D2A">
            <w:pPr>
              <w:jc w:val="center"/>
              <w:rPr>
                <w:rFonts w:cs="Times New Roman"/>
                <w:sz w:val="16"/>
                <w:szCs w:val="16"/>
              </w:rPr>
            </w:pPr>
            <w:r w:rsidRPr="0028787C">
              <w:rPr>
                <w:rFonts w:cs="Times New Roman"/>
                <w:sz w:val="16"/>
                <w:szCs w:val="16"/>
                <w:lang w:bidi="th-TH"/>
              </w:rPr>
              <w:t>Thailand</w:t>
            </w:r>
          </w:p>
        </w:tc>
        <w:tc>
          <w:tcPr>
            <w:tcW w:w="731" w:type="dxa"/>
            <w:gridSpan w:val="2"/>
            <w:shd w:val="clear" w:color="auto" w:fill="auto"/>
          </w:tcPr>
          <w:p w:rsidR="00FD7D2A" w:rsidRPr="0028787C" w:rsidRDefault="00FD7D2A" w:rsidP="00FE29BE">
            <w:pPr>
              <w:pStyle w:val="acctfourfigures"/>
              <w:tabs>
                <w:tab w:val="clear" w:pos="765"/>
                <w:tab w:val="decimal" w:pos="354"/>
              </w:tabs>
              <w:spacing w:line="240" w:lineRule="atLeast"/>
              <w:ind w:left="-202" w:right="-36"/>
              <w:rPr>
                <w:rFonts w:cs="Times New Roman"/>
                <w:sz w:val="16"/>
                <w:szCs w:val="16"/>
                <w:lang w:val="en-US" w:bidi="th-TH"/>
              </w:rPr>
            </w:pPr>
            <w:r w:rsidRPr="0028787C">
              <w:rPr>
                <w:rFonts w:cs="Times New Roman"/>
                <w:sz w:val="16"/>
                <w:szCs w:val="16"/>
                <w:lang w:val="en-US" w:bidi="th-TH"/>
              </w:rPr>
              <w:t>39</w:t>
            </w:r>
            <w:r w:rsidRPr="0028787C">
              <w:rPr>
                <w:rFonts w:cs="Times New Roman"/>
                <w:sz w:val="16"/>
                <w:szCs w:val="16"/>
                <w:cs/>
                <w:lang w:val="en-US" w:bidi="th-TH"/>
              </w:rPr>
              <w:t>.</w:t>
            </w:r>
            <w:r w:rsidRPr="0028787C">
              <w:rPr>
                <w:rFonts w:cs="Times New Roman"/>
                <w:sz w:val="16"/>
                <w:szCs w:val="16"/>
                <w:lang w:val="en-US" w:bidi="th-TH"/>
              </w:rPr>
              <w:t>28</w:t>
            </w:r>
          </w:p>
        </w:tc>
        <w:tc>
          <w:tcPr>
            <w:tcW w:w="743" w:type="dxa"/>
            <w:shd w:val="clear" w:color="auto" w:fill="auto"/>
          </w:tcPr>
          <w:p w:rsidR="00FD7D2A" w:rsidRPr="0028787C" w:rsidRDefault="00FD7D2A" w:rsidP="00F32954">
            <w:pPr>
              <w:pStyle w:val="acctfourfigures"/>
              <w:tabs>
                <w:tab w:val="clear" w:pos="765"/>
                <w:tab w:val="decimal" w:pos="354"/>
              </w:tabs>
              <w:spacing w:line="240" w:lineRule="atLeast"/>
              <w:ind w:left="-202" w:right="-36"/>
              <w:rPr>
                <w:rFonts w:cs="Times New Roman"/>
                <w:sz w:val="16"/>
                <w:szCs w:val="16"/>
                <w:lang w:val="en-US" w:bidi="th-TH"/>
              </w:rPr>
            </w:pPr>
            <w:r w:rsidRPr="0028787C">
              <w:rPr>
                <w:rFonts w:cs="Times New Roman"/>
                <w:sz w:val="16"/>
                <w:szCs w:val="16"/>
                <w:lang w:val="en-US" w:bidi="th-TH"/>
              </w:rPr>
              <w:t>39</w:t>
            </w:r>
            <w:r w:rsidRPr="0028787C">
              <w:rPr>
                <w:rFonts w:cs="Times New Roman"/>
                <w:sz w:val="16"/>
                <w:szCs w:val="16"/>
                <w:cs/>
                <w:lang w:val="en-US" w:bidi="th-TH"/>
              </w:rPr>
              <w:t>.</w:t>
            </w:r>
            <w:r w:rsidRPr="0028787C">
              <w:rPr>
                <w:rFonts w:cs="Times New Roman"/>
                <w:sz w:val="16"/>
                <w:szCs w:val="16"/>
                <w:lang w:val="en-US" w:bidi="th-TH"/>
              </w:rPr>
              <w:t>28</w:t>
            </w:r>
          </w:p>
        </w:tc>
        <w:tc>
          <w:tcPr>
            <w:tcW w:w="771" w:type="dxa"/>
            <w:shd w:val="clear" w:color="auto" w:fill="auto"/>
          </w:tcPr>
          <w:p w:rsidR="00FD7D2A" w:rsidRPr="00FF6F3B" w:rsidRDefault="00FD7D2A" w:rsidP="00FF6F3B">
            <w:pPr>
              <w:pStyle w:val="acctfourfigures"/>
              <w:tabs>
                <w:tab w:val="clear" w:pos="765"/>
                <w:tab w:val="decimal" w:pos="360"/>
              </w:tabs>
              <w:spacing w:line="240" w:lineRule="atLeast"/>
              <w:ind w:left="-202" w:right="-36"/>
              <w:rPr>
                <w:rFonts w:cs="Times New Roman"/>
                <w:sz w:val="16"/>
                <w:szCs w:val="16"/>
                <w:lang w:bidi="th-TH"/>
              </w:rPr>
            </w:pPr>
            <w:r w:rsidRPr="00FF6F3B">
              <w:rPr>
                <w:rFonts w:cs="Times New Roman"/>
                <w:sz w:val="16"/>
                <w:szCs w:val="16"/>
                <w:lang w:bidi="th-TH"/>
              </w:rPr>
              <w:t>10.60</w:t>
            </w:r>
          </w:p>
        </w:tc>
        <w:tc>
          <w:tcPr>
            <w:tcW w:w="860" w:type="dxa"/>
            <w:gridSpan w:val="2"/>
            <w:shd w:val="clear" w:color="auto" w:fill="auto"/>
          </w:tcPr>
          <w:p w:rsidR="00FD7D2A" w:rsidRPr="0028787C" w:rsidRDefault="00FD7D2A" w:rsidP="00FF6F3B">
            <w:pPr>
              <w:pStyle w:val="acctfourfigures"/>
              <w:tabs>
                <w:tab w:val="clear" w:pos="765"/>
                <w:tab w:val="decimal" w:pos="360"/>
              </w:tabs>
              <w:spacing w:line="240" w:lineRule="atLeast"/>
              <w:ind w:left="-42" w:right="-153"/>
              <w:rPr>
                <w:rFonts w:cs="Times New Roman"/>
                <w:sz w:val="16"/>
                <w:szCs w:val="16"/>
                <w:lang w:val="en-US" w:bidi="th-TH"/>
              </w:rPr>
            </w:pPr>
            <w:r>
              <w:rPr>
                <w:rFonts w:cs="Times New Roman"/>
                <w:sz w:val="16"/>
                <w:szCs w:val="16"/>
                <w:lang w:val="en-US" w:bidi="th-TH"/>
              </w:rPr>
              <w:t>10.60</w:t>
            </w:r>
          </w:p>
        </w:tc>
        <w:tc>
          <w:tcPr>
            <w:tcW w:w="240" w:type="dxa"/>
            <w:gridSpan w:val="2"/>
            <w:shd w:val="clear" w:color="auto" w:fill="auto"/>
          </w:tcPr>
          <w:p w:rsidR="00FD7D2A" w:rsidRPr="0028787C" w:rsidRDefault="00FD7D2A" w:rsidP="00FD7D2A">
            <w:pPr>
              <w:pStyle w:val="acctfourfigures"/>
              <w:tabs>
                <w:tab w:val="clear" w:pos="765"/>
                <w:tab w:val="decimal" w:pos="342"/>
              </w:tabs>
              <w:spacing w:line="240" w:lineRule="atLeast"/>
              <w:ind w:right="-351"/>
              <w:rPr>
                <w:rFonts w:cs="Times New Roman"/>
                <w:sz w:val="16"/>
                <w:szCs w:val="16"/>
                <w:lang w:val="en-US" w:bidi="th-TH"/>
              </w:rPr>
            </w:pPr>
          </w:p>
        </w:tc>
        <w:tc>
          <w:tcPr>
            <w:tcW w:w="719" w:type="dxa"/>
            <w:gridSpan w:val="2"/>
            <w:shd w:val="clear" w:color="auto" w:fill="auto"/>
          </w:tcPr>
          <w:p w:rsidR="00FD7D2A" w:rsidRPr="0028787C" w:rsidRDefault="00FD7D2A" w:rsidP="00FF6F3B">
            <w:pPr>
              <w:pStyle w:val="acctfourfigures"/>
              <w:tabs>
                <w:tab w:val="clear" w:pos="765"/>
                <w:tab w:val="decimal" w:pos="339"/>
              </w:tabs>
              <w:spacing w:line="240" w:lineRule="atLeast"/>
              <w:ind w:left="-42" w:right="-153"/>
              <w:rPr>
                <w:rFonts w:cs="Times New Roman"/>
                <w:sz w:val="16"/>
                <w:szCs w:val="16"/>
                <w:lang w:val="en-US" w:bidi="th-TH"/>
              </w:rPr>
            </w:pPr>
            <w:r w:rsidRPr="0028787C">
              <w:rPr>
                <w:rFonts w:cs="Times New Roman"/>
                <w:sz w:val="16"/>
                <w:szCs w:val="16"/>
                <w:cs/>
                <w:lang w:val="en-US" w:bidi="th-TH"/>
              </w:rPr>
              <w:t>-</w:t>
            </w:r>
          </w:p>
        </w:tc>
        <w:tc>
          <w:tcPr>
            <w:tcW w:w="237" w:type="dxa"/>
            <w:gridSpan w:val="2"/>
            <w:shd w:val="clear" w:color="auto" w:fill="auto"/>
          </w:tcPr>
          <w:p w:rsidR="00FD7D2A" w:rsidRPr="0028787C" w:rsidRDefault="00FD7D2A" w:rsidP="00FD7D2A">
            <w:pPr>
              <w:spacing w:line="240" w:lineRule="atLeast"/>
              <w:ind w:left="-202" w:right="-108"/>
              <w:jc w:val="center"/>
              <w:rPr>
                <w:rFonts w:cs="Times New Roman"/>
                <w:sz w:val="16"/>
                <w:szCs w:val="16"/>
                <w:lang w:val="en-US" w:bidi="th-TH"/>
              </w:rPr>
            </w:pPr>
          </w:p>
        </w:tc>
        <w:tc>
          <w:tcPr>
            <w:tcW w:w="763" w:type="dxa"/>
            <w:gridSpan w:val="2"/>
            <w:shd w:val="clear" w:color="auto" w:fill="auto"/>
          </w:tcPr>
          <w:p w:rsidR="00FD7D2A" w:rsidRPr="0028787C" w:rsidRDefault="00FD7D2A" w:rsidP="00FF6F3B">
            <w:pPr>
              <w:pStyle w:val="acctfourfigures"/>
              <w:tabs>
                <w:tab w:val="clear" w:pos="765"/>
                <w:tab w:val="decimal" w:pos="339"/>
              </w:tabs>
              <w:spacing w:line="240" w:lineRule="atLeast"/>
              <w:ind w:right="-351"/>
              <w:rPr>
                <w:rFonts w:cs="Times New Roman"/>
                <w:sz w:val="16"/>
                <w:szCs w:val="16"/>
                <w:lang w:val="en-US" w:bidi="th-TH"/>
              </w:rPr>
            </w:pPr>
            <w:r w:rsidRPr="0028787C">
              <w:rPr>
                <w:rFonts w:cs="Times New Roman"/>
                <w:sz w:val="16"/>
                <w:szCs w:val="16"/>
                <w:cs/>
                <w:lang w:val="en-US" w:bidi="th-TH"/>
              </w:rPr>
              <w:t>-</w:t>
            </w:r>
          </w:p>
        </w:tc>
        <w:tc>
          <w:tcPr>
            <w:tcW w:w="246" w:type="dxa"/>
            <w:gridSpan w:val="2"/>
            <w:shd w:val="clear" w:color="auto" w:fill="auto"/>
          </w:tcPr>
          <w:p w:rsidR="00FD7D2A" w:rsidRPr="0028787C" w:rsidRDefault="00FD7D2A" w:rsidP="00FD7D2A">
            <w:pPr>
              <w:tabs>
                <w:tab w:val="decimal" w:pos="650"/>
              </w:tabs>
              <w:spacing w:line="240" w:lineRule="atLeast"/>
              <w:ind w:left="-202"/>
              <w:rPr>
                <w:rFonts w:cs="Times New Roman"/>
                <w:sz w:val="16"/>
                <w:szCs w:val="16"/>
                <w:lang w:val="en-US" w:bidi="th-TH"/>
              </w:rPr>
            </w:pPr>
          </w:p>
        </w:tc>
        <w:tc>
          <w:tcPr>
            <w:tcW w:w="691" w:type="dxa"/>
            <w:shd w:val="clear" w:color="auto" w:fill="auto"/>
          </w:tcPr>
          <w:p w:rsidR="00FD7D2A" w:rsidRPr="00FF6F3B" w:rsidRDefault="00FD7D2A" w:rsidP="00FF6F3B">
            <w:pPr>
              <w:pStyle w:val="acctfourfigures"/>
              <w:tabs>
                <w:tab w:val="clear" w:pos="765"/>
                <w:tab w:val="decimal" w:pos="298"/>
              </w:tabs>
              <w:spacing w:line="240" w:lineRule="atLeast"/>
              <w:ind w:left="-62" w:right="-351"/>
              <w:rPr>
                <w:rFonts w:cs="Times New Roman"/>
                <w:sz w:val="16"/>
                <w:szCs w:val="16"/>
                <w:lang w:bidi="th-TH"/>
              </w:rPr>
            </w:pPr>
            <w:r w:rsidRPr="00FF6F3B">
              <w:rPr>
                <w:rFonts w:cs="Times New Roman"/>
                <w:sz w:val="16"/>
                <w:szCs w:val="16"/>
                <w:cs/>
                <w:lang w:bidi="th-TH"/>
              </w:rPr>
              <w:t>-</w:t>
            </w:r>
          </w:p>
        </w:tc>
        <w:tc>
          <w:tcPr>
            <w:tcW w:w="242" w:type="dxa"/>
            <w:shd w:val="clear" w:color="auto" w:fill="auto"/>
          </w:tcPr>
          <w:p w:rsidR="00FD7D2A" w:rsidRPr="0028787C" w:rsidRDefault="00FD7D2A" w:rsidP="00FD7D2A">
            <w:pPr>
              <w:spacing w:line="240" w:lineRule="atLeast"/>
              <w:ind w:left="-202" w:right="-108"/>
              <w:jc w:val="center"/>
              <w:rPr>
                <w:rFonts w:cs="Times New Roman"/>
                <w:sz w:val="16"/>
                <w:szCs w:val="16"/>
                <w:lang w:val="en-US" w:bidi="th-TH"/>
              </w:rPr>
            </w:pPr>
          </w:p>
        </w:tc>
        <w:tc>
          <w:tcPr>
            <w:tcW w:w="720" w:type="dxa"/>
            <w:shd w:val="clear" w:color="auto" w:fill="auto"/>
          </w:tcPr>
          <w:p w:rsidR="00FD7D2A" w:rsidRPr="0028787C" w:rsidRDefault="00FD7D2A" w:rsidP="00FF6F3B">
            <w:pPr>
              <w:tabs>
                <w:tab w:val="decimal" w:pos="264"/>
              </w:tabs>
              <w:spacing w:line="240" w:lineRule="atLeast"/>
              <w:ind w:left="-187" w:right="-115"/>
              <w:rPr>
                <w:rFonts w:cs="Times New Roman"/>
                <w:sz w:val="16"/>
                <w:szCs w:val="16"/>
                <w:lang w:val="en-US" w:bidi="th-TH"/>
              </w:rPr>
            </w:pPr>
            <w:r w:rsidRPr="0028787C">
              <w:rPr>
                <w:rFonts w:cs="Times New Roman"/>
                <w:sz w:val="16"/>
                <w:szCs w:val="16"/>
                <w:cs/>
                <w:lang w:val="en-US" w:bidi="th-TH"/>
              </w:rPr>
              <w:t>-</w:t>
            </w:r>
          </w:p>
        </w:tc>
        <w:tc>
          <w:tcPr>
            <w:tcW w:w="238" w:type="dxa"/>
            <w:shd w:val="clear" w:color="auto" w:fill="auto"/>
          </w:tcPr>
          <w:p w:rsidR="00FD7D2A" w:rsidRPr="0028787C" w:rsidRDefault="00FD7D2A" w:rsidP="00FD7D2A">
            <w:pPr>
              <w:spacing w:line="240" w:lineRule="atLeast"/>
              <w:ind w:left="-202"/>
              <w:jc w:val="center"/>
              <w:rPr>
                <w:rFonts w:cs="Times New Roman"/>
                <w:sz w:val="16"/>
                <w:szCs w:val="16"/>
                <w:lang w:val="en-US" w:bidi="th-TH"/>
              </w:rPr>
            </w:pPr>
          </w:p>
        </w:tc>
        <w:tc>
          <w:tcPr>
            <w:tcW w:w="750" w:type="dxa"/>
            <w:shd w:val="clear" w:color="auto" w:fill="auto"/>
          </w:tcPr>
          <w:p w:rsidR="00FD7D2A" w:rsidRPr="00FF6F3B" w:rsidRDefault="00FD7D2A" w:rsidP="00FF6F3B">
            <w:pPr>
              <w:pStyle w:val="acctfourfigures"/>
              <w:tabs>
                <w:tab w:val="clear" w:pos="765"/>
                <w:tab w:val="decimal" w:pos="369"/>
              </w:tabs>
              <w:spacing w:line="240" w:lineRule="atLeast"/>
              <w:ind w:left="-79" w:right="-351"/>
              <w:rPr>
                <w:rFonts w:cs="Times New Roman"/>
                <w:sz w:val="16"/>
                <w:szCs w:val="16"/>
                <w:lang w:bidi="th-TH"/>
              </w:rPr>
            </w:pPr>
            <w:r w:rsidRPr="00FF6F3B">
              <w:rPr>
                <w:rFonts w:cs="Times New Roman"/>
                <w:sz w:val="16"/>
                <w:szCs w:val="16"/>
                <w:cs/>
                <w:lang w:bidi="th-TH"/>
              </w:rPr>
              <w:t>-</w:t>
            </w:r>
          </w:p>
        </w:tc>
        <w:tc>
          <w:tcPr>
            <w:tcW w:w="238" w:type="dxa"/>
            <w:shd w:val="clear" w:color="auto" w:fill="auto"/>
          </w:tcPr>
          <w:p w:rsidR="00FD7D2A" w:rsidRPr="0028787C" w:rsidRDefault="00FD7D2A" w:rsidP="00FD7D2A">
            <w:pPr>
              <w:spacing w:line="240" w:lineRule="atLeast"/>
              <w:ind w:left="-202" w:right="-108"/>
              <w:jc w:val="center"/>
              <w:rPr>
                <w:rFonts w:cs="Times New Roman"/>
                <w:sz w:val="16"/>
                <w:szCs w:val="16"/>
                <w:lang w:val="en-US" w:bidi="th-TH"/>
              </w:rPr>
            </w:pPr>
          </w:p>
        </w:tc>
        <w:tc>
          <w:tcPr>
            <w:tcW w:w="758" w:type="dxa"/>
            <w:shd w:val="clear" w:color="auto" w:fill="auto"/>
          </w:tcPr>
          <w:p w:rsidR="00FD7D2A" w:rsidRPr="00FF6F3B" w:rsidRDefault="00FD7D2A" w:rsidP="00FF6F3B">
            <w:pPr>
              <w:pStyle w:val="acctfourfigures"/>
              <w:tabs>
                <w:tab w:val="clear" w:pos="765"/>
                <w:tab w:val="decimal" w:pos="371"/>
              </w:tabs>
              <w:spacing w:line="240" w:lineRule="atLeast"/>
              <w:ind w:left="-79" w:right="-351"/>
              <w:rPr>
                <w:rFonts w:cs="Times New Roman"/>
                <w:sz w:val="16"/>
                <w:szCs w:val="16"/>
                <w:lang w:bidi="th-TH"/>
              </w:rPr>
            </w:pPr>
            <w:r w:rsidRPr="00FF6F3B">
              <w:rPr>
                <w:rFonts w:cs="Times New Roman"/>
                <w:sz w:val="16"/>
                <w:szCs w:val="16"/>
                <w:cs/>
                <w:lang w:bidi="th-TH"/>
              </w:rPr>
              <w:t>-</w:t>
            </w:r>
          </w:p>
        </w:tc>
        <w:tc>
          <w:tcPr>
            <w:tcW w:w="239" w:type="dxa"/>
            <w:shd w:val="clear" w:color="auto" w:fill="auto"/>
          </w:tcPr>
          <w:p w:rsidR="00FD7D2A" w:rsidRPr="0028787C" w:rsidRDefault="00FD7D2A" w:rsidP="00FD7D2A">
            <w:pPr>
              <w:spacing w:line="240" w:lineRule="atLeast"/>
              <w:ind w:left="-202"/>
              <w:jc w:val="center"/>
              <w:rPr>
                <w:rFonts w:cs="Times New Roman"/>
                <w:sz w:val="16"/>
                <w:szCs w:val="16"/>
                <w:lang w:val="en-US" w:bidi="th-TH"/>
              </w:rPr>
            </w:pPr>
          </w:p>
        </w:tc>
        <w:tc>
          <w:tcPr>
            <w:tcW w:w="725" w:type="dxa"/>
            <w:shd w:val="clear" w:color="auto" w:fill="auto"/>
          </w:tcPr>
          <w:p w:rsidR="00FD7D2A" w:rsidRPr="0028787C" w:rsidRDefault="00FD7D2A" w:rsidP="00FF6F3B">
            <w:pPr>
              <w:pStyle w:val="acctfourfigures"/>
              <w:tabs>
                <w:tab w:val="clear" w:pos="765"/>
                <w:tab w:val="decimal" w:pos="279"/>
              </w:tabs>
              <w:spacing w:line="240" w:lineRule="atLeast"/>
              <w:ind w:left="-79" w:right="-351"/>
              <w:rPr>
                <w:rFonts w:cs="Times New Roman"/>
                <w:sz w:val="16"/>
                <w:szCs w:val="16"/>
                <w:lang w:val="en-US" w:bidi="th-TH"/>
              </w:rPr>
            </w:pPr>
            <w:r w:rsidRPr="0028787C">
              <w:rPr>
                <w:rFonts w:cs="Times New Roman"/>
                <w:sz w:val="16"/>
                <w:szCs w:val="16"/>
                <w:cs/>
                <w:lang w:val="en-US" w:bidi="th-TH"/>
              </w:rPr>
              <w:t>-</w:t>
            </w:r>
          </w:p>
        </w:tc>
        <w:tc>
          <w:tcPr>
            <w:tcW w:w="241" w:type="dxa"/>
            <w:gridSpan w:val="2"/>
            <w:shd w:val="clear" w:color="auto" w:fill="auto"/>
          </w:tcPr>
          <w:p w:rsidR="00FD7D2A" w:rsidRPr="0028787C" w:rsidRDefault="00FD7D2A" w:rsidP="00FD7D2A">
            <w:pPr>
              <w:spacing w:line="240" w:lineRule="atLeast"/>
              <w:ind w:left="-202" w:right="-108"/>
              <w:jc w:val="center"/>
              <w:rPr>
                <w:rFonts w:cs="Times New Roman"/>
                <w:sz w:val="16"/>
                <w:szCs w:val="16"/>
                <w:lang w:val="en-US" w:bidi="th-TH"/>
              </w:rPr>
            </w:pPr>
          </w:p>
        </w:tc>
        <w:tc>
          <w:tcPr>
            <w:tcW w:w="694" w:type="dxa"/>
            <w:gridSpan w:val="3"/>
            <w:shd w:val="clear" w:color="auto" w:fill="auto"/>
          </w:tcPr>
          <w:p w:rsidR="00FD7D2A" w:rsidRPr="00FF6F3B" w:rsidRDefault="00FD7D2A" w:rsidP="00FF6F3B">
            <w:pPr>
              <w:pStyle w:val="acctfourfigures"/>
              <w:tabs>
                <w:tab w:val="clear" w:pos="765"/>
                <w:tab w:val="decimal" w:pos="279"/>
              </w:tabs>
              <w:spacing w:line="240" w:lineRule="atLeast"/>
              <w:ind w:left="-202"/>
              <w:rPr>
                <w:rFonts w:cs="Times New Roman"/>
                <w:sz w:val="16"/>
                <w:szCs w:val="16"/>
                <w:lang w:bidi="th-TH"/>
              </w:rPr>
            </w:pPr>
            <w:r w:rsidRPr="00FF6F3B">
              <w:rPr>
                <w:rFonts w:cs="Times New Roman"/>
                <w:sz w:val="16"/>
                <w:szCs w:val="16"/>
                <w:cs/>
                <w:lang w:bidi="th-TH"/>
              </w:rPr>
              <w:t>-</w:t>
            </w:r>
          </w:p>
        </w:tc>
      </w:tr>
      <w:tr w:rsidR="00FF6F3B" w:rsidRPr="0028787C" w:rsidTr="00631353">
        <w:trPr>
          <w:gridAfter w:val="1"/>
          <w:wAfter w:w="37" w:type="dxa"/>
        </w:trPr>
        <w:tc>
          <w:tcPr>
            <w:tcW w:w="2169" w:type="dxa"/>
            <w:shd w:val="clear" w:color="auto" w:fill="auto"/>
          </w:tcPr>
          <w:p w:rsidR="00FF6F3B" w:rsidRPr="0028787C" w:rsidRDefault="00FF6F3B" w:rsidP="00FD7D2A">
            <w:pPr>
              <w:shd w:val="clear" w:color="auto" w:fill="FFFFFF"/>
              <w:spacing w:line="240" w:lineRule="atLeast"/>
              <w:ind w:right="-468"/>
              <w:rPr>
                <w:rFonts w:cs="Times New Roman"/>
                <w:sz w:val="16"/>
                <w:szCs w:val="16"/>
              </w:rPr>
            </w:pPr>
          </w:p>
        </w:tc>
        <w:tc>
          <w:tcPr>
            <w:tcW w:w="1620" w:type="dxa"/>
            <w:shd w:val="clear" w:color="auto" w:fill="auto"/>
          </w:tcPr>
          <w:p w:rsidR="00FF6F3B" w:rsidRPr="0028787C" w:rsidRDefault="00FF6F3B" w:rsidP="00FD7D2A">
            <w:pPr>
              <w:pStyle w:val="acctfourfigures"/>
              <w:tabs>
                <w:tab w:val="clear" w:pos="765"/>
              </w:tabs>
              <w:spacing w:line="240" w:lineRule="atLeast"/>
              <w:ind w:left="-18" w:right="-108"/>
              <w:rPr>
                <w:rFonts w:cs="Times New Roman"/>
                <w:sz w:val="16"/>
                <w:szCs w:val="16"/>
                <w:lang w:bidi="th-TH"/>
              </w:rPr>
            </w:pPr>
          </w:p>
        </w:tc>
        <w:tc>
          <w:tcPr>
            <w:tcW w:w="994" w:type="dxa"/>
            <w:shd w:val="clear" w:color="auto" w:fill="auto"/>
          </w:tcPr>
          <w:p w:rsidR="00FF6F3B" w:rsidRPr="0028787C" w:rsidRDefault="00FF6F3B" w:rsidP="00FD7D2A">
            <w:pPr>
              <w:jc w:val="center"/>
              <w:rPr>
                <w:rFonts w:cs="Times New Roman"/>
                <w:sz w:val="16"/>
                <w:szCs w:val="16"/>
                <w:lang w:bidi="th-TH"/>
              </w:rPr>
            </w:pPr>
          </w:p>
        </w:tc>
        <w:tc>
          <w:tcPr>
            <w:tcW w:w="731" w:type="dxa"/>
            <w:gridSpan w:val="2"/>
            <w:shd w:val="clear" w:color="auto" w:fill="auto"/>
          </w:tcPr>
          <w:p w:rsidR="00FF6F3B" w:rsidRPr="0028787C" w:rsidRDefault="00FF6F3B" w:rsidP="00FE29BE">
            <w:pPr>
              <w:pStyle w:val="acctfourfigures"/>
              <w:tabs>
                <w:tab w:val="clear" w:pos="765"/>
                <w:tab w:val="decimal" w:pos="354"/>
              </w:tabs>
              <w:spacing w:line="240" w:lineRule="atLeast"/>
              <w:ind w:left="-202" w:right="-36"/>
              <w:rPr>
                <w:rFonts w:cs="Times New Roman"/>
                <w:sz w:val="16"/>
                <w:szCs w:val="16"/>
                <w:lang w:val="en-US" w:bidi="th-TH"/>
              </w:rPr>
            </w:pPr>
          </w:p>
        </w:tc>
        <w:tc>
          <w:tcPr>
            <w:tcW w:w="743" w:type="dxa"/>
            <w:shd w:val="clear" w:color="auto" w:fill="auto"/>
          </w:tcPr>
          <w:p w:rsidR="00FF6F3B" w:rsidRPr="0028787C" w:rsidRDefault="00FF6F3B" w:rsidP="00F32954">
            <w:pPr>
              <w:pStyle w:val="acctfourfigures"/>
              <w:tabs>
                <w:tab w:val="clear" w:pos="765"/>
                <w:tab w:val="decimal" w:pos="354"/>
              </w:tabs>
              <w:spacing w:line="240" w:lineRule="atLeast"/>
              <w:ind w:left="-202" w:right="-36"/>
              <w:rPr>
                <w:rFonts w:cs="Times New Roman"/>
                <w:sz w:val="16"/>
                <w:szCs w:val="16"/>
                <w:lang w:val="en-US" w:bidi="th-TH"/>
              </w:rPr>
            </w:pPr>
          </w:p>
        </w:tc>
        <w:tc>
          <w:tcPr>
            <w:tcW w:w="771" w:type="dxa"/>
            <w:shd w:val="clear" w:color="auto" w:fill="auto"/>
          </w:tcPr>
          <w:p w:rsidR="00FF6F3B" w:rsidRPr="00FF6F3B" w:rsidRDefault="00FF6F3B" w:rsidP="00FF6F3B">
            <w:pPr>
              <w:pStyle w:val="acctfourfigures"/>
              <w:tabs>
                <w:tab w:val="clear" w:pos="765"/>
                <w:tab w:val="decimal" w:pos="360"/>
              </w:tabs>
              <w:spacing w:line="240" w:lineRule="atLeast"/>
              <w:ind w:left="-202" w:right="-36"/>
              <w:rPr>
                <w:rFonts w:cs="Times New Roman"/>
                <w:sz w:val="16"/>
                <w:szCs w:val="16"/>
                <w:lang w:bidi="th-TH"/>
              </w:rPr>
            </w:pPr>
          </w:p>
        </w:tc>
        <w:tc>
          <w:tcPr>
            <w:tcW w:w="860" w:type="dxa"/>
            <w:gridSpan w:val="2"/>
            <w:shd w:val="clear" w:color="auto" w:fill="auto"/>
          </w:tcPr>
          <w:p w:rsidR="00FF6F3B" w:rsidRDefault="00FF6F3B" w:rsidP="00FF6F3B">
            <w:pPr>
              <w:pStyle w:val="acctfourfigures"/>
              <w:tabs>
                <w:tab w:val="clear" w:pos="765"/>
                <w:tab w:val="decimal" w:pos="360"/>
              </w:tabs>
              <w:spacing w:line="240" w:lineRule="atLeast"/>
              <w:ind w:left="-42" w:right="-153"/>
              <w:rPr>
                <w:rFonts w:cs="Times New Roman"/>
                <w:sz w:val="16"/>
                <w:szCs w:val="16"/>
                <w:lang w:val="en-US" w:bidi="th-TH"/>
              </w:rPr>
            </w:pPr>
          </w:p>
        </w:tc>
        <w:tc>
          <w:tcPr>
            <w:tcW w:w="240" w:type="dxa"/>
            <w:gridSpan w:val="2"/>
            <w:shd w:val="clear" w:color="auto" w:fill="auto"/>
          </w:tcPr>
          <w:p w:rsidR="00FF6F3B" w:rsidRPr="0028787C" w:rsidRDefault="00FF6F3B" w:rsidP="00FD7D2A">
            <w:pPr>
              <w:pStyle w:val="acctfourfigures"/>
              <w:tabs>
                <w:tab w:val="clear" w:pos="765"/>
                <w:tab w:val="decimal" w:pos="342"/>
              </w:tabs>
              <w:spacing w:line="240" w:lineRule="atLeast"/>
              <w:ind w:right="-351"/>
              <w:rPr>
                <w:rFonts w:cs="Times New Roman"/>
                <w:sz w:val="16"/>
                <w:szCs w:val="16"/>
                <w:lang w:val="en-US" w:bidi="th-TH"/>
              </w:rPr>
            </w:pPr>
          </w:p>
        </w:tc>
        <w:tc>
          <w:tcPr>
            <w:tcW w:w="719" w:type="dxa"/>
            <w:gridSpan w:val="2"/>
            <w:shd w:val="clear" w:color="auto" w:fill="auto"/>
          </w:tcPr>
          <w:p w:rsidR="00FF6F3B" w:rsidRPr="0028787C" w:rsidRDefault="00FF6F3B" w:rsidP="00FF6F3B">
            <w:pPr>
              <w:pStyle w:val="acctfourfigures"/>
              <w:tabs>
                <w:tab w:val="clear" w:pos="765"/>
                <w:tab w:val="decimal" w:pos="339"/>
              </w:tabs>
              <w:spacing w:line="240" w:lineRule="atLeast"/>
              <w:ind w:left="-42" w:right="-153"/>
              <w:rPr>
                <w:rFonts w:cs="Times New Roman"/>
                <w:sz w:val="16"/>
                <w:szCs w:val="16"/>
                <w:cs/>
                <w:lang w:val="en-US" w:bidi="th-TH"/>
              </w:rPr>
            </w:pPr>
          </w:p>
        </w:tc>
        <w:tc>
          <w:tcPr>
            <w:tcW w:w="237" w:type="dxa"/>
            <w:gridSpan w:val="2"/>
            <w:shd w:val="clear" w:color="auto" w:fill="auto"/>
          </w:tcPr>
          <w:p w:rsidR="00FF6F3B" w:rsidRPr="0028787C" w:rsidRDefault="00FF6F3B" w:rsidP="00FD7D2A">
            <w:pPr>
              <w:spacing w:line="240" w:lineRule="atLeast"/>
              <w:ind w:left="-202" w:right="-108"/>
              <w:jc w:val="center"/>
              <w:rPr>
                <w:rFonts w:cs="Times New Roman"/>
                <w:sz w:val="16"/>
                <w:szCs w:val="16"/>
                <w:lang w:val="en-US" w:bidi="th-TH"/>
              </w:rPr>
            </w:pPr>
          </w:p>
        </w:tc>
        <w:tc>
          <w:tcPr>
            <w:tcW w:w="763" w:type="dxa"/>
            <w:gridSpan w:val="2"/>
            <w:shd w:val="clear" w:color="auto" w:fill="auto"/>
          </w:tcPr>
          <w:p w:rsidR="00FF6F3B" w:rsidRPr="0028787C" w:rsidRDefault="00FF6F3B" w:rsidP="00FF6F3B">
            <w:pPr>
              <w:pStyle w:val="acctfourfigures"/>
              <w:tabs>
                <w:tab w:val="clear" w:pos="765"/>
                <w:tab w:val="decimal" w:pos="339"/>
              </w:tabs>
              <w:spacing w:line="240" w:lineRule="atLeast"/>
              <w:ind w:right="-351"/>
              <w:rPr>
                <w:rFonts w:cs="Times New Roman"/>
                <w:sz w:val="16"/>
                <w:szCs w:val="16"/>
                <w:cs/>
                <w:lang w:val="en-US" w:bidi="th-TH"/>
              </w:rPr>
            </w:pPr>
          </w:p>
        </w:tc>
        <w:tc>
          <w:tcPr>
            <w:tcW w:w="246" w:type="dxa"/>
            <w:gridSpan w:val="2"/>
            <w:shd w:val="clear" w:color="auto" w:fill="auto"/>
          </w:tcPr>
          <w:p w:rsidR="00FF6F3B" w:rsidRPr="0028787C" w:rsidRDefault="00FF6F3B" w:rsidP="00FD7D2A">
            <w:pPr>
              <w:tabs>
                <w:tab w:val="decimal" w:pos="650"/>
              </w:tabs>
              <w:spacing w:line="240" w:lineRule="atLeast"/>
              <w:ind w:left="-202"/>
              <w:rPr>
                <w:rFonts w:cs="Times New Roman"/>
                <w:sz w:val="16"/>
                <w:szCs w:val="16"/>
                <w:lang w:val="en-US" w:bidi="th-TH"/>
              </w:rPr>
            </w:pPr>
          </w:p>
        </w:tc>
        <w:tc>
          <w:tcPr>
            <w:tcW w:w="691" w:type="dxa"/>
            <w:shd w:val="clear" w:color="auto" w:fill="auto"/>
          </w:tcPr>
          <w:p w:rsidR="00FF6F3B" w:rsidRPr="00FF6F3B" w:rsidRDefault="00FF6F3B" w:rsidP="00FF6F3B">
            <w:pPr>
              <w:pStyle w:val="acctfourfigures"/>
              <w:tabs>
                <w:tab w:val="clear" w:pos="765"/>
                <w:tab w:val="decimal" w:pos="298"/>
              </w:tabs>
              <w:spacing w:line="240" w:lineRule="atLeast"/>
              <w:ind w:left="-62" w:right="-351"/>
              <w:rPr>
                <w:rFonts w:cs="Times New Roman"/>
                <w:sz w:val="16"/>
                <w:szCs w:val="16"/>
                <w:cs/>
                <w:lang w:bidi="th-TH"/>
              </w:rPr>
            </w:pPr>
          </w:p>
        </w:tc>
        <w:tc>
          <w:tcPr>
            <w:tcW w:w="242" w:type="dxa"/>
            <w:shd w:val="clear" w:color="auto" w:fill="auto"/>
          </w:tcPr>
          <w:p w:rsidR="00FF6F3B" w:rsidRPr="0028787C" w:rsidRDefault="00FF6F3B" w:rsidP="00FD7D2A">
            <w:pPr>
              <w:spacing w:line="240" w:lineRule="atLeast"/>
              <w:ind w:left="-202" w:right="-108"/>
              <w:jc w:val="center"/>
              <w:rPr>
                <w:rFonts w:cs="Times New Roman"/>
                <w:sz w:val="16"/>
                <w:szCs w:val="16"/>
                <w:lang w:val="en-US" w:bidi="th-TH"/>
              </w:rPr>
            </w:pPr>
          </w:p>
        </w:tc>
        <w:tc>
          <w:tcPr>
            <w:tcW w:w="720" w:type="dxa"/>
            <w:shd w:val="clear" w:color="auto" w:fill="auto"/>
          </w:tcPr>
          <w:p w:rsidR="00FF6F3B" w:rsidRPr="0028787C" w:rsidRDefault="00FF6F3B" w:rsidP="00FF6F3B">
            <w:pPr>
              <w:tabs>
                <w:tab w:val="decimal" w:pos="264"/>
              </w:tabs>
              <w:spacing w:line="240" w:lineRule="atLeast"/>
              <w:ind w:left="-187" w:right="-115"/>
              <w:rPr>
                <w:rFonts w:cs="Times New Roman"/>
                <w:sz w:val="16"/>
                <w:szCs w:val="16"/>
                <w:cs/>
                <w:lang w:val="en-US" w:bidi="th-TH"/>
              </w:rPr>
            </w:pPr>
          </w:p>
        </w:tc>
        <w:tc>
          <w:tcPr>
            <w:tcW w:w="238" w:type="dxa"/>
            <w:shd w:val="clear" w:color="auto" w:fill="auto"/>
          </w:tcPr>
          <w:p w:rsidR="00FF6F3B" w:rsidRPr="0028787C" w:rsidRDefault="00FF6F3B" w:rsidP="00FD7D2A">
            <w:pPr>
              <w:spacing w:line="240" w:lineRule="atLeast"/>
              <w:ind w:left="-202"/>
              <w:jc w:val="center"/>
              <w:rPr>
                <w:rFonts w:cs="Times New Roman"/>
                <w:sz w:val="16"/>
                <w:szCs w:val="16"/>
                <w:lang w:val="en-US" w:bidi="th-TH"/>
              </w:rPr>
            </w:pPr>
          </w:p>
        </w:tc>
        <w:tc>
          <w:tcPr>
            <w:tcW w:w="750" w:type="dxa"/>
            <w:shd w:val="clear" w:color="auto" w:fill="auto"/>
          </w:tcPr>
          <w:p w:rsidR="00FF6F3B" w:rsidRPr="00FF6F3B" w:rsidRDefault="00FF6F3B" w:rsidP="00FF6F3B">
            <w:pPr>
              <w:pStyle w:val="acctfourfigures"/>
              <w:tabs>
                <w:tab w:val="clear" w:pos="765"/>
                <w:tab w:val="decimal" w:pos="369"/>
              </w:tabs>
              <w:spacing w:line="240" w:lineRule="atLeast"/>
              <w:ind w:left="-79" w:right="-351"/>
              <w:rPr>
                <w:rFonts w:cs="Times New Roman"/>
                <w:sz w:val="16"/>
                <w:szCs w:val="16"/>
                <w:cs/>
                <w:lang w:bidi="th-TH"/>
              </w:rPr>
            </w:pPr>
          </w:p>
        </w:tc>
        <w:tc>
          <w:tcPr>
            <w:tcW w:w="238" w:type="dxa"/>
            <w:shd w:val="clear" w:color="auto" w:fill="auto"/>
          </w:tcPr>
          <w:p w:rsidR="00FF6F3B" w:rsidRPr="0028787C" w:rsidRDefault="00FF6F3B" w:rsidP="00FD7D2A">
            <w:pPr>
              <w:spacing w:line="240" w:lineRule="atLeast"/>
              <w:ind w:left="-202" w:right="-108"/>
              <w:jc w:val="center"/>
              <w:rPr>
                <w:rFonts w:cs="Times New Roman"/>
                <w:sz w:val="16"/>
                <w:szCs w:val="16"/>
                <w:lang w:val="en-US" w:bidi="th-TH"/>
              </w:rPr>
            </w:pPr>
          </w:p>
        </w:tc>
        <w:tc>
          <w:tcPr>
            <w:tcW w:w="758" w:type="dxa"/>
            <w:shd w:val="clear" w:color="auto" w:fill="auto"/>
          </w:tcPr>
          <w:p w:rsidR="00FF6F3B" w:rsidRPr="00FF6F3B" w:rsidRDefault="00FF6F3B" w:rsidP="00FF6F3B">
            <w:pPr>
              <w:pStyle w:val="acctfourfigures"/>
              <w:tabs>
                <w:tab w:val="clear" w:pos="765"/>
                <w:tab w:val="decimal" w:pos="371"/>
              </w:tabs>
              <w:spacing w:line="240" w:lineRule="atLeast"/>
              <w:ind w:left="-79" w:right="-351"/>
              <w:rPr>
                <w:rFonts w:cs="Times New Roman"/>
                <w:sz w:val="16"/>
                <w:szCs w:val="16"/>
                <w:cs/>
                <w:lang w:bidi="th-TH"/>
              </w:rPr>
            </w:pPr>
          </w:p>
        </w:tc>
        <w:tc>
          <w:tcPr>
            <w:tcW w:w="239" w:type="dxa"/>
            <w:shd w:val="clear" w:color="auto" w:fill="auto"/>
          </w:tcPr>
          <w:p w:rsidR="00FF6F3B" w:rsidRPr="0028787C" w:rsidRDefault="00FF6F3B" w:rsidP="00FD7D2A">
            <w:pPr>
              <w:spacing w:line="240" w:lineRule="atLeast"/>
              <w:ind w:left="-202"/>
              <w:jc w:val="center"/>
              <w:rPr>
                <w:rFonts w:cs="Times New Roman"/>
                <w:sz w:val="16"/>
                <w:szCs w:val="16"/>
                <w:lang w:val="en-US" w:bidi="th-TH"/>
              </w:rPr>
            </w:pPr>
          </w:p>
        </w:tc>
        <w:tc>
          <w:tcPr>
            <w:tcW w:w="725" w:type="dxa"/>
            <w:shd w:val="clear" w:color="auto" w:fill="auto"/>
          </w:tcPr>
          <w:p w:rsidR="00FF6F3B" w:rsidRPr="0028787C" w:rsidRDefault="00FF6F3B" w:rsidP="00FF6F3B">
            <w:pPr>
              <w:pStyle w:val="acctfourfigures"/>
              <w:tabs>
                <w:tab w:val="clear" w:pos="765"/>
                <w:tab w:val="decimal" w:pos="279"/>
              </w:tabs>
              <w:spacing w:line="240" w:lineRule="atLeast"/>
              <w:ind w:left="-79" w:right="-351"/>
              <w:rPr>
                <w:rFonts w:cs="Times New Roman"/>
                <w:sz w:val="16"/>
                <w:szCs w:val="16"/>
                <w:cs/>
                <w:lang w:val="en-US" w:bidi="th-TH"/>
              </w:rPr>
            </w:pPr>
          </w:p>
        </w:tc>
        <w:tc>
          <w:tcPr>
            <w:tcW w:w="241" w:type="dxa"/>
            <w:gridSpan w:val="2"/>
            <w:shd w:val="clear" w:color="auto" w:fill="auto"/>
          </w:tcPr>
          <w:p w:rsidR="00FF6F3B" w:rsidRPr="0028787C" w:rsidRDefault="00FF6F3B" w:rsidP="00FD7D2A">
            <w:pPr>
              <w:spacing w:line="240" w:lineRule="atLeast"/>
              <w:ind w:left="-202" w:right="-108"/>
              <w:jc w:val="center"/>
              <w:rPr>
                <w:rFonts w:cs="Times New Roman"/>
                <w:sz w:val="16"/>
                <w:szCs w:val="16"/>
                <w:lang w:val="en-US" w:bidi="th-TH"/>
              </w:rPr>
            </w:pPr>
          </w:p>
        </w:tc>
        <w:tc>
          <w:tcPr>
            <w:tcW w:w="694" w:type="dxa"/>
            <w:gridSpan w:val="3"/>
            <w:shd w:val="clear" w:color="auto" w:fill="auto"/>
          </w:tcPr>
          <w:p w:rsidR="00FF6F3B" w:rsidRPr="00FF6F3B" w:rsidRDefault="00FF6F3B" w:rsidP="00FF6F3B">
            <w:pPr>
              <w:pStyle w:val="acctfourfigures"/>
              <w:tabs>
                <w:tab w:val="clear" w:pos="765"/>
                <w:tab w:val="decimal" w:pos="279"/>
              </w:tabs>
              <w:spacing w:line="240" w:lineRule="atLeast"/>
              <w:ind w:left="-202"/>
              <w:rPr>
                <w:rFonts w:cs="Times New Roman"/>
                <w:sz w:val="16"/>
                <w:szCs w:val="16"/>
                <w:cs/>
                <w:lang w:bidi="th-TH"/>
              </w:rPr>
            </w:pPr>
          </w:p>
        </w:tc>
      </w:tr>
      <w:tr w:rsidR="00443A2F" w:rsidRPr="0028787C" w:rsidTr="00631353">
        <w:trPr>
          <w:gridAfter w:val="1"/>
          <w:wAfter w:w="37" w:type="dxa"/>
        </w:trPr>
        <w:tc>
          <w:tcPr>
            <w:tcW w:w="2169" w:type="dxa"/>
            <w:shd w:val="clear" w:color="auto" w:fill="auto"/>
          </w:tcPr>
          <w:p w:rsidR="00443A2F" w:rsidRPr="0028787C" w:rsidRDefault="00443A2F" w:rsidP="00FD7D2A">
            <w:pPr>
              <w:shd w:val="clear" w:color="auto" w:fill="FFFFFF"/>
              <w:spacing w:line="240" w:lineRule="atLeast"/>
              <w:ind w:right="-468"/>
              <w:rPr>
                <w:rFonts w:cs="Times New Roman"/>
                <w:b/>
                <w:bCs/>
                <w:i/>
                <w:iCs/>
                <w:sz w:val="16"/>
                <w:szCs w:val="16"/>
              </w:rPr>
            </w:pPr>
          </w:p>
        </w:tc>
        <w:tc>
          <w:tcPr>
            <w:tcW w:w="1620" w:type="dxa"/>
            <w:shd w:val="clear" w:color="auto" w:fill="auto"/>
          </w:tcPr>
          <w:p w:rsidR="00443A2F" w:rsidRPr="0028787C" w:rsidRDefault="00443A2F" w:rsidP="00FD7D2A">
            <w:pPr>
              <w:pStyle w:val="acctfourfigures"/>
              <w:tabs>
                <w:tab w:val="clear" w:pos="765"/>
              </w:tabs>
              <w:spacing w:line="240" w:lineRule="atLeast"/>
              <w:ind w:left="162" w:hanging="162"/>
              <w:rPr>
                <w:rFonts w:cs="Times New Roman"/>
                <w:sz w:val="16"/>
                <w:szCs w:val="16"/>
                <w:lang w:bidi="th-TH"/>
              </w:rPr>
            </w:pPr>
          </w:p>
        </w:tc>
        <w:tc>
          <w:tcPr>
            <w:tcW w:w="994" w:type="dxa"/>
            <w:shd w:val="clear" w:color="auto" w:fill="auto"/>
          </w:tcPr>
          <w:p w:rsidR="00443A2F" w:rsidRPr="0028787C" w:rsidRDefault="00443A2F" w:rsidP="00FD7D2A">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31" w:type="dxa"/>
            <w:gridSpan w:val="2"/>
            <w:shd w:val="clear" w:color="auto" w:fill="auto"/>
          </w:tcPr>
          <w:p w:rsidR="00443A2F" w:rsidRPr="00FF6F3B" w:rsidRDefault="00443A2F" w:rsidP="00FF6F3B">
            <w:pPr>
              <w:pStyle w:val="acctfourfigures"/>
              <w:tabs>
                <w:tab w:val="clear" w:pos="765"/>
                <w:tab w:val="decimal" w:pos="354"/>
              </w:tabs>
              <w:spacing w:line="240" w:lineRule="atLeast"/>
              <w:ind w:left="-202" w:right="-36"/>
              <w:rPr>
                <w:rFonts w:cs="Times New Roman"/>
                <w:sz w:val="16"/>
                <w:szCs w:val="16"/>
                <w:lang w:val="en-US" w:bidi="th-TH"/>
              </w:rPr>
            </w:pPr>
          </w:p>
        </w:tc>
        <w:tc>
          <w:tcPr>
            <w:tcW w:w="743" w:type="dxa"/>
            <w:shd w:val="clear" w:color="auto" w:fill="auto"/>
          </w:tcPr>
          <w:p w:rsidR="00443A2F" w:rsidRPr="00FF6F3B" w:rsidRDefault="00443A2F" w:rsidP="00FF6F3B">
            <w:pPr>
              <w:pStyle w:val="acctfourfigures"/>
              <w:tabs>
                <w:tab w:val="clear" w:pos="765"/>
                <w:tab w:val="decimal" w:pos="354"/>
              </w:tabs>
              <w:spacing w:line="240" w:lineRule="atLeast"/>
              <w:ind w:left="-202" w:right="-36"/>
              <w:rPr>
                <w:rFonts w:cs="Times New Roman"/>
                <w:sz w:val="16"/>
                <w:szCs w:val="16"/>
                <w:lang w:val="en-US" w:bidi="th-TH"/>
              </w:rPr>
            </w:pPr>
          </w:p>
        </w:tc>
        <w:tc>
          <w:tcPr>
            <w:tcW w:w="771" w:type="dxa"/>
            <w:shd w:val="clear" w:color="auto" w:fill="auto"/>
          </w:tcPr>
          <w:p w:rsidR="00443A2F" w:rsidRPr="00FF6F3B" w:rsidRDefault="00443A2F" w:rsidP="00FF6F3B">
            <w:pPr>
              <w:pStyle w:val="acctfourfigures"/>
              <w:tabs>
                <w:tab w:val="clear" w:pos="765"/>
                <w:tab w:val="decimal" w:pos="360"/>
              </w:tabs>
              <w:spacing w:line="240" w:lineRule="atLeast"/>
              <w:ind w:left="-202" w:right="-36"/>
              <w:rPr>
                <w:rFonts w:cs="Times New Roman"/>
                <w:sz w:val="16"/>
                <w:szCs w:val="16"/>
                <w:lang w:bidi="th-TH"/>
              </w:rPr>
            </w:pPr>
          </w:p>
        </w:tc>
        <w:tc>
          <w:tcPr>
            <w:tcW w:w="860" w:type="dxa"/>
            <w:gridSpan w:val="2"/>
            <w:shd w:val="clear" w:color="auto" w:fill="auto"/>
          </w:tcPr>
          <w:p w:rsidR="00443A2F" w:rsidRDefault="00443A2F" w:rsidP="00FF6F3B">
            <w:pPr>
              <w:pStyle w:val="acctfourfigures"/>
              <w:tabs>
                <w:tab w:val="clear" w:pos="765"/>
                <w:tab w:val="decimal" w:pos="360"/>
              </w:tabs>
              <w:spacing w:line="240" w:lineRule="atLeast"/>
              <w:ind w:left="-42" w:right="-153"/>
              <w:rPr>
                <w:rFonts w:cs="Times New Roman"/>
                <w:sz w:val="16"/>
                <w:szCs w:val="16"/>
                <w:lang w:val="en-US" w:bidi="th-TH"/>
              </w:rPr>
            </w:pPr>
          </w:p>
        </w:tc>
        <w:tc>
          <w:tcPr>
            <w:tcW w:w="240" w:type="dxa"/>
            <w:gridSpan w:val="2"/>
            <w:shd w:val="clear" w:color="auto" w:fill="auto"/>
          </w:tcPr>
          <w:p w:rsidR="00443A2F" w:rsidRPr="0028787C" w:rsidRDefault="00443A2F" w:rsidP="00FD7D2A">
            <w:pPr>
              <w:pStyle w:val="acctfourfigures"/>
              <w:tabs>
                <w:tab w:val="clear" w:pos="765"/>
                <w:tab w:val="decimal" w:pos="342"/>
              </w:tabs>
              <w:spacing w:line="240" w:lineRule="atLeast"/>
              <w:ind w:right="-351"/>
              <w:rPr>
                <w:rFonts w:cs="Times New Roman"/>
                <w:sz w:val="16"/>
                <w:szCs w:val="16"/>
                <w:lang w:val="en-US" w:bidi="th-TH"/>
              </w:rPr>
            </w:pPr>
          </w:p>
        </w:tc>
        <w:tc>
          <w:tcPr>
            <w:tcW w:w="719" w:type="dxa"/>
            <w:gridSpan w:val="2"/>
            <w:shd w:val="clear" w:color="auto" w:fill="auto"/>
          </w:tcPr>
          <w:p w:rsidR="00443A2F" w:rsidRPr="0028787C" w:rsidRDefault="00443A2F" w:rsidP="00FF6F3B">
            <w:pPr>
              <w:pStyle w:val="acctfourfigures"/>
              <w:tabs>
                <w:tab w:val="clear" w:pos="765"/>
                <w:tab w:val="decimal" w:pos="339"/>
              </w:tabs>
              <w:spacing w:line="240" w:lineRule="atLeast"/>
              <w:ind w:left="-42" w:right="-153"/>
              <w:rPr>
                <w:rFonts w:cs="Times New Roman"/>
                <w:sz w:val="16"/>
                <w:szCs w:val="16"/>
                <w:lang w:val="en-US" w:bidi="th-TH"/>
              </w:rPr>
            </w:pPr>
          </w:p>
        </w:tc>
        <w:tc>
          <w:tcPr>
            <w:tcW w:w="237" w:type="dxa"/>
            <w:gridSpan w:val="2"/>
            <w:shd w:val="clear" w:color="auto" w:fill="auto"/>
          </w:tcPr>
          <w:p w:rsidR="00443A2F" w:rsidRPr="0028787C" w:rsidRDefault="00443A2F" w:rsidP="00FD7D2A">
            <w:pPr>
              <w:spacing w:line="240" w:lineRule="atLeast"/>
              <w:ind w:left="-202" w:right="-108"/>
              <w:jc w:val="center"/>
              <w:rPr>
                <w:rFonts w:cs="Times New Roman"/>
                <w:sz w:val="16"/>
                <w:szCs w:val="16"/>
                <w:lang w:val="en-US" w:bidi="th-TH"/>
              </w:rPr>
            </w:pPr>
          </w:p>
        </w:tc>
        <w:tc>
          <w:tcPr>
            <w:tcW w:w="763" w:type="dxa"/>
            <w:gridSpan w:val="2"/>
            <w:shd w:val="clear" w:color="auto" w:fill="auto"/>
          </w:tcPr>
          <w:p w:rsidR="00443A2F" w:rsidRPr="0028787C" w:rsidRDefault="00443A2F" w:rsidP="00FF6F3B">
            <w:pPr>
              <w:pStyle w:val="acctfourfigures"/>
              <w:tabs>
                <w:tab w:val="clear" w:pos="765"/>
                <w:tab w:val="decimal" w:pos="339"/>
              </w:tabs>
              <w:spacing w:line="240" w:lineRule="atLeast"/>
              <w:ind w:right="-351"/>
              <w:rPr>
                <w:rFonts w:cs="Times New Roman"/>
                <w:sz w:val="16"/>
                <w:szCs w:val="16"/>
                <w:cs/>
                <w:lang w:val="en-US" w:bidi="th-TH"/>
              </w:rPr>
            </w:pPr>
          </w:p>
        </w:tc>
        <w:tc>
          <w:tcPr>
            <w:tcW w:w="246" w:type="dxa"/>
            <w:gridSpan w:val="2"/>
            <w:shd w:val="clear" w:color="auto" w:fill="auto"/>
          </w:tcPr>
          <w:p w:rsidR="00443A2F" w:rsidRPr="0028787C" w:rsidRDefault="00443A2F" w:rsidP="00FD7D2A">
            <w:pPr>
              <w:tabs>
                <w:tab w:val="decimal" w:pos="650"/>
              </w:tabs>
              <w:spacing w:line="240" w:lineRule="atLeast"/>
              <w:ind w:left="-202"/>
              <w:rPr>
                <w:rFonts w:cs="Times New Roman"/>
                <w:sz w:val="16"/>
                <w:szCs w:val="16"/>
                <w:lang w:val="en-US" w:bidi="th-TH"/>
              </w:rPr>
            </w:pPr>
          </w:p>
        </w:tc>
        <w:tc>
          <w:tcPr>
            <w:tcW w:w="691" w:type="dxa"/>
            <w:shd w:val="clear" w:color="auto" w:fill="auto"/>
          </w:tcPr>
          <w:p w:rsidR="00443A2F" w:rsidRPr="00FF6F3B" w:rsidRDefault="00443A2F" w:rsidP="00FF6F3B">
            <w:pPr>
              <w:pStyle w:val="acctfourfigures"/>
              <w:tabs>
                <w:tab w:val="clear" w:pos="765"/>
                <w:tab w:val="decimal" w:pos="298"/>
              </w:tabs>
              <w:spacing w:line="240" w:lineRule="atLeast"/>
              <w:ind w:left="-62" w:right="-351"/>
              <w:rPr>
                <w:rFonts w:cs="Times New Roman"/>
                <w:sz w:val="16"/>
                <w:szCs w:val="16"/>
                <w:lang w:bidi="th-TH"/>
              </w:rPr>
            </w:pPr>
          </w:p>
        </w:tc>
        <w:tc>
          <w:tcPr>
            <w:tcW w:w="242" w:type="dxa"/>
            <w:shd w:val="clear" w:color="auto" w:fill="auto"/>
          </w:tcPr>
          <w:p w:rsidR="00443A2F" w:rsidRPr="0028787C" w:rsidRDefault="00443A2F" w:rsidP="00FD7D2A">
            <w:pPr>
              <w:spacing w:line="240" w:lineRule="atLeast"/>
              <w:ind w:left="-202" w:right="-108"/>
              <w:jc w:val="center"/>
              <w:rPr>
                <w:rFonts w:cs="Times New Roman"/>
                <w:sz w:val="16"/>
                <w:szCs w:val="16"/>
                <w:lang w:val="en-US" w:bidi="th-TH"/>
              </w:rPr>
            </w:pPr>
          </w:p>
        </w:tc>
        <w:tc>
          <w:tcPr>
            <w:tcW w:w="720" w:type="dxa"/>
            <w:shd w:val="clear" w:color="auto" w:fill="auto"/>
          </w:tcPr>
          <w:p w:rsidR="00443A2F" w:rsidRPr="0028787C" w:rsidRDefault="00443A2F" w:rsidP="00FF6F3B">
            <w:pPr>
              <w:tabs>
                <w:tab w:val="decimal" w:pos="264"/>
              </w:tabs>
              <w:spacing w:line="240" w:lineRule="atLeast"/>
              <w:ind w:left="-187" w:right="-115"/>
              <w:rPr>
                <w:rFonts w:cs="Times New Roman"/>
                <w:sz w:val="16"/>
                <w:szCs w:val="16"/>
                <w:cs/>
                <w:lang w:val="en-US" w:bidi="th-TH"/>
              </w:rPr>
            </w:pPr>
          </w:p>
        </w:tc>
        <w:tc>
          <w:tcPr>
            <w:tcW w:w="238" w:type="dxa"/>
            <w:shd w:val="clear" w:color="auto" w:fill="auto"/>
          </w:tcPr>
          <w:p w:rsidR="00443A2F" w:rsidRPr="0028787C" w:rsidRDefault="00443A2F" w:rsidP="00FD7D2A">
            <w:pPr>
              <w:spacing w:line="240" w:lineRule="atLeast"/>
              <w:ind w:left="-202"/>
              <w:jc w:val="center"/>
              <w:rPr>
                <w:rFonts w:cs="Times New Roman"/>
                <w:sz w:val="16"/>
                <w:szCs w:val="16"/>
                <w:lang w:val="en-US" w:bidi="th-TH"/>
              </w:rPr>
            </w:pPr>
          </w:p>
        </w:tc>
        <w:tc>
          <w:tcPr>
            <w:tcW w:w="750" w:type="dxa"/>
            <w:shd w:val="clear" w:color="auto" w:fill="auto"/>
          </w:tcPr>
          <w:p w:rsidR="00443A2F" w:rsidRPr="00FF6F3B" w:rsidRDefault="00443A2F" w:rsidP="00FF6F3B">
            <w:pPr>
              <w:pStyle w:val="acctfourfigures"/>
              <w:tabs>
                <w:tab w:val="clear" w:pos="765"/>
                <w:tab w:val="decimal" w:pos="369"/>
              </w:tabs>
              <w:spacing w:line="240" w:lineRule="atLeast"/>
              <w:ind w:left="-79" w:right="-351"/>
              <w:rPr>
                <w:rFonts w:cs="Times New Roman"/>
                <w:sz w:val="16"/>
                <w:szCs w:val="16"/>
                <w:lang w:bidi="th-TH"/>
              </w:rPr>
            </w:pPr>
          </w:p>
        </w:tc>
        <w:tc>
          <w:tcPr>
            <w:tcW w:w="238" w:type="dxa"/>
            <w:shd w:val="clear" w:color="auto" w:fill="auto"/>
          </w:tcPr>
          <w:p w:rsidR="00443A2F" w:rsidRPr="0028787C" w:rsidRDefault="00443A2F" w:rsidP="00FD7D2A">
            <w:pPr>
              <w:spacing w:line="240" w:lineRule="atLeast"/>
              <w:ind w:left="-202" w:right="-108"/>
              <w:jc w:val="center"/>
              <w:rPr>
                <w:rFonts w:cs="Times New Roman"/>
                <w:sz w:val="16"/>
                <w:szCs w:val="16"/>
                <w:lang w:val="en-US" w:bidi="th-TH"/>
              </w:rPr>
            </w:pPr>
          </w:p>
        </w:tc>
        <w:tc>
          <w:tcPr>
            <w:tcW w:w="758" w:type="dxa"/>
            <w:shd w:val="clear" w:color="auto" w:fill="auto"/>
          </w:tcPr>
          <w:p w:rsidR="00443A2F" w:rsidRPr="00FF6F3B" w:rsidRDefault="00443A2F" w:rsidP="00FF6F3B">
            <w:pPr>
              <w:pStyle w:val="acctfourfigures"/>
              <w:tabs>
                <w:tab w:val="clear" w:pos="765"/>
                <w:tab w:val="decimal" w:pos="371"/>
              </w:tabs>
              <w:spacing w:line="240" w:lineRule="atLeast"/>
              <w:ind w:left="-79" w:right="-351"/>
              <w:rPr>
                <w:rFonts w:cs="Times New Roman"/>
                <w:sz w:val="16"/>
                <w:szCs w:val="16"/>
                <w:cs/>
                <w:lang w:bidi="th-TH"/>
              </w:rPr>
            </w:pPr>
          </w:p>
        </w:tc>
        <w:tc>
          <w:tcPr>
            <w:tcW w:w="239" w:type="dxa"/>
            <w:shd w:val="clear" w:color="auto" w:fill="auto"/>
          </w:tcPr>
          <w:p w:rsidR="00443A2F" w:rsidRPr="0028787C" w:rsidRDefault="00443A2F" w:rsidP="00FD7D2A">
            <w:pPr>
              <w:spacing w:line="240" w:lineRule="atLeast"/>
              <w:ind w:left="-202"/>
              <w:jc w:val="center"/>
              <w:rPr>
                <w:rFonts w:cs="Times New Roman"/>
                <w:sz w:val="16"/>
                <w:szCs w:val="16"/>
                <w:lang w:val="en-US" w:bidi="th-TH"/>
              </w:rPr>
            </w:pPr>
          </w:p>
        </w:tc>
        <w:tc>
          <w:tcPr>
            <w:tcW w:w="725" w:type="dxa"/>
            <w:shd w:val="clear" w:color="auto" w:fill="auto"/>
          </w:tcPr>
          <w:p w:rsidR="00443A2F" w:rsidRPr="0028787C" w:rsidRDefault="00443A2F" w:rsidP="00FF6F3B">
            <w:pPr>
              <w:pStyle w:val="acctfourfigures"/>
              <w:tabs>
                <w:tab w:val="clear" w:pos="765"/>
                <w:tab w:val="decimal" w:pos="279"/>
              </w:tabs>
              <w:spacing w:line="240" w:lineRule="atLeast"/>
              <w:ind w:left="-79" w:right="-351"/>
              <w:rPr>
                <w:rFonts w:cs="Times New Roman"/>
                <w:sz w:val="16"/>
                <w:szCs w:val="16"/>
                <w:lang w:val="en-US" w:bidi="th-TH"/>
              </w:rPr>
            </w:pPr>
          </w:p>
        </w:tc>
        <w:tc>
          <w:tcPr>
            <w:tcW w:w="241" w:type="dxa"/>
            <w:gridSpan w:val="2"/>
            <w:shd w:val="clear" w:color="auto" w:fill="auto"/>
          </w:tcPr>
          <w:p w:rsidR="00443A2F" w:rsidRPr="0028787C" w:rsidRDefault="00443A2F" w:rsidP="00FD7D2A">
            <w:pPr>
              <w:spacing w:line="240" w:lineRule="atLeast"/>
              <w:ind w:left="-202" w:right="-108"/>
              <w:rPr>
                <w:rFonts w:cs="Times New Roman"/>
                <w:sz w:val="16"/>
                <w:szCs w:val="16"/>
                <w:lang w:val="en-US" w:bidi="th-TH"/>
              </w:rPr>
            </w:pPr>
          </w:p>
        </w:tc>
        <w:tc>
          <w:tcPr>
            <w:tcW w:w="694" w:type="dxa"/>
            <w:gridSpan w:val="3"/>
            <w:shd w:val="clear" w:color="auto" w:fill="auto"/>
          </w:tcPr>
          <w:p w:rsidR="00443A2F" w:rsidRPr="00FF6F3B" w:rsidRDefault="00443A2F" w:rsidP="00FF6F3B">
            <w:pPr>
              <w:pStyle w:val="acctfourfigures"/>
              <w:tabs>
                <w:tab w:val="clear" w:pos="765"/>
                <w:tab w:val="decimal" w:pos="279"/>
              </w:tabs>
              <w:spacing w:line="240" w:lineRule="atLeast"/>
              <w:ind w:left="-202"/>
              <w:rPr>
                <w:rFonts w:cs="Times New Roman"/>
                <w:sz w:val="16"/>
                <w:szCs w:val="16"/>
                <w:cs/>
                <w:lang w:bidi="th-TH"/>
              </w:rPr>
            </w:pPr>
          </w:p>
        </w:tc>
      </w:tr>
      <w:tr w:rsidR="00443A2F" w:rsidRPr="0028787C" w:rsidTr="00631353">
        <w:trPr>
          <w:gridAfter w:val="1"/>
          <w:wAfter w:w="37" w:type="dxa"/>
        </w:trPr>
        <w:tc>
          <w:tcPr>
            <w:tcW w:w="2169" w:type="dxa"/>
            <w:shd w:val="clear" w:color="auto" w:fill="auto"/>
          </w:tcPr>
          <w:p w:rsidR="00443A2F" w:rsidRPr="0028787C" w:rsidRDefault="00443A2F" w:rsidP="00FD7D2A">
            <w:pPr>
              <w:shd w:val="clear" w:color="auto" w:fill="FFFFFF"/>
              <w:spacing w:line="240" w:lineRule="atLeast"/>
              <w:ind w:right="-468"/>
              <w:rPr>
                <w:rFonts w:cs="Times New Roman"/>
                <w:b/>
                <w:bCs/>
                <w:i/>
                <w:iCs/>
                <w:sz w:val="16"/>
                <w:szCs w:val="16"/>
              </w:rPr>
            </w:pPr>
          </w:p>
        </w:tc>
        <w:tc>
          <w:tcPr>
            <w:tcW w:w="1620" w:type="dxa"/>
            <w:shd w:val="clear" w:color="auto" w:fill="auto"/>
          </w:tcPr>
          <w:p w:rsidR="00443A2F" w:rsidRPr="0028787C" w:rsidRDefault="00443A2F" w:rsidP="00FD7D2A">
            <w:pPr>
              <w:pStyle w:val="acctfourfigures"/>
              <w:tabs>
                <w:tab w:val="clear" w:pos="765"/>
              </w:tabs>
              <w:spacing w:line="240" w:lineRule="atLeast"/>
              <w:ind w:left="162" w:hanging="162"/>
              <w:rPr>
                <w:rFonts w:cs="Times New Roman"/>
                <w:sz w:val="16"/>
                <w:szCs w:val="16"/>
                <w:lang w:bidi="th-TH"/>
              </w:rPr>
            </w:pPr>
          </w:p>
        </w:tc>
        <w:tc>
          <w:tcPr>
            <w:tcW w:w="994" w:type="dxa"/>
            <w:shd w:val="clear" w:color="auto" w:fill="auto"/>
          </w:tcPr>
          <w:p w:rsidR="00443A2F" w:rsidRPr="0028787C" w:rsidRDefault="00443A2F" w:rsidP="00FD7D2A">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31" w:type="dxa"/>
            <w:gridSpan w:val="2"/>
            <w:shd w:val="clear" w:color="auto" w:fill="auto"/>
          </w:tcPr>
          <w:p w:rsidR="00443A2F" w:rsidRPr="00FF6F3B" w:rsidRDefault="00443A2F" w:rsidP="00FF6F3B">
            <w:pPr>
              <w:pStyle w:val="acctfourfigures"/>
              <w:tabs>
                <w:tab w:val="clear" w:pos="765"/>
                <w:tab w:val="decimal" w:pos="354"/>
              </w:tabs>
              <w:spacing w:line="240" w:lineRule="atLeast"/>
              <w:ind w:left="-202" w:right="-36"/>
              <w:rPr>
                <w:rFonts w:cs="Times New Roman"/>
                <w:sz w:val="16"/>
                <w:szCs w:val="16"/>
                <w:lang w:val="en-US" w:bidi="th-TH"/>
              </w:rPr>
            </w:pPr>
          </w:p>
        </w:tc>
        <w:tc>
          <w:tcPr>
            <w:tcW w:w="743" w:type="dxa"/>
            <w:shd w:val="clear" w:color="auto" w:fill="auto"/>
          </w:tcPr>
          <w:p w:rsidR="00443A2F" w:rsidRPr="00FF6F3B" w:rsidRDefault="00443A2F" w:rsidP="00FF6F3B">
            <w:pPr>
              <w:pStyle w:val="acctfourfigures"/>
              <w:tabs>
                <w:tab w:val="clear" w:pos="765"/>
                <w:tab w:val="decimal" w:pos="354"/>
              </w:tabs>
              <w:spacing w:line="240" w:lineRule="atLeast"/>
              <w:ind w:left="-202" w:right="-36"/>
              <w:rPr>
                <w:rFonts w:cs="Times New Roman"/>
                <w:sz w:val="16"/>
                <w:szCs w:val="16"/>
                <w:lang w:val="en-US" w:bidi="th-TH"/>
              </w:rPr>
            </w:pPr>
          </w:p>
        </w:tc>
        <w:tc>
          <w:tcPr>
            <w:tcW w:w="771" w:type="dxa"/>
            <w:shd w:val="clear" w:color="auto" w:fill="auto"/>
          </w:tcPr>
          <w:p w:rsidR="00443A2F" w:rsidRPr="00FF6F3B" w:rsidRDefault="00443A2F" w:rsidP="00FF6F3B">
            <w:pPr>
              <w:pStyle w:val="acctfourfigures"/>
              <w:tabs>
                <w:tab w:val="clear" w:pos="765"/>
                <w:tab w:val="decimal" w:pos="360"/>
              </w:tabs>
              <w:spacing w:line="240" w:lineRule="atLeast"/>
              <w:ind w:left="-202" w:right="-36"/>
              <w:rPr>
                <w:rFonts w:cs="Times New Roman"/>
                <w:sz w:val="16"/>
                <w:szCs w:val="16"/>
                <w:lang w:bidi="th-TH"/>
              </w:rPr>
            </w:pPr>
          </w:p>
        </w:tc>
        <w:tc>
          <w:tcPr>
            <w:tcW w:w="860" w:type="dxa"/>
            <w:gridSpan w:val="2"/>
            <w:shd w:val="clear" w:color="auto" w:fill="auto"/>
          </w:tcPr>
          <w:p w:rsidR="00443A2F" w:rsidRDefault="00443A2F" w:rsidP="00FF6F3B">
            <w:pPr>
              <w:pStyle w:val="acctfourfigures"/>
              <w:tabs>
                <w:tab w:val="clear" w:pos="765"/>
                <w:tab w:val="decimal" w:pos="360"/>
              </w:tabs>
              <w:spacing w:line="240" w:lineRule="atLeast"/>
              <w:ind w:left="-42" w:right="-153"/>
              <w:rPr>
                <w:rFonts w:cs="Times New Roman"/>
                <w:sz w:val="16"/>
                <w:szCs w:val="16"/>
                <w:lang w:val="en-US" w:bidi="th-TH"/>
              </w:rPr>
            </w:pPr>
          </w:p>
        </w:tc>
        <w:tc>
          <w:tcPr>
            <w:tcW w:w="240" w:type="dxa"/>
            <w:gridSpan w:val="2"/>
            <w:shd w:val="clear" w:color="auto" w:fill="auto"/>
          </w:tcPr>
          <w:p w:rsidR="00443A2F" w:rsidRPr="0028787C" w:rsidRDefault="00443A2F" w:rsidP="00FD7D2A">
            <w:pPr>
              <w:pStyle w:val="acctfourfigures"/>
              <w:tabs>
                <w:tab w:val="clear" w:pos="765"/>
                <w:tab w:val="decimal" w:pos="342"/>
              </w:tabs>
              <w:spacing w:line="240" w:lineRule="atLeast"/>
              <w:ind w:right="-351"/>
              <w:rPr>
                <w:rFonts w:cs="Times New Roman"/>
                <w:sz w:val="16"/>
                <w:szCs w:val="16"/>
                <w:lang w:val="en-US" w:bidi="th-TH"/>
              </w:rPr>
            </w:pPr>
          </w:p>
        </w:tc>
        <w:tc>
          <w:tcPr>
            <w:tcW w:w="719" w:type="dxa"/>
            <w:gridSpan w:val="2"/>
            <w:shd w:val="clear" w:color="auto" w:fill="auto"/>
          </w:tcPr>
          <w:p w:rsidR="00443A2F" w:rsidRPr="0028787C" w:rsidRDefault="00443A2F" w:rsidP="00FF6F3B">
            <w:pPr>
              <w:pStyle w:val="acctfourfigures"/>
              <w:tabs>
                <w:tab w:val="clear" w:pos="765"/>
                <w:tab w:val="decimal" w:pos="339"/>
              </w:tabs>
              <w:spacing w:line="240" w:lineRule="atLeast"/>
              <w:ind w:left="-42" w:right="-153"/>
              <w:rPr>
                <w:rFonts w:cs="Times New Roman"/>
                <w:sz w:val="16"/>
                <w:szCs w:val="16"/>
                <w:lang w:val="en-US" w:bidi="th-TH"/>
              </w:rPr>
            </w:pPr>
          </w:p>
        </w:tc>
        <w:tc>
          <w:tcPr>
            <w:tcW w:w="237" w:type="dxa"/>
            <w:gridSpan w:val="2"/>
            <w:shd w:val="clear" w:color="auto" w:fill="auto"/>
          </w:tcPr>
          <w:p w:rsidR="00443A2F" w:rsidRPr="0028787C" w:rsidRDefault="00443A2F" w:rsidP="00FD7D2A">
            <w:pPr>
              <w:spacing w:line="240" w:lineRule="atLeast"/>
              <w:ind w:left="-202" w:right="-108"/>
              <w:jc w:val="center"/>
              <w:rPr>
                <w:rFonts w:cs="Times New Roman"/>
                <w:sz w:val="16"/>
                <w:szCs w:val="16"/>
                <w:lang w:val="en-US" w:bidi="th-TH"/>
              </w:rPr>
            </w:pPr>
          </w:p>
        </w:tc>
        <w:tc>
          <w:tcPr>
            <w:tcW w:w="763" w:type="dxa"/>
            <w:gridSpan w:val="2"/>
            <w:shd w:val="clear" w:color="auto" w:fill="auto"/>
          </w:tcPr>
          <w:p w:rsidR="00443A2F" w:rsidRPr="0028787C" w:rsidRDefault="00443A2F" w:rsidP="00FF6F3B">
            <w:pPr>
              <w:pStyle w:val="acctfourfigures"/>
              <w:tabs>
                <w:tab w:val="clear" w:pos="765"/>
                <w:tab w:val="decimal" w:pos="339"/>
              </w:tabs>
              <w:spacing w:line="240" w:lineRule="atLeast"/>
              <w:ind w:right="-351"/>
              <w:rPr>
                <w:rFonts w:cs="Times New Roman"/>
                <w:sz w:val="16"/>
                <w:szCs w:val="16"/>
                <w:cs/>
                <w:lang w:val="en-US" w:bidi="th-TH"/>
              </w:rPr>
            </w:pPr>
          </w:p>
        </w:tc>
        <w:tc>
          <w:tcPr>
            <w:tcW w:w="246" w:type="dxa"/>
            <w:gridSpan w:val="2"/>
            <w:shd w:val="clear" w:color="auto" w:fill="auto"/>
          </w:tcPr>
          <w:p w:rsidR="00443A2F" w:rsidRPr="0028787C" w:rsidRDefault="00443A2F" w:rsidP="00FD7D2A">
            <w:pPr>
              <w:tabs>
                <w:tab w:val="decimal" w:pos="650"/>
              </w:tabs>
              <w:spacing w:line="240" w:lineRule="atLeast"/>
              <w:ind w:left="-202"/>
              <w:rPr>
                <w:rFonts w:cs="Times New Roman"/>
                <w:sz w:val="16"/>
                <w:szCs w:val="16"/>
                <w:lang w:val="en-US" w:bidi="th-TH"/>
              </w:rPr>
            </w:pPr>
          </w:p>
        </w:tc>
        <w:tc>
          <w:tcPr>
            <w:tcW w:w="691" w:type="dxa"/>
            <w:shd w:val="clear" w:color="auto" w:fill="auto"/>
          </w:tcPr>
          <w:p w:rsidR="00443A2F" w:rsidRPr="00FF6F3B" w:rsidRDefault="00443A2F" w:rsidP="00FF6F3B">
            <w:pPr>
              <w:pStyle w:val="acctfourfigures"/>
              <w:tabs>
                <w:tab w:val="clear" w:pos="765"/>
                <w:tab w:val="decimal" w:pos="298"/>
              </w:tabs>
              <w:spacing w:line="240" w:lineRule="atLeast"/>
              <w:ind w:left="-62" w:right="-351"/>
              <w:rPr>
                <w:rFonts w:cs="Times New Roman"/>
                <w:sz w:val="16"/>
                <w:szCs w:val="16"/>
                <w:lang w:bidi="th-TH"/>
              </w:rPr>
            </w:pPr>
          </w:p>
        </w:tc>
        <w:tc>
          <w:tcPr>
            <w:tcW w:w="242" w:type="dxa"/>
            <w:shd w:val="clear" w:color="auto" w:fill="auto"/>
          </w:tcPr>
          <w:p w:rsidR="00443A2F" w:rsidRPr="0028787C" w:rsidRDefault="00443A2F" w:rsidP="00FD7D2A">
            <w:pPr>
              <w:spacing w:line="240" w:lineRule="atLeast"/>
              <w:ind w:left="-202" w:right="-108"/>
              <w:jc w:val="center"/>
              <w:rPr>
                <w:rFonts w:cs="Times New Roman"/>
                <w:sz w:val="16"/>
                <w:szCs w:val="16"/>
                <w:lang w:val="en-US" w:bidi="th-TH"/>
              </w:rPr>
            </w:pPr>
          </w:p>
        </w:tc>
        <w:tc>
          <w:tcPr>
            <w:tcW w:w="720" w:type="dxa"/>
            <w:shd w:val="clear" w:color="auto" w:fill="auto"/>
          </w:tcPr>
          <w:p w:rsidR="00443A2F" w:rsidRPr="0028787C" w:rsidRDefault="00443A2F" w:rsidP="00FF6F3B">
            <w:pPr>
              <w:tabs>
                <w:tab w:val="decimal" w:pos="264"/>
              </w:tabs>
              <w:spacing w:line="240" w:lineRule="atLeast"/>
              <w:ind w:left="-187" w:right="-115"/>
              <w:rPr>
                <w:rFonts w:cs="Times New Roman"/>
                <w:sz w:val="16"/>
                <w:szCs w:val="16"/>
                <w:cs/>
                <w:lang w:val="en-US" w:bidi="th-TH"/>
              </w:rPr>
            </w:pPr>
          </w:p>
        </w:tc>
        <w:tc>
          <w:tcPr>
            <w:tcW w:w="238" w:type="dxa"/>
            <w:shd w:val="clear" w:color="auto" w:fill="auto"/>
          </w:tcPr>
          <w:p w:rsidR="00443A2F" w:rsidRPr="0028787C" w:rsidRDefault="00443A2F" w:rsidP="00FD7D2A">
            <w:pPr>
              <w:spacing w:line="240" w:lineRule="atLeast"/>
              <w:ind w:left="-202"/>
              <w:jc w:val="center"/>
              <w:rPr>
                <w:rFonts w:cs="Times New Roman"/>
                <w:sz w:val="16"/>
                <w:szCs w:val="16"/>
                <w:lang w:val="en-US" w:bidi="th-TH"/>
              </w:rPr>
            </w:pPr>
          </w:p>
        </w:tc>
        <w:tc>
          <w:tcPr>
            <w:tcW w:w="750" w:type="dxa"/>
            <w:shd w:val="clear" w:color="auto" w:fill="auto"/>
          </w:tcPr>
          <w:p w:rsidR="00443A2F" w:rsidRPr="00FF6F3B" w:rsidRDefault="00443A2F" w:rsidP="00FF6F3B">
            <w:pPr>
              <w:pStyle w:val="acctfourfigures"/>
              <w:tabs>
                <w:tab w:val="clear" w:pos="765"/>
                <w:tab w:val="decimal" w:pos="369"/>
              </w:tabs>
              <w:spacing w:line="240" w:lineRule="atLeast"/>
              <w:ind w:left="-79" w:right="-351"/>
              <w:rPr>
                <w:rFonts w:cs="Times New Roman"/>
                <w:sz w:val="16"/>
                <w:szCs w:val="16"/>
                <w:lang w:bidi="th-TH"/>
              </w:rPr>
            </w:pPr>
          </w:p>
        </w:tc>
        <w:tc>
          <w:tcPr>
            <w:tcW w:w="238" w:type="dxa"/>
            <w:shd w:val="clear" w:color="auto" w:fill="auto"/>
          </w:tcPr>
          <w:p w:rsidR="00443A2F" w:rsidRPr="0028787C" w:rsidRDefault="00443A2F" w:rsidP="00FD7D2A">
            <w:pPr>
              <w:spacing w:line="240" w:lineRule="atLeast"/>
              <w:ind w:left="-202" w:right="-108"/>
              <w:jc w:val="center"/>
              <w:rPr>
                <w:rFonts w:cs="Times New Roman"/>
                <w:sz w:val="16"/>
                <w:szCs w:val="16"/>
                <w:lang w:val="en-US" w:bidi="th-TH"/>
              </w:rPr>
            </w:pPr>
          </w:p>
        </w:tc>
        <w:tc>
          <w:tcPr>
            <w:tcW w:w="758" w:type="dxa"/>
            <w:shd w:val="clear" w:color="auto" w:fill="auto"/>
          </w:tcPr>
          <w:p w:rsidR="00443A2F" w:rsidRPr="00FF6F3B" w:rsidRDefault="00443A2F" w:rsidP="00FF6F3B">
            <w:pPr>
              <w:pStyle w:val="acctfourfigures"/>
              <w:tabs>
                <w:tab w:val="clear" w:pos="765"/>
                <w:tab w:val="decimal" w:pos="371"/>
              </w:tabs>
              <w:spacing w:line="240" w:lineRule="atLeast"/>
              <w:ind w:left="-79" w:right="-351"/>
              <w:rPr>
                <w:rFonts w:cs="Times New Roman"/>
                <w:sz w:val="16"/>
                <w:szCs w:val="16"/>
                <w:cs/>
                <w:lang w:bidi="th-TH"/>
              </w:rPr>
            </w:pPr>
          </w:p>
        </w:tc>
        <w:tc>
          <w:tcPr>
            <w:tcW w:w="239" w:type="dxa"/>
            <w:shd w:val="clear" w:color="auto" w:fill="auto"/>
          </w:tcPr>
          <w:p w:rsidR="00443A2F" w:rsidRPr="0028787C" w:rsidRDefault="00443A2F" w:rsidP="00FD7D2A">
            <w:pPr>
              <w:spacing w:line="240" w:lineRule="atLeast"/>
              <w:ind w:left="-202"/>
              <w:jc w:val="center"/>
              <w:rPr>
                <w:rFonts w:cs="Times New Roman"/>
                <w:sz w:val="16"/>
                <w:szCs w:val="16"/>
                <w:lang w:val="en-US" w:bidi="th-TH"/>
              </w:rPr>
            </w:pPr>
          </w:p>
        </w:tc>
        <w:tc>
          <w:tcPr>
            <w:tcW w:w="725" w:type="dxa"/>
            <w:shd w:val="clear" w:color="auto" w:fill="auto"/>
          </w:tcPr>
          <w:p w:rsidR="00443A2F" w:rsidRPr="0028787C" w:rsidRDefault="00443A2F" w:rsidP="00FF6F3B">
            <w:pPr>
              <w:pStyle w:val="acctfourfigures"/>
              <w:tabs>
                <w:tab w:val="clear" w:pos="765"/>
                <w:tab w:val="decimal" w:pos="279"/>
              </w:tabs>
              <w:spacing w:line="240" w:lineRule="atLeast"/>
              <w:ind w:left="-79" w:right="-351"/>
              <w:rPr>
                <w:rFonts w:cs="Times New Roman"/>
                <w:sz w:val="16"/>
                <w:szCs w:val="16"/>
                <w:lang w:val="en-US" w:bidi="th-TH"/>
              </w:rPr>
            </w:pPr>
          </w:p>
        </w:tc>
        <w:tc>
          <w:tcPr>
            <w:tcW w:w="241" w:type="dxa"/>
            <w:gridSpan w:val="2"/>
            <w:shd w:val="clear" w:color="auto" w:fill="auto"/>
          </w:tcPr>
          <w:p w:rsidR="00443A2F" w:rsidRPr="0028787C" w:rsidRDefault="00443A2F" w:rsidP="00FD7D2A">
            <w:pPr>
              <w:spacing w:line="240" w:lineRule="atLeast"/>
              <w:ind w:left="-202" w:right="-108"/>
              <w:rPr>
                <w:rFonts w:cs="Times New Roman"/>
                <w:sz w:val="16"/>
                <w:szCs w:val="16"/>
                <w:lang w:val="en-US" w:bidi="th-TH"/>
              </w:rPr>
            </w:pPr>
          </w:p>
        </w:tc>
        <w:tc>
          <w:tcPr>
            <w:tcW w:w="694" w:type="dxa"/>
            <w:gridSpan w:val="3"/>
            <w:shd w:val="clear" w:color="auto" w:fill="auto"/>
          </w:tcPr>
          <w:p w:rsidR="00443A2F" w:rsidRPr="00FF6F3B" w:rsidRDefault="00443A2F" w:rsidP="00FF6F3B">
            <w:pPr>
              <w:pStyle w:val="acctfourfigures"/>
              <w:tabs>
                <w:tab w:val="clear" w:pos="765"/>
                <w:tab w:val="decimal" w:pos="279"/>
              </w:tabs>
              <w:spacing w:line="240" w:lineRule="atLeast"/>
              <w:ind w:left="-202"/>
              <w:rPr>
                <w:rFonts w:cs="Times New Roman"/>
                <w:sz w:val="16"/>
                <w:szCs w:val="16"/>
                <w:cs/>
                <w:lang w:bidi="th-TH"/>
              </w:rPr>
            </w:pPr>
          </w:p>
        </w:tc>
      </w:tr>
      <w:tr w:rsidR="00CB617A" w:rsidRPr="0028787C" w:rsidTr="00631353">
        <w:trPr>
          <w:gridAfter w:val="1"/>
          <w:wAfter w:w="37" w:type="dxa"/>
        </w:trPr>
        <w:tc>
          <w:tcPr>
            <w:tcW w:w="2169" w:type="dxa"/>
            <w:shd w:val="clear" w:color="auto" w:fill="auto"/>
          </w:tcPr>
          <w:p w:rsidR="00CB617A" w:rsidRPr="0028787C" w:rsidRDefault="00CB617A" w:rsidP="00FD7D2A">
            <w:pPr>
              <w:shd w:val="clear" w:color="auto" w:fill="FFFFFF"/>
              <w:spacing w:line="240" w:lineRule="atLeast"/>
              <w:ind w:right="-468"/>
              <w:rPr>
                <w:rFonts w:cs="Times New Roman"/>
                <w:b/>
                <w:bCs/>
                <w:i/>
                <w:iCs/>
                <w:sz w:val="16"/>
                <w:szCs w:val="16"/>
              </w:rPr>
            </w:pPr>
          </w:p>
        </w:tc>
        <w:tc>
          <w:tcPr>
            <w:tcW w:w="1620" w:type="dxa"/>
            <w:shd w:val="clear" w:color="auto" w:fill="auto"/>
          </w:tcPr>
          <w:p w:rsidR="00CB617A" w:rsidRPr="0028787C" w:rsidRDefault="00CB617A" w:rsidP="00FD7D2A">
            <w:pPr>
              <w:pStyle w:val="acctfourfigures"/>
              <w:tabs>
                <w:tab w:val="clear" w:pos="765"/>
              </w:tabs>
              <w:spacing w:line="240" w:lineRule="atLeast"/>
              <w:ind w:left="162" w:hanging="162"/>
              <w:rPr>
                <w:rFonts w:cs="Times New Roman"/>
                <w:sz w:val="16"/>
                <w:szCs w:val="16"/>
                <w:lang w:bidi="th-TH"/>
              </w:rPr>
            </w:pPr>
          </w:p>
        </w:tc>
        <w:tc>
          <w:tcPr>
            <w:tcW w:w="994" w:type="dxa"/>
            <w:shd w:val="clear" w:color="auto" w:fill="auto"/>
          </w:tcPr>
          <w:p w:rsidR="00CB617A" w:rsidRPr="0028787C" w:rsidRDefault="00CB617A" w:rsidP="00FD7D2A">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31" w:type="dxa"/>
            <w:gridSpan w:val="2"/>
            <w:shd w:val="clear" w:color="auto" w:fill="auto"/>
          </w:tcPr>
          <w:p w:rsidR="00CB617A" w:rsidRPr="00FF6F3B" w:rsidRDefault="00CB617A" w:rsidP="00FF6F3B">
            <w:pPr>
              <w:pStyle w:val="acctfourfigures"/>
              <w:tabs>
                <w:tab w:val="clear" w:pos="765"/>
                <w:tab w:val="decimal" w:pos="354"/>
              </w:tabs>
              <w:spacing w:line="240" w:lineRule="atLeast"/>
              <w:ind w:left="-202" w:right="-36"/>
              <w:rPr>
                <w:rFonts w:cs="Times New Roman"/>
                <w:sz w:val="16"/>
                <w:szCs w:val="16"/>
                <w:lang w:val="en-US" w:bidi="th-TH"/>
              </w:rPr>
            </w:pPr>
          </w:p>
        </w:tc>
        <w:tc>
          <w:tcPr>
            <w:tcW w:w="743" w:type="dxa"/>
            <w:shd w:val="clear" w:color="auto" w:fill="auto"/>
          </w:tcPr>
          <w:p w:rsidR="00CB617A" w:rsidRPr="00FF6F3B" w:rsidRDefault="00CB617A" w:rsidP="00FF6F3B">
            <w:pPr>
              <w:pStyle w:val="acctfourfigures"/>
              <w:tabs>
                <w:tab w:val="clear" w:pos="765"/>
                <w:tab w:val="decimal" w:pos="354"/>
              </w:tabs>
              <w:spacing w:line="240" w:lineRule="atLeast"/>
              <w:ind w:left="-202" w:right="-36"/>
              <w:rPr>
                <w:rFonts w:cs="Times New Roman"/>
                <w:sz w:val="16"/>
                <w:szCs w:val="16"/>
                <w:lang w:val="en-US" w:bidi="th-TH"/>
              </w:rPr>
            </w:pPr>
          </w:p>
        </w:tc>
        <w:tc>
          <w:tcPr>
            <w:tcW w:w="771" w:type="dxa"/>
            <w:shd w:val="clear" w:color="auto" w:fill="auto"/>
          </w:tcPr>
          <w:p w:rsidR="00CB617A" w:rsidRPr="00FF6F3B" w:rsidRDefault="00CB617A" w:rsidP="00FF6F3B">
            <w:pPr>
              <w:pStyle w:val="acctfourfigures"/>
              <w:tabs>
                <w:tab w:val="clear" w:pos="765"/>
                <w:tab w:val="decimal" w:pos="360"/>
              </w:tabs>
              <w:spacing w:line="240" w:lineRule="atLeast"/>
              <w:ind w:left="-202" w:right="-36"/>
              <w:rPr>
                <w:rFonts w:cs="Times New Roman"/>
                <w:sz w:val="16"/>
                <w:szCs w:val="16"/>
                <w:lang w:bidi="th-TH"/>
              </w:rPr>
            </w:pPr>
          </w:p>
        </w:tc>
        <w:tc>
          <w:tcPr>
            <w:tcW w:w="860" w:type="dxa"/>
            <w:gridSpan w:val="2"/>
            <w:shd w:val="clear" w:color="auto" w:fill="auto"/>
          </w:tcPr>
          <w:p w:rsidR="00CB617A" w:rsidRDefault="00CB617A" w:rsidP="00FF6F3B">
            <w:pPr>
              <w:pStyle w:val="acctfourfigures"/>
              <w:tabs>
                <w:tab w:val="clear" w:pos="765"/>
                <w:tab w:val="decimal" w:pos="360"/>
              </w:tabs>
              <w:spacing w:line="240" w:lineRule="atLeast"/>
              <w:ind w:left="-42" w:right="-153"/>
              <w:rPr>
                <w:rFonts w:cs="Times New Roman"/>
                <w:sz w:val="16"/>
                <w:szCs w:val="16"/>
                <w:lang w:val="en-US" w:bidi="th-TH"/>
              </w:rPr>
            </w:pPr>
          </w:p>
        </w:tc>
        <w:tc>
          <w:tcPr>
            <w:tcW w:w="240" w:type="dxa"/>
            <w:gridSpan w:val="2"/>
            <w:shd w:val="clear" w:color="auto" w:fill="auto"/>
          </w:tcPr>
          <w:p w:rsidR="00CB617A" w:rsidRPr="0028787C" w:rsidRDefault="00CB617A" w:rsidP="00FD7D2A">
            <w:pPr>
              <w:pStyle w:val="acctfourfigures"/>
              <w:tabs>
                <w:tab w:val="clear" w:pos="765"/>
                <w:tab w:val="decimal" w:pos="342"/>
              </w:tabs>
              <w:spacing w:line="240" w:lineRule="atLeast"/>
              <w:ind w:right="-351"/>
              <w:rPr>
                <w:rFonts w:cs="Times New Roman"/>
                <w:sz w:val="16"/>
                <w:szCs w:val="16"/>
                <w:lang w:val="en-US" w:bidi="th-TH"/>
              </w:rPr>
            </w:pPr>
          </w:p>
        </w:tc>
        <w:tc>
          <w:tcPr>
            <w:tcW w:w="719" w:type="dxa"/>
            <w:gridSpan w:val="2"/>
            <w:shd w:val="clear" w:color="auto" w:fill="auto"/>
          </w:tcPr>
          <w:p w:rsidR="00CB617A" w:rsidRPr="0028787C" w:rsidRDefault="00CB617A" w:rsidP="00FF6F3B">
            <w:pPr>
              <w:pStyle w:val="acctfourfigures"/>
              <w:tabs>
                <w:tab w:val="clear" w:pos="765"/>
                <w:tab w:val="decimal" w:pos="339"/>
              </w:tabs>
              <w:spacing w:line="240" w:lineRule="atLeast"/>
              <w:ind w:left="-42" w:right="-153"/>
              <w:rPr>
                <w:rFonts w:cs="Times New Roman"/>
                <w:sz w:val="16"/>
                <w:szCs w:val="16"/>
                <w:lang w:val="en-US" w:bidi="th-TH"/>
              </w:rPr>
            </w:pPr>
          </w:p>
        </w:tc>
        <w:tc>
          <w:tcPr>
            <w:tcW w:w="237" w:type="dxa"/>
            <w:gridSpan w:val="2"/>
            <w:shd w:val="clear" w:color="auto" w:fill="auto"/>
          </w:tcPr>
          <w:p w:rsidR="00CB617A" w:rsidRPr="0028787C" w:rsidRDefault="00CB617A" w:rsidP="00FD7D2A">
            <w:pPr>
              <w:spacing w:line="240" w:lineRule="atLeast"/>
              <w:ind w:left="-202" w:right="-108"/>
              <w:jc w:val="center"/>
              <w:rPr>
                <w:rFonts w:cs="Times New Roman"/>
                <w:sz w:val="16"/>
                <w:szCs w:val="16"/>
                <w:lang w:val="en-US" w:bidi="th-TH"/>
              </w:rPr>
            </w:pPr>
          </w:p>
        </w:tc>
        <w:tc>
          <w:tcPr>
            <w:tcW w:w="763" w:type="dxa"/>
            <w:gridSpan w:val="2"/>
            <w:shd w:val="clear" w:color="auto" w:fill="auto"/>
          </w:tcPr>
          <w:p w:rsidR="00CB617A" w:rsidRPr="0028787C" w:rsidRDefault="00CB617A" w:rsidP="00FF6F3B">
            <w:pPr>
              <w:pStyle w:val="acctfourfigures"/>
              <w:tabs>
                <w:tab w:val="clear" w:pos="765"/>
                <w:tab w:val="decimal" w:pos="339"/>
              </w:tabs>
              <w:spacing w:line="240" w:lineRule="atLeast"/>
              <w:ind w:right="-351"/>
              <w:rPr>
                <w:rFonts w:cs="Times New Roman"/>
                <w:sz w:val="16"/>
                <w:szCs w:val="16"/>
                <w:cs/>
                <w:lang w:val="en-US" w:bidi="th-TH"/>
              </w:rPr>
            </w:pPr>
          </w:p>
        </w:tc>
        <w:tc>
          <w:tcPr>
            <w:tcW w:w="246" w:type="dxa"/>
            <w:gridSpan w:val="2"/>
            <w:shd w:val="clear" w:color="auto" w:fill="auto"/>
          </w:tcPr>
          <w:p w:rsidR="00CB617A" w:rsidRPr="0028787C" w:rsidRDefault="00CB617A" w:rsidP="00FD7D2A">
            <w:pPr>
              <w:tabs>
                <w:tab w:val="decimal" w:pos="650"/>
              </w:tabs>
              <w:spacing w:line="240" w:lineRule="atLeast"/>
              <w:ind w:left="-202"/>
              <w:rPr>
                <w:rFonts w:cs="Times New Roman"/>
                <w:sz w:val="16"/>
                <w:szCs w:val="16"/>
                <w:lang w:val="en-US" w:bidi="th-TH"/>
              </w:rPr>
            </w:pPr>
          </w:p>
        </w:tc>
        <w:tc>
          <w:tcPr>
            <w:tcW w:w="691" w:type="dxa"/>
            <w:shd w:val="clear" w:color="auto" w:fill="auto"/>
          </w:tcPr>
          <w:p w:rsidR="00CB617A" w:rsidRPr="00FF6F3B" w:rsidRDefault="00CB617A" w:rsidP="00FF6F3B">
            <w:pPr>
              <w:pStyle w:val="acctfourfigures"/>
              <w:tabs>
                <w:tab w:val="clear" w:pos="765"/>
                <w:tab w:val="decimal" w:pos="298"/>
              </w:tabs>
              <w:spacing w:line="240" w:lineRule="atLeast"/>
              <w:ind w:left="-62" w:right="-351"/>
              <w:rPr>
                <w:rFonts w:cs="Times New Roman"/>
                <w:sz w:val="16"/>
                <w:szCs w:val="16"/>
                <w:lang w:bidi="th-TH"/>
              </w:rPr>
            </w:pPr>
          </w:p>
        </w:tc>
        <w:tc>
          <w:tcPr>
            <w:tcW w:w="242" w:type="dxa"/>
            <w:shd w:val="clear" w:color="auto" w:fill="auto"/>
          </w:tcPr>
          <w:p w:rsidR="00CB617A" w:rsidRPr="0028787C" w:rsidRDefault="00CB617A" w:rsidP="00FD7D2A">
            <w:pPr>
              <w:spacing w:line="240" w:lineRule="atLeast"/>
              <w:ind w:left="-202" w:right="-108"/>
              <w:jc w:val="center"/>
              <w:rPr>
                <w:rFonts w:cs="Times New Roman"/>
                <w:sz w:val="16"/>
                <w:szCs w:val="16"/>
                <w:lang w:val="en-US" w:bidi="th-TH"/>
              </w:rPr>
            </w:pPr>
          </w:p>
        </w:tc>
        <w:tc>
          <w:tcPr>
            <w:tcW w:w="720" w:type="dxa"/>
            <w:shd w:val="clear" w:color="auto" w:fill="auto"/>
          </w:tcPr>
          <w:p w:rsidR="00CB617A" w:rsidRPr="0028787C" w:rsidRDefault="00CB617A" w:rsidP="00FF6F3B">
            <w:pPr>
              <w:tabs>
                <w:tab w:val="decimal" w:pos="264"/>
              </w:tabs>
              <w:spacing w:line="240" w:lineRule="atLeast"/>
              <w:ind w:left="-187" w:right="-115"/>
              <w:rPr>
                <w:rFonts w:cs="Times New Roman"/>
                <w:sz w:val="16"/>
                <w:szCs w:val="16"/>
                <w:cs/>
                <w:lang w:val="en-US" w:bidi="th-TH"/>
              </w:rPr>
            </w:pPr>
          </w:p>
        </w:tc>
        <w:tc>
          <w:tcPr>
            <w:tcW w:w="238" w:type="dxa"/>
            <w:shd w:val="clear" w:color="auto" w:fill="auto"/>
          </w:tcPr>
          <w:p w:rsidR="00CB617A" w:rsidRPr="0028787C" w:rsidRDefault="00CB617A" w:rsidP="00FD7D2A">
            <w:pPr>
              <w:spacing w:line="240" w:lineRule="atLeast"/>
              <w:ind w:left="-202"/>
              <w:jc w:val="center"/>
              <w:rPr>
                <w:rFonts w:cs="Times New Roman"/>
                <w:sz w:val="16"/>
                <w:szCs w:val="16"/>
                <w:lang w:val="en-US" w:bidi="th-TH"/>
              </w:rPr>
            </w:pPr>
          </w:p>
        </w:tc>
        <w:tc>
          <w:tcPr>
            <w:tcW w:w="750" w:type="dxa"/>
            <w:shd w:val="clear" w:color="auto" w:fill="auto"/>
          </w:tcPr>
          <w:p w:rsidR="00CB617A" w:rsidRPr="00FF6F3B" w:rsidRDefault="00CB617A" w:rsidP="00FF6F3B">
            <w:pPr>
              <w:pStyle w:val="acctfourfigures"/>
              <w:tabs>
                <w:tab w:val="clear" w:pos="765"/>
                <w:tab w:val="decimal" w:pos="369"/>
              </w:tabs>
              <w:spacing w:line="240" w:lineRule="atLeast"/>
              <w:ind w:left="-79" w:right="-351"/>
              <w:rPr>
                <w:rFonts w:cs="Times New Roman"/>
                <w:sz w:val="16"/>
                <w:szCs w:val="16"/>
                <w:lang w:bidi="th-TH"/>
              </w:rPr>
            </w:pPr>
          </w:p>
        </w:tc>
        <w:tc>
          <w:tcPr>
            <w:tcW w:w="238" w:type="dxa"/>
            <w:shd w:val="clear" w:color="auto" w:fill="auto"/>
          </w:tcPr>
          <w:p w:rsidR="00CB617A" w:rsidRPr="0028787C" w:rsidRDefault="00CB617A" w:rsidP="00FD7D2A">
            <w:pPr>
              <w:spacing w:line="240" w:lineRule="atLeast"/>
              <w:ind w:left="-202" w:right="-108"/>
              <w:jc w:val="center"/>
              <w:rPr>
                <w:rFonts w:cs="Times New Roman"/>
                <w:sz w:val="16"/>
                <w:szCs w:val="16"/>
                <w:lang w:val="en-US" w:bidi="th-TH"/>
              </w:rPr>
            </w:pPr>
          </w:p>
        </w:tc>
        <w:tc>
          <w:tcPr>
            <w:tcW w:w="758" w:type="dxa"/>
            <w:shd w:val="clear" w:color="auto" w:fill="auto"/>
          </w:tcPr>
          <w:p w:rsidR="00CB617A" w:rsidRPr="00FF6F3B" w:rsidRDefault="00CB617A" w:rsidP="00FF6F3B">
            <w:pPr>
              <w:pStyle w:val="acctfourfigures"/>
              <w:tabs>
                <w:tab w:val="clear" w:pos="765"/>
                <w:tab w:val="decimal" w:pos="371"/>
              </w:tabs>
              <w:spacing w:line="240" w:lineRule="atLeast"/>
              <w:ind w:left="-79" w:right="-351"/>
              <w:rPr>
                <w:rFonts w:cs="Times New Roman"/>
                <w:sz w:val="16"/>
                <w:szCs w:val="16"/>
                <w:cs/>
                <w:lang w:bidi="th-TH"/>
              </w:rPr>
            </w:pPr>
          </w:p>
        </w:tc>
        <w:tc>
          <w:tcPr>
            <w:tcW w:w="239" w:type="dxa"/>
            <w:shd w:val="clear" w:color="auto" w:fill="auto"/>
          </w:tcPr>
          <w:p w:rsidR="00CB617A" w:rsidRPr="0028787C" w:rsidRDefault="00CB617A" w:rsidP="00FD7D2A">
            <w:pPr>
              <w:spacing w:line="240" w:lineRule="atLeast"/>
              <w:ind w:left="-202"/>
              <w:jc w:val="center"/>
              <w:rPr>
                <w:rFonts w:cs="Times New Roman"/>
                <w:sz w:val="16"/>
                <w:szCs w:val="16"/>
                <w:lang w:val="en-US" w:bidi="th-TH"/>
              </w:rPr>
            </w:pPr>
          </w:p>
        </w:tc>
        <w:tc>
          <w:tcPr>
            <w:tcW w:w="725" w:type="dxa"/>
            <w:shd w:val="clear" w:color="auto" w:fill="auto"/>
          </w:tcPr>
          <w:p w:rsidR="00CB617A" w:rsidRPr="0028787C" w:rsidRDefault="00CB617A" w:rsidP="00FF6F3B">
            <w:pPr>
              <w:pStyle w:val="acctfourfigures"/>
              <w:tabs>
                <w:tab w:val="clear" w:pos="765"/>
                <w:tab w:val="decimal" w:pos="279"/>
              </w:tabs>
              <w:spacing w:line="240" w:lineRule="atLeast"/>
              <w:ind w:left="-79" w:right="-351"/>
              <w:rPr>
                <w:rFonts w:cs="Times New Roman"/>
                <w:sz w:val="16"/>
                <w:szCs w:val="16"/>
                <w:lang w:val="en-US" w:bidi="th-TH"/>
              </w:rPr>
            </w:pPr>
          </w:p>
        </w:tc>
        <w:tc>
          <w:tcPr>
            <w:tcW w:w="241" w:type="dxa"/>
            <w:gridSpan w:val="2"/>
            <w:shd w:val="clear" w:color="auto" w:fill="auto"/>
          </w:tcPr>
          <w:p w:rsidR="00CB617A" w:rsidRPr="0028787C" w:rsidRDefault="00CB617A" w:rsidP="00FD7D2A">
            <w:pPr>
              <w:spacing w:line="240" w:lineRule="atLeast"/>
              <w:ind w:left="-202" w:right="-108"/>
              <w:rPr>
                <w:rFonts w:cs="Times New Roman"/>
                <w:sz w:val="16"/>
                <w:szCs w:val="16"/>
                <w:lang w:val="en-US" w:bidi="th-TH"/>
              </w:rPr>
            </w:pPr>
          </w:p>
        </w:tc>
        <w:tc>
          <w:tcPr>
            <w:tcW w:w="694" w:type="dxa"/>
            <w:gridSpan w:val="3"/>
            <w:shd w:val="clear" w:color="auto" w:fill="auto"/>
          </w:tcPr>
          <w:p w:rsidR="00CB617A" w:rsidRPr="00FF6F3B" w:rsidRDefault="00CB617A" w:rsidP="00FF6F3B">
            <w:pPr>
              <w:pStyle w:val="acctfourfigures"/>
              <w:tabs>
                <w:tab w:val="clear" w:pos="765"/>
                <w:tab w:val="decimal" w:pos="279"/>
              </w:tabs>
              <w:spacing w:line="240" w:lineRule="atLeast"/>
              <w:ind w:left="-202"/>
              <w:rPr>
                <w:rFonts w:cs="Times New Roman"/>
                <w:sz w:val="16"/>
                <w:szCs w:val="16"/>
                <w:cs/>
                <w:lang w:bidi="th-TH"/>
              </w:rPr>
            </w:pPr>
          </w:p>
        </w:tc>
      </w:tr>
      <w:tr w:rsidR="00FD7D2A" w:rsidRPr="0028787C" w:rsidTr="00631353">
        <w:trPr>
          <w:gridAfter w:val="1"/>
          <w:wAfter w:w="37" w:type="dxa"/>
        </w:trPr>
        <w:tc>
          <w:tcPr>
            <w:tcW w:w="2169" w:type="dxa"/>
            <w:shd w:val="clear" w:color="auto" w:fill="auto"/>
          </w:tcPr>
          <w:p w:rsidR="00FD7D2A" w:rsidRPr="0028787C" w:rsidRDefault="00FD7D2A" w:rsidP="00FD7D2A">
            <w:pPr>
              <w:shd w:val="clear" w:color="auto" w:fill="FFFFFF"/>
              <w:spacing w:line="240" w:lineRule="atLeast"/>
              <w:ind w:right="-468"/>
              <w:rPr>
                <w:rFonts w:cs="Times New Roman"/>
                <w:sz w:val="16"/>
                <w:szCs w:val="16"/>
              </w:rPr>
            </w:pPr>
            <w:r w:rsidRPr="0028787C">
              <w:rPr>
                <w:rFonts w:cs="Times New Roman"/>
                <w:b/>
                <w:bCs/>
                <w:i/>
                <w:iCs/>
                <w:sz w:val="16"/>
                <w:szCs w:val="16"/>
              </w:rPr>
              <w:t>Indirect subsidiaries</w:t>
            </w:r>
          </w:p>
        </w:tc>
        <w:tc>
          <w:tcPr>
            <w:tcW w:w="1620" w:type="dxa"/>
            <w:shd w:val="clear" w:color="auto" w:fill="auto"/>
          </w:tcPr>
          <w:p w:rsidR="00FD7D2A" w:rsidRPr="0028787C" w:rsidRDefault="00FD7D2A" w:rsidP="00FD7D2A">
            <w:pPr>
              <w:pStyle w:val="acctfourfigures"/>
              <w:tabs>
                <w:tab w:val="clear" w:pos="765"/>
              </w:tabs>
              <w:spacing w:line="240" w:lineRule="atLeast"/>
              <w:ind w:left="162" w:hanging="162"/>
              <w:rPr>
                <w:rFonts w:cs="Times New Roman"/>
                <w:sz w:val="16"/>
                <w:szCs w:val="16"/>
                <w:lang w:bidi="th-TH"/>
              </w:rPr>
            </w:pPr>
          </w:p>
        </w:tc>
        <w:tc>
          <w:tcPr>
            <w:tcW w:w="994" w:type="dxa"/>
            <w:shd w:val="clear" w:color="auto" w:fill="auto"/>
          </w:tcPr>
          <w:p w:rsidR="00FD7D2A" w:rsidRPr="0028787C" w:rsidRDefault="00FD7D2A" w:rsidP="00FD7D2A">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31" w:type="dxa"/>
            <w:gridSpan w:val="2"/>
            <w:shd w:val="clear" w:color="auto" w:fill="auto"/>
          </w:tcPr>
          <w:p w:rsidR="00FD7D2A" w:rsidRPr="00FF6F3B" w:rsidRDefault="00FD7D2A" w:rsidP="00FF6F3B">
            <w:pPr>
              <w:pStyle w:val="acctfourfigures"/>
              <w:tabs>
                <w:tab w:val="clear" w:pos="765"/>
                <w:tab w:val="decimal" w:pos="354"/>
              </w:tabs>
              <w:spacing w:line="240" w:lineRule="atLeast"/>
              <w:ind w:left="-202" w:right="-36"/>
              <w:rPr>
                <w:rFonts w:cs="Times New Roman"/>
                <w:sz w:val="16"/>
                <w:szCs w:val="16"/>
                <w:lang w:val="en-US" w:bidi="th-TH"/>
              </w:rPr>
            </w:pPr>
          </w:p>
        </w:tc>
        <w:tc>
          <w:tcPr>
            <w:tcW w:w="743" w:type="dxa"/>
            <w:shd w:val="clear" w:color="auto" w:fill="auto"/>
          </w:tcPr>
          <w:p w:rsidR="00FD7D2A" w:rsidRPr="00FF6F3B" w:rsidRDefault="00FD7D2A" w:rsidP="00FF6F3B">
            <w:pPr>
              <w:pStyle w:val="acctfourfigures"/>
              <w:tabs>
                <w:tab w:val="clear" w:pos="765"/>
                <w:tab w:val="decimal" w:pos="354"/>
              </w:tabs>
              <w:spacing w:line="240" w:lineRule="atLeast"/>
              <w:ind w:left="-202" w:right="-36"/>
              <w:rPr>
                <w:rFonts w:cs="Times New Roman"/>
                <w:sz w:val="16"/>
                <w:szCs w:val="16"/>
                <w:lang w:val="en-US" w:bidi="th-TH"/>
              </w:rPr>
            </w:pPr>
          </w:p>
        </w:tc>
        <w:tc>
          <w:tcPr>
            <w:tcW w:w="771" w:type="dxa"/>
            <w:shd w:val="clear" w:color="auto" w:fill="auto"/>
          </w:tcPr>
          <w:p w:rsidR="00FD7D2A" w:rsidRPr="00FF6F3B" w:rsidRDefault="00FD7D2A" w:rsidP="00FF6F3B">
            <w:pPr>
              <w:pStyle w:val="acctfourfigures"/>
              <w:tabs>
                <w:tab w:val="clear" w:pos="765"/>
                <w:tab w:val="decimal" w:pos="360"/>
              </w:tabs>
              <w:spacing w:line="240" w:lineRule="atLeast"/>
              <w:ind w:left="-202" w:right="-36"/>
              <w:rPr>
                <w:rFonts w:cs="Times New Roman"/>
                <w:sz w:val="16"/>
                <w:szCs w:val="16"/>
                <w:lang w:bidi="th-TH"/>
              </w:rPr>
            </w:pPr>
          </w:p>
        </w:tc>
        <w:tc>
          <w:tcPr>
            <w:tcW w:w="860" w:type="dxa"/>
            <w:gridSpan w:val="2"/>
            <w:shd w:val="clear" w:color="auto" w:fill="auto"/>
          </w:tcPr>
          <w:p w:rsidR="00FD7D2A" w:rsidRDefault="00FD7D2A" w:rsidP="00FF6F3B">
            <w:pPr>
              <w:pStyle w:val="acctfourfigures"/>
              <w:tabs>
                <w:tab w:val="clear" w:pos="765"/>
                <w:tab w:val="decimal" w:pos="360"/>
              </w:tabs>
              <w:spacing w:line="240" w:lineRule="atLeast"/>
              <w:ind w:left="-42" w:right="-153"/>
              <w:rPr>
                <w:rFonts w:cs="Times New Roman"/>
                <w:sz w:val="16"/>
                <w:szCs w:val="16"/>
                <w:lang w:val="en-US" w:bidi="th-TH"/>
              </w:rPr>
            </w:pPr>
          </w:p>
        </w:tc>
        <w:tc>
          <w:tcPr>
            <w:tcW w:w="240" w:type="dxa"/>
            <w:gridSpan w:val="2"/>
            <w:shd w:val="clear" w:color="auto" w:fill="auto"/>
          </w:tcPr>
          <w:p w:rsidR="00FD7D2A" w:rsidRPr="0028787C" w:rsidRDefault="00FD7D2A" w:rsidP="00FD7D2A">
            <w:pPr>
              <w:pStyle w:val="acctfourfigures"/>
              <w:tabs>
                <w:tab w:val="clear" w:pos="765"/>
                <w:tab w:val="decimal" w:pos="342"/>
              </w:tabs>
              <w:spacing w:line="240" w:lineRule="atLeast"/>
              <w:ind w:right="-351"/>
              <w:rPr>
                <w:rFonts w:cs="Times New Roman"/>
                <w:sz w:val="16"/>
                <w:szCs w:val="16"/>
                <w:lang w:val="en-US" w:bidi="th-TH"/>
              </w:rPr>
            </w:pPr>
          </w:p>
        </w:tc>
        <w:tc>
          <w:tcPr>
            <w:tcW w:w="719" w:type="dxa"/>
            <w:gridSpan w:val="2"/>
            <w:shd w:val="clear" w:color="auto" w:fill="auto"/>
          </w:tcPr>
          <w:p w:rsidR="00FD7D2A" w:rsidRPr="0028787C" w:rsidRDefault="00FD7D2A" w:rsidP="00FF6F3B">
            <w:pPr>
              <w:pStyle w:val="acctfourfigures"/>
              <w:tabs>
                <w:tab w:val="clear" w:pos="765"/>
                <w:tab w:val="decimal" w:pos="339"/>
              </w:tabs>
              <w:spacing w:line="240" w:lineRule="atLeast"/>
              <w:ind w:left="-42" w:right="-153"/>
              <w:rPr>
                <w:rFonts w:cs="Times New Roman"/>
                <w:sz w:val="16"/>
                <w:szCs w:val="16"/>
                <w:lang w:val="en-US" w:bidi="th-TH"/>
              </w:rPr>
            </w:pPr>
          </w:p>
        </w:tc>
        <w:tc>
          <w:tcPr>
            <w:tcW w:w="237" w:type="dxa"/>
            <w:gridSpan w:val="2"/>
            <w:shd w:val="clear" w:color="auto" w:fill="auto"/>
          </w:tcPr>
          <w:p w:rsidR="00FD7D2A" w:rsidRPr="0028787C" w:rsidRDefault="00FD7D2A" w:rsidP="00FD7D2A">
            <w:pPr>
              <w:spacing w:line="240" w:lineRule="atLeast"/>
              <w:ind w:left="-202" w:right="-108"/>
              <w:jc w:val="center"/>
              <w:rPr>
                <w:rFonts w:cs="Times New Roman"/>
                <w:sz w:val="16"/>
                <w:szCs w:val="16"/>
                <w:lang w:val="en-US" w:bidi="th-TH"/>
              </w:rPr>
            </w:pPr>
          </w:p>
        </w:tc>
        <w:tc>
          <w:tcPr>
            <w:tcW w:w="763" w:type="dxa"/>
            <w:gridSpan w:val="2"/>
            <w:shd w:val="clear" w:color="auto" w:fill="auto"/>
          </w:tcPr>
          <w:p w:rsidR="00FD7D2A" w:rsidRPr="0028787C" w:rsidRDefault="00FD7D2A" w:rsidP="00FF6F3B">
            <w:pPr>
              <w:pStyle w:val="acctfourfigures"/>
              <w:tabs>
                <w:tab w:val="clear" w:pos="765"/>
                <w:tab w:val="decimal" w:pos="339"/>
              </w:tabs>
              <w:spacing w:line="240" w:lineRule="atLeast"/>
              <w:ind w:right="-351"/>
              <w:rPr>
                <w:rFonts w:cs="Times New Roman"/>
                <w:sz w:val="16"/>
                <w:szCs w:val="16"/>
                <w:cs/>
                <w:lang w:val="en-US" w:bidi="th-TH"/>
              </w:rPr>
            </w:pPr>
          </w:p>
        </w:tc>
        <w:tc>
          <w:tcPr>
            <w:tcW w:w="246" w:type="dxa"/>
            <w:gridSpan w:val="2"/>
            <w:shd w:val="clear" w:color="auto" w:fill="auto"/>
          </w:tcPr>
          <w:p w:rsidR="00FD7D2A" w:rsidRPr="0028787C" w:rsidRDefault="00FD7D2A" w:rsidP="00FD7D2A">
            <w:pPr>
              <w:tabs>
                <w:tab w:val="decimal" w:pos="650"/>
              </w:tabs>
              <w:spacing w:line="240" w:lineRule="atLeast"/>
              <w:ind w:left="-202"/>
              <w:rPr>
                <w:rFonts w:cs="Times New Roman"/>
                <w:sz w:val="16"/>
                <w:szCs w:val="16"/>
                <w:lang w:val="en-US" w:bidi="th-TH"/>
              </w:rPr>
            </w:pPr>
          </w:p>
        </w:tc>
        <w:tc>
          <w:tcPr>
            <w:tcW w:w="691" w:type="dxa"/>
            <w:shd w:val="clear" w:color="auto" w:fill="auto"/>
          </w:tcPr>
          <w:p w:rsidR="00FD7D2A" w:rsidRPr="00FF6F3B" w:rsidRDefault="00FD7D2A" w:rsidP="00FF6F3B">
            <w:pPr>
              <w:pStyle w:val="acctfourfigures"/>
              <w:tabs>
                <w:tab w:val="clear" w:pos="765"/>
                <w:tab w:val="decimal" w:pos="298"/>
              </w:tabs>
              <w:spacing w:line="240" w:lineRule="atLeast"/>
              <w:ind w:left="-62" w:right="-351"/>
              <w:rPr>
                <w:rFonts w:cs="Times New Roman"/>
                <w:sz w:val="16"/>
                <w:szCs w:val="16"/>
                <w:lang w:bidi="th-TH"/>
              </w:rPr>
            </w:pPr>
          </w:p>
        </w:tc>
        <w:tc>
          <w:tcPr>
            <w:tcW w:w="242" w:type="dxa"/>
            <w:shd w:val="clear" w:color="auto" w:fill="auto"/>
          </w:tcPr>
          <w:p w:rsidR="00FD7D2A" w:rsidRPr="0028787C" w:rsidRDefault="00FD7D2A" w:rsidP="00FD7D2A">
            <w:pPr>
              <w:spacing w:line="240" w:lineRule="atLeast"/>
              <w:ind w:left="-202" w:right="-108"/>
              <w:jc w:val="center"/>
              <w:rPr>
                <w:rFonts w:cs="Times New Roman"/>
                <w:sz w:val="16"/>
                <w:szCs w:val="16"/>
                <w:lang w:val="en-US" w:bidi="th-TH"/>
              </w:rPr>
            </w:pPr>
          </w:p>
        </w:tc>
        <w:tc>
          <w:tcPr>
            <w:tcW w:w="720" w:type="dxa"/>
            <w:shd w:val="clear" w:color="auto" w:fill="auto"/>
          </w:tcPr>
          <w:p w:rsidR="00FD7D2A" w:rsidRPr="0028787C" w:rsidRDefault="00FD7D2A" w:rsidP="00FF6F3B">
            <w:pPr>
              <w:tabs>
                <w:tab w:val="decimal" w:pos="264"/>
              </w:tabs>
              <w:spacing w:line="240" w:lineRule="atLeast"/>
              <w:ind w:left="-187" w:right="-115"/>
              <w:rPr>
                <w:rFonts w:cs="Times New Roman"/>
                <w:sz w:val="16"/>
                <w:szCs w:val="16"/>
                <w:cs/>
                <w:lang w:val="en-US" w:bidi="th-TH"/>
              </w:rPr>
            </w:pPr>
          </w:p>
        </w:tc>
        <w:tc>
          <w:tcPr>
            <w:tcW w:w="238" w:type="dxa"/>
            <w:shd w:val="clear" w:color="auto" w:fill="auto"/>
          </w:tcPr>
          <w:p w:rsidR="00FD7D2A" w:rsidRPr="0028787C" w:rsidRDefault="00FD7D2A" w:rsidP="00FD7D2A">
            <w:pPr>
              <w:spacing w:line="240" w:lineRule="atLeast"/>
              <w:ind w:left="-202"/>
              <w:jc w:val="center"/>
              <w:rPr>
                <w:rFonts w:cs="Times New Roman"/>
                <w:sz w:val="16"/>
                <w:szCs w:val="16"/>
                <w:lang w:val="en-US" w:bidi="th-TH"/>
              </w:rPr>
            </w:pPr>
          </w:p>
        </w:tc>
        <w:tc>
          <w:tcPr>
            <w:tcW w:w="750" w:type="dxa"/>
            <w:shd w:val="clear" w:color="auto" w:fill="auto"/>
          </w:tcPr>
          <w:p w:rsidR="00FD7D2A" w:rsidRPr="00FF6F3B" w:rsidRDefault="00FD7D2A" w:rsidP="00FF6F3B">
            <w:pPr>
              <w:pStyle w:val="acctfourfigures"/>
              <w:tabs>
                <w:tab w:val="clear" w:pos="765"/>
                <w:tab w:val="decimal" w:pos="369"/>
              </w:tabs>
              <w:spacing w:line="240" w:lineRule="atLeast"/>
              <w:ind w:left="-79" w:right="-351"/>
              <w:rPr>
                <w:rFonts w:cs="Times New Roman"/>
                <w:sz w:val="16"/>
                <w:szCs w:val="16"/>
                <w:lang w:bidi="th-TH"/>
              </w:rPr>
            </w:pPr>
          </w:p>
        </w:tc>
        <w:tc>
          <w:tcPr>
            <w:tcW w:w="238" w:type="dxa"/>
            <w:shd w:val="clear" w:color="auto" w:fill="auto"/>
          </w:tcPr>
          <w:p w:rsidR="00FD7D2A" w:rsidRPr="0028787C" w:rsidRDefault="00FD7D2A" w:rsidP="00FD7D2A">
            <w:pPr>
              <w:spacing w:line="240" w:lineRule="atLeast"/>
              <w:ind w:left="-202" w:right="-108"/>
              <w:jc w:val="center"/>
              <w:rPr>
                <w:rFonts w:cs="Times New Roman"/>
                <w:sz w:val="16"/>
                <w:szCs w:val="16"/>
                <w:lang w:val="en-US" w:bidi="th-TH"/>
              </w:rPr>
            </w:pPr>
          </w:p>
        </w:tc>
        <w:tc>
          <w:tcPr>
            <w:tcW w:w="758" w:type="dxa"/>
            <w:shd w:val="clear" w:color="auto" w:fill="auto"/>
          </w:tcPr>
          <w:p w:rsidR="00FD7D2A" w:rsidRPr="00FF6F3B" w:rsidRDefault="00FD7D2A" w:rsidP="00FF6F3B">
            <w:pPr>
              <w:pStyle w:val="acctfourfigures"/>
              <w:tabs>
                <w:tab w:val="clear" w:pos="765"/>
                <w:tab w:val="decimal" w:pos="371"/>
              </w:tabs>
              <w:spacing w:line="240" w:lineRule="atLeast"/>
              <w:ind w:left="-79" w:right="-351"/>
              <w:rPr>
                <w:rFonts w:cs="Times New Roman"/>
                <w:sz w:val="16"/>
                <w:szCs w:val="16"/>
                <w:cs/>
                <w:lang w:bidi="th-TH"/>
              </w:rPr>
            </w:pPr>
          </w:p>
        </w:tc>
        <w:tc>
          <w:tcPr>
            <w:tcW w:w="239" w:type="dxa"/>
            <w:shd w:val="clear" w:color="auto" w:fill="auto"/>
          </w:tcPr>
          <w:p w:rsidR="00FD7D2A" w:rsidRPr="0028787C" w:rsidRDefault="00FD7D2A" w:rsidP="00FD7D2A">
            <w:pPr>
              <w:spacing w:line="240" w:lineRule="atLeast"/>
              <w:ind w:left="-202"/>
              <w:jc w:val="center"/>
              <w:rPr>
                <w:rFonts w:cs="Times New Roman"/>
                <w:sz w:val="16"/>
                <w:szCs w:val="16"/>
                <w:lang w:val="en-US" w:bidi="th-TH"/>
              </w:rPr>
            </w:pPr>
          </w:p>
        </w:tc>
        <w:tc>
          <w:tcPr>
            <w:tcW w:w="725" w:type="dxa"/>
            <w:shd w:val="clear" w:color="auto" w:fill="auto"/>
          </w:tcPr>
          <w:p w:rsidR="00FD7D2A" w:rsidRPr="0028787C" w:rsidRDefault="00FD7D2A" w:rsidP="00FF6F3B">
            <w:pPr>
              <w:pStyle w:val="acctfourfigures"/>
              <w:tabs>
                <w:tab w:val="clear" w:pos="765"/>
                <w:tab w:val="decimal" w:pos="279"/>
              </w:tabs>
              <w:spacing w:line="240" w:lineRule="atLeast"/>
              <w:ind w:left="-79" w:right="-351"/>
              <w:rPr>
                <w:rFonts w:cs="Times New Roman"/>
                <w:sz w:val="16"/>
                <w:szCs w:val="16"/>
                <w:lang w:val="en-US" w:bidi="th-TH"/>
              </w:rPr>
            </w:pPr>
          </w:p>
        </w:tc>
        <w:tc>
          <w:tcPr>
            <w:tcW w:w="241" w:type="dxa"/>
            <w:gridSpan w:val="2"/>
            <w:shd w:val="clear" w:color="auto" w:fill="auto"/>
          </w:tcPr>
          <w:p w:rsidR="00FD7D2A" w:rsidRPr="0028787C" w:rsidRDefault="00FD7D2A" w:rsidP="00FD7D2A">
            <w:pPr>
              <w:spacing w:line="240" w:lineRule="atLeast"/>
              <w:ind w:left="-202" w:right="-108"/>
              <w:rPr>
                <w:rFonts w:cs="Times New Roman"/>
                <w:sz w:val="16"/>
                <w:szCs w:val="16"/>
                <w:lang w:val="en-US" w:bidi="th-TH"/>
              </w:rPr>
            </w:pPr>
          </w:p>
        </w:tc>
        <w:tc>
          <w:tcPr>
            <w:tcW w:w="694" w:type="dxa"/>
            <w:gridSpan w:val="3"/>
            <w:shd w:val="clear" w:color="auto" w:fill="auto"/>
          </w:tcPr>
          <w:p w:rsidR="00FD7D2A" w:rsidRPr="00FF6F3B" w:rsidRDefault="00FD7D2A" w:rsidP="00FF6F3B">
            <w:pPr>
              <w:pStyle w:val="acctfourfigures"/>
              <w:tabs>
                <w:tab w:val="clear" w:pos="765"/>
                <w:tab w:val="decimal" w:pos="279"/>
              </w:tabs>
              <w:spacing w:line="240" w:lineRule="atLeast"/>
              <w:ind w:left="-202"/>
              <w:rPr>
                <w:rFonts w:cs="Times New Roman"/>
                <w:sz w:val="16"/>
                <w:szCs w:val="16"/>
                <w:cs/>
                <w:lang w:bidi="th-TH"/>
              </w:rPr>
            </w:pPr>
          </w:p>
        </w:tc>
      </w:tr>
      <w:tr w:rsidR="00FD7D2A" w:rsidRPr="0028787C" w:rsidTr="00631353">
        <w:trPr>
          <w:gridAfter w:val="1"/>
          <w:wAfter w:w="37" w:type="dxa"/>
        </w:trPr>
        <w:tc>
          <w:tcPr>
            <w:tcW w:w="2169" w:type="dxa"/>
            <w:shd w:val="clear" w:color="auto" w:fill="auto"/>
          </w:tcPr>
          <w:p w:rsidR="00FD7D2A" w:rsidRPr="0028787C" w:rsidRDefault="00CB617A" w:rsidP="00FD7D2A">
            <w:pPr>
              <w:ind w:right="-108"/>
              <w:rPr>
                <w:rFonts w:cs="Times New Roman"/>
                <w:sz w:val="16"/>
                <w:szCs w:val="16"/>
                <w:u w:val="single"/>
              </w:rPr>
            </w:pPr>
            <w:r>
              <w:rPr>
                <w:rFonts w:cs="Times New Roman"/>
                <w:sz w:val="16"/>
                <w:szCs w:val="16"/>
                <w:u w:val="single"/>
              </w:rPr>
              <w:t>Held through “GOLD”</w:t>
            </w:r>
            <w:r w:rsidR="00631353" w:rsidRPr="001771BF">
              <w:rPr>
                <w:rFonts w:cs="Times New Roman"/>
                <w:sz w:val="16"/>
                <w:szCs w:val="16"/>
              </w:rPr>
              <w:t>,</w:t>
            </w:r>
          </w:p>
          <w:p w:rsidR="00FD7D2A" w:rsidRPr="0028787C" w:rsidRDefault="00FD7D2A" w:rsidP="00631353">
            <w:pPr>
              <w:ind w:right="-208" w:firstLine="81"/>
              <w:rPr>
                <w:rFonts w:cs="Times New Roman"/>
                <w:sz w:val="16"/>
                <w:szCs w:val="16"/>
                <w:u w:val="single"/>
              </w:rPr>
            </w:pPr>
            <w:r w:rsidRPr="0028787C">
              <w:rPr>
                <w:rFonts w:cs="Times New Roman"/>
                <w:sz w:val="16"/>
                <w:szCs w:val="16"/>
                <w:u w:val="single"/>
              </w:rPr>
              <w:t>Narayana Pavilion Co</w:t>
            </w:r>
            <w:r w:rsidRPr="0028787C">
              <w:rPr>
                <w:rFonts w:cs="Times New Roman"/>
                <w:sz w:val="16"/>
                <w:szCs w:val="16"/>
                <w:u w:val="single"/>
                <w:cs/>
                <w:lang w:bidi="th-TH"/>
              </w:rPr>
              <w:t>.</w:t>
            </w:r>
            <w:r w:rsidRPr="0028787C">
              <w:rPr>
                <w:rFonts w:cs="Times New Roman"/>
                <w:sz w:val="16"/>
                <w:szCs w:val="16"/>
                <w:u w:val="single"/>
              </w:rPr>
              <w:t>, Ltd</w:t>
            </w:r>
            <w:r w:rsidRPr="0028787C">
              <w:rPr>
                <w:rFonts w:cs="Times New Roman"/>
                <w:sz w:val="16"/>
                <w:szCs w:val="16"/>
                <w:u w:val="single"/>
                <w:cs/>
                <w:lang w:bidi="th-TH"/>
              </w:rPr>
              <w:t>.</w:t>
            </w:r>
          </w:p>
          <w:p w:rsidR="00FD7D2A" w:rsidRPr="0028787C" w:rsidRDefault="00FD7D2A" w:rsidP="00631353">
            <w:pPr>
              <w:pStyle w:val="acctfourfigures"/>
              <w:tabs>
                <w:tab w:val="clear" w:pos="765"/>
              </w:tabs>
              <w:spacing w:line="240" w:lineRule="atLeast"/>
              <w:ind w:left="-18" w:right="-108" w:firstLine="81"/>
              <w:rPr>
                <w:rFonts w:cs="Times New Roman"/>
                <w:sz w:val="16"/>
                <w:szCs w:val="16"/>
                <w:lang w:bidi="th-TH"/>
              </w:rPr>
            </w:pPr>
            <w:r w:rsidRPr="0028787C">
              <w:rPr>
                <w:rFonts w:cs="Times New Roman"/>
                <w:sz w:val="16"/>
                <w:szCs w:val="16"/>
                <w:cs/>
                <w:lang w:bidi="th-TH"/>
              </w:rPr>
              <w:t xml:space="preserve"> </w:t>
            </w:r>
            <w:r w:rsidRPr="0028787C">
              <w:rPr>
                <w:rFonts w:cs="Times New Roman"/>
                <w:sz w:val="16"/>
                <w:szCs w:val="16"/>
                <w:u w:val="single"/>
              </w:rPr>
              <w:t>and Ritz Village Co</w:t>
            </w:r>
            <w:r w:rsidRPr="0028787C">
              <w:rPr>
                <w:rFonts w:cs="Times New Roman"/>
                <w:sz w:val="16"/>
                <w:szCs w:val="16"/>
                <w:u w:val="single"/>
                <w:cs/>
                <w:lang w:bidi="th-TH"/>
              </w:rPr>
              <w:t>.</w:t>
            </w:r>
            <w:r w:rsidRPr="0028787C">
              <w:rPr>
                <w:rFonts w:cs="Times New Roman"/>
                <w:sz w:val="16"/>
                <w:szCs w:val="16"/>
                <w:u w:val="single"/>
              </w:rPr>
              <w:t>, Ltd</w:t>
            </w:r>
            <w:r w:rsidRPr="0028787C">
              <w:rPr>
                <w:rFonts w:cs="Times New Roman"/>
                <w:sz w:val="16"/>
                <w:szCs w:val="16"/>
                <w:u w:val="single"/>
                <w:cs/>
                <w:lang w:bidi="th-TH"/>
              </w:rPr>
              <w:t>.</w:t>
            </w:r>
          </w:p>
        </w:tc>
        <w:tc>
          <w:tcPr>
            <w:tcW w:w="1620" w:type="dxa"/>
            <w:shd w:val="clear" w:color="auto" w:fill="auto"/>
          </w:tcPr>
          <w:p w:rsidR="00FD7D2A" w:rsidRPr="0028787C" w:rsidRDefault="00FD7D2A" w:rsidP="00FD7D2A">
            <w:pPr>
              <w:jc w:val="center"/>
              <w:rPr>
                <w:rFonts w:cs="Times New Roman"/>
                <w:sz w:val="16"/>
                <w:szCs w:val="16"/>
                <w:lang w:bidi="th-TH"/>
              </w:rPr>
            </w:pPr>
          </w:p>
        </w:tc>
        <w:tc>
          <w:tcPr>
            <w:tcW w:w="994" w:type="dxa"/>
            <w:shd w:val="clear" w:color="auto" w:fill="auto"/>
          </w:tcPr>
          <w:p w:rsidR="00FD7D2A" w:rsidRPr="0028787C" w:rsidRDefault="00FD7D2A" w:rsidP="00FD7D2A">
            <w:pPr>
              <w:pStyle w:val="acctfourfigures"/>
              <w:tabs>
                <w:tab w:val="clear" w:pos="765"/>
                <w:tab w:val="decimal" w:pos="252"/>
              </w:tabs>
              <w:spacing w:line="240" w:lineRule="atLeast"/>
              <w:ind w:left="-202" w:right="-36"/>
              <w:rPr>
                <w:rFonts w:cs="Times New Roman"/>
                <w:sz w:val="16"/>
                <w:szCs w:val="16"/>
                <w:lang w:val="en-US" w:bidi="th-TH"/>
              </w:rPr>
            </w:pPr>
          </w:p>
        </w:tc>
        <w:tc>
          <w:tcPr>
            <w:tcW w:w="731" w:type="dxa"/>
            <w:gridSpan w:val="2"/>
            <w:shd w:val="clear" w:color="auto" w:fill="auto"/>
          </w:tcPr>
          <w:p w:rsidR="00FD7D2A" w:rsidRPr="0028787C" w:rsidRDefault="00FD7D2A" w:rsidP="00FD7D2A">
            <w:pPr>
              <w:pStyle w:val="acctfourfigures"/>
              <w:tabs>
                <w:tab w:val="clear" w:pos="765"/>
                <w:tab w:val="decimal" w:pos="252"/>
              </w:tabs>
              <w:spacing w:line="240" w:lineRule="atLeast"/>
              <w:ind w:left="-202" w:right="-36"/>
              <w:rPr>
                <w:rFonts w:cs="Times New Roman"/>
                <w:sz w:val="16"/>
                <w:szCs w:val="16"/>
                <w:lang w:val="en-US" w:bidi="th-TH"/>
              </w:rPr>
            </w:pPr>
          </w:p>
        </w:tc>
        <w:tc>
          <w:tcPr>
            <w:tcW w:w="743" w:type="dxa"/>
            <w:shd w:val="clear" w:color="auto" w:fill="auto"/>
          </w:tcPr>
          <w:p w:rsidR="00FD7D2A" w:rsidRPr="0028787C" w:rsidRDefault="00FD7D2A" w:rsidP="00FD7D2A">
            <w:pPr>
              <w:pStyle w:val="acctfourfigures"/>
              <w:tabs>
                <w:tab w:val="clear" w:pos="765"/>
                <w:tab w:val="decimal" w:pos="90"/>
              </w:tabs>
              <w:spacing w:line="240" w:lineRule="atLeast"/>
              <w:ind w:left="-90" w:right="-118"/>
              <w:jc w:val="center"/>
              <w:rPr>
                <w:rFonts w:cs="Times New Roman"/>
                <w:sz w:val="16"/>
                <w:szCs w:val="16"/>
                <w:lang w:val="en-US" w:bidi="th-TH"/>
              </w:rPr>
            </w:pPr>
          </w:p>
        </w:tc>
        <w:tc>
          <w:tcPr>
            <w:tcW w:w="771" w:type="dxa"/>
            <w:shd w:val="clear" w:color="auto" w:fill="auto"/>
          </w:tcPr>
          <w:p w:rsidR="00FD7D2A" w:rsidRPr="00FF6F3B" w:rsidRDefault="00FD7D2A" w:rsidP="00FF6F3B">
            <w:pPr>
              <w:pStyle w:val="acctfourfigures"/>
              <w:tabs>
                <w:tab w:val="clear" w:pos="765"/>
                <w:tab w:val="decimal" w:pos="360"/>
              </w:tabs>
              <w:spacing w:line="240" w:lineRule="atLeast"/>
              <w:ind w:left="-202" w:right="-36"/>
              <w:rPr>
                <w:rFonts w:cs="Times New Roman"/>
                <w:sz w:val="16"/>
                <w:szCs w:val="16"/>
                <w:lang w:bidi="th-TH"/>
              </w:rPr>
            </w:pPr>
          </w:p>
        </w:tc>
        <w:tc>
          <w:tcPr>
            <w:tcW w:w="860" w:type="dxa"/>
            <w:gridSpan w:val="2"/>
            <w:shd w:val="clear" w:color="auto" w:fill="auto"/>
          </w:tcPr>
          <w:p w:rsidR="00FD7D2A" w:rsidRPr="0028787C" w:rsidRDefault="00FD7D2A" w:rsidP="00FD7D2A">
            <w:pPr>
              <w:pStyle w:val="acctfourfigures"/>
              <w:tabs>
                <w:tab w:val="clear" w:pos="765"/>
                <w:tab w:val="decimal" w:pos="342"/>
              </w:tabs>
              <w:spacing w:line="240" w:lineRule="atLeast"/>
              <w:ind w:right="-351"/>
              <w:rPr>
                <w:rFonts w:cs="Times New Roman"/>
                <w:sz w:val="16"/>
                <w:szCs w:val="16"/>
                <w:lang w:val="en-US" w:bidi="th-TH"/>
              </w:rPr>
            </w:pPr>
          </w:p>
        </w:tc>
        <w:tc>
          <w:tcPr>
            <w:tcW w:w="240" w:type="dxa"/>
            <w:gridSpan w:val="2"/>
            <w:shd w:val="clear" w:color="auto" w:fill="auto"/>
          </w:tcPr>
          <w:p w:rsidR="00FD7D2A" w:rsidRPr="0028787C" w:rsidRDefault="00FD7D2A" w:rsidP="00FD7D2A">
            <w:pPr>
              <w:pStyle w:val="acctfourfigures"/>
              <w:tabs>
                <w:tab w:val="clear" w:pos="765"/>
                <w:tab w:val="decimal" w:pos="339"/>
              </w:tabs>
              <w:spacing w:line="240" w:lineRule="atLeast"/>
              <w:ind w:left="-202" w:right="-43"/>
              <w:rPr>
                <w:rFonts w:cs="Times New Roman"/>
                <w:sz w:val="16"/>
                <w:szCs w:val="16"/>
                <w:lang w:val="en-US" w:bidi="th-TH"/>
              </w:rPr>
            </w:pPr>
          </w:p>
        </w:tc>
        <w:tc>
          <w:tcPr>
            <w:tcW w:w="719" w:type="dxa"/>
            <w:gridSpan w:val="2"/>
            <w:shd w:val="clear" w:color="auto" w:fill="auto"/>
          </w:tcPr>
          <w:p w:rsidR="00FD7D2A" w:rsidRPr="0028787C" w:rsidRDefault="00FD7D2A" w:rsidP="00FD7D2A">
            <w:pPr>
              <w:spacing w:line="240" w:lineRule="atLeast"/>
              <w:ind w:left="-202" w:right="-108"/>
              <w:jc w:val="center"/>
              <w:rPr>
                <w:rFonts w:cs="Times New Roman"/>
                <w:sz w:val="16"/>
                <w:szCs w:val="16"/>
                <w:lang w:val="en-US" w:bidi="th-TH"/>
              </w:rPr>
            </w:pPr>
          </w:p>
        </w:tc>
        <w:tc>
          <w:tcPr>
            <w:tcW w:w="237" w:type="dxa"/>
            <w:gridSpan w:val="2"/>
            <w:shd w:val="clear" w:color="auto" w:fill="auto"/>
          </w:tcPr>
          <w:p w:rsidR="00FD7D2A" w:rsidRPr="0028787C" w:rsidRDefault="00FD7D2A" w:rsidP="00FD7D2A">
            <w:pPr>
              <w:pStyle w:val="acctfourfigures"/>
              <w:tabs>
                <w:tab w:val="clear" w:pos="765"/>
                <w:tab w:val="decimal" w:pos="339"/>
              </w:tabs>
              <w:spacing w:line="240" w:lineRule="atLeast"/>
              <w:ind w:left="-202" w:right="-43"/>
              <w:rPr>
                <w:rFonts w:cs="Times New Roman"/>
                <w:sz w:val="16"/>
                <w:szCs w:val="16"/>
                <w:lang w:val="en-US" w:bidi="th-TH"/>
              </w:rPr>
            </w:pPr>
          </w:p>
        </w:tc>
        <w:tc>
          <w:tcPr>
            <w:tcW w:w="763" w:type="dxa"/>
            <w:gridSpan w:val="2"/>
            <w:shd w:val="clear" w:color="auto" w:fill="auto"/>
          </w:tcPr>
          <w:p w:rsidR="00FD7D2A" w:rsidRPr="0028787C" w:rsidRDefault="00FD7D2A" w:rsidP="00FD7D2A">
            <w:pPr>
              <w:tabs>
                <w:tab w:val="decimal" w:pos="650"/>
              </w:tabs>
              <w:spacing w:line="240" w:lineRule="atLeast"/>
              <w:ind w:left="-202"/>
              <w:rPr>
                <w:rFonts w:cs="Times New Roman"/>
                <w:sz w:val="16"/>
                <w:szCs w:val="16"/>
                <w:lang w:val="en-US" w:bidi="th-TH"/>
              </w:rPr>
            </w:pPr>
          </w:p>
        </w:tc>
        <w:tc>
          <w:tcPr>
            <w:tcW w:w="246" w:type="dxa"/>
            <w:gridSpan w:val="2"/>
            <w:shd w:val="clear" w:color="auto" w:fill="auto"/>
          </w:tcPr>
          <w:p w:rsidR="00FD7D2A" w:rsidRPr="0028787C" w:rsidRDefault="00FD7D2A" w:rsidP="00FD7D2A">
            <w:pPr>
              <w:pStyle w:val="acctfourfigures"/>
              <w:tabs>
                <w:tab w:val="clear" w:pos="765"/>
                <w:tab w:val="decimal" w:pos="339"/>
              </w:tabs>
              <w:spacing w:line="240" w:lineRule="atLeast"/>
              <w:ind w:left="-202" w:right="-43"/>
              <w:rPr>
                <w:rFonts w:cs="Times New Roman"/>
                <w:sz w:val="16"/>
                <w:szCs w:val="16"/>
                <w:lang w:val="en-US" w:bidi="th-TH"/>
              </w:rPr>
            </w:pPr>
          </w:p>
        </w:tc>
        <w:tc>
          <w:tcPr>
            <w:tcW w:w="691" w:type="dxa"/>
            <w:shd w:val="clear" w:color="auto" w:fill="auto"/>
          </w:tcPr>
          <w:p w:rsidR="00FD7D2A" w:rsidRPr="0028787C" w:rsidRDefault="00FD7D2A" w:rsidP="00FD7D2A">
            <w:pPr>
              <w:spacing w:line="240" w:lineRule="atLeast"/>
              <w:ind w:left="-202" w:right="-108"/>
              <w:jc w:val="center"/>
              <w:rPr>
                <w:rFonts w:cs="Times New Roman"/>
                <w:sz w:val="16"/>
                <w:szCs w:val="16"/>
                <w:lang w:val="en-US" w:bidi="th-TH"/>
              </w:rPr>
            </w:pPr>
          </w:p>
        </w:tc>
        <w:tc>
          <w:tcPr>
            <w:tcW w:w="242" w:type="dxa"/>
            <w:shd w:val="clear" w:color="auto" w:fill="auto"/>
          </w:tcPr>
          <w:p w:rsidR="00FD7D2A" w:rsidRPr="0028787C" w:rsidRDefault="00FD7D2A" w:rsidP="00FD7D2A">
            <w:pPr>
              <w:pStyle w:val="acctfourfigures"/>
              <w:tabs>
                <w:tab w:val="clear" w:pos="765"/>
                <w:tab w:val="decimal" w:pos="339"/>
              </w:tabs>
              <w:spacing w:line="240" w:lineRule="atLeast"/>
              <w:ind w:left="-202" w:right="-43"/>
              <w:rPr>
                <w:rFonts w:cs="Times New Roman"/>
                <w:sz w:val="16"/>
                <w:szCs w:val="16"/>
                <w:lang w:val="en-US" w:bidi="th-TH"/>
              </w:rPr>
            </w:pPr>
          </w:p>
        </w:tc>
        <w:tc>
          <w:tcPr>
            <w:tcW w:w="720" w:type="dxa"/>
            <w:shd w:val="clear" w:color="auto" w:fill="auto"/>
          </w:tcPr>
          <w:p w:rsidR="00FD7D2A" w:rsidRPr="0028787C" w:rsidRDefault="00FD7D2A" w:rsidP="00FD7D2A">
            <w:pPr>
              <w:spacing w:line="240" w:lineRule="atLeast"/>
              <w:ind w:left="-202"/>
              <w:jc w:val="center"/>
              <w:rPr>
                <w:rFonts w:cs="Times New Roman"/>
                <w:sz w:val="16"/>
                <w:szCs w:val="16"/>
                <w:lang w:val="en-US" w:bidi="th-TH"/>
              </w:rPr>
            </w:pPr>
          </w:p>
        </w:tc>
        <w:tc>
          <w:tcPr>
            <w:tcW w:w="238" w:type="dxa"/>
            <w:shd w:val="clear" w:color="auto" w:fill="auto"/>
          </w:tcPr>
          <w:p w:rsidR="00FD7D2A" w:rsidRPr="0028787C" w:rsidRDefault="00FD7D2A" w:rsidP="00FD7D2A">
            <w:pPr>
              <w:pStyle w:val="acctfourfigures"/>
              <w:tabs>
                <w:tab w:val="clear" w:pos="765"/>
                <w:tab w:val="decimal" w:pos="339"/>
              </w:tabs>
              <w:spacing w:line="240" w:lineRule="atLeast"/>
              <w:ind w:left="-202" w:right="-43"/>
              <w:rPr>
                <w:rFonts w:cs="Times New Roman"/>
                <w:sz w:val="16"/>
                <w:szCs w:val="16"/>
                <w:lang w:val="en-US" w:bidi="th-TH"/>
              </w:rPr>
            </w:pPr>
          </w:p>
        </w:tc>
        <w:tc>
          <w:tcPr>
            <w:tcW w:w="750" w:type="dxa"/>
            <w:shd w:val="clear" w:color="auto" w:fill="auto"/>
          </w:tcPr>
          <w:p w:rsidR="00FD7D2A" w:rsidRPr="0028787C" w:rsidRDefault="00FD7D2A" w:rsidP="00FD7D2A">
            <w:pPr>
              <w:spacing w:line="240" w:lineRule="atLeast"/>
              <w:ind w:left="-202" w:right="-108"/>
              <w:jc w:val="center"/>
              <w:rPr>
                <w:rFonts w:cs="Times New Roman"/>
                <w:sz w:val="16"/>
                <w:szCs w:val="16"/>
                <w:lang w:val="en-US" w:bidi="th-TH"/>
              </w:rPr>
            </w:pPr>
          </w:p>
        </w:tc>
        <w:tc>
          <w:tcPr>
            <w:tcW w:w="238" w:type="dxa"/>
            <w:shd w:val="clear" w:color="auto" w:fill="auto"/>
          </w:tcPr>
          <w:p w:rsidR="00FD7D2A" w:rsidRPr="0028787C" w:rsidRDefault="00FD7D2A" w:rsidP="00FD7D2A">
            <w:pPr>
              <w:pStyle w:val="acctfourfigures"/>
              <w:tabs>
                <w:tab w:val="clear" w:pos="765"/>
                <w:tab w:val="decimal" w:pos="339"/>
              </w:tabs>
              <w:spacing w:line="240" w:lineRule="atLeast"/>
              <w:ind w:left="-202" w:right="-43"/>
              <w:rPr>
                <w:rFonts w:cs="Times New Roman"/>
                <w:sz w:val="16"/>
                <w:szCs w:val="16"/>
                <w:lang w:val="en-US" w:bidi="th-TH"/>
              </w:rPr>
            </w:pPr>
          </w:p>
        </w:tc>
        <w:tc>
          <w:tcPr>
            <w:tcW w:w="758" w:type="dxa"/>
            <w:shd w:val="clear" w:color="auto" w:fill="auto"/>
          </w:tcPr>
          <w:p w:rsidR="00FD7D2A" w:rsidRPr="0028787C" w:rsidRDefault="00FD7D2A" w:rsidP="00FD7D2A">
            <w:pPr>
              <w:spacing w:line="240" w:lineRule="atLeast"/>
              <w:ind w:left="-202"/>
              <w:jc w:val="center"/>
              <w:rPr>
                <w:rFonts w:cs="Times New Roman"/>
                <w:sz w:val="16"/>
                <w:szCs w:val="16"/>
                <w:lang w:val="en-US" w:bidi="th-TH"/>
              </w:rPr>
            </w:pPr>
          </w:p>
        </w:tc>
        <w:tc>
          <w:tcPr>
            <w:tcW w:w="239" w:type="dxa"/>
            <w:shd w:val="clear" w:color="auto" w:fill="auto"/>
          </w:tcPr>
          <w:p w:rsidR="00FD7D2A" w:rsidRPr="0028787C" w:rsidRDefault="00FD7D2A" w:rsidP="00FD7D2A">
            <w:pPr>
              <w:pStyle w:val="acctfourfigures"/>
              <w:tabs>
                <w:tab w:val="clear" w:pos="765"/>
                <w:tab w:val="decimal" w:pos="339"/>
              </w:tabs>
              <w:spacing w:line="240" w:lineRule="atLeast"/>
              <w:ind w:left="-202" w:right="-43"/>
              <w:rPr>
                <w:rFonts w:cs="Times New Roman"/>
                <w:sz w:val="16"/>
                <w:szCs w:val="16"/>
                <w:lang w:val="en-US" w:bidi="th-TH"/>
              </w:rPr>
            </w:pPr>
          </w:p>
        </w:tc>
        <w:tc>
          <w:tcPr>
            <w:tcW w:w="725" w:type="dxa"/>
            <w:shd w:val="clear" w:color="auto" w:fill="auto"/>
          </w:tcPr>
          <w:p w:rsidR="00FD7D2A" w:rsidRPr="0028787C" w:rsidRDefault="00FD7D2A" w:rsidP="00FD7D2A">
            <w:pPr>
              <w:spacing w:line="240" w:lineRule="atLeast"/>
              <w:ind w:left="-202" w:right="-108"/>
              <w:rPr>
                <w:rFonts w:cs="Times New Roman"/>
                <w:sz w:val="16"/>
                <w:szCs w:val="16"/>
                <w:lang w:val="en-US" w:bidi="th-TH"/>
              </w:rPr>
            </w:pPr>
          </w:p>
        </w:tc>
        <w:tc>
          <w:tcPr>
            <w:tcW w:w="241" w:type="dxa"/>
            <w:gridSpan w:val="2"/>
            <w:shd w:val="clear" w:color="auto" w:fill="auto"/>
          </w:tcPr>
          <w:p w:rsidR="00FD7D2A" w:rsidRPr="0028787C" w:rsidRDefault="00FD7D2A" w:rsidP="00FD7D2A">
            <w:pPr>
              <w:pStyle w:val="acctfourfigures"/>
              <w:tabs>
                <w:tab w:val="clear" w:pos="765"/>
                <w:tab w:val="decimal" w:pos="339"/>
              </w:tabs>
              <w:spacing w:line="240" w:lineRule="atLeast"/>
              <w:ind w:left="-202" w:right="-43"/>
              <w:rPr>
                <w:rFonts w:cs="Times New Roman"/>
                <w:sz w:val="16"/>
                <w:szCs w:val="16"/>
                <w:lang w:val="en-US" w:bidi="th-TH"/>
              </w:rPr>
            </w:pPr>
          </w:p>
        </w:tc>
        <w:tc>
          <w:tcPr>
            <w:tcW w:w="694" w:type="dxa"/>
            <w:gridSpan w:val="3"/>
            <w:shd w:val="clear" w:color="auto" w:fill="auto"/>
          </w:tcPr>
          <w:p w:rsidR="00FD7D2A" w:rsidRPr="00FF6F3B" w:rsidRDefault="00FD7D2A" w:rsidP="00FF6F3B">
            <w:pPr>
              <w:pStyle w:val="acctfourfigures"/>
              <w:tabs>
                <w:tab w:val="clear" w:pos="765"/>
                <w:tab w:val="decimal" w:pos="279"/>
              </w:tabs>
              <w:spacing w:line="240" w:lineRule="atLeast"/>
              <w:ind w:left="-202"/>
              <w:rPr>
                <w:rFonts w:cs="Times New Roman"/>
                <w:sz w:val="16"/>
                <w:szCs w:val="16"/>
                <w:cs/>
                <w:lang w:bidi="th-TH"/>
              </w:rPr>
            </w:pPr>
          </w:p>
        </w:tc>
      </w:tr>
      <w:tr w:rsidR="00FD7D2A" w:rsidRPr="0028787C" w:rsidTr="00631353">
        <w:trPr>
          <w:gridAfter w:val="1"/>
          <w:wAfter w:w="37" w:type="dxa"/>
        </w:trPr>
        <w:tc>
          <w:tcPr>
            <w:tcW w:w="2169" w:type="dxa"/>
            <w:shd w:val="clear" w:color="auto" w:fill="auto"/>
          </w:tcPr>
          <w:p w:rsidR="00FD7D2A" w:rsidRPr="0028787C" w:rsidRDefault="00FD7D2A" w:rsidP="00FD7D2A">
            <w:pPr>
              <w:shd w:val="clear" w:color="auto" w:fill="FFFFFF"/>
              <w:spacing w:line="240" w:lineRule="atLeast"/>
              <w:ind w:right="-468"/>
              <w:rPr>
                <w:rFonts w:cs="Times New Roman"/>
                <w:sz w:val="16"/>
                <w:szCs w:val="16"/>
              </w:rPr>
            </w:pPr>
            <w:r w:rsidRPr="0028787C">
              <w:rPr>
                <w:rFonts w:cs="Times New Roman"/>
                <w:sz w:val="16"/>
                <w:szCs w:val="16"/>
              </w:rPr>
              <w:t xml:space="preserve">Golden Land Residence </w:t>
            </w:r>
          </w:p>
          <w:p w:rsidR="00FD7D2A" w:rsidRPr="0028787C" w:rsidRDefault="00FD7D2A" w:rsidP="00FD7D2A">
            <w:pPr>
              <w:shd w:val="clear" w:color="auto" w:fill="FFFFFF"/>
              <w:spacing w:line="240" w:lineRule="atLeast"/>
              <w:ind w:right="-468"/>
              <w:rPr>
                <w:rFonts w:cs="Times New Roman"/>
                <w:sz w:val="16"/>
                <w:szCs w:val="16"/>
              </w:rPr>
            </w:pPr>
            <w:r w:rsidRPr="0028787C">
              <w:rPr>
                <w:rFonts w:cs="Times New Roman"/>
                <w:sz w:val="16"/>
                <w:szCs w:val="16"/>
              </w:rPr>
              <w:t xml:space="preserve">   Co</w:t>
            </w:r>
            <w:r w:rsidRPr="0028787C">
              <w:rPr>
                <w:rFonts w:cs="Times New Roman"/>
                <w:sz w:val="16"/>
                <w:szCs w:val="16"/>
                <w:cs/>
                <w:lang w:bidi="th-TH"/>
              </w:rPr>
              <w:t>.</w:t>
            </w:r>
            <w:r w:rsidRPr="0028787C">
              <w:rPr>
                <w:rFonts w:cs="Times New Roman"/>
                <w:sz w:val="16"/>
                <w:szCs w:val="16"/>
              </w:rPr>
              <w:t>, Ltd</w:t>
            </w:r>
            <w:r w:rsidRPr="0028787C">
              <w:rPr>
                <w:rFonts w:cs="Times New Roman"/>
                <w:sz w:val="16"/>
                <w:szCs w:val="16"/>
                <w:cs/>
                <w:lang w:bidi="th-TH"/>
              </w:rPr>
              <w:t>.</w:t>
            </w:r>
          </w:p>
        </w:tc>
        <w:tc>
          <w:tcPr>
            <w:tcW w:w="1620" w:type="dxa"/>
            <w:shd w:val="clear" w:color="auto" w:fill="auto"/>
          </w:tcPr>
          <w:p w:rsidR="00FD7D2A" w:rsidRPr="0028787C" w:rsidRDefault="00FD7D2A" w:rsidP="00FD7D2A">
            <w:pPr>
              <w:pStyle w:val="acctfourfigures"/>
              <w:tabs>
                <w:tab w:val="clear" w:pos="765"/>
              </w:tabs>
              <w:spacing w:line="240" w:lineRule="atLeast"/>
              <w:ind w:left="-18" w:right="-108"/>
              <w:rPr>
                <w:rFonts w:cs="Times New Roman"/>
                <w:sz w:val="16"/>
                <w:szCs w:val="16"/>
                <w:lang w:bidi="th-TH"/>
              </w:rPr>
            </w:pPr>
          </w:p>
          <w:p w:rsidR="00FD7D2A" w:rsidRPr="0028787C" w:rsidRDefault="00FD7D2A" w:rsidP="00FD7D2A">
            <w:pPr>
              <w:pStyle w:val="acctfourfigures"/>
              <w:tabs>
                <w:tab w:val="clear" w:pos="765"/>
              </w:tabs>
              <w:spacing w:line="240" w:lineRule="atLeast"/>
              <w:ind w:left="-18" w:right="-108"/>
              <w:rPr>
                <w:rFonts w:cs="Times New Roman"/>
                <w:sz w:val="16"/>
                <w:szCs w:val="16"/>
                <w:lang w:bidi="th-TH"/>
              </w:rPr>
            </w:pPr>
            <w:r w:rsidRPr="0028787C">
              <w:rPr>
                <w:rFonts w:cs="Times New Roman"/>
                <w:sz w:val="16"/>
                <w:szCs w:val="16"/>
                <w:lang w:bidi="th-TH"/>
              </w:rPr>
              <w:t>Property development</w:t>
            </w:r>
          </w:p>
        </w:tc>
        <w:tc>
          <w:tcPr>
            <w:tcW w:w="994" w:type="dxa"/>
            <w:shd w:val="clear" w:color="auto" w:fill="auto"/>
          </w:tcPr>
          <w:p w:rsidR="00FD7D2A" w:rsidRPr="0028787C" w:rsidRDefault="00FD7D2A" w:rsidP="00FF6F3B">
            <w:pPr>
              <w:jc w:val="center"/>
              <w:rPr>
                <w:rFonts w:cs="Times New Roman"/>
                <w:sz w:val="16"/>
                <w:szCs w:val="16"/>
                <w:lang w:bidi="th-TH"/>
              </w:rPr>
            </w:pPr>
          </w:p>
          <w:p w:rsidR="00FD7D2A" w:rsidRPr="0028787C" w:rsidRDefault="00FD7D2A" w:rsidP="00FF6F3B">
            <w:pPr>
              <w:jc w:val="center"/>
              <w:rPr>
                <w:rFonts w:cs="Times New Roman"/>
                <w:sz w:val="16"/>
                <w:szCs w:val="16"/>
                <w:lang w:bidi="th-TH"/>
              </w:rPr>
            </w:pPr>
            <w:r w:rsidRPr="0028787C">
              <w:rPr>
                <w:rFonts w:cs="Times New Roman"/>
                <w:sz w:val="16"/>
                <w:szCs w:val="16"/>
                <w:lang w:bidi="th-TH"/>
              </w:rPr>
              <w:t>Thailand</w:t>
            </w:r>
          </w:p>
        </w:tc>
        <w:tc>
          <w:tcPr>
            <w:tcW w:w="731" w:type="dxa"/>
            <w:gridSpan w:val="2"/>
            <w:shd w:val="clear" w:color="auto" w:fill="auto"/>
          </w:tcPr>
          <w:p w:rsidR="00FD7D2A" w:rsidRPr="0028787C" w:rsidRDefault="00FD7D2A" w:rsidP="00FF6F3B">
            <w:pPr>
              <w:pStyle w:val="acctfourfigures"/>
              <w:tabs>
                <w:tab w:val="clear" w:pos="765"/>
                <w:tab w:val="decimal" w:pos="354"/>
              </w:tabs>
              <w:spacing w:line="240" w:lineRule="atLeast"/>
              <w:ind w:left="-202" w:right="-36"/>
              <w:rPr>
                <w:rFonts w:cs="Times New Roman"/>
                <w:sz w:val="16"/>
                <w:szCs w:val="16"/>
                <w:lang w:val="en-US" w:bidi="th-TH"/>
              </w:rPr>
            </w:pPr>
          </w:p>
          <w:p w:rsidR="00FD7D2A" w:rsidRPr="0028787C" w:rsidRDefault="00FD7D2A" w:rsidP="00FF6F3B">
            <w:pPr>
              <w:pStyle w:val="acctfourfigures"/>
              <w:tabs>
                <w:tab w:val="clear" w:pos="765"/>
                <w:tab w:val="decimal" w:pos="354"/>
              </w:tabs>
              <w:spacing w:line="240" w:lineRule="atLeast"/>
              <w:ind w:left="-202" w:right="-36"/>
              <w:rPr>
                <w:rFonts w:cs="Times New Roman"/>
                <w:sz w:val="16"/>
                <w:szCs w:val="16"/>
                <w:lang w:val="en-US" w:bidi="th-TH"/>
              </w:rPr>
            </w:pPr>
            <w:r w:rsidRPr="0028787C">
              <w:rPr>
                <w:rFonts w:cs="Times New Roman"/>
                <w:sz w:val="16"/>
                <w:szCs w:val="16"/>
                <w:lang w:val="en-US" w:bidi="th-TH"/>
              </w:rPr>
              <w:t>39</w:t>
            </w:r>
            <w:r w:rsidRPr="0028787C">
              <w:rPr>
                <w:rFonts w:cs="Times New Roman"/>
                <w:sz w:val="16"/>
                <w:szCs w:val="16"/>
                <w:cs/>
                <w:lang w:val="en-US" w:bidi="th-TH"/>
              </w:rPr>
              <w:t>.</w:t>
            </w:r>
            <w:r w:rsidRPr="0028787C">
              <w:rPr>
                <w:rFonts w:cs="Times New Roman"/>
                <w:sz w:val="16"/>
                <w:szCs w:val="16"/>
                <w:lang w:val="en-US" w:bidi="th-TH"/>
              </w:rPr>
              <w:t>28</w:t>
            </w:r>
          </w:p>
        </w:tc>
        <w:tc>
          <w:tcPr>
            <w:tcW w:w="743" w:type="dxa"/>
            <w:shd w:val="clear" w:color="auto" w:fill="auto"/>
          </w:tcPr>
          <w:p w:rsidR="00FD7D2A" w:rsidRPr="0028787C" w:rsidRDefault="00FD7D2A" w:rsidP="00FF6F3B">
            <w:pPr>
              <w:pStyle w:val="acctfourfigures"/>
              <w:tabs>
                <w:tab w:val="clear" w:pos="765"/>
                <w:tab w:val="decimal" w:pos="354"/>
              </w:tabs>
              <w:spacing w:line="240" w:lineRule="atLeast"/>
              <w:ind w:left="-202" w:right="-36"/>
              <w:rPr>
                <w:rFonts w:cs="Times New Roman"/>
                <w:sz w:val="16"/>
                <w:szCs w:val="16"/>
                <w:lang w:val="en-US" w:bidi="th-TH"/>
              </w:rPr>
            </w:pPr>
          </w:p>
          <w:p w:rsidR="00FD7D2A" w:rsidRPr="0028787C" w:rsidRDefault="00FD7D2A" w:rsidP="00FF6F3B">
            <w:pPr>
              <w:pStyle w:val="acctfourfigures"/>
              <w:tabs>
                <w:tab w:val="clear" w:pos="765"/>
                <w:tab w:val="decimal" w:pos="354"/>
              </w:tabs>
              <w:spacing w:line="240" w:lineRule="atLeast"/>
              <w:ind w:left="-202" w:right="-36"/>
              <w:rPr>
                <w:rFonts w:cs="Times New Roman"/>
                <w:sz w:val="16"/>
                <w:szCs w:val="16"/>
                <w:lang w:val="en-US" w:bidi="th-TH"/>
              </w:rPr>
            </w:pPr>
            <w:r w:rsidRPr="0028787C">
              <w:rPr>
                <w:rFonts w:cs="Times New Roman"/>
                <w:sz w:val="16"/>
                <w:szCs w:val="16"/>
                <w:lang w:val="en-US" w:bidi="th-TH"/>
              </w:rPr>
              <w:t>39</w:t>
            </w:r>
            <w:r w:rsidRPr="0028787C">
              <w:rPr>
                <w:rFonts w:cs="Times New Roman"/>
                <w:sz w:val="16"/>
                <w:szCs w:val="16"/>
                <w:cs/>
                <w:lang w:val="en-US" w:bidi="th-TH"/>
              </w:rPr>
              <w:t>.</w:t>
            </w:r>
            <w:r w:rsidRPr="0028787C">
              <w:rPr>
                <w:rFonts w:cs="Times New Roman"/>
                <w:sz w:val="16"/>
                <w:szCs w:val="16"/>
                <w:lang w:val="en-US" w:bidi="th-TH"/>
              </w:rPr>
              <w:t>28</w:t>
            </w:r>
          </w:p>
        </w:tc>
        <w:tc>
          <w:tcPr>
            <w:tcW w:w="771" w:type="dxa"/>
            <w:shd w:val="clear" w:color="auto" w:fill="auto"/>
          </w:tcPr>
          <w:p w:rsidR="00FD7D2A" w:rsidRPr="00FF6F3B" w:rsidRDefault="00FD7D2A" w:rsidP="00FF6F3B">
            <w:pPr>
              <w:pStyle w:val="acctfourfigures"/>
              <w:tabs>
                <w:tab w:val="clear" w:pos="765"/>
                <w:tab w:val="decimal" w:pos="360"/>
              </w:tabs>
              <w:spacing w:line="240" w:lineRule="atLeast"/>
              <w:ind w:left="-202" w:right="-36"/>
              <w:rPr>
                <w:rFonts w:cs="Times New Roman"/>
                <w:sz w:val="16"/>
                <w:szCs w:val="16"/>
                <w:lang w:bidi="th-TH"/>
              </w:rPr>
            </w:pPr>
          </w:p>
          <w:p w:rsidR="00FD7D2A" w:rsidRPr="00FF6F3B" w:rsidRDefault="00FD7D2A" w:rsidP="00FF6F3B">
            <w:pPr>
              <w:pStyle w:val="acctfourfigures"/>
              <w:tabs>
                <w:tab w:val="clear" w:pos="765"/>
                <w:tab w:val="decimal" w:pos="360"/>
              </w:tabs>
              <w:spacing w:line="240" w:lineRule="atLeast"/>
              <w:ind w:left="-202" w:right="-36"/>
              <w:rPr>
                <w:rFonts w:cs="Times New Roman"/>
                <w:sz w:val="16"/>
                <w:szCs w:val="16"/>
                <w:lang w:bidi="th-TH"/>
              </w:rPr>
            </w:pPr>
            <w:r w:rsidRPr="00FF6F3B">
              <w:rPr>
                <w:rFonts w:cs="Times New Roman"/>
                <w:sz w:val="16"/>
                <w:szCs w:val="16"/>
                <w:lang w:bidi="th-TH"/>
              </w:rPr>
              <w:t>50</w:t>
            </w:r>
            <w:r w:rsidRPr="00FF6F3B">
              <w:rPr>
                <w:rFonts w:cs="Times New Roman"/>
                <w:sz w:val="16"/>
                <w:szCs w:val="16"/>
                <w:cs/>
                <w:lang w:bidi="th-TH"/>
              </w:rPr>
              <w:t>.</w:t>
            </w:r>
            <w:r w:rsidRPr="00FF6F3B">
              <w:rPr>
                <w:rFonts w:cs="Times New Roman"/>
                <w:sz w:val="16"/>
                <w:szCs w:val="16"/>
                <w:lang w:bidi="th-TH"/>
              </w:rPr>
              <w:t>00</w:t>
            </w:r>
          </w:p>
        </w:tc>
        <w:tc>
          <w:tcPr>
            <w:tcW w:w="860" w:type="dxa"/>
            <w:gridSpan w:val="2"/>
            <w:shd w:val="clear" w:color="auto" w:fill="auto"/>
          </w:tcPr>
          <w:p w:rsidR="00FD7D2A" w:rsidRPr="0028787C" w:rsidRDefault="00FD7D2A" w:rsidP="00FF6F3B">
            <w:pPr>
              <w:pStyle w:val="acctfourfigures"/>
              <w:tabs>
                <w:tab w:val="clear" w:pos="765"/>
                <w:tab w:val="decimal" w:pos="360"/>
              </w:tabs>
              <w:spacing w:line="240" w:lineRule="atLeast"/>
              <w:ind w:left="-42" w:right="-153"/>
              <w:rPr>
                <w:rFonts w:cs="Times New Roman"/>
                <w:sz w:val="16"/>
                <w:szCs w:val="16"/>
                <w:lang w:val="en-US" w:bidi="th-TH"/>
              </w:rPr>
            </w:pPr>
          </w:p>
          <w:p w:rsidR="00FD7D2A" w:rsidRPr="0028787C" w:rsidRDefault="00FD7D2A" w:rsidP="00FF6F3B">
            <w:pPr>
              <w:pStyle w:val="acctfourfigures"/>
              <w:tabs>
                <w:tab w:val="clear" w:pos="765"/>
                <w:tab w:val="decimal" w:pos="360"/>
              </w:tabs>
              <w:spacing w:line="240" w:lineRule="atLeast"/>
              <w:ind w:left="-42" w:right="-153"/>
              <w:rPr>
                <w:rFonts w:cs="Times New Roman"/>
                <w:sz w:val="16"/>
                <w:szCs w:val="16"/>
                <w:lang w:val="en-US" w:bidi="th-TH"/>
              </w:rPr>
            </w:pPr>
            <w:r w:rsidRPr="0028787C">
              <w:rPr>
                <w:rFonts w:cs="Times New Roman"/>
                <w:sz w:val="16"/>
                <w:szCs w:val="16"/>
                <w:lang w:val="en-US" w:bidi="th-TH"/>
              </w:rPr>
              <w:t>50</w:t>
            </w:r>
            <w:r w:rsidRPr="0028787C">
              <w:rPr>
                <w:rFonts w:cs="Times New Roman"/>
                <w:sz w:val="16"/>
                <w:szCs w:val="16"/>
                <w:cs/>
                <w:lang w:val="en-US" w:bidi="th-TH"/>
              </w:rPr>
              <w:t>.</w:t>
            </w:r>
            <w:r w:rsidRPr="0028787C">
              <w:rPr>
                <w:rFonts w:cs="Times New Roman"/>
                <w:sz w:val="16"/>
                <w:szCs w:val="16"/>
                <w:lang w:val="en-US" w:bidi="th-TH"/>
              </w:rPr>
              <w:t>00</w:t>
            </w:r>
          </w:p>
        </w:tc>
        <w:tc>
          <w:tcPr>
            <w:tcW w:w="240" w:type="dxa"/>
            <w:gridSpan w:val="2"/>
            <w:shd w:val="clear" w:color="auto" w:fill="auto"/>
          </w:tcPr>
          <w:p w:rsidR="00FD7D2A" w:rsidRPr="0028787C" w:rsidRDefault="00FD7D2A" w:rsidP="00FD7D2A">
            <w:pPr>
              <w:pStyle w:val="acctfourfigures"/>
              <w:tabs>
                <w:tab w:val="clear" w:pos="765"/>
                <w:tab w:val="decimal" w:pos="342"/>
              </w:tabs>
              <w:spacing w:line="240" w:lineRule="atLeast"/>
              <w:ind w:right="-351"/>
              <w:rPr>
                <w:rFonts w:cs="Times New Roman"/>
                <w:sz w:val="16"/>
                <w:szCs w:val="16"/>
                <w:lang w:val="en-US" w:bidi="th-TH"/>
              </w:rPr>
            </w:pPr>
          </w:p>
        </w:tc>
        <w:tc>
          <w:tcPr>
            <w:tcW w:w="719" w:type="dxa"/>
            <w:gridSpan w:val="2"/>
            <w:shd w:val="clear" w:color="auto" w:fill="auto"/>
          </w:tcPr>
          <w:p w:rsidR="00FD7D2A" w:rsidRPr="0028787C" w:rsidRDefault="00FD7D2A" w:rsidP="00FF6F3B">
            <w:pPr>
              <w:pStyle w:val="acctfourfigures"/>
              <w:tabs>
                <w:tab w:val="clear" w:pos="765"/>
                <w:tab w:val="decimal" w:pos="339"/>
              </w:tabs>
              <w:spacing w:line="240" w:lineRule="atLeast"/>
              <w:ind w:left="-42" w:right="-153"/>
              <w:rPr>
                <w:rFonts w:cs="Times New Roman"/>
                <w:sz w:val="16"/>
                <w:szCs w:val="16"/>
                <w:lang w:val="en-US" w:bidi="th-TH"/>
              </w:rPr>
            </w:pPr>
          </w:p>
          <w:p w:rsidR="00FD7D2A" w:rsidRPr="0028787C" w:rsidRDefault="00FD7D2A" w:rsidP="00FF6F3B">
            <w:pPr>
              <w:pStyle w:val="acctfourfigures"/>
              <w:tabs>
                <w:tab w:val="clear" w:pos="765"/>
                <w:tab w:val="decimal" w:pos="339"/>
              </w:tabs>
              <w:spacing w:line="240" w:lineRule="atLeast"/>
              <w:ind w:left="-42" w:right="-153"/>
              <w:rPr>
                <w:rFonts w:cs="Times New Roman"/>
                <w:sz w:val="16"/>
                <w:szCs w:val="16"/>
                <w:lang w:val="en-US" w:bidi="th-TH"/>
              </w:rPr>
            </w:pPr>
            <w:r w:rsidRPr="0028787C">
              <w:rPr>
                <w:rFonts w:cs="Times New Roman"/>
                <w:sz w:val="16"/>
                <w:szCs w:val="16"/>
                <w:cs/>
                <w:lang w:val="en-US" w:bidi="th-TH"/>
              </w:rPr>
              <w:t>-</w:t>
            </w:r>
          </w:p>
        </w:tc>
        <w:tc>
          <w:tcPr>
            <w:tcW w:w="237" w:type="dxa"/>
            <w:gridSpan w:val="2"/>
            <w:shd w:val="clear" w:color="auto" w:fill="auto"/>
          </w:tcPr>
          <w:p w:rsidR="00FD7D2A" w:rsidRPr="0028787C" w:rsidRDefault="00FD7D2A" w:rsidP="00FD7D2A">
            <w:pPr>
              <w:spacing w:line="240" w:lineRule="atLeast"/>
              <w:ind w:left="-202" w:right="-108"/>
              <w:jc w:val="center"/>
              <w:rPr>
                <w:rFonts w:cs="Times New Roman"/>
                <w:sz w:val="16"/>
                <w:szCs w:val="16"/>
                <w:lang w:val="en-US" w:bidi="th-TH"/>
              </w:rPr>
            </w:pPr>
          </w:p>
        </w:tc>
        <w:tc>
          <w:tcPr>
            <w:tcW w:w="763" w:type="dxa"/>
            <w:gridSpan w:val="2"/>
            <w:shd w:val="clear" w:color="auto" w:fill="auto"/>
          </w:tcPr>
          <w:p w:rsidR="00FD7D2A" w:rsidRPr="0028787C" w:rsidRDefault="00FD7D2A" w:rsidP="00FF6F3B">
            <w:pPr>
              <w:pStyle w:val="acctfourfigures"/>
              <w:tabs>
                <w:tab w:val="clear" w:pos="765"/>
                <w:tab w:val="decimal" w:pos="339"/>
              </w:tabs>
              <w:spacing w:line="240" w:lineRule="atLeast"/>
              <w:ind w:right="-351"/>
              <w:rPr>
                <w:rFonts w:cs="Times New Roman"/>
                <w:sz w:val="16"/>
                <w:szCs w:val="16"/>
                <w:lang w:val="en-US" w:bidi="th-TH"/>
              </w:rPr>
            </w:pPr>
          </w:p>
          <w:p w:rsidR="00FD7D2A" w:rsidRPr="0028787C" w:rsidRDefault="00FD7D2A" w:rsidP="00FF6F3B">
            <w:pPr>
              <w:pStyle w:val="acctfourfigures"/>
              <w:tabs>
                <w:tab w:val="clear" w:pos="765"/>
                <w:tab w:val="decimal" w:pos="339"/>
              </w:tabs>
              <w:spacing w:line="240" w:lineRule="atLeast"/>
              <w:ind w:right="-351"/>
              <w:rPr>
                <w:rFonts w:cs="Times New Roman"/>
                <w:sz w:val="16"/>
                <w:szCs w:val="16"/>
                <w:lang w:val="en-US" w:bidi="th-TH"/>
              </w:rPr>
            </w:pPr>
            <w:r w:rsidRPr="0028787C">
              <w:rPr>
                <w:rFonts w:cs="Times New Roman"/>
                <w:sz w:val="16"/>
                <w:szCs w:val="16"/>
                <w:cs/>
                <w:lang w:val="en-US" w:bidi="th-TH"/>
              </w:rPr>
              <w:t>-</w:t>
            </w:r>
          </w:p>
        </w:tc>
        <w:tc>
          <w:tcPr>
            <w:tcW w:w="246" w:type="dxa"/>
            <w:gridSpan w:val="2"/>
            <w:shd w:val="clear" w:color="auto" w:fill="auto"/>
          </w:tcPr>
          <w:p w:rsidR="00FD7D2A" w:rsidRPr="0028787C" w:rsidRDefault="00FD7D2A" w:rsidP="00FF6F3B">
            <w:pPr>
              <w:tabs>
                <w:tab w:val="decimal" w:pos="650"/>
              </w:tabs>
              <w:spacing w:line="240" w:lineRule="atLeast"/>
              <w:ind w:left="-42" w:right="-153"/>
              <w:rPr>
                <w:rFonts w:cs="Times New Roman"/>
                <w:sz w:val="16"/>
                <w:szCs w:val="16"/>
                <w:lang w:val="en-US" w:bidi="th-TH"/>
              </w:rPr>
            </w:pPr>
          </w:p>
        </w:tc>
        <w:tc>
          <w:tcPr>
            <w:tcW w:w="691" w:type="dxa"/>
            <w:shd w:val="clear" w:color="auto" w:fill="auto"/>
          </w:tcPr>
          <w:p w:rsidR="00FD7D2A" w:rsidRPr="00FF6F3B" w:rsidRDefault="00FD7D2A" w:rsidP="00FF6F3B">
            <w:pPr>
              <w:pStyle w:val="acctfourfigures"/>
              <w:tabs>
                <w:tab w:val="clear" w:pos="765"/>
                <w:tab w:val="decimal" w:pos="298"/>
              </w:tabs>
              <w:spacing w:line="240" w:lineRule="atLeast"/>
              <w:ind w:left="-62" w:right="-351"/>
              <w:rPr>
                <w:rFonts w:cs="Times New Roman"/>
                <w:sz w:val="16"/>
                <w:szCs w:val="16"/>
                <w:lang w:bidi="th-TH"/>
              </w:rPr>
            </w:pPr>
          </w:p>
          <w:p w:rsidR="00FD7D2A" w:rsidRPr="00FF6F3B" w:rsidRDefault="00FD7D2A" w:rsidP="00FF6F3B">
            <w:pPr>
              <w:pStyle w:val="acctfourfigures"/>
              <w:tabs>
                <w:tab w:val="clear" w:pos="765"/>
                <w:tab w:val="decimal" w:pos="298"/>
              </w:tabs>
              <w:spacing w:line="240" w:lineRule="atLeast"/>
              <w:ind w:left="-62" w:right="-351"/>
              <w:rPr>
                <w:rFonts w:cs="Times New Roman"/>
                <w:sz w:val="16"/>
                <w:szCs w:val="16"/>
                <w:lang w:bidi="th-TH"/>
              </w:rPr>
            </w:pPr>
            <w:r w:rsidRPr="00FF6F3B">
              <w:rPr>
                <w:rFonts w:cs="Times New Roman"/>
                <w:sz w:val="16"/>
                <w:szCs w:val="16"/>
                <w:cs/>
                <w:lang w:bidi="th-TH"/>
              </w:rPr>
              <w:t>-</w:t>
            </w:r>
          </w:p>
        </w:tc>
        <w:tc>
          <w:tcPr>
            <w:tcW w:w="242" w:type="dxa"/>
            <w:shd w:val="clear" w:color="auto" w:fill="auto"/>
          </w:tcPr>
          <w:p w:rsidR="00FD7D2A" w:rsidRPr="0028787C" w:rsidRDefault="00FD7D2A" w:rsidP="00FF6F3B">
            <w:pPr>
              <w:spacing w:line="240" w:lineRule="atLeast"/>
              <w:ind w:left="-42" w:right="-153"/>
              <w:jc w:val="center"/>
              <w:rPr>
                <w:rFonts w:cs="Times New Roman"/>
                <w:sz w:val="16"/>
                <w:szCs w:val="16"/>
                <w:lang w:val="en-US" w:bidi="th-TH"/>
              </w:rPr>
            </w:pPr>
          </w:p>
        </w:tc>
        <w:tc>
          <w:tcPr>
            <w:tcW w:w="720" w:type="dxa"/>
            <w:shd w:val="clear" w:color="auto" w:fill="auto"/>
          </w:tcPr>
          <w:p w:rsidR="00FD7D2A" w:rsidRPr="0028787C" w:rsidRDefault="00FD7D2A" w:rsidP="00FF6F3B">
            <w:pPr>
              <w:tabs>
                <w:tab w:val="decimal" w:pos="264"/>
              </w:tabs>
              <w:spacing w:line="240" w:lineRule="atLeast"/>
              <w:ind w:left="-187" w:right="-115"/>
              <w:rPr>
                <w:rFonts w:cs="Times New Roman"/>
                <w:sz w:val="16"/>
                <w:szCs w:val="16"/>
                <w:lang w:val="en-US" w:bidi="th-TH"/>
              </w:rPr>
            </w:pPr>
          </w:p>
          <w:p w:rsidR="00FD7D2A" w:rsidRPr="0028787C" w:rsidRDefault="00FD7D2A" w:rsidP="00FF6F3B">
            <w:pPr>
              <w:tabs>
                <w:tab w:val="decimal" w:pos="264"/>
              </w:tabs>
              <w:spacing w:line="240" w:lineRule="atLeast"/>
              <w:ind w:left="-187" w:right="-115"/>
              <w:rPr>
                <w:rFonts w:cs="Times New Roman"/>
                <w:sz w:val="16"/>
                <w:szCs w:val="16"/>
                <w:lang w:val="en-US" w:bidi="th-TH"/>
              </w:rPr>
            </w:pPr>
            <w:r w:rsidRPr="0028787C">
              <w:rPr>
                <w:rFonts w:cs="Times New Roman"/>
                <w:sz w:val="16"/>
                <w:szCs w:val="16"/>
                <w:cs/>
                <w:lang w:val="en-US" w:bidi="th-TH"/>
              </w:rPr>
              <w:t>-</w:t>
            </w:r>
          </w:p>
        </w:tc>
        <w:tc>
          <w:tcPr>
            <w:tcW w:w="238" w:type="dxa"/>
            <w:shd w:val="clear" w:color="auto" w:fill="auto"/>
          </w:tcPr>
          <w:p w:rsidR="00FD7D2A" w:rsidRPr="0028787C" w:rsidRDefault="00FD7D2A" w:rsidP="00FF6F3B">
            <w:pPr>
              <w:spacing w:line="240" w:lineRule="atLeast"/>
              <w:ind w:left="-42" w:right="-153"/>
              <w:jc w:val="center"/>
              <w:rPr>
                <w:rFonts w:cs="Times New Roman"/>
                <w:sz w:val="16"/>
                <w:szCs w:val="16"/>
                <w:lang w:val="en-US" w:bidi="th-TH"/>
              </w:rPr>
            </w:pPr>
          </w:p>
        </w:tc>
        <w:tc>
          <w:tcPr>
            <w:tcW w:w="750" w:type="dxa"/>
            <w:shd w:val="clear" w:color="auto" w:fill="auto"/>
          </w:tcPr>
          <w:p w:rsidR="00FD7D2A" w:rsidRPr="00FF6F3B" w:rsidRDefault="00FD7D2A" w:rsidP="00FF6F3B">
            <w:pPr>
              <w:pStyle w:val="acctfourfigures"/>
              <w:tabs>
                <w:tab w:val="clear" w:pos="765"/>
                <w:tab w:val="decimal" w:pos="369"/>
              </w:tabs>
              <w:spacing w:line="240" w:lineRule="atLeast"/>
              <w:ind w:left="-79" w:right="-351"/>
              <w:rPr>
                <w:rFonts w:cs="Times New Roman"/>
                <w:sz w:val="16"/>
                <w:szCs w:val="16"/>
                <w:lang w:bidi="th-TH"/>
              </w:rPr>
            </w:pPr>
          </w:p>
          <w:p w:rsidR="00FD7D2A" w:rsidRPr="00FF6F3B" w:rsidRDefault="00FD7D2A" w:rsidP="00FF6F3B">
            <w:pPr>
              <w:pStyle w:val="acctfourfigures"/>
              <w:tabs>
                <w:tab w:val="clear" w:pos="765"/>
                <w:tab w:val="decimal" w:pos="369"/>
              </w:tabs>
              <w:spacing w:line="240" w:lineRule="atLeast"/>
              <w:ind w:left="-79" w:right="-351"/>
              <w:rPr>
                <w:rFonts w:cs="Times New Roman"/>
                <w:sz w:val="16"/>
                <w:szCs w:val="16"/>
                <w:lang w:bidi="th-TH"/>
              </w:rPr>
            </w:pPr>
            <w:r w:rsidRPr="00FF6F3B">
              <w:rPr>
                <w:rFonts w:cs="Times New Roman"/>
                <w:sz w:val="16"/>
                <w:szCs w:val="16"/>
                <w:cs/>
                <w:lang w:bidi="th-TH"/>
              </w:rPr>
              <w:t>-</w:t>
            </w:r>
          </w:p>
        </w:tc>
        <w:tc>
          <w:tcPr>
            <w:tcW w:w="238" w:type="dxa"/>
            <w:shd w:val="clear" w:color="auto" w:fill="auto"/>
          </w:tcPr>
          <w:p w:rsidR="00FD7D2A" w:rsidRPr="0028787C" w:rsidRDefault="00FD7D2A" w:rsidP="00FF6F3B">
            <w:pPr>
              <w:spacing w:line="240" w:lineRule="atLeast"/>
              <w:ind w:left="-42" w:right="-153"/>
              <w:jc w:val="center"/>
              <w:rPr>
                <w:rFonts w:cs="Times New Roman"/>
                <w:sz w:val="16"/>
                <w:szCs w:val="16"/>
                <w:lang w:val="en-US" w:bidi="th-TH"/>
              </w:rPr>
            </w:pPr>
          </w:p>
        </w:tc>
        <w:tc>
          <w:tcPr>
            <w:tcW w:w="758" w:type="dxa"/>
            <w:shd w:val="clear" w:color="auto" w:fill="auto"/>
          </w:tcPr>
          <w:p w:rsidR="00FD7D2A" w:rsidRPr="00FF6F3B" w:rsidRDefault="00FD7D2A" w:rsidP="00FF6F3B">
            <w:pPr>
              <w:pStyle w:val="acctfourfigures"/>
              <w:tabs>
                <w:tab w:val="clear" w:pos="765"/>
                <w:tab w:val="decimal" w:pos="371"/>
              </w:tabs>
              <w:spacing w:line="240" w:lineRule="atLeast"/>
              <w:ind w:left="-79" w:right="-351"/>
              <w:rPr>
                <w:rFonts w:cs="Times New Roman"/>
                <w:sz w:val="16"/>
                <w:szCs w:val="16"/>
                <w:lang w:bidi="th-TH"/>
              </w:rPr>
            </w:pPr>
          </w:p>
          <w:p w:rsidR="00FD7D2A" w:rsidRPr="00FF6F3B" w:rsidRDefault="00FD7D2A" w:rsidP="00FF6F3B">
            <w:pPr>
              <w:pStyle w:val="acctfourfigures"/>
              <w:tabs>
                <w:tab w:val="clear" w:pos="765"/>
                <w:tab w:val="decimal" w:pos="371"/>
              </w:tabs>
              <w:spacing w:line="240" w:lineRule="atLeast"/>
              <w:ind w:left="-79" w:right="-351"/>
              <w:rPr>
                <w:rFonts w:cs="Times New Roman"/>
                <w:sz w:val="16"/>
                <w:szCs w:val="16"/>
                <w:lang w:bidi="th-TH"/>
              </w:rPr>
            </w:pPr>
            <w:r w:rsidRPr="00FF6F3B">
              <w:rPr>
                <w:rFonts w:cs="Times New Roman"/>
                <w:sz w:val="16"/>
                <w:szCs w:val="16"/>
                <w:cs/>
                <w:lang w:bidi="th-TH"/>
              </w:rPr>
              <w:t>-</w:t>
            </w:r>
          </w:p>
        </w:tc>
        <w:tc>
          <w:tcPr>
            <w:tcW w:w="239" w:type="dxa"/>
            <w:shd w:val="clear" w:color="auto" w:fill="auto"/>
          </w:tcPr>
          <w:p w:rsidR="00FD7D2A" w:rsidRPr="0028787C" w:rsidRDefault="00FD7D2A" w:rsidP="00FF6F3B">
            <w:pPr>
              <w:spacing w:line="240" w:lineRule="atLeast"/>
              <w:ind w:left="-42" w:right="-153"/>
              <w:jc w:val="center"/>
              <w:rPr>
                <w:rFonts w:cs="Times New Roman"/>
                <w:sz w:val="16"/>
                <w:szCs w:val="16"/>
                <w:lang w:val="en-US" w:bidi="th-TH"/>
              </w:rPr>
            </w:pPr>
          </w:p>
        </w:tc>
        <w:tc>
          <w:tcPr>
            <w:tcW w:w="725" w:type="dxa"/>
            <w:shd w:val="clear" w:color="auto" w:fill="auto"/>
          </w:tcPr>
          <w:p w:rsidR="00FD7D2A" w:rsidRPr="0028787C" w:rsidRDefault="00FD7D2A" w:rsidP="00FF6F3B">
            <w:pPr>
              <w:pStyle w:val="acctfourfigures"/>
              <w:tabs>
                <w:tab w:val="clear" w:pos="765"/>
                <w:tab w:val="decimal" w:pos="279"/>
              </w:tabs>
              <w:spacing w:line="240" w:lineRule="atLeast"/>
              <w:ind w:left="-79" w:right="-351"/>
              <w:rPr>
                <w:rFonts w:cs="Times New Roman"/>
                <w:sz w:val="16"/>
                <w:szCs w:val="16"/>
                <w:lang w:val="en-US" w:bidi="th-TH"/>
              </w:rPr>
            </w:pPr>
          </w:p>
          <w:p w:rsidR="00FD7D2A" w:rsidRPr="0028787C" w:rsidRDefault="00FD7D2A" w:rsidP="00FF6F3B">
            <w:pPr>
              <w:pStyle w:val="acctfourfigures"/>
              <w:tabs>
                <w:tab w:val="clear" w:pos="765"/>
                <w:tab w:val="decimal" w:pos="279"/>
              </w:tabs>
              <w:spacing w:line="240" w:lineRule="atLeast"/>
              <w:ind w:left="-79" w:right="-351"/>
              <w:rPr>
                <w:rFonts w:cs="Times New Roman"/>
                <w:sz w:val="16"/>
                <w:szCs w:val="16"/>
                <w:lang w:val="en-US" w:bidi="th-TH"/>
              </w:rPr>
            </w:pPr>
            <w:r w:rsidRPr="0028787C">
              <w:rPr>
                <w:rFonts w:cs="Times New Roman"/>
                <w:sz w:val="16"/>
                <w:szCs w:val="16"/>
                <w:cs/>
                <w:lang w:val="en-US" w:bidi="th-TH"/>
              </w:rPr>
              <w:t>-</w:t>
            </w:r>
          </w:p>
        </w:tc>
        <w:tc>
          <w:tcPr>
            <w:tcW w:w="241" w:type="dxa"/>
            <w:gridSpan w:val="2"/>
            <w:shd w:val="clear" w:color="auto" w:fill="auto"/>
          </w:tcPr>
          <w:p w:rsidR="00FD7D2A" w:rsidRPr="0028787C" w:rsidRDefault="00FD7D2A" w:rsidP="00FF6F3B">
            <w:pPr>
              <w:spacing w:line="240" w:lineRule="atLeast"/>
              <w:ind w:left="-42" w:right="-153"/>
              <w:jc w:val="center"/>
              <w:rPr>
                <w:rFonts w:cs="Times New Roman"/>
                <w:sz w:val="16"/>
                <w:szCs w:val="16"/>
                <w:lang w:val="en-US" w:bidi="th-TH"/>
              </w:rPr>
            </w:pPr>
          </w:p>
        </w:tc>
        <w:tc>
          <w:tcPr>
            <w:tcW w:w="694" w:type="dxa"/>
            <w:gridSpan w:val="3"/>
            <w:shd w:val="clear" w:color="auto" w:fill="auto"/>
          </w:tcPr>
          <w:p w:rsidR="00FD7D2A" w:rsidRPr="00FF6F3B" w:rsidRDefault="00FD7D2A" w:rsidP="00FF6F3B">
            <w:pPr>
              <w:pStyle w:val="acctfourfigures"/>
              <w:tabs>
                <w:tab w:val="clear" w:pos="765"/>
                <w:tab w:val="decimal" w:pos="279"/>
              </w:tabs>
              <w:spacing w:line="240" w:lineRule="atLeast"/>
              <w:ind w:left="-202"/>
              <w:rPr>
                <w:rFonts w:cs="Times New Roman"/>
                <w:sz w:val="16"/>
                <w:szCs w:val="16"/>
                <w:lang w:bidi="th-TH"/>
              </w:rPr>
            </w:pPr>
          </w:p>
          <w:p w:rsidR="00FD7D2A" w:rsidRPr="00FF6F3B" w:rsidRDefault="00FD7D2A" w:rsidP="00FF6F3B">
            <w:pPr>
              <w:pStyle w:val="acctfourfigures"/>
              <w:tabs>
                <w:tab w:val="clear" w:pos="765"/>
                <w:tab w:val="decimal" w:pos="279"/>
              </w:tabs>
              <w:spacing w:line="240" w:lineRule="atLeast"/>
              <w:ind w:left="-202"/>
              <w:rPr>
                <w:rFonts w:cs="Times New Roman"/>
                <w:sz w:val="16"/>
                <w:szCs w:val="16"/>
                <w:lang w:bidi="th-TH"/>
              </w:rPr>
            </w:pPr>
            <w:r w:rsidRPr="00FF6F3B">
              <w:rPr>
                <w:rFonts w:cs="Times New Roman"/>
                <w:sz w:val="16"/>
                <w:szCs w:val="16"/>
                <w:cs/>
                <w:lang w:bidi="th-TH"/>
              </w:rPr>
              <w:t>-</w:t>
            </w:r>
          </w:p>
        </w:tc>
      </w:tr>
      <w:tr w:rsidR="00FD7D2A" w:rsidRPr="0028787C" w:rsidTr="00631353">
        <w:trPr>
          <w:gridAfter w:val="1"/>
          <w:wAfter w:w="37" w:type="dxa"/>
        </w:trPr>
        <w:tc>
          <w:tcPr>
            <w:tcW w:w="2169" w:type="dxa"/>
            <w:shd w:val="clear" w:color="auto" w:fill="auto"/>
          </w:tcPr>
          <w:p w:rsidR="00FD7D2A" w:rsidRPr="0028787C" w:rsidRDefault="00FD7D2A" w:rsidP="00FD7D2A">
            <w:pPr>
              <w:shd w:val="clear" w:color="auto" w:fill="FFFFFF"/>
              <w:spacing w:line="240" w:lineRule="atLeast"/>
              <w:ind w:right="-468"/>
              <w:rPr>
                <w:rFonts w:cs="Times New Roman"/>
                <w:sz w:val="16"/>
                <w:szCs w:val="16"/>
                <w:u w:val="single"/>
              </w:rPr>
            </w:pPr>
            <w:r w:rsidRPr="0028787C">
              <w:rPr>
                <w:rFonts w:cs="Times New Roman"/>
                <w:sz w:val="16"/>
                <w:szCs w:val="16"/>
                <w:u w:val="single"/>
              </w:rPr>
              <w:t>Held through Golden Land</w:t>
            </w:r>
          </w:p>
          <w:p w:rsidR="00FD7D2A" w:rsidRPr="0028787C" w:rsidRDefault="00FD7D2A" w:rsidP="00FD7D2A">
            <w:pPr>
              <w:shd w:val="clear" w:color="auto" w:fill="FFFFFF"/>
              <w:spacing w:line="240" w:lineRule="atLeast"/>
              <w:ind w:right="-468"/>
              <w:rPr>
                <w:rFonts w:cs="Times New Roman"/>
                <w:sz w:val="16"/>
                <w:szCs w:val="16"/>
              </w:rPr>
            </w:pPr>
            <w:r w:rsidRPr="0028787C">
              <w:rPr>
                <w:rFonts w:cs="Times New Roman"/>
                <w:sz w:val="16"/>
                <w:szCs w:val="16"/>
                <w:cs/>
                <w:lang w:bidi="th-TH"/>
              </w:rPr>
              <w:t xml:space="preserve">   </w:t>
            </w:r>
            <w:r w:rsidRPr="0028787C">
              <w:rPr>
                <w:rFonts w:cs="Times New Roman"/>
                <w:sz w:val="16"/>
                <w:szCs w:val="16"/>
                <w:u w:val="single"/>
                <w:cs/>
                <w:lang w:bidi="th-TH"/>
              </w:rPr>
              <w:t>(</w:t>
            </w:r>
            <w:r w:rsidRPr="0028787C">
              <w:rPr>
                <w:rFonts w:cs="Times New Roman"/>
                <w:sz w:val="16"/>
                <w:szCs w:val="16"/>
                <w:u w:val="single"/>
              </w:rPr>
              <w:t>Mayfair</w:t>
            </w:r>
            <w:r w:rsidRPr="0028787C">
              <w:rPr>
                <w:rFonts w:cs="Times New Roman"/>
                <w:sz w:val="16"/>
                <w:szCs w:val="16"/>
                <w:u w:val="single"/>
                <w:cs/>
                <w:lang w:bidi="th-TH"/>
              </w:rPr>
              <w:t xml:space="preserve">) </w:t>
            </w:r>
            <w:r w:rsidRPr="0028787C">
              <w:rPr>
                <w:rFonts w:cs="Times New Roman"/>
                <w:sz w:val="16"/>
                <w:szCs w:val="16"/>
                <w:u w:val="single"/>
              </w:rPr>
              <w:t>Co</w:t>
            </w:r>
            <w:r w:rsidRPr="0028787C">
              <w:rPr>
                <w:rFonts w:cs="Times New Roman"/>
                <w:sz w:val="16"/>
                <w:szCs w:val="16"/>
                <w:u w:val="single"/>
                <w:cs/>
                <w:lang w:bidi="th-TH"/>
              </w:rPr>
              <w:t>.</w:t>
            </w:r>
            <w:r w:rsidRPr="0028787C">
              <w:rPr>
                <w:rFonts w:cs="Times New Roman"/>
                <w:sz w:val="16"/>
                <w:szCs w:val="16"/>
                <w:u w:val="single"/>
              </w:rPr>
              <w:t>, Ltd</w:t>
            </w:r>
            <w:r w:rsidRPr="0028787C">
              <w:rPr>
                <w:rFonts w:cs="Times New Roman"/>
                <w:sz w:val="16"/>
                <w:szCs w:val="16"/>
                <w:u w:val="single"/>
                <w:cs/>
                <w:lang w:bidi="th-TH"/>
              </w:rPr>
              <w:t>.</w:t>
            </w:r>
          </w:p>
        </w:tc>
        <w:tc>
          <w:tcPr>
            <w:tcW w:w="1620" w:type="dxa"/>
            <w:shd w:val="clear" w:color="auto" w:fill="auto"/>
          </w:tcPr>
          <w:p w:rsidR="00FD7D2A" w:rsidRPr="0028787C" w:rsidRDefault="00FD7D2A" w:rsidP="00FD7D2A">
            <w:pPr>
              <w:pStyle w:val="acctfourfigures"/>
              <w:tabs>
                <w:tab w:val="clear" w:pos="765"/>
              </w:tabs>
              <w:spacing w:line="240" w:lineRule="atLeast"/>
              <w:ind w:left="-18" w:right="-108"/>
              <w:rPr>
                <w:rFonts w:cs="Times New Roman"/>
                <w:sz w:val="16"/>
                <w:szCs w:val="16"/>
                <w:lang w:bidi="th-TH"/>
              </w:rPr>
            </w:pPr>
          </w:p>
        </w:tc>
        <w:tc>
          <w:tcPr>
            <w:tcW w:w="994" w:type="dxa"/>
            <w:shd w:val="clear" w:color="auto" w:fill="auto"/>
          </w:tcPr>
          <w:p w:rsidR="00FD7D2A" w:rsidRPr="0028787C" w:rsidRDefault="00FD7D2A" w:rsidP="00FD7D2A">
            <w:pPr>
              <w:jc w:val="center"/>
              <w:rPr>
                <w:rFonts w:cs="Times New Roman"/>
                <w:sz w:val="16"/>
                <w:szCs w:val="16"/>
                <w:lang w:bidi="th-TH"/>
              </w:rPr>
            </w:pPr>
          </w:p>
        </w:tc>
        <w:tc>
          <w:tcPr>
            <w:tcW w:w="731" w:type="dxa"/>
            <w:gridSpan w:val="2"/>
            <w:shd w:val="clear" w:color="auto" w:fill="auto"/>
          </w:tcPr>
          <w:p w:rsidR="00FD7D2A" w:rsidRPr="0028787C" w:rsidRDefault="00FD7D2A" w:rsidP="00FF6F3B">
            <w:pPr>
              <w:pStyle w:val="acctfourfigures"/>
              <w:tabs>
                <w:tab w:val="clear" w:pos="765"/>
                <w:tab w:val="decimal" w:pos="354"/>
              </w:tabs>
              <w:spacing w:line="240" w:lineRule="atLeast"/>
              <w:ind w:left="-202" w:right="-36"/>
              <w:rPr>
                <w:rFonts w:cs="Times New Roman"/>
                <w:sz w:val="16"/>
                <w:szCs w:val="16"/>
                <w:lang w:val="en-US" w:bidi="th-TH"/>
              </w:rPr>
            </w:pPr>
          </w:p>
        </w:tc>
        <w:tc>
          <w:tcPr>
            <w:tcW w:w="743" w:type="dxa"/>
            <w:shd w:val="clear" w:color="auto" w:fill="auto"/>
          </w:tcPr>
          <w:p w:rsidR="00FD7D2A" w:rsidRPr="0028787C" w:rsidRDefault="00FD7D2A" w:rsidP="00FF6F3B">
            <w:pPr>
              <w:pStyle w:val="acctfourfigures"/>
              <w:tabs>
                <w:tab w:val="clear" w:pos="765"/>
                <w:tab w:val="decimal" w:pos="354"/>
              </w:tabs>
              <w:spacing w:line="240" w:lineRule="atLeast"/>
              <w:ind w:left="-202" w:right="-36"/>
              <w:rPr>
                <w:rFonts w:cs="Times New Roman"/>
                <w:sz w:val="16"/>
                <w:szCs w:val="16"/>
                <w:lang w:val="en-US" w:bidi="th-TH"/>
              </w:rPr>
            </w:pPr>
          </w:p>
        </w:tc>
        <w:tc>
          <w:tcPr>
            <w:tcW w:w="771" w:type="dxa"/>
            <w:shd w:val="clear" w:color="auto" w:fill="auto"/>
          </w:tcPr>
          <w:p w:rsidR="00FD7D2A" w:rsidRPr="00FF6F3B" w:rsidRDefault="00FD7D2A" w:rsidP="00FF6F3B">
            <w:pPr>
              <w:pStyle w:val="acctfourfigures"/>
              <w:tabs>
                <w:tab w:val="clear" w:pos="765"/>
                <w:tab w:val="decimal" w:pos="360"/>
              </w:tabs>
              <w:spacing w:line="240" w:lineRule="atLeast"/>
              <w:ind w:left="-202" w:right="-36"/>
              <w:rPr>
                <w:rFonts w:cs="Times New Roman"/>
                <w:sz w:val="16"/>
                <w:szCs w:val="16"/>
                <w:lang w:bidi="th-TH"/>
              </w:rPr>
            </w:pPr>
          </w:p>
        </w:tc>
        <w:tc>
          <w:tcPr>
            <w:tcW w:w="860" w:type="dxa"/>
            <w:gridSpan w:val="2"/>
            <w:shd w:val="clear" w:color="auto" w:fill="auto"/>
          </w:tcPr>
          <w:p w:rsidR="00FD7D2A" w:rsidRPr="0028787C" w:rsidRDefault="00FD7D2A" w:rsidP="00FF6F3B">
            <w:pPr>
              <w:pStyle w:val="acctfourfigures"/>
              <w:tabs>
                <w:tab w:val="clear" w:pos="765"/>
                <w:tab w:val="decimal" w:pos="360"/>
              </w:tabs>
              <w:spacing w:line="240" w:lineRule="atLeast"/>
              <w:ind w:left="-42" w:right="-153"/>
              <w:rPr>
                <w:rFonts w:cs="Times New Roman"/>
                <w:sz w:val="16"/>
                <w:szCs w:val="16"/>
                <w:lang w:val="en-US" w:bidi="th-TH"/>
              </w:rPr>
            </w:pPr>
          </w:p>
        </w:tc>
        <w:tc>
          <w:tcPr>
            <w:tcW w:w="240" w:type="dxa"/>
            <w:gridSpan w:val="2"/>
            <w:shd w:val="clear" w:color="auto" w:fill="auto"/>
          </w:tcPr>
          <w:p w:rsidR="00FD7D2A" w:rsidRPr="0028787C" w:rsidRDefault="00FD7D2A" w:rsidP="00FD7D2A">
            <w:pPr>
              <w:pStyle w:val="acctfourfigures"/>
              <w:tabs>
                <w:tab w:val="decimal" w:pos="342"/>
              </w:tabs>
              <w:ind w:right="-351"/>
              <w:rPr>
                <w:rFonts w:cs="Times New Roman"/>
                <w:sz w:val="16"/>
                <w:szCs w:val="16"/>
                <w:lang w:val="en-US" w:bidi="th-TH"/>
              </w:rPr>
            </w:pPr>
          </w:p>
        </w:tc>
        <w:tc>
          <w:tcPr>
            <w:tcW w:w="719" w:type="dxa"/>
            <w:gridSpan w:val="2"/>
            <w:shd w:val="clear" w:color="auto" w:fill="auto"/>
          </w:tcPr>
          <w:p w:rsidR="00FD7D2A" w:rsidRPr="0028787C" w:rsidRDefault="00FD7D2A" w:rsidP="00FF6F3B">
            <w:pPr>
              <w:pStyle w:val="acctfourfigures"/>
              <w:tabs>
                <w:tab w:val="clear" w:pos="765"/>
                <w:tab w:val="decimal" w:pos="339"/>
              </w:tabs>
              <w:spacing w:line="240" w:lineRule="atLeast"/>
              <w:ind w:left="-42" w:right="-153"/>
              <w:rPr>
                <w:rFonts w:cs="Times New Roman"/>
                <w:sz w:val="16"/>
                <w:szCs w:val="16"/>
                <w:lang w:val="en-US" w:bidi="th-TH"/>
              </w:rPr>
            </w:pPr>
          </w:p>
        </w:tc>
        <w:tc>
          <w:tcPr>
            <w:tcW w:w="237" w:type="dxa"/>
            <w:gridSpan w:val="2"/>
            <w:shd w:val="clear" w:color="auto" w:fill="auto"/>
          </w:tcPr>
          <w:p w:rsidR="00FD7D2A" w:rsidRPr="0028787C" w:rsidRDefault="00FD7D2A" w:rsidP="00FD7D2A">
            <w:pPr>
              <w:spacing w:line="240" w:lineRule="atLeast"/>
              <w:ind w:left="-202" w:right="-108"/>
              <w:jc w:val="center"/>
              <w:rPr>
                <w:rFonts w:cs="Times New Roman"/>
                <w:sz w:val="16"/>
                <w:szCs w:val="16"/>
                <w:lang w:val="en-US" w:bidi="th-TH"/>
              </w:rPr>
            </w:pPr>
          </w:p>
        </w:tc>
        <w:tc>
          <w:tcPr>
            <w:tcW w:w="763" w:type="dxa"/>
            <w:gridSpan w:val="2"/>
            <w:shd w:val="clear" w:color="auto" w:fill="auto"/>
          </w:tcPr>
          <w:p w:rsidR="00FD7D2A" w:rsidRPr="0028787C" w:rsidRDefault="00FD7D2A" w:rsidP="00FF6F3B">
            <w:pPr>
              <w:pStyle w:val="acctfourfigures"/>
              <w:tabs>
                <w:tab w:val="clear" w:pos="765"/>
                <w:tab w:val="decimal" w:pos="339"/>
              </w:tabs>
              <w:spacing w:line="240" w:lineRule="atLeast"/>
              <w:ind w:right="-351"/>
              <w:rPr>
                <w:rFonts w:cs="Times New Roman"/>
                <w:sz w:val="16"/>
                <w:szCs w:val="16"/>
                <w:lang w:val="en-US" w:bidi="th-TH"/>
              </w:rPr>
            </w:pPr>
          </w:p>
        </w:tc>
        <w:tc>
          <w:tcPr>
            <w:tcW w:w="246" w:type="dxa"/>
            <w:gridSpan w:val="2"/>
            <w:shd w:val="clear" w:color="auto" w:fill="auto"/>
          </w:tcPr>
          <w:p w:rsidR="00FD7D2A" w:rsidRPr="0028787C" w:rsidRDefault="00FD7D2A" w:rsidP="00FF6F3B">
            <w:pPr>
              <w:tabs>
                <w:tab w:val="decimal" w:pos="650"/>
              </w:tabs>
              <w:spacing w:line="240" w:lineRule="atLeast"/>
              <w:ind w:left="-42" w:right="-153"/>
              <w:rPr>
                <w:rFonts w:cs="Times New Roman"/>
                <w:sz w:val="16"/>
                <w:szCs w:val="16"/>
                <w:lang w:val="en-US" w:bidi="th-TH"/>
              </w:rPr>
            </w:pPr>
          </w:p>
        </w:tc>
        <w:tc>
          <w:tcPr>
            <w:tcW w:w="691" w:type="dxa"/>
            <w:shd w:val="clear" w:color="auto" w:fill="auto"/>
          </w:tcPr>
          <w:p w:rsidR="00FD7D2A" w:rsidRPr="00FF6F3B" w:rsidRDefault="00FD7D2A" w:rsidP="00FF6F3B">
            <w:pPr>
              <w:pStyle w:val="acctfourfigures"/>
              <w:tabs>
                <w:tab w:val="clear" w:pos="765"/>
                <w:tab w:val="decimal" w:pos="298"/>
              </w:tabs>
              <w:spacing w:line="240" w:lineRule="atLeast"/>
              <w:ind w:left="-62" w:right="-351"/>
              <w:rPr>
                <w:rFonts w:cs="Times New Roman"/>
                <w:sz w:val="16"/>
                <w:szCs w:val="16"/>
                <w:lang w:bidi="th-TH"/>
              </w:rPr>
            </w:pPr>
          </w:p>
        </w:tc>
        <w:tc>
          <w:tcPr>
            <w:tcW w:w="242" w:type="dxa"/>
            <w:shd w:val="clear" w:color="auto" w:fill="auto"/>
          </w:tcPr>
          <w:p w:rsidR="00FD7D2A" w:rsidRPr="0028787C" w:rsidRDefault="00FD7D2A" w:rsidP="00FF6F3B">
            <w:pPr>
              <w:spacing w:line="240" w:lineRule="atLeast"/>
              <w:ind w:left="-42" w:right="-153"/>
              <w:jc w:val="center"/>
              <w:rPr>
                <w:rFonts w:cs="Times New Roman"/>
                <w:sz w:val="16"/>
                <w:szCs w:val="16"/>
                <w:lang w:val="en-US" w:bidi="th-TH"/>
              </w:rPr>
            </w:pPr>
          </w:p>
        </w:tc>
        <w:tc>
          <w:tcPr>
            <w:tcW w:w="720" w:type="dxa"/>
            <w:shd w:val="clear" w:color="auto" w:fill="auto"/>
          </w:tcPr>
          <w:p w:rsidR="00FD7D2A" w:rsidRPr="0028787C" w:rsidRDefault="00FD7D2A" w:rsidP="00FF6F3B">
            <w:pPr>
              <w:tabs>
                <w:tab w:val="decimal" w:pos="264"/>
              </w:tabs>
              <w:spacing w:line="240" w:lineRule="atLeast"/>
              <w:ind w:left="-187" w:right="-115"/>
              <w:rPr>
                <w:rFonts w:cs="Times New Roman"/>
                <w:sz w:val="16"/>
                <w:szCs w:val="16"/>
                <w:lang w:val="en-US" w:bidi="th-TH"/>
              </w:rPr>
            </w:pPr>
          </w:p>
        </w:tc>
        <w:tc>
          <w:tcPr>
            <w:tcW w:w="238" w:type="dxa"/>
            <w:shd w:val="clear" w:color="auto" w:fill="auto"/>
          </w:tcPr>
          <w:p w:rsidR="00FD7D2A" w:rsidRPr="0028787C" w:rsidRDefault="00FD7D2A" w:rsidP="00FF6F3B">
            <w:pPr>
              <w:spacing w:line="240" w:lineRule="atLeast"/>
              <w:ind w:left="-42" w:right="-153"/>
              <w:jc w:val="center"/>
              <w:rPr>
                <w:rFonts w:cs="Times New Roman"/>
                <w:sz w:val="16"/>
                <w:szCs w:val="16"/>
                <w:lang w:val="en-US" w:bidi="th-TH"/>
              </w:rPr>
            </w:pPr>
          </w:p>
        </w:tc>
        <w:tc>
          <w:tcPr>
            <w:tcW w:w="750" w:type="dxa"/>
            <w:shd w:val="clear" w:color="auto" w:fill="auto"/>
          </w:tcPr>
          <w:p w:rsidR="00FD7D2A" w:rsidRPr="00FF6F3B" w:rsidRDefault="00FD7D2A" w:rsidP="00FF6F3B">
            <w:pPr>
              <w:pStyle w:val="acctfourfigures"/>
              <w:tabs>
                <w:tab w:val="clear" w:pos="765"/>
                <w:tab w:val="decimal" w:pos="369"/>
              </w:tabs>
              <w:spacing w:line="240" w:lineRule="atLeast"/>
              <w:ind w:left="-79" w:right="-351"/>
              <w:rPr>
                <w:rFonts w:cs="Times New Roman"/>
                <w:sz w:val="16"/>
                <w:szCs w:val="16"/>
                <w:lang w:bidi="th-TH"/>
              </w:rPr>
            </w:pPr>
          </w:p>
        </w:tc>
        <w:tc>
          <w:tcPr>
            <w:tcW w:w="238" w:type="dxa"/>
            <w:shd w:val="clear" w:color="auto" w:fill="auto"/>
          </w:tcPr>
          <w:p w:rsidR="00FD7D2A" w:rsidRPr="0028787C" w:rsidRDefault="00FD7D2A" w:rsidP="00FF6F3B">
            <w:pPr>
              <w:spacing w:line="240" w:lineRule="atLeast"/>
              <w:ind w:left="-42" w:right="-153"/>
              <w:jc w:val="center"/>
              <w:rPr>
                <w:rFonts w:cs="Times New Roman"/>
                <w:sz w:val="16"/>
                <w:szCs w:val="16"/>
                <w:lang w:val="en-US" w:bidi="th-TH"/>
              </w:rPr>
            </w:pPr>
          </w:p>
        </w:tc>
        <w:tc>
          <w:tcPr>
            <w:tcW w:w="758" w:type="dxa"/>
            <w:shd w:val="clear" w:color="auto" w:fill="auto"/>
          </w:tcPr>
          <w:p w:rsidR="00FD7D2A" w:rsidRPr="00FF6F3B" w:rsidRDefault="00FD7D2A" w:rsidP="00FF6F3B">
            <w:pPr>
              <w:pStyle w:val="acctfourfigures"/>
              <w:tabs>
                <w:tab w:val="clear" w:pos="765"/>
                <w:tab w:val="decimal" w:pos="371"/>
              </w:tabs>
              <w:spacing w:line="240" w:lineRule="atLeast"/>
              <w:ind w:left="-79" w:right="-351"/>
              <w:rPr>
                <w:rFonts w:cs="Times New Roman"/>
                <w:sz w:val="16"/>
                <w:szCs w:val="16"/>
                <w:lang w:bidi="th-TH"/>
              </w:rPr>
            </w:pPr>
          </w:p>
        </w:tc>
        <w:tc>
          <w:tcPr>
            <w:tcW w:w="239" w:type="dxa"/>
            <w:shd w:val="clear" w:color="auto" w:fill="auto"/>
          </w:tcPr>
          <w:p w:rsidR="00FD7D2A" w:rsidRPr="0028787C" w:rsidRDefault="00FD7D2A" w:rsidP="00FF6F3B">
            <w:pPr>
              <w:spacing w:line="240" w:lineRule="atLeast"/>
              <w:ind w:left="-42" w:right="-153"/>
              <w:jc w:val="center"/>
              <w:rPr>
                <w:rFonts w:cs="Times New Roman"/>
                <w:sz w:val="16"/>
                <w:szCs w:val="16"/>
                <w:lang w:val="en-US" w:bidi="th-TH"/>
              </w:rPr>
            </w:pPr>
          </w:p>
        </w:tc>
        <w:tc>
          <w:tcPr>
            <w:tcW w:w="725" w:type="dxa"/>
            <w:shd w:val="clear" w:color="auto" w:fill="auto"/>
          </w:tcPr>
          <w:p w:rsidR="00FD7D2A" w:rsidRPr="0028787C" w:rsidRDefault="00FD7D2A" w:rsidP="00FF6F3B">
            <w:pPr>
              <w:pStyle w:val="acctfourfigures"/>
              <w:tabs>
                <w:tab w:val="clear" w:pos="765"/>
                <w:tab w:val="decimal" w:pos="279"/>
              </w:tabs>
              <w:spacing w:line="240" w:lineRule="atLeast"/>
              <w:ind w:left="-79" w:right="-351"/>
              <w:rPr>
                <w:rFonts w:cs="Times New Roman"/>
                <w:sz w:val="16"/>
                <w:szCs w:val="16"/>
                <w:lang w:val="en-US" w:bidi="th-TH"/>
              </w:rPr>
            </w:pPr>
          </w:p>
        </w:tc>
        <w:tc>
          <w:tcPr>
            <w:tcW w:w="241" w:type="dxa"/>
            <w:gridSpan w:val="2"/>
            <w:shd w:val="clear" w:color="auto" w:fill="auto"/>
          </w:tcPr>
          <w:p w:rsidR="00FD7D2A" w:rsidRPr="0028787C" w:rsidRDefault="00FD7D2A" w:rsidP="00FF6F3B">
            <w:pPr>
              <w:spacing w:line="240" w:lineRule="atLeast"/>
              <w:ind w:left="-42" w:right="-153"/>
              <w:rPr>
                <w:rFonts w:cs="Times New Roman"/>
                <w:sz w:val="16"/>
                <w:szCs w:val="16"/>
                <w:lang w:val="en-US" w:bidi="th-TH"/>
              </w:rPr>
            </w:pPr>
          </w:p>
        </w:tc>
        <w:tc>
          <w:tcPr>
            <w:tcW w:w="694" w:type="dxa"/>
            <w:gridSpan w:val="3"/>
            <w:shd w:val="clear" w:color="auto" w:fill="auto"/>
          </w:tcPr>
          <w:p w:rsidR="00FD7D2A" w:rsidRPr="00FF6F3B" w:rsidRDefault="00FD7D2A" w:rsidP="00FF6F3B">
            <w:pPr>
              <w:pStyle w:val="acctfourfigures"/>
              <w:tabs>
                <w:tab w:val="clear" w:pos="765"/>
                <w:tab w:val="decimal" w:pos="279"/>
              </w:tabs>
              <w:spacing w:line="240" w:lineRule="atLeast"/>
              <w:ind w:left="-202"/>
              <w:rPr>
                <w:rFonts w:cs="Times New Roman"/>
                <w:sz w:val="16"/>
                <w:szCs w:val="16"/>
                <w:lang w:bidi="th-TH"/>
              </w:rPr>
            </w:pPr>
          </w:p>
        </w:tc>
      </w:tr>
      <w:tr w:rsidR="00FD7D2A" w:rsidRPr="0028787C" w:rsidTr="00631353">
        <w:trPr>
          <w:gridAfter w:val="1"/>
          <w:wAfter w:w="37" w:type="dxa"/>
        </w:trPr>
        <w:tc>
          <w:tcPr>
            <w:tcW w:w="2169" w:type="dxa"/>
            <w:shd w:val="clear" w:color="auto" w:fill="auto"/>
          </w:tcPr>
          <w:p w:rsidR="00FD7D2A" w:rsidRPr="0028787C" w:rsidRDefault="00FD7D2A" w:rsidP="00FD7D2A">
            <w:pPr>
              <w:shd w:val="clear" w:color="auto" w:fill="FFFFFF"/>
              <w:spacing w:line="240" w:lineRule="atLeast"/>
              <w:ind w:right="-468"/>
              <w:rPr>
                <w:rFonts w:cs="Times New Roman"/>
                <w:sz w:val="16"/>
                <w:szCs w:val="16"/>
              </w:rPr>
            </w:pPr>
            <w:r w:rsidRPr="0028787C">
              <w:rPr>
                <w:rFonts w:cs="Times New Roman"/>
                <w:sz w:val="16"/>
                <w:szCs w:val="16"/>
              </w:rPr>
              <w:t>Grand Mayfair Co</w:t>
            </w:r>
            <w:r w:rsidRPr="0028787C">
              <w:rPr>
                <w:rFonts w:cs="Times New Roman"/>
                <w:sz w:val="16"/>
                <w:szCs w:val="16"/>
                <w:cs/>
                <w:lang w:bidi="th-TH"/>
              </w:rPr>
              <w:t>.</w:t>
            </w:r>
            <w:r w:rsidRPr="0028787C">
              <w:rPr>
                <w:rFonts w:cs="Times New Roman"/>
                <w:sz w:val="16"/>
                <w:szCs w:val="16"/>
              </w:rPr>
              <w:t>, Ltd</w:t>
            </w:r>
            <w:r w:rsidRPr="0028787C">
              <w:rPr>
                <w:rFonts w:cs="Times New Roman"/>
                <w:sz w:val="16"/>
                <w:szCs w:val="16"/>
                <w:cs/>
                <w:lang w:bidi="th-TH"/>
              </w:rPr>
              <w:t>.</w:t>
            </w:r>
          </w:p>
        </w:tc>
        <w:tc>
          <w:tcPr>
            <w:tcW w:w="1620" w:type="dxa"/>
            <w:shd w:val="clear" w:color="auto" w:fill="auto"/>
          </w:tcPr>
          <w:p w:rsidR="00FD7D2A" w:rsidRPr="0028787C" w:rsidRDefault="00FD7D2A" w:rsidP="00FD7D2A">
            <w:pPr>
              <w:pStyle w:val="acctfourfigures"/>
              <w:tabs>
                <w:tab w:val="clear" w:pos="765"/>
              </w:tabs>
              <w:spacing w:line="240" w:lineRule="atLeast"/>
              <w:ind w:left="-18" w:right="-108"/>
              <w:rPr>
                <w:rFonts w:cs="Times New Roman"/>
                <w:sz w:val="16"/>
                <w:szCs w:val="16"/>
                <w:lang w:bidi="th-TH"/>
              </w:rPr>
            </w:pPr>
            <w:r w:rsidRPr="0028787C">
              <w:rPr>
                <w:rFonts w:cs="Times New Roman"/>
                <w:sz w:val="16"/>
                <w:szCs w:val="16"/>
                <w:lang w:bidi="th-TH"/>
              </w:rPr>
              <w:t>Residential building</w:t>
            </w:r>
          </w:p>
        </w:tc>
        <w:tc>
          <w:tcPr>
            <w:tcW w:w="994" w:type="dxa"/>
            <w:shd w:val="clear" w:color="auto" w:fill="auto"/>
          </w:tcPr>
          <w:p w:rsidR="00FD7D2A" w:rsidRPr="0028787C" w:rsidRDefault="00FD7D2A" w:rsidP="00FD7D2A">
            <w:pPr>
              <w:jc w:val="center"/>
              <w:rPr>
                <w:rFonts w:cs="Times New Roman"/>
                <w:sz w:val="16"/>
                <w:szCs w:val="16"/>
                <w:lang w:bidi="th-TH"/>
              </w:rPr>
            </w:pPr>
            <w:r w:rsidRPr="0028787C">
              <w:rPr>
                <w:rFonts w:cs="Times New Roman"/>
                <w:sz w:val="16"/>
                <w:szCs w:val="16"/>
                <w:lang w:bidi="th-TH"/>
              </w:rPr>
              <w:t>Thailand</w:t>
            </w:r>
          </w:p>
        </w:tc>
        <w:tc>
          <w:tcPr>
            <w:tcW w:w="731" w:type="dxa"/>
            <w:gridSpan w:val="2"/>
            <w:shd w:val="clear" w:color="auto" w:fill="auto"/>
          </w:tcPr>
          <w:p w:rsidR="00FD7D2A" w:rsidRPr="0028787C" w:rsidRDefault="00FD7D2A" w:rsidP="00FF6F3B">
            <w:pPr>
              <w:pStyle w:val="acctfourfigures"/>
              <w:tabs>
                <w:tab w:val="clear" w:pos="765"/>
                <w:tab w:val="decimal" w:pos="354"/>
              </w:tabs>
              <w:spacing w:line="240" w:lineRule="atLeast"/>
              <w:ind w:left="-202" w:right="-36"/>
              <w:rPr>
                <w:rFonts w:cs="Times New Roman"/>
                <w:sz w:val="16"/>
                <w:szCs w:val="16"/>
                <w:lang w:val="en-US" w:bidi="th-TH"/>
              </w:rPr>
            </w:pPr>
            <w:r w:rsidRPr="0028787C">
              <w:rPr>
                <w:rFonts w:cs="Times New Roman"/>
                <w:sz w:val="16"/>
                <w:szCs w:val="16"/>
                <w:lang w:val="en-US" w:bidi="th-TH"/>
              </w:rPr>
              <w:t>39</w:t>
            </w:r>
            <w:r w:rsidRPr="0028787C">
              <w:rPr>
                <w:rFonts w:cs="Times New Roman"/>
                <w:sz w:val="16"/>
                <w:szCs w:val="16"/>
                <w:cs/>
                <w:lang w:val="en-US" w:bidi="th-TH"/>
              </w:rPr>
              <w:t>.</w:t>
            </w:r>
            <w:r w:rsidRPr="0028787C">
              <w:rPr>
                <w:rFonts w:cs="Times New Roman"/>
                <w:sz w:val="16"/>
                <w:szCs w:val="16"/>
                <w:lang w:val="en-US" w:bidi="th-TH"/>
              </w:rPr>
              <w:t>28</w:t>
            </w:r>
          </w:p>
        </w:tc>
        <w:tc>
          <w:tcPr>
            <w:tcW w:w="743" w:type="dxa"/>
            <w:shd w:val="clear" w:color="auto" w:fill="auto"/>
          </w:tcPr>
          <w:p w:rsidR="00FD7D2A" w:rsidRPr="0028787C" w:rsidRDefault="00FD7D2A" w:rsidP="00FF6F3B">
            <w:pPr>
              <w:pStyle w:val="acctfourfigures"/>
              <w:tabs>
                <w:tab w:val="clear" w:pos="765"/>
                <w:tab w:val="decimal" w:pos="354"/>
              </w:tabs>
              <w:spacing w:line="240" w:lineRule="atLeast"/>
              <w:ind w:left="-202" w:right="-36"/>
              <w:rPr>
                <w:rFonts w:cs="Times New Roman"/>
                <w:sz w:val="16"/>
                <w:szCs w:val="16"/>
                <w:lang w:val="en-US" w:bidi="th-TH"/>
              </w:rPr>
            </w:pPr>
            <w:r w:rsidRPr="0028787C">
              <w:rPr>
                <w:rFonts w:cs="Times New Roman"/>
                <w:sz w:val="16"/>
                <w:szCs w:val="16"/>
                <w:lang w:val="en-US" w:bidi="th-TH"/>
              </w:rPr>
              <w:t>39</w:t>
            </w:r>
            <w:r w:rsidRPr="0028787C">
              <w:rPr>
                <w:rFonts w:cs="Times New Roman"/>
                <w:sz w:val="16"/>
                <w:szCs w:val="16"/>
                <w:cs/>
                <w:lang w:val="en-US" w:bidi="th-TH"/>
              </w:rPr>
              <w:t>.</w:t>
            </w:r>
            <w:r w:rsidRPr="0028787C">
              <w:rPr>
                <w:rFonts w:cs="Times New Roman"/>
                <w:sz w:val="16"/>
                <w:szCs w:val="16"/>
                <w:lang w:val="en-US" w:bidi="th-TH"/>
              </w:rPr>
              <w:t>28</w:t>
            </w:r>
          </w:p>
        </w:tc>
        <w:tc>
          <w:tcPr>
            <w:tcW w:w="771" w:type="dxa"/>
            <w:shd w:val="clear" w:color="auto" w:fill="auto"/>
          </w:tcPr>
          <w:p w:rsidR="00FD7D2A" w:rsidRPr="00FF6F3B" w:rsidRDefault="00FD7D2A" w:rsidP="00FF6F3B">
            <w:pPr>
              <w:pStyle w:val="acctfourfigures"/>
              <w:tabs>
                <w:tab w:val="clear" w:pos="765"/>
                <w:tab w:val="decimal" w:pos="360"/>
              </w:tabs>
              <w:spacing w:line="240" w:lineRule="atLeast"/>
              <w:ind w:left="-202" w:right="-36"/>
              <w:rPr>
                <w:rFonts w:cs="Times New Roman"/>
                <w:sz w:val="16"/>
                <w:szCs w:val="16"/>
                <w:lang w:bidi="th-TH"/>
              </w:rPr>
            </w:pPr>
            <w:r w:rsidRPr="00FF6F3B">
              <w:rPr>
                <w:rFonts w:cs="Times New Roman"/>
                <w:sz w:val="16"/>
                <w:szCs w:val="16"/>
                <w:lang w:bidi="th-TH"/>
              </w:rPr>
              <w:t>12</w:t>
            </w:r>
            <w:r w:rsidRPr="00FF6F3B">
              <w:rPr>
                <w:rFonts w:cs="Times New Roman"/>
                <w:sz w:val="16"/>
                <w:szCs w:val="16"/>
                <w:cs/>
                <w:lang w:bidi="th-TH"/>
              </w:rPr>
              <w:t>.</w:t>
            </w:r>
            <w:r w:rsidRPr="00FF6F3B">
              <w:rPr>
                <w:rFonts w:cs="Times New Roman"/>
                <w:sz w:val="16"/>
                <w:szCs w:val="16"/>
                <w:lang w:bidi="th-TH"/>
              </w:rPr>
              <w:t>02</w:t>
            </w:r>
          </w:p>
        </w:tc>
        <w:tc>
          <w:tcPr>
            <w:tcW w:w="860" w:type="dxa"/>
            <w:gridSpan w:val="2"/>
            <w:shd w:val="clear" w:color="auto" w:fill="auto"/>
          </w:tcPr>
          <w:p w:rsidR="00FD7D2A" w:rsidRPr="0028787C" w:rsidRDefault="00FD7D2A" w:rsidP="00FF6F3B">
            <w:pPr>
              <w:pStyle w:val="acctfourfigures"/>
              <w:tabs>
                <w:tab w:val="clear" w:pos="765"/>
                <w:tab w:val="decimal" w:pos="360"/>
              </w:tabs>
              <w:spacing w:line="240" w:lineRule="atLeast"/>
              <w:ind w:left="-42" w:right="-153"/>
              <w:rPr>
                <w:rFonts w:cs="Times New Roman"/>
                <w:sz w:val="16"/>
                <w:szCs w:val="16"/>
                <w:lang w:val="en-US" w:bidi="th-TH"/>
              </w:rPr>
            </w:pPr>
            <w:r w:rsidRPr="0028787C">
              <w:rPr>
                <w:rFonts w:cs="Times New Roman"/>
                <w:sz w:val="16"/>
                <w:szCs w:val="16"/>
                <w:lang w:val="en-US" w:bidi="th-TH"/>
              </w:rPr>
              <w:t>12</w:t>
            </w:r>
            <w:r w:rsidRPr="0028787C">
              <w:rPr>
                <w:rFonts w:cs="Times New Roman"/>
                <w:sz w:val="16"/>
                <w:szCs w:val="16"/>
                <w:cs/>
                <w:lang w:val="en-US" w:bidi="th-TH"/>
              </w:rPr>
              <w:t>.</w:t>
            </w:r>
            <w:r w:rsidRPr="0028787C">
              <w:rPr>
                <w:rFonts w:cs="Times New Roman"/>
                <w:sz w:val="16"/>
                <w:szCs w:val="16"/>
                <w:lang w:val="en-US" w:bidi="th-TH"/>
              </w:rPr>
              <w:t>02</w:t>
            </w:r>
          </w:p>
        </w:tc>
        <w:tc>
          <w:tcPr>
            <w:tcW w:w="240" w:type="dxa"/>
            <w:gridSpan w:val="2"/>
            <w:shd w:val="clear" w:color="auto" w:fill="auto"/>
          </w:tcPr>
          <w:p w:rsidR="00FD7D2A" w:rsidRPr="0028787C" w:rsidRDefault="00FD7D2A" w:rsidP="00FD7D2A">
            <w:pPr>
              <w:pStyle w:val="acctfourfigures"/>
              <w:tabs>
                <w:tab w:val="decimal" w:pos="342"/>
              </w:tabs>
              <w:ind w:right="-351"/>
              <w:rPr>
                <w:rFonts w:cs="Times New Roman"/>
                <w:sz w:val="16"/>
                <w:szCs w:val="16"/>
                <w:lang w:val="en-US" w:bidi="th-TH"/>
              </w:rPr>
            </w:pPr>
          </w:p>
        </w:tc>
        <w:tc>
          <w:tcPr>
            <w:tcW w:w="719" w:type="dxa"/>
            <w:gridSpan w:val="2"/>
            <w:shd w:val="clear" w:color="auto" w:fill="auto"/>
          </w:tcPr>
          <w:p w:rsidR="00FD7D2A" w:rsidRPr="0028787C" w:rsidRDefault="00FD7D2A" w:rsidP="00FF6F3B">
            <w:pPr>
              <w:pStyle w:val="acctfourfigures"/>
              <w:tabs>
                <w:tab w:val="clear" w:pos="765"/>
                <w:tab w:val="decimal" w:pos="339"/>
              </w:tabs>
              <w:spacing w:line="240" w:lineRule="atLeast"/>
              <w:ind w:left="-42" w:right="-153"/>
              <w:rPr>
                <w:rFonts w:cs="Times New Roman"/>
                <w:sz w:val="16"/>
                <w:szCs w:val="16"/>
                <w:lang w:val="en-US" w:bidi="th-TH"/>
              </w:rPr>
            </w:pPr>
            <w:r w:rsidRPr="0028787C">
              <w:rPr>
                <w:rFonts w:cs="Times New Roman"/>
                <w:sz w:val="16"/>
                <w:szCs w:val="16"/>
                <w:cs/>
                <w:lang w:val="en-US" w:bidi="th-TH"/>
              </w:rPr>
              <w:t>-</w:t>
            </w:r>
          </w:p>
        </w:tc>
        <w:tc>
          <w:tcPr>
            <w:tcW w:w="237" w:type="dxa"/>
            <w:gridSpan w:val="2"/>
            <w:shd w:val="clear" w:color="auto" w:fill="auto"/>
          </w:tcPr>
          <w:p w:rsidR="00FD7D2A" w:rsidRPr="0028787C" w:rsidRDefault="00FD7D2A" w:rsidP="00FD7D2A">
            <w:pPr>
              <w:spacing w:line="240" w:lineRule="atLeast"/>
              <w:ind w:left="-202" w:right="-108"/>
              <w:jc w:val="center"/>
              <w:rPr>
                <w:rFonts w:cs="Times New Roman"/>
                <w:sz w:val="16"/>
                <w:szCs w:val="16"/>
                <w:lang w:val="en-US" w:bidi="th-TH"/>
              </w:rPr>
            </w:pPr>
          </w:p>
        </w:tc>
        <w:tc>
          <w:tcPr>
            <w:tcW w:w="763" w:type="dxa"/>
            <w:gridSpan w:val="2"/>
            <w:shd w:val="clear" w:color="auto" w:fill="auto"/>
          </w:tcPr>
          <w:p w:rsidR="00FD7D2A" w:rsidRPr="0028787C" w:rsidRDefault="00FD7D2A" w:rsidP="00FF6F3B">
            <w:pPr>
              <w:pStyle w:val="acctfourfigures"/>
              <w:tabs>
                <w:tab w:val="clear" w:pos="765"/>
                <w:tab w:val="decimal" w:pos="339"/>
              </w:tabs>
              <w:spacing w:line="240" w:lineRule="atLeast"/>
              <w:ind w:right="-351"/>
              <w:rPr>
                <w:rFonts w:cs="Times New Roman"/>
                <w:sz w:val="16"/>
                <w:szCs w:val="16"/>
                <w:lang w:val="en-US" w:bidi="th-TH"/>
              </w:rPr>
            </w:pPr>
            <w:r w:rsidRPr="0028787C">
              <w:rPr>
                <w:rFonts w:cs="Times New Roman"/>
                <w:sz w:val="16"/>
                <w:szCs w:val="16"/>
                <w:cs/>
                <w:lang w:val="en-US" w:bidi="th-TH"/>
              </w:rPr>
              <w:t>-</w:t>
            </w:r>
          </w:p>
        </w:tc>
        <w:tc>
          <w:tcPr>
            <w:tcW w:w="246" w:type="dxa"/>
            <w:gridSpan w:val="2"/>
            <w:shd w:val="clear" w:color="auto" w:fill="auto"/>
          </w:tcPr>
          <w:p w:rsidR="00FD7D2A" w:rsidRPr="0028787C" w:rsidRDefault="00FD7D2A" w:rsidP="00FF6F3B">
            <w:pPr>
              <w:tabs>
                <w:tab w:val="decimal" w:pos="650"/>
              </w:tabs>
              <w:spacing w:line="240" w:lineRule="atLeast"/>
              <w:ind w:left="-42" w:right="-153"/>
              <w:rPr>
                <w:rFonts w:cs="Times New Roman"/>
                <w:sz w:val="16"/>
                <w:szCs w:val="16"/>
                <w:lang w:val="en-US" w:bidi="th-TH"/>
              </w:rPr>
            </w:pPr>
          </w:p>
        </w:tc>
        <w:tc>
          <w:tcPr>
            <w:tcW w:w="691" w:type="dxa"/>
            <w:shd w:val="clear" w:color="auto" w:fill="auto"/>
          </w:tcPr>
          <w:p w:rsidR="00FD7D2A" w:rsidRPr="00FF6F3B" w:rsidRDefault="00FD7D2A" w:rsidP="00FF6F3B">
            <w:pPr>
              <w:pStyle w:val="acctfourfigures"/>
              <w:tabs>
                <w:tab w:val="clear" w:pos="765"/>
                <w:tab w:val="decimal" w:pos="298"/>
              </w:tabs>
              <w:spacing w:line="240" w:lineRule="atLeast"/>
              <w:ind w:left="-62" w:right="-351"/>
              <w:rPr>
                <w:rFonts w:cs="Times New Roman"/>
                <w:sz w:val="16"/>
                <w:szCs w:val="16"/>
                <w:lang w:bidi="th-TH"/>
              </w:rPr>
            </w:pPr>
            <w:r w:rsidRPr="00FF6F3B">
              <w:rPr>
                <w:rFonts w:cs="Times New Roman"/>
                <w:sz w:val="16"/>
                <w:szCs w:val="16"/>
                <w:cs/>
                <w:lang w:bidi="th-TH"/>
              </w:rPr>
              <w:t>-</w:t>
            </w:r>
          </w:p>
        </w:tc>
        <w:tc>
          <w:tcPr>
            <w:tcW w:w="242" w:type="dxa"/>
            <w:shd w:val="clear" w:color="auto" w:fill="auto"/>
          </w:tcPr>
          <w:p w:rsidR="00FD7D2A" w:rsidRPr="0028787C" w:rsidRDefault="00FD7D2A" w:rsidP="00FF6F3B">
            <w:pPr>
              <w:spacing w:line="240" w:lineRule="atLeast"/>
              <w:ind w:left="-42" w:right="-153"/>
              <w:jc w:val="center"/>
              <w:rPr>
                <w:rFonts w:cs="Times New Roman"/>
                <w:sz w:val="16"/>
                <w:szCs w:val="16"/>
                <w:lang w:val="en-US" w:bidi="th-TH"/>
              </w:rPr>
            </w:pPr>
          </w:p>
        </w:tc>
        <w:tc>
          <w:tcPr>
            <w:tcW w:w="720" w:type="dxa"/>
            <w:shd w:val="clear" w:color="auto" w:fill="auto"/>
          </w:tcPr>
          <w:p w:rsidR="00FD7D2A" w:rsidRPr="0028787C" w:rsidRDefault="00FD7D2A" w:rsidP="00FF6F3B">
            <w:pPr>
              <w:tabs>
                <w:tab w:val="decimal" w:pos="264"/>
              </w:tabs>
              <w:spacing w:line="240" w:lineRule="atLeast"/>
              <w:ind w:left="-187" w:right="-115"/>
              <w:rPr>
                <w:rFonts w:cs="Times New Roman"/>
                <w:sz w:val="16"/>
                <w:szCs w:val="16"/>
                <w:lang w:val="en-US" w:bidi="th-TH"/>
              </w:rPr>
            </w:pPr>
            <w:r w:rsidRPr="0028787C">
              <w:rPr>
                <w:rFonts w:cs="Times New Roman"/>
                <w:sz w:val="16"/>
                <w:szCs w:val="16"/>
                <w:cs/>
                <w:lang w:val="en-US" w:bidi="th-TH"/>
              </w:rPr>
              <w:t>-</w:t>
            </w:r>
          </w:p>
        </w:tc>
        <w:tc>
          <w:tcPr>
            <w:tcW w:w="238" w:type="dxa"/>
            <w:shd w:val="clear" w:color="auto" w:fill="auto"/>
          </w:tcPr>
          <w:p w:rsidR="00FD7D2A" w:rsidRPr="0028787C" w:rsidRDefault="00FD7D2A" w:rsidP="00FF6F3B">
            <w:pPr>
              <w:spacing w:line="240" w:lineRule="atLeast"/>
              <w:ind w:left="-42" w:right="-153"/>
              <w:jc w:val="center"/>
              <w:rPr>
                <w:rFonts w:cs="Times New Roman"/>
                <w:sz w:val="16"/>
                <w:szCs w:val="16"/>
                <w:lang w:val="en-US" w:bidi="th-TH"/>
              </w:rPr>
            </w:pPr>
          </w:p>
        </w:tc>
        <w:tc>
          <w:tcPr>
            <w:tcW w:w="750" w:type="dxa"/>
            <w:shd w:val="clear" w:color="auto" w:fill="auto"/>
          </w:tcPr>
          <w:p w:rsidR="00FD7D2A" w:rsidRPr="00FF6F3B" w:rsidRDefault="00FD7D2A" w:rsidP="00FF6F3B">
            <w:pPr>
              <w:pStyle w:val="acctfourfigures"/>
              <w:tabs>
                <w:tab w:val="clear" w:pos="765"/>
                <w:tab w:val="decimal" w:pos="369"/>
              </w:tabs>
              <w:spacing w:line="240" w:lineRule="atLeast"/>
              <w:ind w:left="-79" w:right="-351"/>
              <w:rPr>
                <w:rFonts w:cs="Times New Roman"/>
                <w:sz w:val="16"/>
                <w:szCs w:val="16"/>
                <w:lang w:bidi="th-TH"/>
              </w:rPr>
            </w:pPr>
            <w:r w:rsidRPr="00FF6F3B">
              <w:rPr>
                <w:rFonts w:cs="Times New Roman"/>
                <w:sz w:val="16"/>
                <w:szCs w:val="16"/>
                <w:cs/>
                <w:lang w:bidi="th-TH"/>
              </w:rPr>
              <w:t>-</w:t>
            </w:r>
          </w:p>
        </w:tc>
        <w:tc>
          <w:tcPr>
            <w:tcW w:w="238" w:type="dxa"/>
            <w:shd w:val="clear" w:color="auto" w:fill="auto"/>
          </w:tcPr>
          <w:p w:rsidR="00FD7D2A" w:rsidRPr="0028787C" w:rsidRDefault="00FD7D2A" w:rsidP="00FF6F3B">
            <w:pPr>
              <w:spacing w:line="240" w:lineRule="atLeast"/>
              <w:ind w:left="-42" w:right="-153"/>
              <w:jc w:val="center"/>
              <w:rPr>
                <w:rFonts w:cs="Times New Roman"/>
                <w:sz w:val="16"/>
                <w:szCs w:val="16"/>
                <w:lang w:val="en-US" w:bidi="th-TH"/>
              </w:rPr>
            </w:pPr>
          </w:p>
        </w:tc>
        <w:tc>
          <w:tcPr>
            <w:tcW w:w="758" w:type="dxa"/>
            <w:shd w:val="clear" w:color="auto" w:fill="auto"/>
          </w:tcPr>
          <w:p w:rsidR="00FD7D2A" w:rsidRPr="00FF6F3B" w:rsidRDefault="00FD7D2A" w:rsidP="00FF6F3B">
            <w:pPr>
              <w:pStyle w:val="acctfourfigures"/>
              <w:tabs>
                <w:tab w:val="clear" w:pos="765"/>
                <w:tab w:val="decimal" w:pos="371"/>
              </w:tabs>
              <w:spacing w:line="240" w:lineRule="atLeast"/>
              <w:ind w:left="-79" w:right="-351"/>
              <w:rPr>
                <w:rFonts w:cs="Times New Roman"/>
                <w:sz w:val="16"/>
                <w:szCs w:val="16"/>
                <w:lang w:bidi="th-TH"/>
              </w:rPr>
            </w:pPr>
            <w:r w:rsidRPr="00FF6F3B">
              <w:rPr>
                <w:rFonts w:cs="Times New Roman"/>
                <w:sz w:val="16"/>
                <w:szCs w:val="16"/>
                <w:cs/>
                <w:lang w:bidi="th-TH"/>
              </w:rPr>
              <w:t>-</w:t>
            </w:r>
          </w:p>
        </w:tc>
        <w:tc>
          <w:tcPr>
            <w:tcW w:w="239" w:type="dxa"/>
            <w:shd w:val="clear" w:color="auto" w:fill="auto"/>
          </w:tcPr>
          <w:p w:rsidR="00FD7D2A" w:rsidRPr="0028787C" w:rsidRDefault="00FD7D2A" w:rsidP="00FF6F3B">
            <w:pPr>
              <w:spacing w:line="240" w:lineRule="atLeast"/>
              <w:ind w:left="-42" w:right="-153"/>
              <w:jc w:val="center"/>
              <w:rPr>
                <w:rFonts w:cs="Times New Roman"/>
                <w:sz w:val="16"/>
                <w:szCs w:val="16"/>
                <w:lang w:val="en-US" w:bidi="th-TH"/>
              </w:rPr>
            </w:pPr>
          </w:p>
        </w:tc>
        <w:tc>
          <w:tcPr>
            <w:tcW w:w="725" w:type="dxa"/>
            <w:shd w:val="clear" w:color="auto" w:fill="auto"/>
          </w:tcPr>
          <w:p w:rsidR="00FD7D2A" w:rsidRPr="0028787C" w:rsidRDefault="00FD7D2A" w:rsidP="00FF6F3B">
            <w:pPr>
              <w:pStyle w:val="acctfourfigures"/>
              <w:tabs>
                <w:tab w:val="clear" w:pos="765"/>
                <w:tab w:val="decimal" w:pos="279"/>
              </w:tabs>
              <w:spacing w:line="240" w:lineRule="atLeast"/>
              <w:ind w:left="-79" w:right="-351"/>
              <w:rPr>
                <w:rFonts w:cs="Times New Roman"/>
                <w:sz w:val="16"/>
                <w:szCs w:val="16"/>
                <w:lang w:val="en-US" w:bidi="th-TH"/>
              </w:rPr>
            </w:pPr>
            <w:r w:rsidRPr="0028787C">
              <w:rPr>
                <w:rFonts w:cs="Times New Roman"/>
                <w:sz w:val="16"/>
                <w:szCs w:val="16"/>
                <w:cs/>
                <w:lang w:val="en-US" w:bidi="th-TH"/>
              </w:rPr>
              <w:t>-</w:t>
            </w:r>
          </w:p>
        </w:tc>
        <w:tc>
          <w:tcPr>
            <w:tcW w:w="241" w:type="dxa"/>
            <w:gridSpan w:val="2"/>
            <w:shd w:val="clear" w:color="auto" w:fill="auto"/>
          </w:tcPr>
          <w:p w:rsidR="00FD7D2A" w:rsidRPr="0028787C" w:rsidRDefault="00FD7D2A" w:rsidP="00FF6F3B">
            <w:pPr>
              <w:spacing w:line="240" w:lineRule="atLeast"/>
              <w:ind w:left="-42" w:right="-153"/>
              <w:jc w:val="center"/>
              <w:rPr>
                <w:rFonts w:cs="Times New Roman"/>
                <w:sz w:val="16"/>
                <w:szCs w:val="16"/>
                <w:lang w:val="en-US" w:bidi="th-TH"/>
              </w:rPr>
            </w:pPr>
          </w:p>
        </w:tc>
        <w:tc>
          <w:tcPr>
            <w:tcW w:w="694" w:type="dxa"/>
            <w:gridSpan w:val="3"/>
            <w:shd w:val="clear" w:color="auto" w:fill="auto"/>
          </w:tcPr>
          <w:p w:rsidR="00FD7D2A" w:rsidRPr="00FF6F3B" w:rsidRDefault="00FD7D2A" w:rsidP="00FF6F3B">
            <w:pPr>
              <w:pStyle w:val="acctfourfigures"/>
              <w:tabs>
                <w:tab w:val="clear" w:pos="765"/>
                <w:tab w:val="decimal" w:pos="279"/>
              </w:tabs>
              <w:spacing w:line="240" w:lineRule="atLeast"/>
              <w:ind w:left="-202"/>
              <w:rPr>
                <w:rFonts w:cs="Times New Roman"/>
                <w:sz w:val="16"/>
                <w:szCs w:val="16"/>
                <w:lang w:bidi="th-TH"/>
              </w:rPr>
            </w:pPr>
            <w:r w:rsidRPr="00FF6F3B">
              <w:rPr>
                <w:rFonts w:cs="Times New Roman"/>
                <w:sz w:val="16"/>
                <w:szCs w:val="16"/>
                <w:cs/>
                <w:lang w:bidi="th-TH"/>
              </w:rPr>
              <w:t>-</w:t>
            </w:r>
          </w:p>
        </w:tc>
      </w:tr>
      <w:tr w:rsidR="00FD7D2A" w:rsidRPr="0028787C" w:rsidTr="00631353">
        <w:trPr>
          <w:gridAfter w:val="1"/>
          <w:wAfter w:w="37" w:type="dxa"/>
        </w:trPr>
        <w:tc>
          <w:tcPr>
            <w:tcW w:w="2169" w:type="dxa"/>
            <w:shd w:val="clear" w:color="auto" w:fill="auto"/>
          </w:tcPr>
          <w:p w:rsidR="00FD7D2A" w:rsidRDefault="00FD7D2A" w:rsidP="00FD7D2A">
            <w:pPr>
              <w:shd w:val="clear" w:color="auto" w:fill="FFFFFF"/>
              <w:spacing w:line="240" w:lineRule="atLeast"/>
              <w:ind w:left="9" w:right="-18"/>
              <w:rPr>
                <w:rFonts w:cs="Times New Roman"/>
                <w:sz w:val="16"/>
                <w:szCs w:val="16"/>
                <w:u w:val="single"/>
              </w:rPr>
            </w:pPr>
            <w:r w:rsidRPr="0028787C">
              <w:rPr>
                <w:rFonts w:cs="Times New Roman"/>
                <w:sz w:val="16"/>
                <w:szCs w:val="16"/>
                <w:u w:val="single"/>
              </w:rPr>
              <w:t xml:space="preserve">Held through </w:t>
            </w:r>
            <w:r w:rsidRPr="002A3FC9">
              <w:rPr>
                <w:rFonts w:cs="Times New Roman"/>
                <w:sz w:val="16"/>
                <w:szCs w:val="16"/>
                <w:u w:val="single"/>
              </w:rPr>
              <w:t xml:space="preserve">Krungthep </w:t>
            </w:r>
          </w:p>
          <w:p w:rsidR="00FD7D2A" w:rsidRDefault="00FD7D2A" w:rsidP="00FD7D2A">
            <w:pPr>
              <w:shd w:val="clear" w:color="auto" w:fill="FFFFFF"/>
              <w:spacing w:line="240" w:lineRule="atLeast"/>
              <w:ind w:left="9" w:right="-18"/>
              <w:rPr>
                <w:rFonts w:cs="Times New Roman"/>
                <w:sz w:val="16"/>
                <w:szCs w:val="16"/>
                <w:u w:val="single"/>
              </w:rPr>
            </w:pPr>
            <w:r w:rsidRPr="00DE7907">
              <w:rPr>
                <w:rFonts w:cs="Times New Roman"/>
                <w:sz w:val="16"/>
                <w:szCs w:val="16"/>
              </w:rPr>
              <w:t xml:space="preserve">   </w:t>
            </w:r>
            <w:r w:rsidRPr="002A3FC9">
              <w:rPr>
                <w:rFonts w:cs="Times New Roman"/>
                <w:sz w:val="16"/>
                <w:szCs w:val="16"/>
                <w:u w:val="single"/>
              </w:rPr>
              <w:t xml:space="preserve">Land Public Company </w:t>
            </w:r>
          </w:p>
          <w:p w:rsidR="00FD7D2A" w:rsidRPr="002A3FC9" w:rsidRDefault="00FD7D2A" w:rsidP="00FD7D2A">
            <w:pPr>
              <w:shd w:val="clear" w:color="auto" w:fill="FFFFFF"/>
              <w:spacing w:line="240" w:lineRule="atLeast"/>
              <w:ind w:left="9" w:right="-18"/>
              <w:rPr>
                <w:rFonts w:cs="Times New Roman"/>
                <w:sz w:val="16"/>
                <w:szCs w:val="16"/>
                <w:u w:val="single"/>
              </w:rPr>
            </w:pPr>
            <w:r w:rsidRPr="00DE7907">
              <w:rPr>
                <w:rFonts w:cs="Times New Roman"/>
                <w:sz w:val="16"/>
                <w:szCs w:val="16"/>
              </w:rPr>
              <w:t xml:space="preserve">   </w:t>
            </w:r>
            <w:r w:rsidRPr="002A3FC9">
              <w:rPr>
                <w:rFonts w:cs="Times New Roman"/>
                <w:sz w:val="16"/>
                <w:szCs w:val="16"/>
                <w:u w:val="single"/>
              </w:rPr>
              <w:t>Limited</w:t>
            </w:r>
          </w:p>
        </w:tc>
        <w:tc>
          <w:tcPr>
            <w:tcW w:w="1620" w:type="dxa"/>
            <w:shd w:val="clear" w:color="auto" w:fill="auto"/>
          </w:tcPr>
          <w:p w:rsidR="00FD7D2A" w:rsidRPr="0028787C" w:rsidRDefault="00FD7D2A" w:rsidP="00FD7D2A">
            <w:pPr>
              <w:pStyle w:val="acctfourfigures"/>
              <w:tabs>
                <w:tab w:val="clear" w:pos="765"/>
              </w:tabs>
              <w:spacing w:line="240" w:lineRule="atLeast"/>
              <w:ind w:left="-18" w:right="-108"/>
              <w:rPr>
                <w:rFonts w:cs="Times New Roman"/>
                <w:sz w:val="16"/>
                <w:szCs w:val="16"/>
                <w:lang w:bidi="th-TH"/>
              </w:rPr>
            </w:pPr>
          </w:p>
        </w:tc>
        <w:tc>
          <w:tcPr>
            <w:tcW w:w="994" w:type="dxa"/>
            <w:shd w:val="clear" w:color="auto" w:fill="auto"/>
          </w:tcPr>
          <w:p w:rsidR="00FD7D2A" w:rsidRPr="0028787C" w:rsidRDefault="00FD7D2A" w:rsidP="00FD7D2A">
            <w:pPr>
              <w:jc w:val="center"/>
              <w:rPr>
                <w:rFonts w:cs="Times New Roman"/>
                <w:sz w:val="16"/>
                <w:szCs w:val="16"/>
                <w:lang w:bidi="th-TH"/>
              </w:rPr>
            </w:pPr>
          </w:p>
        </w:tc>
        <w:tc>
          <w:tcPr>
            <w:tcW w:w="731" w:type="dxa"/>
            <w:gridSpan w:val="2"/>
            <w:shd w:val="clear" w:color="auto" w:fill="auto"/>
          </w:tcPr>
          <w:p w:rsidR="00FD7D2A" w:rsidRPr="0028787C" w:rsidRDefault="00FD7D2A" w:rsidP="00FF6F3B">
            <w:pPr>
              <w:pStyle w:val="acctfourfigures"/>
              <w:tabs>
                <w:tab w:val="clear" w:pos="765"/>
                <w:tab w:val="decimal" w:pos="354"/>
              </w:tabs>
              <w:spacing w:line="240" w:lineRule="atLeast"/>
              <w:ind w:left="-202" w:right="-36"/>
              <w:rPr>
                <w:rFonts w:cs="Times New Roman"/>
                <w:sz w:val="16"/>
                <w:szCs w:val="16"/>
                <w:lang w:val="en-US" w:bidi="th-TH"/>
              </w:rPr>
            </w:pPr>
          </w:p>
        </w:tc>
        <w:tc>
          <w:tcPr>
            <w:tcW w:w="743" w:type="dxa"/>
            <w:shd w:val="clear" w:color="auto" w:fill="auto"/>
          </w:tcPr>
          <w:p w:rsidR="00FD7D2A" w:rsidRPr="0028787C" w:rsidRDefault="00FD7D2A" w:rsidP="00FF6F3B">
            <w:pPr>
              <w:pStyle w:val="acctfourfigures"/>
              <w:tabs>
                <w:tab w:val="clear" w:pos="765"/>
                <w:tab w:val="decimal" w:pos="354"/>
              </w:tabs>
              <w:spacing w:line="240" w:lineRule="atLeast"/>
              <w:ind w:left="-202" w:right="-36"/>
              <w:rPr>
                <w:rFonts w:cs="Times New Roman"/>
                <w:sz w:val="16"/>
                <w:szCs w:val="16"/>
                <w:lang w:val="en-US" w:bidi="th-TH"/>
              </w:rPr>
            </w:pPr>
          </w:p>
        </w:tc>
        <w:tc>
          <w:tcPr>
            <w:tcW w:w="771" w:type="dxa"/>
            <w:shd w:val="clear" w:color="auto" w:fill="auto"/>
          </w:tcPr>
          <w:p w:rsidR="00FD7D2A" w:rsidRPr="00FF6F3B" w:rsidRDefault="00FD7D2A" w:rsidP="00FF6F3B">
            <w:pPr>
              <w:pStyle w:val="acctfourfigures"/>
              <w:tabs>
                <w:tab w:val="clear" w:pos="765"/>
                <w:tab w:val="decimal" w:pos="360"/>
              </w:tabs>
              <w:spacing w:line="240" w:lineRule="atLeast"/>
              <w:ind w:left="-202" w:right="-36"/>
              <w:rPr>
                <w:rFonts w:cs="Times New Roman"/>
                <w:sz w:val="16"/>
                <w:szCs w:val="16"/>
                <w:lang w:bidi="th-TH"/>
              </w:rPr>
            </w:pPr>
          </w:p>
        </w:tc>
        <w:tc>
          <w:tcPr>
            <w:tcW w:w="860" w:type="dxa"/>
            <w:gridSpan w:val="2"/>
            <w:shd w:val="clear" w:color="auto" w:fill="auto"/>
          </w:tcPr>
          <w:p w:rsidR="00FD7D2A" w:rsidRPr="0028787C" w:rsidRDefault="00FD7D2A" w:rsidP="00FF6F3B">
            <w:pPr>
              <w:pStyle w:val="acctfourfigures"/>
              <w:tabs>
                <w:tab w:val="clear" w:pos="765"/>
                <w:tab w:val="decimal" w:pos="360"/>
              </w:tabs>
              <w:spacing w:line="240" w:lineRule="atLeast"/>
              <w:ind w:left="-42" w:right="-153"/>
              <w:rPr>
                <w:rFonts w:cs="Times New Roman"/>
                <w:sz w:val="16"/>
                <w:szCs w:val="16"/>
                <w:lang w:val="en-US" w:bidi="th-TH"/>
              </w:rPr>
            </w:pPr>
          </w:p>
        </w:tc>
        <w:tc>
          <w:tcPr>
            <w:tcW w:w="240" w:type="dxa"/>
            <w:gridSpan w:val="2"/>
            <w:shd w:val="clear" w:color="auto" w:fill="auto"/>
          </w:tcPr>
          <w:p w:rsidR="00FD7D2A" w:rsidRPr="0028787C" w:rsidRDefault="00FD7D2A" w:rsidP="00FD7D2A">
            <w:pPr>
              <w:pStyle w:val="acctfourfigures"/>
              <w:tabs>
                <w:tab w:val="decimal" w:pos="342"/>
              </w:tabs>
              <w:ind w:right="-351"/>
              <w:rPr>
                <w:rFonts w:cs="Times New Roman"/>
                <w:sz w:val="16"/>
                <w:szCs w:val="16"/>
                <w:lang w:val="en-US" w:bidi="th-TH"/>
              </w:rPr>
            </w:pPr>
          </w:p>
        </w:tc>
        <w:tc>
          <w:tcPr>
            <w:tcW w:w="719" w:type="dxa"/>
            <w:gridSpan w:val="2"/>
            <w:shd w:val="clear" w:color="auto" w:fill="auto"/>
          </w:tcPr>
          <w:p w:rsidR="00FD7D2A" w:rsidRPr="0028787C" w:rsidRDefault="00FD7D2A" w:rsidP="00FF6F3B">
            <w:pPr>
              <w:pStyle w:val="acctfourfigures"/>
              <w:tabs>
                <w:tab w:val="clear" w:pos="765"/>
                <w:tab w:val="decimal" w:pos="339"/>
              </w:tabs>
              <w:spacing w:line="240" w:lineRule="atLeast"/>
              <w:ind w:left="-42" w:right="-153"/>
              <w:rPr>
                <w:rFonts w:cs="Times New Roman"/>
                <w:sz w:val="16"/>
                <w:szCs w:val="16"/>
                <w:lang w:val="en-US" w:bidi="th-TH"/>
              </w:rPr>
            </w:pPr>
          </w:p>
        </w:tc>
        <w:tc>
          <w:tcPr>
            <w:tcW w:w="237" w:type="dxa"/>
            <w:gridSpan w:val="2"/>
            <w:shd w:val="clear" w:color="auto" w:fill="auto"/>
          </w:tcPr>
          <w:p w:rsidR="00FD7D2A" w:rsidRPr="0028787C" w:rsidRDefault="00FD7D2A" w:rsidP="00FD7D2A">
            <w:pPr>
              <w:spacing w:line="240" w:lineRule="atLeast"/>
              <w:ind w:left="-202" w:right="-108"/>
              <w:jc w:val="center"/>
              <w:rPr>
                <w:rFonts w:cs="Times New Roman"/>
                <w:sz w:val="16"/>
                <w:szCs w:val="16"/>
                <w:lang w:val="en-US" w:bidi="th-TH"/>
              </w:rPr>
            </w:pPr>
          </w:p>
        </w:tc>
        <w:tc>
          <w:tcPr>
            <w:tcW w:w="763" w:type="dxa"/>
            <w:gridSpan w:val="2"/>
            <w:shd w:val="clear" w:color="auto" w:fill="auto"/>
          </w:tcPr>
          <w:p w:rsidR="00FD7D2A" w:rsidRPr="0028787C" w:rsidRDefault="00FD7D2A" w:rsidP="00FF6F3B">
            <w:pPr>
              <w:pStyle w:val="acctfourfigures"/>
              <w:tabs>
                <w:tab w:val="clear" w:pos="765"/>
                <w:tab w:val="decimal" w:pos="339"/>
              </w:tabs>
              <w:spacing w:line="240" w:lineRule="atLeast"/>
              <w:ind w:right="-351"/>
              <w:rPr>
                <w:rFonts w:cs="Times New Roman"/>
                <w:sz w:val="16"/>
                <w:szCs w:val="16"/>
                <w:lang w:val="en-US" w:bidi="th-TH"/>
              </w:rPr>
            </w:pPr>
          </w:p>
        </w:tc>
        <w:tc>
          <w:tcPr>
            <w:tcW w:w="246" w:type="dxa"/>
            <w:gridSpan w:val="2"/>
            <w:shd w:val="clear" w:color="auto" w:fill="auto"/>
          </w:tcPr>
          <w:p w:rsidR="00FD7D2A" w:rsidRPr="0028787C" w:rsidRDefault="00FD7D2A" w:rsidP="00FF6F3B">
            <w:pPr>
              <w:tabs>
                <w:tab w:val="decimal" w:pos="650"/>
              </w:tabs>
              <w:spacing w:line="240" w:lineRule="atLeast"/>
              <w:ind w:left="-42" w:right="-153"/>
              <w:rPr>
                <w:rFonts w:cs="Times New Roman"/>
                <w:sz w:val="16"/>
                <w:szCs w:val="16"/>
                <w:lang w:val="en-US" w:bidi="th-TH"/>
              </w:rPr>
            </w:pPr>
          </w:p>
        </w:tc>
        <w:tc>
          <w:tcPr>
            <w:tcW w:w="691" w:type="dxa"/>
            <w:shd w:val="clear" w:color="auto" w:fill="auto"/>
          </w:tcPr>
          <w:p w:rsidR="00FD7D2A" w:rsidRPr="00FF6F3B" w:rsidRDefault="00FD7D2A" w:rsidP="00FF6F3B">
            <w:pPr>
              <w:pStyle w:val="acctfourfigures"/>
              <w:tabs>
                <w:tab w:val="clear" w:pos="765"/>
                <w:tab w:val="decimal" w:pos="298"/>
              </w:tabs>
              <w:spacing w:line="240" w:lineRule="atLeast"/>
              <w:ind w:left="-62" w:right="-351"/>
              <w:rPr>
                <w:rFonts w:cs="Times New Roman"/>
                <w:sz w:val="16"/>
                <w:szCs w:val="16"/>
                <w:lang w:bidi="th-TH"/>
              </w:rPr>
            </w:pPr>
          </w:p>
        </w:tc>
        <w:tc>
          <w:tcPr>
            <w:tcW w:w="242" w:type="dxa"/>
            <w:shd w:val="clear" w:color="auto" w:fill="auto"/>
          </w:tcPr>
          <w:p w:rsidR="00FD7D2A" w:rsidRPr="0028787C" w:rsidRDefault="00FD7D2A" w:rsidP="00FF6F3B">
            <w:pPr>
              <w:spacing w:line="240" w:lineRule="atLeast"/>
              <w:ind w:left="-42" w:right="-153"/>
              <w:jc w:val="center"/>
              <w:rPr>
                <w:rFonts w:cs="Times New Roman"/>
                <w:sz w:val="16"/>
                <w:szCs w:val="16"/>
                <w:lang w:val="en-US" w:bidi="th-TH"/>
              </w:rPr>
            </w:pPr>
          </w:p>
        </w:tc>
        <w:tc>
          <w:tcPr>
            <w:tcW w:w="720" w:type="dxa"/>
            <w:shd w:val="clear" w:color="auto" w:fill="auto"/>
          </w:tcPr>
          <w:p w:rsidR="00FD7D2A" w:rsidRPr="0028787C" w:rsidRDefault="00FD7D2A" w:rsidP="00FF6F3B">
            <w:pPr>
              <w:tabs>
                <w:tab w:val="decimal" w:pos="264"/>
              </w:tabs>
              <w:spacing w:line="240" w:lineRule="atLeast"/>
              <w:ind w:left="-187" w:right="-115"/>
              <w:rPr>
                <w:rFonts w:cs="Times New Roman"/>
                <w:sz w:val="16"/>
                <w:szCs w:val="16"/>
                <w:lang w:val="en-US" w:bidi="th-TH"/>
              </w:rPr>
            </w:pPr>
          </w:p>
        </w:tc>
        <w:tc>
          <w:tcPr>
            <w:tcW w:w="238" w:type="dxa"/>
            <w:shd w:val="clear" w:color="auto" w:fill="auto"/>
          </w:tcPr>
          <w:p w:rsidR="00FD7D2A" w:rsidRPr="0028787C" w:rsidRDefault="00FD7D2A" w:rsidP="00FF6F3B">
            <w:pPr>
              <w:spacing w:line="240" w:lineRule="atLeast"/>
              <w:ind w:left="-42" w:right="-153"/>
              <w:jc w:val="center"/>
              <w:rPr>
                <w:rFonts w:cs="Times New Roman"/>
                <w:sz w:val="16"/>
                <w:szCs w:val="16"/>
                <w:lang w:val="en-US" w:bidi="th-TH"/>
              </w:rPr>
            </w:pPr>
          </w:p>
        </w:tc>
        <w:tc>
          <w:tcPr>
            <w:tcW w:w="750" w:type="dxa"/>
            <w:shd w:val="clear" w:color="auto" w:fill="auto"/>
          </w:tcPr>
          <w:p w:rsidR="00FD7D2A" w:rsidRPr="00FF6F3B" w:rsidRDefault="00FD7D2A" w:rsidP="00FF6F3B">
            <w:pPr>
              <w:pStyle w:val="acctfourfigures"/>
              <w:tabs>
                <w:tab w:val="clear" w:pos="765"/>
                <w:tab w:val="decimal" w:pos="369"/>
              </w:tabs>
              <w:spacing w:line="240" w:lineRule="atLeast"/>
              <w:ind w:left="-79" w:right="-351"/>
              <w:rPr>
                <w:rFonts w:cs="Times New Roman"/>
                <w:sz w:val="16"/>
                <w:szCs w:val="16"/>
                <w:lang w:bidi="th-TH"/>
              </w:rPr>
            </w:pPr>
          </w:p>
        </w:tc>
        <w:tc>
          <w:tcPr>
            <w:tcW w:w="238" w:type="dxa"/>
            <w:shd w:val="clear" w:color="auto" w:fill="auto"/>
          </w:tcPr>
          <w:p w:rsidR="00FD7D2A" w:rsidRPr="0028787C" w:rsidRDefault="00FD7D2A" w:rsidP="00FF6F3B">
            <w:pPr>
              <w:spacing w:line="240" w:lineRule="atLeast"/>
              <w:ind w:left="-42" w:right="-153"/>
              <w:jc w:val="center"/>
              <w:rPr>
                <w:rFonts w:cs="Times New Roman"/>
                <w:sz w:val="16"/>
                <w:szCs w:val="16"/>
                <w:lang w:val="en-US" w:bidi="th-TH"/>
              </w:rPr>
            </w:pPr>
          </w:p>
        </w:tc>
        <w:tc>
          <w:tcPr>
            <w:tcW w:w="758" w:type="dxa"/>
            <w:shd w:val="clear" w:color="auto" w:fill="auto"/>
          </w:tcPr>
          <w:p w:rsidR="00FD7D2A" w:rsidRPr="00FF6F3B" w:rsidRDefault="00FD7D2A" w:rsidP="00FF6F3B">
            <w:pPr>
              <w:pStyle w:val="acctfourfigures"/>
              <w:tabs>
                <w:tab w:val="clear" w:pos="765"/>
                <w:tab w:val="decimal" w:pos="371"/>
              </w:tabs>
              <w:spacing w:line="240" w:lineRule="atLeast"/>
              <w:ind w:left="-79" w:right="-351"/>
              <w:rPr>
                <w:rFonts w:cs="Times New Roman"/>
                <w:sz w:val="16"/>
                <w:szCs w:val="16"/>
                <w:lang w:bidi="th-TH"/>
              </w:rPr>
            </w:pPr>
          </w:p>
        </w:tc>
        <w:tc>
          <w:tcPr>
            <w:tcW w:w="239" w:type="dxa"/>
            <w:shd w:val="clear" w:color="auto" w:fill="auto"/>
          </w:tcPr>
          <w:p w:rsidR="00FD7D2A" w:rsidRPr="0028787C" w:rsidRDefault="00FD7D2A" w:rsidP="00FF6F3B">
            <w:pPr>
              <w:spacing w:line="240" w:lineRule="atLeast"/>
              <w:ind w:left="-42" w:right="-153"/>
              <w:jc w:val="center"/>
              <w:rPr>
                <w:rFonts w:cs="Times New Roman"/>
                <w:sz w:val="16"/>
                <w:szCs w:val="16"/>
                <w:lang w:val="en-US" w:bidi="th-TH"/>
              </w:rPr>
            </w:pPr>
          </w:p>
        </w:tc>
        <w:tc>
          <w:tcPr>
            <w:tcW w:w="725" w:type="dxa"/>
            <w:shd w:val="clear" w:color="auto" w:fill="auto"/>
          </w:tcPr>
          <w:p w:rsidR="00FD7D2A" w:rsidRPr="0028787C" w:rsidRDefault="00FD7D2A" w:rsidP="00FF6F3B">
            <w:pPr>
              <w:pStyle w:val="acctfourfigures"/>
              <w:tabs>
                <w:tab w:val="clear" w:pos="765"/>
                <w:tab w:val="decimal" w:pos="279"/>
              </w:tabs>
              <w:spacing w:line="240" w:lineRule="atLeast"/>
              <w:ind w:left="-79" w:right="-351"/>
              <w:rPr>
                <w:rFonts w:cs="Times New Roman"/>
                <w:sz w:val="16"/>
                <w:szCs w:val="16"/>
                <w:lang w:val="en-US" w:bidi="th-TH"/>
              </w:rPr>
            </w:pPr>
          </w:p>
        </w:tc>
        <w:tc>
          <w:tcPr>
            <w:tcW w:w="241" w:type="dxa"/>
            <w:gridSpan w:val="2"/>
            <w:shd w:val="clear" w:color="auto" w:fill="auto"/>
          </w:tcPr>
          <w:p w:rsidR="00FD7D2A" w:rsidRPr="0028787C" w:rsidRDefault="00FD7D2A" w:rsidP="00FF6F3B">
            <w:pPr>
              <w:spacing w:line="240" w:lineRule="atLeast"/>
              <w:ind w:left="-42" w:right="-153"/>
              <w:rPr>
                <w:rFonts w:cs="Times New Roman"/>
                <w:sz w:val="16"/>
                <w:szCs w:val="16"/>
                <w:lang w:val="en-US" w:bidi="th-TH"/>
              </w:rPr>
            </w:pPr>
          </w:p>
        </w:tc>
        <w:tc>
          <w:tcPr>
            <w:tcW w:w="694" w:type="dxa"/>
            <w:gridSpan w:val="3"/>
            <w:shd w:val="clear" w:color="auto" w:fill="auto"/>
          </w:tcPr>
          <w:p w:rsidR="00FD7D2A" w:rsidRPr="00FF6F3B" w:rsidRDefault="00FD7D2A" w:rsidP="00FF6F3B">
            <w:pPr>
              <w:pStyle w:val="acctfourfigures"/>
              <w:tabs>
                <w:tab w:val="clear" w:pos="765"/>
                <w:tab w:val="decimal" w:pos="279"/>
              </w:tabs>
              <w:spacing w:line="240" w:lineRule="atLeast"/>
              <w:ind w:left="-202"/>
              <w:rPr>
                <w:rFonts w:cs="Times New Roman"/>
                <w:sz w:val="16"/>
                <w:szCs w:val="16"/>
                <w:lang w:bidi="th-TH"/>
              </w:rPr>
            </w:pPr>
          </w:p>
        </w:tc>
      </w:tr>
      <w:tr w:rsidR="00FD7D2A" w:rsidRPr="0028787C" w:rsidTr="00631353">
        <w:trPr>
          <w:gridAfter w:val="1"/>
          <w:wAfter w:w="37" w:type="dxa"/>
        </w:trPr>
        <w:tc>
          <w:tcPr>
            <w:tcW w:w="2169" w:type="dxa"/>
            <w:shd w:val="clear" w:color="auto" w:fill="auto"/>
          </w:tcPr>
          <w:p w:rsidR="00FD7D2A" w:rsidRPr="0028787C" w:rsidRDefault="00FD7D2A" w:rsidP="00FD7D2A">
            <w:pPr>
              <w:shd w:val="clear" w:color="auto" w:fill="FFFFFF"/>
              <w:tabs>
                <w:tab w:val="left" w:pos="1080"/>
              </w:tabs>
              <w:spacing w:line="240" w:lineRule="atLeast"/>
              <w:ind w:left="-179" w:right="-468" w:firstLine="179"/>
              <w:rPr>
                <w:rFonts w:cs="Times New Roman"/>
                <w:sz w:val="16"/>
                <w:szCs w:val="16"/>
              </w:rPr>
            </w:pPr>
            <w:r w:rsidRPr="0028787C">
              <w:rPr>
                <w:rFonts w:cs="Times New Roman"/>
                <w:sz w:val="16"/>
                <w:szCs w:val="16"/>
              </w:rPr>
              <w:t>Sidewalk Land  Co</w:t>
            </w:r>
            <w:r w:rsidRPr="0028787C">
              <w:rPr>
                <w:rFonts w:cs="Times New Roman"/>
                <w:sz w:val="16"/>
                <w:szCs w:val="16"/>
                <w:cs/>
                <w:lang w:bidi="th-TH"/>
              </w:rPr>
              <w:t>.</w:t>
            </w:r>
            <w:r w:rsidRPr="0028787C">
              <w:rPr>
                <w:rFonts w:cs="Times New Roman"/>
                <w:sz w:val="16"/>
                <w:szCs w:val="16"/>
              </w:rPr>
              <w:t>, Ltd</w:t>
            </w:r>
            <w:r w:rsidRPr="0028787C">
              <w:rPr>
                <w:rFonts w:cs="Times New Roman"/>
                <w:sz w:val="16"/>
                <w:szCs w:val="16"/>
                <w:cs/>
                <w:lang w:bidi="th-TH"/>
              </w:rPr>
              <w:t>.</w:t>
            </w:r>
          </w:p>
        </w:tc>
        <w:tc>
          <w:tcPr>
            <w:tcW w:w="1620" w:type="dxa"/>
            <w:shd w:val="clear" w:color="auto" w:fill="auto"/>
          </w:tcPr>
          <w:p w:rsidR="00FD7D2A" w:rsidRPr="0028787C" w:rsidRDefault="00FD7D2A" w:rsidP="00FD7D2A">
            <w:pPr>
              <w:pStyle w:val="acctfourfigures"/>
              <w:tabs>
                <w:tab w:val="clear" w:pos="765"/>
              </w:tabs>
              <w:spacing w:line="240" w:lineRule="atLeast"/>
              <w:ind w:left="-18" w:right="-108"/>
              <w:rPr>
                <w:rFonts w:cs="Times New Roman"/>
                <w:sz w:val="16"/>
                <w:szCs w:val="16"/>
                <w:lang w:bidi="th-TH"/>
              </w:rPr>
            </w:pPr>
            <w:r w:rsidRPr="0028787C">
              <w:rPr>
                <w:rFonts w:cs="Times New Roman"/>
                <w:sz w:val="16"/>
                <w:szCs w:val="16"/>
                <w:lang w:bidi="th-TH"/>
              </w:rPr>
              <w:t>Property development</w:t>
            </w:r>
          </w:p>
        </w:tc>
        <w:tc>
          <w:tcPr>
            <w:tcW w:w="994" w:type="dxa"/>
            <w:shd w:val="clear" w:color="auto" w:fill="auto"/>
          </w:tcPr>
          <w:p w:rsidR="00FD7D2A" w:rsidRPr="0028787C" w:rsidRDefault="00FD7D2A" w:rsidP="00FD7D2A">
            <w:pPr>
              <w:jc w:val="center"/>
              <w:rPr>
                <w:rFonts w:cs="Times New Roman"/>
                <w:sz w:val="16"/>
                <w:szCs w:val="16"/>
                <w:lang w:bidi="th-TH"/>
              </w:rPr>
            </w:pPr>
            <w:r w:rsidRPr="0028787C">
              <w:rPr>
                <w:rFonts w:cs="Times New Roman"/>
                <w:sz w:val="16"/>
                <w:szCs w:val="16"/>
                <w:lang w:bidi="th-TH"/>
              </w:rPr>
              <w:t>Thailand</w:t>
            </w:r>
          </w:p>
        </w:tc>
        <w:tc>
          <w:tcPr>
            <w:tcW w:w="731" w:type="dxa"/>
            <w:gridSpan w:val="2"/>
            <w:shd w:val="clear" w:color="auto" w:fill="auto"/>
          </w:tcPr>
          <w:p w:rsidR="00FD7D2A" w:rsidRPr="0028787C" w:rsidRDefault="00FD7D2A" w:rsidP="00FF6F3B">
            <w:pPr>
              <w:pStyle w:val="acctfourfigures"/>
              <w:tabs>
                <w:tab w:val="clear" w:pos="765"/>
                <w:tab w:val="decimal" w:pos="354"/>
              </w:tabs>
              <w:spacing w:line="240" w:lineRule="atLeast"/>
              <w:ind w:left="-202" w:right="-36"/>
              <w:rPr>
                <w:rFonts w:cs="Times New Roman"/>
                <w:sz w:val="16"/>
                <w:szCs w:val="16"/>
                <w:lang w:val="en-US" w:bidi="th-TH"/>
              </w:rPr>
            </w:pPr>
            <w:r w:rsidRPr="0028787C">
              <w:rPr>
                <w:rFonts w:cs="Times New Roman"/>
                <w:sz w:val="16"/>
                <w:szCs w:val="16"/>
                <w:lang w:val="en-US" w:bidi="th-TH"/>
              </w:rPr>
              <w:t>39</w:t>
            </w:r>
            <w:r w:rsidRPr="0028787C">
              <w:rPr>
                <w:rFonts w:cs="Times New Roman"/>
                <w:sz w:val="16"/>
                <w:szCs w:val="16"/>
                <w:cs/>
                <w:lang w:val="en-US" w:bidi="th-TH"/>
              </w:rPr>
              <w:t>.</w:t>
            </w:r>
            <w:r w:rsidRPr="0028787C">
              <w:rPr>
                <w:rFonts w:cs="Times New Roman"/>
                <w:sz w:val="16"/>
                <w:szCs w:val="16"/>
                <w:lang w:val="en-US" w:bidi="th-TH"/>
              </w:rPr>
              <w:t>28</w:t>
            </w:r>
          </w:p>
        </w:tc>
        <w:tc>
          <w:tcPr>
            <w:tcW w:w="743" w:type="dxa"/>
            <w:shd w:val="clear" w:color="auto" w:fill="auto"/>
          </w:tcPr>
          <w:p w:rsidR="00FD7D2A" w:rsidRPr="0028787C" w:rsidRDefault="00FD7D2A" w:rsidP="00FF6F3B">
            <w:pPr>
              <w:pStyle w:val="acctfourfigures"/>
              <w:tabs>
                <w:tab w:val="clear" w:pos="765"/>
                <w:tab w:val="decimal" w:pos="354"/>
              </w:tabs>
              <w:spacing w:line="240" w:lineRule="atLeast"/>
              <w:ind w:left="-202" w:right="-36"/>
              <w:rPr>
                <w:rFonts w:cs="Times New Roman"/>
                <w:sz w:val="16"/>
                <w:szCs w:val="16"/>
                <w:lang w:val="en-US" w:bidi="th-TH"/>
              </w:rPr>
            </w:pPr>
            <w:r w:rsidRPr="0028787C">
              <w:rPr>
                <w:rFonts w:cs="Times New Roman"/>
                <w:sz w:val="16"/>
                <w:szCs w:val="16"/>
                <w:lang w:val="en-US" w:bidi="th-TH"/>
              </w:rPr>
              <w:t>39</w:t>
            </w:r>
            <w:r w:rsidRPr="0028787C">
              <w:rPr>
                <w:rFonts w:cs="Times New Roman"/>
                <w:sz w:val="16"/>
                <w:szCs w:val="16"/>
                <w:cs/>
                <w:lang w:val="en-US" w:bidi="th-TH"/>
              </w:rPr>
              <w:t>.</w:t>
            </w:r>
            <w:r w:rsidRPr="0028787C">
              <w:rPr>
                <w:rFonts w:cs="Times New Roman"/>
                <w:sz w:val="16"/>
                <w:szCs w:val="16"/>
                <w:lang w:val="en-US" w:bidi="th-TH"/>
              </w:rPr>
              <w:t>28</w:t>
            </w:r>
          </w:p>
        </w:tc>
        <w:tc>
          <w:tcPr>
            <w:tcW w:w="771" w:type="dxa"/>
            <w:shd w:val="clear" w:color="auto" w:fill="auto"/>
          </w:tcPr>
          <w:p w:rsidR="00FD7D2A" w:rsidRPr="00FF6F3B" w:rsidRDefault="00FD7D2A" w:rsidP="00FF6F3B">
            <w:pPr>
              <w:pStyle w:val="acctfourfigures"/>
              <w:tabs>
                <w:tab w:val="clear" w:pos="765"/>
                <w:tab w:val="decimal" w:pos="360"/>
              </w:tabs>
              <w:spacing w:line="240" w:lineRule="atLeast"/>
              <w:ind w:left="-202" w:right="-36"/>
              <w:rPr>
                <w:rFonts w:cs="Times New Roman"/>
                <w:sz w:val="16"/>
                <w:szCs w:val="16"/>
                <w:lang w:bidi="th-TH"/>
              </w:rPr>
            </w:pPr>
            <w:r w:rsidRPr="00FF6F3B">
              <w:rPr>
                <w:rFonts w:cs="Times New Roman"/>
                <w:sz w:val="16"/>
                <w:szCs w:val="16"/>
                <w:lang w:bidi="th-TH"/>
              </w:rPr>
              <w:t>41</w:t>
            </w:r>
            <w:r w:rsidRPr="00FF6F3B">
              <w:rPr>
                <w:rFonts w:cs="Times New Roman"/>
                <w:sz w:val="16"/>
                <w:szCs w:val="16"/>
                <w:cs/>
                <w:lang w:bidi="th-TH"/>
              </w:rPr>
              <w:t>.</w:t>
            </w:r>
            <w:r w:rsidRPr="00FF6F3B">
              <w:rPr>
                <w:rFonts w:cs="Times New Roman"/>
                <w:sz w:val="16"/>
                <w:szCs w:val="16"/>
                <w:lang w:bidi="th-TH"/>
              </w:rPr>
              <w:t>30</w:t>
            </w:r>
          </w:p>
        </w:tc>
        <w:tc>
          <w:tcPr>
            <w:tcW w:w="860" w:type="dxa"/>
            <w:gridSpan w:val="2"/>
            <w:shd w:val="clear" w:color="auto" w:fill="auto"/>
          </w:tcPr>
          <w:p w:rsidR="00FD7D2A" w:rsidRPr="0028787C" w:rsidRDefault="00FD7D2A" w:rsidP="00FF6F3B">
            <w:pPr>
              <w:pStyle w:val="acctfourfigures"/>
              <w:tabs>
                <w:tab w:val="clear" w:pos="765"/>
                <w:tab w:val="decimal" w:pos="360"/>
              </w:tabs>
              <w:spacing w:line="240" w:lineRule="atLeast"/>
              <w:ind w:left="-42" w:right="-153"/>
              <w:rPr>
                <w:rFonts w:cs="Times New Roman"/>
                <w:sz w:val="16"/>
                <w:szCs w:val="16"/>
                <w:lang w:val="en-US" w:bidi="th-TH"/>
              </w:rPr>
            </w:pPr>
            <w:r w:rsidRPr="0028787C">
              <w:rPr>
                <w:rFonts w:cs="Times New Roman"/>
                <w:sz w:val="16"/>
                <w:szCs w:val="16"/>
                <w:lang w:val="en-US" w:bidi="th-TH"/>
              </w:rPr>
              <w:t>41</w:t>
            </w:r>
            <w:r w:rsidRPr="0028787C">
              <w:rPr>
                <w:rFonts w:cs="Times New Roman"/>
                <w:sz w:val="16"/>
                <w:szCs w:val="16"/>
                <w:cs/>
                <w:lang w:val="en-US" w:bidi="th-TH"/>
              </w:rPr>
              <w:t>.</w:t>
            </w:r>
            <w:r w:rsidRPr="0028787C">
              <w:rPr>
                <w:rFonts w:cs="Times New Roman"/>
                <w:sz w:val="16"/>
                <w:szCs w:val="16"/>
                <w:lang w:val="en-US" w:bidi="th-TH"/>
              </w:rPr>
              <w:t>30</w:t>
            </w:r>
          </w:p>
        </w:tc>
        <w:tc>
          <w:tcPr>
            <w:tcW w:w="240" w:type="dxa"/>
            <w:gridSpan w:val="2"/>
            <w:shd w:val="clear" w:color="auto" w:fill="auto"/>
          </w:tcPr>
          <w:p w:rsidR="00FD7D2A" w:rsidRPr="0028787C" w:rsidRDefault="00FD7D2A" w:rsidP="00FD7D2A">
            <w:pPr>
              <w:pStyle w:val="acctfourfigures"/>
              <w:tabs>
                <w:tab w:val="decimal" w:pos="342"/>
              </w:tabs>
              <w:ind w:right="-351"/>
              <w:rPr>
                <w:rFonts w:cs="Times New Roman"/>
                <w:sz w:val="16"/>
                <w:szCs w:val="16"/>
                <w:lang w:val="en-US" w:bidi="th-TH"/>
              </w:rPr>
            </w:pPr>
          </w:p>
        </w:tc>
        <w:tc>
          <w:tcPr>
            <w:tcW w:w="719" w:type="dxa"/>
            <w:gridSpan w:val="2"/>
            <w:shd w:val="clear" w:color="auto" w:fill="auto"/>
          </w:tcPr>
          <w:p w:rsidR="00FD7D2A" w:rsidRPr="0028787C" w:rsidRDefault="00FD7D2A" w:rsidP="00FF6F3B">
            <w:pPr>
              <w:pStyle w:val="acctfourfigures"/>
              <w:tabs>
                <w:tab w:val="clear" w:pos="765"/>
                <w:tab w:val="decimal" w:pos="339"/>
              </w:tabs>
              <w:spacing w:line="240" w:lineRule="atLeast"/>
              <w:ind w:left="-42" w:right="-153"/>
              <w:rPr>
                <w:rFonts w:cs="Times New Roman"/>
                <w:sz w:val="16"/>
                <w:szCs w:val="16"/>
                <w:lang w:val="en-US" w:bidi="th-TH"/>
              </w:rPr>
            </w:pPr>
            <w:r w:rsidRPr="0028787C">
              <w:rPr>
                <w:rFonts w:cs="Times New Roman"/>
                <w:sz w:val="16"/>
                <w:szCs w:val="16"/>
                <w:cs/>
                <w:lang w:val="en-US" w:bidi="th-TH"/>
              </w:rPr>
              <w:t>-</w:t>
            </w:r>
          </w:p>
        </w:tc>
        <w:tc>
          <w:tcPr>
            <w:tcW w:w="237" w:type="dxa"/>
            <w:gridSpan w:val="2"/>
            <w:shd w:val="clear" w:color="auto" w:fill="auto"/>
          </w:tcPr>
          <w:p w:rsidR="00FD7D2A" w:rsidRPr="0028787C" w:rsidRDefault="00FD7D2A" w:rsidP="00FD7D2A">
            <w:pPr>
              <w:spacing w:line="240" w:lineRule="atLeast"/>
              <w:ind w:left="-202" w:right="-108"/>
              <w:jc w:val="center"/>
              <w:rPr>
                <w:rFonts w:cs="Times New Roman"/>
                <w:sz w:val="16"/>
                <w:szCs w:val="16"/>
                <w:lang w:val="en-US" w:bidi="th-TH"/>
              </w:rPr>
            </w:pPr>
          </w:p>
        </w:tc>
        <w:tc>
          <w:tcPr>
            <w:tcW w:w="763" w:type="dxa"/>
            <w:gridSpan w:val="2"/>
            <w:shd w:val="clear" w:color="auto" w:fill="auto"/>
          </w:tcPr>
          <w:p w:rsidR="00FD7D2A" w:rsidRPr="0028787C" w:rsidRDefault="00FD7D2A" w:rsidP="00FF6F3B">
            <w:pPr>
              <w:pStyle w:val="acctfourfigures"/>
              <w:tabs>
                <w:tab w:val="clear" w:pos="765"/>
                <w:tab w:val="decimal" w:pos="339"/>
              </w:tabs>
              <w:spacing w:line="240" w:lineRule="atLeast"/>
              <w:ind w:right="-351"/>
              <w:rPr>
                <w:rFonts w:cs="Times New Roman"/>
                <w:sz w:val="16"/>
                <w:szCs w:val="16"/>
                <w:lang w:val="en-US" w:bidi="th-TH"/>
              </w:rPr>
            </w:pPr>
            <w:r w:rsidRPr="0028787C">
              <w:rPr>
                <w:rFonts w:cs="Times New Roman"/>
                <w:sz w:val="16"/>
                <w:szCs w:val="16"/>
                <w:cs/>
                <w:lang w:val="en-US" w:bidi="th-TH"/>
              </w:rPr>
              <w:t>-</w:t>
            </w:r>
          </w:p>
        </w:tc>
        <w:tc>
          <w:tcPr>
            <w:tcW w:w="246" w:type="dxa"/>
            <w:gridSpan w:val="2"/>
            <w:shd w:val="clear" w:color="auto" w:fill="auto"/>
          </w:tcPr>
          <w:p w:rsidR="00FD7D2A" w:rsidRPr="0028787C" w:rsidRDefault="00FD7D2A" w:rsidP="00FF6F3B">
            <w:pPr>
              <w:tabs>
                <w:tab w:val="decimal" w:pos="650"/>
              </w:tabs>
              <w:spacing w:line="240" w:lineRule="atLeast"/>
              <w:ind w:left="-42" w:right="-153"/>
              <w:rPr>
                <w:rFonts w:cs="Times New Roman"/>
                <w:sz w:val="16"/>
                <w:szCs w:val="16"/>
                <w:lang w:val="en-US" w:bidi="th-TH"/>
              </w:rPr>
            </w:pPr>
          </w:p>
        </w:tc>
        <w:tc>
          <w:tcPr>
            <w:tcW w:w="691" w:type="dxa"/>
            <w:shd w:val="clear" w:color="auto" w:fill="auto"/>
          </w:tcPr>
          <w:p w:rsidR="00FD7D2A" w:rsidRPr="00FF6F3B" w:rsidRDefault="00FD7D2A" w:rsidP="00FF6F3B">
            <w:pPr>
              <w:pStyle w:val="acctfourfigures"/>
              <w:tabs>
                <w:tab w:val="clear" w:pos="765"/>
                <w:tab w:val="decimal" w:pos="298"/>
              </w:tabs>
              <w:spacing w:line="240" w:lineRule="atLeast"/>
              <w:ind w:left="-62" w:right="-351"/>
              <w:rPr>
                <w:rFonts w:cs="Times New Roman"/>
                <w:sz w:val="16"/>
                <w:szCs w:val="16"/>
                <w:lang w:bidi="th-TH"/>
              </w:rPr>
            </w:pPr>
            <w:r w:rsidRPr="00FF6F3B">
              <w:rPr>
                <w:rFonts w:cs="Times New Roman"/>
                <w:sz w:val="16"/>
                <w:szCs w:val="16"/>
                <w:cs/>
                <w:lang w:bidi="th-TH"/>
              </w:rPr>
              <w:t>-</w:t>
            </w:r>
          </w:p>
        </w:tc>
        <w:tc>
          <w:tcPr>
            <w:tcW w:w="242" w:type="dxa"/>
            <w:shd w:val="clear" w:color="auto" w:fill="auto"/>
          </w:tcPr>
          <w:p w:rsidR="00FD7D2A" w:rsidRPr="0028787C" w:rsidRDefault="00FD7D2A" w:rsidP="00FF6F3B">
            <w:pPr>
              <w:spacing w:line="240" w:lineRule="atLeast"/>
              <w:ind w:left="-42" w:right="-153"/>
              <w:jc w:val="center"/>
              <w:rPr>
                <w:rFonts w:cs="Times New Roman"/>
                <w:sz w:val="16"/>
                <w:szCs w:val="16"/>
                <w:lang w:val="en-US" w:bidi="th-TH"/>
              </w:rPr>
            </w:pPr>
          </w:p>
        </w:tc>
        <w:tc>
          <w:tcPr>
            <w:tcW w:w="720" w:type="dxa"/>
            <w:shd w:val="clear" w:color="auto" w:fill="auto"/>
          </w:tcPr>
          <w:p w:rsidR="00FD7D2A" w:rsidRPr="0028787C" w:rsidRDefault="00FD7D2A" w:rsidP="00FF6F3B">
            <w:pPr>
              <w:tabs>
                <w:tab w:val="decimal" w:pos="264"/>
              </w:tabs>
              <w:spacing w:line="240" w:lineRule="atLeast"/>
              <w:ind w:left="-187" w:right="-115"/>
              <w:rPr>
                <w:rFonts w:cs="Times New Roman"/>
                <w:sz w:val="16"/>
                <w:szCs w:val="16"/>
                <w:lang w:val="en-US" w:bidi="th-TH"/>
              </w:rPr>
            </w:pPr>
            <w:r w:rsidRPr="0028787C">
              <w:rPr>
                <w:rFonts w:cs="Times New Roman"/>
                <w:sz w:val="16"/>
                <w:szCs w:val="16"/>
                <w:cs/>
                <w:lang w:val="en-US" w:bidi="th-TH"/>
              </w:rPr>
              <w:t>-</w:t>
            </w:r>
          </w:p>
        </w:tc>
        <w:tc>
          <w:tcPr>
            <w:tcW w:w="238" w:type="dxa"/>
            <w:shd w:val="clear" w:color="auto" w:fill="auto"/>
          </w:tcPr>
          <w:p w:rsidR="00FD7D2A" w:rsidRPr="0028787C" w:rsidRDefault="00FD7D2A" w:rsidP="00FF6F3B">
            <w:pPr>
              <w:spacing w:line="240" w:lineRule="atLeast"/>
              <w:ind w:left="-42" w:right="-153"/>
              <w:jc w:val="center"/>
              <w:rPr>
                <w:rFonts w:cs="Times New Roman"/>
                <w:sz w:val="16"/>
                <w:szCs w:val="16"/>
                <w:lang w:val="en-US" w:bidi="th-TH"/>
              </w:rPr>
            </w:pPr>
          </w:p>
        </w:tc>
        <w:tc>
          <w:tcPr>
            <w:tcW w:w="750" w:type="dxa"/>
            <w:shd w:val="clear" w:color="auto" w:fill="auto"/>
          </w:tcPr>
          <w:p w:rsidR="00FD7D2A" w:rsidRPr="00FF6F3B" w:rsidRDefault="00FD7D2A" w:rsidP="00FF6F3B">
            <w:pPr>
              <w:pStyle w:val="acctfourfigures"/>
              <w:tabs>
                <w:tab w:val="clear" w:pos="765"/>
                <w:tab w:val="decimal" w:pos="369"/>
              </w:tabs>
              <w:spacing w:line="240" w:lineRule="atLeast"/>
              <w:ind w:left="-79" w:right="-351"/>
              <w:rPr>
                <w:rFonts w:cs="Times New Roman"/>
                <w:sz w:val="16"/>
                <w:szCs w:val="16"/>
                <w:lang w:bidi="th-TH"/>
              </w:rPr>
            </w:pPr>
            <w:r w:rsidRPr="00FF6F3B">
              <w:rPr>
                <w:rFonts w:cs="Times New Roman"/>
                <w:sz w:val="16"/>
                <w:szCs w:val="16"/>
                <w:cs/>
                <w:lang w:bidi="th-TH"/>
              </w:rPr>
              <w:t>-</w:t>
            </w:r>
          </w:p>
        </w:tc>
        <w:tc>
          <w:tcPr>
            <w:tcW w:w="238" w:type="dxa"/>
            <w:shd w:val="clear" w:color="auto" w:fill="auto"/>
          </w:tcPr>
          <w:p w:rsidR="00FD7D2A" w:rsidRPr="0028787C" w:rsidRDefault="00FD7D2A" w:rsidP="00FF6F3B">
            <w:pPr>
              <w:spacing w:line="240" w:lineRule="atLeast"/>
              <w:ind w:left="-42" w:right="-153"/>
              <w:jc w:val="center"/>
              <w:rPr>
                <w:rFonts w:cs="Times New Roman"/>
                <w:sz w:val="16"/>
                <w:szCs w:val="16"/>
                <w:lang w:val="en-US" w:bidi="th-TH"/>
              </w:rPr>
            </w:pPr>
          </w:p>
        </w:tc>
        <w:tc>
          <w:tcPr>
            <w:tcW w:w="758" w:type="dxa"/>
            <w:shd w:val="clear" w:color="auto" w:fill="auto"/>
          </w:tcPr>
          <w:p w:rsidR="00FD7D2A" w:rsidRPr="00FF6F3B" w:rsidRDefault="00FD7D2A" w:rsidP="00FF6F3B">
            <w:pPr>
              <w:pStyle w:val="acctfourfigures"/>
              <w:tabs>
                <w:tab w:val="clear" w:pos="765"/>
                <w:tab w:val="decimal" w:pos="371"/>
              </w:tabs>
              <w:spacing w:line="240" w:lineRule="atLeast"/>
              <w:ind w:left="-79" w:right="-351"/>
              <w:rPr>
                <w:rFonts w:cs="Times New Roman"/>
                <w:sz w:val="16"/>
                <w:szCs w:val="16"/>
                <w:lang w:bidi="th-TH"/>
              </w:rPr>
            </w:pPr>
            <w:r w:rsidRPr="00FF6F3B">
              <w:rPr>
                <w:rFonts w:cs="Times New Roman"/>
                <w:sz w:val="16"/>
                <w:szCs w:val="16"/>
                <w:cs/>
                <w:lang w:bidi="th-TH"/>
              </w:rPr>
              <w:t>-</w:t>
            </w:r>
          </w:p>
        </w:tc>
        <w:tc>
          <w:tcPr>
            <w:tcW w:w="239" w:type="dxa"/>
            <w:shd w:val="clear" w:color="auto" w:fill="auto"/>
          </w:tcPr>
          <w:p w:rsidR="00FD7D2A" w:rsidRPr="0028787C" w:rsidRDefault="00FD7D2A" w:rsidP="00FF6F3B">
            <w:pPr>
              <w:spacing w:line="240" w:lineRule="atLeast"/>
              <w:ind w:left="-42" w:right="-153"/>
              <w:jc w:val="center"/>
              <w:rPr>
                <w:rFonts w:cs="Times New Roman"/>
                <w:sz w:val="16"/>
                <w:szCs w:val="16"/>
                <w:lang w:val="en-US" w:bidi="th-TH"/>
              </w:rPr>
            </w:pPr>
          </w:p>
        </w:tc>
        <w:tc>
          <w:tcPr>
            <w:tcW w:w="725" w:type="dxa"/>
            <w:shd w:val="clear" w:color="auto" w:fill="auto"/>
          </w:tcPr>
          <w:p w:rsidR="00FD7D2A" w:rsidRPr="0028787C" w:rsidRDefault="00FD7D2A" w:rsidP="00FF6F3B">
            <w:pPr>
              <w:pStyle w:val="acctfourfigures"/>
              <w:tabs>
                <w:tab w:val="clear" w:pos="765"/>
                <w:tab w:val="decimal" w:pos="279"/>
              </w:tabs>
              <w:spacing w:line="240" w:lineRule="atLeast"/>
              <w:ind w:left="-79" w:right="-351"/>
              <w:rPr>
                <w:rFonts w:cs="Times New Roman"/>
                <w:sz w:val="16"/>
                <w:szCs w:val="16"/>
                <w:lang w:val="en-US" w:bidi="th-TH"/>
              </w:rPr>
            </w:pPr>
            <w:r w:rsidRPr="0028787C">
              <w:rPr>
                <w:rFonts w:cs="Times New Roman"/>
                <w:sz w:val="16"/>
                <w:szCs w:val="16"/>
                <w:cs/>
                <w:lang w:val="en-US" w:bidi="th-TH"/>
              </w:rPr>
              <w:t>-</w:t>
            </w:r>
          </w:p>
        </w:tc>
        <w:tc>
          <w:tcPr>
            <w:tcW w:w="241" w:type="dxa"/>
            <w:gridSpan w:val="2"/>
            <w:shd w:val="clear" w:color="auto" w:fill="auto"/>
          </w:tcPr>
          <w:p w:rsidR="00FD7D2A" w:rsidRPr="0028787C" w:rsidRDefault="00FD7D2A" w:rsidP="00FF6F3B">
            <w:pPr>
              <w:spacing w:line="240" w:lineRule="atLeast"/>
              <w:ind w:left="-42" w:right="-153"/>
              <w:jc w:val="center"/>
              <w:rPr>
                <w:rFonts w:cs="Times New Roman"/>
                <w:sz w:val="16"/>
                <w:szCs w:val="16"/>
                <w:lang w:val="en-US" w:bidi="th-TH"/>
              </w:rPr>
            </w:pPr>
          </w:p>
        </w:tc>
        <w:tc>
          <w:tcPr>
            <w:tcW w:w="694" w:type="dxa"/>
            <w:gridSpan w:val="3"/>
            <w:shd w:val="clear" w:color="auto" w:fill="auto"/>
          </w:tcPr>
          <w:p w:rsidR="00FD7D2A" w:rsidRPr="00FF6F3B" w:rsidRDefault="00FD7D2A" w:rsidP="00FF6F3B">
            <w:pPr>
              <w:pStyle w:val="acctfourfigures"/>
              <w:tabs>
                <w:tab w:val="clear" w:pos="765"/>
                <w:tab w:val="decimal" w:pos="279"/>
              </w:tabs>
              <w:spacing w:line="240" w:lineRule="atLeast"/>
              <w:ind w:left="-202"/>
              <w:rPr>
                <w:rFonts w:cs="Times New Roman"/>
                <w:sz w:val="16"/>
                <w:szCs w:val="16"/>
                <w:lang w:bidi="th-TH"/>
              </w:rPr>
            </w:pPr>
            <w:r w:rsidRPr="00FF6F3B">
              <w:rPr>
                <w:rFonts w:cs="Times New Roman"/>
                <w:sz w:val="16"/>
                <w:szCs w:val="16"/>
                <w:cs/>
                <w:lang w:bidi="th-TH"/>
              </w:rPr>
              <w:t>-</w:t>
            </w:r>
          </w:p>
        </w:tc>
      </w:tr>
      <w:tr w:rsidR="00FD7D2A" w:rsidRPr="0028787C" w:rsidTr="00631353">
        <w:trPr>
          <w:gridAfter w:val="1"/>
          <w:wAfter w:w="37" w:type="dxa"/>
        </w:trPr>
        <w:tc>
          <w:tcPr>
            <w:tcW w:w="2169" w:type="dxa"/>
            <w:shd w:val="clear" w:color="auto" w:fill="auto"/>
          </w:tcPr>
          <w:p w:rsidR="00FD7D2A" w:rsidRPr="0028787C" w:rsidRDefault="00FD7D2A" w:rsidP="00FD7D2A">
            <w:pPr>
              <w:shd w:val="clear" w:color="auto" w:fill="FFFFFF"/>
              <w:tabs>
                <w:tab w:val="left" w:pos="1560"/>
              </w:tabs>
              <w:spacing w:line="240" w:lineRule="atLeast"/>
              <w:ind w:left="-179" w:right="-468" w:firstLine="179"/>
              <w:rPr>
                <w:rFonts w:cs="Times New Roman"/>
                <w:sz w:val="16"/>
                <w:szCs w:val="16"/>
              </w:rPr>
            </w:pPr>
            <w:r w:rsidRPr="0028787C">
              <w:rPr>
                <w:rFonts w:cs="Times New Roman"/>
                <w:sz w:val="16"/>
                <w:szCs w:val="16"/>
              </w:rPr>
              <w:t>Prime Plus Asset Co</w:t>
            </w:r>
            <w:r w:rsidRPr="0028787C">
              <w:rPr>
                <w:rFonts w:cs="Times New Roman"/>
                <w:sz w:val="16"/>
                <w:szCs w:val="16"/>
                <w:cs/>
                <w:lang w:bidi="th-TH"/>
              </w:rPr>
              <w:t>.</w:t>
            </w:r>
            <w:r w:rsidRPr="0028787C">
              <w:rPr>
                <w:rFonts w:cs="Times New Roman"/>
                <w:sz w:val="16"/>
                <w:szCs w:val="16"/>
              </w:rPr>
              <w:t>, Ltd</w:t>
            </w:r>
            <w:r w:rsidRPr="0028787C">
              <w:rPr>
                <w:rFonts w:cs="Times New Roman"/>
                <w:sz w:val="16"/>
                <w:szCs w:val="16"/>
                <w:cs/>
                <w:lang w:bidi="th-TH"/>
              </w:rPr>
              <w:t>.</w:t>
            </w:r>
          </w:p>
        </w:tc>
        <w:tc>
          <w:tcPr>
            <w:tcW w:w="1620" w:type="dxa"/>
            <w:shd w:val="clear" w:color="auto" w:fill="auto"/>
          </w:tcPr>
          <w:p w:rsidR="00FD7D2A" w:rsidRPr="0028787C" w:rsidRDefault="00FD7D2A" w:rsidP="00FD7D2A">
            <w:pPr>
              <w:pStyle w:val="acctfourfigures"/>
              <w:tabs>
                <w:tab w:val="clear" w:pos="765"/>
              </w:tabs>
              <w:spacing w:line="240" w:lineRule="atLeast"/>
              <w:ind w:left="-18" w:right="-108"/>
              <w:rPr>
                <w:rFonts w:cs="Times New Roman"/>
                <w:sz w:val="16"/>
                <w:szCs w:val="16"/>
                <w:lang w:bidi="th-TH"/>
              </w:rPr>
            </w:pPr>
            <w:r w:rsidRPr="0028787C">
              <w:rPr>
                <w:rFonts w:cs="Times New Roman"/>
                <w:sz w:val="16"/>
                <w:szCs w:val="16"/>
                <w:lang w:bidi="th-TH"/>
              </w:rPr>
              <w:t>Property development</w:t>
            </w:r>
          </w:p>
        </w:tc>
        <w:tc>
          <w:tcPr>
            <w:tcW w:w="994" w:type="dxa"/>
            <w:shd w:val="clear" w:color="auto" w:fill="auto"/>
          </w:tcPr>
          <w:p w:rsidR="00FD7D2A" w:rsidRPr="0028787C" w:rsidRDefault="00FD7D2A" w:rsidP="00FD7D2A">
            <w:pPr>
              <w:jc w:val="center"/>
              <w:rPr>
                <w:rFonts w:cs="Times New Roman"/>
                <w:sz w:val="16"/>
                <w:szCs w:val="16"/>
                <w:lang w:bidi="th-TH"/>
              </w:rPr>
            </w:pPr>
            <w:r w:rsidRPr="0028787C">
              <w:rPr>
                <w:rFonts w:cs="Times New Roman"/>
                <w:sz w:val="16"/>
                <w:szCs w:val="16"/>
                <w:lang w:bidi="th-TH"/>
              </w:rPr>
              <w:t>Thailand</w:t>
            </w:r>
          </w:p>
        </w:tc>
        <w:tc>
          <w:tcPr>
            <w:tcW w:w="731" w:type="dxa"/>
            <w:gridSpan w:val="2"/>
            <w:shd w:val="clear" w:color="auto" w:fill="auto"/>
          </w:tcPr>
          <w:p w:rsidR="00FD7D2A" w:rsidRPr="0028787C" w:rsidRDefault="00FD7D2A" w:rsidP="00FF6F3B">
            <w:pPr>
              <w:pStyle w:val="acctfourfigures"/>
              <w:tabs>
                <w:tab w:val="clear" w:pos="765"/>
                <w:tab w:val="decimal" w:pos="354"/>
              </w:tabs>
              <w:spacing w:line="240" w:lineRule="atLeast"/>
              <w:ind w:left="-202" w:right="-36"/>
              <w:rPr>
                <w:rFonts w:cs="Times New Roman"/>
                <w:sz w:val="16"/>
                <w:szCs w:val="16"/>
                <w:lang w:val="en-US" w:bidi="th-TH"/>
              </w:rPr>
            </w:pPr>
            <w:r w:rsidRPr="0028787C">
              <w:rPr>
                <w:rFonts w:cs="Times New Roman"/>
                <w:sz w:val="16"/>
                <w:szCs w:val="16"/>
                <w:lang w:val="en-US" w:bidi="th-TH"/>
              </w:rPr>
              <w:t>39</w:t>
            </w:r>
            <w:r w:rsidRPr="0028787C">
              <w:rPr>
                <w:rFonts w:cs="Times New Roman"/>
                <w:sz w:val="16"/>
                <w:szCs w:val="16"/>
                <w:cs/>
                <w:lang w:val="en-US" w:bidi="th-TH"/>
              </w:rPr>
              <w:t>.</w:t>
            </w:r>
            <w:r w:rsidRPr="0028787C">
              <w:rPr>
                <w:rFonts w:cs="Times New Roman"/>
                <w:sz w:val="16"/>
                <w:szCs w:val="16"/>
                <w:lang w:val="en-US" w:bidi="th-TH"/>
              </w:rPr>
              <w:t>28</w:t>
            </w:r>
          </w:p>
        </w:tc>
        <w:tc>
          <w:tcPr>
            <w:tcW w:w="743" w:type="dxa"/>
            <w:shd w:val="clear" w:color="auto" w:fill="auto"/>
          </w:tcPr>
          <w:p w:rsidR="00FD7D2A" w:rsidRPr="0028787C" w:rsidRDefault="00FD7D2A" w:rsidP="00FF6F3B">
            <w:pPr>
              <w:pStyle w:val="acctfourfigures"/>
              <w:tabs>
                <w:tab w:val="clear" w:pos="765"/>
                <w:tab w:val="decimal" w:pos="354"/>
              </w:tabs>
              <w:spacing w:line="240" w:lineRule="atLeast"/>
              <w:ind w:left="-202" w:right="-36"/>
              <w:rPr>
                <w:rFonts w:cs="Times New Roman"/>
                <w:sz w:val="16"/>
                <w:szCs w:val="16"/>
                <w:lang w:val="en-US" w:bidi="th-TH"/>
              </w:rPr>
            </w:pPr>
            <w:r w:rsidRPr="0028787C">
              <w:rPr>
                <w:rFonts w:cs="Times New Roman"/>
                <w:sz w:val="16"/>
                <w:szCs w:val="16"/>
                <w:lang w:val="en-US" w:bidi="th-TH"/>
              </w:rPr>
              <w:t>39</w:t>
            </w:r>
            <w:r w:rsidRPr="0028787C">
              <w:rPr>
                <w:rFonts w:cs="Times New Roman"/>
                <w:sz w:val="16"/>
                <w:szCs w:val="16"/>
                <w:cs/>
                <w:lang w:val="en-US" w:bidi="th-TH"/>
              </w:rPr>
              <w:t>.</w:t>
            </w:r>
            <w:r w:rsidRPr="0028787C">
              <w:rPr>
                <w:rFonts w:cs="Times New Roman"/>
                <w:sz w:val="16"/>
                <w:szCs w:val="16"/>
                <w:lang w:val="en-US" w:bidi="th-TH"/>
              </w:rPr>
              <w:t>28</w:t>
            </w:r>
          </w:p>
        </w:tc>
        <w:tc>
          <w:tcPr>
            <w:tcW w:w="771" w:type="dxa"/>
            <w:shd w:val="clear" w:color="auto" w:fill="auto"/>
          </w:tcPr>
          <w:p w:rsidR="00FD7D2A" w:rsidRPr="00FF6F3B" w:rsidRDefault="00FD7D2A" w:rsidP="00FF6F3B">
            <w:pPr>
              <w:pStyle w:val="acctfourfigures"/>
              <w:tabs>
                <w:tab w:val="clear" w:pos="765"/>
                <w:tab w:val="decimal" w:pos="360"/>
              </w:tabs>
              <w:spacing w:line="240" w:lineRule="atLeast"/>
              <w:ind w:left="-202" w:right="-36"/>
              <w:rPr>
                <w:rFonts w:cs="Times New Roman"/>
                <w:sz w:val="16"/>
                <w:szCs w:val="16"/>
                <w:lang w:bidi="th-TH"/>
              </w:rPr>
            </w:pPr>
            <w:r w:rsidRPr="00FF6F3B">
              <w:rPr>
                <w:rFonts w:cs="Times New Roman"/>
                <w:sz w:val="16"/>
                <w:szCs w:val="16"/>
                <w:lang w:bidi="th-TH"/>
              </w:rPr>
              <w:t>20</w:t>
            </w:r>
            <w:r w:rsidRPr="00FF6F3B">
              <w:rPr>
                <w:rFonts w:cs="Times New Roman"/>
                <w:sz w:val="16"/>
                <w:szCs w:val="16"/>
                <w:cs/>
                <w:lang w:bidi="th-TH"/>
              </w:rPr>
              <w:t>.</w:t>
            </w:r>
            <w:r w:rsidRPr="00FF6F3B">
              <w:rPr>
                <w:rFonts w:cs="Times New Roman"/>
                <w:sz w:val="16"/>
                <w:szCs w:val="16"/>
                <w:lang w:bidi="th-TH"/>
              </w:rPr>
              <w:t>00</w:t>
            </w:r>
          </w:p>
        </w:tc>
        <w:tc>
          <w:tcPr>
            <w:tcW w:w="860" w:type="dxa"/>
            <w:gridSpan w:val="2"/>
            <w:shd w:val="clear" w:color="auto" w:fill="auto"/>
          </w:tcPr>
          <w:p w:rsidR="00FD7D2A" w:rsidRPr="0028787C" w:rsidRDefault="00FD7D2A" w:rsidP="00FF6F3B">
            <w:pPr>
              <w:pStyle w:val="acctfourfigures"/>
              <w:tabs>
                <w:tab w:val="clear" w:pos="765"/>
                <w:tab w:val="decimal" w:pos="360"/>
              </w:tabs>
              <w:spacing w:line="240" w:lineRule="atLeast"/>
              <w:ind w:left="-42" w:right="-153"/>
              <w:rPr>
                <w:rFonts w:cs="Times New Roman"/>
                <w:sz w:val="16"/>
                <w:szCs w:val="16"/>
                <w:lang w:val="en-US" w:bidi="th-TH"/>
              </w:rPr>
            </w:pPr>
            <w:r w:rsidRPr="0028787C">
              <w:rPr>
                <w:rFonts w:cs="Times New Roman"/>
                <w:sz w:val="16"/>
                <w:szCs w:val="16"/>
                <w:lang w:val="en-US" w:bidi="th-TH"/>
              </w:rPr>
              <w:t>20</w:t>
            </w:r>
            <w:r w:rsidRPr="0028787C">
              <w:rPr>
                <w:rFonts w:cs="Times New Roman"/>
                <w:sz w:val="16"/>
                <w:szCs w:val="16"/>
                <w:cs/>
                <w:lang w:val="en-US" w:bidi="th-TH"/>
              </w:rPr>
              <w:t>.</w:t>
            </w:r>
            <w:r w:rsidRPr="0028787C">
              <w:rPr>
                <w:rFonts w:cs="Times New Roman"/>
                <w:sz w:val="16"/>
                <w:szCs w:val="16"/>
                <w:lang w:val="en-US" w:bidi="th-TH"/>
              </w:rPr>
              <w:t>00</w:t>
            </w:r>
          </w:p>
        </w:tc>
        <w:tc>
          <w:tcPr>
            <w:tcW w:w="240" w:type="dxa"/>
            <w:gridSpan w:val="2"/>
            <w:shd w:val="clear" w:color="auto" w:fill="auto"/>
          </w:tcPr>
          <w:p w:rsidR="00FD7D2A" w:rsidRPr="0028787C" w:rsidRDefault="00FD7D2A" w:rsidP="00FD7D2A">
            <w:pPr>
              <w:pStyle w:val="acctfourfigures"/>
              <w:tabs>
                <w:tab w:val="decimal" w:pos="342"/>
              </w:tabs>
              <w:ind w:right="-351"/>
              <w:rPr>
                <w:rFonts w:cs="Times New Roman"/>
                <w:sz w:val="16"/>
                <w:szCs w:val="16"/>
                <w:lang w:val="en-US" w:bidi="th-TH"/>
              </w:rPr>
            </w:pPr>
          </w:p>
        </w:tc>
        <w:tc>
          <w:tcPr>
            <w:tcW w:w="719" w:type="dxa"/>
            <w:gridSpan w:val="2"/>
            <w:shd w:val="clear" w:color="auto" w:fill="auto"/>
          </w:tcPr>
          <w:p w:rsidR="00FD7D2A" w:rsidRPr="0028787C" w:rsidRDefault="00FD7D2A" w:rsidP="00FF6F3B">
            <w:pPr>
              <w:pStyle w:val="acctfourfigures"/>
              <w:tabs>
                <w:tab w:val="clear" w:pos="765"/>
                <w:tab w:val="decimal" w:pos="339"/>
              </w:tabs>
              <w:spacing w:line="240" w:lineRule="atLeast"/>
              <w:ind w:left="-42" w:right="-153"/>
              <w:rPr>
                <w:rFonts w:cs="Times New Roman"/>
                <w:sz w:val="16"/>
                <w:szCs w:val="16"/>
                <w:lang w:val="en-US" w:bidi="th-TH"/>
              </w:rPr>
            </w:pPr>
            <w:r w:rsidRPr="0028787C">
              <w:rPr>
                <w:rFonts w:cs="Times New Roman"/>
                <w:sz w:val="16"/>
                <w:szCs w:val="16"/>
                <w:cs/>
                <w:lang w:val="en-US" w:bidi="th-TH"/>
              </w:rPr>
              <w:t>-</w:t>
            </w:r>
          </w:p>
        </w:tc>
        <w:tc>
          <w:tcPr>
            <w:tcW w:w="237" w:type="dxa"/>
            <w:gridSpan w:val="2"/>
            <w:shd w:val="clear" w:color="auto" w:fill="auto"/>
          </w:tcPr>
          <w:p w:rsidR="00FD7D2A" w:rsidRPr="0028787C" w:rsidRDefault="00FD7D2A" w:rsidP="00FD7D2A">
            <w:pPr>
              <w:spacing w:line="240" w:lineRule="atLeast"/>
              <w:ind w:left="-202" w:right="-108"/>
              <w:jc w:val="center"/>
              <w:rPr>
                <w:rFonts w:cs="Times New Roman"/>
                <w:sz w:val="16"/>
                <w:szCs w:val="16"/>
                <w:lang w:val="en-US" w:bidi="th-TH"/>
              </w:rPr>
            </w:pPr>
          </w:p>
        </w:tc>
        <w:tc>
          <w:tcPr>
            <w:tcW w:w="763" w:type="dxa"/>
            <w:gridSpan w:val="2"/>
            <w:shd w:val="clear" w:color="auto" w:fill="auto"/>
          </w:tcPr>
          <w:p w:rsidR="00FD7D2A" w:rsidRPr="0028787C" w:rsidRDefault="00FD7D2A" w:rsidP="00FF6F3B">
            <w:pPr>
              <w:pStyle w:val="acctfourfigures"/>
              <w:tabs>
                <w:tab w:val="clear" w:pos="765"/>
                <w:tab w:val="decimal" w:pos="339"/>
              </w:tabs>
              <w:spacing w:line="240" w:lineRule="atLeast"/>
              <w:ind w:right="-351"/>
              <w:rPr>
                <w:rFonts w:cs="Times New Roman"/>
                <w:sz w:val="16"/>
                <w:szCs w:val="16"/>
                <w:lang w:val="en-US" w:bidi="th-TH"/>
              </w:rPr>
            </w:pPr>
            <w:r w:rsidRPr="0028787C">
              <w:rPr>
                <w:rFonts w:cs="Times New Roman"/>
                <w:sz w:val="16"/>
                <w:szCs w:val="16"/>
                <w:cs/>
                <w:lang w:val="en-US" w:bidi="th-TH"/>
              </w:rPr>
              <w:t>-</w:t>
            </w:r>
          </w:p>
        </w:tc>
        <w:tc>
          <w:tcPr>
            <w:tcW w:w="246" w:type="dxa"/>
            <w:gridSpan w:val="2"/>
            <w:shd w:val="clear" w:color="auto" w:fill="auto"/>
          </w:tcPr>
          <w:p w:rsidR="00FD7D2A" w:rsidRPr="0028787C" w:rsidRDefault="00FD7D2A" w:rsidP="00FF6F3B">
            <w:pPr>
              <w:tabs>
                <w:tab w:val="decimal" w:pos="650"/>
              </w:tabs>
              <w:spacing w:line="240" w:lineRule="atLeast"/>
              <w:ind w:left="-42" w:right="-153"/>
              <w:rPr>
                <w:rFonts w:cs="Times New Roman"/>
                <w:sz w:val="16"/>
                <w:szCs w:val="16"/>
                <w:lang w:val="en-US" w:bidi="th-TH"/>
              </w:rPr>
            </w:pPr>
          </w:p>
        </w:tc>
        <w:tc>
          <w:tcPr>
            <w:tcW w:w="691" w:type="dxa"/>
            <w:shd w:val="clear" w:color="auto" w:fill="auto"/>
          </w:tcPr>
          <w:p w:rsidR="00FD7D2A" w:rsidRPr="00FF6F3B" w:rsidRDefault="00FD7D2A" w:rsidP="00FF6F3B">
            <w:pPr>
              <w:pStyle w:val="acctfourfigures"/>
              <w:tabs>
                <w:tab w:val="clear" w:pos="765"/>
                <w:tab w:val="decimal" w:pos="298"/>
              </w:tabs>
              <w:spacing w:line="240" w:lineRule="atLeast"/>
              <w:ind w:left="-62" w:right="-351"/>
              <w:rPr>
                <w:rFonts w:cs="Times New Roman"/>
                <w:sz w:val="16"/>
                <w:szCs w:val="16"/>
                <w:lang w:bidi="th-TH"/>
              </w:rPr>
            </w:pPr>
            <w:r w:rsidRPr="00FF6F3B">
              <w:rPr>
                <w:rFonts w:cs="Times New Roman"/>
                <w:sz w:val="16"/>
                <w:szCs w:val="16"/>
                <w:cs/>
                <w:lang w:bidi="th-TH"/>
              </w:rPr>
              <w:t>-</w:t>
            </w:r>
          </w:p>
        </w:tc>
        <w:tc>
          <w:tcPr>
            <w:tcW w:w="242" w:type="dxa"/>
            <w:shd w:val="clear" w:color="auto" w:fill="auto"/>
          </w:tcPr>
          <w:p w:rsidR="00FD7D2A" w:rsidRPr="0028787C" w:rsidRDefault="00FD7D2A" w:rsidP="00FF6F3B">
            <w:pPr>
              <w:spacing w:line="240" w:lineRule="atLeast"/>
              <w:ind w:left="-42" w:right="-153"/>
              <w:jc w:val="center"/>
              <w:rPr>
                <w:rFonts w:cs="Times New Roman"/>
                <w:sz w:val="16"/>
                <w:szCs w:val="16"/>
                <w:lang w:val="en-US" w:bidi="th-TH"/>
              </w:rPr>
            </w:pPr>
          </w:p>
        </w:tc>
        <w:tc>
          <w:tcPr>
            <w:tcW w:w="720" w:type="dxa"/>
            <w:shd w:val="clear" w:color="auto" w:fill="auto"/>
          </w:tcPr>
          <w:p w:rsidR="00FD7D2A" w:rsidRPr="0028787C" w:rsidRDefault="00FD7D2A" w:rsidP="00FF6F3B">
            <w:pPr>
              <w:tabs>
                <w:tab w:val="decimal" w:pos="264"/>
              </w:tabs>
              <w:spacing w:line="240" w:lineRule="atLeast"/>
              <w:ind w:left="-187" w:right="-115"/>
              <w:rPr>
                <w:rFonts w:cs="Times New Roman"/>
                <w:sz w:val="16"/>
                <w:szCs w:val="16"/>
                <w:lang w:val="en-US" w:bidi="th-TH"/>
              </w:rPr>
            </w:pPr>
            <w:r w:rsidRPr="0028787C">
              <w:rPr>
                <w:rFonts w:cs="Times New Roman"/>
                <w:sz w:val="16"/>
                <w:szCs w:val="16"/>
                <w:cs/>
                <w:lang w:val="en-US" w:bidi="th-TH"/>
              </w:rPr>
              <w:t>-</w:t>
            </w:r>
          </w:p>
        </w:tc>
        <w:tc>
          <w:tcPr>
            <w:tcW w:w="238" w:type="dxa"/>
            <w:shd w:val="clear" w:color="auto" w:fill="auto"/>
          </w:tcPr>
          <w:p w:rsidR="00FD7D2A" w:rsidRPr="0028787C" w:rsidRDefault="00FD7D2A" w:rsidP="00FF6F3B">
            <w:pPr>
              <w:spacing w:line="240" w:lineRule="atLeast"/>
              <w:ind w:left="-42" w:right="-153"/>
              <w:jc w:val="center"/>
              <w:rPr>
                <w:rFonts w:cs="Times New Roman"/>
                <w:sz w:val="16"/>
                <w:szCs w:val="16"/>
                <w:lang w:val="en-US" w:bidi="th-TH"/>
              </w:rPr>
            </w:pPr>
          </w:p>
        </w:tc>
        <w:tc>
          <w:tcPr>
            <w:tcW w:w="750" w:type="dxa"/>
            <w:shd w:val="clear" w:color="auto" w:fill="auto"/>
          </w:tcPr>
          <w:p w:rsidR="00FD7D2A" w:rsidRPr="00FF6F3B" w:rsidRDefault="00FD7D2A" w:rsidP="00FF6F3B">
            <w:pPr>
              <w:pStyle w:val="acctfourfigures"/>
              <w:tabs>
                <w:tab w:val="clear" w:pos="765"/>
                <w:tab w:val="decimal" w:pos="369"/>
              </w:tabs>
              <w:spacing w:line="240" w:lineRule="atLeast"/>
              <w:ind w:left="-79" w:right="-351"/>
              <w:rPr>
                <w:rFonts w:cs="Times New Roman"/>
                <w:sz w:val="16"/>
                <w:szCs w:val="16"/>
                <w:lang w:bidi="th-TH"/>
              </w:rPr>
            </w:pPr>
            <w:r w:rsidRPr="00FF6F3B">
              <w:rPr>
                <w:rFonts w:cs="Times New Roman"/>
                <w:sz w:val="16"/>
                <w:szCs w:val="16"/>
                <w:cs/>
                <w:lang w:bidi="th-TH"/>
              </w:rPr>
              <w:t>-</w:t>
            </w:r>
          </w:p>
        </w:tc>
        <w:tc>
          <w:tcPr>
            <w:tcW w:w="238" w:type="dxa"/>
            <w:shd w:val="clear" w:color="auto" w:fill="auto"/>
          </w:tcPr>
          <w:p w:rsidR="00FD7D2A" w:rsidRPr="0028787C" w:rsidRDefault="00FD7D2A" w:rsidP="00FF6F3B">
            <w:pPr>
              <w:spacing w:line="240" w:lineRule="atLeast"/>
              <w:ind w:left="-42" w:right="-153"/>
              <w:jc w:val="center"/>
              <w:rPr>
                <w:rFonts w:cs="Times New Roman"/>
                <w:sz w:val="16"/>
                <w:szCs w:val="16"/>
                <w:lang w:val="en-US" w:bidi="th-TH"/>
              </w:rPr>
            </w:pPr>
          </w:p>
        </w:tc>
        <w:tc>
          <w:tcPr>
            <w:tcW w:w="758" w:type="dxa"/>
            <w:shd w:val="clear" w:color="auto" w:fill="auto"/>
          </w:tcPr>
          <w:p w:rsidR="00FD7D2A" w:rsidRPr="00FF6F3B" w:rsidRDefault="00FD7D2A" w:rsidP="00FF6F3B">
            <w:pPr>
              <w:pStyle w:val="acctfourfigures"/>
              <w:tabs>
                <w:tab w:val="clear" w:pos="765"/>
                <w:tab w:val="decimal" w:pos="371"/>
              </w:tabs>
              <w:spacing w:line="240" w:lineRule="atLeast"/>
              <w:ind w:left="-79" w:right="-351"/>
              <w:rPr>
                <w:rFonts w:cs="Times New Roman"/>
                <w:sz w:val="16"/>
                <w:szCs w:val="16"/>
                <w:lang w:bidi="th-TH"/>
              </w:rPr>
            </w:pPr>
            <w:r w:rsidRPr="00FF6F3B">
              <w:rPr>
                <w:rFonts w:cs="Times New Roman"/>
                <w:sz w:val="16"/>
                <w:szCs w:val="16"/>
                <w:cs/>
                <w:lang w:bidi="th-TH"/>
              </w:rPr>
              <w:t>-</w:t>
            </w:r>
          </w:p>
        </w:tc>
        <w:tc>
          <w:tcPr>
            <w:tcW w:w="239" w:type="dxa"/>
            <w:shd w:val="clear" w:color="auto" w:fill="auto"/>
          </w:tcPr>
          <w:p w:rsidR="00FD7D2A" w:rsidRPr="0028787C" w:rsidRDefault="00FD7D2A" w:rsidP="00FF6F3B">
            <w:pPr>
              <w:spacing w:line="240" w:lineRule="atLeast"/>
              <w:ind w:left="-42" w:right="-153"/>
              <w:jc w:val="center"/>
              <w:rPr>
                <w:rFonts w:cs="Times New Roman"/>
                <w:sz w:val="16"/>
                <w:szCs w:val="16"/>
                <w:lang w:val="en-US" w:bidi="th-TH"/>
              </w:rPr>
            </w:pPr>
          </w:p>
        </w:tc>
        <w:tc>
          <w:tcPr>
            <w:tcW w:w="725" w:type="dxa"/>
            <w:shd w:val="clear" w:color="auto" w:fill="auto"/>
          </w:tcPr>
          <w:p w:rsidR="00FD7D2A" w:rsidRPr="0028787C" w:rsidRDefault="00FD7D2A" w:rsidP="00FF6F3B">
            <w:pPr>
              <w:pStyle w:val="acctfourfigures"/>
              <w:tabs>
                <w:tab w:val="clear" w:pos="765"/>
                <w:tab w:val="decimal" w:pos="279"/>
              </w:tabs>
              <w:spacing w:line="240" w:lineRule="atLeast"/>
              <w:ind w:left="-79" w:right="-351"/>
              <w:rPr>
                <w:rFonts w:cs="Times New Roman"/>
                <w:sz w:val="16"/>
                <w:szCs w:val="16"/>
                <w:lang w:val="en-US" w:bidi="th-TH"/>
              </w:rPr>
            </w:pPr>
            <w:r w:rsidRPr="0028787C">
              <w:rPr>
                <w:rFonts w:cs="Times New Roman"/>
                <w:sz w:val="16"/>
                <w:szCs w:val="16"/>
                <w:cs/>
                <w:lang w:val="en-US" w:bidi="th-TH"/>
              </w:rPr>
              <w:t>-</w:t>
            </w:r>
          </w:p>
        </w:tc>
        <w:tc>
          <w:tcPr>
            <w:tcW w:w="241" w:type="dxa"/>
            <w:gridSpan w:val="2"/>
            <w:shd w:val="clear" w:color="auto" w:fill="auto"/>
          </w:tcPr>
          <w:p w:rsidR="00FD7D2A" w:rsidRPr="0028787C" w:rsidRDefault="00FD7D2A" w:rsidP="00FF6F3B">
            <w:pPr>
              <w:spacing w:line="240" w:lineRule="atLeast"/>
              <w:ind w:left="-42" w:right="-153"/>
              <w:jc w:val="center"/>
              <w:rPr>
                <w:rFonts w:cs="Times New Roman"/>
                <w:sz w:val="16"/>
                <w:szCs w:val="16"/>
                <w:lang w:val="en-US" w:bidi="th-TH"/>
              </w:rPr>
            </w:pPr>
          </w:p>
        </w:tc>
        <w:tc>
          <w:tcPr>
            <w:tcW w:w="694" w:type="dxa"/>
            <w:gridSpan w:val="3"/>
            <w:shd w:val="clear" w:color="auto" w:fill="auto"/>
          </w:tcPr>
          <w:p w:rsidR="00FD7D2A" w:rsidRPr="00FF6F3B" w:rsidRDefault="00FD7D2A" w:rsidP="00FF6F3B">
            <w:pPr>
              <w:pStyle w:val="acctfourfigures"/>
              <w:tabs>
                <w:tab w:val="clear" w:pos="765"/>
                <w:tab w:val="decimal" w:pos="279"/>
              </w:tabs>
              <w:spacing w:line="240" w:lineRule="atLeast"/>
              <w:ind w:left="-202"/>
              <w:rPr>
                <w:rFonts w:cs="Times New Roman"/>
                <w:sz w:val="16"/>
                <w:szCs w:val="16"/>
                <w:lang w:bidi="th-TH"/>
              </w:rPr>
            </w:pPr>
            <w:r w:rsidRPr="00FF6F3B">
              <w:rPr>
                <w:rFonts w:cs="Times New Roman"/>
                <w:sz w:val="16"/>
                <w:szCs w:val="16"/>
                <w:cs/>
                <w:lang w:bidi="th-TH"/>
              </w:rPr>
              <w:t>-</w:t>
            </w:r>
          </w:p>
        </w:tc>
      </w:tr>
      <w:tr w:rsidR="00FD7D2A" w:rsidRPr="0028787C" w:rsidTr="00631353">
        <w:trPr>
          <w:gridAfter w:val="1"/>
          <w:wAfter w:w="37" w:type="dxa"/>
        </w:trPr>
        <w:tc>
          <w:tcPr>
            <w:tcW w:w="2169" w:type="dxa"/>
            <w:shd w:val="clear" w:color="auto" w:fill="auto"/>
          </w:tcPr>
          <w:p w:rsidR="00FD7D2A" w:rsidRPr="0028787C" w:rsidRDefault="00FD7D2A" w:rsidP="00FD7D2A">
            <w:pPr>
              <w:shd w:val="clear" w:color="auto" w:fill="FFFFFF"/>
              <w:spacing w:line="240" w:lineRule="atLeast"/>
              <w:ind w:left="-179" w:right="-468" w:firstLine="179"/>
              <w:rPr>
                <w:rFonts w:cs="Times New Roman"/>
                <w:sz w:val="16"/>
                <w:szCs w:val="16"/>
              </w:rPr>
            </w:pPr>
            <w:r w:rsidRPr="0028787C">
              <w:rPr>
                <w:rFonts w:cs="Times New Roman"/>
                <w:sz w:val="16"/>
                <w:szCs w:val="16"/>
              </w:rPr>
              <w:t>First Square Co</w:t>
            </w:r>
            <w:r w:rsidRPr="0028787C">
              <w:rPr>
                <w:rFonts w:cs="Times New Roman"/>
                <w:sz w:val="16"/>
                <w:szCs w:val="16"/>
                <w:cs/>
                <w:lang w:bidi="th-TH"/>
              </w:rPr>
              <w:t>.</w:t>
            </w:r>
            <w:r w:rsidRPr="0028787C">
              <w:rPr>
                <w:rFonts w:cs="Times New Roman"/>
                <w:sz w:val="16"/>
                <w:szCs w:val="16"/>
              </w:rPr>
              <w:t>, Ltd</w:t>
            </w:r>
            <w:r w:rsidRPr="0028787C">
              <w:rPr>
                <w:rFonts w:cs="Times New Roman"/>
                <w:sz w:val="16"/>
                <w:szCs w:val="16"/>
                <w:cs/>
                <w:lang w:bidi="th-TH"/>
              </w:rPr>
              <w:t>.</w:t>
            </w:r>
          </w:p>
        </w:tc>
        <w:tc>
          <w:tcPr>
            <w:tcW w:w="1620" w:type="dxa"/>
            <w:shd w:val="clear" w:color="auto" w:fill="auto"/>
          </w:tcPr>
          <w:p w:rsidR="00FD7D2A" w:rsidRPr="0028787C" w:rsidRDefault="00FD7D2A" w:rsidP="00FD7D2A">
            <w:pPr>
              <w:pStyle w:val="acctfourfigures"/>
              <w:tabs>
                <w:tab w:val="clear" w:pos="765"/>
              </w:tabs>
              <w:spacing w:line="240" w:lineRule="atLeast"/>
              <w:ind w:left="-18" w:right="-108"/>
              <w:rPr>
                <w:rFonts w:cs="Times New Roman"/>
                <w:sz w:val="16"/>
                <w:szCs w:val="16"/>
                <w:lang w:bidi="th-TH"/>
              </w:rPr>
            </w:pPr>
            <w:r w:rsidRPr="0028787C">
              <w:rPr>
                <w:rFonts w:cs="Times New Roman"/>
                <w:sz w:val="16"/>
                <w:szCs w:val="16"/>
                <w:lang w:bidi="th-TH"/>
              </w:rPr>
              <w:t>Property development</w:t>
            </w:r>
          </w:p>
        </w:tc>
        <w:tc>
          <w:tcPr>
            <w:tcW w:w="994" w:type="dxa"/>
            <w:shd w:val="clear" w:color="auto" w:fill="auto"/>
          </w:tcPr>
          <w:p w:rsidR="00FD7D2A" w:rsidRPr="0028787C" w:rsidRDefault="00FD7D2A" w:rsidP="00FD7D2A">
            <w:pPr>
              <w:jc w:val="center"/>
              <w:rPr>
                <w:rFonts w:cs="Times New Roman"/>
                <w:sz w:val="16"/>
                <w:szCs w:val="16"/>
                <w:lang w:bidi="th-TH"/>
              </w:rPr>
            </w:pPr>
            <w:r w:rsidRPr="0028787C">
              <w:rPr>
                <w:rFonts w:cs="Times New Roman"/>
                <w:sz w:val="16"/>
                <w:szCs w:val="16"/>
                <w:lang w:bidi="th-TH"/>
              </w:rPr>
              <w:t>Thailand</w:t>
            </w:r>
          </w:p>
        </w:tc>
        <w:tc>
          <w:tcPr>
            <w:tcW w:w="731" w:type="dxa"/>
            <w:gridSpan w:val="2"/>
            <w:shd w:val="clear" w:color="auto" w:fill="auto"/>
          </w:tcPr>
          <w:p w:rsidR="00FD7D2A" w:rsidRPr="0028787C" w:rsidRDefault="00FD7D2A" w:rsidP="00FF6F3B">
            <w:pPr>
              <w:pStyle w:val="acctfourfigures"/>
              <w:tabs>
                <w:tab w:val="clear" w:pos="765"/>
                <w:tab w:val="decimal" w:pos="354"/>
              </w:tabs>
              <w:spacing w:line="240" w:lineRule="atLeast"/>
              <w:ind w:left="-202" w:right="-36"/>
              <w:rPr>
                <w:rFonts w:cs="Times New Roman"/>
                <w:sz w:val="16"/>
                <w:szCs w:val="16"/>
                <w:lang w:val="en-US" w:bidi="th-TH"/>
              </w:rPr>
            </w:pPr>
            <w:r w:rsidRPr="0028787C">
              <w:rPr>
                <w:rFonts w:cs="Times New Roman"/>
                <w:sz w:val="16"/>
                <w:szCs w:val="16"/>
                <w:lang w:val="en-US" w:bidi="th-TH"/>
              </w:rPr>
              <w:t>39</w:t>
            </w:r>
            <w:r w:rsidRPr="0028787C">
              <w:rPr>
                <w:rFonts w:cs="Times New Roman"/>
                <w:sz w:val="16"/>
                <w:szCs w:val="16"/>
                <w:cs/>
                <w:lang w:val="en-US" w:bidi="th-TH"/>
              </w:rPr>
              <w:t>.</w:t>
            </w:r>
            <w:r w:rsidRPr="0028787C">
              <w:rPr>
                <w:rFonts w:cs="Times New Roman"/>
                <w:sz w:val="16"/>
                <w:szCs w:val="16"/>
                <w:lang w:val="en-US" w:bidi="th-TH"/>
              </w:rPr>
              <w:t>28</w:t>
            </w:r>
          </w:p>
        </w:tc>
        <w:tc>
          <w:tcPr>
            <w:tcW w:w="743" w:type="dxa"/>
            <w:shd w:val="clear" w:color="auto" w:fill="auto"/>
          </w:tcPr>
          <w:p w:rsidR="00FD7D2A" w:rsidRPr="0028787C" w:rsidRDefault="00FD7D2A" w:rsidP="00FF6F3B">
            <w:pPr>
              <w:pStyle w:val="acctfourfigures"/>
              <w:tabs>
                <w:tab w:val="clear" w:pos="765"/>
                <w:tab w:val="decimal" w:pos="354"/>
              </w:tabs>
              <w:spacing w:line="240" w:lineRule="atLeast"/>
              <w:ind w:left="-202" w:right="-36"/>
              <w:rPr>
                <w:rFonts w:cs="Times New Roman"/>
                <w:sz w:val="16"/>
                <w:szCs w:val="16"/>
                <w:lang w:val="en-US" w:bidi="th-TH"/>
              </w:rPr>
            </w:pPr>
            <w:r w:rsidRPr="0028787C">
              <w:rPr>
                <w:rFonts w:cs="Times New Roman"/>
                <w:sz w:val="16"/>
                <w:szCs w:val="16"/>
                <w:lang w:val="en-US" w:bidi="th-TH"/>
              </w:rPr>
              <w:t>39</w:t>
            </w:r>
            <w:r w:rsidRPr="0028787C">
              <w:rPr>
                <w:rFonts w:cs="Times New Roman"/>
                <w:sz w:val="16"/>
                <w:szCs w:val="16"/>
                <w:cs/>
                <w:lang w:val="en-US" w:bidi="th-TH"/>
              </w:rPr>
              <w:t>.</w:t>
            </w:r>
            <w:r w:rsidRPr="0028787C">
              <w:rPr>
                <w:rFonts w:cs="Times New Roman"/>
                <w:sz w:val="16"/>
                <w:szCs w:val="16"/>
                <w:lang w:val="en-US" w:bidi="th-TH"/>
              </w:rPr>
              <w:t>28</w:t>
            </w:r>
          </w:p>
        </w:tc>
        <w:tc>
          <w:tcPr>
            <w:tcW w:w="771" w:type="dxa"/>
            <w:shd w:val="clear" w:color="auto" w:fill="auto"/>
          </w:tcPr>
          <w:p w:rsidR="00FD7D2A" w:rsidRPr="00FF6F3B" w:rsidRDefault="00FD7D2A" w:rsidP="00FF6F3B">
            <w:pPr>
              <w:pStyle w:val="acctfourfigures"/>
              <w:tabs>
                <w:tab w:val="clear" w:pos="765"/>
                <w:tab w:val="decimal" w:pos="360"/>
              </w:tabs>
              <w:spacing w:line="240" w:lineRule="atLeast"/>
              <w:ind w:left="-202" w:right="-36"/>
              <w:rPr>
                <w:rFonts w:cs="Times New Roman"/>
                <w:sz w:val="16"/>
                <w:szCs w:val="16"/>
                <w:lang w:bidi="th-TH"/>
              </w:rPr>
            </w:pPr>
            <w:r w:rsidRPr="00FF6F3B">
              <w:rPr>
                <w:rFonts w:cs="Times New Roman"/>
                <w:sz w:val="16"/>
                <w:szCs w:val="16"/>
                <w:lang w:bidi="th-TH"/>
              </w:rPr>
              <w:t>20</w:t>
            </w:r>
            <w:r w:rsidRPr="00FF6F3B">
              <w:rPr>
                <w:rFonts w:cs="Times New Roman"/>
                <w:sz w:val="16"/>
                <w:szCs w:val="16"/>
                <w:cs/>
                <w:lang w:bidi="th-TH"/>
              </w:rPr>
              <w:t>.</w:t>
            </w:r>
            <w:r w:rsidRPr="00FF6F3B">
              <w:rPr>
                <w:rFonts w:cs="Times New Roman"/>
                <w:sz w:val="16"/>
                <w:szCs w:val="16"/>
                <w:lang w:bidi="th-TH"/>
              </w:rPr>
              <w:t>00</w:t>
            </w:r>
          </w:p>
        </w:tc>
        <w:tc>
          <w:tcPr>
            <w:tcW w:w="860" w:type="dxa"/>
            <w:gridSpan w:val="2"/>
            <w:shd w:val="clear" w:color="auto" w:fill="auto"/>
          </w:tcPr>
          <w:p w:rsidR="00FD7D2A" w:rsidRPr="0028787C" w:rsidRDefault="00FD7D2A" w:rsidP="00FF6F3B">
            <w:pPr>
              <w:pStyle w:val="acctfourfigures"/>
              <w:tabs>
                <w:tab w:val="clear" w:pos="765"/>
                <w:tab w:val="decimal" w:pos="360"/>
              </w:tabs>
              <w:spacing w:line="240" w:lineRule="atLeast"/>
              <w:ind w:left="-42" w:right="-153"/>
              <w:rPr>
                <w:rFonts w:cs="Times New Roman"/>
                <w:sz w:val="16"/>
                <w:szCs w:val="16"/>
                <w:lang w:val="en-US" w:bidi="th-TH"/>
              </w:rPr>
            </w:pPr>
            <w:r w:rsidRPr="0028787C">
              <w:rPr>
                <w:rFonts w:cs="Times New Roman"/>
                <w:sz w:val="16"/>
                <w:szCs w:val="16"/>
                <w:lang w:val="en-US" w:bidi="th-TH"/>
              </w:rPr>
              <w:t>20</w:t>
            </w:r>
            <w:r w:rsidRPr="0028787C">
              <w:rPr>
                <w:rFonts w:cs="Times New Roman"/>
                <w:sz w:val="16"/>
                <w:szCs w:val="16"/>
                <w:cs/>
                <w:lang w:val="en-US" w:bidi="th-TH"/>
              </w:rPr>
              <w:t>.</w:t>
            </w:r>
            <w:r w:rsidRPr="0028787C">
              <w:rPr>
                <w:rFonts w:cs="Times New Roman"/>
                <w:sz w:val="16"/>
                <w:szCs w:val="16"/>
                <w:lang w:val="en-US" w:bidi="th-TH"/>
              </w:rPr>
              <w:t>00</w:t>
            </w:r>
          </w:p>
        </w:tc>
        <w:tc>
          <w:tcPr>
            <w:tcW w:w="240" w:type="dxa"/>
            <w:gridSpan w:val="2"/>
            <w:shd w:val="clear" w:color="auto" w:fill="auto"/>
          </w:tcPr>
          <w:p w:rsidR="00FD7D2A" w:rsidRPr="0028787C" w:rsidRDefault="00FD7D2A" w:rsidP="00FD7D2A">
            <w:pPr>
              <w:pStyle w:val="acctfourfigures"/>
              <w:tabs>
                <w:tab w:val="decimal" w:pos="342"/>
              </w:tabs>
              <w:ind w:right="-351"/>
              <w:rPr>
                <w:rFonts w:cs="Times New Roman"/>
                <w:sz w:val="16"/>
                <w:szCs w:val="16"/>
                <w:lang w:val="en-US" w:bidi="th-TH"/>
              </w:rPr>
            </w:pPr>
          </w:p>
        </w:tc>
        <w:tc>
          <w:tcPr>
            <w:tcW w:w="719" w:type="dxa"/>
            <w:gridSpan w:val="2"/>
            <w:shd w:val="clear" w:color="auto" w:fill="auto"/>
          </w:tcPr>
          <w:p w:rsidR="00FD7D2A" w:rsidRPr="0028787C" w:rsidRDefault="00FD7D2A" w:rsidP="00FF6F3B">
            <w:pPr>
              <w:pStyle w:val="acctfourfigures"/>
              <w:tabs>
                <w:tab w:val="clear" w:pos="765"/>
                <w:tab w:val="decimal" w:pos="339"/>
              </w:tabs>
              <w:spacing w:line="240" w:lineRule="atLeast"/>
              <w:ind w:left="-42" w:right="-153"/>
              <w:rPr>
                <w:rFonts w:cs="Times New Roman"/>
                <w:sz w:val="16"/>
                <w:szCs w:val="16"/>
                <w:lang w:val="en-US" w:bidi="th-TH"/>
              </w:rPr>
            </w:pPr>
            <w:r w:rsidRPr="0028787C">
              <w:rPr>
                <w:rFonts w:cs="Times New Roman"/>
                <w:sz w:val="16"/>
                <w:szCs w:val="16"/>
                <w:cs/>
                <w:lang w:val="en-US" w:bidi="th-TH"/>
              </w:rPr>
              <w:t>-</w:t>
            </w:r>
          </w:p>
        </w:tc>
        <w:tc>
          <w:tcPr>
            <w:tcW w:w="237" w:type="dxa"/>
            <w:gridSpan w:val="2"/>
            <w:shd w:val="clear" w:color="auto" w:fill="auto"/>
          </w:tcPr>
          <w:p w:rsidR="00FD7D2A" w:rsidRPr="0028787C" w:rsidRDefault="00FD7D2A" w:rsidP="00FD7D2A">
            <w:pPr>
              <w:spacing w:line="240" w:lineRule="atLeast"/>
              <w:ind w:left="-202" w:right="-108"/>
              <w:jc w:val="center"/>
              <w:rPr>
                <w:rFonts w:cs="Times New Roman"/>
                <w:sz w:val="16"/>
                <w:szCs w:val="16"/>
                <w:lang w:val="en-US" w:bidi="th-TH"/>
              </w:rPr>
            </w:pPr>
          </w:p>
        </w:tc>
        <w:tc>
          <w:tcPr>
            <w:tcW w:w="763" w:type="dxa"/>
            <w:gridSpan w:val="2"/>
            <w:shd w:val="clear" w:color="auto" w:fill="auto"/>
          </w:tcPr>
          <w:p w:rsidR="00FD7D2A" w:rsidRPr="0028787C" w:rsidRDefault="00FD7D2A" w:rsidP="00FF6F3B">
            <w:pPr>
              <w:pStyle w:val="acctfourfigures"/>
              <w:tabs>
                <w:tab w:val="clear" w:pos="765"/>
                <w:tab w:val="decimal" w:pos="339"/>
              </w:tabs>
              <w:spacing w:line="240" w:lineRule="atLeast"/>
              <w:ind w:right="-351"/>
              <w:rPr>
                <w:rFonts w:cs="Times New Roman"/>
                <w:sz w:val="16"/>
                <w:szCs w:val="16"/>
                <w:lang w:val="en-US" w:bidi="th-TH"/>
              </w:rPr>
            </w:pPr>
            <w:r w:rsidRPr="0028787C">
              <w:rPr>
                <w:rFonts w:cs="Times New Roman"/>
                <w:sz w:val="16"/>
                <w:szCs w:val="16"/>
                <w:cs/>
                <w:lang w:val="en-US" w:bidi="th-TH"/>
              </w:rPr>
              <w:t>-</w:t>
            </w:r>
          </w:p>
        </w:tc>
        <w:tc>
          <w:tcPr>
            <w:tcW w:w="246" w:type="dxa"/>
            <w:gridSpan w:val="2"/>
            <w:shd w:val="clear" w:color="auto" w:fill="auto"/>
          </w:tcPr>
          <w:p w:rsidR="00FD7D2A" w:rsidRPr="0028787C" w:rsidRDefault="00FD7D2A" w:rsidP="00FF6F3B">
            <w:pPr>
              <w:tabs>
                <w:tab w:val="decimal" w:pos="650"/>
              </w:tabs>
              <w:spacing w:line="240" w:lineRule="atLeast"/>
              <w:ind w:left="-42" w:right="-153"/>
              <w:rPr>
                <w:rFonts w:cs="Times New Roman"/>
                <w:sz w:val="16"/>
                <w:szCs w:val="16"/>
                <w:lang w:val="en-US" w:bidi="th-TH"/>
              </w:rPr>
            </w:pPr>
          </w:p>
        </w:tc>
        <w:tc>
          <w:tcPr>
            <w:tcW w:w="691" w:type="dxa"/>
            <w:shd w:val="clear" w:color="auto" w:fill="auto"/>
          </w:tcPr>
          <w:p w:rsidR="00FD7D2A" w:rsidRPr="00FF6F3B" w:rsidRDefault="00FD7D2A" w:rsidP="00FF6F3B">
            <w:pPr>
              <w:pStyle w:val="acctfourfigures"/>
              <w:tabs>
                <w:tab w:val="clear" w:pos="765"/>
                <w:tab w:val="decimal" w:pos="298"/>
              </w:tabs>
              <w:spacing w:line="240" w:lineRule="atLeast"/>
              <w:ind w:left="-62" w:right="-351"/>
              <w:rPr>
                <w:rFonts w:cs="Times New Roman"/>
                <w:sz w:val="16"/>
                <w:szCs w:val="16"/>
                <w:lang w:bidi="th-TH"/>
              </w:rPr>
            </w:pPr>
            <w:r w:rsidRPr="00FF6F3B">
              <w:rPr>
                <w:rFonts w:cs="Times New Roman"/>
                <w:sz w:val="16"/>
                <w:szCs w:val="16"/>
                <w:cs/>
                <w:lang w:bidi="th-TH"/>
              </w:rPr>
              <w:t>-</w:t>
            </w:r>
          </w:p>
        </w:tc>
        <w:tc>
          <w:tcPr>
            <w:tcW w:w="242" w:type="dxa"/>
            <w:shd w:val="clear" w:color="auto" w:fill="auto"/>
          </w:tcPr>
          <w:p w:rsidR="00FD7D2A" w:rsidRPr="0028787C" w:rsidRDefault="00FD7D2A" w:rsidP="00FF6F3B">
            <w:pPr>
              <w:spacing w:line="240" w:lineRule="atLeast"/>
              <w:ind w:left="-42" w:right="-153"/>
              <w:jc w:val="center"/>
              <w:rPr>
                <w:rFonts w:cs="Times New Roman"/>
                <w:sz w:val="16"/>
                <w:szCs w:val="16"/>
                <w:lang w:val="en-US" w:bidi="th-TH"/>
              </w:rPr>
            </w:pPr>
          </w:p>
        </w:tc>
        <w:tc>
          <w:tcPr>
            <w:tcW w:w="720" w:type="dxa"/>
            <w:shd w:val="clear" w:color="auto" w:fill="auto"/>
          </w:tcPr>
          <w:p w:rsidR="00FD7D2A" w:rsidRPr="0028787C" w:rsidRDefault="00FD7D2A" w:rsidP="00FF6F3B">
            <w:pPr>
              <w:tabs>
                <w:tab w:val="decimal" w:pos="264"/>
              </w:tabs>
              <w:spacing w:line="240" w:lineRule="atLeast"/>
              <w:ind w:left="-187" w:right="-115"/>
              <w:rPr>
                <w:rFonts w:cs="Times New Roman"/>
                <w:sz w:val="16"/>
                <w:szCs w:val="16"/>
                <w:lang w:val="en-US" w:bidi="th-TH"/>
              </w:rPr>
            </w:pPr>
            <w:r w:rsidRPr="0028787C">
              <w:rPr>
                <w:rFonts w:cs="Times New Roman"/>
                <w:sz w:val="16"/>
                <w:szCs w:val="16"/>
                <w:cs/>
                <w:lang w:val="en-US" w:bidi="th-TH"/>
              </w:rPr>
              <w:t>-</w:t>
            </w:r>
          </w:p>
        </w:tc>
        <w:tc>
          <w:tcPr>
            <w:tcW w:w="238" w:type="dxa"/>
            <w:shd w:val="clear" w:color="auto" w:fill="auto"/>
          </w:tcPr>
          <w:p w:rsidR="00FD7D2A" w:rsidRPr="0028787C" w:rsidRDefault="00FD7D2A" w:rsidP="00FF6F3B">
            <w:pPr>
              <w:spacing w:line="240" w:lineRule="atLeast"/>
              <w:ind w:left="-42" w:right="-153"/>
              <w:jc w:val="center"/>
              <w:rPr>
                <w:rFonts w:cs="Times New Roman"/>
                <w:sz w:val="16"/>
                <w:szCs w:val="16"/>
                <w:lang w:val="en-US" w:bidi="th-TH"/>
              </w:rPr>
            </w:pPr>
          </w:p>
        </w:tc>
        <w:tc>
          <w:tcPr>
            <w:tcW w:w="750" w:type="dxa"/>
            <w:shd w:val="clear" w:color="auto" w:fill="auto"/>
          </w:tcPr>
          <w:p w:rsidR="00FD7D2A" w:rsidRPr="00FF6F3B" w:rsidRDefault="00FD7D2A" w:rsidP="00FF6F3B">
            <w:pPr>
              <w:pStyle w:val="acctfourfigures"/>
              <w:tabs>
                <w:tab w:val="clear" w:pos="765"/>
                <w:tab w:val="decimal" w:pos="369"/>
              </w:tabs>
              <w:spacing w:line="240" w:lineRule="atLeast"/>
              <w:ind w:left="-79" w:right="-351"/>
              <w:rPr>
                <w:rFonts w:cs="Times New Roman"/>
                <w:sz w:val="16"/>
                <w:szCs w:val="16"/>
                <w:lang w:bidi="th-TH"/>
              </w:rPr>
            </w:pPr>
            <w:r w:rsidRPr="00FF6F3B">
              <w:rPr>
                <w:rFonts w:cs="Times New Roman"/>
                <w:sz w:val="16"/>
                <w:szCs w:val="16"/>
                <w:cs/>
                <w:lang w:bidi="th-TH"/>
              </w:rPr>
              <w:t>-</w:t>
            </w:r>
          </w:p>
        </w:tc>
        <w:tc>
          <w:tcPr>
            <w:tcW w:w="238" w:type="dxa"/>
            <w:shd w:val="clear" w:color="auto" w:fill="auto"/>
          </w:tcPr>
          <w:p w:rsidR="00FD7D2A" w:rsidRPr="0028787C" w:rsidRDefault="00FD7D2A" w:rsidP="00FF6F3B">
            <w:pPr>
              <w:spacing w:line="240" w:lineRule="atLeast"/>
              <w:ind w:left="-42" w:right="-153"/>
              <w:jc w:val="center"/>
              <w:rPr>
                <w:rFonts w:cs="Times New Roman"/>
                <w:sz w:val="16"/>
                <w:szCs w:val="16"/>
                <w:lang w:val="en-US" w:bidi="th-TH"/>
              </w:rPr>
            </w:pPr>
          </w:p>
        </w:tc>
        <w:tc>
          <w:tcPr>
            <w:tcW w:w="758" w:type="dxa"/>
            <w:shd w:val="clear" w:color="auto" w:fill="auto"/>
          </w:tcPr>
          <w:p w:rsidR="00FD7D2A" w:rsidRPr="00FF6F3B" w:rsidRDefault="00FD7D2A" w:rsidP="00FF6F3B">
            <w:pPr>
              <w:pStyle w:val="acctfourfigures"/>
              <w:tabs>
                <w:tab w:val="clear" w:pos="765"/>
                <w:tab w:val="decimal" w:pos="371"/>
              </w:tabs>
              <w:spacing w:line="240" w:lineRule="atLeast"/>
              <w:ind w:left="-79" w:right="-351"/>
              <w:rPr>
                <w:rFonts w:cs="Times New Roman"/>
                <w:sz w:val="16"/>
                <w:szCs w:val="16"/>
                <w:lang w:bidi="th-TH"/>
              </w:rPr>
            </w:pPr>
            <w:r w:rsidRPr="00FF6F3B">
              <w:rPr>
                <w:rFonts w:cs="Times New Roman"/>
                <w:sz w:val="16"/>
                <w:szCs w:val="16"/>
                <w:cs/>
                <w:lang w:bidi="th-TH"/>
              </w:rPr>
              <w:t>-</w:t>
            </w:r>
          </w:p>
        </w:tc>
        <w:tc>
          <w:tcPr>
            <w:tcW w:w="239" w:type="dxa"/>
            <w:shd w:val="clear" w:color="auto" w:fill="auto"/>
          </w:tcPr>
          <w:p w:rsidR="00FD7D2A" w:rsidRPr="0028787C" w:rsidRDefault="00FD7D2A" w:rsidP="00FF6F3B">
            <w:pPr>
              <w:spacing w:line="240" w:lineRule="atLeast"/>
              <w:ind w:left="-42" w:right="-153"/>
              <w:jc w:val="center"/>
              <w:rPr>
                <w:rFonts w:cs="Times New Roman"/>
                <w:sz w:val="16"/>
                <w:szCs w:val="16"/>
                <w:lang w:val="en-US" w:bidi="th-TH"/>
              </w:rPr>
            </w:pPr>
          </w:p>
        </w:tc>
        <w:tc>
          <w:tcPr>
            <w:tcW w:w="725" w:type="dxa"/>
            <w:shd w:val="clear" w:color="auto" w:fill="auto"/>
          </w:tcPr>
          <w:p w:rsidR="00FD7D2A" w:rsidRPr="0028787C" w:rsidRDefault="00FD7D2A" w:rsidP="00FF6F3B">
            <w:pPr>
              <w:pStyle w:val="acctfourfigures"/>
              <w:tabs>
                <w:tab w:val="clear" w:pos="765"/>
                <w:tab w:val="decimal" w:pos="279"/>
              </w:tabs>
              <w:spacing w:line="240" w:lineRule="atLeast"/>
              <w:ind w:left="-79" w:right="-351"/>
              <w:rPr>
                <w:rFonts w:cs="Times New Roman"/>
                <w:sz w:val="16"/>
                <w:szCs w:val="16"/>
                <w:lang w:val="en-US" w:bidi="th-TH"/>
              </w:rPr>
            </w:pPr>
            <w:r w:rsidRPr="0028787C">
              <w:rPr>
                <w:rFonts w:cs="Times New Roman"/>
                <w:sz w:val="16"/>
                <w:szCs w:val="16"/>
                <w:cs/>
                <w:lang w:val="en-US" w:bidi="th-TH"/>
              </w:rPr>
              <w:t>-</w:t>
            </w:r>
          </w:p>
        </w:tc>
        <w:tc>
          <w:tcPr>
            <w:tcW w:w="241" w:type="dxa"/>
            <w:gridSpan w:val="2"/>
            <w:shd w:val="clear" w:color="auto" w:fill="auto"/>
          </w:tcPr>
          <w:p w:rsidR="00FD7D2A" w:rsidRPr="0028787C" w:rsidRDefault="00FD7D2A" w:rsidP="00FF6F3B">
            <w:pPr>
              <w:spacing w:line="240" w:lineRule="atLeast"/>
              <w:ind w:left="-42" w:right="-153"/>
              <w:jc w:val="center"/>
              <w:rPr>
                <w:rFonts w:cs="Times New Roman"/>
                <w:sz w:val="16"/>
                <w:szCs w:val="16"/>
                <w:lang w:val="en-US" w:bidi="th-TH"/>
              </w:rPr>
            </w:pPr>
          </w:p>
        </w:tc>
        <w:tc>
          <w:tcPr>
            <w:tcW w:w="694" w:type="dxa"/>
            <w:gridSpan w:val="3"/>
            <w:shd w:val="clear" w:color="auto" w:fill="auto"/>
          </w:tcPr>
          <w:p w:rsidR="00FD7D2A" w:rsidRPr="00FF6F3B" w:rsidRDefault="00FD7D2A" w:rsidP="00FF6F3B">
            <w:pPr>
              <w:pStyle w:val="acctfourfigures"/>
              <w:tabs>
                <w:tab w:val="clear" w:pos="765"/>
                <w:tab w:val="decimal" w:pos="279"/>
              </w:tabs>
              <w:spacing w:line="240" w:lineRule="atLeast"/>
              <w:ind w:left="-202"/>
              <w:rPr>
                <w:rFonts w:cs="Times New Roman"/>
                <w:sz w:val="16"/>
                <w:szCs w:val="16"/>
                <w:lang w:bidi="th-TH"/>
              </w:rPr>
            </w:pPr>
            <w:r w:rsidRPr="00FF6F3B">
              <w:rPr>
                <w:rFonts w:cs="Times New Roman"/>
                <w:sz w:val="16"/>
                <w:szCs w:val="16"/>
                <w:cs/>
                <w:lang w:bidi="th-TH"/>
              </w:rPr>
              <w:t>-</w:t>
            </w:r>
          </w:p>
        </w:tc>
      </w:tr>
      <w:tr w:rsidR="00FD7D2A" w:rsidRPr="0028787C" w:rsidTr="00631353">
        <w:trPr>
          <w:gridAfter w:val="1"/>
          <w:wAfter w:w="37" w:type="dxa"/>
        </w:trPr>
        <w:tc>
          <w:tcPr>
            <w:tcW w:w="2169" w:type="dxa"/>
            <w:shd w:val="clear" w:color="auto" w:fill="auto"/>
          </w:tcPr>
          <w:p w:rsidR="00FD7D2A" w:rsidRPr="0028787C" w:rsidRDefault="00FD7D2A" w:rsidP="00FD7D2A">
            <w:pPr>
              <w:shd w:val="clear" w:color="auto" w:fill="FFFFFF"/>
              <w:spacing w:line="240" w:lineRule="atLeast"/>
              <w:ind w:left="-179" w:right="-468" w:firstLine="179"/>
              <w:rPr>
                <w:rFonts w:cs="Times New Roman"/>
                <w:sz w:val="16"/>
                <w:szCs w:val="16"/>
              </w:rPr>
            </w:pPr>
            <w:r w:rsidRPr="0028787C">
              <w:rPr>
                <w:rFonts w:cs="Times New Roman"/>
                <w:sz w:val="16"/>
                <w:szCs w:val="16"/>
              </w:rPr>
              <w:t>Regal Region Co</w:t>
            </w:r>
            <w:r w:rsidRPr="0028787C">
              <w:rPr>
                <w:rFonts w:cs="Times New Roman"/>
                <w:sz w:val="16"/>
                <w:szCs w:val="16"/>
                <w:cs/>
                <w:lang w:bidi="th-TH"/>
              </w:rPr>
              <w:t>.</w:t>
            </w:r>
            <w:r w:rsidRPr="0028787C">
              <w:rPr>
                <w:rFonts w:cs="Times New Roman"/>
                <w:sz w:val="16"/>
                <w:szCs w:val="16"/>
              </w:rPr>
              <w:t>, Ltd</w:t>
            </w:r>
            <w:r w:rsidRPr="0028787C">
              <w:rPr>
                <w:rFonts w:cs="Times New Roman"/>
                <w:sz w:val="16"/>
                <w:szCs w:val="16"/>
                <w:cs/>
                <w:lang w:bidi="th-TH"/>
              </w:rPr>
              <w:t>.</w:t>
            </w:r>
          </w:p>
        </w:tc>
        <w:tc>
          <w:tcPr>
            <w:tcW w:w="1620" w:type="dxa"/>
            <w:shd w:val="clear" w:color="auto" w:fill="auto"/>
          </w:tcPr>
          <w:p w:rsidR="00FD7D2A" w:rsidRPr="0028787C" w:rsidRDefault="00FD7D2A" w:rsidP="00FD7D2A">
            <w:pPr>
              <w:pStyle w:val="acctfourfigures"/>
              <w:tabs>
                <w:tab w:val="clear" w:pos="765"/>
              </w:tabs>
              <w:spacing w:line="240" w:lineRule="atLeast"/>
              <w:ind w:left="-18" w:right="-108"/>
              <w:rPr>
                <w:rFonts w:cs="Times New Roman"/>
                <w:sz w:val="16"/>
                <w:szCs w:val="16"/>
                <w:lang w:bidi="th-TH"/>
              </w:rPr>
            </w:pPr>
            <w:r w:rsidRPr="0028787C">
              <w:rPr>
                <w:rFonts w:cs="Times New Roman"/>
                <w:sz w:val="16"/>
                <w:szCs w:val="16"/>
                <w:lang w:bidi="th-TH"/>
              </w:rPr>
              <w:t>Property development</w:t>
            </w:r>
          </w:p>
        </w:tc>
        <w:tc>
          <w:tcPr>
            <w:tcW w:w="994" w:type="dxa"/>
            <w:shd w:val="clear" w:color="auto" w:fill="auto"/>
          </w:tcPr>
          <w:p w:rsidR="00FD7D2A" w:rsidRPr="0028787C" w:rsidRDefault="00FD7D2A" w:rsidP="00FD7D2A">
            <w:pPr>
              <w:jc w:val="center"/>
              <w:rPr>
                <w:rFonts w:cs="Times New Roman"/>
                <w:sz w:val="16"/>
                <w:szCs w:val="16"/>
                <w:lang w:bidi="th-TH"/>
              </w:rPr>
            </w:pPr>
            <w:r w:rsidRPr="0028787C">
              <w:rPr>
                <w:rFonts w:cs="Times New Roman"/>
                <w:sz w:val="16"/>
                <w:szCs w:val="16"/>
                <w:lang w:bidi="th-TH"/>
              </w:rPr>
              <w:t>Thailand</w:t>
            </w:r>
          </w:p>
        </w:tc>
        <w:tc>
          <w:tcPr>
            <w:tcW w:w="731" w:type="dxa"/>
            <w:gridSpan w:val="2"/>
            <w:shd w:val="clear" w:color="auto" w:fill="auto"/>
          </w:tcPr>
          <w:p w:rsidR="00FD7D2A" w:rsidRPr="0028787C" w:rsidRDefault="00FD7D2A" w:rsidP="00FF6F3B">
            <w:pPr>
              <w:pStyle w:val="acctfourfigures"/>
              <w:tabs>
                <w:tab w:val="clear" w:pos="765"/>
                <w:tab w:val="decimal" w:pos="354"/>
              </w:tabs>
              <w:spacing w:line="240" w:lineRule="atLeast"/>
              <w:ind w:left="-202" w:right="-36"/>
              <w:rPr>
                <w:rFonts w:cs="Times New Roman"/>
                <w:sz w:val="16"/>
                <w:szCs w:val="16"/>
                <w:lang w:val="en-US" w:bidi="th-TH"/>
              </w:rPr>
            </w:pPr>
            <w:r w:rsidRPr="0028787C">
              <w:rPr>
                <w:rFonts w:cs="Times New Roman"/>
                <w:sz w:val="16"/>
                <w:szCs w:val="16"/>
                <w:lang w:val="en-US" w:bidi="th-TH"/>
              </w:rPr>
              <w:t>39</w:t>
            </w:r>
            <w:r w:rsidRPr="0028787C">
              <w:rPr>
                <w:rFonts w:cs="Times New Roman"/>
                <w:sz w:val="16"/>
                <w:szCs w:val="16"/>
                <w:cs/>
                <w:lang w:val="en-US" w:bidi="th-TH"/>
              </w:rPr>
              <w:t>.</w:t>
            </w:r>
            <w:r w:rsidRPr="0028787C">
              <w:rPr>
                <w:rFonts w:cs="Times New Roman"/>
                <w:sz w:val="16"/>
                <w:szCs w:val="16"/>
                <w:lang w:val="en-US" w:bidi="th-TH"/>
              </w:rPr>
              <w:t>28</w:t>
            </w:r>
          </w:p>
        </w:tc>
        <w:tc>
          <w:tcPr>
            <w:tcW w:w="743" w:type="dxa"/>
            <w:shd w:val="clear" w:color="auto" w:fill="auto"/>
          </w:tcPr>
          <w:p w:rsidR="00FD7D2A" w:rsidRPr="0028787C" w:rsidRDefault="00FD7D2A" w:rsidP="00FF6F3B">
            <w:pPr>
              <w:pStyle w:val="acctfourfigures"/>
              <w:tabs>
                <w:tab w:val="clear" w:pos="765"/>
                <w:tab w:val="decimal" w:pos="354"/>
              </w:tabs>
              <w:spacing w:line="240" w:lineRule="atLeast"/>
              <w:ind w:left="-202" w:right="-36"/>
              <w:rPr>
                <w:rFonts w:cs="Times New Roman"/>
                <w:sz w:val="16"/>
                <w:szCs w:val="16"/>
                <w:lang w:val="en-US" w:bidi="th-TH"/>
              </w:rPr>
            </w:pPr>
            <w:r w:rsidRPr="0028787C">
              <w:rPr>
                <w:rFonts w:cs="Times New Roman"/>
                <w:sz w:val="16"/>
                <w:szCs w:val="16"/>
                <w:lang w:val="en-US" w:bidi="th-TH"/>
              </w:rPr>
              <w:t>39</w:t>
            </w:r>
            <w:r w:rsidRPr="0028787C">
              <w:rPr>
                <w:rFonts w:cs="Times New Roman"/>
                <w:sz w:val="16"/>
                <w:szCs w:val="16"/>
                <w:cs/>
                <w:lang w:val="en-US" w:bidi="th-TH"/>
              </w:rPr>
              <w:t>.</w:t>
            </w:r>
            <w:r w:rsidRPr="0028787C">
              <w:rPr>
                <w:rFonts w:cs="Times New Roman"/>
                <w:sz w:val="16"/>
                <w:szCs w:val="16"/>
                <w:lang w:val="en-US" w:bidi="th-TH"/>
              </w:rPr>
              <w:t>28</w:t>
            </w:r>
          </w:p>
        </w:tc>
        <w:tc>
          <w:tcPr>
            <w:tcW w:w="771" w:type="dxa"/>
            <w:shd w:val="clear" w:color="auto" w:fill="auto"/>
          </w:tcPr>
          <w:p w:rsidR="00FD7D2A" w:rsidRPr="00FF6F3B" w:rsidRDefault="00FD7D2A" w:rsidP="00FF6F3B">
            <w:pPr>
              <w:pStyle w:val="acctfourfigures"/>
              <w:tabs>
                <w:tab w:val="clear" w:pos="765"/>
                <w:tab w:val="decimal" w:pos="360"/>
              </w:tabs>
              <w:spacing w:line="240" w:lineRule="atLeast"/>
              <w:ind w:left="-202" w:right="-36"/>
              <w:rPr>
                <w:rFonts w:cs="Times New Roman"/>
                <w:sz w:val="16"/>
                <w:szCs w:val="16"/>
                <w:lang w:bidi="th-TH"/>
              </w:rPr>
            </w:pPr>
            <w:r w:rsidRPr="00FF6F3B">
              <w:rPr>
                <w:rFonts w:cs="Times New Roman"/>
                <w:sz w:val="16"/>
                <w:szCs w:val="16"/>
                <w:lang w:bidi="th-TH"/>
              </w:rPr>
              <w:t>20.50</w:t>
            </w:r>
          </w:p>
        </w:tc>
        <w:tc>
          <w:tcPr>
            <w:tcW w:w="860" w:type="dxa"/>
            <w:gridSpan w:val="2"/>
            <w:shd w:val="clear" w:color="auto" w:fill="auto"/>
          </w:tcPr>
          <w:p w:rsidR="00FD7D2A" w:rsidRPr="0028787C" w:rsidRDefault="00FD7D2A" w:rsidP="00FF6F3B">
            <w:pPr>
              <w:pStyle w:val="acctfourfigures"/>
              <w:tabs>
                <w:tab w:val="clear" w:pos="765"/>
                <w:tab w:val="decimal" w:pos="360"/>
              </w:tabs>
              <w:spacing w:line="240" w:lineRule="atLeast"/>
              <w:ind w:left="-42" w:right="-153"/>
              <w:rPr>
                <w:rFonts w:cs="Times New Roman"/>
                <w:sz w:val="16"/>
                <w:szCs w:val="16"/>
                <w:lang w:val="en-US" w:bidi="th-TH"/>
              </w:rPr>
            </w:pPr>
            <w:r>
              <w:rPr>
                <w:rFonts w:cs="Times New Roman"/>
                <w:sz w:val="16"/>
                <w:szCs w:val="16"/>
                <w:lang w:val="en-US" w:bidi="th-TH"/>
              </w:rPr>
              <w:t>20.</w:t>
            </w:r>
            <w:r w:rsidRPr="00FF6F3B">
              <w:rPr>
                <w:rFonts w:cs="Times New Roman"/>
                <w:sz w:val="16"/>
                <w:szCs w:val="16"/>
                <w:lang w:val="en-US" w:bidi="th-TH"/>
              </w:rPr>
              <w:t>5</w:t>
            </w:r>
            <w:r>
              <w:rPr>
                <w:rFonts w:cs="Times New Roman"/>
                <w:sz w:val="16"/>
                <w:szCs w:val="16"/>
                <w:lang w:val="en-US" w:bidi="th-TH"/>
              </w:rPr>
              <w:t>0</w:t>
            </w:r>
          </w:p>
        </w:tc>
        <w:tc>
          <w:tcPr>
            <w:tcW w:w="240" w:type="dxa"/>
            <w:gridSpan w:val="2"/>
            <w:shd w:val="clear" w:color="auto" w:fill="auto"/>
          </w:tcPr>
          <w:p w:rsidR="00FD7D2A" w:rsidRPr="0028787C" w:rsidRDefault="00FD7D2A" w:rsidP="00FD7D2A">
            <w:pPr>
              <w:pStyle w:val="acctfourfigures"/>
              <w:tabs>
                <w:tab w:val="decimal" w:pos="342"/>
              </w:tabs>
              <w:ind w:right="-351"/>
              <w:rPr>
                <w:rFonts w:cs="Times New Roman"/>
                <w:sz w:val="16"/>
                <w:szCs w:val="16"/>
                <w:lang w:val="en-US" w:bidi="th-TH"/>
              </w:rPr>
            </w:pPr>
          </w:p>
        </w:tc>
        <w:tc>
          <w:tcPr>
            <w:tcW w:w="719" w:type="dxa"/>
            <w:gridSpan w:val="2"/>
            <w:shd w:val="clear" w:color="auto" w:fill="auto"/>
          </w:tcPr>
          <w:p w:rsidR="00FD7D2A" w:rsidRPr="0028787C" w:rsidRDefault="00FD7D2A" w:rsidP="00FF6F3B">
            <w:pPr>
              <w:pStyle w:val="acctfourfigures"/>
              <w:tabs>
                <w:tab w:val="clear" w:pos="765"/>
                <w:tab w:val="decimal" w:pos="339"/>
              </w:tabs>
              <w:spacing w:line="240" w:lineRule="atLeast"/>
              <w:ind w:left="-42" w:right="-153"/>
              <w:rPr>
                <w:rFonts w:cs="Times New Roman"/>
                <w:sz w:val="16"/>
                <w:szCs w:val="16"/>
                <w:lang w:val="en-US" w:bidi="th-TH"/>
              </w:rPr>
            </w:pPr>
            <w:r w:rsidRPr="0028787C">
              <w:rPr>
                <w:rFonts w:cs="Times New Roman"/>
                <w:sz w:val="16"/>
                <w:szCs w:val="16"/>
                <w:cs/>
                <w:lang w:val="en-US" w:bidi="th-TH"/>
              </w:rPr>
              <w:t>-</w:t>
            </w:r>
          </w:p>
        </w:tc>
        <w:tc>
          <w:tcPr>
            <w:tcW w:w="237" w:type="dxa"/>
            <w:gridSpan w:val="2"/>
            <w:shd w:val="clear" w:color="auto" w:fill="auto"/>
          </w:tcPr>
          <w:p w:rsidR="00FD7D2A" w:rsidRPr="0028787C" w:rsidRDefault="00FD7D2A" w:rsidP="00FD7D2A">
            <w:pPr>
              <w:spacing w:line="240" w:lineRule="atLeast"/>
              <w:ind w:left="-202" w:right="-108"/>
              <w:jc w:val="center"/>
              <w:rPr>
                <w:rFonts w:cs="Times New Roman"/>
                <w:sz w:val="16"/>
                <w:szCs w:val="16"/>
                <w:lang w:val="en-US" w:bidi="th-TH"/>
              </w:rPr>
            </w:pPr>
          </w:p>
        </w:tc>
        <w:tc>
          <w:tcPr>
            <w:tcW w:w="763" w:type="dxa"/>
            <w:gridSpan w:val="2"/>
            <w:shd w:val="clear" w:color="auto" w:fill="auto"/>
          </w:tcPr>
          <w:p w:rsidR="00FD7D2A" w:rsidRPr="0028787C" w:rsidRDefault="00FD7D2A" w:rsidP="00FF6F3B">
            <w:pPr>
              <w:pStyle w:val="acctfourfigures"/>
              <w:tabs>
                <w:tab w:val="clear" w:pos="765"/>
                <w:tab w:val="decimal" w:pos="339"/>
              </w:tabs>
              <w:spacing w:line="240" w:lineRule="atLeast"/>
              <w:ind w:right="-351"/>
              <w:rPr>
                <w:rFonts w:cs="Times New Roman"/>
                <w:sz w:val="16"/>
                <w:szCs w:val="16"/>
                <w:lang w:val="en-US" w:bidi="th-TH"/>
              </w:rPr>
            </w:pPr>
            <w:r w:rsidRPr="0028787C">
              <w:rPr>
                <w:rFonts w:cs="Times New Roman"/>
                <w:sz w:val="16"/>
                <w:szCs w:val="16"/>
                <w:cs/>
                <w:lang w:val="en-US" w:bidi="th-TH"/>
              </w:rPr>
              <w:t>-</w:t>
            </w:r>
          </w:p>
        </w:tc>
        <w:tc>
          <w:tcPr>
            <w:tcW w:w="246" w:type="dxa"/>
            <w:gridSpan w:val="2"/>
            <w:shd w:val="clear" w:color="auto" w:fill="auto"/>
          </w:tcPr>
          <w:p w:rsidR="00FD7D2A" w:rsidRPr="0028787C" w:rsidRDefault="00FD7D2A" w:rsidP="00FF6F3B">
            <w:pPr>
              <w:tabs>
                <w:tab w:val="decimal" w:pos="650"/>
              </w:tabs>
              <w:spacing w:line="240" w:lineRule="atLeast"/>
              <w:ind w:left="-42" w:right="-153"/>
              <w:rPr>
                <w:rFonts w:cs="Times New Roman"/>
                <w:sz w:val="16"/>
                <w:szCs w:val="16"/>
                <w:lang w:val="en-US" w:bidi="th-TH"/>
              </w:rPr>
            </w:pPr>
          </w:p>
        </w:tc>
        <w:tc>
          <w:tcPr>
            <w:tcW w:w="691" w:type="dxa"/>
            <w:shd w:val="clear" w:color="auto" w:fill="auto"/>
          </w:tcPr>
          <w:p w:rsidR="00FD7D2A" w:rsidRPr="00FF6F3B" w:rsidRDefault="00FD7D2A" w:rsidP="00FF6F3B">
            <w:pPr>
              <w:pStyle w:val="acctfourfigures"/>
              <w:tabs>
                <w:tab w:val="clear" w:pos="765"/>
                <w:tab w:val="decimal" w:pos="298"/>
              </w:tabs>
              <w:spacing w:line="240" w:lineRule="atLeast"/>
              <w:ind w:left="-62" w:right="-351"/>
              <w:rPr>
                <w:rFonts w:cs="Times New Roman"/>
                <w:sz w:val="16"/>
                <w:szCs w:val="16"/>
                <w:lang w:bidi="th-TH"/>
              </w:rPr>
            </w:pPr>
            <w:r w:rsidRPr="00FF6F3B">
              <w:rPr>
                <w:rFonts w:cs="Times New Roman"/>
                <w:sz w:val="16"/>
                <w:szCs w:val="16"/>
                <w:cs/>
                <w:lang w:bidi="th-TH"/>
              </w:rPr>
              <w:t>-</w:t>
            </w:r>
          </w:p>
        </w:tc>
        <w:tc>
          <w:tcPr>
            <w:tcW w:w="242" w:type="dxa"/>
            <w:shd w:val="clear" w:color="auto" w:fill="auto"/>
          </w:tcPr>
          <w:p w:rsidR="00FD7D2A" w:rsidRPr="0028787C" w:rsidRDefault="00FD7D2A" w:rsidP="00FF6F3B">
            <w:pPr>
              <w:spacing w:line="240" w:lineRule="atLeast"/>
              <w:ind w:left="-42" w:right="-153"/>
              <w:jc w:val="center"/>
              <w:rPr>
                <w:rFonts w:cs="Times New Roman"/>
                <w:sz w:val="16"/>
                <w:szCs w:val="16"/>
                <w:lang w:val="en-US" w:bidi="th-TH"/>
              </w:rPr>
            </w:pPr>
          </w:p>
        </w:tc>
        <w:tc>
          <w:tcPr>
            <w:tcW w:w="720" w:type="dxa"/>
            <w:shd w:val="clear" w:color="auto" w:fill="auto"/>
          </w:tcPr>
          <w:p w:rsidR="00FD7D2A" w:rsidRPr="0028787C" w:rsidRDefault="00FD7D2A" w:rsidP="00FF6F3B">
            <w:pPr>
              <w:tabs>
                <w:tab w:val="decimal" w:pos="264"/>
              </w:tabs>
              <w:spacing w:line="240" w:lineRule="atLeast"/>
              <w:ind w:left="-187" w:right="-115"/>
              <w:rPr>
                <w:rFonts w:cs="Times New Roman"/>
                <w:sz w:val="16"/>
                <w:szCs w:val="16"/>
                <w:lang w:val="en-US" w:bidi="th-TH"/>
              </w:rPr>
            </w:pPr>
            <w:r w:rsidRPr="0028787C">
              <w:rPr>
                <w:rFonts w:cs="Times New Roman"/>
                <w:sz w:val="16"/>
                <w:szCs w:val="16"/>
                <w:cs/>
                <w:lang w:val="en-US" w:bidi="th-TH"/>
              </w:rPr>
              <w:t>-</w:t>
            </w:r>
          </w:p>
        </w:tc>
        <w:tc>
          <w:tcPr>
            <w:tcW w:w="238" w:type="dxa"/>
            <w:shd w:val="clear" w:color="auto" w:fill="auto"/>
          </w:tcPr>
          <w:p w:rsidR="00FD7D2A" w:rsidRPr="0028787C" w:rsidRDefault="00FD7D2A" w:rsidP="00FF6F3B">
            <w:pPr>
              <w:spacing w:line="240" w:lineRule="atLeast"/>
              <w:ind w:left="-42" w:right="-153"/>
              <w:jc w:val="center"/>
              <w:rPr>
                <w:rFonts w:cs="Times New Roman"/>
                <w:sz w:val="16"/>
                <w:szCs w:val="16"/>
                <w:lang w:val="en-US" w:bidi="th-TH"/>
              </w:rPr>
            </w:pPr>
          </w:p>
        </w:tc>
        <w:tc>
          <w:tcPr>
            <w:tcW w:w="750" w:type="dxa"/>
            <w:shd w:val="clear" w:color="auto" w:fill="auto"/>
          </w:tcPr>
          <w:p w:rsidR="00FD7D2A" w:rsidRPr="00FF6F3B" w:rsidRDefault="00FD7D2A" w:rsidP="00FF6F3B">
            <w:pPr>
              <w:pStyle w:val="acctfourfigures"/>
              <w:tabs>
                <w:tab w:val="clear" w:pos="765"/>
                <w:tab w:val="decimal" w:pos="369"/>
              </w:tabs>
              <w:spacing w:line="240" w:lineRule="atLeast"/>
              <w:ind w:left="-79" w:right="-351"/>
              <w:rPr>
                <w:rFonts w:cs="Times New Roman"/>
                <w:sz w:val="16"/>
                <w:szCs w:val="16"/>
                <w:lang w:bidi="th-TH"/>
              </w:rPr>
            </w:pPr>
            <w:r w:rsidRPr="00FF6F3B">
              <w:rPr>
                <w:rFonts w:cs="Times New Roman"/>
                <w:sz w:val="16"/>
                <w:szCs w:val="16"/>
                <w:cs/>
                <w:lang w:bidi="th-TH"/>
              </w:rPr>
              <w:t>-</w:t>
            </w:r>
          </w:p>
        </w:tc>
        <w:tc>
          <w:tcPr>
            <w:tcW w:w="238" w:type="dxa"/>
            <w:shd w:val="clear" w:color="auto" w:fill="auto"/>
          </w:tcPr>
          <w:p w:rsidR="00FD7D2A" w:rsidRPr="0028787C" w:rsidRDefault="00FD7D2A" w:rsidP="00FF6F3B">
            <w:pPr>
              <w:spacing w:line="240" w:lineRule="atLeast"/>
              <w:ind w:left="-42" w:right="-153"/>
              <w:jc w:val="center"/>
              <w:rPr>
                <w:rFonts w:cs="Times New Roman"/>
                <w:sz w:val="16"/>
                <w:szCs w:val="16"/>
                <w:lang w:val="en-US" w:bidi="th-TH"/>
              </w:rPr>
            </w:pPr>
          </w:p>
        </w:tc>
        <w:tc>
          <w:tcPr>
            <w:tcW w:w="758" w:type="dxa"/>
            <w:shd w:val="clear" w:color="auto" w:fill="auto"/>
          </w:tcPr>
          <w:p w:rsidR="00FD7D2A" w:rsidRPr="00FF6F3B" w:rsidRDefault="00FD7D2A" w:rsidP="00FF6F3B">
            <w:pPr>
              <w:pStyle w:val="acctfourfigures"/>
              <w:tabs>
                <w:tab w:val="clear" w:pos="765"/>
                <w:tab w:val="decimal" w:pos="371"/>
              </w:tabs>
              <w:spacing w:line="240" w:lineRule="atLeast"/>
              <w:ind w:left="-79" w:right="-351"/>
              <w:rPr>
                <w:rFonts w:cs="Times New Roman"/>
                <w:sz w:val="16"/>
                <w:szCs w:val="16"/>
                <w:lang w:bidi="th-TH"/>
              </w:rPr>
            </w:pPr>
            <w:r w:rsidRPr="00FF6F3B">
              <w:rPr>
                <w:rFonts w:cs="Times New Roman"/>
                <w:sz w:val="16"/>
                <w:szCs w:val="16"/>
                <w:cs/>
                <w:lang w:bidi="th-TH"/>
              </w:rPr>
              <w:t>-</w:t>
            </w:r>
          </w:p>
        </w:tc>
        <w:tc>
          <w:tcPr>
            <w:tcW w:w="239" w:type="dxa"/>
            <w:shd w:val="clear" w:color="auto" w:fill="auto"/>
          </w:tcPr>
          <w:p w:rsidR="00FD7D2A" w:rsidRPr="0028787C" w:rsidRDefault="00FD7D2A" w:rsidP="00FF6F3B">
            <w:pPr>
              <w:spacing w:line="240" w:lineRule="atLeast"/>
              <w:ind w:left="-42" w:right="-153"/>
              <w:jc w:val="center"/>
              <w:rPr>
                <w:rFonts w:cs="Times New Roman"/>
                <w:sz w:val="16"/>
                <w:szCs w:val="16"/>
                <w:lang w:val="en-US" w:bidi="th-TH"/>
              </w:rPr>
            </w:pPr>
          </w:p>
        </w:tc>
        <w:tc>
          <w:tcPr>
            <w:tcW w:w="725" w:type="dxa"/>
            <w:shd w:val="clear" w:color="auto" w:fill="auto"/>
          </w:tcPr>
          <w:p w:rsidR="00FD7D2A" w:rsidRPr="0028787C" w:rsidRDefault="00FD7D2A" w:rsidP="00FF6F3B">
            <w:pPr>
              <w:pStyle w:val="acctfourfigures"/>
              <w:tabs>
                <w:tab w:val="clear" w:pos="765"/>
                <w:tab w:val="decimal" w:pos="279"/>
              </w:tabs>
              <w:spacing w:line="240" w:lineRule="atLeast"/>
              <w:ind w:left="-79" w:right="-351"/>
              <w:rPr>
                <w:rFonts w:cs="Times New Roman"/>
                <w:sz w:val="16"/>
                <w:szCs w:val="16"/>
                <w:lang w:val="en-US" w:bidi="th-TH"/>
              </w:rPr>
            </w:pPr>
            <w:r w:rsidRPr="0028787C">
              <w:rPr>
                <w:rFonts w:cs="Times New Roman"/>
                <w:sz w:val="16"/>
                <w:szCs w:val="16"/>
                <w:cs/>
                <w:lang w:val="en-US" w:bidi="th-TH"/>
              </w:rPr>
              <w:t>-</w:t>
            </w:r>
          </w:p>
        </w:tc>
        <w:tc>
          <w:tcPr>
            <w:tcW w:w="241" w:type="dxa"/>
            <w:gridSpan w:val="2"/>
            <w:shd w:val="clear" w:color="auto" w:fill="auto"/>
          </w:tcPr>
          <w:p w:rsidR="00FD7D2A" w:rsidRPr="0028787C" w:rsidRDefault="00FD7D2A" w:rsidP="00FF6F3B">
            <w:pPr>
              <w:spacing w:line="240" w:lineRule="atLeast"/>
              <w:ind w:left="-42" w:right="-153"/>
              <w:jc w:val="center"/>
              <w:rPr>
                <w:rFonts w:cs="Times New Roman"/>
                <w:sz w:val="16"/>
                <w:szCs w:val="16"/>
                <w:lang w:val="en-US" w:bidi="th-TH"/>
              </w:rPr>
            </w:pPr>
          </w:p>
        </w:tc>
        <w:tc>
          <w:tcPr>
            <w:tcW w:w="694" w:type="dxa"/>
            <w:gridSpan w:val="3"/>
            <w:shd w:val="clear" w:color="auto" w:fill="auto"/>
          </w:tcPr>
          <w:p w:rsidR="00FD7D2A" w:rsidRPr="00FF6F3B" w:rsidRDefault="00FD7D2A" w:rsidP="00FF6F3B">
            <w:pPr>
              <w:pStyle w:val="acctfourfigures"/>
              <w:tabs>
                <w:tab w:val="clear" w:pos="765"/>
                <w:tab w:val="decimal" w:pos="279"/>
              </w:tabs>
              <w:spacing w:line="240" w:lineRule="atLeast"/>
              <w:ind w:left="-202"/>
              <w:rPr>
                <w:rFonts w:cs="Times New Roman"/>
                <w:sz w:val="16"/>
                <w:szCs w:val="16"/>
                <w:lang w:bidi="th-TH"/>
              </w:rPr>
            </w:pPr>
            <w:r w:rsidRPr="00FF6F3B">
              <w:rPr>
                <w:rFonts w:cs="Times New Roman"/>
                <w:sz w:val="16"/>
                <w:szCs w:val="16"/>
                <w:cs/>
                <w:lang w:bidi="th-TH"/>
              </w:rPr>
              <w:t>-</w:t>
            </w:r>
          </w:p>
        </w:tc>
      </w:tr>
    </w:tbl>
    <w:p w:rsidR="00ED33C8" w:rsidRDefault="00ED33C8" w:rsidP="009C4A74">
      <w:pPr>
        <w:rPr>
          <w:rFonts w:cs="Times New Roman"/>
          <w:szCs w:val="22"/>
        </w:rPr>
      </w:pPr>
    </w:p>
    <w:p w:rsidR="00693DDF" w:rsidRPr="00693389" w:rsidRDefault="0004577F" w:rsidP="009C4A74">
      <w:pPr>
        <w:rPr>
          <w:szCs w:val="22"/>
          <w:lang w:val="en-US"/>
        </w:rPr>
        <w:sectPr w:rsidR="00693DDF" w:rsidRPr="00693389" w:rsidSect="00A8401B">
          <w:pgSz w:w="16840" w:h="11907" w:orient="landscape"/>
          <w:pgMar w:top="691" w:right="1152" w:bottom="576" w:left="1152" w:header="720" w:footer="720" w:gutter="0"/>
          <w:cols w:space="720"/>
        </w:sectPr>
      </w:pPr>
      <w:r>
        <w:rPr>
          <w:rFonts w:cs="Times New Roman"/>
          <w:szCs w:val="22"/>
        </w:rPr>
        <w:t>GOLD</w:t>
      </w:r>
      <w:r w:rsidR="009C4A74" w:rsidRPr="00693389">
        <w:rPr>
          <w:rFonts w:cs="Times New Roman"/>
          <w:szCs w:val="22"/>
        </w:rPr>
        <w:t xml:space="preserve"> which is listed on the Stock Exchange of Thailand. As at </w:t>
      </w:r>
      <w:r w:rsidR="0018709D">
        <w:rPr>
          <w:rFonts w:cs="Times New Roman"/>
          <w:szCs w:val="22"/>
        </w:rPr>
        <w:t>30 September 2017</w:t>
      </w:r>
      <w:r w:rsidR="009C4A74" w:rsidRPr="00693389">
        <w:rPr>
          <w:rFonts w:cs="Times New Roman"/>
          <w:szCs w:val="22"/>
        </w:rPr>
        <w:t>, the</w:t>
      </w:r>
      <w:r w:rsidR="00ED33C8">
        <w:rPr>
          <w:rFonts w:cs="Times New Roman"/>
          <w:szCs w:val="22"/>
        </w:rPr>
        <w:t xml:space="preserve"> closing price per unit is Baht 9.40</w:t>
      </w:r>
      <w:r w:rsidR="009C4A74" w:rsidRPr="00693389">
        <w:rPr>
          <w:rFonts w:cs="Times New Roman"/>
          <w:szCs w:val="22"/>
          <w:cs/>
          <w:lang w:bidi="th-TH"/>
        </w:rPr>
        <w:t xml:space="preserve"> </w:t>
      </w:r>
      <w:r w:rsidR="009C4A74" w:rsidRPr="00693389">
        <w:rPr>
          <w:rFonts w:cs="Times New Roman"/>
          <w:i/>
          <w:iCs/>
          <w:szCs w:val="22"/>
        </w:rPr>
        <w:t>(31 December 201</w:t>
      </w:r>
      <w:r w:rsidR="0018709D">
        <w:rPr>
          <w:rFonts w:cs="Times New Roman"/>
          <w:i/>
          <w:iCs/>
          <w:szCs w:val="22"/>
        </w:rPr>
        <w:t>6</w:t>
      </w:r>
      <w:r w:rsidR="009C4A74" w:rsidRPr="00693389">
        <w:rPr>
          <w:rFonts w:cs="Times New Roman"/>
          <w:i/>
          <w:iCs/>
          <w:szCs w:val="22"/>
        </w:rPr>
        <w:t>: Baht 6.</w:t>
      </w:r>
      <w:r w:rsidR="0018709D">
        <w:rPr>
          <w:rFonts w:cs="Times New Roman"/>
          <w:i/>
          <w:iCs/>
          <w:szCs w:val="22"/>
        </w:rPr>
        <w:t>50</w:t>
      </w:r>
      <w:r w:rsidR="009C4A74" w:rsidRPr="00693389">
        <w:rPr>
          <w:rFonts w:cs="Times New Roman"/>
          <w:i/>
          <w:iCs/>
          <w:szCs w:val="22"/>
        </w:rPr>
        <w:t>)</w:t>
      </w:r>
      <w:r>
        <w:rPr>
          <w:rFonts w:cs="Times New Roman"/>
          <w:szCs w:val="22"/>
        </w:rPr>
        <w:t>,</w:t>
      </w:r>
      <w:r w:rsidR="009C4A74" w:rsidRPr="00693389">
        <w:rPr>
          <w:rFonts w:cs="Times New Roman"/>
          <w:szCs w:val="22"/>
        </w:rPr>
        <w:t xml:space="preserve"> </w:t>
      </w:r>
      <w:r>
        <w:rPr>
          <w:rFonts w:cs="Times New Roman"/>
          <w:szCs w:val="22"/>
        </w:rPr>
        <w:t>t</w:t>
      </w:r>
      <w:r w:rsidR="009C4A74" w:rsidRPr="00693389">
        <w:rPr>
          <w:rFonts w:cs="Times New Roman"/>
          <w:szCs w:val="22"/>
        </w:rPr>
        <w:t>he fair value of th</w:t>
      </w:r>
      <w:r w:rsidR="008C1892">
        <w:rPr>
          <w:rFonts w:cs="Times New Roman"/>
          <w:szCs w:val="22"/>
        </w:rPr>
        <w:t xml:space="preserve">e </w:t>
      </w:r>
      <w:r w:rsidR="00D149FF">
        <w:rPr>
          <w:rFonts w:cs="Times New Roman"/>
          <w:szCs w:val="22"/>
        </w:rPr>
        <w:t>C</w:t>
      </w:r>
      <w:r>
        <w:rPr>
          <w:rFonts w:cs="Times New Roman"/>
          <w:szCs w:val="22"/>
        </w:rPr>
        <w:t>ompany</w:t>
      </w:r>
      <w:r w:rsidR="00D149FF">
        <w:rPr>
          <w:rFonts w:cs="Times New Roman"/>
          <w:szCs w:val="22"/>
        </w:rPr>
        <w:t>’s</w:t>
      </w:r>
      <w:r w:rsidR="008C1892">
        <w:rPr>
          <w:rFonts w:cs="Times New Roman"/>
          <w:szCs w:val="22"/>
        </w:rPr>
        <w:t xml:space="preserve"> investment in </w:t>
      </w:r>
      <w:r>
        <w:rPr>
          <w:rFonts w:cs="Times New Roman"/>
          <w:szCs w:val="22"/>
        </w:rPr>
        <w:t>GOLD</w:t>
      </w:r>
      <w:r w:rsidR="009C4A74" w:rsidRPr="00693389">
        <w:rPr>
          <w:rFonts w:cs="Times New Roman"/>
          <w:szCs w:val="22"/>
        </w:rPr>
        <w:t xml:space="preserve"> was Baht </w:t>
      </w:r>
      <w:r w:rsidR="00ED33C8">
        <w:rPr>
          <w:rFonts w:cs="Times New Roman"/>
          <w:szCs w:val="22"/>
        </w:rPr>
        <w:t xml:space="preserve">8,580.60 </w:t>
      </w:r>
      <w:r w:rsidR="009C4A74" w:rsidRPr="00693389">
        <w:rPr>
          <w:rFonts w:cs="Times New Roman"/>
          <w:szCs w:val="22"/>
        </w:rPr>
        <w:t xml:space="preserve">million </w:t>
      </w:r>
      <w:r w:rsidR="009C4A74" w:rsidRPr="00693389">
        <w:rPr>
          <w:rFonts w:cs="Times New Roman"/>
          <w:i/>
          <w:iCs/>
          <w:szCs w:val="22"/>
        </w:rPr>
        <w:t>(31 December 201</w:t>
      </w:r>
      <w:r w:rsidR="001126C0">
        <w:rPr>
          <w:rFonts w:cs="Times New Roman"/>
          <w:i/>
          <w:iCs/>
          <w:szCs w:val="22"/>
        </w:rPr>
        <w:t>6</w:t>
      </w:r>
      <w:r w:rsidR="009C4A74" w:rsidRPr="00693389">
        <w:rPr>
          <w:rFonts w:cs="Times New Roman"/>
          <w:i/>
          <w:iCs/>
          <w:szCs w:val="22"/>
        </w:rPr>
        <w:t>: Baht 5,</w:t>
      </w:r>
      <w:r w:rsidR="0018709D">
        <w:rPr>
          <w:rFonts w:cs="Times New Roman"/>
          <w:i/>
          <w:iCs/>
          <w:szCs w:val="22"/>
        </w:rPr>
        <w:t>933</w:t>
      </w:r>
      <w:r w:rsidR="009C4A74" w:rsidRPr="00693389">
        <w:rPr>
          <w:rFonts w:cs="Times New Roman"/>
          <w:i/>
          <w:iCs/>
          <w:szCs w:val="22"/>
        </w:rPr>
        <w:t xml:space="preserve"> million)</w:t>
      </w:r>
    </w:p>
    <w:p w:rsidR="007A56E0" w:rsidRPr="008A746C" w:rsidRDefault="002203B7" w:rsidP="007A56E0">
      <w:pPr>
        <w:tabs>
          <w:tab w:val="left" w:pos="540"/>
        </w:tabs>
        <w:spacing w:line="240" w:lineRule="atLeast"/>
        <w:jc w:val="thaiDistribute"/>
        <w:rPr>
          <w:rFonts w:cs="Times New Roman"/>
          <w:b/>
          <w:bCs/>
          <w:sz w:val="24"/>
          <w:szCs w:val="24"/>
          <w:lang w:val="en-US"/>
        </w:rPr>
      </w:pPr>
      <w:r>
        <w:rPr>
          <w:rFonts w:cs="Times New Roman"/>
          <w:b/>
          <w:bCs/>
          <w:sz w:val="24"/>
          <w:szCs w:val="24"/>
          <w:lang w:val="en-US"/>
        </w:rPr>
        <w:t>13</w:t>
      </w:r>
      <w:r w:rsidR="007A56E0" w:rsidRPr="008A746C">
        <w:rPr>
          <w:rFonts w:cs="Times New Roman"/>
          <w:b/>
          <w:bCs/>
          <w:sz w:val="24"/>
          <w:szCs w:val="24"/>
          <w:lang w:val="en-US"/>
        </w:rPr>
        <w:tab/>
        <w:t xml:space="preserve">Non-controlling interests </w:t>
      </w:r>
    </w:p>
    <w:p w:rsidR="007A56E0" w:rsidRPr="008A746C" w:rsidRDefault="007A56E0" w:rsidP="007A56E0">
      <w:pPr>
        <w:tabs>
          <w:tab w:val="left" w:pos="540"/>
        </w:tabs>
        <w:spacing w:line="240" w:lineRule="atLeast"/>
        <w:jc w:val="thaiDistribute"/>
        <w:rPr>
          <w:rFonts w:cs="Times New Roman"/>
          <w:b/>
          <w:bCs/>
          <w:sz w:val="24"/>
          <w:szCs w:val="24"/>
          <w:lang w:val="en-US"/>
        </w:rPr>
      </w:pPr>
    </w:p>
    <w:p w:rsidR="007A56E0" w:rsidRDefault="00BC4B37" w:rsidP="007A56E0">
      <w:pPr>
        <w:tabs>
          <w:tab w:val="left" w:pos="540"/>
        </w:tabs>
        <w:spacing w:line="240" w:lineRule="atLeast"/>
        <w:ind w:left="540"/>
        <w:jc w:val="thaiDistribute"/>
        <w:rPr>
          <w:rFonts w:cs="Times New Roman"/>
          <w:szCs w:val="22"/>
          <w:lang w:val="en-US"/>
        </w:rPr>
      </w:pPr>
      <w:r>
        <w:rPr>
          <w:rFonts w:cs="Times New Roman"/>
          <w:szCs w:val="22"/>
          <w:lang w:val="en-US"/>
        </w:rPr>
        <w:tab/>
        <w:t>The following table summaris</w:t>
      </w:r>
      <w:r w:rsidR="007A56E0" w:rsidRPr="008A746C">
        <w:rPr>
          <w:rFonts w:cs="Times New Roman"/>
          <w:szCs w:val="22"/>
          <w:lang w:val="en-US"/>
        </w:rPr>
        <w:t>es the information relating to the Group’s subsidiaries that has a material non-controlling interest, before any intra-group eliminations:</w:t>
      </w:r>
    </w:p>
    <w:p w:rsidR="00541DB8" w:rsidRPr="008A746C" w:rsidRDefault="00541DB8" w:rsidP="007A56E0">
      <w:pPr>
        <w:tabs>
          <w:tab w:val="left" w:pos="540"/>
        </w:tabs>
        <w:spacing w:line="240" w:lineRule="atLeast"/>
        <w:ind w:left="540"/>
        <w:jc w:val="thaiDistribute"/>
        <w:rPr>
          <w:rFonts w:cs="Times New Roman"/>
          <w:szCs w:val="22"/>
          <w:lang w:val="en-US"/>
        </w:rPr>
      </w:pPr>
    </w:p>
    <w:tbl>
      <w:tblPr>
        <w:tblW w:w="14642" w:type="dxa"/>
        <w:tblInd w:w="450" w:type="dxa"/>
        <w:tblLayout w:type="fixed"/>
        <w:tblCellMar>
          <w:left w:w="79" w:type="dxa"/>
          <w:right w:w="79" w:type="dxa"/>
        </w:tblCellMar>
        <w:tblLook w:val="0000" w:firstRow="0" w:lastRow="0" w:firstColumn="0" w:lastColumn="0" w:noHBand="0" w:noVBand="0"/>
      </w:tblPr>
      <w:tblGrid>
        <w:gridCol w:w="3416"/>
        <w:gridCol w:w="1530"/>
        <w:gridCol w:w="180"/>
        <w:gridCol w:w="1266"/>
        <w:gridCol w:w="180"/>
        <w:gridCol w:w="1260"/>
        <w:gridCol w:w="180"/>
        <w:gridCol w:w="900"/>
        <w:gridCol w:w="182"/>
        <w:gridCol w:w="1543"/>
        <w:gridCol w:w="178"/>
        <w:gridCol w:w="1239"/>
        <w:gridCol w:w="178"/>
        <w:gridCol w:w="1240"/>
        <w:gridCol w:w="178"/>
        <w:gridCol w:w="992"/>
      </w:tblGrid>
      <w:tr w:rsidR="00E71A06" w:rsidRPr="008A746C" w:rsidTr="00AC3D78">
        <w:trPr>
          <w:cantSplit/>
          <w:tblHeader/>
        </w:trPr>
        <w:tc>
          <w:tcPr>
            <w:tcW w:w="3416" w:type="dxa"/>
          </w:tcPr>
          <w:p w:rsidR="00E71A06" w:rsidRPr="008A746C" w:rsidRDefault="00E71A06" w:rsidP="00583355">
            <w:pPr>
              <w:pStyle w:val="acctfourfigures"/>
              <w:spacing w:line="240" w:lineRule="atLeast"/>
              <w:jc w:val="center"/>
              <w:rPr>
                <w:sz w:val="20"/>
              </w:rPr>
            </w:pPr>
          </w:p>
        </w:tc>
        <w:tc>
          <w:tcPr>
            <w:tcW w:w="5496" w:type="dxa"/>
            <w:gridSpan w:val="7"/>
            <w:vAlign w:val="bottom"/>
          </w:tcPr>
          <w:p w:rsidR="00E71A06" w:rsidRPr="008A746C" w:rsidRDefault="0018709D" w:rsidP="0018709D">
            <w:pPr>
              <w:pStyle w:val="acctmergecolhdg"/>
              <w:spacing w:line="240" w:lineRule="atLeast"/>
              <w:rPr>
                <w:sz w:val="20"/>
              </w:rPr>
            </w:pPr>
            <w:r>
              <w:rPr>
                <w:sz w:val="20"/>
              </w:rPr>
              <w:t xml:space="preserve">30 September </w:t>
            </w:r>
            <w:r w:rsidR="00E71A06">
              <w:rPr>
                <w:sz w:val="20"/>
              </w:rPr>
              <w:t>201</w:t>
            </w:r>
            <w:r>
              <w:rPr>
                <w:sz w:val="20"/>
              </w:rPr>
              <w:t>7</w:t>
            </w:r>
          </w:p>
        </w:tc>
        <w:tc>
          <w:tcPr>
            <w:tcW w:w="182" w:type="dxa"/>
            <w:vAlign w:val="bottom"/>
          </w:tcPr>
          <w:p w:rsidR="00E71A06" w:rsidRPr="008A746C" w:rsidRDefault="00E71A06" w:rsidP="00583355">
            <w:pPr>
              <w:spacing w:line="240" w:lineRule="atLeast"/>
              <w:ind w:right="-468"/>
              <w:rPr>
                <w:rFonts w:cs="Times New Roman"/>
                <w:b/>
                <w:sz w:val="20"/>
                <w:lang w:eastAsia="ko-KR"/>
              </w:rPr>
            </w:pPr>
          </w:p>
        </w:tc>
        <w:tc>
          <w:tcPr>
            <w:tcW w:w="5548" w:type="dxa"/>
            <w:gridSpan w:val="7"/>
            <w:vAlign w:val="bottom"/>
          </w:tcPr>
          <w:p w:rsidR="00E71A06" w:rsidRPr="008A746C" w:rsidRDefault="00E71A06" w:rsidP="0018709D">
            <w:pPr>
              <w:pStyle w:val="acctmergecolhdg"/>
              <w:spacing w:line="240" w:lineRule="atLeast"/>
              <w:rPr>
                <w:sz w:val="20"/>
              </w:rPr>
            </w:pPr>
            <w:r>
              <w:rPr>
                <w:sz w:val="20"/>
              </w:rPr>
              <w:t>31 December 201</w:t>
            </w:r>
            <w:r w:rsidR="0018709D">
              <w:rPr>
                <w:sz w:val="20"/>
              </w:rPr>
              <w:t>6</w:t>
            </w:r>
          </w:p>
        </w:tc>
      </w:tr>
      <w:tr w:rsidR="00E71A06" w:rsidRPr="008A746C" w:rsidTr="00BC4B37">
        <w:trPr>
          <w:cantSplit/>
          <w:tblHeader/>
        </w:trPr>
        <w:tc>
          <w:tcPr>
            <w:tcW w:w="3416" w:type="dxa"/>
          </w:tcPr>
          <w:p w:rsidR="00E71A06" w:rsidRPr="008A746C" w:rsidRDefault="00E71A06" w:rsidP="00583355">
            <w:pPr>
              <w:pStyle w:val="acctfourfigures"/>
              <w:spacing w:line="240" w:lineRule="atLeast"/>
              <w:jc w:val="center"/>
              <w:rPr>
                <w:sz w:val="20"/>
              </w:rPr>
            </w:pPr>
          </w:p>
        </w:tc>
        <w:tc>
          <w:tcPr>
            <w:tcW w:w="1530" w:type="dxa"/>
          </w:tcPr>
          <w:p w:rsidR="00E71A06" w:rsidRPr="008A746C" w:rsidRDefault="00E71A06" w:rsidP="00BC4B37">
            <w:pPr>
              <w:spacing w:line="240" w:lineRule="atLeast"/>
              <w:ind w:right="5"/>
              <w:jc w:val="center"/>
              <w:rPr>
                <w:rFonts w:cs="Times New Roman"/>
                <w:b/>
                <w:bCs/>
                <w:sz w:val="20"/>
                <w:lang w:eastAsia="ko-KR"/>
              </w:rPr>
            </w:pPr>
            <w:r w:rsidRPr="008A746C">
              <w:rPr>
                <w:rFonts w:cs="Times New Roman"/>
                <w:b/>
                <w:bCs/>
                <w:sz w:val="20"/>
                <w:lang w:eastAsia="ko-KR"/>
              </w:rPr>
              <w:t xml:space="preserve">Golden Land  </w:t>
            </w:r>
            <w:r w:rsidRPr="008A746C">
              <w:rPr>
                <w:rFonts w:cs="Times New Roman"/>
                <w:b/>
                <w:bCs/>
                <w:sz w:val="20"/>
                <w:lang w:eastAsia="ko-KR"/>
              </w:rPr>
              <w:br/>
              <w:t xml:space="preserve">   Property </w:t>
            </w:r>
            <w:r w:rsidR="00B6419B">
              <w:rPr>
                <w:rFonts w:cs="Times New Roman"/>
                <w:b/>
                <w:bCs/>
                <w:sz w:val="20"/>
                <w:lang w:eastAsia="ko-KR"/>
              </w:rPr>
              <w:t xml:space="preserve">        </w:t>
            </w:r>
            <w:r w:rsidR="00B6419B">
              <w:rPr>
                <w:rFonts w:cs="Times New Roman"/>
                <w:b/>
                <w:bCs/>
                <w:sz w:val="20"/>
                <w:lang w:eastAsia="ko-KR"/>
              </w:rPr>
              <w:br/>
              <w:t xml:space="preserve">   Development </w:t>
            </w:r>
            <w:r w:rsidR="00B6419B">
              <w:rPr>
                <w:rFonts w:cs="Times New Roman"/>
                <w:b/>
                <w:bCs/>
                <w:sz w:val="20"/>
                <w:lang w:eastAsia="ko-KR"/>
              </w:rPr>
              <w:br/>
              <w:t xml:space="preserve">   PLC </w:t>
            </w:r>
            <w:r>
              <w:rPr>
                <w:rFonts w:cs="Times New Roman"/>
                <w:b/>
                <w:bCs/>
                <w:sz w:val="20"/>
                <w:lang w:eastAsia="ko-KR"/>
              </w:rPr>
              <w:t>and its subsidiaries</w:t>
            </w:r>
          </w:p>
        </w:tc>
        <w:tc>
          <w:tcPr>
            <w:tcW w:w="180" w:type="dxa"/>
          </w:tcPr>
          <w:p w:rsidR="00E71A06" w:rsidRPr="008A746C" w:rsidRDefault="00E71A06" w:rsidP="00BC4B37">
            <w:pPr>
              <w:pStyle w:val="acctfourfigures"/>
              <w:spacing w:line="240" w:lineRule="atLeast"/>
              <w:jc w:val="center"/>
              <w:rPr>
                <w:b/>
                <w:bCs/>
                <w:sz w:val="20"/>
              </w:rPr>
            </w:pPr>
          </w:p>
        </w:tc>
        <w:tc>
          <w:tcPr>
            <w:tcW w:w="1266" w:type="dxa"/>
          </w:tcPr>
          <w:p w:rsidR="00E71A06" w:rsidRPr="008A746C" w:rsidRDefault="00E71A06" w:rsidP="00BC4B37">
            <w:pPr>
              <w:pStyle w:val="acctmergecolhdg"/>
              <w:spacing w:line="240" w:lineRule="atLeast"/>
              <w:rPr>
                <w:bCs/>
                <w:sz w:val="20"/>
              </w:rPr>
            </w:pPr>
            <w:r w:rsidRPr="008A746C">
              <w:rPr>
                <w:bCs/>
                <w:sz w:val="20"/>
              </w:rPr>
              <w:t>Other individually immaterial subsidiaries</w:t>
            </w:r>
          </w:p>
        </w:tc>
        <w:tc>
          <w:tcPr>
            <w:tcW w:w="180" w:type="dxa"/>
          </w:tcPr>
          <w:p w:rsidR="00E71A06" w:rsidRPr="008A746C" w:rsidRDefault="00E71A06" w:rsidP="00BC4B37">
            <w:pPr>
              <w:pStyle w:val="acctmergecolhdg"/>
              <w:spacing w:line="240" w:lineRule="atLeast"/>
              <w:rPr>
                <w:sz w:val="20"/>
              </w:rPr>
            </w:pPr>
          </w:p>
        </w:tc>
        <w:tc>
          <w:tcPr>
            <w:tcW w:w="1260" w:type="dxa"/>
          </w:tcPr>
          <w:p w:rsidR="00E71A06" w:rsidRPr="008A746C" w:rsidRDefault="00E71A06" w:rsidP="00BC4B37">
            <w:pPr>
              <w:pStyle w:val="acctmergecolhdg"/>
              <w:spacing w:line="240" w:lineRule="atLeast"/>
              <w:rPr>
                <w:sz w:val="20"/>
              </w:rPr>
            </w:pPr>
            <w:r w:rsidRPr="008A746C">
              <w:rPr>
                <w:sz w:val="20"/>
              </w:rPr>
              <w:t>Intra-group eliminations</w:t>
            </w:r>
          </w:p>
        </w:tc>
        <w:tc>
          <w:tcPr>
            <w:tcW w:w="180" w:type="dxa"/>
          </w:tcPr>
          <w:p w:rsidR="00E71A06" w:rsidRPr="008A746C" w:rsidRDefault="00E71A06" w:rsidP="00BC4B37">
            <w:pPr>
              <w:pStyle w:val="acctmergecolhdg"/>
              <w:spacing w:line="240" w:lineRule="atLeast"/>
              <w:rPr>
                <w:sz w:val="20"/>
              </w:rPr>
            </w:pPr>
          </w:p>
        </w:tc>
        <w:tc>
          <w:tcPr>
            <w:tcW w:w="900" w:type="dxa"/>
          </w:tcPr>
          <w:p w:rsidR="00E71A06" w:rsidRPr="008A746C" w:rsidRDefault="00E71A06" w:rsidP="00BC4B37">
            <w:pPr>
              <w:pStyle w:val="acctmergecolhdg"/>
              <w:spacing w:line="240" w:lineRule="atLeast"/>
              <w:rPr>
                <w:sz w:val="20"/>
              </w:rPr>
            </w:pPr>
            <w:r w:rsidRPr="008A746C">
              <w:rPr>
                <w:sz w:val="20"/>
              </w:rPr>
              <w:t>Total</w:t>
            </w:r>
          </w:p>
        </w:tc>
        <w:tc>
          <w:tcPr>
            <w:tcW w:w="182" w:type="dxa"/>
          </w:tcPr>
          <w:p w:rsidR="00E71A06" w:rsidRPr="008A746C" w:rsidRDefault="00E71A06" w:rsidP="00BC4B37">
            <w:pPr>
              <w:spacing w:line="240" w:lineRule="atLeast"/>
              <w:ind w:right="-468"/>
              <w:jc w:val="center"/>
              <w:rPr>
                <w:rFonts w:cs="Times New Roman"/>
                <w:b/>
                <w:sz w:val="20"/>
                <w:lang w:eastAsia="ko-KR"/>
              </w:rPr>
            </w:pPr>
          </w:p>
        </w:tc>
        <w:tc>
          <w:tcPr>
            <w:tcW w:w="1543" w:type="dxa"/>
          </w:tcPr>
          <w:p w:rsidR="00E71A06" w:rsidRPr="008A746C" w:rsidRDefault="00E71A06" w:rsidP="00BC4B37">
            <w:pPr>
              <w:spacing w:line="240" w:lineRule="atLeast"/>
              <w:jc w:val="center"/>
              <w:rPr>
                <w:rFonts w:cs="Times New Roman"/>
                <w:b/>
                <w:sz w:val="20"/>
                <w:lang w:eastAsia="ko-KR"/>
              </w:rPr>
            </w:pPr>
            <w:r w:rsidRPr="008A746C">
              <w:rPr>
                <w:rFonts w:cs="Times New Roman"/>
                <w:b/>
                <w:sz w:val="20"/>
                <w:lang w:eastAsia="ko-KR"/>
              </w:rPr>
              <w:t xml:space="preserve">Golden Land  </w:t>
            </w:r>
            <w:r w:rsidRPr="008A746C">
              <w:rPr>
                <w:rFonts w:cs="Times New Roman"/>
                <w:b/>
                <w:sz w:val="20"/>
                <w:lang w:eastAsia="ko-KR"/>
              </w:rPr>
              <w:br/>
              <w:t xml:space="preserve">   Property            Development </w:t>
            </w:r>
            <w:r w:rsidRPr="008A746C">
              <w:rPr>
                <w:rFonts w:cs="Times New Roman"/>
                <w:b/>
                <w:sz w:val="20"/>
                <w:lang w:eastAsia="ko-KR"/>
              </w:rPr>
              <w:br/>
              <w:t xml:space="preserve">   PLC</w:t>
            </w:r>
            <w:r>
              <w:rPr>
                <w:rFonts w:cs="Times New Roman"/>
                <w:b/>
                <w:bCs/>
                <w:sz w:val="20"/>
                <w:lang w:eastAsia="ko-KR"/>
              </w:rPr>
              <w:t xml:space="preserve"> and its subsidiaries</w:t>
            </w:r>
          </w:p>
        </w:tc>
        <w:tc>
          <w:tcPr>
            <w:tcW w:w="178" w:type="dxa"/>
          </w:tcPr>
          <w:p w:rsidR="00E71A06" w:rsidRPr="008A746C" w:rsidRDefault="00E71A06" w:rsidP="00BC4B37">
            <w:pPr>
              <w:pStyle w:val="acctfourfigures"/>
              <w:spacing w:line="240" w:lineRule="atLeast"/>
              <w:jc w:val="center"/>
              <w:rPr>
                <w:b/>
                <w:sz w:val="20"/>
              </w:rPr>
            </w:pPr>
          </w:p>
        </w:tc>
        <w:tc>
          <w:tcPr>
            <w:tcW w:w="1239" w:type="dxa"/>
          </w:tcPr>
          <w:p w:rsidR="00E71A06" w:rsidRPr="008A746C" w:rsidRDefault="00E71A06" w:rsidP="00BC4B37">
            <w:pPr>
              <w:pStyle w:val="acctmergecolhdg"/>
              <w:spacing w:line="240" w:lineRule="atLeast"/>
              <w:rPr>
                <w:sz w:val="20"/>
              </w:rPr>
            </w:pPr>
            <w:r w:rsidRPr="008A746C">
              <w:rPr>
                <w:sz w:val="20"/>
              </w:rPr>
              <w:t>Other individually immaterial subsidiaries</w:t>
            </w:r>
          </w:p>
        </w:tc>
        <w:tc>
          <w:tcPr>
            <w:tcW w:w="178" w:type="dxa"/>
          </w:tcPr>
          <w:p w:rsidR="00E71A06" w:rsidRPr="008A746C" w:rsidRDefault="00E71A06" w:rsidP="00BC4B37">
            <w:pPr>
              <w:pStyle w:val="acctmergecolhdg"/>
              <w:spacing w:line="240" w:lineRule="atLeast"/>
              <w:rPr>
                <w:sz w:val="20"/>
              </w:rPr>
            </w:pPr>
          </w:p>
        </w:tc>
        <w:tc>
          <w:tcPr>
            <w:tcW w:w="1240" w:type="dxa"/>
          </w:tcPr>
          <w:p w:rsidR="00E71A06" w:rsidRPr="008A746C" w:rsidRDefault="00E71A06" w:rsidP="00BC4B37">
            <w:pPr>
              <w:pStyle w:val="acctmergecolhdg"/>
              <w:spacing w:line="240" w:lineRule="atLeast"/>
              <w:rPr>
                <w:sz w:val="20"/>
              </w:rPr>
            </w:pPr>
            <w:r w:rsidRPr="008A746C">
              <w:rPr>
                <w:sz w:val="20"/>
              </w:rPr>
              <w:t>Intra-group eliminations</w:t>
            </w:r>
          </w:p>
        </w:tc>
        <w:tc>
          <w:tcPr>
            <w:tcW w:w="178" w:type="dxa"/>
          </w:tcPr>
          <w:p w:rsidR="00E71A06" w:rsidRPr="008A746C" w:rsidRDefault="00E71A06" w:rsidP="00BC4B37">
            <w:pPr>
              <w:pStyle w:val="acctmergecolhdg"/>
              <w:spacing w:line="240" w:lineRule="atLeast"/>
              <w:rPr>
                <w:sz w:val="20"/>
              </w:rPr>
            </w:pPr>
          </w:p>
        </w:tc>
        <w:tc>
          <w:tcPr>
            <w:tcW w:w="992" w:type="dxa"/>
          </w:tcPr>
          <w:p w:rsidR="00E71A06" w:rsidRPr="008A746C" w:rsidRDefault="00E71A06" w:rsidP="00BC4B37">
            <w:pPr>
              <w:pStyle w:val="acctmergecolhdg"/>
              <w:spacing w:line="240" w:lineRule="atLeast"/>
              <w:rPr>
                <w:sz w:val="20"/>
              </w:rPr>
            </w:pPr>
            <w:r w:rsidRPr="008A746C">
              <w:rPr>
                <w:sz w:val="20"/>
              </w:rPr>
              <w:t>Total</w:t>
            </w:r>
          </w:p>
        </w:tc>
      </w:tr>
      <w:tr w:rsidR="00E71A06" w:rsidRPr="008A746C" w:rsidTr="00AC3D78">
        <w:trPr>
          <w:cantSplit/>
          <w:tblHeader/>
        </w:trPr>
        <w:tc>
          <w:tcPr>
            <w:tcW w:w="3416" w:type="dxa"/>
            <w:vAlign w:val="bottom"/>
          </w:tcPr>
          <w:p w:rsidR="00E71A06" w:rsidRPr="008A746C" w:rsidRDefault="00E71A06" w:rsidP="00583355">
            <w:pPr>
              <w:pStyle w:val="acctfourfigures"/>
              <w:spacing w:line="240" w:lineRule="atLeast"/>
              <w:ind w:left="191" w:hanging="180"/>
              <w:rPr>
                <w:sz w:val="20"/>
              </w:rPr>
            </w:pPr>
          </w:p>
        </w:tc>
        <w:tc>
          <w:tcPr>
            <w:tcW w:w="11226" w:type="dxa"/>
            <w:gridSpan w:val="15"/>
            <w:vAlign w:val="bottom"/>
          </w:tcPr>
          <w:p w:rsidR="00E71A06" w:rsidRPr="00E71A06" w:rsidRDefault="00E71A06" w:rsidP="00E71A06">
            <w:pPr>
              <w:pStyle w:val="acctmergecolhdg"/>
              <w:spacing w:line="240" w:lineRule="atLeast"/>
              <w:rPr>
                <w:b w:val="0"/>
                <w:bCs/>
                <w:i/>
                <w:iCs/>
                <w:sz w:val="20"/>
              </w:rPr>
            </w:pPr>
            <w:r>
              <w:rPr>
                <w:b w:val="0"/>
                <w:bCs/>
                <w:i/>
                <w:iCs/>
                <w:sz w:val="20"/>
              </w:rPr>
              <w:t>(in million Baht)</w:t>
            </w:r>
          </w:p>
        </w:tc>
      </w:tr>
      <w:tr w:rsidR="0018709D" w:rsidRPr="008A746C" w:rsidTr="0018709D">
        <w:trPr>
          <w:cantSplit/>
        </w:trPr>
        <w:tc>
          <w:tcPr>
            <w:tcW w:w="3416" w:type="dxa"/>
            <w:vAlign w:val="bottom"/>
          </w:tcPr>
          <w:p w:rsidR="0018709D" w:rsidRPr="00F32DBC" w:rsidRDefault="0018709D" w:rsidP="0018709D">
            <w:pPr>
              <w:pStyle w:val="acctfourfigures"/>
              <w:spacing w:line="240" w:lineRule="atLeast"/>
              <w:ind w:left="191" w:hanging="180"/>
              <w:rPr>
                <w:sz w:val="20"/>
              </w:rPr>
            </w:pPr>
            <w:r w:rsidRPr="00F32DBC">
              <w:rPr>
                <w:sz w:val="20"/>
              </w:rPr>
              <w:t>Non-controlling interest percentage</w:t>
            </w:r>
          </w:p>
        </w:tc>
        <w:tc>
          <w:tcPr>
            <w:tcW w:w="1530" w:type="dxa"/>
            <w:vAlign w:val="bottom"/>
          </w:tcPr>
          <w:p w:rsidR="0018709D" w:rsidRPr="008A746C" w:rsidRDefault="007D69C5" w:rsidP="0018709D">
            <w:pPr>
              <w:pStyle w:val="acctmergecolhdg"/>
              <w:tabs>
                <w:tab w:val="decimal" w:pos="1068"/>
              </w:tabs>
              <w:spacing w:line="240" w:lineRule="atLeast"/>
              <w:jc w:val="left"/>
              <w:rPr>
                <w:sz w:val="20"/>
              </w:rPr>
            </w:pPr>
            <w:r>
              <w:rPr>
                <w:sz w:val="20"/>
              </w:rPr>
              <w:t>60.72</w:t>
            </w:r>
          </w:p>
        </w:tc>
        <w:tc>
          <w:tcPr>
            <w:tcW w:w="180" w:type="dxa"/>
            <w:vAlign w:val="bottom"/>
          </w:tcPr>
          <w:p w:rsidR="0018709D" w:rsidRPr="008A746C" w:rsidRDefault="0018709D" w:rsidP="0018709D">
            <w:pPr>
              <w:pStyle w:val="acctfourfigures"/>
              <w:spacing w:line="240" w:lineRule="atLeast"/>
              <w:jc w:val="right"/>
              <w:rPr>
                <w:sz w:val="20"/>
              </w:rPr>
            </w:pPr>
          </w:p>
        </w:tc>
        <w:tc>
          <w:tcPr>
            <w:tcW w:w="1266" w:type="dxa"/>
            <w:vAlign w:val="bottom"/>
          </w:tcPr>
          <w:p w:rsidR="0018709D" w:rsidRPr="008A746C" w:rsidRDefault="0018709D" w:rsidP="0018709D">
            <w:pPr>
              <w:pStyle w:val="acctmergecolhdg"/>
              <w:spacing w:line="240" w:lineRule="atLeast"/>
              <w:jc w:val="right"/>
              <w:rPr>
                <w:b w:val="0"/>
                <w:bCs/>
                <w:sz w:val="20"/>
              </w:rPr>
            </w:pPr>
          </w:p>
        </w:tc>
        <w:tc>
          <w:tcPr>
            <w:tcW w:w="180" w:type="dxa"/>
            <w:vAlign w:val="bottom"/>
          </w:tcPr>
          <w:p w:rsidR="0018709D" w:rsidRPr="008A746C" w:rsidRDefault="0018709D" w:rsidP="0018709D">
            <w:pPr>
              <w:pStyle w:val="acctmergecolhdg"/>
              <w:spacing w:line="240" w:lineRule="atLeast"/>
              <w:jc w:val="right"/>
              <w:rPr>
                <w:b w:val="0"/>
                <w:bCs/>
                <w:sz w:val="20"/>
              </w:rPr>
            </w:pPr>
          </w:p>
        </w:tc>
        <w:tc>
          <w:tcPr>
            <w:tcW w:w="1260" w:type="dxa"/>
            <w:vAlign w:val="bottom"/>
          </w:tcPr>
          <w:p w:rsidR="0018709D" w:rsidRPr="008A746C" w:rsidRDefault="0018709D" w:rsidP="0018709D">
            <w:pPr>
              <w:pStyle w:val="acctmergecolhdg"/>
              <w:spacing w:line="240" w:lineRule="atLeast"/>
              <w:jc w:val="right"/>
              <w:rPr>
                <w:b w:val="0"/>
                <w:bCs/>
                <w:sz w:val="20"/>
              </w:rPr>
            </w:pPr>
          </w:p>
        </w:tc>
        <w:tc>
          <w:tcPr>
            <w:tcW w:w="180" w:type="dxa"/>
            <w:vAlign w:val="bottom"/>
          </w:tcPr>
          <w:p w:rsidR="0018709D" w:rsidRPr="008A746C" w:rsidRDefault="0018709D" w:rsidP="0018709D">
            <w:pPr>
              <w:pStyle w:val="acctmergecolhdg"/>
              <w:spacing w:line="240" w:lineRule="atLeast"/>
              <w:jc w:val="right"/>
              <w:rPr>
                <w:b w:val="0"/>
                <w:bCs/>
                <w:sz w:val="20"/>
              </w:rPr>
            </w:pPr>
          </w:p>
        </w:tc>
        <w:tc>
          <w:tcPr>
            <w:tcW w:w="900" w:type="dxa"/>
            <w:vAlign w:val="bottom"/>
          </w:tcPr>
          <w:p w:rsidR="0018709D" w:rsidRPr="008A746C" w:rsidRDefault="0018709D" w:rsidP="0018709D">
            <w:pPr>
              <w:pStyle w:val="acctmergecolhdg"/>
              <w:tabs>
                <w:tab w:val="decimal" w:pos="537"/>
              </w:tabs>
              <w:spacing w:line="240" w:lineRule="atLeast"/>
              <w:jc w:val="left"/>
              <w:rPr>
                <w:b w:val="0"/>
                <w:bCs/>
                <w:sz w:val="20"/>
              </w:rPr>
            </w:pPr>
          </w:p>
        </w:tc>
        <w:tc>
          <w:tcPr>
            <w:tcW w:w="182" w:type="dxa"/>
            <w:vAlign w:val="bottom"/>
          </w:tcPr>
          <w:p w:rsidR="0018709D" w:rsidRPr="008A746C" w:rsidRDefault="0018709D" w:rsidP="0018709D">
            <w:pPr>
              <w:pStyle w:val="acctmergecolhdg"/>
              <w:tabs>
                <w:tab w:val="left" w:pos="1361"/>
              </w:tabs>
              <w:spacing w:line="240" w:lineRule="atLeast"/>
              <w:jc w:val="right"/>
              <w:rPr>
                <w:b w:val="0"/>
                <w:bCs/>
                <w:sz w:val="20"/>
              </w:rPr>
            </w:pPr>
          </w:p>
        </w:tc>
        <w:tc>
          <w:tcPr>
            <w:tcW w:w="1543" w:type="dxa"/>
            <w:vAlign w:val="bottom"/>
          </w:tcPr>
          <w:p w:rsidR="0018709D" w:rsidRPr="008A746C" w:rsidRDefault="0018709D" w:rsidP="0018709D">
            <w:pPr>
              <w:pStyle w:val="acctmergecolhdg"/>
              <w:tabs>
                <w:tab w:val="decimal" w:pos="1068"/>
              </w:tabs>
              <w:spacing w:line="240" w:lineRule="atLeast"/>
              <w:jc w:val="left"/>
              <w:rPr>
                <w:sz w:val="20"/>
              </w:rPr>
            </w:pPr>
            <w:r>
              <w:rPr>
                <w:sz w:val="20"/>
              </w:rPr>
              <w:t>60.72</w:t>
            </w:r>
          </w:p>
        </w:tc>
        <w:tc>
          <w:tcPr>
            <w:tcW w:w="178" w:type="dxa"/>
            <w:vAlign w:val="bottom"/>
          </w:tcPr>
          <w:p w:rsidR="0018709D" w:rsidRPr="008A746C" w:rsidRDefault="0018709D" w:rsidP="0018709D">
            <w:pPr>
              <w:pStyle w:val="acctfourfigures"/>
              <w:spacing w:line="240" w:lineRule="atLeast"/>
              <w:jc w:val="right"/>
              <w:rPr>
                <w:sz w:val="20"/>
              </w:rPr>
            </w:pPr>
          </w:p>
        </w:tc>
        <w:tc>
          <w:tcPr>
            <w:tcW w:w="1239" w:type="dxa"/>
            <w:vAlign w:val="bottom"/>
          </w:tcPr>
          <w:p w:rsidR="0018709D" w:rsidRPr="008A746C" w:rsidRDefault="0018709D" w:rsidP="0018709D">
            <w:pPr>
              <w:pStyle w:val="acctmergecolhdg"/>
              <w:spacing w:line="240" w:lineRule="atLeast"/>
              <w:jc w:val="right"/>
              <w:rPr>
                <w:b w:val="0"/>
                <w:bCs/>
                <w:sz w:val="20"/>
              </w:rPr>
            </w:pPr>
          </w:p>
        </w:tc>
        <w:tc>
          <w:tcPr>
            <w:tcW w:w="178" w:type="dxa"/>
            <w:vAlign w:val="bottom"/>
          </w:tcPr>
          <w:p w:rsidR="0018709D" w:rsidRPr="008A746C" w:rsidRDefault="0018709D" w:rsidP="0018709D">
            <w:pPr>
              <w:pStyle w:val="acctmergecolhdg"/>
              <w:spacing w:line="240" w:lineRule="atLeast"/>
              <w:jc w:val="right"/>
              <w:rPr>
                <w:b w:val="0"/>
                <w:bCs/>
                <w:sz w:val="20"/>
              </w:rPr>
            </w:pPr>
          </w:p>
        </w:tc>
        <w:tc>
          <w:tcPr>
            <w:tcW w:w="1240" w:type="dxa"/>
            <w:vAlign w:val="bottom"/>
          </w:tcPr>
          <w:p w:rsidR="0018709D" w:rsidRPr="008A746C" w:rsidRDefault="0018709D" w:rsidP="0018709D">
            <w:pPr>
              <w:pStyle w:val="acctmergecolhdg"/>
              <w:spacing w:line="240" w:lineRule="atLeast"/>
              <w:jc w:val="right"/>
              <w:rPr>
                <w:b w:val="0"/>
                <w:bCs/>
                <w:sz w:val="20"/>
              </w:rPr>
            </w:pPr>
          </w:p>
        </w:tc>
        <w:tc>
          <w:tcPr>
            <w:tcW w:w="178" w:type="dxa"/>
            <w:vAlign w:val="bottom"/>
          </w:tcPr>
          <w:p w:rsidR="0018709D" w:rsidRPr="008A746C" w:rsidRDefault="0018709D" w:rsidP="0018709D">
            <w:pPr>
              <w:pStyle w:val="acctmergecolhdg"/>
              <w:spacing w:line="240" w:lineRule="atLeast"/>
              <w:jc w:val="right"/>
              <w:rPr>
                <w:b w:val="0"/>
                <w:bCs/>
                <w:sz w:val="20"/>
              </w:rPr>
            </w:pPr>
          </w:p>
        </w:tc>
        <w:tc>
          <w:tcPr>
            <w:tcW w:w="992" w:type="dxa"/>
            <w:vAlign w:val="bottom"/>
          </w:tcPr>
          <w:p w:rsidR="0018709D" w:rsidRPr="008A746C" w:rsidRDefault="0018709D" w:rsidP="0018709D">
            <w:pPr>
              <w:pStyle w:val="acctmergecolhdg"/>
              <w:tabs>
                <w:tab w:val="decimal" w:pos="537"/>
              </w:tabs>
              <w:spacing w:line="240" w:lineRule="atLeast"/>
              <w:jc w:val="left"/>
              <w:rPr>
                <w:b w:val="0"/>
                <w:bCs/>
                <w:sz w:val="20"/>
              </w:rPr>
            </w:pPr>
          </w:p>
        </w:tc>
      </w:tr>
      <w:tr w:rsidR="0018709D" w:rsidRPr="008A746C" w:rsidTr="00AC3D78">
        <w:trPr>
          <w:cantSplit/>
        </w:trPr>
        <w:tc>
          <w:tcPr>
            <w:tcW w:w="3416" w:type="dxa"/>
          </w:tcPr>
          <w:p w:rsidR="0018709D" w:rsidRPr="008A746C" w:rsidRDefault="0018709D" w:rsidP="0018709D">
            <w:pPr>
              <w:pStyle w:val="acctfourfigures"/>
              <w:spacing w:line="240" w:lineRule="atLeast"/>
              <w:ind w:left="191" w:hanging="180"/>
              <w:rPr>
                <w:sz w:val="20"/>
              </w:rPr>
            </w:pPr>
            <w:r w:rsidRPr="008A746C">
              <w:rPr>
                <w:sz w:val="20"/>
              </w:rPr>
              <w:t>Current assets</w:t>
            </w:r>
          </w:p>
        </w:tc>
        <w:tc>
          <w:tcPr>
            <w:tcW w:w="1530" w:type="dxa"/>
          </w:tcPr>
          <w:p w:rsidR="0018709D" w:rsidRPr="00134746" w:rsidRDefault="00315633" w:rsidP="00761582">
            <w:pPr>
              <w:pStyle w:val="acctmergecolhdg"/>
              <w:tabs>
                <w:tab w:val="decimal" w:pos="1068"/>
              </w:tabs>
              <w:spacing w:line="240" w:lineRule="atLeast"/>
              <w:jc w:val="left"/>
              <w:rPr>
                <w:b w:val="0"/>
                <w:bCs/>
                <w:sz w:val="20"/>
              </w:rPr>
            </w:pPr>
            <w:r>
              <w:rPr>
                <w:b w:val="0"/>
                <w:bCs/>
                <w:sz w:val="20"/>
              </w:rPr>
              <w:t>16,790.19</w:t>
            </w:r>
          </w:p>
        </w:tc>
        <w:tc>
          <w:tcPr>
            <w:tcW w:w="180" w:type="dxa"/>
          </w:tcPr>
          <w:p w:rsidR="0018709D" w:rsidRPr="008A746C" w:rsidRDefault="0018709D" w:rsidP="0018709D">
            <w:pPr>
              <w:pStyle w:val="acctfourfigures"/>
              <w:spacing w:line="240" w:lineRule="atLeast"/>
              <w:jc w:val="right"/>
              <w:rPr>
                <w:sz w:val="20"/>
              </w:rPr>
            </w:pPr>
          </w:p>
        </w:tc>
        <w:tc>
          <w:tcPr>
            <w:tcW w:w="1266" w:type="dxa"/>
          </w:tcPr>
          <w:p w:rsidR="0018709D" w:rsidRPr="008A746C" w:rsidRDefault="0018709D" w:rsidP="0018709D">
            <w:pPr>
              <w:pStyle w:val="acctmergecolhdg"/>
              <w:spacing w:line="240" w:lineRule="atLeast"/>
              <w:jc w:val="right"/>
              <w:rPr>
                <w:b w:val="0"/>
                <w:bCs/>
                <w:sz w:val="20"/>
              </w:rPr>
            </w:pPr>
          </w:p>
        </w:tc>
        <w:tc>
          <w:tcPr>
            <w:tcW w:w="180" w:type="dxa"/>
          </w:tcPr>
          <w:p w:rsidR="0018709D" w:rsidRPr="008A746C" w:rsidRDefault="0018709D" w:rsidP="0018709D">
            <w:pPr>
              <w:pStyle w:val="acctmergecolhdg"/>
              <w:spacing w:line="240" w:lineRule="atLeast"/>
              <w:jc w:val="right"/>
              <w:rPr>
                <w:b w:val="0"/>
                <w:bCs/>
                <w:sz w:val="20"/>
              </w:rPr>
            </w:pPr>
          </w:p>
        </w:tc>
        <w:tc>
          <w:tcPr>
            <w:tcW w:w="1260" w:type="dxa"/>
          </w:tcPr>
          <w:p w:rsidR="0018709D" w:rsidRPr="008A746C" w:rsidRDefault="0018709D" w:rsidP="0018709D">
            <w:pPr>
              <w:pStyle w:val="acctmergecolhdg"/>
              <w:spacing w:line="240" w:lineRule="atLeast"/>
              <w:jc w:val="right"/>
              <w:rPr>
                <w:b w:val="0"/>
                <w:bCs/>
                <w:sz w:val="20"/>
              </w:rPr>
            </w:pPr>
          </w:p>
        </w:tc>
        <w:tc>
          <w:tcPr>
            <w:tcW w:w="180" w:type="dxa"/>
          </w:tcPr>
          <w:p w:rsidR="0018709D" w:rsidRPr="008A746C" w:rsidRDefault="0018709D" w:rsidP="0018709D">
            <w:pPr>
              <w:pStyle w:val="acctmergecolhdg"/>
              <w:spacing w:line="240" w:lineRule="atLeast"/>
              <w:jc w:val="right"/>
              <w:rPr>
                <w:b w:val="0"/>
                <w:bCs/>
                <w:sz w:val="20"/>
              </w:rPr>
            </w:pPr>
          </w:p>
        </w:tc>
        <w:tc>
          <w:tcPr>
            <w:tcW w:w="900" w:type="dxa"/>
          </w:tcPr>
          <w:p w:rsidR="0018709D" w:rsidRPr="008A746C" w:rsidRDefault="0018709D" w:rsidP="0018709D">
            <w:pPr>
              <w:pStyle w:val="acctmergecolhdg"/>
              <w:tabs>
                <w:tab w:val="decimal" w:pos="537"/>
              </w:tabs>
              <w:spacing w:line="240" w:lineRule="atLeast"/>
              <w:jc w:val="left"/>
              <w:rPr>
                <w:b w:val="0"/>
                <w:bCs/>
                <w:sz w:val="20"/>
              </w:rPr>
            </w:pPr>
          </w:p>
        </w:tc>
        <w:tc>
          <w:tcPr>
            <w:tcW w:w="182" w:type="dxa"/>
          </w:tcPr>
          <w:p w:rsidR="0018709D" w:rsidRPr="008A746C" w:rsidRDefault="0018709D" w:rsidP="0018709D">
            <w:pPr>
              <w:pStyle w:val="acctmergecolhdg"/>
              <w:tabs>
                <w:tab w:val="left" w:pos="1361"/>
              </w:tabs>
              <w:spacing w:line="240" w:lineRule="atLeast"/>
              <w:jc w:val="right"/>
              <w:rPr>
                <w:b w:val="0"/>
                <w:bCs/>
                <w:sz w:val="20"/>
              </w:rPr>
            </w:pPr>
          </w:p>
        </w:tc>
        <w:tc>
          <w:tcPr>
            <w:tcW w:w="1543" w:type="dxa"/>
          </w:tcPr>
          <w:p w:rsidR="0018709D" w:rsidRPr="00134746" w:rsidRDefault="0018709D" w:rsidP="0018709D">
            <w:pPr>
              <w:pStyle w:val="acctmergecolhdg"/>
              <w:tabs>
                <w:tab w:val="decimal" w:pos="1068"/>
              </w:tabs>
              <w:spacing w:line="240" w:lineRule="atLeast"/>
              <w:jc w:val="left"/>
              <w:rPr>
                <w:b w:val="0"/>
                <w:bCs/>
                <w:sz w:val="20"/>
              </w:rPr>
            </w:pPr>
            <w:r w:rsidRPr="00134746">
              <w:rPr>
                <w:b w:val="0"/>
                <w:bCs/>
                <w:sz w:val="20"/>
              </w:rPr>
              <w:t>14,725.37</w:t>
            </w:r>
          </w:p>
        </w:tc>
        <w:tc>
          <w:tcPr>
            <w:tcW w:w="178" w:type="dxa"/>
          </w:tcPr>
          <w:p w:rsidR="0018709D" w:rsidRPr="008A746C" w:rsidRDefault="0018709D" w:rsidP="0018709D">
            <w:pPr>
              <w:pStyle w:val="acctfourfigures"/>
              <w:spacing w:line="240" w:lineRule="atLeast"/>
              <w:jc w:val="right"/>
              <w:rPr>
                <w:sz w:val="20"/>
              </w:rPr>
            </w:pPr>
          </w:p>
        </w:tc>
        <w:tc>
          <w:tcPr>
            <w:tcW w:w="1239" w:type="dxa"/>
          </w:tcPr>
          <w:p w:rsidR="0018709D" w:rsidRPr="008A746C" w:rsidRDefault="0018709D" w:rsidP="0018709D">
            <w:pPr>
              <w:pStyle w:val="acctmergecolhdg"/>
              <w:spacing w:line="240" w:lineRule="atLeast"/>
              <w:jc w:val="right"/>
              <w:rPr>
                <w:b w:val="0"/>
                <w:bCs/>
                <w:sz w:val="20"/>
              </w:rPr>
            </w:pPr>
          </w:p>
        </w:tc>
        <w:tc>
          <w:tcPr>
            <w:tcW w:w="178" w:type="dxa"/>
          </w:tcPr>
          <w:p w:rsidR="0018709D" w:rsidRPr="008A746C" w:rsidRDefault="0018709D" w:rsidP="0018709D">
            <w:pPr>
              <w:pStyle w:val="acctmergecolhdg"/>
              <w:spacing w:line="240" w:lineRule="atLeast"/>
              <w:jc w:val="right"/>
              <w:rPr>
                <w:b w:val="0"/>
                <w:bCs/>
                <w:sz w:val="20"/>
              </w:rPr>
            </w:pPr>
          </w:p>
        </w:tc>
        <w:tc>
          <w:tcPr>
            <w:tcW w:w="1240" w:type="dxa"/>
          </w:tcPr>
          <w:p w:rsidR="0018709D" w:rsidRPr="008A746C" w:rsidRDefault="0018709D" w:rsidP="0018709D">
            <w:pPr>
              <w:pStyle w:val="acctmergecolhdg"/>
              <w:spacing w:line="240" w:lineRule="atLeast"/>
              <w:jc w:val="right"/>
              <w:rPr>
                <w:b w:val="0"/>
                <w:bCs/>
                <w:sz w:val="20"/>
              </w:rPr>
            </w:pPr>
          </w:p>
        </w:tc>
        <w:tc>
          <w:tcPr>
            <w:tcW w:w="178" w:type="dxa"/>
          </w:tcPr>
          <w:p w:rsidR="0018709D" w:rsidRPr="008A746C" w:rsidRDefault="0018709D" w:rsidP="0018709D">
            <w:pPr>
              <w:pStyle w:val="acctmergecolhdg"/>
              <w:spacing w:line="240" w:lineRule="atLeast"/>
              <w:jc w:val="right"/>
              <w:rPr>
                <w:b w:val="0"/>
                <w:bCs/>
                <w:sz w:val="20"/>
              </w:rPr>
            </w:pPr>
          </w:p>
        </w:tc>
        <w:tc>
          <w:tcPr>
            <w:tcW w:w="992" w:type="dxa"/>
          </w:tcPr>
          <w:p w:rsidR="0018709D" w:rsidRPr="008A746C" w:rsidRDefault="0018709D" w:rsidP="0018709D">
            <w:pPr>
              <w:pStyle w:val="acctmergecolhdg"/>
              <w:tabs>
                <w:tab w:val="decimal" w:pos="537"/>
              </w:tabs>
              <w:spacing w:line="240" w:lineRule="atLeast"/>
              <w:jc w:val="left"/>
              <w:rPr>
                <w:b w:val="0"/>
                <w:bCs/>
                <w:sz w:val="20"/>
              </w:rPr>
            </w:pPr>
          </w:p>
        </w:tc>
      </w:tr>
      <w:tr w:rsidR="0018709D" w:rsidRPr="008A746C" w:rsidTr="00AC3D78">
        <w:trPr>
          <w:cantSplit/>
        </w:trPr>
        <w:tc>
          <w:tcPr>
            <w:tcW w:w="3416" w:type="dxa"/>
          </w:tcPr>
          <w:p w:rsidR="0018709D" w:rsidRPr="008A746C" w:rsidRDefault="0018709D" w:rsidP="0018709D">
            <w:pPr>
              <w:pStyle w:val="acctfourfigures"/>
              <w:spacing w:line="240" w:lineRule="atLeast"/>
              <w:ind w:left="191" w:hanging="180"/>
              <w:rPr>
                <w:sz w:val="20"/>
              </w:rPr>
            </w:pPr>
            <w:r w:rsidRPr="008A746C">
              <w:rPr>
                <w:sz w:val="20"/>
              </w:rPr>
              <w:t>Non-current assets</w:t>
            </w:r>
          </w:p>
        </w:tc>
        <w:tc>
          <w:tcPr>
            <w:tcW w:w="1530" w:type="dxa"/>
          </w:tcPr>
          <w:p w:rsidR="0018709D" w:rsidRPr="008A746C" w:rsidRDefault="007D69C5" w:rsidP="00761582">
            <w:pPr>
              <w:pStyle w:val="acctmergecolhdg"/>
              <w:tabs>
                <w:tab w:val="decimal" w:pos="1068"/>
              </w:tabs>
              <w:spacing w:line="240" w:lineRule="atLeast"/>
              <w:jc w:val="left"/>
              <w:rPr>
                <w:b w:val="0"/>
                <w:bCs/>
                <w:sz w:val="20"/>
              </w:rPr>
            </w:pPr>
            <w:r>
              <w:rPr>
                <w:b w:val="0"/>
                <w:bCs/>
                <w:sz w:val="20"/>
              </w:rPr>
              <w:t>14,</w:t>
            </w:r>
            <w:r w:rsidR="00761582">
              <w:rPr>
                <w:b w:val="0"/>
                <w:bCs/>
                <w:sz w:val="20"/>
              </w:rPr>
              <w:t>014.48</w:t>
            </w:r>
          </w:p>
        </w:tc>
        <w:tc>
          <w:tcPr>
            <w:tcW w:w="180" w:type="dxa"/>
          </w:tcPr>
          <w:p w:rsidR="0018709D" w:rsidRPr="008A746C" w:rsidRDefault="0018709D" w:rsidP="0018709D">
            <w:pPr>
              <w:pStyle w:val="acctfourfigures"/>
              <w:spacing w:line="240" w:lineRule="atLeast"/>
              <w:jc w:val="right"/>
              <w:rPr>
                <w:sz w:val="20"/>
              </w:rPr>
            </w:pPr>
          </w:p>
        </w:tc>
        <w:tc>
          <w:tcPr>
            <w:tcW w:w="1266" w:type="dxa"/>
          </w:tcPr>
          <w:p w:rsidR="0018709D" w:rsidRPr="008A746C" w:rsidRDefault="0018709D" w:rsidP="0018709D">
            <w:pPr>
              <w:pStyle w:val="acctmergecolhdg"/>
              <w:spacing w:line="240" w:lineRule="atLeast"/>
              <w:jc w:val="right"/>
              <w:rPr>
                <w:b w:val="0"/>
                <w:bCs/>
                <w:sz w:val="20"/>
              </w:rPr>
            </w:pPr>
          </w:p>
        </w:tc>
        <w:tc>
          <w:tcPr>
            <w:tcW w:w="180" w:type="dxa"/>
          </w:tcPr>
          <w:p w:rsidR="0018709D" w:rsidRPr="008A746C" w:rsidRDefault="0018709D" w:rsidP="0018709D">
            <w:pPr>
              <w:pStyle w:val="acctmergecolhdg"/>
              <w:spacing w:line="240" w:lineRule="atLeast"/>
              <w:jc w:val="right"/>
              <w:rPr>
                <w:b w:val="0"/>
                <w:bCs/>
                <w:sz w:val="20"/>
              </w:rPr>
            </w:pPr>
          </w:p>
        </w:tc>
        <w:tc>
          <w:tcPr>
            <w:tcW w:w="1260" w:type="dxa"/>
          </w:tcPr>
          <w:p w:rsidR="0018709D" w:rsidRPr="008A746C" w:rsidRDefault="0018709D" w:rsidP="0018709D">
            <w:pPr>
              <w:pStyle w:val="acctmergecolhdg"/>
              <w:spacing w:line="240" w:lineRule="atLeast"/>
              <w:jc w:val="right"/>
              <w:rPr>
                <w:b w:val="0"/>
                <w:bCs/>
                <w:sz w:val="20"/>
              </w:rPr>
            </w:pPr>
          </w:p>
        </w:tc>
        <w:tc>
          <w:tcPr>
            <w:tcW w:w="180" w:type="dxa"/>
          </w:tcPr>
          <w:p w:rsidR="0018709D" w:rsidRPr="008A746C" w:rsidRDefault="0018709D" w:rsidP="0018709D">
            <w:pPr>
              <w:pStyle w:val="acctmergecolhdg"/>
              <w:spacing w:line="240" w:lineRule="atLeast"/>
              <w:jc w:val="right"/>
              <w:rPr>
                <w:b w:val="0"/>
                <w:bCs/>
                <w:sz w:val="20"/>
              </w:rPr>
            </w:pPr>
          </w:p>
        </w:tc>
        <w:tc>
          <w:tcPr>
            <w:tcW w:w="900" w:type="dxa"/>
          </w:tcPr>
          <w:p w:rsidR="0018709D" w:rsidRPr="008A746C" w:rsidRDefault="0018709D" w:rsidP="0018709D">
            <w:pPr>
              <w:pStyle w:val="acctmergecolhdg"/>
              <w:tabs>
                <w:tab w:val="decimal" w:pos="537"/>
              </w:tabs>
              <w:spacing w:line="240" w:lineRule="atLeast"/>
              <w:jc w:val="left"/>
              <w:rPr>
                <w:b w:val="0"/>
                <w:bCs/>
                <w:sz w:val="20"/>
              </w:rPr>
            </w:pPr>
          </w:p>
        </w:tc>
        <w:tc>
          <w:tcPr>
            <w:tcW w:w="182" w:type="dxa"/>
          </w:tcPr>
          <w:p w:rsidR="0018709D" w:rsidRPr="008A746C" w:rsidRDefault="0018709D" w:rsidP="0018709D">
            <w:pPr>
              <w:pStyle w:val="acctmergecolhdg"/>
              <w:tabs>
                <w:tab w:val="left" w:pos="1361"/>
              </w:tabs>
              <w:spacing w:line="240" w:lineRule="atLeast"/>
              <w:jc w:val="right"/>
              <w:rPr>
                <w:b w:val="0"/>
                <w:bCs/>
                <w:sz w:val="20"/>
              </w:rPr>
            </w:pPr>
          </w:p>
        </w:tc>
        <w:tc>
          <w:tcPr>
            <w:tcW w:w="1543" w:type="dxa"/>
          </w:tcPr>
          <w:p w:rsidR="0018709D" w:rsidRPr="008A746C" w:rsidRDefault="0018709D" w:rsidP="0018709D">
            <w:pPr>
              <w:pStyle w:val="acctmergecolhdg"/>
              <w:tabs>
                <w:tab w:val="decimal" w:pos="1068"/>
              </w:tabs>
              <w:spacing w:line="240" w:lineRule="atLeast"/>
              <w:jc w:val="left"/>
              <w:rPr>
                <w:b w:val="0"/>
                <w:bCs/>
                <w:sz w:val="20"/>
              </w:rPr>
            </w:pPr>
            <w:r>
              <w:rPr>
                <w:b w:val="0"/>
                <w:bCs/>
                <w:sz w:val="20"/>
              </w:rPr>
              <w:t>14,098.28</w:t>
            </w:r>
          </w:p>
        </w:tc>
        <w:tc>
          <w:tcPr>
            <w:tcW w:w="178" w:type="dxa"/>
          </w:tcPr>
          <w:p w:rsidR="0018709D" w:rsidRPr="008A746C" w:rsidRDefault="0018709D" w:rsidP="0018709D">
            <w:pPr>
              <w:pStyle w:val="acctfourfigures"/>
              <w:spacing w:line="240" w:lineRule="atLeast"/>
              <w:jc w:val="right"/>
              <w:rPr>
                <w:sz w:val="20"/>
              </w:rPr>
            </w:pPr>
          </w:p>
        </w:tc>
        <w:tc>
          <w:tcPr>
            <w:tcW w:w="1239" w:type="dxa"/>
          </w:tcPr>
          <w:p w:rsidR="0018709D" w:rsidRPr="008A746C" w:rsidRDefault="0018709D" w:rsidP="0018709D">
            <w:pPr>
              <w:pStyle w:val="acctmergecolhdg"/>
              <w:spacing w:line="240" w:lineRule="atLeast"/>
              <w:jc w:val="right"/>
              <w:rPr>
                <w:b w:val="0"/>
                <w:bCs/>
                <w:sz w:val="20"/>
              </w:rPr>
            </w:pPr>
          </w:p>
        </w:tc>
        <w:tc>
          <w:tcPr>
            <w:tcW w:w="178" w:type="dxa"/>
          </w:tcPr>
          <w:p w:rsidR="0018709D" w:rsidRPr="008A746C" w:rsidRDefault="0018709D" w:rsidP="0018709D">
            <w:pPr>
              <w:pStyle w:val="acctmergecolhdg"/>
              <w:spacing w:line="240" w:lineRule="atLeast"/>
              <w:jc w:val="right"/>
              <w:rPr>
                <w:b w:val="0"/>
                <w:bCs/>
                <w:sz w:val="20"/>
              </w:rPr>
            </w:pPr>
          </w:p>
        </w:tc>
        <w:tc>
          <w:tcPr>
            <w:tcW w:w="1240" w:type="dxa"/>
          </w:tcPr>
          <w:p w:rsidR="0018709D" w:rsidRPr="008A746C" w:rsidRDefault="0018709D" w:rsidP="0018709D">
            <w:pPr>
              <w:pStyle w:val="acctmergecolhdg"/>
              <w:spacing w:line="240" w:lineRule="atLeast"/>
              <w:jc w:val="right"/>
              <w:rPr>
                <w:b w:val="0"/>
                <w:bCs/>
                <w:sz w:val="20"/>
              </w:rPr>
            </w:pPr>
          </w:p>
        </w:tc>
        <w:tc>
          <w:tcPr>
            <w:tcW w:w="178" w:type="dxa"/>
          </w:tcPr>
          <w:p w:rsidR="0018709D" w:rsidRPr="008A746C" w:rsidRDefault="0018709D" w:rsidP="0018709D">
            <w:pPr>
              <w:pStyle w:val="acctmergecolhdg"/>
              <w:spacing w:line="240" w:lineRule="atLeast"/>
              <w:jc w:val="right"/>
              <w:rPr>
                <w:b w:val="0"/>
                <w:bCs/>
                <w:sz w:val="20"/>
              </w:rPr>
            </w:pPr>
          </w:p>
        </w:tc>
        <w:tc>
          <w:tcPr>
            <w:tcW w:w="992" w:type="dxa"/>
          </w:tcPr>
          <w:p w:rsidR="0018709D" w:rsidRPr="008A746C" w:rsidRDefault="0018709D" w:rsidP="0018709D">
            <w:pPr>
              <w:pStyle w:val="acctmergecolhdg"/>
              <w:tabs>
                <w:tab w:val="decimal" w:pos="537"/>
              </w:tabs>
              <w:spacing w:line="240" w:lineRule="atLeast"/>
              <w:jc w:val="left"/>
              <w:rPr>
                <w:b w:val="0"/>
                <w:bCs/>
                <w:sz w:val="20"/>
              </w:rPr>
            </w:pPr>
          </w:p>
        </w:tc>
      </w:tr>
      <w:tr w:rsidR="0018709D" w:rsidRPr="008A746C" w:rsidTr="00AC3D78">
        <w:trPr>
          <w:cantSplit/>
        </w:trPr>
        <w:tc>
          <w:tcPr>
            <w:tcW w:w="3416" w:type="dxa"/>
          </w:tcPr>
          <w:p w:rsidR="0018709D" w:rsidRPr="008A746C" w:rsidRDefault="0018709D" w:rsidP="0018709D">
            <w:pPr>
              <w:pStyle w:val="acctfourfigures"/>
              <w:spacing w:line="240" w:lineRule="atLeast"/>
              <w:ind w:left="191" w:hanging="180"/>
              <w:rPr>
                <w:sz w:val="20"/>
              </w:rPr>
            </w:pPr>
            <w:r w:rsidRPr="008A746C">
              <w:rPr>
                <w:sz w:val="20"/>
              </w:rPr>
              <w:t>Current liabilities</w:t>
            </w:r>
          </w:p>
        </w:tc>
        <w:tc>
          <w:tcPr>
            <w:tcW w:w="1530" w:type="dxa"/>
          </w:tcPr>
          <w:p w:rsidR="0018709D" w:rsidRPr="008A746C" w:rsidRDefault="00315633" w:rsidP="0018709D">
            <w:pPr>
              <w:pStyle w:val="acctmergecolhdg"/>
              <w:tabs>
                <w:tab w:val="decimal" w:pos="1068"/>
              </w:tabs>
              <w:spacing w:line="240" w:lineRule="atLeast"/>
              <w:jc w:val="left"/>
              <w:rPr>
                <w:b w:val="0"/>
                <w:bCs/>
                <w:sz w:val="20"/>
              </w:rPr>
            </w:pPr>
            <w:r>
              <w:rPr>
                <w:b w:val="0"/>
                <w:bCs/>
                <w:sz w:val="20"/>
              </w:rPr>
              <w:t>(3,292.13</w:t>
            </w:r>
            <w:r w:rsidR="007D69C5">
              <w:rPr>
                <w:b w:val="0"/>
                <w:bCs/>
                <w:sz w:val="20"/>
              </w:rPr>
              <w:t>)</w:t>
            </w:r>
          </w:p>
        </w:tc>
        <w:tc>
          <w:tcPr>
            <w:tcW w:w="180" w:type="dxa"/>
          </w:tcPr>
          <w:p w:rsidR="0018709D" w:rsidRPr="008A746C" w:rsidRDefault="0018709D" w:rsidP="0018709D">
            <w:pPr>
              <w:pStyle w:val="acctfourfigures"/>
              <w:spacing w:line="240" w:lineRule="atLeast"/>
              <w:jc w:val="right"/>
              <w:rPr>
                <w:sz w:val="20"/>
              </w:rPr>
            </w:pPr>
          </w:p>
        </w:tc>
        <w:tc>
          <w:tcPr>
            <w:tcW w:w="1266" w:type="dxa"/>
          </w:tcPr>
          <w:p w:rsidR="0018709D" w:rsidRPr="008A746C" w:rsidRDefault="0018709D" w:rsidP="0018709D">
            <w:pPr>
              <w:pStyle w:val="acctmergecolhdg"/>
              <w:spacing w:line="240" w:lineRule="atLeast"/>
              <w:jc w:val="right"/>
              <w:rPr>
                <w:b w:val="0"/>
                <w:bCs/>
                <w:sz w:val="20"/>
              </w:rPr>
            </w:pPr>
          </w:p>
        </w:tc>
        <w:tc>
          <w:tcPr>
            <w:tcW w:w="180" w:type="dxa"/>
          </w:tcPr>
          <w:p w:rsidR="0018709D" w:rsidRPr="008A746C" w:rsidRDefault="0018709D" w:rsidP="0018709D">
            <w:pPr>
              <w:pStyle w:val="acctmergecolhdg"/>
              <w:spacing w:line="240" w:lineRule="atLeast"/>
              <w:jc w:val="right"/>
              <w:rPr>
                <w:b w:val="0"/>
                <w:bCs/>
                <w:sz w:val="20"/>
              </w:rPr>
            </w:pPr>
          </w:p>
        </w:tc>
        <w:tc>
          <w:tcPr>
            <w:tcW w:w="1260" w:type="dxa"/>
          </w:tcPr>
          <w:p w:rsidR="0018709D" w:rsidRPr="008A746C" w:rsidRDefault="0018709D" w:rsidP="0018709D">
            <w:pPr>
              <w:pStyle w:val="acctmergecolhdg"/>
              <w:spacing w:line="240" w:lineRule="atLeast"/>
              <w:jc w:val="right"/>
              <w:rPr>
                <w:b w:val="0"/>
                <w:bCs/>
                <w:sz w:val="20"/>
              </w:rPr>
            </w:pPr>
          </w:p>
        </w:tc>
        <w:tc>
          <w:tcPr>
            <w:tcW w:w="180" w:type="dxa"/>
          </w:tcPr>
          <w:p w:rsidR="0018709D" w:rsidRPr="008A746C" w:rsidRDefault="0018709D" w:rsidP="0018709D">
            <w:pPr>
              <w:pStyle w:val="acctmergecolhdg"/>
              <w:spacing w:line="240" w:lineRule="atLeast"/>
              <w:jc w:val="right"/>
              <w:rPr>
                <w:b w:val="0"/>
                <w:bCs/>
                <w:sz w:val="20"/>
              </w:rPr>
            </w:pPr>
          </w:p>
        </w:tc>
        <w:tc>
          <w:tcPr>
            <w:tcW w:w="900" w:type="dxa"/>
          </w:tcPr>
          <w:p w:rsidR="0018709D" w:rsidRPr="008A746C" w:rsidRDefault="0018709D" w:rsidP="0018709D">
            <w:pPr>
              <w:pStyle w:val="acctmergecolhdg"/>
              <w:tabs>
                <w:tab w:val="decimal" w:pos="537"/>
              </w:tabs>
              <w:spacing w:line="240" w:lineRule="atLeast"/>
              <w:jc w:val="left"/>
              <w:rPr>
                <w:b w:val="0"/>
                <w:bCs/>
                <w:sz w:val="20"/>
              </w:rPr>
            </w:pPr>
          </w:p>
        </w:tc>
        <w:tc>
          <w:tcPr>
            <w:tcW w:w="182" w:type="dxa"/>
          </w:tcPr>
          <w:p w:rsidR="0018709D" w:rsidRPr="008A746C" w:rsidRDefault="0018709D" w:rsidP="0018709D">
            <w:pPr>
              <w:pStyle w:val="acctmergecolhdg"/>
              <w:tabs>
                <w:tab w:val="left" w:pos="1361"/>
              </w:tabs>
              <w:spacing w:line="240" w:lineRule="atLeast"/>
              <w:jc w:val="right"/>
              <w:rPr>
                <w:b w:val="0"/>
                <w:bCs/>
                <w:sz w:val="20"/>
              </w:rPr>
            </w:pPr>
          </w:p>
        </w:tc>
        <w:tc>
          <w:tcPr>
            <w:tcW w:w="1543" w:type="dxa"/>
          </w:tcPr>
          <w:p w:rsidR="0018709D" w:rsidRPr="008A746C" w:rsidRDefault="0018709D" w:rsidP="0018709D">
            <w:pPr>
              <w:pStyle w:val="acctmergecolhdg"/>
              <w:tabs>
                <w:tab w:val="decimal" w:pos="1068"/>
              </w:tabs>
              <w:spacing w:line="240" w:lineRule="atLeast"/>
              <w:jc w:val="left"/>
              <w:rPr>
                <w:b w:val="0"/>
                <w:bCs/>
                <w:sz w:val="20"/>
              </w:rPr>
            </w:pPr>
            <w:r>
              <w:rPr>
                <w:b w:val="0"/>
                <w:bCs/>
                <w:sz w:val="20"/>
              </w:rPr>
              <w:t>(3,203.28)</w:t>
            </w:r>
          </w:p>
        </w:tc>
        <w:tc>
          <w:tcPr>
            <w:tcW w:w="178" w:type="dxa"/>
          </w:tcPr>
          <w:p w:rsidR="0018709D" w:rsidRPr="008A746C" w:rsidRDefault="0018709D" w:rsidP="0018709D">
            <w:pPr>
              <w:pStyle w:val="acctfourfigures"/>
              <w:spacing w:line="240" w:lineRule="atLeast"/>
              <w:jc w:val="right"/>
              <w:rPr>
                <w:sz w:val="20"/>
              </w:rPr>
            </w:pPr>
          </w:p>
        </w:tc>
        <w:tc>
          <w:tcPr>
            <w:tcW w:w="1239" w:type="dxa"/>
          </w:tcPr>
          <w:p w:rsidR="0018709D" w:rsidRPr="008A746C" w:rsidRDefault="0018709D" w:rsidP="0018709D">
            <w:pPr>
              <w:pStyle w:val="acctmergecolhdg"/>
              <w:spacing w:line="240" w:lineRule="atLeast"/>
              <w:jc w:val="right"/>
              <w:rPr>
                <w:b w:val="0"/>
                <w:bCs/>
                <w:sz w:val="20"/>
              </w:rPr>
            </w:pPr>
          </w:p>
        </w:tc>
        <w:tc>
          <w:tcPr>
            <w:tcW w:w="178" w:type="dxa"/>
          </w:tcPr>
          <w:p w:rsidR="0018709D" w:rsidRPr="008A746C" w:rsidRDefault="0018709D" w:rsidP="0018709D">
            <w:pPr>
              <w:pStyle w:val="acctmergecolhdg"/>
              <w:spacing w:line="240" w:lineRule="atLeast"/>
              <w:jc w:val="right"/>
              <w:rPr>
                <w:b w:val="0"/>
                <w:bCs/>
                <w:sz w:val="20"/>
              </w:rPr>
            </w:pPr>
          </w:p>
        </w:tc>
        <w:tc>
          <w:tcPr>
            <w:tcW w:w="1240" w:type="dxa"/>
          </w:tcPr>
          <w:p w:rsidR="0018709D" w:rsidRPr="008A746C" w:rsidRDefault="0018709D" w:rsidP="0018709D">
            <w:pPr>
              <w:pStyle w:val="acctmergecolhdg"/>
              <w:spacing w:line="240" w:lineRule="atLeast"/>
              <w:jc w:val="right"/>
              <w:rPr>
                <w:b w:val="0"/>
                <w:bCs/>
                <w:sz w:val="20"/>
              </w:rPr>
            </w:pPr>
          </w:p>
        </w:tc>
        <w:tc>
          <w:tcPr>
            <w:tcW w:w="178" w:type="dxa"/>
          </w:tcPr>
          <w:p w:rsidR="0018709D" w:rsidRPr="008A746C" w:rsidRDefault="0018709D" w:rsidP="0018709D">
            <w:pPr>
              <w:pStyle w:val="acctmergecolhdg"/>
              <w:spacing w:line="240" w:lineRule="atLeast"/>
              <w:jc w:val="right"/>
              <w:rPr>
                <w:b w:val="0"/>
                <w:bCs/>
                <w:sz w:val="20"/>
              </w:rPr>
            </w:pPr>
          </w:p>
        </w:tc>
        <w:tc>
          <w:tcPr>
            <w:tcW w:w="992" w:type="dxa"/>
          </w:tcPr>
          <w:p w:rsidR="0018709D" w:rsidRPr="008A746C" w:rsidRDefault="0018709D" w:rsidP="0018709D">
            <w:pPr>
              <w:pStyle w:val="acctmergecolhdg"/>
              <w:tabs>
                <w:tab w:val="decimal" w:pos="537"/>
              </w:tabs>
              <w:spacing w:line="240" w:lineRule="atLeast"/>
              <w:jc w:val="left"/>
              <w:rPr>
                <w:b w:val="0"/>
                <w:bCs/>
                <w:sz w:val="20"/>
              </w:rPr>
            </w:pPr>
          </w:p>
        </w:tc>
      </w:tr>
      <w:tr w:rsidR="0018709D" w:rsidRPr="008A746C" w:rsidTr="00AC3D78">
        <w:trPr>
          <w:cantSplit/>
        </w:trPr>
        <w:tc>
          <w:tcPr>
            <w:tcW w:w="3416" w:type="dxa"/>
          </w:tcPr>
          <w:p w:rsidR="0018709D" w:rsidRPr="008A746C" w:rsidRDefault="0018709D" w:rsidP="0018709D">
            <w:pPr>
              <w:pStyle w:val="acctfourfigures"/>
              <w:spacing w:line="240" w:lineRule="atLeast"/>
              <w:ind w:left="191" w:hanging="180"/>
              <w:rPr>
                <w:sz w:val="20"/>
              </w:rPr>
            </w:pPr>
            <w:r w:rsidRPr="008A746C">
              <w:rPr>
                <w:sz w:val="20"/>
              </w:rPr>
              <w:t>Non-current liabilities</w:t>
            </w:r>
          </w:p>
        </w:tc>
        <w:tc>
          <w:tcPr>
            <w:tcW w:w="1530" w:type="dxa"/>
            <w:tcBorders>
              <w:bottom w:val="single" w:sz="4" w:space="0" w:color="auto"/>
            </w:tcBorders>
          </w:tcPr>
          <w:p w:rsidR="0018709D" w:rsidRPr="008A746C" w:rsidRDefault="007D69C5" w:rsidP="0018709D">
            <w:pPr>
              <w:pStyle w:val="acctmergecolhdg"/>
              <w:tabs>
                <w:tab w:val="decimal" w:pos="1068"/>
              </w:tabs>
              <w:spacing w:line="240" w:lineRule="atLeast"/>
              <w:jc w:val="left"/>
              <w:rPr>
                <w:b w:val="0"/>
                <w:bCs/>
                <w:sz w:val="20"/>
              </w:rPr>
            </w:pPr>
            <w:r>
              <w:rPr>
                <w:b w:val="0"/>
                <w:bCs/>
                <w:sz w:val="20"/>
              </w:rPr>
              <w:t>(13,148.80)</w:t>
            </w:r>
          </w:p>
        </w:tc>
        <w:tc>
          <w:tcPr>
            <w:tcW w:w="180" w:type="dxa"/>
          </w:tcPr>
          <w:p w:rsidR="0018709D" w:rsidRPr="008A746C" w:rsidRDefault="0018709D" w:rsidP="0018709D">
            <w:pPr>
              <w:pStyle w:val="acctfourfigures"/>
              <w:spacing w:line="240" w:lineRule="atLeast"/>
              <w:jc w:val="right"/>
              <w:rPr>
                <w:sz w:val="20"/>
              </w:rPr>
            </w:pPr>
          </w:p>
        </w:tc>
        <w:tc>
          <w:tcPr>
            <w:tcW w:w="1266" w:type="dxa"/>
          </w:tcPr>
          <w:p w:rsidR="0018709D" w:rsidRPr="008A746C" w:rsidRDefault="0018709D" w:rsidP="0018709D">
            <w:pPr>
              <w:pStyle w:val="acctmergecolhdg"/>
              <w:spacing w:line="240" w:lineRule="atLeast"/>
              <w:jc w:val="right"/>
              <w:rPr>
                <w:b w:val="0"/>
                <w:bCs/>
                <w:sz w:val="20"/>
              </w:rPr>
            </w:pPr>
          </w:p>
        </w:tc>
        <w:tc>
          <w:tcPr>
            <w:tcW w:w="180" w:type="dxa"/>
          </w:tcPr>
          <w:p w:rsidR="0018709D" w:rsidRPr="008A746C" w:rsidRDefault="0018709D" w:rsidP="0018709D">
            <w:pPr>
              <w:pStyle w:val="acctmergecolhdg"/>
              <w:spacing w:line="240" w:lineRule="atLeast"/>
              <w:jc w:val="right"/>
              <w:rPr>
                <w:b w:val="0"/>
                <w:bCs/>
                <w:sz w:val="20"/>
              </w:rPr>
            </w:pPr>
          </w:p>
        </w:tc>
        <w:tc>
          <w:tcPr>
            <w:tcW w:w="1260" w:type="dxa"/>
          </w:tcPr>
          <w:p w:rsidR="0018709D" w:rsidRPr="008A746C" w:rsidRDefault="0018709D" w:rsidP="0018709D">
            <w:pPr>
              <w:pStyle w:val="acctmergecolhdg"/>
              <w:spacing w:line="240" w:lineRule="atLeast"/>
              <w:jc w:val="right"/>
              <w:rPr>
                <w:b w:val="0"/>
                <w:bCs/>
                <w:sz w:val="20"/>
              </w:rPr>
            </w:pPr>
          </w:p>
        </w:tc>
        <w:tc>
          <w:tcPr>
            <w:tcW w:w="180" w:type="dxa"/>
          </w:tcPr>
          <w:p w:rsidR="0018709D" w:rsidRPr="008A746C" w:rsidRDefault="0018709D" w:rsidP="0018709D">
            <w:pPr>
              <w:pStyle w:val="acctmergecolhdg"/>
              <w:spacing w:line="240" w:lineRule="atLeast"/>
              <w:jc w:val="right"/>
              <w:rPr>
                <w:b w:val="0"/>
                <w:bCs/>
                <w:sz w:val="20"/>
              </w:rPr>
            </w:pPr>
          </w:p>
        </w:tc>
        <w:tc>
          <w:tcPr>
            <w:tcW w:w="900" w:type="dxa"/>
          </w:tcPr>
          <w:p w:rsidR="0018709D" w:rsidRPr="008A746C" w:rsidRDefault="0018709D" w:rsidP="0018709D">
            <w:pPr>
              <w:pStyle w:val="acctmergecolhdg"/>
              <w:tabs>
                <w:tab w:val="decimal" w:pos="537"/>
              </w:tabs>
              <w:spacing w:line="240" w:lineRule="atLeast"/>
              <w:jc w:val="left"/>
              <w:rPr>
                <w:b w:val="0"/>
                <w:bCs/>
                <w:sz w:val="20"/>
              </w:rPr>
            </w:pPr>
          </w:p>
        </w:tc>
        <w:tc>
          <w:tcPr>
            <w:tcW w:w="182" w:type="dxa"/>
          </w:tcPr>
          <w:p w:rsidR="0018709D" w:rsidRPr="008A746C" w:rsidRDefault="0018709D" w:rsidP="0018709D">
            <w:pPr>
              <w:pStyle w:val="acctmergecolhdg"/>
              <w:tabs>
                <w:tab w:val="left" w:pos="1361"/>
              </w:tabs>
              <w:spacing w:line="240" w:lineRule="atLeast"/>
              <w:jc w:val="right"/>
              <w:rPr>
                <w:b w:val="0"/>
                <w:bCs/>
                <w:sz w:val="20"/>
              </w:rPr>
            </w:pPr>
          </w:p>
        </w:tc>
        <w:tc>
          <w:tcPr>
            <w:tcW w:w="1543" w:type="dxa"/>
            <w:tcBorders>
              <w:bottom w:val="single" w:sz="4" w:space="0" w:color="auto"/>
            </w:tcBorders>
          </w:tcPr>
          <w:p w:rsidR="0018709D" w:rsidRPr="008A746C" w:rsidRDefault="0018709D" w:rsidP="0018709D">
            <w:pPr>
              <w:pStyle w:val="acctmergecolhdg"/>
              <w:tabs>
                <w:tab w:val="decimal" w:pos="1068"/>
              </w:tabs>
              <w:spacing w:line="240" w:lineRule="atLeast"/>
              <w:jc w:val="left"/>
              <w:rPr>
                <w:b w:val="0"/>
                <w:bCs/>
                <w:sz w:val="20"/>
              </w:rPr>
            </w:pPr>
            <w:r>
              <w:rPr>
                <w:b w:val="0"/>
                <w:bCs/>
                <w:sz w:val="20"/>
              </w:rPr>
              <w:t>(11,806.53)</w:t>
            </w:r>
          </w:p>
        </w:tc>
        <w:tc>
          <w:tcPr>
            <w:tcW w:w="178" w:type="dxa"/>
          </w:tcPr>
          <w:p w:rsidR="0018709D" w:rsidRPr="008A746C" w:rsidRDefault="0018709D" w:rsidP="0018709D">
            <w:pPr>
              <w:pStyle w:val="acctfourfigures"/>
              <w:spacing w:line="240" w:lineRule="atLeast"/>
              <w:jc w:val="right"/>
              <w:rPr>
                <w:sz w:val="20"/>
              </w:rPr>
            </w:pPr>
          </w:p>
        </w:tc>
        <w:tc>
          <w:tcPr>
            <w:tcW w:w="1239" w:type="dxa"/>
          </w:tcPr>
          <w:p w:rsidR="0018709D" w:rsidRPr="008A746C" w:rsidRDefault="0018709D" w:rsidP="0018709D">
            <w:pPr>
              <w:pStyle w:val="acctmergecolhdg"/>
              <w:spacing w:line="240" w:lineRule="atLeast"/>
              <w:jc w:val="right"/>
              <w:rPr>
                <w:b w:val="0"/>
                <w:bCs/>
                <w:sz w:val="20"/>
              </w:rPr>
            </w:pPr>
          </w:p>
        </w:tc>
        <w:tc>
          <w:tcPr>
            <w:tcW w:w="178" w:type="dxa"/>
          </w:tcPr>
          <w:p w:rsidR="0018709D" w:rsidRPr="008A746C" w:rsidRDefault="0018709D" w:rsidP="0018709D">
            <w:pPr>
              <w:pStyle w:val="acctmergecolhdg"/>
              <w:spacing w:line="240" w:lineRule="atLeast"/>
              <w:jc w:val="right"/>
              <w:rPr>
                <w:b w:val="0"/>
                <w:bCs/>
                <w:sz w:val="20"/>
              </w:rPr>
            </w:pPr>
          </w:p>
        </w:tc>
        <w:tc>
          <w:tcPr>
            <w:tcW w:w="1240" w:type="dxa"/>
          </w:tcPr>
          <w:p w:rsidR="0018709D" w:rsidRPr="008A746C" w:rsidRDefault="0018709D" w:rsidP="0018709D">
            <w:pPr>
              <w:pStyle w:val="acctmergecolhdg"/>
              <w:spacing w:line="240" w:lineRule="atLeast"/>
              <w:jc w:val="right"/>
              <w:rPr>
                <w:b w:val="0"/>
                <w:bCs/>
                <w:sz w:val="20"/>
              </w:rPr>
            </w:pPr>
          </w:p>
        </w:tc>
        <w:tc>
          <w:tcPr>
            <w:tcW w:w="178" w:type="dxa"/>
          </w:tcPr>
          <w:p w:rsidR="0018709D" w:rsidRPr="008A746C" w:rsidRDefault="0018709D" w:rsidP="0018709D">
            <w:pPr>
              <w:pStyle w:val="acctmergecolhdg"/>
              <w:spacing w:line="240" w:lineRule="atLeast"/>
              <w:jc w:val="right"/>
              <w:rPr>
                <w:b w:val="0"/>
                <w:bCs/>
                <w:sz w:val="20"/>
              </w:rPr>
            </w:pPr>
          </w:p>
        </w:tc>
        <w:tc>
          <w:tcPr>
            <w:tcW w:w="992" w:type="dxa"/>
          </w:tcPr>
          <w:p w:rsidR="0018709D" w:rsidRPr="008A746C" w:rsidRDefault="0018709D" w:rsidP="0018709D">
            <w:pPr>
              <w:pStyle w:val="acctmergecolhdg"/>
              <w:tabs>
                <w:tab w:val="decimal" w:pos="537"/>
              </w:tabs>
              <w:spacing w:line="240" w:lineRule="atLeast"/>
              <w:jc w:val="left"/>
              <w:rPr>
                <w:b w:val="0"/>
                <w:bCs/>
                <w:sz w:val="20"/>
              </w:rPr>
            </w:pPr>
          </w:p>
        </w:tc>
      </w:tr>
      <w:tr w:rsidR="0018709D" w:rsidRPr="008A746C" w:rsidTr="00AC3D78">
        <w:trPr>
          <w:cantSplit/>
        </w:trPr>
        <w:tc>
          <w:tcPr>
            <w:tcW w:w="3416" w:type="dxa"/>
          </w:tcPr>
          <w:p w:rsidR="0018709D" w:rsidRPr="008A746C" w:rsidRDefault="0018709D" w:rsidP="0018709D">
            <w:pPr>
              <w:pStyle w:val="acctfourfigures"/>
              <w:spacing w:line="240" w:lineRule="atLeast"/>
              <w:ind w:left="191" w:hanging="180"/>
              <w:rPr>
                <w:b/>
                <w:bCs/>
                <w:sz w:val="20"/>
              </w:rPr>
            </w:pPr>
            <w:r w:rsidRPr="008A746C">
              <w:rPr>
                <w:b/>
                <w:bCs/>
                <w:sz w:val="20"/>
              </w:rPr>
              <w:t>Net assets</w:t>
            </w:r>
          </w:p>
        </w:tc>
        <w:tc>
          <w:tcPr>
            <w:tcW w:w="1530" w:type="dxa"/>
            <w:tcBorders>
              <w:top w:val="single" w:sz="4" w:space="0" w:color="auto"/>
              <w:bottom w:val="double" w:sz="4" w:space="0" w:color="auto"/>
            </w:tcBorders>
          </w:tcPr>
          <w:p w:rsidR="0018709D" w:rsidRPr="0042755D" w:rsidRDefault="007D69C5" w:rsidP="00761582">
            <w:pPr>
              <w:pStyle w:val="acctmergecolhdg"/>
              <w:tabs>
                <w:tab w:val="decimal" w:pos="1068"/>
              </w:tabs>
              <w:spacing w:line="240" w:lineRule="atLeast"/>
              <w:jc w:val="left"/>
              <w:rPr>
                <w:sz w:val="20"/>
              </w:rPr>
            </w:pPr>
            <w:r>
              <w:rPr>
                <w:sz w:val="20"/>
              </w:rPr>
              <w:t>14,3</w:t>
            </w:r>
            <w:r w:rsidR="00761582">
              <w:rPr>
                <w:sz w:val="20"/>
              </w:rPr>
              <w:t>63.74</w:t>
            </w:r>
          </w:p>
        </w:tc>
        <w:tc>
          <w:tcPr>
            <w:tcW w:w="180" w:type="dxa"/>
          </w:tcPr>
          <w:p w:rsidR="0018709D" w:rsidRPr="0042755D" w:rsidRDefault="0018709D" w:rsidP="0018709D">
            <w:pPr>
              <w:pStyle w:val="acctfourfigures"/>
              <w:spacing w:line="240" w:lineRule="atLeast"/>
              <w:jc w:val="right"/>
              <w:rPr>
                <w:sz w:val="20"/>
              </w:rPr>
            </w:pPr>
          </w:p>
        </w:tc>
        <w:tc>
          <w:tcPr>
            <w:tcW w:w="1266" w:type="dxa"/>
          </w:tcPr>
          <w:p w:rsidR="0018709D" w:rsidRPr="008A746C" w:rsidRDefault="0018709D" w:rsidP="0018709D">
            <w:pPr>
              <w:pStyle w:val="acctmergecolhdg"/>
              <w:spacing w:line="240" w:lineRule="atLeast"/>
              <w:jc w:val="right"/>
              <w:rPr>
                <w:b w:val="0"/>
                <w:bCs/>
                <w:sz w:val="20"/>
              </w:rPr>
            </w:pPr>
          </w:p>
        </w:tc>
        <w:tc>
          <w:tcPr>
            <w:tcW w:w="180" w:type="dxa"/>
          </w:tcPr>
          <w:p w:rsidR="0018709D" w:rsidRPr="008A746C" w:rsidRDefault="0018709D" w:rsidP="0018709D">
            <w:pPr>
              <w:pStyle w:val="acctmergecolhdg"/>
              <w:spacing w:line="240" w:lineRule="atLeast"/>
              <w:jc w:val="right"/>
              <w:rPr>
                <w:b w:val="0"/>
                <w:bCs/>
                <w:sz w:val="20"/>
              </w:rPr>
            </w:pPr>
          </w:p>
        </w:tc>
        <w:tc>
          <w:tcPr>
            <w:tcW w:w="1260" w:type="dxa"/>
          </w:tcPr>
          <w:p w:rsidR="0018709D" w:rsidRPr="008A746C" w:rsidRDefault="0018709D" w:rsidP="0018709D">
            <w:pPr>
              <w:pStyle w:val="acctmergecolhdg"/>
              <w:spacing w:line="240" w:lineRule="atLeast"/>
              <w:jc w:val="right"/>
              <w:rPr>
                <w:b w:val="0"/>
                <w:bCs/>
                <w:sz w:val="20"/>
              </w:rPr>
            </w:pPr>
          </w:p>
        </w:tc>
        <w:tc>
          <w:tcPr>
            <w:tcW w:w="180" w:type="dxa"/>
          </w:tcPr>
          <w:p w:rsidR="0018709D" w:rsidRPr="008A746C" w:rsidRDefault="0018709D" w:rsidP="0018709D">
            <w:pPr>
              <w:pStyle w:val="acctmergecolhdg"/>
              <w:spacing w:line="240" w:lineRule="atLeast"/>
              <w:jc w:val="right"/>
              <w:rPr>
                <w:b w:val="0"/>
                <w:bCs/>
                <w:sz w:val="20"/>
              </w:rPr>
            </w:pPr>
          </w:p>
        </w:tc>
        <w:tc>
          <w:tcPr>
            <w:tcW w:w="900" w:type="dxa"/>
          </w:tcPr>
          <w:p w:rsidR="0018709D" w:rsidRPr="008A746C" w:rsidRDefault="0018709D" w:rsidP="0018709D">
            <w:pPr>
              <w:pStyle w:val="acctmergecolhdg"/>
              <w:tabs>
                <w:tab w:val="decimal" w:pos="537"/>
              </w:tabs>
              <w:spacing w:line="240" w:lineRule="atLeast"/>
              <w:jc w:val="left"/>
              <w:rPr>
                <w:b w:val="0"/>
                <w:bCs/>
                <w:sz w:val="20"/>
              </w:rPr>
            </w:pPr>
          </w:p>
        </w:tc>
        <w:tc>
          <w:tcPr>
            <w:tcW w:w="182" w:type="dxa"/>
          </w:tcPr>
          <w:p w:rsidR="0018709D" w:rsidRPr="008A746C" w:rsidRDefault="0018709D" w:rsidP="0018709D">
            <w:pPr>
              <w:pStyle w:val="acctmergecolhdg"/>
              <w:tabs>
                <w:tab w:val="left" w:pos="1361"/>
              </w:tabs>
              <w:spacing w:line="240" w:lineRule="atLeast"/>
              <w:jc w:val="right"/>
              <w:rPr>
                <w:sz w:val="20"/>
              </w:rPr>
            </w:pPr>
          </w:p>
        </w:tc>
        <w:tc>
          <w:tcPr>
            <w:tcW w:w="1543" w:type="dxa"/>
            <w:tcBorders>
              <w:top w:val="single" w:sz="4" w:space="0" w:color="auto"/>
              <w:bottom w:val="double" w:sz="4" w:space="0" w:color="auto"/>
            </w:tcBorders>
          </w:tcPr>
          <w:p w:rsidR="0018709D" w:rsidRPr="0042755D" w:rsidRDefault="0018709D" w:rsidP="0018709D">
            <w:pPr>
              <w:pStyle w:val="acctmergecolhdg"/>
              <w:tabs>
                <w:tab w:val="decimal" w:pos="1068"/>
              </w:tabs>
              <w:spacing w:line="240" w:lineRule="atLeast"/>
              <w:jc w:val="left"/>
              <w:rPr>
                <w:sz w:val="20"/>
              </w:rPr>
            </w:pPr>
            <w:r>
              <w:rPr>
                <w:sz w:val="20"/>
              </w:rPr>
              <w:t>13,813.84</w:t>
            </w:r>
          </w:p>
        </w:tc>
        <w:tc>
          <w:tcPr>
            <w:tcW w:w="178" w:type="dxa"/>
          </w:tcPr>
          <w:p w:rsidR="0018709D" w:rsidRPr="0042755D" w:rsidRDefault="0018709D" w:rsidP="0018709D">
            <w:pPr>
              <w:pStyle w:val="acctfourfigures"/>
              <w:spacing w:line="240" w:lineRule="atLeast"/>
              <w:jc w:val="right"/>
              <w:rPr>
                <w:sz w:val="20"/>
              </w:rPr>
            </w:pPr>
          </w:p>
        </w:tc>
        <w:tc>
          <w:tcPr>
            <w:tcW w:w="1239" w:type="dxa"/>
          </w:tcPr>
          <w:p w:rsidR="0018709D" w:rsidRPr="008A746C" w:rsidRDefault="0018709D" w:rsidP="0018709D">
            <w:pPr>
              <w:pStyle w:val="acctmergecolhdg"/>
              <w:spacing w:line="240" w:lineRule="atLeast"/>
              <w:jc w:val="right"/>
              <w:rPr>
                <w:b w:val="0"/>
                <w:bCs/>
                <w:sz w:val="20"/>
              </w:rPr>
            </w:pPr>
          </w:p>
        </w:tc>
        <w:tc>
          <w:tcPr>
            <w:tcW w:w="178" w:type="dxa"/>
          </w:tcPr>
          <w:p w:rsidR="0018709D" w:rsidRPr="008A746C" w:rsidRDefault="0018709D" w:rsidP="0018709D">
            <w:pPr>
              <w:pStyle w:val="acctmergecolhdg"/>
              <w:spacing w:line="240" w:lineRule="atLeast"/>
              <w:jc w:val="right"/>
              <w:rPr>
                <w:b w:val="0"/>
                <w:bCs/>
                <w:sz w:val="20"/>
              </w:rPr>
            </w:pPr>
          </w:p>
        </w:tc>
        <w:tc>
          <w:tcPr>
            <w:tcW w:w="1240" w:type="dxa"/>
          </w:tcPr>
          <w:p w:rsidR="0018709D" w:rsidRPr="008A746C" w:rsidRDefault="0018709D" w:rsidP="0018709D">
            <w:pPr>
              <w:pStyle w:val="acctmergecolhdg"/>
              <w:spacing w:line="240" w:lineRule="atLeast"/>
              <w:jc w:val="right"/>
              <w:rPr>
                <w:b w:val="0"/>
                <w:bCs/>
                <w:sz w:val="20"/>
              </w:rPr>
            </w:pPr>
          </w:p>
        </w:tc>
        <w:tc>
          <w:tcPr>
            <w:tcW w:w="178" w:type="dxa"/>
          </w:tcPr>
          <w:p w:rsidR="0018709D" w:rsidRPr="008A746C" w:rsidRDefault="0018709D" w:rsidP="0018709D">
            <w:pPr>
              <w:pStyle w:val="acctmergecolhdg"/>
              <w:spacing w:line="240" w:lineRule="atLeast"/>
              <w:jc w:val="right"/>
              <w:rPr>
                <w:b w:val="0"/>
                <w:bCs/>
                <w:sz w:val="20"/>
              </w:rPr>
            </w:pPr>
          </w:p>
        </w:tc>
        <w:tc>
          <w:tcPr>
            <w:tcW w:w="992" w:type="dxa"/>
          </w:tcPr>
          <w:p w:rsidR="0018709D" w:rsidRPr="008A746C" w:rsidRDefault="0018709D" w:rsidP="0018709D">
            <w:pPr>
              <w:pStyle w:val="acctmergecolhdg"/>
              <w:tabs>
                <w:tab w:val="decimal" w:pos="537"/>
              </w:tabs>
              <w:spacing w:line="240" w:lineRule="atLeast"/>
              <w:jc w:val="left"/>
              <w:rPr>
                <w:b w:val="0"/>
                <w:bCs/>
                <w:sz w:val="20"/>
              </w:rPr>
            </w:pPr>
          </w:p>
        </w:tc>
      </w:tr>
      <w:tr w:rsidR="0018709D" w:rsidRPr="008A746C" w:rsidTr="00AC3D78">
        <w:trPr>
          <w:cantSplit/>
        </w:trPr>
        <w:tc>
          <w:tcPr>
            <w:tcW w:w="3416" w:type="dxa"/>
          </w:tcPr>
          <w:p w:rsidR="0018709D" w:rsidRPr="008A746C" w:rsidRDefault="0018709D" w:rsidP="0018709D">
            <w:pPr>
              <w:pStyle w:val="acctfourfigures"/>
              <w:numPr>
                <w:ilvl w:val="0"/>
                <w:numId w:val="6"/>
              </w:numPr>
              <w:tabs>
                <w:tab w:val="clear" w:pos="765"/>
                <w:tab w:val="decimal" w:pos="180"/>
              </w:tabs>
              <w:spacing w:line="240" w:lineRule="atLeast"/>
              <w:rPr>
                <w:sz w:val="20"/>
              </w:rPr>
            </w:pPr>
            <w:r>
              <w:rPr>
                <w:sz w:val="20"/>
              </w:rPr>
              <w:t>Owners of GOLD</w:t>
            </w:r>
          </w:p>
        </w:tc>
        <w:tc>
          <w:tcPr>
            <w:tcW w:w="1530" w:type="dxa"/>
            <w:tcBorders>
              <w:top w:val="double" w:sz="4" w:space="0" w:color="auto"/>
            </w:tcBorders>
          </w:tcPr>
          <w:p w:rsidR="0018709D" w:rsidRPr="008A746C" w:rsidRDefault="007D69C5" w:rsidP="00761582">
            <w:pPr>
              <w:pStyle w:val="acctmergecolhdg"/>
              <w:tabs>
                <w:tab w:val="decimal" w:pos="1068"/>
              </w:tabs>
              <w:spacing w:line="240" w:lineRule="atLeast"/>
              <w:jc w:val="left"/>
              <w:rPr>
                <w:b w:val="0"/>
                <w:bCs/>
                <w:sz w:val="20"/>
              </w:rPr>
            </w:pPr>
            <w:r>
              <w:rPr>
                <w:b w:val="0"/>
                <w:bCs/>
                <w:sz w:val="20"/>
              </w:rPr>
              <w:t>14,6</w:t>
            </w:r>
            <w:r w:rsidR="00761582">
              <w:rPr>
                <w:b w:val="0"/>
                <w:bCs/>
                <w:sz w:val="20"/>
              </w:rPr>
              <w:t>53.25</w:t>
            </w:r>
          </w:p>
        </w:tc>
        <w:tc>
          <w:tcPr>
            <w:tcW w:w="180" w:type="dxa"/>
          </w:tcPr>
          <w:p w:rsidR="0018709D" w:rsidRPr="008A746C" w:rsidRDefault="0018709D" w:rsidP="0018709D">
            <w:pPr>
              <w:pStyle w:val="acctfourfigures"/>
              <w:spacing w:line="240" w:lineRule="atLeast"/>
              <w:jc w:val="right"/>
              <w:rPr>
                <w:sz w:val="20"/>
              </w:rPr>
            </w:pPr>
          </w:p>
        </w:tc>
        <w:tc>
          <w:tcPr>
            <w:tcW w:w="1266" w:type="dxa"/>
          </w:tcPr>
          <w:p w:rsidR="0018709D" w:rsidRPr="008A746C" w:rsidRDefault="0018709D" w:rsidP="0018709D">
            <w:pPr>
              <w:pStyle w:val="acctmergecolhdg"/>
              <w:spacing w:line="240" w:lineRule="atLeast"/>
              <w:jc w:val="right"/>
              <w:rPr>
                <w:b w:val="0"/>
                <w:bCs/>
                <w:sz w:val="20"/>
              </w:rPr>
            </w:pPr>
          </w:p>
        </w:tc>
        <w:tc>
          <w:tcPr>
            <w:tcW w:w="180" w:type="dxa"/>
          </w:tcPr>
          <w:p w:rsidR="0018709D" w:rsidRPr="008A746C" w:rsidRDefault="0018709D" w:rsidP="0018709D">
            <w:pPr>
              <w:pStyle w:val="acctmergecolhdg"/>
              <w:spacing w:line="240" w:lineRule="atLeast"/>
              <w:jc w:val="right"/>
              <w:rPr>
                <w:b w:val="0"/>
                <w:bCs/>
                <w:sz w:val="20"/>
              </w:rPr>
            </w:pPr>
          </w:p>
        </w:tc>
        <w:tc>
          <w:tcPr>
            <w:tcW w:w="1260" w:type="dxa"/>
          </w:tcPr>
          <w:p w:rsidR="0018709D" w:rsidRPr="008A746C" w:rsidRDefault="0018709D" w:rsidP="0018709D">
            <w:pPr>
              <w:pStyle w:val="acctmergecolhdg"/>
              <w:spacing w:line="240" w:lineRule="atLeast"/>
              <w:jc w:val="right"/>
              <w:rPr>
                <w:b w:val="0"/>
                <w:bCs/>
                <w:sz w:val="20"/>
              </w:rPr>
            </w:pPr>
          </w:p>
        </w:tc>
        <w:tc>
          <w:tcPr>
            <w:tcW w:w="180" w:type="dxa"/>
          </w:tcPr>
          <w:p w:rsidR="0018709D" w:rsidRPr="008A746C" w:rsidRDefault="0018709D" w:rsidP="0018709D">
            <w:pPr>
              <w:pStyle w:val="acctmergecolhdg"/>
              <w:spacing w:line="240" w:lineRule="atLeast"/>
              <w:jc w:val="right"/>
              <w:rPr>
                <w:b w:val="0"/>
                <w:bCs/>
                <w:sz w:val="20"/>
              </w:rPr>
            </w:pPr>
          </w:p>
        </w:tc>
        <w:tc>
          <w:tcPr>
            <w:tcW w:w="900" w:type="dxa"/>
          </w:tcPr>
          <w:p w:rsidR="0018709D" w:rsidRPr="008A746C" w:rsidRDefault="0018709D" w:rsidP="0018709D">
            <w:pPr>
              <w:pStyle w:val="acctmergecolhdg"/>
              <w:tabs>
                <w:tab w:val="decimal" w:pos="537"/>
              </w:tabs>
              <w:spacing w:line="240" w:lineRule="atLeast"/>
              <w:jc w:val="left"/>
              <w:rPr>
                <w:sz w:val="20"/>
              </w:rPr>
            </w:pPr>
          </w:p>
        </w:tc>
        <w:tc>
          <w:tcPr>
            <w:tcW w:w="182" w:type="dxa"/>
          </w:tcPr>
          <w:p w:rsidR="0018709D" w:rsidRPr="008A746C" w:rsidRDefault="0018709D" w:rsidP="0018709D">
            <w:pPr>
              <w:pStyle w:val="acctmergecolhdg"/>
              <w:tabs>
                <w:tab w:val="left" w:pos="1361"/>
              </w:tabs>
              <w:spacing w:line="240" w:lineRule="atLeast"/>
              <w:jc w:val="right"/>
              <w:rPr>
                <w:sz w:val="20"/>
              </w:rPr>
            </w:pPr>
          </w:p>
        </w:tc>
        <w:tc>
          <w:tcPr>
            <w:tcW w:w="1543" w:type="dxa"/>
            <w:tcBorders>
              <w:top w:val="double" w:sz="4" w:space="0" w:color="auto"/>
            </w:tcBorders>
          </w:tcPr>
          <w:p w:rsidR="0018709D" w:rsidRPr="008A746C" w:rsidRDefault="0018709D" w:rsidP="0018709D">
            <w:pPr>
              <w:pStyle w:val="acctmergecolhdg"/>
              <w:tabs>
                <w:tab w:val="decimal" w:pos="1068"/>
              </w:tabs>
              <w:spacing w:line="240" w:lineRule="atLeast"/>
              <w:jc w:val="left"/>
              <w:rPr>
                <w:b w:val="0"/>
                <w:bCs/>
                <w:sz w:val="20"/>
              </w:rPr>
            </w:pPr>
            <w:r>
              <w:rPr>
                <w:b w:val="0"/>
                <w:bCs/>
                <w:sz w:val="20"/>
              </w:rPr>
              <w:t>14,096.34</w:t>
            </w:r>
          </w:p>
        </w:tc>
        <w:tc>
          <w:tcPr>
            <w:tcW w:w="178" w:type="dxa"/>
          </w:tcPr>
          <w:p w:rsidR="0018709D" w:rsidRPr="008A746C" w:rsidRDefault="0018709D" w:rsidP="0018709D">
            <w:pPr>
              <w:pStyle w:val="acctfourfigures"/>
              <w:spacing w:line="240" w:lineRule="atLeast"/>
              <w:jc w:val="right"/>
              <w:rPr>
                <w:sz w:val="20"/>
              </w:rPr>
            </w:pPr>
          </w:p>
        </w:tc>
        <w:tc>
          <w:tcPr>
            <w:tcW w:w="1239" w:type="dxa"/>
          </w:tcPr>
          <w:p w:rsidR="0018709D" w:rsidRPr="008A746C" w:rsidRDefault="0018709D" w:rsidP="0018709D">
            <w:pPr>
              <w:pStyle w:val="acctmergecolhdg"/>
              <w:spacing w:line="240" w:lineRule="atLeast"/>
              <w:jc w:val="right"/>
              <w:rPr>
                <w:b w:val="0"/>
                <w:bCs/>
                <w:sz w:val="20"/>
              </w:rPr>
            </w:pPr>
          </w:p>
        </w:tc>
        <w:tc>
          <w:tcPr>
            <w:tcW w:w="178" w:type="dxa"/>
          </w:tcPr>
          <w:p w:rsidR="0018709D" w:rsidRPr="008A746C" w:rsidRDefault="0018709D" w:rsidP="0018709D">
            <w:pPr>
              <w:pStyle w:val="acctmergecolhdg"/>
              <w:spacing w:line="240" w:lineRule="atLeast"/>
              <w:jc w:val="right"/>
              <w:rPr>
                <w:b w:val="0"/>
                <w:bCs/>
                <w:sz w:val="20"/>
              </w:rPr>
            </w:pPr>
          </w:p>
        </w:tc>
        <w:tc>
          <w:tcPr>
            <w:tcW w:w="1240" w:type="dxa"/>
          </w:tcPr>
          <w:p w:rsidR="0018709D" w:rsidRPr="008A746C" w:rsidRDefault="0018709D" w:rsidP="0018709D">
            <w:pPr>
              <w:pStyle w:val="acctmergecolhdg"/>
              <w:spacing w:line="240" w:lineRule="atLeast"/>
              <w:jc w:val="right"/>
              <w:rPr>
                <w:b w:val="0"/>
                <w:bCs/>
                <w:sz w:val="20"/>
              </w:rPr>
            </w:pPr>
          </w:p>
        </w:tc>
        <w:tc>
          <w:tcPr>
            <w:tcW w:w="178" w:type="dxa"/>
          </w:tcPr>
          <w:p w:rsidR="0018709D" w:rsidRPr="008A746C" w:rsidRDefault="0018709D" w:rsidP="0018709D">
            <w:pPr>
              <w:pStyle w:val="acctmergecolhdg"/>
              <w:spacing w:line="240" w:lineRule="atLeast"/>
              <w:jc w:val="right"/>
              <w:rPr>
                <w:b w:val="0"/>
                <w:bCs/>
                <w:sz w:val="20"/>
              </w:rPr>
            </w:pPr>
          </w:p>
        </w:tc>
        <w:tc>
          <w:tcPr>
            <w:tcW w:w="992" w:type="dxa"/>
          </w:tcPr>
          <w:p w:rsidR="0018709D" w:rsidRPr="008A746C" w:rsidRDefault="0018709D" w:rsidP="0018709D">
            <w:pPr>
              <w:pStyle w:val="acctmergecolhdg"/>
              <w:tabs>
                <w:tab w:val="decimal" w:pos="537"/>
              </w:tabs>
              <w:spacing w:line="240" w:lineRule="atLeast"/>
              <w:jc w:val="left"/>
              <w:rPr>
                <w:sz w:val="20"/>
              </w:rPr>
            </w:pPr>
          </w:p>
        </w:tc>
      </w:tr>
      <w:tr w:rsidR="0018709D" w:rsidRPr="008A746C" w:rsidTr="00AC3D78">
        <w:trPr>
          <w:cantSplit/>
        </w:trPr>
        <w:tc>
          <w:tcPr>
            <w:tcW w:w="3416" w:type="dxa"/>
          </w:tcPr>
          <w:p w:rsidR="0018709D" w:rsidRPr="008A746C" w:rsidRDefault="0018709D" w:rsidP="0018709D">
            <w:pPr>
              <w:pStyle w:val="acctfourfigures"/>
              <w:numPr>
                <w:ilvl w:val="0"/>
                <w:numId w:val="6"/>
              </w:numPr>
              <w:tabs>
                <w:tab w:val="clear" w:pos="765"/>
                <w:tab w:val="decimal" w:pos="180"/>
              </w:tabs>
              <w:spacing w:line="240" w:lineRule="atLeast"/>
              <w:rPr>
                <w:sz w:val="20"/>
              </w:rPr>
            </w:pPr>
            <w:r>
              <w:rPr>
                <w:sz w:val="20"/>
              </w:rPr>
              <w:t>Non - Controlling interests of GOLD</w:t>
            </w:r>
          </w:p>
        </w:tc>
        <w:tc>
          <w:tcPr>
            <w:tcW w:w="1530" w:type="dxa"/>
          </w:tcPr>
          <w:p w:rsidR="0018709D" w:rsidRPr="008A746C" w:rsidRDefault="007D69C5" w:rsidP="0018709D">
            <w:pPr>
              <w:pStyle w:val="acctmergecolhdg"/>
              <w:tabs>
                <w:tab w:val="decimal" w:pos="1068"/>
              </w:tabs>
              <w:spacing w:line="240" w:lineRule="atLeast"/>
              <w:jc w:val="left"/>
              <w:rPr>
                <w:b w:val="0"/>
                <w:bCs/>
                <w:sz w:val="20"/>
              </w:rPr>
            </w:pPr>
            <w:r>
              <w:rPr>
                <w:b w:val="0"/>
                <w:bCs/>
                <w:sz w:val="20"/>
              </w:rPr>
              <w:t>(289.51)</w:t>
            </w:r>
          </w:p>
        </w:tc>
        <w:tc>
          <w:tcPr>
            <w:tcW w:w="180" w:type="dxa"/>
          </w:tcPr>
          <w:p w:rsidR="0018709D" w:rsidRPr="008A746C" w:rsidRDefault="0018709D" w:rsidP="0018709D">
            <w:pPr>
              <w:pStyle w:val="acctfourfigures"/>
              <w:spacing w:line="240" w:lineRule="atLeast"/>
              <w:jc w:val="right"/>
              <w:rPr>
                <w:sz w:val="20"/>
              </w:rPr>
            </w:pPr>
          </w:p>
        </w:tc>
        <w:tc>
          <w:tcPr>
            <w:tcW w:w="1266" w:type="dxa"/>
          </w:tcPr>
          <w:p w:rsidR="0018709D" w:rsidRPr="008A746C" w:rsidRDefault="0018709D" w:rsidP="0018709D">
            <w:pPr>
              <w:pStyle w:val="acctmergecolhdg"/>
              <w:spacing w:line="240" w:lineRule="atLeast"/>
              <w:jc w:val="right"/>
              <w:rPr>
                <w:b w:val="0"/>
                <w:bCs/>
                <w:sz w:val="20"/>
              </w:rPr>
            </w:pPr>
          </w:p>
        </w:tc>
        <w:tc>
          <w:tcPr>
            <w:tcW w:w="180" w:type="dxa"/>
          </w:tcPr>
          <w:p w:rsidR="0018709D" w:rsidRPr="008A746C" w:rsidRDefault="0018709D" w:rsidP="0018709D">
            <w:pPr>
              <w:pStyle w:val="acctmergecolhdg"/>
              <w:spacing w:line="240" w:lineRule="atLeast"/>
              <w:jc w:val="right"/>
              <w:rPr>
                <w:b w:val="0"/>
                <w:bCs/>
                <w:sz w:val="20"/>
              </w:rPr>
            </w:pPr>
          </w:p>
        </w:tc>
        <w:tc>
          <w:tcPr>
            <w:tcW w:w="1260" w:type="dxa"/>
          </w:tcPr>
          <w:p w:rsidR="0018709D" w:rsidRPr="008A746C" w:rsidRDefault="0018709D" w:rsidP="0018709D">
            <w:pPr>
              <w:pStyle w:val="acctmergecolhdg"/>
              <w:spacing w:line="240" w:lineRule="atLeast"/>
              <w:jc w:val="right"/>
              <w:rPr>
                <w:b w:val="0"/>
                <w:bCs/>
                <w:sz w:val="20"/>
              </w:rPr>
            </w:pPr>
          </w:p>
        </w:tc>
        <w:tc>
          <w:tcPr>
            <w:tcW w:w="180" w:type="dxa"/>
          </w:tcPr>
          <w:p w:rsidR="0018709D" w:rsidRPr="008A746C" w:rsidRDefault="0018709D" w:rsidP="0018709D">
            <w:pPr>
              <w:pStyle w:val="acctmergecolhdg"/>
              <w:spacing w:line="240" w:lineRule="atLeast"/>
              <w:jc w:val="right"/>
              <w:rPr>
                <w:b w:val="0"/>
                <w:bCs/>
                <w:sz w:val="20"/>
              </w:rPr>
            </w:pPr>
          </w:p>
        </w:tc>
        <w:tc>
          <w:tcPr>
            <w:tcW w:w="900" w:type="dxa"/>
          </w:tcPr>
          <w:p w:rsidR="0018709D" w:rsidRPr="008A746C" w:rsidRDefault="0018709D" w:rsidP="0018709D">
            <w:pPr>
              <w:pStyle w:val="acctmergecolhdg"/>
              <w:tabs>
                <w:tab w:val="decimal" w:pos="537"/>
              </w:tabs>
              <w:spacing w:line="240" w:lineRule="atLeast"/>
              <w:jc w:val="left"/>
              <w:rPr>
                <w:sz w:val="20"/>
              </w:rPr>
            </w:pPr>
          </w:p>
        </w:tc>
        <w:tc>
          <w:tcPr>
            <w:tcW w:w="182" w:type="dxa"/>
          </w:tcPr>
          <w:p w:rsidR="0018709D" w:rsidRPr="008A746C" w:rsidRDefault="0018709D" w:rsidP="0018709D">
            <w:pPr>
              <w:pStyle w:val="acctmergecolhdg"/>
              <w:tabs>
                <w:tab w:val="left" w:pos="1361"/>
              </w:tabs>
              <w:spacing w:line="240" w:lineRule="atLeast"/>
              <w:jc w:val="right"/>
              <w:rPr>
                <w:sz w:val="20"/>
              </w:rPr>
            </w:pPr>
          </w:p>
        </w:tc>
        <w:tc>
          <w:tcPr>
            <w:tcW w:w="1543" w:type="dxa"/>
          </w:tcPr>
          <w:p w:rsidR="0018709D" w:rsidRPr="008A746C" w:rsidRDefault="0018709D" w:rsidP="0018709D">
            <w:pPr>
              <w:pStyle w:val="acctmergecolhdg"/>
              <w:tabs>
                <w:tab w:val="decimal" w:pos="1068"/>
              </w:tabs>
              <w:spacing w:line="240" w:lineRule="atLeast"/>
              <w:jc w:val="left"/>
              <w:rPr>
                <w:b w:val="0"/>
                <w:bCs/>
                <w:sz w:val="20"/>
              </w:rPr>
            </w:pPr>
            <w:r>
              <w:rPr>
                <w:b w:val="0"/>
                <w:bCs/>
                <w:sz w:val="20"/>
              </w:rPr>
              <w:t>(282.51)</w:t>
            </w:r>
          </w:p>
        </w:tc>
        <w:tc>
          <w:tcPr>
            <w:tcW w:w="178" w:type="dxa"/>
          </w:tcPr>
          <w:p w:rsidR="0018709D" w:rsidRPr="008A746C" w:rsidRDefault="0018709D" w:rsidP="0018709D">
            <w:pPr>
              <w:pStyle w:val="acctfourfigures"/>
              <w:spacing w:line="240" w:lineRule="atLeast"/>
              <w:jc w:val="right"/>
              <w:rPr>
                <w:sz w:val="20"/>
              </w:rPr>
            </w:pPr>
          </w:p>
        </w:tc>
        <w:tc>
          <w:tcPr>
            <w:tcW w:w="1239" w:type="dxa"/>
          </w:tcPr>
          <w:p w:rsidR="0018709D" w:rsidRPr="008A746C" w:rsidRDefault="0018709D" w:rsidP="0018709D">
            <w:pPr>
              <w:pStyle w:val="acctmergecolhdg"/>
              <w:spacing w:line="240" w:lineRule="atLeast"/>
              <w:jc w:val="right"/>
              <w:rPr>
                <w:b w:val="0"/>
                <w:bCs/>
                <w:sz w:val="20"/>
              </w:rPr>
            </w:pPr>
          </w:p>
        </w:tc>
        <w:tc>
          <w:tcPr>
            <w:tcW w:w="178" w:type="dxa"/>
          </w:tcPr>
          <w:p w:rsidR="0018709D" w:rsidRPr="008A746C" w:rsidRDefault="0018709D" w:rsidP="0018709D">
            <w:pPr>
              <w:pStyle w:val="acctmergecolhdg"/>
              <w:spacing w:line="240" w:lineRule="atLeast"/>
              <w:jc w:val="right"/>
              <w:rPr>
                <w:b w:val="0"/>
                <w:bCs/>
                <w:sz w:val="20"/>
              </w:rPr>
            </w:pPr>
          </w:p>
        </w:tc>
        <w:tc>
          <w:tcPr>
            <w:tcW w:w="1240" w:type="dxa"/>
          </w:tcPr>
          <w:p w:rsidR="0018709D" w:rsidRPr="008A746C" w:rsidRDefault="0018709D" w:rsidP="0018709D">
            <w:pPr>
              <w:pStyle w:val="acctmergecolhdg"/>
              <w:spacing w:line="240" w:lineRule="atLeast"/>
              <w:jc w:val="right"/>
              <w:rPr>
                <w:b w:val="0"/>
                <w:bCs/>
                <w:sz w:val="20"/>
              </w:rPr>
            </w:pPr>
          </w:p>
        </w:tc>
        <w:tc>
          <w:tcPr>
            <w:tcW w:w="178" w:type="dxa"/>
          </w:tcPr>
          <w:p w:rsidR="0018709D" w:rsidRPr="008A746C" w:rsidRDefault="0018709D" w:rsidP="0018709D">
            <w:pPr>
              <w:pStyle w:val="acctmergecolhdg"/>
              <w:spacing w:line="240" w:lineRule="atLeast"/>
              <w:jc w:val="right"/>
              <w:rPr>
                <w:b w:val="0"/>
                <w:bCs/>
                <w:sz w:val="20"/>
              </w:rPr>
            </w:pPr>
          </w:p>
        </w:tc>
        <w:tc>
          <w:tcPr>
            <w:tcW w:w="992" w:type="dxa"/>
          </w:tcPr>
          <w:p w:rsidR="0018709D" w:rsidRPr="008A746C" w:rsidRDefault="0018709D" w:rsidP="0018709D">
            <w:pPr>
              <w:pStyle w:val="acctmergecolhdg"/>
              <w:tabs>
                <w:tab w:val="decimal" w:pos="537"/>
              </w:tabs>
              <w:spacing w:line="240" w:lineRule="atLeast"/>
              <w:jc w:val="left"/>
              <w:rPr>
                <w:sz w:val="20"/>
              </w:rPr>
            </w:pPr>
          </w:p>
        </w:tc>
      </w:tr>
      <w:tr w:rsidR="0018709D" w:rsidRPr="008A746C" w:rsidTr="00AC3D78">
        <w:trPr>
          <w:cantSplit/>
        </w:trPr>
        <w:tc>
          <w:tcPr>
            <w:tcW w:w="3416" w:type="dxa"/>
          </w:tcPr>
          <w:p w:rsidR="0018709D" w:rsidRPr="008A746C" w:rsidRDefault="0018709D" w:rsidP="0018709D">
            <w:pPr>
              <w:pStyle w:val="acctfourfigures"/>
              <w:spacing w:line="240" w:lineRule="atLeast"/>
              <w:ind w:left="191" w:hanging="180"/>
              <w:rPr>
                <w:sz w:val="20"/>
              </w:rPr>
            </w:pPr>
            <w:r w:rsidRPr="008A746C">
              <w:rPr>
                <w:sz w:val="20"/>
              </w:rPr>
              <w:t>Carrying amount of non-controlling interest</w:t>
            </w:r>
          </w:p>
        </w:tc>
        <w:tc>
          <w:tcPr>
            <w:tcW w:w="1530" w:type="dxa"/>
            <w:tcBorders>
              <w:bottom w:val="double" w:sz="4" w:space="0" w:color="auto"/>
            </w:tcBorders>
          </w:tcPr>
          <w:p w:rsidR="0018709D" w:rsidRDefault="0018709D" w:rsidP="0018709D">
            <w:pPr>
              <w:pStyle w:val="acctmergecolhdg"/>
              <w:tabs>
                <w:tab w:val="decimal" w:pos="1068"/>
              </w:tabs>
              <w:spacing w:line="240" w:lineRule="atLeast"/>
              <w:jc w:val="left"/>
              <w:rPr>
                <w:sz w:val="20"/>
              </w:rPr>
            </w:pPr>
          </w:p>
          <w:p w:rsidR="007D69C5" w:rsidRPr="008A746C" w:rsidRDefault="007D69C5" w:rsidP="00761582">
            <w:pPr>
              <w:pStyle w:val="acctmergecolhdg"/>
              <w:tabs>
                <w:tab w:val="decimal" w:pos="1068"/>
              </w:tabs>
              <w:spacing w:line="240" w:lineRule="atLeast"/>
              <w:jc w:val="left"/>
              <w:rPr>
                <w:sz w:val="20"/>
              </w:rPr>
            </w:pPr>
            <w:r>
              <w:rPr>
                <w:sz w:val="20"/>
              </w:rPr>
              <w:t>8,60</w:t>
            </w:r>
            <w:r w:rsidR="00761582">
              <w:rPr>
                <w:sz w:val="20"/>
              </w:rPr>
              <w:t>7.94</w:t>
            </w:r>
          </w:p>
        </w:tc>
        <w:tc>
          <w:tcPr>
            <w:tcW w:w="180" w:type="dxa"/>
          </w:tcPr>
          <w:p w:rsidR="0018709D" w:rsidRPr="008A746C" w:rsidRDefault="0018709D" w:rsidP="0018709D">
            <w:pPr>
              <w:pStyle w:val="acctfourfigures"/>
              <w:spacing w:line="240" w:lineRule="atLeast"/>
              <w:jc w:val="right"/>
              <w:rPr>
                <w:sz w:val="20"/>
              </w:rPr>
            </w:pPr>
          </w:p>
        </w:tc>
        <w:tc>
          <w:tcPr>
            <w:tcW w:w="1266" w:type="dxa"/>
          </w:tcPr>
          <w:p w:rsidR="0018709D" w:rsidRPr="00636C1B" w:rsidRDefault="0018709D" w:rsidP="0018709D">
            <w:pPr>
              <w:pStyle w:val="acctmergecolhdg"/>
              <w:spacing w:line="240" w:lineRule="atLeast"/>
              <w:jc w:val="right"/>
              <w:rPr>
                <w:bCs/>
                <w:sz w:val="20"/>
              </w:rPr>
            </w:pPr>
          </w:p>
          <w:p w:rsidR="007D69C5" w:rsidRPr="00636C1B" w:rsidRDefault="007D69C5" w:rsidP="00636C1B">
            <w:pPr>
              <w:pStyle w:val="acctfourfigures"/>
              <w:tabs>
                <w:tab w:val="clear" w:pos="765"/>
              </w:tabs>
              <w:spacing w:line="240" w:lineRule="atLeast"/>
              <w:ind w:right="11"/>
              <w:jc w:val="center"/>
              <w:rPr>
                <w:b/>
                <w:bCs/>
                <w:sz w:val="20"/>
              </w:rPr>
            </w:pPr>
            <w:r w:rsidRPr="00636C1B">
              <w:rPr>
                <w:b/>
                <w:bCs/>
                <w:sz w:val="20"/>
              </w:rPr>
              <w:t>1.15</w:t>
            </w:r>
          </w:p>
        </w:tc>
        <w:tc>
          <w:tcPr>
            <w:tcW w:w="180" w:type="dxa"/>
          </w:tcPr>
          <w:p w:rsidR="0018709D" w:rsidRPr="008A746C" w:rsidRDefault="0018709D" w:rsidP="0018709D">
            <w:pPr>
              <w:pStyle w:val="acctmergecolhdg"/>
              <w:spacing w:line="240" w:lineRule="atLeast"/>
              <w:jc w:val="right"/>
              <w:rPr>
                <w:b w:val="0"/>
                <w:bCs/>
                <w:sz w:val="20"/>
              </w:rPr>
            </w:pPr>
          </w:p>
        </w:tc>
        <w:tc>
          <w:tcPr>
            <w:tcW w:w="1260" w:type="dxa"/>
          </w:tcPr>
          <w:p w:rsidR="0018709D" w:rsidRDefault="0018709D" w:rsidP="007D69C5">
            <w:pPr>
              <w:pStyle w:val="acctmergecolhdg"/>
              <w:spacing w:line="240" w:lineRule="atLeast"/>
              <w:rPr>
                <w:sz w:val="20"/>
              </w:rPr>
            </w:pPr>
          </w:p>
          <w:p w:rsidR="007D69C5" w:rsidRPr="008A746C" w:rsidRDefault="00761582" w:rsidP="007D69C5">
            <w:pPr>
              <w:pStyle w:val="acctmergecolhdg"/>
              <w:spacing w:line="240" w:lineRule="atLeast"/>
              <w:rPr>
                <w:sz w:val="20"/>
              </w:rPr>
            </w:pPr>
            <w:r>
              <w:rPr>
                <w:sz w:val="20"/>
              </w:rPr>
              <w:t>90.56</w:t>
            </w:r>
          </w:p>
        </w:tc>
        <w:tc>
          <w:tcPr>
            <w:tcW w:w="180" w:type="dxa"/>
          </w:tcPr>
          <w:p w:rsidR="0018709D" w:rsidRPr="008A746C" w:rsidRDefault="0018709D" w:rsidP="0018709D">
            <w:pPr>
              <w:pStyle w:val="acctmergecolhdg"/>
              <w:spacing w:line="240" w:lineRule="atLeast"/>
              <w:jc w:val="right"/>
              <w:rPr>
                <w:b w:val="0"/>
                <w:bCs/>
                <w:sz w:val="20"/>
              </w:rPr>
            </w:pPr>
          </w:p>
        </w:tc>
        <w:tc>
          <w:tcPr>
            <w:tcW w:w="900" w:type="dxa"/>
          </w:tcPr>
          <w:p w:rsidR="0018709D" w:rsidRDefault="0018709D" w:rsidP="0018709D">
            <w:pPr>
              <w:pStyle w:val="acctmergecolhdg"/>
              <w:tabs>
                <w:tab w:val="decimal" w:pos="537"/>
              </w:tabs>
              <w:spacing w:line="240" w:lineRule="atLeast"/>
              <w:jc w:val="left"/>
              <w:rPr>
                <w:sz w:val="20"/>
              </w:rPr>
            </w:pPr>
          </w:p>
          <w:p w:rsidR="007D69C5" w:rsidRPr="008A746C" w:rsidRDefault="007D69C5" w:rsidP="00761582">
            <w:pPr>
              <w:pStyle w:val="acctmergecolhdg"/>
              <w:tabs>
                <w:tab w:val="decimal" w:pos="537"/>
              </w:tabs>
              <w:spacing w:line="240" w:lineRule="atLeast"/>
              <w:jc w:val="left"/>
              <w:rPr>
                <w:sz w:val="20"/>
              </w:rPr>
            </w:pPr>
            <w:r>
              <w:rPr>
                <w:sz w:val="20"/>
              </w:rPr>
              <w:t>8,69</w:t>
            </w:r>
            <w:r w:rsidR="00761582">
              <w:rPr>
                <w:sz w:val="20"/>
              </w:rPr>
              <w:t>9.65</w:t>
            </w:r>
          </w:p>
        </w:tc>
        <w:tc>
          <w:tcPr>
            <w:tcW w:w="182" w:type="dxa"/>
          </w:tcPr>
          <w:p w:rsidR="0018709D" w:rsidRPr="008A746C" w:rsidRDefault="0018709D" w:rsidP="0018709D">
            <w:pPr>
              <w:pStyle w:val="acctmergecolhdg"/>
              <w:tabs>
                <w:tab w:val="left" w:pos="1361"/>
              </w:tabs>
              <w:spacing w:line="240" w:lineRule="atLeast"/>
              <w:jc w:val="right"/>
              <w:rPr>
                <w:sz w:val="20"/>
              </w:rPr>
            </w:pPr>
          </w:p>
        </w:tc>
        <w:tc>
          <w:tcPr>
            <w:tcW w:w="1543" w:type="dxa"/>
            <w:tcBorders>
              <w:bottom w:val="double" w:sz="4" w:space="0" w:color="auto"/>
            </w:tcBorders>
          </w:tcPr>
          <w:p w:rsidR="0018709D" w:rsidRDefault="0018709D" w:rsidP="0018709D">
            <w:pPr>
              <w:pStyle w:val="acctmergecolhdg"/>
              <w:tabs>
                <w:tab w:val="decimal" w:pos="1068"/>
              </w:tabs>
              <w:spacing w:line="240" w:lineRule="atLeast"/>
              <w:jc w:val="left"/>
              <w:rPr>
                <w:sz w:val="20"/>
              </w:rPr>
            </w:pPr>
          </w:p>
          <w:p w:rsidR="0018709D" w:rsidRPr="008A746C" w:rsidRDefault="0018709D" w:rsidP="0018709D">
            <w:pPr>
              <w:pStyle w:val="acctmergecolhdg"/>
              <w:tabs>
                <w:tab w:val="decimal" w:pos="1068"/>
              </w:tabs>
              <w:spacing w:line="240" w:lineRule="atLeast"/>
              <w:jc w:val="left"/>
              <w:rPr>
                <w:sz w:val="20"/>
              </w:rPr>
            </w:pPr>
            <w:r>
              <w:rPr>
                <w:sz w:val="20"/>
              </w:rPr>
              <w:t>8,276.79</w:t>
            </w:r>
          </w:p>
        </w:tc>
        <w:tc>
          <w:tcPr>
            <w:tcW w:w="178" w:type="dxa"/>
          </w:tcPr>
          <w:p w:rsidR="0018709D" w:rsidRPr="008A746C" w:rsidRDefault="0018709D" w:rsidP="0018709D">
            <w:pPr>
              <w:pStyle w:val="acctfourfigures"/>
              <w:spacing w:line="240" w:lineRule="atLeast"/>
              <w:jc w:val="right"/>
              <w:rPr>
                <w:sz w:val="20"/>
              </w:rPr>
            </w:pPr>
          </w:p>
        </w:tc>
        <w:tc>
          <w:tcPr>
            <w:tcW w:w="1239" w:type="dxa"/>
          </w:tcPr>
          <w:p w:rsidR="0018709D" w:rsidRPr="00BA2BBD" w:rsidRDefault="0018709D" w:rsidP="0018709D">
            <w:pPr>
              <w:pStyle w:val="acctmergecolhdg"/>
              <w:spacing w:line="240" w:lineRule="atLeast"/>
              <w:jc w:val="right"/>
              <w:rPr>
                <w:bCs/>
                <w:sz w:val="20"/>
              </w:rPr>
            </w:pPr>
          </w:p>
          <w:p w:rsidR="0018709D" w:rsidRPr="00BA2BBD" w:rsidRDefault="0018709D" w:rsidP="0018709D">
            <w:pPr>
              <w:pStyle w:val="acctmergecolhdg"/>
              <w:spacing w:line="240" w:lineRule="atLeast"/>
              <w:jc w:val="right"/>
              <w:rPr>
                <w:bCs/>
                <w:sz w:val="20"/>
              </w:rPr>
            </w:pPr>
            <w:r w:rsidRPr="00BA2BBD">
              <w:rPr>
                <w:bCs/>
                <w:sz w:val="20"/>
              </w:rPr>
              <w:t>1.20</w:t>
            </w:r>
          </w:p>
        </w:tc>
        <w:tc>
          <w:tcPr>
            <w:tcW w:w="178" w:type="dxa"/>
          </w:tcPr>
          <w:p w:rsidR="0018709D" w:rsidRPr="00BA2BBD" w:rsidRDefault="0018709D" w:rsidP="0018709D">
            <w:pPr>
              <w:pStyle w:val="acctmergecolhdg"/>
              <w:spacing w:line="240" w:lineRule="atLeast"/>
              <w:jc w:val="right"/>
              <w:rPr>
                <w:bCs/>
                <w:sz w:val="20"/>
              </w:rPr>
            </w:pPr>
          </w:p>
        </w:tc>
        <w:tc>
          <w:tcPr>
            <w:tcW w:w="1240" w:type="dxa"/>
          </w:tcPr>
          <w:p w:rsidR="0018709D" w:rsidRPr="00BA2BBD" w:rsidRDefault="0018709D" w:rsidP="0018709D">
            <w:pPr>
              <w:pStyle w:val="acctmergecolhdg"/>
              <w:spacing w:line="240" w:lineRule="atLeast"/>
              <w:jc w:val="right"/>
              <w:rPr>
                <w:bCs/>
                <w:sz w:val="20"/>
              </w:rPr>
            </w:pPr>
          </w:p>
          <w:p w:rsidR="0018709D" w:rsidRPr="00BA2BBD" w:rsidRDefault="0018709D" w:rsidP="0018709D">
            <w:pPr>
              <w:pStyle w:val="acctmergecolhdg"/>
              <w:spacing w:line="240" w:lineRule="atLeast"/>
              <w:jc w:val="right"/>
              <w:rPr>
                <w:bCs/>
                <w:sz w:val="20"/>
              </w:rPr>
            </w:pPr>
            <w:r w:rsidRPr="00BA2BBD">
              <w:rPr>
                <w:bCs/>
                <w:sz w:val="20"/>
              </w:rPr>
              <w:t>113.69</w:t>
            </w:r>
          </w:p>
        </w:tc>
        <w:tc>
          <w:tcPr>
            <w:tcW w:w="178" w:type="dxa"/>
          </w:tcPr>
          <w:p w:rsidR="0018709D" w:rsidRPr="00BA2BBD" w:rsidRDefault="0018709D" w:rsidP="0018709D">
            <w:pPr>
              <w:pStyle w:val="acctmergecolhdg"/>
              <w:spacing w:line="240" w:lineRule="atLeast"/>
              <w:jc w:val="right"/>
              <w:rPr>
                <w:bCs/>
                <w:sz w:val="20"/>
              </w:rPr>
            </w:pPr>
          </w:p>
        </w:tc>
        <w:tc>
          <w:tcPr>
            <w:tcW w:w="992" w:type="dxa"/>
          </w:tcPr>
          <w:p w:rsidR="0018709D" w:rsidRPr="00BA2BBD" w:rsidRDefault="0018709D" w:rsidP="0018709D">
            <w:pPr>
              <w:pStyle w:val="acctmergecolhdg"/>
              <w:tabs>
                <w:tab w:val="decimal" w:pos="537"/>
              </w:tabs>
              <w:spacing w:line="240" w:lineRule="atLeast"/>
              <w:jc w:val="left"/>
              <w:rPr>
                <w:bCs/>
                <w:sz w:val="20"/>
              </w:rPr>
            </w:pPr>
          </w:p>
          <w:p w:rsidR="0018709D" w:rsidRPr="00BA2BBD" w:rsidRDefault="0018709D" w:rsidP="0018709D">
            <w:pPr>
              <w:pStyle w:val="acctmergecolhdg"/>
              <w:tabs>
                <w:tab w:val="decimal" w:pos="537"/>
              </w:tabs>
              <w:spacing w:line="240" w:lineRule="atLeast"/>
              <w:jc w:val="left"/>
              <w:rPr>
                <w:bCs/>
                <w:sz w:val="20"/>
              </w:rPr>
            </w:pPr>
            <w:r w:rsidRPr="00BA2BBD">
              <w:rPr>
                <w:bCs/>
                <w:sz w:val="20"/>
              </w:rPr>
              <w:t>8,391.68</w:t>
            </w:r>
          </w:p>
        </w:tc>
      </w:tr>
    </w:tbl>
    <w:p w:rsidR="005976C7" w:rsidRDefault="005976C7">
      <w:r>
        <w:br w:type="page"/>
      </w:r>
    </w:p>
    <w:tbl>
      <w:tblPr>
        <w:tblW w:w="14642" w:type="dxa"/>
        <w:tblInd w:w="450" w:type="dxa"/>
        <w:tblLayout w:type="fixed"/>
        <w:tblCellMar>
          <w:left w:w="79" w:type="dxa"/>
          <w:right w:w="79" w:type="dxa"/>
        </w:tblCellMar>
        <w:tblLook w:val="0000" w:firstRow="0" w:lastRow="0" w:firstColumn="0" w:lastColumn="0" w:noHBand="0" w:noVBand="0"/>
      </w:tblPr>
      <w:tblGrid>
        <w:gridCol w:w="3416"/>
        <w:gridCol w:w="1530"/>
        <w:gridCol w:w="180"/>
        <w:gridCol w:w="1266"/>
        <w:gridCol w:w="180"/>
        <w:gridCol w:w="1260"/>
        <w:gridCol w:w="180"/>
        <w:gridCol w:w="900"/>
        <w:gridCol w:w="182"/>
        <w:gridCol w:w="1543"/>
        <w:gridCol w:w="178"/>
        <w:gridCol w:w="1239"/>
        <w:gridCol w:w="178"/>
        <w:gridCol w:w="1240"/>
        <w:gridCol w:w="178"/>
        <w:gridCol w:w="992"/>
      </w:tblGrid>
      <w:tr w:rsidR="00456985" w:rsidRPr="008A746C" w:rsidTr="00CC06FD">
        <w:trPr>
          <w:cantSplit/>
          <w:trHeight w:val="270"/>
        </w:trPr>
        <w:tc>
          <w:tcPr>
            <w:tcW w:w="3416" w:type="dxa"/>
          </w:tcPr>
          <w:p w:rsidR="00456985" w:rsidRPr="00836751" w:rsidRDefault="00456985" w:rsidP="00456985">
            <w:pPr>
              <w:pStyle w:val="ListBullet3"/>
            </w:pPr>
          </w:p>
        </w:tc>
        <w:tc>
          <w:tcPr>
            <w:tcW w:w="5496" w:type="dxa"/>
            <w:gridSpan w:val="7"/>
            <w:vAlign w:val="bottom"/>
          </w:tcPr>
          <w:p w:rsidR="00456985" w:rsidRPr="00456985" w:rsidRDefault="00456985" w:rsidP="00456985">
            <w:pPr>
              <w:pStyle w:val="acctmergecolhdg"/>
              <w:spacing w:line="240" w:lineRule="atLeast"/>
              <w:rPr>
                <w:sz w:val="20"/>
              </w:rPr>
            </w:pPr>
            <w:r w:rsidRPr="00456985">
              <w:rPr>
                <w:sz w:val="20"/>
              </w:rPr>
              <w:t>For the</w:t>
            </w:r>
            <w:r>
              <w:rPr>
                <w:sz w:val="20"/>
              </w:rPr>
              <w:t xml:space="preserve"> </w:t>
            </w:r>
            <w:r w:rsidRPr="00456985">
              <w:rPr>
                <w:sz w:val="20"/>
              </w:rPr>
              <w:t>period from</w:t>
            </w:r>
          </w:p>
          <w:p w:rsidR="00456985" w:rsidRPr="008A746C" w:rsidRDefault="00456985" w:rsidP="00456985">
            <w:pPr>
              <w:pStyle w:val="acctmergecolhdg"/>
              <w:spacing w:line="240" w:lineRule="atLeast"/>
              <w:rPr>
                <w:sz w:val="20"/>
              </w:rPr>
            </w:pPr>
            <w:r w:rsidRPr="00456985">
              <w:rPr>
                <w:sz w:val="20"/>
              </w:rPr>
              <w:t>1 January 2017 to</w:t>
            </w:r>
            <w:r>
              <w:rPr>
                <w:sz w:val="20"/>
              </w:rPr>
              <w:t xml:space="preserve"> 30 September 2017</w:t>
            </w:r>
          </w:p>
        </w:tc>
        <w:tc>
          <w:tcPr>
            <w:tcW w:w="182" w:type="dxa"/>
            <w:vAlign w:val="bottom"/>
          </w:tcPr>
          <w:p w:rsidR="00456985" w:rsidRPr="008A746C" w:rsidRDefault="00456985" w:rsidP="00456985">
            <w:pPr>
              <w:spacing w:line="240" w:lineRule="atLeast"/>
              <w:ind w:right="-468"/>
              <w:rPr>
                <w:rFonts w:cs="Times New Roman"/>
                <w:b/>
                <w:sz w:val="20"/>
                <w:lang w:eastAsia="ko-KR"/>
              </w:rPr>
            </w:pPr>
          </w:p>
        </w:tc>
        <w:tc>
          <w:tcPr>
            <w:tcW w:w="5548" w:type="dxa"/>
            <w:gridSpan w:val="7"/>
            <w:vAlign w:val="bottom"/>
          </w:tcPr>
          <w:p w:rsidR="00456985" w:rsidRPr="00456985" w:rsidRDefault="00456985" w:rsidP="00456985">
            <w:pPr>
              <w:pStyle w:val="acctmergecolhdg"/>
              <w:spacing w:line="240" w:lineRule="atLeast"/>
              <w:rPr>
                <w:sz w:val="20"/>
              </w:rPr>
            </w:pPr>
            <w:r w:rsidRPr="00456985">
              <w:rPr>
                <w:sz w:val="20"/>
              </w:rPr>
              <w:t>For the year ended</w:t>
            </w:r>
          </w:p>
          <w:p w:rsidR="00456985" w:rsidRPr="008A746C" w:rsidRDefault="00456985" w:rsidP="00456985">
            <w:pPr>
              <w:pStyle w:val="acctmergecolhdg"/>
              <w:spacing w:line="240" w:lineRule="atLeast"/>
              <w:rPr>
                <w:sz w:val="20"/>
              </w:rPr>
            </w:pPr>
            <w:r>
              <w:rPr>
                <w:sz w:val="20"/>
              </w:rPr>
              <w:t>31 December 2016</w:t>
            </w:r>
          </w:p>
        </w:tc>
      </w:tr>
      <w:tr w:rsidR="00456985" w:rsidRPr="008A746C" w:rsidTr="00AC3D78">
        <w:trPr>
          <w:cantSplit/>
          <w:trHeight w:val="270"/>
        </w:trPr>
        <w:tc>
          <w:tcPr>
            <w:tcW w:w="3416" w:type="dxa"/>
          </w:tcPr>
          <w:p w:rsidR="00456985" w:rsidRPr="00836751" w:rsidRDefault="00456985" w:rsidP="00456985">
            <w:pPr>
              <w:pStyle w:val="ListBullet3"/>
            </w:pPr>
          </w:p>
        </w:tc>
        <w:tc>
          <w:tcPr>
            <w:tcW w:w="1530" w:type="dxa"/>
          </w:tcPr>
          <w:p w:rsidR="00456985" w:rsidRPr="008A746C" w:rsidRDefault="00456985" w:rsidP="00456985">
            <w:pPr>
              <w:spacing w:line="240" w:lineRule="atLeast"/>
              <w:ind w:right="5"/>
              <w:jc w:val="center"/>
              <w:rPr>
                <w:rFonts w:cs="Times New Roman"/>
                <w:b/>
                <w:bCs/>
                <w:sz w:val="20"/>
                <w:lang w:eastAsia="ko-KR"/>
              </w:rPr>
            </w:pPr>
            <w:r w:rsidRPr="008A746C">
              <w:rPr>
                <w:rFonts w:cs="Times New Roman"/>
                <w:b/>
                <w:bCs/>
                <w:sz w:val="20"/>
                <w:lang w:eastAsia="ko-KR"/>
              </w:rPr>
              <w:t xml:space="preserve">Golden Land  </w:t>
            </w:r>
            <w:r w:rsidRPr="008A746C">
              <w:rPr>
                <w:rFonts w:cs="Times New Roman"/>
                <w:b/>
                <w:bCs/>
                <w:sz w:val="20"/>
                <w:lang w:eastAsia="ko-KR"/>
              </w:rPr>
              <w:br/>
              <w:t xml:space="preserve">   Property </w:t>
            </w:r>
            <w:r w:rsidR="00B6419B">
              <w:rPr>
                <w:rFonts w:cs="Times New Roman"/>
                <w:b/>
                <w:bCs/>
                <w:sz w:val="20"/>
                <w:lang w:eastAsia="ko-KR"/>
              </w:rPr>
              <w:t xml:space="preserve">        </w:t>
            </w:r>
            <w:r w:rsidR="00B6419B">
              <w:rPr>
                <w:rFonts w:cs="Times New Roman"/>
                <w:b/>
                <w:bCs/>
                <w:sz w:val="20"/>
                <w:lang w:eastAsia="ko-KR"/>
              </w:rPr>
              <w:br/>
              <w:t xml:space="preserve">   Development </w:t>
            </w:r>
            <w:r w:rsidR="00B6419B">
              <w:rPr>
                <w:rFonts w:cs="Times New Roman"/>
                <w:b/>
                <w:bCs/>
                <w:sz w:val="20"/>
                <w:lang w:eastAsia="ko-KR"/>
              </w:rPr>
              <w:br/>
              <w:t xml:space="preserve">   PLC</w:t>
            </w:r>
            <w:r>
              <w:rPr>
                <w:rFonts w:cs="Times New Roman"/>
                <w:b/>
                <w:bCs/>
                <w:sz w:val="20"/>
                <w:lang w:eastAsia="ko-KR"/>
              </w:rPr>
              <w:t xml:space="preserve"> and its subsidiaries</w:t>
            </w:r>
          </w:p>
        </w:tc>
        <w:tc>
          <w:tcPr>
            <w:tcW w:w="180" w:type="dxa"/>
          </w:tcPr>
          <w:p w:rsidR="00456985" w:rsidRPr="008A746C" w:rsidRDefault="00456985" w:rsidP="00456985">
            <w:pPr>
              <w:pStyle w:val="acctfourfigures"/>
              <w:spacing w:line="240" w:lineRule="atLeast"/>
              <w:jc w:val="center"/>
              <w:rPr>
                <w:b/>
                <w:bCs/>
                <w:sz w:val="20"/>
              </w:rPr>
            </w:pPr>
          </w:p>
        </w:tc>
        <w:tc>
          <w:tcPr>
            <w:tcW w:w="1266" w:type="dxa"/>
          </w:tcPr>
          <w:p w:rsidR="00456985" w:rsidRPr="008A746C" w:rsidRDefault="00456985" w:rsidP="00456985">
            <w:pPr>
              <w:pStyle w:val="acctmergecolhdg"/>
              <w:spacing w:line="240" w:lineRule="atLeast"/>
              <w:rPr>
                <w:bCs/>
                <w:sz w:val="20"/>
              </w:rPr>
            </w:pPr>
            <w:r w:rsidRPr="008A746C">
              <w:rPr>
                <w:bCs/>
                <w:sz w:val="20"/>
              </w:rPr>
              <w:t>Other individually immaterial subsidiaries</w:t>
            </w:r>
          </w:p>
        </w:tc>
        <w:tc>
          <w:tcPr>
            <w:tcW w:w="180" w:type="dxa"/>
          </w:tcPr>
          <w:p w:rsidR="00456985" w:rsidRPr="008A746C" w:rsidRDefault="00456985" w:rsidP="00456985">
            <w:pPr>
              <w:pStyle w:val="acctmergecolhdg"/>
              <w:spacing w:line="240" w:lineRule="atLeast"/>
              <w:rPr>
                <w:sz w:val="20"/>
              </w:rPr>
            </w:pPr>
          </w:p>
        </w:tc>
        <w:tc>
          <w:tcPr>
            <w:tcW w:w="1260" w:type="dxa"/>
          </w:tcPr>
          <w:p w:rsidR="00456985" w:rsidRPr="008A746C" w:rsidRDefault="00456985" w:rsidP="00456985">
            <w:pPr>
              <w:pStyle w:val="acctmergecolhdg"/>
              <w:spacing w:line="240" w:lineRule="atLeast"/>
              <w:rPr>
                <w:sz w:val="20"/>
              </w:rPr>
            </w:pPr>
            <w:r w:rsidRPr="008A746C">
              <w:rPr>
                <w:sz w:val="20"/>
              </w:rPr>
              <w:t>Intra-group eliminations</w:t>
            </w:r>
          </w:p>
        </w:tc>
        <w:tc>
          <w:tcPr>
            <w:tcW w:w="180" w:type="dxa"/>
          </w:tcPr>
          <w:p w:rsidR="00456985" w:rsidRPr="008A746C" w:rsidRDefault="00456985" w:rsidP="00456985">
            <w:pPr>
              <w:pStyle w:val="acctmergecolhdg"/>
              <w:spacing w:line="240" w:lineRule="atLeast"/>
              <w:rPr>
                <w:sz w:val="20"/>
              </w:rPr>
            </w:pPr>
          </w:p>
        </w:tc>
        <w:tc>
          <w:tcPr>
            <w:tcW w:w="900" w:type="dxa"/>
          </w:tcPr>
          <w:p w:rsidR="00456985" w:rsidRPr="008A746C" w:rsidRDefault="00456985" w:rsidP="00456985">
            <w:pPr>
              <w:pStyle w:val="acctmergecolhdg"/>
              <w:spacing w:line="240" w:lineRule="atLeast"/>
              <w:rPr>
                <w:sz w:val="20"/>
              </w:rPr>
            </w:pPr>
            <w:r w:rsidRPr="008A746C">
              <w:rPr>
                <w:sz w:val="20"/>
              </w:rPr>
              <w:t>Total</w:t>
            </w:r>
          </w:p>
        </w:tc>
        <w:tc>
          <w:tcPr>
            <w:tcW w:w="182" w:type="dxa"/>
          </w:tcPr>
          <w:p w:rsidR="00456985" w:rsidRPr="008A746C" w:rsidRDefault="00456985" w:rsidP="00456985">
            <w:pPr>
              <w:spacing w:line="240" w:lineRule="atLeast"/>
              <w:ind w:right="-468"/>
              <w:jc w:val="center"/>
              <w:rPr>
                <w:rFonts w:cs="Times New Roman"/>
                <w:b/>
                <w:sz w:val="20"/>
                <w:lang w:eastAsia="ko-KR"/>
              </w:rPr>
            </w:pPr>
          </w:p>
        </w:tc>
        <w:tc>
          <w:tcPr>
            <w:tcW w:w="1543" w:type="dxa"/>
          </w:tcPr>
          <w:p w:rsidR="00456985" w:rsidRPr="008A746C" w:rsidRDefault="00456985" w:rsidP="00456985">
            <w:pPr>
              <w:spacing w:line="240" w:lineRule="atLeast"/>
              <w:jc w:val="center"/>
              <w:rPr>
                <w:rFonts w:cs="Times New Roman"/>
                <w:b/>
                <w:sz w:val="20"/>
                <w:lang w:eastAsia="ko-KR"/>
              </w:rPr>
            </w:pPr>
            <w:r w:rsidRPr="008A746C">
              <w:rPr>
                <w:rFonts w:cs="Times New Roman"/>
                <w:b/>
                <w:sz w:val="20"/>
                <w:lang w:eastAsia="ko-KR"/>
              </w:rPr>
              <w:t xml:space="preserve">Golden Land  </w:t>
            </w:r>
            <w:r w:rsidRPr="008A746C">
              <w:rPr>
                <w:rFonts w:cs="Times New Roman"/>
                <w:b/>
                <w:sz w:val="20"/>
                <w:lang w:eastAsia="ko-KR"/>
              </w:rPr>
              <w:br/>
              <w:t xml:space="preserve">   Property            Development </w:t>
            </w:r>
            <w:r w:rsidRPr="008A746C">
              <w:rPr>
                <w:rFonts w:cs="Times New Roman"/>
                <w:b/>
                <w:sz w:val="20"/>
                <w:lang w:eastAsia="ko-KR"/>
              </w:rPr>
              <w:br/>
              <w:t xml:space="preserve">   PLC</w:t>
            </w:r>
            <w:r>
              <w:rPr>
                <w:rFonts w:cs="Times New Roman"/>
                <w:b/>
                <w:bCs/>
                <w:sz w:val="20"/>
                <w:lang w:eastAsia="ko-KR"/>
              </w:rPr>
              <w:t xml:space="preserve"> and its subsidiaries</w:t>
            </w:r>
          </w:p>
        </w:tc>
        <w:tc>
          <w:tcPr>
            <w:tcW w:w="178" w:type="dxa"/>
          </w:tcPr>
          <w:p w:rsidR="00456985" w:rsidRPr="008A746C" w:rsidRDefault="00456985" w:rsidP="00456985">
            <w:pPr>
              <w:pStyle w:val="acctfourfigures"/>
              <w:spacing w:line="240" w:lineRule="atLeast"/>
              <w:jc w:val="center"/>
              <w:rPr>
                <w:b/>
                <w:sz w:val="20"/>
              </w:rPr>
            </w:pPr>
          </w:p>
        </w:tc>
        <w:tc>
          <w:tcPr>
            <w:tcW w:w="1239" w:type="dxa"/>
          </w:tcPr>
          <w:p w:rsidR="00456985" w:rsidRPr="008A746C" w:rsidRDefault="00456985" w:rsidP="00456985">
            <w:pPr>
              <w:pStyle w:val="acctmergecolhdg"/>
              <w:spacing w:line="240" w:lineRule="atLeast"/>
              <w:rPr>
                <w:sz w:val="20"/>
              </w:rPr>
            </w:pPr>
            <w:r w:rsidRPr="008A746C">
              <w:rPr>
                <w:sz w:val="20"/>
              </w:rPr>
              <w:t>Other individually immaterial subsidiaries</w:t>
            </w:r>
          </w:p>
        </w:tc>
        <w:tc>
          <w:tcPr>
            <w:tcW w:w="178" w:type="dxa"/>
          </w:tcPr>
          <w:p w:rsidR="00456985" w:rsidRPr="008A746C" w:rsidRDefault="00456985" w:rsidP="00456985">
            <w:pPr>
              <w:pStyle w:val="acctmergecolhdg"/>
              <w:spacing w:line="240" w:lineRule="atLeast"/>
              <w:rPr>
                <w:sz w:val="20"/>
              </w:rPr>
            </w:pPr>
          </w:p>
        </w:tc>
        <w:tc>
          <w:tcPr>
            <w:tcW w:w="1240" w:type="dxa"/>
          </w:tcPr>
          <w:p w:rsidR="00456985" w:rsidRPr="008A746C" w:rsidRDefault="00456985" w:rsidP="00456985">
            <w:pPr>
              <w:pStyle w:val="acctmergecolhdg"/>
              <w:spacing w:line="240" w:lineRule="atLeast"/>
              <w:rPr>
                <w:sz w:val="20"/>
              </w:rPr>
            </w:pPr>
            <w:r w:rsidRPr="008A746C">
              <w:rPr>
                <w:sz w:val="20"/>
              </w:rPr>
              <w:t>Intra-group eliminations</w:t>
            </w:r>
          </w:p>
        </w:tc>
        <w:tc>
          <w:tcPr>
            <w:tcW w:w="178" w:type="dxa"/>
          </w:tcPr>
          <w:p w:rsidR="00456985" w:rsidRPr="008A746C" w:rsidRDefault="00456985" w:rsidP="00456985">
            <w:pPr>
              <w:pStyle w:val="acctmergecolhdg"/>
              <w:spacing w:line="240" w:lineRule="atLeast"/>
              <w:rPr>
                <w:sz w:val="20"/>
              </w:rPr>
            </w:pPr>
          </w:p>
        </w:tc>
        <w:tc>
          <w:tcPr>
            <w:tcW w:w="992" w:type="dxa"/>
          </w:tcPr>
          <w:p w:rsidR="00456985" w:rsidRPr="008A746C" w:rsidRDefault="00456985" w:rsidP="00456985">
            <w:pPr>
              <w:pStyle w:val="acctmergecolhdg"/>
              <w:spacing w:line="240" w:lineRule="atLeast"/>
              <w:rPr>
                <w:sz w:val="20"/>
              </w:rPr>
            </w:pPr>
            <w:r w:rsidRPr="008A746C">
              <w:rPr>
                <w:sz w:val="20"/>
              </w:rPr>
              <w:t>Total</w:t>
            </w:r>
          </w:p>
        </w:tc>
      </w:tr>
      <w:tr w:rsidR="00456985" w:rsidRPr="008A746C" w:rsidTr="00CC06FD">
        <w:trPr>
          <w:cantSplit/>
          <w:trHeight w:val="270"/>
        </w:trPr>
        <w:tc>
          <w:tcPr>
            <w:tcW w:w="3416" w:type="dxa"/>
          </w:tcPr>
          <w:p w:rsidR="00456985" w:rsidRPr="00836751" w:rsidRDefault="00456985" w:rsidP="00456985">
            <w:pPr>
              <w:pStyle w:val="ListBullet3"/>
            </w:pPr>
          </w:p>
        </w:tc>
        <w:tc>
          <w:tcPr>
            <w:tcW w:w="11226" w:type="dxa"/>
            <w:gridSpan w:val="15"/>
          </w:tcPr>
          <w:p w:rsidR="00456985" w:rsidRPr="00456985" w:rsidRDefault="00456985" w:rsidP="00456985">
            <w:pPr>
              <w:pStyle w:val="acctfourfigures"/>
              <w:tabs>
                <w:tab w:val="clear" w:pos="765"/>
                <w:tab w:val="decimal" w:pos="537"/>
              </w:tabs>
              <w:spacing w:line="240" w:lineRule="atLeast"/>
              <w:jc w:val="center"/>
              <w:rPr>
                <w:sz w:val="20"/>
              </w:rPr>
            </w:pPr>
            <w:r w:rsidRPr="00456985">
              <w:rPr>
                <w:i/>
                <w:iCs/>
                <w:sz w:val="20"/>
              </w:rPr>
              <w:t>(in million Baht)</w:t>
            </w:r>
          </w:p>
        </w:tc>
      </w:tr>
      <w:tr w:rsidR="00456985" w:rsidRPr="008A746C" w:rsidTr="00AC3D78">
        <w:trPr>
          <w:cantSplit/>
          <w:trHeight w:val="270"/>
        </w:trPr>
        <w:tc>
          <w:tcPr>
            <w:tcW w:w="3416" w:type="dxa"/>
          </w:tcPr>
          <w:p w:rsidR="00456985" w:rsidRPr="00836751" w:rsidRDefault="00456985" w:rsidP="00456985">
            <w:pPr>
              <w:pStyle w:val="ListBullet3"/>
            </w:pPr>
          </w:p>
        </w:tc>
        <w:tc>
          <w:tcPr>
            <w:tcW w:w="1530" w:type="dxa"/>
          </w:tcPr>
          <w:p w:rsidR="00456985" w:rsidRDefault="00456985" w:rsidP="00456985">
            <w:pPr>
              <w:tabs>
                <w:tab w:val="decimal" w:pos="1068"/>
              </w:tabs>
              <w:spacing w:line="240" w:lineRule="atLeast"/>
              <w:rPr>
                <w:sz w:val="20"/>
              </w:rPr>
            </w:pPr>
          </w:p>
        </w:tc>
        <w:tc>
          <w:tcPr>
            <w:tcW w:w="180" w:type="dxa"/>
          </w:tcPr>
          <w:p w:rsidR="00456985" w:rsidRPr="008A746C" w:rsidRDefault="00456985" w:rsidP="00456985">
            <w:pPr>
              <w:pStyle w:val="acctfourfigures"/>
              <w:spacing w:line="240" w:lineRule="atLeast"/>
              <w:jc w:val="right"/>
              <w:rPr>
                <w:sz w:val="20"/>
              </w:rPr>
            </w:pPr>
          </w:p>
        </w:tc>
        <w:tc>
          <w:tcPr>
            <w:tcW w:w="1266" w:type="dxa"/>
          </w:tcPr>
          <w:p w:rsidR="00456985" w:rsidRPr="008A746C" w:rsidRDefault="00456985" w:rsidP="00456985">
            <w:pPr>
              <w:pStyle w:val="acctfourfigures"/>
              <w:tabs>
                <w:tab w:val="clear" w:pos="765"/>
              </w:tabs>
              <w:spacing w:line="240" w:lineRule="atLeast"/>
              <w:ind w:right="11"/>
              <w:jc w:val="right"/>
              <w:rPr>
                <w:sz w:val="20"/>
              </w:rPr>
            </w:pPr>
          </w:p>
        </w:tc>
        <w:tc>
          <w:tcPr>
            <w:tcW w:w="180" w:type="dxa"/>
          </w:tcPr>
          <w:p w:rsidR="00456985" w:rsidRPr="008A746C" w:rsidRDefault="00456985" w:rsidP="00456985">
            <w:pPr>
              <w:pStyle w:val="acctfourfigures"/>
              <w:spacing w:line="240" w:lineRule="atLeast"/>
              <w:jc w:val="right"/>
              <w:rPr>
                <w:sz w:val="20"/>
              </w:rPr>
            </w:pPr>
          </w:p>
        </w:tc>
        <w:tc>
          <w:tcPr>
            <w:tcW w:w="1260" w:type="dxa"/>
          </w:tcPr>
          <w:p w:rsidR="00456985" w:rsidRPr="008A746C" w:rsidRDefault="00456985" w:rsidP="00456985">
            <w:pPr>
              <w:pStyle w:val="acctfourfigures"/>
              <w:tabs>
                <w:tab w:val="clear" w:pos="765"/>
              </w:tabs>
              <w:spacing w:line="240" w:lineRule="atLeast"/>
              <w:ind w:right="11"/>
              <w:jc w:val="right"/>
              <w:rPr>
                <w:sz w:val="20"/>
              </w:rPr>
            </w:pPr>
          </w:p>
        </w:tc>
        <w:tc>
          <w:tcPr>
            <w:tcW w:w="180" w:type="dxa"/>
          </w:tcPr>
          <w:p w:rsidR="00456985" w:rsidRPr="008A746C" w:rsidRDefault="00456985" w:rsidP="00456985">
            <w:pPr>
              <w:pStyle w:val="acctfourfigures"/>
              <w:tabs>
                <w:tab w:val="clear" w:pos="765"/>
              </w:tabs>
              <w:spacing w:line="240" w:lineRule="atLeast"/>
              <w:ind w:right="11"/>
              <w:jc w:val="right"/>
              <w:rPr>
                <w:sz w:val="20"/>
              </w:rPr>
            </w:pPr>
          </w:p>
        </w:tc>
        <w:tc>
          <w:tcPr>
            <w:tcW w:w="900" w:type="dxa"/>
          </w:tcPr>
          <w:p w:rsidR="00456985" w:rsidRPr="008A746C" w:rsidRDefault="00456985" w:rsidP="00456985">
            <w:pPr>
              <w:pStyle w:val="acctfourfigures"/>
              <w:tabs>
                <w:tab w:val="clear" w:pos="765"/>
                <w:tab w:val="decimal" w:pos="537"/>
              </w:tabs>
              <w:spacing w:line="240" w:lineRule="atLeast"/>
              <w:rPr>
                <w:sz w:val="20"/>
              </w:rPr>
            </w:pPr>
          </w:p>
        </w:tc>
        <w:tc>
          <w:tcPr>
            <w:tcW w:w="182" w:type="dxa"/>
          </w:tcPr>
          <w:p w:rsidR="00456985" w:rsidRPr="008A746C" w:rsidRDefault="00456985" w:rsidP="00456985">
            <w:pPr>
              <w:tabs>
                <w:tab w:val="left" w:pos="1361"/>
              </w:tabs>
              <w:spacing w:line="240" w:lineRule="atLeast"/>
              <w:jc w:val="right"/>
              <w:rPr>
                <w:sz w:val="20"/>
              </w:rPr>
            </w:pPr>
          </w:p>
        </w:tc>
        <w:tc>
          <w:tcPr>
            <w:tcW w:w="1543" w:type="dxa"/>
          </w:tcPr>
          <w:p w:rsidR="00456985" w:rsidRDefault="00456985" w:rsidP="00456985">
            <w:pPr>
              <w:tabs>
                <w:tab w:val="decimal" w:pos="1068"/>
              </w:tabs>
              <w:spacing w:line="240" w:lineRule="atLeast"/>
              <w:rPr>
                <w:sz w:val="20"/>
              </w:rPr>
            </w:pPr>
          </w:p>
        </w:tc>
        <w:tc>
          <w:tcPr>
            <w:tcW w:w="178" w:type="dxa"/>
          </w:tcPr>
          <w:p w:rsidR="00456985" w:rsidRPr="008A746C" w:rsidRDefault="00456985" w:rsidP="00456985">
            <w:pPr>
              <w:pStyle w:val="acctfourfigures"/>
              <w:spacing w:line="240" w:lineRule="atLeast"/>
              <w:jc w:val="right"/>
              <w:rPr>
                <w:sz w:val="20"/>
              </w:rPr>
            </w:pPr>
          </w:p>
        </w:tc>
        <w:tc>
          <w:tcPr>
            <w:tcW w:w="1239" w:type="dxa"/>
          </w:tcPr>
          <w:p w:rsidR="00456985" w:rsidRPr="008A746C" w:rsidRDefault="00456985" w:rsidP="00456985">
            <w:pPr>
              <w:pStyle w:val="acctfourfigures"/>
              <w:tabs>
                <w:tab w:val="clear" w:pos="765"/>
              </w:tabs>
              <w:spacing w:line="240" w:lineRule="atLeast"/>
              <w:ind w:right="11"/>
              <w:jc w:val="right"/>
              <w:rPr>
                <w:sz w:val="20"/>
              </w:rPr>
            </w:pPr>
          </w:p>
        </w:tc>
        <w:tc>
          <w:tcPr>
            <w:tcW w:w="178" w:type="dxa"/>
          </w:tcPr>
          <w:p w:rsidR="00456985" w:rsidRPr="008A746C" w:rsidRDefault="00456985" w:rsidP="00456985">
            <w:pPr>
              <w:pStyle w:val="acctfourfigures"/>
              <w:spacing w:line="240" w:lineRule="atLeast"/>
              <w:jc w:val="right"/>
              <w:rPr>
                <w:sz w:val="20"/>
              </w:rPr>
            </w:pPr>
          </w:p>
        </w:tc>
        <w:tc>
          <w:tcPr>
            <w:tcW w:w="1240" w:type="dxa"/>
          </w:tcPr>
          <w:p w:rsidR="00456985" w:rsidRPr="008A746C" w:rsidRDefault="00456985" w:rsidP="00456985">
            <w:pPr>
              <w:pStyle w:val="acctfourfigures"/>
              <w:tabs>
                <w:tab w:val="clear" w:pos="765"/>
              </w:tabs>
              <w:spacing w:line="240" w:lineRule="atLeast"/>
              <w:ind w:right="11"/>
              <w:jc w:val="right"/>
              <w:rPr>
                <w:sz w:val="20"/>
              </w:rPr>
            </w:pPr>
          </w:p>
        </w:tc>
        <w:tc>
          <w:tcPr>
            <w:tcW w:w="178" w:type="dxa"/>
          </w:tcPr>
          <w:p w:rsidR="00456985" w:rsidRPr="008A746C" w:rsidRDefault="00456985" w:rsidP="00456985">
            <w:pPr>
              <w:pStyle w:val="acctfourfigures"/>
              <w:tabs>
                <w:tab w:val="clear" w:pos="765"/>
              </w:tabs>
              <w:spacing w:line="240" w:lineRule="atLeast"/>
              <w:ind w:right="11"/>
              <w:jc w:val="right"/>
              <w:rPr>
                <w:sz w:val="20"/>
              </w:rPr>
            </w:pPr>
          </w:p>
        </w:tc>
        <w:tc>
          <w:tcPr>
            <w:tcW w:w="992" w:type="dxa"/>
          </w:tcPr>
          <w:p w:rsidR="00456985" w:rsidRPr="008A746C" w:rsidRDefault="00456985" w:rsidP="00456985">
            <w:pPr>
              <w:pStyle w:val="acctfourfigures"/>
              <w:tabs>
                <w:tab w:val="clear" w:pos="765"/>
                <w:tab w:val="decimal" w:pos="537"/>
              </w:tabs>
              <w:spacing w:line="240" w:lineRule="atLeast"/>
              <w:rPr>
                <w:sz w:val="20"/>
              </w:rPr>
            </w:pPr>
          </w:p>
        </w:tc>
      </w:tr>
      <w:tr w:rsidR="00456985" w:rsidRPr="008A746C" w:rsidTr="00AC3D78">
        <w:trPr>
          <w:cantSplit/>
          <w:trHeight w:val="270"/>
        </w:trPr>
        <w:tc>
          <w:tcPr>
            <w:tcW w:w="3416" w:type="dxa"/>
          </w:tcPr>
          <w:p w:rsidR="00456985" w:rsidRPr="00836751" w:rsidRDefault="00456985" w:rsidP="00456985">
            <w:pPr>
              <w:pStyle w:val="ListBullet3"/>
            </w:pPr>
          </w:p>
        </w:tc>
        <w:tc>
          <w:tcPr>
            <w:tcW w:w="1530" w:type="dxa"/>
          </w:tcPr>
          <w:p w:rsidR="00456985" w:rsidRDefault="00456985" w:rsidP="00456985">
            <w:pPr>
              <w:tabs>
                <w:tab w:val="decimal" w:pos="1068"/>
              </w:tabs>
              <w:spacing w:line="240" w:lineRule="atLeast"/>
              <w:rPr>
                <w:sz w:val="20"/>
              </w:rPr>
            </w:pPr>
          </w:p>
        </w:tc>
        <w:tc>
          <w:tcPr>
            <w:tcW w:w="180" w:type="dxa"/>
          </w:tcPr>
          <w:p w:rsidR="00456985" w:rsidRPr="008A746C" w:rsidRDefault="00456985" w:rsidP="00456985">
            <w:pPr>
              <w:pStyle w:val="acctfourfigures"/>
              <w:spacing w:line="240" w:lineRule="atLeast"/>
              <w:jc w:val="right"/>
              <w:rPr>
                <w:sz w:val="20"/>
              </w:rPr>
            </w:pPr>
          </w:p>
        </w:tc>
        <w:tc>
          <w:tcPr>
            <w:tcW w:w="1266" w:type="dxa"/>
          </w:tcPr>
          <w:p w:rsidR="00456985" w:rsidRPr="008A746C" w:rsidRDefault="00456985" w:rsidP="00456985">
            <w:pPr>
              <w:pStyle w:val="acctfourfigures"/>
              <w:tabs>
                <w:tab w:val="clear" w:pos="765"/>
              </w:tabs>
              <w:spacing w:line="240" w:lineRule="atLeast"/>
              <w:ind w:right="11"/>
              <w:jc w:val="right"/>
              <w:rPr>
                <w:sz w:val="20"/>
              </w:rPr>
            </w:pPr>
          </w:p>
        </w:tc>
        <w:tc>
          <w:tcPr>
            <w:tcW w:w="180" w:type="dxa"/>
          </w:tcPr>
          <w:p w:rsidR="00456985" w:rsidRPr="008A746C" w:rsidRDefault="00456985" w:rsidP="00456985">
            <w:pPr>
              <w:pStyle w:val="acctfourfigures"/>
              <w:spacing w:line="240" w:lineRule="atLeast"/>
              <w:jc w:val="right"/>
              <w:rPr>
                <w:sz w:val="20"/>
              </w:rPr>
            </w:pPr>
          </w:p>
        </w:tc>
        <w:tc>
          <w:tcPr>
            <w:tcW w:w="1260" w:type="dxa"/>
          </w:tcPr>
          <w:p w:rsidR="00456985" w:rsidRPr="008A746C" w:rsidRDefault="00456985" w:rsidP="00456985">
            <w:pPr>
              <w:pStyle w:val="acctfourfigures"/>
              <w:tabs>
                <w:tab w:val="clear" w:pos="765"/>
              </w:tabs>
              <w:spacing w:line="240" w:lineRule="atLeast"/>
              <w:ind w:right="11"/>
              <w:jc w:val="right"/>
              <w:rPr>
                <w:sz w:val="20"/>
              </w:rPr>
            </w:pPr>
          </w:p>
        </w:tc>
        <w:tc>
          <w:tcPr>
            <w:tcW w:w="180" w:type="dxa"/>
          </w:tcPr>
          <w:p w:rsidR="00456985" w:rsidRPr="008A746C" w:rsidRDefault="00456985" w:rsidP="00456985">
            <w:pPr>
              <w:pStyle w:val="acctfourfigures"/>
              <w:tabs>
                <w:tab w:val="clear" w:pos="765"/>
              </w:tabs>
              <w:spacing w:line="240" w:lineRule="atLeast"/>
              <w:ind w:right="11"/>
              <w:jc w:val="right"/>
              <w:rPr>
                <w:sz w:val="20"/>
              </w:rPr>
            </w:pPr>
          </w:p>
        </w:tc>
        <w:tc>
          <w:tcPr>
            <w:tcW w:w="900" w:type="dxa"/>
          </w:tcPr>
          <w:p w:rsidR="00456985" w:rsidRPr="008A746C" w:rsidRDefault="00456985" w:rsidP="00456985">
            <w:pPr>
              <w:pStyle w:val="acctfourfigures"/>
              <w:tabs>
                <w:tab w:val="clear" w:pos="765"/>
                <w:tab w:val="decimal" w:pos="537"/>
              </w:tabs>
              <w:spacing w:line="240" w:lineRule="atLeast"/>
              <w:rPr>
                <w:sz w:val="20"/>
              </w:rPr>
            </w:pPr>
          </w:p>
        </w:tc>
        <w:tc>
          <w:tcPr>
            <w:tcW w:w="182" w:type="dxa"/>
          </w:tcPr>
          <w:p w:rsidR="00456985" w:rsidRPr="008A746C" w:rsidRDefault="00456985" w:rsidP="00456985">
            <w:pPr>
              <w:tabs>
                <w:tab w:val="left" w:pos="1361"/>
              </w:tabs>
              <w:spacing w:line="240" w:lineRule="atLeast"/>
              <w:jc w:val="right"/>
              <w:rPr>
                <w:sz w:val="20"/>
              </w:rPr>
            </w:pPr>
          </w:p>
        </w:tc>
        <w:tc>
          <w:tcPr>
            <w:tcW w:w="1543" w:type="dxa"/>
          </w:tcPr>
          <w:p w:rsidR="00456985" w:rsidRDefault="00456985" w:rsidP="00456985">
            <w:pPr>
              <w:tabs>
                <w:tab w:val="decimal" w:pos="1068"/>
              </w:tabs>
              <w:spacing w:line="240" w:lineRule="atLeast"/>
              <w:rPr>
                <w:sz w:val="20"/>
              </w:rPr>
            </w:pPr>
          </w:p>
        </w:tc>
        <w:tc>
          <w:tcPr>
            <w:tcW w:w="178" w:type="dxa"/>
          </w:tcPr>
          <w:p w:rsidR="00456985" w:rsidRPr="008A746C" w:rsidRDefault="00456985" w:rsidP="00456985">
            <w:pPr>
              <w:pStyle w:val="acctfourfigures"/>
              <w:spacing w:line="240" w:lineRule="atLeast"/>
              <w:jc w:val="right"/>
              <w:rPr>
                <w:sz w:val="20"/>
              </w:rPr>
            </w:pPr>
          </w:p>
        </w:tc>
        <w:tc>
          <w:tcPr>
            <w:tcW w:w="1239" w:type="dxa"/>
          </w:tcPr>
          <w:p w:rsidR="00456985" w:rsidRPr="008A746C" w:rsidRDefault="00456985" w:rsidP="00456985">
            <w:pPr>
              <w:pStyle w:val="acctfourfigures"/>
              <w:tabs>
                <w:tab w:val="clear" w:pos="765"/>
              </w:tabs>
              <w:spacing w:line="240" w:lineRule="atLeast"/>
              <w:ind w:right="11"/>
              <w:jc w:val="right"/>
              <w:rPr>
                <w:sz w:val="20"/>
              </w:rPr>
            </w:pPr>
          </w:p>
        </w:tc>
        <w:tc>
          <w:tcPr>
            <w:tcW w:w="178" w:type="dxa"/>
          </w:tcPr>
          <w:p w:rsidR="00456985" w:rsidRPr="008A746C" w:rsidRDefault="00456985" w:rsidP="00456985">
            <w:pPr>
              <w:pStyle w:val="acctfourfigures"/>
              <w:spacing w:line="240" w:lineRule="atLeast"/>
              <w:jc w:val="right"/>
              <w:rPr>
                <w:sz w:val="20"/>
              </w:rPr>
            </w:pPr>
          </w:p>
        </w:tc>
        <w:tc>
          <w:tcPr>
            <w:tcW w:w="1240" w:type="dxa"/>
          </w:tcPr>
          <w:p w:rsidR="00456985" w:rsidRPr="008A746C" w:rsidRDefault="00456985" w:rsidP="00456985">
            <w:pPr>
              <w:pStyle w:val="acctfourfigures"/>
              <w:tabs>
                <w:tab w:val="clear" w:pos="765"/>
              </w:tabs>
              <w:spacing w:line="240" w:lineRule="atLeast"/>
              <w:ind w:right="11"/>
              <w:jc w:val="right"/>
              <w:rPr>
                <w:sz w:val="20"/>
              </w:rPr>
            </w:pPr>
          </w:p>
        </w:tc>
        <w:tc>
          <w:tcPr>
            <w:tcW w:w="178" w:type="dxa"/>
          </w:tcPr>
          <w:p w:rsidR="00456985" w:rsidRPr="008A746C" w:rsidRDefault="00456985" w:rsidP="00456985">
            <w:pPr>
              <w:pStyle w:val="acctfourfigures"/>
              <w:tabs>
                <w:tab w:val="clear" w:pos="765"/>
              </w:tabs>
              <w:spacing w:line="240" w:lineRule="atLeast"/>
              <w:ind w:right="11"/>
              <w:jc w:val="right"/>
              <w:rPr>
                <w:sz w:val="20"/>
              </w:rPr>
            </w:pPr>
          </w:p>
        </w:tc>
        <w:tc>
          <w:tcPr>
            <w:tcW w:w="992" w:type="dxa"/>
          </w:tcPr>
          <w:p w:rsidR="00456985" w:rsidRPr="008A746C" w:rsidRDefault="00456985" w:rsidP="00456985">
            <w:pPr>
              <w:pStyle w:val="acctfourfigures"/>
              <w:tabs>
                <w:tab w:val="clear" w:pos="765"/>
                <w:tab w:val="decimal" w:pos="537"/>
              </w:tabs>
              <w:spacing w:line="240" w:lineRule="atLeast"/>
              <w:rPr>
                <w:sz w:val="20"/>
              </w:rPr>
            </w:pPr>
          </w:p>
        </w:tc>
      </w:tr>
      <w:tr w:rsidR="00456985" w:rsidRPr="008A746C" w:rsidTr="00AC3D78">
        <w:trPr>
          <w:cantSplit/>
          <w:trHeight w:val="270"/>
        </w:trPr>
        <w:tc>
          <w:tcPr>
            <w:tcW w:w="3416" w:type="dxa"/>
          </w:tcPr>
          <w:p w:rsidR="00456985" w:rsidRPr="00836751" w:rsidRDefault="00456985" w:rsidP="00456985">
            <w:pPr>
              <w:pStyle w:val="ListBullet3"/>
            </w:pPr>
            <w:r w:rsidRPr="00836751">
              <w:t>Revenue</w:t>
            </w:r>
          </w:p>
        </w:tc>
        <w:tc>
          <w:tcPr>
            <w:tcW w:w="1530" w:type="dxa"/>
          </w:tcPr>
          <w:p w:rsidR="00456985" w:rsidRPr="008A746C" w:rsidRDefault="00456985" w:rsidP="00456985">
            <w:pPr>
              <w:tabs>
                <w:tab w:val="decimal" w:pos="1068"/>
              </w:tabs>
              <w:spacing w:line="240" w:lineRule="atLeast"/>
              <w:rPr>
                <w:sz w:val="20"/>
              </w:rPr>
            </w:pPr>
            <w:r>
              <w:rPr>
                <w:sz w:val="20"/>
              </w:rPr>
              <w:t>9,352.12</w:t>
            </w:r>
          </w:p>
        </w:tc>
        <w:tc>
          <w:tcPr>
            <w:tcW w:w="180" w:type="dxa"/>
          </w:tcPr>
          <w:p w:rsidR="00456985" w:rsidRPr="008A746C" w:rsidRDefault="00456985" w:rsidP="00456985">
            <w:pPr>
              <w:pStyle w:val="acctfourfigures"/>
              <w:spacing w:line="240" w:lineRule="atLeast"/>
              <w:jc w:val="right"/>
              <w:rPr>
                <w:sz w:val="20"/>
              </w:rPr>
            </w:pPr>
          </w:p>
        </w:tc>
        <w:tc>
          <w:tcPr>
            <w:tcW w:w="1266" w:type="dxa"/>
          </w:tcPr>
          <w:p w:rsidR="00456985" w:rsidRPr="008A746C" w:rsidRDefault="00456985" w:rsidP="00456985">
            <w:pPr>
              <w:pStyle w:val="acctfourfigures"/>
              <w:tabs>
                <w:tab w:val="clear" w:pos="765"/>
              </w:tabs>
              <w:spacing w:line="240" w:lineRule="atLeast"/>
              <w:ind w:right="11"/>
              <w:jc w:val="right"/>
              <w:rPr>
                <w:sz w:val="20"/>
              </w:rPr>
            </w:pPr>
          </w:p>
        </w:tc>
        <w:tc>
          <w:tcPr>
            <w:tcW w:w="180" w:type="dxa"/>
          </w:tcPr>
          <w:p w:rsidR="00456985" w:rsidRPr="008A746C" w:rsidRDefault="00456985" w:rsidP="00456985">
            <w:pPr>
              <w:pStyle w:val="acctfourfigures"/>
              <w:spacing w:line="240" w:lineRule="atLeast"/>
              <w:jc w:val="right"/>
              <w:rPr>
                <w:sz w:val="20"/>
              </w:rPr>
            </w:pPr>
          </w:p>
        </w:tc>
        <w:tc>
          <w:tcPr>
            <w:tcW w:w="1260" w:type="dxa"/>
          </w:tcPr>
          <w:p w:rsidR="00456985" w:rsidRPr="008A746C" w:rsidRDefault="00456985" w:rsidP="00456985">
            <w:pPr>
              <w:pStyle w:val="acctfourfigures"/>
              <w:tabs>
                <w:tab w:val="clear" w:pos="765"/>
              </w:tabs>
              <w:spacing w:line="240" w:lineRule="atLeast"/>
              <w:ind w:right="11"/>
              <w:jc w:val="right"/>
              <w:rPr>
                <w:sz w:val="20"/>
              </w:rPr>
            </w:pPr>
          </w:p>
        </w:tc>
        <w:tc>
          <w:tcPr>
            <w:tcW w:w="180" w:type="dxa"/>
          </w:tcPr>
          <w:p w:rsidR="00456985" w:rsidRPr="008A746C" w:rsidRDefault="00456985" w:rsidP="00456985">
            <w:pPr>
              <w:pStyle w:val="acctfourfigures"/>
              <w:tabs>
                <w:tab w:val="clear" w:pos="765"/>
              </w:tabs>
              <w:spacing w:line="240" w:lineRule="atLeast"/>
              <w:ind w:right="11"/>
              <w:jc w:val="right"/>
              <w:rPr>
                <w:sz w:val="20"/>
              </w:rPr>
            </w:pPr>
          </w:p>
        </w:tc>
        <w:tc>
          <w:tcPr>
            <w:tcW w:w="900" w:type="dxa"/>
          </w:tcPr>
          <w:p w:rsidR="00456985" w:rsidRPr="008A746C" w:rsidRDefault="00456985" w:rsidP="00456985">
            <w:pPr>
              <w:pStyle w:val="acctfourfigures"/>
              <w:tabs>
                <w:tab w:val="clear" w:pos="765"/>
                <w:tab w:val="decimal" w:pos="537"/>
              </w:tabs>
              <w:spacing w:line="240" w:lineRule="atLeast"/>
              <w:rPr>
                <w:sz w:val="20"/>
              </w:rPr>
            </w:pPr>
          </w:p>
        </w:tc>
        <w:tc>
          <w:tcPr>
            <w:tcW w:w="182" w:type="dxa"/>
          </w:tcPr>
          <w:p w:rsidR="00456985" w:rsidRPr="008A746C" w:rsidRDefault="00456985" w:rsidP="00456985">
            <w:pPr>
              <w:tabs>
                <w:tab w:val="left" w:pos="1361"/>
              </w:tabs>
              <w:spacing w:line="240" w:lineRule="atLeast"/>
              <w:jc w:val="right"/>
              <w:rPr>
                <w:sz w:val="20"/>
              </w:rPr>
            </w:pPr>
          </w:p>
        </w:tc>
        <w:tc>
          <w:tcPr>
            <w:tcW w:w="1543" w:type="dxa"/>
          </w:tcPr>
          <w:p w:rsidR="00456985" w:rsidRPr="008A746C" w:rsidRDefault="00456985" w:rsidP="00456985">
            <w:pPr>
              <w:tabs>
                <w:tab w:val="decimal" w:pos="1068"/>
              </w:tabs>
              <w:spacing w:line="240" w:lineRule="atLeast"/>
              <w:rPr>
                <w:sz w:val="20"/>
              </w:rPr>
            </w:pPr>
            <w:r>
              <w:rPr>
                <w:sz w:val="20"/>
              </w:rPr>
              <w:t>11,143.40</w:t>
            </w:r>
          </w:p>
        </w:tc>
        <w:tc>
          <w:tcPr>
            <w:tcW w:w="178" w:type="dxa"/>
          </w:tcPr>
          <w:p w:rsidR="00456985" w:rsidRPr="008A746C" w:rsidRDefault="00456985" w:rsidP="00456985">
            <w:pPr>
              <w:pStyle w:val="acctfourfigures"/>
              <w:spacing w:line="240" w:lineRule="atLeast"/>
              <w:jc w:val="right"/>
              <w:rPr>
                <w:sz w:val="20"/>
              </w:rPr>
            </w:pPr>
          </w:p>
        </w:tc>
        <w:tc>
          <w:tcPr>
            <w:tcW w:w="1239" w:type="dxa"/>
          </w:tcPr>
          <w:p w:rsidR="00456985" w:rsidRPr="008A746C" w:rsidRDefault="00456985" w:rsidP="00456985">
            <w:pPr>
              <w:pStyle w:val="acctfourfigures"/>
              <w:tabs>
                <w:tab w:val="clear" w:pos="765"/>
              </w:tabs>
              <w:spacing w:line="240" w:lineRule="atLeast"/>
              <w:ind w:right="11"/>
              <w:jc w:val="right"/>
              <w:rPr>
                <w:sz w:val="20"/>
              </w:rPr>
            </w:pPr>
          </w:p>
        </w:tc>
        <w:tc>
          <w:tcPr>
            <w:tcW w:w="178" w:type="dxa"/>
          </w:tcPr>
          <w:p w:rsidR="00456985" w:rsidRPr="008A746C" w:rsidRDefault="00456985" w:rsidP="00456985">
            <w:pPr>
              <w:pStyle w:val="acctfourfigures"/>
              <w:spacing w:line="240" w:lineRule="atLeast"/>
              <w:jc w:val="right"/>
              <w:rPr>
                <w:sz w:val="20"/>
              </w:rPr>
            </w:pPr>
          </w:p>
        </w:tc>
        <w:tc>
          <w:tcPr>
            <w:tcW w:w="1240" w:type="dxa"/>
          </w:tcPr>
          <w:p w:rsidR="00456985" w:rsidRPr="008A746C" w:rsidRDefault="00456985" w:rsidP="00456985">
            <w:pPr>
              <w:pStyle w:val="acctfourfigures"/>
              <w:tabs>
                <w:tab w:val="clear" w:pos="765"/>
              </w:tabs>
              <w:spacing w:line="240" w:lineRule="atLeast"/>
              <w:ind w:right="11"/>
              <w:jc w:val="right"/>
              <w:rPr>
                <w:sz w:val="20"/>
              </w:rPr>
            </w:pPr>
          </w:p>
        </w:tc>
        <w:tc>
          <w:tcPr>
            <w:tcW w:w="178" w:type="dxa"/>
          </w:tcPr>
          <w:p w:rsidR="00456985" w:rsidRPr="008A746C" w:rsidRDefault="00456985" w:rsidP="00456985">
            <w:pPr>
              <w:pStyle w:val="acctfourfigures"/>
              <w:tabs>
                <w:tab w:val="clear" w:pos="765"/>
              </w:tabs>
              <w:spacing w:line="240" w:lineRule="atLeast"/>
              <w:ind w:right="11"/>
              <w:jc w:val="right"/>
              <w:rPr>
                <w:sz w:val="20"/>
              </w:rPr>
            </w:pPr>
          </w:p>
        </w:tc>
        <w:tc>
          <w:tcPr>
            <w:tcW w:w="992" w:type="dxa"/>
          </w:tcPr>
          <w:p w:rsidR="00456985" w:rsidRPr="008A746C" w:rsidRDefault="00456985" w:rsidP="00456985">
            <w:pPr>
              <w:pStyle w:val="acctfourfigures"/>
              <w:tabs>
                <w:tab w:val="clear" w:pos="765"/>
                <w:tab w:val="decimal" w:pos="537"/>
              </w:tabs>
              <w:spacing w:line="240" w:lineRule="atLeast"/>
              <w:rPr>
                <w:sz w:val="20"/>
              </w:rPr>
            </w:pPr>
          </w:p>
        </w:tc>
      </w:tr>
      <w:tr w:rsidR="00456985" w:rsidRPr="008A746C" w:rsidTr="00AC3D78">
        <w:trPr>
          <w:cantSplit/>
          <w:trHeight w:val="270"/>
        </w:trPr>
        <w:tc>
          <w:tcPr>
            <w:tcW w:w="3416" w:type="dxa"/>
          </w:tcPr>
          <w:p w:rsidR="00456985" w:rsidRPr="008A746C" w:rsidRDefault="00456985" w:rsidP="001F195D">
            <w:pPr>
              <w:pStyle w:val="acctfourfigures"/>
              <w:tabs>
                <w:tab w:val="clear" w:pos="765"/>
                <w:tab w:val="decimal" w:pos="461"/>
              </w:tabs>
              <w:spacing w:line="240" w:lineRule="atLeast"/>
              <w:rPr>
                <w:sz w:val="20"/>
              </w:rPr>
            </w:pPr>
            <w:r w:rsidRPr="008A746C">
              <w:rPr>
                <w:sz w:val="20"/>
              </w:rPr>
              <w:t>Profit</w:t>
            </w:r>
            <w:r>
              <w:rPr>
                <w:sz w:val="20"/>
              </w:rPr>
              <w:t xml:space="preserve"> for the period/year</w:t>
            </w:r>
          </w:p>
        </w:tc>
        <w:tc>
          <w:tcPr>
            <w:tcW w:w="1530" w:type="dxa"/>
          </w:tcPr>
          <w:p w:rsidR="00456985" w:rsidRPr="008A746C" w:rsidRDefault="00456985" w:rsidP="00456985">
            <w:pPr>
              <w:tabs>
                <w:tab w:val="decimal" w:pos="1068"/>
              </w:tabs>
              <w:spacing w:line="240" w:lineRule="atLeast"/>
              <w:rPr>
                <w:sz w:val="20"/>
              </w:rPr>
            </w:pPr>
          </w:p>
        </w:tc>
        <w:tc>
          <w:tcPr>
            <w:tcW w:w="180" w:type="dxa"/>
          </w:tcPr>
          <w:p w:rsidR="00456985" w:rsidRPr="008A746C" w:rsidRDefault="00456985" w:rsidP="00456985">
            <w:pPr>
              <w:pStyle w:val="acctfourfigures"/>
              <w:spacing w:line="240" w:lineRule="atLeast"/>
              <w:jc w:val="right"/>
              <w:rPr>
                <w:sz w:val="20"/>
              </w:rPr>
            </w:pPr>
          </w:p>
        </w:tc>
        <w:tc>
          <w:tcPr>
            <w:tcW w:w="1266" w:type="dxa"/>
          </w:tcPr>
          <w:p w:rsidR="00456985" w:rsidRPr="008A746C" w:rsidRDefault="00456985" w:rsidP="00456985">
            <w:pPr>
              <w:pStyle w:val="acctfourfigures"/>
              <w:tabs>
                <w:tab w:val="clear" w:pos="765"/>
              </w:tabs>
              <w:spacing w:line="240" w:lineRule="atLeast"/>
              <w:ind w:right="11"/>
              <w:jc w:val="right"/>
              <w:rPr>
                <w:sz w:val="20"/>
              </w:rPr>
            </w:pPr>
          </w:p>
        </w:tc>
        <w:tc>
          <w:tcPr>
            <w:tcW w:w="180" w:type="dxa"/>
          </w:tcPr>
          <w:p w:rsidR="00456985" w:rsidRPr="008A746C" w:rsidRDefault="00456985" w:rsidP="00456985">
            <w:pPr>
              <w:pStyle w:val="acctfourfigures"/>
              <w:spacing w:line="240" w:lineRule="atLeast"/>
              <w:jc w:val="right"/>
              <w:rPr>
                <w:sz w:val="20"/>
              </w:rPr>
            </w:pPr>
          </w:p>
        </w:tc>
        <w:tc>
          <w:tcPr>
            <w:tcW w:w="1260" w:type="dxa"/>
          </w:tcPr>
          <w:p w:rsidR="00456985" w:rsidRPr="008A746C" w:rsidRDefault="00456985" w:rsidP="00456985">
            <w:pPr>
              <w:pStyle w:val="acctfourfigures"/>
              <w:tabs>
                <w:tab w:val="clear" w:pos="765"/>
              </w:tabs>
              <w:spacing w:line="240" w:lineRule="atLeast"/>
              <w:ind w:right="11"/>
              <w:jc w:val="right"/>
              <w:rPr>
                <w:sz w:val="20"/>
              </w:rPr>
            </w:pPr>
          </w:p>
        </w:tc>
        <w:tc>
          <w:tcPr>
            <w:tcW w:w="180" w:type="dxa"/>
          </w:tcPr>
          <w:p w:rsidR="00456985" w:rsidRPr="008A746C" w:rsidRDefault="00456985" w:rsidP="00456985">
            <w:pPr>
              <w:pStyle w:val="acctfourfigures"/>
              <w:tabs>
                <w:tab w:val="clear" w:pos="765"/>
              </w:tabs>
              <w:spacing w:line="240" w:lineRule="atLeast"/>
              <w:ind w:right="11"/>
              <w:jc w:val="right"/>
              <w:rPr>
                <w:sz w:val="20"/>
              </w:rPr>
            </w:pPr>
          </w:p>
        </w:tc>
        <w:tc>
          <w:tcPr>
            <w:tcW w:w="900" w:type="dxa"/>
          </w:tcPr>
          <w:p w:rsidR="00456985" w:rsidRPr="008A746C" w:rsidRDefault="00456985" w:rsidP="00456985">
            <w:pPr>
              <w:pStyle w:val="acctfourfigures"/>
              <w:tabs>
                <w:tab w:val="clear" w:pos="765"/>
                <w:tab w:val="decimal" w:pos="537"/>
              </w:tabs>
              <w:spacing w:line="240" w:lineRule="atLeast"/>
              <w:rPr>
                <w:sz w:val="20"/>
              </w:rPr>
            </w:pPr>
          </w:p>
        </w:tc>
        <w:tc>
          <w:tcPr>
            <w:tcW w:w="182" w:type="dxa"/>
          </w:tcPr>
          <w:p w:rsidR="00456985" w:rsidRPr="008A746C" w:rsidRDefault="00456985" w:rsidP="00456985">
            <w:pPr>
              <w:tabs>
                <w:tab w:val="left" w:pos="1361"/>
              </w:tabs>
              <w:spacing w:line="240" w:lineRule="atLeast"/>
              <w:jc w:val="right"/>
              <w:rPr>
                <w:sz w:val="20"/>
              </w:rPr>
            </w:pPr>
          </w:p>
        </w:tc>
        <w:tc>
          <w:tcPr>
            <w:tcW w:w="1543" w:type="dxa"/>
          </w:tcPr>
          <w:p w:rsidR="00456985" w:rsidRPr="008A746C" w:rsidRDefault="00456985" w:rsidP="00456985">
            <w:pPr>
              <w:tabs>
                <w:tab w:val="decimal" w:pos="1068"/>
              </w:tabs>
              <w:spacing w:line="240" w:lineRule="atLeast"/>
              <w:rPr>
                <w:sz w:val="20"/>
              </w:rPr>
            </w:pPr>
          </w:p>
        </w:tc>
        <w:tc>
          <w:tcPr>
            <w:tcW w:w="178" w:type="dxa"/>
          </w:tcPr>
          <w:p w:rsidR="00456985" w:rsidRPr="008A746C" w:rsidRDefault="00456985" w:rsidP="00456985">
            <w:pPr>
              <w:pStyle w:val="acctfourfigures"/>
              <w:spacing w:line="240" w:lineRule="atLeast"/>
              <w:jc w:val="right"/>
              <w:rPr>
                <w:sz w:val="20"/>
              </w:rPr>
            </w:pPr>
          </w:p>
        </w:tc>
        <w:tc>
          <w:tcPr>
            <w:tcW w:w="1239" w:type="dxa"/>
          </w:tcPr>
          <w:p w:rsidR="00456985" w:rsidRPr="008A746C" w:rsidRDefault="00456985" w:rsidP="00456985">
            <w:pPr>
              <w:pStyle w:val="acctfourfigures"/>
              <w:tabs>
                <w:tab w:val="clear" w:pos="765"/>
              </w:tabs>
              <w:spacing w:line="240" w:lineRule="atLeast"/>
              <w:ind w:right="11"/>
              <w:jc w:val="right"/>
              <w:rPr>
                <w:sz w:val="20"/>
              </w:rPr>
            </w:pPr>
          </w:p>
        </w:tc>
        <w:tc>
          <w:tcPr>
            <w:tcW w:w="178" w:type="dxa"/>
          </w:tcPr>
          <w:p w:rsidR="00456985" w:rsidRPr="008A746C" w:rsidRDefault="00456985" w:rsidP="00456985">
            <w:pPr>
              <w:pStyle w:val="acctfourfigures"/>
              <w:spacing w:line="240" w:lineRule="atLeast"/>
              <w:jc w:val="right"/>
              <w:rPr>
                <w:sz w:val="20"/>
              </w:rPr>
            </w:pPr>
          </w:p>
        </w:tc>
        <w:tc>
          <w:tcPr>
            <w:tcW w:w="1240" w:type="dxa"/>
          </w:tcPr>
          <w:p w:rsidR="00456985" w:rsidRPr="008A746C" w:rsidRDefault="00456985" w:rsidP="00456985">
            <w:pPr>
              <w:pStyle w:val="acctfourfigures"/>
              <w:tabs>
                <w:tab w:val="clear" w:pos="765"/>
              </w:tabs>
              <w:spacing w:line="240" w:lineRule="atLeast"/>
              <w:ind w:right="11"/>
              <w:jc w:val="right"/>
              <w:rPr>
                <w:sz w:val="20"/>
              </w:rPr>
            </w:pPr>
          </w:p>
        </w:tc>
        <w:tc>
          <w:tcPr>
            <w:tcW w:w="178" w:type="dxa"/>
          </w:tcPr>
          <w:p w:rsidR="00456985" w:rsidRPr="008A746C" w:rsidRDefault="00456985" w:rsidP="00456985">
            <w:pPr>
              <w:pStyle w:val="acctfourfigures"/>
              <w:tabs>
                <w:tab w:val="clear" w:pos="765"/>
              </w:tabs>
              <w:spacing w:line="240" w:lineRule="atLeast"/>
              <w:ind w:right="11"/>
              <w:jc w:val="right"/>
              <w:rPr>
                <w:sz w:val="20"/>
              </w:rPr>
            </w:pPr>
          </w:p>
        </w:tc>
        <w:tc>
          <w:tcPr>
            <w:tcW w:w="992" w:type="dxa"/>
          </w:tcPr>
          <w:p w:rsidR="00456985" w:rsidRPr="008A746C" w:rsidRDefault="00456985" w:rsidP="00456985">
            <w:pPr>
              <w:pStyle w:val="acctfourfigures"/>
              <w:tabs>
                <w:tab w:val="clear" w:pos="765"/>
                <w:tab w:val="decimal" w:pos="537"/>
              </w:tabs>
              <w:spacing w:line="240" w:lineRule="atLeast"/>
              <w:rPr>
                <w:sz w:val="20"/>
              </w:rPr>
            </w:pPr>
          </w:p>
        </w:tc>
      </w:tr>
      <w:tr w:rsidR="00456985" w:rsidRPr="008A746C" w:rsidTr="00AC3D78">
        <w:trPr>
          <w:cantSplit/>
          <w:trHeight w:val="270"/>
        </w:trPr>
        <w:tc>
          <w:tcPr>
            <w:tcW w:w="3416" w:type="dxa"/>
          </w:tcPr>
          <w:p w:rsidR="00456985" w:rsidRPr="008A746C" w:rsidRDefault="00456985" w:rsidP="00456985">
            <w:pPr>
              <w:pStyle w:val="acctfourfigures"/>
              <w:numPr>
                <w:ilvl w:val="0"/>
                <w:numId w:val="6"/>
              </w:numPr>
              <w:tabs>
                <w:tab w:val="clear" w:pos="765"/>
                <w:tab w:val="decimal" w:pos="180"/>
              </w:tabs>
              <w:spacing w:line="240" w:lineRule="atLeast"/>
              <w:rPr>
                <w:sz w:val="20"/>
              </w:rPr>
            </w:pPr>
            <w:r>
              <w:rPr>
                <w:sz w:val="20"/>
              </w:rPr>
              <w:t>Owners of the Company</w:t>
            </w:r>
          </w:p>
        </w:tc>
        <w:tc>
          <w:tcPr>
            <w:tcW w:w="1530" w:type="dxa"/>
          </w:tcPr>
          <w:p w:rsidR="00456985" w:rsidRPr="008A746C" w:rsidRDefault="00456985" w:rsidP="00456985">
            <w:pPr>
              <w:tabs>
                <w:tab w:val="decimal" w:pos="1068"/>
              </w:tabs>
              <w:spacing w:line="240" w:lineRule="atLeast"/>
              <w:rPr>
                <w:sz w:val="20"/>
              </w:rPr>
            </w:pPr>
            <w:r>
              <w:rPr>
                <w:sz w:val="20"/>
              </w:rPr>
              <w:t>1,093.71</w:t>
            </w:r>
          </w:p>
        </w:tc>
        <w:tc>
          <w:tcPr>
            <w:tcW w:w="180" w:type="dxa"/>
          </w:tcPr>
          <w:p w:rsidR="00456985" w:rsidRPr="008A746C" w:rsidRDefault="00456985" w:rsidP="00456985">
            <w:pPr>
              <w:pStyle w:val="acctfourfigures"/>
              <w:spacing w:line="240" w:lineRule="atLeast"/>
              <w:jc w:val="right"/>
              <w:rPr>
                <w:sz w:val="20"/>
              </w:rPr>
            </w:pPr>
          </w:p>
        </w:tc>
        <w:tc>
          <w:tcPr>
            <w:tcW w:w="1266" w:type="dxa"/>
          </w:tcPr>
          <w:p w:rsidR="00456985" w:rsidRPr="008A746C" w:rsidRDefault="00456985" w:rsidP="00456985">
            <w:pPr>
              <w:pStyle w:val="acctfourfigures"/>
              <w:tabs>
                <w:tab w:val="clear" w:pos="765"/>
              </w:tabs>
              <w:spacing w:line="240" w:lineRule="atLeast"/>
              <w:ind w:right="11"/>
              <w:jc w:val="right"/>
              <w:rPr>
                <w:sz w:val="20"/>
              </w:rPr>
            </w:pPr>
          </w:p>
        </w:tc>
        <w:tc>
          <w:tcPr>
            <w:tcW w:w="180" w:type="dxa"/>
          </w:tcPr>
          <w:p w:rsidR="00456985" w:rsidRPr="008A746C" w:rsidRDefault="00456985" w:rsidP="00456985">
            <w:pPr>
              <w:pStyle w:val="acctfourfigures"/>
              <w:spacing w:line="240" w:lineRule="atLeast"/>
              <w:jc w:val="right"/>
              <w:rPr>
                <w:sz w:val="20"/>
              </w:rPr>
            </w:pPr>
          </w:p>
        </w:tc>
        <w:tc>
          <w:tcPr>
            <w:tcW w:w="1260" w:type="dxa"/>
          </w:tcPr>
          <w:p w:rsidR="00456985" w:rsidRPr="008A746C" w:rsidRDefault="00456985" w:rsidP="00456985">
            <w:pPr>
              <w:pStyle w:val="acctfourfigures"/>
              <w:tabs>
                <w:tab w:val="clear" w:pos="765"/>
              </w:tabs>
              <w:spacing w:line="240" w:lineRule="atLeast"/>
              <w:ind w:right="11"/>
              <w:jc w:val="right"/>
              <w:rPr>
                <w:sz w:val="20"/>
              </w:rPr>
            </w:pPr>
          </w:p>
        </w:tc>
        <w:tc>
          <w:tcPr>
            <w:tcW w:w="180" w:type="dxa"/>
          </w:tcPr>
          <w:p w:rsidR="00456985" w:rsidRPr="008A746C" w:rsidRDefault="00456985" w:rsidP="00456985">
            <w:pPr>
              <w:pStyle w:val="acctfourfigures"/>
              <w:tabs>
                <w:tab w:val="clear" w:pos="765"/>
              </w:tabs>
              <w:spacing w:line="240" w:lineRule="atLeast"/>
              <w:ind w:right="11"/>
              <w:jc w:val="right"/>
              <w:rPr>
                <w:sz w:val="20"/>
              </w:rPr>
            </w:pPr>
          </w:p>
        </w:tc>
        <w:tc>
          <w:tcPr>
            <w:tcW w:w="900" w:type="dxa"/>
          </w:tcPr>
          <w:p w:rsidR="00456985" w:rsidRPr="008A746C" w:rsidRDefault="00456985" w:rsidP="00456985">
            <w:pPr>
              <w:pStyle w:val="acctfourfigures"/>
              <w:tabs>
                <w:tab w:val="clear" w:pos="765"/>
                <w:tab w:val="decimal" w:pos="537"/>
              </w:tabs>
              <w:spacing w:line="240" w:lineRule="atLeast"/>
              <w:rPr>
                <w:sz w:val="20"/>
              </w:rPr>
            </w:pPr>
          </w:p>
        </w:tc>
        <w:tc>
          <w:tcPr>
            <w:tcW w:w="182" w:type="dxa"/>
          </w:tcPr>
          <w:p w:rsidR="00456985" w:rsidRPr="008A746C" w:rsidRDefault="00456985" w:rsidP="00456985">
            <w:pPr>
              <w:tabs>
                <w:tab w:val="left" w:pos="1361"/>
              </w:tabs>
              <w:spacing w:line="240" w:lineRule="atLeast"/>
              <w:jc w:val="right"/>
              <w:rPr>
                <w:sz w:val="20"/>
              </w:rPr>
            </w:pPr>
          </w:p>
        </w:tc>
        <w:tc>
          <w:tcPr>
            <w:tcW w:w="1543" w:type="dxa"/>
          </w:tcPr>
          <w:p w:rsidR="00456985" w:rsidRPr="008A746C" w:rsidRDefault="00456985" w:rsidP="00456985">
            <w:pPr>
              <w:tabs>
                <w:tab w:val="decimal" w:pos="1068"/>
              </w:tabs>
              <w:spacing w:line="240" w:lineRule="atLeast"/>
              <w:rPr>
                <w:sz w:val="20"/>
              </w:rPr>
            </w:pPr>
            <w:r>
              <w:rPr>
                <w:sz w:val="20"/>
              </w:rPr>
              <w:t>1,046.30</w:t>
            </w:r>
          </w:p>
        </w:tc>
        <w:tc>
          <w:tcPr>
            <w:tcW w:w="178" w:type="dxa"/>
          </w:tcPr>
          <w:p w:rsidR="00456985" w:rsidRPr="008A746C" w:rsidRDefault="00456985" w:rsidP="00456985">
            <w:pPr>
              <w:pStyle w:val="acctfourfigures"/>
              <w:spacing w:line="240" w:lineRule="atLeast"/>
              <w:jc w:val="right"/>
              <w:rPr>
                <w:sz w:val="20"/>
              </w:rPr>
            </w:pPr>
          </w:p>
        </w:tc>
        <w:tc>
          <w:tcPr>
            <w:tcW w:w="1239" w:type="dxa"/>
          </w:tcPr>
          <w:p w:rsidR="00456985" w:rsidRPr="008A746C" w:rsidRDefault="00456985" w:rsidP="00456985">
            <w:pPr>
              <w:pStyle w:val="acctfourfigures"/>
              <w:tabs>
                <w:tab w:val="clear" w:pos="765"/>
              </w:tabs>
              <w:spacing w:line="240" w:lineRule="atLeast"/>
              <w:ind w:right="11"/>
              <w:jc w:val="right"/>
              <w:rPr>
                <w:sz w:val="20"/>
              </w:rPr>
            </w:pPr>
          </w:p>
        </w:tc>
        <w:tc>
          <w:tcPr>
            <w:tcW w:w="178" w:type="dxa"/>
          </w:tcPr>
          <w:p w:rsidR="00456985" w:rsidRPr="008A746C" w:rsidRDefault="00456985" w:rsidP="00456985">
            <w:pPr>
              <w:pStyle w:val="acctfourfigures"/>
              <w:spacing w:line="240" w:lineRule="atLeast"/>
              <w:jc w:val="right"/>
              <w:rPr>
                <w:sz w:val="20"/>
              </w:rPr>
            </w:pPr>
          </w:p>
        </w:tc>
        <w:tc>
          <w:tcPr>
            <w:tcW w:w="1240" w:type="dxa"/>
          </w:tcPr>
          <w:p w:rsidR="00456985" w:rsidRPr="008A746C" w:rsidRDefault="00456985" w:rsidP="00456985">
            <w:pPr>
              <w:pStyle w:val="acctfourfigures"/>
              <w:tabs>
                <w:tab w:val="clear" w:pos="765"/>
              </w:tabs>
              <w:spacing w:line="240" w:lineRule="atLeast"/>
              <w:ind w:right="11"/>
              <w:jc w:val="right"/>
              <w:rPr>
                <w:sz w:val="20"/>
              </w:rPr>
            </w:pPr>
          </w:p>
        </w:tc>
        <w:tc>
          <w:tcPr>
            <w:tcW w:w="178" w:type="dxa"/>
          </w:tcPr>
          <w:p w:rsidR="00456985" w:rsidRPr="008A746C" w:rsidRDefault="00456985" w:rsidP="00456985">
            <w:pPr>
              <w:pStyle w:val="acctfourfigures"/>
              <w:tabs>
                <w:tab w:val="clear" w:pos="765"/>
              </w:tabs>
              <w:spacing w:line="240" w:lineRule="atLeast"/>
              <w:ind w:right="11"/>
              <w:jc w:val="right"/>
              <w:rPr>
                <w:sz w:val="20"/>
              </w:rPr>
            </w:pPr>
          </w:p>
        </w:tc>
        <w:tc>
          <w:tcPr>
            <w:tcW w:w="992" w:type="dxa"/>
          </w:tcPr>
          <w:p w:rsidR="00456985" w:rsidRPr="008A746C" w:rsidRDefault="00456985" w:rsidP="00456985">
            <w:pPr>
              <w:pStyle w:val="acctfourfigures"/>
              <w:tabs>
                <w:tab w:val="clear" w:pos="765"/>
                <w:tab w:val="decimal" w:pos="537"/>
              </w:tabs>
              <w:spacing w:line="240" w:lineRule="atLeast"/>
              <w:rPr>
                <w:sz w:val="20"/>
              </w:rPr>
            </w:pPr>
          </w:p>
        </w:tc>
      </w:tr>
      <w:tr w:rsidR="00456985" w:rsidRPr="008A746C" w:rsidTr="00AC3D78">
        <w:trPr>
          <w:cantSplit/>
          <w:trHeight w:val="270"/>
        </w:trPr>
        <w:tc>
          <w:tcPr>
            <w:tcW w:w="3416" w:type="dxa"/>
          </w:tcPr>
          <w:p w:rsidR="00456985" w:rsidRPr="008A746C" w:rsidRDefault="00456985" w:rsidP="00456985">
            <w:pPr>
              <w:pStyle w:val="acctfourfigures"/>
              <w:numPr>
                <w:ilvl w:val="0"/>
                <w:numId w:val="6"/>
              </w:numPr>
              <w:tabs>
                <w:tab w:val="clear" w:pos="765"/>
                <w:tab w:val="decimal" w:pos="180"/>
              </w:tabs>
              <w:spacing w:line="240" w:lineRule="atLeast"/>
              <w:rPr>
                <w:sz w:val="20"/>
              </w:rPr>
            </w:pPr>
            <w:r>
              <w:rPr>
                <w:sz w:val="20"/>
              </w:rPr>
              <w:t>Non - Controlling interests</w:t>
            </w:r>
          </w:p>
        </w:tc>
        <w:tc>
          <w:tcPr>
            <w:tcW w:w="1530" w:type="dxa"/>
          </w:tcPr>
          <w:p w:rsidR="00456985" w:rsidRPr="00E41C16" w:rsidRDefault="00456985" w:rsidP="00456985">
            <w:pPr>
              <w:pStyle w:val="acctmergecolhdg"/>
              <w:tabs>
                <w:tab w:val="decimal" w:pos="1068"/>
              </w:tabs>
              <w:spacing w:line="240" w:lineRule="atLeast"/>
              <w:jc w:val="left"/>
              <w:rPr>
                <w:b w:val="0"/>
                <w:bCs/>
                <w:sz w:val="20"/>
              </w:rPr>
            </w:pPr>
            <w:r>
              <w:rPr>
                <w:b w:val="0"/>
                <w:bCs/>
                <w:sz w:val="20"/>
              </w:rPr>
              <w:t>(7.23)</w:t>
            </w:r>
          </w:p>
        </w:tc>
        <w:tc>
          <w:tcPr>
            <w:tcW w:w="180" w:type="dxa"/>
          </w:tcPr>
          <w:p w:rsidR="00456985" w:rsidRPr="008A746C" w:rsidRDefault="00456985" w:rsidP="00456985">
            <w:pPr>
              <w:pStyle w:val="acctfourfigures"/>
              <w:spacing w:line="240" w:lineRule="atLeast"/>
              <w:jc w:val="right"/>
              <w:rPr>
                <w:sz w:val="20"/>
              </w:rPr>
            </w:pPr>
          </w:p>
        </w:tc>
        <w:tc>
          <w:tcPr>
            <w:tcW w:w="1266" w:type="dxa"/>
          </w:tcPr>
          <w:p w:rsidR="00456985" w:rsidRPr="008A746C" w:rsidRDefault="00456985" w:rsidP="00456985">
            <w:pPr>
              <w:pStyle w:val="acctfourfigures"/>
              <w:tabs>
                <w:tab w:val="clear" w:pos="765"/>
              </w:tabs>
              <w:spacing w:line="240" w:lineRule="atLeast"/>
              <w:ind w:right="11"/>
              <w:jc w:val="right"/>
              <w:rPr>
                <w:sz w:val="20"/>
              </w:rPr>
            </w:pPr>
          </w:p>
        </w:tc>
        <w:tc>
          <w:tcPr>
            <w:tcW w:w="180" w:type="dxa"/>
          </w:tcPr>
          <w:p w:rsidR="00456985" w:rsidRPr="008A746C" w:rsidRDefault="00456985" w:rsidP="00456985">
            <w:pPr>
              <w:pStyle w:val="acctfourfigures"/>
              <w:spacing w:line="240" w:lineRule="atLeast"/>
              <w:jc w:val="right"/>
              <w:rPr>
                <w:sz w:val="20"/>
              </w:rPr>
            </w:pPr>
          </w:p>
        </w:tc>
        <w:tc>
          <w:tcPr>
            <w:tcW w:w="1260" w:type="dxa"/>
          </w:tcPr>
          <w:p w:rsidR="00456985" w:rsidRPr="008A746C" w:rsidRDefault="00456985" w:rsidP="00456985">
            <w:pPr>
              <w:pStyle w:val="acctfourfigures"/>
              <w:tabs>
                <w:tab w:val="clear" w:pos="765"/>
              </w:tabs>
              <w:spacing w:line="240" w:lineRule="atLeast"/>
              <w:ind w:right="11"/>
              <w:jc w:val="right"/>
              <w:rPr>
                <w:sz w:val="20"/>
              </w:rPr>
            </w:pPr>
          </w:p>
        </w:tc>
        <w:tc>
          <w:tcPr>
            <w:tcW w:w="180" w:type="dxa"/>
          </w:tcPr>
          <w:p w:rsidR="00456985" w:rsidRPr="008A746C" w:rsidRDefault="00456985" w:rsidP="00456985">
            <w:pPr>
              <w:pStyle w:val="acctfourfigures"/>
              <w:tabs>
                <w:tab w:val="clear" w:pos="765"/>
              </w:tabs>
              <w:spacing w:line="240" w:lineRule="atLeast"/>
              <w:ind w:right="11"/>
              <w:jc w:val="right"/>
              <w:rPr>
                <w:sz w:val="20"/>
              </w:rPr>
            </w:pPr>
          </w:p>
        </w:tc>
        <w:tc>
          <w:tcPr>
            <w:tcW w:w="900" w:type="dxa"/>
          </w:tcPr>
          <w:p w:rsidR="00456985" w:rsidRPr="008A746C" w:rsidRDefault="00456985" w:rsidP="00456985">
            <w:pPr>
              <w:pStyle w:val="acctfourfigures"/>
              <w:tabs>
                <w:tab w:val="clear" w:pos="765"/>
                <w:tab w:val="decimal" w:pos="537"/>
              </w:tabs>
              <w:spacing w:line="240" w:lineRule="atLeast"/>
              <w:rPr>
                <w:sz w:val="20"/>
              </w:rPr>
            </w:pPr>
          </w:p>
        </w:tc>
        <w:tc>
          <w:tcPr>
            <w:tcW w:w="182" w:type="dxa"/>
          </w:tcPr>
          <w:p w:rsidR="00456985" w:rsidRPr="008A746C" w:rsidRDefault="00456985" w:rsidP="00456985">
            <w:pPr>
              <w:tabs>
                <w:tab w:val="left" w:pos="1361"/>
              </w:tabs>
              <w:spacing w:line="240" w:lineRule="atLeast"/>
              <w:jc w:val="right"/>
              <w:rPr>
                <w:sz w:val="20"/>
              </w:rPr>
            </w:pPr>
          </w:p>
        </w:tc>
        <w:tc>
          <w:tcPr>
            <w:tcW w:w="1543" w:type="dxa"/>
          </w:tcPr>
          <w:p w:rsidR="00456985" w:rsidRPr="00E41C16" w:rsidRDefault="00456985" w:rsidP="00456985">
            <w:pPr>
              <w:pStyle w:val="acctmergecolhdg"/>
              <w:tabs>
                <w:tab w:val="decimal" w:pos="1068"/>
              </w:tabs>
              <w:spacing w:line="240" w:lineRule="atLeast"/>
              <w:jc w:val="left"/>
              <w:rPr>
                <w:b w:val="0"/>
                <w:bCs/>
                <w:sz w:val="20"/>
              </w:rPr>
            </w:pPr>
            <w:r>
              <w:rPr>
                <w:b w:val="0"/>
                <w:bCs/>
                <w:sz w:val="20"/>
              </w:rPr>
              <w:t>(9.61)</w:t>
            </w:r>
          </w:p>
        </w:tc>
        <w:tc>
          <w:tcPr>
            <w:tcW w:w="178" w:type="dxa"/>
          </w:tcPr>
          <w:p w:rsidR="00456985" w:rsidRPr="008A746C" w:rsidRDefault="00456985" w:rsidP="00456985">
            <w:pPr>
              <w:pStyle w:val="acctfourfigures"/>
              <w:spacing w:line="240" w:lineRule="atLeast"/>
              <w:jc w:val="right"/>
              <w:rPr>
                <w:sz w:val="20"/>
              </w:rPr>
            </w:pPr>
          </w:p>
        </w:tc>
        <w:tc>
          <w:tcPr>
            <w:tcW w:w="1239" w:type="dxa"/>
          </w:tcPr>
          <w:p w:rsidR="00456985" w:rsidRPr="008A746C" w:rsidRDefault="00456985" w:rsidP="00456985">
            <w:pPr>
              <w:pStyle w:val="acctfourfigures"/>
              <w:tabs>
                <w:tab w:val="clear" w:pos="765"/>
              </w:tabs>
              <w:spacing w:line="240" w:lineRule="atLeast"/>
              <w:ind w:right="11"/>
              <w:jc w:val="right"/>
              <w:rPr>
                <w:sz w:val="20"/>
              </w:rPr>
            </w:pPr>
          </w:p>
        </w:tc>
        <w:tc>
          <w:tcPr>
            <w:tcW w:w="178" w:type="dxa"/>
          </w:tcPr>
          <w:p w:rsidR="00456985" w:rsidRPr="008A746C" w:rsidRDefault="00456985" w:rsidP="00456985">
            <w:pPr>
              <w:pStyle w:val="acctfourfigures"/>
              <w:spacing w:line="240" w:lineRule="atLeast"/>
              <w:jc w:val="right"/>
              <w:rPr>
                <w:sz w:val="20"/>
              </w:rPr>
            </w:pPr>
          </w:p>
        </w:tc>
        <w:tc>
          <w:tcPr>
            <w:tcW w:w="1240" w:type="dxa"/>
          </w:tcPr>
          <w:p w:rsidR="00456985" w:rsidRPr="008A746C" w:rsidRDefault="00456985" w:rsidP="00456985">
            <w:pPr>
              <w:pStyle w:val="acctfourfigures"/>
              <w:tabs>
                <w:tab w:val="clear" w:pos="765"/>
              </w:tabs>
              <w:spacing w:line="240" w:lineRule="atLeast"/>
              <w:ind w:right="11"/>
              <w:jc w:val="right"/>
              <w:rPr>
                <w:sz w:val="20"/>
              </w:rPr>
            </w:pPr>
          </w:p>
        </w:tc>
        <w:tc>
          <w:tcPr>
            <w:tcW w:w="178" w:type="dxa"/>
          </w:tcPr>
          <w:p w:rsidR="00456985" w:rsidRPr="008A746C" w:rsidRDefault="00456985" w:rsidP="00456985">
            <w:pPr>
              <w:pStyle w:val="acctfourfigures"/>
              <w:tabs>
                <w:tab w:val="clear" w:pos="765"/>
              </w:tabs>
              <w:spacing w:line="240" w:lineRule="atLeast"/>
              <w:ind w:right="11"/>
              <w:jc w:val="right"/>
              <w:rPr>
                <w:sz w:val="20"/>
              </w:rPr>
            </w:pPr>
          </w:p>
        </w:tc>
        <w:tc>
          <w:tcPr>
            <w:tcW w:w="992" w:type="dxa"/>
          </w:tcPr>
          <w:p w:rsidR="00456985" w:rsidRPr="008A746C" w:rsidRDefault="00456985" w:rsidP="00456985">
            <w:pPr>
              <w:pStyle w:val="acctfourfigures"/>
              <w:tabs>
                <w:tab w:val="clear" w:pos="765"/>
                <w:tab w:val="decimal" w:pos="537"/>
              </w:tabs>
              <w:spacing w:line="240" w:lineRule="atLeast"/>
              <w:rPr>
                <w:sz w:val="20"/>
              </w:rPr>
            </w:pPr>
          </w:p>
        </w:tc>
      </w:tr>
      <w:tr w:rsidR="00456985" w:rsidRPr="008A746C" w:rsidTr="00AC3D78">
        <w:trPr>
          <w:cantSplit/>
          <w:trHeight w:val="270"/>
        </w:trPr>
        <w:tc>
          <w:tcPr>
            <w:tcW w:w="3416" w:type="dxa"/>
          </w:tcPr>
          <w:p w:rsidR="00456985" w:rsidRPr="008A746C" w:rsidRDefault="00456985" w:rsidP="00456985">
            <w:pPr>
              <w:pStyle w:val="acctfourfigures"/>
              <w:spacing w:line="240" w:lineRule="atLeast"/>
              <w:ind w:left="191" w:hanging="180"/>
              <w:rPr>
                <w:sz w:val="20"/>
              </w:rPr>
            </w:pPr>
            <w:r w:rsidRPr="008A746C">
              <w:rPr>
                <w:sz w:val="20"/>
              </w:rPr>
              <w:t>Other comprehensive income</w:t>
            </w:r>
          </w:p>
        </w:tc>
        <w:tc>
          <w:tcPr>
            <w:tcW w:w="1530" w:type="dxa"/>
            <w:tcBorders>
              <w:bottom w:val="single" w:sz="4" w:space="0" w:color="auto"/>
            </w:tcBorders>
          </w:tcPr>
          <w:p w:rsidR="00456985" w:rsidRPr="004B5C8A" w:rsidRDefault="00456985" w:rsidP="00456985">
            <w:pPr>
              <w:pStyle w:val="acctmergecolhdg"/>
              <w:tabs>
                <w:tab w:val="decimal" w:pos="1068"/>
              </w:tabs>
              <w:spacing w:line="240" w:lineRule="atLeast"/>
              <w:jc w:val="left"/>
              <w:rPr>
                <w:b w:val="0"/>
                <w:bCs/>
                <w:sz w:val="20"/>
              </w:rPr>
            </w:pPr>
            <w:r>
              <w:rPr>
                <w:b w:val="0"/>
                <w:bCs/>
                <w:sz w:val="20"/>
              </w:rPr>
              <w:t>(2.12)</w:t>
            </w:r>
          </w:p>
        </w:tc>
        <w:tc>
          <w:tcPr>
            <w:tcW w:w="180" w:type="dxa"/>
          </w:tcPr>
          <w:p w:rsidR="00456985" w:rsidRPr="008A746C" w:rsidRDefault="00456985" w:rsidP="00456985">
            <w:pPr>
              <w:pStyle w:val="acctfourfigures"/>
              <w:spacing w:line="240" w:lineRule="atLeast"/>
              <w:jc w:val="right"/>
              <w:rPr>
                <w:sz w:val="20"/>
              </w:rPr>
            </w:pPr>
          </w:p>
        </w:tc>
        <w:tc>
          <w:tcPr>
            <w:tcW w:w="1266" w:type="dxa"/>
          </w:tcPr>
          <w:p w:rsidR="00456985" w:rsidRPr="008A746C" w:rsidRDefault="00456985" w:rsidP="00456985">
            <w:pPr>
              <w:pStyle w:val="acctfourfigures"/>
              <w:tabs>
                <w:tab w:val="clear" w:pos="765"/>
              </w:tabs>
              <w:spacing w:line="240" w:lineRule="atLeast"/>
              <w:ind w:right="11"/>
              <w:jc w:val="right"/>
              <w:rPr>
                <w:sz w:val="20"/>
              </w:rPr>
            </w:pPr>
          </w:p>
        </w:tc>
        <w:tc>
          <w:tcPr>
            <w:tcW w:w="180" w:type="dxa"/>
          </w:tcPr>
          <w:p w:rsidR="00456985" w:rsidRPr="008A746C" w:rsidRDefault="00456985" w:rsidP="00456985">
            <w:pPr>
              <w:pStyle w:val="acctfourfigures"/>
              <w:spacing w:line="240" w:lineRule="atLeast"/>
              <w:jc w:val="right"/>
              <w:rPr>
                <w:sz w:val="20"/>
              </w:rPr>
            </w:pPr>
          </w:p>
        </w:tc>
        <w:tc>
          <w:tcPr>
            <w:tcW w:w="1260" w:type="dxa"/>
          </w:tcPr>
          <w:p w:rsidR="00456985" w:rsidRPr="008A746C" w:rsidRDefault="00456985" w:rsidP="00456985">
            <w:pPr>
              <w:pStyle w:val="acctfourfigures"/>
              <w:tabs>
                <w:tab w:val="clear" w:pos="765"/>
              </w:tabs>
              <w:spacing w:line="240" w:lineRule="atLeast"/>
              <w:ind w:right="11"/>
              <w:jc w:val="right"/>
              <w:rPr>
                <w:sz w:val="20"/>
              </w:rPr>
            </w:pPr>
          </w:p>
        </w:tc>
        <w:tc>
          <w:tcPr>
            <w:tcW w:w="180" w:type="dxa"/>
          </w:tcPr>
          <w:p w:rsidR="00456985" w:rsidRPr="008A746C" w:rsidRDefault="00456985" w:rsidP="00456985">
            <w:pPr>
              <w:pStyle w:val="acctfourfigures"/>
              <w:tabs>
                <w:tab w:val="clear" w:pos="765"/>
              </w:tabs>
              <w:spacing w:line="240" w:lineRule="atLeast"/>
              <w:ind w:right="11"/>
              <w:jc w:val="right"/>
              <w:rPr>
                <w:sz w:val="20"/>
              </w:rPr>
            </w:pPr>
          </w:p>
        </w:tc>
        <w:tc>
          <w:tcPr>
            <w:tcW w:w="900" w:type="dxa"/>
          </w:tcPr>
          <w:p w:rsidR="00456985" w:rsidRPr="008A746C" w:rsidRDefault="00456985" w:rsidP="00456985">
            <w:pPr>
              <w:pStyle w:val="acctfourfigures"/>
              <w:tabs>
                <w:tab w:val="clear" w:pos="765"/>
                <w:tab w:val="decimal" w:pos="537"/>
              </w:tabs>
              <w:spacing w:line="240" w:lineRule="atLeast"/>
              <w:rPr>
                <w:sz w:val="20"/>
              </w:rPr>
            </w:pPr>
          </w:p>
        </w:tc>
        <w:tc>
          <w:tcPr>
            <w:tcW w:w="182" w:type="dxa"/>
          </w:tcPr>
          <w:p w:rsidR="00456985" w:rsidRPr="008A746C" w:rsidRDefault="00456985" w:rsidP="00456985">
            <w:pPr>
              <w:tabs>
                <w:tab w:val="left" w:pos="1361"/>
              </w:tabs>
              <w:spacing w:line="240" w:lineRule="atLeast"/>
              <w:jc w:val="right"/>
              <w:rPr>
                <w:sz w:val="20"/>
              </w:rPr>
            </w:pPr>
          </w:p>
        </w:tc>
        <w:tc>
          <w:tcPr>
            <w:tcW w:w="1543" w:type="dxa"/>
            <w:tcBorders>
              <w:bottom w:val="single" w:sz="4" w:space="0" w:color="auto"/>
            </w:tcBorders>
          </w:tcPr>
          <w:p w:rsidR="00456985" w:rsidRPr="004B5C8A" w:rsidRDefault="00456985" w:rsidP="00456985">
            <w:pPr>
              <w:pStyle w:val="acctmergecolhdg"/>
              <w:tabs>
                <w:tab w:val="decimal" w:pos="1068"/>
              </w:tabs>
              <w:spacing w:line="240" w:lineRule="atLeast"/>
              <w:jc w:val="left"/>
              <w:rPr>
                <w:b w:val="0"/>
                <w:bCs/>
                <w:sz w:val="20"/>
              </w:rPr>
            </w:pPr>
            <w:r>
              <w:rPr>
                <w:b w:val="0"/>
                <w:bCs/>
                <w:sz w:val="20"/>
              </w:rPr>
              <w:t>(1.50)</w:t>
            </w:r>
          </w:p>
        </w:tc>
        <w:tc>
          <w:tcPr>
            <w:tcW w:w="178" w:type="dxa"/>
          </w:tcPr>
          <w:p w:rsidR="00456985" w:rsidRPr="008A746C" w:rsidRDefault="00456985" w:rsidP="00456985">
            <w:pPr>
              <w:pStyle w:val="acctfourfigures"/>
              <w:spacing w:line="240" w:lineRule="atLeast"/>
              <w:jc w:val="right"/>
              <w:rPr>
                <w:sz w:val="20"/>
              </w:rPr>
            </w:pPr>
          </w:p>
        </w:tc>
        <w:tc>
          <w:tcPr>
            <w:tcW w:w="1239" w:type="dxa"/>
          </w:tcPr>
          <w:p w:rsidR="00456985" w:rsidRPr="008A746C" w:rsidRDefault="00456985" w:rsidP="00456985">
            <w:pPr>
              <w:pStyle w:val="acctfourfigures"/>
              <w:tabs>
                <w:tab w:val="clear" w:pos="765"/>
              </w:tabs>
              <w:spacing w:line="240" w:lineRule="atLeast"/>
              <w:ind w:right="11"/>
              <w:jc w:val="right"/>
              <w:rPr>
                <w:sz w:val="20"/>
              </w:rPr>
            </w:pPr>
          </w:p>
        </w:tc>
        <w:tc>
          <w:tcPr>
            <w:tcW w:w="178" w:type="dxa"/>
          </w:tcPr>
          <w:p w:rsidR="00456985" w:rsidRPr="008A746C" w:rsidRDefault="00456985" w:rsidP="00456985">
            <w:pPr>
              <w:pStyle w:val="acctfourfigures"/>
              <w:spacing w:line="240" w:lineRule="atLeast"/>
              <w:jc w:val="right"/>
              <w:rPr>
                <w:sz w:val="20"/>
              </w:rPr>
            </w:pPr>
          </w:p>
        </w:tc>
        <w:tc>
          <w:tcPr>
            <w:tcW w:w="1240" w:type="dxa"/>
          </w:tcPr>
          <w:p w:rsidR="00456985" w:rsidRPr="008A746C" w:rsidRDefault="00456985" w:rsidP="00456985">
            <w:pPr>
              <w:pStyle w:val="acctfourfigures"/>
              <w:tabs>
                <w:tab w:val="clear" w:pos="765"/>
              </w:tabs>
              <w:spacing w:line="240" w:lineRule="atLeast"/>
              <w:ind w:right="11"/>
              <w:jc w:val="right"/>
              <w:rPr>
                <w:sz w:val="20"/>
              </w:rPr>
            </w:pPr>
          </w:p>
        </w:tc>
        <w:tc>
          <w:tcPr>
            <w:tcW w:w="178" w:type="dxa"/>
          </w:tcPr>
          <w:p w:rsidR="00456985" w:rsidRPr="008A746C" w:rsidRDefault="00456985" w:rsidP="00456985">
            <w:pPr>
              <w:pStyle w:val="acctfourfigures"/>
              <w:tabs>
                <w:tab w:val="clear" w:pos="765"/>
              </w:tabs>
              <w:spacing w:line="240" w:lineRule="atLeast"/>
              <w:ind w:right="11"/>
              <w:jc w:val="right"/>
              <w:rPr>
                <w:sz w:val="20"/>
              </w:rPr>
            </w:pPr>
          </w:p>
        </w:tc>
        <w:tc>
          <w:tcPr>
            <w:tcW w:w="992" w:type="dxa"/>
          </w:tcPr>
          <w:p w:rsidR="00456985" w:rsidRPr="008A746C" w:rsidRDefault="00456985" w:rsidP="00456985">
            <w:pPr>
              <w:pStyle w:val="acctfourfigures"/>
              <w:tabs>
                <w:tab w:val="clear" w:pos="765"/>
                <w:tab w:val="decimal" w:pos="537"/>
              </w:tabs>
              <w:spacing w:line="240" w:lineRule="atLeast"/>
              <w:rPr>
                <w:sz w:val="20"/>
              </w:rPr>
            </w:pPr>
          </w:p>
        </w:tc>
      </w:tr>
      <w:tr w:rsidR="00456985" w:rsidRPr="008A746C" w:rsidTr="00AC3D78">
        <w:trPr>
          <w:cantSplit/>
          <w:trHeight w:val="270"/>
        </w:trPr>
        <w:tc>
          <w:tcPr>
            <w:tcW w:w="3416" w:type="dxa"/>
          </w:tcPr>
          <w:p w:rsidR="00456985" w:rsidRPr="008A746C" w:rsidRDefault="00456985" w:rsidP="00456985">
            <w:pPr>
              <w:pStyle w:val="acctfourfigures"/>
              <w:spacing w:line="240" w:lineRule="atLeast"/>
              <w:ind w:left="191" w:hanging="180"/>
              <w:rPr>
                <w:b/>
                <w:bCs/>
                <w:sz w:val="20"/>
              </w:rPr>
            </w:pPr>
            <w:r w:rsidRPr="008A746C">
              <w:rPr>
                <w:b/>
                <w:bCs/>
                <w:sz w:val="20"/>
              </w:rPr>
              <w:t>Total comprehensive income</w:t>
            </w:r>
          </w:p>
        </w:tc>
        <w:tc>
          <w:tcPr>
            <w:tcW w:w="1530" w:type="dxa"/>
            <w:tcBorders>
              <w:top w:val="single" w:sz="4" w:space="0" w:color="auto"/>
              <w:bottom w:val="single" w:sz="4" w:space="0" w:color="auto"/>
            </w:tcBorders>
          </w:tcPr>
          <w:p w:rsidR="00456985" w:rsidRPr="008A746C" w:rsidRDefault="00456985" w:rsidP="00456985">
            <w:pPr>
              <w:tabs>
                <w:tab w:val="decimal" w:pos="1068"/>
              </w:tabs>
              <w:spacing w:line="240" w:lineRule="atLeast"/>
              <w:rPr>
                <w:b/>
                <w:bCs/>
                <w:sz w:val="20"/>
              </w:rPr>
            </w:pPr>
            <w:r>
              <w:rPr>
                <w:b/>
                <w:bCs/>
                <w:sz w:val="20"/>
              </w:rPr>
              <w:t>1,084.36</w:t>
            </w:r>
          </w:p>
        </w:tc>
        <w:tc>
          <w:tcPr>
            <w:tcW w:w="180" w:type="dxa"/>
          </w:tcPr>
          <w:p w:rsidR="00456985" w:rsidRPr="008A746C" w:rsidRDefault="00456985" w:rsidP="00456985">
            <w:pPr>
              <w:pStyle w:val="acctfourfigures"/>
              <w:spacing w:line="240" w:lineRule="atLeast"/>
              <w:jc w:val="right"/>
              <w:rPr>
                <w:sz w:val="20"/>
              </w:rPr>
            </w:pPr>
          </w:p>
        </w:tc>
        <w:tc>
          <w:tcPr>
            <w:tcW w:w="1266" w:type="dxa"/>
          </w:tcPr>
          <w:p w:rsidR="00456985" w:rsidRPr="008A746C" w:rsidRDefault="00456985" w:rsidP="00456985">
            <w:pPr>
              <w:pStyle w:val="acctfourfigures"/>
              <w:tabs>
                <w:tab w:val="clear" w:pos="765"/>
              </w:tabs>
              <w:spacing w:line="240" w:lineRule="atLeast"/>
              <w:ind w:right="11"/>
              <w:jc w:val="right"/>
              <w:rPr>
                <w:sz w:val="20"/>
              </w:rPr>
            </w:pPr>
          </w:p>
        </w:tc>
        <w:tc>
          <w:tcPr>
            <w:tcW w:w="180" w:type="dxa"/>
          </w:tcPr>
          <w:p w:rsidR="00456985" w:rsidRPr="008A746C" w:rsidRDefault="00456985" w:rsidP="00456985">
            <w:pPr>
              <w:pStyle w:val="acctfourfigures"/>
              <w:spacing w:line="240" w:lineRule="atLeast"/>
              <w:jc w:val="right"/>
              <w:rPr>
                <w:sz w:val="20"/>
              </w:rPr>
            </w:pPr>
          </w:p>
        </w:tc>
        <w:tc>
          <w:tcPr>
            <w:tcW w:w="1260" w:type="dxa"/>
          </w:tcPr>
          <w:p w:rsidR="00456985" w:rsidRPr="008A746C" w:rsidRDefault="00456985" w:rsidP="00456985">
            <w:pPr>
              <w:pStyle w:val="acctfourfigures"/>
              <w:tabs>
                <w:tab w:val="clear" w:pos="765"/>
              </w:tabs>
              <w:spacing w:line="240" w:lineRule="atLeast"/>
              <w:ind w:right="11"/>
              <w:jc w:val="right"/>
              <w:rPr>
                <w:sz w:val="20"/>
              </w:rPr>
            </w:pPr>
          </w:p>
        </w:tc>
        <w:tc>
          <w:tcPr>
            <w:tcW w:w="180" w:type="dxa"/>
          </w:tcPr>
          <w:p w:rsidR="00456985" w:rsidRPr="008A746C" w:rsidRDefault="00456985" w:rsidP="00456985">
            <w:pPr>
              <w:pStyle w:val="acctfourfigures"/>
              <w:tabs>
                <w:tab w:val="clear" w:pos="765"/>
              </w:tabs>
              <w:spacing w:line="240" w:lineRule="atLeast"/>
              <w:ind w:right="11"/>
              <w:jc w:val="right"/>
              <w:rPr>
                <w:sz w:val="20"/>
              </w:rPr>
            </w:pPr>
          </w:p>
        </w:tc>
        <w:tc>
          <w:tcPr>
            <w:tcW w:w="900" w:type="dxa"/>
          </w:tcPr>
          <w:p w:rsidR="00456985" w:rsidRPr="008A746C" w:rsidRDefault="00456985" w:rsidP="00456985">
            <w:pPr>
              <w:pStyle w:val="acctfourfigures"/>
              <w:tabs>
                <w:tab w:val="clear" w:pos="765"/>
                <w:tab w:val="decimal" w:pos="537"/>
              </w:tabs>
              <w:spacing w:line="240" w:lineRule="atLeast"/>
              <w:rPr>
                <w:sz w:val="20"/>
              </w:rPr>
            </w:pPr>
          </w:p>
        </w:tc>
        <w:tc>
          <w:tcPr>
            <w:tcW w:w="182" w:type="dxa"/>
          </w:tcPr>
          <w:p w:rsidR="00456985" w:rsidRPr="008A746C" w:rsidRDefault="00456985" w:rsidP="00456985">
            <w:pPr>
              <w:tabs>
                <w:tab w:val="left" w:pos="1361"/>
              </w:tabs>
              <w:spacing w:line="240" w:lineRule="atLeast"/>
              <w:jc w:val="right"/>
              <w:rPr>
                <w:b/>
                <w:bCs/>
                <w:sz w:val="20"/>
              </w:rPr>
            </w:pPr>
          </w:p>
        </w:tc>
        <w:tc>
          <w:tcPr>
            <w:tcW w:w="1543" w:type="dxa"/>
            <w:tcBorders>
              <w:top w:val="single" w:sz="4" w:space="0" w:color="auto"/>
              <w:bottom w:val="single" w:sz="4" w:space="0" w:color="auto"/>
            </w:tcBorders>
          </w:tcPr>
          <w:p w:rsidR="00456985" w:rsidRPr="008A746C" w:rsidRDefault="00456985" w:rsidP="00456985">
            <w:pPr>
              <w:tabs>
                <w:tab w:val="decimal" w:pos="1068"/>
              </w:tabs>
              <w:spacing w:line="240" w:lineRule="atLeast"/>
              <w:rPr>
                <w:b/>
                <w:bCs/>
                <w:sz w:val="20"/>
              </w:rPr>
            </w:pPr>
            <w:r>
              <w:rPr>
                <w:b/>
                <w:bCs/>
                <w:sz w:val="20"/>
              </w:rPr>
              <w:t>1,035.19</w:t>
            </w:r>
          </w:p>
        </w:tc>
        <w:tc>
          <w:tcPr>
            <w:tcW w:w="178" w:type="dxa"/>
          </w:tcPr>
          <w:p w:rsidR="00456985" w:rsidRPr="008A746C" w:rsidRDefault="00456985" w:rsidP="00456985">
            <w:pPr>
              <w:pStyle w:val="acctfourfigures"/>
              <w:spacing w:line="240" w:lineRule="atLeast"/>
              <w:jc w:val="right"/>
              <w:rPr>
                <w:sz w:val="20"/>
              </w:rPr>
            </w:pPr>
          </w:p>
        </w:tc>
        <w:tc>
          <w:tcPr>
            <w:tcW w:w="1239" w:type="dxa"/>
          </w:tcPr>
          <w:p w:rsidR="00456985" w:rsidRPr="008A746C" w:rsidRDefault="00456985" w:rsidP="00456985">
            <w:pPr>
              <w:pStyle w:val="acctfourfigures"/>
              <w:tabs>
                <w:tab w:val="clear" w:pos="765"/>
              </w:tabs>
              <w:spacing w:line="240" w:lineRule="atLeast"/>
              <w:ind w:right="11"/>
              <w:jc w:val="right"/>
              <w:rPr>
                <w:sz w:val="20"/>
              </w:rPr>
            </w:pPr>
          </w:p>
        </w:tc>
        <w:tc>
          <w:tcPr>
            <w:tcW w:w="178" w:type="dxa"/>
          </w:tcPr>
          <w:p w:rsidR="00456985" w:rsidRPr="008A746C" w:rsidRDefault="00456985" w:rsidP="00456985">
            <w:pPr>
              <w:pStyle w:val="acctfourfigures"/>
              <w:spacing w:line="240" w:lineRule="atLeast"/>
              <w:jc w:val="right"/>
              <w:rPr>
                <w:sz w:val="20"/>
              </w:rPr>
            </w:pPr>
          </w:p>
        </w:tc>
        <w:tc>
          <w:tcPr>
            <w:tcW w:w="1240" w:type="dxa"/>
          </w:tcPr>
          <w:p w:rsidR="00456985" w:rsidRPr="008A746C" w:rsidRDefault="00456985" w:rsidP="00456985">
            <w:pPr>
              <w:pStyle w:val="acctfourfigures"/>
              <w:tabs>
                <w:tab w:val="clear" w:pos="765"/>
              </w:tabs>
              <w:spacing w:line="240" w:lineRule="atLeast"/>
              <w:ind w:right="11"/>
              <w:jc w:val="right"/>
              <w:rPr>
                <w:sz w:val="20"/>
              </w:rPr>
            </w:pPr>
          </w:p>
        </w:tc>
        <w:tc>
          <w:tcPr>
            <w:tcW w:w="178" w:type="dxa"/>
          </w:tcPr>
          <w:p w:rsidR="00456985" w:rsidRPr="008A746C" w:rsidRDefault="00456985" w:rsidP="00456985">
            <w:pPr>
              <w:pStyle w:val="acctfourfigures"/>
              <w:tabs>
                <w:tab w:val="clear" w:pos="765"/>
              </w:tabs>
              <w:spacing w:line="240" w:lineRule="atLeast"/>
              <w:ind w:right="11"/>
              <w:jc w:val="right"/>
              <w:rPr>
                <w:sz w:val="20"/>
              </w:rPr>
            </w:pPr>
          </w:p>
        </w:tc>
        <w:tc>
          <w:tcPr>
            <w:tcW w:w="992" w:type="dxa"/>
          </w:tcPr>
          <w:p w:rsidR="00456985" w:rsidRPr="008A746C" w:rsidRDefault="00456985" w:rsidP="00456985">
            <w:pPr>
              <w:pStyle w:val="acctfourfigures"/>
              <w:tabs>
                <w:tab w:val="clear" w:pos="765"/>
                <w:tab w:val="decimal" w:pos="537"/>
              </w:tabs>
              <w:spacing w:line="240" w:lineRule="atLeast"/>
              <w:rPr>
                <w:sz w:val="20"/>
              </w:rPr>
            </w:pPr>
          </w:p>
        </w:tc>
      </w:tr>
      <w:tr w:rsidR="00456985" w:rsidRPr="008A746C" w:rsidTr="00AC3D78">
        <w:trPr>
          <w:cantSplit/>
          <w:trHeight w:val="270"/>
        </w:trPr>
        <w:tc>
          <w:tcPr>
            <w:tcW w:w="3416" w:type="dxa"/>
          </w:tcPr>
          <w:p w:rsidR="00456985" w:rsidRPr="008A746C" w:rsidRDefault="00456985" w:rsidP="00456985">
            <w:pPr>
              <w:pStyle w:val="acctfourfigures"/>
              <w:spacing w:line="240" w:lineRule="atLeast"/>
              <w:ind w:left="191" w:hanging="180"/>
              <w:rPr>
                <w:sz w:val="20"/>
              </w:rPr>
            </w:pPr>
          </w:p>
        </w:tc>
        <w:tc>
          <w:tcPr>
            <w:tcW w:w="1530" w:type="dxa"/>
            <w:tcBorders>
              <w:top w:val="single" w:sz="4" w:space="0" w:color="auto"/>
            </w:tcBorders>
          </w:tcPr>
          <w:p w:rsidR="00456985" w:rsidRPr="008A746C" w:rsidRDefault="00456985" w:rsidP="00456985">
            <w:pPr>
              <w:tabs>
                <w:tab w:val="decimal" w:pos="1068"/>
              </w:tabs>
              <w:spacing w:line="240" w:lineRule="atLeast"/>
              <w:rPr>
                <w:sz w:val="20"/>
              </w:rPr>
            </w:pPr>
          </w:p>
        </w:tc>
        <w:tc>
          <w:tcPr>
            <w:tcW w:w="180" w:type="dxa"/>
          </w:tcPr>
          <w:p w:rsidR="00456985" w:rsidRPr="008A746C" w:rsidRDefault="00456985" w:rsidP="00456985">
            <w:pPr>
              <w:pStyle w:val="acctfourfigures"/>
              <w:spacing w:line="240" w:lineRule="atLeast"/>
              <w:jc w:val="right"/>
              <w:rPr>
                <w:sz w:val="20"/>
              </w:rPr>
            </w:pPr>
          </w:p>
        </w:tc>
        <w:tc>
          <w:tcPr>
            <w:tcW w:w="1266" w:type="dxa"/>
          </w:tcPr>
          <w:p w:rsidR="00456985" w:rsidRPr="008A746C" w:rsidRDefault="00456985" w:rsidP="00456985">
            <w:pPr>
              <w:pStyle w:val="acctfourfigures"/>
              <w:tabs>
                <w:tab w:val="clear" w:pos="765"/>
              </w:tabs>
              <w:spacing w:line="240" w:lineRule="atLeast"/>
              <w:ind w:right="11"/>
              <w:jc w:val="right"/>
              <w:rPr>
                <w:sz w:val="20"/>
              </w:rPr>
            </w:pPr>
          </w:p>
        </w:tc>
        <w:tc>
          <w:tcPr>
            <w:tcW w:w="180" w:type="dxa"/>
          </w:tcPr>
          <w:p w:rsidR="00456985" w:rsidRPr="008A746C" w:rsidRDefault="00456985" w:rsidP="00456985">
            <w:pPr>
              <w:pStyle w:val="acctfourfigures"/>
              <w:spacing w:line="240" w:lineRule="atLeast"/>
              <w:jc w:val="right"/>
              <w:rPr>
                <w:sz w:val="20"/>
              </w:rPr>
            </w:pPr>
          </w:p>
        </w:tc>
        <w:tc>
          <w:tcPr>
            <w:tcW w:w="1260" w:type="dxa"/>
          </w:tcPr>
          <w:p w:rsidR="00456985" w:rsidRPr="008A746C" w:rsidRDefault="00456985" w:rsidP="00456985">
            <w:pPr>
              <w:pStyle w:val="acctfourfigures"/>
              <w:tabs>
                <w:tab w:val="clear" w:pos="765"/>
              </w:tabs>
              <w:spacing w:line="240" w:lineRule="atLeast"/>
              <w:ind w:right="11"/>
              <w:jc w:val="right"/>
              <w:rPr>
                <w:sz w:val="20"/>
              </w:rPr>
            </w:pPr>
          </w:p>
        </w:tc>
        <w:tc>
          <w:tcPr>
            <w:tcW w:w="180" w:type="dxa"/>
          </w:tcPr>
          <w:p w:rsidR="00456985" w:rsidRPr="008A746C" w:rsidRDefault="00456985" w:rsidP="00456985">
            <w:pPr>
              <w:pStyle w:val="acctfourfigures"/>
              <w:tabs>
                <w:tab w:val="clear" w:pos="765"/>
              </w:tabs>
              <w:spacing w:line="240" w:lineRule="atLeast"/>
              <w:ind w:right="11"/>
              <w:jc w:val="right"/>
              <w:rPr>
                <w:sz w:val="20"/>
              </w:rPr>
            </w:pPr>
          </w:p>
        </w:tc>
        <w:tc>
          <w:tcPr>
            <w:tcW w:w="900" w:type="dxa"/>
          </w:tcPr>
          <w:p w:rsidR="00456985" w:rsidRPr="008A746C" w:rsidRDefault="00456985" w:rsidP="00456985">
            <w:pPr>
              <w:pStyle w:val="acctfourfigures"/>
              <w:tabs>
                <w:tab w:val="clear" w:pos="765"/>
                <w:tab w:val="decimal" w:pos="537"/>
              </w:tabs>
              <w:spacing w:line="240" w:lineRule="atLeast"/>
              <w:rPr>
                <w:b/>
                <w:bCs/>
                <w:sz w:val="20"/>
              </w:rPr>
            </w:pPr>
          </w:p>
        </w:tc>
        <w:tc>
          <w:tcPr>
            <w:tcW w:w="182" w:type="dxa"/>
          </w:tcPr>
          <w:p w:rsidR="00456985" w:rsidRPr="008A746C" w:rsidRDefault="00456985" w:rsidP="00456985">
            <w:pPr>
              <w:tabs>
                <w:tab w:val="left" w:pos="1361"/>
              </w:tabs>
              <w:spacing w:line="240" w:lineRule="atLeast"/>
              <w:jc w:val="right"/>
              <w:rPr>
                <w:sz w:val="20"/>
              </w:rPr>
            </w:pPr>
          </w:p>
        </w:tc>
        <w:tc>
          <w:tcPr>
            <w:tcW w:w="1543" w:type="dxa"/>
            <w:tcBorders>
              <w:top w:val="single" w:sz="4" w:space="0" w:color="auto"/>
            </w:tcBorders>
          </w:tcPr>
          <w:p w:rsidR="00456985" w:rsidRPr="008A746C" w:rsidRDefault="00456985" w:rsidP="00456985">
            <w:pPr>
              <w:tabs>
                <w:tab w:val="decimal" w:pos="1068"/>
              </w:tabs>
              <w:spacing w:line="240" w:lineRule="atLeast"/>
              <w:rPr>
                <w:sz w:val="20"/>
              </w:rPr>
            </w:pPr>
          </w:p>
        </w:tc>
        <w:tc>
          <w:tcPr>
            <w:tcW w:w="178" w:type="dxa"/>
          </w:tcPr>
          <w:p w:rsidR="00456985" w:rsidRPr="008A746C" w:rsidRDefault="00456985" w:rsidP="00456985">
            <w:pPr>
              <w:pStyle w:val="acctfourfigures"/>
              <w:spacing w:line="240" w:lineRule="atLeast"/>
              <w:jc w:val="right"/>
              <w:rPr>
                <w:sz w:val="20"/>
              </w:rPr>
            </w:pPr>
          </w:p>
        </w:tc>
        <w:tc>
          <w:tcPr>
            <w:tcW w:w="1239" w:type="dxa"/>
          </w:tcPr>
          <w:p w:rsidR="00456985" w:rsidRPr="008A746C" w:rsidRDefault="00456985" w:rsidP="00456985">
            <w:pPr>
              <w:pStyle w:val="acctfourfigures"/>
              <w:tabs>
                <w:tab w:val="clear" w:pos="765"/>
              </w:tabs>
              <w:spacing w:line="240" w:lineRule="atLeast"/>
              <w:ind w:right="11"/>
              <w:jc w:val="right"/>
              <w:rPr>
                <w:sz w:val="20"/>
              </w:rPr>
            </w:pPr>
          </w:p>
        </w:tc>
        <w:tc>
          <w:tcPr>
            <w:tcW w:w="178" w:type="dxa"/>
          </w:tcPr>
          <w:p w:rsidR="00456985" w:rsidRPr="008A746C" w:rsidRDefault="00456985" w:rsidP="00456985">
            <w:pPr>
              <w:pStyle w:val="acctfourfigures"/>
              <w:spacing w:line="240" w:lineRule="atLeast"/>
              <w:jc w:val="right"/>
              <w:rPr>
                <w:sz w:val="20"/>
              </w:rPr>
            </w:pPr>
          </w:p>
        </w:tc>
        <w:tc>
          <w:tcPr>
            <w:tcW w:w="1240" w:type="dxa"/>
          </w:tcPr>
          <w:p w:rsidR="00456985" w:rsidRPr="008A746C" w:rsidRDefault="00456985" w:rsidP="00456985">
            <w:pPr>
              <w:pStyle w:val="acctfourfigures"/>
              <w:tabs>
                <w:tab w:val="clear" w:pos="765"/>
              </w:tabs>
              <w:spacing w:line="240" w:lineRule="atLeast"/>
              <w:ind w:right="11"/>
              <w:jc w:val="right"/>
              <w:rPr>
                <w:sz w:val="20"/>
              </w:rPr>
            </w:pPr>
          </w:p>
        </w:tc>
        <w:tc>
          <w:tcPr>
            <w:tcW w:w="178" w:type="dxa"/>
          </w:tcPr>
          <w:p w:rsidR="00456985" w:rsidRPr="008A746C" w:rsidRDefault="00456985" w:rsidP="00456985">
            <w:pPr>
              <w:pStyle w:val="acctfourfigures"/>
              <w:tabs>
                <w:tab w:val="clear" w:pos="765"/>
              </w:tabs>
              <w:spacing w:line="240" w:lineRule="atLeast"/>
              <w:ind w:right="11"/>
              <w:jc w:val="right"/>
              <w:rPr>
                <w:sz w:val="20"/>
              </w:rPr>
            </w:pPr>
          </w:p>
        </w:tc>
        <w:tc>
          <w:tcPr>
            <w:tcW w:w="992" w:type="dxa"/>
          </w:tcPr>
          <w:p w:rsidR="00456985" w:rsidRPr="008A746C" w:rsidRDefault="00456985" w:rsidP="00456985">
            <w:pPr>
              <w:pStyle w:val="acctfourfigures"/>
              <w:tabs>
                <w:tab w:val="clear" w:pos="765"/>
                <w:tab w:val="decimal" w:pos="537"/>
              </w:tabs>
              <w:spacing w:line="240" w:lineRule="atLeast"/>
              <w:rPr>
                <w:b/>
                <w:bCs/>
                <w:sz w:val="20"/>
              </w:rPr>
            </w:pPr>
          </w:p>
        </w:tc>
      </w:tr>
      <w:tr w:rsidR="00456985" w:rsidRPr="008A746C" w:rsidTr="00AC3D78">
        <w:trPr>
          <w:cantSplit/>
          <w:trHeight w:val="270"/>
        </w:trPr>
        <w:tc>
          <w:tcPr>
            <w:tcW w:w="3416" w:type="dxa"/>
          </w:tcPr>
          <w:p w:rsidR="00456985" w:rsidRPr="008A746C" w:rsidRDefault="00456985" w:rsidP="00456985">
            <w:pPr>
              <w:pStyle w:val="acctfourfigures"/>
              <w:spacing w:line="240" w:lineRule="atLeast"/>
              <w:ind w:left="191" w:hanging="180"/>
              <w:rPr>
                <w:sz w:val="20"/>
              </w:rPr>
            </w:pPr>
            <w:r w:rsidRPr="008A746C">
              <w:rPr>
                <w:sz w:val="20"/>
              </w:rPr>
              <w:t>Profit allocated to non-controlling interest</w:t>
            </w:r>
          </w:p>
        </w:tc>
        <w:tc>
          <w:tcPr>
            <w:tcW w:w="1530" w:type="dxa"/>
            <w:tcBorders>
              <w:bottom w:val="double" w:sz="4" w:space="0" w:color="auto"/>
            </w:tcBorders>
          </w:tcPr>
          <w:p w:rsidR="00456985" w:rsidRDefault="00456985" w:rsidP="00456985">
            <w:pPr>
              <w:tabs>
                <w:tab w:val="decimal" w:pos="1068"/>
              </w:tabs>
              <w:spacing w:line="240" w:lineRule="atLeast"/>
              <w:rPr>
                <w:sz w:val="20"/>
              </w:rPr>
            </w:pPr>
          </w:p>
          <w:p w:rsidR="00456985" w:rsidRPr="008A746C" w:rsidRDefault="00456985" w:rsidP="00456985">
            <w:pPr>
              <w:tabs>
                <w:tab w:val="decimal" w:pos="1068"/>
              </w:tabs>
              <w:spacing w:line="240" w:lineRule="atLeast"/>
              <w:rPr>
                <w:sz w:val="20"/>
              </w:rPr>
            </w:pPr>
            <w:r>
              <w:rPr>
                <w:sz w:val="20"/>
              </w:rPr>
              <w:t>656.87</w:t>
            </w:r>
          </w:p>
        </w:tc>
        <w:tc>
          <w:tcPr>
            <w:tcW w:w="180" w:type="dxa"/>
          </w:tcPr>
          <w:p w:rsidR="00456985" w:rsidRPr="008A746C" w:rsidRDefault="00456985" w:rsidP="00456985">
            <w:pPr>
              <w:pStyle w:val="acctfourfigures"/>
              <w:spacing w:line="240" w:lineRule="atLeast"/>
              <w:jc w:val="right"/>
              <w:rPr>
                <w:sz w:val="20"/>
              </w:rPr>
            </w:pPr>
          </w:p>
        </w:tc>
        <w:tc>
          <w:tcPr>
            <w:tcW w:w="1266" w:type="dxa"/>
          </w:tcPr>
          <w:p w:rsidR="00456985" w:rsidRDefault="00456985" w:rsidP="00456985">
            <w:pPr>
              <w:pStyle w:val="acctfourfigures"/>
              <w:tabs>
                <w:tab w:val="clear" w:pos="765"/>
              </w:tabs>
              <w:spacing w:line="240" w:lineRule="atLeast"/>
              <w:ind w:right="11"/>
              <w:jc w:val="center"/>
              <w:rPr>
                <w:sz w:val="20"/>
              </w:rPr>
            </w:pPr>
          </w:p>
          <w:p w:rsidR="00456985" w:rsidRPr="008A746C" w:rsidRDefault="00456985" w:rsidP="00456985">
            <w:pPr>
              <w:pStyle w:val="acctfourfigures"/>
              <w:tabs>
                <w:tab w:val="clear" w:pos="765"/>
              </w:tabs>
              <w:spacing w:line="240" w:lineRule="atLeast"/>
              <w:ind w:right="11"/>
              <w:jc w:val="center"/>
              <w:rPr>
                <w:sz w:val="20"/>
              </w:rPr>
            </w:pPr>
            <w:r>
              <w:rPr>
                <w:sz w:val="20"/>
              </w:rPr>
              <w:t>(0.05)</w:t>
            </w:r>
          </w:p>
        </w:tc>
        <w:tc>
          <w:tcPr>
            <w:tcW w:w="180" w:type="dxa"/>
          </w:tcPr>
          <w:p w:rsidR="00456985" w:rsidRPr="008A746C" w:rsidRDefault="00456985" w:rsidP="00456985">
            <w:pPr>
              <w:pStyle w:val="acctfourfigures"/>
              <w:spacing w:line="240" w:lineRule="atLeast"/>
              <w:jc w:val="right"/>
              <w:rPr>
                <w:sz w:val="20"/>
              </w:rPr>
            </w:pPr>
          </w:p>
        </w:tc>
        <w:tc>
          <w:tcPr>
            <w:tcW w:w="1260" w:type="dxa"/>
          </w:tcPr>
          <w:p w:rsidR="00456985" w:rsidRPr="00636C1B" w:rsidRDefault="00456985" w:rsidP="00456985">
            <w:pPr>
              <w:pStyle w:val="acctmergecolhdg"/>
              <w:spacing w:line="240" w:lineRule="atLeast"/>
              <w:rPr>
                <w:b w:val="0"/>
                <w:bCs/>
                <w:sz w:val="20"/>
              </w:rPr>
            </w:pPr>
          </w:p>
          <w:p w:rsidR="00456985" w:rsidRPr="00636C1B" w:rsidRDefault="00456985" w:rsidP="00456985">
            <w:pPr>
              <w:pStyle w:val="acctmergecolhdg"/>
              <w:spacing w:line="240" w:lineRule="atLeast"/>
              <w:rPr>
                <w:b w:val="0"/>
                <w:bCs/>
                <w:sz w:val="20"/>
              </w:rPr>
            </w:pPr>
            <w:r>
              <w:rPr>
                <w:b w:val="0"/>
                <w:bCs/>
                <w:sz w:val="20"/>
              </w:rPr>
              <w:t>(23.16</w:t>
            </w:r>
            <w:r w:rsidRPr="00636C1B">
              <w:rPr>
                <w:b w:val="0"/>
                <w:bCs/>
                <w:sz w:val="20"/>
              </w:rPr>
              <w:t>)</w:t>
            </w:r>
          </w:p>
        </w:tc>
        <w:tc>
          <w:tcPr>
            <w:tcW w:w="180" w:type="dxa"/>
          </w:tcPr>
          <w:p w:rsidR="00456985" w:rsidRPr="00636C1B" w:rsidRDefault="00456985" w:rsidP="00456985">
            <w:pPr>
              <w:pStyle w:val="acctmergecolhdg"/>
              <w:spacing w:line="240" w:lineRule="atLeast"/>
              <w:rPr>
                <w:b w:val="0"/>
                <w:bCs/>
                <w:sz w:val="20"/>
              </w:rPr>
            </w:pPr>
          </w:p>
        </w:tc>
        <w:tc>
          <w:tcPr>
            <w:tcW w:w="900" w:type="dxa"/>
          </w:tcPr>
          <w:p w:rsidR="00456985" w:rsidRDefault="00456985" w:rsidP="00456985">
            <w:pPr>
              <w:pStyle w:val="acctfourfigures"/>
              <w:tabs>
                <w:tab w:val="clear" w:pos="765"/>
                <w:tab w:val="decimal" w:pos="537"/>
              </w:tabs>
              <w:spacing w:line="240" w:lineRule="atLeast"/>
              <w:rPr>
                <w:sz w:val="20"/>
              </w:rPr>
            </w:pPr>
          </w:p>
          <w:p w:rsidR="00456985" w:rsidRPr="008A746C" w:rsidRDefault="00456985" w:rsidP="00456985">
            <w:pPr>
              <w:pStyle w:val="acctfourfigures"/>
              <w:tabs>
                <w:tab w:val="clear" w:pos="765"/>
                <w:tab w:val="decimal" w:pos="537"/>
              </w:tabs>
              <w:spacing w:line="240" w:lineRule="atLeast"/>
              <w:rPr>
                <w:sz w:val="20"/>
              </w:rPr>
            </w:pPr>
            <w:r>
              <w:rPr>
                <w:sz w:val="20"/>
              </w:rPr>
              <w:t>633.66</w:t>
            </w:r>
          </w:p>
        </w:tc>
        <w:tc>
          <w:tcPr>
            <w:tcW w:w="182" w:type="dxa"/>
          </w:tcPr>
          <w:p w:rsidR="00456985" w:rsidRPr="008A746C" w:rsidRDefault="00456985" w:rsidP="00456985">
            <w:pPr>
              <w:tabs>
                <w:tab w:val="left" w:pos="1361"/>
              </w:tabs>
              <w:spacing w:line="240" w:lineRule="atLeast"/>
              <w:jc w:val="right"/>
              <w:rPr>
                <w:sz w:val="20"/>
              </w:rPr>
            </w:pPr>
          </w:p>
        </w:tc>
        <w:tc>
          <w:tcPr>
            <w:tcW w:w="1543" w:type="dxa"/>
            <w:tcBorders>
              <w:bottom w:val="double" w:sz="4" w:space="0" w:color="auto"/>
            </w:tcBorders>
          </w:tcPr>
          <w:p w:rsidR="00456985" w:rsidRDefault="00456985" w:rsidP="00456985">
            <w:pPr>
              <w:tabs>
                <w:tab w:val="decimal" w:pos="1068"/>
              </w:tabs>
              <w:spacing w:line="240" w:lineRule="atLeast"/>
              <w:rPr>
                <w:sz w:val="20"/>
              </w:rPr>
            </w:pPr>
          </w:p>
          <w:p w:rsidR="00456985" w:rsidRPr="008A746C" w:rsidRDefault="00456985" w:rsidP="00456985">
            <w:pPr>
              <w:tabs>
                <w:tab w:val="decimal" w:pos="1068"/>
              </w:tabs>
              <w:spacing w:line="240" w:lineRule="atLeast"/>
              <w:rPr>
                <w:sz w:val="20"/>
              </w:rPr>
            </w:pPr>
            <w:r>
              <w:rPr>
                <w:sz w:val="20"/>
              </w:rPr>
              <w:t>625.70</w:t>
            </w:r>
          </w:p>
        </w:tc>
        <w:tc>
          <w:tcPr>
            <w:tcW w:w="178" w:type="dxa"/>
          </w:tcPr>
          <w:p w:rsidR="00456985" w:rsidRPr="008A746C" w:rsidRDefault="00456985" w:rsidP="00456985">
            <w:pPr>
              <w:pStyle w:val="acctfourfigures"/>
              <w:spacing w:line="240" w:lineRule="atLeast"/>
              <w:jc w:val="right"/>
              <w:rPr>
                <w:sz w:val="20"/>
              </w:rPr>
            </w:pPr>
          </w:p>
        </w:tc>
        <w:tc>
          <w:tcPr>
            <w:tcW w:w="1239" w:type="dxa"/>
          </w:tcPr>
          <w:p w:rsidR="00456985" w:rsidRPr="00480DB3" w:rsidRDefault="00456985" w:rsidP="00456985">
            <w:pPr>
              <w:pStyle w:val="acctmergecolhdg"/>
              <w:spacing w:line="240" w:lineRule="atLeast"/>
              <w:jc w:val="right"/>
              <w:rPr>
                <w:b w:val="0"/>
                <w:sz w:val="20"/>
              </w:rPr>
            </w:pPr>
          </w:p>
          <w:p w:rsidR="00456985" w:rsidRPr="00480DB3" w:rsidRDefault="00456985" w:rsidP="00456985">
            <w:pPr>
              <w:pStyle w:val="acctmergecolhdg"/>
              <w:spacing w:line="240" w:lineRule="atLeast"/>
              <w:jc w:val="right"/>
              <w:rPr>
                <w:b w:val="0"/>
                <w:sz w:val="20"/>
              </w:rPr>
            </w:pPr>
            <w:r w:rsidRPr="00480DB3">
              <w:rPr>
                <w:b w:val="0"/>
                <w:sz w:val="20"/>
              </w:rPr>
              <w:t>(0.11)</w:t>
            </w:r>
          </w:p>
        </w:tc>
        <w:tc>
          <w:tcPr>
            <w:tcW w:w="178" w:type="dxa"/>
          </w:tcPr>
          <w:p w:rsidR="00456985" w:rsidRPr="00480DB3" w:rsidRDefault="00456985" w:rsidP="00456985">
            <w:pPr>
              <w:pStyle w:val="acctmergecolhdg"/>
              <w:spacing w:line="240" w:lineRule="atLeast"/>
              <w:jc w:val="right"/>
              <w:rPr>
                <w:b w:val="0"/>
                <w:sz w:val="20"/>
              </w:rPr>
            </w:pPr>
          </w:p>
        </w:tc>
        <w:tc>
          <w:tcPr>
            <w:tcW w:w="1240" w:type="dxa"/>
          </w:tcPr>
          <w:p w:rsidR="00456985" w:rsidRPr="00480DB3" w:rsidRDefault="00456985" w:rsidP="00456985">
            <w:pPr>
              <w:pStyle w:val="acctmergecolhdg"/>
              <w:spacing w:line="240" w:lineRule="atLeast"/>
              <w:jc w:val="right"/>
              <w:rPr>
                <w:b w:val="0"/>
                <w:sz w:val="20"/>
              </w:rPr>
            </w:pPr>
          </w:p>
          <w:p w:rsidR="00456985" w:rsidRPr="00480DB3" w:rsidRDefault="00456985" w:rsidP="00456985">
            <w:pPr>
              <w:pStyle w:val="acctmergecolhdg"/>
              <w:spacing w:line="240" w:lineRule="atLeast"/>
              <w:jc w:val="right"/>
              <w:rPr>
                <w:b w:val="0"/>
                <w:sz w:val="20"/>
              </w:rPr>
            </w:pPr>
            <w:r w:rsidRPr="00480DB3">
              <w:rPr>
                <w:b w:val="0"/>
                <w:sz w:val="20"/>
              </w:rPr>
              <w:t>(5.02)</w:t>
            </w:r>
          </w:p>
        </w:tc>
        <w:tc>
          <w:tcPr>
            <w:tcW w:w="178" w:type="dxa"/>
          </w:tcPr>
          <w:p w:rsidR="00456985" w:rsidRPr="00480DB3" w:rsidRDefault="00456985" w:rsidP="00456985">
            <w:pPr>
              <w:pStyle w:val="acctmergecolhdg"/>
              <w:spacing w:line="240" w:lineRule="atLeast"/>
              <w:jc w:val="right"/>
              <w:rPr>
                <w:b w:val="0"/>
                <w:sz w:val="20"/>
              </w:rPr>
            </w:pPr>
          </w:p>
        </w:tc>
        <w:tc>
          <w:tcPr>
            <w:tcW w:w="992" w:type="dxa"/>
          </w:tcPr>
          <w:p w:rsidR="00456985" w:rsidRPr="00480DB3" w:rsidRDefault="00456985" w:rsidP="00456985">
            <w:pPr>
              <w:pStyle w:val="acctmergecolhdg"/>
              <w:tabs>
                <w:tab w:val="decimal" w:pos="537"/>
              </w:tabs>
              <w:spacing w:line="240" w:lineRule="atLeast"/>
              <w:jc w:val="left"/>
              <w:rPr>
                <w:b w:val="0"/>
                <w:sz w:val="20"/>
              </w:rPr>
            </w:pPr>
          </w:p>
          <w:p w:rsidR="00456985" w:rsidRPr="00480DB3" w:rsidRDefault="00456985" w:rsidP="00456985">
            <w:pPr>
              <w:pStyle w:val="acctmergecolhdg"/>
              <w:tabs>
                <w:tab w:val="decimal" w:pos="537"/>
              </w:tabs>
              <w:spacing w:line="240" w:lineRule="atLeast"/>
              <w:jc w:val="left"/>
              <w:rPr>
                <w:b w:val="0"/>
                <w:sz w:val="20"/>
              </w:rPr>
            </w:pPr>
            <w:r w:rsidRPr="00480DB3">
              <w:rPr>
                <w:b w:val="0"/>
                <w:sz w:val="20"/>
              </w:rPr>
              <w:t>620.57</w:t>
            </w:r>
          </w:p>
        </w:tc>
      </w:tr>
      <w:tr w:rsidR="00456985" w:rsidRPr="008A746C" w:rsidTr="00AC3D78">
        <w:trPr>
          <w:cantSplit/>
          <w:trHeight w:val="270"/>
        </w:trPr>
        <w:tc>
          <w:tcPr>
            <w:tcW w:w="3416" w:type="dxa"/>
          </w:tcPr>
          <w:p w:rsidR="00456985" w:rsidRDefault="00456985" w:rsidP="00456985">
            <w:pPr>
              <w:pStyle w:val="acctfourfigures"/>
              <w:spacing w:line="240" w:lineRule="atLeast"/>
              <w:ind w:left="191" w:hanging="180"/>
              <w:rPr>
                <w:sz w:val="20"/>
              </w:rPr>
            </w:pPr>
          </w:p>
          <w:p w:rsidR="00456985" w:rsidRPr="008A746C" w:rsidRDefault="00456985" w:rsidP="00456985">
            <w:pPr>
              <w:pStyle w:val="acctfourfigures"/>
              <w:spacing w:line="240" w:lineRule="atLeast"/>
              <w:ind w:left="191" w:hanging="180"/>
              <w:rPr>
                <w:sz w:val="20"/>
              </w:rPr>
            </w:pPr>
            <w:r w:rsidRPr="008A746C">
              <w:rPr>
                <w:sz w:val="20"/>
              </w:rPr>
              <w:t>Other comprehensive income allocated to non-controlling interest</w:t>
            </w:r>
          </w:p>
        </w:tc>
        <w:tc>
          <w:tcPr>
            <w:tcW w:w="1530" w:type="dxa"/>
            <w:tcBorders>
              <w:top w:val="double" w:sz="4" w:space="0" w:color="auto"/>
              <w:bottom w:val="double" w:sz="4" w:space="0" w:color="auto"/>
            </w:tcBorders>
          </w:tcPr>
          <w:p w:rsidR="00456985" w:rsidRPr="007530E3" w:rsidRDefault="00456985" w:rsidP="00456985">
            <w:pPr>
              <w:tabs>
                <w:tab w:val="decimal" w:pos="1068"/>
              </w:tabs>
              <w:spacing w:line="240" w:lineRule="atLeast"/>
              <w:rPr>
                <w:sz w:val="20"/>
              </w:rPr>
            </w:pPr>
          </w:p>
          <w:p w:rsidR="00456985" w:rsidRPr="007530E3" w:rsidRDefault="00456985" w:rsidP="00456985">
            <w:pPr>
              <w:tabs>
                <w:tab w:val="decimal" w:pos="1068"/>
              </w:tabs>
              <w:spacing w:line="240" w:lineRule="atLeast"/>
              <w:rPr>
                <w:sz w:val="20"/>
              </w:rPr>
            </w:pPr>
          </w:p>
          <w:p w:rsidR="00456985" w:rsidRPr="007530E3" w:rsidRDefault="0084080E" w:rsidP="00456985">
            <w:pPr>
              <w:tabs>
                <w:tab w:val="decimal" w:pos="1068"/>
              </w:tabs>
              <w:spacing w:line="240" w:lineRule="atLeast"/>
              <w:rPr>
                <w:sz w:val="20"/>
              </w:rPr>
            </w:pPr>
            <w:r>
              <w:rPr>
                <w:sz w:val="20"/>
              </w:rPr>
              <w:t>(1.20)</w:t>
            </w:r>
          </w:p>
        </w:tc>
        <w:tc>
          <w:tcPr>
            <w:tcW w:w="180" w:type="dxa"/>
          </w:tcPr>
          <w:p w:rsidR="00456985" w:rsidRPr="007530E3" w:rsidRDefault="00456985" w:rsidP="00456985">
            <w:pPr>
              <w:tabs>
                <w:tab w:val="decimal" w:pos="1068"/>
              </w:tabs>
              <w:spacing w:line="240" w:lineRule="atLeast"/>
              <w:rPr>
                <w:sz w:val="20"/>
              </w:rPr>
            </w:pPr>
          </w:p>
        </w:tc>
        <w:tc>
          <w:tcPr>
            <w:tcW w:w="1266" w:type="dxa"/>
          </w:tcPr>
          <w:p w:rsidR="00456985" w:rsidRPr="00C97116" w:rsidRDefault="00456985" w:rsidP="00456985">
            <w:pPr>
              <w:tabs>
                <w:tab w:val="decimal" w:pos="641"/>
              </w:tabs>
              <w:ind w:left="-90" w:right="-104"/>
              <w:rPr>
                <w:rFonts w:ascii="Angsana New" w:hAnsi="Angsana New"/>
                <w:sz w:val="28"/>
                <w:szCs w:val="28"/>
              </w:rPr>
            </w:pPr>
          </w:p>
          <w:p w:rsidR="00456985" w:rsidRPr="00C97116" w:rsidRDefault="00456985" w:rsidP="00456985">
            <w:pPr>
              <w:tabs>
                <w:tab w:val="decimal" w:pos="641"/>
              </w:tabs>
              <w:ind w:left="-90" w:right="-104"/>
              <w:rPr>
                <w:rFonts w:ascii="Angsana New" w:hAnsi="Angsana New"/>
                <w:sz w:val="28"/>
                <w:szCs w:val="28"/>
              </w:rPr>
            </w:pPr>
            <w:r w:rsidRPr="00C97116">
              <w:rPr>
                <w:rFonts w:ascii="Angsana New" w:hAnsi="Angsana New"/>
                <w:sz w:val="28"/>
                <w:szCs w:val="28"/>
              </w:rPr>
              <w:t>-</w:t>
            </w:r>
          </w:p>
        </w:tc>
        <w:tc>
          <w:tcPr>
            <w:tcW w:w="180" w:type="dxa"/>
          </w:tcPr>
          <w:p w:rsidR="00456985" w:rsidRPr="007530E3" w:rsidRDefault="00456985" w:rsidP="00456985">
            <w:pPr>
              <w:tabs>
                <w:tab w:val="decimal" w:pos="1068"/>
              </w:tabs>
              <w:spacing w:line="240" w:lineRule="atLeast"/>
              <w:rPr>
                <w:sz w:val="20"/>
              </w:rPr>
            </w:pPr>
          </w:p>
        </w:tc>
        <w:tc>
          <w:tcPr>
            <w:tcW w:w="1260" w:type="dxa"/>
          </w:tcPr>
          <w:p w:rsidR="00456985" w:rsidRPr="00C97116" w:rsidRDefault="00456985" w:rsidP="00456985">
            <w:pPr>
              <w:tabs>
                <w:tab w:val="decimal" w:pos="641"/>
              </w:tabs>
              <w:ind w:left="-90" w:right="-104"/>
              <w:rPr>
                <w:rFonts w:ascii="Angsana New" w:hAnsi="Angsana New"/>
                <w:sz w:val="28"/>
                <w:szCs w:val="28"/>
              </w:rPr>
            </w:pPr>
          </w:p>
          <w:p w:rsidR="00456985" w:rsidRPr="00C97116" w:rsidRDefault="00456985" w:rsidP="00456985">
            <w:pPr>
              <w:tabs>
                <w:tab w:val="decimal" w:pos="641"/>
              </w:tabs>
              <w:ind w:left="-90" w:right="-104"/>
              <w:rPr>
                <w:rFonts w:ascii="Angsana New" w:hAnsi="Angsana New"/>
                <w:sz w:val="28"/>
                <w:szCs w:val="28"/>
              </w:rPr>
            </w:pPr>
            <w:r w:rsidRPr="00C97116">
              <w:rPr>
                <w:rFonts w:ascii="Angsana New" w:hAnsi="Angsana New"/>
                <w:sz w:val="28"/>
                <w:szCs w:val="28"/>
              </w:rPr>
              <w:t>-</w:t>
            </w:r>
          </w:p>
        </w:tc>
        <w:tc>
          <w:tcPr>
            <w:tcW w:w="180" w:type="dxa"/>
          </w:tcPr>
          <w:p w:rsidR="00456985" w:rsidRPr="007530E3" w:rsidRDefault="00456985" w:rsidP="00456985">
            <w:pPr>
              <w:tabs>
                <w:tab w:val="decimal" w:pos="1068"/>
              </w:tabs>
              <w:spacing w:line="240" w:lineRule="atLeast"/>
              <w:rPr>
                <w:sz w:val="20"/>
              </w:rPr>
            </w:pPr>
          </w:p>
        </w:tc>
        <w:tc>
          <w:tcPr>
            <w:tcW w:w="900" w:type="dxa"/>
          </w:tcPr>
          <w:p w:rsidR="00456985" w:rsidRPr="007530E3" w:rsidRDefault="00456985" w:rsidP="00456985">
            <w:pPr>
              <w:pStyle w:val="acctfourfigures"/>
              <w:tabs>
                <w:tab w:val="clear" w:pos="765"/>
                <w:tab w:val="decimal" w:pos="537"/>
              </w:tabs>
              <w:spacing w:line="240" w:lineRule="atLeast"/>
              <w:rPr>
                <w:sz w:val="20"/>
              </w:rPr>
            </w:pPr>
          </w:p>
          <w:p w:rsidR="00456985" w:rsidRDefault="00456985" w:rsidP="00456985">
            <w:pPr>
              <w:pStyle w:val="acctfourfigures"/>
              <w:tabs>
                <w:tab w:val="clear" w:pos="765"/>
                <w:tab w:val="decimal" w:pos="537"/>
              </w:tabs>
              <w:spacing w:line="240" w:lineRule="atLeast"/>
              <w:rPr>
                <w:sz w:val="20"/>
              </w:rPr>
            </w:pPr>
          </w:p>
          <w:p w:rsidR="00456985" w:rsidRPr="00480DB3" w:rsidRDefault="0084080E" w:rsidP="00456985">
            <w:pPr>
              <w:pStyle w:val="acctfourfigures"/>
              <w:tabs>
                <w:tab w:val="clear" w:pos="765"/>
                <w:tab w:val="decimal" w:pos="537"/>
              </w:tabs>
              <w:spacing w:line="240" w:lineRule="atLeast"/>
              <w:rPr>
                <w:sz w:val="20"/>
              </w:rPr>
            </w:pPr>
            <w:r>
              <w:rPr>
                <w:sz w:val="20"/>
              </w:rPr>
              <w:t>(1.20)</w:t>
            </w:r>
          </w:p>
        </w:tc>
        <w:tc>
          <w:tcPr>
            <w:tcW w:w="182" w:type="dxa"/>
          </w:tcPr>
          <w:p w:rsidR="00456985" w:rsidRPr="007530E3" w:rsidRDefault="00456985" w:rsidP="00456985">
            <w:pPr>
              <w:tabs>
                <w:tab w:val="decimal" w:pos="1068"/>
              </w:tabs>
              <w:spacing w:line="240" w:lineRule="atLeast"/>
              <w:rPr>
                <w:sz w:val="20"/>
              </w:rPr>
            </w:pPr>
          </w:p>
        </w:tc>
        <w:tc>
          <w:tcPr>
            <w:tcW w:w="1543" w:type="dxa"/>
            <w:tcBorders>
              <w:top w:val="double" w:sz="4" w:space="0" w:color="auto"/>
              <w:bottom w:val="double" w:sz="4" w:space="0" w:color="auto"/>
            </w:tcBorders>
          </w:tcPr>
          <w:p w:rsidR="00456985" w:rsidRPr="00C97116" w:rsidRDefault="00456985" w:rsidP="00456985">
            <w:pPr>
              <w:tabs>
                <w:tab w:val="decimal" w:pos="641"/>
              </w:tabs>
              <w:ind w:left="-90" w:right="-104"/>
              <w:jc w:val="center"/>
              <w:rPr>
                <w:rFonts w:ascii="Angsana New" w:hAnsi="Angsana New"/>
                <w:sz w:val="28"/>
                <w:szCs w:val="28"/>
              </w:rPr>
            </w:pPr>
          </w:p>
          <w:p w:rsidR="00456985" w:rsidRPr="00C97116" w:rsidRDefault="00456985" w:rsidP="00456985">
            <w:pPr>
              <w:tabs>
                <w:tab w:val="decimal" w:pos="641"/>
              </w:tabs>
              <w:ind w:left="-90" w:right="-104"/>
              <w:jc w:val="center"/>
              <w:rPr>
                <w:rFonts w:ascii="Angsana New" w:hAnsi="Angsana New"/>
                <w:sz w:val="28"/>
                <w:szCs w:val="28"/>
              </w:rPr>
            </w:pPr>
            <w:r w:rsidRPr="00C97116">
              <w:rPr>
                <w:rFonts w:ascii="Angsana New" w:hAnsi="Angsana New"/>
                <w:sz w:val="28"/>
                <w:szCs w:val="28"/>
              </w:rPr>
              <w:t>-</w:t>
            </w:r>
          </w:p>
        </w:tc>
        <w:tc>
          <w:tcPr>
            <w:tcW w:w="178" w:type="dxa"/>
          </w:tcPr>
          <w:p w:rsidR="00456985" w:rsidRPr="007530E3" w:rsidRDefault="00456985" w:rsidP="00456985">
            <w:pPr>
              <w:tabs>
                <w:tab w:val="decimal" w:pos="1068"/>
              </w:tabs>
              <w:spacing w:line="240" w:lineRule="atLeast"/>
              <w:rPr>
                <w:sz w:val="20"/>
              </w:rPr>
            </w:pPr>
          </w:p>
        </w:tc>
        <w:tc>
          <w:tcPr>
            <w:tcW w:w="1239" w:type="dxa"/>
          </w:tcPr>
          <w:p w:rsidR="00456985" w:rsidRPr="00C97116" w:rsidRDefault="00456985" w:rsidP="00456985">
            <w:pPr>
              <w:tabs>
                <w:tab w:val="decimal" w:pos="641"/>
              </w:tabs>
              <w:ind w:left="-90" w:right="-104"/>
              <w:jc w:val="center"/>
              <w:rPr>
                <w:rFonts w:ascii="Angsana New" w:hAnsi="Angsana New"/>
                <w:sz w:val="28"/>
                <w:szCs w:val="28"/>
              </w:rPr>
            </w:pPr>
          </w:p>
          <w:p w:rsidR="00456985" w:rsidRPr="00C97116" w:rsidRDefault="00456985" w:rsidP="00456985">
            <w:pPr>
              <w:tabs>
                <w:tab w:val="decimal" w:pos="641"/>
              </w:tabs>
              <w:ind w:left="-90" w:right="-104"/>
              <w:jc w:val="center"/>
              <w:rPr>
                <w:rFonts w:ascii="Angsana New" w:hAnsi="Angsana New"/>
                <w:sz w:val="28"/>
                <w:szCs w:val="28"/>
              </w:rPr>
            </w:pPr>
            <w:r w:rsidRPr="00C97116">
              <w:rPr>
                <w:rFonts w:ascii="Angsana New" w:hAnsi="Angsana New"/>
                <w:sz w:val="28"/>
                <w:szCs w:val="28"/>
              </w:rPr>
              <w:t>-</w:t>
            </w:r>
          </w:p>
        </w:tc>
        <w:tc>
          <w:tcPr>
            <w:tcW w:w="178" w:type="dxa"/>
          </w:tcPr>
          <w:p w:rsidR="00456985" w:rsidRPr="007530E3" w:rsidRDefault="00456985" w:rsidP="00456985">
            <w:pPr>
              <w:tabs>
                <w:tab w:val="decimal" w:pos="1068"/>
              </w:tabs>
              <w:spacing w:line="240" w:lineRule="atLeast"/>
              <w:jc w:val="center"/>
              <w:rPr>
                <w:sz w:val="20"/>
              </w:rPr>
            </w:pPr>
          </w:p>
        </w:tc>
        <w:tc>
          <w:tcPr>
            <w:tcW w:w="1240" w:type="dxa"/>
          </w:tcPr>
          <w:p w:rsidR="00456985" w:rsidRPr="00C97116" w:rsidRDefault="00456985" w:rsidP="00456985">
            <w:pPr>
              <w:tabs>
                <w:tab w:val="decimal" w:pos="641"/>
              </w:tabs>
              <w:ind w:left="-90" w:right="-104"/>
              <w:jc w:val="center"/>
              <w:rPr>
                <w:rFonts w:ascii="Angsana New" w:hAnsi="Angsana New"/>
                <w:sz w:val="28"/>
                <w:szCs w:val="28"/>
              </w:rPr>
            </w:pPr>
          </w:p>
          <w:p w:rsidR="00456985" w:rsidRPr="00C97116" w:rsidRDefault="00456985" w:rsidP="00456985">
            <w:pPr>
              <w:tabs>
                <w:tab w:val="decimal" w:pos="641"/>
              </w:tabs>
              <w:ind w:left="-90" w:right="-104"/>
              <w:jc w:val="center"/>
              <w:rPr>
                <w:rFonts w:ascii="Angsana New" w:hAnsi="Angsana New"/>
                <w:sz w:val="28"/>
                <w:szCs w:val="28"/>
              </w:rPr>
            </w:pPr>
            <w:r w:rsidRPr="00C97116">
              <w:rPr>
                <w:rFonts w:ascii="Angsana New" w:hAnsi="Angsana New"/>
                <w:sz w:val="28"/>
                <w:szCs w:val="28"/>
              </w:rPr>
              <w:t>-</w:t>
            </w:r>
          </w:p>
        </w:tc>
        <w:tc>
          <w:tcPr>
            <w:tcW w:w="178" w:type="dxa"/>
          </w:tcPr>
          <w:p w:rsidR="00456985" w:rsidRPr="007530E3" w:rsidRDefault="00456985" w:rsidP="00456985">
            <w:pPr>
              <w:tabs>
                <w:tab w:val="decimal" w:pos="1068"/>
              </w:tabs>
              <w:spacing w:line="240" w:lineRule="atLeast"/>
              <w:rPr>
                <w:sz w:val="20"/>
              </w:rPr>
            </w:pPr>
          </w:p>
        </w:tc>
        <w:tc>
          <w:tcPr>
            <w:tcW w:w="992" w:type="dxa"/>
          </w:tcPr>
          <w:p w:rsidR="00456985" w:rsidRPr="00C97116" w:rsidRDefault="00456985" w:rsidP="00456985">
            <w:pPr>
              <w:tabs>
                <w:tab w:val="decimal" w:pos="641"/>
              </w:tabs>
              <w:ind w:left="-90" w:right="-104"/>
              <w:rPr>
                <w:rFonts w:ascii="Angsana New" w:hAnsi="Angsana New"/>
                <w:sz w:val="28"/>
                <w:szCs w:val="28"/>
              </w:rPr>
            </w:pPr>
          </w:p>
          <w:p w:rsidR="00456985" w:rsidRPr="00C97116" w:rsidRDefault="00456985" w:rsidP="00456985">
            <w:pPr>
              <w:tabs>
                <w:tab w:val="decimal" w:pos="641"/>
              </w:tabs>
              <w:ind w:left="-90" w:right="-104"/>
              <w:rPr>
                <w:rFonts w:ascii="Angsana New" w:hAnsi="Angsana New"/>
                <w:sz w:val="28"/>
                <w:szCs w:val="28"/>
              </w:rPr>
            </w:pPr>
            <w:r w:rsidRPr="00C97116">
              <w:rPr>
                <w:rFonts w:ascii="Angsana New" w:hAnsi="Angsana New"/>
                <w:sz w:val="28"/>
                <w:szCs w:val="28"/>
              </w:rPr>
              <w:t>-</w:t>
            </w:r>
          </w:p>
        </w:tc>
      </w:tr>
    </w:tbl>
    <w:p w:rsidR="005976C7" w:rsidRDefault="005976C7">
      <w:pPr>
        <w:sectPr w:rsidR="005976C7" w:rsidSect="00A80CBA">
          <w:pgSz w:w="16840" w:h="11907" w:orient="landscape" w:code="9"/>
          <w:pgMar w:top="691" w:right="1008" w:bottom="576" w:left="1008" w:header="720" w:footer="574" w:gutter="0"/>
          <w:cols w:space="720"/>
        </w:sectPr>
      </w:pPr>
    </w:p>
    <w:p w:rsidR="005976C7" w:rsidRDefault="005976C7"/>
    <w:tbl>
      <w:tblPr>
        <w:tblW w:w="9733" w:type="dxa"/>
        <w:tblInd w:w="450" w:type="dxa"/>
        <w:tblLayout w:type="fixed"/>
        <w:tblCellMar>
          <w:left w:w="79" w:type="dxa"/>
          <w:right w:w="79" w:type="dxa"/>
        </w:tblCellMar>
        <w:tblLook w:val="0000" w:firstRow="0" w:lastRow="0" w:firstColumn="0" w:lastColumn="0" w:noHBand="0" w:noVBand="0"/>
      </w:tblPr>
      <w:tblGrid>
        <w:gridCol w:w="6019"/>
        <w:gridCol w:w="1800"/>
        <w:gridCol w:w="180"/>
        <w:gridCol w:w="1734"/>
      </w:tblGrid>
      <w:tr w:rsidR="00456985" w:rsidRPr="008A746C" w:rsidTr="00456985">
        <w:trPr>
          <w:cantSplit/>
          <w:trHeight w:val="270"/>
        </w:trPr>
        <w:tc>
          <w:tcPr>
            <w:tcW w:w="6019" w:type="dxa"/>
          </w:tcPr>
          <w:p w:rsidR="005976C7" w:rsidRPr="008A746C" w:rsidRDefault="005976C7" w:rsidP="00AA6E8B">
            <w:pPr>
              <w:pStyle w:val="acctfourfigures"/>
              <w:spacing w:line="240" w:lineRule="atLeast"/>
              <w:ind w:left="191" w:hanging="180"/>
              <w:rPr>
                <w:sz w:val="20"/>
              </w:rPr>
            </w:pPr>
          </w:p>
        </w:tc>
        <w:tc>
          <w:tcPr>
            <w:tcW w:w="1800" w:type="dxa"/>
          </w:tcPr>
          <w:p w:rsidR="00456985" w:rsidRPr="00456985" w:rsidRDefault="00456985" w:rsidP="00456985">
            <w:pPr>
              <w:pStyle w:val="acctfourfigures"/>
              <w:tabs>
                <w:tab w:val="clear" w:pos="765"/>
              </w:tabs>
              <w:spacing w:line="240" w:lineRule="atLeast"/>
              <w:jc w:val="center"/>
              <w:rPr>
                <w:rFonts w:cs="Times New Roman"/>
                <w:b/>
                <w:bCs/>
                <w:szCs w:val="22"/>
              </w:rPr>
            </w:pPr>
            <w:r w:rsidRPr="00456985">
              <w:rPr>
                <w:rFonts w:cs="Times New Roman"/>
                <w:b/>
                <w:bCs/>
                <w:szCs w:val="22"/>
              </w:rPr>
              <w:t>For the period from</w:t>
            </w:r>
          </w:p>
          <w:p w:rsidR="005976C7" w:rsidRPr="00456985" w:rsidRDefault="00456985" w:rsidP="00456985">
            <w:pPr>
              <w:pStyle w:val="acctfourfigures"/>
              <w:tabs>
                <w:tab w:val="clear" w:pos="765"/>
              </w:tabs>
              <w:spacing w:line="240" w:lineRule="atLeast"/>
              <w:jc w:val="center"/>
              <w:rPr>
                <w:rFonts w:cs="Times New Roman"/>
                <w:b/>
                <w:bCs/>
                <w:szCs w:val="22"/>
              </w:rPr>
            </w:pPr>
            <w:r w:rsidRPr="00456985">
              <w:rPr>
                <w:rFonts w:cs="Times New Roman"/>
                <w:b/>
                <w:bCs/>
                <w:szCs w:val="22"/>
              </w:rPr>
              <w:t>1 January 2017 to 30 September 2017</w:t>
            </w:r>
          </w:p>
        </w:tc>
        <w:tc>
          <w:tcPr>
            <w:tcW w:w="180" w:type="dxa"/>
          </w:tcPr>
          <w:p w:rsidR="005976C7" w:rsidRPr="00456985" w:rsidRDefault="005976C7" w:rsidP="00AA6E8B">
            <w:pPr>
              <w:pStyle w:val="acctfourfigures"/>
              <w:spacing w:line="240" w:lineRule="atLeast"/>
              <w:jc w:val="right"/>
              <w:rPr>
                <w:b/>
                <w:bCs/>
                <w:sz w:val="20"/>
              </w:rPr>
            </w:pPr>
          </w:p>
        </w:tc>
        <w:tc>
          <w:tcPr>
            <w:tcW w:w="1734" w:type="dxa"/>
          </w:tcPr>
          <w:p w:rsidR="00456985" w:rsidRPr="00456985" w:rsidRDefault="00456985" w:rsidP="00456985">
            <w:pPr>
              <w:pStyle w:val="acctfourfigures"/>
              <w:tabs>
                <w:tab w:val="clear" w:pos="765"/>
              </w:tabs>
              <w:spacing w:line="240" w:lineRule="atLeast"/>
              <w:jc w:val="center"/>
              <w:rPr>
                <w:rFonts w:cs="Times New Roman"/>
                <w:b/>
                <w:bCs/>
                <w:szCs w:val="22"/>
              </w:rPr>
            </w:pPr>
          </w:p>
          <w:p w:rsidR="00456985" w:rsidRPr="00456985" w:rsidRDefault="00456985" w:rsidP="00456985">
            <w:pPr>
              <w:pStyle w:val="acctfourfigures"/>
              <w:tabs>
                <w:tab w:val="clear" w:pos="765"/>
              </w:tabs>
              <w:spacing w:line="240" w:lineRule="atLeast"/>
              <w:jc w:val="center"/>
              <w:rPr>
                <w:rFonts w:cs="Times New Roman"/>
                <w:b/>
                <w:bCs/>
                <w:szCs w:val="22"/>
              </w:rPr>
            </w:pPr>
            <w:r w:rsidRPr="00456985">
              <w:rPr>
                <w:rFonts w:cs="Times New Roman"/>
                <w:b/>
                <w:bCs/>
                <w:szCs w:val="22"/>
              </w:rPr>
              <w:t>For the year ended</w:t>
            </w:r>
          </w:p>
          <w:p w:rsidR="005976C7" w:rsidRPr="00456985" w:rsidRDefault="00456985" w:rsidP="00456985">
            <w:pPr>
              <w:pStyle w:val="acctfourfigures"/>
              <w:tabs>
                <w:tab w:val="clear" w:pos="765"/>
              </w:tabs>
              <w:spacing w:line="240" w:lineRule="atLeast"/>
              <w:jc w:val="center"/>
              <w:rPr>
                <w:rFonts w:cs="Times New Roman"/>
                <w:b/>
                <w:bCs/>
                <w:szCs w:val="22"/>
              </w:rPr>
            </w:pPr>
            <w:r w:rsidRPr="00456985">
              <w:rPr>
                <w:rFonts w:cs="Times New Roman"/>
                <w:b/>
                <w:bCs/>
                <w:szCs w:val="22"/>
              </w:rPr>
              <w:t>31 December 2016</w:t>
            </w:r>
          </w:p>
        </w:tc>
      </w:tr>
      <w:tr w:rsidR="00456985" w:rsidRPr="008A746C" w:rsidTr="00456985">
        <w:trPr>
          <w:cantSplit/>
          <w:trHeight w:val="270"/>
        </w:trPr>
        <w:tc>
          <w:tcPr>
            <w:tcW w:w="6019" w:type="dxa"/>
            <w:vAlign w:val="bottom"/>
          </w:tcPr>
          <w:p w:rsidR="005976C7" w:rsidRPr="008A746C" w:rsidRDefault="005976C7" w:rsidP="005976C7">
            <w:pPr>
              <w:pStyle w:val="acctfourfigures"/>
              <w:spacing w:line="240" w:lineRule="atLeast"/>
              <w:ind w:left="191" w:hanging="180"/>
              <w:rPr>
                <w:sz w:val="20"/>
              </w:rPr>
            </w:pPr>
          </w:p>
        </w:tc>
        <w:tc>
          <w:tcPr>
            <w:tcW w:w="1800" w:type="dxa"/>
            <w:vAlign w:val="bottom"/>
          </w:tcPr>
          <w:p w:rsidR="005976C7" w:rsidRPr="00456985" w:rsidRDefault="005976C7" w:rsidP="005976C7">
            <w:pPr>
              <w:pStyle w:val="acctfourfigures"/>
              <w:tabs>
                <w:tab w:val="clear" w:pos="765"/>
              </w:tabs>
              <w:spacing w:line="240" w:lineRule="atLeast"/>
              <w:jc w:val="center"/>
              <w:rPr>
                <w:rFonts w:cs="Times New Roman"/>
                <w:b/>
                <w:bCs/>
                <w:szCs w:val="22"/>
              </w:rPr>
            </w:pPr>
            <w:r w:rsidRPr="00456985">
              <w:rPr>
                <w:rFonts w:cs="Times New Roman"/>
                <w:b/>
                <w:bCs/>
                <w:szCs w:val="22"/>
              </w:rPr>
              <w:t>Golde</w:t>
            </w:r>
            <w:r w:rsidR="00B6419B">
              <w:rPr>
                <w:rFonts w:cs="Times New Roman"/>
                <w:b/>
                <w:bCs/>
                <w:szCs w:val="22"/>
              </w:rPr>
              <w:t>n Land Property Development PLC</w:t>
            </w:r>
            <w:r w:rsidRPr="00456985">
              <w:rPr>
                <w:rFonts w:cs="Times New Roman"/>
                <w:b/>
                <w:bCs/>
                <w:szCs w:val="22"/>
              </w:rPr>
              <w:t xml:space="preserve"> and its subsidiaries</w:t>
            </w:r>
          </w:p>
        </w:tc>
        <w:tc>
          <w:tcPr>
            <w:tcW w:w="180" w:type="dxa"/>
            <w:vAlign w:val="bottom"/>
          </w:tcPr>
          <w:p w:rsidR="005976C7" w:rsidRPr="00456985" w:rsidRDefault="005976C7" w:rsidP="005976C7">
            <w:pPr>
              <w:pStyle w:val="acctfourfigures"/>
              <w:spacing w:line="240" w:lineRule="atLeast"/>
              <w:jc w:val="right"/>
              <w:rPr>
                <w:b/>
                <w:bCs/>
                <w:szCs w:val="22"/>
              </w:rPr>
            </w:pPr>
          </w:p>
        </w:tc>
        <w:tc>
          <w:tcPr>
            <w:tcW w:w="1734" w:type="dxa"/>
            <w:vAlign w:val="bottom"/>
          </w:tcPr>
          <w:p w:rsidR="005976C7" w:rsidRPr="00456985" w:rsidRDefault="005976C7" w:rsidP="005976C7">
            <w:pPr>
              <w:pStyle w:val="acctfourfigures"/>
              <w:tabs>
                <w:tab w:val="clear" w:pos="765"/>
              </w:tabs>
              <w:spacing w:line="240" w:lineRule="atLeast"/>
              <w:jc w:val="center"/>
              <w:rPr>
                <w:rFonts w:cs="Times New Roman"/>
                <w:b/>
                <w:bCs/>
                <w:szCs w:val="22"/>
              </w:rPr>
            </w:pPr>
            <w:r w:rsidRPr="00456985">
              <w:rPr>
                <w:rFonts w:cs="Times New Roman"/>
                <w:b/>
                <w:bCs/>
                <w:szCs w:val="22"/>
              </w:rPr>
              <w:t>Golde</w:t>
            </w:r>
            <w:r w:rsidR="00B6419B">
              <w:rPr>
                <w:rFonts w:cs="Times New Roman"/>
                <w:b/>
                <w:bCs/>
                <w:szCs w:val="22"/>
              </w:rPr>
              <w:t>n Land Property Development PLC</w:t>
            </w:r>
            <w:r w:rsidRPr="00456985">
              <w:rPr>
                <w:rFonts w:cs="Times New Roman"/>
                <w:b/>
                <w:bCs/>
                <w:szCs w:val="22"/>
              </w:rPr>
              <w:t xml:space="preserve"> and its subsidiaries</w:t>
            </w:r>
          </w:p>
        </w:tc>
      </w:tr>
      <w:tr w:rsidR="00456985" w:rsidRPr="008A746C" w:rsidTr="00CC06FD">
        <w:trPr>
          <w:cantSplit/>
          <w:trHeight w:val="270"/>
        </w:trPr>
        <w:tc>
          <w:tcPr>
            <w:tcW w:w="6019" w:type="dxa"/>
            <w:vAlign w:val="bottom"/>
          </w:tcPr>
          <w:p w:rsidR="00456985" w:rsidRPr="008A746C" w:rsidRDefault="00456985" w:rsidP="005976C7">
            <w:pPr>
              <w:pStyle w:val="acctfourfigures"/>
              <w:spacing w:line="240" w:lineRule="atLeast"/>
              <w:ind w:left="191" w:hanging="180"/>
              <w:rPr>
                <w:sz w:val="20"/>
              </w:rPr>
            </w:pPr>
          </w:p>
        </w:tc>
        <w:tc>
          <w:tcPr>
            <w:tcW w:w="3714" w:type="dxa"/>
            <w:gridSpan w:val="3"/>
            <w:vAlign w:val="bottom"/>
          </w:tcPr>
          <w:p w:rsidR="00456985" w:rsidRDefault="00456985" w:rsidP="00456985">
            <w:pPr>
              <w:tabs>
                <w:tab w:val="decimal" w:pos="1068"/>
              </w:tabs>
              <w:spacing w:line="240" w:lineRule="atLeast"/>
              <w:jc w:val="center"/>
              <w:rPr>
                <w:sz w:val="20"/>
              </w:rPr>
            </w:pPr>
            <w:r w:rsidRPr="00456985">
              <w:rPr>
                <w:i/>
                <w:iCs/>
                <w:sz w:val="20"/>
              </w:rPr>
              <w:t>(in million Baht)</w:t>
            </w:r>
          </w:p>
        </w:tc>
      </w:tr>
      <w:tr w:rsidR="00456985" w:rsidRPr="008A746C" w:rsidTr="00456985">
        <w:trPr>
          <w:cantSplit/>
          <w:trHeight w:val="270"/>
        </w:trPr>
        <w:tc>
          <w:tcPr>
            <w:tcW w:w="6019" w:type="dxa"/>
            <w:vAlign w:val="bottom"/>
          </w:tcPr>
          <w:p w:rsidR="005976C7" w:rsidRPr="008A746C" w:rsidRDefault="005976C7" w:rsidP="005976C7">
            <w:pPr>
              <w:pStyle w:val="acctfourfigures"/>
              <w:spacing w:line="240" w:lineRule="atLeast"/>
              <w:ind w:left="191" w:hanging="180"/>
              <w:rPr>
                <w:sz w:val="20"/>
              </w:rPr>
            </w:pPr>
          </w:p>
        </w:tc>
        <w:tc>
          <w:tcPr>
            <w:tcW w:w="1800" w:type="dxa"/>
            <w:vAlign w:val="bottom"/>
          </w:tcPr>
          <w:p w:rsidR="005976C7" w:rsidRDefault="005976C7" w:rsidP="005976C7">
            <w:pPr>
              <w:tabs>
                <w:tab w:val="decimal" w:pos="1068"/>
              </w:tabs>
              <w:spacing w:line="240" w:lineRule="atLeast"/>
              <w:rPr>
                <w:sz w:val="20"/>
              </w:rPr>
            </w:pPr>
          </w:p>
        </w:tc>
        <w:tc>
          <w:tcPr>
            <w:tcW w:w="180" w:type="dxa"/>
            <w:vAlign w:val="bottom"/>
          </w:tcPr>
          <w:p w:rsidR="005976C7" w:rsidRPr="008A746C" w:rsidRDefault="005976C7" w:rsidP="005976C7">
            <w:pPr>
              <w:pStyle w:val="acctfourfigures"/>
              <w:spacing w:line="240" w:lineRule="atLeast"/>
              <w:jc w:val="right"/>
              <w:rPr>
                <w:sz w:val="20"/>
              </w:rPr>
            </w:pPr>
          </w:p>
        </w:tc>
        <w:tc>
          <w:tcPr>
            <w:tcW w:w="1734" w:type="dxa"/>
            <w:vAlign w:val="bottom"/>
          </w:tcPr>
          <w:p w:rsidR="005976C7" w:rsidRDefault="005976C7" w:rsidP="005976C7">
            <w:pPr>
              <w:tabs>
                <w:tab w:val="decimal" w:pos="1068"/>
              </w:tabs>
              <w:spacing w:line="240" w:lineRule="atLeast"/>
              <w:rPr>
                <w:sz w:val="20"/>
              </w:rPr>
            </w:pPr>
          </w:p>
        </w:tc>
      </w:tr>
      <w:tr w:rsidR="00456985" w:rsidRPr="008A746C" w:rsidTr="00456985">
        <w:trPr>
          <w:cantSplit/>
          <w:trHeight w:val="270"/>
        </w:trPr>
        <w:tc>
          <w:tcPr>
            <w:tcW w:w="6019" w:type="dxa"/>
            <w:vAlign w:val="bottom"/>
          </w:tcPr>
          <w:p w:rsidR="005976C7" w:rsidRPr="001E492B" w:rsidRDefault="005976C7" w:rsidP="005976C7">
            <w:pPr>
              <w:pStyle w:val="acctfourfigures"/>
              <w:spacing w:line="240" w:lineRule="atLeast"/>
              <w:ind w:left="191" w:hanging="180"/>
              <w:rPr>
                <w:rFonts w:cs="Times New Roman"/>
                <w:szCs w:val="22"/>
              </w:rPr>
            </w:pPr>
            <w:r w:rsidRPr="001E492B">
              <w:rPr>
                <w:rFonts w:cs="Times New Roman"/>
                <w:szCs w:val="22"/>
              </w:rPr>
              <w:t>Cash flows from operating activities</w:t>
            </w:r>
          </w:p>
        </w:tc>
        <w:tc>
          <w:tcPr>
            <w:tcW w:w="1800" w:type="dxa"/>
            <w:vAlign w:val="bottom"/>
          </w:tcPr>
          <w:p w:rsidR="005976C7" w:rsidRPr="001E492B" w:rsidRDefault="005976C7" w:rsidP="005976C7">
            <w:pPr>
              <w:tabs>
                <w:tab w:val="decimal" w:pos="1068"/>
              </w:tabs>
              <w:spacing w:line="240" w:lineRule="atLeast"/>
              <w:rPr>
                <w:szCs w:val="22"/>
              </w:rPr>
            </w:pPr>
            <w:r w:rsidRPr="001E492B">
              <w:rPr>
                <w:szCs w:val="22"/>
              </w:rPr>
              <w:t>(152.26)</w:t>
            </w:r>
          </w:p>
        </w:tc>
        <w:tc>
          <w:tcPr>
            <w:tcW w:w="180" w:type="dxa"/>
            <w:vAlign w:val="bottom"/>
          </w:tcPr>
          <w:p w:rsidR="005976C7" w:rsidRPr="001E492B" w:rsidRDefault="005976C7" w:rsidP="005976C7">
            <w:pPr>
              <w:pStyle w:val="acctfourfigures"/>
              <w:spacing w:line="240" w:lineRule="atLeast"/>
              <w:jc w:val="right"/>
              <w:rPr>
                <w:szCs w:val="22"/>
              </w:rPr>
            </w:pPr>
          </w:p>
        </w:tc>
        <w:tc>
          <w:tcPr>
            <w:tcW w:w="1734" w:type="dxa"/>
            <w:vAlign w:val="bottom"/>
          </w:tcPr>
          <w:p w:rsidR="005976C7" w:rsidRPr="001E492B" w:rsidRDefault="005976C7" w:rsidP="005976C7">
            <w:pPr>
              <w:tabs>
                <w:tab w:val="decimal" w:pos="1068"/>
              </w:tabs>
              <w:spacing w:line="240" w:lineRule="atLeast"/>
              <w:rPr>
                <w:szCs w:val="22"/>
              </w:rPr>
            </w:pPr>
            <w:r w:rsidRPr="001E492B">
              <w:rPr>
                <w:szCs w:val="22"/>
              </w:rPr>
              <w:t>4,549.32</w:t>
            </w:r>
          </w:p>
        </w:tc>
      </w:tr>
      <w:tr w:rsidR="00456985" w:rsidRPr="008A746C" w:rsidTr="00456985">
        <w:trPr>
          <w:cantSplit/>
          <w:trHeight w:val="270"/>
        </w:trPr>
        <w:tc>
          <w:tcPr>
            <w:tcW w:w="6019" w:type="dxa"/>
            <w:vAlign w:val="bottom"/>
          </w:tcPr>
          <w:p w:rsidR="005976C7" w:rsidRPr="001E492B" w:rsidRDefault="005976C7" w:rsidP="005976C7">
            <w:pPr>
              <w:pStyle w:val="acctfourfigures"/>
              <w:spacing w:line="240" w:lineRule="atLeast"/>
              <w:ind w:left="191" w:hanging="180"/>
              <w:rPr>
                <w:rFonts w:cs="Times New Roman"/>
                <w:szCs w:val="22"/>
              </w:rPr>
            </w:pPr>
            <w:r w:rsidRPr="001E492B">
              <w:rPr>
                <w:rFonts w:cs="Times New Roman"/>
                <w:szCs w:val="22"/>
              </w:rPr>
              <w:t>Cash flows from investing activities</w:t>
            </w:r>
          </w:p>
        </w:tc>
        <w:tc>
          <w:tcPr>
            <w:tcW w:w="1800" w:type="dxa"/>
            <w:vAlign w:val="bottom"/>
          </w:tcPr>
          <w:p w:rsidR="005976C7" w:rsidRPr="001E492B" w:rsidRDefault="005976C7" w:rsidP="005976C7">
            <w:pPr>
              <w:pStyle w:val="acctmergecolhdg"/>
              <w:tabs>
                <w:tab w:val="decimal" w:pos="1068"/>
              </w:tabs>
              <w:spacing w:line="240" w:lineRule="atLeast"/>
              <w:jc w:val="left"/>
              <w:rPr>
                <w:b w:val="0"/>
                <w:bCs/>
                <w:szCs w:val="22"/>
              </w:rPr>
            </w:pPr>
            <w:r w:rsidRPr="001E492B">
              <w:rPr>
                <w:b w:val="0"/>
                <w:bCs/>
                <w:szCs w:val="22"/>
              </w:rPr>
              <w:t>(137.31)</w:t>
            </w:r>
          </w:p>
        </w:tc>
        <w:tc>
          <w:tcPr>
            <w:tcW w:w="180" w:type="dxa"/>
            <w:vAlign w:val="bottom"/>
          </w:tcPr>
          <w:p w:rsidR="005976C7" w:rsidRPr="001E492B" w:rsidRDefault="005976C7" w:rsidP="005976C7">
            <w:pPr>
              <w:pStyle w:val="acctfourfigures"/>
              <w:spacing w:line="240" w:lineRule="atLeast"/>
              <w:jc w:val="right"/>
              <w:rPr>
                <w:szCs w:val="22"/>
              </w:rPr>
            </w:pPr>
          </w:p>
        </w:tc>
        <w:tc>
          <w:tcPr>
            <w:tcW w:w="1734" w:type="dxa"/>
            <w:vAlign w:val="bottom"/>
          </w:tcPr>
          <w:p w:rsidR="005976C7" w:rsidRPr="001E492B" w:rsidRDefault="005976C7" w:rsidP="005976C7">
            <w:pPr>
              <w:pStyle w:val="acctmergecolhdg"/>
              <w:tabs>
                <w:tab w:val="decimal" w:pos="1068"/>
              </w:tabs>
              <w:spacing w:line="240" w:lineRule="atLeast"/>
              <w:jc w:val="left"/>
              <w:rPr>
                <w:b w:val="0"/>
                <w:bCs/>
                <w:szCs w:val="22"/>
              </w:rPr>
            </w:pPr>
            <w:r w:rsidRPr="001E492B">
              <w:rPr>
                <w:b w:val="0"/>
                <w:bCs/>
                <w:szCs w:val="22"/>
              </w:rPr>
              <w:t>(3,312.28)</w:t>
            </w:r>
          </w:p>
        </w:tc>
      </w:tr>
      <w:tr w:rsidR="00456985" w:rsidRPr="008A746C" w:rsidTr="00456985">
        <w:trPr>
          <w:cantSplit/>
          <w:trHeight w:val="270"/>
        </w:trPr>
        <w:tc>
          <w:tcPr>
            <w:tcW w:w="6019" w:type="dxa"/>
          </w:tcPr>
          <w:p w:rsidR="00456985" w:rsidRPr="001E492B" w:rsidRDefault="005976C7" w:rsidP="00456985">
            <w:pPr>
              <w:pStyle w:val="acctfourfigures"/>
              <w:tabs>
                <w:tab w:val="clear" w:pos="765"/>
                <w:tab w:val="decimal" w:pos="191"/>
              </w:tabs>
              <w:spacing w:line="240" w:lineRule="atLeast"/>
              <w:ind w:left="191" w:hanging="180"/>
              <w:rPr>
                <w:rFonts w:cs="Times New Roman"/>
                <w:szCs w:val="22"/>
              </w:rPr>
            </w:pPr>
            <w:r w:rsidRPr="001E492B">
              <w:rPr>
                <w:rFonts w:cs="Times New Roman"/>
                <w:szCs w:val="22"/>
              </w:rPr>
              <w:t>Cash fl</w:t>
            </w:r>
            <w:r w:rsidR="00456985" w:rsidRPr="001E492B">
              <w:rPr>
                <w:rFonts w:cs="Times New Roman"/>
                <w:szCs w:val="22"/>
              </w:rPr>
              <w:t>ows from financing activities</w:t>
            </w:r>
          </w:p>
          <w:p w:rsidR="005976C7" w:rsidRPr="001E492B" w:rsidRDefault="005976C7" w:rsidP="00837034">
            <w:pPr>
              <w:pStyle w:val="acctfourfigures"/>
              <w:tabs>
                <w:tab w:val="clear" w:pos="765"/>
                <w:tab w:val="decimal" w:pos="191"/>
              </w:tabs>
              <w:spacing w:line="240" w:lineRule="atLeast"/>
              <w:ind w:left="191"/>
              <w:rPr>
                <w:rFonts w:cs="Times New Roman"/>
                <w:szCs w:val="22"/>
              </w:rPr>
            </w:pPr>
            <w:r w:rsidRPr="001E492B">
              <w:rPr>
                <w:rFonts w:cs="Times New Roman"/>
                <w:szCs w:val="22"/>
              </w:rPr>
              <w:t xml:space="preserve">(dividends to non-controlling interest: Baht </w:t>
            </w:r>
            <w:r w:rsidR="0084080E" w:rsidRPr="001E492B">
              <w:rPr>
                <w:rFonts w:cs="Times New Roman"/>
                <w:szCs w:val="22"/>
              </w:rPr>
              <w:t xml:space="preserve">324.50 </w:t>
            </w:r>
            <w:r w:rsidRPr="001E492B">
              <w:rPr>
                <w:rFonts w:cs="Times New Roman"/>
                <w:szCs w:val="22"/>
              </w:rPr>
              <w:t>million)</w:t>
            </w:r>
          </w:p>
        </w:tc>
        <w:tc>
          <w:tcPr>
            <w:tcW w:w="1800" w:type="dxa"/>
            <w:tcBorders>
              <w:bottom w:val="single" w:sz="4" w:space="0" w:color="auto"/>
            </w:tcBorders>
          </w:tcPr>
          <w:p w:rsidR="005976C7" w:rsidRPr="001E492B" w:rsidRDefault="005976C7" w:rsidP="005976C7">
            <w:pPr>
              <w:pStyle w:val="acctmergecolhdg"/>
              <w:tabs>
                <w:tab w:val="decimal" w:pos="1068"/>
              </w:tabs>
              <w:spacing w:line="240" w:lineRule="atLeast"/>
              <w:jc w:val="left"/>
              <w:rPr>
                <w:b w:val="0"/>
                <w:bCs/>
                <w:szCs w:val="22"/>
              </w:rPr>
            </w:pPr>
          </w:p>
          <w:p w:rsidR="005976C7" w:rsidRPr="001E492B" w:rsidRDefault="005976C7" w:rsidP="005976C7">
            <w:pPr>
              <w:pStyle w:val="acctmergecolhdg"/>
              <w:tabs>
                <w:tab w:val="decimal" w:pos="1068"/>
              </w:tabs>
              <w:spacing w:line="240" w:lineRule="atLeast"/>
              <w:jc w:val="left"/>
              <w:rPr>
                <w:b w:val="0"/>
                <w:bCs/>
                <w:szCs w:val="22"/>
              </w:rPr>
            </w:pPr>
            <w:r w:rsidRPr="001E492B">
              <w:rPr>
                <w:b w:val="0"/>
                <w:bCs/>
                <w:szCs w:val="22"/>
              </w:rPr>
              <w:t>613.23</w:t>
            </w:r>
          </w:p>
        </w:tc>
        <w:tc>
          <w:tcPr>
            <w:tcW w:w="180" w:type="dxa"/>
          </w:tcPr>
          <w:p w:rsidR="005976C7" w:rsidRPr="001E492B" w:rsidRDefault="005976C7" w:rsidP="005976C7">
            <w:pPr>
              <w:pStyle w:val="acctfourfigures"/>
              <w:spacing w:line="240" w:lineRule="atLeast"/>
              <w:jc w:val="right"/>
              <w:rPr>
                <w:szCs w:val="22"/>
              </w:rPr>
            </w:pPr>
          </w:p>
        </w:tc>
        <w:tc>
          <w:tcPr>
            <w:tcW w:w="1734" w:type="dxa"/>
            <w:tcBorders>
              <w:bottom w:val="single" w:sz="4" w:space="0" w:color="auto"/>
            </w:tcBorders>
          </w:tcPr>
          <w:p w:rsidR="005976C7" w:rsidRPr="001E492B" w:rsidRDefault="005976C7" w:rsidP="005976C7">
            <w:pPr>
              <w:pStyle w:val="acctmergecolhdg"/>
              <w:tabs>
                <w:tab w:val="decimal" w:pos="1068"/>
              </w:tabs>
              <w:spacing w:line="240" w:lineRule="atLeast"/>
              <w:jc w:val="left"/>
              <w:rPr>
                <w:b w:val="0"/>
                <w:bCs/>
                <w:szCs w:val="22"/>
              </w:rPr>
            </w:pPr>
          </w:p>
          <w:p w:rsidR="005976C7" w:rsidRPr="001E492B" w:rsidRDefault="005976C7" w:rsidP="005976C7">
            <w:pPr>
              <w:pStyle w:val="acctmergecolhdg"/>
              <w:tabs>
                <w:tab w:val="decimal" w:pos="1068"/>
              </w:tabs>
              <w:spacing w:line="240" w:lineRule="atLeast"/>
              <w:jc w:val="left"/>
              <w:rPr>
                <w:b w:val="0"/>
                <w:bCs/>
                <w:szCs w:val="22"/>
              </w:rPr>
            </w:pPr>
            <w:r w:rsidRPr="001E492B">
              <w:rPr>
                <w:b w:val="0"/>
                <w:bCs/>
                <w:szCs w:val="22"/>
              </w:rPr>
              <w:t>(875.50)</w:t>
            </w:r>
          </w:p>
        </w:tc>
      </w:tr>
      <w:tr w:rsidR="00456985" w:rsidRPr="008A746C" w:rsidTr="00456985">
        <w:trPr>
          <w:cantSplit/>
          <w:trHeight w:val="270"/>
        </w:trPr>
        <w:tc>
          <w:tcPr>
            <w:tcW w:w="6019" w:type="dxa"/>
          </w:tcPr>
          <w:p w:rsidR="005976C7" w:rsidRPr="001E492B" w:rsidRDefault="005976C7" w:rsidP="005976C7">
            <w:pPr>
              <w:pStyle w:val="acctfourfigures"/>
              <w:spacing w:line="240" w:lineRule="atLeast"/>
              <w:ind w:left="191" w:hanging="180"/>
              <w:rPr>
                <w:rFonts w:cs="Times New Roman"/>
                <w:b/>
                <w:bCs/>
                <w:szCs w:val="22"/>
              </w:rPr>
            </w:pPr>
            <w:r w:rsidRPr="001E492B">
              <w:rPr>
                <w:rFonts w:cs="Times New Roman"/>
                <w:b/>
                <w:bCs/>
                <w:szCs w:val="22"/>
              </w:rPr>
              <w:t>Net increase in cash and cash equivalents</w:t>
            </w:r>
          </w:p>
        </w:tc>
        <w:tc>
          <w:tcPr>
            <w:tcW w:w="1800" w:type="dxa"/>
            <w:tcBorders>
              <w:top w:val="single" w:sz="4" w:space="0" w:color="auto"/>
              <w:bottom w:val="double" w:sz="4" w:space="0" w:color="auto"/>
            </w:tcBorders>
          </w:tcPr>
          <w:p w:rsidR="005976C7" w:rsidRPr="001E492B" w:rsidRDefault="005976C7" w:rsidP="005976C7">
            <w:pPr>
              <w:tabs>
                <w:tab w:val="decimal" w:pos="1068"/>
              </w:tabs>
              <w:spacing w:line="240" w:lineRule="atLeast"/>
              <w:rPr>
                <w:b/>
                <w:bCs/>
                <w:szCs w:val="22"/>
              </w:rPr>
            </w:pPr>
            <w:r w:rsidRPr="001E492B">
              <w:rPr>
                <w:b/>
                <w:bCs/>
                <w:szCs w:val="22"/>
              </w:rPr>
              <w:t>323.66</w:t>
            </w:r>
          </w:p>
        </w:tc>
        <w:tc>
          <w:tcPr>
            <w:tcW w:w="180" w:type="dxa"/>
          </w:tcPr>
          <w:p w:rsidR="005976C7" w:rsidRPr="001E492B" w:rsidRDefault="005976C7" w:rsidP="005976C7">
            <w:pPr>
              <w:pStyle w:val="acctfourfigures"/>
              <w:spacing w:line="240" w:lineRule="atLeast"/>
              <w:jc w:val="right"/>
              <w:rPr>
                <w:szCs w:val="22"/>
              </w:rPr>
            </w:pPr>
          </w:p>
        </w:tc>
        <w:tc>
          <w:tcPr>
            <w:tcW w:w="1734" w:type="dxa"/>
            <w:tcBorders>
              <w:top w:val="single" w:sz="4" w:space="0" w:color="auto"/>
              <w:bottom w:val="double" w:sz="4" w:space="0" w:color="auto"/>
            </w:tcBorders>
          </w:tcPr>
          <w:p w:rsidR="005976C7" w:rsidRPr="001E492B" w:rsidRDefault="005976C7" w:rsidP="005976C7">
            <w:pPr>
              <w:tabs>
                <w:tab w:val="decimal" w:pos="1068"/>
              </w:tabs>
              <w:spacing w:line="240" w:lineRule="atLeast"/>
              <w:rPr>
                <w:b/>
                <w:bCs/>
                <w:szCs w:val="22"/>
              </w:rPr>
            </w:pPr>
            <w:r w:rsidRPr="001E492B">
              <w:rPr>
                <w:b/>
                <w:bCs/>
                <w:szCs w:val="22"/>
              </w:rPr>
              <w:t>361.54</w:t>
            </w:r>
          </w:p>
        </w:tc>
      </w:tr>
      <w:tr w:rsidR="00456985" w:rsidRPr="008A746C" w:rsidTr="00456985">
        <w:trPr>
          <w:cantSplit/>
          <w:trHeight w:val="270"/>
        </w:trPr>
        <w:tc>
          <w:tcPr>
            <w:tcW w:w="6019" w:type="dxa"/>
          </w:tcPr>
          <w:p w:rsidR="005976C7" w:rsidRPr="008A746C" w:rsidRDefault="005976C7" w:rsidP="005976C7">
            <w:pPr>
              <w:pStyle w:val="acctfourfigures"/>
              <w:spacing w:line="240" w:lineRule="atLeast"/>
              <w:ind w:left="191" w:hanging="180"/>
              <w:rPr>
                <w:b/>
                <w:bCs/>
                <w:sz w:val="20"/>
              </w:rPr>
            </w:pPr>
          </w:p>
        </w:tc>
        <w:tc>
          <w:tcPr>
            <w:tcW w:w="1800" w:type="dxa"/>
            <w:tcBorders>
              <w:top w:val="double" w:sz="4" w:space="0" w:color="auto"/>
            </w:tcBorders>
          </w:tcPr>
          <w:p w:rsidR="005976C7" w:rsidRPr="008A746C" w:rsidRDefault="005976C7" w:rsidP="005976C7">
            <w:pPr>
              <w:tabs>
                <w:tab w:val="decimal" w:pos="1068"/>
              </w:tabs>
              <w:spacing w:line="240" w:lineRule="atLeast"/>
              <w:rPr>
                <w:b/>
                <w:bCs/>
                <w:sz w:val="20"/>
              </w:rPr>
            </w:pPr>
          </w:p>
        </w:tc>
        <w:tc>
          <w:tcPr>
            <w:tcW w:w="180" w:type="dxa"/>
          </w:tcPr>
          <w:p w:rsidR="005976C7" w:rsidRPr="008A746C" w:rsidRDefault="005976C7" w:rsidP="005976C7">
            <w:pPr>
              <w:pStyle w:val="acctfourfigures"/>
              <w:spacing w:line="240" w:lineRule="atLeast"/>
              <w:jc w:val="right"/>
              <w:rPr>
                <w:sz w:val="20"/>
              </w:rPr>
            </w:pPr>
          </w:p>
        </w:tc>
        <w:tc>
          <w:tcPr>
            <w:tcW w:w="1734" w:type="dxa"/>
            <w:tcBorders>
              <w:top w:val="double" w:sz="4" w:space="0" w:color="auto"/>
            </w:tcBorders>
          </w:tcPr>
          <w:p w:rsidR="005976C7" w:rsidRDefault="005976C7" w:rsidP="005976C7">
            <w:pPr>
              <w:tabs>
                <w:tab w:val="decimal" w:pos="1068"/>
              </w:tabs>
              <w:spacing w:line="240" w:lineRule="atLeast"/>
              <w:rPr>
                <w:b/>
                <w:bCs/>
                <w:sz w:val="20"/>
              </w:rPr>
            </w:pPr>
          </w:p>
        </w:tc>
      </w:tr>
    </w:tbl>
    <w:p w:rsidR="00B444F4" w:rsidRDefault="00B444F4">
      <w:pPr>
        <w:spacing w:line="240" w:lineRule="auto"/>
      </w:pPr>
    </w:p>
    <w:p w:rsidR="0001024F" w:rsidRDefault="0001024F" w:rsidP="00B444F4">
      <w:pPr>
        <w:tabs>
          <w:tab w:val="left" w:pos="540"/>
        </w:tabs>
        <w:spacing w:line="240" w:lineRule="auto"/>
        <w:jc w:val="thaiDistribute"/>
      </w:pPr>
    </w:p>
    <w:p w:rsidR="0001024F" w:rsidRPr="0001024F" w:rsidRDefault="0001024F" w:rsidP="0001024F"/>
    <w:p w:rsidR="0001024F" w:rsidRPr="0001024F" w:rsidRDefault="0001024F" w:rsidP="0001024F"/>
    <w:p w:rsidR="0001024F" w:rsidRPr="0001024F" w:rsidRDefault="0001024F" w:rsidP="0001024F"/>
    <w:p w:rsidR="0001024F" w:rsidRPr="0001024F" w:rsidRDefault="0001024F" w:rsidP="0001024F"/>
    <w:p w:rsidR="00A80CBA" w:rsidRDefault="00A80CBA" w:rsidP="00B444F4">
      <w:pPr>
        <w:tabs>
          <w:tab w:val="left" w:pos="540"/>
        </w:tabs>
        <w:spacing w:line="240" w:lineRule="auto"/>
        <w:jc w:val="thaiDistribute"/>
      </w:pPr>
    </w:p>
    <w:p w:rsidR="00A80CBA" w:rsidRPr="00A80CBA" w:rsidRDefault="00A80CBA" w:rsidP="00A80CBA"/>
    <w:p w:rsidR="00A80CBA" w:rsidRPr="00A80CBA" w:rsidRDefault="00A80CBA" w:rsidP="00A80CBA"/>
    <w:p w:rsidR="00A80CBA" w:rsidRPr="00A80CBA" w:rsidRDefault="00A80CBA" w:rsidP="00A80CBA"/>
    <w:p w:rsidR="00A80CBA" w:rsidRPr="00A80CBA" w:rsidRDefault="00A80CBA" w:rsidP="00A80CBA"/>
    <w:p w:rsidR="00A80CBA" w:rsidRPr="00A80CBA" w:rsidRDefault="00A80CBA" w:rsidP="00A80CBA"/>
    <w:p w:rsidR="00A80CBA" w:rsidRPr="00A80CBA" w:rsidRDefault="00A80CBA" w:rsidP="00A80CBA"/>
    <w:p w:rsidR="00A80CBA" w:rsidRPr="00A80CBA" w:rsidRDefault="00A80CBA" w:rsidP="00A80CBA"/>
    <w:p w:rsidR="00A80CBA" w:rsidRPr="00A80CBA" w:rsidRDefault="00A80CBA" w:rsidP="00A80CBA"/>
    <w:p w:rsidR="00A80CBA" w:rsidRPr="00A80CBA" w:rsidRDefault="00A80CBA" w:rsidP="00A80CBA"/>
    <w:p w:rsidR="00A80CBA" w:rsidRPr="00A80CBA" w:rsidRDefault="00A80CBA" w:rsidP="00A80CBA"/>
    <w:p w:rsidR="00A80CBA" w:rsidRPr="00A80CBA" w:rsidRDefault="00A80CBA" w:rsidP="00A80CBA"/>
    <w:p w:rsidR="00A80CBA" w:rsidRPr="00A80CBA" w:rsidRDefault="00A80CBA" w:rsidP="00A80CBA"/>
    <w:p w:rsidR="00A80CBA" w:rsidRPr="00A80CBA" w:rsidRDefault="00A80CBA" w:rsidP="00A80CBA"/>
    <w:p w:rsidR="00A80CBA" w:rsidRPr="00A80CBA" w:rsidRDefault="00A80CBA" w:rsidP="00A80CBA"/>
    <w:p w:rsidR="00A80CBA" w:rsidRPr="00A80CBA" w:rsidRDefault="00A80CBA" w:rsidP="00A80CBA"/>
    <w:p w:rsidR="00A80CBA" w:rsidRPr="00A80CBA" w:rsidRDefault="00A80CBA" w:rsidP="00A80CBA"/>
    <w:p w:rsidR="00A80CBA" w:rsidRPr="00A80CBA" w:rsidRDefault="00A80CBA" w:rsidP="00A80CBA"/>
    <w:p w:rsidR="00A80CBA" w:rsidRPr="00A80CBA" w:rsidRDefault="00A80CBA" w:rsidP="00A80CBA"/>
    <w:p w:rsidR="00A80CBA" w:rsidRPr="00A80CBA" w:rsidRDefault="00A80CBA" w:rsidP="00A80CBA"/>
    <w:p w:rsidR="00A80CBA" w:rsidRDefault="00A80CBA" w:rsidP="00A80CBA"/>
    <w:p w:rsidR="0001024F" w:rsidRPr="00A80CBA" w:rsidRDefault="00A80CBA" w:rsidP="00A80CBA">
      <w:pPr>
        <w:tabs>
          <w:tab w:val="center" w:pos="5320"/>
        </w:tabs>
        <w:sectPr w:rsidR="0001024F" w:rsidRPr="00A80CBA" w:rsidSect="00A80CBA">
          <w:pgSz w:w="11907" w:h="16840" w:code="9"/>
          <w:pgMar w:top="1008" w:right="576" w:bottom="1008" w:left="691" w:header="720" w:footer="565" w:gutter="0"/>
          <w:cols w:space="720"/>
          <w:docGrid w:linePitch="299"/>
        </w:sectPr>
      </w:pPr>
      <w:r>
        <w:tab/>
      </w:r>
    </w:p>
    <w:p w:rsidR="00B444F4" w:rsidRPr="001F195D" w:rsidRDefault="002203B7" w:rsidP="00B444F4">
      <w:pPr>
        <w:tabs>
          <w:tab w:val="left" w:pos="540"/>
        </w:tabs>
        <w:spacing w:line="240" w:lineRule="auto"/>
        <w:jc w:val="thaiDistribute"/>
        <w:rPr>
          <w:rFonts w:cstheme="minorBidi"/>
          <w:b/>
          <w:bCs/>
          <w:sz w:val="24"/>
          <w:szCs w:val="30"/>
          <w:cs/>
          <w:lang w:bidi="th-TH"/>
        </w:rPr>
      </w:pPr>
      <w:r w:rsidRPr="00693389">
        <w:rPr>
          <w:rFonts w:cs="Times New Roman" w:hint="cs"/>
          <w:b/>
          <w:bCs/>
          <w:sz w:val="24"/>
          <w:szCs w:val="24"/>
          <w:rtl/>
        </w:rPr>
        <w:t>1</w:t>
      </w:r>
      <w:r w:rsidRPr="00693389">
        <w:rPr>
          <w:rFonts w:cs="Times New Roman"/>
          <w:b/>
          <w:bCs/>
          <w:sz w:val="24"/>
          <w:szCs w:val="24"/>
        </w:rPr>
        <w:t>4</w:t>
      </w:r>
      <w:r w:rsidR="00B444F4" w:rsidRPr="00693389">
        <w:rPr>
          <w:rFonts w:cs="Times New Roman"/>
          <w:b/>
          <w:bCs/>
          <w:sz w:val="24"/>
          <w:szCs w:val="24"/>
        </w:rPr>
        <w:tab/>
      </w:r>
      <w:r w:rsidR="00B444F4" w:rsidRPr="00BE721E">
        <w:rPr>
          <w:rFonts w:cs="Times New Roman"/>
          <w:b/>
          <w:bCs/>
          <w:sz w:val="24"/>
          <w:szCs w:val="24"/>
        </w:rPr>
        <w:t>Investment properties</w:t>
      </w:r>
    </w:p>
    <w:p w:rsidR="009664C4" w:rsidRPr="00BE721E" w:rsidRDefault="009664C4" w:rsidP="00B444F4">
      <w:pPr>
        <w:tabs>
          <w:tab w:val="left" w:pos="540"/>
        </w:tabs>
        <w:spacing w:line="240" w:lineRule="auto"/>
        <w:jc w:val="thaiDistribute"/>
        <w:rPr>
          <w:rFonts w:cs="Times New Roman"/>
          <w:b/>
          <w:bCs/>
          <w:sz w:val="18"/>
          <w:szCs w:val="18"/>
        </w:rPr>
      </w:pPr>
    </w:p>
    <w:tbl>
      <w:tblPr>
        <w:tblW w:w="9207" w:type="dxa"/>
        <w:tblInd w:w="531" w:type="dxa"/>
        <w:tblLayout w:type="fixed"/>
        <w:tblLook w:val="01E0" w:firstRow="1" w:lastRow="1" w:firstColumn="1" w:lastColumn="1" w:noHBand="0" w:noVBand="0"/>
      </w:tblPr>
      <w:tblGrid>
        <w:gridCol w:w="3537"/>
        <w:gridCol w:w="696"/>
        <w:gridCol w:w="1086"/>
        <w:gridCol w:w="18"/>
        <w:gridCol w:w="252"/>
        <w:gridCol w:w="18"/>
        <w:gridCol w:w="1035"/>
        <w:gridCol w:w="236"/>
        <w:gridCol w:w="1069"/>
        <w:gridCol w:w="236"/>
        <w:gridCol w:w="16"/>
        <w:gridCol w:w="990"/>
        <w:gridCol w:w="18"/>
      </w:tblGrid>
      <w:tr w:rsidR="00B23487" w:rsidRPr="00BE721E" w:rsidTr="00C81D97">
        <w:trPr>
          <w:tblHeader/>
        </w:trPr>
        <w:tc>
          <w:tcPr>
            <w:tcW w:w="3537" w:type="dxa"/>
          </w:tcPr>
          <w:p w:rsidR="00B23487" w:rsidRPr="00BE721E" w:rsidRDefault="00B23487" w:rsidP="00B23487">
            <w:pPr>
              <w:spacing w:line="240" w:lineRule="atLeast"/>
              <w:rPr>
                <w:rFonts w:cs="Times New Roman"/>
                <w:szCs w:val="22"/>
              </w:rPr>
            </w:pPr>
          </w:p>
        </w:tc>
        <w:tc>
          <w:tcPr>
            <w:tcW w:w="696" w:type="dxa"/>
          </w:tcPr>
          <w:p w:rsidR="00B23487" w:rsidRPr="00BE721E" w:rsidRDefault="00B23487" w:rsidP="00B23487">
            <w:pPr>
              <w:spacing w:line="240" w:lineRule="atLeast"/>
              <w:ind w:left="-108" w:right="-99"/>
              <w:jc w:val="center"/>
              <w:rPr>
                <w:rFonts w:cs="Times New Roman"/>
                <w:i/>
                <w:iCs/>
                <w:szCs w:val="22"/>
              </w:rPr>
            </w:pPr>
          </w:p>
          <w:p w:rsidR="00B23487" w:rsidRPr="00BE721E" w:rsidRDefault="00B23487" w:rsidP="00FD5E23">
            <w:pPr>
              <w:spacing w:line="240" w:lineRule="atLeast"/>
              <w:ind w:right="-99"/>
              <w:rPr>
                <w:rFonts w:cs="Times New Roman"/>
                <w:i/>
                <w:iCs/>
                <w:szCs w:val="22"/>
              </w:rPr>
            </w:pPr>
          </w:p>
        </w:tc>
        <w:tc>
          <w:tcPr>
            <w:tcW w:w="2409" w:type="dxa"/>
            <w:gridSpan w:val="5"/>
          </w:tcPr>
          <w:p w:rsidR="00B23487" w:rsidRPr="00BE721E" w:rsidRDefault="00B23487" w:rsidP="00693389">
            <w:pPr>
              <w:spacing w:line="240" w:lineRule="atLeast"/>
              <w:ind w:left="-108" w:right="-108"/>
              <w:jc w:val="center"/>
              <w:rPr>
                <w:rFonts w:cs="Times New Roman"/>
                <w:b/>
                <w:bCs/>
                <w:szCs w:val="22"/>
              </w:rPr>
            </w:pPr>
            <w:r w:rsidRPr="00BE721E">
              <w:rPr>
                <w:rFonts w:cs="Times New Roman"/>
                <w:b/>
                <w:bCs/>
                <w:szCs w:val="22"/>
              </w:rPr>
              <w:t>Consolidated</w:t>
            </w:r>
          </w:p>
          <w:p w:rsidR="00B23487" w:rsidRPr="00BE721E" w:rsidRDefault="00B23487" w:rsidP="00693389">
            <w:pPr>
              <w:spacing w:line="240" w:lineRule="atLeast"/>
              <w:ind w:left="-108" w:right="-108"/>
              <w:jc w:val="center"/>
              <w:rPr>
                <w:rFonts w:cs="Times New Roman"/>
                <w:b/>
                <w:bCs/>
                <w:szCs w:val="22"/>
              </w:rPr>
            </w:pPr>
            <w:r w:rsidRPr="00BE721E">
              <w:rPr>
                <w:rFonts w:cs="Times New Roman"/>
                <w:b/>
                <w:bCs/>
                <w:szCs w:val="22"/>
              </w:rPr>
              <w:t>financial statements</w:t>
            </w:r>
          </w:p>
        </w:tc>
        <w:tc>
          <w:tcPr>
            <w:tcW w:w="236" w:type="dxa"/>
          </w:tcPr>
          <w:p w:rsidR="00B23487" w:rsidRPr="00BE721E" w:rsidRDefault="00B23487" w:rsidP="00693389">
            <w:pPr>
              <w:spacing w:line="240" w:lineRule="atLeast"/>
              <w:ind w:left="-108" w:right="-108"/>
              <w:jc w:val="center"/>
              <w:rPr>
                <w:rFonts w:cs="Times New Roman"/>
                <w:b/>
                <w:bCs/>
                <w:szCs w:val="22"/>
              </w:rPr>
            </w:pPr>
          </w:p>
        </w:tc>
        <w:tc>
          <w:tcPr>
            <w:tcW w:w="2329" w:type="dxa"/>
            <w:gridSpan w:val="5"/>
          </w:tcPr>
          <w:p w:rsidR="00B23487" w:rsidRPr="00BE721E" w:rsidRDefault="00B23487" w:rsidP="00693389">
            <w:pPr>
              <w:spacing w:line="240" w:lineRule="atLeast"/>
              <w:ind w:left="-108" w:right="-108"/>
              <w:jc w:val="center"/>
              <w:rPr>
                <w:rFonts w:cs="Times New Roman"/>
                <w:b/>
                <w:bCs/>
                <w:szCs w:val="22"/>
              </w:rPr>
            </w:pPr>
            <w:r w:rsidRPr="00BE721E">
              <w:rPr>
                <w:rFonts w:cs="Times New Roman"/>
                <w:b/>
                <w:bCs/>
                <w:szCs w:val="22"/>
              </w:rPr>
              <w:t>Separate</w:t>
            </w:r>
          </w:p>
          <w:p w:rsidR="00B23487" w:rsidRPr="00BE721E" w:rsidRDefault="00B23487" w:rsidP="00693389">
            <w:pPr>
              <w:spacing w:line="240" w:lineRule="atLeast"/>
              <w:ind w:left="-108" w:right="-108"/>
              <w:jc w:val="center"/>
              <w:rPr>
                <w:rFonts w:cs="Times New Roman"/>
                <w:b/>
                <w:bCs/>
                <w:szCs w:val="22"/>
              </w:rPr>
            </w:pPr>
            <w:r w:rsidRPr="00BE721E">
              <w:rPr>
                <w:rFonts w:cs="Times New Roman"/>
                <w:b/>
                <w:bCs/>
                <w:szCs w:val="22"/>
              </w:rPr>
              <w:t>financial statements</w:t>
            </w:r>
          </w:p>
        </w:tc>
      </w:tr>
      <w:tr w:rsidR="00C81D97" w:rsidRPr="00BE721E" w:rsidTr="00C81D97">
        <w:trPr>
          <w:gridAfter w:val="1"/>
          <w:wAfter w:w="18" w:type="dxa"/>
          <w:tblHeader/>
        </w:trPr>
        <w:tc>
          <w:tcPr>
            <w:tcW w:w="3537" w:type="dxa"/>
          </w:tcPr>
          <w:p w:rsidR="00C81D97" w:rsidRPr="00BE721E" w:rsidRDefault="00C81D97" w:rsidP="00C81D97">
            <w:pPr>
              <w:spacing w:line="240" w:lineRule="atLeast"/>
              <w:rPr>
                <w:rFonts w:cs="Times New Roman"/>
                <w:szCs w:val="22"/>
              </w:rPr>
            </w:pPr>
          </w:p>
        </w:tc>
        <w:tc>
          <w:tcPr>
            <w:tcW w:w="696" w:type="dxa"/>
          </w:tcPr>
          <w:p w:rsidR="00C81D97" w:rsidRPr="00743536" w:rsidRDefault="00C81D97" w:rsidP="00C81D97">
            <w:pPr>
              <w:pStyle w:val="acctfourfigures"/>
              <w:spacing w:line="240" w:lineRule="atLeast"/>
              <w:jc w:val="center"/>
            </w:pPr>
          </w:p>
        </w:tc>
        <w:tc>
          <w:tcPr>
            <w:tcW w:w="1086" w:type="dxa"/>
          </w:tcPr>
          <w:p w:rsidR="00C81D97" w:rsidRDefault="00C81D97" w:rsidP="00C81D97">
            <w:pPr>
              <w:pStyle w:val="acctfourfigures"/>
              <w:tabs>
                <w:tab w:val="clear" w:pos="765"/>
              </w:tabs>
              <w:spacing w:line="240" w:lineRule="atLeast"/>
              <w:ind w:left="-115" w:right="-97"/>
              <w:jc w:val="center"/>
              <w:rPr>
                <w:rFonts w:cs="Times New Roman"/>
                <w:sz w:val="16"/>
                <w:szCs w:val="16"/>
                <w:lang w:bidi="th-TH"/>
              </w:rPr>
            </w:pPr>
            <w:r w:rsidRPr="005C178C">
              <w:rPr>
                <w:rFonts w:cs="Times New Roman"/>
                <w:sz w:val="16"/>
                <w:szCs w:val="16"/>
                <w:lang w:bidi="th-TH"/>
              </w:rPr>
              <w:t xml:space="preserve">For the period </w:t>
            </w:r>
          </w:p>
          <w:p w:rsidR="00C81D97" w:rsidRDefault="00C81D97" w:rsidP="00C81D97">
            <w:pPr>
              <w:pStyle w:val="acctfourfigures"/>
              <w:tabs>
                <w:tab w:val="clear" w:pos="765"/>
              </w:tabs>
              <w:spacing w:line="240" w:lineRule="atLeast"/>
              <w:ind w:left="-115" w:right="-97"/>
              <w:jc w:val="center"/>
              <w:rPr>
                <w:rFonts w:cs="Times New Roman"/>
                <w:sz w:val="16"/>
                <w:szCs w:val="16"/>
                <w:lang w:bidi="th-TH"/>
              </w:rPr>
            </w:pPr>
            <w:r w:rsidRPr="005C178C">
              <w:rPr>
                <w:rFonts w:cs="Times New Roman"/>
                <w:sz w:val="16"/>
                <w:szCs w:val="16"/>
                <w:lang w:bidi="th-TH"/>
              </w:rPr>
              <w:t xml:space="preserve">from 1 January </w:t>
            </w:r>
          </w:p>
          <w:p w:rsidR="00C81D97" w:rsidRDefault="00C81D97" w:rsidP="00C81D97">
            <w:pPr>
              <w:pStyle w:val="acctfourfigures"/>
              <w:tabs>
                <w:tab w:val="clear" w:pos="765"/>
              </w:tabs>
              <w:spacing w:line="240" w:lineRule="atLeast"/>
              <w:ind w:left="-115" w:right="-97"/>
              <w:jc w:val="center"/>
              <w:rPr>
                <w:sz w:val="16"/>
                <w:szCs w:val="16"/>
                <w:lang w:bidi="th-TH"/>
              </w:rPr>
            </w:pPr>
            <w:r w:rsidRPr="005C178C">
              <w:rPr>
                <w:rFonts w:cs="Times New Roman"/>
                <w:sz w:val="16"/>
                <w:szCs w:val="16"/>
                <w:lang w:bidi="th-TH"/>
              </w:rPr>
              <w:t xml:space="preserve">2017 to </w:t>
            </w:r>
            <w:r w:rsidRPr="005C178C">
              <w:rPr>
                <w:sz w:val="16"/>
                <w:szCs w:val="16"/>
                <w:lang w:bidi="th-TH"/>
              </w:rPr>
              <w:t>30</w:t>
            </w:r>
            <w:r w:rsidRPr="005C178C">
              <w:rPr>
                <w:sz w:val="16"/>
                <w:szCs w:val="16"/>
                <w:cs/>
                <w:lang w:bidi="th-TH"/>
              </w:rPr>
              <w:t xml:space="preserve"> </w:t>
            </w:r>
          </w:p>
          <w:p w:rsidR="00C81D97" w:rsidRPr="009C2D5D" w:rsidRDefault="00C81D97" w:rsidP="00C81D97">
            <w:pPr>
              <w:pStyle w:val="acctfourfigures"/>
              <w:tabs>
                <w:tab w:val="clear" w:pos="765"/>
              </w:tabs>
              <w:spacing w:line="240" w:lineRule="atLeast"/>
              <w:ind w:left="-115" w:right="-97"/>
              <w:jc w:val="center"/>
              <w:rPr>
                <w:sz w:val="16"/>
                <w:szCs w:val="16"/>
                <w:lang w:bidi="th-TH"/>
              </w:rPr>
            </w:pPr>
            <w:r w:rsidRPr="005C178C">
              <w:rPr>
                <w:sz w:val="16"/>
                <w:szCs w:val="16"/>
                <w:lang w:bidi="th-TH"/>
              </w:rPr>
              <w:t xml:space="preserve">September </w:t>
            </w:r>
            <w:r w:rsidRPr="005C178C">
              <w:rPr>
                <w:sz w:val="16"/>
                <w:szCs w:val="16"/>
                <w:rtl/>
                <w:cs/>
              </w:rPr>
              <w:t>2</w:t>
            </w:r>
            <w:r w:rsidRPr="005C178C">
              <w:rPr>
                <w:sz w:val="16"/>
                <w:szCs w:val="16"/>
              </w:rPr>
              <w:t>017</w:t>
            </w:r>
          </w:p>
        </w:tc>
        <w:tc>
          <w:tcPr>
            <w:tcW w:w="270" w:type="dxa"/>
            <w:gridSpan w:val="2"/>
          </w:tcPr>
          <w:p w:rsidR="00C81D97" w:rsidRDefault="00C81D97" w:rsidP="00C81D97">
            <w:pPr>
              <w:spacing w:line="240" w:lineRule="atLeast"/>
              <w:ind w:left="-153" w:right="-169" w:firstLine="45"/>
              <w:jc w:val="center"/>
              <w:rPr>
                <w:sz w:val="16"/>
                <w:szCs w:val="16"/>
                <w:lang w:bidi="th-TH"/>
              </w:rPr>
            </w:pPr>
          </w:p>
        </w:tc>
        <w:tc>
          <w:tcPr>
            <w:tcW w:w="1053" w:type="dxa"/>
            <w:gridSpan w:val="2"/>
          </w:tcPr>
          <w:p w:rsidR="00C81D97" w:rsidRDefault="00C81D97" w:rsidP="00BB12E0">
            <w:pPr>
              <w:spacing w:line="240" w:lineRule="atLeast"/>
              <w:ind w:left="-108" w:right="-169"/>
              <w:jc w:val="center"/>
              <w:rPr>
                <w:sz w:val="16"/>
                <w:szCs w:val="16"/>
              </w:rPr>
            </w:pPr>
            <w:r w:rsidRPr="005C178C">
              <w:rPr>
                <w:rFonts w:cs="Times New Roman"/>
                <w:sz w:val="16"/>
                <w:szCs w:val="16"/>
              </w:rPr>
              <w:t>For the</w:t>
            </w:r>
            <w:r>
              <w:rPr>
                <w:rFonts w:cs="Times New Roman"/>
                <w:sz w:val="16"/>
                <w:szCs w:val="16"/>
              </w:rPr>
              <w:t xml:space="preserve"> </w:t>
            </w:r>
            <w:r w:rsidRPr="005C178C">
              <w:rPr>
                <w:sz w:val="16"/>
                <w:szCs w:val="16"/>
              </w:rPr>
              <w:t>year</w:t>
            </w:r>
          </w:p>
          <w:p w:rsidR="00C81D97" w:rsidRDefault="00C81D97" w:rsidP="00BB12E0">
            <w:pPr>
              <w:spacing w:line="240" w:lineRule="atLeast"/>
              <w:ind w:left="-108" w:right="-169"/>
              <w:jc w:val="center"/>
              <w:rPr>
                <w:sz w:val="16"/>
                <w:szCs w:val="16"/>
                <w:lang w:bidi="th-TH"/>
              </w:rPr>
            </w:pPr>
            <w:r w:rsidRPr="005C178C">
              <w:rPr>
                <w:sz w:val="16"/>
                <w:szCs w:val="16"/>
              </w:rPr>
              <w:t xml:space="preserve">ended </w:t>
            </w:r>
            <w:r w:rsidRPr="005C178C">
              <w:rPr>
                <w:sz w:val="16"/>
                <w:szCs w:val="16"/>
                <w:lang w:bidi="th-TH"/>
              </w:rPr>
              <w:t>31</w:t>
            </w:r>
          </w:p>
          <w:p w:rsidR="00C81D97" w:rsidRDefault="00C81D97" w:rsidP="00BB12E0">
            <w:pPr>
              <w:spacing w:line="240" w:lineRule="atLeast"/>
              <w:ind w:left="-108" w:right="-169"/>
              <w:jc w:val="center"/>
              <w:rPr>
                <w:sz w:val="16"/>
                <w:szCs w:val="16"/>
                <w:lang w:bidi="th-TH"/>
              </w:rPr>
            </w:pPr>
            <w:r w:rsidRPr="005C178C">
              <w:rPr>
                <w:sz w:val="16"/>
                <w:szCs w:val="16"/>
                <w:lang w:bidi="th-TH"/>
              </w:rPr>
              <w:t>December</w:t>
            </w:r>
          </w:p>
          <w:p w:rsidR="00C81D97" w:rsidRPr="00C81D97" w:rsidRDefault="00C81D97" w:rsidP="00BB12E0">
            <w:pPr>
              <w:spacing w:line="240" w:lineRule="atLeast"/>
              <w:ind w:left="-108" w:right="-169"/>
              <w:jc w:val="center"/>
              <w:rPr>
                <w:sz w:val="16"/>
                <w:szCs w:val="16"/>
                <w:lang w:bidi="th-TH"/>
              </w:rPr>
            </w:pPr>
            <w:r w:rsidRPr="005C178C">
              <w:rPr>
                <w:sz w:val="16"/>
                <w:szCs w:val="16"/>
              </w:rPr>
              <w:t>2016</w:t>
            </w:r>
          </w:p>
        </w:tc>
        <w:tc>
          <w:tcPr>
            <w:tcW w:w="236" w:type="dxa"/>
          </w:tcPr>
          <w:p w:rsidR="00C81D97" w:rsidRPr="00286C98" w:rsidRDefault="00C81D97" w:rsidP="00C81D97">
            <w:pPr>
              <w:pStyle w:val="BodyText"/>
              <w:spacing w:after="0" w:line="240" w:lineRule="auto"/>
              <w:ind w:left="-126" w:right="-88"/>
              <w:jc w:val="center"/>
              <w:rPr>
                <w:szCs w:val="22"/>
                <w:lang w:bidi="th-TH"/>
              </w:rPr>
            </w:pPr>
          </w:p>
        </w:tc>
        <w:tc>
          <w:tcPr>
            <w:tcW w:w="1069" w:type="dxa"/>
          </w:tcPr>
          <w:p w:rsidR="00C81D97" w:rsidRDefault="00C81D97" w:rsidP="00C81D97">
            <w:pPr>
              <w:pStyle w:val="acctfourfigures"/>
              <w:tabs>
                <w:tab w:val="clear" w:pos="765"/>
              </w:tabs>
              <w:spacing w:line="240" w:lineRule="atLeast"/>
              <w:ind w:left="-115" w:right="-97"/>
              <w:jc w:val="center"/>
              <w:rPr>
                <w:rFonts w:cs="Times New Roman"/>
                <w:sz w:val="16"/>
                <w:szCs w:val="16"/>
                <w:lang w:bidi="th-TH"/>
              </w:rPr>
            </w:pPr>
            <w:r w:rsidRPr="005C178C">
              <w:rPr>
                <w:rFonts w:cs="Times New Roman"/>
                <w:sz w:val="16"/>
                <w:szCs w:val="16"/>
                <w:lang w:bidi="th-TH"/>
              </w:rPr>
              <w:t xml:space="preserve">For the period </w:t>
            </w:r>
          </w:p>
          <w:p w:rsidR="00C81D97" w:rsidRDefault="00C81D97" w:rsidP="00C81D97">
            <w:pPr>
              <w:pStyle w:val="acctfourfigures"/>
              <w:tabs>
                <w:tab w:val="clear" w:pos="765"/>
              </w:tabs>
              <w:spacing w:line="240" w:lineRule="atLeast"/>
              <w:ind w:left="-115" w:right="-97"/>
              <w:jc w:val="center"/>
              <w:rPr>
                <w:rFonts w:cs="Times New Roman"/>
                <w:sz w:val="16"/>
                <w:szCs w:val="16"/>
                <w:lang w:bidi="th-TH"/>
              </w:rPr>
            </w:pPr>
            <w:r w:rsidRPr="005C178C">
              <w:rPr>
                <w:rFonts w:cs="Times New Roman"/>
                <w:sz w:val="16"/>
                <w:szCs w:val="16"/>
                <w:lang w:bidi="th-TH"/>
              </w:rPr>
              <w:t xml:space="preserve">from 1 January </w:t>
            </w:r>
          </w:p>
          <w:p w:rsidR="00C81D97" w:rsidRDefault="00C81D97" w:rsidP="00C81D97">
            <w:pPr>
              <w:pStyle w:val="acctfourfigures"/>
              <w:tabs>
                <w:tab w:val="clear" w:pos="765"/>
              </w:tabs>
              <w:spacing w:line="240" w:lineRule="atLeast"/>
              <w:ind w:left="-115" w:right="-97"/>
              <w:jc w:val="center"/>
              <w:rPr>
                <w:sz w:val="16"/>
                <w:szCs w:val="16"/>
                <w:lang w:bidi="th-TH"/>
              </w:rPr>
            </w:pPr>
            <w:r w:rsidRPr="005C178C">
              <w:rPr>
                <w:rFonts w:cs="Times New Roman"/>
                <w:sz w:val="16"/>
                <w:szCs w:val="16"/>
                <w:lang w:bidi="th-TH"/>
              </w:rPr>
              <w:t xml:space="preserve">2017 to </w:t>
            </w:r>
            <w:r w:rsidRPr="005C178C">
              <w:rPr>
                <w:sz w:val="16"/>
                <w:szCs w:val="16"/>
                <w:lang w:bidi="th-TH"/>
              </w:rPr>
              <w:t>30</w:t>
            </w:r>
            <w:r w:rsidRPr="005C178C">
              <w:rPr>
                <w:sz w:val="16"/>
                <w:szCs w:val="16"/>
                <w:cs/>
                <w:lang w:bidi="th-TH"/>
              </w:rPr>
              <w:t xml:space="preserve"> </w:t>
            </w:r>
          </w:p>
          <w:p w:rsidR="00C81D97" w:rsidRPr="009C2D5D" w:rsidRDefault="00C81D97" w:rsidP="00C81D97">
            <w:pPr>
              <w:pStyle w:val="acctfourfigures"/>
              <w:tabs>
                <w:tab w:val="clear" w:pos="765"/>
              </w:tabs>
              <w:spacing w:line="240" w:lineRule="atLeast"/>
              <w:ind w:left="-115" w:right="-97"/>
              <w:jc w:val="center"/>
              <w:rPr>
                <w:sz w:val="16"/>
                <w:szCs w:val="16"/>
                <w:lang w:bidi="th-TH"/>
              </w:rPr>
            </w:pPr>
            <w:r w:rsidRPr="005C178C">
              <w:rPr>
                <w:sz w:val="16"/>
                <w:szCs w:val="16"/>
                <w:lang w:bidi="th-TH"/>
              </w:rPr>
              <w:t xml:space="preserve">September </w:t>
            </w:r>
            <w:r w:rsidRPr="005C178C">
              <w:rPr>
                <w:sz w:val="16"/>
                <w:szCs w:val="16"/>
                <w:rtl/>
                <w:cs/>
              </w:rPr>
              <w:t>2</w:t>
            </w:r>
            <w:r w:rsidRPr="005C178C">
              <w:rPr>
                <w:sz w:val="16"/>
                <w:szCs w:val="16"/>
              </w:rPr>
              <w:t>017</w:t>
            </w:r>
          </w:p>
        </w:tc>
        <w:tc>
          <w:tcPr>
            <w:tcW w:w="252" w:type="dxa"/>
            <w:gridSpan w:val="2"/>
          </w:tcPr>
          <w:p w:rsidR="00C81D97" w:rsidRDefault="00C81D97" w:rsidP="00C81D97">
            <w:pPr>
              <w:spacing w:line="240" w:lineRule="atLeast"/>
              <w:ind w:left="-126" w:right="-169" w:firstLine="18"/>
              <w:jc w:val="center"/>
              <w:rPr>
                <w:sz w:val="16"/>
                <w:szCs w:val="16"/>
                <w:lang w:bidi="th-TH"/>
              </w:rPr>
            </w:pPr>
          </w:p>
        </w:tc>
        <w:tc>
          <w:tcPr>
            <w:tcW w:w="990" w:type="dxa"/>
          </w:tcPr>
          <w:p w:rsidR="00C81D97" w:rsidRDefault="00C81D97" w:rsidP="00C81D97">
            <w:pPr>
              <w:spacing w:line="240" w:lineRule="atLeast"/>
              <w:ind w:left="-108" w:right="-169"/>
              <w:jc w:val="center"/>
              <w:rPr>
                <w:sz w:val="16"/>
                <w:szCs w:val="16"/>
              </w:rPr>
            </w:pPr>
            <w:r w:rsidRPr="005C178C">
              <w:rPr>
                <w:rFonts w:cs="Times New Roman"/>
                <w:sz w:val="16"/>
                <w:szCs w:val="16"/>
              </w:rPr>
              <w:t>For the</w:t>
            </w:r>
            <w:r>
              <w:rPr>
                <w:rFonts w:cs="Times New Roman"/>
                <w:sz w:val="16"/>
                <w:szCs w:val="16"/>
              </w:rPr>
              <w:t xml:space="preserve"> </w:t>
            </w:r>
            <w:r w:rsidRPr="005C178C">
              <w:rPr>
                <w:sz w:val="16"/>
                <w:szCs w:val="16"/>
              </w:rPr>
              <w:t>year</w:t>
            </w:r>
          </w:p>
          <w:p w:rsidR="00C81D97" w:rsidRDefault="00C81D97" w:rsidP="00C81D97">
            <w:pPr>
              <w:spacing w:line="240" w:lineRule="atLeast"/>
              <w:ind w:left="-108" w:right="-169"/>
              <w:jc w:val="center"/>
              <w:rPr>
                <w:sz w:val="16"/>
                <w:szCs w:val="16"/>
                <w:lang w:bidi="th-TH"/>
              </w:rPr>
            </w:pPr>
            <w:r w:rsidRPr="005C178C">
              <w:rPr>
                <w:sz w:val="16"/>
                <w:szCs w:val="16"/>
              </w:rPr>
              <w:t xml:space="preserve">ended </w:t>
            </w:r>
            <w:r w:rsidRPr="005C178C">
              <w:rPr>
                <w:sz w:val="16"/>
                <w:szCs w:val="16"/>
                <w:lang w:bidi="th-TH"/>
              </w:rPr>
              <w:t>31</w:t>
            </w:r>
          </w:p>
          <w:p w:rsidR="00C81D97" w:rsidRDefault="00C81D97" w:rsidP="00C81D97">
            <w:pPr>
              <w:spacing w:line="240" w:lineRule="atLeast"/>
              <w:ind w:left="-108" w:right="-169"/>
              <w:jc w:val="center"/>
              <w:rPr>
                <w:sz w:val="16"/>
                <w:szCs w:val="16"/>
                <w:lang w:bidi="th-TH"/>
              </w:rPr>
            </w:pPr>
            <w:r w:rsidRPr="005C178C">
              <w:rPr>
                <w:sz w:val="16"/>
                <w:szCs w:val="16"/>
                <w:lang w:bidi="th-TH"/>
              </w:rPr>
              <w:t>December</w:t>
            </w:r>
          </w:p>
          <w:p w:rsidR="00C81D97" w:rsidRPr="00C81D97" w:rsidRDefault="00C81D97" w:rsidP="00C81D97">
            <w:pPr>
              <w:spacing w:line="240" w:lineRule="atLeast"/>
              <w:ind w:left="-108" w:right="-169"/>
              <w:jc w:val="center"/>
              <w:rPr>
                <w:sz w:val="16"/>
                <w:szCs w:val="16"/>
                <w:lang w:bidi="th-TH"/>
              </w:rPr>
            </w:pPr>
            <w:r w:rsidRPr="005C178C">
              <w:rPr>
                <w:sz w:val="16"/>
                <w:szCs w:val="16"/>
              </w:rPr>
              <w:t>2016</w:t>
            </w:r>
          </w:p>
        </w:tc>
      </w:tr>
      <w:tr w:rsidR="00C81D97" w:rsidRPr="00BE721E" w:rsidTr="00693389">
        <w:tc>
          <w:tcPr>
            <w:tcW w:w="3537" w:type="dxa"/>
          </w:tcPr>
          <w:p w:rsidR="00C81D97" w:rsidRPr="00BE721E" w:rsidRDefault="00C81D97" w:rsidP="00C81D97">
            <w:pPr>
              <w:spacing w:line="240" w:lineRule="atLeast"/>
              <w:rPr>
                <w:rFonts w:cs="Times New Roman"/>
                <w:b/>
                <w:bCs/>
                <w:i/>
                <w:iCs/>
                <w:szCs w:val="22"/>
              </w:rPr>
            </w:pPr>
          </w:p>
        </w:tc>
        <w:tc>
          <w:tcPr>
            <w:tcW w:w="696" w:type="dxa"/>
          </w:tcPr>
          <w:p w:rsidR="00C81D97" w:rsidRPr="00BE721E" w:rsidRDefault="00C81D97" w:rsidP="00C81D97">
            <w:pPr>
              <w:spacing w:line="240" w:lineRule="atLeast"/>
              <w:ind w:left="-108" w:right="-99"/>
              <w:jc w:val="center"/>
              <w:rPr>
                <w:rFonts w:cs="Times New Roman"/>
                <w:szCs w:val="22"/>
              </w:rPr>
            </w:pPr>
            <w:r w:rsidRPr="00BE721E">
              <w:rPr>
                <w:rFonts w:cs="Times New Roman"/>
                <w:i/>
                <w:iCs/>
                <w:szCs w:val="22"/>
              </w:rPr>
              <w:t>Note</w:t>
            </w:r>
          </w:p>
        </w:tc>
        <w:tc>
          <w:tcPr>
            <w:tcW w:w="4974" w:type="dxa"/>
            <w:gridSpan w:val="11"/>
          </w:tcPr>
          <w:p w:rsidR="00C81D97" w:rsidRPr="00BE721E" w:rsidRDefault="00C81D97" w:rsidP="00C81D97">
            <w:pPr>
              <w:tabs>
                <w:tab w:val="decimal" w:pos="1527"/>
              </w:tabs>
              <w:spacing w:line="240" w:lineRule="atLeast"/>
              <w:ind w:left="-108"/>
              <w:jc w:val="center"/>
              <w:rPr>
                <w:rFonts w:cs="Times New Roman"/>
                <w:i/>
                <w:iCs/>
                <w:szCs w:val="22"/>
              </w:rPr>
            </w:pPr>
            <w:r w:rsidRPr="00BE721E">
              <w:rPr>
                <w:rFonts w:cs="Times New Roman"/>
                <w:i/>
                <w:iCs/>
                <w:szCs w:val="22"/>
              </w:rPr>
              <w:t>( in million Baht)</w:t>
            </w:r>
          </w:p>
        </w:tc>
      </w:tr>
      <w:tr w:rsidR="00C81D97" w:rsidRPr="00BE721E" w:rsidTr="00C81D97">
        <w:tc>
          <w:tcPr>
            <w:tcW w:w="3537" w:type="dxa"/>
          </w:tcPr>
          <w:p w:rsidR="00C81D97" w:rsidRPr="00BE721E" w:rsidRDefault="00C81D97" w:rsidP="00C81D97">
            <w:pPr>
              <w:spacing w:line="240" w:lineRule="atLeast"/>
              <w:rPr>
                <w:rFonts w:cs="Times New Roman"/>
                <w:b/>
                <w:bCs/>
                <w:i/>
                <w:iCs/>
                <w:szCs w:val="22"/>
              </w:rPr>
            </w:pPr>
            <w:r w:rsidRPr="00BE721E">
              <w:rPr>
                <w:rFonts w:cs="Times New Roman"/>
                <w:b/>
                <w:bCs/>
                <w:i/>
                <w:iCs/>
                <w:szCs w:val="22"/>
              </w:rPr>
              <w:t>Cost</w:t>
            </w:r>
          </w:p>
        </w:tc>
        <w:tc>
          <w:tcPr>
            <w:tcW w:w="696" w:type="dxa"/>
          </w:tcPr>
          <w:p w:rsidR="00C81D97" w:rsidRPr="00BE721E" w:rsidRDefault="00C81D97" w:rsidP="00C81D97">
            <w:pPr>
              <w:spacing w:line="240" w:lineRule="atLeast"/>
              <w:ind w:left="-108" w:right="-99"/>
              <w:jc w:val="center"/>
              <w:rPr>
                <w:rFonts w:cs="Times New Roman"/>
                <w:szCs w:val="22"/>
              </w:rPr>
            </w:pPr>
          </w:p>
        </w:tc>
        <w:tc>
          <w:tcPr>
            <w:tcW w:w="1104" w:type="dxa"/>
            <w:gridSpan w:val="2"/>
          </w:tcPr>
          <w:p w:rsidR="00C81D97" w:rsidRPr="00BE721E" w:rsidRDefault="00C81D97" w:rsidP="00C81D97">
            <w:pPr>
              <w:spacing w:line="240" w:lineRule="atLeast"/>
              <w:ind w:left="-108"/>
              <w:jc w:val="center"/>
              <w:rPr>
                <w:rFonts w:cs="Times New Roman"/>
                <w:szCs w:val="22"/>
              </w:rPr>
            </w:pPr>
          </w:p>
        </w:tc>
        <w:tc>
          <w:tcPr>
            <w:tcW w:w="270" w:type="dxa"/>
            <w:gridSpan w:val="2"/>
          </w:tcPr>
          <w:p w:rsidR="00C81D97" w:rsidRPr="00BE721E" w:rsidRDefault="00C81D97" w:rsidP="00C81D97">
            <w:pPr>
              <w:spacing w:line="240" w:lineRule="atLeast"/>
              <w:ind w:left="-108"/>
              <w:rPr>
                <w:rFonts w:cs="Times New Roman"/>
                <w:szCs w:val="22"/>
              </w:rPr>
            </w:pPr>
          </w:p>
        </w:tc>
        <w:tc>
          <w:tcPr>
            <w:tcW w:w="1035" w:type="dxa"/>
          </w:tcPr>
          <w:p w:rsidR="00C81D97" w:rsidRPr="00BE721E" w:rsidRDefault="00C81D97" w:rsidP="00C81D97">
            <w:pPr>
              <w:spacing w:line="240" w:lineRule="atLeast"/>
              <w:ind w:left="-108"/>
              <w:rPr>
                <w:rFonts w:cs="Times New Roman"/>
                <w:szCs w:val="22"/>
              </w:rPr>
            </w:pPr>
          </w:p>
        </w:tc>
        <w:tc>
          <w:tcPr>
            <w:tcW w:w="236" w:type="dxa"/>
          </w:tcPr>
          <w:p w:rsidR="00C81D97" w:rsidRPr="00BE721E" w:rsidRDefault="00C81D97" w:rsidP="00C81D97">
            <w:pPr>
              <w:spacing w:line="240" w:lineRule="atLeast"/>
              <w:ind w:left="-108"/>
              <w:rPr>
                <w:rFonts w:cs="Times New Roman"/>
                <w:szCs w:val="22"/>
              </w:rPr>
            </w:pPr>
          </w:p>
        </w:tc>
        <w:tc>
          <w:tcPr>
            <w:tcW w:w="1069" w:type="dxa"/>
          </w:tcPr>
          <w:p w:rsidR="00C81D97" w:rsidRPr="00BE721E" w:rsidRDefault="00C81D97" w:rsidP="00C81D97">
            <w:pPr>
              <w:tabs>
                <w:tab w:val="decimal" w:pos="1527"/>
              </w:tabs>
              <w:spacing w:line="240" w:lineRule="atLeast"/>
              <w:ind w:left="-108"/>
              <w:jc w:val="center"/>
              <w:rPr>
                <w:rFonts w:cs="Times New Roman"/>
                <w:szCs w:val="22"/>
              </w:rPr>
            </w:pPr>
          </w:p>
        </w:tc>
        <w:tc>
          <w:tcPr>
            <w:tcW w:w="236" w:type="dxa"/>
          </w:tcPr>
          <w:p w:rsidR="00C81D97" w:rsidRPr="00BE721E" w:rsidRDefault="00C81D97" w:rsidP="00C81D97">
            <w:pPr>
              <w:tabs>
                <w:tab w:val="decimal" w:pos="1527"/>
              </w:tabs>
              <w:spacing w:line="240" w:lineRule="atLeast"/>
              <w:ind w:left="-108"/>
              <w:jc w:val="center"/>
              <w:rPr>
                <w:rFonts w:cs="Times New Roman"/>
                <w:szCs w:val="22"/>
              </w:rPr>
            </w:pPr>
          </w:p>
        </w:tc>
        <w:tc>
          <w:tcPr>
            <w:tcW w:w="1024" w:type="dxa"/>
            <w:gridSpan w:val="3"/>
          </w:tcPr>
          <w:p w:rsidR="00C81D97" w:rsidRPr="00BE721E" w:rsidRDefault="00C81D97" w:rsidP="00C81D97">
            <w:pPr>
              <w:tabs>
                <w:tab w:val="decimal" w:pos="1527"/>
              </w:tabs>
              <w:spacing w:line="240" w:lineRule="atLeast"/>
              <w:ind w:left="-108"/>
              <w:jc w:val="center"/>
              <w:rPr>
                <w:rFonts w:cs="Times New Roman"/>
                <w:szCs w:val="22"/>
              </w:rPr>
            </w:pPr>
          </w:p>
        </w:tc>
      </w:tr>
      <w:tr w:rsidR="00C81D97" w:rsidRPr="00BE721E" w:rsidTr="00C81D97">
        <w:tc>
          <w:tcPr>
            <w:tcW w:w="3537" w:type="dxa"/>
          </w:tcPr>
          <w:p w:rsidR="00C81D97" w:rsidRPr="00BE721E" w:rsidRDefault="00C81D97" w:rsidP="00C81D97">
            <w:pPr>
              <w:spacing w:line="240" w:lineRule="atLeast"/>
              <w:rPr>
                <w:rFonts w:cs="Times New Roman"/>
                <w:szCs w:val="22"/>
              </w:rPr>
            </w:pPr>
            <w:r w:rsidRPr="00BE721E">
              <w:rPr>
                <w:rFonts w:cs="Times New Roman"/>
                <w:szCs w:val="22"/>
              </w:rPr>
              <w:t>At 1 January</w:t>
            </w:r>
          </w:p>
        </w:tc>
        <w:tc>
          <w:tcPr>
            <w:tcW w:w="696" w:type="dxa"/>
          </w:tcPr>
          <w:p w:rsidR="00C81D97" w:rsidRPr="00BE721E" w:rsidRDefault="00C81D97" w:rsidP="00C81D97">
            <w:pPr>
              <w:pStyle w:val="acctfourfigures"/>
              <w:tabs>
                <w:tab w:val="clear" w:pos="765"/>
              </w:tabs>
              <w:spacing w:line="240" w:lineRule="atLeast"/>
              <w:ind w:left="-108" w:right="-99"/>
              <w:jc w:val="center"/>
              <w:rPr>
                <w:rFonts w:cs="Times New Roman"/>
                <w:i/>
                <w:iCs/>
                <w:szCs w:val="22"/>
                <w:lang w:bidi="th-TH"/>
              </w:rPr>
            </w:pPr>
          </w:p>
        </w:tc>
        <w:tc>
          <w:tcPr>
            <w:tcW w:w="1104" w:type="dxa"/>
            <w:gridSpan w:val="2"/>
          </w:tcPr>
          <w:p w:rsidR="00C81D97" w:rsidRPr="00BE721E" w:rsidRDefault="00C81D97" w:rsidP="00C81D97">
            <w:pPr>
              <w:pStyle w:val="acctfourfigures"/>
              <w:tabs>
                <w:tab w:val="clear" w:pos="765"/>
                <w:tab w:val="decimal" w:pos="501"/>
              </w:tabs>
              <w:spacing w:line="240" w:lineRule="atLeast"/>
              <w:ind w:left="-202" w:right="-43"/>
              <w:jc w:val="center"/>
              <w:rPr>
                <w:rFonts w:cs="Times New Roman"/>
                <w:szCs w:val="22"/>
                <w:lang w:val="en-US" w:bidi="th-TH"/>
              </w:rPr>
            </w:pPr>
            <w:r w:rsidRPr="00BE721E">
              <w:rPr>
                <w:rFonts w:cs="Times New Roman"/>
                <w:szCs w:val="22"/>
                <w:lang w:val="en-US" w:bidi="th-TH"/>
              </w:rPr>
              <w:t>10,781.89</w:t>
            </w:r>
          </w:p>
        </w:tc>
        <w:tc>
          <w:tcPr>
            <w:tcW w:w="270" w:type="dxa"/>
            <w:gridSpan w:val="2"/>
          </w:tcPr>
          <w:p w:rsidR="00C81D97" w:rsidRPr="00BE721E" w:rsidRDefault="00C81D97" w:rsidP="00C81D97">
            <w:pPr>
              <w:tabs>
                <w:tab w:val="decimal" w:pos="501"/>
              </w:tabs>
              <w:spacing w:line="240" w:lineRule="atLeast"/>
              <w:ind w:right="-72"/>
              <w:rPr>
                <w:rFonts w:cs="Times New Roman"/>
                <w:bCs/>
                <w:szCs w:val="22"/>
              </w:rPr>
            </w:pPr>
          </w:p>
        </w:tc>
        <w:tc>
          <w:tcPr>
            <w:tcW w:w="1035" w:type="dxa"/>
          </w:tcPr>
          <w:p w:rsidR="00C81D97" w:rsidRPr="00BE721E" w:rsidRDefault="00C81D97" w:rsidP="001F195D">
            <w:pPr>
              <w:pStyle w:val="acctfourfigures"/>
              <w:tabs>
                <w:tab w:val="clear" w:pos="765"/>
                <w:tab w:val="decimal" w:pos="414"/>
              </w:tabs>
              <w:spacing w:line="240" w:lineRule="atLeast"/>
              <w:ind w:left="-202" w:right="-43"/>
              <w:jc w:val="center"/>
              <w:rPr>
                <w:rFonts w:cs="Times New Roman"/>
                <w:szCs w:val="22"/>
                <w:lang w:val="en-US" w:bidi="th-TH"/>
              </w:rPr>
            </w:pPr>
            <w:r w:rsidRPr="00BE721E">
              <w:rPr>
                <w:rFonts w:cs="Times New Roman"/>
                <w:szCs w:val="22"/>
                <w:lang w:val="en-US" w:bidi="th-TH"/>
              </w:rPr>
              <w:t>10,281.83</w:t>
            </w:r>
          </w:p>
        </w:tc>
        <w:tc>
          <w:tcPr>
            <w:tcW w:w="236" w:type="dxa"/>
          </w:tcPr>
          <w:p w:rsidR="00C81D97" w:rsidRPr="00BE721E" w:rsidRDefault="00C81D97" w:rsidP="00C81D97">
            <w:pPr>
              <w:tabs>
                <w:tab w:val="decimal" w:pos="501"/>
              </w:tabs>
              <w:spacing w:line="240" w:lineRule="atLeast"/>
              <w:ind w:right="-72"/>
              <w:rPr>
                <w:rFonts w:cs="Times New Roman"/>
                <w:bCs/>
                <w:szCs w:val="22"/>
              </w:rPr>
            </w:pPr>
          </w:p>
        </w:tc>
        <w:tc>
          <w:tcPr>
            <w:tcW w:w="1069" w:type="dxa"/>
          </w:tcPr>
          <w:p w:rsidR="00C81D97" w:rsidRPr="00BE721E" w:rsidRDefault="00C81D97" w:rsidP="00C81D97">
            <w:pPr>
              <w:pStyle w:val="acctfourfigures"/>
              <w:tabs>
                <w:tab w:val="clear" w:pos="765"/>
                <w:tab w:val="decimal" w:pos="501"/>
              </w:tabs>
              <w:spacing w:line="240" w:lineRule="atLeast"/>
              <w:ind w:left="-202" w:right="-43"/>
              <w:jc w:val="center"/>
              <w:rPr>
                <w:rFonts w:cs="Times New Roman"/>
                <w:szCs w:val="22"/>
                <w:lang w:val="en-US" w:bidi="th-TH"/>
              </w:rPr>
            </w:pPr>
            <w:r w:rsidRPr="00BE721E">
              <w:rPr>
                <w:rFonts w:cs="Times New Roman"/>
                <w:szCs w:val="22"/>
                <w:lang w:val="en-US" w:bidi="th-TH"/>
              </w:rPr>
              <w:t>17.06</w:t>
            </w:r>
          </w:p>
        </w:tc>
        <w:tc>
          <w:tcPr>
            <w:tcW w:w="236" w:type="dxa"/>
          </w:tcPr>
          <w:p w:rsidR="00C81D97" w:rsidRPr="00BE721E" w:rsidRDefault="00C81D97" w:rsidP="00C81D97">
            <w:pPr>
              <w:pStyle w:val="acctmergecolhdg"/>
              <w:tabs>
                <w:tab w:val="decimal" w:pos="501"/>
              </w:tabs>
              <w:spacing w:line="240" w:lineRule="atLeast"/>
              <w:ind w:right="81"/>
              <w:jc w:val="right"/>
              <w:rPr>
                <w:rFonts w:cs="Times New Roman"/>
                <w:b w:val="0"/>
                <w:bCs/>
                <w:szCs w:val="22"/>
              </w:rPr>
            </w:pPr>
          </w:p>
        </w:tc>
        <w:tc>
          <w:tcPr>
            <w:tcW w:w="1024" w:type="dxa"/>
            <w:gridSpan w:val="3"/>
          </w:tcPr>
          <w:p w:rsidR="00C81D97" w:rsidRPr="00BE721E" w:rsidRDefault="00C81D97" w:rsidP="00C81D97">
            <w:pPr>
              <w:pStyle w:val="acctfourfigures"/>
              <w:tabs>
                <w:tab w:val="clear" w:pos="765"/>
                <w:tab w:val="decimal" w:pos="501"/>
              </w:tabs>
              <w:spacing w:line="240" w:lineRule="atLeast"/>
              <w:ind w:left="-202" w:right="-43"/>
              <w:jc w:val="center"/>
              <w:rPr>
                <w:rFonts w:cs="Times New Roman"/>
                <w:szCs w:val="22"/>
                <w:lang w:val="en-US" w:bidi="th-TH"/>
              </w:rPr>
            </w:pPr>
            <w:r w:rsidRPr="00BE721E">
              <w:rPr>
                <w:rFonts w:cs="Times New Roman"/>
                <w:szCs w:val="22"/>
                <w:lang w:val="en-US" w:bidi="th-TH"/>
              </w:rPr>
              <w:t>17.06</w:t>
            </w:r>
          </w:p>
        </w:tc>
      </w:tr>
      <w:tr w:rsidR="00C81D97" w:rsidRPr="00BE721E" w:rsidTr="00C81D97">
        <w:tc>
          <w:tcPr>
            <w:tcW w:w="3537" w:type="dxa"/>
          </w:tcPr>
          <w:p w:rsidR="00C81D97" w:rsidRPr="00BE721E" w:rsidRDefault="00C81D97" w:rsidP="00C81D97">
            <w:pPr>
              <w:spacing w:line="240" w:lineRule="atLeast"/>
              <w:rPr>
                <w:rFonts w:cs="Times New Roman"/>
                <w:szCs w:val="22"/>
              </w:rPr>
            </w:pPr>
            <w:r w:rsidRPr="00BE721E">
              <w:rPr>
                <w:rFonts w:cs="Times New Roman"/>
                <w:szCs w:val="22"/>
              </w:rPr>
              <w:t>Additions</w:t>
            </w:r>
          </w:p>
        </w:tc>
        <w:tc>
          <w:tcPr>
            <w:tcW w:w="696" w:type="dxa"/>
          </w:tcPr>
          <w:p w:rsidR="00C81D97" w:rsidRPr="00BE721E" w:rsidRDefault="00C81D97" w:rsidP="00C81D97">
            <w:pPr>
              <w:pStyle w:val="acctfourfigures"/>
              <w:tabs>
                <w:tab w:val="clear" w:pos="765"/>
              </w:tabs>
              <w:spacing w:line="240" w:lineRule="atLeast"/>
              <w:ind w:left="-108" w:right="-99"/>
              <w:jc w:val="center"/>
              <w:rPr>
                <w:rFonts w:cs="Times New Roman"/>
                <w:i/>
                <w:iCs/>
                <w:szCs w:val="22"/>
                <w:lang w:bidi="th-TH"/>
              </w:rPr>
            </w:pPr>
          </w:p>
        </w:tc>
        <w:tc>
          <w:tcPr>
            <w:tcW w:w="1104" w:type="dxa"/>
            <w:gridSpan w:val="2"/>
          </w:tcPr>
          <w:p w:rsidR="00C81D97" w:rsidRPr="00BE721E" w:rsidRDefault="00C81D97" w:rsidP="00C81D97">
            <w:pPr>
              <w:pStyle w:val="acctfourfigures"/>
              <w:tabs>
                <w:tab w:val="clear" w:pos="765"/>
                <w:tab w:val="decimal" w:pos="501"/>
              </w:tabs>
              <w:spacing w:line="240" w:lineRule="atLeast"/>
              <w:ind w:left="-202" w:right="-43"/>
              <w:jc w:val="center"/>
              <w:rPr>
                <w:rFonts w:cs="Times New Roman"/>
                <w:szCs w:val="22"/>
                <w:lang w:val="en-US" w:bidi="th-TH"/>
              </w:rPr>
            </w:pPr>
            <w:r w:rsidRPr="00BE721E">
              <w:rPr>
                <w:rFonts w:cs="Times New Roman"/>
                <w:szCs w:val="22"/>
                <w:lang w:val="en-US" w:bidi="th-TH"/>
              </w:rPr>
              <w:t>27.25</w:t>
            </w:r>
          </w:p>
        </w:tc>
        <w:tc>
          <w:tcPr>
            <w:tcW w:w="270" w:type="dxa"/>
            <w:gridSpan w:val="2"/>
          </w:tcPr>
          <w:p w:rsidR="00C81D97" w:rsidRPr="00BE721E" w:rsidRDefault="00C81D97" w:rsidP="00C81D97">
            <w:pPr>
              <w:tabs>
                <w:tab w:val="decimal" w:pos="501"/>
              </w:tabs>
              <w:spacing w:line="240" w:lineRule="auto"/>
              <w:ind w:right="108"/>
              <w:jc w:val="right"/>
              <w:rPr>
                <w:rFonts w:cs="Times New Roman"/>
                <w:szCs w:val="22"/>
              </w:rPr>
            </w:pPr>
          </w:p>
        </w:tc>
        <w:tc>
          <w:tcPr>
            <w:tcW w:w="1035" w:type="dxa"/>
          </w:tcPr>
          <w:p w:rsidR="00C81D97" w:rsidRPr="00BE721E" w:rsidRDefault="00C81D97" w:rsidP="001F195D">
            <w:pPr>
              <w:pStyle w:val="acctfourfigures"/>
              <w:tabs>
                <w:tab w:val="clear" w:pos="765"/>
                <w:tab w:val="decimal" w:pos="414"/>
              </w:tabs>
              <w:spacing w:line="240" w:lineRule="atLeast"/>
              <w:ind w:left="-202" w:right="-43"/>
              <w:jc w:val="center"/>
              <w:rPr>
                <w:rFonts w:cs="Times New Roman"/>
                <w:szCs w:val="22"/>
                <w:lang w:val="en-US" w:bidi="th-TH"/>
              </w:rPr>
            </w:pPr>
            <w:r w:rsidRPr="00BE721E">
              <w:rPr>
                <w:rFonts w:cs="Times New Roman"/>
                <w:szCs w:val="22"/>
                <w:lang w:val="en-US" w:bidi="th-TH"/>
              </w:rPr>
              <w:t>345.02</w:t>
            </w:r>
          </w:p>
        </w:tc>
        <w:tc>
          <w:tcPr>
            <w:tcW w:w="236" w:type="dxa"/>
          </w:tcPr>
          <w:p w:rsidR="00C81D97" w:rsidRPr="00BE721E" w:rsidRDefault="00C81D97" w:rsidP="00C81D97">
            <w:pPr>
              <w:tabs>
                <w:tab w:val="decimal" w:pos="501"/>
              </w:tabs>
              <w:spacing w:line="240" w:lineRule="auto"/>
              <w:ind w:right="108"/>
              <w:jc w:val="right"/>
              <w:rPr>
                <w:rFonts w:cs="Times New Roman"/>
                <w:szCs w:val="22"/>
              </w:rPr>
            </w:pPr>
          </w:p>
        </w:tc>
        <w:tc>
          <w:tcPr>
            <w:tcW w:w="1069" w:type="dxa"/>
          </w:tcPr>
          <w:p w:rsidR="00C81D97" w:rsidRPr="00BE721E" w:rsidRDefault="00C81D97" w:rsidP="00C81D97">
            <w:pPr>
              <w:pStyle w:val="BodyText"/>
              <w:tabs>
                <w:tab w:val="decimal" w:pos="551"/>
              </w:tabs>
              <w:spacing w:after="0" w:line="240" w:lineRule="atLeast"/>
              <w:ind w:left="-108" w:right="27"/>
              <w:rPr>
                <w:szCs w:val="22"/>
                <w:cs/>
                <w:lang w:bidi="th-TH"/>
              </w:rPr>
            </w:pPr>
            <w:r w:rsidRPr="00BE721E">
              <w:rPr>
                <w:szCs w:val="22"/>
                <w:cs/>
                <w:lang w:bidi="th-TH"/>
              </w:rPr>
              <w:t>-</w:t>
            </w:r>
          </w:p>
        </w:tc>
        <w:tc>
          <w:tcPr>
            <w:tcW w:w="236" w:type="dxa"/>
          </w:tcPr>
          <w:p w:rsidR="00C81D97" w:rsidRPr="00BE721E" w:rsidRDefault="00C81D97" w:rsidP="00C81D97">
            <w:pPr>
              <w:pStyle w:val="acctmergecolhdg"/>
              <w:tabs>
                <w:tab w:val="decimal" w:pos="501"/>
              </w:tabs>
              <w:spacing w:line="240" w:lineRule="atLeast"/>
              <w:ind w:right="81"/>
              <w:jc w:val="right"/>
              <w:rPr>
                <w:rFonts w:cs="Times New Roman"/>
                <w:b w:val="0"/>
                <w:bCs/>
                <w:szCs w:val="22"/>
              </w:rPr>
            </w:pPr>
          </w:p>
        </w:tc>
        <w:tc>
          <w:tcPr>
            <w:tcW w:w="1024" w:type="dxa"/>
            <w:gridSpan w:val="3"/>
          </w:tcPr>
          <w:p w:rsidR="00C81D97" w:rsidRPr="00BE721E" w:rsidRDefault="00C81D97" w:rsidP="00C81D97">
            <w:pPr>
              <w:pStyle w:val="BodyText"/>
              <w:tabs>
                <w:tab w:val="decimal" w:pos="551"/>
              </w:tabs>
              <w:spacing w:after="0" w:line="240" w:lineRule="atLeast"/>
              <w:ind w:left="-108" w:right="27"/>
              <w:rPr>
                <w:szCs w:val="22"/>
                <w:cs/>
                <w:lang w:bidi="th-TH"/>
              </w:rPr>
            </w:pPr>
            <w:r w:rsidRPr="00BE721E">
              <w:rPr>
                <w:szCs w:val="22"/>
                <w:cs/>
                <w:lang w:bidi="th-TH"/>
              </w:rPr>
              <w:t>-</w:t>
            </w:r>
          </w:p>
        </w:tc>
      </w:tr>
      <w:tr w:rsidR="00C81D97" w:rsidRPr="00BE721E" w:rsidTr="00C81D97">
        <w:tc>
          <w:tcPr>
            <w:tcW w:w="3537" w:type="dxa"/>
          </w:tcPr>
          <w:p w:rsidR="00C81D97" w:rsidRPr="00BE721E" w:rsidRDefault="00C81D97" w:rsidP="00C81D97">
            <w:pPr>
              <w:spacing w:line="240" w:lineRule="atLeast"/>
              <w:rPr>
                <w:rFonts w:cs="Times New Roman"/>
                <w:szCs w:val="22"/>
              </w:rPr>
            </w:pPr>
            <w:r w:rsidRPr="00BE721E">
              <w:rPr>
                <w:rFonts w:cs="Times New Roman"/>
                <w:szCs w:val="22"/>
              </w:rPr>
              <w:t>Disposals</w:t>
            </w:r>
          </w:p>
        </w:tc>
        <w:tc>
          <w:tcPr>
            <w:tcW w:w="696" w:type="dxa"/>
          </w:tcPr>
          <w:p w:rsidR="00C81D97" w:rsidRPr="00BE721E" w:rsidRDefault="00C81D97" w:rsidP="00C81D97">
            <w:pPr>
              <w:pStyle w:val="acctfourfigures"/>
              <w:tabs>
                <w:tab w:val="clear" w:pos="765"/>
              </w:tabs>
              <w:spacing w:line="240" w:lineRule="atLeast"/>
              <w:ind w:left="-108" w:right="-99"/>
              <w:jc w:val="center"/>
              <w:rPr>
                <w:rFonts w:cs="Times New Roman"/>
                <w:i/>
                <w:iCs/>
                <w:szCs w:val="22"/>
                <w:lang w:bidi="th-TH"/>
              </w:rPr>
            </w:pPr>
          </w:p>
        </w:tc>
        <w:tc>
          <w:tcPr>
            <w:tcW w:w="1104" w:type="dxa"/>
            <w:gridSpan w:val="2"/>
          </w:tcPr>
          <w:p w:rsidR="00C81D97" w:rsidRPr="00BE721E" w:rsidRDefault="00C81D97" w:rsidP="001F195D">
            <w:pPr>
              <w:pStyle w:val="acctfourfigures"/>
              <w:tabs>
                <w:tab w:val="clear" w:pos="765"/>
                <w:tab w:val="decimal" w:pos="618"/>
              </w:tabs>
              <w:spacing w:line="240" w:lineRule="atLeast"/>
              <w:ind w:left="-202" w:right="-43"/>
              <w:jc w:val="center"/>
              <w:rPr>
                <w:rFonts w:cs="Times New Roman"/>
                <w:szCs w:val="22"/>
                <w:lang w:val="en-US" w:bidi="th-TH"/>
              </w:rPr>
            </w:pPr>
            <w:r w:rsidRPr="00BE721E">
              <w:rPr>
                <w:rFonts w:cs="Times New Roman"/>
                <w:szCs w:val="22"/>
                <w:lang w:val="en-US" w:bidi="th-TH"/>
              </w:rPr>
              <w:t>(23.21)</w:t>
            </w:r>
          </w:p>
        </w:tc>
        <w:tc>
          <w:tcPr>
            <w:tcW w:w="270" w:type="dxa"/>
            <w:gridSpan w:val="2"/>
          </w:tcPr>
          <w:p w:rsidR="00C81D97" w:rsidRPr="00BE721E" w:rsidRDefault="00C81D97" w:rsidP="00C81D97">
            <w:pPr>
              <w:tabs>
                <w:tab w:val="decimal" w:pos="501"/>
              </w:tabs>
              <w:spacing w:line="240" w:lineRule="auto"/>
              <w:ind w:right="108"/>
              <w:jc w:val="right"/>
              <w:rPr>
                <w:rFonts w:cs="Times New Roman"/>
                <w:szCs w:val="22"/>
              </w:rPr>
            </w:pPr>
          </w:p>
        </w:tc>
        <w:tc>
          <w:tcPr>
            <w:tcW w:w="1035" w:type="dxa"/>
          </w:tcPr>
          <w:p w:rsidR="00C81D97" w:rsidRPr="00BE721E" w:rsidRDefault="00C81D97" w:rsidP="001F195D">
            <w:pPr>
              <w:pStyle w:val="acctfourfigures"/>
              <w:tabs>
                <w:tab w:val="clear" w:pos="765"/>
                <w:tab w:val="decimal" w:pos="774"/>
              </w:tabs>
              <w:spacing w:line="240" w:lineRule="atLeast"/>
              <w:ind w:left="-202" w:right="-43"/>
              <w:jc w:val="center"/>
              <w:rPr>
                <w:rFonts w:cs="Times New Roman"/>
                <w:szCs w:val="22"/>
                <w:lang w:val="en-US" w:bidi="th-TH"/>
              </w:rPr>
            </w:pPr>
            <w:r w:rsidRPr="00BE721E">
              <w:rPr>
                <w:rFonts w:cs="Times New Roman"/>
                <w:szCs w:val="22"/>
                <w:lang w:val="en-US" w:bidi="th-TH"/>
              </w:rPr>
              <w:t>(61.63)</w:t>
            </w:r>
          </w:p>
        </w:tc>
        <w:tc>
          <w:tcPr>
            <w:tcW w:w="236" w:type="dxa"/>
          </w:tcPr>
          <w:p w:rsidR="00C81D97" w:rsidRPr="00BE721E" w:rsidRDefault="00C81D97" w:rsidP="00C81D97">
            <w:pPr>
              <w:tabs>
                <w:tab w:val="decimal" w:pos="501"/>
              </w:tabs>
              <w:spacing w:line="240" w:lineRule="auto"/>
              <w:ind w:right="108"/>
              <w:jc w:val="right"/>
              <w:rPr>
                <w:rFonts w:cs="Times New Roman"/>
                <w:szCs w:val="22"/>
              </w:rPr>
            </w:pPr>
          </w:p>
        </w:tc>
        <w:tc>
          <w:tcPr>
            <w:tcW w:w="1069" w:type="dxa"/>
          </w:tcPr>
          <w:p w:rsidR="00C81D97" w:rsidRPr="00BE721E" w:rsidRDefault="00C81D97" w:rsidP="00C81D97">
            <w:pPr>
              <w:pStyle w:val="BodyText"/>
              <w:tabs>
                <w:tab w:val="decimal" w:pos="551"/>
              </w:tabs>
              <w:spacing w:after="0" w:line="240" w:lineRule="atLeast"/>
              <w:ind w:left="-108" w:right="27"/>
              <w:rPr>
                <w:szCs w:val="22"/>
                <w:cs/>
                <w:lang w:bidi="th-TH"/>
              </w:rPr>
            </w:pPr>
            <w:r w:rsidRPr="00BE721E">
              <w:rPr>
                <w:szCs w:val="22"/>
                <w:cs/>
                <w:lang w:bidi="th-TH"/>
              </w:rPr>
              <w:t>-</w:t>
            </w:r>
          </w:p>
        </w:tc>
        <w:tc>
          <w:tcPr>
            <w:tcW w:w="236" w:type="dxa"/>
          </w:tcPr>
          <w:p w:rsidR="00C81D97" w:rsidRPr="00BE721E" w:rsidRDefault="00C81D97" w:rsidP="00C81D97">
            <w:pPr>
              <w:pStyle w:val="acctmergecolhdg"/>
              <w:tabs>
                <w:tab w:val="decimal" w:pos="501"/>
              </w:tabs>
              <w:spacing w:line="240" w:lineRule="atLeast"/>
              <w:ind w:right="9"/>
              <w:jc w:val="right"/>
              <w:rPr>
                <w:rFonts w:cs="Times New Roman"/>
                <w:b w:val="0"/>
                <w:bCs/>
                <w:szCs w:val="22"/>
              </w:rPr>
            </w:pPr>
          </w:p>
        </w:tc>
        <w:tc>
          <w:tcPr>
            <w:tcW w:w="1024" w:type="dxa"/>
            <w:gridSpan w:val="3"/>
          </w:tcPr>
          <w:p w:rsidR="00C81D97" w:rsidRPr="00BE721E" w:rsidRDefault="00C81D97" w:rsidP="00C81D97">
            <w:pPr>
              <w:pStyle w:val="BodyText"/>
              <w:tabs>
                <w:tab w:val="decimal" w:pos="551"/>
              </w:tabs>
              <w:spacing w:after="0" w:line="240" w:lineRule="atLeast"/>
              <w:ind w:left="-108" w:right="27"/>
              <w:rPr>
                <w:szCs w:val="22"/>
                <w:cs/>
                <w:lang w:bidi="th-TH"/>
              </w:rPr>
            </w:pPr>
            <w:r w:rsidRPr="00BE721E">
              <w:rPr>
                <w:szCs w:val="22"/>
                <w:cs/>
                <w:lang w:bidi="th-TH"/>
              </w:rPr>
              <w:t>-</w:t>
            </w:r>
          </w:p>
        </w:tc>
      </w:tr>
      <w:tr w:rsidR="00C81D97" w:rsidRPr="00BE721E" w:rsidTr="00C81D97">
        <w:tc>
          <w:tcPr>
            <w:tcW w:w="3537" w:type="dxa"/>
          </w:tcPr>
          <w:p w:rsidR="00C81D97" w:rsidRPr="00BE721E" w:rsidRDefault="00C81D97" w:rsidP="00C81D97">
            <w:pPr>
              <w:spacing w:line="240" w:lineRule="atLeast"/>
              <w:rPr>
                <w:rFonts w:cs="Times New Roman"/>
                <w:i/>
                <w:iCs/>
                <w:szCs w:val="22"/>
              </w:rPr>
            </w:pPr>
            <w:r w:rsidRPr="00BE721E">
              <w:rPr>
                <w:rFonts w:cs="Times New Roman"/>
                <w:i/>
                <w:iCs/>
                <w:szCs w:val="22"/>
              </w:rPr>
              <w:t>Transfer in (out):</w:t>
            </w:r>
          </w:p>
        </w:tc>
        <w:tc>
          <w:tcPr>
            <w:tcW w:w="696" w:type="dxa"/>
          </w:tcPr>
          <w:p w:rsidR="00C81D97" w:rsidRPr="00BE721E" w:rsidRDefault="00C81D97" w:rsidP="00C81D97">
            <w:pPr>
              <w:pStyle w:val="acctfourfigures"/>
              <w:tabs>
                <w:tab w:val="clear" w:pos="765"/>
              </w:tabs>
              <w:spacing w:line="240" w:lineRule="atLeast"/>
              <w:ind w:left="-108" w:right="-99"/>
              <w:jc w:val="center"/>
              <w:rPr>
                <w:rFonts w:cs="Times New Roman"/>
                <w:i/>
                <w:iCs/>
                <w:szCs w:val="22"/>
                <w:lang w:bidi="th-TH"/>
              </w:rPr>
            </w:pPr>
          </w:p>
        </w:tc>
        <w:tc>
          <w:tcPr>
            <w:tcW w:w="1104" w:type="dxa"/>
            <w:gridSpan w:val="2"/>
          </w:tcPr>
          <w:p w:rsidR="00C81D97" w:rsidRPr="00BE721E" w:rsidRDefault="00C81D97" w:rsidP="00C81D97">
            <w:pPr>
              <w:pStyle w:val="acctfourfigures"/>
              <w:tabs>
                <w:tab w:val="clear" w:pos="765"/>
                <w:tab w:val="decimal" w:pos="501"/>
              </w:tabs>
              <w:spacing w:line="240" w:lineRule="atLeast"/>
              <w:ind w:left="-202" w:right="-43"/>
              <w:jc w:val="center"/>
              <w:rPr>
                <w:rFonts w:cs="Times New Roman"/>
                <w:szCs w:val="22"/>
                <w:lang w:val="en-US" w:bidi="th-TH"/>
              </w:rPr>
            </w:pPr>
          </w:p>
        </w:tc>
        <w:tc>
          <w:tcPr>
            <w:tcW w:w="270" w:type="dxa"/>
            <w:gridSpan w:val="2"/>
          </w:tcPr>
          <w:p w:rsidR="00C81D97" w:rsidRPr="00BE721E" w:rsidRDefault="00C81D97" w:rsidP="00C81D97">
            <w:pPr>
              <w:tabs>
                <w:tab w:val="decimal" w:pos="501"/>
              </w:tabs>
              <w:spacing w:line="240" w:lineRule="auto"/>
              <w:ind w:right="108"/>
              <w:jc w:val="right"/>
              <w:rPr>
                <w:rFonts w:cs="Times New Roman"/>
                <w:szCs w:val="22"/>
              </w:rPr>
            </w:pPr>
          </w:p>
        </w:tc>
        <w:tc>
          <w:tcPr>
            <w:tcW w:w="1035" w:type="dxa"/>
          </w:tcPr>
          <w:p w:rsidR="00C81D97" w:rsidRPr="00BE721E" w:rsidRDefault="00C81D97" w:rsidP="00C81D97">
            <w:pPr>
              <w:pStyle w:val="acctfourfigures"/>
              <w:tabs>
                <w:tab w:val="clear" w:pos="765"/>
                <w:tab w:val="decimal" w:pos="501"/>
              </w:tabs>
              <w:spacing w:line="240" w:lineRule="atLeast"/>
              <w:ind w:left="-202" w:right="-43"/>
              <w:jc w:val="center"/>
              <w:rPr>
                <w:rFonts w:cs="Times New Roman"/>
                <w:szCs w:val="22"/>
                <w:lang w:val="en-US" w:bidi="th-TH"/>
              </w:rPr>
            </w:pPr>
          </w:p>
        </w:tc>
        <w:tc>
          <w:tcPr>
            <w:tcW w:w="236" w:type="dxa"/>
          </w:tcPr>
          <w:p w:rsidR="00C81D97" w:rsidRPr="00BE721E" w:rsidRDefault="00C81D97" w:rsidP="00C81D97">
            <w:pPr>
              <w:tabs>
                <w:tab w:val="decimal" w:pos="501"/>
              </w:tabs>
              <w:spacing w:line="240" w:lineRule="auto"/>
              <w:ind w:right="108"/>
              <w:jc w:val="right"/>
              <w:rPr>
                <w:rFonts w:cs="Times New Roman"/>
                <w:szCs w:val="22"/>
              </w:rPr>
            </w:pPr>
          </w:p>
        </w:tc>
        <w:tc>
          <w:tcPr>
            <w:tcW w:w="1069" w:type="dxa"/>
          </w:tcPr>
          <w:p w:rsidR="00C81D97" w:rsidRPr="00BE721E" w:rsidRDefault="00C81D97" w:rsidP="00C81D97">
            <w:pPr>
              <w:pStyle w:val="acctmergecolhdg"/>
              <w:tabs>
                <w:tab w:val="decimal" w:pos="501"/>
              </w:tabs>
              <w:spacing w:line="240" w:lineRule="atLeast"/>
              <w:ind w:right="9"/>
              <w:jc w:val="right"/>
              <w:rPr>
                <w:rFonts w:cs="Times New Roman"/>
                <w:b w:val="0"/>
                <w:bCs/>
                <w:szCs w:val="22"/>
              </w:rPr>
            </w:pPr>
          </w:p>
        </w:tc>
        <w:tc>
          <w:tcPr>
            <w:tcW w:w="236" w:type="dxa"/>
          </w:tcPr>
          <w:p w:rsidR="00C81D97" w:rsidRPr="00BE721E" w:rsidRDefault="00C81D97" w:rsidP="00C81D97">
            <w:pPr>
              <w:pStyle w:val="acctmergecolhdg"/>
              <w:tabs>
                <w:tab w:val="decimal" w:pos="501"/>
              </w:tabs>
              <w:spacing w:line="240" w:lineRule="atLeast"/>
              <w:ind w:right="9"/>
              <w:jc w:val="right"/>
              <w:rPr>
                <w:rFonts w:cs="Times New Roman"/>
                <w:b w:val="0"/>
                <w:bCs/>
                <w:szCs w:val="22"/>
              </w:rPr>
            </w:pPr>
          </w:p>
        </w:tc>
        <w:tc>
          <w:tcPr>
            <w:tcW w:w="1024" w:type="dxa"/>
            <w:gridSpan w:val="3"/>
          </w:tcPr>
          <w:p w:rsidR="00C81D97" w:rsidRPr="00BE721E" w:rsidRDefault="00C81D97" w:rsidP="00C81D97">
            <w:pPr>
              <w:pStyle w:val="BodyText"/>
              <w:tabs>
                <w:tab w:val="decimal" w:pos="551"/>
              </w:tabs>
              <w:spacing w:after="0" w:line="240" w:lineRule="atLeast"/>
              <w:ind w:left="-108" w:right="27"/>
              <w:rPr>
                <w:szCs w:val="22"/>
                <w:cs/>
                <w:lang w:bidi="th-TH"/>
              </w:rPr>
            </w:pPr>
          </w:p>
        </w:tc>
      </w:tr>
      <w:tr w:rsidR="00C81D97" w:rsidRPr="00BE721E" w:rsidTr="00C81D97">
        <w:tc>
          <w:tcPr>
            <w:tcW w:w="3537" w:type="dxa"/>
          </w:tcPr>
          <w:p w:rsidR="00C81D97" w:rsidRPr="00BE721E" w:rsidRDefault="00C81D97" w:rsidP="00C81D97">
            <w:pPr>
              <w:tabs>
                <w:tab w:val="left" w:pos="3990"/>
              </w:tabs>
              <w:spacing w:line="240" w:lineRule="atLeast"/>
              <w:ind w:left="144"/>
              <w:rPr>
                <w:rFonts w:cs="Times New Roman"/>
                <w:szCs w:val="22"/>
              </w:rPr>
            </w:pPr>
            <w:r w:rsidRPr="00BE721E">
              <w:rPr>
                <w:rFonts w:cs="Times New Roman"/>
                <w:szCs w:val="22"/>
              </w:rPr>
              <w:t xml:space="preserve">Real estate projects under   </w:t>
            </w:r>
          </w:p>
          <w:p w:rsidR="00C81D97" w:rsidRPr="00BE721E" w:rsidRDefault="00C81D97" w:rsidP="00C81D97">
            <w:pPr>
              <w:tabs>
                <w:tab w:val="left" w:pos="3990"/>
              </w:tabs>
              <w:spacing w:line="240" w:lineRule="atLeast"/>
              <w:ind w:left="144"/>
              <w:rPr>
                <w:rFonts w:cs="Times New Roman"/>
                <w:szCs w:val="22"/>
              </w:rPr>
            </w:pPr>
            <w:r>
              <w:rPr>
                <w:rFonts w:cs="Times New Roman"/>
                <w:szCs w:val="22"/>
              </w:rPr>
              <w:t xml:space="preserve">   development</w:t>
            </w:r>
          </w:p>
        </w:tc>
        <w:tc>
          <w:tcPr>
            <w:tcW w:w="696" w:type="dxa"/>
          </w:tcPr>
          <w:p w:rsidR="00C81D97" w:rsidRPr="00BE721E" w:rsidRDefault="00C81D97" w:rsidP="00C81D97">
            <w:pPr>
              <w:pStyle w:val="acctfourfigures"/>
              <w:tabs>
                <w:tab w:val="clear" w:pos="765"/>
              </w:tabs>
              <w:spacing w:line="240" w:lineRule="atLeast"/>
              <w:ind w:left="-108" w:right="-99"/>
              <w:jc w:val="center"/>
              <w:rPr>
                <w:rFonts w:cs="Times New Roman"/>
                <w:i/>
                <w:iCs/>
                <w:szCs w:val="22"/>
                <w:lang w:bidi="th-TH"/>
              </w:rPr>
            </w:pPr>
          </w:p>
          <w:p w:rsidR="00C81D97" w:rsidRPr="00BE721E" w:rsidRDefault="00C81D97" w:rsidP="00C81D97">
            <w:pPr>
              <w:pStyle w:val="acctfourfigures"/>
              <w:tabs>
                <w:tab w:val="clear" w:pos="765"/>
              </w:tabs>
              <w:spacing w:line="240" w:lineRule="atLeast"/>
              <w:ind w:left="-108" w:right="-99"/>
              <w:jc w:val="center"/>
              <w:rPr>
                <w:rFonts w:cs="Times New Roman"/>
                <w:i/>
                <w:iCs/>
                <w:szCs w:val="22"/>
                <w:lang w:bidi="th-TH"/>
              </w:rPr>
            </w:pPr>
            <w:r w:rsidRPr="00BE721E">
              <w:rPr>
                <w:rFonts w:cs="Times New Roman"/>
                <w:i/>
                <w:iCs/>
                <w:szCs w:val="22"/>
                <w:lang w:bidi="th-TH"/>
              </w:rPr>
              <w:t>9</w:t>
            </w:r>
          </w:p>
        </w:tc>
        <w:tc>
          <w:tcPr>
            <w:tcW w:w="1104" w:type="dxa"/>
            <w:gridSpan w:val="2"/>
          </w:tcPr>
          <w:p w:rsidR="00C81D97" w:rsidRPr="00BE721E" w:rsidRDefault="00C81D97" w:rsidP="00C81D97">
            <w:pPr>
              <w:pStyle w:val="acctfourfigures"/>
              <w:tabs>
                <w:tab w:val="clear" w:pos="765"/>
                <w:tab w:val="decimal" w:pos="501"/>
              </w:tabs>
              <w:spacing w:line="240" w:lineRule="atLeast"/>
              <w:ind w:left="-202" w:right="-43"/>
              <w:jc w:val="center"/>
              <w:rPr>
                <w:rFonts w:cs="Times New Roman"/>
                <w:szCs w:val="22"/>
                <w:lang w:val="en-US" w:bidi="th-TH"/>
              </w:rPr>
            </w:pPr>
          </w:p>
          <w:p w:rsidR="00C81D97" w:rsidRPr="00BE721E" w:rsidRDefault="009F7546" w:rsidP="001F195D">
            <w:pPr>
              <w:pStyle w:val="acctfourfigures"/>
              <w:tabs>
                <w:tab w:val="clear" w:pos="765"/>
                <w:tab w:val="decimal" w:pos="618"/>
              </w:tabs>
              <w:spacing w:line="240" w:lineRule="atLeast"/>
              <w:ind w:left="-202" w:right="-43"/>
              <w:jc w:val="center"/>
              <w:rPr>
                <w:rFonts w:cs="Times New Roman"/>
                <w:szCs w:val="22"/>
                <w:lang w:val="en-US" w:bidi="th-TH"/>
              </w:rPr>
            </w:pPr>
            <w:r>
              <w:rPr>
                <w:rFonts w:cs="Times New Roman"/>
                <w:szCs w:val="22"/>
                <w:lang w:val="en-US" w:bidi="th-TH"/>
              </w:rPr>
              <w:t>(144.24</w:t>
            </w:r>
            <w:r w:rsidR="00C81D97" w:rsidRPr="00BE721E">
              <w:rPr>
                <w:rFonts w:cs="Times New Roman"/>
                <w:szCs w:val="22"/>
                <w:lang w:val="en-US" w:bidi="th-TH"/>
              </w:rPr>
              <w:t>)</w:t>
            </w:r>
          </w:p>
        </w:tc>
        <w:tc>
          <w:tcPr>
            <w:tcW w:w="270" w:type="dxa"/>
            <w:gridSpan w:val="2"/>
          </w:tcPr>
          <w:p w:rsidR="00C81D97" w:rsidRPr="00BE721E" w:rsidRDefault="00C81D97" w:rsidP="00C81D97">
            <w:pPr>
              <w:tabs>
                <w:tab w:val="decimal" w:pos="501"/>
              </w:tabs>
              <w:spacing w:line="240" w:lineRule="auto"/>
              <w:ind w:right="108"/>
              <w:jc w:val="right"/>
              <w:rPr>
                <w:rFonts w:cs="Times New Roman"/>
                <w:szCs w:val="22"/>
              </w:rPr>
            </w:pPr>
          </w:p>
        </w:tc>
        <w:tc>
          <w:tcPr>
            <w:tcW w:w="1035" w:type="dxa"/>
          </w:tcPr>
          <w:p w:rsidR="00C81D97" w:rsidRPr="00BE721E" w:rsidRDefault="00C81D97" w:rsidP="00C81D97">
            <w:pPr>
              <w:pStyle w:val="acctfourfigures"/>
              <w:tabs>
                <w:tab w:val="clear" w:pos="765"/>
                <w:tab w:val="decimal" w:pos="501"/>
              </w:tabs>
              <w:spacing w:line="240" w:lineRule="atLeast"/>
              <w:ind w:left="-202" w:right="-43"/>
              <w:jc w:val="center"/>
              <w:rPr>
                <w:rFonts w:cs="Times New Roman"/>
                <w:szCs w:val="22"/>
                <w:lang w:val="en-US" w:bidi="th-TH"/>
              </w:rPr>
            </w:pPr>
          </w:p>
          <w:p w:rsidR="00C81D97" w:rsidRPr="00BE721E" w:rsidRDefault="00C81D97" w:rsidP="00C81D97">
            <w:pPr>
              <w:pStyle w:val="acctfourfigures"/>
              <w:tabs>
                <w:tab w:val="clear" w:pos="765"/>
                <w:tab w:val="decimal" w:pos="501"/>
              </w:tabs>
              <w:spacing w:line="240" w:lineRule="atLeast"/>
              <w:ind w:left="-202" w:right="-43"/>
              <w:jc w:val="center"/>
              <w:rPr>
                <w:rFonts w:cs="Times New Roman"/>
                <w:szCs w:val="22"/>
                <w:lang w:val="en-US" w:bidi="th-TH"/>
              </w:rPr>
            </w:pPr>
            <w:r w:rsidRPr="00BE721E">
              <w:rPr>
                <w:rFonts w:cs="Times New Roman"/>
                <w:szCs w:val="22"/>
                <w:lang w:val="en-US" w:bidi="th-TH"/>
              </w:rPr>
              <w:t>(197.66)</w:t>
            </w:r>
          </w:p>
        </w:tc>
        <w:tc>
          <w:tcPr>
            <w:tcW w:w="236" w:type="dxa"/>
          </w:tcPr>
          <w:p w:rsidR="00C81D97" w:rsidRPr="00BE721E" w:rsidRDefault="00C81D97" w:rsidP="00C81D97">
            <w:pPr>
              <w:tabs>
                <w:tab w:val="decimal" w:pos="501"/>
              </w:tabs>
              <w:spacing w:line="240" w:lineRule="auto"/>
              <w:ind w:right="108"/>
              <w:jc w:val="right"/>
              <w:rPr>
                <w:rFonts w:cs="Times New Roman"/>
                <w:szCs w:val="22"/>
              </w:rPr>
            </w:pPr>
          </w:p>
        </w:tc>
        <w:tc>
          <w:tcPr>
            <w:tcW w:w="1069" w:type="dxa"/>
          </w:tcPr>
          <w:p w:rsidR="00C81D97" w:rsidRPr="00BE721E" w:rsidRDefault="00C81D97" w:rsidP="00C81D97">
            <w:pPr>
              <w:pStyle w:val="BodyText"/>
              <w:tabs>
                <w:tab w:val="decimal" w:pos="551"/>
              </w:tabs>
              <w:spacing w:after="0" w:line="240" w:lineRule="atLeast"/>
              <w:ind w:left="-108" w:right="27"/>
              <w:rPr>
                <w:rFonts w:cs="Cordia New"/>
                <w:szCs w:val="22"/>
                <w:lang w:bidi="th-TH"/>
              </w:rPr>
            </w:pPr>
          </w:p>
          <w:p w:rsidR="00C81D97" w:rsidRPr="00BE721E" w:rsidRDefault="00C81D97" w:rsidP="00C81D97">
            <w:pPr>
              <w:pStyle w:val="BodyText"/>
              <w:tabs>
                <w:tab w:val="decimal" w:pos="551"/>
              </w:tabs>
              <w:spacing w:after="0" w:line="240" w:lineRule="atLeast"/>
              <w:ind w:left="-108" w:right="27"/>
              <w:rPr>
                <w:szCs w:val="22"/>
                <w:cs/>
                <w:lang w:bidi="th-TH"/>
              </w:rPr>
            </w:pPr>
            <w:r w:rsidRPr="00BE721E">
              <w:rPr>
                <w:szCs w:val="22"/>
                <w:cs/>
                <w:lang w:bidi="th-TH"/>
              </w:rPr>
              <w:t>-</w:t>
            </w:r>
          </w:p>
        </w:tc>
        <w:tc>
          <w:tcPr>
            <w:tcW w:w="236" w:type="dxa"/>
          </w:tcPr>
          <w:p w:rsidR="00C81D97" w:rsidRPr="00BE721E" w:rsidRDefault="00C81D97" w:rsidP="00C81D97">
            <w:pPr>
              <w:pStyle w:val="acctmergecolhdg"/>
              <w:tabs>
                <w:tab w:val="decimal" w:pos="501"/>
              </w:tabs>
              <w:spacing w:line="240" w:lineRule="atLeast"/>
              <w:ind w:right="9"/>
              <w:jc w:val="right"/>
              <w:rPr>
                <w:rFonts w:cs="Times New Roman"/>
                <w:b w:val="0"/>
                <w:bCs/>
                <w:szCs w:val="22"/>
              </w:rPr>
            </w:pPr>
          </w:p>
        </w:tc>
        <w:tc>
          <w:tcPr>
            <w:tcW w:w="1024" w:type="dxa"/>
            <w:gridSpan w:val="3"/>
          </w:tcPr>
          <w:p w:rsidR="00C81D97" w:rsidRPr="00BE721E" w:rsidRDefault="00C81D97" w:rsidP="00C81D97">
            <w:pPr>
              <w:pStyle w:val="BodyText"/>
              <w:tabs>
                <w:tab w:val="decimal" w:pos="551"/>
              </w:tabs>
              <w:spacing w:after="0" w:line="240" w:lineRule="atLeast"/>
              <w:ind w:left="-108" w:right="27"/>
              <w:rPr>
                <w:rFonts w:cs="Cordia New"/>
                <w:szCs w:val="22"/>
                <w:lang w:bidi="th-TH"/>
              </w:rPr>
            </w:pPr>
          </w:p>
          <w:p w:rsidR="00C81D97" w:rsidRPr="00BE721E" w:rsidRDefault="00C81D97" w:rsidP="00C81D97">
            <w:pPr>
              <w:pStyle w:val="BodyText"/>
              <w:tabs>
                <w:tab w:val="decimal" w:pos="551"/>
              </w:tabs>
              <w:spacing w:after="0" w:line="240" w:lineRule="atLeast"/>
              <w:ind w:left="-108" w:right="27"/>
              <w:rPr>
                <w:szCs w:val="22"/>
                <w:cs/>
                <w:lang w:bidi="th-TH"/>
              </w:rPr>
            </w:pPr>
            <w:r w:rsidRPr="00BE721E">
              <w:rPr>
                <w:szCs w:val="22"/>
                <w:cs/>
                <w:lang w:bidi="th-TH"/>
              </w:rPr>
              <w:t>-</w:t>
            </w:r>
          </w:p>
        </w:tc>
      </w:tr>
      <w:tr w:rsidR="00C81D97" w:rsidRPr="00BE721E" w:rsidTr="00C81D97">
        <w:tc>
          <w:tcPr>
            <w:tcW w:w="3537" w:type="dxa"/>
          </w:tcPr>
          <w:p w:rsidR="00C81D97" w:rsidRPr="00BE721E" w:rsidRDefault="00C81D97" w:rsidP="00C81D97">
            <w:pPr>
              <w:spacing w:line="240" w:lineRule="atLeast"/>
              <w:ind w:left="144"/>
              <w:rPr>
                <w:rFonts w:cs="Times New Roman"/>
                <w:szCs w:val="22"/>
              </w:rPr>
            </w:pPr>
            <w:r w:rsidRPr="00BE721E">
              <w:rPr>
                <w:rFonts w:cs="Times New Roman"/>
                <w:szCs w:val="22"/>
              </w:rPr>
              <w:t>Property, plant and equipment</w:t>
            </w:r>
          </w:p>
        </w:tc>
        <w:tc>
          <w:tcPr>
            <w:tcW w:w="696" w:type="dxa"/>
          </w:tcPr>
          <w:p w:rsidR="00C81D97" w:rsidRPr="00BE721E" w:rsidRDefault="00C81D97" w:rsidP="00C81D97">
            <w:pPr>
              <w:pStyle w:val="acctfourfigures"/>
              <w:tabs>
                <w:tab w:val="clear" w:pos="765"/>
              </w:tabs>
              <w:spacing w:line="240" w:lineRule="atLeast"/>
              <w:ind w:left="-108" w:right="-99"/>
              <w:jc w:val="center"/>
              <w:rPr>
                <w:rFonts w:cs="Times New Roman"/>
                <w:i/>
                <w:iCs/>
                <w:szCs w:val="22"/>
                <w:lang w:bidi="th-TH"/>
              </w:rPr>
            </w:pPr>
            <w:r w:rsidRPr="00BE721E">
              <w:rPr>
                <w:rFonts w:cs="Times New Roman"/>
                <w:i/>
                <w:iCs/>
                <w:szCs w:val="22"/>
                <w:lang w:bidi="th-TH"/>
              </w:rPr>
              <w:t>15</w:t>
            </w:r>
          </w:p>
        </w:tc>
        <w:tc>
          <w:tcPr>
            <w:tcW w:w="1104" w:type="dxa"/>
            <w:gridSpan w:val="2"/>
          </w:tcPr>
          <w:p w:rsidR="00C81D97" w:rsidRPr="00BE721E" w:rsidRDefault="00C81D97" w:rsidP="00C81D97">
            <w:pPr>
              <w:pStyle w:val="acctfourfigures"/>
              <w:tabs>
                <w:tab w:val="clear" w:pos="765"/>
                <w:tab w:val="decimal" w:pos="501"/>
              </w:tabs>
              <w:spacing w:line="240" w:lineRule="atLeast"/>
              <w:ind w:left="-202" w:right="-43"/>
              <w:jc w:val="center"/>
              <w:rPr>
                <w:rFonts w:cs="Times New Roman"/>
                <w:szCs w:val="22"/>
                <w:lang w:val="en-US" w:bidi="th-TH"/>
              </w:rPr>
            </w:pPr>
            <w:r>
              <w:rPr>
                <w:rFonts w:cs="Times New Roman"/>
                <w:szCs w:val="22"/>
                <w:lang w:val="en-US" w:bidi="th-TH"/>
              </w:rPr>
              <w:t>27.38</w:t>
            </w:r>
          </w:p>
        </w:tc>
        <w:tc>
          <w:tcPr>
            <w:tcW w:w="270" w:type="dxa"/>
            <w:gridSpan w:val="2"/>
          </w:tcPr>
          <w:p w:rsidR="00C81D97" w:rsidRPr="00BE721E" w:rsidRDefault="00C81D97" w:rsidP="00C81D97">
            <w:pPr>
              <w:tabs>
                <w:tab w:val="decimal" w:pos="501"/>
              </w:tabs>
              <w:spacing w:line="240" w:lineRule="auto"/>
              <w:ind w:right="108"/>
              <w:jc w:val="right"/>
              <w:rPr>
                <w:rFonts w:cs="Times New Roman"/>
                <w:szCs w:val="22"/>
              </w:rPr>
            </w:pPr>
          </w:p>
        </w:tc>
        <w:tc>
          <w:tcPr>
            <w:tcW w:w="1035" w:type="dxa"/>
          </w:tcPr>
          <w:p w:rsidR="00C81D97" w:rsidRPr="00BE721E" w:rsidRDefault="00C81D97" w:rsidP="001F195D">
            <w:pPr>
              <w:pStyle w:val="acctfourfigures"/>
              <w:tabs>
                <w:tab w:val="clear" w:pos="765"/>
                <w:tab w:val="decimal" w:pos="414"/>
              </w:tabs>
              <w:spacing w:line="240" w:lineRule="atLeast"/>
              <w:ind w:left="-202" w:right="-43"/>
              <w:jc w:val="center"/>
              <w:rPr>
                <w:rFonts w:cs="Times New Roman"/>
                <w:szCs w:val="22"/>
                <w:lang w:val="en-US" w:bidi="th-TH"/>
              </w:rPr>
            </w:pPr>
            <w:r w:rsidRPr="00BE721E">
              <w:rPr>
                <w:rFonts w:cs="Times New Roman"/>
                <w:szCs w:val="22"/>
                <w:lang w:val="en-US" w:bidi="th-TH"/>
              </w:rPr>
              <w:t>410.79</w:t>
            </w:r>
          </w:p>
        </w:tc>
        <w:tc>
          <w:tcPr>
            <w:tcW w:w="236" w:type="dxa"/>
          </w:tcPr>
          <w:p w:rsidR="00C81D97" w:rsidRPr="00BE721E" w:rsidRDefault="00C81D97" w:rsidP="00C81D97">
            <w:pPr>
              <w:tabs>
                <w:tab w:val="decimal" w:pos="501"/>
              </w:tabs>
              <w:spacing w:line="240" w:lineRule="auto"/>
              <w:ind w:right="108"/>
              <w:jc w:val="right"/>
              <w:rPr>
                <w:rFonts w:cs="Times New Roman"/>
                <w:szCs w:val="22"/>
              </w:rPr>
            </w:pPr>
          </w:p>
        </w:tc>
        <w:tc>
          <w:tcPr>
            <w:tcW w:w="1069" w:type="dxa"/>
          </w:tcPr>
          <w:p w:rsidR="00C81D97" w:rsidRPr="00BE721E" w:rsidRDefault="00C81D97" w:rsidP="00C81D97">
            <w:pPr>
              <w:pStyle w:val="BodyText"/>
              <w:tabs>
                <w:tab w:val="decimal" w:pos="551"/>
              </w:tabs>
              <w:spacing w:after="0" w:line="240" w:lineRule="atLeast"/>
              <w:ind w:left="-108" w:right="27"/>
              <w:rPr>
                <w:szCs w:val="22"/>
                <w:cs/>
                <w:lang w:bidi="th-TH"/>
              </w:rPr>
            </w:pPr>
            <w:r w:rsidRPr="00BE721E">
              <w:rPr>
                <w:szCs w:val="22"/>
                <w:cs/>
                <w:lang w:bidi="th-TH"/>
              </w:rPr>
              <w:t>-</w:t>
            </w:r>
          </w:p>
        </w:tc>
        <w:tc>
          <w:tcPr>
            <w:tcW w:w="236" w:type="dxa"/>
          </w:tcPr>
          <w:p w:rsidR="00C81D97" w:rsidRPr="00BE721E" w:rsidRDefault="00C81D97" w:rsidP="00C81D97">
            <w:pPr>
              <w:pStyle w:val="acctmergecolhdg"/>
              <w:tabs>
                <w:tab w:val="decimal" w:pos="501"/>
              </w:tabs>
              <w:spacing w:line="240" w:lineRule="atLeast"/>
              <w:ind w:right="81"/>
              <w:jc w:val="right"/>
              <w:rPr>
                <w:rFonts w:cs="Times New Roman"/>
                <w:b w:val="0"/>
                <w:bCs/>
                <w:szCs w:val="22"/>
              </w:rPr>
            </w:pPr>
          </w:p>
        </w:tc>
        <w:tc>
          <w:tcPr>
            <w:tcW w:w="1024" w:type="dxa"/>
            <w:gridSpan w:val="3"/>
          </w:tcPr>
          <w:p w:rsidR="00C81D97" w:rsidRPr="00BE721E" w:rsidRDefault="00C81D97" w:rsidP="00C81D97">
            <w:pPr>
              <w:pStyle w:val="BodyText"/>
              <w:tabs>
                <w:tab w:val="decimal" w:pos="551"/>
              </w:tabs>
              <w:spacing w:after="0" w:line="240" w:lineRule="atLeast"/>
              <w:ind w:left="-108" w:right="27"/>
              <w:rPr>
                <w:szCs w:val="22"/>
                <w:cs/>
                <w:lang w:bidi="th-TH"/>
              </w:rPr>
            </w:pPr>
            <w:r w:rsidRPr="00BE721E">
              <w:rPr>
                <w:szCs w:val="22"/>
                <w:cs/>
                <w:lang w:bidi="th-TH"/>
              </w:rPr>
              <w:t>-</w:t>
            </w:r>
          </w:p>
        </w:tc>
      </w:tr>
      <w:tr w:rsidR="00C81D97" w:rsidRPr="00BE721E" w:rsidTr="00C81D97">
        <w:tc>
          <w:tcPr>
            <w:tcW w:w="3537" w:type="dxa"/>
          </w:tcPr>
          <w:p w:rsidR="00C81D97" w:rsidRPr="00BE721E" w:rsidRDefault="00C81D97" w:rsidP="00C81D97">
            <w:pPr>
              <w:spacing w:line="240" w:lineRule="atLeast"/>
              <w:ind w:left="144"/>
              <w:rPr>
                <w:rFonts w:cs="Times New Roman"/>
                <w:szCs w:val="22"/>
              </w:rPr>
            </w:pPr>
            <w:r w:rsidRPr="00BE721E">
              <w:rPr>
                <w:rFonts w:cs="Times New Roman"/>
                <w:szCs w:val="22"/>
              </w:rPr>
              <w:t>Leasehold rights</w:t>
            </w:r>
          </w:p>
        </w:tc>
        <w:tc>
          <w:tcPr>
            <w:tcW w:w="696" w:type="dxa"/>
          </w:tcPr>
          <w:p w:rsidR="00C81D97" w:rsidRPr="00BE721E" w:rsidRDefault="00C81D97" w:rsidP="00C81D97">
            <w:pPr>
              <w:pStyle w:val="acctfourfigures"/>
              <w:tabs>
                <w:tab w:val="clear" w:pos="765"/>
              </w:tabs>
              <w:spacing w:line="240" w:lineRule="atLeast"/>
              <w:ind w:left="-108" w:right="-99"/>
              <w:jc w:val="center"/>
              <w:rPr>
                <w:rFonts w:cs="Times New Roman"/>
                <w:i/>
                <w:iCs/>
                <w:szCs w:val="22"/>
                <w:lang w:bidi="th-TH"/>
              </w:rPr>
            </w:pPr>
            <w:r w:rsidRPr="00BE721E">
              <w:rPr>
                <w:rFonts w:cs="Times New Roman"/>
                <w:i/>
                <w:iCs/>
                <w:szCs w:val="22"/>
                <w:lang w:bidi="th-TH"/>
              </w:rPr>
              <w:t>16</w:t>
            </w:r>
          </w:p>
        </w:tc>
        <w:tc>
          <w:tcPr>
            <w:tcW w:w="1104" w:type="dxa"/>
            <w:gridSpan w:val="2"/>
          </w:tcPr>
          <w:p w:rsidR="00C81D97" w:rsidRPr="00BE721E" w:rsidRDefault="00C81D97" w:rsidP="00C81D97">
            <w:pPr>
              <w:pStyle w:val="BodyText"/>
              <w:tabs>
                <w:tab w:val="decimal" w:pos="551"/>
              </w:tabs>
              <w:spacing w:after="0" w:line="240" w:lineRule="atLeast"/>
              <w:ind w:left="-108" w:right="27"/>
              <w:rPr>
                <w:rFonts w:cs="Cordia New"/>
                <w:szCs w:val="22"/>
                <w:cs/>
                <w:lang w:bidi="th-TH"/>
              </w:rPr>
            </w:pPr>
            <w:r w:rsidRPr="00BE721E">
              <w:rPr>
                <w:szCs w:val="22"/>
                <w:cs/>
                <w:lang w:bidi="th-TH"/>
              </w:rPr>
              <w:t>-</w:t>
            </w:r>
          </w:p>
        </w:tc>
        <w:tc>
          <w:tcPr>
            <w:tcW w:w="270" w:type="dxa"/>
            <w:gridSpan w:val="2"/>
          </w:tcPr>
          <w:p w:rsidR="00C81D97" w:rsidRPr="00BE721E" w:rsidRDefault="00C81D97" w:rsidP="00C81D97">
            <w:pPr>
              <w:tabs>
                <w:tab w:val="decimal" w:pos="501"/>
              </w:tabs>
              <w:spacing w:line="240" w:lineRule="auto"/>
              <w:ind w:right="108"/>
              <w:jc w:val="right"/>
              <w:rPr>
                <w:rFonts w:cs="Times New Roman"/>
                <w:szCs w:val="22"/>
              </w:rPr>
            </w:pPr>
          </w:p>
        </w:tc>
        <w:tc>
          <w:tcPr>
            <w:tcW w:w="1035" w:type="dxa"/>
          </w:tcPr>
          <w:p w:rsidR="00C81D97" w:rsidRPr="00BE721E" w:rsidRDefault="00C81D97" w:rsidP="001F195D">
            <w:pPr>
              <w:pStyle w:val="acctfourfigures"/>
              <w:tabs>
                <w:tab w:val="clear" w:pos="765"/>
                <w:tab w:val="decimal" w:pos="414"/>
              </w:tabs>
              <w:spacing w:line="240" w:lineRule="atLeast"/>
              <w:ind w:left="-202" w:right="-43"/>
              <w:jc w:val="center"/>
              <w:rPr>
                <w:rFonts w:cs="Times New Roman"/>
                <w:szCs w:val="22"/>
                <w:lang w:val="en-US" w:bidi="th-TH"/>
              </w:rPr>
            </w:pPr>
            <w:r w:rsidRPr="00BE721E">
              <w:rPr>
                <w:rFonts w:cs="Times New Roman"/>
                <w:szCs w:val="22"/>
                <w:lang w:val="en-US" w:bidi="th-TH"/>
              </w:rPr>
              <w:t>3.54</w:t>
            </w:r>
          </w:p>
        </w:tc>
        <w:tc>
          <w:tcPr>
            <w:tcW w:w="236" w:type="dxa"/>
          </w:tcPr>
          <w:p w:rsidR="00C81D97" w:rsidRPr="00BE721E" w:rsidRDefault="00C81D97" w:rsidP="00C81D97">
            <w:pPr>
              <w:tabs>
                <w:tab w:val="decimal" w:pos="501"/>
              </w:tabs>
              <w:spacing w:line="240" w:lineRule="auto"/>
              <w:ind w:right="108"/>
              <w:jc w:val="right"/>
              <w:rPr>
                <w:rFonts w:cs="Times New Roman"/>
                <w:szCs w:val="22"/>
              </w:rPr>
            </w:pPr>
          </w:p>
        </w:tc>
        <w:tc>
          <w:tcPr>
            <w:tcW w:w="1069" w:type="dxa"/>
          </w:tcPr>
          <w:p w:rsidR="00C81D97" w:rsidRPr="00BE721E" w:rsidRDefault="00C81D97" w:rsidP="00C81D97">
            <w:pPr>
              <w:pStyle w:val="BodyText"/>
              <w:tabs>
                <w:tab w:val="decimal" w:pos="551"/>
              </w:tabs>
              <w:spacing w:after="0" w:line="240" w:lineRule="atLeast"/>
              <w:ind w:left="-108" w:right="27"/>
              <w:rPr>
                <w:szCs w:val="22"/>
                <w:cs/>
                <w:lang w:bidi="th-TH"/>
              </w:rPr>
            </w:pPr>
            <w:r w:rsidRPr="00BE721E">
              <w:rPr>
                <w:szCs w:val="22"/>
                <w:cs/>
                <w:lang w:bidi="th-TH"/>
              </w:rPr>
              <w:t>-</w:t>
            </w:r>
          </w:p>
        </w:tc>
        <w:tc>
          <w:tcPr>
            <w:tcW w:w="236" w:type="dxa"/>
          </w:tcPr>
          <w:p w:rsidR="00C81D97" w:rsidRPr="00BE721E" w:rsidRDefault="00C81D97" w:rsidP="00C81D97">
            <w:pPr>
              <w:pStyle w:val="acctmergecolhdg"/>
              <w:tabs>
                <w:tab w:val="decimal" w:pos="501"/>
              </w:tabs>
              <w:spacing w:line="240" w:lineRule="atLeast"/>
              <w:ind w:right="81"/>
              <w:jc w:val="right"/>
              <w:rPr>
                <w:rFonts w:cs="Times New Roman"/>
                <w:b w:val="0"/>
                <w:bCs/>
                <w:szCs w:val="22"/>
              </w:rPr>
            </w:pPr>
          </w:p>
        </w:tc>
        <w:tc>
          <w:tcPr>
            <w:tcW w:w="1024" w:type="dxa"/>
            <w:gridSpan w:val="3"/>
          </w:tcPr>
          <w:p w:rsidR="00C81D97" w:rsidRPr="00BE721E" w:rsidRDefault="00C81D97" w:rsidP="00C81D97">
            <w:pPr>
              <w:pStyle w:val="BodyText"/>
              <w:tabs>
                <w:tab w:val="decimal" w:pos="551"/>
              </w:tabs>
              <w:spacing w:after="0" w:line="240" w:lineRule="atLeast"/>
              <w:ind w:left="-108" w:right="27"/>
              <w:rPr>
                <w:szCs w:val="22"/>
                <w:cs/>
                <w:lang w:bidi="th-TH"/>
              </w:rPr>
            </w:pPr>
            <w:r w:rsidRPr="00BE721E">
              <w:rPr>
                <w:szCs w:val="22"/>
                <w:cs/>
                <w:lang w:bidi="th-TH"/>
              </w:rPr>
              <w:t>-</w:t>
            </w:r>
          </w:p>
        </w:tc>
      </w:tr>
      <w:tr w:rsidR="00C81D97" w:rsidRPr="00BE721E" w:rsidTr="00C81D97">
        <w:tc>
          <w:tcPr>
            <w:tcW w:w="3537" w:type="dxa"/>
          </w:tcPr>
          <w:p w:rsidR="00C81D97" w:rsidRPr="00BE721E" w:rsidRDefault="00C81D97" w:rsidP="00C81D97">
            <w:pPr>
              <w:spacing w:line="240" w:lineRule="atLeast"/>
              <w:rPr>
                <w:rFonts w:cs="Times New Roman"/>
                <w:b/>
                <w:bCs/>
                <w:szCs w:val="22"/>
              </w:rPr>
            </w:pPr>
            <w:r w:rsidRPr="00BE721E">
              <w:rPr>
                <w:rFonts w:cs="Times New Roman"/>
                <w:b/>
                <w:bCs/>
                <w:szCs w:val="22"/>
              </w:rPr>
              <w:t>At 30 September/ 31 December</w:t>
            </w:r>
          </w:p>
        </w:tc>
        <w:tc>
          <w:tcPr>
            <w:tcW w:w="696" w:type="dxa"/>
          </w:tcPr>
          <w:p w:rsidR="00C81D97" w:rsidRPr="00BE721E" w:rsidRDefault="00C81D97" w:rsidP="00C81D97">
            <w:pPr>
              <w:pStyle w:val="acctfourfigures"/>
              <w:tabs>
                <w:tab w:val="clear" w:pos="765"/>
              </w:tabs>
              <w:spacing w:line="240" w:lineRule="atLeast"/>
              <w:ind w:left="-108" w:right="-99"/>
              <w:jc w:val="center"/>
              <w:rPr>
                <w:rFonts w:cs="Times New Roman"/>
                <w:i/>
                <w:iCs/>
                <w:szCs w:val="22"/>
                <w:lang w:bidi="th-TH"/>
              </w:rPr>
            </w:pPr>
          </w:p>
        </w:tc>
        <w:tc>
          <w:tcPr>
            <w:tcW w:w="1104" w:type="dxa"/>
            <w:gridSpan w:val="2"/>
            <w:tcBorders>
              <w:top w:val="single" w:sz="4" w:space="0" w:color="auto"/>
              <w:bottom w:val="single" w:sz="4" w:space="0" w:color="auto"/>
            </w:tcBorders>
          </w:tcPr>
          <w:p w:rsidR="00C81D97" w:rsidRPr="00BE721E" w:rsidRDefault="00C81D97" w:rsidP="00C81D97">
            <w:pPr>
              <w:pStyle w:val="acctfourfigures"/>
              <w:tabs>
                <w:tab w:val="clear" w:pos="765"/>
                <w:tab w:val="decimal" w:pos="501"/>
              </w:tabs>
              <w:spacing w:line="240" w:lineRule="atLeast"/>
              <w:ind w:left="-202" w:right="-43"/>
              <w:jc w:val="center"/>
              <w:rPr>
                <w:rFonts w:cs="Cordia New"/>
                <w:b/>
                <w:bCs/>
                <w:szCs w:val="22"/>
                <w:lang w:val="en-US" w:bidi="th-TH"/>
              </w:rPr>
            </w:pPr>
            <w:r>
              <w:rPr>
                <w:rFonts w:cs="Cordia New"/>
                <w:b/>
                <w:bCs/>
                <w:szCs w:val="22"/>
                <w:lang w:val="en-US" w:bidi="th-TH"/>
              </w:rPr>
              <w:t>10,669.07</w:t>
            </w:r>
          </w:p>
        </w:tc>
        <w:tc>
          <w:tcPr>
            <w:tcW w:w="270" w:type="dxa"/>
            <w:gridSpan w:val="2"/>
          </w:tcPr>
          <w:p w:rsidR="00C81D97" w:rsidRPr="00BE721E" w:rsidRDefault="00C81D97" w:rsidP="00C81D97">
            <w:pPr>
              <w:tabs>
                <w:tab w:val="decimal" w:pos="501"/>
              </w:tabs>
              <w:spacing w:line="240" w:lineRule="auto"/>
              <w:ind w:right="108"/>
              <w:jc w:val="right"/>
              <w:rPr>
                <w:rFonts w:cs="Times New Roman"/>
                <w:szCs w:val="22"/>
              </w:rPr>
            </w:pPr>
          </w:p>
        </w:tc>
        <w:tc>
          <w:tcPr>
            <w:tcW w:w="1035" w:type="dxa"/>
            <w:tcBorders>
              <w:top w:val="single" w:sz="4" w:space="0" w:color="auto"/>
              <w:bottom w:val="single" w:sz="4" w:space="0" w:color="auto"/>
            </w:tcBorders>
          </w:tcPr>
          <w:p w:rsidR="00C81D97" w:rsidRPr="001F195D" w:rsidRDefault="00C81D97" w:rsidP="001F195D">
            <w:pPr>
              <w:pStyle w:val="acctfourfigures"/>
              <w:tabs>
                <w:tab w:val="clear" w:pos="765"/>
                <w:tab w:val="decimal" w:pos="414"/>
              </w:tabs>
              <w:spacing w:line="240" w:lineRule="atLeast"/>
              <w:ind w:left="-202" w:right="-43"/>
              <w:jc w:val="center"/>
              <w:rPr>
                <w:rFonts w:cs="Times New Roman"/>
                <w:b/>
                <w:bCs/>
                <w:szCs w:val="22"/>
                <w:lang w:val="en-US" w:bidi="th-TH"/>
              </w:rPr>
            </w:pPr>
            <w:r w:rsidRPr="001F195D">
              <w:rPr>
                <w:rFonts w:cs="Times New Roman"/>
                <w:b/>
                <w:bCs/>
                <w:szCs w:val="22"/>
                <w:lang w:val="en-US" w:bidi="th-TH"/>
              </w:rPr>
              <w:t>10,781.89</w:t>
            </w:r>
          </w:p>
        </w:tc>
        <w:tc>
          <w:tcPr>
            <w:tcW w:w="236" w:type="dxa"/>
          </w:tcPr>
          <w:p w:rsidR="00C81D97" w:rsidRPr="00BE721E" w:rsidRDefault="00C81D97" w:rsidP="00C81D97">
            <w:pPr>
              <w:tabs>
                <w:tab w:val="decimal" w:pos="501"/>
              </w:tabs>
              <w:spacing w:line="240" w:lineRule="auto"/>
              <w:ind w:right="108"/>
              <w:jc w:val="right"/>
              <w:rPr>
                <w:rFonts w:cs="Times New Roman"/>
                <w:szCs w:val="22"/>
              </w:rPr>
            </w:pPr>
          </w:p>
        </w:tc>
        <w:tc>
          <w:tcPr>
            <w:tcW w:w="1069" w:type="dxa"/>
            <w:tcBorders>
              <w:top w:val="single" w:sz="4" w:space="0" w:color="auto"/>
              <w:bottom w:val="single" w:sz="4" w:space="0" w:color="auto"/>
            </w:tcBorders>
          </w:tcPr>
          <w:p w:rsidR="00C81D97" w:rsidRPr="00BE721E" w:rsidRDefault="00C81D97" w:rsidP="00C81D97">
            <w:pPr>
              <w:pStyle w:val="acctfourfigures"/>
              <w:tabs>
                <w:tab w:val="clear" w:pos="765"/>
                <w:tab w:val="decimal" w:pos="501"/>
              </w:tabs>
              <w:spacing w:line="240" w:lineRule="atLeast"/>
              <w:ind w:left="-202" w:right="-43"/>
              <w:jc w:val="center"/>
              <w:rPr>
                <w:rFonts w:cs="Times New Roman"/>
                <w:b/>
                <w:bCs/>
                <w:szCs w:val="22"/>
                <w:lang w:val="en-US" w:bidi="th-TH"/>
              </w:rPr>
            </w:pPr>
            <w:r w:rsidRPr="00BE721E">
              <w:rPr>
                <w:rFonts w:cs="Times New Roman"/>
                <w:b/>
                <w:bCs/>
                <w:szCs w:val="22"/>
                <w:lang w:val="en-US" w:bidi="th-TH"/>
              </w:rPr>
              <w:t>17.06</w:t>
            </w:r>
          </w:p>
        </w:tc>
        <w:tc>
          <w:tcPr>
            <w:tcW w:w="236" w:type="dxa"/>
          </w:tcPr>
          <w:p w:rsidR="00C81D97" w:rsidRPr="00BE721E" w:rsidRDefault="00C81D97" w:rsidP="00C81D97">
            <w:pPr>
              <w:pStyle w:val="acctfourfigures"/>
              <w:tabs>
                <w:tab w:val="clear" w:pos="765"/>
                <w:tab w:val="decimal" w:pos="501"/>
              </w:tabs>
              <w:spacing w:line="240" w:lineRule="atLeast"/>
              <w:ind w:left="-202" w:right="-43"/>
              <w:jc w:val="center"/>
              <w:rPr>
                <w:rFonts w:cs="Times New Roman"/>
                <w:b/>
                <w:bCs/>
                <w:szCs w:val="22"/>
                <w:lang w:val="en-US" w:bidi="th-TH"/>
              </w:rPr>
            </w:pPr>
          </w:p>
        </w:tc>
        <w:tc>
          <w:tcPr>
            <w:tcW w:w="1024" w:type="dxa"/>
            <w:gridSpan w:val="3"/>
            <w:tcBorders>
              <w:top w:val="single" w:sz="4" w:space="0" w:color="auto"/>
              <w:bottom w:val="single" w:sz="4" w:space="0" w:color="auto"/>
            </w:tcBorders>
          </w:tcPr>
          <w:p w:rsidR="00C81D97" w:rsidRPr="00BE721E" w:rsidRDefault="00C81D97" w:rsidP="00C81D97">
            <w:pPr>
              <w:pStyle w:val="acctfourfigures"/>
              <w:tabs>
                <w:tab w:val="clear" w:pos="765"/>
                <w:tab w:val="decimal" w:pos="501"/>
              </w:tabs>
              <w:spacing w:line="240" w:lineRule="atLeast"/>
              <w:ind w:left="-202" w:right="-43"/>
              <w:jc w:val="center"/>
              <w:rPr>
                <w:rFonts w:cs="Times New Roman"/>
                <w:b/>
                <w:bCs/>
                <w:szCs w:val="22"/>
                <w:lang w:val="en-US" w:bidi="th-TH"/>
              </w:rPr>
            </w:pPr>
            <w:r w:rsidRPr="00BE721E">
              <w:rPr>
                <w:rFonts w:cs="Times New Roman"/>
                <w:b/>
                <w:bCs/>
                <w:szCs w:val="22"/>
                <w:lang w:val="en-US" w:bidi="th-TH"/>
              </w:rPr>
              <w:t>17.06</w:t>
            </w:r>
          </w:p>
        </w:tc>
      </w:tr>
      <w:tr w:rsidR="00C81D97" w:rsidRPr="00BE721E" w:rsidTr="00C81D97">
        <w:tc>
          <w:tcPr>
            <w:tcW w:w="3537" w:type="dxa"/>
          </w:tcPr>
          <w:p w:rsidR="00C81D97" w:rsidRPr="00BE721E" w:rsidRDefault="00C81D97" w:rsidP="00C81D97">
            <w:pPr>
              <w:spacing w:line="240" w:lineRule="atLeast"/>
              <w:rPr>
                <w:rFonts w:cs="Times New Roman"/>
                <w:b/>
                <w:bCs/>
                <w:szCs w:val="22"/>
                <w:lang w:val="en-US"/>
              </w:rPr>
            </w:pPr>
          </w:p>
        </w:tc>
        <w:tc>
          <w:tcPr>
            <w:tcW w:w="696" w:type="dxa"/>
          </w:tcPr>
          <w:p w:rsidR="00C81D97" w:rsidRPr="00BE721E" w:rsidRDefault="00C81D97" w:rsidP="00C81D97">
            <w:pPr>
              <w:pStyle w:val="acctfourfigures"/>
              <w:tabs>
                <w:tab w:val="clear" w:pos="765"/>
              </w:tabs>
              <w:spacing w:line="240" w:lineRule="atLeast"/>
              <w:ind w:left="-108" w:right="-99"/>
              <w:jc w:val="center"/>
              <w:rPr>
                <w:rFonts w:cs="Times New Roman"/>
                <w:i/>
                <w:iCs/>
                <w:szCs w:val="22"/>
                <w:lang w:bidi="th-TH"/>
              </w:rPr>
            </w:pPr>
          </w:p>
        </w:tc>
        <w:tc>
          <w:tcPr>
            <w:tcW w:w="1104" w:type="dxa"/>
            <w:gridSpan w:val="2"/>
            <w:tcBorders>
              <w:top w:val="single" w:sz="4" w:space="0" w:color="auto"/>
            </w:tcBorders>
          </w:tcPr>
          <w:p w:rsidR="00C81D97" w:rsidRPr="00BE721E" w:rsidRDefault="00C81D97" w:rsidP="00C81D97">
            <w:pPr>
              <w:pStyle w:val="acctfourfigures"/>
              <w:tabs>
                <w:tab w:val="clear" w:pos="765"/>
                <w:tab w:val="decimal" w:pos="501"/>
              </w:tabs>
              <w:spacing w:line="240" w:lineRule="atLeast"/>
              <w:ind w:left="-202" w:right="-43"/>
              <w:jc w:val="center"/>
              <w:rPr>
                <w:rFonts w:cs="Times New Roman"/>
                <w:b/>
                <w:bCs/>
                <w:szCs w:val="22"/>
                <w:lang w:val="en-US" w:bidi="th-TH"/>
              </w:rPr>
            </w:pPr>
          </w:p>
        </w:tc>
        <w:tc>
          <w:tcPr>
            <w:tcW w:w="270" w:type="dxa"/>
            <w:gridSpan w:val="2"/>
          </w:tcPr>
          <w:p w:rsidR="00C81D97" w:rsidRPr="00BE721E" w:rsidRDefault="00C81D97" w:rsidP="00C81D97">
            <w:pPr>
              <w:tabs>
                <w:tab w:val="decimal" w:pos="501"/>
              </w:tabs>
              <w:spacing w:line="240" w:lineRule="auto"/>
              <w:ind w:right="108"/>
              <w:jc w:val="right"/>
              <w:rPr>
                <w:rFonts w:cs="Times New Roman"/>
                <w:szCs w:val="22"/>
              </w:rPr>
            </w:pPr>
          </w:p>
        </w:tc>
        <w:tc>
          <w:tcPr>
            <w:tcW w:w="1035" w:type="dxa"/>
            <w:tcBorders>
              <w:top w:val="single" w:sz="4" w:space="0" w:color="auto"/>
            </w:tcBorders>
          </w:tcPr>
          <w:p w:rsidR="00C81D97" w:rsidRPr="00BE721E" w:rsidRDefault="00C81D97" w:rsidP="00C81D97">
            <w:pPr>
              <w:pStyle w:val="acctfourfigures"/>
              <w:tabs>
                <w:tab w:val="clear" w:pos="765"/>
                <w:tab w:val="decimal" w:pos="501"/>
              </w:tabs>
              <w:spacing w:line="240" w:lineRule="atLeast"/>
              <w:ind w:left="-202" w:right="-43"/>
              <w:jc w:val="center"/>
              <w:rPr>
                <w:rFonts w:cs="Times New Roman"/>
                <w:b/>
                <w:bCs/>
                <w:szCs w:val="22"/>
                <w:lang w:val="en-US" w:bidi="th-TH"/>
              </w:rPr>
            </w:pPr>
          </w:p>
        </w:tc>
        <w:tc>
          <w:tcPr>
            <w:tcW w:w="236" w:type="dxa"/>
          </w:tcPr>
          <w:p w:rsidR="00C81D97" w:rsidRPr="00BE721E" w:rsidRDefault="00C81D97" w:rsidP="00C81D97">
            <w:pPr>
              <w:tabs>
                <w:tab w:val="decimal" w:pos="501"/>
              </w:tabs>
              <w:spacing w:line="240" w:lineRule="auto"/>
              <w:ind w:right="108"/>
              <w:jc w:val="right"/>
              <w:rPr>
                <w:rFonts w:cs="Times New Roman"/>
                <w:szCs w:val="22"/>
              </w:rPr>
            </w:pPr>
          </w:p>
        </w:tc>
        <w:tc>
          <w:tcPr>
            <w:tcW w:w="1069" w:type="dxa"/>
            <w:tcBorders>
              <w:top w:val="single" w:sz="4" w:space="0" w:color="auto"/>
            </w:tcBorders>
          </w:tcPr>
          <w:p w:rsidR="00C81D97" w:rsidRPr="00BE721E" w:rsidRDefault="00C81D97" w:rsidP="00C81D97">
            <w:pPr>
              <w:pStyle w:val="acctfourfigures"/>
              <w:tabs>
                <w:tab w:val="clear" w:pos="765"/>
                <w:tab w:val="decimal" w:pos="501"/>
              </w:tabs>
              <w:spacing w:line="240" w:lineRule="atLeast"/>
              <w:ind w:left="-202" w:right="-43"/>
              <w:jc w:val="center"/>
              <w:rPr>
                <w:rFonts w:cs="Times New Roman"/>
                <w:b/>
                <w:bCs/>
                <w:szCs w:val="22"/>
                <w:lang w:val="en-US" w:bidi="th-TH"/>
              </w:rPr>
            </w:pPr>
          </w:p>
        </w:tc>
        <w:tc>
          <w:tcPr>
            <w:tcW w:w="236" w:type="dxa"/>
          </w:tcPr>
          <w:p w:rsidR="00C81D97" w:rsidRPr="00BE721E" w:rsidRDefault="00C81D97" w:rsidP="00C81D97">
            <w:pPr>
              <w:pStyle w:val="acctfourfigures"/>
              <w:tabs>
                <w:tab w:val="clear" w:pos="765"/>
                <w:tab w:val="decimal" w:pos="501"/>
              </w:tabs>
              <w:spacing w:line="240" w:lineRule="atLeast"/>
              <w:ind w:left="-202" w:right="-43"/>
              <w:jc w:val="center"/>
              <w:rPr>
                <w:rFonts w:cs="Times New Roman"/>
                <w:b/>
                <w:bCs/>
                <w:szCs w:val="22"/>
                <w:lang w:val="en-US" w:bidi="th-TH"/>
              </w:rPr>
            </w:pPr>
          </w:p>
        </w:tc>
        <w:tc>
          <w:tcPr>
            <w:tcW w:w="1024" w:type="dxa"/>
            <w:gridSpan w:val="3"/>
            <w:tcBorders>
              <w:top w:val="single" w:sz="4" w:space="0" w:color="auto"/>
            </w:tcBorders>
          </w:tcPr>
          <w:p w:rsidR="00C81D97" w:rsidRPr="00BE721E" w:rsidRDefault="00C81D97" w:rsidP="00C81D97">
            <w:pPr>
              <w:pStyle w:val="acctfourfigures"/>
              <w:tabs>
                <w:tab w:val="clear" w:pos="765"/>
                <w:tab w:val="decimal" w:pos="501"/>
              </w:tabs>
              <w:spacing w:line="240" w:lineRule="atLeast"/>
              <w:ind w:left="-202" w:right="-43"/>
              <w:jc w:val="center"/>
              <w:rPr>
                <w:rFonts w:cs="Times New Roman"/>
                <w:b/>
                <w:bCs/>
                <w:szCs w:val="22"/>
                <w:lang w:val="en-US" w:bidi="th-TH"/>
              </w:rPr>
            </w:pPr>
          </w:p>
        </w:tc>
      </w:tr>
      <w:tr w:rsidR="00C81D97" w:rsidRPr="00BE721E" w:rsidTr="00C81D97">
        <w:tc>
          <w:tcPr>
            <w:tcW w:w="3537" w:type="dxa"/>
          </w:tcPr>
          <w:p w:rsidR="00C81D97" w:rsidRPr="00BE721E" w:rsidRDefault="00C81D97" w:rsidP="00C81D97">
            <w:pPr>
              <w:spacing w:line="240" w:lineRule="atLeast"/>
              <w:rPr>
                <w:rFonts w:cs="Times New Roman"/>
                <w:szCs w:val="22"/>
              </w:rPr>
            </w:pPr>
            <w:r w:rsidRPr="00BE721E">
              <w:rPr>
                <w:rFonts w:cs="Times New Roman"/>
                <w:b/>
                <w:bCs/>
                <w:i/>
                <w:iCs/>
                <w:szCs w:val="22"/>
              </w:rPr>
              <w:t>Accumulated depreciation and impairment losses</w:t>
            </w:r>
          </w:p>
        </w:tc>
        <w:tc>
          <w:tcPr>
            <w:tcW w:w="696" w:type="dxa"/>
          </w:tcPr>
          <w:p w:rsidR="00C81D97" w:rsidRPr="00BE721E" w:rsidRDefault="00C81D97" w:rsidP="00C81D97">
            <w:pPr>
              <w:pStyle w:val="acctfourfigures"/>
              <w:tabs>
                <w:tab w:val="clear" w:pos="765"/>
              </w:tabs>
              <w:spacing w:line="240" w:lineRule="atLeast"/>
              <w:ind w:left="-108" w:right="-99"/>
              <w:jc w:val="center"/>
              <w:rPr>
                <w:rFonts w:cs="Times New Roman"/>
                <w:i/>
                <w:iCs/>
                <w:szCs w:val="22"/>
                <w:lang w:bidi="th-TH"/>
              </w:rPr>
            </w:pPr>
          </w:p>
        </w:tc>
        <w:tc>
          <w:tcPr>
            <w:tcW w:w="1104" w:type="dxa"/>
            <w:gridSpan w:val="2"/>
          </w:tcPr>
          <w:p w:rsidR="00C81D97" w:rsidRPr="00BE721E" w:rsidRDefault="00C81D97" w:rsidP="00C81D97">
            <w:pPr>
              <w:pStyle w:val="acctfourfigures"/>
              <w:tabs>
                <w:tab w:val="clear" w:pos="765"/>
                <w:tab w:val="decimal" w:pos="501"/>
              </w:tabs>
              <w:spacing w:line="240" w:lineRule="atLeast"/>
              <w:ind w:left="-202" w:right="-43"/>
              <w:jc w:val="center"/>
              <w:rPr>
                <w:rFonts w:cs="Times New Roman"/>
                <w:b/>
                <w:bCs/>
                <w:szCs w:val="22"/>
                <w:lang w:val="en-US" w:bidi="th-TH"/>
              </w:rPr>
            </w:pPr>
          </w:p>
        </w:tc>
        <w:tc>
          <w:tcPr>
            <w:tcW w:w="270" w:type="dxa"/>
            <w:gridSpan w:val="2"/>
          </w:tcPr>
          <w:p w:rsidR="00C81D97" w:rsidRPr="00BE721E" w:rsidRDefault="00C81D97" w:rsidP="00C81D97">
            <w:pPr>
              <w:tabs>
                <w:tab w:val="decimal" w:pos="501"/>
              </w:tabs>
              <w:spacing w:line="240" w:lineRule="auto"/>
              <w:ind w:right="108"/>
              <w:jc w:val="right"/>
              <w:rPr>
                <w:rFonts w:cs="Times New Roman"/>
                <w:szCs w:val="22"/>
              </w:rPr>
            </w:pPr>
          </w:p>
        </w:tc>
        <w:tc>
          <w:tcPr>
            <w:tcW w:w="1035" w:type="dxa"/>
          </w:tcPr>
          <w:p w:rsidR="00C81D97" w:rsidRPr="00BE721E" w:rsidRDefault="00C81D97" w:rsidP="00C81D97">
            <w:pPr>
              <w:pStyle w:val="acctfourfigures"/>
              <w:tabs>
                <w:tab w:val="clear" w:pos="765"/>
                <w:tab w:val="decimal" w:pos="501"/>
              </w:tabs>
              <w:spacing w:line="240" w:lineRule="atLeast"/>
              <w:ind w:left="-202" w:right="-43"/>
              <w:jc w:val="center"/>
              <w:rPr>
                <w:rFonts w:cs="Times New Roman"/>
                <w:b/>
                <w:bCs/>
                <w:szCs w:val="22"/>
                <w:lang w:val="en-US" w:bidi="th-TH"/>
              </w:rPr>
            </w:pPr>
          </w:p>
        </w:tc>
        <w:tc>
          <w:tcPr>
            <w:tcW w:w="236" w:type="dxa"/>
          </w:tcPr>
          <w:p w:rsidR="00C81D97" w:rsidRPr="00BE721E" w:rsidRDefault="00C81D97" w:rsidP="00C81D97">
            <w:pPr>
              <w:tabs>
                <w:tab w:val="decimal" w:pos="501"/>
              </w:tabs>
              <w:spacing w:line="240" w:lineRule="auto"/>
              <w:ind w:right="108"/>
              <w:jc w:val="right"/>
              <w:rPr>
                <w:rFonts w:cs="Times New Roman"/>
                <w:szCs w:val="22"/>
              </w:rPr>
            </w:pPr>
          </w:p>
        </w:tc>
        <w:tc>
          <w:tcPr>
            <w:tcW w:w="1069" w:type="dxa"/>
          </w:tcPr>
          <w:p w:rsidR="00C81D97" w:rsidRPr="00BE721E" w:rsidRDefault="00C81D97" w:rsidP="00C81D97">
            <w:pPr>
              <w:pStyle w:val="acctfourfigures"/>
              <w:tabs>
                <w:tab w:val="clear" w:pos="765"/>
                <w:tab w:val="decimal" w:pos="501"/>
              </w:tabs>
              <w:spacing w:line="240" w:lineRule="atLeast"/>
              <w:ind w:left="-202" w:right="-43"/>
              <w:jc w:val="center"/>
              <w:rPr>
                <w:rFonts w:cs="Times New Roman"/>
                <w:b/>
                <w:bCs/>
                <w:szCs w:val="22"/>
                <w:lang w:val="en-US" w:bidi="th-TH"/>
              </w:rPr>
            </w:pPr>
          </w:p>
        </w:tc>
        <w:tc>
          <w:tcPr>
            <w:tcW w:w="236" w:type="dxa"/>
          </w:tcPr>
          <w:p w:rsidR="00C81D97" w:rsidRPr="00BE721E" w:rsidRDefault="00C81D97" w:rsidP="00C81D97">
            <w:pPr>
              <w:pStyle w:val="acctfourfigures"/>
              <w:tabs>
                <w:tab w:val="clear" w:pos="765"/>
                <w:tab w:val="decimal" w:pos="501"/>
              </w:tabs>
              <w:spacing w:line="240" w:lineRule="atLeast"/>
              <w:ind w:left="-202" w:right="-43"/>
              <w:jc w:val="center"/>
              <w:rPr>
                <w:rFonts w:cs="Times New Roman"/>
                <w:b/>
                <w:bCs/>
                <w:szCs w:val="22"/>
                <w:lang w:val="en-US" w:bidi="th-TH"/>
              </w:rPr>
            </w:pPr>
          </w:p>
        </w:tc>
        <w:tc>
          <w:tcPr>
            <w:tcW w:w="1024" w:type="dxa"/>
            <w:gridSpan w:val="3"/>
          </w:tcPr>
          <w:p w:rsidR="00C81D97" w:rsidRPr="00BE721E" w:rsidRDefault="00C81D97" w:rsidP="00C81D97">
            <w:pPr>
              <w:pStyle w:val="acctfourfigures"/>
              <w:tabs>
                <w:tab w:val="clear" w:pos="765"/>
                <w:tab w:val="decimal" w:pos="501"/>
              </w:tabs>
              <w:spacing w:line="240" w:lineRule="atLeast"/>
              <w:ind w:left="-202" w:right="-43"/>
              <w:jc w:val="center"/>
              <w:rPr>
                <w:rFonts w:cs="Times New Roman"/>
                <w:b/>
                <w:bCs/>
                <w:szCs w:val="22"/>
                <w:lang w:val="en-US" w:bidi="th-TH"/>
              </w:rPr>
            </w:pPr>
          </w:p>
        </w:tc>
      </w:tr>
      <w:tr w:rsidR="00C81D97" w:rsidRPr="00BE721E" w:rsidTr="00C81D97">
        <w:tc>
          <w:tcPr>
            <w:tcW w:w="3537" w:type="dxa"/>
          </w:tcPr>
          <w:p w:rsidR="00C81D97" w:rsidRPr="00BE721E" w:rsidRDefault="00C81D97" w:rsidP="00C81D97">
            <w:pPr>
              <w:spacing w:line="240" w:lineRule="atLeast"/>
              <w:rPr>
                <w:rFonts w:cs="Times New Roman"/>
                <w:szCs w:val="22"/>
              </w:rPr>
            </w:pPr>
            <w:r w:rsidRPr="00BE721E">
              <w:rPr>
                <w:rFonts w:cs="Times New Roman"/>
                <w:szCs w:val="22"/>
              </w:rPr>
              <w:t>At 1 January</w:t>
            </w:r>
          </w:p>
        </w:tc>
        <w:tc>
          <w:tcPr>
            <w:tcW w:w="696" w:type="dxa"/>
          </w:tcPr>
          <w:p w:rsidR="00C81D97" w:rsidRPr="00BE721E" w:rsidRDefault="00C81D97" w:rsidP="00C81D97">
            <w:pPr>
              <w:pStyle w:val="acctfourfigures"/>
              <w:tabs>
                <w:tab w:val="clear" w:pos="765"/>
              </w:tabs>
              <w:spacing w:line="240" w:lineRule="atLeast"/>
              <w:ind w:left="-108" w:right="-99"/>
              <w:jc w:val="center"/>
              <w:rPr>
                <w:rFonts w:cs="Times New Roman"/>
                <w:i/>
                <w:iCs/>
                <w:szCs w:val="22"/>
                <w:lang w:bidi="th-TH"/>
              </w:rPr>
            </w:pPr>
          </w:p>
        </w:tc>
        <w:tc>
          <w:tcPr>
            <w:tcW w:w="1104" w:type="dxa"/>
            <w:gridSpan w:val="2"/>
          </w:tcPr>
          <w:p w:rsidR="00C81D97" w:rsidRPr="00BE721E" w:rsidRDefault="00C81D97" w:rsidP="00C81D97">
            <w:pPr>
              <w:pStyle w:val="acctfourfigures"/>
              <w:tabs>
                <w:tab w:val="clear" w:pos="765"/>
                <w:tab w:val="decimal" w:pos="501"/>
              </w:tabs>
              <w:spacing w:line="240" w:lineRule="atLeast"/>
              <w:ind w:left="-202" w:right="-43"/>
              <w:jc w:val="center"/>
              <w:rPr>
                <w:rFonts w:cs="Times New Roman"/>
                <w:szCs w:val="22"/>
                <w:lang w:val="en-US" w:bidi="th-TH"/>
              </w:rPr>
            </w:pPr>
            <w:r w:rsidRPr="00BE721E">
              <w:rPr>
                <w:rFonts w:cs="Times New Roman"/>
                <w:szCs w:val="22"/>
                <w:lang w:val="en-US" w:bidi="th-TH"/>
              </w:rPr>
              <w:t>1,520.87</w:t>
            </w:r>
          </w:p>
        </w:tc>
        <w:tc>
          <w:tcPr>
            <w:tcW w:w="270" w:type="dxa"/>
            <w:gridSpan w:val="2"/>
          </w:tcPr>
          <w:p w:rsidR="00C81D97" w:rsidRPr="00BE721E" w:rsidRDefault="00C81D97" w:rsidP="00C81D97">
            <w:pPr>
              <w:tabs>
                <w:tab w:val="decimal" w:pos="501"/>
              </w:tabs>
              <w:spacing w:line="240" w:lineRule="auto"/>
              <w:ind w:right="108"/>
              <w:jc w:val="right"/>
              <w:rPr>
                <w:rFonts w:cs="Times New Roman"/>
                <w:szCs w:val="22"/>
              </w:rPr>
            </w:pPr>
          </w:p>
        </w:tc>
        <w:tc>
          <w:tcPr>
            <w:tcW w:w="1035" w:type="dxa"/>
          </w:tcPr>
          <w:p w:rsidR="00C81D97" w:rsidRPr="00BE721E" w:rsidRDefault="00C81D97" w:rsidP="001F195D">
            <w:pPr>
              <w:pStyle w:val="acctfourfigures"/>
              <w:tabs>
                <w:tab w:val="clear" w:pos="765"/>
                <w:tab w:val="decimal" w:pos="414"/>
              </w:tabs>
              <w:spacing w:line="240" w:lineRule="atLeast"/>
              <w:ind w:left="-202" w:right="-43"/>
              <w:jc w:val="center"/>
              <w:rPr>
                <w:rFonts w:cs="Times New Roman"/>
                <w:szCs w:val="22"/>
                <w:lang w:val="en-US" w:bidi="th-TH"/>
              </w:rPr>
            </w:pPr>
            <w:r w:rsidRPr="00BE721E">
              <w:rPr>
                <w:rFonts w:cs="Times New Roman"/>
                <w:szCs w:val="22"/>
                <w:lang w:val="en-US" w:bidi="th-TH"/>
              </w:rPr>
              <w:t>1,107.32</w:t>
            </w:r>
          </w:p>
        </w:tc>
        <w:tc>
          <w:tcPr>
            <w:tcW w:w="236" w:type="dxa"/>
          </w:tcPr>
          <w:p w:rsidR="00C81D97" w:rsidRPr="00BE721E" w:rsidRDefault="00C81D97" w:rsidP="00C81D97">
            <w:pPr>
              <w:tabs>
                <w:tab w:val="decimal" w:pos="501"/>
              </w:tabs>
              <w:spacing w:line="240" w:lineRule="auto"/>
              <w:ind w:right="108"/>
              <w:jc w:val="right"/>
              <w:rPr>
                <w:rFonts w:cs="Times New Roman"/>
                <w:szCs w:val="22"/>
              </w:rPr>
            </w:pPr>
          </w:p>
        </w:tc>
        <w:tc>
          <w:tcPr>
            <w:tcW w:w="1069" w:type="dxa"/>
          </w:tcPr>
          <w:p w:rsidR="00C81D97" w:rsidRPr="00BE721E" w:rsidRDefault="00C81D97" w:rsidP="00C81D97">
            <w:pPr>
              <w:pStyle w:val="acctfourfigures"/>
              <w:tabs>
                <w:tab w:val="clear" w:pos="765"/>
                <w:tab w:val="decimal" w:pos="501"/>
              </w:tabs>
              <w:spacing w:line="240" w:lineRule="atLeast"/>
              <w:ind w:left="-202" w:right="-43"/>
              <w:jc w:val="center"/>
              <w:rPr>
                <w:rFonts w:cs="Times New Roman"/>
                <w:szCs w:val="22"/>
                <w:lang w:val="en-US" w:bidi="th-TH"/>
              </w:rPr>
            </w:pPr>
            <w:r w:rsidRPr="00BE721E">
              <w:rPr>
                <w:rFonts w:cs="Times New Roman"/>
                <w:szCs w:val="22"/>
                <w:lang w:val="en-US" w:bidi="th-TH"/>
              </w:rPr>
              <w:t>10.31</w:t>
            </w:r>
          </w:p>
        </w:tc>
        <w:tc>
          <w:tcPr>
            <w:tcW w:w="236" w:type="dxa"/>
          </w:tcPr>
          <w:p w:rsidR="00C81D97" w:rsidRPr="00BE721E" w:rsidRDefault="00C81D97" w:rsidP="00C81D97">
            <w:pPr>
              <w:pStyle w:val="acctfourfigures"/>
              <w:tabs>
                <w:tab w:val="clear" w:pos="765"/>
                <w:tab w:val="decimal" w:pos="501"/>
              </w:tabs>
              <w:spacing w:line="240" w:lineRule="atLeast"/>
              <w:ind w:left="-202" w:right="-43"/>
              <w:jc w:val="center"/>
              <w:rPr>
                <w:rFonts w:cs="Times New Roman"/>
                <w:szCs w:val="22"/>
                <w:lang w:val="en-US" w:bidi="th-TH"/>
              </w:rPr>
            </w:pPr>
          </w:p>
        </w:tc>
        <w:tc>
          <w:tcPr>
            <w:tcW w:w="1024" w:type="dxa"/>
            <w:gridSpan w:val="3"/>
          </w:tcPr>
          <w:p w:rsidR="00C81D97" w:rsidRPr="00BE721E" w:rsidRDefault="00C81D97" w:rsidP="00C81D97">
            <w:pPr>
              <w:pStyle w:val="acctfourfigures"/>
              <w:tabs>
                <w:tab w:val="clear" w:pos="765"/>
                <w:tab w:val="decimal" w:pos="501"/>
              </w:tabs>
              <w:spacing w:line="240" w:lineRule="atLeast"/>
              <w:ind w:left="-202" w:right="-43"/>
              <w:jc w:val="center"/>
              <w:rPr>
                <w:rFonts w:cs="Times New Roman"/>
                <w:szCs w:val="22"/>
                <w:lang w:val="en-US" w:bidi="th-TH"/>
              </w:rPr>
            </w:pPr>
            <w:r w:rsidRPr="00BE721E">
              <w:rPr>
                <w:rFonts w:cs="Times New Roman"/>
                <w:szCs w:val="22"/>
                <w:lang w:val="en-US" w:bidi="th-TH"/>
              </w:rPr>
              <w:t>9.98</w:t>
            </w:r>
          </w:p>
        </w:tc>
      </w:tr>
      <w:tr w:rsidR="00C81D97" w:rsidRPr="00BE721E" w:rsidTr="00C81D97">
        <w:tc>
          <w:tcPr>
            <w:tcW w:w="3537" w:type="dxa"/>
          </w:tcPr>
          <w:p w:rsidR="001F195D" w:rsidRDefault="00C81D97" w:rsidP="00C81D97">
            <w:pPr>
              <w:spacing w:line="240" w:lineRule="atLeast"/>
              <w:rPr>
                <w:rFonts w:cs="Times New Roman"/>
                <w:szCs w:val="22"/>
              </w:rPr>
            </w:pPr>
            <w:r w:rsidRPr="00BE721E">
              <w:rPr>
                <w:rFonts w:cs="Times New Roman"/>
                <w:szCs w:val="22"/>
              </w:rPr>
              <w:t xml:space="preserve">Depreciation charge for the </w:t>
            </w:r>
          </w:p>
          <w:p w:rsidR="00C81D97" w:rsidRPr="00BE721E" w:rsidRDefault="001F195D" w:rsidP="00C81D97">
            <w:pPr>
              <w:spacing w:line="240" w:lineRule="atLeast"/>
              <w:rPr>
                <w:rFonts w:cs="Times New Roman"/>
                <w:szCs w:val="22"/>
              </w:rPr>
            </w:pPr>
            <w:r>
              <w:rPr>
                <w:rFonts w:cs="Times New Roman"/>
                <w:szCs w:val="22"/>
              </w:rPr>
              <w:t xml:space="preserve">   </w:t>
            </w:r>
            <w:r w:rsidR="00C81D97">
              <w:rPr>
                <w:rFonts w:cs="Times New Roman"/>
                <w:szCs w:val="22"/>
              </w:rPr>
              <w:t>period/</w:t>
            </w:r>
            <w:r w:rsidR="00C81D97" w:rsidRPr="00BE721E">
              <w:rPr>
                <w:rFonts w:cs="Times New Roman"/>
                <w:szCs w:val="22"/>
              </w:rPr>
              <w:t>year</w:t>
            </w:r>
          </w:p>
        </w:tc>
        <w:tc>
          <w:tcPr>
            <w:tcW w:w="696" w:type="dxa"/>
          </w:tcPr>
          <w:p w:rsidR="00C81D97" w:rsidRPr="00BE721E" w:rsidRDefault="00C81D97" w:rsidP="00C81D97">
            <w:pPr>
              <w:pStyle w:val="acctfourfigures"/>
              <w:tabs>
                <w:tab w:val="clear" w:pos="765"/>
              </w:tabs>
              <w:spacing w:line="240" w:lineRule="atLeast"/>
              <w:ind w:left="-108" w:right="-99"/>
              <w:jc w:val="center"/>
              <w:rPr>
                <w:rFonts w:cs="Times New Roman"/>
                <w:i/>
                <w:iCs/>
                <w:szCs w:val="22"/>
                <w:lang w:bidi="th-TH"/>
              </w:rPr>
            </w:pPr>
          </w:p>
        </w:tc>
        <w:tc>
          <w:tcPr>
            <w:tcW w:w="1104" w:type="dxa"/>
            <w:gridSpan w:val="2"/>
          </w:tcPr>
          <w:p w:rsidR="00C81D97" w:rsidRDefault="00C81D97" w:rsidP="00C81D97">
            <w:pPr>
              <w:pStyle w:val="acctfourfigures"/>
              <w:tabs>
                <w:tab w:val="clear" w:pos="765"/>
                <w:tab w:val="decimal" w:pos="501"/>
              </w:tabs>
              <w:spacing w:line="240" w:lineRule="atLeast"/>
              <w:ind w:left="-202" w:right="-43"/>
              <w:jc w:val="center"/>
              <w:rPr>
                <w:rFonts w:cs="Times New Roman"/>
                <w:szCs w:val="22"/>
                <w:lang w:val="en-US" w:bidi="th-TH"/>
              </w:rPr>
            </w:pPr>
          </w:p>
          <w:p w:rsidR="00C81D97" w:rsidRPr="00BE721E" w:rsidRDefault="00C81D97" w:rsidP="00C81D97">
            <w:pPr>
              <w:pStyle w:val="acctfourfigures"/>
              <w:tabs>
                <w:tab w:val="clear" w:pos="765"/>
                <w:tab w:val="decimal" w:pos="501"/>
              </w:tabs>
              <w:spacing w:line="240" w:lineRule="atLeast"/>
              <w:ind w:left="-202" w:right="-43"/>
              <w:jc w:val="center"/>
              <w:rPr>
                <w:rFonts w:cs="Times New Roman"/>
                <w:szCs w:val="22"/>
                <w:lang w:val="en-US" w:bidi="th-TH"/>
              </w:rPr>
            </w:pPr>
            <w:r w:rsidRPr="00BE721E">
              <w:rPr>
                <w:rFonts w:cs="Times New Roman"/>
                <w:szCs w:val="22"/>
                <w:lang w:val="en-US" w:bidi="th-TH"/>
              </w:rPr>
              <w:t>317.56</w:t>
            </w:r>
          </w:p>
        </w:tc>
        <w:tc>
          <w:tcPr>
            <w:tcW w:w="270" w:type="dxa"/>
            <w:gridSpan w:val="2"/>
          </w:tcPr>
          <w:p w:rsidR="00C81D97" w:rsidRPr="00BE721E" w:rsidRDefault="00C81D97" w:rsidP="00C81D97">
            <w:pPr>
              <w:tabs>
                <w:tab w:val="decimal" w:pos="501"/>
              </w:tabs>
              <w:spacing w:line="240" w:lineRule="auto"/>
              <w:ind w:right="108"/>
              <w:jc w:val="right"/>
              <w:rPr>
                <w:rFonts w:cs="Times New Roman"/>
                <w:szCs w:val="22"/>
              </w:rPr>
            </w:pPr>
          </w:p>
        </w:tc>
        <w:tc>
          <w:tcPr>
            <w:tcW w:w="1035" w:type="dxa"/>
          </w:tcPr>
          <w:p w:rsidR="00C81D97" w:rsidRDefault="00C81D97" w:rsidP="001F195D">
            <w:pPr>
              <w:pStyle w:val="acctfourfigures"/>
              <w:tabs>
                <w:tab w:val="clear" w:pos="765"/>
                <w:tab w:val="decimal" w:pos="414"/>
              </w:tabs>
              <w:spacing w:line="240" w:lineRule="atLeast"/>
              <w:ind w:left="-202" w:right="-43"/>
              <w:jc w:val="center"/>
              <w:rPr>
                <w:rFonts w:cs="Times New Roman"/>
                <w:szCs w:val="22"/>
                <w:lang w:val="en-US" w:bidi="th-TH"/>
              </w:rPr>
            </w:pPr>
          </w:p>
          <w:p w:rsidR="00C81D97" w:rsidRPr="00BE721E" w:rsidRDefault="00C81D97" w:rsidP="001F195D">
            <w:pPr>
              <w:pStyle w:val="acctfourfigures"/>
              <w:tabs>
                <w:tab w:val="clear" w:pos="765"/>
                <w:tab w:val="decimal" w:pos="414"/>
              </w:tabs>
              <w:spacing w:line="240" w:lineRule="atLeast"/>
              <w:ind w:left="-202" w:right="-43"/>
              <w:jc w:val="center"/>
              <w:rPr>
                <w:rFonts w:cs="Times New Roman"/>
                <w:szCs w:val="22"/>
                <w:lang w:val="en-US" w:bidi="th-TH"/>
              </w:rPr>
            </w:pPr>
            <w:r w:rsidRPr="00BE721E">
              <w:rPr>
                <w:rFonts w:cs="Times New Roman"/>
                <w:szCs w:val="22"/>
                <w:lang w:val="en-US" w:bidi="th-TH"/>
              </w:rPr>
              <w:t>388.35</w:t>
            </w:r>
          </w:p>
        </w:tc>
        <w:tc>
          <w:tcPr>
            <w:tcW w:w="236" w:type="dxa"/>
          </w:tcPr>
          <w:p w:rsidR="00C81D97" w:rsidRPr="00BE721E" w:rsidRDefault="00C81D97" w:rsidP="00C81D97">
            <w:pPr>
              <w:tabs>
                <w:tab w:val="decimal" w:pos="501"/>
              </w:tabs>
              <w:spacing w:line="240" w:lineRule="auto"/>
              <w:ind w:right="108"/>
              <w:jc w:val="right"/>
              <w:rPr>
                <w:rFonts w:cs="Times New Roman"/>
                <w:szCs w:val="22"/>
              </w:rPr>
            </w:pPr>
          </w:p>
        </w:tc>
        <w:tc>
          <w:tcPr>
            <w:tcW w:w="1069" w:type="dxa"/>
          </w:tcPr>
          <w:p w:rsidR="00C81D97" w:rsidRDefault="00C81D97" w:rsidP="00C81D97">
            <w:pPr>
              <w:pStyle w:val="acctfourfigures"/>
              <w:tabs>
                <w:tab w:val="clear" w:pos="765"/>
                <w:tab w:val="decimal" w:pos="501"/>
              </w:tabs>
              <w:spacing w:line="240" w:lineRule="atLeast"/>
              <w:ind w:left="-202" w:right="-43"/>
              <w:jc w:val="center"/>
              <w:rPr>
                <w:rFonts w:cs="Times New Roman"/>
                <w:szCs w:val="22"/>
                <w:lang w:val="en-US" w:bidi="th-TH"/>
              </w:rPr>
            </w:pPr>
          </w:p>
          <w:p w:rsidR="00C81D97" w:rsidRPr="00BE721E" w:rsidRDefault="00C81D97" w:rsidP="00C81D97">
            <w:pPr>
              <w:pStyle w:val="acctfourfigures"/>
              <w:tabs>
                <w:tab w:val="clear" w:pos="765"/>
                <w:tab w:val="decimal" w:pos="501"/>
              </w:tabs>
              <w:spacing w:line="240" w:lineRule="atLeast"/>
              <w:ind w:left="-202" w:right="-43"/>
              <w:jc w:val="center"/>
              <w:rPr>
                <w:rFonts w:cs="Times New Roman"/>
                <w:szCs w:val="22"/>
                <w:lang w:val="en-US" w:bidi="th-TH"/>
              </w:rPr>
            </w:pPr>
            <w:r>
              <w:rPr>
                <w:rFonts w:cs="Times New Roman"/>
                <w:szCs w:val="22"/>
                <w:lang w:val="en-US" w:bidi="th-TH"/>
              </w:rPr>
              <w:t>0.22</w:t>
            </w:r>
          </w:p>
        </w:tc>
        <w:tc>
          <w:tcPr>
            <w:tcW w:w="236" w:type="dxa"/>
          </w:tcPr>
          <w:p w:rsidR="00C81D97" w:rsidRPr="00BE721E" w:rsidRDefault="00C81D97" w:rsidP="00C81D97">
            <w:pPr>
              <w:pStyle w:val="acctmergecolhdg"/>
              <w:tabs>
                <w:tab w:val="decimal" w:pos="501"/>
              </w:tabs>
              <w:spacing w:line="240" w:lineRule="atLeast"/>
              <w:ind w:right="81"/>
              <w:jc w:val="right"/>
              <w:rPr>
                <w:rFonts w:cs="Times New Roman"/>
                <w:b w:val="0"/>
                <w:szCs w:val="22"/>
              </w:rPr>
            </w:pPr>
          </w:p>
        </w:tc>
        <w:tc>
          <w:tcPr>
            <w:tcW w:w="1024" w:type="dxa"/>
            <w:gridSpan w:val="3"/>
          </w:tcPr>
          <w:p w:rsidR="00C81D97" w:rsidRDefault="00C81D97" w:rsidP="00C81D97">
            <w:pPr>
              <w:pStyle w:val="acctfourfigures"/>
              <w:tabs>
                <w:tab w:val="clear" w:pos="765"/>
                <w:tab w:val="decimal" w:pos="501"/>
              </w:tabs>
              <w:spacing w:line="240" w:lineRule="atLeast"/>
              <w:ind w:left="-202" w:right="-43"/>
              <w:jc w:val="center"/>
              <w:rPr>
                <w:rFonts w:cs="Times New Roman"/>
                <w:szCs w:val="22"/>
                <w:lang w:val="en-US" w:bidi="th-TH"/>
              </w:rPr>
            </w:pPr>
          </w:p>
          <w:p w:rsidR="00C81D97" w:rsidRPr="00BE721E" w:rsidRDefault="00C81D97" w:rsidP="00C81D97">
            <w:pPr>
              <w:pStyle w:val="acctfourfigures"/>
              <w:tabs>
                <w:tab w:val="clear" w:pos="765"/>
                <w:tab w:val="decimal" w:pos="501"/>
              </w:tabs>
              <w:spacing w:line="240" w:lineRule="atLeast"/>
              <w:ind w:left="-202" w:right="-43"/>
              <w:jc w:val="center"/>
              <w:rPr>
                <w:rFonts w:cs="Times New Roman"/>
                <w:szCs w:val="22"/>
                <w:lang w:val="en-US" w:bidi="th-TH"/>
              </w:rPr>
            </w:pPr>
            <w:r w:rsidRPr="00BE721E">
              <w:rPr>
                <w:rFonts w:cs="Times New Roman"/>
                <w:szCs w:val="22"/>
                <w:lang w:val="en-US" w:bidi="th-TH"/>
              </w:rPr>
              <w:t>0.33</w:t>
            </w:r>
          </w:p>
        </w:tc>
      </w:tr>
      <w:tr w:rsidR="00C81D97" w:rsidRPr="00BE721E" w:rsidTr="00C81D97">
        <w:tc>
          <w:tcPr>
            <w:tcW w:w="3537" w:type="dxa"/>
          </w:tcPr>
          <w:p w:rsidR="00C81D97" w:rsidRPr="00BE721E" w:rsidRDefault="00C81D97" w:rsidP="00C81D97">
            <w:pPr>
              <w:spacing w:line="240" w:lineRule="atLeast"/>
              <w:rPr>
                <w:rFonts w:cs="Times New Roman"/>
                <w:szCs w:val="22"/>
              </w:rPr>
            </w:pPr>
            <w:r w:rsidRPr="00BE721E">
              <w:rPr>
                <w:rFonts w:cs="Times New Roman"/>
                <w:szCs w:val="22"/>
              </w:rPr>
              <w:t>Disposals</w:t>
            </w:r>
          </w:p>
        </w:tc>
        <w:tc>
          <w:tcPr>
            <w:tcW w:w="696" w:type="dxa"/>
          </w:tcPr>
          <w:p w:rsidR="00C81D97" w:rsidRPr="00BE721E" w:rsidRDefault="00C81D97" w:rsidP="00C81D97">
            <w:pPr>
              <w:pStyle w:val="acctfourfigures"/>
              <w:tabs>
                <w:tab w:val="clear" w:pos="765"/>
              </w:tabs>
              <w:spacing w:line="240" w:lineRule="atLeast"/>
              <w:ind w:left="-108" w:right="-99"/>
              <w:jc w:val="center"/>
              <w:rPr>
                <w:rFonts w:cs="Times New Roman"/>
                <w:i/>
                <w:iCs/>
                <w:szCs w:val="22"/>
                <w:lang w:bidi="th-TH"/>
              </w:rPr>
            </w:pPr>
          </w:p>
        </w:tc>
        <w:tc>
          <w:tcPr>
            <w:tcW w:w="1104" w:type="dxa"/>
            <w:gridSpan w:val="2"/>
          </w:tcPr>
          <w:p w:rsidR="00C81D97" w:rsidRPr="00BE721E" w:rsidRDefault="00C81D97" w:rsidP="001F195D">
            <w:pPr>
              <w:pStyle w:val="acctfourfigures"/>
              <w:tabs>
                <w:tab w:val="clear" w:pos="765"/>
                <w:tab w:val="decimal" w:pos="618"/>
              </w:tabs>
              <w:spacing w:line="240" w:lineRule="atLeast"/>
              <w:ind w:left="-202" w:right="-43"/>
              <w:jc w:val="center"/>
              <w:rPr>
                <w:rFonts w:cs="Times New Roman"/>
                <w:szCs w:val="22"/>
                <w:lang w:val="en-US" w:bidi="th-TH"/>
              </w:rPr>
            </w:pPr>
            <w:r>
              <w:rPr>
                <w:rFonts w:cs="Times New Roman"/>
                <w:szCs w:val="22"/>
                <w:lang w:val="en-US" w:bidi="th-TH"/>
              </w:rPr>
              <w:t>(5</w:t>
            </w:r>
            <w:r w:rsidRPr="00BE721E">
              <w:rPr>
                <w:rFonts w:cs="Times New Roman"/>
                <w:szCs w:val="22"/>
                <w:lang w:val="en-US" w:bidi="th-TH"/>
              </w:rPr>
              <w:t>.17)</w:t>
            </w:r>
          </w:p>
        </w:tc>
        <w:tc>
          <w:tcPr>
            <w:tcW w:w="270" w:type="dxa"/>
            <w:gridSpan w:val="2"/>
          </w:tcPr>
          <w:p w:rsidR="00C81D97" w:rsidRPr="00BE721E" w:rsidRDefault="00C81D97" w:rsidP="00C81D97">
            <w:pPr>
              <w:tabs>
                <w:tab w:val="decimal" w:pos="501"/>
              </w:tabs>
              <w:spacing w:line="240" w:lineRule="auto"/>
              <w:ind w:right="108"/>
              <w:jc w:val="right"/>
              <w:rPr>
                <w:rFonts w:cs="Times New Roman"/>
                <w:szCs w:val="22"/>
              </w:rPr>
            </w:pPr>
          </w:p>
        </w:tc>
        <w:tc>
          <w:tcPr>
            <w:tcW w:w="1035" w:type="dxa"/>
          </w:tcPr>
          <w:p w:rsidR="00C81D97" w:rsidRPr="00BE721E" w:rsidRDefault="00C81D97" w:rsidP="00C81D97">
            <w:pPr>
              <w:pStyle w:val="acctfourfigures"/>
              <w:tabs>
                <w:tab w:val="clear" w:pos="765"/>
                <w:tab w:val="decimal" w:pos="501"/>
              </w:tabs>
              <w:spacing w:line="240" w:lineRule="atLeast"/>
              <w:ind w:left="-202" w:right="-43"/>
              <w:jc w:val="center"/>
              <w:rPr>
                <w:rFonts w:cs="Times New Roman"/>
                <w:szCs w:val="22"/>
                <w:lang w:val="en-US" w:bidi="th-TH"/>
              </w:rPr>
            </w:pPr>
            <w:r w:rsidRPr="00BE721E">
              <w:rPr>
                <w:rFonts w:cs="Times New Roman"/>
                <w:szCs w:val="22"/>
                <w:lang w:val="en-US" w:bidi="th-TH"/>
              </w:rPr>
              <w:t>(39.28)</w:t>
            </w:r>
          </w:p>
        </w:tc>
        <w:tc>
          <w:tcPr>
            <w:tcW w:w="236" w:type="dxa"/>
          </w:tcPr>
          <w:p w:rsidR="00C81D97" w:rsidRPr="00BE721E" w:rsidRDefault="00C81D97" w:rsidP="00C81D97">
            <w:pPr>
              <w:tabs>
                <w:tab w:val="decimal" w:pos="501"/>
              </w:tabs>
              <w:spacing w:line="240" w:lineRule="auto"/>
              <w:ind w:right="108"/>
              <w:jc w:val="right"/>
              <w:rPr>
                <w:rFonts w:cs="Times New Roman"/>
                <w:szCs w:val="22"/>
              </w:rPr>
            </w:pPr>
          </w:p>
        </w:tc>
        <w:tc>
          <w:tcPr>
            <w:tcW w:w="1069" w:type="dxa"/>
          </w:tcPr>
          <w:p w:rsidR="00C81D97" w:rsidRPr="00BE721E" w:rsidRDefault="00C81D97" w:rsidP="00C81D97">
            <w:pPr>
              <w:pStyle w:val="BodyText"/>
              <w:tabs>
                <w:tab w:val="decimal" w:pos="551"/>
              </w:tabs>
              <w:spacing w:after="0" w:line="240" w:lineRule="atLeast"/>
              <w:ind w:left="-108" w:right="27"/>
              <w:rPr>
                <w:szCs w:val="22"/>
                <w:cs/>
                <w:lang w:bidi="th-TH"/>
              </w:rPr>
            </w:pPr>
            <w:r w:rsidRPr="00BE721E">
              <w:rPr>
                <w:szCs w:val="22"/>
                <w:cs/>
                <w:lang w:bidi="th-TH"/>
              </w:rPr>
              <w:t>-</w:t>
            </w:r>
          </w:p>
        </w:tc>
        <w:tc>
          <w:tcPr>
            <w:tcW w:w="236" w:type="dxa"/>
          </w:tcPr>
          <w:p w:rsidR="00C81D97" w:rsidRPr="00BE721E" w:rsidRDefault="00C81D97" w:rsidP="00C81D97">
            <w:pPr>
              <w:pStyle w:val="acctmergecolhdg"/>
              <w:tabs>
                <w:tab w:val="decimal" w:pos="501"/>
              </w:tabs>
              <w:spacing w:line="240" w:lineRule="atLeast"/>
              <w:ind w:right="81"/>
              <w:jc w:val="right"/>
              <w:rPr>
                <w:rFonts w:cs="Times New Roman"/>
                <w:b w:val="0"/>
                <w:szCs w:val="22"/>
              </w:rPr>
            </w:pPr>
          </w:p>
        </w:tc>
        <w:tc>
          <w:tcPr>
            <w:tcW w:w="1024" w:type="dxa"/>
            <w:gridSpan w:val="3"/>
          </w:tcPr>
          <w:p w:rsidR="00C81D97" w:rsidRPr="00BE721E" w:rsidRDefault="00C81D97" w:rsidP="00C81D97">
            <w:pPr>
              <w:pStyle w:val="BodyText"/>
              <w:tabs>
                <w:tab w:val="decimal" w:pos="551"/>
              </w:tabs>
              <w:spacing w:after="0" w:line="240" w:lineRule="atLeast"/>
              <w:ind w:left="-108" w:right="27"/>
              <w:rPr>
                <w:szCs w:val="22"/>
                <w:cs/>
                <w:lang w:bidi="th-TH"/>
              </w:rPr>
            </w:pPr>
            <w:r w:rsidRPr="00BE721E">
              <w:rPr>
                <w:szCs w:val="22"/>
                <w:cs/>
                <w:lang w:bidi="th-TH"/>
              </w:rPr>
              <w:t>-</w:t>
            </w:r>
          </w:p>
        </w:tc>
      </w:tr>
      <w:tr w:rsidR="00C81D97" w:rsidRPr="00BE721E" w:rsidTr="00C81D97">
        <w:tc>
          <w:tcPr>
            <w:tcW w:w="3537" w:type="dxa"/>
          </w:tcPr>
          <w:p w:rsidR="00C81D97" w:rsidRPr="00BE721E" w:rsidRDefault="001E492B" w:rsidP="00C81D97">
            <w:pPr>
              <w:spacing w:line="240" w:lineRule="atLeast"/>
              <w:ind w:right="-270"/>
              <w:rPr>
                <w:rFonts w:cs="Times New Roman"/>
                <w:szCs w:val="22"/>
              </w:rPr>
            </w:pPr>
            <w:r>
              <w:rPr>
                <w:rFonts w:cs="Times New Roman"/>
                <w:szCs w:val="22"/>
              </w:rPr>
              <w:t xml:space="preserve">(Reversal) </w:t>
            </w:r>
            <w:r w:rsidR="00C81D97" w:rsidRPr="00BE721E">
              <w:rPr>
                <w:rFonts w:cs="Times New Roman"/>
                <w:szCs w:val="22"/>
              </w:rPr>
              <w:t>Impairment losses</w:t>
            </w:r>
          </w:p>
        </w:tc>
        <w:tc>
          <w:tcPr>
            <w:tcW w:w="696" w:type="dxa"/>
          </w:tcPr>
          <w:p w:rsidR="00C81D97" w:rsidRPr="00BE721E" w:rsidRDefault="00C81D97" w:rsidP="00C81D97">
            <w:pPr>
              <w:pStyle w:val="acctfourfigures"/>
              <w:tabs>
                <w:tab w:val="clear" w:pos="765"/>
              </w:tabs>
              <w:spacing w:line="240" w:lineRule="atLeast"/>
              <w:ind w:left="-108" w:right="-99"/>
              <w:jc w:val="center"/>
              <w:rPr>
                <w:rFonts w:cs="Times New Roman"/>
                <w:i/>
                <w:iCs/>
                <w:szCs w:val="22"/>
                <w:lang w:bidi="th-TH"/>
              </w:rPr>
            </w:pPr>
          </w:p>
        </w:tc>
        <w:tc>
          <w:tcPr>
            <w:tcW w:w="1104" w:type="dxa"/>
            <w:gridSpan w:val="2"/>
          </w:tcPr>
          <w:p w:rsidR="00C81D97" w:rsidRPr="00BE721E" w:rsidRDefault="00C81D97" w:rsidP="001F195D">
            <w:pPr>
              <w:pStyle w:val="acctfourfigures"/>
              <w:tabs>
                <w:tab w:val="clear" w:pos="765"/>
                <w:tab w:val="decimal" w:pos="618"/>
              </w:tabs>
              <w:spacing w:line="240" w:lineRule="atLeast"/>
              <w:ind w:left="-202" w:right="-43"/>
              <w:jc w:val="center"/>
              <w:rPr>
                <w:rFonts w:cs="Times New Roman"/>
                <w:szCs w:val="22"/>
                <w:lang w:val="en-US" w:bidi="th-TH"/>
              </w:rPr>
            </w:pPr>
            <w:r w:rsidRPr="00BE721E">
              <w:rPr>
                <w:rFonts w:cs="Times New Roman"/>
                <w:szCs w:val="22"/>
                <w:lang w:val="en-US" w:bidi="th-TH"/>
              </w:rPr>
              <w:t>(4.31)</w:t>
            </w:r>
          </w:p>
        </w:tc>
        <w:tc>
          <w:tcPr>
            <w:tcW w:w="270" w:type="dxa"/>
            <w:gridSpan w:val="2"/>
          </w:tcPr>
          <w:p w:rsidR="00C81D97" w:rsidRPr="00BE721E" w:rsidRDefault="00C81D97" w:rsidP="00C81D97">
            <w:pPr>
              <w:tabs>
                <w:tab w:val="decimal" w:pos="501"/>
              </w:tabs>
              <w:spacing w:line="240" w:lineRule="auto"/>
              <w:ind w:right="108"/>
              <w:jc w:val="right"/>
              <w:rPr>
                <w:rFonts w:cs="Times New Roman"/>
                <w:szCs w:val="22"/>
              </w:rPr>
            </w:pPr>
          </w:p>
        </w:tc>
        <w:tc>
          <w:tcPr>
            <w:tcW w:w="1035" w:type="dxa"/>
          </w:tcPr>
          <w:p w:rsidR="00C81D97" w:rsidRPr="00BE721E" w:rsidRDefault="00C81D97" w:rsidP="001F195D">
            <w:pPr>
              <w:pStyle w:val="acctfourfigures"/>
              <w:tabs>
                <w:tab w:val="clear" w:pos="765"/>
                <w:tab w:val="decimal" w:pos="414"/>
              </w:tabs>
              <w:spacing w:line="240" w:lineRule="atLeast"/>
              <w:ind w:left="-202" w:right="-43"/>
              <w:jc w:val="center"/>
              <w:rPr>
                <w:rFonts w:cs="Times New Roman"/>
                <w:szCs w:val="22"/>
                <w:lang w:val="en-US" w:bidi="th-TH"/>
              </w:rPr>
            </w:pPr>
            <w:r w:rsidRPr="00BE721E">
              <w:rPr>
                <w:rFonts w:cs="Times New Roman"/>
                <w:szCs w:val="22"/>
                <w:lang w:val="en-US" w:bidi="th-TH"/>
              </w:rPr>
              <w:t>25.11</w:t>
            </w:r>
          </w:p>
        </w:tc>
        <w:tc>
          <w:tcPr>
            <w:tcW w:w="236" w:type="dxa"/>
          </w:tcPr>
          <w:p w:rsidR="00C81D97" w:rsidRPr="00BE721E" w:rsidRDefault="00C81D97" w:rsidP="00C81D97">
            <w:pPr>
              <w:tabs>
                <w:tab w:val="decimal" w:pos="501"/>
              </w:tabs>
              <w:spacing w:line="240" w:lineRule="auto"/>
              <w:ind w:right="108"/>
              <w:jc w:val="right"/>
              <w:rPr>
                <w:rFonts w:cs="Times New Roman"/>
                <w:szCs w:val="22"/>
              </w:rPr>
            </w:pPr>
          </w:p>
        </w:tc>
        <w:tc>
          <w:tcPr>
            <w:tcW w:w="1069" w:type="dxa"/>
          </w:tcPr>
          <w:p w:rsidR="00C81D97" w:rsidRPr="00BE721E" w:rsidRDefault="00C81D97" w:rsidP="00C81D97">
            <w:pPr>
              <w:pStyle w:val="BodyText"/>
              <w:tabs>
                <w:tab w:val="decimal" w:pos="551"/>
              </w:tabs>
              <w:spacing w:after="0" w:line="240" w:lineRule="atLeast"/>
              <w:ind w:left="-108" w:right="27"/>
              <w:rPr>
                <w:szCs w:val="22"/>
                <w:cs/>
                <w:lang w:bidi="th-TH"/>
              </w:rPr>
            </w:pPr>
            <w:r w:rsidRPr="00BE721E">
              <w:rPr>
                <w:szCs w:val="22"/>
                <w:cs/>
                <w:lang w:bidi="th-TH"/>
              </w:rPr>
              <w:t>-</w:t>
            </w:r>
          </w:p>
        </w:tc>
        <w:tc>
          <w:tcPr>
            <w:tcW w:w="236" w:type="dxa"/>
          </w:tcPr>
          <w:p w:rsidR="00C81D97" w:rsidRPr="00BE721E" w:rsidRDefault="00C81D97" w:rsidP="00C81D97">
            <w:pPr>
              <w:pStyle w:val="acctmergecolhdg"/>
              <w:tabs>
                <w:tab w:val="decimal" w:pos="501"/>
              </w:tabs>
              <w:spacing w:line="240" w:lineRule="atLeast"/>
              <w:ind w:right="81"/>
              <w:jc w:val="right"/>
              <w:rPr>
                <w:rFonts w:cs="Times New Roman"/>
                <w:b w:val="0"/>
                <w:szCs w:val="22"/>
              </w:rPr>
            </w:pPr>
          </w:p>
        </w:tc>
        <w:tc>
          <w:tcPr>
            <w:tcW w:w="1024" w:type="dxa"/>
            <w:gridSpan w:val="3"/>
          </w:tcPr>
          <w:p w:rsidR="00C81D97" w:rsidRPr="00BE721E" w:rsidRDefault="00C81D97" w:rsidP="00C81D97">
            <w:pPr>
              <w:pStyle w:val="BodyText"/>
              <w:tabs>
                <w:tab w:val="decimal" w:pos="551"/>
              </w:tabs>
              <w:spacing w:after="0" w:line="240" w:lineRule="atLeast"/>
              <w:ind w:left="-108" w:right="27"/>
              <w:rPr>
                <w:szCs w:val="22"/>
                <w:cs/>
                <w:lang w:bidi="th-TH"/>
              </w:rPr>
            </w:pPr>
            <w:r w:rsidRPr="00BE721E">
              <w:rPr>
                <w:szCs w:val="22"/>
                <w:cs/>
                <w:lang w:bidi="th-TH"/>
              </w:rPr>
              <w:t>-</w:t>
            </w:r>
          </w:p>
        </w:tc>
      </w:tr>
      <w:tr w:rsidR="00C81D97" w:rsidRPr="00BE721E" w:rsidTr="00C81D97">
        <w:tc>
          <w:tcPr>
            <w:tcW w:w="3537" w:type="dxa"/>
          </w:tcPr>
          <w:p w:rsidR="00C81D97" w:rsidRPr="00BE721E" w:rsidRDefault="00C81D97" w:rsidP="00C81D97">
            <w:pPr>
              <w:spacing w:line="240" w:lineRule="atLeast"/>
              <w:rPr>
                <w:rFonts w:cs="Times New Roman"/>
                <w:szCs w:val="22"/>
              </w:rPr>
            </w:pPr>
            <w:r w:rsidRPr="00BE721E">
              <w:rPr>
                <w:rFonts w:cs="Times New Roman"/>
                <w:i/>
                <w:iCs/>
                <w:szCs w:val="22"/>
              </w:rPr>
              <w:t>Transfer in (out):</w:t>
            </w:r>
          </w:p>
        </w:tc>
        <w:tc>
          <w:tcPr>
            <w:tcW w:w="696" w:type="dxa"/>
          </w:tcPr>
          <w:p w:rsidR="00C81D97" w:rsidRPr="00BE721E" w:rsidRDefault="00C81D97" w:rsidP="00C81D97">
            <w:pPr>
              <w:pStyle w:val="acctfourfigures"/>
              <w:tabs>
                <w:tab w:val="clear" w:pos="765"/>
              </w:tabs>
              <w:spacing w:line="240" w:lineRule="atLeast"/>
              <w:ind w:left="-108" w:right="-99"/>
              <w:jc w:val="center"/>
              <w:rPr>
                <w:rFonts w:cs="Times New Roman"/>
                <w:i/>
                <w:iCs/>
                <w:szCs w:val="22"/>
                <w:lang w:bidi="th-TH"/>
              </w:rPr>
            </w:pPr>
          </w:p>
        </w:tc>
        <w:tc>
          <w:tcPr>
            <w:tcW w:w="1104" w:type="dxa"/>
            <w:gridSpan w:val="2"/>
          </w:tcPr>
          <w:p w:rsidR="00C81D97" w:rsidRPr="00BE721E" w:rsidRDefault="00C81D97" w:rsidP="00C81D97">
            <w:pPr>
              <w:pStyle w:val="acctmergecolhdg"/>
              <w:tabs>
                <w:tab w:val="decimal" w:pos="501"/>
              </w:tabs>
              <w:spacing w:line="240" w:lineRule="atLeast"/>
              <w:ind w:right="9"/>
              <w:jc w:val="right"/>
              <w:rPr>
                <w:rFonts w:cs="Times New Roman"/>
                <w:b w:val="0"/>
                <w:szCs w:val="22"/>
              </w:rPr>
            </w:pPr>
          </w:p>
        </w:tc>
        <w:tc>
          <w:tcPr>
            <w:tcW w:w="270" w:type="dxa"/>
            <w:gridSpan w:val="2"/>
          </w:tcPr>
          <w:p w:rsidR="00C81D97" w:rsidRPr="00BE721E" w:rsidRDefault="00C81D97" w:rsidP="00C81D97">
            <w:pPr>
              <w:tabs>
                <w:tab w:val="decimal" w:pos="501"/>
              </w:tabs>
              <w:spacing w:line="240" w:lineRule="auto"/>
              <w:ind w:right="108"/>
              <w:jc w:val="right"/>
              <w:rPr>
                <w:rFonts w:cs="Times New Roman"/>
                <w:szCs w:val="22"/>
              </w:rPr>
            </w:pPr>
          </w:p>
        </w:tc>
        <w:tc>
          <w:tcPr>
            <w:tcW w:w="1035" w:type="dxa"/>
          </w:tcPr>
          <w:p w:rsidR="00C81D97" w:rsidRPr="00BE721E" w:rsidRDefault="00C81D97" w:rsidP="00C81D97">
            <w:pPr>
              <w:pStyle w:val="acctmergecolhdg"/>
              <w:tabs>
                <w:tab w:val="decimal" w:pos="501"/>
              </w:tabs>
              <w:spacing w:line="240" w:lineRule="atLeast"/>
              <w:ind w:right="9"/>
              <w:jc w:val="right"/>
              <w:rPr>
                <w:rFonts w:cs="Times New Roman"/>
                <w:b w:val="0"/>
                <w:szCs w:val="22"/>
              </w:rPr>
            </w:pPr>
          </w:p>
        </w:tc>
        <w:tc>
          <w:tcPr>
            <w:tcW w:w="236" w:type="dxa"/>
          </w:tcPr>
          <w:p w:rsidR="00C81D97" w:rsidRPr="00BE721E" w:rsidRDefault="00C81D97" w:rsidP="00C81D97">
            <w:pPr>
              <w:tabs>
                <w:tab w:val="decimal" w:pos="501"/>
              </w:tabs>
              <w:spacing w:line="240" w:lineRule="auto"/>
              <w:ind w:right="108"/>
              <w:jc w:val="right"/>
              <w:rPr>
                <w:rFonts w:cs="Times New Roman"/>
                <w:szCs w:val="22"/>
              </w:rPr>
            </w:pPr>
          </w:p>
        </w:tc>
        <w:tc>
          <w:tcPr>
            <w:tcW w:w="1069" w:type="dxa"/>
          </w:tcPr>
          <w:p w:rsidR="00C81D97" w:rsidRPr="00BE721E" w:rsidRDefault="00C81D97" w:rsidP="00C81D97">
            <w:pPr>
              <w:pStyle w:val="acctfourfigures"/>
              <w:tabs>
                <w:tab w:val="clear" w:pos="765"/>
                <w:tab w:val="decimal" w:pos="501"/>
              </w:tabs>
              <w:spacing w:line="240" w:lineRule="atLeast"/>
              <w:ind w:left="-202" w:right="-43"/>
              <w:jc w:val="center"/>
              <w:rPr>
                <w:rFonts w:cs="Times New Roman"/>
                <w:szCs w:val="22"/>
                <w:lang w:val="en-US" w:bidi="th-TH"/>
              </w:rPr>
            </w:pPr>
          </w:p>
        </w:tc>
        <w:tc>
          <w:tcPr>
            <w:tcW w:w="236" w:type="dxa"/>
          </w:tcPr>
          <w:p w:rsidR="00C81D97" w:rsidRPr="00BE721E" w:rsidRDefault="00C81D97" w:rsidP="00C81D97">
            <w:pPr>
              <w:pStyle w:val="acctmergecolhdg"/>
              <w:tabs>
                <w:tab w:val="decimal" w:pos="501"/>
              </w:tabs>
              <w:spacing w:line="240" w:lineRule="atLeast"/>
              <w:ind w:right="9"/>
              <w:jc w:val="right"/>
              <w:rPr>
                <w:rFonts w:cs="Times New Roman"/>
                <w:b w:val="0"/>
                <w:szCs w:val="22"/>
              </w:rPr>
            </w:pPr>
          </w:p>
        </w:tc>
        <w:tc>
          <w:tcPr>
            <w:tcW w:w="1024" w:type="dxa"/>
            <w:gridSpan w:val="3"/>
          </w:tcPr>
          <w:p w:rsidR="00C81D97" w:rsidRPr="00BE721E" w:rsidRDefault="00C81D97" w:rsidP="00C81D97">
            <w:pPr>
              <w:pStyle w:val="acctfourfigures"/>
              <w:tabs>
                <w:tab w:val="clear" w:pos="765"/>
                <w:tab w:val="decimal" w:pos="501"/>
              </w:tabs>
              <w:spacing w:line="240" w:lineRule="atLeast"/>
              <w:ind w:left="-202" w:right="-43"/>
              <w:jc w:val="center"/>
              <w:rPr>
                <w:rFonts w:cs="Times New Roman"/>
                <w:szCs w:val="22"/>
                <w:lang w:val="en-US" w:bidi="th-TH"/>
              </w:rPr>
            </w:pPr>
          </w:p>
        </w:tc>
      </w:tr>
      <w:tr w:rsidR="00C81D97" w:rsidRPr="00BE721E" w:rsidTr="00C81D97">
        <w:tc>
          <w:tcPr>
            <w:tcW w:w="3537" w:type="dxa"/>
          </w:tcPr>
          <w:p w:rsidR="00C81D97" w:rsidRPr="00BE721E" w:rsidRDefault="00C81D97" w:rsidP="00C81D97">
            <w:pPr>
              <w:tabs>
                <w:tab w:val="left" w:pos="3990"/>
              </w:tabs>
              <w:spacing w:line="240" w:lineRule="atLeast"/>
              <w:ind w:left="144"/>
              <w:rPr>
                <w:rFonts w:cs="Times New Roman"/>
                <w:szCs w:val="22"/>
              </w:rPr>
            </w:pPr>
            <w:r w:rsidRPr="00BE721E">
              <w:rPr>
                <w:rFonts w:cs="Times New Roman"/>
                <w:szCs w:val="22"/>
              </w:rPr>
              <w:t xml:space="preserve">Real estate projects under </w:t>
            </w:r>
          </w:p>
          <w:p w:rsidR="00C81D97" w:rsidRPr="00BE721E" w:rsidRDefault="001F195D" w:rsidP="001F195D">
            <w:pPr>
              <w:tabs>
                <w:tab w:val="left" w:pos="3990"/>
              </w:tabs>
              <w:spacing w:line="240" w:lineRule="atLeast"/>
              <w:ind w:left="144"/>
              <w:rPr>
                <w:rFonts w:cs="Times New Roman"/>
                <w:szCs w:val="22"/>
              </w:rPr>
            </w:pPr>
            <w:r>
              <w:rPr>
                <w:rFonts w:cs="Times New Roman"/>
                <w:szCs w:val="22"/>
              </w:rPr>
              <w:t xml:space="preserve">   development</w:t>
            </w:r>
          </w:p>
        </w:tc>
        <w:tc>
          <w:tcPr>
            <w:tcW w:w="696" w:type="dxa"/>
          </w:tcPr>
          <w:p w:rsidR="00C81D97" w:rsidRPr="00BE721E" w:rsidRDefault="00C81D97" w:rsidP="00C81D97">
            <w:pPr>
              <w:pStyle w:val="acctfourfigures"/>
              <w:tabs>
                <w:tab w:val="clear" w:pos="765"/>
              </w:tabs>
              <w:spacing w:line="240" w:lineRule="atLeast"/>
              <w:ind w:left="-108" w:right="-99"/>
              <w:jc w:val="center"/>
              <w:rPr>
                <w:rFonts w:cs="Times New Roman"/>
                <w:i/>
                <w:iCs/>
                <w:szCs w:val="22"/>
                <w:lang w:bidi="th-TH"/>
              </w:rPr>
            </w:pPr>
          </w:p>
          <w:p w:rsidR="00C81D97" w:rsidRPr="00BE721E" w:rsidRDefault="00C81D97" w:rsidP="00C81D97">
            <w:pPr>
              <w:pStyle w:val="acctfourfigures"/>
              <w:tabs>
                <w:tab w:val="clear" w:pos="765"/>
              </w:tabs>
              <w:spacing w:line="240" w:lineRule="atLeast"/>
              <w:ind w:left="-108" w:right="-99"/>
              <w:jc w:val="center"/>
              <w:rPr>
                <w:rFonts w:cs="Times New Roman"/>
                <w:i/>
                <w:iCs/>
                <w:szCs w:val="22"/>
                <w:lang w:bidi="th-TH"/>
              </w:rPr>
            </w:pPr>
            <w:r w:rsidRPr="00BE721E">
              <w:rPr>
                <w:rFonts w:cs="Times New Roman"/>
                <w:i/>
                <w:iCs/>
                <w:szCs w:val="22"/>
                <w:lang w:bidi="th-TH"/>
              </w:rPr>
              <w:t>9</w:t>
            </w:r>
          </w:p>
        </w:tc>
        <w:tc>
          <w:tcPr>
            <w:tcW w:w="1104" w:type="dxa"/>
            <w:gridSpan w:val="2"/>
          </w:tcPr>
          <w:p w:rsidR="00C81D97" w:rsidRPr="00BE721E" w:rsidRDefault="00C81D97" w:rsidP="00C81D97">
            <w:pPr>
              <w:pStyle w:val="BodyText"/>
              <w:tabs>
                <w:tab w:val="decimal" w:pos="551"/>
              </w:tabs>
              <w:spacing w:after="0" w:line="240" w:lineRule="atLeast"/>
              <w:ind w:left="-108" w:right="27"/>
              <w:rPr>
                <w:rFonts w:cs="Cordia New"/>
                <w:szCs w:val="22"/>
                <w:lang w:bidi="th-TH"/>
              </w:rPr>
            </w:pPr>
          </w:p>
          <w:p w:rsidR="00C81D97" w:rsidRPr="00BE721E" w:rsidRDefault="00C81D97" w:rsidP="001F195D">
            <w:pPr>
              <w:pStyle w:val="acctfourfigures"/>
              <w:tabs>
                <w:tab w:val="clear" w:pos="765"/>
                <w:tab w:val="decimal" w:pos="618"/>
              </w:tabs>
              <w:spacing w:line="240" w:lineRule="atLeast"/>
              <w:ind w:left="-202" w:right="-43"/>
              <w:jc w:val="center"/>
              <w:rPr>
                <w:szCs w:val="22"/>
                <w:cs/>
                <w:lang w:bidi="th-TH"/>
              </w:rPr>
            </w:pPr>
            <w:r>
              <w:rPr>
                <w:szCs w:val="22"/>
                <w:lang w:bidi="th-TH"/>
              </w:rPr>
              <w:t>(12.00)</w:t>
            </w:r>
          </w:p>
        </w:tc>
        <w:tc>
          <w:tcPr>
            <w:tcW w:w="270" w:type="dxa"/>
            <w:gridSpan w:val="2"/>
          </w:tcPr>
          <w:p w:rsidR="00C81D97" w:rsidRPr="00BE721E" w:rsidRDefault="00C81D97" w:rsidP="00C81D97">
            <w:pPr>
              <w:tabs>
                <w:tab w:val="decimal" w:pos="501"/>
              </w:tabs>
              <w:spacing w:line="240" w:lineRule="auto"/>
              <w:ind w:right="108"/>
              <w:jc w:val="right"/>
              <w:rPr>
                <w:rFonts w:cs="Times New Roman"/>
                <w:szCs w:val="22"/>
              </w:rPr>
            </w:pPr>
          </w:p>
        </w:tc>
        <w:tc>
          <w:tcPr>
            <w:tcW w:w="1035" w:type="dxa"/>
          </w:tcPr>
          <w:p w:rsidR="00C81D97" w:rsidRPr="00BE721E" w:rsidRDefault="00C81D97" w:rsidP="00C81D97">
            <w:pPr>
              <w:pStyle w:val="acctfourfigures"/>
              <w:tabs>
                <w:tab w:val="clear" w:pos="765"/>
                <w:tab w:val="decimal" w:pos="501"/>
              </w:tabs>
              <w:spacing w:line="240" w:lineRule="atLeast"/>
              <w:ind w:left="-202" w:right="-43"/>
              <w:jc w:val="center"/>
              <w:rPr>
                <w:rFonts w:cs="Times New Roman"/>
                <w:szCs w:val="22"/>
                <w:lang w:val="en-US" w:bidi="th-TH"/>
              </w:rPr>
            </w:pPr>
          </w:p>
          <w:p w:rsidR="00C81D97" w:rsidRPr="00BE721E" w:rsidRDefault="00C81D97" w:rsidP="00C81D97">
            <w:pPr>
              <w:pStyle w:val="acctfourfigures"/>
              <w:tabs>
                <w:tab w:val="clear" w:pos="765"/>
                <w:tab w:val="decimal" w:pos="501"/>
              </w:tabs>
              <w:spacing w:line="240" w:lineRule="atLeast"/>
              <w:ind w:left="-202" w:right="-43"/>
              <w:jc w:val="center"/>
              <w:rPr>
                <w:rFonts w:cs="Times New Roman"/>
                <w:szCs w:val="22"/>
                <w:lang w:val="en-US" w:bidi="th-TH"/>
              </w:rPr>
            </w:pPr>
            <w:r w:rsidRPr="00BE721E">
              <w:rPr>
                <w:rFonts w:cs="Times New Roman"/>
                <w:szCs w:val="22"/>
                <w:lang w:val="en-US" w:bidi="th-TH"/>
              </w:rPr>
              <w:t>(43.00)</w:t>
            </w:r>
          </w:p>
        </w:tc>
        <w:tc>
          <w:tcPr>
            <w:tcW w:w="236" w:type="dxa"/>
          </w:tcPr>
          <w:p w:rsidR="00C81D97" w:rsidRPr="00BE721E" w:rsidRDefault="00C81D97" w:rsidP="00C81D97">
            <w:pPr>
              <w:tabs>
                <w:tab w:val="decimal" w:pos="501"/>
              </w:tabs>
              <w:spacing w:line="240" w:lineRule="auto"/>
              <w:ind w:right="108"/>
              <w:jc w:val="right"/>
              <w:rPr>
                <w:rFonts w:cs="Times New Roman"/>
                <w:szCs w:val="22"/>
              </w:rPr>
            </w:pPr>
          </w:p>
        </w:tc>
        <w:tc>
          <w:tcPr>
            <w:tcW w:w="1069" w:type="dxa"/>
          </w:tcPr>
          <w:p w:rsidR="00C81D97" w:rsidRPr="00BE721E" w:rsidRDefault="00C81D97" w:rsidP="00C81D97">
            <w:pPr>
              <w:pStyle w:val="BodyText"/>
              <w:tabs>
                <w:tab w:val="decimal" w:pos="551"/>
              </w:tabs>
              <w:spacing w:after="0" w:line="240" w:lineRule="atLeast"/>
              <w:ind w:left="-108" w:right="27"/>
              <w:rPr>
                <w:rFonts w:cs="Cordia New"/>
                <w:szCs w:val="22"/>
                <w:lang w:bidi="th-TH"/>
              </w:rPr>
            </w:pPr>
          </w:p>
          <w:p w:rsidR="00C81D97" w:rsidRPr="00BE721E" w:rsidRDefault="00C81D97" w:rsidP="00C81D97">
            <w:pPr>
              <w:pStyle w:val="BodyText"/>
              <w:tabs>
                <w:tab w:val="decimal" w:pos="551"/>
              </w:tabs>
              <w:spacing w:after="0" w:line="240" w:lineRule="atLeast"/>
              <w:ind w:left="-108" w:right="27"/>
              <w:rPr>
                <w:szCs w:val="22"/>
                <w:cs/>
                <w:lang w:bidi="th-TH"/>
              </w:rPr>
            </w:pPr>
            <w:r w:rsidRPr="00BE721E">
              <w:rPr>
                <w:szCs w:val="22"/>
                <w:cs/>
                <w:lang w:bidi="th-TH"/>
              </w:rPr>
              <w:t>-</w:t>
            </w:r>
          </w:p>
        </w:tc>
        <w:tc>
          <w:tcPr>
            <w:tcW w:w="236" w:type="dxa"/>
          </w:tcPr>
          <w:p w:rsidR="00C81D97" w:rsidRPr="00BE721E" w:rsidRDefault="00C81D97" w:rsidP="00C81D97">
            <w:pPr>
              <w:pStyle w:val="acctmergecolhdg"/>
              <w:tabs>
                <w:tab w:val="decimal" w:pos="501"/>
              </w:tabs>
              <w:spacing w:line="240" w:lineRule="atLeast"/>
              <w:ind w:right="9"/>
              <w:jc w:val="right"/>
              <w:rPr>
                <w:rFonts w:cs="Times New Roman"/>
                <w:b w:val="0"/>
                <w:szCs w:val="22"/>
              </w:rPr>
            </w:pPr>
          </w:p>
        </w:tc>
        <w:tc>
          <w:tcPr>
            <w:tcW w:w="1024" w:type="dxa"/>
            <w:gridSpan w:val="3"/>
          </w:tcPr>
          <w:p w:rsidR="00C81D97" w:rsidRPr="00BE721E" w:rsidRDefault="00C81D97" w:rsidP="00C81D97">
            <w:pPr>
              <w:pStyle w:val="BodyText"/>
              <w:tabs>
                <w:tab w:val="decimal" w:pos="551"/>
              </w:tabs>
              <w:spacing w:after="0" w:line="240" w:lineRule="atLeast"/>
              <w:ind w:left="-108" w:right="27"/>
              <w:rPr>
                <w:rFonts w:cs="Cordia New"/>
                <w:szCs w:val="22"/>
                <w:lang w:bidi="th-TH"/>
              </w:rPr>
            </w:pPr>
          </w:p>
          <w:p w:rsidR="00C81D97" w:rsidRPr="00BE721E" w:rsidRDefault="00C81D97" w:rsidP="00C81D97">
            <w:pPr>
              <w:pStyle w:val="BodyText"/>
              <w:tabs>
                <w:tab w:val="decimal" w:pos="551"/>
              </w:tabs>
              <w:spacing w:after="0" w:line="240" w:lineRule="atLeast"/>
              <w:ind w:left="-108" w:right="27"/>
              <w:rPr>
                <w:szCs w:val="22"/>
                <w:cs/>
                <w:lang w:bidi="th-TH"/>
              </w:rPr>
            </w:pPr>
            <w:r w:rsidRPr="00BE721E">
              <w:rPr>
                <w:szCs w:val="22"/>
                <w:cs/>
                <w:lang w:bidi="th-TH"/>
              </w:rPr>
              <w:t>-</w:t>
            </w:r>
          </w:p>
        </w:tc>
      </w:tr>
      <w:tr w:rsidR="00C81D97" w:rsidRPr="00BE721E" w:rsidTr="00C81D97">
        <w:tc>
          <w:tcPr>
            <w:tcW w:w="3537" w:type="dxa"/>
          </w:tcPr>
          <w:p w:rsidR="00C81D97" w:rsidRPr="00BE721E" w:rsidRDefault="00C81D97" w:rsidP="00C81D97">
            <w:pPr>
              <w:spacing w:line="240" w:lineRule="atLeast"/>
              <w:ind w:left="144"/>
              <w:rPr>
                <w:rFonts w:cs="Times New Roman"/>
                <w:szCs w:val="22"/>
              </w:rPr>
            </w:pPr>
            <w:r w:rsidRPr="00BE721E">
              <w:rPr>
                <w:rFonts w:cs="Times New Roman"/>
                <w:szCs w:val="22"/>
              </w:rPr>
              <w:t>Property, plant and equipment</w:t>
            </w:r>
          </w:p>
        </w:tc>
        <w:tc>
          <w:tcPr>
            <w:tcW w:w="696" w:type="dxa"/>
          </w:tcPr>
          <w:p w:rsidR="00C81D97" w:rsidRPr="00BE721E" w:rsidRDefault="00C81D97" w:rsidP="00C81D97">
            <w:pPr>
              <w:pStyle w:val="acctfourfigures"/>
              <w:tabs>
                <w:tab w:val="clear" w:pos="765"/>
              </w:tabs>
              <w:spacing w:line="240" w:lineRule="atLeast"/>
              <w:ind w:left="-108" w:right="-99"/>
              <w:jc w:val="center"/>
              <w:rPr>
                <w:rFonts w:cs="Times New Roman"/>
                <w:i/>
                <w:iCs/>
                <w:szCs w:val="22"/>
                <w:lang w:bidi="th-TH"/>
              </w:rPr>
            </w:pPr>
            <w:r w:rsidRPr="00BE721E">
              <w:rPr>
                <w:rFonts w:cs="Times New Roman"/>
                <w:i/>
                <w:iCs/>
                <w:szCs w:val="22"/>
                <w:lang w:bidi="th-TH"/>
              </w:rPr>
              <w:t>15</w:t>
            </w:r>
          </w:p>
        </w:tc>
        <w:tc>
          <w:tcPr>
            <w:tcW w:w="1104" w:type="dxa"/>
            <w:gridSpan w:val="2"/>
          </w:tcPr>
          <w:p w:rsidR="00C81D97" w:rsidRPr="00BE721E" w:rsidRDefault="00C81D97" w:rsidP="00C81D97">
            <w:pPr>
              <w:pStyle w:val="acctfourfigures"/>
              <w:tabs>
                <w:tab w:val="clear" w:pos="765"/>
                <w:tab w:val="decimal" w:pos="501"/>
              </w:tabs>
              <w:spacing w:line="240" w:lineRule="atLeast"/>
              <w:ind w:left="-202" w:right="-43"/>
              <w:jc w:val="center"/>
              <w:rPr>
                <w:rFonts w:cs="Times New Roman"/>
                <w:szCs w:val="22"/>
                <w:lang w:val="en-US" w:bidi="th-TH"/>
              </w:rPr>
            </w:pPr>
            <w:r>
              <w:rPr>
                <w:rFonts w:cs="Times New Roman"/>
                <w:szCs w:val="22"/>
                <w:lang w:val="en-US" w:bidi="th-TH"/>
              </w:rPr>
              <w:t>2.69</w:t>
            </w:r>
          </w:p>
        </w:tc>
        <w:tc>
          <w:tcPr>
            <w:tcW w:w="270" w:type="dxa"/>
            <w:gridSpan w:val="2"/>
          </w:tcPr>
          <w:p w:rsidR="00C81D97" w:rsidRPr="00BE721E" w:rsidRDefault="00C81D97" w:rsidP="00C81D97">
            <w:pPr>
              <w:tabs>
                <w:tab w:val="decimal" w:pos="501"/>
              </w:tabs>
              <w:spacing w:line="240" w:lineRule="auto"/>
              <w:ind w:right="108"/>
              <w:jc w:val="right"/>
              <w:rPr>
                <w:rFonts w:cs="Times New Roman"/>
                <w:szCs w:val="22"/>
              </w:rPr>
            </w:pPr>
          </w:p>
        </w:tc>
        <w:tc>
          <w:tcPr>
            <w:tcW w:w="1035" w:type="dxa"/>
          </w:tcPr>
          <w:p w:rsidR="00C81D97" w:rsidRPr="00BE721E" w:rsidRDefault="00C81D97" w:rsidP="001F195D">
            <w:pPr>
              <w:pStyle w:val="acctfourfigures"/>
              <w:tabs>
                <w:tab w:val="clear" w:pos="765"/>
                <w:tab w:val="decimal" w:pos="414"/>
              </w:tabs>
              <w:spacing w:line="240" w:lineRule="atLeast"/>
              <w:ind w:left="-202" w:right="-43"/>
              <w:jc w:val="center"/>
              <w:rPr>
                <w:rFonts w:cs="Times New Roman"/>
                <w:szCs w:val="22"/>
                <w:lang w:val="en-US" w:bidi="th-TH"/>
              </w:rPr>
            </w:pPr>
            <w:r w:rsidRPr="00BE721E">
              <w:rPr>
                <w:rFonts w:cs="Times New Roman"/>
                <w:szCs w:val="22"/>
                <w:lang w:val="en-US" w:bidi="th-TH"/>
              </w:rPr>
              <w:t>82.37</w:t>
            </w:r>
          </w:p>
        </w:tc>
        <w:tc>
          <w:tcPr>
            <w:tcW w:w="236" w:type="dxa"/>
          </w:tcPr>
          <w:p w:rsidR="00C81D97" w:rsidRPr="00BE721E" w:rsidRDefault="00C81D97" w:rsidP="00C81D97">
            <w:pPr>
              <w:tabs>
                <w:tab w:val="decimal" w:pos="501"/>
              </w:tabs>
              <w:spacing w:line="240" w:lineRule="auto"/>
              <w:ind w:right="108"/>
              <w:jc w:val="right"/>
              <w:rPr>
                <w:rFonts w:cs="Times New Roman"/>
                <w:szCs w:val="22"/>
              </w:rPr>
            </w:pPr>
          </w:p>
        </w:tc>
        <w:tc>
          <w:tcPr>
            <w:tcW w:w="1069" w:type="dxa"/>
          </w:tcPr>
          <w:p w:rsidR="00C81D97" w:rsidRPr="00BE721E" w:rsidRDefault="00C81D97" w:rsidP="00C81D97">
            <w:pPr>
              <w:pStyle w:val="BodyText"/>
              <w:tabs>
                <w:tab w:val="decimal" w:pos="551"/>
              </w:tabs>
              <w:spacing w:after="0" w:line="240" w:lineRule="atLeast"/>
              <w:ind w:left="-108" w:right="27"/>
              <w:rPr>
                <w:szCs w:val="22"/>
                <w:cs/>
                <w:lang w:bidi="th-TH"/>
              </w:rPr>
            </w:pPr>
            <w:r w:rsidRPr="00BE721E">
              <w:rPr>
                <w:szCs w:val="22"/>
                <w:cs/>
                <w:lang w:bidi="th-TH"/>
              </w:rPr>
              <w:t>-</w:t>
            </w:r>
          </w:p>
        </w:tc>
        <w:tc>
          <w:tcPr>
            <w:tcW w:w="236" w:type="dxa"/>
          </w:tcPr>
          <w:p w:rsidR="00C81D97" w:rsidRPr="00BE721E" w:rsidRDefault="00C81D97" w:rsidP="00C81D97">
            <w:pPr>
              <w:pStyle w:val="acctmergecolhdg"/>
              <w:tabs>
                <w:tab w:val="decimal" w:pos="501"/>
              </w:tabs>
              <w:spacing w:line="240" w:lineRule="atLeast"/>
              <w:ind w:right="81"/>
              <w:jc w:val="right"/>
              <w:rPr>
                <w:rFonts w:cs="Times New Roman"/>
                <w:b w:val="0"/>
                <w:szCs w:val="22"/>
              </w:rPr>
            </w:pPr>
          </w:p>
        </w:tc>
        <w:tc>
          <w:tcPr>
            <w:tcW w:w="1024" w:type="dxa"/>
            <w:gridSpan w:val="3"/>
          </w:tcPr>
          <w:p w:rsidR="00C81D97" w:rsidRPr="00BE721E" w:rsidRDefault="00C81D97" w:rsidP="00C81D97">
            <w:pPr>
              <w:pStyle w:val="BodyText"/>
              <w:tabs>
                <w:tab w:val="decimal" w:pos="551"/>
              </w:tabs>
              <w:spacing w:after="0" w:line="240" w:lineRule="atLeast"/>
              <w:ind w:left="-108" w:right="27"/>
              <w:rPr>
                <w:szCs w:val="22"/>
                <w:cs/>
                <w:lang w:bidi="th-TH"/>
              </w:rPr>
            </w:pPr>
            <w:r w:rsidRPr="00BE721E">
              <w:rPr>
                <w:szCs w:val="22"/>
                <w:cs/>
                <w:lang w:bidi="th-TH"/>
              </w:rPr>
              <w:t>-</w:t>
            </w:r>
          </w:p>
        </w:tc>
      </w:tr>
      <w:tr w:rsidR="00C81D97" w:rsidRPr="00BE721E" w:rsidTr="00C81D97">
        <w:tc>
          <w:tcPr>
            <w:tcW w:w="3537" w:type="dxa"/>
          </w:tcPr>
          <w:p w:rsidR="00C81D97" w:rsidRPr="00BE721E" w:rsidRDefault="00C81D97" w:rsidP="00C81D97">
            <w:pPr>
              <w:spacing w:line="240" w:lineRule="atLeast"/>
              <w:rPr>
                <w:rFonts w:cs="Times New Roman"/>
                <w:szCs w:val="22"/>
              </w:rPr>
            </w:pPr>
            <w:r w:rsidRPr="00BE721E">
              <w:rPr>
                <w:rFonts w:cs="Times New Roman"/>
                <w:b/>
                <w:bCs/>
                <w:szCs w:val="22"/>
              </w:rPr>
              <w:t>At 30 September/ 31 December</w:t>
            </w:r>
          </w:p>
        </w:tc>
        <w:tc>
          <w:tcPr>
            <w:tcW w:w="696" w:type="dxa"/>
          </w:tcPr>
          <w:p w:rsidR="00C81D97" w:rsidRPr="00BE721E" w:rsidRDefault="00C81D97" w:rsidP="00C81D97">
            <w:pPr>
              <w:pStyle w:val="acctfourfigures"/>
              <w:tabs>
                <w:tab w:val="clear" w:pos="765"/>
              </w:tabs>
              <w:spacing w:line="240" w:lineRule="atLeast"/>
              <w:ind w:left="-108" w:right="-99"/>
              <w:jc w:val="center"/>
              <w:rPr>
                <w:rFonts w:cs="Times New Roman"/>
                <w:i/>
                <w:iCs/>
                <w:szCs w:val="22"/>
                <w:lang w:bidi="th-TH"/>
              </w:rPr>
            </w:pPr>
          </w:p>
        </w:tc>
        <w:tc>
          <w:tcPr>
            <w:tcW w:w="1104" w:type="dxa"/>
            <w:gridSpan w:val="2"/>
            <w:tcBorders>
              <w:top w:val="single" w:sz="4" w:space="0" w:color="auto"/>
            </w:tcBorders>
          </w:tcPr>
          <w:p w:rsidR="00C81D97" w:rsidRPr="0042139B" w:rsidRDefault="00C81D97" w:rsidP="00C81D97">
            <w:pPr>
              <w:pStyle w:val="acctfourfigures"/>
              <w:tabs>
                <w:tab w:val="clear" w:pos="765"/>
                <w:tab w:val="decimal" w:pos="501"/>
              </w:tabs>
              <w:spacing w:line="240" w:lineRule="atLeast"/>
              <w:ind w:left="-202" w:right="-43"/>
              <w:jc w:val="center"/>
              <w:rPr>
                <w:rFonts w:cs="Times New Roman"/>
                <w:b/>
                <w:bCs/>
                <w:szCs w:val="22"/>
                <w:lang w:val="en-US"/>
              </w:rPr>
            </w:pPr>
            <w:r>
              <w:rPr>
                <w:rFonts w:cs="Times New Roman"/>
                <w:b/>
                <w:bCs/>
                <w:szCs w:val="22"/>
              </w:rPr>
              <w:t>1,819.64</w:t>
            </w:r>
          </w:p>
        </w:tc>
        <w:tc>
          <w:tcPr>
            <w:tcW w:w="270" w:type="dxa"/>
            <w:gridSpan w:val="2"/>
          </w:tcPr>
          <w:p w:rsidR="00C81D97" w:rsidRPr="00BE721E" w:rsidRDefault="00C81D97" w:rsidP="00C81D97">
            <w:pPr>
              <w:tabs>
                <w:tab w:val="decimal" w:pos="501"/>
              </w:tabs>
              <w:spacing w:line="240" w:lineRule="auto"/>
              <w:ind w:right="108"/>
              <w:jc w:val="right"/>
              <w:rPr>
                <w:rFonts w:cs="Times New Roman"/>
                <w:b/>
                <w:bCs/>
                <w:szCs w:val="22"/>
              </w:rPr>
            </w:pPr>
          </w:p>
        </w:tc>
        <w:tc>
          <w:tcPr>
            <w:tcW w:w="1035" w:type="dxa"/>
            <w:tcBorders>
              <w:top w:val="single" w:sz="4" w:space="0" w:color="auto"/>
              <w:bottom w:val="single" w:sz="4" w:space="0" w:color="auto"/>
            </w:tcBorders>
          </w:tcPr>
          <w:p w:rsidR="00C81D97" w:rsidRPr="001F195D" w:rsidRDefault="00C81D97" w:rsidP="001F195D">
            <w:pPr>
              <w:pStyle w:val="acctfourfigures"/>
              <w:tabs>
                <w:tab w:val="clear" w:pos="765"/>
                <w:tab w:val="decimal" w:pos="414"/>
              </w:tabs>
              <w:spacing w:line="240" w:lineRule="atLeast"/>
              <w:ind w:left="-202" w:right="-43"/>
              <w:jc w:val="center"/>
              <w:rPr>
                <w:rFonts w:cs="Times New Roman"/>
                <w:b/>
                <w:bCs/>
                <w:szCs w:val="22"/>
                <w:lang w:val="en-US" w:bidi="th-TH"/>
              </w:rPr>
            </w:pPr>
            <w:r w:rsidRPr="001F195D">
              <w:rPr>
                <w:rFonts w:cs="Times New Roman"/>
                <w:b/>
                <w:bCs/>
                <w:szCs w:val="22"/>
                <w:lang w:val="en-US" w:bidi="th-TH"/>
              </w:rPr>
              <w:t>1,520.87</w:t>
            </w:r>
          </w:p>
        </w:tc>
        <w:tc>
          <w:tcPr>
            <w:tcW w:w="236" w:type="dxa"/>
          </w:tcPr>
          <w:p w:rsidR="00C81D97" w:rsidRPr="00BE721E" w:rsidRDefault="00C81D97" w:rsidP="00C81D97">
            <w:pPr>
              <w:tabs>
                <w:tab w:val="decimal" w:pos="501"/>
              </w:tabs>
              <w:spacing w:line="240" w:lineRule="auto"/>
              <w:ind w:right="108"/>
              <w:jc w:val="right"/>
              <w:rPr>
                <w:rFonts w:cs="Times New Roman"/>
                <w:b/>
                <w:bCs/>
                <w:szCs w:val="22"/>
              </w:rPr>
            </w:pPr>
          </w:p>
        </w:tc>
        <w:tc>
          <w:tcPr>
            <w:tcW w:w="1069" w:type="dxa"/>
            <w:tcBorders>
              <w:top w:val="single" w:sz="4" w:space="0" w:color="auto"/>
            </w:tcBorders>
          </w:tcPr>
          <w:p w:rsidR="00C81D97" w:rsidRPr="00BE721E" w:rsidRDefault="00C81D97" w:rsidP="00C81D97">
            <w:pPr>
              <w:pStyle w:val="acctfourfigures"/>
              <w:tabs>
                <w:tab w:val="clear" w:pos="765"/>
                <w:tab w:val="decimal" w:pos="501"/>
              </w:tabs>
              <w:spacing w:line="240" w:lineRule="atLeast"/>
              <w:ind w:left="-202" w:right="-43"/>
              <w:jc w:val="center"/>
              <w:rPr>
                <w:rFonts w:cs="Cordia New"/>
                <w:b/>
                <w:bCs/>
                <w:szCs w:val="22"/>
                <w:lang w:val="en-US" w:bidi="th-TH"/>
              </w:rPr>
            </w:pPr>
            <w:r>
              <w:rPr>
                <w:rFonts w:cs="Cordia New"/>
                <w:b/>
                <w:bCs/>
                <w:szCs w:val="22"/>
                <w:lang w:val="en-US" w:bidi="th-TH"/>
              </w:rPr>
              <w:t>10.53</w:t>
            </w:r>
          </w:p>
        </w:tc>
        <w:tc>
          <w:tcPr>
            <w:tcW w:w="236" w:type="dxa"/>
            <w:tcBorders>
              <w:top w:val="single" w:sz="4" w:space="0" w:color="auto"/>
            </w:tcBorders>
          </w:tcPr>
          <w:p w:rsidR="00C81D97" w:rsidRPr="00BE721E" w:rsidRDefault="00C81D97" w:rsidP="00C81D97">
            <w:pPr>
              <w:pStyle w:val="acctmergecolhdg"/>
              <w:tabs>
                <w:tab w:val="decimal" w:pos="501"/>
              </w:tabs>
              <w:spacing w:line="240" w:lineRule="atLeast"/>
              <w:jc w:val="right"/>
              <w:rPr>
                <w:rFonts w:cs="Times New Roman"/>
                <w:bCs/>
                <w:szCs w:val="22"/>
              </w:rPr>
            </w:pPr>
          </w:p>
        </w:tc>
        <w:tc>
          <w:tcPr>
            <w:tcW w:w="1024" w:type="dxa"/>
            <w:gridSpan w:val="3"/>
            <w:tcBorders>
              <w:top w:val="single" w:sz="4" w:space="0" w:color="auto"/>
            </w:tcBorders>
          </w:tcPr>
          <w:p w:rsidR="00C81D97" w:rsidRPr="00BE721E" w:rsidRDefault="00C81D97" w:rsidP="00C81D97">
            <w:pPr>
              <w:pStyle w:val="acctfourfigures"/>
              <w:tabs>
                <w:tab w:val="clear" w:pos="765"/>
                <w:tab w:val="decimal" w:pos="501"/>
              </w:tabs>
              <w:spacing w:line="240" w:lineRule="atLeast"/>
              <w:ind w:left="-202" w:right="-43"/>
              <w:jc w:val="center"/>
              <w:rPr>
                <w:rFonts w:cs="Times New Roman"/>
                <w:b/>
                <w:bCs/>
                <w:szCs w:val="22"/>
                <w:lang w:val="en-US" w:bidi="th-TH"/>
              </w:rPr>
            </w:pPr>
            <w:r w:rsidRPr="00BE721E">
              <w:rPr>
                <w:rFonts w:cs="Times New Roman"/>
                <w:b/>
                <w:bCs/>
                <w:szCs w:val="22"/>
                <w:lang w:val="en-US" w:bidi="th-TH"/>
              </w:rPr>
              <w:t>10.31</w:t>
            </w:r>
          </w:p>
        </w:tc>
      </w:tr>
      <w:tr w:rsidR="00C81D97" w:rsidRPr="00BE721E" w:rsidTr="00C81D97">
        <w:trPr>
          <w:trHeight w:val="154"/>
        </w:trPr>
        <w:tc>
          <w:tcPr>
            <w:tcW w:w="3537" w:type="dxa"/>
          </w:tcPr>
          <w:p w:rsidR="00C81D97" w:rsidRPr="00BE721E" w:rsidRDefault="00C81D97" w:rsidP="00C81D97">
            <w:pPr>
              <w:spacing w:line="240" w:lineRule="atLeast"/>
              <w:rPr>
                <w:rFonts w:cs="Times New Roman"/>
                <w:b/>
                <w:bCs/>
                <w:szCs w:val="22"/>
              </w:rPr>
            </w:pPr>
          </w:p>
        </w:tc>
        <w:tc>
          <w:tcPr>
            <w:tcW w:w="696" w:type="dxa"/>
          </w:tcPr>
          <w:p w:rsidR="00C81D97" w:rsidRPr="00BE721E" w:rsidRDefault="00C81D97" w:rsidP="00C81D97">
            <w:pPr>
              <w:pStyle w:val="acctfourfigures"/>
              <w:tabs>
                <w:tab w:val="clear" w:pos="765"/>
              </w:tabs>
              <w:spacing w:line="240" w:lineRule="atLeast"/>
              <w:ind w:left="-108" w:right="-99"/>
              <w:jc w:val="center"/>
              <w:rPr>
                <w:rFonts w:cs="Times New Roman"/>
                <w:i/>
                <w:iCs/>
                <w:szCs w:val="22"/>
                <w:lang w:bidi="th-TH"/>
              </w:rPr>
            </w:pPr>
          </w:p>
        </w:tc>
        <w:tc>
          <w:tcPr>
            <w:tcW w:w="1104" w:type="dxa"/>
            <w:gridSpan w:val="2"/>
            <w:tcBorders>
              <w:top w:val="single" w:sz="4" w:space="0" w:color="auto"/>
            </w:tcBorders>
            <w:vAlign w:val="bottom"/>
          </w:tcPr>
          <w:p w:rsidR="00C81D97" w:rsidRPr="00BE721E" w:rsidRDefault="00C81D97" w:rsidP="00C81D97">
            <w:pPr>
              <w:pStyle w:val="acctfourfigures"/>
              <w:tabs>
                <w:tab w:val="clear" w:pos="765"/>
                <w:tab w:val="decimal" w:pos="501"/>
              </w:tabs>
              <w:spacing w:line="240" w:lineRule="auto"/>
              <w:ind w:right="9"/>
              <w:jc w:val="right"/>
              <w:rPr>
                <w:rFonts w:cs="Times New Roman"/>
                <w:b/>
                <w:bCs/>
                <w:szCs w:val="22"/>
                <w:lang w:bidi="th-TH"/>
              </w:rPr>
            </w:pPr>
          </w:p>
        </w:tc>
        <w:tc>
          <w:tcPr>
            <w:tcW w:w="270" w:type="dxa"/>
            <w:gridSpan w:val="2"/>
          </w:tcPr>
          <w:p w:rsidR="00C81D97" w:rsidRPr="00BE721E" w:rsidRDefault="00C81D97" w:rsidP="00C81D97">
            <w:pPr>
              <w:tabs>
                <w:tab w:val="decimal" w:pos="501"/>
              </w:tabs>
              <w:spacing w:line="240" w:lineRule="auto"/>
              <w:ind w:right="108"/>
              <w:jc w:val="right"/>
              <w:rPr>
                <w:rFonts w:cs="Times New Roman"/>
                <w:b/>
                <w:bCs/>
                <w:szCs w:val="22"/>
              </w:rPr>
            </w:pPr>
          </w:p>
        </w:tc>
        <w:tc>
          <w:tcPr>
            <w:tcW w:w="1035" w:type="dxa"/>
            <w:tcBorders>
              <w:top w:val="single" w:sz="4" w:space="0" w:color="auto"/>
            </w:tcBorders>
            <w:vAlign w:val="bottom"/>
          </w:tcPr>
          <w:p w:rsidR="00C81D97" w:rsidRPr="00BE721E" w:rsidRDefault="00C81D97" w:rsidP="00C81D97">
            <w:pPr>
              <w:pStyle w:val="acctfourfigures"/>
              <w:tabs>
                <w:tab w:val="clear" w:pos="765"/>
                <w:tab w:val="decimal" w:pos="501"/>
              </w:tabs>
              <w:spacing w:line="240" w:lineRule="auto"/>
              <w:ind w:right="9"/>
              <w:jc w:val="right"/>
              <w:rPr>
                <w:rFonts w:cs="Times New Roman"/>
                <w:b/>
                <w:bCs/>
                <w:szCs w:val="22"/>
                <w:lang w:bidi="th-TH"/>
              </w:rPr>
            </w:pPr>
          </w:p>
        </w:tc>
        <w:tc>
          <w:tcPr>
            <w:tcW w:w="236" w:type="dxa"/>
          </w:tcPr>
          <w:p w:rsidR="00C81D97" w:rsidRPr="00BE721E" w:rsidRDefault="00C81D97" w:rsidP="00C81D97">
            <w:pPr>
              <w:tabs>
                <w:tab w:val="decimal" w:pos="501"/>
              </w:tabs>
              <w:spacing w:line="240" w:lineRule="auto"/>
              <w:ind w:right="108"/>
              <w:jc w:val="right"/>
              <w:rPr>
                <w:rFonts w:cs="Times New Roman"/>
                <w:b/>
                <w:bCs/>
                <w:szCs w:val="22"/>
              </w:rPr>
            </w:pPr>
          </w:p>
        </w:tc>
        <w:tc>
          <w:tcPr>
            <w:tcW w:w="1069" w:type="dxa"/>
            <w:tcBorders>
              <w:top w:val="single" w:sz="4" w:space="0" w:color="auto"/>
            </w:tcBorders>
          </w:tcPr>
          <w:p w:rsidR="00C81D97" w:rsidRPr="00BE721E" w:rsidRDefault="00C81D97" w:rsidP="00C81D97">
            <w:pPr>
              <w:pStyle w:val="acctfourfigures"/>
              <w:tabs>
                <w:tab w:val="clear" w:pos="765"/>
                <w:tab w:val="decimal" w:pos="501"/>
              </w:tabs>
              <w:spacing w:line="240" w:lineRule="auto"/>
              <w:ind w:right="108"/>
              <w:jc w:val="right"/>
              <w:rPr>
                <w:rFonts w:cs="Times New Roman"/>
                <w:b/>
                <w:bCs/>
                <w:szCs w:val="22"/>
                <w:lang w:bidi="th-TH"/>
              </w:rPr>
            </w:pPr>
          </w:p>
        </w:tc>
        <w:tc>
          <w:tcPr>
            <w:tcW w:w="236" w:type="dxa"/>
            <w:tcBorders>
              <w:top w:val="single" w:sz="4" w:space="0" w:color="auto"/>
            </w:tcBorders>
          </w:tcPr>
          <w:p w:rsidR="00C81D97" w:rsidRPr="00BE721E" w:rsidRDefault="00C81D97" w:rsidP="00C81D97">
            <w:pPr>
              <w:pStyle w:val="acctfourfigures"/>
              <w:tabs>
                <w:tab w:val="clear" w:pos="765"/>
                <w:tab w:val="decimal" w:pos="501"/>
              </w:tabs>
              <w:spacing w:line="240" w:lineRule="auto"/>
              <w:ind w:right="108"/>
              <w:jc w:val="right"/>
              <w:rPr>
                <w:rFonts w:cs="Times New Roman"/>
                <w:b/>
                <w:bCs/>
                <w:szCs w:val="22"/>
                <w:lang w:bidi="th-TH"/>
              </w:rPr>
            </w:pPr>
          </w:p>
        </w:tc>
        <w:tc>
          <w:tcPr>
            <w:tcW w:w="1024" w:type="dxa"/>
            <w:gridSpan w:val="3"/>
            <w:tcBorders>
              <w:top w:val="single" w:sz="4" w:space="0" w:color="auto"/>
            </w:tcBorders>
          </w:tcPr>
          <w:p w:rsidR="00C81D97" w:rsidRPr="00BE721E" w:rsidRDefault="00C81D97" w:rsidP="00C81D97">
            <w:pPr>
              <w:pStyle w:val="acctfourfigures"/>
              <w:tabs>
                <w:tab w:val="clear" w:pos="765"/>
                <w:tab w:val="decimal" w:pos="501"/>
              </w:tabs>
              <w:spacing w:line="240" w:lineRule="auto"/>
              <w:ind w:right="108"/>
              <w:jc w:val="right"/>
              <w:rPr>
                <w:rFonts w:cs="Times New Roman"/>
                <w:b/>
                <w:bCs/>
                <w:szCs w:val="22"/>
                <w:lang w:bidi="th-TH"/>
              </w:rPr>
            </w:pPr>
          </w:p>
        </w:tc>
      </w:tr>
      <w:tr w:rsidR="00C81D97" w:rsidRPr="00BE721E" w:rsidTr="00C81D97">
        <w:tc>
          <w:tcPr>
            <w:tcW w:w="3537" w:type="dxa"/>
          </w:tcPr>
          <w:p w:rsidR="00C81D97" w:rsidRPr="00BE721E" w:rsidRDefault="00C81D97" w:rsidP="00C81D97">
            <w:pPr>
              <w:spacing w:line="240" w:lineRule="atLeast"/>
              <w:rPr>
                <w:rFonts w:cs="Times New Roman"/>
                <w:b/>
                <w:bCs/>
                <w:i/>
                <w:iCs/>
                <w:szCs w:val="22"/>
              </w:rPr>
            </w:pPr>
            <w:r w:rsidRPr="00BE721E">
              <w:rPr>
                <w:rFonts w:cs="Times New Roman"/>
                <w:b/>
                <w:bCs/>
                <w:i/>
                <w:iCs/>
                <w:szCs w:val="22"/>
              </w:rPr>
              <w:t>Net book value</w:t>
            </w:r>
          </w:p>
        </w:tc>
        <w:tc>
          <w:tcPr>
            <w:tcW w:w="696" w:type="dxa"/>
          </w:tcPr>
          <w:p w:rsidR="00C81D97" w:rsidRPr="00BE721E" w:rsidRDefault="00C81D97" w:rsidP="00C81D97">
            <w:pPr>
              <w:pStyle w:val="acctfourfigures"/>
              <w:tabs>
                <w:tab w:val="clear" w:pos="765"/>
              </w:tabs>
              <w:spacing w:line="240" w:lineRule="atLeast"/>
              <w:ind w:left="-108" w:right="-99"/>
              <w:jc w:val="center"/>
              <w:rPr>
                <w:rFonts w:cs="Times New Roman"/>
                <w:i/>
                <w:iCs/>
                <w:szCs w:val="22"/>
                <w:lang w:bidi="th-TH"/>
              </w:rPr>
            </w:pPr>
          </w:p>
        </w:tc>
        <w:tc>
          <w:tcPr>
            <w:tcW w:w="1104" w:type="dxa"/>
            <w:gridSpan w:val="2"/>
            <w:vAlign w:val="bottom"/>
          </w:tcPr>
          <w:p w:rsidR="00C81D97" w:rsidRPr="00BE721E" w:rsidRDefault="00C81D97" w:rsidP="00C81D97">
            <w:pPr>
              <w:pStyle w:val="acctfourfigures"/>
              <w:tabs>
                <w:tab w:val="clear" w:pos="765"/>
                <w:tab w:val="decimal" w:pos="501"/>
              </w:tabs>
              <w:spacing w:line="240" w:lineRule="auto"/>
              <w:ind w:right="9"/>
              <w:jc w:val="right"/>
              <w:rPr>
                <w:rFonts w:cs="Times New Roman"/>
                <w:b/>
                <w:bCs/>
                <w:szCs w:val="22"/>
                <w:lang w:bidi="th-TH"/>
              </w:rPr>
            </w:pPr>
          </w:p>
        </w:tc>
        <w:tc>
          <w:tcPr>
            <w:tcW w:w="270" w:type="dxa"/>
            <w:gridSpan w:val="2"/>
          </w:tcPr>
          <w:p w:rsidR="00C81D97" w:rsidRPr="00BE721E" w:rsidRDefault="00C81D97" w:rsidP="00C81D97">
            <w:pPr>
              <w:tabs>
                <w:tab w:val="decimal" w:pos="501"/>
              </w:tabs>
              <w:spacing w:line="240" w:lineRule="auto"/>
              <w:ind w:right="108"/>
              <w:jc w:val="right"/>
              <w:rPr>
                <w:rFonts w:cs="Times New Roman"/>
                <w:b/>
                <w:bCs/>
                <w:szCs w:val="22"/>
              </w:rPr>
            </w:pPr>
          </w:p>
        </w:tc>
        <w:tc>
          <w:tcPr>
            <w:tcW w:w="1035" w:type="dxa"/>
            <w:vAlign w:val="bottom"/>
          </w:tcPr>
          <w:p w:rsidR="00C81D97" w:rsidRPr="00BE721E" w:rsidRDefault="00C81D97" w:rsidP="00C81D97">
            <w:pPr>
              <w:pStyle w:val="acctfourfigures"/>
              <w:tabs>
                <w:tab w:val="clear" w:pos="765"/>
                <w:tab w:val="decimal" w:pos="501"/>
              </w:tabs>
              <w:spacing w:line="240" w:lineRule="auto"/>
              <w:ind w:right="9"/>
              <w:jc w:val="right"/>
              <w:rPr>
                <w:rFonts w:cs="Times New Roman"/>
                <w:b/>
                <w:bCs/>
                <w:szCs w:val="22"/>
                <w:lang w:bidi="th-TH"/>
              </w:rPr>
            </w:pPr>
          </w:p>
        </w:tc>
        <w:tc>
          <w:tcPr>
            <w:tcW w:w="236" w:type="dxa"/>
          </w:tcPr>
          <w:p w:rsidR="00C81D97" w:rsidRPr="00BE721E" w:rsidRDefault="00C81D97" w:rsidP="00C81D97">
            <w:pPr>
              <w:tabs>
                <w:tab w:val="decimal" w:pos="501"/>
              </w:tabs>
              <w:spacing w:line="240" w:lineRule="auto"/>
              <w:ind w:right="108"/>
              <w:jc w:val="right"/>
              <w:rPr>
                <w:rFonts w:cs="Times New Roman"/>
                <w:b/>
                <w:bCs/>
                <w:szCs w:val="22"/>
              </w:rPr>
            </w:pPr>
          </w:p>
        </w:tc>
        <w:tc>
          <w:tcPr>
            <w:tcW w:w="1069" w:type="dxa"/>
          </w:tcPr>
          <w:p w:rsidR="00C81D97" w:rsidRPr="00BE721E" w:rsidRDefault="00C81D97" w:rsidP="00C81D97">
            <w:pPr>
              <w:pStyle w:val="acctfourfigures"/>
              <w:tabs>
                <w:tab w:val="clear" w:pos="765"/>
                <w:tab w:val="decimal" w:pos="501"/>
              </w:tabs>
              <w:spacing w:line="240" w:lineRule="auto"/>
              <w:ind w:right="108"/>
              <w:jc w:val="right"/>
              <w:rPr>
                <w:rFonts w:cs="Times New Roman"/>
                <w:b/>
                <w:bCs/>
                <w:szCs w:val="22"/>
                <w:lang w:bidi="th-TH"/>
              </w:rPr>
            </w:pPr>
          </w:p>
        </w:tc>
        <w:tc>
          <w:tcPr>
            <w:tcW w:w="236" w:type="dxa"/>
          </w:tcPr>
          <w:p w:rsidR="00C81D97" w:rsidRPr="00BE721E" w:rsidRDefault="00C81D97" w:rsidP="00C81D97">
            <w:pPr>
              <w:pStyle w:val="acctfourfigures"/>
              <w:tabs>
                <w:tab w:val="clear" w:pos="765"/>
                <w:tab w:val="decimal" w:pos="501"/>
              </w:tabs>
              <w:spacing w:line="240" w:lineRule="auto"/>
              <w:ind w:right="108"/>
              <w:jc w:val="right"/>
              <w:rPr>
                <w:rFonts w:cs="Times New Roman"/>
                <w:b/>
                <w:bCs/>
                <w:szCs w:val="22"/>
                <w:lang w:bidi="th-TH"/>
              </w:rPr>
            </w:pPr>
          </w:p>
        </w:tc>
        <w:tc>
          <w:tcPr>
            <w:tcW w:w="1024" w:type="dxa"/>
            <w:gridSpan w:val="3"/>
          </w:tcPr>
          <w:p w:rsidR="00C81D97" w:rsidRPr="00BE721E" w:rsidRDefault="00C81D97" w:rsidP="00C81D97">
            <w:pPr>
              <w:pStyle w:val="acctfourfigures"/>
              <w:tabs>
                <w:tab w:val="clear" w:pos="765"/>
                <w:tab w:val="decimal" w:pos="501"/>
              </w:tabs>
              <w:spacing w:line="240" w:lineRule="auto"/>
              <w:ind w:right="108"/>
              <w:jc w:val="right"/>
              <w:rPr>
                <w:rFonts w:cs="Times New Roman"/>
                <w:b/>
                <w:bCs/>
                <w:szCs w:val="22"/>
                <w:lang w:bidi="th-TH"/>
              </w:rPr>
            </w:pPr>
          </w:p>
        </w:tc>
      </w:tr>
      <w:tr w:rsidR="00C81D97" w:rsidRPr="00BE721E" w:rsidTr="00C81D97">
        <w:tc>
          <w:tcPr>
            <w:tcW w:w="3537" w:type="dxa"/>
          </w:tcPr>
          <w:p w:rsidR="00C81D97" w:rsidRPr="00BE721E" w:rsidRDefault="00C81D97" w:rsidP="00C81D97">
            <w:pPr>
              <w:spacing w:line="240" w:lineRule="atLeast"/>
              <w:rPr>
                <w:rFonts w:cs="Times New Roman"/>
                <w:b/>
                <w:bCs/>
                <w:i/>
                <w:iCs/>
                <w:szCs w:val="22"/>
              </w:rPr>
            </w:pPr>
            <w:r w:rsidRPr="00BE721E">
              <w:rPr>
                <w:rFonts w:cs="Times New Roman"/>
                <w:b/>
                <w:bCs/>
                <w:szCs w:val="22"/>
              </w:rPr>
              <w:t>At 1 January</w:t>
            </w:r>
          </w:p>
        </w:tc>
        <w:tc>
          <w:tcPr>
            <w:tcW w:w="696" w:type="dxa"/>
          </w:tcPr>
          <w:p w:rsidR="00C81D97" w:rsidRPr="00BE721E" w:rsidRDefault="00C81D97" w:rsidP="00C81D97">
            <w:pPr>
              <w:pStyle w:val="acctfourfigures"/>
              <w:tabs>
                <w:tab w:val="clear" w:pos="765"/>
              </w:tabs>
              <w:spacing w:line="240" w:lineRule="atLeast"/>
              <w:ind w:left="-108" w:right="-99"/>
              <w:jc w:val="center"/>
              <w:rPr>
                <w:rFonts w:cs="Times New Roman"/>
                <w:i/>
                <w:iCs/>
                <w:szCs w:val="22"/>
                <w:lang w:bidi="th-TH"/>
              </w:rPr>
            </w:pPr>
          </w:p>
        </w:tc>
        <w:tc>
          <w:tcPr>
            <w:tcW w:w="1104" w:type="dxa"/>
            <w:gridSpan w:val="2"/>
            <w:tcBorders>
              <w:bottom w:val="double" w:sz="4" w:space="0" w:color="auto"/>
            </w:tcBorders>
          </w:tcPr>
          <w:p w:rsidR="00C81D97" w:rsidRPr="00BE721E" w:rsidRDefault="00C81D97" w:rsidP="00C81D97">
            <w:pPr>
              <w:tabs>
                <w:tab w:val="decimal" w:pos="501"/>
              </w:tabs>
              <w:spacing w:line="240" w:lineRule="atLeast"/>
              <w:ind w:left="-108"/>
              <w:jc w:val="center"/>
              <w:rPr>
                <w:rFonts w:cs="Times New Roman"/>
                <w:b/>
                <w:bCs/>
                <w:szCs w:val="22"/>
              </w:rPr>
            </w:pPr>
            <w:r w:rsidRPr="00BE721E">
              <w:rPr>
                <w:rFonts w:cs="Times New Roman"/>
                <w:b/>
                <w:bCs/>
                <w:szCs w:val="22"/>
              </w:rPr>
              <w:t>9,261.02</w:t>
            </w:r>
          </w:p>
        </w:tc>
        <w:tc>
          <w:tcPr>
            <w:tcW w:w="270" w:type="dxa"/>
            <w:gridSpan w:val="2"/>
          </w:tcPr>
          <w:p w:rsidR="00C81D97" w:rsidRPr="00BE721E" w:rsidRDefault="00C81D97" w:rsidP="00C81D97">
            <w:pPr>
              <w:tabs>
                <w:tab w:val="decimal" w:pos="501"/>
              </w:tabs>
              <w:spacing w:line="240" w:lineRule="atLeast"/>
              <w:ind w:left="-108"/>
              <w:rPr>
                <w:rFonts w:cs="Times New Roman"/>
                <w:b/>
                <w:bCs/>
                <w:szCs w:val="22"/>
              </w:rPr>
            </w:pPr>
          </w:p>
        </w:tc>
        <w:tc>
          <w:tcPr>
            <w:tcW w:w="1035" w:type="dxa"/>
            <w:tcBorders>
              <w:bottom w:val="double" w:sz="4" w:space="0" w:color="auto"/>
            </w:tcBorders>
          </w:tcPr>
          <w:p w:rsidR="00C81D97" w:rsidRPr="001F195D" w:rsidRDefault="00C81D97" w:rsidP="001F195D">
            <w:pPr>
              <w:pStyle w:val="acctfourfigures"/>
              <w:tabs>
                <w:tab w:val="clear" w:pos="765"/>
                <w:tab w:val="decimal" w:pos="414"/>
              </w:tabs>
              <w:spacing w:line="240" w:lineRule="atLeast"/>
              <w:ind w:left="-202" w:right="-43"/>
              <w:jc w:val="center"/>
              <w:rPr>
                <w:rFonts w:cs="Times New Roman"/>
                <w:b/>
                <w:bCs/>
                <w:szCs w:val="22"/>
                <w:lang w:val="en-US" w:bidi="th-TH"/>
              </w:rPr>
            </w:pPr>
            <w:r w:rsidRPr="001F195D">
              <w:rPr>
                <w:rFonts w:cs="Times New Roman"/>
                <w:b/>
                <w:bCs/>
                <w:szCs w:val="22"/>
                <w:lang w:val="en-US" w:bidi="th-TH"/>
              </w:rPr>
              <w:t>9,174.51</w:t>
            </w:r>
          </w:p>
        </w:tc>
        <w:tc>
          <w:tcPr>
            <w:tcW w:w="236" w:type="dxa"/>
          </w:tcPr>
          <w:p w:rsidR="00C81D97" w:rsidRPr="00BE721E" w:rsidRDefault="00C81D97" w:rsidP="00C81D97">
            <w:pPr>
              <w:tabs>
                <w:tab w:val="decimal" w:pos="501"/>
              </w:tabs>
              <w:spacing w:line="240" w:lineRule="atLeast"/>
              <w:ind w:left="-108"/>
              <w:rPr>
                <w:rFonts w:cs="Times New Roman"/>
                <w:b/>
                <w:bCs/>
                <w:szCs w:val="22"/>
              </w:rPr>
            </w:pPr>
          </w:p>
        </w:tc>
        <w:tc>
          <w:tcPr>
            <w:tcW w:w="1069" w:type="dxa"/>
            <w:tcBorders>
              <w:bottom w:val="double" w:sz="4" w:space="0" w:color="auto"/>
            </w:tcBorders>
          </w:tcPr>
          <w:p w:rsidR="00C81D97" w:rsidRPr="00BE721E" w:rsidRDefault="00C81D97" w:rsidP="00C81D97">
            <w:pPr>
              <w:tabs>
                <w:tab w:val="decimal" w:pos="501"/>
              </w:tabs>
              <w:spacing w:line="240" w:lineRule="atLeast"/>
              <w:ind w:left="-108"/>
              <w:jc w:val="center"/>
              <w:rPr>
                <w:rFonts w:cs="Times New Roman"/>
                <w:b/>
                <w:bCs/>
                <w:szCs w:val="22"/>
              </w:rPr>
            </w:pPr>
            <w:r w:rsidRPr="00BE721E">
              <w:rPr>
                <w:rFonts w:cs="Times New Roman"/>
                <w:b/>
                <w:bCs/>
                <w:szCs w:val="22"/>
              </w:rPr>
              <w:t>6.75</w:t>
            </w:r>
          </w:p>
        </w:tc>
        <w:tc>
          <w:tcPr>
            <w:tcW w:w="236" w:type="dxa"/>
          </w:tcPr>
          <w:p w:rsidR="00C81D97" w:rsidRPr="00BE721E" w:rsidRDefault="00C81D97" w:rsidP="00C81D97">
            <w:pPr>
              <w:tabs>
                <w:tab w:val="decimal" w:pos="501"/>
              </w:tabs>
              <w:spacing w:line="240" w:lineRule="atLeast"/>
              <w:ind w:left="-108"/>
              <w:jc w:val="center"/>
              <w:rPr>
                <w:rFonts w:cs="Times New Roman"/>
                <w:b/>
                <w:bCs/>
                <w:szCs w:val="22"/>
              </w:rPr>
            </w:pPr>
          </w:p>
        </w:tc>
        <w:tc>
          <w:tcPr>
            <w:tcW w:w="1024" w:type="dxa"/>
            <w:gridSpan w:val="3"/>
            <w:tcBorders>
              <w:bottom w:val="double" w:sz="4" w:space="0" w:color="auto"/>
            </w:tcBorders>
          </w:tcPr>
          <w:p w:rsidR="00C81D97" w:rsidRPr="00BE721E" w:rsidRDefault="00C81D97" w:rsidP="00C81D97">
            <w:pPr>
              <w:tabs>
                <w:tab w:val="decimal" w:pos="501"/>
              </w:tabs>
              <w:spacing w:line="240" w:lineRule="atLeast"/>
              <w:ind w:left="-108"/>
              <w:jc w:val="center"/>
              <w:rPr>
                <w:rFonts w:cs="Times New Roman"/>
                <w:b/>
                <w:bCs/>
                <w:szCs w:val="22"/>
              </w:rPr>
            </w:pPr>
            <w:r w:rsidRPr="00BE721E">
              <w:rPr>
                <w:rFonts w:cs="Times New Roman"/>
                <w:b/>
                <w:bCs/>
                <w:szCs w:val="22"/>
              </w:rPr>
              <w:t>7.08</w:t>
            </w:r>
          </w:p>
        </w:tc>
      </w:tr>
      <w:tr w:rsidR="00C81D97" w:rsidRPr="00BE721E" w:rsidTr="00C81D97">
        <w:tc>
          <w:tcPr>
            <w:tcW w:w="3537" w:type="dxa"/>
          </w:tcPr>
          <w:p w:rsidR="00C81D97" w:rsidRPr="00BE721E" w:rsidRDefault="00C81D97" w:rsidP="00C81D97">
            <w:pPr>
              <w:spacing w:line="240" w:lineRule="atLeast"/>
              <w:rPr>
                <w:rFonts w:cs="Times New Roman"/>
                <w:b/>
                <w:bCs/>
                <w:szCs w:val="22"/>
              </w:rPr>
            </w:pPr>
            <w:r w:rsidRPr="00BE721E">
              <w:rPr>
                <w:rFonts w:cs="Times New Roman"/>
                <w:b/>
                <w:bCs/>
                <w:szCs w:val="22"/>
              </w:rPr>
              <w:t>At 30 September/ 31 December</w:t>
            </w:r>
          </w:p>
        </w:tc>
        <w:tc>
          <w:tcPr>
            <w:tcW w:w="696" w:type="dxa"/>
          </w:tcPr>
          <w:p w:rsidR="00C81D97" w:rsidRPr="00BE721E" w:rsidRDefault="00C81D97" w:rsidP="00C81D97">
            <w:pPr>
              <w:pStyle w:val="acctfourfigures"/>
              <w:tabs>
                <w:tab w:val="clear" w:pos="765"/>
              </w:tabs>
              <w:spacing w:line="240" w:lineRule="atLeast"/>
              <w:ind w:left="-108" w:right="-99"/>
              <w:jc w:val="center"/>
              <w:rPr>
                <w:rFonts w:cs="Times New Roman"/>
                <w:i/>
                <w:iCs/>
                <w:szCs w:val="22"/>
                <w:lang w:bidi="th-TH"/>
              </w:rPr>
            </w:pPr>
          </w:p>
        </w:tc>
        <w:tc>
          <w:tcPr>
            <w:tcW w:w="1104" w:type="dxa"/>
            <w:gridSpan w:val="2"/>
            <w:tcBorders>
              <w:top w:val="double" w:sz="4" w:space="0" w:color="auto"/>
              <w:bottom w:val="double" w:sz="4" w:space="0" w:color="auto"/>
            </w:tcBorders>
          </w:tcPr>
          <w:p w:rsidR="00C81D97" w:rsidRPr="00BE721E" w:rsidRDefault="00C81D97" w:rsidP="00C81D97">
            <w:pPr>
              <w:tabs>
                <w:tab w:val="decimal" w:pos="501"/>
              </w:tabs>
              <w:spacing w:line="240" w:lineRule="atLeast"/>
              <w:ind w:left="-108"/>
              <w:jc w:val="center"/>
              <w:rPr>
                <w:rFonts w:cs="Times New Roman"/>
                <w:b/>
                <w:bCs/>
                <w:szCs w:val="22"/>
              </w:rPr>
            </w:pPr>
            <w:r w:rsidRPr="00BE721E">
              <w:rPr>
                <w:rFonts w:cs="Times New Roman"/>
                <w:b/>
                <w:bCs/>
                <w:szCs w:val="22"/>
              </w:rPr>
              <w:t>8,849.43</w:t>
            </w:r>
          </w:p>
        </w:tc>
        <w:tc>
          <w:tcPr>
            <w:tcW w:w="270" w:type="dxa"/>
            <w:gridSpan w:val="2"/>
          </w:tcPr>
          <w:p w:rsidR="00C81D97" w:rsidRPr="00BE721E" w:rsidRDefault="00C81D97" w:rsidP="00C81D97">
            <w:pPr>
              <w:tabs>
                <w:tab w:val="decimal" w:pos="501"/>
              </w:tabs>
              <w:spacing w:line="240" w:lineRule="atLeast"/>
              <w:ind w:right="-72"/>
              <w:rPr>
                <w:rFonts w:cs="Times New Roman"/>
                <w:b/>
                <w:bCs/>
                <w:szCs w:val="22"/>
              </w:rPr>
            </w:pPr>
          </w:p>
        </w:tc>
        <w:tc>
          <w:tcPr>
            <w:tcW w:w="1035" w:type="dxa"/>
            <w:tcBorders>
              <w:top w:val="double" w:sz="4" w:space="0" w:color="auto"/>
              <w:bottom w:val="double" w:sz="4" w:space="0" w:color="auto"/>
            </w:tcBorders>
          </w:tcPr>
          <w:p w:rsidR="00C81D97" w:rsidRPr="001F195D" w:rsidRDefault="00C81D97" w:rsidP="001F195D">
            <w:pPr>
              <w:pStyle w:val="acctfourfigures"/>
              <w:tabs>
                <w:tab w:val="clear" w:pos="765"/>
                <w:tab w:val="decimal" w:pos="414"/>
              </w:tabs>
              <w:spacing w:line="240" w:lineRule="atLeast"/>
              <w:ind w:left="-202" w:right="-43"/>
              <w:jc w:val="center"/>
              <w:rPr>
                <w:rFonts w:cs="Times New Roman"/>
                <w:b/>
                <w:bCs/>
                <w:szCs w:val="22"/>
                <w:lang w:val="en-US" w:bidi="th-TH"/>
              </w:rPr>
            </w:pPr>
            <w:r w:rsidRPr="001F195D">
              <w:rPr>
                <w:rFonts w:cs="Times New Roman"/>
                <w:b/>
                <w:bCs/>
                <w:szCs w:val="22"/>
                <w:lang w:val="en-US" w:bidi="th-TH"/>
              </w:rPr>
              <w:t>9,261.02</w:t>
            </w:r>
          </w:p>
        </w:tc>
        <w:tc>
          <w:tcPr>
            <w:tcW w:w="236" w:type="dxa"/>
          </w:tcPr>
          <w:p w:rsidR="00C81D97" w:rsidRPr="00BE721E" w:rsidRDefault="00C81D97" w:rsidP="00C81D97">
            <w:pPr>
              <w:tabs>
                <w:tab w:val="decimal" w:pos="501"/>
              </w:tabs>
              <w:spacing w:line="240" w:lineRule="atLeast"/>
              <w:ind w:right="-72"/>
              <w:rPr>
                <w:rFonts w:cs="Times New Roman"/>
                <w:b/>
                <w:bCs/>
                <w:szCs w:val="22"/>
              </w:rPr>
            </w:pPr>
          </w:p>
        </w:tc>
        <w:tc>
          <w:tcPr>
            <w:tcW w:w="1069" w:type="dxa"/>
            <w:tcBorders>
              <w:top w:val="double" w:sz="4" w:space="0" w:color="auto"/>
              <w:bottom w:val="double" w:sz="4" w:space="0" w:color="auto"/>
            </w:tcBorders>
          </w:tcPr>
          <w:p w:rsidR="00C81D97" w:rsidRPr="00BE721E" w:rsidRDefault="00C81D97" w:rsidP="00C81D97">
            <w:pPr>
              <w:tabs>
                <w:tab w:val="decimal" w:pos="501"/>
              </w:tabs>
              <w:spacing w:line="240" w:lineRule="atLeast"/>
              <w:ind w:left="-108"/>
              <w:jc w:val="center"/>
              <w:rPr>
                <w:rFonts w:cs="Times New Roman"/>
                <w:b/>
                <w:bCs/>
                <w:szCs w:val="22"/>
              </w:rPr>
            </w:pPr>
            <w:r w:rsidRPr="00BE721E">
              <w:rPr>
                <w:rFonts w:cs="Times New Roman"/>
                <w:b/>
                <w:bCs/>
                <w:szCs w:val="22"/>
              </w:rPr>
              <w:t>6.5</w:t>
            </w:r>
            <w:r>
              <w:rPr>
                <w:rFonts w:cs="Times New Roman"/>
                <w:b/>
                <w:bCs/>
                <w:szCs w:val="22"/>
              </w:rPr>
              <w:t>3</w:t>
            </w:r>
          </w:p>
        </w:tc>
        <w:tc>
          <w:tcPr>
            <w:tcW w:w="236" w:type="dxa"/>
          </w:tcPr>
          <w:p w:rsidR="00C81D97" w:rsidRPr="00BE721E" w:rsidRDefault="00C81D97" w:rsidP="00C81D97">
            <w:pPr>
              <w:pStyle w:val="acctmergecolhdg"/>
              <w:tabs>
                <w:tab w:val="decimal" w:pos="501"/>
              </w:tabs>
              <w:spacing w:line="240" w:lineRule="atLeast"/>
              <w:ind w:right="81"/>
              <w:jc w:val="right"/>
              <w:rPr>
                <w:rFonts w:cs="Times New Roman"/>
                <w:bCs/>
                <w:szCs w:val="22"/>
              </w:rPr>
            </w:pPr>
          </w:p>
        </w:tc>
        <w:tc>
          <w:tcPr>
            <w:tcW w:w="1024" w:type="dxa"/>
            <w:gridSpan w:val="3"/>
            <w:tcBorders>
              <w:top w:val="double" w:sz="4" w:space="0" w:color="auto"/>
              <w:bottom w:val="double" w:sz="4" w:space="0" w:color="auto"/>
            </w:tcBorders>
          </w:tcPr>
          <w:p w:rsidR="00C81D97" w:rsidRPr="00BE721E" w:rsidRDefault="00C81D97" w:rsidP="00C81D97">
            <w:pPr>
              <w:tabs>
                <w:tab w:val="decimal" w:pos="501"/>
              </w:tabs>
              <w:spacing w:line="240" w:lineRule="atLeast"/>
              <w:ind w:left="-108"/>
              <w:jc w:val="center"/>
              <w:rPr>
                <w:rFonts w:cs="Times New Roman"/>
                <w:b/>
                <w:bCs/>
                <w:szCs w:val="22"/>
              </w:rPr>
            </w:pPr>
            <w:r w:rsidRPr="00BE721E">
              <w:rPr>
                <w:rFonts w:cs="Times New Roman"/>
                <w:b/>
                <w:bCs/>
                <w:szCs w:val="22"/>
              </w:rPr>
              <w:t>6.75</w:t>
            </w:r>
          </w:p>
        </w:tc>
      </w:tr>
    </w:tbl>
    <w:p w:rsidR="005960DD" w:rsidRPr="00BE721E" w:rsidRDefault="005960DD" w:rsidP="009664C4">
      <w:pPr>
        <w:spacing w:line="240" w:lineRule="auto"/>
        <w:jc w:val="thaiDistribute"/>
        <w:rPr>
          <w:rFonts w:cs="Times New Roman"/>
          <w:szCs w:val="22"/>
          <w:lang w:val="en-US"/>
        </w:rPr>
      </w:pPr>
      <w:r w:rsidRPr="00BE721E">
        <w:tab/>
      </w:r>
    </w:p>
    <w:p w:rsidR="009664C4" w:rsidRPr="00BE721E" w:rsidRDefault="009664C4" w:rsidP="009664C4">
      <w:pPr>
        <w:spacing w:line="240" w:lineRule="atLeast"/>
        <w:ind w:left="540" w:right="63"/>
        <w:jc w:val="thaiDistribute"/>
        <w:rPr>
          <w:rFonts w:cs="Times New Roman"/>
          <w:szCs w:val="22"/>
          <w:lang w:val="en-US" w:bidi="th-TH"/>
        </w:rPr>
      </w:pPr>
      <w:r w:rsidRPr="00BE721E">
        <w:rPr>
          <w:rFonts w:cs="Times New Roman"/>
          <w:szCs w:val="22"/>
          <w:lang w:val="en-US" w:bidi="th-TH"/>
        </w:rPr>
        <w:t>In March 2017, a subsidiary of GOLD entered into a land sale and purchase agreement amounting to Baht 80 million with another entity. The payment terms are installment as stipulated in the agreement</w:t>
      </w:r>
      <w:r w:rsidRPr="00BE721E">
        <w:rPr>
          <w:rFonts w:cs="Times New Roman"/>
          <w:szCs w:val="22"/>
          <w:cs/>
          <w:lang w:val="en-US" w:bidi="th-TH"/>
        </w:rPr>
        <w:t xml:space="preserve">. </w:t>
      </w:r>
      <w:r w:rsidRPr="00BE721E">
        <w:rPr>
          <w:rFonts w:cs="Times New Roman"/>
          <w:szCs w:val="22"/>
          <w:lang w:val="en-US" w:bidi="th-TH"/>
        </w:rPr>
        <w:t>The last payment will be made in February 2019. Transfer of the ownership of land will be made to buyer when a subsidiary of GOLD receives the full payment</w:t>
      </w:r>
      <w:r w:rsidRPr="00BE721E">
        <w:rPr>
          <w:rFonts w:cs="Times New Roman"/>
          <w:szCs w:val="22"/>
          <w:rtl/>
          <w:lang w:val="en-US"/>
        </w:rPr>
        <w:t xml:space="preserve"> </w:t>
      </w:r>
      <w:r w:rsidRPr="00BE721E">
        <w:rPr>
          <w:rFonts w:cs="Times New Roman"/>
          <w:szCs w:val="22"/>
          <w:lang w:val="en-US" w:bidi="th-TH"/>
        </w:rPr>
        <w:t xml:space="preserve">as stated in the agreement. </w:t>
      </w:r>
    </w:p>
    <w:p w:rsidR="009664C4" w:rsidRPr="00BE721E" w:rsidRDefault="009664C4" w:rsidP="009664C4">
      <w:pPr>
        <w:spacing w:line="240" w:lineRule="atLeast"/>
        <w:ind w:left="540" w:right="63"/>
        <w:jc w:val="thaiDistribute"/>
        <w:rPr>
          <w:lang w:val="en-US"/>
        </w:rPr>
      </w:pPr>
    </w:p>
    <w:p w:rsidR="009664C4" w:rsidRPr="00397CED" w:rsidRDefault="009664C4" w:rsidP="009664C4">
      <w:pPr>
        <w:spacing w:line="240" w:lineRule="atLeast"/>
        <w:ind w:left="540" w:right="63"/>
        <w:jc w:val="thaiDistribute"/>
        <w:rPr>
          <w:rFonts w:cs="Cordia New"/>
          <w:szCs w:val="22"/>
          <w:lang w:val="en-US" w:bidi="th-TH"/>
        </w:rPr>
      </w:pPr>
      <w:r w:rsidRPr="00BE721E">
        <w:rPr>
          <w:rFonts w:cs="Times New Roman"/>
          <w:szCs w:val="22"/>
        </w:rPr>
        <w:t xml:space="preserve">During 2016, the Group </w:t>
      </w:r>
      <w:r w:rsidRPr="00BE721E">
        <w:rPr>
          <w:rFonts w:cs="Times New Roman"/>
          <w:color w:val="000000"/>
          <w:szCs w:val="22"/>
          <w:lang w:val="en-US" w:bidi="th-TH"/>
        </w:rPr>
        <w:t xml:space="preserve">had capitalised borrowing costs relating to investment properties under construction amounted to </w:t>
      </w:r>
      <w:r w:rsidRPr="00BE721E">
        <w:rPr>
          <w:rFonts w:cs="Times New Roman"/>
          <w:szCs w:val="22"/>
          <w:lang w:val="en-US" w:bidi="th-TH"/>
        </w:rPr>
        <w:t xml:space="preserve">Baht 12.42 million, with a capitalisation rate of </w:t>
      </w:r>
      <w:r w:rsidRPr="00BE721E">
        <w:rPr>
          <w:rFonts w:cs="Cordia New"/>
          <w:szCs w:val="22"/>
          <w:lang w:val="en-US" w:bidi="th-TH"/>
        </w:rPr>
        <w:t>4.275</w:t>
      </w:r>
      <w:r w:rsidRPr="00BE721E">
        <w:rPr>
          <w:rFonts w:cs="Times New Roman"/>
          <w:szCs w:val="22"/>
          <w:lang w:val="en-US" w:bidi="th-TH"/>
        </w:rPr>
        <w:t>% per annum</w:t>
      </w:r>
      <w:r w:rsidRPr="00BE721E">
        <w:rPr>
          <w:rFonts w:cs="Times New Roman"/>
          <w:i/>
          <w:iCs/>
          <w:color w:val="000000"/>
          <w:szCs w:val="22"/>
          <w:lang w:val="en-US" w:bidi="th-TH"/>
        </w:rPr>
        <w:t>,</w:t>
      </w:r>
      <w:r w:rsidRPr="00BE721E">
        <w:rPr>
          <w:rFonts w:cs="Cordia New" w:hint="cs"/>
          <w:i/>
          <w:iCs/>
          <w:color w:val="000000"/>
          <w:szCs w:val="22"/>
          <w:cs/>
          <w:lang w:val="en-US" w:bidi="th-TH"/>
        </w:rPr>
        <w:t xml:space="preserve"> </w:t>
      </w:r>
      <w:r w:rsidRPr="00BE721E">
        <w:rPr>
          <w:rFonts w:cs="Times New Roman"/>
          <w:szCs w:val="22"/>
          <w:lang w:val="en-US" w:bidi="th-TH"/>
        </w:rPr>
        <w:t>the office building for rent completely constructed in April 201</w:t>
      </w:r>
      <w:r w:rsidRPr="00BE721E">
        <w:rPr>
          <w:rFonts w:cs="Cordia New"/>
          <w:szCs w:val="22"/>
          <w:lang w:val="en-US" w:bidi="th-TH"/>
        </w:rPr>
        <w:t>6</w:t>
      </w:r>
      <w:r w:rsidRPr="00BE721E">
        <w:rPr>
          <w:rFonts w:cs="Cordia New" w:hint="cs"/>
          <w:szCs w:val="22"/>
          <w:cs/>
          <w:lang w:val="en-US" w:bidi="th-TH"/>
        </w:rPr>
        <w:t>.</w:t>
      </w:r>
    </w:p>
    <w:p w:rsidR="009664C4" w:rsidRDefault="009664C4" w:rsidP="009664C4">
      <w:pPr>
        <w:spacing w:line="240" w:lineRule="atLeast"/>
        <w:ind w:left="540" w:right="63"/>
        <w:jc w:val="thaiDistribute"/>
        <w:rPr>
          <w:rFonts w:cs="Times New Roman"/>
          <w:color w:val="000000"/>
          <w:szCs w:val="22"/>
          <w:lang w:val="en-US" w:bidi="th-TH"/>
        </w:rPr>
      </w:pPr>
    </w:p>
    <w:p w:rsidR="009664C4" w:rsidRDefault="007473D8" w:rsidP="009664C4">
      <w:pPr>
        <w:spacing w:line="240" w:lineRule="atLeast"/>
        <w:ind w:left="540"/>
        <w:jc w:val="both"/>
        <w:rPr>
          <w:rFonts w:cs="Univers 45 Light"/>
          <w:szCs w:val="22"/>
        </w:rPr>
      </w:pPr>
      <w:r>
        <w:rPr>
          <w:rFonts w:cs="Univers 45 Light"/>
          <w:szCs w:val="22"/>
        </w:rPr>
        <w:br w:type="page"/>
      </w:r>
      <w:r w:rsidR="009664C4" w:rsidRPr="007F6C76">
        <w:rPr>
          <w:rFonts w:cs="Univers 45 Light"/>
          <w:szCs w:val="22"/>
        </w:rPr>
        <w:t xml:space="preserve">Investment properties comprise a number of </w:t>
      </w:r>
      <w:r w:rsidR="009664C4">
        <w:rPr>
          <w:lang w:val="en-US"/>
        </w:rPr>
        <w:t>office building for rent</w:t>
      </w:r>
      <w:r w:rsidR="009664C4" w:rsidRPr="007F6C76">
        <w:rPr>
          <w:rFonts w:cs="Univers 45 Light"/>
          <w:szCs w:val="22"/>
        </w:rPr>
        <w:t xml:space="preserve"> that are leased to third parties</w:t>
      </w:r>
      <w:r w:rsidR="009664C4">
        <w:rPr>
          <w:rFonts w:cs="Univers 45 Light"/>
          <w:szCs w:val="22"/>
        </w:rPr>
        <w:t xml:space="preserve"> and related parties and vacant land. </w:t>
      </w:r>
    </w:p>
    <w:p w:rsidR="009664C4" w:rsidRDefault="009664C4" w:rsidP="009664C4">
      <w:pPr>
        <w:spacing w:line="240" w:lineRule="atLeast"/>
        <w:ind w:left="540"/>
        <w:jc w:val="thaiDistribute"/>
        <w:rPr>
          <w:rFonts w:cs="Times New Roman"/>
          <w:szCs w:val="22"/>
          <w:highlight w:val="yellow"/>
        </w:rPr>
      </w:pPr>
    </w:p>
    <w:p w:rsidR="009664C4" w:rsidRDefault="009664C4" w:rsidP="009664C4">
      <w:pPr>
        <w:spacing w:line="240" w:lineRule="atLeast"/>
        <w:ind w:left="540"/>
        <w:jc w:val="both"/>
        <w:rPr>
          <w:rFonts w:cs="Times New Roman"/>
          <w:szCs w:val="22"/>
          <w:lang w:val="en-US" w:bidi="th-TH"/>
        </w:rPr>
      </w:pPr>
      <w:r>
        <w:t>O</w:t>
      </w:r>
      <w:r>
        <w:rPr>
          <w:lang w:val="en-US"/>
        </w:rPr>
        <w:t xml:space="preserve">ffice building for rent that </w:t>
      </w:r>
      <w:r>
        <w:rPr>
          <w:rFonts w:cs="Univers 45 Light"/>
          <w:szCs w:val="22"/>
        </w:rPr>
        <w:t>are</w:t>
      </w:r>
      <w:r>
        <w:rPr>
          <w:rFonts w:cs="Times New Roman"/>
          <w:szCs w:val="22"/>
        </w:rPr>
        <w:t xml:space="preserve"> assets locating on leasehold rights. Its ownership </w:t>
      </w:r>
      <w:r w:rsidRPr="00E87986">
        <w:rPr>
          <w:rFonts w:cs="Times New Roman"/>
          <w:szCs w:val="22"/>
        </w:rPr>
        <w:t>will be vest</w:t>
      </w:r>
      <w:r>
        <w:rPr>
          <w:rFonts w:cs="Times New Roman"/>
          <w:szCs w:val="22"/>
        </w:rPr>
        <w:t>ed</w:t>
      </w:r>
      <w:r w:rsidRPr="00E87986">
        <w:rPr>
          <w:rFonts w:cs="Times New Roman"/>
          <w:szCs w:val="22"/>
        </w:rPr>
        <w:t xml:space="preserve"> in the Lessor upon condition</w:t>
      </w:r>
      <w:r>
        <w:rPr>
          <w:rFonts w:cs="Times New Roman"/>
          <w:szCs w:val="22"/>
        </w:rPr>
        <w:t>s</w:t>
      </w:r>
      <w:r w:rsidRPr="00E87986">
        <w:rPr>
          <w:rFonts w:cs="Times New Roman"/>
          <w:szCs w:val="22"/>
        </w:rPr>
        <w:t xml:space="preserve"> as stipulated in lease agreements</w:t>
      </w:r>
      <w:r>
        <w:rPr>
          <w:rFonts w:cs="Times New Roman"/>
          <w:szCs w:val="22"/>
          <w:lang w:val="en-US" w:bidi="th-TH"/>
        </w:rPr>
        <w:t xml:space="preserve"> </w:t>
      </w:r>
      <w:r w:rsidRPr="00E87986">
        <w:rPr>
          <w:rFonts w:cs="Times New Roman"/>
          <w:szCs w:val="22"/>
          <w:cs/>
          <w:lang w:bidi="th-TH"/>
        </w:rPr>
        <w:t>(</w:t>
      </w:r>
      <w:r w:rsidRPr="00173D23">
        <w:rPr>
          <w:rFonts w:cs="Times New Roman"/>
          <w:lang w:val="en-US"/>
        </w:rPr>
        <w:t>see not</w:t>
      </w:r>
      <w:r>
        <w:rPr>
          <w:rFonts w:cs="Times New Roman"/>
          <w:lang w:val="en-US"/>
        </w:rPr>
        <w:t xml:space="preserve">e </w:t>
      </w:r>
      <w:r w:rsidR="001E492B">
        <w:rPr>
          <w:rFonts w:cs="Times New Roman"/>
          <w:lang w:val="en-US"/>
        </w:rPr>
        <w:t>16</w:t>
      </w:r>
      <w:r w:rsidRPr="00173D23">
        <w:rPr>
          <w:rFonts w:cs="Times New Roman"/>
          <w:lang w:val="en-US"/>
        </w:rPr>
        <w:t xml:space="preserve"> the financial statements</w:t>
      </w:r>
      <w:r>
        <w:rPr>
          <w:rFonts w:cs="Times New Roman"/>
          <w:lang w:val="en-US"/>
        </w:rPr>
        <w:t>).</w:t>
      </w:r>
    </w:p>
    <w:p w:rsidR="009664C4" w:rsidRDefault="009664C4" w:rsidP="009664C4">
      <w:pPr>
        <w:spacing w:line="240" w:lineRule="atLeast"/>
        <w:ind w:left="540"/>
        <w:jc w:val="both"/>
        <w:rPr>
          <w:rFonts w:cs="Times New Roman"/>
          <w:szCs w:val="22"/>
          <w:lang w:val="en-US" w:bidi="th-TH"/>
        </w:rPr>
      </w:pPr>
    </w:p>
    <w:p w:rsidR="009664C4" w:rsidRDefault="009664C4" w:rsidP="009664C4">
      <w:pPr>
        <w:spacing w:line="240" w:lineRule="atLeast"/>
        <w:ind w:left="540"/>
        <w:jc w:val="both"/>
        <w:rPr>
          <w:cs/>
          <w:lang w:bidi="th-TH"/>
        </w:rPr>
      </w:pPr>
      <w:r w:rsidRPr="00F95108">
        <w:t xml:space="preserve">During 2016, the Group has entered into sublease agreement over land of Sathorn Sqaure building </w:t>
      </w:r>
      <w:r>
        <w:t xml:space="preserve">and Park Ventures Ecoplex building </w:t>
      </w:r>
      <w:r w:rsidRPr="00F95108">
        <w:t>with the Trust, an associated company</w:t>
      </w:r>
      <w:r>
        <w:t xml:space="preserve"> of GOLD </w:t>
      </w:r>
      <w:r w:rsidRPr="00F95108">
        <w:rPr>
          <w:cs/>
          <w:lang w:bidi="th-TH"/>
        </w:rPr>
        <w:t>(</w:t>
      </w:r>
      <w:r w:rsidRPr="00F95108">
        <w:t xml:space="preserve">see note </w:t>
      </w:r>
      <w:r w:rsidR="001E492B">
        <w:t>2</w:t>
      </w:r>
      <w:r>
        <w:t>3</w:t>
      </w:r>
      <w:r w:rsidRPr="00F95108">
        <w:t xml:space="preserve"> to the financial statements (b),(c)</w:t>
      </w:r>
      <w:r>
        <w:rPr>
          <w:rFonts w:cs="Times New Roman"/>
          <w:sz w:val="24"/>
          <w:szCs w:val="22"/>
          <w:lang w:bidi="th-TH"/>
        </w:rPr>
        <w:t>)</w:t>
      </w:r>
      <w:r w:rsidRPr="00F95108">
        <w:t>.</w:t>
      </w:r>
    </w:p>
    <w:p w:rsidR="009664C4" w:rsidRDefault="009664C4" w:rsidP="009664C4">
      <w:pPr>
        <w:spacing w:line="240" w:lineRule="atLeast"/>
        <w:ind w:left="540"/>
        <w:jc w:val="both"/>
      </w:pPr>
    </w:p>
    <w:p w:rsidR="00FF6E60" w:rsidRDefault="00FF6E60" w:rsidP="00693389">
      <w:pPr>
        <w:spacing w:line="240" w:lineRule="atLeast"/>
        <w:ind w:left="540"/>
        <w:jc w:val="thaiDistribute"/>
        <w:rPr>
          <w:rFonts w:cs="Times New Roman"/>
          <w:szCs w:val="22"/>
          <w:highlight w:val="yellow"/>
        </w:rPr>
      </w:pPr>
      <w:r w:rsidRPr="00FF6E60">
        <w:rPr>
          <w:rFonts w:cs="Times New Roman"/>
          <w:szCs w:val="22"/>
        </w:rPr>
        <w:t xml:space="preserve">Fair values of </w:t>
      </w:r>
      <w:r w:rsidR="007500DC">
        <w:rPr>
          <w:rFonts w:cs="Times New Roman"/>
          <w:szCs w:val="22"/>
        </w:rPr>
        <w:t>i</w:t>
      </w:r>
      <w:r w:rsidRPr="00FF6E60">
        <w:rPr>
          <w:rFonts w:cs="Times New Roman"/>
          <w:szCs w:val="22"/>
        </w:rPr>
        <w:t>nvestment properties</w:t>
      </w:r>
    </w:p>
    <w:p w:rsidR="00693389" w:rsidRPr="00693389" w:rsidRDefault="00693389" w:rsidP="00693389">
      <w:pPr>
        <w:spacing w:line="240" w:lineRule="atLeast"/>
        <w:ind w:left="540"/>
        <w:jc w:val="thaiDistribute"/>
        <w:rPr>
          <w:rFonts w:cs="Times New Roman"/>
          <w:spacing w:val="2"/>
          <w:szCs w:val="22"/>
        </w:rPr>
      </w:pPr>
    </w:p>
    <w:tbl>
      <w:tblPr>
        <w:tblW w:w="9207" w:type="dxa"/>
        <w:tblInd w:w="558" w:type="dxa"/>
        <w:tblLayout w:type="fixed"/>
        <w:tblLook w:val="01E0" w:firstRow="1" w:lastRow="1" w:firstColumn="1" w:lastColumn="1" w:noHBand="0" w:noVBand="0"/>
      </w:tblPr>
      <w:tblGrid>
        <w:gridCol w:w="2835"/>
        <w:gridCol w:w="720"/>
        <w:gridCol w:w="1260"/>
        <w:gridCol w:w="270"/>
        <w:gridCol w:w="1260"/>
        <w:gridCol w:w="270"/>
        <w:gridCol w:w="1260"/>
        <w:gridCol w:w="236"/>
        <w:gridCol w:w="1096"/>
      </w:tblGrid>
      <w:tr w:rsidR="00761582" w:rsidRPr="00693389" w:rsidTr="009A6324">
        <w:trPr>
          <w:tblHeader/>
        </w:trPr>
        <w:tc>
          <w:tcPr>
            <w:tcW w:w="2835" w:type="dxa"/>
          </w:tcPr>
          <w:p w:rsidR="00761582" w:rsidRPr="00693389" w:rsidRDefault="00761582" w:rsidP="009A6324">
            <w:pPr>
              <w:spacing w:line="240" w:lineRule="atLeast"/>
              <w:rPr>
                <w:rFonts w:cs="Times New Roman"/>
                <w:szCs w:val="22"/>
              </w:rPr>
            </w:pPr>
          </w:p>
        </w:tc>
        <w:tc>
          <w:tcPr>
            <w:tcW w:w="720" w:type="dxa"/>
          </w:tcPr>
          <w:p w:rsidR="00761582" w:rsidRPr="00693389" w:rsidRDefault="00761582" w:rsidP="009A6324">
            <w:pPr>
              <w:spacing w:line="240" w:lineRule="atLeast"/>
              <w:ind w:left="-108" w:right="-28"/>
              <w:jc w:val="center"/>
              <w:rPr>
                <w:rFonts w:cs="Times New Roman"/>
                <w:b/>
                <w:bCs/>
                <w:szCs w:val="22"/>
              </w:rPr>
            </w:pPr>
          </w:p>
        </w:tc>
        <w:tc>
          <w:tcPr>
            <w:tcW w:w="5652" w:type="dxa"/>
            <w:gridSpan w:val="7"/>
          </w:tcPr>
          <w:p w:rsidR="00761582" w:rsidRPr="00693389" w:rsidRDefault="00761582" w:rsidP="009A6324">
            <w:pPr>
              <w:spacing w:line="240" w:lineRule="atLeast"/>
              <w:ind w:left="-108" w:right="-108"/>
              <w:jc w:val="center"/>
              <w:rPr>
                <w:rFonts w:cs="Times New Roman"/>
                <w:b/>
                <w:bCs/>
                <w:szCs w:val="22"/>
              </w:rPr>
            </w:pPr>
            <w:r w:rsidRPr="00693389">
              <w:rPr>
                <w:rFonts w:cs="Times New Roman"/>
                <w:b/>
                <w:bCs/>
                <w:szCs w:val="22"/>
              </w:rPr>
              <w:t xml:space="preserve">Consolidated </w:t>
            </w:r>
          </w:p>
          <w:p w:rsidR="00761582" w:rsidRPr="00693389" w:rsidRDefault="00761582" w:rsidP="009A6324">
            <w:pPr>
              <w:spacing w:line="240" w:lineRule="atLeast"/>
              <w:ind w:left="-108" w:right="-108"/>
              <w:jc w:val="center"/>
              <w:rPr>
                <w:rFonts w:cs="Times New Roman"/>
                <w:b/>
                <w:bCs/>
                <w:szCs w:val="22"/>
              </w:rPr>
            </w:pPr>
            <w:r w:rsidRPr="00693389">
              <w:rPr>
                <w:rFonts w:cs="Times New Roman"/>
                <w:b/>
                <w:bCs/>
                <w:szCs w:val="22"/>
              </w:rPr>
              <w:t>financial statements</w:t>
            </w:r>
          </w:p>
        </w:tc>
      </w:tr>
      <w:tr w:rsidR="00761582" w:rsidRPr="00693389" w:rsidTr="009A6324">
        <w:trPr>
          <w:tblHeader/>
        </w:trPr>
        <w:tc>
          <w:tcPr>
            <w:tcW w:w="2835" w:type="dxa"/>
          </w:tcPr>
          <w:p w:rsidR="00761582" w:rsidRPr="00693389" w:rsidRDefault="00761582" w:rsidP="009A6324">
            <w:pPr>
              <w:spacing w:line="240" w:lineRule="atLeast"/>
              <w:rPr>
                <w:rFonts w:cs="Times New Roman"/>
                <w:szCs w:val="22"/>
              </w:rPr>
            </w:pPr>
          </w:p>
        </w:tc>
        <w:tc>
          <w:tcPr>
            <w:tcW w:w="720" w:type="dxa"/>
          </w:tcPr>
          <w:p w:rsidR="00761582" w:rsidRPr="00693389" w:rsidRDefault="00761582" w:rsidP="009A6324">
            <w:pPr>
              <w:spacing w:line="240" w:lineRule="atLeast"/>
              <w:ind w:right="-99"/>
              <w:rPr>
                <w:rFonts w:cs="Times New Roman"/>
                <w:i/>
                <w:iCs/>
                <w:szCs w:val="22"/>
              </w:rPr>
            </w:pPr>
          </w:p>
        </w:tc>
        <w:tc>
          <w:tcPr>
            <w:tcW w:w="2790" w:type="dxa"/>
            <w:gridSpan w:val="3"/>
          </w:tcPr>
          <w:p w:rsidR="00761582" w:rsidRPr="0028787C" w:rsidRDefault="00761582" w:rsidP="00761582">
            <w:pPr>
              <w:pStyle w:val="acctfourfigures"/>
              <w:tabs>
                <w:tab w:val="clear" w:pos="765"/>
              </w:tabs>
              <w:spacing w:line="240" w:lineRule="atLeast"/>
              <w:ind w:left="-115" w:right="-97"/>
              <w:jc w:val="center"/>
              <w:rPr>
                <w:rFonts w:cs="Times New Roman"/>
                <w:szCs w:val="22"/>
                <w:lang w:bidi="th-TH"/>
              </w:rPr>
            </w:pPr>
            <w:r w:rsidRPr="0028787C">
              <w:rPr>
                <w:rFonts w:cs="Times New Roman"/>
                <w:szCs w:val="22"/>
                <w:lang w:bidi="th-TH"/>
              </w:rPr>
              <w:t>30 September</w:t>
            </w:r>
            <w:r>
              <w:rPr>
                <w:rFonts w:cs="Times New Roman"/>
                <w:szCs w:val="22"/>
                <w:lang w:bidi="th-TH"/>
              </w:rPr>
              <w:t xml:space="preserve"> 2017</w:t>
            </w:r>
          </w:p>
        </w:tc>
        <w:tc>
          <w:tcPr>
            <w:tcW w:w="270" w:type="dxa"/>
          </w:tcPr>
          <w:p w:rsidR="00761582" w:rsidRPr="00693389" w:rsidRDefault="00761582" w:rsidP="009A6324">
            <w:pPr>
              <w:spacing w:line="240" w:lineRule="atLeast"/>
              <w:ind w:left="-108" w:right="-108"/>
              <w:jc w:val="center"/>
              <w:rPr>
                <w:rFonts w:cs="Times New Roman"/>
                <w:szCs w:val="22"/>
              </w:rPr>
            </w:pPr>
          </w:p>
        </w:tc>
        <w:tc>
          <w:tcPr>
            <w:tcW w:w="2592" w:type="dxa"/>
            <w:gridSpan w:val="3"/>
          </w:tcPr>
          <w:p w:rsidR="00761582" w:rsidRPr="0028787C" w:rsidRDefault="00761582" w:rsidP="00761582">
            <w:pPr>
              <w:pStyle w:val="acctfourfigures"/>
              <w:tabs>
                <w:tab w:val="clear" w:pos="765"/>
              </w:tabs>
              <w:spacing w:line="240" w:lineRule="atLeast"/>
              <w:ind w:left="-115" w:right="-97"/>
              <w:jc w:val="center"/>
              <w:rPr>
                <w:rFonts w:cs="Times New Roman"/>
                <w:szCs w:val="22"/>
                <w:lang w:bidi="th-TH"/>
              </w:rPr>
            </w:pPr>
            <w:r w:rsidRPr="0028787C">
              <w:rPr>
                <w:rFonts w:cs="Times New Roman"/>
                <w:szCs w:val="22"/>
                <w:lang w:bidi="th-TH"/>
              </w:rPr>
              <w:t>31 December</w:t>
            </w:r>
            <w:r>
              <w:rPr>
                <w:rFonts w:cs="Times New Roman"/>
                <w:szCs w:val="22"/>
                <w:lang w:bidi="th-TH"/>
              </w:rPr>
              <w:t xml:space="preserve"> 2016</w:t>
            </w:r>
          </w:p>
        </w:tc>
      </w:tr>
      <w:tr w:rsidR="00761582" w:rsidRPr="00761582" w:rsidTr="009A6324">
        <w:trPr>
          <w:tblHeader/>
        </w:trPr>
        <w:tc>
          <w:tcPr>
            <w:tcW w:w="2835" w:type="dxa"/>
          </w:tcPr>
          <w:p w:rsidR="00761582" w:rsidRPr="00761582" w:rsidRDefault="00761582" w:rsidP="00761582">
            <w:pPr>
              <w:spacing w:line="240" w:lineRule="atLeast"/>
              <w:rPr>
                <w:rFonts w:cs="Times New Roman"/>
                <w:szCs w:val="22"/>
              </w:rPr>
            </w:pPr>
          </w:p>
        </w:tc>
        <w:tc>
          <w:tcPr>
            <w:tcW w:w="720" w:type="dxa"/>
          </w:tcPr>
          <w:p w:rsidR="00761582" w:rsidRPr="00761582" w:rsidRDefault="00761582" w:rsidP="00761582">
            <w:pPr>
              <w:spacing w:line="240" w:lineRule="atLeast"/>
              <w:ind w:right="-99"/>
              <w:rPr>
                <w:rFonts w:cs="Times New Roman"/>
                <w:i/>
                <w:iCs/>
                <w:szCs w:val="22"/>
              </w:rPr>
            </w:pPr>
          </w:p>
        </w:tc>
        <w:tc>
          <w:tcPr>
            <w:tcW w:w="1260" w:type="dxa"/>
          </w:tcPr>
          <w:p w:rsidR="00761582" w:rsidRPr="00761582" w:rsidRDefault="00761582" w:rsidP="00761582">
            <w:pPr>
              <w:pStyle w:val="acctfourfigures"/>
              <w:tabs>
                <w:tab w:val="clear" w:pos="765"/>
              </w:tabs>
              <w:spacing w:line="240" w:lineRule="atLeast"/>
              <w:ind w:left="-115" w:right="-97"/>
              <w:jc w:val="center"/>
              <w:rPr>
                <w:rFonts w:cs="Times New Roman"/>
                <w:szCs w:val="22"/>
                <w:lang w:bidi="th-TH"/>
              </w:rPr>
            </w:pPr>
            <w:r w:rsidRPr="00761582">
              <w:rPr>
                <w:szCs w:val="22"/>
              </w:rPr>
              <w:t>Book value</w:t>
            </w:r>
          </w:p>
        </w:tc>
        <w:tc>
          <w:tcPr>
            <w:tcW w:w="270" w:type="dxa"/>
          </w:tcPr>
          <w:p w:rsidR="00761582" w:rsidRPr="00761582" w:rsidRDefault="00761582" w:rsidP="00761582">
            <w:pPr>
              <w:spacing w:line="240" w:lineRule="atLeast"/>
              <w:ind w:left="-108" w:right="-108"/>
              <w:jc w:val="center"/>
              <w:rPr>
                <w:rFonts w:cs="Times New Roman"/>
                <w:szCs w:val="22"/>
              </w:rPr>
            </w:pPr>
          </w:p>
        </w:tc>
        <w:tc>
          <w:tcPr>
            <w:tcW w:w="1260" w:type="dxa"/>
          </w:tcPr>
          <w:p w:rsidR="00761582" w:rsidRPr="00761582" w:rsidRDefault="00761582" w:rsidP="00761582">
            <w:pPr>
              <w:pStyle w:val="acctfourfigures"/>
              <w:tabs>
                <w:tab w:val="clear" w:pos="765"/>
              </w:tabs>
              <w:spacing w:line="240" w:lineRule="atLeast"/>
              <w:ind w:left="-115" w:right="-97"/>
              <w:jc w:val="center"/>
              <w:rPr>
                <w:rFonts w:cs="Times New Roman"/>
                <w:szCs w:val="22"/>
                <w:lang w:bidi="th-TH"/>
              </w:rPr>
            </w:pPr>
            <w:r w:rsidRPr="00761582">
              <w:rPr>
                <w:szCs w:val="22"/>
              </w:rPr>
              <w:t>Fair Value</w:t>
            </w:r>
          </w:p>
        </w:tc>
        <w:tc>
          <w:tcPr>
            <w:tcW w:w="270" w:type="dxa"/>
          </w:tcPr>
          <w:p w:rsidR="00761582" w:rsidRPr="00761582" w:rsidRDefault="00761582" w:rsidP="00761582">
            <w:pPr>
              <w:spacing w:line="240" w:lineRule="atLeast"/>
              <w:ind w:left="-108" w:right="-108"/>
              <w:jc w:val="center"/>
              <w:rPr>
                <w:rFonts w:cs="Times New Roman"/>
                <w:szCs w:val="22"/>
              </w:rPr>
            </w:pPr>
          </w:p>
        </w:tc>
        <w:tc>
          <w:tcPr>
            <w:tcW w:w="1260" w:type="dxa"/>
          </w:tcPr>
          <w:p w:rsidR="00761582" w:rsidRPr="00761582" w:rsidRDefault="00761582" w:rsidP="00761582">
            <w:pPr>
              <w:pStyle w:val="acctfourfigures"/>
              <w:tabs>
                <w:tab w:val="clear" w:pos="765"/>
              </w:tabs>
              <w:spacing w:line="240" w:lineRule="atLeast"/>
              <w:ind w:left="-115" w:right="-97"/>
              <w:jc w:val="center"/>
              <w:rPr>
                <w:rFonts w:cs="Times New Roman"/>
                <w:szCs w:val="22"/>
                <w:lang w:bidi="th-TH"/>
              </w:rPr>
            </w:pPr>
            <w:r w:rsidRPr="00761582">
              <w:rPr>
                <w:szCs w:val="22"/>
              </w:rPr>
              <w:t>Book value</w:t>
            </w:r>
          </w:p>
        </w:tc>
        <w:tc>
          <w:tcPr>
            <w:tcW w:w="236" w:type="dxa"/>
          </w:tcPr>
          <w:p w:rsidR="00761582" w:rsidRPr="00761582" w:rsidRDefault="00761582" w:rsidP="00761582">
            <w:pPr>
              <w:spacing w:line="240" w:lineRule="atLeast"/>
              <w:ind w:left="-108" w:right="-108"/>
              <w:jc w:val="center"/>
              <w:rPr>
                <w:rFonts w:cs="Times New Roman"/>
                <w:szCs w:val="22"/>
              </w:rPr>
            </w:pPr>
          </w:p>
        </w:tc>
        <w:tc>
          <w:tcPr>
            <w:tcW w:w="1096" w:type="dxa"/>
          </w:tcPr>
          <w:p w:rsidR="00761582" w:rsidRPr="00761582" w:rsidRDefault="00761582" w:rsidP="00761582">
            <w:pPr>
              <w:pStyle w:val="acctfourfigures"/>
              <w:tabs>
                <w:tab w:val="clear" w:pos="765"/>
              </w:tabs>
              <w:spacing w:line="240" w:lineRule="atLeast"/>
              <w:ind w:left="-115" w:right="-97"/>
              <w:jc w:val="center"/>
              <w:rPr>
                <w:rFonts w:cs="Times New Roman"/>
                <w:szCs w:val="22"/>
                <w:lang w:bidi="th-TH"/>
              </w:rPr>
            </w:pPr>
            <w:r w:rsidRPr="00761582">
              <w:rPr>
                <w:szCs w:val="22"/>
              </w:rPr>
              <w:t>Fair Value</w:t>
            </w:r>
          </w:p>
        </w:tc>
      </w:tr>
      <w:tr w:rsidR="00761582" w:rsidRPr="00693389" w:rsidTr="009A6324">
        <w:tc>
          <w:tcPr>
            <w:tcW w:w="2835" w:type="dxa"/>
          </w:tcPr>
          <w:p w:rsidR="00761582" w:rsidRPr="00693389" w:rsidRDefault="00761582" w:rsidP="00761582">
            <w:pPr>
              <w:spacing w:line="240" w:lineRule="atLeast"/>
              <w:rPr>
                <w:rFonts w:cs="Times New Roman"/>
                <w:b/>
                <w:bCs/>
                <w:i/>
                <w:iCs/>
                <w:szCs w:val="22"/>
              </w:rPr>
            </w:pPr>
          </w:p>
        </w:tc>
        <w:tc>
          <w:tcPr>
            <w:tcW w:w="720" w:type="dxa"/>
          </w:tcPr>
          <w:p w:rsidR="00761582" w:rsidRPr="00693389" w:rsidRDefault="00761582" w:rsidP="00761582">
            <w:pPr>
              <w:spacing w:line="240" w:lineRule="atLeast"/>
              <w:ind w:left="-108" w:right="-99"/>
              <w:jc w:val="center"/>
              <w:rPr>
                <w:rFonts w:cs="Times New Roman"/>
                <w:szCs w:val="22"/>
              </w:rPr>
            </w:pPr>
          </w:p>
        </w:tc>
        <w:tc>
          <w:tcPr>
            <w:tcW w:w="5652" w:type="dxa"/>
            <w:gridSpan w:val="7"/>
          </w:tcPr>
          <w:p w:rsidR="00761582" w:rsidRPr="00693389" w:rsidRDefault="00761582" w:rsidP="00761582">
            <w:pPr>
              <w:tabs>
                <w:tab w:val="decimal" w:pos="1527"/>
              </w:tabs>
              <w:spacing w:line="240" w:lineRule="atLeast"/>
              <w:ind w:left="-108"/>
              <w:jc w:val="center"/>
              <w:rPr>
                <w:rFonts w:cs="Times New Roman"/>
                <w:i/>
                <w:iCs/>
                <w:szCs w:val="22"/>
              </w:rPr>
            </w:pPr>
            <w:r w:rsidRPr="00693389">
              <w:rPr>
                <w:rFonts w:cs="Times New Roman"/>
                <w:i/>
                <w:iCs/>
                <w:szCs w:val="22"/>
              </w:rPr>
              <w:t>( in million Baht)</w:t>
            </w:r>
          </w:p>
        </w:tc>
      </w:tr>
      <w:tr w:rsidR="00761582" w:rsidRPr="00693389" w:rsidTr="00256182">
        <w:tc>
          <w:tcPr>
            <w:tcW w:w="2835" w:type="dxa"/>
          </w:tcPr>
          <w:p w:rsidR="00761582" w:rsidRPr="00693389" w:rsidRDefault="00761582" w:rsidP="00761582">
            <w:pPr>
              <w:spacing w:line="240" w:lineRule="atLeast"/>
              <w:rPr>
                <w:rFonts w:cs="Times New Roman"/>
                <w:szCs w:val="22"/>
              </w:rPr>
            </w:pPr>
            <w:r>
              <w:rPr>
                <w:rFonts w:cs="Times New Roman"/>
                <w:szCs w:val="22"/>
              </w:rPr>
              <w:t>Investment Properties</w:t>
            </w:r>
          </w:p>
        </w:tc>
        <w:tc>
          <w:tcPr>
            <w:tcW w:w="720" w:type="dxa"/>
          </w:tcPr>
          <w:p w:rsidR="00761582" w:rsidRPr="00693389" w:rsidRDefault="00761582" w:rsidP="00761582">
            <w:pPr>
              <w:spacing w:line="240" w:lineRule="atLeast"/>
              <w:ind w:left="-108" w:right="-99"/>
              <w:jc w:val="center"/>
              <w:rPr>
                <w:rFonts w:cs="Times New Roman"/>
                <w:szCs w:val="22"/>
              </w:rPr>
            </w:pPr>
          </w:p>
        </w:tc>
        <w:tc>
          <w:tcPr>
            <w:tcW w:w="1260" w:type="dxa"/>
          </w:tcPr>
          <w:p w:rsidR="00761582" w:rsidRPr="00693389" w:rsidRDefault="00761582" w:rsidP="00761582">
            <w:pPr>
              <w:tabs>
                <w:tab w:val="decimal" w:pos="720"/>
              </w:tabs>
              <w:spacing w:line="240" w:lineRule="atLeast"/>
              <w:rPr>
                <w:szCs w:val="22"/>
              </w:rPr>
            </w:pPr>
            <w:r>
              <w:rPr>
                <w:szCs w:val="22"/>
              </w:rPr>
              <w:t>8,849.43</w:t>
            </w:r>
          </w:p>
        </w:tc>
        <w:tc>
          <w:tcPr>
            <w:tcW w:w="270" w:type="dxa"/>
          </w:tcPr>
          <w:p w:rsidR="00761582" w:rsidRPr="00693389" w:rsidRDefault="00761582" w:rsidP="00761582">
            <w:pPr>
              <w:pStyle w:val="acctfourfigures"/>
              <w:tabs>
                <w:tab w:val="clear" w:pos="765"/>
                <w:tab w:val="decimal" w:pos="720"/>
              </w:tabs>
              <w:spacing w:line="240" w:lineRule="atLeast"/>
              <w:ind w:left="-202" w:right="-43"/>
              <w:rPr>
                <w:rFonts w:cs="Cordia New"/>
                <w:szCs w:val="22"/>
                <w:lang w:val="en-US" w:bidi="th-TH"/>
              </w:rPr>
            </w:pPr>
          </w:p>
        </w:tc>
        <w:tc>
          <w:tcPr>
            <w:tcW w:w="1260" w:type="dxa"/>
          </w:tcPr>
          <w:p w:rsidR="00761582" w:rsidRPr="00693389" w:rsidRDefault="00761582" w:rsidP="00761582">
            <w:pPr>
              <w:tabs>
                <w:tab w:val="decimal" w:pos="720"/>
              </w:tabs>
              <w:spacing w:line="240" w:lineRule="atLeast"/>
              <w:rPr>
                <w:szCs w:val="22"/>
              </w:rPr>
            </w:pPr>
          </w:p>
        </w:tc>
        <w:tc>
          <w:tcPr>
            <w:tcW w:w="270" w:type="dxa"/>
          </w:tcPr>
          <w:p w:rsidR="00761582" w:rsidRPr="00693389" w:rsidRDefault="00761582" w:rsidP="00761582">
            <w:pPr>
              <w:pStyle w:val="acctfourfigures"/>
              <w:tabs>
                <w:tab w:val="clear" w:pos="765"/>
                <w:tab w:val="decimal" w:pos="720"/>
              </w:tabs>
              <w:spacing w:line="240" w:lineRule="atLeast"/>
              <w:ind w:left="-202" w:right="-43"/>
              <w:rPr>
                <w:rFonts w:cs="Cordia New"/>
                <w:szCs w:val="22"/>
                <w:lang w:val="en-US" w:bidi="th-TH"/>
              </w:rPr>
            </w:pPr>
          </w:p>
        </w:tc>
        <w:tc>
          <w:tcPr>
            <w:tcW w:w="1260" w:type="dxa"/>
          </w:tcPr>
          <w:p w:rsidR="00761582" w:rsidRPr="00693389" w:rsidRDefault="00761582" w:rsidP="00761582">
            <w:pPr>
              <w:tabs>
                <w:tab w:val="decimal" w:pos="720"/>
              </w:tabs>
              <w:spacing w:line="240" w:lineRule="atLeast"/>
              <w:rPr>
                <w:szCs w:val="22"/>
              </w:rPr>
            </w:pPr>
            <w:r>
              <w:rPr>
                <w:szCs w:val="22"/>
              </w:rPr>
              <w:t>9,261.02</w:t>
            </w:r>
          </w:p>
        </w:tc>
        <w:tc>
          <w:tcPr>
            <w:tcW w:w="236" w:type="dxa"/>
          </w:tcPr>
          <w:p w:rsidR="00761582" w:rsidRPr="00693389" w:rsidRDefault="00761582" w:rsidP="00761582">
            <w:pPr>
              <w:pStyle w:val="acctfourfigures"/>
              <w:tabs>
                <w:tab w:val="clear" w:pos="765"/>
                <w:tab w:val="decimal" w:pos="720"/>
              </w:tabs>
              <w:spacing w:line="240" w:lineRule="atLeast"/>
              <w:ind w:left="-202" w:right="-43"/>
              <w:rPr>
                <w:rFonts w:cs="Cordia New"/>
                <w:szCs w:val="22"/>
                <w:lang w:val="en-US" w:bidi="th-TH"/>
              </w:rPr>
            </w:pPr>
          </w:p>
        </w:tc>
        <w:tc>
          <w:tcPr>
            <w:tcW w:w="1096" w:type="dxa"/>
          </w:tcPr>
          <w:p w:rsidR="00761582" w:rsidRPr="00693389" w:rsidRDefault="00761582" w:rsidP="00761582">
            <w:pPr>
              <w:tabs>
                <w:tab w:val="decimal" w:pos="720"/>
              </w:tabs>
              <w:spacing w:line="240" w:lineRule="atLeast"/>
              <w:rPr>
                <w:szCs w:val="22"/>
              </w:rPr>
            </w:pPr>
          </w:p>
        </w:tc>
      </w:tr>
      <w:tr w:rsidR="00761582" w:rsidRPr="00693389" w:rsidTr="00256182">
        <w:tc>
          <w:tcPr>
            <w:tcW w:w="2835" w:type="dxa"/>
          </w:tcPr>
          <w:p w:rsidR="00761582" w:rsidRPr="00693389" w:rsidRDefault="00761582" w:rsidP="00761582">
            <w:pPr>
              <w:spacing w:line="240" w:lineRule="atLeast"/>
              <w:rPr>
                <w:rFonts w:cs="Times New Roman"/>
                <w:szCs w:val="22"/>
              </w:rPr>
            </w:pPr>
            <w:r w:rsidRPr="00693389">
              <w:rPr>
                <w:rFonts w:cs="Times New Roman"/>
                <w:szCs w:val="22"/>
              </w:rPr>
              <w:t>Leasehold rights</w:t>
            </w:r>
          </w:p>
        </w:tc>
        <w:tc>
          <w:tcPr>
            <w:tcW w:w="720" w:type="dxa"/>
          </w:tcPr>
          <w:p w:rsidR="00761582" w:rsidRPr="00693389" w:rsidRDefault="00761582" w:rsidP="00761582">
            <w:pPr>
              <w:spacing w:line="240" w:lineRule="atLeast"/>
              <w:ind w:left="-108" w:right="-99"/>
              <w:jc w:val="center"/>
              <w:rPr>
                <w:rFonts w:cs="Times New Roman"/>
                <w:szCs w:val="22"/>
              </w:rPr>
            </w:pPr>
          </w:p>
        </w:tc>
        <w:tc>
          <w:tcPr>
            <w:tcW w:w="1260" w:type="dxa"/>
            <w:tcBorders>
              <w:bottom w:val="single" w:sz="4" w:space="0" w:color="auto"/>
            </w:tcBorders>
          </w:tcPr>
          <w:p w:rsidR="00761582" w:rsidRPr="00693389" w:rsidRDefault="00761582" w:rsidP="00761582">
            <w:pPr>
              <w:tabs>
                <w:tab w:val="decimal" w:pos="720"/>
              </w:tabs>
              <w:spacing w:line="240" w:lineRule="atLeast"/>
              <w:rPr>
                <w:szCs w:val="22"/>
              </w:rPr>
            </w:pPr>
            <w:r>
              <w:rPr>
                <w:szCs w:val="22"/>
              </w:rPr>
              <w:t>795.07</w:t>
            </w:r>
          </w:p>
        </w:tc>
        <w:tc>
          <w:tcPr>
            <w:tcW w:w="270" w:type="dxa"/>
          </w:tcPr>
          <w:p w:rsidR="00761582" w:rsidRPr="00693389" w:rsidRDefault="00761582" w:rsidP="00761582">
            <w:pPr>
              <w:pStyle w:val="acctfourfigures"/>
              <w:tabs>
                <w:tab w:val="clear" w:pos="765"/>
                <w:tab w:val="decimal" w:pos="720"/>
              </w:tabs>
              <w:spacing w:line="240" w:lineRule="atLeast"/>
              <w:ind w:left="-202" w:right="-43"/>
              <w:rPr>
                <w:rFonts w:cs="Cordia New"/>
                <w:szCs w:val="22"/>
                <w:lang w:val="en-US" w:bidi="th-TH"/>
              </w:rPr>
            </w:pPr>
          </w:p>
        </w:tc>
        <w:tc>
          <w:tcPr>
            <w:tcW w:w="1260" w:type="dxa"/>
          </w:tcPr>
          <w:p w:rsidR="00761582" w:rsidRPr="00693389" w:rsidRDefault="00761582" w:rsidP="00761582">
            <w:pPr>
              <w:tabs>
                <w:tab w:val="decimal" w:pos="720"/>
              </w:tabs>
              <w:spacing w:line="240" w:lineRule="atLeast"/>
              <w:rPr>
                <w:szCs w:val="22"/>
              </w:rPr>
            </w:pPr>
          </w:p>
        </w:tc>
        <w:tc>
          <w:tcPr>
            <w:tcW w:w="270" w:type="dxa"/>
          </w:tcPr>
          <w:p w:rsidR="00761582" w:rsidRPr="00693389" w:rsidRDefault="00761582" w:rsidP="00761582">
            <w:pPr>
              <w:pStyle w:val="acctfourfigures"/>
              <w:tabs>
                <w:tab w:val="clear" w:pos="765"/>
                <w:tab w:val="decimal" w:pos="720"/>
              </w:tabs>
              <w:spacing w:line="240" w:lineRule="atLeast"/>
              <w:ind w:left="-202" w:right="-43"/>
              <w:rPr>
                <w:rFonts w:cs="Cordia New"/>
                <w:szCs w:val="22"/>
                <w:lang w:val="en-US" w:bidi="th-TH"/>
              </w:rPr>
            </w:pPr>
          </w:p>
        </w:tc>
        <w:tc>
          <w:tcPr>
            <w:tcW w:w="1260" w:type="dxa"/>
            <w:tcBorders>
              <w:bottom w:val="single" w:sz="4" w:space="0" w:color="auto"/>
            </w:tcBorders>
          </w:tcPr>
          <w:p w:rsidR="00761582" w:rsidRPr="00693389" w:rsidRDefault="00761582" w:rsidP="00761582">
            <w:pPr>
              <w:tabs>
                <w:tab w:val="decimal" w:pos="720"/>
              </w:tabs>
              <w:spacing w:line="240" w:lineRule="atLeast"/>
              <w:rPr>
                <w:szCs w:val="22"/>
              </w:rPr>
            </w:pPr>
            <w:r>
              <w:rPr>
                <w:szCs w:val="22"/>
              </w:rPr>
              <w:t>846.78</w:t>
            </w:r>
          </w:p>
        </w:tc>
        <w:tc>
          <w:tcPr>
            <w:tcW w:w="236" w:type="dxa"/>
          </w:tcPr>
          <w:p w:rsidR="00761582" w:rsidRPr="00693389" w:rsidRDefault="00761582" w:rsidP="00761582">
            <w:pPr>
              <w:pStyle w:val="acctfourfigures"/>
              <w:tabs>
                <w:tab w:val="clear" w:pos="765"/>
                <w:tab w:val="decimal" w:pos="720"/>
              </w:tabs>
              <w:spacing w:line="240" w:lineRule="atLeast"/>
              <w:ind w:left="-202" w:right="-43"/>
              <w:rPr>
                <w:rFonts w:cs="Cordia New"/>
                <w:szCs w:val="22"/>
                <w:lang w:val="en-US" w:bidi="th-TH"/>
              </w:rPr>
            </w:pPr>
          </w:p>
        </w:tc>
        <w:tc>
          <w:tcPr>
            <w:tcW w:w="1096" w:type="dxa"/>
          </w:tcPr>
          <w:p w:rsidR="00761582" w:rsidRPr="00693389" w:rsidRDefault="00761582" w:rsidP="00761582">
            <w:pPr>
              <w:tabs>
                <w:tab w:val="decimal" w:pos="720"/>
              </w:tabs>
              <w:spacing w:line="240" w:lineRule="atLeast"/>
              <w:rPr>
                <w:szCs w:val="22"/>
              </w:rPr>
            </w:pPr>
          </w:p>
        </w:tc>
      </w:tr>
      <w:tr w:rsidR="00761582" w:rsidRPr="00693389" w:rsidTr="00E53966">
        <w:tc>
          <w:tcPr>
            <w:tcW w:w="2835" w:type="dxa"/>
          </w:tcPr>
          <w:p w:rsidR="00761582" w:rsidRPr="00693389" w:rsidRDefault="00761582" w:rsidP="00761582">
            <w:pPr>
              <w:spacing w:line="240" w:lineRule="atLeast"/>
              <w:rPr>
                <w:rFonts w:cs="Times New Roman"/>
                <w:b/>
                <w:bCs/>
                <w:szCs w:val="22"/>
                <w:lang w:val="en-US"/>
              </w:rPr>
            </w:pPr>
            <w:r w:rsidRPr="00693389">
              <w:rPr>
                <w:b/>
                <w:bCs/>
                <w:szCs w:val="22"/>
              </w:rPr>
              <w:t xml:space="preserve">Total </w:t>
            </w:r>
          </w:p>
        </w:tc>
        <w:tc>
          <w:tcPr>
            <w:tcW w:w="720" w:type="dxa"/>
          </w:tcPr>
          <w:p w:rsidR="00761582" w:rsidRPr="00693389" w:rsidRDefault="00761582" w:rsidP="00761582">
            <w:pPr>
              <w:spacing w:line="240" w:lineRule="atLeast"/>
              <w:ind w:left="-108" w:right="-99"/>
              <w:jc w:val="center"/>
              <w:rPr>
                <w:rFonts w:cs="Times New Roman"/>
                <w:szCs w:val="22"/>
              </w:rPr>
            </w:pPr>
          </w:p>
        </w:tc>
        <w:tc>
          <w:tcPr>
            <w:tcW w:w="1260" w:type="dxa"/>
            <w:tcBorders>
              <w:top w:val="single" w:sz="4" w:space="0" w:color="auto"/>
              <w:bottom w:val="double" w:sz="4" w:space="0" w:color="auto"/>
            </w:tcBorders>
          </w:tcPr>
          <w:p w:rsidR="00761582" w:rsidRPr="00693389" w:rsidRDefault="00761582" w:rsidP="00761582">
            <w:pPr>
              <w:tabs>
                <w:tab w:val="decimal" w:pos="720"/>
              </w:tabs>
              <w:spacing w:line="240" w:lineRule="atLeast"/>
              <w:rPr>
                <w:b/>
                <w:bCs/>
                <w:szCs w:val="22"/>
              </w:rPr>
            </w:pPr>
            <w:r>
              <w:rPr>
                <w:b/>
                <w:bCs/>
                <w:szCs w:val="22"/>
              </w:rPr>
              <w:fldChar w:fldCharType="begin"/>
            </w:r>
            <w:r>
              <w:rPr>
                <w:b/>
                <w:bCs/>
                <w:szCs w:val="22"/>
              </w:rPr>
              <w:instrText xml:space="preserve"> =SUM(ABOVE) </w:instrText>
            </w:r>
            <w:r>
              <w:rPr>
                <w:b/>
                <w:bCs/>
                <w:szCs w:val="22"/>
              </w:rPr>
              <w:fldChar w:fldCharType="separate"/>
            </w:r>
            <w:r>
              <w:rPr>
                <w:b/>
                <w:bCs/>
                <w:noProof/>
                <w:szCs w:val="22"/>
              </w:rPr>
              <w:t>9,644.5</w:t>
            </w:r>
            <w:r>
              <w:rPr>
                <w:b/>
                <w:bCs/>
                <w:szCs w:val="22"/>
              </w:rPr>
              <w:fldChar w:fldCharType="end"/>
            </w:r>
            <w:r w:rsidR="00E53966">
              <w:rPr>
                <w:b/>
                <w:bCs/>
                <w:szCs w:val="22"/>
              </w:rPr>
              <w:t>0</w:t>
            </w:r>
          </w:p>
        </w:tc>
        <w:tc>
          <w:tcPr>
            <w:tcW w:w="270" w:type="dxa"/>
          </w:tcPr>
          <w:p w:rsidR="00761582" w:rsidRPr="00693389" w:rsidRDefault="00761582" w:rsidP="00761582">
            <w:pPr>
              <w:pStyle w:val="acctfourfigures"/>
              <w:tabs>
                <w:tab w:val="clear" w:pos="765"/>
                <w:tab w:val="decimal" w:pos="720"/>
              </w:tabs>
              <w:spacing w:line="240" w:lineRule="atLeast"/>
              <w:ind w:left="-202" w:right="-43"/>
              <w:rPr>
                <w:rFonts w:cs="Cordia New"/>
                <w:b/>
                <w:bCs/>
                <w:szCs w:val="22"/>
                <w:lang w:val="en-US" w:bidi="th-TH"/>
              </w:rPr>
            </w:pPr>
          </w:p>
        </w:tc>
        <w:tc>
          <w:tcPr>
            <w:tcW w:w="1260" w:type="dxa"/>
            <w:tcBorders>
              <w:bottom w:val="double" w:sz="4" w:space="0" w:color="auto"/>
            </w:tcBorders>
          </w:tcPr>
          <w:p w:rsidR="00761582" w:rsidRPr="00693389" w:rsidRDefault="00761582" w:rsidP="00761582">
            <w:pPr>
              <w:tabs>
                <w:tab w:val="decimal" w:pos="720"/>
              </w:tabs>
              <w:spacing w:line="240" w:lineRule="atLeast"/>
              <w:rPr>
                <w:b/>
                <w:bCs/>
                <w:szCs w:val="22"/>
              </w:rPr>
            </w:pPr>
            <w:r>
              <w:rPr>
                <w:b/>
                <w:bCs/>
                <w:szCs w:val="22"/>
              </w:rPr>
              <w:t>16,753.34</w:t>
            </w:r>
          </w:p>
        </w:tc>
        <w:tc>
          <w:tcPr>
            <w:tcW w:w="270" w:type="dxa"/>
          </w:tcPr>
          <w:p w:rsidR="00761582" w:rsidRPr="00693389" w:rsidRDefault="00761582" w:rsidP="00761582">
            <w:pPr>
              <w:pStyle w:val="acctfourfigures"/>
              <w:tabs>
                <w:tab w:val="clear" w:pos="765"/>
                <w:tab w:val="decimal" w:pos="720"/>
              </w:tabs>
              <w:spacing w:line="240" w:lineRule="atLeast"/>
              <w:ind w:left="-202" w:right="-43"/>
              <w:rPr>
                <w:rFonts w:cs="Cordia New"/>
                <w:b/>
                <w:bCs/>
                <w:szCs w:val="22"/>
                <w:lang w:val="en-US" w:bidi="th-TH"/>
              </w:rPr>
            </w:pPr>
          </w:p>
        </w:tc>
        <w:tc>
          <w:tcPr>
            <w:tcW w:w="1260" w:type="dxa"/>
            <w:tcBorders>
              <w:top w:val="single" w:sz="4" w:space="0" w:color="auto"/>
              <w:bottom w:val="double" w:sz="4" w:space="0" w:color="auto"/>
            </w:tcBorders>
          </w:tcPr>
          <w:p w:rsidR="00761582" w:rsidRPr="00693389" w:rsidRDefault="00761582" w:rsidP="00761582">
            <w:pPr>
              <w:tabs>
                <w:tab w:val="decimal" w:pos="720"/>
              </w:tabs>
              <w:spacing w:line="240" w:lineRule="atLeast"/>
              <w:rPr>
                <w:b/>
                <w:bCs/>
                <w:szCs w:val="22"/>
              </w:rPr>
            </w:pPr>
            <w:r>
              <w:rPr>
                <w:b/>
                <w:bCs/>
                <w:szCs w:val="22"/>
              </w:rPr>
              <w:t>10,107.80</w:t>
            </w:r>
          </w:p>
        </w:tc>
        <w:tc>
          <w:tcPr>
            <w:tcW w:w="236" w:type="dxa"/>
          </w:tcPr>
          <w:p w:rsidR="00761582" w:rsidRPr="00693389" w:rsidRDefault="00761582" w:rsidP="00761582">
            <w:pPr>
              <w:pStyle w:val="acctfourfigures"/>
              <w:tabs>
                <w:tab w:val="clear" w:pos="765"/>
                <w:tab w:val="decimal" w:pos="720"/>
              </w:tabs>
              <w:spacing w:line="240" w:lineRule="atLeast"/>
              <w:ind w:left="-202" w:right="-43"/>
              <w:rPr>
                <w:rFonts w:cs="Cordia New"/>
                <w:b/>
                <w:bCs/>
                <w:szCs w:val="22"/>
                <w:lang w:val="en-US" w:bidi="th-TH"/>
              </w:rPr>
            </w:pPr>
          </w:p>
        </w:tc>
        <w:tc>
          <w:tcPr>
            <w:tcW w:w="1096" w:type="dxa"/>
            <w:tcBorders>
              <w:bottom w:val="double" w:sz="4" w:space="0" w:color="auto"/>
            </w:tcBorders>
          </w:tcPr>
          <w:p w:rsidR="00761582" w:rsidRPr="001E492B" w:rsidRDefault="00761582" w:rsidP="00761582">
            <w:pPr>
              <w:tabs>
                <w:tab w:val="decimal" w:pos="720"/>
              </w:tabs>
              <w:spacing w:line="240" w:lineRule="atLeast"/>
              <w:rPr>
                <w:b/>
                <w:bCs/>
                <w:szCs w:val="22"/>
              </w:rPr>
            </w:pPr>
            <w:r w:rsidRPr="001E492B">
              <w:rPr>
                <w:b/>
                <w:bCs/>
                <w:szCs w:val="22"/>
              </w:rPr>
              <w:t>15,320.52</w:t>
            </w:r>
          </w:p>
        </w:tc>
      </w:tr>
    </w:tbl>
    <w:p w:rsidR="00761582" w:rsidRDefault="00761582" w:rsidP="00693389">
      <w:pPr>
        <w:spacing w:line="240" w:lineRule="atLeast"/>
        <w:ind w:left="450" w:right="63"/>
        <w:jc w:val="both"/>
        <w:rPr>
          <w:rFonts w:cs="Times New Roman"/>
          <w:szCs w:val="22"/>
        </w:rPr>
      </w:pPr>
    </w:p>
    <w:tbl>
      <w:tblPr>
        <w:tblW w:w="9207" w:type="dxa"/>
        <w:tblInd w:w="558" w:type="dxa"/>
        <w:tblLayout w:type="fixed"/>
        <w:tblLook w:val="01E0" w:firstRow="1" w:lastRow="1" w:firstColumn="1" w:lastColumn="1" w:noHBand="0" w:noVBand="0"/>
      </w:tblPr>
      <w:tblGrid>
        <w:gridCol w:w="2835"/>
        <w:gridCol w:w="720"/>
        <w:gridCol w:w="1260"/>
        <w:gridCol w:w="270"/>
        <w:gridCol w:w="1260"/>
        <w:gridCol w:w="270"/>
        <w:gridCol w:w="1260"/>
        <w:gridCol w:w="236"/>
        <w:gridCol w:w="1096"/>
      </w:tblGrid>
      <w:tr w:rsidR="00761582" w:rsidRPr="00693389" w:rsidTr="009A6324">
        <w:trPr>
          <w:tblHeader/>
        </w:trPr>
        <w:tc>
          <w:tcPr>
            <w:tcW w:w="2835" w:type="dxa"/>
          </w:tcPr>
          <w:p w:rsidR="00761582" w:rsidRPr="00693389" w:rsidRDefault="00761582" w:rsidP="009A6324">
            <w:pPr>
              <w:spacing w:line="240" w:lineRule="atLeast"/>
              <w:rPr>
                <w:rFonts w:cs="Times New Roman"/>
                <w:szCs w:val="22"/>
              </w:rPr>
            </w:pPr>
          </w:p>
        </w:tc>
        <w:tc>
          <w:tcPr>
            <w:tcW w:w="720" w:type="dxa"/>
          </w:tcPr>
          <w:p w:rsidR="00761582" w:rsidRPr="00693389" w:rsidRDefault="00761582" w:rsidP="009A6324">
            <w:pPr>
              <w:spacing w:line="240" w:lineRule="atLeast"/>
              <w:ind w:left="-108" w:right="-28"/>
              <w:jc w:val="center"/>
              <w:rPr>
                <w:rFonts w:cs="Times New Roman"/>
                <w:b/>
                <w:bCs/>
                <w:szCs w:val="22"/>
              </w:rPr>
            </w:pPr>
          </w:p>
        </w:tc>
        <w:tc>
          <w:tcPr>
            <w:tcW w:w="5652" w:type="dxa"/>
            <w:gridSpan w:val="7"/>
          </w:tcPr>
          <w:p w:rsidR="00761582" w:rsidRPr="00693389" w:rsidRDefault="00761582" w:rsidP="00761582">
            <w:pPr>
              <w:spacing w:line="240" w:lineRule="atLeast"/>
              <w:ind w:left="-108" w:right="-108"/>
              <w:jc w:val="center"/>
              <w:rPr>
                <w:rFonts w:cs="Times New Roman"/>
                <w:b/>
                <w:bCs/>
                <w:szCs w:val="22"/>
              </w:rPr>
            </w:pPr>
            <w:r w:rsidRPr="00693389">
              <w:rPr>
                <w:rFonts w:cs="Times New Roman"/>
                <w:b/>
                <w:bCs/>
                <w:szCs w:val="22"/>
              </w:rPr>
              <w:t>Separate</w:t>
            </w:r>
          </w:p>
          <w:p w:rsidR="00761582" w:rsidRPr="00693389" w:rsidRDefault="00761582" w:rsidP="00761582">
            <w:pPr>
              <w:spacing w:line="240" w:lineRule="atLeast"/>
              <w:ind w:left="-108" w:right="-108"/>
              <w:jc w:val="center"/>
              <w:rPr>
                <w:rFonts w:cs="Times New Roman"/>
                <w:b/>
                <w:bCs/>
                <w:szCs w:val="22"/>
              </w:rPr>
            </w:pPr>
            <w:r w:rsidRPr="00693389">
              <w:rPr>
                <w:rFonts w:cs="Times New Roman"/>
                <w:b/>
                <w:bCs/>
                <w:szCs w:val="22"/>
              </w:rPr>
              <w:t>financial statements</w:t>
            </w:r>
          </w:p>
        </w:tc>
      </w:tr>
      <w:tr w:rsidR="00761582" w:rsidRPr="00693389" w:rsidTr="009A6324">
        <w:trPr>
          <w:tblHeader/>
        </w:trPr>
        <w:tc>
          <w:tcPr>
            <w:tcW w:w="2835" w:type="dxa"/>
          </w:tcPr>
          <w:p w:rsidR="00761582" w:rsidRPr="00693389" w:rsidRDefault="00761582" w:rsidP="009A6324">
            <w:pPr>
              <w:spacing w:line="240" w:lineRule="atLeast"/>
              <w:rPr>
                <w:rFonts w:cs="Times New Roman"/>
                <w:szCs w:val="22"/>
              </w:rPr>
            </w:pPr>
          </w:p>
        </w:tc>
        <w:tc>
          <w:tcPr>
            <w:tcW w:w="720" w:type="dxa"/>
          </w:tcPr>
          <w:p w:rsidR="00761582" w:rsidRPr="00693389" w:rsidRDefault="00761582" w:rsidP="009A6324">
            <w:pPr>
              <w:spacing w:line="240" w:lineRule="atLeast"/>
              <w:ind w:right="-99"/>
              <w:rPr>
                <w:rFonts w:cs="Times New Roman"/>
                <w:i/>
                <w:iCs/>
                <w:szCs w:val="22"/>
              </w:rPr>
            </w:pPr>
          </w:p>
        </w:tc>
        <w:tc>
          <w:tcPr>
            <w:tcW w:w="2790" w:type="dxa"/>
            <w:gridSpan w:val="3"/>
          </w:tcPr>
          <w:p w:rsidR="00761582" w:rsidRPr="0028787C" w:rsidRDefault="00761582" w:rsidP="009A6324">
            <w:pPr>
              <w:pStyle w:val="acctfourfigures"/>
              <w:tabs>
                <w:tab w:val="clear" w:pos="765"/>
              </w:tabs>
              <w:spacing w:line="240" w:lineRule="atLeast"/>
              <w:ind w:left="-115" w:right="-97"/>
              <w:jc w:val="center"/>
              <w:rPr>
                <w:rFonts w:cs="Times New Roman"/>
                <w:szCs w:val="22"/>
                <w:lang w:bidi="th-TH"/>
              </w:rPr>
            </w:pPr>
            <w:r w:rsidRPr="0028787C">
              <w:rPr>
                <w:rFonts w:cs="Times New Roman"/>
                <w:szCs w:val="22"/>
                <w:lang w:bidi="th-TH"/>
              </w:rPr>
              <w:t>30 September</w:t>
            </w:r>
            <w:r>
              <w:rPr>
                <w:rFonts w:cs="Times New Roman"/>
                <w:szCs w:val="22"/>
                <w:lang w:bidi="th-TH"/>
              </w:rPr>
              <w:t xml:space="preserve"> 2017</w:t>
            </w:r>
          </w:p>
        </w:tc>
        <w:tc>
          <w:tcPr>
            <w:tcW w:w="270" w:type="dxa"/>
          </w:tcPr>
          <w:p w:rsidR="00761582" w:rsidRPr="00693389" w:rsidRDefault="00761582" w:rsidP="009A6324">
            <w:pPr>
              <w:spacing w:line="240" w:lineRule="atLeast"/>
              <w:ind w:left="-108" w:right="-108"/>
              <w:jc w:val="center"/>
              <w:rPr>
                <w:rFonts w:cs="Times New Roman"/>
                <w:szCs w:val="22"/>
              </w:rPr>
            </w:pPr>
          </w:p>
        </w:tc>
        <w:tc>
          <w:tcPr>
            <w:tcW w:w="2592" w:type="dxa"/>
            <w:gridSpan w:val="3"/>
          </w:tcPr>
          <w:p w:rsidR="00761582" w:rsidRPr="0028787C" w:rsidRDefault="00761582" w:rsidP="009A6324">
            <w:pPr>
              <w:pStyle w:val="acctfourfigures"/>
              <w:tabs>
                <w:tab w:val="clear" w:pos="765"/>
              </w:tabs>
              <w:spacing w:line="240" w:lineRule="atLeast"/>
              <w:ind w:left="-115" w:right="-97"/>
              <w:jc w:val="center"/>
              <w:rPr>
                <w:rFonts w:cs="Times New Roman"/>
                <w:szCs w:val="22"/>
                <w:lang w:bidi="th-TH"/>
              </w:rPr>
            </w:pPr>
            <w:r w:rsidRPr="0028787C">
              <w:rPr>
                <w:rFonts w:cs="Times New Roman"/>
                <w:szCs w:val="22"/>
                <w:lang w:bidi="th-TH"/>
              </w:rPr>
              <w:t>31 December</w:t>
            </w:r>
            <w:r>
              <w:rPr>
                <w:rFonts w:cs="Times New Roman"/>
                <w:szCs w:val="22"/>
                <w:lang w:bidi="th-TH"/>
              </w:rPr>
              <w:t xml:space="preserve"> 2016</w:t>
            </w:r>
          </w:p>
        </w:tc>
      </w:tr>
      <w:tr w:rsidR="00761582" w:rsidRPr="00761582" w:rsidTr="009A6324">
        <w:trPr>
          <w:tblHeader/>
        </w:trPr>
        <w:tc>
          <w:tcPr>
            <w:tcW w:w="2835" w:type="dxa"/>
          </w:tcPr>
          <w:p w:rsidR="00761582" w:rsidRPr="00761582" w:rsidRDefault="00761582" w:rsidP="009A6324">
            <w:pPr>
              <w:spacing w:line="240" w:lineRule="atLeast"/>
              <w:rPr>
                <w:rFonts w:cs="Times New Roman"/>
                <w:szCs w:val="22"/>
              </w:rPr>
            </w:pPr>
          </w:p>
        </w:tc>
        <w:tc>
          <w:tcPr>
            <w:tcW w:w="720" w:type="dxa"/>
          </w:tcPr>
          <w:p w:rsidR="00761582" w:rsidRPr="00761582" w:rsidRDefault="00761582" w:rsidP="009A6324">
            <w:pPr>
              <w:spacing w:line="240" w:lineRule="atLeast"/>
              <w:ind w:right="-99"/>
              <w:rPr>
                <w:rFonts w:cs="Times New Roman"/>
                <w:i/>
                <w:iCs/>
                <w:szCs w:val="22"/>
              </w:rPr>
            </w:pPr>
          </w:p>
        </w:tc>
        <w:tc>
          <w:tcPr>
            <w:tcW w:w="1260" w:type="dxa"/>
          </w:tcPr>
          <w:p w:rsidR="00761582" w:rsidRPr="00761582" w:rsidRDefault="00761582" w:rsidP="009A6324">
            <w:pPr>
              <w:pStyle w:val="acctfourfigures"/>
              <w:tabs>
                <w:tab w:val="clear" w:pos="765"/>
              </w:tabs>
              <w:spacing w:line="240" w:lineRule="atLeast"/>
              <w:ind w:left="-115" w:right="-97"/>
              <w:jc w:val="center"/>
              <w:rPr>
                <w:rFonts w:cs="Times New Roman"/>
                <w:szCs w:val="22"/>
                <w:lang w:bidi="th-TH"/>
              </w:rPr>
            </w:pPr>
            <w:r w:rsidRPr="00761582">
              <w:rPr>
                <w:szCs w:val="22"/>
              </w:rPr>
              <w:t>Book value</w:t>
            </w:r>
          </w:p>
        </w:tc>
        <w:tc>
          <w:tcPr>
            <w:tcW w:w="270" w:type="dxa"/>
          </w:tcPr>
          <w:p w:rsidR="00761582" w:rsidRPr="00761582" w:rsidRDefault="00761582" w:rsidP="009A6324">
            <w:pPr>
              <w:spacing w:line="240" w:lineRule="atLeast"/>
              <w:ind w:left="-108" w:right="-108"/>
              <w:jc w:val="center"/>
              <w:rPr>
                <w:rFonts w:cs="Times New Roman"/>
                <w:szCs w:val="22"/>
              </w:rPr>
            </w:pPr>
          </w:p>
        </w:tc>
        <w:tc>
          <w:tcPr>
            <w:tcW w:w="1260" w:type="dxa"/>
          </w:tcPr>
          <w:p w:rsidR="00761582" w:rsidRPr="00761582" w:rsidRDefault="00761582" w:rsidP="009A6324">
            <w:pPr>
              <w:pStyle w:val="acctfourfigures"/>
              <w:tabs>
                <w:tab w:val="clear" w:pos="765"/>
              </w:tabs>
              <w:spacing w:line="240" w:lineRule="atLeast"/>
              <w:ind w:left="-115" w:right="-97"/>
              <w:jc w:val="center"/>
              <w:rPr>
                <w:rFonts w:cs="Times New Roman"/>
                <w:szCs w:val="22"/>
                <w:lang w:bidi="th-TH"/>
              </w:rPr>
            </w:pPr>
            <w:r w:rsidRPr="00761582">
              <w:rPr>
                <w:szCs w:val="22"/>
              </w:rPr>
              <w:t>Fair Value</w:t>
            </w:r>
          </w:p>
        </w:tc>
        <w:tc>
          <w:tcPr>
            <w:tcW w:w="270" w:type="dxa"/>
          </w:tcPr>
          <w:p w:rsidR="00761582" w:rsidRPr="00761582" w:rsidRDefault="00761582" w:rsidP="009A6324">
            <w:pPr>
              <w:spacing w:line="240" w:lineRule="atLeast"/>
              <w:ind w:left="-108" w:right="-108"/>
              <w:jc w:val="center"/>
              <w:rPr>
                <w:rFonts w:cs="Times New Roman"/>
                <w:szCs w:val="22"/>
              </w:rPr>
            </w:pPr>
          </w:p>
        </w:tc>
        <w:tc>
          <w:tcPr>
            <w:tcW w:w="1260" w:type="dxa"/>
          </w:tcPr>
          <w:p w:rsidR="00761582" w:rsidRPr="00761582" w:rsidRDefault="00761582" w:rsidP="009A6324">
            <w:pPr>
              <w:pStyle w:val="acctfourfigures"/>
              <w:tabs>
                <w:tab w:val="clear" w:pos="765"/>
              </w:tabs>
              <w:spacing w:line="240" w:lineRule="atLeast"/>
              <w:ind w:left="-115" w:right="-97"/>
              <w:jc w:val="center"/>
              <w:rPr>
                <w:rFonts w:cs="Times New Roman"/>
                <w:szCs w:val="22"/>
                <w:lang w:bidi="th-TH"/>
              </w:rPr>
            </w:pPr>
            <w:r w:rsidRPr="00761582">
              <w:rPr>
                <w:szCs w:val="22"/>
              </w:rPr>
              <w:t>Book value</w:t>
            </w:r>
          </w:p>
        </w:tc>
        <w:tc>
          <w:tcPr>
            <w:tcW w:w="236" w:type="dxa"/>
          </w:tcPr>
          <w:p w:rsidR="00761582" w:rsidRPr="00761582" w:rsidRDefault="00761582" w:rsidP="009A6324">
            <w:pPr>
              <w:spacing w:line="240" w:lineRule="atLeast"/>
              <w:ind w:left="-108" w:right="-108"/>
              <w:jc w:val="center"/>
              <w:rPr>
                <w:rFonts w:cs="Times New Roman"/>
                <w:szCs w:val="22"/>
              </w:rPr>
            </w:pPr>
          </w:p>
        </w:tc>
        <w:tc>
          <w:tcPr>
            <w:tcW w:w="1096" w:type="dxa"/>
          </w:tcPr>
          <w:p w:rsidR="00761582" w:rsidRPr="00761582" w:rsidRDefault="00761582" w:rsidP="009A6324">
            <w:pPr>
              <w:pStyle w:val="acctfourfigures"/>
              <w:tabs>
                <w:tab w:val="clear" w:pos="765"/>
              </w:tabs>
              <w:spacing w:line="240" w:lineRule="atLeast"/>
              <w:ind w:left="-115" w:right="-97"/>
              <w:jc w:val="center"/>
              <w:rPr>
                <w:rFonts w:cs="Times New Roman"/>
                <w:szCs w:val="22"/>
                <w:lang w:bidi="th-TH"/>
              </w:rPr>
            </w:pPr>
            <w:r w:rsidRPr="00761582">
              <w:rPr>
                <w:szCs w:val="22"/>
              </w:rPr>
              <w:t>Fair Value</w:t>
            </w:r>
          </w:p>
        </w:tc>
      </w:tr>
      <w:tr w:rsidR="00761582" w:rsidRPr="00693389" w:rsidTr="009A6324">
        <w:tc>
          <w:tcPr>
            <w:tcW w:w="2835" w:type="dxa"/>
          </w:tcPr>
          <w:p w:rsidR="00761582" w:rsidRPr="00693389" w:rsidRDefault="00761582" w:rsidP="009A6324">
            <w:pPr>
              <w:spacing w:line="240" w:lineRule="atLeast"/>
              <w:rPr>
                <w:rFonts w:cs="Times New Roman"/>
                <w:b/>
                <w:bCs/>
                <w:i/>
                <w:iCs/>
                <w:szCs w:val="22"/>
              </w:rPr>
            </w:pPr>
          </w:p>
        </w:tc>
        <w:tc>
          <w:tcPr>
            <w:tcW w:w="720" w:type="dxa"/>
          </w:tcPr>
          <w:p w:rsidR="00761582" w:rsidRPr="00693389" w:rsidRDefault="00761582" w:rsidP="009A6324">
            <w:pPr>
              <w:spacing w:line="240" w:lineRule="atLeast"/>
              <w:ind w:left="-108" w:right="-99"/>
              <w:jc w:val="center"/>
              <w:rPr>
                <w:rFonts w:cs="Times New Roman"/>
                <w:szCs w:val="22"/>
              </w:rPr>
            </w:pPr>
          </w:p>
        </w:tc>
        <w:tc>
          <w:tcPr>
            <w:tcW w:w="5652" w:type="dxa"/>
            <w:gridSpan w:val="7"/>
          </w:tcPr>
          <w:p w:rsidR="00761582" w:rsidRPr="00693389" w:rsidRDefault="00761582" w:rsidP="009A6324">
            <w:pPr>
              <w:tabs>
                <w:tab w:val="decimal" w:pos="1527"/>
              </w:tabs>
              <w:spacing w:line="240" w:lineRule="atLeast"/>
              <w:ind w:left="-108"/>
              <w:jc w:val="center"/>
              <w:rPr>
                <w:rFonts w:cs="Times New Roman"/>
                <w:i/>
                <w:iCs/>
                <w:szCs w:val="22"/>
              </w:rPr>
            </w:pPr>
            <w:r w:rsidRPr="00693389">
              <w:rPr>
                <w:rFonts w:cs="Times New Roman"/>
                <w:i/>
                <w:iCs/>
                <w:szCs w:val="22"/>
              </w:rPr>
              <w:t>( in million Baht)</w:t>
            </w:r>
          </w:p>
        </w:tc>
      </w:tr>
      <w:tr w:rsidR="00761582" w:rsidRPr="00693389" w:rsidTr="00256182">
        <w:tc>
          <w:tcPr>
            <w:tcW w:w="2835" w:type="dxa"/>
          </w:tcPr>
          <w:p w:rsidR="00761582" w:rsidRPr="00693389" w:rsidRDefault="00761582" w:rsidP="009A6324">
            <w:pPr>
              <w:spacing w:line="240" w:lineRule="atLeast"/>
              <w:rPr>
                <w:rFonts w:cs="Times New Roman"/>
                <w:szCs w:val="22"/>
              </w:rPr>
            </w:pPr>
            <w:r>
              <w:rPr>
                <w:rFonts w:cs="Times New Roman"/>
                <w:szCs w:val="22"/>
              </w:rPr>
              <w:t>Investment Properties</w:t>
            </w:r>
          </w:p>
        </w:tc>
        <w:tc>
          <w:tcPr>
            <w:tcW w:w="720" w:type="dxa"/>
          </w:tcPr>
          <w:p w:rsidR="00761582" w:rsidRPr="00693389" w:rsidRDefault="00761582" w:rsidP="009A6324">
            <w:pPr>
              <w:spacing w:line="240" w:lineRule="atLeast"/>
              <w:ind w:left="-108" w:right="-99"/>
              <w:jc w:val="center"/>
              <w:rPr>
                <w:rFonts w:cs="Times New Roman"/>
                <w:szCs w:val="22"/>
              </w:rPr>
            </w:pPr>
          </w:p>
        </w:tc>
        <w:tc>
          <w:tcPr>
            <w:tcW w:w="1260" w:type="dxa"/>
          </w:tcPr>
          <w:p w:rsidR="00761582" w:rsidRPr="00693389" w:rsidRDefault="00256182" w:rsidP="009A6324">
            <w:pPr>
              <w:tabs>
                <w:tab w:val="decimal" w:pos="720"/>
              </w:tabs>
              <w:spacing w:line="240" w:lineRule="atLeast"/>
              <w:rPr>
                <w:szCs w:val="22"/>
              </w:rPr>
            </w:pPr>
            <w:r>
              <w:rPr>
                <w:szCs w:val="22"/>
              </w:rPr>
              <w:t>6.53</w:t>
            </w:r>
          </w:p>
        </w:tc>
        <w:tc>
          <w:tcPr>
            <w:tcW w:w="270" w:type="dxa"/>
          </w:tcPr>
          <w:p w:rsidR="00761582" w:rsidRPr="00693389" w:rsidRDefault="00761582" w:rsidP="009A6324">
            <w:pPr>
              <w:pStyle w:val="acctfourfigures"/>
              <w:tabs>
                <w:tab w:val="clear" w:pos="765"/>
                <w:tab w:val="decimal" w:pos="720"/>
              </w:tabs>
              <w:spacing w:line="240" w:lineRule="atLeast"/>
              <w:ind w:left="-202" w:right="-43"/>
              <w:rPr>
                <w:rFonts w:cs="Cordia New"/>
                <w:szCs w:val="22"/>
                <w:lang w:val="en-US" w:bidi="th-TH"/>
              </w:rPr>
            </w:pPr>
          </w:p>
        </w:tc>
        <w:tc>
          <w:tcPr>
            <w:tcW w:w="1260" w:type="dxa"/>
          </w:tcPr>
          <w:p w:rsidR="00761582" w:rsidRPr="00693389" w:rsidRDefault="00761582" w:rsidP="009A6324">
            <w:pPr>
              <w:tabs>
                <w:tab w:val="decimal" w:pos="720"/>
              </w:tabs>
              <w:spacing w:line="240" w:lineRule="atLeast"/>
              <w:rPr>
                <w:szCs w:val="22"/>
              </w:rPr>
            </w:pPr>
          </w:p>
        </w:tc>
        <w:tc>
          <w:tcPr>
            <w:tcW w:w="270" w:type="dxa"/>
          </w:tcPr>
          <w:p w:rsidR="00761582" w:rsidRPr="00693389" w:rsidRDefault="00761582" w:rsidP="009A6324">
            <w:pPr>
              <w:pStyle w:val="acctfourfigures"/>
              <w:tabs>
                <w:tab w:val="clear" w:pos="765"/>
                <w:tab w:val="decimal" w:pos="720"/>
              </w:tabs>
              <w:spacing w:line="240" w:lineRule="atLeast"/>
              <w:ind w:left="-202" w:right="-43"/>
              <w:rPr>
                <w:rFonts w:cs="Cordia New"/>
                <w:szCs w:val="22"/>
                <w:lang w:val="en-US" w:bidi="th-TH"/>
              </w:rPr>
            </w:pPr>
          </w:p>
        </w:tc>
        <w:tc>
          <w:tcPr>
            <w:tcW w:w="1260" w:type="dxa"/>
          </w:tcPr>
          <w:p w:rsidR="00761582" w:rsidRPr="00693389" w:rsidRDefault="00256182" w:rsidP="009A6324">
            <w:pPr>
              <w:tabs>
                <w:tab w:val="decimal" w:pos="720"/>
              </w:tabs>
              <w:spacing w:line="240" w:lineRule="atLeast"/>
              <w:rPr>
                <w:szCs w:val="22"/>
              </w:rPr>
            </w:pPr>
            <w:r>
              <w:rPr>
                <w:szCs w:val="22"/>
              </w:rPr>
              <w:t>6.75</w:t>
            </w:r>
          </w:p>
        </w:tc>
        <w:tc>
          <w:tcPr>
            <w:tcW w:w="236" w:type="dxa"/>
          </w:tcPr>
          <w:p w:rsidR="00761582" w:rsidRPr="00693389" w:rsidRDefault="00761582" w:rsidP="009A6324">
            <w:pPr>
              <w:pStyle w:val="acctfourfigures"/>
              <w:tabs>
                <w:tab w:val="clear" w:pos="765"/>
                <w:tab w:val="decimal" w:pos="720"/>
              </w:tabs>
              <w:spacing w:line="240" w:lineRule="atLeast"/>
              <w:ind w:left="-202" w:right="-43"/>
              <w:rPr>
                <w:rFonts w:cs="Cordia New"/>
                <w:szCs w:val="22"/>
                <w:lang w:val="en-US" w:bidi="th-TH"/>
              </w:rPr>
            </w:pPr>
          </w:p>
        </w:tc>
        <w:tc>
          <w:tcPr>
            <w:tcW w:w="1096" w:type="dxa"/>
          </w:tcPr>
          <w:p w:rsidR="00761582" w:rsidRPr="00693389" w:rsidRDefault="00761582" w:rsidP="009A6324">
            <w:pPr>
              <w:tabs>
                <w:tab w:val="decimal" w:pos="720"/>
              </w:tabs>
              <w:spacing w:line="240" w:lineRule="atLeast"/>
              <w:rPr>
                <w:szCs w:val="22"/>
              </w:rPr>
            </w:pPr>
          </w:p>
        </w:tc>
      </w:tr>
      <w:tr w:rsidR="00761582" w:rsidRPr="00693389" w:rsidTr="00256182">
        <w:tc>
          <w:tcPr>
            <w:tcW w:w="2835" w:type="dxa"/>
          </w:tcPr>
          <w:p w:rsidR="00761582" w:rsidRPr="00693389" w:rsidRDefault="00761582" w:rsidP="009A6324">
            <w:pPr>
              <w:spacing w:line="240" w:lineRule="atLeast"/>
              <w:rPr>
                <w:rFonts w:cs="Times New Roman"/>
                <w:szCs w:val="22"/>
              </w:rPr>
            </w:pPr>
            <w:r w:rsidRPr="00693389">
              <w:rPr>
                <w:rFonts w:cs="Times New Roman"/>
                <w:szCs w:val="22"/>
              </w:rPr>
              <w:t>Leasehold rights</w:t>
            </w:r>
          </w:p>
        </w:tc>
        <w:tc>
          <w:tcPr>
            <w:tcW w:w="720" w:type="dxa"/>
          </w:tcPr>
          <w:p w:rsidR="00761582" w:rsidRPr="00693389" w:rsidRDefault="00761582" w:rsidP="009A6324">
            <w:pPr>
              <w:spacing w:line="240" w:lineRule="atLeast"/>
              <w:ind w:left="-108" w:right="-99"/>
              <w:jc w:val="center"/>
              <w:rPr>
                <w:rFonts w:cs="Times New Roman"/>
                <w:szCs w:val="22"/>
              </w:rPr>
            </w:pPr>
          </w:p>
        </w:tc>
        <w:tc>
          <w:tcPr>
            <w:tcW w:w="1260" w:type="dxa"/>
            <w:tcBorders>
              <w:bottom w:val="single" w:sz="4" w:space="0" w:color="auto"/>
            </w:tcBorders>
          </w:tcPr>
          <w:p w:rsidR="00761582" w:rsidRPr="00693389" w:rsidRDefault="00256182" w:rsidP="00256182">
            <w:pPr>
              <w:tabs>
                <w:tab w:val="decimal" w:pos="720"/>
              </w:tabs>
              <w:spacing w:line="240" w:lineRule="atLeast"/>
              <w:jc w:val="center"/>
              <w:rPr>
                <w:szCs w:val="22"/>
              </w:rPr>
            </w:pPr>
            <w:r>
              <w:rPr>
                <w:szCs w:val="22"/>
              </w:rPr>
              <w:t>-</w:t>
            </w:r>
          </w:p>
        </w:tc>
        <w:tc>
          <w:tcPr>
            <w:tcW w:w="270" w:type="dxa"/>
          </w:tcPr>
          <w:p w:rsidR="00761582" w:rsidRPr="00693389" w:rsidRDefault="00761582" w:rsidP="009A6324">
            <w:pPr>
              <w:pStyle w:val="acctfourfigures"/>
              <w:tabs>
                <w:tab w:val="clear" w:pos="765"/>
                <w:tab w:val="decimal" w:pos="720"/>
              </w:tabs>
              <w:spacing w:line="240" w:lineRule="atLeast"/>
              <w:ind w:left="-202" w:right="-43"/>
              <w:rPr>
                <w:rFonts w:cs="Cordia New"/>
                <w:szCs w:val="22"/>
                <w:lang w:val="en-US" w:bidi="th-TH"/>
              </w:rPr>
            </w:pPr>
          </w:p>
        </w:tc>
        <w:tc>
          <w:tcPr>
            <w:tcW w:w="1260" w:type="dxa"/>
          </w:tcPr>
          <w:p w:rsidR="00761582" w:rsidRPr="00693389" w:rsidRDefault="00761582" w:rsidP="009A6324">
            <w:pPr>
              <w:tabs>
                <w:tab w:val="decimal" w:pos="720"/>
              </w:tabs>
              <w:spacing w:line="240" w:lineRule="atLeast"/>
              <w:rPr>
                <w:szCs w:val="22"/>
              </w:rPr>
            </w:pPr>
          </w:p>
        </w:tc>
        <w:tc>
          <w:tcPr>
            <w:tcW w:w="270" w:type="dxa"/>
          </w:tcPr>
          <w:p w:rsidR="00761582" w:rsidRPr="00693389" w:rsidRDefault="00761582" w:rsidP="009A6324">
            <w:pPr>
              <w:pStyle w:val="acctfourfigures"/>
              <w:tabs>
                <w:tab w:val="clear" w:pos="765"/>
                <w:tab w:val="decimal" w:pos="720"/>
              </w:tabs>
              <w:spacing w:line="240" w:lineRule="atLeast"/>
              <w:ind w:left="-202" w:right="-43"/>
              <w:rPr>
                <w:rFonts w:cs="Cordia New"/>
                <w:szCs w:val="22"/>
                <w:lang w:val="en-US" w:bidi="th-TH"/>
              </w:rPr>
            </w:pPr>
          </w:p>
        </w:tc>
        <w:tc>
          <w:tcPr>
            <w:tcW w:w="1260" w:type="dxa"/>
            <w:tcBorders>
              <w:bottom w:val="single" w:sz="4" w:space="0" w:color="auto"/>
            </w:tcBorders>
          </w:tcPr>
          <w:p w:rsidR="00761582" w:rsidRPr="00693389" w:rsidRDefault="00256182" w:rsidP="009A6324">
            <w:pPr>
              <w:tabs>
                <w:tab w:val="decimal" w:pos="720"/>
              </w:tabs>
              <w:spacing w:line="240" w:lineRule="atLeast"/>
              <w:rPr>
                <w:szCs w:val="22"/>
              </w:rPr>
            </w:pPr>
            <w:r>
              <w:rPr>
                <w:szCs w:val="22"/>
              </w:rPr>
              <w:t>-</w:t>
            </w:r>
          </w:p>
        </w:tc>
        <w:tc>
          <w:tcPr>
            <w:tcW w:w="236" w:type="dxa"/>
          </w:tcPr>
          <w:p w:rsidR="00761582" w:rsidRPr="00693389" w:rsidRDefault="00761582" w:rsidP="009A6324">
            <w:pPr>
              <w:pStyle w:val="acctfourfigures"/>
              <w:tabs>
                <w:tab w:val="clear" w:pos="765"/>
                <w:tab w:val="decimal" w:pos="720"/>
              </w:tabs>
              <w:spacing w:line="240" w:lineRule="atLeast"/>
              <w:ind w:left="-202" w:right="-43"/>
              <w:rPr>
                <w:rFonts w:cs="Cordia New"/>
                <w:szCs w:val="22"/>
                <w:lang w:val="en-US" w:bidi="th-TH"/>
              </w:rPr>
            </w:pPr>
          </w:p>
        </w:tc>
        <w:tc>
          <w:tcPr>
            <w:tcW w:w="1096" w:type="dxa"/>
          </w:tcPr>
          <w:p w:rsidR="00761582" w:rsidRPr="00693389" w:rsidRDefault="00761582" w:rsidP="009A6324">
            <w:pPr>
              <w:tabs>
                <w:tab w:val="decimal" w:pos="720"/>
              </w:tabs>
              <w:spacing w:line="240" w:lineRule="atLeast"/>
              <w:rPr>
                <w:szCs w:val="22"/>
              </w:rPr>
            </w:pPr>
          </w:p>
        </w:tc>
      </w:tr>
      <w:tr w:rsidR="00761582" w:rsidRPr="00693389" w:rsidTr="00256182">
        <w:tc>
          <w:tcPr>
            <w:tcW w:w="2835" w:type="dxa"/>
          </w:tcPr>
          <w:p w:rsidR="00761582" w:rsidRPr="00693389" w:rsidRDefault="00761582" w:rsidP="009A6324">
            <w:pPr>
              <w:spacing w:line="240" w:lineRule="atLeast"/>
              <w:rPr>
                <w:rFonts w:cs="Times New Roman"/>
                <w:b/>
                <w:bCs/>
                <w:szCs w:val="22"/>
                <w:lang w:val="en-US"/>
              </w:rPr>
            </w:pPr>
            <w:r w:rsidRPr="00693389">
              <w:rPr>
                <w:b/>
                <w:bCs/>
                <w:szCs w:val="22"/>
              </w:rPr>
              <w:t xml:space="preserve">Total </w:t>
            </w:r>
          </w:p>
        </w:tc>
        <w:tc>
          <w:tcPr>
            <w:tcW w:w="720" w:type="dxa"/>
          </w:tcPr>
          <w:p w:rsidR="00761582" w:rsidRPr="00693389" w:rsidRDefault="00761582" w:rsidP="009A6324">
            <w:pPr>
              <w:spacing w:line="240" w:lineRule="atLeast"/>
              <w:ind w:left="-108" w:right="-99"/>
              <w:jc w:val="center"/>
              <w:rPr>
                <w:rFonts w:cs="Times New Roman"/>
                <w:szCs w:val="22"/>
              </w:rPr>
            </w:pPr>
          </w:p>
        </w:tc>
        <w:tc>
          <w:tcPr>
            <w:tcW w:w="1260" w:type="dxa"/>
            <w:tcBorders>
              <w:top w:val="single" w:sz="4" w:space="0" w:color="auto"/>
              <w:bottom w:val="double" w:sz="4" w:space="0" w:color="auto"/>
            </w:tcBorders>
          </w:tcPr>
          <w:p w:rsidR="00761582" w:rsidRPr="00693389" w:rsidRDefault="00256182" w:rsidP="009A6324">
            <w:pPr>
              <w:tabs>
                <w:tab w:val="decimal" w:pos="720"/>
              </w:tabs>
              <w:spacing w:line="240" w:lineRule="atLeast"/>
              <w:rPr>
                <w:b/>
                <w:bCs/>
                <w:szCs w:val="22"/>
              </w:rPr>
            </w:pPr>
            <w:r>
              <w:rPr>
                <w:b/>
                <w:bCs/>
                <w:szCs w:val="22"/>
              </w:rPr>
              <w:t>6.53</w:t>
            </w:r>
          </w:p>
        </w:tc>
        <w:tc>
          <w:tcPr>
            <w:tcW w:w="270" w:type="dxa"/>
          </w:tcPr>
          <w:p w:rsidR="00761582" w:rsidRPr="00693389" w:rsidRDefault="00761582" w:rsidP="009A6324">
            <w:pPr>
              <w:pStyle w:val="acctfourfigures"/>
              <w:tabs>
                <w:tab w:val="clear" w:pos="765"/>
                <w:tab w:val="decimal" w:pos="720"/>
              </w:tabs>
              <w:spacing w:line="240" w:lineRule="atLeast"/>
              <w:ind w:left="-202" w:right="-43"/>
              <w:rPr>
                <w:rFonts w:cs="Cordia New"/>
                <w:b/>
                <w:bCs/>
                <w:szCs w:val="22"/>
                <w:lang w:val="en-US" w:bidi="th-TH"/>
              </w:rPr>
            </w:pPr>
          </w:p>
        </w:tc>
        <w:tc>
          <w:tcPr>
            <w:tcW w:w="1260" w:type="dxa"/>
            <w:tcBorders>
              <w:bottom w:val="double" w:sz="4" w:space="0" w:color="auto"/>
            </w:tcBorders>
          </w:tcPr>
          <w:p w:rsidR="00761582" w:rsidRPr="00693389" w:rsidRDefault="00256182" w:rsidP="009A6324">
            <w:pPr>
              <w:tabs>
                <w:tab w:val="decimal" w:pos="720"/>
              </w:tabs>
              <w:spacing w:line="240" w:lineRule="atLeast"/>
              <w:rPr>
                <w:b/>
                <w:bCs/>
                <w:szCs w:val="22"/>
              </w:rPr>
            </w:pPr>
            <w:r>
              <w:rPr>
                <w:b/>
                <w:bCs/>
                <w:szCs w:val="22"/>
              </w:rPr>
              <w:t>127.14</w:t>
            </w:r>
          </w:p>
        </w:tc>
        <w:tc>
          <w:tcPr>
            <w:tcW w:w="270" w:type="dxa"/>
          </w:tcPr>
          <w:p w:rsidR="00761582" w:rsidRPr="00693389" w:rsidRDefault="00761582" w:rsidP="009A6324">
            <w:pPr>
              <w:pStyle w:val="acctfourfigures"/>
              <w:tabs>
                <w:tab w:val="clear" w:pos="765"/>
                <w:tab w:val="decimal" w:pos="720"/>
              </w:tabs>
              <w:spacing w:line="240" w:lineRule="atLeast"/>
              <w:ind w:left="-202" w:right="-43"/>
              <w:rPr>
                <w:rFonts w:cs="Cordia New"/>
                <w:b/>
                <w:bCs/>
                <w:szCs w:val="22"/>
                <w:lang w:val="en-US" w:bidi="th-TH"/>
              </w:rPr>
            </w:pPr>
          </w:p>
        </w:tc>
        <w:tc>
          <w:tcPr>
            <w:tcW w:w="1260" w:type="dxa"/>
            <w:tcBorders>
              <w:top w:val="single" w:sz="4" w:space="0" w:color="auto"/>
              <w:bottom w:val="double" w:sz="4" w:space="0" w:color="auto"/>
            </w:tcBorders>
          </w:tcPr>
          <w:p w:rsidR="00761582" w:rsidRPr="00693389" w:rsidRDefault="00256182" w:rsidP="009A6324">
            <w:pPr>
              <w:tabs>
                <w:tab w:val="decimal" w:pos="720"/>
              </w:tabs>
              <w:spacing w:line="240" w:lineRule="atLeast"/>
              <w:rPr>
                <w:b/>
                <w:bCs/>
                <w:szCs w:val="22"/>
              </w:rPr>
            </w:pPr>
            <w:r>
              <w:rPr>
                <w:b/>
                <w:bCs/>
                <w:szCs w:val="22"/>
              </w:rPr>
              <w:t>6.75</w:t>
            </w:r>
          </w:p>
        </w:tc>
        <w:tc>
          <w:tcPr>
            <w:tcW w:w="236" w:type="dxa"/>
          </w:tcPr>
          <w:p w:rsidR="00761582" w:rsidRPr="00693389" w:rsidRDefault="00761582" w:rsidP="009A6324">
            <w:pPr>
              <w:pStyle w:val="acctfourfigures"/>
              <w:tabs>
                <w:tab w:val="clear" w:pos="765"/>
                <w:tab w:val="decimal" w:pos="720"/>
              </w:tabs>
              <w:spacing w:line="240" w:lineRule="atLeast"/>
              <w:ind w:left="-202" w:right="-43"/>
              <w:rPr>
                <w:rFonts w:cs="Cordia New"/>
                <w:b/>
                <w:bCs/>
                <w:szCs w:val="22"/>
                <w:lang w:val="en-US" w:bidi="th-TH"/>
              </w:rPr>
            </w:pPr>
          </w:p>
        </w:tc>
        <w:tc>
          <w:tcPr>
            <w:tcW w:w="1096" w:type="dxa"/>
            <w:tcBorders>
              <w:bottom w:val="double" w:sz="4" w:space="0" w:color="auto"/>
            </w:tcBorders>
          </w:tcPr>
          <w:p w:rsidR="00761582" w:rsidRPr="00693389" w:rsidRDefault="002339DF" w:rsidP="009A6324">
            <w:pPr>
              <w:tabs>
                <w:tab w:val="decimal" w:pos="720"/>
              </w:tabs>
              <w:spacing w:line="240" w:lineRule="atLeast"/>
              <w:rPr>
                <w:b/>
                <w:bCs/>
                <w:szCs w:val="22"/>
              </w:rPr>
            </w:pPr>
            <w:r>
              <w:rPr>
                <w:b/>
                <w:bCs/>
                <w:szCs w:val="22"/>
              </w:rPr>
              <w:t>127.00</w:t>
            </w:r>
          </w:p>
        </w:tc>
      </w:tr>
    </w:tbl>
    <w:p w:rsidR="00761582" w:rsidRDefault="00761582" w:rsidP="00693389">
      <w:pPr>
        <w:spacing w:line="240" w:lineRule="atLeast"/>
        <w:ind w:left="450" w:right="63"/>
        <w:jc w:val="both"/>
        <w:rPr>
          <w:rFonts w:cs="Times New Roman"/>
          <w:szCs w:val="22"/>
        </w:rPr>
      </w:pPr>
    </w:p>
    <w:p w:rsidR="007A4714" w:rsidRPr="007A4714" w:rsidRDefault="007A4714" w:rsidP="007A4714">
      <w:pPr>
        <w:spacing w:line="240" w:lineRule="atLeast"/>
        <w:ind w:left="540" w:right="-360"/>
        <w:jc w:val="both"/>
        <w:rPr>
          <w:rFonts w:cs="Times New Roman"/>
          <w:b/>
          <w:bCs/>
          <w:szCs w:val="22"/>
        </w:rPr>
      </w:pPr>
      <w:r w:rsidRPr="007A4714">
        <w:rPr>
          <w:rFonts w:cs="Times New Roman"/>
          <w:b/>
          <w:bCs/>
          <w:szCs w:val="22"/>
        </w:rPr>
        <w:t xml:space="preserve">Measurement of fair value </w:t>
      </w:r>
    </w:p>
    <w:p w:rsidR="007A4714" w:rsidRPr="00693389" w:rsidRDefault="007A4714" w:rsidP="00FF6E60">
      <w:pPr>
        <w:pStyle w:val="BodyText"/>
        <w:spacing w:after="0" w:line="240" w:lineRule="atLeast"/>
        <w:ind w:left="450" w:right="63"/>
        <w:jc w:val="both"/>
        <w:rPr>
          <w:szCs w:val="22"/>
          <w:lang w:val="en-US" w:bidi="th-TH"/>
        </w:rPr>
      </w:pPr>
    </w:p>
    <w:p w:rsidR="00B23007" w:rsidRPr="00693389" w:rsidRDefault="00B23007" w:rsidP="007A4714">
      <w:pPr>
        <w:spacing w:line="240" w:lineRule="atLeast"/>
        <w:ind w:right="-360" w:firstLine="540"/>
        <w:jc w:val="both"/>
        <w:rPr>
          <w:rFonts w:cs="Times New Roman"/>
          <w:i/>
          <w:iCs/>
          <w:szCs w:val="22"/>
        </w:rPr>
      </w:pPr>
      <w:r w:rsidRPr="00693389">
        <w:rPr>
          <w:rFonts w:cs="Times New Roman"/>
          <w:i/>
          <w:iCs/>
          <w:szCs w:val="22"/>
        </w:rPr>
        <w:t xml:space="preserve">Fair value hierarchy </w:t>
      </w:r>
    </w:p>
    <w:p w:rsidR="00B23007" w:rsidRPr="00693389" w:rsidRDefault="00B23007" w:rsidP="00693389">
      <w:pPr>
        <w:spacing w:line="240" w:lineRule="atLeast"/>
        <w:ind w:left="540" w:right="-360"/>
        <w:jc w:val="both"/>
        <w:rPr>
          <w:rFonts w:cs="Times New Roman"/>
          <w:szCs w:val="22"/>
        </w:rPr>
      </w:pPr>
    </w:p>
    <w:p w:rsidR="00B23007" w:rsidRPr="00693389" w:rsidRDefault="00B23007" w:rsidP="00693389">
      <w:pPr>
        <w:spacing w:line="240" w:lineRule="atLeast"/>
        <w:ind w:left="540" w:right="5"/>
        <w:jc w:val="both"/>
        <w:rPr>
          <w:rFonts w:cs="Univers 45 Light"/>
          <w:szCs w:val="22"/>
        </w:rPr>
      </w:pPr>
      <w:r w:rsidRPr="00693389">
        <w:rPr>
          <w:rFonts w:cs="Univers 45 Light"/>
          <w:szCs w:val="22"/>
        </w:rPr>
        <w:t>The fair value of investment property was determined by external, independent property valuers, having appropriate recognised professional qualifications and recent experience in the location and categor</w:t>
      </w:r>
      <w:r w:rsidR="008255E8">
        <w:rPr>
          <w:rFonts w:cs="Univers 45 Light"/>
          <w:szCs w:val="22"/>
        </w:rPr>
        <w:t>y of the property being valued.</w:t>
      </w:r>
    </w:p>
    <w:p w:rsidR="00B23007" w:rsidRPr="00693389" w:rsidRDefault="00B23007" w:rsidP="00693389">
      <w:pPr>
        <w:spacing w:line="240" w:lineRule="atLeast"/>
        <w:ind w:left="540" w:right="-360"/>
        <w:jc w:val="both"/>
        <w:rPr>
          <w:rFonts w:cs="Univers 45 Light"/>
          <w:szCs w:val="22"/>
        </w:rPr>
      </w:pPr>
    </w:p>
    <w:p w:rsidR="00B23007" w:rsidRDefault="00B23007" w:rsidP="00693389">
      <w:pPr>
        <w:spacing w:line="240" w:lineRule="atLeast"/>
        <w:ind w:left="540" w:right="5"/>
        <w:jc w:val="both"/>
        <w:rPr>
          <w:rFonts w:cs="Univers 45 Light"/>
          <w:szCs w:val="22"/>
        </w:rPr>
      </w:pPr>
      <w:r w:rsidRPr="00693389">
        <w:rPr>
          <w:rFonts w:cs="Univers 45 Light"/>
          <w:szCs w:val="22"/>
        </w:rPr>
        <w:t xml:space="preserve">The fair value measurement for investment property </w:t>
      </w:r>
      <w:r w:rsidR="002B0F5D">
        <w:rPr>
          <w:rFonts w:cs="Univers 45 Light"/>
          <w:szCs w:val="22"/>
        </w:rPr>
        <w:t>have</w:t>
      </w:r>
      <w:r w:rsidRPr="00693389">
        <w:rPr>
          <w:rFonts w:cs="Univers 45 Light"/>
          <w:szCs w:val="22"/>
        </w:rPr>
        <w:t xml:space="preserve"> been categorised as a Level 3 fair value based on the inputs to the valuation technique used.</w:t>
      </w:r>
    </w:p>
    <w:p w:rsidR="0084080E" w:rsidRDefault="0084080E" w:rsidP="0084080E">
      <w:pPr>
        <w:pStyle w:val="Heading1"/>
        <w:tabs>
          <w:tab w:val="clear" w:pos="0"/>
        </w:tabs>
        <w:spacing w:before="0" w:after="0" w:line="240" w:lineRule="atLeast"/>
        <w:ind w:firstLine="0"/>
        <w:rPr>
          <w:b w:val="0"/>
          <w:i/>
          <w:iCs/>
          <w:sz w:val="22"/>
          <w:szCs w:val="22"/>
        </w:rPr>
      </w:pPr>
    </w:p>
    <w:p w:rsidR="00013C1B" w:rsidRDefault="0084080E" w:rsidP="00013C1B">
      <w:pPr>
        <w:pStyle w:val="Heading1"/>
        <w:tabs>
          <w:tab w:val="clear" w:pos="0"/>
        </w:tabs>
        <w:spacing w:before="0" w:after="0" w:line="240" w:lineRule="atLeast"/>
        <w:ind w:left="450" w:firstLine="0"/>
        <w:rPr>
          <w:bCs/>
          <w:sz w:val="22"/>
          <w:szCs w:val="22"/>
        </w:rPr>
      </w:pPr>
      <w:r>
        <w:rPr>
          <w:b w:val="0"/>
          <w:i/>
          <w:iCs/>
          <w:sz w:val="22"/>
          <w:szCs w:val="22"/>
        </w:rPr>
        <w:br w:type="page"/>
      </w:r>
      <w:r w:rsidR="00013C1B" w:rsidRPr="006D5AB0">
        <w:rPr>
          <w:b w:val="0"/>
          <w:i/>
          <w:iCs/>
          <w:sz w:val="22"/>
          <w:szCs w:val="22"/>
        </w:rPr>
        <w:t>Valuation technique</w:t>
      </w:r>
      <w:r w:rsidR="001E492B">
        <w:rPr>
          <w:b w:val="0"/>
          <w:i/>
          <w:iCs/>
          <w:sz w:val="22"/>
          <w:szCs w:val="22"/>
        </w:rPr>
        <w:t>.</w:t>
      </w:r>
    </w:p>
    <w:p w:rsidR="00693389" w:rsidRPr="00693389" w:rsidRDefault="00693389" w:rsidP="00693389">
      <w:pPr>
        <w:pStyle w:val="BodyText"/>
        <w:rPr>
          <w:lang w:val="en-GB"/>
        </w:rPr>
      </w:pPr>
    </w:p>
    <w:tbl>
      <w:tblPr>
        <w:tblW w:w="9072" w:type="dxa"/>
        <w:tblInd w:w="558" w:type="dxa"/>
        <w:tblLayout w:type="fixed"/>
        <w:tblLook w:val="04A0" w:firstRow="1" w:lastRow="0" w:firstColumn="1" w:lastColumn="0" w:noHBand="0" w:noVBand="1"/>
      </w:tblPr>
      <w:tblGrid>
        <w:gridCol w:w="3024"/>
        <w:gridCol w:w="6048"/>
      </w:tblGrid>
      <w:tr w:rsidR="0084080E" w:rsidRPr="006D5AB0" w:rsidTr="0084080E">
        <w:trPr>
          <w:trHeight w:val="236"/>
        </w:trPr>
        <w:tc>
          <w:tcPr>
            <w:tcW w:w="3024" w:type="dxa"/>
            <w:vAlign w:val="bottom"/>
          </w:tcPr>
          <w:p w:rsidR="0084080E" w:rsidRPr="002339DF" w:rsidRDefault="0084080E" w:rsidP="009821D9">
            <w:pPr>
              <w:pStyle w:val="ListBullet3"/>
              <w:rPr>
                <w:b/>
                <w:bCs/>
              </w:rPr>
            </w:pPr>
            <w:r w:rsidRPr="002339DF">
              <w:rPr>
                <w:b/>
                <w:bCs/>
              </w:rPr>
              <w:t>Type of Assets</w:t>
            </w:r>
          </w:p>
        </w:tc>
        <w:tc>
          <w:tcPr>
            <w:tcW w:w="6048" w:type="dxa"/>
            <w:vAlign w:val="bottom"/>
          </w:tcPr>
          <w:p w:rsidR="0084080E" w:rsidRPr="002339DF" w:rsidRDefault="0084080E" w:rsidP="009821D9">
            <w:pPr>
              <w:pStyle w:val="ListBullet3"/>
              <w:rPr>
                <w:b/>
                <w:bCs/>
              </w:rPr>
            </w:pPr>
            <w:r w:rsidRPr="002339DF">
              <w:rPr>
                <w:b/>
                <w:bCs/>
              </w:rPr>
              <w:t>Valuation technique</w:t>
            </w:r>
          </w:p>
        </w:tc>
      </w:tr>
      <w:tr w:rsidR="0084080E" w:rsidRPr="006D5AB0" w:rsidTr="0084080E">
        <w:trPr>
          <w:trHeight w:val="119"/>
        </w:trPr>
        <w:tc>
          <w:tcPr>
            <w:tcW w:w="3024" w:type="dxa"/>
          </w:tcPr>
          <w:p w:rsidR="0084080E" w:rsidRPr="006D5AB0" w:rsidRDefault="0084080E" w:rsidP="009821D9">
            <w:pPr>
              <w:pStyle w:val="ListBullet3"/>
            </w:pPr>
          </w:p>
        </w:tc>
        <w:tc>
          <w:tcPr>
            <w:tcW w:w="6048" w:type="dxa"/>
          </w:tcPr>
          <w:p w:rsidR="0084080E" w:rsidRPr="006D5AB0" w:rsidRDefault="0084080E" w:rsidP="009821D9">
            <w:pPr>
              <w:pStyle w:val="ListBullet3"/>
            </w:pPr>
          </w:p>
        </w:tc>
      </w:tr>
      <w:tr w:rsidR="0084080E" w:rsidRPr="006D5AB0" w:rsidTr="0084080E">
        <w:tc>
          <w:tcPr>
            <w:tcW w:w="3024" w:type="dxa"/>
          </w:tcPr>
          <w:p w:rsidR="0084080E" w:rsidRPr="006D5AB0" w:rsidRDefault="0084080E" w:rsidP="009821D9">
            <w:pPr>
              <w:pStyle w:val="ListBullet3"/>
            </w:pPr>
            <w:r w:rsidRPr="006D5AB0">
              <w:t>Land</w:t>
            </w:r>
          </w:p>
        </w:tc>
        <w:tc>
          <w:tcPr>
            <w:tcW w:w="6048" w:type="dxa"/>
          </w:tcPr>
          <w:p w:rsidR="0084080E" w:rsidRPr="006D5AB0" w:rsidRDefault="0084080E" w:rsidP="009821D9">
            <w:pPr>
              <w:pStyle w:val="ListBullet3"/>
            </w:pPr>
            <w:r w:rsidRPr="006D5AB0">
              <w:t>Market Approach.</w:t>
            </w:r>
          </w:p>
        </w:tc>
      </w:tr>
      <w:tr w:rsidR="0084080E" w:rsidRPr="006D5AB0" w:rsidTr="0084080E">
        <w:tc>
          <w:tcPr>
            <w:tcW w:w="3024" w:type="dxa"/>
          </w:tcPr>
          <w:p w:rsidR="0084080E" w:rsidRPr="006D5AB0" w:rsidRDefault="0084080E" w:rsidP="009821D9">
            <w:pPr>
              <w:pStyle w:val="ListBullet3"/>
            </w:pPr>
            <w:r w:rsidRPr="006D5AB0">
              <w:t>Office building for rent</w:t>
            </w:r>
          </w:p>
        </w:tc>
        <w:tc>
          <w:tcPr>
            <w:tcW w:w="6048" w:type="dxa"/>
          </w:tcPr>
          <w:p w:rsidR="0084080E" w:rsidRPr="006D5AB0" w:rsidRDefault="0084080E" w:rsidP="001E492B">
            <w:pPr>
              <w:pStyle w:val="ListBullet3"/>
              <w:jc w:val="thaiDistribute"/>
            </w:pPr>
            <w:r>
              <w:t>Income</w:t>
            </w:r>
            <w:r w:rsidR="001E492B">
              <w:t xml:space="preserve"> </w:t>
            </w:r>
            <w:r w:rsidRPr="00143EC6">
              <w:rPr>
                <w:sz w:val="2"/>
                <w:szCs w:val="2"/>
              </w:rPr>
              <w:t xml:space="preserve"> </w:t>
            </w:r>
            <w:r>
              <w:t>Approach</w:t>
            </w:r>
            <w:r>
              <w:rPr>
                <w:lang w:val="en-US"/>
              </w:rPr>
              <w:t>:</w:t>
            </w:r>
            <w:r w:rsidRPr="00143EC6">
              <w:rPr>
                <w:sz w:val="2"/>
                <w:szCs w:val="2"/>
                <w:lang w:val="en-US"/>
              </w:rPr>
              <w:t xml:space="preserve"> </w:t>
            </w:r>
            <w:r w:rsidRPr="006D5AB0">
              <w:t>Discounted</w:t>
            </w:r>
            <w:r>
              <w:t xml:space="preserve"> </w:t>
            </w:r>
            <w:r w:rsidRPr="006D5AB0">
              <w:t>cash flows; The valuation model considers the present value of net cash flows to be generated from the property.</w:t>
            </w:r>
            <w:r w:rsidR="00DB0890" w:rsidRPr="00E41EC2">
              <w:rPr>
                <w:szCs w:val="22"/>
                <w:lang w:val="en-US"/>
              </w:rPr>
              <w:t xml:space="preserve"> taking </w:t>
            </w:r>
            <w:r w:rsidR="00DB0890" w:rsidRPr="001E492B">
              <w:rPr>
                <w:szCs w:val="22"/>
                <w:lang w:val="en-US"/>
              </w:rPr>
              <w:t>into</w:t>
            </w:r>
            <w:r w:rsidR="00DB0890" w:rsidRPr="001E492B">
              <w:rPr>
                <w:rFonts w:hint="cs"/>
                <w:szCs w:val="22"/>
                <w:cs/>
                <w:lang w:val="en-US"/>
              </w:rPr>
              <w:t xml:space="preserve"> </w:t>
            </w:r>
            <w:r w:rsidR="00DB0890" w:rsidRPr="001E492B">
              <w:rPr>
                <w:szCs w:val="22"/>
                <w:lang w:val="en-US"/>
              </w:rPr>
              <w:t>e</w:t>
            </w:r>
            <w:r w:rsidR="00DB0890" w:rsidRPr="001E492B">
              <w:t>xpected market rental growth, void periods, occupancy rate lease incentive costs such as rent-free periods and other costs not paid by tenants. The expected net cash flows are discounted using risk-adjusted discount the discount rate estimation considers the quality of a building and its location (prime vs secondary), tenant credit quality and lease terms</w:t>
            </w:r>
          </w:p>
        </w:tc>
      </w:tr>
      <w:tr w:rsidR="0084080E" w:rsidRPr="00120B49" w:rsidTr="0084080E">
        <w:tc>
          <w:tcPr>
            <w:tcW w:w="3024" w:type="dxa"/>
          </w:tcPr>
          <w:p w:rsidR="0084080E" w:rsidRPr="00120B49" w:rsidRDefault="0084080E" w:rsidP="009821D9">
            <w:pPr>
              <w:pStyle w:val="ListBullet3"/>
            </w:pPr>
            <w:r w:rsidRPr="00120B49">
              <w:t>Commercial units</w:t>
            </w:r>
          </w:p>
        </w:tc>
        <w:tc>
          <w:tcPr>
            <w:tcW w:w="6048" w:type="dxa"/>
          </w:tcPr>
          <w:p w:rsidR="0084080E" w:rsidRPr="00120B49" w:rsidRDefault="0084080E" w:rsidP="009821D9">
            <w:pPr>
              <w:pStyle w:val="ListBullet3"/>
            </w:pPr>
            <w:r w:rsidRPr="00120B49">
              <w:t>Market Approach.</w:t>
            </w:r>
          </w:p>
        </w:tc>
      </w:tr>
      <w:tr w:rsidR="0084080E" w:rsidRPr="00120B49" w:rsidTr="0084080E">
        <w:tc>
          <w:tcPr>
            <w:tcW w:w="3024" w:type="dxa"/>
          </w:tcPr>
          <w:p w:rsidR="0084080E" w:rsidRPr="00120B49" w:rsidRDefault="0084080E" w:rsidP="009821D9">
            <w:pPr>
              <w:pStyle w:val="ListBullet3"/>
            </w:pPr>
            <w:r w:rsidRPr="00120B49">
              <w:t>Commercial building for rent</w:t>
            </w:r>
          </w:p>
        </w:tc>
        <w:tc>
          <w:tcPr>
            <w:tcW w:w="6048" w:type="dxa"/>
          </w:tcPr>
          <w:p w:rsidR="0084080E" w:rsidRPr="00120B49" w:rsidRDefault="0084080E" w:rsidP="009821D9">
            <w:pPr>
              <w:pStyle w:val="ListBullet3"/>
            </w:pPr>
            <w:r w:rsidRPr="00120B49">
              <w:t>Market Approach.</w:t>
            </w:r>
          </w:p>
        </w:tc>
      </w:tr>
    </w:tbl>
    <w:p w:rsidR="004922F8" w:rsidRPr="00464AA2" w:rsidRDefault="004922F8" w:rsidP="004922F8">
      <w:pPr>
        <w:tabs>
          <w:tab w:val="left" w:pos="540"/>
        </w:tabs>
        <w:spacing w:before="240"/>
        <w:jc w:val="thaiDistribute"/>
        <w:rPr>
          <w:rFonts w:cs="Times New Roman"/>
          <w:szCs w:val="22"/>
          <w:lang w:val="en-US"/>
        </w:rPr>
      </w:pPr>
    </w:p>
    <w:p w:rsidR="00FF6E60" w:rsidRPr="00173D23" w:rsidRDefault="00143EC6" w:rsidP="00FF6E60">
      <w:pPr>
        <w:spacing w:line="240" w:lineRule="atLeast"/>
        <w:ind w:left="450"/>
        <w:jc w:val="thaiDistribute"/>
        <w:rPr>
          <w:rFonts w:cs="Times New Roman"/>
          <w:i/>
          <w:iCs/>
          <w:lang w:val="en-US"/>
        </w:rPr>
      </w:pPr>
      <w:r>
        <w:rPr>
          <w:rFonts w:cs="Times New Roman"/>
          <w:i/>
          <w:iCs/>
          <w:lang w:val="en-US"/>
        </w:rPr>
        <w:t>Collateral</w:t>
      </w:r>
    </w:p>
    <w:p w:rsidR="00FF6E60" w:rsidRPr="00173D23" w:rsidRDefault="00FF6E60" w:rsidP="00FF6E60">
      <w:pPr>
        <w:spacing w:line="240" w:lineRule="atLeast"/>
        <w:ind w:left="547"/>
        <w:jc w:val="thaiDistribute"/>
        <w:rPr>
          <w:rFonts w:cs="Times New Roman"/>
          <w:i/>
          <w:iCs/>
          <w:lang w:val="en-US"/>
        </w:rPr>
      </w:pPr>
    </w:p>
    <w:p w:rsidR="0053162C" w:rsidRPr="0021622B" w:rsidRDefault="00FF6E60" w:rsidP="00DB0890">
      <w:pPr>
        <w:spacing w:line="240" w:lineRule="atLeast"/>
        <w:ind w:left="450"/>
        <w:jc w:val="thaiDistribute"/>
        <w:rPr>
          <w:rFonts w:cs="Times New Roman"/>
          <w:rtl/>
          <w:cs/>
          <w:lang w:val="en-US"/>
        </w:rPr>
      </w:pPr>
      <w:r w:rsidRPr="00173D23">
        <w:rPr>
          <w:rFonts w:cs="Times New Roman"/>
          <w:lang w:val="en-US"/>
        </w:rPr>
        <w:t xml:space="preserve">The subsidiaries </w:t>
      </w:r>
      <w:r w:rsidR="00F80F2C">
        <w:rPr>
          <w:rFonts w:cs="Times New Roman"/>
          <w:lang w:val="en-US"/>
        </w:rPr>
        <w:t>had mortgaged most of their investment properties as collateral for the subsidiaries’ bank overdraft and</w:t>
      </w:r>
      <w:r w:rsidRPr="00173D23">
        <w:rPr>
          <w:rFonts w:cs="Times New Roman"/>
          <w:lang w:val="en-US"/>
        </w:rPr>
        <w:t xml:space="preserve"> loans from financial institutions (see not</w:t>
      </w:r>
      <w:r>
        <w:rPr>
          <w:rFonts w:cs="Times New Roman"/>
          <w:lang w:val="en-US"/>
        </w:rPr>
        <w:t>e 20</w:t>
      </w:r>
      <w:r w:rsidRPr="00173D23">
        <w:rPr>
          <w:rFonts w:cs="Times New Roman"/>
          <w:lang w:val="en-US"/>
        </w:rPr>
        <w:t xml:space="preserve"> to the financial statements).</w:t>
      </w:r>
    </w:p>
    <w:p w:rsidR="00556E9C" w:rsidRPr="0049099E" w:rsidRDefault="00556E9C" w:rsidP="00556E9C">
      <w:pPr>
        <w:tabs>
          <w:tab w:val="left" w:pos="540"/>
        </w:tabs>
        <w:spacing w:before="240"/>
        <w:ind w:left="540"/>
        <w:jc w:val="thaiDistribute"/>
        <w:rPr>
          <w:rFonts w:ascii="Angsana New" w:hAnsi="Angsana New"/>
          <w:sz w:val="30"/>
          <w:szCs w:val="30"/>
          <w:cs/>
          <w:lang w:bidi="th-TH"/>
        </w:rPr>
        <w:sectPr w:rsidR="00556E9C" w:rsidRPr="0049099E" w:rsidSect="0084080E">
          <w:headerReference w:type="even" r:id="rId12"/>
          <w:footerReference w:type="default" r:id="rId13"/>
          <w:headerReference w:type="first" r:id="rId14"/>
          <w:footerReference w:type="first" r:id="rId15"/>
          <w:pgSz w:w="11909" w:h="16834" w:code="9"/>
          <w:pgMar w:top="691" w:right="1152" w:bottom="576" w:left="1152" w:header="720" w:footer="576" w:gutter="0"/>
          <w:cols w:space="720"/>
          <w:docGrid w:linePitch="299"/>
        </w:sectPr>
      </w:pPr>
    </w:p>
    <w:p w:rsidR="00512022" w:rsidRDefault="00512022" w:rsidP="00855B12">
      <w:pPr>
        <w:pStyle w:val="Heading1"/>
        <w:tabs>
          <w:tab w:val="clear" w:pos="0"/>
        </w:tabs>
        <w:spacing w:before="0" w:after="0" w:line="240" w:lineRule="atLeast"/>
        <w:ind w:firstLine="0"/>
        <w:rPr>
          <w:sz w:val="24"/>
          <w:szCs w:val="24"/>
        </w:rPr>
      </w:pPr>
      <w:r w:rsidRPr="008A746C">
        <w:rPr>
          <w:b w:val="0"/>
          <w:bCs/>
          <w:sz w:val="24"/>
          <w:szCs w:val="24"/>
          <w:rtl/>
        </w:rPr>
        <w:t>1</w:t>
      </w:r>
      <w:r w:rsidR="002203B7">
        <w:rPr>
          <w:sz w:val="24"/>
          <w:szCs w:val="24"/>
          <w:lang w:val="en-US"/>
        </w:rPr>
        <w:t>5</w:t>
      </w:r>
      <w:r w:rsidRPr="008A746C">
        <w:rPr>
          <w:sz w:val="24"/>
          <w:szCs w:val="24"/>
        </w:rPr>
        <w:tab/>
        <w:t xml:space="preserve">Property, plant and equipment </w:t>
      </w:r>
      <w:r w:rsidRPr="008A746C">
        <w:rPr>
          <w:sz w:val="24"/>
          <w:szCs w:val="24"/>
        </w:rPr>
        <w:tab/>
      </w:r>
    </w:p>
    <w:p w:rsidR="00FC0C42" w:rsidRPr="00FC0C42" w:rsidRDefault="00FC0C42" w:rsidP="00FC0C42">
      <w:pPr>
        <w:pStyle w:val="BodyText"/>
        <w:rPr>
          <w:lang w:val="en-GB"/>
        </w:rPr>
      </w:pPr>
    </w:p>
    <w:tbl>
      <w:tblPr>
        <w:tblW w:w="14175" w:type="dxa"/>
        <w:tblInd w:w="648" w:type="dxa"/>
        <w:tblLayout w:type="fixed"/>
        <w:tblLook w:val="01E0" w:firstRow="1" w:lastRow="1" w:firstColumn="1" w:lastColumn="1" w:noHBand="0" w:noVBand="0"/>
      </w:tblPr>
      <w:tblGrid>
        <w:gridCol w:w="4230"/>
        <w:gridCol w:w="1125"/>
        <w:gridCol w:w="270"/>
        <w:gridCol w:w="1260"/>
        <w:gridCol w:w="270"/>
        <w:gridCol w:w="1170"/>
        <w:gridCol w:w="270"/>
        <w:gridCol w:w="990"/>
        <w:gridCol w:w="270"/>
        <w:gridCol w:w="1260"/>
        <w:gridCol w:w="270"/>
        <w:gridCol w:w="1350"/>
        <w:gridCol w:w="270"/>
        <w:gridCol w:w="1170"/>
      </w:tblGrid>
      <w:tr w:rsidR="00BA4039" w:rsidRPr="006A567A" w:rsidTr="00693389">
        <w:trPr>
          <w:tblHeader/>
        </w:trPr>
        <w:tc>
          <w:tcPr>
            <w:tcW w:w="4230" w:type="dxa"/>
          </w:tcPr>
          <w:p w:rsidR="00BA4039" w:rsidRPr="006A567A" w:rsidRDefault="00BA4039" w:rsidP="00855B12">
            <w:pPr>
              <w:spacing w:line="240" w:lineRule="atLeast"/>
              <w:rPr>
                <w:rFonts w:cs="Times New Roman"/>
                <w:b/>
                <w:bCs/>
                <w:i/>
                <w:iCs/>
                <w:sz w:val="20"/>
              </w:rPr>
            </w:pPr>
          </w:p>
        </w:tc>
        <w:tc>
          <w:tcPr>
            <w:tcW w:w="9945" w:type="dxa"/>
            <w:gridSpan w:val="13"/>
          </w:tcPr>
          <w:p w:rsidR="00BA4039" w:rsidRPr="006A567A" w:rsidRDefault="00BA4039" w:rsidP="00855B12">
            <w:pPr>
              <w:spacing w:line="240" w:lineRule="atLeast"/>
              <w:ind w:left="-115" w:right="-115"/>
              <w:jc w:val="center"/>
              <w:rPr>
                <w:rFonts w:cs="Times New Roman"/>
                <w:b/>
                <w:bCs/>
                <w:sz w:val="20"/>
              </w:rPr>
            </w:pPr>
            <w:r w:rsidRPr="006A567A">
              <w:rPr>
                <w:rFonts w:cs="Times New Roman"/>
                <w:b/>
                <w:bCs/>
                <w:sz w:val="20"/>
              </w:rPr>
              <w:t>Consolidated financial statements</w:t>
            </w:r>
          </w:p>
        </w:tc>
      </w:tr>
      <w:tr w:rsidR="00BA4039" w:rsidRPr="006A567A" w:rsidTr="00693389">
        <w:trPr>
          <w:tblHeader/>
        </w:trPr>
        <w:tc>
          <w:tcPr>
            <w:tcW w:w="4230" w:type="dxa"/>
          </w:tcPr>
          <w:p w:rsidR="00BA4039" w:rsidRPr="006A567A" w:rsidRDefault="00BA4039" w:rsidP="00855B12">
            <w:pPr>
              <w:spacing w:line="240" w:lineRule="atLeast"/>
              <w:rPr>
                <w:rFonts w:cs="Times New Roman"/>
                <w:b/>
                <w:bCs/>
                <w:i/>
                <w:iCs/>
                <w:sz w:val="20"/>
              </w:rPr>
            </w:pPr>
          </w:p>
        </w:tc>
        <w:tc>
          <w:tcPr>
            <w:tcW w:w="1125" w:type="dxa"/>
          </w:tcPr>
          <w:p w:rsidR="00BA4039" w:rsidRPr="006A567A" w:rsidRDefault="00BA4039" w:rsidP="00855B12">
            <w:pPr>
              <w:spacing w:line="240" w:lineRule="atLeast"/>
              <w:ind w:left="-115" w:right="-115"/>
              <w:jc w:val="both"/>
              <w:rPr>
                <w:rFonts w:cs="Times New Roman"/>
                <w:b/>
                <w:bCs/>
                <w:sz w:val="20"/>
              </w:rPr>
            </w:pPr>
          </w:p>
        </w:tc>
        <w:tc>
          <w:tcPr>
            <w:tcW w:w="270" w:type="dxa"/>
          </w:tcPr>
          <w:p w:rsidR="00BA4039" w:rsidRPr="006A567A" w:rsidRDefault="00BA4039" w:rsidP="00855B12">
            <w:pPr>
              <w:spacing w:line="240" w:lineRule="atLeast"/>
              <w:ind w:left="-115" w:right="-115"/>
              <w:jc w:val="both"/>
              <w:rPr>
                <w:rFonts w:cs="Times New Roman"/>
                <w:b/>
                <w:bCs/>
                <w:sz w:val="20"/>
              </w:rPr>
            </w:pPr>
          </w:p>
        </w:tc>
        <w:tc>
          <w:tcPr>
            <w:tcW w:w="1260" w:type="dxa"/>
          </w:tcPr>
          <w:p w:rsidR="00BA4039" w:rsidRPr="006A567A" w:rsidRDefault="00BA4039" w:rsidP="00855B12">
            <w:pPr>
              <w:spacing w:line="240" w:lineRule="atLeast"/>
              <w:ind w:left="-115" w:right="-115"/>
              <w:jc w:val="center"/>
              <w:rPr>
                <w:rFonts w:cs="Times New Roman"/>
                <w:sz w:val="20"/>
              </w:rPr>
            </w:pPr>
          </w:p>
        </w:tc>
        <w:tc>
          <w:tcPr>
            <w:tcW w:w="270" w:type="dxa"/>
          </w:tcPr>
          <w:p w:rsidR="00BA4039" w:rsidRPr="006A567A" w:rsidRDefault="00BA4039" w:rsidP="00855B12">
            <w:pPr>
              <w:spacing w:line="240" w:lineRule="atLeast"/>
              <w:ind w:left="-115" w:right="-115"/>
              <w:jc w:val="both"/>
              <w:rPr>
                <w:rFonts w:cs="Times New Roman"/>
                <w:b/>
                <w:bCs/>
                <w:sz w:val="20"/>
              </w:rPr>
            </w:pPr>
          </w:p>
        </w:tc>
        <w:tc>
          <w:tcPr>
            <w:tcW w:w="1170" w:type="dxa"/>
          </w:tcPr>
          <w:p w:rsidR="00BA4039" w:rsidRPr="006A567A" w:rsidRDefault="00BA4039" w:rsidP="00855B12">
            <w:pPr>
              <w:spacing w:line="240" w:lineRule="atLeast"/>
              <w:ind w:left="-115" w:right="-115"/>
              <w:jc w:val="both"/>
              <w:rPr>
                <w:rFonts w:cs="Times New Roman"/>
                <w:b/>
                <w:bCs/>
                <w:sz w:val="20"/>
              </w:rPr>
            </w:pPr>
          </w:p>
        </w:tc>
        <w:tc>
          <w:tcPr>
            <w:tcW w:w="270" w:type="dxa"/>
          </w:tcPr>
          <w:p w:rsidR="00BA4039" w:rsidRPr="006A567A" w:rsidRDefault="00BA4039" w:rsidP="00855B12">
            <w:pPr>
              <w:spacing w:line="240" w:lineRule="atLeast"/>
              <w:ind w:left="-115" w:right="-115"/>
              <w:jc w:val="both"/>
              <w:rPr>
                <w:rFonts w:cs="Times New Roman"/>
                <w:b/>
                <w:bCs/>
                <w:sz w:val="20"/>
              </w:rPr>
            </w:pPr>
          </w:p>
        </w:tc>
        <w:tc>
          <w:tcPr>
            <w:tcW w:w="990" w:type="dxa"/>
          </w:tcPr>
          <w:p w:rsidR="00BA4039" w:rsidRPr="006A567A" w:rsidRDefault="00BA4039" w:rsidP="00855B12">
            <w:pPr>
              <w:spacing w:line="240" w:lineRule="atLeast"/>
              <w:ind w:left="-115" w:right="-115"/>
              <w:jc w:val="both"/>
              <w:rPr>
                <w:rFonts w:cs="Times New Roman"/>
                <w:b/>
                <w:bCs/>
                <w:sz w:val="20"/>
              </w:rPr>
            </w:pPr>
          </w:p>
        </w:tc>
        <w:tc>
          <w:tcPr>
            <w:tcW w:w="270" w:type="dxa"/>
          </w:tcPr>
          <w:p w:rsidR="00BA4039" w:rsidRPr="006A567A" w:rsidRDefault="00BA4039" w:rsidP="00855B12">
            <w:pPr>
              <w:spacing w:line="240" w:lineRule="atLeast"/>
              <w:ind w:left="-115" w:right="-115"/>
              <w:jc w:val="both"/>
              <w:rPr>
                <w:rFonts w:cs="Times New Roman"/>
                <w:b/>
                <w:bCs/>
                <w:sz w:val="20"/>
              </w:rPr>
            </w:pPr>
          </w:p>
        </w:tc>
        <w:tc>
          <w:tcPr>
            <w:tcW w:w="1260" w:type="dxa"/>
          </w:tcPr>
          <w:p w:rsidR="00BA4039" w:rsidRPr="006A567A" w:rsidRDefault="00BA4039" w:rsidP="00855B12">
            <w:pPr>
              <w:spacing w:line="240" w:lineRule="atLeast"/>
              <w:ind w:left="-115" w:right="-115"/>
              <w:jc w:val="center"/>
              <w:rPr>
                <w:rFonts w:cs="Times New Roman"/>
                <w:sz w:val="20"/>
              </w:rPr>
            </w:pPr>
            <w:r w:rsidRPr="006A567A">
              <w:rPr>
                <w:rFonts w:cs="Times New Roman"/>
                <w:sz w:val="20"/>
              </w:rPr>
              <w:t>Furniture,</w:t>
            </w:r>
          </w:p>
        </w:tc>
        <w:tc>
          <w:tcPr>
            <w:tcW w:w="270" w:type="dxa"/>
          </w:tcPr>
          <w:p w:rsidR="00BA4039" w:rsidRPr="006A567A" w:rsidRDefault="00BA4039" w:rsidP="00855B12">
            <w:pPr>
              <w:spacing w:line="240" w:lineRule="atLeast"/>
              <w:ind w:left="-115" w:right="-115"/>
              <w:jc w:val="both"/>
              <w:rPr>
                <w:rFonts w:cs="Times New Roman"/>
                <w:b/>
                <w:bCs/>
                <w:sz w:val="20"/>
              </w:rPr>
            </w:pPr>
          </w:p>
        </w:tc>
        <w:tc>
          <w:tcPr>
            <w:tcW w:w="1350" w:type="dxa"/>
          </w:tcPr>
          <w:p w:rsidR="00BA4039" w:rsidRPr="006A567A" w:rsidRDefault="00BA4039" w:rsidP="00855B12">
            <w:pPr>
              <w:spacing w:line="240" w:lineRule="atLeast"/>
              <w:ind w:left="-115" w:right="-115"/>
              <w:jc w:val="both"/>
              <w:rPr>
                <w:rFonts w:cs="Times New Roman"/>
                <w:b/>
                <w:bCs/>
                <w:sz w:val="20"/>
              </w:rPr>
            </w:pPr>
          </w:p>
        </w:tc>
        <w:tc>
          <w:tcPr>
            <w:tcW w:w="270" w:type="dxa"/>
          </w:tcPr>
          <w:p w:rsidR="00BA4039" w:rsidRPr="006A567A" w:rsidRDefault="00BA4039" w:rsidP="00855B12">
            <w:pPr>
              <w:spacing w:line="240" w:lineRule="atLeast"/>
              <w:ind w:left="-115" w:right="-115"/>
              <w:jc w:val="both"/>
              <w:rPr>
                <w:rFonts w:cs="Times New Roman"/>
                <w:b/>
                <w:bCs/>
                <w:sz w:val="20"/>
              </w:rPr>
            </w:pPr>
          </w:p>
        </w:tc>
        <w:tc>
          <w:tcPr>
            <w:tcW w:w="1170" w:type="dxa"/>
          </w:tcPr>
          <w:p w:rsidR="00BA4039" w:rsidRPr="006A567A" w:rsidRDefault="00BA4039" w:rsidP="00855B12">
            <w:pPr>
              <w:spacing w:line="240" w:lineRule="atLeast"/>
              <w:ind w:left="-115" w:right="-115"/>
              <w:jc w:val="both"/>
              <w:rPr>
                <w:rFonts w:cs="Times New Roman"/>
                <w:b/>
                <w:bCs/>
                <w:sz w:val="20"/>
              </w:rPr>
            </w:pPr>
          </w:p>
        </w:tc>
      </w:tr>
      <w:tr w:rsidR="00693389" w:rsidRPr="006A567A" w:rsidTr="00693389">
        <w:trPr>
          <w:tblHeader/>
        </w:trPr>
        <w:tc>
          <w:tcPr>
            <w:tcW w:w="4230" w:type="dxa"/>
          </w:tcPr>
          <w:p w:rsidR="00693389" w:rsidRPr="006A567A" w:rsidRDefault="00693389" w:rsidP="00693389">
            <w:pPr>
              <w:spacing w:line="240" w:lineRule="atLeast"/>
              <w:rPr>
                <w:rFonts w:cs="Times New Roman"/>
                <w:b/>
                <w:bCs/>
                <w:i/>
                <w:iCs/>
                <w:sz w:val="20"/>
              </w:rPr>
            </w:pPr>
          </w:p>
        </w:tc>
        <w:tc>
          <w:tcPr>
            <w:tcW w:w="1125" w:type="dxa"/>
          </w:tcPr>
          <w:p w:rsidR="00693389" w:rsidRPr="006A567A" w:rsidRDefault="00693389" w:rsidP="00693389">
            <w:pPr>
              <w:spacing w:line="240" w:lineRule="atLeast"/>
              <w:ind w:left="-115" w:right="-115"/>
              <w:jc w:val="center"/>
              <w:rPr>
                <w:rFonts w:cs="Times New Roman"/>
                <w:b/>
                <w:bCs/>
                <w:sz w:val="20"/>
              </w:rPr>
            </w:pPr>
            <w:r w:rsidRPr="006A567A">
              <w:rPr>
                <w:rFonts w:cs="Times New Roman"/>
                <w:sz w:val="20"/>
              </w:rPr>
              <w:t>Land</w:t>
            </w:r>
          </w:p>
        </w:tc>
        <w:tc>
          <w:tcPr>
            <w:tcW w:w="270" w:type="dxa"/>
          </w:tcPr>
          <w:p w:rsidR="00693389" w:rsidRPr="006A567A" w:rsidRDefault="00693389" w:rsidP="00693389">
            <w:pPr>
              <w:spacing w:line="240" w:lineRule="atLeast"/>
              <w:ind w:left="-115" w:right="-115"/>
              <w:jc w:val="center"/>
              <w:rPr>
                <w:rFonts w:cs="Times New Roman"/>
                <w:b/>
                <w:bCs/>
                <w:sz w:val="20"/>
              </w:rPr>
            </w:pPr>
          </w:p>
        </w:tc>
        <w:tc>
          <w:tcPr>
            <w:tcW w:w="1260" w:type="dxa"/>
          </w:tcPr>
          <w:p w:rsidR="00693389" w:rsidRPr="006A567A" w:rsidRDefault="00693389" w:rsidP="00693389">
            <w:pPr>
              <w:spacing w:line="240" w:lineRule="atLeast"/>
              <w:ind w:left="-115" w:right="-115"/>
              <w:jc w:val="center"/>
              <w:rPr>
                <w:rFonts w:cs="Times New Roman"/>
                <w:sz w:val="20"/>
              </w:rPr>
            </w:pPr>
            <w:r w:rsidRPr="006A567A">
              <w:rPr>
                <w:rFonts w:cs="Times New Roman"/>
                <w:sz w:val="20"/>
              </w:rPr>
              <w:t>Buildings</w:t>
            </w:r>
          </w:p>
        </w:tc>
        <w:tc>
          <w:tcPr>
            <w:tcW w:w="270" w:type="dxa"/>
          </w:tcPr>
          <w:p w:rsidR="00693389" w:rsidRPr="006A567A" w:rsidRDefault="00693389" w:rsidP="00693389">
            <w:pPr>
              <w:spacing w:line="240" w:lineRule="atLeast"/>
              <w:ind w:left="-115" w:right="-115"/>
              <w:jc w:val="center"/>
              <w:rPr>
                <w:rFonts w:cs="Times New Roman"/>
                <w:b/>
                <w:bCs/>
                <w:sz w:val="20"/>
              </w:rPr>
            </w:pPr>
          </w:p>
        </w:tc>
        <w:tc>
          <w:tcPr>
            <w:tcW w:w="1170" w:type="dxa"/>
          </w:tcPr>
          <w:p w:rsidR="00693389" w:rsidRPr="006A567A" w:rsidRDefault="00693389" w:rsidP="00693389">
            <w:pPr>
              <w:spacing w:line="240" w:lineRule="atLeast"/>
              <w:ind w:left="-115" w:right="-115"/>
              <w:jc w:val="center"/>
              <w:rPr>
                <w:rFonts w:cs="Times New Roman"/>
                <w:sz w:val="20"/>
              </w:rPr>
            </w:pPr>
            <w:r w:rsidRPr="006A567A">
              <w:rPr>
                <w:rFonts w:cs="Times New Roman"/>
                <w:sz w:val="20"/>
              </w:rPr>
              <w:t>Machinery</w:t>
            </w:r>
          </w:p>
        </w:tc>
        <w:tc>
          <w:tcPr>
            <w:tcW w:w="270" w:type="dxa"/>
          </w:tcPr>
          <w:p w:rsidR="00693389" w:rsidRPr="006A567A" w:rsidRDefault="00693389" w:rsidP="00693389">
            <w:pPr>
              <w:spacing w:line="240" w:lineRule="atLeast"/>
              <w:ind w:left="-115" w:right="-115"/>
              <w:jc w:val="center"/>
              <w:rPr>
                <w:rFonts w:cs="Times New Roman"/>
                <w:b/>
                <w:bCs/>
                <w:sz w:val="20"/>
              </w:rPr>
            </w:pPr>
          </w:p>
        </w:tc>
        <w:tc>
          <w:tcPr>
            <w:tcW w:w="990" w:type="dxa"/>
          </w:tcPr>
          <w:p w:rsidR="00693389" w:rsidRPr="006A567A" w:rsidRDefault="00693389" w:rsidP="00693389">
            <w:pPr>
              <w:spacing w:line="240" w:lineRule="atLeast"/>
              <w:ind w:left="-115" w:right="-115"/>
              <w:jc w:val="center"/>
              <w:rPr>
                <w:rFonts w:cs="Times New Roman"/>
                <w:b/>
                <w:bCs/>
                <w:sz w:val="20"/>
              </w:rPr>
            </w:pPr>
          </w:p>
        </w:tc>
        <w:tc>
          <w:tcPr>
            <w:tcW w:w="270" w:type="dxa"/>
          </w:tcPr>
          <w:p w:rsidR="00693389" w:rsidRPr="006A567A" w:rsidRDefault="00693389" w:rsidP="00693389">
            <w:pPr>
              <w:spacing w:line="240" w:lineRule="atLeast"/>
              <w:ind w:left="-115" w:right="-115"/>
              <w:jc w:val="center"/>
              <w:rPr>
                <w:rFonts w:cs="Times New Roman"/>
                <w:b/>
                <w:bCs/>
                <w:sz w:val="20"/>
              </w:rPr>
            </w:pPr>
          </w:p>
        </w:tc>
        <w:tc>
          <w:tcPr>
            <w:tcW w:w="1260" w:type="dxa"/>
          </w:tcPr>
          <w:p w:rsidR="00693389" w:rsidRPr="006A567A" w:rsidRDefault="00693389" w:rsidP="00693389">
            <w:pPr>
              <w:spacing w:line="240" w:lineRule="atLeast"/>
              <w:ind w:left="-115" w:right="-115"/>
              <w:jc w:val="center"/>
              <w:rPr>
                <w:rFonts w:cs="Times New Roman"/>
                <w:sz w:val="20"/>
              </w:rPr>
            </w:pPr>
            <w:r w:rsidRPr="006A567A">
              <w:rPr>
                <w:rFonts w:cs="Times New Roman"/>
                <w:sz w:val="20"/>
              </w:rPr>
              <w:t>fixtures and</w:t>
            </w:r>
          </w:p>
        </w:tc>
        <w:tc>
          <w:tcPr>
            <w:tcW w:w="270" w:type="dxa"/>
          </w:tcPr>
          <w:p w:rsidR="00693389" w:rsidRPr="006A567A" w:rsidRDefault="00693389" w:rsidP="00693389">
            <w:pPr>
              <w:spacing w:line="240" w:lineRule="atLeast"/>
              <w:ind w:left="-115" w:right="-115"/>
              <w:jc w:val="center"/>
              <w:rPr>
                <w:rFonts w:cs="Times New Roman"/>
                <w:b/>
                <w:bCs/>
                <w:sz w:val="20"/>
              </w:rPr>
            </w:pPr>
          </w:p>
        </w:tc>
        <w:tc>
          <w:tcPr>
            <w:tcW w:w="1350" w:type="dxa"/>
          </w:tcPr>
          <w:p w:rsidR="00693389" w:rsidRPr="006A567A" w:rsidRDefault="00693389" w:rsidP="00693389">
            <w:pPr>
              <w:spacing w:line="240" w:lineRule="atLeast"/>
              <w:ind w:left="-115" w:right="-115"/>
              <w:jc w:val="center"/>
              <w:rPr>
                <w:rFonts w:cs="Times New Roman"/>
                <w:sz w:val="20"/>
              </w:rPr>
            </w:pPr>
            <w:r w:rsidRPr="006A567A">
              <w:rPr>
                <w:rFonts w:cs="Times New Roman"/>
                <w:sz w:val="20"/>
              </w:rPr>
              <w:t>Assets under</w:t>
            </w:r>
          </w:p>
        </w:tc>
        <w:tc>
          <w:tcPr>
            <w:tcW w:w="270" w:type="dxa"/>
          </w:tcPr>
          <w:p w:rsidR="00693389" w:rsidRPr="006A567A" w:rsidRDefault="00693389" w:rsidP="00693389">
            <w:pPr>
              <w:spacing w:line="240" w:lineRule="atLeast"/>
              <w:ind w:left="-115" w:right="-115"/>
              <w:jc w:val="center"/>
              <w:rPr>
                <w:rFonts w:cs="Times New Roman"/>
                <w:b/>
                <w:bCs/>
                <w:sz w:val="20"/>
              </w:rPr>
            </w:pPr>
          </w:p>
        </w:tc>
        <w:tc>
          <w:tcPr>
            <w:tcW w:w="1170" w:type="dxa"/>
          </w:tcPr>
          <w:p w:rsidR="00693389" w:rsidRPr="006A567A" w:rsidRDefault="00693389" w:rsidP="00693389">
            <w:pPr>
              <w:spacing w:line="240" w:lineRule="atLeast"/>
              <w:ind w:left="-115" w:right="-115"/>
              <w:jc w:val="center"/>
              <w:rPr>
                <w:rFonts w:cs="Times New Roman"/>
                <w:b/>
                <w:bCs/>
                <w:sz w:val="20"/>
              </w:rPr>
            </w:pPr>
          </w:p>
        </w:tc>
      </w:tr>
      <w:tr w:rsidR="00693389" w:rsidRPr="006A567A" w:rsidTr="00693389">
        <w:trPr>
          <w:tblHeader/>
        </w:trPr>
        <w:tc>
          <w:tcPr>
            <w:tcW w:w="4230" w:type="dxa"/>
          </w:tcPr>
          <w:p w:rsidR="00693389" w:rsidRPr="006A567A" w:rsidRDefault="00693389" w:rsidP="00693389">
            <w:pPr>
              <w:spacing w:line="240" w:lineRule="atLeast"/>
              <w:rPr>
                <w:rFonts w:cs="Times New Roman"/>
                <w:b/>
                <w:bCs/>
                <w:i/>
                <w:iCs/>
                <w:sz w:val="20"/>
              </w:rPr>
            </w:pPr>
          </w:p>
        </w:tc>
        <w:tc>
          <w:tcPr>
            <w:tcW w:w="1125" w:type="dxa"/>
          </w:tcPr>
          <w:p w:rsidR="00693389" w:rsidRPr="006A567A" w:rsidRDefault="00693389" w:rsidP="00F80F2C">
            <w:pPr>
              <w:spacing w:line="240" w:lineRule="atLeast"/>
              <w:ind w:left="-115" w:right="-115"/>
              <w:jc w:val="center"/>
              <w:rPr>
                <w:rFonts w:cs="Times New Roman"/>
                <w:b/>
                <w:bCs/>
                <w:sz w:val="20"/>
              </w:rPr>
            </w:pPr>
            <w:r w:rsidRPr="006A567A">
              <w:rPr>
                <w:rFonts w:cs="Times New Roman"/>
                <w:sz w:val="20"/>
              </w:rPr>
              <w:t xml:space="preserve">and </w:t>
            </w:r>
          </w:p>
        </w:tc>
        <w:tc>
          <w:tcPr>
            <w:tcW w:w="270" w:type="dxa"/>
          </w:tcPr>
          <w:p w:rsidR="00693389" w:rsidRPr="006A567A" w:rsidRDefault="00693389" w:rsidP="00693389">
            <w:pPr>
              <w:spacing w:line="240" w:lineRule="atLeast"/>
              <w:ind w:left="-115" w:right="-115"/>
              <w:jc w:val="center"/>
              <w:rPr>
                <w:rFonts w:cs="Times New Roman"/>
                <w:b/>
                <w:bCs/>
                <w:sz w:val="20"/>
              </w:rPr>
            </w:pPr>
          </w:p>
        </w:tc>
        <w:tc>
          <w:tcPr>
            <w:tcW w:w="1260" w:type="dxa"/>
          </w:tcPr>
          <w:p w:rsidR="00693389" w:rsidRPr="006A567A" w:rsidRDefault="00693389" w:rsidP="00693389">
            <w:pPr>
              <w:spacing w:line="240" w:lineRule="atLeast"/>
              <w:ind w:left="-115" w:right="-115"/>
              <w:jc w:val="center"/>
              <w:rPr>
                <w:rFonts w:cs="Times New Roman"/>
                <w:sz w:val="20"/>
              </w:rPr>
            </w:pPr>
            <w:r w:rsidRPr="006A567A">
              <w:rPr>
                <w:rFonts w:cs="Times New Roman"/>
                <w:sz w:val="20"/>
              </w:rPr>
              <w:t>and other</w:t>
            </w:r>
          </w:p>
        </w:tc>
        <w:tc>
          <w:tcPr>
            <w:tcW w:w="270" w:type="dxa"/>
          </w:tcPr>
          <w:p w:rsidR="00693389" w:rsidRPr="006A567A" w:rsidRDefault="00693389" w:rsidP="00693389">
            <w:pPr>
              <w:spacing w:line="240" w:lineRule="atLeast"/>
              <w:ind w:left="-115" w:right="-115"/>
              <w:jc w:val="center"/>
              <w:rPr>
                <w:rFonts w:cs="Times New Roman"/>
                <w:b/>
                <w:bCs/>
                <w:sz w:val="20"/>
              </w:rPr>
            </w:pPr>
          </w:p>
        </w:tc>
        <w:tc>
          <w:tcPr>
            <w:tcW w:w="1170" w:type="dxa"/>
          </w:tcPr>
          <w:p w:rsidR="00693389" w:rsidRPr="006A567A" w:rsidRDefault="00693389" w:rsidP="00693389">
            <w:pPr>
              <w:spacing w:line="240" w:lineRule="atLeast"/>
              <w:ind w:left="-115" w:right="-115"/>
              <w:jc w:val="center"/>
              <w:rPr>
                <w:rFonts w:cs="Times New Roman"/>
                <w:sz w:val="20"/>
              </w:rPr>
            </w:pPr>
            <w:r w:rsidRPr="006A567A">
              <w:rPr>
                <w:rFonts w:cs="Times New Roman"/>
                <w:sz w:val="20"/>
              </w:rPr>
              <w:t xml:space="preserve">and </w:t>
            </w:r>
          </w:p>
        </w:tc>
        <w:tc>
          <w:tcPr>
            <w:tcW w:w="270" w:type="dxa"/>
          </w:tcPr>
          <w:p w:rsidR="00693389" w:rsidRPr="006A567A" w:rsidRDefault="00693389" w:rsidP="00693389">
            <w:pPr>
              <w:spacing w:line="240" w:lineRule="atLeast"/>
              <w:ind w:left="-115" w:right="-115"/>
              <w:jc w:val="center"/>
              <w:rPr>
                <w:rFonts w:cs="Times New Roman"/>
                <w:b/>
                <w:bCs/>
                <w:sz w:val="20"/>
              </w:rPr>
            </w:pPr>
          </w:p>
        </w:tc>
        <w:tc>
          <w:tcPr>
            <w:tcW w:w="990" w:type="dxa"/>
          </w:tcPr>
          <w:p w:rsidR="00693389" w:rsidRPr="006A567A" w:rsidRDefault="00693389" w:rsidP="00693389">
            <w:pPr>
              <w:spacing w:line="240" w:lineRule="atLeast"/>
              <w:ind w:left="-115" w:right="-115"/>
              <w:jc w:val="center"/>
              <w:rPr>
                <w:rFonts w:cs="Times New Roman"/>
                <w:b/>
                <w:bCs/>
                <w:sz w:val="20"/>
              </w:rPr>
            </w:pPr>
          </w:p>
        </w:tc>
        <w:tc>
          <w:tcPr>
            <w:tcW w:w="270" w:type="dxa"/>
          </w:tcPr>
          <w:p w:rsidR="00693389" w:rsidRPr="006A567A" w:rsidRDefault="00693389" w:rsidP="00693389">
            <w:pPr>
              <w:spacing w:line="240" w:lineRule="atLeast"/>
              <w:ind w:left="-115" w:right="-115"/>
              <w:jc w:val="center"/>
              <w:rPr>
                <w:rFonts w:cs="Times New Roman"/>
                <w:b/>
                <w:bCs/>
                <w:sz w:val="20"/>
              </w:rPr>
            </w:pPr>
          </w:p>
        </w:tc>
        <w:tc>
          <w:tcPr>
            <w:tcW w:w="1260" w:type="dxa"/>
          </w:tcPr>
          <w:p w:rsidR="00693389" w:rsidRPr="006A567A" w:rsidRDefault="00693389" w:rsidP="00693389">
            <w:pPr>
              <w:spacing w:line="240" w:lineRule="atLeast"/>
              <w:ind w:left="-115" w:right="-115"/>
              <w:jc w:val="center"/>
              <w:rPr>
                <w:rFonts w:cs="Times New Roman"/>
                <w:sz w:val="20"/>
              </w:rPr>
            </w:pPr>
            <w:r w:rsidRPr="006A567A">
              <w:rPr>
                <w:rFonts w:cs="Times New Roman"/>
                <w:sz w:val="20"/>
              </w:rPr>
              <w:t>office</w:t>
            </w:r>
          </w:p>
        </w:tc>
        <w:tc>
          <w:tcPr>
            <w:tcW w:w="270" w:type="dxa"/>
          </w:tcPr>
          <w:p w:rsidR="00693389" w:rsidRPr="006A567A" w:rsidRDefault="00693389" w:rsidP="00693389">
            <w:pPr>
              <w:spacing w:line="240" w:lineRule="atLeast"/>
              <w:ind w:left="-115" w:right="-115"/>
              <w:jc w:val="center"/>
              <w:rPr>
                <w:rFonts w:cs="Times New Roman"/>
                <w:b/>
                <w:bCs/>
                <w:sz w:val="20"/>
              </w:rPr>
            </w:pPr>
          </w:p>
        </w:tc>
        <w:tc>
          <w:tcPr>
            <w:tcW w:w="1350" w:type="dxa"/>
          </w:tcPr>
          <w:p w:rsidR="00693389" w:rsidRPr="006A567A" w:rsidRDefault="00693389" w:rsidP="00693389">
            <w:pPr>
              <w:spacing w:line="240" w:lineRule="atLeast"/>
              <w:ind w:left="-115" w:right="-115"/>
              <w:jc w:val="center"/>
              <w:rPr>
                <w:rFonts w:cs="Times New Roman"/>
                <w:sz w:val="20"/>
              </w:rPr>
            </w:pPr>
            <w:r w:rsidRPr="006A567A">
              <w:rPr>
                <w:rFonts w:cs="Times New Roman"/>
                <w:sz w:val="20"/>
              </w:rPr>
              <w:t xml:space="preserve">construction </w:t>
            </w:r>
          </w:p>
        </w:tc>
        <w:tc>
          <w:tcPr>
            <w:tcW w:w="270" w:type="dxa"/>
          </w:tcPr>
          <w:p w:rsidR="00693389" w:rsidRPr="006A567A" w:rsidRDefault="00693389" w:rsidP="00693389">
            <w:pPr>
              <w:spacing w:line="240" w:lineRule="atLeast"/>
              <w:ind w:left="-115" w:right="-115"/>
              <w:jc w:val="center"/>
              <w:rPr>
                <w:rFonts w:cs="Times New Roman"/>
                <w:b/>
                <w:bCs/>
                <w:sz w:val="20"/>
              </w:rPr>
            </w:pPr>
          </w:p>
        </w:tc>
        <w:tc>
          <w:tcPr>
            <w:tcW w:w="1170" w:type="dxa"/>
          </w:tcPr>
          <w:p w:rsidR="00693389" w:rsidRPr="006A567A" w:rsidRDefault="00693389" w:rsidP="00693389">
            <w:pPr>
              <w:spacing w:line="240" w:lineRule="atLeast"/>
              <w:ind w:left="-115" w:right="-115"/>
              <w:jc w:val="center"/>
              <w:rPr>
                <w:rFonts w:cs="Times New Roman"/>
                <w:b/>
                <w:bCs/>
                <w:sz w:val="20"/>
              </w:rPr>
            </w:pPr>
          </w:p>
        </w:tc>
      </w:tr>
      <w:tr w:rsidR="00693389" w:rsidRPr="006A567A" w:rsidTr="00693389">
        <w:trPr>
          <w:tblHeader/>
        </w:trPr>
        <w:tc>
          <w:tcPr>
            <w:tcW w:w="4230" w:type="dxa"/>
          </w:tcPr>
          <w:p w:rsidR="00693389" w:rsidRPr="006A567A" w:rsidRDefault="00693389" w:rsidP="00693389">
            <w:pPr>
              <w:spacing w:line="240" w:lineRule="atLeast"/>
              <w:rPr>
                <w:rFonts w:cs="Times New Roman"/>
                <w:i/>
                <w:iCs/>
                <w:sz w:val="20"/>
              </w:rPr>
            </w:pPr>
          </w:p>
        </w:tc>
        <w:tc>
          <w:tcPr>
            <w:tcW w:w="1125" w:type="dxa"/>
          </w:tcPr>
          <w:p w:rsidR="00693389" w:rsidRPr="006A567A" w:rsidRDefault="00F80F2C" w:rsidP="00F80F2C">
            <w:pPr>
              <w:spacing w:line="240" w:lineRule="atLeast"/>
              <w:ind w:left="-115" w:right="-115"/>
              <w:jc w:val="center"/>
              <w:rPr>
                <w:rFonts w:cs="Times New Roman"/>
                <w:sz w:val="20"/>
              </w:rPr>
            </w:pPr>
            <w:r>
              <w:rPr>
                <w:rFonts w:cs="Times New Roman"/>
                <w:sz w:val="20"/>
              </w:rPr>
              <w:t>land lease</w:t>
            </w:r>
          </w:p>
        </w:tc>
        <w:tc>
          <w:tcPr>
            <w:tcW w:w="270" w:type="dxa"/>
          </w:tcPr>
          <w:p w:rsidR="00693389" w:rsidRPr="006A567A" w:rsidRDefault="00693389" w:rsidP="00693389">
            <w:pPr>
              <w:spacing w:line="240" w:lineRule="atLeast"/>
              <w:ind w:left="-115" w:right="-115"/>
              <w:jc w:val="center"/>
              <w:rPr>
                <w:rFonts w:cs="Times New Roman"/>
                <w:b/>
                <w:bCs/>
                <w:sz w:val="20"/>
              </w:rPr>
            </w:pPr>
          </w:p>
        </w:tc>
        <w:tc>
          <w:tcPr>
            <w:tcW w:w="1260" w:type="dxa"/>
          </w:tcPr>
          <w:p w:rsidR="00693389" w:rsidRPr="006A567A" w:rsidRDefault="00693389" w:rsidP="00693389">
            <w:pPr>
              <w:spacing w:line="240" w:lineRule="atLeast"/>
              <w:ind w:left="-115" w:right="-115"/>
              <w:jc w:val="center"/>
              <w:rPr>
                <w:rFonts w:cs="Times New Roman"/>
                <w:sz w:val="20"/>
              </w:rPr>
            </w:pPr>
            <w:r w:rsidRPr="006A567A">
              <w:rPr>
                <w:rFonts w:cs="Times New Roman"/>
                <w:sz w:val="20"/>
              </w:rPr>
              <w:t>constructions</w:t>
            </w:r>
          </w:p>
        </w:tc>
        <w:tc>
          <w:tcPr>
            <w:tcW w:w="270" w:type="dxa"/>
          </w:tcPr>
          <w:p w:rsidR="00693389" w:rsidRPr="006A567A" w:rsidRDefault="00693389" w:rsidP="00693389">
            <w:pPr>
              <w:spacing w:line="240" w:lineRule="atLeast"/>
              <w:ind w:left="-115" w:right="-115"/>
              <w:jc w:val="center"/>
              <w:rPr>
                <w:rFonts w:cs="Times New Roman"/>
                <w:b/>
                <w:bCs/>
                <w:sz w:val="20"/>
              </w:rPr>
            </w:pPr>
          </w:p>
        </w:tc>
        <w:tc>
          <w:tcPr>
            <w:tcW w:w="1170" w:type="dxa"/>
          </w:tcPr>
          <w:p w:rsidR="00693389" w:rsidRPr="006A567A" w:rsidRDefault="00693389" w:rsidP="00693389">
            <w:pPr>
              <w:spacing w:line="240" w:lineRule="atLeast"/>
              <w:ind w:left="-115" w:right="-115"/>
              <w:jc w:val="center"/>
              <w:rPr>
                <w:rFonts w:cs="Times New Roman"/>
                <w:sz w:val="20"/>
              </w:rPr>
            </w:pPr>
            <w:r w:rsidRPr="006A567A">
              <w:rPr>
                <w:rFonts w:cs="Times New Roman"/>
                <w:sz w:val="20"/>
              </w:rPr>
              <w:t>Equipment</w:t>
            </w:r>
          </w:p>
        </w:tc>
        <w:tc>
          <w:tcPr>
            <w:tcW w:w="270" w:type="dxa"/>
          </w:tcPr>
          <w:p w:rsidR="00693389" w:rsidRPr="006A567A" w:rsidRDefault="00693389" w:rsidP="00693389">
            <w:pPr>
              <w:spacing w:line="240" w:lineRule="atLeast"/>
              <w:ind w:left="-115" w:right="-115"/>
              <w:jc w:val="center"/>
              <w:rPr>
                <w:rFonts w:cs="Times New Roman"/>
                <w:b/>
                <w:bCs/>
                <w:sz w:val="20"/>
              </w:rPr>
            </w:pPr>
          </w:p>
        </w:tc>
        <w:tc>
          <w:tcPr>
            <w:tcW w:w="990" w:type="dxa"/>
          </w:tcPr>
          <w:p w:rsidR="00693389" w:rsidRPr="006A567A" w:rsidRDefault="00693389" w:rsidP="00693389">
            <w:pPr>
              <w:spacing w:line="240" w:lineRule="atLeast"/>
              <w:ind w:left="-115" w:right="-115"/>
              <w:jc w:val="center"/>
              <w:rPr>
                <w:rFonts w:cs="Times New Roman"/>
                <w:sz w:val="20"/>
              </w:rPr>
            </w:pPr>
            <w:r w:rsidRPr="006A567A">
              <w:rPr>
                <w:rFonts w:cs="Times New Roman"/>
                <w:sz w:val="20"/>
              </w:rPr>
              <w:t>Vehicles</w:t>
            </w:r>
          </w:p>
        </w:tc>
        <w:tc>
          <w:tcPr>
            <w:tcW w:w="270" w:type="dxa"/>
          </w:tcPr>
          <w:p w:rsidR="00693389" w:rsidRPr="006A567A" w:rsidRDefault="00693389" w:rsidP="00693389">
            <w:pPr>
              <w:spacing w:line="240" w:lineRule="atLeast"/>
              <w:ind w:left="-115" w:right="-115"/>
              <w:jc w:val="center"/>
              <w:rPr>
                <w:rFonts w:cs="Times New Roman"/>
                <w:b/>
                <w:bCs/>
                <w:sz w:val="20"/>
              </w:rPr>
            </w:pPr>
          </w:p>
        </w:tc>
        <w:tc>
          <w:tcPr>
            <w:tcW w:w="1260" w:type="dxa"/>
          </w:tcPr>
          <w:p w:rsidR="00693389" w:rsidRPr="006A567A" w:rsidRDefault="00693389" w:rsidP="00693389">
            <w:pPr>
              <w:spacing w:line="240" w:lineRule="atLeast"/>
              <w:ind w:left="-115" w:right="-115"/>
              <w:jc w:val="center"/>
              <w:rPr>
                <w:rFonts w:cs="Times New Roman"/>
                <w:sz w:val="20"/>
              </w:rPr>
            </w:pPr>
            <w:r w:rsidRPr="006A567A">
              <w:rPr>
                <w:rFonts w:cs="Times New Roman"/>
                <w:sz w:val="20"/>
              </w:rPr>
              <w:t>equipment</w:t>
            </w:r>
          </w:p>
        </w:tc>
        <w:tc>
          <w:tcPr>
            <w:tcW w:w="270" w:type="dxa"/>
          </w:tcPr>
          <w:p w:rsidR="00693389" w:rsidRPr="006A567A" w:rsidRDefault="00693389" w:rsidP="00693389">
            <w:pPr>
              <w:spacing w:line="240" w:lineRule="atLeast"/>
              <w:ind w:left="-115" w:right="-115"/>
              <w:jc w:val="center"/>
              <w:rPr>
                <w:rFonts w:cs="Times New Roman"/>
                <w:b/>
                <w:bCs/>
                <w:sz w:val="20"/>
              </w:rPr>
            </w:pPr>
          </w:p>
        </w:tc>
        <w:tc>
          <w:tcPr>
            <w:tcW w:w="1350" w:type="dxa"/>
          </w:tcPr>
          <w:p w:rsidR="00693389" w:rsidRPr="006A567A" w:rsidRDefault="00693389" w:rsidP="00693389">
            <w:pPr>
              <w:spacing w:line="240" w:lineRule="atLeast"/>
              <w:ind w:left="-115" w:right="-115"/>
              <w:jc w:val="center"/>
              <w:rPr>
                <w:rFonts w:cs="Times New Roman"/>
                <w:sz w:val="20"/>
              </w:rPr>
            </w:pPr>
            <w:r w:rsidRPr="006A567A">
              <w:rPr>
                <w:rFonts w:cs="Times New Roman"/>
                <w:sz w:val="20"/>
              </w:rPr>
              <w:t>and installation</w:t>
            </w:r>
          </w:p>
        </w:tc>
        <w:tc>
          <w:tcPr>
            <w:tcW w:w="270" w:type="dxa"/>
          </w:tcPr>
          <w:p w:rsidR="00693389" w:rsidRPr="006A567A" w:rsidRDefault="00693389" w:rsidP="00693389">
            <w:pPr>
              <w:spacing w:line="240" w:lineRule="atLeast"/>
              <w:ind w:left="-115" w:right="-115"/>
              <w:jc w:val="center"/>
              <w:rPr>
                <w:rFonts w:cs="Times New Roman"/>
                <w:b/>
                <w:bCs/>
                <w:sz w:val="20"/>
              </w:rPr>
            </w:pPr>
          </w:p>
        </w:tc>
        <w:tc>
          <w:tcPr>
            <w:tcW w:w="1170" w:type="dxa"/>
          </w:tcPr>
          <w:p w:rsidR="00693389" w:rsidRPr="006A567A" w:rsidRDefault="00693389" w:rsidP="00693389">
            <w:pPr>
              <w:spacing w:line="240" w:lineRule="atLeast"/>
              <w:ind w:left="-115" w:right="-115"/>
              <w:jc w:val="center"/>
              <w:rPr>
                <w:rFonts w:cs="Times New Roman"/>
                <w:sz w:val="20"/>
              </w:rPr>
            </w:pPr>
            <w:r w:rsidRPr="006A567A">
              <w:rPr>
                <w:rFonts w:cs="Times New Roman"/>
                <w:sz w:val="20"/>
              </w:rPr>
              <w:t>Total</w:t>
            </w:r>
          </w:p>
        </w:tc>
      </w:tr>
      <w:tr w:rsidR="00693389" w:rsidRPr="006A567A" w:rsidTr="00693389">
        <w:trPr>
          <w:tblHeader/>
        </w:trPr>
        <w:tc>
          <w:tcPr>
            <w:tcW w:w="4230" w:type="dxa"/>
          </w:tcPr>
          <w:p w:rsidR="00693389" w:rsidRPr="006A567A" w:rsidRDefault="00693389" w:rsidP="00693389">
            <w:pPr>
              <w:spacing w:line="240" w:lineRule="atLeast"/>
              <w:rPr>
                <w:rFonts w:cs="Times New Roman"/>
                <w:b/>
                <w:bCs/>
                <w:i/>
                <w:iCs/>
                <w:sz w:val="20"/>
              </w:rPr>
            </w:pPr>
          </w:p>
        </w:tc>
        <w:tc>
          <w:tcPr>
            <w:tcW w:w="9945" w:type="dxa"/>
            <w:gridSpan w:val="13"/>
          </w:tcPr>
          <w:p w:rsidR="00693389" w:rsidRPr="006A567A" w:rsidRDefault="00693389" w:rsidP="00693389">
            <w:pPr>
              <w:spacing w:line="240" w:lineRule="atLeast"/>
              <w:ind w:left="-108" w:right="-108"/>
              <w:jc w:val="center"/>
              <w:rPr>
                <w:rFonts w:cs="Times New Roman"/>
                <w:sz w:val="20"/>
              </w:rPr>
            </w:pPr>
            <w:r w:rsidRPr="006A567A">
              <w:rPr>
                <w:rFonts w:cs="Times New Roman"/>
                <w:i/>
                <w:iCs/>
                <w:sz w:val="20"/>
              </w:rPr>
              <w:t>(in million Baht)</w:t>
            </w:r>
          </w:p>
        </w:tc>
      </w:tr>
      <w:tr w:rsidR="00693389" w:rsidRPr="006A567A" w:rsidTr="00693389">
        <w:tc>
          <w:tcPr>
            <w:tcW w:w="4230" w:type="dxa"/>
          </w:tcPr>
          <w:p w:rsidR="00693389" w:rsidRPr="006A567A" w:rsidRDefault="00693389" w:rsidP="00693389">
            <w:pPr>
              <w:spacing w:line="240" w:lineRule="atLeast"/>
              <w:rPr>
                <w:rFonts w:cs="Times New Roman"/>
                <w:b/>
                <w:bCs/>
                <w:i/>
                <w:iCs/>
                <w:sz w:val="20"/>
              </w:rPr>
            </w:pPr>
            <w:r w:rsidRPr="006A567A">
              <w:rPr>
                <w:rFonts w:cs="Times New Roman"/>
                <w:b/>
                <w:bCs/>
                <w:i/>
                <w:iCs/>
                <w:sz w:val="20"/>
              </w:rPr>
              <w:t>Cost</w:t>
            </w:r>
          </w:p>
        </w:tc>
        <w:tc>
          <w:tcPr>
            <w:tcW w:w="1125" w:type="dxa"/>
          </w:tcPr>
          <w:p w:rsidR="00693389" w:rsidRPr="006A567A" w:rsidRDefault="00693389" w:rsidP="00693389">
            <w:pPr>
              <w:tabs>
                <w:tab w:val="decimal" w:pos="1161"/>
              </w:tabs>
              <w:spacing w:line="240" w:lineRule="atLeast"/>
              <w:jc w:val="both"/>
              <w:rPr>
                <w:rFonts w:cs="Times New Roman"/>
                <w:b/>
                <w:bCs/>
                <w:sz w:val="20"/>
              </w:rPr>
            </w:pPr>
          </w:p>
        </w:tc>
        <w:tc>
          <w:tcPr>
            <w:tcW w:w="270" w:type="dxa"/>
          </w:tcPr>
          <w:p w:rsidR="00693389" w:rsidRPr="006A567A" w:rsidRDefault="00693389" w:rsidP="00693389">
            <w:pPr>
              <w:tabs>
                <w:tab w:val="decimal" w:pos="1161"/>
              </w:tabs>
              <w:spacing w:line="240" w:lineRule="atLeast"/>
              <w:jc w:val="both"/>
              <w:rPr>
                <w:rFonts w:cs="Times New Roman"/>
                <w:b/>
                <w:bCs/>
                <w:sz w:val="20"/>
              </w:rPr>
            </w:pPr>
          </w:p>
        </w:tc>
        <w:tc>
          <w:tcPr>
            <w:tcW w:w="1260" w:type="dxa"/>
          </w:tcPr>
          <w:p w:rsidR="00693389" w:rsidRPr="006A567A" w:rsidRDefault="00693389" w:rsidP="00693389">
            <w:pPr>
              <w:tabs>
                <w:tab w:val="decimal" w:pos="1161"/>
              </w:tabs>
              <w:spacing w:line="240" w:lineRule="atLeast"/>
              <w:jc w:val="both"/>
              <w:rPr>
                <w:rFonts w:cs="Times New Roman"/>
                <w:b/>
                <w:bCs/>
                <w:sz w:val="20"/>
              </w:rPr>
            </w:pPr>
          </w:p>
        </w:tc>
        <w:tc>
          <w:tcPr>
            <w:tcW w:w="270" w:type="dxa"/>
          </w:tcPr>
          <w:p w:rsidR="00693389" w:rsidRPr="006A567A" w:rsidRDefault="00693389" w:rsidP="00693389">
            <w:pPr>
              <w:tabs>
                <w:tab w:val="decimal" w:pos="1161"/>
              </w:tabs>
              <w:spacing w:line="240" w:lineRule="atLeast"/>
              <w:jc w:val="both"/>
              <w:rPr>
                <w:rFonts w:cs="Times New Roman"/>
                <w:b/>
                <w:bCs/>
                <w:sz w:val="20"/>
              </w:rPr>
            </w:pPr>
          </w:p>
        </w:tc>
        <w:tc>
          <w:tcPr>
            <w:tcW w:w="1170" w:type="dxa"/>
          </w:tcPr>
          <w:p w:rsidR="00693389" w:rsidRPr="006A567A" w:rsidRDefault="00693389" w:rsidP="00693389">
            <w:pPr>
              <w:tabs>
                <w:tab w:val="decimal" w:pos="1161"/>
              </w:tabs>
              <w:spacing w:line="240" w:lineRule="atLeast"/>
              <w:jc w:val="both"/>
              <w:rPr>
                <w:rFonts w:cs="Times New Roman"/>
                <w:b/>
                <w:bCs/>
                <w:sz w:val="20"/>
              </w:rPr>
            </w:pPr>
          </w:p>
        </w:tc>
        <w:tc>
          <w:tcPr>
            <w:tcW w:w="270" w:type="dxa"/>
          </w:tcPr>
          <w:p w:rsidR="00693389" w:rsidRPr="006A567A" w:rsidRDefault="00693389" w:rsidP="00693389">
            <w:pPr>
              <w:tabs>
                <w:tab w:val="decimal" w:pos="1161"/>
              </w:tabs>
              <w:spacing w:line="240" w:lineRule="atLeast"/>
              <w:jc w:val="both"/>
              <w:rPr>
                <w:rFonts w:cs="Times New Roman"/>
                <w:b/>
                <w:bCs/>
                <w:sz w:val="20"/>
              </w:rPr>
            </w:pPr>
          </w:p>
        </w:tc>
        <w:tc>
          <w:tcPr>
            <w:tcW w:w="990" w:type="dxa"/>
          </w:tcPr>
          <w:p w:rsidR="00693389" w:rsidRPr="006A567A" w:rsidRDefault="00693389" w:rsidP="00693389">
            <w:pPr>
              <w:tabs>
                <w:tab w:val="decimal" w:pos="1161"/>
              </w:tabs>
              <w:spacing w:line="240" w:lineRule="atLeast"/>
              <w:jc w:val="both"/>
              <w:rPr>
                <w:rFonts w:cs="Times New Roman"/>
                <w:b/>
                <w:bCs/>
                <w:sz w:val="20"/>
              </w:rPr>
            </w:pPr>
          </w:p>
        </w:tc>
        <w:tc>
          <w:tcPr>
            <w:tcW w:w="270" w:type="dxa"/>
          </w:tcPr>
          <w:p w:rsidR="00693389" w:rsidRPr="006A567A" w:rsidRDefault="00693389" w:rsidP="00693389">
            <w:pPr>
              <w:tabs>
                <w:tab w:val="decimal" w:pos="1161"/>
              </w:tabs>
              <w:spacing w:line="240" w:lineRule="atLeast"/>
              <w:jc w:val="both"/>
              <w:rPr>
                <w:rFonts w:cs="Times New Roman"/>
                <w:b/>
                <w:bCs/>
                <w:sz w:val="20"/>
              </w:rPr>
            </w:pPr>
          </w:p>
        </w:tc>
        <w:tc>
          <w:tcPr>
            <w:tcW w:w="1260" w:type="dxa"/>
          </w:tcPr>
          <w:p w:rsidR="00693389" w:rsidRPr="006A567A" w:rsidRDefault="00693389" w:rsidP="00693389">
            <w:pPr>
              <w:tabs>
                <w:tab w:val="decimal" w:pos="1161"/>
              </w:tabs>
              <w:spacing w:line="240" w:lineRule="atLeast"/>
              <w:jc w:val="both"/>
              <w:rPr>
                <w:rFonts w:cs="Times New Roman"/>
                <w:b/>
                <w:bCs/>
                <w:sz w:val="20"/>
              </w:rPr>
            </w:pPr>
          </w:p>
        </w:tc>
        <w:tc>
          <w:tcPr>
            <w:tcW w:w="270" w:type="dxa"/>
          </w:tcPr>
          <w:p w:rsidR="00693389" w:rsidRPr="006A567A" w:rsidRDefault="00693389" w:rsidP="00693389">
            <w:pPr>
              <w:tabs>
                <w:tab w:val="decimal" w:pos="1161"/>
              </w:tabs>
              <w:spacing w:line="240" w:lineRule="atLeast"/>
              <w:jc w:val="both"/>
              <w:rPr>
                <w:rFonts w:cs="Times New Roman"/>
                <w:b/>
                <w:bCs/>
                <w:sz w:val="20"/>
              </w:rPr>
            </w:pPr>
          </w:p>
        </w:tc>
        <w:tc>
          <w:tcPr>
            <w:tcW w:w="1350" w:type="dxa"/>
          </w:tcPr>
          <w:p w:rsidR="00693389" w:rsidRPr="006A567A" w:rsidRDefault="00693389" w:rsidP="00693389">
            <w:pPr>
              <w:tabs>
                <w:tab w:val="decimal" w:pos="1161"/>
              </w:tabs>
              <w:spacing w:line="240" w:lineRule="atLeast"/>
              <w:jc w:val="both"/>
              <w:rPr>
                <w:rFonts w:cs="Times New Roman"/>
                <w:b/>
                <w:bCs/>
                <w:sz w:val="20"/>
              </w:rPr>
            </w:pPr>
          </w:p>
        </w:tc>
        <w:tc>
          <w:tcPr>
            <w:tcW w:w="270" w:type="dxa"/>
          </w:tcPr>
          <w:p w:rsidR="00693389" w:rsidRPr="006A567A" w:rsidRDefault="00693389" w:rsidP="00693389">
            <w:pPr>
              <w:tabs>
                <w:tab w:val="decimal" w:pos="1161"/>
              </w:tabs>
              <w:spacing w:line="240" w:lineRule="atLeast"/>
              <w:jc w:val="both"/>
              <w:rPr>
                <w:rFonts w:cs="Times New Roman"/>
                <w:b/>
                <w:bCs/>
                <w:sz w:val="20"/>
              </w:rPr>
            </w:pPr>
          </w:p>
        </w:tc>
        <w:tc>
          <w:tcPr>
            <w:tcW w:w="1170" w:type="dxa"/>
          </w:tcPr>
          <w:p w:rsidR="00693389" w:rsidRPr="006A567A" w:rsidRDefault="00693389" w:rsidP="00693389">
            <w:pPr>
              <w:tabs>
                <w:tab w:val="decimal" w:pos="1161"/>
              </w:tabs>
              <w:spacing w:line="240" w:lineRule="atLeast"/>
              <w:jc w:val="both"/>
              <w:rPr>
                <w:rFonts w:cs="Times New Roman"/>
                <w:b/>
                <w:bCs/>
                <w:sz w:val="20"/>
              </w:rPr>
            </w:pPr>
          </w:p>
        </w:tc>
      </w:tr>
      <w:tr w:rsidR="00ED1BFA" w:rsidRPr="006A567A" w:rsidTr="00693389">
        <w:tc>
          <w:tcPr>
            <w:tcW w:w="4230" w:type="dxa"/>
          </w:tcPr>
          <w:p w:rsidR="00ED1BFA" w:rsidRPr="006A567A" w:rsidRDefault="00ED1BFA" w:rsidP="00ED1BFA">
            <w:pPr>
              <w:spacing w:line="240" w:lineRule="atLeast"/>
              <w:rPr>
                <w:rFonts w:cs="Times New Roman"/>
                <w:sz w:val="20"/>
              </w:rPr>
            </w:pPr>
            <w:r>
              <w:rPr>
                <w:rFonts w:cs="Times New Roman"/>
                <w:sz w:val="20"/>
              </w:rPr>
              <w:t>At 1 January 2016</w:t>
            </w:r>
          </w:p>
        </w:tc>
        <w:tc>
          <w:tcPr>
            <w:tcW w:w="1125" w:type="dxa"/>
          </w:tcPr>
          <w:p w:rsidR="00ED1BFA" w:rsidRPr="00ED1BFA" w:rsidRDefault="00ED1BFA" w:rsidP="00ED1BFA">
            <w:pPr>
              <w:tabs>
                <w:tab w:val="decimal" w:pos="702"/>
              </w:tabs>
              <w:spacing w:line="240" w:lineRule="auto"/>
              <w:ind w:left="-115" w:right="-101"/>
              <w:rPr>
                <w:rFonts w:cs="Times New Roman"/>
                <w:sz w:val="20"/>
              </w:rPr>
            </w:pPr>
            <w:r w:rsidRPr="00ED1BFA">
              <w:rPr>
                <w:rFonts w:cs="Times New Roman"/>
                <w:sz w:val="20"/>
              </w:rPr>
              <w:t>1,088.02</w:t>
            </w:r>
          </w:p>
        </w:tc>
        <w:tc>
          <w:tcPr>
            <w:tcW w:w="270" w:type="dxa"/>
          </w:tcPr>
          <w:p w:rsidR="00ED1BFA" w:rsidRPr="00ED1BFA" w:rsidRDefault="00ED1BFA" w:rsidP="00ED1BFA">
            <w:pPr>
              <w:tabs>
                <w:tab w:val="decimal" w:pos="612"/>
              </w:tabs>
              <w:spacing w:line="240" w:lineRule="auto"/>
              <w:ind w:left="-108" w:right="-107"/>
              <w:rPr>
                <w:rFonts w:cs="Times New Roman"/>
                <w:sz w:val="20"/>
              </w:rPr>
            </w:pPr>
          </w:p>
        </w:tc>
        <w:tc>
          <w:tcPr>
            <w:tcW w:w="1260" w:type="dxa"/>
          </w:tcPr>
          <w:p w:rsidR="00ED1BFA" w:rsidRPr="002339DF" w:rsidRDefault="00ED1BFA" w:rsidP="002339DF">
            <w:pPr>
              <w:tabs>
                <w:tab w:val="decimal" w:pos="612"/>
              </w:tabs>
              <w:spacing w:line="240" w:lineRule="atLeast"/>
              <w:ind w:left="-108" w:right="-107"/>
              <w:rPr>
                <w:rFonts w:cs="Times New Roman"/>
                <w:sz w:val="20"/>
                <w:lang w:val="en-US"/>
              </w:rPr>
            </w:pPr>
            <w:r w:rsidRPr="002339DF">
              <w:rPr>
                <w:rFonts w:cs="Times New Roman"/>
                <w:sz w:val="20"/>
                <w:lang w:val="en-US"/>
              </w:rPr>
              <w:t>2,057.53</w:t>
            </w:r>
          </w:p>
        </w:tc>
        <w:tc>
          <w:tcPr>
            <w:tcW w:w="270" w:type="dxa"/>
          </w:tcPr>
          <w:p w:rsidR="00ED1BFA" w:rsidRPr="00ED1BFA" w:rsidRDefault="00ED1BFA" w:rsidP="00ED1BFA">
            <w:pPr>
              <w:tabs>
                <w:tab w:val="decimal" w:pos="612"/>
              </w:tabs>
              <w:spacing w:line="240" w:lineRule="auto"/>
              <w:ind w:left="-108" w:right="-107"/>
              <w:rPr>
                <w:rFonts w:cs="Times New Roman"/>
                <w:sz w:val="20"/>
              </w:rPr>
            </w:pPr>
          </w:p>
        </w:tc>
        <w:tc>
          <w:tcPr>
            <w:tcW w:w="1170" w:type="dxa"/>
          </w:tcPr>
          <w:p w:rsidR="00ED1BFA" w:rsidRPr="00ED1BFA" w:rsidRDefault="00ED1BFA" w:rsidP="00ED1BFA">
            <w:pPr>
              <w:tabs>
                <w:tab w:val="decimal" w:pos="493"/>
              </w:tabs>
              <w:spacing w:line="240" w:lineRule="auto"/>
              <w:ind w:left="-115" w:right="-101"/>
              <w:rPr>
                <w:rFonts w:cs="Times New Roman"/>
                <w:sz w:val="20"/>
              </w:rPr>
            </w:pPr>
            <w:r w:rsidRPr="00ED1BFA">
              <w:rPr>
                <w:rFonts w:cs="Times New Roman"/>
                <w:sz w:val="20"/>
              </w:rPr>
              <w:t>259.84</w:t>
            </w:r>
          </w:p>
        </w:tc>
        <w:tc>
          <w:tcPr>
            <w:tcW w:w="270" w:type="dxa"/>
          </w:tcPr>
          <w:p w:rsidR="00ED1BFA" w:rsidRPr="00ED1BFA" w:rsidRDefault="00ED1BFA" w:rsidP="00ED1BFA">
            <w:pPr>
              <w:tabs>
                <w:tab w:val="decimal" w:pos="612"/>
              </w:tabs>
              <w:spacing w:line="240" w:lineRule="auto"/>
              <w:ind w:left="-108" w:right="-107"/>
              <w:rPr>
                <w:rFonts w:cs="Times New Roman"/>
                <w:sz w:val="20"/>
                <w:rtl/>
                <w:cs/>
              </w:rPr>
            </w:pPr>
          </w:p>
        </w:tc>
        <w:tc>
          <w:tcPr>
            <w:tcW w:w="990" w:type="dxa"/>
          </w:tcPr>
          <w:p w:rsidR="00ED1BFA" w:rsidRPr="00ED1BFA" w:rsidRDefault="00ED1BFA" w:rsidP="002339DF">
            <w:pPr>
              <w:tabs>
                <w:tab w:val="decimal" w:pos="522"/>
              </w:tabs>
              <w:spacing w:line="240" w:lineRule="auto"/>
              <w:ind w:left="-115" w:right="-101"/>
              <w:rPr>
                <w:rFonts w:cs="Times New Roman"/>
                <w:sz w:val="20"/>
              </w:rPr>
            </w:pPr>
            <w:r w:rsidRPr="00ED1BFA">
              <w:rPr>
                <w:rFonts w:cs="Times New Roman"/>
                <w:sz w:val="20"/>
              </w:rPr>
              <w:t>25.82</w:t>
            </w:r>
          </w:p>
        </w:tc>
        <w:tc>
          <w:tcPr>
            <w:tcW w:w="270" w:type="dxa"/>
          </w:tcPr>
          <w:p w:rsidR="00ED1BFA" w:rsidRPr="00ED1BFA" w:rsidRDefault="00ED1BFA" w:rsidP="00ED1BFA">
            <w:pPr>
              <w:tabs>
                <w:tab w:val="decimal" w:pos="612"/>
              </w:tabs>
              <w:spacing w:line="240" w:lineRule="auto"/>
              <w:ind w:left="-108" w:right="-107"/>
              <w:rPr>
                <w:rFonts w:cs="Times New Roman"/>
                <w:sz w:val="20"/>
              </w:rPr>
            </w:pPr>
          </w:p>
        </w:tc>
        <w:tc>
          <w:tcPr>
            <w:tcW w:w="1260" w:type="dxa"/>
          </w:tcPr>
          <w:p w:rsidR="00ED1BFA" w:rsidRPr="00ED1BFA" w:rsidRDefault="00ED1BFA" w:rsidP="00ED1BFA">
            <w:pPr>
              <w:tabs>
                <w:tab w:val="decimal" w:pos="612"/>
              </w:tabs>
              <w:spacing w:line="240" w:lineRule="auto"/>
              <w:ind w:right="-107"/>
              <w:rPr>
                <w:rFonts w:cs="Times New Roman"/>
                <w:sz w:val="20"/>
              </w:rPr>
            </w:pPr>
            <w:r w:rsidRPr="00ED1BFA">
              <w:rPr>
                <w:rFonts w:cs="Times New Roman"/>
                <w:sz w:val="20"/>
              </w:rPr>
              <w:t>629.33</w:t>
            </w:r>
          </w:p>
        </w:tc>
        <w:tc>
          <w:tcPr>
            <w:tcW w:w="270" w:type="dxa"/>
          </w:tcPr>
          <w:p w:rsidR="00ED1BFA" w:rsidRPr="00ED1BFA" w:rsidRDefault="00ED1BFA" w:rsidP="00ED1BFA">
            <w:pPr>
              <w:tabs>
                <w:tab w:val="decimal" w:pos="612"/>
              </w:tabs>
              <w:spacing w:line="240" w:lineRule="auto"/>
              <w:ind w:left="-108" w:right="-107"/>
              <w:rPr>
                <w:rFonts w:cs="Times New Roman"/>
                <w:sz w:val="20"/>
              </w:rPr>
            </w:pPr>
          </w:p>
        </w:tc>
        <w:tc>
          <w:tcPr>
            <w:tcW w:w="1350" w:type="dxa"/>
          </w:tcPr>
          <w:p w:rsidR="00ED1BFA" w:rsidRPr="00ED1BFA" w:rsidRDefault="00ED1BFA" w:rsidP="00ED1BFA">
            <w:pPr>
              <w:tabs>
                <w:tab w:val="decimal" w:pos="612"/>
              </w:tabs>
              <w:spacing w:line="240" w:lineRule="auto"/>
              <w:ind w:left="-108" w:right="-107"/>
              <w:rPr>
                <w:rFonts w:cs="Times New Roman"/>
                <w:sz w:val="20"/>
              </w:rPr>
            </w:pPr>
            <w:r w:rsidRPr="00ED1BFA">
              <w:rPr>
                <w:rFonts w:cs="Times New Roman"/>
                <w:sz w:val="20"/>
              </w:rPr>
              <w:t>375.88</w:t>
            </w:r>
          </w:p>
        </w:tc>
        <w:tc>
          <w:tcPr>
            <w:tcW w:w="270" w:type="dxa"/>
          </w:tcPr>
          <w:p w:rsidR="00ED1BFA" w:rsidRPr="00ED1BFA" w:rsidRDefault="00ED1BFA" w:rsidP="00ED1BFA">
            <w:pPr>
              <w:tabs>
                <w:tab w:val="decimal" w:pos="612"/>
              </w:tabs>
              <w:spacing w:line="240" w:lineRule="auto"/>
              <w:ind w:left="-108" w:right="-107"/>
              <w:rPr>
                <w:rFonts w:cs="Times New Roman"/>
                <w:sz w:val="20"/>
              </w:rPr>
            </w:pPr>
          </w:p>
        </w:tc>
        <w:tc>
          <w:tcPr>
            <w:tcW w:w="1170" w:type="dxa"/>
          </w:tcPr>
          <w:p w:rsidR="00ED1BFA" w:rsidRPr="00ED1BFA" w:rsidRDefault="00ED1BFA" w:rsidP="002339DF">
            <w:pPr>
              <w:tabs>
                <w:tab w:val="decimal" w:pos="612"/>
              </w:tabs>
              <w:spacing w:line="240" w:lineRule="atLeast"/>
              <w:ind w:left="-108" w:right="-107"/>
              <w:rPr>
                <w:rFonts w:cs="Times New Roman"/>
                <w:sz w:val="20"/>
              </w:rPr>
            </w:pPr>
            <w:r w:rsidRPr="00ED1BFA">
              <w:rPr>
                <w:rFonts w:cs="Times New Roman"/>
                <w:sz w:val="20"/>
              </w:rPr>
              <w:t>4,436.42</w:t>
            </w:r>
          </w:p>
        </w:tc>
      </w:tr>
      <w:tr w:rsidR="00ED1BFA" w:rsidRPr="006A567A" w:rsidTr="00693389">
        <w:tc>
          <w:tcPr>
            <w:tcW w:w="4230" w:type="dxa"/>
          </w:tcPr>
          <w:p w:rsidR="00ED1BFA" w:rsidRPr="006A567A" w:rsidRDefault="00ED1BFA" w:rsidP="00ED1BFA">
            <w:pPr>
              <w:spacing w:line="240" w:lineRule="atLeast"/>
              <w:rPr>
                <w:rFonts w:cs="Times New Roman"/>
                <w:sz w:val="20"/>
              </w:rPr>
            </w:pPr>
            <w:r w:rsidRPr="006A567A">
              <w:rPr>
                <w:rFonts w:cs="Times New Roman"/>
                <w:sz w:val="20"/>
              </w:rPr>
              <w:t>Additions</w:t>
            </w:r>
          </w:p>
        </w:tc>
        <w:tc>
          <w:tcPr>
            <w:tcW w:w="1125" w:type="dxa"/>
          </w:tcPr>
          <w:p w:rsidR="00ED1BFA" w:rsidRPr="00ED1BFA" w:rsidRDefault="00ED1BFA" w:rsidP="00ED1BFA">
            <w:pPr>
              <w:tabs>
                <w:tab w:val="decimal" w:pos="702"/>
              </w:tabs>
              <w:spacing w:line="240" w:lineRule="auto"/>
              <w:ind w:left="-115" w:right="-101"/>
              <w:rPr>
                <w:rFonts w:cs="Times New Roman"/>
                <w:sz w:val="20"/>
              </w:rPr>
            </w:pPr>
            <w:r w:rsidRPr="00ED1BFA">
              <w:rPr>
                <w:rFonts w:cs="Times New Roman"/>
                <w:sz w:val="20"/>
              </w:rPr>
              <w:t>16.06</w:t>
            </w:r>
          </w:p>
        </w:tc>
        <w:tc>
          <w:tcPr>
            <w:tcW w:w="270" w:type="dxa"/>
          </w:tcPr>
          <w:p w:rsidR="00ED1BFA" w:rsidRPr="00ED1BFA" w:rsidRDefault="00ED1BFA" w:rsidP="00ED1BFA">
            <w:pPr>
              <w:tabs>
                <w:tab w:val="decimal" w:pos="612"/>
              </w:tabs>
              <w:spacing w:line="240" w:lineRule="auto"/>
              <w:ind w:left="-108" w:right="-107"/>
              <w:rPr>
                <w:rFonts w:cs="Times New Roman"/>
                <w:sz w:val="20"/>
              </w:rPr>
            </w:pPr>
          </w:p>
        </w:tc>
        <w:tc>
          <w:tcPr>
            <w:tcW w:w="1260" w:type="dxa"/>
          </w:tcPr>
          <w:p w:rsidR="00ED1BFA" w:rsidRPr="002339DF" w:rsidRDefault="00ED1BFA" w:rsidP="002339DF">
            <w:pPr>
              <w:tabs>
                <w:tab w:val="decimal" w:pos="612"/>
              </w:tabs>
              <w:spacing w:line="240" w:lineRule="atLeast"/>
              <w:ind w:left="-108" w:right="-107"/>
              <w:rPr>
                <w:rFonts w:cs="Times New Roman"/>
                <w:sz w:val="20"/>
                <w:lang w:val="en-US"/>
              </w:rPr>
            </w:pPr>
            <w:r w:rsidRPr="002339DF">
              <w:rPr>
                <w:rFonts w:cs="Times New Roman"/>
                <w:sz w:val="20"/>
                <w:lang w:val="en-US"/>
              </w:rPr>
              <w:t>31.89</w:t>
            </w:r>
          </w:p>
        </w:tc>
        <w:tc>
          <w:tcPr>
            <w:tcW w:w="270" w:type="dxa"/>
          </w:tcPr>
          <w:p w:rsidR="00ED1BFA" w:rsidRPr="00ED1BFA" w:rsidRDefault="00ED1BFA" w:rsidP="00ED1BFA">
            <w:pPr>
              <w:tabs>
                <w:tab w:val="decimal" w:pos="612"/>
              </w:tabs>
              <w:spacing w:line="240" w:lineRule="auto"/>
              <w:ind w:left="-108" w:right="-107"/>
              <w:rPr>
                <w:rFonts w:cs="Times New Roman"/>
                <w:sz w:val="20"/>
              </w:rPr>
            </w:pPr>
          </w:p>
        </w:tc>
        <w:tc>
          <w:tcPr>
            <w:tcW w:w="1170" w:type="dxa"/>
          </w:tcPr>
          <w:p w:rsidR="00ED1BFA" w:rsidRPr="00ED1BFA" w:rsidRDefault="00ED1BFA" w:rsidP="00ED1BFA">
            <w:pPr>
              <w:tabs>
                <w:tab w:val="decimal" w:pos="493"/>
              </w:tabs>
              <w:spacing w:line="240" w:lineRule="auto"/>
              <w:ind w:left="-115" w:right="-101"/>
              <w:rPr>
                <w:rFonts w:cs="Times New Roman"/>
                <w:sz w:val="20"/>
              </w:rPr>
            </w:pPr>
            <w:r w:rsidRPr="00ED1BFA">
              <w:rPr>
                <w:rFonts w:cs="Times New Roman"/>
                <w:sz w:val="20"/>
              </w:rPr>
              <w:t>1.72</w:t>
            </w:r>
          </w:p>
        </w:tc>
        <w:tc>
          <w:tcPr>
            <w:tcW w:w="270" w:type="dxa"/>
          </w:tcPr>
          <w:p w:rsidR="00ED1BFA" w:rsidRPr="00ED1BFA" w:rsidRDefault="00ED1BFA" w:rsidP="00ED1BFA">
            <w:pPr>
              <w:tabs>
                <w:tab w:val="decimal" w:pos="612"/>
              </w:tabs>
              <w:spacing w:line="240" w:lineRule="auto"/>
              <w:ind w:left="-108" w:right="-107"/>
              <w:rPr>
                <w:rFonts w:cs="Times New Roman"/>
                <w:sz w:val="20"/>
              </w:rPr>
            </w:pPr>
          </w:p>
        </w:tc>
        <w:tc>
          <w:tcPr>
            <w:tcW w:w="990" w:type="dxa"/>
          </w:tcPr>
          <w:p w:rsidR="00ED1BFA" w:rsidRPr="00ED1BFA" w:rsidRDefault="00ED1BFA" w:rsidP="002339DF">
            <w:pPr>
              <w:tabs>
                <w:tab w:val="decimal" w:pos="522"/>
              </w:tabs>
              <w:spacing w:line="240" w:lineRule="auto"/>
              <w:ind w:left="-115" w:right="-101"/>
              <w:rPr>
                <w:rFonts w:cs="Times New Roman"/>
                <w:sz w:val="20"/>
              </w:rPr>
            </w:pPr>
            <w:r w:rsidRPr="00ED1BFA">
              <w:rPr>
                <w:rFonts w:cs="Times New Roman"/>
                <w:sz w:val="20"/>
              </w:rPr>
              <w:t>0.62</w:t>
            </w:r>
          </w:p>
        </w:tc>
        <w:tc>
          <w:tcPr>
            <w:tcW w:w="270" w:type="dxa"/>
          </w:tcPr>
          <w:p w:rsidR="00ED1BFA" w:rsidRPr="00ED1BFA" w:rsidRDefault="00ED1BFA" w:rsidP="00ED1BFA">
            <w:pPr>
              <w:tabs>
                <w:tab w:val="decimal" w:pos="612"/>
              </w:tabs>
              <w:spacing w:line="240" w:lineRule="auto"/>
              <w:ind w:left="-108" w:right="-107"/>
              <w:rPr>
                <w:rFonts w:cs="Times New Roman"/>
                <w:sz w:val="20"/>
              </w:rPr>
            </w:pPr>
          </w:p>
        </w:tc>
        <w:tc>
          <w:tcPr>
            <w:tcW w:w="1260" w:type="dxa"/>
          </w:tcPr>
          <w:p w:rsidR="00ED1BFA" w:rsidRPr="00ED1BFA" w:rsidRDefault="00ED1BFA" w:rsidP="00ED1BFA">
            <w:pPr>
              <w:tabs>
                <w:tab w:val="decimal" w:pos="612"/>
              </w:tabs>
              <w:spacing w:line="240" w:lineRule="auto"/>
              <w:ind w:left="-108" w:right="-107"/>
              <w:rPr>
                <w:rFonts w:cs="Times New Roman"/>
                <w:sz w:val="20"/>
              </w:rPr>
            </w:pPr>
            <w:r w:rsidRPr="00ED1BFA">
              <w:rPr>
                <w:rFonts w:cs="Times New Roman"/>
                <w:sz w:val="20"/>
              </w:rPr>
              <w:t>91.40</w:t>
            </w:r>
          </w:p>
        </w:tc>
        <w:tc>
          <w:tcPr>
            <w:tcW w:w="270" w:type="dxa"/>
          </w:tcPr>
          <w:p w:rsidR="00ED1BFA" w:rsidRPr="00ED1BFA" w:rsidRDefault="00ED1BFA" w:rsidP="00ED1BFA">
            <w:pPr>
              <w:tabs>
                <w:tab w:val="decimal" w:pos="612"/>
              </w:tabs>
              <w:spacing w:line="240" w:lineRule="auto"/>
              <w:ind w:left="-108" w:right="-107"/>
              <w:rPr>
                <w:rFonts w:cs="Times New Roman"/>
                <w:sz w:val="20"/>
              </w:rPr>
            </w:pPr>
          </w:p>
        </w:tc>
        <w:tc>
          <w:tcPr>
            <w:tcW w:w="1350" w:type="dxa"/>
          </w:tcPr>
          <w:p w:rsidR="00ED1BFA" w:rsidRPr="00ED1BFA" w:rsidRDefault="00ED1BFA" w:rsidP="00ED1BFA">
            <w:pPr>
              <w:tabs>
                <w:tab w:val="decimal" w:pos="612"/>
              </w:tabs>
              <w:spacing w:line="240" w:lineRule="auto"/>
              <w:ind w:left="-108" w:right="-107"/>
              <w:rPr>
                <w:rFonts w:cs="Times New Roman"/>
                <w:sz w:val="20"/>
              </w:rPr>
            </w:pPr>
            <w:r w:rsidRPr="00ED1BFA">
              <w:rPr>
                <w:rFonts w:cs="Times New Roman"/>
                <w:sz w:val="20"/>
              </w:rPr>
              <w:t>547.02</w:t>
            </w:r>
          </w:p>
        </w:tc>
        <w:tc>
          <w:tcPr>
            <w:tcW w:w="270" w:type="dxa"/>
          </w:tcPr>
          <w:p w:rsidR="00ED1BFA" w:rsidRPr="00ED1BFA" w:rsidRDefault="00ED1BFA" w:rsidP="00ED1BFA">
            <w:pPr>
              <w:tabs>
                <w:tab w:val="decimal" w:pos="612"/>
              </w:tabs>
              <w:spacing w:line="240" w:lineRule="auto"/>
              <w:ind w:left="-108" w:right="-107"/>
              <w:rPr>
                <w:rFonts w:cs="Times New Roman"/>
                <w:sz w:val="20"/>
              </w:rPr>
            </w:pPr>
          </w:p>
        </w:tc>
        <w:tc>
          <w:tcPr>
            <w:tcW w:w="1170" w:type="dxa"/>
          </w:tcPr>
          <w:p w:rsidR="00ED1BFA" w:rsidRPr="00ED1BFA" w:rsidRDefault="00ED1BFA" w:rsidP="002339DF">
            <w:pPr>
              <w:tabs>
                <w:tab w:val="decimal" w:pos="612"/>
              </w:tabs>
              <w:spacing w:line="240" w:lineRule="atLeast"/>
              <w:ind w:left="-108" w:right="-107"/>
              <w:rPr>
                <w:rFonts w:cs="Times New Roman"/>
                <w:sz w:val="20"/>
              </w:rPr>
            </w:pPr>
            <w:r w:rsidRPr="00ED1BFA">
              <w:rPr>
                <w:rFonts w:cs="Times New Roman"/>
                <w:sz w:val="20"/>
              </w:rPr>
              <w:t>688.71</w:t>
            </w:r>
          </w:p>
        </w:tc>
      </w:tr>
      <w:tr w:rsidR="00ED1BFA" w:rsidRPr="006A567A" w:rsidTr="00693389">
        <w:tc>
          <w:tcPr>
            <w:tcW w:w="4230" w:type="dxa"/>
          </w:tcPr>
          <w:p w:rsidR="00ED1BFA" w:rsidRPr="006A567A" w:rsidRDefault="00ED1BFA" w:rsidP="00ED1BFA">
            <w:pPr>
              <w:spacing w:line="240" w:lineRule="atLeast"/>
              <w:rPr>
                <w:rFonts w:cs="Times New Roman"/>
                <w:sz w:val="20"/>
              </w:rPr>
            </w:pPr>
            <w:r w:rsidRPr="006A567A">
              <w:rPr>
                <w:rFonts w:cs="Times New Roman"/>
                <w:sz w:val="20"/>
              </w:rPr>
              <w:t>Disposals</w:t>
            </w:r>
          </w:p>
        </w:tc>
        <w:tc>
          <w:tcPr>
            <w:tcW w:w="1125" w:type="dxa"/>
          </w:tcPr>
          <w:p w:rsidR="00ED1BFA" w:rsidRPr="00ED1BFA" w:rsidRDefault="00ED1BFA" w:rsidP="002339DF">
            <w:pPr>
              <w:tabs>
                <w:tab w:val="decimal" w:pos="702"/>
              </w:tabs>
              <w:spacing w:line="240" w:lineRule="auto"/>
              <w:ind w:left="-115" w:right="-101"/>
              <w:rPr>
                <w:rFonts w:cs="Times New Roman"/>
                <w:sz w:val="20"/>
              </w:rPr>
            </w:pPr>
            <w:r w:rsidRPr="00ED1BFA">
              <w:rPr>
                <w:rFonts w:cs="Times New Roman"/>
                <w:sz w:val="20"/>
              </w:rPr>
              <w:t>-</w:t>
            </w:r>
          </w:p>
        </w:tc>
        <w:tc>
          <w:tcPr>
            <w:tcW w:w="270" w:type="dxa"/>
          </w:tcPr>
          <w:p w:rsidR="00ED1BFA" w:rsidRPr="00ED1BFA" w:rsidRDefault="00ED1BFA" w:rsidP="00ED1BFA">
            <w:pPr>
              <w:tabs>
                <w:tab w:val="decimal" w:pos="612"/>
              </w:tabs>
              <w:spacing w:line="240" w:lineRule="auto"/>
              <w:ind w:left="-108" w:right="-107"/>
              <w:rPr>
                <w:rFonts w:cs="Times New Roman"/>
                <w:sz w:val="20"/>
              </w:rPr>
            </w:pPr>
          </w:p>
        </w:tc>
        <w:tc>
          <w:tcPr>
            <w:tcW w:w="1260" w:type="dxa"/>
          </w:tcPr>
          <w:p w:rsidR="00ED1BFA" w:rsidRPr="002339DF" w:rsidRDefault="00ED1BFA" w:rsidP="002339DF">
            <w:pPr>
              <w:tabs>
                <w:tab w:val="decimal" w:pos="612"/>
              </w:tabs>
              <w:spacing w:line="240" w:lineRule="atLeast"/>
              <w:ind w:left="-108" w:right="-107"/>
              <w:rPr>
                <w:rFonts w:cs="Times New Roman"/>
                <w:sz w:val="20"/>
                <w:lang w:val="en-US"/>
              </w:rPr>
            </w:pPr>
            <w:r w:rsidRPr="002339DF">
              <w:rPr>
                <w:rFonts w:cs="Times New Roman"/>
                <w:sz w:val="20"/>
                <w:lang w:val="en-US"/>
              </w:rPr>
              <w:t>(20.78)</w:t>
            </w:r>
          </w:p>
        </w:tc>
        <w:tc>
          <w:tcPr>
            <w:tcW w:w="270" w:type="dxa"/>
          </w:tcPr>
          <w:p w:rsidR="00ED1BFA" w:rsidRPr="00ED1BFA" w:rsidRDefault="00ED1BFA" w:rsidP="00ED1BFA">
            <w:pPr>
              <w:tabs>
                <w:tab w:val="decimal" w:pos="612"/>
              </w:tabs>
              <w:spacing w:line="240" w:lineRule="auto"/>
              <w:ind w:left="-108" w:right="-107"/>
              <w:rPr>
                <w:rFonts w:cs="Times New Roman"/>
                <w:sz w:val="20"/>
              </w:rPr>
            </w:pPr>
          </w:p>
        </w:tc>
        <w:tc>
          <w:tcPr>
            <w:tcW w:w="1170" w:type="dxa"/>
          </w:tcPr>
          <w:p w:rsidR="00ED1BFA" w:rsidRPr="00ED1BFA" w:rsidRDefault="00ED1BFA" w:rsidP="00ED1BFA">
            <w:pPr>
              <w:tabs>
                <w:tab w:val="decimal" w:pos="493"/>
              </w:tabs>
              <w:spacing w:line="240" w:lineRule="auto"/>
              <w:ind w:left="-115" w:right="-101"/>
              <w:rPr>
                <w:rFonts w:cs="Times New Roman"/>
                <w:sz w:val="20"/>
              </w:rPr>
            </w:pPr>
            <w:r w:rsidRPr="00ED1BFA">
              <w:rPr>
                <w:rFonts w:cs="Times New Roman"/>
                <w:sz w:val="20"/>
              </w:rPr>
              <w:t>(1.05)</w:t>
            </w:r>
          </w:p>
        </w:tc>
        <w:tc>
          <w:tcPr>
            <w:tcW w:w="270" w:type="dxa"/>
          </w:tcPr>
          <w:p w:rsidR="00ED1BFA" w:rsidRPr="00ED1BFA" w:rsidRDefault="00ED1BFA" w:rsidP="00ED1BFA">
            <w:pPr>
              <w:tabs>
                <w:tab w:val="decimal" w:pos="612"/>
              </w:tabs>
              <w:spacing w:line="240" w:lineRule="auto"/>
              <w:ind w:left="-108" w:right="-107"/>
              <w:rPr>
                <w:rFonts w:cs="Times New Roman"/>
                <w:sz w:val="20"/>
              </w:rPr>
            </w:pPr>
          </w:p>
        </w:tc>
        <w:tc>
          <w:tcPr>
            <w:tcW w:w="990" w:type="dxa"/>
          </w:tcPr>
          <w:p w:rsidR="00ED1BFA" w:rsidRPr="00ED1BFA" w:rsidRDefault="00ED1BFA" w:rsidP="002339DF">
            <w:pPr>
              <w:tabs>
                <w:tab w:val="decimal" w:pos="522"/>
              </w:tabs>
              <w:spacing w:line="240" w:lineRule="auto"/>
              <w:ind w:left="-115" w:right="-101"/>
              <w:rPr>
                <w:rFonts w:cs="Times New Roman"/>
                <w:sz w:val="20"/>
              </w:rPr>
            </w:pPr>
            <w:r w:rsidRPr="00ED1BFA">
              <w:rPr>
                <w:rFonts w:cs="Times New Roman"/>
                <w:sz w:val="20"/>
              </w:rPr>
              <w:t>(0.43)</w:t>
            </w:r>
          </w:p>
        </w:tc>
        <w:tc>
          <w:tcPr>
            <w:tcW w:w="270" w:type="dxa"/>
          </w:tcPr>
          <w:p w:rsidR="00ED1BFA" w:rsidRPr="00ED1BFA" w:rsidRDefault="00ED1BFA" w:rsidP="00ED1BFA">
            <w:pPr>
              <w:tabs>
                <w:tab w:val="decimal" w:pos="612"/>
              </w:tabs>
              <w:spacing w:line="240" w:lineRule="auto"/>
              <w:ind w:left="-108" w:right="-107"/>
              <w:rPr>
                <w:rFonts w:cs="Times New Roman"/>
                <w:sz w:val="20"/>
              </w:rPr>
            </w:pPr>
          </w:p>
        </w:tc>
        <w:tc>
          <w:tcPr>
            <w:tcW w:w="1260" w:type="dxa"/>
          </w:tcPr>
          <w:p w:rsidR="00ED1BFA" w:rsidRPr="00ED1BFA" w:rsidRDefault="00ED1BFA" w:rsidP="00ED1BFA">
            <w:pPr>
              <w:tabs>
                <w:tab w:val="decimal" w:pos="612"/>
              </w:tabs>
              <w:spacing w:line="240" w:lineRule="auto"/>
              <w:ind w:left="-108" w:right="-107"/>
              <w:rPr>
                <w:rFonts w:cs="Times New Roman"/>
                <w:sz w:val="20"/>
              </w:rPr>
            </w:pPr>
            <w:r w:rsidRPr="00ED1BFA">
              <w:rPr>
                <w:rFonts w:cs="Times New Roman"/>
                <w:sz w:val="20"/>
              </w:rPr>
              <w:t>(84.86)</w:t>
            </w:r>
          </w:p>
        </w:tc>
        <w:tc>
          <w:tcPr>
            <w:tcW w:w="270" w:type="dxa"/>
          </w:tcPr>
          <w:p w:rsidR="00ED1BFA" w:rsidRPr="00ED1BFA" w:rsidRDefault="00ED1BFA" w:rsidP="00ED1BFA">
            <w:pPr>
              <w:tabs>
                <w:tab w:val="decimal" w:pos="612"/>
              </w:tabs>
              <w:spacing w:line="240" w:lineRule="auto"/>
              <w:ind w:left="-108" w:right="-107"/>
              <w:rPr>
                <w:rFonts w:cs="Times New Roman"/>
                <w:sz w:val="20"/>
              </w:rPr>
            </w:pPr>
          </w:p>
        </w:tc>
        <w:tc>
          <w:tcPr>
            <w:tcW w:w="1350" w:type="dxa"/>
          </w:tcPr>
          <w:p w:rsidR="00ED1BFA" w:rsidRPr="00ED1BFA" w:rsidRDefault="00ED1BFA" w:rsidP="00ED1BFA">
            <w:pPr>
              <w:tabs>
                <w:tab w:val="decimal" w:pos="612"/>
              </w:tabs>
              <w:spacing w:line="240" w:lineRule="auto"/>
              <w:ind w:left="-108" w:right="-107"/>
              <w:rPr>
                <w:rFonts w:cs="Times New Roman"/>
                <w:sz w:val="20"/>
              </w:rPr>
            </w:pPr>
            <w:r w:rsidRPr="00ED1BFA">
              <w:rPr>
                <w:rFonts w:cs="Times New Roman"/>
                <w:sz w:val="20"/>
              </w:rPr>
              <w:t>-</w:t>
            </w:r>
          </w:p>
        </w:tc>
        <w:tc>
          <w:tcPr>
            <w:tcW w:w="270" w:type="dxa"/>
          </w:tcPr>
          <w:p w:rsidR="00ED1BFA" w:rsidRPr="00ED1BFA" w:rsidRDefault="00ED1BFA" w:rsidP="00ED1BFA">
            <w:pPr>
              <w:tabs>
                <w:tab w:val="decimal" w:pos="612"/>
              </w:tabs>
              <w:spacing w:line="240" w:lineRule="auto"/>
              <w:ind w:left="-108" w:right="-107"/>
              <w:rPr>
                <w:rFonts w:cs="Times New Roman"/>
                <w:sz w:val="20"/>
              </w:rPr>
            </w:pPr>
          </w:p>
        </w:tc>
        <w:tc>
          <w:tcPr>
            <w:tcW w:w="1170" w:type="dxa"/>
          </w:tcPr>
          <w:p w:rsidR="00ED1BFA" w:rsidRPr="00ED1BFA" w:rsidRDefault="00ED1BFA" w:rsidP="002339DF">
            <w:pPr>
              <w:tabs>
                <w:tab w:val="decimal" w:pos="612"/>
              </w:tabs>
              <w:spacing w:line="240" w:lineRule="atLeast"/>
              <w:ind w:left="-108" w:right="-107"/>
              <w:rPr>
                <w:rFonts w:cs="Times New Roman"/>
                <w:sz w:val="20"/>
              </w:rPr>
            </w:pPr>
            <w:r w:rsidRPr="00ED1BFA">
              <w:rPr>
                <w:rFonts w:cs="Times New Roman"/>
                <w:sz w:val="20"/>
              </w:rPr>
              <w:t>(107.12)</w:t>
            </w:r>
          </w:p>
        </w:tc>
      </w:tr>
      <w:tr w:rsidR="00ED1BFA" w:rsidRPr="006A567A" w:rsidTr="00693389">
        <w:tc>
          <w:tcPr>
            <w:tcW w:w="4230" w:type="dxa"/>
          </w:tcPr>
          <w:p w:rsidR="00ED1BFA" w:rsidRPr="006A567A" w:rsidRDefault="00ED1BFA" w:rsidP="004C3745">
            <w:pPr>
              <w:spacing w:line="240" w:lineRule="atLeast"/>
              <w:rPr>
                <w:rFonts w:cs="Times New Roman"/>
                <w:sz w:val="20"/>
              </w:rPr>
            </w:pPr>
            <w:r w:rsidRPr="006A567A">
              <w:rPr>
                <w:rFonts w:cs="Times New Roman"/>
                <w:sz w:val="20"/>
              </w:rPr>
              <w:t xml:space="preserve">Transfer in (out)                                           </w:t>
            </w:r>
            <w:r w:rsidRPr="006A567A">
              <w:rPr>
                <w:rFonts w:cs="Times New Roman"/>
                <w:i/>
                <w:iCs/>
                <w:sz w:val="20"/>
              </w:rPr>
              <w:t xml:space="preserve"> </w:t>
            </w:r>
          </w:p>
        </w:tc>
        <w:tc>
          <w:tcPr>
            <w:tcW w:w="1125" w:type="dxa"/>
          </w:tcPr>
          <w:p w:rsidR="00ED1BFA" w:rsidRPr="00ED1BFA" w:rsidRDefault="00ED1BFA" w:rsidP="002339DF">
            <w:pPr>
              <w:tabs>
                <w:tab w:val="decimal" w:pos="702"/>
              </w:tabs>
              <w:spacing w:line="240" w:lineRule="auto"/>
              <w:ind w:left="-115" w:right="-101"/>
              <w:rPr>
                <w:rFonts w:cs="Times New Roman"/>
                <w:sz w:val="20"/>
              </w:rPr>
            </w:pPr>
            <w:r w:rsidRPr="00ED1BFA">
              <w:rPr>
                <w:rFonts w:cs="Times New Roman"/>
                <w:sz w:val="20"/>
              </w:rPr>
              <w:t>-</w:t>
            </w:r>
          </w:p>
        </w:tc>
        <w:tc>
          <w:tcPr>
            <w:tcW w:w="270" w:type="dxa"/>
          </w:tcPr>
          <w:p w:rsidR="00ED1BFA" w:rsidRPr="00ED1BFA" w:rsidRDefault="00ED1BFA" w:rsidP="00ED1BFA">
            <w:pPr>
              <w:tabs>
                <w:tab w:val="decimal" w:pos="612"/>
              </w:tabs>
              <w:spacing w:line="240" w:lineRule="auto"/>
              <w:ind w:left="-108" w:right="-107"/>
              <w:rPr>
                <w:rFonts w:cs="Times New Roman"/>
                <w:sz w:val="20"/>
              </w:rPr>
            </w:pPr>
          </w:p>
        </w:tc>
        <w:tc>
          <w:tcPr>
            <w:tcW w:w="1260" w:type="dxa"/>
          </w:tcPr>
          <w:p w:rsidR="00ED1BFA" w:rsidRPr="002339DF" w:rsidRDefault="00ED1BFA" w:rsidP="002339DF">
            <w:pPr>
              <w:tabs>
                <w:tab w:val="decimal" w:pos="612"/>
              </w:tabs>
              <w:spacing w:line="240" w:lineRule="atLeast"/>
              <w:ind w:left="-108" w:right="-107"/>
              <w:rPr>
                <w:rFonts w:cs="Times New Roman"/>
                <w:sz w:val="20"/>
                <w:lang w:val="en-US"/>
              </w:rPr>
            </w:pPr>
            <w:r w:rsidRPr="002339DF">
              <w:rPr>
                <w:rFonts w:cs="Times New Roman"/>
                <w:sz w:val="20"/>
                <w:lang w:val="en-US"/>
              </w:rPr>
              <w:t>585.22</w:t>
            </w:r>
          </w:p>
        </w:tc>
        <w:tc>
          <w:tcPr>
            <w:tcW w:w="270" w:type="dxa"/>
          </w:tcPr>
          <w:p w:rsidR="00ED1BFA" w:rsidRPr="00ED1BFA" w:rsidRDefault="00ED1BFA" w:rsidP="00ED1BFA">
            <w:pPr>
              <w:tabs>
                <w:tab w:val="decimal" w:pos="612"/>
              </w:tabs>
              <w:spacing w:line="240" w:lineRule="auto"/>
              <w:ind w:left="-108" w:right="-107"/>
              <w:rPr>
                <w:rFonts w:cs="Times New Roman"/>
                <w:sz w:val="20"/>
              </w:rPr>
            </w:pPr>
          </w:p>
        </w:tc>
        <w:tc>
          <w:tcPr>
            <w:tcW w:w="1170" w:type="dxa"/>
          </w:tcPr>
          <w:p w:rsidR="00ED1BFA" w:rsidRPr="00ED1BFA" w:rsidRDefault="00ED1BFA" w:rsidP="00ED1BFA">
            <w:pPr>
              <w:tabs>
                <w:tab w:val="decimal" w:pos="493"/>
              </w:tabs>
              <w:spacing w:line="240" w:lineRule="auto"/>
              <w:ind w:left="-115" w:right="-101"/>
              <w:rPr>
                <w:rFonts w:cs="Times New Roman"/>
                <w:sz w:val="20"/>
              </w:rPr>
            </w:pPr>
            <w:r w:rsidRPr="00ED1BFA">
              <w:rPr>
                <w:rFonts w:cs="Times New Roman"/>
                <w:sz w:val="20"/>
              </w:rPr>
              <w:t>0.38</w:t>
            </w:r>
          </w:p>
        </w:tc>
        <w:tc>
          <w:tcPr>
            <w:tcW w:w="270" w:type="dxa"/>
          </w:tcPr>
          <w:p w:rsidR="00ED1BFA" w:rsidRPr="00ED1BFA" w:rsidRDefault="00ED1BFA" w:rsidP="00ED1BFA">
            <w:pPr>
              <w:tabs>
                <w:tab w:val="decimal" w:pos="612"/>
              </w:tabs>
              <w:spacing w:line="240" w:lineRule="auto"/>
              <w:ind w:left="-108" w:right="-107"/>
              <w:rPr>
                <w:rFonts w:cs="Times New Roman"/>
                <w:sz w:val="20"/>
              </w:rPr>
            </w:pPr>
          </w:p>
        </w:tc>
        <w:tc>
          <w:tcPr>
            <w:tcW w:w="990" w:type="dxa"/>
          </w:tcPr>
          <w:p w:rsidR="00ED1BFA" w:rsidRPr="00ED1BFA" w:rsidRDefault="00ED1BFA" w:rsidP="002339DF">
            <w:pPr>
              <w:tabs>
                <w:tab w:val="decimal" w:pos="522"/>
              </w:tabs>
              <w:spacing w:line="240" w:lineRule="auto"/>
              <w:ind w:left="-115" w:right="-101"/>
              <w:rPr>
                <w:rFonts w:cs="Times New Roman"/>
                <w:sz w:val="20"/>
              </w:rPr>
            </w:pPr>
            <w:r w:rsidRPr="00ED1BFA">
              <w:rPr>
                <w:rFonts w:cs="Times New Roman"/>
                <w:sz w:val="20"/>
              </w:rPr>
              <w:t>-</w:t>
            </w:r>
          </w:p>
        </w:tc>
        <w:tc>
          <w:tcPr>
            <w:tcW w:w="270" w:type="dxa"/>
          </w:tcPr>
          <w:p w:rsidR="00ED1BFA" w:rsidRPr="00ED1BFA" w:rsidRDefault="00ED1BFA" w:rsidP="00ED1BFA">
            <w:pPr>
              <w:tabs>
                <w:tab w:val="decimal" w:pos="612"/>
              </w:tabs>
              <w:spacing w:line="240" w:lineRule="auto"/>
              <w:ind w:left="-108" w:right="-107"/>
              <w:rPr>
                <w:rFonts w:cs="Times New Roman"/>
                <w:sz w:val="20"/>
              </w:rPr>
            </w:pPr>
          </w:p>
        </w:tc>
        <w:tc>
          <w:tcPr>
            <w:tcW w:w="1260" w:type="dxa"/>
          </w:tcPr>
          <w:p w:rsidR="00ED1BFA" w:rsidRPr="00ED1BFA" w:rsidRDefault="00ED1BFA" w:rsidP="00ED1BFA">
            <w:pPr>
              <w:tabs>
                <w:tab w:val="decimal" w:pos="612"/>
              </w:tabs>
              <w:spacing w:line="240" w:lineRule="auto"/>
              <w:ind w:left="-108" w:right="-107"/>
              <w:rPr>
                <w:rFonts w:cs="Times New Roman"/>
                <w:sz w:val="20"/>
              </w:rPr>
            </w:pPr>
            <w:r w:rsidRPr="00ED1BFA">
              <w:rPr>
                <w:rFonts w:cs="Times New Roman"/>
                <w:sz w:val="20"/>
              </w:rPr>
              <w:t>311.75</w:t>
            </w:r>
          </w:p>
        </w:tc>
        <w:tc>
          <w:tcPr>
            <w:tcW w:w="270" w:type="dxa"/>
          </w:tcPr>
          <w:p w:rsidR="00ED1BFA" w:rsidRPr="00ED1BFA" w:rsidRDefault="00ED1BFA" w:rsidP="00ED1BFA">
            <w:pPr>
              <w:tabs>
                <w:tab w:val="decimal" w:pos="612"/>
              </w:tabs>
              <w:spacing w:line="240" w:lineRule="auto"/>
              <w:ind w:left="-108" w:right="-107"/>
              <w:rPr>
                <w:rFonts w:cs="Times New Roman"/>
                <w:sz w:val="20"/>
              </w:rPr>
            </w:pPr>
          </w:p>
        </w:tc>
        <w:tc>
          <w:tcPr>
            <w:tcW w:w="1350" w:type="dxa"/>
          </w:tcPr>
          <w:p w:rsidR="00ED1BFA" w:rsidRPr="00ED1BFA" w:rsidRDefault="00ED1BFA" w:rsidP="00ED1BFA">
            <w:pPr>
              <w:tabs>
                <w:tab w:val="decimal" w:pos="612"/>
              </w:tabs>
              <w:spacing w:line="240" w:lineRule="auto"/>
              <w:ind w:left="-108" w:right="-107"/>
              <w:rPr>
                <w:rFonts w:cs="Times New Roman"/>
                <w:sz w:val="20"/>
              </w:rPr>
            </w:pPr>
            <w:r w:rsidRPr="00ED1BFA">
              <w:rPr>
                <w:rFonts w:cs="Times New Roman"/>
                <w:sz w:val="20"/>
              </w:rPr>
              <w:t>(897.35)</w:t>
            </w:r>
          </w:p>
        </w:tc>
        <w:tc>
          <w:tcPr>
            <w:tcW w:w="270" w:type="dxa"/>
          </w:tcPr>
          <w:p w:rsidR="00ED1BFA" w:rsidRPr="00ED1BFA" w:rsidRDefault="00ED1BFA" w:rsidP="00ED1BFA">
            <w:pPr>
              <w:tabs>
                <w:tab w:val="decimal" w:pos="612"/>
              </w:tabs>
              <w:spacing w:line="240" w:lineRule="auto"/>
              <w:ind w:left="-108" w:right="-107"/>
              <w:rPr>
                <w:rFonts w:cs="Times New Roman"/>
                <w:sz w:val="20"/>
              </w:rPr>
            </w:pPr>
          </w:p>
        </w:tc>
        <w:tc>
          <w:tcPr>
            <w:tcW w:w="1170" w:type="dxa"/>
          </w:tcPr>
          <w:p w:rsidR="00ED1BFA" w:rsidRPr="00ED1BFA" w:rsidRDefault="00ED1BFA" w:rsidP="002339DF">
            <w:pPr>
              <w:tabs>
                <w:tab w:val="decimal" w:pos="612"/>
              </w:tabs>
              <w:spacing w:line="240" w:lineRule="atLeast"/>
              <w:ind w:left="-108" w:right="-107"/>
              <w:rPr>
                <w:rFonts w:cs="Times New Roman"/>
                <w:sz w:val="20"/>
              </w:rPr>
            </w:pPr>
            <w:r w:rsidRPr="00ED1BFA">
              <w:rPr>
                <w:rFonts w:cs="Times New Roman"/>
                <w:sz w:val="20"/>
              </w:rPr>
              <w:t>-</w:t>
            </w:r>
          </w:p>
        </w:tc>
      </w:tr>
      <w:tr w:rsidR="00ED1BFA" w:rsidRPr="006A567A" w:rsidTr="00693389">
        <w:tc>
          <w:tcPr>
            <w:tcW w:w="4230" w:type="dxa"/>
          </w:tcPr>
          <w:p w:rsidR="00ED1BFA" w:rsidRPr="006A567A" w:rsidRDefault="00ED1BFA" w:rsidP="004C3745">
            <w:pPr>
              <w:spacing w:line="240" w:lineRule="atLeast"/>
              <w:rPr>
                <w:rFonts w:cs="Times New Roman"/>
                <w:i/>
                <w:iCs/>
                <w:sz w:val="20"/>
                <w:lang w:val="en-US"/>
              </w:rPr>
            </w:pPr>
            <w:r w:rsidRPr="006A567A">
              <w:rPr>
                <w:rFonts w:cs="Times New Roman"/>
                <w:i/>
                <w:iCs/>
                <w:sz w:val="20"/>
              </w:rPr>
              <w:t>Transfer</w:t>
            </w:r>
            <w:r>
              <w:rPr>
                <w:rFonts w:cs="Times New Roman"/>
                <w:i/>
                <w:iCs/>
                <w:sz w:val="20"/>
              </w:rPr>
              <w:t xml:space="preserve"> in</w:t>
            </w:r>
            <w:r w:rsidRPr="006A567A">
              <w:rPr>
                <w:rFonts w:cs="Times New Roman"/>
                <w:i/>
                <w:iCs/>
                <w:sz w:val="20"/>
              </w:rPr>
              <w:t xml:space="preserve"> from (out) :</w:t>
            </w:r>
          </w:p>
        </w:tc>
        <w:tc>
          <w:tcPr>
            <w:tcW w:w="1125" w:type="dxa"/>
          </w:tcPr>
          <w:p w:rsidR="00ED1BFA" w:rsidRPr="00ED1BFA" w:rsidRDefault="00ED1BFA" w:rsidP="002339DF">
            <w:pPr>
              <w:tabs>
                <w:tab w:val="decimal" w:pos="702"/>
              </w:tabs>
              <w:spacing w:line="240" w:lineRule="auto"/>
              <w:ind w:left="-115" w:right="-101"/>
              <w:rPr>
                <w:rFonts w:cs="Times New Roman"/>
                <w:sz w:val="20"/>
              </w:rPr>
            </w:pPr>
          </w:p>
        </w:tc>
        <w:tc>
          <w:tcPr>
            <w:tcW w:w="270" w:type="dxa"/>
          </w:tcPr>
          <w:p w:rsidR="00ED1BFA" w:rsidRPr="00ED1BFA" w:rsidRDefault="00ED1BFA" w:rsidP="00ED1BFA">
            <w:pPr>
              <w:tabs>
                <w:tab w:val="decimal" w:pos="612"/>
              </w:tabs>
              <w:spacing w:line="240" w:lineRule="auto"/>
              <w:ind w:left="-108" w:right="-107"/>
              <w:rPr>
                <w:rFonts w:cs="Times New Roman"/>
                <w:sz w:val="20"/>
              </w:rPr>
            </w:pPr>
          </w:p>
        </w:tc>
        <w:tc>
          <w:tcPr>
            <w:tcW w:w="1260" w:type="dxa"/>
          </w:tcPr>
          <w:p w:rsidR="00ED1BFA" w:rsidRPr="002339DF" w:rsidRDefault="00ED1BFA" w:rsidP="002339DF">
            <w:pPr>
              <w:tabs>
                <w:tab w:val="decimal" w:pos="612"/>
              </w:tabs>
              <w:spacing w:line="240" w:lineRule="atLeast"/>
              <w:ind w:left="-108" w:right="-107"/>
              <w:rPr>
                <w:rFonts w:cs="Times New Roman"/>
                <w:sz w:val="20"/>
                <w:lang w:val="en-US"/>
              </w:rPr>
            </w:pPr>
          </w:p>
        </w:tc>
        <w:tc>
          <w:tcPr>
            <w:tcW w:w="270" w:type="dxa"/>
          </w:tcPr>
          <w:p w:rsidR="00ED1BFA" w:rsidRPr="00ED1BFA" w:rsidRDefault="00ED1BFA" w:rsidP="00ED1BFA">
            <w:pPr>
              <w:tabs>
                <w:tab w:val="decimal" w:pos="612"/>
              </w:tabs>
              <w:spacing w:line="240" w:lineRule="auto"/>
              <w:ind w:left="-108" w:right="-107"/>
              <w:rPr>
                <w:rFonts w:cs="Times New Roman"/>
                <w:sz w:val="20"/>
              </w:rPr>
            </w:pPr>
          </w:p>
        </w:tc>
        <w:tc>
          <w:tcPr>
            <w:tcW w:w="1170" w:type="dxa"/>
          </w:tcPr>
          <w:p w:rsidR="00ED1BFA" w:rsidRPr="00ED1BFA" w:rsidRDefault="00ED1BFA" w:rsidP="00ED1BFA">
            <w:pPr>
              <w:tabs>
                <w:tab w:val="decimal" w:pos="493"/>
              </w:tabs>
              <w:spacing w:line="240" w:lineRule="auto"/>
              <w:ind w:left="-115" w:right="-101"/>
              <w:rPr>
                <w:rFonts w:cs="Times New Roman"/>
                <w:sz w:val="20"/>
              </w:rPr>
            </w:pPr>
          </w:p>
        </w:tc>
        <w:tc>
          <w:tcPr>
            <w:tcW w:w="270" w:type="dxa"/>
          </w:tcPr>
          <w:p w:rsidR="00ED1BFA" w:rsidRPr="00ED1BFA" w:rsidRDefault="00ED1BFA" w:rsidP="00ED1BFA">
            <w:pPr>
              <w:tabs>
                <w:tab w:val="decimal" w:pos="612"/>
              </w:tabs>
              <w:spacing w:line="240" w:lineRule="auto"/>
              <w:ind w:left="-108" w:right="-107"/>
              <w:rPr>
                <w:rFonts w:cs="Times New Roman"/>
                <w:sz w:val="20"/>
              </w:rPr>
            </w:pPr>
          </w:p>
        </w:tc>
        <w:tc>
          <w:tcPr>
            <w:tcW w:w="990" w:type="dxa"/>
          </w:tcPr>
          <w:p w:rsidR="00ED1BFA" w:rsidRPr="00ED1BFA" w:rsidRDefault="00ED1BFA" w:rsidP="002339DF">
            <w:pPr>
              <w:tabs>
                <w:tab w:val="decimal" w:pos="522"/>
              </w:tabs>
              <w:spacing w:line="240" w:lineRule="auto"/>
              <w:ind w:left="-115" w:right="-101"/>
              <w:rPr>
                <w:rFonts w:cs="Times New Roman"/>
                <w:sz w:val="20"/>
              </w:rPr>
            </w:pPr>
          </w:p>
        </w:tc>
        <w:tc>
          <w:tcPr>
            <w:tcW w:w="270" w:type="dxa"/>
          </w:tcPr>
          <w:p w:rsidR="00ED1BFA" w:rsidRPr="00ED1BFA" w:rsidRDefault="00ED1BFA" w:rsidP="00ED1BFA">
            <w:pPr>
              <w:tabs>
                <w:tab w:val="decimal" w:pos="612"/>
              </w:tabs>
              <w:spacing w:line="240" w:lineRule="auto"/>
              <w:ind w:left="-108" w:right="-107"/>
              <w:rPr>
                <w:rFonts w:cs="Times New Roman"/>
                <w:sz w:val="20"/>
              </w:rPr>
            </w:pPr>
          </w:p>
        </w:tc>
        <w:tc>
          <w:tcPr>
            <w:tcW w:w="1260" w:type="dxa"/>
          </w:tcPr>
          <w:p w:rsidR="00ED1BFA" w:rsidRPr="00ED1BFA" w:rsidRDefault="00ED1BFA" w:rsidP="00ED1BFA">
            <w:pPr>
              <w:tabs>
                <w:tab w:val="decimal" w:pos="612"/>
              </w:tabs>
              <w:spacing w:line="240" w:lineRule="auto"/>
              <w:ind w:left="-108" w:right="-107"/>
              <w:rPr>
                <w:rFonts w:cs="Times New Roman"/>
                <w:sz w:val="20"/>
              </w:rPr>
            </w:pPr>
          </w:p>
        </w:tc>
        <w:tc>
          <w:tcPr>
            <w:tcW w:w="270" w:type="dxa"/>
          </w:tcPr>
          <w:p w:rsidR="00ED1BFA" w:rsidRPr="00ED1BFA" w:rsidRDefault="00ED1BFA" w:rsidP="00ED1BFA">
            <w:pPr>
              <w:tabs>
                <w:tab w:val="decimal" w:pos="612"/>
              </w:tabs>
              <w:spacing w:line="240" w:lineRule="auto"/>
              <w:ind w:left="-108" w:right="-107"/>
              <w:rPr>
                <w:rFonts w:cs="Times New Roman"/>
                <w:sz w:val="20"/>
              </w:rPr>
            </w:pPr>
          </w:p>
        </w:tc>
        <w:tc>
          <w:tcPr>
            <w:tcW w:w="1350" w:type="dxa"/>
          </w:tcPr>
          <w:p w:rsidR="00ED1BFA" w:rsidRPr="00ED1BFA" w:rsidRDefault="00ED1BFA" w:rsidP="00ED1BFA">
            <w:pPr>
              <w:tabs>
                <w:tab w:val="decimal" w:pos="612"/>
              </w:tabs>
              <w:spacing w:line="240" w:lineRule="auto"/>
              <w:ind w:left="-108" w:right="-107"/>
              <w:rPr>
                <w:rFonts w:cs="Times New Roman"/>
                <w:sz w:val="20"/>
              </w:rPr>
            </w:pPr>
          </w:p>
        </w:tc>
        <w:tc>
          <w:tcPr>
            <w:tcW w:w="270" w:type="dxa"/>
          </w:tcPr>
          <w:p w:rsidR="00ED1BFA" w:rsidRPr="00ED1BFA" w:rsidRDefault="00ED1BFA" w:rsidP="00ED1BFA">
            <w:pPr>
              <w:tabs>
                <w:tab w:val="decimal" w:pos="612"/>
              </w:tabs>
              <w:spacing w:line="240" w:lineRule="auto"/>
              <w:ind w:left="-108" w:right="-107"/>
              <w:rPr>
                <w:rFonts w:cs="Times New Roman"/>
                <w:sz w:val="20"/>
              </w:rPr>
            </w:pPr>
          </w:p>
        </w:tc>
        <w:tc>
          <w:tcPr>
            <w:tcW w:w="1170" w:type="dxa"/>
          </w:tcPr>
          <w:p w:rsidR="00ED1BFA" w:rsidRPr="00ED1BFA" w:rsidRDefault="00ED1BFA" w:rsidP="002339DF">
            <w:pPr>
              <w:tabs>
                <w:tab w:val="decimal" w:pos="612"/>
              </w:tabs>
              <w:spacing w:line="240" w:lineRule="atLeast"/>
              <w:ind w:left="-108" w:right="-107"/>
              <w:rPr>
                <w:rFonts w:cs="Times New Roman"/>
                <w:sz w:val="20"/>
              </w:rPr>
            </w:pPr>
          </w:p>
        </w:tc>
      </w:tr>
      <w:tr w:rsidR="00ED1BFA" w:rsidRPr="006A567A" w:rsidTr="008255E8">
        <w:tc>
          <w:tcPr>
            <w:tcW w:w="4230" w:type="dxa"/>
          </w:tcPr>
          <w:p w:rsidR="00ED1BFA" w:rsidRPr="006A567A" w:rsidRDefault="00ED1BFA" w:rsidP="00ED1BFA">
            <w:pPr>
              <w:spacing w:line="240" w:lineRule="atLeast"/>
              <w:rPr>
                <w:rFonts w:cs="Times New Roman"/>
                <w:sz w:val="20"/>
              </w:rPr>
            </w:pPr>
            <w:r>
              <w:rPr>
                <w:rFonts w:cs="Times New Roman"/>
                <w:sz w:val="20"/>
              </w:rPr>
              <w:t xml:space="preserve">   Investment properties</w:t>
            </w:r>
          </w:p>
        </w:tc>
        <w:tc>
          <w:tcPr>
            <w:tcW w:w="1125" w:type="dxa"/>
          </w:tcPr>
          <w:p w:rsidR="00ED1BFA" w:rsidRPr="00ED1BFA" w:rsidRDefault="00ED1BFA" w:rsidP="00ED1BFA">
            <w:pPr>
              <w:tabs>
                <w:tab w:val="decimal" w:pos="702"/>
              </w:tabs>
              <w:spacing w:line="240" w:lineRule="auto"/>
              <w:ind w:left="-115" w:right="-101"/>
              <w:rPr>
                <w:rFonts w:cs="Times New Roman"/>
                <w:sz w:val="20"/>
              </w:rPr>
            </w:pPr>
            <w:r w:rsidRPr="00ED1BFA">
              <w:rPr>
                <w:rFonts w:cs="Times New Roman"/>
                <w:sz w:val="20"/>
              </w:rPr>
              <w:t>(0.52)</w:t>
            </w:r>
          </w:p>
        </w:tc>
        <w:tc>
          <w:tcPr>
            <w:tcW w:w="270" w:type="dxa"/>
          </w:tcPr>
          <w:p w:rsidR="00ED1BFA" w:rsidRPr="00ED1BFA" w:rsidRDefault="00ED1BFA" w:rsidP="00ED1BFA">
            <w:pPr>
              <w:tabs>
                <w:tab w:val="decimal" w:pos="612"/>
              </w:tabs>
              <w:spacing w:line="240" w:lineRule="auto"/>
              <w:ind w:left="-108" w:right="-107"/>
              <w:rPr>
                <w:rFonts w:cs="Times New Roman"/>
                <w:sz w:val="20"/>
              </w:rPr>
            </w:pPr>
          </w:p>
        </w:tc>
        <w:tc>
          <w:tcPr>
            <w:tcW w:w="1260" w:type="dxa"/>
          </w:tcPr>
          <w:p w:rsidR="00ED1BFA" w:rsidRPr="002339DF" w:rsidRDefault="00ED1BFA" w:rsidP="002339DF">
            <w:pPr>
              <w:tabs>
                <w:tab w:val="decimal" w:pos="612"/>
              </w:tabs>
              <w:spacing w:line="240" w:lineRule="atLeast"/>
              <w:ind w:left="-108" w:right="-107"/>
              <w:rPr>
                <w:rFonts w:cs="Times New Roman"/>
                <w:sz w:val="20"/>
                <w:lang w:val="en-US"/>
              </w:rPr>
            </w:pPr>
            <w:r w:rsidRPr="002339DF">
              <w:rPr>
                <w:rFonts w:cs="Times New Roman"/>
                <w:sz w:val="20"/>
                <w:lang w:val="en-US"/>
              </w:rPr>
              <w:t>(358.88)</w:t>
            </w:r>
          </w:p>
        </w:tc>
        <w:tc>
          <w:tcPr>
            <w:tcW w:w="270" w:type="dxa"/>
          </w:tcPr>
          <w:p w:rsidR="00ED1BFA" w:rsidRPr="00ED1BFA" w:rsidRDefault="00ED1BFA" w:rsidP="00ED1BFA">
            <w:pPr>
              <w:tabs>
                <w:tab w:val="decimal" w:pos="612"/>
              </w:tabs>
              <w:spacing w:line="240" w:lineRule="auto"/>
              <w:ind w:left="-108" w:right="-107"/>
              <w:rPr>
                <w:rFonts w:cs="Times New Roman"/>
                <w:sz w:val="20"/>
              </w:rPr>
            </w:pPr>
          </w:p>
        </w:tc>
        <w:tc>
          <w:tcPr>
            <w:tcW w:w="1170" w:type="dxa"/>
          </w:tcPr>
          <w:p w:rsidR="00ED1BFA" w:rsidRPr="00ED1BFA" w:rsidRDefault="00ED1BFA" w:rsidP="00ED1BFA">
            <w:pPr>
              <w:tabs>
                <w:tab w:val="decimal" w:pos="493"/>
              </w:tabs>
              <w:spacing w:line="240" w:lineRule="auto"/>
              <w:ind w:left="-115" w:right="-101"/>
              <w:rPr>
                <w:rFonts w:cs="Times New Roman"/>
                <w:sz w:val="20"/>
              </w:rPr>
            </w:pPr>
            <w:r w:rsidRPr="00ED1BFA">
              <w:rPr>
                <w:rFonts w:cs="Times New Roman"/>
                <w:sz w:val="20"/>
              </w:rPr>
              <w:t>-</w:t>
            </w:r>
          </w:p>
        </w:tc>
        <w:tc>
          <w:tcPr>
            <w:tcW w:w="270" w:type="dxa"/>
          </w:tcPr>
          <w:p w:rsidR="00ED1BFA" w:rsidRPr="00ED1BFA" w:rsidRDefault="00ED1BFA" w:rsidP="00ED1BFA">
            <w:pPr>
              <w:tabs>
                <w:tab w:val="decimal" w:pos="612"/>
              </w:tabs>
              <w:spacing w:line="240" w:lineRule="auto"/>
              <w:ind w:left="-108" w:right="-107"/>
              <w:rPr>
                <w:rFonts w:cs="Times New Roman"/>
                <w:sz w:val="20"/>
              </w:rPr>
            </w:pPr>
          </w:p>
        </w:tc>
        <w:tc>
          <w:tcPr>
            <w:tcW w:w="990" w:type="dxa"/>
          </w:tcPr>
          <w:p w:rsidR="00ED1BFA" w:rsidRPr="00ED1BFA" w:rsidRDefault="00ED1BFA" w:rsidP="002339DF">
            <w:pPr>
              <w:tabs>
                <w:tab w:val="decimal" w:pos="522"/>
              </w:tabs>
              <w:spacing w:line="240" w:lineRule="auto"/>
              <w:ind w:left="-115" w:right="-101"/>
              <w:rPr>
                <w:rFonts w:cs="Times New Roman"/>
                <w:sz w:val="20"/>
              </w:rPr>
            </w:pPr>
            <w:r w:rsidRPr="00ED1BFA">
              <w:rPr>
                <w:rFonts w:cs="Times New Roman"/>
                <w:sz w:val="20"/>
              </w:rPr>
              <w:t>-</w:t>
            </w:r>
          </w:p>
        </w:tc>
        <w:tc>
          <w:tcPr>
            <w:tcW w:w="270" w:type="dxa"/>
          </w:tcPr>
          <w:p w:rsidR="00ED1BFA" w:rsidRPr="00ED1BFA" w:rsidRDefault="00ED1BFA" w:rsidP="00ED1BFA">
            <w:pPr>
              <w:tabs>
                <w:tab w:val="decimal" w:pos="612"/>
              </w:tabs>
              <w:spacing w:line="240" w:lineRule="auto"/>
              <w:ind w:left="-108" w:right="-107"/>
              <w:rPr>
                <w:rFonts w:cs="Times New Roman"/>
                <w:sz w:val="20"/>
              </w:rPr>
            </w:pPr>
          </w:p>
        </w:tc>
        <w:tc>
          <w:tcPr>
            <w:tcW w:w="1260" w:type="dxa"/>
          </w:tcPr>
          <w:p w:rsidR="00ED1BFA" w:rsidRPr="00ED1BFA" w:rsidRDefault="00ED1BFA" w:rsidP="00ED1BFA">
            <w:pPr>
              <w:tabs>
                <w:tab w:val="decimal" w:pos="612"/>
              </w:tabs>
              <w:spacing w:line="240" w:lineRule="auto"/>
              <w:ind w:left="-108" w:right="-107"/>
              <w:rPr>
                <w:rFonts w:cs="Times New Roman"/>
                <w:sz w:val="20"/>
              </w:rPr>
            </w:pPr>
            <w:r w:rsidRPr="00ED1BFA">
              <w:rPr>
                <w:rFonts w:cs="Times New Roman"/>
                <w:sz w:val="20"/>
              </w:rPr>
              <w:t>(51.39)</w:t>
            </w:r>
          </w:p>
        </w:tc>
        <w:tc>
          <w:tcPr>
            <w:tcW w:w="270" w:type="dxa"/>
          </w:tcPr>
          <w:p w:rsidR="00ED1BFA" w:rsidRPr="00ED1BFA" w:rsidRDefault="00ED1BFA" w:rsidP="00ED1BFA">
            <w:pPr>
              <w:tabs>
                <w:tab w:val="decimal" w:pos="612"/>
              </w:tabs>
              <w:spacing w:line="240" w:lineRule="auto"/>
              <w:ind w:left="-108" w:right="-107"/>
              <w:rPr>
                <w:rFonts w:cs="Times New Roman"/>
                <w:sz w:val="20"/>
              </w:rPr>
            </w:pPr>
          </w:p>
        </w:tc>
        <w:tc>
          <w:tcPr>
            <w:tcW w:w="1350" w:type="dxa"/>
          </w:tcPr>
          <w:p w:rsidR="00ED1BFA" w:rsidRPr="00ED1BFA" w:rsidRDefault="00ED1BFA" w:rsidP="00ED1BFA">
            <w:pPr>
              <w:tabs>
                <w:tab w:val="decimal" w:pos="612"/>
              </w:tabs>
              <w:spacing w:line="240" w:lineRule="auto"/>
              <w:ind w:right="-107"/>
              <w:rPr>
                <w:rFonts w:cs="Times New Roman"/>
                <w:sz w:val="20"/>
              </w:rPr>
            </w:pPr>
            <w:r w:rsidRPr="00ED1BFA">
              <w:rPr>
                <w:rFonts w:cs="Times New Roman"/>
                <w:sz w:val="20"/>
              </w:rPr>
              <w:t>-</w:t>
            </w:r>
          </w:p>
        </w:tc>
        <w:tc>
          <w:tcPr>
            <w:tcW w:w="270" w:type="dxa"/>
          </w:tcPr>
          <w:p w:rsidR="00ED1BFA" w:rsidRPr="00ED1BFA" w:rsidRDefault="00ED1BFA" w:rsidP="00ED1BFA">
            <w:pPr>
              <w:tabs>
                <w:tab w:val="decimal" w:pos="612"/>
              </w:tabs>
              <w:spacing w:line="240" w:lineRule="auto"/>
              <w:ind w:left="-108" w:right="-107"/>
              <w:rPr>
                <w:rFonts w:cs="Times New Roman"/>
                <w:sz w:val="20"/>
              </w:rPr>
            </w:pPr>
          </w:p>
        </w:tc>
        <w:tc>
          <w:tcPr>
            <w:tcW w:w="1170" w:type="dxa"/>
          </w:tcPr>
          <w:p w:rsidR="00ED1BFA" w:rsidRPr="00ED1BFA" w:rsidRDefault="00ED1BFA" w:rsidP="002339DF">
            <w:pPr>
              <w:tabs>
                <w:tab w:val="decimal" w:pos="612"/>
              </w:tabs>
              <w:spacing w:line="240" w:lineRule="atLeast"/>
              <w:ind w:left="-108" w:right="-107"/>
              <w:rPr>
                <w:rFonts w:cs="Times New Roman"/>
                <w:sz w:val="20"/>
              </w:rPr>
            </w:pPr>
            <w:r w:rsidRPr="00ED1BFA">
              <w:rPr>
                <w:rFonts w:cs="Times New Roman"/>
                <w:sz w:val="20"/>
              </w:rPr>
              <w:t>(410.79)</w:t>
            </w:r>
          </w:p>
        </w:tc>
      </w:tr>
      <w:tr w:rsidR="00ED1BFA" w:rsidRPr="006A567A" w:rsidTr="008255E8">
        <w:tc>
          <w:tcPr>
            <w:tcW w:w="4230" w:type="dxa"/>
          </w:tcPr>
          <w:p w:rsidR="00ED1BFA" w:rsidRPr="006A567A" w:rsidRDefault="00ED1BFA" w:rsidP="00ED1BFA">
            <w:pPr>
              <w:spacing w:line="240" w:lineRule="atLeast"/>
              <w:rPr>
                <w:rFonts w:cs="Times New Roman"/>
                <w:sz w:val="20"/>
              </w:rPr>
            </w:pPr>
            <w:r w:rsidRPr="006A567A">
              <w:rPr>
                <w:rFonts w:cs="Times New Roman"/>
                <w:sz w:val="20"/>
              </w:rPr>
              <w:t xml:space="preserve">   Leasehold rights</w:t>
            </w:r>
          </w:p>
        </w:tc>
        <w:tc>
          <w:tcPr>
            <w:tcW w:w="1125" w:type="dxa"/>
          </w:tcPr>
          <w:p w:rsidR="00ED1BFA" w:rsidRPr="00ED1BFA" w:rsidRDefault="00ED1BFA" w:rsidP="002339DF">
            <w:pPr>
              <w:tabs>
                <w:tab w:val="decimal" w:pos="702"/>
              </w:tabs>
              <w:spacing w:line="240" w:lineRule="auto"/>
              <w:ind w:left="-115" w:right="-101"/>
              <w:rPr>
                <w:rFonts w:cs="Times New Roman"/>
                <w:sz w:val="20"/>
              </w:rPr>
            </w:pPr>
            <w:r w:rsidRPr="00ED1BFA">
              <w:rPr>
                <w:rFonts w:cs="Times New Roman"/>
                <w:sz w:val="20"/>
              </w:rPr>
              <w:t>-</w:t>
            </w:r>
          </w:p>
        </w:tc>
        <w:tc>
          <w:tcPr>
            <w:tcW w:w="270" w:type="dxa"/>
          </w:tcPr>
          <w:p w:rsidR="00ED1BFA" w:rsidRPr="00ED1BFA" w:rsidRDefault="00ED1BFA" w:rsidP="00ED1BFA">
            <w:pPr>
              <w:tabs>
                <w:tab w:val="decimal" w:pos="612"/>
              </w:tabs>
              <w:spacing w:line="240" w:lineRule="auto"/>
              <w:ind w:left="-108" w:right="-107"/>
              <w:rPr>
                <w:rFonts w:cs="Times New Roman"/>
                <w:sz w:val="20"/>
              </w:rPr>
            </w:pPr>
          </w:p>
        </w:tc>
        <w:tc>
          <w:tcPr>
            <w:tcW w:w="1260" w:type="dxa"/>
          </w:tcPr>
          <w:p w:rsidR="00ED1BFA" w:rsidRPr="002339DF" w:rsidRDefault="00ED1BFA" w:rsidP="002339DF">
            <w:pPr>
              <w:tabs>
                <w:tab w:val="decimal" w:pos="612"/>
              </w:tabs>
              <w:spacing w:line="240" w:lineRule="atLeast"/>
              <w:ind w:left="-108" w:right="-107"/>
              <w:rPr>
                <w:rFonts w:cs="Times New Roman"/>
                <w:sz w:val="20"/>
                <w:lang w:val="en-US"/>
              </w:rPr>
            </w:pPr>
            <w:r w:rsidRPr="002339DF">
              <w:rPr>
                <w:rFonts w:cs="Times New Roman"/>
                <w:sz w:val="20"/>
                <w:lang w:val="en-US"/>
              </w:rPr>
              <w:t>1.89</w:t>
            </w:r>
          </w:p>
        </w:tc>
        <w:tc>
          <w:tcPr>
            <w:tcW w:w="270" w:type="dxa"/>
          </w:tcPr>
          <w:p w:rsidR="00ED1BFA" w:rsidRPr="00ED1BFA" w:rsidRDefault="00ED1BFA" w:rsidP="00ED1BFA">
            <w:pPr>
              <w:tabs>
                <w:tab w:val="decimal" w:pos="612"/>
              </w:tabs>
              <w:spacing w:line="240" w:lineRule="auto"/>
              <w:ind w:left="-108" w:right="-107"/>
              <w:rPr>
                <w:rFonts w:cs="Times New Roman"/>
                <w:sz w:val="20"/>
              </w:rPr>
            </w:pPr>
          </w:p>
        </w:tc>
        <w:tc>
          <w:tcPr>
            <w:tcW w:w="1170" w:type="dxa"/>
          </w:tcPr>
          <w:p w:rsidR="00ED1BFA" w:rsidRPr="00ED1BFA" w:rsidRDefault="00ED1BFA" w:rsidP="00ED1BFA">
            <w:pPr>
              <w:tabs>
                <w:tab w:val="decimal" w:pos="493"/>
              </w:tabs>
              <w:spacing w:line="240" w:lineRule="auto"/>
              <w:ind w:left="-115" w:right="-101"/>
              <w:rPr>
                <w:rFonts w:cs="Times New Roman"/>
                <w:sz w:val="20"/>
              </w:rPr>
            </w:pPr>
            <w:r w:rsidRPr="00ED1BFA">
              <w:rPr>
                <w:rFonts w:cs="Times New Roman"/>
                <w:sz w:val="20"/>
              </w:rPr>
              <w:t>-</w:t>
            </w:r>
          </w:p>
        </w:tc>
        <w:tc>
          <w:tcPr>
            <w:tcW w:w="270" w:type="dxa"/>
          </w:tcPr>
          <w:p w:rsidR="00ED1BFA" w:rsidRPr="00ED1BFA" w:rsidRDefault="00ED1BFA" w:rsidP="00ED1BFA">
            <w:pPr>
              <w:tabs>
                <w:tab w:val="decimal" w:pos="612"/>
              </w:tabs>
              <w:spacing w:line="240" w:lineRule="auto"/>
              <w:ind w:left="-108" w:right="-107"/>
              <w:rPr>
                <w:rFonts w:cs="Times New Roman"/>
                <w:sz w:val="20"/>
              </w:rPr>
            </w:pPr>
          </w:p>
        </w:tc>
        <w:tc>
          <w:tcPr>
            <w:tcW w:w="990" w:type="dxa"/>
          </w:tcPr>
          <w:p w:rsidR="00ED1BFA" w:rsidRPr="00ED1BFA" w:rsidRDefault="00ED1BFA" w:rsidP="002339DF">
            <w:pPr>
              <w:tabs>
                <w:tab w:val="decimal" w:pos="522"/>
              </w:tabs>
              <w:spacing w:line="240" w:lineRule="auto"/>
              <w:ind w:left="-115" w:right="-101"/>
              <w:rPr>
                <w:rFonts w:cs="Times New Roman"/>
                <w:sz w:val="20"/>
              </w:rPr>
            </w:pPr>
            <w:r w:rsidRPr="00ED1BFA">
              <w:rPr>
                <w:rFonts w:cs="Times New Roman"/>
                <w:sz w:val="20"/>
              </w:rPr>
              <w:t>-</w:t>
            </w:r>
          </w:p>
        </w:tc>
        <w:tc>
          <w:tcPr>
            <w:tcW w:w="270" w:type="dxa"/>
          </w:tcPr>
          <w:p w:rsidR="00ED1BFA" w:rsidRPr="00ED1BFA" w:rsidRDefault="00ED1BFA" w:rsidP="00ED1BFA">
            <w:pPr>
              <w:tabs>
                <w:tab w:val="decimal" w:pos="612"/>
              </w:tabs>
              <w:spacing w:line="240" w:lineRule="auto"/>
              <w:ind w:left="-108" w:right="-107"/>
              <w:rPr>
                <w:rFonts w:cs="Times New Roman"/>
                <w:sz w:val="20"/>
              </w:rPr>
            </w:pPr>
          </w:p>
        </w:tc>
        <w:tc>
          <w:tcPr>
            <w:tcW w:w="1260" w:type="dxa"/>
          </w:tcPr>
          <w:p w:rsidR="00ED1BFA" w:rsidRPr="00ED1BFA" w:rsidRDefault="00ED1BFA" w:rsidP="00ED1BFA">
            <w:pPr>
              <w:tabs>
                <w:tab w:val="decimal" w:pos="612"/>
              </w:tabs>
              <w:spacing w:line="240" w:lineRule="auto"/>
              <w:ind w:left="-108" w:right="-107"/>
              <w:rPr>
                <w:rFonts w:cs="Times New Roman"/>
                <w:sz w:val="20"/>
              </w:rPr>
            </w:pPr>
            <w:r w:rsidRPr="00ED1BFA">
              <w:rPr>
                <w:rFonts w:cs="Times New Roman"/>
                <w:sz w:val="20"/>
              </w:rPr>
              <w:t>-</w:t>
            </w:r>
          </w:p>
        </w:tc>
        <w:tc>
          <w:tcPr>
            <w:tcW w:w="270" w:type="dxa"/>
          </w:tcPr>
          <w:p w:rsidR="00ED1BFA" w:rsidRPr="00ED1BFA" w:rsidRDefault="00ED1BFA" w:rsidP="00ED1BFA">
            <w:pPr>
              <w:tabs>
                <w:tab w:val="decimal" w:pos="612"/>
              </w:tabs>
              <w:spacing w:line="240" w:lineRule="auto"/>
              <w:ind w:left="-108" w:right="-107"/>
              <w:rPr>
                <w:rFonts w:cs="Times New Roman"/>
                <w:sz w:val="20"/>
              </w:rPr>
            </w:pPr>
          </w:p>
        </w:tc>
        <w:tc>
          <w:tcPr>
            <w:tcW w:w="1350" w:type="dxa"/>
          </w:tcPr>
          <w:p w:rsidR="00ED1BFA" w:rsidRPr="00ED1BFA" w:rsidRDefault="00ED1BFA" w:rsidP="00ED1BFA">
            <w:pPr>
              <w:tabs>
                <w:tab w:val="decimal" w:pos="612"/>
              </w:tabs>
              <w:spacing w:line="240" w:lineRule="auto"/>
              <w:ind w:right="-107"/>
              <w:rPr>
                <w:rFonts w:cs="Times New Roman"/>
                <w:sz w:val="20"/>
              </w:rPr>
            </w:pPr>
            <w:r w:rsidRPr="00ED1BFA">
              <w:rPr>
                <w:rFonts w:cs="Times New Roman"/>
                <w:sz w:val="20"/>
              </w:rPr>
              <w:t>-</w:t>
            </w:r>
          </w:p>
        </w:tc>
        <w:tc>
          <w:tcPr>
            <w:tcW w:w="270" w:type="dxa"/>
          </w:tcPr>
          <w:p w:rsidR="00ED1BFA" w:rsidRPr="00ED1BFA" w:rsidRDefault="00ED1BFA" w:rsidP="00ED1BFA">
            <w:pPr>
              <w:tabs>
                <w:tab w:val="decimal" w:pos="612"/>
              </w:tabs>
              <w:spacing w:line="240" w:lineRule="auto"/>
              <w:ind w:left="-108" w:right="-107"/>
              <w:rPr>
                <w:rFonts w:cs="Times New Roman"/>
                <w:sz w:val="20"/>
              </w:rPr>
            </w:pPr>
          </w:p>
        </w:tc>
        <w:tc>
          <w:tcPr>
            <w:tcW w:w="1170" w:type="dxa"/>
          </w:tcPr>
          <w:p w:rsidR="00ED1BFA" w:rsidRPr="00ED1BFA" w:rsidRDefault="00ED1BFA" w:rsidP="002339DF">
            <w:pPr>
              <w:tabs>
                <w:tab w:val="decimal" w:pos="612"/>
              </w:tabs>
              <w:spacing w:line="240" w:lineRule="atLeast"/>
              <w:ind w:left="-108" w:right="-107"/>
              <w:rPr>
                <w:rFonts w:cs="Times New Roman"/>
                <w:sz w:val="20"/>
              </w:rPr>
            </w:pPr>
            <w:r w:rsidRPr="00ED1BFA">
              <w:rPr>
                <w:rFonts w:cs="Times New Roman"/>
                <w:sz w:val="20"/>
              </w:rPr>
              <w:t>1.89</w:t>
            </w:r>
          </w:p>
        </w:tc>
      </w:tr>
      <w:tr w:rsidR="00ED1BFA" w:rsidRPr="006A567A" w:rsidTr="008255E8">
        <w:tc>
          <w:tcPr>
            <w:tcW w:w="4230" w:type="dxa"/>
          </w:tcPr>
          <w:p w:rsidR="00ED1BFA" w:rsidRPr="006A567A" w:rsidRDefault="00ED1BFA" w:rsidP="00ED1BFA">
            <w:pPr>
              <w:spacing w:line="240" w:lineRule="atLeast"/>
              <w:rPr>
                <w:rFonts w:cs="Times New Roman"/>
                <w:sz w:val="20"/>
                <w:highlight w:val="yellow"/>
              </w:rPr>
            </w:pPr>
            <w:r w:rsidRPr="006A567A">
              <w:rPr>
                <w:rFonts w:cs="Times New Roman"/>
                <w:color w:val="545454"/>
                <w:sz w:val="20"/>
                <w:shd w:val="clear" w:color="auto" w:fill="FFFFFF"/>
              </w:rPr>
              <w:t xml:space="preserve">   </w:t>
            </w:r>
            <w:r w:rsidR="001E492B">
              <w:rPr>
                <w:rFonts w:cs="Times New Roman"/>
                <w:sz w:val="20"/>
                <w:shd w:val="clear" w:color="auto" w:fill="FFFFFF"/>
              </w:rPr>
              <w:t>Intangible a</w:t>
            </w:r>
            <w:r w:rsidRPr="006A567A">
              <w:rPr>
                <w:rFonts w:cs="Times New Roman"/>
                <w:sz w:val="20"/>
                <w:shd w:val="clear" w:color="auto" w:fill="FFFFFF"/>
              </w:rPr>
              <w:t>sset</w:t>
            </w:r>
            <w:r>
              <w:rPr>
                <w:rFonts w:cs="Times New Roman"/>
                <w:sz w:val="20"/>
                <w:shd w:val="clear" w:color="auto" w:fill="FFFFFF"/>
              </w:rPr>
              <w:t>s</w:t>
            </w:r>
          </w:p>
        </w:tc>
        <w:tc>
          <w:tcPr>
            <w:tcW w:w="1125" w:type="dxa"/>
            <w:tcBorders>
              <w:bottom w:val="single" w:sz="4" w:space="0" w:color="auto"/>
            </w:tcBorders>
          </w:tcPr>
          <w:p w:rsidR="00ED1BFA" w:rsidRPr="00ED1BFA" w:rsidRDefault="00ED1BFA" w:rsidP="002339DF">
            <w:pPr>
              <w:tabs>
                <w:tab w:val="decimal" w:pos="702"/>
              </w:tabs>
              <w:spacing w:line="240" w:lineRule="auto"/>
              <w:ind w:left="-115" w:right="-101"/>
              <w:rPr>
                <w:rFonts w:cs="Times New Roman"/>
                <w:sz w:val="20"/>
              </w:rPr>
            </w:pPr>
            <w:r w:rsidRPr="00ED1BFA">
              <w:rPr>
                <w:rFonts w:cs="Times New Roman"/>
                <w:sz w:val="20"/>
              </w:rPr>
              <w:t>-</w:t>
            </w:r>
          </w:p>
        </w:tc>
        <w:tc>
          <w:tcPr>
            <w:tcW w:w="270" w:type="dxa"/>
          </w:tcPr>
          <w:p w:rsidR="00ED1BFA" w:rsidRPr="00ED1BFA" w:rsidRDefault="00ED1BFA" w:rsidP="00ED1BFA">
            <w:pPr>
              <w:tabs>
                <w:tab w:val="decimal" w:pos="612"/>
              </w:tabs>
              <w:spacing w:line="240" w:lineRule="auto"/>
              <w:ind w:left="-108" w:right="-107"/>
              <w:rPr>
                <w:rFonts w:cs="Times New Roman"/>
                <w:sz w:val="20"/>
              </w:rPr>
            </w:pPr>
          </w:p>
        </w:tc>
        <w:tc>
          <w:tcPr>
            <w:tcW w:w="1260" w:type="dxa"/>
            <w:tcBorders>
              <w:bottom w:val="single" w:sz="4" w:space="0" w:color="auto"/>
            </w:tcBorders>
          </w:tcPr>
          <w:p w:rsidR="00ED1BFA" w:rsidRPr="002339DF" w:rsidRDefault="00ED1BFA" w:rsidP="002339DF">
            <w:pPr>
              <w:tabs>
                <w:tab w:val="decimal" w:pos="612"/>
              </w:tabs>
              <w:spacing w:line="240" w:lineRule="atLeast"/>
              <w:ind w:left="-108" w:right="-107"/>
              <w:rPr>
                <w:rFonts w:cs="Times New Roman"/>
                <w:sz w:val="20"/>
                <w:lang w:val="en-US"/>
              </w:rPr>
            </w:pPr>
            <w:r w:rsidRPr="002339DF">
              <w:rPr>
                <w:rFonts w:cs="Times New Roman"/>
                <w:sz w:val="20"/>
                <w:lang w:val="en-US"/>
              </w:rPr>
              <w:t>0.72</w:t>
            </w:r>
          </w:p>
        </w:tc>
        <w:tc>
          <w:tcPr>
            <w:tcW w:w="270" w:type="dxa"/>
          </w:tcPr>
          <w:p w:rsidR="00ED1BFA" w:rsidRPr="00ED1BFA" w:rsidRDefault="00ED1BFA" w:rsidP="00ED1BFA">
            <w:pPr>
              <w:tabs>
                <w:tab w:val="decimal" w:pos="612"/>
              </w:tabs>
              <w:spacing w:line="240" w:lineRule="auto"/>
              <w:ind w:left="-108" w:right="-107"/>
              <w:rPr>
                <w:rFonts w:cs="Times New Roman"/>
                <w:sz w:val="20"/>
              </w:rPr>
            </w:pPr>
          </w:p>
        </w:tc>
        <w:tc>
          <w:tcPr>
            <w:tcW w:w="1170" w:type="dxa"/>
            <w:tcBorders>
              <w:bottom w:val="single" w:sz="4" w:space="0" w:color="auto"/>
            </w:tcBorders>
          </w:tcPr>
          <w:p w:rsidR="00ED1BFA" w:rsidRPr="00ED1BFA" w:rsidRDefault="00ED1BFA" w:rsidP="00ED1BFA">
            <w:pPr>
              <w:tabs>
                <w:tab w:val="decimal" w:pos="493"/>
              </w:tabs>
              <w:spacing w:line="240" w:lineRule="auto"/>
              <w:ind w:left="-115" w:right="-101"/>
              <w:rPr>
                <w:rFonts w:cs="Times New Roman"/>
                <w:sz w:val="20"/>
              </w:rPr>
            </w:pPr>
            <w:r w:rsidRPr="00ED1BFA">
              <w:rPr>
                <w:rFonts w:cs="Times New Roman"/>
                <w:sz w:val="20"/>
              </w:rPr>
              <w:t>(0.75)</w:t>
            </w:r>
          </w:p>
        </w:tc>
        <w:tc>
          <w:tcPr>
            <w:tcW w:w="270" w:type="dxa"/>
          </w:tcPr>
          <w:p w:rsidR="00ED1BFA" w:rsidRPr="00ED1BFA" w:rsidRDefault="00ED1BFA" w:rsidP="00ED1BFA">
            <w:pPr>
              <w:tabs>
                <w:tab w:val="decimal" w:pos="612"/>
              </w:tabs>
              <w:spacing w:line="240" w:lineRule="auto"/>
              <w:ind w:left="-108" w:right="-107"/>
              <w:rPr>
                <w:rFonts w:cs="Times New Roman"/>
                <w:sz w:val="20"/>
              </w:rPr>
            </w:pPr>
          </w:p>
        </w:tc>
        <w:tc>
          <w:tcPr>
            <w:tcW w:w="990" w:type="dxa"/>
            <w:tcBorders>
              <w:bottom w:val="single" w:sz="4" w:space="0" w:color="auto"/>
            </w:tcBorders>
          </w:tcPr>
          <w:p w:rsidR="00ED1BFA" w:rsidRPr="00ED1BFA" w:rsidRDefault="00ED1BFA" w:rsidP="002339DF">
            <w:pPr>
              <w:tabs>
                <w:tab w:val="decimal" w:pos="522"/>
              </w:tabs>
              <w:spacing w:line="240" w:lineRule="auto"/>
              <w:ind w:left="-115" w:right="-101"/>
              <w:rPr>
                <w:rFonts w:cs="Times New Roman"/>
                <w:sz w:val="20"/>
              </w:rPr>
            </w:pPr>
            <w:r w:rsidRPr="00ED1BFA">
              <w:rPr>
                <w:rFonts w:cs="Times New Roman"/>
                <w:sz w:val="20"/>
              </w:rPr>
              <w:t>-</w:t>
            </w:r>
          </w:p>
        </w:tc>
        <w:tc>
          <w:tcPr>
            <w:tcW w:w="270" w:type="dxa"/>
          </w:tcPr>
          <w:p w:rsidR="00ED1BFA" w:rsidRPr="00ED1BFA" w:rsidRDefault="00ED1BFA" w:rsidP="00ED1BFA">
            <w:pPr>
              <w:tabs>
                <w:tab w:val="decimal" w:pos="612"/>
              </w:tabs>
              <w:spacing w:line="240" w:lineRule="auto"/>
              <w:ind w:left="-108" w:right="-107"/>
              <w:rPr>
                <w:rFonts w:cs="Times New Roman"/>
                <w:sz w:val="20"/>
              </w:rPr>
            </w:pPr>
          </w:p>
        </w:tc>
        <w:tc>
          <w:tcPr>
            <w:tcW w:w="1260" w:type="dxa"/>
            <w:tcBorders>
              <w:bottom w:val="single" w:sz="4" w:space="0" w:color="auto"/>
            </w:tcBorders>
          </w:tcPr>
          <w:p w:rsidR="00ED1BFA" w:rsidRPr="00ED1BFA" w:rsidRDefault="00ED1BFA" w:rsidP="00ED1BFA">
            <w:pPr>
              <w:tabs>
                <w:tab w:val="decimal" w:pos="612"/>
              </w:tabs>
              <w:spacing w:line="240" w:lineRule="auto"/>
              <w:ind w:left="-108" w:right="-107"/>
              <w:rPr>
                <w:rFonts w:cs="Times New Roman"/>
                <w:sz w:val="20"/>
              </w:rPr>
            </w:pPr>
            <w:r w:rsidRPr="00ED1BFA">
              <w:rPr>
                <w:rFonts w:cs="Times New Roman"/>
                <w:sz w:val="20"/>
              </w:rPr>
              <w:t>-</w:t>
            </w:r>
          </w:p>
        </w:tc>
        <w:tc>
          <w:tcPr>
            <w:tcW w:w="270" w:type="dxa"/>
          </w:tcPr>
          <w:p w:rsidR="00ED1BFA" w:rsidRPr="00ED1BFA" w:rsidRDefault="00ED1BFA" w:rsidP="00ED1BFA">
            <w:pPr>
              <w:tabs>
                <w:tab w:val="decimal" w:pos="612"/>
              </w:tabs>
              <w:spacing w:line="240" w:lineRule="auto"/>
              <w:ind w:left="-108" w:right="-107"/>
              <w:rPr>
                <w:rFonts w:cs="Times New Roman"/>
                <w:sz w:val="20"/>
              </w:rPr>
            </w:pPr>
          </w:p>
        </w:tc>
        <w:tc>
          <w:tcPr>
            <w:tcW w:w="1350" w:type="dxa"/>
            <w:tcBorders>
              <w:bottom w:val="single" w:sz="4" w:space="0" w:color="auto"/>
            </w:tcBorders>
          </w:tcPr>
          <w:p w:rsidR="00ED1BFA" w:rsidRPr="00ED1BFA" w:rsidRDefault="00ED1BFA" w:rsidP="00ED1BFA">
            <w:pPr>
              <w:tabs>
                <w:tab w:val="decimal" w:pos="612"/>
              </w:tabs>
              <w:spacing w:line="240" w:lineRule="auto"/>
              <w:ind w:left="-108" w:right="-107"/>
              <w:rPr>
                <w:rFonts w:cs="Times New Roman"/>
                <w:sz w:val="20"/>
              </w:rPr>
            </w:pPr>
            <w:r w:rsidRPr="00ED1BFA">
              <w:rPr>
                <w:rFonts w:cs="Times New Roman"/>
                <w:sz w:val="20"/>
              </w:rPr>
              <w:t>(0.37)</w:t>
            </w:r>
          </w:p>
        </w:tc>
        <w:tc>
          <w:tcPr>
            <w:tcW w:w="270" w:type="dxa"/>
          </w:tcPr>
          <w:p w:rsidR="00ED1BFA" w:rsidRPr="00ED1BFA" w:rsidRDefault="00ED1BFA" w:rsidP="00ED1BFA">
            <w:pPr>
              <w:tabs>
                <w:tab w:val="decimal" w:pos="612"/>
              </w:tabs>
              <w:spacing w:line="240" w:lineRule="auto"/>
              <w:ind w:left="-108" w:right="-107"/>
              <w:rPr>
                <w:rFonts w:cs="Times New Roman"/>
                <w:sz w:val="20"/>
              </w:rPr>
            </w:pPr>
          </w:p>
        </w:tc>
        <w:tc>
          <w:tcPr>
            <w:tcW w:w="1170" w:type="dxa"/>
            <w:tcBorders>
              <w:bottom w:val="single" w:sz="4" w:space="0" w:color="auto"/>
            </w:tcBorders>
          </w:tcPr>
          <w:p w:rsidR="00ED1BFA" w:rsidRPr="00ED1BFA" w:rsidRDefault="00ED1BFA" w:rsidP="002339DF">
            <w:pPr>
              <w:tabs>
                <w:tab w:val="decimal" w:pos="612"/>
              </w:tabs>
              <w:spacing w:line="240" w:lineRule="atLeast"/>
              <w:ind w:left="-108" w:right="-107"/>
              <w:rPr>
                <w:rFonts w:cs="Times New Roman"/>
                <w:sz w:val="20"/>
              </w:rPr>
            </w:pPr>
            <w:r w:rsidRPr="00ED1BFA">
              <w:rPr>
                <w:rFonts w:cs="Times New Roman"/>
                <w:sz w:val="20"/>
              </w:rPr>
              <w:t>(0.40)</w:t>
            </w:r>
          </w:p>
        </w:tc>
      </w:tr>
      <w:tr w:rsidR="00ED1BFA" w:rsidRPr="006A567A" w:rsidTr="00F4115B">
        <w:tc>
          <w:tcPr>
            <w:tcW w:w="4230" w:type="dxa"/>
          </w:tcPr>
          <w:p w:rsidR="00ED1BFA" w:rsidRPr="006A567A" w:rsidRDefault="00ED1BFA" w:rsidP="00ED1BFA">
            <w:pPr>
              <w:spacing w:line="240" w:lineRule="atLeast"/>
              <w:rPr>
                <w:rFonts w:cs="Times New Roman"/>
                <w:b/>
                <w:bCs/>
                <w:sz w:val="20"/>
              </w:rPr>
            </w:pPr>
            <w:r w:rsidRPr="006A567A">
              <w:rPr>
                <w:rFonts w:cs="Times New Roman"/>
                <w:b/>
                <w:bCs/>
                <w:sz w:val="20"/>
              </w:rPr>
              <w:t>At 31 December 201</w:t>
            </w:r>
            <w:r>
              <w:rPr>
                <w:rFonts w:cs="Times New Roman"/>
                <w:b/>
                <w:bCs/>
                <w:sz w:val="20"/>
              </w:rPr>
              <w:t xml:space="preserve">6 </w:t>
            </w:r>
            <w:r w:rsidRPr="006A567A">
              <w:rPr>
                <w:rFonts w:cs="Times New Roman"/>
                <w:b/>
                <w:bCs/>
                <w:sz w:val="20"/>
              </w:rPr>
              <w:t>and 1 January 201</w:t>
            </w:r>
            <w:r>
              <w:rPr>
                <w:rFonts w:cs="Times New Roman"/>
                <w:b/>
                <w:bCs/>
                <w:sz w:val="20"/>
              </w:rPr>
              <w:t>7</w:t>
            </w:r>
          </w:p>
        </w:tc>
        <w:tc>
          <w:tcPr>
            <w:tcW w:w="1125" w:type="dxa"/>
          </w:tcPr>
          <w:p w:rsidR="00ED1BFA" w:rsidRPr="00ED1BFA" w:rsidRDefault="00ED1BFA" w:rsidP="00ED1BFA">
            <w:pPr>
              <w:tabs>
                <w:tab w:val="decimal" w:pos="702"/>
              </w:tabs>
              <w:spacing w:line="240" w:lineRule="auto"/>
              <w:ind w:left="-115" w:right="-101"/>
              <w:rPr>
                <w:rFonts w:cs="Times New Roman"/>
                <w:b/>
                <w:bCs/>
                <w:sz w:val="20"/>
              </w:rPr>
            </w:pPr>
            <w:r w:rsidRPr="00ED1BFA">
              <w:rPr>
                <w:rFonts w:cs="Times New Roman"/>
                <w:b/>
                <w:bCs/>
                <w:sz w:val="20"/>
              </w:rPr>
              <w:t>1,103.56</w:t>
            </w:r>
          </w:p>
        </w:tc>
        <w:tc>
          <w:tcPr>
            <w:tcW w:w="270" w:type="dxa"/>
          </w:tcPr>
          <w:p w:rsidR="00ED1BFA" w:rsidRPr="00ED1BFA" w:rsidRDefault="00ED1BFA" w:rsidP="00ED1BFA">
            <w:pPr>
              <w:tabs>
                <w:tab w:val="decimal" w:pos="612"/>
              </w:tabs>
              <w:spacing w:line="240" w:lineRule="auto"/>
              <w:ind w:left="-108" w:right="-107"/>
              <w:rPr>
                <w:rFonts w:cs="Times New Roman"/>
                <w:b/>
                <w:bCs/>
                <w:sz w:val="20"/>
              </w:rPr>
            </w:pPr>
          </w:p>
        </w:tc>
        <w:tc>
          <w:tcPr>
            <w:tcW w:w="1260" w:type="dxa"/>
          </w:tcPr>
          <w:p w:rsidR="00ED1BFA" w:rsidRPr="00ED1BFA" w:rsidRDefault="00ED1BFA" w:rsidP="00ED1BFA">
            <w:pPr>
              <w:tabs>
                <w:tab w:val="decimal" w:pos="612"/>
              </w:tabs>
              <w:spacing w:line="240" w:lineRule="auto"/>
              <w:ind w:left="-108" w:right="-107"/>
              <w:rPr>
                <w:rFonts w:cs="Times New Roman"/>
                <w:b/>
                <w:bCs/>
                <w:sz w:val="20"/>
              </w:rPr>
            </w:pPr>
            <w:r w:rsidRPr="00ED1BFA">
              <w:rPr>
                <w:rFonts w:cs="Times New Roman"/>
                <w:b/>
                <w:bCs/>
                <w:sz w:val="20"/>
              </w:rPr>
              <w:t>2,297.59</w:t>
            </w:r>
          </w:p>
        </w:tc>
        <w:tc>
          <w:tcPr>
            <w:tcW w:w="270" w:type="dxa"/>
          </w:tcPr>
          <w:p w:rsidR="00ED1BFA" w:rsidRPr="00ED1BFA" w:rsidRDefault="00ED1BFA" w:rsidP="00ED1BFA">
            <w:pPr>
              <w:tabs>
                <w:tab w:val="decimal" w:pos="612"/>
              </w:tabs>
              <w:spacing w:line="240" w:lineRule="auto"/>
              <w:ind w:left="-108" w:right="-107"/>
              <w:rPr>
                <w:rFonts w:cs="Times New Roman"/>
                <w:b/>
                <w:bCs/>
                <w:sz w:val="20"/>
              </w:rPr>
            </w:pPr>
          </w:p>
        </w:tc>
        <w:tc>
          <w:tcPr>
            <w:tcW w:w="1170" w:type="dxa"/>
          </w:tcPr>
          <w:p w:rsidR="00ED1BFA" w:rsidRPr="00ED1BFA" w:rsidRDefault="00ED1BFA" w:rsidP="00ED1BFA">
            <w:pPr>
              <w:tabs>
                <w:tab w:val="decimal" w:pos="493"/>
              </w:tabs>
              <w:spacing w:line="240" w:lineRule="auto"/>
              <w:ind w:left="-115" w:right="-101"/>
              <w:rPr>
                <w:rFonts w:cs="Times New Roman"/>
                <w:b/>
                <w:bCs/>
                <w:sz w:val="20"/>
              </w:rPr>
            </w:pPr>
            <w:r w:rsidRPr="00ED1BFA">
              <w:rPr>
                <w:rFonts w:cs="Times New Roman"/>
                <w:b/>
                <w:bCs/>
                <w:sz w:val="20"/>
              </w:rPr>
              <w:t>260.14</w:t>
            </w:r>
          </w:p>
        </w:tc>
        <w:tc>
          <w:tcPr>
            <w:tcW w:w="270" w:type="dxa"/>
          </w:tcPr>
          <w:p w:rsidR="00ED1BFA" w:rsidRPr="00ED1BFA" w:rsidRDefault="00ED1BFA" w:rsidP="00ED1BFA">
            <w:pPr>
              <w:tabs>
                <w:tab w:val="decimal" w:pos="612"/>
              </w:tabs>
              <w:spacing w:line="240" w:lineRule="auto"/>
              <w:ind w:left="-108" w:right="-107"/>
              <w:rPr>
                <w:rFonts w:cs="Times New Roman"/>
                <w:b/>
                <w:bCs/>
                <w:sz w:val="20"/>
                <w:rtl/>
                <w:cs/>
              </w:rPr>
            </w:pPr>
          </w:p>
        </w:tc>
        <w:tc>
          <w:tcPr>
            <w:tcW w:w="990" w:type="dxa"/>
          </w:tcPr>
          <w:p w:rsidR="00ED1BFA" w:rsidRPr="00ED1BFA" w:rsidRDefault="00ED1BFA" w:rsidP="00F16DC7">
            <w:pPr>
              <w:tabs>
                <w:tab w:val="decimal" w:pos="477"/>
              </w:tabs>
              <w:spacing w:line="240" w:lineRule="auto"/>
              <w:ind w:left="-108" w:right="-107"/>
              <w:rPr>
                <w:rFonts w:cs="Times New Roman"/>
                <w:b/>
                <w:bCs/>
                <w:sz w:val="20"/>
              </w:rPr>
            </w:pPr>
            <w:r w:rsidRPr="00ED1BFA">
              <w:rPr>
                <w:rFonts w:cs="Times New Roman"/>
                <w:b/>
                <w:bCs/>
                <w:sz w:val="20"/>
              </w:rPr>
              <w:t>26.01</w:t>
            </w:r>
          </w:p>
        </w:tc>
        <w:tc>
          <w:tcPr>
            <w:tcW w:w="270" w:type="dxa"/>
          </w:tcPr>
          <w:p w:rsidR="00ED1BFA" w:rsidRPr="00ED1BFA" w:rsidRDefault="00ED1BFA" w:rsidP="00ED1BFA">
            <w:pPr>
              <w:tabs>
                <w:tab w:val="decimal" w:pos="612"/>
              </w:tabs>
              <w:spacing w:line="240" w:lineRule="auto"/>
              <w:ind w:left="-108" w:right="-107"/>
              <w:rPr>
                <w:rFonts w:cs="Times New Roman"/>
                <w:b/>
                <w:bCs/>
                <w:sz w:val="20"/>
              </w:rPr>
            </w:pPr>
          </w:p>
        </w:tc>
        <w:tc>
          <w:tcPr>
            <w:tcW w:w="1260" w:type="dxa"/>
          </w:tcPr>
          <w:p w:rsidR="00ED1BFA" w:rsidRPr="00ED1BFA" w:rsidRDefault="00ED1BFA" w:rsidP="00ED1BFA">
            <w:pPr>
              <w:tabs>
                <w:tab w:val="decimal" w:pos="612"/>
              </w:tabs>
              <w:spacing w:line="240" w:lineRule="auto"/>
              <w:ind w:right="-107"/>
              <w:rPr>
                <w:rFonts w:cs="Times New Roman"/>
                <w:b/>
                <w:bCs/>
                <w:sz w:val="20"/>
              </w:rPr>
            </w:pPr>
            <w:r w:rsidRPr="00ED1BFA">
              <w:rPr>
                <w:rFonts w:cs="Times New Roman"/>
                <w:b/>
                <w:bCs/>
                <w:sz w:val="20"/>
              </w:rPr>
              <w:t>896.23</w:t>
            </w:r>
          </w:p>
        </w:tc>
        <w:tc>
          <w:tcPr>
            <w:tcW w:w="270" w:type="dxa"/>
          </w:tcPr>
          <w:p w:rsidR="00ED1BFA" w:rsidRPr="00ED1BFA" w:rsidRDefault="00ED1BFA" w:rsidP="00ED1BFA">
            <w:pPr>
              <w:tabs>
                <w:tab w:val="decimal" w:pos="612"/>
              </w:tabs>
              <w:spacing w:line="240" w:lineRule="auto"/>
              <w:ind w:left="-108" w:right="-107"/>
              <w:rPr>
                <w:rFonts w:cs="Times New Roman"/>
                <w:b/>
                <w:bCs/>
                <w:sz w:val="20"/>
              </w:rPr>
            </w:pPr>
          </w:p>
        </w:tc>
        <w:tc>
          <w:tcPr>
            <w:tcW w:w="1350" w:type="dxa"/>
          </w:tcPr>
          <w:p w:rsidR="00ED1BFA" w:rsidRPr="00ED1BFA" w:rsidRDefault="00ED1BFA" w:rsidP="00ED1BFA">
            <w:pPr>
              <w:tabs>
                <w:tab w:val="decimal" w:pos="612"/>
              </w:tabs>
              <w:spacing w:line="240" w:lineRule="auto"/>
              <w:ind w:left="-108" w:right="-107"/>
              <w:rPr>
                <w:rFonts w:cs="Times New Roman"/>
                <w:b/>
                <w:bCs/>
                <w:sz w:val="20"/>
              </w:rPr>
            </w:pPr>
            <w:r w:rsidRPr="00ED1BFA">
              <w:rPr>
                <w:rFonts w:cs="Times New Roman"/>
                <w:b/>
                <w:bCs/>
                <w:sz w:val="20"/>
              </w:rPr>
              <w:t>25.18</w:t>
            </w:r>
          </w:p>
        </w:tc>
        <w:tc>
          <w:tcPr>
            <w:tcW w:w="270" w:type="dxa"/>
          </w:tcPr>
          <w:p w:rsidR="00ED1BFA" w:rsidRPr="00ED1BFA" w:rsidRDefault="00ED1BFA" w:rsidP="00ED1BFA">
            <w:pPr>
              <w:tabs>
                <w:tab w:val="decimal" w:pos="612"/>
              </w:tabs>
              <w:spacing w:line="240" w:lineRule="auto"/>
              <w:ind w:left="-108" w:right="-107"/>
              <w:rPr>
                <w:rFonts w:cs="Times New Roman"/>
                <w:b/>
                <w:bCs/>
                <w:sz w:val="20"/>
              </w:rPr>
            </w:pPr>
          </w:p>
        </w:tc>
        <w:tc>
          <w:tcPr>
            <w:tcW w:w="1170" w:type="dxa"/>
          </w:tcPr>
          <w:p w:rsidR="00ED1BFA" w:rsidRPr="00ED1BFA" w:rsidRDefault="00ED1BFA" w:rsidP="00ED1BFA">
            <w:pPr>
              <w:tabs>
                <w:tab w:val="decimal" w:pos="612"/>
              </w:tabs>
              <w:spacing w:line="240" w:lineRule="auto"/>
              <w:ind w:left="-108" w:right="-107"/>
              <w:rPr>
                <w:rFonts w:cs="Times New Roman"/>
                <w:b/>
                <w:bCs/>
                <w:sz w:val="20"/>
              </w:rPr>
            </w:pPr>
            <w:r w:rsidRPr="00ED1BFA">
              <w:rPr>
                <w:rFonts w:cs="Times New Roman"/>
                <w:b/>
                <w:bCs/>
                <w:sz w:val="20"/>
              </w:rPr>
              <w:t>4,608.71</w:t>
            </w:r>
          </w:p>
        </w:tc>
      </w:tr>
      <w:tr w:rsidR="00AB6761" w:rsidRPr="006A567A" w:rsidTr="00693389">
        <w:tc>
          <w:tcPr>
            <w:tcW w:w="4230" w:type="dxa"/>
          </w:tcPr>
          <w:p w:rsidR="00AB6761" w:rsidRPr="006A567A" w:rsidRDefault="00AB6761" w:rsidP="00AB6761">
            <w:pPr>
              <w:spacing w:line="240" w:lineRule="atLeast"/>
              <w:rPr>
                <w:rFonts w:cs="Times New Roman"/>
                <w:sz w:val="20"/>
              </w:rPr>
            </w:pPr>
            <w:r w:rsidRPr="006A567A">
              <w:rPr>
                <w:rFonts w:cs="Times New Roman"/>
                <w:sz w:val="20"/>
              </w:rPr>
              <w:t>Additions</w:t>
            </w:r>
          </w:p>
        </w:tc>
        <w:tc>
          <w:tcPr>
            <w:tcW w:w="1125" w:type="dxa"/>
          </w:tcPr>
          <w:p w:rsidR="00AB6761" w:rsidRPr="00ED1BFA" w:rsidRDefault="00AB6761" w:rsidP="002339DF">
            <w:pPr>
              <w:tabs>
                <w:tab w:val="decimal" w:pos="702"/>
              </w:tabs>
              <w:spacing w:line="240" w:lineRule="auto"/>
              <w:ind w:left="-115" w:right="-101"/>
              <w:rPr>
                <w:rFonts w:cs="Times New Roman"/>
                <w:sz w:val="20"/>
              </w:rPr>
            </w:pPr>
            <w:r w:rsidRPr="00ED1BFA">
              <w:rPr>
                <w:rFonts w:cs="Times New Roman"/>
                <w:sz w:val="20"/>
              </w:rPr>
              <w:t>-</w:t>
            </w:r>
          </w:p>
        </w:tc>
        <w:tc>
          <w:tcPr>
            <w:tcW w:w="270" w:type="dxa"/>
          </w:tcPr>
          <w:p w:rsidR="00AB6761" w:rsidRPr="006A567A" w:rsidRDefault="00AB6761" w:rsidP="00AB6761">
            <w:pPr>
              <w:tabs>
                <w:tab w:val="decimal" w:pos="612"/>
              </w:tabs>
              <w:spacing w:line="240" w:lineRule="atLeast"/>
              <w:ind w:left="-108" w:right="-107"/>
              <w:rPr>
                <w:rFonts w:cs="Times New Roman"/>
                <w:sz w:val="20"/>
              </w:rPr>
            </w:pPr>
          </w:p>
        </w:tc>
        <w:tc>
          <w:tcPr>
            <w:tcW w:w="1260" w:type="dxa"/>
          </w:tcPr>
          <w:p w:rsidR="00AB6761" w:rsidRPr="002339DF" w:rsidRDefault="00694F3E" w:rsidP="00AB6761">
            <w:pPr>
              <w:tabs>
                <w:tab w:val="decimal" w:pos="612"/>
              </w:tabs>
              <w:spacing w:line="240" w:lineRule="atLeast"/>
              <w:ind w:left="-108" w:right="-107"/>
              <w:rPr>
                <w:rFonts w:cs="Times New Roman"/>
                <w:sz w:val="20"/>
                <w:lang w:val="en-US"/>
              </w:rPr>
            </w:pPr>
            <w:r w:rsidRPr="002339DF">
              <w:rPr>
                <w:rFonts w:cs="Times New Roman"/>
                <w:sz w:val="20"/>
                <w:lang w:val="en-US"/>
              </w:rPr>
              <w:t>4.82</w:t>
            </w:r>
          </w:p>
        </w:tc>
        <w:tc>
          <w:tcPr>
            <w:tcW w:w="270" w:type="dxa"/>
          </w:tcPr>
          <w:p w:rsidR="00AB6761" w:rsidRPr="006A567A" w:rsidRDefault="00AB6761" w:rsidP="00AB6761">
            <w:pPr>
              <w:tabs>
                <w:tab w:val="decimal" w:pos="612"/>
              </w:tabs>
              <w:spacing w:line="240" w:lineRule="atLeast"/>
              <w:ind w:left="-108" w:right="-107"/>
              <w:rPr>
                <w:rFonts w:cs="Times New Roman"/>
                <w:sz w:val="20"/>
              </w:rPr>
            </w:pPr>
          </w:p>
        </w:tc>
        <w:tc>
          <w:tcPr>
            <w:tcW w:w="1170" w:type="dxa"/>
          </w:tcPr>
          <w:p w:rsidR="00AB6761" w:rsidRPr="006A567A" w:rsidRDefault="00942C2D" w:rsidP="00AB6761">
            <w:pPr>
              <w:tabs>
                <w:tab w:val="decimal" w:pos="493"/>
              </w:tabs>
              <w:spacing w:line="240" w:lineRule="atLeast"/>
              <w:ind w:left="-115" w:right="-101"/>
              <w:rPr>
                <w:rFonts w:cs="Times New Roman"/>
                <w:sz w:val="20"/>
              </w:rPr>
            </w:pPr>
            <w:r>
              <w:rPr>
                <w:rFonts w:cs="Times New Roman"/>
                <w:sz w:val="20"/>
              </w:rPr>
              <w:t>3.40</w:t>
            </w:r>
          </w:p>
        </w:tc>
        <w:tc>
          <w:tcPr>
            <w:tcW w:w="270" w:type="dxa"/>
          </w:tcPr>
          <w:p w:rsidR="00AB6761" w:rsidRPr="006A567A" w:rsidRDefault="00AB6761" w:rsidP="00AB6761">
            <w:pPr>
              <w:tabs>
                <w:tab w:val="decimal" w:pos="612"/>
              </w:tabs>
              <w:spacing w:line="240" w:lineRule="atLeast"/>
              <w:ind w:left="-108" w:right="-107"/>
              <w:rPr>
                <w:rFonts w:cs="Times New Roman"/>
                <w:sz w:val="20"/>
              </w:rPr>
            </w:pPr>
          </w:p>
        </w:tc>
        <w:tc>
          <w:tcPr>
            <w:tcW w:w="990" w:type="dxa"/>
          </w:tcPr>
          <w:p w:rsidR="00AB6761" w:rsidRPr="006A567A" w:rsidRDefault="00942C2D" w:rsidP="00AB6761">
            <w:pPr>
              <w:tabs>
                <w:tab w:val="decimal" w:pos="477"/>
              </w:tabs>
              <w:spacing w:line="240" w:lineRule="atLeast"/>
              <w:ind w:left="-108" w:right="-107"/>
              <w:rPr>
                <w:rFonts w:cs="Times New Roman"/>
                <w:sz w:val="20"/>
              </w:rPr>
            </w:pPr>
            <w:r>
              <w:rPr>
                <w:rFonts w:cs="Times New Roman"/>
                <w:sz w:val="20"/>
              </w:rPr>
              <w:t>0.02</w:t>
            </w:r>
          </w:p>
        </w:tc>
        <w:tc>
          <w:tcPr>
            <w:tcW w:w="270" w:type="dxa"/>
          </w:tcPr>
          <w:p w:rsidR="00AB6761" w:rsidRPr="006A567A" w:rsidRDefault="00AB6761" w:rsidP="00AB6761">
            <w:pPr>
              <w:tabs>
                <w:tab w:val="decimal" w:pos="612"/>
              </w:tabs>
              <w:spacing w:line="240" w:lineRule="atLeast"/>
              <w:ind w:left="-108" w:right="-107"/>
              <w:rPr>
                <w:rFonts w:cs="Times New Roman"/>
                <w:sz w:val="20"/>
              </w:rPr>
            </w:pPr>
          </w:p>
        </w:tc>
        <w:tc>
          <w:tcPr>
            <w:tcW w:w="1260" w:type="dxa"/>
          </w:tcPr>
          <w:p w:rsidR="00AB6761" w:rsidRPr="002339DF" w:rsidRDefault="00E01212" w:rsidP="00AB6761">
            <w:pPr>
              <w:tabs>
                <w:tab w:val="decimal" w:pos="612"/>
              </w:tabs>
              <w:spacing w:line="240" w:lineRule="atLeast"/>
              <w:ind w:left="-108" w:right="-107"/>
              <w:rPr>
                <w:rFonts w:cs="Times New Roman"/>
                <w:sz w:val="20"/>
              </w:rPr>
            </w:pPr>
            <w:r w:rsidRPr="002339DF">
              <w:rPr>
                <w:rFonts w:cs="Times New Roman"/>
                <w:sz w:val="20"/>
              </w:rPr>
              <w:t>32.76</w:t>
            </w:r>
          </w:p>
        </w:tc>
        <w:tc>
          <w:tcPr>
            <w:tcW w:w="270" w:type="dxa"/>
          </w:tcPr>
          <w:p w:rsidR="00AB6761" w:rsidRPr="006A567A" w:rsidRDefault="00AB6761" w:rsidP="00AB6761">
            <w:pPr>
              <w:tabs>
                <w:tab w:val="decimal" w:pos="612"/>
              </w:tabs>
              <w:spacing w:line="240" w:lineRule="atLeast"/>
              <w:ind w:left="-108" w:right="-107"/>
              <w:rPr>
                <w:rFonts w:cs="Times New Roman"/>
                <w:sz w:val="20"/>
              </w:rPr>
            </w:pPr>
          </w:p>
        </w:tc>
        <w:tc>
          <w:tcPr>
            <w:tcW w:w="1350" w:type="dxa"/>
          </w:tcPr>
          <w:p w:rsidR="00AB6761" w:rsidRPr="006A567A" w:rsidRDefault="00E87D2A" w:rsidP="00AB6761">
            <w:pPr>
              <w:tabs>
                <w:tab w:val="decimal" w:pos="612"/>
              </w:tabs>
              <w:spacing w:line="240" w:lineRule="atLeast"/>
              <w:ind w:left="-108" w:right="-107"/>
              <w:rPr>
                <w:rFonts w:cs="Times New Roman"/>
                <w:sz w:val="20"/>
              </w:rPr>
            </w:pPr>
            <w:r>
              <w:rPr>
                <w:rFonts w:cs="Times New Roman"/>
                <w:sz w:val="20"/>
              </w:rPr>
              <w:t>45.58</w:t>
            </w:r>
          </w:p>
        </w:tc>
        <w:tc>
          <w:tcPr>
            <w:tcW w:w="270" w:type="dxa"/>
          </w:tcPr>
          <w:p w:rsidR="00AB6761" w:rsidRPr="006A567A" w:rsidRDefault="00AB6761" w:rsidP="00AB6761">
            <w:pPr>
              <w:tabs>
                <w:tab w:val="decimal" w:pos="612"/>
              </w:tabs>
              <w:spacing w:line="240" w:lineRule="atLeast"/>
              <w:ind w:left="-108" w:right="-107"/>
              <w:rPr>
                <w:rFonts w:cs="Times New Roman"/>
                <w:sz w:val="20"/>
              </w:rPr>
            </w:pPr>
          </w:p>
        </w:tc>
        <w:tc>
          <w:tcPr>
            <w:tcW w:w="1170" w:type="dxa"/>
          </w:tcPr>
          <w:p w:rsidR="00AB6761" w:rsidRPr="006A567A" w:rsidRDefault="000B5D3D" w:rsidP="00AB6761">
            <w:pPr>
              <w:tabs>
                <w:tab w:val="decimal" w:pos="612"/>
              </w:tabs>
              <w:spacing w:line="240" w:lineRule="atLeast"/>
              <w:ind w:left="-108" w:right="-107"/>
              <w:rPr>
                <w:rFonts w:cs="Times New Roman"/>
                <w:sz w:val="20"/>
              </w:rPr>
            </w:pPr>
            <w:r>
              <w:rPr>
                <w:rFonts w:cs="Times New Roman"/>
                <w:sz w:val="20"/>
              </w:rPr>
              <w:t>86.58</w:t>
            </w:r>
          </w:p>
        </w:tc>
      </w:tr>
      <w:tr w:rsidR="00AB6761" w:rsidRPr="006A567A" w:rsidTr="00693389">
        <w:tc>
          <w:tcPr>
            <w:tcW w:w="4230" w:type="dxa"/>
          </w:tcPr>
          <w:p w:rsidR="00AB6761" w:rsidRPr="006A567A" w:rsidRDefault="00AB6761" w:rsidP="00AB6761">
            <w:pPr>
              <w:spacing w:line="240" w:lineRule="atLeast"/>
              <w:rPr>
                <w:rFonts w:cs="Times New Roman"/>
                <w:sz w:val="20"/>
              </w:rPr>
            </w:pPr>
            <w:r w:rsidRPr="006A567A">
              <w:rPr>
                <w:rFonts w:cs="Times New Roman"/>
                <w:sz w:val="20"/>
              </w:rPr>
              <w:t>Disposals</w:t>
            </w:r>
          </w:p>
        </w:tc>
        <w:tc>
          <w:tcPr>
            <w:tcW w:w="1125" w:type="dxa"/>
          </w:tcPr>
          <w:p w:rsidR="00AB6761" w:rsidRPr="006A567A" w:rsidRDefault="00AB6761" w:rsidP="00AB6761">
            <w:pPr>
              <w:tabs>
                <w:tab w:val="decimal" w:pos="702"/>
              </w:tabs>
              <w:spacing w:line="240" w:lineRule="auto"/>
              <w:ind w:left="-115" w:right="-101"/>
              <w:rPr>
                <w:rFonts w:cs="Times New Roman"/>
                <w:sz w:val="20"/>
              </w:rPr>
            </w:pPr>
            <w:r>
              <w:rPr>
                <w:rFonts w:cs="Times New Roman"/>
                <w:sz w:val="20"/>
              </w:rPr>
              <w:t>(8.03)</w:t>
            </w:r>
          </w:p>
        </w:tc>
        <w:tc>
          <w:tcPr>
            <w:tcW w:w="270" w:type="dxa"/>
          </w:tcPr>
          <w:p w:rsidR="00AB6761" w:rsidRPr="006A567A" w:rsidRDefault="00AB6761" w:rsidP="00AB6761">
            <w:pPr>
              <w:tabs>
                <w:tab w:val="decimal" w:pos="612"/>
              </w:tabs>
              <w:spacing w:line="240" w:lineRule="atLeast"/>
              <w:ind w:left="-108" w:right="-107"/>
              <w:rPr>
                <w:rFonts w:cs="Times New Roman"/>
                <w:sz w:val="20"/>
              </w:rPr>
            </w:pPr>
          </w:p>
        </w:tc>
        <w:tc>
          <w:tcPr>
            <w:tcW w:w="1260" w:type="dxa"/>
          </w:tcPr>
          <w:p w:rsidR="00AB6761" w:rsidRPr="002339DF" w:rsidRDefault="00694F3E" w:rsidP="00AB6761">
            <w:pPr>
              <w:tabs>
                <w:tab w:val="decimal" w:pos="612"/>
              </w:tabs>
              <w:spacing w:line="240" w:lineRule="atLeast"/>
              <w:ind w:left="-108" w:right="-107"/>
              <w:rPr>
                <w:rFonts w:cs="Times New Roman"/>
                <w:sz w:val="20"/>
                <w:lang w:val="en-US"/>
              </w:rPr>
            </w:pPr>
            <w:r w:rsidRPr="002339DF">
              <w:rPr>
                <w:rFonts w:cs="Times New Roman"/>
                <w:sz w:val="20"/>
                <w:lang w:val="en-US"/>
              </w:rPr>
              <w:t>(48.77)</w:t>
            </w:r>
          </w:p>
        </w:tc>
        <w:tc>
          <w:tcPr>
            <w:tcW w:w="270" w:type="dxa"/>
          </w:tcPr>
          <w:p w:rsidR="00AB6761" w:rsidRPr="006A567A" w:rsidRDefault="00AB6761" w:rsidP="00AB6761">
            <w:pPr>
              <w:tabs>
                <w:tab w:val="decimal" w:pos="612"/>
              </w:tabs>
              <w:spacing w:line="240" w:lineRule="atLeast"/>
              <w:ind w:left="-108" w:right="-107"/>
              <w:rPr>
                <w:rFonts w:cs="Times New Roman"/>
                <w:sz w:val="20"/>
              </w:rPr>
            </w:pPr>
          </w:p>
        </w:tc>
        <w:tc>
          <w:tcPr>
            <w:tcW w:w="1170" w:type="dxa"/>
          </w:tcPr>
          <w:p w:rsidR="00AB6761" w:rsidRPr="006A567A" w:rsidRDefault="00942C2D" w:rsidP="00AB6761">
            <w:pPr>
              <w:tabs>
                <w:tab w:val="decimal" w:pos="493"/>
              </w:tabs>
              <w:spacing w:line="240" w:lineRule="atLeast"/>
              <w:ind w:left="-115" w:right="-101"/>
              <w:rPr>
                <w:rFonts w:cs="Times New Roman"/>
                <w:sz w:val="20"/>
              </w:rPr>
            </w:pPr>
            <w:r>
              <w:rPr>
                <w:rFonts w:cs="Times New Roman"/>
                <w:sz w:val="20"/>
              </w:rPr>
              <w:t>(0.68)</w:t>
            </w:r>
          </w:p>
        </w:tc>
        <w:tc>
          <w:tcPr>
            <w:tcW w:w="270" w:type="dxa"/>
          </w:tcPr>
          <w:p w:rsidR="00AB6761" w:rsidRPr="006A567A" w:rsidRDefault="00AB6761" w:rsidP="00AB6761">
            <w:pPr>
              <w:tabs>
                <w:tab w:val="decimal" w:pos="612"/>
              </w:tabs>
              <w:spacing w:line="240" w:lineRule="atLeast"/>
              <w:ind w:left="-108" w:right="-107"/>
              <w:rPr>
                <w:rFonts w:cs="Times New Roman"/>
                <w:sz w:val="20"/>
              </w:rPr>
            </w:pPr>
          </w:p>
        </w:tc>
        <w:tc>
          <w:tcPr>
            <w:tcW w:w="990" w:type="dxa"/>
          </w:tcPr>
          <w:p w:rsidR="00AB6761" w:rsidRPr="006A567A" w:rsidRDefault="00942C2D" w:rsidP="00AB6761">
            <w:pPr>
              <w:tabs>
                <w:tab w:val="decimal" w:pos="477"/>
              </w:tabs>
              <w:spacing w:line="240" w:lineRule="atLeast"/>
              <w:ind w:left="-108" w:right="-107"/>
              <w:rPr>
                <w:rFonts w:cs="Times New Roman"/>
                <w:sz w:val="20"/>
              </w:rPr>
            </w:pPr>
            <w:r>
              <w:rPr>
                <w:rFonts w:cs="Times New Roman"/>
                <w:sz w:val="20"/>
              </w:rPr>
              <w:t>(2.36)</w:t>
            </w:r>
          </w:p>
        </w:tc>
        <w:tc>
          <w:tcPr>
            <w:tcW w:w="270" w:type="dxa"/>
          </w:tcPr>
          <w:p w:rsidR="00AB6761" w:rsidRPr="006A567A" w:rsidRDefault="00AB6761" w:rsidP="00AB6761">
            <w:pPr>
              <w:tabs>
                <w:tab w:val="decimal" w:pos="612"/>
              </w:tabs>
              <w:spacing w:line="240" w:lineRule="atLeast"/>
              <w:ind w:left="-108" w:right="-107"/>
              <w:rPr>
                <w:rFonts w:cs="Times New Roman"/>
                <w:sz w:val="20"/>
              </w:rPr>
            </w:pPr>
          </w:p>
        </w:tc>
        <w:tc>
          <w:tcPr>
            <w:tcW w:w="1260" w:type="dxa"/>
          </w:tcPr>
          <w:p w:rsidR="00AB6761" w:rsidRPr="006A567A" w:rsidRDefault="00942C2D" w:rsidP="00AB6761">
            <w:pPr>
              <w:tabs>
                <w:tab w:val="decimal" w:pos="612"/>
              </w:tabs>
              <w:spacing w:line="240" w:lineRule="atLeast"/>
              <w:ind w:left="-108" w:right="-107"/>
              <w:rPr>
                <w:rFonts w:cs="Times New Roman"/>
                <w:sz w:val="20"/>
              </w:rPr>
            </w:pPr>
            <w:r>
              <w:rPr>
                <w:rFonts w:cs="Times New Roman"/>
                <w:sz w:val="20"/>
              </w:rPr>
              <w:t>(18.26)</w:t>
            </w:r>
          </w:p>
        </w:tc>
        <w:tc>
          <w:tcPr>
            <w:tcW w:w="270" w:type="dxa"/>
          </w:tcPr>
          <w:p w:rsidR="00AB6761" w:rsidRPr="006A567A" w:rsidRDefault="00AB6761" w:rsidP="00AB6761">
            <w:pPr>
              <w:tabs>
                <w:tab w:val="decimal" w:pos="612"/>
              </w:tabs>
              <w:spacing w:line="240" w:lineRule="atLeast"/>
              <w:ind w:left="-108" w:right="-107"/>
              <w:rPr>
                <w:rFonts w:cs="Times New Roman"/>
                <w:sz w:val="20"/>
              </w:rPr>
            </w:pPr>
          </w:p>
        </w:tc>
        <w:tc>
          <w:tcPr>
            <w:tcW w:w="1350" w:type="dxa"/>
          </w:tcPr>
          <w:p w:rsidR="00AB6761" w:rsidRPr="006A567A" w:rsidRDefault="00E87D2A" w:rsidP="00AB6761">
            <w:pPr>
              <w:tabs>
                <w:tab w:val="decimal" w:pos="612"/>
              </w:tabs>
              <w:spacing w:line="240" w:lineRule="atLeast"/>
              <w:ind w:left="-108" w:right="-107"/>
              <w:rPr>
                <w:rFonts w:cs="Times New Roman"/>
                <w:sz w:val="20"/>
              </w:rPr>
            </w:pPr>
            <w:r>
              <w:rPr>
                <w:rFonts w:cs="Times New Roman"/>
                <w:sz w:val="20"/>
              </w:rPr>
              <w:t>(2.53)</w:t>
            </w:r>
          </w:p>
        </w:tc>
        <w:tc>
          <w:tcPr>
            <w:tcW w:w="270" w:type="dxa"/>
          </w:tcPr>
          <w:p w:rsidR="00AB6761" w:rsidRPr="006A567A" w:rsidRDefault="00AB6761" w:rsidP="00AB6761">
            <w:pPr>
              <w:tabs>
                <w:tab w:val="decimal" w:pos="612"/>
              </w:tabs>
              <w:spacing w:line="240" w:lineRule="atLeast"/>
              <w:ind w:left="-108" w:right="-107"/>
              <w:rPr>
                <w:rFonts w:cs="Times New Roman"/>
                <w:sz w:val="20"/>
              </w:rPr>
            </w:pPr>
          </w:p>
        </w:tc>
        <w:tc>
          <w:tcPr>
            <w:tcW w:w="1170" w:type="dxa"/>
          </w:tcPr>
          <w:p w:rsidR="00AB6761" w:rsidRPr="006A567A" w:rsidRDefault="00E87D2A" w:rsidP="00AB6761">
            <w:pPr>
              <w:tabs>
                <w:tab w:val="decimal" w:pos="612"/>
              </w:tabs>
              <w:spacing w:line="240" w:lineRule="atLeast"/>
              <w:ind w:left="-108" w:right="-107"/>
              <w:rPr>
                <w:rFonts w:cs="Times New Roman"/>
                <w:sz w:val="20"/>
              </w:rPr>
            </w:pPr>
            <w:r>
              <w:rPr>
                <w:rFonts w:cs="Times New Roman"/>
                <w:sz w:val="20"/>
              </w:rPr>
              <w:t>(80.63)</w:t>
            </w:r>
          </w:p>
        </w:tc>
      </w:tr>
      <w:tr w:rsidR="00E87D2A" w:rsidRPr="006A567A" w:rsidTr="00693389">
        <w:trPr>
          <w:trHeight w:val="236"/>
        </w:trPr>
        <w:tc>
          <w:tcPr>
            <w:tcW w:w="4230" w:type="dxa"/>
          </w:tcPr>
          <w:p w:rsidR="00E87D2A" w:rsidRPr="006A567A" w:rsidRDefault="00E87D2A" w:rsidP="004C3745">
            <w:pPr>
              <w:spacing w:line="240" w:lineRule="atLeast"/>
              <w:rPr>
                <w:rFonts w:cs="Times New Roman"/>
                <w:sz w:val="20"/>
              </w:rPr>
            </w:pPr>
            <w:r w:rsidRPr="006A567A">
              <w:rPr>
                <w:rFonts w:cs="Times New Roman"/>
                <w:sz w:val="20"/>
              </w:rPr>
              <w:t xml:space="preserve">Transfer in (out)                                           </w:t>
            </w:r>
            <w:r w:rsidRPr="006A567A">
              <w:rPr>
                <w:rFonts w:cs="Times New Roman"/>
                <w:i/>
                <w:iCs/>
                <w:sz w:val="20"/>
              </w:rPr>
              <w:t xml:space="preserve"> </w:t>
            </w:r>
          </w:p>
        </w:tc>
        <w:tc>
          <w:tcPr>
            <w:tcW w:w="1125" w:type="dxa"/>
          </w:tcPr>
          <w:p w:rsidR="00E87D2A" w:rsidRPr="006A567A" w:rsidRDefault="00E87D2A" w:rsidP="00E87D2A">
            <w:pPr>
              <w:tabs>
                <w:tab w:val="decimal" w:pos="702"/>
              </w:tabs>
              <w:spacing w:line="240" w:lineRule="auto"/>
              <w:ind w:left="-115" w:right="-101"/>
              <w:rPr>
                <w:rFonts w:cs="Times New Roman"/>
                <w:sz w:val="20"/>
              </w:rPr>
            </w:pPr>
            <w:r>
              <w:rPr>
                <w:rFonts w:cs="Times New Roman"/>
                <w:sz w:val="20"/>
              </w:rPr>
              <w:t>0.35</w:t>
            </w:r>
          </w:p>
        </w:tc>
        <w:tc>
          <w:tcPr>
            <w:tcW w:w="270" w:type="dxa"/>
          </w:tcPr>
          <w:p w:rsidR="00E87D2A" w:rsidRPr="006A567A" w:rsidRDefault="00E87D2A" w:rsidP="00E87D2A">
            <w:pPr>
              <w:tabs>
                <w:tab w:val="decimal" w:pos="612"/>
              </w:tabs>
              <w:spacing w:line="240" w:lineRule="atLeast"/>
              <w:ind w:left="-108" w:right="-107"/>
              <w:rPr>
                <w:rFonts w:cs="Times New Roman"/>
                <w:sz w:val="20"/>
              </w:rPr>
            </w:pPr>
          </w:p>
        </w:tc>
        <w:tc>
          <w:tcPr>
            <w:tcW w:w="1260" w:type="dxa"/>
          </w:tcPr>
          <w:p w:rsidR="00E87D2A" w:rsidRPr="002339DF" w:rsidRDefault="00E87D2A" w:rsidP="00E87D2A">
            <w:pPr>
              <w:tabs>
                <w:tab w:val="decimal" w:pos="612"/>
              </w:tabs>
              <w:spacing w:line="240" w:lineRule="atLeast"/>
              <w:ind w:left="-108" w:right="-107"/>
              <w:rPr>
                <w:rFonts w:cs="Times New Roman"/>
                <w:sz w:val="20"/>
                <w:lang w:val="en-US"/>
              </w:rPr>
            </w:pPr>
            <w:r w:rsidRPr="002339DF">
              <w:rPr>
                <w:rFonts w:cs="Times New Roman"/>
                <w:sz w:val="20"/>
                <w:lang w:val="en-US"/>
              </w:rPr>
              <w:t>14.15</w:t>
            </w:r>
          </w:p>
        </w:tc>
        <w:tc>
          <w:tcPr>
            <w:tcW w:w="270" w:type="dxa"/>
          </w:tcPr>
          <w:p w:rsidR="00E87D2A" w:rsidRPr="006A567A" w:rsidRDefault="00E87D2A" w:rsidP="00E87D2A">
            <w:pPr>
              <w:tabs>
                <w:tab w:val="decimal" w:pos="612"/>
              </w:tabs>
              <w:spacing w:line="240" w:lineRule="atLeast"/>
              <w:ind w:left="-108" w:right="-107"/>
              <w:rPr>
                <w:rFonts w:cs="Times New Roman"/>
                <w:sz w:val="20"/>
              </w:rPr>
            </w:pPr>
          </w:p>
        </w:tc>
        <w:tc>
          <w:tcPr>
            <w:tcW w:w="1170" w:type="dxa"/>
          </w:tcPr>
          <w:p w:rsidR="00E87D2A" w:rsidRPr="006A567A" w:rsidRDefault="00E87D2A" w:rsidP="00E87D2A">
            <w:pPr>
              <w:tabs>
                <w:tab w:val="decimal" w:pos="493"/>
              </w:tabs>
              <w:spacing w:line="240" w:lineRule="atLeast"/>
              <w:ind w:left="-115" w:right="-101"/>
              <w:rPr>
                <w:rFonts w:cs="Times New Roman"/>
                <w:sz w:val="20"/>
              </w:rPr>
            </w:pPr>
            <w:r>
              <w:rPr>
                <w:rFonts w:cs="Times New Roman"/>
                <w:sz w:val="20"/>
              </w:rPr>
              <w:t>8.39</w:t>
            </w:r>
          </w:p>
        </w:tc>
        <w:tc>
          <w:tcPr>
            <w:tcW w:w="270" w:type="dxa"/>
          </w:tcPr>
          <w:p w:rsidR="00E87D2A" w:rsidRPr="006A567A" w:rsidRDefault="00E87D2A" w:rsidP="00E87D2A">
            <w:pPr>
              <w:tabs>
                <w:tab w:val="decimal" w:pos="612"/>
              </w:tabs>
              <w:spacing w:line="240" w:lineRule="atLeast"/>
              <w:ind w:left="-108" w:right="-107"/>
              <w:rPr>
                <w:rFonts w:cs="Times New Roman"/>
                <w:sz w:val="20"/>
              </w:rPr>
            </w:pPr>
          </w:p>
        </w:tc>
        <w:tc>
          <w:tcPr>
            <w:tcW w:w="990" w:type="dxa"/>
          </w:tcPr>
          <w:p w:rsidR="00E87D2A" w:rsidRPr="00ED1BFA" w:rsidRDefault="00E87D2A" w:rsidP="00E87D2A">
            <w:pPr>
              <w:tabs>
                <w:tab w:val="decimal" w:pos="522"/>
              </w:tabs>
              <w:spacing w:line="240" w:lineRule="auto"/>
              <w:ind w:left="-115" w:right="-101"/>
              <w:rPr>
                <w:rFonts w:cs="Times New Roman"/>
                <w:sz w:val="20"/>
              </w:rPr>
            </w:pPr>
            <w:r w:rsidRPr="00ED1BFA">
              <w:rPr>
                <w:rFonts w:cs="Times New Roman"/>
                <w:sz w:val="20"/>
              </w:rPr>
              <w:t>-</w:t>
            </w:r>
          </w:p>
        </w:tc>
        <w:tc>
          <w:tcPr>
            <w:tcW w:w="270" w:type="dxa"/>
          </w:tcPr>
          <w:p w:rsidR="00E87D2A" w:rsidRPr="006A567A" w:rsidRDefault="00E87D2A" w:rsidP="00E87D2A">
            <w:pPr>
              <w:tabs>
                <w:tab w:val="decimal" w:pos="612"/>
              </w:tabs>
              <w:spacing w:line="240" w:lineRule="atLeast"/>
              <w:ind w:left="-108" w:right="-107"/>
              <w:rPr>
                <w:rFonts w:cs="Times New Roman"/>
                <w:sz w:val="20"/>
              </w:rPr>
            </w:pPr>
          </w:p>
        </w:tc>
        <w:tc>
          <w:tcPr>
            <w:tcW w:w="1260" w:type="dxa"/>
          </w:tcPr>
          <w:p w:rsidR="00E87D2A" w:rsidRPr="006A567A" w:rsidRDefault="00E87D2A" w:rsidP="00E87D2A">
            <w:pPr>
              <w:tabs>
                <w:tab w:val="decimal" w:pos="612"/>
              </w:tabs>
              <w:spacing w:line="240" w:lineRule="atLeast"/>
              <w:ind w:left="-108" w:right="-107"/>
              <w:rPr>
                <w:rFonts w:cs="Times New Roman"/>
                <w:sz w:val="20"/>
              </w:rPr>
            </w:pPr>
            <w:r>
              <w:rPr>
                <w:rFonts w:cs="Times New Roman"/>
                <w:sz w:val="20"/>
              </w:rPr>
              <w:t>32.04</w:t>
            </w:r>
          </w:p>
        </w:tc>
        <w:tc>
          <w:tcPr>
            <w:tcW w:w="270" w:type="dxa"/>
          </w:tcPr>
          <w:p w:rsidR="00E87D2A" w:rsidRPr="006A567A" w:rsidRDefault="00E87D2A" w:rsidP="00E87D2A">
            <w:pPr>
              <w:tabs>
                <w:tab w:val="decimal" w:pos="612"/>
              </w:tabs>
              <w:spacing w:line="240" w:lineRule="atLeast"/>
              <w:ind w:left="-108" w:right="-107"/>
              <w:rPr>
                <w:rFonts w:cs="Times New Roman"/>
                <w:sz w:val="20"/>
              </w:rPr>
            </w:pPr>
          </w:p>
        </w:tc>
        <w:tc>
          <w:tcPr>
            <w:tcW w:w="1350" w:type="dxa"/>
          </w:tcPr>
          <w:p w:rsidR="00E87D2A" w:rsidRPr="006A567A" w:rsidRDefault="00E87D2A" w:rsidP="00E87D2A">
            <w:pPr>
              <w:tabs>
                <w:tab w:val="decimal" w:pos="612"/>
              </w:tabs>
              <w:spacing w:line="240" w:lineRule="atLeast"/>
              <w:ind w:left="-108" w:right="-107"/>
              <w:rPr>
                <w:rFonts w:cs="Times New Roman"/>
                <w:sz w:val="20"/>
              </w:rPr>
            </w:pPr>
            <w:r>
              <w:rPr>
                <w:rFonts w:cs="Times New Roman"/>
                <w:sz w:val="20"/>
              </w:rPr>
              <w:t>(54.93)</w:t>
            </w:r>
          </w:p>
        </w:tc>
        <w:tc>
          <w:tcPr>
            <w:tcW w:w="270" w:type="dxa"/>
          </w:tcPr>
          <w:p w:rsidR="00E87D2A" w:rsidRPr="006A567A" w:rsidRDefault="00E87D2A" w:rsidP="00E87D2A">
            <w:pPr>
              <w:tabs>
                <w:tab w:val="decimal" w:pos="612"/>
              </w:tabs>
              <w:spacing w:line="240" w:lineRule="atLeast"/>
              <w:ind w:left="-108" w:right="-107"/>
              <w:rPr>
                <w:rFonts w:cs="Times New Roman"/>
                <w:sz w:val="20"/>
              </w:rPr>
            </w:pPr>
          </w:p>
        </w:tc>
        <w:tc>
          <w:tcPr>
            <w:tcW w:w="1170" w:type="dxa"/>
          </w:tcPr>
          <w:p w:rsidR="00E87D2A" w:rsidRPr="00ED1BFA" w:rsidRDefault="00E87D2A" w:rsidP="002339DF">
            <w:pPr>
              <w:tabs>
                <w:tab w:val="decimal" w:pos="612"/>
              </w:tabs>
              <w:spacing w:line="240" w:lineRule="atLeast"/>
              <w:ind w:left="-108" w:right="-107"/>
              <w:rPr>
                <w:rFonts w:cs="Times New Roman"/>
                <w:sz w:val="20"/>
              </w:rPr>
            </w:pPr>
            <w:r w:rsidRPr="00ED1BFA">
              <w:rPr>
                <w:rFonts w:cs="Times New Roman"/>
                <w:sz w:val="20"/>
              </w:rPr>
              <w:t>-</w:t>
            </w:r>
          </w:p>
        </w:tc>
      </w:tr>
      <w:tr w:rsidR="00E87D2A" w:rsidRPr="006A567A" w:rsidTr="00693389">
        <w:trPr>
          <w:trHeight w:val="236"/>
        </w:trPr>
        <w:tc>
          <w:tcPr>
            <w:tcW w:w="4230" w:type="dxa"/>
          </w:tcPr>
          <w:p w:rsidR="00E87D2A" w:rsidRPr="006A567A" w:rsidRDefault="00E87D2A" w:rsidP="004C3745">
            <w:pPr>
              <w:spacing w:line="240" w:lineRule="atLeast"/>
              <w:rPr>
                <w:rFonts w:cs="Times New Roman"/>
                <w:i/>
                <w:iCs/>
                <w:sz w:val="20"/>
                <w:lang w:val="en-US"/>
              </w:rPr>
            </w:pPr>
            <w:r w:rsidRPr="006A567A">
              <w:rPr>
                <w:rFonts w:cs="Times New Roman"/>
                <w:i/>
                <w:iCs/>
                <w:sz w:val="20"/>
              </w:rPr>
              <w:t>Transfer</w:t>
            </w:r>
            <w:r>
              <w:rPr>
                <w:rFonts w:cs="Times New Roman"/>
                <w:i/>
                <w:iCs/>
                <w:sz w:val="20"/>
              </w:rPr>
              <w:t xml:space="preserve"> in</w:t>
            </w:r>
            <w:r w:rsidRPr="006A567A">
              <w:rPr>
                <w:rFonts w:cs="Times New Roman"/>
                <w:i/>
                <w:iCs/>
                <w:sz w:val="20"/>
              </w:rPr>
              <w:t xml:space="preserve"> from (out) :</w:t>
            </w:r>
          </w:p>
        </w:tc>
        <w:tc>
          <w:tcPr>
            <w:tcW w:w="1125" w:type="dxa"/>
          </w:tcPr>
          <w:p w:rsidR="00E87D2A" w:rsidRPr="006A567A" w:rsidRDefault="00E87D2A" w:rsidP="00E87D2A">
            <w:pPr>
              <w:tabs>
                <w:tab w:val="decimal" w:pos="702"/>
              </w:tabs>
              <w:spacing w:line="240" w:lineRule="auto"/>
              <w:ind w:left="-115" w:right="-101"/>
              <w:rPr>
                <w:rFonts w:cs="Times New Roman"/>
                <w:sz w:val="20"/>
              </w:rPr>
            </w:pPr>
          </w:p>
        </w:tc>
        <w:tc>
          <w:tcPr>
            <w:tcW w:w="270" w:type="dxa"/>
          </w:tcPr>
          <w:p w:rsidR="00E87D2A" w:rsidRPr="006A567A" w:rsidRDefault="00E87D2A" w:rsidP="00E87D2A">
            <w:pPr>
              <w:tabs>
                <w:tab w:val="decimal" w:pos="612"/>
              </w:tabs>
              <w:spacing w:line="240" w:lineRule="atLeast"/>
              <w:ind w:left="-108" w:right="-107"/>
              <w:rPr>
                <w:rFonts w:cs="Times New Roman"/>
                <w:sz w:val="20"/>
              </w:rPr>
            </w:pPr>
          </w:p>
        </w:tc>
        <w:tc>
          <w:tcPr>
            <w:tcW w:w="1260" w:type="dxa"/>
          </w:tcPr>
          <w:p w:rsidR="00E87D2A" w:rsidRPr="002339DF" w:rsidRDefault="00E87D2A" w:rsidP="00E87D2A">
            <w:pPr>
              <w:tabs>
                <w:tab w:val="decimal" w:pos="612"/>
              </w:tabs>
              <w:spacing w:line="240" w:lineRule="atLeast"/>
              <w:ind w:left="-108" w:right="-107"/>
              <w:rPr>
                <w:rFonts w:cs="Times New Roman"/>
                <w:sz w:val="20"/>
                <w:lang w:val="en-US"/>
              </w:rPr>
            </w:pPr>
          </w:p>
        </w:tc>
        <w:tc>
          <w:tcPr>
            <w:tcW w:w="270" w:type="dxa"/>
          </w:tcPr>
          <w:p w:rsidR="00E87D2A" w:rsidRPr="006A567A" w:rsidRDefault="00E87D2A" w:rsidP="00E87D2A">
            <w:pPr>
              <w:tabs>
                <w:tab w:val="decimal" w:pos="612"/>
              </w:tabs>
              <w:spacing w:line="240" w:lineRule="atLeast"/>
              <w:ind w:left="-108" w:right="-107"/>
              <w:rPr>
                <w:rFonts w:cs="Times New Roman"/>
                <w:sz w:val="20"/>
              </w:rPr>
            </w:pPr>
          </w:p>
        </w:tc>
        <w:tc>
          <w:tcPr>
            <w:tcW w:w="1170" w:type="dxa"/>
          </w:tcPr>
          <w:p w:rsidR="00E87D2A" w:rsidRPr="006A567A" w:rsidRDefault="00E87D2A" w:rsidP="00E87D2A">
            <w:pPr>
              <w:tabs>
                <w:tab w:val="decimal" w:pos="493"/>
              </w:tabs>
              <w:spacing w:line="240" w:lineRule="atLeast"/>
              <w:ind w:left="-115" w:right="-101"/>
              <w:rPr>
                <w:rFonts w:cs="Times New Roman"/>
                <w:sz w:val="20"/>
              </w:rPr>
            </w:pPr>
          </w:p>
        </w:tc>
        <w:tc>
          <w:tcPr>
            <w:tcW w:w="270" w:type="dxa"/>
          </w:tcPr>
          <w:p w:rsidR="00E87D2A" w:rsidRPr="006A567A" w:rsidRDefault="00E87D2A" w:rsidP="00E87D2A">
            <w:pPr>
              <w:tabs>
                <w:tab w:val="decimal" w:pos="612"/>
              </w:tabs>
              <w:spacing w:line="240" w:lineRule="atLeast"/>
              <w:ind w:left="-108" w:right="-107"/>
              <w:rPr>
                <w:rFonts w:cs="Times New Roman"/>
                <w:sz w:val="20"/>
              </w:rPr>
            </w:pPr>
          </w:p>
        </w:tc>
        <w:tc>
          <w:tcPr>
            <w:tcW w:w="990" w:type="dxa"/>
          </w:tcPr>
          <w:p w:rsidR="00E87D2A" w:rsidRPr="006A567A" w:rsidRDefault="00E87D2A" w:rsidP="00E87D2A">
            <w:pPr>
              <w:tabs>
                <w:tab w:val="decimal" w:pos="477"/>
              </w:tabs>
              <w:spacing w:line="240" w:lineRule="atLeast"/>
              <w:ind w:left="-108" w:right="-107"/>
              <w:rPr>
                <w:rFonts w:cs="Times New Roman"/>
                <w:sz w:val="20"/>
              </w:rPr>
            </w:pPr>
          </w:p>
        </w:tc>
        <w:tc>
          <w:tcPr>
            <w:tcW w:w="270" w:type="dxa"/>
          </w:tcPr>
          <w:p w:rsidR="00E87D2A" w:rsidRPr="006A567A" w:rsidRDefault="00E87D2A" w:rsidP="00E87D2A">
            <w:pPr>
              <w:tabs>
                <w:tab w:val="decimal" w:pos="612"/>
              </w:tabs>
              <w:spacing w:line="240" w:lineRule="atLeast"/>
              <w:ind w:left="-108" w:right="-107"/>
              <w:rPr>
                <w:rFonts w:cs="Times New Roman"/>
                <w:sz w:val="20"/>
              </w:rPr>
            </w:pPr>
          </w:p>
        </w:tc>
        <w:tc>
          <w:tcPr>
            <w:tcW w:w="1260" w:type="dxa"/>
          </w:tcPr>
          <w:p w:rsidR="00E87D2A" w:rsidRPr="006A567A" w:rsidRDefault="00E87D2A" w:rsidP="00E87D2A">
            <w:pPr>
              <w:tabs>
                <w:tab w:val="decimal" w:pos="612"/>
              </w:tabs>
              <w:spacing w:line="240" w:lineRule="atLeast"/>
              <w:ind w:left="-108" w:right="-107"/>
              <w:rPr>
                <w:rFonts w:cs="Times New Roman"/>
                <w:sz w:val="20"/>
              </w:rPr>
            </w:pPr>
          </w:p>
        </w:tc>
        <w:tc>
          <w:tcPr>
            <w:tcW w:w="270" w:type="dxa"/>
          </w:tcPr>
          <w:p w:rsidR="00E87D2A" w:rsidRPr="006A567A" w:rsidRDefault="00E87D2A" w:rsidP="00E87D2A">
            <w:pPr>
              <w:tabs>
                <w:tab w:val="decimal" w:pos="612"/>
              </w:tabs>
              <w:spacing w:line="240" w:lineRule="atLeast"/>
              <w:ind w:left="-108" w:right="-107"/>
              <w:rPr>
                <w:rFonts w:cs="Times New Roman"/>
                <w:sz w:val="20"/>
              </w:rPr>
            </w:pPr>
          </w:p>
        </w:tc>
        <w:tc>
          <w:tcPr>
            <w:tcW w:w="1350" w:type="dxa"/>
          </w:tcPr>
          <w:p w:rsidR="00E87D2A" w:rsidRPr="006A567A" w:rsidRDefault="00E87D2A" w:rsidP="00E87D2A">
            <w:pPr>
              <w:tabs>
                <w:tab w:val="decimal" w:pos="612"/>
              </w:tabs>
              <w:spacing w:line="240" w:lineRule="atLeast"/>
              <w:ind w:left="-108" w:right="-107"/>
              <w:rPr>
                <w:rFonts w:cs="Times New Roman"/>
                <w:sz w:val="20"/>
              </w:rPr>
            </w:pPr>
          </w:p>
        </w:tc>
        <w:tc>
          <w:tcPr>
            <w:tcW w:w="270" w:type="dxa"/>
          </w:tcPr>
          <w:p w:rsidR="00E87D2A" w:rsidRPr="006A567A" w:rsidRDefault="00E87D2A" w:rsidP="00E87D2A">
            <w:pPr>
              <w:tabs>
                <w:tab w:val="decimal" w:pos="612"/>
              </w:tabs>
              <w:spacing w:line="240" w:lineRule="atLeast"/>
              <w:ind w:left="-108" w:right="-107"/>
              <w:rPr>
                <w:rFonts w:cs="Times New Roman"/>
                <w:sz w:val="20"/>
              </w:rPr>
            </w:pPr>
          </w:p>
        </w:tc>
        <w:tc>
          <w:tcPr>
            <w:tcW w:w="1170" w:type="dxa"/>
          </w:tcPr>
          <w:p w:rsidR="00E87D2A" w:rsidRPr="006A567A" w:rsidRDefault="00E87D2A" w:rsidP="00E87D2A">
            <w:pPr>
              <w:tabs>
                <w:tab w:val="decimal" w:pos="612"/>
              </w:tabs>
              <w:spacing w:line="240" w:lineRule="atLeast"/>
              <w:ind w:left="-108" w:right="-107"/>
              <w:rPr>
                <w:rFonts w:cs="Times New Roman"/>
                <w:sz w:val="20"/>
              </w:rPr>
            </w:pPr>
          </w:p>
        </w:tc>
      </w:tr>
      <w:tr w:rsidR="00E87D2A" w:rsidRPr="006A567A" w:rsidTr="00693389">
        <w:trPr>
          <w:trHeight w:val="236"/>
        </w:trPr>
        <w:tc>
          <w:tcPr>
            <w:tcW w:w="4230" w:type="dxa"/>
          </w:tcPr>
          <w:p w:rsidR="00E87D2A" w:rsidRPr="006A567A" w:rsidRDefault="00E87D2A" w:rsidP="00E87D2A">
            <w:pPr>
              <w:spacing w:line="240" w:lineRule="atLeast"/>
              <w:rPr>
                <w:rFonts w:cs="Times New Roman"/>
                <w:sz w:val="20"/>
              </w:rPr>
            </w:pPr>
            <w:r>
              <w:rPr>
                <w:rFonts w:cs="Times New Roman"/>
                <w:sz w:val="20"/>
              </w:rPr>
              <w:t xml:space="preserve">   Investment properties</w:t>
            </w:r>
          </w:p>
        </w:tc>
        <w:tc>
          <w:tcPr>
            <w:tcW w:w="1125" w:type="dxa"/>
          </w:tcPr>
          <w:p w:rsidR="00E87D2A" w:rsidRPr="006A567A" w:rsidRDefault="00E87D2A" w:rsidP="00E87D2A">
            <w:pPr>
              <w:tabs>
                <w:tab w:val="decimal" w:pos="702"/>
              </w:tabs>
              <w:spacing w:line="240" w:lineRule="auto"/>
              <w:ind w:left="-115" w:right="-101"/>
              <w:rPr>
                <w:rFonts w:cs="Times New Roman"/>
                <w:sz w:val="20"/>
              </w:rPr>
            </w:pPr>
            <w:r>
              <w:rPr>
                <w:rFonts w:cs="Times New Roman"/>
                <w:sz w:val="20"/>
              </w:rPr>
              <w:t>(23.26)</w:t>
            </w:r>
          </w:p>
        </w:tc>
        <w:tc>
          <w:tcPr>
            <w:tcW w:w="270" w:type="dxa"/>
          </w:tcPr>
          <w:p w:rsidR="00E87D2A" w:rsidRPr="006A567A" w:rsidRDefault="00E87D2A" w:rsidP="00E87D2A">
            <w:pPr>
              <w:tabs>
                <w:tab w:val="decimal" w:pos="612"/>
              </w:tabs>
              <w:spacing w:line="240" w:lineRule="atLeast"/>
              <w:ind w:left="-108" w:right="-107"/>
              <w:rPr>
                <w:rFonts w:cs="Times New Roman"/>
                <w:sz w:val="20"/>
              </w:rPr>
            </w:pPr>
          </w:p>
        </w:tc>
        <w:tc>
          <w:tcPr>
            <w:tcW w:w="1260" w:type="dxa"/>
          </w:tcPr>
          <w:p w:rsidR="00E87D2A" w:rsidRPr="006A567A" w:rsidRDefault="00E87D2A" w:rsidP="00E87D2A">
            <w:pPr>
              <w:tabs>
                <w:tab w:val="decimal" w:pos="612"/>
              </w:tabs>
              <w:spacing w:line="240" w:lineRule="atLeast"/>
              <w:ind w:left="-108" w:right="-107"/>
              <w:rPr>
                <w:rFonts w:cs="Times New Roman"/>
                <w:sz w:val="20"/>
                <w:lang w:val="en-US"/>
              </w:rPr>
            </w:pPr>
            <w:r>
              <w:rPr>
                <w:rFonts w:cs="Times New Roman"/>
                <w:sz w:val="20"/>
                <w:lang w:val="en-US"/>
              </w:rPr>
              <w:t>(4.12)</w:t>
            </w:r>
          </w:p>
        </w:tc>
        <w:tc>
          <w:tcPr>
            <w:tcW w:w="270" w:type="dxa"/>
          </w:tcPr>
          <w:p w:rsidR="00E87D2A" w:rsidRPr="006A567A" w:rsidRDefault="00E87D2A" w:rsidP="00E87D2A">
            <w:pPr>
              <w:tabs>
                <w:tab w:val="decimal" w:pos="612"/>
              </w:tabs>
              <w:spacing w:line="240" w:lineRule="atLeast"/>
              <w:ind w:left="-108" w:right="-107"/>
              <w:rPr>
                <w:rFonts w:cs="Times New Roman"/>
                <w:sz w:val="20"/>
              </w:rPr>
            </w:pPr>
          </w:p>
        </w:tc>
        <w:tc>
          <w:tcPr>
            <w:tcW w:w="1170" w:type="dxa"/>
          </w:tcPr>
          <w:p w:rsidR="00E87D2A" w:rsidRPr="003E0452" w:rsidRDefault="00E87D2A" w:rsidP="00E87D2A">
            <w:pPr>
              <w:tabs>
                <w:tab w:val="decimal" w:pos="522"/>
              </w:tabs>
              <w:spacing w:line="240" w:lineRule="auto"/>
              <w:ind w:left="-115" w:right="-101"/>
              <w:rPr>
                <w:rFonts w:cs="Times New Roman"/>
                <w:sz w:val="20"/>
                <w:lang w:val="en-US"/>
              </w:rPr>
            </w:pPr>
            <w:r w:rsidRPr="00ED1BFA">
              <w:rPr>
                <w:rFonts w:cs="Times New Roman"/>
                <w:sz w:val="20"/>
              </w:rPr>
              <w:t>-</w:t>
            </w:r>
          </w:p>
        </w:tc>
        <w:tc>
          <w:tcPr>
            <w:tcW w:w="270" w:type="dxa"/>
          </w:tcPr>
          <w:p w:rsidR="00E87D2A" w:rsidRPr="006A567A" w:rsidRDefault="00E87D2A" w:rsidP="00E87D2A">
            <w:pPr>
              <w:tabs>
                <w:tab w:val="decimal" w:pos="612"/>
              </w:tabs>
              <w:spacing w:line="240" w:lineRule="atLeast"/>
              <w:ind w:left="-108" w:right="-107"/>
              <w:rPr>
                <w:rFonts w:cs="Times New Roman"/>
                <w:sz w:val="20"/>
              </w:rPr>
            </w:pPr>
          </w:p>
        </w:tc>
        <w:tc>
          <w:tcPr>
            <w:tcW w:w="990" w:type="dxa"/>
          </w:tcPr>
          <w:p w:rsidR="00E87D2A" w:rsidRPr="00ED1BFA" w:rsidRDefault="00E87D2A" w:rsidP="00E87D2A">
            <w:pPr>
              <w:tabs>
                <w:tab w:val="decimal" w:pos="522"/>
              </w:tabs>
              <w:spacing w:line="240" w:lineRule="auto"/>
              <w:ind w:left="-115" w:right="-101"/>
              <w:rPr>
                <w:rFonts w:cs="Times New Roman"/>
                <w:sz w:val="20"/>
              </w:rPr>
            </w:pPr>
            <w:r w:rsidRPr="00ED1BFA">
              <w:rPr>
                <w:rFonts w:cs="Times New Roman"/>
                <w:sz w:val="20"/>
              </w:rPr>
              <w:t>-</w:t>
            </w:r>
          </w:p>
        </w:tc>
        <w:tc>
          <w:tcPr>
            <w:tcW w:w="270" w:type="dxa"/>
          </w:tcPr>
          <w:p w:rsidR="00E87D2A" w:rsidRPr="006A567A" w:rsidRDefault="00E87D2A" w:rsidP="00E87D2A">
            <w:pPr>
              <w:tabs>
                <w:tab w:val="decimal" w:pos="612"/>
              </w:tabs>
              <w:spacing w:line="240" w:lineRule="atLeast"/>
              <w:ind w:left="-108" w:right="-107"/>
              <w:rPr>
                <w:rFonts w:cs="Times New Roman"/>
                <w:sz w:val="20"/>
              </w:rPr>
            </w:pPr>
          </w:p>
        </w:tc>
        <w:tc>
          <w:tcPr>
            <w:tcW w:w="1260" w:type="dxa"/>
          </w:tcPr>
          <w:p w:rsidR="00E87D2A" w:rsidRPr="00ED1BFA" w:rsidRDefault="00E87D2A" w:rsidP="002339DF">
            <w:pPr>
              <w:tabs>
                <w:tab w:val="decimal" w:pos="612"/>
              </w:tabs>
              <w:spacing w:line="240" w:lineRule="atLeast"/>
              <w:ind w:left="-108" w:right="-107"/>
              <w:rPr>
                <w:rFonts w:cs="Times New Roman"/>
                <w:sz w:val="20"/>
              </w:rPr>
            </w:pPr>
            <w:r w:rsidRPr="00ED1BFA">
              <w:rPr>
                <w:rFonts w:cs="Times New Roman"/>
                <w:sz w:val="20"/>
              </w:rPr>
              <w:t>-</w:t>
            </w:r>
          </w:p>
        </w:tc>
        <w:tc>
          <w:tcPr>
            <w:tcW w:w="270" w:type="dxa"/>
          </w:tcPr>
          <w:p w:rsidR="00E87D2A" w:rsidRPr="006A567A" w:rsidRDefault="00E87D2A" w:rsidP="00E87D2A">
            <w:pPr>
              <w:tabs>
                <w:tab w:val="decimal" w:pos="612"/>
              </w:tabs>
              <w:spacing w:line="240" w:lineRule="atLeast"/>
              <w:ind w:left="-108" w:right="-107"/>
              <w:rPr>
                <w:rFonts w:cs="Times New Roman"/>
                <w:sz w:val="20"/>
              </w:rPr>
            </w:pPr>
          </w:p>
        </w:tc>
        <w:tc>
          <w:tcPr>
            <w:tcW w:w="1350" w:type="dxa"/>
          </w:tcPr>
          <w:p w:rsidR="00E87D2A" w:rsidRPr="00ED1BFA" w:rsidRDefault="00E87D2A" w:rsidP="002339DF">
            <w:pPr>
              <w:tabs>
                <w:tab w:val="decimal" w:pos="612"/>
              </w:tabs>
              <w:spacing w:line="240" w:lineRule="atLeast"/>
              <w:ind w:left="-108" w:right="-107"/>
              <w:rPr>
                <w:rFonts w:cs="Times New Roman"/>
                <w:sz w:val="20"/>
              </w:rPr>
            </w:pPr>
            <w:r w:rsidRPr="00ED1BFA">
              <w:rPr>
                <w:rFonts w:cs="Times New Roman"/>
                <w:sz w:val="20"/>
              </w:rPr>
              <w:t>-</w:t>
            </w:r>
          </w:p>
        </w:tc>
        <w:tc>
          <w:tcPr>
            <w:tcW w:w="270" w:type="dxa"/>
          </w:tcPr>
          <w:p w:rsidR="00E87D2A" w:rsidRPr="006A567A" w:rsidRDefault="00E87D2A" w:rsidP="00E87D2A">
            <w:pPr>
              <w:tabs>
                <w:tab w:val="decimal" w:pos="612"/>
              </w:tabs>
              <w:spacing w:line="240" w:lineRule="atLeast"/>
              <w:ind w:left="-108" w:right="-107"/>
              <w:rPr>
                <w:rFonts w:cs="Times New Roman"/>
                <w:sz w:val="20"/>
              </w:rPr>
            </w:pPr>
          </w:p>
        </w:tc>
        <w:tc>
          <w:tcPr>
            <w:tcW w:w="1170" w:type="dxa"/>
          </w:tcPr>
          <w:p w:rsidR="00E87D2A" w:rsidRPr="006A567A" w:rsidRDefault="00E87D2A" w:rsidP="00E87D2A">
            <w:pPr>
              <w:tabs>
                <w:tab w:val="decimal" w:pos="612"/>
              </w:tabs>
              <w:spacing w:line="240" w:lineRule="atLeast"/>
              <w:ind w:left="-108" w:right="-107"/>
              <w:rPr>
                <w:rFonts w:cs="Times New Roman"/>
                <w:sz w:val="20"/>
              </w:rPr>
            </w:pPr>
            <w:r>
              <w:rPr>
                <w:rFonts w:cs="Times New Roman"/>
                <w:sz w:val="20"/>
              </w:rPr>
              <w:t>(27.38)</w:t>
            </w:r>
          </w:p>
        </w:tc>
      </w:tr>
      <w:tr w:rsidR="00E87D2A" w:rsidRPr="006A567A" w:rsidTr="00693389">
        <w:trPr>
          <w:trHeight w:val="236"/>
        </w:trPr>
        <w:tc>
          <w:tcPr>
            <w:tcW w:w="4230" w:type="dxa"/>
          </w:tcPr>
          <w:p w:rsidR="00E87D2A" w:rsidRPr="00A34A34" w:rsidRDefault="00A34A34" w:rsidP="00E87D2A">
            <w:pPr>
              <w:spacing w:line="240" w:lineRule="atLeast"/>
              <w:rPr>
                <w:rFonts w:cs="Times New Roman"/>
                <w:sz w:val="20"/>
                <w:lang w:val="en-US"/>
              </w:rPr>
            </w:pPr>
            <w:r>
              <w:rPr>
                <w:rFonts w:cs="Times New Roman"/>
                <w:sz w:val="20"/>
              </w:rPr>
              <w:t xml:space="preserve">   </w:t>
            </w:r>
            <w:r w:rsidRPr="00A34A34">
              <w:rPr>
                <w:rFonts w:cs="Times New Roman"/>
                <w:sz w:val="20"/>
              </w:rPr>
              <w:t>Real estate projects under development</w:t>
            </w:r>
          </w:p>
        </w:tc>
        <w:tc>
          <w:tcPr>
            <w:tcW w:w="1125" w:type="dxa"/>
          </w:tcPr>
          <w:p w:rsidR="00E87D2A" w:rsidRPr="00AB6761" w:rsidRDefault="00E87D2A" w:rsidP="00E87D2A">
            <w:pPr>
              <w:tabs>
                <w:tab w:val="decimal" w:pos="702"/>
              </w:tabs>
              <w:spacing w:line="240" w:lineRule="auto"/>
              <w:ind w:left="-115" w:right="-101"/>
              <w:rPr>
                <w:rFonts w:cs="Times New Roman"/>
                <w:sz w:val="20"/>
              </w:rPr>
            </w:pPr>
            <w:r w:rsidRPr="00AB6761">
              <w:rPr>
                <w:rFonts w:cs="Times New Roman"/>
                <w:sz w:val="20"/>
              </w:rPr>
              <w:t>19.15</w:t>
            </w:r>
          </w:p>
        </w:tc>
        <w:tc>
          <w:tcPr>
            <w:tcW w:w="270" w:type="dxa"/>
          </w:tcPr>
          <w:p w:rsidR="00E87D2A" w:rsidRPr="006A567A" w:rsidRDefault="00E87D2A" w:rsidP="00E87D2A">
            <w:pPr>
              <w:tabs>
                <w:tab w:val="decimal" w:pos="612"/>
              </w:tabs>
              <w:spacing w:line="240" w:lineRule="atLeast"/>
              <w:ind w:left="-108" w:right="-107"/>
              <w:rPr>
                <w:rFonts w:cs="Times New Roman"/>
                <w:sz w:val="20"/>
              </w:rPr>
            </w:pPr>
          </w:p>
        </w:tc>
        <w:tc>
          <w:tcPr>
            <w:tcW w:w="1260" w:type="dxa"/>
          </w:tcPr>
          <w:p w:rsidR="00E87D2A" w:rsidRPr="006A567A" w:rsidRDefault="00E87D2A" w:rsidP="00E87D2A">
            <w:pPr>
              <w:tabs>
                <w:tab w:val="decimal" w:pos="612"/>
              </w:tabs>
              <w:spacing w:line="240" w:lineRule="atLeast"/>
              <w:ind w:left="-108" w:right="-107"/>
              <w:rPr>
                <w:rFonts w:cs="Times New Roman"/>
                <w:sz w:val="20"/>
                <w:lang w:val="en-US"/>
              </w:rPr>
            </w:pPr>
            <w:r>
              <w:rPr>
                <w:rFonts w:cs="Times New Roman"/>
                <w:sz w:val="20"/>
                <w:lang w:val="en-US"/>
              </w:rPr>
              <w:t>49.53</w:t>
            </w:r>
          </w:p>
        </w:tc>
        <w:tc>
          <w:tcPr>
            <w:tcW w:w="270" w:type="dxa"/>
          </w:tcPr>
          <w:p w:rsidR="00E87D2A" w:rsidRPr="006A567A" w:rsidRDefault="00E87D2A" w:rsidP="00E87D2A">
            <w:pPr>
              <w:tabs>
                <w:tab w:val="decimal" w:pos="612"/>
              </w:tabs>
              <w:spacing w:line="240" w:lineRule="atLeast"/>
              <w:ind w:left="-108" w:right="-107"/>
              <w:rPr>
                <w:rFonts w:cs="Times New Roman"/>
                <w:sz w:val="20"/>
              </w:rPr>
            </w:pPr>
          </w:p>
        </w:tc>
        <w:tc>
          <w:tcPr>
            <w:tcW w:w="1170" w:type="dxa"/>
          </w:tcPr>
          <w:p w:rsidR="00E87D2A" w:rsidRPr="00ED1BFA" w:rsidRDefault="00E87D2A" w:rsidP="00E87D2A">
            <w:pPr>
              <w:tabs>
                <w:tab w:val="decimal" w:pos="522"/>
              </w:tabs>
              <w:spacing w:line="240" w:lineRule="auto"/>
              <w:ind w:left="-115" w:right="-101"/>
              <w:rPr>
                <w:rFonts w:cs="Times New Roman"/>
                <w:sz w:val="20"/>
              </w:rPr>
            </w:pPr>
            <w:r w:rsidRPr="00ED1BFA">
              <w:rPr>
                <w:rFonts w:cs="Times New Roman"/>
                <w:sz w:val="20"/>
              </w:rPr>
              <w:t>-</w:t>
            </w:r>
          </w:p>
        </w:tc>
        <w:tc>
          <w:tcPr>
            <w:tcW w:w="270" w:type="dxa"/>
          </w:tcPr>
          <w:p w:rsidR="00E87D2A" w:rsidRPr="006A567A" w:rsidRDefault="00E87D2A" w:rsidP="00E87D2A">
            <w:pPr>
              <w:tabs>
                <w:tab w:val="decimal" w:pos="612"/>
              </w:tabs>
              <w:spacing w:line="240" w:lineRule="atLeast"/>
              <w:ind w:left="-108" w:right="-107"/>
              <w:rPr>
                <w:rFonts w:cs="Times New Roman"/>
                <w:sz w:val="20"/>
              </w:rPr>
            </w:pPr>
          </w:p>
        </w:tc>
        <w:tc>
          <w:tcPr>
            <w:tcW w:w="990" w:type="dxa"/>
          </w:tcPr>
          <w:p w:rsidR="00E87D2A" w:rsidRPr="00ED1BFA" w:rsidRDefault="00E87D2A" w:rsidP="00E87D2A">
            <w:pPr>
              <w:tabs>
                <w:tab w:val="decimal" w:pos="522"/>
              </w:tabs>
              <w:spacing w:line="240" w:lineRule="auto"/>
              <w:ind w:left="-115" w:right="-101"/>
              <w:rPr>
                <w:rFonts w:cs="Times New Roman"/>
                <w:sz w:val="20"/>
              </w:rPr>
            </w:pPr>
            <w:r w:rsidRPr="00ED1BFA">
              <w:rPr>
                <w:rFonts w:cs="Times New Roman"/>
                <w:sz w:val="20"/>
              </w:rPr>
              <w:t>-</w:t>
            </w:r>
          </w:p>
        </w:tc>
        <w:tc>
          <w:tcPr>
            <w:tcW w:w="270" w:type="dxa"/>
          </w:tcPr>
          <w:p w:rsidR="00E87D2A" w:rsidRPr="006A567A" w:rsidRDefault="00E87D2A" w:rsidP="00E87D2A">
            <w:pPr>
              <w:tabs>
                <w:tab w:val="decimal" w:pos="612"/>
              </w:tabs>
              <w:spacing w:line="240" w:lineRule="atLeast"/>
              <w:ind w:left="-108" w:right="-107"/>
              <w:rPr>
                <w:rFonts w:cs="Times New Roman"/>
                <w:sz w:val="20"/>
              </w:rPr>
            </w:pPr>
          </w:p>
        </w:tc>
        <w:tc>
          <w:tcPr>
            <w:tcW w:w="1260" w:type="dxa"/>
          </w:tcPr>
          <w:p w:rsidR="00E87D2A" w:rsidRPr="00ED1BFA" w:rsidRDefault="00E87D2A" w:rsidP="002339DF">
            <w:pPr>
              <w:tabs>
                <w:tab w:val="decimal" w:pos="612"/>
              </w:tabs>
              <w:spacing w:line="240" w:lineRule="atLeast"/>
              <w:ind w:left="-108" w:right="-107"/>
              <w:rPr>
                <w:rFonts w:cs="Times New Roman"/>
                <w:sz w:val="20"/>
              </w:rPr>
            </w:pPr>
            <w:r w:rsidRPr="00ED1BFA">
              <w:rPr>
                <w:rFonts w:cs="Times New Roman"/>
                <w:sz w:val="20"/>
              </w:rPr>
              <w:t>-</w:t>
            </w:r>
          </w:p>
        </w:tc>
        <w:tc>
          <w:tcPr>
            <w:tcW w:w="270" w:type="dxa"/>
          </w:tcPr>
          <w:p w:rsidR="00E87D2A" w:rsidRPr="006A567A" w:rsidRDefault="00E87D2A" w:rsidP="00E87D2A">
            <w:pPr>
              <w:tabs>
                <w:tab w:val="decimal" w:pos="612"/>
              </w:tabs>
              <w:spacing w:line="240" w:lineRule="atLeast"/>
              <w:ind w:left="-108" w:right="-107"/>
              <w:rPr>
                <w:rFonts w:cs="Times New Roman"/>
                <w:sz w:val="20"/>
              </w:rPr>
            </w:pPr>
          </w:p>
        </w:tc>
        <w:tc>
          <w:tcPr>
            <w:tcW w:w="1350" w:type="dxa"/>
          </w:tcPr>
          <w:p w:rsidR="00E87D2A" w:rsidRPr="00ED1BFA" w:rsidRDefault="00E87D2A" w:rsidP="002339DF">
            <w:pPr>
              <w:tabs>
                <w:tab w:val="decimal" w:pos="612"/>
              </w:tabs>
              <w:spacing w:line="240" w:lineRule="atLeast"/>
              <w:ind w:left="-108" w:right="-107"/>
              <w:rPr>
                <w:rFonts w:cs="Times New Roman"/>
                <w:sz w:val="20"/>
              </w:rPr>
            </w:pPr>
            <w:r w:rsidRPr="00ED1BFA">
              <w:rPr>
                <w:rFonts w:cs="Times New Roman"/>
                <w:sz w:val="20"/>
              </w:rPr>
              <w:t>-</w:t>
            </w:r>
          </w:p>
        </w:tc>
        <w:tc>
          <w:tcPr>
            <w:tcW w:w="270" w:type="dxa"/>
          </w:tcPr>
          <w:p w:rsidR="00E87D2A" w:rsidRPr="006A567A" w:rsidRDefault="00E87D2A" w:rsidP="00E87D2A">
            <w:pPr>
              <w:tabs>
                <w:tab w:val="decimal" w:pos="612"/>
              </w:tabs>
              <w:spacing w:line="240" w:lineRule="atLeast"/>
              <w:ind w:left="-108" w:right="-107"/>
              <w:rPr>
                <w:rFonts w:cs="Times New Roman"/>
                <w:sz w:val="20"/>
              </w:rPr>
            </w:pPr>
          </w:p>
        </w:tc>
        <w:tc>
          <w:tcPr>
            <w:tcW w:w="1170" w:type="dxa"/>
          </w:tcPr>
          <w:p w:rsidR="00E87D2A" w:rsidRPr="006A567A" w:rsidRDefault="00E87D2A" w:rsidP="00E87D2A">
            <w:pPr>
              <w:tabs>
                <w:tab w:val="decimal" w:pos="612"/>
              </w:tabs>
              <w:spacing w:line="240" w:lineRule="atLeast"/>
              <w:ind w:left="-108" w:right="-107"/>
              <w:rPr>
                <w:rFonts w:cs="Times New Roman"/>
                <w:sz w:val="20"/>
              </w:rPr>
            </w:pPr>
            <w:r>
              <w:rPr>
                <w:rFonts w:cs="Times New Roman"/>
                <w:sz w:val="20"/>
              </w:rPr>
              <w:t>68.68</w:t>
            </w:r>
          </w:p>
        </w:tc>
      </w:tr>
      <w:tr w:rsidR="007C3E75" w:rsidRPr="006A567A" w:rsidTr="00693389">
        <w:trPr>
          <w:trHeight w:val="236"/>
        </w:trPr>
        <w:tc>
          <w:tcPr>
            <w:tcW w:w="4230" w:type="dxa"/>
          </w:tcPr>
          <w:p w:rsidR="007C3E75" w:rsidRPr="006A567A" w:rsidRDefault="007C3E75" w:rsidP="007C3E75">
            <w:pPr>
              <w:spacing w:line="240" w:lineRule="atLeast"/>
              <w:rPr>
                <w:rFonts w:cs="Times New Roman"/>
                <w:sz w:val="20"/>
                <w:highlight w:val="yellow"/>
              </w:rPr>
            </w:pPr>
            <w:r w:rsidRPr="006A567A">
              <w:rPr>
                <w:rFonts w:cs="Times New Roman"/>
                <w:color w:val="545454"/>
                <w:sz w:val="20"/>
                <w:shd w:val="clear" w:color="auto" w:fill="FFFFFF"/>
              </w:rPr>
              <w:t xml:space="preserve">   </w:t>
            </w:r>
            <w:r w:rsidR="001E492B">
              <w:rPr>
                <w:rFonts w:cs="Times New Roman"/>
                <w:sz w:val="20"/>
                <w:shd w:val="clear" w:color="auto" w:fill="FFFFFF"/>
              </w:rPr>
              <w:t>Intangible a</w:t>
            </w:r>
            <w:r w:rsidRPr="006A567A">
              <w:rPr>
                <w:rFonts w:cs="Times New Roman"/>
                <w:sz w:val="20"/>
                <w:shd w:val="clear" w:color="auto" w:fill="FFFFFF"/>
              </w:rPr>
              <w:t>sset</w:t>
            </w:r>
            <w:r>
              <w:rPr>
                <w:rFonts w:cs="Times New Roman"/>
                <w:sz w:val="20"/>
                <w:shd w:val="clear" w:color="auto" w:fill="FFFFFF"/>
              </w:rPr>
              <w:t>s</w:t>
            </w:r>
          </w:p>
        </w:tc>
        <w:tc>
          <w:tcPr>
            <w:tcW w:w="1125" w:type="dxa"/>
          </w:tcPr>
          <w:p w:rsidR="007C3E75" w:rsidRPr="00ED1BFA" w:rsidRDefault="007C3E75" w:rsidP="002339DF">
            <w:pPr>
              <w:tabs>
                <w:tab w:val="decimal" w:pos="702"/>
              </w:tabs>
              <w:spacing w:line="240" w:lineRule="auto"/>
              <w:ind w:left="-115" w:right="-101"/>
              <w:rPr>
                <w:rFonts w:cs="Times New Roman"/>
                <w:sz w:val="20"/>
              </w:rPr>
            </w:pPr>
            <w:r w:rsidRPr="00ED1BFA">
              <w:rPr>
                <w:rFonts w:cs="Times New Roman"/>
                <w:sz w:val="20"/>
              </w:rPr>
              <w:t>-</w:t>
            </w:r>
          </w:p>
        </w:tc>
        <w:tc>
          <w:tcPr>
            <w:tcW w:w="270" w:type="dxa"/>
          </w:tcPr>
          <w:p w:rsidR="007C3E75" w:rsidRPr="006A567A" w:rsidRDefault="007C3E75" w:rsidP="007C3E75">
            <w:pPr>
              <w:tabs>
                <w:tab w:val="decimal" w:pos="612"/>
              </w:tabs>
              <w:spacing w:line="240" w:lineRule="atLeast"/>
              <w:ind w:left="-108" w:right="-107"/>
              <w:rPr>
                <w:rFonts w:cs="Times New Roman"/>
                <w:sz w:val="20"/>
              </w:rPr>
            </w:pPr>
          </w:p>
        </w:tc>
        <w:tc>
          <w:tcPr>
            <w:tcW w:w="1260" w:type="dxa"/>
          </w:tcPr>
          <w:p w:rsidR="007C3E75" w:rsidRPr="002339DF" w:rsidRDefault="007C3E75" w:rsidP="002339DF">
            <w:pPr>
              <w:tabs>
                <w:tab w:val="decimal" w:pos="612"/>
              </w:tabs>
              <w:spacing w:line="240" w:lineRule="atLeast"/>
              <w:ind w:left="-108" w:right="-107"/>
              <w:rPr>
                <w:rFonts w:cs="Times New Roman"/>
                <w:sz w:val="20"/>
                <w:lang w:val="en-US"/>
              </w:rPr>
            </w:pPr>
            <w:r w:rsidRPr="002339DF">
              <w:rPr>
                <w:rFonts w:cs="Times New Roman"/>
                <w:sz w:val="20"/>
                <w:lang w:val="en-US"/>
              </w:rPr>
              <w:t>-</w:t>
            </w:r>
          </w:p>
        </w:tc>
        <w:tc>
          <w:tcPr>
            <w:tcW w:w="270" w:type="dxa"/>
          </w:tcPr>
          <w:p w:rsidR="007C3E75" w:rsidRPr="006A567A" w:rsidRDefault="007C3E75" w:rsidP="007C3E75">
            <w:pPr>
              <w:tabs>
                <w:tab w:val="decimal" w:pos="612"/>
              </w:tabs>
              <w:spacing w:line="240" w:lineRule="atLeast"/>
              <w:ind w:left="-108" w:right="-107"/>
              <w:rPr>
                <w:rFonts w:cs="Times New Roman"/>
                <w:sz w:val="20"/>
              </w:rPr>
            </w:pPr>
          </w:p>
        </w:tc>
        <w:tc>
          <w:tcPr>
            <w:tcW w:w="1170" w:type="dxa"/>
          </w:tcPr>
          <w:p w:rsidR="007C3E75" w:rsidRPr="00ED1BFA" w:rsidRDefault="007C3E75" w:rsidP="007C3E75">
            <w:pPr>
              <w:tabs>
                <w:tab w:val="decimal" w:pos="522"/>
              </w:tabs>
              <w:spacing w:line="240" w:lineRule="auto"/>
              <w:ind w:left="-115" w:right="-101"/>
              <w:rPr>
                <w:rFonts w:cs="Times New Roman"/>
                <w:sz w:val="20"/>
              </w:rPr>
            </w:pPr>
            <w:r w:rsidRPr="00ED1BFA">
              <w:rPr>
                <w:rFonts w:cs="Times New Roman"/>
                <w:sz w:val="20"/>
              </w:rPr>
              <w:t>-</w:t>
            </w:r>
          </w:p>
        </w:tc>
        <w:tc>
          <w:tcPr>
            <w:tcW w:w="270" w:type="dxa"/>
          </w:tcPr>
          <w:p w:rsidR="007C3E75" w:rsidRPr="006A567A" w:rsidRDefault="007C3E75" w:rsidP="007C3E75">
            <w:pPr>
              <w:tabs>
                <w:tab w:val="decimal" w:pos="612"/>
              </w:tabs>
              <w:spacing w:line="240" w:lineRule="atLeast"/>
              <w:ind w:left="-108" w:right="-107"/>
              <w:rPr>
                <w:rFonts w:cs="Times New Roman"/>
                <w:sz w:val="20"/>
              </w:rPr>
            </w:pPr>
          </w:p>
        </w:tc>
        <w:tc>
          <w:tcPr>
            <w:tcW w:w="990" w:type="dxa"/>
          </w:tcPr>
          <w:p w:rsidR="007C3E75" w:rsidRPr="00ED1BFA" w:rsidRDefault="007C3E75" w:rsidP="007C3E75">
            <w:pPr>
              <w:tabs>
                <w:tab w:val="decimal" w:pos="522"/>
              </w:tabs>
              <w:spacing w:line="240" w:lineRule="auto"/>
              <w:ind w:left="-115" w:right="-101"/>
              <w:rPr>
                <w:rFonts w:cs="Times New Roman"/>
                <w:sz w:val="20"/>
              </w:rPr>
            </w:pPr>
            <w:r w:rsidRPr="00ED1BFA">
              <w:rPr>
                <w:rFonts w:cs="Times New Roman"/>
                <w:sz w:val="20"/>
              </w:rPr>
              <w:t>-</w:t>
            </w:r>
          </w:p>
        </w:tc>
        <w:tc>
          <w:tcPr>
            <w:tcW w:w="270" w:type="dxa"/>
          </w:tcPr>
          <w:p w:rsidR="007C3E75" w:rsidRPr="006A567A" w:rsidRDefault="007C3E75" w:rsidP="007C3E75">
            <w:pPr>
              <w:tabs>
                <w:tab w:val="decimal" w:pos="612"/>
              </w:tabs>
              <w:spacing w:line="240" w:lineRule="atLeast"/>
              <w:ind w:left="-108" w:right="-107"/>
              <w:rPr>
                <w:rFonts w:cs="Times New Roman"/>
                <w:sz w:val="20"/>
              </w:rPr>
            </w:pPr>
          </w:p>
        </w:tc>
        <w:tc>
          <w:tcPr>
            <w:tcW w:w="1260" w:type="dxa"/>
          </w:tcPr>
          <w:p w:rsidR="007C3E75" w:rsidRPr="00ED1BFA" w:rsidRDefault="007C3E75" w:rsidP="002339DF">
            <w:pPr>
              <w:tabs>
                <w:tab w:val="decimal" w:pos="612"/>
              </w:tabs>
              <w:spacing w:line="240" w:lineRule="atLeast"/>
              <w:ind w:left="-108" w:right="-107"/>
              <w:rPr>
                <w:rFonts w:cs="Times New Roman"/>
                <w:sz w:val="20"/>
              </w:rPr>
            </w:pPr>
            <w:r w:rsidRPr="00ED1BFA">
              <w:rPr>
                <w:rFonts w:cs="Times New Roman"/>
                <w:sz w:val="20"/>
              </w:rPr>
              <w:t>-</w:t>
            </w:r>
          </w:p>
        </w:tc>
        <w:tc>
          <w:tcPr>
            <w:tcW w:w="270" w:type="dxa"/>
          </w:tcPr>
          <w:p w:rsidR="007C3E75" w:rsidRPr="006A567A" w:rsidRDefault="007C3E75" w:rsidP="007C3E75">
            <w:pPr>
              <w:tabs>
                <w:tab w:val="decimal" w:pos="612"/>
              </w:tabs>
              <w:spacing w:line="240" w:lineRule="atLeast"/>
              <w:ind w:left="-108" w:right="-107"/>
              <w:rPr>
                <w:rFonts w:cs="Times New Roman"/>
                <w:sz w:val="20"/>
              </w:rPr>
            </w:pPr>
          </w:p>
        </w:tc>
        <w:tc>
          <w:tcPr>
            <w:tcW w:w="1350" w:type="dxa"/>
          </w:tcPr>
          <w:p w:rsidR="007C3E75" w:rsidRPr="006A567A" w:rsidRDefault="007C3E75" w:rsidP="007C3E75">
            <w:pPr>
              <w:tabs>
                <w:tab w:val="decimal" w:pos="612"/>
              </w:tabs>
              <w:spacing w:line="240" w:lineRule="atLeast"/>
              <w:ind w:left="-108" w:right="-107"/>
              <w:rPr>
                <w:rFonts w:cs="Times New Roman"/>
                <w:sz w:val="20"/>
              </w:rPr>
            </w:pPr>
            <w:r>
              <w:rPr>
                <w:rFonts w:cs="Times New Roman"/>
                <w:sz w:val="20"/>
              </w:rPr>
              <w:t>(2.20)</w:t>
            </w:r>
          </w:p>
        </w:tc>
        <w:tc>
          <w:tcPr>
            <w:tcW w:w="270" w:type="dxa"/>
          </w:tcPr>
          <w:p w:rsidR="007C3E75" w:rsidRPr="006A567A" w:rsidRDefault="007C3E75" w:rsidP="007C3E75">
            <w:pPr>
              <w:tabs>
                <w:tab w:val="decimal" w:pos="612"/>
              </w:tabs>
              <w:spacing w:line="240" w:lineRule="atLeast"/>
              <w:ind w:left="-108" w:right="-107"/>
              <w:rPr>
                <w:rFonts w:cs="Times New Roman"/>
                <w:sz w:val="20"/>
              </w:rPr>
            </w:pPr>
          </w:p>
        </w:tc>
        <w:tc>
          <w:tcPr>
            <w:tcW w:w="1170" w:type="dxa"/>
          </w:tcPr>
          <w:p w:rsidR="007C3E75" w:rsidRPr="00ED1BFA" w:rsidRDefault="000B5D3D" w:rsidP="00CE12A7">
            <w:pPr>
              <w:tabs>
                <w:tab w:val="decimal" w:pos="612"/>
              </w:tabs>
              <w:spacing w:line="240" w:lineRule="atLeast"/>
              <w:ind w:left="-108" w:right="-107"/>
              <w:rPr>
                <w:rFonts w:cs="Times New Roman"/>
                <w:sz w:val="20"/>
              </w:rPr>
            </w:pPr>
            <w:r>
              <w:rPr>
                <w:rFonts w:cs="Times New Roman"/>
                <w:sz w:val="20"/>
              </w:rPr>
              <w:t>(2.20)</w:t>
            </w:r>
          </w:p>
        </w:tc>
      </w:tr>
      <w:tr w:rsidR="007C3E75" w:rsidRPr="006A567A" w:rsidTr="00693389">
        <w:tc>
          <w:tcPr>
            <w:tcW w:w="4230" w:type="dxa"/>
          </w:tcPr>
          <w:p w:rsidR="007C3E75" w:rsidRPr="006A567A" w:rsidRDefault="007C3E75" w:rsidP="007C3E75">
            <w:pPr>
              <w:spacing w:line="240" w:lineRule="atLeast"/>
              <w:rPr>
                <w:rFonts w:cs="Times New Roman"/>
                <w:b/>
                <w:bCs/>
                <w:sz w:val="20"/>
                <w:lang w:val="en-US"/>
              </w:rPr>
            </w:pPr>
            <w:r w:rsidRPr="006A567A">
              <w:rPr>
                <w:rFonts w:cs="Times New Roman"/>
                <w:b/>
                <w:bCs/>
                <w:sz w:val="20"/>
              </w:rPr>
              <w:t>At 3</w:t>
            </w:r>
            <w:r>
              <w:rPr>
                <w:rFonts w:cs="Times New Roman"/>
                <w:b/>
                <w:bCs/>
                <w:sz w:val="20"/>
              </w:rPr>
              <w:t>0 September 2017</w:t>
            </w:r>
          </w:p>
        </w:tc>
        <w:tc>
          <w:tcPr>
            <w:tcW w:w="1125" w:type="dxa"/>
            <w:tcBorders>
              <w:top w:val="single" w:sz="4" w:space="0" w:color="auto"/>
              <w:bottom w:val="single" w:sz="4" w:space="0" w:color="auto"/>
            </w:tcBorders>
          </w:tcPr>
          <w:p w:rsidR="007C3E75" w:rsidRPr="006A567A" w:rsidRDefault="007C3E75" w:rsidP="007C3E75">
            <w:pPr>
              <w:tabs>
                <w:tab w:val="decimal" w:pos="702"/>
              </w:tabs>
              <w:spacing w:line="240" w:lineRule="auto"/>
              <w:ind w:left="-115" w:right="-101"/>
              <w:rPr>
                <w:rFonts w:cs="Times New Roman"/>
                <w:b/>
                <w:bCs/>
                <w:sz w:val="20"/>
              </w:rPr>
            </w:pPr>
            <w:r>
              <w:rPr>
                <w:rFonts w:cs="Times New Roman"/>
                <w:b/>
                <w:bCs/>
                <w:sz w:val="20"/>
              </w:rPr>
              <w:t>1,091.77</w:t>
            </w:r>
          </w:p>
        </w:tc>
        <w:tc>
          <w:tcPr>
            <w:tcW w:w="270" w:type="dxa"/>
          </w:tcPr>
          <w:p w:rsidR="007C3E75" w:rsidRPr="006A567A" w:rsidRDefault="007C3E75" w:rsidP="007C3E75">
            <w:pPr>
              <w:tabs>
                <w:tab w:val="decimal" w:pos="612"/>
              </w:tabs>
              <w:spacing w:line="240" w:lineRule="atLeast"/>
              <w:ind w:left="-108" w:right="-107"/>
              <w:rPr>
                <w:rFonts w:cs="Times New Roman"/>
                <w:b/>
                <w:bCs/>
                <w:sz w:val="20"/>
              </w:rPr>
            </w:pPr>
          </w:p>
        </w:tc>
        <w:tc>
          <w:tcPr>
            <w:tcW w:w="1260" w:type="dxa"/>
            <w:tcBorders>
              <w:top w:val="single" w:sz="4" w:space="0" w:color="auto"/>
              <w:bottom w:val="single" w:sz="4" w:space="0" w:color="auto"/>
            </w:tcBorders>
          </w:tcPr>
          <w:p w:rsidR="007C3E75" w:rsidRPr="006A567A" w:rsidRDefault="007C3E75" w:rsidP="007C3E75">
            <w:pPr>
              <w:tabs>
                <w:tab w:val="decimal" w:pos="612"/>
              </w:tabs>
              <w:spacing w:line="240" w:lineRule="atLeast"/>
              <w:ind w:left="-108" w:right="-107"/>
              <w:rPr>
                <w:rFonts w:cs="Times New Roman"/>
                <w:b/>
                <w:bCs/>
                <w:sz w:val="20"/>
              </w:rPr>
            </w:pPr>
            <w:r>
              <w:rPr>
                <w:rFonts w:cs="Times New Roman"/>
                <w:b/>
                <w:bCs/>
                <w:sz w:val="20"/>
              </w:rPr>
              <w:t>2,313.20</w:t>
            </w:r>
          </w:p>
        </w:tc>
        <w:tc>
          <w:tcPr>
            <w:tcW w:w="270" w:type="dxa"/>
          </w:tcPr>
          <w:p w:rsidR="007C3E75" w:rsidRPr="006A567A" w:rsidRDefault="007C3E75" w:rsidP="007C3E75">
            <w:pPr>
              <w:tabs>
                <w:tab w:val="decimal" w:pos="612"/>
              </w:tabs>
              <w:spacing w:line="240" w:lineRule="atLeast"/>
              <w:ind w:left="-108" w:right="-107"/>
              <w:rPr>
                <w:rFonts w:cs="Times New Roman"/>
                <w:b/>
                <w:bCs/>
                <w:sz w:val="20"/>
              </w:rPr>
            </w:pPr>
          </w:p>
        </w:tc>
        <w:tc>
          <w:tcPr>
            <w:tcW w:w="1170" w:type="dxa"/>
            <w:tcBorders>
              <w:top w:val="single" w:sz="4" w:space="0" w:color="auto"/>
              <w:bottom w:val="single" w:sz="4" w:space="0" w:color="auto"/>
            </w:tcBorders>
          </w:tcPr>
          <w:p w:rsidR="007C3E75" w:rsidRPr="006A567A" w:rsidRDefault="007C3E75" w:rsidP="007C3E75">
            <w:pPr>
              <w:tabs>
                <w:tab w:val="decimal" w:pos="493"/>
              </w:tabs>
              <w:spacing w:line="240" w:lineRule="atLeast"/>
              <w:ind w:left="-115" w:right="-101"/>
              <w:rPr>
                <w:rFonts w:cs="Times New Roman"/>
                <w:b/>
                <w:bCs/>
                <w:sz w:val="20"/>
              </w:rPr>
            </w:pPr>
            <w:r>
              <w:rPr>
                <w:rFonts w:cs="Times New Roman"/>
                <w:b/>
                <w:bCs/>
                <w:sz w:val="20"/>
              </w:rPr>
              <w:t>271.25</w:t>
            </w:r>
          </w:p>
        </w:tc>
        <w:tc>
          <w:tcPr>
            <w:tcW w:w="270" w:type="dxa"/>
          </w:tcPr>
          <w:p w:rsidR="007C3E75" w:rsidRPr="006A567A" w:rsidRDefault="007C3E75" w:rsidP="007C3E75">
            <w:pPr>
              <w:tabs>
                <w:tab w:val="decimal" w:pos="612"/>
              </w:tabs>
              <w:spacing w:line="240" w:lineRule="atLeast"/>
              <w:ind w:left="-108" w:right="-107"/>
              <w:rPr>
                <w:rFonts w:cs="Times New Roman"/>
                <w:b/>
                <w:bCs/>
                <w:sz w:val="20"/>
              </w:rPr>
            </w:pPr>
          </w:p>
        </w:tc>
        <w:tc>
          <w:tcPr>
            <w:tcW w:w="990" w:type="dxa"/>
            <w:tcBorders>
              <w:top w:val="single" w:sz="4" w:space="0" w:color="auto"/>
              <w:bottom w:val="single" w:sz="4" w:space="0" w:color="auto"/>
            </w:tcBorders>
          </w:tcPr>
          <w:p w:rsidR="007C3E75" w:rsidRPr="006A567A" w:rsidRDefault="007C3E75" w:rsidP="007C3E75">
            <w:pPr>
              <w:tabs>
                <w:tab w:val="decimal" w:pos="477"/>
              </w:tabs>
              <w:spacing w:line="240" w:lineRule="atLeast"/>
              <w:ind w:left="-108" w:right="-107"/>
              <w:rPr>
                <w:rFonts w:cs="Times New Roman"/>
                <w:b/>
                <w:bCs/>
                <w:sz w:val="20"/>
              </w:rPr>
            </w:pPr>
            <w:r>
              <w:rPr>
                <w:rFonts w:cs="Times New Roman"/>
                <w:b/>
                <w:bCs/>
                <w:sz w:val="20"/>
              </w:rPr>
              <w:t>23.67</w:t>
            </w:r>
          </w:p>
        </w:tc>
        <w:tc>
          <w:tcPr>
            <w:tcW w:w="270" w:type="dxa"/>
          </w:tcPr>
          <w:p w:rsidR="007C3E75" w:rsidRPr="006A567A" w:rsidRDefault="007C3E75" w:rsidP="007C3E75">
            <w:pPr>
              <w:tabs>
                <w:tab w:val="decimal" w:pos="612"/>
              </w:tabs>
              <w:spacing w:line="240" w:lineRule="atLeast"/>
              <w:ind w:left="-108" w:right="-107"/>
              <w:rPr>
                <w:rFonts w:cs="Times New Roman"/>
                <w:b/>
                <w:bCs/>
                <w:sz w:val="20"/>
              </w:rPr>
            </w:pPr>
          </w:p>
        </w:tc>
        <w:tc>
          <w:tcPr>
            <w:tcW w:w="1260" w:type="dxa"/>
            <w:tcBorders>
              <w:top w:val="single" w:sz="4" w:space="0" w:color="auto"/>
              <w:bottom w:val="single" w:sz="4" w:space="0" w:color="auto"/>
            </w:tcBorders>
          </w:tcPr>
          <w:p w:rsidR="007C3E75" w:rsidRPr="006A567A" w:rsidRDefault="007C3E75" w:rsidP="007C3E75">
            <w:pPr>
              <w:tabs>
                <w:tab w:val="decimal" w:pos="612"/>
              </w:tabs>
              <w:spacing w:line="240" w:lineRule="atLeast"/>
              <w:ind w:right="-107"/>
              <w:rPr>
                <w:rFonts w:cs="Times New Roman"/>
                <w:b/>
                <w:bCs/>
                <w:sz w:val="20"/>
              </w:rPr>
            </w:pPr>
            <w:r>
              <w:rPr>
                <w:rFonts w:cs="Times New Roman"/>
                <w:b/>
                <w:bCs/>
                <w:sz w:val="20"/>
              </w:rPr>
              <w:t>942.77</w:t>
            </w:r>
          </w:p>
        </w:tc>
        <w:tc>
          <w:tcPr>
            <w:tcW w:w="270" w:type="dxa"/>
          </w:tcPr>
          <w:p w:rsidR="007C3E75" w:rsidRPr="006A567A" w:rsidRDefault="007C3E75" w:rsidP="007C3E75">
            <w:pPr>
              <w:tabs>
                <w:tab w:val="decimal" w:pos="612"/>
              </w:tabs>
              <w:spacing w:line="240" w:lineRule="atLeast"/>
              <w:ind w:left="-108" w:right="-107"/>
              <w:rPr>
                <w:rFonts w:cs="Times New Roman"/>
                <w:b/>
                <w:bCs/>
                <w:sz w:val="20"/>
              </w:rPr>
            </w:pPr>
          </w:p>
        </w:tc>
        <w:tc>
          <w:tcPr>
            <w:tcW w:w="1350" w:type="dxa"/>
            <w:tcBorders>
              <w:top w:val="single" w:sz="4" w:space="0" w:color="auto"/>
              <w:bottom w:val="single" w:sz="4" w:space="0" w:color="auto"/>
            </w:tcBorders>
          </w:tcPr>
          <w:p w:rsidR="007C3E75" w:rsidRPr="006A567A" w:rsidRDefault="007C3E75" w:rsidP="007C3E75">
            <w:pPr>
              <w:tabs>
                <w:tab w:val="decimal" w:pos="612"/>
              </w:tabs>
              <w:spacing w:line="240" w:lineRule="atLeast"/>
              <w:ind w:left="-108" w:right="-107"/>
              <w:rPr>
                <w:rFonts w:cs="Times New Roman"/>
                <w:b/>
                <w:bCs/>
                <w:sz w:val="20"/>
              </w:rPr>
            </w:pPr>
            <w:r>
              <w:rPr>
                <w:rFonts w:cs="Times New Roman"/>
                <w:b/>
                <w:bCs/>
                <w:sz w:val="20"/>
              </w:rPr>
              <w:t>11.10</w:t>
            </w:r>
          </w:p>
        </w:tc>
        <w:tc>
          <w:tcPr>
            <w:tcW w:w="270" w:type="dxa"/>
          </w:tcPr>
          <w:p w:rsidR="007C3E75" w:rsidRPr="006A567A" w:rsidRDefault="007C3E75" w:rsidP="007C3E75">
            <w:pPr>
              <w:tabs>
                <w:tab w:val="decimal" w:pos="612"/>
              </w:tabs>
              <w:spacing w:line="240" w:lineRule="atLeast"/>
              <w:ind w:left="-108" w:right="-107"/>
              <w:rPr>
                <w:rFonts w:cs="Times New Roman"/>
                <w:b/>
                <w:bCs/>
                <w:sz w:val="20"/>
              </w:rPr>
            </w:pPr>
          </w:p>
        </w:tc>
        <w:tc>
          <w:tcPr>
            <w:tcW w:w="1170" w:type="dxa"/>
            <w:tcBorders>
              <w:top w:val="single" w:sz="4" w:space="0" w:color="auto"/>
              <w:bottom w:val="single" w:sz="4" w:space="0" w:color="auto"/>
            </w:tcBorders>
          </w:tcPr>
          <w:p w:rsidR="007C3E75" w:rsidRPr="006A567A" w:rsidRDefault="007C3E75" w:rsidP="007C3E75">
            <w:pPr>
              <w:tabs>
                <w:tab w:val="decimal" w:pos="612"/>
              </w:tabs>
              <w:spacing w:line="240" w:lineRule="atLeast"/>
              <w:ind w:left="-108" w:right="-107"/>
              <w:rPr>
                <w:rFonts w:cs="Times New Roman"/>
                <w:b/>
                <w:bCs/>
                <w:sz w:val="20"/>
              </w:rPr>
            </w:pPr>
            <w:r>
              <w:rPr>
                <w:rFonts w:cs="Times New Roman"/>
                <w:b/>
                <w:bCs/>
                <w:sz w:val="20"/>
              </w:rPr>
              <w:t>4,653.</w:t>
            </w:r>
            <w:r w:rsidR="009C6686">
              <w:rPr>
                <w:rFonts w:cs="Times New Roman"/>
                <w:b/>
                <w:bCs/>
                <w:sz w:val="20"/>
              </w:rPr>
              <w:t>76</w:t>
            </w:r>
          </w:p>
        </w:tc>
      </w:tr>
    </w:tbl>
    <w:p w:rsidR="0018709D" w:rsidRPr="0018709D" w:rsidRDefault="0018709D" w:rsidP="0018709D">
      <w:pPr>
        <w:spacing w:line="240" w:lineRule="auto"/>
        <w:rPr>
          <w:sz w:val="2"/>
          <w:szCs w:val="2"/>
        </w:rPr>
      </w:pPr>
      <w:r>
        <w:br w:type="page"/>
      </w:r>
    </w:p>
    <w:tbl>
      <w:tblPr>
        <w:tblW w:w="14175" w:type="dxa"/>
        <w:tblInd w:w="648" w:type="dxa"/>
        <w:tblLayout w:type="fixed"/>
        <w:tblLook w:val="01E0" w:firstRow="1" w:lastRow="1" w:firstColumn="1" w:lastColumn="1" w:noHBand="0" w:noVBand="0"/>
      </w:tblPr>
      <w:tblGrid>
        <w:gridCol w:w="4230"/>
        <w:gridCol w:w="1125"/>
        <w:gridCol w:w="270"/>
        <w:gridCol w:w="1260"/>
        <w:gridCol w:w="270"/>
        <w:gridCol w:w="1170"/>
        <w:gridCol w:w="270"/>
        <w:gridCol w:w="990"/>
        <w:gridCol w:w="270"/>
        <w:gridCol w:w="1260"/>
        <w:gridCol w:w="270"/>
        <w:gridCol w:w="1350"/>
        <w:gridCol w:w="270"/>
        <w:gridCol w:w="1170"/>
      </w:tblGrid>
      <w:tr w:rsidR="0018709D" w:rsidRPr="006A567A" w:rsidTr="0018709D">
        <w:trPr>
          <w:tblHeader/>
        </w:trPr>
        <w:tc>
          <w:tcPr>
            <w:tcW w:w="4230" w:type="dxa"/>
          </w:tcPr>
          <w:p w:rsidR="0018709D" w:rsidRPr="006A567A" w:rsidRDefault="0018709D" w:rsidP="0018709D">
            <w:pPr>
              <w:spacing w:line="240" w:lineRule="atLeast"/>
              <w:rPr>
                <w:rFonts w:cs="Times New Roman"/>
                <w:b/>
                <w:bCs/>
                <w:i/>
                <w:iCs/>
                <w:sz w:val="20"/>
              </w:rPr>
            </w:pPr>
          </w:p>
        </w:tc>
        <w:tc>
          <w:tcPr>
            <w:tcW w:w="9945" w:type="dxa"/>
            <w:gridSpan w:val="13"/>
          </w:tcPr>
          <w:p w:rsidR="0018709D" w:rsidRPr="006A567A" w:rsidRDefault="0018709D" w:rsidP="0018709D">
            <w:pPr>
              <w:spacing w:line="240" w:lineRule="atLeast"/>
              <w:ind w:left="-115" w:right="-115"/>
              <w:jc w:val="center"/>
              <w:rPr>
                <w:rFonts w:cs="Times New Roman"/>
                <w:b/>
                <w:bCs/>
                <w:sz w:val="20"/>
              </w:rPr>
            </w:pPr>
            <w:r w:rsidRPr="006A567A">
              <w:rPr>
                <w:rFonts w:cs="Times New Roman"/>
                <w:b/>
                <w:bCs/>
                <w:sz w:val="20"/>
              </w:rPr>
              <w:t>Consolidated financial statements</w:t>
            </w:r>
          </w:p>
        </w:tc>
      </w:tr>
      <w:tr w:rsidR="0018709D" w:rsidRPr="006A567A" w:rsidTr="0018709D">
        <w:trPr>
          <w:tblHeader/>
        </w:trPr>
        <w:tc>
          <w:tcPr>
            <w:tcW w:w="4230" w:type="dxa"/>
          </w:tcPr>
          <w:p w:rsidR="0018709D" w:rsidRPr="006A567A" w:rsidRDefault="0018709D" w:rsidP="0018709D">
            <w:pPr>
              <w:spacing w:line="240" w:lineRule="atLeast"/>
              <w:rPr>
                <w:rFonts w:cs="Times New Roman"/>
                <w:b/>
                <w:bCs/>
                <w:i/>
                <w:iCs/>
                <w:sz w:val="20"/>
              </w:rPr>
            </w:pPr>
          </w:p>
        </w:tc>
        <w:tc>
          <w:tcPr>
            <w:tcW w:w="1125" w:type="dxa"/>
          </w:tcPr>
          <w:p w:rsidR="0018709D" w:rsidRPr="006A567A" w:rsidRDefault="0018709D" w:rsidP="0018709D">
            <w:pPr>
              <w:spacing w:line="240" w:lineRule="atLeast"/>
              <w:ind w:left="-115" w:right="-115"/>
              <w:jc w:val="both"/>
              <w:rPr>
                <w:rFonts w:cs="Times New Roman"/>
                <w:b/>
                <w:bCs/>
                <w:sz w:val="20"/>
              </w:rPr>
            </w:pPr>
          </w:p>
        </w:tc>
        <w:tc>
          <w:tcPr>
            <w:tcW w:w="270" w:type="dxa"/>
          </w:tcPr>
          <w:p w:rsidR="0018709D" w:rsidRPr="006A567A" w:rsidRDefault="0018709D" w:rsidP="0018709D">
            <w:pPr>
              <w:spacing w:line="240" w:lineRule="atLeast"/>
              <w:ind w:left="-115" w:right="-115"/>
              <w:jc w:val="both"/>
              <w:rPr>
                <w:rFonts w:cs="Times New Roman"/>
                <w:b/>
                <w:bCs/>
                <w:sz w:val="20"/>
              </w:rPr>
            </w:pPr>
          </w:p>
        </w:tc>
        <w:tc>
          <w:tcPr>
            <w:tcW w:w="1260" w:type="dxa"/>
          </w:tcPr>
          <w:p w:rsidR="0018709D" w:rsidRPr="006A567A" w:rsidRDefault="0018709D" w:rsidP="0018709D">
            <w:pPr>
              <w:spacing w:line="240" w:lineRule="atLeast"/>
              <w:ind w:left="-115" w:right="-115"/>
              <w:jc w:val="center"/>
              <w:rPr>
                <w:rFonts w:cs="Times New Roman"/>
                <w:sz w:val="20"/>
              </w:rPr>
            </w:pPr>
          </w:p>
        </w:tc>
        <w:tc>
          <w:tcPr>
            <w:tcW w:w="270" w:type="dxa"/>
          </w:tcPr>
          <w:p w:rsidR="0018709D" w:rsidRPr="006A567A" w:rsidRDefault="0018709D" w:rsidP="0018709D">
            <w:pPr>
              <w:spacing w:line="240" w:lineRule="atLeast"/>
              <w:ind w:left="-115" w:right="-115"/>
              <w:jc w:val="both"/>
              <w:rPr>
                <w:rFonts w:cs="Times New Roman"/>
                <w:b/>
                <w:bCs/>
                <w:sz w:val="20"/>
              </w:rPr>
            </w:pPr>
          </w:p>
        </w:tc>
        <w:tc>
          <w:tcPr>
            <w:tcW w:w="1170" w:type="dxa"/>
          </w:tcPr>
          <w:p w:rsidR="0018709D" w:rsidRPr="006A567A" w:rsidRDefault="0018709D" w:rsidP="0018709D">
            <w:pPr>
              <w:spacing w:line="240" w:lineRule="atLeast"/>
              <w:ind w:left="-115" w:right="-115"/>
              <w:jc w:val="both"/>
              <w:rPr>
                <w:rFonts w:cs="Times New Roman"/>
                <w:b/>
                <w:bCs/>
                <w:sz w:val="20"/>
              </w:rPr>
            </w:pPr>
          </w:p>
        </w:tc>
        <w:tc>
          <w:tcPr>
            <w:tcW w:w="270" w:type="dxa"/>
          </w:tcPr>
          <w:p w:rsidR="0018709D" w:rsidRPr="006A567A" w:rsidRDefault="0018709D" w:rsidP="0018709D">
            <w:pPr>
              <w:spacing w:line="240" w:lineRule="atLeast"/>
              <w:ind w:left="-115" w:right="-115"/>
              <w:jc w:val="both"/>
              <w:rPr>
                <w:rFonts w:cs="Times New Roman"/>
                <w:b/>
                <w:bCs/>
                <w:sz w:val="20"/>
              </w:rPr>
            </w:pPr>
          </w:p>
        </w:tc>
        <w:tc>
          <w:tcPr>
            <w:tcW w:w="990" w:type="dxa"/>
          </w:tcPr>
          <w:p w:rsidR="0018709D" w:rsidRPr="006A567A" w:rsidRDefault="0018709D" w:rsidP="0018709D">
            <w:pPr>
              <w:spacing w:line="240" w:lineRule="atLeast"/>
              <w:ind w:left="-115" w:right="-115"/>
              <w:jc w:val="both"/>
              <w:rPr>
                <w:rFonts w:cs="Times New Roman"/>
                <w:b/>
                <w:bCs/>
                <w:sz w:val="20"/>
              </w:rPr>
            </w:pPr>
          </w:p>
        </w:tc>
        <w:tc>
          <w:tcPr>
            <w:tcW w:w="270" w:type="dxa"/>
          </w:tcPr>
          <w:p w:rsidR="0018709D" w:rsidRPr="006A567A" w:rsidRDefault="0018709D" w:rsidP="0018709D">
            <w:pPr>
              <w:spacing w:line="240" w:lineRule="atLeast"/>
              <w:ind w:left="-115" w:right="-115"/>
              <w:jc w:val="both"/>
              <w:rPr>
                <w:rFonts w:cs="Times New Roman"/>
                <w:b/>
                <w:bCs/>
                <w:sz w:val="20"/>
              </w:rPr>
            </w:pPr>
          </w:p>
        </w:tc>
        <w:tc>
          <w:tcPr>
            <w:tcW w:w="1260" w:type="dxa"/>
          </w:tcPr>
          <w:p w:rsidR="0018709D" w:rsidRPr="006A567A" w:rsidRDefault="0018709D" w:rsidP="0018709D">
            <w:pPr>
              <w:spacing w:line="240" w:lineRule="atLeast"/>
              <w:ind w:left="-115" w:right="-115"/>
              <w:jc w:val="center"/>
              <w:rPr>
                <w:rFonts w:cs="Times New Roman"/>
                <w:sz w:val="20"/>
              </w:rPr>
            </w:pPr>
            <w:r w:rsidRPr="006A567A">
              <w:rPr>
                <w:rFonts w:cs="Times New Roman"/>
                <w:sz w:val="20"/>
              </w:rPr>
              <w:t>Furniture,</w:t>
            </w:r>
          </w:p>
        </w:tc>
        <w:tc>
          <w:tcPr>
            <w:tcW w:w="270" w:type="dxa"/>
          </w:tcPr>
          <w:p w:rsidR="0018709D" w:rsidRPr="006A567A" w:rsidRDefault="0018709D" w:rsidP="0018709D">
            <w:pPr>
              <w:spacing w:line="240" w:lineRule="atLeast"/>
              <w:ind w:left="-115" w:right="-115"/>
              <w:jc w:val="both"/>
              <w:rPr>
                <w:rFonts w:cs="Times New Roman"/>
                <w:b/>
                <w:bCs/>
                <w:sz w:val="20"/>
              </w:rPr>
            </w:pPr>
          </w:p>
        </w:tc>
        <w:tc>
          <w:tcPr>
            <w:tcW w:w="1350" w:type="dxa"/>
          </w:tcPr>
          <w:p w:rsidR="0018709D" w:rsidRPr="006A567A" w:rsidRDefault="0018709D" w:rsidP="0018709D">
            <w:pPr>
              <w:spacing w:line="240" w:lineRule="atLeast"/>
              <w:ind w:left="-115" w:right="-115"/>
              <w:jc w:val="both"/>
              <w:rPr>
                <w:rFonts w:cs="Times New Roman"/>
                <w:b/>
                <w:bCs/>
                <w:sz w:val="20"/>
              </w:rPr>
            </w:pPr>
          </w:p>
        </w:tc>
        <w:tc>
          <w:tcPr>
            <w:tcW w:w="270" w:type="dxa"/>
          </w:tcPr>
          <w:p w:rsidR="0018709D" w:rsidRPr="006A567A" w:rsidRDefault="0018709D" w:rsidP="0018709D">
            <w:pPr>
              <w:spacing w:line="240" w:lineRule="atLeast"/>
              <w:ind w:left="-115" w:right="-115"/>
              <w:jc w:val="both"/>
              <w:rPr>
                <w:rFonts w:cs="Times New Roman"/>
                <w:b/>
                <w:bCs/>
                <w:sz w:val="20"/>
              </w:rPr>
            </w:pPr>
          </w:p>
        </w:tc>
        <w:tc>
          <w:tcPr>
            <w:tcW w:w="1170" w:type="dxa"/>
          </w:tcPr>
          <w:p w:rsidR="0018709D" w:rsidRPr="006A567A" w:rsidRDefault="0018709D" w:rsidP="0018709D">
            <w:pPr>
              <w:spacing w:line="240" w:lineRule="atLeast"/>
              <w:ind w:left="-115" w:right="-115"/>
              <w:jc w:val="both"/>
              <w:rPr>
                <w:rFonts w:cs="Times New Roman"/>
                <w:b/>
                <w:bCs/>
                <w:sz w:val="20"/>
              </w:rPr>
            </w:pPr>
          </w:p>
        </w:tc>
      </w:tr>
      <w:tr w:rsidR="0018709D" w:rsidRPr="006A567A" w:rsidTr="0018709D">
        <w:trPr>
          <w:tblHeader/>
        </w:trPr>
        <w:tc>
          <w:tcPr>
            <w:tcW w:w="4230" w:type="dxa"/>
          </w:tcPr>
          <w:p w:rsidR="0018709D" w:rsidRPr="006A567A" w:rsidRDefault="0018709D" w:rsidP="0018709D">
            <w:pPr>
              <w:spacing w:line="240" w:lineRule="atLeast"/>
              <w:rPr>
                <w:rFonts w:cs="Times New Roman"/>
                <w:b/>
                <w:bCs/>
                <w:i/>
                <w:iCs/>
                <w:sz w:val="20"/>
              </w:rPr>
            </w:pPr>
          </w:p>
        </w:tc>
        <w:tc>
          <w:tcPr>
            <w:tcW w:w="1125" w:type="dxa"/>
          </w:tcPr>
          <w:p w:rsidR="0018709D" w:rsidRPr="006A567A" w:rsidRDefault="0018709D" w:rsidP="0018709D">
            <w:pPr>
              <w:spacing w:line="240" w:lineRule="atLeast"/>
              <w:ind w:left="-115" w:right="-115"/>
              <w:jc w:val="center"/>
              <w:rPr>
                <w:rFonts w:cs="Times New Roman"/>
                <w:b/>
                <w:bCs/>
                <w:sz w:val="20"/>
              </w:rPr>
            </w:pPr>
            <w:r w:rsidRPr="006A567A">
              <w:rPr>
                <w:rFonts w:cs="Times New Roman"/>
                <w:sz w:val="20"/>
              </w:rPr>
              <w:t>Land</w:t>
            </w:r>
          </w:p>
        </w:tc>
        <w:tc>
          <w:tcPr>
            <w:tcW w:w="270" w:type="dxa"/>
          </w:tcPr>
          <w:p w:rsidR="0018709D" w:rsidRPr="006A567A" w:rsidRDefault="0018709D" w:rsidP="0018709D">
            <w:pPr>
              <w:spacing w:line="240" w:lineRule="atLeast"/>
              <w:ind w:left="-115" w:right="-115"/>
              <w:jc w:val="center"/>
              <w:rPr>
                <w:rFonts w:cs="Times New Roman"/>
                <w:b/>
                <w:bCs/>
                <w:sz w:val="20"/>
              </w:rPr>
            </w:pPr>
          </w:p>
        </w:tc>
        <w:tc>
          <w:tcPr>
            <w:tcW w:w="1260" w:type="dxa"/>
          </w:tcPr>
          <w:p w:rsidR="0018709D" w:rsidRPr="006A567A" w:rsidRDefault="0018709D" w:rsidP="0018709D">
            <w:pPr>
              <w:spacing w:line="240" w:lineRule="atLeast"/>
              <w:ind w:left="-115" w:right="-115"/>
              <w:jc w:val="center"/>
              <w:rPr>
                <w:rFonts w:cs="Times New Roman"/>
                <w:sz w:val="20"/>
              </w:rPr>
            </w:pPr>
            <w:r w:rsidRPr="006A567A">
              <w:rPr>
                <w:rFonts w:cs="Times New Roman"/>
                <w:sz w:val="20"/>
              </w:rPr>
              <w:t>Buildings</w:t>
            </w:r>
          </w:p>
        </w:tc>
        <w:tc>
          <w:tcPr>
            <w:tcW w:w="270" w:type="dxa"/>
          </w:tcPr>
          <w:p w:rsidR="0018709D" w:rsidRPr="006A567A" w:rsidRDefault="0018709D" w:rsidP="0018709D">
            <w:pPr>
              <w:spacing w:line="240" w:lineRule="atLeast"/>
              <w:ind w:left="-115" w:right="-115"/>
              <w:jc w:val="center"/>
              <w:rPr>
                <w:rFonts w:cs="Times New Roman"/>
                <w:b/>
                <w:bCs/>
                <w:sz w:val="20"/>
              </w:rPr>
            </w:pPr>
          </w:p>
        </w:tc>
        <w:tc>
          <w:tcPr>
            <w:tcW w:w="1170" w:type="dxa"/>
          </w:tcPr>
          <w:p w:rsidR="0018709D" w:rsidRPr="006A567A" w:rsidRDefault="0018709D" w:rsidP="0018709D">
            <w:pPr>
              <w:spacing w:line="240" w:lineRule="atLeast"/>
              <w:ind w:left="-115" w:right="-115"/>
              <w:jc w:val="center"/>
              <w:rPr>
                <w:rFonts w:cs="Times New Roman"/>
                <w:sz w:val="20"/>
              </w:rPr>
            </w:pPr>
            <w:r w:rsidRPr="006A567A">
              <w:rPr>
                <w:rFonts w:cs="Times New Roman"/>
                <w:sz w:val="20"/>
              </w:rPr>
              <w:t>Machinery</w:t>
            </w:r>
          </w:p>
        </w:tc>
        <w:tc>
          <w:tcPr>
            <w:tcW w:w="270" w:type="dxa"/>
          </w:tcPr>
          <w:p w:rsidR="0018709D" w:rsidRPr="006A567A" w:rsidRDefault="0018709D" w:rsidP="0018709D">
            <w:pPr>
              <w:spacing w:line="240" w:lineRule="atLeast"/>
              <w:ind w:left="-115" w:right="-115"/>
              <w:jc w:val="center"/>
              <w:rPr>
                <w:rFonts w:cs="Times New Roman"/>
                <w:b/>
                <w:bCs/>
                <w:sz w:val="20"/>
              </w:rPr>
            </w:pPr>
          </w:p>
        </w:tc>
        <w:tc>
          <w:tcPr>
            <w:tcW w:w="990" w:type="dxa"/>
          </w:tcPr>
          <w:p w:rsidR="0018709D" w:rsidRPr="006A567A" w:rsidRDefault="0018709D" w:rsidP="0018709D">
            <w:pPr>
              <w:spacing w:line="240" w:lineRule="atLeast"/>
              <w:ind w:left="-115" w:right="-115"/>
              <w:jc w:val="center"/>
              <w:rPr>
                <w:rFonts w:cs="Times New Roman"/>
                <w:b/>
                <w:bCs/>
                <w:sz w:val="20"/>
              </w:rPr>
            </w:pPr>
          </w:p>
        </w:tc>
        <w:tc>
          <w:tcPr>
            <w:tcW w:w="270" w:type="dxa"/>
          </w:tcPr>
          <w:p w:rsidR="0018709D" w:rsidRPr="006A567A" w:rsidRDefault="0018709D" w:rsidP="0018709D">
            <w:pPr>
              <w:spacing w:line="240" w:lineRule="atLeast"/>
              <w:ind w:left="-115" w:right="-115"/>
              <w:jc w:val="center"/>
              <w:rPr>
                <w:rFonts w:cs="Times New Roman"/>
                <w:b/>
                <w:bCs/>
                <w:sz w:val="20"/>
              </w:rPr>
            </w:pPr>
          </w:p>
        </w:tc>
        <w:tc>
          <w:tcPr>
            <w:tcW w:w="1260" w:type="dxa"/>
          </w:tcPr>
          <w:p w:rsidR="0018709D" w:rsidRPr="006A567A" w:rsidRDefault="0018709D" w:rsidP="0018709D">
            <w:pPr>
              <w:spacing w:line="240" w:lineRule="atLeast"/>
              <w:ind w:left="-115" w:right="-115"/>
              <w:jc w:val="center"/>
              <w:rPr>
                <w:rFonts w:cs="Times New Roman"/>
                <w:sz w:val="20"/>
              </w:rPr>
            </w:pPr>
            <w:r w:rsidRPr="006A567A">
              <w:rPr>
                <w:rFonts w:cs="Times New Roman"/>
                <w:sz w:val="20"/>
              </w:rPr>
              <w:t>fixtures and</w:t>
            </w:r>
          </w:p>
        </w:tc>
        <w:tc>
          <w:tcPr>
            <w:tcW w:w="270" w:type="dxa"/>
          </w:tcPr>
          <w:p w:rsidR="0018709D" w:rsidRPr="006A567A" w:rsidRDefault="0018709D" w:rsidP="0018709D">
            <w:pPr>
              <w:spacing w:line="240" w:lineRule="atLeast"/>
              <w:ind w:left="-115" w:right="-115"/>
              <w:jc w:val="center"/>
              <w:rPr>
                <w:rFonts w:cs="Times New Roman"/>
                <w:b/>
                <w:bCs/>
                <w:sz w:val="20"/>
              </w:rPr>
            </w:pPr>
          </w:p>
        </w:tc>
        <w:tc>
          <w:tcPr>
            <w:tcW w:w="1350" w:type="dxa"/>
          </w:tcPr>
          <w:p w:rsidR="0018709D" w:rsidRPr="006A567A" w:rsidRDefault="0018709D" w:rsidP="0018709D">
            <w:pPr>
              <w:spacing w:line="240" w:lineRule="atLeast"/>
              <w:ind w:left="-115" w:right="-115"/>
              <w:jc w:val="center"/>
              <w:rPr>
                <w:rFonts w:cs="Times New Roman"/>
                <w:sz w:val="20"/>
              </w:rPr>
            </w:pPr>
            <w:r w:rsidRPr="006A567A">
              <w:rPr>
                <w:rFonts w:cs="Times New Roman"/>
                <w:sz w:val="20"/>
              </w:rPr>
              <w:t>Assets under</w:t>
            </w:r>
          </w:p>
        </w:tc>
        <w:tc>
          <w:tcPr>
            <w:tcW w:w="270" w:type="dxa"/>
          </w:tcPr>
          <w:p w:rsidR="0018709D" w:rsidRPr="006A567A" w:rsidRDefault="0018709D" w:rsidP="0018709D">
            <w:pPr>
              <w:spacing w:line="240" w:lineRule="atLeast"/>
              <w:ind w:left="-115" w:right="-115"/>
              <w:jc w:val="center"/>
              <w:rPr>
                <w:rFonts w:cs="Times New Roman"/>
                <w:b/>
                <w:bCs/>
                <w:sz w:val="20"/>
              </w:rPr>
            </w:pPr>
          </w:p>
        </w:tc>
        <w:tc>
          <w:tcPr>
            <w:tcW w:w="1170" w:type="dxa"/>
          </w:tcPr>
          <w:p w:rsidR="0018709D" w:rsidRPr="006A567A" w:rsidRDefault="0018709D" w:rsidP="0018709D">
            <w:pPr>
              <w:spacing w:line="240" w:lineRule="atLeast"/>
              <w:ind w:left="-115" w:right="-115"/>
              <w:jc w:val="center"/>
              <w:rPr>
                <w:rFonts w:cs="Times New Roman"/>
                <w:b/>
                <w:bCs/>
                <w:sz w:val="20"/>
              </w:rPr>
            </w:pPr>
          </w:p>
        </w:tc>
      </w:tr>
      <w:tr w:rsidR="0018709D" w:rsidRPr="006A567A" w:rsidTr="0018709D">
        <w:trPr>
          <w:tblHeader/>
        </w:trPr>
        <w:tc>
          <w:tcPr>
            <w:tcW w:w="4230" w:type="dxa"/>
          </w:tcPr>
          <w:p w:rsidR="0018709D" w:rsidRPr="006A567A" w:rsidRDefault="0018709D" w:rsidP="0018709D">
            <w:pPr>
              <w:spacing w:line="240" w:lineRule="atLeast"/>
              <w:rPr>
                <w:rFonts w:cs="Times New Roman"/>
                <w:b/>
                <w:bCs/>
                <w:i/>
                <w:iCs/>
                <w:sz w:val="20"/>
              </w:rPr>
            </w:pPr>
          </w:p>
        </w:tc>
        <w:tc>
          <w:tcPr>
            <w:tcW w:w="1125" w:type="dxa"/>
          </w:tcPr>
          <w:p w:rsidR="0018709D" w:rsidRPr="006A567A" w:rsidRDefault="0018709D" w:rsidP="0018709D">
            <w:pPr>
              <w:spacing w:line="240" w:lineRule="atLeast"/>
              <w:ind w:left="-115" w:right="-115"/>
              <w:jc w:val="center"/>
              <w:rPr>
                <w:rFonts w:cs="Times New Roman"/>
                <w:b/>
                <w:bCs/>
                <w:sz w:val="20"/>
              </w:rPr>
            </w:pPr>
            <w:r w:rsidRPr="006A567A">
              <w:rPr>
                <w:rFonts w:cs="Times New Roman"/>
                <w:sz w:val="20"/>
              </w:rPr>
              <w:t xml:space="preserve">and </w:t>
            </w:r>
          </w:p>
        </w:tc>
        <w:tc>
          <w:tcPr>
            <w:tcW w:w="270" w:type="dxa"/>
          </w:tcPr>
          <w:p w:rsidR="0018709D" w:rsidRPr="006A567A" w:rsidRDefault="0018709D" w:rsidP="0018709D">
            <w:pPr>
              <w:spacing w:line="240" w:lineRule="atLeast"/>
              <w:ind w:left="-115" w:right="-115"/>
              <w:jc w:val="center"/>
              <w:rPr>
                <w:rFonts w:cs="Times New Roman"/>
                <w:b/>
                <w:bCs/>
                <w:sz w:val="20"/>
              </w:rPr>
            </w:pPr>
          </w:p>
        </w:tc>
        <w:tc>
          <w:tcPr>
            <w:tcW w:w="1260" w:type="dxa"/>
          </w:tcPr>
          <w:p w:rsidR="0018709D" w:rsidRPr="006A567A" w:rsidRDefault="0018709D" w:rsidP="0018709D">
            <w:pPr>
              <w:spacing w:line="240" w:lineRule="atLeast"/>
              <w:ind w:left="-115" w:right="-115"/>
              <w:jc w:val="center"/>
              <w:rPr>
                <w:rFonts w:cs="Times New Roman"/>
                <w:sz w:val="20"/>
              </w:rPr>
            </w:pPr>
            <w:r w:rsidRPr="006A567A">
              <w:rPr>
                <w:rFonts w:cs="Times New Roman"/>
                <w:sz w:val="20"/>
              </w:rPr>
              <w:t>and other</w:t>
            </w:r>
          </w:p>
        </w:tc>
        <w:tc>
          <w:tcPr>
            <w:tcW w:w="270" w:type="dxa"/>
          </w:tcPr>
          <w:p w:rsidR="0018709D" w:rsidRPr="006A567A" w:rsidRDefault="0018709D" w:rsidP="0018709D">
            <w:pPr>
              <w:spacing w:line="240" w:lineRule="atLeast"/>
              <w:ind w:left="-115" w:right="-115"/>
              <w:jc w:val="center"/>
              <w:rPr>
                <w:rFonts w:cs="Times New Roman"/>
                <w:b/>
                <w:bCs/>
                <w:sz w:val="20"/>
              </w:rPr>
            </w:pPr>
          </w:p>
        </w:tc>
        <w:tc>
          <w:tcPr>
            <w:tcW w:w="1170" w:type="dxa"/>
          </w:tcPr>
          <w:p w:rsidR="0018709D" w:rsidRPr="006A567A" w:rsidRDefault="0018709D" w:rsidP="0018709D">
            <w:pPr>
              <w:spacing w:line="240" w:lineRule="atLeast"/>
              <w:ind w:left="-115" w:right="-115"/>
              <w:jc w:val="center"/>
              <w:rPr>
                <w:rFonts w:cs="Times New Roman"/>
                <w:sz w:val="20"/>
              </w:rPr>
            </w:pPr>
            <w:r w:rsidRPr="006A567A">
              <w:rPr>
                <w:rFonts w:cs="Times New Roman"/>
                <w:sz w:val="20"/>
              </w:rPr>
              <w:t xml:space="preserve">and </w:t>
            </w:r>
          </w:p>
        </w:tc>
        <w:tc>
          <w:tcPr>
            <w:tcW w:w="270" w:type="dxa"/>
          </w:tcPr>
          <w:p w:rsidR="0018709D" w:rsidRPr="006A567A" w:rsidRDefault="0018709D" w:rsidP="0018709D">
            <w:pPr>
              <w:spacing w:line="240" w:lineRule="atLeast"/>
              <w:ind w:left="-115" w:right="-115"/>
              <w:jc w:val="center"/>
              <w:rPr>
                <w:rFonts w:cs="Times New Roman"/>
                <w:b/>
                <w:bCs/>
                <w:sz w:val="20"/>
              </w:rPr>
            </w:pPr>
          </w:p>
        </w:tc>
        <w:tc>
          <w:tcPr>
            <w:tcW w:w="990" w:type="dxa"/>
          </w:tcPr>
          <w:p w:rsidR="0018709D" w:rsidRPr="006A567A" w:rsidRDefault="0018709D" w:rsidP="0018709D">
            <w:pPr>
              <w:spacing w:line="240" w:lineRule="atLeast"/>
              <w:ind w:left="-115" w:right="-115"/>
              <w:jc w:val="center"/>
              <w:rPr>
                <w:rFonts w:cs="Times New Roman"/>
                <w:b/>
                <w:bCs/>
                <w:sz w:val="20"/>
              </w:rPr>
            </w:pPr>
          </w:p>
        </w:tc>
        <w:tc>
          <w:tcPr>
            <w:tcW w:w="270" w:type="dxa"/>
          </w:tcPr>
          <w:p w:rsidR="0018709D" w:rsidRPr="006A567A" w:rsidRDefault="0018709D" w:rsidP="0018709D">
            <w:pPr>
              <w:spacing w:line="240" w:lineRule="atLeast"/>
              <w:ind w:left="-115" w:right="-115"/>
              <w:jc w:val="center"/>
              <w:rPr>
                <w:rFonts w:cs="Times New Roman"/>
                <w:b/>
                <w:bCs/>
                <w:sz w:val="20"/>
              </w:rPr>
            </w:pPr>
          </w:p>
        </w:tc>
        <w:tc>
          <w:tcPr>
            <w:tcW w:w="1260" w:type="dxa"/>
          </w:tcPr>
          <w:p w:rsidR="0018709D" w:rsidRPr="006A567A" w:rsidRDefault="0018709D" w:rsidP="0018709D">
            <w:pPr>
              <w:spacing w:line="240" w:lineRule="atLeast"/>
              <w:ind w:left="-115" w:right="-115"/>
              <w:jc w:val="center"/>
              <w:rPr>
                <w:rFonts w:cs="Times New Roman"/>
                <w:sz w:val="20"/>
              </w:rPr>
            </w:pPr>
            <w:r w:rsidRPr="006A567A">
              <w:rPr>
                <w:rFonts w:cs="Times New Roman"/>
                <w:sz w:val="20"/>
              </w:rPr>
              <w:t>office</w:t>
            </w:r>
          </w:p>
        </w:tc>
        <w:tc>
          <w:tcPr>
            <w:tcW w:w="270" w:type="dxa"/>
          </w:tcPr>
          <w:p w:rsidR="0018709D" w:rsidRPr="006A567A" w:rsidRDefault="0018709D" w:rsidP="0018709D">
            <w:pPr>
              <w:spacing w:line="240" w:lineRule="atLeast"/>
              <w:ind w:left="-115" w:right="-115"/>
              <w:jc w:val="center"/>
              <w:rPr>
                <w:rFonts w:cs="Times New Roman"/>
                <w:b/>
                <w:bCs/>
                <w:sz w:val="20"/>
              </w:rPr>
            </w:pPr>
          </w:p>
        </w:tc>
        <w:tc>
          <w:tcPr>
            <w:tcW w:w="1350" w:type="dxa"/>
          </w:tcPr>
          <w:p w:rsidR="0018709D" w:rsidRPr="006A567A" w:rsidRDefault="0018709D" w:rsidP="0018709D">
            <w:pPr>
              <w:spacing w:line="240" w:lineRule="atLeast"/>
              <w:ind w:left="-115" w:right="-115"/>
              <w:jc w:val="center"/>
              <w:rPr>
                <w:rFonts w:cs="Times New Roman"/>
                <w:sz w:val="20"/>
              </w:rPr>
            </w:pPr>
            <w:r w:rsidRPr="006A567A">
              <w:rPr>
                <w:rFonts w:cs="Times New Roman"/>
                <w:sz w:val="20"/>
              </w:rPr>
              <w:t xml:space="preserve">construction </w:t>
            </w:r>
          </w:p>
        </w:tc>
        <w:tc>
          <w:tcPr>
            <w:tcW w:w="270" w:type="dxa"/>
          </w:tcPr>
          <w:p w:rsidR="0018709D" w:rsidRPr="006A567A" w:rsidRDefault="0018709D" w:rsidP="0018709D">
            <w:pPr>
              <w:spacing w:line="240" w:lineRule="atLeast"/>
              <w:ind w:left="-115" w:right="-115"/>
              <w:jc w:val="center"/>
              <w:rPr>
                <w:rFonts w:cs="Times New Roman"/>
                <w:b/>
                <w:bCs/>
                <w:sz w:val="20"/>
              </w:rPr>
            </w:pPr>
          </w:p>
        </w:tc>
        <w:tc>
          <w:tcPr>
            <w:tcW w:w="1170" w:type="dxa"/>
          </w:tcPr>
          <w:p w:rsidR="0018709D" w:rsidRPr="006A567A" w:rsidRDefault="0018709D" w:rsidP="0018709D">
            <w:pPr>
              <w:spacing w:line="240" w:lineRule="atLeast"/>
              <w:ind w:left="-115" w:right="-115"/>
              <w:jc w:val="center"/>
              <w:rPr>
                <w:rFonts w:cs="Times New Roman"/>
                <w:b/>
                <w:bCs/>
                <w:sz w:val="20"/>
              </w:rPr>
            </w:pPr>
          </w:p>
        </w:tc>
      </w:tr>
      <w:tr w:rsidR="0018709D" w:rsidRPr="006A567A" w:rsidTr="0018709D">
        <w:trPr>
          <w:tblHeader/>
        </w:trPr>
        <w:tc>
          <w:tcPr>
            <w:tcW w:w="4230" w:type="dxa"/>
          </w:tcPr>
          <w:p w:rsidR="0018709D" w:rsidRPr="006A567A" w:rsidRDefault="0018709D" w:rsidP="0018709D">
            <w:pPr>
              <w:spacing w:line="240" w:lineRule="atLeast"/>
              <w:rPr>
                <w:rFonts w:cs="Times New Roman"/>
                <w:i/>
                <w:iCs/>
                <w:sz w:val="20"/>
              </w:rPr>
            </w:pPr>
          </w:p>
        </w:tc>
        <w:tc>
          <w:tcPr>
            <w:tcW w:w="1125" w:type="dxa"/>
          </w:tcPr>
          <w:p w:rsidR="0018709D" w:rsidRPr="006A567A" w:rsidRDefault="0018709D" w:rsidP="0018709D">
            <w:pPr>
              <w:spacing w:line="240" w:lineRule="atLeast"/>
              <w:ind w:left="-115" w:right="-115"/>
              <w:jc w:val="center"/>
              <w:rPr>
                <w:rFonts w:cs="Times New Roman"/>
                <w:sz w:val="20"/>
              </w:rPr>
            </w:pPr>
            <w:r>
              <w:rPr>
                <w:rFonts w:cs="Times New Roman"/>
                <w:sz w:val="20"/>
              </w:rPr>
              <w:t>land lease</w:t>
            </w:r>
          </w:p>
        </w:tc>
        <w:tc>
          <w:tcPr>
            <w:tcW w:w="270" w:type="dxa"/>
          </w:tcPr>
          <w:p w:rsidR="0018709D" w:rsidRPr="006A567A" w:rsidRDefault="0018709D" w:rsidP="0018709D">
            <w:pPr>
              <w:spacing w:line="240" w:lineRule="atLeast"/>
              <w:ind w:left="-115" w:right="-115"/>
              <w:jc w:val="center"/>
              <w:rPr>
                <w:rFonts w:cs="Times New Roman"/>
                <w:b/>
                <w:bCs/>
                <w:sz w:val="20"/>
              </w:rPr>
            </w:pPr>
          </w:p>
        </w:tc>
        <w:tc>
          <w:tcPr>
            <w:tcW w:w="1260" w:type="dxa"/>
          </w:tcPr>
          <w:p w:rsidR="0018709D" w:rsidRPr="006A567A" w:rsidRDefault="0018709D" w:rsidP="0018709D">
            <w:pPr>
              <w:spacing w:line="240" w:lineRule="atLeast"/>
              <w:ind w:left="-115" w:right="-115"/>
              <w:jc w:val="center"/>
              <w:rPr>
                <w:rFonts w:cs="Times New Roman"/>
                <w:sz w:val="20"/>
              </w:rPr>
            </w:pPr>
            <w:r w:rsidRPr="006A567A">
              <w:rPr>
                <w:rFonts w:cs="Times New Roman"/>
                <w:sz w:val="20"/>
              </w:rPr>
              <w:t>constructions</w:t>
            </w:r>
          </w:p>
        </w:tc>
        <w:tc>
          <w:tcPr>
            <w:tcW w:w="270" w:type="dxa"/>
          </w:tcPr>
          <w:p w:rsidR="0018709D" w:rsidRPr="006A567A" w:rsidRDefault="0018709D" w:rsidP="0018709D">
            <w:pPr>
              <w:spacing w:line="240" w:lineRule="atLeast"/>
              <w:ind w:left="-115" w:right="-115"/>
              <w:jc w:val="center"/>
              <w:rPr>
                <w:rFonts w:cs="Times New Roman"/>
                <w:b/>
                <w:bCs/>
                <w:sz w:val="20"/>
              </w:rPr>
            </w:pPr>
          </w:p>
        </w:tc>
        <w:tc>
          <w:tcPr>
            <w:tcW w:w="1170" w:type="dxa"/>
          </w:tcPr>
          <w:p w:rsidR="0018709D" w:rsidRPr="006A567A" w:rsidRDefault="0018709D" w:rsidP="0018709D">
            <w:pPr>
              <w:spacing w:line="240" w:lineRule="atLeast"/>
              <w:ind w:left="-115" w:right="-115"/>
              <w:jc w:val="center"/>
              <w:rPr>
                <w:rFonts w:cs="Times New Roman"/>
                <w:sz w:val="20"/>
              </w:rPr>
            </w:pPr>
            <w:r w:rsidRPr="006A567A">
              <w:rPr>
                <w:rFonts w:cs="Times New Roman"/>
                <w:sz w:val="20"/>
              </w:rPr>
              <w:t>Equipment</w:t>
            </w:r>
          </w:p>
        </w:tc>
        <w:tc>
          <w:tcPr>
            <w:tcW w:w="270" w:type="dxa"/>
          </w:tcPr>
          <w:p w:rsidR="0018709D" w:rsidRPr="006A567A" w:rsidRDefault="0018709D" w:rsidP="0018709D">
            <w:pPr>
              <w:spacing w:line="240" w:lineRule="atLeast"/>
              <w:ind w:left="-115" w:right="-115"/>
              <w:jc w:val="center"/>
              <w:rPr>
                <w:rFonts w:cs="Times New Roman"/>
                <w:b/>
                <w:bCs/>
                <w:sz w:val="20"/>
              </w:rPr>
            </w:pPr>
          </w:p>
        </w:tc>
        <w:tc>
          <w:tcPr>
            <w:tcW w:w="990" w:type="dxa"/>
          </w:tcPr>
          <w:p w:rsidR="0018709D" w:rsidRPr="006A567A" w:rsidRDefault="0018709D" w:rsidP="0018709D">
            <w:pPr>
              <w:spacing w:line="240" w:lineRule="atLeast"/>
              <w:ind w:left="-115" w:right="-115"/>
              <w:jc w:val="center"/>
              <w:rPr>
                <w:rFonts w:cs="Times New Roman"/>
                <w:sz w:val="20"/>
              </w:rPr>
            </w:pPr>
            <w:r w:rsidRPr="006A567A">
              <w:rPr>
                <w:rFonts w:cs="Times New Roman"/>
                <w:sz w:val="20"/>
              </w:rPr>
              <w:t>Vehicles</w:t>
            </w:r>
          </w:p>
        </w:tc>
        <w:tc>
          <w:tcPr>
            <w:tcW w:w="270" w:type="dxa"/>
          </w:tcPr>
          <w:p w:rsidR="0018709D" w:rsidRPr="006A567A" w:rsidRDefault="0018709D" w:rsidP="0018709D">
            <w:pPr>
              <w:spacing w:line="240" w:lineRule="atLeast"/>
              <w:ind w:left="-115" w:right="-115"/>
              <w:jc w:val="center"/>
              <w:rPr>
                <w:rFonts w:cs="Times New Roman"/>
                <w:b/>
                <w:bCs/>
                <w:sz w:val="20"/>
              </w:rPr>
            </w:pPr>
          </w:p>
        </w:tc>
        <w:tc>
          <w:tcPr>
            <w:tcW w:w="1260" w:type="dxa"/>
          </w:tcPr>
          <w:p w:rsidR="0018709D" w:rsidRPr="006A567A" w:rsidRDefault="0018709D" w:rsidP="0018709D">
            <w:pPr>
              <w:spacing w:line="240" w:lineRule="atLeast"/>
              <w:ind w:left="-115" w:right="-115"/>
              <w:jc w:val="center"/>
              <w:rPr>
                <w:rFonts w:cs="Times New Roman"/>
                <w:sz w:val="20"/>
              </w:rPr>
            </w:pPr>
            <w:r w:rsidRPr="006A567A">
              <w:rPr>
                <w:rFonts w:cs="Times New Roman"/>
                <w:sz w:val="20"/>
              </w:rPr>
              <w:t>equipment</w:t>
            </w:r>
          </w:p>
        </w:tc>
        <w:tc>
          <w:tcPr>
            <w:tcW w:w="270" w:type="dxa"/>
          </w:tcPr>
          <w:p w:rsidR="0018709D" w:rsidRPr="006A567A" w:rsidRDefault="0018709D" w:rsidP="0018709D">
            <w:pPr>
              <w:spacing w:line="240" w:lineRule="atLeast"/>
              <w:ind w:left="-115" w:right="-115"/>
              <w:jc w:val="center"/>
              <w:rPr>
                <w:rFonts w:cs="Times New Roman"/>
                <w:b/>
                <w:bCs/>
                <w:sz w:val="20"/>
              </w:rPr>
            </w:pPr>
          </w:p>
        </w:tc>
        <w:tc>
          <w:tcPr>
            <w:tcW w:w="1350" w:type="dxa"/>
          </w:tcPr>
          <w:p w:rsidR="0018709D" w:rsidRPr="006A567A" w:rsidRDefault="0018709D" w:rsidP="0018709D">
            <w:pPr>
              <w:spacing w:line="240" w:lineRule="atLeast"/>
              <w:ind w:left="-115" w:right="-115"/>
              <w:jc w:val="center"/>
              <w:rPr>
                <w:rFonts w:cs="Times New Roman"/>
                <w:sz w:val="20"/>
              </w:rPr>
            </w:pPr>
            <w:r w:rsidRPr="006A567A">
              <w:rPr>
                <w:rFonts w:cs="Times New Roman"/>
                <w:sz w:val="20"/>
              </w:rPr>
              <w:t>and installation</w:t>
            </w:r>
          </w:p>
        </w:tc>
        <w:tc>
          <w:tcPr>
            <w:tcW w:w="270" w:type="dxa"/>
          </w:tcPr>
          <w:p w:rsidR="0018709D" w:rsidRPr="006A567A" w:rsidRDefault="0018709D" w:rsidP="0018709D">
            <w:pPr>
              <w:spacing w:line="240" w:lineRule="atLeast"/>
              <w:ind w:left="-115" w:right="-115"/>
              <w:jc w:val="center"/>
              <w:rPr>
                <w:rFonts w:cs="Times New Roman"/>
                <w:b/>
                <w:bCs/>
                <w:sz w:val="20"/>
              </w:rPr>
            </w:pPr>
          </w:p>
        </w:tc>
        <w:tc>
          <w:tcPr>
            <w:tcW w:w="1170" w:type="dxa"/>
          </w:tcPr>
          <w:p w:rsidR="0018709D" w:rsidRPr="006A567A" w:rsidRDefault="0018709D" w:rsidP="0018709D">
            <w:pPr>
              <w:spacing w:line="240" w:lineRule="atLeast"/>
              <w:ind w:left="-115" w:right="-115"/>
              <w:jc w:val="center"/>
              <w:rPr>
                <w:rFonts w:cs="Times New Roman"/>
                <w:sz w:val="20"/>
              </w:rPr>
            </w:pPr>
            <w:r w:rsidRPr="006A567A">
              <w:rPr>
                <w:rFonts w:cs="Times New Roman"/>
                <w:sz w:val="20"/>
              </w:rPr>
              <w:t>Total</w:t>
            </w:r>
          </w:p>
        </w:tc>
      </w:tr>
      <w:tr w:rsidR="0018709D" w:rsidRPr="006A567A" w:rsidTr="0018709D">
        <w:trPr>
          <w:tblHeader/>
        </w:trPr>
        <w:tc>
          <w:tcPr>
            <w:tcW w:w="4230" w:type="dxa"/>
          </w:tcPr>
          <w:p w:rsidR="0018709D" w:rsidRPr="006A567A" w:rsidRDefault="0018709D" w:rsidP="0018709D">
            <w:pPr>
              <w:spacing w:line="240" w:lineRule="atLeast"/>
              <w:rPr>
                <w:rFonts w:cs="Times New Roman"/>
                <w:b/>
                <w:bCs/>
                <w:i/>
                <w:iCs/>
                <w:sz w:val="20"/>
              </w:rPr>
            </w:pPr>
          </w:p>
        </w:tc>
        <w:tc>
          <w:tcPr>
            <w:tcW w:w="9945" w:type="dxa"/>
            <w:gridSpan w:val="13"/>
          </w:tcPr>
          <w:p w:rsidR="0018709D" w:rsidRPr="006A567A" w:rsidRDefault="0018709D" w:rsidP="0018709D">
            <w:pPr>
              <w:spacing w:line="240" w:lineRule="atLeast"/>
              <w:ind w:left="-108" w:right="-108"/>
              <w:jc w:val="center"/>
              <w:rPr>
                <w:rFonts w:cs="Times New Roman"/>
                <w:sz w:val="20"/>
              </w:rPr>
            </w:pPr>
            <w:r w:rsidRPr="006A567A">
              <w:rPr>
                <w:rFonts w:cs="Times New Roman"/>
                <w:i/>
                <w:iCs/>
                <w:sz w:val="20"/>
              </w:rPr>
              <w:t>(in million Baht)</w:t>
            </w:r>
          </w:p>
        </w:tc>
      </w:tr>
      <w:tr w:rsidR="0018709D" w:rsidRPr="006A567A" w:rsidTr="00693389">
        <w:tc>
          <w:tcPr>
            <w:tcW w:w="4230" w:type="dxa"/>
          </w:tcPr>
          <w:p w:rsidR="0018709D" w:rsidRPr="006A567A" w:rsidRDefault="0018709D" w:rsidP="0018709D">
            <w:pPr>
              <w:spacing w:line="240" w:lineRule="atLeast"/>
              <w:ind w:left="162" w:hanging="162"/>
              <w:rPr>
                <w:rFonts w:cs="Times New Roman"/>
                <w:b/>
                <w:bCs/>
                <w:i/>
                <w:iCs/>
                <w:sz w:val="20"/>
              </w:rPr>
            </w:pPr>
            <w:r w:rsidRPr="006A567A">
              <w:rPr>
                <w:rFonts w:cs="Times New Roman"/>
                <w:b/>
                <w:bCs/>
                <w:i/>
                <w:iCs/>
                <w:sz w:val="20"/>
              </w:rPr>
              <w:t>Accumulated depreciation and impairment losses</w:t>
            </w:r>
          </w:p>
        </w:tc>
        <w:tc>
          <w:tcPr>
            <w:tcW w:w="1125" w:type="dxa"/>
          </w:tcPr>
          <w:p w:rsidR="0018709D" w:rsidRPr="006A567A" w:rsidRDefault="0018709D" w:rsidP="0018709D">
            <w:pPr>
              <w:tabs>
                <w:tab w:val="decimal" w:pos="642"/>
              </w:tabs>
              <w:spacing w:line="240" w:lineRule="atLeast"/>
              <w:rPr>
                <w:rFonts w:cs="Times New Roman"/>
                <w:b/>
                <w:bCs/>
                <w:sz w:val="20"/>
              </w:rPr>
            </w:pPr>
          </w:p>
        </w:tc>
        <w:tc>
          <w:tcPr>
            <w:tcW w:w="270" w:type="dxa"/>
          </w:tcPr>
          <w:p w:rsidR="0018709D" w:rsidRPr="006A567A" w:rsidRDefault="0018709D" w:rsidP="0018709D">
            <w:pPr>
              <w:spacing w:line="240" w:lineRule="atLeast"/>
              <w:rPr>
                <w:rFonts w:cs="Times New Roman"/>
                <w:b/>
                <w:bCs/>
                <w:sz w:val="20"/>
              </w:rPr>
            </w:pPr>
          </w:p>
        </w:tc>
        <w:tc>
          <w:tcPr>
            <w:tcW w:w="1260" w:type="dxa"/>
          </w:tcPr>
          <w:p w:rsidR="0018709D" w:rsidRPr="006A567A" w:rsidRDefault="0018709D" w:rsidP="0018709D">
            <w:pPr>
              <w:tabs>
                <w:tab w:val="decimal" w:pos="612"/>
              </w:tabs>
              <w:spacing w:line="240" w:lineRule="atLeast"/>
              <w:rPr>
                <w:rFonts w:cs="Times New Roman"/>
                <w:b/>
                <w:bCs/>
                <w:sz w:val="20"/>
              </w:rPr>
            </w:pPr>
          </w:p>
        </w:tc>
        <w:tc>
          <w:tcPr>
            <w:tcW w:w="270" w:type="dxa"/>
          </w:tcPr>
          <w:p w:rsidR="0018709D" w:rsidRPr="006A567A" w:rsidRDefault="0018709D" w:rsidP="0018709D">
            <w:pPr>
              <w:spacing w:line="240" w:lineRule="atLeast"/>
              <w:rPr>
                <w:rFonts w:cs="Times New Roman"/>
                <w:b/>
                <w:bCs/>
                <w:sz w:val="20"/>
              </w:rPr>
            </w:pPr>
          </w:p>
        </w:tc>
        <w:tc>
          <w:tcPr>
            <w:tcW w:w="1170" w:type="dxa"/>
          </w:tcPr>
          <w:p w:rsidR="0018709D" w:rsidRPr="006A567A" w:rsidRDefault="0018709D" w:rsidP="0018709D">
            <w:pPr>
              <w:tabs>
                <w:tab w:val="decimal" w:pos="612"/>
              </w:tabs>
              <w:spacing w:line="240" w:lineRule="atLeast"/>
              <w:rPr>
                <w:rFonts w:cs="Times New Roman"/>
                <w:b/>
                <w:bCs/>
                <w:sz w:val="20"/>
              </w:rPr>
            </w:pPr>
          </w:p>
        </w:tc>
        <w:tc>
          <w:tcPr>
            <w:tcW w:w="270" w:type="dxa"/>
          </w:tcPr>
          <w:p w:rsidR="0018709D" w:rsidRPr="006A567A" w:rsidRDefault="0018709D" w:rsidP="0018709D">
            <w:pPr>
              <w:spacing w:line="240" w:lineRule="atLeast"/>
              <w:rPr>
                <w:rFonts w:cs="Times New Roman"/>
                <w:b/>
                <w:bCs/>
                <w:sz w:val="20"/>
              </w:rPr>
            </w:pPr>
          </w:p>
        </w:tc>
        <w:tc>
          <w:tcPr>
            <w:tcW w:w="990" w:type="dxa"/>
          </w:tcPr>
          <w:p w:rsidR="0018709D" w:rsidRPr="006A567A" w:rsidRDefault="0018709D" w:rsidP="0018709D">
            <w:pPr>
              <w:tabs>
                <w:tab w:val="decimal" w:pos="432"/>
              </w:tabs>
              <w:spacing w:line="240" w:lineRule="atLeast"/>
              <w:rPr>
                <w:rFonts w:cs="Times New Roman"/>
                <w:b/>
                <w:bCs/>
                <w:sz w:val="20"/>
              </w:rPr>
            </w:pPr>
          </w:p>
        </w:tc>
        <w:tc>
          <w:tcPr>
            <w:tcW w:w="270" w:type="dxa"/>
          </w:tcPr>
          <w:p w:rsidR="0018709D" w:rsidRPr="006A567A" w:rsidRDefault="0018709D" w:rsidP="0018709D">
            <w:pPr>
              <w:spacing w:line="240" w:lineRule="atLeast"/>
              <w:rPr>
                <w:rFonts w:cs="Times New Roman"/>
                <w:b/>
                <w:bCs/>
                <w:sz w:val="20"/>
              </w:rPr>
            </w:pPr>
          </w:p>
        </w:tc>
        <w:tc>
          <w:tcPr>
            <w:tcW w:w="1260" w:type="dxa"/>
          </w:tcPr>
          <w:p w:rsidR="0018709D" w:rsidRPr="006A567A" w:rsidRDefault="0018709D" w:rsidP="0018709D">
            <w:pPr>
              <w:tabs>
                <w:tab w:val="decimal" w:pos="792"/>
              </w:tabs>
              <w:spacing w:line="240" w:lineRule="atLeast"/>
              <w:rPr>
                <w:rFonts w:cs="Times New Roman"/>
                <w:b/>
                <w:bCs/>
                <w:sz w:val="20"/>
              </w:rPr>
            </w:pPr>
          </w:p>
        </w:tc>
        <w:tc>
          <w:tcPr>
            <w:tcW w:w="270" w:type="dxa"/>
          </w:tcPr>
          <w:p w:rsidR="0018709D" w:rsidRPr="006A567A" w:rsidRDefault="0018709D" w:rsidP="0018709D">
            <w:pPr>
              <w:tabs>
                <w:tab w:val="decimal" w:pos="792"/>
              </w:tabs>
              <w:spacing w:line="240" w:lineRule="atLeast"/>
              <w:rPr>
                <w:rFonts w:cs="Times New Roman"/>
                <w:b/>
                <w:bCs/>
                <w:sz w:val="20"/>
              </w:rPr>
            </w:pPr>
          </w:p>
        </w:tc>
        <w:tc>
          <w:tcPr>
            <w:tcW w:w="1350" w:type="dxa"/>
          </w:tcPr>
          <w:p w:rsidR="0018709D" w:rsidRPr="006A567A" w:rsidRDefault="0018709D" w:rsidP="0018709D">
            <w:pPr>
              <w:tabs>
                <w:tab w:val="decimal" w:pos="702"/>
              </w:tabs>
              <w:spacing w:line="240" w:lineRule="atLeast"/>
              <w:rPr>
                <w:rFonts w:cs="Times New Roman"/>
                <w:b/>
                <w:bCs/>
                <w:sz w:val="20"/>
              </w:rPr>
            </w:pPr>
          </w:p>
        </w:tc>
        <w:tc>
          <w:tcPr>
            <w:tcW w:w="270" w:type="dxa"/>
          </w:tcPr>
          <w:p w:rsidR="0018709D" w:rsidRPr="006A567A" w:rsidRDefault="0018709D" w:rsidP="0018709D">
            <w:pPr>
              <w:tabs>
                <w:tab w:val="decimal" w:pos="792"/>
              </w:tabs>
              <w:spacing w:line="240" w:lineRule="atLeast"/>
              <w:rPr>
                <w:rFonts w:cs="Times New Roman"/>
                <w:b/>
                <w:bCs/>
                <w:sz w:val="20"/>
              </w:rPr>
            </w:pPr>
          </w:p>
        </w:tc>
        <w:tc>
          <w:tcPr>
            <w:tcW w:w="1170" w:type="dxa"/>
          </w:tcPr>
          <w:p w:rsidR="0018709D" w:rsidRPr="006A567A" w:rsidRDefault="0018709D" w:rsidP="0018709D">
            <w:pPr>
              <w:tabs>
                <w:tab w:val="decimal" w:pos="612"/>
              </w:tabs>
              <w:spacing w:line="240" w:lineRule="atLeast"/>
              <w:rPr>
                <w:rFonts w:cs="Times New Roman"/>
                <w:b/>
                <w:bCs/>
                <w:sz w:val="20"/>
              </w:rPr>
            </w:pPr>
          </w:p>
        </w:tc>
      </w:tr>
      <w:tr w:rsidR="00F16DC7" w:rsidRPr="006A567A" w:rsidTr="00693389">
        <w:tc>
          <w:tcPr>
            <w:tcW w:w="4230" w:type="dxa"/>
          </w:tcPr>
          <w:p w:rsidR="00F16DC7" w:rsidRPr="006A567A" w:rsidRDefault="00F16DC7" w:rsidP="00F16DC7">
            <w:pPr>
              <w:spacing w:line="240" w:lineRule="atLeast"/>
              <w:rPr>
                <w:rFonts w:cs="Times New Roman"/>
                <w:b/>
                <w:bCs/>
                <w:sz w:val="20"/>
                <w:lang w:val="en-US"/>
              </w:rPr>
            </w:pPr>
            <w:r w:rsidRPr="006A567A">
              <w:rPr>
                <w:rFonts w:cs="Times New Roman"/>
                <w:sz w:val="20"/>
              </w:rPr>
              <w:t>At 1 January 201</w:t>
            </w:r>
            <w:r>
              <w:rPr>
                <w:rFonts w:cs="Times New Roman"/>
                <w:sz w:val="20"/>
              </w:rPr>
              <w:t>6</w:t>
            </w:r>
          </w:p>
        </w:tc>
        <w:tc>
          <w:tcPr>
            <w:tcW w:w="1125" w:type="dxa"/>
          </w:tcPr>
          <w:p w:rsidR="00F16DC7" w:rsidRPr="00F16DC7" w:rsidRDefault="00F16DC7" w:rsidP="003B45CE">
            <w:pPr>
              <w:tabs>
                <w:tab w:val="decimal" w:pos="522"/>
              </w:tabs>
              <w:spacing w:line="240" w:lineRule="auto"/>
              <w:ind w:left="-115" w:right="-101"/>
              <w:rPr>
                <w:rFonts w:cs="Times New Roman"/>
                <w:sz w:val="20"/>
              </w:rPr>
            </w:pPr>
            <w:r w:rsidRPr="00F16DC7">
              <w:rPr>
                <w:rFonts w:cs="Times New Roman"/>
                <w:sz w:val="20"/>
                <w:rtl/>
                <w:cs/>
              </w:rPr>
              <w:t>214</w:t>
            </w:r>
            <w:r w:rsidRPr="00F16DC7">
              <w:rPr>
                <w:rFonts w:cs="Times New Roman"/>
                <w:sz w:val="20"/>
              </w:rPr>
              <w:t>.</w:t>
            </w:r>
            <w:r w:rsidRPr="00F16DC7">
              <w:rPr>
                <w:rFonts w:cs="Times New Roman"/>
                <w:sz w:val="20"/>
                <w:rtl/>
                <w:cs/>
              </w:rPr>
              <w:t>32</w:t>
            </w:r>
          </w:p>
        </w:tc>
        <w:tc>
          <w:tcPr>
            <w:tcW w:w="270" w:type="dxa"/>
          </w:tcPr>
          <w:p w:rsidR="00F16DC7" w:rsidRPr="00F16DC7" w:rsidRDefault="00F16DC7" w:rsidP="00F16DC7">
            <w:pPr>
              <w:tabs>
                <w:tab w:val="decimal" w:pos="612"/>
              </w:tabs>
              <w:spacing w:line="240" w:lineRule="auto"/>
              <w:ind w:left="-108" w:right="-107"/>
              <w:rPr>
                <w:rFonts w:cs="Times New Roman"/>
                <w:sz w:val="20"/>
              </w:rPr>
            </w:pPr>
          </w:p>
        </w:tc>
        <w:tc>
          <w:tcPr>
            <w:tcW w:w="1260" w:type="dxa"/>
          </w:tcPr>
          <w:p w:rsidR="00F16DC7" w:rsidRPr="00F16DC7" w:rsidRDefault="00F16DC7" w:rsidP="00F16DC7">
            <w:pPr>
              <w:tabs>
                <w:tab w:val="decimal" w:pos="612"/>
              </w:tabs>
              <w:spacing w:line="240" w:lineRule="auto"/>
              <w:ind w:left="-108" w:right="-107"/>
              <w:rPr>
                <w:rFonts w:cs="Times New Roman"/>
                <w:sz w:val="20"/>
              </w:rPr>
            </w:pPr>
            <w:r w:rsidRPr="00F16DC7">
              <w:rPr>
                <w:rFonts w:cs="Times New Roman"/>
                <w:sz w:val="20"/>
                <w:rtl/>
                <w:cs/>
              </w:rPr>
              <w:t>92</w:t>
            </w:r>
            <w:r w:rsidRPr="00F16DC7">
              <w:rPr>
                <w:rFonts w:cs="Times New Roman"/>
                <w:sz w:val="20"/>
              </w:rPr>
              <w:t>7.98</w:t>
            </w:r>
          </w:p>
        </w:tc>
        <w:tc>
          <w:tcPr>
            <w:tcW w:w="270" w:type="dxa"/>
          </w:tcPr>
          <w:p w:rsidR="00F16DC7" w:rsidRPr="00F16DC7" w:rsidRDefault="00F16DC7" w:rsidP="00F16DC7">
            <w:pPr>
              <w:tabs>
                <w:tab w:val="decimal" w:pos="612"/>
              </w:tabs>
              <w:spacing w:line="240" w:lineRule="auto"/>
              <w:ind w:left="-108" w:right="-107"/>
              <w:rPr>
                <w:rFonts w:cs="Times New Roman"/>
                <w:sz w:val="20"/>
              </w:rPr>
            </w:pPr>
          </w:p>
        </w:tc>
        <w:tc>
          <w:tcPr>
            <w:tcW w:w="1170" w:type="dxa"/>
          </w:tcPr>
          <w:p w:rsidR="00F16DC7" w:rsidRPr="00F16DC7" w:rsidRDefault="00F16DC7" w:rsidP="00F16DC7">
            <w:pPr>
              <w:tabs>
                <w:tab w:val="decimal" w:pos="493"/>
              </w:tabs>
              <w:spacing w:line="240" w:lineRule="auto"/>
              <w:ind w:left="-115" w:right="-101"/>
              <w:rPr>
                <w:rFonts w:cs="Times New Roman"/>
                <w:sz w:val="20"/>
              </w:rPr>
            </w:pPr>
            <w:r w:rsidRPr="00F16DC7">
              <w:rPr>
                <w:rFonts w:cs="Times New Roman"/>
                <w:sz w:val="20"/>
              </w:rPr>
              <w:t>12</w:t>
            </w:r>
            <w:r w:rsidRPr="00F16DC7">
              <w:rPr>
                <w:rFonts w:cs="Times New Roman"/>
                <w:sz w:val="20"/>
                <w:rtl/>
                <w:cs/>
              </w:rPr>
              <w:t>0</w:t>
            </w:r>
            <w:r w:rsidRPr="00F16DC7">
              <w:rPr>
                <w:rFonts w:cs="Times New Roman"/>
                <w:sz w:val="20"/>
              </w:rPr>
              <w:t>.6</w:t>
            </w:r>
            <w:r w:rsidRPr="00F16DC7">
              <w:rPr>
                <w:rFonts w:cs="Times New Roman"/>
                <w:sz w:val="20"/>
                <w:rtl/>
                <w:cs/>
              </w:rPr>
              <w:t>3</w:t>
            </w:r>
          </w:p>
        </w:tc>
        <w:tc>
          <w:tcPr>
            <w:tcW w:w="270" w:type="dxa"/>
          </w:tcPr>
          <w:p w:rsidR="00F16DC7" w:rsidRPr="00F16DC7" w:rsidRDefault="00F16DC7" w:rsidP="00F16DC7">
            <w:pPr>
              <w:tabs>
                <w:tab w:val="decimal" w:pos="612"/>
              </w:tabs>
              <w:spacing w:line="240" w:lineRule="auto"/>
              <w:ind w:left="-108" w:right="-107"/>
              <w:rPr>
                <w:rFonts w:cs="Times New Roman"/>
                <w:sz w:val="20"/>
              </w:rPr>
            </w:pPr>
          </w:p>
        </w:tc>
        <w:tc>
          <w:tcPr>
            <w:tcW w:w="990" w:type="dxa"/>
          </w:tcPr>
          <w:p w:rsidR="00F16DC7" w:rsidRPr="00F16DC7" w:rsidRDefault="00F16DC7" w:rsidP="00F16DC7">
            <w:pPr>
              <w:tabs>
                <w:tab w:val="decimal" w:pos="477"/>
              </w:tabs>
              <w:spacing w:line="240" w:lineRule="auto"/>
              <w:ind w:left="-108" w:right="-107"/>
              <w:rPr>
                <w:rFonts w:cs="Times New Roman"/>
                <w:sz w:val="20"/>
              </w:rPr>
            </w:pPr>
            <w:r w:rsidRPr="00F16DC7">
              <w:rPr>
                <w:rFonts w:cs="Times New Roman"/>
                <w:sz w:val="20"/>
                <w:rtl/>
                <w:cs/>
              </w:rPr>
              <w:t>22</w:t>
            </w:r>
            <w:r w:rsidRPr="00F16DC7">
              <w:rPr>
                <w:rFonts w:cs="Times New Roman"/>
                <w:sz w:val="20"/>
              </w:rPr>
              <w:t>.</w:t>
            </w:r>
            <w:r w:rsidRPr="00F16DC7">
              <w:rPr>
                <w:rFonts w:cs="Times New Roman"/>
                <w:sz w:val="20"/>
                <w:rtl/>
                <w:cs/>
              </w:rPr>
              <w:t>50</w:t>
            </w:r>
          </w:p>
        </w:tc>
        <w:tc>
          <w:tcPr>
            <w:tcW w:w="270" w:type="dxa"/>
          </w:tcPr>
          <w:p w:rsidR="00F16DC7" w:rsidRPr="00F16DC7" w:rsidRDefault="00F16DC7" w:rsidP="00F16DC7">
            <w:pPr>
              <w:tabs>
                <w:tab w:val="decimal" w:pos="612"/>
              </w:tabs>
              <w:spacing w:line="240" w:lineRule="auto"/>
              <w:ind w:left="-108" w:right="-107"/>
              <w:rPr>
                <w:rFonts w:cs="Times New Roman"/>
                <w:sz w:val="20"/>
              </w:rPr>
            </w:pPr>
          </w:p>
        </w:tc>
        <w:tc>
          <w:tcPr>
            <w:tcW w:w="1260" w:type="dxa"/>
          </w:tcPr>
          <w:p w:rsidR="00F16DC7" w:rsidRPr="00F16DC7" w:rsidRDefault="00F16DC7" w:rsidP="00F16DC7">
            <w:pPr>
              <w:tabs>
                <w:tab w:val="decimal" w:pos="612"/>
              </w:tabs>
              <w:spacing w:line="240" w:lineRule="auto"/>
              <w:ind w:right="-107"/>
              <w:rPr>
                <w:rFonts w:cs="Times New Roman"/>
                <w:sz w:val="20"/>
              </w:rPr>
            </w:pPr>
            <w:r w:rsidRPr="00F16DC7">
              <w:rPr>
                <w:rFonts w:cs="Times New Roman"/>
                <w:sz w:val="20"/>
                <w:rtl/>
                <w:cs/>
              </w:rPr>
              <w:t>482</w:t>
            </w:r>
            <w:r w:rsidRPr="00F16DC7">
              <w:rPr>
                <w:rFonts w:cs="Times New Roman"/>
                <w:sz w:val="20"/>
              </w:rPr>
              <w:t>.</w:t>
            </w:r>
            <w:r w:rsidRPr="00F16DC7">
              <w:rPr>
                <w:rFonts w:cs="Times New Roman"/>
                <w:sz w:val="20"/>
                <w:rtl/>
                <w:cs/>
              </w:rPr>
              <w:t>59</w:t>
            </w:r>
          </w:p>
        </w:tc>
        <w:tc>
          <w:tcPr>
            <w:tcW w:w="270" w:type="dxa"/>
          </w:tcPr>
          <w:p w:rsidR="00F16DC7" w:rsidRPr="00F16DC7" w:rsidRDefault="00F16DC7" w:rsidP="00F16DC7">
            <w:pPr>
              <w:tabs>
                <w:tab w:val="decimal" w:pos="612"/>
              </w:tabs>
              <w:spacing w:line="240" w:lineRule="auto"/>
              <w:ind w:left="-108" w:right="-107"/>
              <w:rPr>
                <w:rFonts w:cs="Times New Roman"/>
                <w:sz w:val="20"/>
              </w:rPr>
            </w:pPr>
          </w:p>
        </w:tc>
        <w:tc>
          <w:tcPr>
            <w:tcW w:w="1350" w:type="dxa"/>
          </w:tcPr>
          <w:p w:rsidR="00F16DC7" w:rsidRPr="00F16DC7" w:rsidRDefault="00F16DC7" w:rsidP="00F16DC7">
            <w:pPr>
              <w:tabs>
                <w:tab w:val="decimal" w:pos="612"/>
              </w:tabs>
              <w:spacing w:line="240" w:lineRule="auto"/>
              <w:ind w:left="-108" w:right="-107"/>
              <w:rPr>
                <w:rFonts w:cs="Times New Roman"/>
                <w:sz w:val="20"/>
              </w:rPr>
            </w:pPr>
            <w:r w:rsidRPr="00F16DC7">
              <w:rPr>
                <w:rFonts w:cs="Times New Roman"/>
                <w:sz w:val="20"/>
              </w:rPr>
              <w:t>-</w:t>
            </w:r>
          </w:p>
        </w:tc>
        <w:tc>
          <w:tcPr>
            <w:tcW w:w="270" w:type="dxa"/>
          </w:tcPr>
          <w:p w:rsidR="00F16DC7" w:rsidRPr="00F16DC7" w:rsidRDefault="00F16DC7" w:rsidP="00F16DC7">
            <w:pPr>
              <w:tabs>
                <w:tab w:val="decimal" w:pos="612"/>
              </w:tabs>
              <w:spacing w:line="240" w:lineRule="auto"/>
              <w:ind w:left="-108" w:right="-107"/>
              <w:rPr>
                <w:rFonts w:cs="Times New Roman"/>
                <w:sz w:val="20"/>
              </w:rPr>
            </w:pPr>
          </w:p>
        </w:tc>
        <w:tc>
          <w:tcPr>
            <w:tcW w:w="1170" w:type="dxa"/>
          </w:tcPr>
          <w:p w:rsidR="00F16DC7" w:rsidRPr="00F16DC7" w:rsidRDefault="00F16DC7" w:rsidP="00F16DC7">
            <w:pPr>
              <w:tabs>
                <w:tab w:val="decimal" w:pos="644"/>
              </w:tabs>
              <w:spacing w:line="240" w:lineRule="auto"/>
              <w:ind w:left="-115" w:right="-101"/>
              <w:rPr>
                <w:rFonts w:cs="Times New Roman"/>
                <w:sz w:val="20"/>
              </w:rPr>
            </w:pPr>
            <w:r w:rsidRPr="00F16DC7">
              <w:rPr>
                <w:rFonts w:cs="Times New Roman"/>
                <w:sz w:val="20"/>
              </w:rPr>
              <w:t>1,768.02</w:t>
            </w:r>
          </w:p>
        </w:tc>
      </w:tr>
      <w:tr w:rsidR="00F16DC7" w:rsidRPr="006A567A" w:rsidTr="00693389">
        <w:tc>
          <w:tcPr>
            <w:tcW w:w="4230" w:type="dxa"/>
          </w:tcPr>
          <w:p w:rsidR="00F16DC7" w:rsidRPr="006A567A" w:rsidRDefault="00F16DC7" w:rsidP="00F16DC7">
            <w:pPr>
              <w:spacing w:line="240" w:lineRule="atLeast"/>
              <w:rPr>
                <w:rFonts w:cs="Times New Roman"/>
                <w:sz w:val="20"/>
              </w:rPr>
            </w:pPr>
            <w:r w:rsidRPr="006A567A">
              <w:rPr>
                <w:rFonts w:cs="Times New Roman"/>
                <w:sz w:val="20"/>
              </w:rPr>
              <w:t>Depreciation charge for the year</w:t>
            </w:r>
          </w:p>
        </w:tc>
        <w:tc>
          <w:tcPr>
            <w:tcW w:w="1125" w:type="dxa"/>
          </w:tcPr>
          <w:p w:rsidR="00F16DC7" w:rsidRPr="00F16DC7" w:rsidRDefault="00F16DC7" w:rsidP="00F16DC7">
            <w:pPr>
              <w:tabs>
                <w:tab w:val="decimal" w:pos="522"/>
              </w:tabs>
              <w:spacing w:line="240" w:lineRule="auto"/>
              <w:ind w:left="-115" w:right="-101"/>
              <w:rPr>
                <w:rFonts w:cs="Times New Roman"/>
                <w:sz w:val="20"/>
              </w:rPr>
            </w:pPr>
            <w:r w:rsidRPr="00F16DC7">
              <w:rPr>
                <w:rFonts w:cs="Times New Roman"/>
                <w:sz w:val="20"/>
              </w:rPr>
              <w:t>(3.79)</w:t>
            </w:r>
          </w:p>
        </w:tc>
        <w:tc>
          <w:tcPr>
            <w:tcW w:w="270" w:type="dxa"/>
          </w:tcPr>
          <w:p w:rsidR="00F16DC7" w:rsidRPr="00F16DC7" w:rsidRDefault="00F16DC7" w:rsidP="00F16DC7">
            <w:pPr>
              <w:tabs>
                <w:tab w:val="decimal" w:pos="612"/>
              </w:tabs>
              <w:spacing w:line="240" w:lineRule="auto"/>
              <w:ind w:left="-108" w:right="-107"/>
              <w:rPr>
                <w:rFonts w:cs="Times New Roman"/>
                <w:sz w:val="20"/>
              </w:rPr>
            </w:pPr>
          </w:p>
        </w:tc>
        <w:tc>
          <w:tcPr>
            <w:tcW w:w="1260" w:type="dxa"/>
          </w:tcPr>
          <w:p w:rsidR="00F16DC7" w:rsidRPr="00F16DC7" w:rsidRDefault="00F16DC7" w:rsidP="00F16DC7">
            <w:pPr>
              <w:tabs>
                <w:tab w:val="decimal" w:pos="612"/>
              </w:tabs>
              <w:spacing w:line="240" w:lineRule="auto"/>
              <w:ind w:left="-108" w:right="-107"/>
              <w:rPr>
                <w:rFonts w:cs="Times New Roman"/>
                <w:sz w:val="20"/>
              </w:rPr>
            </w:pPr>
            <w:r w:rsidRPr="00F16DC7">
              <w:rPr>
                <w:rFonts w:cs="Times New Roman"/>
                <w:sz w:val="20"/>
              </w:rPr>
              <w:t>61.67</w:t>
            </w:r>
          </w:p>
        </w:tc>
        <w:tc>
          <w:tcPr>
            <w:tcW w:w="270" w:type="dxa"/>
          </w:tcPr>
          <w:p w:rsidR="00F16DC7" w:rsidRPr="00F16DC7" w:rsidRDefault="00F16DC7" w:rsidP="00F16DC7">
            <w:pPr>
              <w:tabs>
                <w:tab w:val="decimal" w:pos="612"/>
              </w:tabs>
              <w:spacing w:line="240" w:lineRule="auto"/>
              <w:ind w:left="-108" w:right="-107"/>
              <w:rPr>
                <w:rFonts w:cs="Times New Roman"/>
                <w:sz w:val="20"/>
              </w:rPr>
            </w:pPr>
          </w:p>
        </w:tc>
        <w:tc>
          <w:tcPr>
            <w:tcW w:w="1170" w:type="dxa"/>
          </w:tcPr>
          <w:p w:rsidR="00F16DC7" w:rsidRPr="00F16DC7" w:rsidRDefault="00F16DC7" w:rsidP="00F16DC7">
            <w:pPr>
              <w:tabs>
                <w:tab w:val="decimal" w:pos="493"/>
              </w:tabs>
              <w:spacing w:line="240" w:lineRule="auto"/>
              <w:ind w:left="-115" w:right="-101"/>
              <w:rPr>
                <w:rFonts w:cs="Times New Roman"/>
                <w:sz w:val="20"/>
              </w:rPr>
            </w:pPr>
            <w:r w:rsidRPr="00F16DC7">
              <w:rPr>
                <w:rFonts w:cs="Times New Roman"/>
                <w:sz w:val="20"/>
              </w:rPr>
              <w:t>36.22</w:t>
            </w:r>
          </w:p>
        </w:tc>
        <w:tc>
          <w:tcPr>
            <w:tcW w:w="270" w:type="dxa"/>
          </w:tcPr>
          <w:p w:rsidR="00F16DC7" w:rsidRPr="00F16DC7" w:rsidRDefault="00F16DC7" w:rsidP="00F16DC7">
            <w:pPr>
              <w:tabs>
                <w:tab w:val="decimal" w:pos="612"/>
              </w:tabs>
              <w:spacing w:line="240" w:lineRule="auto"/>
              <w:ind w:left="-108" w:right="-107"/>
              <w:rPr>
                <w:rFonts w:cs="Times New Roman"/>
                <w:sz w:val="20"/>
              </w:rPr>
            </w:pPr>
          </w:p>
        </w:tc>
        <w:tc>
          <w:tcPr>
            <w:tcW w:w="990" w:type="dxa"/>
          </w:tcPr>
          <w:p w:rsidR="00F16DC7" w:rsidRPr="00F16DC7" w:rsidRDefault="00F16DC7" w:rsidP="00F16DC7">
            <w:pPr>
              <w:tabs>
                <w:tab w:val="decimal" w:pos="477"/>
              </w:tabs>
              <w:spacing w:line="240" w:lineRule="auto"/>
              <w:ind w:left="-108" w:right="-107"/>
              <w:rPr>
                <w:rFonts w:cs="Times New Roman"/>
                <w:sz w:val="20"/>
              </w:rPr>
            </w:pPr>
            <w:r w:rsidRPr="00F16DC7">
              <w:rPr>
                <w:rFonts w:cs="Times New Roman"/>
                <w:sz w:val="20"/>
              </w:rPr>
              <w:t>1.77</w:t>
            </w:r>
          </w:p>
        </w:tc>
        <w:tc>
          <w:tcPr>
            <w:tcW w:w="270" w:type="dxa"/>
          </w:tcPr>
          <w:p w:rsidR="00F16DC7" w:rsidRPr="00F16DC7" w:rsidRDefault="00F16DC7" w:rsidP="00F16DC7">
            <w:pPr>
              <w:tabs>
                <w:tab w:val="decimal" w:pos="612"/>
              </w:tabs>
              <w:spacing w:line="240" w:lineRule="auto"/>
              <w:ind w:left="-108" w:right="-107"/>
              <w:rPr>
                <w:rFonts w:cs="Times New Roman"/>
                <w:sz w:val="20"/>
              </w:rPr>
            </w:pPr>
          </w:p>
        </w:tc>
        <w:tc>
          <w:tcPr>
            <w:tcW w:w="1260" w:type="dxa"/>
          </w:tcPr>
          <w:p w:rsidR="00F16DC7" w:rsidRPr="00F16DC7" w:rsidRDefault="00F16DC7" w:rsidP="00F16DC7">
            <w:pPr>
              <w:tabs>
                <w:tab w:val="decimal" w:pos="612"/>
              </w:tabs>
              <w:spacing w:line="240" w:lineRule="auto"/>
              <w:ind w:left="-108" w:right="-107"/>
              <w:rPr>
                <w:rFonts w:cs="Times New Roman"/>
                <w:sz w:val="20"/>
              </w:rPr>
            </w:pPr>
            <w:r w:rsidRPr="00F16DC7">
              <w:rPr>
                <w:rFonts w:cs="Times New Roman"/>
                <w:sz w:val="20"/>
              </w:rPr>
              <w:t>56.18</w:t>
            </w:r>
          </w:p>
        </w:tc>
        <w:tc>
          <w:tcPr>
            <w:tcW w:w="270" w:type="dxa"/>
          </w:tcPr>
          <w:p w:rsidR="00F16DC7" w:rsidRPr="00F16DC7" w:rsidRDefault="00F16DC7" w:rsidP="00F16DC7">
            <w:pPr>
              <w:tabs>
                <w:tab w:val="decimal" w:pos="612"/>
              </w:tabs>
              <w:spacing w:line="240" w:lineRule="auto"/>
              <w:ind w:left="-108" w:right="-107"/>
              <w:rPr>
                <w:rFonts w:cs="Times New Roman"/>
                <w:sz w:val="20"/>
              </w:rPr>
            </w:pPr>
          </w:p>
        </w:tc>
        <w:tc>
          <w:tcPr>
            <w:tcW w:w="1350" w:type="dxa"/>
          </w:tcPr>
          <w:p w:rsidR="00F16DC7" w:rsidRPr="00F16DC7" w:rsidRDefault="00F16DC7" w:rsidP="00F16DC7">
            <w:pPr>
              <w:tabs>
                <w:tab w:val="decimal" w:pos="612"/>
              </w:tabs>
              <w:spacing w:line="240" w:lineRule="auto"/>
              <w:ind w:left="-108" w:right="-107"/>
              <w:rPr>
                <w:rFonts w:cs="Times New Roman"/>
                <w:sz w:val="20"/>
              </w:rPr>
            </w:pPr>
            <w:r w:rsidRPr="00F16DC7">
              <w:rPr>
                <w:rFonts w:cs="Times New Roman"/>
                <w:sz w:val="20"/>
              </w:rPr>
              <w:t>-</w:t>
            </w:r>
          </w:p>
        </w:tc>
        <w:tc>
          <w:tcPr>
            <w:tcW w:w="270" w:type="dxa"/>
          </w:tcPr>
          <w:p w:rsidR="00F16DC7" w:rsidRPr="00F16DC7" w:rsidRDefault="00F16DC7" w:rsidP="00F16DC7">
            <w:pPr>
              <w:tabs>
                <w:tab w:val="decimal" w:pos="612"/>
              </w:tabs>
              <w:spacing w:line="240" w:lineRule="auto"/>
              <w:ind w:left="-108" w:right="-107"/>
              <w:rPr>
                <w:rFonts w:cs="Times New Roman"/>
                <w:sz w:val="20"/>
              </w:rPr>
            </w:pPr>
          </w:p>
        </w:tc>
        <w:tc>
          <w:tcPr>
            <w:tcW w:w="1170" w:type="dxa"/>
          </w:tcPr>
          <w:p w:rsidR="00F16DC7" w:rsidRPr="00F16DC7" w:rsidRDefault="00F16DC7" w:rsidP="00F16DC7">
            <w:pPr>
              <w:tabs>
                <w:tab w:val="decimal" w:pos="644"/>
              </w:tabs>
              <w:spacing w:line="240" w:lineRule="auto"/>
              <w:ind w:left="-115" w:right="-101"/>
              <w:rPr>
                <w:rFonts w:cs="Times New Roman"/>
                <w:sz w:val="20"/>
              </w:rPr>
            </w:pPr>
            <w:r w:rsidRPr="00F16DC7">
              <w:rPr>
                <w:rFonts w:cs="Times New Roman"/>
                <w:sz w:val="20"/>
              </w:rPr>
              <w:t>152.05</w:t>
            </w:r>
          </w:p>
        </w:tc>
      </w:tr>
      <w:tr w:rsidR="00F16DC7" w:rsidRPr="006A567A" w:rsidTr="00693389">
        <w:tc>
          <w:tcPr>
            <w:tcW w:w="4230" w:type="dxa"/>
          </w:tcPr>
          <w:p w:rsidR="00F16DC7" w:rsidRPr="006A567A" w:rsidRDefault="00554E29" w:rsidP="00F00A7E">
            <w:pPr>
              <w:pStyle w:val="acctmergecolhdg"/>
              <w:tabs>
                <w:tab w:val="left" w:pos="1361"/>
              </w:tabs>
              <w:spacing w:line="240" w:lineRule="atLeast"/>
              <w:ind w:right="-81"/>
              <w:jc w:val="left"/>
              <w:rPr>
                <w:rFonts w:cs="Times New Roman"/>
                <w:b w:val="0"/>
                <w:bCs/>
                <w:sz w:val="20"/>
                <w:rtl/>
                <w:cs/>
              </w:rPr>
            </w:pPr>
            <w:r>
              <w:rPr>
                <w:rFonts w:cs="Times New Roman"/>
                <w:b w:val="0"/>
                <w:bCs/>
                <w:sz w:val="20"/>
              </w:rPr>
              <w:t>(</w:t>
            </w:r>
            <w:r w:rsidRPr="006A567A">
              <w:rPr>
                <w:rFonts w:cs="Times New Roman"/>
                <w:b w:val="0"/>
                <w:bCs/>
                <w:sz w:val="20"/>
              </w:rPr>
              <w:t>Reversal</w:t>
            </w:r>
            <w:r w:rsidR="00F00A7E">
              <w:rPr>
                <w:rFonts w:cs="Times New Roman"/>
                <w:b w:val="0"/>
                <w:bCs/>
                <w:sz w:val="20"/>
              </w:rPr>
              <w:t xml:space="preserve"> o</w:t>
            </w:r>
            <w:r w:rsidRPr="006A567A">
              <w:rPr>
                <w:rFonts w:cs="Times New Roman"/>
                <w:b w:val="0"/>
                <w:bCs/>
                <w:sz w:val="20"/>
              </w:rPr>
              <w:t>f</w:t>
            </w:r>
            <w:r w:rsidR="00F00A7E">
              <w:rPr>
                <w:rFonts w:cs="Times New Roman"/>
                <w:b w:val="0"/>
                <w:bCs/>
                <w:sz w:val="20"/>
              </w:rPr>
              <w:t>)</w:t>
            </w:r>
            <w:r w:rsidRPr="006A567A">
              <w:rPr>
                <w:rFonts w:cs="Times New Roman"/>
                <w:b w:val="0"/>
                <w:bCs/>
                <w:sz w:val="20"/>
              </w:rPr>
              <w:t xml:space="preserve"> impairment loss</w:t>
            </w:r>
          </w:p>
        </w:tc>
        <w:tc>
          <w:tcPr>
            <w:tcW w:w="1125" w:type="dxa"/>
          </w:tcPr>
          <w:p w:rsidR="00F16DC7" w:rsidRPr="00F16DC7" w:rsidRDefault="00F16DC7" w:rsidP="00F16DC7">
            <w:pPr>
              <w:tabs>
                <w:tab w:val="decimal" w:pos="522"/>
              </w:tabs>
              <w:spacing w:line="240" w:lineRule="auto"/>
              <w:ind w:left="-115" w:right="-101"/>
              <w:rPr>
                <w:rFonts w:cs="Times New Roman"/>
                <w:sz w:val="20"/>
              </w:rPr>
            </w:pPr>
            <w:r w:rsidRPr="00F16DC7">
              <w:rPr>
                <w:rFonts w:cs="Times New Roman"/>
                <w:sz w:val="20"/>
              </w:rPr>
              <w:t>(7.19)</w:t>
            </w:r>
          </w:p>
        </w:tc>
        <w:tc>
          <w:tcPr>
            <w:tcW w:w="270" w:type="dxa"/>
          </w:tcPr>
          <w:p w:rsidR="00F16DC7" w:rsidRPr="00F16DC7" w:rsidRDefault="00F16DC7" w:rsidP="00F16DC7">
            <w:pPr>
              <w:tabs>
                <w:tab w:val="decimal" w:pos="612"/>
              </w:tabs>
              <w:spacing w:line="240" w:lineRule="auto"/>
              <w:ind w:left="-108" w:right="-107"/>
              <w:rPr>
                <w:rFonts w:cs="Times New Roman"/>
                <w:sz w:val="20"/>
              </w:rPr>
            </w:pPr>
          </w:p>
        </w:tc>
        <w:tc>
          <w:tcPr>
            <w:tcW w:w="1260" w:type="dxa"/>
          </w:tcPr>
          <w:p w:rsidR="00F16DC7" w:rsidRPr="00F16DC7" w:rsidRDefault="00F16DC7" w:rsidP="00F16DC7">
            <w:pPr>
              <w:tabs>
                <w:tab w:val="decimal" w:pos="612"/>
              </w:tabs>
              <w:spacing w:line="240" w:lineRule="auto"/>
              <w:ind w:left="-108" w:right="-107"/>
              <w:rPr>
                <w:rFonts w:cs="Times New Roman"/>
                <w:sz w:val="20"/>
              </w:rPr>
            </w:pPr>
            <w:r w:rsidRPr="00F16DC7">
              <w:rPr>
                <w:rFonts w:cs="Times New Roman"/>
                <w:sz w:val="20"/>
              </w:rPr>
              <w:t>(3.42)</w:t>
            </w:r>
          </w:p>
        </w:tc>
        <w:tc>
          <w:tcPr>
            <w:tcW w:w="270" w:type="dxa"/>
          </w:tcPr>
          <w:p w:rsidR="00F16DC7" w:rsidRPr="00F16DC7" w:rsidRDefault="00F16DC7" w:rsidP="00F16DC7">
            <w:pPr>
              <w:tabs>
                <w:tab w:val="decimal" w:pos="612"/>
              </w:tabs>
              <w:spacing w:line="240" w:lineRule="auto"/>
              <w:ind w:left="-108" w:right="-107"/>
              <w:rPr>
                <w:rFonts w:cs="Times New Roman"/>
                <w:sz w:val="20"/>
              </w:rPr>
            </w:pPr>
          </w:p>
        </w:tc>
        <w:tc>
          <w:tcPr>
            <w:tcW w:w="1170" w:type="dxa"/>
          </w:tcPr>
          <w:p w:rsidR="00F16DC7" w:rsidRPr="00F16DC7" w:rsidRDefault="00F16DC7" w:rsidP="00F16DC7">
            <w:pPr>
              <w:tabs>
                <w:tab w:val="decimal" w:pos="493"/>
              </w:tabs>
              <w:spacing w:line="240" w:lineRule="auto"/>
              <w:ind w:left="-115" w:right="-101"/>
              <w:rPr>
                <w:rFonts w:cs="Times New Roman"/>
                <w:sz w:val="20"/>
              </w:rPr>
            </w:pPr>
            <w:r w:rsidRPr="00F16DC7">
              <w:rPr>
                <w:rFonts w:cs="Times New Roman"/>
                <w:sz w:val="20"/>
              </w:rPr>
              <w:t>-</w:t>
            </w:r>
          </w:p>
        </w:tc>
        <w:tc>
          <w:tcPr>
            <w:tcW w:w="270" w:type="dxa"/>
          </w:tcPr>
          <w:p w:rsidR="00F16DC7" w:rsidRPr="00F16DC7" w:rsidRDefault="00F16DC7" w:rsidP="00F16DC7">
            <w:pPr>
              <w:tabs>
                <w:tab w:val="decimal" w:pos="612"/>
              </w:tabs>
              <w:spacing w:line="240" w:lineRule="auto"/>
              <w:ind w:left="-108" w:right="-107"/>
              <w:rPr>
                <w:rFonts w:cs="Times New Roman"/>
                <w:sz w:val="20"/>
              </w:rPr>
            </w:pPr>
          </w:p>
        </w:tc>
        <w:tc>
          <w:tcPr>
            <w:tcW w:w="990" w:type="dxa"/>
          </w:tcPr>
          <w:p w:rsidR="00F16DC7" w:rsidRPr="00F16DC7" w:rsidRDefault="00F16DC7" w:rsidP="00F16DC7">
            <w:pPr>
              <w:tabs>
                <w:tab w:val="decimal" w:pos="477"/>
              </w:tabs>
              <w:spacing w:line="240" w:lineRule="auto"/>
              <w:ind w:left="-108" w:right="-107"/>
              <w:rPr>
                <w:rFonts w:cs="Times New Roman"/>
                <w:sz w:val="20"/>
              </w:rPr>
            </w:pPr>
            <w:r w:rsidRPr="00F16DC7">
              <w:rPr>
                <w:rFonts w:cs="Times New Roman"/>
                <w:sz w:val="20"/>
              </w:rPr>
              <w:t>-</w:t>
            </w:r>
          </w:p>
        </w:tc>
        <w:tc>
          <w:tcPr>
            <w:tcW w:w="270" w:type="dxa"/>
          </w:tcPr>
          <w:p w:rsidR="00F16DC7" w:rsidRPr="00F16DC7" w:rsidRDefault="00F16DC7" w:rsidP="00F16DC7">
            <w:pPr>
              <w:tabs>
                <w:tab w:val="decimal" w:pos="612"/>
              </w:tabs>
              <w:spacing w:line="240" w:lineRule="auto"/>
              <w:ind w:left="-108" w:right="-107"/>
              <w:rPr>
                <w:rFonts w:cs="Times New Roman"/>
                <w:sz w:val="20"/>
              </w:rPr>
            </w:pPr>
          </w:p>
        </w:tc>
        <w:tc>
          <w:tcPr>
            <w:tcW w:w="1260" w:type="dxa"/>
          </w:tcPr>
          <w:p w:rsidR="00F16DC7" w:rsidRPr="00F16DC7" w:rsidRDefault="00F16DC7" w:rsidP="00F16DC7">
            <w:pPr>
              <w:tabs>
                <w:tab w:val="decimal" w:pos="612"/>
              </w:tabs>
              <w:spacing w:line="240" w:lineRule="auto"/>
              <w:ind w:left="-108" w:right="-107"/>
              <w:rPr>
                <w:rFonts w:cs="Times New Roman"/>
                <w:sz w:val="20"/>
              </w:rPr>
            </w:pPr>
            <w:r w:rsidRPr="00F16DC7">
              <w:rPr>
                <w:rFonts w:cs="Times New Roman"/>
                <w:sz w:val="20"/>
              </w:rPr>
              <w:t>1.41</w:t>
            </w:r>
          </w:p>
        </w:tc>
        <w:tc>
          <w:tcPr>
            <w:tcW w:w="270" w:type="dxa"/>
          </w:tcPr>
          <w:p w:rsidR="00F16DC7" w:rsidRPr="00F16DC7" w:rsidRDefault="00F16DC7" w:rsidP="00F16DC7">
            <w:pPr>
              <w:tabs>
                <w:tab w:val="decimal" w:pos="612"/>
              </w:tabs>
              <w:spacing w:line="240" w:lineRule="auto"/>
              <w:ind w:left="-108" w:right="-107"/>
              <w:rPr>
                <w:rFonts w:cs="Times New Roman"/>
                <w:sz w:val="20"/>
              </w:rPr>
            </w:pPr>
          </w:p>
        </w:tc>
        <w:tc>
          <w:tcPr>
            <w:tcW w:w="1350" w:type="dxa"/>
          </w:tcPr>
          <w:p w:rsidR="00F16DC7" w:rsidRPr="00F16DC7" w:rsidRDefault="00F16DC7" w:rsidP="00F16DC7">
            <w:pPr>
              <w:tabs>
                <w:tab w:val="decimal" w:pos="612"/>
              </w:tabs>
              <w:spacing w:line="240" w:lineRule="auto"/>
              <w:ind w:left="-108" w:right="-107"/>
              <w:rPr>
                <w:rFonts w:cs="Times New Roman"/>
                <w:sz w:val="20"/>
              </w:rPr>
            </w:pPr>
            <w:r w:rsidRPr="00F16DC7">
              <w:rPr>
                <w:rFonts w:cs="Times New Roman"/>
                <w:sz w:val="20"/>
              </w:rPr>
              <w:t>-</w:t>
            </w:r>
          </w:p>
        </w:tc>
        <w:tc>
          <w:tcPr>
            <w:tcW w:w="270" w:type="dxa"/>
          </w:tcPr>
          <w:p w:rsidR="00F16DC7" w:rsidRPr="00F16DC7" w:rsidRDefault="00F16DC7" w:rsidP="00F16DC7">
            <w:pPr>
              <w:tabs>
                <w:tab w:val="decimal" w:pos="612"/>
              </w:tabs>
              <w:spacing w:line="240" w:lineRule="auto"/>
              <w:ind w:left="-108" w:right="-107"/>
              <w:rPr>
                <w:rFonts w:cs="Times New Roman"/>
                <w:sz w:val="20"/>
              </w:rPr>
            </w:pPr>
          </w:p>
        </w:tc>
        <w:tc>
          <w:tcPr>
            <w:tcW w:w="1170" w:type="dxa"/>
          </w:tcPr>
          <w:p w:rsidR="00F16DC7" w:rsidRPr="00F16DC7" w:rsidRDefault="00F16DC7" w:rsidP="00F16DC7">
            <w:pPr>
              <w:tabs>
                <w:tab w:val="decimal" w:pos="644"/>
              </w:tabs>
              <w:spacing w:line="240" w:lineRule="auto"/>
              <w:ind w:left="-115" w:right="-101"/>
              <w:rPr>
                <w:rFonts w:cs="Times New Roman"/>
                <w:sz w:val="20"/>
              </w:rPr>
            </w:pPr>
            <w:r w:rsidRPr="00F16DC7">
              <w:rPr>
                <w:rFonts w:cs="Times New Roman"/>
                <w:sz w:val="20"/>
              </w:rPr>
              <w:t>(9.20)</w:t>
            </w:r>
          </w:p>
        </w:tc>
      </w:tr>
      <w:tr w:rsidR="00F16DC7" w:rsidRPr="006A567A" w:rsidTr="00693389">
        <w:tc>
          <w:tcPr>
            <w:tcW w:w="4230" w:type="dxa"/>
          </w:tcPr>
          <w:p w:rsidR="00F16DC7" w:rsidRPr="006A567A" w:rsidRDefault="00F16DC7" w:rsidP="00F16DC7">
            <w:pPr>
              <w:spacing w:line="240" w:lineRule="atLeast"/>
              <w:rPr>
                <w:rFonts w:cs="Times New Roman"/>
                <w:sz w:val="20"/>
              </w:rPr>
            </w:pPr>
            <w:r w:rsidRPr="006A567A">
              <w:rPr>
                <w:rFonts w:cs="Times New Roman"/>
                <w:sz w:val="20"/>
              </w:rPr>
              <w:t>Disposals</w:t>
            </w:r>
          </w:p>
        </w:tc>
        <w:tc>
          <w:tcPr>
            <w:tcW w:w="1125" w:type="dxa"/>
          </w:tcPr>
          <w:p w:rsidR="00F16DC7" w:rsidRPr="00F16DC7" w:rsidRDefault="00F16DC7" w:rsidP="00F16DC7">
            <w:pPr>
              <w:tabs>
                <w:tab w:val="decimal" w:pos="522"/>
              </w:tabs>
              <w:spacing w:line="240" w:lineRule="auto"/>
              <w:ind w:left="-115" w:right="-101"/>
              <w:rPr>
                <w:rFonts w:cs="Times New Roman"/>
                <w:sz w:val="20"/>
              </w:rPr>
            </w:pPr>
            <w:r w:rsidRPr="00F16DC7">
              <w:rPr>
                <w:rFonts w:cs="Times New Roman"/>
                <w:sz w:val="20"/>
              </w:rPr>
              <w:t>-</w:t>
            </w:r>
          </w:p>
        </w:tc>
        <w:tc>
          <w:tcPr>
            <w:tcW w:w="270" w:type="dxa"/>
          </w:tcPr>
          <w:p w:rsidR="00F16DC7" w:rsidRPr="00F16DC7" w:rsidRDefault="00F16DC7" w:rsidP="00F16DC7">
            <w:pPr>
              <w:tabs>
                <w:tab w:val="decimal" w:pos="612"/>
              </w:tabs>
              <w:spacing w:line="240" w:lineRule="auto"/>
              <w:ind w:left="-108" w:right="-107"/>
              <w:rPr>
                <w:rFonts w:cs="Times New Roman"/>
                <w:sz w:val="20"/>
              </w:rPr>
            </w:pPr>
          </w:p>
        </w:tc>
        <w:tc>
          <w:tcPr>
            <w:tcW w:w="1260" w:type="dxa"/>
          </w:tcPr>
          <w:p w:rsidR="00F16DC7" w:rsidRPr="00F16DC7" w:rsidRDefault="00F16DC7" w:rsidP="00F16DC7">
            <w:pPr>
              <w:tabs>
                <w:tab w:val="decimal" w:pos="612"/>
              </w:tabs>
              <w:spacing w:line="240" w:lineRule="auto"/>
              <w:ind w:left="-108" w:right="-107"/>
              <w:rPr>
                <w:rFonts w:cs="Times New Roman"/>
                <w:sz w:val="20"/>
              </w:rPr>
            </w:pPr>
            <w:r w:rsidRPr="00F16DC7">
              <w:rPr>
                <w:rFonts w:cs="Times New Roman"/>
                <w:sz w:val="20"/>
              </w:rPr>
              <w:t>(1.23)</w:t>
            </w:r>
          </w:p>
        </w:tc>
        <w:tc>
          <w:tcPr>
            <w:tcW w:w="270" w:type="dxa"/>
          </w:tcPr>
          <w:p w:rsidR="00F16DC7" w:rsidRPr="00F16DC7" w:rsidRDefault="00F16DC7" w:rsidP="00F16DC7">
            <w:pPr>
              <w:tabs>
                <w:tab w:val="decimal" w:pos="612"/>
              </w:tabs>
              <w:spacing w:line="240" w:lineRule="auto"/>
              <w:ind w:left="-108" w:right="-107"/>
              <w:rPr>
                <w:rFonts w:cs="Times New Roman"/>
                <w:sz w:val="20"/>
              </w:rPr>
            </w:pPr>
          </w:p>
        </w:tc>
        <w:tc>
          <w:tcPr>
            <w:tcW w:w="1170" w:type="dxa"/>
          </w:tcPr>
          <w:p w:rsidR="00F16DC7" w:rsidRPr="00F16DC7" w:rsidRDefault="00F16DC7" w:rsidP="00F16DC7">
            <w:pPr>
              <w:tabs>
                <w:tab w:val="decimal" w:pos="493"/>
              </w:tabs>
              <w:spacing w:line="240" w:lineRule="auto"/>
              <w:ind w:left="-115" w:right="-101"/>
              <w:rPr>
                <w:rFonts w:cs="Times New Roman"/>
                <w:sz w:val="20"/>
              </w:rPr>
            </w:pPr>
            <w:r w:rsidRPr="00F16DC7">
              <w:rPr>
                <w:rFonts w:cs="Times New Roman"/>
                <w:sz w:val="20"/>
              </w:rPr>
              <w:t>(0.91)</w:t>
            </w:r>
          </w:p>
        </w:tc>
        <w:tc>
          <w:tcPr>
            <w:tcW w:w="270" w:type="dxa"/>
          </w:tcPr>
          <w:p w:rsidR="00F16DC7" w:rsidRPr="00F16DC7" w:rsidRDefault="00F16DC7" w:rsidP="00F16DC7">
            <w:pPr>
              <w:tabs>
                <w:tab w:val="decimal" w:pos="612"/>
              </w:tabs>
              <w:spacing w:line="240" w:lineRule="auto"/>
              <w:ind w:left="-108" w:right="-107"/>
              <w:rPr>
                <w:rFonts w:cs="Times New Roman"/>
                <w:sz w:val="20"/>
              </w:rPr>
            </w:pPr>
          </w:p>
        </w:tc>
        <w:tc>
          <w:tcPr>
            <w:tcW w:w="990" w:type="dxa"/>
          </w:tcPr>
          <w:p w:rsidR="00F16DC7" w:rsidRPr="00F16DC7" w:rsidRDefault="00F16DC7" w:rsidP="00F16DC7">
            <w:pPr>
              <w:tabs>
                <w:tab w:val="decimal" w:pos="477"/>
              </w:tabs>
              <w:spacing w:line="240" w:lineRule="auto"/>
              <w:ind w:left="-108" w:right="-107"/>
              <w:rPr>
                <w:rFonts w:cs="Times New Roman"/>
                <w:sz w:val="20"/>
              </w:rPr>
            </w:pPr>
            <w:r w:rsidRPr="00F16DC7">
              <w:rPr>
                <w:rFonts w:cs="Times New Roman"/>
                <w:sz w:val="20"/>
              </w:rPr>
              <w:t>(0.43)</w:t>
            </w:r>
          </w:p>
        </w:tc>
        <w:tc>
          <w:tcPr>
            <w:tcW w:w="270" w:type="dxa"/>
          </w:tcPr>
          <w:p w:rsidR="00F16DC7" w:rsidRPr="00F16DC7" w:rsidRDefault="00F16DC7" w:rsidP="00F16DC7">
            <w:pPr>
              <w:tabs>
                <w:tab w:val="decimal" w:pos="612"/>
              </w:tabs>
              <w:spacing w:line="240" w:lineRule="auto"/>
              <w:ind w:left="-108" w:right="-107"/>
              <w:rPr>
                <w:rFonts w:cs="Times New Roman"/>
                <w:sz w:val="20"/>
              </w:rPr>
            </w:pPr>
          </w:p>
        </w:tc>
        <w:tc>
          <w:tcPr>
            <w:tcW w:w="1260" w:type="dxa"/>
          </w:tcPr>
          <w:p w:rsidR="00F16DC7" w:rsidRPr="00F16DC7" w:rsidRDefault="00F16DC7" w:rsidP="00F16DC7">
            <w:pPr>
              <w:tabs>
                <w:tab w:val="decimal" w:pos="612"/>
              </w:tabs>
              <w:spacing w:line="240" w:lineRule="auto"/>
              <w:ind w:left="-108" w:right="-107"/>
              <w:rPr>
                <w:rFonts w:cs="Times New Roman"/>
                <w:sz w:val="20"/>
              </w:rPr>
            </w:pPr>
            <w:r w:rsidRPr="00F16DC7">
              <w:rPr>
                <w:rFonts w:cs="Times New Roman"/>
                <w:sz w:val="20"/>
              </w:rPr>
              <w:t>(56.71)</w:t>
            </w:r>
          </w:p>
        </w:tc>
        <w:tc>
          <w:tcPr>
            <w:tcW w:w="270" w:type="dxa"/>
          </w:tcPr>
          <w:p w:rsidR="00F16DC7" w:rsidRPr="00F16DC7" w:rsidRDefault="00F16DC7" w:rsidP="00F16DC7">
            <w:pPr>
              <w:tabs>
                <w:tab w:val="decimal" w:pos="612"/>
              </w:tabs>
              <w:spacing w:line="240" w:lineRule="auto"/>
              <w:ind w:left="-108" w:right="-107"/>
              <w:rPr>
                <w:rFonts w:cs="Times New Roman"/>
                <w:sz w:val="20"/>
              </w:rPr>
            </w:pPr>
          </w:p>
        </w:tc>
        <w:tc>
          <w:tcPr>
            <w:tcW w:w="1350" w:type="dxa"/>
          </w:tcPr>
          <w:p w:rsidR="00F16DC7" w:rsidRPr="00F16DC7" w:rsidRDefault="00F16DC7" w:rsidP="00F16DC7">
            <w:pPr>
              <w:tabs>
                <w:tab w:val="decimal" w:pos="612"/>
              </w:tabs>
              <w:spacing w:line="240" w:lineRule="auto"/>
              <w:ind w:left="-108" w:right="-107"/>
              <w:rPr>
                <w:rFonts w:cs="Times New Roman"/>
                <w:sz w:val="20"/>
              </w:rPr>
            </w:pPr>
            <w:r w:rsidRPr="00F16DC7">
              <w:rPr>
                <w:rFonts w:cs="Times New Roman"/>
                <w:sz w:val="20"/>
              </w:rPr>
              <w:t>-</w:t>
            </w:r>
          </w:p>
        </w:tc>
        <w:tc>
          <w:tcPr>
            <w:tcW w:w="270" w:type="dxa"/>
          </w:tcPr>
          <w:p w:rsidR="00F16DC7" w:rsidRPr="00F16DC7" w:rsidRDefault="00F16DC7" w:rsidP="00F16DC7">
            <w:pPr>
              <w:tabs>
                <w:tab w:val="decimal" w:pos="612"/>
              </w:tabs>
              <w:spacing w:line="240" w:lineRule="auto"/>
              <w:ind w:left="-108" w:right="-107"/>
              <w:rPr>
                <w:rFonts w:cs="Times New Roman"/>
                <w:sz w:val="20"/>
              </w:rPr>
            </w:pPr>
          </w:p>
        </w:tc>
        <w:tc>
          <w:tcPr>
            <w:tcW w:w="1170" w:type="dxa"/>
          </w:tcPr>
          <w:p w:rsidR="00F16DC7" w:rsidRPr="00F16DC7" w:rsidRDefault="00F16DC7" w:rsidP="00F16DC7">
            <w:pPr>
              <w:tabs>
                <w:tab w:val="decimal" w:pos="644"/>
              </w:tabs>
              <w:spacing w:line="240" w:lineRule="auto"/>
              <w:ind w:left="-115" w:right="-101"/>
              <w:rPr>
                <w:rFonts w:cs="Times New Roman"/>
                <w:sz w:val="20"/>
              </w:rPr>
            </w:pPr>
            <w:r w:rsidRPr="00F16DC7">
              <w:rPr>
                <w:rFonts w:cs="Times New Roman"/>
                <w:sz w:val="20"/>
              </w:rPr>
              <w:t>(59.28)</w:t>
            </w:r>
          </w:p>
        </w:tc>
      </w:tr>
      <w:tr w:rsidR="00F16DC7" w:rsidRPr="006A567A" w:rsidTr="00693389">
        <w:tc>
          <w:tcPr>
            <w:tcW w:w="4230" w:type="dxa"/>
          </w:tcPr>
          <w:p w:rsidR="00F16DC7" w:rsidRPr="006A567A" w:rsidRDefault="00F16DC7" w:rsidP="006E30D5">
            <w:pPr>
              <w:spacing w:line="240" w:lineRule="atLeast"/>
              <w:rPr>
                <w:rFonts w:cs="Times New Roman"/>
                <w:sz w:val="20"/>
              </w:rPr>
            </w:pPr>
            <w:r w:rsidRPr="006A567A">
              <w:rPr>
                <w:rFonts w:cs="Times New Roman"/>
                <w:i/>
                <w:iCs/>
                <w:sz w:val="20"/>
              </w:rPr>
              <w:t>Transfer</w:t>
            </w:r>
            <w:r>
              <w:rPr>
                <w:rFonts w:cs="Times New Roman"/>
                <w:i/>
                <w:iCs/>
                <w:sz w:val="20"/>
              </w:rPr>
              <w:t xml:space="preserve"> in</w:t>
            </w:r>
            <w:r w:rsidRPr="006A567A">
              <w:rPr>
                <w:rFonts w:cs="Times New Roman"/>
                <w:i/>
                <w:iCs/>
                <w:sz w:val="20"/>
              </w:rPr>
              <w:t xml:space="preserve"> from (out) :</w:t>
            </w:r>
          </w:p>
        </w:tc>
        <w:tc>
          <w:tcPr>
            <w:tcW w:w="1125" w:type="dxa"/>
          </w:tcPr>
          <w:p w:rsidR="00F16DC7" w:rsidRPr="00F16DC7" w:rsidRDefault="00F16DC7" w:rsidP="00F16DC7">
            <w:pPr>
              <w:tabs>
                <w:tab w:val="decimal" w:pos="522"/>
              </w:tabs>
              <w:spacing w:line="240" w:lineRule="auto"/>
              <w:ind w:left="-115" w:right="-101"/>
              <w:rPr>
                <w:rFonts w:cs="Times New Roman"/>
                <w:sz w:val="20"/>
              </w:rPr>
            </w:pPr>
          </w:p>
        </w:tc>
        <w:tc>
          <w:tcPr>
            <w:tcW w:w="270" w:type="dxa"/>
          </w:tcPr>
          <w:p w:rsidR="00F16DC7" w:rsidRPr="00F16DC7" w:rsidRDefault="00F16DC7" w:rsidP="00F16DC7">
            <w:pPr>
              <w:tabs>
                <w:tab w:val="decimal" w:pos="612"/>
              </w:tabs>
              <w:spacing w:line="240" w:lineRule="auto"/>
              <w:ind w:left="-108" w:right="-107"/>
              <w:rPr>
                <w:rFonts w:cs="Times New Roman"/>
                <w:sz w:val="20"/>
              </w:rPr>
            </w:pPr>
          </w:p>
        </w:tc>
        <w:tc>
          <w:tcPr>
            <w:tcW w:w="1260" w:type="dxa"/>
          </w:tcPr>
          <w:p w:rsidR="00F16DC7" w:rsidRPr="00F16DC7" w:rsidRDefault="00F16DC7" w:rsidP="00F16DC7">
            <w:pPr>
              <w:tabs>
                <w:tab w:val="decimal" w:pos="612"/>
              </w:tabs>
              <w:spacing w:line="240" w:lineRule="auto"/>
              <w:ind w:left="-108" w:right="-107"/>
              <w:rPr>
                <w:rFonts w:cs="Times New Roman"/>
                <w:sz w:val="20"/>
              </w:rPr>
            </w:pPr>
          </w:p>
        </w:tc>
        <w:tc>
          <w:tcPr>
            <w:tcW w:w="270" w:type="dxa"/>
          </w:tcPr>
          <w:p w:rsidR="00F16DC7" w:rsidRPr="00F16DC7" w:rsidRDefault="00F16DC7" w:rsidP="00F16DC7">
            <w:pPr>
              <w:tabs>
                <w:tab w:val="decimal" w:pos="612"/>
              </w:tabs>
              <w:spacing w:line="240" w:lineRule="auto"/>
              <w:ind w:left="-108" w:right="-107"/>
              <w:rPr>
                <w:rFonts w:cs="Times New Roman"/>
                <w:sz w:val="20"/>
              </w:rPr>
            </w:pPr>
          </w:p>
        </w:tc>
        <w:tc>
          <w:tcPr>
            <w:tcW w:w="1170" w:type="dxa"/>
          </w:tcPr>
          <w:p w:rsidR="00F16DC7" w:rsidRPr="00F16DC7" w:rsidRDefault="00F16DC7" w:rsidP="00F16DC7">
            <w:pPr>
              <w:tabs>
                <w:tab w:val="decimal" w:pos="493"/>
              </w:tabs>
              <w:spacing w:line="240" w:lineRule="auto"/>
              <w:ind w:left="-115" w:right="-101"/>
              <w:rPr>
                <w:rFonts w:cs="Times New Roman"/>
                <w:sz w:val="20"/>
              </w:rPr>
            </w:pPr>
          </w:p>
        </w:tc>
        <w:tc>
          <w:tcPr>
            <w:tcW w:w="270" w:type="dxa"/>
          </w:tcPr>
          <w:p w:rsidR="00F16DC7" w:rsidRPr="00F16DC7" w:rsidRDefault="00F16DC7" w:rsidP="00F16DC7">
            <w:pPr>
              <w:tabs>
                <w:tab w:val="decimal" w:pos="612"/>
              </w:tabs>
              <w:spacing w:line="240" w:lineRule="auto"/>
              <w:ind w:left="-108" w:right="-107"/>
              <w:rPr>
                <w:rFonts w:cs="Times New Roman"/>
                <w:sz w:val="20"/>
              </w:rPr>
            </w:pPr>
          </w:p>
        </w:tc>
        <w:tc>
          <w:tcPr>
            <w:tcW w:w="990" w:type="dxa"/>
          </w:tcPr>
          <w:p w:rsidR="00F16DC7" w:rsidRPr="00F16DC7" w:rsidRDefault="00F16DC7" w:rsidP="00F16DC7">
            <w:pPr>
              <w:tabs>
                <w:tab w:val="decimal" w:pos="477"/>
              </w:tabs>
              <w:spacing w:line="240" w:lineRule="auto"/>
              <w:ind w:left="-108" w:right="-107"/>
              <w:rPr>
                <w:rFonts w:cs="Times New Roman"/>
                <w:sz w:val="20"/>
              </w:rPr>
            </w:pPr>
          </w:p>
        </w:tc>
        <w:tc>
          <w:tcPr>
            <w:tcW w:w="270" w:type="dxa"/>
          </w:tcPr>
          <w:p w:rsidR="00F16DC7" w:rsidRPr="00F16DC7" w:rsidRDefault="00F16DC7" w:rsidP="00F16DC7">
            <w:pPr>
              <w:tabs>
                <w:tab w:val="decimal" w:pos="612"/>
              </w:tabs>
              <w:spacing w:line="240" w:lineRule="auto"/>
              <w:ind w:left="-108" w:right="-107"/>
              <w:rPr>
                <w:rFonts w:cs="Times New Roman"/>
                <w:sz w:val="20"/>
              </w:rPr>
            </w:pPr>
          </w:p>
        </w:tc>
        <w:tc>
          <w:tcPr>
            <w:tcW w:w="1260" w:type="dxa"/>
          </w:tcPr>
          <w:p w:rsidR="00F16DC7" w:rsidRPr="00F16DC7" w:rsidRDefault="00F16DC7" w:rsidP="00F16DC7">
            <w:pPr>
              <w:tabs>
                <w:tab w:val="decimal" w:pos="612"/>
              </w:tabs>
              <w:spacing w:line="240" w:lineRule="auto"/>
              <w:ind w:left="-108" w:right="-107"/>
              <w:rPr>
                <w:rFonts w:cs="Times New Roman"/>
                <w:sz w:val="20"/>
              </w:rPr>
            </w:pPr>
          </w:p>
        </w:tc>
        <w:tc>
          <w:tcPr>
            <w:tcW w:w="270" w:type="dxa"/>
          </w:tcPr>
          <w:p w:rsidR="00F16DC7" w:rsidRPr="00F16DC7" w:rsidRDefault="00F16DC7" w:rsidP="00F16DC7">
            <w:pPr>
              <w:tabs>
                <w:tab w:val="decimal" w:pos="612"/>
              </w:tabs>
              <w:spacing w:line="240" w:lineRule="auto"/>
              <w:ind w:left="-108" w:right="-107"/>
              <w:rPr>
                <w:rFonts w:cs="Times New Roman"/>
                <w:sz w:val="20"/>
              </w:rPr>
            </w:pPr>
          </w:p>
        </w:tc>
        <w:tc>
          <w:tcPr>
            <w:tcW w:w="1350" w:type="dxa"/>
          </w:tcPr>
          <w:p w:rsidR="00F16DC7" w:rsidRPr="00F16DC7" w:rsidRDefault="00F16DC7" w:rsidP="00F16DC7">
            <w:pPr>
              <w:tabs>
                <w:tab w:val="decimal" w:pos="612"/>
              </w:tabs>
              <w:spacing w:line="240" w:lineRule="auto"/>
              <w:ind w:left="-108" w:right="-107"/>
              <w:rPr>
                <w:rFonts w:cs="Times New Roman"/>
                <w:sz w:val="20"/>
              </w:rPr>
            </w:pPr>
          </w:p>
        </w:tc>
        <w:tc>
          <w:tcPr>
            <w:tcW w:w="270" w:type="dxa"/>
          </w:tcPr>
          <w:p w:rsidR="00F16DC7" w:rsidRPr="00F16DC7" w:rsidRDefault="00F16DC7" w:rsidP="00F16DC7">
            <w:pPr>
              <w:tabs>
                <w:tab w:val="decimal" w:pos="612"/>
              </w:tabs>
              <w:spacing w:line="240" w:lineRule="auto"/>
              <w:ind w:left="-108" w:right="-107"/>
              <w:rPr>
                <w:rFonts w:cs="Times New Roman"/>
                <w:sz w:val="20"/>
              </w:rPr>
            </w:pPr>
          </w:p>
        </w:tc>
        <w:tc>
          <w:tcPr>
            <w:tcW w:w="1170" w:type="dxa"/>
          </w:tcPr>
          <w:p w:rsidR="00F16DC7" w:rsidRPr="00F16DC7" w:rsidRDefault="00F16DC7" w:rsidP="00F16DC7">
            <w:pPr>
              <w:tabs>
                <w:tab w:val="decimal" w:pos="644"/>
              </w:tabs>
              <w:spacing w:line="240" w:lineRule="auto"/>
              <w:ind w:left="-115" w:right="-101"/>
              <w:rPr>
                <w:rFonts w:cs="Times New Roman"/>
                <w:sz w:val="20"/>
              </w:rPr>
            </w:pPr>
          </w:p>
        </w:tc>
      </w:tr>
      <w:tr w:rsidR="00F16DC7" w:rsidRPr="006A567A" w:rsidTr="000131DC">
        <w:tc>
          <w:tcPr>
            <w:tcW w:w="4230" w:type="dxa"/>
          </w:tcPr>
          <w:p w:rsidR="00F16DC7" w:rsidRPr="006A567A" w:rsidRDefault="00F16DC7" w:rsidP="00F16DC7">
            <w:pPr>
              <w:spacing w:line="240" w:lineRule="atLeast"/>
              <w:rPr>
                <w:rFonts w:cs="Times New Roman"/>
                <w:sz w:val="20"/>
              </w:rPr>
            </w:pPr>
            <w:r>
              <w:rPr>
                <w:rFonts w:cs="Times New Roman"/>
                <w:sz w:val="20"/>
              </w:rPr>
              <w:t xml:space="preserve">   Investment properties</w:t>
            </w:r>
          </w:p>
        </w:tc>
        <w:tc>
          <w:tcPr>
            <w:tcW w:w="1125" w:type="dxa"/>
          </w:tcPr>
          <w:p w:rsidR="00F16DC7" w:rsidRPr="00F16DC7" w:rsidRDefault="00F16DC7" w:rsidP="00F16DC7">
            <w:pPr>
              <w:tabs>
                <w:tab w:val="decimal" w:pos="522"/>
              </w:tabs>
              <w:spacing w:line="240" w:lineRule="auto"/>
              <w:ind w:left="-115" w:right="-101"/>
              <w:rPr>
                <w:rFonts w:cs="Times New Roman"/>
                <w:sz w:val="20"/>
              </w:rPr>
            </w:pPr>
            <w:r w:rsidRPr="00F16DC7">
              <w:rPr>
                <w:rFonts w:cs="Times New Roman"/>
                <w:sz w:val="20"/>
              </w:rPr>
              <w:t>-</w:t>
            </w:r>
          </w:p>
        </w:tc>
        <w:tc>
          <w:tcPr>
            <w:tcW w:w="270" w:type="dxa"/>
          </w:tcPr>
          <w:p w:rsidR="00F16DC7" w:rsidRPr="00F16DC7" w:rsidRDefault="00F16DC7" w:rsidP="00F16DC7">
            <w:pPr>
              <w:tabs>
                <w:tab w:val="decimal" w:pos="612"/>
              </w:tabs>
              <w:spacing w:line="240" w:lineRule="auto"/>
              <w:ind w:left="-108" w:right="-107"/>
              <w:rPr>
                <w:rFonts w:cs="Times New Roman"/>
                <w:sz w:val="20"/>
              </w:rPr>
            </w:pPr>
          </w:p>
        </w:tc>
        <w:tc>
          <w:tcPr>
            <w:tcW w:w="1260" w:type="dxa"/>
          </w:tcPr>
          <w:p w:rsidR="00F16DC7" w:rsidRPr="00F16DC7" w:rsidRDefault="00F16DC7" w:rsidP="00F16DC7">
            <w:pPr>
              <w:tabs>
                <w:tab w:val="decimal" w:pos="612"/>
              </w:tabs>
              <w:spacing w:line="240" w:lineRule="auto"/>
              <w:ind w:left="-108" w:right="-107"/>
              <w:rPr>
                <w:rFonts w:cs="Times New Roman"/>
                <w:sz w:val="20"/>
              </w:rPr>
            </w:pPr>
            <w:r w:rsidRPr="00F16DC7">
              <w:rPr>
                <w:rFonts w:cs="Times New Roman"/>
                <w:sz w:val="20"/>
              </w:rPr>
              <w:t>(55.08)</w:t>
            </w:r>
          </w:p>
        </w:tc>
        <w:tc>
          <w:tcPr>
            <w:tcW w:w="270" w:type="dxa"/>
          </w:tcPr>
          <w:p w:rsidR="00F16DC7" w:rsidRPr="00F16DC7" w:rsidRDefault="00F16DC7" w:rsidP="00F16DC7">
            <w:pPr>
              <w:tabs>
                <w:tab w:val="decimal" w:pos="612"/>
              </w:tabs>
              <w:spacing w:line="240" w:lineRule="auto"/>
              <w:ind w:left="-108" w:right="-107"/>
              <w:rPr>
                <w:rFonts w:cs="Times New Roman"/>
                <w:sz w:val="20"/>
              </w:rPr>
            </w:pPr>
          </w:p>
        </w:tc>
        <w:tc>
          <w:tcPr>
            <w:tcW w:w="1170" w:type="dxa"/>
          </w:tcPr>
          <w:p w:rsidR="00F16DC7" w:rsidRPr="00F16DC7" w:rsidRDefault="00F16DC7" w:rsidP="00F16DC7">
            <w:pPr>
              <w:tabs>
                <w:tab w:val="decimal" w:pos="493"/>
              </w:tabs>
              <w:spacing w:line="240" w:lineRule="auto"/>
              <w:ind w:left="-115" w:right="-101"/>
              <w:rPr>
                <w:rFonts w:cs="Times New Roman"/>
                <w:sz w:val="20"/>
              </w:rPr>
            </w:pPr>
            <w:r w:rsidRPr="00F16DC7">
              <w:rPr>
                <w:rFonts w:cs="Times New Roman"/>
                <w:sz w:val="20"/>
              </w:rPr>
              <w:t>-</w:t>
            </w:r>
          </w:p>
        </w:tc>
        <w:tc>
          <w:tcPr>
            <w:tcW w:w="270" w:type="dxa"/>
          </w:tcPr>
          <w:p w:rsidR="00F16DC7" w:rsidRPr="00F16DC7" w:rsidRDefault="00F16DC7" w:rsidP="00F16DC7">
            <w:pPr>
              <w:tabs>
                <w:tab w:val="decimal" w:pos="612"/>
              </w:tabs>
              <w:spacing w:line="240" w:lineRule="auto"/>
              <w:ind w:left="-108" w:right="-107"/>
              <w:rPr>
                <w:rFonts w:cs="Times New Roman"/>
                <w:sz w:val="20"/>
              </w:rPr>
            </w:pPr>
          </w:p>
        </w:tc>
        <w:tc>
          <w:tcPr>
            <w:tcW w:w="990" w:type="dxa"/>
          </w:tcPr>
          <w:p w:rsidR="00F16DC7" w:rsidRPr="00F16DC7" w:rsidRDefault="00F16DC7" w:rsidP="00F16DC7">
            <w:pPr>
              <w:tabs>
                <w:tab w:val="decimal" w:pos="477"/>
              </w:tabs>
              <w:spacing w:line="240" w:lineRule="auto"/>
              <w:ind w:left="-108" w:right="-107"/>
              <w:rPr>
                <w:rFonts w:cs="Times New Roman"/>
                <w:sz w:val="20"/>
              </w:rPr>
            </w:pPr>
            <w:r w:rsidRPr="00F16DC7">
              <w:rPr>
                <w:rFonts w:cs="Times New Roman"/>
                <w:sz w:val="20"/>
              </w:rPr>
              <w:t>-</w:t>
            </w:r>
          </w:p>
        </w:tc>
        <w:tc>
          <w:tcPr>
            <w:tcW w:w="270" w:type="dxa"/>
          </w:tcPr>
          <w:p w:rsidR="00F16DC7" w:rsidRPr="00F16DC7" w:rsidRDefault="00F16DC7" w:rsidP="00F16DC7">
            <w:pPr>
              <w:tabs>
                <w:tab w:val="decimal" w:pos="612"/>
              </w:tabs>
              <w:spacing w:line="240" w:lineRule="auto"/>
              <w:ind w:left="-108" w:right="-107"/>
              <w:rPr>
                <w:rFonts w:cs="Times New Roman"/>
                <w:sz w:val="20"/>
              </w:rPr>
            </w:pPr>
          </w:p>
        </w:tc>
        <w:tc>
          <w:tcPr>
            <w:tcW w:w="1260" w:type="dxa"/>
          </w:tcPr>
          <w:p w:rsidR="00F16DC7" w:rsidRPr="00F16DC7" w:rsidRDefault="00F16DC7" w:rsidP="00F16DC7">
            <w:pPr>
              <w:tabs>
                <w:tab w:val="decimal" w:pos="612"/>
              </w:tabs>
              <w:spacing w:line="240" w:lineRule="auto"/>
              <w:ind w:left="-108" w:right="-107"/>
              <w:rPr>
                <w:rFonts w:cs="Times New Roman"/>
                <w:sz w:val="20"/>
              </w:rPr>
            </w:pPr>
            <w:r w:rsidRPr="00F16DC7">
              <w:rPr>
                <w:rFonts w:cs="Times New Roman"/>
                <w:sz w:val="20"/>
              </w:rPr>
              <w:t>(27.29)</w:t>
            </w:r>
          </w:p>
        </w:tc>
        <w:tc>
          <w:tcPr>
            <w:tcW w:w="270" w:type="dxa"/>
          </w:tcPr>
          <w:p w:rsidR="00F16DC7" w:rsidRPr="00F16DC7" w:rsidRDefault="00F16DC7" w:rsidP="00F16DC7">
            <w:pPr>
              <w:tabs>
                <w:tab w:val="decimal" w:pos="612"/>
              </w:tabs>
              <w:spacing w:line="240" w:lineRule="auto"/>
              <w:ind w:left="-108" w:right="-107"/>
              <w:rPr>
                <w:rFonts w:cs="Times New Roman"/>
                <w:sz w:val="20"/>
              </w:rPr>
            </w:pPr>
          </w:p>
        </w:tc>
        <w:tc>
          <w:tcPr>
            <w:tcW w:w="1350" w:type="dxa"/>
          </w:tcPr>
          <w:p w:rsidR="00F16DC7" w:rsidRPr="00F16DC7" w:rsidRDefault="00F16DC7" w:rsidP="00F16DC7">
            <w:pPr>
              <w:tabs>
                <w:tab w:val="decimal" w:pos="612"/>
              </w:tabs>
              <w:spacing w:line="240" w:lineRule="auto"/>
              <w:ind w:left="-108" w:right="-107"/>
              <w:rPr>
                <w:rFonts w:cs="Times New Roman"/>
                <w:sz w:val="20"/>
              </w:rPr>
            </w:pPr>
            <w:r w:rsidRPr="00F16DC7">
              <w:rPr>
                <w:rFonts w:cs="Times New Roman"/>
                <w:sz w:val="20"/>
              </w:rPr>
              <w:t>-</w:t>
            </w:r>
          </w:p>
        </w:tc>
        <w:tc>
          <w:tcPr>
            <w:tcW w:w="270" w:type="dxa"/>
          </w:tcPr>
          <w:p w:rsidR="00F16DC7" w:rsidRPr="00F16DC7" w:rsidRDefault="00F16DC7" w:rsidP="00F16DC7">
            <w:pPr>
              <w:tabs>
                <w:tab w:val="decimal" w:pos="612"/>
              </w:tabs>
              <w:spacing w:line="240" w:lineRule="auto"/>
              <w:ind w:left="-108" w:right="-107"/>
              <w:rPr>
                <w:rFonts w:cs="Times New Roman"/>
                <w:sz w:val="20"/>
              </w:rPr>
            </w:pPr>
          </w:p>
        </w:tc>
        <w:tc>
          <w:tcPr>
            <w:tcW w:w="1170" w:type="dxa"/>
          </w:tcPr>
          <w:p w:rsidR="00F16DC7" w:rsidRPr="00F16DC7" w:rsidRDefault="00F16DC7" w:rsidP="00F16DC7">
            <w:pPr>
              <w:tabs>
                <w:tab w:val="decimal" w:pos="644"/>
              </w:tabs>
              <w:spacing w:line="240" w:lineRule="auto"/>
              <w:ind w:left="-115" w:right="-101"/>
              <w:rPr>
                <w:rFonts w:cs="Times New Roman"/>
                <w:sz w:val="20"/>
              </w:rPr>
            </w:pPr>
            <w:r w:rsidRPr="00F16DC7">
              <w:rPr>
                <w:rFonts w:cs="Times New Roman"/>
                <w:sz w:val="20"/>
              </w:rPr>
              <w:t>(82.37)</w:t>
            </w:r>
          </w:p>
        </w:tc>
      </w:tr>
      <w:tr w:rsidR="00F16DC7" w:rsidRPr="006A567A" w:rsidTr="000131DC">
        <w:tc>
          <w:tcPr>
            <w:tcW w:w="4230" w:type="dxa"/>
          </w:tcPr>
          <w:p w:rsidR="00F16DC7" w:rsidRPr="006A567A" w:rsidRDefault="00F16DC7" w:rsidP="00F16DC7">
            <w:pPr>
              <w:spacing w:line="240" w:lineRule="atLeast"/>
              <w:rPr>
                <w:rFonts w:cs="Times New Roman"/>
                <w:sz w:val="20"/>
                <w:highlight w:val="yellow"/>
              </w:rPr>
            </w:pPr>
            <w:r w:rsidRPr="006A567A">
              <w:rPr>
                <w:rFonts w:cs="Times New Roman"/>
                <w:color w:val="545454"/>
                <w:sz w:val="20"/>
                <w:shd w:val="clear" w:color="auto" w:fill="FFFFFF"/>
              </w:rPr>
              <w:t xml:space="preserve">   </w:t>
            </w:r>
            <w:r w:rsidRPr="006A567A">
              <w:rPr>
                <w:rFonts w:cs="Times New Roman"/>
                <w:sz w:val="20"/>
                <w:shd w:val="clear" w:color="auto" w:fill="FFFFFF"/>
              </w:rPr>
              <w:t>Intangible Asset</w:t>
            </w:r>
            <w:r>
              <w:rPr>
                <w:rFonts w:cs="Times New Roman"/>
                <w:sz w:val="20"/>
                <w:shd w:val="clear" w:color="auto" w:fill="FFFFFF"/>
              </w:rPr>
              <w:t>s</w:t>
            </w:r>
          </w:p>
        </w:tc>
        <w:tc>
          <w:tcPr>
            <w:tcW w:w="1125" w:type="dxa"/>
            <w:tcBorders>
              <w:bottom w:val="single" w:sz="4" w:space="0" w:color="auto"/>
            </w:tcBorders>
          </w:tcPr>
          <w:p w:rsidR="00F16DC7" w:rsidRPr="00F16DC7" w:rsidRDefault="00F16DC7" w:rsidP="00F16DC7">
            <w:pPr>
              <w:tabs>
                <w:tab w:val="decimal" w:pos="522"/>
              </w:tabs>
              <w:spacing w:line="240" w:lineRule="auto"/>
              <w:ind w:left="-115" w:right="-101"/>
              <w:rPr>
                <w:rFonts w:cs="Times New Roman"/>
                <w:sz w:val="20"/>
              </w:rPr>
            </w:pPr>
            <w:r w:rsidRPr="00F16DC7">
              <w:rPr>
                <w:rFonts w:cs="Times New Roman"/>
                <w:sz w:val="20"/>
              </w:rPr>
              <w:t>-</w:t>
            </w:r>
          </w:p>
        </w:tc>
        <w:tc>
          <w:tcPr>
            <w:tcW w:w="270" w:type="dxa"/>
          </w:tcPr>
          <w:p w:rsidR="00F16DC7" w:rsidRPr="00F16DC7" w:rsidRDefault="00F16DC7" w:rsidP="00F16DC7">
            <w:pPr>
              <w:tabs>
                <w:tab w:val="decimal" w:pos="612"/>
              </w:tabs>
              <w:spacing w:line="240" w:lineRule="auto"/>
              <w:ind w:left="-108" w:right="-107"/>
              <w:rPr>
                <w:rFonts w:cs="Times New Roman"/>
                <w:b/>
                <w:bCs/>
                <w:sz w:val="20"/>
              </w:rPr>
            </w:pPr>
          </w:p>
        </w:tc>
        <w:tc>
          <w:tcPr>
            <w:tcW w:w="1260" w:type="dxa"/>
            <w:tcBorders>
              <w:bottom w:val="single" w:sz="4" w:space="0" w:color="auto"/>
            </w:tcBorders>
          </w:tcPr>
          <w:p w:rsidR="00F16DC7" w:rsidRPr="00F16DC7" w:rsidRDefault="00F16DC7" w:rsidP="00F16DC7">
            <w:pPr>
              <w:tabs>
                <w:tab w:val="decimal" w:pos="612"/>
              </w:tabs>
              <w:spacing w:line="240" w:lineRule="auto"/>
              <w:ind w:left="-108" w:right="-107"/>
              <w:rPr>
                <w:rFonts w:cs="Times New Roman"/>
                <w:sz w:val="20"/>
              </w:rPr>
            </w:pPr>
            <w:r w:rsidRPr="00F16DC7">
              <w:rPr>
                <w:rFonts w:cs="Times New Roman"/>
                <w:sz w:val="20"/>
              </w:rPr>
              <w:t>0.04</w:t>
            </w:r>
          </w:p>
        </w:tc>
        <w:tc>
          <w:tcPr>
            <w:tcW w:w="270" w:type="dxa"/>
          </w:tcPr>
          <w:p w:rsidR="00F16DC7" w:rsidRPr="00F16DC7" w:rsidRDefault="00F16DC7" w:rsidP="00F16DC7">
            <w:pPr>
              <w:tabs>
                <w:tab w:val="decimal" w:pos="612"/>
              </w:tabs>
              <w:spacing w:line="240" w:lineRule="auto"/>
              <w:ind w:left="-108" w:right="-107"/>
              <w:rPr>
                <w:rFonts w:cs="Times New Roman"/>
                <w:b/>
                <w:bCs/>
                <w:sz w:val="20"/>
              </w:rPr>
            </w:pPr>
          </w:p>
        </w:tc>
        <w:tc>
          <w:tcPr>
            <w:tcW w:w="1170" w:type="dxa"/>
            <w:tcBorders>
              <w:bottom w:val="single" w:sz="4" w:space="0" w:color="auto"/>
            </w:tcBorders>
          </w:tcPr>
          <w:p w:rsidR="00F16DC7" w:rsidRPr="00F16DC7" w:rsidRDefault="00F16DC7" w:rsidP="00F16DC7">
            <w:pPr>
              <w:tabs>
                <w:tab w:val="decimal" w:pos="493"/>
              </w:tabs>
              <w:spacing w:line="240" w:lineRule="auto"/>
              <w:ind w:left="-115" w:right="-101"/>
              <w:rPr>
                <w:rFonts w:cs="Times New Roman"/>
                <w:sz w:val="20"/>
              </w:rPr>
            </w:pPr>
            <w:r w:rsidRPr="00F16DC7">
              <w:rPr>
                <w:rFonts w:cs="Times New Roman"/>
                <w:sz w:val="20"/>
              </w:rPr>
              <w:t>(0.04)</w:t>
            </w:r>
          </w:p>
        </w:tc>
        <w:tc>
          <w:tcPr>
            <w:tcW w:w="270" w:type="dxa"/>
          </w:tcPr>
          <w:p w:rsidR="00F16DC7" w:rsidRPr="00F16DC7" w:rsidRDefault="00F16DC7" w:rsidP="00F16DC7">
            <w:pPr>
              <w:tabs>
                <w:tab w:val="decimal" w:pos="612"/>
              </w:tabs>
              <w:spacing w:line="240" w:lineRule="auto"/>
              <w:ind w:left="-108" w:right="-107"/>
              <w:rPr>
                <w:rFonts w:cs="Times New Roman"/>
                <w:b/>
                <w:bCs/>
                <w:sz w:val="20"/>
              </w:rPr>
            </w:pPr>
          </w:p>
        </w:tc>
        <w:tc>
          <w:tcPr>
            <w:tcW w:w="990" w:type="dxa"/>
            <w:tcBorders>
              <w:bottom w:val="single" w:sz="4" w:space="0" w:color="auto"/>
            </w:tcBorders>
          </w:tcPr>
          <w:p w:rsidR="00F16DC7" w:rsidRPr="00F16DC7" w:rsidRDefault="00F16DC7" w:rsidP="00F16DC7">
            <w:pPr>
              <w:tabs>
                <w:tab w:val="decimal" w:pos="477"/>
              </w:tabs>
              <w:spacing w:line="240" w:lineRule="auto"/>
              <w:ind w:left="-108" w:right="-107"/>
              <w:rPr>
                <w:rFonts w:cs="Times New Roman"/>
                <w:sz w:val="20"/>
              </w:rPr>
            </w:pPr>
            <w:r w:rsidRPr="00F16DC7">
              <w:rPr>
                <w:rFonts w:cs="Times New Roman"/>
                <w:sz w:val="20"/>
              </w:rPr>
              <w:t>-</w:t>
            </w:r>
          </w:p>
        </w:tc>
        <w:tc>
          <w:tcPr>
            <w:tcW w:w="270" w:type="dxa"/>
          </w:tcPr>
          <w:p w:rsidR="00F16DC7" w:rsidRPr="00F16DC7" w:rsidRDefault="00F16DC7" w:rsidP="00F16DC7">
            <w:pPr>
              <w:tabs>
                <w:tab w:val="decimal" w:pos="612"/>
              </w:tabs>
              <w:spacing w:line="240" w:lineRule="auto"/>
              <w:ind w:left="-108" w:right="-107"/>
              <w:rPr>
                <w:rFonts w:cs="Times New Roman"/>
                <w:b/>
                <w:bCs/>
                <w:sz w:val="20"/>
              </w:rPr>
            </w:pPr>
          </w:p>
        </w:tc>
        <w:tc>
          <w:tcPr>
            <w:tcW w:w="1260" w:type="dxa"/>
            <w:tcBorders>
              <w:bottom w:val="single" w:sz="4" w:space="0" w:color="auto"/>
            </w:tcBorders>
          </w:tcPr>
          <w:p w:rsidR="00F16DC7" w:rsidRPr="00F16DC7" w:rsidRDefault="00F16DC7" w:rsidP="00F16DC7">
            <w:pPr>
              <w:tabs>
                <w:tab w:val="decimal" w:pos="612"/>
              </w:tabs>
              <w:spacing w:line="240" w:lineRule="auto"/>
              <w:ind w:left="-108" w:right="-107"/>
              <w:rPr>
                <w:rFonts w:cs="Times New Roman"/>
                <w:sz w:val="20"/>
              </w:rPr>
            </w:pPr>
            <w:r w:rsidRPr="00F16DC7">
              <w:rPr>
                <w:rFonts w:cs="Times New Roman"/>
                <w:sz w:val="20"/>
              </w:rPr>
              <w:t>-</w:t>
            </w:r>
          </w:p>
        </w:tc>
        <w:tc>
          <w:tcPr>
            <w:tcW w:w="270" w:type="dxa"/>
          </w:tcPr>
          <w:p w:rsidR="00F16DC7" w:rsidRPr="00F16DC7" w:rsidRDefault="00F16DC7" w:rsidP="00F16DC7">
            <w:pPr>
              <w:tabs>
                <w:tab w:val="decimal" w:pos="612"/>
              </w:tabs>
              <w:spacing w:line="240" w:lineRule="auto"/>
              <w:ind w:left="-108" w:right="-107"/>
              <w:rPr>
                <w:rFonts w:cs="Times New Roman"/>
                <w:b/>
                <w:bCs/>
                <w:sz w:val="20"/>
              </w:rPr>
            </w:pPr>
          </w:p>
        </w:tc>
        <w:tc>
          <w:tcPr>
            <w:tcW w:w="1350" w:type="dxa"/>
            <w:tcBorders>
              <w:bottom w:val="single" w:sz="4" w:space="0" w:color="auto"/>
            </w:tcBorders>
          </w:tcPr>
          <w:p w:rsidR="00F16DC7" w:rsidRPr="00F16DC7" w:rsidRDefault="00F16DC7" w:rsidP="00F16DC7">
            <w:pPr>
              <w:tabs>
                <w:tab w:val="decimal" w:pos="612"/>
              </w:tabs>
              <w:spacing w:line="240" w:lineRule="auto"/>
              <w:ind w:left="-108" w:right="-107"/>
              <w:rPr>
                <w:rFonts w:cs="Times New Roman"/>
                <w:sz w:val="20"/>
              </w:rPr>
            </w:pPr>
            <w:r w:rsidRPr="00F16DC7">
              <w:rPr>
                <w:rFonts w:cs="Times New Roman"/>
                <w:sz w:val="20"/>
              </w:rPr>
              <w:t>-</w:t>
            </w:r>
          </w:p>
        </w:tc>
        <w:tc>
          <w:tcPr>
            <w:tcW w:w="270" w:type="dxa"/>
          </w:tcPr>
          <w:p w:rsidR="00F16DC7" w:rsidRPr="00F16DC7" w:rsidRDefault="00F16DC7" w:rsidP="00F16DC7">
            <w:pPr>
              <w:tabs>
                <w:tab w:val="decimal" w:pos="612"/>
              </w:tabs>
              <w:spacing w:line="240" w:lineRule="auto"/>
              <w:ind w:left="-108" w:right="-107"/>
              <w:rPr>
                <w:rFonts w:cs="Times New Roman"/>
                <w:b/>
                <w:bCs/>
                <w:sz w:val="20"/>
              </w:rPr>
            </w:pPr>
          </w:p>
        </w:tc>
        <w:tc>
          <w:tcPr>
            <w:tcW w:w="1170" w:type="dxa"/>
            <w:tcBorders>
              <w:bottom w:val="single" w:sz="4" w:space="0" w:color="auto"/>
            </w:tcBorders>
          </w:tcPr>
          <w:p w:rsidR="00F16DC7" w:rsidRPr="00F16DC7" w:rsidRDefault="00F16DC7" w:rsidP="00F16DC7">
            <w:pPr>
              <w:tabs>
                <w:tab w:val="decimal" w:pos="644"/>
              </w:tabs>
              <w:spacing w:line="240" w:lineRule="auto"/>
              <w:ind w:left="-115" w:right="-101"/>
              <w:rPr>
                <w:rFonts w:cs="Times New Roman"/>
                <w:sz w:val="20"/>
              </w:rPr>
            </w:pPr>
            <w:r w:rsidRPr="00F16DC7">
              <w:rPr>
                <w:rFonts w:cs="Times New Roman"/>
                <w:sz w:val="20"/>
              </w:rPr>
              <w:t>-</w:t>
            </w:r>
          </w:p>
        </w:tc>
      </w:tr>
      <w:tr w:rsidR="00F16DC7" w:rsidRPr="006A567A" w:rsidTr="000131DC">
        <w:tc>
          <w:tcPr>
            <w:tcW w:w="4230" w:type="dxa"/>
          </w:tcPr>
          <w:p w:rsidR="00F16DC7" w:rsidRPr="006A567A" w:rsidRDefault="003B45CE" w:rsidP="00F16DC7">
            <w:pPr>
              <w:spacing w:line="240" w:lineRule="atLeast"/>
              <w:rPr>
                <w:rFonts w:cs="Times New Roman"/>
                <w:sz w:val="20"/>
              </w:rPr>
            </w:pPr>
            <w:r w:rsidRPr="006A567A">
              <w:rPr>
                <w:rFonts w:cs="Times New Roman"/>
                <w:b/>
                <w:bCs/>
                <w:sz w:val="20"/>
              </w:rPr>
              <w:t>At 31 December 201</w:t>
            </w:r>
            <w:r>
              <w:rPr>
                <w:rFonts w:cs="Times New Roman"/>
                <w:b/>
                <w:bCs/>
                <w:sz w:val="20"/>
              </w:rPr>
              <w:t xml:space="preserve">6 </w:t>
            </w:r>
            <w:r w:rsidRPr="006A567A">
              <w:rPr>
                <w:rFonts w:cs="Times New Roman"/>
                <w:b/>
                <w:bCs/>
                <w:sz w:val="20"/>
              </w:rPr>
              <w:t>and 1 January 201</w:t>
            </w:r>
            <w:r>
              <w:rPr>
                <w:rFonts w:cs="Times New Roman"/>
                <w:b/>
                <w:bCs/>
                <w:sz w:val="20"/>
              </w:rPr>
              <w:t>7</w:t>
            </w:r>
          </w:p>
        </w:tc>
        <w:tc>
          <w:tcPr>
            <w:tcW w:w="1125" w:type="dxa"/>
            <w:tcBorders>
              <w:top w:val="single" w:sz="4" w:space="0" w:color="auto"/>
            </w:tcBorders>
          </w:tcPr>
          <w:p w:rsidR="00F16DC7" w:rsidRPr="00F16DC7" w:rsidRDefault="00F16DC7" w:rsidP="00F16DC7">
            <w:pPr>
              <w:tabs>
                <w:tab w:val="decimal" w:pos="522"/>
              </w:tabs>
              <w:spacing w:line="240" w:lineRule="auto"/>
              <w:ind w:left="-115" w:right="-101"/>
              <w:rPr>
                <w:rFonts w:cs="Times New Roman"/>
                <w:b/>
                <w:bCs/>
                <w:sz w:val="20"/>
              </w:rPr>
            </w:pPr>
            <w:r w:rsidRPr="00F16DC7">
              <w:rPr>
                <w:rFonts w:cs="Times New Roman"/>
                <w:b/>
                <w:bCs/>
                <w:sz w:val="20"/>
              </w:rPr>
              <w:t>203.34</w:t>
            </w:r>
          </w:p>
        </w:tc>
        <w:tc>
          <w:tcPr>
            <w:tcW w:w="270" w:type="dxa"/>
          </w:tcPr>
          <w:p w:rsidR="00F16DC7" w:rsidRPr="00F16DC7" w:rsidRDefault="00F16DC7" w:rsidP="00F16DC7">
            <w:pPr>
              <w:tabs>
                <w:tab w:val="decimal" w:pos="612"/>
              </w:tabs>
              <w:spacing w:line="240" w:lineRule="auto"/>
              <w:ind w:left="-108" w:right="-107"/>
              <w:rPr>
                <w:rFonts w:cs="Times New Roman"/>
                <w:b/>
                <w:bCs/>
                <w:sz w:val="20"/>
              </w:rPr>
            </w:pPr>
          </w:p>
        </w:tc>
        <w:tc>
          <w:tcPr>
            <w:tcW w:w="1260" w:type="dxa"/>
            <w:tcBorders>
              <w:top w:val="single" w:sz="4" w:space="0" w:color="auto"/>
            </w:tcBorders>
          </w:tcPr>
          <w:p w:rsidR="00F16DC7" w:rsidRPr="00F16DC7" w:rsidRDefault="00F16DC7" w:rsidP="00F16DC7">
            <w:pPr>
              <w:tabs>
                <w:tab w:val="decimal" w:pos="612"/>
              </w:tabs>
              <w:spacing w:line="240" w:lineRule="auto"/>
              <w:ind w:left="-108" w:right="-107"/>
              <w:rPr>
                <w:rFonts w:cs="Times New Roman"/>
                <w:b/>
                <w:bCs/>
                <w:sz w:val="20"/>
              </w:rPr>
            </w:pPr>
            <w:r w:rsidRPr="00F16DC7">
              <w:rPr>
                <w:rFonts w:cs="Times New Roman"/>
                <w:b/>
                <w:bCs/>
                <w:sz w:val="20"/>
              </w:rPr>
              <w:t>929.96</w:t>
            </w:r>
          </w:p>
        </w:tc>
        <w:tc>
          <w:tcPr>
            <w:tcW w:w="270" w:type="dxa"/>
          </w:tcPr>
          <w:p w:rsidR="00F16DC7" w:rsidRPr="00F16DC7" w:rsidRDefault="00F16DC7" w:rsidP="00F16DC7">
            <w:pPr>
              <w:tabs>
                <w:tab w:val="decimal" w:pos="612"/>
              </w:tabs>
              <w:spacing w:line="240" w:lineRule="auto"/>
              <w:ind w:left="-108" w:right="-107"/>
              <w:rPr>
                <w:rFonts w:cs="Times New Roman"/>
                <w:b/>
                <w:bCs/>
                <w:sz w:val="20"/>
              </w:rPr>
            </w:pPr>
          </w:p>
        </w:tc>
        <w:tc>
          <w:tcPr>
            <w:tcW w:w="1170" w:type="dxa"/>
            <w:tcBorders>
              <w:top w:val="single" w:sz="4" w:space="0" w:color="auto"/>
            </w:tcBorders>
          </w:tcPr>
          <w:p w:rsidR="00F16DC7" w:rsidRPr="00F16DC7" w:rsidRDefault="00F16DC7" w:rsidP="00F16DC7">
            <w:pPr>
              <w:tabs>
                <w:tab w:val="decimal" w:pos="493"/>
              </w:tabs>
              <w:spacing w:line="240" w:lineRule="auto"/>
              <w:ind w:left="-115" w:right="-101"/>
              <w:rPr>
                <w:rFonts w:cs="Times New Roman"/>
                <w:b/>
                <w:bCs/>
                <w:sz w:val="20"/>
              </w:rPr>
            </w:pPr>
            <w:r w:rsidRPr="00F16DC7">
              <w:rPr>
                <w:rFonts w:cs="Times New Roman"/>
                <w:b/>
                <w:bCs/>
                <w:sz w:val="20"/>
              </w:rPr>
              <w:t>155.90</w:t>
            </w:r>
          </w:p>
        </w:tc>
        <w:tc>
          <w:tcPr>
            <w:tcW w:w="270" w:type="dxa"/>
          </w:tcPr>
          <w:p w:rsidR="00F16DC7" w:rsidRPr="00F16DC7" w:rsidRDefault="00F16DC7" w:rsidP="00F16DC7">
            <w:pPr>
              <w:tabs>
                <w:tab w:val="decimal" w:pos="612"/>
              </w:tabs>
              <w:spacing w:line="240" w:lineRule="auto"/>
              <w:ind w:left="-108" w:right="-107"/>
              <w:rPr>
                <w:rFonts w:cs="Times New Roman"/>
                <w:b/>
                <w:bCs/>
                <w:sz w:val="20"/>
              </w:rPr>
            </w:pPr>
          </w:p>
        </w:tc>
        <w:tc>
          <w:tcPr>
            <w:tcW w:w="990" w:type="dxa"/>
            <w:tcBorders>
              <w:top w:val="single" w:sz="4" w:space="0" w:color="auto"/>
            </w:tcBorders>
          </w:tcPr>
          <w:p w:rsidR="00F16DC7" w:rsidRPr="00F16DC7" w:rsidRDefault="00F16DC7" w:rsidP="00F16DC7">
            <w:pPr>
              <w:tabs>
                <w:tab w:val="decimal" w:pos="477"/>
              </w:tabs>
              <w:spacing w:line="240" w:lineRule="auto"/>
              <w:ind w:left="-108" w:right="-107"/>
              <w:rPr>
                <w:rFonts w:cs="Times New Roman"/>
                <w:b/>
                <w:bCs/>
                <w:sz w:val="20"/>
              </w:rPr>
            </w:pPr>
            <w:r w:rsidRPr="00F16DC7">
              <w:rPr>
                <w:rFonts w:cs="Times New Roman"/>
                <w:b/>
                <w:bCs/>
                <w:sz w:val="20"/>
              </w:rPr>
              <w:t>23.84</w:t>
            </w:r>
          </w:p>
        </w:tc>
        <w:tc>
          <w:tcPr>
            <w:tcW w:w="270" w:type="dxa"/>
          </w:tcPr>
          <w:p w:rsidR="00F16DC7" w:rsidRPr="00F16DC7" w:rsidRDefault="00F16DC7" w:rsidP="00F16DC7">
            <w:pPr>
              <w:tabs>
                <w:tab w:val="decimal" w:pos="612"/>
              </w:tabs>
              <w:spacing w:line="240" w:lineRule="auto"/>
              <w:ind w:left="-108" w:right="-107"/>
              <w:rPr>
                <w:rFonts w:cs="Times New Roman"/>
                <w:b/>
                <w:bCs/>
                <w:sz w:val="20"/>
              </w:rPr>
            </w:pPr>
          </w:p>
        </w:tc>
        <w:tc>
          <w:tcPr>
            <w:tcW w:w="1260" w:type="dxa"/>
            <w:tcBorders>
              <w:top w:val="single" w:sz="4" w:space="0" w:color="auto"/>
            </w:tcBorders>
          </w:tcPr>
          <w:p w:rsidR="00F16DC7" w:rsidRPr="00F16DC7" w:rsidRDefault="00F16DC7" w:rsidP="00F16DC7">
            <w:pPr>
              <w:tabs>
                <w:tab w:val="decimal" w:pos="612"/>
              </w:tabs>
              <w:spacing w:line="240" w:lineRule="auto"/>
              <w:ind w:right="-107"/>
              <w:rPr>
                <w:rFonts w:cs="Times New Roman"/>
                <w:b/>
                <w:bCs/>
                <w:sz w:val="20"/>
              </w:rPr>
            </w:pPr>
            <w:r w:rsidRPr="00F16DC7">
              <w:rPr>
                <w:rFonts w:cs="Times New Roman"/>
                <w:b/>
                <w:bCs/>
                <w:sz w:val="20"/>
              </w:rPr>
              <w:t>456.18</w:t>
            </w:r>
          </w:p>
        </w:tc>
        <w:tc>
          <w:tcPr>
            <w:tcW w:w="270" w:type="dxa"/>
          </w:tcPr>
          <w:p w:rsidR="00F16DC7" w:rsidRPr="00F16DC7" w:rsidRDefault="00F16DC7" w:rsidP="00F16DC7">
            <w:pPr>
              <w:tabs>
                <w:tab w:val="decimal" w:pos="612"/>
              </w:tabs>
              <w:spacing w:line="240" w:lineRule="auto"/>
              <w:ind w:left="-108" w:right="-107"/>
              <w:rPr>
                <w:rFonts w:cs="Times New Roman"/>
                <w:b/>
                <w:bCs/>
                <w:sz w:val="20"/>
              </w:rPr>
            </w:pPr>
          </w:p>
        </w:tc>
        <w:tc>
          <w:tcPr>
            <w:tcW w:w="1350" w:type="dxa"/>
            <w:tcBorders>
              <w:top w:val="single" w:sz="4" w:space="0" w:color="auto"/>
            </w:tcBorders>
          </w:tcPr>
          <w:p w:rsidR="00F16DC7" w:rsidRPr="00F16DC7" w:rsidRDefault="00F16DC7" w:rsidP="00F16DC7">
            <w:pPr>
              <w:tabs>
                <w:tab w:val="decimal" w:pos="612"/>
              </w:tabs>
              <w:spacing w:line="240" w:lineRule="auto"/>
              <w:ind w:left="-108" w:right="-107"/>
              <w:rPr>
                <w:rFonts w:cs="Times New Roman"/>
                <w:b/>
                <w:bCs/>
                <w:sz w:val="20"/>
              </w:rPr>
            </w:pPr>
            <w:r w:rsidRPr="00F16DC7">
              <w:rPr>
                <w:rFonts w:cs="Times New Roman"/>
                <w:b/>
                <w:bCs/>
                <w:sz w:val="20"/>
              </w:rPr>
              <w:t>-</w:t>
            </w:r>
          </w:p>
        </w:tc>
        <w:tc>
          <w:tcPr>
            <w:tcW w:w="270" w:type="dxa"/>
          </w:tcPr>
          <w:p w:rsidR="00F16DC7" w:rsidRPr="00F16DC7" w:rsidRDefault="00F16DC7" w:rsidP="00F16DC7">
            <w:pPr>
              <w:tabs>
                <w:tab w:val="decimal" w:pos="612"/>
              </w:tabs>
              <w:spacing w:line="240" w:lineRule="auto"/>
              <w:ind w:left="-108" w:right="-107"/>
              <w:rPr>
                <w:rFonts w:cs="Times New Roman"/>
                <w:b/>
                <w:bCs/>
                <w:sz w:val="20"/>
              </w:rPr>
            </w:pPr>
          </w:p>
        </w:tc>
        <w:tc>
          <w:tcPr>
            <w:tcW w:w="1170" w:type="dxa"/>
            <w:tcBorders>
              <w:top w:val="single" w:sz="4" w:space="0" w:color="auto"/>
            </w:tcBorders>
          </w:tcPr>
          <w:p w:rsidR="00F16DC7" w:rsidRPr="00F16DC7" w:rsidRDefault="00F16DC7" w:rsidP="00F16DC7">
            <w:pPr>
              <w:tabs>
                <w:tab w:val="decimal" w:pos="644"/>
              </w:tabs>
              <w:spacing w:line="240" w:lineRule="auto"/>
              <w:ind w:left="-115" w:right="-101"/>
              <w:rPr>
                <w:rFonts w:cs="Times New Roman"/>
                <w:b/>
                <w:bCs/>
                <w:sz w:val="20"/>
              </w:rPr>
            </w:pPr>
            <w:r w:rsidRPr="00F16DC7">
              <w:rPr>
                <w:rFonts w:cs="Times New Roman"/>
                <w:b/>
                <w:bCs/>
                <w:sz w:val="20"/>
              </w:rPr>
              <w:t>1,769.22</w:t>
            </w:r>
          </w:p>
        </w:tc>
      </w:tr>
      <w:tr w:rsidR="006B3CD0" w:rsidRPr="006A567A" w:rsidTr="000131DC">
        <w:tc>
          <w:tcPr>
            <w:tcW w:w="4230" w:type="dxa"/>
          </w:tcPr>
          <w:p w:rsidR="006B3CD0" w:rsidRPr="006A567A" w:rsidRDefault="006B3CD0" w:rsidP="001E492B">
            <w:pPr>
              <w:spacing w:line="240" w:lineRule="atLeast"/>
              <w:rPr>
                <w:rFonts w:cs="Times New Roman"/>
                <w:sz w:val="20"/>
              </w:rPr>
            </w:pPr>
            <w:r w:rsidRPr="006A567A">
              <w:rPr>
                <w:rFonts w:cs="Times New Roman"/>
                <w:sz w:val="20"/>
              </w:rPr>
              <w:t xml:space="preserve">Depreciation charge for the </w:t>
            </w:r>
            <w:r w:rsidR="001E492B">
              <w:rPr>
                <w:rFonts w:cs="Times New Roman"/>
                <w:sz w:val="20"/>
              </w:rPr>
              <w:t>period</w:t>
            </w:r>
          </w:p>
        </w:tc>
        <w:tc>
          <w:tcPr>
            <w:tcW w:w="1125" w:type="dxa"/>
          </w:tcPr>
          <w:p w:rsidR="006B3CD0" w:rsidRPr="00332998" w:rsidRDefault="006B3CD0" w:rsidP="006B3CD0">
            <w:pPr>
              <w:tabs>
                <w:tab w:val="decimal" w:pos="522"/>
              </w:tabs>
              <w:spacing w:line="240" w:lineRule="atLeast"/>
              <w:ind w:left="-115" w:right="-101"/>
              <w:rPr>
                <w:rFonts w:cs="Times New Roman"/>
                <w:sz w:val="20"/>
              </w:rPr>
            </w:pPr>
            <w:r w:rsidRPr="00332998">
              <w:rPr>
                <w:rFonts w:cs="Times New Roman"/>
                <w:sz w:val="20"/>
              </w:rPr>
              <w:t>4.00</w:t>
            </w:r>
          </w:p>
        </w:tc>
        <w:tc>
          <w:tcPr>
            <w:tcW w:w="270" w:type="dxa"/>
          </w:tcPr>
          <w:p w:rsidR="006B3CD0" w:rsidRPr="00332998" w:rsidRDefault="006B3CD0" w:rsidP="006B3CD0">
            <w:pPr>
              <w:tabs>
                <w:tab w:val="decimal" w:pos="612"/>
              </w:tabs>
              <w:spacing w:line="240" w:lineRule="atLeast"/>
              <w:ind w:left="-108" w:right="-107"/>
              <w:rPr>
                <w:rFonts w:cs="Times New Roman"/>
                <w:sz w:val="20"/>
              </w:rPr>
            </w:pPr>
          </w:p>
        </w:tc>
        <w:tc>
          <w:tcPr>
            <w:tcW w:w="1260" w:type="dxa"/>
          </w:tcPr>
          <w:p w:rsidR="006B3CD0" w:rsidRPr="00332998" w:rsidRDefault="00094133" w:rsidP="002339DF">
            <w:pPr>
              <w:tabs>
                <w:tab w:val="decimal" w:pos="612"/>
              </w:tabs>
              <w:spacing w:line="240" w:lineRule="auto"/>
              <w:ind w:left="-108" w:right="-107"/>
              <w:rPr>
                <w:rFonts w:cs="Times New Roman"/>
                <w:sz w:val="20"/>
              </w:rPr>
            </w:pPr>
            <w:r>
              <w:rPr>
                <w:rFonts w:cs="Times New Roman"/>
                <w:sz w:val="20"/>
              </w:rPr>
              <w:t>73.18</w:t>
            </w:r>
          </w:p>
        </w:tc>
        <w:tc>
          <w:tcPr>
            <w:tcW w:w="270" w:type="dxa"/>
          </w:tcPr>
          <w:p w:rsidR="006B3CD0" w:rsidRPr="00332998" w:rsidRDefault="006B3CD0" w:rsidP="006B3CD0">
            <w:pPr>
              <w:tabs>
                <w:tab w:val="decimal" w:pos="612"/>
              </w:tabs>
              <w:spacing w:line="240" w:lineRule="atLeast"/>
              <w:ind w:left="-108" w:right="-107"/>
              <w:rPr>
                <w:rFonts w:cs="Times New Roman"/>
                <w:sz w:val="20"/>
              </w:rPr>
            </w:pPr>
          </w:p>
        </w:tc>
        <w:tc>
          <w:tcPr>
            <w:tcW w:w="1170" w:type="dxa"/>
          </w:tcPr>
          <w:p w:rsidR="006B3CD0" w:rsidRPr="00332998" w:rsidRDefault="00094133" w:rsidP="006B3CD0">
            <w:pPr>
              <w:tabs>
                <w:tab w:val="decimal" w:pos="493"/>
              </w:tabs>
              <w:spacing w:line="240" w:lineRule="atLeast"/>
              <w:ind w:left="-115" w:right="-101"/>
              <w:rPr>
                <w:rFonts w:cs="Times New Roman"/>
                <w:sz w:val="20"/>
              </w:rPr>
            </w:pPr>
            <w:r>
              <w:rPr>
                <w:rFonts w:cs="Times New Roman"/>
                <w:sz w:val="20"/>
              </w:rPr>
              <w:t>18.84</w:t>
            </w:r>
          </w:p>
        </w:tc>
        <w:tc>
          <w:tcPr>
            <w:tcW w:w="270" w:type="dxa"/>
          </w:tcPr>
          <w:p w:rsidR="006B3CD0" w:rsidRPr="00332998" w:rsidRDefault="006B3CD0" w:rsidP="006B3CD0">
            <w:pPr>
              <w:tabs>
                <w:tab w:val="decimal" w:pos="612"/>
              </w:tabs>
              <w:spacing w:line="240" w:lineRule="atLeast"/>
              <w:ind w:left="-108" w:right="-107"/>
              <w:rPr>
                <w:rFonts w:cs="Times New Roman"/>
                <w:sz w:val="20"/>
              </w:rPr>
            </w:pPr>
          </w:p>
        </w:tc>
        <w:tc>
          <w:tcPr>
            <w:tcW w:w="990" w:type="dxa"/>
          </w:tcPr>
          <w:p w:rsidR="006B3CD0" w:rsidRPr="00332998" w:rsidRDefault="006B3CD0" w:rsidP="00CC31CB">
            <w:pPr>
              <w:tabs>
                <w:tab w:val="decimal" w:pos="477"/>
              </w:tabs>
              <w:spacing w:line="240" w:lineRule="auto"/>
              <w:ind w:left="-108" w:right="-107"/>
              <w:rPr>
                <w:rFonts w:cs="Times New Roman"/>
                <w:sz w:val="20"/>
              </w:rPr>
            </w:pPr>
            <w:r>
              <w:rPr>
                <w:rFonts w:cs="Times New Roman"/>
                <w:sz w:val="20"/>
              </w:rPr>
              <w:t>1.07</w:t>
            </w:r>
          </w:p>
        </w:tc>
        <w:tc>
          <w:tcPr>
            <w:tcW w:w="270" w:type="dxa"/>
          </w:tcPr>
          <w:p w:rsidR="006B3CD0" w:rsidRPr="00332998" w:rsidRDefault="006B3CD0" w:rsidP="006B3CD0">
            <w:pPr>
              <w:tabs>
                <w:tab w:val="decimal" w:pos="612"/>
              </w:tabs>
              <w:spacing w:line="240" w:lineRule="atLeast"/>
              <w:ind w:left="-108" w:right="-107"/>
              <w:rPr>
                <w:rFonts w:cs="Times New Roman"/>
                <w:sz w:val="20"/>
              </w:rPr>
            </w:pPr>
          </w:p>
        </w:tc>
        <w:tc>
          <w:tcPr>
            <w:tcW w:w="1260" w:type="dxa"/>
          </w:tcPr>
          <w:p w:rsidR="006B3CD0" w:rsidRPr="00332998" w:rsidRDefault="00094133" w:rsidP="002339DF">
            <w:pPr>
              <w:tabs>
                <w:tab w:val="decimal" w:pos="612"/>
              </w:tabs>
              <w:spacing w:line="240" w:lineRule="auto"/>
              <w:ind w:left="-108" w:right="-107"/>
              <w:rPr>
                <w:rFonts w:cs="Times New Roman"/>
                <w:sz w:val="20"/>
              </w:rPr>
            </w:pPr>
            <w:r>
              <w:rPr>
                <w:rFonts w:cs="Times New Roman"/>
                <w:sz w:val="20"/>
              </w:rPr>
              <w:t>48.98</w:t>
            </w:r>
          </w:p>
        </w:tc>
        <w:tc>
          <w:tcPr>
            <w:tcW w:w="270" w:type="dxa"/>
          </w:tcPr>
          <w:p w:rsidR="006B3CD0" w:rsidRPr="00332998" w:rsidRDefault="006B3CD0" w:rsidP="006B3CD0">
            <w:pPr>
              <w:tabs>
                <w:tab w:val="decimal" w:pos="612"/>
              </w:tabs>
              <w:spacing w:line="240" w:lineRule="atLeast"/>
              <w:ind w:left="-108" w:right="-107"/>
              <w:rPr>
                <w:rFonts w:cs="Times New Roman"/>
                <w:sz w:val="20"/>
              </w:rPr>
            </w:pPr>
          </w:p>
        </w:tc>
        <w:tc>
          <w:tcPr>
            <w:tcW w:w="1350" w:type="dxa"/>
          </w:tcPr>
          <w:p w:rsidR="006B3CD0" w:rsidRPr="001E492B" w:rsidRDefault="006B3CD0" w:rsidP="006B3CD0">
            <w:pPr>
              <w:tabs>
                <w:tab w:val="decimal" w:pos="612"/>
              </w:tabs>
              <w:spacing w:line="240" w:lineRule="auto"/>
              <w:ind w:left="-108" w:right="-107"/>
              <w:rPr>
                <w:rFonts w:cs="Times New Roman"/>
                <w:sz w:val="20"/>
              </w:rPr>
            </w:pPr>
            <w:r w:rsidRPr="001E492B">
              <w:rPr>
                <w:rFonts w:cs="Times New Roman"/>
                <w:sz w:val="20"/>
              </w:rPr>
              <w:t>-</w:t>
            </w:r>
          </w:p>
        </w:tc>
        <w:tc>
          <w:tcPr>
            <w:tcW w:w="270" w:type="dxa"/>
          </w:tcPr>
          <w:p w:rsidR="006B3CD0" w:rsidRPr="00332998" w:rsidRDefault="006B3CD0" w:rsidP="006B3CD0">
            <w:pPr>
              <w:tabs>
                <w:tab w:val="decimal" w:pos="612"/>
              </w:tabs>
              <w:spacing w:line="240" w:lineRule="atLeast"/>
              <w:ind w:left="-108" w:right="-107"/>
              <w:rPr>
                <w:rFonts w:cs="Times New Roman"/>
                <w:sz w:val="20"/>
              </w:rPr>
            </w:pPr>
          </w:p>
        </w:tc>
        <w:tc>
          <w:tcPr>
            <w:tcW w:w="1170" w:type="dxa"/>
          </w:tcPr>
          <w:p w:rsidR="006B3CD0" w:rsidRPr="00332998" w:rsidRDefault="00094133" w:rsidP="006B3CD0">
            <w:pPr>
              <w:tabs>
                <w:tab w:val="decimal" w:pos="612"/>
              </w:tabs>
              <w:spacing w:line="240" w:lineRule="atLeast"/>
              <w:ind w:left="-108" w:right="-107"/>
              <w:rPr>
                <w:rFonts w:cs="Times New Roman"/>
                <w:sz w:val="20"/>
              </w:rPr>
            </w:pPr>
            <w:r>
              <w:rPr>
                <w:rFonts w:cs="Times New Roman"/>
                <w:sz w:val="20"/>
              </w:rPr>
              <w:t>146.07</w:t>
            </w:r>
          </w:p>
        </w:tc>
      </w:tr>
      <w:tr w:rsidR="006B3CD0" w:rsidRPr="006A567A" w:rsidTr="00693389">
        <w:tc>
          <w:tcPr>
            <w:tcW w:w="4230" w:type="dxa"/>
          </w:tcPr>
          <w:p w:rsidR="006B3CD0" w:rsidRPr="006A567A" w:rsidRDefault="006B3CD0" w:rsidP="00B4582D">
            <w:pPr>
              <w:pStyle w:val="acctmergecolhdg"/>
              <w:tabs>
                <w:tab w:val="left" w:pos="1361"/>
              </w:tabs>
              <w:spacing w:line="240" w:lineRule="atLeast"/>
              <w:ind w:right="-81"/>
              <w:jc w:val="left"/>
              <w:rPr>
                <w:rFonts w:cs="Times New Roman"/>
                <w:b w:val="0"/>
                <w:bCs/>
                <w:sz w:val="20"/>
                <w:rtl/>
                <w:cs/>
              </w:rPr>
            </w:pPr>
            <w:r w:rsidRPr="006A567A">
              <w:rPr>
                <w:rFonts w:cs="Times New Roman"/>
                <w:b w:val="0"/>
                <w:bCs/>
                <w:sz w:val="20"/>
              </w:rPr>
              <w:t>Reversal of impairment loss</w:t>
            </w:r>
          </w:p>
        </w:tc>
        <w:tc>
          <w:tcPr>
            <w:tcW w:w="1125" w:type="dxa"/>
          </w:tcPr>
          <w:p w:rsidR="006B3CD0" w:rsidRPr="00332998" w:rsidRDefault="006B3CD0" w:rsidP="006B3CD0">
            <w:pPr>
              <w:tabs>
                <w:tab w:val="decimal" w:pos="522"/>
              </w:tabs>
              <w:spacing w:line="240" w:lineRule="auto"/>
              <w:ind w:left="-115" w:right="-101"/>
              <w:rPr>
                <w:rFonts w:cs="Times New Roman"/>
                <w:sz w:val="20"/>
              </w:rPr>
            </w:pPr>
            <w:r w:rsidRPr="00332998">
              <w:rPr>
                <w:rFonts w:cs="Times New Roman"/>
                <w:sz w:val="20"/>
              </w:rPr>
              <w:t>-</w:t>
            </w:r>
          </w:p>
        </w:tc>
        <w:tc>
          <w:tcPr>
            <w:tcW w:w="270" w:type="dxa"/>
          </w:tcPr>
          <w:p w:rsidR="006B3CD0" w:rsidRPr="00332998" w:rsidRDefault="006B3CD0" w:rsidP="006B3CD0">
            <w:pPr>
              <w:tabs>
                <w:tab w:val="decimal" w:pos="612"/>
              </w:tabs>
              <w:spacing w:line="240" w:lineRule="atLeast"/>
              <w:ind w:left="-108" w:right="-107"/>
              <w:rPr>
                <w:rFonts w:cs="Times New Roman"/>
                <w:sz w:val="20"/>
              </w:rPr>
            </w:pPr>
          </w:p>
        </w:tc>
        <w:tc>
          <w:tcPr>
            <w:tcW w:w="1260" w:type="dxa"/>
          </w:tcPr>
          <w:p w:rsidR="006B3CD0" w:rsidRPr="00ED1BFA" w:rsidRDefault="006B3CD0" w:rsidP="002339DF">
            <w:pPr>
              <w:tabs>
                <w:tab w:val="decimal" w:pos="612"/>
              </w:tabs>
              <w:spacing w:line="240" w:lineRule="auto"/>
              <w:ind w:left="-108" w:right="-107"/>
              <w:rPr>
                <w:rFonts w:cs="Times New Roman"/>
                <w:sz w:val="20"/>
              </w:rPr>
            </w:pPr>
            <w:r w:rsidRPr="00ED1BFA">
              <w:rPr>
                <w:rFonts w:cs="Times New Roman"/>
                <w:sz w:val="20"/>
              </w:rPr>
              <w:t>-</w:t>
            </w:r>
          </w:p>
        </w:tc>
        <w:tc>
          <w:tcPr>
            <w:tcW w:w="270" w:type="dxa"/>
          </w:tcPr>
          <w:p w:rsidR="006B3CD0" w:rsidRPr="00332998" w:rsidRDefault="006B3CD0" w:rsidP="006B3CD0">
            <w:pPr>
              <w:tabs>
                <w:tab w:val="decimal" w:pos="612"/>
              </w:tabs>
              <w:spacing w:line="240" w:lineRule="atLeast"/>
              <w:ind w:left="-108" w:right="-107"/>
              <w:rPr>
                <w:rFonts w:cs="Times New Roman"/>
                <w:sz w:val="20"/>
              </w:rPr>
            </w:pPr>
          </w:p>
        </w:tc>
        <w:tc>
          <w:tcPr>
            <w:tcW w:w="1170" w:type="dxa"/>
          </w:tcPr>
          <w:p w:rsidR="006B3CD0" w:rsidRPr="00ED1BFA" w:rsidRDefault="006B3CD0" w:rsidP="006B3CD0">
            <w:pPr>
              <w:tabs>
                <w:tab w:val="decimal" w:pos="522"/>
              </w:tabs>
              <w:spacing w:line="240" w:lineRule="auto"/>
              <w:ind w:left="-115" w:right="-101"/>
              <w:rPr>
                <w:rFonts w:cs="Times New Roman"/>
                <w:sz w:val="20"/>
              </w:rPr>
            </w:pPr>
            <w:r w:rsidRPr="00ED1BFA">
              <w:rPr>
                <w:rFonts w:cs="Times New Roman"/>
                <w:sz w:val="20"/>
              </w:rPr>
              <w:t>-</w:t>
            </w:r>
          </w:p>
        </w:tc>
        <w:tc>
          <w:tcPr>
            <w:tcW w:w="270" w:type="dxa"/>
          </w:tcPr>
          <w:p w:rsidR="006B3CD0" w:rsidRPr="00332998" w:rsidRDefault="006B3CD0" w:rsidP="006B3CD0">
            <w:pPr>
              <w:tabs>
                <w:tab w:val="decimal" w:pos="612"/>
              </w:tabs>
              <w:spacing w:line="240" w:lineRule="atLeast"/>
              <w:ind w:left="-108" w:right="-107"/>
              <w:rPr>
                <w:rFonts w:cs="Times New Roman"/>
                <w:sz w:val="20"/>
              </w:rPr>
            </w:pPr>
          </w:p>
        </w:tc>
        <w:tc>
          <w:tcPr>
            <w:tcW w:w="990" w:type="dxa"/>
          </w:tcPr>
          <w:p w:rsidR="006B3CD0" w:rsidRPr="00332998" w:rsidRDefault="00CC31CB" w:rsidP="00CC31CB">
            <w:pPr>
              <w:tabs>
                <w:tab w:val="decimal" w:pos="477"/>
              </w:tabs>
              <w:spacing w:line="240" w:lineRule="auto"/>
              <w:ind w:left="-108" w:right="-107"/>
              <w:rPr>
                <w:rFonts w:cs="Times New Roman"/>
                <w:sz w:val="20"/>
              </w:rPr>
            </w:pPr>
            <w:r>
              <w:rPr>
                <w:rFonts w:cs="Times New Roman"/>
                <w:sz w:val="20"/>
              </w:rPr>
              <w:t>-</w:t>
            </w:r>
          </w:p>
        </w:tc>
        <w:tc>
          <w:tcPr>
            <w:tcW w:w="270" w:type="dxa"/>
          </w:tcPr>
          <w:p w:rsidR="006B3CD0" w:rsidRPr="00332998" w:rsidRDefault="006B3CD0" w:rsidP="006B3CD0">
            <w:pPr>
              <w:tabs>
                <w:tab w:val="decimal" w:pos="612"/>
              </w:tabs>
              <w:spacing w:line="240" w:lineRule="atLeast"/>
              <w:ind w:left="-108" w:right="-107"/>
              <w:rPr>
                <w:rFonts w:cs="Times New Roman"/>
                <w:sz w:val="20"/>
              </w:rPr>
            </w:pPr>
          </w:p>
        </w:tc>
        <w:tc>
          <w:tcPr>
            <w:tcW w:w="1260" w:type="dxa"/>
          </w:tcPr>
          <w:p w:rsidR="006B3CD0" w:rsidRPr="00332998" w:rsidRDefault="006B3CD0" w:rsidP="002339DF">
            <w:pPr>
              <w:tabs>
                <w:tab w:val="decimal" w:pos="612"/>
              </w:tabs>
              <w:spacing w:line="240" w:lineRule="auto"/>
              <w:ind w:left="-108" w:right="-107"/>
              <w:rPr>
                <w:rFonts w:cs="Times New Roman"/>
                <w:sz w:val="20"/>
              </w:rPr>
            </w:pPr>
            <w:r>
              <w:rPr>
                <w:rFonts w:cs="Times New Roman"/>
                <w:sz w:val="20"/>
              </w:rPr>
              <w:t>(1.41)</w:t>
            </w:r>
          </w:p>
        </w:tc>
        <w:tc>
          <w:tcPr>
            <w:tcW w:w="270" w:type="dxa"/>
          </w:tcPr>
          <w:p w:rsidR="006B3CD0" w:rsidRPr="00332998" w:rsidRDefault="006B3CD0" w:rsidP="006B3CD0">
            <w:pPr>
              <w:tabs>
                <w:tab w:val="decimal" w:pos="612"/>
              </w:tabs>
              <w:spacing w:line="240" w:lineRule="atLeast"/>
              <w:ind w:left="-108" w:right="-107"/>
              <w:rPr>
                <w:rFonts w:cs="Times New Roman"/>
                <w:sz w:val="20"/>
              </w:rPr>
            </w:pPr>
          </w:p>
        </w:tc>
        <w:tc>
          <w:tcPr>
            <w:tcW w:w="1350" w:type="dxa"/>
          </w:tcPr>
          <w:p w:rsidR="006B3CD0" w:rsidRPr="001E492B" w:rsidRDefault="006B3CD0" w:rsidP="006B3CD0">
            <w:pPr>
              <w:tabs>
                <w:tab w:val="decimal" w:pos="612"/>
              </w:tabs>
              <w:spacing w:line="240" w:lineRule="auto"/>
              <w:ind w:left="-108" w:right="-107"/>
              <w:rPr>
                <w:rFonts w:cs="Times New Roman"/>
                <w:sz w:val="20"/>
              </w:rPr>
            </w:pPr>
            <w:r w:rsidRPr="001E492B">
              <w:rPr>
                <w:rFonts w:cs="Times New Roman"/>
                <w:sz w:val="20"/>
              </w:rPr>
              <w:t>-</w:t>
            </w:r>
          </w:p>
        </w:tc>
        <w:tc>
          <w:tcPr>
            <w:tcW w:w="270" w:type="dxa"/>
          </w:tcPr>
          <w:p w:rsidR="006B3CD0" w:rsidRPr="00332998" w:rsidRDefault="006B3CD0" w:rsidP="006B3CD0">
            <w:pPr>
              <w:tabs>
                <w:tab w:val="decimal" w:pos="612"/>
              </w:tabs>
              <w:spacing w:line="240" w:lineRule="atLeast"/>
              <w:ind w:left="-108" w:right="-107"/>
              <w:rPr>
                <w:rFonts w:cs="Times New Roman"/>
                <w:sz w:val="20"/>
              </w:rPr>
            </w:pPr>
          </w:p>
        </w:tc>
        <w:tc>
          <w:tcPr>
            <w:tcW w:w="1170" w:type="dxa"/>
          </w:tcPr>
          <w:p w:rsidR="006B3CD0" w:rsidRPr="00332998" w:rsidRDefault="006B3CD0" w:rsidP="006B3CD0">
            <w:pPr>
              <w:tabs>
                <w:tab w:val="decimal" w:pos="612"/>
              </w:tabs>
              <w:spacing w:line="240" w:lineRule="atLeast"/>
              <w:ind w:left="-108" w:right="-107"/>
              <w:rPr>
                <w:rFonts w:cs="Times New Roman"/>
                <w:sz w:val="20"/>
              </w:rPr>
            </w:pPr>
            <w:r>
              <w:rPr>
                <w:rFonts w:cs="Times New Roman"/>
                <w:sz w:val="20"/>
              </w:rPr>
              <w:t>(1.41)</w:t>
            </w:r>
          </w:p>
        </w:tc>
      </w:tr>
      <w:tr w:rsidR="006B3CD0" w:rsidRPr="006A567A" w:rsidTr="00693389">
        <w:tc>
          <w:tcPr>
            <w:tcW w:w="4230" w:type="dxa"/>
          </w:tcPr>
          <w:p w:rsidR="006B3CD0" w:rsidRPr="006A567A" w:rsidRDefault="006B3CD0" w:rsidP="006B3CD0">
            <w:pPr>
              <w:spacing w:line="240" w:lineRule="atLeast"/>
              <w:rPr>
                <w:rFonts w:cs="Times New Roman"/>
                <w:sz w:val="20"/>
              </w:rPr>
            </w:pPr>
            <w:r w:rsidRPr="006A567A">
              <w:rPr>
                <w:rFonts w:cs="Times New Roman"/>
                <w:sz w:val="20"/>
              </w:rPr>
              <w:t>Disposals</w:t>
            </w:r>
          </w:p>
        </w:tc>
        <w:tc>
          <w:tcPr>
            <w:tcW w:w="1125" w:type="dxa"/>
          </w:tcPr>
          <w:p w:rsidR="006B3CD0" w:rsidRPr="00332998" w:rsidRDefault="006B3CD0" w:rsidP="006B3CD0">
            <w:pPr>
              <w:tabs>
                <w:tab w:val="decimal" w:pos="522"/>
              </w:tabs>
              <w:spacing w:line="240" w:lineRule="auto"/>
              <w:ind w:left="-115" w:right="-101"/>
              <w:rPr>
                <w:rFonts w:cs="Times New Roman"/>
                <w:sz w:val="20"/>
              </w:rPr>
            </w:pPr>
            <w:r w:rsidRPr="00332998">
              <w:rPr>
                <w:rFonts w:cs="Times New Roman"/>
                <w:sz w:val="20"/>
              </w:rPr>
              <w:t>-</w:t>
            </w:r>
          </w:p>
        </w:tc>
        <w:tc>
          <w:tcPr>
            <w:tcW w:w="270" w:type="dxa"/>
          </w:tcPr>
          <w:p w:rsidR="006B3CD0" w:rsidRPr="00332998" w:rsidRDefault="006B3CD0" w:rsidP="006B3CD0">
            <w:pPr>
              <w:tabs>
                <w:tab w:val="decimal" w:pos="612"/>
              </w:tabs>
              <w:spacing w:line="240" w:lineRule="atLeast"/>
              <w:ind w:left="-108" w:right="-107"/>
              <w:rPr>
                <w:rFonts w:cs="Times New Roman"/>
                <w:sz w:val="20"/>
              </w:rPr>
            </w:pPr>
          </w:p>
        </w:tc>
        <w:tc>
          <w:tcPr>
            <w:tcW w:w="1260" w:type="dxa"/>
          </w:tcPr>
          <w:p w:rsidR="006B3CD0" w:rsidRPr="00332998" w:rsidRDefault="006B3CD0" w:rsidP="002339DF">
            <w:pPr>
              <w:tabs>
                <w:tab w:val="decimal" w:pos="612"/>
              </w:tabs>
              <w:spacing w:line="240" w:lineRule="auto"/>
              <w:ind w:left="-108" w:right="-107"/>
              <w:rPr>
                <w:rFonts w:cs="Times New Roman"/>
                <w:sz w:val="20"/>
              </w:rPr>
            </w:pPr>
            <w:r>
              <w:rPr>
                <w:rFonts w:cs="Times New Roman"/>
                <w:sz w:val="20"/>
              </w:rPr>
              <w:t>(47.00)</w:t>
            </w:r>
          </w:p>
        </w:tc>
        <w:tc>
          <w:tcPr>
            <w:tcW w:w="270" w:type="dxa"/>
          </w:tcPr>
          <w:p w:rsidR="006B3CD0" w:rsidRPr="00332998" w:rsidRDefault="006B3CD0" w:rsidP="006B3CD0">
            <w:pPr>
              <w:tabs>
                <w:tab w:val="decimal" w:pos="612"/>
              </w:tabs>
              <w:spacing w:line="240" w:lineRule="atLeast"/>
              <w:ind w:left="-108" w:right="-107"/>
              <w:rPr>
                <w:rFonts w:cs="Times New Roman"/>
                <w:sz w:val="20"/>
              </w:rPr>
            </w:pPr>
          </w:p>
        </w:tc>
        <w:tc>
          <w:tcPr>
            <w:tcW w:w="1170" w:type="dxa"/>
          </w:tcPr>
          <w:p w:rsidR="006B3CD0" w:rsidRPr="00332998" w:rsidRDefault="006B3CD0" w:rsidP="006B3CD0">
            <w:pPr>
              <w:tabs>
                <w:tab w:val="decimal" w:pos="493"/>
              </w:tabs>
              <w:spacing w:line="240" w:lineRule="atLeast"/>
              <w:ind w:left="-115" w:right="-101"/>
              <w:rPr>
                <w:rFonts w:cs="Times New Roman"/>
                <w:sz w:val="20"/>
              </w:rPr>
            </w:pPr>
            <w:r>
              <w:rPr>
                <w:rFonts w:cs="Times New Roman"/>
                <w:sz w:val="20"/>
              </w:rPr>
              <w:t>(0.68)</w:t>
            </w:r>
          </w:p>
        </w:tc>
        <w:tc>
          <w:tcPr>
            <w:tcW w:w="270" w:type="dxa"/>
          </w:tcPr>
          <w:p w:rsidR="006B3CD0" w:rsidRPr="00332998" w:rsidRDefault="006B3CD0" w:rsidP="006B3CD0">
            <w:pPr>
              <w:tabs>
                <w:tab w:val="decimal" w:pos="612"/>
              </w:tabs>
              <w:spacing w:line="240" w:lineRule="atLeast"/>
              <w:ind w:left="-108" w:right="-107"/>
              <w:rPr>
                <w:rFonts w:cs="Times New Roman"/>
                <w:sz w:val="20"/>
              </w:rPr>
            </w:pPr>
          </w:p>
        </w:tc>
        <w:tc>
          <w:tcPr>
            <w:tcW w:w="990" w:type="dxa"/>
          </w:tcPr>
          <w:p w:rsidR="006B3CD0" w:rsidRPr="00332998" w:rsidRDefault="006B3CD0" w:rsidP="00CC31CB">
            <w:pPr>
              <w:tabs>
                <w:tab w:val="decimal" w:pos="477"/>
              </w:tabs>
              <w:spacing w:line="240" w:lineRule="auto"/>
              <w:ind w:left="-108" w:right="-107"/>
              <w:rPr>
                <w:rFonts w:cs="Times New Roman"/>
                <w:sz w:val="20"/>
              </w:rPr>
            </w:pPr>
            <w:r>
              <w:rPr>
                <w:rFonts w:cs="Times New Roman"/>
                <w:sz w:val="20"/>
              </w:rPr>
              <w:t>(2.36)</w:t>
            </w:r>
          </w:p>
        </w:tc>
        <w:tc>
          <w:tcPr>
            <w:tcW w:w="270" w:type="dxa"/>
          </w:tcPr>
          <w:p w:rsidR="006B3CD0" w:rsidRPr="00332998" w:rsidRDefault="006B3CD0" w:rsidP="006B3CD0">
            <w:pPr>
              <w:tabs>
                <w:tab w:val="decimal" w:pos="612"/>
              </w:tabs>
              <w:spacing w:line="240" w:lineRule="atLeast"/>
              <w:ind w:left="-108" w:right="-107"/>
              <w:rPr>
                <w:rFonts w:cs="Times New Roman"/>
                <w:sz w:val="20"/>
              </w:rPr>
            </w:pPr>
          </w:p>
        </w:tc>
        <w:tc>
          <w:tcPr>
            <w:tcW w:w="1260" w:type="dxa"/>
          </w:tcPr>
          <w:p w:rsidR="006B3CD0" w:rsidRPr="00332998" w:rsidRDefault="006B3CD0" w:rsidP="002339DF">
            <w:pPr>
              <w:tabs>
                <w:tab w:val="decimal" w:pos="612"/>
              </w:tabs>
              <w:spacing w:line="240" w:lineRule="auto"/>
              <w:ind w:left="-108" w:right="-107"/>
              <w:rPr>
                <w:rFonts w:cs="Times New Roman"/>
                <w:sz w:val="20"/>
              </w:rPr>
            </w:pPr>
            <w:r>
              <w:rPr>
                <w:rFonts w:cs="Times New Roman"/>
                <w:sz w:val="20"/>
              </w:rPr>
              <w:t>(16.68)</w:t>
            </w:r>
          </w:p>
        </w:tc>
        <w:tc>
          <w:tcPr>
            <w:tcW w:w="270" w:type="dxa"/>
          </w:tcPr>
          <w:p w:rsidR="006B3CD0" w:rsidRPr="00332998" w:rsidRDefault="006B3CD0" w:rsidP="006B3CD0">
            <w:pPr>
              <w:tabs>
                <w:tab w:val="decimal" w:pos="612"/>
              </w:tabs>
              <w:spacing w:line="240" w:lineRule="atLeast"/>
              <w:ind w:left="-108" w:right="-107"/>
              <w:rPr>
                <w:rFonts w:cs="Times New Roman"/>
                <w:sz w:val="20"/>
              </w:rPr>
            </w:pPr>
          </w:p>
        </w:tc>
        <w:tc>
          <w:tcPr>
            <w:tcW w:w="1350" w:type="dxa"/>
          </w:tcPr>
          <w:p w:rsidR="006B3CD0" w:rsidRPr="001E492B" w:rsidRDefault="006B3CD0" w:rsidP="006B3CD0">
            <w:pPr>
              <w:tabs>
                <w:tab w:val="decimal" w:pos="612"/>
              </w:tabs>
              <w:spacing w:line="240" w:lineRule="auto"/>
              <w:ind w:left="-108" w:right="-107"/>
              <w:rPr>
                <w:rFonts w:cs="Times New Roman"/>
                <w:sz w:val="20"/>
              </w:rPr>
            </w:pPr>
            <w:r w:rsidRPr="001E492B">
              <w:rPr>
                <w:rFonts w:cs="Times New Roman"/>
                <w:sz w:val="20"/>
              </w:rPr>
              <w:t>-</w:t>
            </w:r>
          </w:p>
        </w:tc>
        <w:tc>
          <w:tcPr>
            <w:tcW w:w="270" w:type="dxa"/>
          </w:tcPr>
          <w:p w:rsidR="006B3CD0" w:rsidRPr="00332998" w:rsidRDefault="006B3CD0" w:rsidP="006B3CD0">
            <w:pPr>
              <w:tabs>
                <w:tab w:val="decimal" w:pos="612"/>
              </w:tabs>
              <w:spacing w:line="240" w:lineRule="atLeast"/>
              <w:ind w:left="-108" w:right="-107"/>
              <w:rPr>
                <w:rFonts w:cs="Times New Roman"/>
                <w:sz w:val="20"/>
              </w:rPr>
            </w:pPr>
          </w:p>
        </w:tc>
        <w:tc>
          <w:tcPr>
            <w:tcW w:w="1170" w:type="dxa"/>
          </w:tcPr>
          <w:p w:rsidR="006B3CD0" w:rsidRPr="00332998" w:rsidRDefault="006B3CD0" w:rsidP="006B3CD0">
            <w:pPr>
              <w:tabs>
                <w:tab w:val="decimal" w:pos="612"/>
              </w:tabs>
              <w:spacing w:line="240" w:lineRule="atLeast"/>
              <w:ind w:left="-108" w:right="-107"/>
              <w:rPr>
                <w:rFonts w:cs="Times New Roman"/>
                <w:sz w:val="20"/>
              </w:rPr>
            </w:pPr>
            <w:r>
              <w:rPr>
                <w:rFonts w:cs="Times New Roman"/>
                <w:sz w:val="20"/>
              </w:rPr>
              <w:t>(66.72)</w:t>
            </w:r>
          </w:p>
        </w:tc>
      </w:tr>
      <w:tr w:rsidR="006B3CD0" w:rsidRPr="006A567A" w:rsidTr="00693389">
        <w:tc>
          <w:tcPr>
            <w:tcW w:w="4230" w:type="dxa"/>
          </w:tcPr>
          <w:p w:rsidR="006B3CD0" w:rsidRPr="006A567A" w:rsidRDefault="006B3CD0" w:rsidP="006E30D5">
            <w:pPr>
              <w:spacing w:line="240" w:lineRule="atLeast"/>
              <w:rPr>
                <w:rFonts w:cs="Times New Roman"/>
                <w:sz w:val="20"/>
              </w:rPr>
            </w:pPr>
            <w:r w:rsidRPr="006A567A">
              <w:rPr>
                <w:rFonts w:cs="Times New Roman"/>
                <w:i/>
                <w:iCs/>
                <w:sz w:val="20"/>
              </w:rPr>
              <w:t>Transfer</w:t>
            </w:r>
            <w:r>
              <w:rPr>
                <w:rFonts w:cs="Times New Roman"/>
                <w:i/>
                <w:iCs/>
                <w:sz w:val="20"/>
              </w:rPr>
              <w:t xml:space="preserve"> in</w:t>
            </w:r>
            <w:r w:rsidRPr="006A567A">
              <w:rPr>
                <w:rFonts w:cs="Times New Roman"/>
                <w:i/>
                <w:iCs/>
                <w:sz w:val="20"/>
              </w:rPr>
              <w:t xml:space="preserve"> from (out) :</w:t>
            </w:r>
          </w:p>
        </w:tc>
        <w:tc>
          <w:tcPr>
            <w:tcW w:w="1125" w:type="dxa"/>
          </w:tcPr>
          <w:p w:rsidR="006B3CD0" w:rsidRPr="00332998" w:rsidRDefault="006B3CD0" w:rsidP="006B3CD0">
            <w:pPr>
              <w:tabs>
                <w:tab w:val="decimal" w:pos="522"/>
              </w:tabs>
              <w:spacing w:line="240" w:lineRule="auto"/>
              <w:ind w:left="-115" w:right="-101"/>
              <w:rPr>
                <w:rFonts w:cs="Times New Roman"/>
                <w:sz w:val="20"/>
              </w:rPr>
            </w:pPr>
          </w:p>
        </w:tc>
        <w:tc>
          <w:tcPr>
            <w:tcW w:w="270" w:type="dxa"/>
          </w:tcPr>
          <w:p w:rsidR="006B3CD0" w:rsidRPr="00332998" w:rsidRDefault="006B3CD0" w:rsidP="006B3CD0">
            <w:pPr>
              <w:tabs>
                <w:tab w:val="decimal" w:pos="612"/>
              </w:tabs>
              <w:spacing w:line="240" w:lineRule="atLeast"/>
              <w:ind w:left="-108" w:right="-107"/>
              <w:rPr>
                <w:rFonts w:cs="Times New Roman"/>
                <w:sz w:val="20"/>
              </w:rPr>
            </w:pPr>
          </w:p>
        </w:tc>
        <w:tc>
          <w:tcPr>
            <w:tcW w:w="1260" w:type="dxa"/>
          </w:tcPr>
          <w:p w:rsidR="006B3CD0" w:rsidRPr="00332998" w:rsidRDefault="006B3CD0" w:rsidP="002339DF">
            <w:pPr>
              <w:tabs>
                <w:tab w:val="decimal" w:pos="612"/>
              </w:tabs>
              <w:spacing w:line="240" w:lineRule="auto"/>
              <w:ind w:left="-108" w:right="-107"/>
              <w:rPr>
                <w:rFonts w:cs="Times New Roman"/>
                <w:sz w:val="20"/>
              </w:rPr>
            </w:pPr>
          </w:p>
        </w:tc>
        <w:tc>
          <w:tcPr>
            <w:tcW w:w="270" w:type="dxa"/>
          </w:tcPr>
          <w:p w:rsidR="006B3CD0" w:rsidRPr="00332998" w:rsidRDefault="006B3CD0" w:rsidP="006B3CD0">
            <w:pPr>
              <w:tabs>
                <w:tab w:val="decimal" w:pos="612"/>
              </w:tabs>
              <w:spacing w:line="240" w:lineRule="atLeast"/>
              <w:ind w:left="-108" w:right="-107"/>
              <w:rPr>
                <w:rFonts w:cs="Times New Roman"/>
                <w:sz w:val="20"/>
              </w:rPr>
            </w:pPr>
          </w:p>
        </w:tc>
        <w:tc>
          <w:tcPr>
            <w:tcW w:w="1170" w:type="dxa"/>
          </w:tcPr>
          <w:p w:rsidR="006B3CD0" w:rsidRPr="00332998" w:rsidRDefault="006B3CD0" w:rsidP="006B3CD0">
            <w:pPr>
              <w:tabs>
                <w:tab w:val="decimal" w:pos="493"/>
              </w:tabs>
              <w:spacing w:line="240" w:lineRule="atLeast"/>
              <w:ind w:left="-115" w:right="-101"/>
              <w:rPr>
                <w:rFonts w:cs="Times New Roman"/>
                <w:sz w:val="20"/>
              </w:rPr>
            </w:pPr>
          </w:p>
        </w:tc>
        <w:tc>
          <w:tcPr>
            <w:tcW w:w="270" w:type="dxa"/>
          </w:tcPr>
          <w:p w:rsidR="006B3CD0" w:rsidRPr="00332998" w:rsidRDefault="006B3CD0" w:rsidP="006B3CD0">
            <w:pPr>
              <w:tabs>
                <w:tab w:val="decimal" w:pos="612"/>
              </w:tabs>
              <w:spacing w:line="240" w:lineRule="atLeast"/>
              <w:ind w:left="-108" w:right="-107"/>
              <w:rPr>
                <w:rFonts w:cs="Times New Roman"/>
                <w:sz w:val="20"/>
              </w:rPr>
            </w:pPr>
          </w:p>
        </w:tc>
        <w:tc>
          <w:tcPr>
            <w:tcW w:w="990" w:type="dxa"/>
          </w:tcPr>
          <w:p w:rsidR="006B3CD0" w:rsidRPr="00332998" w:rsidRDefault="006B3CD0" w:rsidP="00CC31CB">
            <w:pPr>
              <w:tabs>
                <w:tab w:val="decimal" w:pos="477"/>
              </w:tabs>
              <w:spacing w:line="240" w:lineRule="auto"/>
              <w:ind w:left="-108" w:right="-107"/>
              <w:rPr>
                <w:rFonts w:cs="Times New Roman"/>
                <w:sz w:val="20"/>
              </w:rPr>
            </w:pPr>
          </w:p>
        </w:tc>
        <w:tc>
          <w:tcPr>
            <w:tcW w:w="270" w:type="dxa"/>
          </w:tcPr>
          <w:p w:rsidR="006B3CD0" w:rsidRPr="00332998" w:rsidRDefault="006B3CD0" w:rsidP="006B3CD0">
            <w:pPr>
              <w:tabs>
                <w:tab w:val="decimal" w:pos="612"/>
              </w:tabs>
              <w:spacing w:line="240" w:lineRule="atLeast"/>
              <w:ind w:left="-108" w:right="-107"/>
              <w:rPr>
                <w:rFonts w:cs="Times New Roman"/>
                <w:sz w:val="20"/>
              </w:rPr>
            </w:pPr>
          </w:p>
        </w:tc>
        <w:tc>
          <w:tcPr>
            <w:tcW w:w="1260" w:type="dxa"/>
          </w:tcPr>
          <w:p w:rsidR="006B3CD0" w:rsidRPr="00332998" w:rsidRDefault="006B3CD0" w:rsidP="002339DF">
            <w:pPr>
              <w:tabs>
                <w:tab w:val="decimal" w:pos="612"/>
              </w:tabs>
              <w:spacing w:line="240" w:lineRule="auto"/>
              <w:ind w:left="-108" w:right="-107"/>
              <w:rPr>
                <w:rFonts w:cs="Times New Roman"/>
                <w:sz w:val="20"/>
              </w:rPr>
            </w:pPr>
          </w:p>
        </w:tc>
        <w:tc>
          <w:tcPr>
            <w:tcW w:w="270" w:type="dxa"/>
          </w:tcPr>
          <w:p w:rsidR="006B3CD0" w:rsidRPr="00332998" w:rsidRDefault="006B3CD0" w:rsidP="006B3CD0">
            <w:pPr>
              <w:tabs>
                <w:tab w:val="decimal" w:pos="612"/>
              </w:tabs>
              <w:spacing w:line="240" w:lineRule="atLeast"/>
              <w:ind w:left="-108" w:right="-107"/>
              <w:rPr>
                <w:rFonts w:cs="Times New Roman"/>
                <w:sz w:val="20"/>
              </w:rPr>
            </w:pPr>
          </w:p>
        </w:tc>
        <w:tc>
          <w:tcPr>
            <w:tcW w:w="1350" w:type="dxa"/>
          </w:tcPr>
          <w:p w:rsidR="006B3CD0" w:rsidRPr="001E492B" w:rsidRDefault="006B3CD0" w:rsidP="006B3CD0">
            <w:pPr>
              <w:tabs>
                <w:tab w:val="decimal" w:pos="612"/>
              </w:tabs>
              <w:spacing w:line="240" w:lineRule="auto"/>
              <w:ind w:left="-108" w:right="-107"/>
              <w:rPr>
                <w:rFonts w:cs="Times New Roman"/>
                <w:sz w:val="20"/>
              </w:rPr>
            </w:pPr>
          </w:p>
        </w:tc>
        <w:tc>
          <w:tcPr>
            <w:tcW w:w="270" w:type="dxa"/>
          </w:tcPr>
          <w:p w:rsidR="006B3CD0" w:rsidRPr="00332998" w:rsidRDefault="006B3CD0" w:rsidP="006B3CD0">
            <w:pPr>
              <w:tabs>
                <w:tab w:val="decimal" w:pos="612"/>
              </w:tabs>
              <w:spacing w:line="240" w:lineRule="atLeast"/>
              <w:ind w:left="-108" w:right="-107"/>
              <w:rPr>
                <w:rFonts w:cs="Times New Roman"/>
                <w:sz w:val="20"/>
              </w:rPr>
            </w:pPr>
          </w:p>
        </w:tc>
        <w:tc>
          <w:tcPr>
            <w:tcW w:w="1170" w:type="dxa"/>
          </w:tcPr>
          <w:p w:rsidR="006B3CD0" w:rsidRPr="00332998" w:rsidRDefault="006B3CD0" w:rsidP="006B3CD0">
            <w:pPr>
              <w:tabs>
                <w:tab w:val="decimal" w:pos="612"/>
              </w:tabs>
              <w:spacing w:line="240" w:lineRule="atLeast"/>
              <w:ind w:left="-108" w:right="-107"/>
              <w:rPr>
                <w:rFonts w:cs="Times New Roman"/>
                <w:sz w:val="20"/>
              </w:rPr>
            </w:pPr>
          </w:p>
        </w:tc>
      </w:tr>
      <w:tr w:rsidR="006B3CD0" w:rsidRPr="006A567A" w:rsidTr="00693389">
        <w:tc>
          <w:tcPr>
            <w:tcW w:w="4230" w:type="dxa"/>
          </w:tcPr>
          <w:p w:rsidR="006B3CD0" w:rsidRPr="00A4474B" w:rsidRDefault="006B3CD0" w:rsidP="006B3CD0">
            <w:pPr>
              <w:spacing w:line="240" w:lineRule="atLeast"/>
              <w:rPr>
                <w:rFonts w:cs="Times New Roman"/>
                <w:sz w:val="20"/>
                <w:lang w:val="en-US"/>
              </w:rPr>
            </w:pPr>
            <w:r>
              <w:rPr>
                <w:rFonts w:cs="Times New Roman"/>
                <w:sz w:val="20"/>
              </w:rPr>
              <w:t xml:space="preserve">   Investment properties</w:t>
            </w:r>
          </w:p>
        </w:tc>
        <w:tc>
          <w:tcPr>
            <w:tcW w:w="1125" w:type="dxa"/>
          </w:tcPr>
          <w:p w:rsidR="006B3CD0" w:rsidRPr="00332998" w:rsidRDefault="006B3CD0" w:rsidP="006B3CD0">
            <w:pPr>
              <w:tabs>
                <w:tab w:val="decimal" w:pos="522"/>
              </w:tabs>
              <w:spacing w:line="240" w:lineRule="auto"/>
              <w:ind w:left="-115" w:right="-101"/>
              <w:rPr>
                <w:rFonts w:cs="Times New Roman"/>
                <w:sz w:val="20"/>
              </w:rPr>
            </w:pPr>
            <w:r w:rsidRPr="00332998">
              <w:rPr>
                <w:rFonts w:cs="Times New Roman"/>
                <w:sz w:val="20"/>
              </w:rPr>
              <w:t>-</w:t>
            </w:r>
          </w:p>
        </w:tc>
        <w:tc>
          <w:tcPr>
            <w:tcW w:w="270" w:type="dxa"/>
          </w:tcPr>
          <w:p w:rsidR="006B3CD0" w:rsidRPr="00332998" w:rsidRDefault="006B3CD0" w:rsidP="006B3CD0">
            <w:pPr>
              <w:tabs>
                <w:tab w:val="decimal" w:pos="612"/>
              </w:tabs>
              <w:spacing w:line="240" w:lineRule="atLeast"/>
              <w:ind w:left="-108" w:right="-107"/>
              <w:rPr>
                <w:rFonts w:cs="Times New Roman"/>
                <w:sz w:val="20"/>
              </w:rPr>
            </w:pPr>
          </w:p>
        </w:tc>
        <w:tc>
          <w:tcPr>
            <w:tcW w:w="1260" w:type="dxa"/>
          </w:tcPr>
          <w:p w:rsidR="006B3CD0" w:rsidRPr="00332998" w:rsidRDefault="006B3CD0" w:rsidP="002339DF">
            <w:pPr>
              <w:tabs>
                <w:tab w:val="decimal" w:pos="612"/>
              </w:tabs>
              <w:spacing w:line="240" w:lineRule="auto"/>
              <w:ind w:left="-108" w:right="-107"/>
              <w:rPr>
                <w:rFonts w:cs="Times New Roman"/>
                <w:sz w:val="20"/>
              </w:rPr>
            </w:pPr>
            <w:r>
              <w:rPr>
                <w:rFonts w:cs="Times New Roman"/>
                <w:sz w:val="20"/>
              </w:rPr>
              <w:t>(2.69)</w:t>
            </w:r>
          </w:p>
        </w:tc>
        <w:tc>
          <w:tcPr>
            <w:tcW w:w="270" w:type="dxa"/>
          </w:tcPr>
          <w:p w:rsidR="006B3CD0" w:rsidRPr="00332998" w:rsidRDefault="006B3CD0" w:rsidP="006B3CD0">
            <w:pPr>
              <w:tabs>
                <w:tab w:val="decimal" w:pos="612"/>
              </w:tabs>
              <w:spacing w:line="240" w:lineRule="atLeast"/>
              <w:ind w:left="-108" w:right="-107"/>
              <w:rPr>
                <w:rFonts w:cs="Times New Roman"/>
                <w:sz w:val="20"/>
              </w:rPr>
            </w:pPr>
          </w:p>
        </w:tc>
        <w:tc>
          <w:tcPr>
            <w:tcW w:w="1170" w:type="dxa"/>
          </w:tcPr>
          <w:p w:rsidR="006B3CD0" w:rsidRPr="00ED1BFA" w:rsidRDefault="006B3CD0" w:rsidP="006B3CD0">
            <w:pPr>
              <w:tabs>
                <w:tab w:val="decimal" w:pos="522"/>
              </w:tabs>
              <w:spacing w:line="240" w:lineRule="auto"/>
              <w:ind w:left="-115" w:right="-101"/>
              <w:rPr>
                <w:rFonts w:cs="Times New Roman"/>
                <w:sz w:val="20"/>
              </w:rPr>
            </w:pPr>
            <w:r w:rsidRPr="00ED1BFA">
              <w:rPr>
                <w:rFonts w:cs="Times New Roman"/>
                <w:sz w:val="20"/>
              </w:rPr>
              <w:t>-</w:t>
            </w:r>
          </w:p>
        </w:tc>
        <w:tc>
          <w:tcPr>
            <w:tcW w:w="270" w:type="dxa"/>
          </w:tcPr>
          <w:p w:rsidR="006B3CD0" w:rsidRPr="00332998" w:rsidRDefault="006B3CD0" w:rsidP="006B3CD0">
            <w:pPr>
              <w:tabs>
                <w:tab w:val="decimal" w:pos="612"/>
              </w:tabs>
              <w:spacing w:line="240" w:lineRule="atLeast"/>
              <w:ind w:left="-108" w:right="-107"/>
              <w:rPr>
                <w:rFonts w:cs="Times New Roman"/>
                <w:sz w:val="20"/>
              </w:rPr>
            </w:pPr>
          </w:p>
        </w:tc>
        <w:tc>
          <w:tcPr>
            <w:tcW w:w="990" w:type="dxa"/>
          </w:tcPr>
          <w:p w:rsidR="006B3CD0" w:rsidRPr="00ED1BFA" w:rsidRDefault="006B3CD0" w:rsidP="00CC31CB">
            <w:pPr>
              <w:tabs>
                <w:tab w:val="decimal" w:pos="477"/>
              </w:tabs>
              <w:spacing w:line="240" w:lineRule="auto"/>
              <w:ind w:left="-108" w:right="-107"/>
              <w:rPr>
                <w:rFonts w:cs="Times New Roman"/>
                <w:sz w:val="20"/>
              </w:rPr>
            </w:pPr>
            <w:r w:rsidRPr="00ED1BFA">
              <w:rPr>
                <w:rFonts w:cs="Times New Roman"/>
                <w:sz w:val="20"/>
              </w:rPr>
              <w:t>-</w:t>
            </w:r>
          </w:p>
        </w:tc>
        <w:tc>
          <w:tcPr>
            <w:tcW w:w="270" w:type="dxa"/>
          </w:tcPr>
          <w:p w:rsidR="006B3CD0" w:rsidRPr="00332998" w:rsidRDefault="006B3CD0" w:rsidP="006B3CD0">
            <w:pPr>
              <w:tabs>
                <w:tab w:val="decimal" w:pos="612"/>
              </w:tabs>
              <w:spacing w:line="240" w:lineRule="atLeast"/>
              <w:ind w:left="-108" w:right="-107"/>
              <w:rPr>
                <w:rFonts w:cs="Times New Roman"/>
                <w:sz w:val="20"/>
              </w:rPr>
            </w:pPr>
          </w:p>
        </w:tc>
        <w:tc>
          <w:tcPr>
            <w:tcW w:w="1260" w:type="dxa"/>
          </w:tcPr>
          <w:p w:rsidR="006B3CD0" w:rsidRPr="00ED1BFA" w:rsidRDefault="006B3CD0" w:rsidP="002339DF">
            <w:pPr>
              <w:tabs>
                <w:tab w:val="decimal" w:pos="612"/>
              </w:tabs>
              <w:spacing w:line="240" w:lineRule="auto"/>
              <w:ind w:left="-108" w:right="-107"/>
              <w:rPr>
                <w:rFonts w:cs="Times New Roman"/>
                <w:sz w:val="20"/>
              </w:rPr>
            </w:pPr>
            <w:r w:rsidRPr="00ED1BFA">
              <w:rPr>
                <w:rFonts w:cs="Times New Roman"/>
                <w:sz w:val="20"/>
              </w:rPr>
              <w:t>-</w:t>
            </w:r>
          </w:p>
        </w:tc>
        <w:tc>
          <w:tcPr>
            <w:tcW w:w="270" w:type="dxa"/>
          </w:tcPr>
          <w:p w:rsidR="006B3CD0" w:rsidRPr="00332998" w:rsidRDefault="006B3CD0" w:rsidP="006B3CD0">
            <w:pPr>
              <w:tabs>
                <w:tab w:val="decimal" w:pos="612"/>
              </w:tabs>
              <w:spacing w:line="240" w:lineRule="atLeast"/>
              <w:ind w:left="-108" w:right="-107"/>
              <w:rPr>
                <w:rFonts w:cs="Times New Roman"/>
                <w:sz w:val="20"/>
              </w:rPr>
            </w:pPr>
          </w:p>
        </w:tc>
        <w:tc>
          <w:tcPr>
            <w:tcW w:w="1350" w:type="dxa"/>
          </w:tcPr>
          <w:p w:rsidR="006B3CD0" w:rsidRPr="001E492B" w:rsidRDefault="006B3CD0" w:rsidP="006B3CD0">
            <w:pPr>
              <w:tabs>
                <w:tab w:val="decimal" w:pos="612"/>
              </w:tabs>
              <w:spacing w:line="240" w:lineRule="auto"/>
              <w:ind w:left="-108" w:right="-107"/>
              <w:rPr>
                <w:rFonts w:cs="Times New Roman"/>
                <w:sz w:val="20"/>
              </w:rPr>
            </w:pPr>
            <w:r w:rsidRPr="001E492B">
              <w:rPr>
                <w:rFonts w:cs="Times New Roman"/>
                <w:sz w:val="20"/>
              </w:rPr>
              <w:t>-</w:t>
            </w:r>
          </w:p>
        </w:tc>
        <w:tc>
          <w:tcPr>
            <w:tcW w:w="270" w:type="dxa"/>
          </w:tcPr>
          <w:p w:rsidR="006B3CD0" w:rsidRPr="00332998" w:rsidRDefault="006B3CD0" w:rsidP="006B3CD0">
            <w:pPr>
              <w:tabs>
                <w:tab w:val="decimal" w:pos="612"/>
              </w:tabs>
              <w:spacing w:line="240" w:lineRule="atLeast"/>
              <w:ind w:left="-108" w:right="-107"/>
              <w:rPr>
                <w:rFonts w:cs="Times New Roman"/>
                <w:sz w:val="20"/>
              </w:rPr>
            </w:pPr>
          </w:p>
        </w:tc>
        <w:tc>
          <w:tcPr>
            <w:tcW w:w="1170" w:type="dxa"/>
          </w:tcPr>
          <w:p w:rsidR="006B3CD0" w:rsidRPr="00332998" w:rsidRDefault="006B3CD0" w:rsidP="006B3CD0">
            <w:pPr>
              <w:tabs>
                <w:tab w:val="decimal" w:pos="612"/>
              </w:tabs>
              <w:spacing w:line="240" w:lineRule="atLeast"/>
              <w:ind w:left="-108" w:right="-107"/>
              <w:rPr>
                <w:rFonts w:cs="Times New Roman"/>
                <w:sz w:val="20"/>
              </w:rPr>
            </w:pPr>
            <w:r>
              <w:rPr>
                <w:rFonts w:cs="Times New Roman"/>
                <w:sz w:val="20"/>
              </w:rPr>
              <w:t>(2.69)</w:t>
            </w:r>
          </w:p>
        </w:tc>
      </w:tr>
      <w:tr w:rsidR="006B3CD0" w:rsidRPr="006A567A" w:rsidTr="00693389">
        <w:tc>
          <w:tcPr>
            <w:tcW w:w="4230" w:type="dxa"/>
          </w:tcPr>
          <w:p w:rsidR="006B3CD0" w:rsidRPr="006A567A" w:rsidRDefault="006B3CD0" w:rsidP="006B3CD0">
            <w:pPr>
              <w:spacing w:line="240" w:lineRule="atLeast"/>
              <w:rPr>
                <w:rFonts w:cs="Times New Roman"/>
                <w:b/>
                <w:bCs/>
                <w:sz w:val="20"/>
                <w:lang w:val="en-US"/>
              </w:rPr>
            </w:pPr>
            <w:r w:rsidRPr="006A567A">
              <w:rPr>
                <w:rFonts w:cs="Times New Roman"/>
                <w:b/>
                <w:bCs/>
                <w:sz w:val="20"/>
              </w:rPr>
              <w:t>At 3</w:t>
            </w:r>
            <w:r>
              <w:rPr>
                <w:rFonts w:cs="Times New Roman"/>
                <w:b/>
                <w:bCs/>
                <w:sz w:val="20"/>
              </w:rPr>
              <w:t>0 September 2017</w:t>
            </w:r>
          </w:p>
        </w:tc>
        <w:tc>
          <w:tcPr>
            <w:tcW w:w="1125" w:type="dxa"/>
            <w:tcBorders>
              <w:top w:val="single" w:sz="4" w:space="0" w:color="auto"/>
              <w:bottom w:val="single" w:sz="4" w:space="0" w:color="auto"/>
            </w:tcBorders>
          </w:tcPr>
          <w:p w:rsidR="006B3CD0" w:rsidRPr="006A567A" w:rsidRDefault="006B3CD0" w:rsidP="006B3CD0">
            <w:pPr>
              <w:tabs>
                <w:tab w:val="decimal" w:pos="522"/>
              </w:tabs>
              <w:spacing w:line="240" w:lineRule="atLeast"/>
              <w:ind w:left="-115" w:right="-101"/>
              <w:rPr>
                <w:rFonts w:cs="Times New Roman"/>
                <w:b/>
                <w:bCs/>
                <w:sz w:val="20"/>
              </w:rPr>
            </w:pPr>
            <w:r>
              <w:rPr>
                <w:rFonts w:cs="Times New Roman"/>
                <w:b/>
                <w:bCs/>
                <w:sz w:val="20"/>
              </w:rPr>
              <w:t>207.34</w:t>
            </w:r>
          </w:p>
        </w:tc>
        <w:tc>
          <w:tcPr>
            <w:tcW w:w="270" w:type="dxa"/>
          </w:tcPr>
          <w:p w:rsidR="006B3CD0" w:rsidRPr="006A567A" w:rsidRDefault="006B3CD0" w:rsidP="006B3CD0">
            <w:pPr>
              <w:tabs>
                <w:tab w:val="decimal" w:pos="612"/>
              </w:tabs>
              <w:spacing w:line="240" w:lineRule="atLeast"/>
              <w:ind w:left="-108" w:right="-107"/>
              <w:rPr>
                <w:rFonts w:cs="Times New Roman"/>
                <w:b/>
                <w:bCs/>
                <w:sz w:val="20"/>
              </w:rPr>
            </w:pPr>
          </w:p>
        </w:tc>
        <w:tc>
          <w:tcPr>
            <w:tcW w:w="1260" w:type="dxa"/>
            <w:tcBorders>
              <w:top w:val="single" w:sz="4" w:space="0" w:color="auto"/>
              <w:bottom w:val="single" w:sz="4" w:space="0" w:color="auto"/>
            </w:tcBorders>
          </w:tcPr>
          <w:p w:rsidR="006B3CD0" w:rsidRPr="006A567A" w:rsidRDefault="00094133" w:rsidP="006B3CD0">
            <w:pPr>
              <w:tabs>
                <w:tab w:val="decimal" w:pos="612"/>
              </w:tabs>
              <w:spacing w:line="240" w:lineRule="atLeast"/>
              <w:ind w:left="-108" w:right="-107"/>
              <w:rPr>
                <w:rFonts w:cs="Times New Roman"/>
                <w:b/>
                <w:bCs/>
                <w:sz w:val="20"/>
              </w:rPr>
            </w:pPr>
            <w:r>
              <w:rPr>
                <w:rFonts w:cs="Times New Roman"/>
                <w:b/>
                <w:bCs/>
                <w:sz w:val="20"/>
              </w:rPr>
              <w:t>953.45</w:t>
            </w:r>
          </w:p>
        </w:tc>
        <w:tc>
          <w:tcPr>
            <w:tcW w:w="270" w:type="dxa"/>
          </w:tcPr>
          <w:p w:rsidR="006B3CD0" w:rsidRPr="006A567A" w:rsidRDefault="006B3CD0" w:rsidP="006B3CD0">
            <w:pPr>
              <w:tabs>
                <w:tab w:val="decimal" w:pos="612"/>
              </w:tabs>
              <w:spacing w:line="240" w:lineRule="atLeast"/>
              <w:ind w:left="-108" w:right="-107"/>
              <w:rPr>
                <w:rFonts w:cs="Times New Roman"/>
                <w:b/>
                <w:bCs/>
                <w:sz w:val="20"/>
              </w:rPr>
            </w:pPr>
          </w:p>
        </w:tc>
        <w:tc>
          <w:tcPr>
            <w:tcW w:w="1170" w:type="dxa"/>
            <w:tcBorders>
              <w:top w:val="single" w:sz="4" w:space="0" w:color="auto"/>
              <w:bottom w:val="single" w:sz="4" w:space="0" w:color="auto"/>
            </w:tcBorders>
          </w:tcPr>
          <w:p w:rsidR="006B3CD0" w:rsidRPr="006A567A" w:rsidRDefault="00094133" w:rsidP="006B3CD0">
            <w:pPr>
              <w:tabs>
                <w:tab w:val="decimal" w:pos="493"/>
              </w:tabs>
              <w:spacing w:line="240" w:lineRule="atLeast"/>
              <w:ind w:left="-115" w:right="-101"/>
              <w:rPr>
                <w:rFonts w:cs="Times New Roman"/>
                <w:b/>
                <w:bCs/>
                <w:sz w:val="20"/>
              </w:rPr>
            </w:pPr>
            <w:r>
              <w:rPr>
                <w:rFonts w:cs="Times New Roman"/>
                <w:b/>
                <w:bCs/>
                <w:sz w:val="20"/>
              </w:rPr>
              <w:t>174.06</w:t>
            </w:r>
          </w:p>
        </w:tc>
        <w:tc>
          <w:tcPr>
            <w:tcW w:w="270" w:type="dxa"/>
          </w:tcPr>
          <w:p w:rsidR="006B3CD0" w:rsidRPr="006A567A" w:rsidRDefault="006B3CD0" w:rsidP="006B3CD0">
            <w:pPr>
              <w:tabs>
                <w:tab w:val="decimal" w:pos="612"/>
              </w:tabs>
              <w:spacing w:line="240" w:lineRule="atLeast"/>
              <w:ind w:left="-108" w:right="-107"/>
              <w:rPr>
                <w:rFonts w:cs="Times New Roman"/>
                <w:b/>
                <w:bCs/>
                <w:sz w:val="20"/>
              </w:rPr>
            </w:pPr>
          </w:p>
        </w:tc>
        <w:tc>
          <w:tcPr>
            <w:tcW w:w="990" w:type="dxa"/>
            <w:tcBorders>
              <w:top w:val="single" w:sz="4" w:space="0" w:color="auto"/>
              <w:bottom w:val="single" w:sz="4" w:space="0" w:color="auto"/>
            </w:tcBorders>
          </w:tcPr>
          <w:p w:rsidR="006B3CD0" w:rsidRPr="006A567A" w:rsidRDefault="006B3CD0" w:rsidP="006B3CD0">
            <w:pPr>
              <w:tabs>
                <w:tab w:val="decimal" w:pos="477"/>
              </w:tabs>
              <w:spacing w:line="240" w:lineRule="atLeast"/>
              <w:ind w:left="-108" w:right="-107"/>
              <w:rPr>
                <w:rFonts w:cs="Times New Roman"/>
                <w:b/>
                <w:bCs/>
                <w:sz w:val="20"/>
              </w:rPr>
            </w:pPr>
            <w:r>
              <w:rPr>
                <w:rFonts w:cs="Times New Roman"/>
                <w:b/>
                <w:bCs/>
                <w:sz w:val="20"/>
              </w:rPr>
              <w:t>22.55</w:t>
            </w:r>
          </w:p>
        </w:tc>
        <w:tc>
          <w:tcPr>
            <w:tcW w:w="270" w:type="dxa"/>
          </w:tcPr>
          <w:p w:rsidR="006B3CD0" w:rsidRPr="006A567A" w:rsidRDefault="006B3CD0" w:rsidP="006B3CD0">
            <w:pPr>
              <w:tabs>
                <w:tab w:val="decimal" w:pos="612"/>
              </w:tabs>
              <w:spacing w:line="240" w:lineRule="atLeast"/>
              <w:ind w:left="-108" w:right="-107"/>
              <w:rPr>
                <w:rFonts w:cs="Times New Roman"/>
                <w:b/>
                <w:bCs/>
                <w:sz w:val="20"/>
              </w:rPr>
            </w:pPr>
          </w:p>
        </w:tc>
        <w:tc>
          <w:tcPr>
            <w:tcW w:w="1260" w:type="dxa"/>
            <w:tcBorders>
              <w:top w:val="single" w:sz="4" w:space="0" w:color="auto"/>
              <w:bottom w:val="single" w:sz="4" w:space="0" w:color="auto"/>
            </w:tcBorders>
          </w:tcPr>
          <w:p w:rsidR="006B3CD0" w:rsidRPr="006A567A" w:rsidRDefault="00094133" w:rsidP="006B3CD0">
            <w:pPr>
              <w:tabs>
                <w:tab w:val="decimal" w:pos="612"/>
              </w:tabs>
              <w:spacing w:line="240" w:lineRule="atLeast"/>
              <w:ind w:right="-107"/>
              <w:rPr>
                <w:rFonts w:cs="Times New Roman"/>
                <w:b/>
                <w:bCs/>
                <w:sz w:val="20"/>
              </w:rPr>
            </w:pPr>
            <w:r>
              <w:rPr>
                <w:rFonts w:cs="Times New Roman"/>
                <w:b/>
                <w:bCs/>
                <w:sz w:val="20"/>
              </w:rPr>
              <w:t>487.07</w:t>
            </w:r>
          </w:p>
        </w:tc>
        <w:tc>
          <w:tcPr>
            <w:tcW w:w="270" w:type="dxa"/>
          </w:tcPr>
          <w:p w:rsidR="006B3CD0" w:rsidRPr="006A567A" w:rsidRDefault="006B3CD0" w:rsidP="006B3CD0">
            <w:pPr>
              <w:tabs>
                <w:tab w:val="decimal" w:pos="612"/>
              </w:tabs>
              <w:spacing w:line="240" w:lineRule="atLeast"/>
              <w:ind w:left="-108" w:right="-107"/>
              <w:rPr>
                <w:rFonts w:cs="Times New Roman"/>
                <w:b/>
                <w:bCs/>
                <w:sz w:val="20"/>
              </w:rPr>
            </w:pPr>
          </w:p>
        </w:tc>
        <w:tc>
          <w:tcPr>
            <w:tcW w:w="1350" w:type="dxa"/>
            <w:tcBorders>
              <w:top w:val="single" w:sz="4" w:space="0" w:color="auto"/>
              <w:bottom w:val="single" w:sz="4" w:space="0" w:color="auto"/>
            </w:tcBorders>
          </w:tcPr>
          <w:p w:rsidR="006B3CD0" w:rsidRPr="006B3CD0" w:rsidRDefault="006B3CD0" w:rsidP="006B3CD0">
            <w:pPr>
              <w:tabs>
                <w:tab w:val="decimal" w:pos="612"/>
              </w:tabs>
              <w:spacing w:line="240" w:lineRule="auto"/>
              <w:ind w:left="-108" w:right="-107"/>
              <w:rPr>
                <w:rFonts w:cs="Times New Roman"/>
                <w:b/>
                <w:bCs/>
                <w:sz w:val="20"/>
              </w:rPr>
            </w:pPr>
            <w:r w:rsidRPr="006B3CD0">
              <w:rPr>
                <w:rFonts w:cs="Times New Roman"/>
                <w:b/>
                <w:bCs/>
                <w:sz w:val="20"/>
              </w:rPr>
              <w:t>-</w:t>
            </w:r>
          </w:p>
        </w:tc>
        <w:tc>
          <w:tcPr>
            <w:tcW w:w="270" w:type="dxa"/>
          </w:tcPr>
          <w:p w:rsidR="006B3CD0" w:rsidRPr="006A567A" w:rsidRDefault="006B3CD0" w:rsidP="006B3CD0">
            <w:pPr>
              <w:tabs>
                <w:tab w:val="decimal" w:pos="612"/>
              </w:tabs>
              <w:spacing w:line="240" w:lineRule="atLeast"/>
              <w:ind w:left="-108" w:right="-107"/>
              <w:rPr>
                <w:rFonts w:cs="Times New Roman"/>
                <w:b/>
                <w:bCs/>
                <w:sz w:val="20"/>
              </w:rPr>
            </w:pPr>
          </w:p>
        </w:tc>
        <w:tc>
          <w:tcPr>
            <w:tcW w:w="1170" w:type="dxa"/>
            <w:tcBorders>
              <w:top w:val="single" w:sz="4" w:space="0" w:color="auto"/>
              <w:bottom w:val="single" w:sz="4" w:space="0" w:color="auto"/>
            </w:tcBorders>
          </w:tcPr>
          <w:p w:rsidR="006B3CD0" w:rsidRPr="006A567A" w:rsidRDefault="00094133" w:rsidP="006B3CD0">
            <w:pPr>
              <w:tabs>
                <w:tab w:val="decimal" w:pos="612"/>
              </w:tabs>
              <w:spacing w:line="240" w:lineRule="atLeast"/>
              <w:ind w:left="-108" w:right="-107"/>
              <w:rPr>
                <w:rFonts w:cs="Times New Roman"/>
                <w:b/>
                <w:bCs/>
                <w:sz w:val="20"/>
              </w:rPr>
            </w:pPr>
            <w:r>
              <w:rPr>
                <w:rFonts w:cs="Times New Roman"/>
                <w:b/>
                <w:bCs/>
                <w:sz w:val="20"/>
              </w:rPr>
              <w:t>1,844.47</w:t>
            </w:r>
          </w:p>
        </w:tc>
      </w:tr>
      <w:tr w:rsidR="006B3CD0" w:rsidRPr="006A567A" w:rsidTr="00693389">
        <w:trPr>
          <w:trHeight w:val="77"/>
        </w:trPr>
        <w:tc>
          <w:tcPr>
            <w:tcW w:w="4230" w:type="dxa"/>
          </w:tcPr>
          <w:p w:rsidR="006B3CD0" w:rsidRPr="006A567A" w:rsidRDefault="006B3CD0" w:rsidP="006B3CD0">
            <w:pPr>
              <w:spacing w:line="240" w:lineRule="atLeast"/>
              <w:rPr>
                <w:rFonts w:cs="Times New Roman"/>
                <w:sz w:val="20"/>
              </w:rPr>
            </w:pPr>
          </w:p>
        </w:tc>
        <w:tc>
          <w:tcPr>
            <w:tcW w:w="1125" w:type="dxa"/>
            <w:tcBorders>
              <w:top w:val="single" w:sz="4" w:space="0" w:color="auto"/>
            </w:tcBorders>
          </w:tcPr>
          <w:p w:rsidR="006B3CD0" w:rsidRPr="006A567A" w:rsidRDefault="006B3CD0" w:rsidP="006B3CD0">
            <w:pPr>
              <w:tabs>
                <w:tab w:val="decimal" w:pos="522"/>
              </w:tabs>
              <w:spacing w:line="240" w:lineRule="atLeast"/>
              <w:ind w:left="-115" w:right="-101"/>
              <w:rPr>
                <w:rFonts w:cs="Times New Roman"/>
                <w:sz w:val="20"/>
              </w:rPr>
            </w:pPr>
          </w:p>
        </w:tc>
        <w:tc>
          <w:tcPr>
            <w:tcW w:w="270" w:type="dxa"/>
          </w:tcPr>
          <w:p w:rsidR="006B3CD0" w:rsidRPr="006A567A" w:rsidRDefault="006B3CD0" w:rsidP="006B3CD0">
            <w:pPr>
              <w:tabs>
                <w:tab w:val="decimal" w:pos="612"/>
              </w:tabs>
              <w:spacing w:line="240" w:lineRule="atLeast"/>
              <w:ind w:left="-108" w:right="-107"/>
              <w:rPr>
                <w:rFonts w:cs="Times New Roman"/>
                <w:sz w:val="20"/>
              </w:rPr>
            </w:pPr>
          </w:p>
        </w:tc>
        <w:tc>
          <w:tcPr>
            <w:tcW w:w="1260" w:type="dxa"/>
            <w:tcBorders>
              <w:top w:val="single" w:sz="4" w:space="0" w:color="auto"/>
            </w:tcBorders>
          </w:tcPr>
          <w:p w:rsidR="006B3CD0" w:rsidRPr="006A567A" w:rsidRDefault="006B3CD0" w:rsidP="006B3CD0">
            <w:pPr>
              <w:tabs>
                <w:tab w:val="decimal" w:pos="612"/>
              </w:tabs>
              <w:spacing w:line="240" w:lineRule="atLeast"/>
              <w:ind w:left="-108" w:right="-107"/>
              <w:rPr>
                <w:rFonts w:cs="Times New Roman"/>
                <w:sz w:val="20"/>
              </w:rPr>
            </w:pPr>
          </w:p>
        </w:tc>
        <w:tc>
          <w:tcPr>
            <w:tcW w:w="270" w:type="dxa"/>
          </w:tcPr>
          <w:p w:rsidR="006B3CD0" w:rsidRPr="006A567A" w:rsidRDefault="006B3CD0" w:rsidP="006B3CD0">
            <w:pPr>
              <w:tabs>
                <w:tab w:val="decimal" w:pos="612"/>
              </w:tabs>
              <w:spacing w:line="240" w:lineRule="atLeast"/>
              <w:ind w:left="-108" w:right="-107"/>
              <w:rPr>
                <w:rFonts w:cs="Times New Roman"/>
                <w:sz w:val="20"/>
              </w:rPr>
            </w:pPr>
          </w:p>
        </w:tc>
        <w:tc>
          <w:tcPr>
            <w:tcW w:w="1170" w:type="dxa"/>
            <w:tcBorders>
              <w:top w:val="single" w:sz="4" w:space="0" w:color="auto"/>
            </w:tcBorders>
          </w:tcPr>
          <w:p w:rsidR="006B3CD0" w:rsidRPr="006A567A" w:rsidRDefault="006B3CD0" w:rsidP="006B3CD0">
            <w:pPr>
              <w:tabs>
                <w:tab w:val="decimal" w:pos="493"/>
              </w:tabs>
              <w:spacing w:line="240" w:lineRule="atLeast"/>
              <w:ind w:left="-115" w:right="-101"/>
              <w:rPr>
                <w:rFonts w:cs="Times New Roman"/>
                <w:sz w:val="20"/>
              </w:rPr>
            </w:pPr>
          </w:p>
        </w:tc>
        <w:tc>
          <w:tcPr>
            <w:tcW w:w="270" w:type="dxa"/>
          </w:tcPr>
          <w:p w:rsidR="006B3CD0" w:rsidRPr="006A567A" w:rsidRDefault="006B3CD0" w:rsidP="006B3CD0">
            <w:pPr>
              <w:tabs>
                <w:tab w:val="decimal" w:pos="612"/>
              </w:tabs>
              <w:spacing w:line="240" w:lineRule="atLeast"/>
              <w:ind w:left="-108" w:right="-107"/>
              <w:rPr>
                <w:rFonts w:cs="Times New Roman"/>
                <w:sz w:val="20"/>
              </w:rPr>
            </w:pPr>
          </w:p>
        </w:tc>
        <w:tc>
          <w:tcPr>
            <w:tcW w:w="990" w:type="dxa"/>
            <w:tcBorders>
              <w:top w:val="single" w:sz="4" w:space="0" w:color="auto"/>
            </w:tcBorders>
          </w:tcPr>
          <w:p w:rsidR="006B3CD0" w:rsidRPr="006A567A" w:rsidRDefault="006B3CD0" w:rsidP="006B3CD0">
            <w:pPr>
              <w:tabs>
                <w:tab w:val="decimal" w:pos="477"/>
              </w:tabs>
              <w:spacing w:line="240" w:lineRule="atLeast"/>
              <w:ind w:left="-108" w:right="-107"/>
              <w:rPr>
                <w:rFonts w:cs="Times New Roman"/>
                <w:sz w:val="20"/>
              </w:rPr>
            </w:pPr>
          </w:p>
        </w:tc>
        <w:tc>
          <w:tcPr>
            <w:tcW w:w="270" w:type="dxa"/>
          </w:tcPr>
          <w:p w:rsidR="006B3CD0" w:rsidRPr="006A567A" w:rsidRDefault="006B3CD0" w:rsidP="006B3CD0">
            <w:pPr>
              <w:tabs>
                <w:tab w:val="decimal" w:pos="612"/>
              </w:tabs>
              <w:spacing w:line="240" w:lineRule="atLeast"/>
              <w:ind w:left="-108" w:right="-107"/>
              <w:rPr>
                <w:rFonts w:cs="Times New Roman"/>
                <w:sz w:val="20"/>
              </w:rPr>
            </w:pPr>
          </w:p>
        </w:tc>
        <w:tc>
          <w:tcPr>
            <w:tcW w:w="1260" w:type="dxa"/>
            <w:tcBorders>
              <w:top w:val="single" w:sz="4" w:space="0" w:color="auto"/>
            </w:tcBorders>
          </w:tcPr>
          <w:p w:rsidR="006B3CD0" w:rsidRPr="006A567A" w:rsidRDefault="006B3CD0" w:rsidP="006B3CD0">
            <w:pPr>
              <w:tabs>
                <w:tab w:val="decimal" w:pos="612"/>
              </w:tabs>
              <w:spacing w:line="240" w:lineRule="atLeast"/>
              <w:ind w:right="-107"/>
              <w:rPr>
                <w:rFonts w:cs="Times New Roman"/>
                <w:sz w:val="20"/>
              </w:rPr>
            </w:pPr>
          </w:p>
        </w:tc>
        <w:tc>
          <w:tcPr>
            <w:tcW w:w="270" w:type="dxa"/>
          </w:tcPr>
          <w:p w:rsidR="006B3CD0" w:rsidRPr="006A567A" w:rsidRDefault="006B3CD0" w:rsidP="006B3CD0">
            <w:pPr>
              <w:tabs>
                <w:tab w:val="decimal" w:pos="612"/>
              </w:tabs>
              <w:spacing w:line="240" w:lineRule="atLeast"/>
              <w:ind w:left="-108" w:right="-107"/>
              <w:rPr>
                <w:rFonts w:cs="Times New Roman"/>
                <w:sz w:val="20"/>
              </w:rPr>
            </w:pPr>
          </w:p>
        </w:tc>
        <w:tc>
          <w:tcPr>
            <w:tcW w:w="1350" w:type="dxa"/>
            <w:tcBorders>
              <w:top w:val="single" w:sz="4" w:space="0" w:color="auto"/>
            </w:tcBorders>
          </w:tcPr>
          <w:p w:rsidR="006B3CD0" w:rsidRPr="006A567A" w:rsidRDefault="006B3CD0" w:rsidP="006B3CD0">
            <w:pPr>
              <w:tabs>
                <w:tab w:val="decimal" w:pos="612"/>
              </w:tabs>
              <w:spacing w:line="240" w:lineRule="atLeast"/>
              <w:ind w:left="-108" w:right="-107"/>
              <w:rPr>
                <w:rFonts w:cs="Times New Roman"/>
                <w:sz w:val="20"/>
              </w:rPr>
            </w:pPr>
          </w:p>
        </w:tc>
        <w:tc>
          <w:tcPr>
            <w:tcW w:w="270" w:type="dxa"/>
          </w:tcPr>
          <w:p w:rsidR="006B3CD0" w:rsidRPr="006A567A" w:rsidRDefault="006B3CD0" w:rsidP="006B3CD0">
            <w:pPr>
              <w:tabs>
                <w:tab w:val="decimal" w:pos="612"/>
              </w:tabs>
              <w:spacing w:line="240" w:lineRule="atLeast"/>
              <w:ind w:left="-108" w:right="-107"/>
              <w:rPr>
                <w:rFonts w:cs="Times New Roman"/>
                <w:sz w:val="20"/>
              </w:rPr>
            </w:pPr>
          </w:p>
        </w:tc>
        <w:tc>
          <w:tcPr>
            <w:tcW w:w="1170" w:type="dxa"/>
            <w:tcBorders>
              <w:top w:val="single" w:sz="4" w:space="0" w:color="auto"/>
            </w:tcBorders>
          </w:tcPr>
          <w:p w:rsidR="006B3CD0" w:rsidRPr="006A567A" w:rsidRDefault="006B3CD0" w:rsidP="006B3CD0">
            <w:pPr>
              <w:tabs>
                <w:tab w:val="decimal" w:pos="612"/>
              </w:tabs>
              <w:spacing w:line="240" w:lineRule="atLeast"/>
              <w:ind w:left="-108" w:right="-107"/>
              <w:rPr>
                <w:rFonts w:cs="Times New Roman"/>
                <w:sz w:val="20"/>
              </w:rPr>
            </w:pPr>
          </w:p>
        </w:tc>
      </w:tr>
      <w:tr w:rsidR="006B3CD0" w:rsidRPr="006A567A" w:rsidTr="00693389">
        <w:tc>
          <w:tcPr>
            <w:tcW w:w="4230" w:type="dxa"/>
          </w:tcPr>
          <w:p w:rsidR="006B3CD0" w:rsidRPr="006A567A" w:rsidRDefault="006B3CD0" w:rsidP="006B3CD0">
            <w:pPr>
              <w:spacing w:line="240" w:lineRule="atLeast"/>
              <w:rPr>
                <w:rFonts w:cs="Times New Roman"/>
                <w:b/>
                <w:bCs/>
                <w:sz w:val="20"/>
              </w:rPr>
            </w:pPr>
            <w:r w:rsidRPr="006A567A">
              <w:rPr>
                <w:rFonts w:cs="Times New Roman"/>
                <w:b/>
                <w:bCs/>
                <w:i/>
                <w:iCs/>
                <w:sz w:val="20"/>
              </w:rPr>
              <w:t>Net book value</w:t>
            </w:r>
          </w:p>
        </w:tc>
        <w:tc>
          <w:tcPr>
            <w:tcW w:w="1125" w:type="dxa"/>
          </w:tcPr>
          <w:p w:rsidR="006B3CD0" w:rsidRPr="006A567A" w:rsidRDefault="006B3CD0" w:rsidP="006B3CD0">
            <w:pPr>
              <w:tabs>
                <w:tab w:val="decimal" w:pos="522"/>
              </w:tabs>
              <w:spacing w:line="240" w:lineRule="atLeast"/>
              <w:ind w:left="-115" w:right="-101"/>
              <w:rPr>
                <w:rFonts w:cs="Times New Roman"/>
                <w:b/>
                <w:bCs/>
                <w:sz w:val="20"/>
              </w:rPr>
            </w:pPr>
          </w:p>
        </w:tc>
        <w:tc>
          <w:tcPr>
            <w:tcW w:w="270" w:type="dxa"/>
          </w:tcPr>
          <w:p w:rsidR="006B3CD0" w:rsidRPr="006A567A" w:rsidRDefault="006B3CD0" w:rsidP="006B3CD0">
            <w:pPr>
              <w:tabs>
                <w:tab w:val="decimal" w:pos="612"/>
              </w:tabs>
              <w:spacing w:line="240" w:lineRule="atLeast"/>
              <w:ind w:left="-108" w:right="-107"/>
              <w:rPr>
                <w:rFonts w:cs="Times New Roman"/>
                <w:b/>
                <w:bCs/>
                <w:sz w:val="20"/>
              </w:rPr>
            </w:pPr>
          </w:p>
        </w:tc>
        <w:tc>
          <w:tcPr>
            <w:tcW w:w="1260" w:type="dxa"/>
          </w:tcPr>
          <w:p w:rsidR="006B3CD0" w:rsidRPr="006A567A" w:rsidRDefault="006B3CD0" w:rsidP="006B3CD0">
            <w:pPr>
              <w:tabs>
                <w:tab w:val="decimal" w:pos="612"/>
              </w:tabs>
              <w:spacing w:line="240" w:lineRule="atLeast"/>
              <w:ind w:left="-108" w:right="-107"/>
              <w:rPr>
                <w:rFonts w:cs="Times New Roman"/>
                <w:b/>
                <w:bCs/>
                <w:sz w:val="20"/>
              </w:rPr>
            </w:pPr>
          </w:p>
        </w:tc>
        <w:tc>
          <w:tcPr>
            <w:tcW w:w="270" w:type="dxa"/>
          </w:tcPr>
          <w:p w:rsidR="006B3CD0" w:rsidRPr="006A567A" w:rsidRDefault="006B3CD0" w:rsidP="006B3CD0">
            <w:pPr>
              <w:tabs>
                <w:tab w:val="decimal" w:pos="612"/>
              </w:tabs>
              <w:spacing w:line="240" w:lineRule="atLeast"/>
              <w:ind w:left="-108" w:right="-107"/>
              <w:rPr>
                <w:rFonts w:cs="Times New Roman"/>
                <w:b/>
                <w:bCs/>
                <w:sz w:val="20"/>
              </w:rPr>
            </w:pPr>
          </w:p>
        </w:tc>
        <w:tc>
          <w:tcPr>
            <w:tcW w:w="1170" w:type="dxa"/>
          </w:tcPr>
          <w:p w:rsidR="006B3CD0" w:rsidRPr="006A567A" w:rsidRDefault="006B3CD0" w:rsidP="006B3CD0">
            <w:pPr>
              <w:tabs>
                <w:tab w:val="decimal" w:pos="493"/>
              </w:tabs>
              <w:spacing w:line="240" w:lineRule="atLeast"/>
              <w:ind w:left="-115" w:right="-101"/>
              <w:rPr>
                <w:rFonts w:cs="Times New Roman"/>
                <w:b/>
                <w:bCs/>
                <w:sz w:val="20"/>
              </w:rPr>
            </w:pPr>
          </w:p>
        </w:tc>
        <w:tc>
          <w:tcPr>
            <w:tcW w:w="270" w:type="dxa"/>
          </w:tcPr>
          <w:p w:rsidR="006B3CD0" w:rsidRPr="006A567A" w:rsidRDefault="006B3CD0" w:rsidP="006B3CD0">
            <w:pPr>
              <w:tabs>
                <w:tab w:val="decimal" w:pos="612"/>
              </w:tabs>
              <w:spacing w:line="240" w:lineRule="atLeast"/>
              <w:ind w:left="-108" w:right="-107"/>
              <w:rPr>
                <w:rFonts w:cs="Times New Roman"/>
                <w:b/>
                <w:bCs/>
                <w:sz w:val="20"/>
              </w:rPr>
            </w:pPr>
          </w:p>
        </w:tc>
        <w:tc>
          <w:tcPr>
            <w:tcW w:w="990" w:type="dxa"/>
          </w:tcPr>
          <w:p w:rsidR="006B3CD0" w:rsidRPr="006A567A" w:rsidRDefault="006B3CD0" w:rsidP="006B3CD0">
            <w:pPr>
              <w:tabs>
                <w:tab w:val="decimal" w:pos="477"/>
              </w:tabs>
              <w:spacing w:line="240" w:lineRule="atLeast"/>
              <w:ind w:left="-108" w:right="-107"/>
              <w:rPr>
                <w:rFonts w:cs="Times New Roman"/>
                <w:b/>
                <w:bCs/>
                <w:sz w:val="20"/>
              </w:rPr>
            </w:pPr>
          </w:p>
        </w:tc>
        <w:tc>
          <w:tcPr>
            <w:tcW w:w="270" w:type="dxa"/>
          </w:tcPr>
          <w:p w:rsidR="006B3CD0" w:rsidRPr="006A567A" w:rsidRDefault="006B3CD0" w:rsidP="006B3CD0">
            <w:pPr>
              <w:tabs>
                <w:tab w:val="decimal" w:pos="612"/>
              </w:tabs>
              <w:spacing w:line="240" w:lineRule="atLeast"/>
              <w:ind w:left="-108" w:right="-107"/>
              <w:rPr>
                <w:rFonts w:cs="Times New Roman"/>
                <w:b/>
                <w:bCs/>
                <w:sz w:val="20"/>
              </w:rPr>
            </w:pPr>
          </w:p>
        </w:tc>
        <w:tc>
          <w:tcPr>
            <w:tcW w:w="1260" w:type="dxa"/>
          </w:tcPr>
          <w:p w:rsidR="006B3CD0" w:rsidRPr="006A567A" w:rsidRDefault="006B3CD0" w:rsidP="006B3CD0">
            <w:pPr>
              <w:tabs>
                <w:tab w:val="decimal" w:pos="612"/>
              </w:tabs>
              <w:spacing w:line="240" w:lineRule="atLeast"/>
              <w:ind w:right="-107"/>
              <w:rPr>
                <w:rFonts w:cs="Times New Roman"/>
                <w:b/>
                <w:bCs/>
                <w:sz w:val="20"/>
              </w:rPr>
            </w:pPr>
          </w:p>
        </w:tc>
        <w:tc>
          <w:tcPr>
            <w:tcW w:w="270" w:type="dxa"/>
          </w:tcPr>
          <w:p w:rsidR="006B3CD0" w:rsidRPr="006A567A" w:rsidRDefault="006B3CD0" w:rsidP="006B3CD0">
            <w:pPr>
              <w:tabs>
                <w:tab w:val="decimal" w:pos="612"/>
              </w:tabs>
              <w:spacing w:line="240" w:lineRule="atLeast"/>
              <w:ind w:left="-108" w:right="-107"/>
              <w:rPr>
                <w:rFonts w:cs="Times New Roman"/>
                <w:b/>
                <w:bCs/>
                <w:sz w:val="20"/>
              </w:rPr>
            </w:pPr>
          </w:p>
        </w:tc>
        <w:tc>
          <w:tcPr>
            <w:tcW w:w="1350" w:type="dxa"/>
          </w:tcPr>
          <w:p w:rsidR="006B3CD0" w:rsidRPr="006A567A" w:rsidRDefault="006B3CD0" w:rsidP="006B3CD0">
            <w:pPr>
              <w:tabs>
                <w:tab w:val="decimal" w:pos="612"/>
              </w:tabs>
              <w:spacing w:line="240" w:lineRule="atLeast"/>
              <w:ind w:left="-108" w:right="-107"/>
              <w:rPr>
                <w:rFonts w:cs="Times New Roman"/>
                <w:b/>
                <w:bCs/>
                <w:sz w:val="20"/>
              </w:rPr>
            </w:pPr>
          </w:p>
        </w:tc>
        <w:tc>
          <w:tcPr>
            <w:tcW w:w="270" w:type="dxa"/>
          </w:tcPr>
          <w:p w:rsidR="006B3CD0" w:rsidRPr="006A567A" w:rsidRDefault="006B3CD0" w:rsidP="006B3CD0">
            <w:pPr>
              <w:tabs>
                <w:tab w:val="decimal" w:pos="612"/>
              </w:tabs>
              <w:spacing w:line="240" w:lineRule="atLeast"/>
              <w:ind w:left="-108" w:right="-107"/>
              <w:rPr>
                <w:rFonts w:cs="Times New Roman"/>
                <w:b/>
                <w:bCs/>
                <w:sz w:val="20"/>
              </w:rPr>
            </w:pPr>
          </w:p>
        </w:tc>
        <w:tc>
          <w:tcPr>
            <w:tcW w:w="1170" w:type="dxa"/>
          </w:tcPr>
          <w:p w:rsidR="006B3CD0" w:rsidRPr="006A567A" w:rsidRDefault="006B3CD0" w:rsidP="006B3CD0">
            <w:pPr>
              <w:tabs>
                <w:tab w:val="decimal" w:pos="612"/>
              </w:tabs>
              <w:spacing w:line="240" w:lineRule="atLeast"/>
              <w:ind w:left="-108" w:right="-107"/>
              <w:rPr>
                <w:rFonts w:cs="Times New Roman"/>
                <w:b/>
                <w:bCs/>
                <w:sz w:val="20"/>
              </w:rPr>
            </w:pPr>
          </w:p>
        </w:tc>
      </w:tr>
      <w:tr w:rsidR="006B3CD0" w:rsidRPr="006A567A" w:rsidTr="00693389">
        <w:tc>
          <w:tcPr>
            <w:tcW w:w="4230" w:type="dxa"/>
          </w:tcPr>
          <w:p w:rsidR="006B3CD0" w:rsidRPr="00384D7E" w:rsidRDefault="006B3CD0" w:rsidP="006B3CD0">
            <w:pPr>
              <w:spacing w:line="240" w:lineRule="atLeast"/>
              <w:rPr>
                <w:rFonts w:cs="Times New Roman"/>
                <w:b/>
                <w:bCs/>
                <w:sz w:val="20"/>
              </w:rPr>
            </w:pPr>
            <w:r w:rsidRPr="00384D7E">
              <w:rPr>
                <w:rFonts w:cs="Times New Roman"/>
                <w:b/>
                <w:bCs/>
                <w:sz w:val="20"/>
              </w:rPr>
              <w:t>At 31 December 2016 and 1 January 2017</w:t>
            </w:r>
          </w:p>
        </w:tc>
        <w:tc>
          <w:tcPr>
            <w:tcW w:w="1125" w:type="dxa"/>
          </w:tcPr>
          <w:p w:rsidR="006B3CD0" w:rsidRPr="00384D7E" w:rsidRDefault="006B3CD0" w:rsidP="006B3CD0">
            <w:pPr>
              <w:tabs>
                <w:tab w:val="decimal" w:pos="522"/>
              </w:tabs>
              <w:spacing w:line="240" w:lineRule="auto"/>
              <w:ind w:left="-115" w:right="-101"/>
              <w:rPr>
                <w:rFonts w:cs="Times New Roman"/>
                <w:b/>
                <w:bCs/>
                <w:sz w:val="20"/>
              </w:rPr>
            </w:pPr>
            <w:r w:rsidRPr="00384D7E">
              <w:rPr>
                <w:rFonts w:cs="Times New Roman"/>
                <w:b/>
                <w:bCs/>
                <w:sz w:val="20"/>
              </w:rPr>
              <w:t>900.22</w:t>
            </w:r>
          </w:p>
        </w:tc>
        <w:tc>
          <w:tcPr>
            <w:tcW w:w="270" w:type="dxa"/>
          </w:tcPr>
          <w:p w:rsidR="006B3CD0" w:rsidRPr="00384D7E" w:rsidRDefault="006B3CD0" w:rsidP="006B3CD0">
            <w:pPr>
              <w:tabs>
                <w:tab w:val="decimal" w:pos="612"/>
              </w:tabs>
              <w:spacing w:line="240" w:lineRule="auto"/>
              <w:ind w:left="-108" w:right="-107"/>
              <w:rPr>
                <w:rFonts w:cs="Times New Roman"/>
                <w:b/>
                <w:bCs/>
                <w:sz w:val="20"/>
              </w:rPr>
            </w:pPr>
          </w:p>
        </w:tc>
        <w:tc>
          <w:tcPr>
            <w:tcW w:w="1260" w:type="dxa"/>
          </w:tcPr>
          <w:p w:rsidR="006B3CD0" w:rsidRPr="00384D7E" w:rsidRDefault="006B3CD0" w:rsidP="006B3CD0">
            <w:pPr>
              <w:tabs>
                <w:tab w:val="decimal" w:pos="612"/>
              </w:tabs>
              <w:spacing w:line="240" w:lineRule="auto"/>
              <w:ind w:left="-108" w:right="-107"/>
              <w:rPr>
                <w:rFonts w:cs="Times New Roman"/>
                <w:b/>
                <w:bCs/>
                <w:sz w:val="20"/>
              </w:rPr>
            </w:pPr>
            <w:r w:rsidRPr="00384D7E">
              <w:rPr>
                <w:rFonts w:cs="Times New Roman"/>
                <w:b/>
                <w:bCs/>
                <w:sz w:val="20"/>
              </w:rPr>
              <w:t>1,367.63</w:t>
            </w:r>
          </w:p>
        </w:tc>
        <w:tc>
          <w:tcPr>
            <w:tcW w:w="270" w:type="dxa"/>
          </w:tcPr>
          <w:p w:rsidR="006B3CD0" w:rsidRPr="00384D7E" w:rsidRDefault="006B3CD0" w:rsidP="006B3CD0">
            <w:pPr>
              <w:tabs>
                <w:tab w:val="decimal" w:pos="612"/>
              </w:tabs>
              <w:spacing w:line="240" w:lineRule="auto"/>
              <w:ind w:left="-108" w:right="-107"/>
              <w:rPr>
                <w:rFonts w:cs="Times New Roman"/>
                <w:b/>
                <w:bCs/>
                <w:sz w:val="20"/>
              </w:rPr>
            </w:pPr>
          </w:p>
        </w:tc>
        <w:tc>
          <w:tcPr>
            <w:tcW w:w="1170" w:type="dxa"/>
          </w:tcPr>
          <w:p w:rsidR="006B3CD0" w:rsidRPr="00384D7E" w:rsidRDefault="006B3CD0" w:rsidP="006B3CD0">
            <w:pPr>
              <w:tabs>
                <w:tab w:val="decimal" w:pos="493"/>
              </w:tabs>
              <w:spacing w:line="240" w:lineRule="auto"/>
              <w:ind w:left="-115" w:right="-101"/>
              <w:rPr>
                <w:rFonts w:cs="Times New Roman"/>
                <w:b/>
                <w:bCs/>
                <w:sz w:val="20"/>
              </w:rPr>
            </w:pPr>
            <w:r w:rsidRPr="00384D7E">
              <w:rPr>
                <w:rFonts w:cs="Times New Roman"/>
                <w:b/>
                <w:bCs/>
                <w:sz w:val="20"/>
              </w:rPr>
              <w:t>104.24</w:t>
            </w:r>
          </w:p>
        </w:tc>
        <w:tc>
          <w:tcPr>
            <w:tcW w:w="270" w:type="dxa"/>
          </w:tcPr>
          <w:p w:rsidR="006B3CD0" w:rsidRPr="00384D7E" w:rsidRDefault="006B3CD0" w:rsidP="006B3CD0">
            <w:pPr>
              <w:tabs>
                <w:tab w:val="decimal" w:pos="612"/>
              </w:tabs>
              <w:spacing w:line="240" w:lineRule="auto"/>
              <w:ind w:left="-108" w:right="-107"/>
              <w:rPr>
                <w:rFonts w:cs="Times New Roman"/>
                <w:b/>
                <w:bCs/>
                <w:sz w:val="20"/>
              </w:rPr>
            </w:pPr>
          </w:p>
        </w:tc>
        <w:tc>
          <w:tcPr>
            <w:tcW w:w="990" w:type="dxa"/>
          </w:tcPr>
          <w:p w:rsidR="006B3CD0" w:rsidRPr="00384D7E" w:rsidRDefault="006B3CD0" w:rsidP="006B3CD0">
            <w:pPr>
              <w:tabs>
                <w:tab w:val="decimal" w:pos="493"/>
              </w:tabs>
              <w:spacing w:line="240" w:lineRule="auto"/>
              <w:ind w:right="-101"/>
              <w:rPr>
                <w:rFonts w:cs="Times New Roman"/>
                <w:b/>
                <w:bCs/>
                <w:sz w:val="20"/>
              </w:rPr>
            </w:pPr>
            <w:r w:rsidRPr="00384D7E">
              <w:rPr>
                <w:rFonts w:cs="Times New Roman"/>
                <w:b/>
                <w:bCs/>
                <w:sz w:val="20"/>
              </w:rPr>
              <w:t>2.17</w:t>
            </w:r>
          </w:p>
        </w:tc>
        <w:tc>
          <w:tcPr>
            <w:tcW w:w="270" w:type="dxa"/>
          </w:tcPr>
          <w:p w:rsidR="006B3CD0" w:rsidRPr="00384D7E" w:rsidRDefault="006B3CD0" w:rsidP="006B3CD0">
            <w:pPr>
              <w:tabs>
                <w:tab w:val="decimal" w:pos="493"/>
              </w:tabs>
              <w:spacing w:line="240" w:lineRule="auto"/>
              <w:ind w:left="-115" w:right="-101"/>
              <w:rPr>
                <w:rFonts w:cs="Times New Roman"/>
                <w:b/>
                <w:bCs/>
                <w:sz w:val="20"/>
              </w:rPr>
            </w:pPr>
          </w:p>
        </w:tc>
        <w:tc>
          <w:tcPr>
            <w:tcW w:w="1260" w:type="dxa"/>
          </w:tcPr>
          <w:p w:rsidR="006B3CD0" w:rsidRPr="00384D7E" w:rsidRDefault="006B3CD0" w:rsidP="006B3CD0">
            <w:pPr>
              <w:tabs>
                <w:tab w:val="decimal" w:pos="612"/>
              </w:tabs>
              <w:spacing w:line="240" w:lineRule="auto"/>
              <w:ind w:right="-107"/>
              <w:rPr>
                <w:rFonts w:cs="Times New Roman"/>
                <w:b/>
                <w:bCs/>
                <w:sz w:val="20"/>
              </w:rPr>
            </w:pPr>
            <w:r w:rsidRPr="00384D7E">
              <w:rPr>
                <w:rFonts w:cs="Times New Roman"/>
                <w:b/>
                <w:bCs/>
                <w:sz w:val="20"/>
              </w:rPr>
              <w:t>440.05</w:t>
            </w:r>
          </w:p>
        </w:tc>
        <w:tc>
          <w:tcPr>
            <w:tcW w:w="270" w:type="dxa"/>
          </w:tcPr>
          <w:p w:rsidR="006B3CD0" w:rsidRPr="00384D7E" w:rsidRDefault="006B3CD0" w:rsidP="006B3CD0">
            <w:pPr>
              <w:tabs>
                <w:tab w:val="decimal" w:pos="612"/>
              </w:tabs>
              <w:spacing w:line="240" w:lineRule="auto"/>
              <w:ind w:left="-108" w:right="-107"/>
              <w:rPr>
                <w:rFonts w:cs="Times New Roman"/>
                <w:b/>
                <w:bCs/>
                <w:sz w:val="20"/>
              </w:rPr>
            </w:pPr>
          </w:p>
        </w:tc>
        <w:tc>
          <w:tcPr>
            <w:tcW w:w="1350" w:type="dxa"/>
          </w:tcPr>
          <w:p w:rsidR="006B3CD0" w:rsidRPr="00384D7E" w:rsidRDefault="006B3CD0" w:rsidP="006B3CD0">
            <w:pPr>
              <w:tabs>
                <w:tab w:val="decimal" w:pos="612"/>
              </w:tabs>
              <w:spacing w:line="240" w:lineRule="auto"/>
              <w:ind w:left="-108" w:right="-107"/>
              <w:rPr>
                <w:rFonts w:cs="Times New Roman"/>
                <w:b/>
                <w:bCs/>
                <w:sz w:val="20"/>
              </w:rPr>
            </w:pPr>
            <w:r w:rsidRPr="00384D7E">
              <w:rPr>
                <w:rFonts w:cs="Times New Roman"/>
                <w:b/>
                <w:bCs/>
                <w:sz w:val="20"/>
              </w:rPr>
              <w:t>25.18</w:t>
            </w:r>
          </w:p>
        </w:tc>
        <w:tc>
          <w:tcPr>
            <w:tcW w:w="270" w:type="dxa"/>
          </w:tcPr>
          <w:p w:rsidR="006B3CD0" w:rsidRPr="00384D7E" w:rsidRDefault="006B3CD0" w:rsidP="006B3CD0">
            <w:pPr>
              <w:tabs>
                <w:tab w:val="decimal" w:pos="612"/>
              </w:tabs>
              <w:spacing w:line="240" w:lineRule="auto"/>
              <w:ind w:left="-108" w:right="-107"/>
              <w:rPr>
                <w:rFonts w:cs="Times New Roman"/>
                <w:b/>
                <w:bCs/>
                <w:sz w:val="20"/>
              </w:rPr>
            </w:pPr>
          </w:p>
        </w:tc>
        <w:tc>
          <w:tcPr>
            <w:tcW w:w="1170" w:type="dxa"/>
          </w:tcPr>
          <w:p w:rsidR="006B3CD0" w:rsidRPr="00384D7E" w:rsidRDefault="006B3CD0" w:rsidP="006B3CD0">
            <w:pPr>
              <w:tabs>
                <w:tab w:val="decimal" w:pos="644"/>
              </w:tabs>
              <w:spacing w:line="240" w:lineRule="auto"/>
              <w:ind w:left="-115" w:right="-101"/>
              <w:rPr>
                <w:rFonts w:cs="Times New Roman"/>
                <w:b/>
                <w:bCs/>
                <w:sz w:val="20"/>
              </w:rPr>
            </w:pPr>
            <w:r w:rsidRPr="00384D7E">
              <w:rPr>
                <w:rFonts w:cs="Times New Roman"/>
                <w:b/>
                <w:bCs/>
                <w:sz w:val="20"/>
              </w:rPr>
              <w:t>2,839.49</w:t>
            </w:r>
          </w:p>
        </w:tc>
      </w:tr>
      <w:tr w:rsidR="006B3CD0" w:rsidRPr="006A567A" w:rsidTr="00693389">
        <w:trPr>
          <w:trHeight w:val="272"/>
        </w:trPr>
        <w:tc>
          <w:tcPr>
            <w:tcW w:w="4230" w:type="dxa"/>
          </w:tcPr>
          <w:p w:rsidR="006B3CD0" w:rsidRPr="00384D7E" w:rsidRDefault="006B3CD0" w:rsidP="006B3CD0">
            <w:pPr>
              <w:spacing w:line="240" w:lineRule="atLeast"/>
              <w:rPr>
                <w:rFonts w:cs="Times New Roman"/>
                <w:b/>
                <w:bCs/>
                <w:sz w:val="20"/>
                <w:lang w:val="en-US"/>
              </w:rPr>
            </w:pPr>
            <w:r w:rsidRPr="00384D7E">
              <w:rPr>
                <w:rFonts w:cs="Times New Roman"/>
                <w:b/>
                <w:bCs/>
                <w:sz w:val="20"/>
              </w:rPr>
              <w:t>At 30 September 2017</w:t>
            </w:r>
          </w:p>
        </w:tc>
        <w:tc>
          <w:tcPr>
            <w:tcW w:w="1125" w:type="dxa"/>
          </w:tcPr>
          <w:p w:rsidR="006B3CD0" w:rsidRPr="00384D7E" w:rsidRDefault="00384D7E" w:rsidP="006B3CD0">
            <w:pPr>
              <w:tabs>
                <w:tab w:val="decimal" w:pos="522"/>
              </w:tabs>
              <w:spacing w:line="240" w:lineRule="atLeast"/>
              <w:ind w:left="-115" w:right="-101"/>
              <w:rPr>
                <w:rFonts w:cs="Times New Roman"/>
                <w:b/>
                <w:bCs/>
                <w:sz w:val="20"/>
              </w:rPr>
            </w:pPr>
            <w:r w:rsidRPr="00384D7E">
              <w:rPr>
                <w:rFonts w:cs="Times New Roman"/>
                <w:b/>
                <w:bCs/>
                <w:sz w:val="20"/>
              </w:rPr>
              <w:t>884.43</w:t>
            </w:r>
          </w:p>
        </w:tc>
        <w:tc>
          <w:tcPr>
            <w:tcW w:w="270" w:type="dxa"/>
          </w:tcPr>
          <w:p w:rsidR="006B3CD0" w:rsidRPr="00384D7E" w:rsidRDefault="006B3CD0" w:rsidP="006B3CD0">
            <w:pPr>
              <w:tabs>
                <w:tab w:val="decimal" w:pos="612"/>
              </w:tabs>
              <w:spacing w:line="240" w:lineRule="atLeast"/>
              <w:ind w:left="-108" w:right="-107"/>
              <w:rPr>
                <w:rFonts w:cs="Times New Roman"/>
                <w:b/>
                <w:bCs/>
                <w:sz w:val="20"/>
              </w:rPr>
            </w:pPr>
          </w:p>
        </w:tc>
        <w:tc>
          <w:tcPr>
            <w:tcW w:w="1260" w:type="dxa"/>
          </w:tcPr>
          <w:p w:rsidR="006B3CD0" w:rsidRPr="00384D7E" w:rsidRDefault="00094133" w:rsidP="006B3CD0">
            <w:pPr>
              <w:tabs>
                <w:tab w:val="decimal" w:pos="612"/>
              </w:tabs>
              <w:spacing w:line="240" w:lineRule="atLeast"/>
              <w:ind w:left="-108" w:right="-107"/>
              <w:rPr>
                <w:rFonts w:cs="Times New Roman"/>
                <w:b/>
                <w:bCs/>
                <w:sz w:val="20"/>
              </w:rPr>
            </w:pPr>
            <w:r>
              <w:rPr>
                <w:rFonts w:cs="Times New Roman"/>
                <w:b/>
                <w:bCs/>
                <w:sz w:val="20"/>
              </w:rPr>
              <w:t>1,359.75</w:t>
            </w:r>
          </w:p>
        </w:tc>
        <w:tc>
          <w:tcPr>
            <w:tcW w:w="270" w:type="dxa"/>
          </w:tcPr>
          <w:p w:rsidR="006B3CD0" w:rsidRPr="00384D7E" w:rsidRDefault="006B3CD0" w:rsidP="006B3CD0">
            <w:pPr>
              <w:tabs>
                <w:tab w:val="decimal" w:pos="612"/>
              </w:tabs>
              <w:spacing w:line="240" w:lineRule="atLeast"/>
              <w:ind w:left="-108" w:right="-107"/>
              <w:rPr>
                <w:rFonts w:cs="Times New Roman"/>
                <w:b/>
                <w:bCs/>
                <w:sz w:val="20"/>
              </w:rPr>
            </w:pPr>
          </w:p>
        </w:tc>
        <w:tc>
          <w:tcPr>
            <w:tcW w:w="1170" w:type="dxa"/>
          </w:tcPr>
          <w:p w:rsidR="006B3CD0" w:rsidRPr="00384D7E" w:rsidRDefault="00094133" w:rsidP="006B3CD0">
            <w:pPr>
              <w:tabs>
                <w:tab w:val="decimal" w:pos="493"/>
              </w:tabs>
              <w:spacing w:line="240" w:lineRule="atLeast"/>
              <w:ind w:left="-115" w:right="-101"/>
              <w:rPr>
                <w:rFonts w:cs="Times New Roman"/>
                <w:b/>
                <w:bCs/>
                <w:sz w:val="20"/>
              </w:rPr>
            </w:pPr>
            <w:r>
              <w:rPr>
                <w:rFonts w:cs="Times New Roman"/>
                <w:b/>
                <w:bCs/>
                <w:sz w:val="20"/>
              </w:rPr>
              <w:t>97.19</w:t>
            </w:r>
          </w:p>
        </w:tc>
        <w:tc>
          <w:tcPr>
            <w:tcW w:w="270" w:type="dxa"/>
          </w:tcPr>
          <w:p w:rsidR="006B3CD0" w:rsidRPr="00384D7E" w:rsidRDefault="006B3CD0" w:rsidP="006B3CD0">
            <w:pPr>
              <w:tabs>
                <w:tab w:val="decimal" w:pos="612"/>
              </w:tabs>
              <w:spacing w:line="240" w:lineRule="atLeast"/>
              <w:ind w:left="-108" w:right="-107"/>
              <w:rPr>
                <w:rFonts w:cs="Times New Roman"/>
                <w:b/>
                <w:bCs/>
                <w:sz w:val="20"/>
              </w:rPr>
            </w:pPr>
          </w:p>
        </w:tc>
        <w:tc>
          <w:tcPr>
            <w:tcW w:w="990" w:type="dxa"/>
          </w:tcPr>
          <w:p w:rsidR="006B3CD0" w:rsidRPr="00384D7E" w:rsidRDefault="00384D7E" w:rsidP="006B3CD0">
            <w:pPr>
              <w:tabs>
                <w:tab w:val="decimal" w:pos="477"/>
              </w:tabs>
              <w:spacing w:line="240" w:lineRule="atLeast"/>
              <w:ind w:left="-108" w:right="-107"/>
              <w:rPr>
                <w:rFonts w:cs="Times New Roman"/>
                <w:b/>
                <w:bCs/>
                <w:sz w:val="20"/>
              </w:rPr>
            </w:pPr>
            <w:r w:rsidRPr="00384D7E">
              <w:rPr>
                <w:rFonts w:cs="Times New Roman"/>
                <w:b/>
                <w:bCs/>
                <w:sz w:val="20"/>
              </w:rPr>
              <w:t>1.1</w:t>
            </w:r>
            <w:r w:rsidR="00FE383B">
              <w:rPr>
                <w:rFonts w:cs="Times New Roman"/>
                <w:b/>
                <w:bCs/>
                <w:sz w:val="20"/>
              </w:rPr>
              <w:t>2</w:t>
            </w:r>
          </w:p>
        </w:tc>
        <w:tc>
          <w:tcPr>
            <w:tcW w:w="270" w:type="dxa"/>
          </w:tcPr>
          <w:p w:rsidR="006B3CD0" w:rsidRPr="00384D7E" w:rsidRDefault="006B3CD0" w:rsidP="006B3CD0">
            <w:pPr>
              <w:tabs>
                <w:tab w:val="decimal" w:pos="612"/>
              </w:tabs>
              <w:spacing w:line="240" w:lineRule="atLeast"/>
              <w:ind w:left="-108" w:right="-107"/>
              <w:rPr>
                <w:rFonts w:cs="Times New Roman"/>
                <w:b/>
                <w:bCs/>
                <w:sz w:val="20"/>
              </w:rPr>
            </w:pPr>
          </w:p>
        </w:tc>
        <w:tc>
          <w:tcPr>
            <w:tcW w:w="1260" w:type="dxa"/>
          </w:tcPr>
          <w:p w:rsidR="006B3CD0" w:rsidRPr="00384D7E" w:rsidRDefault="00094133" w:rsidP="006B3CD0">
            <w:pPr>
              <w:tabs>
                <w:tab w:val="decimal" w:pos="612"/>
              </w:tabs>
              <w:spacing w:line="240" w:lineRule="atLeast"/>
              <w:ind w:right="-107"/>
              <w:rPr>
                <w:rFonts w:cs="Times New Roman"/>
                <w:b/>
                <w:bCs/>
                <w:sz w:val="20"/>
              </w:rPr>
            </w:pPr>
            <w:r>
              <w:rPr>
                <w:rFonts w:cs="Times New Roman"/>
                <w:b/>
                <w:bCs/>
                <w:sz w:val="20"/>
              </w:rPr>
              <w:t>455.70</w:t>
            </w:r>
          </w:p>
        </w:tc>
        <w:tc>
          <w:tcPr>
            <w:tcW w:w="270" w:type="dxa"/>
          </w:tcPr>
          <w:p w:rsidR="006B3CD0" w:rsidRPr="00384D7E" w:rsidRDefault="006B3CD0" w:rsidP="006B3CD0">
            <w:pPr>
              <w:tabs>
                <w:tab w:val="decimal" w:pos="612"/>
              </w:tabs>
              <w:spacing w:line="240" w:lineRule="atLeast"/>
              <w:ind w:left="-108" w:right="-107"/>
              <w:rPr>
                <w:rFonts w:cs="Times New Roman"/>
                <w:b/>
                <w:bCs/>
                <w:sz w:val="20"/>
              </w:rPr>
            </w:pPr>
          </w:p>
        </w:tc>
        <w:tc>
          <w:tcPr>
            <w:tcW w:w="1350" w:type="dxa"/>
          </w:tcPr>
          <w:p w:rsidR="006B3CD0" w:rsidRPr="00384D7E" w:rsidRDefault="00384D7E" w:rsidP="006B3CD0">
            <w:pPr>
              <w:tabs>
                <w:tab w:val="decimal" w:pos="612"/>
              </w:tabs>
              <w:spacing w:line="240" w:lineRule="atLeast"/>
              <w:ind w:left="-108" w:right="-107"/>
              <w:rPr>
                <w:rFonts w:cs="Times New Roman"/>
                <w:b/>
                <w:bCs/>
                <w:sz w:val="20"/>
              </w:rPr>
            </w:pPr>
            <w:r w:rsidRPr="00384D7E">
              <w:rPr>
                <w:rFonts w:cs="Times New Roman"/>
                <w:b/>
                <w:bCs/>
                <w:sz w:val="20"/>
              </w:rPr>
              <w:t>11.10</w:t>
            </w:r>
          </w:p>
        </w:tc>
        <w:tc>
          <w:tcPr>
            <w:tcW w:w="270" w:type="dxa"/>
          </w:tcPr>
          <w:p w:rsidR="006B3CD0" w:rsidRPr="00384D7E" w:rsidRDefault="006B3CD0" w:rsidP="006B3CD0">
            <w:pPr>
              <w:tabs>
                <w:tab w:val="decimal" w:pos="612"/>
              </w:tabs>
              <w:spacing w:line="240" w:lineRule="atLeast"/>
              <w:ind w:left="-108" w:right="-107"/>
              <w:rPr>
                <w:rFonts w:cs="Times New Roman"/>
                <w:b/>
                <w:bCs/>
                <w:sz w:val="20"/>
              </w:rPr>
            </w:pPr>
          </w:p>
        </w:tc>
        <w:tc>
          <w:tcPr>
            <w:tcW w:w="1170" w:type="dxa"/>
          </w:tcPr>
          <w:p w:rsidR="006B3CD0" w:rsidRPr="00384D7E" w:rsidRDefault="00094133" w:rsidP="00DB72F6">
            <w:pPr>
              <w:tabs>
                <w:tab w:val="decimal" w:pos="644"/>
              </w:tabs>
              <w:spacing w:line="240" w:lineRule="auto"/>
              <w:ind w:left="-115" w:right="-101"/>
              <w:rPr>
                <w:rFonts w:cs="Times New Roman"/>
                <w:b/>
                <w:bCs/>
                <w:sz w:val="20"/>
              </w:rPr>
            </w:pPr>
            <w:r>
              <w:rPr>
                <w:rFonts w:cs="Times New Roman"/>
                <w:b/>
                <w:bCs/>
                <w:sz w:val="20"/>
              </w:rPr>
              <w:t>2,809.29</w:t>
            </w:r>
          </w:p>
        </w:tc>
      </w:tr>
    </w:tbl>
    <w:p w:rsidR="001A5264" w:rsidRPr="008A746C" w:rsidRDefault="00512022" w:rsidP="00512022">
      <w:pPr>
        <w:spacing w:line="240" w:lineRule="auto"/>
        <w:rPr>
          <w:rFonts w:cs="Times New Roman"/>
          <w:sz w:val="2"/>
          <w:szCs w:val="2"/>
        </w:rPr>
      </w:pPr>
      <w:r w:rsidRPr="008A746C">
        <w:rPr>
          <w:rFonts w:cs="Times New Roman"/>
        </w:rPr>
        <w:br w:type="page"/>
      </w:r>
    </w:p>
    <w:p w:rsidR="00512022" w:rsidRPr="008A746C" w:rsidRDefault="00512022" w:rsidP="00512022">
      <w:pPr>
        <w:spacing w:line="240" w:lineRule="auto"/>
        <w:rPr>
          <w:rFonts w:cs="Times New Roman"/>
          <w:sz w:val="2"/>
          <w:szCs w:val="2"/>
        </w:rPr>
      </w:pPr>
    </w:p>
    <w:tbl>
      <w:tblPr>
        <w:tblW w:w="14220" w:type="dxa"/>
        <w:tblInd w:w="450" w:type="dxa"/>
        <w:tblLayout w:type="fixed"/>
        <w:tblLook w:val="01E0" w:firstRow="1" w:lastRow="1" w:firstColumn="1" w:lastColumn="1" w:noHBand="0" w:noVBand="0"/>
      </w:tblPr>
      <w:tblGrid>
        <w:gridCol w:w="6821"/>
        <w:gridCol w:w="1282"/>
        <w:gridCol w:w="270"/>
        <w:gridCol w:w="1259"/>
        <w:gridCol w:w="270"/>
        <w:gridCol w:w="1349"/>
        <w:gridCol w:w="270"/>
        <w:gridCol w:w="1349"/>
        <w:gridCol w:w="270"/>
        <w:gridCol w:w="1080"/>
      </w:tblGrid>
      <w:tr w:rsidR="00767C17" w:rsidRPr="008A746C" w:rsidTr="004E5AA6">
        <w:tc>
          <w:tcPr>
            <w:tcW w:w="6821" w:type="dxa"/>
          </w:tcPr>
          <w:p w:rsidR="00767C17" w:rsidRPr="008A746C" w:rsidRDefault="00767C17" w:rsidP="00512022">
            <w:pPr>
              <w:spacing w:line="240" w:lineRule="atLeast"/>
              <w:rPr>
                <w:rFonts w:cs="Times New Roman"/>
                <w:b/>
                <w:bCs/>
                <w:i/>
                <w:iCs/>
                <w:szCs w:val="22"/>
              </w:rPr>
            </w:pPr>
          </w:p>
        </w:tc>
        <w:tc>
          <w:tcPr>
            <w:tcW w:w="7399" w:type="dxa"/>
            <w:gridSpan w:val="9"/>
          </w:tcPr>
          <w:p w:rsidR="00767C17" w:rsidRPr="008A746C" w:rsidRDefault="00767C17" w:rsidP="00767C17">
            <w:pPr>
              <w:spacing w:line="240" w:lineRule="atLeast"/>
              <w:jc w:val="center"/>
              <w:rPr>
                <w:rFonts w:cs="Times New Roman"/>
                <w:b/>
                <w:bCs/>
                <w:szCs w:val="22"/>
              </w:rPr>
            </w:pPr>
            <w:r w:rsidRPr="008A746C">
              <w:rPr>
                <w:rFonts w:cs="Times New Roman"/>
                <w:b/>
                <w:bCs/>
                <w:szCs w:val="22"/>
              </w:rPr>
              <w:t>Separate financial statements</w:t>
            </w:r>
          </w:p>
        </w:tc>
      </w:tr>
      <w:tr w:rsidR="00807813" w:rsidRPr="008A746C" w:rsidTr="004E5AA6">
        <w:tc>
          <w:tcPr>
            <w:tcW w:w="6821" w:type="dxa"/>
          </w:tcPr>
          <w:p w:rsidR="00807813" w:rsidRPr="008A746C" w:rsidRDefault="00807813" w:rsidP="00512022">
            <w:pPr>
              <w:spacing w:line="240" w:lineRule="atLeast"/>
              <w:rPr>
                <w:rFonts w:cs="Times New Roman"/>
                <w:b/>
                <w:bCs/>
                <w:i/>
                <w:iCs/>
                <w:szCs w:val="22"/>
              </w:rPr>
            </w:pPr>
          </w:p>
        </w:tc>
        <w:tc>
          <w:tcPr>
            <w:tcW w:w="1282" w:type="dxa"/>
          </w:tcPr>
          <w:p w:rsidR="00807813" w:rsidRPr="008A746C" w:rsidRDefault="00807813" w:rsidP="00767C17">
            <w:pPr>
              <w:spacing w:line="240" w:lineRule="atLeast"/>
              <w:ind w:left="-108" w:right="-108"/>
              <w:jc w:val="center"/>
              <w:rPr>
                <w:rFonts w:cs="Times New Roman"/>
                <w:szCs w:val="22"/>
              </w:rPr>
            </w:pPr>
          </w:p>
        </w:tc>
        <w:tc>
          <w:tcPr>
            <w:tcW w:w="270" w:type="dxa"/>
          </w:tcPr>
          <w:p w:rsidR="00807813" w:rsidRPr="008A746C" w:rsidRDefault="00807813" w:rsidP="00767C17">
            <w:pPr>
              <w:spacing w:line="240" w:lineRule="atLeast"/>
              <w:jc w:val="center"/>
              <w:rPr>
                <w:rFonts w:cs="Times New Roman"/>
                <w:b/>
                <w:bCs/>
                <w:szCs w:val="22"/>
              </w:rPr>
            </w:pPr>
          </w:p>
        </w:tc>
        <w:tc>
          <w:tcPr>
            <w:tcW w:w="1259" w:type="dxa"/>
          </w:tcPr>
          <w:p w:rsidR="00807813" w:rsidRPr="008A746C" w:rsidRDefault="00807813" w:rsidP="00C70486">
            <w:pPr>
              <w:spacing w:line="240" w:lineRule="atLeast"/>
              <w:jc w:val="center"/>
              <w:rPr>
                <w:rFonts w:cs="Times New Roman"/>
                <w:b/>
                <w:bCs/>
                <w:szCs w:val="22"/>
              </w:rPr>
            </w:pPr>
            <w:r w:rsidRPr="008A746C">
              <w:rPr>
                <w:rFonts w:cs="Times New Roman"/>
                <w:szCs w:val="22"/>
              </w:rPr>
              <w:t>Furniture,</w:t>
            </w:r>
          </w:p>
        </w:tc>
        <w:tc>
          <w:tcPr>
            <w:tcW w:w="270" w:type="dxa"/>
          </w:tcPr>
          <w:p w:rsidR="00807813" w:rsidRPr="008A746C" w:rsidRDefault="00807813" w:rsidP="00767C17">
            <w:pPr>
              <w:spacing w:line="240" w:lineRule="atLeast"/>
              <w:jc w:val="center"/>
              <w:rPr>
                <w:rFonts w:cs="Times New Roman"/>
                <w:b/>
                <w:bCs/>
                <w:szCs w:val="22"/>
              </w:rPr>
            </w:pPr>
          </w:p>
        </w:tc>
        <w:tc>
          <w:tcPr>
            <w:tcW w:w="1349" w:type="dxa"/>
          </w:tcPr>
          <w:p w:rsidR="00807813" w:rsidRPr="008A746C" w:rsidRDefault="00807813" w:rsidP="00767C17">
            <w:pPr>
              <w:spacing w:line="240" w:lineRule="atLeast"/>
              <w:jc w:val="center"/>
              <w:rPr>
                <w:rFonts w:cs="Times New Roman"/>
                <w:b/>
                <w:bCs/>
                <w:szCs w:val="22"/>
              </w:rPr>
            </w:pPr>
          </w:p>
        </w:tc>
        <w:tc>
          <w:tcPr>
            <w:tcW w:w="270" w:type="dxa"/>
          </w:tcPr>
          <w:p w:rsidR="00807813" w:rsidRPr="008A746C" w:rsidRDefault="00807813" w:rsidP="00767C17">
            <w:pPr>
              <w:spacing w:line="240" w:lineRule="atLeast"/>
              <w:jc w:val="center"/>
              <w:rPr>
                <w:rFonts w:cs="Times New Roman"/>
                <w:b/>
                <w:bCs/>
                <w:szCs w:val="22"/>
              </w:rPr>
            </w:pPr>
          </w:p>
        </w:tc>
        <w:tc>
          <w:tcPr>
            <w:tcW w:w="1349" w:type="dxa"/>
          </w:tcPr>
          <w:p w:rsidR="00807813" w:rsidRPr="008A746C" w:rsidRDefault="00807813" w:rsidP="00767C17">
            <w:pPr>
              <w:spacing w:line="240" w:lineRule="atLeast"/>
              <w:ind w:left="-115" w:right="-115"/>
              <w:jc w:val="center"/>
              <w:rPr>
                <w:rFonts w:cs="Times New Roman"/>
                <w:szCs w:val="22"/>
              </w:rPr>
            </w:pPr>
          </w:p>
        </w:tc>
        <w:tc>
          <w:tcPr>
            <w:tcW w:w="270" w:type="dxa"/>
          </w:tcPr>
          <w:p w:rsidR="00807813" w:rsidRPr="008A746C" w:rsidRDefault="00807813" w:rsidP="00767C17">
            <w:pPr>
              <w:spacing w:line="240" w:lineRule="atLeast"/>
              <w:jc w:val="center"/>
              <w:rPr>
                <w:rFonts w:cs="Times New Roman"/>
                <w:b/>
                <w:bCs/>
                <w:szCs w:val="22"/>
              </w:rPr>
            </w:pPr>
          </w:p>
        </w:tc>
        <w:tc>
          <w:tcPr>
            <w:tcW w:w="1080" w:type="dxa"/>
          </w:tcPr>
          <w:p w:rsidR="00807813" w:rsidRPr="008A746C" w:rsidRDefault="00807813" w:rsidP="00767C17">
            <w:pPr>
              <w:spacing w:line="240" w:lineRule="atLeast"/>
              <w:jc w:val="center"/>
              <w:rPr>
                <w:rFonts w:cs="Times New Roman"/>
                <w:b/>
                <w:bCs/>
                <w:szCs w:val="22"/>
              </w:rPr>
            </w:pPr>
          </w:p>
        </w:tc>
      </w:tr>
      <w:tr w:rsidR="00807813" w:rsidRPr="008A746C" w:rsidTr="004E5AA6">
        <w:tc>
          <w:tcPr>
            <w:tcW w:w="6821" w:type="dxa"/>
          </w:tcPr>
          <w:p w:rsidR="00807813" w:rsidRPr="008A746C" w:rsidRDefault="00807813" w:rsidP="00512022">
            <w:pPr>
              <w:spacing w:line="240" w:lineRule="atLeast"/>
              <w:rPr>
                <w:rFonts w:cs="Times New Roman"/>
                <w:b/>
                <w:bCs/>
                <w:i/>
                <w:iCs/>
                <w:szCs w:val="22"/>
              </w:rPr>
            </w:pPr>
          </w:p>
        </w:tc>
        <w:tc>
          <w:tcPr>
            <w:tcW w:w="1282" w:type="dxa"/>
          </w:tcPr>
          <w:p w:rsidR="00807813" w:rsidRPr="008A746C" w:rsidRDefault="00807813" w:rsidP="00767C17">
            <w:pPr>
              <w:spacing w:line="240" w:lineRule="atLeast"/>
              <w:ind w:left="-108" w:right="-108"/>
              <w:jc w:val="center"/>
              <w:rPr>
                <w:rFonts w:cs="Times New Roman"/>
                <w:szCs w:val="22"/>
              </w:rPr>
            </w:pPr>
            <w:r w:rsidRPr="008A746C">
              <w:rPr>
                <w:rFonts w:cs="Times New Roman"/>
                <w:szCs w:val="22"/>
              </w:rPr>
              <w:t>Buildings</w:t>
            </w:r>
          </w:p>
        </w:tc>
        <w:tc>
          <w:tcPr>
            <w:tcW w:w="270" w:type="dxa"/>
          </w:tcPr>
          <w:p w:rsidR="00807813" w:rsidRPr="008A746C" w:rsidRDefault="00807813" w:rsidP="00767C17">
            <w:pPr>
              <w:spacing w:line="240" w:lineRule="atLeast"/>
              <w:jc w:val="center"/>
              <w:rPr>
                <w:rFonts w:cs="Times New Roman"/>
                <w:b/>
                <w:bCs/>
                <w:szCs w:val="22"/>
              </w:rPr>
            </w:pPr>
          </w:p>
        </w:tc>
        <w:tc>
          <w:tcPr>
            <w:tcW w:w="1259" w:type="dxa"/>
          </w:tcPr>
          <w:p w:rsidR="00807813" w:rsidRPr="008A746C" w:rsidRDefault="00807813" w:rsidP="00C70486">
            <w:pPr>
              <w:spacing w:line="240" w:lineRule="atLeast"/>
              <w:ind w:left="-108" w:right="-108"/>
              <w:jc w:val="center"/>
              <w:rPr>
                <w:rFonts w:cs="Times New Roman"/>
                <w:szCs w:val="22"/>
              </w:rPr>
            </w:pPr>
            <w:r w:rsidRPr="008A746C">
              <w:rPr>
                <w:rFonts w:cs="Times New Roman"/>
                <w:szCs w:val="22"/>
              </w:rPr>
              <w:t xml:space="preserve">fixtures and </w:t>
            </w:r>
          </w:p>
        </w:tc>
        <w:tc>
          <w:tcPr>
            <w:tcW w:w="270" w:type="dxa"/>
          </w:tcPr>
          <w:p w:rsidR="00807813" w:rsidRPr="008A746C" w:rsidRDefault="00807813" w:rsidP="00767C17">
            <w:pPr>
              <w:spacing w:line="240" w:lineRule="atLeast"/>
              <w:jc w:val="center"/>
              <w:rPr>
                <w:rFonts w:cs="Times New Roman"/>
                <w:b/>
                <w:bCs/>
                <w:szCs w:val="22"/>
              </w:rPr>
            </w:pPr>
          </w:p>
        </w:tc>
        <w:tc>
          <w:tcPr>
            <w:tcW w:w="1349" w:type="dxa"/>
          </w:tcPr>
          <w:p w:rsidR="00807813" w:rsidRPr="008A746C" w:rsidRDefault="00807813" w:rsidP="00767C17">
            <w:pPr>
              <w:spacing w:line="240" w:lineRule="atLeast"/>
              <w:jc w:val="center"/>
              <w:rPr>
                <w:rFonts w:cs="Times New Roman"/>
                <w:b/>
                <w:bCs/>
                <w:szCs w:val="22"/>
              </w:rPr>
            </w:pPr>
          </w:p>
        </w:tc>
        <w:tc>
          <w:tcPr>
            <w:tcW w:w="270" w:type="dxa"/>
          </w:tcPr>
          <w:p w:rsidR="00807813" w:rsidRPr="008A746C" w:rsidRDefault="00807813" w:rsidP="00767C17">
            <w:pPr>
              <w:spacing w:line="240" w:lineRule="atLeast"/>
              <w:jc w:val="center"/>
              <w:rPr>
                <w:rFonts w:cs="Times New Roman"/>
                <w:b/>
                <w:bCs/>
                <w:szCs w:val="22"/>
              </w:rPr>
            </w:pPr>
          </w:p>
        </w:tc>
        <w:tc>
          <w:tcPr>
            <w:tcW w:w="1349" w:type="dxa"/>
          </w:tcPr>
          <w:p w:rsidR="00807813" w:rsidRPr="008A746C" w:rsidRDefault="00807813" w:rsidP="00767C17">
            <w:pPr>
              <w:spacing w:line="240" w:lineRule="atLeast"/>
              <w:ind w:left="-115" w:right="-115"/>
              <w:jc w:val="center"/>
              <w:rPr>
                <w:rFonts w:cs="Times New Roman"/>
                <w:szCs w:val="22"/>
              </w:rPr>
            </w:pPr>
            <w:r w:rsidRPr="008A746C">
              <w:rPr>
                <w:rFonts w:cs="Times New Roman"/>
                <w:szCs w:val="22"/>
              </w:rPr>
              <w:t>Assets under</w:t>
            </w:r>
          </w:p>
        </w:tc>
        <w:tc>
          <w:tcPr>
            <w:tcW w:w="270" w:type="dxa"/>
          </w:tcPr>
          <w:p w:rsidR="00807813" w:rsidRPr="008A746C" w:rsidRDefault="00807813" w:rsidP="00767C17">
            <w:pPr>
              <w:spacing w:line="240" w:lineRule="atLeast"/>
              <w:jc w:val="center"/>
              <w:rPr>
                <w:rFonts w:cs="Times New Roman"/>
                <w:b/>
                <w:bCs/>
                <w:szCs w:val="22"/>
              </w:rPr>
            </w:pPr>
          </w:p>
        </w:tc>
        <w:tc>
          <w:tcPr>
            <w:tcW w:w="1080" w:type="dxa"/>
          </w:tcPr>
          <w:p w:rsidR="00807813" w:rsidRPr="008A746C" w:rsidRDefault="00807813" w:rsidP="00767C17">
            <w:pPr>
              <w:spacing w:line="240" w:lineRule="atLeast"/>
              <w:jc w:val="center"/>
              <w:rPr>
                <w:rFonts w:cs="Times New Roman"/>
                <w:b/>
                <w:bCs/>
                <w:szCs w:val="22"/>
              </w:rPr>
            </w:pPr>
          </w:p>
        </w:tc>
      </w:tr>
      <w:tr w:rsidR="00807813" w:rsidRPr="008A746C" w:rsidTr="004E5AA6">
        <w:tc>
          <w:tcPr>
            <w:tcW w:w="6821" w:type="dxa"/>
          </w:tcPr>
          <w:p w:rsidR="00807813" w:rsidRPr="008A746C" w:rsidRDefault="00807813" w:rsidP="00512022">
            <w:pPr>
              <w:spacing w:line="240" w:lineRule="atLeast"/>
              <w:rPr>
                <w:rFonts w:cs="Times New Roman"/>
                <w:b/>
                <w:bCs/>
                <w:i/>
                <w:iCs/>
                <w:szCs w:val="22"/>
              </w:rPr>
            </w:pPr>
          </w:p>
        </w:tc>
        <w:tc>
          <w:tcPr>
            <w:tcW w:w="1282" w:type="dxa"/>
          </w:tcPr>
          <w:p w:rsidR="00807813" w:rsidRPr="008A746C" w:rsidRDefault="00807813" w:rsidP="00767C17">
            <w:pPr>
              <w:spacing w:line="240" w:lineRule="atLeast"/>
              <w:ind w:left="-108" w:right="-108"/>
              <w:jc w:val="center"/>
              <w:rPr>
                <w:rFonts w:cs="Times New Roman"/>
                <w:szCs w:val="22"/>
              </w:rPr>
            </w:pPr>
            <w:r w:rsidRPr="008A746C">
              <w:rPr>
                <w:rFonts w:cs="Times New Roman"/>
                <w:szCs w:val="22"/>
              </w:rPr>
              <w:t>and other</w:t>
            </w:r>
          </w:p>
        </w:tc>
        <w:tc>
          <w:tcPr>
            <w:tcW w:w="270" w:type="dxa"/>
          </w:tcPr>
          <w:p w:rsidR="00807813" w:rsidRPr="008A746C" w:rsidRDefault="00807813" w:rsidP="00767C17">
            <w:pPr>
              <w:spacing w:line="240" w:lineRule="atLeast"/>
              <w:jc w:val="center"/>
              <w:rPr>
                <w:rFonts w:cs="Times New Roman"/>
                <w:b/>
                <w:bCs/>
                <w:szCs w:val="22"/>
              </w:rPr>
            </w:pPr>
          </w:p>
        </w:tc>
        <w:tc>
          <w:tcPr>
            <w:tcW w:w="1259" w:type="dxa"/>
          </w:tcPr>
          <w:p w:rsidR="00807813" w:rsidRPr="008A746C" w:rsidRDefault="00807813" w:rsidP="00C70486">
            <w:pPr>
              <w:spacing w:line="240" w:lineRule="atLeast"/>
              <w:ind w:left="-108" w:right="-108"/>
              <w:jc w:val="center"/>
              <w:rPr>
                <w:rFonts w:cs="Times New Roman"/>
                <w:szCs w:val="22"/>
              </w:rPr>
            </w:pPr>
            <w:r w:rsidRPr="008A746C">
              <w:rPr>
                <w:rFonts w:cs="Times New Roman"/>
                <w:szCs w:val="22"/>
              </w:rPr>
              <w:t xml:space="preserve">office </w:t>
            </w:r>
          </w:p>
        </w:tc>
        <w:tc>
          <w:tcPr>
            <w:tcW w:w="270" w:type="dxa"/>
          </w:tcPr>
          <w:p w:rsidR="00807813" w:rsidRPr="008A746C" w:rsidRDefault="00807813" w:rsidP="00767C17">
            <w:pPr>
              <w:spacing w:line="240" w:lineRule="atLeast"/>
              <w:jc w:val="center"/>
              <w:rPr>
                <w:rFonts w:cs="Times New Roman"/>
                <w:b/>
                <w:bCs/>
                <w:szCs w:val="22"/>
              </w:rPr>
            </w:pPr>
          </w:p>
        </w:tc>
        <w:tc>
          <w:tcPr>
            <w:tcW w:w="1349" w:type="dxa"/>
          </w:tcPr>
          <w:p w:rsidR="00807813" w:rsidRPr="008A746C" w:rsidRDefault="00807813" w:rsidP="00767C17">
            <w:pPr>
              <w:spacing w:line="240" w:lineRule="atLeast"/>
              <w:jc w:val="center"/>
              <w:rPr>
                <w:rFonts w:cs="Times New Roman"/>
                <w:b/>
                <w:bCs/>
                <w:szCs w:val="22"/>
              </w:rPr>
            </w:pPr>
          </w:p>
        </w:tc>
        <w:tc>
          <w:tcPr>
            <w:tcW w:w="270" w:type="dxa"/>
          </w:tcPr>
          <w:p w:rsidR="00807813" w:rsidRPr="008A746C" w:rsidRDefault="00807813" w:rsidP="00767C17">
            <w:pPr>
              <w:spacing w:line="240" w:lineRule="atLeast"/>
              <w:jc w:val="center"/>
              <w:rPr>
                <w:rFonts w:cs="Times New Roman"/>
                <w:b/>
                <w:bCs/>
                <w:szCs w:val="22"/>
              </w:rPr>
            </w:pPr>
          </w:p>
        </w:tc>
        <w:tc>
          <w:tcPr>
            <w:tcW w:w="1349" w:type="dxa"/>
          </w:tcPr>
          <w:p w:rsidR="00807813" w:rsidRPr="008A746C" w:rsidRDefault="00807813" w:rsidP="00767C17">
            <w:pPr>
              <w:spacing w:line="240" w:lineRule="atLeast"/>
              <w:ind w:left="-115" w:right="-115"/>
              <w:jc w:val="center"/>
              <w:rPr>
                <w:rFonts w:cs="Times New Roman"/>
                <w:szCs w:val="22"/>
              </w:rPr>
            </w:pPr>
            <w:r w:rsidRPr="008A746C">
              <w:rPr>
                <w:rFonts w:cs="Times New Roman"/>
                <w:szCs w:val="22"/>
              </w:rPr>
              <w:t xml:space="preserve">construction </w:t>
            </w:r>
          </w:p>
        </w:tc>
        <w:tc>
          <w:tcPr>
            <w:tcW w:w="270" w:type="dxa"/>
          </w:tcPr>
          <w:p w:rsidR="00807813" w:rsidRPr="008A746C" w:rsidRDefault="00807813" w:rsidP="00767C17">
            <w:pPr>
              <w:spacing w:line="240" w:lineRule="atLeast"/>
              <w:jc w:val="center"/>
              <w:rPr>
                <w:rFonts w:cs="Times New Roman"/>
                <w:b/>
                <w:bCs/>
                <w:szCs w:val="22"/>
              </w:rPr>
            </w:pPr>
          </w:p>
        </w:tc>
        <w:tc>
          <w:tcPr>
            <w:tcW w:w="1080" w:type="dxa"/>
          </w:tcPr>
          <w:p w:rsidR="00807813" w:rsidRPr="008A746C" w:rsidRDefault="00807813" w:rsidP="00767C17">
            <w:pPr>
              <w:spacing w:line="240" w:lineRule="atLeast"/>
              <w:jc w:val="center"/>
              <w:rPr>
                <w:rFonts w:cs="Times New Roman"/>
                <w:b/>
                <w:bCs/>
                <w:szCs w:val="22"/>
              </w:rPr>
            </w:pPr>
          </w:p>
        </w:tc>
      </w:tr>
      <w:tr w:rsidR="00807813" w:rsidRPr="008A746C" w:rsidTr="004E5AA6">
        <w:tc>
          <w:tcPr>
            <w:tcW w:w="6821" w:type="dxa"/>
          </w:tcPr>
          <w:p w:rsidR="00807813" w:rsidRPr="008A746C" w:rsidRDefault="00807813" w:rsidP="00512022">
            <w:pPr>
              <w:spacing w:line="240" w:lineRule="atLeast"/>
              <w:rPr>
                <w:rFonts w:cs="Times New Roman"/>
                <w:b/>
                <w:bCs/>
                <w:i/>
                <w:iCs/>
                <w:szCs w:val="22"/>
              </w:rPr>
            </w:pPr>
          </w:p>
        </w:tc>
        <w:tc>
          <w:tcPr>
            <w:tcW w:w="1282" w:type="dxa"/>
          </w:tcPr>
          <w:p w:rsidR="00807813" w:rsidRPr="008A746C" w:rsidRDefault="00807813" w:rsidP="00767C17">
            <w:pPr>
              <w:spacing w:line="240" w:lineRule="atLeast"/>
              <w:ind w:left="-108" w:right="-108"/>
              <w:jc w:val="center"/>
              <w:rPr>
                <w:rFonts w:cs="Times New Roman"/>
                <w:szCs w:val="22"/>
              </w:rPr>
            </w:pPr>
            <w:r w:rsidRPr="008A746C">
              <w:rPr>
                <w:rFonts w:cs="Times New Roman"/>
                <w:szCs w:val="22"/>
              </w:rPr>
              <w:t>constructions</w:t>
            </w:r>
          </w:p>
        </w:tc>
        <w:tc>
          <w:tcPr>
            <w:tcW w:w="270" w:type="dxa"/>
          </w:tcPr>
          <w:p w:rsidR="00807813" w:rsidRPr="008A746C" w:rsidRDefault="00807813" w:rsidP="00767C17">
            <w:pPr>
              <w:spacing w:line="240" w:lineRule="atLeast"/>
              <w:jc w:val="center"/>
              <w:rPr>
                <w:rFonts w:cs="Times New Roman"/>
                <w:b/>
                <w:bCs/>
                <w:szCs w:val="22"/>
              </w:rPr>
            </w:pPr>
          </w:p>
        </w:tc>
        <w:tc>
          <w:tcPr>
            <w:tcW w:w="1259" w:type="dxa"/>
          </w:tcPr>
          <w:p w:rsidR="00807813" w:rsidRPr="008A746C" w:rsidRDefault="00807813" w:rsidP="00767C17">
            <w:pPr>
              <w:spacing w:line="240" w:lineRule="atLeast"/>
              <w:ind w:left="-108" w:right="-108"/>
              <w:jc w:val="center"/>
              <w:rPr>
                <w:rFonts w:cs="Times New Roman"/>
                <w:szCs w:val="22"/>
              </w:rPr>
            </w:pPr>
            <w:r w:rsidRPr="008A746C">
              <w:rPr>
                <w:rFonts w:cs="Times New Roman"/>
                <w:szCs w:val="22"/>
              </w:rPr>
              <w:t xml:space="preserve">equipment </w:t>
            </w:r>
          </w:p>
        </w:tc>
        <w:tc>
          <w:tcPr>
            <w:tcW w:w="270" w:type="dxa"/>
          </w:tcPr>
          <w:p w:rsidR="00807813" w:rsidRPr="008A746C" w:rsidRDefault="00807813" w:rsidP="00767C17">
            <w:pPr>
              <w:spacing w:line="240" w:lineRule="atLeast"/>
              <w:jc w:val="center"/>
              <w:rPr>
                <w:rFonts w:cs="Times New Roman"/>
                <w:b/>
                <w:bCs/>
                <w:szCs w:val="22"/>
              </w:rPr>
            </w:pPr>
          </w:p>
        </w:tc>
        <w:tc>
          <w:tcPr>
            <w:tcW w:w="1349" w:type="dxa"/>
          </w:tcPr>
          <w:p w:rsidR="00807813" w:rsidRPr="008A746C" w:rsidRDefault="00807813" w:rsidP="00767C17">
            <w:pPr>
              <w:spacing w:line="240" w:lineRule="atLeast"/>
              <w:ind w:left="-108" w:right="-108"/>
              <w:jc w:val="center"/>
              <w:rPr>
                <w:rFonts w:cs="Times New Roman"/>
                <w:szCs w:val="22"/>
              </w:rPr>
            </w:pPr>
            <w:r w:rsidRPr="008A746C">
              <w:rPr>
                <w:rFonts w:cs="Times New Roman"/>
                <w:szCs w:val="22"/>
              </w:rPr>
              <w:t>Vehicles</w:t>
            </w:r>
          </w:p>
        </w:tc>
        <w:tc>
          <w:tcPr>
            <w:tcW w:w="270" w:type="dxa"/>
          </w:tcPr>
          <w:p w:rsidR="00807813" w:rsidRPr="008A746C" w:rsidRDefault="00807813" w:rsidP="00767C17">
            <w:pPr>
              <w:spacing w:line="240" w:lineRule="atLeast"/>
              <w:jc w:val="center"/>
              <w:rPr>
                <w:rFonts w:cs="Times New Roman"/>
                <w:b/>
                <w:bCs/>
                <w:szCs w:val="22"/>
              </w:rPr>
            </w:pPr>
          </w:p>
        </w:tc>
        <w:tc>
          <w:tcPr>
            <w:tcW w:w="1349" w:type="dxa"/>
          </w:tcPr>
          <w:p w:rsidR="00807813" w:rsidRPr="008A746C" w:rsidRDefault="00807813" w:rsidP="00767C17">
            <w:pPr>
              <w:spacing w:line="240" w:lineRule="atLeast"/>
              <w:ind w:left="-115" w:right="-115"/>
              <w:jc w:val="center"/>
              <w:rPr>
                <w:rFonts w:cs="Times New Roman"/>
                <w:szCs w:val="22"/>
              </w:rPr>
            </w:pPr>
            <w:r w:rsidRPr="008A746C">
              <w:rPr>
                <w:rFonts w:cs="Times New Roman"/>
                <w:szCs w:val="22"/>
              </w:rPr>
              <w:t>and installation</w:t>
            </w:r>
          </w:p>
        </w:tc>
        <w:tc>
          <w:tcPr>
            <w:tcW w:w="270" w:type="dxa"/>
          </w:tcPr>
          <w:p w:rsidR="00807813" w:rsidRPr="008A746C" w:rsidRDefault="00807813" w:rsidP="00767C17">
            <w:pPr>
              <w:spacing w:line="240" w:lineRule="atLeast"/>
              <w:jc w:val="center"/>
              <w:rPr>
                <w:rFonts w:cs="Times New Roman"/>
                <w:b/>
                <w:bCs/>
                <w:szCs w:val="22"/>
              </w:rPr>
            </w:pPr>
          </w:p>
        </w:tc>
        <w:tc>
          <w:tcPr>
            <w:tcW w:w="1080" w:type="dxa"/>
          </w:tcPr>
          <w:p w:rsidR="00807813" w:rsidRPr="008A746C" w:rsidRDefault="00807813" w:rsidP="00767C17">
            <w:pPr>
              <w:spacing w:line="240" w:lineRule="atLeast"/>
              <w:ind w:left="-108" w:right="-108"/>
              <w:jc w:val="center"/>
              <w:rPr>
                <w:rFonts w:cs="Times New Roman"/>
                <w:szCs w:val="22"/>
              </w:rPr>
            </w:pPr>
            <w:r w:rsidRPr="008A746C">
              <w:rPr>
                <w:rFonts w:cs="Times New Roman"/>
                <w:szCs w:val="22"/>
              </w:rPr>
              <w:t>Total</w:t>
            </w:r>
          </w:p>
        </w:tc>
      </w:tr>
      <w:tr w:rsidR="00807813" w:rsidRPr="008A746C" w:rsidTr="004E5AA6">
        <w:tc>
          <w:tcPr>
            <w:tcW w:w="6821" w:type="dxa"/>
          </w:tcPr>
          <w:p w:rsidR="00807813" w:rsidRPr="008A746C" w:rsidRDefault="00807813" w:rsidP="00512022">
            <w:pPr>
              <w:spacing w:line="240" w:lineRule="atLeast"/>
              <w:rPr>
                <w:rFonts w:cs="Times New Roman"/>
                <w:b/>
                <w:bCs/>
                <w:i/>
                <w:iCs/>
                <w:szCs w:val="22"/>
              </w:rPr>
            </w:pPr>
          </w:p>
        </w:tc>
        <w:tc>
          <w:tcPr>
            <w:tcW w:w="7399" w:type="dxa"/>
            <w:gridSpan w:val="9"/>
          </w:tcPr>
          <w:p w:rsidR="00807813" w:rsidRPr="008A746C" w:rsidRDefault="00807813" w:rsidP="00767C17">
            <w:pPr>
              <w:spacing w:line="240" w:lineRule="atLeast"/>
              <w:jc w:val="center"/>
              <w:rPr>
                <w:rFonts w:cs="Times New Roman"/>
                <w:b/>
                <w:bCs/>
                <w:szCs w:val="22"/>
              </w:rPr>
            </w:pPr>
            <w:r w:rsidRPr="008A746C">
              <w:rPr>
                <w:rFonts w:cs="Times New Roman"/>
                <w:i/>
                <w:iCs/>
                <w:szCs w:val="22"/>
              </w:rPr>
              <w:t>(in million Baht)</w:t>
            </w:r>
          </w:p>
        </w:tc>
      </w:tr>
      <w:tr w:rsidR="00807813" w:rsidRPr="008A746C" w:rsidTr="004E5AA6">
        <w:tc>
          <w:tcPr>
            <w:tcW w:w="6821" w:type="dxa"/>
          </w:tcPr>
          <w:p w:rsidR="00807813" w:rsidRPr="008A746C" w:rsidRDefault="00807813" w:rsidP="00512022">
            <w:pPr>
              <w:spacing w:line="240" w:lineRule="atLeast"/>
              <w:rPr>
                <w:rFonts w:cs="Times New Roman"/>
                <w:b/>
                <w:bCs/>
                <w:i/>
                <w:iCs/>
                <w:szCs w:val="22"/>
              </w:rPr>
            </w:pPr>
            <w:r w:rsidRPr="008A746C">
              <w:rPr>
                <w:rFonts w:cs="Times New Roman"/>
                <w:b/>
                <w:bCs/>
                <w:i/>
                <w:iCs/>
                <w:szCs w:val="22"/>
              </w:rPr>
              <w:t xml:space="preserve">Cost </w:t>
            </w:r>
          </w:p>
        </w:tc>
        <w:tc>
          <w:tcPr>
            <w:tcW w:w="1282" w:type="dxa"/>
          </w:tcPr>
          <w:p w:rsidR="00807813" w:rsidRPr="008A746C" w:rsidRDefault="00807813" w:rsidP="00DD3CD4">
            <w:pPr>
              <w:tabs>
                <w:tab w:val="decimal" w:pos="1161"/>
              </w:tabs>
              <w:spacing w:line="240" w:lineRule="atLeast"/>
              <w:jc w:val="both"/>
              <w:rPr>
                <w:rFonts w:cs="Times New Roman"/>
                <w:b/>
                <w:bCs/>
                <w:szCs w:val="22"/>
              </w:rPr>
            </w:pPr>
          </w:p>
        </w:tc>
        <w:tc>
          <w:tcPr>
            <w:tcW w:w="270" w:type="dxa"/>
          </w:tcPr>
          <w:p w:rsidR="00807813" w:rsidRPr="008A746C" w:rsidRDefault="00807813" w:rsidP="00512022">
            <w:pPr>
              <w:tabs>
                <w:tab w:val="decimal" w:pos="1161"/>
              </w:tabs>
              <w:spacing w:line="240" w:lineRule="atLeast"/>
              <w:jc w:val="both"/>
              <w:rPr>
                <w:rFonts w:cs="Times New Roman"/>
                <w:b/>
                <w:bCs/>
                <w:szCs w:val="22"/>
              </w:rPr>
            </w:pPr>
          </w:p>
        </w:tc>
        <w:tc>
          <w:tcPr>
            <w:tcW w:w="1259" w:type="dxa"/>
          </w:tcPr>
          <w:p w:rsidR="00807813" w:rsidRPr="008A746C" w:rsidRDefault="00807813" w:rsidP="00512022">
            <w:pPr>
              <w:tabs>
                <w:tab w:val="decimal" w:pos="1161"/>
              </w:tabs>
              <w:spacing w:line="240" w:lineRule="atLeast"/>
              <w:jc w:val="both"/>
              <w:rPr>
                <w:rFonts w:cs="Times New Roman"/>
                <w:b/>
                <w:bCs/>
                <w:szCs w:val="22"/>
              </w:rPr>
            </w:pPr>
          </w:p>
        </w:tc>
        <w:tc>
          <w:tcPr>
            <w:tcW w:w="270" w:type="dxa"/>
          </w:tcPr>
          <w:p w:rsidR="00807813" w:rsidRPr="008A746C" w:rsidRDefault="00807813" w:rsidP="00512022">
            <w:pPr>
              <w:tabs>
                <w:tab w:val="decimal" w:pos="1161"/>
              </w:tabs>
              <w:spacing w:line="240" w:lineRule="atLeast"/>
              <w:jc w:val="both"/>
              <w:rPr>
                <w:rFonts w:cs="Times New Roman"/>
                <w:b/>
                <w:bCs/>
                <w:szCs w:val="22"/>
              </w:rPr>
            </w:pPr>
          </w:p>
        </w:tc>
        <w:tc>
          <w:tcPr>
            <w:tcW w:w="1349" w:type="dxa"/>
          </w:tcPr>
          <w:p w:rsidR="00807813" w:rsidRPr="008A746C" w:rsidRDefault="00807813" w:rsidP="00512022">
            <w:pPr>
              <w:tabs>
                <w:tab w:val="decimal" w:pos="1161"/>
              </w:tabs>
              <w:spacing w:line="240" w:lineRule="atLeast"/>
              <w:jc w:val="both"/>
              <w:rPr>
                <w:rFonts w:cs="Times New Roman"/>
                <w:b/>
                <w:bCs/>
                <w:szCs w:val="22"/>
              </w:rPr>
            </w:pPr>
          </w:p>
        </w:tc>
        <w:tc>
          <w:tcPr>
            <w:tcW w:w="270" w:type="dxa"/>
          </w:tcPr>
          <w:p w:rsidR="00807813" w:rsidRPr="008A746C" w:rsidRDefault="00807813" w:rsidP="00512022">
            <w:pPr>
              <w:tabs>
                <w:tab w:val="decimal" w:pos="1161"/>
              </w:tabs>
              <w:spacing w:line="240" w:lineRule="atLeast"/>
              <w:jc w:val="both"/>
              <w:rPr>
                <w:rFonts w:cs="Times New Roman"/>
                <w:b/>
                <w:bCs/>
                <w:szCs w:val="22"/>
              </w:rPr>
            </w:pPr>
          </w:p>
        </w:tc>
        <w:tc>
          <w:tcPr>
            <w:tcW w:w="1349" w:type="dxa"/>
          </w:tcPr>
          <w:p w:rsidR="00807813" w:rsidRPr="008A746C" w:rsidRDefault="00807813" w:rsidP="00512022">
            <w:pPr>
              <w:tabs>
                <w:tab w:val="decimal" w:pos="1161"/>
              </w:tabs>
              <w:spacing w:line="240" w:lineRule="atLeast"/>
              <w:jc w:val="both"/>
              <w:rPr>
                <w:rFonts w:cs="Times New Roman"/>
                <w:b/>
                <w:bCs/>
                <w:szCs w:val="22"/>
              </w:rPr>
            </w:pPr>
          </w:p>
        </w:tc>
        <w:tc>
          <w:tcPr>
            <w:tcW w:w="270" w:type="dxa"/>
          </w:tcPr>
          <w:p w:rsidR="00807813" w:rsidRPr="008A746C" w:rsidRDefault="00807813" w:rsidP="00512022">
            <w:pPr>
              <w:tabs>
                <w:tab w:val="decimal" w:pos="1161"/>
              </w:tabs>
              <w:spacing w:line="240" w:lineRule="atLeast"/>
              <w:jc w:val="both"/>
              <w:rPr>
                <w:rFonts w:cs="Times New Roman"/>
                <w:b/>
                <w:bCs/>
                <w:szCs w:val="22"/>
              </w:rPr>
            </w:pPr>
          </w:p>
        </w:tc>
        <w:tc>
          <w:tcPr>
            <w:tcW w:w="1080" w:type="dxa"/>
          </w:tcPr>
          <w:p w:rsidR="00807813" w:rsidRPr="008A746C" w:rsidRDefault="00807813" w:rsidP="00512022">
            <w:pPr>
              <w:tabs>
                <w:tab w:val="decimal" w:pos="1161"/>
              </w:tabs>
              <w:spacing w:line="240" w:lineRule="atLeast"/>
              <w:jc w:val="both"/>
              <w:rPr>
                <w:rFonts w:cs="Times New Roman"/>
                <w:b/>
                <w:bCs/>
                <w:szCs w:val="22"/>
              </w:rPr>
            </w:pPr>
          </w:p>
        </w:tc>
      </w:tr>
      <w:tr w:rsidR="00F16DC7" w:rsidRPr="008A746C" w:rsidTr="004E5AA6">
        <w:tc>
          <w:tcPr>
            <w:tcW w:w="6821" w:type="dxa"/>
          </w:tcPr>
          <w:p w:rsidR="00F16DC7" w:rsidRPr="008A746C" w:rsidRDefault="00F16DC7" w:rsidP="00F16DC7">
            <w:pPr>
              <w:spacing w:line="240" w:lineRule="atLeast"/>
              <w:rPr>
                <w:rFonts w:cs="Times New Roman"/>
                <w:szCs w:val="22"/>
              </w:rPr>
            </w:pPr>
            <w:r>
              <w:rPr>
                <w:rFonts w:cs="Times New Roman"/>
                <w:szCs w:val="22"/>
              </w:rPr>
              <w:t>At 1 January 2016</w:t>
            </w:r>
          </w:p>
        </w:tc>
        <w:tc>
          <w:tcPr>
            <w:tcW w:w="1282" w:type="dxa"/>
          </w:tcPr>
          <w:p w:rsidR="00F16DC7" w:rsidRPr="00F16DC7" w:rsidRDefault="00F16DC7" w:rsidP="00F16DC7">
            <w:pPr>
              <w:tabs>
                <w:tab w:val="decimal" w:pos="612"/>
              </w:tabs>
              <w:spacing w:line="240" w:lineRule="auto"/>
              <w:ind w:left="-108" w:right="-107"/>
              <w:rPr>
                <w:rFonts w:cs="Times New Roman"/>
                <w:szCs w:val="22"/>
              </w:rPr>
            </w:pPr>
            <w:r w:rsidRPr="00F16DC7">
              <w:rPr>
                <w:rFonts w:cs="Times New Roman"/>
                <w:szCs w:val="22"/>
              </w:rPr>
              <w:t>13.50</w:t>
            </w:r>
          </w:p>
        </w:tc>
        <w:tc>
          <w:tcPr>
            <w:tcW w:w="270" w:type="dxa"/>
          </w:tcPr>
          <w:p w:rsidR="00F16DC7" w:rsidRPr="00F16DC7" w:rsidRDefault="00F16DC7" w:rsidP="00F16DC7">
            <w:pPr>
              <w:tabs>
                <w:tab w:val="decimal" w:pos="612"/>
              </w:tabs>
              <w:spacing w:line="240" w:lineRule="auto"/>
              <w:ind w:left="-108" w:right="-107"/>
              <w:rPr>
                <w:rFonts w:cs="Times New Roman"/>
                <w:szCs w:val="22"/>
              </w:rPr>
            </w:pPr>
          </w:p>
        </w:tc>
        <w:tc>
          <w:tcPr>
            <w:tcW w:w="1259" w:type="dxa"/>
          </w:tcPr>
          <w:p w:rsidR="00F16DC7" w:rsidRPr="00F16DC7" w:rsidRDefault="00F16DC7" w:rsidP="00F16DC7">
            <w:pPr>
              <w:tabs>
                <w:tab w:val="decimal" w:pos="612"/>
              </w:tabs>
              <w:spacing w:line="240" w:lineRule="auto"/>
              <w:ind w:left="-108" w:right="-107"/>
              <w:rPr>
                <w:rFonts w:cs="Times New Roman"/>
                <w:szCs w:val="22"/>
              </w:rPr>
            </w:pPr>
            <w:r w:rsidRPr="00F16DC7">
              <w:rPr>
                <w:rFonts w:cs="Times New Roman"/>
                <w:szCs w:val="22"/>
              </w:rPr>
              <w:t>34.60</w:t>
            </w:r>
          </w:p>
        </w:tc>
        <w:tc>
          <w:tcPr>
            <w:tcW w:w="270" w:type="dxa"/>
          </w:tcPr>
          <w:p w:rsidR="00F16DC7" w:rsidRPr="00F16DC7" w:rsidRDefault="00F16DC7" w:rsidP="00F16DC7">
            <w:pPr>
              <w:tabs>
                <w:tab w:val="decimal" w:pos="612"/>
              </w:tabs>
              <w:spacing w:line="240" w:lineRule="auto"/>
              <w:ind w:left="-108" w:right="-107"/>
              <w:rPr>
                <w:rFonts w:cs="Times New Roman"/>
                <w:szCs w:val="22"/>
              </w:rPr>
            </w:pPr>
          </w:p>
        </w:tc>
        <w:tc>
          <w:tcPr>
            <w:tcW w:w="1349" w:type="dxa"/>
          </w:tcPr>
          <w:p w:rsidR="00F16DC7" w:rsidRPr="00F16DC7" w:rsidRDefault="00F16DC7" w:rsidP="00F16DC7">
            <w:pPr>
              <w:tabs>
                <w:tab w:val="decimal" w:pos="612"/>
              </w:tabs>
              <w:spacing w:line="240" w:lineRule="auto"/>
              <w:ind w:left="-108" w:right="-107"/>
              <w:rPr>
                <w:rFonts w:cs="Times New Roman"/>
                <w:szCs w:val="22"/>
              </w:rPr>
            </w:pPr>
            <w:r w:rsidRPr="00F16DC7">
              <w:rPr>
                <w:rFonts w:cs="Times New Roman"/>
                <w:szCs w:val="22"/>
              </w:rPr>
              <w:t>1.36</w:t>
            </w:r>
          </w:p>
        </w:tc>
        <w:tc>
          <w:tcPr>
            <w:tcW w:w="270" w:type="dxa"/>
          </w:tcPr>
          <w:p w:rsidR="00F16DC7" w:rsidRPr="00F16DC7" w:rsidRDefault="00F16DC7" w:rsidP="00F16DC7">
            <w:pPr>
              <w:tabs>
                <w:tab w:val="decimal" w:pos="612"/>
              </w:tabs>
              <w:spacing w:line="240" w:lineRule="auto"/>
              <w:ind w:left="-108" w:right="-107"/>
              <w:rPr>
                <w:rFonts w:cs="Times New Roman"/>
                <w:szCs w:val="22"/>
              </w:rPr>
            </w:pPr>
          </w:p>
        </w:tc>
        <w:tc>
          <w:tcPr>
            <w:tcW w:w="1349" w:type="dxa"/>
          </w:tcPr>
          <w:p w:rsidR="00F16DC7" w:rsidRPr="00F16DC7" w:rsidRDefault="00F16DC7" w:rsidP="00F16DC7">
            <w:pPr>
              <w:tabs>
                <w:tab w:val="decimal" w:pos="612"/>
              </w:tabs>
              <w:spacing w:line="240" w:lineRule="auto"/>
              <w:ind w:left="-108" w:right="-107"/>
              <w:rPr>
                <w:rFonts w:cs="Times New Roman"/>
                <w:szCs w:val="22"/>
              </w:rPr>
            </w:pPr>
            <w:r w:rsidRPr="00F16DC7">
              <w:rPr>
                <w:rFonts w:cs="Times New Roman"/>
                <w:szCs w:val="22"/>
              </w:rPr>
              <w:t>-</w:t>
            </w:r>
          </w:p>
        </w:tc>
        <w:tc>
          <w:tcPr>
            <w:tcW w:w="270" w:type="dxa"/>
          </w:tcPr>
          <w:p w:rsidR="00F16DC7" w:rsidRPr="00F16DC7" w:rsidRDefault="00F16DC7" w:rsidP="00F16DC7">
            <w:pPr>
              <w:tabs>
                <w:tab w:val="decimal" w:pos="612"/>
              </w:tabs>
              <w:spacing w:line="240" w:lineRule="auto"/>
              <w:ind w:left="-108" w:right="-107"/>
              <w:rPr>
                <w:rFonts w:cs="Times New Roman"/>
                <w:szCs w:val="22"/>
              </w:rPr>
            </w:pPr>
          </w:p>
        </w:tc>
        <w:tc>
          <w:tcPr>
            <w:tcW w:w="1080" w:type="dxa"/>
          </w:tcPr>
          <w:p w:rsidR="00F16DC7" w:rsidRPr="00F16DC7" w:rsidRDefault="00F16DC7" w:rsidP="00F16DC7">
            <w:pPr>
              <w:tabs>
                <w:tab w:val="decimal" w:pos="612"/>
              </w:tabs>
              <w:spacing w:line="240" w:lineRule="auto"/>
              <w:ind w:left="-108" w:right="-107"/>
              <w:rPr>
                <w:rFonts w:cs="Times New Roman"/>
                <w:szCs w:val="22"/>
              </w:rPr>
            </w:pPr>
            <w:r w:rsidRPr="00F16DC7">
              <w:rPr>
                <w:rFonts w:cs="Times New Roman"/>
                <w:szCs w:val="22"/>
              </w:rPr>
              <w:t>49.46</w:t>
            </w:r>
          </w:p>
        </w:tc>
      </w:tr>
      <w:tr w:rsidR="00F16DC7" w:rsidRPr="008A746C" w:rsidTr="004E5AA6">
        <w:tc>
          <w:tcPr>
            <w:tcW w:w="6821" w:type="dxa"/>
          </w:tcPr>
          <w:p w:rsidR="00F16DC7" w:rsidRPr="008A746C" w:rsidRDefault="00F16DC7" w:rsidP="00F16DC7">
            <w:pPr>
              <w:spacing w:line="240" w:lineRule="atLeast"/>
              <w:rPr>
                <w:rFonts w:cs="Times New Roman"/>
                <w:szCs w:val="22"/>
              </w:rPr>
            </w:pPr>
            <w:r w:rsidRPr="008A746C">
              <w:rPr>
                <w:rFonts w:cs="Times New Roman"/>
                <w:szCs w:val="22"/>
              </w:rPr>
              <w:t>Additions</w:t>
            </w:r>
          </w:p>
        </w:tc>
        <w:tc>
          <w:tcPr>
            <w:tcW w:w="1282" w:type="dxa"/>
          </w:tcPr>
          <w:p w:rsidR="00F16DC7" w:rsidRPr="00F16DC7" w:rsidRDefault="00F16DC7" w:rsidP="00F16DC7">
            <w:pPr>
              <w:tabs>
                <w:tab w:val="decimal" w:pos="612"/>
              </w:tabs>
              <w:spacing w:line="240" w:lineRule="auto"/>
              <w:ind w:left="-108" w:right="-107"/>
              <w:rPr>
                <w:rFonts w:cs="Times New Roman"/>
                <w:szCs w:val="22"/>
                <w:rtl/>
                <w:cs/>
              </w:rPr>
            </w:pPr>
            <w:r w:rsidRPr="00F16DC7">
              <w:rPr>
                <w:rFonts w:cs="Times New Roman"/>
                <w:szCs w:val="22"/>
              </w:rPr>
              <w:t>0.17</w:t>
            </w:r>
          </w:p>
        </w:tc>
        <w:tc>
          <w:tcPr>
            <w:tcW w:w="270" w:type="dxa"/>
          </w:tcPr>
          <w:p w:rsidR="00F16DC7" w:rsidRPr="00F16DC7" w:rsidRDefault="00F16DC7" w:rsidP="00F16DC7">
            <w:pPr>
              <w:tabs>
                <w:tab w:val="decimal" w:pos="612"/>
              </w:tabs>
              <w:spacing w:line="240" w:lineRule="auto"/>
              <w:ind w:left="-108" w:right="-107"/>
              <w:rPr>
                <w:rFonts w:cs="Times New Roman"/>
                <w:szCs w:val="22"/>
              </w:rPr>
            </w:pPr>
          </w:p>
        </w:tc>
        <w:tc>
          <w:tcPr>
            <w:tcW w:w="1259" w:type="dxa"/>
          </w:tcPr>
          <w:p w:rsidR="00F16DC7" w:rsidRPr="00F16DC7" w:rsidRDefault="00F16DC7" w:rsidP="00F16DC7">
            <w:pPr>
              <w:tabs>
                <w:tab w:val="decimal" w:pos="612"/>
              </w:tabs>
              <w:spacing w:line="240" w:lineRule="auto"/>
              <w:ind w:left="-108" w:right="-107"/>
              <w:rPr>
                <w:rFonts w:cs="Times New Roman"/>
                <w:szCs w:val="22"/>
              </w:rPr>
            </w:pPr>
            <w:r w:rsidRPr="00F16DC7">
              <w:rPr>
                <w:rFonts w:cs="Times New Roman"/>
                <w:szCs w:val="22"/>
              </w:rPr>
              <w:t>1.99</w:t>
            </w:r>
          </w:p>
        </w:tc>
        <w:tc>
          <w:tcPr>
            <w:tcW w:w="270" w:type="dxa"/>
          </w:tcPr>
          <w:p w:rsidR="00F16DC7" w:rsidRPr="00F16DC7" w:rsidRDefault="00F16DC7" w:rsidP="00F16DC7">
            <w:pPr>
              <w:tabs>
                <w:tab w:val="decimal" w:pos="612"/>
              </w:tabs>
              <w:spacing w:line="240" w:lineRule="auto"/>
              <w:ind w:left="-108" w:right="-107"/>
              <w:rPr>
                <w:rFonts w:cs="Times New Roman"/>
                <w:szCs w:val="22"/>
              </w:rPr>
            </w:pPr>
          </w:p>
        </w:tc>
        <w:tc>
          <w:tcPr>
            <w:tcW w:w="1349" w:type="dxa"/>
          </w:tcPr>
          <w:p w:rsidR="00F16DC7" w:rsidRPr="00F16DC7" w:rsidRDefault="00F16DC7" w:rsidP="00F16DC7">
            <w:pPr>
              <w:tabs>
                <w:tab w:val="decimal" w:pos="612"/>
              </w:tabs>
              <w:spacing w:line="240" w:lineRule="auto"/>
              <w:ind w:left="-108" w:right="-107"/>
              <w:rPr>
                <w:rFonts w:cs="Times New Roman"/>
                <w:szCs w:val="22"/>
              </w:rPr>
            </w:pPr>
            <w:r w:rsidRPr="00F16DC7">
              <w:rPr>
                <w:rFonts w:cs="Times New Roman"/>
                <w:szCs w:val="22"/>
              </w:rPr>
              <w:t>-</w:t>
            </w:r>
          </w:p>
        </w:tc>
        <w:tc>
          <w:tcPr>
            <w:tcW w:w="270" w:type="dxa"/>
          </w:tcPr>
          <w:p w:rsidR="00F16DC7" w:rsidRPr="00F16DC7" w:rsidRDefault="00F16DC7" w:rsidP="00F16DC7">
            <w:pPr>
              <w:tabs>
                <w:tab w:val="decimal" w:pos="612"/>
              </w:tabs>
              <w:spacing w:line="240" w:lineRule="auto"/>
              <w:ind w:left="-108" w:right="-107"/>
              <w:rPr>
                <w:rFonts w:cs="Times New Roman"/>
                <w:szCs w:val="22"/>
              </w:rPr>
            </w:pPr>
          </w:p>
        </w:tc>
        <w:tc>
          <w:tcPr>
            <w:tcW w:w="1349" w:type="dxa"/>
          </w:tcPr>
          <w:p w:rsidR="00F16DC7" w:rsidRPr="00F16DC7" w:rsidRDefault="00F16DC7" w:rsidP="00F16DC7">
            <w:pPr>
              <w:tabs>
                <w:tab w:val="decimal" w:pos="612"/>
              </w:tabs>
              <w:spacing w:line="240" w:lineRule="auto"/>
              <w:ind w:left="-108" w:right="-107"/>
              <w:rPr>
                <w:rFonts w:cs="Times New Roman"/>
                <w:szCs w:val="22"/>
              </w:rPr>
            </w:pPr>
            <w:r w:rsidRPr="00F16DC7">
              <w:rPr>
                <w:rFonts w:cs="Times New Roman"/>
                <w:szCs w:val="22"/>
              </w:rPr>
              <w:t>5.16</w:t>
            </w:r>
          </w:p>
        </w:tc>
        <w:tc>
          <w:tcPr>
            <w:tcW w:w="270" w:type="dxa"/>
          </w:tcPr>
          <w:p w:rsidR="00F16DC7" w:rsidRPr="00F16DC7" w:rsidRDefault="00F16DC7" w:rsidP="00F16DC7">
            <w:pPr>
              <w:tabs>
                <w:tab w:val="decimal" w:pos="612"/>
              </w:tabs>
              <w:spacing w:line="240" w:lineRule="auto"/>
              <w:ind w:left="-108" w:right="-107"/>
              <w:rPr>
                <w:rFonts w:cs="Times New Roman"/>
                <w:szCs w:val="22"/>
              </w:rPr>
            </w:pPr>
          </w:p>
        </w:tc>
        <w:tc>
          <w:tcPr>
            <w:tcW w:w="1080" w:type="dxa"/>
          </w:tcPr>
          <w:p w:rsidR="00F16DC7" w:rsidRPr="00F16DC7" w:rsidRDefault="00F16DC7" w:rsidP="00F16DC7">
            <w:pPr>
              <w:tabs>
                <w:tab w:val="decimal" w:pos="612"/>
              </w:tabs>
              <w:spacing w:line="240" w:lineRule="auto"/>
              <w:ind w:left="-108" w:right="-107"/>
              <w:rPr>
                <w:rFonts w:cs="Times New Roman"/>
                <w:szCs w:val="22"/>
              </w:rPr>
            </w:pPr>
            <w:r w:rsidRPr="00F16DC7">
              <w:rPr>
                <w:rFonts w:cs="Times New Roman"/>
                <w:szCs w:val="22"/>
              </w:rPr>
              <w:t>7.32</w:t>
            </w:r>
          </w:p>
        </w:tc>
      </w:tr>
      <w:tr w:rsidR="005F5A8F" w:rsidRPr="008A746C" w:rsidTr="004E5AA6">
        <w:tc>
          <w:tcPr>
            <w:tcW w:w="6821" w:type="dxa"/>
          </w:tcPr>
          <w:p w:rsidR="005F5A8F" w:rsidRPr="008A746C" w:rsidRDefault="005F5A8F" w:rsidP="005F5A8F">
            <w:pPr>
              <w:spacing w:line="240" w:lineRule="atLeast"/>
              <w:rPr>
                <w:rFonts w:cs="Times New Roman"/>
                <w:szCs w:val="22"/>
              </w:rPr>
            </w:pPr>
            <w:r w:rsidRPr="008A746C">
              <w:rPr>
                <w:rFonts w:cs="Times New Roman"/>
                <w:szCs w:val="22"/>
              </w:rPr>
              <w:t>Disposals</w:t>
            </w:r>
          </w:p>
        </w:tc>
        <w:tc>
          <w:tcPr>
            <w:tcW w:w="1282" w:type="dxa"/>
          </w:tcPr>
          <w:p w:rsidR="005F5A8F" w:rsidRPr="00F16DC7" w:rsidRDefault="005F5A8F" w:rsidP="005F5A8F">
            <w:pPr>
              <w:tabs>
                <w:tab w:val="decimal" w:pos="612"/>
              </w:tabs>
              <w:spacing w:line="240" w:lineRule="auto"/>
              <w:ind w:left="-108" w:right="-107"/>
              <w:rPr>
                <w:rFonts w:cs="Times New Roman"/>
                <w:szCs w:val="22"/>
              </w:rPr>
            </w:pPr>
            <w:r w:rsidRPr="00F16DC7">
              <w:rPr>
                <w:rFonts w:cs="Times New Roman"/>
                <w:szCs w:val="22"/>
              </w:rPr>
              <w:t>(2.43)</w:t>
            </w:r>
          </w:p>
        </w:tc>
        <w:tc>
          <w:tcPr>
            <w:tcW w:w="270" w:type="dxa"/>
          </w:tcPr>
          <w:p w:rsidR="005F5A8F" w:rsidRPr="00F16DC7" w:rsidRDefault="005F5A8F" w:rsidP="005F5A8F">
            <w:pPr>
              <w:tabs>
                <w:tab w:val="decimal" w:pos="612"/>
              </w:tabs>
              <w:spacing w:line="240" w:lineRule="auto"/>
              <w:ind w:left="-108" w:right="-107"/>
              <w:rPr>
                <w:rFonts w:cs="Times New Roman"/>
                <w:szCs w:val="22"/>
              </w:rPr>
            </w:pPr>
          </w:p>
        </w:tc>
        <w:tc>
          <w:tcPr>
            <w:tcW w:w="1259" w:type="dxa"/>
          </w:tcPr>
          <w:p w:rsidR="005F5A8F" w:rsidRPr="00F16DC7" w:rsidRDefault="005F5A8F" w:rsidP="005F5A8F">
            <w:pPr>
              <w:tabs>
                <w:tab w:val="decimal" w:pos="612"/>
              </w:tabs>
              <w:spacing w:line="240" w:lineRule="auto"/>
              <w:ind w:left="-108" w:right="-107"/>
              <w:rPr>
                <w:rFonts w:cs="Times New Roman"/>
                <w:szCs w:val="22"/>
              </w:rPr>
            </w:pPr>
            <w:r w:rsidRPr="00F16DC7">
              <w:rPr>
                <w:rFonts w:cs="Times New Roman"/>
                <w:szCs w:val="22"/>
              </w:rPr>
              <w:t>(3.27)</w:t>
            </w:r>
          </w:p>
        </w:tc>
        <w:tc>
          <w:tcPr>
            <w:tcW w:w="270" w:type="dxa"/>
          </w:tcPr>
          <w:p w:rsidR="005F5A8F" w:rsidRPr="00F16DC7" w:rsidRDefault="005F5A8F" w:rsidP="005F5A8F">
            <w:pPr>
              <w:tabs>
                <w:tab w:val="decimal" w:pos="612"/>
              </w:tabs>
              <w:spacing w:line="240" w:lineRule="auto"/>
              <w:ind w:left="-108" w:right="-107"/>
              <w:rPr>
                <w:rFonts w:cs="Times New Roman"/>
                <w:szCs w:val="22"/>
              </w:rPr>
            </w:pPr>
          </w:p>
        </w:tc>
        <w:tc>
          <w:tcPr>
            <w:tcW w:w="1349" w:type="dxa"/>
          </w:tcPr>
          <w:p w:rsidR="005F5A8F" w:rsidRPr="00F16DC7" w:rsidRDefault="005F5A8F" w:rsidP="005F5A8F">
            <w:pPr>
              <w:tabs>
                <w:tab w:val="decimal" w:pos="612"/>
              </w:tabs>
              <w:spacing w:line="240" w:lineRule="auto"/>
              <w:ind w:left="-108" w:right="-107"/>
              <w:rPr>
                <w:rFonts w:cs="Times New Roman"/>
                <w:szCs w:val="22"/>
              </w:rPr>
            </w:pPr>
            <w:r w:rsidRPr="00F16DC7">
              <w:rPr>
                <w:rFonts w:cs="Times New Roman"/>
                <w:szCs w:val="22"/>
              </w:rPr>
              <w:t>-</w:t>
            </w:r>
          </w:p>
        </w:tc>
        <w:tc>
          <w:tcPr>
            <w:tcW w:w="270" w:type="dxa"/>
          </w:tcPr>
          <w:p w:rsidR="005F5A8F" w:rsidRPr="00F16DC7" w:rsidRDefault="005F5A8F" w:rsidP="005F5A8F">
            <w:pPr>
              <w:tabs>
                <w:tab w:val="decimal" w:pos="612"/>
              </w:tabs>
              <w:spacing w:line="240" w:lineRule="auto"/>
              <w:ind w:left="-108" w:right="-107"/>
              <w:rPr>
                <w:rFonts w:cs="Times New Roman"/>
                <w:szCs w:val="22"/>
              </w:rPr>
            </w:pPr>
          </w:p>
        </w:tc>
        <w:tc>
          <w:tcPr>
            <w:tcW w:w="1349" w:type="dxa"/>
          </w:tcPr>
          <w:p w:rsidR="005F5A8F" w:rsidRPr="00F16DC7" w:rsidRDefault="005F5A8F" w:rsidP="005F5A8F">
            <w:pPr>
              <w:tabs>
                <w:tab w:val="decimal" w:pos="612"/>
              </w:tabs>
              <w:spacing w:line="240" w:lineRule="auto"/>
              <w:ind w:left="-108" w:right="-107"/>
              <w:rPr>
                <w:rFonts w:cs="Times New Roman"/>
                <w:szCs w:val="22"/>
              </w:rPr>
            </w:pPr>
            <w:r w:rsidRPr="00F16DC7">
              <w:rPr>
                <w:rFonts w:cs="Times New Roman"/>
                <w:szCs w:val="22"/>
              </w:rPr>
              <w:t>-</w:t>
            </w:r>
          </w:p>
        </w:tc>
        <w:tc>
          <w:tcPr>
            <w:tcW w:w="270" w:type="dxa"/>
          </w:tcPr>
          <w:p w:rsidR="005F5A8F" w:rsidRPr="00F16DC7" w:rsidRDefault="005F5A8F" w:rsidP="005F5A8F">
            <w:pPr>
              <w:tabs>
                <w:tab w:val="decimal" w:pos="612"/>
              </w:tabs>
              <w:spacing w:line="240" w:lineRule="auto"/>
              <w:ind w:left="-108" w:right="-107"/>
              <w:rPr>
                <w:rFonts w:cs="Times New Roman"/>
                <w:szCs w:val="22"/>
              </w:rPr>
            </w:pPr>
          </w:p>
        </w:tc>
        <w:tc>
          <w:tcPr>
            <w:tcW w:w="1080" w:type="dxa"/>
          </w:tcPr>
          <w:p w:rsidR="005F5A8F" w:rsidRPr="00F16DC7" w:rsidRDefault="005F5A8F" w:rsidP="005F5A8F">
            <w:pPr>
              <w:tabs>
                <w:tab w:val="decimal" w:pos="612"/>
              </w:tabs>
              <w:spacing w:line="240" w:lineRule="auto"/>
              <w:ind w:left="-108" w:right="-107"/>
              <w:rPr>
                <w:rFonts w:cs="Times New Roman"/>
                <w:szCs w:val="22"/>
              </w:rPr>
            </w:pPr>
            <w:r w:rsidRPr="00F16DC7">
              <w:rPr>
                <w:rFonts w:cs="Times New Roman"/>
                <w:szCs w:val="22"/>
              </w:rPr>
              <w:t>(5.70)</w:t>
            </w:r>
          </w:p>
        </w:tc>
      </w:tr>
      <w:tr w:rsidR="005F5A8F" w:rsidRPr="008A746C" w:rsidTr="004E5AA6">
        <w:tc>
          <w:tcPr>
            <w:tcW w:w="6821" w:type="dxa"/>
          </w:tcPr>
          <w:p w:rsidR="005F5A8F" w:rsidRPr="0086663F" w:rsidRDefault="00526C09" w:rsidP="00526C09">
            <w:pPr>
              <w:spacing w:line="240" w:lineRule="atLeast"/>
              <w:rPr>
                <w:rFonts w:cs="Times New Roman"/>
                <w:szCs w:val="22"/>
              </w:rPr>
            </w:pPr>
            <w:r>
              <w:rPr>
                <w:rFonts w:cs="Times New Roman"/>
                <w:szCs w:val="22"/>
              </w:rPr>
              <w:t>Transfer in (out</w:t>
            </w:r>
            <w:r w:rsidR="005F5A8F" w:rsidRPr="0086663F">
              <w:rPr>
                <w:rFonts w:cs="Times New Roman"/>
                <w:szCs w:val="22"/>
              </w:rPr>
              <w:t xml:space="preserve">)                                           </w:t>
            </w:r>
            <w:r w:rsidR="005F5A8F" w:rsidRPr="0086663F">
              <w:rPr>
                <w:rFonts w:cs="Times New Roman"/>
                <w:i/>
                <w:iCs/>
                <w:szCs w:val="22"/>
              </w:rPr>
              <w:t xml:space="preserve"> </w:t>
            </w:r>
          </w:p>
        </w:tc>
        <w:tc>
          <w:tcPr>
            <w:tcW w:w="1282" w:type="dxa"/>
          </w:tcPr>
          <w:p w:rsidR="005F5A8F" w:rsidRPr="00F16DC7" w:rsidRDefault="005F5A8F" w:rsidP="005F5A8F">
            <w:pPr>
              <w:tabs>
                <w:tab w:val="decimal" w:pos="612"/>
              </w:tabs>
              <w:spacing w:line="240" w:lineRule="auto"/>
              <w:ind w:left="-108" w:right="-107"/>
              <w:rPr>
                <w:rFonts w:cs="Times New Roman"/>
                <w:szCs w:val="22"/>
                <w:rtl/>
                <w:cs/>
              </w:rPr>
            </w:pPr>
            <w:r w:rsidRPr="00F16DC7">
              <w:rPr>
                <w:rFonts w:cs="Times New Roman"/>
                <w:szCs w:val="22"/>
              </w:rPr>
              <w:t>2.83</w:t>
            </w:r>
          </w:p>
        </w:tc>
        <w:tc>
          <w:tcPr>
            <w:tcW w:w="270" w:type="dxa"/>
          </w:tcPr>
          <w:p w:rsidR="005F5A8F" w:rsidRPr="00F16DC7" w:rsidRDefault="005F5A8F" w:rsidP="005F5A8F">
            <w:pPr>
              <w:tabs>
                <w:tab w:val="decimal" w:pos="612"/>
              </w:tabs>
              <w:spacing w:line="240" w:lineRule="auto"/>
              <w:ind w:left="-108" w:right="-107"/>
              <w:rPr>
                <w:rFonts w:cs="Times New Roman"/>
                <w:szCs w:val="22"/>
              </w:rPr>
            </w:pPr>
          </w:p>
        </w:tc>
        <w:tc>
          <w:tcPr>
            <w:tcW w:w="1259" w:type="dxa"/>
          </w:tcPr>
          <w:p w:rsidR="005F5A8F" w:rsidRPr="00F16DC7" w:rsidRDefault="005F5A8F" w:rsidP="005F5A8F">
            <w:pPr>
              <w:tabs>
                <w:tab w:val="decimal" w:pos="612"/>
              </w:tabs>
              <w:spacing w:line="240" w:lineRule="auto"/>
              <w:ind w:left="-108" w:right="-107"/>
              <w:rPr>
                <w:rFonts w:cs="Times New Roman"/>
                <w:szCs w:val="22"/>
              </w:rPr>
            </w:pPr>
            <w:r w:rsidRPr="00F16DC7">
              <w:rPr>
                <w:rFonts w:cs="Times New Roman"/>
                <w:szCs w:val="22"/>
              </w:rPr>
              <w:t>1.70</w:t>
            </w:r>
          </w:p>
        </w:tc>
        <w:tc>
          <w:tcPr>
            <w:tcW w:w="270" w:type="dxa"/>
          </w:tcPr>
          <w:p w:rsidR="005F5A8F" w:rsidRPr="00F16DC7" w:rsidRDefault="005F5A8F" w:rsidP="005F5A8F">
            <w:pPr>
              <w:tabs>
                <w:tab w:val="decimal" w:pos="612"/>
              </w:tabs>
              <w:spacing w:line="240" w:lineRule="auto"/>
              <w:ind w:left="-108" w:right="-107"/>
              <w:rPr>
                <w:rFonts w:cs="Times New Roman"/>
                <w:szCs w:val="22"/>
              </w:rPr>
            </w:pPr>
          </w:p>
        </w:tc>
        <w:tc>
          <w:tcPr>
            <w:tcW w:w="1349" w:type="dxa"/>
          </w:tcPr>
          <w:p w:rsidR="005F5A8F" w:rsidRPr="00F16DC7" w:rsidRDefault="005F5A8F" w:rsidP="005F5A8F">
            <w:pPr>
              <w:tabs>
                <w:tab w:val="decimal" w:pos="612"/>
              </w:tabs>
              <w:spacing w:line="240" w:lineRule="auto"/>
              <w:ind w:left="-108" w:right="-107"/>
              <w:rPr>
                <w:rFonts w:cs="Times New Roman"/>
                <w:szCs w:val="22"/>
              </w:rPr>
            </w:pPr>
            <w:r w:rsidRPr="00F16DC7">
              <w:rPr>
                <w:rFonts w:cs="Times New Roman"/>
                <w:szCs w:val="22"/>
              </w:rPr>
              <w:t>-</w:t>
            </w:r>
          </w:p>
        </w:tc>
        <w:tc>
          <w:tcPr>
            <w:tcW w:w="270" w:type="dxa"/>
          </w:tcPr>
          <w:p w:rsidR="005F5A8F" w:rsidRPr="00F16DC7" w:rsidRDefault="005F5A8F" w:rsidP="005F5A8F">
            <w:pPr>
              <w:tabs>
                <w:tab w:val="decimal" w:pos="612"/>
              </w:tabs>
              <w:spacing w:line="240" w:lineRule="auto"/>
              <w:ind w:left="-108" w:right="-107"/>
              <w:rPr>
                <w:rFonts w:cs="Times New Roman"/>
                <w:szCs w:val="22"/>
              </w:rPr>
            </w:pPr>
          </w:p>
        </w:tc>
        <w:tc>
          <w:tcPr>
            <w:tcW w:w="1349" w:type="dxa"/>
          </w:tcPr>
          <w:p w:rsidR="005F5A8F" w:rsidRPr="00F16DC7" w:rsidRDefault="005F5A8F" w:rsidP="005F5A8F">
            <w:pPr>
              <w:tabs>
                <w:tab w:val="decimal" w:pos="612"/>
              </w:tabs>
              <w:spacing w:line="240" w:lineRule="auto"/>
              <w:ind w:left="-108" w:right="-107"/>
              <w:rPr>
                <w:rFonts w:cs="Times New Roman"/>
                <w:szCs w:val="22"/>
              </w:rPr>
            </w:pPr>
            <w:r w:rsidRPr="00F16DC7">
              <w:rPr>
                <w:rFonts w:cs="Times New Roman"/>
                <w:szCs w:val="22"/>
              </w:rPr>
              <w:t>(4.53)</w:t>
            </w:r>
          </w:p>
        </w:tc>
        <w:tc>
          <w:tcPr>
            <w:tcW w:w="270" w:type="dxa"/>
          </w:tcPr>
          <w:p w:rsidR="005F5A8F" w:rsidRPr="00F16DC7" w:rsidRDefault="005F5A8F" w:rsidP="005F5A8F">
            <w:pPr>
              <w:tabs>
                <w:tab w:val="decimal" w:pos="612"/>
              </w:tabs>
              <w:spacing w:line="240" w:lineRule="auto"/>
              <w:ind w:left="-108" w:right="-107"/>
              <w:rPr>
                <w:rFonts w:cs="Times New Roman"/>
                <w:szCs w:val="22"/>
              </w:rPr>
            </w:pPr>
          </w:p>
        </w:tc>
        <w:tc>
          <w:tcPr>
            <w:tcW w:w="1080" w:type="dxa"/>
          </w:tcPr>
          <w:p w:rsidR="005F5A8F" w:rsidRPr="00F16DC7" w:rsidRDefault="005F5A8F" w:rsidP="005F5A8F">
            <w:pPr>
              <w:tabs>
                <w:tab w:val="decimal" w:pos="612"/>
              </w:tabs>
              <w:spacing w:line="240" w:lineRule="auto"/>
              <w:ind w:left="-108" w:right="-107"/>
              <w:rPr>
                <w:rFonts w:cs="Times New Roman"/>
                <w:szCs w:val="22"/>
              </w:rPr>
            </w:pPr>
            <w:r w:rsidRPr="00F16DC7">
              <w:rPr>
                <w:rFonts w:cs="Times New Roman"/>
                <w:szCs w:val="22"/>
              </w:rPr>
              <w:t>-</w:t>
            </w:r>
          </w:p>
        </w:tc>
      </w:tr>
      <w:tr w:rsidR="005F5A8F" w:rsidRPr="008A746C" w:rsidTr="004E5AA6">
        <w:tc>
          <w:tcPr>
            <w:tcW w:w="6821" w:type="dxa"/>
          </w:tcPr>
          <w:p w:rsidR="005F5A8F" w:rsidRPr="008A746C" w:rsidRDefault="005F5A8F" w:rsidP="005F5A8F">
            <w:pPr>
              <w:spacing w:line="240" w:lineRule="atLeast"/>
              <w:rPr>
                <w:rFonts w:cs="Times New Roman"/>
                <w:b/>
                <w:bCs/>
                <w:szCs w:val="22"/>
              </w:rPr>
            </w:pPr>
            <w:r w:rsidRPr="008A746C">
              <w:rPr>
                <w:rFonts w:cs="Times New Roman"/>
                <w:b/>
                <w:bCs/>
                <w:szCs w:val="22"/>
              </w:rPr>
              <w:t>At 31 December 201</w:t>
            </w:r>
            <w:r>
              <w:rPr>
                <w:rFonts w:cs="Times New Roman"/>
                <w:b/>
                <w:bCs/>
                <w:szCs w:val="22"/>
              </w:rPr>
              <w:t xml:space="preserve">6 </w:t>
            </w:r>
            <w:r w:rsidRPr="008A746C">
              <w:rPr>
                <w:rFonts w:cs="Times New Roman"/>
                <w:b/>
                <w:bCs/>
                <w:szCs w:val="22"/>
              </w:rPr>
              <w:t>and  1 January 201</w:t>
            </w:r>
            <w:r>
              <w:rPr>
                <w:rFonts w:cs="Times New Roman"/>
                <w:b/>
                <w:bCs/>
                <w:szCs w:val="22"/>
              </w:rPr>
              <w:t>7</w:t>
            </w:r>
          </w:p>
        </w:tc>
        <w:tc>
          <w:tcPr>
            <w:tcW w:w="1282" w:type="dxa"/>
            <w:tcBorders>
              <w:top w:val="single" w:sz="4" w:space="0" w:color="auto"/>
            </w:tcBorders>
          </w:tcPr>
          <w:p w:rsidR="005F5A8F" w:rsidRPr="00F16DC7" w:rsidRDefault="005F5A8F" w:rsidP="005F5A8F">
            <w:pPr>
              <w:tabs>
                <w:tab w:val="decimal" w:pos="612"/>
              </w:tabs>
              <w:spacing w:line="240" w:lineRule="auto"/>
              <w:ind w:left="-108" w:right="-107"/>
              <w:rPr>
                <w:rFonts w:cs="Times New Roman"/>
                <w:b/>
                <w:bCs/>
                <w:szCs w:val="22"/>
              </w:rPr>
            </w:pPr>
            <w:r w:rsidRPr="00F16DC7">
              <w:rPr>
                <w:rFonts w:cs="Times New Roman"/>
                <w:b/>
                <w:bCs/>
                <w:szCs w:val="22"/>
              </w:rPr>
              <w:t>14.07</w:t>
            </w:r>
          </w:p>
        </w:tc>
        <w:tc>
          <w:tcPr>
            <w:tcW w:w="270" w:type="dxa"/>
          </w:tcPr>
          <w:p w:rsidR="005F5A8F" w:rsidRPr="00F16DC7" w:rsidRDefault="005F5A8F" w:rsidP="005F5A8F">
            <w:pPr>
              <w:tabs>
                <w:tab w:val="decimal" w:pos="612"/>
              </w:tabs>
              <w:spacing w:line="240" w:lineRule="auto"/>
              <w:ind w:left="-108" w:right="-107"/>
              <w:rPr>
                <w:rFonts w:cs="Times New Roman"/>
                <w:b/>
                <w:bCs/>
                <w:szCs w:val="22"/>
              </w:rPr>
            </w:pPr>
          </w:p>
        </w:tc>
        <w:tc>
          <w:tcPr>
            <w:tcW w:w="1259" w:type="dxa"/>
            <w:tcBorders>
              <w:top w:val="single" w:sz="4" w:space="0" w:color="auto"/>
            </w:tcBorders>
          </w:tcPr>
          <w:p w:rsidR="005F5A8F" w:rsidRPr="00F16DC7" w:rsidRDefault="005F5A8F" w:rsidP="005F5A8F">
            <w:pPr>
              <w:tabs>
                <w:tab w:val="decimal" w:pos="612"/>
              </w:tabs>
              <w:spacing w:line="240" w:lineRule="auto"/>
              <w:ind w:left="-108" w:right="-107"/>
              <w:rPr>
                <w:rFonts w:cs="Times New Roman"/>
                <w:b/>
                <w:bCs/>
                <w:szCs w:val="22"/>
              </w:rPr>
            </w:pPr>
            <w:r w:rsidRPr="00F16DC7">
              <w:rPr>
                <w:rFonts w:cs="Times New Roman"/>
                <w:b/>
                <w:bCs/>
                <w:szCs w:val="22"/>
              </w:rPr>
              <w:t>35.02</w:t>
            </w:r>
          </w:p>
        </w:tc>
        <w:tc>
          <w:tcPr>
            <w:tcW w:w="270" w:type="dxa"/>
          </w:tcPr>
          <w:p w:rsidR="005F5A8F" w:rsidRPr="00F16DC7" w:rsidRDefault="005F5A8F" w:rsidP="005F5A8F">
            <w:pPr>
              <w:tabs>
                <w:tab w:val="decimal" w:pos="612"/>
              </w:tabs>
              <w:spacing w:line="240" w:lineRule="auto"/>
              <w:ind w:left="-108" w:right="-107"/>
              <w:rPr>
                <w:rFonts w:cs="Times New Roman"/>
                <w:b/>
                <w:bCs/>
                <w:szCs w:val="22"/>
              </w:rPr>
            </w:pPr>
          </w:p>
        </w:tc>
        <w:tc>
          <w:tcPr>
            <w:tcW w:w="1349" w:type="dxa"/>
            <w:tcBorders>
              <w:top w:val="single" w:sz="4" w:space="0" w:color="auto"/>
            </w:tcBorders>
          </w:tcPr>
          <w:p w:rsidR="005F5A8F" w:rsidRPr="00F16DC7" w:rsidRDefault="005F5A8F" w:rsidP="005F5A8F">
            <w:pPr>
              <w:tabs>
                <w:tab w:val="decimal" w:pos="612"/>
              </w:tabs>
              <w:spacing w:line="240" w:lineRule="auto"/>
              <w:ind w:left="-108" w:right="-107"/>
              <w:rPr>
                <w:rFonts w:cs="Times New Roman"/>
                <w:b/>
                <w:bCs/>
                <w:szCs w:val="22"/>
              </w:rPr>
            </w:pPr>
            <w:r w:rsidRPr="00F16DC7">
              <w:rPr>
                <w:rFonts w:cs="Times New Roman"/>
                <w:b/>
                <w:bCs/>
                <w:szCs w:val="22"/>
              </w:rPr>
              <w:t>1.36</w:t>
            </w:r>
          </w:p>
        </w:tc>
        <w:tc>
          <w:tcPr>
            <w:tcW w:w="270" w:type="dxa"/>
          </w:tcPr>
          <w:p w:rsidR="005F5A8F" w:rsidRPr="00F16DC7" w:rsidRDefault="005F5A8F" w:rsidP="005F5A8F">
            <w:pPr>
              <w:tabs>
                <w:tab w:val="decimal" w:pos="612"/>
              </w:tabs>
              <w:spacing w:line="240" w:lineRule="auto"/>
              <w:ind w:left="-108" w:right="-107"/>
              <w:rPr>
                <w:rFonts w:cs="Times New Roman"/>
                <w:b/>
                <w:bCs/>
                <w:szCs w:val="22"/>
              </w:rPr>
            </w:pPr>
          </w:p>
        </w:tc>
        <w:tc>
          <w:tcPr>
            <w:tcW w:w="1349" w:type="dxa"/>
            <w:tcBorders>
              <w:top w:val="single" w:sz="4" w:space="0" w:color="auto"/>
            </w:tcBorders>
          </w:tcPr>
          <w:p w:rsidR="005F5A8F" w:rsidRPr="00F16DC7" w:rsidRDefault="005F5A8F" w:rsidP="005F5A8F">
            <w:pPr>
              <w:tabs>
                <w:tab w:val="decimal" w:pos="612"/>
              </w:tabs>
              <w:spacing w:line="240" w:lineRule="auto"/>
              <w:ind w:left="-108" w:right="-107"/>
              <w:rPr>
                <w:rFonts w:cs="Times New Roman"/>
                <w:b/>
                <w:bCs/>
                <w:szCs w:val="22"/>
              </w:rPr>
            </w:pPr>
            <w:r w:rsidRPr="00F16DC7">
              <w:rPr>
                <w:rFonts w:cs="Times New Roman"/>
                <w:b/>
                <w:bCs/>
                <w:szCs w:val="22"/>
              </w:rPr>
              <w:t>0.63</w:t>
            </w:r>
          </w:p>
        </w:tc>
        <w:tc>
          <w:tcPr>
            <w:tcW w:w="270" w:type="dxa"/>
          </w:tcPr>
          <w:p w:rsidR="005F5A8F" w:rsidRPr="00F16DC7" w:rsidRDefault="005F5A8F" w:rsidP="005F5A8F">
            <w:pPr>
              <w:tabs>
                <w:tab w:val="decimal" w:pos="612"/>
              </w:tabs>
              <w:spacing w:line="240" w:lineRule="auto"/>
              <w:ind w:left="-108" w:right="-107"/>
              <w:rPr>
                <w:rFonts w:cs="Times New Roman"/>
                <w:b/>
                <w:bCs/>
                <w:szCs w:val="22"/>
              </w:rPr>
            </w:pPr>
          </w:p>
        </w:tc>
        <w:tc>
          <w:tcPr>
            <w:tcW w:w="1080" w:type="dxa"/>
            <w:tcBorders>
              <w:top w:val="single" w:sz="4" w:space="0" w:color="auto"/>
            </w:tcBorders>
          </w:tcPr>
          <w:p w:rsidR="005F5A8F" w:rsidRPr="00F16DC7" w:rsidRDefault="005F5A8F" w:rsidP="005F5A8F">
            <w:pPr>
              <w:tabs>
                <w:tab w:val="decimal" w:pos="612"/>
              </w:tabs>
              <w:spacing w:line="240" w:lineRule="auto"/>
              <w:ind w:left="-108" w:right="-107"/>
              <w:rPr>
                <w:rFonts w:cs="Times New Roman"/>
                <w:b/>
                <w:bCs/>
                <w:szCs w:val="22"/>
              </w:rPr>
            </w:pPr>
            <w:r w:rsidRPr="00F16DC7">
              <w:rPr>
                <w:rFonts w:cs="Times New Roman"/>
                <w:b/>
                <w:bCs/>
                <w:szCs w:val="22"/>
              </w:rPr>
              <w:t>51.08</w:t>
            </w:r>
          </w:p>
        </w:tc>
      </w:tr>
      <w:tr w:rsidR="005F5A8F" w:rsidRPr="008A746C" w:rsidTr="004E5AA6">
        <w:tc>
          <w:tcPr>
            <w:tcW w:w="6821" w:type="dxa"/>
          </w:tcPr>
          <w:p w:rsidR="005F5A8F" w:rsidRPr="008A746C" w:rsidRDefault="005F5A8F" w:rsidP="005F5A8F">
            <w:pPr>
              <w:spacing w:line="240" w:lineRule="atLeast"/>
              <w:rPr>
                <w:rFonts w:cs="Times New Roman"/>
                <w:szCs w:val="22"/>
              </w:rPr>
            </w:pPr>
            <w:r w:rsidRPr="008A746C">
              <w:rPr>
                <w:rFonts w:cs="Times New Roman"/>
                <w:szCs w:val="22"/>
              </w:rPr>
              <w:t>Additions</w:t>
            </w:r>
          </w:p>
        </w:tc>
        <w:tc>
          <w:tcPr>
            <w:tcW w:w="1282" w:type="dxa"/>
          </w:tcPr>
          <w:p w:rsidR="005F5A8F" w:rsidRPr="008A746C" w:rsidRDefault="005F5A8F" w:rsidP="005F5A8F">
            <w:pPr>
              <w:tabs>
                <w:tab w:val="decimal" w:pos="612"/>
              </w:tabs>
              <w:spacing w:line="240" w:lineRule="auto"/>
              <w:ind w:left="-108" w:right="-107"/>
              <w:rPr>
                <w:rFonts w:cs="Times New Roman"/>
                <w:szCs w:val="22"/>
              </w:rPr>
            </w:pPr>
            <w:r>
              <w:rPr>
                <w:rFonts w:cs="Times New Roman"/>
                <w:szCs w:val="22"/>
              </w:rPr>
              <w:t>0.08</w:t>
            </w:r>
          </w:p>
        </w:tc>
        <w:tc>
          <w:tcPr>
            <w:tcW w:w="270" w:type="dxa"/>
          </w:tcPr>
          <w:p w:rsidR="005F5A8F" w:rsidRPr="008A746C" w:rsidRDefault="005F5A8F" w:rsidP="005F5A8F">
            <w:pPr>
              <w:tabs>
                <w:tab w:val="decimal" w:pos="612"/>
              </w:tabs>
              <w:spacing w:line="240" w:lineRule="auto"/>
              <w:ind w:left="-108" w:right="-107"/>
              <w:rPr>
                <w:rFonts w:cs="Times New Roman"/>
                <w:szCs w:val="22"/>
              </w:rPr>
            </w:pPr>
          </w:p>
        </w:tc>
        <w:tc>
          <w:tcPr>
            <w:tcW w:w="1259" w:type="dxa"/>
          </w:tcPr>
          <w:p w:rsidR="005F5A8F" w:rsidRPr="008A746C" w:rsidRDefault="005F5A8F" w:rsidP="005F5A8F">
            <w:pPr>
              <w:tabs>
                <w:tab w:val="decimal" w:pos="612"/>
              </w:tabs>
              <w:spacing w:line="240" w:lineRule="auto"/>
              <w:ind w:left="-108" w:right="-107"/>
              <w:rPr>
                <w:rFonts w:cs="Times New Roman"/>
                <w:szCs w:val="22"/>
              </w:rPr>
            </w:pPr>
            <w:r>
              <w:rPr>
                <w:rFonts w:cs="Times New Roman"/>
                <w:szCs w:val="22"/>
              </w:rPr>
              <w:t>3.00</w:t>
            </w:r>
          </w:p>
        </w:tc>
        <w:tc>
          <w:tcPr>
            <w:tcW w:w="270" w:type="dxa"/>
          </w:tcPr>
          <w:p w:rsidR="005F5A8F" w:rsidRPr="008A746C" w:rsidRDefault="005F5A8F" w:rsidP="005F5A8F">
            <w:pPr>
              <w:tabs>
                <w:tab w:val="decimal" w:pos="612"/>
              </w:tabs>
              <w:spacing w:line="240" w:lineRule="auto"/>
              <w:ind w:left="-108" w:right="-107"/>
              <w:rPr>
                <w:rFonts w:cs="Times New Roman"/>
                <w:szCs w:val="22"/>
              </w:rPr>
            </w:pPr>
          </w:p>
        </w:tc>
        <w:tc>
          <w:tcPr>
            <w:tcW w:w="1349" w:type="dxa"/>
          </w:tcPr>
          <w:p w:rsidR="005F5A8F" w:rsidRPr="00F16DC7" w:rsidRDefault="005F5A8F" w:rsidP="005F5A8F">
            <w:pPr>
              <w:tabs>
                <w:tab w:val="decimal" w:pos="612"/>
              </w:tabs>
              <w:spacing w:line="240" w:lineRule="auto"/>
              <w:ind w:left="-108" w:right="-107"/>
              <w:rPr>
                <w:rFonts w:cs="Times New Roman"/>
                <w:szCs w:val="22"/>
              </w:rPr>
            </w:pPr>
            <w:r w:rsidRPr="00F16DC7">
              <w:rPr>
                <w:rFonts w:cs="Times New Roman"/>
                <w:szCs w:val="22"/>
              </w:rPr>
              <w:t>-</w:t>
            </w:r>
          </w:p>
        </w:tc>
        <w:tc>
          <w:tcPr>
            <w:tcW w:w="270" w:type="dxa"/>
          </w:tcPr>
          <w:p w:rsidR="005F5A8F" w:rsidRPr="008A746C" w:rsidRDefault="005F5A8F" w:rsidP="005F5A8F">
            <w:pPr>
              <w:tabs>
                <w:tab w:val="decimal" w:pos="612"/>
              </w:tabs>
              <w:spacing w:line="240" w:lineRule="auto"/>
              <w:ind w:left="-108" w:right="-107"/>
              <w:rPr>
                <w:rFonts w:cs="Times New Roman"/>
                <w:szCs w:val="22"/>
              </w:rPr>
            </w:pPr>
          </w:p>
        </w:tc>
        <w:tc>
          <w:tcPr>
            <w:tcW w:w="1349" w:type="dxa"/>
          </w:tcPr>
          <w:p w:rsidR="005F5A8F" w:rsidRPr="008A746C" w:rsidRDefault="005F5A8F" w:rsidP="005F5A8F">
            <w:pPr>
              <w:tabs>
                <w:tab w:val="decimal" w:pos="612"/>
              </w:tabs>
              <w:spacing w:line="240" w:lineRule="auto"/>
              <w:ind w:left="-108" w:right="-107"/>
              <w:rPr>
                <w:rFonts w:cs="Times New Roman"/>
                <w:szCs w:val="22"/>
              </w:rPr>
            </w:pPr>
            <w:r>
              <w:rPr>
                <w:rFonts w:cs="Times New Roman"/>
                <w:szCs w:val="22"/>
              </w:rPr>
              <w:t>29.64</w:t>
            </w:r>
          </w:p>
        </w:tc>
        <w:tc>
          <w:tcPr>
            <w:tcW w:w="270" w:type="dxa"/>
          </w:tcPr>
          <w:p w:rsidR="005F5A8F" w:rsidRPr="008A746C" w:rsidRDefault="005F5A8F" w:rsidP="005F5A8F">
            <w:pPr>
              <w:tabs>
                <w:tab w:val="decimal" w:pos="612"/>
              </w:tabs>
              <w:spacing w:line="240" w:lineRule="auto"/>
              <w:ind w:left="-108" w:right="-107"/>
              <w:rPr>
                <w:rFonts w:cs="Times New Roman"/>
                <w:szCs w:val="22"/>
              </w:rPr>
            </w:pPr>
          </w:p>
        </w:tc>
        <w:tc>
          <w:tcPr>
            <w:tcW w:w="1080" w:type="dxa"/>
          </w:tcPr>
          <w:p w:rsidR="005F5A8F" w:rsidRPr="008A746C" w:rsidRDefault="005F5A8F" w:rsidP="005F5A8F">
            <w:pPr>
              <w:tabs>
                <w:tab w:val="decimal" w:pos="612"/>
              </w:tabs>
              <w:spacing w:line="240" w:lineRule="auto"/>
              <w:ind w:left="-108" w:right="-107"/>
              <w:rPr>
                <w:rFonts w:cs="Times New Roman"/>
                <w:szCs w:val="22"/>
              </w:rPr>
            </w:pPr>
            <w:r>
              <w:rPr>
                <w:rFonts w:cs="Times New Roman"/>
                <w:szCs w:val="22"/>
              </w:rPr>
              <w:t>32.72</w:t>
            </w:r>
          </w:p>
        </w:tc>
      </w:tr>
      <w:tr w:rsidR="006A3C26" w:rsidRPr="008A746C" w:rsidTr="004E5AA6">
        <w:tc>
          <w:tcPr>
            <w:tcW w:w="6821" w:type="dxa"/>
          </w:tcPr>
          <w:p w:rsidR="006A3C26" w:rsidRPr="008A746C" w:rsidRDefault="006A3C26" w:rsidP="006A3C26">
            <w:pPr>
              <w:spacing w:line="240" w:lineRule="atLeast"/>
              <w:rPr>
                <w:rFonts w:cs="Times New Roman"/>
                <w:szCs w:val="22"/>
              </w:rPr>
            </w:pPr>
            <w:r w:rsidRPr="008A746C">
              <w:rPr>
                <w:rFonts w:cs="Times New Roman"/>
                <w:szCs w:val="22"/>
              </w:rPr>
              <w:t>Disposals</w:t>
            </w:r>
          </w:p>
        </w:tc>
        <w:tc>
          <w:tcPr>
            <w:tcW w:w="1282" w:type="dxa"/>
          </w:tcPr>
          <w:p w:rsidR="006A3C26" w:rsidRPr="00F16DC7" w:rsidRDefault="006A3C26" w:rsidP="006A3C26">
            <w:pPr>
              <w:tabs>
                <w:tab w:val="decimal" w:pos="612"/>
              </w:tabs>
              <w:spacing w:line="240" w:lineRule="auto"/>
              <w:ind w:left="-108" w:right="-107"/>
              <w:rPr>
                <w:rFonts w:cs="Times New Roman"/>
                <w:szCs w:val="22"/>
              </w:rPr>
            </w:pPr>
            <w:r w:rsidRPr="00F16DC7">
              <w:rPr>
                <w:rFonts w:cs="Times New Roman"/>
                <w:szCs w:val="22"/>
              </w:rPr>
              <w:t>-</w:t>
            </w:r>
          </w:p>
        </w:tc>
        <w:tc>
          <w:tcPr>
            <w:tcW w:w="270" w:type="dxa"/>
          </w:tcPr>
          <w:p w:rsidR="006A3C26" w:rsidRPr="008A746C" w:rsidRDefault="006A3C26" w:rsidP="006A3C26">
            <w:pPr>
              <w:tabs>
                <w:tab w:val="decimal" w:pos="612"/>
              </w:tabs>
              <w:spacing w:line="240" w:lineRule="auto"/>
              <w:ind w:left="-108" w:right="-107"/>
              <w:rPr>
                <w:rFonts w:cs="Times New Roman"/>
                <w:szCs w:val="22"/>
              </w:rPr>
            </w:pPr>
          </w:p>
        </w:tc>
        <w:tc>
          <w:tcPr>
            <w:tcW w:w="1259" w:type="dxa"/>
          </w:tcPr>
          <w:p w:rsidR="006A3C26" w:rsidRDefault="006A3C26" w:rsidP="006A3C26">
            <w:pPr>
              <w:tabs>
                <w:tab w:val="decimal" w:pos="612"/>
              </w:tabs>
              <w:spacing w:line="240" w:lineRule="auto"/>
              <w:ind w:left="-108" w:right="-107"/>
              <w:rPr>
                <w:rFonts w:cs="Times New Roman"/>
                <w:szCs w:val="22"/>
              </w:rPr>
            </w:pPr>
            <w:r>
              <w:rPr>
                <w:rFonts w:cs="Times New Roman"/>
                <w:szCs w:val="22"/>
              </w:rPr>
              <w:t>(0.27)</w:t>
            </w:r>
          </w:p>
        </w:tc>
        <w:tc>
          <w:tcPr>
            <w:tcW w:w="270" w:type="dxa"/>
          </w:tcPr>
          <w:p w:rsidR="006A3C26" w:rsidRPr="008A746C" w:rsidRDefault="006A3C26" w:rsidP="006A3C26">
            <w:pPr>
              <w:tabs>
                <w:tab w:val="decimal" w:pos="612"/>
              </w:tabs>
              <w:spacing w:line="240" w:lineRule="auto"/>
              <w:ind w:left="-108" w:right="-107"/>
              <w:rPr>
                <w:rFonts w:cs="Times New Roman"/>
                <w:szCs w:val="22"/>
              </w:rPr>
            </w:pPr>
          </w:p>
        </w:tc>
        <w:tc>
          <w:tcPr>
            <w:tcW w:w="1349" w:type="dxa"/>
          </w:tcPr>
          <w:p w:rsidR="006A3C26" w:rsidRPr="00F16DC7" w:rsidRDefault="006A3C26" w:rsidP="006A3C26">
            <w:pPr>
              <w:tabs>
                <w:tab w:val="decimal" w:pos="612"/>
              </w:tabs>
              <w:spacing w:line="240" w:lineRule="auto"/>
              <w:ind w:left="-108" w:right="-107"/>
              <w:rPr>
                <w:rFonts w:cs="Times New Roman"/>
                <w:szCs w:val="22"/>
              </w:rPr>
            </w:pPr>
            <w:r w:rsidRPr="00F16DC7">
              <w:rPr>
                <w:rFonts w:cs="Times New Roman"/>
                <w:szCs w:val="22"/>
              </w:rPr>
              <w:t>-</w:t>
            </w:r>
          </w:p>
        </w:tc>
        <w:tc>
          <w:tcPr>
            <w:tcW w:w="270" w:type="dxa"/>
          </w:tcPr>
          <w:p w:rsidR="006A3C26" w:rsidRPr="008A746C" w:rsidRDefault="006A3C26" w:rsidP="006A3C26">
            <w:pPr>
              <w:tabs>
                <w:tab w:val="decimal" w:pos="612"/>
              </w:tabs>
              <w:spacing w:line="240" w:lineRule="auto"/>
              <w:ind w:left="-108" w:right="-107"/>
              <w:rPr>
                <w:rFonts w:cs="Times New Roman"/>
                <w:szCs w:val="22"/>
              </w:rPr>
            </w:pPr>
          </w:p>
        </w:tc>
        <w:tc>
          <w:tcPr>
            <w:tcW w:w="1349" w:type="dxa"/>
          </w:tcPr>
          <w:p w:rsidR="006A3C26" w:rsidRPr="00F16DC7" w:rsidRDefault="006A3C26" w:rsidP="006A3C26">
            <w:pPr>
              <w:tabs>
                <w:tab w:val="decimal" w:pos="612"/>
              </w:tabs>
              <w:spacing w:line="240" w:lineRule="auto"/>
              <w:ind w:left="-108" w:right="-107"/>
              <w:rPr>
                <w:rFonts w:cs="Times New Roman"/>
                <w:szCs w:val="22"/>
              </w:rPr>
            </w:pPr>
            <w:r w:rsidRPr="00F16DC7">
              <w:rPr>
                <w:rFonts w:cs="Times New Roman"/>
                <w:szCs w:val="22"/>
              </w:rPr>
              <w:t>-</w:t>
            </w:r>
          </w:p>
        </w:tc>
        <w:tc>
          <w:tcPr>
            <w:tcW w:w="270" w:type="dxa"/>
          </w:tcPr>
          <w:p w:rsidR="006A3C26" w:rsidRPr="008A746C" w:rsidRDefault="006A3C26" w:rsidP="006A3C26">
            <w:pPr>
              <w:tabs>
                <w:tab w:val="decimal" w:pos="612"/>
              </w:tabs>
              <w:spacing w:line="240" w:lineRule="auto"/>
              <w:ind w:left="-108" w:right="-107"/>
              <w:rPr>
                <w:rFonts w:cs="Times New Roman"/>
                <w:szCs w:val="22"/>
              </w:rPr>
            </w:pPr>
          </w:p>
        </w:tc>
        <w:tc>
          <w:tcPr>
            <w:tcW w:w="1080" w:type="dxa"/>
          </w:tcPr>
          <w:p w:rsidR="006A3C26" w:rsidRDefault="006A3C26" w:rsidP="006A3C26">
            <w:pPr>
              <w:tabs>
                <w:tab w:val="decimal" w:pos="612"/>
              </w:tabs>
              <w:spacing w:line="240" w:lineRule="auto"/>
              <w:ind w:left="-108" w:right="-107"/>
              <w:rPr>
                <w:rFonts w:cs="Times New Roman"/>
                <w:szCs w:val="22"/>
              </w:rPr>
            </w:pPr>
            <w:r>
              <w:rPr>
                <w:rFonts w:cs="Times New Roman"/>
                <w:szCs w:val="22"/>
              </w:rPr>
              <w:t>(0.27)</w:t>
            </w:r>
          </w:p>
        </w:tc>
      </w:tr>
      <w:tr w:rsidR="006A3C26" w:rsidRPr="008A746C" w:rsidTr="004E5AA6">
        <w:tc>
          <w:tcPr>
            <w:tcW w:w="6821" w:type="dxa"/>
          </w:tcPr>
          <w:p w:rsidR="006A3C26" w:rsidRPr="008A746C" w:rsidRDefault="00526C09" w:rsidP="00526C09">
            <w:pPr>
              <w:spacing w:line="240" w:lineRule="atLeast"/>
              <w:rPr>
                <w:rFonts w:cs="Times New Roman"/>
                <w:szCs w:val="22"/>
              </w:rPr>
            </w:pPr>
            <w:r>
              <w:rPr>
                <w:rFonts w:cs="Times New Roman"/>
                <w:szCs w:val="22"/>
              </w:rPr>
              <w:t>Transfer in (out</w:t>
            </w:r>
            <w:r w:rsidR="006A3C26" w:rsidRPr="0086663F">
              <w:rPr>
                <w:rFonts w:cs="Times New Roman"/>
                <w:szCs w:val="22"/>
              </w:rPr>
              <w:t xml:space="preserve">)                                           </w:t>
            </w:r>
            <w:r w:rsidR="006A3C26" w:rsidRPr="0086663F">
              <w:rPr>
                <w:rFonts w:cs="Times New Roman"/>
                <w:i/>
                <w:iCs/>
                <w:szCs w:val="22"/>
              </w:rPr>
              <w:t xml:space="preserve"> </w:t>
            </w:r>
          </w:p>
        </w:tc>
        <w:tc>
          <w:tcPr>
            <w:tcW w:w="1282" w:type="dxa"/>
          </w:tcPr>
          <w:p w:rsidR="006A3C26" w:rsidRPr="008A746C" w:rsidRDefault="006A3C26" w:rsidP="006A3C26">
            <w:pPr>
              <w:tabs>
                <w:tab w:val="decimal" w:pos="612"/>
              </w:tabs>
              <w:spacing w:line="240" w:lineRule="auto"/>
              <w:ind w:left="-108" w:right="-107"/>
              <w:rPr>
                <w:rFonts w:cs="Times New Roman"/>
                <w:szCs w:val="22"/>
                <w:rtl/>
                <w:cs/>
              </w:rPr>
            </w:pPr>
            <w:r>
              <w:rPr>
                <w:rFonts w:cs="Times New Roman"/>
                <w:szCs w:val="22"/>
              </w:rPr>
              <w:t>14.22</w:t>
            </w:r>
          </w:p>
        </w:tc>
        <w:tc>
          <w:tcPr>
            <w:tcW w:w="270" w:type="dxa"/>
          </w:tcPr>
          <w:p w:rsidR="006A3C26" w:rsidRPr="008A746C" w:rsidRDefault="006A3C26" w:rsidP="006A3C26">
            <w:pPr>
              <w:tabs>
                <w:tab w:val="decimal" w:pos="612"/>
              </w:tabs>
              <w:spacing w:line="240" w:lineRule="auto"/>
              <w:ind w:left="-108" w:right="-107"/>
              <w:rPr>
                <w:rFonts w:cs="Times New Roman"/>
                <w:szCs w:val="22"/>
              </w:rPr>
            </w:pPr>
          </w:p>
        </w:tc>
        <w:tc>
          <w:tcPr>
            <w:tcW w:w="1259" w:type="dxa"/>
          </w:tcPr>
          <w:p w:rsidR="006A3C26" w:rsidRPr="008A746C" w:rsidRDefault="006A3C26" w:rsidP="006A3C26">
            <w:pPr>
              <w:tabs>
                <w:tab w:val="decimal" w:pos="612"/>
              </w:tabs>
              <w:spacing w:line="240" w:lineRule="auto"/>
              <w:ind w:left="-108" w:right="-107"/>
              <w:rPr>
                <w:rFonts w:cs="Times New Roman"/>
                <w:szCs w:val="22"/>
              </w:rPr>
            </w:pPr>
            <w:r>
              <w:rPr>
                <w:rFonts w:cs="Times New Roman"/>
                <w:szCs w:val="22"/>
              </w:rPr>
              <w:t>15.94</w:t>
            </w:r>
          </w:p>
        </w:tc>
        <w:tc>
          <w:tcPr>
            <w:tcW w:w="270" w:type="dxa"/>
          </w:tcPr>
          <w:p w:rsidR="006A3C26" w:rsidRPr="008A746C" w:rsidRDefault="006A3C26" w:rsidP="006A3C26">
            <w:pPr>
              <w:tabs>
                <w:tab w:val="decimal" w:pos="612"/>
              </w:tabs>
              <w:spacing w:line="240" w:lineRule="auto"/>
              <w:ind w:left="-108" w:right="-107"/>
              <w:rPr>
                <w:rFonts w:cs="Times New Roman"/>
                <w:szCs w:val="22"/>
              </w:rPr>
            </w:pPr>
          </w:p>
        </w:tc>
        <w:tc>
          <w:tcPr>
            <w:tcW w:w="1349" w:type="dxa"/>
          </w:tcPr>
          <w:p w:rsidR="006A3C26" w:rsidRPr="00F16DC7" w:rsidRDefault="006A3C26" w:rsidP="006A3C26">
            <w:pPr>
              <w:tabs>
                <w:tab w:val="decimal" w:pos="612"/>
              </w:tabs>
              <w:spacing w:line="240" w:lineRule="auto"/>
              <w:ind w:left="-108" w:right="-107"/>
              <w:rPr>
                <w:rFonts w:cs="Times New Roman"/>
                <w:szCs w:val="22"/>
              </w:rPr>
            </w:pPr>
            <w:r w:rsidRPr="00F16DC7">
              <w:rPr>
                <w:rFonts w:cs="Times New Roman"/>
                <w:szCs w:val="22"/>
              </w:rPr>
              <w:t>-</w:t>
            </w:r>
          </w:p>
        </w:tc>
        <w:tc>
          <w:tcPr>
            <w:tcW w:w="270" w:type="dxa"/>
          </w:tcPr>
          <w:p w:rsidR="006A3C26" w:rsidRPr="008A746C" w:rsidRDefault="006A3C26" w:rsidP="006A3C26">
            <w:pPr>
              <w:tabs>
                <w:tab w:val="decimal" w:pos="612"/>
              </w:tabs>
              <w:spacing w:line="240" w:lineRule="auto"/>
              <w:ind w:left="-108" w:right="-107"/>
              <w:rPr>
                <w:rFonts w:cs="Times New Roman"/>
                <w:szCs w:val="22"/>
              </w:rPr>
            </w:pPr>
          </w:p>
        </w:tc>
        <w:tc>
          <w:tcPr>
            <w:tcW w:w="1349" w:type="dxa"/>
          </w:tcPr>
          <w:p w:rsidR="006A3C26" w:rsidRPr="008A746C" w:rsidRDefault="006A3C26" w:rsidP="006A3C26">
            <w:pPr>
              <w:tabs>
                <w:tab w:val="decimal" w:pos="612"/>
              </w:tabs>
              <w:spacing w:line="240" w:lineRule="auto"/>
              <w:ind w:left="-108" w:right="-107"/>
              <w:rPr>
                <w:rFonts w:cs="Times New Roman"/>
                <w:szCs w:val="22"/>
              </w:rPr>
            </w:pPr>
            <w:r>
              <w:rPr>
                <w:rFonts w:cs="Times New Roman"/>
                <w:szCs w:val="22"/>
              </w:rPr>
              <w:t>(30.16)</w:t>
            </w:r>
          </w:p>
        </w:tc>
        <w:tc>
          <w:tcPr>
            <w:tcW w:w="270" w:type="dxa"/>
          </w:tcPr>
          <w:p w:rsidR="006A3C26" w:rsidRPr="008A746C" w:rsidRDefault="006A3C26" w:rsidP="006A3C26">
            <w:pPr>
              <w:tabs>
                <w:tab w:val="decimal" w:pos="612"/>
              </w:tabs>
              <w:spacing w:line="240" w:lineRule="auto"/>
              <w:ind w:left="-108" w:right="-107"/>
              <w:rPr>
                <w:rFonts w:cs="Times New Roman"/>
                <w:szCs w:val="22"/>
              </w:rPr>
            </w:pPr>
          </w:p>
        </w:tc>
        <w:tc>
          <w:tcPr>
            <w:tcW w:w="1080" w:type="dxa"/>
          </w:tcPr>
          <w:p w:rsidR="006A3C26" w:rsidRPr="00F16DC7" w:rsidRDefault="006A3C26" w:rsidP="006A3C26">
            <w:pPr>
              <w:tabs>
                <w:tab w:val="decimal" w:pos="612"/>
              </w:tabs>
              <w:spacing w:line="240" w:lineRule="auto"/>
              <w:ind w:left="-108" w:right="-107"/>
              <w:rPr>
                <w:rFonts w:cs="Times New Roman"/>
                <w:szCs w:val="22"/>
              </w:rPr>
            </w:pPr>
            <w:r w:rsidRPr="00F16DC7">
              <w:rPr>
                <w:rFonts w:cs="Times New Roman"/>
                <w:szCs w:val="22"/>
              </w:rPr>
              <w:t>-</w:t>
            </w:r>
          </w:p>
        </w:tc>
      </w:tr>
      <w:tr w:rsidR="006A3C26" w:rsidRPr="008A746C" w:rsidTr="004E5AA6">
        <w:tc>
          <w:tcPr>
            <w:tcW w:w="6821" w:type="dxa"/>
          </w:tcPr>
          <w:p w:rsidR="006A3C26" w:rsidRPr="00A4474B" w:rsidRDefault="00094133" w:rsidP="00094133">
            <w:r w:rsidRPr="00094133">
              <w:t>Transfer out to i</w:t>
            </w:r>
            <w:r w:rsidR="006A3C26" w:rsidRPr="00094133">
              <w:t>n</w:t>
            </w:r>
            <w:r w:rsidRPr="00094133">
              <w:t>tengible assets</w:t>
            </w:r>
          </w:p>
        </w:tc>
        <w:tc>
          <w:tcPr>
            <w:tcW w:w="1282" w:type="dxa"/>
          </w:tcPr>
          <w:p w:rsidR="006A3C26" w:rsidRPr="00F16DC7" w:rsidRDefault="006A3C26" w:rsidP="006A3C26">
            <w:pPr>
              <w:tabs>
                <w:tab w:val="decimal" w:pos="612"/>
              </w:tabs>
              <w:spacing w:line="240" w:lineRule="auto"/>
              <w:ind w:left="-108" w:right="-107"/>
              <w:rPr>
                <w:rFonts w:cs="Times New Roman"/>
                <w:szCs w:val="22"/>
              </w:rPr>
            </w:pPr>
            <w:r w:rsidRPr="00F16DC7">
              <w:rPr>
                <w:rFonts w:cs="Times New Roman"/>
                <w:szCs w:val="22"/>
              </w:rPr>
              <w:t>-</w:t>
            </w:r>
          </w:p>
        </w:tc>
        <w:tc>
          <w:tcPr>
            <w:tcW w:w="270" w:type="dxa"/>
          </w:tcPr>
          <w:p w:rsidR="006A3C26" w:rsidRPr="008A746C" w:rsidRDefault="006A3C26" w:rsidP="006A3C26">
            <w:pPr>
              <w:tabs>
                <w:tab w:val="decimal" w:pos="612"/>
              </w:tabs>
              <w:spacing w:line="240" w:lineRule="auto"/>
              <w:ind w:left="-108" w:right="-107"/>
              <w:rPr>
                <w:rFonts w:cs="Times New Roman"/>
                <w:szCs w:val="22"/>
              </w:rPr>
            </w:pPr>
          </w:p>
        </w:tc>
        <w:tc>
          <w:tcPr>
            <w:tcW w:w="1259" w:type="dxa"/>
          </w:tcPr>
          <w:p w:rsidR="006A3C26" w:rsidRPr="00F16DC7" w:rsidRDefault="006A3C26" w:rsidP="006A3C26">
            <w:pPr>
              <w:tabs>
                <w:tab w:val="decimal" w:pos="612"/>
              </w:tabs>
              <w:spacing w:line="240" w:lineRule="auto"/>
              <w:ind w:left="-108" w:right="-107"/>
              <w:rPr>
                <w:rFonts w:cs="Times New Roman"/>
                <w:szCs w:val="22"/>
              </w:rPr>
            </w:pPr>
            <w:r w:rsidRPr="00F16DC7">
              <w:rPr>
                <w:rFonts w:cs="Times New Roman"/>
                <w:szCs w:val="22"/>
              </w:rPr>
              <w:t>-</w:t>
            </w:r>
          </w:p>
        </w:tc>
        <w:tc>
          <w:tcPr>
            <w:tcW w:w="270" w:type="dxa"/>
          </w:tcPr>
          <w:p w:rsidR="006A3C26" w:rsidRPr="008A746C" w:rsidRDefault="006A3C26" w:rsidP="006A3C26">
            <w:pPr>
              <w:tabs>
                <w:tab w:val="decimal" w:pos="612"/>
              </w:tabs>
              <w:spacing w:line="240" w:lineRule="auto"/>
              <w:ind w:left="-108" w:right="-107"/>
              <w:rPr>
                <w:rFonts w:cs="Times New Roman"/>
                <w:szCs w:val="22"/>
              </w:rPr>
            </w:pPr>
          </w:p>
        </w:tc>
        <w:tc>
          <w:tcPr>
            <w:tcW w:w="1349" w:type="dxa"/>
          </w:tcPr>
          <w:p w:rsidR="006A3C26" w:rsidRPr="00F16DC7" w:rsidRDefault="006A3C26" w:rsidP="006A3C26">
            <w:pPr>
              <w:tabs>
                <w:tab w:val="decimal" w:pos="612"/>
              </w:tabs>
              <w:spacing w:line="240" w:lineRule="auto"/>
              <w:ind w:left="-108" w:right="-107"/>
              <w:rPr>
                <w:rFonts w:cs="Times New Roman"/>
                <w:szCs w:val="22"/>
              </w:rPr>
            </w:pPr>
            <w:r w:rsidRPr="00F16DC7">
              <w:rPr>
                <w:rFonts w:cs="Times New Roman"/>
                <w:szCs w:val="22"/>
              </w:rPr>
              <w:t>-</w:t>
            </w:r>
          </w:p>
        </w:tc>
        <w:tc>
          <w:tcPr>
            <w:tcW w:w="270" w:type="dxa"/>
          </w:tcPr>
          <w:p w:rsidR="006A3C26" w:rsidRPr="008A746C" w:rsidRDefault="006A3C26" w:rsidP="006A3C26">
            <w:pPr>
              <w:tabs>
                <w:tab w:val="decimal" w:pos="612"/>
              </w:tabs>
              <w:spacing w:line="240" w:lineRule="auto"/>
              <w:ind w:left="-108" w:right="-107"/>
              <w:rPr>
                <w:rFonts w:cs="Times New Roman"/>
                <w:szCs w:val="22"/>
              </w:rPr>
            </w:pPr>
          </w:p>
        </w:tc>
        <w:tc>
          <w:tcPr>
            <w:tcW w:w="1349" w:type="dxa"/>
          </w:tcPr>
          <w:p w:rsidR="006A3C26" w:rsidRPr="00F16DC7" w:rsidRDefault="006A3C26" w:rsidP="006A3C26">
            <w:pPr>
              <w:tabs>
                <w:tab w:val="decimal" w:pos="612"/>
              </w:tabs>
              <w:spacing w:line="240" w:lineRule="auto"/>
              <w:ind w:left="-108" w:right="-107"/>
              <w:rPr>
                <w:rFonts w:cs="Times New Roman"/>
                <w:szCs w:val="22"/>
              </w:rPr>
            </w:pPr>
            <w:r>
              <w:rPr>
                <w:rFonts w:cs="Times New Roman"/>
                <w:szCs w:val="22"/>
              </w:rPr>
              <w:t>(0.11)</w:t>
            </w:r>
          </w:p>
        </w:tc>
        <w:tc>
          <w:tcPr>
            <w:tcW w:w="270" w:type="dxa"/>
          </w:tcPr>
          <w:p w:rsidR="006A3C26" w:rsidRPr="008A746C" w:rsidRDefault="006A3C26" w:rsidP="006A3C26">
            <w:pPr>
              <w:tabs>
                <w:tab w:val="decimal" w:pos="612"/>
              </w:tabs>
              <w:spacing w:line="240" w:lineRule="auto"/>
              <w:ind w:left="-108" w:right="-107"/>
              <w:rPr>
                <w:rFonts w:cs="Times New Roman"/>
                <w:szCs w:val="22"/>
              </w:rPr>
            </w:pPr>
          </w:p>
        </w:tc>
        <w:tc>
          <w:tcPr>
            <w:tcW w:w="1080" w:type="dxa"/>
          </w:tcPr>
          <w:p w:rsidR="006A3C26" w:rsidRPr="00F16DC7" w:rsidRDefault="006A3C26" w:rsidP="006A3C26">
            <w:pPr>
              <w:tabs>
                <w:tab w:val="decimal" w:pos="612"/>
              </w:tabs>
              <w:spacing w:line="240" w:lineRule="auto"/>
              <w:ind w:left="-108" w:right="-107"/>
              <w:rPr>
                <w:rFonts w:cs="Times New Roman"/>
                <w:szCs w:val="22"/>
              </w:rPr>
            </w:pPr>
            <w:r>
              <w:rPr>
                <w:rFonts w:cs="Times New Roman"/>
                <w:szCs w:val="22"/>
              </w:rPr>
              <w:t>(0.11)</w:t>
            </w:r>
          </w:p>
        </w:tc>
      </w:tr>
      <w:tr w:rsidR="006A3C26" w:rsidRPr="008A746C" w:rsidTr="004E5AA6">
        <w:tc>
          <w:tcPr>
            <w:tcW w:w="6821" w:type="dxa"/>
          </w:tcPr>
          <w:p w:rsidR="006A3C26" w:rsidRPr="008A746C" w:rsidRDefault="006A3C26" w:rsidP="006A3C26">
            <w:pPr>
              <w:spacing w:line="240" w:lineRule="atLeast"/>
              <w:rPr>
                <w:rFonts w:cs="Times New Roman"/>
                <w:b/>
                <w:bCs/>
                <w:szCs w:val="22"/>
              </w:rPr>
            </w:pPr>
            <w:r>
              <w:rPr>
                <w:rFonts w:cs="Times New Roman"/>
                <w:b/>
                <w:bCs/>
                <w:szCs w:val="22"/>
              </w:rPr>
              <w:t>At 30 September 2017</w:t>
            </w:r>
          </w:p>
        </w:tc>
        <w:tc>
          <w:tcPr>
            <w:tcW w:w="1282" w:type="dxa"/>
            <w:tcBorders>
              <w:top w:val="single" w:sz="4" w:space="0" w:color="auto"/>
              <w:bottom w:val="single" w:sz="4" w:space="0" w:color="auto"/>
            </w:tcBorders>
          </w:tcPr>
          <w:p w:rsidR="006A3C26" w:rsidRPr="008A746C" w:rsidRDefault="006A3C26" w:rsidP="006A3C26">
            <w:pPr>
              <w:tabs>
                <w:tab w:val="decimal" w:pos="612"/>
              </w:tabs>
              <w:spacing w:line="240" w:lineRule="auto"/>
              <w:ind w:left="-108" w:right="-107"/>
              <w:rPr>
                <w:rFonts w:cs="Times New Roman"/>
                <w:b/>
                <w:bCs/>
                <w:szCs w:val="22"/>
              </w:rPr>
            </w:pPr>
            <w:r>
              <w:rPr>
                <w:rFonts w:cs="Times New Roman"/>
                <w:b/>
                <w:bCs/>
                <w:szCs w:val="22"/>
              </w:rPr>
              <w:t>28.37</w:t>
            </w:r>
          </w:p>
        </w:tc>
        <w:tc>
          <w:tcPr>
            <w:tcW w:w="270" w:type="dxa"/>
          </w:tcPr>
          <w:p w:rsidR="006A3C26" w:rsidRPr="008A746C" w:rsidRDefault="006A3C26" w:rsidP="006A3C26">
            <w:pPr>
              <w:tabs>
                <w:tab w:val="decimal" w:pos="612"/>
              </w:tabs>
              <w:spacing w:line="240" w:lineRule="auto"/>
              <w:ind w:left="-108" w:right="-107"/>
              <w:rPr>
                <w:rFonts w:cs="Times New Roman"/>
                <w:b/>
                <w:bCs/>
                <w:szCs w:val="22"/>
              </w:rPr>
            </w:pPr>
          </w:p>
        </w:tc>
        <w:tc>
          <w:tcPr>
            <w:tcW w:w="1259" w:type="dxa"/>
            <w:tcBorders>
              <w:top w:val="single" w:sz="4" w:space="0" w:color="auto"/>
              <w:bottom w:val="single" w:sz="4" w:space="0" w:color="auto"/>
            </w:tcBorders>
          </w:tcPr>
          <w:p w:rsidR="006A3C26" w:rsidRPr="008A746C" w:rsidRDefault="006A3C26" w:rsidP="006A3C26">
            <w:pPr>
              <w:tabs>
                <w:tab w:val="decimal" w:pos="612"/>
              </w:tabs>
              <w:spacing w:line="240" w:lineRule="auto"/>
              <w:ind w:left="-108" w:right="-107"/>
              <w:rPr>
                <w:rFonts w:cs="Times New Roman"/>
                <w:b/>
                <w:bCs/>
                <w:szCs w:val="22"/>
              </w:rPr>
            </w:pPr>
            <w:r>
              <w:rPr>
                <w:rFonts w:cs="Times New Roman"/>
                <w:b/>
                <w:bCs/>
                <w:szCs w:val="22"/>
              </w:rPr>
              <w:t>53.69</w:t>
            </w:r>
          </w:p>
        </w:tc>
        <w:tc>
          <w:tcPr>
            <w:tcW w:w="270" w:type="dxa"/>
          </w:tcPr>
          <w:p w:rsidR="006A3C26" w:rsidRPr="008A746C" w:rsidRDefault="006A3C26" w:rsidP="006A3C26">
            <w:pPr>
              <w:tabs>
                <w:tab w:val="decimal" w:pos="612"/>
              </w:tabs>
              <w:spacing w:line="240" w:lineRule="auto"/>
              <w:ind w:left="-108" w:right="-107"/>
              <w:rPr>
                <w:rFonts w:cs="Times New Roman"/>
                <w:b/>
                <w:bCs/>
                <w:szCs w:val="22"/>
              </w:rPr>
            </w:pPr>
          </w:p>
        </w:tc>
        <w:tc>
          <w:tcPr>
            <w:tcW w:w="1349" w:type="dxa"/>
            <w:tcBorders>
              <w:top w:val="single" w:sz="4" w:space="0" w:color="auto"/>
              <w:bottom w:val="single" w:sz="4" w:space="0" w:color="auto"/>
            </w:tcBorders>
          </w:tcPr>
          <w:p w:rsidR="006A3C26" w:rsidRPr="008A746C" w:rsidRDefault="006A3C26" w:rsidP="006A3C26">
            <w:pPr>
              <w:tabs>
                <w:tab w:val="decimal" w:pos="612"/>
              </w:tabs>
              <w:spacing w:line="240" w:lineRule="auto"/>
              <w:ind w:left="-108" w:right="-107"/>
              <w:rPr>
                <w:rFonts w:cs="Times New Roman"/>
                <w:b/>
                <w:bCs/>
                <w:szCs w:val="22"/>
              </w:rPr>
            </w:pPr>
            <w:r>
              <w:rPr>
                <w:rFonts w:cs="Times New Roman"/>
                <w:b/>
                <w:bCs/>
                <w:szCs w:val="22"/>
              </w:rPr>
              <w:t>1.36</w:t>
            </w:r>
          </w:p>
        </w:tc>
        <w:tc>
          <w:tcPr>
            <w:tcW w:w="270" w:type="dxa"/>
          </w:tcPr>
          <w:p w:rsidR="006A3C26" w:rsidRPr="008A746C" w:rsidRDefault="006A3C26" w:rsidP="006A3C26">
            <w:pPr>
              <w:tabs>
                <w:tab w:val="decimal" w:pos="612"/>
              </w:tabs>
              <w:spacing w:line="240" w:lineRule="auto"/>
              <w:ind w:left="-108" w:right="-107"/>
              <w:rPr>
                <w:rFonts w:cs="Times New Roman"/>
                <w:b/>
                <w:bCs/>
                <w:szCs w:val="22"/>
              </w:rPr>
            </w:pPr>
          </w:p>
        </w:tc>
        <w:tc>
          <w:tcPr>
            <w:tcW w:w="1349" w:type="dxa"/>
            <w:tcBorders>
              <w:top w:val="single" w:sz="4" w:space="0" w:color="auto"/>
              <w:bottom w:val="single" w:sz="4" w:space="0" w:color="auto"/>
            </w:tcBorders>
          </w:tcPr>
          <w:p w:rsidR="006A3C26" w:rsidRPr="00F16DC7" w:rsidRDefault="006A3C26" w:rsidP="006A3C26">
            <w:pPr>
              <w:tabs>
                <w:tab w:val="decimal" w:pos="612"/>
              </w:tabs>
              <w:spacing w:line="240" w:lineRule="auto"/>
              <w:ind w:left="-108" w:right="-107"/>
              <w:rPr>
                <w:rFonts w:cs="Times New Roman"/>
                <w:szCs w:val="22"/>
              </w:rPr>
            </w:pPr>
            <w:r w:rsidRPr="00F16DC7">
              <w:rPr>
                <w:rFonts w:cs="Times New Roman"/>
                <w:szCs w:val="22"/>
              </w:rPr>
              <w:t>-</w:t>
            </w:r>
          </w:p>
        </w:tc>
        <w:tc>
          <w:tcPr>
            <w:tcW w:w="270" w:type="dxa"/>
          </w:tcPr>
          <w:p w:rsidR="006A3C26" w:rsidRPr="008A746C" w:rsidRDefault="006A3C26" w:rsidP="006A3C26">
            <w:pPr>
              <w:tabs>
                <w:tab w:val="decimal" w:pos="612"/>
              </w:tabs>
              <w:spacing w:line="240" w:lineRule="auto"/>
              <w:ind w:left="-108" w:right="-107"/>
              <w:rPr>
                <w:rFonts w:cs="Times New Roman"/>
                <w:b/>
                <w:bCs/>
                <w:szCs w:val="22"/>
              </w:rPr>
            </w:pPr>
          </w:p>
        </w:tc>
        <w:tc>
          <w:tcPr>
            <w:tcW w:w="1080" w:type="dxa"/>
            <w:tcBorders>
              <w:top w:val="single" w:sz="4" w:space="0" w:color="auto"/>
              <w:bottom w:val="single" w:sz="4" w:space="0" w:color="auto"/>
            </w:tcBorders>
          </w:tcPr>
          <w:p w:rsidR="006A3C26" w:rsidRPr="00523337" w:rsidRDefault="006A3C26" w:rsidP="00D92D12">
            <w:pPr>
              <w:tabs>
                <w:tab w:val="decimal" w:pos="612"/>
              </w:tabs>
              <w:spacing w:line="240" w:lineRule="auto"/>
              <w:ind w:left="-108" w:right="-107"/>
              <w:rPr>
                <w:rFonts w:cs="Times New Roman"/>
                <w:b/>
                <w:bCs/>
                <w:szCs w:val="22"/>
                <w:lang w:val="en-US"/>
              </w:rPr>
            </w:pPr>
            <w:r>
              <w:rPr>
                <w:rFonts w:cs="Times New Roman"/>
                <w:b/>
                <w:bCs/>
                <w:szCs w:val="22"/>
              </w:rPr>
              <w:t>83.42</w:t>
            </w:r>
          </w:p>
        </w:tc>
      </w:tr>
      <w:tr w:rsidR="006A3C26" w:rsidRPr="008A746C" w:rsidTr="004E5AA6">
        <w:tc>
          <w:tcPr>
            <w:tcW w:w="6821" w:type="dxa"/>
          </w:tcPr>
          <w:p w:rsidR="006A3C26" w:rsidRPr="008A746C" w:rsidRDefault="006A3C26" w:rsidP="006A3C26">
            <w:pPr>
              <w:spacing w:line="240" w:lineRule="atLeast"/>
              <w:rPr>
                <w:rFonts w:cs="Times New Roman"/>
                <w:b/>
                <w:bCs/>
                <w:szCs w:val="22"/>
              </w:rPr>
            </w:pPr>
          </w:p>
        </w:tc>
        <w:tc>
          <w:tcPr>
            <w:tcW w:w="1282" w:type="dxa"/>
            <w:tcBorders>
              <w:top w:val="single" w:sz="4" w:space="0" w:color="auto"/>
            </w:tcBorders>
          </w:tcPr>
          <w:p w:rsidR="006A3C26" w:rsidRPr="008A746C" w:rsidRDefault="006A3C26" w:rsidP="006A3C26">
            <w:pPr>
              <w:tabs>
                <w:tab w:val="decimal" w:pos="702"/>
              </w:tabs>
              <w:spacing w:line="240" w:lineRule="atLeast"/>
              <w:rPr>
                <w:rFonts w:cs="Times New Roman"/>
                <w:b/>
                <w:bCs/>
                <w:szCs w:val="22"/>
              </w:rPr>
            </w:pPr>
          </w:p>
        </w:tc>
        <w:tc>
          <w:tcPr>
            <w:tcW w:w="270" w:type="dxa"/>
          </w:tcPr>
          <w:p w:rsidR="006A3C26" w:rsidRPr="008A746C" w:rsidRDefault="006A3C26" w:rsidP="006A3C26">
            <w:pPr>
              <w:spacing w:line="240" w:lineRule="atLeast"/>
              <w:rPr>
                <w:rFonts w:cs="Times New Roman"/>
                <w:b/>
                <w:bCs/>
                <w:szCs w:val="22"/>
              </w:rPr>
            </w:pPr>
          </w:p>
        </w:tc>
        <w:tc>
          <w:tcPr>
            <w:tcW w:w="1259" w:type="dxa"/>
            <w:tcBorders>
              <w:top w:val="single" w:sz="4" w:space="0" w:color="auto"/>
            </w:tcBorders>
          </w:tcPr>
          <w:p w:rsidR="006A3C26" w:rsidRPr="008A746C" w:rsidRDefault="006A3C26" w:rsidP="006A3C26">
            <w:pPr>
              <w:tabs>
                <w:tab w:val="decimal" w:pos="612"/>
              </w:tabs>
              <w:spacing w:line="240" w:lineRule="atLeast"/>
              <w:rPr>
                <w:rFonts w:cs="Times New Roman"/>
                <w:b/>
                <w:bCs/>
                <w:szCs w:val="22"/>
              </w:rPr>
            </w:pPr>
          </w:p>
        </w:tc>
        <w:tc>
          <w:tcPr>
            <w:tcW w:w="270" w:type="dxa"/>
          </w:tcPr>
          <w:p w:rsidR="006A3C26" w:rsidRPr="008A746C" w:rsidRDefault="006A3C26" w:rsidP="006A3C26">
            <w:pPr>
              <w:spacing w:line="240" w:lineRule="atLeast"/>
              <w:rPr>
                <w:rFonts w:cs="Times New Roman"/>
                <w:b/>
                <w:bCs/>
                <w:szCs w:val="22"/>
              </w:rPr>
            </w:pPr>
          </w:p>
        </w:tc>
        <w:tc>
          <w:tcPr>
            <w:tcW w:w="1349" w:type="dxa"/>
            <w:tcBorders>
              <w:top w:val="single" w:sz="4" w:space="0" w:color="auto"/>
            </w:tcBorders>
          </w:tcPr>
          <w:p w:rsidR="006A3C26" w:rsidRPr="008A746C" w:rsidRDefault="006A3C26" w:rsidP="006A3C26">
            <w:pPr>
              <w:tabs>
                <w:tab w:val="decimal" w:pos="792"/>
              </w:tabs>
              <w:spacing w:line="240" w:lineRule="atLeast"/>
              <w:rPr>
                <w:rFonts w:cs="Times New Roman"/>
                <w:b/>
                <w:bCs/>
                <w:szCs w:val="22"/>
              </w:rPr>
            </w:pPr>
          </w:p>
        </w:tc>
        <w:tc>
          <w:tcPr>
            <w:tcW w:w="270" w:type="dxa"/>
          </w:tcPr>
          <w:p w:rsidR="006A3C26" w:rsidRPr="008A746C" w:rsidRDefault="006A3C26" w:rsidP="006A3C26">
            <w:pPr>
              <w:spacing w:line="240" w:lineRule="atLeast"/>
              <w:rPr>
                <w:rFonts w:cs="Times New Roman"/>
                <w:b/>
                <w:bCs/>
                <w:szCs w:val="22"/>
              </w:rPr>
            </w:pPr>
          </w:p>
        </w:tc>
        <w:tc>
          <w:tcPr>
            <w:tcW w:w="1349" w:type="dxa"/>
            <w:tcBorders>
              <w:top w:val="single" w:sz="4" w:space="0" w:color="auto"/>
            </w:tcBorders>
          </w:tcPr>
          <w:p w:rsidR="006A3C26" w:rsidRPr="008A746C" w:rsidRDefault="006A3C26" w:rsidP="006A3C26">
            <w:pPr>
              <w:tabs>
                <w:tab w:val="decimal" w:pos="612"/>
              </w:tabs>
              <w:spacing w:line="240" w:lineRule="atLeast"/>
              <w:rPr>
                <w:rFonts w:cs="Times New Roman"/>
                <w:b/>
                <w:bCs/>
                <w:szCs w:val="22"/>
              </w:rPr>
            </w:pPr>
          </w:p>
        </w:tc>
        <w:tc>
          <w:tcPr>
            <w:tcW w:w="270" w:type="dxa"/>
          </w:tcPr>
          <w:p w:rsidR="006A3C26" w:rsidRPr="008A746C" w:rsidRDefault="006A3C26" w:rsidP="006A3C26">
            <w:pPr>
              <w:spacing w:line="240" w:lineRule="atLeast"/>
              <w:rPr>
                <w:rFonts w:cs="Times New Roman"/>
                <w:b/>
                <w:bCs/>
                <w:szCs w:val="22"/>
              </w:rPr>
            </w:pPr>
          </w:p>
        </w:tc>
        <w:tc>
          <w:tcPr>
            <w:tcW w:w="1080" w:type="dxa"/>
            <w:tcBorders>
              <w:top w:val="single" w:sz="4" w:space="0" w:color="auto"/>
            </w:tcBorders>
          </w:tcPr>
          <w:p w:rsidR="006A3C26" w:rsidRPr="008A746C" w:rsidRDefault="006A3C26" w:rsidP="006A3C26">
            <w:pPr>
              <w:tabs>
                <w:tab w:val="decimal" w:pos="540"/>
              </w:tabs>
              <w:spacing w:line="240" w:lineRule="atLeast"/>
              <w:rPr>
                <w:rFonts w:cs="Times New Roman"/>
                <w:b/>
                <w:bCs/>
                <w:szCs w:val="22"/>
              </w:rPr>
            </w:pPr>
          </w:p>
        </w:tc>
      </w:tr>
      <w:tr w:rsidR="006A3C26" w:rsidRPr="008A746C" w:rsidTr="004E5AA6">
        <w:tc>
          <w:tcPr>
            <w:tcW w:w="6821" w:type="dxa"/>
          </w:tcPr>
          <w:p w:rsidR="006A3C26" w:rsidRPr="008A746C" w:rsidRDefault="006A3C26" w:rsidP="006A3C26">
            <w:pPr>
              <w:spacing w:line="240" w:lineRule="atLeast"/>
              <w:rPr>
                <w:rFonts w:cs="Times New Roman"/>
                <w:b/>
                <w:bCs/>
                <w:i/>
                <w:iCs/>
                <w:szCs w:val="22"/>
              </w:rPr>
            </w:pPr>
            <w:r w:rsidRPr="008A746C">
              <w:rPr>
                <w:rFonts w:cs="Times New Roman"/>
                <w:b/>
                <w:bCs/>
                <w:i/>
                <w:iCs/>
                <w:szCs w:val="22"/>
              </w:rPr>
              <w:t>Accumulated depreciation</w:t>
            </w:r>
          </w:p>
        </w:tc>
        <w:tc>
          <w:tcPr>
            <w:tcW w:w="1282" w:type="dxa"/>
          </w:tcPr>
          <w:p w:rsidR="006A3C26" w:rsidRPr="008A746C" w:rsidRDefault="006A3C26" w:rsidP="006A3C26">
            <w:pPr>
              <w:tabs>
                <w:tab w:val="decimal" w:pos="702"/>
              </w:tabs>
              <w:spacing w:line="240" w:lineRule="atLeast"/>
              <w:rPr>
                <w:rFonts w:cs="Times New Roman"/>
                <w:b/>
                <w:bCs/>
                <w:szCs w:val="22"/>
              </w:rPr>
            </w:pPr>
          </w:p>
        </w:tc>
        <w:tc>
          <w:tcPr>
            <w:tcW w:w="270" w:type="dxa"/>
          </w:tcPr>
          <w:p w:rsidR="006A3C26" w:rsidRPr="008A746C" w:rsidRDefault="006A3C26" w:rsidP="006A3C26">
            <w:pPr>
              <w:spacing w:line="240" w:lineRule="atLeast"/>
              <w:rPr>
                <w:rFonts w:cs="Times New Roman"/>
                <w:b/>
                <w:bCs/>
                <w:szCs w:val="22"/>
              </w:rPr>
            </w:pPr>
          </w:p>
        </w:tc>
        <w:tc>
          <w:tcPr>
            <w:tcW w:w="1259" w:type="dxa"/>
          </w:tcPr>
          <w:p w:rsidR="006A3C26" w:rsidRPr="008A746C" w:rsidRDefault="006A3C26" w:rsidP="006A3C26">
            <w:pPr>
              <w:tabs>
                <w:tab w:val="decimal" w:pos="612"/>
              </w:tabs>
              <w:spacing w:line="240" w:lineRule="atLeast"/>
              <w:rPr>
                <w:rFonts w:cs="Times New Roman"/>
                <w:b/>
                <w:bCs/>
                <w:szCs w:val="22"/>
              </w:rPr>
            </w:pPr>
          </w:p>
        </w:tc>
        <w:tc>
          <w:tcPr>
            <w:tcW w:w="270" w:type="dxa"/>
          </w:tcPr>
          <w:p w:rsidR="006A3C26" w:rsidRPr="008A746C" w:rsidRDefault="006A3C26" w:rsidP="006A3C26">
            <w:pPr>
              <w:spacing w:line="240" w:lineRule="atLeast"/>
              <w:rPr>
                <w:rFonts w:cs="Times New Roman"/>
                <w:b/>
                <w:bCs/>
                <w:szCs w:val="22"/>
              </w:rPr>
            </w:pPr>
          </w:p>
        </w:tc>
        <w:tc>
          <w:tcPr>
            <w:tcW w:w="1349" w:type="dxa"/>
          </w:tcPr>
          <w:p w:rsidR="006A3C26" w:rsidRPr="008A746C" w:rsidRDefault="006A3C26" w:rsidP="006A3C26">
            <w:pPr>
              <w:tabs>
                <w:tab w:val="decimal" w:pos="792"/>
              </w:tabs>
              <w:spacing w:line="240" w:lineRule="atLeast"/>
              <w:rPr>
                <w:rFonts w:cs="Times New Roman"/>
                <w:b/>
                <w:bCs/>
                <w:szCs w:val="22"/>
              </w:rPr>
            </w:pPr>
          </w:p>
        </w:tc>
        <w:tc>
          <w:tcPr>
            <w:tcW w:w="270" w:type="dxa"/>
          </w:tcPr>
          <w:p w:rsidR="006A3C26" w:rsidRPr="008A746C" w:rsidRDefault="006A3C26" w:rsidP="006A3C26">
            <w:pPr>
              <w:spacing w:line="240" w:lineRule="atLeast"/>
              <w:rPr>
                <w:rFonts w:cs="Times New Roman"/>
                <w:b/>
                <w:bCs/>
                <w:szCs w:val="22"/>
              </w:rPr>
            </w:pPr>
          </w:p>
        </w:tc>
        <w:tc>
          <w:tcPr>
            <w:tcW w:w="1349" w:type="dxa"/>
          </w:tcPr>
          <w:p w:rsidR="006A3C26" w:rsidRPr="008A746C" w:rsidRDefault="006A3C26" w:rsidP="006A3C26">
            <w:pPr>
              <w:tabs>
                <w:tab w:val="decimal" w:pos="612"/>
              </w:tabs>
              <w:spacing w:line="240" w:lineRule="atLeast"/>
              <w:rPr>
                <w:rFonts w:cs="Times New Roman"/>
                <w:b/>
                <w:bCs/>
                <w:szCs w:val="22"/>
              </w:rPr>
            </w:pPr>
          </w:p>
        </w:tc>
        <w:tc>
          <w:tcPr>
            <w:tcW w:w="270" w:type="dxa"/>
          </w:tcPr>
          <w:p w:rsidR="006A3C26" w:rsidRPr="008A746C" w:rsidRDefault="006A3C26" w:rsidP="006A3C26">
            <w:pPr>
              <w:spacing w:line="240" w:lineRule="atLeast"/>
              <w:rPr>
                <w:rFonts w:cs="Times New Roman"/>
                <w:b/>
                <w:bCs/>
                <w:szCs w:val="22"/>
              </w:rPr>
            </w:pPr>
          </w:p>
        </w:tc>
        <w:tc>
          <w:tcPr>
            <w:tcW w:w="1080" w:type="dxa"/>
          </w:tcPr>
          <w:p w:rsidR="006A3C26" w:rsidRPr="008A746C" w:rsidRDefault="006A3C26" w:rsidP="006A3C26">
            <w:pPr>
              <w:tabs>
                <w:tab w:val="decimal" w:pos="540"/>
              </w:tabs>
              <w:spacing w:line="240" w:lineRule="atLeast"/>
              <w:rPr>
                <w:rFonts w:cs="Times New Roman"/>
                <w:b/>
                <w:bCs/>
                <w:szCs w:val="22"/>
              </w:rPr>
            </w:pPr>
          </w:p>
        </w:tc>
      </w:tr>
      <w:tr w:rsidR="006A3C26" w:rsidRPr="008A746C" w:rsidTr="004E5AA6">
        <w:tc>
          <w:tcPr>
            <w:tcW w:w="6821" w:type="dxa"/>
          </w:tcPr>
          <w:p w:rsidR="006A3C26" w:rsidRPr="008A746C" w:rsidRDefault="006A3C26" w:rsidP="006A3C26">
            <w:pPr>
              <w:spacing w:line="240" w:lineRule="atLeast"/>
              <w:rPr>
                <w:rFonts w:cs="Times New Roman"/>
                <w:szCs w:val="22"/>
              </w:rPr>
            </w:pPr>
            <w:r>
              <w:rPr>
                <w:rFonts w:cs="Times New Roman"/>
                <w:szCs w:val="22"/>
              </w:rPr>
              <w:t>At 1 January 2016</w:t>
            </w:r>
          </w:p>
        </w:tc>
        <w:tc>
          <w:tcPr>
            <w:tcW w:w="1282" w:type="dxa"/>
          </w:tcPr>
          <w:p w:rsidR="006A3C26" w:rsidRPr="00F16DC7" w:rsidRDefault="006A3C26" w:rsidP="006A3C26">
            <w:pPr>
              <w:tabs>
                <w:tab w:val="decimal" w:pos="612"/>
              </w:tabs>
              <w:spacing w:line="240" w:lineRule="auto"/>
              <w:ind w:left="-108" w:right="-107"/>
              <w:rPr>
                <w:rFonts w:cs="Times New Roman"/>
                <w:szCs w:val="22"/>
              </w:rPr>
            </w:pPr>
            <w:r w:rsidRPr="00F16DC7">
              <w:rPr>
                <w:rFonts w:cs="Times New Roman"/>
                <w:szCs w:val="22"/>
              </w:rPr>
              <w:t>5.53</w:t>
            </w:r>
          </w:p>
        </w:tc>
        <w:tc>
          <w:tcPr>
            <w:tcW w:w="270" w:type="dxa"/>
          </w:tcPr>
          <w:p w:rsidR="006A3C26" w:rsidRPr="00F16DC7" w:rsidRDefault="006A3C26" w:rsidP="006A3C26">
            <w:pPr>
              <w:tabs>
                <w:tab w:val="decimal" w:pos="612"/>
              </w:tabs>
              <w:spacing w:line="240" w:lineRule="auto"/>
              <w:ind w:left="-108" w:right="-107"/>
              <w:rPr>
                <w:rFonts w:cs="Times New Roman"/>
                <w:szCs w:val="22"/>
              </w:rPr>
            </w:pPr>
          </w:p>
        </w:tc>
        <w:tc>
          <w:tcPr>
            <w:tcW w:w="1259" w:type="dxa"/>
          </w:tcPr>
          <w:p w:rsidR="006A3C26" w:rsidRPr="00F16DC7" w:rsidRDefault="006A3C26" w:rsidP="006A3C26">
            <w:pPr>
              <w:tabs>
                <w:tab w:val="decimal" w:pos="612"/>
              </w:tabs>
              <w:spacing w:line="240" w:lineRule="auto"/>
              <w:ind w:left="-108" w:right="-107"/>
              <w:rPr>
                <w:rFonts w:cs="Times New Roman"/>
                <w:szCs w:val="22"/>
              </w:rPr>
            </w:pPr>
            <w:r w:rsidRPr="00F16DC7">
              <w:rPr>
                <w:rFonts w:cs="Times New Roman"/>
                <w:szCs w:val="22"/>
              </w:rPr>
              <w:t>27.10</w:t>
            </w:r>
          </w:p>
        </w:tc>
        <w:tc>
          <w:tcPr>
            <w:tcW w:w="270" w:type="dxa"/>
          </w:tcPr>
          <w:p w:rsidR="006A3C26" w:rsidRPr="00F16DC7" w:rsidRDefault="006A3C26" w:rsidP="006A3C26">
            <w:pPr>
              <w:tabs>
                <w:tab w:val="decimal" w:pos="612"/>
              </w:tabs>
              <w:spacing w:line="240" w:lineRule="auto"/>
              <w:ind w:left="-108" w:right="-107"/>
              <w:rPr>
                <w:rFonts w:cs="Times New Roman"/>
                <w:szCs w:val="22"/>
              </w:rPr>
            </w:pPr>
          </w:p>
        </w:tc>
        <w:tc>
          <w:tcPr>
            <w:tcW w:w="1349" w:type="dxa"/>
          </w:tcPr>
          <w:p w:rsidR="006A3C26" w:rsidRPr="00F16DC7" w:rsidRDefault="006A3C26" w:rsidP="006A3C26">
            <w:pPr>
              <w:tabs>
                <w:tab w:val="decimal" w:pos="612"/>
              </w:tabs>
              <w:spacing w:line="240" w:lineRule="auto"/>
              <w:ind w:left="-108" w:right="-107"/>
              <w:rPr>
                <w:rFonts w:cs="Times New Roman"/>
                <w:szCs w:val="22"/>
              </w:rPr>
            </w:pPr>
            <w:r w:rsidRPr="00F16DC7">
              <w:rPr>
                <w:rFonts w:cs="Times New Roman"/>
                <w:szCs w:val="22"/>
              </w:rPr>
              <w:t>1.36</w:t>
            </w:r>
          </w:p>
        </w:tc>
        <w:tc>
          <w:tcPr>
            <w:tcW w:w="270" w:type="dxa"/>
          </w:tcPr>
          <w:p w:rsidR="006A3C26" w:rsidRPr="00F16DC7" w:rsidRDefault="006A3C26" w:rsidP="006A3C26">
            <w:pPr>
              <w:tabs>
                <w:tab w:val="decimal" w:pos="612"/>
              </w:tabs>
              <w:spacing w:line="240" w:lineRule="auto"/>
              <w:ind w:left="-108" w:right="-107"/>
              <w:rPr>
                <w:rFonts w:cs="Times New Roman"/>
                <w:szCs w:val="22"/>
              </w:rPr>
            </w:pPr>
          </w:p>
        </w:tc>
        <w:tc>
          <w:tcPr>
            <w:tcW w:w="1349" w:type="dxa"/>
          </w:tcPr>
          <w:p w:rsidR="006A3C26" w:rsidRPr="00F16DC7" w:rsidRDefault="006A3C26" w:rsidP="006A3C26">
            <w:pPr>
              <w:tabs>
                <w:tab w:val="decimal" w:pos="612"/>
              </w:tabs>
              <w:spacing w:line="240" w:lineRule="auto"/>
              <w:ind w:left="-108" w:right="-107"/>
              <w:rPr>
                <w:rFonts w:cs="Times New Roman"/>
                <w:szCs w:val="22"/>
              </w:rPr>
            </w:pPr>
            <w:r w:rsidRPr="00F16DC7">
              <w:rPr>
                <w:rFonts w:cs="Times New Roman"/>
                <w:szCs w:val="22"/>
              </w:rPr>
              <w:t>-</w:t>
            </w:r>
          </w:p>
        </w:tc>
        <w:tc>
          <w:tcPr>
            <w:tcW w:w="270" w:type="dxa"/>
          </w:tcPr>
          <w:p w:rsidR="006A3C26" w:rsidRPr="00F16DC7" w:rsidRDefault="006A3C26" w:rsidP="006A3C26">
            <w:pPr>
              <w:tabs>
                <w:tab w:val="decimal" w:pos="612"/>
              </w:tabs>
              <w:spacing w:line="240" w:lineRule="auto"/>
              <w:ind w:left="-108" w:right="-107"/>
              <w:rPr>
                <w:rFonts w:cs="Times New Roman"/>
                <w:szCs w:val="22"/>
              </w:rPr>
            </w:pPr>
          </w:p>
        </w:tc>
        <w:tc>
          <w:tcPr>
            <w:tcW w:w="1080" w:type="dxa"/>
          </w:tcPr>
          <w:p w:rsidR="006A3C26" w:rsidRPr="00F16DC7" w:rsidRDefault="006A3C26" w:rsidP="006A3C26">
            <w:pPr>
              <w:tabs>
                <w:tab w:val="decimal" w:pos="612"/>
              </w:tabs>
              <w:spacing w:line="240" w:lineRule="auto"/>
              <w:ind w:left="-108" w:right="-107"/>
              <w:rPr>
                <w:rFonts w:cs="Times New Roman"/>
                <w:szCs w:val="22"/>
              </w:rPr>
            </w:pPr>
            <w:r w:rsidRPr="00F16DC7">
              <w:rPr>
                <w:rFonts w:cs="Times New Roman"/>
                <w:szCs w:val="22"/>
              </w:rPr>
              <w:t>33.99</w:t>
            </w:r>
          </w:p>
        </w:tc>
      </w:tr>
      <w:tr w:rsidR="006A3C26" w:rsidRPr="008A746C" w:rsidTr="00FF643C">
        <w:tc>
          <w:tcPr>
            <w:tcW w:w="6821" w:type="dxa"/>
          </w:tcPr>
          <w:p w:rsidR="006A3C26" w:rsidRPr="008A746C" w:rsidRDefault="006A3C26" w:rsidP="006A3C26">
            <w:pPr>
              <w:spacing w:line="240" w:lineRule="atLeast"/>
              <w:rPr>
                <w:rFonts w:cs="Times New Roman"/>
                <w:szCs w:val="22"/>
              </w:rPr>
            </w:pPr>
            <w:r w:rsidRPr="008A746C">
              <w:rPr>
                <w:rFonts w:cs="Times New Roman"/>
                <w:szCs w:val="22"/>
              </w:rPr>
              <w:t>Depreciation charge for the year</w:t>
            </w:r>
          </w:p>
        </w:tc>
        <w:tc>
          <w:tcPr>
            <w:tcW w:w="1282" w:type="dxa"/>
          </w:tcPr>
          <w:p w:rsidR="006A3C26" w:rsidRPr="00F16DC7" w:rsidRDefault="006A3C26" w:rsidP="006A3C26">
            <w:pPr>
              <w:tabs>
                <w:tab w:val="decimal" w:pos="612"/>
              </w:tabs>
              <w:spacing w:line="240" w:lineRule="auto"/>
              <w:ind w:left="-108" w:right="-107"/>
              <w:rPr>
                <w:rFonts w:cs="Times New Roman"/>
                <w:szCs w:val="22"/>
              </w:rPr>
            </w:pPr>
            <w:r w:rsidRPr="00F16DC7">
              <w:rPr>
                <w:rFonts w:cs="Times New Roman"/>
                <w:szCs w:val="22"/>
              </w:rPr>
              <w:t>1.28</w:t>
            </w:r>
          </w:p>
        </w:tc>
        <w:tc>
          <w:tcPr>
            <w:tcW w:w="270" w:type="dxa"/>
          </w:tcPr>
          <w:p w:rsidR="006A3C26" w:rsidRPr="00F16DC7" w:rsidRDefault="006A3C26" w:rsidP="006A3C26">
            <w:pPr>
              <w:tabs>
                <w:tab w:val="decimal" w:pos="612"/>
              </w:tabs>
              <w:spacing w:line="240" w:lineRule="auto"/>
              <w:ind w:left="-108" w:right="-107"/>
              <w:rPr>
                <w:rFonts w:cs="Times New Roman"/>
                <w:szCs w:val="22"/>
              </w:rPr>
            </w:pPr>
          </w:p>
        </w:tc>
        <w:tc>
          <w:tcPr>
            <w:tcW w:w="1259" w:type="dxa"/>
          </w:tcPr>
          <w:p w:rsidR="006A3C26" w:rsidRPr="00F16DC7" w:rsidRDefault="006A3C26" w:rsidP="006A3C26">
            <w:pPr>
              <w:tabs>
                <w:tab w:val="decimal" w:pos="612"/>
              </w:tabs>
              <w:spacing w:line="240" w:lineRule="auto"/>
              <w:ind w:left="-108" w:right="-107"/>
              <w:rPr>
                <w:rFonts w:cs="Times New Roman"/>
                <w:szCs w:val="22"/>
              </w:rPr>
            </w:pPr>
            <w:r w:rsidRPr="00F16DC7">
              <w:rPr>
                <w:rFonts w:cs="Times New Roman"/>
                <w:szCs w:val="22"/>
              </w:rPr>
              <w:t>4.66</w:t>
            </w:r>
          </w:p>
        </w:tc>
        <w:tc>
          <w:tcPr>
            <w:tcW w:w="270" w:type="dxa"/>
          </w:tcPr>
          <w:p w:rsidR="006A3C26" w:rsidRPr="00F16DC7" w:rsidRDefault="006A3C26" w:rsidP="006A3C26">
            <w:pPr>
              <w:tabs>
                <w:tab w:val="decimal" w:pos="612"/>
              </w:tabs>
              <w:spacing w:line="240" w:lineRule="auto"/>
              <w:ind w:left="-108" w:right="-107"/>
              <w:rPr>
                <w:rFonts w:cs="Times New Roman"/>
                <w:szCs w:val="22"/>
              </w:rPr>
            </w:pPr>
          </w:p>
        </w:tc>
        <w:tc>
          <w:tcPr>
            <w:tcW w:w="1349" w:type="dxa"/>
          </w:tcPr>
          <w:p w:rsidR="006A3C26" w:rsidRPr="00F16DC7" w:rsidRDefault="006A3C26" w:rsidP="006A3C26">
            <w:pPr>
              <w:tabs>
                <w:tab w:val="decimal" w:pos="612"/>
              </w:tabs>
              <w:spacing w:line="240" w:lineRule="auto"/>
              <w:ind w:left="-108" w:right="-107"/>
              <w:rPr>
                <w:rFonts w:cs="Times New Roman"/>
                <w:szCs w:val="22"/>
              </w:rPr>
            </w:pPr>
            <w:r w:rsidRPr="00F16DC7">
              <w:rPr>
                <w:rFonts w:cs="Times New Roman"/>
                <w:szCs w:val="22"/>
              </w:rPr>
              <w:t>-</w:t>
            </w:r>
          </w:p>
        </w:tc>
        <w:tc>
          <w:tcPr>
            <w:tcW w:w="270" w:type="dxa"/>
          </w:tcPr>
          <w:p w:rsidR="006A3C26" w:rsidRPr="00F16DC7" w:rsidRDefault="006A3C26" w:rsidP="006A3C26">
            <w:pPr>
              <w:tabs>
                <w:tab w:val="decimal" w:pos="612"/>
              </w:tabs>
              <w:spacing w:line="240" w:lineRule="auto"/>
              <w:ind w:left="-108" w:right="-107"/>
              <w:rPr>
                <w:rFonts w:cs="Times New Roman"/>
                <w:szCs w:val="22"/>
              </w:rPr>
            </w:pPr>
          </w:p>
        </w:tc>
        <w:tc>
          <w:tcPr>
            <w:tcW w:w="1349" w:type="dxa"/>
          </w:tcPr>
          <w:p w:rsidR="006A3C26" w:rsidRPr="00F16DC7" w:rsidRDefault="006A3C26" w:rsidP="006A3C26">
            <w:pPr>
              <w:tabs>
                <w:tab w:val="decimal" w:pos="612"/>
              </w:tabs>
              <w:spacing w:line="240" w:lineRule="auto"/>
              <w:ind w:left="-108" w:right="-107"/>
              <w:rPr>
                <w:rFonts w:cs="Times New Roman"/>
                <w:szCs w:val="22"/>
              </w:rPr>
            </w:pPr>
            <w:r w:rsidRPr="00F16DC7">
              <w:rPr>
                <w:rFonts w:cs="Times New Roman"/>
                <w:szCs w:val="22"/>
              </w:rPr>
              <w:t>-</w:t>
            </w:r>
          </w:p>
        </w:tc>
        <w:tc>
          <w:tcPr>
            <w:tcW w:w="270" w:type="dxa"/>
          </w:tcPr>
          <w:p w:rsidR="006A3C26" w:rsidRPr="00F16DC7" w:rsidRDefault="006A3C26" w:rsidP="006A3C26">
            <w:pPr>
              <w:tabs>
                <w:tab w:val="decimal" w:pos="612"/>
              </w:tabs>
              <w:spacing w:line="240" w:lineRule="auto"/>
              <w:ind w:left="-108" w:right="-107"/>
              <w:rPr>
                <w:rFonts w:cs="Times New Roman"/>
                <w:szCs w:val="22"/>
              </w:rPr>
            </w:pPr>
          </w:p>
        </w:tc>
        <w:tc>
          <w:tcPr>
            <w:tcW w:w="1080" w:type="dxa"/>
          </w:tcPr>
          <w:p w:rsidR="006A3C26" w:rsidRPr="00F16DC7" w:rsidRDefault="006A3C26" w:rsidP="006A3C26">
            <w:pPr>
              <w:tabs>
                <w:tab w:val="decimal" w:pos="612"/>
              </w:tabs>
              <w:spacing w:line="240" w:lineRule="auto"/>
              <w:ind w:left="-108" w:right="-107"/>
              <w:rPr>
                <w:rFonts w:cs="Times New Roman"/>
                <w:szCs w:val="22"/>
              </w:rPr>
            </w:pPr>
            <w:r w:rsidRPr="00F16DC7">
              <w:rPr>
                <w:rFonts w:cs="Times New Roman"/>
                <w:szCs w:val="22"/>
              </w:rPr>
              <w:t>5.94</w:t>
            </w:r>
          </w:p>
        </w:tc>
      </w:tr>
      <w:tr w:rsidR="006A3C26" w:rsidRPr="008A746C" w:rsidTr="00FF643C">
        <w:tc>
          <w:tcPr>
            <w:tcW w:w="6821" w:type="dxa"/>
          </w:tcPr>
          <w:p w:rsidR="006A3C26" w:rsidRPr="008A746C" w:rsidRDefault="006A3C26" w:rsidP="006A3C26">
            <w:pPr>
              <w:spacing w:line="240" w:lineRule="atLeast"/>
              <w:rPr>
                <w:rFonts w:cs="Times New Roman"/>
                <w:szCs w:val="22"/>
              </w:rPr>
            </w:pPr>
            <w:r w:rsidRPr="008A746C">
              <w:rPr>
                <w:rFonts w:cs="Times New Roman"/>
                <w:szCs w:val="22"/>
              </w:rPr>
              <w:t>Disposals</w:t>
            </w:r>
          </w:p>
        </w:tc>
        <w:tc>
          <w:tcPr>
            <w:tcW w:w="1282" w:type="dxa"/>
            <w:tcBorders>
              <w:bottom w:val="single" w:sz="4" w:space="0" w:color="auto"/>
            </w:tcBorders>
          </w:tcPr>
          <w:p w:rsidR="006A3C26" w:rsidRPr="00F16DC7" w:rsidRDefault="006A3C26" w:rsidP="006A3C26">
            <w:pPr>
              <w:tabs>
                <w:tab w:val="decimal" w:pos="612"/>
              </w:tabs>
              <w:spacing w:line="240" w:lineRule="auto"/>
              <w:ind w:left="-108" w:right="-107"/>
              <w:rPr>
                <w:rFonts w:cs="Times New Roman"/>
                <w:szCs w:val="22"/>
              </w:rPr>
            </w:pPr>
            <w:r w:rsidRPr="00F16DC7">
              <w:rPr>
                <w:rFonts w:cs="Times New Roman"/>
                <w:szCs w:val="22"/>
              </w:rPr>
              <w:t>(1.08)</w:t>
            </w:r>
          </w:p>
        </w:tc>
        <w:tc>
          <w:tcPr>
            <w:tcW w:w="270" w:type="dxa"/>
          </w:tcPr>
          <w:p w:rsidR="006A3C26" w:rsidRPr="00F16DC7" w:rsidRDefault="006A3C26" w:rsidP="006A3C26">
            <w:pPr>
              <w:tabs>
                <w:tab w:val="decimal" w:pos="612"/>
              </w:tabs>
              <w:spacing w:line="240" w:lineRule="auto"/>
              <w:ind w:left="-108" w:right="-107"/>
              <w:rPr>
                <w:rFonts w:cs="Times New Roman"/>
                <w:szCs w:val="22"/>
              </w:rPr>
            </w:pPr>
          </w:p>
        </w:tc>
        <w:tc>
          <w:tcPr>
            <w:tcW w:w="1259" w:type="dxa"/>
            <w:tcBorders>
              <w:bottom w:val="single" w:sz="4" w:space="0" w:color="auto"/>
            </w:tcBorders>
          </w:tcPr>
          <w:p w:rsidR="006A3C26" w:rsidRPr="00F16DC7" w:rsidRDefault="006A3C26" w:rsidP="006A3C26">
            <w:pPr>
              <w:tabs>
                <w:tab w:val="decimal" w:pos="612"/>
              </w:tabs>
              <w:spacing w:line="240" w:lineRule="auto"/>
              <w:ind w:left="-108" w:right="-107"/>
              <w:rPr>
                <w:rFonts w:cs="Times New Roman"/>
                <w:szCs w:val="22"/>
              </w:rPr>
            </w:pPr>
            <w:r w:rsidRPr="00F16DC7">
              <w:rPr>
                <w:rFonts w:cs="Times New Roman"/>
                <w:szCs w:val="22"/>
              </w:rPr>
              <w:t>(2.97)</w:t>
            </w:r>
          </w:p>
        </w:tc>
        <w:tc>
          <w:tcPr>
            <w:tcW w:w="270" w:type="dxa"/>
          </w:tcPr>
          <w:p w:rsidR="006A3C26" w:rsidRPr="00F16DC7" w:rsidRDefault="006A3C26" w:rsidP="006A3C26">
            <w:pPr>
              <w:tabs>
                <w:tab w:val="decimal" w:pos="612"/>
              </w:tabs>
              <w:spacing w:line="240" w:lineRule="auto"/>
              <w:ind w:left="-108" w:right="-107"/>
              <w:rPr>
                <w:rFonts w:cs="Times New Roman"/>
                <w:szCs w:val="22"/>
              </w:rPr>
            </w:pPr>
          </w:p>
        </w:tc>
        <w:tc>
          <w:tcPr>
            <w:tcW w:w="1349" w:type="dxa"/>
            <w:tcBorders>
              <w:bottom w:val="single" w:sz="4" w:space="0" w:color="auto"/>
            </w:tcBorders>
          </w:tcPr>
          <w:p w:rsidR="006A3C26" w:rsidRPr="00F16DC7" w:rsidRDefault="006A3C26" w:rsidP="006A3C26">
            <w:pPr>
              <w:tabs>
                <w:tab w:val="decimal" w:pos="612"/>
              </w:tabs>
              <w:spacing w:line="240" w:lineRule="auto"/>
              <w:ind w:left="-108" w:right="-107"/>
              <w:rPr>
                <w:rFonts w:cs="Times New Roman"/>
                <w:szCs w:val="22"/>
              </w:rPr>
            </w:pPr>
            <w:r w:rsidRPr="00F16DC7">
              <w:rPr>
                <w:rFonts w:cs="Times New Roman"/>
                <w:szCs w:val="22"/>
              </w:rPr>
              <w:t>-</w:t>
            </w:r>
          </w:p>
        </w:tc>
        <w:tc>
          <w:tcPr>
            <w:tcW w:w="270" w:type="dxa"/>
          </w:tcPr>
          <w:p w:rsidR="006A3C26" w:rsidRPr="00F16DC7" w:rsidRDefault="006A3C26" w:rsidP="006A3C26">
            <w:pPr>
              <w:tabs>
                <w:tab w:val="decimal" w:pos="612"/>
              </w:tabs>
              <w:spacing w:line="240" w:lineRule="auto"/>
              <w:ind w:left="-108" w:right="-107"/>
              <w:rPr>
                <w:rFonts w:cs="Times New Roman"/>
                <w:szCs w:val="22"/>
              </w:rPr>
            </w:pPr>
          </w:p>
        </w:tc>
        <w:tc>
          <w:tcPr>
            <w:tcW w:w="1349" w:type="dxa"/>
            <w:tcBorders>
              <w:bottom w:val="single" w:sz="4" w:space="0" w:color="auto"/>
            </w:tcBorders>
          </w:tcPr>
          <w:p w:rsidR="006A3C26" w:rsidRPr="00F16DC7" w:rsidRDefault="006A3C26" w:rsidP="006A3C26">
            <w:pPr>
              <w:tabs>
                <w:tab w:val="decimal" w:pos="612"/>
              </w:tabs>
              <w:spacing w:line="240" w:lineRule="auto"/>
              <w:ind w:left="-108" w:right="-107"/>
              <w:rPr>
                <w:rFonts w:cs="Times New Roman"/>
                <w:szCs w:val="22"/>
              </w:rPr>
            </w:pPr>
            <w:r w:rsidRPr="00F16DC7">
              <w:rPr>
                <w:rFonts w:cs="Times New Roman"/>
                <w:szCs w:val="22"/>
              </w:rPr>
              <w:t>-</w:t>
            </w:r>
          </w:p>
        </w:tc>
        <w:tc>
          <w:tcPr>
            <w:tcW w:w="270" w:type="dxa"/>
          </w:tcPr>
          <w:p w:rsidR="006A3C26" w:rsidRPr="00F16DC7" w:rsidRDefault="006A3C26" w:rsidP="006A3C26">
            <w:pPr>
              <w:tabs>
                <w:tab w:val="decimal" w:pos="612"/>
              </w:tabs>
              <w:spacing w:line="240" w:lineRule="auto"/>
              <w:ind w:left="-108" w:right="-107"/>
              <w:rPr>
                <w:rFonts w:cs="Times New Roman"/>
                <w:szCs w:val="22"/>
              </w:rPr>
            </w:pPr>
          </w:p>
        </w:tc>
        <w:tc>
          <w:tcPr>
            <w:tcW w:w="1080" w:type="dxa"/>
            <w:tcBorders>
              <w:bottom w:val="single" w:sz="4" w:space="0" w:color="auto"/>
            </w:tcBorders>
          </w:tcPr>
          <w:p w:rsidR="006A3C26" w:rsidRPr="00F16DC7" w:rsidRDefault="006A3C26" w:rsidP="006A3C26">
            <w:pPr>
              <w:tabs>
                <w:tab w:val="decimal" w:pos="612"/>
              </w:tabs>
              <w:spacing w:line="240" w:lineRule="auto"/>
              <w:ind w:left="-108" w:right="-107"/>
              <w:rPr>
                <w:rFonts w:cs="Times New Roman"/>
                <w:szCs w:val="22"/>
              </w:rPr>
            </w:pPr>
            <w:r w:rsidRPr="00F16DC7">
              <w:rPr>
                <w:rFonts w:cs="Times New Roman"/>
                <w:szCs w:val="22"/>
              </w:rPr>
              <w:t>(4.05)</w:t>
            </w:r>
          </w:p>
        </w:tc>
      </w:tr>
      <w:tr w:rsidR="006A3C26" w:rsidRPr="008A746C" w:rsidTr="00FF643C">
        <w:tc>
          <w:tcPr>
            <w:tcW w:w="6821" w:type="dxa"/>
          </w:tcPr>
          <w:p w:rsidR="006A3C26" w:rsidRPr="008A746C" w:rsidRDefault="006A3C26" w:rsidP="006A3C26">
            <w:pPr>
              <w:spacing w:line="240" w:lineRule="atLeast"/>
              <w:rPr>
                <w:rFonts w:cs="Times New Roman"/>
                <w:szCs w:val="22"/>
              </w:rPr>
            </w:pPr>
            <w:r w:rsidRPr="008A746C">
              <w:rPr>
                <w:rFonts w:cs="Times New Roman"/>
                <w:b/>
                <w:bCs/>
                <w:szCs w:val="22"/>
              </w:rPr>
              <w:t>At 31 December 201</w:t>
            </w:r>
            <w:r>
              <w:rPr>
                <w:rFonts w:cs="Times New Roman"/>
                <w:b/>
                <w:bCs/>
                <w:szCs w:val="22"/>
              </w:rPr>
              <w:t xml:space="preserve">6 </w:t>
            </w:r>
            <w:r w:rsidRPr="008A746C">
              <w:rPr>
                <w:rFonts w:cs="Times New Roman"/>
                <w:b/>
                <w:bCs/>
                <w:szCs w:val="22"/>
              </w:rPr>
              <w:t>and 1 January 201</w:t>
            </w:r>
            <w:r>
              <w:rPr>
                <w:rFonts w:cs="Times New Roman"/>
                <w:b/>
                <w:bCs/>
                <w:szCs w:val="22"/>
              </w:rPr>
              <w:t>7</w:t>
            </w:r>
          </w:p>
        </w:tc>
        <w:tc>
          <w:tcPr>
            <w:tcW w:w="1282" w:type="dxa"/>
            <w:tcBorders>
              <w:top w:val="single" w:sz="4" w:space="0" w:color="auto"/>
            </w:tcBorders>
          </w:tcPr>
          <w:p w:rsidR="006A3C26" w:rsidRPr="00F16DC7" w:rsidRDefault="006A3C26" w:rsidP="006A3C26">
            <w:pPr>
              <w:tabs>
                <w:tab w:val="decimal" w:pos="612"/>
              </w:tabs>
              <w:spacing w:line="240" w:lineRule="auto"/>
              <w:ind w:left="-108" w:right="-107"/>
              <w:rPr>
                <w:rFonts w:cs="Times New Roman"/>
                <w:b/>
                <w:bCs/>
                <w:szCs w:val="22"/>
              </w:rPr>
            </w:pPr>
            <w:r w:rsidRPr="00F16DC7">
              <w:rPr>
                <w:rFonts w:cs="Times New Roman"/>
                <w:b/>
                <w:bCs/>
                <w:szCs w:val="22"/>
              </w:rPr>
              <w:t>5.73</w:t>
            </w:r>
          </w:p>
        </w:tc>
        <w:tc>
          <w:tcPr>
            <w:tcW w:w="270" w:type="dxa"/>
          </w:tcPr>
          <w:p w:rsidR="006A3C26" w:rsidRPr="00F16DC7" w:rsidRDefault="006A3C26" w:rsidP="006A3C26">
            <w:pPr>
              <w:tabs>
                <w:tab w:val="decimal" w:pos="612"/>
              </w:tabs>
              <w:spacing w:line="240" w:lineRule="auto"/>
              <w:ind w:left="-108" w:right="-107"/>
              <w:rPr>
                <w:rFonts w:cs="Times New Roman"/>
                <w:b/>
                <w:bCs/>
                <w:szCs w:val="22"/>
              </w:rPr>
            </w:pPr>
          </w:p>
        </w:tc>
        <w:tc>
          <w:tcPr>
            <w:tcW w:w="1259" w:type="dxa"/>
            <w:tcBorders>
              <w:top w:val="single" w:sz="4" w:space="0" w:color="auto"/>
            </w:tcBorders>
          </w:tcPr>
          <w:p w:rsidR="006A3C26" w:rsidRPr="00F16DC7" w:rsidRDefault="006A3C26" w:rsidP="006A3C26">
            <w:pPr>
              <w:tabs>
                <w:tab w:val="decimal" w:pos="612"/>
              </w:tabs>
              <w:spacing w:line="240" w:lineRule="auto"/>
              <w:ind w:left="-108" w:right="-107"/>
              <w:rPr>
                <w:rFonts w:cs="Times New Roman"/>
                <w:b/>
                <w:bCs/>
                <w:szCs w:val="22"/>
              </w:rPr>
            </w:pPr>
            <w:r w:rsidRPr="00F16DC7">
              <w:rPr>
                <w:rFonts w:cs="Times New Roman"/>
                <w:b/>
                <w:bCs/>
                <w:szCs w:val="22"/>
              </w:rPr>
              <w:t>28.79</w:t>
            </w:r>
          </w:p>
        </w:tc>
        <w:tc>
          <w:tcPr>
            <w:tcW w:w="270" w:type="dxa"/>
          </w:tcPr>
          <w:p w:rsidR="006A3C26" w:rsidRPr="00F16DC7" w:rsidRDefault="006A3C26" w:rsidP="006A3C26">
            <w:pPr>
              <w:tabs>
                <w:tab w:val="decimal" w:pos="612"/>
              </w:tabs>
              <w:spacing w:line="240" w:lineRule="auto"/>
              <w:ind w:left="-108" w:right="-107"/>
              <w:rPr>
                <w:rFonts w:cs="Times New Roman"/>
                <w:b/>
                <w:bCs/>
                <w:szCs w:val="22"/>
              </w:rPr>
            </w:pPr>
          </w:p>
        </w:tc>
        <w:tc>
          <w:tcPr>
            <w:tcW w:w="1349" w:type="dxa"/>
            <w:tcBorders>
              <w:top w:val="single" w:sz="4" w:space="0" w:color="auto"/>
            </w:tcBorders>
          </w:tcPr>
          <w:p w:rsidR="006A3C26" w:rsidRPr="00F16DC7" w:rsidRDefault="006A3C26" w:rsidP="006A3C26">
            <w:pPr>
              <w:tabs>
                <w:tab w:val="decimal" w:pos="612"/>
              </w:tabs>
              <w:spacing w:line="240" w:lineRule="auto"/>
              <w:ind w:left="-108" w:right="-107"/>
              <w:rPr>
                <w:rFonts w:cs="Times New Roman"/>
                <w:b/>
                <w:bCs/>
                <w:szCs w:val="22"/>
              </w:rPr>
            </w:pPr>
            <w:r w:rsidRPr="00F16DC7">
              <w:rPr>
                <w:rFonts w:cs="Times New Roman"/>
                <w:b/>
                <w:bCs/>
                <w:szCs w:val="22"/>
              </w:rPr>
              <w:t>1.36</w:t>
            </w:r>
          </w:p>
        </w:tc>
        <w:tc>
          <w:tcPr>
            <w:tcW w:w="270" w:type="dxa"/>
          </w:tcPr>
          <w:p w:rsidR="006A3C26" w:rsidRPr="00F16DC7" w:rsidRDefault="006A3C26" w:rsidP="006A3C26">
            <w:pPr>
              <w:tabs>
                <w:tab w:val="decimal" w:pos="612"/>
              </w:tabs>
              <w:spacing w:line="240" w:lineRule="auto"/>
              <w:ind w:left="-108" w:right="-107"/>
              <w:rPr>
                <w:rFonts w:cs="Times New Roman"/>
                <w:b/>
                <w:bCs/>
                <w:szCs w:val="22"/>
              </w:rPr>
            </w:pPr>
          </w:p>
        </w:tc>
        <w:tc>
          <w:tcPr>
            <w:tcW w:w="1349" w:type="dxa"/>
            <w:tcBorders>
              <w:top w:val="single" w:sz="4" w:space="0" w:color="auto"/>
            </w:tcBorders>
          </w:tcPr>
          <w:p w:rsidR="006A3C26" w:rsidRPr="00F16DC7" w:rsidRDefault="006A3C26" w:rsidP="006A3C26">
            <w:pPr>
              <w:tabs>
                <w:tab w:val="decimal" w:pos="612"/>
              </w:tabs>
              <w:spacing w:line="240" w:lineRule="auto"/>
              <w:ind w:left="-108" w:right="-107"/>
              <w:rPr>
                <w:rFonts w:cs="Times New Roman"/>
                <w:b/>
                <w:bCs/>
                <w:szCs w:val="22"/>
              </w:rPr>
            </w:pPr>
            <w:r w:rsidRPr="00F16DC7">
              <w:rPr>
                <w:rFonts w:cs="Times New Roman"/>
                <w:b/>
                <w:bCs/>
                <w:szCs w:val="22"/>
              </w:rPr>
              <w:t>-</w:t>
            </w:r>
          </w:p>
        </w:tc>
        <w:tc>
          <w:tcPr>
            <w:tcW w:w="270" w:type="dxa"/>
          </w:tcPr>
          <w:p w:rsidR="006A3C26" w:rsidRPr="00F16DC7" w:rsidRDefault="006A3C26" w:rsidP="006A3C26">
            <w:pPr>
              <w:tabs>
                <w:tab w:val="decimal" w:pos="612"/>
              </w:tabs>
              <w:spacing w:line="240" w:lineRule="auto"/>
              <w:ind w:left="-108" w:right="-107"/>
              <w:rPr>
                <w:rFonts w:cs="Times New Roman"/>
                <w:b/>
                <w:bCs/>
                <w:szCs w:val="22"/>
              </w:rPr>
            </w:pPr>
          </w:p>
        </w:tc>
        <w:tc>
          <w:tcPr>
            <w:tcW w:w="1080" w:type="dxa"/>
            <w:tcBorders>
              <w:top w:val="single" w:sz="4" w:space="0" w:color="auto"/>
            </w:tcBorders>
          </w:tcPr>
          <w:p w:rsidR="006A3C26" w:rsidRPr="00F16DC7" w:rsidRDefault="006A3C26" w:rsidP="006A3C26">
            <w:pPr>
              <w:tabs>
                <w:tab w:val="decimal" w:pos="612"/>
              </w:tabs>
              <w:spacing w:line="240" w:lineRule="auto"/>
              <w:ind w:left="-108" w:right="-107"/>
              <w:rPr>
                <w:rFonts w:cs="Times New Roman"/>
                <w:b/>
                <w:bCs/>
                <w:szCs w:val="22"/>
              </w:rPr>
            </w:pPr>
            <w:r w:rsidRPr="00F16DC7">
              <w:rPr>
                <w:rFonts w:cs="Times New Roman"/>
                <w:b/>
                <w:bCs/>
                <w:szCs w:val="22"/>
              </w:rPr>
              <w:t>35.88</w:t>
            </w:r>
          </w:p>
        </w:tc>
      </w:tr>
      <w:tr w:rsidR="006A3C26" w:rsidRPr="008A746C" w:rsidTr="00FF643C">
        <w:tc>
          <w:tcPr>
            <w:tcW w:w="6821" w:type="dxa"/>
          </w:tcPr>
          <w:p w:rsidR="006A3C26" w:rsidRPr="008A746C" w:rsidRDefault="00CF6567" w:rsidP="006A3C26">
            <w:pPr>
              <w:spacing w:line="240" w:lineRule="atLeast"/>
              <w:rPr>
                <w:rFonts w:cs="Times New Roman"/>
                <w:szCs w:val="22"/>
              </w:rPr>
            </w:pPr>
            <w:r>
              <w:rPr>
                <w:rFonts w:cs="Times New Roman"/>
                <w:szCs w:val="22"/>
              </w:rPr>
              <w:t>Depreciation charge for the period</w:t>
            </w:r>
          </w:p>
        </w:tc>
        <w:tc>
          <w:tcPr>
            <w:tcW w:w="1282" w:type="dxa"/>
          </w:tcPr>
          <w:p w:rsidR="006A3C26" w:rsidRPr="008A746C" w:rsidRDefault="006A3C26" w:rsidP="006A3C26">
            <w:pPr>
              <w:tabs>
                <w:tab w:val="decimal" w:pos="612"/>
              </w:tabs>
              <w:spacing w:line="240" w:lineRule="auto"/>
              <w:ind w:left="-108" w:right="-107"/>
              <w:rPr>
                <w:rFonts w:cs="Times New Roman"/>
                <w:szCs w:val="22"/>
              </w:rPr>
            </w:pPr>
            <w:r>
              <w:rPr>
                <w:rFonts w:cs="Times New Roman"/>
                <w:szCs w:val="22"/>
              </w:rPr>
              <w:t>1.35</w:t>
            </w:r>
          </w:p>
        </w:tc>
        <w:tc>
          <w:tcPr>
            <w:tcW w:w="270" w:type="dxa"/>
          </w:tcPr>
          <w:p w:rsidR="006A3C26" w:rsidRPr="008A746C" w:rsidRDefault="006A3C26" w:rsidP="006A3C26">
            <w:pPr>
              <w:tabs>
                <w:tab w:val="decimal" w:pos="612"/>
              </w:tabs>
              <w:spacing w:line="240" w:lineRule="auto"/>
              <w:ind w:left="-108" w:right="-107"/>
              <w:rPr>
                <w:rFonts w:cs="Times New Roman"/>
                <w:szCs w:val="22"/>
              </w:rPr>
            </w:pPr>
          </w:p>
        </w:tc>
        <w:tc>
          <w:tcPr>
            <w:tcW w:w="1259" w:type="dxa"/>
          </w:tcPr>
          <w:p w:rsidR="006A3C26" w:rsidRPr="008A746C" w:rsidRDefault="006A3C26" w:rsidP="006A3C26">
            <w:pPr>
              <w:tabs>
                <w:tab w:val="decimal" w:pos="612"/>
              </w:tabs>
              <w:spacing w:line="240" w:lineRule="auto"/>
              <w:ind w:left="-108" w:right="-107"/>
              <w:rPr>
                <w:rFonts w:cs="Times New Roman"/>
                <w:szCs w:val="22"/>
              </w:rPr>
            </w:pPr>
            <w:r>
              <w:rPr>
                <w:rFonts w:cs="Times New Roman"/>
                <w:szCs w:val="22"/>
              </w:rPr>
              <w:t>3.37</w:t>
            </w:r>
          </w:p>
        </w:tc>
        <w:tc>
          <w:tcPr>
            <w:tcW w:w="270" w:type="dxa"/>
          </w:tcPr>
          <w:p w:rsidR="006A3C26" w:rsidRPr="008A746C" w:rsidRDefault="006A3C26" w:rsidP="006A3C26">
            <w:pPr>
              <w:tabs>
                <w:tab w:val="decimal" w:pos="612"/>
              </w:tabs>
              <w:spacing w:line="240" w:lineRule="auto"/>
              <w:ind w:left="-108" w:right="-107"/>
              <w:rPr>
                <w:rFonts w:cs="Times New Roman"/>
                <w:szCs w:val="22"/>
              </w:rPr>
            </w:pPr>
          </w:p>
        </w:tc>
        <w:tc>
          <w:tcPr>
            <w:tcW w:w="1349" w:type="dxa"/>
          </w:tcPr>
          <w:p w:rsidR="006A3C26" w:rsidRPr="00F16DC7" w:rsidRDefault="006A3C26" w:rsidP="006A3C26">
            <w:pPr>
              <w:tabs>
                <w:tab w:val="decimal" w:pos="612"/>
              </w:tabs>
              <w:spacing w:line="240" w:lineRule="auto"/>
              <w:ind w:left="-108" w:right="-107"/>
              <w:rPr>
                <w:rFonts w:cs="Times New Roman"/>
                <w:szCs w:val="22"/>
              </w:rPr>
            </w:pPr>
            <w:r w:rsidRPr="00F16DC7">
              <w:rPr>
                <w:rFonts w:cs="Times New Roman"/>
                <w:szCs w:val="22"/>
              </w:rPr>
              <w:t>-</w:t>
            </w:r>
          </w:p>
        </w:tc>
        <w:tc>
          <w:tcPr>
            <w:tcW w:w="270" w:type="dxa"/>
          </w:tcPr>
          <w:p w:rsidR="006A3C26" w:rsidRPr="008A746C" w:rsidRDefault="006A3C26" w:rsidP="006A3C26">
            <w:pPr>
              <w:tabs>
                <w:tab w:val="decimal" w:pos="612"/>
              </w:tabs>
              <w:spacing w:line="240" w:lineRule="auto"/>
              <w:ind w:left="-108" w:right="-107"/>
              <w:rPr>
                <w:rFonts w:cs="Times New Roman"/>
                <w:szCs w:val="22"/>
              </w:rPr>
            </w:pPr>
          </w:p>
        </w:tc>
        <w:tc>
          <w:tcPr>
            <w:tcW w:w="1349" w:type="dxa"/>
          </w:tcPr>
          <w:p w:rsidR="006A3C26" w:rsidRPr="00F16DC7" w:rsidRDefault="006A3C26" w:rsidP="006A3C26">
            <w:pPr>
              <w:tabs>
                <w:tab w:val="decimal" w:pos="612"/>
              </w:tabs>
              <w:spacing w:line="240" w:lineRule="auto"/>
              <w:ind w:left="-108" w:right="-107"/>
              <w:rPr>
                <w:rFonts w:cs="Times New Roman"/>
                <w:szCs w:val="22"/>
              </w:rPr>
            </w:pPr>
            <w:r w:rsidRPr="00F16DC7">
              <w:rPr>
                <w:rFonts w:cs="Times New Roman"/>
                <w:szCs w:val="22"/>
              </w:rPr>
              <w:t>-</w:t>
            </w:r>
          </w:p>
        </w:tc>
        <w:tc>
          <w:tcPr>
            <w:tcW w:w="270" w:type="dxa"/>
          </w:tcPr>
          <w:p w:rsidR="006A3C26" w:rsidRPr="008A746C" w:rsidRDefault="006A3C26" w:rsidP="006A3C26">
            <w:pPr>
              <w:tabs>
                <w:tab w:val="decimal" w:pos="612"/>
              </w:tabs>
              <w:spacing w:line="240" w:lineRule="auto"/>
              <w:ind w:left="-108" w:right="-107"/>
              <w:rPr>
                <w:rFonts w:cs="Times New Roman"/>
                <w:szCs w:val="22"/>
              </w:rPr>
            </w:pPr>
          </w:p>
        </w:tc>
        <w:tc>
          <w:tcPr>
            <w:tcW w:w="1080" w:type="dxa"/>
          </w:tcPr>
          <w:p w:rsidR="006A3C26" w:rsidRPr="008A746C" w:rsidRDefault="006A3C26" w:rsidP="006A3C26">
            <w:pPr>
              <w:tabs>
                <w:tab w:val="decimal" w:pos="612"/>
              </w:tabs>
              <w:spacing w:line="240" w:lineRule="auto"/>
              <w:ind w:left="-108" w:right="-107"/>
              <w:rPr>
                <w:rFonts w:cs="Times New Roman"/>
                <w:szCs w:val="22"/>
              </w:rPr>
            </w:pPr>
            <w:r>
              <w:rPr>
                <w:rFonts w:cs="Times New Roman"/>
                <w:szCs w:val="22"/>
              </w:rPr>
              <w:t>4.72</w:t>
            </w:r>
          </w:p>
        </w:tc>
      </w:tr>
      <w:tr w:rsidR="006A3C26" w:rsidRPr="008A746C" w:rsidTr="004E5AA6">
        <w:tc>
          <w:tcPr>
            <w:tcW w:w="6821" w:type="dxa"/>
          </w:tcPr>
          <w:p w:rsidR="006A3C26" w:rsidRPr="008A746C" w:rsidRDefault="006A3C26" w:rsidP="006A3C26">
            <w:pPr>
              <w:spacing w:line="240" w:lineRule="atLeast"/>
              <w:rPr>
                <w:rFonts w:cs="Times New Roman"/>
                <w:szCs w:val="22"/>
              </w:rPr>
            </w:pPr>
            <w:r w:rsidRPr="008A746C">
              <w:rPr>
                <w:rFonts w:cs="Times New Roman"/>
                <w:szCs w:val="22"/>
              </w:rPr>
              <w:t>Disposals</w:t>
            </w:r>
          </w:p>
        </w:tc>
        <w:tc>
          <w:tcPr>
            <w:tcW w:w="1282" w:type="dxa"/>
          </w:tcPr>
          <w:p w:rsidR="006A3C26" w:rsidRPr="00F16DC7" w:rsidRDefault="006A3C26" w:rsidP="006A3C26">
            <w:pPr>
              <w:tabs>
                <w:tab w:val="decimal" w:pos="612"/>
              </w:tabs>
              <w:spacing w:line="240" w:lineRule="auto"/>
              <w:ind w:left="-108" w:right="-107"/>
              <w:rPr>
                <w:rFonts w:cs="Times New Roman"/>
                <w:szCs w:val="22"/>
              </w:rPr>
            </w:pPr>
            <w:r w:rsidRPr="00F16DC7">
              <w:rPr>
                <w:rFonts w:cs="Times New Roman"/>
                <w:szCs w:val="22"/>
              </w:rPr>
              <w:t>-</w:t>
            </w:r>
          </w:p>
        </w:tc>
        <w:tc>
          <w:tcPr>
            <w:tcW w:w="270" w:type="dxa"/>
          </w:tcPr>
          <w:p w:rsidR="006A3C26" w:rsidRPr="008A746C" w:rsidRDefault="006A3C26" w:rsidP="006A3C26">
            <w:pPr>
              <w:tabs>
                <w:tab w:val="decimal" w:pos="612"/>
              </w:tabs>
              <w:spacing w:line="240" w:lineRule="auto"/>
              <w:ind w:left="-108" w:right="-107"/>
              <w:rPr>
                <w:rFonts w:cs="Times New Roman"/>
                <w:szCs w:val="22"/>
              </w:rPr>
            </w:pPr>
          </w:p>
        </w:tc>
        <w:tc>
          <w:tcPr>
            <w:tcW w:w="1259" w:type="dxa"/>
          </w:tcPr>
          <w:p w:rsidR="006A3C26" w:rsidRPr="008A746C" w:rsidRDefault="006A3C26" w:rsidP="006A3C26">
            <w:pPr>
              <w:tabs>
                <w:tab w:val="decimal" w:pos="612"/>
              </w:tabs>
              <w:spacing w:line="240" w:lineRule="auto"/>
              <w:ind w:left="-108" w:right="-107"/>
              <w:rPr>
                <w:rFonts w:cs="Times New Roman"/>
                <w:szCs w:val="22"/>
              </w:rPr>
            </w:pPr>
            <w:r>
              <w:rPr>
                <w:rFonts w:cs="Times New Roman"/>
                <w:szCs w:val="22"/>
              </w:rPr>
              <w:t>(0.26)</w:t>
            </w:r>
          </w:p>
        </w:tc>
        <w:tc>
          <w:tcPr>
            <w:tcW w:w="270" w:type="dxa"/>
          </w:tcPr>
          <w:p w:rsidR="006A3C26" w:rsidRPr="008A746C" w:rsidRDefault="006A3C26" w:rsidP="006A3C26">
            <w:pPr>
              <w:tabs>
                <w:tab w:val="decimal" w:pos="612"/>
              </w:tabs>
              <w:spacing w:line="240" w:lineRule="auto"/>
              <w:ind w:left="-108" w:right="-107"/>
              <w:rPr>
                <w:rFonts w:cs="Times New Roman"/>
                <w:szCs w:val="22"/>
              </w:rPr>
            </w:pPr>
          </w:p>
        </w:tc>
        <w:tc>
          <w:tcPr>
            <w:tcW w:w="1349" w:type="dxa"/>
          </w:tcPr>
          <w:p w:rsidR="006A3C26" w:rsidRPr="00F16DC7" w:rsidRDefault="006A3C26" w:rsidP="006A3C26">
            <w:pPr>
              <w:tabs>
                <w:tab w:val="decimal" w:pos="612"/>
              </w:tabs>
              <w:spacing w:line="240" w:lineRule="auto"/>
              <w:ind w:left="-108" w:right="-107"/>
              <w:rPr>
                <w:rFonts w:cs="Times New Roman"/>
                <w:szCs w:val="22"/>
              </w:rPr>
            </w:pPr>
            <w:r w:rsidRPr="00F16DC7">
              <w:rPr>
                <w:rFonts w:cs="Times New Roman"/>
                <w:szCs w:val="22"/>
              </w:rPr>
              <w:t>-</w:t>
            </w:r>
          </w:p>
        </w:tc>
        <w:tc>
          <w:tcPr>
            <w:tcW w:w="270" w:type="dxa"/>
          </w:tcPr>
          <w:p w:rsidR="006A3C26" w:rsidRPr="008A746C" w:rsidRDefault="006A3C26" w:rsidP="006A3C26">
            <w:pPr>
              <w:tabs>
                <w:tab w:val="decimal" w:pos="612"/>
              </w:tabs>
              <w:spacing w:line="240" w:lineRule="auto"/>
              <w:ind w:left="-108" w:right="-107"/>
              <w:rPr>
                <w:rFonts w:cs="Times New Roman"/>
                <w:szCs w:val="22"/>
              </w:rPr>
            </w:pPr>
          </w:p>
        </w:tc>
        <w:tc>
          <w:tcPr>
            <w:tcW w:w="1349" w:type="dxa"/>
          </w:tcPr>
          <w:p w:rsidR="006A3C26" w:rsidRPr="00F16DC7" w:rsidRDefault="006A3C26" w:rsidP="006A3C26">
            <w:pPr>
              <w:tabs>
                <w:tab w:val="decimal" w:pos="612"/>
              </w:tabs>
              <w:spacing w:line="240" w:lineRule="auto"/>
              <w:ind w:left="-108" w:right="-107"/>
              <w:rPr>
                <w:rFonts w:cs="Times New Roman"/>
                <w:szCs w:val="22"/>
              </w:rPr>
            </w:pPr>
            <w:r w:rsidRPr="00F16DC7">
              <w:rPr>
                <w:rFonts w:cs="Times New Roman"/>
                <w:szCs w:val="22"/>
              </w:rPr>
              <w:t>-</w:t>
            </w:r>
          </w:p>
        </w:tc>
        <w:tc>
          <w:tcPr>
            <w:tcW w:w="270" w:type="dxa"/>
          </w:tcPr>
          <w:p w:rsidR="006A3C26" w:rsidRPr="008A746C" w:rsidRDefault="006A3C26" w:rsidP="006A3C26">
            <w:pPr>
              <w:tabs>
                <w:tab w:val="decimal" w:pos="612"/>
              </w:tabs>
              <w:spacing w:line="240" w:lineRule="auto"/>
              <w:ind w:left="-108" w:right="-107"/>
              <w:rPr>
                <w:rFonts w:cs="Times New Roman"/>
                <w:szCs w:val="22"/>
              </w:rPr>
            </w:pPr>
          </w:p>
        </w:tc>
        <w:tc>
          <w:tcPr>
            <w:tcW w:w="1080" w:type="dxa"/>
          </w:tcPr>
          <w:p w:rsidR="006A3C26" w:rsidRPr="008A746C" w:rsidRDefault="006A3C26" w:rsidP="006A3C26">
            <w:pPr>
              <w:tabs>
                <w:tab w:val="decimal" w:pos="612"/>
              </w:tabs>
              <w:spacing w:line="240" w:lineRule="auto"/>
              <w:ind w:left="-108" w:right="-107"/>
              <w:rPr>
                <w:rFonts w:cs="Times New Roman"/>
                <w:szCs w:val="22"/>
              </w:rPr>
            </w:pPr>
            <w:r>
              <w:rPr>
                <w:rFonts w:cs="Times New Roman"/>
                <w:szCs w:val="22"/>
              </w:rPr>
              <w:t>(0.26)</w:t>
            </w:r>
          </w:p>
        </w:tc>
      </w:tr>
      <w:tr w:rsidR="006A3C26" w:rsidRPr="00CB35CF" w:rsidTr="004E5AA6">
        <w:tc>
          <w:tcPr>
            <w:tcW w:w="6821" w:type="dxa"/>
          </w:tcPr>
          <w:p w:rsidR="006A3C26" w:rsidRPr="008A746C" w:rsidRDefault="006A3C26" w:rsidP="006A3C26">
            <w:pPr>
              <w:spacing w:line="240" w:lineRule="atLeast"/>
              <w:rPr>
                <w:rFonts w:cs="Times New Roman"/>
                <w:b/>
                <w:bCs/>
                <w:szCs w:val="22"/>
              </w:rPr>
            </w:pPr>
            <w:r>
              <w:rPr>
                <w:rFonts w:cs="Times New Roman"/>
                <w:b/>
                <w:bCs/>
                <w:szCs w:val="22"/>
              </w:rPr>
              <w:t>At 30 September 2017</w:t>
            </w:r>
          </w:p>
        </w:tc>
        <w:tc>
          <w:tcPr>
            <w:tcW w:w="1282" w:type="dxa"/>
            <w:tcBorders>
              <w:top w:val="single" w:sz="4" w:space="0" w:color="auto"/>
              <w:bottom w:val="single" w:sz="4" w:space="0" w:color="auto"/>
            </w:tcBorders>
          </w:tcPr>
          <w:p w:rsidR="006A3C26" w:rsidRPr="008A746C" w:rsidRDefault="006A3C26" w:rsidP="006A3C26">
            <w:pPr>
              <w:tabs>
                <w:tab w:val="decimal" w:pos="612"/>
              </w:tabs>
              <w:spacing w:line="240" w:lineRule="auto"/>
              <w:ind w:left="-108" w:right="-107"/>
              <w:rPr>
                <w:rFonts w:cs="Times New Roman"/>
                <w:b/>
                <w:bCs/>
                <w:szCs w:val="22"/>
              </w:rPr>
            </w:pPr>
            <w:r>
              <w:rPr>
                <w:rFonts w:cs="Times New Roman"/>
                <w:b/>
                <w:bCs/>
                <w:szCs w:val="22"/>
              </w:rPr>
              <w:t>7.08</w:t>
            </w:r>
          </w:p>
        </w:tc>
        <w:tc>
          <w:tcPr>
            <w:tcW w:w="270" w:type="dxa"/>
          </w:tcPr>
          <w:p w:rsidR="006A3C26" w:rsidRPr="008A746C" w:rsidRDefault="006A3C26" w:rsidP="006A3C26">
            <w:pPr>
              <w:tabs>
                <w:tab w:val="decimal" w:pos="612"/>
              </w:tabs>
              <w:spacing w:line="240" w:lineRule="auto"/>
              <w:ind w:left="-108" w:right="-107"/>
              <w:rPr>
                <w:rFonts w:cs="Times New Roman"/>
                <w:b/>
                <w:bCs/>
                <w:szCs w:val="22"/>
              </w:rPr>
            </w:pPr>
          </w:p>
        </w:tc>
        <w:tc>
          <w:tcPr>
            <w:tcW w:w="1259" w:type="dxa"/>
            <w:tcBorders>
              <w:top w:val="single" w:sz="4" w:space="0" w:color="auto"/>
              <w:bottom w:val="single" w:sz="4" w:space="0" w:color="auto"/>
            </w:tcBorders>
          </w:tcPr>
          <w:p w:rsidR="006A3C26" w:rsidRPr="008A746C" w:rsidRDefault="006A3C26" w:rsidP="006A3C26">
            <w:pPr>
              <w:tabs>
                <w:tab w:val="decimal" w:pos="612"/>
              </w:tabs>
              <w:spacing w:line="240" w:lineRule="auto"/>
              <w:ind w:left="-108" w:right="-107"/>
              <w:rPr>
                <w:rFonts w:cs="Times New Roman"/>
                <w:b/>
                <w:bCs/>
                <w:szCs w:val="22"/>
              </w:rPr>
            </w:pPr>
            <w:r>
              <w:rPr>
                <w:rFonts w:cs="Times New Roman"/>
                <w:b/>
                <w:bCs/>
                <w:szCs w:val="22"/>
              </w:rPr>
              <w:t>31.90</w:t>
            </w:r>
          </w:p>
        </w:tc>
        <w:tc>
          <w:tcPr>
            <w:tcW w:w="270" w:type="dxa"/>
          </w:tcPr>
          <w:p w:rsidR="006A3C26" w:rsidRPr="008A746C" w:rsidRDefault="006A3C26" w:rsidP="006A3C26">
            <w:pPr>
              <w:tabs>
                <w:tab w:val="decimal" w:pos="612"/>
              </w:tabs>
              <w:spacing w:line="240" w:lineRule="auto"/>
              <w:ind w:left="-108" w:right="-107"/>
              <w:rPr>
                <w:rFonts w:cs="Times New Roman"/>
                <w:b/>
                <w:bCs/>
                <w:szCs w:val="22"/>
              </w:rPr>
            </w:pPr>
          </w:p>
        </w:tc>
        <w:tc>
          <w:tcPr>
            <w:tcW w:w="1349" w:type="dxa"/>
            <w:tcBorders>
              <w:top w:val="single" w:sz="4" w:space="0" w:color="auto"/>
              <w:bottom w:val="single" w:sz="4" w:space="0" w:color="auto"/>
            </w:tcBorders>
          </w:tcPr>
          <w:p w:rsidR="006A3C26" w:rsidRPr="008A746C" w:rsidRDefault="006A3C26" w:rsidP="006A3C26">
            <w:pPr>
              <w:tabs>
                <w:tab w:val="decimal" w:pos="612"/>
              </w:tabs>
              <w:spacing w:line="240" w:lineRule="auto"/>
              <w:ind w:left="-108" w:right="-107"/>
              <w:rPr>
                <w:rFonts w:cs="Times New Roman"/>
                <w:b/>
                <w:bCs/>
                <w:szCs w:val="22"/>
              </w:rPr>
            </w:pPr>
            <w:r>
              <w:rPr>
                <w:rFonts w:cs="Times New Roman"/>
                <w:b/>
                <w:bCs/>
                <w:szCs w:val="22"/>
              </w:rPr>
              <w:t>1.36</w:t>
            </w:r>
          </w:p>
        </w:tc>
        <w:tc>
          <w:tcPr>
            <w:tcW w:w="270" w:type="dxa"/>
          </w:tcPr>
          <w:p w:rsidR="006A3C26" w:rsidRPr="008A746C" w:rsidRDefault="006A3C26" w:rsidP="006A3C26">
            <w:pPr>
              <w:tabs>
                <w:tab w:val="decimal" w:pos="612"/>
              </w:tabs>
              <w:spacing w:line="240" w:lineRule="auto"/>
              <w:ind w:left="-108" w:right="-107"/>
              <w:rPr>
                <w:rFonts w:cs="Times New Roman"/>
                <w:b/>
                <w:bCs/>
                <w:szCs w:val="22"/>
              </w:rPr>
            </w:pPr>
          </w:p>
        </w:tc>
        <w:tc>
          <w:tcPr>
            <w:tcW w:w="1349" w:type="dxa"/>
            <w:tcBorders>
              <w:top w:val="single" w:sz="4" w:space="0" w:color="auto"/>
              <w:bottom w:val="single" w:sz="4" w:space="0" w:color="auto"/>
            </w:tcBorders>
          </w:tcPr>
          <w:p w:rsidR="006A3C26" w:rsidRPr="00F16DC7" w:rsidRDefault="006A3C26" w:rsidP="006A3C26">
            <w:pPr>
              <w:tabs>
                <w:tab w:val="decimal" w:pos="612"/>
              </w:tabs>
              <w:spacing w:line="240" w:lineRule="auto"/>
              <w:ind w:left="-108" w:right="-107"/>
              <w:rPr>
                <w:rFonts w:cs="Times New Roman"/>
                <w:szCs w:val="22"/>
              </w:rPr>
            </w:pPr>
            <w:r w:rsidRPr="00F16DC7">
              <w:rPr>
                <w:rFonts w:cs="Times New Roman"/>
                <w:szCs w:val="22"/>
              </w:rPr>
              <w:t>-</w:t>
            </w:r>
          </w:p>
        </w:tc>
        <w:tc>
          <w:tcPr>
            <w:tcW w:w="270" w:type="dxa"/>
          </w:tcPr>
          <w:p w:rsidR="006A3C26" w:rsidRPr="008A746C" w:rsidRDefault="006A3C26" w:rsidP="006A3C26">
            <w:pPr>
              <w:tabs>
                <w:tab w:val="decimal" w:pos="612"/>
              </w:tabs>
              <w:spacing w:line="240" w:lineRule="auto"/>
              <w:ind w:left="-108" w:right="-107"/>
              <w:rPr>
                <w:rFonts w:cs="Times New Roman"/>
                <w:b/>
                <w:bCs/>
                <w:szCs w:val="22"/>
              </w:rPr>
            </w:pPr>
          </w:p>
        </w:tc>
        <w:tc>
          <w:tcPr>
            <w:tcW w:w="1080" w:type="dxa"/>
            <w:tcBorders>
              <w:top w:val="single" w:sz="4" w:space="0" w:color="auto"/>
              <w:bottom w:val="single" w:sz="4" w:space="0" w:color="auto"/>
            </w:tcBorders>
          </w:tcPr>
          <w:p w:rsidR="006A3C26" w:rsidRPr="00CB35CF" w:rsidRDefault="006A3C26" w:rsidP="006A3C26">
            <w:pPr>
              <w:tabs>
                <w:tab w:val="decimal" w:pos="612"/>
              </w:tabs>
              <w:spacing w:line="240" w:lineRule="auto"/>
              <w:ind w:left="-108" w:right="-107"/>
              <w:rPr>
                <w:rFonts w:cs="Times New Roman"/>
                <w:b/>
                <w:bCs/>
                <w:szCs w:val="22"/>
              </w:rPr>
            </w:pPr>
            <w:r w:rsidRPr="00CB35CF">
              <w:rPr>
                <w:rFonts w:cs="Times New Roman"/>
                <w:b/>
                <w:bCs/>
                <w:szCs w:val="22"/>
              </w:rPr>
              <w:t>40.34</w:t>
            </w:r>
          </w:p>
        </w:tc>
      </w:tr>
      <w:tr w:rsidR="006A3C26" w:rsidRPr="008A746C" w:rsidTr="004E5AA6">
        <w:tc>
          <w:tcPr>
            <w:tcW w:w="6821" w:type="dxa"/>
          </w:tcPr>
          <w:p w:rsidR="006A3C26" w:rsidRPr="008A746C" w:rsidRDefault="006A3C26" w:rsidP="006A3C26">
            <w:pPr>
              <w:spacing w:line="240" w:lineRule="atLeast"/>
              <w:rPr>
                <w:rFonts w:cs="Times New Roman"/>
                <w:b/>
                <w:bCs/>
                <w:i/>
                <w:iCs/>
                <w:szCs w:val="22"/>
              </w:rPr>
            </w:pPr>
          </w:p>
        </w:tc>
        <w:tc>
          <w:tcPr>
            <w:tcW w:w="1282" w:type="dxa"/>
          </w:tcPr>
          <w:p w:rsidR="006A3C26" w:rsidRPr="008A746C" w:rsidRDefault="006A3C26" w:rsidP="006A3C26">
            <w:pPr>
              <w:tabs>
                <w:tab w:val="decimal" w:pos="612"/>
              </w:tabs>
              <w:spacing w:line="240" w:lineRule="auto"/>
              <w:ind w:left="-108" w:right="-107"/>
              <w:rPr>
                <w:rFonts w:cs="Times New Roman"/>
                <w:b/>
                <w:bCs/>
                <w:szCs w:val="22"/>
              </w:rPr>
            </w:pPr>
          </w:p>
        </w:tc>
        <w:tc>
          <w:tcPr>
            <w:tcW w:w="270" w:type="dxa"/>
          </w:tcPr>
          <w:p w:rsidR="006A3C26" w:rsidRPr="008A746C" w:rsidRDefault="006A3C26" w:rsidP="006A3C26">
            <w:pPr>
              <w:tabs>
                <w:tab w:val="decimal" w:pos="612"/>
              </w:tabs>
              <w:spacing w:line="240" w:lineRule="auto"/>
              <w:ind w:left="-108" w:right="-107"/>
              <w:rPr>
                <w:rFonts w:cs="Times New Roman"/>
                <w:b/>
                <w:bCs/>
                <w:szCs w:val="22"/>
              </w:rPr>
            </w:pPr>
          </w:p>
        </w:tc>
        <w:tc>
          <w:tcPr>
            <w:tcW w:w="1259" w:type="dxa"/>
          </w:tcPr>
          <w:p w:rsidR="006A3C26" w:rsidRPr="008A746C" w:rsidRDefault="006A3C26" w:rsidP="006A3C26">
            <w:pPr>
              <w:tabs>
                <w:tab w:val="decimal" w:pos="612"/>
              </w:tabs>
              <w:spacing w:line="240" w:lineRule="auto"/>
              <w:ind w:left="-108" w:right="-107"/>
              <w:rPr>
                <w:rFonts w:cs="Times New Roman"/>
                <w:b/>
                <w:bCs/>
                <w:szCs w:val="22"/>
              </w:rPr>
            </w:pPr>
          </w:p>
        </w:tc>
        <w:tc>
          <w:tcPr>
            <w:tcW w:w="270" w:type="dxa"/>
          </w:tcPr>
          <w:p w:rsidR="006A3C26" w:rsidRPr="008A746C" w:rsidRDefault="006A3C26" w:rsidP="006A3C26">
            <w:pPr>
              <w:tabs>
                <w:tab w:val="decimal" w:pos="612"/>
              </w:tabs>
              <w:spacing w:line="240" w:lineRule="auto"/>
              <w:ind w:left="-108" w:right="-107"/>
              <w:rPr>
                <w:rFonts w:cs="Times New Roman"/>
                <w:b/>
                <w:bCs/>
                <w:szCs w:val="22"/>
              </w:rPr>
            </w:pPr>
          </w:p>
        </w:tc>
        <w:tc>
          <w:tcPr>
            <w:tcW w:w="1349" w:type="dxa"/>
          </w:tcPr>
          <w:p w:rsidR="006A3C26" w:rsidRPr="008A746C" w:rsidRDefault="006A3C26" w:rsidP="006A3C26">
            <w:pPr>
              <w:tabs>
                <w:tab w:val="decimal" w:pos="612"/>
              </w:tabs>
              <w:spacing w:line="240" w:lineRule="auto"/>
              <w:ind w:left="-108" w:right="-107"/>
              <w:rPr>
                <w:rFonts w:cs="Times New Roman"/>
                <w:b/>
                <w:bCs/>
                <w:szCs w:val="22"/>
              </w:rPr>
            </w:pPr>
          </w:p>
        </w:tc>
        <w:tc>
          <w:tcPr>
            <w:tcW w:w="270" w:type="dxa"/>
          </w:tcPr>
          <w:p w:rsidR="006A3C26" w:rsidRPr="008A746C" w:rsidRDefault="006A3C26" w:rsidP="006A3C26">
            <w:pPr>
              <w:tabs>
                <w:tab w:val="decimal" w:pos="612"/>
              </w:tabs>
              <w:spacing w:line="240" w:lineRule="auto"/>
              <w:ind w:left="-108" w:right="-107"/>
              <w:rPr>
                <w:rFonts w:cs="Times New Roman"/>
                <w:b/>
                <w:bCs/>
                <w:szCs w:val="22"/>
              </w:rPr>
            </w:pPr>
          </w:p>
        </w:tc>
        <w:tc>
          <w:tcPr>
            <w:tcW w:w="1349" w:type="dxa"/>
          </w:tcPr>
          <w:p w:rsidR="006A3C26" w:rsidRPr="008A746C" w:rsidRDefault="006A3C26" w:rsidP="006A3C26">
            <w:pPr>
              <w:tabs>
                <w:tab w:val="decimal" w:pos="612"/>
              </w:tabs>
              <w:spacing w:line="240" w:lineRule="auto"/>
              <w:ind w:left="-108" w:right="-107"/>
              <w:rPr>
                <w:rFonts w:cs="Times New Roman"/>
                <w:b/>
                <w:bCs/>
                <w:szCs w:val="22"/>
              </w:rPr>
            </w:pPr>
          </w:p>
        </w:tc>
        <w:tc>
          <w:tcPr>
            <w:tcW w:w="270" w:type="dxa"/>
          </w:tcPr>
          <w:p w:rsidR="006A3C26" w:rsidRPr="008A746C" w:rsidRDefault="006A3C26" w:rsidP="006A3C26">
            <w:pPr>
              <w:tabs>
                <w:tab w:val="decimal" w:pos="612"/>
              </w:tabs>
              <w:spacing w:line="240" w:lineRule="auto"/>
              <w:ind w:left="-108" w:right="-107"/>
              <w:rPr>
                <w:rFonts w:cs="Times New Roman"/>
                <w:b/>
                <w:bCs/>
                <w:szCs w:val="22"/>
              </w:rPr>
            </w:pPr>
          </w:p>
        </w:tc>
        <w:tc>
          <w:tcPr>
            <w:tcW w:w="1080" w:type="dxa"/>
          </w:tcPr>
          <w:p w:rsidR="006A3C26" w:rsidRPr="008A746C" w:rsidRDefault="006A3C26" w:rsidP="006A3C26">
            <w:pPr>
              <w:tabs>
                <w:tab w:val="decimal" w:pos="540"/>
              </w:tabs>
              <w:spacing w:line="240" w:lineRule="auto"/>
              <w:ind w:left="-108" w:right="-107"/>
              <w:rPr>
                <w:rFonts w:cs="Times New Roman"/>
                <w:b/>
                <w:bCs/>
                <w:szCs w:val="22"/>
              </w:rPr>
            </w:pPr>
          </w:p>
        </w:tc>
      </w:tr>
      <w:tr w:rsidR="006A3C26" w:rsidRPr="008A746C" w:rsidTr="004E5AA6">
        <w:tc>
          <w:tcPr>
            <w:tcW w:w="6821" w:type="dxa"/>
          </w:tcPr>
          <w:p w:rsidR="006A3C26" w:rsidRPr="008A746C" w:rsidRDefault="006A3C26" w:rsidP="006A3C26">
            <w:pPr>
              <w:spacing w:line="240" w:lineRule="atLeast"/>
              <w:rPr>
                <w:rFonts w:cs="Times New Roman"/>
                <w:szCs w:val="22"/>
              </w:rPr>
            </w:pPr>
            <w:r w:rsidRPr="008A746C">
              <w:rPr>
                <w:rFonts w:cs="Times New Roman"/>
                <w:b/>
                <w:bCs/>
                <w:i/>
                <w:iCs/>
                <w:szCs w:val="22"/>
              </w:rPr>
              <w:t>Net book value</w:t>
            </w:r>
          </w:p>
        </w:tc>
        <w:tc>
          <w:tcPr>
            <w:tcW w:w="1282" w:type="dxa"/>
          </w:tcPr>
          <w:p w:rsidR="006A3C26" w:rsidRPr="008A746C" w:rsidRDefault="006A3C26" w:rsidP="006A3C26">
            <w:pPr>
              <w:tabs>
                <w:tab w:val="decimal" w:pos="612"/>
              </w:tabs>
              <w:spacing w:line="240" w:lineRule="auto"/>
              <w:ind w:left="-108" w:right="-107"/>
              <w:rPr>
                <w:rFonts w:cs="Times New Roman"/>
                <w:b/>
                <w:bCs/>
                <w:szCs w:val="22"/>
              </w:rPr>
            </w:pPr>
          </w:p>
        </w:tc>
        <w:tc>
          <w:tcPr>
            <w:tcW w:w="270" w:type="dxa"/>
          </w:tcPr>
          <w:p w:rsidR="006A3C26" w:rsidRPr="008A746C" w:rsidRDefault="006A3C26" w:rsidP="006A3C26">
            <w:pPr>
              <w:tabs>
                <w:tab w:val="decimal" w:pos="612"/>
              </w:tabs>
              <w:spacing w:line="240" w:lineRule="auto"/>
              <w:ind w:left="-108" w:right="-107"/>
              <w:rPr>
                <w:rFonts w:cs="Times New Roman"/>
                <w:b/>
                <w:bCs/>
                <w:szCs w:val="22"/>
              </w:rPr>
            </w:pPr>
          </w:p>
        </w:tc>
        <w:tc>
          <w:tcPr>
            <w:tcW w:w="1259" w:type="dxa"/>
          </w:tcPr>
          <w:p w:rsidR="006A3C26" w:rsidRPr="008A746C" w:rsidRDefault="006A3C26" w:rsidP="006A3C26">
            <w:pPr>
              <w:tabs>
                <w:tab w:val="decimal" w:pos="612"/>
              </w:tabs>
              <w:spacing w:line="240" w:lineRule="auto"/>
              <w:ind w:left="-108" w:right="-107"/>
              <w:rPr>
                <w:rFonts w:cs="Times New Roman"/>
                <w:b/>
                <w:bCs/>
                <w:szCs w:val="22"/>
              </w:rPr>
            </w:pPr>
          </w:p>
        </w:tc>
        <w:tc>
          <w:tcPr>
            <w:tcW w:w="270" w:type="dxa"/>
          </w:tcPr>
          <w:p w:rsidR="006A3C26" w:rsidRPr="008A746C" w:rsidRDefault="006A3C26" w:rsidP="006A3C26">
            <w:pPr>
              <w:tabs>
                <w:tab w:val="decimal" w:pos="612"/>
              </w:tabs>
              <w:spacing w:line="240" w:lineRule="auto"/>
              <w:ind w:left="-108" w:right="-107"/>
              <w:rPr>
                <w:rFonts w:cs="Times New Roman"/>
                <w:b/>
                <w:bCs/>
                <w:szCs w:val="22"/>
              </w:rPr>
            </w:pPr>
          </w:p>
        </w:tc>
        <w:tc>
          <w:tcPr>
            <w:tcW w:w="1349" w:type="dxa"/>
          </w:tcPr>
          <w:p w:rsidR="006A3C26" w:rsidRPr="008A746C" w:rsidRDefault="006A3C26" w:rsidP="006A3C26">
            <w:pPr>
              <w:tabs>
                <w:tab w:val="decimal" w:pos="612"/>
              </w:tabs>
              <w:spacing w:line="240" w:lineRule="auto"/>
              <w:ind w:left="-108" w:right="-107"/>
              <w:rPr>
                <w:rFonts w:cs="Times New Roman"/>
                <w:b/>
                <w:bCs/>
                <w:szCs w:val="22"/>
              </w:rPr>
            </w:pPr>
          </w:p>
        </w:tc>
        <w:tc>
          <w:tcPr>
            <w:tcW w:w="270" w:type="dxa"/>
          </w:tcPr>
          <w:p w:rsidR="006A3C26" w:rsidRPr="008A746C" w:rsidRDefault="006A3C26" w:rsidP="006A3C26">
            <w:pPr>
              <w:tabs>
                <w:tab w:val="decimal" w:pos="612"/>
              </w:tabs>
              <w:spacing w:line="240" w:lineRule="auto"/>
              <w:ind w:left="-108" w:right="-107"/>
              <w:rPr>
                <w:rFonts w:cs="Times New Roman"/>
                <w:b/>
                <w:bCs/>
                <w:szCs w:val="22"/>
              </w:rPr>
            </w:pPr>
          </w:p>
        </w:tc>
        <w:tc>
          <w:tcPr>
            <w:tcW w:w="1349" w:type="dxa"/>
          </w:tcPr>
          <w:p w:rsidR="006A3C26" w:rsidRPr="008A746C" w:rsidRDefault="006A3C26" w:rsidP="006A3C26">
            <w:pPr>
              <w:tabs>
                <w:tab w:val="decimal" w:pos="612"/>
              </w:tabs>
              <w:spacing w:line="240" w:lineRule="auto"/>
              <w:ind w:left="-108" w:right="-107"/>
              <w:rPr>
                <w:rFonts w:cs="Times New Roman"/>
                <w:b/>
                <w:bCs/>
                <w:szCs w:val="22"/>
              </w:rPr>
            </w:pPr>
          </w:p>
        </w:tc>
        <w:tc>
          <w:tcPr>
            <w:tcW w:w="270" w:type="dxa"/>
          </w:tcPr>
          <w:p w:rsidR="006A3C26" w:rsidRPr="008A746C" w:rsidRDefault="006A3C26" w:rsidP="006A3C26">
            <w:pPr>
              <w:tabs>
                <w:tab w:val="decimal" w:pos="612"/>
              </w:tabs>
              <w:spacing w:line="240" w:lineRule="auto"/>
              <w:ind w:left="-108" w:right="-107"/>
              <w:rPr>
                <w:rFonts w:cs="Times New Roman"/>
                <w:b/>
                <w:bCs/>
                <w:szCs w:val="22"/>
              </w:rPr>
            </w:pPr>
          </w:p>
        </w:tc>
        <w:tc>
          <w:tcPr>
            <w:tcW w:w="1080" w:type="dxa"/>
          </w:tcPr>
          <w:p w:rsidR="006A3C26" w:rsidRPr="008A746C" w:rsidRDefault="006A3C26" w:rsidP="006A3C26">
            <w:pPr>
              <w:tabs>
                <w:tab w:val="decimal" w:pos="540"/>
              </w:tabs>
              <w:spacing w:line="240" w:lineRule="auto"/>
              <w:ind w:left="-108" w:right="-107"/>
              <w:rPr>
                <w:rFonts w:cs="Times New Roman"/>
                <w:b/>
                <w:bCs/>
                <w:szCs w:val="22"/>
              </w:rPr>
            </w:pPr>
          </w:p>
        </w:tc>
      </w:tr>
      <w:tr w:rsidR="006A3C26" w:rsidRPr="008A746C" w:rsidTr="004E5AA6">
        <w:tc>
          <w:tcPr>
            <w:tcW w:w="6821" w:type="dxa"/>
          </w:tcPr>
          <w:p w:rsidR="006A3C26" w:rsidRPr="008A746C" w:rsidRDefault="006A3C26" w:rsidP="00F8217C">
            <w:pPr>
              <w:spacing w:line="240" w:lineRule="atLeast"/>
              <w:rPr>
                <w:rFonts w:cs="Times New Roman"/>
                <w:szCs w:val="22"/>
              </w:rPr>
            </w:pPr>
            <w:r>
              <w:rPr>
                <w:rFonts w:cs="Times New Roman"/>
                <w:b/>
                <w:bCs/>
                <w:szCs w:val="22"/>
              </w:rPr>
              <w:t>At 31 December 201</w:t>
            </w:r>
            <w:r w:rsidR="00F8217C">
              <w:rPr>
                <w:rFonts w:cs="Times New Roman"/>
                <w:b/>
                <w:bCs/>
                <w:szCs w:val="22"/>
              </w:rPr>
              <w:t>6</w:t>
            </w:r>
            <w:r w:rsidRPr="008A746C">
              <w:rPr>
                <w:rFonts w:cs="Times New Roman"/>
                <w:b/>
                <w:bCs/>
                <w:szCs w:val="22"/>
              </w:rPr>
              <w:t xml:space="preserve"> and 1 January 201</w:t>
            </w:r>
            <w:r w:rsidR="00F8217C">
              <w:rPr>
                <w:rFonts w:cs="Times New Roman"/>
                <w:b/>
                <w:bCs/>
                <w:szCs w:val="22"/>
              </w:rPr>
              <w:t>7</w:t>
            </w:r>
          </w:p>
        </w:tc>
        <w:tc>
          <w:tcPr>
            <w:tcW w:w="1282" w:type="dxa"/>
          </w:tcPr>
          <w:p w:rsidR="006A3C26" w:rsidRPr="00F16DC7" w:rsidRDefault="006A3C26" w:rsidP="006A3C26">
            <w:pPr>
              <w:tabs>
                <w:tab w:val="decimal" w:pos="612"/>
              </w:tabs>
              <w:spacing w:line="240" w:lineRule="auto"/>
              <w:ind w:left="-108" w:right="-107"/>
              <w:rPr>
                <w:rFonts w:cs="Times New Roman"/>
                <w:b/>
                <w:bCs/>
                <w:szCs w:val="22"/>
              </w:rPr>
            </w:pPr>
            <w:r w:rsidRPr="00F16DC7">
              <w:rPr>
                <w:rFonts w:cs="Times New Roman"/>
                <w:b/>
                <w:bCs/>
                <w:szCs w:val="22"/>
              </w:rPr>
              <w:t>8.34</w:t>
            </w:r>
          </w:p>
        </w:tc>
        <w:tc>
          <w:tcPr>
            <w:tcW w:w="270" w:type="dxa"/>
          </w:tcPr>
          <w:p w:rsidR="006A3C26" w:rsidRPr="00F16DC7" w:rsidRDefault="006A3C26" w:rsidP="006A3C26">
            <w:pPr>
              <w:tabs>
                <w:tab w:val="decimal" w:pos="612"/>
              </w:tabs>
              <w:spacing w:line="240" w:lineRule="auto"/>
              <w:ind w:left="-108" w:right="-107"/>
              <w:rPr>
                <w:rFonts w:cs="Times New Roman"/>
                <w:b/>
                <w:bCs/>
                <w:szCs w:val="22"/>
              </w:rPr>
            </w:pPr>
          </w:p>
        </w:tc>
        <w:tc>
          <w:tcPr>
            <w:tcW w:w="1259" w:type="dxa"/>
          </w:tcPr>
          <w:p w:rsidR="006A3C26" w:rsidRPr="00F16DC7" w:rsidRDefault="006A3C26" w:rsidP="006A3C26">
            <w:pPr>
              <w:tabs>
                <w:tab w:val="decimal" w:pos="612"/>
              </w:tabs>
              <w:spacing w:line="240" w:lineRule="auto"/>
              <w:ind w:left="-108" w:right="-107"/>
              <w:rPr>
                <w:rFonts w:cs="Times New Roman"/>
                <w:b/>
                <w:bCs/>
                <w:szCs w:val="22"/>
              </w:rPr>
            </w:pPr>
            <w:r w:rsidRPr="00F16DC7">
              <w:rPr>
                <w:rFonts w:cs="Times New Roman"/>
                <w:b/>
                <w:bCs/>
                <w:szCs w:val="22"/>
              </w:rPr>
              <w:t>6.23</w:t>
            </w:r>
          </w:p>
        </w:tc>
        <w:tc>
          <w:tcPr>
            <w:tcW w:w="270" w:type="dxa"/>
          </w:tcPr>
          <w:p w:rsidR="006A3C26" w:rsidRPr="00F16DC7" w:rsidRDefault="006A3C26" w:rsidP="006A3C26">
            <w:pPr>
              <w:tabs>
                <w:tab w:val="decimal" w:pos="612"/>
              </w:tabs>
              <w:spacing w:line="240" w:lineRule="auto"/>
              <w:ind w:left="-108" w:right="-107"/>
              <w:rPr>
                <w:rFonts w:cs="Times New Roman"/>
                <w:b/>
                <w:bCs/>
                <w:szCs w:val="22"/>
              </w:rPr>
            </w:pPr>
          </w:p>
        </w:tc>
        <w:tc>
          <w:tcPr>
            <w:tcW w:w="1349" w:type="dxa"/>
          </w:tcPr>
          <w:p w:rsidR="006A3C26" w:rsidRPr="00F16DC7" w:rsidRDefault="006A3C26" w:rsidP="006A3C26">
            <w:pPr>
              <w:tabs>
                <w:tab w:val="decimal" w:pos="612"/>
              </w:tabs>
              <w:spacing w:line="240" w:lineRule="auto"/>
              <w:ind w:left="-108" w:right="-107"/>
              <w:rPr>
                <w:rFonts w:cs="Times New Roman"/>
                <w:b/>
                <w:bCs/>
                <w:szCs w:val="22"/>
              </w:rPr>
            </w:pPr>
            <w:r w:rsidRPr="00F16DC7">
              <w:rPr>
                <w:rFonts w:cs="Times New Roman"/>
                <w:b/>
                <w:bCs/>
                <w:szCs w:val="22"/>
              </w:rPr>
              <w:t>-</w:t>
            </w:r>
          </w:p>
        </w:tc>
        <w:tc>
          <w:tcPr>
            <w:tcW w:w="270" w:type="dxa"/>
          </w:tcPr>
          <w:p w:rsidR="006A3C26" w:rsidRPr="00F16DC7" w:rsidRDefault="006A3C26" w:rsidP="006A3C26">
            <w:pPr>
              <w:tabs>
                <w:tab w:val="decimal" w:pos="612"/>
              </w:tabs>
              <w:spacing w:line="240" w:lineRule="auto"/>
              <w:ind w:left="-108" w:right="-107"/>
              <w:rPr>
                <w:rFonts w:cs="Times New Roman"/>
                <w:b/>
                <w:bCs/>
                <w:szCs w:val="22"/>
              </w:rPr>
            </w:pPr>
          </w:p>
        </w:tc>
        <w:tc>
          <w:tcPr>
            <w:tcW w:w="1349" w:type="dxa"/>
          </w:tcPr>
          <w:p w:rsidR="006A3C26" w:rsidRPr="00F16DC7" w:rsidRDefault="006A3C26" w:rsidP="006A3C26">
            <w:pPr>
              <w:tabs>
                <w:tab w:val="decimal" w:pos="612"/>
              </w:tabs>
              <w:spacing w:line="240" w:lineRule="auto"/>
              <w:ind w:left="-108" w:right="-107"/>
              <w:rPr>
                <w:rFonts w:cs="Times New Roman"/>
                <w:b/>
                <w:bCs/>
                <w:szCs w:val="22"/>
              </w:rPr>
            </w:pPr>
            <w:r w:rsidRPr="00F16DC7">
              <w:rPr>
                <w:rFonts w:cs="Times New Roman"/>
                <w:b/>
                <w:bCs/>
                <w:szCs w:val="22"/>
              </w:rPr>
              <w:t>0.63</w:t>
            </w:r>
          </w:p>
        </w:tc>
        <w:tc>
          <w:tcPr>
            <w:tcW w:w="270" w:type="dxa"/>
          </w:tcPr>
          <w:p w:rsidR="006A3C26" w:rsidRPr="00F16DC7" w:rsidRDefault="006A3C26" w:rsidP="006A3C26">
            <w:pPr>
              <w:tabs>
                <w:tab w:val="decimal" w:pos="612"/>
              </w:tabs>
              <w:spacing w:line="240" w:lineRule="auto"/>
              <w:ind w:left="-108" w:right="-107"/>
              <w:rPr>
                <w:rFonts w:cs="Times New Roman"/>
                <w:b/>
                <w:bCs/>
                <w:szCs w:val="22"/>
              </w:rPr>
            </w:pPr>
          </w:p>
        </w:tc>
        <w:tc>
          <w:tcPr>
            <w:tcW w:w="1080" w:type="dxa"/>
          </w:tcPr>
          <w:p w:rsidR="006A3C26" w:rsidRPr="00F16DC7" w:rsidRDefault="006A3C26" w:rsidP="006A3C26">
            <w:pPr>
              <w:tabs>
                <w:tab w:val="decimal" w:pos="612"/>
              </w:tabs>
              <w:spacing w:line="240" w:lineRule="auto"/>
              <w:ind w:left="-108" w:right="-107"/>
              <w:rPr>
                <w:rFonts w:cs="Times New Roman"/>
                <w:b/>
                <w:bCs/>
                <w:szCs w:val="22"/>
              </w:rPr>
            </w:pPr>
            <w:r w:rsidRPr="00F16DC7">
              <w:rPr>
                <w:rFonts w:cs="Times New Roman"/>
                <w:b/>
                <w:bCs/>
                <w:szCs w:val="22"/>
              </w:rPr>
              <w:t>15.20</w:t>
            </w:r>
          </w:p>
        </w:tc>
      </w:tr>
      <w:tr w:rsidR="006A3C26" w:rsidRPr="008A746C" w:rsidTr="004E5AA6">
        <w:tc>
          <w:tcPr>
            <w:tcW w:w="6821" w:type="dxa"/>
          </w:tcPr>
          <w:p w:rsidR="006A3C26" w:rsidRPr="008A746C" w:rsidRDefault="006A3C26" w:rsidP="006A3C26">
            <w:pPr>
              <w:spacing w:line="240" w:lineRule="atLeast"/>
              <w:rPr>
                <w:rFonts w:cs="Times New Roman"/>
                <w:b/>
                <w:bCs/>
                <w:szCs w:val="22"/>
              </w:rPr>
            </w:pPr>
            <w:r>
              <w:rPr>
                <w:rFonts w:cs="Times New Roman"/>
                <w:b/>
                <w:bCs/>
                <w:szCs w:val="22"/>
              </w:rPr>
              <w:t>At 30 September 2017</w:t>
            </w:r>
          </w:p>
        </w:tc>
        <w:tc>
          <w:tcPr>
            <w:tcW w:w="1282" w:type="dxa"/>
          </w:tcPr>
          <w:p w:rsidR="006A3C26" w:rsidRPr="0019480C" w:rsidRDefault="006A3C26" w:rsidP="006A3C26">
            <w:pPr>
              <w:tabs>
                <w:tab w:val="decimal" w:pos="612"/>
              </w:tabs>
              <w:spacing w:line="240" w:lineRule="auto"/>
              <w:ind w:left="-108" w:right="-107"/>
              <w:rPr>
                <w:rFonts w:cs="Cordia New"/>
                <w:b/>
                <w:bCs/>
                <w:szCs w:val="28"/>
                <w:lang w:val="en-US" w:bidi="th-TH"/>
              </w:rPr>
            </w:pPr>
            <w:r>
              <w:rPr>
                <w:rFonts w:cs="Cordia New"/>
                <w:b/>
                <w:bCs/>
                <w:szCs w:val="28"/>
                <w:lang w:val="en-US" w:bidi="th-TH"/>
              </w:rPr>
              <w:t>21.29</w:t>
            </w:r>
          </w:p>
        </w:tc>
        <w:tc>
          <w:tcPr>
            <w:tcW w:w="270" w:type="dxa"/>
          </w:tcPr>
          <w:p w:rsidR="006A3C26" w:rsidRPr="008A746C" w:rsidRDefault="006A3C26" w:rsidP="006A3C26">
            <w:pPr>
              <w:tabs>
                <w:tab w:val="decimal" w:pos="612"/>
              </w:tabs>
              <w:spacing w:line="240" w:lineRule="auto"/>
              <w:ind w:left="-108" w:right="-107"/>
              <w:rPr>
                <w:rFonts w:cs="Times New Roman"/>
                <w:b/>
                <w:bCs/>
                <w:szCs w:val="22"/>
              </w:rPr>
            </w:pPr>
          </w:p>
        </w:tc>
        <w:tc>
          <w:tcPr>
            <w:tcW w:w="1259" w:type="dxa"/>
          </w:tcPr>
          <w:p w:rsidR="006A3C26" w:rsidRPr="008A746C" w:rsidRDefault="006A3C26" w:rsidP="006A3C26">
            <w:pPr>
              <w:tabs>
                <w:tab w:val="decimal" w:pos="612"/>
              </w:tabs>
              <w:spacing w:line="240" w:lineRule="auto"/>
              <w:ind w:left="-108" w:right="-107"/>
              <w:rPr>
                <w:rFonts w:cs="Times New Roman"/>
                <w:b/>
                <w:bCs/>
                <w:szCs w:val="22"/>
              </w:rPr>
            </w:pPr>
            <w:r>
              <w:rPr>
                <w:rFonts w:cs="Times New Roman"/>
                <w:b/>
                <w:bCs/>
                <w:szCs w:val="22"/>
              </w:rPr>
              <w:t>21.7</w:t>
            </w:r>
            <w:r w:rsidR="00523337">
              <w:rPr>
                <w:rFonts w:cs="Times New Roman"/>
                <w:b/>
                <w:bCs/>
                <w:szCs w:val="22"/>
              </w:rPr>
              <w:t>9</w:t>
            </w:r>
          </w:p>
        </w:tc>
        <w:tc>
          <w:tcPr>
            <w:tcW w:w="270" w:type="dxa"/>
          </w:tcPr>
          <w:p w:rsidR="006A3C26" w:rsidRPr="008A746C" w:rsidRDefault="006A3C26" w:rsidP="006A3C26">
            <w:pPr>
              <w:tabs>
                <w:tab w:val="decimal" w:pos="612"/>
              </w:tabs>
              <w:spacing w:line="240" w:lineRule="auto"/>
              <w:ind w:left="-108" w:right="-107"/>
              <w:rPr>
                <w:rFonts w:cs="Times New Roman"/>
                <w:b/>
                <w:bCs/>
                <w:szCs w:val="22"/>
              </w:rPr>
            </w:pPr>
          </w:p>
        </w:tc>
        <w:tc>
          <w:tcPr>
            <w:tcW w:w="1349" w:type="dxa"/>
          </w:tcPr>
          <w:p w:rsidR="006A3C26" w:rsidRPr="00F16DC7" w:rsidRDefault="006A3C26" w:rsidP="006A3C26">
            <w:pPr>
              <w:tabs>
                <w:tab w:val="decimal" w:pos="612"/>
              </w:tabs>
              <w:spacing w:line="240" w:lineRule="auto"/>
              <w:ind w:left="-108" w:right="-107"/>
              <w:rPr>
                <w:rFonts w:cs="Times New Roman"/>
                <w:b/>
                <w:bCs/>
                <w:szCs w:val="22"/>
              </w:rPr>
            </w:pPr>
            <w:r w:rsidRPr="00F16DC7">
              <w:rPr>
                <w:rFonts w:cs="Times New Roman"/>
                <w:b/>
                <w:bCs/>
                <w:szCs w:val="22"/>
              </w:rPr>
              <w:t>-</w:t>
            </w:r>
          </w:p>
        </w:tc>
        <w:tc>
          <w:tcPr>
            <w:tcW w:w="270" w:type="dxa"/>
          </w:tcPr>
          <w:p w:rsidR="006A3C26" w:rsidRPr="008A746C" w:rsidRDefault="006A3C26" w:rsidP="006A3C26">
            <w:pPr>
              <w:tabs>
                <w:tab w:val="decimal" w:pos="612"/>
              </w:tabs>
              <w:spacing w:line="240" w:lineRule="auto"/>
              <w:ind w:left="-108" w:right="-107"/>
              <w:rPr>
                <w:rFonts w:cs="Times New Roman"/>
                <w:b/>
                <w:bCs/>
                <w:szCs w:val="22"/>
              </w:rPr>
            </w:pPr>
          </w:p>
        </w:tc>
        <w:tc>
          <w:tcPr>
            <w:tcW w:w="1349" w:type="dxa"/>
          </w:tcPr>
          <w:p w:rsidR="006A3C26" w:rsidRPr="00F16DC7" w:rsidRDefault="006A3C26" w:rsidP="006A3C26">
            <w:pPr>
              <w:tabs>
                <w:tab w:val="decimal" w:pos="612"/>
              </w:tabs>
              <w:spacing w:line="240" w:lineRule="auto"/>
              <w:ind w:left="-108" w:right="-107"/>
              <w:rPr>
                <w:rFonts w:cs="Times New Roman"/>
                <w:b/>
                <w:bCs/>
                <w:szCs w:val="22"/>
              </w:rPr>
            </w:pPr>
            <w:r w:rsidRPr="00F16DC7">
              <w:rPr>
                <w:rFonts w:cs="Times New Roman"/>
                <w:b/>
                <w:bCs/>
                <w:szCs w:val="22"/>
              </w:rPr>
              <w:t>-</w:t>
            </w:r>
          </w:p>
        </w:tc>
        <w:tc>
          <w:tcPr>
            <w:tcW w:w="270" w:type="dxa"/>
          </w:tcPr>
          <w:p w:rsidR="006A3C26" w:rsidRPr="008A746C" w:rsidRDefault="006A3C26" w:rsidP="006A3C26">
            <w:pPr>
              <w:tabs>
                <w:tab w:val="decimal" w:pos="612"/>
              </w:tabs>
              <w:spacing w:line="240" w:lineRule="auto"/>
              <w:ind w:left="-108" w:right="-107"/>
              <w:rPr>
                <w:rFonts w:cs="Times New Roman"/>
                <w:b/>
                <w:bCs/>
                <w:szCs w:val="22"/>
              </w:rPr>
            </w:pPr>
          </w:p>
        </w:tc>
        <w:tc>
          <w:tcPr>
            <w:tcW w:w="1080" w:type="dxa"/>
          </w:tcPr>
          <w:p w:rsidR="006A3C26" w:rsidRPr="00D40C61" w:rsidRDefault="006A3C26" w:rsidP="006A3C26">
            <w:pPr>
              <w:tabs>
                <w:tab w:val="decimal" w:pos="612"/>
              </w:tabs>
              <w:spacing w:line="240" w:lineRule="auto"/>
              <w:ind w:left="-108" w:right="-107"/>
              <w:rPr>
                <w:rFonts w:cs="Times New Roman"/>
                <w:b/>
                <w:bCs/>
                <w:szCs w:val="22"/>
                <w:lang w:val="en-US"/>
              </w:rPr>
            </w:pPr>
            <w:r>
              <w:rPr>
                <w:rFonts w:cs="Times New Roman"/>
                <w:b/>
                <w:bCs/>
                <w:szCs w:val="22"/>
              </w:rPr>
              <w:t>43.0</w:t>
            </w:r>
            <w:r w:rsidR="00BD1DDF">
              <w:rPr>
                <w:rFonts w:cs="Times New Roman"/>
                <w:b/>
                <w:bCs/>
                <w:szCs w:val="22"/>
              </w:rPr>
              <w:t>8</w:t>
            </w:r>
          </w:p>
        </w:tc>
      </w:tr>
    </w:tbl>
    <w:p w:rsidR="00512022" w:rsidRPr="008A746C" w:rsidRDefault="00512022" w:rsidP="00512022">
      <w:pPr>
        <w:spacing w:line="240" w:lineRule="auto"/>
        <w:rPr>
          <w:rFonts w:cs="Times New Roman"/>
          <w:sz w:val="2"/>
          <w:szCs w:val="2"/>
        </w:rPr>
      </w:pPr>
    </w:p>
    <w:p w:rsidR="00512022" w:rsidRPr="005F5A8F" w:rsidRDefault="00512022" w:rsidP="00E94152">
      <w:pPr>
        <w:spacing w:line="240" w:lineRule="auto"/>
        <w:jc w:val="both"/>
        <w:rPr>
          <w:rFonts w:cs="Times New Roman"/>
          <w:lang w:val="en-US"/>
        </w:rPr>
        <w:sectPr w:rsidR="00512022" w:rsidRPr="005F5A8F" w:rsidSect="00693389">
          <w:pgSz w:w="16840" w:h="11907" w:orient="landscape"/>
          <w:pgMar w:top="691" w:right="1152" w:bottom="576" w:left="1152" w:header="720" w:footer="720" w:gutter="0"/>
          <w:cols w:space="720"/>
          <w:docGrid w:linePitch="299"/>
        </w:sectPr>
      </w:pPr>
    </w:p>
    <w:p w:rsidR="00512022" w:rsidRPr="00173D23" w:rsidRDefault="00512022" w:rsidP="004A7DFB">
      <w:pPr>
        <w:spacing w:line="240" w:lineRule="atLeast"/>
        <w:ind w:left="547"/>
        <w:jc w:val="both"/>
        <w:rPr>
          <w:rFonts w:cs="Times New Roman"/>
          <w:lang w:val="en-US"/>
        </w:rPr>
      </w:pPr>
      <w:r w:rsidRPr="008A746C">
        <w:rPr>
          <w:rFonts w:cs="Times New Roman"/>
          <w:lang w:bidi="th-TH"/>
        </w:rPr>
        <w:t>The gross amount of the Company’s and Group’s fully depreciated property, plant and equipment that was still i</w:t>
      </w:r>
      <w:r w:rsidRPr="00173D23">
        <w:rPr>
          <w:rFonts w:cs="Times New Roman"/>
          <w:lang w:bidi="th-TH"/>
        </w:rPr>
        <w:t xml:space="preserve">n use as at </w:t>
      </w:r>
      <w:r w:rsidR="0018709D">
        <w:rPr>
          <w:rFonts w:cs="Times New Roman"/>
          <w:lang w:bidi="th-TH"/>
        </w:rPr>
        <w:t xml:space="preserve">30 September 2017 </w:t>
      </w:r>
      <w:r w:rsidRPr="00173D23">
        <w:rPr>
          <w:rFonts w:cs="Times New Roman"/>
          <w:lang w:bidi="th-TH"/>
        </w:rPr>
        <w:t>amounted to Baht</w:t>
      </w:r>
      <w:r w:rsidR="00D40C61">
        <w:rPr>
          <w:rFonts w:cs="Times New Roman"/>
          <w:lang w:bidi="th-TH"/>
        </w:rPr>
        <w:t xml:space="preserve"> 808.04</w:t>
      </w:r>
      <w:r w:rsidR="001A6E57" w:rsidRPr="00173D23">
        <w:rPr>
          <w:rFonts w:cs="Times New Roman"/>
          <w:lang w:bidi="th-TH"/>
        </w:rPr>
        <w:t xml:space="preserve"> </w:t>
      </w:r>
      <w:r w:rsidRPr="00173D23">
        <w:rPr>
          <w:rFonts w:cs="Times New Roman"/>
          <w:lang w:bidi="th-TH"/>
        </w:rPr>
        <w:t>million and Baht</w:t>
      </w:r>
      <w:r w:rsidR="00E83AAA">
        <w:rPr>
          <w:rFonts w:cs="Times New Roman"/>
          <w:lang w:bidi="th-TH"/>
        </w:rPr>
        <w:t xml:space="preserve"> 28.16 </w:t>
      </w:r>
      <w:r w:rsidRPr="00173D23">
        <w:rPr>
          <w:rFonts w:cs="Times New Roman"/>
          <w:lang w:bidi="th-TH"/>
        </w:rPr>
        <w:t xml:space="preserve">million, respectively </w:t>
      </w:r>
      <w:r w:rsidRPr="00173D23">
        <w:rPr>
          <w:rFonts w:cs="Times New Roman"/>
          <w:i/>
          <w:iCs/>
          <w:lang w:bidi="th-TH"/>
        </w:rPr>
        <w:t>(201</w:t>
      </w:r>
      <w:r w:rsidR="0018709D">
        <w:rPr>
          <w:rFonts w:cs="Times New Roman"/>
          <w:i/>
          <w:iCs/>
          <w:lang w:bidi="th-TH"/>
        </w:rPr>
        <w:t>6</w:t>
      </w:r>
      <w:r w:rsidRPr="00173D23">
        <w:rPr>
          <w:rFonts w:cs="Times New Roman"/>
          <w:i/>
          <w:iCs/>
          <w:lang w:bidi="th-TH"/>
        </w:rPr>
        <w:t xml:space="preserve">: Baht </w:t>
      </w:r>
      <w:r w:rsidR="0018709D">
        <w:rPr>
          <w:rFonts w:cs="Times New Roman"/>
          <w:i/>
          <w:iCs/>
          <w:lang w:bidi="th-TH"/>
        </w:rPr>
        <w:t>762.63</w:t>
      </w:r>
      <w:r w:rsidR="0009038A" w:rsidRPr="00173D23">
        <w:rPr>
          <w:rFonts w:cs="Times New Roman"/>
          <w:i/>
          <w:iCs/>
          <w:lang w:bidi="th-TH"/>
        </w:rPr>
        <w:t xml:space="preserve"> </w:t>
      </w:r>
      <w:r w:rsidRPr="00173D23">
        <w:rPr>
          <w:rFonts w:cs="Times New Roman"/>
          <w:i/>
          <w:iCs/>
          <w:lang w:bidi="th-TH"/>
        </w:rPr>
        <w:t>million and Baht</w:t>
      </w:r>
      <w:r w:rsidR="0009038A" w:rsidRPr="00173D23">
        <w:rPr>
          <w:rFonts w:cs="Times New Roman"/>
          <w:i/>
          <w:iCs/>
          <w:lang w:bidi="th-TH"/>
        </w:rPr>
        <w:t xml:space="preserve"> </w:t>
      </w:r>
      <w:r w:rsidR="0018709D">
        <w:rPr>
          <w:rFonts w:cs="Times New Roman"/>
          <w:i/>
          <w:iCs/>
          <w:lang w:bidi="th-TH"/>
        </w:rPr>
        <w:t>18.64</w:t>
      </w:r>
      <w:r w:rsidR="002368BF" w:rsidRPr="00173D23">
        <w:rPr>
          <w:rFonts w:cs="Times New Roman"/>
          <w:i/>
          <w:iCs/>
          <w:lang w:bidi="th-TH"/>
        </w:rPr>
        <w:t xml:space="preserve"> </w:t>
      </w:r>
      <w:r w:rsidRPr="00173D23">
        <w:rPr>
          <w:rFonts w:cs="Times New Roman"/>
          <w:i/>
          <w:iCs/>
          <w:lang w:bidi="th-TH"/>
        </w:rPr>
        <w:t>million, respectively)</w:t>
      </w:r>
      <w:r w:rsidRPr="00173D23">
        <w:rPr>
          <w:rFonts w:cs="Times New Roman"/>
          <w:lang w:bidi="th-TH"/>
        </w:rPr>
        <w:t>.</w:t>
      </w:r>
    </w:p>
    <w:p w:rsidR="00F704C7" w:rsidRPr="00173D23" w:rsidRDefault="00F704C7" w:rsidP="00996D9A">
      <w:pPr>
        <w:spacing w:line="240" w:lineRule="atLeast"/>
        <w:jc w:val="thaiDistribute"/>
        <w:rPr>
          <w:rFonts w:cs="Times New Roman"/>
          <w:lang w:val="en-US"/>
        </w:rPr>
      </w:pPr>
    </w:p>
    <w:p w:rsidR="00B624EB" w:rsidRDefault="00F704C7" w:rsidP="004A7DFB">
      <w:pPr>
        <w:spacing w:line="240" w:lineRule="atLeast"/>
        <w:ind w:left="547"/>
        <w:jc w:val="thaiDistribute"/>
        <w:rPr>
          <w:rFonts w:cs="Times New Roman"/>
          <w:i/>
          <w:iCs/>
          <w:color w:val="000000"/>
          <w:szCs w:val="22"/>
          <w:lang w:val="en-US" w:bidi="th-TH"/>
        </w:rPr>
      </w:pPr>
      <w:r w:rsidRPr="00955E2F">
        <w:rPr>
          <w:rFonts w:cs="Times New Roman"/>
          <w:szCs w:val="22"/>
        </w:rPr>
        <w:t>The Group had c</w:t>
      </w:r>
      <w:r w:rsidRPr="00955E2F">
        <w:rPr>
          <w:rFonts w:cs="Times New Roman"/>
          <w:color w:val="000000"/>
          <w:szCs w:val="22"/>
          <w:lang w:val="en-US" w:bidi="th-TH"/>
        </w:rPr>
        <w:t>apitalised borrowing costs relating to the acquisition of the asset under cons</w:t>
      </w:r>
      <w:r w:rsidR="00153245" w:rsidRPr="00955E2F">
        <w:rPr>
          <w:rFonts w:cs="Times New Roman"/>
          <w:color w:val="000000"/>
          <w:szCs w:val="22"/>
          <w:lang w:val="en-US" w:bidi="th-TH"/>
        </w:rPr>
        <w:t xml:space="preserve">truction in progress </w:t>
      </w:r>
      <w:r w:rsidR="007D3803">
        <w:rPr>
          <w:rFonts w:cs="Times New Roman"/>
          <w:color w:val="000000"/>
          <w:szCs w:val="22"/>
          <w:lang w:val="en-US" w:bidi="th-TH"/>
        </w:rPr>
        <w:t>as at</w:t>
      </w:r>
      <w:r w:rsidR="00153245" w:rsidRPr="00955E2F">
        <w:rPr>
          <w:rFonts w:cs="Times New Roman"/>
          <w:szCs w:val="22"/>
        </w:rPr>
        <w:t xml:space="preserve"> 31 December 2016 </w:t>
      </w:r>
      <w:r w:rsidR="007D3803">
        <w:rPr>
          <w:rFonts w:cs="Times New Roman"/>
          <w:szCs w:val="22"/>
        </w:rPr>
        <w:t xml:space="preserve">amounted to </w:t>
      </w:r>
      <w:r w:rsidRPr="00955E2F">
        <w:rPr>
          <w:rFonts w:cs="Times New Roman"/>
          <w:color w:val="000000"/>
          <w:szCs w:val="22"/>
          <w:lang w:val="en-US" w:bidi="th-TH"/>
        </w:rPr>
        <w:t>Baht</w:t>
      </w:r>
      <w:r w:rsidR="008E5036" w:rsidRPr="00955E2F">
        <w:rPr>
          <w:rFonts w:cs="Times New Roman"/>
          <w:color w:val="000000"/>
          <w:szCs w:val="22"/>
          <w:lang w:val="en-US" w:bidi="th-TH"/>
        </w:rPr>
        <w:t xml:space="preserve"> </w:t>
      </w:r>
      <w:r w:rsidR="00AE4EE4" w:rsidRPr="00955E2F">
        <w:rPr>
          <w:rFonts w:cs="Times New Roman"/>
          <w:color w:val="000000"/>
          <w:szCs w:val="22"/>
          <w:lang w:val="en-US" w:bidi="th-TH"/>
        </w:rPr>
        <w:t>6.39</w:t>
      </w:r>
      <w:r w:rsidR="008E5036" w:rsidRPr="00955E2F">
        <w:rPr>
          <w:rFonts w:cs="Times New Roman"/>
          <w:color w:val="000000"/>
          <w:szCs w:val="22"/>
          <w:lang w:val="en-US" w:bidi="th-TH"/>
        </w:rPr>
        <w:t xml:space="preserve"> </w:t>
      </w:r>
      <w:r w:rsidRPr="00955E2F">
        <w:rPr>
          <w:rFonts w:cs="Times New Roman"/>
          <w:szCs w:val="22"/>
          <w:lang w:val="en-US" w:bidi="th-TH"/>
        </w:rPr>
        <w:t>million,</w:t>
      </w:r>
      <w:r w:rsidR="00BE6D5F" w:rsidRPr="00955E2F">
        <w:rPr>
          <w:rFonts w:cs="Times New Roman"/>
          <w:i/>
          <w:iCs/>
          <w:szCs w:val="22"/>
          <w:lang w:val="en-US" w:bidi="th-TH"/>
        </w:rPr>
        <w:t xml:space="preserve"> </w:t>
      </w:r>
      <w:r w:rsidR="00444DB3" w:rsidRPr="00955E2F">
        <w:rPr>
          <w:rFonts w:cs="Times New Roman"/>
          <w:szCs w:val="22"/>
          <w:lang w:val="en-US" w:bidi="th-TH"/>
        </w:rPr>
        <w:t>with a capitalis</w:t>
      </w:r>
      <w:r w:rsidRPr="00955E2F">
        <w:rPr>
          <w:rFonts w:cs="Times New Roman"/>
          <w:szCs w:val="22"/>
          <w:lang w:val="en-US" w:bidi="th-TH"/>
        </w:rPr>
        <w:t xml:space="preserve">ation rate of </w:t>
      </w:r>
      <w:r w:rsidR="00AE4EE4" w:rsidRPr="00955E2F">
        <w:rPr>
          <w:rFonts w:cs="Times New Roman"/>
          <w:szCs w:val="22"/>
          <w:lang w:val="en-US"/>
        </w:rPr>
        <w:t>4.275</w:t>
      </w:r>
      <w:r w:rsidRPr="00955E2F">
        <w:rPr>
          <w:rFonts w:cs="Times New Roman"/>
          <w:szCs w:val="22"/>
          <w:lang w:val="en-US" w:bidi="th-TH"/>
        </w:rPr>
        <w:t>%</w:t>
      </w:r>
      <w:r w:rsidRPr="00955E2F">
        <w:rPr>
          <w:rFonts w:cs="Times New Roman"/>
          <w:color w:val="000000"/>
          <w:szCs w:val="22"/>
          <w:lang w:val="en-US" w:bidi="th-TH"/>
        </w:rPr>
        <w:t xml:space="preserve"> </w:t>
      </w:r>
      <w:r w:rsidR="007D3803">
        <w:rPr>
          <w:rFonts w:cs="Times New Roman"/>
          <w:color w:val="000000"/>
          <w:szCs w:val="22"/>
          <w:lang w:val="en-US" w:bidi="th-TH"/>
        </w:rPr>
        <w:t>per annum.</w:t>
      </w:r>
    </w:p>
    <w:p w:rsidR="003F7011" w:rsidRDefault="003F7011" w:rsidP="0008430C">
      <w:pPr>
        <w:spacing w:line="240" w:lineRule="atLeast"/>
        <w:ind w:left="547"/>
        <w:jc w:val="thaiDistribute"/>
        <w:rPr>
          <w:rFonts w:cs="Times New Roman"/>
          <w:szCs w:val="22"/>
        </w:rPr>
      </w:pPr>
    </w:p>
    <w:p w:rsidR="0008430C" w:rsidRDefault="0008430C" w:rsidP="0008430C">
      <w:pPr>
        <w:spacing w:line="240" w:lineRule="atLeast"/>
        <w:ind w:left="547"/>
        <w:jc w:val="thaiDistribute"/>
        <w:rPr>
          <w:rFonts w:cs="Times New Roman"/>
          <w:szCs w:val="22"/>
        </w:rPr>
      </w:pPr>
      <w:r w:rsidRPr="0008430C">
        <w:rPr>
          <w:rFonts w:cs="Times New Roman"/>
          <w:szCs w:val="22"/>
        </w:rPr>
        <w:t xml:space="preserve">Building and construction included hotel </w:t>
      </w:r>
      <w:r w:rsidR="00A04EBE">
        <w:rPr>
          <w:rFonts w:cs="Times New Roman"/>
          <w:szCs w:val="22"/>
        </w:rPr>
        <w:t xml:space="preserve">building </w:t>
      </w:r>
      <w:r w:rsidRPr="0008430C">
        <w:rPr>
          <w:rFonts w:cs="Times New Roman"/>
          <w:szCs w:val="22"/>
        </w:rPr>
        <w:t xml:space="preserve">locating on leasehold rights which was completely constructed in August 2016. Its ownership </w:t>
      </w:r>
      <w:r>
        <w:rPr>
          <w:rFonts w:cs="Times New Roman"/>
          <w:szCs w:val="22"/>
        </w:rPr>
        <w:t xml:space="preserve">will be </w:t>
      </w:r>
      <w:r w:rsidRPr="00E87986">
        <w:rPr>
          <w:rFonts w:cs="Times New Roman"/>
          <w:szCs w:val="22"/>
        </w:rPr>
        <w:t>vest</w:t>
      </w:r>
      <w:r>
        <w:rPr>
          <w:rFonts w:cs="Times New Roman"/>
          <w:szCs w:val="22"/>
        </w:rPr>
        <w:t>ed</w:t>
      </w:r>
      <w:r w:rsidRPr="00E87986">
        <w:rPr>
          <w:rFonts w:cs="Times New Roman"/>
          <w:szCs w:val="22"/>
        </w:rPr>
        <w:t xml:space="preserve"> in the Lessor upon condition as stipula</w:t>
      </w:r>
      <w:r>
        <w:rPr>
          <w:rFonts w:cs="Times New Roman"/>
          <w:szCs w:val="22"/>
        </w:rPr>
        <w:t>ted in lease agreements of FYI project (</w:t>
      </w:r>
      <w:r w:rsidR="008255E8">
        <w:rPr>
          <w:rFonts w:cs="Times New Roman"/>
          <w:szCs w:val="22"/>
        </w:rPr>
        <w:t>see note 16</w:t>
      </w:r>
      <w:r w:rsidR="008255E8" w:rsidRPr="0008430C">
        <w:rPr>
          <w:rFonts w:cs="Times New Roman"/>
          <w:szCs w:val="22"/>
        </w:rPr>
        <w:t xml:space="preserve"> to the financial statements</w:t>
      </w:r>
      <w:r>
        <w:rPr>
          <w:rFonts w:cs="Times New Roman"/>
          <w:szCs w:val="22"/>
        </w:rPr>
        <w:t>).</w:t>
      </w:r>
      <w:r w:rsidRPr="00A962A1">
        <w:rPr>
          <w:rFonts w:cs="Times New Roman"/>
          <w:szCs w:val="22"/>
        </w:rPr>
        <w:t xml:space="preserve"> </w:t>
      </w:r>
      <w:r w:rsidRPr="00E87986">
        <w:rPr>
          <w:rFonts w:cs="Times New Roman"/>
          <w:szCs w:val="22"/>
        </w:rPr>
        <w:t xml:space="preserve"> </w:t>
      </w:r>
    </w:p>
    <w:p w:rsidR="004B6669" w:rsidRPr="0008430C" w:rsidRDefault="004B6669" w:rsidP="00B624EB">
      <w:pPr>
        <w:spacing w:line="240" w:lineRule="atLeast"/>
        <w:jc w:val="thaiDistribute"/>
        <w:rPr>
          <w:rFonts w:cs="Times New Roman"/>
          <w:i/>
          <w:iCs/>
          <w:color w:val="000000"/>
          <w:szCs w:val="22"/>
          <w:lang w:bidi="th-TH"/>
        </w:rPr>
      </w:pPr>
    </w:p>
    <w:p w:rsidR="004B6669" w:rsidRPr="0008430C" w:rsidRDefault="00A04EBE" w:rsidP="0008430C">
      <w:pPr>
        <w:spacing w:line="240" w:lineRule="atLeast"/>
        <w:ind w:left="547"/>
        <w:jc w:val="thaiDistribute"/>
        <w:rPr>
          <w:rFonts w:cs="Times New Roman"/>
          <w:i/>
          <w:iCs/>
        </w:rPr>
      </w:pPr>
      <w:r>
        <w:rPr>
          <w:rFonts w:cs="Times New Roman"/>
          <w:i/>
          <w:iCs/>
        </w:rPr>
        <w:t>Collaterals</w:t>
      </w:r>
    </w:p>
    <w:p w:rsidR="004B6669" w:rsidRPr="00173D23" w:rsidRDefault="004B6669" w:rsidP="004B6669">
      <w:pPr>
        <w:spacing w:line="240" w:lineRule="atLeast"/>
        <w:ind w:left="547"/>
        <w:jc w:val="thaiDistribute"/>
        <w:rPr>
          <w:rFonts w:cs="Times New Roman"/>
          <w:i/>
          <w:iCs/>
          <w:lang w:val="en-US"/>
        </w:rPr>
      </w:pPr>
    </w:p>
    <w:p w:rsidR="004B6669" w:rsidRPr="0008430C" w:rsidRDefault="004B6669" w:rsidP="0008430C">
      <w:pPr>
        <w:spacing w:line="240" w:lineRule="atLeast"/>
        <w:ind w:left="547"/>
        <w:jc w:val="thaiDistribute"/>
        <w:rPr>
          <w:rFonts w:cs="Times New Roman"/>
          <w:szCs w:val="22"/>
        </w:rPr>
      </w:pPr>
      <w:r w:rsidRPr="0008430C">
        <w:rPr>
          <w:rFonts w:cs="Times New Roman"/>
          <w:szCs w:val="22"/>
        </w:rPr>
        <w:t>The subsidiaries have mortgaged most of their land, including structures thereon, and partial machineries to secure the subsidiaries’</w:t>
      </w:r>
      <w:r w:rsidR="00F80F2C">
        <w:rPr>
          <w:rFonts w:cs="Times New Roman"/>
          <w:szCs w:val="22"/>
        </w:rPr>
        <w:t xml:space="preserve"> bank overdraft and</w:t>
      </w:r>
      <w:r w:rsidRPr="0008430C">
        <w:rPr>
          <w:rFonts w:cs="Times New Roman"/>
          <w:szCs w:val="22"/>
        </w:rPr>
        <w:t xml:space="preserve"> loans from fin</w:t>
      </w:r>
      <w:r w:rsidR="00F16DC7">
        <w:rPr>
          <w:rFonts w:cs="Times New Roman"/>
          <w:szCs w:val="22"/>
        </w:rPr>
        <w:t>ancial institutions (see note 20</w:t>
      </w:r>
      <w:r w:rsidRPr="0008430C">
        <w:rPr>
          <w:rFonts w:cs="Times New Roman"/>
          <w:szCs w:val="22"/>
        </w:rPr>
        <w:t xml:space="preserve"> to the financial statements).</w:t>
      </w:r>
    </w:p>
    <w:p w:rsidR="00512022" w:rsidRPr="008A746C" w:rsidRDefault="00512022" w:rsidP="00512022">
      <w:pPr>
        <w:spacing w:line="240" w:lineRule="atLeast"/>
        <w:ind w:left="540"/>
        <w:jc w:val="thaiDistribute"/>
        <w:rPr>
          <w:rFonts w:cs="Times New Roman"/>
          <w:lang w:val="en-US"/>
        </w:rPr>
      </w:pPr>
    </w:p>
    <w:p w:rsidR="00512022" w:rsidRPr="008A746C" w:rsidRDefault="002203B7" w:rsidP="004C1D39">
      <w:pPr>
        <w:tabs>
          <w:tab w:val="left" w:pos="540"/>
        </w:tabs>
        <w:spacing w:line="240" w:lineRule="atLeast"/>
        <w:rPr>
          <w:rFonts w:cs="Times New Roman"/>
          <w:b/>
          <w:bCs/>
          <w:sz w:val="24"/>
          <w:szCs w:val="24"/>
        </w:rPr>
      </w:pPr>
      <w:r>
        <w:rPr>
          <w:rFonts w:cs="Times New Roman"/>
          <w:b/>
          <w:bCs/>
          <w:sz w:val="24"/>
          <w:szCs w:val="24"/>
        </w:rPr>
        <w:t>16</w:t>
      </w:r>
      <w:r w:rsidR="00512022" w:rsidRPr="008A746C">
        <w:rPr>
          <w:rFonts w:cs="Times New Roman"/>
          <w:b/>
          <w:bCs/>
          <w:sz w:val="24"/>
          <w:szCs w:val="24"/>
        </w:rPr>
        <w:tab/>
      </w:r>
      <w:r w:rsidR="00C53C20">
        <w:rPr>
          <w:rFonts w:cs="Times New Roman"/>
          <w:b/>
          <w:bCs/>
          <w:sz w:val="24"/>
          <w:szCs w:val="24"/>
        </w:rPr>
        <w:t>Leasehold right</w:t>
      </w:r>
      <w:r w:rsidR="007B1D77">
        <w:rPr>
          <w:rFonts w:cs="Times New Roman"/>
          <w:b/>
          <w:bCs/>
          <w:sz w:val="24"/>
          <w:szCs w:val="24"/>
        </w:rPr>
        <w:t>s</w:t>
      </w:r>
    </w:p>
    <w:p w:rsidR="005A692C" w:rsidRDefault="005A692C" w:rsidP="004A609E">
      <w:pPr>
        <w:spacing w:line="240" w:lineRule="atLeast"/>
        <w:jc w:val="thaiDistribute"/>
        <w:rPr>
          <w:rFonts w:cs="Times New Roman"/>
          <w:i/>
          <w:iCs/>
        </w:rPr>
      </w:pPr>
    </w:p>
    <w:p w:rsidR="00512022" w:rsidRPr="008A746C" w:rsidRDefault="00512022" w:rsidP="00B86ED5">
      <w:pPr>
        <w:spacing w:line="240" w:lineRule="atLeast"/>
        <w:ind w:left="547"/>
        <w:jc w:val="thaiDistribute"/>
        <w:rPr>
          <w:rFonts w:cs="Times New Roman"/>
          <w:i/>
          <w:iCs/>
        </w:rPr>
      </w:pPr>
      <w:r w:rsidRPr="008A746C">
        <w:rPr>
          <w:rFonts w:cs="Times New Roman"/>
          <w:i/>
          <w:iCs/>
        </w:rPr>
        <w:t>Land lease agreements</w:t>
      </w:r>
    </w:p>
    <w:p w:rsidR="00512022" w:rsidRPr="008A746C" w:rsidRDefault="00512022" w:rsidP="006674B6">
      <w:pPr>
        <w:spacing w:line="240" w:lineRule="atLeast"/>
        <w:ind w:left="547"/>
        <w:jc w:val="thaiDistribute"/>
        <w:rPr>
          <w:rFonts w:cs="Times New Roman"/>
        </w:rPr>
      </w:pPr>
    </w:p>
    <w:p w:rsidR="00512022" w:rsidRPr="008A746C" w:rsidRDefault="00F80F2C" w:rsidP="006674B6">
      <w:pPr>
        <w:spacing w:line="240" w:lineRule="atLeast"/>
        <w:ind w:left="547"/>
        <w:jc w:val="thaiDistribute"/>
        <w:rPr>
          <w:rFonts w:cs="Times New Roman"/>
        </w:rPr>
      </w:pPr>
      <w:r>
        <w:rPr>
          <w:rFonts w:cs="Times New Roman"/>
        </w:rPr>
        <w:t>The Group</w:t>
      </w:r>
      <w:r w:rsidR="00512022" w:rsidRPr="008A746C">
        <w:rPr>
          <w:rFonts w:cs="Times New Roman"/>
        </w:rPr>
        <w:t xml:space="preserve"> entered into land lease agreements </w:t>
      </w:r>
      <w:r w:rsidR="00512022" w:rsidRPr="008A746C">
        <w:rPr>
          <w:rFonts w:cs="Times New Roman"/>
          <w:szCs w:val="22"/>
        </w:rPr>
        <w:t xml:space="preserve">in order to </w:t>
      </w:r>
      <w:r w:rsidR="00512022" w:rsidRPr="008A746C">
        <w:rPr>
          <w:rFonts w:cs="Times New Roman"/>
        </w:rPr>
        <w:t>develop office buildings for rent and/or to operate hotel as follows:</w:t>
      </w:r>
    </w:p>
    <w:p w:rsidR="00512022" w:rsidRPr="008A746C" w:rsidRDefault="00512022" w:rsidP="00512022">
      <w:pPr>
        <w:tabs>
          <w:tab w:val="left" w:pos="540"/>
          <w:tab w:val="left" w:pos="900"/>
        </w:tabs>
        <w:spacing w:line="240" w:lineRule="atLeast"/>
        <w:ind w:left="540"/>
        <w:jc w:val="thaiDistribute"/>
        <w:rPr>
          <w:rFonts w:cs="Times New Roman"/>
        </w:rPr>
      </w:pPr>
    </w:p>
    <w:tbl>
      <w:tblPr>
        <w:tblW w:w="0" w:type="auto"/>
        <w:tblInd w:w="450" w:type="dxa"/>
        <w:tblLook w:val="04A0" w:firstRow="1" w:lastRow="0" w:firstColumn="1" w:lastColumn="0" w:noHBand="0" w:noVBand="1"/>
      </w:tblPr>
      <w:tblGrid>
        <w:gridCol w:w="2392"/>
        <w:gridCol w:w="2799"/>
        <w:gridCol w:w="1849"/>
        <w:gridCol w:w="2005"/>
      </w:tblGrid>
      <w:tr w:rsidR="00512022" w:rsidRPr="008A746C" w:rsidTr="002E4F59">
        <w:tc>
          <w:tcPr>
            <w:tcW w:w="2392" w:type="dxa"/>
            <w:shd w:val="clear" w:color="auto" w:fill="auto"/>
          </w:tcPr>
          <w:p w:rsidR="00512022" w:rsidRPr="008A746C" w:rsidRDefault="00512022" w:rsidP="00174944">
            <w:pPr>
              <w:tabs>
                <w:tab w:val="left" w:pos="540"/>
                <w:tab w:val="left" w:pos="900"/>
              </w:tabs>
              <w:spacing w:line="240" w:lineRule="atLeast"/>
              <w:jc w:val="thaiDistribute"/>
              <w:rPr>
                <w:rFonts w:cs="Times New Roman"/>
                <w:b/>
                <w:bCs/>
              </w:rPr>
            </w:pPr>
            <w:r w:rsidRPr="008A746C">
              <w:rPr>
                <w:rFonts w:cs="Times New Roman"/>
                <w:b/>
                <w:bCs/>
              </w:rPr>
              <w:t>Projects</w:t>
            </w:r>
          </w:p>
        </w:tc>
        <w:tc>
          <w:tcPr>
            <w:tcW w:w="2799" w:type="dxa"/>
            <w:shd w:val="clear" w:color="auto" w:fill="auto"/>
          </w:tcPr>
          <w:p w:rsidR="00512022" w:rsidRPr="008A746C" w:rsidRDefault="00512022" w:rsidP="00174944">
            <w:pPr>
              <w:tabs>
                <w:tab w:val="left" w:pos="540"/>
                <w:tab w:val="left" w:pos="900"/>
              </w:tabs>
              <w:spacing w:line="240" w:lineRule="atLeast"/>
              <w:jc w:val="thaiDistribute"/>
              <w:rPr>
                <w:rFonts w:cs="Times New Roman"/>
                <w:b/>
                <w:bCs/>
              </w:rPr>
            </w:pPr>
            <w:r w:rsidRPr="008A746C">
              <w:rPr>
                <w:rFonts w:cs="Times New Roman"/>
                <w:b/>
                <w:bCs/>
              </w:rPr>
              <w:t>Lessor</w:t>
            </w:r>
          </w:p>
        </w:tc>
        <w:tc>
          <w:tcPr>
            <w:tcW w:w="1849" w:type="dxa"/>
            <w:shd w:val="clear" w:color="auto" w:fill="auto"/>
          </w:tcPr>
          <w:p w:rsidR="00512022" w:rsidRPr="008A746C" w:rsidRDefault="00512022" w:rsidP="00174944">
            <w:pPr>
              <w:tabs>
                <w:tab w:val="left" w:pos="540"/>
                <w:tab w:val="left" w:pos="900"/>
              </w:tabs>
              <w:spacing w:line="240" w:lineRule="atLeast"/>
              <w:jc w:val="thaiDistribute"/>
              <w:rPr>
                <w:rFonts w:cs="Times New Roman"/>
                <w:b/>
                <w:bCs/>
              </w:rPr>
            </w:pPr>
            <w:r w:rsidRPr="008A746C">
              <w:rPr>
                <w:rFonts w:cs="Times New Roman"/>
                <w:b/>
                <w:bCs/>
              </w:rPr>
              <w:t>Period</w:t>
            </w:r>
          </w:p>
        </w:tc>
        <w:tc>
          <w:tcPr>
            <w:tcW w:w="2005" w:type="dxa"/>
            <w:shd w:val="clear" w:color="auto" w:fill="auto"/>
          </w:tcPr>
          <w:p w:rsidR="00512022" w:rsidRPr="008A746C" w:rsidRDefault="00512022" w:rsidP="00174944">
            <w:pPr>
              <w:tabs>
                <w:tab w:val="left" w:pos="540"/>
                <w:tab w:val="left" w:pos="900"/>
              </w:tabs>
              <w:spacing w:line="240" w:lineRule="atLeast"/>
              <w:jc w:val="thaiDistribute"/>
              <w:rPr>
                <w:rFonts w:cs="Times New Roman"/>
                <w:b/>
                <w:bCs/>
              </w:rPr>
            </w:pPr>
            <w:r w:rsidRPr="008A746C">
              <w:rPr>
                <w:rFonts w:cs="Times New Roman"/>
                <w:b/>
                <w:bCs/>
              </w:rPr>
              <w:t>Effective date</w:t>
            </w:r>
          </w:p>
        </w:tc>
      </w:tr>
      <w:tr w:rsidR="00512022" w:rsidRPr="008A746C" w:rsidTr="002E4F59">
        <w:tc>
          <w:tcPr>
            <w:tcW w:w="2392" w:type="dxa"/>
            <w:shd w:val="clear" w:color="auto" w:fill="auto"/>
          </w:tcPr>
          <w:p w:rsidR="00512022" w:rsidRPr="008A746C" w:rsidRDefault="00512022" w:rsidP="00174944">
            <w:pPr>
              <w:tabs>
                <w:tab w:val="left" w:pos="540"/>
                <w:tab w:val="left" w:pos="900"/>
              </w:tabs>
              <w:spacing w:line="240" w:lineRule="atLeast"/>
              <w:jc w:val="thaiDistribute"/>
              <w:rPr>
                <w:rFonts w:cs="Times New Roman"/>
              </w:rPr>
            </w:pPr>
            <w:r w:rsidRPr="008A746C">
              <w:rPr>
                <w:rFonts w:cs="Times New Roman"/>
              </w:rPr>
              <w:t>Golden Land</w:t>
            </w:r>
          </w:p>
        </w:tc>
        <w:tc>
          <w:tcPr>
            <w:tcW w:w="2799" w:type="dxa"/>
            <w:shd w:val="clear" w:color="auto" w:fill="auto"/>
          </w:tcPr>
          <w:p w:rsidR="00512022" w:rsidRPr="008A746C" w:rsidRDefault="007D3803" w:rsidP="00174944">
            <w:pPr>
              <w:tabs>
                <w:tab w:val="left" w:pos="540"/>
                <w:tab w:val="left" w:pos="900"/>
              </w:tabs>
              <w:spacing w:line="240" w:lineRule="atLeast"/>
              <w:rPr>
                <w:rFonts w:cs="Times New Roman"/>
              </w:rPr>
            </w:pPr>
            <w:r>
              <w:rPr>
                <w:rFonts w:cs="Times New Roman"/>
              </w:rPr>
              <w:t>Vajiravudh College</w:t>
            </w:r>
          </w:p>
        </w:tc>
        <w:tc>
          <w:tcPr>
            <w:tcW w:w="1849" w:type="dxa"/>
            <w:shd w:val="clear" w:color="auto" w:fill="auto"/>
          </w:tcPr>
          <w:p w:rsidR="00512022" w:rsidRPr="008A746C" w:rsidRDefault="00512022" w:rsidP="00174944">
            <w:pPr>
              <w:tabs>
                <w:tab w:val="left" w:pos="540"/>
                <w:tab w:val="left" w:pos="900"/>
              </w:tabs>
              <w:spacing w:line="240" w:lineRule="atLeast"/>
              <w:jc w:val="thaiDistribute"/>
              <w:rPr>
                <w:rFonts w:cs="Times New Roman"/>
              </w:rPr>
            </w:pPr>
            <w:r w:rsidRPr="008A746C">
              <w:rPr>
                <w:rFonts w:cs="Times New Roman"/>
              </w:rPr>
              <w:t>30 years</w:t>
            </w:r>
          </w:p>
        </w:tc>
        <w:tc>
          <w:tcPr>
            <w:tcW w:w="2005" w:type="dxa"/>
            <w:shd w:val="clear" w:color="auto" w:fill="auto"/>
          </w:tcPr>
          <w:p w:rsidR="00512022" w:rsidRPr="008A746C" w:rsidRDefault="00512022" w:rsidP="00174944">
            <w:pPr>
              <w:tabs>
                <w:tab w:val="left" w:pos="540"/>
                <w:tab w:val="left" w:pos="900"/>
              </w:tabs>
              <w:spacing w:line="240" w:lineRule="atLeast"/>
              <w:jc w:val="thaiDistribute"/>
              <w:rPr>
                <w:rFonts w:cs="Times New Roman"/>
              </w:rPr>
            </w:pPr>
            <w:r w:rsidRPr="008A746C">
              <w:rPr>
                <w:rFonts w:cs="Times New Roman"/>
              </w:rPr>
              <w:t>1 September 1992</w:t>
            </w:r>
          </w:p>
        </w:tc>
      </w:tr>
      <w:tr w:rsidR="00512022" w:rsidRPr="008A746C" w:rsidTr="002E4F59">
        <w:tc>
          <w:tcPr>
            <w:tcW w:w="2392" w:type="dxa"/>
            <w:shd w:val="clear" w:color="auto" w:fill="auto"/>
          </w:tcPr>
          <w:p w:rsidR="00512022" w:rsidRPr="008A746C" w:rsidRDefault="00664545" w:rsidP="00174944">
            <w:pPr>
              <w:tabs>
                <w:tab w:val="left" w:pos="540"/>
                <w:tab w:val="left" w:pos="900"/>
              </w:tabs>
              <w:spacing w:line="240" w:lineRule="atLeast"/>
              <w:jc w:val="thaiDistribute"/>
              <w:rPr>
                <w:rFonts w:cs="Times New Roman"/>
              </w:rPr>
            </w:pPr>
            <w:r>
              <w:rPr>
                <w:rFonts w:cs="Times New Roman"/>
              </w:rPr>
              <w:t>FY</w:t>
            </w:r>
            <w:r w:rsidR="000B6F0D" w:rsidRPr="008A746C">
              <w:rPr>
                <w:rFonts w:cs="Times New Roman"/>
              </w:rPr>
              <w:t>I C</w:t>
            </w:r>
            <w:r w:rsidR="00743074" w:rsidRPr="008A746C">
              <w:rPr>
                <w:rFonts w:cs="Times New Roman"/>
              </w:rPr>
              <w:t xml:space="preserve">enter </w:t>
            </w:r>
          </w:p>
        </w:tc>
        <w:tc>
          <w:tcPr>
            <w:tcW w:w="2799" w:type="dxa"/>
            <w:shd w:val="clear" w:color="auto" w:fill="auto"/>
          </w:tcPr>
          <w:p w:rsidR="00512022" w:rsidRPr="008A746C" w:rsidRDefault="00512022" w:rsidP="00174944">
            <w:pPr>
              <w:tabs>
                <w:tab w:val="left" w:pos="540"/>
                <w:tab w:val="left" w:pos="900"/>
              </w:tabs>
              <w:spacing w:line="240" w:lineRule="atLeast"/>
              <w:rPr>
                <w:rFonts w:cs="Times New Roman"/>
              </w:rPr>
            </w:pPr>
            <w:r w:rsidRPr="008A746C">
              <w:rPr>
                <w:rFonts w:cs="Times New Roman"/>
              </w:rPr>
              <w:t xml:space="preserve">The </w:t>
            </w:r>
            <w:r w:rsidR="00663075" w:rsidRPr="008A746C">
              <w:rPr>
                <w:rFonts w:cs="Times New Roman"/>
              </w:rPr>
              <w:t xml:space="preserve">Crown Property </w:t>
            </w:r>
            <w:r w:rsidRPr="008A746C">
              <w:rPr>
                <w:rFonts w:cs="Times New Roman"/>
              </w:rPr>
              <w:t>Bureau</w:t>
            </w:r>
          </w:p>
        </w:tc>
        <w:tc>
          <w:tcPr>
            <w:tcW w:w="1849" w:type="dxa"/>
            <w:shd w:val="clear" w:color="auto" w:fill="auto"/>
          </w:tcPr>
          <w:p w:rsidR="00512022" w:rsidRPr="008A746C" w:rsidRDefault="00CE6589" w:rsidP="00174944">
            <w:pPr>
              <w:tabs>
                <w:tab w:val="left" w:pos="540"/>
                <w:tab w:val="left" w:pos="900"/>
              </w:tabs>
              <w:spacing w:line="240" w:lineRule="atLeast"/>
              <w:jc w:val="thaiDistribute"/>
              <w:rPr>
                <w:rFonts w:cs="Times New Roman"/>
              </w:rPr>
            </w:pPr>
            <w:r>
              <w:rPr>
                <w:rFonts w:cs="Times New Roman"/>
              </w:rPr>
              <w:t>34</w:t>
            </w:r>
            <w:r w:rsidR="00512022" w:rsidRPr="008A746C">
              <w:rPr>
                <w:rFonts w:cs="Times New Roman"/>
              </w:rPr>
              <w:t xml:space="preserve"> years</w:t>
            </w:r>
          </w:p>
        </w:tc>
        <w:tc>
          <w:tcPr>
            <w:tcW w:w="2005" w:type="dxa"/>
            <w:shd w:val="clear" w:color="auto" w:fill="auto"/>
          </w:tcPr>
          <w:p w:rsidR="00512022" w:rsidRPr="008A746C" w:rsidRDefault="00512022" w:rsidP="00CE6589">
            <w:pPr>
              <w:tabs>
                <w:tab w:val="left" w:pos="540"/>
                <w:tab w:val="left" w:pos="900"/>
              </w:tabs>
              <w:spacing w:line="240" w:lineRule="atLeast"/>
              <w:jc w:val="thaiDistribute"/>
              <w:rPr>
                <w:rFonts w:cs="Times New Roman"/>
              </w:rPr>
            </w:pPr>
            <w:r w:rsidRPr="008A746C">
              <w:rPr>
                <w:rFonts w:cs="Times New Roman"/>
              </w:rPr>
              <w:t xml:space="preserve">1 </w:t>
            </w:r>
            <w:r w:rsidR="00CE6589">
              <w:rPr>
                <w:rFonts w:cs="Times New Roman"/>
              </w:rPr>
              <w:t>March 2013</w:t>
            </w:r>
          </w:p>
        </w:tc>
      </w:tr>
      <w:tr w:rsidR="00512022" w:rsidRPr="008A746C" w:rsidTr="002E4F59">
        <w:tc>
          <w:tcPr>
            <w:tcW w:w="2392" w:type="dxa"/>
            <w:shd w:val="clear" w:color="auto" w:fill="auto"/>
          </w:tcPr>
          <w:p w:rsidR="001E492B" w:rsidRDefault="00512022" w:rsidP="00BA69D9">
            <w:pPr>
              <w:tabs>
                <w:tab w:val="left" w:pos="540"/>
                <w:tab w:val="left" w:pos="900"/>
              </w:tabs>
              <w:spacing w:line="240" w:lineRule="atLeast"/>
              <w:jc w:val="thaiDistribute"/>
              <w:rPr>
                <w:rFonts w:cs="Cordia New"/>
                <w:lang w:val="en-US" w:bidi="th-TH"/>
              </w:rPr>
            </w:pPr>
            <w:r w:rsidRPr="008A746C">
              <w:rPr>
                <w:rFonts w:cs="Times New Roman"/>
              </w:rPr>
              <w:t>Sathorn Square</w:t>
            </w:r>
            <w:r w:rsidR="00BA69D9" w:rsidRPr="00C74A3A">
              <w:rPr>
                <w:rFonts w:cs="Cordia New" w:hint="cs"/>
                <w:cs/>
                <w:lang w:bidi="th-TH"/>
              </w:rPr>
              <w:t xml:space="preserve"> </w:t>
            </w:r>
            <w:r w:rsidR="00BA69D9" w:rsidRPr="00C74A3A">
              <w:rPr>
                <w:rFonts w:cs="Cordia New"/>
                <w:lang w:val="en-US" w:bidi="th-TH"/>
              </w:rPr>
              <w:t xml:space="preserve">and </w:t>
            </w:r>
          </w:p>
          <w:p w:rsidR="00512022" w:rsidRPr="00C74A3A" w:rsidRDefault="001E492B" w:rsidP="00BA69D9">
            <w:pPr>
              <w:tabs>
                <w:tab w:val="left" w:pos="540"/>
                <w:tab w:val="left" w:pos="900"/>
              </w:tabs>
              <w:spacing w:line="240" w:lineRule="atLeast"/>
              <w:jc w:val="thaiDistribute"/>
              <w:rPr>
                <w:rFonts w:cs="Cordia New"/>
                <w:lang w:val="en-US" w:bidi="th-TH"/>
              </w:rPr>
            </w:pPr>
            <w:r>
              <w:rPr>
                <w:rFonts w:cs="Cordia New"/>
                <w:lang w:val="en-US" w:bidi="th-TH"/>
              </w:rPr>
              <w:t xml:space="preserve">   </w:t>
            </w:r>
            <w:r w:rsidR="00BA69D9" w:rsidRPr="00C74A3A">
              <w:rPr>
                <w:rFonts w:cs="Cordia New"/>
                <w:lang w:val="en-US" w:bidi="th-TH"/>
              </w:rPr>
              <w:t>W Bangkok Hotel</w:t>
            </w:r>
          </w:p>
        </w:tc>
        <w:tc>
          <w:tcPr>
            <w:tcW w:w="2799" w:type="dxa"/>
            <w:shd w:val="clear" w:color="auto" w:fill="auto"/>
          </w:tcPr>
          <w:p w:rsidR="00BA69D9" w:rsidRDefault="00BA69D9" w:rsidP="00174944">
            <w:pPr>
              <w:tabs>
                <w:tab w:val="left" w:pos="540"/>
                <w:tab w:val="left" w:pos="900"/>
              </w:tabs>
              <w:spacing w:line="240" w:lineRule="atLeast"/>
              <w:rPr>
                <w:rFonts w:cs="Times New Roman"/>
                <w:lang w:val="en-US"/>
              </w:rPr>
            </w:pPr>
          </w:p>
          <w:p w:rsidR="00512022" w:rsidRPr="008A746C" w:rsidRDefault="00663075" w:rsidP="00174944">
            <w:pPr>
              <w:tabs>
                <w:tab w:val="left" w:pos="540"/>
                <w:tab w:val="left" w:pos="900"/>
              </w:tabs>
              <w:spacing w:line="240" w:lineRule="atLeast"/>
              <w:rPr>
                <w:rFonts w:cs="Times New Roman"/>
              </w:rPr>
            </w:pPr>
            <w:r w:rsidRPr="008A746C">
              <w:rPr>
                <w:rFonts w:cs="Times New Roman"/>
              </w:rPr>
              <w:t>The Crown Property Bureau</w:t>
            </w:r>
          </w:p>
        </w:tc>
        <w:tc>
          <w:tcPr>
            <w:tcW w:w="1849" w:type="dxa"/>
            <w:shd w:val="clear" w:color="auto" w:fill="auto"/>
          </w:tcPr>
          <w:p w:rsidR="00BA69D9" w:rsidRDefault="00BA69D9" w:rsidP="00174944">
            <w:pPr>
              <w:tabs>
                <w:tab w:val="left" w:pos="540"/>
                <w:tab w:val="left" w:pos="900"/>
              </w:tabs>
              <w:spacing w:line="240" w:lineRule="atLeast"/>
              <w:jc w:val="thaiDistribute"/>
              <w:rPr>
                <w:rFonts w:cs="Times New Roman"/>
              </w:rPr>
            </w:pPr>
          </w:p>
          <w:p w:rsidR="00512022" w:rsidRPr="008A746C" w:rsidRDefault="00512022" w:rsidP="00174944">
            <w:pPr>
              <w:tabs>
                <w:tab w:val="left" w:pos="540"/>
                <w:tab w:val="left" w:pos="900"/>
              </w:tabs>
              <w:spacing w:line="240" w:lineRule="atLeast"/>
              <w:jc w:val="thaiDistribute"/>
              <w:rPr>
                <w:rFonts w:cs="Times New Roman"/>
              </w:rPr>
            </w:pPr>
            <w:r w:rsidRPr="008A746C">
              <w:rPr>
                <w:rFonts w:cs="Times New Roman"/>
              </w:rPr>
              <w:t>33 years 9 months</w:t>
            </w:r>
          </w:p>
        </w:tc>
        <w:tc>
          <w:tcPr>
            <w:tcW w:w="2005" w:type="dxa"/>
            <w:shd w:val="clear" w:color="auto" w:fill="auto"/>
          </w:tcPr>
          <w:p w:rsidR="00BA69D9" w:rsidRDefault="00BA69D9" w:rsidP="00174944">
            <w:pPr>
              <w:tabs>
                <w:tab w:val="left" w:pos="540"/>
                <w:tab w:val="left" w:pos="900"/>
              </w:tabs>
              <w:spacing w:line="240" w:lineRule="atLeast"/>
              <w:jc w:val="thaiDistribute"/>
              <w:rPr>
                <w:rFonts w:cs="Times New Roman"/>
              </w:rPr>
            </w:pPr>
          </w:p>
          <w:p w:rsidR="00512022" w:rsidRPr="008A746C" w:rsidRDefault="00512022" w:rsidP="00174944">
            <w:pPr>
              <w:tabs>
                <w:tab w:val="left" w:pos="540"/>
                <w:tab w:val="left" w:pos="900"/>
              </w:tabs>
              <w:spacing w:line="240" w:lineRule="atLeast"/>
              <w:jc w:val="thaiDistribute"/>
              <w:rPr>
                <w:rFonts w:cs="Times New Roman"/>
              </w:rPr>
            </w:pPr>
            <w:r w:rsidRPr="008A746C">
              <w:rPr>
                <w:rFonts w:cs="Times New Roman"/>
              </w:rPr>
              <w:t>1 February 2007</w:t>
            </w:r>
          </w:p>
        </w:tc>
      </w:tr>
      <w:tr w:rsidR="00512022" w:rsidRPr="008A746C" w:rsidTr="002E4F59">
        <w:tc>
          <w:tcPr>
            <w:tcW w:w="2392" w:type="dxa"/>
            <w:shd w:val="clear" w:color="auto" w:fill="auto"/>
          </w:tcPr>
          <w:p w:rsidR="00512022" w:rsidRPr="008A746C" w:rsidRDefault="00512022" w:rsidP="00174944">
            <w:pPr>
              <w:tabs>
                <w:tab w:val="left" w:pos="540"/>
                <w:tab w:val="left" w:pos="900"/>
              </w:tabs>
              <w:spacing w:line="240" w:lineRule="atLeast"/>
              <w:jc w:val="thaiDistribute"/>
              <w:rPr>
                <w:rFonts w:cs="Times New Roman"/>
              </w:rPr>
            </w:pPr>
            <w:r w:rsidRPr="008A746C">
              <w:rPr>
                <w:rFonts w:cs="Times New Roman"/>
              </w:rPr>
              <w:t>Park Ventures Ecoplex</w:t>
            </w:r>
          </w:p>
        </w:tc>
        <w:tc>
          <w:tcPr>
            <w:tcW w:w="2799" w:type="dxa"/>
            <w:shd w:val="clear" w:color="auto" w:fill="auto"/>
          </w:tcPr>
          <w:p w:rsidR="00512022" w:rsidRPr="008A746C" w:rsidRDefault="00512022" w:rsidP="00174944">
            <w:pPr>
              <w:tabs>
                <w:tab w:val="left" w:pos="540"/>
                <w:tab w:val="left" w:pos="900"/>
              </w:tabs>
              <w:spacing w:line="240" w:lineRule="atLeast"/>
              <w:rPr>
                <w:rFonts w:cs="Times New Roman"/>
              </w:rPr>
            </w:pPr>
            <w:r w:rsidRPr="008A746C">
              <w:rPr>
                <w:rFonts w:cs="Times New Roman"/>
              </w:rPr>
              <w:t>Person</w:t>
            </w:r>
          </w:p>
        </w:tc>
        <w:tc>
          <w:tcPr>
            <w:tcW w:w="1849" w:type="dxa"/>
            <w:shd w:val="clear" w:color="auto" w:fill="auto"/>
          </w:tcPr>
          <w:p w:rsidR="00512022" w:rsidRPr="008A746C" w:rsidRDefault="00512022" w:rsidP="00174944">
            <w:pPr>
              <w:tabs>
                <w:tab w:val="left" w:pos="540"/>
                <w:tab w:val="left" w:pos="900"/>
              </w:tabs>
              <w:spacing w:line="240" w:lineRule="atLeast"/>
              <w:jc w:val="thaiDistribute"/>
              <w:rPr>
                <w:rFonts w:cs="Times New Roman"/>
              </w:rPr>
            </w:pPr>
            <w:r w:rsidRPr="008A746C">
              <w:rPr>
                <w:rFonts w:cs="Times New Roman"/>
              </w:rPr>
              <w:t>30 years</w:t>
            </w:r>
          </w:p>
        </w:tc>
        <w:tc>
          <w:tcPr>
            <w:tcW w:w="2005" w:type="dxa"/>
            <w:shd w:val="clear" w:color="auto" w:fill="auto"/>
          </w:tcPr>
          <w:p w:rsidR="00512022" w:rsidRPr="008A746C" w:rsidRDefault="00512022" w:rsidP="00174944">
            <w:pPr>
              <w:tabs>
                <w:tab w:val="left" w:pos="540"/>
                <w:tab w:val="left" w:pos="900"/>
              </w:tabs>
              <w:spacing w:line="240" w:lineRule="atLeast"/>
              <w:jc w:val="thaiDistribute"/>
              <w:rPr>
                <w:rFonts w:cs="Times New Roman"/>
              </w:rPr>
            </w:pPr>
            <w:r w:rsidRPr="008A746C">
              <w:rPr>
                <w:rFonts w:cs="Times New Roman"/>
              </w:rPr>
              <w:t>6 September 2011</w:t>
            </w:r>
          </w:p>
        </w:tc>
      </w:tr>
      <w:tr w:rsidR="009B2611" w:rsidRPr="008A746C" w:rsidTr="002E4F59">
        <w:tc>
          <w:tcPr>
            <w:tcW w:w="2392" w:type="dxa"/>
            <w:shd w:val="clear" w:color="auto" w:fill="auto"/>
          </w:tcPr>
          <w:p w:rsidR="009B2611" w:rsidRPr="00C53A65" w:rsidRDefault="009B2611" w:rsidP="00F80F2C">
            <w:pPr>
              <w:tabs>
                <w:tab w:val="left" w:pos="540"/>
                <w:tab w:val="left" w:pos="900"/>
              </w:tabs>
              <w:spacing w:line="240" w:lineRule="atLeast"/>
              <w:rPr>
                <w:rFonts w:cs="Cordia New"/>
                <w:lang w:val="en-US" w:bidi="th-TH"/>
              </w:rPr>
            </w:pPr>
            <w:r>
              <w:rPr>
                <w:rFonts w:cs="Cordia New"/>
                <w:lang w:val="en-US" w:bidi="th-TH"/>
              </w:rPr>
              <w:t xml:space="preserve">Siri Apartment </w:t>
            </w:r>
          </w:p>
        </w:tc>
        <w:tc>
          <w:tcPr>
            <w:tcW w:w="2799" w:type="dxa"/>
            <w:shd w:val="clear" w:color="auto" w:fill="auto"/>
          </w:tcPr>
          <w:p w:rsidR="009B2611" w:rsidRPr="008A746C" w:rsidRDefault="009B2611" w:rsidP="00174944">
            <w:pPr>
              <w:tabs>
                <w:tab w:val="left" w:pos="540"/>
                <w:tab w:val="left" w:pos="900"/>
              </w:tabs>
              <w:spacing w:line="240" w:lineRule="atLeast"/>
              <w:rPr>
                <w:rFonts w:cs="Times New Roman"/>
              </w:rPr>
            </w:pPr>
            <w:r>
              <w:rPr>
                <w:rFonts w:cs="Times New Roman"/>
              </w:rPr>
              <w:t>Person</w:t>
            </w:r>
          </w:p>
        </w:tc>
        <w:tc>
          <w:tcPr>
            <w:tcW w:w="1849" w:type="dxa"/>
            <w:shd w:val="clear" w:color="auto" w:fill="auto"/>
          </w:tcPr>
          <w:p w:rsidR="009B2611" w:rsidRDefault="009B2611" w:rsidP="00174944">
            <w:pPr>
              <w:tabs>
                <w:tab w:val="left" w:pos="540"/>
                <w:tab w:val="left" w:pos="900"/>
              </w:tabs>
              <w:spacing w:line="240" w:lineRule="atLeast"/>
              <w:jc w:val="thaiDistribute"/>
              <w:rPr>
                <w:rFonts w:cs="Times New Roman"/>
              </w:rPr>
            </w:pPr>
            <w:r>
              <w:rPr>
                <w:rFonts w:cs="Times New Roman"/>
              </w:rPr>
              <w:t>5 years</w:t>
            </w:r>
          </w:p>
        </w:tc>
        <w:tc>
          <w:tcPr>
            <w:tcW w:w="2005" w:type="dxa"/>
            <w:shd w:val="clear" w:color="auto" w:fill="auto"/>
          </w:tcPr>
          <w:p w:rsidR="009B2611" w:rsidRPr="008A746C" w:rsidRDefault="009B2611" w:rsidP="00174944">
            <w:pPr>
              <w:tabs>
                <w:tab w:val="left" w:pos="540"/>
                <w:tab w:val="left" w:pos="900"/>
              </w:tabs>
              <w:spacing w:line="240" w:lineRule="atLeast"/>
              <w:jc w:val="thaiDistribute"/>
              <w:rPr>
                <w:rFonts w:cs="Times New Roman"/>
              </w:rPr>
            </w:pPr>
            <w:r>
              <w:rPr>
                <w:rFonts w:cs="Times New Roman"/>
              </w:rPr>
              <w:t>1 January 2017</w:t>
            </w:r>
          </w:p>
        </w:tc>
      </w:tr>
    </w:tbl>
    <w:p w:rsidR="00174944" w:rsidRPr="008A746C" w:rsidRDefault="00174944" w:rsidP="00512022">
      <w:pPr>
        <w:tabs>
          <w:tab w:val="left" w:pos="540"/>
          <w:tab w:val="left" w:pos="900"/>
        </w:tabs>
        <w:spacing w:line="240" w:lineRule="atLeast"/>
        <w:ind w:left="540"/>
        <w:jc w:val="thaiDistribute"/>
        <w:rPr>
          <w:rFonts w:cs="Times New Roman"/>
        </w:rPr>
      </w:pPr>
    </w:p>
    <w:tbl>
      <w:tblPr>
        <w:tblW w:w="9189" w:type="dxa"/>
        <w:tblInd w:w="450" w:type="dxa"/>
        <w:tblLayout w:type="fixed"/>
        <w:tblLook w:val="01E0" w:firstRow="1" w:lastRow="1" w:firstColumn="1" w:lastColumn="1" w:noHBand="0" w:noVBand="0"/>
      </w:tblPr>
      <w:tblGrid>
        <w:gridCol w:w="6228"/>
        <w:gridCol w:w="1071"/>
        <w:gridCol w:w="1890"/>
      </w:tblGrid>
      <w:tr w:rsidR="004A609E" w:rsidRPr="008A746C" w:rsidTr="002E4F59">
        <w:tc>
          <w:tcPr>
            <w:tcW w:w="6228" w:type="dxa"/>
          </w:tcPr>
          <w:p w:rsidR="004A609E" w:rsidRPr="008A746C" w:rsidRDefault="004A609E" w:rsidP="000C69E6">
            <w:pPr>
              <w:spacing w:line="240" w:lineRule="atLeast"/>
              <w:ind w:right="-115"/>
              <w:rPr>
                <w:rFonts w:cs="Times New Roman"/>
                <w:b/>
                <w:bCs/>
                <w:i/>
                <w:iCs/>
                <w:szCs w:val="22"/>
              </w:rPr>
            </w:pPr>
          </w:p>
        </w:tc>
        <w:tc>
          <w:tcPr>
            <w:tcW w:w="1071" w:type="dxa"/>
            <w:vAlign w:val="bottom"/>
          </w:tcPr>
          <w:p w:rsidR="004A609E" w:rsidRPr="008A746C" w:rsidRDefault="004A609E" w:rsidP="000C69E6">
            <w:pPr>
              <w:pStyle w:val="acctfourfigures"/>
              <w:tabs>
                <w:tab w:val="clear" w:pos="765"/>
                <w:tab w:val="decimal" w:pos="1362"/>
              </w:tabs>
              <w:spacing w:line="240" w:lineRule="atLeast"/>
              <w:ind w:right="-108"/>
              <w:jc w:val="center"/>
              <w:rPr>
                <w:rFonts w:cs="Times New Roman"/>
                <w:szCs w:val="22"/>
                <w:lang w:bidi="th-TH"/>
              </w:rPr>
            </w:pPr>
          </w:p>
        </w:tc>
        <w:tc>
          <w:tcPr>
            <w:tcW w:w="1890" w:type="dxa"/>
          </w:tcPr>
          <w:p w:rsidR="004A609E" w:rsidRPr="008A746C" w:rsidRDefault="004A609E" w:rsidP="000C69E6">
            <w:pPr>
              <w:spacing w:line="240" w:lineRule="atLeast"/>
              <w:ind w:left="-108" w:right="-108"/>
              <w:jc w:val="center"/>
              <w:rPr>
                <w:rFonts w:cs="Times New Roman"/>
                <w:b/>
                <w:bCs/>
                <w:szCs w:val="22"/>
              </w:rPr>
            </w:pPr>
            <w:r w:rsidRPr="008A746C">
              <w:rPr>
                <w:rFonts w:cs="Times New Roman"/>
                <w:b/>
                <w:bCs/>
                <w:szCs w:val="22"/>
              </w:rPr>
              <w:t>Consolidated</w:t>
            </w:r>
          </w:p>
        </w:tc>
      </w:tr>
      <w:tr w:rsidR="004A609E" w:rsidRPr="008A746C" w:rsidTr="002E4F59">
        <w:tc>
          <w:tcPr>
            <w:tcW w:w="6228" w:type="dxa"/>
          </w:tcPr>
          <w:p w:rsidR="004A609E" w:rsidRPr="008A746C" w:rsidRDefault="004A609E" w:rsidP="000C69E6">
            <w:pPr>
              <w:spacing w:line="240" w:lineRule="atLeast"/>
              <w:ind w:right="-115"/>
              <w:rPr>
                <w:rFonts w:cs="Times New Roman"/>
                <w:b/>
                <w:bCs/>
                <w:i/>
                <w:iCs/>
                <w:szCs w:val="22"/>
              </w:rPr>
            </w:pPr>
          </w:p>
        </w:tc>
        <w:tc>
          <w:tcPr>
            <w:tcW w:w="1071" w:type="dxa"/>
          </w:tcPr>
          <w:p w:rsidR="004A609E" w:rsidRPr="008A746C" w:rsidRDefault="004A609E" w:rsidP="000C69E6">
            <w:pPr>
              <w:spacing w:line="240" w:lineRule="atLeast"/>
              <w:ind w:left="-108" w:right="-72"/>
              <w:jc w:val="center"/>
              <w:rPr>
                <w:rFonts w:cs="Times New Roman"/>
                <w:i/>
                <w:iCs/>
                <w:szCs w:val="22"/>
              </w:rPr>
            </w:pPr>
          </w:p>
        </w:tc>
        <w:tc>
          <w:tcPr>
            <w:tcW w:w="1890" w:type="dxa"/>
          </w:tcPr>
          <w:p w:rsidR="004A609E" w:rsidRPr="008A746C" w:rsidRDefault="004A609E" w:rsidP="000C69E6">
            <w:pPr>
              <w:spacing w:line="240" w:lineRule="atLeast"/>
              <w:ind w:left="-108" w:right="-108"/>
              <w:jc w:val="center"/>
              <w:rPr>
                <w:rFonts w:cs="Times New Roman"/>
                <w:b/>
                <w:bCs/>
                <w:szCs w:val="22"/>
              </w:rPr>
            </w:pPr>
            <w:r w:rsidRPr="008A746C">
              <w:rPr>
                <w:rFonts w:cs="Times New Roman"/>
                <w:b/>
                <w:bCs/>
                <w:szCs w:val="22"/>
              </w:rPr>
              <w:t>financial statements</w:t>
            </w:r>
          </w:p>
        </w:tc>
      </w:tr>
      <w:tr w:rsidR="004A609E" w:rsidRPr="008A746C" w:rsidTr="002E4F59">
        <w:tc>
          <w:tcPr>
            <w:tcW w:w="6228" w:type="dxa"/>
          </w:tcPr>
          <w:p w:rsidR="004A609E" w:rsidRPr="008A746C" w:rsidRDefault="004A609E" w:rsidP="000C69E6">
            <w:pPr>
              <w:spacing w:line="240" w:lineRule="atLeast"/>
              <w:ind w:right="-115"/>
              <w:rPr>
                <w:rFonts w:cs="Times New Roman"/>
                <w:b/>
                <w:bCs/>
                <w:i/>
                <w:iCs/>
                <w:szCs w:val="22"/>
              </w:rPr>
            </w:pPr>
          </w:p>
        </w:tc>
        <w:tc>
          <w:tcPr>
            <w:tcW w:w="1071" w:type="dxa"/>
            <w:vAlign w:val="bottom"/>
          </w:tcPr>
          <w:p w:rsidR="004A609E" w:rsidRPr="008A746C" w:rsidRDefault="00DB0890" w:rsidP="00DB0890">
            <w:pPr>
              <w:spacing w:line="240" w:lineRule="atLeast"/>
              <w:ind w:left="-108" w:right="-72"/>
              <w:jc w:val="center"/>
              <w:rPr>
                <w:rFonts w:cs="Times New Roman"/>
                <w:szCs w:val="22"/>
                <w:lang w:bidi="th-TH"/>
              </w:rPr>
            </w:pPr>
            <w:r w:rsidRPr="008A746C">
              <w:rPr>
                <w:rFonts w:cs="Times New Roman"/>
                <w:i/>
                <w:iCs/>
                <w:szCs w:val="22"/>
              </w:rPr>
              <w:t>Note</w:t>
            </w:r>
          </w:p>
        </w:tc>
        <w:tc>
          <w:tcPr>
            <w:tcW w:w="1890" w:type="dxa"/>
          </w:tcPr>
          <w:p w:rsidR="004A609E" w:rsidRPr="008A746C" w:rsidRDefault="004A609E" w:rsidP="000C69E6">
            <w:pPr>
              <w:spacing w:line="240" w:lineRule="atLeast"/>
              <w:ind w:left="-108" w:right="-72"/>
              <w:jc w:val="center"/>
              <w:rPr>
                <w:rFonts w:cs="Times New Roman"/>
                <w:szCs w:val="22"/>
                <w:lang w:bidi="th-TH"/>
              </w:rPr>
            </w:pPr>
            <w:r w:rsidRPr="008A746C">
              <w:rPr>
                <w:rFonts w:cs="Times New Roman"/>
                <w:i/>
                <w:iCs/>
                <w:szCs w:val="22"/>
              </w:rPr>
              <w:t>(in million Baht)</w:t>
            </w:r>
          </w:p>
        </w:tc>
      </w:tr>
      <w:tr w:rsidR="004A609E" w:rsidRPr="008A746C" w:rsidTr="002E4F59">
        <w:tc>
          <w:tcPr>
            <w:tcW w:w="6228" w:type="dxa"/>
          </w:tcPr>
          <w:p w:rsidR="004A609E" w:rsidRPr="008A746C" w:rsidRDefault="004A609E" w:rsidP="000C69E6">
            <w:pPr>
              <w:spacing w:line="240" w:lineRule="atLeast"/>
              <w:ind w:right="-115"/>
              <w:rPr>
                <w:rFonts w:cs="Times New Roman"/>
                <w:b/>
                <w:bCs/>
                <w:i/>
                <w:iCs/>
                <w:szCs w:val="22"/>
                <w:lang w:bidi="th-TH"/>
              </w:rPr>
            </w:pPr>
            <w:r w:rsidRPr="008A746C">
              <w:rPr>
                <w:rFonts w:cs="Times New Roman"/>
                <w:b/>
                <w:bCs/>
                <w:i/>
                <w:iCs/>
                <w:szCs w:val="22"/>
              </w:rPr>
              <w:t>Cost</w:t>
            </w:r>
          </w:p>
        </w:tc>
        <w:tc>
          <w:tcPr>
            <w:tcW w:w="1071" w:type="dxa"/>
            <w:vAlign w:val="bottom"/>
          </w:tcPr>
          <w:p w:rsidR="004A609E" w:rsidRPr="008A746C" w:rsidRDefault="004A609E" w:rsidP="000C69E6">
            <w:pPr>
              <w:pStyle w:val="acctfourfigures"/>
              <w:tabs>
                <w:tab w:val="clear" w:pos="765"/>
                <w:tab w:val="decimal" w:pos="1362"/>
              </w:tabs>
              <w:spacing w:line="240" w:lineRule="atLeast"/>
              <w:ind w:right="-108"/>
              <w:jc w:val="center"/>
              <w:rPr>
                <w:rFonts w:cs="Times New Roman"/>
                <w:szCs w:val="22"/>
                <w:lang w:bidi="th-TH"/>
              </w:rPr>
            </w:pPr>
          </w:p>
        </w:tc>
        <w:tc>
          <w:tcPr>
            <w:tcW w:w="1890" w:type="dxa"/>
          </w:tcPr>
          <w:p w:rsidR="004A609E" w:rsidRPr="007344D7" w:rsidRDefault="004A609E" w:rsidP="000C69E6">
            <w:pPr>
              <w:tabs>
                <w:tab w:val="decimal" w:pos="612"/>
              </w:tabs>
              <w:spacing w:line="240" w:lineRule="auto"/>
              <w:ind w:left="-108" w:right="-107"/>
              <w:jc w:val="center"/>
              <w:rPr>
                <w:rFonts w:cs="Times New Roman"/>
                <w:szCs w:val="22"/>
              </w:rPr>
            </w:pPr>
          </w:p>
        </w:tc>
      </w:tr>
      <w:tr w:rsidR="008D0C5A" w:rsidRPr="008A746C" w:rsidTr="002E4F59">
        <w:tc>
          <w:tcPr>
            <w:tcW w:w="6228" w:type="dxa"/>
          </w:tcPr>
          <w:p w:rsidR="008D0C5A" w:rsidRPr="008A746C" w:rsidRDefault="008D0C5A" w:rsidP="008D0C5A">
            <w:pPr>
              <w:spacing w:line="240" w:lineRule="atLeast"/>
              <w:ind w:right="-115"/>
              <w:rPr>
                <w:rFonts w:cs="Times New Roman"/>
                <w:szCs w:val="22"/>
              </w:rPr>
            </w:pPr>
            <w:r>
              <w:rPr>
                <w:rFonts w:cs="Times New Roman"/>
                <w:szCs w:val="22"/>
              </w:rPr>
              <w:t>At 1 January 2016</w:t>
            </w:r>
          </w:p>
        </w:tc>
        <w:tc>
          <w:tcPr>
            <w:tcW w:w="1071" w:type="dxa"/>
            <w:vAlign w:val="bottom"/>
          </w:tcPr>
          <w:p w:rsidR="008D0C5A" w:rsidRPr="008A746C" w:rsidRDefault="008D0C5A" w:rsidP="008D0C5A">
            <w:pPr>
              <w:pStyle w:val="acctfourfigures"/>
              <w:tabs>
                <w:tab w:val="clear" w:pos="765"/>
                <w:tab w:val="decimal" w:pos="1362"/>
              </w:tabs>
              <w:spacing w:line="240" w:lineRule="atLeast"/>
              <w:ind w:right="-108"/>
              <w:jc w:val="center"/>
              <w:rPr>
                <w:rFonts w:cs="Times New Roman"/>
                <w:szCs w:val="22"/>
                <w:lang w:bidi="th-TH"/>
              </w:rPr>
            </w:pPr>
          </w:p>
        </w:tc>
        <w:tc>
          <w:tcPr>
            <w:tcW w:w="1890" w:type="dxa"/>
          </w:tcPr>
          <w:p w:rsidR="008D0C5A" w:rsidRPr="008D0C5A" w:rsidRDefault="008D0C5A" w:rsidP="008D0C5A">
            <w:pPr>
              <w:pStyle w:val="acctfourfigures"/>
              <w:tabs>
                <w:tab w:val="clear" w:pos="765"/>
                <w:tab w:val="decimal" w:pos="882"/>
              </w:tabs>
              <w:spacing w:line="240" w:lineRule="auto"/>
              <w:ind w:right="-115"/>
              <w:rPr>
                <w:rFonts w:cs="Times New Roman"/>
                <w:szCs w:val="22"/>
                <w:lang w:bidi="th-TH"/>
              </w:rPr>
            </w:pPr>
            <w:r w:rsidRPr="008D0C5A">
              <w:rPr>
                <w:rFonts w:cs="Times New Roman"/>
                <w:szCs w:val="22"/>
                <w:lang w:bidi="th-TH"/>
              </w:rPr>
              <w:t>1,956.75</w:t>
            </w:r>
          </w:p>
        </w:tc>
      </w:tr>
      <w:tr w:rsidR="008D0C5A" w:rsidRPr="008A746C" w:rsidTr="002E4F59">
        <w:tc>
          <w:tcPr>
            <w:tcW w:w="6228" w:type="dxa"/>
          </w:tcPr>
          <w:p w:rsidR="008D0C5A" w:rsidRPr="008A746C" w:rsidRDefault="008D0C5A" w:rsidP="008D0C5A">
            <w:pPr>
              <w:spacing w:line="240" w:lineRule="atLeast"/>
              <w:ind w:right="-115"/>
              <w:rPr>
                <w:rFonts w:cs="Times New Roman"/>
                <w:szCs w:val="22"/>
              </w:rPr>
            </w:pPr>
            <w:r w:rsidRPr="008A746C">
              <w:rPr>
                <w:rFonts w:cs="Times New Roman"/>
                <w:szCs w:val="22"/>
              </w:rPr>
              <w:t>Additions</w:t>
            </w:r>
          </w:p>
        </w:tc>
        <w:tc>
          <w:tcPr>
            <w:tcW w:w="1071" w:type="dxa"/>
            <w:vAlign w:val="bottom"/>
          </w:tcPr>
          <w:p w:rsidR="008D0C5A" w:rsidRPr="008A746C" w:rsidRDefault="008D0C5A" w:rsidP="008D0C5A">
            <w:pPr>
              <w:pStyle w:val="acctfourfigures"/>
              <w:tabs>
                <w:tab w:val="clear" w:pos="765"/>
                <w:tab w:val="decimal" w:pos="1362"/>
              </w:tabs>
              <w:spacing w:line="240" w:lineRule="atLeast"/>
              <w:ind w:right="-108"/>
              <w:jc w:val="center"/>
              <w:rPr>
                <w:rFonts w:cs="Times New Roman"/>
                <w:i/>
                <w:iCs/>
                <w:szCs w:val="22"/>
                <w:lang w:bidi="th-TH"/>
              </w:rPr>
            </w:pPr>
          </w:p>
        </w:tc>
        <w:tc>
          <w:tcPr>
            <w:tcW w:w="1890" w:type="dxa"/>
          </w:tcPr>
          <w:p w:rsidR="008D0C5A" w:rsidRPr="008D0C5A" w:rsidRDefault="008D0C5A" w:rsidP="008D0C5A">
            <w:pPr>
              <w:pStyle w:val="acctfourfigures"/>
              <w:tabs>
                <w:tab w:val="clear" w:pos="765"/>
                <w:tab w:val="decimal" w:pos="882"/>
              </w:tabs>
              <w:spacing w:line="240" w:lineRule="auto"/>
              <w:ind w:right="-115"/>
              <w:rPr>
                <w:rFonts w:cs="Times New Roman"/>
                <w:szCs w:val="22"/>
                <w:lang w:val="en-US" w:bidi="th-TH"/>
              </w:rPr>
            </w:pPr>
            <w:r w:rsidRPr="008D0C5A">
              <w:rPr>
                <w:rFonts w:cs="Times New Roman"/>
                <w:szCs w:val="22"/>
                <w:cs/>
                <w:lang w:val="en-US" w:bidi="th-TH"/>
              </w:rPr>
              <w:t>27.43</w:t>
            </w:r>
          </w:p>
        </w:tc>
      </w:tr>
      <w:tr w:rsidR="008D0C5A" w:rsidRPr="008A746C" w:rsidTr="002E4F59">
        <w:tc>
          <w:tcPr>
            <w:tcW w:w="6228" w:type="dxa"/>
          </w:tcPr>
          <w:p w:rsidR="008D0C5A" w:rsidRPr="008A746C" w:rsidRDefault="008D0C5A" w:rsidP="008D0C5A">
            <w:pPr>
              <w:spacing w:line="240" w:lineRule="atLeast"/>
              <w:ind w:right="-115"/>
              <w:rPr>
                <w:rFonts w:cs="Times New Roman"/>
                <w:b/>
                <w:bCs/>
                <w:szCs w:val="22"/>
              </w:rPr>
            </w:pPr>
            <w:r w:rsidRPr="008A746C">
              <w:rPr>
                <w:rFonts w:cs="Times New Roman"/>
                <w:b/>
                <w:bCs/>
                <w:szCs w:val="22"/>
              </w:rPr>
              <w:t>At 31 December 201</w:t>
            </w:r>
            <w:r>
              <w:rPr>
                <w:rFonts w:cs="Times New Roman"/>
                <w:b/>
                <w:bCs/>
                <w:szCs w:val="22"/>
              </w:rPr>
              <w:t xml:space="preserve">6 </w:t>
            </w:r>
            <w:r w:rsidRPr="008A746C">
              <w:rPr>
                <w:rFonts w:cs="Times New Roman"/>
                <w:b/>
                <w:bCs/>
                <w:szCs w:val="22"/>
              </w:rPr>
              <w:t>and 1 January 201</w:t>
            </w:r>
            <w:r>
              <w:rPr>
                <w:rFonts w:cs="Times New Roman"/>
                <w:b/>
                <w:bCs/>
                <w:szCs w:val="22"/>
              </w:rPr>
              <w:t>7</w:t>
            </w:r>
          </w:p>
        </w:tc>
        <w:tc>
          <w:tcPr>
            <w:tcW w:w="1071" w:type="dxa"/>
            <w:vAlign w:val="bottom"/>
          </w:tcPr>
          <w:p w:rsidR="008D0C5A" w:rsidRPr="008A746C" w:rsidRDefault="008D0C5A" w:rsidP="008D0C5A">
            <w:pPr>
              <w:pStyle w:val="acctfourfigures"/>
              <w:tabs>
                <w:tab w:val="clear" w:pos="765"/>
                <w:tab w:val="decimal" w:pos="1362"/>
              </w:tabs>
              <w:spacing w:line="240" w:lineRule="atLeast"/>
              <w:ind w:right="-108"/>
              <w:jc w:val="center"/>
              <w:rPr>
                <w:rFonts w:cs="Times New Roman"/>
                <w:i/>
                <w:iCs/>
                <w:szCs w:val="22"/>
                <w:lang w:bidi="th-TH"/>
              </w:rPr>
            </w:pPr>
          </w:p>
        </w:tc>
        <w:tc>
          <w:tcPr>
            <w:tcW w:w="1890" w:type="dxa"/>
            <w:tcBorders>
              <w:top w:val="single" w:sz="4" w:space="0" w:color="auto"/>
            </w:tcBorders>
          </w:tcPr>
          <w:p w:rsidR="008D0C5A" w:rsidRPr="008D0C5A" w:rsidRDefault="008D0C5A" w:rsidP="008D0C5A">
            <w:pPr>
              <w:pStyle w:val="acctfourfigures"/>
              <w:tabs>
                <w:tab w:val="clear" w:pos="765"/>
                <w:tab w:val="decimal" w:pos="882"/>
              </w:tabs>
              <w:spacing w:line="240" w:lineRule="auto"/>
              <w:ind w:right="-115"/>
              <w:rPr>
                <w:rFonts w:cs="Times New Roman"/>
                <w:b/>
                <w:bCs/>
                <w:szCs w:val="22"/>
                <w:lang w:val="en-US" w:bidi="th-TH"/>
              </w:rPr>
            </w:pPr>
            <w:r w:rsidRPr="008D0C5A">
              <w:rPr>
                <w:rFonts w:cs="Times New Roman"/>
                <w:b/>
                <w:bCs/>
                <w:szCs w:val="22"/>
                <w:lang w:val="en-US" w:bidi="th-TH"/>
              </w:rPr>
              <w:t>1,984.18</w:t>
            </w:r>
          </w:p>
        </w:tc>
      </w:tr>
      <w:tr w:rsidR="008D0C5A" w:rsidRPr="008A746C" w:rsidTr="002E4F59">
        <w:trPr>
          <w:trHeight w:val="226"/>
        </w:trPr>
        <w:tc>
          <w:tcPr>
            <w:tcW w:w="6228" w:type="dxa"/>
          </w:tcPr>
          <w:p w:rsidR="008D0C5A" w:rsidRPr="008A746C" w:rsidRDefault="008D0C5A" w:rsidP="008D0C5A">
            <w:pPr>
              <w:spacing w:line="240" w:lineRule="atLeast"/>
              <w:ind w:right="-115"/>
              <w:rPr>
                <w:rFonts w:cs="Times New Roman"/>
                <w:szCs w:val="22"/>
              </w:rPr>
            </w:pPr>
            <w:r w:rsidRPr="008A746C">
              <w:rPr>
                <w:rFonts w:cs="Times New Roman"/>
                <w:szCs w:val="22"/>
              </w:rPr>
              <w:t>Additions</w:t>
            </w:r>
          </w:p>
        </w:tc>
        <w:tc>
          <w:tcPr>
            <w:tcW w:w="1071" w:type="dxa"/>
            <w:vAlign w:val="bottom"/>
          </w:tcPr>
          <w:p w:rsidR="008D0C5A" w:rsidRPr="008A746C" w:rsidRDefault="008D0C5A" w:rsidP="008D0C5A">
            <w:pPr>
              <w:pStyle w:val="acctfourfigures"/>
              <w:tabs>
                <w:tab w:val="clear" w:pos="765"/>
                <w:tab w:val="decimal" w:pos="1362"/>
              </w:tabs>
              <w:spacing w:line="240" w:lineRule="atLeast"/>
              <w:ind w:right="-108"/>
              <w:jc w:val="center"/>
              <w:rPr>
                <w:rFonts w:cs="Times New Roman"/>
                <w:i/>
                <w:iCs/>
                <w:szCs w:val="22"/>
                <w:lang w:bidi="th-TH"/>
              </w:rPr>
            </w:pPr>
          </w:p>
        </w:tc>
        <w:tc>
          <w:tcPr>
            <w:tcW w:w="1890" w:type="dxa"/>
          </w:tcPr>
          <w:p w:rsidR="008D0C5A" w:rsidRPr="007344D7" w:rsidRDefault="007D6097" w:rsidP="007D6097">
            <w:pPr>
              <w:pStyle w:val="acctfourfigures"/>
              <w:tabs>
                <w:tab w:val="clear" w:pos="765"/>
                <w:tab w:val="decimal" w:pos="882"/>
              </w:tabs>
              <w:spacing w:line="240" w:lineRule="auto"/>
              <w:ind w:right="-115"/>
              <w:rPr>
                <w:rFonts w:cs="Times New Roman"/>
                <w:szCs w:val="22"/>
                <w:lang w:bidi="th-TH"/>
              </w:rPr>
            </w:pPr>
            <w:r>
              <w:rPr>
                <w:rFonts w:cs="Times New Roman"/>
                <w:szCs w:val="22"/>
                <w:lang w:bidi="th-TH"/>
              </w:rPr>
              <w:t>33.85</w:t>
            </w:r>
          </w:p>
        </w:tc>
      </w:tr>
      <w:tr w:rsidR="00825DF6" w:rsidRPr="008A746C" w:rsidTr="002E4F59">
        <w:trPr>
          <w:trHeight w:val="226"/>
        </w:trPr>
        <w:tc>
          <w:tcPr>
            <w:tcW w:w="6228" w:type="dxa"/>
          </w:tcPr>
          <w:p w:rsidR="00825DF6" w:rsidRPr="00825DF6" w:rsidRDefault="00825DF6" w:rsidP="00825DF6">
            <w:pPr>
              <w:pStyle w:val="acctmergecolhdg"/>
              <w:tabs>
                <w:tab w:val="left" w:pos="1361"/>
              </w:tabs>
              <w:spacing w:line="240" w:lineRule="atLeast"/>
              <w:ind w:right="-81"/>
              <w:jc w:val="left"/>
              <w:rPr>
                <w:rFonts w:cs="Times New Roman"/>
                <w:b w:val="0"/>
                <w:bCs/>
                <w:szCs w:val="22"/>
              </w:rPr>
            </w:pPr>
            <w:r w:rsidRPr="00825DF6">
              <w:rPr>
                <w:rFonts w:cs="Times New Roman"/>
                <w:b w:val="0"/>
                <w:bCs/>
                <w:szCs w:val="22"/>
              </w:rPr>
              <w:t>Disposal</w:t>
            </w:r>
            <w:r w:rsidR="00EB3042">
              <w:rPr>
                <w:rFonts w:cs="Times New Roman"/>
                <w:b w:val="0"/>
                <w:bCs/>
                <w:szCs w:val="22"/>
              </w:rPr>
              <w:t>s</w:t>
            </w:r>
          </w:p>
        </w:tc>
        <w:tc>
          <w:tcPr>
            <w:tcW w:w="1071" w:type="dxa"/>
            <w:vAlign w:val="bottom"/>
          </w:tcPr>
          <w:p w:rsidR="00825DF6" w:rsidRPr="008A746C" w:rsidRDefault="00825DF6" w:rsidP="00825DF6">
            <w:pPr>
              <w:pStyle w:val="acctfourfigures"/>
              <w:tabs>
                <w:tab w:val="clear" w:pos="765"/>
                <w:tab w:val="decimal" w:pos="1362"/>
              </w:tabs>
              <w:spacing w:line="240" w:lineRule="atLeast"/>
              <w:ind w:right="-108"/>
              <w:jc w:val="center"/>
              <w:rPr>
                <w:rFonts w:cs="Times New Roman"/>
                <w:i/>
                <w:iCs/>
                <w:szCs w:val="22"/>
                <w:lang w:bidi="th-TH"/>
              </w:rPr>
            </w:pPr>
          </w:p>
        </w:tc>
        <w:tc>
          <w:tcPr>
            <w:tcW w:w="1890" w:type="dxa"/>
          </w:tcPr>
          <w:p w:rsidR="00825DF6" w:rsidRPr="007344D7" w:rsidRDefault="00825DF6" w:rsidP="00825DF6">
            <w:pPr>
              <w:pStyle w:val="acctfourfigures"/>
              <w:tabs>
                <w:tab w:val="clear" w:pos="765"/>
                <w:tab w:val="decimal" w:pos="882"/>
              </w:tabs>
              <w:spacing w:line="240" w:lineRule="auto"/>
              <w:ind w:right="-115"/>
              <w:rPr>
                <w:rFonts w:cs="Times New Roman"/>
                <w:szCs w:val="22"/>
                <w:lang w:bidi="th-TH"/>
              </w:rPr>
            </w:pPr>
            <w:r>
              <w:rPr>
                <w:rFonts w:cs="Times New Roman"/>
                <w:szCs w:val="22"/>
                <w:lang w:bidi="th-TH"/>
              </w:rPr>
              <w:t>(98.20)</w:t>
            </w:r>
          </w:p>
        </w:tc>
      </w:tr>
      <w:tr w:rsidR="008D0C5A" w:rsidRPr="008A746C" w:rsidTr="002E4F59">
        <w:tc>
          <w:tcPr>
            <w:tcW w:w="6228" w:type="dxa"/>
          </w:tcPr>
          <w:p w:rsidR="008D0C5A" w:rsidRPr="008A746C" w:rsidRDefault="008D0C5A" w:rsidP="008D0C5A">
            <w:pPr>
              <w:spacing w:line="240" w:lineRule="atLeast"/>
              <w:ind w:right="-115"/>
              <w:rPr>
                <w:rFonts w:cs="Times New Roman"/>
                <w:szCs w:val="22"/>
              </w:rPr>
            </w:pPr>
            <w:r w:rsidRPr="008A746C">
              <w:rPr>
                <w:rFonts w:cs="Times New Roman"/>
                <w:b/>
                <w:bCs/>
                <w:szCs w:val="22"/>
              </w:rPr>
              <w:t>At 3</w:t>
            </w:r>
            <w:r>
              <w:rPr>
                <w:rFonts w:cs="Times New Roman"/>
                <w:b/>
                <w:bCs/>
                <w:szCs w:val="22"/>
              </w:rPr>
              <w:t>0 September 2017</w:t>
            </w:r>
          </w:p>
        </w:tc>
        <w:tc>
          <w:tcPr>
            <w:tcW w:w="1071" w:type="dxa"/>
            <w:vAlign w:val="bottom"/>
          </w:tcPr>
          <w:p w:rsidR="008D0C5A" w:rsidRPr="008A746C" w:rsidRDefault="008D0C5A" w:rsidP="008D0C5A">
            <w:pPr>
              <w:pStyle w:val="acctfourfigures"/>
              <w:tabs>
                <w:tab w:val="clear" w:pos="765"/>
                <w:tab w:val="decimal" w:pos="1362"/>
              </w:tabs>
              <w:spacing w:line="240" w:lineRule="atLeast"/>
              <w:ind w:right="-108"/>
              <w:jc w:val="center"/>
              <w:rPr>
                <w:rFonts w:cs="Times New Roman"/>
                <w:i/>
                <w:iCs/>
                <w:szCs w:val="22"/>
                <w:lang w:bidi="th-TH"/>
              </w:rPr>
            </w:pPr>
          </w:p>
        </w:tc>
        <w:tc>
          <w:tcPr>
            <w:tcW w:w="1890" w:type="dxa"/>
            <w:tcBorders>
              <w:top w:val="single" w:sz="4" w:space="0" w:color="auto"/>
              <w:bottom w:val="single" w:sz="4" w:space="0" w:color="auto"/>
            </w:tcBorders>
          </w:tcPr>
          <w:p w:rsidR="008D0C5A" w:rsidRPr="007D6097" w:rsidRDefault="007D6097" w:rsidP="007D6097">
            <w:pPr>
              <w:pStyle w:val="acctfourfigures"/>
              <w:tabs>
                <w:tab w:val="clear" w:pos="765"/>
                <w:tab w:val="decimal" w:pos="882"/>
              </w:tabs>
              <w:spacing w:line="240" w:lineRule="auto"/>
              <w:ind w:right="-115"/>
              <w:rPr>
                <w:rFonts w:cs="Times New Roman"/>
                <w:b/>
                <w:bCs/>
                <w:szCs w:val="22"/>
                <w:lang w:bidi="th-TH"/>
              </w:rPr>
            </w:pPr>
            <w:r w:rsidRPr="007D6097">
              <w:rPr>
                <w:rFonts w:cs="Times New Roman"/>
                <w:b/>
                <w:bCs/>
                <w:szCs w:val="22"/>
                <w:lang w:bidi="th-TH"/>
              </w:rPr>
              <w:t>1,919.83</w:t>
            </w:r>
          </w:p>
        </w:tc>
      </w:tr>
      <w:tr w:rsidR="008D0C5A" w:rsidRPr="008A746C" w:rsidTr="002E4F59">
        <w:tc>
          <w:tcPr>
            <w:tcW w:w="6228" w:type="dxa"/>
          </w:tcPr>
          <w:p w:rsidR="008D0C5A" w:rsidRPr="008A746C" w:rsidRDefault="008D0C5A" w:rsidP="008D0C5A">
            <w:pPr>
              <w:spacing w:line="240" w:lineRule="atLeast"/>
              <w:ind w:right="-115"/>
              <w:rPr>
                <w:rFonts w:cs="Times New Roman"/>
                <w:b/>
                <w:bCs/>
                <w:szCs w:val="22"/>
              </w:rPr>
            </w:pPr>
          </w:p>
        </w:tc>
        <w:tc>
          <w:tcPr>
            <w:tcW w:w="1071" w:type="dxa"/>
            <w:vAlign w:val="bottom"/>
          </w:tcPr>
          <w:p w:rsidR="008D0C5A" w:rsidRPr="008A746C" w:rsidRDefault="008D0C5A" w:rsidP="008D0C5A">
            <w:pPr>
              <w:pStyle w:val="acctfourfigures"/>
              <w:tabs>
                <w:tab w:val="clear" w:pos="765"/>
                <w:tab w:val="decimal" w:pos="1362"/>
              </w:tabs>
              <w:spacing w:line="240" w:lineRule="atLeast"/>
              <w:ind w:right="-108"/>
              <w:jc w:val="center"/>
              <w:rPr>
                <w:rFonts w:cs="Times New Roman"/>
                <w:i/>
                <w:iCs/>
                <w:szCs w:val="22"/>
                <w:lang w:bidi="th-TH"/>
              </w:rPr>
            </w:pPr>
          </w:p>
        </w:tc>
        <w:tc>
          <w:tcPr>
            <w:tcW w:w="1890" w:type="dxa"/>
            <w:tcBorders>
              <w:top w:val="single" w:sz="4" w:space="0" w:color="auto"/>
            </w:tcBorders>
            <w:vAlign w:val="bottom"/>
          </w:tcPr>
          <w:p w:rsidR="008D0C5A" w:rsidRPr="007D6097" w:rsidRDefault="008D0C5A" w:rsidP="007D6097">
            <w:pPr>
              <w:pStyle w:val="acctfourfigures"/>
              <w:tabs>
                <w:tab w:val="clear" w:pos="765"/>
                <w:tab w:val="decimal" w:pos="882"/>
              </w:tabs>
              <w:spacing w:line="240" w:lineRule="auto"/>
              <w:ind w:right="-115"/>
              <w:rPr>
                <w:rFonts w:cs="Times New Roman"/>
                <w:szCs w:val="22"/>
                <w:lang w:bidi="th-TH"/>
              </w:rPr>
            </w:pPr>
          </w:p>
        </w:tc>
      </w:tr>
      <w:tr w:rsidR="008D0C5A" w:rsidRPr="008A746C" w:rsidTr="002E4F59">
        <w:tc>
          <w:tcPr>
            <w:tcW w:w="6228" w:type="dxa"/>
          </w:tcPr>
          <w:p w:rsidR="008D0C5A" w:rsidRPr="008A746C" w:rsidRDefault="008D0C5A" w:rsidP="008D0C5A">
            <w:pPr>
              <w:spacing w:line="240" w:lineRule="atLeast"/>
              <w:ind w:right="-115"/>
              <w:rPr>
                <w:rFonts w:cs="Times New Roman"/>
                <w:b/>
                <w:bCs/>
                <w:i/>
                <w:iCs/>
                <w:szCs w:val="22"/>
              </w:rPr>
            </w:pPr>
            <w:r w:rsidRPr="008A746C">
              <w:rPr>
                <w:rFonts w:cs="Times New Roman"/>
                <w:b/>
                <w:bCs/>
                <w:i/>
                <w:iCs/>
                <w:szCs w:val="22"/>
              </w:rPr>
              <w:t xml:space="preserve">Accumulated </w:t>
            </w:r>
            <w:r>
              <w:rPr>
                <w:rFonts w:cs="Times New Roman"/>
                <w:b/>
                <w:bCs/>
                <w:i/>
                <w:iCs/>
                <w:szCs w:val="22"/>
              </w:rPr>
              <w:t>a</w:t>
            </w:r>
            <w:r w:rsidRPr="008A746C">
              <w:rPr>
                <w:rFonts w:cs="Times New Roman"/>
                <w:b/>
                <w:bCs/>
                <w:i/>
                <w:iCs/>
                <w:szCs w:val="22"/>
              </w:rPr>
              <w:t>mortisation</w:t>
            </w:r>
            <w:r>
              <w:rPr>
                <w:rFonts w:cs="Times New Roman"/>
                <w:b/>
                <w:bCs/>
                <w:i/>
                <w:iCs/>
                <w:szCs w:val="22"/>
              </w:rPr>
              <w:t xml:space="preserve"> and impairment losses</w:t>
            </w:r>
          </w:p>
        </w:tc>
        <w:tc>
          <w:tcPr>
            <w:tcW w:w="1071" w:type="dxa"/>
            <w:vAlign w:val="bottom"/>
          </w:tcPr>
          <w:p w:rsidR="008D0C5A" w:rsidRPr="008A746C" w:rsidRDefault="008D0C5A" w:rsidP="008D0C5A">
            <w:pPr>
              <w:pStyle w:val="acctfourfigures"/>
              <w:tabs>
                <w:tab w:val="clear" w:pos="765"/>
                <w:tab w:val="decimal" w:pos="1362"/>
              </w:tabs>
              <w:spacing w:line="240" w:lineRule="atLeast"/>
              <w:ind w:right="-108"/>
              <w:jc w:val="center"/>
              <w:rPr>
                <w:rFonts w:cs="Times New Roman"/>
                <w:i/>
                <w:iCs/>
                <w:szCs w:val="22"/>
                <w:lang w:bidi="th-TH"/>
              </w:rPr>
            </w:pPr>
          </w:p>
        </w:tc>
        <w:tc>
          <w:tcPr>
            <w:tcW w:w="1890" w:type="dxa"/>
          </w:tcPr>
          <w:p w:rsidR="008D0C5A" w:rsidRPr="008A746C" w:rsidRDefault="008D0C5A" w:rsidP="007D6097">
            <w:pPr>
              <w:pStyle w:val="acctfourfigures"/>
              <w:tabs>
                <w:tab w:val="clear" w:pos="765"/>
                <w:tab w:val="decimal" w:pos="882"/>
              </w:tabs>
              <w:spacing w:line="240" w:lineRule="auto"/>
              <w:ind w:right="-115"/>
              <w:rPr>
                <w:rFonts w:cs="Times New Roman"/>
                <w:szCs w:val="22"/>
                <w:lang w:bidi="th-TH"/>
              </w:rPr>
            </w:pPr>
          </w:p>
        </w:tc>
      </w:tr>
      <w:tr w:rsidR="008D0C5A" w:rsidRPr="008A746C" w:rsidTr="002E4F59">
        <w:tc>
          <w:tcPr>
            <w:tcW w:w="6228" w:type="dxa"/>
          </w:tcPr>
          <w:p w:rsidR="008D0C5A" w:rsidRPr="008A746C" w:rsidRDefault="008D0C5A" w:rsidP="008D0C5A">
            <w:pPr>
              <w:pStyle w:val="acctmergecolhdg"/>
              <w:tabs>
                <w:tab w:val="left" w:pos="1361"/>
              </w:tabs>
              <w:spacing w:line="240" w:lineRule="atLeast"/>
              <w:ind w:right="-81"/>
              <w:jc w:val="left"/>
              <w:rPr>
                <w:rFonts w:cs="Times New Roman"/>
                <w:b w:val="0"/>
                <w:bCs/>
                <w:szCs w:val="22"/>
                <w:rtl/>
                <w:cs/>
              </w:rPr>
            </w:pPr>
            <w:r w:rsidRPr="008A746C">
              <w:rPr>
                <w:rFonts w:cs="Times New Roman"/>
                <w:b w:val="0"/>
                <w:bCs/>
                <w:szCs w:val="22"/>
              </w:rPr>
              <w:t>At 1 January 201</w:t>
            </w:r>
            <w:r>
              <w:rPr>
                <w:rFonts w:cs="Times New Roman"/>
                <w:b w:val="0"/>
                <w:bCs/>
                <w:szCs w:val="22"/>
              </w:rPr>
              <w:t>6</w:t>
            </w:r>
          </w:p>
        </w:tc>
        <w:tc>
          <w:tcPr>
            <w:tcW w:w="1071" w:type="dxa"/>
          </w:tcPr>
          <w:p w:rsidR="008D0C5A" w:rsidRPr="008A746C" w:rsidRDefault="008D0C5A" w:rsidP="008D0C5A">
            <w:pPr>
              <w:pStyle w:val="acctmergecolhdg"/>
              <w:tabs>
                <w:tab w:val="left" w:pos="1361"/>
              </w:tabs>
              <w:spacing w:line="240" w:lineRule="atLeast"/>
              <w:ind w:right="-81"/>
              <w:rPr>
                <w:rFonts w:cs="Times New Roman"/>
                <w:b w:val="0"/>
                <w:i/>
                <w:iCs/>
                <w:szCs w:val="22"/>
              </w:rPr>
            </w:pPr>
          </w:p>
        </w:tc>
        <w:tc>
          <w:tcPr>
            <w:tcW w:w="1890" w:type="dxa"/>
          </w:tcPr>
          <w:p w:rsidR="008D0C5A" w:rsidRPr="008D0C5A" w:rsidRDefault="008D0C5A" w:rsidP="008D0C5A">
            <w:pPr>
              <w:pStyle w:val="acctfourfigures"/>
              <w:tabs>
                <w:tab w:val="clear" w:pos="765"/>
                <w:tab w:val="decimal" w:pos="882"/>
              </w:tabs>
              <w:spacing w:line="240" w:lineRule="auto"/>
              <w:ind w:right="-115"/>
              <w:rPr>
                <w:rFonts w:cs="Times New Roman"/>
                <w:szCs w:val="22"/>
                <w:lang w:bidi="th-TH"/>
              </w:rPr>
            </w:pPr>
            <w:r w:rsidRPr="008D0C5A">
              <w:rPr>
                <w:rFonts w:cs="Times New Roman"/>
                <w:szCs w:val="22"/>
                <w:lang w:bidi="th-TH"/>
              </w:rPr>
              <w:t>468.37</w:t>
            </w:r>
          </w:p>
        </w:tc>
      </w:tr>
      <w:tr w:rsidR="008D0C5A" w:rsidRPr="008A746C" w:rsidTr="002E4F59">
        <w:tc>
          <w:tcPr>
            <w:tcW w:w="6228" w:type="dxa"/>
          </w:tcPr>
          <w:p w:rsidR="008D0C5A" w:rsidRPr="008A746C" w:rsidRDefault="008D0C5A" w:rsidP="008D0C5A">
            <w:pPr>
              <w:pStyle w:val="acctmergecolhdg"/>
              <w:tabs>
                <w:tab w:val="left" w:pos="1361"/>
              </w:tabs>
              <w:spacing w:line="240" w:lineRule="atLeast"/>
              <w:ind w:right="-81"/>
              <w:jc w:val="left"/>
              <w:rPr>
                <w:rFonts w:cs="Times New Roman"/>
                <w:b w:val="0"/>
                <w:bCs/>
                <w:szCs w:val="22"/>
                <w:rtl/>
                <w:cs/>
              </w:rPr>
            </w:pPr>
            <w:r w:rsidRPr="008A746C">
              <w:rPr>
                <w:rFonts w:cs="Times New Roman"/>
                <w:b w:val="0"/>
                <w:bCs/>
                <w:szCs w:val="22"/>
              </w:rPr>
              <w:t>Amortisation for the year</w:t>
            </w:r>
          </w:p>
        </w:tc>
        <w:tc>
          <w:tcPr>
            <w:tcW w:w="1071" w:type="dxa"/>
          </w:tcPr>
          <w:p w:rsidR="008D0C5A" w:rsidRPr="008A746C" w:rsidRDefault="008D0C5A" w:rsidP="008D0C5A">
            <w:pPr>
              <w:pStyle w:val="acctmergecolhdg"/>
              <w:tabs>
                <w:tab w:val="left" w:pos="1361"/>
              </w:tabs>
              <w:spacing w:line="240" w:lineRule="atLeast"/>
              <w:ind w:right="-81"/>
              <w:rPr>
                <w:rFonts w:cs="Times New Roman"/>
                <w:b w:val="0"/>
                <w:i/>
                <w:iCs/>
                <w:szCs w:val="22"/>
              </w:rPr>
            </w:pPr>
          </w:p>
        </w:tc>
        <w:tc>
          <w:tcPr>
            <w:tcW w:w="1890" w:type="dxa"/>
          </w:tcPr>
          <w:p w:rsidR="008D0C5A" w:rsidRPr="008D0C5A" w:rsidRDefault="008D0C5A" w:rsidP="008D0C5A">
            <w:pPr>
              <w:pStyle w:val="acctfourfigures"/>
              <w:tabs>
                <w:tab w:val="clear" w:pos="765"/>
                <w:tab w:val="decimal" w:pos="882"/>
              </w:tabs>
              <w:spacing w:line="240" w:lineRule="auto"/>
              <w:ind w:right="-115"/>
              <w:rPr>
                <w:rFonts w:cs="Times New Roman"/>
                <w:szCs w:val="22"/>
                <w:lang w:bidi="th-TH"/>
              </w:rPr>
            </w:pPr>
            <w:r w:rsidRPr="008D0C5A">
              <w:rPr>
                <w:rFonts w:cs="Times New Roman"/>
                <w:szCs w:val="22"/>
                <w:lang w:bidi="th-TH"/>
              </w:rPr>
              <w:t>99.28</w:t>
            </w:r>
          </w:p>
        </w:tc>
      </w:tr>
      <w:tr w:rsidR="008D0C5A" w:rsidRPr="008A746C" w:rsidTr="002E4F59">
        <w:tc>
          <w:tcPr>
            <w:tcW w:w="6228" w:type="dxa"/>
          </w:tcPr>
          <w:p w:rsidR="008D0C5A" w:rsidRPr="008A746C" w:rsidRDefault="008D0C5A" w:rsidP="008D0C5A">
            <w:pPr>
              <w:pStyle w:val="acctmergecolhdg"/>
              <w:tabs>
                <w:tab w:val="left" w:pos="1361"/>
              </w:tabs>
              <w:spacing w:line="240" w:lineRule="atLeast"/>
              <w:ind w:right="-81"/>
              <w:jc w:val="left"/>
              <w:rPr>
                <w:rFonts w:cs="Times New Roman"/>
                <w:b w:val="0"/>
                <w:bCs/>
                <w:szCs w:val="22"/>
              </w:rPr>
            </w:pPr>
            <w:r>
              <w:rPr>
                <w:rFonts w:cs="Times New Roman"/>
                <w:b w:val="0"/>
                <w:bCs/>
                <w:szCs w:val="22"/>
              </w:rPr>
              <w:t>Amortisation capitalised into cost of investment property</w:t>
            </w:r>
          </w:p>
        </w:tc>
        <w:tc>
          <w:tcPr>
            <w:tcW w:w="1071" w:type="dxa"/>
          </w:tcPr>
          <w:p w:rsidR="008D0C5A" w:rsidRPr="008A746C" w:rsidRDefault="008D0C5A" w:rsidP="008D0C5A">
            <w:pPr>
              <w:pStyle w:val="acctmergecolhdg"/>
              <w:tabs>
                <w:tab w:val="left" w:pos="1361"/>
              </w:tabs>
              <w:spacing w:line="240" w:lineRule="atLeast"/>
              <w:ind w:right="-81"/>
              <w:rPr>
                <w:rFonts w:cs="Times New Roman"/>
                <w:b w:val="0"/>
                <w:i/>
                <w:iCs/>
                <w:szCs w:val="22"/>
              </w:rPr>
            </w:pPr>
            <w:r>
              <w:rPr>
                <w:rFonts w:cs="Times New Roman"/>
                <w:b w:val="0"/>
                <w:i/>
                <w:iCs/>
                <w:szCs w:val="22"/>
              </w:rPr>
              <w:t>14</w:t>
            </w:r>
          </w:p>
        </w:tc>
        <w:tc>
          <w:tcPr>
            <w:tcW w:w="1890" w:type="dxa"/>
          </w:tcPr>
          <w:p w:rsidR="008D0C5A" w:rsidRPr="002D0E21" w:rsidRDefault="008D0C5A" w:rsidP="002D0E21">
            <w:pPr>
              <w:pStyle w:val="acctfourfigures"/>
              <w:tabs>
                <w:tab w:val="clear" w:pos="765"/>
                <w:tab w:val="decimal" w:pos="882"/>
              </w:tabs>
              <w:spacing w:line="240" w:lineRule="auto"/>
              <w:ind w:right="-115"/>
              <w:rPr>
                <w:rFonts w:cs="Times New Roman"/>
                <w:szCs w:val="22"/>
                <w:lang w:bidi="th-TH"/>
              </w:rPr>
            </w:pPr>
            <w:r w:rsidRPr="002D0E21">
              <w:rPr>
                <w:rFonts w:cs="Times New Roman"/>
                <w:szCs w:val="22"/>
                <w:lang w:bidi="th-TH"/>
              </w:rPr>
              <w:t>3</w:t>
            </w:r>
            <w:r w:rsidRPr="002D0E21">
              <w:rPr>
                <w:rFonts w:cs="Times New Roman"/>
                <w:szCs w:val="22"/>
                <w:cs/>
                <w:lang w:bidi="th-TH"/>
              </w:rPr>
              <w:t>.</w:t>
            </w:r>
            <w:r w:rsidRPr="002D0E21">
              <w:rPr>
                <w:rFonts w:cs="Times New Roman"/>
                <w:szCs w:val="22"/>
                <w:lang w:bidi="th-TH"/>
              </w:rPr>
              <w:t>5</w:t>
            </w:r>
            <w:r w:rsidRPr="002D0E21">
              <w:rPr>
                <w:rFonts w:cs="Times New Roman"/>
                <w:szCs w:val="22"/>
                <w:cs/>
                <w:lang w:bidi="th-TH"/>
              </w:rPr>
              <w:t>4</w:t>
            </w:r>
          </w:p>
        </w:tc>
      </w:tr>
      <w:tr w:rsidR="008D0C5A" w:rsidRPr="008A746C" w:rsidTr="002E4F59">
        <w:tc>
          <w:tcPr>
            <w:tcW w:w="6228" w:type="dxa"/>
          </w:tcPr>
          <w:p w:rsidR="008D0C5A" w:rsidRPr="008A746C" w:rsidRDefault="008D0C5A" w:rsidP="008D0C5A">
            <w:pPr>
              <w:pStyle w:val="acctmergecolhdg"/>
              <w:tabs>
                <w:tab w:val="left" w:pos="1361"/>
              </w:tabs>
              <w:spacing w:line="240" w:lineRule="atLeast"/>
              <w:ind w:right="-81"/>
              <w:jc w:val="left"/>
              <w:rPr>
                <w:rFonts w:cs="Times New Roman"/>
                <w:b w:val="0"/>
                <w:bCs/>
                <w:szCs w:val="22"/>
              </w:rPr>
            </w:pPr>
            <w:r>
              <w:rPr>
                <w:rFonts w:cs="Times New Roman"/>
                <w:b w:val="0"/>
                <w:bCs/>
                <w:szCs w:val="22"/>
              </w:rPr>
              <w:t>Amortisation capitalised into cost of property, plant and equipment</w:t>
            </w:r>
          </w:p>
        </w:tc>
        <w:tc>
          <w:tcPr>
            <w:tcW w:w="1071" w:type="dxa"/>
          </w:tcPr>
          <w:p w:rsidR="008D0C5A" w:rsidRPr="008A746C" w:rsidRDefault="008D0C5A" w:rsidP="008D0C5A">
            <w:pPr>
              <w:pStyle w:val="acctmergecolhdg"/>
              <w:tabs>
                <w:tab w:val="left" w:pos="1361"/>
              </w:tabs>
              <w:spacing w:line="240" w:lineRule="atLeast"/>
              <w:ind w:right="-81"/>
              <w:rPr>
                <w:rFonts w:cs="Times New Roman"/>
                <w:b w:val="0"/>
                <w:i/>
                <w:iCs/>
                <w:szCs w:val="22"/>
              </w:rPr>
            </w:pPr>
            <w:r>
              <w:rPr>
                <w:rFonts w:cs="Times New Roman"/>
                <w:b w:val="0"/>
                <w:i/>
                <w:iCs/>
                <w:szCs w:val="22"/>
              </w:rPr>
              <w:t>15</w:t>
            </w:r>
          </w:p>
        </w:tc>
        <w:tc>
          <w:tcPr>
            <w:tcW w:w="1890" w:type="dxa"/>
          </w:tcPr>
          <w:p w:rsidR="008D0C5A" w:rsidRPr="002D0E21" w:rsidRDefault="008D0C5A" w:rsidP="002D0E21">
            <w:pPr>
              <w:pStyle w:val="acctfourfigures"/>
              <w:tabs>
                <w:tab w:val="clear" w:pos="765"/>
                <w:tab w:val="decimal" w:pos="882"/>
              </w:tabs>
              <w:spacing w:line="240" w:lineRule="auto"/>
              <w:ind w:right="-115"/>
              <w:rPr>
                <w:rFonts w:cs="Times New Roman"/>
                <w:szCs w:val="22"/>
                <w:lang w:bidi="th-TH"/>
              </w:rPr>
            </w:pPr>
            <w:r w:rsidRPr="002D0E21">
              <w:rPr>
                <w:rFonts w:cs="Times New Roman"/>
                <w:szCs w:val="22"/>
                <w:lang w:bidi="th-TH"/>
              </w:rPr>
              <w:t>1.89</w:t>
            </w:r>
          </w:p>
        </w:tc>
      </w:tr>
      <w:tr w:rsidR="008D0C5A" w:rsidRPr="008A746C" w:rsidTr="002E4F59">
        <w:tc>
          <w:tcPr>
            <w:tcW w:w="6228" w:type="dxa"/>
          </w:tcPr>
          <w:p w:rsidR="008D0C5A" w:rsidRPr="00B624EB" w:rsidRDefault="008D0C5A" w:rsidP="008D0C5A">
            <w:pPr>
              <w:pStyle w:val="acctmergecolhdg"/>
              <w:tabs>
                <w:tab w:val="left" w:pos="1361"/>
              </w:tabs>
              <w:spacing w:line="240" w:lineRule="atLeast"/>
              <w:ind w:right="-81"/>
              <w:jc w:val="left"/>
              <w:rPr>
                <w:rFonts w:cs="Times New Roman"/>
                <w:b w:val="0"/>
                <w:bCs/>
                <w:szCs w:val="22"/>
              </w:rPr>
            </w:pPr>
            <w:r w:rsidRPr="00B624EB">
              <w:rPr>
                <w:rFonts w:cs="Times New Roman"/>
                <w:b w:val="0"/>
                <w:bCs/>
                <w:szCs w:val="22"/>
              </w:rPr>
              <w:t>Accrued long term rental expenses</w:t>
            </w:r>
          </w:p>
        </w:tc>
        <w:tc>
          <w:tcPr>
            <w:tcW w:w="1071" w:type="dxa"/>
          </w:tcPr>
          <w:p w:rsidR="008D0C5A" w:rsidRPr="008A746C" w:rsidRDefault="008D0C5A" w:rsidP="008D0C5A">
            <w:pPr>
              <w:pStyle w:val="acctmergecolhdg"/>
              <w:tabs>
                <w:tab w:val="left" w:pos="1361"/>
              </w:tabs>
              <w:spacing w:line="240" w:lineRule="atLeast"/>
              <w:ind w:right="-81"/>
              <w:rPr>
                <w:rFonts w:cs="Times New Roman"/>
                <w:b w:val="0"/>
                <w:i/>
                <w:iCs/>
                <w:szCs w:val="22"/>
              </w:rPr>
            </w:pPr>
          </w:p>
        </w:tc>
        <w:tc>
          <w:tcPr>
            <w:tcW w:w="1890" w:type="dxa"/>
          </w:tcPr>
          <w:p w:rsidR="008D0C5A" w:rsidRPr="002D0E21" w:rsidRDefault="00BC3187" w:rsidP="008D0C5A">
            <w:pPr>
              <w:pStyle w:val="acctfourfigures"/>
              <w:tabs>
                <w:tab w:val="clear" w:pos="765"/>
                <w:tab w:val="decimal" w:pos="882"/>
              </w:tabs>
              <w:spacing w:line="240" w:lineRule="auto"/>
              <w:ind w:right="-115"/>
              <w:rPr>
                <w:rFonts w:cs="Times New Roman"/>
                <w:szCs w:val="22"/>
                <w:lang w:bidi="th-TH"/>
              </w:rPr>
            </w:pPr>
            <w:r>
              <w:rPr>
                <w:rFonts w:cs="Times New Roman"/>
                <w:szCs w:val="22"/>
                <w:lang w:bidi="th-TH"/>
              </w:rPr>
              <w:t>8.95</w:t>
            </w:r>
          </w:p>
        </w:tc>
      </w:tr>
      <w:tr w:rsidR="008D0C5A" w:rsidRPr="008A746C" w:rsidTr="002E4F59">
        <w:tc>
          <w:tcPr>
            <w:tcW w:w="6228" w:type="dxa"/>
          </w:tcPr>
          <w:p w:rsidR="008D0C5A" w:rsidRPr="008A746C" w:rsidRDefault="008D0C5A" w:rsidP="008D0C5A">
            <w:pPr>
              <w:pStyle w:val="acctmergecolhdg"/>
              <w:tabs>
                <w:tab w:val="left" w:pos="1361"/>
              </w:tabs>
              <w:spacing w:line="240" w:lineRule="atLeast"/>
              <w:ind w:right="-81"/>
              <w:jc w:val="left"/>
              <w:rPr>
                <w:rFonts w:cs="Times New Roman"/>
                <w:b w:val="0"/>
                <w:bCs/>
                <w:szCs w:val="22"/>
                <w:rtl/>
                <w:cs/>
              </w:rPr>
            </w:pPr>
            <w:r w:rsidRPr="008A746C">
              <w:rPr>
                <w:rFonts w:cs="Times New Roman"/>
                <w:b w:val="0"/>
                <w:bCs/>
                <w:szCs w:val="22"/>
              </w:rPr>
              <w:t>Reversal of impairment loss</w:t>
            </w:r>
            <w:r>
              <w:rPr>
                <w:rFonts w:cs="Times New Roman"/>
                <w:b w:val="0"/>
                <w:bCs/>
                <w:szCs w:val="22"/>
              </w:rPr>
              <w:t>es</w:t>
            </w:r>
          </w:p>
        </w:tc>
        <w:tc>
          <w:tcPr>
            <w:tcW w:w="1071" w:type="dxa"/>
          </w:tcPr>
          <w:p w:rsidR="008D0C5A" w:rsidRPr="008A746C" w:rsidRDefault="008D0C5A" w:rsidP="008D0C5A">
            <w:pPr>
              <w:pStyle w:val="acctmergecolhdg"/>
              <w:tabs>
                <w:tab w:val="left" w:pos="1361"/>
              </w:tabs>
              <w:spacing w:line="240" w:lineRule="atLeast"/>
              <w:ind w:right="-81"/>
              <w:rPr>
                <w:rFonts w:cs="Times New Roman"/>
                <w:b w:val="0"/>
                <w:i/>
                <w:iCs/>
                <w:szCs w:val="22"/>
              </w:rPr>
            </w:pPr>
          </w:p>
        </w:tc>
        <w:tc>
          <w:tcPr>
            <w:tcW w:w="1890" w:type="dxa"/>
            <w:tcBorders>
              <w:bottom w:val="single" w:sz="4" w:space="0" w:color="auto"/>
            </w:tcBorders>
          </w:tcPr>
          <w:p w:rsidR="008D0C5A" w:rsidRPr="008D0C5A" w:rsidRDefault="008D0C5A" w:rsidP="008D0C5A">
            <w:pPr>
              <w:pStyle w:val="acctfourfigures"/>
              <w:tabs>
                <w:tab w:val="clear" w:pos="765"/>
                <w:tab w:val="decimal" w:pos="882"/>
              </w:tabs>
              <w:spacing w:line="240" w:lineRule="auto"/>
              <w:ind w:right="-115"/>
              <w:rPr>
                <w:rFonts w:cs="Times New Roman"/>
                <w:szCs w:val="22"/>
                <w:lang w:bidi="th-TH"/>
              </w:rPr>
            </w:pPr>
            <w:r w:rsidRPr="008D0C5A">
              <w:rPr>
                <w:rFonts w:cs="Times New Roman"/>
                <w:szCs w:val="22"/>
                <w:lang w:bidi="th-TH"/>
              </w:rPr>
              <w:t>(7.12)</w:t>
            </w:r>
          </w:p>
        </w:tc>
      </w:tr>
      <w:tr w:rsidR="00174F0C" w:rsidRPr="008A746C" w:rsidTr="002E4F59">
        <w:tc>
          <w:tcPr>
            <w:tcW w:w="6228" w:type="dxa"/>
          </w:tcPr>
          <w:p w:rsidR="00174F0C" w:rsidRPr="003F456F" w:rsidRDefault="00174F0C" w:rsidP="00174F0C">
            <w:pPr>
              <w:pStyle w:val="acctmergecolhdg"/>
              <w:tabs>
                <w:tab w:val="left" w:pos="1361"/>
              </w:tabs>
              <w:spacing w:line="240" w:lineRule="atLeast"/>
              <w:ind w:right="-81"/>
              <w:jc w:val="left"/>
              <w:rPr>
                <w:rFonts w:cs="Times New Roman"/>
                <w:szCs w:val="22"/>
              </w:rPr>
            </w:pPr>
            <w:r w:rsidRPr="003F456F">
              <w:rPr>
                <w:rFonts w:cs="Times New Roman"/>
                <w:szCs w:val="22"/>
              </w:rPr>
              <w:t>At 31 December 201</w:t>
            </w:r>
            <w:r>
              <w:rPr>
                <w:rFonts w:cs="Times New Roman"/>
                <w:szCs w:val="22"/>
              </w:rPr>
              <w:t xml:space="preserve">6 </w:t>
            </w:r>
            <w:r w:rsidRPr="003F456F">
              <w:rPr>
                <w:rFonts w:cs="Times New Roman"/>
                <w:szCs w:val="22"/>
              </w:rPr>
              <w:t>and 1 January 201</w:t>
            </w:r>
            <w:r>
              <w:rPr>
                <w:rFonts w:cs="Times New Roman"/>
                <w:szCs w:val="22"/>
              </w:rPr>
              <w:t>7</w:t>
            </w:r>
          </w:p>
        </w:tc>
        <w:tc>
          <w:tcPr>
            <w:tcW w:w="1071" w:type="dxa"/>
          </w:tcPr>
          <w:p w:rsidR="00174F0C" w:rsidRPr="008A746C" w:rsidRDefault="00174F0C" w:rsidP="00174F0C">
            <w:pPr>
              <w:pStyle w:val="acctfourfigures"/>
              <w:tabs>
                <w:tab w:val="clear" w:pos="765"/>
                <w:tab w:val="decimal" w:pos="882"/>
              </w:tabs>
              <w:spacing w:line="240" w:lineRule="auto"/>
              <w:ind w:left="-108" w:right="-115"/>
              <w:jc w:val="center"/>
              <w:rPr>
                <w:rFonts w:cs="Times New Roman"/>
                <w:i/>
                <w:iCs/>
                <w:szCs w:val="22"/>
                <w:lang w:val="en-US" w:bidi="th-TH"/>
              </w:rPr>
            </w:pPr>
          </w:p>
        </w:tc>
        <w:tc>
          <w:tcPr>
            <w:tcW w:w="1890" w:type="dxa"/>
            <w:tcBorders>
              <w:top w:val="single" w:sz="4" w:space="0" w:color="auto"/>
            </w:tcBorders>
          </w:tcPr>
          <w:p w:rsidR="00174F0C" w:rsidRPr="002D2DF4" w:rsidRDefault="00005336" w:rsidP="00867C47">
            <w:pPr>
              <w:pStyle w:val="acctfourfigures"/>
              <w:tabs>
                <w:tab w:val="clear" w:pos="765"/>
                <w:tab w:val="decimal" w:pos="882"/>
              </w:tabs>
              <w:spacing w:line="240" w:lineRule="auto"/>
              <w:ind w:right="-115"/>
              <w:rPr>
                <w:rFonts w:cs="Cordia New"/>
                <w:b/>
                <w:bCs/>
                <w:szCs w:val="28"/>
                <w:lang w:val="en-US" w:bidi="th-TH"/>
              </w:rPr>
            </w:pPr>
            <w:r>
              <w:rPr>
                <w:rFonts w:cs="Times New Roman"/>
                <w:b/>
                <w:bCs/>
                <w:szCs w:val="22"/>
              </w:rPr>
              <w:t>574.91</w:t>
            </w:r>
          </w:p>
        </w:tc>
      </w:tr>
    </w:tbl>
    <w:p w:rsidR="00584B2E" w:rsidRPr="00584B2E" w:rsidRDefault="00584B2E" w:rsidP="00584B2E">
      <w:pPr>
        <w:spacing w:line="240" w:lineRule="auto"/>
        <w:rPr>
          <w:sz w:val="2"/>
          <w:szCs w:val="2"/>
        </w:rPr>
      </w:pPr>
      <w:r>
        <w:br w:type="page"/>
      </w:r>
    </w:p>
    <w:tbl>
      <w:tblPr>
        <w:tblW w:w="9189" w:type="dxa"/>
        <w:tblInd w:w="450" w:type="dxa"/>
        <w:tblLayout w:type="fixed"/>
        <w:tblLook w:val="01E0" w:firstRow="1" w:lastRow="1" w:firstColumn="1" w:lastColumn="1" w:noHBand="0" w:noVBand="0"/>
      </w:tblPr>
      <w:tblGrid>
        <w:gridCol w:w="6228"/>
        <w:gridCol w:w="1071"/>
        <w:gridCol w:w="1890"/>
      </w:tblGrid>
      <w:tr w:rsidR="003F456F" w:rsidRPr="008A746C" w:rsidTr="00396C69">
        <w:tc>
          <w:tcPr>
            <w:tcW w:w="6228" w:type="dxa"/>
          </w:tcPr>
          <w:p w:rsidR="00A442E0" w:rsidRPr="00BB12E0" w:rsidRDefault="00A442E0" w:rsidP="003F456F">
            <w:pPr>
              <w:spacing w:line="240" w:lineRule="atLeast"/>
              <w:ind w:right="-115"/>
              <w:rPr>
                <w:rFonts w:cstheme="minorBidi"/>
                <w:b/>
                <w:bCs/>
                <w:i/>
                <w:iCs/>
                <w:szCs w:val="28"/>
                <w:cs/>
                <w:lang w:val="en-US" w:bidi="th-TH"/>
              </w:rPr>
            </w:pPr>
          </w:p>
        </w:tc>
        <w:tc>
          <w:tcPr>
            <w:tcW w:w="1071" w:type="dxa"/>
            <w:vAlign w:val="bottom"/>
          </w:tcPr>
          <w:p w:rsidR="003F456F" w:rsidRPr="008A746C" w:rsidRDefault="003F456F" w:rsidP="003F456F">
            <w:pPr>
              <w:pStyle w:val="acctfourfigures"/>
              <w:tabs>
                <w:tab w:val="clear" w:pos="765"/>
                <w:tab w:val="decimal" w:pos="1362"/>
              </w:tabs>
              <w:spacing w:line="240" w:lineRule="atLeast"/>
              <w:ind w:right="-108"/>
              <w:jc w:val="center"/>
              <w:rPr>
                <w:rFonts w:cs="Times New Roman"/>
                <w:szCs w:val="22"/>
                <w:lang w:bidi="th-TH"/>
              </w:rPr>
            </w:pPr>
          </w:p>
        </w:tc>
        <w:tc>
          <w:tcPr>
            <w:tcW w:w="1890" w:type="dxa"/>
          </w:tcPr>
          <w:p w:rsidR="003F456F" w:rsidRPr="008A746C" w:rsidRDefault="003F456F" w:rsidP="0057449C">
            <w:pPr>
              <w:spacing w:line="240" w:lineRule="atLeast"/>
              <w:ind w:right="-108"/>
              <w:jc w:val="center"/>
              <w:rPr>
                <w:rFonts w:cs="Times New Roman"/>
                <w:b/>
                <w:bCs/>
                <w:szCs w:val="22"/>
              </w:rPr>
            </w:pPr>
            <w:r w:rsidRPr="008A746C">
              <w:rPr>
                <w:rFonts w:cs="Times New Roman"/>
                <w:b/>
                <w:bCs/>
                <w:szCs w:val="22"/>
              </w:rPr>
              <w:t>Consolidated</w:t>
            </w:r>
          </w:p>
        </w:tc>
      </w:tr>
      <w:tr w:rsidR="003F456F" w:rsidRPr="008A746C" w:rsidTr="00396C69">
        <w:tc>
          <w:tcPr>
            <w:tcW w:w="6228" w:type="dxa"/>
          </w:tcPr>
          <w:p w:rsidR="003F456F" w:rsidRPr="008A746C" w:rsidRDefault="003F456F" w:rsidP="003F456F">
            <w:pPr>
              <w:pStyle w:val="acctmergecolhdg"/>
              <w:tabs>
                <w:tab w:val="left" w:pos="1361"/>
              </w:tabs>
              <w:spacing w:line="240" w:lineRule="atLeast"/>
              <w:ind w:right="-81"/>
              <w:jc w:val="left"/>
              <w:rPr>
                <w:rFonts w:cs="Times New Roman"/>
                <w:b w:val="0"/>
                <w:bCs/>
                <w:szCs w:val="22"/>
              </w:rPr>
            </w:pPr>
          </w:p>
        </w:tc>
        <w:tc>
          <w:tcPr>
            <w:tcW w:w="1071" w:type="dxa"/>
          </w:tcPr>
          <w:p w:rsidR="003F456F" w:rsidRPr="008A746C" w:rsidRDefault="003F456F" w:rsidP="003F456F">
            <w:pPr>
              <w:spacing w:line="240" w:lineRule="atLeast"/>
              <w:ind w:left="-108" w:right="-72"/>
              <w:jc w:val="center"/>
              <w:rPr>
                <w:rFonts w:cs="Times New Roman"/>
                <w:i/>
                <w:iCs/>
                <w:szCs w:val="22"/>
              </w:rPr>
            </w:pPr>
          </w:p>
        </w:tc>
        <w:tc>
          <w:tcPr>
            <w:tcW w:w="1890" w:type="dxa"/>
          </w:tcPr>
          <w:p w:rsidR="003F456F" w:rsidRPr="008A746C" w:rsidRDefault="003F456F" w:rsidP="003F456F">
            <w:pPr>
              <w:spacing w:line="240" w:lineRule="atLeast"/>
              <w:ind w:left="-108" w:right="-108"/>
              <w:jc w:val="center"/>
              <w:rPr>
                <w:rFonts w:cs="Times New Roman"/>
                <w:b/>
                <w:bCs/>
                <w:szCs w:val="22"/>
              </w:rPr>
            </w:pPr>
            <w:r w:rsidRPr="008A746C">
              <w:rPr>
                <w:rFonts w:cs="Times New Roman"/>
                <w:b/>
                <w:bCs/>
                <w:szCs w:val="22"/>
              </w:rPr>
              <w:t>financial statements</w:t>
            </w:r>
          </w:p>
        </w:tc>
      </w:tr>
      <w:tr w:rsidR="00611AE0" w:rsidRPr="008A746C" w:rsidTr="00396C69">
        <w:tc>
          <w:tcPr>
            <w:tcW w:w="6228" w:type="dxa"/>
          </w:tcPr>
          <w:p w:rsidR="00611AE0" w:rsidRPr="008A746C" w:rsidRDefault="00611AE0" w:rsidP="003F456F">
            <w:pPr>
              <w:pStyle w:val="acctmergecolhdg"/>
              <w:tabs>
                <w:tab w:val="left" w:pos="1361"/>
              </w:tabs>
              <w:spacing w:line="240" w:lineRule="atLeast"/>
              <w:ind w:right="-81"/>
              <w:jc w:val="left"/>
              <w:rPr>
                <w:rFonts w:cs="Times New Roman"/>
                <w:b w:val="0"/>
                <w:bCs/>
                <w:szCs w:val="22"/>
              </w:rPr>
            </w:pPr>
          </w:p>
        </w:tc>
        <w:tc>
          <w:tcPr>
            <w:tcW w:w="1071" w:type="dxa"/>
          </w:tcPr>
          <w:p w:rsidR="00611AE0" w:rsidRPr="008A746C" w:rsidRDefault="00611AE0" w:rsidP="003F456F">
            <w:pPr>
              <w:spacing w:line="240" w:lineRule="atLeast"/>
              <w:ind w:left="-108" w:right="-72"/>
              <w:jc w:val="center"/>
              <w:rPr>
                <w:rFonts w:cs="Times New Roman"/>
                <w:i/>
                <w:iCs/>
                <w:szCs w:val="22"/>
              </w:rPr>
            </w:pPr>
          </w:p>
        </w:tc>
        <w:tc>
          <w:tcPr>
            <w:tcW w:w="1890" w:type="dxa"/>
          </w:tcPr>
          <w:p w:rsidR="00611AE0" w:rsidRPr="008A746C" w:rsidRDefault="00611AE0" w:rsidP="003F456F">
            <w:pPr>
              <w:spacing w:line="240" w:lineRule="atLeast"/>
              <w:ind w:left="-108" w:right="-108"/>
              <w:jc w:val="center"/>
              <w:rPr>
                <w:rFonts w:cs="Times New Roman"/>
                <w:b/>
                <w:bCs/>
                <w:szCs w:val="22"/>
              </w:rPr>
            </w:pPr>
            <w:r w:rsidRPr="008A746C">
              <w:rPr>
                <w:rFonts w:cs="Times New Roman"/>
                <w:i/>
                <w:iCs/>
                <w:szCs w:val="22"/>
              </w:rPr>
              <w:t>(in million Baht)</w:t>
            </w:r>
          </w:p>
        </w:tc>
      </w:tr>
      <w:tr w:rsidR="0057449C" w:rsidRPr="008A746C" w:rsidTr="00396C69">
        <w:tc>
          <w:tcPr>
            <w:tcW w:w="6228" w:type="dxa"/>
          </w:tcPr>
          <w:p w:rsidR="0057449C" w:rsidRPr="008A746C" w:rsidRDefault="0057449C" w:rsidP="001E492B">
            <w:pPr>
              <w:pStyle w:val="acctmergecolhdg"/>
              <w:tabs>
                <w:tab w:val="left" w:pos="1361"/>
              </w:tabs>
              <w:spacing w:line="240" w:lineRule="atLeast"/>
              <w:ind w:right="-81"/>
              <w:jc w:val="left"/>
              <w:rPr>
                <w:rFonts w:cs="Times New Roman"/>
                <w:b w:val="0"/>
                <w:bCs/>
                <w:szCs w:val="22"/>
                <w:rtl/>
                <w:cs/>
              </w:rPr>
            </w:pPr>
            <w:r w:rsidRPr="008A746C">
              <w:rPr>
                <w:rFonts w:cs="Times New Roman"/>
                <w:b w:val="0"/>
                <w:bCs/>
                <w:szCs w:val="22"/>
              </w:rPr>
              <w:t xml:space="preserve">Amortisation for the </w:t>
            </w:r>
            <w:r w:rsidR="001E492B">
              <w:rPr>
                <w:rFonts w:cs="Times New Roman"/>
                <w:b w:val="0"/>
                <w:bCs/>
                <w:szCs w:val="22"/>
              </w:rPr>
              <w:t>period</w:t>
            </w:r>
          </w:p>
        </w:tc>
        <w:tc>
          <w:tcPr>
            <w:tcW w:w="1071" w:type="dxa"/>
            <w:vAlign w:val="bottom"/>
          </w:tcPr>
          <w:p w:rsidR="0057449C" w:rsidRPr="008A746C" w:rsidRDefault="0057449C" w:rsidP="0057449C">
            <w:pPr>
              <w:pStyle w:val="acctfourfigures"/>
              <w:tabs>
                <w:tab w:val="clear" w:pos="765"/>
                <w:tab w:val="decimal" w:pos="1362"/>
              </w:tabs>
              <w:spacing w:line="240" w:lineRule="atLeast"/>
              <w:ind w:right="-108"/>
              <w:jc w:val="center"/>
              <w:rPr>
                <w:rFonts w:cs="Times New Roman"/>
                <w:szCs w:val="22"/>
                <w:lang w:bidi="th-TH"/>
              </w:rPr>
            </w:pPr>
          </w:p>
        </w:tc>
        <w:tc>
          <w:tcPr>
            <w:tcW w:w="1890" w:type="dxa"/>
          </w:tcPr>
          <w:p w:rsidR="0057449C" w:rsidRPr="00611AE0" w:rsidRDefault="00FE57E7" w:rsidP="00955E2F">
            <w:pPr>
              <w:pStyle w:val="acctfourfigures"/>
              <w:tabs>
                <w:tab w:val="clear" w:pos="765"/>
                <w:tab w:val="decimal" w:pos="882"/>
              </w:tabs>
              <w:spacing w:line="240" w:lineRule="auto"/>
              <w:ind w:right="-115"/>
              <w:rPr>
                <w:rFonts w:cs="Times New Roman"/>
                <w:szCs w:val="22"/>
                <w:lang w:bidi="th-TH"/>
              </w:rPr>
            </w:pPr>
            <w:r>
              <w:rPr>
                <w:rFonts w:cs="Times New Roman"/>
                <w:szCs w:val="22"/>
                <w:lang w:bidi="th-TH"/>
              </w:rPr>
              <w:t>71.99</w:t>
            </w:r>
          </w:p>
        </w:tc>
      </w:tr>
      <w:tr w:rsidR="00FE57E7" w:rsidRPr="008A746C" w:rsidTr="00396C69">
        <w:tc>
          <w:tcPr>
            <w:tcW w:w="6228" w:type="dxa"/>
          </w:tcPr>
          <w:p w:rsidR="00FE57E7" w:rsidRPr="00825DF6" w:rsidRDefault="00825DF6" w:rsidP="0057449C">
            <w:pPr>
              <w:pStyle w:val="acctmergecolhdg"/>
              <w:tabs>
                <w:tab w:val="left" w:pos="1361"/>
              </w:tabs>
              <w:spacing w:line="240" w:lineRule="atLeast"/>
              <w:ind w:right="-81"/>
              <w:jc w:val="left"/>
              <w:rPr>
                <w:rFonts w:cs="Times New Roman"/>
                <w:b w:val="0"/>
                <w:bCs/>
                <w:szCs w:val="22"/>
              </w:rPr>
            </w:pPr>
            <w:r w:rsidRPr="00825DF6">
              <w:rPr>
                <w:rFonts w:cs="Times New Roman"/>
                <w:b w:val="0"/>
                <w:bCs/>
                <w:szCs w:val="22"/>
              </w:rPr>
              <w:t>Disposal</w:t>
            </w:r>
            <w:r w:rsidR="0021732D">
              <w:rPr>
                <w:rFonts w:cs="Times New Roman"/>
                <w:b w:val="0"/>
                <w:bCs/>
                <w:szCs w:val="22"/>
              </w:rPr>
              <w:t>s</w:t>
            </w:r>
          </w:p>
        </w:tc>
        <w:tc>
          <w:tcPr>
            <w:tcW w:w="1071" w:type="dxa"/>
            <w:vAlign w:val="bottom"/>
          </w:tcPr>
          <w:p w:rsidR="00FE57E7" w:rsidRPr="008A746C" w:rsidRDefault="00FE57E7" w:rsidP="0057449C">
            <w:pPr>
              <w:pStyle w:val="acctfourfigures"/>
              <w:tabs>
                <w:tab w:val="clear" w:pos="765"/>
                <w:tab w:val="decimal" w:pos="1362"/>
              </w:tabs>
              <w:spacing w:line="240" w:lineRule="atLeast"/>
              <w:ind w:right="-108"/>
              <w:jc w:val="center"/>
              <w:rPr>
                <w:rFonts w:cs="Times New Roman"/>
                <w:szCs w:val="22"/>
                <w:lang w:bidi="th-TH"/>
              </w:rPr>
            </w:pPr>
          </w:p>
        </w:tc>
        <w:tc>
          <w:tcPr>
            <w:tcW w:w="1890" w:type="dxa"/>
          </w:tcPr>
          <w:p w:rsidR="00FE57E7" w:rsidRPr="00611AE0" w:rsidRDefault="00FE57E7" w:rsidP="00955E2F">
            <w:pPr>
              <w:pStyle w:val="acctfourfigures"/>
              <w:tabs>
                <w:tab w:val="clear" w:pos="765"/>
                <w:tab w:val="decimal" w:pos="882"/>
              </w:tabs>
              <w:spacing w:line="240" w:lineRule="auto"/>
              <w:ind w:right="-115"/>
              <w:rPr>
                <w:rFonts w:cs="Times New Roman"/>
                <w:szCs w:val="22"/>
                <w:lang w:bidi="th-TH"/>
              </w:rPr>
            </w:pPr>
            <w:r>
              <w:rPr>
                <w:rFonts w:cs="Times New Roman"/>
                <w:szCs w:val="22"/>
                <w:lang w:bidi="th-TH"/>
              </w:rPr>
              <w:t>(90.76)</w:t>
            </w:r>
          </w:p>
        </w:tc>
      </w:tr>
      <w:tr w:rsidR="00C7733D" w:rsidRPr="008A746C" w:rsidTr="00396C69">
        <w:tc>
          <w:tcPr>
            <w:tcW w:w="6228" w:type="dxa"/>
          </w:tcPr>
          <w:p w:rsidR="00C7733D" w:rsidRPr="001A3F78" w:rsidRDefault="00C7733D" w:rsidP="00C7733D">
            <w:pPr>
              <w:spacing w:line="240" w:lineRule="atLeast"/>
              <w:ind w:right="-115"/>
              <w:rPr>
                <w:rFonts w:cs="Times New Roman"/>
                <w:szCs w:val="22"/>
              </w:rPr>
            </w:pPr>
            <w:r w:rsidRPr="001A3F78">
              <w:rPr>
                <w:rFonts w:cs="Times New Roman"/>
                <w:szCs w:val="22"/>
              </w:rPr>
              <w:t>Accrued long term rental expenses</w:t>
            </w:r>
          </w:p>
        </w:tc>
        <w:tc>
          <w:tcPr>
            <w:tcW w:w="1071" w:type="dxa"/>
            <w:vAlign w:val="bottom"/>
          </w:tcPr>
          <w:p w:rsidR="00C7733D" w:rsidRPr="00A918CF" w:rsidRDefault="00C7733D" w:rsidP="00C7733D">
            <w:pPr>
              <w:spacing w:line="240" w:lineRule="atLeast"/>
              <w:ind w:left="-108" w:right="-72"/>
              <w:jc w:val="center"/>
              <w:rPr>
                <w:rFonts w:cs="Times New Roman"/>
                <w:i/>
                <w:iCs/>
                <w:szCs w:val="22"/>
              </w:rPr>
            </w:pPr>
          </w:p>
        </w:tc>
        <w:tc>
          <w:tcPr>
            <w:tcW w:w="1890" w:type="dxa"/>
          </w:tcPr>
          <w:p w:rsidR="00C7733D" w:rsidRPr="00BB12E0" w:rsidRDefault="00C7733D" w:rsidP="00955E2F">
            <w:pPr>
              <w:pStyle w:val="acctfourfigures"/>
              <w:tabs>
                <w:tab w:val="clear" w:pos="765"/>
                <w:tab w:val="decimal" w:pos="882"/>
              </w:tabs>
              <w:spacing w:line="240" w:lineRule="auto"/>
              <w:ind w:right="-115"/>
              <w:rPr>
                <w:rFonts w:cstheme="minorBidi"/>
                <w:szCs w:val="22"/>
                <w:lang w:val="en-US" w:bidi="th-TH"/>
              </w:rPr>
            </w:pPr>
            <w:r>
              <w:rPr>
                <w:rFonts w:cs="Times New Roman"/>
                <w:szCs w:val="22"/>
                <w:lang w:bidi="th-TH"/>
              </w:rPr>
              <w:t>8.</w:t>
            </w:r>
            <w:r w:rsidR="00BB12E0">
              <w:rPr>
                <w:rFonts w:cstheme="minorBidi"/>
                <w:szCs w:val="22"/>
                <w:lang w:val="en-US" w:bidi="th-TH"/>
              </w:rPr>
              <w:t>26</w:t>
            </w:r>
          </w:p>
        </w:tc>
      </w:tr>
      <w:tr w:rsidR="00B524DA" w:rsidRPr="008A746C" w:rsidTr="00396C69">
        <w:tc>
          <w:tcPr>
            <w:tcW w:w="6228" w:type="dxa"/>
          </w:tcPr>
          <w:p w:rsidR="00B524DA" w:rsidRPr="008A746C" w:rsidRDefault="00B524DA" w:rsidP="00B524DA">
            <w:pPr>
              <w:spacing w:line="240" w:lineRule="atLeast"/>
              <w:ind w:right="-115"/>
              <w:rPr>
                <w:rFonts w:cs="Times New Roman"/>
                <w:b/>
                <w:bCs/>
                <w:szCs w:val="22"/>
              </w:rPr>
            </w:pPr>
            <w:r>
              <w:rPr>
                <w:rFonts w:cs="Times New Roman"/>
                <w:b/>
                <w:bCs/>
                <w:szCs w:val="22"/>
              </w:rPr>
              <w:t>At 30 September 2017</w:t>
            </w:r>
          </w:p>
        </w:tc>
        <w:tc>
          <w:tcPr>
            <w:tcW w:w="1071" w:type="dxa"/>
          </w:tcPr>
          <w:p w:rsidR="00B524DA" w:rsidRPr="008A746C" w:rsidRDefault="00B524DA" w:rsidP="00B524DA">
            <w:pPr>
              <w:pStyle w:val="acctfourfigures"/>
              <w:tabs>
                <w:tab w:val="clear" w:pos="765"/>
                <w:tab w:val="decimal" w:pos="882"/>
              </w:tabs>
              <w:spacing w:line="240" w:lineRule="auto"/>
              <w:ind w:left="-108" w:right="-115"/>
              <w:jc w:val="center"/>
              <w:rPr>
                <w:rFonts w:cs="Times New Roman"/>
                <w:szCs w:val="22"/>
                <w:lang w:bidi="th-TH"/>
              </w:rPr>
            </w:pPr>
          </w:p>
        </w:tc>
        <w:tc>
          <w:tcPr>
            <w:tcW w:w="1890" w:type="dxa"/>
            <w:tcBorders>
              <w:top w:val="single" w:sz="4" w:space="0" w:color="auto"/>
              <w:bottom w:val="single" w:sz="4" w:space="0" w:color="auto"/>
            </w:tcBorders>
          </w:tcPr>
          <w:p w:rsidR="00B524DA" w:rsidRPr="00955E2F" w:rsidRDefault="00E06CD7" w:rsidP="00955E2F">
            <w:pPr>
              <w:pStyle w:val="acctfourfigures"/>
              <w:tabs>
                <w:tab w:val="clear" w:pos="765"/>
                <w:tab w:val="decimal" w:pos="882"/>
              </w:tabs>
              <w:spacing w:line="240" w:lineRule="auto"/>
              <w:ind w:right="-115"/>
              <w:rPr>
                <w:rFonts w:cs="Times New Roman"/>
                <w:b/>
                <w:bCs/>
                <w:szCs w:val="22"/>
                <w:lang w:bidi="th-TH"/>
              </w:rPr>
            </w:pPr>
            <w:r w:rsidRPr="00955E2F">
              <w:rPr>
                <w:rFonts w:cs="Times New Roman"/>
                <w:b/>
                <w:bCs/>
                <w:szCs w:val="22"/>
                <w:lang w:bidi="th-TH"/>
              </w:rPr>
              <w:t>564.40</w:t>
            </w:r>
          </w:p>
        </w:tc>
      </w:tr>
      <w:tr w:rsidR="00B524DA" w:rsidRPr="008A746C" w:rsidTr="00396C69">
        <w:tc>
          <w:tcPr>
            <w:tcW w:w="6228" w:type="dxa"/>
          </w:tcPr>
          <w:p w:rsidR="00B524DA" w:rsidRPr="008A746C" w:rsidRDefault="00B524DA" w:rsidP="00B524DA">
            <w:pPr>
              <w:spacing w:line="240" w:lineRule="atLeast"/>
              <w:ind w:right="-115"/>
              <w:rPr>
                <w:rFonts w:cs="Times New Roman"/>
                <w:b/>
                <w:bCs/>
                <w:i/>
                <w:iCs/>
                <w:szCs w:val="22"/>
              </w:rPr>
            </w:pPr>
          </w:p>
        </w:tc>
        <w:tc>
          <w:tcPr>
            <w:tcW w:w="1071" w:type="dxa"/>
            <w:vAlign w:val="bottom"/>
          </w:tcPr>
          <w:p w:rsidR="00B524DA" w:rsidRPr="008A746C" w:rsidRDefault="00B524DA" w:rsidP="00B524DA">
            <w:pPr>
              <w:pStyle w:val="acctfourfigures"/>
              <w:tabs>
                <w:tab w:val="clear" w:pos="765"/>
                <w:tab w:val="decimal" w:pos="1362"/>
              </w:tabs>
              <w:spacing w:line="240" w:lineRule="atLeast"/>
              <w:ind w:right="-108"/>
              <w:jc w:val="center"/>
              <w:rPr>
                <w:rFonts w:cs="Times New Roman"/>
                <w:szCs w:val="22"/>
                <w:lang w:bidi="th-TH"/>
              </w:rPr>
            </w:pPr>
          </w:p>
        </w:tc>
        <w:tc>
          <w:tcPr>
            <w:tcW w:w="1890" w:type="dxa"/>
          </w:tcPr>
          <w:p w:rsidR="00B524DA" w:rsidRPr="00955E2F" w:rsidRDefault="00B524DA" w:rsidP="00955E2F">
            <w:pPr>
              <w:pStyle w:val="acctfourfigures"/>
              <w:tabs>
                <w:tab w:val="clear" w:pos="765"/>
                <w:tab w:val="decimal" w:pos="882"/>
              </w:tabs>
              <w:spacing w:line="240" w:lineRule="auto"/>
              <w:ind w:right="-115"/>
              <w:rPr>
                <w:rFonts w:cs="Times New Roman"/>
                <w:szCs w:val="22"/>
                <w:lang w:bidi="th-TH"/>
              </w:rPr>
            </w:pPr>
          </w:p>
        </w:tc>
      </w:tr>
      <w:tr w:rsidR="00B524DA" w:rsidRPr="008A746C" w:rsidTr="00396C69">
        <w:tc>
          <w:tcPr>
            <w:tcW w:w="6228" w:type="dxa"/>
          </w:tcPr>
          <w:p w:rsidR="00B524DA" w:rsidRPr="008A746C" w:rsidRDefault="00B524DA" w:rsidP="00B524DA">
            <w:pPr>
              <w:spacing w:line="240" w:lineRule="atLeast"/>
              <w:ind w:right="-115"/>
              <w:rPr>
                <w:rFonts w:cs="Times New Roman"/>
                <w:b/>
                <w:bCs/>
                <w:i/>
                <w:iCs/>
                <w:szCs w:val="22"/>
              </w:rPr>
            </w:pPr>
            <w:r w:rsidRPr="008A746C">
              <w:rPr>
                <w:rFonts w:cs="Times New Roman"/>
                <w:b/>
                <w:bCs/>
                <w:i/>
                <w:iCs/>
                <w:szCs w:val="22"/>
              </w:rPr>
              <w:t>Net book value</w:t>
            </w:r>
          </w:p>
        </w:tc>
        <w:tc>
          <w:tcPr>
            <w:tcW w:w="1071" w:type="dxa"/>
            <w:vAlign w:val="bottom"/>
          </w:tcPr>
          <w:p w:rsidR="00B524DA" w:rsidRPr="008A746C" w:rsidRDefault="00B524DA" w:rsidP="00B524DA">
            <w:pPr>
              <w:pStyle w:val="acctfourfigures"/>
              <w:tabs>
                <w:tab w:val="clear" w:pos="765"/>
                <w:tab w:val="decimal" w:pos="1362"/>
              </w:tabs>
              <w:spacing w:line="240" w:lineRule="atLeast"/>
              <w:ind w:right="-108"/>
              <w:jc w:val="center"/>
              <w:rPr>
                <w:rFonts w:cs="Times New Roman"/>
                <w:szCs w:val="22"/>
                <w:lang w:bidi="th-TH"/>
              </w:rPr>
            </w:pPr>
          </w:p>
        </w:tc>
        <w:tc>
          <w:tcPr>
            <w:tcW w:w="1890" w:type="dxa"/>
          </w:tcPr>
          <w:p w:rsidR="00B524DA" w:rsidRPr="00955E2F" w:rsidRDefault="00B524DA" w:rsidP="00955E2F">
            <w:pPr>
              <w:pStyle w:val="acctfourfigures"/>
              <w:tabs>
                <w:tab w:val="clear" w:pos="765"/>
                <w:tab w:val="decimal" w:pos="882"/>
              </w:tabs>
              <w:spacing w:line="240" w:lineRule="auto"/>
              <w:ind w:right="-115"/>
              <w:rPr>
                <w:rFonts w:cs="Times New Roman"/>
                <w:szCs w:val="22"/>
                <w:lang w:bidi="th-TH"/>
              </w:rPr>
            </w:pPr>
          </w:p>
        </w:tc>
      </w:tr>
      <w:tr w:rsidR="00B524DA" w:rsidRPr="008A746C" w:rsidTr="00396C69">
        <w:tc>
          <w:tcPr>
            <w:tcW w:w="6228" w:type="dxa"/>
          </w:tcPr>
          <w:p w:rsidR="00B524DA" w:rsidRPr="008A746C" w:rsidRDefault="00B524DA" w:rsidP="00B524DA">
            <w:pPr>
              <w:spacing w:line="240" w:lineRule="atLeast"/>
              <w:ind w:right="-115"/>
              <w:rPr>
                <w:rFonts w:cs="Times New Roman"/>
                <w:b/>
                <w:bCs/>
                <w:i/>
                <w:iCs/>
                <w:szCs w:val="22"/>
                <w:lang w:bidi="th-TH"/>
              </w:rPr>
            </w:pPr>
            <w:r w:rsidRPr="008A746C">
              <w:rPr>
                <w:rFonts w:cs="Times New Roman"/>
                <w:b/>
                <w:bCs/>
                <w:szCs w:val="22"/>
              </w:rPr>
              <w:t>At 1 January 201</w:t>
            </w:r>
            <w:r>
              <w:rPr>
                <w:rFonts w:cs="Times New Roman"/>
                <w:b/>
                <w:bCs/>
                <w:szCs w:val="22"/>
              </w:rPr>
              <w:t>6</w:t>
            </w:r>
          </w:p>
        </w:tc>
        <w:tc>
          <w:tcPr>
            <w:tcW w:w="1071" w:type="dxa"/>
            <w:vAlign w:val="bottom"/>
          </w:tcPr>
          <w:p w:rsidR="00B524DA" w:rsidRPr="008A746C" w:rsidRDefault="00B524DA" w:rsidP="00B524DA">
            <w:pPr>
              <w:pStyle w:val="acctfourfigures"/>
              <w:tabs>
                <w:tab w:val="clear" w:pos="765"/>
                <w:tab w:val="decimal" w:pos="1362"/>
              </w:tabs>
              <w:spacing w:line="240" w:lineRule="atLeast"/>
              <w:ind w:right="-108"/>
              <w:jc w:val="center"/>
              <w:rPr>
                <w:rFonts w:cs="Times New Roman"/>
                <w:szCs w:val="22"/>
                <w:lang w:bidi="th-TH"/>
              </w:rPr>
            </w:pPr>
          </w:p>
        </w:tc>
        <w:tc>
          <w:tcPr>
            <w:tcW w:w="1890" w:type="dxa"/>
          </w:tcPr>
          <w:p w:rsidR="00B524DA" w:rsidRPr="00955E2F" w:rsidRDefault="00B524DA" w:rsidP="00B524DA">
            <w:pPr>
              <w:pStyle w:val="acctfourfigures"/>
              <w:tabs>
                <w:tab w:val="clear" w:pos="765"/>
                <w:tab w:val="decimal" w:pos="882"/>
              </w:tabs>
              <w:spacing w:line="240" w:lineRule="auto"/>
              <w:ind w:right="-115"/>
              <w:rPr>
                <w:rFonts w:cs="Times New Roman"/>
                <w:b/>
                <w:bCs/>
                <w:szCs w:val="22"/>
                <w:lang w:bidi="th-TH"/>
              </w:rPr>
            </w:pPr>
            <w:r w:rsidRPr="00955E2F">
              <w:rPr>
                <w:rFonts w:cs="Times New Roman"/>
                <w:b/>
                <w:bCs/>
                <w:szCs w:val="22"/>
                <w:cs/>
                <w:lang w:bidi="th-TH"/>
              </w:rPr>
              <w:t>1,4</w:t>
            </w:r>
            <w:r w:rsidRPr="00955E2F">
              <w:rPr>
                <w:rFonts w:cs="Times New Roman"/>
                <w:b/>
                <w:bCs/>
                <w:szCs w:val="22"/>
                <w:lang w:bidi="th-TH"/>
              </w:rPr>
              <w:t>88</w:t>
            </w:r>
            <w:r w:rsidRPr="00955E2F">
              <w:rPr>
                <w:rFonts w:cs="Times New Roman"/>
                <w:b/>
                <w:bCs/>
                <w:szCs w:val="22"/>
                <w:cs/>
                <w:lang w:bidi="th-TH"/>
              </w:rPr>
              <w:t>.</w:t>
            </w:r>
            <w:r w:rsidRPr="00955E2F">
              <w:rPr>
                <w:rFonts w:cs="Times New Roman"/>
                <w:b/>
                <w:bCs/>
                <w:szCs w:val="22"/>
                <w:lang w:bidi="th-TH"/>
              </w:rPr>
              <w:t>38</w:t>
            </w:r>
          </w:p>
        </w:tc>
      </w:tr>
      <w:tr w:rsidR="00B524DA" w:rsidRPr="008A746C" w:rsidTr="00396C69">
        <w:tc>
          <w:tcPr>
            <w:tcW w:w="6228" w:type="dxa"/>
          </w:tcPr>
          <w:p w:rsidR="00B524DA" w:rsidRPr="008A746C" w:rsidRDefault="00B524DA" w:rsidP="00B524DA">
            <w:pPr>
              <w:spacing w:line="240" w:lineRule="atLeast"/>
              <w:ind w:right="-115"/>
              <w:rPr>
                <w:rFonts w:cs="Times New Roman"/>
                <w:b/>
                <w:bCs/>
                <w:szCs w:val="22"/>
              </w:rPr>
            </w:pPr>
            <w:r w:rsidRPr="008A746C">
              <w:rPr>
                <w:rFonts w:cs="Times New Roman"/>
                <w:b/>
                <w:bCs/>
                <w:szCs w:val="22"/>
              </w:rPr>
              <w:t>At 31 December 201</w:t>
            </w:r>
            <w:r>
              <w:rPr>
                <w:rFonts w:cs="Times New Roman"/>
                <w:b/>
                <w:bCs/>
                <w:szCs w:val="22"/>
              </w:rPr>
              <w:t xml:space="preserve">6 </w:t>
            </w:r>
            <w:r w:rsidRPr="008A746C">
              <w:rPr>
                <w:rFonts w:cs="Times New Roman"/>
                <w:b/>
                <w:bCs/>
                <w:szCs w:val="22"/>
              </w:rPr>
              <w:t>and 1 January 201</w:t>
            </w:r>
            <w:r>
              <w:rPr>
                <w:rFonts w:cs="Times New Roman"/>
                <w:b/>
                <w:bCs/>
                <w:szCs w:val="22"/>
              </w:rPr>
              <w:t>7</w:t>
            </w:r>
          </w:p>
        </w:tc>
        <w:tc>
          <w:tcPr>
            <w:tcW w:w="1071" w:type="dxa"/>
            <w:vAlign w:val="bottom"/>
          </w:tcPr>
          <w:p w:rsidR="00B524DA" w:rsidRPr="008A746C" w:rsidRDefault="00B524DA" w:rsidP="00B524DA">
            <w:pPr>
              <w:pStyle w:val="acctfourfigures"/>
              <w:tabs>
                <w:tab w:val="clear" w:pos="765"/>
                <w:tab w:val="decimal" w:pos="1362"/>
              </w:tabs>
              <w:spacing w:line="240" w:lineRule="atLeast"/>
              <w:ind w:right="-108"/>
              <w:jc w:val="center"/>
              <w:rPr>
                <w:rFonts w:cs="Times New Roman"/>
                <w:b/>
                <w:bCs/>
                <w:szCs w:val="22"/>
                <w:lang w:bidi="th-TH"/>
              </w:rPr>
            </w:pPr>
          </w:p>
        </w:tc>
        <w:tc>
          <w:tcPr>
            <w:tcW w:w="1890" w:type="dxa"/>
          </w:tcPr>
          <w:p w:rsidR="00B524DA" w:rsidRPr="00955E2F" w:rsidRDefault="003272B2" w:rsidP="00B524DA">
            <w:pPr>
              <w:pStyle w:val="acctfourfigures"/>
              <w:tabs>
                <w:tab w:val="clear" w:pos="765"/>
                <w:tab w:val="decimal" w:pos="882"/>
              </w:tabs>
              <w:spacing w:line="240" w:lineRule="auto"/>
              <w:ind w:right="-115"/>
              <w:rPr>
                <w:rFonts w:cs="Times New Roman"/>
                <w:b/>
                <w:bCs/>
                <w:szCs w:val="22"/>
                <w:lang w:bidi="th-TH"/>
              </w:rPr>
            </w:pPr>
            <w:r w:rsidRPr="00955E2F">
              <w:rPr>
                <w:rFonts w:cs="Times New Roman"/>
                <w:b/>
                <w:bCs/>
                <w:szCs w:val="22"/>
                <w:lang w:bidi="th-TH"/>
              </w:rPr>
              <w:t>1,409.27</w:t>
            </w:r>
          </w:p>
        </w:tc>
      </w:tr>
      <w:tr w:rsidR="00B524DA" w:rsidRPr="008A746C" w:rsidTr="00396C69">
        <w:tc>
          <w:tcPr>
            <w:tcW w:w="6228" w:type="dxa"/>
          </w:tcPr>
          <w:p w:rsidR="00B524DA" w:rsidRPr="008A746C" w:rsidRDefault="00B524DA" w:rsidP="00B524DA">
            <w:pPr>
              <w:spacing w:line="240" w:lineRule="atLeast"/>
              <w:ind w:right="-115"/>
              <w:rPr>
                <w:rFonts w:cs="Times New Roman"/>
                <w:b/>
                <w:bCs/>
                <w:szCs w:val="22"/>
              </w:rPr>
            </w:pPr>
            <w:r>
              <w:rPr>
                <w:rFonts w:cs="Times New Roman"/>
                <w:b/>
                <w:bCs/>
                <w:szCs w:val="22"/>
              </w:rPr>
              <w:t>At 30 September 2017</w:t>
            </w:r>
          </w:p>
        </w:tc>
        <w:tc>
          <w:tcPr>
            <w:tcW w:w="1071" w:type="dxa"/>
            <w:vAlign w:val="bottom"/>
          </w:tcPr>
          <w:p w:rsidR="00B524DA" w:rsidRPr="008A746C" w:rsidRDefault="00B524DA" w:rsidP="00B524DA">
            <w:pPr>
              <w:pStyle w:val="acctfourfigures"/>
              <w:tabs>
                <w:tab w:val="clear" w:pos="765"/>
                <w:tab w:val="decimal" w:pos="1362"/>
              </w:tabs>
              <w:spacing w:line="240" w:lineRule="atLeast"/>
              <w:ind w:right="-108"/>
              <w:jc w:val="center"/>
              <w:rPr>
                <w:rFonts w:cs="Times New Roman"/>
                <w:b/>
                <w:bCs/>
                <w:szCs w:val="22"/>
                <w:lang w:bidi="th-TH"/>
              </w:rPr>
            </w:pPr>
          </w:p>
        </w:tc>
        <w:tc>
          <w:tcPr>
            <w:tcW w:w="1890" w:type="dxa"/>
          </w:tcPr>
          <w:p w:rsidR="00000174" w:rsidRPr="00955E2F" w:rsidRDefault="003272B2" w:rsidP="00000174">
            <w:pPr>
              <w:pStyle w:val="acctfourfigures"/>
              <w:tabs>
                <w:tab w:val="clear" w:pos="765"/>
                <w:tab w:val="decimal" w:pos="882"/>
              </w:tabs>
              <w:spacing w:line="240" w:lineRule="auto"/>
              <w:ind w:right="-115"/>
              <w:rPr>
                <w:rFonts w:cs="Times New Roman"/>
                <w:b/>
                <w:bCs/>
                <w:szCs w:val="22"/>
                <w:lang w:bidi="th-TH"/>
              </w:rPr>
            </w:pPr>
            <w:r w:rsidRPr="00955E2F">
              <w:rPr>
                <w:rFonts w:cs="Times New Roman"/>
                <w:b/>
                <w:bCs/>
                <w:szCs w:val="22"/>
                <w:lang w:bidi="th-TH"/>
              </w:rPr>
              <w:t>1,355.43</w:t>
            </w:r>
          </w:p>
        </w:tc>
      </w:tr>
      <w:tr w:rsidR="00B524DA" w:rsidRPr="008A746C" w:rsidTr="00396C69">
        <w:tc>
          <w:tcPr>
            <w:tcW w:w="6228" w:type="dxa"/>
            <w:shd w:val="clear" w:color="auto" w:fill="auto"/>
          </w:tcPr>
          <w:p w:rsidR="00B524DA" w:rsidRPr="00DD1843" w:rsidRDefault="00B524DA" w:rsidP="00B524DA">
            <w:pPr>
              <w:spacing w:line="240" w:lineRule="atLeast"/>
              <w:ind w:right="-115"/>
              <w:rPr>
                <w:rFonts w:cs="Times New Roman"/>
                <w:b/>
                <w:bCs/>
                <w:sz w:val="14"/>
                <w:szCs w:val="14"/>
              </w:rPr>
            </w:pPr>
          </w:p>
        </w:tc>
        <w:tc>
          <w:tcPr>
            <w:tcW w:w="1071" w:type="dxa"/>
            <w:shd w:val="clear" w:color="auto" w:fill="auto"/>
            <w:vAlign w:val="bottom"/>
          </w:tcPr>
          <w:p w:rsidR="00B524DA" w:rsidRPr="004A609E" w:rsidRDefault="00B524DA" w:rsidP="00B524DA">
            <w:pPr>
              <w:pStyle w:val="acctfourfigures"/>
              <w:tabs>
                <w:tab w:val="decimal" w:pos="1362"/>
              </w:tabs>
              <w:ind w:right="-108"/>
              <w:rPr>
                <w:rFonts w:cs="Times New Roman"/>
                <w:b/>
                <w:bCs/>
                <w:szCs w:val="22"/>
                <w:lang w:bidi="th-TH"/>
              </w:rPr>
            </w:pPr>
          </w:p>
        </w:tc>
        <w:tc>
          <w:tcPr>
            <w:tcW w:w="1890" w:type="dxa"/>
          </w:tcPr>
          <w:p w:rsidR="00B524DA" w:rsidRPr="004A609E" w:rsidRDefault="00B524DA" w:rsidP="00B524DA">
            <w:pPr>
              <w:tabs>
                <w:tab w:val="decimal" w:pos="612"/>
              </w:tabs>
              <w:spacing w:line="240" w:lineRule="auto"/>
              <w:ind w:left="-108" w:right="-107"/>
              <w:jc w:val="center"/>
              <w:rPr>
                <w:rFonts w:cs="Times New Roman"/>
                <w:b/>
                <w:bCs/>
                <w:szCs w:val="22"/>
              </w:rPr>
            </w:pPr>
          </w:p>
        </w:tc>
      </w:tr>
    </w:tbl>
    <w:p w:rsidR="00955E2F" w:rsidRDefault="00955E2F"/>
    <w:tbl>
      <w:tblPr>
        <w:tblW w:w="9171" w:type="dxa"/>
        <w:tblInd w:w="450" w:type="dxa"/>
        <w:tblLayout w:type="fixed"/>
        <w:tblLook w:val="04A0" w:firstRow="1" w:lastRow="0" w:firstColumn="1" w:lastColumn="0" w:noHBand="0" w:noVBand="1"/>
      </w:tblPr>
      <w:tblGrid>
        <w:gridCol w:w="4671"/>
        <w:gridCol w:w="990"/>
        <w:gridCol w:w="1530"/>
        <w:gridCol w:w="270"/>
        <w:gridCol w:w="1710"/>
      </w:tblGrid>
      <w:tr w:rsidR="00B524DA" w:rsidRPr="008A746C" w:rsidTr="00396C69">
        <w:tc>
          <w:tcPr>
            <w:tcW w:w="4671" w:type="dxa"/>
            <w:shd w:val="clear" w:color="auto" w:fill="auto"/>
          </w:tcPr>
          <w:p w:rsidR="00B524DA" w:rsidRPr="00BB03DE" w:rsidRDefault="00B524DA" w:rsidP="00B524DA">
            <w:pPr>
              <w:tabs>
                <w:tab w:val="left" w:pos="540"/>
                <w:tab w:val="left" w:pos="900"/>
              </w:tabs>
              <w:spacing w:line="240" w:lineRule="atLeast"/>
              <w:jc w:val="thaiDistribute"/>
              <w:rPr>
                <w:rFonts w:cs="Cordia New"/>
                <w:b/>
                <w:bCs/>
                <w:i/>
                <w:iCs/>
                <w:szCs w:val="28"/>
                <w:lang w:bidi="th-TH"/>
              </w:rPr>
            </w:pPr>
          </w:p>
        </w:tc>
        <w:tc>
          <w:tcPr>
            <w:tcW w:w="990" w:type="dxa"/>
            <w:shd w:val="clear" w:color="auto" w:fill="auto"/>
          </w:tcPr>
          <w:p w:rsidR="00B524DA" w:rsidRPr="00147C3F" w:rsidRDefault="00B524DA" w:rsidP="00B524DA">
            <w:pPr>
              <w:spacing w:line="240" w:lineRule="atLeast"/>
              <w:ind w:right="-72"/>
              <w:jc w:val="center"/>
              <w:rPr>
                <w:rFonts w:cs="Times New Roman"/>
                <w:i/>
                <w:iCs/>
                <w:szCs w:val="22"/>
              </w:rPr>
            </w:pPr>
          </w:p>
        </w:tc>
        <w:tc>
          <w:tcPr>
            <w:tcW w:w="3510" w:type="dxa"/>
            <w:gridSpan w:val="3"/>
          </w:tcPr>
          <w:p w:rsidR="00B524DA" w:rsidRPr="00147C3F" w:rsidRDefault="00B524DA" w:rsidP="00B524DA">
            <w:pPr>
              <w:jc w:val="center"/>
              <w:rPr>
                <w:rFonts w:cs="Times New Roman"/>
                <w:bCs/>
                <w:szCs w:val="22"/>
              </w:rPr>
            </w:pPr>
            <w:r w:rsidRPr="008A746C">
              <w:rPr>
                <w:rFonts w:cs="Times New Roman"/>
                <w:b/>
                <w:bCs/>
                <w:szCs w:val="22"/>
              </w:rPr>
              <w:t>Consolidated</w:t>
            </w:r>
          </w:p>
        </w:tc>
      </w:tr>
      <w:tr w:rsidR="00B524DA" w:rsidRPr="008A746C" w:rsidTr="00396C69">
        <w:tc>
          <w:tcPr>
            <w:tcW w:w="4671" w:type="dxa"/>
            <w:shd w:val="clear" w:color="auto" w:fill="auto"/>
          </w:tcPr>
          <w:p w:rsidR="00B524DA" w:rsidRPr="0057449C" w:rsidRDefault="00B524DA" w:rsidP="00396C69">
            <w:pPr>
              <w:tabs>
                <w:tab w:val="left" w:pos="540"/>
                <w:tab w:val="left" w:pos="900"/>
              </w:tabs>
              <w:spacing w:line="240" w:lineRule="atLeast"/>
              <w:ind w:left="72"/>
              <w:jc w:val="thaiDistribute"/>
              <w:rPr>
                <w:rFonts w:cs="Times New Roman"/>
                <w:b/>
                <w:bCs/>
                <w:i/>
                <w:iCs/>
                <w:szCs w:val="22"/>
              </w:rPr>
            </w:pPr>
          </w:p>
        </w:tc>
        <w:tc>
          <w:tcPr>
            <w:tcW w:w="990" w:type="dxa"/>
            <w:shd w:val="clear" w:color="auto" w:fill="auto"/>
          </w:tcPr>
          <w:p w:rsidR="00B524DA" w:rsidRDefault="00B524DA" w:rsidP="00B524DA">
            <w:pPr>
              <w:spacing w:line="240" w:lineRule="atLeast"/>
              <w:ind w:right="-72"/>
              <w:jc w:val="center"/>
              <w:rPr>
                <w:rFonts w:cs="Times New Roman"/>
                <w:i/>
                <w:iCs/>
                <w:szCs w:val="22"/>
              </w:rPr>
            </w:pPr>
          </w:p>
        </w:tc>
        <w:tc>
          <w:tcPr>
            <w:tcW w:w="3510" w:type="dxa"/>
            <w:gridSpan w:val="3"/>
          </w:tcPr>
          <w:p w:rsidR="00B524DA" w:rsidRDefault="00B524DA" w:rsidP="00B524DA">
            <w:pPr>
              <w:jc w:val="center"/>
              <w:rPr>
                <w:rFonts w:cs="Times New Roman"/>
                <w:bCs/>
                <w:szCs w:val="22"/>
              </w:rPr>
            </w:pPr>
            <w:r w:rsidRPr="008A746C">
              <w:rPr>
                <w:rFonts w:cs="Times New Roman"/>
                <w:b/>
                <w:bCs/>
                <w:szCs w:val="22"/>
              </w:rPr>
              <w:t>financial statements</w:t>
            </w:r>
          </w:p>
        </w:tc>
      </w:tr>
      <w:tr w:rsidR="00B524DA" w:rsidRPr="008A746C" w:rsidTr="00396C69">
        <w:tc>
          <w:tcPr>
            <w:tcW w:w="4671" w:type="dxa"/>
            <w:shd w:val="clear" w:color="auto" w:fill="auto"/>
          </w:tcPr>
          <w:p w:rsidR="00B524DA" w:rsidRPr="00BB03DE" w:rsidRDefault="00B524DA" w:rsidP="00B524DA">
            <w:pPr>
              <w:tabs>
                <w:tab w:val="left" w:pos="540"/>
                <w:tab w:val="left" w:pos="900"/>
              </w:tabs>
              <w:spacing w:line="240" w:lineRule="atLeast"/>
              <w:jc w:val="thaiDistribute"/>
              <w:rPr>
                <w:rFonts w:cs="Cordia New"/>
                <w:b/>
                <w:bCs/>
                <w:i/>
                <w:iCs/>
                <w:szCs w:val="28"/>
                <w:lang w:bidi="th-TH"/>
              </w:rPr>
            </w:pPr>
            <w:r w:rsidRPr="0057449C">
              <w:rPr>
                <w:rFonts w:cs="Times New Roman"/>
                <w:b/>
                <w:bCs/>
                <w:i/>
                <w:iCs/>
                <w:szCs w:val="22"/>
              </w:rPr>
              <w:t>Net book value</w:t>
            </w:r>
            <w:r w:rsidRPr="0057449C">
              <w:rPr>
                <w:rFonts w:cs="Cordia New" w:hint="cs"/>
                <w:b/>
                <w:bCs/>
                <w:i/>
                <w:iCs/>
                <w:szCs w:val="28"/>
                <w:cs/>
                <w:lang w:bidi="th-TH"/>
              </w:rPr>
              <w:t xml:space="preserve"> </w:t>
            </w:r>
            <w:r>
              <w:rPr>
                <w:rFonts w:cs="Cordia New"/>
                <w:b/>
                <w:bCs/>
                <w:i/>
                <w:iCs/>
                <w:szCs w:val="28"/>
                <w:lang w:bidi="th-TH"/>
              </w:rPr>
              <w:t>c</w:t>
            </w:r>
            <w:r w:rsidRPr="0057449C">
              <w:rPr>
                <w:rFonts w:cs="Cordia New"/>
                <w:b/>
                <w:bCs/>
                <w:i/>
                <w:iCs/>
                <w:szCs w:val="28"/>
                <w:lang w:bidi="th-TH"/>
              </w:rPr>
              <w:t>onsist</w:t>
            </w:r>
            <w:r>
              <w:rPr>
                <w:rFonts w:cs="Cordia New"/>
                <w:b/>
                <w:bCs/>
                <w:i/>
                <w:iCs/>
                <w:szCs w:val="28"/>
                <w:lang w:bidi="th-TH"/>
              </w:rPr>
              <w:t xml:space="preserve"> of</w:t>
            </w:r>
          </w:p>
        </w:tc>
        <w:tc>
          <w:tcPr>
            <w:tcW w:w="990" w:type="dxa"/>
            <w:shd w:val="clear" w:color="auto" w:fill="auto"/>
          </w:tcPr>
          <w:p w:rsidR="00B524DA" w:rsidRPr="00147C3F" w:rsidRDefault="00B524DA" w:rsidP="00B524DA">
            <w:pPr>
              <w:spacing w:line="240" w:lineRule="atLeast"/>
              <w:ind w:right="-72"/>
              <w:jc w:val="center"/>
              <w:rPr>
                <w:rFonts w:cs="Times New Roman"/>
                <w:i/>
                <w:iCs/>
                <w:szCs w:val="22"/>
              </w:rPr>
            </w:pPr>
          </w:p>
        </w:tc>
        <w:tc>
          <w:tcPr>
            <w:tcW w:w="1530" w:type="dxa"/>
          </w:tcPr>
          <w:p w:rsidR="00B524DA" w:rsidRPr="0028787C" w:rsidRDefault="00B524DA" w:rsidP="00B524DA">
            <w:pPr>
              <w:pStyle w:val="acctfourfigures"/>
              <w:tabs>
                <w:tab w:val="clear" w:pos="765"/>
              </w:tabs>
              <w:spacing w:line="240" w:lineRule="atLeast"/>
              <w:ind w:left="-97" w:right="-61"/>
              <w:jc w:val="center"/>
              <w:rPr>
                <w:rFonts w:cs="Times New Roman"/>
                <w:szCs w:val="22"/>
                <w:lang w:bidi="th-TH"/>
              </w:rPr>
            </w:pPr>
            <w:r w:rsidRPr="0028787C">
              <w:rPr>
                <w:rFonts w:cs="Times New Roman"/>
                <w:szCs w:val="22"/>
                <w:lang w:bidi="th-TH"/>
              </w:rPr>
              <w:t>30</w:t>
            </w:r>
            <w:r w:rsidRPr="0028787C">
              <w:rPr>
                <w:rFonts w:cs="Times New Roman"/>
                <w:szCs w:val="22"/>
                <w:cs/>
                <w:lang w:bidi="th-TH"/>
              </w:rPr>
              <w:t xml:space="preserve"> </w:t>
            </w:r>
            <w:r w:rsidRPr="0028787C">
              <w:rPr>
                <w:rFonts w:cs="Times New Roman"/>
                <w:szCs w:val="22"/>
                <w:lang w:bidi="th-TH"/>
              </w:rPr>
              <w:t>September</w:t>
            </w:r>
          </w:p>
        </w:tc>
        <w:tc>
          <w:tcPr>
            <w:tcW w:w="270" w:type="dxa"/>
          </w:tcPr>
          <w:p w:rsidR="00B524DA" w:rsidRPr="0028787C" w:rsidRDefault="00B524DA" w:rsidP="00B524DA">
            <w:pPr>
              <w:pStyle w:val="acctfourfigures"/>
              <w:tabs>
                <w:tab w:val="clear" w:pos="765"/>
              </w:tabs>
              <w:spacing w:line="240" w:lineRule="atLeast"/>
              <w:ind w:left="-97" w:right="-61"/>
              <w:jc w:val="center"/>
              <w:rPr>
                <w:rFonts w:cs="Times New Roman"/>
                <w:szCs w:val="22"/>
                <w:lang w:bidi="th-TH"/>
              </w:rPr>
            </w:pPr>
          </w:p>
        </w:tc>
        <w:tc>
          <w:tcPr>
            <w:tcW w:w="1710" w:type="dxa"/>
          </w:tcPr>
          <w:p w:rsidR="00B524DA" w:rsidRPr="00147C3F" w:rsidRDefault="00B524DA" w:rsidP="003A285C">
            <w:pPr>
              <w:ind w:hanging="288"/>
              <w:jc w:val="center"/>
              <w:rPr>
                <w:rFonts w:cs="Times New Roman"/>
                <w:bCs/>
                <w:szCs w:val="22"/>
              </w:rPr>
            </w:pPr>
            <w:r>
              <w:rPr>
                <w:rFonts w:cs="Times New Roman"/>
                <w:bCs/>
                <w:szCs w:val="22"/>
              </w:rPr>
              <w:t>31 December</w:t>
            </w:r>
          </w:p>
        </w:tc>
      </w:tr>
      <w:tr w:rsidR="00B524DA" w:rsidRPr="008A746C" w:rsidTr="00396C69">
        <w:tc>
          <w:tcPr>
            <w:tcW w:w="4671" w:type="dxa"/>
            <w:shd w:val="clear" w:color="auto" w:fill="auto"/>
          </w:tcPr>
          <w:p w:rsidR="00B524DA" w:rsidRPr="0057449C" w:rsidRDefault="00B524DA" w:rsidP="00B524DA">
            <w:pPr>
              <w:tabs>
                <w:tab w:val="left" w:pos="540"/>
                <w:tab w:val="left" w:pos="900"/>
              </w:tabs>
              <w:spacing w:line="240" w:lineRule="atLeast"/>
              <w:jc w:val="thaiDistribute"/>
              <w:rPr>
                <w:rFonts w:cs="Times New Roman"/>
                <w:b/>
                <w:bCs/>
                <w:i/>
                <w:iCs/>
                <w:szCs w:val="22"/>
              </w:rPr>
            </w:pPr>
          </w:p>
        </w:tc>
        <w:tc>
          <w:tcPr>
            <w:tcW w:w="990" w:type="dxa"/>
            <w:shd w:val="clear" w:color="auto" w:fill="auto"/>
          </w:tcPr>
          <w:p w:rsidR="00B524DA" w:rsidRPr="00147C3F" w:rsidRDefault="00951346" w:rsidP="00B524DA">
            <w:pPr>
              <w:spacing w:line="240" w:lineRule="atLeast"/>
              <w:ind w:right="-72"/>
              <w:jc w:val="center"/>
              <w:rPr>
                <w:rFonts w:cs="Times New Roman"/>
                <w:i/>
                <w:iCs/>
                <w:szCs w:val="22"/>
              </w:rPr>
            </w:pPr>
            <w:r>
              <w:rPr>
                <w:rFonts w:cs="Times New Roman"/>
                <w:i/>
                <w:iCs/>
                <w:szCs w:val="22"/>
              </w:rPr>
              <w:t>Note</w:t>
            </w:r>
          </w:p>
        </w:tc>
        <w:tc>
          <w:tcPr>
            <w:tcW w:w="1530" w:type="dxa"/>
          </w:tcPr>
          <w:p w:rsidR="00B524DA" w:rsidRPr="0028787C" w:rsidRDefault="00B524DA" w:rsidP="00B524DA">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2017</w:t>
            </w:r>
          </w:p>
        </w:tc>
        <w:tc>
          <w:tcPr>
            <w:tcW w:w="270" w:type="dxa"/>
          </w:tcPr>
          <w:p w:rsidR="00B524DA" w:rsidRPr="0028787C" w:rsidRDefault="00B524DA" w:rsidP="00B524DA">
            <w:pPr>
              <w:pStyle w:val="acctfourfigures"/>
              <w:spacing w:line="240" w:lineRule="atLeast"/>
              <w:ind w:left="-97" w:right="-61"/>
              <w:rPr>
                <w:rFonts w:cs="Times New Roman"/>
                <w:szCs w:val="22"/>
              </w:rPr>
            </w:pPr>
          </w:p>
        </w:tc>
        <w:tc>
          <w:tcPr>
            <w:tcW w:w="1710" w:type="dxa"/>
          </w:tcPr>
          <w:p w:rsidR="00B524DA" w:rsidRPr="0028787C" w:rsidRDefault="00B524DA" w:rsidP="003A285C">
            <w:pPr>
              <w:pStyle w:val="acctfourfigures"/>
              <w:tabs>
                <w:tab w:val="clear" w:pos="765"/>
              </w:tabs>
              <w:spacing w:line="240" w:lineRule="atLeast"/>
              <w:ind w:left="-97" w:right="-61" w:hanging="288"/>
              <w:jc w:val="center"/>
              <w:rPr>
                <w:rFonts w:cs="Times New Roman"/>
                <w:szCs w:val="22"/>
                <w:lang w:bidi="th-TH"/>
              </w:rPr>
            </w:pPr>
            <w:r>
              <w:rPr>
                <w:rFonts w:cs="Times New Roman"/>
                <w:szCs w:val="22"/>
                <w:lang w:bidi="th-TH"/>
              </w:rPr>
              <w:t>2016</w:t>
            </w:r>
          </w:p>
        </w:tc>
      </w:tr>
      <w:tr w:rsidR="00B524DA" w:rsidRPr="008A746C" w:rsidTr="00396C69">
        <w:tc>
          <w:tcPr>
            <w:tcW w:w="4671" w:type="dxa"/>
            <w:shd w:val="clear" w:color="auto" w:fill="auto"/>
          </w:tcPr>
          <w:p w:rsidR="00B524DA" w:rsidRPr="00A442E0" w:rsidRDefault="00B524DA" w:rsidP="00FF4318">
            <w:pPr>
              <w:tabs>
                <w:tab w:val="left" w:pos="540"/>
                <w:tab w:val="left" w:pos="900"/>
              </w:tabs>
              <w:spacing w:line="240" w:lineRule="atLeast"/>
              <w:ind w:left="-27"/>
              <w:jc w:val="thaiDistribute"/>
              <w:rPr>
                <w:rFonts w:cs="Times New Roman"/>
                <w:sz w:val="24"/>
                <w:szCs w:val="24"/>
              </w:rPr>
            </w:pPr>
          </w:p>
        </w:tc>
        <w:tc>
          <w:tcPr>
            <w:tcW w:w="990" w:type="dxa"/>
            <w:shd w:val="clear" w:color="auto" w:fill="auto"/>
          </w:tcPr>
          <w:p w:rsidR="00B524DA" w:rsidRPr="00147C3F" w:rsidRDefault="00B524DA" w:rsidP="00B524DA">
            <w:pPr>
              <w:spacing w:line="240" w:lineRule="atLeast"/>
              <w:ind w:right="-72"/>
              <w:jc w:val="center"/>
              <w:rPr>
                <w:rFonts w:cs="Times New Roman"/>
                <w:i/>
                <w:iCs/>
                <w:szCs w:val="22"/>
              </w:rPr>
            </w:pPr>
          </w:p>
        </w:tc>
        <w:tc>
          <w:tcPr>
            <w:tcW w:w="3510" w:type="dxa"/>
            <w:gridSpan w:val="3"/>
            <w:vAlign w:val="bottom"/>
          </w:tcPr>
          <w:p w:rsidR="00B524DA" w:rsidRDefault="00B524DA" w:rsidP="00B524DA">
            <w:pPr>
              <w:spacing w:line="240" w:lineRule="auto"/>
              <w:ind w:left="-90" w:right="-104"/>
              <w:jc w:val="center"/>
              <w:rPr>
                <w:rFonts w:cs="Times New Roman"/>
                <w:szCs w:val="22"/>
              </w:rPr>
            </w:pPr>
            <w:r w:rsidRPr="008A746C">
              <w:rPr>
                <w:rFonts w:cs="Times New Roman"/>
                <w:i/>
                <w:iCs/>
                <w:szCs w:val="22"/>
              </w:rPr>
              <w:t>(in million Baht)</w:t>
            </w:r>
          </w:p>
        </w:tc>
      </w:tr>
      <w:tr w:rsidR="00B524DA" w:rsidRPr="008A746C" w:rsidTr="00396C69">
        <w:tc>
          <w:tcPr>
            <w:tcW w:w="4671" w:type="dxa"/>
            <w:shd w:val="clear" w:color="auto" w:fill="auto"/>
          </w:tcPr>
          <w:p w:rsidR="00B524DA" w:rsidRPr="00A442E0" w:rsidRDefault="00B524DA" w:rsidP="00B524DA">
            <w:pPr>
              <w:tabs>
                <w:tab w:val="left" w:pos="540"/>
                <w:tab w:val="left" w:pos="900"/>
              </w:tabs>
              <w:spacing w:line="240" w:lineRule="atLeast"/>
              <w:jc w:val="thaiDistribute"/>
              <w:rPr>
                <w:rFonts w:cs="Cordia New"/>
                <w:szCs w:val="28"/>
                <w:cs/>
                <w:lang w:bidi="th-TH"/>
              </w:rPr>
            </w:pPr>
            <w:r w:rsidRPr="00A442E0">
              <w:rPr>
                <w:rFonts w:cs="Times New Roman"/>
                <w:sz w:val="24"/>
                <w:szCs w:val="24"/>
              </w:rPr>
              <w:t>Leasehold rights</w:t>
            </w:r>
          </w:p>
        </w:tc>
        <w:tc>
          <w:tcPr>
            <w:tcW w:w="990" w:type="dxa"/>
            <w:shd w:val="clear" w:color="auto" w:fill="auto"/>
          </w:tcPr>
          <w:p w:rsidR="00B524DA" w:rsidRPr="00147C3F" w:rsidRDefault="00B524DA" w:rsidP="00B524DA">
            <w:pPr>
              <w:spacing w:line="240" w:lineRule="atLeast"/>
              <w:ind w:right="-72"/>
              <w:jc w:val="center"/>
              <w:rPr>
                <w:rFonts w:cs="Times New Roman"/>
                <w:i/>
                <w:iCs/>
                <w:szCs w:val="22"/>
              </w:rPr>
            </w:pPr>
          </w:p>
        </w:tc>
        <w:tc>
          <w:tcPr>
            <w:tcW w:w="1530" w:type="dxa"/>
            <w:vAlign w:val="bottom"/>
          </w:tcPr>
          <w:p w:rsidR="00B524DA" w:rsidRPr="00147C3F" w:rsidRDefault="00825DF6" w:rsidP="00B524DA">
            <w:pPr>
              <w:tabs>
                <w:tab w:val="decimal" w:pos="578"/>
              </w:tabs>
              <w:spacing w:line="240" w:lineRule="auto"/>
              <w:ind w:left="-90" w:right="-104"/>
              <w:jc w:val="center"/>
              <w:rPr>
                <w:rFonts w:cs="Times New Roman"/>
                <w:szCs w:val="22"/>
              </w:rPr>
            </w:pPr>
            <w:r>
              <w:rPr>
                <w:rFonts w:cs="Times New Roman"/>
                <w:szCs w:val="22"/>
              </w:rPr>
              <w:t>1,359.96</w:t>
            </w:r>
          </w:p>
        </w:tc>
        <w:tc>
          <w:tcPr>
            <w:tcW w:w="270" w:type="dxa"/>
            <w:vAlign w:val="bottom"/>
          </w:tcPr>
          <w:p w:rsidR="00B524DA" w:rsidRPr="00147C3F" w:rsidRDefault="00B524DA" w:rsidP="00B524DA">
            <w:pPr>
              <w:tabs>
                <w:tab w:val="decimal" w:pos="578"/>
              </w:tabs>
              <w:spacing w:line="240" w:lineRule="auto"/>
              <w:ind w:left="-90" w:right="-104"/>
              <w:rPr>
                <w:rFonts w:cs="Times New Roman"/>
                <w:b/>
                <w:bCs/>
                <w:szCs w:val="22"/>
              </w:rPr>
            </w:pPr>
          </w:p>
        </w:tc>
        <w:tc>
          <w:tcPr>
            <w:tcW w:w="1710" w:type="dxa"/>
            <w:vAlign w:val="bottom"/>
          </w:tcPr>
          <w:p w:rsidR="00B524DA" w:rsidRPr="00147C3F" w:rsidRDefault="00B524DA" w:rsidP="003A285C">
            <w:pPr>
              <w:tabs>
                <w:tab w:val="decimal" w:pos="702"/>
              </w:tabs>
              <w:spacing w:line="240" w:lineRule="auto"/>
              <w:ind w:left="-90" w:right="-104"/>
              <w:rPr>
                <w:rFonts w:cs="Times New Roman"/>
                <w:szCs w:val="22"/>
              </w:rPr>
            </w:pPr>
            <w:r>
              <w:rPr>
                <w:rFonts w:cs="Times New Roman"/>
                <w:szCs w:val="22"/>
              </w:rPr>
              <w:t>1,414</w:t>
            </w:r>
            <w:r w:rsidRPr="00147C3F">
              <w:rPr>
                <w:rFonts w:cs="Times New Roman"/>
                <w:szCs w:val="22"/>
              </w:rPr>
              <w:t>.</w:t>
            </w:r>
            <w:r>
              <w:rPr>
                <w:rFonts w:cs="Times New Roman"/>
                <w:szCs w:val="22"/>
              </w:rPr>
              <w:t>17</w:t>
            </w:r>
          </w:p>
        </w:tc>
      </w:tr>
      <w:tr w:rsidR="00B524DA" w:rsidRPr="008A746C" w:rsidTr="00396C69">
        <w:tc>
          <w:tcPr>
            <w:tcW w:w="4671" w:type="dxa"/>
            <w:shd w:val="clear" w:color="auto" w:fill="auto"/>
          </w:tcPr>
          <w:p w:rsidR="00B524DA" w:rsidRPr="00FB6848" w:rsidRDefault="00B524DA" w:rsidP="00B524DA">
            <w:pPr>
              <w:tabs>
                <w:tab w:val="left" w:pos="540"/>
                <w:tab w:val="left" w:pos="900"/>
              </w:tabs>
              <w:spacing w:line="240" w:lineRule="atLeast"/>
              <w:jc w:val="thaiDistribute"/>
              <w:rPr>
                <w:rFonts w:cs="Times New Roman"/>
                <w:szCs w:val="22"/>
                <w:lang w:val="en-US"/>
              </w:rPr>
            </w:pPr>
            <w:r>
              <w:rPr>
                <w:rFonts w:cs="Times New Roman"/>
                <w:szCs w:val="22"/>
              </w:rPr>
              <w:t>Accrued long term rental expenses</w:t>
            </w:r>
          </w:p>
        </w:tc>
        <w:tc>
          <w:tcPr>
            <w:tcW w:w="990" w:type="dxa"/>
            <w:shd w:val="clear" w:color="auto" w:fill="auto"/>
          </w:tcPr>
          <w:p w:rsidR="00B524DA" w:rsidRPr="00147C3F" w:rsidRDefault="00B524DA" w:rsidP="00B524DA">
            <w:pPr>
              <w:spacing w:line="240" w:lineRule="atLeast"/>
              <w:ind w:right="-72"/>
              <w:jc w:val="center"/>
              <w:rPr>
                <w:rFonts w:cs="Times New Roman"/>
                <w:i/>
                <w:iCs/>
                <w:szCs w:val="22"/>
                <w:lang w:bidi="th-TH"/>
              </w:rPr>
            </w:pPr>
            <w:r w:rsidRPr="00147C3F">
              <w:rPr>
                <w:rFonts w:cs="Times New Roman"/>
                <w:i/>
                <w:iCs/>
                <w:szCs w:val="22"/>
                <w:cs/>
                <w:lang w:bidi="th-TH"/>
              </w:rPr>
              <w:t>27</w:t>
            </w:r>
          </w:p>
        </w:tc>
        <w:tc>
          <w:tcPr>
            <w:tcW w:w="1530" w:type="dxa"/>
            <w:tcBorders>
              <w:bottom w:val="single" w:sz="4" w:space="0" w:color="auto"/>
            </w:tcBorders>
            <w:vAlign w:val="bottom"/>
          </w:tcPr>
          <w:p w:rsidR="00B524DA" w:rsidRPr="00147C3F" w:rsidRDefault="004940F1" w:rsidP="00B524DA">
            <w:pPr>
              <w:tabs>
                <w:tab w:val="decimal" w:pos="578"/>
              </w:tabs>
              <w:spacing w:line="240" w:lineRule="auto"/>
              <w:ind w:left="-90" w:right="-104"/>
              <w:jc w:val="center"/>
              <w:rPr>
                <w:rFonts w:cs="Times New Roman"/>
                <w:szCs w:val="22"/>
              </w:rPr>
            </w:pPr>
            <w:r>
              <w:rPr>
                <w:rFonts w:cs="Times New Roman"/>
                <w:szCs w:val="22"/>
              </w:rPr>
              <w:t>(4.53</w:t>
            </w:r>
            <w:r w:rsidR="00825DF6">
              <w:rPr>
                <w:rFonts w:cs="Times New Roman"/>
                <w:szCs w:val="22"/>
              </w:rPr>
              <w:t>)</w:t>
            </w:r>
          </w:p>
        </w:tc>
        <w:tc>
          <w:tcPr>
            <w:tcW w:w="270" w:type="dxa"/>
            <w:vAlign w:val="bottom"/>
          </w:tcPr>
          <w:p w:rsidR="00B524DA" w:rsidRPr="00147C3F" w:rsidRDefault="00B524DA" w:rsidP="00B524DA">
            <w:pPr>
              <w:tabs>
                <w:tab w:val="decimal" w:pos="578"/>
              </w:tabs>
              <w:spacing w:line="240" w:lineRule="auto"/>
              <w:ind w:left="-90" w:right="-104"/>
              <w:rPr>
                <w:rFonts w:cs="Times New Roman"/>
                <w:b/>
                <w:bCs/>
                <w:szCs w:val="22"/>
              </w:rPr>
            </w:pPr>
          </w:p>
        </w:tc>
        <w:tc>
          <w:tcPr>
            <w:tcW w:w="1710" w:type="dxa"/>
            <w:tcBorders>
              <w:bottom w:val="single" w:sz="4" w:space="0" w:color="auto"/>
            </w:tcBorders>
            <w:vAlign w:val="bottom"/>
          </w:tcPr>
          <w:p w:rsidR="00B524DA" w:rsidRPr="00147C3F" w:rsidRDefault="00B524DA" w:rsidP="003A285C">
            <w:pPr>
              <w:tabs>
                <w:tab w:val="decimal" w:pos="702"/>
              </w:tabs>
              <w:spacing w:line="240" w:lineRule="auto"/>
              <w:ind w:left="-90" w:right="-104"/>
              <w:rPr>
                <w:rFonts w:cs="Times New Roman"/>
                <w:szCs w:val="22"/>
              </w:rPr>
            </w:pPr>
            <w:r>
              <w:rPr>
                <w:rFonts w:cs="Times New Roman"/>
                <w:szCs w:val="22"/>
              </w:rPr>
              <w:t>(</w:t>
            </w:r>
            <w:r w:rsidR="00B95788">
              <w:rPr>
                <w:rFonts w:cs="Times New Roman"/>
                <w:szCs w:val="22"/>
              </w:rPr>
              <w:t>4.90</w:t>
            </w:r>
            <w:r>
              <w:rPr>
                <w:rFonts w:cs="Times New Roman"/>
                <w:szCs w:val="22"/>
              </w:rPr>
              <w:t>)</w:t>
            </w:r>
          </w:p>
        </w:tc>
      </w:tr>
      <w:tr w:rsidR="00B524DA" w:rsidRPr="008A746C" w:rsidTr="00396C69">
        <w:tc>
          <w:tcPr>
            <w:tcW w:w="4671" w:type="dxa"/>
            <w:shd w:val="clear" w:color="auto" w:fill="auto"/>
          </w:tcPr>
          <w:p w:rsidR="00B524DA" w:rsidRDefault="00B524DA" w:rsidP="00B524DA">
            <w:pPr>
              <w:tabs>
                <w:tab w:val="left" w:pos="540"/>
                <w:tab w:val="left" w:pos="900"/>
              </w:tabs>
              <w:spacing w:line="240" w:lineRule="atLeast"/>
              <w:jc w:val="thaiDistribute"/>
              <w:rPr>
                <w:rFonts w:cs="Times New Roman"/>
                <w:szCs w:val="22"/>
              </w:rPr>
            </w:pPr>
          </w:p>
        </w:tc>
        <w:tc>
          <w:tcPr>
            <w:tcW w:w="990" w:type="dxa"/>
            <w:shd w:val="clear" w:color="auto" w:fill="auto"/>
          </w:tcPr>
          <w:p w:rsidR="00B524DA" w:rsidRPr="00147C3F" w:rsidRDefault="00B524DA" w:rsidP="00B524DA">
            <w:pPr>
              <w:spacing w:line="240" w:lineRule="atLeast"/>
              <w:ind w:right="-72"/>
              <w:jc w:val="center"/>
              <w:rPr>
                <w:rFonts w:cs="Times New Roman"/>
                <w:i/>
                <w:iCs/>
                <w:szCs w:val="22"/>
                <w:cs/>
                <w:lang w:bidi="th-TH"/>
              </w:rPr>
            </w:pPr>
          </w:p>
        </w:tc>
        <w:tc>
          <w:tcPr>
            <w:tcW w:w="1530" w:type="dxa"/>
            <w:tcBorders>
              <w:top w:val="single" w:sz="4" w:space="0" w:color="auto"/>
              <w:bottom w:val="double" w:sz="4" w:space="0" w:color="auto"/>
            </w:tcBorders>
            <w:vAlign w:val="bottom"/>
          </w:tcPr>
          <w:p w:rsidR="00B524DA" w:rsidRPr="00B44577" w:rsidRDefault="004940F1" w:rsidP="00B524DA">
            <w:pPr>
              <w:tabs>
                <w:tab w:val="decimal" w:pos="578"/>
              </w:tabs>
              <w:spacing w:line="240" w:lineRule="auto"/>
              <w:ind w:left="-90" w:right="-104"/>
              <w:jc w:val="center"/>
              <w:rPr>
                <w:rFonts w:cs="Times New Roman"/>
                <w:b/>
                <w:bCs/>
                <w:szCs w:val="22"/>
              </w:rPr>
            </w:pPr>
            <w:r>
              <w:rPr>
                <w:rFonts w:cs="Times New Roman"/>
                <w:b/>
                <w:bCs/>
                <w:szCs w:val="22"/>
              </w:rPr>
              <w:t>1,355.43</w:t>
            </w:r>
          </w:p>
        </w:tc>
        <w:tc>
          <w:tcPr>
            <w:tcW w:w="270" w:type="dxa"/>
            <w:vAlign w:val="bottom"/>
          </w:tcPr>
          <w:p w:rsidR="00B524DA" w:rsidRPr="00B44577" w:rsidRDefault="00B524DA" w:rsidP="00B524DA">
            <w:pPr>
              <w:tabs>
                <w:tab w:val="decimal" w:pos="578"/>
              </w:tabs>
              <w:spacing w:line="240" w:lineRule="auto"/>
              <w:ind w:left="-90" w:right="-104"/>
              <w:rPr>
                <w:rFonts w:cs="Times New Roman"/>
                <w:b/>
                <w:bCs/>
                <w:szCs w:val="22"/>
              </w:rPr>
            </w:pPr>
          </w:p>
        </w:tc>
        <w:tc>
          <w:tcPr>
            <w:tcW w:w="1710" w:type="dxa"/>
            <w:tcBorders>
              <w:top w:val="single" w:sz="4" w:space="0" w:color="auto"/>
              <w:bottom w:val="double" w:sz="4" w:space="0" w:color="auto"/>
            </w:tcBorders>
            <w:vAlign w:val="bottom"/>
          </w:tcPr>
          <w:p w:rsidR="00B524DA" w:rsidRPr="00B44577" w:rsidRDefault="00B95788" w:rsidP="003A285C">
            <w:pPr>
              <w:tabs>
                <w:tab w:val="decimal" w:pos="702"/>
              </w:tabs>
              <w:spacing w:line="240" w:lineRule="auto"/>
              <w:ind w:left="-90" w:right="-104"/>
              <w:rPr>
                <w:rFonts w:cs="Times New Roman"/>
                <w:b/>
                <w:bCs/>
                <w:szCs w:val="22"/>
              </w:rPr>
            </w:pPr>
            <w:r>
              <w:rPr>
                <w:rFonts w:cs="Times New Roman"/>
                <w:b/>
                <w:bCs/>
                <w:szCs w:val="22"/>
              </w:rPr>
              <w:t>1,409.27</w:t>
            </w:r>
          </w:p>
        </w:tc>
      </w:tr>
    </w:tbl>
    <w:p w:rsidR="004A609E" w:rsidRPr="00DD1843" w:rsidRDefault="004A609E" w:rsidP="006674B6">
      <w:pPr>
        <w:spacing w:line="240" w:lineRule="atLeast"/>
        <w:ind w:left="547"/>
        <w:jc w:val="thaiDistribute"/>
        <w:rPr>
          <w:rFonts w:cs="Times New Roman"/>
          <w:sz w:val="18"/>
          <w:szCs w:val="16"/>
        </w:rPr>
      </w:pPr>
    </w:p>
    <w:p w:rsidR="00A442E0" w:rsidRPr="00173D23" w:rsidRDefault="00DE2F9B" w:rsidP="00A442E0">
      <w:pPr>
        <w:spacing w:line="240" w:lineRule="atLeast"/>
        <w:ind w:left="547"/>
        <w:jc w:val="thaiDistribute"/>
        <w:rPr>
          <w:rFonts w:cs="Times New Roman"/>
          <w:i/>
          <w:iCs/>
          <w:lang w:val="en-US"/>
        </w:rPr>
      </w:pPr>
      <w:r>
        <w:rPr>
          <w:rFonts w:cs="Times New Roman"/>
          <w:i/>
          <w:iCs/>
          <w:lang w:val="en-US"/>
        </w:rPr>
        <w:t>Collateral</w:t>
      </w:r>
    </w:p>
    <w:p w:rsidR="00A442E0" w:rsidRPr="00173D23" w:rsidRDefault="00A442E0" w:rsidP="00A442E0">
      <w:pPr>
        <w:spacing w:line="240" w:lineRule="atLeast"/>
        <w:ind w:left="547"/>
        <w:jc w:val="thaiDistribute"/>
        <w:rPr>
          <w:rFonts w:cs="Times New Roman"/>
          <w:i/>
          <w:iCs/>
          <w:lang w:val="en-US"/>
        </w:rPr>
      </w:pPr>
    </w:p>
    <w:p w:rsidR="00A442E0" w:rsidRPr="008A746C" w:rsidRDefault="00A442E0" w:rsidP="00A442E0">
      <w:pPr>
        <w:spacing w:line="240" w:lineRule="atLeast"/>
        <w:ind w:left="547"/>
        <w:jc w:val="thaiDistribute"/>
        <w:rPr>
          <w:rFonts w:cs="Times New Roman"/>
          <w:lang w:val="en-US"/>
        </w:rPr>
      </w:pPr>
      <w:r w:rsidRPr="00173D23">
        <w:rPr>
          <w:rFonts w:cs="Times New Roman"/>
          <w:lang w:val="en-US"/>
        </w:rPr>
        <w:t xml:space="preserve">The subsidiaries have mortgaged most of their </w:t>
      </w:r>
      <w:r w:rsidR="00431607">
        <w:rPr>
          <w:rFonts w:cs="Times New Roman"/>
          <w:lang w:val="en-US"/>
        </w:rPr>
        <w:t xml:space="preserve">leasehold rights </w:t>
      </w:r>
      <w:r w:rsidR="00427818">
        <w:rPr>
          <w:rFonts w:cs="Times New Roman"/>
          <w:lang w:val="en-US"/>
        </w:rPr>
        <w:t>to secure</w:t>
      </w:r>
      <w:r w:rsidR="008A5475">
        <w:rPr>
          <w:rFonts w:cs="Times New Roman"/>
          <w:lang w:val="en-US"/>
        </w:rPr>
        <w:t xml:space="preserve"> </w:t>
      </w:r>
      <w:r w:rsidR="00730DF2">
        <w:rPr>
          <w:rFonts w:cs="Times New Roman"/>
          <w:lang w:val="en-US"/>
        </w:rPr>
        <w:t>bank overdrafts, letters of gu</w:t>
      </w:r>
      <w:r w:rsidR="00893C4B">
        <w:rPr>
          <w:rFonts w:cs="Times New Roman"/>
          <w:lang w:val="en-US"/>
        </w:rPr>
        <w:t>a</w:t>
      </w:r>
      <w:r w:rsidR="00730DF2">
        <w:rPr>
          <w:rFonts w:cs="Times New Roman"/>
          <w:lang w:val="en-US"/>
        </w:rPr>
        <w:t>rantee</w:t>
      </w:r>
      <w:r w:rsidR="00E10C03">
        <w:rPr>
          <w:rFonts w:cs="Times New Roman"/>
          <w:lang w:val="en-US"/>
        </w:rPr>
        <w:t xml:space="preserve"> and</w:t>
      </w:r>
      <w:r w:rsidRPr="00173D23">
        <w:rPr>
          <w:rFonts w:cs="Times New Roman"/>
          <w:lang w:val="en-US"/>
        </w:rPr>
        <w:t xml:space="preserve"> loans from financial institutions (see not</w:t>
      </w:r>
      <w:r>
        <w:rPr>
          <w:rFonts w:cs="Times New Roman"/>
          <w:lang w:val="en-US"/>
        </w:rPr>
        <w:t>e 20</w:t>
      </w:r>
      <w:r w:rsidRPr="00173D23">
        <w:rPr>
          <w:rFonts w:cs="Times New Roman"/>
          <w:lang w:val="en-US"/>
        </w:rPr>
        <w:t xml:space="preserve"> to the financial statements).</w:t>
      </w:r>
    </w:p>
    <w:p w:rsidR="00A442E0" w:rsidRPr="00DD1843" w:rsidRDefault="00A442E0" w:rsidP="006674B6">
      <w:pPr>
        <w:spacing w:line="240" w:lineRule="atLeast"/>
        <w:ind w:left="547"/>
        <w:jc w:val="thaiDistribute"/>
        <w:rPr>
          <w:rFonts w:cs="Times New Roman"/>
          <w:sz w:val="18"/>
          <w:szCs w:val="16"/>
          <w:lang w:val="en-US"/>
        </w:rPr>
      </w:pPr>
    </w:p>
    <w:p w:rsidR="00512022" w:rsidRPr="00587528" w:rsidRDefault="002203B7" w:rsidP="00F364A3">
      <w:pPr>
        <w:tabs>
          <w:tab w:val="left" w:pos="540"/>
        </w:tabs>
        <w:spacing w:line="240" w:lineRule="atLeast"/>
        <w:rPr>
          <w:rFonts w:cs="Cordia New"/>
          <w:b/>
          <w:bCs/>
          <w:sz w:val="24"/>
          <w:szCs w:val="30"/>
          <w:cs/>
          <w:lang w:bidi="th-TH"/>
        </w:rPr>
      </w:pPr>
      <w:r>
        <w:rPr>
          <w:rFonts w:cs="Times New Roman"/>
          <w:b/>
          <w:bCs/>
          <w:sz w:val="24"/>
          <w:szCs w:val="24"/>
        </w:rPr>
        <w:t>17</w:t>
      </w:r>
      <w:r w:rsidR="00512022" w:rsidRPr="008A746C">
        <w:rPr>
          <w:rFonts w:cs="Times New Roman"/>
          <w:b/>
          <w:bCs/>
          <w:sz w:val="24"/>
          <w:szCs w:val="24"/>
        </w:rPr>
        <w:tab/>
        <w:t>Intangible assets</w:t>
      </w:r>
    </w:p>
    <w:tbl>
      <w:tblPr>
        <w:tblpPr w:leftFromText="180" w:rightFromText="180" w:vertAnchor="text" w:horzAnchor="margin" w:tblpXSpec="right" w:tblpY="194"/>
        <w:tblW w:w="9450" w:type="dxa"/>
        <w:tblLayout w:type="fixed"/>
        <w:tblLook w:val="01E0" w:firstRow="1" w:lastRow="1" w:firstColumn="1" w:lastColumn="1" w:noHBand="0" w:noVBand="0"/>
      </w:tblPr>
      <w:tblGrid>
        <w:gridCol w:w="4770"/>
        <w:gridCol w:w="450"/>
        <w:gridCol w:w="1260"/>
        <w:gridCol w:w="270"/>
        <w:gridCol w:w="1170"/>
        <w:gridCol w:w="270"/>
        <w:gridCol w:w="1260"/>
      </w:tblGrid>
      <w:tr w:rsidR="003A285C" w:rsidRPr="008A746C" w:rsidTr="00F7586A">
        <w:trPr>
          <w:tblHeader/>
        </w:trPr>
        <w:tc>
          <w:tcPr>
            <w:tcW w:w="4770" w:type="dxa"/>
          </w:tcPr>
          <w:p w:rsidR="003A285C" w:rsidRPr="008A746C" w:rsidRDefault="003A285C" w:rsidP="00396C69">
            <w:pPr>
              <w:spacing w:line="240" w:lineRule="atLeast"/>
              <w:ind w:left="522"/>
              <w:rPr>
                <w:rFonts w:cs="Times New Roman"/>
                <w:szCs w:val="22"/>
              </w:rPr>
            </w:pPr>
          </w:p>
        </w:tc>
        <w:tc>
          <w:tcPr>
            <w:tcW w:w="450" w:type="dxa"/>
          </w:tcPr>
          <w:p w:rsidR="003A285C" w:rsidRPr="008A746C" w:rsidRDefault="003A285C" w:rsidP="00396C69">
            <w:pPr>
              <w:spacing w:line="240" w:lineRule="atLeast"/>
              <w:ind w:left="-129" w:right="-108" w:firstLine="21"/>
              <w:jc w:val="center"/>
              <w:rPr>
                <w:rFonts w:cs="Times New Roman"/>
                <w:b/>
                <w:bCs/>
                <w:szCs w:val="22"/>
              </w:rPr>
            </w:pPr>
          </w:p>
        </w:tc>
        <w:tc>
          <w:tcPr>
            <w:tcW w:w="4230" w:type="dxa"/>
            <w:gridSpan w:val="5"/>
          </w:tcPr>
          <w:p w:rsidR="003A285C" w:rsidRPr="008A746C" w:rsidRDefault="003A285C" w:rsidP="00396C69">
            <w:pPr>
              <w:spacing w:line="240" w:lineRule="atLeast"/>
              <w:ind w:left="-18" w:right="-208" w:hanging="90"/>
              <w:jc w:val="center"/>
              <w:rPr>
                <w:rFonts w:cs="Times New Roman"/>
                <w:b/>
                <w:bCs/>
                <w:szCs w:val="22"/>
              </w:rPr>
            </w:pPr>
            <w:r w:rsidRPr="008A746C">
              <w:rPr>
                <w:rFonts w:cs="Times New Roman"/>
                <w:b/>
                <w:bCs/>
                <w:szCs w:val="22"/>
              </w:rPr>
              <w:t>Consolidated</w:t>
            </w:r>
          </w:p>
        </w:tc>
      </w:tr>
      <w:tr w:rsidR="003A285C" w:rsidRPr="008A746C" w:rsidTr="00F7586A">
        <w:trPr>
          <w:tblHeader/>
        </w:trPr>
        <w:tc>
          <w:tcPr>
            <w:tcW w:w="4770" w:type="dxa"/>
          </w:tcPr>
          <w:p w:rsidR="003A285C" w:rsidRPr="008A746C" w:rsidRDefault="003A285C" w:rsidP="00CC1D4D">
            <w:pPr>
              <w:spacing w:line="240" w:lineRule="atLeast"/>
              <w:ind w:left="432"/>
              <w:rPr>
                <w:rFonts w:cs="Times New Roman"/>
                <w:szCs w:val="22"/>
              </w:rPr>
            </w:pPr>
          </w:p>
        </w:tc>
        <w:tc>
          <w:tcPr>
            <w:tcW w:w="450" w:type="dxa"/>
          </w:tcPr>
          <w:p w:rsidR="003A285C" w:rsidRPr="008A746C" w:rsidRDefault="003A285C" w:rsidP="00396C69">
            <w:pPr>
              <w:spacing w:line="240" w:lineRule="atLeast"/>
              <w:ind w:left="-129" w:right="-108" w:firstLine="21"/>
              <w:jc w:val="center"/>
              <w:rPr>
                <w:rFonts w:cs="Times New Roman"/>
                <w:b/>
                <w:bCs/>
                <w:szCs w:val="22"/>
              </w:rPr>
            </w:pPr>
          </w:p>
        </w:tc>
        <w:tc>
          <w:tcPr>
            <w:tcW w:w="4230" w:type="dxa"/>
            <w:gridSpan w:val="5"/>
          </w:tcPr>
          <w:p w:rsidR="003A285C" w:rsidRPr="008A746C" w:rsidRDefault="003A285C" w:rsidP="00396C69">
            <w:pPr>
              <w:spacing w:line="240" w:lineRule="atLeast"/>
              <w:ind w:left="-18" w:right="-208" w:hanging="90"/>
              <w:jc w:val="center"/>
              <w:rPr>
                <w:rFonts w:cs="Times New Roman"/>
                <w:b/>
                <w:bCs/>
                <w:szCs w:val="22"/>
              </w:rPr>
            </w:pPr>
            <w:r w:rsidRPr="008A746C">
              <w:rPr>
                <w:rFonts w:cs="Times New Roman"/>
                <w:b/>
                <w:bCs/>
                <w:szCs w:val="22"/>
              </w:rPr>
              <w:t>financial statements</w:t>
            </w:r>
          </w:p>
        </w:tc>
      </w:tr>
      <w:tr w:rsidR="00CC1D4D" w:rsidRPr="008A746C" w:rsidTr="00F7586A">
        <w:trPr>
          <w:tblHeader/>
        </w:trPr>
        <w:tc>
          <w:tcPr>
            <w:tcW w:w="4770" w:type="dxa"/>
          </w:tcPr>
          <w:p w:rsidR="00CC1D4D" w:rsidRPr="008A746C" w:rsidRDefault="00CC1D4D" w:rsidP="00396C69">
            <w:pPr>
              <w:spacing w:line="240" w:lineRule="atLeast"/>
              <w:ind w:left="612"/>
              <w:rPr>
                <w:rFonts w:cs="Times New Roman"/>
                <w:szCs w:val="22"/>
              </w:rPr>
            </w:pPr>
          </w:p>
        </w:tc>
        <w:tc>
          <w:tcPr>
            <w:tcW w:w="450" w:type="dxa"/>
          </w:tcPr>
          <w:p w:rsidR="00CC1D4D" w:rsidRPr="008A746C" w:rsidRDefault="00CC1D4D" w:rsidP="00396C69">
            <w:pPr>
              <w:spacing w:line="240" w:lineRule="atLeast"/>
              <w:ind w:left="-129" w:right="-108" w:firstLine="21"/>
              <w:jc w:val="center"/>
              <w:rPr>
                <w:rFonts w:cs="Times New Roman"/>
                <w:szCs w:val="22"/>
              </w:rPr>
            </w:pPr>
            <w:r w:rsidRPr="00663075">
              <w:rPr>
                <w:rFonts w:cs="Times New Roman"/>
                <w:i/>
                <w:iCs/>
                <w:szCs w:val="22"/>
              </w:rPr>
              <w:t>Note</w:t>
            </w:r>
          </w:p>
        </w:tc>
        <w:tc>
          <w:tcPr>
            <w:tcW w:w="1260" w:type="dxa"/>
          </w:tcPr>
          <w:p w:rsidR="00CC1D4D" w:rsidRPr="008A746C" w:rsidRDefault="00CC1D4D" w:rsidP="00396C69">
            <w:pPr>
              <w:spacing w:line="240" w:lineRule="atLeast"/>
              <w:ind w:left="-18" w:right="-108" w:hanging="90"/>
              <w:jc w:val="center"/>
              <w:rPr>
                <w:rFonts w:cs="Times New Roman"/>
                <w:szCs w:val="22"/>
              </w:rPr>
            </w:pPr>
            <w:r w:rsidRPr="008A746C">
              <w:rPr>
                <w:rFonts w:cs="Times New Roman"/>
                <w:szCs w:val="22"/>
              </w:rPr>
              <w:t>Software licences</w:t>
            </w:r>
          </w:p>
        </w:tc>
        <w:tc>
          <w:tcPr>
            <w:tcW w:w="270" w:type="dxa"/>
          </w:tcPr>
          <w:p w:rsidR="00CC1D4D" w:rsidRPr="008A746C" w:rsidRDefault="00CC1D4D" w:rsidP="00396C69">
            <w:pPr>
              <w:spacing w:line="240" w:lineRule="atLeast"/>
              <w:ind w:left="-18" w:right="-108" w:hanging="90"/>
              <w:jc w:val="center"/>
              <w:rPr>
                <w:rFonts w:cs="Times New Roman"/>
                <w:szCs w:val="22"/>
              </w:rPr>
            </w:pPr>
          </w:p>
        </w:tc>
        <w:tc>
          <w:tcPr>
            <w:tcW w:w="1170" w:type="dxa"/>
          </w:tcPr>
          <w:p w:rsidR="00CC1D4D" w:rsidRDefault="00CC1D4D" w:rsidP="00396C69">
            <w:pPr>
              <w:spacing w:line="240" w:lineRule="atLeast"/>
              <w:ind w:left="-18" w:right="-108" w:hanging="90"/>
              <w:jc w:val="center"/>
              <w:rPr>
                <w:rFonts w:cs="Times New Roman"/>
                <w:szCs w:val="22"/>
              </w:rPr>
            </w:pPr>
            <w:r>
              <w:rPr>
                <w:rFonts w:cs="Times New Roman"/>
                <w:szCs w:val="22"/>
              </w:rPr>
              <w:t>Assets under</w:t>
            </w:r>
          </w:p>
          <w:p w:rsidR="00CC1D4D" w:rsidRPr="008A746C" w:rsidRDefault="00CC1D4D" w:rsidP="00396C69">
            <w:pPr>
              <w:spacing w:line="240" w:lineRule="atLeast"/>
              <w:ind w:left="-18" w:right="-108" w:hanging="90"/>
              <w:jc w:val="center"/>
              <w:rPr>
                <w:rFonts w:cs="Times New Roman"/>
                <w:szCs w:val="22"/>
              </w:rPr>
            </w:pPr>
            <w:r>
              <w:rPr>
                <w:rFonts w:cs="Times New Roman"/>
                <w:szCs w:val="22"/>
              </w:rPr>
              <w:t>installation</w:t>
            </w:r>
          </w:p>
        </w:tc>
        <w:tc>
          <w:tcPr>
            <w:tcW w:w="270" w:type="dxa"/>
          </w:tcPr>
          <w:p w:rsidR="00CC1D4D" w:rsidRDefault="00CC1D4D" w:rsidP="00396C69">
            <w:pPr>
              <w:spacing w:line="240" w:lineRule="atLeast"/>
              <w:ind w:left="-18" w:right="-108" w:hanging="90"/>
              <w:jc w:val="center"/>
              <w:rPr>
                <w:rFonts w:cs="Times New Roman"/>
                <w:szCs w:val="22"/>
              </w:rPr>
            </w:pPr>
          </w:p>
        </w:tc>
        <w:tc>
          <w:tcPr>
            <w:tcW w:w="1260" w:type="dxa"/>
          </w:tcPr>
          <w:p w:rsidR="00CC1D4D" w:rsidRDefault="00CC1D4D" w:rsidP="00396C69">
            <w:pPr>
              <w:spacing w:line="240" w:lineRule="atLeast"/>
              <w:ind w:left="-18" w:right="-208" w:hanging="90"/>
              <w:jc w:val="center"/>
              <w:rPr>
                <w:rFonts w:cs="Times New Roman"/>
                <w:szCs w:val="22"/>
              </w:rPr>
            </w:pPr>
          </w:p>
          <w:p w:rsidR="00CC1D4D" w:rsidRPr="008A746C" w:rsidRDefault="00CC1D4D" w:rsidP="00396C69">
            <w:pPr>
              <w:spacing w:line="240" w:lineRule="atLeast"/>
              <w:ind w:left="-18" w:right="-208" w:hanging="90"/>
              <w:jc w:val="center"/>
              <w:rPr>
                <w:rFonts w:cs="Times New Roman"/>
                <w:szCs w:val="22"/>
              </w:rPr>
            </w:pPr>
            <w:r w:rsidRPr="008A746C">
              <w:rPr>
                <w:rFonts w:cs="Times New Roman"/>
                <w:szCs w:val="22"/>
              </w:rPr>
              <w:t>Total</w:t>
            </w:r>
          </w:p>
        </w:tc>
      </w:tr>
      <w:tr w:rsidR="005E0F6E" w:rsidRPr="008A746C" w:rsidTr="00F7586A">
        <w:trPr>
          <w:tblHeader/>
        </w:trPr>
        <w:tc>
          <w:tcPr>
            <w:tcW w:w="4770" w:type="dxa"/>
          </w:tcPr>
          <w:p w:rsidR="005E0F6E" w:rsidRPr="008A746C" w:rsidRDefault="005E0F6E" w:rsidP="00FC466C">
            <w:pPr>
              <w:spacing w:line="240" w:lineRule="atLeast"/>
              <w:ind w:left="342" w:firstLine="90"/>
              <w:rPr>
                <w:rFonts w:cs="Times New Roman"/>
                <w:b/>
                <w:bCs/>
                <w:i/>
                <w:iCs/>
                <w:szCs w:val="22"/>
              </w:rPr>
            </w:pPr>
          </w:p>
        </w:tc>
        <w:tc>
          <w:tcPr>
            <w:tcW w:w="450" w:type="dxa"/>
          </w:tcPr>
          <w:p w:rsidR="005E0F6E" w:rsidRPr="008A746C" w:rsidRDefault="005E0F6E" w:rsidP="00396C69">
            <w:pPr>
              <w:spacing w:line="240" w:lineRule="atLeast"/>
              <w:ind w:left="-129" w:right="-108" w:firstLine="21"/>
              <w:jc w:val="center"/>
              <w:rPr>
                <w:rFonts w:cs="Times New Roman"/>
                <w:i/>
                <w:iCs/>
                <w:szCs w:val="22"/>
              </w:rPr>
            </w:pPr>
          </w:p>
        </w:tc>
        <w:tc>
          <w:tcPr>
            <w:tcW w:w="4230" w:type="dxa"/>
            <w:gridSpan w:val="5"/>
          </w:tcPr>
          <w:p w:rsidR="005E0F6E" w:rsidRPr="008A746C" w:rsidRDefault="005E0F6E" w:rsidP="00396C69">
            <w:pPr>
              <w:spacing w:line="240" w:lineRule="atLeast"/>
              <w:ind w:left="-18" w:right="-208" w:hanging="90"/>
              <w:jc w:val="center"/>
              <w:rPr>
                <w:rFonts w:cs="Times New Roman"/>
                <w:i/>
                <w:iCs/>
                <w:szCs w:val="22"/>
              </w:rPr>
            </w:pPr>
            <w:r w:rsidRPr="008A746C">
              <w:rPr>
                <w:rFonts w:cs="Times New Roman"/>
                <w:i/>
                <w:iCs/>
                <w:szCs w:val="22"/>
              </w:rPr>
              <w:t>(in million Baht)</w:t>
            </w:r>
          </w:p>
        </w:tc>
      </w:tr>
      <w:tr w:rsidR="00CC1D4D" w:rsidRPr="008A746C" w:rsidTr="00F7586A">
        <w:trPr>
          <w:trHeight w:val="90"/>
        </w:trPr>
        <w:tc>
          <w:tcPr>
            <w:tcW w:w="4770" w:type="dxa"/>
          </w:tcPr>
          <w:p w:rsidR="00CC1D4D" w:rsidRPr="008A746C" w:rsidRDefault="00CC1D4D" w:rsidP="00F7586A">
            <w:pPr>
              <w:spacing w:line="240" w:lineRule="atLeast"/>
              <w:ind w:left="432" w:hanging="90"/>
              <w:rPr>
                <w:rFonts w:cs="Times New Roman"/>
                <w:b/>
                <w:bCs/>
                <w:i/>
                <w:iCs/>
                <w:szCs w:val="22"/>
              </w:rPr>
            </w:pPr>
            <w:r w:rsidRPr="008A746C">
              <w:rPr>
                <w:rFonts w:cs="Times New Roman"/>
                <w:b/>
                <w:bCs/>
                <w:i/>
                <w:iCs/>
                <w:szCs w:val="22"/>
              </w:rPr>
              <w:t>Cost</w:t>
            </w:r>
          </w:p>
        </w:tc>
        <w:tc>
          <w:tcPr>
            <w:tcW w:w="450" w:type="dxa"/>
          </w:tcPr>
          <w:p w:rsidR="00CC1D4D" w:rsidRPr="008A746C" w:rsidRDefault="00CC1D4D" w:rsidP="00396C69">
            <w:pPr>
              <w:spacing w:line="240" w:lineRule="atLeast"/>
              <w:ind w:left="-129" w:firstLine="21"/>
              <w:jc w:val="center"/>
              <w:rPr>
                <w:rFonts w:cs="Times New Roman"/>
                <w:szCs w:val="22"/>
              </w:rPr>
            </w:pPr>
          </w:p>
        </w:tc>
        <w:tc>
          <w:tcPr>
            <w:tcW w:w="1260" w:type="dxa"/>
          </w:tcPr>
          <w:p w:rsidR="00CC1D4D" w:rsidRPr="008A746C" w:rsidRDefault="00CC1D4D" w:rsidP="00396C69">
            <w:pPr>
              <w:tabs>
                <w:tab w:val="decimal" w:pos="1080"/>
              </w:tabs>
              <w:spacing w:line="240" w:lineRule="atLeast"/>
              <w:ind w:left="-18" w:hanging="90"/>
              <w:jc w:val="center"/>
              <w:rPr>
                <w:rFonts w:cs="Times New Roman"/>
                <w:szCs w:val="22"/>
              </w:rPr>
            </w:pPr>
          </w:p>
        </w:tc>
        <w:tc>
          <w:tcPr>
            <w:tcW w:w="270" w:type="dxa"/>
          </w:tcPr>
          <w:p w:rsidR="00CC1D4D" w:rsidRPr="008A746C" w:rsidRDefault="00CC1D4D" w:rsidP="00396C69">
            <w:pPr>
              <w:tabs>
                <w:tab w:val="decimal" w:pos="1080"/>
              </w:tabs>
              <w:spacing w:line="240" w:lineRule="atLeast"/>
              <w:ind w:left="-18" w:hanging="90"/>
              <w:rPr>
                <w:rFonts w:cs="Times New Roman"/>
                <w:szCs w:val="22"/>
              </w:rPr>
            </w:pPr>
          </w:p>
        </w:tc>
        <w:tc>
          <w:tcPr>
            <w:tcW w:w="1170" w:type="dxa"/>
          </w:tcPr>
          <w:p w:rsidR="00CC1D4D" w:rsidRPr="008A746C" w:rsidRDefault="00CC1D4D" w:rsidP="00396C69">
            <w:pPr>
              <w:tabs>
                <w:tab w:val="decimal" w:pos="1080"/>
              </w:tabs>
              <w:spacing w:line="240" w:lineRule="atLeast"/>
              <w:ind w:left="-18" w:hanging="90"/>
              <w:jc w:val="center"/>
              <w:rPr>
                <w:rFonts w:cs="Times New Roman"/>
                <w:szCs w:val="22"/>
              </w:rPr>
            </w:pPr>
          </w:p>
        </w:tc>
        <w:tc>
          <w:tcPr>
            <w:tcW w:w="270" w:type="dxa"/>
          </w:tcPr>
          <w:p w:rsidR="00CC1D4D" w:rsidRPr="008A746C" w:rsidRDefault="00CC1D4D" w:rsidP="00396C69">
            <w:pPr>
              <w:tabs>
                <w:tab w:val="decimal" w:pos="1080"/>
              </w:tabs>
              <w:spacing w:line="240" w:lineRule="atLeast"/>
              <w:ind w:left="-18" w:hanging="90"/>
              <w:jc w:val="center"/>
              <w:rPr>
                <w:rFonts w:cs="Times New Roman"/>
                <w:szCs w:val="22"/>
              </w:rPr>
            </w:pPr>
          </w:p>
        </w:tc>
        <w:tc>
          <w:tcPr>
            <w:tcW w:w="1260" w:type="dxa"/>
          </w:tcPr>
          <w:p w:rsidR="00CC1D4D" w:rsidRPr="008A746C" w:rsidRDefault="00CC1D4D" w:rsidP="00396C69">
            <w:pPr>
              <w:tabs>
                <w:tab w:val="left" w:pos="612"/>
                <w:tab w:val="decimal" w:pos="1080"/>
              </w:tabs>
              <w:spacing w:line="240" w:lineRule="atLeast"/>
              <w:ind w:left="-18" w:right="-208" w:hanging="90"/>
              <w:jc w:val="center"/>
              <w:rPr>
                <w:rFonts w:cs="Times New Roman"/>
                <w:szCs w:val="22"/>
              </w:rPr>
            </w:pPr>
          </w:p>
        </w:tc>
      </w:tr>
      <w:tr w:rsidR="00CC1D4D" w:rsidRPr="008A746C" w:rsidTr="00F7586A">
        <w:tc>
          <w:tcPr>
            <w:tcW w:w="4770" w:type="dxa"/>
          </w:tcPr>
          <w:p w:rsidR="00CC1D4D" w:rsidRPr="008A746C" w:rsidRDefault="00CC1D4D" w:rsidP="00F7586A">
            <w:pPr>
              <w:spacing w:line="240" w:lineRule="atLeast"/>
              <w:ind w:left="432" w:hanging="90"/>
              <w:rPr>
                <w:rFonts w:cs="Times New Roman"/>
                <w:szCs w:val="22"/>
              </w:rPr>
            </w:pPr>
            <w:r>
              <w:rPr>
                <w:rFonts w:cs="Times New Roman"/>
                <w:szCs w:val="22"/>
              </w:rPr>
              <w:t>At 1 January 2016</w:t>
            </w:r>
          </w:p>
        </w:tc>
        <w:tc>
          <w:tcPr>
            <w:tcW w:w="450" w:type="dxa"/>
          </w:tcPr>
          <w:p w:rsidR="00CC1D4D" w:rsidRPr="008A746C" w:rsidRDefault="00CC1D4D" w:rsidP="00396C69">
            <w:pPr>
              <w:pStyle w:val="acctfourfigures"/>
              <w:tabs>
                <w:tab w:val="clear" w:pos="765"/>
                <w:tab w:val="decimal" w:pos="1260"/>
              </w:tabs>
              <w:spacing w:line="240" w:lineRule="atLeast"/>
              <w:ind w:left="-129" w:right="9" w:firstLine="21"/>
              <w:rPr>
                <w:rFonts w:cs="Times New Roman"/>
                <w:szCs w:val="22"/>
                <w:lang w:bidi="th-TH"/>
              </w:rPr>
            </w:pPr>
          </w:p>
        </w:tc>
        <w:tc>
          <w:tcPr>
            <w:tcW w:w="1260" w:type="dxa"/>
            <w:vAlign w:val="bottom"/>
          </w:tcPr>
          <w:p w:rsidR="00CC1D4D" w:rsidRPr="008D0C5A" w:rsidRDefault="00CC1D4D" w:rsidP="00396C69">
            <w:pPr>
              <w:tabs>
                <w:tab w:val="decimal" w:pos="522"/>
              </w:tabs>
              <w:spacing w:line="240" w:lineRule="auto"/>
              <w:ind w:left="-18" w:right="-104" w:hanging="90"/>
              <w:rPr>
                <w:rFonts w:cs="Times New Roman"/>
                <w:szCs w:val="22"/>
                <w:lang w:bidi="th-TH"/>
              </w:rPr>
            </w:pPr>
            <w:r>
              <w:rPr>
                <w:rFonts w:cs="Times New Roman"/>
                <w:szCs w:val="22"/>
              </w:rPr>
              <w:t>61</w:t>
            </w:r>
            <w:r>
              <w:rPr>
                <w:rFonts w:cs="Times New Roman"/>
                <w:szCs w:val="22"/>
                <w:lang w:bidi="th-TH"/>
              </w:rPr>
              <w:t>.15</w:t>
            </w:r>
          </w:p>
        </w:tc>
        <w:tc>
          <w:tcPr>
            <w:tcW w:w="270" w:type="dxa"/>
          </w:tcPr>
          <w:p w:rsidR="00CC1D4D" w:rsidRPr="008D0C5A" w:rsidRDefault="00CC1D4D" w:rsidP="00396C69">
            <w:pPr>
              <w:pStyle w:val="acctfourfigures"/>
              <w:tabs>
                <w:tab w:val="clear" w:pos="765"/>
                <w:tab w:val="decimal" w:pos="1080"/>
              </w:tabs>
              <w:spacing w:line="240" w:lineRule="atLeast"/>
              <w:ind w:left="-18" w:hanging="90"/>
              <w:rPr>
                <w:rFonts w:cs="Times New Roman"/>
                <w:szCs w:val="22"/>
                <w:lang w:val="en-US"/>
              </w:rPr>
            </w:pPr>
          </w:p>
        </w:tc>
        <w:tc>
          <w:tcPr>
            <w:tcW w:w="1170" w:type="dxa"/>
          </w:tcPr>
          <w:p w:rsidR="00CC1D4D" w:rsidRPr="008D0C5A" w:rsidRDefault="00CC1D4D" w:rsidP="00396C69">
            <w:pPr>
              <w:tabs>
                <w:tab w:val="decimal" w:pos="522"/>
              </w:tabs>
              <w:spacing w:line="240" w:lineRule="auto"/>
              <w:ind w:left="-18" w:right="-104" w:hanging="90"/>
              <w:rPr>
                <w:rFonts w:cs="Times New Roman"/>
                <w:szCs w:val="22"/>
                <w:lang w:val="en-US"/>
              </w:rPr>
            </w:pPr>
            <w:r>
              <w:rPr>
                <w:rFonts w:cs="Times New Roman"/>
                <w:szCs w:val="22"/>
                <w:lang w:val="en-US"/>
              </w:rPr>
              <w:t>0.35</w:t>
            </w:r>
          </w:p>
        </w:tc>
        <w:tc>
          <w:tcPr>
            <w:tcW w:w="270" w:type="dxa"/>
          </w:tcPr>
          <w:p w:rsidR="00CC1D4D" w:rsidRDefault="00CC1D4D" w:rsidP="00396C69">
            <w:pPr>
              <w:tabs>
                <w:tab w:val="decimal" w:pos="774"/>
              </w:tabs>
              <w:spacing w:line="240" w:lineRule="auto"/>
              <w:ind w:left="-18" w:right="-104" w:hanging="90"/>
              <w:rPr>
                <w:rFonts w:cs="Times New Roman"/>
                <w:szCs w:val="22"/>
                <w:lang w:val="en-US"/>
              </w:rPr>
            </w:pPr>
          </w:p>
        </w:tc>
        <w:tc>
          <w:tcPr>
            <w:tcW w:w="1260" w:type="dxa"/>
          </w:tcPr>
          <w:p w:rsidR="00CC1D4D" w:rsidRPr="008D0C5A" w:rsidRDefault="00CC1D4D" w:rsidP="00396C69">
            <w:pPr>
              <w:tabs>
                <w:tab w:val="decimal" w:pos="612"/>
              </w:tabs>
              <w:spacing w:line="240" w:lineRule="auto"/>
              <w:ind w:left="-18" w:right="-208" w:hanging="90"/>
              <w:rPr>
                <w:rFonts w:cs="Times New Roman"/>
                <w:szCs w:val="22"/>
                <w:lang w:val="en-US"/>
              </w:rPr>
            </w:pPr>
            <w:r>
              <w:rPr>
                <w:rFonts w:cs="Times New Roman"/>
                <w:szCs w:val="22"/>
                <w:lang w:val="en-US"/>
              </w:rPr>
              <w:t>61.50</w:t>
            </w:r>
          </w:p>
        </w:tc>
      </w:tr>
      <w:tr w:rsidR="00CC1D4D" w:rsidRPr="008A746C" w:rsidTr="00F7586A">
        <w:tc>
          <w:tcPr>
            <w:tcW w:w="4770" w:type="dxa"/>
          </w:tcPr>
          <w:p w:rsidR="00CC1D4D" w:rsidRPr="008A746C" w:rsidRDefault="00CC1D4D" w:rsidP="00F7586A">
            <w:pPr>
              <w:spacing w:line="240" w:lineRule="atLeast"/>
              <w:ind w:left="432" w:hanging="90"/>
              <w:rPr>
                <w:rFonts w:cs="Times New Roman"/>
                <w:szCs w:val="22"/>
              </w:rPr>
            </w:pPr>
            <w:r w:rsidRPr="008A746C">
              <w:rPr>
                <w:rFonts w:cs="Times New Roman"/>
                <w:szCs w:val="22"/>
              </w:rPr>
              <w:t>Additions</w:t>
            </w:r>
          </w:p>
        </w:tc>
        <w:tc>
          <w:tcPr>
            <w:tcW w:w="450" w:type="dxa"/>
          </w:tcPr>
          <w:p w:rsidR="00CC1D4D" w:rsidRPr="008A746C" w:rsidRDefault="00CC1D4D" w:rsidP="00396C69">
            <w:pPr>
              <w:pStyle w:val="acctfourfigures"/>
              <w:tabs>
                <w:tab w:val="clear" w:pos="765"/>
                <w:tab w:val="decimal" w:pos="1260"/>
              </w:tabs>
              <w:spacing w:line="240" w:lineRule="atLeast"/>
              <w:ind w:left="-129" w:right="9" w:firstLine="21"/>
              <w:rPr>
                <w:rFonts w:cs="Times New Roman"/>
                <w:szCs w:val="22"/>
                <w:lang w:val="en-US" w:bidi="th-TH"/>
              </w:rPr>
            </w:pPr>
          </w:p>
        </w:tc>
        <w:tc>
          <w:tcPr>
            <w:tcW w:w="1260" w:type="dxa"/>
            <w:vAlign w:val="bottom"/>
          </w:tcPr>
          <w:p w:rsidR="00CC1D4D" w:rsidRPr="008D0C5A" w:rsidRDefault="00CC1D4D" w:rsidP="00396C69">
            <w:pPr>
              <w:tabs>
                <w:tab w:val="decimal" w:pos="522"/>
              </w:tabs>
              <w:spacing w:line="240" w:lineRule="auto"/>
              <w:ind w:left="-18" w:right="-104" w:hanging="90"/>
              <w:rPr>
                <w:rFonts w:cs="Times New Roman"/>
                <w:szCs w:val="22"/>
              </w:rPr>
            </w:pPr>
            <w:r>
              <w:rPr>
                <w:rFonts w:cs="Times New Roman"/>
                <w:szCs w:val="22"/>
              </w:rPr>
              <w:t>4.55</w:t>
            </w:r>
          </w:p>
        </w:tc>
        <w:tc>
          <w:tcPr>
            <w:tcW w:w="270" w:type="dxa"/>
          </w:tcPr>
          <w:p w:rsidR="00CC1D4D" w:rsidRPr="008D0C5A" w:rsidRDefault="00CC1D4D" w:rsidP="00396C69">
            <w:pPr>
              <w:pStyle w:val="acctfourfigures"/>
              <w:tabs>
                <w:tab w:val="clear" w:pos="765"/>
                <w:tab w:val="decimal" w:pos="1080"/>
              </w:tabs>
              <w:spacing w:line="240" w:lineRule="atLeast"/>
              <w:ind w:left="-18" w:hanging="90"/>
              <w:rPr>
                <w:rFonts w:cs="Times New Roman"/>
                <w:szCs w:val="22"/>
              </w:rPr>
            </w:pPr>
          </w:p>
        </w:tc>
        <w:tc>
          <w:tcPr>
            <w:tcW w:w="1170" w:type="dxa"/>
          </w:tcPr>
          <w:p w:rsidR="00CC1D4D" w:rsidRPr="008D0C5A" w:rsidRDefault="00CC1D4D" w:rsidP="00396C69">
            <w:pPr>
              <w:tabs>
                <w:tab w:val="decimal" w:pos="522"/>
              </w:tabs>
              <w:spacing w:line="240" w:lineRule="auto"/>
              <w:ind w:left="-18" w:right="-104" w:hanging="90"/>
              <w:rPr>
                <w:rFonts w:cs="Times New Roman"/>
                <w:szCs w:val="22"/>
                <w:lang w:val="en-US"/>
              </w:rPr>
            </w:pPr>
            <w:r>
              <w:rPr>
                <w:rFonts w:cs="Times New Roman"/>
                <w:szCs w:val="22"/>
                <w:lang w:val="en-US"/>
              </w:rPr>
              <w:t>2.43</w:t>
            </w:r>
          </w:p>
        </w:tc>
        <w:tc>
          <w:tcPr>
            <w:tcW w:w="270" w:type="dxa"/>
          </w:tcPr>
          <w:p w:rsidR="00CC1D4D" w:rsidRDefault="00CC1D4D" w:rsidP="00396C69">
            <w:pPr>
              <w:tabs>
                <w:tab w:val="decimal" w:pos="774"/>
              </w:tabs>
              <w:spacing w:line="240" w:lineRule="auto"/>
              <w:ind w:left="-18" w:right="-104" w:hanging="90"/>
              <w:rPr>
                <w:rFonts w:cs="Times New Roman"/>
                <w:szCs w:val="22"/>
                <w:lang w:val="en-US"/>
              </w:rPr>
            </w:pPr>
          </w:p>
        </w:tc>
        <w:tc>
          <w:tcPr>
            <w:tcW w:w="1260" w:type="dxa"/>
          </w:tcPr>
          <w:p w:rsidR="00CC1D4D" w:rsidRPr="008D0C5A" w:rsidRDefault="00CC1D4D" w:rsidP="00396C69">
            <w:pPr>
              <w:tabs>
                <w:tab w:val="decimal" w:pos="612"/>
              </w:tabs>
              <w:spacing w:line="240" w:lineRule="auto"/>
              <w:ind w:left="-18" w:right="-208" w:hanging="90"/>
              <w:rPr>
                <w:rFonts w:cs="Times New Roman"/>
                <w:szCs w:val="22"/>
                <w:lang w:val="en-US"/>
              </w:rPr>
            </w:pPr>
            <w:r>
              <w:rPr>
                <w:rFonts w:cs="Times New Roman"/>
                <w:szCs w:val="22"/>
                <w:lang w:val="en-US"/>
              </w:rPr>
              <w:t>6.98</w:t>
            </w:r>
          </w:p>
        </w:tc>
      </w:tr>
      <w:tr w:rsidR="00CC1D4D" w:rsidRPr="008A746C" w:rsidTr="00F7586A">
        <w:tc>
          <w:tcPr>
            <w:tcW w:w="4770" w:type="dxa"/>
          </w:tcPr>
          <w:p w:rsidR="00CC1D4D" w:rsidRPr="009347E5" w:rsidRDefault="00CC1D4D" w:rsidP="00F7586A">
            <w:pPr>
              <w:spacing w:line="240" w:lineRule="atLeast"/>
              <w:ind w:left="432" w:hanging="90"/>
              <w:rPr>
                <w:rFonts w:cs="Times New Roman"/>
                <w:szCs w:val="22"/>
                <w:lang w:val="en-US"/>
              </w:rPr>
            </w:pPr>
            <w:r w:rsidRPr="008A746C">
              <w:rPr>
                <w:rFonts w:cs="Times New Roman"/>
                <w:szCs w:val="22"/>
              </w:rPr>
              <w:t xml:space="preserve">Transfer </w:t>
            </w:r>
            <w:r w:rsidRPr="00C53A65">
              <w:rPr>
                <w:rFonts w:cs="Cordia New"/>
                <w:szCs w:val="28"/>
                <w:lang w:bidi="th-TH"/>
              </w:rPr>
              <w:t>in (out)</w:t>
            </w:r>
          </w:p>
        </w:tc>
        <w:tc>
          <w:tcPr>
            <w:tcW w:w="450" w:type="dxa"/>
          </w:tcPr>
          <w:p w:rsidR="00CC1D4D" w:rsidRPr="00DC255D" w:rsidRDefault="00CC1D4D" w:rsidP="00396C69">
            <w:pPr>
              <w:spacing w:line="240" w:lineRule="atLeast"/>
              <w:ind w:left="-129" w:right="-108" w:firstLine="21"/>
              <w:jc w:val="center"/>
              <w:rPr>
                <w:rFonts w:cs="Times New Roman"/>
                <w:i/>
                <w:iCs/>
                <w:szCs w:val="22"/>
              </w:rPr>
            </w:pPr>
          </w:p>
        </w:tc>
        <w:tc>
          <w:tcPr>
            <w:tcW w:w="1260" w:type="dxa"/>
            <w:vAlign w:val="bottom"/>
          </w:tcPr>
          <w:p w:rsidR="00CC1D4D" w:rsidRPr="008D0C5A" w:rsidRDefault="00CC1D4D" w:rsidP="00396C69">
            <w:pPr>
              <w:tabs>
                <w:tab w:val="decimal" w:pos="522"/>
              </w:tabs>
              <w:spacing w:line="240" w:lineRule="auto"/>
              <w:ind w:left="-18" w:right="-104" w:hanging="90"/>
              <w:rPr>
                <w:rFonts w:cs="Times New Roman"/>
                <w:szCs w:val="22"/>
              </w:rPr>
            </w:pPr>
            <w:r>
              <w:rPr>
                <w:rFonts w:cs="Times New Roman"/>
                <w:szCs w:val="22"/>
              </w:rPr>
              <w:t>0.19</w:t>
            </w:r>
          </w:p>
        </w:tc>
        <w:tc>
          <w:tcPr>
            <w:tcW w:w="270" w:type="dxa"/>
          </w:tcPr>
          <w:p w:rsidR="00CC1D4D" w:rsidRPr="008D0C5A" w:rsidRDefault="00CC1D4D" w:rsidP="00396C69">
            <w:pPr>
              <w:pStyle w:val="acctfourfigures"/>
              <w:tabs>
                <w:tab w:val="clear" w:pos="765"/>
                <w:tab w:val="decimal" w:pos="1080"/>
              </w:tabs>
              <w:spacing w:line="240" w:lineRule="atLeast"/>
              <w:ind w:left="-18" w:hanging="90"/>
              <w:rPr>
                <w:rFonts w:cs="Times New Roman"/>
                <w:b/>
                <w:bCs/>
                <w:szCs w:val="22"/>
              </w:rPr>
            </w:pPr>
          </w:p>
        </w:tc>
        <w:tc>
          <w:tcPr>
            <w:tcW w:w="1170" w:type="dxa"/>
          </w:tcPr>
          <w:p w:rsidR="00CC1D4D" w:rsidRPr="008D0C5A" w:rsidRDefault="00CC1D4D" w:rsidP="00396C69">
            <w:pPr>
              <w:tabs>
                <w:tab w:val="decimal" w:pos="522"/>
              </w:tabs>
              <w:spacing w:line="240" w:lineRule="auto"/>
              <w:ind w:left="-18" w:right="-104" w:hanging="90"/>
              <w:rPr>
                <w:rFonts w:cs="Times New Roman"/>
                <w:szCs w:val="22"/>
                <w:lang w:val="en-US"/>
              </w:rPr>
            </w:pPr>
            <w:r>
              <w:rPr>
                <w:rFonts w:cs="Times New Roman"/>
                <w:szCs w:val="22"/>
                <w:lang w:val="en-US"/>
              </w:rPr>
              <w:t>(0.19)</w:t>
            </w:r>
          </w:p>
        </w:tc>
        <w:tc>
          <w:tcPr>
            <w:tcW w:w="270" w:type="dxa"/>
          </w:tcPr>
          <w:p w:rsidR="00CC1D4D" w:rsidRPr="004A4916" w:rsidRDefault="00CC1D4D" w:rsidP="00396C69">
            <w:pPr>
              <w:tabs>
                <w:tab w:val="decimal" w:pos="774"/>
              </w:tabs>
              <w:spacing w:line="240" w:lineRule="auto"/>
              <w:ind w:left="-18" w:right="-104" w:hanging="90"/>
              <w:rPr>
                <w:rFonts w:cs="Times New Roman"/>
                <w:szCs w:val="22"/>
                <w:lang w:val="en-US"/>
              </w:rPr>
            </w:pPr>
          </w:p>
        </w:tc>
        <w:tc>
          <w:tcPr>
            <w:tcW w:w="1260" w:type="dxa"/>
          </w:tcPr>
          <w:p w:rsidR="00CC1D4D" w:rsidRPr="004A4916" w:rsidRDefault="00CC1D4D" w:rsidP="00396C69">
            <w:pPr>
              <w:tabs>
                <w:tab w:val="decimal" w:pos="612"/>
              </w:tabs>
              <w:spacing w:line="240" w:lineRule="auto"/>
              <w:ind w:left="-18" w:right="-208" w:hanging="90"/>
              <w:rPr>
                <w:rFonts w:cs="Times New Roman"/>
                <w:szCs w:val="22"/>
                <w:lang w:val="en-US"/>
              </w:rPr>
            </w:pPr>
            <w:r w:rsidRPr="004A4916">
              <w:rPr>
                <w:rFonts w:cs="Times New Roman"/>
                <w:szCs w:val="22"/>
                <w:lang w:val="en-US"/>
              </w:rPr>
              <w:t>-</w:t>
            </w:r>
          </w:p>
        </w:tc>
      </w:tr>
      <w:tr w:rsidR="00CC1D4D" w:rsidRPr="008A746C" w:rsidTr="00F7586A">
        <w:tc>
          <w:tcPr>
            <w:tcW w:w="4770" w:type="dxa"/>
          </w:tcPr>
          <w:p w:rsidR="00CC1D4D" w:rsidRPr="00B16E6C" w:rsidRDefault="00CC1D4D" w:rsidP="00F7586A">
            <w:pPr>
              <w:spacing w:line="240" w:lineRule="auto"/>
              <w:ind w:left="432" w:right="-115" w:hanging="90"/>
              <w:rPr>
                <w:rFonts w:ascii="Angsana New" w:hAnsi="Angsana New"/>
                <w:szCs w:val="22"/>
                <w:rtl/>
                <w:cs/>
              </w:rPr>
            </w:pPr>
            <w:r w:rsidRPr="00B16E6C">
              <w:rPr>
                <w:rFonts w:cs="Times New Roman"/>
                <w:szCs w:val="22"/>
              </w:rPr>
              <w:t xml:space="preserve">Transfer </w:t>
            </w:r>
            <w:r w:rsidRPr="00B16E6C">
              <w:rPr>
                <w:rFonts w:cs="Cordia New"/>
                <w:szCs w:val="28"/>
                <w:lang w:bidi="th-TH"/>
              </w:rPr>
              <w:t>in from</w:t>
            </w:r>
            <w:r w:rsidRPr="00B16E6C">
              <w:rPr>
                <w:rFonts w:ascii="Angsana New" w:hAnsi="Angsana New"/>
                <w:szCs w:val="22"/>
              </w:rPr>
              <w:t xml:space="preserve"> </w:t>
            </w:r>
            <w:r w:rsidRPr="00B16E6C">
              <w:rPr>
                <w:rFonts w:cs="Times New Roman"/>
                <w:szCs w:val="22"/>
              </w:rPr>
              <w:t>Property, plant and equipment</w:t>
            </w:r>
          </w:p>
        </w:tc>
        <w:tc>
          <w:tcPr>
            <w:tcW w:w="450" w:type="dxa"/>
          </w:tcPr>
          <w:p w:rsidR="00CC1D4D" w:rsidRPr="00DC255D" w:rsidRDefault="00CC1D4D" w:rsidP="00396C69">
            <w:pPr>
              <w:spacing w:line="240" w:lineRule="atLeast"/>
              <w:ind w:left="-129" w:right="-108" w:firstLine="21"/>
              <w:jc w:val="center"/>
              <w:rPr>
                <w:rFonts w:cs="Times New Roman"/>
                <w:i/>
                <w:iCs/>
                <w:szCs w:val="22"/>
              </w:rPr>
            </w:pPr>
            <w:r>
              <w:rPr>
                <w:rFonts w:cs="Times New Roman"/>
                <w:i/>
                <w:iCs/>
                <w:szCs w:val="22"/>
              </w:rPr>
              <w:t>15</w:t>
            </w:r>
          </w:p>
        </w:tc>
        <w:tc>
          <w:tcPr>
            <w:tcW w:w="1260" w:type="dxa"/>
            <w:vAlign w:val="bottom"/>
          </w:tcPr>
          <w:p w:rsidR="00CC1D4D" w:rsidRDefault="00CC1D4D" w:rsidP="00396C69">
            <w:pPr>
              <w:tabs>
                <w:tab w:val="decimal" w:pos="522"/>
              </w:tabs>
              <w:spacing w:line="240" w:lineRule="auto"/>
              <w:ind w:left="-18" w:right="-104" w:hanging="90"/>
              <w:rPr>
                <w:rFonts w:cs="Times New Roman"/>
                <w:szCs w:val="22"/>
              </w:rPr>
            </w:pPr>
            <w:r>
              <w:rPr>
                <w:rFonts w:cs="Times New Roman"/>
                <w:szCs w:val="22"/>
              </w:rPr>
              <w:t>0.40</w:t>
            </w:r>
          </w:p>
        </w:tc>
        <w:tc>
          <w:tcPr>
            <w:tcW w:w="270" w:type="dxa"/>
          </w:tcPr>
          <w:p w:rsidR="00CC1D4D" w:rsidRPr="008D0C5A" w:rsidRDefault="00CC1D4D" w:rsidP="00396C69">
            <w:pPr>
              <w:pStyle w:val="acctfourfigures"/>
              <w:tabs>
                <w:tab w:val="clear" w:pos="765"/>
                <w:tab w:val="decimal" w:pos="1080"/>
              </w:tabs>
              <w:spacing w:line="240" w:lineRule="atLeast"/>
              <w:ind w:left="-18" w:hanging="90"/>
              <w:rPr>
                <w:rFonts w:cs="Times New Roman"/>
                <w:b/>
                <w:bCs/>
                <w:szCs w:val="22"/>
              </w:rPr>
            </w:pPr>
          </w:p>
        </w:tc>
        <w:tc>
          <w:tcPr>
            <w:tcW w:w="1170" w:type="dxa"/>
          </w:tcPr>
          <w:p w:rsidR="00CC1D4D" w:rsidRPr="004754B2" w:rsidRDefault="00CC1D4D" w:rsidP="00396C69">
            <w:pPr>
              <w:tabs>
                <w:tab w:val="decimal" w:pos="522"/>
              </w:tabs>
              <w:spacing w:line="240" w:lineRule="auto"/>
              <w:ind w:left="-18" w:right="-104" w:hanging="90"/>
              <w:rPr>
                <w:rFonts w:cs="Times New Roman"/>
                <w:szCs w:val="22"/>
                <w:lang w:val="en-US"/>
              </w:rPr>
            </w:pPr>
            <w:r>
              <w:rPr>
                <w:rFonts w:cs="Times New Roman"/>
                <w:szCs w:val="22"/>
                <w:lang w:val="en-US"/>
              </w:rPr>
              <w:t>-</w:t>
            </w:r>
          </w:p>
        </w:tc>
        <w:tc>
          <w:tcPr>
            <w:tcW w:w="270" w:type="dxa"/>
          </w:tcPr>
          <w:p w:rsidR="00CC1D4D" w:rsidRDefault="00CC1D4D" w:rsidP="00396C69">
            <w:pPr>
              <w:tabs>
                <w:tab w:val="decimal" w:pos="774"/>
              </w:tabs>
              <w:spacing w:line="240" w:lineRule="auto"/>
              <w:ind w:left="-18" w:right="-104" w:hanging="90"/>
              <w:rPr>
                <w:rFonts w:cs="Times New Roman"/>
                <w:szCs w:val="22"/>
                <w:lang w:val="en-US"/>
              </w:rPr>
            </w:pPr>
          </w:p>
        </w:tc>
        <w:tc>
          <w:tcPr>
            <w:tcW w:w="1260" w:type="dxa"/>
          </w:tcPr>
          <w:p w:rsidR="00CC1D4D" w:rsidRPr="00D65030" w:rsidRDefault="00CC1D4D" w:rsidP="00396C69">
            <w:pPr>
              <w:tabs>
                <w:tab w:val="decimal" w:pos="612"/>
              </w:tabs>
              <w:spacing w:line="240" w:lineRule="auto"/>
              <w:ind w:left="-18" w:right="-208" w:hanging="90"/>
              <w:rPr>
                <w:rFonts w:cs="Times New Roman"/>
                <w:szCs w:val="22"/>
                <w:lang w:val="en-US"/>
              </w:rPr>
            </w:pPr>
            <w:r>
              <w:rPr>
                <w:rFonts w:cs="Times New Roman"/>
                <w:szCs w:val="22"/>
                <w:lang w:val="en-US"/>
              </w:rPr>
              <w:t>0.40</w:t>
            </w:r>
          </w:p>
        </w:tc>
      </w:tr>
      <w:tr w:rsidR="00CC1D4D" w:rsidRPr="008A746C" w:rsidTr="00F7586A">
        <w:tc>
          <w:tcPr>
            <w:tcW w:w="4770" w:type="dxa"/>
          </w:tcPr>
          <w:p w:rsidR="00CC1D4D" w:rsidRPr="00B16E6C" w:rsidRDefault="00CC1D4D" w:rsidP="00F7586A">
            <w:pPr>
              <w:spacing w:line="240" w:lineRule="atLeast"/>
              <w:ind w:left="432" w:hanging="90"/>
              <w:rPr>
                <w:rFonts w:cs="Times New Roman"/>
                <w:szCs w:val="22"/>
              </w:rPr>
            </w:pPr>
            <w:r w:rsidRPr="00B16E6C">
              <w:rPr>
                <w:rFonts w:cs="Times New Roman"/>
                <w:szCs w:val="22"/>
              </w:rPr>
              <w:t>Disposal</w:t>
            </w:r>
          </w:p>
        </w:tc>
        <w:tc>
          <w:tcPr>
            <w:tcW w:w="450" w:type="dxa"/>
          </w:tcPr>
          <w:p w:rsidR="00CC1D4D" w:rsidRPr="00DC255D" w:rsidRDefault="00CC1D4D" w:rsidP="00396C69">
            <w:pPr>
              <w:spacing w:line="240" w:lineRule="atLeast"/>
              <w:ind w:left="-129" w:right="-108" w:firstLine="21"/>
              <w:jc w:val="center"/>
              <w:rPr>
                <w:rFonts w:cs="Times New Roman"/>
                <w:i/>
                <w:iCs/>
                <w:szCs w:val="22"/>
              </w:rPr>
            </w:pPr>
          </w:p>
        </w:tc>
        <w:tc>
          <w:tcPr>
            <w:tcW w:w="1260" w:type="dxa"/>
            <w:vAlign w:val="bottom"/>
          </w:tcPr>
          <w:p w:rsidR="00CC1D4D" w:rsidRPr="003350AA" w:rsidRDefault="00CC1D4D" w:rsidP="00396C69">
            <w:pPr>
              <w:tabs>
                <w:tab w:val="decimal" w:pos="522"/>
              </w:tabs>
              <w:spacing w:line="240" w:lineRule="auto"/>
              <w:ind w:left="-18" w:right="-104" w:hanging="90"/>
              <w:rPr>
                <w:rFonts w:cs="Times New Roman"/>
                <w:szCs w:val="22"/>
              </w:rPr>
            </w:pPr>
            <w:r w:rsidRPr="003350AA">
              <w:rPr>
                <w:rFonts w:cs="Times New Roman"/>
                <w:szCs w:val="22"/>
              </w:rPr>
              <w:t>(0.45)</w:t>
            </w:r>
          </w:p>
        </w:tc>
        <w:tc>
          <w:tcPr>
            <w:tcW w:w="270" w:type="dxa"/>
          </w:tcPr>
          <w:p w:rsidR="00CC1D4D" w:rsidRPr="008D0C5A" w:rsidRDefault="00CC1D4D" w:rsidP="00396C69">
            <w:pPr>
              <w:pStyle w:val="acctfourfigures"/>
              <w:tabs>
                <w:tab w:val="clear" w:pos="765"/>
                <w:tab w:val="decimal" w:pos="1080"/>
              </w:tabs>
              <w:spacing w:line="240" w:lineRule="atLeast"/>
              <w:ind w:left="-18" w:hanging="90"/>
              <w:rPr>
                <w:rFonts w:cs="Times New Roman"/>
                <w:b/>
                <w:bCs/>
                <w:szCs w:val="22"/>
              </w:rPr>
            </w:pPr>
          </w:p>
        </w:tc>
        <w:tc>
          <w:tcPr>
            <w:tcW w:w="1170" w:type="dxa"/>
          </w:tcPr>
          <w:p w:rsidR="00CC1D4D" w:rsidRPr="004754B2" w:rsidRDefault="00CC1D4D" w:rsidP="00396C69">
            <w:pPr>
              <w:tabs>
                <w:tab w:val="decimal" w:pos="522"/>
              </w:tabs>
              <w:spacing w:line="240" w:lineRule="auto"/>
              <w:ind w:left="-18" w:right="-104" w:hanging="90"/>
              <w:rPr>
                <w:rFonts w:cs="Times New Roman"/>
                <w:szCs w:val="22"/>
                <w:lang w:val="en-US"/>
              </w:rPr>
            </w:pPr>
            <w:r w:rsidRPr="004754B2">
              <w:rPr>
                <w:rFonts w:cs="Times New Roman"/>
                <w:szCs w:val="22"/>
                <w:lang w:val="en-US"/>
              </w:rPr>
              <w:t>-</w:t>
            </w:r>
          </w:p>
        </w:tc>
        <w:tc>
          <w:tcPr>
            <w:tcW w:w="270" w:type="dxa"/>
          </w:tcPr>
          <w:p w:rsidR="00CC1D4D" w:rsidRPr="004A4916" w:rsidRDefault="00CC1D4D" w:rsidP="00396C69">
            <w:pPr>
              <w:tabs>
                <w:tab w:val="decimal" w:pos="774"/>
              </w:tabs>
              <w:spacing w:line="240" w:lineRule="auto"/>
              <w:ind w:left="-18" w:right="-104" w:hanging="90"/>
              <w:rPr>
                <w:rFonts w:cs="Times New Roman"/>
                <w:szCs w:val="22"/>
                <w:lang w:val="en-US"/>
              </w:rPr>
            </w:pPr>
          </w:p>
        </w:tc>
        <w:tc>
          <w:tcPr>
            <w:tcW w:w="1260" w:type="dxa"/>
          </w:tcPr>
          <w:p w:rsidR="00CC1D4D" w:rsidRPr="004A4916" w:rsidRDefault="00CC1D4D" w:rsidP="00396C69">
            <w:pPr>
              <w:tabs>
                <w:tab w:val="decimal" w:pos="612"/>
              </w:tabs>
              <w:spacing w:line="240" w:lineRule="auto"/>
              <w:ind w:left="-18" w:right="-208" w:hanging="90"/>
              <w:rPr>
                <w:rFonts w:cs="Times New Roman"/>
                <w:szCs w:val="22"/>
                <w:lang w:val="en-US"/>
              </w:rPr>
            </w:pPr>
            <w:r w:rsidRPr="004A4916">
              <w:rPr>
                <w:rFonts w:cs="Times New Roman"/>
                <w:szCs w:val="22"/>
                <w:lang w:val="en-US"/>
              </w:rPr>
              <w:t>(0.45)</w:t>
            </w:r>
          </w:p>
        </w:tc>
      </w:tr>
      <w:tr w:rsidR="00CC1D4D" w:rsidRPr="008A746C" w:rsidTr="00F7586A">
        <w:tc>
          <w:tcPr>
            <w:tcW w:w="4770" w:type="dxa"/>
          </w:tcPr>
          <w:p w:rsidR="00CC1D4D" w:rsidRPr="00B16E6C" w:rsidRDefault="00CC1D4D" w:rsidP="00F7586A">
            <w:pPr>
              <w:spacing w:line="240" w:lineRule="atLeast"/>
              <w:ind w:left="432" w:hanging="90"/>
              <w:rPr>
                <w:rFonts w:cs="Times New Roman"/>
                <w:szCs w:val="22"/>
              </w:rPr>
            </w:pPr>
            <w:r w:rsidRPr="00B16E6C">
              <w:rPr>
                <w:rFonts w:cs="Times New Roman"/>
                <w:szCs w:val="22"/>
              </w:rPr>
              <w:t>Write off</w:t>
            </w:r>
          </w:p>
        </w:tc>
        <w:tc>
          <w:tcPr>
            <w:tcW w:w="450" w:type="dxa"/>
          </w:tcPr>
          <w:p w:rsidR="00CC1D4D" w:rsidRPr="00DC255D" w:rsidRDefault="00CC1D4D" w:rsidP="00396C69">
            <w:pPr>
              <w:spacing w:line="240" w:lineRule="atLeast"/>
              <w:ind w:left="-129" w:right="-108" w:firstLine="21"/>
              <w:jc w:val="center"/>
              <w:rPr>
                <w:rFonts w:cs="Times New Roman"/>
                <w:i/>
                <w:iCs/>
                <w:szCs w:val="22"/>
              </w:rPr>
            </w:pPr>
          </w:p>
        </w:tc>
        <w:tc>
          <w:tcPr>
            <w:tcW w:w="1260" w:type="dxa"/>
            <w:vAlign w:val="bottom"/>
          </w:tcPr>
          <w:p w:rsidR="00CC1D4D" w:rsidRPr="003350AA" w:rsidRDefault="00CC1D4D" w:rsidP="00396C69">
            <w:pPr>
              <w:tabs>
                <w:tab w:val="decimal" w:pos="522"/>
              </w:tabs>
              <w:spacing w:line="240" w:lineRule="auto"/>
              <w:ind w:left="-18" w:right="-104" w:hanging="90"/>
              <w:rPr>
                <w:rFonts w:cs="Times New Roman"/>
                <w:szCs w:val="22"/>
              </w:rPr>
            </w:pPr>
            <w:r w:rsidRPr="003350AA">
              <w:rPr>
                <w:rFonts w:cs="Times New Roman"/>
                <w:szCs w:val="22"/>
              </w:rPr>
              <w:t>(5.03)</w:t>
            </w:r>
          </w:p>
        </w:tc>
        <w:tc>
          <w:tcPr>
            <w:tcW w:w="270" w:type="dxa"/>
          </w:tcPr>
          <w:p w:rsidR="00CC1D4D" w:rsidRPr="008D0C5A" w:rsidRDefault="00CC1D4D" w:rsidP="00396C69">
            <w:pPr>
              <w:pStyle w:val="acctfourfigures"/>
              <w:tabs>
                <w:tab w:val="clear" w:pos="765"/>
                <w:tab w:val="decimal" w:pos="1080"/>
              </w:tabs>
              <w:spacing w:line="240" w:lineRule="atLeast"/>
              <w:ind w:left="-18" w:hanging="90"/>
              <w:rPr>
                <w:rFonts w:cs="Times New Roman"/>
                <w:b/>
                <w:bCs/>
                <w:szCs w:val="22"/>
                <w:lang w:val="en-US"/>
              </w:rPr>
            </w:pPr>
          </w:p>
        </w:tc>
        <w:tc>
          <w:tcPr>
            <w:tcW w:w="1170" w:type="dxa"/>
          </w:tcPr>
          <w:p w:rsidR="00CC1D4D" w:rsidRPr="004754B2" w:rsidRDefault="00CC1D4D" w:rsidP="00396C69">
            <w:pPr>
              <w:tabs>
                <w:tab w:val="decimal" w:pos="522"/>
              </w:tabs>
              <w:spacing w:line="240" w:lineRule="auto"/>
              <w:ind w:left="-18" w:right="-104" w:hanging="90"/>
              <w:rPr>
                <w:rFonts w:cs="Times New Roman"/>
                <w:szCs w:val="22"/>
                <w:lang w:val="en-US"/>
              </w:rPr>
            </w:pPr>
            <w:r w:rsidRPr="004754B2">
              <w:rPr>
                <w:rFonts w:cs="Times New Roman"/>
                <w:szCs w:val="22"/>
                <w:lang w:val="en-US"/>
              </w:rPr>
              <w:t>-</w:t>
            </w:r>
          </w:p>
        </w:tc>
        <w:tc>
          <w:tcPr>
            <w:tcW w:w="270" w:type="dxa"/>
          </w:tcPr>
          <w:p w:rsidR="00CC1D4D" w:rsidRDefault="00CC1D4D" w:rsidP="00396C69">
            <w:pPr>
              <w:tabs>
                <w:tab w:val="decimal" w:pos="774"/>
              </w:tabs>
              <w:spacing w:line="240" w:lineRule="auto"/>
              <w:ind w:left="-18" w:right="-104" w:hanging="90"/>
              <w:rPr>
                <w:rFonts w:cs="Times New Roman"/>
                <w:szCs w:val="22"/>
                <w:lang w:val="en-US"/>
              </w:rPr>
            </w:pPr>
          </w:p>
        </w:tc>
        <w:tc>
          <w:tcPr>
            <w:tcW w:w="1260" w:type="dxa"/>
          </w:tcPr>
          <w:p w:rsidR="00CC1D4D" w:rsidRPr="00D65030" w:rsidRDefault="00CC1D4D" w:rsidP="00396C69">
            <w:pPr>
              <w:tabs>
                <w:tab w:val="decimal" w:pos="612"/>
              </w:tabs>
              <w:spacing w:line="240" w:lineRule="auto"/>
              <w:ind w:left="-18" w:right="-208" w:hanging="90"/>
              <w:rPr>
                <w:rFonts w:cs="Times New Roman"/>
                <w:szCs w:val="22"/>
                <w:lang w:val="en-US"/>
              </w:rPr>
            </w:pPr>
            <w:r>
              <w:rPr>
                <w:rFonts w:cs="Times New Roman"/>
                <w:szCs w:val="22"/>
                <w:lang w:val="en-US"/>
              </w:rPr>
              <w:t>(5.03)</w:t>
            </w:r>
          </w:p>
        </w:tc>
      </w:tr>
      <w:tr w:rsidR="00CC1D4D" w:rsidRPr="008A746C" w:rsidTr="00F7586A">
        <w:tc>
          <w:tcPr>
            <w:tcW w:w="4770" w:type="dxa"/>
          </w:tcPr>
          <w:p w:rsidR="00CC1D4D" w:rsidRPr="00B16E6C" w:rsidRDefault="00CC1D4D" w:rsidP="00F7586A">
            <w:pPr>
              <w:spacing w:line="240" w:lineRule="atLeast"/>
              <w:ind w:left="432" w:hanging="90"/>
              <w:rPr>
                <w:rFonts w:cs="Times New Roman"/>
                <w:b/>
                <w:bCs/>
                <w:szCs w:val="22"/>
              </w:rPr>
            </w:pPr>
            <w:r w:rsidRPr="00B16E6C">
              <w:rPr>
                <w:rFonts w:cs="Times New Roman"/>
                <w:b/>
                <w:bCs/>
                <w:szCs w:val="22"/>
              </w:rPr>
              <w:t>At 31 December 2016 and 1 January 2017</w:t>
            </w:r>
          </w:p>
        </w:tc>
        <w:tc>
          <w:tcPr>
            <w:tcW w:w="450" w:type="dxa"/>
          </w:tcPr>
          <w:p w:rsidR="00CC1D4D" w:rsidRPr="00DC255D" w:rsidRDefault="00CC1D4D" w:rsidP="00396C69">
            <w:pPr>
              <w:spacing w:line="240" w:lineRule="atLeast"/>
              <w:ind w:left="-129" w:right="-108" w:firstLine="21"/>
              <w:jc w:val="center"/>
              <w:rPr>
                <w:rFonts w:cs="Times New Roman"/>
                <w:i/>
                <w:iCs/>
                <w:szCs w:val="22"/>
              </w:rPr>
            </w:pPr>
          </w:p>
        </w:tc>
        <w:tc>
          <w:tcPr>
            <w:tcW w:w="1260" w:type="dxa"/>
            <w:tcBorders>
              <w:top w:val="single" w:sz="4" w:space="0" w:color="auto"/>
            </w:tcBorders>
            <w:vAlign w:val="bottom"/>
          </w:tcPr>
          <w:p w:rsidR="00CC1D4D" w:rsidRPr="00B16E6C" w:rsidRDefault="00CC1D4D" w:rsidP="00396C69">
            <w:pPr>
              <w:tabs>
                <w:tab w:val="decimal" w:pos="522"/>
              </w:tabs>
              <w:spacing w:line="240" w:lineRule="auto"/>
              <w:ind w:left="-18" w:right="-104" w:hanging="90"/>
              <w:rPr>
                <w:rFonts w:cs="Times New Roman"/>
                <w:b/>
                <w:bCs/>
                <w:szCs w:val="22"/>
                <w:cs/>
                <w:lang w:bidi="th-TH"/>
              </w:rPr>
            </w:pPr>
            <w:r w:rsidRPr="00B16E6C">
              <w:rPr>
                <w:rFonts w:cs="Times New Roman"/>
                <w:b/>
                <w:bCs/>
                <w:szCs w:val="22"/>
              </w:rPr>
              <w:t>60.81</w:t>
            </w:r>
          </w:p>
        </w:tc>
        <w:tc>
          <w:tcPr>
            <w:tcW w:w="270" w:type="dxa"/>
          </w:tcPr>
          <w:p w:rsidR="00CC1D4D" w:rsidRPr="008D0C5A" w:rsidRDefault="00CC1D4D" w:rsidP="00396C69">
            <w:pPr>
              <w:pStyle w:val="acctfourfigures"/>
              <w:tabs>
                <w:tab w:val="clear" w:pos="765"/>
                <w:tab w:val="decimal" w:pos="1080"/>
              </w:tabs>
              <w:spacing w:line="240" w:lineRule="atLeast"/>
              <w:ind w:left="-18" w:hanging="90"/>
              <w:rPr>
                <w:rFonts w:cs="Times New Roman"/>
                <w:b/>
                <w:bCs/>
                <w:szCs w:val="22"/>
              </w:rPr>
            </w:pPr>
          </w:p>
        </w:tc>
        <w:tc>
          <w:tcPr>
            <w:tcW w:w="1170" w:type="dxa"/>
            <w:tcBorders>
              <w:top w:val="single" w:sz="4" w:space="0" w:color="auto"/>
            </w:tcBorders>
          </w:tcPr>
          <w:p w:rsidR="00CC1D4D" w:rsidRPr="00B16E6C" w:rsidRDefault="00CC1D4D" w:rsidP="00396C69">
            <w:pPr>
              <w:tabs>
                <w:tab w:val="decimal" w:pos="522"/>
              </w:tabs>
              <w:spacing w:line="240" w:lineRule="auto"/>
              <w:ind w:left="-18" w:right="-104" w:hanging="90"/>
              <w:rPr>
                <w:rFonts w:cs="Times New Roman"/>
                <w:b/>
                <w:bCs/>
                <w:szCs w:val="22"/>
                <w:lang w:val="en-US"/>
              </w:rPr>
            </w:pPr>
            <w:r w:rsidRPr="00B16E6C">
              <w:rPr>
                <w:rFonts w:cs="Times New Roman"/>
                <w:b/>
                <w:bCs/>
                <w:szCs w:val="22"/>
                <w:lang w:val="en-US"/>
              </w:rPr>
              <w:t>2.59</w:t>
            </w:r>
          </w:p>
        </w:tc>
        <w:tc>
          <w:tcPr>
            <w:tcW w:w="270" w:type="dxa"/>
          </w:tcPr>
          <w:p w:rsidR="00CC1D4D" w:rsidRPr="00B16E6C" w:rsidRDefault="00CC1D4D" w:rsidP="00396C69">
            <w:pPr>
              <w:tabs>
                <w:tab w:val="decimal" w:pos="774"/>
              </w:tabs>
              <w:spacing w:line="240" w:lineRule="auto"/>
              <w:ind w:left="-18" w:right="-104" w:hanging="90"/>
              <w:rPr>
                <w:rFonts w:cs="Times New Roman"/>
                <w:b/>
                <w:bCs/>
                <w:szCs w:val="22"/>
                <w:lang w:val="en-US"/>
              </w:rPr>
            </w:pPr>
          </w:p>
        </w:tc>
        <w:tc>
          <w:tcPr>
            <w:tcW w:w="1260" w:type="dxa"/>
            <w:tcBorders>
              <w:top w:val="single" w:sz="4" w:space="0" w:color="auto"/>
            </w:tcBorders>
          </w:tcPr>
          <w:p w:rsidR="00CC1D4D" w:rsidRPr="00B16E6C" w:rsidRDefault="00CC1D4D" w:rsidP="00396C69">
            <w:pPr>
              <w:tabs>
                <w:tab w:val="decimal" w:pos="612"/>
              </w:tabs>
              <w:spacing w:line="240" w:lineRule="auto"/>
              <w:ind w:left="-18" w:right="-208" w:hanging="90"/>
              <w:rPr>
                <w:rFonts w:cs="Times New Roman"/>
                <w:b/>
                <w:bCs/>
                <w:szCs w:val="22"/>
                <w:lang w:val="en-US"/>
              </w:rPr>
            </w:pPr>
            <w:r w:rsidRPr="00B16E6C">
              <w:rPr>
                <w:rFonts w:cs="Times New Roman"/>
                <w:b/>
                <w:bCs/>
                <w:szCs w:val="22"/>
                <w:lang w:val="en-US"/>
              </w:rPr>
              <w:t>63.40</w:t>
            </w:r>
          </w:p>
        </w:tc>
      </w:tr>
      <w:tr w:rsidR="00CC1D4D" w:rsidRPr="008A746C" w:rsidTr="00F7586A">
        <w:tc>
          <w:tcPr>
            <w:tcW w:w="4770" w:type="dxa"/>
          </w:tcPr>
          <w:p w:rsidR="00CC1D4D" w:rsidRPr="00B16E6C" w:rsidRDefault="00CC1D4D" w:rsidP="00F7586A">
            <w:pPr>
              <w:spacing w:line="240" w:lineRule="atLeast"/>
              <w:ind w:left="432" w:hanging="90"/>
              <w:rPr>
                <w:rFonts w:cs="Times New Roman"/>
                <w:szCs w:val="22"/>
              </w:rPr>
            </w:pPr>
            <w:r w:rsidRPr="00B16E6C">
              <w:rPr>
                <w:rFonts w:cs="Times New Roman"/>
                <w:szCs w:val="22"/>
              </w:rPr>
              <w:t>Additions</w:t>
            </w:r>
          </w:p>
        </w:tc>
        <w:tc>
          <w:tcPr>
            <w:tcW w:w="450" w:type="dxa"/>
          </w:tcPr>
          <w:p w:rsidR="00CC1D4D" w:rsidRPr="00DC255D" w:rsidRDefault="00CC1D4D" w:rsidP="00396C69">
            <w:pPr>
              <w:spacing w:line="240" w:lineRule="atLeast"/>
              <w:ind w:left="-129" w:right="-108" w:firstLine="21"/>
              <w:jc w:val="center"/>
              <w:rPr>
                <w:rFonts w:cs="Times New Roman"/>
                <w:i/>
                <w:iCs/>
                <w:szCs w:val="22"/>
              </w:rPr>
            </w:pPr>
          </w:p>
        </w:tc>
        <w:tc>
          <w:tcPr>
            <w:tcW w:w="1260" w:type="dxa"/>
            <w:vAlign w:val="bottom"/>
          </w:tcPr>
          <w:p w:rsidR="00CC1D4D" w:rsidRPr="00B16E6C" w:rsidRDefault="00CC1D4D" w:rsidP="00396C69">
            <w:pPr>
              <w:tabs>
                <w:tab w:val="decimal" w:pos="522"/>
              </w:tabs>
              <w:spacing w:line="240" w:lineRule="auto"/>
              <w:ind w:left="-18" w:right="-104" w:hanging="90"/>
              <w:rPr>
                <w:rFonts w:cs="Times New Roman"/>
                <w:szCs w:val="22"/>
                <w:cs/>
                <w:lang w:bidi="th-TH"/>
              </w:rPr>
            </w:pPr>
            <w:r w:rsidRPr="00B16E6C">
              <w:rPr>
                <w:rFonts w:cs="Times New Roman"/>
                <w:szCs w:val="22"/>
              </w:rPr>
              <w:t>3.93</w:t>
            </w:r>
          </w:p>
        </w:tc>
        <w:tc>
          <w:tcPr>
            <w:tcW w:w="270" w:type="dxa"/>
          </w:tcPr>
          <w:p w:rsidR="00CC1D4D" w:rsidRPr="008D0C5A" w:rsidRDefault="00CC1D4D" w:rsidP="00396C69">
            <w:pPr>
              <w:pStyle w:val="acctfourfigures"/>
              <w:tabs>
                <w:tab w:val="clear" w:pos="765"/>
                <w:tab w:val="decimal" w:pos="1080"/>
              </w:tabs>
              <w:spacing w:line="240" w:lineRule="atLeast"/>
              <w:ind w:left="-18" w:hanging="90"/>
              <w:rPr>
                <w:rFonts w:cs="Times New Roman"/>
                <w:b/>
                <w:bCs/>
                <w:szCs w:val="22"/>
              </w:rPr>
            </w:pPr>
          </w:p>
        </w:tc>
        <w:tc>
          <w:tcPr>
            <w:tcW w:w="1170" w:type="dxa"/>
          </w:tcPr>
          <w:p w:rsidR="00CC1D4D" w:rsidRPr="00942533" w:rsidRDefault="00CC1D4D" w:rsidP="00396C69">
            <w:pPr>
              <w:tabs>
                <w:tab w:val="decimal" w:pos="522"/>
              </w:tabs>
              <w:spacing w:line="240" w:lineRule="auto"/>
              <w:ind w:left="-18" w:right="-104" w:hanging="90"/>
              <w:rPr>
                <w:rFonts w:cs="Times New Roman"/>
                <w:szCs w:val="22"/>
                <w:lang w:val="en-US"/>
              </w:rPr>
            </w:pPr>
            <w:r>
              <w:rPr>
                <w:rFonts w:cs="Times New Roman"/>
                <w:szCs w:val="22"/>
                <w:lang w:val="en-US"/>
              </w:rPr>
              <w:t>10.83</w:t>
            </w:r>
          </w:p>
        </w:tc>
        <w:tc>
          <w:tcPr>
            <w:tcW w:w="270" w:type="dxa"/>
          </w:tcPr>
          <w:p w:rsidR="00CC1D4D" w:rsidRDefault="00CC1D4D" w:rsidP="00396C69">
            <w:pPr>
              <w:tabs>
                <w:tab w:val="decimal" w:pos="774"/>
              </w:tabs>
              <w:spacing w:line="240" w:lineRule="auto"/>
              <w:ind w:left="-18" w:right="-104" w:hanging="90"/>
              <w:rPr>
                <w:rFonts w:cs="Times New Roman"/>
                <w:szCs w:val="22"/>
                <w:lang w:val="en-US"/>
              </w:rPr>
            </w:pPr>
          </w:p>
        </w:tc>
        <w:tc>
          <w:tcPr>
            <w:tcW w:w="1260" w:type="dxa"/>
          </w:tcPr>
          <w:p w:rsidR="00CC1D4D" w:rsidRPr="00942533" w:rsidRDefault="00CC1D4D" w:rsidP="00396C69">
            <w:pPr>
              <w:tabs>
                <w:tab w:val="decimal" w:pos="612"/>
              </w:tabs>
              <w:spacing w:line="240" w:lineRule="auto"/>
              <w:ind w:left="-18" w:right="-208" w:hanging="90"/>
              <w:rPr>
                <w:rFonts w:cs="Times New Roman"/>
                <w:szCs w:val="22"/>
                <w:lang w:val="en-US"/>
              </w:rPr>
            </w:pPr>
            <w:r>
              <w:rPr>
                <w:rFonts w:cs="Times New Roman"/>
                <w:szCs w:val="22"/>
                <w:lang w:val="en-US"/>
              </w:rPr>
              <w:t>14.76</w:t>
            </w:r>
          </w:p>
        </w:tc>
      </w:tr>
      <w:tr w:rsidR="00CC1D4D" w:rsidRPr="008A746C" w:rsidTr="00F7586A">
        <w:tc>
          <w:tcPr>
            <w:tcW w:w="4770" w:type="dxa"/>
          </w:tcPr>
          <w:p w:rsidR="00CC1D4D" w:rsidRPr="00B16E6C" w:rsidRDefault="00CC1D4D" w:rsidP="00F7586A">
            <w:pPr>
              <w:spacing w:line="240" w:lineRule="atLeast"/>
              <w:ind w:left="432" w:hanging="90"/>
              <w:rPr>
                <w:rFonts w:cs="Cordia New"/>
                <w:szCs w:val="28"/>
                <w:cs/>
                <w:lang w:bidi="th-TH"/>
              </w:rPr>
            </w:pPr>
            <w:r w:rsidRPr="00B16E6C">
              <w:rPr>
                <w:rFonts w:cs="Times New Roman"/>
                <w:szCs w:val="22"/>
              </w:rPr>
              <w:t xml:space="preserve">Transfer </w:t>
            </w:r>
            <w:r w:rsidRPr="00B16E6C">
              <w:rPr>
                <w:rFonts w:cs="Cordia New"/>
                <w:szCs w:val="28"/>
                <w:lang w:bidi="th-TH"/>
              </w:rPr>
              <w:t xml:space="preserve"> in (out)</w:t>
            </w:r>
          </w:p>
        </w:tc>
        <w:tc>
          <w:tcPr>
            <w:tcW w:w="450" w:type="dxa"/>
          </w:tcPr>
          <w:p w:rsidR="00CC1D4D" w:rsidRPr="00DC255D" w:rsidRDefault="00CC1D4D" w:rsidP="00396C69">
            <w:pPr>
              <w:spacing w:line="240" w:lineRule="atLeast"/>
              <w:ind w:left="-129" w:right="-108" w:firstLine="21"/>
              <w:jc w:val="center"/>
              <w:rPr>
                <w:rFonts w:cs="Times New Roman"/>
                <w:i/>
                <w:iCs/>
                <w:szCs w:val="22"/>
              </w:rPr>
            </w:pPr>
          </w:p>
        </w:tc>
        <w:tc>
          <w:tcPr>
            <w:tcW w:w="1260" w:type="dxa"/>
            <w:vAlign w:val="bottom"/>
          </w:tcPr>
          <w:p w:rsidR="00CC1D4D" w:rsidRPr="00992AB1" w:rsidRDefault="00CC1D4D" w:rsidP="00396C69">
            <w:pPr>
              <w:tabs>
                <w:tab w:val="decimal" w:pos="522"/>
              </w:tabs>
              <w:spacing w:line="240" w:lineRule="auto"/>
              <w:ind w:left="-18" w:right="-104" w:hanging="90"/>
              <w:rPr>
                <w:rFonts w:cs="Times New Roman"/>
                <w:szCs w:val="22"/>
              </w:rPr>
            </w:pPr>
            <w:r>
              <w:rPr>
                <w:rFonts w:cs="Times New Roman"/>
                <w:szCs w:val="22"/>
              </w:rPr>
              <w:t>2.55</w:t>
            </w:r>
          </w:p>
        </w:tc>
        <w:tc>
          <w:tcPr>
            <w:tcW w:w="270" w:type="dxa"/>
          </w:tcPr>
          <w:p w:rsidR="00CC1D4D" w:rsidRPr="00EF6FAA" w:rsidRDefault="00CC1D4D" w:rsidP="00396C69">
            <w:pPr>
              <w:pStyle w:val="acctfourfigures"/>
              <w:tabs>
                <w:tab w:val="clear" w:pos="765"/>
                <w:tab w:val="decimal" w:pos="1080"/>
              </w:tabs>
              <w:spacing w:line="240" w:lineRule="atLeast"/>
              <w:ind w:left="-18" w:hanging="90"/>
              <w:rPr>
                <w:rFonts w:cs="Times New Roman"/>
                <w:b/>
                <w:bCs/>
                <w:szCs w:val="22"/>
                <w:lang w:val="en-US"/>
              </w:rPr>
            </w:pPr>
          </w:p>
        </w:tc>
        <w:tc>
          <w:tcPr>
            <w:tcW w:w="1170" w:type="dxa"/>
          </w:tcPr>
          <w:p w:rsidR="00CC1D4D" w:rsidRPr="00942533" w:rsidRDefault="00CC1D4D" w:rsidP="00396C69">
            <w:pPr>
              <w:tabs>
                <w:tab w:val="decimal" w:pos="522"/>
              </w:tabs>
              <w:spacing w:line="240" w:lineRule="auto"/>
              <w:ind w:left="-18" w:right="-104" w:hanging="90"/>
              <w:rPr>
                <w:rFonts w:cs="Times New Roman"/>
                <w:szCs w:val="22"/>
                <w:lang w:val="en-US"/>
              </w:rPr>
            </w:pPr>
            <w:r>
              <w:rPr>
                <w:rFonts w:cs="Times New Roman"/>
                <w:szCs w:val="22"/>
                <w:lang w:val="en-US"/>
              </w:rPr>
              <w:t>(2.55)</w:t>
            </w:r>
          </w:p>
        </w:tc>
        <w:tc>
          <w:tcPr>
            <w:tcW w:w="270" w:type="dxa"/>
          </w:tcPr>
          <w:p w:rsidR="00CC1D4D" w:rsidRPr="004A4916" w:rsidRDefault="00CC1D4D" w:rsidP="00396C69">
            <w:pPr>
              <w:tabs>
                <w:tab w:val="decimal" w:pos="774"/>
              </w:tabs>
              <w:spacing w:line="240" w:lineRule="auto"/>
              <w:ind w:left="-18" w:right="-104" w:hanging="90"/>
              <w:rPr>
                <w:rFonts w:cs="Times New Roman"/>
                <w:szCs w:val="22"/>
                <w:lang w:val="en-US"/>
              </w:rPr>
            </w:pPr>
          </w:p>
        </w:tc>
        <w:tc>
          <w:tcPr>
            <w:tcW w:w="1260" w:type="dxa"/>
          </w:tcPr>
          <w:p w:rsidR="00CC1D4D" w:rsidRPr="004A4916" w:rsidRDefault="00CC1D4D" w:rsidP="00396C69">
            <w:pPr>
              <w:tabs>
                <w:tab w:val="decimal" w:pos="612"/>
              </w:tabs>
              <w:spacing w:line="240" w:lineRule="auto"/>
              <w:ind w:left="-18" w:right="-208" w:hanging="90"/>
              <w:rPr>
                <w:rFonts w:cs="Times New Roman"/>
                <w:szCs w:val="22"/>
                <w:lang w:val="en-US"/>
              </w:rPr>
            </w:pPr>
            <w:r w:rsidRPr="004A4916">
              <w:rPr>
                <w:rFonts w:cs="Times New Roman"/>
                <w:szCs w:val="22"/>
                <w:lang w:val="en-US"/>
              </w:rPr>
              <w:t>-</w:t>
            </w:r>
          </w:p>
        </w:tc>
      </w:tr>
      <w:tr w:rsidR="00CC1D4D" w:rsidRPr="008A746C" w:rsidTr="00F7586A">
        <w:tc>
          <w:tcPr>
            <w:tcW w:w="4770" w:type="dxa"/>
          </w:tcPr>
          <w:p w:rsidR="00CC1D4D" w:rsidRPr="00B16E6C" w:rsidRDefault="00CC1D4D" w:rsidP="00F7586A">
            <w:pPr>
              <w:spacing w:line="240" w:lineRule="atLeast"/>
              <w:ind w:left="432" w:hanging="90"/>
              <w:rPr>
                <w:rFonts w:cs="Times New Roman"/>
                <w:szCs w:val="22"/>
              </w:rPr>
            </w:pPr>
            <w:r w:rsidRPr="00B16E6C">
              <w:rPr>
                <w:rFonts w:cs="Times New Roman"/>
                <w:szCs w:val="22"/>
              </w:rPr>
              <w:t xml:space="preserve">Transfer </w:t>
            </w:r>
            <w:r w:rsidRPr="00B16E6C">
              <w:rPr>
                <w:rFonts w:cs="Cordia New"/>
                <w:szCs w:val="28"/>
                <w:lang w:bidi="th-TH"/>
              </w:rPr>
              <w:t>in from</w:t>
            </w:r>
            <w:r w:rsidRPr="00B16E6C">
              <w:rPr>
                <w:rFonts w:ascii="Angsana New" w:hAnsi="Angsana New"/>
                <w:szCs w:val="22"/>
              </w:rPr>
              <w:t xml:space="preserve"> </w:t>
            </w:r>
            <w:r w:rsidRPr="00B16E6C">
              <w:rPr>
                <w:rFonts w:cs="Times New Roman"/>
                <w:szCs w:val="22"/>
              </w:rPr>
              <w:t>Property, plant and equipment</w:t>
            </w:r>
          </w:p>
        </w:tc>
        <w:tc>
          <w:tcPr>
            <w:tcW w:w="450" w:type="dxa"/>
          </w:tcPr>
          <w:p w:rsidR="00CC1D4D" w:rsidRPr="00DC255D" w:rsidRDefault="00CC1D4D" w:rsidP="00396C69">
            <w:pPr>
              <w:spacing w:line="240" w:lineRule="atLeast"/>
              <w:ind w:left="-129" w:right="-108" w:firstLine="21"/>
              <w:jc w:val="center"/>
              <w:rPr>
                <w:rFonts w:cs="Times New Roman"/>
                <w:i/>
                <w:iCs/>
                <w:szCs w:val="22"/>
                <w:cs/>
                <w:lang w:bidi="th-TH"/>
              </w:rPr>
            </w:pPr>
            <w:r>
              <w:rPr>
                <w:rFonts w:cs="Times New Roman"/>
                <w:i/>
                <w:iCs/>
                <w:szCs w:val="22"/>
                <w:lang w:bidi="th-TH"/>
              </w:rPr>
              <w:t>15</w:t>
            </w:r>
          </w:p>
        </w:tc>
        <w:tc>
          <w:tcPr>
            <w:tcW w:w="1260" w:type="dxa"/>
            <w:vAlign w:val="bottom"/>
          </w:tcPr>
          <w:p w:rsidR="00CC1D4D" w:rsidRPr="00992AB1" w:rsidRDefault="00CC1D4D" w:rsidP="00396C69">
            <w:pPr>
              <w:tabs>
                <w:tab w:val="decimal" w:pos="522"/>
              </w:tabs>
              <w:spacing w:line="240" w:lineRule="auto"/>
              <w:ind w:left="-18" w:right="-104" w:hanging="90"/>
              <w:rPr>
                <w:rFonts w:cs="Times New Roman"/>
                <w:szCs w:val="22"/>
              </w:rPr>
            </w:pPr>
            <w:r>
              <w:rPr>
                <w:rFonts w:cs="Times New Roman"/>
                <w:szCs w:val="22"/>
              </w:rPr>
              <w:t>2.20</w:t>
            </w:r>
          </w:p>
        </w:tc>
        <w:tc>
          <w:tcPr>
            <w:tcW w:w="270" w:type="dxa"/>
          </w:tcPr>
          <w:p w:rsidR="00CC1D4D" w:rsidRPr="008A746C" w:rsidRDefault="00CC1D4D" w:rsidP="00396C69">
            <w:pPr>
              <w:pStyle w:val="acctfourfigures"/>
              <w:tabs>
                <w:tab w:val="clear" w:pos="765"/>
                <w:tab w:val="decimal" w:pos="1080"/>
              </w:tabs>
              <w:spacing w:line="240" w:lineRule="atLeast"/>
              <w:ind w:left="-18" w:hanging="90"/>
              <w:rPr>
                <w:rFonts w:cs="Times New Roman"/>
                <w:b/>
                <w:bCs/>
                <w:szCs w:val="22"/>
              </w:rPr>
            </w:pPr>
          </w:p>
        </w:tc>
        <w:tc>
          <w:tcPr>
            <w:tcW w:w="1170" w:type="dxa"/>
          </w:tcPr>
          <w:p w:rsidR="00CC1D4D" w:rsidRPr="004A4916" w:rsidRDefault="00CC1D4D" w:rsidP="00396C69">
            <w:pPr>
              <w:tabs>
                <w:tab w:val="decimal" w:pos="522"/>
              </w:tabs>
              <w:spacing w:line="240" w:lineRule="auto"/>
              <w:ind w:left="-18" w:right="-104" w:hanging="90"/>
              <w:rPr>
                <w:rFonts w:cs="Times New Roman"/>
                <w:szCs w:val="22"/>
                <w:lang w:val="en-US"/>
              </w:rPr>
            </w:pPr>
            <w:r w:rsidRPr="004A4916">
              <w:rPr>
                <w:rFonts w:cs="Times New Roman"/>
                <w:szCs w:val="22"/>
                <w:lang w:val="en-US"/>
              </w:rPr>
              <w:t>-</w:t>
            </w:r>
          </w:p>
        </w:tc>
        <w:tc>
          <w:tcPr>
            <w:tcW w:w="270" w:type="dxa"/>
          </w:tcPr>
          <w:p w:rsidR="00CC1D4D" w:rsidRDefault="00CC1D4D" w:rsidP="00396C69">
            <w:pPr>
              <w:tabs>
                <w:tab w:val="decimal" w:pos="774"/>
              </w:tabs>
              <w:spacing w:line="240" w:lineRule="auto"/>
              <w:ind w:left="-18" w:right="-104" w:hanging="90"/>
              <w:rPr>
                <w:rFonts w:cs="Times New Roman"/>
                <w:szCs w:val="22"/>
                <w:lang w:val="en-US"/>
              </w:rPr>
            </w:pPr>
          </w:p>
        </w:tc>
        <w:tc>
          <w:tcPr>
            <w:tcW w:w="1260" w:type="dxa"/>
          </w:tcPr>
          <w:p w:rsidR="00CC1D4D" w:rsidRPr="00942533" w:rsidRDefault="00CC1D4D" w:rsidP="00396C69">
            <w:pPr>
              <w:tabs>
                <w:tab w:val="decimal" w:pos="612"/>
              </w:tabs>
              <w:spacing w:line="240" w:lineRule="auto"/>
              <w:ind w:left="-18" w:right="-208" w:hanging="90"/>
              <w:rPr>
                <w:rFonts w:cs="Times New Roman"/>
                <w:szCs w:val="22"/>
                <w:lang w:val="en-US"/>
              </w:rPr>
            </w:pPr>
            <w:r>
              <w:rPr>
                <w:rFonts w:cs="Times New Roman"/>
                <w:szCs w:val="22"/>
                <w:lang w:val="en-US"/>
              </w:rPr>
              <w:t>2.20</w:t>
            </w:r>
          </w:p>
        </w:tc>
      </w:tr>
      <w:tr w:rsidR="00CC1D4D" w:rsidRPr="008A746C" w:rsidTr="00F7586A">
        <w:tc>
          <w:tcPr>
            <w:tcW w:w="4770" w:type="dxa"/>
          </w:tcPr>
          <w:p w:rsidR="00CC1D4D" w:rsidRPr="00DE04DB" w:rsidRDefault="00CC1D4D" w:rsidP="00F7586A">
            <w:pPr>
              <w:spacing w:line="240" w:lineRule="atLeast"/>
              <w:ind w:left="432" w:hanging="90"/>
              <w:rPr>
                <w:rFonts w:cs="Times New Roman"/>
                <w:szCs w:val="22"/>
                <w:lang w:val="en-US"/>
              </w:rPr>
            </w:pPr>
            <w:r>
              <w:rPr>
                <w:rFonts w:cs="Times New Roman"/>
                <w:szCs w:val="22"/>
              </w:rPr>
              <w:t>Write off</w:t>
            </w:r>
          </w:p>
        </w:tc>
        <w:tc>
          <w:tcPr>
            <w:tcW w:w="450" w:type="dxa"/>
          </w:tcPr>
          <w:p w:rsidR="00CC1D4D" w:rsidRPr="00DC255D" w:rsidRDefault="00CC1D4D" w:rsidP="00396C69">
            <w:pPr>
              <w:spacing w:line="240" w:lineRule="atLeast"/>
              <w:ind w:left="-129" w:right="-108" w:firstLine="21"/>
              <w:jc w:val="center"/>
              <w:rPr>
                <w:rFonts w:cs="Times New Roman"/>
                <w:i/>
                <w:iCs/>
                <w:szCs w:val="22"/>
              </w:rPr>
            </w:pPr>
          </w:p>
        </w:tc>
        <w:tc>
          <w:tcPr>
            <w:tcW w:w="1260" w:type="dxa"/>
            <w:tcBorders>
              <w:bottom w:val="single" w:sz="4" w:space="0" w:color="auto"/>
            </w:tcBorders>
            <w:vAlign w:val="bottom"/>
          </w:tcPr>
          <w:p w:rsidR="00CC1D4D" w:rsidRPr="004754B2" w:rsidRDefault="00CC1D4D" w:rsidP="00396C69">
            <w:pPr>
              <w:tabs>
                <w:tab w:val="decimal" w:pos="522"/>
              </w:tabs>
              <w:spacing w:line="240" w:lineRule="auto"/>
              <w:ind w:left="-18" w:right="-104" w:hanging="90"/>
              <w:rPr>
                <w:rFonts w:cs="Times New Roman"/>
                <w:szCs w:val="22"/>
              </w:rPr>
            </w:pPr>
            <w:r w:rsidRPr="004754B2">
              <w:rPr>
                <w:rFonts w:cs="Times New Roman"/>
                <w:szCs w:val="22"/>
              </w:rPr>
              <w:t>(4.56)</w:t>
            </w:r>
          </w:p>
        </w:tc>
        <w:tc>
          <w:tcPr>
            <w:tcW w:w="270" w:type="dxa"/>
          </w:tcPr>
          <w:p w:rsidR="00CC1D4D" w:rsidRPr="008A746C" w:rsidRDefault="00CC1D4D" w:rsidP="00396C69">
            <w:pPr>
              <w:pStyle w:val="acctfourfigures"/>
              <w:tabs>
                <w:tab w:val="clear" w:pos="765"/>
                <w:tab w:val="decimal" w:pos="1080"/>
              </w:tabs>
              <w:spacing w:line="240" w:lineRule="atLeast"/>
              <w:ind w:left="-18" w:hanging="90"/>
              <w:rPr>
                <w:rFonts w:cs="Times New Roman"/>
                <w:b/>
                <w:bCs/>
                <w:szCs w:val="22"/>
              </w:rPr>
            </w:pPr>
          </w:p>
        </w:tc>
        <w:tc>
          <w:tcPr>
            <w:tcW w:w="1170" w:type="dxa"/>
            <w:tcBorders>
              <w:bottom w:val="single" w:sz="4" w:space="0" w:color="auto"/>
            </w:tcBorders>
          </w:tcPr>
          <w:p w:rsidR="00CC1D4D" w:rsidRPr="004A4916" w:rsidRDefault="00CC1D4D" w:rsidP="00396C69">
            <w:pPr>
              <w:tabs>
                <w:tab w:val="decimal" w:pos="522"/>
              </w:tabs>
              <w:spacing w:line="240" w:lineRule="auto"/>
              <w:ind w:left="-18" w:right="-104" w:hanging="90"/>
              <w:rPr>
                <w:rFonts w:cs="Times New Roman"/>
                <w:szCs w:val="22"/>
                <w:lang w:val="en-US"/>
              </w:rPr>
            </w:pPr>
            <w:r w:rsidRPr="004A4916">
              <w:rPr>
                <w:rFonts w:cs="Times New Roman"/>
                <w:szCs w:val="22"/>
                <w:lang w:val="en-US"/>
              </w:rPr>
              <w:t>-</w:t>
            </w:r>
          </w:p>
        </w:tc>
        <w:tc>
          <w:tcPr>
            <w:tcW w:w="270" w:type="dxa"/>
          </w:tcPr>
          <w:p w:rsidR="00CC1D4D" w:rsidRDefault="00CC1D4D" w:rsidP="00396C69">
            <w:pPr>
              <w:tabs>
                <w:tab w:val="decimal" w:pos="774"/>
              </w:tabs>
              <w:spacing w:line="240" w:lineRule="auto"/>
              <w:ind w:left="-18" w:right="-104" w:hanging="90"/>
              <w:rPr>
                <w:rFonts w:cs="Times New Roman"/>
                <w:szCs w:val="22"/>
                <w:lang w:val="en-US"/>
              </w:rPr>
            </w:pPr>
          </w:p>
        </w:tc>
        <w:tc>
          <w:tcPr>
            <w:tcW w:w="1260" w:type="dxa"/>
            <w:tcBorders>
              <w:bottom w:val="single" w:sz="4" w:space="0" w:color="auto"/>
            </w:tcBorders>
          </w:tcPr>
          <w:p w:rsidR="00CC1D4D" w:rsidRPr="00D65030" w:rsidRDefault="00CC1D4D" w:rsidP="00396C69">
            <w:pPr>
              <w:tabs>
                <w:tab w:val="decimal" w:pos="612"/>
              </w:tabs>
              <w:spacing w:line="240" w:lineRule="auto"/>
              <w:ind w:left="-18" w:right="-208" w:hanging="90"/>
              <w:rPr>
                <w:rFonts w:cs="Times New Roman"/>
                <w:szCs w:val="22"/>
                <w:lang w:val="en-US"/>
              </w:rPr>
            </w:pPr>
            <w:r>
              <w:rPr>
                <w:rFonts w:cs="Times New Roman"/>
                <w:szCs w:val="22"/>
                <w:lang w:val="en-US"/>
              </w:rPr>
              <w:t>(4.56)</w:t>
            </w:r>
          </w:p>
        </w:tc>
      </w:tr>
      <w:tr w:rsidR="00CC1D4D" w:rsidRPr="008A746C" w:rsidTr="00F7586A">
        <w:trPr>
          <w:trHeight w:val="145"/>
        </w:trPr>
        <w:tc>
          <w:tcPr>
            <w:tcW w:w="4770" w:type="dxa"/>
          </w:tcPr>
          <w:p w:rsidR="00CC1D4D" w:rsidRPr="008A746C" w:rsidRDefault="00CC1D4D" w:rsidP="00F7586A">
            <w:pPr>
              <w:spacing w:line="240" w:lineRule="atLeast"/>
              <w:ind w:left="432" w:hanging="90"/>
              <w:rPr>
                <w:rFonts w:cs="Times New Roman"/>
                <w:b/>
                <w:bCs/>
                <w:szCs w:val="22"/>
              </w:rPr>
            </w:pPr>
            <w:r>
              <w:rPr>
                <w:rFonts w:cs="Times New Roman"/>
                <w:b/>
                <w:bCs/>
                <w:szCs w:val="22"/>
              </w:rPr>
              <w:t>At 30 September 2017</w:t>
            </w:r>
          </w:p>
        </w:tc>
        <w:tc>
          <w:tcPr>
            <w:tcW w:w="450" w:type="dxa"/>
          </w:tcPr>
          <w:p w:rsidR="00CC1D4D" w:rsidRPr="00DC255D" w:rsidRDefault="00CC1D4D" w:rsidP="00396C69">
            <w:pPr>
              <w:spacing w:line="240" w:lineRule="atLeast"/>
              <w:ind w:left="-129" w:right="-108" w:firstLine="21"/>
              <w:jc w:val="center"/>
              <w:rPr>
                <w:rFonts w:cs="Times New Roman"/>
                <w:i/>
                <w:iCs/>
                <w:szCs w:val="22"/>
              </w:rPr>
            </w:pPr>
          </w:p>
        </w:tc>
        <w:tc>
          <w:tcPr>
            <w:tcW w:w="1260" w:type="dxa"/>
            <w:tcBorders>
              <w:top w:val="single" w:sz="4" w:space="0" w:color="auto"/>
              <w:bottom w:val="double" w:sz="4" w:space="0" w:color="auto"/>
            </w:tcBorders>
          </w:tcPr>
          <w:p w:rsidR="00CC1D4D" w:rsidRPr="00B16E6C" w:rsidRDefault="00CC1D4D" w:rsidP="00396C69">
            <w:pPr>
              <w:tabs>
                <w:tab w:val="decimal" w:pos="522"/>
              </w:tabs>
              <w:spacing w:line="240" w:lineRule="auto"/>
              <w:ind w:left="-18" w:right="-104" w:hanging="90"/>
              <w:rPr>
                <w:rFonts w:cs="Times New Roman"/>
                <w:b/>
                <w:bCs/>
                <w:szCs w:val="22"/>
              </w:rPr>
            </w:pPr>
            <w:r w:rsidRPr="00B16E6C">
              <w:rPr>
                <w:rFonts w:cs="Times New Roman"/>
                <w:b/>
                <w:bCs/>
                <w:szCs w:val="22"/>
              </w:rPr>
              <w:t>64.93</w:t>
            </w:r>
          </w:p>
        </w:tc>
        <w:tc>
          <w:tcPr>
            <w:tcW w:w="270" w:type="dxa"/>
          </w:tcPr>
          <w:p w:rsidR="00CC1D4D" w:rsidRPr="003063C0" w:rsidRDefault="00CC1D4D" w:rsidP="00396C69">
            <w:pPr>
              <w:pStyle w:val="acctfourfigures"/>
              <w:tabs>
                <w:tab w:val="clear" w:pos="765"/>
                <w:tab w:val="decimal" w:pos="1080"/>
              </w:tabs>
              <w:spacing w:line="240" w:lineRule="atLeast"/>
              <w:ind w:left="-18" w:hanging="90"/>
              <w:rPr>
                <w:rFonts w:cs="Times New Roman"/>
                <w:b/>
                <w:bCs/>
                <w:szCs w:val="22"/>
              </w:rPr>
            </w:pPr>
          </w:p>
        </w:tc>
        <w:tc>
          <w:tcPr>
            <w:tcW w:w="1170" w:type="dxa"/>
            <w:tcBorders>
              <w:top w:val="single" w:sz="4" w:space="0" w:color="auto"/>
              <w:bottom w:val="double" w:sz="4" w:space="0" w:color="auto"/>
            </w:tcBorders>
          </w:tcPr>
          <w:p w:rsidR="00CC1D4D" w:rsidRPr="00B16E6C" w:rsidRDefault="00CC1D4D" w:rsidP="00396C69">
            <w:pPr>
              <w:tabs>
                <w:tab w:val="decimal" w:pos="522"/>
              </w:tabs>
              <w:spacing w:line="240" w:lineRule="auto"/>
              <w:ind w:left="-18" w:right="-104" w:hanging="90"/>
              <w:rPr>
                <w:rFonts w:cs="Times New Roman"/>
                <w:b/>
                <w:bCs/>
                <w:szCs w:val="22"/>
                <w:lang w:val="en-US"/>
              </w:rPr>
            </w:pPr>
            <w:r w:rsidRPr="00B16E6C">
              <w:rPr>
                <w:rFonts w:cs="Times New Roman"/>
                <w:b/>
                <w:bCs/>
                <w:szCs w:val="22"/>
                <w:lang w:val="en-US"/>
              </w:rPr>
              <w:t>10.87</w:t>
            </w:r>
          </w:p>
        </w:tc>
        <w:tc>
          <w:tcPr>
            <w:tcW w:w="270" w:type="dxa"/>
          </w:tcPr>
          <w:p w:rsidR="00CC1D4D" w:rsidRPr="00B16E6C" w:rsidRDefault="00CC1D4D" w:rsidP="00396C69">
            <w:pPr>
              <w:tabs>
                <w:tab w:val="decimal" w:pos="774"/>
              </w:tabs>
              <w:spacing w:line="240" w:lineRule="auto"/>
              <w:ind w:left="-18" w:right="-104" w:hanging="90"/>
              <w:rPr>
                <w:rFonts w:cs="Times New Roman"/>
                <w:b/>
                <w:bCs/>
                <w:szCs w:val="22"/>
                <w:lang w:val="en-US"/>
              </w:rPr>
            </w:pPr>
          </w:p>
        </w:tc>
        <w:tc>
          <w:tcPr>
            <w:tcW w:w="1260" w:type="dxa"/>
            <w:tcBorders>
              <w:top w:val="single" w:sz="4" w:space="0" w:color="auto"/>
              <w:bottom w:val="double" w:sz="4" w:space="0" w:color="auto"/>
            </w:tcBorders>
          </w:tcPr>
          <w:p w:rsidR="00CC1D4D" w:rsidRPr="00B16E6C" w:rsidRDefault="00CC1D4D" w:rsidP="00396C69">
            <w:pPr>
              <w:tabs>
                <w:tab w:val="decimal" w:pos="612"/>
              </w:tabs>
              <w:spacing w:line="240" w:lineRule="auto"/>
              <w:ind w:left="-18" w:right="-208" w:hanging="90"/>
              <w:rPr>
                <w:rFonts w:cs="Times New Roman"/>
                <w:b/>
                <w:bCs/>
                <w:szCs w:val="22"/>
                <w:lang w:val="en-US"/>
              </w:rPr>
            </w:pPr>
            <w:r w:rsidRPr="00B16E6C">
              <w:rPr>
                <w:rFonts w:cs="Times New Roman"/>
                <w:b/>
                <w:bCs/>
                <w:szCs w:val="22"/>
                <w:lang w:val="en-US"/>
              </w:rPr>
              <w:t>75.80</w:t>
            </w:r>
          </w:p>
        </w:tc>
      </w:tr>
    </w:tbl>
    <w:p w:rsidR="00FF4318" w:rsidRDefault="00FF4318">
      <w:r>
        <w:br w:type="page"/>
      </w:r>
    </w:p>
    <w:tbl>
      <w:tblPr>
        <w:tblpPr w:leftFromText="180" w:rightFromText="180" w:vertAnchor="text" w:horzAnchor="margin" w:tblpXSpec="right" w:tblpY="194"/>
        <w:tblW w:w="9666" w:type="dxa"/>
        <w:tblLayout w:type="fixed"/>
        <w:tblLook w:val="01E0" w:firstRow="1" w:lastRow="1" w:firstColumn="1" w:lastColumn="1" w:noHBand="0" w:noVBand="0"/>
      </w:tblPr>
      <w:tblGrid>
        <w:gridCol w:w="4860"/>
        <w:gridCol w:w="540"/>
        <w:gridCol w:w="1260"/>
        <w:gridCol w:w="270"/>
        <w:gridCol w:w="1170"/>
        <w:gridCol w:w="270"/>
        <w:gridCol w:w="1296"/>
      </w:tblGrid>
      <w:tr w:rsidR="00ED2840" w:rsidRPr="008A746C" w:rsidTr="008D4B3C">
        <w:tc>
          <w:tcPr>
            <w:tcW w:w="4860" w:type="dxa"/>
          </w:tcPr>
          <w:p w:rsidR="00ED2840" w:rsidRPr="008A746C" w:rsidRDefault="00ED2840" w:rsidP="003A285C">
            <w:pPr>
              <w:spacing w:line="240" w:lineRule="atLeast"/>
              <w:ind w:left="82" w:firstLine="1700"/>
              <w:rPr>
                <w:rFonts w:cs="Times New Roman"/>
                <w:szCs w:val="22"/>
              </w:rPr>
            </w:pPr>
          </w:p>
        </w:tc>
        <w:tc>
          <w:tcPr>
            <w:tcW w:w="540" w:type="dxa"/>
          </w:tcPr>
          <w:p w:rsidR="00ED2840" w:rsidRPr="008A746C" w:rsidRDefault="00ED2840" w:rsidP="00EF6FAA">
            <w:pPr>
              <w:spacing w:line="240" w:lineRule="atLeast"/>
              <w:ind w:left="-108" w:right="-108"/>
              <w:jc w:val="center"/>
              <w:rPr>
                <w:rFonts w:cs="Times New Roman"/>
                <w:b/>
                <w:bCs/>
                <w:szCs w:val="22"/>
              </w:rPr>
            </w:pPr>
          </w:p>
        </w:tc>
        <w:tc>
          <w:tcPr>
            <w:tcW w:w="4266" w:type="dxa"/>
            <w:gridSpan w:val="5"/>
          </w:tcPr>
          <w:p w:rsidR="00ED2840" w:rsidRPr="008A746C" w:rsidRDefault="00ED2840" w:rsidP="008D4B3C">
            <w:pPr>
              <w:spacing w:line="240" w:lineRule="atLeast"/>
              <w:ind w:left="-108" w:right="-108"/>
              <w:jc w:val="center"/>
              <w:rPr>
                <w:rFonts w:cs="Times New Roman"/>
                <w:b/>
                <w:bCs/>
                <w:szCs w:val="22"/>
              </w:rPr>
            </w:pPr>
            <w:r w:rsidRPr="008A746C">
              <w:rPr>
                <w:rFonts w:cs="Times New Roman"/>
                <w:b/>
                <w:bCs/>
                <w:szCs w:val="22"/>
              </w:rPr>
              <w:t>Consolidated</w:t>
            </w:r>
          </w:p>
        </w:tc>
      </w:tr>
      <w:tr w:rsidR="00ED2840" w:rsidRPr="008A746C" w:rsidTr="008D4B3C">
        <w:tc>
          <w:tcPr>
            <w:tcW w:w="4860" w:type="dxa"/>
          </w:tcPr>
          <w:p w:rsidR="00ED2840" w:rsidRPr="008A746C" w:rsidRDefault="00ED2840" w:rsidP="003A285C">
            <w:pPr>
              <w:spacing w:line="240" w:lineRule="atLeast"/>
              <w:ind w:left="82" w:firstLine="1700"/>
              <w:rPr>
                <w:rFonts w:cs="Times New Roman"/>
                <w:szCs w:val="22"/>
              </w:rPr>
            </w:pPr>
          </w:p>
        </w:tc>
        <w:tc>
          <w:tcPr>
            <w:tcW w:w="540" w:type="dxa"/>
          </w:tcPr>
          <w:p w:rsidR="00ED2840" w:rsidRPr="008A746C" w:rsidRDefault="00ED2840" w:rsidP="00EF6FAA">
            <w:pPr>
              <w:spacing w:line="240" w:lineRule="atLeast"/>
              <w:ind w:left="-108" w:right="-108"/>
              <w:jc w:val="center"/>
              <w:rPr>
                <w:rFonts w:cs="Times New Roman"/>
                <w:b/>
                <w:bCs/>
                <w:szCs w:val="22"/>
              </w:rPr>
            </w:pPr>
          </w:p>
        </w:tc>
        <w:tc>
          <w:tcPr>
            <w:tcW w:w="4266" w:type="dxa"/>
            <w:gridSpan w:val="5"/>
          </w:tcPr>
          <w:p w:rsidR="00ED2840" w:rsidRPr="008A746C" w:rsidRDefault="00ED2840" w:rsidP="00EF6FAA">
            <w:pPr>
              <w:spacing w:line="240" w:lineRule="atLeast"/>
              <w:ind w:left="-108" w:right="-108"/>
              <w:jc w:val="center"/>
              <w:rPr>
                <w:rFonts w:cs="Times New Roman"/>
                <w:b/>
                <w:bCs/>
                <w:szCs w:val="22"/>
              </w:rPr>
            </w:pPr>
            <w:r w:rsidRPr="008A746C">
              <w:rPr>
                <w:rFonts w:cs="Times New Roman"/>
                <w:b/>
                <w:bCs/>
                <w:szCs w:val="22"/>
              </w:rPr>
              <w:t>financial statements</w:t>
            </w:r>
          </w:p>
        </w:tc>
      </w:tr>
      <w:tr w:rsidR="003A285C" w:rsidRPr="008A746C" w:rsidTr="00ED2840">
        <w:tc>
          <w:tcPr>
            <w:tcW w:w="4860" w:type="dxa"/>
          </w:tcPr>
          <w:p w:rsidR="003A285C" w:rsidRPr="008A746C" w:rsidRDefault="003A285C" w:rsidP="003A285C">
            <w:pPr>
              <w:spacing w:line="240" w:lineRule="atLeast"/>
              <w:ind w:left="82" w:firstLine="1700"/>
              <w:rPr>
                <w:rFonts w:cs="Times New Roman"/>
                <w:szCs w:val="22"/>
              </w:rPr>
            </w:pPr>
          </w:p>
        </w:tc>
        <w:tc>
          <w:tcPr>
            <w:tcW w:w="540" w:type="dxa"/>
          </w:tcPr>
          <w:p w:rsidR="003A285C" w:rsidRPr="008A746C" w:rsidRDefault="003A285C" w:rsidP="00EF6FAA">
            <w:pPr>
              <w:spacing w:line="240" w:lineRule="atLeast"/>
              <w:ind w:left="-108" w:right="-108"/>
              <w:jc w:val="center"/>
              <w:rPr>
                <w:rFonts w:cs="Times New Roman"/>
                <w:szCs w:val="22"/>
              </w:rPr>
            </w:pPr>
          </w:p>
        </w:tc>
        <w:tc>
          <w:tcPr>
            <w:tcW w:w="1260" w:type="dxa"/>
          </w:tcPr>
          <w:p w:rsidR="003A285C" w:rsidRPr="008A746C" w:rsidRDefault="003A285C" w:rsidP="00EF6FAA">
            <w:pPr>
              <w:spacing w:line="240" w:lineRule="atLeast"/>
              <w:ind w:left="-108" w:right="-108"/>
              <w:jc w:val="center"/>
              <w:rPr>
                <w:rFonts w:cs="Times New Roman"/>
                <w:szCs w:val="22"/>
              </w:rPr>
            </w:pPr>
            <w:r w:rsidRPr="008A746C">
              <w:rPr>
                <w:rFonts w:cs="Times New Roman"/>
                <w:szCs w:val="22"/>
              </w:rPr>
              <w:t>Software  licences</w:t>
            </w:r>
          </w:p>
        </w:tc>
        <w:tc>
          <w:tcPr>
            <w:tcW w:w="270" w:type="dxa"/>
          </w:tcPr>
          <w:p w:rsidR="003A285C" w:rsidRPr="008A746C" w:rsidRDefault="003A285C" w:rsidP="00EF6FAA">
            <w:pPr>
              <w:spacing w:line="240" w:lineRule="atLeast"/>
              <w:ind w:left="-108" w:right="-108"/>
              <w:jc w:val="center"/>
              <w:rPr>
                <w:rFonts w:cs="Times New Roman"/>
                <w:szCs w:val="22"/>
              </w:rPr>
            </w:pPr>
          </w:p>
        </w:tc>
        <w:tc>
          <w:tcPr>
            <w:tcW w:w="1170" w:type="dxa"/>
          </w:tcPr>
          <w:p w:rsidR="00ED2840" w:rsidRDefault="00ED2840" w:rsidP="00ED2840">
            <w:pPr>
              <w:spacing w:line="240" w:lineRule="atLeast"/>
              <w:ind w:left="-108" w:right="-108"/>
              <w:jc w:val="center"/>
              <w:rPr>
                <w:rFonts w:cs="Times New Roman"/>
                <w:szCs w:val="22"/>
              </w:rPr>
            </w:pPr>
            <w:r>
              <w:rPr>
                <w:rFonts w:cs="Times New Roman"/>
                <w:szCs w:val="22"/>
              </w:rPr>
              <w:t>Assets under</w:t>
            </w:r>
          </w:p>
          <w:p w:rsidR="003A285C" w:rsidRPr="008A746C" w:rsidRDefault="00ED2840" w:rsidP="00ED2840">
            <w:pPr>
              <w:spacing w:line="240" w:lineRule="atLeast"/>
              <w:ind w:left="-108" w:right="-108"/>
              <w:jc w:val="center"/>
              <w:rPr>
                <w:rFonts w:cs="Times New Roman"/>
                <w:szCs w:val="22"/>
              </w:rPr>
            </w:pPr>
            <w:r>
              <w:rPr>
                <w:rFonts w:cs="Times New Roman"/>
                <w:szCs w:val="22"/>
              </w:rPr>
              <w:t>installation</w:t>
            </w:r>
          </w:p>
        </w:tc>
        <w:tc>
          <w:tcPr>
            <w:tcW w:w="270" w:type="dxa"/>
          </w:tcPr>
          <w:p w:rsidR="003A285C" w:rsidRDefault="003A285C" w:rsidP="00EF6FAA">
            <w:pPr>
              <w:spacing w:line="240" w:lineRule="atLeast"/>
              <w:ind w:left="-108" w:right="-108"/>
              <w:jc w:val="center"/>
              <w:rPr>
                <w:rFonts w:cs="Times New Roman"/>
                <w:szCs w:val="22"/>
              </w:rPr>
            </w:pPr>
          </w:p>
        </w:tc>
        <w:tc>
          <w:tcPr>
            <w:tcW w:w="1296" w:type="dxa"/>
          </w:tcPr>
          <w:p w:rsidR="003A285C" w:rsidRDefault="003A285C" w:rsidP="00EF6FAA">
            <w:pPr>
              <w:spacing w:line="240" w:lineRule="atLeast"/>
              <w:ind w:left="-108" w:right="-108"/>
              <w:jc w:val="center"/>
              <w:rPr>
                <w:rFonts w:cs="Times New Roman"/>
                <w:szCs w:val="22"/>
              </w:rPr>
            </w:pPr>
          </w:p>
          <w:p w:rsidR="003A285C" w:rsidRPr="008A746C" w:rsidRDefault="003A285C" w:rsidP="00EF6FAA">
            <w:pPr>
              <w:spacing w:line="240" w:lineRule="atLeast"/>
              <w:ind w:left="-108" w:right="-108"/>
              <w:jc w:val="center"/>
              <w:rPr>
                <w:rFonts w:cs="Times New Roman"/>
                <w:szCs w:val="22"/>
              </w:rPr>
            </w:pPr>
            <w:r w:rsidRPr="008A746C">
              <w:rPr>
                <w:rFonts w:cs="Times New Roman"/>
                <w:szCs w:val="22"/>
              </w:rPr>
              <w:t>Total</w:t>
            </w:r>
          </w:p>
        </w:tc>
      </w:tr>
      <w:tr w:rsidR="004E7A16" w:rsidRPr="008A746C" w:rsidTr="00227454">
        <w:tc>
          <w:tcPr>
            <w:tcW w:w="4860" w:type="dxa"/>
          </w:tcPr>
          <w:p w:rsidR="004E7A16" w:rsidRPr="008A746C" w:rsidRDefault="004E7A16" w:rsidP="003A285C">
            <w:pPr>
              <w:spacing w:line="240" w:lineRule="atLeast"/>
              <w:ind w:left="82" w:firstLine="1700"/>
              <w:rPr>
                <w:rFonts w:cs="Times New Roman"/>
                <w:b/>
                <w:bCs/>
                <w:i/>
                <w:iCs/>
                <w:szCs w:val="22"/>
              </w:rPr>
            </w:pPr>
          </w:p>
        </w:tc>
        <w:tc>
          <w:tcPr>
            <w:tcW w:w="540" w:type="dxa"/>
          </w:tcPr>
          <w:p w:rsidR="004E7A16" w:rsidRPr="008A746C" w:rsidRDefault="004E7A16" w:rsidP="00EF6FAA">
            <w:pPr>
              <w:spacing w:line="240" w:lineRule="atLeast"/>
              <w:ind w:left="-108" w:right="-108"/>
              <w:jc w:val="center"/>
              <w:rPr>
                <w:rFonts w:cs="Times New Roman"/>
                <w:i/>
                <w:iCs/>
                <w:szCs w:val="22"/>
              </w:rPr>
            </w:pPr>
          </w:p>
        </w:tc>
        <w:tc>
          <w:tcPr>
            <w:tcW w:w="4266" w:type="dxa"/>
            <w:gridSpan w:val="5"/>
          </w:tcPr>
          <w:p w:rsidR="004E7A16" w:rsidRPr="008A746C" w:rsidRDefault="004E7A16" w:rsidP="004E7A16">
            <w:pPr>
              <w:pStyle w:val="acctfourfigures"/>
              <w:tabs>
                <w:tab w:val="clear" w:pos="765"/>
                <w:tab w:val="decimal" w:pos="1080"/>
              </w:tabs>
              <w:spacing w:line="240" w:lineRule="atLeast"/>
              <w:jc w:val="center"/>
              <w:rPr>
                <w:rFonts w:cs="Times New Roman"/>
                <w:i/>
                <w:iCs/>
                <w:szCs w:val="22"/>
              </w:rPr>
            </w:pPr>
            <w:r w:rsidRPr="008A746C">
              <w:rPr>
                <w:rFonts w:cs="Times New Roman"/>
                <w:i/>
                <w:iCs/>
                <w:szCs w:val="22"/>
              </w:rPr>
              <w:t>(in million Baht)</w:t>
            </w:r>
          </w:p>
        </w:tc>
      </w:tr>
      <w:tr w:rsidR="003A285C" w:rsidRPr="008A746C" w:rsidTr="00ED2840">
        <w:tc>
          <w:tcPr>
            <w:tcW w:w="4860" w:type="dxa"/>
          </w:tcPr>
          <w:p w:rsidR="003A285C" w:rsidRPr="008A746C" w:rsidRDefault="003A285C" w:rsidP="00ED2840">
            <w:pPr>
              <w:spacing w:line="240" w:lineRule="atLeast"/>
              <w:ind w:left="82" w:firstLine="350"/>
              <w:rPr>
                <w:rFonts w:cs="Times New Roman"/>
                <w:b/>
                <w:bCs/>
                <w:i/>
                <w:iCs/>
                <w:szCs w:val="22"/>
              </w:rPr>
            </w:pPr>
            <w:r w:rsidRPr="008A746C">
              <w:rPr>
                <w:rFonts w:cs="Times New Roman"/>
                <w:b/>
                <w:bCs/>
                <w:i/>
                <w:iCs/>
                <w:szCs w:val="22"/>
              </w:rPr>
              <w:t>Accumulated amortisation</w:t>
            </w:r>
          </w:p>
        </w:tc>
        <w:tc>
          <w:tcPr>
            <w:tcW w:w="540" w:type="dxa"/>
          </w:tcPr>
          <w:p w:rsidR="003A285C" w:rsidRPr="008A746C" w:rsidRDefault="003A285C" w:rsidP="00EF6FAA">
            <w:pPr>
              <w:spacing w:line="240" w:lineRule="atLeast"/>
              <w:ind w:left="-108" w:right="-108"/>
              <w:jc w:val="center"/>
              <w:rPr>
                <w:rFonts w:cs="Times New Roman"/>
                <w:i/>
                <w:iCs/>
                <w:szCs w:val="22"/>
              </w:rPr>
            </w:pPr>
          </w:p>
        </w:tc>
        <w:tc>
          <w:tcPr>
            <w:tcW w:w="1260" w:type="dxa"/>
            <w:vAlign w:val="bottom"/>
          </w:tcPr>
          <w:p w:rsidR="003A285C" w:rsidRPr="008A746C" w:rsidRDefault="003A285C" w:rsidP="00EF6FAA">
            <w:pPr>
              <w:pStyle w:val="acctfourfigures"/>
              <w:tabs>
                <w:tab w:val="clear" w:pos="765"/>
                <w:tab w:val="decimal" w:pos="1080"/>
              </w:tabs>
              <w:spacing w:line="240" w:lineRule="atLeast"/>
              <w:rPr>
                <w:rFonts w:cs="Times New Roman"/>
                <w:szCs w:val="22"/>
                <w:lang w:bidi="th-TH"/>
              </w:rPr>
            </w:pPr>
          </w:p>
        </w:tc>
        <w:tc>
          <w:tcPr>
            <w:tcW w:w="270" w:type="dxa"/>
          </w:tcPr>
          <w:p w:rsidR="003A285C" w:rsidRPr="008A746C" w:rsidRDefault="003A285C" w:rsidP="00EF6FAA">
            <w:pPr>
              <w:pStyle w:val="acctfourfigures"/>
              <w:tabs>
                <w:tab w:val="clear" w:pos="765"/>
                <w:tab w:val="decimal" w:pos="1080"/>
              </w:tabs>
              <w:spacing w:line="240" w:lineRule="atLeast"/>
              <w:rPr>
                <w:rFonts w:cs="Times New Roman"/>
                <w:b/>
                <w:bCs/>
                <w:szCs w:val="22"/>
                <w:lang w:val="en-US"/>
              </w:rPr>
            </w:pPr>
          </w:p>
        </w:tc>
        <w:tc>
          <w:tcPr>
            <w:tcW w:w="1170" w:type="dxa"/>
          </w:tcPr>
          <w:p w:rsidR="003A285C" w:rsidRPr="008A746C" w:rsidRDefault="003A285C" w:rsidP="00EF6FAA">
            <w:pPr>
              <w:pStyle w:val="acctfourfigures"/>
              <w:tabs>
                <w:tab w:val="clear" w:pos="765"/>
                <w:tab w:val="decimal" w:pos="1080"/>
              </w:tabs>
              <w:spacing w:line="240" w:lineRule="atLeast"/>
              <w:rPr>
                <w:rFonts w:cs="Times New Roman"/>
                <w:b/>
                <w:bCs/>
                <w:szCs w:val="22"/>
                <w:u w:val="single"/>
                <w:lang w:val="en-US"/>
              </w:rPr>
            </w:pPr>
          </w:p>
        </w:tc>
        <w:tc>
          <w:tcPr>
            <w:tcW w:w="270" w:type="dxa"/>
          </w:tcPr>
          <w:p w:rsidR="003A285C" w:rsidRPr="008A746C" w:rsidRDefault="003A285C" w:rsidP="00EF6FAA">
            <w:pPr>
              <w:pStyle w:val="acctfourfigures"/>
              <w:tabs>
                <w:tab w:val="clear" w:pos="765"/>
                <w:tab w:val="decimal" w:pos="1080"/>
              </w:tabs>
              <w:spacing w:line="240" w:lineRule="atLeast"/>
              <w:rPr>
                <w:rFonts w:cs="Times New Roman"/>
                <w:b/>
                <w:bCs/>
                <w:szCs w:val="22"/>
                <w:u w:val="single"/>
                <w:lang w:val="en-US"/>
              </w:rPr>
            </w:pPr>
          </w:p>
        </w:tc>
        <w:tc>
          <w:tcPr>
            <w:tcW w:w="1296" w:type="dxa"/>
          </w:tcPr>
          <w:p w:rsidR="003A285C" w:rsidRPr="008A746C" w:rsidRDefault="003A285C" w:rsidP="00EF6FAA">
            <w:pPr>
              <w:pStyle w:val="acctfourfigures"/>
              <w:tabs>
                <w:tab w:val="clear" w:pos="765"/>
                <w:tab w:val="decimal" w:pos="1080"/>
              </w:tabs>
              <w:spacing w:line="240" w:lineRule="atLeast"/>
              <w:rPr>
                <w:rFonts w:cs="Times New Roman"/>
                <w:b/>
                <w:bCs/>
                <w:szCs w:val="22"/>
                <w:u w:val="single"/>
                <w:lang w:val="en-US"/>
              </w:rPr>
            </w:pPr>
          </w:p>
        </w:tc>
      </w:tr>
      <w:tr w:rsidR="003A285C" w:rsidRPr="008A746C" w:rsidTr="00ED2840">
        <w:tc>
          <w:tcPr>
            <w:tcW w:w="4860" w:type="dxa"/>
          </w:tcPr>
          <w:p w:rsidR="003A285C" w:rsidRPr="008A746C" w:rsidRDefault="003A285C" w:rsidP="00ED2840">
            <w:pPr>
              <w:spacing w:line="240" w:lineRule="atLeast"/>
              <w:ind w:left="82" w:firstLine="350"/>
              <w:rPr>
                <w:rFonts w:cs="Times New Roman"/>
                <w:szCs w:val="22"/>
              </w:rPr>
            </w:pPr>
            <w:r w:rsidRPr="008A746C">
              <w:rPr>
                <w:rFonts w:cs="Times New Roman"/>
                <w:szCs w:val="22"/>
              </w:rPr>
              <w:t xml:space="preserve">At 1 </w:t>
            </w:r>
            <w:r>
              <w:rPr>
                <w:rFonts w:cs="Times New Roman"/>
                <w:szCs w:val="22"/>
              </w:rPr>
              <w:t>January 2016</w:t>
            </w:r>
          </w:p>
        </w:tc>
        <w:tc>
          <w:tcPr>
            <w:tcW w:w="540" w:type="dxa"/>
          </w:tcPr>
          <w:p w:rsidR="003A285C" w:rsidRPr="008A746C" w:rsidRDefault="003A285C" w:rsidP="00EF6FAA">
            <w:pPr>
              <w:spacing w:line="240" w:lineRule="atLeast"/>
              <w:ind w:left="-108" w:right="-108"/>
              <w:jc w:val="center"/>
              <w:rPr>
                <w:rFonts w:cs="Times New Roman"/>
                <w:i/>
                <w:iCs/>
                <w:szCs w:val="22"/>
              </w:rPr>
            </w:pPr>
          </w:p>
        </w:tc>
        <w:tc>
          <w:tcPr>
            <w:tcW w:w="1260" w:type="dxa"/>
            <w:vAlign w:val="bottom"/>
          </w:tcPr>
          <w:p w:rsidR="003A285C" w:rsidRPr="00B67E73" w:rsidRDefault="003A285C" w:rsidP="00ED2840">
            <w:pPr>
              <w:tabs>
                <w:tab w:val="decimal" w:pos="612"/>
              </w:tabs>
              <w:spacing w:line="240" w:lineRule="auto"/>
              <w:ind w:left="-90" w:right="-104"/>
              <w:rPr>
                <w:rFonts w:cs="Times New Roman"/>
                <w:szCs w:val="22"/>
              </w:rPr>
            </w:pPr>
            <w:r w:rsidRPr="00B67E73">
              <w:rPr>
                <w:rFonts w:cs="Times New Roman"/>
                <w:szCs w:val="22"/>
              </w:rPr>
              <w:t>40.33</w:t>
            </w:r>
          </w:p>
        </w:tc>
        <w:tc>
          <w:tcPr>
            <w:tcW w:w="270" w:type="dxa"/>
          </w:tcPr>
          <w:p w:rsidR="003A285C" w:rsidRPr="00B67E73" w:rsidRDefault="003A285C" w:rsidP="00EF6FAA">
            <w:pPr>
              <w:pStyle w:val="acctfourfigures"/>
              <w:tabs>
                <w:tab w:val="clear" w:pos="765"/>
                <w:tab w:val="decimal" w:pos="1080"/>
              </w:tabs>
              <w:spacing w:line="240" w:lineRule="atLeast"/>
              <w:rPr>
                <w:rFonts w:cs="Times New Roman"/>
                <w:szCs w:val="22"/>
                <w:u w:val="single"/>
              </w:rPr>
            </w:pPr>
          </w:p>
        </w:tc>
        <w:tc>
          <w:tcPr>
            <w:tcW w:w="1170" w:type="dxa"/>
          </w:tcPr>
          <w:p w:rsidR="003A285C" w:rsidRPr="00B16E6C" w:rsidRDefault="003A285C" w:rsidP="00ED2840">
            <w:pPr>
              <w:tabs>
                <w:tab w:val="decimal" w:pos="522"/>
              </w:tabs>
              <w:spacing w:line="240" w:lineRule="auto"/>
              <w:ind w:left="-90" w:right="-104"/>
              <w:rPr>
                <w:rFonts w:cs="Times New Roman"/>
                <w:szCs w:val="22"/>
                <w:lang w:val="en-US"/>
              </w:rPr>
            </w:pPr>
            <w:r w:rsidRPr="00B16E6C">
              <w:rPr>
                <w:rFonts w:cs="Times New Roman"/>
                <w:szCs w:val="22"/>
                <w:lang w:val="en-US"/>
              </w:rPr>
              <w:t>-</w:t>
            </w:r>
          </w:p>
        </w:tc>
        <w:tc>
          <w:tcPr>
            <w:tcW w:w="270" w:type="dxa"/>
          </w:tcPr>
          <w:p w:rsidR="003A285C" w:rsidRPr="00B16E6C" w:rsidRDefault="003A285C" w:rsidP="00B16E6C">
            <w:pPr>
              <w:tabs>
                <w:tab w:val="decimal" w:pos="774"/>
              </w:tabs>
              <w:spacing w:line="240" w:lineRule="auto"/>
              <w:ind w:left="-90" w:right="-104"/>
              <w:rPr>
                <w:rFonts w:cs="Times New Roman"/>
                <w:szCs w:val="22"/>
                <w:lang w:val="en-US"/>
              </w:rPr>
            </w:pPr>
          </w:p>
        </w:tc>
        <w:tc>
          <w:tcPr>
            <w:tcW w:w="1296" w:type="dxa"/>
          </w:tcPr>
          <w:p w:rsidR="003A285C" w:rsidRPr="00B16E6C" w:rsidRDefault="003A285C" w:rsidP="00ED2840">
            <w:pPr>
              <w:tabs>
                <w:tab w:val="decimal" w:pos="522"/>
              </w:tabs>
              <w:spacing w:line="240" w:lineRule="auto"/>
              <w:ind w:left="-90" w:right="-104"/>
              <w:rPr>
                <w:rFonts w:cs="Times New Roman"/>
                <w:szCs w:val="22"/>
                <w:lang w:val="en-US"/>
              </w:rPr>
            </w:pPr>
            <w:r w:rsidRPr="00B16E6C">
              <w:rPr>
                <w:rFonts w:cs="Times New Roman"/>
                <w:szCs w:val="22"/>
                <w:lang w:val="en-US"/>
              </w:rPr>
              <w:t>40.33</w:t>
            </w:r>
          </w:p>
        </w:tc>
      </w:tr>
      <w:tr w:rsidR="003A285C" w:rsidRPr="008A746C" w:rsidTr="00ED2840">
        <w:tc>
          <w:tcPr>
            <w:tcW w:w="4860" w:type="dxa"/>
          </w:tcPr>
          <w:p w:rsidR="003A285C" w:rsidRPr="008A746C" w:rsidRDefault="003A285C" w:rsidP="00ED2840">
            <w:pPr>
              <w:spacing w:line="240" w:lineRule="atLeast"/>
              <w:ind w:left="82" w:firstLine="350"/>
              <w:rPr>
                <w:rFonts w:cs="Times New Roman"/>
                <w:szCs w:val="22"/>
              </w:rPr>
            </w:pPr>
            <w:r w:rsidRPr="008A746C">
              <w:rPr>
                <w:rFonts w:cs="Times New Roman"/>
                <w:szCs w:val="22"/>
              </w:rPr>
              <w:t>Amortisation charge for the year</w:t>
            </w:r>
          </w:p>
        </w:tc>
        <w:tc>
          <w:tcPr>
            <w:tcW w:w="540" w:type="dxa"/>
          </w:tcPr>
          <w:p w:rsidR="003A285C" w:rsidRPr="008A746C" w:rsidRDefault="003A285C" w:rsidP="00EF6FAA">
            <w:pPr>
              <w:spacing w:line="240" w:lineRule="atLeast"/>
              <w:ind w:left="-108" w:right="-108"/>
              <w:jc w:val="center"/>
              <w:rPr>
                <w:rFonts w:cs="Times New Roman"/>
                <w:i/>
                <w:iCs/>
                <w:szCs w:val="22"/>
              </w:rPr>
            </w:pPr>
          </w:p>
        </w:tc>
        <w:tc>
          <w:tcPr>
            <w:tcW w:w="1260" w:type="dxa"/>
            <w:vAlign w:val="bottom"/>
          </w:tcPr>
          <w:p w:rsidR="003A285C" w:rsidRPr="00B67E73" w:rsidRDefault="003A285C" w:rsidP="00ED2840">
            <w:pPr>
              <w:tabs>
                <w:tab w:val="decimal" w:pos="612"/>
              </w:tabs>
              <w:spacing w:line="240" w:lineRule="auto"/>
              <w:ind w:left="-90" w:right="-104"/>
              <w:rPr>
                <w:rFonts w:cs="Times New Roman"/>
                <w:szCs w:val="22"/>
              </w:rPr>
            </w:pPr>
            <w:r w:rsidRPr="00B67E73">
              <w:rPr>
                <w:rFonts w:cs="Times New Roman"/>
                <w:szCs w:val="22"/>
                <w:cs/>
                <w:lang w:bidi="th-TH"/>
              </w:rPr>
              <w:t>9.1</w:t>
            </w:r>
            <w:r w:rsidRPr="00B67E73">
              <w:rPr>
                <w:rFonts w:cs="Times New Roman"/>
                <w:szCs w:val="22"/>
              </w:rPr>
              <w:t>5</w:t>
            </w:r>
          </w:p>
        </w:tc>
        <w:tc>
          <w:tcPr>
            <w:tcW w:w="270" w:type="dxa"/>
          </w:tcPr>
          <w:p w:rsidR="003A285C" w:rsidRPr="00B67E73" w:rsidRDefault="003A285C" w:rsidP="00EF6FAA">
            <w:pPr>
              <w:pStyle w:val="acctfourfigures"/>
              <w:tabs>
                <w:tab w:val="clear" w:pos="765"/>
                <w:tab w:val="decimal" w:pos="1080"/>
              </w:tabs>
              <w:spacing w:line="240" w:lineRule="atLeast"/>
              <w:rPr>
                <w:rFonts w:cs="Times New Roman"/>
                <w:szCs w:val="22"/>
                <w:lang w:bidi="th-TH"/>
              </w:rPr>
            </w:pPr>
          </w:p>
        </w:tc>
        <w:tc>
          <w:tcPr>
            <w:tcW w:w="1170" w:type="dxa"/>
          </w:tcPr>
          <w:p w:rsidR="003A285C" w:rsidRPr="00B16E6C" w:rsidRDefault="003A285C" w:rsidP="00ED2840">
            <w:pPr>
              <w:tabs>
                <w:tab w:val="decimal" w:pos="522"/>
              </w:tabs>
              <w:spacing w:line="240" w:lineRule="auto"/>
              <w:ind w:left="-90" w:right="-104"/>
              <w:rPr>
                <w:rFonts w:cs="Times New Roman"/>
                <w:szCs w:val="22"/>
                <w:lang w:val="en-US"/>
              </w:rPr>
            </w:pPr>
            <w:r w:rsidRPr="00B16E6C">
              <w:rPr>
                <w:rFonts w:cs="Times New Roman"/>
                <w:szCs w:val="22"/>
                <w:lang w:val="en-US"/>
              </w:rPr>
              <w:t>-</w:t>
            </w:r>
          </w:p>
        </w:tc>
        <w:tc>
          <w:tcPr>
            <w:tcW w:w="270" w:type="dxa"/>
          </w:tcPr>
          <w:p w:rsidR="003A285C" w:rsidRPr="00B16E6C" w:rsidRDefault="003A285C" w:rsidP="00B16E6C">
            <w:pPr>
              <w:tabs>
                <w:tab w:val="decimal" w:pos="774"/>
              </w:tabs>
              <w:spacing w:line="240" w:lineRule="auto"/>
              <w:ind w:left="-90" w:right="-104"/>
              <w:rPr>
                <w:rFonts w:cs="Times New Roman"/>
                <w:szCs w:val="22"/>
                <w:lang w:val="en-US"/>
              </w:rPr>
            </w:pPr>
          </w:p>
        </w:tc>
        <w:tc>
          <w:tcPr>
            <w:tcW w:w="1296" w:type="dxa"/>
          </w:tcPr>
          <w:p w:rsidR="003A285C" w:rsidRPr="00B16E6C" w:rsidRDefault="003A285C" w:rsidP="00ED2840">
            <w:pPr>
              <w:tabs>
                <w:tab w:val="decimal" w:pos="522"/>
              </w:tabs>
              <w:spacing w:line="240" w:lineRule="auto"/>
              <w:ind w:left="-90" w:right="-104"/>
              <w:rPr>
                <w:rFonts w:cs="Times New Roman"/>
                <w:szCs w:val="22"/>
                <w:lang w:val="en-US"/>
              </w:rPr>
            </w:pPr>
            <w:r w:rsidRPr="00B16E6C">
              <w:rPr>
                <w:rFonts w:cs="Times New Roman"/>
                <w:szCs w:val="22"/>
                <w:lang w:val="en-US"/>
              </w:rPr>
              <w:t>9.15</w:t>
            </w:r>
          </w:p>
        </w:tc>
      </w:tr>
      <w:tr w:rsidR="003A285C" w:rsidRPr="008A746C" w:rsidTr="001159F2">
        <w:tc>
          <w:tcPr>
            <w:tcW w:w="4860" w:type="dxa"/>
          </w:tcPr>
          <w:p w:rsidR="003A285C" w:rsidRPr="008A746C" w:rsidRDefault="003A285C" w:rsidP="00ED2840">
            <w:pPr>
              <w:spacing w:line="240" w:lineRule="atLeast"/>
              <w:ind w:left="82" w:firstLine="350"/>
              <w:rPr>
                <w:rFonts w:cs="Times New Roman"/>
                <w:szCs w:val="22"/>
              </w:rPr>
            </w:pPr>
            <w:r w:rsidRPr="008A746C">
              <w:rPr>
                <w:rFonts w:cs="Times New Roman"/>
                <w:szCs w:val="22"/>
              </w:rPr>
              <w:t>Disposal</w:t>
            </w:r>
            <w:r w:rsidR="00844BFF">
              <w:rPr>
                <w:rFonts w:cs="Times New Roman"/>
                <w:szCs w:val="22"/>
              </w:rPr>
              <w:t>s</w:t>
            </w:r>
          </w:p>
        </w:tc>
        <w:tc>
          <w:tcPr>
            <w:tcW w:w="540" w:type="dxa"/>
          </w:tcPr>
          <w:p w:rsidR="003A285C" w:rsidRPr="00DC255D" w:rsidRDefault="003A285C" w:rsidP="00EF6FAA">
            <w:pPr>
              <w:spacing w:line="240" w:lineRule="atLeast"/>
              <w:ind w:left="-108" w:right="-108"/>
              <w:jc w:val="center"/>
              <w:rPr>
                <w:rFonts w:cs="Times New Roman"/>
                <w:i/>
                <w:iCs/>
                <w:szCs w:val="22"/>
              </w:rPr>
            </w:pPr>
          </w:p>
        </w:tc>
        <w:tc>
          <w:tcPr>
            <w:tcW w:w="1260" w:type="dxa"/>
            <w:vAlign w:val="bottom"/>
          </w:tcPr>
          <w:p w:rsidR="003A285C" w:rsidRPr="00B67E73" w:rsidRDefault="003A285C" w:rsidP="00ED2840">
            <w:pPr>
              <w:tabs>
                <w:tab w:val="decimal" w:pos="612"/>
              </w:tabs>
              <w:spacing w:line="240" w:lineRule="auto"/>
              <w:ind w:left="-90" w:right="-104"/>
              <w:rPr>
                <w:rFonts w:cs="Times New Roman"/>
                <w:szCs w:val="22"/>
                <w:cs/>
                <w:lang w:bidi="th-TH"/>
              </w:rPr>
            </w:pPr>
            <w:r w:rsidRPr="00B67E73">
              <w:rPr>
                <w:rFonts w:cs="Times New Roman"/>
                <w:szCs w:val="22"/>
              </w:rPr>
              <w:t>(0.40)</w:t>
            </w:r>
          </w:p>
        </w:tc>
        <w:tc>
          <w:tcPr>
            <w:tcW w:w="270" w:type="dxa"/>
          </w:tcPr>
          <w:p w:rsidR="003A285C" w:rsidRPr="00B67E73" w:rsidRDefault="003A285C" w:rsidP="00EF6FAA">
            <w:pPr>
              <w:pStyle w:val="acctfourfigures"/>
              <w:tabs>
                <w:tab w:val="clear" w:pos="765"/>
                <w:tab w:val="decimal" w:pos="1080"/>
              </w:tabs>
              <w:spacing w:line="240" w:lineRule="atLeast"/>
              <w:rPr>
                <w:rFonts w:cs="Times New Roman"/>
                <w:szCs w:val="22"/>
                <w:lang w:bidi="th-TH"/>
              </w:rPr>
            </w:pPr>
          </w:p>
        </w:tc>
        <w:tc>
          <w:tcPr>
            <w:tcW w:w="1170" w:type="dxa"/>
          </w:tcPr>
          <w:p w:rsidR="003A285C" w:rsidRPr="00B16E6C" w:rsidRDefault="003A285C" w:rsidP="00ED2840">
            <w:pPr>
              <w:tabs>
                <w:tab w:val="decimal" w:pos="522"/>
              </w:tabs>
              <w:spacing w:line="240" w:lineRule="auto"/>
              <w:ind w:left="-90" w:right="-104"/>
              <w:rPr>
                <w:rFonts w:cs="Times New Roman"/>
                <w:szCs w:val="22"/>
                <w:lang w:val="en-US"/>
              </w:rPr>
            </w:pPr>
            <w:r w:rsidRPr="00B16E6C">
              <w:rPr>
                <w:rFonts w:cs="Times New Roman"/>
                <w:szCs w:val="22"/>
                <w:lang w:val="en-US"/>
              </w:rPr>
              <w:t>-</w:t>
            </w:r>
          </w:p>
        </w:tc>
        <w:tc>
          <w:tcPr>
            <w:tcW w:w="270" w:type="dxa"/>
          </w:tcPr>
          <w:p w:rsidR="003A285C" w:rsidRPr="00B16E6C" w:rsidRDefault="003A285C" w:rsidP="00B16E6C">
            <w:pPr>
              <w:tabs>
                <w:tab w:val="decimal" w:pos="774"/>
              </w:tabs>
              <w:spacing w:line="240" w:lineRule="auto"/>
              <w:ind w:left="-90" w:right="-104"/>
              <w:rPr>
                <w:rFonts w:cs="Times New Roman"/>
                <w:szCs w:val="22"/>
                <w:lang w:val="en-US"/>
              </w:rPr>
            </w:pPr>
          </w:p>
        </w:tc>
        <w:tc>
          <w:tcPr>
            <w:tcW w:w="1296" w:type="dxa"/>
          </w:tcPr>
          <w:p w:rsidR="003A285C" w:rsidRPr="00B16E6C" w:rsidRDefault="003A285C" w:rsidP="00ED2840">
            <w:pPr>
              <w:tabs>
                <w:tab w:val="decimal" w:pos="522"/>
              </w:tabs>
              <w:spacing w:line="240" w:lineRule="auto"/>
              <w:ind w:left="-90" w:right="-104"/>
              <w:rPr>
                <w:rFonts w:cs="Times New Roman"/>
                <w:szCs w:val="22"/>
                <w:lang w:val="en-US"/>
              </w:rPr>
            </w:pPr>
            <w:r w:rsidRPr="00B16E6C">
              <w:rPr>
                <w:rFonts w:cs="Times New Roman"/>
                <w:szCs w:val="22"/>
                <w:lang w:val="en-US"/>
              </w:rPr>
              <w:t>(0.40)</w:t>
            </w:r>
          </w:p>
        </w:tc>
      </w:tr>
      <w:tr w:rsidR="003A285C" w:rsidRPr="008A746C" w:rsidTr="001159F2">
        <w:tc>
          <w:tcPr>
            <w:tcW w:w="4860" w:type="dxa"/>
          </w:tcPr>
          <w:p w:rsidR="003A285C" w:rsidRPr="008A746C" w:rsidRDefault="003A285C" w:rsidP="00ED2840">
            <w:pPr>
              <w:spacing w:line="240" w:lineRule="atLeast"/>
              <w:ind w:left="82" w:firstLine="350"/>
              <w:rPr>
                <w:rFonts w:cs="Times New Roman"/>
                <w:szCs w:val="22"/>
              </w:rPr>
            </w:pPr>
            <w:r>
              <w:rPr>
                <w:rFonts w:cs="Times New Roman"/>
                <w:szCs w:val="22"/>
              </w:rPr>
              <w:t>Write off</w:t>
            </w:r>
          </w:p>
        </w:tc>
        <w:tc>
          <w:tcPr>
            <w:tcW w:w="540" w:type="dxa"/>
          </w:tcPr>
          <w:p w:rsidR="003A285C" w:rsidRPr="00DC255D" w:rsidRDefault="003A285C" w:rsidP="00EF6FAA">
            <w:pPr>
              <w:spacing w:line="240" w:lineRule="atLeast"/>
              <w:ind w:left="-108" w:right="-108"/>
              <w:jc w:val="center"/>
              <w:rPr>
                <w:rFonts w:cs="Times New Roman"/>
                <w:i/>
                <w:iCs/>
                <w:szCs w:val="22"/>
              </w:rPr>
            </w:pPr>
          </w:p>
        </w:tc>
        <w:tc>
          <w:tcPr>
            <w:tcW w:w="1260" w:type="dxa"/>
            <w:tcBorders>
              <w:bottom w:val="single" w:sz="4" w:space="0" w:color="auto"/>
            </w:tcBorders>
            <w:vAlign w:val="bottom"/>
          </w:tcPr>
          <w:p w:rsidR="003A285C" w:rsidRPr="00B67E73" w:rsidRDefault="003A285C" w:rsidP="00ED2840">
            <w:pPr>
              <w:tabs>
                <w:tab w:val="decimal" w:pos="612"/>
              </w:tabs>
              <w:spacing w:line="240" w:lineRule="auto"/>
              <w:ind w:left="-90" w:right="-104"/>
              <w:rPr>
                <w:rFonts w:cs="Times New Roman"/>
                <w:szCs w:val="22"/>
              </w:rPr>
            </w:pPr>
            <w:r w:rsidRPr="00B67E73">
              <w:rPr>
                <w:rFonts w:cs="Times New Roman"/>
                <w:szCs w:val="22"/>
                <w:cs/>
                <w:lang w:bidi="th-TH"/>
              </w:rPr>
              <w:t>(5.</w:t>
            </w:r>
            <w:r w:rsidRPr="00B67E73">
              <w:rPr>
                <w:rFonts w:cs="Times New Roman"/>
                <w:szCs w:val="22"/>
              </w:rPr>
              <w:t>0</w:t>
            </w:r>
            <w:r w:rsidRPr="00B67E73">
              <w:rPr>
                <w:rFonts w:cs="Times New Roman"/>
                <w:szCs w:val="22"/>
                <w:cs/>
                <w:lang w:bidi="th-TH"/>
              </w:rPr>
              <w:t>3)</w:t>
            </w:r>
          </w:p>
        </w:tc>
        <w:tc>
          <w:tcPr>
            <w:tcW w:w="270" w:type="dxa"/>
          </w:tcPr>
          <w:p w:rsidR="003A285C" w:rsidRPr="00B67E73" w:rsidRDefault="003A285C" w:rsidP="00EF6FAA">
            <w:pPr>
              <w:pStyle w:val="acctfourfigures"/>
              <w:tabs>
                <w:tab w:val="clear" w:pos="765"/>
                <w:tab w:val="decimal" w:pos="1080"/>
              </w:tabs>
              <w:spacing w:line="240" w:lineRule="atLeast"/>
              <w:rPr>
                <w:rFonts w:cs="Times New Roman"/>
                <w:szCs w:val="22"/>
                <w:lang w:bidi="th-TH"/>
              </w:rPr>
            </w:pPr>
          </w:p>
        </w:tc>
        <w:tc>
          <w:tcPr>
            <w:tcW w:w="1170" w:type="dxa"/>
            <w:tcBorders>
              <w:bottom w:val="single" w:sz="4" w:space="0" w:color="auto"/>
            </w:tcBorders>
          </w:tcPr>
          <w:p w:rsidR="003A285C" w:rsidRPr="00B16E6C" w:rsidRDefault="003A285C" w:rsidP="00ED2840">
            <w:pPr>
              <w:tabs>
                <w:tab w:val="decimal" w:pos="522"/>
              </w:tabs>
              <w:spacing w:line="240" w:lineRule="auto"/>
              <w:ind w:left="-90" w:right="-104"/>
              <w:rPr>
                <w:rFonts w:cs="Times New Roman"/>
                <w:szCs w:val="22"/>
                <w:lang w:val="en-US"/>
              </w:rPr>
            </w:pPr>
            <w:r w:rsidRPr="00B16E6C">
              <w:rPr>
                <w:rFonts w:cs="Times New Roman"/>
                <w:szCs w:val="22"/>
                <w:lang w:val="en-US"/>
              </w:rPr>
              <w:t>-</w:t>
            </w:r>
          </w:p>
        </w:tc>
        <w:tc>
          <w:tcPr>
            <w:tcW w:w="270" w:type="dxa"/>
          </w:tcPr>
          <w:p w:rsidR="003A285C" w:rsidRPr="00B16E6C" w:rsidRDefault="003A285C" w:rsidP="00B16E6C">
            <w:pPr>
              <w:tabs>
                <w:tab w:val="decimal" w:pos="774"/>
              </w:tabs>
              <w:spacing w:line="240" w:lineRule="auto"/>
              <w:ind w:left="-90" w:right="-104"/>
              <w:rPr>
                <w:rFonts w:cs="Times New Roman"/>
                <w:szCs w:val="22"/>
                <w:lang w:val="en-US"/>
              </w:rPr>
            </w:pPr>
          </w:p>
        </w:tc>
        <w:tc>
          <w:tcPr>
            <w:tcW w:w="1296" w:type="dxa"/>
            <w:tcBorders>
              <w:bottom w:val="single" w:sz="4" w:space="0" w:color="auto"/>
            </w:tcBorders>
          </w:tcPr>
          <w:p w:rsidR="003A285C" w:rsidRPr="00B16E6C" w:rsidRDefault="003A285C" w:rsidP="00ED2840">
            <w:pPr>
              <w:tabs>
                <w:tab w:val="decimal" w:pos="522"/>
              </w:tabs>
              <w:spacing w:line="240" w:lineRule="auto"/>
              <w:ind w:left="-90" w:right="-104"/>
              <w:rPr>
                <w:rFonts w:cs="Times New Roman"/>
                <w:szCs w:val="22"/>
                <w:lang w:val="en-US"/>
              </w:rPr>
            </w:pPr>
            <w:r w:rsidRPr="00B16E6C">
              <w:rPr>
                <w:rFonts w:cs="Times New Roman"/>
                <w:szCs w:val="22"/>
                <w:lang w:val="en-US"/>
              </w:rPr>
              <w:t>(5.03)</w:t>
            </w:r>
          </w:p>
        </w:tc>
      </w:tr>
      <w:tr w:rsidR="003A285C" w:rsidRPr="008A746C" w:rsidTr="001159F2">
        <w:tc>
          <w:tcPr>
            <w:tcW w:w="4860" w:type="dxa"/>
          </w:tcPr>
          <w:p w:rsidR="003A285C" w:rsidRPr="008A746C" w:rsidRDefault="003A285C" w:rsidP="00ED2840">
            <w:pPr>
              <w:spacing w:line="240" w:lineRule="atLeast"/>
              <w:ind w:left="82" w:firstLine="350"/>
              <w:rPr>
                <w:rFonts w:cs="Times New Roman"/>
                <w:b/>
                <w:bCs/>
                <w:szCs w:val="22"/>
              </w:rPr>
            </w:pPr>
            <w:r w:rsidRPr="008A746C">
              <w:rPr>
                <w:rFonts w:cs="Times New Roman"/>
                <w:b/>
                <w:bCs/>
                <w:szCs w:val="22"/>
              </w:rPr>
              <w:t>At 31 December 201</w:t>
            </w:r>
            <w:r>
              <w:rPr>
                <w:rFonts w:cs="Times New Roman"/>
                <w:b/>
                <w:bCs/>
                <w:szCs w:val="22"/>
              </w:rPr>
              <w:t xml:space="preserve">6 </w:t>
            </w:r>
            <w:r w:rsidRPr="008A746C">
              <w:rPr>
                <w:rFonts w:cs="Times New Roman"/>
                <w:b/>
                <w:bCs/>
                <w:szCs w:val="22"/>
              </w:rPr>
              <w:t>and 1 January 201</w:t>
            </w:r>
            <w:r>
              <w:rPr>
                <w:rFonts w:cs="Times New Roman"/>
                <w:b/>
                <w:bCs/>
                <w:szCs w:val="22"/>
              </w:rPr>
              <w:t>7</w:t>
            </w:r>
          </w:p>
        </w:tc>
        <w:tc>
          <w:tcPr>
            <w:tcW w:w="540" w:type="dxa"/>
          </w:tcPr>
          <w:p w:rsidR="003A285C" w:rsidRPr="008A746C" w:rsidRDefault="003A285C" w:rsidP="00EF6FAA">
            <w:pPr>
              <w:pStyle w:val="acctfourfigures"/>
              <w:tabs>
                <w:tab w:val="clear" w:pos="765"/>
                <w:tab w:val="decimal" w:pos="1260"/>
              </w:tabs>
              <w:spacing w:line="240" w:lineRule="atLeast"/>
              <w:ind w:right="9"/>
              <w:rPr>
                <w:rFonts w:cs="Times New Roman"/>
                <w:b/>
                <w:bCs/>
                <w:i/>
                <w:iCs/>
                <w:szCs w:val="22"/>
                <w:lang w:bidi="th-TH"/>
              </w:rPr>
            </w:pPr>
          </w:p>
        </w:tc>
        <w:tc>
          <w:tcPr>
            <w:tcW w:w="1260" w:type="dxa"/>
            <w:tcBorders>
              <w:top w:val="single" w:sz="4" w:space="0" w:color="auto"/>
            </w:tcBorders>
            <w:vAlign w:val="bottom"/>
          </w:tcPr>
          <w:p w:rsidR="003A285C" w:rsidRPr="00B16E6C" w:rsidRDefault="003A285C" w:rsidP="00ED2840">
            <w:pPr>
              <w:tabs>
                <w:tab w:val="decimal" w:pos="612"/>
              </w:tabs>
              <w:spacing w:line="240" w:lineRule="auto"/>
              <w:ind w:left="-90" w:right="-104"/>
              <w:rPr>
                <w:rFonts w:cs="Times New Roman"/>
                <w:b/>
                <w:bCs/>
                <w:szCs w:val="22"/>
              </w:rPr>
            </w:pPr>
            <w:r w:rsidRPr="00B16E6C">
              <w:rPr>
                <w:rFonts w:cs="Times New Roman"/>
                <w:b/>
                <w:bCs/>
                <w:szCs w:val="22"/>
                <w:cs/>
                <w:lang w:bidi="th-TH"/>
              </w:rPr>
              <w:t>44.0</w:t>
            </w:r>
            <w:r w:rsidRPr="00B16E6C">
              <w:rPr>
                <w:rFonts w:cs="Times New Roman"/>
                <w:b/>
                <w:bCs/>
                <w:szCs w:val="22"/>
              </w:rPr>
              <w:t>5</w:t>
            </w:r>
          </w:p>
        </w:tc>
        <w:tc>
          <w:tcPr>
            <w:tcW w:w="270" w:type="dxa"/>
          </w:tcPr>
          <w:p w:rsidR="003A285C" w:rsidRPr="00B67E73" w:rsidRDefault="003A285C" w:rsidP="00EF6FAA">
            <w:pPr>
              <w:pStyle w:val="acctfourfigures"/>
              <w:tabs>
                <w:tab w:val="clear" w:pos="765"/>
                <w:tab w:val="decimal" w:pos="1080"/>
              </w:tabs>
              <w:spacing w:line="240" w:lineRule="atLeast"/>
              <w:rPr>
                <w:rFonts w:cs="Times New Roman"/>
                <w:b/>
                <w:bCs/>
                <w:szCs w:val="22"/>
                <w:u w:val="single"/>
              </w:rPr>
            </w:pPr>
          </w:p>
        </w:tc>
        <w:tc>
          <w:tcPr>
            <w:tcW w:w="1170" w:type="dxa"/>
            <w:tcBorders>
              <w:top w:val="single" w:sz="4" w:space="0" w:color="auto"/>
            </w:tcBorders>
          </w:tcPr>
          <w:p w:rsidR="003A285C" w:rsidRPr="00B16E6C" w:rsidRDefault="003A285C" w:rsidP="00ED2840">
            <w:pPr>
              <w:tabs>
                <w:tab w:val="decimal" w:pos="522"/>
              </w:tabs>
              <w:spacing w:line="240" w:lineRule="auto"/>
              <w:ind w:left="-90" w:right="-104"/>
              <w:rPr>
                <w:rFonts w:cs="Times New Roman"/>
                <w:b/>
                <w:bCs/>
                <w:szCs w:val="22"/>
                <w:lang w:val="en-US"/>
              </w:rPr>
            </w:pPr>
            <w:r w:rsidRPr="00B16E6C">
              <w:rPr>
                <w:rFonts w:cs="Times New Roman"/>
                <w:b/>
                <w:bCs/>
                <w:szCs w:val="22"/>
                <w:lang w:val="en-US"/>
              </w:rPr>
              <w:t>-</w:t>
            </w:r>
          </w:p>
        </w:tc>
        <w:tc>
          <w:tcPr>
            <w:tcW w:w="270" w:type="dxa"/>
          </w:tcPr>
          <w:p w:rsidR="003A285C" w:rsidRPr="00B16E6C" w:rsidRDefault="003A285C" w:rsidP="00B16E6C">
            <w:pPr>
              <w:tabs>
                <w:tab w:val="decimal" w:pos="774"/>
              </w:tabs>
              <w:spacing w:line="240" w:lineRule="auto"/>
              <w:ind w:left="-90" w:right="-104"/>
              <w:rPr>
                <w:rFonts w:cs="Times New Roman"/>
                <w:b/>
                <w:bCs/>
                <w:szCs w:val="22"/>
                <w:lang w:val="en-US"/>
              </w:rPr>
            </w:pPr>
          </w:p>
        </w:tc>
        <w:tc>
          <w:tcPr>
            <w:tcW w:w="1296" w:type="dxa"/>
            <w:tcBorders>
              <w:top w:val="single" w:sz="4" w:space="0" w:color="auto"/>
            </w:tcBorders>
          </w:tcPr>
          <w:p w:rsidR="003A285C" w:rsidRPr="00B16E6C" w:rsidRDefault="003A285C" w:rsidP="00ED2840">
            <w:pPr>
              <w:tabs>
                <w:tab w:val="decimal" w:pos="522"/>
              </w:tabs>
              <w:spacing w:line="240" w:lineRule="auto"/>
              <w:ind w:left="-90" w:right="-104"/>
              <w:rPr>
                <w:rFonts w:cs="Times New Roman"/>
                <w:b/>
                <w:bCs/>
                <w:szCs w:val="22"/>
                <w:lang w:val="en-US"/>
              </w:rPr>
            </w:pPr>
            <w:r w:rsidRPr="00B16E6C">
              <w:rPr>
                <w:rFonts w:cs="Times New Roman"/>
                <w:b/>
                <w:bCs/>
                <w:szCs w:val="22"/>
                <w:lang w:val="en-US"/>
              </w:rPr>
              <w:t>44.05</w:t>
            </w:r>
          </w:p>
        </w:tc>
      </w:tr>
      <w:tr w:rsidR="003A285C" w:rsidRPr="008A746C" w:rsidTr="00ED2840">
        <w:tc>
          <w:tcPr>
            <w:tcW w:w="4860" w:type="dxa"/>
          </w:tcPr>
          <w:p w:rsidR="003A285C" w:rsidRPr="008A746C" w:rsidRDefault="003A285C" w:rsidP="00ED2840">
            <w:pPr>
              <w:spacing w:line="240" w:lineRule="atLeast"/>
              <w:ind w:left="82" w:firstLine="350"/>
              <w:rPr>
                <w:rFonts w:cs="Times New Roman"/>
                <w:szCs w:val="22"/>
              </w:rPr>
            </w:pPr>
            <w:r w:rsidRPr="008A746C">
              <w:rPr>
                <w:rFonts w:cs="Times New Roman"/>
                <w:szCs w:val="22"/>
              </w:rPr>
              <w:t xml:space="preserve">Amortisation charge for the </w:t>
            </w:r>
            <w:r w:rsidR="00ED2840">
              <w:rPr>
                <w:rFonts w:cs="Times New Roman"/>
                <w:szCs w:val="22"/>
              </w:rPr>
              <w:t>period</w:t>
            </w:r>
          </w:p>
        </w:tc>
        <w:tc>
          <w:tcPr>
            <w:tcW w:w="540" w:type="dxa"/>
          </w:tcPr>
          <w:p w:rsidR="003A285C" w:rsidRPr="008A746C" w:rsidRDefault="003A285C" w:rsidP="00EF6FAA">
            <w:pPr>
              <w:pStyle w:val="acctfourfigures"/>
              <w:tabs>
                <w:tab w:val="clear" w:pos="765"/>
                <w:tab w:val="decimal" w:pos="1260"/>
              </w:tabs>
              <w:spacing w:line="240" w:lineRule="atLeast"/>
              <w:ind w:right="9"/>
              <w:rPr>
                <w:rFonts w:cs="Times New Roman"/>
                <w:i/>
                <w:iCs/>
                <w:szCs w:val="22"/>
                <w:lang w:bidi="th-TH"/>
              </w:rPr>
            </w:pPr>
          </w:p>
        </w:tc>
        <w:tc>
          <w:tcPr>
            <w:tcW w:w="1260" w:type="dxa"/>
          </w:tcPr>
          <w:p w:rsidR="003A285C" w:rsidRPr="008A746C" w:rsidRDefault="003A285C" w:rsidP="00ED2840">
            <w:pPr>
              <w:tabs>
                <w:tab w:val="decimal" w:pos="612"/>
              </w:tabs>
              <w:spacing w:line="240" w:lineRule="auto"/>
              <w:ind w:left="-90" w:right="-104"/>
              <w:rPr>
                <w:rFonts w:cs="Times New Roman"/>
                <w:szCs w:val="22"/>
              </w:rPr>
            </w:pPr>
            <w:r>
              <w:rPr>
                <w:rFonts w:cs="Times New Roman"/>
                <w:szCs w:val="22"/>
              </w:rPr>
              <w:t>6.84</w:t>
            </w:r>
          </w:p>
        </w:tc>
        <w:tc>
          <w:tcPr>
            <w:tcW w:w="270" w:type="dxa"/>
          </w:tcPr>
          <w:p w:rsidR="003A285C" w:rsidRPr="008A746C" w:rsidRDefault="003A285C" w:rsidP="00EF6FAA">
            <w:pPr>
              <w:pStyle w:val="acctfourfigures"/>
              <w:tabs>
                <w:tab w:val="clear" w:pos="765"/>
                <w:tab w:val="decimal" w:pos="1080"/>
              </w:tabs>
              <w:spacing w:line="240" w:lineRule="atLeast"/>
              <w:rPr>
                <w:rFonts w:cs="Times New Roman"/>
                <w:szCs w:val="22"/>
                <w:lang w:bidi="th-TH"/>
              </w:rPr>
            </w:pPr>
          </w:p>
        </w:tc>
        <w:tc>
          <w:tcPr>
            <w:tcW w:w="1170" w:type="dxa"/>
          </w:tcPr>
          <w:p w:rsidR="003A285C" w:rsidRPr="00B16E6C" w:rsidRDefault="003A285C" w:rsidP="00ED2840">
            <w:pPr>
              <w:tabs>
                <w:tab w:val="decimal" w:pos="522"/>
              </w:tabs>
              <w:spacing w:line="240" w:lineRule="auto"/>
              <w:ind w:left="-90" w:right="-104"/>
              <w:rPr>
                <w:rFonts w:cs="Times New Roman"/>
                <w:szCs w:val="22"/>
                <w:lang w:val="en-US"/>
              </w:rPr>
            </w:pPr>
            <w:r w:rsidRPr="00B16E6C">
              <w:rPr>
                <w:rFonts w:cs="Times New Roman"/>
                <w:szCs w:val="22"/>
                <w:lang w:val="en-US"/>
              </w:rPr>
              <w:t>-</w:t>
            </w:r>
          </w:p>
        </w:tc>
        <w:tc>
          <w:tcPr>
            <w:tcW w:w="270" w:type="dxa"/>
          </w:tcPr>
          <w:p w:rsidR="003A285C" w:rsidRPr="00B16E6C" w:rsidRDefault="003A285C" w:rsidP="00B16E6C">
            <w:pPr>
              <w:tabs>
                <w:tab w:val="decimal" w:pos="774"/>
              </w:tabs>
              <w:spacing w:line="240" w:lineRule="auto"/>
              <w:ind w:left="-90" w:right="-104"/>
              <w:rPr>
                <w:rFonts w:cs="Times New Roman"/>
                <w:szCs w:val="22"/>
                <w:lang w:val="en-US"/>
              </w:rPr>
            </w:pPr>
          </w:p>
        </w:tc>
        <w:tc>
          <w:tcPr>
            <w:tcW w:w="1296" w:type="dxa"/>
          </w:tcPr>
          <w:p w:rsidR="003A285C" w:rsidRPr="00B16E6C" w:rsidRDefault="003A285C" w:rsidP="00ED2840">
            <w:pPr>
              <w:tabs>
                <w:tab w:val="decimal" w:pos="522"/>
              </w:tabs>
              <w:spacing w:line="240" w:lineRule="auto"/>
              <w:ind w:left="-90" w:right="-104"/>
              <w:rPr>
                <w:rFonts w:cs="Times New Roman"/>
                <w:szCs w:val="22"/>
                <w:lang w:val="en-US"/>
              </w:rPr>
            </w:pPr>
            <w:r w:rsidRPr="00B16E6C">
              <w:rPr>
                <w:rFonts w:cs="Times New Roman"/>
                <w:szCs w:val="22"/>
                <w:lang w:val="en-US"/>
              </w:rPr>
              <w:t>6.84</w:t>
            </w:r>
          </w:p>
        </w:tc>
      </w:tr>
      <w:tr w:rsidR="003A285C" w:rsidRPr="008A746C" w:rsidTr="001159F2">
        <w:tc>
          <w:tcPr>
            <w:tcW w:w="4860" w:type="dxa"/>
          </w:tcPr>
          <w:p w:rsidR="003A285C" w:rsidRPr="008A746C" w:rsidRDefault="003A285C" w:rsidP="00ED2840">
            <w:pPr>
              <w:spacing w:line="240" w:lineRule="atLeast"/>
              <w:ind w:left="82" w:firstLine="350"/>
              <w:rPr>
                <w:rFonts w:cs="Times New Roman"/>
                <w:szCs w:val="22"/>
              </w:rPr>
            </w:pPr>
            <w:r>
              <w:rPr>
                <w:rFonts w:cs="Times New Roman"/>
                <w:szCs w:val="22"/>
              </w:rPr>
              <w:t>Write off</w:t>
            </w:r>
          </w:p>
        </w:tc>
        <w:tc>
          <w:tcPr>
            <w:tcW w:w="540" w:type="dxa"/>
          </w:tcPr>
          <w:p w:rsidR="003A285C" w:rsidRPr="008A746C" w:rsidRDefault="003A285C" w:rsidP="00EF6FAA">
            <w:pPr>
              <w:pStyle w:val="acctfourfigures"/>
              <w:tabs>
                <w:tab w:val="clear" w:pos="765"/>
                <w:tab w:val="decimal" w:pos="1260"/>
              </w:tabs>
              <w:spacing w:line="240" w:lineRule="atLeast"/>
              <w:ind w:right="9"/>
              <w:rPr>
                <w:rFonts w:cs="Times New Roman"/>
                <w:i/>
                <w:iCs/>
                <w:szCs w:val="22"/>
                <w:lang w:bidi="th-TH"/>
              </w:rPr>
            </w:pPr>
          </w:p>
        </w:tc>
        <w:tc>
          <w:tcPr>
            <w:tcW w:w="1260" w:type="dxa"/>
            <w:tcBorders>
              <w:bottom w:val="single" w:sz="4" w:space="0" w:color="auto"/>
            </w:tcBorders>
          </w:tcPr>
          <w:p w:rsidR="003A285C" w:rsidRDefault="003A285C" w:rsidP="00ED2840">
            <w:pPr>
              <w:tabs>
                <w:tab w:val="decimal" w:pos="612"/>
              </w:tabs>
              <w:spacing w:line="240" w:lineRule="auto"/>
              <w:ind w:left="-90" w:right="-104"/>
              <w:rPr>
                <w:rFonts w:cs="Times New Roman"/>
                <w:szCs w:val="22"/>
              </w:rPr>
            </w:pPr>
            <w:r>
              <w:rPr>
                <w:rFonts w:cs="Times New Roman"/>
                <w:szCs w:val="22"/>
              </w:rPr>
              <w:t>(4.56)</w:t>
            </w:r>
          </w:p>
        </w:tc>
        <w:tc>
          <w:tcPr>
            <w:tcW w:w="270" w:type="dxa"/>
          </w:tcPr>
          <w:p w:rsidR="003A285C" w:rsidRPr="0052453E" w:rsidRDefault="003A285C" w:rsidP="00EF6FAA">
            <w:pPr>
              <w:pStyle w:val="acctfourfigures"/>
              <w:tabs>
                <w:tab w:val="clear" w:pos="765"/>
                <w:tab w:val="decimal" w:pos="1080"/>
              </w:tabs>
              <w:spacing w:line="240" w:lineRule="atLeast"/>
              <w:rPr>
                <w:rFonts w:cs="Times New Roman"/>
                <w:szCs w:val="22"/>
                <w:lang w:bidi="th-TH"/>
              </w:rPr>
            </w:pPr>
          </w:p>
        </w:tc>
        <w:tc>
          <w:tcPr>
            <w:tcW w:w="1170" w:type="dxa"/>
            <w:tcBorders>
              <w:bottom w:val="single" w:sz="4" w:space="0" w:color="auto"/>
            </w:tcBorders>
          </w:tcPr>
          <w:p w:rsidR="003A285C" w:rsidRPr="00B16E6C" w:rsidRDefault="003A285C" w:rsidP="00ED2840">
            <w:pPr>
              <w:tabs>
                <w:tab w:val="decimal" w:pos="522"/>
              </w:tabs>
              <w:spacing w:line="240" w:lineRule="auto"/>
              <w:ind w:left="-90" w:right="-104"/>
              <w:rPr>
                <w:rFonts w:cs="Times New Roman"/>
                <w:szCs w:val="22"/>
                <w:lang w:val="en-US"/>
              </w:rPr>
            </w:pPr>
            <w:r w:rsidRPr="00B16E6C">
              <w:rPr>
                <w:rFonts w:cs="Times New Roman"/>
                <w:szCs w:val="22"/>
                <w:lang w:val="en-US"/>
              </w:rPr>
              <w:t>-</w:t>
            </w:r>
          </w:p>
        </w:tc>
        <w:tc>
          <w:tcPr>
            <w:tcW w:w="270" w:type="dxa"/>
          </w:tcPr>
          <w:p w:rsidR="003A285C" w:rsidRPr="00B16E6C" w:rsidRDefault="003A285C" w:rsidP="00B16E6C">
            <w:pPr>
              <w:tabs>
                <w:tab w:val="decimal" w:pos="774"/>
              </w:tabs>
              <w:spacing w:line="240" w:lineRule="auto"/>
              <w:ind w:left="-90" w:right="-104"/>
              <w:rPr>
                <w:rFonts w:cs="Times New Roman"/>
                <w:szCs w:val="22"/>
                <w:lang w:val="en-US"/>
              </w:rPr>
            </w:pPr>
          </w:p>
        </w:tc>
        <w:tc>
          <w:tcPr>
            <w:tcW w:w="1296" w:type="dxa"/>
            <w:tcBorders>
              <w:bottom w:val="single" w:sz="4" w:space="0" w:color="auto"/>
            </w:tcBorders>
          </w:tcPr>
          <w:p w:rsidR="003A285C" w:rsidRPr="00B16E6C" w:rsidRDefault="003A285C" w:rsidP="00ED2840">
            <w:pPr>
              <w:tabs>
                <w:tab w:val="decimal" w:pos="522"/>
              </w:tabs>
              <w:spacing w:line="240" w:lineRule="auto"/>
              <w:ind w:left="-90" w:right="-104"/>
              <w:rPr>
                <w:rFonts w:cs="Times New Roman"/>
                <w:szCs w:val="22"/>
                <w:lang w:val="en-US"/>
              </w:rPr>
            </w:pPr>
            <w:r w:rsidRPr="00B16E6C">
              <w:rPr>
                <w:rFonts w:cs="Times New Roman"/>
                <w:szCs w:val="22"/>
                <w:lang w:val="en-US"/>
              </w:rPr>
              <w:t>(4.56)</w:t>
            </w:r>
          </w:p>
        </w:tc>
      </w:tr>
      <w:tr w:rsidR="003A285C" w:rsidRPr="008A746C" w:rsidTr="001159F2">
        <w:tc>
          <w:tcPr>
            <w:tcW w:w="4860" w:type="dxa"/>
          </w:tcPr>
          <w:p w:rsidR="003A285C" w:rsidRPr="008A746C" w:rsidRDefault="003A285C" w:rsidP="00ED2840">
            <w:pPr>
              <w:spacing w:line="240" w:lineRule="atLeast"/>
              <w:ind w:left="82" w:firstLine="350"/>
              <w:rPr>
                <w:rFonts w:cs="Times New Roman"/>
                <w:b/>
                <w:bCs/>
                <w:szCs w:val="22"/>
              </w:rPr>
            </w:pPr>
            <w:r>
              <w:rPr>
                <w:rFonts w:cs="Times New Roman"/>
                <w:b/>
                <w:bCs/>
                <w:szCs w:val="22"/>
              </w:rPr>
              <w:t>At 30 September 2017</w:t>
            </w:r>
          </w:p>
        </w:tc>
        <w:tc>
          <w:tcPr>
            <w:tcW w:w="540" w:type="dxa"/>
          </w:tcPr>
          <w:p w:rsidR="003A285C" w:rsidRPr="008A746C" w:rsidRDefault="003A285C" w:rsidP="00EF6FAA">
            <w:pPr>
              <w:pStyle w:val="acctfourfigures"/>
              <w:tabs>
                <w:tab w:val="clear" w:pos="765"/>
                <w:tab w:val="decimal" w:pos="1260"/>
              </w:tabs>
              <w:spacing w:line="240" w:lineRule="atLeast"/>
              <w:ind w:right="9"/>
              <w:rPr>
                <w:rFonts w:cs="Times New Roman"/>
                <w:b/>
                <w:bCs/>
                <w:i/>
                <w:iCs/>
                <w:szCs w:val="22"/>
                <w:lang w:bidi="th-TH"/>
              </w:rPr>
            </w:pPr>
          </w:p>
        </w:tc>
        <w:tc>
          <w:tcPr>
            <w:tcW w:w="1260" w:type="dxa"/>
            <w:tcBorders>
              <w:top w:val="single" w:sz="4" w:space="0" w:color="auto"/>
              <w:bottom w:val="single" w:sz="4" w:space="0" w:color="auto"/>
            </w:tcBorders>
          </w:tcPr>
          <w:p w:rsidR="003A285C" w:rsidRPr="00B16E6C" w:rsidRDefault="003A285C" w:rsidP="00ED2840">
            <w:pPr>
              <w:tabs>
                <w:tab w:val="decimal" w:pos="612"/>
              </w:tabs>
              <w:spacing w:line="240" w:lineRule="auto"/>
              <w:ind w:left="-90" w:right="-104"/>
              <w:rPr>
                <w:rFonts w:cs="Times New Roman"/>
                <w:b/>
                <w:bCs/>
                <w:szCs w:val="22"/>
              </w:rPr>
            </w:pPr>
            <w:r w:rsidRPr="00B16E6C">
              <w:rPr>
                <w:rFonts w:cs="Times New Roman"/>
                <w:b/>
                <w:bCs/>
                <w:szCs w:val="22"/>
              </w:rPr>
              <w:t>46.33</w:t>
            </w:r>
          </w:p>
        </w:tc>
        <w:tc>
          <w:tcPr>
            <w:tcW w:w="270" w:type="dxa"/>
          </w:tcPr>
          <w:p w:rsidR="003A285C" w:rsidRPr="008A746C" w:rsidRDefault="003A285C" w:rsidP="00EF6FAA">
            <w:pPr>
              <w:pStyle w:val="acctfourfigures"/>
              <w:tabs>
                <w:tab w:val="clear" w:pos="765"/>
                <w:tab w:val="decimal" w:pos="1080"/>
              </w:tabs>
              <w:spacing w:line="240" w:lineRule="atLeast"/>
              <w:rPr>
                <w:rFonts w:cs="Times New Roman"/>
                <w:b/>
                <w:bCs/>
                <w:szCs w:val="22"/>
                <w:u w:val="single"/>
              </w:rPr>
            </w:pPr>
          </w:p>
        </w:tc>
        <w:tc>
          <w:tcPr>
            <w:tcW w:w="1170" w:type="dxa"/>
            <w:tcBorders>
              <w:top w:val="single" w:sz="4" w:space="0" w:color="auto"/>
              <w:bottom w:val="single" w:sz="4" w:space="0" w:color="auto"/>
            </w:tcBorders>
          </w:tcPr>
          <w:p w:rsidR="003A285C" w:rsidRPr="00B16E6C" w:rsidRDefault="003A285C" w:rsidP="00ED2840">
            <w:pPr>
              <w:tabs>
                <w:tab w:val="decimal" w:pos="522"/>
              </w:tabs>
              <w:spacing w:line="240" w:lineRule="auto"/>
              <w:ind w:left="-90" w:right="-104"/>
              <w:rPr>
                <w:rFonts w:cs="Times New Roman"/>
                <w:b/>
                <w:bCs/>
                <w:szCs w:val="22"/>
                <w:lang w:val="en-US"/>
              </w:rPr>
            </w:pPr>
            <w:r w:rsidRPr="00B16E6C">
              <w:rPr>
                <w:rFonts w:cs="Times New Roman"/>
                <w:b/>
                <w:bCs/>
                <w:szCs w:val="22"/>
                <w:lang w:val="en-US"/>
              </w:rPr>
              <w:t>-</w:t>
            </w:r>
          </w:p>
        </w:tc>
        <w:tc>
          <w:tcPr>
            <w:tcW w:w="270" w:type="dxa"/>
          </w:tcPr>
          <w:p w:rsidR="003A285C" w:rsidRPr="00B16E6C" w:rsidRDefault="003A285C" w:rsidP="00B16E6C">
            <w:pPr>
              <w:tabs>
                <w:tab w:val="decimal" w:pos="774"/>
              </w:tabs>
              <w:spacing w:line="240" w:lineRule="auto"/>
              <w:ind w:left="-90" w:right="-104"/>
              <w:rPr>
                <w:rFonts w:cs="Times New Roman"/>
                <w:b/>
                <w:bCs/>
                <w:szCs w:val="22"/>
                <w:lang w:val="en-US"/>
              </w:rPr>
            </w:pPr>
          </w:p>
        </w:tc>
        <w:tc>
          <w:tcPr>
            <w:tcW w:w="1296" w:type="dxa"/>
            <w:tcBorders>
              <w:top w:val="single" w:sz="4" w:space="0" w:color="auto"/>
              <w:bottom w:val="single" w:sz="4" w:space="0" w:color="auto"/>
            </w:tcBorders>
          </w:tcPr>
          <w:p w:rsidR="003A285C" w:rsidRPr="00B16E6C" w:rsidRDefault="003A285C" w:rsidP="00ED2840">
            <w:pPr>
              <w:tabs>
                <w:tab w:val="decimal" w:pos="522"/>
              </w:tabs>
              <w:spacing w:line="240" w:lineRule="auto"/>
              <w:ind w:left="-90" w:right="-104"/>
              <w:rPr>
                <w:rFonts w:cs="Times New Roman"/>
                <w:b/>
                <w:bCs/>
                <w:szCs w:val="22"/>
                <w:lang w:val="en-US"/>
              </w:rPr>
            </w:pPr>
            <w:r w:rsidRPr="00B16E6C">
              <w:rPr>
                <w:rFonts w:cs="Times New Roman"/>
                <w:b/>
                <w:bCs/>
                <w:szCs w:val="22"/>
                <w:lang w:val="en-US"/>
              </w:rPr>
              <w:t>46.33</w:t>
            </w:r>
          </w:p>
        </w:tc>
      </w:tr>
      <w:tr w:rsidR="003A285C" w:rsidRPr="008A746C" w:rsidTr="001159F2">
        <w:tc>
          <w:tcPr>
            <w:tcW w:w="4860" w:type="dxa"/>
          </w:tcPr>
          <w:p w:rsidR="003A285C" w:rsidRPr="008A746C" w:rsidRDefault="003A285C" w:rsidP="00ED2840">
            <w:pPr>
              <w:spacing w:line="240" w:lineRule="atLeast"/>
              <w:ind w:left="82" w:firstLine="350"/>
              <w:rPr>
                <w:rFonts w:cs="Times New Roman"/>
                <w:b/>
                <w:bCs/>
                <w:i/>
                <w:iCs/>
                <w:szCs w:val="22"/>
              </w:rPr>
            </w:pPr>
          </w:p>
        </w:tc>
        <w:tc>
          <w:tcPr>
            <w:tcW w:w="540" w:type="dxa"/>
          </w:tcPr>
          <w:p w:rsidR="003A285C" w:rsidRPr="008A746C" w:rsidRDefault="003A285C" w:rsidP="00EF6FAA">
            <w:pPr>
              <w:pStyle w:val="acctfourfigures"/>
              <w:tabs>
                <w:tab w:val="clear" w:pos="765"/>
                <w:tab w:val="decimal" w:pos="1260"/>
              </w:tabs>
              <w:spacing w:line="240" w:lineRule="atLeast"/>
              <w:ind w:right="9"/>
              <w:rPr>
                <w:rFonts w:cs="Times New Roman"/>
                <w:i/>
                <w:iCs/>
                <w:szCs w:val="22"/>
                <w:lang w:bidi="th-TH"/>
              </w:rPr>
            </w:pPr>
          </w:p>
        </w:tc>
        <w:tc>
          <w:tcPr>
            <w:tcW w:w="1260" w:type="dxa"/>
            <w:tcBorders>
              <w:top w:val="single" w:sz="4" w:space="0" w:color="auto"/>
            </w:tcBorders>
            <w:vAlign w:val="bottom"/>
          </w:tcPr>
          <w:p w:rsidR="003A285C" w:rsidRPr="00B16E6C" w:rsidRDefault="003A285C" w:rsidP="00ED2840">
            <w:pPr>
              <w:tabs>
                <w:tab w:val="decimal" w:pos="612"/>
              </w:tabs>
              <w:spacing w:line="240" w:lineRule="auto"/>
              <w:ind w:left="-90" w:right="-104"/>
              <w:rPr>
                <w:rFonts w:cs="Times New Roman"/>
                <w:szCs w:val="22"/>
              </w:rPr>
            </w:pPr>
          </w:p>
        </w:tc>
        <w:tc>
          <w:tcPr>
            <w:tcW w:w="270" w:type="dxa"/>
          </w:tcPr>
          <w:p w:rsidR="003A285C" w:rsidRPr="008A746C" w:rsidRDefault="003A285C" w:rsidP="00EF6FAA">
            <w:pPr>
              <w:pStyle w:val="acctfourfigures"/>
              <w:tabs>
                <w:tab w:val="clear" w:pos="765"/>
                <w:tab w:val="decimal" w:pos="1080"/>
              </w:tabs>
              <w:spacing w:line="240" w:lineRule="atLeast"/>
              <w:rPr>
                <w:rFonts w:cs="Times New Roman"/>
                <w:szCs w:val="22"/>
              </w:rPr>
            </w:pPr>
          </w:p>
        </w:tc>
        <w:tc>
          <w:tcPr>
            <w:tcW w:w="1170" w:type="dxa"/>
            <w:tcBorders>
              <w:top w:val="single" w:sz="4" w:space="0" w:color="auto"/>
            </w:tcBorders>
          </w:tcPr>
          <w:p w:rsidR="003A285C" w:rsidRPr="00B16E6C" w:rsidRDefault="003A285C" w:rsidP="00ED2840">
            <w:pPr>
              <w:tabs>
                <w:tab w:val="decimal" w:pos="522"/>
              </w:tabs>
              <w:spacing w:line="240" w:lineRule="auto"/>
              <w:ind w:left="-90" w:right="-104"/>
              <w:rPr>
                <w:rFonts w:cs="Times New Roman"/>
                <w:szCs w:val="22"/>
                <w:lang w:val="en-US"/>
              </w:rPr>
            </w:pPr>
          </w:p>
        </w:tc>
        <w:tc>
          <w:tcPr>
            <w:tcW w:w="270" w:type="dxa"/>
          </w:tcPr>
          <w:p w:rsidR="003A285C" w:rsidRPr="00B16E6C" w:rsidRDefault="003A285C" w:rsidP="00B16E6C">
            <w:pPr>
              <w:tabs>
                <w:tab w:val="decimal" w:pos="774"/>
              </w:tabs>
              <w:spacing w:line="240" w:lineRule="auto"/>
              <w:ind w:left="-90" w:right="-104"/>
              <w:rPr>
                <w:rFonts w:cs="Times New Roman"/>
                <w:szCs w:val="22"/>
                <w:lang w:val="en-US"/>
              </w:rPr>
            </w:pPr>
          </w:p>
        </w:tc>
        <w:tc>
          <w:tcPr>
            <w:tcW w:w="1296" w:type="dxa"/>
            <w:tcBorders>
              <w:top w:val="single" w:sz="4" w:space="0" w:color="auto"/>
            </w:tcBorders>
          </w:tcPr>
          <w:p w:rsidR="003A285C" w:rsidRPr="00B16E6C" w:rsidRDefault="003A285C" w:rsidP="00ED2840">
            <w:pPr>
              <w:tabs>
                <w:tab w:val="decimal" w:pos="522"/>
              </w:tabs>
              <w:spacing w:line="240" w:lineRule="auto"/>
              <w:ind w:left="-90" w:right="-104"/>
              <w:rPr>
                <w:rFonts w:cs="Times New Roman"/>
                <w:szCs w:val="22"/>
                <w:lang w:val="en-US"/>
              </w:rPr>
            </w:pPr>
          </w:p>
        </w:tc>
      </w:tr>
      <w:tr w:rsidR="003A285C" w:rsidRPr="008A746C" w:rsidTr="00ED2840">
        <w:tc>
          <w:tcPr>
            <w:tcW w:w="4860" w:type="dxa"/>
          </w:tcPr>
          <w:p w:rsidR="003A285C" w:rsidRPr="008A746C" w:rsidRDefault="003A285C" w:rsidP="00ED2840">
            <w:pPr>
              <w:spacing w:line="240" w:lineRule="atLeast"/>
              <w:ind w:left="82" w:firstLine="350"/>
              <w:rPr>
                <w:rFonts w:cs="Times New Roman"/>
                <w:b/>
                <w:bCs/>
                <w:i/>
                <w:iCs/>
                <w:szCs w:val="22"/>
              </w:rPr>
            </w:pPr>
            <w:r w:rsidRPr="008A746C">
              <w:rPr>
                <w:rFonts w:cs="Times New Roman"/>
                <w:b/>
                <w:bCs/>
                <w:i/>
                <w:iCs/>
                <w:szCs w:val="22"/>
              </w:rPr>
              <w:t>Net book value</w:t>
            </w:r>
          </w:p>
        </w:tc>
        <w:tc>
          <w:tcPr>
            <w:tcW w:w="540" w:type="dxa"/>
          </w:tcPr>
          <w:p w:rsidR="003A285C" w:rsidRPr="008A746C" w:rsidRDefault="003A285C" w:rsidP="00EF6FAA">
            <w:pPr>
              <w:pStyle w:val="acctfourfigures"/>
              <w:tabs>
                <w:tab w:val="clear" w:pos="765"/>
                <w:tab w:val="decimal" w:pos="1260"/>
              </w:tabs>
              <w:spacing w:line="240" w:lineRule="atLeast"/>
              <w:ind w:right="9"/>
              <w:rPr>
                <w:rFonts w:cs="Times New Roman"/>
                <w:i/>
                <w:iCs/>
                <w:szCs w:val="22"/>
                <w:lang w:bidi="th-TH"/>
              </w:rPr>
            </w:pPr>
          </w:p>
        </w:tc>
        <w:tc>
          <w:tcPr>
            <w:tcW w:w="1260" w:type="dxa"/>
            <w:vAlign w:val="bottom"/>
          </w:tcPr>
          <w:p w:rsidR="003A285C" w:rsidRPr="008A746C" w:rsidRDefault="003A285C" w:rsidP="00ED2840">
            <w:pPr>
              <w:tabs>
                <w:tab w:val="decimal" w:pos="612"/>
              </w:tabs>
              <w:spacing w:line="240" w:lineRule="auto"/>
              <w:ind w:left="-90" w:right="-104"/>
              <w:rPr>
                <w:rFonts w:cs="Times New Roman"/>
                <w:szCs w:val="22"/>
              </w:rPr>
            </w:pPr>
          </w:p>
        </w:tc>
        <w:tc>
          <w:tcPr>
            <w:tcW w:w="270" w:type="dxa"/>
          </w:tcPr>
          <w:p w:rsidR="003A285C" w:rsidRPr="008A746C" w:rsidRDefault="003A285C" w:rsidP="00EF6FAA">
            <w:pPr>
              <w:pStyle w:val="acctfourfigures"/>
              <w:tabs>
                <w:tab w:val="clear" w:pos="765"/>
                <w:tab w:val="decimal" w:pos="1080"/>
              </w:tabs>
              <w:spacing w:line="240" w:lineRule="atLeast"/>
              <w:rPr>
                <w:rFonts w:cs="Times New Roman"/>
                <w:szCs w:val="22"/>
              </w:rPr>
            </w:pPr>
          </w:p>
        </w:tc>
        <w:tc>
          <w:tcPr>
            <w:tcW w:w="1170" w:type="dxa"/>
          </w:tcPr>
          <w:p w:rsidR="003A285C" w:rsidRPr="00B16E6C" w:rsidRDefault="003A285C" w:rsidP="00ED2840">
            <w:pPr>
              <w:tabs>
                <w:tab w:val="decimal" w:pos="522"/>
              </w:tabs>
              <w:spacing w:line="240" w:lineRule="auto"/>
              <w:ind w:left="-90" w:right="-104"/>
              <w:rPr>
                <w:rFonts w:cs="Times New Roman"/>
                <w:szCs w:val="22"/>
                <w:lang w:val="en-US"/>
              </w:rPr>
            </w:pPr>
          </w:p>
        </w:tc>
        <w:tc>
          <w:tcPr>
            <w:tcW w:w="270" w:type="dxa"/>
          </w:tcPr>
          <w:p w:rsidR="003A285C" w:rsidRPr="00B16E6C" w:rsidRDefault="003A285C" w:rsidP="00B16E6C">
            <w:pPr>
              <w:tabs>
                <w:tab w:val="decimal" w:pos="774"/>
              </w:tabs>
              <w:spacing w:line="240" w:lineRule="auto"/>
              <w:ind w:left="-90" w:right="-104"/>
              <w:rPr>
                <w:rFonts w:cs="Times New Roman"/>
                <w:szCs w:val="22"/>
                <w:lang w:val="en-US"/>
              </w:rPr>
            </w:pPr>
          </w:p>
        </w:tc>
        <w:tc>
          <w:tcPr>
            <w:tcW w:w="1296" w:type="dxa"/>
          </w:tcPr>
          <w:p w:rsidR="003A285C" w:rsidRPr="00B16E6C" w:rsidRDefault="003A285C" w:rsidP="00ED2840">
            <w:pPr>
              <w:tabs>
                <w:tab w:val="decimal" w:pos="522"/>
              </w:tabs>
              <w:spacing w:line="240" w:lineRule="auto"/>
              <w:ind w:left="-90" w:right="-104"/>
              <w:rPr>
                <w:rFonts w:cs="Times New Roman"/>
                <w:szCs w:val="22"/>
                <w:lang w:val="en-US"/>
              </w:rPr>
            </w:pPr>
          </w:p>
        </w:tc>
      </w:tr>
      <w:tr w:rsidR="003A285C" w:rsidRPr="008A746C" w:rsidTr="00ED2840">
        <w:tc>
          <w:tcPr>
            <w:tcW w:w="4860" w:type="dxa"/>
          </w:tcPr>
          <w:p w:rsidR="003A285C" w:rsidRPr="008A746C" w:rsidRDefault="003A285C" w:rsidP="00ED2840">
            <w:pPr>
              <w:spacing w:line="240" w:lineRule="atLeast"/>
              <w:ind w:left="82" w:firstLine="350"/>
              <w:rPr>
                <w:rFonts w:cs="Times New Roman"/>
                <w:b/>
                <w:bCs/>
                <w:szCs w:val="22"/>
              </w:rPr>
            </w:pPr>
            <w:r>
              <w:rPr>
                <w:rFonts w:cs="Times New Roman"/>
                <w:b/>
                <w:bCs/>
                <w:szCs w:val="22"/>
              </w:rPr>
              <w:t>At 1 January 2016</w:t>
            </w:r>
          </w:p>
        </w:tc>
        <w:tc>
          <w:tcPr>
            <w:tcW w:w="540" w:type="dxa"/>
          </w:tcPr>
          <w:p w:rsidR="003A285C" w:rsidRPr="008A746C" w:rsidRDefault="003A285C" w:rsidP="00EF6FAA">
            <w:pPr>
              <w:pStyle w:val="acctfourfigures"/>
              <w:tabs>
                <w:tab w:val="clear" w:pos="765"/>
                <w:tab w:val="decimal" w:pos="1260"/>
              </w:tabs>
              <w:spacing w:line="240" w:lineRule="atLeast"/>
              <w:ind w:right="9"/>
              <w:rPr>
                <w:rFonts w:cs="Times New Roman"/>
                <w:b/>
                <w:bCs/>
                <w:i/>
                <w:iCs/>
                <w:szCs w:val="22"/>
                <w:lang w:bidi="th-TH"/>
              </w:rPr>
            </w:pPr>
          </w:p>
        </w:tc>
        <w:tc>
          <w:tcPr>
            <w:tcW w:w="1260" w:type="dxa"/>
            <w:vAlign w:val="bottom"/>
          </w:tcPr>
          <w:p w:rsidR="003A285C" w:rsidRPr="00B16E6C" w:rsidRDefault="003A285C" w:rsidP="00ED2840">
            <w:pPr>
              <w:tabs>
                <w:tab w:val="decimal" w:pos="612"/>
              </w:tabs>
              <w:spacing w:line="240" w:lineRule="auto"/>
              <w:ind w:left="-90" w:right="-104"/>
              <w:rPr>
                <w:rFonts w:cs="Times New Roman"/>
                <w:b/>
                <w:bCs/>
                <w:szCs w:val="22"/>
              </w:rPr>
            </w:pPr>
            <w:r w:rsidRPr="00B16E6C">
              <w:rPr>
                <w:rFonts w:cs="Times New Roman"/>
                <w:b/>
                <w:bCs/>
                <w:szCs w:val="22"/>
              </w:rPr>
              <w:t>20.82</w:t>
            </w:r>
          </w:p>
        </w:tc>
        <w:tc>
          <w:tcPr>
            <w:tcW w:w="270" w:type="dxa"/>
          </w:tcPr>
          <w:p w:rsidR="003A285C" w:rsidRPr="00B67E73" w:rsidRDefault="003A285C" w:rsidP="00EF6FAA">
            <w:pPr>
              <w:tabs>
                <w:tab w:val="decimal" w:pos="1080"/>
              </w:tabs>
              <w:spacing w:line="240" w:lineRule="atLeast"/>
              <w:rPr>
                <w:rFonts w:cs="Times New Roman"/>
                <w:b/>
                <w:bCs/>
                <w:szCs w:val="22"/>
              </w:rPr>
            </w:pPr>
          </w:p>
        </w:tc>
        <w:tc>
          <w:tcPr>
            <w:tcW w:w="1170" w:type="dxa"/>
            <w:vAlign w:val="bottom"/>
          </w:tcPr>
          <w:p w:rsidR="003A285C" w:rsidRPr="00B16E6C" w:rsidRDefault="003A285C" w:rsidP="00ED2840">
            <w:pPr>
              <w:tabs>
                <w:tab w:val="decimal" w:pos="522"/>
              </w:tabs>
              <w:spacing w:line="240" w:lineRule="auto"/>
              <w:ind w:left="-90" w:right="-104"/>
              <w:rPr>
                <w:rFonts w:cs="Times New Roman"/>
                <w:b/>
                <w:bCs/>
                <w:szCs w:val="22"/>
                <w:lang w:val="en-US"/>
              </w:rPr>
            </w:pPr>
            <w:r w:rsidRPr="00B16E6C">
              <w:rPr>
                <w:rFonts w:cs="Times New Roman"/>
                <w:b/>
                <w:bCs/>
                <w:szCs w:val="22"/>
                <w:lang w:val="en-US"/>
              </w:rPr>
              <w:t>0.35</w:t>
            </w:r>
          </w:p>
        </w:tc>
        <w:tc>
          <w:tcPr>
            <w:tcW w:w="270" w:type="dxa"/>
          </w:tcPr>
          <w:p w:rsidR="003A285C" w:rsidRPr="00B16E6C" w:rsidRDefault="003A285C" w:rsidP="00B16E6C">
            <w:pPr>
              <w:tabs>
                <w:tab w:val="decimal" w:pos="774"/>
              </w:tabs>
              <w:spacing w:line="240" w:lineRule="auto"/>
              <w:ind w:left="-90" w:right="-104"/>
              <w:rPr>
                <w:rFonts w:cs="Times New Roman"/>
                <w:b/>
                <w:bCs/>
                <w:szCs w:val="22"/>
                <w:lang w:val="en-US"/>
              </w:rPr>
            </w:pPr>
          </w:p>
        </w:tc>
        <w:tc>
          <w:tcPr>
            <w:tcW w:w="1296" w:type="dxa"/>
          </w:tcPr>
          <w:p w:rsidR="003A285C" w:rsidRPr="00B16E6C" w:rsidRDefault="003A285C" w:rsidP="00ED2840">
            <w:pPr>
              <w:tabs>
                <w:tab w:val="decimal" w:pos="522"/>
              </w:tabs>
              <w:spacing w:line="240" w:lineRule="auto"/>
              <w:ind w:left="-90" w:right="-104"/>
              <w:rPr>
                <w:rFonts w:cs="Times New Roman"/>
                <w:b/>
                <w:bCs/>
                <w:szCs w:val="22"/>
                <w:lang w:val="en-US"/>
              </w:rPr>
            </w:pPr>
            <w:r w:rsidRPr="00B16E6C">
              <w:rPr>
                <w:rFonts w:cs="Times New Roman"/>
                <w:b/>
                <w:bCs/>
                <w:szCs w:val="22"/>
                <w:lang w:val="en-US"/>
              </w:rPr>
              <w:t>21.17</w:t>
            </w:r>
          </w:p>
        </w:tc>
      </w:tr>
      <w:tr w:rsidR="003A285C" w:rsidRPr="008A746C" w:rsidTr="00ED2840">
        <w:tc>
          <w:tcPr>
            <w:tcW w:w="4860" w:type="dxa"/>
          </w:tcPr>
          <w:p w:rsidR="003A285C" w:rsidRPr="008A746C" w:rsidRDefault="003A285C" w:rsidP="00ED2840">
            <w:pPr>
              <w:spacing w:line="240" w:lineRule="atLeast"/>
              <w:ind w:left="82" w:firstLine="350"/>
              <w:rPr>
                <w:rFonts w:cs="Times New Roman"/>
                <w:b/>
                <w:bCs/>
                <w:szCs w:val="22"/>
              </w:rPr>
            </w:pPr>
            <w:r w:rsidRPr="008A746C">
              <w:rPr>
                <w:rFonts w:cs="Times New Roman"/>
                <w:b/>
                <w:bCs/>
                <w:szCs w:val="22"/>
              </w:rPr>
              <w:t>At 31 December 201</w:t>
            </w:r>
            <w:r>
              <w:rPr>
                <w:rFonts w:cs="Times New Roman"/>
                <w:b/>
                <w:bCs/>
                <w:szCs w:val="22"/>
              </w:rPr>
              <w:t xml:space="preserve">6 </w:t>
            </w:r>
            <w:r w:rsidRPr="008A746C">
              <w:rPr>
                <w:rFonts w:cs="Times New Roman"/>
                <w:b/>
                <w:bCs/>
                <w:szCs w:val="22"/>
              </w:rPr>
              <w:t>and 1 January 201</w:t>
            </w:r>
            <w:r>
              <w:rPr>
                <w:rFonts w:cs="Times New Roman"/>
                <w:b/>
                <w:bCs/>
                <w:szCs w:val="22"/>
              </w:rPr>
              <w:t>7</w:t>
            </w:r>
          </w:p>
        </w:tc>
        <w:tc>
          <w:tcPr>
            <w:tcW w:w="540" w:type="dxa"/>
          </w:tcPr>
          <w:p w:rsidR="003A285C" w:rsidRPr="008A746C" w:rsidRDefault="003A285C" w:rsidP="00EF6FAA">
            <w:pPr>
              <w:pStyle w:val="acctfourfigures"/>
              <w:tabs>
                <w:tab w:val="clear" w:pos="765"/>
                <w:tab w:val="decimal" w:pos="1260"/>
              </w:tabs>
              <w:spacing w:line="240" w:lineRule="atLeast"/>
              <w:ind w:right="9"/>
              <w:rPr>
                <w:rFonts w:cs="Times New Roman"/>
                <w:b/>
                <w:bCs/>
                <w:i/>
                <w:iCs/>
                <w:szCs w:val="22"/>
                <w:lang w:bidi="th-TH"/>
              </w:rPr>
            </w:pPr>
          </w:p>
        </w:tc>
        <w:tc>
          <w:tcPr>
            <w:tcW w:w="1260" w:type="dxa"/>
            <w:vAlign w:val="bottom"/>
          </w:tcPr>
          <w:p w:rsidR="003A285C" w:rsidRPr="00B16E6C" w:rsidRDefault="003A285C" w:rsidP="00ED2840">
            <w:pPr>
              <w:tabs>
                <w:tab w:val="decimal" w:pos="612"/>
              </w:tabs>
              <w:spacing w:line="240" w:lineRule="auto"/>
              <w:ind w:left="-90" w:right="-104"/>
              <w:rPr>
                <w:rFonts w:cs="Times New Roman"/>
                <w:b/>
                <w:bCs/>
                <w:szCs w:val="22"/>
              </w:rPr>
            </w:pPr>
            <w:r w:rsidRPr="00B16E6C">
              <w:rPr>
                <w:rFonts w:cs="Times New Roman"/>
                <w:b/>
                <w:bCs/>
                <w:szCs w:val="22"/>
              </w:rPr>
              <w:t>16.76</w:t>
            </w:r>
          </w:p>
        </w:tc>
        <w:tc>
          <w:tcPr>
            <w:tcW w:w="270" w:type="dxa"/>
          </w:tcPr>
          <w:p w:rsidR="003A285C" w:rsidRPr="00B67E73" w:rsidRDefault="003A285C" w:rsidP="00EF6FAA">
            <w:pPr>
              <w:tabs>
                <w:tab w:val="decimal" w:pos="1080"/>
              </w:tabs>
              <w:spacing w:line="240" w:lineRule="atLeast"/>
              <w:rPr>
                <w:rFonts w:cs="Times New Roman"/>
                <w:b/>
                <w:bCs/>
                <w:szCs w:val="22"/>
              </w:rPr>
            </w:pPr>
          </w:p>
        </w:tc>
        <w:tc>
          <w:tcPr>
            <w:tcW w:w="1170" w:type="dxa"/>
            <w:vAlign w:val="bottom"/>
          </w:tcPr>
          <w:p w:rsidR="003A285C" w:rsidRPr="00B16E6C" w:rsidRDefault="003A285C" w:rsidP="00ED2840">
            <w:pPr>
              <w:tabs>
                <w:tab w:val="decimal" w:pos="522"/>
              </w:tabs>
              <w:spacing w:line="240" w:lineRule="auto"/>
              <w:ind w:left="-90" w:right="-104"/>
              <w:rPr>
                <w:rFonts w:cs="Times New Roman"/>
                <w:b/>
                <w:bCs/>
                <w:szCs w:val="22"/>
                <w:lang w:val="en-US"/>
              </w:rPr>
            </w:pPr>
            <w:r w:rsidRPr="00B16E6C">
              <w:rPr>
                <w:rFonts w:cs="Times New Roman"/>
                <w:b/>
                <w:bCs/>
                <w:szCs w:val="22"/>
                <w:lang w:val="en-US"/>
              </w:rPr>
              <w:t>2.59</w:t>
            </w:r>
          </w:p>
        </w:tc>
        <w:tc>
          <w:tcPr>
            <w:tcW w:w="270" w:type="dxa"/>
          </w:tcPr>
          <w:p w:rsidR="003A285C" w:rsidRPr="00B16E6C" w:rsidRDefault="003A285C" w:rsidP="00B16E6C">
            <w:pPr>
              <w:tabs>
                <w:tab w:val="decimal" w:pos="774"/>
              </w:tabs>
              <w:spacing w:line="240" w:lineRule="auto"/>
              <w:ind w:left="-90" w:right="-104"/>
              <w:rPr>
                <w:rFonts w:cs="Times New Roman"/>
                <w:b/>
                <w:bCs/>
                <w:szCs w:val="22"/>
                <w:lang w:val="en-US"/>
              </w:rPr>
            </w:pPr>
          </w:p>
        </w:tc>
        <w:tc>
          <w:tcPr>
            <w:tcW w:w="1296" w:type="dxa"/>
          </w:tcPr>
          <w:p w:rsidR="003A285C" w:rsidRPr="00B16E6C" w:rsidRDefault="003A285C" w:rsidP="00ED2840">
            <w:pPr>
              <w:tabs>
                <w:tab w:val="decimal" w:pos="522"/>
              </w:tabs>
              <w:spacing w:line="240" w:lineRule="auto"/>
              <w:ind w:left="-90" w:right="-104"/>
              <w:rPr>
                <w:rFonts w:cs="Times New Roman"/>
                <w:b/>
                <w:bCs/>
                <w:szCs w:val="22"/>
                <w:lang w:val="en-US"/>
              </w:rPr>
            </w:pPr>
            <w:r w:rsidRPr="00B16E6C">
              <w:rPr>
                <w:rFonts w:cs="Times New Roman"/>
                <w:b/>
                <w:bCs/>
                <w:szCs w:val="22"/>
                <w:lang w:val="en-US"/>
              </w:rPr>
              <w:t>19.35</w:t>
            </w:r>
          </w:p>
        </w:tc>
      </w:tr>
      <w:tr w:rsidR="003A285C" w:rsidRPr="009C0EDF" w:rsidTr="00ED2840">
        <w:tc>
          <w:tcPr>
            <w:tcW w:w="4860" w:type="dxa"/>
          </w:tcPr>
          <w:p w:rsidR="003A285C" w:rsidRPr="008A746C" w:rsidRDefault="003A285C" w:rsidP="00ED2840">
            <w:pPr>
              <w:spacing w:line="240" w:lineRule="atLeast"/>
              <w:ind w:left="82" w:firstLine="350"/>
              <w:rPr>
                <w:rFonts w:cs="Times New Roman"/>
                <w:b/>
                <w:bCs/>
                <w:szCs w:val="22"/>
              </w:rPr>
            </w:pPr>
            <w:r>
              <w:rPr>
                <w:rFonts w:cs="Times New Roman"/>
                <w:b/>
                <w:bCs/>
                <w:szCs w:val="22"/>
              </w:rPr>
              <w:t>At 30 September 2017</w:t>
            </w:r>
          </w:p>
        </w:tc>
        <w:tc>
          <w:tcPr>
            <w:tcW w:w="540" w:type="dxa"/>
          </w:tcPr>
          <w:p w:rsidR="003A285C" w:rsidRPr="009C0EDF" w:rsidRDefault="003A285C" w:rsidP="00EF6FAA">
            <w:pPr>
              <w:pStyle w:val="acctfourfigures"/>
              <w:tabs>
                <w:tab w:val="clear" w:pos="765"/>
                <w:tab w:val="decimal" w:pos="1260"/>
              </w:tabs>
              <w:spacing w:line="240" w:lineRule="auto"/>
              <w:ind w:right="252"/>
              <w:rPr>
                <w:rFonts w:cs="Times New Roman"/>
                <w:b/>
                <w:bCs/>
                <w:szCs w:val="22"/>
                <w:lang w:bidi="th-TH"/>
              </w:rPr>
            </w:pPr>
          </w:p>
        </w:tc>
        <w:tc>
          <w:tcPr>
            <w:tcW w:w="1260" w:type="dxa"/>
            <w:vAlign w:val="bottom"/>
          </w:tcPr>
          <w:p w:rsidR="003A285C" w:rsidRPr="00B16E6C" w:rsidRDefault="003A285C" w:rsidP="00ED2840">
            <w:pPr>
              <w:tabs>
                <w:tab w:val="decimal" w:pos="612"/>
              </w:tabs>
              <w:spacing w:line="240" w:lineRule="auto"/>
              <w:ind w:left="-90" w:right="-104"/>
              <w:rPr>
                <w:rFonts w:cs="Times New Roman"/>
                <w:b/>
                <w:bCs/>
                <w:szCs w:val="22"/>
              </w:rPr>
            </w:pPr>
            <w:r w:rsidRPr="00B16E6C">
              <w:rPr>
                <w:rFonts w:cs="Times New Roman"/>
                <w:b/>
                <w:bCs/>
                <w:szCs w:val="22"/>
              </w:rPr>
              <w:t>18.60</w:t>
            </w:r>
          </w:p>
        </w:tc>
        <w:tc>
          <w:tcPr>
            <w:tcW w:w="270" w:type="dxa"/>
          </w:tcPr>
          <w:p w:rsidR="003A285C" w:rsidRPr="008A746C" w:rsidRDefault="003A285C" w:rsidP="00EF6FAA">
            <w:pPr>
              <w:pStyle w:val="acctfourfigures"/>
              <w:tabs>
                <w:tab w:val="clear" w:pos="765"/>
                <w:tab w:val="decimal" w:pos="1260"/>
              </w:tabs>
              <w:spacing w:line="240" w:lineRule="auto"/>
              <w:ind w:right="252"/>
              <w:rPr>
                <w:rFonts w:cs="Times New Roman"/>
                <w:b/>
                <w:bCs/>
                <w:szCs w:val="22"/>
                <w:lang w:bidi="th-TH"/>
              </w:rPr>
            </w:pPr>
          </w:p>
        </w:tc>
        <w:tc>
          <w:tcPr>
            <w:tcW w:w="1170" w:type="dxa"/>
            <w:vAlign w:val="bottom"/>
          </w:tcPr>
          <w:p w:rsidR="003A285C" w:rsidRPr="00B16E6C" w:rsidRDefault="003A285C" w:rsidP="00ED2840">
            <w:pPr>
              <w:tabs>
                <w:tab w:val="decimal" w:pos="522"/>
              </w:tabs>
              <w:spacing w:line="240" w:lineRule="auto"/>
              <w:ind w:left="-90" w:right="-104"/>
              <w:rPr>
                <w:rFonts w:cs="Times New Roman"/>
                <w:b/>
                <w:bCs/>
                <w:szCs w:val="22"/>
                <w:lang w:val="en-US"/>
              </w:rPr>
            </w:pPr>
            <w:r w:rsidRPr="00B16E6C">
              <w:rPr>
                <w:rFonts w:cs="Times New Roman"/>
                <w:b/>
                <w:bCs/>
                <w:szCs w:val="22"/>
                <w:lang w:val="en-US"/>
              </w:rPr>
              <w:t>10.87</w:t>
            </w:r>
          </w:p>
        </w:tc>
        <w:tc>
          <w:tcPr>
            <w:tcW w:w="270" w:type="dxa"/>
          </w:tcPr>
          <w:p w:rsidR="003A285C" w:rsidRPr="00B16E6C" w:rsidRDefault="003A285C" w:rsidP="00B16E6C">
            <w:pPr>
              <w:tabs>
                <w:tab w:val="decimal" w:pos="774"/>
              </w:tabs>
              <w:spacing w:line="240" w:lineRule="auto"/>
              <w:ind w:left="-90" w:right="-104"/>
              <w:rPr>
                <w:rFonts w:cs="Times New Roman"/>
                <w:b/>
                <w:bCs/>
                <w:szCs w:val="22"/>
                <w:lang w:val="en-US"/>
              </w:rPr>
            </w:pPr>
          </w:p>
        </w:tc>
        <w:tc>
          <w:tcPr>
            <w:tcW w:w="1296" w:type="dxa"/>
          </w:tcPr>
          <w:p w:rsidR="003A285C" w:rsidRPr="00B16E6C" w:rsidRDefault="003A285C" w:rsidP="00ED2840">
            <w:pPr>
              <w:tabs>
                <w:tab w:val="decimal" w:pos="522"/>
              </w:tabs>
              <w:spacing w:line="240" w:lineRule="auto"/>
              <w:ind w:left="-90" w:right="-104"/>
              <w:rPr>
                <w:rFonts w:cs="Times New Roman"/>
                <w:b/>
                <w:bCs/>
                <w:szCs w:val="22"/>
                <w:lang w:val="en-US"/>
              </w:rPr>
            </w:pPr>
            <w:r w:rsidRPr="00B16E6C">
              <w:rPr>
                <w:rFonts w:cs="Times New Roman"/>
                <w:b/>
                <w:bCs/>
                <w:szCs w:val="22"/>
                <w:lang w:val="en-US"/>
              </w:rPr>
              <w:t>29.47</w:t>
            </w:r>
          </w:p>
        </w:tc>
      </w:tr>
    </w:tbl>
    <w:p w:rsidR="00E44C44" w:rsidRDefault="00E44C44" w:rsidP="009C0EDF">
      <w:pPr>
        <w:pStyle w:val="acctfourfigures"/>
        <w:tabs>
          <w:tab w:val="clear" w:pos="765"/>
          <w:tab w:val="decimal" w:pos="1260"/>
        </w:tabs>
        <w:spacing w:line="240" w:lineRule="auto"/>
        <w:ind w:right="252"/>
        <w:rPr>
          <w:rFonts w:cs="Times New Roman"/>
          <w:b/>
          <w:bCs/>
          <w:szCs w:val="22"/>
          <w:lang w:bidi="th-TH"/>
        </w:rPr>
      </w:pPr>
    </w:p>
    <w:tbl>
      <w:tblPr>
        <w:tblW w:w="0" w:type="auto"/>
        <w:tblInd w:w="378" w:type="dxa"/>
        <w:tblLook w:val="04A0" w:firstRow="1" w:lastRow="0" w:firstColumn="1" w:lastColumn="0" w:noHBand="0" w:noVBand="1"/>
      </w:tblPr>
      <w:tblGrid>
        <w:gridCol w:w="6102"/>
        <w:gridCol w:w="720"/>
        <w:gridCol w:w="360"/>
        <w:gridCol w:w="1530"/>
        <w:gridCol w:w="333"/>
      </w:tblGrid>
      <w:tr w:rsidR="00340A31" w:rsidRPr="004B706C" w:rsidTr="00CA2AE6">
        <w:tc>
          <w:tcPr>
            <w:tcW w:w="6102" w:type="dxa"/>
            <w:shd w:val="clear" w:color="auto" w:fill="auto"/>
          </w:tcPr>
          <w:p w:rsidR="00340A31" w:rsidRPr="004B706C" w:rsidRDefault="00340A31" w:rsidP="004B706C">
            <w:pPr>
              <w:pStyle w:val="acctfourfigures"/>
              <w:tabs>
                <w:tab w:val="clear" w:pos="765"/>
                <w:tab w:val="decimal" w:pos="1260"/>
              </w:tabs>
              <w:spacing w:line="240" w:lineRule="auto"/>
              <w:ind w:right="252"/>
              <w:rPr>
                <w:rFonts w:cs="Times New Roman"/>
                <w:b/>
                <w:bCs/>
                <w:szCs w:val="22"/>
                <w:lang w:bidi="th-TH"/>
              </w:rPr>
            </w:pPr>
          </w:p>
        </w:tc>
        <w:tc>
          <w:tcPr>
            <w:tcW w:w="720" w:type="dxa"/>
            <w:shd w:val="clear" w:color="auto" w:fill="auto"/>
          </w:tcPr>
          <w:p w:rsidR="00340A31" w:rsidRPr="004B706C" w:rsidRDefault="00340A31" w:rsidP="004B706C">
            <w:pPr>
              <w:pStyle w:val="acctfourfigures"/>
              <w:tabs>
                <w:tab w:val="clear" w:pos="765"/>
                <w:tab w:val="decimal" w:pos="1260"/>
              </w:tabs>
              <w:spacing w:line="240" w:lineRule="auto"/>
              <w:ind w:right="252"/>
              <w:rPr>
                <w:rFonts w:cs="Times New Roman"/>
                <w:b/>
                <w:bCs/>
                <w:szCs w:val="22"/>
                <w:lang w:bidi="th-TH"/>
              </w:rPr>
            </w:pPr>
          </w:p>
        </w:tc>
        <w:tc>
          <w:tcPr>
            <w:tcW w:w="2223" w:type="dxa"/>
            <w:gridSpan w:val="3"/>
          </w:tcPr>
          <w:p w:rsidR="00340A31" w:rsidRPr="004B706C" w:rsidRDefault="00340A31" w:rsidP="00340A31">
            <w:pPr>
              <w:pStyle w:val="acctfourfigures"/>
              <w:tabs>
                <w:tab w:val="decimal" w:pos="4505"/>
              </w:tabs>
              <w:spacing w:line="240" w:lineRule="atLeast"/>
              <w:jc w:val="center"/>
              <w:rPr>
                <w:rFonts w:cs="Times New Roman"/>
                <w:b/>
                <w:bCs/>
                <w:szCs w:val="22"/>
              </w:rPr>
            </w:pPr>
            <w:r>
              <w:rPr>
                <w:rFonts w:cs="Times New Roman"/>
                <w:b/>
                <w:bCs/>
                <w:szCs w:val="22"/>
              </w:rPr>
              <w:t>Separate</w:t>
            </w:r>
          </w:p>
        </w:tc>
      </w:tr>
      <w:tr w:rsidR="00340A31" w:rsidRPr="004B706C" w:rsidTr="00CA2AE6">
        <w:tc>
          <w:tcPr>
            <w:tcW w:w="6102" w:type="dxa"/>
            <w:shd w:val="clear" w:color="auto" w:fill="auto"/>
          </w:tcPr>
          <w:p w:rsidR="00340A31" w:rsidRPr="004B706C" w:rsidRDefault="00340A31" w:rsidP="004B706C">
            <w:pPr>
              <w:pStyle w:val="acctfourfigures"/>
              <w:tabs>
                <w:tab w:val="clear" w:pos="765"/>
                <w:tab w:val="decimal" w:pos="1260"/>
              </w:tabs>
              <w:spacing w:line="240" w:lineRule="auto"/>
              <w:ind w:right="252"/>
              <w:rPr>
                <w:rFonts w:cs="Times New Roman"/>
                <w:b/>
                <w:bCs/>
                <w:szCs w:val="22"/>
                <w:lang w:bidi="th-TH"/>
              </w:rPr>
            </w:pPr>
          </w:p>
        </w:tc>
        <w:tc>
          <w:tcPr>
            <w:tcW w:w="720" w:type="dxa"/>
            <w:shd w:val="clear" w:color="auto" w:fill="auto"/>
          </w:tcPr>
          <w:p w:rsidR="00340A31" w:rsidRPr="004B706C" w:rsidRDefault="00340A31" w:rsidP="004B706C">
            <w:pPr>
              <w:pStyle w:val="acctfourfigures"/>
              <w:tabs>
                <w:tab w:val="clear" w:pos="765"/>
                <w:tab w:val="decimal" w:pos="1260"/>
              </w:tabs>
              <w:spacing w:line="240" w:lineRule="auto"/>
              <w:ind w:right="252"/>
              <w:rPr>
                <w:rFonts w:cs="Times New Roman"/>
                <w:b/>
                <w:bCs/>
                <w:szCs w:val="22"/>
                <w:lang w:bidi="th-TH"/>
              </w:rPr>
            </w:pPr>
          </w:p>
        </w:tc>
        <w:tc>
          <w:tcPr>
            <w:tcW w:w="2223" w:type="dxa"/>
            <w:gridSpan w:val="3"/>
          </w:tcPr>
          <w:p w:rsidR="00340A31" w:rsidRPr="004B706C" w:rsidRDefault="00877A97" w:rsidP="00340A31">
            <w:pPr>
              <w:pStyle w:val="acctfourfigures"/>
              <w:tabs>
                <w:tab w:val="decimal" w:pos="4505"/>
              </w:tabs>
              <w:spacing w:line="240" w:lineRule="atLeast"/>
              <w:jc w:val="center"/>
              <w:rPr>
                <w:rFonts w:cs="Times New Roman"/>
                <w:b/>
                <w:bCs/>
                <w:szCs w:val="22"/>
              </w:rPr>
            </w:pPr>
            <w:r>
              <w:rPr>
                <w:rFonts w:cs="Times New Roman"/>
                <w:b/>
                <w:bCs/>
                <w:szCs w:val="22"/>
              </w:rPr>
              <w:t>f</w:t>
            </w:r>
            <w:r w:rsidR="00340A31">
              <w:rPr>
                <w:rFonts w:cs="Times New Roman"/>
                <w:b/>
                <w:bCs/>
                <w:szCs w:val="22"/>
              </w:rPr>
              <w:t>inancial statement</w:t>
            </w:r>
          </w:p>
        </w:tc>
      </w:tr>
      <w:tr w:rsidR="00340A31" w:rsidRPr="004B706C" w:rsidTr="00CA2AE6">
        <w:tc>
          <w:tcPr>
            <w:tcW w:w="6102" w:type="dxa"/>
            <w:shd w:val="clear" w:color="auto" w:fill="auto"/>
          </w:tcPr>
          <w:p w:rsidR="00340A31" w:rsidRPr="004B706C" w:rsidRDefault="00340A31" w:rsidP="004B706C">
            <w:pPr>
              <w:pStyle w:val="acctfourfigures"/>
              <w:tabs>
                <w:tab w:val="clear" w:pos="765"/>
                <w:tab w:val="decimal" w:pos="1260"/>
              </w:tabs>
              <w:spacing w:line="240" w:lineRule="auto"/>
              <w:ind w:right="252"/>
              <w:rPr>
                <w:rFonts w:cs="Times New Roman"/>
                <w:b/>
                <w:bCs/>
                <w:szCs w:val="22"/>
                <w:lang w:bidi="th-TH"/>
              </w:rPr>
            </w:pPr>
          </w:p>
        </w:tc>
        <w:tc>
          <w:tcPr>
            <w:tcW w:w="720" w:type="dxa"/>
            <w:shd w:val="clear" w:color="auto" w:fill="auto"/>
          </w:tcPr>
          <w:p w:rsidR="00340A31" w:rsidRPr="009A1986" w:rsidRDefault="00340A31" w:rsidP="004B706C">
            <w:pPr>
              <w:pStyle w:val="acctfourfigures"/>
              <w:tabs>
                <w:tab w:val="clear" w:pos="765"/>
              </w:tabs>
              <w:spacing w:line="240" w:lineRule="auto"/>
              <w:ind w:right="-18"/>
              <w:jc w:val="center"/>
              <w:rPr>
                <w:rFonts w:cs="Times New Roman"/>
                <w:i/>
                <w:iCs/>
                <w:szCs w:val="22"/>
                <w:lang w:bidi="th-TH"/>
              </w:rPr>
            </w:pPr>
            <w:r w:rsidRPr="009A1986">
              <w:rPr>
                <w:rFonts w:cs="Times New Roman"/>
                <w:i/>
                <w:iCs/>
                <w:szCs w:val="22"/>
                <w:lang w:bidi="th-TH"/>
              </w:rPr>
              <w:t>Note</w:t>
            </w:r>
          </w:p>
        </w:tc>
        <w:tc>
          <w:tcPr>
            <w:tcW w:w="2223" w:type="dxa"/>
            <w:gridSpan w:val="3"/>
          </w:tcPr>
          <w:p w:rsidR="00340A31" w:rsidRDefault="00340A31" w:rsidP="00340A31">
            <w:pPr>
              <w:pStyle w:val="acctfourfigures"/>
              <w:tabs>
                <w:tab w:val="decimal" w:pos="4505"/>
              </w:tabs>
              <w:spacing w:line="240" w:lineRule="atLeast"/>
              <w:jc w:val="center"/>
              <w:rPr>
                <w:rFonts w:cs="Times New Roman"/>
                <w:szCs w:val="22"/>
              </w:rPr>
            </w:pPr>
            <w:r>
              <w:rPr>
                <w:rFonts w:cs="Times New Roman"/>
                <w:szCs w:val="22"/>
              </w:rPr>
              <w:t>Software licences</w:t>
            </w:r>
          </w:p>
        </w:tc>
      </w:tr>
      <w:tr w:rsidR="00340A31" w:rsidRPr="004B706C" w:rsidTr="00CA2AE6">
        <w:tc>
          <w:tcPr>
            <w:tcW w:w="6102" w:type="dxa"/>
            <w:shd w:val="clear" w:color="auto" w:fill="auto"/>
          </w:tcPr>
          <w:p w:rsidR="00340A31" w:rsidRPr="004B706C" w:rsidRDefault="00340A31" w:rsidP="004B706C">
            <w:pPr>
              <w:spacing w:line="240" w:lineRule="atLeast"/>
              <w:rPr>
                <w:rFonts w:cs="Times New Roman"/>
                <w:b/>
                <w:bCs/>
                <w:i/>
                <w:iCs/>
                <w:szCs w:val="22"/>
              </w:rPr>
            </w:pPr>
          </w:p>
        </w:tc>
        <w:tc>
          <w:tcPr>
            <w:tcW w:w="720" w:type="dxa"/>
            <w:shd w:val="clear" w:color="auto" w:fill="auto"/>
          </w:tcPr>
          <w:p w:rsidR="00340A31" w:rsidRPr="004B706C" w:rsidRDefault="00340A31" w:rsidP="004B706C">
            <w:pPr>
              <w:pStyle w:val="acctfourfigures"/>
              <w:tabs>
                <w:tab w:val="clear" w:pos="765"/>
                <w:tab w:val="decimal" w:pos="1260"/>
              </w:tabs>
              <w:spacing w:line="240" w:lineRule="auto"/>
              <w:ind w:right="252"/>
              <w:rPr>
                <w:rFonts w:cs="Times New Roman"/>
                <w:b/>
                <w:bCs/>
                <w:szCs w:val="22"/>
                <w:lang w:bidi="th-TH"/>
              </w:rPr>
            </w:pPr>
          </w:p>
        </w:tc>
        <w:tc>
          <w:tcPr>
            <w:tcW w:w="2223" w:type="dxa"/>
            <w:gridSpan w:val="3"/>
          </w:tcPr>
          <w:p w:rsidR="00340A31" w:rsidRPr="00340A31" w:rsidRDefault="00340A31" w:rsidP="004B706C">
            <w:pPr>
              <w:spacing w:line="240" w:lineRule="atLeast"/>
              <w:ind w:left="-108" w:right="-108"/>
              <w:jc w:val="center"/>
              <w:rPr>
                <w:rFonts w:cs="Times New Roman"/>
                <w:i/>
                <w:iCs/>
                <w:szCs w:val="22"/>
              </w:rPr>
            </w:pPr>
            <w:r w:rsidRPr="00340A31">
              <w:rPr>
                <w:rFonts w:cs="Times New Roman"/>
                <w:i/>
                <w:iCs/>
                <w:szCs w:val="22"/>
              </w:rPr>
              <w:t>(in million Baht)</w:t>
            </w:r>
          </w:p>
        </w:tc>
      </w:tr>
      <w:tr w:rsidR="00ED2840" w:rsidRPr="004B706C" w:rsidTr="00CA2AE6">
        <w:tc>
          <w:tcPr>
            <w:tcW w:w="6102" w:type="dxa"/>
            <w:shd w:val="clear" w:color="auto" w:fill="auto"/>
          </w:tcPr>
          <w:p w:rsidR="00ED2840" w:rsidRPr="004B706C" w:rsidRDefault="00ED2840" w:rsidP="004B706C">
            <w:pPr>
              <w:spacing w:line="240" w:lineRule="atLeast"/>
              <w:rPr>
                <w:rFonts w:cs="Times New Roman"/>
                <w:b/>
                <w:bCs/>
                <w:i/>
                <w:iCs/>
                <w:szCs w:val="22"/>
              </w:rPr>
            </w:pPr>
            <w:r w:rsidRPr="004B706C">
              <w:rPr>
                <w:rFonts w:cs="Times New Roman"/>
                <w:b/>
                <w:bCs/>
                <w:i/>
                <w:iCs/>
                <w:szCs w:val="22"/>
              </w:rPr>
              <w:t>Cost</w:t>
            </w:r>
          </w:p>
        </w:tc>
        <w:tc>
          <w:tcPr>
            <w:tcW w:w="720" w:type="dxa"/>
            <w:shd w:val="clear" w:color="auto" w:fill="auto"/>
          </w:tcPr>
          <w:p w:rsidR="00ED2840" w:rsidRPr="004B706C" w:rsidRDefault="00ED2840" w:rsidP="004B706C">
            <w:pPr>
              <w:pStyle w:val="acctfourfigures"/>
              <w:tabs>
                <w:tab w:val="clear" w:pos="765"/>
                <w:tab w:val="decimal" w:pos="1260"/>
              </w:tabs>
              <w:spacing w:line="240" w:lineRule="auto"/>
              <w:ind w:right="252"/>
              <w:rPr>
                <w:rFonts w:cs="Times New Roman"/>
                <w:b/>
                <w:bCs/>
                <w:szCs w:val="22"/>
                <w:lang w:bidi="th-TH"/>
              </w:rPr>
            </w:pPr>
          </w:p>
        </w:tc>
        <w:tc>
          <w:tcPr>
            <w:tcW w:w="360" w:type="dxa"/>
          </w:tcPr>
          <w:p w:rsidR="00ED2840" w:rsidRPr="004B706C" w:rsidRDefault="00ED2840" w:rsidP="004B706C">
            <w:pPr>
              <w:spacing w:line="240" w:lineRule="atLeast"/>
              <w:ind w:left="-108" w:right="-108"/>
              <w:jc w:val="center"/>
              <w:rPr>
                <w:rFonts w:cs="Times New Roman"/>
                <w:szCs w:val="22"/>
              </w:rPr>
            </w:pPr>
          </w:p>
        </w:tc>
        <w:tc>
          <w:tcPr>
            <w:tcW w:w="1530" w:type="dxa"/>
            <w:shd w:val="clear" w:color="auto" w:fill="auto"/>
          </w:tcPr>
          <w:p w:rsidR="00ED2840" w:rsidRPr="004B706C" w:rsidRDefault="00ED2840" w:rsidP="004B706C">
            <w:pPr>
              <w:spacing w:line="240" w:lineRule="atLeast"/>
              <w:ind w:left="-108" w:right="-108"/>
              <w:jc w:val="center"/>
              <w:rPr>
                <w:rFonts w:cs="Times New Roman"/>
                <w:szCs w:val="22"/>
              </w:rPr>
            </w:pPr>
          </w:p>
        </w:tc>
        <w:tc>
          <w:tcPr>
            <w:tcW w:w="333" w:type="dxa"/>
          </w:tcPr>
          <w:p w:rsidR="00ED2840" w:rsidRPr="004B706C" w:rsidRDefault="00ED2840" w:rsidP="004B706C">
            <w:pPr>
              <w:spacing w:line="240" w:lineRule="atLeast"/>
              <w:ind w:left="-108" w:right="-108"/>
              <w:jc w:val="center"/>
              <w:rPr>
                <w:rFonts w:cs="Times New Roman"/>
                <w:szCs w:val="22"/>
              </w:rPr>
            </w:pPr>
          </w:p>
        </w:tc>
      </w:tr>
      <w:tr w:rsidR="00ED2840" w:rsidRPr="004B706C" w:rsidTr="00CA2AE6">
        <w:tc>
          <w:tcPr>
            <w:tcW w:w="6102" w:type="dxa"/>
            <w:shd w:val="clear" w:color="auto" w:fill="auto"/>
          </w:tcPr>
          <w:p w:rsidR="00ED2840" w:rsidRPr="004B706C" w:rsidRDefault="00ED2840" w:rsidP="004B706C">
            <w:pPr>
              <w:spacing w:line="240" w:lineRule="atLeast"/>
              <w:rPr>
                <w:rFonts w:cs="Times New Roman"/>
                <w:szCs w:val="22"/>
              </w:rPr>
            </w:pPr>
            <w:r w:rsidRPr="004B706C">
              <w:rPr>
                <w:rFonts w:cs="Times New Roman"/>
                <w:szCs w:val="22"/>
              </w:rPr>
              <w:t>At 1 January 2016</w:t>
            </w:r>
          </w:p>
        </w:tc>
        <w:tc>
          <w:tcPr>
            <w:tcW w:w="720" w:type="dxa"/>
            <w:shd w:val="clear" w:color="auto" w:fill="auto"/>
          </w:tcPr>
          <w:p w:rsidR="00ED2840" w:rsidRPr="004B706C" w:rsidRDefault="00ED2840" w:rsidP="004B706C">
            <w:pPr>
              <w:pStyle w:val="acctfourfigures"/>
              <w:tabs>
                <w:tab w:val="clear" w:pos="765"/>
                <w:tab w:val="decimal" w:pos="1260"/>
              </w:tabs>
              <w:spacing w:line="240" w:lineRule="auto"/>
              <w:ind w:right="252"/>
              <w:rPr>
                <w:rFonts w:cs="Times New Roman"/>
                <w:b/>
                <w:bCs/>
                <w:szCs w:val="22"/>
                <w:lang w:bidi="th-TH"/>
              </w:rPr>
            </w:pPr>
          </w:p>
        </w:tc>
        <w:tc>
          <w:tcPr>
            <w:tcW w:w="360" w:type="dxa"/>
          </w:tcPr>
          <w:p w:rsidR="00ED2840" w:rsidRPr="00B16E6C" w:rsidRDefault="00ED2840" w:rsidP="00B16E6C">
            <w:pPr>
              <w:tabs>
                <w:tab w:val="decimal" w:pos="1242"/>
              </w:tabs>
              <w:spacing w:line="240" w:lineRule="auto"/>
              <w:ind w:left="-90" w:right="-104"/>
              <w:rPr>
                <w:rFonts w:cs="Times New Roman"/>
                <w:szCs w:val="22"/>
                <w:lang w:val="en-US"/>
              </w:rPr>
            </w:pPr>
          </w:p>
        </w:tc>
        <w:tc>
          <w:tcPr>
            <w:tcW w:w="1530" w:type="dxa"/>
            <w:shd w:val="clear" w:color="auto" w:fill="auto"/>
          </w:tcPr>
          <w:p w:rsidR="00ED2840" w:rsidRPr="00B16E6C" w:rsidRDefault="00ED2840" w:rsidP="00ED2840">
            <w:pPr>
              <w:tabs>
                <w:tab w:val="decimal" w:pos="806"/>
              </w:tabs>
              <w:spacing w:line="240" w:lineRule="auto"/>
              <w:ind w:left="-90" w:right="-104"/>
              <w:rPr>
                <w:rFonts w:cs="Times New Roman"/>
                <w:szCs w:val="22"/>
                <w:lang w:val="en-US"/>
              </w:rPr>
            </w:pPr>
            <w:r w:rsidRPr="00B16E6C">
              <w:rPr>
                <w:rFonts w:cs="Times New Roman"/>
                <w:szCs w:val="22"/>
                <w:lang w:val="en-US"/>
              </w:rPr>
              <w:t>23.69</w:t>
            </w:r>
          </w:p>
        </w:tc>
        <w:tc>
          <w:tcPr>
            <w:tcW w:w="333" w:type="dxa"/>
          </w:tcPr>
          <w:p w:rsidR="00ED2840" w:rsidRPr="00B16E6C" w:rsidRDefault="00ED2840" w:rsidP="00B16E6C">
            <w:pPr>
              <w:tabs>
                <w:tab w:val="decimal" w:pos="1242"/>
              </w:tabs>
              <w:spacing w:line="240" w:lineRule="auto"/>
              <w:ind w:left="-90" w:right="-104"/>
              <w:rPr>
                <w:rFonts w:cs="Times New Roman"/>
                <w:szCs w:val="22"/>
                <w:lang w:val="en-US"/>
              </w:rPr>
            </w:pPr>
          </w:p>
        </w:tc>
      </w:tr>
      <w:tr w:rsidR="00ED2840" w:rsidRPr="004B706C" w:rsidTr="00CA2AE6">
        <w:tc>
          <w:tcPr>
            <w:tcW w:w="6102" w:type="dxa"/>
            <w:shd w:val="clear" w:color="auto" w:fill="auto"/>
          </w:tcPr>
          <w:p w:rsidR="00ED2840" w:rsidRPr="004B706C" w:rsidRDefault="00ED2840" w:rsidP="004B706C">
            <w:pPr>
              <w:spacing w:line="240" w:lineRule="atLeast"/>
              <w:rPr>
                <w:rFonts w:cs="Times New Roman"/>
                <w:szCs w:val="22"/>
              </w:rPr>
            </w:pPr>
            <w:r w:rsidRPr="004B706C">
              <w:rPr>
                <w:rFonts w:cs="Times New Roman"/>
                <w:szCs w:val="22"/>
              </w:rPr>
              <w:t>Additions</w:t>
            </w:r>
          </w:p>
        </w:tc>
        <w:tc>
          <w:tcPr>
            <w:tcW w:w="720" w:type="dxa"/>
            <w:shd w:val="clear" w:color="auto" w:fill="auto"/>
          </w:tcPr>
          <w:p w:rsidR="00ED2840" w:rsidRPr="004B706C" w:rsidRDefault="00ED2840" w:rsidP="004B706C">
            <w:pPr>
              <w:pStyle w:val="acctfourfigures"/>
              <w:tabs>
                <w:tab w:val="clear" w:pos="765"/>
                <w:tab w:val="decimal" w:pos="1260"/>
              </w:tabs>
              <w:spacing w:line="240" w:lineRule="auto"/>
              <w:ind w:right="252"/>
              <w:rPr>
                <w:rFonts w:cs="Times New Roman"/>
                <w:b/>
                <w:bCs/>
                <w:szCs w:val="22"/>
                <w:lang w:bidi="th-TH"/>
              </w:rPr>
            </w:pPr>
          </w:p>
        </w:tc>
        <w:tc>
          <w:tcPr>
            <w:tcW w:w="360" w:type="dxa"/>
          </w:tcPr>
          <w:p w:rsidR="00ED2840" w:rsidRPr="00B16E6C" w:rsidRDefault="00ED2840" w:rsidP="00B16E6C">
            <w:pPr>
              <w:tabs>
                <w:tab w:val="decimal" w:pos="1242"/>
              </w:tabs>
              <w:spacing w:line="240" w:lineRule="auto"/>
              <w:ind w:left="-90" w:right="-104"/>
              <w:rPr>
                <w:rFonts w:cs="Times New Roman"/>
                <w:szCs w:val="22"/>
                <w:lang w:val="en-US"/>
              </w:rPr>
            </w:pPr>
          </w:p>
        </w:tc>
        <w:tc>
          <w:tcPr>
            <w:tcW w:w="1530" w:type="dxa"/>
            <w:shd w:val="clear" w:color="auto" w:fill="auto"/>
          </w:tcPr>
          <w:p w:rsidR="00ED2840" w:rsidRPr="00B16E6C" w:rsidRDefault="00ED2840" w:rsidP="00ED2840">
            <w:pPr>
              <w:tabs>
                <w:tab w:val="decimal" w:pos="806"/>
              </w:tabs>
              <w:spacing w:line="240" w:lineRule="auto"/>
              <w:ind w:left="-90" w:right="-104"/>
              <w:rPr>
                <w:rFonts w:cs="Times New Roman"/>
                <w:szCs w:val="22"/>
                <w:lang w:val="en-US"/>
              </w:rPr>
            </w:pPr>
            <w:r w:rsidRPr="00B16E6C">
              <w:rPr>
                <w:rFonts w:cs="Times New Roman"/>
                <w:szCs w:val="22"/>
                <w:lang w:val="en-US"/>
              </w:rPr>
              <w:t>1.00</w:t>
            </w:r>
          </w:p>
        </w:tc>
        <w:tc>
          <w:tcPr>
            <w:tcW w:w="333" w:type="dxa"/>
          </w:tcPr>
          <w:p w:rsidR="00ED2840" w:rsidRPr="00B16E6C" w:rsidRDefault="00ED2840" w:rsidP="00B16E6C">
            <w:pPr>
              <w:tabs>
                <w:tab w:val="decimal" w:pos="1242"/>
              </w:tabs>
              <w:spacing w:line="240" w:lineRule="auto"/>
              <w:ind w:left="-90" w:right="-104"/>
              <w:rPr>
                <w:rFonts w:cs="Times New Roman"/>
                <w:szCs w:val="22"/>
                <w:lang w:val="en-US"/>
              </w:rPr>
            </w:pPr>
          </w:p>
        </w:tc>
      </w:tr>
      <w:tr w:rsidR="00ED2840" w:rsidRPr="004B706C" w:rsidTr="00CA2AE6">
        <w:tc>
          <w:tcPr>
            <w:tcW w:w="6102" w:type="dxa"/>
            <w:shd w:val="clear" w:color="auto" w:fill="auto"/>
          </w:tcPr>
          <w:p w:rsidR="00ED2840" w:rsidRPr="004B706C" w:rsidRDefault="00ED2840" w:rsidP="004B706C">
            <w:pPr>
              <w:spacing w:line="240" w:lineRule="atLeast"/>
              <w:rPr>
                <w:rFonts w:cs="Times New Roman"/>
                <w:szCs w:val="22"/>
              </w:rPr>
            </w:pPr>
            <w:r w:rsidRPr="004B706C">
              <w:rPr>
                <w:rFonts w:cs="Times New Roman"/>
                <w:szCs w:val="22"/>
              </w:rPr>
              <w:t>Disposal</w:t>
            </w:r>
          </w:p>
        </w:tc>
        <w:tc>
          <w:tcPr>
            <w:tcW w:w="720" w:type="dxa"/>
            <w:shd w:val="clear" w:color="auto" w:fill="auto"/>
          </w:tcPr>
          <w:p w:rsidR="00ED2840" w:rsidRPr="004B706C" w:rsidRDefault="00ED2840" w:rsidP="004B706C">
            <w:pPr>
              <w:pStyle w:val="acctfourfigures"/>
              <w:tabs>
                <w:tab w:val="clear" w:pos="765"/>
                <w:tab w:val="decimal" w:pos="1260"/>
              </w:tabs>
              <w:spacing w:line="240" w:lineRule="auto"/>
              <w:ind w:right="252"/>
              <w:rPr>
                <w:rFonts w:cs="Times New Roman"/>
                <w:b/>
                <w:bCs/>
                <w:szCs w:val="22"/>
                <w:lang w:bidi="th-TH"/>
              </w:rPr>
            </w:pPr>
          </w:p>
        </w:tc>
        <w:tc>
          <w:tcPr>
            <w:tcW w:w="360" w:type="dxa"/>
          </w:tcPr>
          <w:p w:rsidR="00ED2840" w:rsidRPr="00B16E6C" w:rsidRDefault="00ED2840" w:rsidP="00B16E6C">
            <w:pPr>
              <w:tabs>
                <w:tab w:val="decimal" w:pos="1242"/>
              </w:tabs>
              <w:spacing w:line="240" w:lineRule="auto"/>
              <w:ind w:left="-90" w:right="-104"/>
              <w:rPr>
                <w:rFonts w:cs="Times New Roman"/>
                <w:szCs w:val="22"/>
                <w:lang w:val="en-US"/>
              </w:rPr>
            </w:pPr>
          </w:p>
        </w:tc>
        <w:tc>
          <w:tcPr>
            <w:tcW w:w="1530" w:type="dxa"/>
            <w:tcBorders>
              <w:bottom w:val="single" w:sz="4" w:space="0" w:color="auto"/>
            </w:tcBorders>
            <w:shd w:val="clear" w:color="auto" w:fill="auto"/>
          </w:tcPr>
          <w:p w:rsidR="00ED2840" w:rsidRPr="00B16E6C" w:rsidRDefault="00ED2840" w:rsidP="00ED2840">
            <w:pPr>
              <w:tabs>
                <w:tab w:val="decimal" w:pos="806"/>
              </w:tabs>
              <w:spacing w:line="240" w:lineRule="auto"/>
              <w:ind w:left="-90" w:right="-104"/>
              <w:rPr>
                <w:rFonts w:cs="Times New Roman"/>
                <w:szCs w:val="22"/>
                <w:lang w:val="en-US"/>
              </w:rPr>
            </w:pPr>
            <w:r w:rsidRPr="00B16E6C">
              <w:rPr>
                <w:rFonts w:cs="Times New Roman"/>
                <w:szCs w:val="22"/>
                <w:lang w:val="en-US"/>
              </w:rPr>
              <w:t>(0.14)</w:t>
            </w:r>
          </w:p>
        </w:tc>
        <w:tc>
          <w:tcPr>
            <w:tcW w:w="333" w:type="dxa"/>
          </w:tcPr>
          <w:p w:rsidR="00ED2840" w:rsidRPr="00B16E6C" w:rsidRDefault="00ED2840" w:rsidP="00B16E6C">
            <w:pPr>
              <w:tabs>
                <w:tab w:val="decimal" w:pos="1242"/>
              </w:tabs>
              <w:spacing w:line="240" w:lineRule="auto"/>
              <w:ind w:left="-90" w:right="-104"/>
              <w:rPr>
                <w:rFonts w:cs="Times New Roman"/>
                <w:szCs w:val="22"/>
                <w:lang w:val="en-US"/>
              </w:rPr>
            </w:pPr>
          </w:p>
        </w:tc>
      </w:tr>
      <w:tr w:rsidR="00ED2840" w:rsidRPr="004B706C" w:rsidTr="00CA2AE6">
        <w:tc>
          <w:tcPr>
            <w:tcW w:w="6102" w:type="dxa"/>
            <w:shd w:val="clear" w:color="auto" w:fill="auto"/>
          </w:tcPr>
          <w:p w:rsidR="00ED2840" w:rsidRPr="004B706C" w:rsidRDefault="00ED2840" w:rsidP="004B706C">
            <w:pPr>
              <w:spacing w:line="240" w:lineRule="atLeast"/>
              <w:rPr>
                <w:rFonts w:cs="Times New Roman"/>
                <w:b/>
                <w:bCs/>
                <w:szCs w:val="22"/>
              </w:rPr>
            </w:pPr>
            <w:r w:rsidRPr="004B706C">
              <w:rPr>
                <w:rFonts w:cs="Times New Roman"/>
                <w:b/>
                <w:bCs/>
                <w:szCs w:val="22"/>
              </w:rPr>
              <w:t>At 31 December 2016 and 1 January 2017</w:t>
            </w:r>
          </w:p>
        </w:tc>
        <w:tc>
          <w:tcPr>
            <w:tcW w:w="720" w:type="dxa"/>
            <w:shd w:val="clear" w:color="auto" w:fill="auto"/>
          </w:tcPr>
          <w:p w:rsidR="00ED2840" w:rsidRPr="004B706C" w:rsidRDefault="00ED2840" w:rsidP="004B706C">
            <w:pPr>
              <w:pStyle w:val="acctfourfigures"/>
              <w:tabs>
                <w:tab w:val="clear" w:pos="765"/>
                <w:tab w:val="decimal" w:pos="1260"/>
              </w:tabs>
              <w:spacing w:line="240" w:lineRule="auto"/>
              <w:ind w:right="252"/>
              <w:rPr>
                <w:rFonts w:cs="Times New Roman"/>
                <w:b/>
                <w:bCs/>
                <w:szCs w:val="22"/>
                <w:lang w:bidi="th-TH"/>
              </w:rPr>
            </w:pPr>
          </w:p>
        </w:tc>
        <w:tc>
          <w:tcPr>
            <w:tcW w:w="360" w:type="dxa"/>
          </w:tcPr>
          <w:p w:rsidR="00ED2840" w:rsidRPr="00B16E6C" w:rsidRDefault="00ED2840" w:rsidP="00B16E6C">
            <w:pPr>
              <w:tabs>
                <w:tab w:val="decimal" w:pos="1242"/>
              </w:tabs>
              <w:spacing w:line="240" w:lineRule="auto"/>
              <w:ind w:left="-90" w:right="-104"/>
              <w:rPr>
                <w:rFonts w:cs="Times New Roman"/>
                <w:b/>
                <w:bCs/>
                <w:szCs w:val="22"/>
                <w:lang w:val="en-US"/>
              </w:rPr>
            </w:pPr>
          </w:p>
        </w:tc>
        <w:tc>
          <w:tcPr>
            <w:tcW w:w="1530" w:type="dxa"/>
            <w:tcBorders>
              <w:top w:val="single" w:sz="4" w:space="0" w:color="auto"/>
            </w:tcBorders>
            <w:shd w:val="clear" w:color="auto" w:fill="auto"/>
          </w:tcPr>
          <w:p w:rsidR="00ED2840" w:rsidRPr="00B16E6C" w:rsidRDefault="00ED2840" w:rsidP="00ED2840">
            <w:pPr>
              <w:tabs>
                <w:tab w:val="decimal" w:pos="806"/>
              </w:tabs>
              <w:spacing w:line="240" w:lineRule="auto"/>
              <w:ind w:left="-90" w:right="-104"/>
              <w:rPr>
                <w:rFonts w:cs="Times New Roman"/>
                <w:b/>
                <w:bCs/>
                <w:szCs w:val="22"/>
                <w:lang w:val="en-US"/>
              </w:rPr>
            </w:pPr>
            <w:r w:rsidRPr="00B16E6C">
              <w:rPr>
                <w:rFonts w:cs="Times New Roman"/>
                <w:b/>
                <w:bCs/>
                <w:szCs w:val="22"/>
                <w:lang w:val="en-US"/>
              </w:rPr>
              <w:t>24.55</w:t>
            </w:r>
          </w:p>
        </w:tc>
        <w:tc>
          <w:tcPr>
            <w:tcW w:w="333" w:type="dxa"/>
          </w:tcPr>
          <w:p w:rsidR="00ED2840" w:rsidRPr="00B16E6C" w:rsidRDefault="00ED2840" w:rsidP="00B16E6C">
            <w:pPr>
              <w:tabs>
                <w:tab w:val="decimal" w:pos="1242"/>
              </w:tabs>
              <w:spacing w:line="240" w:lineRule="auto"/>
              <w:ind w:left="-90" w:right="-104"/>
              <w:rPr>
                <w:rFonts w:cs="Times New Roman"/>
                <w:b/>
                <w:bCs/>
                <w:szCs w:val="22"/>
                <w:lang w:val="en-US"/>
              </w:rPr>
            </w:pPr>
          </w:p>
        </w:tc>
      </w:tr>
      <w:tr w:rsidR="00ED2840" w:rsidRPr="004B706C" w:rsidTr="00CA2AE6">
        <w:tc>
          <w:tcPr>
            <w:tcW w:w="6102" w:type="dxa"/>
            <w:shd w:val="clear" w:color="auto" w:fill="auto"/>
          </w:tcPr>
          <w:p w:rsidR="00ED2840" w:rsidRPr="004B706C" w:rsidRDefault="00ED2840" w:rsidP="004B706C">
            <w:pPr>
              <w:spacing w:line="240" w:lineRule="atLeast"/>
              <w:rPr>
                <w:rFonts w:cs="Times New Roman"/>
                <w:szCs w:val="22"/>
              </w:rPr>
            </w:pPr>
            <w:r w:rsidRPr="004B706C">
              <w:rPr>
                <w:rFonts w:cs="Times New Roman"/>
                <w:szCs w:val="22"/>
              </w:rPr>
              <w:t>Additions</w:t>
            </w:r>
          </w:p>
        </w:tc>
        <w:tc>
          <w:tcPr>
            <w:tcW w:w="720" w:type="dxa"/>
            <w:shd w:val="clear" w:color="auto" w:fill="auto"/>
          </w:tcPr>
          <w:p w:rsidR="00ED2840" w:rsidRPr="004B706C" w:rsidRDefault="00ED2840" w:rsidP="004B706C">
            <w:pPr>
              <w:pStyle w:val="acctfourfigures"/>
              <w:tabs>
                <w:tab w:val="clear" w:pos="765"/>
                <w:tab w:val="decimal" w:pos="1260"/>
              </w:tabs>
              <w:spacing w:line="240" w:lineRule="auto"/>
              <w:ind w:right="252"/>
              <w:rPr>
                <w:rFonts w:cs="Times New Roman"/>
                <w:b/>
                <w:bCs/>
                <w:szCs w:val="22"/>
                <w:lang w:bidi="th-TH"/>
              </w:rPr>
            </w:pPr>
          </w:p>
        </w:tc>
        <w:tc>
          <w:tcPr>
            <w:tcW w:w="360" w:type="dxa"/>
          </w:tcPr>
          <w:p w:rsidR="00ED2840" w:rsidRPr="00B16E6C" w:rsidRDefault="00ED2840" w:rsidP="00B16E6C">
            <w:pPr>
              <w:tabs>
                <w:tab w:val="decimal" w:pos="1242"/>
              </w:tabs>
              <w:spacing w:line="240" w:lineRule="auto"/>
              <w:ind w:left="-90" w:right="-104"/>
              <w:rPr>
                <w:rFonts w:cs="Times New Roman"/>
                <w:szCs w:val="22"/>
                <w:lang w:val="en-US"/>
              </w:rPr>
            </w:pPr>
          </w:p>
        </w:tc>
        <w:tc>
          <w:tcPr>
            <w:tcW w:w="1530" w:type="dxa"/>
            <w:shd w:val="clear" w:color="auto" w:fill="auto"/>
          </w:tcPr>
          <w:p w:rsidR="00ED2840" w:rsidRPr="00B16E6C" w:rsidRDefault="00ED2840" w:rsidP="00ED2840">
            <w:pPr>
              <w:tabs>
                <w:tab w:val="decimal" w:pos="806"/>
              </w:tabs>
              <w:spacing w:line="240" w:lineRule="auto"/>
              <w:ind w:left="-90" w:right="-104"/>
              <w:rPr>
                <w:rFonts w:cs="Times New Roman"/>
                <w:szCs w:val="22"/>
                <w:lang w:val="en-US"/>
              </w:rPr>
            </w:pPr>
            <w:r w:rsidRPr="00B16E6C">
              <w:rPr>
                <w:rFonts w:cs="Times New Roman"/>
                <w:szCs w:val="22"/>
                <w:lang w:val="en-US"/>
              </w:rPr>
              <w:t>0.31</w:t>
            </w:r>
          </w:p>
        </w:tc>
        <w:tc>
          <w:tcPr>
            <w:tcW w:w="333" w:type="dxa"/>
          </w:tcPr>
          <w:p w:rsidR="00ED2840" w:rsidRPr="00B16E6C" w:rsidRDefault="00ED2840" w:rsidP="00B16E6C">
            <w:pPr>
              <w:tabs>
                <w:tab w:val="decimal" w:pos="1242"/>
              </w:tabs>
              <w:spacing w:line="240" w:lineRule="auto"/>
              <w:ind w:left="-90" w:right="-104"/>
              <w:rPr>
                <w:rFonts w:cs="Times New Roman"/>
                <w:szCs w:val="22"/>
                <w:lang w:val="en-US"/>
              </w:rPr>
            </w:pPr>
          </w:p>
        </w:tc>
      </w:tr>
      <w:tr w:rsidR="00ED2840" w:rsidRPr="004B706C" w:rsidTr="00CA2AE6">
        <w:tc>
          <w:tcPr>
            <w:tcW w:w="6102" w:type="dxa"/>
            <w:shd w:val="clear" w:color="auto" w:fill="auto"/>
          </w:tcPr>
          <w:p w:rsidR="00ED2840" w:rsidRPr="004B706C" w:rsidRDefault="00ED2840" w:rsidP="004B706C">
            <w:pPr>
              <w:spacing w:line="240" w:lineRule="atLeast"/>
              <w:rPr>
                <w:rFonts w:cs="Times New Roman"/>
                <w:szCs w:val="22"/>
              </w:rPr>
            </w:pPr>
            <w:r w:rsidRPr="00B16E6C">
              <w:rPr>
                <w:rFonts w:cs="Times New Roman"/>
                <w:szCs w:val="22"/>
              </w:rPr>
              <w:t xml:space="preserve">Transfer </w:t>
            </w:r>
            <w:r w:rsidRPr="00B16E6C">
              <w:rPr>
                <w:rFonts w:cs="Cordia New"/>
                <w:szCs w:val="28"/>
                <w:lang w:bidi="th-TH"/>
              </w:rPr>
              <w:t>in from</w:t>
            </w:r>
            <w:r w:rsidRPr="00B16E6C">
              <w:rPr>
                <w:rFonts w:ascii="Angsana New" w:hAnsi="Angsana New"/>
                <w:szCs w:val="22"/>
              </w:rPr>
              <w:t xml:space="preserve"> </w:t>
            </w:r>
            <w:r w:rsidRPr="00B16E6C">
              <w:rPr>
                <w:rFonts w:cs="Times New Roman"/>
                <w:szCs w:val="22"/>
              </w:rPr>
              <w:t>Property, plant and equipment</w:t>
            </w:r>
          </w:p>
        </w:tc>
        <w:tc>
          <w:tcPr>
            <w:tcW w:w="720" w:type="dxa"/>
            <w:shd w:val="clear" w:color="auto" w:fill="auto"/>
          </w:tcPr>
          <w:p w:rsidR="00ED2840" w:rsidRPr="004B706C" w:rsidRDefault="00ED2840" w:rsidP="004B706C">
            <w:pPr>
              <w:pStyle w:val="acctfourfigures"/>
              <w:tabs>
                <w:tab w:val="clear" w:pos="765"/>
              </w:tabs>
              <w:spacing w:line="240" w:lineRule="auto"/>
              <w:ind w:right="-18"/>
              <w:jc w:val="center"/>
              <w:rPr>
                <w:rFonts w:cs="Times New Roman"/>
                <w:i/>
                <w:iCs/>
                <w:szCs w:val="22"/>
                <w:lang w:bidi="th-TH"/>
              </w:rPr>
            </w:pPr>
            <w:r w:rsidRPr="004B706C">
              <w:rPr>
                <w:rFonts w:cs="Times New Roman"/>
                <w:i/>
                <w:iCs/>
                <w:szCs w:val="22"/>
                <w:lang w:bidi="th-TH"/>
              </w:rPr>
              <w:t>15</w:t>
            </w:r>
          </w:p>
        </w:tc>
        <w:tc>
          <w:tcPr>
            <w:tcW w:w="360" w:type="dxa"/>
          </w:tcPr>
          <w:p w:rsidR="00ED2840" w:rsidRPr="00B16E6C" w:rsidRDefault="00ED2840" w:rsidP="00B16E6C">
            <w:pPr>
              <w:tabs>
                <w:tab w:val="decimal" w:pos="1242"/>
              </w:tabs>
              <w:spacing w:line="240" w:lineRule="auto"/>
              <w:ind w:left="-90" w:right="-104"/>
              <w:rPr>
                <w:rFonts w:cs="Times New Roman"/>
                <w:szCs w:val="22"/>
                <w:lang w:val="en-US"/>
              </w:rPr>
            </w:pPr>
          </w:p>
        </w:tc>
        <w:tc>
          <w:tcPr>
            <w:tcW w:w="1530" w:type="dxa"/>
            <w:tcBorders>
              <w:bottom w:val="single" w:sz="4" w:space="0" w:color="auto"/>
            </w:tcBorders>
            <w:shd w:val="clear" w:color="auto" w:fill="auto"/>
          </w:tcPr>
          <w:p w:rsidR="00ED2840" w:rsidRPr="00B16E6C" w:rsidRDefault="00ED2840" w:rsidP="00ED2840">
            <w:pPr>
              <w:tabs>
                <w:tab w:val="decimal" w:pos="806"/>
              </w:tabs>
              <w:spacing w:line="240" w:lineRule="auto"/>
              <w:ind w:left="-90" w:right="-104"/>
              <w:rPr>
                <w:rFonts w:cs="Times New Roman"/>
                <w:szCs w:val="22"/>
                <w:lang w:val="en-US"/>
              </w:rPr>
            </w:pPr>
            <w:r w:rsidRPr="00B16E6C">
              <w:rPr>
                <w:rFonts w:cs="Times New Roman"/>
                <w:szCs w:val="22"/>
                <w:lang w:val="en-US"/>
              </w:rPr>
              <w:t>0.11</w:t>
            </w:r>
          </w:p>
        </w:tc>
        <w:tc>
          <w:tcPr>
            <w:tcW w:w="333" w:type="dxa"/>
          </w:tcPr>
          <w:p w:rsidR="00ED2840" w:rsidRPr="00B16E6C" w:rsidRDefault="00ED2840" w:rsidP="00B16E6C">
            <w:pPr>
              <w:tabs>
                <w:tab w:val="decimal" w:pos="1242"/>
              </w:tabs>
              <w:spacing w:line="240" w:lineRule="auto"/>
              <w:ind w:left="-90" w:right="-104"/>
              <w:rPr>
                <w:rFonts w:cs="Times New Roman"/>
                <w:szCs w:val="22"/>
                <w:lang w:val="en-US"/>
              </w:rPr>
            </w:pPr>
          </w:p>
        </w:tc>
      </w:tr>
      <w:tr w:rsidR="00ED2840" w:rsidRPr="004B706C" w:rsidTr="00CA2AE6">
        <w:tc>
          <w:tcPr>
            <w:tcW w:w="6102" w:type="dxa"/>
            <w:shd w:val="clear" w:color="auto" w:fill="auto"/>
          </w:tcPr>
          <w:p w:rsidR="00ED2840" w:rsidRPr="004B706C" w:rsidRDefault="00ED2840" w:rsidP="004B706C">
            <w:pPr>
              <w:spacing w:line="240" w:lineRule="atLeast"/>
              <w:rPr>
                <w:rFonts w:cs="Times New Roman"/>
                <w:b/>
                <w:bCs/>
                <w:szCs w:val="22"/>
              </w:rPr>
            </w:pPr>
            <w:r w:rsidRPr="004B706C">
              <w:rPr>
                <w:rFonts w:cs="Times New Roman"/>
                <w:b/>
                <w:bCs/>
                <w:szCs w:val="22"/>
              </w:rPr>
              <w:t>At 30 September 2017</w:t>
            </w:r>
          </w:p>
        </w:tc>
        <w:tc>
          <w:tcPr>
            <w:tcW w:w="720" w:type="dxa"/>
            <w:shd w:val="clear" w:color="auto" w:fill="auto"/>
          </w:tcPr>
          <w:p w:rsidR="00ED2840" w:rsidRPr="004B706C" w:rsidRDefault="00ED2840" w:rsidP="004B706C">
            <w:pPr>
              <w:pStyle w:val="acctfourfigures"/>
              <w:tabs>
                <w:tab w:val="clear" w:pos="765"/>
                <w:tab w:val="decimal" w:pos="1260"/>
              </w:tabs>
              <w:spacing w:line="240" w:lineRule="auto"/>
              <w:ind w:right="252"/>
              <w:rPr>
                <w:rFonts w:cs="Times New Roman"/>
                <w:b/>
                <w:bCs/>
                <w:szCs w:val="22"/>
                <w:lang w:bidi="th-TH"/>
              </w:rPr>
            </w:pPr>
          </w:p>
        </w:tc>
        <w:tc>
          <w:tcPr>
            <w:tcW w:w="360" w:type="dxa"/>
          </w:tcPr>
          <w:p w:rsidR="00ED2840" w:rsidRPr="00B16E6C" w:rsidRDefault="00ED2840" w:rsidP="00B16E6C">
            <w:pPr>
              <w:tabs>
                <w:tab w:val="decimal" w:pos="1242"/>
              </w:tabs>
              <w:spacing w:line="240" w:lineRule="auto"/>
              <w:ind w:left="-90" w:right="-104"/>
              <w:rPr>
                <w:rFonts w:cs="Times New Roman"/>
                <w:b/>
                <w:bCs/>
                <w:szCs w:val="22"/>
                <w:lang w:val="en-US"/>
              </w:rPr>
            </w:pPr>
          </w:p>
        </w:tc>
        <w:tc>
          <w:tcPr>
            <w:tcW w:w="1530" w:type="dxa"/>
            <w:tcBorders>
              <w:top w:val="single" w:sz="4" w:space="0" w:color="auto"/>
              <w:bottom w:val="single" w:sz="4" w:space="0" w:color="auto"/>
            </w:tcBorders>
            <w:shd w:val="clear" w:color="auto" w:fill="auto"/>
          </w:tcPr>
          <w:p w:rsidR="00ED2840" w:rsidRPr="00B16E6C" w:rsidRDefault="00ED2840" w:rsidP="00ED2840">
            <w:pPr>
              <w:tabs>
                <w:tab w:val="decimal" w:pos="806"/>
              </w:tabs>
              <w:spacing w:line="240" w:lineRule="auto"/>
              <w:ind w:left="-90" w:right="-104"/>
              <w:rPr>
                <w:rFonts w:cs="Times New Roman"/>
                <w:b/>
                <w:bCs/>
                <w:szCs w:val="22"/>
                <w:lang w:val="en-US"/>
              </w:rPr>
            </w:pPr>
            <w:r w:rsidRPr="00B16E6C">
              <w:rPr>
                <w:rFonts w:cs="Times New Roman"/>
                <w:b/>
                <w:bCs/>
                <w:szCs w:val="22"/>
                <w:lang w:val="en-US"/>
              </w:rPr>
              <w:t>24.97</w:t>
            </w:r>
          </w:p>
        </w:tc>
        <w:tc>
          <w:tcPr>
            <w:tcW w:w="333" w:type="dxa"/>
          </w:tcPr>
          <w:p w:rsidR="00ED2840" w:rsidRPr="00B16E6C" w:rsidRDefault="00ED2840" w:rsidP="00B16E6C">
            <w:pPr>
              <w:tabs>
                <w:tab w:val="decimal" w:pos="1242"/>
              </w:tabs>
              <w:spacing w:line="240" w:lineRule="auto"/>
              <w:ind w:left="-90" w:right="-104"/>
              <w:rPr>
                <w:rFonts w:cs="Times New Roman"/>
                <w:b/>
                <w:bCs/>
                <w:szCs w:val="22"/>
                <w:lang w:val="en-US"/>
              </w:rPr>
            </w:pPr>
          </w:p>
        </w:tc>
      </w:tr>
      <w:tr w:rsidR="00ED2840" w:rsidRPr="004B706C" w:rsidTr="00CA2AE6">
        <w:tc>
          <w:tcPr>
            <w:tcW w:w="6102" w:type="dxa"/>
            <w:shd w:val="clear" w:color="auto" w:fill="auto"/>
          </w:tcPr>
          <w:p w:rsidR="00ED2840" w:rsidRPr="004B706C" w:rsidRDefault="00ED2840" w:rsidP="004B706C">
            <w:pPr>
              <w:spacing w:line="240" w:lineRule="atLeast"/>
              <w:rPr>
                <w:rFonts w:cs="Times New Roman"/>
                <w:b/>
                <w:bCs/>
                <w:szCs w:val="22"/>
              </w:rPr>
            </w:pPr>
          </w:p>
        </w:tc>
        <w:tc>
          <w:tcPr>
            <w:tcW w:w="720" w:type="dxa"/>
            <w:shd w:val="clear" w:color="auto" w:fill="auto"/>
          </w:tcPr>
          <w:p w:rsidR="00ED2840" w:rsidRPr="004B706C" w:rsidRDefault="00ED2840" w:rsidP="004B706C">
            <w:pPr>
              <w:pStyle w:val="acctfourfigures"/>
              <w:tabs>
                <w:tab w:val="clear" w:pos="765"/>
                <w:tab w:val="decimal" w:pos="1260"/>
              </w:tabs>
              <w:spacing w:line="240" w:lineRule="auto"/>
              <w:ind w:right="252"/>
              <w:rPr>
                <w:rFonts w:cs="Times New Roman"/>
                <w:b/>
                <w:bCs/>
                <w:szCs w:val="22"/>
                <w:lang w:bidi="th-TH"/>
              </w:rPr>
            </w:pPr>
          </w:p>
        </w:tc>
        <w:tc>
          <w:tcPr>
            <w:tcW w:w="360" w:type="dxa"/>
          </w:tcPr>
          <w:p w:rsidR="00ED2840" w:rsidRPr="00B16E6C" w:rsidRDefault="00ED2840" w:rsidP="00B16E6C">
            <w:pPr>
              <w:tabs>
                <w:tab w:val="decimal" w:pos="1242"/>
              </w:tabs>
              <w:spacing w:line="240" w:lineRule="auto"/>
              <w:ind w:left="-90" w:right="-104"/>
              <w:rPr>
                <w:rFonts w:cs="Times New Roman"/>
                <w:szCs w:val="22"/>
                <w:lang w:val="en-US"/>
              </w:rPr>
            </w:pPr>
          </w:p>
        </w:tc>
        <w:tc>
          <w:tcPr>
            <w:tcW w:w="1530" w:type="dxa"/>
            <w:tcBorders>
              <w:top w:val="single" w:sz="4" w:space="0" w:color="auto"/>
            </w:tcBorders>
            <w:shd w:val="clear" w:color="auto" w:fill="auto"/>
          </w:tcPr>
          <w:p w:rsidR="00ED2840" w:rsidRPr="00B16E6C" w:rsidRDefault="00ED2840" w:rsidP="00ED2840">
            <w:pPr>
              <w:tabs>
                <w:tab w:val="decimal" w:pos="806"/>
              </w:tabs>
              <w:spacing w:line="240" w:lineRule="auto"/>
              <w:ind w:left="-90" w:right="-104"/>
              <w:rPr>
                <w:rFonts w:cs="Times New Roman"/>
                <w:szCs w:val="22"/>
                <w:lang w:val="en-US"/>
              </w:rPr>
            </w:pPr>
          </w:p>
        </w:tc>
        <w:tc>
          <w:tcPr>
            <w:tcW w:w="333" w:type="dxa"/>
          </w:tcPr>
          <w:p w:rsidR="00ED2840" w:rsidRPr="00B16E6C" w:rsidRDefault="00ED2840" w:rsidP="00B16E6C">
            <w:pPr>
              <w:tabs>
                <w:tab w:val="decimal" w:pos="1242"/>
              </w:tabs>
              <w:spacing w:line="240" w:lineRule="auto"/>
              <w:ind w:left="-90" w:right="-104"/>
              <w:rPr>
                <w:rFonts w:cs="Times New Roman"/>
                <w:szCs w:val="22"/>
                <w:lang w:val="en-US"/>
              </w:rPr>
            </w:pPr>
          </w:p>
        </w:tc>
      </w:tr>
      <w:tr w:rsidR="00ED2840" w:rsidRPr="004B706C" w:rsidTr="00CA2AE6">
        <w:tc>
          <w:tcPr>
            <w:tcW w:w="6102" w:type="dxa"/>
            <w:shd w:val="clear" w:color="auto" w:fill="auto"/>
          </w:tcPr>
          <w:p w:rsidR="00ED2840" w:rsidRPr="004B706C" w:rsidRDefault="00ED2840" w:rsidP="004B706C">
            <w:pPr>
              <w:spacing w:line="240" w:lineRule="atLeast"/>
              <w:rPr>
                <w:rFonts w:cs="Times New Roman"/>
                <w:b/>
                <w:bCs/>
                <w:i/>
                <w:iCs/>
                <w:szCs w:val="22"/>
              </w:rPr>
            </w:pPr>
            <w:r w:rsidRPr="004B706C">
              <w:rPr>
                <w:rFonts w:cs="Times New Roman"/>
                <w:b/>
                <w:bCs/>
                <w:i/>
                <w:iCs/>
                <w:szCs w:val="22"/>
              </w:rPr>
              <w:t>Accumulated amortisation</w:t>
            </w:r>
          </w:p>
        </w:tc>
        <w:tc>
          <w:tcPr>
            <w:tcW w:w="720" w:type="dxa"/>
            <w:shd w:val="clear" w:color="auto" w:fill="auto"/>
          </w:tcPr>
          <w:p w:rsidR="00ED2840" w:rsidRPr="004B706C" w:rsidRDefault="00ED2840" w:rsidP="004B706C">
            <w:pPr>
              <w:pStyle w:val="acctfourfigures"/>
              <w:tabs>
                <w:tab w:val="clear" w:pos="765"/>
                <w:tab w:val="decimal" w:pos="1260"/>
              </w:tabs>
              <w:spacing w:line="240" w:lineRule="auto"/>
              <w:ind w:right="252"/>
              <w:rPr>
                <w:rFonts w:cs="Times New Roman"/>
                <w:b/>
                <w:bCs/>
                <w:szCs w:val="22"/>
                <w:lang w:bidi="th-TH"/>
              </w:rPr>
            </w:pPr>
          </w:p>
        </w:tc>
        <w:tc>
          <w:tcPr>
            <w:tcW w:w="360" w:type="dxa"/>
          </w:tcPr>
          <w:p w:rsidR="00ED2840" w:rsidRPr="00B16E6C" w:rsidRDefault="00ED2840" w:rsidP="00B16E6C">
            <w:pPr>
              <w:tabs>
                <w:tab w:val="decimal" w:pos="1242"/>
              </w:tabs>
              <w:spacing w:line="240" w:lineRule="auto"/>
              <w:ind w:left="-90" w:right="-104"/>
              <w:rPr>
                <w:rFonts w:cs="Times New Roman"/>
                <w:szCs w:val="22"/>
                <w:lang w:val="en-US"/>
              </w:rPr>
            </w:pPr>
          </w:p>
        </w:tc>
        <w:tc>
          <w:tcPr>
            <w:tcW w:w="1530" w:type="dxa"/>
            <w:shd w:val="clear" w:color="auto" w:fill="auto"/>
          </w:tcPr>
          <w:p w:rsidR="00ED2840" w:rsidRPr="00B16E6C" w:rsidRDefault="00ED2840" w:rsidP="00ED2840">
            <w:pPr>
              <w:tabs>
                <w:tab w:val="decimal" w:pos="806"/>
              </w:tabs>
              <w:spacing w:line="240" w:lineRule="auto"/>
              <w:ind w:left="-90" w:right="-104"/>
              <w:rPr>
                <w:rFonts w:cs="Times New Roman"/>
                <w:szCs w:val="22"/>
                <w:lang w:val="en-US"/>
              </w:rPr>
            </w:pPr>
          </w:p>
        </w:tc>
        <w:tc>
          <w:tcPr>
            <w:tcW w:w="333" w:type="dxa"/>
          </w:tcPr>
          <w:p w:rsidR="00ED2840" w:rsidRPr="00B16E6C" w:rsidRDefault="00ED2840" w:rsidP="00B16E6C">
            <w:pPr>
              <w:tabs>
                <w:tab w:val="decimal" w:pos="1242"/>
              </w:tabs>
              <w:spacing w:line="240" w:lineRule="auto"/>
              <w:ind w:left="-90" w:right="-104"/>
              <w:rPr>
                <w:rFonts w:cs="Times New Roman"/>
                <w:szCs w:val="22"/>
                <w:lang w:val="en-US"/>
              </w:rPr>
            </w:pPr>
          </w:p>
        </w:tc>
      </w:tr>
      <w:tr w:rsidR="00ED2840" w:rsidRPr="004B706C" w:rsidTr="00CA2AE6">
        <w:tc>
          <w:tcPr>
            <w:tcW w:w="6102" w:type="dxa"/>
            <w:shd w:val="clear" w:color="auto" w:fill="auto"/>
          </w:tcPr>
          <w:p w:rsidR="00ED2840" w:rsidRPr="004B706C" w:rsidRDefault="00ED2840" w:rsidP="004B706C">
            <w:pPr>
              <w:spacing w:line="240" w:lineRule="atLeast"/>
              <w:rPr>
                <w:rFonts w:cs="Times New Roman"/>
                <w:szCs w:val="22"/>
              </w:rPr>
            </w:pPr>
            <w:r w:rsidRPr="004B706C">
              <w:rPr>
                <w:rFonts w:cs="Times New Roman"/>
                <w:szCs w:val="22"/>
              </w:rPr>
              <w:t>At 1 January 2016</w:t>
            </w:r>
          </w:p>
        </w:tc>
        <w:tc>
          <w:tcPr>
            <w:tcW w:w="720" w:type="dxa"/>
            <w:shd w:val="clear" w:color="auto" w:fill="auto"/>
          </w:tcPr>
          <w:p w:rsidR="00ED2840" w:rsidRPr="004B706C" w:rsidRDefault="00ED2840" w:rsidP="004B706C">
            <w:pPr>
              <w:pStyle w:val="acctfourfigures"/>
              <w:tabs>
                <w:tab w:val="clear" w:pos="765"/>
                <w:tab w:val="decimal" w:pos="1260"/>
              </w:tabs>
              <w:spacing w:line="240" w:lineRule="auto"/>
              <w:ind w:right="252"/>
              <w:rPr>
                <w:rFonts w:cs="Times New Roman"/>
                <w:b/>
                <w:bCs/>
                <w:szCs w:val="22"/>
                <w:lang w:bidi="th-TH"/>
              </w:rPr>
            </w:pPr>
          </w:p>
        </w:tc>
        <w:tc>
          <w:tcPr>
            <w:tcW w:w="360" w:type="dxa"/>
          </w:tcPr>
          <w:p w:rsidR="00ED2840" w:rsidRPr="00B16E6C" w:rsidRDefault="00ED2840" w:rsidP="00B16E6C">
            <w:pPr>
              <w:tabs>
                <w:tab w:val="decimal" w:pos="1242"/>
              </w:tabs>
              <w:spacing w:line="240" w:lineRule="auto"/>
              <w:ind w:left="-90" w:right="-104"/>
              <w:rPr>
                <w:rFonts w:cs="Times New Roman"/>
                <w:szCs w:val="22"/>
                <w:lang w:val="en-US"/>
              </w:rPr>
            </w:pPr>
          </w:p>
        </w:tc>
        <w:tc>
          <w:tcPr>
            <w:tcW w:w="1530" w:type="dxa"/>
            <w:shd w:val="clear" w:color="auto" w:fill="auto"/>
          </w:tcPr>
          <w:p w:rsidR="00ED2840" w:rsidRPr="00B16E6C" w:rsidRDefault="00ED2840" w:rsidP="00ED2840">
            <w:pPr>
              <w:tabs>
                <w:tab w:val="decimal" w:pos="806"/>
              </w:tabs>
              <w:spacing w:line="240" w:lineRule="auto"/>
              <w:ind w:left="-90" w:right="-104"/>
              <w:rPr>
                <w:rFonts w:cs="Times New Roman"/>
                <w:szCs w:val="22"/>
                <w:lang w:val="en-US"/>
              </w:rPr>
            </w:pPr>
            <w:r w:rsidRPr="00B16E6C">
              <w:rPr>
                <w:rFonts w:cs="Times New Roman"/>
                <w:szCs w:val="22"/>
                <w:lang w:val="en-US"/>
              </w:rPr>
              <w:t>20.20</w:t>
            </w:r>
          </w:p>
        </w:tc>
        <w:tc>
          <w:tcPr>
            <w:tcW w:w="333" w:type="dxa"/>
          </w:tcPr>
          <w:p w:rsidR="00ED2840" w:rsidRPr="00B16E6C" w:rsidRDefault="00ED2840" w:rsidP="00B16E6C">
            <w:pPr>
              <w:tabs>
                <w:tab w:val="decimal" w:pos="1242"/>
              </w:tabs>
              <w:spacing w:line="240" w:lineRule="auto"/>
              <w:ind w:left="-90" w:right="-104"/>
              <w:rPr>
                <w:rFonts w:cs="Times New Roman"/>
                <w:szCs w:val="22"/>
                <w:lang w:val="en-US"/>
              </w:rPr>
            </w:pPr>
          </w:p>
        </w:tc>
      </w:tr>
      <w:tr w:rsidR="00ED2840" w:rsidRPr="004B706C" w:rsidTr="00CA2AE6">
        <w:tc>
          <w:tcPr>
            <w:tcW w:w="6102" w:type="dxa"/>
            <w:shd w:val="clear" w:color="auto" w:fill="auto"/>
          </w:tcPr>
          <w:p w:rsidR="00ED2840" w:rsidRPr="004B706C" w:rsidRDefault="00ED2840" w:rsidP="004B706C">
            <w:pPr>
              <w:spacing w:line="240" w:lineRule="atLeast"/>
              <w:rPr>
                <w:rFonts w:cs="Times New Roman"/>
                <w:szCs w:val="22"/>
              </w:rPr>
            </w:pPr>
            <w:r w:rsidRPr="004B706C">
              <w:rPr>
                <w:rFonts w:cs="Times New Roman"/>
                <w:szCs w:val="22"/>
              </w:rPr>
              <w:t>Amortisation charge for the year</w:t>
            </w:r>
          </w:p>
        </w:tc>
        <w:tc>
          <w:tcPr>
            <w:tcW w:w="720" w:type="dxa"/>
            <w:shd w:val="clear" w:color="auto" w:fill="auto"/>
          </w:tcPr>
          <w:p w:rsidR="00ED2840" w:rsidRPr="004B706C" w:rsidRDefault="00ED2840" w:rsidP="004B706C">
            <w:pPr>
              <w:pStyle w:val="acctfourfigures"/>
              <w:tabs>
                <w:tab w:val="clear" w:pos="765"/>
                <w:tab w:val="decimal" w:pos="1260"/>
              </w:tabs>
              <w:spacing w:line="240" w:lineRule="auto"/>
              <w:ind w:right="252"/>
              <w:rPr>
                <w:rFonts w:cs="Times New Roman"/>
                <w:b/>
                <w:bCs/>
                <w:szCs w:val="22"/>
                <w:lang w:bidi="th-TH"/>
              </w:rPr>
            </w:pPr>
          </w:p>
        </w:tc>
        <w:tc>
          <w:tcPr>
            <w:tcW w:w="360" w:type="dxa"/>
          </w:tcPr>
          <w:p w:rsidR="00ED2840" w:rsidRPr="00B16E6C" w:rsidRDefault="00ED2840" w:rsidP="00B16E6C">
            <w:pPr>
              <w:tabs>
                <w:tab w:val="decimal" w:pos="1242"/>
              </w:tabs>
              <w:spacing w:line="240" w:lineRule="auto"/>
              <w:ind w:left="-90" w:right="-104"/>
              <w:rPr>
                <w:rFonts w:cs="Times New Roman"/>
                <w:szCs w:val="22"/>
                <w:lang w:val="en-US"/>
              </w:rPr>
            </w:pPr>
          </w:p>
        </w:tc>
        <w:tc>
          <w:tcPr>
            <w:tcW w:w="1530" w:type="dxa"/>
            <w:shd w:val="clear" w:color="auto" w:fill="auto"/>
          </w:tcPr>
          <w:p w:rsidR="00ED2840" w:rsidRPr="00B16E6C" w:rsidRDefault="00ED2840" w:rsidP="00ED2840">
            <w:pPr>
              <w:tabs>
                <w:tab w:val="decimal" w:pos="806"/>
              </w:tabs>
              <w:spacing w:line="240" w:lineRule="auto"/>
              <w:ind w:left="-90" w:right="-104"/>
              <w:rPr>
                <w:rFonts w:cs="Times New Roman"/>
                <w:szCs w:val="22"/>
                <w:lang w:val="en-US"/>
              </w:rPr>
            </w:pPr>
            <w:r w:rsidRPr="00B16E6C">
              <w:rPr>
                <w:rFonts w:cs="Times New Roman"/>
                <w:szCs w:val="22"/>
                <w:lang w:val="en-US"/>
              </w:rPr>
              <w:t>1.78</w:t>
            </w:r>
          </w:p>
        </w:tc>
        <w:tc>
          <w:tcPr>
            <w:tcW w:w="333" w:type="dxa"/>
          </w:tcPr>
          <w:p w:rsidR="00ED2840" w:rsidRPr="00B16E6C" w:rsidRDefault="00ED2840" w:rsidP="00B16E6C">
            <w:pPr>
              <w:tabs>
                <w:tab w:val="decimal" w:pos="1242"/>
              </w:tabs>
              <w:spacing w:line="240" w:lineRule="auto"/>
              <w:ind w:left="-90" w:right="-104"/>
              <w:rPr>
                <w:rFonts w:cs="Times New Roman"/>
                <w:szCs w:val="22"/>
                <w:lang w:val="en-US"/>
              </w:rPr>
            </w:pPr>
          </w:p>
        </w:tc>
      </w:tr>
      <w:tr w:rsidR="00ED2840" w:rsidRPr="004B706C" w:rsidTr="00CA2AE6">
        <w:tc>
          <w:tcPr>
            <w:tcW w:w="6102" w:type="dxa"/>
            <w:shd w:val="clear" w:color="auto" w:fill="auto"/>
          </w:tcPr>
          <w:p w:rsidR="00ED2840" w:rsidRPr="004B706C" w:rsidRDefault="00ED2840" w:rsidP="004B706C">
            <w:pPr>
              <w:spacing w:line="240" w:lineRule="atLeast"/>
              <w:rPr>
                <w:rFonts w:cs="Times New Roman"/>
                <w:szCs w:val="22"/>
              </w:rPr>
            </w:pPr>
            <w:r w:rsidRPr="004B706C">
              <w:rPr>
                <w:rFonts w:cs="Times New Roman"/>
                <w:szCs w:val="22"/>
              </w:rPr>
              <w:t>Disposal</w:t>
            </w:r>
          </w:p>
        </w:tc>
        <w:tc>
          <w:tcPr>
            <w:tcW w:w="720" w:type="dxa"/>
            <w:shd w:val="clear" w:color="auto" w:fill="auto"/>
          </w:tcPr>
          <w:p w:rsidR="00ED2840" w:rsidRPr="004B706C" w:rsidRDefault="00ED2840" w:rsidP="004B706C">
            <w:pPr>
              <w:pStyle w:val="acctfourfigures"/>
              <w:tabs>
                <w:tab w:val="clear" w:pos="765"/>
                <w:tab w:val="decimal" w:pos="1260"/>
              </w:tabs>
              <w:spacing w:line="240" w:lineRule="auto"/>
              <w:ind w:right="252"/>
              <w:rPr>
                <w:rFonts w:cs="Times New Roman"/>
                <w:b/>
                <w:bCs/>
                <w:szCs w:val="22"/>
                <w:lang w:bidi="th-TH"/>
              </w:rPr>
            </w:pPr>
          </w:p>
        </w:tc>
        <w:tc>
          <w:tcPr>
            <w:tcW w:w="360" w:type="dxa"/>
          </w:tcPr>
          <w:p w:rsidR="00ED2840" w:rsidRPr="00B16E6C" w:rsidRDefault="00ED2840" w:rsidP="00B16E6C">
            <w:pPr>
              <w:tabs>
                <w:tab w:val="decimal" w:pos="1242"/>
              </w:tabs>
              <w:spacing w:line="240" w:lineRule="auto"/>
              <w:ind w:left="-90" w:right="-104"/>
              <w:rPr>
                <w:rFonts w:cs="Times New Roman"/>
                <w:szCs w:val="22"/>
                <w:lang w:val="en-US"/>
              </w:rPr>
            </w:pPr>
          </w:p>
        </w:tc>
        <w:tc>
          <w:tcPr>
            <w:tcW w:w="1530" w:type="dxa"/>
            <w:tcBorders>
              <w:bottom w:val="single" w:sz="4" w:space="0" w:color="auto"/>
            </w:tcBorders>
            <w:shd w:val="clear" w:color="auto" w:fill="auto"/>
          </w:tcPr>
          <w:p w:rsidR="00ED2840" w:rsidRPr="00B16E6C" w:rsidRDefault="00ED2840" w:rsidP="00ED2840">
            <w:pPr>
              <w:tabs>
                <w:tab w:val="decimal" w:pos="806"/>
              </w:tabs>
              <w:spacing w:line="240" w:lineRule="auto"/>
              <w:ind w:left="-90" w:right="-104"/>
              <w:rPr>
                <w:rFonts w:cs="Times New Roman"/>
                <w:szCs w:val="22"/>
                <w:lang w:val="en-US"/>
              </w:rPr>
            </w:pPr>
            <w:r w:rsidRPr="00B16E6C">
              <w:rPr>
                <w:rFonts w:cs="Times New Roman"/>
                <w:szCs w:val="22"/>
                <w:lang w:val="en-US"/>
              </w:rPr>
              <w:t>(0.10)</w:t>
            </w:r>
          </w:p>
        </w:tc>
        <w:tc>
          <w:tcPr>
            <w:tcW w:w="333" w:type="dxa"/>
          </w:tcPr>
          <w:p w:rsidR="00ED2840" w:rsidRPr="00B16E6C" w:rsidRDefault="00ED2840" w:rsidP="00B16E6C">
            <w:pPr>
              <w:tabs>
                <w:tab w:val="decimal" w:pos="1242"/>
              </w:tabs>
              <w:spacing w:line="240" w:lineRule="auto"/>
              <w:ind w:left="-90" w:right="-104"/>
              <w:rPr>
                <w:rFonts w:cs="Times New Roman"/>
                <w:szCs w:val="22"/>
                <w:lang w:val="en-US"/>
              </w:rPr>
            </w:pPr>
          </w:p>
        </w:tc>
      </w:tr>
      <w:tr w:rsidR="00ED2840" w:rsidRPr="004B706C" w:rsidTr="00CA2AE6">
        <w:tc>
          <w:tcPr>
            <w:tcW w:w="6102" w:type="dxa"/>
            <w:shd w:val="clear" w:color="auto" w:fill="auto"/>
          </w:tcPr>
          <w:p w:rsidR="00ED2840" w:rsidRPr="004B706C" w:rsidRDefault="00ED2840" w:rsidP="004B706C">
            <w:pPr>
              <w:spacing w:line="240" w:lineRule="atLeast"/>
              <w:rPr>
                <w:rFonts w:cs="Times New Roman"/>
                <w:b/>
                <w:bCs/>
                <w:szCs w:val="22"/>
              </w:rPr>
            </w:pPr>
            <w:r w:rsidRPr="004B706C">
              <w:rPr>
                <w:rFonts w:cs="Times New Roman"/>
                <w:b/>
                <w:bCs/>
                <w:szCs w:val="22"/>
              </w:rPr>
              <w:t>At 31 December 2016 and 1 January 2017</w:t>
            </w:r>
          </w:p>
        </w:tc>
        <w:tc>
          <w:tcPr>
            <w:tcW w:w="720" w:type="dxa"/>
            <w:shd w:val="clear" w:color="auto" w:fill="auto"/>
          </w:tcPr>
          <w:p w:rsidR="00ED2840" w:rsidRPr="004B706C" w:rsidRDefault="00ED2840" w:rsidP="004B706C">
            <w:pPr>
              <w:pStyle w:val="acctfourfigures"/>
              <w:tabs>
                <w:tab w:val="clear" w:pos="765"/>
                <w:tab w:val="decimal" w:pos="1260"/>
              </w:tabs>
              <w:spacing w:line="240" w:lineRule="auto"/>
              <w:ind w:right="252"/>
              <w:rPr>
                <w:rFonts w:cs="Times New Roman"/>
                <w:b/>
                <w:bCs/>
                <w:szCs w:val="22"/>
                <w:lang w:bidi="th-TH"/>
              </w:rPr>
            </w:pPr>
          </w:p>
        </w:tc>
        <w:tc>
          <w:tcPr>
            <w:tcW w:w="360" w:type="dxa"/>
          </w:tcPr>
          <w:p w:rsidR="00ED2840" w:rsidRPr="00B16E6C" w:rsidRDefault="00ED2840" w:rsidP="00B16E6C">
            <w:pPr>
              <w:tabs>
                <w:tab w:val="decimal" w:pos="1242"/>
              </w:tabs>
              <w:spacing w:line="240" w:lineRule="auto"/>
              <w:ind w:left="-90" w:right="-104"/>
              <w:rPr>
                <w:rFonts w:cs="Times New Roman"/>
                <w:b/>
                <w:bCs/>
                <w:szCs w:val="22"/>
                <w:lang w:val="en-US"/>
              </w:rPr>
            </w:pPr>
          </w:p>
        </w:tc>
        <w:tc>
          <w:tcPr>
            <w:tcW w:w="1530" w:type="dxa"/>
            <w:tcBorders>
              <w:top w:val="single" w:sz="4" w:space="0" w:color="auto"/>
            </w:tcBorders>
            <w:shd w:val="clear" w:color="auto" w:fill="auto"/>
          </w:tcPr>
          <w:p w:rsidR="00ED2840" w:rsidRPr="00B16E6C" w:rsidRDefault="00ED2840" w:rsidP="00ED2840">
            <w:pPr>
              <w:tabs>
                <w:tab w:val="decimal" w:pos="806"/>
              </w:tabs>
              <w:spacing w:line="240" w:lineRule="auto"/>
              <w:ind w:left="-90" w:right="-104"/>
              <w:rPr>
                <w:rFonts w:cs="Times New Roman"/>
                <w:b/>
                <w:bCs/>
                <w:szCs w:val="22"/>
                <w:lang w:val="en-US"/>
              </w:rPr>
            </w:pPr>
            <w:r w:rsidRPr="00B16E6C">
              <w:rPr>
                <w:rFonts w:cs="Times New Roman"/>
                <w:b/>
                <w:bCs/>
                <w:szCs w:val="22"/>
                <w:lang w:val="en-US"/>
              </w:rPr>
              <w:t>21.88</w:t>
            </w:r>
          </w:p>
        </w:tc>
        <w:tc>
          <w:tcPr>
            <w:tcW w:w="333" w:type="dxa"/>
          </w:tcPr>
          <w:p w:rsidR="00ED2840" w:rsidRPr="00B16E6C" w:rsidRDefault="00ED2840" w:rsidP="00B16E6C">
            <w:pPr>
              <w:tabs>
                <w:tab w:val="decimal" w:pos="1242"/>
              </w:tabs>
              <w:spacing w:line="240" w:lineRule="auto"/>
              <w:ind w:left="-90" w:right="-104"/>
              <w:rPr>
                <w:rFonts w:cs="Times New Roman"/>
                <w:b/>
                <w:bCs/>
                <w:szCs w:val="22"/>
                <w:lang w:val="en-US"/>
              </w:rPr>
            </w:pPr>
          </w:p>
        </w:tc>
      </w:tr>
      <w:tr w:rsidR="00ED2840" w:rsidRPr="004B706C" w:rsidTr="00CA2AE6">
        <w:tc>
          <w:tcPr>
            <w:tcW w:w="6102" w:type="dxa"/>
            <w:shd w:val="clear" w:color="auto" w:fill="auto"/>
          </w:tcPr>
          <w:p w:rsidR="00ED2840" w:rsidRPr="004B706C" w:rsidRDefault="00ED2840" w:rsidP="004B706C">
            <w:pPr>
              <w:spacing w:line="240" w:lineRule="atLeast"/>
              <w:rPr>
                <w:rFonts w:cs="Times New Roman"/>
                <w:szCs w:val="22"/>
              </w:rPr>
            </w:pPr>
            <w:r w:rsidRPr="004B706C">
              <w:rPr>
                <w:rFonts w:cs="Times New Roman"/>
                <w:szCs w:val="22"/>
              </w:rPr>
              <w:t>Amortisation charge for the period</w:t>
            </w:r>
          </w:p>
        </w:tc>
        <w:tc>
          <w:tcPr>
            <w:tcW w:w="720" w:type="dxa"/>
            <w:shd w:val="clear" w:color="auto" w:fill="auto"/>
          </w:tcPr>
          <w:p w:rsidR="00ED2840" w:rsidRPr="004B706C" w:rsidRDefault="00ED2840" w:rsidP="004B706C">
            <w:pPr>
              <w:pStyle w:val="acctfourfigures"/>
              <w:tabs>
                <w:tab w:val="clear" w:pos="765"/>
                <w:tab w:val="decimal" w:pos="1260"/>
              </w:tabs>
              <w:spacing w:line="240" w:lineRule="auto"/>
              <w:ind w:right="252"/>
              <w:rPr>
                <w:rFonts w:cs="Times New Roman"/>
                <w:b/>
                <w:bCs/>
                <w:szCs w:val="22"/>
                <w:lang w:bidi="th-TH"/>
              </w:rPr>
            </w:pPr>
          </w:p>
        </w:tc>
        <w:tc>
          <w:tcPr>
            <w:tcW w:w="360" w:type="dxa"/>
          </w:tcPr>
          <w:p w:rsidR="00ED2840" w:rsidRPr="00B16E6C" w:rsidRDefault="00ED2840" w:rsidP="00B16E6C">
            <w:pPr>
              <w:tabs>
                <w:tab w:val="decimal" w:pos="1242"/>
              </w:tabs>
              <w:spacing w:line="240" w:lineRule="auto"/>
              <w:ind w:left="-90" w:right="-104"/>
              <w:rPr>
                <w:rFonts w:cs="Times New Roman"/>
                <w:szCs w:val="22"/>
                <w:lang w:val="en-US"/>
              </w:rPr>
            </w:pPr>
          </w:p>
        </w:tc>
        <w:tc>
          <w:tcPr>
            <w:tcW w:w="1530" w:type="dxa"/>
            <w:tcBorders>
              <w:bottom w:val="single" w:sz="4" w:space="0" w:color="auto"/>
            </w:tcBorders>
            <w:shd w:val="clear" w:color="auto" w:fill="auto"/>
          </w:tcPr>
          <w:p w:rsidR="00ED2840" w:rsidRPr="00B16E6C" w:rsidRDefault="00ED2840" w:rsidP="00ED2840">
            <w:pPr>
              <w:tabs>
                <w:tab w:val="decimal" w:pos="806"/>
              </w:tabs>
              <w:spacing w:line="240" w:lineRule="auto"/>
              <w:ind w:left="-90" w:right="-104"/>
              <w:rPr>
                <w:rFonts w:cs="Times New Roman"/>
                <w:szCs w:val="22"/>
                <w:lang w:val="en-US"/>
              </w:rPr>
            </w:pPr>
            <w:r w:rsidRPr="00B16E6C">
              <w:rPr>
                <w:rFonts w:cs="Times New Roman"/>
                <w:szCs w:val="22"/>
                <w:lang w:val="en-US"/>
              </w:rPr>
              <w:t>1.11</w:t>
            </w:r>
          </w:p>
        </w:tc>
        <w:tc>
          <w:tcPr>
            <w:tcW w:w="333" w:type="dxa"/>
          </w:tcPr>
          <w:p w:rsidR="00ED2840" w:rsidRPr="00B16E6C" w:rsidRDefault="00ED2840" w:rsidP="00B16E6C">
            <w:pPr>
              <w:tabs>
                <w:tab w:val="decimal" w:pos="1242"/>
              </w:tabs>
              <w:spacing w:line="240" w:lineRule="auto"/>
              <w:ind w:left="-90" w:right="-104"/>
              <w:rPr>
                <w:rFonts w:cs="Times New Roman"/>
                <w:szCs w:val="22"/>
                <w:lang w:val="en-US"/>
              </w:rPr>
            </w:pPr>
          </w:p>
        </w:tc>
      </w:tr>
      <w:tr w:rsidR="00ED2840" w:rsidRPr="004B706C" w:rsidTr="00CA2AE6">
        <w:tc>
          <w:tcPr>
            <w:tcW w:w="6102" w:type="dxa"/>
            <w:shd w:val="clear" w:color="auto" w:fill="auto"/>
          </w:tcPr>
          <w:p w:rsidR="00ED2840" w:rsidRPr="004B706C" w:rsidRDefault="00ED2840" w:rsidP="004B706C">
            <w:pPr>
              <w:spacing w:line="240" w:lineRule="atLeast"/>
              <w:rPr>
                <w:rFonts w:cs="Times New Roman"/>
                <w:b/>
                <w:bCs/>
                <w:szCs w:val="22"/>
              </w:rPr>
            </w:pPr>
            <w:r w:rsidRPr="004B706C">
              <w:rPr>
                <w:rFonts w:cs="Times New Roman"/>
                <w:b/>
                <w:bCs/>
                <w:szCs w:val="22"/>
              </w:rPr>
              <w:t>At 30 September 2017</w:t>
            </w:r>
          </w:p>
        </w:tc>
        <w:tc>
          <w:tcPr>
            <w:tcW w:w="720" w:type="dxa"/>
            <w:shd w:val="clear" w:color="auto" w:fill="auto"/>
          </w:tcPr>
          <w:p w:rsidR="00ED2840" w:rsidRPr="004B706C" w:rsidRDefault="00ED2840" w:rsidP="004B706C">
            <w:pPr>
              <w:pStyle w:val="acctfourfigures"/>
              <w:tabs>
                <w:tab w:val="clear" w:pos="765"/>
                <w:tab w:val="decimal" w:pos="1260"/>
              </w:tabs>
              <w:spacing w:line="240" w:lineRule="auto"/>
              <w:ind w:right="252"/>
              <w:rPr>
                <w:rFonts w:cs="Times New Roman"/>
                <w:b/>
                <w:bCs/>
                <w:szCs w:val="22"/>
                <w:lang w:bidi="th-TH"/>
              </w:rPr>
            </w:pPr>
          </w:p>
        </w:tc>
        <w:tc>
          <w:tcPr>
            <w:tcW w:w="360" w:type="dxa"/>
          </w:tcPr>
          <w:p w:rsidR="00ED2840" w:rsidRPr="00B16E6C" w:rsidRDefault="00ED2840" w:rsidP="00B16E6C">
            <w:pPr>
              <w:tabs>
                <w:tab w:val="decimal" w:pos="1242"/>
              </w:tabs>
              <w:spacing w:line="240" w:lineRule="auto"/>
              <w:ind w:left="-90" w:right="-104"/>
              <w:rPr>
                <w:rFonts w:cs="Times New Roman"/>
                <w:b/>
                <w:bCs/>
                <w:szCs w:val="22"/>
                <w:lang w:val="en-US"/>
              </w:rPr>
            </w:pPr>
          </w:p>
        </w:tc>
        <w:tc>
          <w:tcPr>
            <w:tcW w:w="1530" w:type="dxa"/>
            <w:tcBorders>
              <w:top w:val="single" w:sz="4" w:space="0" w:color="auto"/>
              <w:bottom w:val="single" w:sz="4" w:space="0" w:color="auto"/>
            </w:tcBorders>
            <w:shd w:val="clear" w:color="auto" w:fill="auto"/>
          </w:tcPr>
          <w:p w:rsidR="00ED2840" w:rsidRPr="00B16E6C" w:rsidRDefault="00ED2840" w:rsidP="00ED2840">
            <w:pPr>
              <w:tabs>
                <w:tab w:val="decimal" w:pos="806"/>
              </w:tabs>
              <w:spacing w:line="240" w:lineRule="auto"/>
              <w:ind w:left="-90" w:right="-104"/>
              <w:rPr>
                <w:rFonts w:cs="Times New Roman"/>
                <w:b/>
                <w:bCs/>
                <w:szCs w:val="22"/>
                <w:lang w:val="en-US"/>
              </w:rPr>
            </w:pPr>
            <w:r w:rsidRPr="00B16E6C">
              <w:rPr>
                <w:rFonts w:cs="Times New Roman"/>
                <w:b/>
                <w:bCs/>
                <w:szCs w:val="22"/>
                <w:lang w:val="en-US"/>
              </w:rPr>
              <w:t>22.99</w:t>
            </w:r>
          </w:p>
        </w:tc>
        <w:tc>
          <w:tcPr>
            <w:tcW w:w="333" w:type="dxa"/>
          </w:tcPr>
          <w:p w:rsidR="00ED2840" w:rsidRPr="00B16E6C" w:rsidRDefault="00ED2840" w:rsidP="00B16E6C">
            <w:pPr>
              <w:tabs>
                <w:tab w:val="decimal" w:pos="1242"/>
              </w:tabs>
              <w:spacing w:line="240" w:lineRule="auto"/>
              <w:ind w:left="-90" w:right="-104"/>
              <w:rPr>
                <w:rFonts w:cs="Times New Roman"/>
                <w:b/>
                <w:bCs/>
                <w:szCs w:val="22"/>
                <w:lang w:val="en-US"/>
              </w:rPr>
            </w:pPr>
          </w:p>
        </w:tc>
      </w:tr>
      <w:tr w:rsidR="00ED2840" w:rsidRPr="004B706C" w:rsidTr="00CA2AE6">
        <w:tc>
          <w:tcPr>
            <w:tcW w:w="6102" w:type="dxa"/>
            <w:shd w:val="clear" w:color="auto" w:fill="auto"/>
          </w:tcPr>
          <w:p w:rsidR="00ED2840" w:rsidRPr="004B706C" w:rsidRDefault="00ED2840" w:rsidP="004B706C">
            <w:pPr>
              <w:spacing w:line="240" w:lineRule="atLeast"/>
              <w:rPr>
                <w:rFonts w:cs="Times New Roman"/>
                <w:b/>
                <w:bCs/>
                <w:i/>
                <w:iCs/>
                <w:szCs w:val="22"/>
              </w:rPr>
            </w:pPr>
          </w:p>
        </w:tc>
        <w:tc>
          <w:tcPr>
            <w:tcW w:w="720" w:type="dxa"/>
            <w:shd w:val="clear" w:color="auto" w:fill="auto"/>
          </w:tcPr>
          <w:p w:rsidR="00ED2840" w:rsidRPr="004B706C" w:rsidRDefault="00ED2840" w:rsidP="004B706C">
            <w:pPr>
              <w:pStyle w:val="acctfourfigures"/>
              <w:tabs>
                <w:tab w:val="clear" w:pos="765"/>
                <w:tab w:val="decimal" w:pos="1260"/>
              </w:tabs>
              <w:spacing w:line="240" w:lineRule="auto"/>
              <w:ind w:right="252"/>
              <w:rPr>
                <w:rFonts w:cs="Times New Roman"/>
                <w:b/>
                <w:bCs/>
                <w:szCs w:val="22"/>
                <w:lang w:bidi="th-TH"/>
              </w:rPr>
            </w:pPr>
          </w:p>
        </w:tc>
        <w:tc>
          <w:tcPr>
            <w:tcW w:w="360" w:type="dxa"/>
          </w:tcPr>
          <w:p w:rsidR="00ED2840" w:rsidRPr="00B16E6C" w:rsidRDefault="00ED2840" w:rsidP="00B16E6C">
            <w:pPr>
              <w:tabs>
                <w:tab w:val="decimal" w:pos="1242"/>
              </w:tabs>
              <w:spacing w:line="240" w:lineRule="auto"/>
              <w:ind w:left="-90" w:right="-104"/>
              <w:rPr>
                <w:rFonts w:cs="Times New Roman"/>
                <w:szCs w:val="22"/>
                <w:lang w:val="en-US"/>
              </w:rPr>
            </w:pPr>
          </w:p>
        </w:tc>
        <w:tc>
          <w:tcPr>
            <w:tcW w:w="1530" w:type="dxa"/>
            <w:tcBorders>
              <w:top w:val="single" w:sz="4" w:space="0" w:color="auto"/>
            </w:tcBorders>
            <w:shd w:val="clear" w:color="auto" w:fill="auto"/>
          </w:tcPr>
          <w:p w:rsidR="00ED2840" w:rsidRPr="00B16E6C" w:rsidRDefault="00ED2840" w:rsidP="00ED2840">
            <w:pPr>
              <w:tabs>
                <w:tab w:val="decimal" w:pos="806"/>
              </w:tabs>
              <w:spacing w:line="240" w:lineRule="auto"/>
              <w:ind w:left="-90" w:right="-104"/>
              <w:rPr>
                <w:rFonts w:cs="Times New Roman"/>
                <w:szCs w:val="22"/>
                <w:lang w:val="en-US"/>
              </w:rPr>
            </w:pPr>
          </w:p>
        </w:tc>
        <w:tc>
          <w:tcPr>
            <w:tcW w:w="333" w:type="dxa"/>
          </w:tcPr>
          <w:p w:rsidR="00ED2840" w:rsidRPr="00B16E6C" w:rsidRDefault="00ED2840" w:rsidP="00B16E6C">
            <w:pPr>
              <w:tabs>
                <w:tab w:val="decimal" w:pos="1242"/>
              </w:tabs>
              <w:spacing w:line="240" w:lineRule="auto"/>
              <w:ind w:left="-90" w:right="-104"/>
              <w:rPr>
                <w:rFonts w:cs="Times New Roman"/>
                <w:szCs w:val="22"/>
                <w:lang w:val="en-US"/>
              </w:rPr>
            </w:pPr>
          </w:p>
        </w:tc>
      </w:tr>
      <w:tr w:rsidR="00ED2840" w:rsidRPr="004B706C" w:rsidTr="00CA2AE6">
        <w:tc>
          <w:tcPr>
            <w:tcW w:w="6102" w:type="dxa"/>
            <w:shd w:val="clear" w:color="auto" w:fill="auto"/>
          </w:tcPr>
          <w:p w:rsidR="00ED2840" w:rsidRPr="004B706C" w:rsidRDefault="00ED2840" w:rsidP="004B706C">
            <w:pPr>
              <w:spacing w:line="240" w:lineRule="atLeast"/>
              <w:rPr>
                <w:rFonts w:cs="Times New Roman"/>
                <w:b/>
                <w:bCs/>
                <w:i/>
                <w:iCs/>
                <w:szCs w:val="22"/>
              </w:rPr>
            </w:pPr>
            <w:r w:rsidRPr="004B706C">
              <w:rPr>
                <w:rFonts w:cs="Times New Roman"/>
                <w:b/>
                <w:bCs/>
                <w:i/>
                <w:iCs/>
                <w:szCs w:val="22"/>
              </w:rPr>
              <w:t>Net book value</w:t>
            </w:r>
          </w:p>
        </w:tc>
        <w:tc>
          <w:tcPr>
            <w:tcW w:w="720" w:type="dxa"/>
            <w:shd w:val="clear" w:color="auto" w:fill="auto"/>
          </w:tcPr>
          <w:p w:rsidR="00ED2840" w:rsidRPr="004B706C" w:rsidRDefault="00ED2840" w:rsidP="004B706C">
            <w:pPr>
              <w:pStyle w:val="acctfourfigures"/>
              <w:tabs>
                <w:tab w:val="clear" w:pos="765"/>
                <w:tab w:val="decimal" w:pos="1260"/>
              </w:tabs>
              <w:spacing w:line="240" w:lineRule="auto"/>
              <w:ind w:right="252"/>
              <w:rPr>
                <w:rFonts w:cs="Times New Roman"/>
                <w:b/>
                <w:bCs/>
                <w:szCs w:val="22"/>
                <w:lang w:bidi="th-TH"/>
              </w:rPr>
            </w:pPr>
          </w:p>
        </w:tc>
        <w:tc>
          <w:tcPr>
            <w:tcW w:w="360" w:type="dxa"/>
          </w:tcPr>
          <w:p w:rsidR="00ED2840" w:rsidRPr="00B16E6C" w:rsidRDefault="00ED2840" w:rsidP="00B16E6C">
            <w:pPr>
              <w:tabs>
                <w:tab w:val="decimal" w:pos="1242"/>
              </w:tabs>
              <w:spacing w:line="240" w:lineRule="auto"/>
              <w:ind w:left="-90" w:right="-104"/>
              <w:rPr>
                <w:rFonts w:cs="Times New Roman"/>
                <w:szCs w:val="22"/>
                <w:lang w:val="en-US"/>
              </w:rPr>
            </w:pPr>
          </w:p>
        </w:tc>
        <w:tc>
          <w:tcPr>
            <w:tcW w:w="1530" w:type="dxa"/>
            <w:shd w:val="clear" w:color="auto" w:fill="auto"/>
          </w:tcPr>
          <w:p w:rsidR="00ED2840" w:rsidRPr="00B16E6C" w:rsidRDefault="00ED2840" w:rsidP="00ED2840">
            <w:pPr>
              <w:tabs>
                <w:tab w:val="decimal" w:pos="806"/>
              </w:tabs>
              <w:spacing w:line="240" w:lineRule="auto"/>
              <w:ind w:left="-90" w:right="-104"/>
              <w:rPr>
                <w:rFonts w:cs="Times New Roman"/>
                <w:szCs w:val="22"/>
                <w:lang w:val="en-US"/>
              </w:rPr>
            </w:pPr>
          </w:p>
        </w:tc>
        <w:tc>
          <w:tcPr>
            <w:tcW w:w="333" w:type="dxa"/>
          </w:tcPr>
          <w:p w:rsidR="00ED2840" w:rsidRPr="00B16E6C" w:rsidRDefault="00ED2840" w:rsidP="00B16E6C">
            <w:pPr>
              <w:tabs>
                <w:tab w:val="decimal" w:pos="1242"/>
              </w:tabs>
              <w:spacing w:line="240" w:lineRule="auto"/>
              <w:ind w:left="-90" w:right="-104"/>
              <w:rPr>
                <w:rFonts w:cs="Times New Roman"/>
                <w:szCs w:val="22"/>
                <w:lang w:val="en-US"/>
              </w:rPr>
            </w:pPr>
          </w:p>
        </w:tc>
      </w:tr>
      <w:tr w:rsidR="00ED2840" w:rsidRPr="004B706C" w:rsidTr="00CA2AE6">
        <w:tc>
          <w:tcPr>
            <w:tcW w:w="6102" w:type="dxa"/>
            <w:shd w:val="clear" w:color="auto" w:fill="auto"/>
          </w:tcPr>
          <w:p w:rsidR="00ED2840" w:rsidRPr="004B706C" w:rsidRDefault="00ED2840" w:rsidP="004B706C">
            <w:pPr>
              <w:spacing w:line="240" w:lineRule="atLeast"/>
              <w:rPr>
                <w:rFonts w:cs="Times New Roman"/>
                <w:b/>
                <w:bCs/>
                <w:szCs w:val="22"/>
              </w:rPr>
            </w:pPr>
            <w:r w:rsidRPr="004B706C">
              <w:rPr>
                <w:rFonts w:cs="Times New Roman"/>
                <w:b/>
                <w:bCs/>
                <w:szCs w:val="22"/>
              </w:rPr>
              <w:t>At 1 January 2016</w:t>
            </w:r>
          </w:p>
        </w:tc>
        <w:tc>
          <w:tcPr>
            <w:tcW w:w="720" w:type="dxa"/>
            <w:shd w:val="clear" w:color="auto" w:fill="auto"/>
          </w:tcPr>
          <w:p w:rsidR="00ED2840" w:rsidRPr="004B706C" w:rsidRDefault="00ED2840" w:rsidP="004B706C">
            <w:pPr>
              <w:pStyle w:val="acctfourfigures"/>
              <w:tabs>
                <w:tab w:val="clear" w:pos="765"/>
                <w:tab w:val="decimal" w:pos="1260"/>
              </w:tabs>
              <w:spacing w:line="240" w:lineRule="auto"/>
              <w:ind w:right="252"/>
              <w:rPr>
                <w:rFonts w:cs="Times New Roman"/>
                <w:b/>
                <w:bCs/>
                <w:szCs w:val="22"/>
                <w:lang w:bidi="th-TH"/>
              </w:rPr>
            </w:pPr>
          </w:p>
        </w:tc>
        <w:tc>
          <w:tcPr>
            <w:tcW w:w="360" w:type="dxa"/>
          </w:tcPr>
          <w:p w:rsidR="00ED2840" w:rsidRPr="00B16E6C" w:rsidRDefault="00ED2840" w:rsidP="00B16E6C">
            <w:pPr>
              <w:tabs>
                <w:tab w:val="decimal" w:pos="1242"/>
              </w:tabs>
              <w:spacing w:line="240" w:lineRule="auto"/>
              <w:ind w:left="-90" w:right="-104"/>
              <w:rPr>
                <w:rFonts w:cs="Times New Roman"/>
                <w:b/>
                <w:bCs/>
                <w:szCs w:val="22"/>
                <w:lang w:val="en-US"/>
              </w:rPr>
            </w:pPr>
          </w:p>
        </w:tc>
        <w:tc>
          <w:tcPr>
            <w:tcW w:w="1530" w:type="dxa"/>
            <w:shd w:val="clear" w:color="auto" w:fill="auto"/>
          </w:tcPr>
          <w:p w:rsidR="00ED2840" w:rsidRPr="00B16E6C" w:rsidRDefault="00ED2840" w:rsidP="00ED2840">
            <w:pPr>
              <w:tabs>
                <w:tab w:val="decimal" w:pos="806"/>
              </w:tabs>
              <w:spacing w:line="240" w:lineRule="auto"/>
              <w:ind w:left="-90" w:right="-104"/>
              <w:rPr>
                <w:rFonts w:cs="Times New Roman"/>
                <w:b/>
                <w:bCs/>
                <w:szCs w:val="22"/>
                <w:lang w:val="en-US"/>
              </w:rPr>
            </w:pPr>
            <w:r w:rsidRPr="00B16E6C">
              <w:rPr>
                <w:rFonts w:cs="Times New Roman"/>
                <w:b/>
                <w:bCs/>
                <w:szCs w:val="22"/>
                <w:lang w:val="en-US"/>
              </w:rPr>
              <w:t>3.49</w:t>
            </w:r>
          </w:p>
        </w:tc>
        <w:tc>
          <w:tcPr>
            <w:tcW w:w="333" w:type="dxa"/>
          </w:tcPr>
          <w:p w:rsidR="00ED2840" w:rsidRPr="00B16E6C" w:rsidRDefault="00ED2840" w:rsidP="00B16E6C">
            <w:pPr>
              <w:tabs>
                <w:tab w:val="decimal" w:pos="1242"/>
              </w:tabs>
              <w:spacing w:line="240" w:lineRule="auto"/>
              <w:ind w:left="-90" w:right="-104"/>
              <w:rPr>
                <w:rFonts w:cs="Times New Roman"/>
                <w:b/>
                <w:bCs/>
                <w:szCs w:val="22"/>
                <w:lang w:val="en-US"/>
              </w:rPr>
            </w:pPr>
          </w:p>
        </w:tc>
      </w:tr>
      <w:tr w:rsidR="00ED2840" w:rsidRPr="004B706C" w:rsidTr="00CA2AE6">
        <w:tc>
          <w:tcPr>
            <w:tcW w:w="6102" w:type="dxa"/>
            <w:shd w:val="clear" w:color="auto" w:fill="auto"/>
          </w:tcPr>
          <w:p w:rsidR="00ED2840" w:rsidRPr="004B706C" w:rsidRDefault="00ED2840" w:rsidP="004B706C">
            <w:pPr>
              <w:spacing w:line="240" w:lineRule="atLeast"/>
              <w:rPr>
                <w:rFonts w:cs="Times New Roman"/>
                <w:b/>
                <w:bCs/>
                <w:szCs w:val="22"/>
              </w:rPr>
            </w:pPr>
            <w:r w:rsidRPr="004B706C">
              <w:rPr>
                <w:rFonts w:cs="Times New Roman"/>
                <w:b/>
                <w:bCs/>
                <w:szCs w:val="22"/>
              </w:rPr>
              <w:t>At 31 December 2016 and 1 January 2017</w:t>
            </w:r>
          </w:p>
        </w:tc>
        <w:tc>
          <w:tcPr>
            <w:tcW w:w="720" w:type="dxa"/>
            <w:shd w:val="clear" w:color="auto" w:fill="auto"/>
          </w:tcPr>
          <w:p w:rsidR="00ED2840" w:rsidRPr="004B706C" w:rsidRDefault="00ED2840" w:rsidP="004B706C">
            <w:pPr>
              <w:pStyle w:val="acctfourfigures"/>
              <w:tabs>
                <w:tab w:val="clear" w:pos="765"/>
                <w:tab w:val="decimal" w:pos="1260"/>
              </w:tabs>
              <w:spacing w:line="240" w:lineRule="auto"/>
              <w:ind w:right="252"/>
              <w:rPr>
                <w:rFonts w:cs="Times New Roman"/>
                <w:b/>
                <w:bCs/>
                <w:szCs w:val="22"/>
                <w:lang w:bidi="th-TH"/>
              </w:rPr>
            </w:pPr>
          </w:p>
        </w:tc>
        <w:tc>
          <w:tcPr>
            <w:tcW w:w="360" w:type="dxa"/>
          </w:tcPr>
          <w:p w:rsidR="00ED2840" w:rsidRPr="00B16E6C" w:rsidRDefault="00ED2840" w:rsidP="00B16E6C">
            <w:pPr>
              <w:tabs>
                <w:tab w:val="decimal" w:pos="1242"/>
              </w:tabs>
              <w:spacing w:line="240" w:lineRule="auto"/>
              <w:ind w:left="-90" w:right="-104"/>
              <w:rPr>
                <w:rFonts w:cs="Times New Roman"/>
                <w:b/>
                <w:bCs/>
                <w:szCs w:val="22"/>
                <w:lang w:val="en-US"/>
              </w:rPr>
            </w:pPr>
          </w:p>
        </w:tc>
        <w:tc>
          <w:tcPr>
            <w:tcW w:w="1530" w:type="dxa"/>
            <w:shd w:val="clear" w:color="auto" w:fill="auto"/>
          </w:tcPr>
          <w:p w:rsidR="00ED2840" w:rsidRPr="00B16E6C" w:rsidRDefault="00ED2840" w:rsidP="00ED2840">
            <w:pPr>
              <w:tabs>
                <w:tab w:val="decimal" w:pos="806"/>
              </w:tabs>
              <w:spacing w:line="240" w:lineRule="auto"/>
              <w:ind w:left="-90" w:right="-104"/>
              <w:rPr>
                <w:rFonts w:cs="Times New Roman"/>
                <w:b/>
                <w:bCs/>
                <w:szCs w:val="22"/>
                <w:lang w:val="en-US"/>
              </w:rPr>
            </w:pPr>
            <w:r w:rsidRPr="00B16E6C">
              <w:rPr>
                <w:rFonts w:cs="Times New Roman"/>
                <w:b/>
                <w:bCs/>
                <w:szCs w:val="22"/>
                <w:lang w:val="en-US"/>
              </w:rPr>
              <w:t>2.67</w:t>
            </w:r>
          </w:p>
        </w:tc>
        <w:tc>
          <w:tcPr>
            <w:tcW w:w="333" w:type="dxa"/>
          </w:tcPr>
          <w:p w:rsidR="00ED2840" w:rsidRPr="00B16E6C" w:rsidRDefault="00ED2840" w:rsidP="00B16E6C">
            <w:pPr>
              <w:tabs>
                <w:tab w:val="decimal" w:pos="1242"/>
              </w:tabs>
              <w:spacing w:line="240" w:lineRule="auto"/>
              <w:ind w:left="-90" w:right="-104"/>
              <w:rPr>
                <w:rFonts w:cs="Times New Roman"/>
                <w:b/>
                <w:bCs/>
                <w:szCs w:val="22"/>
                <w:lang w:val="en-US"/>
              </w:rPr>
            </w:pPr>
          </w:p>
        </w:tc>
      </w:tr>
      <w:tr w:rsidR="00ED2840" w:rsidRPr="004B706C" w:rsidTr="00CA2AE6">
        <w:tc>
          <w:tcPr>
            <w:tcW w:w="6102" w:type="dxa"/>
            <w:shd w:val="clear" w:color="auto" w:fill="auto"/>
          </w:tcPr>
          <w:p w:rsidR="00ED2840" w:rsidRPr="004B706C" w:rsidRDefault="00ED2840" w:rsidP="004B706C">
            <w:pPr>
              <w:spacing w:line="240" w:lineRule="atLeast"/>
              <w:rPr>
                <w:rFonts w:cs="Times New Roman"/>
                <w:b/>
                <w:bCs/>
                <w:szCs w:val="22"/>
              </w:rPr>
            </w:pPr>
            <w:r w:rsidRPr="004B706C">
              <w:rPr>
                <w:rFonts w:cs="Times New Roman"/>
                <w:b/>
                <w:bCs/>
                <w:szCs w:val="22"/>
              </w:rPr>
              <w:t>At 30 September 2017</w:t>
            </w:r>
          </w:p>
        </w:tc>
        <w:tc>
          <w:tcPr>
            <w:tcW w:w="720" w:type="dxa"/>
            <w:shd w:val="clear" w:color="auto" w:fill="auto"/>
          </w:tcPr>
          <w:p w:rsidR="00ED2840" w:rsidRPr="004B706C" w:rsidRDefault="00ED2840" w:rsidP="004B706C">
            <w:pPr>
              <w:pStyle w:val="acctfourfigures"/>
              <w:tabs>
                <w:tab w:val="clear" w:pos="765"/>
                <w:tab w:val="decimal" w:pos="1260"/>
              </w:tabs>
              <w:spacing w:line="240" w:lineRule="auto"/>
              <w:ind w:right="252"/>
              <w:rPr>
                <w:rFonts w:cs="Times New Roman"/>
                <w:b/>
                <w:bCs/>
                <w:szCs w:val="22"/>
                <w:lang w:bidi="th-TH"/>
              </w:rPr>
            </w:pPr>
          </w:p>
        </w:tc>
        <w:tc>
          <w:tcPr>
            <w:tcW w:w="360" w:type="dxa"/>
          </w:tcPr>
          <w:p w:rsidR="00ED2840" w:rsidRPr="00B16E6C" w:rsidRDefault="00ED2840" w:rsidP="00B16E6C">
            <w:pPr>
              <w:tabs>
                <w:tab w:val="decimal" w:pos="1242"/>
              </w:tabs>
              <w:spacing w:line="240" w:lineRule="auto"/>
              <w:ind w:left="-90" w:right="-104"/>
              <w:rPr>
                <w:rFonts w:cs="Times New Roman"/>
                <w:b/>
                <w:bCs/>
                <w:szCs w:val="22"/>
                <w:lang w:val="en-US"/>
              </w:rPr>
            </w:pPr>
          </w:p>
        </w:tc>
        <w:tc>
          <w:tcPr>
            <w:tcW w:w="1530" w:type="dxa"/>
            <w:shd w:val="clear" w:color="auto" w:fill="auto"/>
          </w:tcPr>
          <w:p w:rsidR="00ED2840" w:rsidRPr="00B16E6C" w:rsidRDefault="00ED2840" w:rsidP="00ED2840">
            <w:pPr>
              <w:tabs>
                <w:tab w:val="decimal" w:pos="806"/>
              </w:tabs>
              <w:spacing w:line="240" w:lineRule="auto"/>
              <w:ind w:left="-90" w:right="-104"/>
              <w:rPr>
                <w:rFonts w:cs="Times New Roman"/>
                <w:b/>
                <w:bCs/>
                <w:szCs w:val="22"/>
                <w:lang w:val="en-US"/>
              </w:rPr>
            </w:pPr>
            <w:r w:rsidRPr="00B16E6C">
              <w:rPr>
                <w:rFonts w:cs="Times New Roman"/>
                <w:b/>
                <w:bCs/>
                <w:szCs w:val="22"/>
                <w:lang w:val="en-US"/>
              </w:rPr>
              <w:t>1.98</w:t>
            </w:r>
          </w:p>
        </w:tc>
        <w:tc>
          <w:tcPr>
            <w:tcW w:w="333" w:type="dxa"/>
          </w:tcPr>
          <w:p w:rsidR="00ED2840" w:rsidRPr="00B16E6C" w:rsidRDefault="00ED2840" w:rsidP="00B16E6C">
            <w:pPr>
              <w:tabs>
                <w:tab w:val="decimal" w:pos="1242"/>
              </w:tabs>
              <w:spacing w:line="240" w:lineRule="auto"/>
              <w:ind w:left="-90" w:right="-104"/>
              <w:rPr>
                <w:rFonts w:cs="Times New Roman"/>
                <w:b/>
                <w:bCs/>
                <w:szCs w:val="22"/>
                <w:lang w:val="en-US"/>
              </w:rPr>
            </w:pPr>
          </w:p>
        </w:tc>
      </w:tr>
    </w:tbl>
    <w:p w:rsidR="00F11C11" w:rsidRDefault="00F11C11" w:rsidP="009C0EDF">
      <w:pPr>
        <w:pStyle w:val="acctfourfigures"/>
        <w:tabs>
          <w:tab w:val="clear" w:pos="765"/>
          <w:tab w:val="decimal" w:pos="1260"/>
        </w:tabs>
        <w:spacing w:line="240" w:lineRule="auto"/>
        <w:ind w:right="252"/>
        <w:rPr>
          <w:rFonts w:cs="Times New Roman"/>
          <w:b/>
          <w:bCs/>
          <w:szCs w:val="22"/>
          <w:lang w:bidi="th-TH"/>
        </w:rPr>
      </w:pPr>
    </w:p>
    <w:p w:rsidR="009347E5" w:rsidRDefault="009347E5" w:rsidP="009C0EDF">
      <w:pPr>
        <w:pStyle w:val="acctfourfigures"/>
        <w:tabs>
          <w:tab w:val="clear" w:pos="765"/>
          <w:tab w:val="decimal" w:pos="1260"/>
        </w:tabs>
        <w:spacing w:line="240" w:lineRule="auto"/>
        <w:ind w:right="252"/>
        <w:rPr>
          <w:rFonts w:cs="Cordia New"/>
          <w:b/>
          <w:bCs/>
          <w:szCs w:val="22"/>
          <w:lang w:bidi="th-TH"/>
        </w:rPr>
      </w:pPr>
    </w:p>
    <w:p w:rsidR="00512022" w:rsidRPr="008D1698" w:rsidRDefault="008D1698" w:rsidP="008D1698">
      <w:pPr>
        <w:tabs>
          <w:tab w:val="left" w:pos="540"/>
        </w:tabs>
        <w:spacing w:line="240" w:lineRule="atLeast"/>
        <w:rPr>
          <w:rFonts w:cs="Times New Roman"/>
          <w:b/>
          <w:bCs/>
          <w:sz w:val="24"/>
          <w:szCs w:val="24"/>
        </w:rPr>
      </w:pPr>
      <w:r>
        <w:rPr>
          <w:rFonts w:cs="Cordia New"/>
          <w:b/>
          <w:bCs/>
          <w:szCs w:val="22"/>
          <w:lang w:bidi="th-TH"/>
        </w:rPr>
        <w:br w:type="page"/>
      </w:r>
      <w:r w:rsidR="002203B7">
        <w:rPr>
          <w:rFonts w:cs="Times New Roman"/>
          <w:b/>
          <w:bCs/>
          <w:sz w:val="24"/>
          <w:szCs w:val="24"/>
        </w:rPr>
        <w:t>18</w:t>
      </w:r>
      <w:r w:rsidR="00512022" w:rsidRPr="008A746C">
        <w:rPr>
          <w:rFonts w:cs="Times New Roman"/>
          <w:b/>
          <w:bCs/>
          <w:sz w:val="24"/>
          <w:szCs w:val="24"/>
        </w:rPr>
        <w:tab/>
      </w:r>
      <w:r w:rsidR="00512022" w:rsidRPr="008D1698">
        <w:rPr>
          <w:rFonts w:cs="Times New Roman"/>
          <w:b/>
          <w:bCs/>
          <w:sz w:val="24"/>
          <w:szCs w:val="24"/>
        </w:rPr>
        <w:t>Deferred tax</w:t>
      </w:r>
    </w:p>
    <w:p w:rsidR="00233A88" w:rsidRDefault="00233A88" w:rsidP="00512022">
      <w:pPr>
        <w:ind w:left="540"/>
        <w:jc w:val="both"/>
        <w:rPr>
          <w:rFonts w:cs="Times New Roman"/>
          <w:szCs w:val="22"/>
        </w:rPr>
      </w:pPr>
    </w:p>
    <w:p w:rsidR="00512022" w:rsidRPr="008A746C" w:rsidRDefault="00512022" w:rsidP="00512022">
      <w:pPr>
        <w:ind w:left="540"/>
        <w:jc w:val="both"/>
        <w:rPr>
          <w:rFonts w:cs="Times New Roman"/>
          <w:szCs w:val="22"/>
        </w:rPr>
      </w:pPr>
      <w:r w:rsidRPr="008A746C">
        <w:rPr>
          <w:rFonts w:cs="Times New Roman"/>
          <w:szCs w:val="22"/>
        </w:rPr>
        <w:t xml:space="preserve">Deferred tax assets and liabilities as at </w:t>
      </w:r>
      <w:r w:rsidR="00233A88">
        <w:rPr>
          <w:rFonts w:cs="Times New Roman"/>
          <w:szCs w:val="22"/>
        </w:rPr>
        <w:t xml:space="preserve">30 September 2017 and </w:t>
      </w:r>
      <w:r w:rsidRPr="008A746C">
        <w:rPr>
          <w:rFonts w:cs="Times New Roman"/>
          <w:szCs w:val="22"/>
        </w:rPr>
        <w:t xml:space="preserve">31 December </w:t>
      </w:r>
      <w:r w:rsidR="00651440" w:rsidRPr="008A746C">
        <w:rPr>
          <w:rFonts w:cs="Times New Roman"/>
          <w:szCs w:val="22"/>
        </w:rPr>
        <w:t>201</w:t>
      </w:r>
      <w:r w:rsidR="008D2FB6">
        <w:rPr>
          <w:rFonts w:cs="Times New Roman"/>
          <w:szCs w:val="22"/>
        </w:rPr>
        <w:t>6</w:t>
      </w:r>
      <w:r w:rsidR="002368BF" w:rsidRPr="008A746C">
        <w:rPr>
          <w:rFonts w:cs="Times New Roman"/>
          <w:szCs w:val="22"/>
        </w:rPr>
        <w:t xml:space="preserve"> </w:t>
      </w:r>
      <w:r w:rsidRPr="008A746C">
        <w:rPr>
          <w:rFonts w:cs="Times New Roman"/>
          <w:szCs w:val="22"/>
        </w:rPr>
        <w:t>were as follows:</w:t>
      </w:r>
    </w:p>
    <w:p w:rsidR="00512022" w:rsidRPr="008A746C" w:rsidRDefault="00512022" w:rsidP="00512022">
      <w:pPr>
        <w:ind w:left="540"/>
        <w:jc w:val="both"/>
        <w:rPr>
          <w:rFonts w:cs="Times New Roman"/>
          <w:szCs w:val="22"/>
        </w:rPr>
      </w:pPr>
    </w:p>
    <w:tbl>
      <w:tblPr>
        <w:tblW w:w="9523" w:type="dxa"/>
        <w:tblInd w:w="483" w:type="dxa"/>
        <w:tblLayout w:type="fixed"/>
        <w:tblCellMar>
          <w:left w:w="79" w:type="dxa"/>
          <w:right w:w="79" w:type="dxa"/>
        </w:tblCellMar>
        <w:tblLook w:val="0000" w:firstRow="0" w:lastRow="0" w:firstColumn="0" w:lastColumn="0" w:noHBand="0" w:noVBand="0"/>
      </w:tblPr>
      <w:tblGrid>
        <w:gridCol w:w="2250"/>
        <w:gridCol w:w="990"/>
        <w:gridCol w:w="180"/>
        <w:gridCol w:w="1080"/>
        <w:gridCol w:w="180"/>
        <w:gridCol w:w="990"/>
        <w:gridCol w:w="226"/>
        <w:gridCol w:w="1098"/>
        <w:gridCol w:w="178"/>
        <w:gridCol w:w="1098"/>
        <w:gridCol w:w="178"/>
        <w:gridCol w:w="1075"/>
      </w:tblGrid>
      <w:tr w:rsidR="00512022" w:rsidRPr="008A746C" w:rsidTr="00584B2E">
        <w:trPr>
          <w:cantSplit/>
          <w:tblHeader/>
        </w:trPr>
        <w:tc>
          <w:tcPr>
            <w:tcW w:w="2250" w:type="dxa"/>
          </w:tcPr>
          <w:p w:rsidR="00512022" w:rsidRPr="008A746C" w:rsidRDefault="00512022" w:rsidP="00512022">
            <w:pPr>
              <w:spacing w:line="240" w:lineRule="atLeast"/>
              <w:rPr>
                <w:rFonts w:cs="Times New Roman"/>
                <w:szCs w:val="22"/>
              </w:rPr>
            </w:pPr>
          </w:p>
        </w:tc>
        <w:tc>
          <w:tcPr>
            <w:tcW w:w="7273" w:type="dxa"/>
            <w:gridSpan w:val="11"/>
          </w:tcPr>
          <w:p w:rsidR="00512022" w:rsidRPr="008A746C" w:rsidRDefault="00512022" w:rsidP="00512022">
            <w:pPr>
              <w:pStyle w:val="acctmergecolhdg"/>
              <w:spacing w:line="240" w:lineRule="atLeast"/>
              <w:ind w:left="-106" w:right="-79"/>
              <w:rPr>
                <w:rFonts w:cs="Times New Roman"/>
                <w:szCs w:val="22"/>
              </w:rPr>
            </w:pPr>
            <w:r w:rsidRPr="008A746C">
              <w:rPr>
                <w:rFonts w:cs="Times New Roman"/>
                <w:szCs w:val="22"/>
              </w:rPr>
              <w:t>Consolidated financial statements</w:t>
            </w:r>
          </w:p>
        </w:tc>
      </w:tr>
      <w:tr w:rsidR="00512022" w:rsidRPr="008A746C" w:rsidTr="00584B2E">
        <w:trPr>
          <w:cantSplit/>
          <w:tblHeader/>
        </w:trPr>
        <w:tc>
          <w:tcPr>
            <w:tcW w:w="2250" w:type="dxa"/>
          </w:tcPr>
          <w:p w:rsidR="00512022" w:rsidRPr="008A746C" w:rsidRDefault="00512022" w:rsidP="00512022">
            <w:pPr>
              <w:spacing w:line="240" w:lineRule="atLeast"/>
              <w:rPr>
                <w:rFonts w:cs="Times New Roman"/>
                <w:szCs w:val="22"/>
              </w:rPr>
            </w:pPr>
          </w:p>
        </w:tc>
        <w:tc>
          <w:tcPr>
            <w:tcW w:w="2250" w:type="dxa"/>
            <w:gridSpan w:val="3"/>
          </w:tcPr>
          <w:p w:rsidR="00512022" w:rsidRPr="008A746C" w:rsidRDefault="00512022" w:rsidP="00512022">
            <w:pPr>
              <w:pStyle w:val="acctmergecolhdg"/>
              <w:spacing w:line="240" w:lineRule="atLeast"/>
              <w:ind w:left="-106" w:right="-79"/>
              <w:rPr>
                <w:rFonts w:cs="Times New Roman"/>
                <w:szCs w:val="22"/>
              </w:rPr>
            </w:pPr>
            <w:r w:rsidRPr="008A746C">
              <w:rPr>
                <w:rFonts w:cs="Times New Roman"/>
                <w:szCs w:val="22"/>
              </w:rPr>
              <w:t>Assets</w:t>
            </w:r>
          </w:p>
        </w:tc>
        <w:tc>
          <w:tcPr>
            <w:tcW w:w="180" w:type="dxa"/>
          </w:tcPr>
          <w:p w:rsidR="00512022" w:rsidRPr="008A746C" w:rsidRDefault="00512022" w:rsidP="00512022">
            <w:pPr>
              <w:pStyle w:val="acctmergecolhdg"/>
              <w:spacing w:line="240" w:lineRule="atLeast"/>
              <w:ind w:left="-106" w:right="-79"/>
              <w:rPr>
                <w:rFonts w:cs="Times New Roman"/>
                <w:szCs w:val="22"/>
              </w:rPr>
            </w:pPr>
          </w:p>
        </w:tc>
        <w:tc>
          <w:tcPr>
            <w:tcW w:w="2314" w:type="dxa"/>
            <w:gridSpan w:val="3"/>
          </w:tcPr>
          <w:p w:rsidR="00512022" w:rsidRPr="008A746C" w:rsidRDefault="00512022" w:rsidP="00512022">
            <w:pPr>
              <w:pStyle w:val="acctmergecolhdg"/>
              <w:spacing w:line="240" w:lineRule="atLeast"/>
              <w:ind w:left="-106" w:right="-79"/>
              <w:rPr>
                <w:rFonts w:cs="Times New Roman"/>
                <w:szCs w:val="22"/>
              </w:rPr>
            </w:pPr>
            <w:r w:rsidRPr="008A746C">
              <w:rPr>
                <w:rFonts w:cs="Times New Roman"/>
                <w:szCs w:val="22"/>
              </w:rPr>
              <w:t>Liabilities</w:t>
            </w:r>
          </w:p>
        </w:tc>
        <w:tc>
          <w:tcPr>
            <w:tcW w:w="178" w:type="dxa"/>
          </w:tcPr>
          <w:p w:rsidR="00512022" w:rsidRPr="008A746C" w:rsidRDefault="00512022" w:rsidP="00512022">
            <w:pPr>
              <w:pStyle w:val="acctmergecolhdg"/>
              <w:spacing w:line="240" w:lineRule="atLeast"/>
              <w:ind w:left="-106" w:right="-79"/>
              <w:rPr>
                <w:rFonts w:cs="Times New Roman"/>
                <w:szCs w:val="22"/>
              </w:rPr>
            </w:pPr>
          </w:p>
        </w:tc>
        <w:tc>
          <w:tcPr>
            <w:tcW w:w="2351" w:type="dxa"/>
            <w:gridSpan w:val="3"/>
          </w:tcPr>
          <w:p w:rsidR="00512022" w:rsidRPr="008A746C" w:rsidRDefault="00512022" w:rsidP="00512022">
            <w:pPr>
              <w:pStyle w:val="acctmergecolhdg"/>
              <w:spacing w:line="240" w:lineRule="atLeast"/>
              <w:ind w:left="-106" w:right="-79"/>
              <w:rPr>
                <w:rFonts w:cs="Times New Roman"/>
                <w:szCs w:val="22"/>
              </w:rPr>
            </w:pPr>
            <w:r w:rsidRPr="008A746C">
              <w:rPr>
                <w:rFonts w:cs="Times New Roman"/>
                <w:szCs w:val="22"/>
              </w:rPr>
              <w:t>Net</w:t>
            </w:r>
          </w:p>
        </w:tc>
      </w:tr>
      <w:tr w:rsidR="00233A88" w:rsidRPr="008A746C" w:rsidTr="00584B2E">
        <w:trPr>
          <w:cantSplit/>
          <w:tblHeader/>
        </w:trPr>
        <w:tc>
          <w:tcPr>
            <w:tcW w:w="2250" w:type="dxa"/>
          </w:tcPr>
          <w:p w:rsidR="00233A88" w:rsidRPr="008A746C" w:rsidRDefault="00233A88" w:rsidP="00233A88">
            <w:pPr>
              <w:pStyle w:val="acctfourfigures"/>
              <w:spacing w:line="240" w:lineRule="atLeast"/>
              <w:jc w:val="center"/>
              <w:rPr>
                <w:rFonts w:cs="Times New Roman"/>
                <w:szCs w:val="22"/>
              </w:rPr>
            </w:pPr>
          </w:p>
        </w:tc>
        <w:tc>
          <w:tcPr>
            <w:tcW w:w="990"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sidRPr="0028787C">
              <w:rPr>
                <w:rFonts w:cs="Times New Roman"/>
                <w:szCs w:val="22"/>
                <w:lang w:bidi="th-TH"/>
              </w:rPr>
              <w:t>30</w:t>
            </w:r>
            <w:r w:rsidRPr="0028787C">
              <w:rPr>
                <w:rFonts w:cs="Times New Roman"/>
                <w:szCs w:val="22"/>
                <w:cs/>
                <w:lang w:bidi="th-TH"/>
              </w:rPr>
              <w:t xml:space="preserve"> </w:t>
            </w:r>
            <w:r w:rsidRPr="0028787C">
              <w:rPr>
                <w:rFonts w:cs="Times New Roman"/>
                <w:szCs w:val="22"/>
                <w:lang w:bidi="th-TH"/>
              </w:rPr>
              <w:t>September</w:t>
            </w:r>
          </w:p>
        </w:tc>
        <w:tc>
          <w:tcPr>
            <w:tcW w:w="180"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p>
        </w:tc>
        <w:tc>
          <w:tcPr>
            <w:tcW w:w="1080" w:type="dxa"/>
          </w:tcPr>
          <w:p w:rsidR="00233A88" w:rsidRPr="00147C3F" w:rsidRDefault="00233A88" w:rsidP="00233A88">
            <w:pPr>
              <w:jc w:val="center"/>
              <w:rPr>
                <w:rFonts w:cs="Times New Roman"/>
                <w:bCs/>
                <w:szCs w:val="22"/>
              </w:rPr>
            </w:pPr>
            <w:r>
              <w:rPr>
                <w:rFonts w:cs="Times New Roman"/>
                <w:bCs/>
                <w:szCs w:val="22"/>
              </w:rPr>
              <w:t>31 December</w:t>
            </w:r>
          </w:p>
        </w:tc>
        <w:tc>
          <w:tcPr>
            <w:tcW w:w="180" w:type="dxa"/>
          </w:tcPr>
          <w:p w:rsidR="00233A88" w:rsidRPr="008A746C" w:rsidRDefault="00233A88" w:rsidP="00233A88">
            <w:pPr>
              <w:pStyle w:val="acctmergecolhdg"/>
              <w:spacing w:line="240" w:lineRule="atLeast"/>
              <w:ind w:left="-106" w:right="-79"/>
              <w:rPr>
                <w:rFonts w:cs="Times New Roman"/>
                <w:b w:val="0"/>
                <w:bCs/>
                <w:szCs w:val="22"/>
              </w:rPr>
            </w:pPr>
          </w:p>
        </w:tc>
        <w:tc>
          <w:tcPr>
            <w:tcW w:w="990"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sidRPr="0028787C">
              <w:rPr>
                <w:rFonts w:cs="Times New Roman"/>
                <w:szCs w:val="22"/>
                <w:lang w:bidi="th-TH"/>
              </w:rPr>
              <w:t>30</w:t>
            </w:r>
            <w:r w:rsidRPr="0028787C">
              <w:rPr>
                <w:rFonts w:cs="Times New Roman"/>
                <w:szCs w:val="22"/>
                <w:cs/>
                <w:lang w:bidi="th-TH"/>
              </w:rPr>
              <w:t xml:space="preserve"> </w:t>
            </w:r>
            <w:r w:rsidRPr="0028787C">
              <w:rPr>
                <w:rFonts w:cs="Times New Roman"/>
                <w:szCs w:val="22"/>
                <w:lang w:bidi="th-TH"/>
              </w:rPr>
              <w:t>September</w:t>
            </w:r>
          </w:p>
        </w:tc>
        <w:tc>
          <w:tcPr>
            <w:tcW w:w="226"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p>
        </w:tc>
        <w:tc>
          <w:tcPr>
            <w:tcW w:w="1098" w:type="dxa"/>
          </w:tcPr>
          <w:p w:rsidR="00233A88" w:rsidRPr="00147C3F" w:rsidRDefault="00233A88" w:rsidP="00233A88">
            <w:pPr>
              <w:jc w:val="center"/>
              <w:rPr>
                <w:rFonts w:cs="Times New Roman"/>
                <w:bCs/>
                <w:szCs w:val="22"/>
              </w:rPr>
            </w:pPr>
            <w:r>
              <w:rPr>
                <w:rFonts w:cs="Times New Roman"/>
                <w:bCs/>
                <w:szCs w:val="22"/>
              </w:rPr>
              <w:t>31 December</w:t>
            </w:r>
          </w:p>
        </w:tc>
        <w:tc>
          <w:tcPr>
            <w:tcW w:w="178" w:type="dxa"/>
          </w:tcPr>
          <w:p w:rsidR="00233A88" w:rsidRPr="008A746C" w:rsidRDefault="00233A88" w:rsidP="00233A88">
            <w:pPr>
              <w:pStyle w:val="acctmergecolhdg"/>
              <w:spacing w:line="240" w:lineRule="atLeast"/>
              <w:ind w:left="-106" w:right="-79"/>
              <w:rPr>
                <w:rFonts w:cs="Times New Roman"/>
                <w:b w:val="0"/>
                <w:bCs/>
                <w:szCs w:val="22"/>
              </w:rPr>
            </w:pPr>
          </w:p>
        </w:tc>
        <w:tc>
          <w:tcPr>
            <w:tcW w:w="1098"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sidRPr="0028787C">
              <w:rPr>
                <w:rFonts w:cs="Times New Roman"/>
                <w:szCs w:val="22"/>
                <w:lang w:bidi="th-TH"/>
              </w:rPr>
              <w:t>30</w:t>
            </w:r>
            <w:r w:rsidRPr="0028787C">
              <w:rPr>
                <w:rFonts w:cs="Times New Roman"/>
                <w:szCs w:val="22"/>
                <w:cs/>
                <w:lang w:bidi="th-TH"/>
              </w:rPr>
              <w:t xml:space="preserve"> </w:t>
            </w:r>
            <w:r w:rsidRPr="0028787C">
              <w:rPr>
                <w:rFonts w:cs="Times New Roman"/>
                <w:szCs w:val="22"/>
                <w:lang w:bidi="th-TH"/>
              </w:rPr>
              <w:t>September</w:t>
            </w:r>
          </w:p>
        </w:tc>
        <w:tc>
          <w:tcPr>
            <w:tcW w:w="178"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p>
        </w:tc>
        <w:tc>
          <w:tcPr>
            <w:tcW w:w="1075" w:type="dxa"/>
          </w:tcPr>
          <w:p w:rsidR="00233A88" w:rsidRPr="00147C3F" w:rsidRDefault="00233A88" w:rsidP="00233A88">
            <w:pPr>
              <w:jc w:val="center"/>
              <w:rPr>
                <w:rFonts w:cs="Times New Roman"/>
                <w:bCs/>
                <w:szCs w:val="22"/>
              </w:rPr>
            </w:pPr>
            <w:r>
              <w:rPr>
                <w:rFonts w:cs="Times New Roman"/>
                <w:bCs/>
                <w:szCs w:val="22"/>
              </w:rPr>
              <w:t>31 December</w:t>
            </w:r>
          </w:p>
        </w:tc>
      </w:tr>
      <w:tr w:rsidR="00233A88" w:rsidRPr="008A746C" w:rsidTr="00584B2E">
        <w:trPr>
          <w:cantSplit/>
          <w:tblHeader/>
        </w:trPr>
        <w:tc>
          <w:tcPr>
            <w:tcW w:w="2250" w:type="dxa"/>
          </w:tcPr>
          <w:p w:rsidR="00233A88" w:rsidRPr="008A746C" w:rsidRDefault="00233A88" w:rsidP="00233A88">
            <w:pPr>
              <w:pStyle w:val="acctfourfigures"/>
              <w:spacing w:line="240" w:lineRule="atLeast"/>
              <w:jc w:val="center"/>
              <w:rPr>
                <w:rFonts w:cs="Times New Roman"/>
                <w:szCs w:val="22"/>
              </w:rPr>
            </w:pPr>
          </w:p>
        </w:tc>
        <w:tc>
          <w:tcPr>
            <w:tcW w:w="990"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2017</w:t>
            </w:r>
          </w:p>
        </w:tc>
        <w:tc>
          <w:tcPr>
            <w:tcW w:w="180" w:type="dxa"/>
          </w:tcPr>
          <w:p w:rsidR="00233A88" w:rsidRPr="0028787C" w:rsidRDefault="00233A88" w:rsidP="00233A88">
            <w:pPr>
              <w:pStyle w:val="acctfourfigures"/>
              <w:spacing w:line="240" w:lineRule="atLeast"/>
              <w:ind w:left="-97" w:right="-61"/>
              <w:rPr>
                <w:rFonts w:cs="Times New Roman"/>
                <w:szCs w:val="22"/>
              </w:rPr>
            </w:pPr>
          </w:p>
        </w:tc>
        <w:tc>
          <w:tcPr>
            <w:tcW w:w="1080"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2016</w:t>
            </w:r>
          </w:p>
        </w:tc>
        <w:tc>
          <w:tcPr>
            <w:tcW w:w="180" w:type="dxa"/>
          </w:tcPr>
          <w:p w:rsidR="00233A88" w:rsidRPr="008A746C" w:rsidRDefault="00233A88" w:rsidP="00233A88">
            <w:pPr>
              <w:pStyle w:val="acctmergecolhdg"/>
              <w:spacing w:line="240" w:lineRule="atLeast"/>
              <w:ind w:left="-106" w:right="-79"/>
              <w:rPr>
                <w:rFonts w:cs="Times New Roman"/>
                <w:b w:val="0"/>
                <w:bCs/>
                <w:szCs w:val="22"/>
              </w:rPr>
            </w:pPr>
          </w:p>
        </w:tc>
        <w:tc>
          <w:tcPr>
            <w:tcW w:w="990"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2017</w:t>
            </w:r>
          </w:p>
        </w:tc>
        <w:tc>
          <w:tcPr>
            <w:tcW w:w="226" w:type="dxa"/>
          </w:tcPr>
          <w:p w:rsidR="00233A88" w:rsidRPr="0028787C" w:rsidRDefault="00233A88" w:rsidP="00233A88">
            <w:pPr>
              <w:pStyle w:val="acctfourfigures"/>
              <w:spacing w:line="240" w:lineRule="atLeast"/>
              <w:ind w:left="-97" w:right="-61"/>
              <w:rPr>
                <w:rFonts w:cs="Times New Roman"/>
                <w:szCs w:val="22"/>
              </w:rPr>
            </w:pPr>
          </w:p>
        </w:tc>
        <w:tc>
          <w:tcPr>
            <w:tcW w:w="1098"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2016</w:t>
            </w:r>
          </w:p>
        </w:tc>
        <w:tc>
          <w:tcPr>
            <w:tcW w:w="178" w:type="dxa"/>
          </w:tcPr>
          <w:p w:rsidR="00233A88" w:rsidRPr="008A746C" w:rsidRDefault="00233A88" w:rsidP="00233A88">
            <w:pPr>
              <w:pStyle w:val="acctmergecolhdg"/>
              <w:spacing w:line="240" w:lineRule="atLeast"/>
              <w:ind w:left="-106" w:right="-79"/>
              <w:rPr>
                <w:rFonts w:cs="Times New Roman"/>
                <w:b w:val="0"/>
                <w:bCs/>
                <w:szCs w:val="22"/>
              </w:rPr>
            </w:pPr>
          </w:p>
        </w:tc>
        <w:tc>
          <w:tcPr>
            <w:tcW w:w="1098"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2017</w:t>
            </w:r>
          </w:p>
        </w:tc>
        <w:tc>
          <w:tcPr>
            <w:tcW w:w="178" w:type="dxa"/>
          </w:tcPr>
          <w:p w:rsidR="00233A88" w:rsidRPr="0028787C" w:rsidRDefault="00233A88" w:rsidP="00233A88">
            <w:pPr>
              <w:pStyle w:val="acctfourfigures"/>
              <w:spacing w:line="240" w:lineRule="atLeast"/>
              <w:ind w:left="-97" w:right="-61"/>
              <w:rPr>
                <w:rFonts w:cs="Times New Roman"/>
                <w:szCs w:val="22"/>
              </w:rPr>
            </w:pPr>
          </w:p>
        </w:tc>
        <w:tc>
          <w:tcPr>
            <w:tcW w:w="1075"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2016</w:t>
            </w:r>
          </w:p>
        </w:tc>
      </w:tr>
      <w:tr w:rsidR="00233A88" w:rsidRPr="008A746C" w:rsidTr="00584B2E">
        <w:trPr>
          <w:cantSplit/>
          <w:trHeight w:val="308"/>
        </w:trPr>
        <w:tc>
          <w:tcPr>
            <w:tcW w:w="2250" w:type="dxa"/>
          </w:tcPr>
          <w:p w:rsidR="00233A88" w:rsidRPr="008A746C" w:rsidRDefault="00233A88" w:rsidP="00233A88">
            <w:pPr>
              <w:spacing w:line="240" w:lineRule="atLeast"/>
              <w:rPr>
                <w:rFonts w:cs="Times New Roman"/>
                <w:b/>
                <w:bCs/>
                <w:i/>
                <w:iCs/>
                <w:szCs w:val="22"/>
              </w:rPr>
            </w:pPr>
          </w:p>
        </w:tc>
        <w:tc>
          <w:tcPr>
            <w:tcW w:w="7273" w:type="dxa"/>
            <w:gridSpan w:val="11"/>
          </w:tcPr>
          <w:p w:rsidR="00233A88" w:rsidRPr="008A746C" w:rsidRDefault="00233A88" w:rsidP="00233A88">
            <w:pPr>
              <w:pStyle w:val="acctfourfigures"/>
              <w:spacing w:line="240" w:lineRule="atLeast"/>
              <w:ind w:left="-106" w:right="-79"/>
              <w:jc w:val="center"/>
              <w:rPr>
                <w:rFonts w:cs="Times New Roman"/>
                <w:i/>
                <w:iCs/>
                <w:szCs w:val="22"/>
              </w:rPr>
            </w:pPr>
            <w:r w:rsidRPr="008A746C">
              <w:rPr>
                <w:rFonts w:cs="Times New Roman"/>
                <w:i/>
                <w:iCs/>
                <w:szCs w:val="22"/>
              </w:rPr>
              <w:t>(in million Baht)</w:t>
            </w:r>
          </w:p>
        </w:tc>
      </w:tr>
      <w:tr w:rsidR="00122F4E" w:rsidRPr="008A746C" w:rsidTr="00357C98">
        <w:trPr>
          <w:cantSplit/>
        </w:trPr>
        <w:tc>
          <w:tcPr>
            <w:tcW w:w="2250" w:type="dxa"/>
          </w:tcPr>
          <w:p w:rsidR="00122F4E" w:rsidRPr="004D07F2" w:rsidRDefault="00122F4E" w:rsidP="00122F4E">
            <w:pPr>
              <w:spacing w:line="240" w:lineRule="atLeast"/>
              <w:rPr>
                <w:rFonts w:cs="Times New Roman"/>
                <w:szCs w:val="22"/>
                <w:lang w:val="en-US"/>
              </w:rPr>
            </w:pPr>
            <w:r w:rsidRPr="008A746C">
              <w:rPr>
                <w:rFonts w:cs="Times New Roman"/>
                <w:szCs w:val="22"/>
              </w:rPr>
              <w:t>Total</w:t>
            </w:r>
          </w:p>
        </w:tc>
        <w:tc>
          <w:tcPr>
            <w:tcW w:w="990" w:type="dxa"/>
            <w:vAlign w:val="bottom"/>
          </w:tcPr>
          <w:p w:rsidR="00122F4E" w:rsidRPr="008A746C" w:rsidRDefault="004D07F2" w:rsidP="00122F4E">
            <w:pPr>
              <w:pStyle w:val="acctfourfigures"/>
              <w:tabs>
                <w:tab w:val="clear" w:pos="765"/>
                <w:tab w:val="decimal" w:pos="521"/>
              </w:tabs>
              <w:spacing w:line="0" w:lineRule="atLeast"/>
              <w:ind w:left="-79" w:right="-79"/>
              <w:rPr>
                <w:rFonts w:cs="Times New Roman"/>
                <w:szCs w:val="22"/>
              </w:rPr>
            </w:pPr>
            <w:r>
              <w:rPr>
                <w:rFonts w:cs="Times New Roman"/>
                <w:szCs w:val="22"/>
              </w:rPr>
              <w:t>421.95</w:t>
            </w:r>
          </w:p>
        </w:tc>
        <w:tc>
          <w:tcPr>
            <w:tcW w:w="180" w:type="dxa"/>
          </w:tcPr>
          <w:p w:rsidR="00122F4E" w:rsidRPr="008A746C" w:rsidRDefault="00122F4E" w:rsidP="00122F4E">
            <w:pPr>
              <w:pStyle w:val="acctfourfigures"/>
              <w:tabs>
                <w:tab w:val="clear" w:pos="765"/>
                <w:tab w:val="decimal" w:pos="521"/>
              </w:tabs>
              <w:spacing w:line="240" w:lineRule="atLeast"/>
              <w:ind w:left="-79" w:right="-79"/>
              <w:rPr>
                <w:rFonts w:cs="Times New Roman"/>
                <w:szCs w:val="22"/>
              </w:rPr>
            </w:pPr>
          </w:p>
        </w:tc>
        <w:tc>
          <w:tcPr>
            <w:tcW w:w="1080" w:type="dxa"/>
          </w:tcPr>
          <w:p w:rsidR="00122F4E" w:rsidRPr="008A746C" w:rsidRDefault="00122F4E" w:rsidP="00122F4E">
            <w:pPr>
              <w:pStyle w:val="acctfourfigures"/>
              <w:tabs>
                <w:tab w:val="clear" w:pos="765"/>
                <w:tab w:val="decimal" w:pos="521"/>
              </w:tabs>
              <w:spacing w:line="240" w:lineRule="atLeast"/>
              <w:ind w:left="-79" w:right="-79"/>
              <w:rPr>
                <w:rFonts w:cs="Times New Roman"/>
                <w:szCs w:val="22"/>
              </w:rPr>
            </w:pPr>
            <w:r>
              <w:rPr>
                <w:rFonts w:cs="Times New Roman"/>
                <w:szCs w:val="22"/>
              </w:rPr>
              <w:t>328.97</w:t>
            </w:r>
          </w:p>
        </w:tc>
        <w:tc>
          <w:tcPr>
            <w:tcW w:w="180" w:type="dxa"/>
          </w:tcPr>
          <w:p w:rsidR="00122F4E" w:rsidRPr="008A746C" w:rsidRDefault="00122F4E" w:rsidP="00122F4E">
            <w:pPr>
              <w:pStyle w:val="acctfourfigures"/>
              <w:tabs>
                <w:tab w:val="clear" w:pos="765"/>
                <w:tab w:val="decimal" w:pos="521"/>
              </w:tabs>
              <w:spacing w:line="240" w:lineRule="atLeast"/>
              <w:ind w:left="-79" w:right="-79"/>
              <w:rPr>
                <w:rFonts w:cs="Times New Roman"/>
                <w:szCs w:val="22"/>
              </w:rPr>
            </w:pPr>
          </w:p>
        </w:tc>
        <w:tc>
          <w:tcPr>
            <w:tcW w:w="990" w:type="dxa"/>
            <w:vAlign w:val="bottom"/>
          </w:tcPr>
          <w:p w:rsidR="00122F4E" w:rsidRPr="008A746C" w:rsidRDefault="001F4EAA" w:rsidP="00533CD2">
            <w:pPr>
              <w:pStyle w:val="acctfourfigures"/>
              <w:tabs>
                <w:tab w:val="clear" w:pos="765"/>
                <w:tab w:val="decimal" w:pos="521"/>
              </w:tabs>
              <w:spacing w:line="0" w:lineRule="atLeast"/>
              <w:ind w:left="-79" w:right="-79"/>
              <w:rPr>
                <w:rFonts w:cs="Times New Roman"/>
                <w:szCs w:val="22"/>
              </w:rPr>
            </w:pPr>
            <w:r>
              <w:rPr>
                <w:rFonts w:cs="Times New Roman"/>
                <w:szCs w:val="22"/>
              </w:rPr>
              <w:t>(457.0</w:t>
            </w:r>
            <w:r w:rsidR="00533CD2">
              <w:rPr>
                <w:rFonts w:cs="Times New Roman"/>
                <w:szCs w:val="22"/>
              </w:rPr>
              <w:t>8</w:t>
            </w:r>
            <w:r>
              <w:rPr>
                <w:rFonts w:cs="Times New Roman"/>
                <w:szCs w:val="22"/>
              </w:rPr>
              <w:t>)</w:t>
            </w:r>
          </w:p>
        </w:tc>
        <w:tc>
          <w:tcPr>
            <w:tcW w:w="226" w:type="dxa"/>
          </w:tcPr>
          <w:p w:rsidR="00122F4E" w:rsidRPr="008A746C" w:rsidRDefault="00122F4E" w:rsidP="00122F4E">
            <w:pPr>
              <w:pStyle w:val="acctfourfigures"/>
              <w:tabs>
                <w:tab w:val="clear" w:pos="765"/>
                <w:tab w:val="decimal" w:pos="521"/>
              </w:tabs>
              <w:spacing w:line="240" w:lineRule="atLeast"/>
              <w:ind w:left="-79" w:right="-79"/>
              <w:rPr>
                <w:rFonts w:cs="Times New Roman"/>
                <w:szCs w:val="22"/>
              </w:rPr>
            </w:pPr>
          </w:p>
        </w:tc>
        <w:tc>
          <w:tcPr>
            <w:tcW w:w="1098" w:type="dxa"/>
          </w:tcPr>
          <w:p w:rsidR="00122F4E" w:rsidRPr="008A746C" w:rsidRDefault="00122F4E" w:rsidP="00122F4E">
            <w:pPr>
              <w:pStyle w:val="acctfourfigures"/>
              <w:tabs>
                <w:tab w:val="clear" w:pos="765"/>
                <w:tab w:val="decimal" w:pos="521"/>
              </w:tabs>
              <w:spacing w:line="240" w:lineRule="atLeast"/>
              <w:ind w:left="-79" w:right="-79"/>
              <w:rPr>
                <w:rFonts w:cs="Times New Roman"/>
                <w:szCs w:val="22"/>
              </w:rPr>
            </w:pPr>
            <w:r>
              <w:rPr>
                <w:rFonts w:cs="Times New Roman"/>
                <w:szCs w:val="22"/>
              </w:rPr>
              <w:t>(502.60)</w:t>
            </w:r>
          </w:p>
        </w:tc>
        <w:tc>
          <w:tcPr>
            <w:tcW w:w="178" w:type="dxa"/>
          </w:tcPr>
          <w:p w:rsidR="00122F4E" w:rsidRPr="008A746C" w:rsidRDefault="00122F4E" w:rsidP="00122F4E">
            <w:pPr>
              <w:pStyle w:val="acctfourfigures"/>
              <w:tabs>
                <w:tab w:val="clear" w:pos="765"/>
                <w:tab w:val="decimal" w:pos="521"/>
              </w:tabs>
              <w:spacing w:line="240" w:lineRule="atLeast"/>
              <w:ind w:left="-79" w:right="-79"/>
              <w:rPr>
                <w:rFonts w:cs="Times New Roman"/>
                <w:szCs w:val="22"/>
              </w:rPr>
            </w:pPr>
          </w:p>
        </w:tc>
        <w:tc>
          <w:tcPr>
            <w:tcW w:w="1098" w:type="dxa"/>
            <w:vAlign w:val="bottom"/>
          </w:tcPr>
          <w:p w:rsidR="00122F4E" w:rsidRPr="008A746C" w:rsidRDefault="00554E29" w:rsidP="00122F4E">
            <w:pPr>
              <w:pStyle w:val="acctfourfigures"/>
              <w:tabs>
                <w:tab w:val="clear" w:pos="765"/>
                <w:tab w:val="decimal" w:pos="521"/>
              </w:tabs>
              <w:spacing w:line="0" w:lineRule="atLeast"/>
              <w:ind w:left="-79" w:right="-79"/>
              <w:rPr>
                <w:rFonts w:cs="Times New Roman"/>
                <w:szCs w:val="22"/>
              </w:rPr>
            </w:pPr>
            <w:r>
              <w:rPr>
                <w:rFonts w:cs="Times New Roman"/>
                <w:szCs w:val="22"/>
              </w:rPr>
              <w:t>(35.13</w:t>
            </w:r>
            <w:r w:rsidR="001F4EAA">
              <w:rPr>
                <w:rFonts w:cs="Times New Roman"/>
                <w:szCs w:val="22"/>
              </w:rPr>
              <w:t>)</w:t>
            </w:r>
          </w:p>
        </w:tc>
        <w:tc>
          <w:tcPr>
            <w:tcW w:w="178" w:type="dxa"/>
          </w:tcPr>
          <w:p w:rsidR="00122F4E" w:rsidRPr="008A746C" w:rsidRDefault="00122F4E" w:rsidP="00122F4E">
            <w:pPr>
              <w:pStyle w:val="acctfourfigures"/>
              <w:tabs>
                <w:tab w:val="clear" w:pos="765"/>
                <w:tab w:val="decimal" w:pos="521"/>
              </w:tabs>
              <w:spacing w:line="240" w:lineRule="atLeast"/>
              <w:ind w:left="-79" w:right="-79"/>
              <w:rPr>
                <w:rFonts w:cs="Times New Roman"/>
                <w:szCs w:val="22"/>
              </w:rPr>
            </w:pPr>
          </w:p>
        </w:tc>
        <w:tc>
          <w:tcPr>
            <w:tcW w:w="1075" w:type="dxa"/>
          </w:tcPr>
          <w:p w:rsidR="00122F4E" w:rsidRPr="008A746C" w:rsidRDefault="00122F4E" w:rsidP="00122F4E">
            <w:pPr>
              <w:pStyle w:val="acctfourfigures"/>
              <w:tabs>
                <w:tab w:val="clear" w:pos="765"/>
                <w:tab w:val="decimal" w:pos="521"/>
              </w:tabs>
              <w:spacing w:line="240" w:lineRule="atLeast"/>
              <w:ind w:left="-79" w:right="-79"/>
              <w:rPr>
                <w:rFonts w:cs="Times New Roman"/>
                <w:szCs w:val="22"/>
              </w:rPr>
            </w:pPr>
            <w:r>
              <w:rPr>
                <w:rFonts w:cs="Times New Roman"/>
                <w:szCs w:val="22"/>
              </w:rPr>
              <w:t>(173.63)</w:t>
            </w:r>
          </w:p>
        </w:tc>
      </w:tr>
      <w:tr w:rsidR="00122F4E" w:rsidRPr="008A746C" w:rsidTr="00357C98">
        <w:trPr>
          <w:cantSplit/>
        </w:trPr>
        <w:tc>
          <w:tcPr>
            <w:tcW w:w="2250" w:type="dxa"/>
          </w:tcPr>
          <w:p w:rsidR="00122F4E" w:rsidRPr="008A746C" w:rsidRDefault="00122F4E" w:rsidP="00122F4E">
            <w:pPr>
              <w:spacing w:line="240" w:lineRule="atLeast"/>
              <w:rPr>
                <w:rFonts w:cs="Times New Roman"/>
                <w:szCs w:val="22"/>
              </w:rPr>
            </w:pPr>
            <w:r w:rsidRPr="008A746C">
              <w:rPr>
                <w:rFonts w:cs="Times New Roman"/>
                <w:szCs w:val="22"/>
              </w:rPr>
              <w:t>Set off of tax</w:t>
            </w:r>
          </w:p>
        </w:tc>
        <w:tc>
          <w:tcPr>
            <w:tcW w:w="990" w:type="dxa"/>
            <w:tcBorders>
              <w:bottom w:val="single" w:sz="4" w:space="0" w:color="auto"/>
            </w:tcBorders>
            <w:vAlign w:val="bottom"/>
          </w:tcPr>
          <w:p w:rsidR="00122F4E" w:rsidRPr="008A746C" w:rsidRDefault="00B16E6C" w:rsidP="00122F4E">
            <w:pPr>
              <w:pStyle w:val="acctfourfigures"/>
              <w:tabs>
                <w:tab w:val="clear" w:pos="765"/>
                <w:tab w:val="decimal" w:pos="521"/>
              </w:tabs>
              <w:spacing w:line="0" w:lineRule="atLeast"/>
              <w:ind w:left="-79" w:right="-79"/>
              <w:rPr>
                <w:rFonts w:cs="Times New Roman"/>
                <w:szCs w:val="22"/>
              </w:rPr>
            </w:pPr>
            <w:r>
              <w:rPr>
                <w:rFonts w:cs="Times New Roman"/>
                <w:szCs w:val="22"/>
              </w:rPr>
              <w:t>(163.49</w:t>
            </w:r>
            <w:r w:rsidR="001F4EAA">
              <w:rPr>
                <w:rFonts w:cs="Times New Roman"/>
                <w:szCs w:val="22"/>
              </w:rPr>
              <w:t>)</w:t>
            </w:r>
          </w:p>
        </w:tc>
        <w:tc>
          <w:tcPr>
            <w:tcW w:w="180" w:type="dxa"/>
          </w:tcPr>
          <w:p w:rsidR="00122F4E" w:rsidRPr="008A746C" w:rsidRDefault="00122F4E" w:rsidP="00122F4E">
            <w:pPr>
              <w:pStyle w:val="acctfourfigures"/>
              <w:tabs>
                <w:tab w:val="clear" w:pos="765"/>
                <w:tab w:val="decimal" w:pos="521"/>
              </w:tabs>
              <w:spacing w:line="240" w:lineRule="atLeast"/>
              <w:ind w:left="-79" w:right="-79"/>
              <w:rPr>
                <w:rFonts w:cs="Times New Roman"/>
                <w:szCs w:val="22"/>
              </w:rPr>
            </w:pPr>
          </w:p>
        </w:tc>
        <w:tc>
          <w:tcPr>
            <w:tcW w:w="1080" w:type="dxa"/>
            <w:tcBorders>
              <w:bottom w:val="single" w:sz="4" w:space="0" w:color="auto"/>
            </w:tcBorders>
          </w:tcPr>
          <w:p w:rsidR="00122F4E" w:rsidRPr="008A746C" w:rsidRDefault="00122F4E" w:rsidP="00122F4E">
            <w:pPr>
              <w:pStyle w:val="acctfourfigures"/>
              <w:tabs>
                <w:tab w:val="clear" w:pos="765"/>
                <w:tab w:val="decimal" w:pos="521"/>
              </w:tabs>
              <w:spacing w:line="240" w:lineRule="atLeast"/>
              <w:ind w:left="-79" w:right="-79"/>
              <w:rPr>
                <w:rFonts w:cs="Times New Roman"/>
                <w:szCs w:val="22"/>
              </w:rPr>
            </w:pPr>
            <w:r>
              <w:rPr>
                <w:rFonts w:cs="Times New Roman"/>
                <w:szCs w:val="22"/>
              </w:rPr>
              <w:t>(143.03)</w:t>
            </w:r>
          </w:p>
        </w:tc>
        <w:tc>
          <w:tcPr>
            <w:tcW w:w="180" w:type="dxa"/>
          </w:tcPr>
          <w:p w:rsidR="00122F4E" w:rsidRPr="008A746C" w:rsidRDefault="00122F4E" w:rsidP="00122F4E">
            <w:pPr>
              <w:pStyle w:val="acctfourfigures"/>
              <w:tabs>
                <w:tab w:val="clear" w:pos="765"/>
                <w:tab w:val="decimal" w:pos="521"/>
              </w:tabs>
              <w:spacing w:line="240" w:lineRule="atLeast"/>
              <w:ind w:left="-79" w:right="-79"/>
              <w:rPr>
                <w:rFonts w:cs="Times New Roman"/>
                <w:szCs w:val="22"/>
              </w:rPr>
            </w:pPr>
          </w:p>
        </w:tc>
        <w:tc>
          <w:tcPr>
            <w:tcW w:w="990" w:type="dxa"/>
            <w:tcBorders>
              <w:bottom w:val="single" w:sz="4" w:space="0" w:color="auto"/>
            </w:tcBorders>
            <w:vAlign w:val="bottom"/>
          </w:tcPr>
          <w:p w:rsidR="00122F4E" w:rsidRPr="008A746C" w:rsidRDefault="001F4EAA" w:rsidP="00122F4E">
            <w:pPr>
              <w:pStyle w:val="acctfourfigures"/>
              <w:tabs>
                <w:tab w:val="clear" w:pos="765"/>
                <w:tab w:val="decimal" w:pos="521"/>
              </w:tabs>
              <w:spacing w:line="0" w:lineRule="atLeast"/>
              <w:ind w:left="-79" w:right="-79"/>
              <w:rPr>
                <w:rFonts w:cs="Times New Roman"/>
                <w:szCs w:val="22"/>
              </w:rPr>
            </w:pPr>
            <w:r>
              <w:rPr>
                <w:rFonts w:cs="Times New Roman"/>
                <w:szCs w:val="22"/>
              </w:rPr>
              <w:t>163.</w:t>
            </w:r>
            <w:r w:rsidR="00533CD2">
              <w:rPr>
                <w:rFonts w:cs="Times New Roman"/>
                <w:szCs w:val="22"/>
              </w:rPr>
              <w:t>49</w:t>
            </w:r>
          </w:p>
        </w:tc>
        <w:tc>
          <w:tcPr>
            <w:tcW w:w="226" w:type="dxa"/>
          </w:tcPr>
          <w:p w:rsidR="00122F4E" w:rsidRPr="008A746C" w:rsidRDefault="00122F4E" w:rsidP="00122F4E">
            <w:pPr>
              <w:pStyle w:val="acctfourfigures"/>
              <w:tabs>
                <w:tab w:val="clear" w:pos="765"/>
                <w:tab w:val="decimal" w:pos="521"/>
              </w:tabs>
              <w:spacing w:line="240" w:lineRule="atLeast"/>
              <w:ind w:left="-79" w:right="-79"/>
              <w:rPr>
                <w:rFonts w:cs="Times New Roman"/>
                <w:szCs w:val="22"/>
              </w:rPr>
            </w:pPr>
          </w:p>
        </w:tc>
        <w:tc>
          <w:tcPr>
            <w:tcW w:w="1098" w:type="dxa"/>
            <w:tcBorders>
              <w:bottom w:val="single" w:sz="4" w:space="0" w:color="auto"/>
            </w:tcBorders>
          </w:tcPr>
          <w:p w:rsidR="00122F4E" w:rsidRPr="008A746C" w:rsidRDefault="00122F4E" w:rsidP="00122F4E">
            <w:pPr>
              <w:pStyle w:val="acctfourfigures"/>
              <w:tabs>
                <w:tab w:val="clear" w:pos="765"/>
                <w:tab w:val="decimal" w:pos="521"/>
              </w:tabs>
              <w:spacing w:line="240" w:lineRule="atLeast"/>
              <w:ind w:left="-79" w:right="-79"/>
              <w:rPr>
                <w:rFonts w:cs="Times New Roman"/>
                <w:szCs w:val="22"/>
              </w:rPr>
            </w:pPr>
            <w:r>
              <w:rPr>
                <w:rFonts w:cs="Times New Roman"/>
                <w:szCs w:val="22"/>
              </w:rPr>
              <w:t>143.03</w:t>
            </w:r>
          </w:p>
        </w:tc>
        <w:tc>
          <w:tcPr>
            <w:tcW w:w="178" w:type="dxa"/>
          </w:tcPr>
          <w:p w:rsidR="00122F4E" w:rsidRPr="008A746C" w:rsidRDefault="00122F4E" w:rsidP="00122F4E">
            <w:pPr>
              <w:pStyle w:val="acctfourfigures"/>
              <w:tabs>
                <w:tab w:val="clear" w:pos="765"/>
                <w:tab w:val="decimal" w:pos="521"/>
              </w:tabs>
              <w:spacing w:line="240" w:lineRule="atLeast"/>
              <w:ind w:left="-79" w:right="-79"/>
              <w:rPr>
                <w:rFonts w:cs="Times New Roman"/>
                <w:szCs w:val="22"/>
              </w:rPr>
            </w:pPr>
          </w:p>
        </w:tc>
        <w:tc>
          <w:tcPr>
            <w:tcW w:w="1098" w:type="dxa"/>
            <w:tcBorders>
              <w:bottom w:val="single" w:sz="4" w:space="0" w:color="auto"/>
            </w:tcBorders>
            <w:vAlign w:val="bottom"/>
          </w:tcPr>
          <w:p w:rsidR="00122F4E" w:rsidRPr="008A746C" w:rsidRDefault="00122F4E" w:rsidP="00122F4E">
            <w:pPr>
              <w:pStyle w:val="acctfourfigures"/>
              <w:tabs>
                <w:tab w:val="clear" w:pos="765"/>
                <w:tab w:val="decimal" w:pos="521"/>
              </w:tabs>
              <w:spacing w:line="0" w:lineRule="atLeast"/>
              <w:ind w:left="-79" w:right="-79"/>
              <w:rPr>
                <w:rFonts w:cs="Times New Roman"/>
                <w:szCs w:val="22"/>
              </w:rPr>
            </w:pPr>
            <w:r>
              <w:rPr>
                <w:rFonts w:cs="Times New Roman"/>
                <w:szCs w:val="22"/>
              </w:rPr>
              <w:t>-</w:t>
            </w:r>
          </w:p>
        </w:tc>
        <w:tc>
          <w:tcPr>
            <w:tcW w:w="178" w:type="dxa"/>
          </w:tcPr>
          <w:p w:rsidR="00122F4E" w:rsidRPr="008A746C" w:rsidRDefault="00122F4E" w:rsidP="00122F4E">
            <w:pPr>
              <w:pStyle w:val="acctfourfigures"/>
              <w:tabs>
                <w:tab w:val="clear" w:pos="765"/>
                <w:tab w:val="decimal" w:pos="521"/>
              </w:tabs>
              <w:spacing w:line="240" w:lineRule="atLeast"/>
              <w:ind w:left="-79" w:right="-79"/>
              <w:rPr>
                <w:rFonts w:cs="Times New Roman"/>
                <w:szCs w:val="22"/>
              </w:rPr>
            </w:pPr>
          </w:p>
        </w:tc>
        <w:tc>
          <w:tcPr>
            <w:tcW w:w="1075" w:type="dxa"/>
            <w:tcBorders>
              <w:bottom w:val="single" w:sz="4" w:space="0" w:color="auto"/>
            </w:tcBorders>
            <w:vAlign w:val="bottom"/>
          </w:tcPr>
          <w:p w:rsidR="00122F4E" w:rsidRPr="008A746C" w:rsidRDefault="00122F4E" w:rsidP="00122F4E">
            <w:pPr>
              <w:pStyle w:val="acctfourfigures"/>
              <w:tabs>
                <w:tab w:val="clear" w:pos="765"/>
                <w:tab w:val="decimal" w:pos="521"/>
              </w:tabs>
              <w:spacing w:line="0" w:lineRule="atLeast"/>
              <w:ind w:left="-79" w:right="-79"/>
              <w:rPr>
                <w:rFonts w:cs="Times New Roman"/>
                <w:szCs w:val="22"/>
              </w:rPr>
            </w:pPr>
            <w:r>
              <w:rPr>
                <w:rFonts w:cs="Times New Roman"/>
                <w:szCs w:val="22"/>
              </w:rPr>
              <w:t>-</w:t>
            </w:r>
          </w:p>
        </w:tc>
      </w:tr>
      <w:tr w:rsidR="007F027C" w:rsidRPr="008A746C" w:rsidTr="00EE38E6">
        <w:trPr>
          <w:cantSplit/>
        </w:trPr>
        <w:tc>
          <w:tcPr>
            <w:tcW w:w="2250" w:type="dxa"/>
          </w:tcPr>
          <w:p w:rsidR="007F027C" w:rsidRPr="008A746C" w:rsidRDefault="007F027C" w:rsidP="007F027C">
            <w:pPr>
              <w:spacing w:line="240" w:lineRule="atLeast"/>
              <w:ind w:left="101" w:hanging="101"/>
              <w:rPr>
                <w:rFonts w:cs="Times New Roman"/>
                <w:b/>
                <w:bCs/>
                <w:szCs w:val="22"/>
              </w:rPr>
            </w:pPr>
            <w:r w:rsidRPr="008A746C">
              <w:rPr>
                <w:rFonts w:cs="Times New Roman"/>
                <w:b/>
                <w:bCs/>
                <w:szCs w:val="22"/>
              </w:rPr>
              <w:t>Deferred tax assets (liabilities)</w:t>
            </w:r>
          </w:p>
        </w:tc>
        <w:tc>
          <w:tcPr>
            <w:tcW w:w="990" w:type="dxa"/>
            <w:tcBorders>
              <w:top w:val="single" w:sz="4" w:space="0" w:color="auto"/>
              <w:bottom w:val="double" w:sz="4" w:space="0" w:color="auto"/>
            </w:tcBorders>
            <w:vAlign w:val="bottom"/>
          </w:tcPr>
          <w:p w:rsidR="007F027C" w:rsidRPr="001F4EAA" w:rsidRDefault="007F027C" w:rsidP="007F027C">
            <w:pPr>
              <w:pStyle w:val="acctfourfigures"/>
              <w:tabs>
                <w:tab w:val="clear" w:pos="765"/>
                <w:tab w:val="decimal" w:pos="521"/>
              </w:tabs>
              <w:spacing w:line="0" w:lineRule="atLeast"/>
              <w:ind w:left="-79" w:right="-79"/>
              <w:rPr>
                <w:rFonts w:cs="Times New Roman"/>
                <w:b/>
                <w:bCs/>
                <w:szCs w:val="22"/>
              </w:rPr>
            </w:pPr>
            <w:r w:rsidRPr="001F4EAA">
              <w:rPr>
                <w:rFonts w:cs="Times New Roman"/>
                <w:b/>
                <w:bCs/>
                <w:szCs w:val="22"/>
              </w:rPr>
              <w:t>258.4</w:t>
            </w:r>
            <w:r>
              <w:rPr>
                <w:rFonts w:cs="Times New Roman"/>
                <w:b/>
                <w:bCs/>
                <w:szCs w:val="22"/>
              </w:rPr>
              <w:t>6</w:t>
            </w:r>
          </w:p>
        </w:tc>
        <w:tc>
          <w:tcPr>
            <w:tcW w:w="180" w:type="dxa"/>
          </w:tcPr>
          <w:p w:rsidR="007F027C" w:rsidRPr="001F4EAA" w:rsidRDefault="007F027C" w:rsidP="007F027C">
            <w:pPr>
              <w:pStyle w:val="acctfourfigures"/>
              <w:tabs>
                <w:tab w:val="clear" w:pos="765"/>
                <w:tab w:val="decimal" w:pos="521"/>
              </w:tabs>
              <w:spacing w:line="240" w:lineRule="atLeast"/>
              <w:ind w:left="-79" w:right="-79"/>
              <w:rPr>
                <w:rFonts w:cs="Times New Roman"/>
                <w:b/>
                <w:bCs/>
                <w:szCs w:val="22"/>
              </w:rPr>
            </w:pPr>
          </w:p>
        </w:tc>
        <w:tc>
          <w:tcPr>
            <w:tcW w:w="1080" w:type="dxa"/>
            <w:tcBorders>
              <w:top w:val="single" w:sz="4" w:space="0" w:color="auto"/>
              <w:bottom w:val="double" w:sz="4" w:space="0" w:color="auto"/>
            </w:tcBorders>
            <w:vAlign w:val="bottom"/>
          </w:tcPr>
          <w:p w:rsidR="007F027C" w:rsidRPr="001F4EAA" w:rsidRDefault="007F027C" w:rsidP="007F027C">
            <w:pPr>
              <w:pStyle w:val="acctfourfigures"/>
              <w:tabs>
                <w:tab w:val="clear" w:pos="765"/>
                <w:tab w:val="decimal" w:pos="521"/>
              </w:tabs>
              <w:spacing w:line="0" w:lineRule="atLeast"/>
              <w:ind w:left="-79" w:right="-79"/>
              <w:rPr>
                <w:rFonts w:cs="Times New Roman"/>
                <w:b/>
                <w:bCs/>
                <w:szCs w:val="22"/>
              </w:rPr>
            </w:pPr>
            <w:r>
              <w:rPr>
                <w:rFonts w:cs="Times New Roman"/>
                <w:b/>
                <w:bCs/>
                <w:szCs w:val="22"/>
              </w:rPr>
              <w:t>185.94</w:t>
            </w:r>
          </w:p>
        </w:tc>
        <w:tc>
          <w:tcPr>
            <w:tcW w:w="180" w:type="dxa"/>
          </w:tcPr>
          <w:p w:rsidR="007F027C" w:rsidRPr="001F4EAA" w:rsidRDefault="007F027C" w:rsidP="007F027C">
            <w:pPr>
              <w:pStyle w:val="acctfourfigures"/>
              <w:tabs>
                <w:tab w:val="clear" w:pos="765"/>
                <w:tab w:val="decimal" w:pos="521"/>
              </w:tabs>
              <w:spacing w:line="240" w:lineRule="atLeast"/>
              <w:ind w:left="-79" w:right="-79"/>
              <w:rPr>
                <w:rFonts w:cs="Times New Roman"/>
                <w:b/>
                <w:bCs/>
                <w:szCs w:val="22"/>
              </w:rPr>
            </w:pPr>
          </w:p>
        </w:tc>
        <w:tc>
          <w:tcPr>
            <w:tcW w:w="990" w:type="dxa"/>
            <w:tcBorders>
              <w:top w:val="single" w:sz="4" w:space="0" w:color="auto"/>
              <w:bottom w:val="double" w:sz="4" w:space="0" w:color="auto"/>
            </w:tcBorders>
            <w:vAlign w:val="bottom"/>
          </w:tcPr>
          <w:p w:rsidR="007F027C" w:rsidRPr="001F4EAA" w:rsidRDefault="007F027C" w:rsidP="007F027C">
            <w:pPr>
              <w:pStyle w:val="acctfourfigures"/>
              <w:tabs>
                <w:tab w:val="clear" w:pos="765"/>
                <w:tab w:val="decimal" w:pos="521"/>
              </w:tabs>
              <w:spacing w:line="0" w:lineRule="atLeast"/>
              <w:ind w:left="-79" w:right="-79"/>
              <w:rPr>
                <w:rFonts w:cs="Times New Roman"/>
                <w:b/>
                <w:bCs/>
                <w:szCs w:val="22"/>
              </w:rPr>
            </w:pPr>
            <w:r>
              <w:rPr>
                <w:rFonts w:cs="Times New Roman"/>
                <w:b/>
                <w:bCs/>
                <w:szCs w:val="22"/>
              </w:rPr>
              <w:t>(293.59)</w:t>
            </w:r>
          </w:p>
        </w:tc>
        <w:tc>
          <w:tcPr>
            <w:tcW w:w="226" w:type="dxa"/>
          </w:tcPr>
          <w:p w:rsidR="007F027C" w:rsidRPr="001F4EAA" w:rsidRDefault="007F027C" w:rsidP="007F027C">
            <w:pPr>
              <w:pStyle w:val="acctfourfigures"/>
              <w:tabs>
                <w:tab w:val="clear" w:pos="765"/>
                <w:tab w:val="decimal" w:pos="521"/>
              </w:tabs>
              <w:spacing w:line="240" w:lineRule="atLeast"/>
              <w:ind w:left="-79" w:right="-79"/>
              <w:rPr>
                <w:rFonts w:cs="Times New Roman"/>
                <w:b/>
                <w:bCs/>
                <w:szCs w:val="22"/>
              </w:rPr>
            </w:pPr>
          </w:p>
        </w:tc>
        <w:tc>
          <w:tcPr>
            <w:tcW w:w="1098" w:type="dxa"/>
            <w:tcBorders>
              <w:top w:val="single" w:sz="4" w:space="0" w:color="auto"/>
              <w:bottom w:val="double" w:sz="4" w:space="0" w:color="auto"/>
            </w:tcBorders>
            <w:vAlign w:val="bottom"/>
          </w:tcPr>
          <w:p w:rsidR="007F027C" w:rsidRPr="001F4EAA" w:rsidRDefault="007F027C" w:rsidP="007F027C">
            <w:pPr>
              <w:pStyle w:val="acctfourfigures"/>
              <w:tabs>
                <w:tab w:val="clear" w:pos="765"/>
                <w:tab w:val="decimal" w:pos="521"/>
              </w:tabs>
              <w:spacing w:line="0" w:lineRule="atLeast"/>
              <w:ind w:left="-79" w:right="-79"/>
              <w:rPr>
                <w:rFonts w:cs="Times New Roman"/>
                <w:b/>
                <w:bCs/>
                <w:szCs w:val="22"/>
              </w:rPr>
            </w:pPr>
            <w:r>
              <w:rPr>
                <w:rFonts w:cs="Times New Roman"/>
                <w:b/>
                <w:bCs/>
                <w:szCs w:val="22"/>
              </w:rPr>
              <w:t>(359.57)</w:t>
            </w:r>
          </w:p>
        </w:tc>
        <w:tc>
          <w:tcPr>
            <w:tcW w:w="178" w:type="dxa"/>
          </w:tcPr>
          <w:p w:rsidR="007F027C" w:rsidRPr="001F4EAA" w:rsidRDefault="007F027C" w:rsidP="007F027C">
            <w:pPr>
              <w:pStyle w:val="acctfourfigures"/>
              <w:tabs>
                <w:tab w:val="clear" w:pos="765"/>
                <w:tab w:val="decimal" w:pos="521"/>
              </w:tabs>
              <w:spacing w:line="240" w:lineRule="atLeast"/>
              <w:ind w:left="-79" w:right="-79"/>
              <w:rPr>
                <w:rFonts w:cs="Times New Roman"/>
                <w:b/>
                <w:bCs/>
                <w:szCs w:val="22"/>
              </w:rPr>
            </w:pPr>
          </w:p>
        </w:tc>
        <w:tc>
          <w:tcPr>
            <w:tcW w:w="1098" w:type="dxa"/>
            <w:tcBorders>
              <w:top w:val="single" w:sz="4" w:space="0" w:color="auto"/>
              <w:bottom w:val="double" w:sz="4" w:space="0" w:color="auto"/>
            </w:tcBorders>
            <w:vAlign w:val="bottom"/>
          </w:tcPr>
          <w:p w:rsidR="007F027C" w:rsidRPr="001F4EAA" w:rsidRDefault="007F027C" w:rsidP="007F027C">
            <w:pPr>
              <w:pStyle w:val="acctfourfigures"/>
              <w:tabs>
                <w:tab w:val="clear" w:pos="765"/>
                <w:tab w:val="decimal" w:pos="521"/>
              </w:tabs>
              <w:spacing w:line="0" w:lineRule="atLeast"/>
              <w:ind w:left="-79" w:right="-79"/>
              <w:rPr>
                <w:rFonts w:cs="Times New Roman"/>
                <w:b/>
                <w:bCs/>
                <w:szCs w:val="22"/>
              </w:rPr>
            </w:pPr>
            <w:r>
              <w:rPr>
                <w:rFonts w:cs="Times New Roman"/>
                <w:b/>
                <w:bCs/>
                <w:szCs w:val="22"/>
              </w:rPr>
              <w:t>(35.13)</w:t>
            </w:r>
          </w:p>
        </w:tc>
        <w:tc>
          <w:tcPr>
            <w:tcW w:w="178" w:type="dxa"/>
          </w:tcPr>
          <w:p w:rsidR="007F027C" w:rsidRPr="001F4EAA" w:rsidRDefault="007F027C" w:rsidP="007F027C">
            <w:pPr>
              <w:pStyle w:val="acctfourfigures"/>
              <w:tabs>
                <w:tab w:val="clear" w:pos="765"/>
                <w:tab w:val="decimal" w:pos="521"/>
              </w:tabs>
              <w:spacing w:line="240" w:lineRule="atLeast"/>
              <w:ind w:left="-79" w:right="-79"/>
              <w:rPr>
                <w:rFonts w:cs="Times New Roman"/>
                <w:b/>
                <w:bCs/>
                <w:szCs w:val="22"/>
              </w:rPr>
            </w:pPr>
          </w:p>
        </w:tc>
        <w:tc>
          <w:tcPr>
            <w:tcW w:w="1075" w:type="dxa"/>
            <w:tcBorders>
              <w:top w:val="single" w:sz="4" w:space="0" w:color="auto"/>
              <w:bottom w:val="double" w:sz="4" w:space="0" w:color="auto"/>
            </w:tcBorders>
            <w:vAlign w:val="bottom"/>
          </w:tcPr>
          <w:p w:rsidR="007F027C" w:rsidRPr="001F4EAA" w:rsidRDefault="007F027C" w:rsidP="007F027C">
            <w:pPr>
              <w:pStyle w:val="acctfourfigures"/>
              <w:tabs>
                <w:tab w:val="clear" w:pos="765"/>
                <w:tab w:val="decimal" w:pos="521"/>
              </w:tabs>
              <w:spacing w:line="0" w:lineRule="atLeast"/>
              <w:ind w:left="-79" w:right="-79"/>
              <w:rPr>
                <w:rFonts w:cs="Times New Roman"/>
                <w:b/>
                <w:bCs/>
                <w:szCs w:val="22"/>
              </w:rPr>
            </w:pPr>
            <w:r>
              <w:rPr>
                <w:rFonts w:cs="Times New Roman"/>
                <w:b/>
                <w:bCs/>
                <w:szCs w:val="22"/>
              </w:rPr>
              <w:t>(173.63)</w:t>
            </w:r>
          </w:p>
        </w:tc>
      </w:tr>
    </w:tbl>
    <w:p w:rsidR="00512022" w:rsidRPr="008A746C" w:rsidRDefault="00512022" w:rsidP="00512022">
      <w:pPr>
        <w:ind w:left="540"/>
        <w:rPr>
          <w:rFonts w:cs="Times New Roman"/>
          <w:szCs w:val="22"/>
        </w:rPr>
      </w:pPr>
    </w:p>
    <w:tbl>
      <w:tblPr>
        <w:tblW w:w="9532" w:type="dxa"/>
        <w:tblInd w:w="492" w:type="dxa"/>
        <w:tblLayout w:type="fixed"/>
        <w:tblCellMar>
          <w:left w:w="79" w:type="dxa"/>
          <w:right w:w="79" w:type="dxa"/>
        </w:tblCellMar>
        <w:tblLook w:val="0000" w:firstRow="0" w:lastRow="0" w:firstColumn="0" w:lastColumn="0" w:noHBand="0" w:noVBand="0"/>
      </w:tblPr>
      <w:tblGrid>
        <w:gridCol w:w="2202"/>
        <w:gridCol w:w="948"/>
        <w:gridCol w:w="180"/>
        <w:gridCol w:w="1080"/>
        <w:gridCol w:w="201"/>
        <w:gridCol w:w="1098"/>
        <w:gridCol w:w="178"/>
        <w:gridCol w:w="1098"/>
        <w:gridCol w:w="178"/>
        <w:gridCol w:w="1098"/>
        <w:gridCol w:w="178"/>
        <w:gridCol w:w="1093"/>
      </w:tblGrid>
      <w:tr w:rsidR="00512022" w:rsidRPr="008A746C" w:rsidTr="00584B2E">
        <w:trPr>
          <w:cantSplit/>
          <w:tblHeader/>
        </w:trPr>
        <w:tc>
          <w:tcPr>
            <w:tcW w:w="2202" w:type="dxa"/>
          </w:tcPr>
          <w:p w:rsidR="00512022" w:rsidRPr="008A746C" w:rsidRDefault="00512022" w:rsidP="00512022">
            <w:pPr>
              <w:spacing w:line="240" w:lineRule="atLeast"/>
              <w:rPr>
                <w:rFonts w:cs="Times New Roman"/>
                <w:szCs w:val="22"/>
              </w:rPr>
            </w:pPr>
          </w:p>
        </w:tc>
        <w:tc>
          <w:tcPr>
            <w:tcW w:w="7330" w:type="dxa"/>
            <w:gridSpan w:val="11"/>
          </w:tcPr>
          <w:p w:rsidR="00512022" w:rsidRPr="008A746C" w:rsidRDefault="00512022" w:rsidP="00512022">
            <w:pPr>
              <w:pStyle w:val="acctmergecolhdg"/>
              <w:spacing w:line="240" w:lineRule="atLeast"/>
              <w:rPr>
                <w:rFonts w:cs="Times New Roman"/>
                <w:szCs w:val="22"/>
              </w:rPr>
            </w:pPr>
            <w:r w:rsidRPr="008A746C">
              <w:rPr>
                <w:rFonts w:cs="Times New Roman"/>
                <w:szCs w:val="22"/>
              </w:rPr>
              <w:t>Separate financial statements</w:t>
            </w:r>
          </w:p>
        </w:tc>
      </w:tr>
      <w:tr w:rsidR="00512022" w:rsidRPr="008A746C" w:rsidTr="00584B2E">
        <w:trPr>
          <w:cantSplit/>
          <w:tblHeader/>
        </w:trPr>
        <w:tc>
          <w:tcPr>
            <w:tcW w:w="2202" w:type="dxa"/>
          </w:tcPr>
          <w:p w:rsidR="00512022" w:rsidRPr="008A746C" w:rsidRDefault="00512022" w:rsidP="00512022">
            <w:pPr>
              <w:spacing w:line="240" w:lineRule="atLeast"/>
              <w:rPr>
                <w:rFonts w:cs="Times New Roman"/>
                <w:szCs w:val="22"/>
              </w:rPr>
            </w:pPr>
          </w:p>
        </w:tc>
        <w:tc>
          <w:tcPr>
            <w:tcW w:w="2208" w:type="dxa"/>
            <w:gridSpan w:val="3"/>
          </w:tcPr>
          <w:p w:rsidR="00512022" w:rsidRPr="008A746C" w:rsidRDefault="00512022" w:rsidP="00512022">
            <w:pPr>
              <w:pStyle w:val="acctmergecolhdg"/>
              <w:spacing w:line="240" w:lineRule="atLeast"/>
              <w:rPr>
                <w:rFonts w:cs="Times New Roman"/>
                <w:szCs w:val="22"/>
              </w:rPr>
            </w:pPr>
            <w:r w:rsidRPr="008A746C">
              <w:rPr>
                <w:rFonts w:cs="Times New Roman"/>
                <w:szCs w:val="22"/>
              </w:rPr>
              <w:t>Assets</w:t>
            </w:r>
          </w:p>
        </w:tc>
        <w:tc>
          <w:tcPr>
            <w:tcW w:w="201" w:type="dxa"/>
          </w:tcPr>
          <w:p w:rsidR="00512022" w:rsidRPr="008A746C" w:rsidRDefault="00512022" w:rsidP="00512022">
            <w:pPr>
              <w:pStyle w:val="acctmergecolhdg"/>
              <w:spacing w:line="240" w:lineRule="atLeast"/>
              <w:rPr>
                <w:rFonts w:cs="Times New Roman"/>
                <w:szCs w:val="22"/>
              </w:rPr>
            </w:pPr>
          </w:p>
        </w:tc>
        <w:tc>
          <w:tcPr>
            <w:tcW w:w="2374" w:type="dxa"/>
            <w:gridSpan w:val="3"/>
          </w:tcPr>
          <w:p w:rsidR="00512022" w:rsidRPr="008A746C" w:rsidRDefault="00512022" w:rsidP="00512022">
            <w:pPr>
              <w:pStyle w:val="acctmergecolhdg"/>
              <w:spacing w:line="240" w:lineRule="atLeast"/>
              <w:rPr>
                <w:rFonts w:cs="Times New Roman"/>
                <w:szCs w:val="22"/>
              </w:rPr>
            </w:pPr>
            <w:r w:rsidRPr="008A746C">
              <w:rPr>
                <w:rFonts w:cs="Times New Roman"/>
                <w:szCs w:val="22"/>
              </w:rPr>
              <w:t>Liabilities</w:t>
            </w:r>
          </w:p>
        </w:tc>
        <w:tc>
          <w:tcPr>
            <w:tcW w:w="178" w:type="dxa"/>
          </w:tcPr>
          <w:p w:rsidR="00512022" w:rsidRPr="008A746C" w:rsidRDefault="00512022" w:rsidP="00512022">
            <w:pPr>
              <w:pStyle w:val="acctmergecolhdg"/>
              <w:spacing w:line="240" w:lineRule="atLeast"/>
              <w:rPr>
                <w:rFonts w:cs="Times New Roman"/>
                <w:szCs w:val="22"/>
              </w:rPr>
            </w:pPr>
          </w:p>
        </w:tc>
        <w:tc>
          <w:tcPr>
            <w:tcW w:w="2369" w:type="dxa"/>
            <w:gridSpan w:val="3"/>
          </w:tcPr>
          <w:p w:rsidR="00512022" w:rsidRPr="008A746C" w:rsidRDefault="00512022" w:rsidP="00512022">
            <w:pPr>
              <w:pStyle w:val="acctmergecolhdg"/>
              <w:spacing w:line="240" w:lineRule="atLeast"/>
              <w:rPr>
                <w:rFonts w:cs="Times New Roman"/>
                <w:szCs w:val="22"/>
              </w:rPr>
            </w:pPr>
            <w:r w:rsidRPr="008A746C">
              <w:rPr>
                <w:rFonts w:cs="Times New Roman"/>
                <w:szCs w:val="22"/>
              </w:rPr>
              <w:t>Net</w:t>
            </w:r>
          </w:p>
        </w:tc>
      </w:tr>
      <w:tr w:rsidR="00233A88" w:rsidRPr="008A746C" w:rsidTr="00584B2E">
        <w:trPr>
          <w:cantSplit/>
          <w:tblHeader/>
        </w:trPr>
        <w:tc>
          <w:tcPr>
            <w:tcW w:w="2202" w:type="dxa"/>
          </w:tcPr>
          <w:p w:rsidR="00233A88" w:rsidRPr="008A746C" w:rsidRDefault="00233A88" w:rsidP="00233A88">
            <w:pPr>
              <w:pStyle w:val="acctfourfigures"/>
              <w:spacing w:line="240" w:lineRule="atLeast"/>
              <w:jc w:val="center"/>
              <w:rPr>
                <w:rFonts w:cs="Times New Roman"/>
                <w:szCs w:val="22"/>
              </w:rPr>
            </w:pPr>
          </w:p>
        </w:tc>
        <w:tc>
          <w:tcPr>
            <w:tcW w:w="948"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sidRPr="0028787C">
              <w:rPr>
                <w:rFonts w:cs="Times New Roman"/>
                <w:szCs w:val="22"/>
                <w:lang w:bidi="th-TH"/>
              </w:rPr>
              <w:t>30</w:t>
            </w:r>
            <w:r w:rsidRPr="0028787C">
              <w:rPr>
                <w:rFonts w:cs="Times New Roman"/>
                <w:szCs w:val="22"/>
                <w:cs/>
                <w:lang w:bidi="th-TH"/>
              </w:rPr>
              <w:t xml:space="preserve"> </w:t>
            </w:r>
            <w:r w:rsidRPr="0028787C">
              <w:rPr>
                <w:rFonts w:cs="Times New Roman"/>
                <w:szCs w:val="22"/>
                <w:lang w:bidi="th-TH"/>
              </w:rPr>
              <w:t>September</w:t>
            </w:r>
          </w:p>
        </w:tc>
        <w:tc>
          <w:tcPr>
            <w:tcW w:w="180"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p>
        </w:tc>
        <w:tc>
          <w:tcPr>
            <w:tcW w:w="1080" w:type="dxa"/>
          </w:tcPr>
          <w:p w:rsidR="00233A88" w:rsidRPr="00147C3F" w:rsidRDefault="00233A88" w:rsidP="00233A88">
            <w:pPr>
              <w:jc w:val="center"/>
              <w:rPr>
                <w:rFonts w:cs="Times New Roman"/>
                <w:bCs/>
                <w:szCs w:val="22"/>
              </w:rPr>
            </w:pPr>
            <w:r>
              <w:rPr>
                <w:rFonts w:cs="Times New Roman"/>
                <w:bCs/>
                <w:szCs w:val="22"/>
              </w:rPr>
              <w:t>31 December</w:t>
            </w:r>
          </w:p>
        </w:tc>
        <w:tc>
          <w:tcPr>
            <w:tcW w:w="201" w:type="dxa"/>
          </w:tcPr>
          <w:p w:rsidR="00233A88" w:rsidRPr="008A746C" w:rsidRDefault="00233A88" w:rsidP="00233A88">
            <w:pPr>
              <w:pStyle w:val="acctmergecolhdg"/>
              <w:spacing w:line="240" w:lineRule="atLeast"/>
              <w:ind w:left="-106" w:right="-79"/>
              <w:rPr>
                <w:rFonts w:cs="Times New Roman"/>
                <w:b w:val="0"/>
                <w:bCs/>
                <w:szCs w:val="22"/>
              </w:rPr>
            </w:pPr>
          </w:p>
        </w:tc>
        <w:tc>
          <w:tcPr>
            <w:tcW w:w="1098"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sidRPr="0028787C">
              <w:rPr>
                <w:rFonts w:cs="Times New Roman"/>
                <w:szCs w:val="22"/>
                <w:lang w:bidi="th-TH"/>
              </w:rPr>
              <w:t>30</w:t>
            </w:r>
            <w:r w:rsidRPr="0028787C">
              <w:rPr>
                <w:rFonts w:cs="Times New Roman"/>
                <w:szCs w:val="22"/>
                <w:cs/>
                <w:lang w:bidi="th-TH"/>
              </w:rPr>
              <w:t xml:space="preserve"> </w:t>
            </w:r>
            <w:r w:rsidRPr="0028787C">
              <w:rPr>
                <w:rFonts w:cs="Times New Roman"/>
                <w:szCs w:val="22"/>
                <w:lang w:bidi="th-TH"/>
              </w:rPr>
              <w:t>September</w:t>
            </w:r>
          </w:p>
        </w:tc>
        <w:tc>
          <w:tcPr>
            <w:tcW w:w="178"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p>
        </w:tc>
        <w:tc>
          <w:tcPr>
            <w:tcW w:w="1098" w:type="dxa"/>
          </w:tcPr>
          <w:p w:rsidR="00233A88" w:rsidRPr="00147C3F" w:rsidRDefault="00233A88" w:rsidP="00233A88">
            <w:pPr>
              <w:jc w:val="center"/>
              <w:rPr>
                <w:rFonts w:cs="Times New Roman"/>
                <w:bCs/>
                <w:szCs w:val="22"/>
              </w:rPr>
            </w:pPr>
            <w:r>
              <w:rPr>
                <w:rFonts w:cs="Times New Roman"/>
                <w:bCs/>
                <w:szCs w:val="22"/>
              </w:rPr>
              <w:t>31 December</w:t>
            </w:r>
          </w:p>
        </w:tc>
        <w:tc>
          <w:tcPr>
            <w:tcW w:w="178" w:type="dxa"/>
          </w:tcPr>
          <w:p w:rsidR="00233A88" w:rsidRPr="008A746C" w:rsidRDefault="00233A88" w:rsidP="00233A88">
            <w:pPr>
              <w:pStyle w:val="acctmergecolhdg"/>
              <w:spacing w:line="240" w:lineRule="atLeast"/>
              <w:ind w:left="-106" w:right="-79"/>
              <w:rPr>
                <w:rFonts w:cs="Times New Roman"/>
                <w:b w:val="0"/>
                <w:bCs/>
                <w:szCs w:val="22"/>
              </w:rPr>
            </w:pPr>
          </w:p>
        </w:tc>
        <w:tc>
          <w:tcPr>
            <w:tcW w:w="1098"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sidRPr="0028787C">
              <w:rPr>
                <w:rFonts w:cs="Times New Roman"/>
                <w:szCs w:val="22"/>
                <w:lang w:bidi="th-TH"/>
              </w:rPr>
              <w:t>30</w:t>
            </w:r>
            <w:r w:rsidRPr="0028787C">
              <w:rPr>
                <w:rFonts w:cs="Times New Roman"/>
                <w:szCs w:val="22"/>
                <w:cs/>
                <w:lang w:bidi="th-TH"/>
              </w:rPr>
              <w:t xml:space="preserve"> </w:t>
            </w:r>
            <w:r w:rsidRPr="0028787C">
              <w:rPr>
                <w:rFonts w:cs="Times New Roman"/>
                <w:szCs w:val="22"/>
                <w:lang w:bidi="th-TH"/>
              </w:rPr>
              <w:t>September</w:t>
            </w:r>
          </w:p>
        </w:tc>
        <w:tc>
          <w:tcPr>
            <w:tcW w:w="178"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p>
        </w:tc>
        <w:tc>
          <w:tcPr>
            <w:tcW w:w="1093" w:type="dxa"/>
          </w:tcPr>
          <w:p w:rsidR="00233A88" w:rsidRPr="00147C3F" w:rsidRDefault="00233A88" w:rsidP="00233A88">
            <w:pPr>
              <w:jc w:val="center"/>
              <w:rPr>
                <w:rFonts w:cs="Times New Roman"/>
                <w:bCs/>
                <w:szCs w:val="22"/>
              </w:rPr>
            </w:pPr>
            <w:r>
              <w:rPr>
                <w:rFonts w:cs="Times New Roman"/>
                <w:bCs/>
                <w:szCs w:val="22"/>
              </w:rPr>
              <w:t>31 December</w:t>
            </w:r>
          </w:p>
        </w:tc>
      </w:tr>
      <w:tr w:rsidR="00233A88" w:rsidRPr="008A746C" w:rsidTr="00584B2E">
        <w:trPr>
          <w:cantSplit/>
          <w:tblHeader/>
        </w:trPr>
        <w:tc>
          <w:tcPr>
            <w:tcW w:w="2202" w:type="dxa"/>
          </w:tcPr>
          <w:p w:rsidR="00233A88" w:rsidRPr="008A746C" w:rsidRDefault="00233A88" w:rsidP="00233A88">
            <w:pPr>
              <w:pStyle w:val="acctfourfigures"/>
              <w:spacing w:line="240" w:lineRule="atLeast"/>
              <w:jc w:val="center"/>
              <w:rPr>
                <w:rFonts w:cs="Times New Roman"/>
                <w:szCs w:val="22"/>
              </w:rPr>
            </w:pPr>
          </w:p>
        </w:tc>
        <w:tc>
          <w:tcPr>
            <w:tcW w:w="948"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2017</w:t>
            </w:r>
          </w:p>
        </w:tc>
        <w:tc>
          <w:tcPr>
            <w:tcW w:w="180" w:type="dxa"/>
          </w:tcPr>
          <w:p w:rsidR="00233A88" w:rsidRPr="0028787C" w:rsidRDefault="00233A88" w:rsidP="00233A88">
            <w:pPr>
              <w:pStyle w:val="acctfourfigures"/>
              <w:spacing w:line="240" w:lineRule="atLeast"/>
              <w:ind w:left="-97" w:right="-61"/>
              <w:rPr>
                <w:rFonts w:cs="Times New Roman"/>
                <w:szCs w:val="22"/>
              </w:rPr>
            </w:pPr>
          </w:p>
        </w:tc>
        <w:tc>
          <w:tcPr>
            <w:tcW w:w="1080"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2016</w:t>
            </w:r>
          </w:p>
        </w:tc>
        <w:tc>
          <w:tcPr>
            <w:tcW w:w="201" w:type="dxa"/>
          </w:tcPr>
          <w:p w:rsidR="00233A88" w:rsidRPr="008A746C" w:rsidRDefault="00233A88" w:rsidP="00233A88">
            <w:pPr>
              <w:pStyle w:val="acctmergecolhdg"/>
              <w:spacing w:line="240" w:lineRule="atLeast"/>
              <w:ind w:left="-106" w:right="-79"/>
              <w:rPr>
                <w:rFonts w:cs="Times New Roman"/>
                <w:b w:val="0"/>
                <w:bCs/>
                <w:szCs w:val="22"/>
              </w:rPr>
            </w:pPr>
          </w:p>
        </w:tc>
        <w:tc>
          <w:tcPr>
            <w:tcW w:w="1098"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2017</w:t>
            </w:r>
          </w:p>
        </w:tc>
        <w:tc>
          <w:tcPr>
            <w:tcW w:w="178" w:type="dxa"/>
          </w:tcPr>
          <w:p w:rsidR="00233A88" w:rsidRPr="0028787C" w:rsidRDefault="00233A88" w:rsidP="00233A88">
            <w:pPr>
              <w:pStyle w:val="acctfourfigures"/>
              <w:spacing w:line="240" w:lineRule="atLeast"/>
              <w:ind w:left="-97" w:right="-61"/>
              <w:rPr>
                <w:rFonts w:cs="Times New Roman"/>
                <w:szCs w:val="22"/>
              </w:rPr>
            </w:pPr>
          </w:p>
        </w:tc>
        <w:tc>
          <w:tcPr>
            <w:tcW w:w="1098"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2016</w:t>
            </w:r>
          </w:p>
        </w:tc>
        <w:tc>
          <w:tcPr>
            <w:tcW w:w="178" w:type="dxa"/>
          </w:tcPr>
          <w:p w:rsidR="00233A88" w:rsidRPr="008A746C" w:rsidRDefault="00233A88" w:rsidP="00233A88">
            <w:pPr>
              <w:pStyle w:val="acctmergecolhdg"/>
              <w:spacing w:line="240" w:lineRule="atLeast"/>
              <w:ind w:left="-106" w:right="-79"/>
              <w:rPr>
                <w:rFonts w:cs="Times New Roman"/>
                <w:b w:val="0"/>
                <w:bCs/>
                <w:szCs w:val="22"/>
              </w:rPr>
            </w:pPr>
          </w:p>
        </w:tc>
        <w:tc>
          <w:tcPr>
            <w:tcW w:w="1098"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2017</w:t>
            </w:r>
          </w:p>
        </w:tc>
        <w:tc>
          <w:tcPr>
            <w:tcW w:w="178" w:type="dxa"/>
          </w:tcPr>
          <w:p w:rsidR="00233A88" w:rsidRPr="0028787C" w:rsidRDefault="00233A88" w:rsidP="00233A88">
            <w:pPr>
              <w:pStyle w:val="acctfourfigures"/>
              <w:spacing w:line="240" w:lineRule="atLeast"/>
              <w:ind w:left="-97" w:right="-61"/>
              <w:rPr>
                <w:rFonts w:cs="Times New Roman"/>
                <w:szCs w:val="22"/>
              </w:rPr>
            </w:pPr>
          </w:p>
        </w:tc>
        <w:tc>
          <w:tcPr>
            <w:tcW w:w="1093"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2016</w:t>
            </w:r>
          </w:p>
        </w:tc>
      </w:tr>
      <w:tr w:rsidR="00233A88" w:rsidRPr="008A746C" w:rsidTr="00584B2E">
        <w:trPr>
          <w:cantSplit/>
        </w:trPr>
        <w:tc>
          <w:tcPr>
            <w:tcW w:w="2202" w:type="dxa"/>
          </w:tcPr>
          <w:p w:rsidR="00233A88" w:rsidRPr="008A746C" w:rsidRDefault="00233A88" w:rsidP="00233A88">
            <w:pPr>
              <w:spacing w:line="240" w:lineRule="atLeast"/>
              <w:rPr>
                <w:rFonts w:cs="Times New Roman"/>
                <w:b/>
                <w:bCs/>
                <w:i/>
                <w:iCs/>
                <w:szCs w:val="22"/>
              </w:rPr>
            </w:pPr>
          </w:p>
        </w:tc>
        <w:tc>
          <w:tcPr>
            <w:tcW w:w="7330" w:type="dxa"/>
            <w:gridSpan w:val="11"/>
          </w:tcPr>
          <w:p w:rsidR="00233A88" w:rsidRPr="008A746C" w:rsidRDefault="00233A88" w:rsidP="00233A88">
            <w:pPr>
              <w:pStyle w:val="acctfourfigures"/>
              <w:spacing w:line="240" w:lineRule="atLeast"/>
              <w:jc w:val="center"/>
              <w:rPr>
                <w:rFonts w:cs="Times New Roman"/>
                <w:i/>
                <w:iCs/>
                <w:szCs w:val="22"/>
              </w:rPr>
            </w:pPr>
            <w:r w:rsidRPr="008A746C">
              <w:rPr>
                <w:rFonts w:cs="Times New Roman"/>
                <w:i/>
                <w:iCs/>
                <w:szCs w:val="22"/>
              </w:rPr>
              <w:t>(in million Baht)</w:t>
            </w:r>
          </w:p>
        </w:tc>
      </w:tr>
      <w:tr w:rsidR="00122F4E" w:rsidRPr="008A746C" w:rsidTr="00584B2E">
        <w:trPr>
          <w:cantSplit/>
        </w:trPr>
        <w:tc>
          <w:tcPr>
            <w:tcW w:w="2202" w:type="dxa"/>
          </w:tcPr>
          <w:p w:rsidR="00122F4E" w:rsidRPr="008A746C" w:rsidRDefault="00122F4E" w:rsidP="00122F4E">
            <w:pPr>
              <w:spacing w:line="240" w:lineRule="atLeast"/>
              <w:ind w:firstLine="11"/>
              <w:rPr>
                <w:rFonts w:cs="Times New Roman"/>
                <w:b/>
                <w:bCs/>
                <w:szCs w:val="22"/>
              </w:rPr>
            </w:pPr>
            <w:r w:rsidRPr="008A746C">
              <w:rPr>
                <w:rFonts w:cs="Times New Roman"/>
                <w:b/>
                <w:bCs/>
                <w:szCs w:val="22"/>
              </w:rPr>
              <w:t>Deferred tax assets</w:t>
            </w:r>
          </w:p>
        </w:tc>
        <w:tc>
          <w:tcPr>
            <w:tcW w:w="948" w:type="dxa"/>
            <w:tcBorders>
              <w:bottom w:val="double" w:sz="4" w:space="0" w:color="auto"/>
            </w:tcBorders>
            <w:vAlign w:val="bottom"/>
          </w:tcPr>
          <w:p w:rsidR="00122F4E" w:rsidRPr="00803993" w:rsidRDefault="009E58D9" w:rsidP="00122F4E">
            <w:pPr>
              <w:tabs>
                <w:tab w:val="decimal" w:pos="432"/>
              </w:tabs>
              <w:spacing w:line="240" w:lineRule="auto"/>
              <w:ind w:right="-72"/>
              <w:rPr>
                <w:rFonts w:cs="Times New Roman"/>
                <w:b/>
                <w:bCs/>
                <w:szCs w:val="22"/>
                <w:lang w:val="en-US"/>
              </w:rPr>
            </w:pPr>
            <w:r>
              <w:rPr>
                <w:rFonts w:cs="Times New Roman"/>
                <w:b/>
                <w:bCs/>
                <w:szCs w:val="22"/>
              </w:rPr>
              <w:t>7.44</w:t>
            </w:r>
          </w:p>
        </w:tc>
        <w:tc>
          <w:tcPr>
            <w:tcW w:w="180" w:type="dxa"/>
            <w:vAlign w:val="bottom"/>
          </w:tcPr>
          <w:p w:rsidR="00122F4E" w:rsidRPr="008A746C" w:rsidRDefault="00122F4E" w:rsidP="00122F4E">
            <w:pPr>
              <w:tabs>
                <w:tab w:val="decimal" w:pos="432"/>
              </w:tabs>
              <w:spacing w:line="240" w:lineRule="auto"/>
              <w:ind w:right="-72"/>
              <w:rPr>
                <w:rFonts w:cs="Times New Roman"/>
                <w:b/>
                <w:bCs/>
                <w:szCs w:val="22"/>
              </w:rPr>
            </w:pPr>
          </w:p>
        </w:tc>
        <w:tc>
          <w:tcPr>
            <w:tcW w:w="1080" w:type="dxa"/>
            <w:tcBorders>
              <w:bottom w:val="double" w:sz="4" w:space="0" w:color="auto"/>
            </w:tcBorders>
            <w:vAlign w:val="bottom"/>
          </w:tcPr>
          <w:p w:rsidR="00122F4E" w:rsidRPr="008A746C" w:rsidRDefault="00122F4E" w:rsidP="00122F4E">
            <w:pPr>
              <w:tabs>
                <w:tab w:val="decimal" w:pos="432"/>
              </w:tabs>
              <w:spacing w:line="240" w:lineRule="auto"/>
              <w:ind w:right="-72"/>
              <w:rPr>
                <w:rFonts w:cs="Times New Roman"/>
                <w:b/>
                <w:bCs/>
                <w:szCs w:val="22"/>
              </w:rPr>
            </w:pPr>
            <w:r>
              <w:rPr>
                <w:rFonts w:cs="Times New Roman"/>
                <w:b/>
                <w:bCs/>
                <w:szCs w:val="22"/>
              </w:rPr>
              <w:t>1.20</w:t>
            </w:r>
          </w:p>
        </w:tc>
        <w:tc>
          <w:tcPr>
            <w:tcW w:w="201" w:type="dxa"/>
            <w:vAlign w:val="bottom"/>
          </w:tcPr>
          <w:p w:rsidR="00122F4E" w:rsidRPr="008A746C" w:rsidRDefault="00122F4E" w:rsidP="00122F4E">
            <w:pPr>
              <w:tabs>
                <w:tab w:val="decimal" w:pos="432"/>
              </w:tabs>
              <w:spacing w:line="240" w:lineRule="auto"/>
              <w:ind w:right="-72"/>
              <w:rPr>
                <w:rFonts w:cs="Times New Roman"/>
                <w:b/>
                <w:bCs/>
                <w:szCs w:val="22"/>
              </w:rPr>
            </w:pPr>
          </w:p>
        </w:tc>
        <w:tc>
          <w:tcPr>
            <w:tcW w:w="1098" w:type="dxa"/>
            <w:tcBorders>
              <w:bottom w:val="double" w:sz="4" w:space="0" w:color="auto"/>
            </w:tcBorders>
            <w:vAlign w:val="bottom"/>
          </w:tcPr>
          <w:p w:rsidR="00122F4E" w:rsidRPr="008A746C" w:rsidRDefault="00122F4E" w:rsidP="00122F4E">
            <w:pPr>
              <w:tabs>
                <w:tab w:val="decimal" w:pos="432"/>
              </w:tabs>
              <w:spacing w:line="240" w:lineRule="auto"/>
              <w:ind w:right="-72"/>
              <w:rPr>
                <w:rFonts w:cs="Times New Roman"/>
                <w:b/>
                <w:bCs/>
                <w:szCs w:val="22"/>
              </w:rPr>
            </w:pPr>
            <w:r w:rsidRPr="008A746C">
              <w:rPr>
                <w:rFonts w:cs="Times New Roman"/>
                <w:b/>
                <w:bCs/>
                <w:szCs w:val="22"/>
              </w:rPr>
              <w:t>-</w:t>
            </w:r>
          </w:p>
        </w:tc>
        <w:tc>
          <w:tcPr>
            <w:tcW w:w="178" w:type="dxa"/>
            <w:vAlign w:val="bottom"/>
          </w:tcPr>
          <w:p w:rsidR="00122F4E" w:rsidRPr="008A746C" w:rsidRDefault="00122F4E" w:rsidP="00122F4E">
            <w:pPr>
              <w:tabs>
                <w:tab w:val="decimal" w:pos="432"/>
              </w:tabs>
              <w:spacing w:line="240" w:lineRule="auto"/>
              <w:ind w:right="-72"/>
              <w:rPr>
                <w:rFonts w:cs="Times New Roman"/>
                <w:b/>
                <w:bCs/>
                <w:szCs w:val="22"/>
              </w:rPr>
            </w:pPr>
          </w:p>
        </w:tc>
        <w:tc>
          <w:tcPr>
            <w:tcW w:w="1098" w:type="dxa"/>
            <w:tcBorders>
              <w:bottom w:val="double" w:sz="4" w:space="0" w:color="auto"/>
            </w:tcBorders>
            <w:vAlign w:val="bottom"/>
          </w:tcPr>
          <w:p w:rsidR="00122F4E" w:rsidRPr="008A746C" w:rsidRDefault="00122F4E" w:rsidP="00122F4E">
            <w:pPr>
              <w:tabs>
                <w:tab w:val="decimal" w:pos="432"/>
              </w:tabs>
              <w:spacing w:line="240" w:lineRule="auto"/>
              <w:ind w:right="-72"/>
              <w:rPr>
                <w:rFonts w:cs="Times New Roman"/>
                <w:b/>
                <w:bCs/>
                <w:szCs w:val="22"/>
              </w:rPr>
            </w:pPr>
            <w:r w:rsidRPr="008A746C">
              <w:rPr>
                <w:rFonts w:cs="Times New Roman"/>
                <w:b/>
                <w:bCs/>
                <w:szCs w:val="22"/>
              </w:rPr>
              <w:t>-</w:t>
            </w:r>
          </w:p>
        </w:tc>
        <w:tc>
          <w:tcPr>
            <w:tcW w:w="178" w:type="dxa"/>
          </w:tcPr>
          <w:p w:rsidR="00122F4E" w:rsidRPr="008A746C" w:rsidRDefault="00122F4E" w:rsidP="00122F4E">
            <w:pPr>
              <w:tabs>
                <w:tab w:val="decimal" w:pos="432"/>
              </w:tabs>
              <w:spacing w:line="240" w:lineRule="auto"/>
              <w:ind w:right="-72"/>
              <w:rPr>
                <w:rFonts w:cs="Times New Roman"/>
                <w:b/>
                <w:bCs/>
                <w:szCs w:val="22"/>
              </w:rPr>
            </w:pPr>
          </w:p>
        </w:tc>
        <w:tc>
          <w:tcPr>
            <w:tcW w:w="1098" w:type="dxa"/>
            <w:tcBorders>
              <w:bottom w:val="double" w:sz="4" w:space="0" w:color="auto"/>
            </w:tcBorders>
            <w:vAlign w:val="bottom"/>
          </w:tcPr>
          <w:p w:rsidR="00122F4E" w:rsidRPr="008A746C" w:rsidRDefault="00122F4E" w:rsidP="00122F4E">
            <w:pPr>
              <w:tabs>
                <w:tab w:val="decimal" w:pos="432"/>
              </w:tabs>
              <w:spacing w:line="240" w:lineRule="auto"/>
              <w:ind w:right="-72"/>
              <w:rPr>
                <w:rFonts w:cs="Times New Roman"/>
                <w:b/>
                <w:bCs/>
                <w:szCs w:val="22"/>
              </w:rPr>
            </w:pPr>
            <w:r>
              <w:rPr>
                <w:rFonts w:cs="Times New Roman"/>
                <w:b/>
                <w:bCs/>
                <w:szCs w:val="22"/>
              </w:rPr>
              <w:t>7.44</w:t>
            </w:r>
          </w:p>
        </w:tc>
        <w:tc>
          <w:tcPr>
            <w:tcW w:w="178" w:type="dxa"/>
            <w:vAlign w:val="bottom"/>
          </w:tcPr>
          <w:p w:rsidR="00122F4E" w:rsidRPr="008A746C" w:rsidRDefault="00122F4E" w:rsidP="00122F4E">
            <w:pPr>
              <w:tabs>
                <w:tab w:val="decimal" w:pos="432"/>
              </w:tabs>
              <w:spacing w:line="240" w:lineRule="auto"/>
              <w:ind w:right="-72"/>
              <w:rPr>
                <w:rFonts w:cs="Times New Roman"/>
                <w:b/>
                <w:bCs/>
                <w:szCs w:val="22"/>
              </w:rPr>
            </w:pPr>
          </w:p>
        </w:tc>
        <w:tc>
          <w:tcPr>
            <w:tcW w:w="1093" w:type="dxa"/>
            <w:tcBorders>
              <w:bottom w:val="double" w:sz="4" w:space="0" w:color="auto"/>
            </w:tcBorders>
            <w:vAlign w:val="bottom"/>
          </w:tcPr>
          <w:p w:rsidR="00122F4E" w:rsidRPr="008A746C" w:rsidRDefault="00122F4E" w:rsidP="00122F4E">
            <w:pPr>
              <w:tabs>
                <w:tab w:val="decimal" w:pos="432"/>
              </w:tabs>
              <w:spacing w:line="240" w:lineRule="auto"/>
              <w:ind w:right="-72"/>
              <w:rPr>
                <w:rFonts w:cs="Times New Roman"/>
                <w:b/>
                <w:bCs/>
                <w:szCs w:val="22"/>
              </w:rPr>
            </w:pPr>
            <w:r>
              <w:rPr>
                <w:rFonts w:cs="Times New Roman"/>
                <w:b/>
                <w:bCs/>
                <w:szCs w:val="22"/>
              </w:rPr>
              <w:t>1.20</w:t>
            </w:r>
          </w:p>
        </w:tc>
      </w:tr>
    </w:tbl>
    <w:p w:rsidR="00512022" w:rsidRPr="008A746C" w:rsidRDefault="00512022" w:rsidP="00512022">
      <w:pPr>
        <w:spacing w:line="240" w:lineRule="atLeast"/>
        <w:ind w:left="540"/>
        <w:jc w:val="thaiDistribute"/>
        <w:rPr>
          <w:rFonts w:cs="Times New Roman"/>
          <w:szCs w:val="22"/>
        </w:rPr>
      </w:pPr>
    </w:p>
    <w:p w:rsidR="00512022" w:rsidRDefault="00512022" w:rsidP="007F027C">
      <w:pPr>
        <w:spacing w:line="240" w:lineRule="atLeast"/>
        <w:ind w:left="540"/>
        <w:jc w:val="thaiDistribute"/>
        <w:rPr>
          <w:rFonts w:cs="Times New Roman"/>
          <w:szCs w:val="22"/>
        </w:rPr>
      </w:pPr>
      <w:r w:rsidRPr="008A746C">
        <w:rPr>
          <w:rFonts w:cs="Times New Roman"/>
          <w:szCs w:val="22"/>
        </w:rPr>
        <w:t xml:space="preserve">Movements in total deferred tax assets and liabilities during </w:t>
      </w:r>
      <w:r w:rsidR="00962E24">
        <w:rPr>
          <w:rFonts w:cs="Times New Roman"/>
          <w:szCs w:val="22"/>
        </w:rPr>
        <w:t>the period from 1 January 2017 to 30 September</w:t>
      </w:r>
      <w:r w:rsidR="005D1001">
        <w:rPr>
          <w:rFonts w:cs="Times New Roman"/>
          <w:szCs w:val="22"/>
        </w:rPr>
        <w:t xml:space="preserve"> 2017</w:t>
      </w:r>
      <w:r w:rsidR="00962E24">
        <w:rPr>
          <w:rFonts w:cs="Times New Roman"/>
          <w:szCs w:val="22"/>
        </w:rPr>
        <w:t xml:space="preserve"> and </w:t>
      </w:r>
      <w:r w:rsidRPr="008A746C">
        <w:rPr>
          <w:rFonts w:cs="Times New Roman"/>
          <w:szCs w:val="22"/>
        </w:rPr>
        <w:t xml:space="preserve">the </w:t>
      </w:r>
      <w:r w:rsidR="00F7592F" w:rsidRPr="008A746C">
        <w:rPr>
          <w:rFonts w:cs="Times New Roman"/>
          <w:szCs w:val="22"/>
        </w:rPr>
        <w:t>yea</w:t>
      </w:r>
      <w:r w:rsidR="002165BD" w:rsidRPr="008A746C">
        <w:rPr>
          <w:rFonts w:cs="Times New Roman"/>
          <w:szCs w:val="22"/>
        </w:rPr>
        <w:t>r</w:t>
      </w:r>
      <w:r w:rsidR="00B73AB7" w:rsidRPr="008A746C">
        <w:rPr>
          <w:rFonts w:cs="Times New Roman"/>
          <w:szCs w:val="22"/>
        </w:rPr>
        <w:t>s</w:t>
      </w:r>
      <w:r w:rsidRPr="008A746C">
        <w:rPr>
          <w:rFonts w:cs="Times New Roman"/>
          <w:szCs w:val="22"/>
        </w:rPr>
        <w:t xml:space="preserve"> ended 31 December </w:t>
      </w:r>
      <w:r w:rsidR="00651440" w:rsidRPr="008A746C">
        <w:rPr>
          <w:rFonts w:cs="Times New Roman"/>
          <w:szCs w:val="22"/>
        </w:rPr>
        <w:t>201</w:t>
      </w:r>
      <w:r w:rsidR="006F2A4F">
        <w:rPr>
          <w:rFonts w:cs="Times New Roman"/>
          <w:szCs w:val="22"/>
        </w:rPr>
        <w:t>6</w:t>
      </w:r>
      <w:r w:rsidR="002368BF" w:rsidRPr="008A746C">
        <w:rPr>
          <w:rFonts w:cs="Times New Roman"/>
          <w:szCs w:val="22"/>
        </w:rPr>
        <w:t xml:space="preserve"> </w:t>
      </w:r>
      <w:r w:rsidRPr="008A746C">
        <w:rPr>
          <w:rFonts w:cs="Times New Roman"/>
          <w:szCs w:val="22"/>
        </w:rPr>
        <w:t>were as follows:</w:t>
      </w:r>
    </w:p>
    <w:p w:rsidR="00233A88" w:rsidRDefault="00233A88" w:rsidP="00512022">
      <w:pPr>
        <w:spacing w:line="240" w:lineRule="atLeast"/>
        <w:ind w:left="540"/>
        <w:jc w:val="thaiDistribute"/>
        <w:rPr>
          <w:rFonts w:cs="Times New Roman"/>
          <w:szCs w:val="22"/>
        </w:rPr>
      </w:pPr>
    </w:p>
    <w:tbl>
      <w:tblPr>
        <w:tblW w:w="9439" w:type="dxa"/>
        <w:tblInd w:w="483" w:type="dxa"/>
        <w:tblLayout w:type="fixed"/>
        <w:tblCellMar>
          <w:left w:w="79" w:type="dxa"/>
          <w:right w:w="79" w:type="dxa"/>
        </w:tblCellMar>
        <w:tblLook w:val="0000" w:firstRow="0" w:lastRow="0" w:firstColumn="0" w:lastColumn="0" w:noHBand="0" w:noVBand="0"/>
      </w:tblPr>
      <w:tblGrid>
        <w:gridCol w:w="3619"/>
        <w:gridCol w:w="1214"/>
        <w:gridCol w:w="178"/>
        <w:gridCol w:w="1272"/>
        <w:gridCol w:w="178"/>
        <w:gridCol w:w="1523"/>
        <w:gridCol w:w="180"/>
        <w:gridCol w:w="1275"/>
      </w:tblGrid>
      <w:tr w:rsidR="00233A88" w:rsidRPr="00584B2E" w:rsidTr="006E3219">
        <w:trPr>
          <w:tblHeader/>
        </w:trPr>
        <w:tc>
          <w:tcPr>
            <w:tcW w:w="3619" w:type="dxa"/>
          </w:tcPr>
          <w:p w:rsidR="00233A88" w:rsidRPr="00584B2E" w:rsidRDefault="00233A88" w:rsidP="00233A88">
            <w:pPr>
              <w:spacing w:line="240" w:lineRule="atLeast"/>
              <w:ind w:left="180" w:hanging="180"/>
              <w:rPr>
                <w:rFonts w:cs="Times New Roman"/>
                <w:szCs w:val="22"/>
              </w:rPr>
            </w:pPr>
          </w:p>
        </w:tc>
        <w:tc>
          <w:tcPr>
            <w:tcW w:w="5820" w:type="dxa"/>
            <w:gridSpan w:val="7"/>
          </w:tcPr>
          <w:p w:rsidR="00233A88" w:rsidRPr="00584B2E" w:rsidRDefault="00233A88" w:rsidP="00233A88">
            <w:pPr>
              <w:pStyle w:val="acctfourfigures"/>
              <w:tabs>
                <w:tab w:val="clear" w:pos="765"/>
              </w:tabs>
              <w:spacing w:line="240" w:lineRule="atLeast"/>
              <w:ind w:left="-106" w:right="-127"/>
              <w:jc w:val="center"/>
              <w:rPr>
                <w:rFonts w:cs="Times New Roman"/>
                <w:szCs w:val="22"/>
              </w:rPr>
            </w:pPr>
            <w:r w:rsidRPr="00584B2E">
              <w:rPr>
                <w:rFonts w:cs="Times New Roman"/>
                <w:b/>
                <w:bCs/>
                <w:szCs w:val="22"/>
              </w:rPr>
              <w:t>Consolidated financial statements</w:t>
            </w:r>
          </w:p>
        </w:tc>
      </w:tr>
      <w:tr w:rsidR="00233A88" w:rsidRPr="00584B2E" w:rsidTr="006E3219">
        <w:trPr>
          <w:tblHeader/>
        </w:trPr>
        <w:tc>
          <w:tcPr>
            <w:tcW w:w="3619" w:type="dxa"/>
          </w:tcPr>
          <w:p w:rsidR="00233A88" w:rsidRPr="00584B2E" w:rsidRDefault="00233A88" w:rsidP="00233A88">
            <w:pPr>
              <w:spacing w:line="240" w:lineRule="atLeast"/>
              <w:ind w:left="180" w:hanging="180"/>
              <w:rPr>
                <w:rFonts w:cs="Times New Roman"/>
                <w:szCs w:val="22"/>
              </w:rPr>
            </w:pPr>
          </w:p>
        </w:tc>
        <w:tc>
          <w:tcPr>
            <w:tcW w:w="1214" w:type="dxa"/>
            <w:vAlign w:val="bottom"/>
          </w:tcPr>
          <w:p w:rsidR="00233A88" w:rsidRPr="00584B2E" w:rsidRDefault="00233A88" w:rsidP="00233A88">
            <w:pPr>
              <w:pStyle w:val="acctfourfigures"/>
              <w:tabs>
                <w:tab w:val="clear" w:pos="765"/>
              </w:tabs>
              <w:spacing w:line="240" w:lineRule="atLeast"/>
              <w:ind w:left="-106" w:right="-127"/>
              <w:jc w:val="center"/>
              <w:rPr>
                <w:rFonts w:cs="Times New Roman"/>
                <w:b/>
                <w:bCs/>
                <w:szCs w:val="22"/>
              </w:rPr>
            </w:pPr>
            <w:r w:rsidRPr="00584B2E">
              <w:rPr>
                <w:rFonts w:cs="Times New Roman"/>
                <w:b/>
                <w:bCs/>
                <w:szCs w:val="22"/>
              </w:rPr>
              <w:t>At</w:t>
            </w:r>
          </w:p>
        </w:tc>
        <w:tc>
          <w:tcPr>
            <w:tcW w:w="178" w:type="dxa"/>
          </w:tcPr>
          <w:p w:rsidR="00233A88" w:rsidRPr="00584B2E" w:rsidRDefault="00233A88" w:rsidP="00233A88">
            <w:pPr>
              <w:pStyle w:val="acctfourfigures"/>
              <w:tabs>
                <w:tab w:val="clear" w:pos="765"/>
              </w:tabs>
              <w:spacing w:line="240" w:lineRule="atLeast"/>
              <w:ind w:left="-106" w:right="-127"/>
              <w:jc w:val="center"/>
              <w:rPr>
                <w:rFonts w:cs="Times New Roman"/>
                <w:szCs w:val="22"/>
              </w:rPr>
            </w:pPr>
          </w:p>
        </w:tc>
        <w:tc>
          <w:tcPr>
            <w:tcW w:w="2973" w:type="dxa"/>
            <w:gridSpan w:val="3"/>
          </w:tcPr>
          <w:p w:rsidR="00233A88" w:rsidRPr="00584B2E" w:rsidRDefault="00233A88" w:rsidP="00233A88">
            <w:pPr>
              <w:pStyle w:val="acctfourfigures"/>
              <w:tabs>
                <w:tab w:val="clear" w:pos="765"/>
              </w:tabs>
              <w:spacing w:line="240" w:lineRule="atLeast"/>
              <w:ind w:left="-106" w:right="-127"/>
              <w:jc w:val="center"/>
              <w:rPr>
                <w:rFonts w:cs="Times New Roman"/>
                <w:szCs w:val="22"/>
              </w:rPr>
            </w:pPr>
            <w:r w:rsidRPr="00584B2E">
              <w:rPr>
                <w:rFonts w:cs="Times New Roman"/>
                <w:szCs w:val="22"/>
                <w:lang w:bidi="th-TH"/>
              </w:rPr>
              <w:t>Charged / credited to</w:t>
            </w:r>
          </w:p>
        </w:tc>
        <w:tc>
          <w:tcPr>
            <w:tcW w:w="180" w:type="dxa"/>
          </w:tcPr>
          <w:p w:rsidR="00233A88" w:rsidRPr="00584B2E" w:rsidRDefault="00233A88" w:rsidP="00233A88">
            <w:pPr>
              <w:pStyle w:val="acctfourfigures"/>
              <w:tabs>
                <w:tab w:val="clear" w:pos="765"/>
              </w:tabs>
              <w:spacing w:line="240" w:lineRule="atLeast"/>
              <w:ind w:left="-106" w:right="-127"/>
              <w:jc w:val="center"/>
              <w:rPr>
                <w:rFonts w:cs="Times New Roman"/>
                <w:szCs w:val="22"/>
              </w:rPr>
            </w:pPr>
          </w:p>
        </w:tc>
        <w:tc>
          <w:tcPr>
            <w:tcW w:w="1275" w:type="dxa"/>
            <w:vAlign w:val="bottom"/>
          </w:tcPr>
          <w:p w:rsidR="00233A88" w:rsidRPr="00584B2E" w:rsidRDefault="00233A88" w:rsidP="00233A88">
            <w:pPr>
              <w:pStyle w:val="acctfourfigures"/>
              <w:tabs>
                <w:tab w:val="clear" w:pos="765"/>
              </w:tabs>
              <w:spacing w:line="240" w:lineRule="atLeast"/>
              <w:ind w:left="-106" w:right="-127"/>
              <w:jc w:val="center"/>
              <w:rPr>
                <w:rFonts w:cs="Times New Roman"/>
                <w:b/>
                <w:bCs/>
                <w:szCs w:val="22"/>
              </w:rPr>
            </w:pPr>
            <w:r w:rsidRPr="00584B2E">
              <w:rPr>
                <w:rFonts w:cs="Times New Roman"/>
                <w:b/>
                <w:bCs/>
                <w:szCs w:val="22"/>
              </w:rPr>
              <w:t>At</w:t>
            </w:r>
          </w:p>
        </w:tc>
      </w:tr>
      <w:tr w:rsidR="00233A88" w:rsidRPr="00584B2E" w:rsidTr="006E3219">
        <w:trPr>
          <w:tblHeader/>
        </w:trPr>
        <w:tc>
          <w:tcPr>
            <w:tcW w:w="3619" w:type="dxa"/>
          </w:tcPr>
          <w:p w:rsidR="00233A88" w:rsidRPr="00584B2E" w:rsidRDefault="00233A88" w:rsidP="00233A88">
            <w:pPr>
              <w:spacing w:line="240" w:lineRule="atLeast"/>
              <w:ind w:left="180" w:hanging="180"/>
              <w:rPr>
                <w:rFonts w:cs="Times New Roman"/>
                <w:szCs w:val="22"/>
              </w:rPr>
            </w:pPr>
          </w:p>
        </w:tc>
        <w:tc>
          <w:tcPr>
            <w:tcW w:w="1214" w:type="dxa"/>
            <w:vAlign w:val="bottom"/>
          </w:tcPr>
          <w:p w:rsidR="00233A88" w:rsidRPr="00584B2E" w:rsidRDefault="00233A88" w:rsidP="00233A88">
            <w:pPr>
              <w:pStyle w:val="acctfourfigures"/>
              <w:tabs>
                <w:tab w:val="clear" w:pos="765"/>
              </w:tabs>
              <w:spacing w:line="240" w:lineRule="atLeast"/>
              <w:ind w:left="-106" w:right="-127"/>
              <w:jc w:val="center"/>
              <w:rPr>
                <w:rFonts w:cs="Times New Roman"/>
                <w:b/>
                <w:bCs/>
                <w:szCs w:val="22"/>
              </w:rPr>
            </w:pPr>
            <w:r w:rsidRPr="00584B2E">
              <w:rPr>
                <w:rFonts w:cs="Times New Roman"/>
                <w:b/>
                <w:bCs/>
                <w:szCs w:val="22"/>
              </w:rPr>
              <w:t>1 January</w:t>
            </w:r>
          </w:p>
        </w:tc>
        <w:tc>
          <w:tcPr>
            <w:tcW w:w="178" w:type="dxa"/>
          </w:tcPr>
          <w:p w:rsidR="00233A88" w:rsidRPr="00584B2E" w:rsidRDefault="00233A88" w:rsidP="00233A88">
            <w:pPr>
              <w:pStyle w:val="acctfourfigures"/>
              <w:tabs>
                <w:tab w:val="clear" w:pos="765"/>
              </w:tabs>
              <w:spacing w:line="240" w:lineRule="atLeast"/>
              <w:ind w:left="-106" w:right="-127"/>
              <w:jc w:val="center"/>
              <w:rPr>
                <w:rFonts w:cs="Times New Roman"/>
                <w:szCs w:val="22"/>
              </w:rPr>
            </w:pPr>
          </w:p>
        </w:tc>
        <w:tc>
          <w:tcPr>
            <w:tcW w:w="1272" w:type="dxa"/>
          </w:tcPr>
          <w:p w:rsidR="00233A88" w:rsidRPr="00584B2E" w:rsidRDefault="006351BE" w:rsidP="00233A88">
            <w:pPr>
              <w:pStyle w:val="acctfourfigures"/>
              <w:tabs>
                <w:tab w:val="clear" w:pos="765"/>
              </w:tabs>
              <w:spacing w:line="240" w:lineRule="atLeast"/>
              <w:ind w:left="-106" w:right="-127"/>
              <w:jc w:val="center"/>
              <w:rPr>
                <w:rFonts w:cs="Times New Roman"/>
                <w:szCs w:val="22"/>
                <w:lang w:bidi="th-TH"/>
              </w:rPr>
            </w:pPr>
            <w:r>
              <w:rPr>
                <w:rFonts w:cs="Times New Roman"/>
                <w:szCs w:val="22"/>
                <w:lang w:bidi="th-TH"/>
              </w:rPr>
              <w:t>profit or</w:t>
            </w:r>
          </w:p>
        </w:tc>
        <w:tc>
          <w:tcPr>
            <w:tcW w:w="178" w:type="dxa"/>
          </w:tcPr>
          <w:p w:rsidR="00233A88" w:rsidRPr="00584B2E" w:rsidRDefault="00233A88" w:rsidP="00233A88">
            <w:pPr>
              <w:pStyle w:val="acctfourfigures"/>
              <w:tabs>
                <w:tab w:val="clear" w:pos="765"/>
              </w:tabs>
              <w:spacing w:line="240" w:lineRule="atLeast"/>
              <w:ind w:left="-106" w:right="-127"/>
              <w:jc w:val="center"/>
              <w:rPr>
                <w:rFonts w:cs="Times New Roman"/>
                <w:szCs w:val="22"/>
              </w:rPr>
            </w:pPr>
          </w:p>
        </w:tc>
        <w:tc>
          <w:tcPr>
            <w:tcW w:w="1523" w:type="dxa"/>
          </w:tcPr>
          <w:p w:rsidR="00233A88" w:rsidRPr="00584B2E" w:rsidRDefault="00233A88" w:rsidP="00233A88">
            <w:pPr>
              <w:pStyle w:val="acctfourfigures"/>
              <w:tabs>
                <w:tab w:val="clear" w:pos="765"/>
              </w:tabs>
              <w:spacing w:line="240" w:lineRule="atLeast"/>
              <w:ind w:left="-106" w:right="-127"/>
              <w:jc w:val="center"/>
              <w:rPr>
                <w:rFonts w:cs="Times New Roman"/>
                <w:szCs w:val="22"/>
                <w:lang w:bidi="th-TH"/>
              </w:rPr>
            </w:pPr>
            <w:r w:rsidRPr="00584B2E">
              <w:rPr>
                <w:rFonts w:cs="Times New Roman"/>
                <w:szCs w:val="22"/>
                <w:lang w:bidi="th-TH"/>
              </w:rPr>
              <w:t>other</w:t>
            </w:r>
          </w:p>
        </w:tc>
        <w:tc>
          <w:tcPr>
            <w:tcW w:w="180" w:type="dxa"/>
          </w:tcPr>
          <w:p w:rsidR="00233A88" w:rsidRPr="00584B2E" w:rsidRDefault="00233A88" w:rsidP="00233A88">
            <w:pPr>
              <w:pStyle w:val="acctfourfigures"/>
              <w:tabs>
                <w:tab w:val="clear" w:pos="765"/>
              </w:tabs>
              <w:spacing w:line="240" w:lineRule="atLeast"/>
              <w:ind w:left="-106" w:right="-127"/>
              <w:jc w:val="center"/>
              <w:rPr>
                <w:rFonts w:cs="Times New Roman"/>
                <w:szCs w:val="22"/>
              </w:rPr>
            </w:pPr>
          </w:p>
        </w:tc>
        <w:tc>
          <w:tcPr>
            <w:tcW w:w="1275" w:type="dxa"/>
            <w:vAlign w:val="bottom"/>
          </w:tcPr>
          <w:p w:rsidR="00233A88" w:rsidRPr="00584B2E" w:rsidRDefault="00233A88" w:rsidP="00233A88">
            <w:pPr>
              <w:pStyle w:val="acctfourfigures"/>
              <w:tabs>
                <w:tab w:val="clear" w:pos="765"/>
              </w:tabs>
              <w:spacing w:line="240" w:lineRule="atLeast"/>
              <w:ind w:left="-106" w:right="-127"/>
              <w:jc w:val="center"/>
              <w:rPr>
                <w:rFonts w:cs="Times New Roman"/>
                <w:b/>
                <w:bCs/>
                <w:szCs w:val="22"/>
              </w:rPr>
            </w:pPr>
            <w:r>
              <w:rPr>
                <w:rFonts w:cs="Times New Roman"/>
                <w:b/>
                <w:bCs/>
                <w:szCs w:val="22"/>
              </w:rPr>
              <w:t>30 September</w:t>
            </w:r>
          </w:p>
        </w:tc>
      </w:tr>
      <w:tr w:rsidR="00233A88" w:rsidRPr="00584B2E" w:rsidTr="006E3219">
        <w:trPr>
          <w:tblHeader/>
        </w:trPr>
        <w:tc>
          <w:tcPr>
            <w:tcW w:w="3619" w:type="dxa"/>
          </w:tcPr>
          <w:p w:rsidR="00233A88" w:rsidRPr="00584B2E" w:rsidRDefault="00233A88" w:rsidP="00233A88">
            <w:pPr>
              <w:spacing w:line="240" w:lineRule="atLeast"/>
              <w:ind w:left="180" w:hanging="180"/>
              <w:rPr>
                <w:rFonts w:cs="Times New Roman"/>
                <w:szCs w:val="22"/>
              </w:rPr>
            </w:pPr>
          </w:p>
        </w:tc>
        <w:tc>
          <w:tcPr>
            <w:tcW w:w="1214" w:type="dxa"/>
            <w:vAlign w:val="bottom"/>
          </w:tcPr>
          <w:p w:rsidR="00233A88" w:rsidRPr="00584B2E" w:rsidRDefault="00233A88" w:rsidP="00233A88">
            <w:pPr>
              <w:pStyle w:val="acctfourfigures"/>
              <w:tabs>
                <w:tab w:val="clear" w:pos="765"/>
              </w:tabs>
              <w:spacing w:line="240" w:lineRule="atLeast"/>
              <w:ind w:left="-106" w:right="-127"/>
              <w:jc w:val="center"/>
              <w:rPr>
                <w:rFonts w:cs="Times New Roman"/>
                <w:b/>
                <w:bCs/>
                <w:szCs w:val="22"/>
              </w:rPr>
            </w:pPr>
            <w:r w:rsidRPr="00584B2E">
              <w:rPr>
                <w:rFonts w:cs="Times New Roman"/>
                <w:b/>
                <w:bCs/>
                <w:szCs w:val="22"/>
              </w:rPr>
              <w:t>201</w:t>
            </w:r>
            <w:r>
              <w:rPr>
                <w:rFonts w:cs="Times New Roman"/>
                <w:b/>
                <w:bCs/>
                <w:szCs w:val="22"/>
              </w:rPr>
              <w:t>7</w:t>
            </w:r>
          </w:p>
        </w:tc>
        <w:tc>
          <w:tcPr>
            <w:tcW w:w="178" w:type="dxa"/>
          </w:tcPr>
          <w:p w:rsidR="00233A88" w:rsidRPr="00584B2E" w:rsidRDefault="00233A88" w:rsidP="00233A88">
            <w:pPr>
              <w:pStyle w:val="acctfourfigures"/>
              <w:tabs>
                <w:tab w:val="clear" w:pos="765"/>
              </w:tabs>
              <w:spacing w:line="240" w:lineRule="atLeast"/>
              <w:ind w:left="-106" w:right="-127"/>
              <w:jc w:val="center"/>
              <w:rPr>
                <w:rFonts w:cs="Times New Roman"/>
                <w:szCs w:val="22"/>
              </w:rPr>
            </w:pPr>
          </w:p>
        </w:tc>
        <w:tc>
          <w:tcPr>
            <w:tcW w:w="1272" w:type="dxa"/>
          </w:tcPr>
          <w:p w:rsidR="00233A88" w:rsidRPr="00584B2E" w:rsidRDefault="00233A88" w:rsidP="00233A88">
            <w:pPr>
              <w:pStyle w:val="acctfourfigures"/>
              <w:tabs>
                <w:tab w:val="clear" w:pos="765"/>
              </w:tabs>
              <w:spacing w:line="240" w:lineRule="atLeast"/>
              <w:ind w:left="-106" w:right="-127"/>
              <w:jc w:val="center"/>
              <w:rPr>
                <w:rFonts w:cs="Times New Roman"/>
                <w:szCs w:val="22"/>
                <w:lang w:bidi="th-TH"/>
              </w:rPr>
            </w:pPr>
            <w:r w:rsidRPr="00584B2E">
              <w:rPr>
                <w:rFonts w:cs="Times New Roman"/>
                <w:szCs w:val="22"/>
                <w:lang w:bidi="th-TH"/>
              </w:rPr>
              <w:t>loss</w:t>
            </w:r>
          </w:p>
        </w:tc>
        <w:tc>
          <w:tcPr>
            <w:tcW w:w="178" w:type="dxa"/>
          </w:tcPr>
          <w:p w:rsidR="00233A88" w:rsidRPr="00584B2E" w:rsidRDefault="00233A88" w:rsidP="00233A88">
            <w:pPr>
              <w:pStyle w:val="acctfourfigures"/>
              <w:tabs>
                <w:tab w:val="clear" w:pos="765"/>
              </w:tabs>
              <w:spacing w:line="240" w:lineRule="atLeast"/>
              <w:ind w:left="-106" w:right="-127"/>
              <w:jc w:val="center"/>
              <w:rPr>
                <w:rFonts w:cs="Times New Roman"/>
                <w:szCs w:val="22"/>
              </w:rPr>
            </w:pPr>
          </w:p>
        </w:tc>
        <w:tc>
          <w:tcPr>
            <w:tcW w:w="1523" w:type="dxa"/>
          </w:tcPr>
          <w:p w:rsidR="00233A88" w:rsidRPr="00584B2E" w:rsidRDefault="00233A88" w:rsidP="00233A88">
            <w:pPr>
              <w:pStyle w:val="acctfourfigures"/>
              <w:tabs>
                <w:tab w:val="clear" w:pos="765"/>
              </w:tabs>
              <w:spacing w:line="240" w:lineRule="atLeast"/>
              <w:ind w:left="-106" w:right="-127"/>
              <w:jc w:val="center"/>
              <w:rPr>
                <w:rFonts w:cs="Times New Roman"/>
                <w:szCs w:val="22"/>
                <w:lang w:bidi="th-TH"/>
              </w:rPr>
            </w:pPr>
            <w:r w:rsidRPr="00584B2E">
              <w:rPr>
                <w:rFonts w:cs="Times New Roman"/>
                <w:szCs w:val="22"/>
                <w:lang w:bidi="th-TH"/>
              </w:rPr>
              <w:t>comprehensive</w:t>
            </w:r>
          </w:p>
        </w:tc>
        <w:tc>
          <w:tcPr>
            <w:tcW w:w="180" w:type="dxa"/>
          </w:tcPr>
          <w:p w:rsidR="00233A88" w:rsidRPr="00584B2E" w:rsidRDefault="00233A88" w:rsidP="00233A88">
            <w:pPr>
              <w:pStyle w:val="acctfourfigures"/>
              <w:tabs>
                <w:tab w:val="clear" w:pos="765"/>
              </w:tabs>
              <w:spacing w:line="240" w:lineRule="atLeast"/>
              <w:ind w:left="-106" w:right="-127"/>
              <w:jc w:val="center"/>
              <w:rPr>
                <w:rFonts w:cs="Times New Roman"/>
                <w:szCs w:val="22"/>
              </w:rPr>
            </w:pPr>
          </w:p>
        </w:tc>
        <w:tc>
          <w:tcPr>
            <w:tcW w:w="1275" w:type="dxa"/>
            <w:vAlign w:val="bottom"/>
          </w:tcPr>
          <w:p w:rsidR="00233A88" w:rsidRPr="00584B2E" w:rsidRDefault="00233A88" w:rsidP="00233A88">
            <w:pPr>
              <w:pStyle w:val="acctfourfigures"/>
              <w:tabs>
                <w:tab w:val="clear" w:pos="765"/>
              </w:tabs>
              <w:spacing w:line="240" w:lineRule="atLeast"/>
              <w:ind w:left="-106" w:right="-127"/>
              <w:jc w:val="center"/>
              <w:rPr>
                <w:rFonts w:cs="Times New Roman"/>
                <w:b/>
                <w:bCs/>
                <w:szCs w:val="22"/>
              </w:rPr>
            </w:pPr>
            <w:r w:rsidRPr="00584B2E">
              <w:rPr>
                <w:rFonts w:cs="Times New Roman"/>
                <w:b/>
                <w:bCs/>
                <w:szCs w:val="22"/>
              </w:rPr>
              <w:t>201</w:t>
            </w:r>
            <w:r>
              <w:rPr>
                <w:rFonts w:cs="Times New Roman"/>
                <w:b/>
                <w:bCs/>
                <w:szCs w:val="22"/>
              </w:rPr>
              <w:t>7</w:t>
            </w:r>
          </w:p>
        </w:tc>
      </w:tr>
      <w:tr w:rsidR="00233A88" w:rsidRPr="00584B2E" w:rsidTr="006E3219">
        <w:trPr>
          <w:tblHeader/>
        </w:trPr>
        <w:tc>
          <w:tcPr>
            <w:tcW w:w="3619" w:type="dxa"/>
          </w:tcPr>
          <w:p w:rsidR="00233A88" w:rsidRPr="00584B2E" w:rsidRDefault="00233A88" w:rsidP="00233A88">
            <w:pPr>
              <w:spacing w:line="240" w:lineRule="atLeast"/>
              <w:ind w:left="180" w:hanging="180"/>
              <w:rPr>
                <w:rFonts w:cs="Times New Roman"/>
                <w:szCs w:val="22"/>
              </w:rPr>
            </w:pPr>
          </w:p>
        </w:tc>
        <w:tc>
          <w:tcPr>
            <w:tcW w:w="1214" w:type="dxa"/>
            <w:vAlign w:val="bottom"/>
          </w:tcPr>
          <w:p w:rsidR="00233A88" w:rsidRPr="00584B2E" w:rsidRDefault="00233A88" w:rsidP="00233A88">
            <w:pPr>
              <w:pStyle w:val="acctfourfigures"/>
              <w:tabs>
                <w:tab w:val="clear" w:pos="765"/>
              </w:tabs>
              <w:spacing w:line="240" w:lineRule="atLeast"/>
              <w:ind w:left="-106" w:right="-127"/>
              <w:jc w:val="center"/>
              <w:rPr>
                <w:rFonts w:cs="Times New Roman"/>
                <w:b/>
                <w:bCs/>
                <w:szCs w:val="22"/>
              </w:rPr>
            </w:pPr>
          </w:p>
        </w:tc>
        <w:tc>
          <w:tcPr>
            <w:tcW w:w="178" w:type="dxa"/>
          </w:tcPr>
          <w:p w:rsidR="00233A88" w:rsidRPr="00584B2E" w:rsidRDefault="00233A88" w:rsidP="00233A88">
            <w:pPr>
              <w:pStyle w:val="acctfourfigures"/>
              <w:tabs>
                <w:tab w:val="clear" w:pos="765"/>
              </w:tabs>
              <w:spacing w:line="240" w:lineRule="atLeast"/>
              <w:ind w:left="-106" w:right="-127"/>
              <w:jc w:val="center"/>
              <w:rPr>
                <w:rFonts w:cs="Times New Roman"/>
                <w:szCs w:val="22"/>
              </w:rPr>
            </w:pPr>
          </w:p>
        </w:tc>
        <w:tc>
          <w:tcPr>
            <w:tcW w:w="1272" w:type="dxa"/>
          </w:tcPr>
          <w:p w:rsidR="00233A88" w:rsidRPr="00584B2E" w:rsidRDefault="00233A88" w:rsidP="00233A88">
            <w:pPr>
              <w:pStyle w:val="acctfourfigures"/>
              <w:tabs>
                <w:tab w:val="clear" w:pos="765"/>
              </w:tabs>
              <w:spacing w:line="240" w:lineRule="atLeast"/>
              <w:ind w:left="-106" w:right="-127"/>
              <w:jc w:val="center"/>
              <w:rPr>
                <w:rFonts w:cs="Times New Roman"/>
                <w:szCs w:val="22"/>
                <w:lang w:bidi="th-TH"/>
              </w:rPr>
            </w:pPr>
            <w:r w:rsidRPr="00584B2E">
              <w:rPr>
                <w:rFonts w:cs="Times New Roman"/>
                <w:i/>
                <w:iCs/>
                <w:szCs w:val="22"/>
                <w:lang w:bidi="th-TH"/>
              </w:rPr>
              <w:t>(N</w:t>
            </w:r>
            <w:r w:rsidRPr="00584B2E">
              <w:rPr>
                <w:rFonts w:cs="Times New Roman"/>
                <w:i/>
                <w:iCs/>
                <w:szCs w:val="22"/>
              </w:rPr>
              <w:t>ote 36</w:t>
            </w:r>
            <w:r w:rsidRPr="00584B2E">
              <w:rPr>
                <w:rFonts w:cs="Times New Roman"/>
                <w:i/>
                <w:iCs/>
                <w:szCs w:val="22"/>
                <w:cs/>
                <w:lang w:bidi="th-TH"/>
              </w:rPr>
              <w:t>)</w:t>
            </w:r>
          </w:p>
        </w:tc>
        <w:tc>
          <w:tcPr>
            <w:tcW w:w="178" w:type="dxa"/>
          </w:tcPr>
          <w:p w:rsidR="00233A88" w:rsidRPr="00584B2E" w:rsidRDefault="00233A88" w:rsidP="00233A88">
            <w:pPr>
              <w:pStyle w:val="acctfourfigures"/>
              <w:tabs>
                <w:tab w:val="clear" w:pos="765"/>
              </w:tabs>
              <w:spacing w:line="240" w:lineRule="atLeast"/>
              <w:ind w:left="-106" w:right="-127"/>
              <w:jc w:val="center"/>
              <w:rPr>
                <w:rFonts w:cs="Times New Roman"/>
                <w:szCs w:val="22"/>
              </w:rPr>
            </w:pPr>
          </w:p>
        </w:tc>
        <w:tc>
          <w:tcPr>
            <w:tcW w:w="1523" w:type="dxa"/>
          </w:tcPr>
          <w:p w:rsidR="00233A88" w:rsidRPr="00584B2E" w:rsidRDefault="00233A88" w:rsidP="00233A88">
            <w:pPr>
              <w:pStyle w:val="acctfourfigures"/>
              <w:tabs>
                <w:tab w:val="clear" w:pos="765"/>
              </w:tabs>
              <w:spacing w:line="240" w:lineRule="atLeast"/>
              <w:ind w:left="-106" w:right="-127"/>
              <w:jc w:val="center"/>
              <w:rPr>
                <w:rFonts w:cs="Times New Roman"/>
                <w:szCs w:val="22"/>
                <w:lang w:bidi="th-TH"/>
              </w:rPr>
            </w:pPr>
            <w:r w:rsidRPr="00584B2E">
              <w:rPr>
                <w:rFonts w:cs="Times New Roman"/>
                <w:szCs w:val="22"/>
                <w:lang w:bidi="th-TH"/>
              </w:rPr>
              <w:t>income</w:t>
            </w:r>
          </w:p>
        </w:tc>
        <w:tc>
          <w:tcPr>
            <w:tcW w:w="180" w:type="dxa"/>
          </w:tcPr>
          <w:p w:rsidR="00233A88" w:rsidRPr="00584B2E" w:rsidRDefault="00233A88" w:rsidP="00233A88">
            <w:pPr>
              <w:pStyle w:val="acctfourfigures"/>
              <w:tabs>
                <w:tab w:val="clear" w:pos="765"/>
              </w:tabs>
              <w:spacing w:line="240" w:lineRule="atLeast"/>
              <w:ind w:left="-106" w:right="-127"/>
              <w:jc w:val="center"/>
              <w:rPr>
                <w:rFonts w:cs="Times New Roman"/>
                <w:szCs w:val="22"/>
              </w:rPr>
            </w:pPr>
          </w:p>
        </w:tc>
        <w:tc>
          <w:tcPr>
            <w:tcW w:w="1275" w:type="dxa"/>
          </w:tcPr>
          <w:p w:rsidR="00233A88" w:rsidRPr="00584B2E" w:rsidRDefault="00233A88" w:rsidP="00233A88">
            <w:pPr>
              <w:pStyle w:val="acctfourfigures"/>
              <w:tabs>
                <w:tab w:val="clear" w:pos="765"/>
              </w:tabs>
              <w:spacing w:line="240" w:lineRule="atLeast"/>
              <w:ind w:left="-106" w:right="-127"/>
              <w:jc w:val="center"/>
              <w:rPr>
                <w:rFonts w:cs="Times New Roman"/>
                <w:szCs w:val="22"/>
              </w:rPr>
            </w:pPr>
          </w:p>
        </w:tc>
      </w:tr>
      <w:tr w:rsidR="00233A88" w:rsidRPr="00584B2E" w:rsidTr="006E3219">
        <w:trPr>
          <w:tblHeader/>
        </w:trPr>
        <w:tc>
          <w:tcPr>
            <w:tcW w:w="3619" w:type="dxa"/>
          </w:tcPr>
          <w:p w:rsidR="00233A88" w:rsidRPr="00584B2E" w:rsidRDefault="00233A88" w:rsidP="00233A88">
            <w:pPr>
              <w:spacing w:line="240" w:lineRule="atLeast"/>
              <w:ind w:left="180" w:hanging="180"/>
              <w:rPr>
                <w:rFonts w:cs="Times New Roman"/>
                <w:szCs w:val="22"/>
              </w:rPr>
            </w:pPr>
          </w:p>
        </w:tc>
        <w:tc>
          <w:tcPr>
            <w:tcW w:w="5820" w:type="dxa"/>
            <w:gridSpan w:val="7"/>
            <w:vAlign w:val="bottom"/>
          </w:tcPr>
          <w:p w:rsidR="00233A88" w:rsidRPr="00584B2E" w:rsidRDefault="00233A88" w:rsidP="00233A88">
            <w:pPr>
              <w:pStyle w:val="acctfourfigures"/>
              <w:tabs>
                <w:tab w:val="clear" w:pos="765"/>
              </w:tabs>
              <w:spacing w:line="240" w:lineRule="atLeast"/>
              <w:ind w:left="-106" w:right="-127"/>
              <w:jc w:val="center"/>
              <w:rPr>
                <w:rFonts w:cs="Times New Roman"/>
                <w:szCs w:val="22"/>
              </w:rPr>
            </w:pPr>
            <w:r w:rsidRPr="00584B2E">
              <w:rPr>
                <w:rFonts w:cs="Times New Roman"/>
                <w:i/>
                <w:iCs/>
                <w:szCs w:val="22"/>
              </w:rPr>
              <w:t>(in million Baht)</w:t>
            </w:r>
          </w:p>
        </w:tc>
      </w:tr>
      <w:tr w:rsidR="00233A88" w:rsidRPr="00584B2E" w:rsidTr="001145C1">
        <w:trPr>
          <w:trHeight w:val="155"/>
        </w:trPr>
        <w:tc>
          <w:tcPr>
            <w:tcW w:w="3619" w:type="dxa"/>
          </w:tcPr>
          <w:p w:rsidR="00233A88" w:rsidRPr="00584B2E" w:rsidRDefault="00233A88" w:rsidP="00233A88">
            <w:pPr>
              <w:spacing w:line="240" w:lineRule="atLeast"/>
              <w:ind w:left="180" w:hanging="180"/>
              <w:rPr>
                <w:rFonts w:cs="Times New Roman"/>
                <w:szCs w:val="22"/>
              </w:rPr>
            </w:pPr>
            <w:r w:rsidRPr="00584B2E">
              <w:rPr>
                <w:rFonts w:cs="Times New Roman"/>
                <w:b/>
                <w:bCs/>
                <w:i/>
                <w:iCs/>
                <w:szCs w:val="22"/>
              </w:rPr>
              <w:t>Deferred tax assets</w:t>
            </w:r>
          </w:p>
        </w:tc>
        <w:tc>
          <w:tcPr>
            <w:tcW w:w="1214" w:type="dxa"/>
          </w:tcPr>
          <w:p w:rsidR="00233A88" w:rsidRPr="00584B2E" w:rsidRDefault="00233A88" w:rsidP="00233A88">
            <w:pPr>
              <w:pStyle w:val="acctfourfigures"/>
              <w:tabs>
                <w:tab w:val="clear" w:pos="765"/>
                <w:tab w:val="decimal" w:pos="612"/>
              </w:tabs>
              <w:spacing w:line="240" w:lineRule="atLeast"/>
              <w:ind w:left="-79" w:right="-97"/>
              <w:rPr>
                <w:rFonts w:cs="Times New Roman"/>
                <w:szCs w:val="22"/>
              </w:rPr>
            </w:pPr>
          </w:p>
        </w:tc>
        <w:tc>
          <w:tcPr>
            <w:tcW w:w="178" w:type="dxa"/>
          </w:tcPr>
          <w:p w:rsidR="00233A88" w:rsidRPr="00584B2E" w:rsidRDefault="00233A88" w:rsidP="00233A88">
            <w:pPr>
              <w:pStyle w:val="acctfourfigures"/>
              <w:tabs>
                <w:tab w:val="clear" w:pos="765"/>
                <w:tab w:val="decimal" w:pos="731"/>
              </w:tabs>
              <w:spacing w:line="240" w:lineRule="atLeast"/>
              <w:ind w:left="-79" w:right="-97"/>
              <w:rPr>
                <w:rFonts w:cs="Times New Roman"/>
                <w:szCs w:val="22"/>
              </w:rPr>
            </w:pPr>
          </w:p>
        </w:tc>
        <w:tc>
          <w:tcPr>
            <w:tcW w:w="1272" w:type="dxa"/>
          </w:tcPr>
          <w:p w:rsidR="00233A88" w:rsidRPr="00584B2E" w:rsidRDefault="00233A88" w:rsidP="00233A88">
            <w:pPr>
              <w:pStyle w:val="acctfourfigures"/>
              <w:tabs>
                <w:tab w:val="clear" w:pos="765"/>
                <w:tab w:val="decimal" w:pos="731"/>
              </w:tabs>
              <w:spacing w:line="240" w:lineRule="atLeast"/>
              <w:ind w:left="-79" w:right="-97"/>
              <w:rPr>
                <w:rFonts w:cs="Times New Roman"/>
                <w:szCs w:val="22"/>
              </w:rPr>
            </w:pPr>
          </w:p>
        </w:tc>
        <w:tc>
          <w:tcPr>
            <w:tcW w:w="178" w:type="dxa"/>
          </w:tcPr>
          <w:p w:rsidR="00233A88" w:rsidRPr="00584B2E" w:rsidRDefault="00233A88" w:rsidP="00233A88">
            <w:pPr>
              <w:pStyle w:val="acctfourfigures"/>
              <w:tabs>
                <w:tab w:val="clear" w:pos="765"/>
                <w:tab w:val="decimal" w:pos="731"/>
              </w:tabs>
              <w:spacing w:line="240" w:lineRule="atLeast"/>
              <w:ind w:left="-79" w:right="-97"/>
              <w:rPr>
                <w:rFonts w:cs="Times New Roman"/>
                <w:szCs w:val="22"/>
              </w:rPr>
            </w:pPr>
          </w:p>
        </w:tc>
        <w:tc>
          <w:tcPr>
            <w:tcW w:w="1523" w:type="dxa"/>
          </w:tcPr>
          <w:p w:rsidR="00233A88" w:rsidRPr="00584B2E" w:rsidRDefault="00233A88" w:rsidP="00233A88">
            <w:pPr>
              <w:pStyle w:val="acctfourfigures"/>
              <w:tabs>
                <w:tab w:val="clear" w:pos="765"/>
                <w:tab w:val="decimal" w:pos="731"/>
              </w:tabs>
              <w:spacing w:line="240" w:lineRule="atLeast"/>
              <w:ind w:left="-79" w:right="-97"/>
              <w:rPr>
                <w:rFonts w:cs="Times New Roman"/>
                <w:szCs w:val="22"/>
              </w:rPr>
            </w:pPr>
          </w:p>
        </w:tc>
        <w:tc>
          <w:tcPr>
            <w:tcW w:w="180" w:type="dxa"/>
          </w:tcPr>
          <w:p w:rsidR="00233A88" w:rsidRPr="00584B2E" w:rsidRDefault="00233A88" w:rsidP="00233A88">
            <w:pPr>
              <w:pStyle w:val="acctfourfigures"/>
              <w:tabs>
                <w:tab w:val="clear" w:pos="765"/>
                <w:tab w:val="decimal" w:pos="731"/>
              </w:tabs>
              <w:spacing w:line="240" w:lineRule="atLeast"/>
              <w:ind w:left="-79" w:right="-97"/>
              <w:rPr>
                <w:rFonts w:cs="Times New Roman"/>
                <w:szCs w:val="22"/>
              </w:rPr>
            </w:pPr>
          </w:p>
        </w:tc>
        <w:tc>
          <w:tcPr>
            <w:tcW w:w="1275" w:type="dxa"/>
          </w:tcPr>
          <w:p w:rsidR="00233A88" w:rsidRPr="00584B2E" w:rsidRDefault="00233A88" w:rsidP="00233A88">
            <w:pPr>
              <w:pStyle w:val="acctfourfigures"/>
              <w:tabs>
                <w:tab w:val="clear" w:pos="765"/>
                <w:tab w:val="decimal" w:pos="731"/>
              </w:tabs>
              <w:spacing w:line="240" w:lineRule="atLeast"/>
              <w:ind w:left="-79" w:right="-97"/>
              <w:rPr>
                <w:rFonts w:cs="Times New Roman"/>
                <w:szCs w:val="22"/>
              </w:rPr>
            </w:pPr>
          </w:p>
        </w:tc>
      </w:tr>
      <w:tr w:rsidR="00803993" w:rsidRPr="00584B2E" w:rsidTr="006E3219">
        <w:tc>
          <w:tcPr>
            <w:tcW w:w="3619" w:type="dxa"/>
          </w:tcPr>
          <w:p w:rsidR="00803993" w:rsidRPr="00584B2E" w:rsidRDefault="00803993" w:rsidP="00803993">
            <w:pPr>
              <w:spacing w:line="240" w:lineRule="atLeast"/>
              <w:ind w:left="180" w:hanging="180"/>
              <w:rPr>
                <w:rFonts w:cs="Times New Roman"/>
                <w:szCs w:val="22"/>
              </w:rPr>
            </w:pPr>
            <w:r w:rsidRPr="00584B2E">
              <w:rPr>
                <w:rFonts w:cs="Times New Roman"/>
                <w:szCs w:val="22"/>
              </w:rPr>
              <w:t>Real estate projects under development</w:t>
            </w:r>
          </w:p>
        </w:tc>
        <w:tc>
          <w:tcPr>
            <w:tcW w:w="1214" w:type="dxa"/>
          </w:tcPr>
          <w:p w:rsidR="00803993" w:rsidRPr="00584B2E" w:rsidRDefault="00803993" w:rsidP="00803993">
            <w:pPr>
              <w:pStyle w:val="acctfourfigures"/>
              <w:tabs>
                <w:tab w:val="clear" w:pos="765"/>
                <w:tab w:val="decimal" w:pos="731"/>
              </w:tabs>
              <w:spacing w:line="240" w:lineRule="atLeast"/>
              <w:ind w:left="-79" w:right="-97"/>
              <w:rPr>
                <w:rFonts w:cs="Times New Roman"/>
                <w:szCs w:val="22"/>
              </w:rPr>
            </w:pPr>
            <w:r>
              <w:rPr>
                <w:rFonts w:cs="Times New Roman"/>
                <w:szCs w:val="22"/>
              </w:rPr>
              <w:t>29.21</w:t>
            </w:r>
          </w:p>
        </w:tc>
        <w:tc>
          <w:tcPr>
            <w:tcW w:w="178" w:type="dxa"/>
          </w:tcPr>
          <w:p w:rsidR="00803993" w:rsidRPr="00584B2E" w:rsidRDefault="00803993" w:rsidP="00803993">
            <w:pPr>
              <w:pStyle w:val="acctfourfigures"/>
              <w:tabs>
                <w:tab w:val="clear" w:pos="765"/>
                <w:tab w:val="decimal" w:pos="731"/>
              </w:tabs>
              <w:spacing w:line="240" w:lineRule="atLeast"/>
              <w:ind w:left="-79" w:right="-97"/>
              <w:rPr>
                <w:rFonts w:cs="Times New Roman"/>
                <w:szCs w:val="22"/>
              </w:rPr>
            </w:pPr>
          </w:p>
        </w:tc>
        <w:tc>
          <w:tcPr>
            <w:tcW w:w="1272" w:type="dxa"/>
          </w:tcPr>
          <w:p w:rsidR="00803993" w:rsidRPr="00584B2E" w:rsidRDefault="001145C1" w:rsidP="00803993">
            <w:pPr>
              <w:pStyle w:val="acctfourfigures"/>
              <w:tabs>
                <w:tab w:val="clear" w:pos="765"/>
                <w:tab w:val="decimal" w:pos="731"/>
              </w:tabs>
              <w:spacing w:line="240" w:lineRule="atLeast"/>
              <w:ind w:left="-79" w:right="-97"/>
              <w:rPr>
                <w:rFonts w:cs="Times New Roman"/>
                <w:szCs w:val="22"/>
              </w:rPr>
            </w:pPr>
            <w:r>
              <w:rPr>
                <w:rFonts w:cs="Times New Roman"/>
                <w:szCs w:val="22"/>
              </w:rPr>
              <w:t>77.33</w:t>
            </w:r>
          </w:p>
        </w:tc>
        <w:tc>
          <w:tcPr>
            <w:tcW w:w="178" w:type="dxa"/>
          </w:tcPr>
          <w:p w:rsidR="00803993" w:rsidRPr="00584B2E" w:rsidRDefault="00803993" w:rsidP="00803993">
            <w:pPr>
              <w:pStyle w:val="acctfourfigures"/>
              <w:tabs>
                <w:tab w:val="clear" w:pos="765"/>
                <w:tab w:val="decimal" w:pos="731"/>
              </w:tabs>
              <w:spacing w:line="240" w:lineRule="atLeast"/>
              <w:ind w:left="-79" w:right="-97"/>
              <w:rPr>
                <w:rFonts w:cs="Times New Roman"/>
                <w:szCs w:val="22"/>
              </w:rPr>
            </w:pPr>
          </w:p>
        </w:tc>
        <w:tc>
          <w:tcPr>
            <w:tcW w:w="1523" w:type="dxa"/>
            <w:vAlign w:val="bottom"/>
          </w:tcPr>
          <w:p w:rsidR="00803993" w:rsidRPr="008A746C" w:rsidRDefault="00803993" w:rsidP="00803993">
            <w:pPr>
              <w:pStyle w:val="acctfourfigures"/>
              <w:tabs>
                <w:tab w:val="clear" w:pos="765"/>
                <w:tab w:val="decimal" w:pos="521"/>
              </w:tabs>
              <w:spacing w:line="0" w:lineRule="atLeast"/>
              <w:ind w:left="-79" w:right="-79"/>
              <w:jc w:val="center"/>
              <w:rPr>
                <w:rFonts w:cs="Times New Roman"/>
                <w:szCs w:val="22"/>
              </w:rPr>
            </w:pPr>
            <w:r>
              <w:rPr>
                <w:rFonts w:cs="Times New Roman"/>
                <w:szCs w:val="22"/>
              </w:rPr>
              <w:t>-</w:t>
            </w:r>
          </w:p>
        </w:tc>
        <w:tc>
          <w:tcPr>
            <w:tcW w:w="180" w:type="dxa"/>
          </w:tcPr>
          <w:p w:rsidR="00803993" w:rsidRPr="00584B2E" w:rsidRDefault="00803993" w:rsidP="00803993">
            <w:pPr>
              <w:pStyle w:val="acctfourfigures"/>
              <w:tabs>
                <w:tab w:val="clear" w:pos="765"/>
                <w:tab w:val="decimal" w:pos="731"/>
              </w:tabs>
              <w:spacing w:line="240" w:lineRule="atLeast"/>
              <w:ind w:left="-79" w:right="-97"/>
              <w:rPr>
                <w:rFonts w:cs="Times New Roman"/>
                <w:szCs w:val="22"/>
              </w:rPr>
            </w:pPr>
          </w:p>
        </w:tc>
        <w:tc>
          <w:tcPr>
            <w:tcW w:w="1275" w:type="dxa"/>
          </w:tcPr>
          <w:p w:rsidR="00803993" w:rsidRPr="00584B2E" w:rsidRDefault="003F7536" w:rsidP="00803993">
            <w:pPr>
              <w:pStyle w:val="acctfourfigures"/>
              <w:tabs>
                <w:tab w:val="clear" w:pos="765"/>
                <w:tab w:val="decimal" w:pos="731"/>
              </w:tabs>
              <w:spacing w:line="240" w:lineRule="atLeast"/>
              <w:ind w:left="-79" w:right="-97"/>
              <w:rPr>
                <w:rFonts w:cs="Times New Roman"/>
                <w:szCs w:val="22"/>
              </w:rPr>
            </w:pPr>
            <w:r>
              <w:rPr>
                <w:rFonts w:cs="Times New Roman"/>
                <w:szCs w:val="22"/>
              </w:rPr>
              <w:t>106.54</w:t>
            </w:r>
          </w:p>
        </w:tc>
      </w:tr>
      <w:tr w:rsidR="00803993" w:rsidRPr="00584B2E" w:rsidTr="006E3219">
        <w:tc>
          <w:tcPr>
            <w:tcW w:w="3619" w:type="dxa"/>
          </w:tcPr>
          <w:p w:rsidR="00803993" w:rsidRPr="009347E5" w:rsidRDefault="00EF23FE" w:rsidP="00803993">
            <w:pPr>
              <w:spacing w:line="240" w:lineRule="atLeast"/>
              <w:ind w:left="180" w:hanging="180"/>
              <w:rPr>
                <w:rFonts w:cs="Times New Roman"/>
                <w:szCs w:val="22"/>
                <w:lang w:val="en-US"/>
              </w:rPr>
            </w:pPr>
            <w:r>
              <w:rPr>
                <w:rFonts w:cs="Times New Roman"/>
                <w:szCs w:val="22"/>
              </w:rPr>
              <w:t>Investment in associate</w:t>
            </w:r>
            <w:r w:rsidR="00803993" w:rsidRPr="00584B2E">
              <w:rPr>
                <w:rFonts w:cs="Times New Roman"/>
                <w:szCs w:val="22"/>
              </w:rPr>
              <w:t xml:space="preserve"> and joint venture</w:t>
            </w:r>
          </w:p>
        </w:tc>
        <w:tc>
          <w:tcPr>
            <w:tcW w:w="1214" w:type="dxa"/>
          </w:tcPr>
          <w:p w:rsidR="00803993" w:rsidRDefault="00803993" w:rsidP="00803993">
            <w:pPr>
              <w:pStyle w:val="acctfourfigures"/>
              <w:tabs>
                <w:tab w:val="clear" w:pos="765"/>
                <w:tab w:val="decimal" w:pos="731"/>
              </w:tabs>
              <w:spacing w:line="240" w:lineRule="atLeast"/>
              <w:ind w:left="-79" w:right="-97"/>
              <w:rPr>
                <w:rFonts w:cs="Times New Roman"/>
                <w:szCs w:val="22"/>
                <w:lang w:bidi="th-TH"/>
              </w:rPr>
            </w:pPr>
          </w:p>
          <w:p w:rsidR="00803993" w:rsidRPr="00584B2E" w:rsidRDefault="00803993" w:rsidP="00803993">
            <w:pPr>
              <w:pStyle w:val="acctfourfigures"/>
              <w:tabs>
                <w:tab w:val="clear" w:pos="765"/>
                <w:tab w:val="decimal" w:pos="731"/>
              </w:tabs>
              <w:spacing w:line="240" w:lineRule="atLeast"/>
              <w:ind w:left="-79" w:right="-97"/>
              <w:rPr>
                <w:rFonts w:cs="Times New Roman"/>
                <w:szCs w:val="22"/>
                <w:lang w:bidi="th-TH"/>
              </w:rPr>
            </w:pPr>
            <w:r>
              <w:rPr>
                <w:rFonts w:cs="Times New Roman"/>
                <w:szCs w:val="22"/>
                <w:lang w:bidi="th-TH"/>
              </w:rPr>
              <w:t>12.73</w:t>
            </w:r>
          </w:p>
        </w:tc>
        <w:tc>
          <w:tcPr>
            <w:tcW w:w="178" w:type="dxa"/>
          </w:tcPr>
          <w:p w:rsidR="00803993" w:rsidRPr="00584B2E" w:rsidRDefault="00803993" w:rsidP="00803993">
            <w:pPr>
              <w:pStyle w:val="acctfourfigures"/>
              <w:tabs>
                <w:tab w:val="clear" w:pos="765"/>
                <w:tab w:val="decimal" w:pos="731"/>
              </w:tabs>
              <w:spacing w:line="240" w:lineRule="atLeast"/>
              <w:ind w:left="-79" w:right="-97"/>
              <w:rPr>
                <w:rFonts w:cs="Times New Roman"/>
                <w:szCs w:val="22"/>
              </w:rPr>
            </w:pPr>
          </w:p>
        </w:tc>
        <w:tc>
          <w:tcPr>
            <w:tcW w:w="1272" w:type="dxa"/>
          </w:tcPr>
          <w:p w:rsidR="00803993" w:rsidRDefault="00803993" w:rsidP="00803993">
            <w:pPr>
              <w:pStyle w:val="acctfourfigures"/>
              <w:tabs>
                <w:tab w:val="clear" w:pos="765"/>
                <w:tab w:val="decimal" w:pos="731"/>
              </w:tabs>
              <w:spacing w:line="240" w:lineRule="atLeast"/>
              <w:ind w:left="-79" w:right="-97"/>
              <w:rPr>
                <w:rFonts w:cs="Times New Roman"/>
                <w:szCs w:val="22"/>
                <w:lang w:bidi="th-TH"/>
              </w:rPr>
            </w:pPr>
          </w:p>
          <w:p w:rsidR="00803993" w:rsidRPr="00584B2E" w:rsidRDefault="00803993" w:rsidP="00803993">
            <w:pPr>
              <w:pStyle w:val="acctfourfigures"/>
              <w:tabs>
                <w:tab w:val="clear" w:pos="765"/>
                <w:tab w:val="decimal" w:pos="731"/>
              </w:tabs>
              <w:spacing w:line="240" w:lineRule="atLeast"/>
              <w:ind w:left="-79" w:right="-97"/>
              <w:rPr>
                <w:rFonts w:cs="Times New Roman"/>
                <w:szCs w:val="22"/>
                <w:lang w:bidi="th-TH"/>
              </w:rPr>
            </w:pPr>
            <w:r>
              <w:rPr>
                <w:rFonts w:cs="Times New Roman"/>
                <w:szCs w:val="22"/>
                <w:lang w:bidi="th-TH"/>
              </w:rPr>
              <w:t>(0.65)</w:t>
            </w:r>
          </w:p>
        </w:tc>
        <w:tc>
          <w:tcPr>
            <w:tcW w:w="178" w:type="dxa"/>
          </w:tcPr>
          <w:p w:rsidR="00803993" w:rsidRPr="00584B2E" w:rsidRDefault="00803993" w:rsidP="00803993">
            <w:pPr>
              <w:pStyle w:val="acctfourfigures"/>
              <w:tabs>
                <w:tab w:val="clear" w:pos="765"/>
                <w:tab w:val="decimal" w:pos="731"/>
              </w:tabs>
              <w:spacing w:line="240" w:lineRule="atLeast"/>
              <w:ind w:left="-79" w:right="-97"/>
              <w:rPr>
                <w:rFonts w:cs="Times New Roman"/>
                <w:szCs w:val="22"/>
              </w:rPr>
            </w:pPr>
          </w:p>
        </w:tc>
        <w:tc>
          <w:tcPr>
            <w:tcW w:w="1523" w:type="dxa"/>
            <w:vAlign w:val="bottom"/>
          </w:tcPr>
          <w:p w:rsidR="00803993" w:rsidRPr="008A746C" w:rsidRDefault="00803993" w:rsidP="00803993">
            <w:pPr>
              <w:pStyle w:val="acctfourfigures"/>
              <w:tabs>
                <w:tab w:val="clear" w:pos="765"/>
                <w:tab w:val="decimal" w:pos="521"/>
              </w:tabs>
              <w:spacing w:line="0" w:lineRule="atLeast"/>
              <w:ind w:left="-79" w:right="-79"/>
              <w:jc w:val="center"/>
              <w:rPr>
                <w:rFonts w:cs="Times New Roman"/>
                <w:szCs w:val="22"/>
              </w:rPr>
            </w:pPr>
            <w:r>
              <w:rPr>
                <w:rFonts w:cs="Times New Roman"/>
                <w:szCs w:val="22"/>
              </w:rPr>
              <w:t>-</w:t>
            </w:r>
          </w:p>
        </w:tc>
        <w:tc>
          <w:tcPr>
            <w:tcW w:w="180" w:type="dxa"/>
          </w:tcPr>
          <w:p w:rsidR="00803993" w:rsidRPr="00584B2E" w:rsidRDefault="00803993" w:rsidP="00803993">
            <w:pPr>
              <w:pStyle w:val="acctfourfigures"/>
              <w:tabs>
                <w:tab w:val="clear" w:pos="765"/>
                <w:tab w:val="decimal" w:pos="731"/>
              </w:tabs>
              <w:spacing w:line="240" w:lineRule="atLeast"/>
              <w:ind w:left="-79" w:right="-97"/>
              <w:rPr>
                <w:rFonts w:cs="Times New Roman"/>
                <w:szCs w:val="22"/>
              </w:rPr>
            </w:pPr>
          </w:p>
        </w:tc>
        <w:tc>
          <w:tcPr>
            <w:tcW w:w="1275" w:type="dxa"/>
          </w:tcPr>
          <w:p w:rsidR="00803993" w:rsidRDefault="00803993" w:rsidP="00803993">
            <w:pPr>
              <w:pStyle w:val="acctfourfigures"/>
              <w:tabs>
                <w:tab w:val="clear" w:pos="765"/>
                <w:tab w:val="decimal" w:pos="731"/>
              </w:tabs>
              <w:spacing w:line="240" w:lineRule="atLeast"/>
              <w:ind w:right="-97"/>
              <w:rPr>
                <w:rFonts w:cs="Times New Roman"/>
                <w:szCs w:val="22"/>
                <w:lang w:bidi="th-TH"/>
              </w:rPr>
            </w:pPr>
          </w:p>
          <w:p w:rsidR="00803993" w:rsidRPr="00584B2E" w:rsidRDefault="00803993" w:rsidP="00803993">
            <w:pPr>
              <w:pStyle w:val="acctfourfigures"/>
              <w:tabs>
                <w:tab w:val="clear" w:pos="765"/>
                <w:tab w:val="decimal" w:pos="731"/>
              </w:tabs>
              <w:spacing w:line="240" w:lineRule="atLeast"/>
              <w:ind w:right="-97"/>
              <w:rPr>
                <w:rFonts w:cs="Times New Roman"/>
                <w:szCs w:val="22"/>
                <w:lang w:bidi="th-TH"/>
              </w:rPr>
            </w:pPr>
            <w:r>
              <w:rPr>
                <w:rFonts w:cs="Times New Roman"/>
                <w:szCs w:val="22"/>
                <w:lang w:bidi="th-TH"/>
              </w:rPr>
              <w:t>12.08</w:t>
            </w:r>
          </w:p>
        </w:tc>
      </w:tr>
      <w:tr w:rsidR="00803993" w:rsidRPr="00584B2E" w:rsidTr="006E3219">
        <w:tc>
          <w:tcPr>
            <w:tcW w:w="3619" w:type="dxa"/>
          </w:tcPr>
          <w:p w:rsidR="00803993" w:rsidRPr="00584B2E" w:rsidRDefault="00803993" w:rsidP="00803993">
            <w:pPr>
              <w:spacing w:line="240" w:lineRule="atLeast"/>
              <w:ind w:left="180" w:hanging="180"/>
              <w:rPr>
                <w:rFonts w:cs="Times New Roman"/>
                <w:szCs w:val="22"/>
              </w:rPr>
            </w:pPr>
            <w:r w:rsidRPr="00584B2E">
              <w:rPr>
                <w:rFonts w:cs="Times New Roman"/>
                <w:szCs w:val="22"/>
              </w:rPr>
              <w:t>Property, plant and equipment</w:t>
            </w:r>
          </w:p>
        </w:tc>
        <w:tc>
          <w:tcPr>
            <w:tcW w:w="1214" w:type="dxa"/>
          </w:tcPr>
          <w:p w:rsidR="00803993" w:rsidRPr="00584B2E" w:rsidRDefault="006E3219" w:rsidP="00803993">
            <w:pPr>
              <w:pStyle w:val="acctfourfigures"/>
              <w:tabs>
                <w:tab w:val="clear" w:pos="765"/>
                <w:tab w:val="decimal" w:pos="731"/>
              </w:tabs>
              <w:spacing w:line="240" w:lineRule="atLeast"/>
              <w:ind w:left="-79" w:right="-97"/>
              <w:rPr>
                <w:rFonts w:cs="Times New Roman"/>
                <w:szCs w:val="22"/>
              </w:rPr>
            </w:pPr>
            <w:r>
              <w:rPr>
                <w:rFonts w:cs="Times New Roman"/>
                <w:szCs w:val="22"/>
              </w:rPr>
              <w:t>90.93</w:t>
            </w:r>
          </w:p>
        </w:tc>
        <w:tc>
          <w:tcPr>
            <w:tcW w:w="178" w:type="dxa"/>
          </w:tcPr>
          <w:p w:rsidR="00803993" w:rsidRPr="00584B2E" w:rsidRDefault="00803993" w:rsidP="00803993">
            <w:pPr>
              <w:pStyle w:val="acctfourfigures"/>
              <w:tabs>
                <w:tab w:val="clear" w:pos="765"/>
                <w:tab w:val="decimal" w:pos="731"/>
              </w:tabs>
              <w:spacing w:line="240" w:lineRule="atLeast"/>
              <w:ind w:left="-79" w:right="-97"/>
              <w:rPr>
                <w:rFonts w:cs="Times New Roman"/>
                <w:szCs w:val="22"/>
              </w:rPr>
            </w:pPr>
          </w:p>
        </w:tc>
        <w:tc>
          <w:tcPr>
            <w:tcW w:w="1272" w:type="dxa"/>
          </w:tcPr>
          <w:p w:rsidR="00803993" w:rsidRPr="00584B2E" w:rsidRDefault="006E3219" w:rsidP="00803993">
            <w:pPr>
              <w:pStyle w:val="acctfourfigures"/>
              <w:tabs>
                <w:tab w:val="clear" w:pos="765"/>
                <w:tab w:val="decimal" w:pos="731"/>
              </w:tabs>
              <w:spacing w:line="240" w:lineRule="atLeast"/>
              <w:ind w:left="-79" w:right="-97"/>
              <w:rPr>
                <w:rFonts w:cs="Times New Roman"/>
                <w:szCs w:val="22"/>
              </w:rPr>
            </w:pPr>
            <w:r>
              <w:rPr>
                <w:rFonts w:cs="Times New Roman"/>
                <w:szCs w:val="22"/>
              </w:rPr>
              <w:t>27.08</w:t>
            </w:r>
          </w:p>
        </w:tc>
        <w:tc>
          <w:tcPr>
            <w:tcW w:w="178" w:type="dxa"/>
          </w:tcPr>
          <w:p w:rsidR="00803993" w:rsidRPr="00584B2E" w:rsidRDefault="00803993" w:rsidP="00803993">
            <w:pPr>
              <w:pStyle w:val="acctfourfigures"/>
              <w:tabs>
                <w:tab w:val="clear" w:pos="765"/>
                <w:tab w:val="decimal" w:pos="731"/>
              </w:tabs>
              <w:spacing w:line="240" w:lineRule="atLeast"/>
              <w:ind w:left="-79" w:right="-97"/>
              <w:rPr>
                <w:rFonts w:cs="Times New Roman"/>
                <w:szCs w:val="22"/>
              </w:rPr>
            </w:pPr>
          </w:p>
        </w:tc>
        <w:tc>
          <w:tcPr>
            <w:tcW w:w="1523" w:type="dxa"/>
            <w:vAlign w:val="bottom"/>
          </w:tcPr>
          <w:p w:rsidR="00803993" w:rsidRPr="008A746C" w:rsidRDefault="00803993" w:rsidP="00803993">
            <w:pPr>
              <w:pStyle w:val="acctfourfigures"/>
              <w:tabs>
                <w:tab w:val="clear" w:pos="765"/>
                <w:tab w:val="decimal" w:pos="521"/>
              </w:tabs>
              <w:spacing w:line="0" w:lineRule="atLeast"/>
              <w:ind w:left="-79" w:right="-79"/>
              <w:jc w:val="center"/>
              <w:rPr>
                <w:rFonts w:cs="Times New Roman"/>
                <w:szCs w:val="22"/>
              </w:rPr>
            </w:pPr>
            <w:r>
              <w:rPr>
                <w:rFonts w:cs="Times New Roman"/>
                <w:szCs w:val="22"/>
              </w:rPr>
              <w:t>-</w:t>
            </w:r>
          </w:p>
        </w:tc>
        <w:tc>
          <w:tcPr>
            <w:tcW w:w="180" w:type="dxa"/>
          </w:tcPr>
          <w:p w:rsidR="00803993" w:rsidRPr="00584B2E" w:rsidRDefault="00803993" w:rsidP="00803993">
            <w:pPr>
              <w:pStyle w:val="acctfourfigures"/>
              <w:tabs>
                <w:tab w:val="clear" w:pos="765"/>
                <w:tab w:val="decimal" w:pos="731"/>
              </w:tabs>
              <w:spacing w:line="240" w:lineRule="atLeast"/>
              <w:ind w:left="-79" w:right="-97"/>
              <w:rPr>
                <w:rFonts w:cs="Times New Roman"/>
                <w:szCs w:val="22"/>
              </w:rPr>
            </w:pPr>
          </w:p>
        </w:tc>
        <w:tc>
          <w:tcPr>
            <w:tcW w:w="1275" w:type="dxa"/>
          </w:tcPr>
          <w:p w:rsidR="00803993" w:rsidRPr="00584B2E" w:rsidRDefault="006E3219" w:rsidP="00803993">
            <w:pPr>
              <w:pStyle w:val="acctfourfigures"/>
              <w:tabs>
                <w:tab w:val="clear" w:pos="765"/>
                <w:tab w:val="decimal" w:pos="731"/>
              </w:tabs>
              <w:spacing w:line="240" w:lineRule="atLeast"/>
              <w:ind w:left="-79" w:right="-97"/>
              <w:rPr>
                <w:rFonts w:cs="Times New Roman"/>
                <w:szCs w:val="22"/>
              </w:rPr>
            </w:pPr>
            <w:r>
              <w:rPr>
                <w:rFonts w:cs="Times New Roman"/>
                <w:szCs w:val="22"/>
              </w:rPr>
              <w:t>118.01</w:t>
            </w:r>
          </w:p>
        </w:tc>
      </w:tr>
      <w:tr w:rsidR="006E3219" w:rsidRPr="00584B2E" w:rsidTr="006E3219">
        <w:tc>
          <w:tcPr>
            <w:tcW w:w="3619" w:type="dxa"/>
          </w:tcPr>
          <w:p w:rsidR="006E3219" w:rsidRPr="00584B2E" w:rsidRDefault="006E3219" w:rsidP="00803993">
            <w:pPr>
              <w:spacing w:line="240" w:lineRule="atLeast"/>
              <w:ind w:left="180" w:hanging="180"/>
              <w:rPr>
                <w:rFonts w:cs="Times New Roman"/>
                <w:szCs w:val="22"/>
              </w:rPr>
            </w:pPr>
            <w:r>
              <w:rPr>
                <w:rFonts w:cs="Times New Roman"/>
                <w:szCs w:val="22"/>
              </w:rPr>
              <w:t>Investment property</w:t>
            </w:r>
          </w:p>
        </w:tc>
        <w:tc>
          <w:tcPr>
            <w:tcW w:w="1214" w:type="dxa"/>
          </w:tcPr>
          <w:p w:rsidR="006E3219" w:rsidRDefault="006E3219" w:rsidP="00803993">
            <w:pPr>
              <w:pStyle w:val="acctfourfigures"/>
              <w:tabs>
                <w:tab w:val="clear" w:pos="765"/>
                <w:tab w:val="decimal" w:pos="731"/>
              </w:tabs>
              <w:spacing w:line="240" w:lineRule="atLeast"/>
              <w:ind w:left="-79" w:right="-97"/>
              <w:rPr>
                <w:rFonts w:cs="Times New Roman"/>
                <w:szCs w:val="22"/>
              </w:rPr>
            </w:pPr>
            <w:r>
              <w:rPr>
                <w:rFonts w:cs="Times New Roman"/>
                <w:szCs w:val="22"/>
              </w:rPr>
              <w:t>24.33</w:t>
            </w:r>
          </w:p>
        </w:tc>
        <w:tc>
          <w:tcPr>
            <w:tcW w:w="178" w:type="dxa"/>
          </w:tcPr>
          <w:p w:rsidR="006E3219" w:rsidRPr="00584B2E" w:rsidRDefault="006E3219" w:rsidP="00803993">
            <w:pPr>
              <w:pStyle w:val="acctfourfigures"/>
              <w:tabs>
                <w:tab w:val="clear" w:pos="765"/>
                <w:tab w:val="decimal" w:pos="731"/>
              </w:tabs>
              <w:spacing w:line="240" w:lineRule="atLeast"/>
              <w:ind w:left="-79" w:right="-97"/>
              <w:rPr>
                <w:rFonts w:cs="Times New Roman"/>
                <w:szCs w:val="22"/>
              </w:rPr>
            </w:pPr>
          </w:p>
        </w:tc>
        <w:tc>
          <w:tcPr>
            <w:tcW w:w="1272" w:type="dxa"/>
          </w:tcPr>
          <w:p w:rsidR="006E3219" w:rsidRDefault="006E3219" w:rsidP="00803993">
            <w:pPr>
              <w:pStyle w:val="acctfourfigures"/>
              <w:tabs>
                <w:tab w:val="clear" w:pos="765"/>
                <w:tab w:val="decimal" w:pos="731"/>
              </w:tabs>
              <w:spacing w:line="240" w:lineRule="atLeast"/>
              <w:ind w:left="-79" w:right="-97"/>
              <w:rPr>
                <w:rFonts w:cs="Times New Roman"/>
                <w:szCs w:val="22"/>
              </w:rPr>
            </w:pPr>
            <w:r>
              <w:rPr>
                <w:rFonts w:cs="Times New Roman"/>
                <w:szCs w:val="22"/>
              </w:rPr>
              <w:t>(2.86)</w:t>
            </w:r>
          </w:p>
        </w:tc>
        <w:tc>
          <w:tcPr>
            <w:tcW w:w="178" w:type="dxa"/>
          </w:tcPr>
          <w:p w:rsidR="006E3219" w:rsidRPr="00584B2E" w:rsidRDefault="006E3219" w:rsidP="00803993">
            <w:pPr>
              <w:pStyle w:val="acctfourfigures"/>
              <w:tabs>
                <w:tab w:val="clear" w:pos="765"/>
                <w:tab w:val="decimal" w:pos="731"/>
              </w:tabs>
              <w:spacing w:line="240" w:lineRule="atLeast"/>
              <w:ind w:left="-79" w:right="-97"/>
              <w:rPr>
                <w:rFonts w:cs="Times New Roman"/>
                <w:szCs w:val="22"/>
              </w:rPr>
            </w:pPr>
          </w:p>
        </w:tc>
        <w:tc>
          <w:tcPr>
            <w:tcW w:w="1523" w:type="dxa"/>
            <w:vAlign w:val="bottom"/>
          </w:tcPr>
          <w:p w:rsidR="006E3219" w:rsidRDefault="006E3219" w:rsidP="00803993">
            <w:pPr>
              <w:pStyle w:val="acctfourfigures"/>
              <w:tabs>
                <w:tab w:val="clear" w:pos="765"/>
                <w:tab w:val="decimal" w:pos="521"/>
              </w:tabs>
              <w:spacing w:line="0" w:lineRule="atLeast"/>
              <w:ind w:left="-79" w:right="-79"/>
              <w:jc w:val="center"/>
              <w:rPr>
                <w:rFonts w:cs="Times New Roman"/>
                <w:szCs w:val="22"/>
              </w:rPr>
            </w:pPr>
            <w:r>
              <w:rPr>
                <w:rFonts w:cs="Times New Roman"/>
                <w:szCs w:val="22"/>
              </w:rPr>
              <w:t>-</w:t>
            </w:r>
          </w:p>
        </w:tc>
        <w:tc>
          <w:tcPr>
            <w:tcW w:w="180" w:type="dxa"/>
          </w:tcPr>
          <w:p w:rsidR="006E3219" w:rsidRPr="00584B2E" w:rsidRDefault="006E3219" w:rsidP="00803993">
            <w:pPr>
              <w:pStyle w:val="acctfourfigures"/>
              <w:tabs>
                <w:tab w:val="clear" w:pos="765"/>
                <w:tab w:val="decimal" w:pos="731"/>
              </w:tabs>
              <w:spacing w:line="240" w:lineRule="atLeast"/>
              <w:ind w:left="-79" w:right="-97"/>
              <w:rPr>
                <w:rFonts w:cs="Times New Roman"/>
                <w:szCs w:val="22"/>
              </w:rPr>
            </w:pPr>
          </w:p>
        </w:tc>
        <w:tc>
          <w:tcPr>
            <w:tcW w:w="1275" w:type="dxa"/>
          </w:tcPr>
          <w:p w:rsidR="006E3219" w:rsidRDefault="006E3219" w:rsidP="00803993">
            <w:pPr>
              <w:pStyle w:val="acctfourfigures"/>
              <w:tabs>
                <w:tab w:val="clear" w:pos="765"/>
                <w:tab w:val="decimal" w:pos="731"/>
              </w:tabs>
              <w:spacing w:line="240" w:lineRule="atLeast"/>
              <w:ind w:left="-79" w:right="-97"/>
              <w:rPr>
                <w:rFonts w:cs="Times New Roman"/>
                <w:szCs w:val="22"/>
              </w:rPr>
            </w:pPr>
            <w:r>
              <w:rPr>
                <w:rFonts w:cs="Times New Roman"/>
                <w:szCs w:val="22"/>
              </w:rPr>
              <w:t>21.47</w:t>
            </w:r>
          </w:p>
        </w:tc>
      </w:tr>
      <w:tr w:rsidR="00803993" w:rsidRPr="00584B2E" w:rsidTr="006E3219">
        <w:tc>
          <w:tcPr>
            <w:tcW w:w="3619" w:type="dxa"/>
          </w:tcPr>
          <w:p w:rsidR="00803993" w:rsidRPr="00584B2E" w:rsidRDefault="00803993" w:rsidP="00803993">
            <w:pPr>
              <w:spacing w:line="240" w:lineRule="atLeast"/>
              <w:rPr>
                <w:rFonts w:cs="Times New Roman"/>
                <w:szCs w:val="22"/>
              </w:rPr>
            </w:pPr>
            <w:r w:rsidRPr="00584B2E">
              <w:rPr>
                <w:rFonts w:cs="Times New Roman"/>
                <w:szCs w:val="22"/>
              </w:rPr>
              <w:t>Other non-current assets</w:t>
            </w:r>
          </w:p>
        </w:tc>
        <w:tc>
          <w:tcPr>
            <w:tcW w:w="1214" w:type="dxa"/>
          </w:tcPr>
          <w:p w:rsidR="00803993" w:rsidRPr="00584B2E" w:rsidRDefault="00803993" w:rsidP="00803993">
            <w:pPr>
              <w:pStyle w:val="acctfourfigures"/>
              <w:tabs>
                <w:tab w:val="clear" w:pos="765"/>
                <w:tab w:val="decimal" w:pos="731"/>
              </w:tabs>
              <w:spacing w:line="240" w:lineRule="atLeast"/>
              <w:ind w:left="-79" w:right="-97"/>
              <w:rPr>
                <w:rFonts w:cs="Times New Roman"/>
                <w:szCs w:val="22"/>
              </w:rPr>
            </w:pPr>
            <w:r>
              <w:rPr>
                <w:rFonts w:cs="Times New Roman"/>
                <w:szCs w:val="22"/>
              </w:rPr>
              <w:t>1.38</w:t>
            </w:r>
          </w:p>
        </w:tc>
        <w:tc>
          <w:tcPr>
            <w:tcW w:w="178" w:type="dxa"/>
          </w:tcPr>
          <w:p w:rsidR="00803993" w:rsidRPr="00584B2E" w:rsidRDefault="00803993" w:rsidP="00803993">
            <w:pPr>
              <w:pStyle w:val="acctfourfigures"/>
              <w:tabs>
                <w:tab w:val="clear" w:pos="765"/>
                <w:tab w:val="decimal" w:pos="731"/>
              </w:tabs>
              <w:spacing w:line="240" w:lineRule="atLeast"/>
              <w:ind w:left="-79" w:right="-97"/>
              <w:rPr>
                <w:rFonts w:cs="Times New Roman"/>
                <w:szCs w:val="22"/>
              </w:rPr>
            </w:pPr>
          </w:p>
        </w:tc>
        <w:tc>
          <w:tcPr>
            <w:tcW w:w="1272" w:type="dxa"/>
            <w:vAlign w:val="bottom"/>
          </w:tcPr>
          <w:p w:rsidR="00803993" w:rsidRPr="008A746C" w:rsidRDefault="00803993" w:rsidP="00803993">
            <w:pPr>
              <w:pStyle w:val="acctfourfigures"/>
              <w:tabs>
                <w:tab w:val="clear" w:pos="765"/>
                <w:tab w:val="decimal" w:pos="521"/>
              </w:tabs>
              <w:spacing w:line="0" w:lineRule="atLeast"/>
              <w:ind w:left="-79" w:right="-79"/>
              <w:jc w:val="center"/>
              <w:rPr>
                <w:rFonts w:cs="Times New Roman"/>
                <w:szCs w:val="22"/>
              </w:rPr>
            </w:pPr>
            <w:r>
              <w:rPr>
                <w:rFonts w:cs="Times New Roman"/>
                <w:szCs w:val="22"/>
              </w:rPr>
              <w:t>-</w:t>
            </w:r>
          </w:p>
        </w:tc>
        <w:tc>
          <w:tcPr>
            <w:tcW w:w="178" w:type="dxa"/>
          </w:tcPr>
          <w:p w:rsidR="00803993" w:rsidRPr="00584B2E" w:rsidRDefault="00803993" w:rsidP="00803993">
            <w:pPr>
              <w:pStyle w:val="acctfourfigures"/>
              <w:tabs>
                <w:tab w:val="clear" w:pos="765"/>
                <w:tab w:val="decimal" w:pos="731"/>
              </w:tabs>
              <w:spacing w:line="240" w:lineRule="atLeast"/>
              <w:ind w:left="-79" w:right="-97"/>
              <w:rPr>
                <w:rFonts w:cs="Times New Roman"/>
                <w:szCs w:val="22"/>
              </w:rPr>
            </w:pPr>
          </w:p>
        </w:tc>
        <w:tc>
          <w:tcPr>
            <w:tcW w:w="1523" w:type="dxa"/>
            <w:vAlign w:val="bottom"/>
          </w:tcPr>
          <w:p w:rsidR="00803993" w:rsidRPr="008A746C" w:rsidRDefault="00803993" w:rsidP="00803993">
            <w:pPr>
              <w:pStyle w:val="acctfourfigures"/>
              <w:tabs>
                <w:tab w:val="clear" w:pos="765"/>
                <w:tab w:val="decimal" w:pos="521"/>
              </w:tabs>
              <w:spacing w:line="0" w:lineRule="atLeast"/>
              <w:ind w:left="-79" w:right="-79"/>
              <w:jc w:val="center"/>
              <w:rPr>
                <w:rFonts w:cs="Times New Roman"/>
                <w:szCs w:val="22"/>
              </w:rPr>
            </w:pPr>
            <w:r>
              <w:rPr>
                <w:rFonts w:cs="Times New Roman"/>
                <w:szCs w:val="22"/>
              </w:rPr>
              <w:t>-</w:t>
            </w:r>
          </w:p>
        </w:tc>
        <w:tc>
          <w:tcPr>
            <w:tcW w:w="180" w:type="dxa"/>
          </w:tcPr>
          <w:p w:rsidR="00803993" w:rsidRPr="00584B2E" w:rsidRDefault="00803993" w:rsidP="00803993">
            <w:pPr>
              <w:pStyle w:val="acctfourfigures"/>
              <w:tabs>
                <w:tab w:val="clear" w:pos="765"/>
                <w:tab w:val="decimal" w:pos="731"/>
              </w:tabs>
              <w:spacing w:line="240" w:lineRule="atLeast"/>
              <w:ind w:left="-79" w:right="-97"/>
              <w:rPr>
                <w:rFonts w:cs="Times New Roman"/>
                <w:szCs w:val="22"/>
              </w:rPr>
            </w:pPr>
          </w:p>
        </w:tc>
        <w:tc>
          <w:tcPr>
            <w:tcW w:w="1275" w:type="dxa"/>
          </w:tcPr>
          <w:p w:rsidR="00803993" w:rsidRPr="00584B2E" w:rsidRDefault="00803993" w:rsidP="00803993">
            <w:pPr>
              <w:pStyle w:val="acctfourfigures"/>
              <w:tabs>
                <w:tab w:val="clear" w:pos="765"/>
                <w:tab w:val="decimal" w:pos="731"/>
              </w:tabs>
              <w:spacing w:line="240" w:lineRule="atLeast"/>
              <w:ind w:left="-79" w:right="-97"/>
              <w:rPr>
                <w:rFonts w:cs="Times New Roman"/>
                <w:szCs w:val="22"/>
              </w:rPr>
            </w:pPr>
            <w:r>
              <w:rPr>
                <w:rFonts w:cs="Times New Roman"/>
                <w:szCs w:val="22"/>
              </w:rPr>
              <w:t>1.38</w:t>
            </w:r>
          </w:p>
        </w:tc>
      </w:tr>
      <w:tr w:rsidR="00554E29" w:rsidRPr="00584B2E" w:rsidTr="006E3219">
        <w:tc>
          <w:tcPr>
            <w:tcW w:w="3619" w:type="dxa"/>
          </w:tcPr>
          <w:p w:rsidR="00554E29" w:rsidRPr="00584B2E" w:rsidRDefault="00554E29" w:rsidP="00554E29">
            <w:pPr>
              <w:spacing w:line="240" w:lineRule="atLeast"/>
              <w:ind w:left="180" w:hanging="180"/>
              <w:rPr>
                <w:rFonts w:cs="Times New Roman"/>
                <w:szCs w:val="22"/>
              </w:rPr>
            </w:pPr>
            <w:r w:rsidRPr="008A746C">
              <w:rPr>
                <w:rFonts w:cs="Times New Roman"/>
                <w:szCs w:val="22"/>
              </w:rPr>
              <w:t>Accrued expenses for juristic person of projects</w:t>
            </w:r>
          </w:p>
        </w:tc>
        <w:tc>
          <w:tcPr>
            <w:tcW w:w="1214" w:type="dxa"/>
          </w:tcPr>
          <w:p w:rsidR="00554E29" w:rsidRDefault="00554E29" w:rsidP="00554E29">
            <w:pPr>
              <w:pStyle w:val="acctfourfigures"/>
              <w:tabs>
                <w:tab w:val="clear" w:pos="765"/>
                <w:tab w:val="decimal" w:pos="731"/>
              </w:tabs>
              <w:spacing w:line="240" w:lineRule="atLeast"/>
              <w:ind w:left="-79" w:right="-97"/>
              <w:rPr>
                <w:rFonts w:cs="Times New Roman"/>
                <w:szCs w:val="22"/>
              </w:rPr>
            </w:pPr>
          </w:p>
          <w:p w:rsidR="00554E29" w:rsidRDefault="00554E29" w:rsidP="00554E29">
            <w:pPr>
              <w:pStyle w:val="acctfourfigures"/>
              <w:tabs>
                <w:tab w:val="clear" w:pos="765"/>
                <w:tab w:val="decimal" w:pos="731"/>
              </w:tabs>
              <w:spacing w:line="240" w:lineRule="atLeast"/>
              <w:ind w:left="-79" w:right="-97"/>
              <w:rPr>
                <w:rFonts w:cs="Times New Roman"/>
                <w:szCs w:val="22"/>
              </w:rPr>
            </w:pPr>
            <w:r>
              <w:rPr>
                <w:rFonts w:cs="Times New Roman"/>
                <w:szCs w:val="22"/>
              </w:rPr>
              <w:t>10.90</w:t>
            </w:r>
          </w:p>
        </w:tc>
        <w:tc>
          <w:tcPr>
            <w:tcW w:w="178" w:type="dxa"/>
          </w:tcPr>
          <w:p w:rsidR="00554E29" w:rsidRPr="00584B2E" w:rsidRDefault="00554E29" w:rsidP="00554E29">
            <w:pPr>
              <w:pStyle w:val="acctfourfigures"/>
              <w:tabs>
                <w:tab w:val="clear" w:pos="765"/>
                <w:tab w:val="decimal" w:pos="731"/>
              </w:tabs>
              <w:spacing w:line="240" w:lineRule="atLeast"/>
              <w:ind w:left="-79" w:right="-97"/>
              <w:rPr>
                <w:rFonts w:cs="Times New Roman"/>
                <w:szCs w:val="22"/>
              </w:rPr>
            </w:pPr>
          </w:p>
        </w:tc>
        <w:tc>
          <w:tcPr>
            <w:tcW w:w="1272" w:type="dxa"/>
            <w:vAlign w:val="bottom"/>
          </w:tcPr>
          <w:p w:rsidR="00554E29" w:rsidRDefault="00554E29" w:rsidP="00554E29">
            <w:pPr>
              <w:pStyle w:val="acctfourfigures"/>
              <w:tabs>
                <w:tab w:val="clear" w:pos="765"/>
                <w:tab w:val="decimal" w:pos="521"/>
              </w:tabs>
              <w:spacing w:line="0" w:lineRule="atLeast"/>
              <w:ind w:left="-79" w:right="-79"/>
              <w:jc w:val="center"/>
              <w:rPr>
                <w:rFonts w:cs="Times New Roman"/>
                <w:szCs w:val="22"/>
              </w:rPr>
            </w:pPr>
            <w:r>
              <w:rPr>
                <w:rFonts w:cs="Times New Roman"/>
                <w:szCs w:val="22"/>
              </w:rPr>
              <w:t>10.85</w:t>
            </w:r>
          </w:p>
        </w:tc>
        <w:tc>
          <w:tcPr>
            <w:tcW w:w="178" w:type="dxa"/>
          </w:tcPr>
          <w:p w:rsidR="00554E29" w:rsidRPr="00584B2E" w:rsidRDefault="00554E29" w:rsidP="00554E29">
            <w:pPr>
              <w:pStyle w:val="acctfourfigures"/>
              <w:tabs>
                <w:tab w:val="clear" w:pos="765"/>
                <w:tab w:val="decimal" w:pos="731"/>
              </w:tabs>
              <w:spacing w:line="240" w:lineRule="atLeast"/>
              <w:ind w:left="-79" w:right="-97"/>
              <w:rPr>
                <w:rFonts w:cs="Times New Roman"/>
                <w:szCs w:val="22"/>
              </w:rPr>
            </w:pPr>
          </w:p>
        </w:tc>
        <w:tc>
          <w:tcPr>
            <w:tcW w:w="1523" w:type="dxa"/>
            <w:vAlign w:val="bottom"/>
          </w:tcPr>
          <w:p w:rsidR="00554E29" w:rsidRDefault="00554E29" w:rsidP="00554E29">
            <w:pPr>
              <w:pStyle w:val="acctfourfigures"/>
              <w:tabs>
                <w:tab w:val="clear" w:pos="765"/>
                <w:tab w:val="decimal" w:pos="521"/>
              </w:tabs>
              <w:spacing w:line="0" w:lineRule="atLeast"/>
              <w:ind w:left="-79" w:right="-79"/>
              <w:jc w:val="center"/>
              <w:rPr>
                <w:rFonts w:cs="Times New Roman"/>
                <w:szCs w:val="22"/>
              </w:rPr>
            </w:pPr>
            <w:r>
              <w:rPr>
                <w:rFonts w:cs="Times New Roman"/>
                <w:szCs w:val="22"/>
              </w:rPr>
              <w:t>-</w:t>
            </w:r>
          </w:p>
        </w:tc>
        <w:tc>
          <w:tcPr>
            <w:tcW w:w="180" w:type="dxa"/>
          </w:tcPr>
          <w:p w:rsidR="00554E29" w:rsidRPr="00584B2E" w:rsidRDefault="00554E29" w:rsidP="00554E29">
            <w:pPr>
              <w:pStyle w:val="acctfourfigures"/>
              <w:tabs>
                <w:tab w:val="clear" w:pos="765"/>
                <w:tab w:val="decimal" w:pos="731"/>
              </w:tabs>
              <w:spacing w:line="240" w:lineRule="atLeast"/>
              <w:ind w:left="-79" w:right="-97"/>
              <w:rPr>
                <w:rFonts w:cs="Times New Roman"/>
                <w:szCs w:val="22"/>
              </w:rPr>
            </w:pPr>
          </w:p>
        </w:tc>
        <w:tc>
          <w:tcPr>
            <w:tcW w:w="1275" w:type="dxa"/>
          </w:tcPr>
          <w:p w:rsidR="00554E29" w:rsidRDefault="00554E29" w:rsidP="00554E29">
            <w:pPr>
              <w:pStyle w:val="acctfourfigures"/>
              <w:tabs>
                <w:tab w:val="clear" w:pos="765"/>
                <w:tab w:val="decimal" w:pos="731"/>
              </w:tabs>
              <w:spacing w:line="240" w:lineRule="atLeast"/>
              <w:ind w:left="-79" w:right="-97"/>
              <w:rPr>
                <w:rFonts w:cs="Times New Roman"/>
                <w:szCs w:val="22"/>
              </w:rPr>
            </w:pPr>
          </w:p>
          <w:p w:rsidR="00554E29" w:rsidRDefault="00554E29" w:rsidP="00554E29">
            <w:pPr>
              <w:pStyle w:val="acctfourfigures"/>
              <w:tabs>
                <w:tab w:val="clear" w:pos="765"/>
                <w:tab w:val="decimal" w:pos="731"/>
              </w:tabs>
              <w:spacing w:line="240" w:lineRule="atLeast"/>
              <w:ind w:left="-79" w:right="-97"/>
              <w:rPr>
                <w:rFonts w:cs="Times New Roman"/>
                <w:szCs w:val="22"/>
              </w:rPr>
            </w:pPr>
            <w:r>
              <w:rPr>
                <w:rFonts w:cs="Times New Roman"/>
                <w:szCs w:val="22"/>
              </w:rPr>
              <w:t>21.75</w:t>
            </w:r>
          </w:p>
        </w:tc>
      </w:tr>
      <w:tr w:rsidR="00554E29" w:rsidRPr="00584B2E" w:rsidTr="006E3219">
        <w:tc>
          <w:tcPr>
            <w:tcW w:w="3619" w:type="dxa"/>
          </w:tcPr>
          <w:p w:rsidR="00554E29" w:rsidRPr="00584B2E" w:rsidRDefault="00554E29" w:rsidP="00554E29">
            <w:pPr>
              <w:spacing w:line="240" w:lineRule="atLeast"/>
              <w:rPr>
                <w:rFonts w:cs="Times New Roman"/>
                <w:szCs w:val="22"/>
              </w:rPr>
            </w:pPr>
            <w:r w:rsidRPr="006E3219">
              <w:rPr>
                <w:rFonts w:cs="Times New Roman"/>
                <w:szCs w:val="22"/>
              </w:rPr>
              <w:t>Employee benefit obligations</w:t>
            </w:r>
          </w:p>
        </w:tc>
        <w:tc>
          <w:tcPr>
            <w:tcW w:w="1214" w:type="dxa"/>
          </w:tcPr>
          <w:p w:rsidR="00554E29" w:rsidRDefault="00554E29" w:rsidP="00554E29">
            <w:pPr>
              <w:pStyle w:val="acctfourfigures"/>
              <w:tabs>
                <w:tab w:val="clear" w:pos="765"/>
                <w:tab w:val="decimal" w:pos="731"/>
              </w:tabs>
              <w:spacing w:line="240" w:lineRule="atLeast"/>
              <w:ind w:left="-79" w:right="-97"/>
              <w:rPr>
                <w:rFonts w:cs="Times New Roman"/>
                <w:szCs w:val="22"/>
              </w:rPr>
            </w:pPr>
            <w:r>
              <w:rPr>
                <w:rFonts w:cs="Times New Roman"/>
                <w:szCs w:val="22"/>
              </w:rPr>
              <w:t>15.24</w:t>
            </w:r>
          </w:p>
        </w:tc>
        <w:tc>
          <w:tcPr>
            <w:tcW w:w="178" w:type="dxa"/>
          </w:tcPr>
          <w:p w:rsidR="00554E29" w:rsidRPr="00584B2E" w:rsidRDefault="00554E29" w:rsidP="00554E29">
            <w:pPr>
              <w:pStyle w:val="acctfourfigures"/>
              <w:tabs>
                <w:tab w:val="clear" w:pos="765"/>
                <w:tab w:val="decimal" w:pos="731"/>
              </w:tabs>
              <w:spacing w:line="240" w:lineRule="atLeast"/>
              <w:ind w:left="-79" w:right="-97"/>
              <w:rPr>
                <w:rFonts w:cs="Times New Roman"/>
                <w:szCs w:val="22"/>
              </w:rPr>
            </w:pPr>
          </w:p>
        </w:tc>
        <w:tc>
          <w:tcPr>
            <w:tcW w:w="1272" w:type="dxa"/>
            <w:vAlign w:val="bottom"/>
          </w:tcPr>
          <w:p w:rsidR="00554E29" w:rsidRDefault="00554E29" w:rsidP="00554E29">
            <w:pPr>
              <w:pStyle w:val="acctfourfigures"/>
              <w:tabs>
                <w:tab w:val="clear" w:pos="765"/>
                <w:tab w:val="decimal" w:pos="521"/>
              </w:tabs>
              <w:spacing w:line="0" w:lineRule="atLeast"/>
              <w:ind w:left="-79" w:right="-79"/>
              <w:jc w:val="center"/>
              <w:rPr>
                <w:rFonts w:cs="Times New Roman"/>
                <w:szCs w:val="22"/>
              </w:rPr>
            </w:pPr>
            <w:r>
              <w:rPr>
                <w:rFonts w:cs="Times New Roman"/>
                <w:szCs w:val="22"/>
              </w:rPr>
              <w:t>0.31</w:t>
            </w:r>
          </w:p>
        </w:tc>
        <w:tc>
          <w:tcPr>
            <w:tcW w:w="178" w:type="dxa"/>
          </w:tcPr>
          <w:p w:rsidR="00554E29" w:rsidRPr="00584B2E" w:rsidRDefault="00554E29" w:rsidP="00554E29">
            <w:pPr>
              <w:pStyle w:val="acctfourfigures"/>
              <w:tabs>
                <w:tab w:val="clear" w:pos="765"/>
                <w:tab w:val="decimal" w:pos="731"/>
              </w:tabs>
              <w:spacing w:line="240" w:lineRule="atLeast"/>
              <w:ind w:left="-79" w:right="-97"/>
              <w:rPr>
                <w:rFonts w:cs="Times New Roman"/>
                <w:szCs w:val="22"/>
              </w:rPr>
            </w:pPr>
          </w:p>
        </w:tc>
        <w:tc>
          <w:tcPr>
            <w:tcW w:w="1523" w:type="dxa"/>
            <w:vAlign w:val="bottom"/>
          </w:tcPr>
          <w:p w:rsidR="00554E29" w:rsidRDefault="00554E29" w:rsidP="00554E29">
            <w:pPr>
              <w:pStyle w:val="acctfourfigures"/>
              <w:tabs>
                <w:tab w:val="clear" w:pos="765"/>
                <w:tab w:val="decimal" w:pos="521"/>
              </w:tabs>
              <w:spacing w:line="0" w:lineRule="atLeast"/>
              <w:ind w:left="-79" w:right="-79"/>
              <w:jc w:val="center"/>
              <w:rPr>
                <w:rFonts w:cs="Times New Roman"/>
                <w:szCs w:val="22"/>
              </w:rPr>
            </w:pPr>
            <w:r>
              <w:rPr>
                <w:rFonts w:cs="Times New Roman"/>
                <w:szCs w:val="22"/>
              </w:rPr>
              <w:t>0.95</w:t>
            </w:r>
          </w:p>
        </w:tc>
        <w:tc>
          <w:tcPr>
            <w:tcW w:w="180" w:type="dxa"/>
          </w:tcPr>
          <w:p w:rsidR="00554E29" w:rsidRPr="00584B2E" w:rsidRDefault="00554E29" w:rsidP="00554E29">
            <w:pPr>
              <w:pStyle w:val="acctfourfigures"/>
              <w:tabs>
                <w:tab w:val="clear" w:pos="765"/>
                <w:tab w:val="decimal" w:pos="731"/>
              </w:tabs>
              <w:spacing w:line="240" w:lineRule="atLeast"/>
              <w:ind w:left="-79" w:right="-97"/>
              <w:rPr>
                <w:rFonts w:cs="Times New Roman"/>
                <w:szCs w:val="22"/>
              </w:rPr>
            </w:pPr>
          </w:p>
        </w:tc>
        <w:tc>
          <w:tcPr>
            <w:tcW w:w="1275" w:type="dxa"/>
          </w:tcPr>
          <w:p w:rsidR="00554E29" w:rsidRDefault="00554E29" w:rsidP="00554E29">
            <w:pPr>
              <w:pStyle w:val="acctfourfigures"/>
              <w:tabs>
                <w:tab w:val="clear" w:pos="765"/>
                <w:tab w:val="decimal" w:pos="731"/>
              </w:tabs>
              <w:spacing w:line="240" w:lineRule="atLeast"/>
              <w:ind w:left="-79" w:right="-97"/>
              <w:rPr>
                <w:rFonts w:cs="Times New Roman"/>
                <w:szCs w:val="22"/>
              </w:rPr>
            </w:pPr>
            <w:r>
              <w:rPr>
                <w:rFonts w:cs="Times New Roman"/>
                <w:szCs w:val="22"/>
              </w:rPr>
              <w:t>16.50</w:t>
            </w:r>
          </w:p>
        </w:tc>
      </w:tr>
      <w:tr w:rsidR="00554E29" w:rsidRPr="00584B2E" w:rsidTr="006E3219">
        <w:tc>
          <w:tcPr>
            <w:tcW w:w="3619" w:type="dxa"/>
          </w:tcPr>
          <w:p w:rsidR="00554E29" w:rsidRPr="00584B2E" w:rsidRDefault="00554E29" w:rsidP="00554E29">
            <w:pPr>
              <w:spacing w:line="240" w:lineRule="atLeast"/>
              <w:ind w:left="180" w:hanging="180"/>
              <w:rPr>
                <w:rFonts w:cs="Times New Roman"/>
                <w:szCs w:val="22"/>
              </w:rPr>
            </w:pPr>
            <w:r w:rsidRPr="00584B2E">
              <w:rPr>
                <w:rFonts w:cs="Times New Roman"/>
                <w:szCs w:val="22"/>
              </w:rPr>
              <w:t>Provisions</w:t>
            </w:r>
          </w:p>
        </w:tc>
        <w:tc>
          <w:tcPr>
            <w:tcW w:w="1214" w:type="dxa"/>
          </w:tcPr>
          <w:p w:rsidR="00554E29" w:rsidRPr="00584B2E" w:rsidRDefault="00554E29" w:rsidP="00554E29">
            <w:pPr>
              <w:pStyle w:val="acctfourfigures"/>
              <w:tabs>
                <w:tab w:val="clear" w:pos="765"/>
                <w:tab w:val="decimal" w:pos="731"/>
              </w:tabs>
              <w:spacing w:line="240" w:lineRule="atLeast"/>
              <w:ind w:left="-79" w:right="-97"/>
              <w:rPr>
                <w:rFonts w:cs="Times New Roman"/>
                <w:szCs w:val="22"/>
              </w:rPr>
            </w:pPr>
            <w:r>
              <w:rPr>
                <w:rFonts w:cs="Times New Roman"/>
                <w:szCs w:val="22"/>
              </w:rPr>
              <w:t>51.08</w:t>
            </w:r>
          </w:p>
        </w:tc>
        <w:tc>
          <w:tcPr>
            <w:tcW w:w="178" w:type="dxa"/>
          </w:tcPr>
          <w:p w:rsidR="00554E29" w:rsidRPr="00584B2E" w:rsidRDefault="00554E29" w:rsidP="00554E29">
            <w:pPr>
              <w:pStyle w:val="acctfourfigures"/>
              <w:tabs>
                <w:tab w:val="clear" w:pos="765"/>
                <w:tab w:val="decimal" w:pos="731"/>
              </w:tabs>
              <w:spacing w:line="240" w:lineRule="atLeast"/>
              <w:ind w:left="-79" w:right="-97"/>
              <w:rPr>
                <w:rFonts w:cs="Times New Roman"/>
                <w:szCs w:val="22"/>
              </w:rPr>
            </w:pPr>
          </w:p>
        </w:tc>
        <w:tc>
          <w:tcPr>
            <w:tcW w:w="1272" w:type="dxa"/>
          </w:tcPr>
          <w:p w:rsidR="00554E29" w:rsidRPr="00584B2E" w:rsidRDefault="00554E29" w:rsidP="00554E29">
            <w:pPr>
              <w:pStyle w:val="acctfourfigures"/>
              <w:tabs>
                <w:tab w:val="clear" w:pos="765"/>
                <w:tab w:val="decimal" w:pos="731"/>
              </w:tabs>
              <w:spacing w:line="240" w:lineRule="atLeast"/>
              <w:ind w:left="-79" w:right="-97"/>
              <w:rPr>
                <w:rFonts w:cs="Times New Roman"/>
                <w:szCs w:val="22"/>
                <w:lang w:bidi="th-TH"/>
              </w:rPr>
            </w:pPr>
            <w:r>
              <w:rPr>
                <w:rFonts w:cs="Times New Roman"/>
                <w:szCs w:val="22"/>
                <w:lang w:bidi="th-TH"/>
              </w:rPr>
              <w:t>14.57</w:t>
            </w:r>
          </w:p>
        </w:tc>
        <w:tc>
          <w:tcPr>
            <w:tcW w:w="178" w:type="dxa"/>
          </w:tcPr>
          <w:p w:rsidR="00554E29" w:rsidRPr="00584B2E" w:rsidRDefault="00554E29" w:rsidP="00554E29">
            <w:pPr>
              <w:pStyle w:val="acctfourfigures"/>
              <w:tabs>
                <w:tab w:val="clear" w:pos="765"/>
                <w:tab w:val="decimal" w:pos="731"/>
              </w:tabs>
              <w:spacing w:line="240" w:lineRule="atLeast"/>
              <w:ind w:left="-79" w:right="-97"/>
              <w:rPr>
                <w:rFonts w:cs="Times New Roman"/>
                <w:szCs w:val="22"/>
              </w:rPr>
            </w:pPr>
          </w:p>
        </w:tc>
        <w:tc>
          <w:tcPr>
            <w:tcW w:w="1523" w:type="dxa"/>
            <w:vAlign w:val="bottom"/>
          </w:tcPr>
          <w:p w:rsidR="00554E29" w:rsidRDefault="00554E29" w:rsidP="00554E29">
            <w:pPr>
              <w:pStyle w:val="acctfourfigures"/>
              <w:tabs>
                <w:tab w:val="clear" w:pos="765"/>
                <w:tab w:val="decimal" w:pos="521"/>
              </w:tabs>
              <w:spacing w:line="0" w:lineRule="atLeast"/>
              <w:ind w:left="-79" w:right="-79"/>
              <w:jc w:val="center"/>
              <w:rPr>
                <w:rFonts w:cs="Times New Roman"/>
                <w:szCs w:val="22"/>
              </w:rPr>
            </w:pPr>
            <w:r>
              <w:rPr>
                <w:rFonts w:cs="Times New Roman"/>
                <w:szCs w:val="22"/>
              </w:rPr>
              <w:t>-</w:t>
            </w:r>
          </w:p>
        </w:tc>
        <w:tc>
          <w:tcPr>
            <w:tcW w:w="180" w:type="dxa"/>
          </w:tcPr>
          <w:p w:rsidR="00554E29" w:rsidRPr="00584B2E" w:rsidRDefault="00554E29" w:rsidP="00554E29">
            <w:pPr>
              <w:pStyle w:val="acctfourfigures"/>
              <w:tabs>
                <w:tab w:val="clear" w:pos="765"/>
                <w:tab w:val="decimal" w:pos="731"/>
              </w:tabs>
              <w:spacing w:line="240" w:lineRule="atLeast"/>
              <w:ind w:left="-79" w:right="-97"/>
              <w:rPr>
                <w:rFonts w:cs="Times New Roman"/>
                <w:szCs w:val="22"/>
              </w:rPr>
            </w:pPr>
          </w:p>
        </w:tc>
        <w:tc>
          <w:tcPr>
            <w:tcW w:w="1275" w:type="dxa"/>
          </w:tcPr>
          <w:p w:rsidR="00554E29" w:rsidRPr="00584B2E" w:rsidRDefault="00554E29" w:rsidP="00554E29">
            <w:pPr>
              <w:pStyle w:val="acctfourfigures"/>
              <w:tabs>
                <w:tab w:val="clear" w:pos="765"/>
                <w:tab w:val="decimal" w:pos="731"/>
              </w:tabs>
              <w:spacing w:line="240" w:lineRule="atLeast"/>
              <w:ind w:left="-79" w:right="-97"/>
              <w:rPr>
                <w:rFonts w:cs="Times New Roman"/>
                <w:szCs w:val="22"/>
              </w:rPr>
            </w:pPr>
            <w:r>
              <w:rPr>
                <w:rFonts w:cs="Times New Roman"/>
                <w:szCs w:val="22"/>
              </w:rPr>
              <w:t>65.65</w:t>
            </w:r>
          </w:p>
        </w:tc>
      </w:tr>
      <w:tr w:rsidR="00554E29" w:rsidRPr="00584B2E" w:rsidTr="006E3219">
        <w:tc>
          <w:tcPr>
            <w:tcW w:w="3619" w:type="dxa"/>
          </w:tcPr>
          <w:p w:rsidR="00554E29" w:rsidRPr="00584B2E" w:rsidRDefault="00554E29" w:rsidP="00554E29">
            <w:pPr>
              <w:spacing w:line="240" w:lineRule="atLeast"/>
              <w:ind w:left="180" w:hanging="180"/>
              <w:rPr>
                <w:rFonts w:cs="Times New Roman"/>
                <w:szCs w:val="22"/>
                <w:cs/>
                <w:lang w:bidi="th-TH"/>
              </w:rPr>
            </w:pPr>
            <w:r w:rsidRPr="00584B2E">
              <w:rPr>
                <w:rFonts w:cs="Times New Roman"/>
                <w:szCs w:val="22"/>
                <w:lang w:bidi="th-TH"/>
              </w:rPr>
              <w:t>Revenue recognition under Revenue Code</w:t>
            </w:r>
          </w:p>
        </w:tc>
        <w:tc>
          <w:tcPr>
            <w:tcW w:w="1214" w:type="dxa"/>
          </w:tcPr>
          <w:p w:rsidR="00554E29" w:rsidRDefault="00554E29" w:rsidP="00554E29">
            <w:pPr>
              <w:pStyle w:val="acctfourfigures"/>
              <w:tabs>
                <w:tab w:val="clear" w:pos="765"/>
                <w:tab w:val="decimal" w:pos="731"/>
              </w:tabs>
              <w:spacing w:line="240" w:lineRule="atLeast"/>
              <w:ind w:left="-79" w:right="-97"/>
              <w:rPr>
                <w:rFonts w:cs="Times New Roman"/>
                <w:szCs w:val="22"/>
              </w:rPr>
            </w:pPr>
          </w:p>
          <w:p w:rsidR="00554E29" w:rsidRPr="00584B2E" w:rsidRDefault="00554E29" w:rsidP="00554E29">
            <w:pPr>
              <w:pStyle w:val="acctfourfigures"/>
              <w:tabs>
                <w:tab w:val="clear" w:pos="765"/>
                <w:tab w:val="decimal" w:pos="731"/>
              </w:tabs>
              <w:spacing w:line="240" w:lineRule="atLeast"/>
              <w:ind w:left="-79" w:right="-97"/>
              <w:rPr>
                <w:rFonts w:cs="Times New Roman"/>
                <w:szCs w:val="22"/>
              </w:rPr>
            </w:pPr>
            <w:r>
              <w:rPr>
                <w:rFonts w:cs="Times New Roman"/>
                <w:szCs w:val="22"/>
              </w:rPr>
              <w:t>22.25</w:t>
            </w:r>
          </w:p>
        </w:tc>
        <w:tc>
          <w:tcPr>
            <w:tcW w:w="178" w:type="dxa"/>
          </w:tcPr>
          <w:p w:rsidR="00554E29" w:rsidRPr="00584B2E" w:rsidRDefault="00554E29" w:rsidP="00554E29">
            <w:pPr>
              <w:pStyle w:val="acctfourfigures"/>
              <w:tabs>
                <w:tab w:val="clear" w:pos="765"/>
                <w:tab w:val="decimal" w:pos="731"/>
              </w:tabs>
              <w:spacing w:line="240" w:lineRule="atLeast"/>
              <w:ind w:left="-79" w:right="-97"/>
              <w:rPr>
                <w:rFonts w:cs="Times New Roman"/>
                <w:szCs w:val="22"/>
                <w:lang w:val="en-US" w:bidi="th-TH"/>
              </w:rPr>
            </w:pPr>
          </w:p>
        </w:tc>
        <w:tc>
          <w:tcPr>
            <w:tcW w:w="1272" w:type="dxa"/>
          </w:tcPr>
          <w:p w:rsidR="00554E29" w:rsidRDefault="00554E29" w:rsidP="00554E29">
            <w:pPr>
              <w:pStyle w:val="acctfourfigures"/>
              <w:tabs>
                <w:tab w:val="clear" w:pos="765"/>
                <w:tab w:val="decimal" w:pos="731"/>
              </w:tabs>
              <w:spacing w:line="240" w:lineRule="atLeast"/>
              <w:ind w:left="-79" w:right="-97"/>
              <w:rPr>
                <w:rFonts w:cs="Times New Roman"/>
                <w:szCs w:val="22"/>
              </w:rPr>
            </w:pPr>
          </w:p>
          <w:p w:rsidR="00554E29" w:rsidRPr="00584B2E" w:rsidRDefault="00554E29" w:rsidP="00554E29">
            <w:pPr>
              <w:pStyle w:val="acctfourfigures"/>
              <w:tabs>
                <w:tab w:val="clear" w:pos="765"/>
                <w:tab w:val="decimal" w:pos="731"/>
              </w:tabs>
              <w:spacing w:line="240" w:lineRule="atLeast"/>
              <w:ind w:left="-79" w:right="-97"/>
              <w:rPr>
                <w:rFonts w:cs="Times New Roman"/>
                <w:szCs w:val="22"/>
              </w:rPr>
            </w:pPr>
            <w:r>
              <w:rPr>
                <w:rFonts w:cs="Times New Roman"/>
                <w:szCs w:val="22"/>
              </w:rPr>
              <w:t>(6.87)</w:t>
            </w:r>
          </w:p>
        </w:tc>
        <w:tc>
          <w:tcPr>
            <w:tcW w:w="178" w:type="dxa"/>
          </w:tcPr>
          <w:p w:rsidR="00554E29" w:rsidRPr="00584B2E" w:rsidRDefault="00554E29" w:rsidP="00554E29">
            <w:pPr>
              <w:pStyle w:val="acctfourfigures"/>
              <w:tabs>
                <w:tab w:val="clear" w:pos="765"/>
                <w:tab w:val="decimal" w:pos="731"/>
              </w:tabs>
              <w:spacing w:line="240" w:lineRule="atLeast"/>
              <w:ind w:left="-79" w:right="-97"/>
              <w:rPr>
                <w:rFonts w:cs="Times New Roman"/>
                <w:szCs w:val="22"/>
                <w:cs/>
                <w:lang w:bidi="th-TH"/>
              </w:rPr>
            </w:pPr>
          </w:p>
        </w:tc>
        <w:tc>
          <w:tcPr>
            <w:tcW w:w="1523" w:type="dxa"/>
            <w:vAlign w:val="bottom"/>
          </w:tcPr>
          <w:p w:rsidR="00554E29" w:rsidRPr="008A746C" w:rsidRDefault="00554E29" w:rsidP="00554E29">
            <w:pPr>
              <w:pStyle w:val="acctfourfigures"/>
              <w:tabs>
                <w:tab w:val="clear" w:pos="765"/>
                <w:tab w:val="decimal" w:pos="521"/>
              </w:tabs>
              <w:spacing w:line="0" w:lineRule="atLeast"/>
              <w:ind w:left="-79" w:right="-79"/>
              <w:jc w:val="center"/>
              <w:rPr>
                <w:rFonts w:cs="Times New Roman"/>
                <w:szCs w:val="22"/>
              </w:rPr>
            </w:pPr>
            <w:r>
              <w:rPr>
                <w:rFonts w:cs="Times New Roman"/>
                <w:szCs w:val="22"/>
              </w:rPr>
              <w:t>-</w:t>
            </w:r>
          </w:p>
        </w:tc>
        <w:tc>
          <w:tcPr>
            <w:tcW w:w="180" w:type="dxa"/>
          </w:tcPr>
          <w:p w:rsidR="00554E29" w:rsidRPr="00584B2E" w:rsidRDefault="00554E29" w:rsidP="00554E29">
            <w:pPr>
              <w:pStyle w:val="acctfourfigures"/>
              <w:tabs>
                <w:tab w:val="clear" w:pos="765"/>
                <w:tab w:val="decimal" w:pos="731"/>
              </w:tabs>
              <w:spacing w:line="240" w:lineRule="atLeast"/>
              <w:ind w:left="-79" w:right="-97"/>
              <w:rPr>
                <w:rFonts w:cs="Times New Roman"/>
                <w:szCs w:val="22"/>
              </w:rPr>
            </w:pPr>
          </w:p>
        </w:tc>
        <w:tc>
          <w:tcPr>
            <w:tcW w:w="1275" w:type="dxa"/>
          </w:tcPr>
          <w:p w:rsidR="00554E29" w:rsidRDefault="00554E29" w:rsidP="00554E29">
            <w:pPr>
              <w:pStyle w:val="acctfourfigures"/>
              <w:tabs>
                <w:tab w:val="clear" w:pos="765"/>
                <w:tab w:val="decimal" w:pos="731"/>
              </w:tabs>
              <w:spacing w:line="240" w:lineRule="atLeast"/>
              <w:ind w:left="-79" w:right="-97"/>
              <w:rPr>
                <w:rFonts w:cs="Times New Roman"/>
                <w:szCs w:val="22"/>
              </w:rPr>
            </w:pPr>
          </w:p>
          <w:p w:rsidR="00554E29" w:rsidRPr="00584B2E" w:rsidRDefault="00554E29" w:rsidP="00554E29">
            <w:pPr>
              <w:pStyle w:val="acctfourfigures"/>
              <w:tabs>
                <w:tab w:val="clear" w:pos="765"/>
                <w:tab w:val="decimal" w:pos="731"/>
              </w:tabs>
              <w:spacing w:line="240" w:lineRule="atLeast"/>
              <w:ind w:left="-79" w:right="-97"/>
              <w:rPr>
                <w:rFonts w:cs="Times New Roman"/>
                <w:szCs w:val="22"/>
              </w:rPr>
            </w:pPr>
            <w:r>
              <w:rPr>
                <w:rFonts w:cs="Times New Roman"/>
                <w:szCs w:val="22"/>
              </w:rPr>
              <w:t>15.38</w:t>
            </w:r>
          </w:p>
        </w:tc>
      </w:tr>
      <w:tr w:rsidR="00554E29" w:rsidRPr="00584B2E" w:rsidTr="006E3219">
        <w:tc>
          <w:tcPr>
            <w:tcW w:w="3619" w:type="dxa"/>
          </w:tcPr>
          <w:p w:rsidR="00554E29" w:rsidRPr="00584B2E" w:rsidRDefault="006F2A4F" w:rsidP="00554E29">
            <w:pPr>
              <w:spacing w:line="240" w:lineRule="atLeast"/>
              <w:ind w:left="180" w:hanging="180"/>
              <w:rPr>
                <w:rFonts w:cs="Times New Roman"/>
                <w:szCs w:val="22"/>
              </w:rPr>
            </w:pPr>
            <w:r w:rsidRPr="006F2A4F">
              <w:rPr>
                <w:rFonts w:cs="Times New Roman"/>
                <w:szCs w:val="22"/>
              </w:rPr>
              <w:t>Loss</w:t>
            </w:r>
            <w:r>
              <w:rPr>
                <w:rFonts w:cs="Times New Roman"/>
                <w:szCs w:val="22"/>
              </w:rPr>
              <w:t xml:space="preserve"> carry forward</w:t>
            </w:r>
          </w:p>
        </w:tc>
        <w:tc>
          <w:tcPr>
            <w:tcW w:w="1214" w:type="dxa"/>
          </w:tcPr>
          <w:p w:rsidR="00554E29" w:rsidRPr="00584B2E" w:rsidRDefault="00554E29" w:rsidP="00554E29">
            <w:pPr>
              <w:pStyle w:val="acctfourfigures"/>
              <w:tabs>
                <w:tab w:val="clear" w:pos="765"/>
                <w:tab w:val="decimal" w:pos="731"/>
              </w:tabs>
              <w:spacing w:line="240" w:lineRule="atLeast"/>
              <w:ind w:left="-79" w:right="-97"/>
              <w:rPr>
                <w:rFonts w:cs="Times New Roman"/>
                <w:szCs w:val="22"/>
              </w:rPr>
            </w:pPr>
            <w:r>
              <w:rPr>
                <w:rFonts w:cs="Times New Roman"/>
                <w:szCs w:val="22"/>
              </w:rPr>
              <w:t>65.15</w:t>
            </w:r>
          </w:p>
        </w:tc>
        <w:tc>
          <w:tcPr>
            <w:tcW w:w="178" w:type="dxa"/>
          </w:tcPr>
          <w:p w:rsidR="00554E29" w:rsidRPr="00584B2E" w:rsidRDefault="00554E29" w:rsidP="00554E29">
            <w:pPr>
              <w:pStyle w:val="acctfourfigures"/>
              <w:tabs>
                <w:tab w:val="clear" w:pos="765"/>
                <w:tab w:val="decimal" w:pos="731"/>
              </w:tabs>
              <w:spacing w:line="240" w:lineRule="atLeast"/>
              <w:ind w:left="-79" w:right="-97"/>
              <w:rPr>
                <w:rFonts w:cs="Times New Roman"/>
                <w:szCs w:val="22"/>
              </w:rPr>
            </w:pPr>
          </w:p>
        </w:tc>
        <w:tc>
          <w:tcPr>
            <w:tcW w:w="1272" w:type="dxa"/>
          </w:tcPr>
          <w:p w:rsidR="00554E29" w:rsidRPr="00584B2E" w:rsidRDefault="00554E29" w:rsidP="00554E29">
            <w:pPr>
              <w:pStyle w:val="acctfourfigures"/>
              <w:tabs>
                <w:tab w:val="clear" w:pos="765"/>
                <w:tab w:val="decimal" w:pos="731"/>
              </w:tabs>
              <w:spacing w:line="240" w:lineRule="atLeast"/>
              <w:ind w:left="-79" w:right="-97"/>
              <w:rPr>
                <w:rFonts w:cs="Times New Roman"/>
                <w:szCs w:val="22"/>
              </w:rPr>
            </w:pPr>
            <w:r>
              <w:rPr>
                <w:rFonts w:cs="Times New Roman"/>
                <w:szCs w:val="22"/>
              </w:rPr>
              <w:t>(30.64)</w:t>
            </w:r>
          </w:p>
        </w:tc>
        <w:tc>
          <w:tcPr>
            <w:tcW w:w="178" w:type="dxa"/>
          </w:tcPr>
          <w:p w:rsidR="00554E29" w:rsidRPr="00584B2E" w:rsidRDefault="00554E29" w:rsidP="00554E29">
            <w:pPr>
              <w:pStyle w:val="acctfourfigures"/>
              <w:tabs>
                <w:tab w:val="clear" w:pos="765"/>
                <w:tab w:val="decimal" w:pos="731"/>
              </w:tabs>
              <w:spacing w:line="240" w:lineRule="atLeast"/>
              <w:ind w:left="-79" w:right="-97"/>
              <w:rPr>
                <w:rFonts w:cs="Times New Roman"/>
                <w:szCs w:val="22"/>
              </w:rPr>
            </w:pPr>
          </w:p>
        </w:tc>
        <w:tc>
          <w:tcPr>
            <w:tcW w:w="1523" w:type="dxa"/>
            <w:vAlign w:val="bottom"/>
          </w:tcPr>
          <w:p w:rsidR="00554E29" w:rsidRPr="000F038A" w:rsidRDefault="00554E29" w:rsidP="00554E29">
            <w:pPr>
              <w:pStyle w:val="acctfourfigures"/>
              <w:tabs>
                <w:tab w:val="clear" w:pos="765"/>
                <w:tab w:val="decimal" w:pos="521"/>
              </w:tabs>
              <w:spacing w:line="0" w:lineRule="atLeast"/>
              <w:ind w:left="-79" w:right="-79"/>
              <w:jc w:val="center"/>
              <w:rPr>
                <w:rFonts w:cs="Times New Roman"/>
                <w:szCs w:val="22"/>
                <w:lang w:val="en-US"/>
              </w:rPr>
            </w:pPr>
            <w:r>
              <w:rPr>
                <w:rFonts w:cs="Times New Roman"/>
                <w:szCs w:val="22"/>
              </w:rPr>
              <w:t>-</w:t>
            </w:r>
          </w:p>
        </w:tc>
        <w:tc>
          <w:tcPr>
            <w:tcW w:w="180" w:type="dxa"/>
          </w:tcPr>
          <w:p w:rsidR="00554E29" w:rsidRPr="00584B2E" w:rsidRDefault="00554E29" w:rsidP="00554E29">
            <w:pPr>
              <w:pStyle w:val="acctfourfigures"/>
              <w:tabs>
                <w:tab w:val="clear" w:pos="765"/>
                <w:tab w:val="decimal" w:pos="731"/>
              </w:tabs>
              <w:spacing w:line="240" w:lineRule="atLeast"/>
              <w:ind w:left="-79" w:right="-97"/>
              <w:rPr>
                <w:rFonts w:cs="Times New Roman"/>
                <w:szCs w:val="22"/>
              </w:rPr>
            </w:pPr>
          </w:p>
        </w:tc>
        <w:tc>
          <w:tcPr>
            <w:tcW w:w="1275" w:type="dxa"/>
          </w:tcPr>
          <w:p w:rsidR="00554E29" w:rsidRPr="00584B2E" w:rsidRDefault="00554E29" w:rsidP="00554E29">
            <w:pPr>
              <w:pStyle w:val="acctfourfigures"/>
              <w:tabs>
                <w:tab w:val="clear" w:pos="765"/>
                <w:tab w:val="decimal" w:pos="731"/>
              </w:tabs>
              <w:spacing w:line="240" w:lineRule="atLeast"/>
              <w:ind w:left="-79" w:right="-97"/>
              <w:rPr>
                <w:rFonts w:cs="Times New Roman"/>
                <w:szCs w:val="22"/>
              </w:rPr>
            </w:pPr>
            <w:r>
              <w:rPr>
                <w:rFonts w:cs="Times New Roman"/>
                <w:szCs w:val="22"/>
              </w:rPr>
              <w:t>34.51</w:t>
            </w:r>
          </w:p>
        </w:tc>
      </w:tr>
      <w:tr w:rsidR="00554E29" w:rsidRPr="00584B2E" w:rsidTr="006E3219">
        <w:tc>
          <w:tcPr>
            <w:tcW w:w="3619" w:type="dxa"/>
          </w:tcPr>
          <w:p w:rsidR="00554E29" w:rsidRPr="00584B2E" w:rsidRDefault="00554E29" w:rsidP="00554E29">
            <w:pPr>
              <w:spacing w:line="240" w:lineRule="atLeast"/>
              <w:ind w:left="180" w:hanging="180"/>
              <w:rPr>
                <w:rFonts w:cs="Times New Roman"/>
                <w:szCs w:val="22"/>
              </w:rPr>
            </w:pPr>
            <w:r w:rsidRPr="00584B2E">
              <w:rPr>
                <w:rFonts w:cs="Times New Roman"/>
                <w:szCs w:val="22"/>
              </w:rPr>
              <w:t>Others</w:t>
            </w:r>
          </w:p>
        </w:tc>
        <w:tc>
          <w:tcPr>
            <w:tcW w:w="1214" w:type="dxa"/>
            <w:tcBorders>
              <w:bottom w:val="single" w:sz="4" w:space="0" w:color="auto"/>
            </w:tcBorders>
          </w:tcPr>
          <w:p w:rsidR="00554E29" w:rsidRPr="00584B2E" w:rsidRDefault="00554E29" w:rsidP="00554E29">
            <w:pPr>
              <w:pStyle w:val="acctfourfigures"/>
              <w:tabs>
                <w:tab w:val="clear" w:pos="765"/>
                <w:tab w:val="decimal" w:pos="731"/>
              </w:tabs>
              <w:spacing w:line="240" w:lineRule="atLeast"/>
              <w:ind w:left="-79" w:right="-97"/>
              <w:rPr>
                <w:rFonts w:cs="Times New Roman"/>
                <w:szCs w:val="22"/>
                <w:lang w:bidi="th-TH"/>
              </w:rPr>
            </w:pPr>
            <w:r>
              <w:rPr>
                <w:rFonts w:cs="Times New Roman"/>
                <w:szCs w:val="22"/>
                <w:lang w:bidi="th-TH"/>
              </w:rPr>
              <w:t>5.77</w:t>
            </w:r>
          </w:p>
        </w:tc>
        <w:tc>
          <w:tcPr>
            <w:tcW w:w="178" w:type="dxa"/>
          </w:tcPr>
          <w:p w:rsidR="00554E29" w:rsidRPr="00584B2E" w:rsidRDefault="00554E29" w:rsidP="00554E29">
            <w:pPr>
              <w:pStyle w:val="acctfourfigures"/>
              <w:tabs>
                <w:tab w:val="clear" w:pos="765"/>
                <w:tab w:val="decimal" w:pos="731"/>
              </w:tabs>
              <w:spacing w:line="240" w:lineRule="atLeast"/>
              <w:ind w:left="-79" w:right="-97"/>
              <w:rPr>
                <w:rFonts w:cs="Times New Roman"/>
                <w:szCs w:val="22"/>
              </w:rPr>
            </w:pPr>
          </w:p>
        </w:tc>
        <w:tc>
          <w:tcPr>
            <w:tcW w:w="1272" w:type="dxa"/>
            <w:tcBorders>
              <w:bottom w:val="single" w:sz="4" w:space="0" w:color="auto"/>
            </w:tcBorders>
          </w:tcPr>
          <w:p w:rsidR="00554E29" w:rsidRPr="00584B2E" w:rsidRDefault="00693A45" w:rsidP="00554E29">
            <w:pPr>
              <w:pStyle w:val="acctfourfigures"/>
              <w:tabs>
                <w:tab w:val="clear" w:pos="765"/>
                <w:tab w:val="decimal" w:pos="731"/>
              </w:tabs>
              <w:spacing w:line="240" w:lineRule="atLeast"/>
              <w:ind w:left="-79" w:right="-97"/>
              <w:rPr>
                <w:rFonts w:cs="Times New Roman"/>
                <w:szCs w:val="22"/>
                <w:lang w:bidi="th-TH"/>
              </w:rPr>
            </w:pPr>
            <w:r>
              <w:rPr>
                <w:rFonts w:cs="Times New Roman"/>
                <w:szCs w:val="22"/>
                <w:lang w:bidi="th-TH"/>
              </w:rPr>
              <w:t>2.9</w:t>
            </w:r>
            <w:r w:rsidR="00554E29">
              <w:rPr>
                <w:rFonts w:cs="Times New Roman"/>
                <w:szCs w:val="22"/>
                <w:lang w:bidi="th-TH"/>
              </w:rPr>
              <w:t>1</w:t>
            </w:r>
          </w:p>
        </w:tc>
        <w:tc>
          <w:tcPr>
            <w:tcW w:w="178" w:type="dxa"/>
          </w:tcPr>
          <w:p w:rsidR="00554E29" w:rsidRPr="00584B2E" w:rsidRDefault="00554E29" w:rsidP="00554E29">
            <w:pPr>
              <w:pStyle w:val="acctfourfigures"/>
              <w:tabs>
                <w:tab w:val="clear" w:pos="765"/>
                <w:tab w:val="decimal" w:pos="731"/>
              </w:tabs>
              <w:spacing w:line="240" w:lineRule="atLeast"/>
              <w:ind w:left="-79" w:right="-97"/>
              <w:rPr>
                <w:rFonts w:cs="Times New Roman"/>
                <w:szCs w:val="22"/>
              </w:rPr>
            </w:pPr>
          </w:p>
        </w:tc>
        <w:tc>
          <w:tcPr>
            <w:tcW w:w="1523" w:type="dxa"/>
            <w:tcBorders>
              <w:bottom w:val="single" w:sz="4" w:space="0" w:color="auto"/>
            </w:tcBorders>
            <w:vAlign w:val="bottom"/>
          </w:tcPr>
          <w:p w:rsidR="00554E29" w:rsidRPr="008A746C" w:rsidRDefault="00554E29" w:rsidP="00554E29">
            <w:pPr>
              <w:pStyle w:val="acctfourfigures"/>
              <w:tabs>
                <w:tab w:val="clear" w:pos="765"/>
                <w:tab w:val="decimal" w:pos="521"/>
              </w:tabs>
              <w:spacing w:line="0" w:lineRule="atLeast"/>
              <w:ind w:left="-79" w:right="-79"/>
              <w:jc w:val="center"/>
              <w:rPr>
                <w:rFonts w:cs="Times New Roman"/>
                <w:szCs w:val="22"/>
              </w:rPr>
            </w:pPr>
            <w:r>
              <w:rPr>
                <w:rFonts w:cs="Times New Roman"/>
                <w:szCs w:val="22"/>
              </w:rPr>
              <w:t>-</w:t>
            </w:r>
          </w:p>
        </w:tc>
        <w:tc>
          <w:tcPr>
            <w:tcW w:w="180" w:type="dxa"/>
          </w:tcPr>
          <w:p w:rsidR="00554E29" w:rsidRPr="00584B2E" w:rsidRDefault="00554E29" w:rsidP="00554E29">
            <w:pPr>
              <w:pStyle w:val="acctfourfigures"/>
              <w:tabs>
                <w:tab w:val="clear" w:pos="765"/>
                <w:tab w:val="decimal" w:pos="731"/>
              </w:tabs>
              <w:spacing w:line="240" w:lineRule="atLeast"/>
              <w:ind w:left="-79" w:right="-97"/>
              <w:rPr>
                <w:rFonts w:cs="Times New Roman"/>
                <w:szCs w:val="22"/>
                <w:lang w:bidi="th-TH"/>
              </w:rPr>
            </w:pPr>
          </w:p>
        </w:tc>
        <w:tc>
          <w:tcPr>
            <w:tcW w:w="1275" w:type="dxa"/>
            <w:tcBorders>
              <w:bottom w:val="single" w:sz="4" w:space="0" w:color="auto"/>
            </w:tcBorders>
          </w:tcPr>
          <w:p w:rsidR="00554E29" w:rsidRPr="00584B2E" w:rsidRDefault="00693A45" w:rsidP="00693A45">
            <w:pPr>
              <w:pStyle w:val="acctfourfigures"/>
              <w:tabs>
                <w:tab w:val="clear" w:pos="765"/>
                <w:tab w:val="decimal" w:pos="731"/>
              </w:tabs>
              <w:spacing w:line="240" w:lineRule="atLeast"/>
              <w:ind w:left="-79" w:right="-97"/>
              <w:rPr>
                <w:rFonts w:cs="Times New Roman"/>
                <w:szCs w:val="22"/>
                <w:lang w:bidi="th-TH"/>
              </w:rPr>
            </w:pPr>
            <w:r>
              <w:rPr>
                <w:rFonts w:cs="Times New Roman"/>
                <w:szCs w:val="22"/>
                <w:lang w:bidi="th-TH"/>
              </w:rPr>
              <w:t>8.68</w:t>
            </w:r>
          </w:p>
        </w:tc>
      </w:tr>
      <w:tr w:rsidR="00554E29" w:rsidRPr="00584B2E" w:rsidTr="006E3219">
        <w:tc>
          <w:tcPr>
            <w:tcW w:w="3619" w:type="dxa"/>
          </w:tcPr>
          <w:p w:rsidR="00554E29" w:rsidRPr="00584B2E" w:rsidRDefault="00554E29" w:rsidP="00554E29">
            <w:pPr>
              <w:spacing w:line="240" w:lineRule="atLeast"/>
              <w:ind w:left="180" w:hanging="180"/>
              <w:rPr>
                <w:rFonts w:cs="Times New Roman"/>
                <w:b/>
                <w:bCs/>
                <w:szCs w:val="22"/>
              </w:rPr>
            </w:pPr>
            <w:r w:rsidRPr="00584B2E">
              <w:rPr>
                <w:rFonts w:cs="Times New Roman"/>
                <w:b/>
                <w:bCs/>
                <w:szCs w:val="22"/>
              </w:rPr>
              <w:t>Total</w:t>
            </w:r>
          </w:p>
        </w:tc>
        <w:tc>
          <w:tcPr>
            <w:tcW w:w="1214" w:type="dxa"/>
            <w:tcBorders>
              <w:top w:val="single" w:sz="4" w:space="0" w:color="auto"/>
              <w:bottom w:val="single" w:sz="4" w:space="0" w:color="auto"/>
            </w:tcBorders>
          </w:tcPr>
          <w:p w:rsidR="00554E29" w:rsidRPr="00803993" w:rsidRDefault="00554E29" w:rsidP="00554E29">
            <w:pPr>
              <w:pStyle w:val="acctfourfigures"/>
              <w:tabs>
                <w:tab w:val="clear" w:pos="765"/>
                <w:tab w:val="decimal" w:pos="731"/>
              </w:tabs>
              <w:spacing w:line="240" w:lineRule="atLeast"/>
              <w:ind w:left="-79" w:right="-97"/>
              <w:rPr>
                <w:rFonts w:cs="Times New Roman"/>
                <w:b/>
                <w:bCs/>
                <w:szCs w:val="22"/>
                <w:lang w:val="en-US"/>
              </w:rPr>
            </w:pPr>
            <w:r>
              <w:rPr>
                <w:rFonts w:cs="Times New Roman"/>
                <w:b/>
                <w:bCs/>
                <w:szCs w:val="22"/>
              </w:rPr>
              <w:t>328.97</w:t>
            </w:r>
          </w:p>
        </w:tc>
        <w:tc>
          <w:tcPr>
            <w:tcW w:w="178" w:type="dxa"/>
          </w:tcPr>
          <w:p w:rsidR="00554E29" w:rsidRPr="00584B2E" w:rsidRDefault="00554E29" w:rsidP="00554E29">
            <w:pPr>
              <w:pStyle w:val="acctfourfigures"/>
              <w:tabs>
                <w:tab w:val="clear" w:pos="765"/>
                <w:tab w:val="decimal" w:pos="731"/>
              </w:tabs>
              <w:spacing w:line="240" w:lineRule="atLeast"/>
              <w:ind w:left="-79" w:right="-97"/>
              <w:rPr>
                <w:rFonts w:cs="Times New Roman"/>
                <w:b/>
                <w:bCs/>
                <w:szCs w:val="22"/>
              </w:rPr>
            </w:pPr>
          </w:p>
        </w:tc>
        <w:tc>
          <w:tcPr>
            <w:tcW w:w="1272" w:type="dxa"/>
            <w:tcBorders>
              <w:top w:val="single" w:sz="4" w:space="0" w:color="auto"/>
              <w:bottom w:val="single" w:sz="4" w:space="0" w:color="auto"/>
            </w:tcBorders>
          </w:tcPr>
          <w:p w:rsidR="00554E29" w:rsidRPr="00584B2E" w:rsidRDefault="00554E29" w:rsidP="00554E29">
            <w:pPr>
              <w:pStyle w:val="acctfourfigures"/>
              <w:tabs>
                <w:tab w:val="clear" w:pos="765"/>
                <w:tab w:val="decimal" w:pos="731"/>
              </w:tabs>
              <w:spacing w:line="240" w:lineRule="atLeast"/>
              <w:ind w:left="-79" w:right="-97"/>
              <w:rPr>
                <w:rFonts w:cs="Times New Roman"/>
                <w:b/>
                <w:bCs/>
                <w:szCs w:val="22"/>
              </w:rPr>
            </w:pPr>
            <w:r>
              <w:rPr>
                <w:rFonts w:cs="Times New Roman"/>
                <w:b/>
                <w:bCs/>
                <w:szCs w:val="22"/>
              </w:rPr>
              <w:t>92.03</w:t>
            </w:r>
          </w:p>
        </w:tc>
        <w:tc>
          <w:tcPr>
            <w:tcW w:w="178" w:type="dxa"/>
          </w:tcPr>
          <w:p w:rsidR="00554E29" w:rsidRPr="00584B2E" w:rsidRDefault="00554E29" w:rsidP="00554E29">
            <w:pPr>
              <w:pStyle w:val="acctfourfigures"/>
              <w:tabs>
                <w:tab w:val="clear" w:pos="765"/>
                <w:tab w:val="decimal" w:pos="731"/>
              </w:tabs>
              <w:spacing w:line="240" w:lineRule="atLeast"/>
              <w:ind w:left="-79" w:right="-97"/>
              <w:rPr>
                <w:rFonts w:cs="Times New Roman"/>
                <w:b/>
                <w:bCs/>
                <w:szCs w:val="22"/>
              </w:rPr>
            </w:pPr>
          </w:p>
        </w:tc>
        <w:tc>
          <w:tcPr>
            <w:tcW w:w="1523" w:type="dxa"/>
            <w:tcBorders>
              <w:top w:val="single" w:sz="4" w:space="0" w:color="auto"/>
              <w:bottom w:val="single" w:sz="4" w:space="0" w:color="auto"/>
            </w:tcBorders>
          </w:tcPr>
          <w:p w:rsidR="00554E29" w:rsidRPr="00584B2E" w:rsidRDefault="00554E29" w:rsidP="00554E29">
            <w:pPr>
              <w:pStyle w:val="acctfourfigures"/>
              <w:tabs>
                <w:tab w:val="clear" w:pos="765"/>
                <w:tab w:val="decimal" w:pos="706"/>
              </w:tabs>
              <w:spacing w:line="240" w:lineRule="atLeast"/>
              <w:ind w:left="-79" w:right="-101"/>
              <w:rPr>
                <w:rFonts w:cs="Times New Roman"/>
                <w:b/>
                <w:bCs/>
                <w:szCs w:val="22"/>
              </w:rPr>
            </w:pPr>
            <w:r>
              <w:rPr>
                <w:rFonts w:cs="Times New Roman"/>
                <w:b/>
                <w:bCs/>
                <w:szCs w:val="22"/>
              </w:rPr>
              <w:t>0.95</w:t>
            </w:r>
          </w:p>
        </w:tc>
        <w:tc>
          <w:tcPr>
            <w:tcW w:w="180" w:type="dxa"/>
          </w:tcPr>
          <w:p w:rsidR="00554E29" w:rsidRPr="00584B2E" w:rsidRDefault="00554E29" w:rsidP="00554E29">
            <w:pPr>
              <w:pStyle w:val="acctfourfigures"/>
              <w:tabs>
                <w:tab w:val="clear" w:pos="765"/>
                <w:tab w:val="decimal" w:pos="731"/>
              </w:tabs>
              <w:spacing w:line="240" w:lineRule="atLeast"/>
              <w:ind w:left="-79" w:right="-97"/>
              <w:rPr>
                <w:rFonts w:cs="Times New Roman"/>
                <w:b/>
                <w:bCs/>
                <w:szCs w:val="22"/>
              </w:rPr>
            </w:pPr>
          </w:p>
        </w:tc>
        <w:tc>
          <w:tcPr>
            <w:tcW w:w="1275" w:type="dxa"/>
            <w:tcBorders>
              <w:top w:val="single" w:sz="4" w:space="0" w:color="auto"/>
              <w:bottom w:val="single" w:sz="4" w:space="0" w:color="auto"/>
            </w:tcBorders>
          </w:tcPr>
          <w:p w:rsidR="00554E29" w:rsidRPr="00803993" w:rsidRDefault="00554E29" w:rsidP="00554E29">
            <w:pPr>
              <w:pStyle w:val="acctfourfigures"/>
              <w:tabs>
                <w:tab w:val="clear" w:pos="765"/>
                <w:tab w:val="decimal" w:pos="731"/>
              </w:tabs>
              <w:spacing w:line="240" w:lineRule="atLeast"/>
              <w:ind w:left="-79" w:right="-97"/>
              <w:rPr>
                <w:rFonts w:cs="Times New Roman"/>
                <w:b/>
                <w:bCs/>
                <w:szCs w:val="22"/>
                <w:lang w:val="en-US"/>
              </w:rPr>
            </w:pPr>
            <w:r>
              <w:rPr>
                <w:rFonts w:cs="Times New Roman"/>
                <w:b/>
                <w:bCs/>
                <w:szCs w:val="22"/>
              </w:rPr>
              <w:t>421.95</w:t>
            </w:r>
          </w:p>
        </w:tc>
      </w:tr>
      <w:tr w:rsidR="00554E29" w:rsidRPr="00584B2E" w:rsidTr="007F027C">
        <w:tc>
          <w:tcPr>
            <w:tcW w:w="3619" w:type="dxa"/>
          </w:tcPr>
          <w:p w:rsidR="00554E29" w:rsidRPr="00584B2E" w:rsidRDefault="00554E29" w:rsidP="00554E29">
            <w:pPr>
              <w:spacing w:line="240" w:lineRule="atLeast"/>
              <w:ind w:left="180" w:hanging="180"/>
              <w:rPr>
                <w:rFonts w:cs="Times New Roman"/>
                <w:b/>
                <w:bCs/>
                <w:szCs w:val="22"/>
              </w:rPr>
            </w:pPr>
          </w:p>
        </w:tc>
        <w:tc>
          <w:tcPr>
            <w:tcW w:w="1214" w:type="dxa"/>
            <w:tcBorders>
              <w:top w:val="single" w:sz="4" w:space="0" w:color="auto"/>
            </w:tcBorders>
          </w:tcPr>
          <w:p w:rsidR="00554E29" w:rsidRPr="00584B2E" w:rsidRDefault="00554E29" w:rsidP="00554E29">
            <w:pPr>
              <w:pStyle w:val="acctfourfigures"/>
              <w:tabs>
                <w:tab w:val="clear" w:pos="765"/>
                <w:tab w:val="decimal" w:pos="731"/>
              </w:tabs>
              <w:spacing w:line="240" w:lineRule="atLeast"/>
              <w:ind w:left="-79" w:right="-97"/>
              <w:rPr>
                <w:rFonts w:cs="Times New Roman"/>
                <w:b/>
                <w:bCs/>
                <w:szCs w:val="22"/>
              </w:rPr>
            </w:pPr>
          </w:p>
        </w:tc>
        <w:tc>
          <w:tcPr>
            <w:tcW w:w="178" w:type="dxa"/>
          </w:tcPr>
          <w:p w:rsidR="00554E29" w:rsidRPr="00584B2E" w:rsidRDefault="00554E29" w:rsidP="00554E29">
            <w:pPr>
              <w:pStyle w:val="acctfourfigures"/>
              <w:tabs>
                <w:tab w:val="clear" w:pos="765"/>
                <w:tab w:val="decimal" w:pos="731"/>
              </w:tabs>
              <w:spacing w:line="240" w:lineRule="atLeast"/>
              <w:ind w:left="-79" w:right="-97"/>
              <w:rPr>
                <w:rFonts w:cs="Times New Roman"/>
                <w:b/>
                <w:bCs/>
                <w:szCs w:val="22"/>
              </w:rPr>
            </w:pPr>
          </w:p>
        </w:tc>
        <w:tc>
          <w:tcPr>
            <w:tcW w:w="1272" w:type="dxa"/>
            <w:tcBorders>
              <w:top w:val="single" w:sz="4" w:space="0" w:color="auto"/>
            </w:tcBorders>
          </w:tcPr>
          <w:p w:rsidR="00554E29" w:rsidRPr="00584B2E" w:rsidRDefault="00554E29" w:rsidP="00554E29">
            <w:pPr>
              <w:pStyle w:val="acctfourfigures"/>
              <w:tabs>
                <w:tab w:val="clear" w:pos="765"/>
                <w:tab w:val="decimal" w:pos="731"/>
              </w:tabs>
              <w:spacing w:line="240" w:lineRule="atLeast"/>
              <w:ind w:left="-79" w:right="-97"/>
              <w:rPr>
                <w:rFonts w:cs="Times New Roman"/>
                <w:b/>
                <w:bCs/>
                <w:szCs w:val="22"/>
              </w:rPr>
            </w:pPr>
          </w:p>
        </w:tc>
        <w:tc>
          <w:tcPr>
            <w:tcW w:w="178" w:type="dxa"/>
          </w:tcPr>
          <w:p w:rsidR="00554E29" w:rsidRPr="00584B2E" w:rsidRDefault="00554E29" w:rsidP="00554E29">
            <w:pPr>
              <w:pStyle w:val="acctfourfigures"/>
              <w:tabs>
                <w:tab w:val="clear" w:pos="765"/>
                <w:tab w:val="decimal" w:pos="731"/>
              </w:tabs>
              <w:spacing w:line="240" w:lineRule="atLeast"/>
              <w:ind w:left="-79" w:right="-97"/>
              <w:rPr>
                <w:rFonts w:cs="Times New Roman"/>
                <w:b/>
                <w:bCs/>
                <w:szCs w:val="22"/>
              </w:rPr>
            </w:pPr>
          </w:p>
        </w:tc>
        <w:tc>
          <w:tcPr>
            <w:tcW w:w="1523" w:type="dxa"/>
            <w:tcBorders>
              <w:top w:val="single" w:sz="4" w:space="0" w:color="auto"/>
            </w:tcBorders>
          </w:tcPr>
          <w:p w:rsidR="00554E29" w:rsidRPr="00584B2E" w:rsidRDefault="00554E29" w:rsidP="00554E29">
            <w:pPr>
              <w:pStyle w:val="acctfourfigures"/>
              <w:tabs>
                <w:tab w:val="clear" w:pos="765"/>
                <w:tab w:val="decimal" w:pos="706"/>
              </w:tabs>
              <w:spacing w:line="240" w:lineRule="atLeast"/>
              <w:ind w:left="-79" w:right="-101"/>
              <w:rPr>
                <w:rFonts w:cs="Times New Roman"/>
                <w:b/>
                <w:bCs/>
                <w:szCs w:val="22"/>
              </w:rPr>
            </w:pPr>
          </w:p>
        </w:tc>
        <w:tc>
          <w:tcPr>
            <w:tcW w:w="180" w:type="dxa"/>
          </w:tcPr>
          <w:p w:rsidR="00554E29" w:rsidRPr="00584B2E" w:rsidRDefault="00554E29" w:rsidP="00554E29">
            <w:pPr>
              <w:pStyle w:val="acctfourfigures"/>
              <w:tabs>
                <w:tab w:val="clear" w:pos="765"/>
                <w:tab w:val="decimal" w:pos="731"/>
              </w:tabs>
              <w:spacing w:line="240" w:lineRule="atLeast"/>
              <w:ind w:left="-79" w:right="-97"/>
              <w:rPr>
                <w:rFonts w:cs="Times New Roman"/>
                <w:b/>
                <w:bCs/>
                <w:szCs w:val="22"/>
              </w:rPr>
            </w:pPr>
          </w:p>
        </w:tc>
        <w:tc>
          <w:tcPr>
            <w:tcW w:w="1275" w:type="dxa"/>
            <w:tcBorders>
              <w:top w:val="single" w:sz="4" w:space="0" w:color="auto"/>
            </w:tcBorders>
          </w:tcPr>
          <w:p w:rsidR="00554E29" w:rsidRPr="00584B2E" w:rsidRDefault="00554E29" w:rsidP="00554E29">
            <w:pPr>
              <w:pStyle w:val="acctfourfigures"/>
              <w:tabs>
                <w:tab w:val="clear" w:pos="765"/>
                <w:tab w:val="decimal" w:pos="731"/>
              </w:tabs>
              <w:spacing w:line="240" w:lineRule="atLeast"/>
              <w:ind w:left="-79" w:right="-97"/>
              <w:rPr>
                <w:rFonts w:cs="Times New Roman"/>
                <w:b/>
                <w:bCs/>
                <w:szCs w:val="22"/>
              </w:rPr>
            </w:pPr>
          </w:p>
        </w:tc>
      </w:tr>
      <w:tr w:rsidR="00554E29" w:rsidRPr="00584B2E" w:rsidTr="00B16E6C">
        <w:tc>
          <w:tcPr>
            <w:tcW w:w="3619" w:type="dxa"/>
          </w:tcPr>
          <w:p w:rsidR="00554E29" w:rsidRPr="00584B2E" w:rsidRDefault="00554E29" w:rsidP="00554E29">
            <w:pPr>
              <w:spacing w:line="240" w:lineRule="atLeast"/>
              <w:ind w:left="180" w:hanging="180"/>
              <w:rPr>
                <w:rFonts w:cs="Times New Roman"/>
                <w:b/>
                <w:bCs/>
                <w:szCs w:val="22"/>
              </w:rPr>
            </w:pPr>
          </w:p>
        </w:tc>
        <w:tc>
          <w:tcPr>
            <w:tcW w:w="1214" w:type="dxa"/>
          </w:tcPr>
          <w:p w:rsidR="00554E29" w:rsidRPr="00584B2E" w:rsidRDefault="00554E29" w:rsidP="00554E29">
            <w:pPr>
              <w:pStyle w:val="acctfourfigures"/>
              <w:tabs>
                <w:tab w:val="clear" w:pos="765"/>
                <w:tab w:val="decimal" w:pos="731"/>
              </w:tabs>
              <w:spacing w:line="240" w:lineRule="atLeast"/>
              <w:ind w:left="-79" w:right="-97"/>
              <w:rPr>
                <w:rFonts w:cs="Times New Roman"/>
                <w:b/>
                <w:bCs/>
                <w:szCs w:val="22"/>
              </w:rPr>
            </w:pPr>
          </w:p>
        </w:tc>
        <w:tc>
          <w:tcPr>
            <w:tcW w:w="178" w:type="dxa"/>
          </w:tcPr>
          <w:p w:rsidR="00554E29" w:rsidRPr="00584B2E" w:rsidRDefault="00554E29" w:rsidP="00554E29">
            <w:pPr>
              <w:pStyle w:val="acctfourfigures"/>
              <w:tabs>
                <w:tab w:val="clear" w:pos="765"/>
                <w:tab w:val="decimal" w:pos="731"/>
              </w:tabs>
              <w:spacing w:line="240" w:lineRule="atLeast"/>
              <w:ind w:left="-79" w:right="-97"/>
              <w:rPr>
                <w:rFonts w:cs="Times New Roman"/>
                <w:b/>
                <w:bCs/>
                <w:szCs w:val="22"/>
              </w:rPr>
            </w:pPr>
          </w:p>
        </w:tc>
        <w:tc>
          <w:tcPr>
            <w:tcW w:w="1272" w:type="dxa"/>
          </w:tcPr>
          <w:p w:rsidR="00554E29" w:rsidRPr="00584B2E" w:rsidRDefault="00554E29" w:rsidP="00554E29">
            <w:pPr>
              <w:pStyle w:val="acctfourfigures"/>
              <w:tabs>
                <w:tab w:val="clear" w:pos="765"/>
                <w:tab w:val="decimal" w:pos="731"/>
              </w:tabs>
              <w:spacing w:line="240" w:lineRule="atLeast"/>
              <w:ind w:left="-79" w:right="-97"/>
              <w:rPr>
                <w:rFonts w:cs="Times New Roman"/>
                <w:b/>
                <w:bCs/>
                <w:szCs w:val="22"/>
              </w:rPr>
            </w:pPr>
          </w:p>
        </w:tc>
        <w:tc>
          <w:tcPr>
            <w:tcW w:w="178" w:type="dxa"/>
          </w:tcPr>
          <w:p w:rsidR="00554E29" w:rsidRPr="00584B2E" w:rsidRDefault="00554E29" w:rsidP="00554E29">
            <w:pPr>
              <w:pStyle w:val="acctfourfigures"/>
              <w:tabs>
                <w:tab w:val="clear" w:pos="765"/>
                <w:tab w:val="decimal" w:pos="731"/>
              </w:tabs>
              <w:spacing w:line="240" w:lineRule="atLeast"/>
              <w:ind w:left="-79" w:right="-97"/>
              <w:rPr>
                <w:rFonts w:cs="Times New Roman"/>
                <w:b/>
                <w:bCs/>
                <w:szCs w:val="22"/>
              </w:rPr>
            </w:pPr>
          </w:p>
        </w:tc>
        <w:tc>
          <w:tcPr>
            <w:tcW w:w="1523" w:type="dxa"/>
          </w:tcPr>
          <w:p w:rsidR="00554E29" w:rsidRPr="00584B2E" w:rsidRDefault="00554E29" w:rsidP="00554E29">
            <w:pPr>
              <w:pStyle w:val="acctfourfigures"/>
              <w:tabs>
                <w:tab w:val="clear" w:pos="765"/>
                <w:tab w:val="decimal" w:pos="706"/>
              </w:tabs>
              <w:spacing w:line="240" w:lineRule="atLeast"/>
              <w:ind w:left="-79" w:right="-101"/>
              <w:rPr>
                <w:rFonts w:cs="Times New Roman"/>
                <w:b/>
                <w:bCs/>
                <w:szCs w:val="22"/>
              </w:rPr>
            </w:pPr>
          </w:p>
        </w:tc>
        <w:tc>
          <w:tcPr>
            <w:tcW w:w="180" w:type="dxa"/>
          </w:tcPr>
          <w:p w:rsidR="00554E29" w:rsidRPr="00584B2E" w:rsidRDefault="00554E29" w:rsidP="00554E29">
            <w:pPr>
              <w:pStyle w:val="acctfourfigures"/>
              <w:tabs>
                <w:tab w:val="clear" w:pos="765"/>
                <w:tab w:val="decimal" w:pos="731"/>
              </w:tabs>
              <w:spacing w:line="240" w:lineRule="atLeast"/>
              <w:ind w:left="-79" w:right="-97"/>
              <w:rPr>
                <w:rFonts w:cs="Times New Roman"/>
                <w:b/>
                <w:bCs/>
                <w:szCs w:val="22"/>
              </w:rPr>
            </w:pPr>
          </w:p>
        </w:tc>
        <w:tc>
          <w:tcPr>
            <w:tcW w:w="1275" w:type="dxa"/>
          </w:tcPr>
          <w:p w:rsidR="00554E29" w:rsidRPr="00584B2E" w:rsidRDefault="00554E29" w:rsidP="00554E29">
            <w:pPr>
              <w:pStyle w:val="acctfourfigures"/>
              <w:tabs>
                <w:tab w:val="clear" w:pos="765"/>
                <w:tab w:val="decimal" w:pos="731"/>
              </w:tabs>
              <w:spacing w:line="240" w:lineRule="atLeast"/>
              <w:ind w:left="-79" w:right="-97"/>
              <w:rPr>
                <w:rFonts w:cs="Times New Roman"/>
                <w:b/>
                <w:bCs/>
                <w:szCs w:val="22"/>
              </w:rPr>
            </w:pPr>
          </w:p>
        </w:tc>
      </w:tr>
      <w:tr w:rsidR="00554E29" w:rsidRPr="00584B2E" w:rsidTr="007F027C">
        <w:tc>
          <w:tcPr>
            <w:tcW w:w="3619" w:type="dxa"/>
          </w:tcPr>
          <w:p w:rsidR="00554E29" w:rsidRPr="00584B2E" w:rsidRDefault="00554E29" w:rsidP="00554E29">
            <w:pPr>
              <w:spacing w:line="240" w:lineRule="atLeast"/>
              <w:ind w:left="180" w:hanging="180"/>
              <w:rPr>
                <w:rFonts w:cs="Times New Roman"/>
                <w:b/>
                <w:bCs/>
                <w:szCs w:val="22"/>
              </w:rPr>
            </w:pPr>
          </w:p>
        </w:tc>
        <w:tc>
          <w:tcPr>
            <w:tcW w:w="1214" w:type="dxa"/>
          </w:tcPr>
          <w:p w:rsidR="00554E29" w:rsidRPr="00584B2E" w:rsidRDefault="00554E29" w:rsidP="00554E29">
            <w:pPr>
              <w:pStyle w:val="acctfourfigures"/>
              <w:tabs>
                <w:tab w:val="clear" w:pos="765"/>
                <w:tab w:val="decimal" w:pos="731"/>
              </w:tabs>
              <w:spacing w:line="240" w:lineRule="atLeast"/>
              <w:ind w:left="-79" w:right="-97"/>
              <w:rPr>
                <w:rFonts w:cs="Times New Roman"/>
                <w:b/>
                <w:bCs/>
                <w:szCs w:val="22"/>
              </w:rPr>
            </w:pPr>
          </w:p>
        </w:tc>
        <w:tc>
          <w:tcPr>
            <w:tcW w:w="178" w:type="dxa"/>
          </w:tcPr>
          <w:p w:rsidR="00554E29" w:rsidRPr="00584B2E" w:rsidRDefault="00554E29" w:rsidP="00554E29">
            <w:pPr>
              <w:pStyle w:val="acctfourfigures"/>
              <w:tabs>
                <w:tab w:val="clear" w:pos="765"/>
                <w:tab w:val="decimal" w:pos="731"/>
              </w:tabs>
              <w:spacing w:line="240" w:lineRule="atLeast"/>
              <w:ind w:left="-79" w:right="-97"/>
              <w:rPr>
                <w:rFonts w:cs="Times New Roman"/>
                <w:b/>
                <w:bCs/>
                <w:szCs w:val="22"/>
              </w:rPr>
            </w:pPr>
          </w:p>
        </w:tc>
        <w:tc>
          <w:tcPr>
            <w:tcW w:w="1272" w:type="dxa"/>
          </w:tcPr>
          <w:p w:rsidR="00554E29" w:rsidRPr="00584B2E" w:rsidRDefault="00554E29" w:rsidP="00554E29">
            <w:pPr>
              <w:pStyle w:val="acctfourfigures"/>
              <w:tabs>
                <w:tab w:val="clear" w:pos="765"/>
                <w:tab w:val="decimal" w:pos="731"/>
              </w:tabs>
              <w:spacing w:line="240" w:lineRule="atLeast"/>
              <w:ind w:left="-79" w:right="-97"/>
              <w:rPr>
                <w:rFonts w:cs="Times New Roman"/>
                <w:b/>
                <w:bCs/>
                <w:szCs w:val="22"/>
              </w:rPr>
            </w:pPr>
          </w:p>
        </w:tc>
        <w:tc>
          <w:tcPr>
            <w:tcW w:w="178" w:type="dxa"/>
          </w:tcPr>
          <w:p w:rsidR="00554E29" w:rsidRPr="00584B2E" w:rsidRDefault="00554E29" w:rsidP="00554E29">
            <w:pPr>
              <w:pStyle w:val="acctfourfigures"/>
              <w:tabs>
                <w:tab w:val="clear" w:pos="765"/>
                <w:tab w:val="decimal" w:pos="731"/>
              </w:tabs>
              <w:spacing w:line="240" w:lineRule="atLeast"/>
              <w:ind w:left="-79" w:right="-97"/>
              <w:rPr>
                <w:rFonts w:cs="Times New Roman"/>
                <w:b/>
                <w:bCs/>
                <w:szCs w:val="22"/>
              </w:rPr>
            </w:pPr>
          </w:p>
        </w:tc>
        <w:tc>
          <w:tcPr>
            <w:tcW w:w="1523" w:type="dxa"/>
          </w:tcPr>
          <w:p w:rsidR="00554E29" w:rsidRPr="00584B2E" w:rsidRDefault="00554E29" w:rsidP="00554E29">
            <w:pPr>
              <w:pStyle w:val="acctfourfigures"/>
              <w:tabs>
                <w:tab w:val="clear" w:pos="765"/>
                <w:tab w:val="decimal" w:pos="706"/>
              </w:tabs>
              <w:spacing w:line="240" w:lineRule="atLeast"/>
              <w:ind w:left="-79" w:right="-101"/>
              <w:rPr>
                <w:rFonts w:cs="Times New Roman"/>
                <w:b/>
                <w:bCs/>
                <w:szCs w:val="22"/>
              </w:rPr>
            </w:pPr>
          </w:p>
        </w:tc>
        <w:tc>
          <w:tcPr>
            <w:tcW w:w="180" w:type="dxa"/>
          </w:tcPr>
          <w:p w:rsidR="00554E29" w:rsidRPr="00584B2E" w:rsidRDefault="00554E29" w:rsidP="00554E29">
            <w:pPr>
              <w:pStyle w:val="acctfourfigures"/>
              <w:tabs>
                <w:tab w:val="clear" w:pos="765"/>
                <w:tab w:val="decimal" w:pos="731"/>
              </w:tabs>
              <w:spacing w:line="240" w:lineRule="atLeast"/>
              <w:ind w:left="-79" w:right="-97"/>
              <w:rPr>
                <w:rFonts w:cs="Times New Roman"/>
                <w:b/>
                <w:bCs/>
                <w:szCs w:val="22"/>
              </w:rPr>
            </w:pPr>
          </w:p>
        </w:tc>
        <w:tc>
          <w:tcPr>
            <w:tcW w:w="1275" w:type="dxa"/>
          </w:tcPr>
          <w:p w:rsidR="00554E29" w:rsidRPr="00584B2E" w:rsidRDefault="00554E29" w:rsidP="00554E29">
            <w:pPr>
              <w:pStyle w:val="acctfourfigures"/>
              <w:tabs>
                <w:tab w:val="clear" w:pos="765"/>
                <w:tab w:val="decimal" w:pos="731"/>
              </w:tabs>
              <w:spacing w:line="240" w:lineRule="atLeast"/>
              <w:ind w:left="-79" w:right="-97"/>
              <w:rPr>
                <w:rFonts w:cs="Times New Roman"/>
                <w:b/>
                <w:bCs/>
                <w:szCs w:val="22"/>
              </w:rPr>
            </w:pPr>
          </w:p>
        </w:tc>
      </w:tr>
      <w:tr w:rsidR="00554E29" w:rsidRPr="00584B2E" w:rsidTr="006E3219">
        <w:tc>
          <w:tcPr>
            <w:tcW w:w="3619" w:type="dxa"/>
          </w:tcPr>
          <w:p w:rsidR="00554E29" w:rsidRPr="00584B2E" w:rsidRDefault="00554E29" w:rsidP="00554E29">
            <w:pPr>
              <w:spacing w:line="240" w:lineRule="atLeast"/>
              <w:ind w:left="180" w:hanging="180"/>
              <w:rPr>
                <w:rFonts w:cs="Times New Roman"/>
                <w:b/>
                <w:bCs/>
                <w:szCs w:val="22"/>
              </w:rPr>
            </w:pPr>
            <w:r w:rsidRPr="00584B2E">
              <w:rPr>
                <w:rFonts w:cs="Times New Roman"/>
                <w:b/>
                <w:bCs/>
                <w:i/>
                <w:iCs/>
                <w:szCs w:val="22"/>
              </w:rPr>
              <w:t>Deferred tax liabilities</w:t>
            </w:r>
          </w:p>
        </w:tc>
        <w:tc>
          <w:tcPr>
            <w:tcW w:w="1214" w:type="dxa"/>
          </w:tcPr>
          <w:p w:rsidR="00554E29" w:rsidRPr="00584B2E" w:rsidRDefault="00554E29" w:rsidP="00554E29">
            <w:pPr>
              <w:pStyle w:val="acctfourfigures"/>
              <w:tabs>
                <w:tab w:val="clear" w:pos="765"/>
                <w:tab w:val="decimal" w:pos="731"/>
              </w:tabs>
              <w:spacing w:line="240" w:lineRule="atLeast"/>
              <w:ind w:right="-97"/>
              <w:rPr>
                <w:rFonts w:cs="Times New Roman"/>
                <w:szCs w:val="22"/>
              </w:rPr>
            </w:pPr>
          </w:p>
        </w:tc>
        <w:tc>
          <w:tcPr>
            <w:tcW w:w="178" w:type="dxa"/>
          </w:tcPr>
          <w:p w:rsidR="00554E29" w:rsidRPr="00584B2E" w:rsidRDefault="00554E29" w:rsidP="00554E29">
            <w:pPr>
              <w:pStyle w:val="acctfourfigures"/>
              <w:tabs>
                <w:tab w:val="clear" w:pos="765"/>
                <w:tab w:val="decimal" w:pos="731"/>
              </w:tabs>
              <w:spacing w:line="240" w:lineRule="atLeast"/>
              <w:ind w:left="-79" w:right="-97"/>
              <w:rPr>
                <w:rFonts w:cs="Times New Roman"/>
                <w:szCs w:val="22"/>
              </w:rPr>
            </w:pPr>
          </w:p>
        </w:tc>
        <w:tc>
          <w:tcPr>
            <w:tcW w:w="1272" w:type="dxa"/>
          </w:tcPr>
          <w:p w:rsidR="00554E29" w:rsidRPr="00584B2E" w:rsidRDefault="00554E29" w:rsidP="00554E29">
            <w:pPr>
              <w:pStyle w:val="acctfourfigures"/>
              <w:tabs>
                <w:tab w:val="clear" w:pos="765"/>
                <w:tab w:val="decimal" w:pos="731"/>
              </w:tabs>
              <w:spacing w:line="240" w:lineRule="atLeast"/>
              <w:ind w:left="-79" w:right="-97"/>
              <w:rPr>
                <w:rFonts w:cs="Times New Roman"/>
                <w:szCs w:val="22"/>
              </w:rPr>
            </w:pPr>
          </w:p>
        </w:tc>
        <w:tc>
          <w:tcPr>
            <w:tcW w:w="178" w:type="dxa"/>
          </w:tcPr>
          <w:p w:rsidR="00554E29" w:rsidRPr="00584B2E" w:rsidRDefault="00554E29" w:rsidP="00554E29">
            <w:pPr>
              <w:pStyle w:val="acctfourfigures"/>
              <w:tabs>
                <w:tab w:val="clear" w:pos="765"/>
                <w:tab w:val="decimal" w:pos="731"/>
              </w:tabs>
              <w:spacing w:line="240" w:lineRule="atLeast"/>
              <w:ind w:left="-79" w:right="-97"/>
              <w:rPr>
                <w:rFonts w:cs="Times New Roman"/>
                <w:szCs w:val="22"/>
              </w:rPr>
            </w:pPr>
          </w:p>
        </w:tc>
        <w:tc>
          <w:tcPr>
            <w:tcW w:w="1523" w:type="dxa"/>
          </w:tcPr>
          <w:p w:rsidR="00554E29" w:rsidRPr="00584B2E" w:rsidRDefault="00554E29" w:rsidP="00554E29">
            <w:pPr>
              <w:pStyle w:val="acctfourfigures"/>
              <w:tabs>
                <w:tab w:val="clear" w:pos="765"/>
                <w:tab w:val="decimal" w:pos="706"/>
              </w:tabs>
              <w:spacing w:line="240" w:lineRule="atLeast"/>
              <w:ind w:right="-101"/>
              <w:rPr>
                <w:rFonts w:cs="Times New Roman"/>
                <w:szCs w:val="22"/>
              </w:rPr>
            </w:pPr>
          </w:p>
        </w:tc>
        <w:tc>
          <w:tcPr>
            <w:tcW w:w="180" w:type="dxa"/>
          </w:tcPr>
          <w:p w:rsidR="00554E29" w:rsidRPr="00584B2E" w:rsidRDefault="00554E29" w:rsidP="00554E29">
            <w:pPr>
              <w:pStyle w:val="acctfourfigures"/>
              <w:tabs>
                <w:tab w:val="clear" w:pos="765"/>
                <w:tab w:val="decimal" w:pos="731"/>
              </w:tabs>
              <w:spacing w:line="240" w:lineRule="atLeast"/>
              <w:ind w:left="-79" w:right="-97"/>
              <w:rPr>
                <w:rFonts w:cs="Times New Roman"/>
                <w:szCs w:val="22"/>
              </w:rPr>
            </w:pPr>
          </w:p>
        </w:tc>
        <w:tc>
          <w:tcPr>
            <w:tcW w:w="1275" w:type="dxa"/>
          </w:tcPr>
          <w:p w:rsidR="00554E29" w:rsidRPr="00584B2E" w:rsidRDefault="00554E29" w:rsidP="00554E29">
            <w:pPr>
              <w:pStyle w:val="acctfourfigures"/>
              <w:tabs>
                <w:tab w:val="clear" w:pos="765"/>
                <w:tab w:val="decimal" w:pos="731"/>
              </w:tabs>
              <w:spacing w:line="240" w:lineRule="atLeast"/>
              <w:ind w:left="-79" w:right="-97"/>
              <w:rPr>
                <w:rFonts w:cs="Times New Roman"/>
                <w:szCs w:val="22"/>
              </w:rPr>
            </w:pPr>
          </w:p>
        </w:tc>
      </w:tr>
      <w:tr w:rsidR="00554E29" w:rsidRPr="00584B2E" w:rsidTr="006E3219">
        <w:tc>
          <w:tcPr>
            <w:tcW w:w="3619" w:type="dxa"/>
          </w:tcPr>
          <w:p w:rsidR="00554E29" w:rsidRPr="00584B2E" w:rsidRDefault="00554E29" w:rsidP="00554E29">
            <w:pPr>
              <w:spacing w:line="240" w:lineRule="atLeast"/>
              <w:ind w:left="180" w:hanging="180"/>
              <w:rPr>
                <w:rFonts w:cs="Times New Roman"/>
                <w:szCs w:val="22"/>
              </w:rPr>
            </w:pPr>
            <w:r w:rsidRPr="00584B2E">
              <w:rPr>
                <w:rFonts w:cs="Times New Roman"/>
                <w:szCs w:val="22"/>
              </w:rPr>
              <w:t>Real estate projects under development</w:t>
            </w:r>
          </w:p>
        </w:tc>
        <w:tc>
          <w:tcPr>
            <w:tcW w:w="1214" w:type="dxa"/>
          </w:tcPr>
          <w:p w:rsidR="00554E29" w:rsidRPr="003D0A40" w:rsidRDefault="00554E29" w:rsidP="00554E29">
            <w:pPr>
              <w:pStyle w:val="acctfourfigures"/>
              <w:tabs>
                <w:tab w:val="clear" w:pos="765"/>
                <w:tab w:val="decimal" w:pos="731"/>
              </w:tabs>
              <w:spacing w:line="240" w:lineRule="atLeast"/>
              <w:ind w:right="-97"/>
              <w:rPr>
                <w:rFonts w:cs="Cordia New"/>
                <w:szCs w:val="28"/>
                <w:lang w:val="en-US" w:bidi="th-TH"/>
              </w:rPr>
            </w:pPr>
            <w:r w:rsidRPr="003D0A40">
              <w:rPr>
                <w:rFonts w:cs="Cordia New"/>
                <w:szCs w:val="28"/>
                <w:lang w:val="en-US" w:bidi="th-TH"/>
              </w:rPr>
              <w:t>110.08</w:t>
            </w:r>
          </w:p>
        </w:tc>
        <w:tc>
          <w:tcPr>
            <w:tcW w:w="178" w:type="dxa"/>
          </w:tcPr>
          <w:p w:rsidR="00554E29" w:rsidRPr="00584B2E" w:rsidRDefault="00554E29" w:rsidP="00554E29">
            <w:pPr>
              <w:pStyle w:val="acctfourfigures"/>
              <w:tabs>
                <w:tab w:val="clear" w:pos="765"/>
                <w:tab w:val="decimal" w:pos="731"/>
              </w:tabs>
              <w:spacing w:line="240" w:lineRule="atLeast"/>
              <w:ind w:left="-79" w:right="-97"/>
              <w:rPr>
                <w:rFonts w:cs="Times New Roman"/>
                <w:szCs w:val="22"/>
              </w:rPr>
            </w:pPr>
          </w:p>
        </w:tc>
        <w:tc>
          <w:tcPr>
            <w:tcW w:w="1272" w:type="dxa"/>
          </w:tcPr>
          <w:p w:rsidR="00554E29" w:rsidRPr="00584B2E" w:rsidRDefault="00554E29" w:rsidP="00554E29">
            <w:pPr>
              <w:pStyle w:val="acctfourfigures"/>
              <w:tabs>
                <w:tab w:val="clear" w:pos="765"/>
                <w:tab w:val="decimal" w:pos="731"/>
              </w:tabs>
              <w:spacing w:line="240" w:lineRule="atLeast"/>
              <w:ind w:left="-79" w:right="-97"/>
              <w:rPr>
                <w:rFonts w:cs="Times New Roman"/>
                <w:szCs w:val="22"/>
              </w:rPr>
            </w:pPr>
            <w:r>
              <w:rPr>
                <w:rFonts w:cs="Times New Roman"/>
                <w:szCs w:val="22"/>
              </w:rPr>
              <w:t>(28.80)</w:t>
            </w:r>
          </w:p>
        </w:tc>
        <w:tc>
          <w:tcPr>
            <w:tcW w:w="178" w:type="dxa"/>
          </w:tcPr>
          <w:p w:rsidR="00554E29" w:rsidRPr="00584B2E" w:rsidRDefault="00554E29" w:rsidP="00554E29">
            <w:pPr>
              <w:pStyle w:val="acctfourfigures"/>
              <w:tabs>
                <w:tab w:val="clear" w:pos="765"/>
                <w:tab w:val="decimal" w:pos="731"/>
              </w:tabs>
              <w:spacing w:line="240" w:lineRule="atLeast"/>
              <w:ind w:left="-79" w:right="-97"/>
              <w:rPr>
                <w:rFonts w:cs="Times New Roman"/>
                <w:szCs w:val="22"/>
              </w:rPr>
            </w:pPr>
          </w:p>
        </w:tc>
        <w:tc>
          <w:tcPr>
            <w:tcW w:w="1523" w:type="dxa"/>
            <w:vAlign w:val="bottom"/>
          </w:tcPr>
          <w:p w:rsidR="00554E29" w:rsidRPr="000F038A" w:rsidRDefault="00554E29" w:rsidP="00554E29">
            <w:pPr>
              <w:pStyle w:val="acctfourfigures"/>
              <w:tabs>
                <w:tab w:val="clear" w:pos="765"/>
                <w:tab w:val="decimal" w:pos="521"/>
              </w:tabs>
              <w:spacing w:line="0" w:lineRule="atLeast"/>
              <w:ind w:left="-79" w:right="-79"/>
              <w:jc w:val="center"/>
              <w:rPr>
                <w:rFonts w:cs="Times New Roman"/>
                <w:szCs w:val="22"/>
                <w:lang w:val="en-US"/>
              </w:rPr>
            </w:pPr>
            <w:r>
              <w:rPr>
                <w:rFonts w:cs="Times New Roman"/>
                <w:szCs w:val="22"/>
              </w:rPr>
              <w:t>-</w:t>
            </w:r>
          </w:p>
        </w:tc>
        <w:tc>
          <w:tcPr>
            <w:tcW w:w="180" w:type="dxa"/>
          </w:tcPr>
          <w:p w:rsidR="00554E29" w:rsidRPr="00584B2E" w:rsidRDefault="00554E29" w:rsidP="00554E29">
            <w:pPr>
              <w:pStyle w:val="acctfourfigures"/>
              <w:tabs>
                <w:tab w:val="clear" w:pos="765"/>
                <w:tab w:val="decimal" w:pos="731"/>
              </w:tabs>
              <w:spacing w:line="240" w:lineRule="atLeast"/>
              <w:ind w:left="-79" w:right="-97"/>
              <w:rPr>
                <w:rFonts w:cs="Times New Roman"/>
                <w:szCs w:val="22"/>
              </w:rPr>
            </w:pPr>
          </w:p>
        </w:tc>
        <w:tc>
          <w:tcPr>
            <w:tcW w:w="1275" w:type="dxa"/>
          </w:tcPr>
          <w:p w:rsidR="00554E29" w:rsidRPr="00584B2E" w:rsidRDefault="00554E29" w:rsidP="00554E29">
            <w:pPr>
              <w:pStyle w:val="acctfourfigures"/>
              <w:tabs>
                <w:tab w:val="clear" w:pos="765"/>
                <w:tab w:val="decimal" w:pos="731"/>
              </w:tabs>
              <w:spacing w:line="240" w:lineRule="atLeast"/>
              <w:ind w:left="-79" w:right="-97"/>
              <w:rPr>
                <w:rFonts w:cs="Times New Roman"/>
                <w:szCs w:val="22"/>
              </w:rPr>
            </w:pPr>
            <w:r>
              <w:rPr>
                <w:rFonts w:cs="Times New Roman"/>
                <w:szCs w:val="22"/>
              </w:rPr>
              <w:t>81.28</w:t>
            </w:r>
          </w:p>
        </w:tc>
      </w:tr>
      <w:tr w:rsidR="00554E29" w:rsidRPr="00584B2E" w:rsidTr="006E3219">
        <w:tc>
          <w:tcPr>
            <w:tcW w:w="3619" w:type="dxa"/>
          </w:tcPr>
          <w:p w:rsidR="00554E29" w:rsidRPr="00584B2E" w:rsidRDefault="00554E29" w:rsidP="00554E29">
            <w:pPr>
              <w:spacing w:line="240" w:lineRule="atLeast"/>
              <w:ind w:left="180" w:hanging="180"/>
              <w:rPr>
                <w:rFonts w:cs="Times New Roman"/>
                <w:szCs w:val="22"/>
              </w:rPr>
            </w:pPr>
            <w:r w:rsidRPr="00584B2E">
              <w:rPr>
                <w:rFonts w:cs="Times New Roman"/>
                <w:szCs w:val="22"/>
              </w:rPr>
              <w:t>Investment properties</w:t>
            </w:r>
          </w:p>
        </w:tc>
        <w:tc>
          <w:tcPr>
            <w:tcW w:w="1214" w:type="dxa"/>
          </w:tcPr>
          <w:p w:rsidR="00554E29" w:rsidRPr="00584B2E" w:rsidRDefault="00554E29" w:rsidP="00554E29">
            <w:pPr>
              <w:pStyle w:val="acctfourfigures"/>
              <w:tabs>
                <w:tab w:val="clear" w:pos="765"/>
                <w:tab w:val="decimal" w:pos="731"/>
              </w:tabs>
              <w:spacing w:line="240" w:lineRule="atLeast"/>
              <w:ind w:left="-79" w:right="-97"/>
              <w:rPr>
                <w:rFonts w:cs="Times New Roman"/>
                <w:szCs w:val="22"/>
              </w:rPr>
            </w:pPr>
            <w:r>
              <w:rPr>
                <w:rFonts w:cs="Times New Roman"/>
                <w:szCs w:val="22"/>
              </w:rPr>
              <w:t>82.87</w:t>
            </w:r>
          </w:p>
        </w:tc>
        <w:tc>
          <w:tcPr>
            <w:tcW w:w="178" w:type="dxa"/>
          </w:tcPr>
          <w:p w:rsidR="00554E29" w:rsidRPr="00584B2E" w:rsidRDefault="00554E29" w:rsidP="00554E29">
            <w:pPr>
              <w:pStyle w:val="acctfourfigures"/>
              <w:tabs>
                <w:tab w:val="clear" w:pos="765"/>
                <w:tab w:val="decimal" w:pos="731"/>
              </w:tabs>
              <w:spacing w:line="240" w:lineRule="atLeast"/>
              <w:ind w:left="-79" w:right="-97"/>
              <w:rPr>
                <w:rFonts w:cs="Times New Roman"/>
                <w:szCs w:val="22"/>
              </w:rPr>
            </w:pPr>
          </w:p>
        </w:tc>
        <w:tc>
          <w:tcPr>
            <w:tcW w:w="1272" w:type="dxa"/>
          </w:tcPr>
          <w:p w:rsidR="00554E29" w:rsidRPr="00584B2E" w:rsidRDefault="00554E29" w:rsidP="00554E29">
            <w:pPr>
              <w:pStyle w:val="acctfourfigures"/>
              <w:tabs>
                <w:tab w:val="clear" w:pos="765"/>
                <w:tab w:val="decimal" w:pos="731"/>
              </w:tabs>
              <w:spacing w:line="240" w:lineRule="atLeast"/>
              <w:ind w:left="-79" w:right="-97"/>
              <w:rPr>
                <w:rFonts w:cs="Times New Roman"/>
                <w:szCs w:val="22"/>
              </w:rPr>
            </w:pPr>
            <w:r>
              <w:rPr>
                <w:rFonts w:cs="Times New Roman"/>
                <w:szCs w:val="22"/>
              </w:rPr>
              <w:t>(5.12)</w:t>
            </w:r>
          </w:p>
        </w:tc>
        <w:tc>
          <w:tcPr>
            <w:tcW w:w="178" w:type="dxa"/>
          </w:tcPr>
          <w:p w:rsidR="00554E29" w:rsidRPr="00584B2E" w:rsidRDefault="00554E29" w:rsidP="00554E29">
            <w:pPr>
              <w:pStyle w:val="acctfourfigures"/>
              <w:tabs>
                <w:tab w:val="clear" w:pos="765"/>
                <w:tab w:val="decimal" w:pos="731"/>
              </w:tabs>
              <w:spacing w:line="240" w:lineRule="atLeast"/>
              <w:ind w:left="-79" w:right="-97"/>
              <w:rPr>
                <w:rFonts w:cs="Times New Roman"/>
                <w:szCs w:val="22"/>
              </w:rPr>
            </w:pPr>
          </w:p>
        </w:tc>
        <w:tc>
          <w:tcPr>
            <w:tcW w:w="1523" w:type="dxa"/>
            <w:vAlign w:val="bottom"/>
          </w:tcPr>
          <w:p w:rsidR="00554E29" w:rsidRPr="000F038A" w:rsidRDefault="00554E29" w:rsidP="00554E29">
            <w:pPr>
              <w:pStyle w:val="acctfourfigures"/>
              <w:tabs>
                <w:tab w:val="clear" w:pos="765"/>
                <w:tab w:val="decimal" w:pos="521"/>
              </w:tabs>
              <w:spacing w:line="0" w:lineRule="atLeast"/>
              <w:ind w:left="-79" w:right="-79"/>
              <w:jc w:val="center"/>
              <w:rPr>
                <w:rFonts w:cs="Times New Roman"/>
                <w:szCs w:val="22"/>
                <w:lang w:val="en-US"/>
              </w:rPr>
            </w:pPr>
            <w:r>
              <w:rPr>
                <w:rFonts w:cs="Times New Roman"/>
                <w:szCs w:val="22"/>
              </w:rPr>
              <w:t>-</w:t>
            </w:r>
          </w:p>
        </w:tc>
        <w:tc>
          <w:tcPr>
            <w:tcW w:w="180" w:type="dxa"/>
          </w:tcPr>
          <w:p w:rsidR="00554E29" w:rsidRPr="00584B2E" w:rsidRDefault="00554E29" w:rsidP="00554E29">
            <w:pPr>
              <w:pStyle w:val="acctfourfigures"/>
              <w:tabs>
                <w:tab w:val="clear" w:pos="765"/>
                <w:tab w:val="decimal" w:pos="731"/>
              </w:tabs>
              <w:spacing w:line="240" w:lineRule="atLeast"/>
              <w:ind w:left="-79" w:right="-97"/>
              <w:rPr>
                <w:rFonts w:cs="Times New Roman"/>
                <w:szCs w:val="22"/>
              </w:rPr>
            </w:pPr>
          </w:p>
        </w:tc>
        <w:tc>
          <w:tcPr>
            <w:tcW w:w="1275" w:type="dxa"/>
          </w:tcPr>
          <w:p w:rsidR="00554E29" w:rsidRPr="00584B2E" w:rsidRDefault="00554E29" w:rsidP="00554E29">
            <w:pPr>
              <w:pStyle w:val="acctfourfigures"/>
              <w:tabs>
                <w:tab w:val="clear" w:pos="765"/>
                <w:tab w:val="decimal" w:pos="731"/>
              </w:tabs>
              <w:spacing w:line="240" w:lineRule="atLeast"/>
              <w:ind w:left="-79" w:right="-97"/>
              <w:rPr>
                <w:rFonts w:cs="Times New Roman"/>
                <w:szCs w:val="22"/>
              </w:rPr>
            </w:pPr>
            <w:r>
              <w:rPr>
                <w:rFonts w:cs="Times New Roman"/>
                <w:szCs w:val="22"/>
              </w:rPr>
              <w:t>77.75</w:t>
            </w:r>
          </w:p>
        </w:tc>
      </w:tr>
      <w:tr w:rsidR="00554E29" w:rsidRPr="00584B2E" w:rsidTr="006E3219">
        <w:tc>
          <w:tcPr>
            <w:tcW w:w="3619" w:type="dxa"/>
          </w:tcPr>
          <w:p w:rsidR="00554E29" w:rsidRPr="00584B2E" w:rsidRDefault="00554E29" w:rsidP="00554E29">
            <w:pPr>
              <w:spacing w:line="240" w:lineRule="atLeast"/>
              <w:ind w:left="180" w:hanging="180"/>
              <w:rPr>
                <w:rFonts w:cs="Times New Roman"/>
                <w:szCs w:val="22"/>
              </w:rPr>
            </w:pPr>
            <w:r w:rsidRPr="00584B2E">
              <w:rPr>
                <w:rFonts w:cs="Times New Roman"/>
                <w:szCs w:val="22"/>
              </w:rPr>
              <w:t>Property, plant and equipment</w:t>
            </w:r>
          </w:p>
        </w:tc>
        <w:tc>
          <w:tcPr>
            <w:tcW w:w="1214" w:type="dxa"/>
          </w:tcPr>
          <w:p w:rsidR="00554E29" w:rsidRPr="00584B2E" w:rsidRDefault="00554E29" w:rsidP="00554E29">
            <w:pPr>
              <w:pStyle w:val="acctfourfigures"/>
              <w:tabs>
                <w:tab w:val="clear" w:pos="765"/>
                <w:tab w:val="decimal" w:pos="731"/>
              </w:tabs>
              <w:spacing w:line="240" w:lineRule="atLeast"/>
              <w:ind w:left="-79" w:right="-97"/>
              <w:rPr>
                <w:rFonts w:cs="Times New Roman"/>
                <w:szCs w:val="22"/>
              </w:rPr>
            </w:pPr>
            <w:r>
              <w:rPr>
                <w:rFonts w:cs="Times New Roman"/>
                <w:szCs w:val="22"/>
              </w:rPr>
              <w:t>6.61</w:t>
            </w:r>
          </w:p>
        </w:tc>
        <w:tc>
          <w:tcPr>
            <w:tcW w:w="178" w:type="dxa"/>
          </w:tcPr>
          <w:p w:rsidR="00554E29" w:rsidRPr="00584B2E" w:rsidRDefault="00554E29" w:rsidP="00554E29">
            <w:pPr>
              <w:pStyle w:val="acctfourfigures"/>
              <w:tabs>
                <w:tab w:val="clear" w:pos="765"/>
                <w:tab w:val="decimal" w:pos="731"/>
              </w:tabs>
              <w:spacing w:line="240" w:lineRule="atLeast"/>
              <w:ind w:left="-79" w:right="-97"/>
              <w:rPr>
                <w:rFonts w:cs="Times New Roman"/>
                <w:szCs w:val="22"/>
              </w:rPr>
            </w:pPr>
          </w:p>
        </w:tc>
        <w:tc>
          <w:tcPr>
            <w:tcW w:w="1272" w:type="dxa"/>
          </w:tcPr>
          <w:p w:rsidR="00554E29" w:rsidRPr="00584B2E" w:rsidRDefault="00554E29" w:rsidP="00554E29">
            <w:pPr>
              <w:pStyle w:val="acctfourfigures"/>
              <w:tabs>
                <w:tab w:val="clear" w:pos="765"/>
                <w:tab w:val="decimal" w:pos="731"/>
              </w:tabs>
              <w:spacing w:line="240" w:lineRule="atLeast"/>
              <w:ind w:left="-79" w:right="-97"/>
              <w:rPr>
                <w:rFonts w:cs="Times New Roman"/>
                <w:szCs w:val="22"/>
              </w:rPr>
            </w:pPr>
            <w:r>
              <w:rPr>
                <w:rFonts w:cs="Times New Roman"/>
                <w:szCs w:val="22"/>
              </w:rPr>
              <w:t>(0.10)</w:t>
            </w:r>
          </w:p>
        </w:tc>
        <w:tc>
          <w:tcPr>
            <w:tcW w:w="178" w:type="dxa"/>
          </w:tcPr>
          <w:p w:rsidR="00554E29" w:rsidRPr="00584B2E" w:rsidRDefault="00554E29" w:rsidP="00554E29">
            <w:pPr>
              <w:pStyle w:val="acctfourfigures"/>
              <w:tabs>
                <w:tab w:val="clear" w:pos="765"/>
                <w:tab w:val="decimal" w:pos="731"/>
              </w:tabs>
              <w:spacing w:line="240" w:lineRule="atLeast"/>
              <w:ind w:left="-79" w:right="-97"/>
              <w:rPr>
                <w:rFonts w:cs="Times New Roman"/>
                <w:szCs w:val="22"/>
              </w:rPr>
            </w:pPr>
          </w:p>
        </w:tc>
        <w:tc>
          <w:tcPr>
            <w:tcW w:w="1523" w:type="dxa"/>
            <w:vAlign w:val="bottom"/>
          </w:tcPr>
          <w:p w:rsidR="00554E29" w:rsidRPr="000F038A" w:rsidRDefault="00554E29" w:rsidP="00554E29">
            <w:pPr>
              <w:pStyle w:val="acctfourfigures"/>
              <w:tabs>
                <w:tab w:val="clear" w:pos="765"/>
                <w:tab w:val="decimal" w:pos="521"/>
              </w:tabs>
              <w:spacing w:line="0" w:lineRule="atLeast"/>
              <w:ind w:left="-79" w:right="-79"/>
              <w:jc w:val="center"/>
              <w:rPr>
                <w:rFonts w:cs="Times New Roman"/>
                <w:szCs w:val="22"/>
                <w:lang w:val="en-US"/>
              </w:rPr>
            </w:pPr>
            <w:r>
              <w:rPr>
                <w:rFonts w:cs="Times New Roman"/>
                <w:szCs w:val="22"/>
              </w:rPr>
              <w:t>-</w:t>
            </w:r>
          </w:p>
        </w:tc>
        <w:tc>
          <w:tcPr>
            <w:tcW w:w="180" w:type="dxa"/>
          </w:tcPr>
          <w:p w:rsidR="00554E29" w:rsidRPr="00584B2E" w:rsidRDefault="00554E29" w:rsidP="00554E29">
            <w:pPr>
              <w:pStyle w:val="acctfourfigures"/>
              <w:tabs>
                <w:tab w:val="clear" w:pos="765"/>
                <w:tab w:val="decimal" w:pos="731"/>
              </w:tabs>
              <w:spacing w:line="240" w:lineRule="atLeast"/>
              <w:ind w:left="-79" w:right="-97"/>
              <w:rPr>
                <w:rFonts w:cs="Times New Roman"/>
                <w:szCs w:val="22"/>
              </w:rPr>
            </w:pPr>
          </w:p>
        </w:tc>
        <w:tc>
          <w:tcPr>
            <w:tcW w:w="1275" w:type="dxa"/>
          </w:tcPr>
          <w:p w:rsidR="00554E29" w:rsidRPr="00584B2E" w:rsidRDefault="00554E29" w:rsidP="00554E29">
            <w:pPr>
              <w:pStyle w:val="acctfourfigures"/>
              <w:tabs>
                <w:tab w:val="clear" w:pos="765"/>
                <w:tab w:val="decimal" w:pos="731"/>
              </w:tabs>
              <w:spacing w:line="240" w:lineRule="atLeast"/>
              <w:ind w:left="-79" w:right="-97"/>
              <w:rPr>
                <w:rFonts w:cs="Times New Roman"/>
                <w:szCs w:val="22"/>
              </w:rPr>
            </w:pPr>
            <w:r>
              <w:rPr>
                <w:rFonts w:cs="Times New Roman"/>
                <w:szCs w:val="22"/>
              </w:rPr>
              <w:t>6.51</w:t>
            </w:r>
          </w:p>
        </w:tc>
      </w:tr>
      <w:tr w:rsidR="00554E29" w:rsidRPr="00584B2E" w:rsidTr="006E3219">
        <w:tc>
          <w:tcPr>
            <w:tcW w:w="3619" w:type="dxa"/>
          </w:tcPr>
          <w:p w:rsidR="00554E29" w:rsidRPr="00584B2E" w:rsidRDefault="00554E29" w:rsidP="00554E29">
            <w:pPr>
              <w:spacing w:line="240" w:lineRule="atLeast"/>
              <w:ind w:left="180" w:hanging="180"/>
              <w:rPr>
                <w:rFonts w:cs="Times New Roman"/>
                <w:szCs w:val="22"/>
              </w:rPr>
            </w:pPr>
            <w:r w:rsidRPr="00584B2E">
              <w:rPr>
                <w:rFonts w:cs="Times New Roman"/>
                <w:szCs w:val="22"/>
              </w:rPr>
              <w:t>Leasehold rights</w:t>
            </w:r>
          </w:p>
        </w:tc>
        <w:tc>
          <w:tcPr>
            <w:tcW w:w="1214" w:type="dxa"/>
          </w:tcPr>
          <w:p w:rsidR="00554E29" w:rsidRPr="00584B2E" w:rsidRDefault="00554E29" w:rsidP="00554E29">
            <w:pPr>
              <w:pStyle w:val="acctfourfigures"/>
              <w:tabs>
                <w:tab w:val="clear" w:pos="765"/>
                <w:tab w:val="decimal" w:pos="731"/>
              </w:tabs>
              <w:spacing w:line="240" w:lineRule="atLeast"/>
              <w:ind w:left="-79" w:right="-97"/>
              <w:rPr>
                <w:rFonts w:cs="Times New Roman"/>
                <w:szCs w:val="22"/>
              </w:rPr>
            </w:pPr>
            <w:r>
              <w:rPr>
                <w:rFonts w:cs="Times New Roman"/>
                <w:szCs w:val="22"/>
              </w:rPr>
              <w:t>274.22</w:t>
            </w:r>
          </w:p>
        </w:tc>
        <w:tc>
          <w:tcPr>
            <w:tcW w:w="178" w:type="dxa"/>
          </w:tcPr>
          <w:p w:rsidR="00554E29" w:rsidRPr="00584B2E" w:rsidRDefault="00554E29" w:rsidP="00554E29">
            <w:pPr>
              <w:pStyle w:val="acctfourfigures"/>
              <w:tabs>
                <w:tab w:val="clear" w:pos="765"/>
                <w:tab w:val="decimal" w:pos="731"/>
              </w:tabs>
              <w:spacing w:line="240" w:lineRule="atLeast"/>
              <w:ind w:left="-79" w:right="-97"/>
              <w:rPr>
                <w:rFonts w:cs="Times New Roman"/>
                <w:szCs w:val="22"/>
              </w:rPr>
            </w:pPr>
          </w:p>
        </w:tc>
        <w:tc>
          <w:tcPr>
            <w:tcW w:w="1272" w:type="dxa"/>
          </w:tcPr>
          <w:p w:rsidR="00554E29" w:rsidRPr="00584B2E" w:rsidRDefault="00554E29" w:rsidP="00554E29">
            <w:pPr>
              <w:pStyle w:val="acctfourfigures"/>
              <w:tabs>
                <w:tab w:val="clear" w:pos="765"/>
                <w:tab w:val="decimal" w:pos="731"/>
              </w:tabs>
              <w:spacing w:line="240" w:lineRule="atLeast"/>
              <w:ind w:left="-79" w:right="-97"/>
              <w:rPr>
                <w:rFonts w:cs="Times New Roman"/>
                <w:szCs w:val="22"/>
              </w:rPr>
            </w:pPr>
            <w:r>
              <w:rPr>
                <w:rFonts w:cs="Times New Roman"/>
                <w:szCs w:val="22"/>
              </w:rPr>
              <w:t>(9.10)</w:t>
            </w:r>
          </w:p>
        </w:tc>
        <w:tc>
          <w:tcPr>
            <w:tcW w:w="178" w:type="dxa"/>
          </w:tcPr>
          <w:p w:rsidR="00554E29" w:rsidRPr="00584B2E" w:rsidRDefault="00554E29" w:rsidP="00554E29">
            <w:pPr>
              <w:pStyle w:val="acctfourfigures"/>
              <w:tabs>
                <w:tab w:val="clear" w:pos="765"/>
                <w:tab w:val="decimal" w:pos="731"/>
              </w:tabs>
              <w:spacing w:line="240" w:lineRule="atLeast"/>
              <w:ind w:left="-79" w:right="-97"/>
              <w:rPr>
                <w:rFonts w:cs="Times New Roman"/>
                <w:szCs w:val="22"/>
              </w:rPr>
            </w:pPr>
          </w:p>
        </w:tc>
        <w:tc>
          <w:tcPr>
            <w:tcW w:w="1523" w:type="dxa"/>
            <w:vAlign w:val="bottom"/>
          </w:tcPr>
          <w:p w:rsidR="00554E29" w:rsidRPr="000F038A" w:rsidRDefault="00554E29" w:rsidP="00554E29">
            <w:pPr>
              <w:pStyle w:val="acctfourfigures"/>
              <w:tabs>
                <w:tab w:val="clear" w:pos="765"/>
                <w:tab w:val="decimal" w:pos="521"/>
              </w:tabs>
              <w:spacing w:line="0" w:lineRule="atLeast"/>
              <w:ind w:left="-79" w:right="-79"/>
              <w:jc w:val="center"/>
              <w:rPr>
                <w:rFonts w:cs="Times New Roman"/>
                <w:szCs w:val="22"/>
                <w:lang w:val="en-US"/>
              </w:rPr>
            </w:pPr>
            <w:r>
              <w:rPr>
                <w:rFonts w:cs="Times New Roman"/>
                <w:szCs w:val="22"/>
              </w:rPr>
              <w:t>-</w:t>
            </w:r>
          </w:p>
        </w:tc>
        <w:tc>
          <w:tcPr>
            <w:tcW w:w="180" w:type="dxa"/>
          </w:tcPr>
          <w:p w:rsidR="00554E29" w:rsidRPr="00584B2E" w:rsidRDefault="00554E29" w:rsidP="00554E29">
            <w:pPr>
              <w:pStyle w:val="acctfourfigures"/>
              <w:tabs>
                <w:tab w:val="clear" w:pos="765"/>
                <w:tab w:val="decimal" w:pos="731"/>
              </w:tabs>
              <w:spacing w:line="240" w:lineRule="atLeast"/>
              <w:ind w:left="-79" w:right="-97"/>
              <w:rPr>
                <w:rFonts w:cs="Times New Roman"/>
                <w:szCs w:val="22"/>
              </w:rPr>
            </w:pPr>
          </w:p>
        </w:tc>
        <w:tc>
          <w:tcPr>
            <w:tcW w:w="1275" w:type="dxa"/>
          </w:tcPr>
          <w:p w:rsidR="00554E29" w:rsidRPr="00584B2E" w:rsidRDefault="00554E29" w:rsidP="00554E29">
            <w:pPr>
              <w:pStyle w:val="acctfourfigures"/>
              <w:tabs>
                <w:tab w:val="clear" w:pos="765"/>
                <w:tab w:val="decimal" w:pos="731"/>
              </w:tabs>
              <w:spacing w:line="240" w:lineRule="atLeast"/>
              <w:ind w:left="-79" w:right="-97"/>
              <w:rPr>
                <w:rFonts w:cs="Times New Roman"/>
                <w:szCs w:val="22"/>
              </w:rPr>
            </w:pPr>
            <w:r>
              <w:rPr>
                <w:rFonts w:cs="Times New Roman"/>
                <w:szCs w:val="22"/>
              </w:rPr>
              <w:t>265.12</w:t>
            </w:r>
          </w:p>
        </w:tc>
      </w:tr>
      <w:tr w:rsidR="00554E29" w:rsidRPr="00584B2E" w:rsidTr="006E3219">
        <w:tc>
          <w:tcPr>
            <w:tcW w:w="3619" w:type="dxa"/>
          </w:tcPr>
          <w:p w:rsidR="00554E29" w:rsidRPr="00584B2E" w:rsidRDefault="00554E29" w:rsidP="00554E29">
            <w:pPr>
              <w:spacing w:line="240" w:lineRule="atLeast"/>
              <w:rPr>
                <w:rFonts w:cs="Times New Roman"/>
                <w:szCs w:val="22"/>
              </w:rPr>
            </w:pPr>
            <w:r w:rsidRPr="00584B2E">
              <w:rPr>
                <w:rFonts w:cs="Times New Roman"/>
                <w:szCs w:val="22"/>
              </w:rPr>
              <w:t xml:space="preserve">Finance lease </w:t>
            </w:r>
          </w:p>
        </w:tc>
        <w:tc>
          <w:tcPr>
            <w:tcW w:w="1214" w:type="dxa"/>
          </w:tcPr>
          <w:p w:rsidR="00554E29" w:rsidRPr="00584B2E" w:rsidRDefault="00554E29" w:rsidP="00554E29">
            <w:pPr>
              <w:pStyle w:val="acctfourfigures"/>
              <w:tabs>
                <w:tab w:val="clear" w:pos="765"/>
                <w:tab w:val="decimal" w:pos="731"/>
              </w:tabs>
              <w:spacing w:line="240" w:lineRule="atLeast"/>
              <w:ind w:left="-79" w:right="-97"/>
              <w:rPr>
                <w:rFonts w:cs="Times New Roman"/>
                <w:szCs w:val="22"/>
              </w:rPr>
            </w:pPr>
            <w:r>
              <w:rPr>
                <w:rFonts w:cs="Times New Roman"/>
                <w:szCs w:val="22"/>
              </w:rPr>
              <w:t>19.17</w:t>
            </w:r>
          </w:p>
        </w:tc>
        <w:tc>
          <w:tcPr>
            <w:tcW w:w="178" w:type="dxa"/>
          </w:tcPr>
          <w:p w:rsidR="00554E29" w:rsidRPr="00584B2E" w:rsidRDefault="00554E29" w:rsidP="00554E29">
            <w:pPr>
              <w:pStyle w:val="acctfourfigures"/>
              <w:tabs>
                <w:tab w:val="clear" w:pos="765"/>
                <w:tab w:val="decimal" w:pos="731"/>
              </w:tabs>
              <w:spacing w:line="240" w:lineRule="atLeast"/>
              <w:ind w:left="-79" w:right="-97"/>
              <w:rPr>
                <w:rFonts w:cs="Times New Roman"/>
                <w:szCs w:val="22"/>
              </w:rPr>
            </w:pPr>
          </w:p>
        </w:tc>
        <w:tc>
          <w:tcPr>
            <w:tcW w:w="1272" w:type="dxa"/>
          </w:tcPr>
          <w:p w:rsidR="00554E29" w:rsidRPr="00584B2E" w:rsidRDefault="00554E29" w:rsidP="00554E29">
            <w:pPr>
              <w:pStyle w:val="acctfourfigures"/>
              <w:tabs>
                <w:tab w:val="clear" w:pos="765"/>
                <w:tab w:val="decimal" w:pos="731"/>
              </w:tabs>
              <w:spacing w:line="240" w:lineRule="atLeast"/>
              <w:ind w:left="-79" w:right="-97"/>
              <w:rPr>
                <w:rFonts w:cs="Times New Roman"/>
                <w:szCs w:val="22"/>
              </w:rPr>
            </w:pPr>
            <w:r>
              <w:rPr>
                <w:rFonts w:cs="Times New Roman"/>
                <w:szCs w:val="22"/>
              </w:rPr>
              <w:t>(0.88)</w:t>
            </w:r>
          </w:p>
        </w:tc>
        <w:tc>
          <w:tcPr>
            <w:tcW w:w="178" w:type="dxa"/>
          </w:tcPr>
          <w:p w:rsidR="00554E29" w:rsidRPr="00584B2E" w:rsidRDefault="00554E29" w:rsidP="00554E29">
            <w:pPr>
              <w:pStyle w:val="acctfourfigures"/>
              <w:tabs>
                <w:tab w:val="clear" w:pos="765"/>
                <w:tab w:val="decimal" w:pos="731"/>
              </w:tabs>
              <w:spacing w:line="240" w:lineRule="atLeast"/>
              <w:ind w:left="-79" w:right="-97"/>
              <w:rPr>
                <w:rFonts w:cs="Times New Roman"/>
                <w:szCs w:val="22"/>
              </w:rPr>
            </w:pPr>
          </w:p>
        </w:tc>
        <w:tc>
          <w:tcPr>
            <w:tcW w:w="1523" w:type="dxa"/>
            <w:vAlign w:val="bottom"/>
          </w:tcPr>
          <w:p w:rsidR="00554E29" w:rsidRPr="000F038A" w:rsidRDefault="00554E29" w:rsidP="00554E29">
            <w:pPr>
              <w:pStyle w:val="acctfourfigures"/>
              <w:tabs>
                <w:tab w:val="clear" w:pos="765"/>
                <w:tab w:val="decimal" w:pos="521"/>
              </w:tabs>
              <w:spacing w:line="0" w:lineRule="atLeast"/>
              <w:ind w:left="-79" w:right="-79"/>
              <w:jc w:val="center"/>
              <w:rPr>
                <w:rFonts w:cs="Times New Roman"/>
                <w:szCs w:val="22"/>
                <w:lang w:val="en-US"/>
              </w:rPr>
            </w:pPr>
            <w:r>
              <w:rPr>
                <w:rFonts w:cs="Times New Roman"/>
                <w:szCs w:val="22"/>
              </w:rPr>
              <w:t>-</w:t>
            </w:r>
          </w:p>
        </w:tc>
        <w:tc>
          <w:tcPr>
            <w:tcW w:w="180" w:type="dxa"/>
          </w:tcPr>
          <w:p w:rsidR="00554E29" w:rsidRPr="00584B2E" w:rsidRDefault="00554E29" w:rsidP="00554E29">
            <w:pPr>
              <w:pStyle w:val="acctfourfigures"/>
              <w:tabs>
                <w:tab w:val="clear" w:pos="765"/>
                <w:tab w:val="decimal" w:pos="731"/>
              </w:tabs>
              <w:spacing w:line="240" w:lineRule="atLeast"/>
              <w:ind w:left="-79" w:right="-97"/>
              <w:rPr>
                <w:rFonts w:cs="Times New Roman"/>
                <w:szCs w:val="22"/>
              </w:rPr>
            </w:pPr>
          </w:p>
        </w:tc>
        <w:tc>
          <w:tcPr>
            <w:tcW w:w="1275" w:type="dxa"/>
          </w:tcPr>
          <w:p w:rsidR="00554E29" w:rsidRPr="00584B2E" w:rsidRDefault="00554E29" w:rsidP="00554E29">
            <w:pPr>
              <w:pStyle w:val="acctfourfigures"/>
              <w:tabs>
                <w:tab w:val="clear" w:pos="765"/>
                <w:tab w:val="decimal" w:pos="731"/>
              </w:tabs>
              <w:spacing w:line="240" w:lineRule="atLeast"/>
              <w:ind w:left="-79" w:right="-97"/>
              <w:rPr>
                <w:rFonts w:cs="Times New Roman"/>
                <w:szCs w:val="22"/>
              </w:rPr>
            </w:pPr>
            <w:r>
              <w:rPr>
                <w:rFonts w:cs="Times New Roman"/>
                <w:szCs w:val="22"/>
              </w:rPr>
              <w:t>18.29</w:t>
            </w:r>
          </w:p>
        </w:tc>
      </w:tr>
      <w:tr w:rsidR="00554E29" w:rsidRPr="00584B2E" w:rsidTr="006E3219">
        <w:tc>
          <w:tcPr>
            <w:tcW w:w="3619" w:type="dxa"/>
          </w:tcPr>
          <w:p w:rsidR="00554E29" w:rsidRPr="00584B2E" w:rsidRDefault="00554E29" w:rsidP="00554E29">
            <w:pPr>
              <w:spacing w:line="240" w:lineRule="atLeast"/>
              <w:rPr>
                <w:rFonts w:cs="Times New Roman"/>
                <w:szCs w:val="22"/>
                <w:lang w:bidi="th-TH"/>
              </w:rPr>
            </w:pPr>
            <w:r w:rsidRPr="00584B2E">
              <w:rPr>
                <w:rFonts w:cs="Times New Roman"/>
                <w:szCs w:val="22"/>
                <w:lang w:bidi="th-TH"/>
              </w:rPr>
              <w:t xml:space="preserve">Accrued income </w:t>
            </w:r>
          </w:p>
        </w:tc>
        <w:tc>
          <w:tcPr>
            <w:tcW w:w="1214" w:type="dxa"/>
          </w:tcPr>
          <w:p w:rsidR="00554E29" w:rsidRPr="00584B2E" w:rsidRDefault="00554E29" w:rsidP="00554E29">
            <w:pPr>
              <w:pStyle w:val="acctfourfigures"/>
              <w:tabs>
                <w:tab w:val="clear" w:pos="765"/>
                <w:tab w:val="decimal" w:pos="731"/>
              </w:tabs>
              <w:spacing w:line="240" w:lineRule="atLeast"/>
              <w:ind w:left="-79" w:right="-97"/>
              <w:rPr>
                <w:rFonts w:cs="Times New Roman"/>
                <w:szCs w:val="22"/>
              </w:rPr>
            </w:pPr>
            <w:r>
              <w:rPr>
                <w:rFonts w:cs="Times New Roman"/>
                <w:szCs w:val="22"/>
              </w:rPr>
              <w:t>9.65</w:t>
            </w:r>
          </w:p>
        </w:tc>
        <w:tc>
          <w:tcPr>
            <w:tcW w:w="178" w:type="dxa"/>
          </w:tcPr>
          <w:p w:rsidR="00554E29" w:rsidRPr="00584B2E" w:rsidRDefault="00554E29" w:rsidP="00554E29">
            <w:pPr>
              <w:pStyle w:val="acctfourfigures"/>
              <w:tabs>
                <w:tab w:val="clear" w:pos="765"/>
                <w:tab w:val="decimal" w:pos="731"/>
              </w:tabs>
              <w:spacing w:line="240" w:lineRule="atLeast"/>
              <w:ind w:left="-79" w:right="-97"/>
              <w:rPr>
                <w:rFonts w:cs="Times New Roman"/>
                <w:szCs w:val="22"/>
              </w:rPr>
            </w:pPr>
          </w:p>
        </w:tc>
        <w:tc>
          <w:tcPr>
            <w:tcW w:w="1272" w:type="dxa"/>
          </w:tcPr>
          <w:p w:rsidR="00554E29" w:rsidRPr="00584B2E" w:rsidRDefault="00554E29" w:rsidP="00554E29">
            <w:pPr>
              <w:pStyle w:val="acctfourfigures"/>
              <w:tabs>
                <w:tab w:val="clear" w:pos="765"/>
                <w:tab w:val="decimal" w:pos="731"/>
              </w:tabs>
              <w:spacing w:line="240" w:lineRule="atLeast"/>
              <w:ind w:left="-79" w:right="-97"/>
              <w:rPr>
                <w:rFonts w:cs="Times New Roman"/>
                <w:szCs w:val="22"/>
              </w:rPr>
            </w:pPr>
            <w:r>
              <w:rPr>
                <w:rFonts w:cs="Times New Roman"/>
                <w:szCs w:val="22"/>
              </w:rPr>
              <w:t>(1.52)</w:t>
            </w:r>
          </w:p>
        </w:tc>
        <w:tc>
          <w:tcPr>
            <w:tcW w:w="178" w:type="dxa"/>
          </w:tcPr>
          <w:p w:rsidR="00554E29" w:rsidRPr="00584B2E" w:rsidRDefault="00554E29" w:rsidP="00554E29">
            <w:pPr>
              <w:pStyle w:val="acctfourfigures"/>
              <w:tabs>
                <w:tab w:val="clear" w:pos="765"/>
                <w:tab w:val="decimal" w:pos="731"/>
              </w:tabs>
              <w:spacing w:line="240" w:lineRule="atLeast"/>
              <w:ind w:left="-79" w:right="-97"/>
              <w:rPr>
                <w:rFonts w:cs="Times New Roman"/>
                <w:szCs w:val="22"/>
              </w:rPr>
            </w:pPr>
          </w:p>
        </w:tc>
        <w:tc>
          <w:tcPr>
            <w:tcW w:w="1523" w:type="dxa"/>
            <w:tcBorders>
              <w:bottom w:val="single" w:sz="4" w:space="0" w:color="auto"/>
            </w:tcBorders>
            <w:vAlign w:val="bottom"/>
          </w:tcPr>
          <w:p w:rsidR="00554E29" w:rsidRPr="000F038A" w:rsidRDefault="00554E29" w:rsidP="00554E29">
            <w:pPr>
              <w:pStyle w:val="acctfourfigures"/>
              <w:tabs>
                <w:tab w:val="clear" w:pos="765"/>
                <w:tab w:val="decimal" w:pos="521"/>
              </w:tabs>
              <w:spacing w:line="0" w:lineRule="atLeast"/>
              <w:ind w:left="-79" w:right="-79"/>
              <w:jc w:val="center"/>
              <w:rPr>
                <w:rFonts w:cs="Times New Roman"/>
                <w:szCs w:val="22"/>
                <w:lang w:val="en-US"/>
              </w:rPr>
            </w:pPr>
            <w:r>
              <w:rPr>
                <w:rFonts w:cs="Times New Roman"/>
                <w:szCs w:val="22"/>
              </w:rPr>
              <w:t>-</w:t>
            </w:r>
          </w:p>
        </w:tc>
        <w:tc>
          <w:tcPr>
            <w:tcW w:w="180" w:type="dxa"/>
          </w:tcPr>
          <w:p w:rsidR="00554E29" w:rsidRPr="00584B2E" w:rsidRDefault="00554E29" w:rsidP="00554E29">
            <w:pPr>
              <w:pStyle w:val="acctfourfigures"/>
              <w:tabs>
                <w:tab w:val="clear" w:pos="765"/>
                <w:tab w:val="decimal" w:pos="731"/>
              </w:tabs>
              <w:spacing w:line="240" w:lineRule="atLeast"/>
              <w:ind w:left="-79" w:right="-97"/>
              <w:rPr>
                <w:rFonts w:cs="Times New Roman"/>
                <w:szCs w:val="22"/>
              </w:rPr>
            </w:pPr>
          </w:p>
        </w:tc>
        <w:tc>
          <w:tcPr>
            <w:tcW w:w="1275" w:type="dxa"/>
            <w:tcBorders>
              <w:bottom w:val="single" w:sz="4" w:space="0" w:color="auto"/>
            </w:tcBorders>
          </w:tcPr>
          <w:p w:rsidR="00554E29" w:rsidRPr="00584B2E" w:rsidRDefault="00554E29" w:rsidP="00554E29">
            <w:pPr>
              <w:pStyle w:val="acctfourfigures"/>
              <w:tabs>
                <w:tab w:val="clear" w:pos="765"/>
                <w:tab w:val="decimal" w:pos="731"/>
              </w:tabs>
              <w:spacing w:line="240" w:lineRule="atLeast"/>
              <w:ind w:left="-79" w:right="-97"/>
              <w:rPr>
                <w:rFonts w:cs="Times New Roman"/>
                <w:szCs w:val="22"/>
              </w:rPr>
            </w:pPr>
            <w:r>
              <w:rPr>
                <w:rFonts w:cs="Times New Roman"/>
                <w:szCs w:val="22"/>
              </w:rPr>
              <w:t>8.13</w:t>
            </w:r>
          </w:p>
        </w:tc>
      </w:tr>
      <w:tr w:rsidR="00554E29" w:rsidRPr="00584B2E" w:rsidTr="006E3219">
        <w:tc>
          <w:tcPr>
            <w:tcW w:w="3619" w:type="dxa"/>
          </w:tcPr>
          <w:p w:rsidR="00554E29" w:rsidRPr="00584B2E" w:rsidRDefault="00554E29" w:rsidP="00554E29">
            <w:pPr>
              <w:spacing w:line="240" w:lineRule="atLeast"/>
              <w:ind w:left="180" w:hanging="180"/>
              <w:rPr>
                <w:rFonts w:cs="Times New Roman"/>
                <w:b/>
                <w:bCs/>
                <w:szCs w:val="22"/>
              </w:rPr>
            </w:pPr>
            <w:r w:rsidRPr="00584B2E">
              <w:rPr>
                <w:rFonts w:cs="Times New Roman"/>
                <w:b/>
                <w:bCs/>
                <w:szCs w:val="22"/>
              </w:rPr>
              <w:t>Total</w:t>
            </w:r>
          </w:p>
        </w:tc>
        <w:tc>
          <w:tcPr>
            <w:tcW w:w="1214" w:type="dxa"/>
            <w:tcBorders>
              <w:top w:val="single" w:sz="4" w:space="0" w:color="auto"/>
              <w:bottom w:val="single" w:sz="4" w:space="0" w:color="auto"/>
            </w:tcBorders>
          </w:tcPr>
          <w:p w:rsidR="00554E29" w:rsidRPr="00B16E6C" w:rsidRDefault="00554E29" w:rsidP="00554E29">
            <w:pPr>
              <w:pStyle w:val="acctfourfigures"/>
              <w:tabs>
                <w:tab w:val="clear" w:pos="765"/>
                <w:tab w:val="decimal" w:pos="731"/>
              </w:tabs>
              <w:spacing w:line="240" w:lineRule="atLeast"/>
              <w:ind w:left="-79" w:right="-97"/>
              <w:rPr>
                <w:rFonts w:cs="Times New Roman"/>
                <w:b/>
                <w:bCs/>
                <w:szCs w:val="22"/>
              </w:rPr>
            </w:pPr>
            <w:r w:rsidRPr="00B16E6C">
              <w:rPr>
                <w:rFonts w:cs="Times New Roman"/>
                <w:b/>
                <w:bCs/>
                <w:szCs w:val="22"/>
              </w:rPr>
              <w:t>502.60</w:t>
            </w:r>
          </w:p>
        </w:tc>
        <w:tc>
          <w:tcPr>
            <w:tcW w:w="178" w:type="dxa"/>
          </w:tcPr>
          <w:p w:rsidR="00554E29" w:rsidRPr="00B16E6C" w:rsidRDefault="00554E29" w:rsidP="00554E29">
            <w:pPr>
              <w:pStyle w:val="acctfourfigures"/>
              <w:tabs>
                <w:tab w:val="clear" w:pos="765"/>
                <w:tab w:val="decimal" w:pos="731"/>
              </w:tabs>
              <w:spacing w:line="240" w:lineRule="atLeast"/>
              <w:ind w:left="-79" w:right="-97"/>
              <w:rPr>
                <w:rFonts w:cs="Times New Roman"/>
                <w:b/>
                <w:bCs/>
                <w:szCs w:val="22"/>
              </w:rPr>
            </w:pPr>
          </w:p>
        </w:tc>
        <w:tc>
          <w:tcPr>
            <w:tcW w:w="1272" w:type="dxa"/>
            <w:tcBorders>
              <w:top w:val="single" w:sz="4" w:space="0" w:color="auto"/>
              <w:bottom w:val="single" w:sz="4" w:space="0" w:color="auto"/>
            </w:tcBorders>
          </w:tcPr>
          <w:p w:rsidR="00554E29" w:rsidRPr="00B16E6C" w:rsidRDefault="00554E29" w:rsidP="00554E29">
            <w:pPr>
              <w:pStyle w:val="acctfourfigures"/>
              <w:tabs>
                <w:tab w:val="clear" w:pos="765"/>
                <w:tab w:val="decimal" w:pos="731"/>
              </w:tabs>
              <w:spacing w:line="240" w:lineRule="atLeast"/>
              <w:ind w:left="-79" w:right="-97"/>
              <w:rPr>
                <w:rFonts w:cs="Times New Roman"/>
                <w:b/>
                <w:bCs/>
                <w:szCs w:val="22"/>
              </w:rPr>
            </w:pPr>
            <w:r w:rsidRPr="00B16E6C">
              <w:rPr>
                <w:rFonts w:cs="Times New Roman"/>
                <w:b/>
                <w:bCs/>
                <w:szCs w:val="22"/>
              </w:rPr>
              <w:t>(45.52)</w:t>
            </w:r>
          </w:p>
        </w:tc>
        <w:tc>
          <w:tcPr>
            <w:tcW w:w="178" w:type="dxa"/>
          </w:tcPr>
          <w:p w:rsidR="00554E29" w:rsidRPr="00B16E6C" w:rsidRDefault="00554E29" w:rsidP="00554E29">
            <w:pPr>
              <w:pStyle w:val="acctfourfigures"/>
              <w:tabs>
                <w:tab w:val="clear" w:pos="765"/>
                <w:tab w:val="decimal" w:pos="731"/>
              </w:tabs>
              <w:spacing w:line="240" w:lineRule="atLeast"/>
              <w:ind w:left="-79" w:right="-97"/>
              <w:rPr>
                <w:rFonts w:cs="Times New Roman"/>
                <w:b/>
                <w:bCs/>
                <w:szCs w:val="22"/>
              </w:rPr>
            </w:pPr>
          </w:p>
        </w:tc>
        <w:tc>
          <w:tcPr>
            <w:tcW w:w="1523" w:type="dxa"/>
            <w:tcBorders>
              <w:top w:val="single" w:sz="4" w:space="0" w:color="auto"/>
              <w:bottom w:val="single" w:sz="4" w:space="0" w:color="auto"/>
            </w:tcBorders>
            <w:vAlign w:val="bottom"/>
          </w:tcPr>
          <w:p w:rsidR="00554E29" w:rsidRPr="00B16E6C" w:rsidRDefault="00554E29" w:rsidP="00554E29">
            <w:pPr>
              <w:pStyle w:val="acctfourfigures"/>
              <w:tabs>
                <w:tab w:val="clear" w:pos="765"/>
                <w:tab w:val="decimal" w:pos="521"/>
              </w:tabs>
              <w:spacing w:line="0" w:lineRule="atLeast"/>
              <w:ind w:left="-79" w:right="-79"/>
              <w:jc w:val="center"/>
              <w:rPr>
                <w:rFonts w:cs="Times New Roman"/>
                <w:b/>
                <w:bCs/>
                <w:szCs w:val="22"/>
                <w:lang w:val="en-US"/>
              </w:rPr>
            </w:pPr>
            <w:r w:rsidRPr="00B16E6C">
              <w:rPr>
                <w:rFonts w:cs="Times New Roman"/>
                <w:b/>
                <w:bCs/>
                <w:szCs w:val="22"/>
              </w:rPr>
              <w:t>-</w:t>
            </w:r>
          </w:p>
        </w:tc>
        <w:tc>
          <w:tcPr>
            <w:tcW w:w="180" w:type="dxa"/>
          </w:tcPr>
          <w:p w:rsidR="00554E29" w:rsidRPr="00B16E6C" w:rsidRDefault="00554E29" w:rsidP="00554E29">
            <w:pPr>
              <w:pStyle w:val="acctfourfigures"/>
              <w:tabs>
                <w:tab w:val="clear" w:pos="765"/>
                <w:tab w:val="decimal" w:pos="731"/>
              </w:tabs>
              <w:spacing w:line="240" w:lineRule="atLeast"/>
              <w:ind w:left="-79" w:right="-97"/>
              <w:rPr>
                <w:rFonts w:cs="Times New Roman"/>
                <w:b/>
                <w:bCs/>
                <w:szCs w:val="22"/>
              </w:rPr>
            </w:pPr>
          </w:p>
        </w:tc>
        <w:tc>
          <w:tcPr>
            <w:tcW w:w="1275" w:type="dxa"/>
            <w:tcBorders>
              <w:top w:val="single" w:sz="4" w:space="0" w:color="auto"/>
              <w:bottom w:val="single" w:sz="4" w:space="0" w:color="auto"/>
            </w:tcBorders>
          </w:tcPr>
          <w:p w:rsidR="00554E29" w:rsidRPr="00B16E6C" w:rsidRDefault="00554E29" w:rsidP="00554E29">
            <w:pPr>
              <w:pStyle w:val="acctfourfigures"/>
              <w:tabs>
                <w:tab w:val="clear" w:pos="765"/>
                <w:tab w:val="decimal" w:pos="731"/>
              </w:tabs>
              <w:spacing w:line="240" w:lineRule="atLeast"/>
              <w:ind w:left="-79" w:right="-97"/>
              <w:rPr>
                <w:rFonts w:cs="Times New Roman"/>
                <w:b/>
                <w:bCs/>
                <w:szCs w:val="22"/>
              </w:rPr>
            </w:pPr>
            <w:r w:rsidRPr="00B16E6C">
              <w:rPr>
                <w:rFonts w:cs="Times New Roman"/>
                <w:b/>
                <w:bCs/>
                <w:szCs w:val="22"/>
              </w:rPr>
              <w:t>457.08</w:t>
            </w:r>
          </w:p>
        </w:tc>
      </w:tr>
      <w:tr w:rsidR="00554E29" w:rsidRPr="00584B2E" w:rsidTr="006E3219">
        <w:tc>
          <w:tcPr>
            <w:tcW w:w="3619" w:type="dxa"/>
          </w:tcPr>
          <w:p w:rsidR="00554E29" w:rsidRPr="00584B2E" w:rsidRDefault="00554E29" w:rsidP="00554E29">
            <w:pPr>
              <w:spacing w:line="240" w:lineRule="atLeast"/>
              <w:rPr>
                <w:rFonts w:cs="Times New Roman"/>
                <w:b/>
                <w:bCs/>
                <w:szCs w:val="22"/>
              </w:rPr>
            </w:pPr>
            <w:r w:rsidRPr="00584B2E">
              <w:rPr>
                <w:rFonts w:cs="Times New Roman"/>
                <w:b/>
                <w:bCs/>
                <w:szCs w:val="22"/>
              </w:rPr>
              <w:t>Net</w:t>
            </w:r>
          </w:p>
        </w:tc>
        <w:tc>
          <w:tcPr>
            <w:tcW w:w="1214" w:type="dxa"/>
            <w:tcBorders>
              <w:top w:val="single" w:sz="4" w:space="0" w:color="auto"/>
              <w:bottom w:val="double" w:sz="4" w:space="0" w:color="auto"/>
            </w:tcBorders>
          </w:tcPr>
          <w:p w:rsidR="00554E29" w:rsidRPr="00584B2E" w:rsidRDefault="00554E29" w:rsidP="00554E29">
            <w:pPr>
              <w:pStyle w:val="acctfourfigures"/>
              <w:tabs>
                <w:tab w:val="clear" w:pos="765"/>
                <w:tab w:val="decimal" w:pos="731"/>
              </w:tabs>
              <w:spacing w:line="240" w:lineRule="atLeast"/>
              <w:ind w:left="-79" w:right="-97"/>
              <w:rPr>
                <w:rFonts w:cs="Times New Roman"/>
                <w:b/>
                <w:bCs/>
                <w:szCs w:val="22"/>
              </w:rPr>
            </w:pPr>
            <w:r>
              <w:rPr>
                <w:rFonts w:cs="Times New Roman"/>
                <w:b/>
                <w:bCs/>
                <w:szCs w:val="22"/>
              </w:rPr>
              <w:t>(173.63)</w:t>
            </w:r>
          </w:p>
        </w:tc>
        <w:tc>
          <w:tcPr>
            <w:tcW w:w="178" w:type="dxa"/>
          </w:tcPr>
          <w:p w:rsidR="00554E29" w:rsidRPr="00584B2E" w:rsidRDefault="00554E29" w:rsidP="00554E29">
            <w:pPr>
              <w:pStyle w:val="acctfourfigures"/>
              <w:tabs>
                <w:tab w:val="clear" w:pos="765"/>
                <w:tab w:val="decimal" w:pos="731"/>
              </w:tabs>
              <w:spacing w:line="240" w:lineRule="atLeast"/>
              <w:ind w:left="-79" w:right="-97"/>
              <w:rPr>
                <w:rFonts w:cs="Times New Roman"/>
                <w:b/>
                <w:bCs/>
                <w:szCs w:val="22"/>
              </w:rPr>
            </w:pPr>
          </w:p>
        </w:tc>
        <w:tc>
          <w:tcPr>
            <w:tcW w:w="1272" w:type="dxa"/>
            <w:tcBorders>
              <w:top w:val="single" w:sz="4" w:space="0" w:color="auto"/>
              <w:bottom w:val="double" w:sz="4" w:space="0" w:color="auto"/>
            </w:tcBorders>
          </w:tcPr>
          <w:p w:rsidR="00554E29" w:rsidRPr="00584B2E" w:rsidRDefault="00554E29" w:rsidP="00554E29">
            <w:pPr>
              <w:pStyle w:val="acctfourfigures"/>
              <w:tabs>
                <w:tab w:val="clear" w:pos="765"/>
                <w:tab w:val="decimal" w:pos="731"/>
              </w:tabs>
              <w:spacing w:line="240" w:lineRule="atLeast"/>
              <w:ind w:left="-79" w:right="-97"/>
              <w:rPr>
                <w:rFonts w:cs="Times New Roman"/>
                <w:b/>
                <w:bCs/>
                <w:szCs w:val="22"/>
              </w:rPr>
            </w:pPr>
            <w:r>
              <w:rPr>
                <w:rFonts w:cs="Times New Roman"/>
                <w:b/>
                <w:bCs/>
                <w:szCs w:val="22"/>
              </w:rPr>
              <w:t>137.55</w:t>
            </w:r>
          </w:p>
        </w:tc>
        <w:tc>
          <w:tcPr>
            <w:tcW w:w="178" w:type="dxa"/>
          </w:tcPr>
          <w:p w:rsidR="00554E29" w:rsidRPr="00584B2E" w:rsidRDefault="00554E29" w:rsidP="00554E29">
            <w:pPr>
              <w:pStyle w:val="acctfourfigures"/>
              <w:tabs>
                <w:tab w:val="clear" w:pos="765"/>
                <w:tab w:val="decimal" w:pos="731"/>
              </w:tabs>
              <w:spacing w:line="240" w:lineRule="atLeast"/>
              <w:ind w:left="-79" w:right="-97"/>
              <w:rPr>
                <w:rFonts w:cs="Times New Roman"/>
                <w:b/>
                <w:bCs/>
                <w:szCs w:val="22"/>
              </w:rPr>
            </w:pPr>
          </w:p>
        </w:tc>
        <w:tc>
          <w:tcPr>
            <w:tcW w:w="1523" w:type="dxa"/>
            <w:tcBorders>
              <w:top w:val="single" w:sz="4" w:space="0" w:color="auto"/>
              <w:bottom w:val="double" w:sz="4" w:space="0" w:color="auto"/>
            </w:tcBorders>
          </w:tcPr>
          <w:p w:rsidR="00554E29" w:rsidRPr="00584B2E" w:rsidRDefault="00554E29" w:rsidP="00554E29">
            <w:pPr>
              <w:pStyle w:val="acctfourfigures"/>
              <w:tabs>
                <w:tab w:val="clear" w:pos="765"/>
                <w:tab w:val="decimal" w:pos="706"/>
              </w:tabs>
              <w:spacing w:line="240" w:lineRule="atLeast"/>
              <w:ind w:left="-79" w:right="-101"/>
              <w:rPr>
                <w:rFonts w:cs="Times New Roman"/>
                <w:b/>
                <w:bCs/>
                <w:szCs w:val="22"/>
              </w:rPr>
            </w:pPr>
            <w:r>
              <w:rPr>
                <w:rFonts w:cs="Times New Roman"/>
                <w:b/>
                <w:bCs/>
                <w:szCs w:val="22"/>
              </w:rPr>
              <w:t>0.95</w:t>
            </w:r>
          </w:p>
        </w:tc>
        <w:tc>
          <w:tcPr>
            <w:tcW w:w="180" w:type="dxa"/>
          </w:tcPr>
          <w:p w:rsidR="00554E29" w:rsidRPr="00584B2E" w:rsidRDefault="00554E29" w:rsidP="00554E29">
            <w:pPr>
              <w:pStyle w:val="acctfourfigures"/>
              <w:tabs>
                <w:tab w:val="clear" w:pos="765"/>
                <w:tab w:val="decimal" w:pos="731"/>
              </w:tabs>
              <w:spacing w:line="240" w:lineRule="atLeast"/>
              <w:ind w:left="-79" w:right="-97"/>
              <w:rPr>
                <w:rFonts w:cs="Times New Roman"/>
                <w:b/>
                <w:bCs/>
                <w:szCs w:val="22"/>
              </w:rPr>
            </w:pPr>
          </w:p>
        </w:tc>
        <w:tc>
          <w:tcPr>
            <w:tcW w:w="1275" w:type="dxa"/>
            <w:tcBorders>
              <w:top w:val="single" w:sz="4" w:space="0" w:color="auto"/>
              <w:bottom w:val="double" w:sz="4" w:space="0" w:color="auto"/>
            </w:tcBorders>
          </w:tcPr>
          <w:p w:rsidR="00554E29" w:rsidRPr="00515723" w:rsidRDefault="00554E29" w:rsidP="00554E29">
            <w:pPr>
              <w:pStyle w:val="acctfourfigures"/>
              <w:tabs>
                <w:tab w:val="clear" w:pos="765"/>
                <w:tab w:val="decimal" w:pos="731"/>
              </w:tabs>
              <w:spacing w:line="240" w:lineRule="atLeast"/>
              <w:ind w:left="-79" w:right="-97"/>
              <w:rPr>
                <w:rFonts w:cs="Times New Roman"/>
                <w:b/>
                <w:bCs/>
                <w:szCs w:val="22"/>
                <w:lang w:val="en-US"/>
              </w:rPr>
            </w:pPr>
            <w:r>
              <w:rPr>
                <w:rFonts w:cs="Times New Roman"/>
                <w:b/>
                <w:bCs/>
                <w:szCs w:val="22"/>
              </w:rPr>
              <w:t>35.13</w:t>
            </w:r>
          </w:p>
        </w:tc>
      </w:tr>
    </w:tbl>
    <w:p w:rsidR="00233A88" w:rsidRDefault="00233A88" w:rsidP="00C238AD">
      <w:pPr>
        <w:spacing w:line="240" w:lineRule="atLeast"/>
        <w:jc w:val="thaiDistribute"/>
        <w:rPr>
          <w:rFonts w:cs="Times New Roman"/>
          <w:szCs w:val="22"/>
        </w:rPr>
      </w:pPr>
    </w:p>
    <w:p w:rsidR="00233A88" w:rsidRDefault="00233A88" w:rsidP="00C238AD">
      <w:pPr>
        <w:spacing w:line="240" w:lineRule="atLeast"/>
        <w:jc w:val="thaiDistribute"/>
        <w:rPr>
          <w:rFonts w:cs="Times New Roman"/>
          <w:szCs w:val="22"/>
        </w:rPr>
      </w:pPr>
    </w:p>
    <w:tbl>
      <w:tblPr>
        <w:tblW w:w="9439" w:type="dxa"/>
        <w:tblInd w:w="483" w:type="dxa"/>
        <w:tblLayout w:type="fixed"/>
        <w:tblCellMar>
          <w:left w:w="79" w:type="dxa"/>
          <w:right w:w="79" w:type="dxa"/>
        </w:tblCellMar>
        <w:tblLook w:val="0000" w:firstRow="0" w:lastRow="0" w:firstColumn="0" w:lastColumn="0" w:noHBand="0" w:noVBand="0"/>
      </w:tblPr>
      <w:tblGrid>
        <w:gridCol w:w="3619"/>
        <w:gridCol w:w="1214"/>
        <w:gridCol w:w="178"/>
        <w:gridCol w:w="1272"/>
        <w:gridCol w:w="178"/>
        <w:gridCol w:w="1523"/>
        <w:gridCol w:w="180"/>
        <w:gridCol w:w="1275"/>
      </w:tblGrid>
      <w:tr w:rsidR="007F0EA1" w:rsidRPr="00584B2E" w:rsidTr="00584B2E">
        <w:tc>
          <w:tcPr>
            <w:tcW w:w="3619" w:type="dxa"/>
          </w:tcPr>
          <w:p w:rsidR="007F0EA1" w:rsidRPr="00584B2E" w:rsidRDefault="007F0EA1" w:rsidP="00584B2E">
            <w:pPr>
              <w:spacing w:line="240" w:lineRule="atLeast"/>
              <w:ind w:left="180" w:hanging="180"/>
              <w:rPr>
                <w:rFonts w:cs="Times New Roman"/>
                <w:szCs w:val="22"/>
              </w:rPr>
            </w:pPr>
          </w:p>
        </w:tc>
        <w:tc>
          <w:tcPr>
            <w:tcW w:w="5820" w:type="dxa"/>
            <w:gridSpan w:val="7"/>
          </w:tcPr>
          <w:p w:rsidR="007F0EA1" w:rsidRPr="00584B2E" w:rsidRDefault="007F0EA1" w:rsidP="00584B2E">
            <w:pPr>
              <w:pStyle w:val="acctfourfigures"/>
              <w:tabs>
                <w:tab w:val="clear" w:pos="765"/>
              </w:tabs>
              <w:spacing w:line="240" w:lineRule="atLeast"/>
              <w:ind w:left="-79" w:right="-97"/>
              <w:jc w:val="center"/>
              <w:rPr>
                <w:rFonts w:cs="Times New Roman"/>
                <w:szCs w:val="22"/>
              </w:rPr>
            </w:pPr>
            <w:r w:rsidRPr="00584B2E">
              <w:rPr>
                <w:rFonts w:cs="Times New Roman"/>
                <w:b/>
                <w:bCs/>
                <w:szCs w:val="22"/>
              </w:rPr>
              <w:t>Consolidated financial statements</w:t>
            </w:r>
          </w:p>
        </w:tc>
      </w:tr>
      <w:tr w:rsidR="007F0EA1" w:rsidRPr="00584B2E" w:rsidTr="00584B2E">
        <w:tc>
          <w:tcPr>
            <w:tcW w:w="3619" w:type="dxa"/>
          </w:tcPr>
          <w:p w:rsidR="007F0EA1" w:rsidRPr="00584B2E" w:rsidRDefault="007F0EA1" w:rsidP="00584B2E">
            <w:pPr>
              <w:spacing w:line="240" w:lineRule="atLeast"/>
              <w:ind w:left="180" w:hanging="180"/>
              <w:rPr>
                <w:rFonts w:cs="Times New Roman"/>
                <w:szCs w:val="22"/>
              </w:rPr>
            </w:pPr>
          </w:p>
        </w:tc>
        <w:tc>
          <w:tcPr>
            <w:tcW w:w="1214" w:type="dxa"/>
            <w:vAlign w:val="bottom"/>
          </w:tcPr>
          <w:p w:rsidR="007F0EA1" w:rsidRPr="00584B2E" w:rsidRDefault="007F0EA1" w:rsidP="00584B2E">
            <w:pPr>
              <w:pStyle w:val="acctfourfigures"/>
              <w:tabs>
                <w:tab w:val="clear" w:pos="765"/>
              </w:tabs>
              <w:spacing w:line="240" w:lineRule="atLeast"/>
              <w:ind w:left="-79" w:right="-79"/>
              <w:jc w:val="center"/>
              <w:rPr>
                <w:rFonts w:cs="Times New Roman"/>
                <w:b/>
                <w:bCs/>
                <w:szCs w:val="22"/>
              </w:rPr>
            </w:pPr>
            <w:r w:rsidRPr="00584B2E">
              <w:rPr>
                <w:rFonts w:cs="Times New Roman"/>
                <w:b/>
                <w:bCs/>
                <w:szCs w:val="22"/>
              </w:rPr>
              <w:t>At</w:t>
            </w:r>
          </w:p>
        </w:tc>
        <w:tc>
          <w:tcPr>
            <w:tcW w:w="178" w:type="dxa"/>
          </w:tcPr>
          <w:p w:rsidR="007F0EA1" w:rsidRPr="00584B2E" w:rsidRDefault="007F0EA1" w:rsidP="00584B2E">
            <w:pPr>
              <w:pStyle w:val="acctfourfigures"/>
              <w:tabs>
                <w:tab w:val="clear" w:pos="765"/>
              </w:tabs>
              <w:spacing w:line="240" w:lineRule="atLeast"/>
              <w:ind w:left="-79" w:right="-97"/>
              <w:jc w:val="center"/>
              <w:rPr>
                <w:rFonts w:cs="Times New Roman"/>
                <w:szCs w:val="22"/>
              </w:rPr>
            </w:pPr>
          </w:p>
        </w:tc>
        <w:tc>
          <w:tcPr>
            <w:tcW w:w="2973" w:type="dxa"/>
            <w:gridSpan w:val="3"/>
          </w:tcPr>
          <w:p w:rsidR="007F0EA1" w:rsidRPr="00584B2E" w:rsidRDefault="007F0EA1" w:rsidP="00584B2E">
            <w:pPr>
              <w:pStyle w:val="acctfourfigures"/>
              <w:tabs>
                <w:tab w:val="clear" w:pos="765"/>
              </w:tabs>
              <w:spacing w:line="240" w:lineRule="atLeast"/>
              <w:ind w:left="-79" w:right="-97"/>
              <w:jc w:val="center"/>
              <w:rPr>
                <w:rFonts w:cs="Times New Roman"/>
                <w:szCs w:val="22"/>
              </w:rPr>
            </w:pPr>
            <w:r w:rsidRPr="00584B2E">
              <w:rPr>
                <w:rFonts w:cs="Times New Roman"/>
                <w:szCs w:val="22"/>
                <w:lang w:bidi="th-TH"/>
              </w:rPr>
              <w:t>Charged / credited to</w:t>
            </w:r>
          </w:p>
        </w:tc>
        <w:tc>
          <w:tcPr>
            <w:tcW w:w="180" w:type="dxa"/>
          </w:tcPr>
          <w:p w:rsidR="007F0EA1" w:rsidRPr="00584B2E" w:rsidRDefault="007F0EA1" w:rsidP="00584B2E">
            <w:pPr>
              <w:pStyle w:val="acctfourfigures"/>
              <w:tabs>
                <w:tab w:val="clear" w:pos="765"/>
              </w:tabs>
              <w:spacing w:line="240" w:lineRule="atLeast"/>
              <w:ind w:left="-79" w:right="-97"/>
              <w:jc w:val="center"/>
              <w:rPr>
                <w:rFonts w:cs="Times New Roman"/>
                <w:szCs w:val="22"/>
              </w:rPr>
            </w:pPr>
          </w:p>
        </w:tc>
        <w:tc>
          <w:tcPr>
            <w:tcW w:w="1275" w:type="dxa"/>
            <w:vAlign w:val="bottom"/>
          </w:tcPr>
          <w:p w:rsidR="007F0EA1" w:rsidRPr="00584B2E" w:rsidRDefault="007F0EA1" w:rsidP="00584B2E">
            <w:pPr>
              <w:pStyle w:val="acctfourfigures"/>
              <w:tabs>
                <w:tab w:val="clear" w:pos="765"/>
              </w:tabs>
              <w:spacing w:line="240" w:lineRule="atLeast"/>
              <w:ind w:left="-79" w:right="-79"/>
              <w:jc w:val="center"/>
              <w:rPr>
                <w:rFonts w:cs="Times New Roman"/>
                <w:b/>
                <w:bCs/>
                <w:szCs w:val="22"/>
              </w:rPr>
            </w:pPr>
            <w:r w:rsidRPr="00584B2E">
              <w:rPr>
                <w:rFonts w:cs="Times New Roman"/>
                <w:b/>
                <w:bCs/>
                <w:szCs w:val="22"/>
              </w:rPr>
              <w:t>At</w:t>
            </w:r>
          </w:p>
        </w:tc>
      </w:tr>
      <w:tr w:rsidR="007F0EA1" w:rsidRPr="00584B2E" w:rsidTr="00584B2E">
        <w:tc>
          <w:tcPr>
            <w:tcW w:w="3619" w:type="dxa"/>
          </w:tcPr>
          <w:p w:rsidR="007F0EA1" w:rsidRPr="00584B2E" w:rsidRDefault="007F0EA1" w:rsidP="00584B2E">
            <w:pPr>
              <w:spacing w:line="240" w:lineRule="atLeast"/>
              <w:ind w:left="180" w:hanging="180"/>
              <w:rPr>
                <w:rFonts w:cs="Times New Roman"/>
                <w:szCs w:val="22"/>
              </w:rPr>
            </w:pPr>
          </w:p>
        </w:tc>
        <w:tc>
          <w:tcPr>
            <w:tcW w:w="1214" w:type="dxa"/>
            <w:vAlign w:val="bottom"/>
          </w:tcPr>
          <w:p w:rsidR="007F0EA1" w:rsidRPr="00584B2E" w:rsidRDefault="007F0EA1" w:rsidP="00584B2E">
            <w:pPr>
              <w:pStyle w:val="acctfourfigures"/>
              <w:tabs>
                <w:tab w:val="clear" w:pos="765"/>
              </w:tabs>
              <w:spacing w:line="240" w:lineRule="atLeast"/>
              <w:ind w:left="-79" w:right="-79"/>
              <w:jc w:val="center"/>
              <w:rPr>
                <w:rFonts w:cs="Times New Roman"/>
                <w:b/>
                <w:bCs/>
                <w:szCs w:val="22"/>
              </w:rPr>
            </w:pPr>
            <w:r w:rsidRPr="00584B2E">
              <w:rPr>
                <w:rFonts w:cs="Times New Roman"/>
                <w:b/>
                <w:bCs/>
                <w:szCs w:val="22"/>
              </w:rPr>
              <w:t>1 January</w:t>
            </w:r>
          </w:p>
        </w:tc>
        <w:tc>
          <w:tcPr>
            <w:tcW w:w="178" w:type="dxa"/>
          </w:tcPr>
          <w:p w:rsidR="007F0EA1" w:rsidRPr="00584B2E" w:rsidRDefault="007F0EA1" w:rsidP="00584B2E">
            <w:pPr>
              <w:pStyle w:val="acctfourfigures"/>
              <w:tabs>
                <w:tab w:val="clear" w:pos="765"/>
              </w:tabs>
              <w:spacing w:line="240" w:lineRule="atLeast"/>
              <w:ind w:left="-79" w:right="-97"/>
              <w:jc w:val="center"/>
              <w:rPr>
                <w:rFonts w:cs="Times New Roman"/>
                <w:szCs w:val="22"/>
              </w:rPr>
            </w:pPr>
          </w:p>
        </w:tc>
        <w:tc>
          <w:tcPr>
            <w:tcW w:w="1272" w:type="dxa"/>
          </w:tcPr>
          <w:p w:rsidR="007F0EA1" w:rsidRPr="00584B2E" w:rsidRDefault="006351BE" w:rsidP="00584B2E">
            <w:pPr>
              <w:pStyle w:val="acctfourfigures"/>
              <w:tabs>
                <w:tab w:val="clear" w:pos="765"/>
              </w:tabs>
              <w:spacing w:line="240" w:lineRule="atLeast"/>
              <w:ind w:left="-79"/>
              <w:jc w:val="center"/>
              <w:rPr>
                <w:rFonts w:cs="Times New Roman"/>
                <w:szCs w:val="22"/>
                <w:lang w:bidi="th-TH"/>
              </w:rPr>
            </w:pPr>
            <w:r>
              <w:rPr>
                <w:rFonts w:cs="Times New Roman"/>
                <w:szCs w:val="22"/>
                <w:lang w:bidi="th-TH"/>
              </w:rPr>
              <w:t>profit or</w:t>
            </w:r>
          </w:p>
        </w:tc>
        <w:tc>
          <w:tcPr>
            <w:tcW w:w="178" w:type="dxa"/>
          </w:tcPr>
          <w:p w:rsidR="007F0EA1" w:rsidRPr="00584B2E" w:rsidRDefault="007F0EA1" w:rsidP="00584B2E">
            <w:pPr>
              <w:pStyle w:val="acctfourfigures"/>
              <w:tabs>
                <w:tab w:val="clear" w:pos="765"/>
              </w:tabs>
              <w:spacing w:line="240" w:lineRule="atLeast"/>
              <w:ind w:left="-79" w:right="-97"/>
              <w:jc w:val="center"/>
              <w:rPr>
                <w:rFonts w:cs="Times New Roman"/>
                <w:szCs w:val="22"/>
              </w:rPr>
            </w:pPr>
          </w:p>
        </w:tc>
        <w:tc>
          <w:tcPr>
            <w:tcW w:w="1523" w:type="dxa"/>
          </w:tcPr>
          <w:p w:rsidR="007F0EA1" w:rsidRPr="00584B2E" w:rsidRDefault="007F0EA1" w:rsidP="00584B2E">
            <w:pPr>
              <w:pStyle w:val="acctfourfigures"/>
              <w:tabs>
                <w:tab w:val="clear" w:pos="765"/>
              </w:tabs>
              <w:spacing w:line="240" w:lineRule="atLeast"/>
              <w:ind w:left="-79"/>
              <w:jc w:val="center"/>
              <w:rPr>
                <w:rFonts w:cs="Times New Roman"/>
                <w:szCs w:val="22"/>
                <w:lang w:bidi="th-TH"/>
              </w:rPr>
            </w:pPr>
            <w:r w:rsidRPr="00584B2E">
              <w:rPr>
                <w:rFonts w:cs="Times New Roman"/>
                <w:szCs w:val="22"/>
                <w:lang w:bidi="th-TH"/>
              </w:rPr>
              <w:t>other</w:t>
            </w:r>
          </w:p>
        </w:tc>
        <w:tc>
          <w:tcPr>
            <w:tcW w:w="180" w:type="dxa"/>
          </w:tcPr>
          <w:p w:rsidR="007F0EA1" w:rsidRPr="00584B2E" w:rsidRDefault="007F0EA1" w:rsidP="00584B2E">
            <w:pPr>
              <w:pStyle w:val="acctfourfigures"/>
              <w:tabs>
                <w:tab w:val="clear" w:pos="765"/>
              </w:tabs>
              <w:spacing w:line="240" w:lineRule="atLeast"/>
              <w:ind w:left="-79" w:right="-97"/>
              <w:jc w:val="center"/>
              <w:rPr>
                <w:rFonts w:cs="Times New Roman"/>
                <w:szCs w:val="22"/>
              </w:rPr>
            </w:pPr>
          </w:p>
        </w:tc>
        <w:tc>
          <w:tcPr>
            <w:tcW w:w="1275" w:type="dxa"/>
            <w:vAlign w:val="bottom"/>
          </w:tcPr>
          <w:p w:rsidR="007F0EA1" w:rsidRPr="00584B2E" w:rsidRDefault="007F0EA1" w:rsidP="00584B2E">
            <w:pPr>
              <w:pStyle w:val="acctfourfigures"/>
              <w:tabs>
                <w:tab w:val="clear" w:pos="765"/>
              </w:tabs>
              <w:spacing w:line="240" w:lineRule="atLeast"/>
              <w:ind w:left="-79" w:right="-79"/>
              <w:jc w:val="center"/>
              <w:rPr>
                <w:rFonts w:cs="Times New Roman"/>
                <w:b/>
                <w:bCs/>
                <w:szCs w:val="22"/>
              </w:rPr>
            </w:pPr>
            <w:r w:rsidRPr="00584B2E">
              <w:rPr>
                <w:rFonts w:cs="Times New Roman"/>
                <w:b/>
                <w:bCs/>
                <w:szCs w:val="22"/>
              </w:rPr>
              <w:t>31 December</w:t>
            </w:r>
          </w:p>
        </w:tc>
      </w:tr>
      <w:tr w:rsidR="007F0EA1" w:rsidRPr="00584B2E" w:rsidTr="00584B2E">
        <w:tc>
          <w:tcPr>
            <w:tcW w:w="3619" w:type="dxa"/>
          </w:tcPr>
          <w:p w:rsidR="007F0EA1" w:rsidRPr="00584B2E" w:rsidRDefault="007F0EA1" w:rsidP="00584B2E">
            <w:pPr>
              <w:spacing w:line="240" w:lineRule="atLeast"/>
              <w:ind w:left="180" w:hanging="180"/>
              <w:rPr>
                <w:rFonts w:cs="Times New Roman"/>
                <w:szCs w:val="22"/>
              </w:rPr>
            </w:pPr>
          </w:p>
        </w:tc>
        <w:tc>
          <w:tcPr>
            <w:tcW w:w="1214" w:type="dxa"/>
            <w:vAlign w:val="bottom"/>
          </w:tcPr>
          <w:p w:rsidR="007F0EA1" w:rsidRPr="00584B2E" w:rsidRDefault="000F0BA5" w:rsidP="00584B2E">
            <w:pPr>
              <w:pStyle w:val="acctfourfigures"/>
              <w:tabs>
                <w:tab w:val="clear" w:pos="765"/>
              </w:tabs>
              <w:spacing w:line="240" w:lineRule="atLeast"/>
              <w:ind w:left="-79" w:right="-79"/>
              <w:jc w:val="center"/>
              <w:rPr>
                <w:rFonts w:cs="Times New Roman"/>
                <w:b/>
                <w:bCs/>
                <w:szCs w:val="22"/>
              </w:rPr>
            </w:pPr>
            <w:r w:rsidRPr="00584B2E">
              <w:rPr>
                <w:rFonts w:cs="Times New Roman"/>
                <w:b/>
                <w:bCs/>
                <w:szCs w:val="22"/>
              </w:rPr>
              <w:t>2016</w:t>
            </w:r>
          </w:p>
        </w:tc>
        <w:tc>
          <w:tcPr>
            <w:tcW w:w="178" w:type="dxa"/>
          </w:tcPr>
          <w:p w:rsidR="007F0EA1" w:rsidRPr="00584B2E" w:rsidRDefault="007F0EA1" w:rsidP="00584B2E">
            <w:pPr>
              <w:pStyle w:val="acctfourfigures"/>
              <w:tabs>
                <w:tab w:val="clear" w:pos="765"/>
              </w:tabs>
              <w:spacing w:line="240" w:lineRule="atLeast"/>
              <w:ind w:left="-79" w:right="-97"/>
              <w:jc w:val="center"/>
              <w:rPr>
                <w:rFonts w:cs="Times New Roman"/>
                <w:szCs w:val="22"/>
              </w:rPr>
            </w:pPr>
          </w:p>
        </w:tc>
        <w:tc>
          <w:tcPr>
            <w:tcW w:w="1272" w:type="dxa"/>
          </w:tcPr>
          <w:p w:rsidR="007F0EA1" w:rsidRPr="00584B2E" w:rsidRDefault="007F0EA1" w:rsidP="00584B2E">
            <w:pPr>
              <w:pStyle w:val="acctfourfigures"/>
              <w:tabs>
                <w:tab w:val="clear" w:pos="765"/>
              </w:tabs>
              <w:spacing w:line="240" w:lineRule="atLeast"/>
              <w:ind w:left="-79"/>
              <w:jc w:val="center"/>
              <w:rPr>
                <w:rFonts w:cs="Times New Roman"/>
                <w:szCs w:val="22"/>
                <w:lang w:bidi="th-TH"/>
              </w:rPr>
            </w:pPr>
            <w:r w:rsidRPr="00584B2E">
              <w:rPr>
                <w:rFonts w:cs="Times New Roman"/>
                <w:szCs w:val="22"/>
                <w:lang w:bidi="th-TH"/>
              </w:rPr>
              <w:t>loss</w:t>
            </w:r>
          </w:p>
        </w:tc>
        <w:tc>
          <w:tcPr>
            <w:tcW w:w="178" w:type="dxa"/>
          </w:tcPr>
          <w:p w:rsidR="007F0EA1" w:rsidRPr="00584B2E" w:rsidRDefault="007F0EA1" w:rsidP="00584B2E">
            <w:pPr>
              <w:pStyle w:val="acctfourfigures"/>
              <w:tabs>
                <w:tab w:val="clear" w:pos="765"/>
              </w:tabs>
              <w:spacing w:line="240" w:lineRule="atLeast"/>
              <w:ind w:left="-79" w:right="-97"/>
              <w:jc w:val="center"/>
              <w:rPr>
                <w:rFonts w:cs="Times New Roman"/>
                <w:szCs w:val="22"/>
              </w:rPr>
            </w:pPr>
          </w:p>
        </w:tc>
        <w:tc>
          <w:tcPr>
            <w:tcW w:w="1523" w:type="dxa"/>
          </w:tcPr>
          <w:p w:rsidR="007F0EA1" w:rsidRPr="00584B2E" w:rsidRDefault="007F0EA1" w:rsidP="00584B2E">
            <w:pPr>
              <w:pStyle w:val="acctfourfigures"/>
              <w:tabs>
                <w:tab w:val="clear" w:pos="765"/>
              </w:tabs>
              <w:spacing w:line="240" w:lineRule="atLeast"/>
              <w:ind w:left="-79"/>
              <w:jc w:val="center"/>
              <w:rPr>
                <w:rFonts w:cs="Times New Roman"/>
                <w:szCs w:val="22"/>
                <w:lang w:bidi="th-TH"/>
              </w:rPr>
            </w:pPr>
            <w:r w:rsidRPr="00584B2E">
              <w:rPr>
                <w:rFonts w:cs="Times New Roman"/>
                <w:szCs w:val="22"/>
                <w:lang w:bidi="th-TH"/>
              </w:rPr>
              <w:t>comprehensive</w:t>
            </w:r>
          </w:p>
        </w:tc>
        <w:tc>
          <w:tcPr>
            <w:tcW w:w="180" w:type="dxa"/>
          </w:tcPr>
          <w:p w:rsidR="007F0EA1" w:rsidRPr="00584B2E" w:rsidRDefault="007F0EA1" w:rsidP="00584B2E">
            <w:pPr>
              <w:pStyle w:val="acctfourfigures"/>
              <w:tabs>
                <w:tab w:val="clear" w:pos="765"/>
              </w:tabs>
              <w:spacing w:line="240" w:lineRule="atLeast"/>
              <w:ind w:left="-79" w:right="-97"/>
              <w:jc w:val="center"/>
              <w:rPr>
                <w:rFonts w:cs="Times New Roman"/>
                <w:szCs w:val="22"/>
              </w:rPr>
            </w:pPr>
          </w:p>
        </w:tc>
        <w:tc>
          <w:tcPr>
            <w:tcW w:w="1275" w:type="dxa"/>
            <w:vAlign w:val="bottom"/>
          </w:tcPr>
          <w:p w:rsidR="007F0EA1" w:rsidRPr="00584B2E" w:rsidRDefault="000F0BA5" w:rsidP="00584B2E">
            <w:pPr>
              <w:pStyle w:val="acctfourfigures"/>
              <w:tabs>
                <w:tab w:val="clear" w:pos="765"/>
              </w:tabs>
              <w:spacing w:line="240" w:lineRule="atLeast"/>
              <w:ind w:left="-79" w:right="-79"/>
              <w:jc w:val="center"/>
              <w:rPr>
                <w:rFonts w:cs="Times New Roman"/>
                <w:b/>
                <w:bCs/>
                <w:szCs w:val="22"/>
              </w:rPr>
            </w:pPr>
            <w:r w:rsidRPr="00584B2E">
              <w:rPr>
                <w:rFonts w:cs="Times New Roman"/>
                <w:b/>
                <w:bCs/>
                <w:szCs w:val="22"/>
              </w:rPr>
              <w:t>2016</w:t>
            </w:r>
          </w:p>
        </w:tc>
      </w:tr>
      <w:tr w:rsidR="007F0EA1" w:rsidRPr="00584B2E" w:rsidTr="00584B2E">
        <w:tc>
          <w:tcPr>
            <w:tcW w:w="3619" w:type="dxa"/>
          </w:tcPr>
          <w:p w:rsidR="007F0EA1" w:rsidRPr="00584B2E" w:rsidRDefault="007F0EA1" w:rsidP="00584B2E">
            <w:pPr>
              <w:spacing w:line="240" w:lineRule="atLeast"/>
              <w:ind w:left="180" w:hanging="180"/>
              <w:rPr>
                <w:rFonts w:cs="Times New Roman"/>
                <w:szCs w:val="22"/>
              </w:rPr>
            </w:pPr>
          </w:p>
        </w:tc>
        <w:tc>
          <w:tcPr>
            <w:tcW w:w="1214" w:type="dxa"/>
            <w:vAlign w:val="bottom"/>
          </w:tcPr>
          <w:p w:rsidR="007F0EA1" w:rsidRPr="00584B2E" w:rsidRDefault="007F0EA1" w:rsidP="00584B2E">
            <w:pPr>
              <w:pStyle w:val="acctfourfigures"/>
              <w:tabs>
                <w:tab w:val="clear" w:pos="765"/>
              </w:tabs>
              <w:spacing w:line="240" w:lineRule="atLeast"/>
              <w:ind w:left="-79" w:right="-79"/>
              <w:jc w:val="center"/>
              <w:rPr>
                <w:rFonts w:cs="Times New Roman"/>
                <w:b/>
                <w:bCs/>
                <w:szCs w:val="22"/>
              </w:rPr>
            </w:pPr>
          </w:p>
        </w:tc>
        <w:tc>
          <w:tcPr>
            <w:tcW w:w="178" w:type="dxa"/>
          </w:tcPr>
          <w:p w:rsidR="007F0EA1" w:rsidRPr="00584B2E" w:rsidRDefault="007F0EA1" w:rsidP="00584B2E">
            <w:pPr>
              <w:pStyle w:val="acctfourfigures"/>
              <w:tabs>
                <w:tab w:val="clear" w:pos="765"/>
              </w:tabs>
              <w:spacing w:line="240" w:lineRule="atLeast"/>
              <w:ind w:left="-79" w:right="-97"/>
              <w:jc w:val="center"/>
              <w:rPr>
                <w:rFonts w:cs="Times New Roman"/>
                <w:szCs w:val="22"/>
              </w:rPr>
            </w:pPr>
          </w:p>
        </w:tc>
        <w:tc>
          <w:tcPr>
            <w:tcW w:w="1272" w:type="dxa"/>
          </w:tcPr>
          <w:p w:rsidR="007F0EA1" w:rsidRPr="00584B2E" w:rsidRDefault="007F0EA1" w:rsidP="00584B2E">
            <w:pPr>
              <w:pStyle w:val="acctfourfigures"/>
              <w:tabs>
                <w:tab w:val="clear" w:pos="765"/>
              </w:tabs>
              <w:spacing w:line="240" w:lineRule="atLeast"/>
              <w:ind w:left="-79"/>
              <w:jc w:val="center"/>
              <w:rPr>
                <w:rFonts w:cs="Times New Roman"/>
                <w:szCs w:val="22"/>
                <w:lang w:bidi="th-TH"/>
              </w:rPr>
            </w:pPr>
            <w:r w:rsidRPr="00584B2E">
              <w:rPr>
                <w:rFonts w:cs="Times New Roman"/>
                <w:i/>
                <w:iCs/>
                <w:szCs w:val="22"/>
                <w:lang w:bidi="th-TH"/>
              </w:rPr>
              <w:t>(N</w:t>
            </w:r>
            <w:r w:rsidRPr="00584B2E">
              <w:rPr>
                <w:rFonts w:cs="Times New Roman"/>
                <w:i/>
                <w:iCs/>
                <w:szCs w:val="22"/>
              </w:rPr>
              <w:t>ote 3</w:t>
            </w:r>
            <w:r w:rsidR="00FE5D44" w:rsidRPr="00584B2E">
              <w:rPr>
                <w:rFonts w:cs="Times New Roman"/>
                <w:i/>
                <w:iCs/>
                <w:szCs w:val="22"/>
              </w:rPr>
              <w:t>6</w:t>
            </w:r>
            <w:r w:rsidRPr="00584B2E">
              <w:rPr>
                <w:rFonts w:cs="Times New Roman"/>
                <w:i/>
                <w:iCs/>
                <w:szCs w:val="22"/>
                <w:cs/>
                <w:lang w:bidi="th-TH"/>
              </w:rPr>
              <w:t>)</w:t>
            </w:r>
          </w:p>
        </w:tc>
        <w:tc>
          <w:tcPr>
            <w:tcW w:w="178" w:type="dxa"/>
          </w:tcPr>
          <w:p w:rsidR="007F0EA1" w:rsidRPr="00584B2E" w:rsidRDefault="007F0EA1" w:rsidP="00584B2E">
            <w:pPr>
              <w:pStyle w:val="acctfourfigures"/>
              <w:tabs>
                <w:tab w:val="clear" w:pos="765"/>
              </w:tabs>
              <w:spacing w:line="240" w:lineRule="atLeast"/>
              <w:ind w:left="-79" w:right="-97"/>
              <w:jc w:val="center"/>
              <w:rPr>
                <w:rFonts w:cs="Times New Roman"/>
                <w:szCs w:val="22"/>
              </w:rPr>
            </w:pPr>
          </w:p>
        </w:tc>
        <w:tc>
          <w:tcPr>
            <w:tcW w:w="1523" w:type="dxa"/>
          </w:tcPr>
          <w:p w:rsidR="007F0EA1" w:rsidRPr="00584B2E" w:rsidRDefault="007F0EA1" w:rsidP="00584B2E">
            <w:pPr>
              <w:pStyle w:val="acctfourfigures"/>
              <w:tabs>
                <w:tab w:val="clear" w:pos="765"/>
              </w:tabs>
              <w:spacing w:line="240" w:lineRule="atLeast"/>
              <w:ind w:left="-79"/>
              <w:jc w:val="center"/>
              <w:rPr>
                <w:rFonts w:cs="Times New Roman"/>
                <w:szCs w:val="22"/>
                <w:lang w:bidi="th-TH"/>
              </w:rPr>
            </w:pPr>
            <w:r w:rsidRPr="00584B2E">
              <w:rPr>
                <w:rFonts w:cs="Times New Roman"/>
                <w:szCs w:val="22"/>
                <w:lang w:bidi="th-TH"/>
              </w:rPr>
              <w:t>income</w:t>
            </w:r>
          </w:p>
        </w:tc>
        <w:tc>
          <w:tcPr>
            <w:tcW w:w="180" w:type="dxa"/>
          </w:tcPr>
          <w:p w:rsidR="007F0EA1" w:rsidRPr="00584B2E" w:rsidRDefault="007F0EA1" w:rsidP="00584B2E">
            <w:pPr>
              <w:pStyle w:val="acctfourfigures"/>
              <w:tabs>
                <w:tab w:val="clear" w:pos="765"/>
              </w:tabs>
              <w:spacing w:line="240" w:lineRule="atLeast"/>
              <w:ind w:left="-79" w:right="-97"/>
              <w:jc w:val="center"/>
              <w:rPr>
                <w:rFonts w:cs="Times New Roman"/>
                <w:szCs w:val="22"/>
              </w:rPr>
            </w:pPr>
          </w:p>
        </w:tc>
        <w:tc>
          <w:tcPr>
            <w:tcW w:w="1275" w:type="dxa"/>
          </w:tcPr>
          <w:p w:rsidR="007F0EA1" w:rsidRPr="00584B2E" w:rsidRDefault="007F0EA1" w:rsidP="00584B2E">
            <w:pPr>
              <w:pStyle w:val="acctfourfigures"/>
              <w:tabs>
                <w:tab w:val="clear" w:pos="765"/>
              </w:tabs>
              <w:spacing w:line="240" w:lineRule="atLeast"/>
              <w:ind w:left="-79" w:right="-97"/>
              <w:jc w:val="center"/>
              <w:rPr>
                <w:rFonts w:cs="Times New Roman"/>
                <w:szCs w:val="22"/>
              </w:rPr>
            </w:pPr>
          </w:p>
        </w:tc>
      </w:tr>
      <w:tr w:rsidR="007F0EA1" w:rsidRPr="00584B2E" w:rsidTr="00584B2E">
        <w:tc>
          <w:tcPr>
            <w:tcW w:w="3619" w:type="dxa"/>
          </w:tcPr>
          <w:p w:rsidR="007F0EA1" w:rsidRPr="00584B2E" w:rsidRDefault="007F0EA1" w:rsidP="00584B2E">
            <w:pPr>
              <w:spacing w:line="240" w:lineRule="atLeast"/>
              <w:ind w:left="180" w:hanging="180"/>
              <w:rPr>
                <w:rFonts w:cs="Times New Roman"/>
                <w:szCs w:val="22"/>
              </w:rPr>
            </w:pPr>
          </w:p>
        </w:tc>
        <w:tc>
          <w:tcPr>
            <w:tcW w:w="5820" w:type="dxa"/>
            <w:gridSpan w:val="7"/>
            <w:vAlign w:val="bottom"/>
          </w:tcPr>
          <w:p w:rsidR="007F0EA1" w:rsidRPr="00584B2E" w:rsidRDefault="007F0EA1" w:rsidP="00584B2E">
            <w:pPr>
              <w:pStyle w:val="acctfourfigures"/>
              <w:tabs>
                <w:tab w:val="clear" w:pos="765"/>
              </w:tabs>
              <w:spacing w:line="240" w:lineRule="atLeast"/>
              <w:ind w:left="-79" w:right="-97"/>
              <w:jc w:val="center"/>
              <w:rPr>
                <w:rFonts w:cs="Times New Roman"/>
                <w:szCs w:val="22"/>
              </w:rPr>
            </w:pPr>
            <w:r w:rsidRPr="00584B2E">
              <w:rPr>
                <w:rFonts w:cs="Times New Roman"/>
                <w:i/>
                <w:iCs/>
                <w:szCs w:val="22"/>
              </w:rPr>
              <w:t>(in million Baht)</w:t>
            </w:r>
          </w:p>
        </w:tc>
      </w:tr>
      <w:tr w:rsidR="007F0EA1" w:rsidRPr="00584B2E" w:rsidTr="00584B2E">
        <w:tc>
          <w:tcPr>
            <w:tcW w:w="3619" w:type="dxa"/>
          </w:tcPr>
          <w:p w:rsidR="007F0EA1" w:rsidRPr="00584B2E" w:rsidRDefault="007F0EA1" w:rsidP="00584B2E">
            <w:pPr>
              <w:spacing w:line="240" w:lineRule="atLeast"/>
              <w:ind w:left="180" w:hanging="180"/>
              <w:rPr>
                <w:rFonts w:cs="Times New Roman"/>
                <w:szCs w:val="22"/>
              </w:rPr>
            </w:pPr>
            <w:r w:rsidRPr="00584B2E">
              <w:rPr>
                <w:rFonts w:cs="Times New Roman"/>
                <w:b/>
                <w:bCs/>
                <w:i/>
                <w:iCs/>
                <w:szCs w:val="22"/>
              </w:rPr>
              <w:t>Deferred tax assets</w:t>
            </w:r>
          </w:p>
        </w:tc>
        <w:tc>
          <w:tcPr>
            <w:tcW w:w="1214" w:type="dxa"/>
          </w:tcPr>
          <w:p w:rsidR="007F0EA1" w:rsidRPr="00584B2E" w:rsidRDefault="007F0EA1" w:rsidP="00584B2E">
            <w:pPr>
              <w:pStyle w:val="acctfourfigures"/>
              <w:tabs>
                <w:tab w:val="clear" w:pos="765"/>
                <w:tab w:val="decimal" w:pos="612"/>
              </w:tabs>
              <w:spacing w:line="240" w:lineRule="atLeast"/>
              <w:ind w:left="-79" w:right="-97"/>
              <w:rPr>
                <w:rFonts w:cs="Times New Roman"/>
                <w:szCs w:val="22"/>
              </w:rPr>
            </w:pPr>
          </w:p>
        </w:tc>
        <w:tc>
          <w:tcPr>
            <w:tcW w:w="178" w:type="dxa"/>
          </w:tcPr>
          <w:p w:rsidR="007F0EA1" w:rsidRPr="00584B2E" w:rsidRDefault="007F0EA1" w:rsidP="00584B2E">
            <w:pPr>
              <w:pStyle w:val="acctfourfigures"/>
              <w:tabs>
                <w:tab w:val="clear" w:pos="765"/>
                <w:tab w:val="decimal" w:pos="731"/>
              </w:tabs>
              <w:spacing w:line="240" w:lineRule="atLeast"/>
              <w:ind w:left="-79" w:right="-97"/>
              <w:rPr>
                <w:rFonts w:cs="Times New Roman"/>
                <w:szCs w:val="22"/>
              </w:rPr>
            </w:pPr>
          </w:p>
        </w:tc>
        <w:tc>
          <w:tcPr>
            <w:tcW w:w="1272" w:type="dxa"/>
          </w:tcPr>
          <w:p w:rsidR="007F0EA1" w:rsidRPr="00584B2E" w:rsidRDefault="007F0EA1" w:rsidP="00584B2E">
            <w:pPr>
              <w:pStyle w:val="acctfourfigures"/>
              <w:tabs>
                <w:tab w:val="clear" w:pos="765"/>
                <w:tab w:val="decimal" w:pos="731"/>
              </w:tabs>
              <w:spacing w:line="240" w:lineRule="atLeast"/>
              <w:ind w:left="-79" w:right="-97"/>
              <w:rPr>
                <w:rFonts w:cs="Times New Roman"/>
                <w:szCs w:val="22"/>
              </w:rPr>
            </w:pPr>
          </w:p>
        </w:tc>
        <w:tc>
          <w:tcPr>
            <w:tcW w:w="178" w:type="dxa"/>
          </w:tcPr>
          <w:p w:rsidR="007F0EA1" w:rsidRPr="00584B2E" w:rsidRDefault="007F0EA1" w:rsidP="00584B2E">
            <w:pPr>
              <w:pStyle w:val="acctfourfigures"/>
              <w:tabs>
                <w:tab w:val="clear" w:pos="765"/>
                <w:tab w:val="decimal" w:pos="731"/>
              </w:tabs>
              <w:spacing w:line="240" w:lineRule="atLeast"/>
              <w:ind w:left="-79" w:right="-97"/>
              <w:rPr>
                <w:rFonts w:cs="Times New Roman"/>
                <w:szCs w:val="22"/>
              </w:rPr>
            </w:pPr>
          </w:p>
        </w:tc>
        <w:tc>
          <w:tcPr>
            <w:tcW w:w="1523" w:type="dxa"/>
          </w:tcPr>
          <w:p w:rsidR="007F0EA1" w:rsidRPr="00584B2E" w:rsidRDefault="007F0EA1" w:rsidP="00584B2E">
            <w:pPr>
              <w:pStyle w:val="acctfourfigures"/>
              <w:tabs>
                <w:tab w:val="clear" w:pos="765"/>
                <w:tab w:val="decimal" w:pos="731"/>
              </w:tabs>
              <w:spacing w:line="240" w:lineRule="atLeast"/>
              <w:ind w:left="-79" w:right="-97"/>
              <w:rPr>
                <w:rFonts w:cs="Times New Roman"/>
                <w:szCs w:val="22"/>
              </w:rPr>
            </w:pPr>
          </w:p>
        </w:tc>
        <w:tc>
          <w:tcPr>
            <w:tcW w:w="180" w:type="dxa"/>
          </w:tcPr>
          <w:p w:rsidR="007F0EA1" w:rsidRPr="00584B2E" w:rsidRDefault="007F0EA1" w:rsidP="00584B2E">
            <w:pPr>
              <w:pStyle w:val="acctfourfigures"/>
              <w:tabs>
                <w:tab w:val="clear" w:pos="765"/>
                <w:tab w:val="decimal" w:pos="731"/>
              </w:tabs>
              <w:spacing w:line="240" w:lineRule="atLeast"/>
              <w:ind w:left="-79" w:right="-97"/>
              <w:rPr>
                <w:rFonts w:cs="Times New Roman"/>
                <w:szCs w:val="22"/>
              </w:rPr>
            </w:pPr>
          </w:p>
        </w:tc>
        <w:tc>
          <w:tcPr>
            <w:tcW w:w="1275" w:type="dxa"/>
          </w:tcPr>
          <w:p w:rsidR="007F0EA1" w:rsidRPr="00584B2E" w:rsidRDefault="007F0EA1" w:rsidP="00584B2E">
            <w:pPr>
              <w:pStyle w:val="acctfourfigures"/>
              <w:tabs>
                <w:tab w:val="clear" w:pos="765"/>
                <w:tab w:val="decimal" w:pos="731"/>
              </w:tabs>
              <w:spacing w:line="240" w:lineRule="atLeast"/>
              <w:ind w:left="-79" w:right="-97"/>
              <w:rPr>
                <w:rFonts w:cs="Times New Roman"/>
                <w:szCs w:val="22"/>
              </w:rPr>
            </w:pPr>
          </w:p>
        </w:tc>
      </w:tr>
      <w:tr w:rsidR="00FE1437" w:rsidRPr="00584B2E" w:rsidTr="00584B2E">
        <w:tc>
          <w:tcPr>
            <w:tcW w:w="3619" w:type="dxa"/>
          </w:tcPr>
          <w:p w:rsidR="00FE1437" w:rsidRPr="00584B2E" w:rsidRDefault="00FE1437" w:rsidP="00584B2E">
            <w:pPr>
              <w:spacing w:line="240" w:lineRule="atLeast"/>
              <w:ind w:left="180" w:hanging="180"/>
              <w:rPr>
                <w:rFonts w:cs="Times New Roman"/>
                <w:szCs w:val="22"/>
              </w:rPr>
            </w:pPr>
            <w:r w:rsidRPr="00584B2E">
              <w:rPr>
                <w:rFonts w:cs="Times New Roman"/>
                <w:szCs w:val="22"/>
              </w:rPr>
              <w:t>Real estate projects under development</w:t>
            </w:r>
          </w:p>
        </w:tc>
        <w:tc>
          <w:tcPr>
            <w:tcW w:w="1214" w:type="dxa"/>
          </w:tcPr>
          <w:p w:rsidR="00FE1437" w:rsidRPr="00584B2E" w:rsidRDefault="00FE1437" w:rsidP="00584B2E">
            <w:pPr>
              <w:pStyle w:val="acctfourfigures"/>
              <w:tabs>
                <w:tab w:val="clear" w:pos="765"/>
                <w:tab w:val="decimal" w:pos="731"/>
              </w:tabs>
              <w:spacing w:line="240" w:lineRule="atLeast"/>
              <w:ind w:left="-79" w:right="-97"/>
              <w:rPr>
                <w:rFonts w:cs="Times New Roman"/>
                <w:szCs w:val="22"/>
              </w:rPr>
            </w:pPr>
            <w:r w:rsidRPr="00584B2E">
              <w:rPr>
                <w:rFonts w:cs="Times New Roman"/>
                <w:szCs w:val="22"/>
              </w:rPr>
              <w:t>24.98</w:t>
            </w:r>
          </w:p>
        </w:tc>
        <w:tc>
          <w:tcPr>
            <w:tcW w:w="178" w:type="dxa"/>
          </w:tcPr>
          <w:p w:rsidR="00FE1437" w:rsidRPr="00584B2E" w:rsidRDefault="00FE1437" w:rsidP="00584B2E">
            <w:pPr>
              <w:pStyle w:val="acctfourfigures"/>
              <w:tabs>
                <w:tab w:val="clear" w:pos="765"/>
                <w:tab w:val="decimal" w:pos="731"/>
              </w:tabs>
              <w:spacing w:line="240" w:lineRule="atLeast"/>
              <w:ind w:left="-79" w:right="-97"/>
              <w:rPr>
                <w:rFonts w:cs="Times New Roman"/>
                <w:szCs w:val="22"/>
              </w:rPr>
            </w:pPr>
          </w:p>
        </w:tc>
        <w:tc>
          <w:tcPr>
            <w:tcW w:w="1272" w:type="dxa"/>
          </w:tcPr>
          <w:p w:rsidR="00FE1437" w:rsidRPr="00584B2E" w:rsidRDefault="00FE1437" w:rsidP="00584B2E">
            <w:pPr>
              <w:pStyle w:val="acctfourfigures"/>
              <w:tabs>
                <w:tab w:val="clear" w:pos="765"/>
                <w:tab w:val="decimal" w:pos="731"/>
              </w:tabs>
              <w:spacing w:line="240" w:lineRule="atLeast"/>
              <w:ind w:left="-79" w:right="-97"/>
              <w:rPr>
                <w:rFonts w:cs="Times New Roman"/>
                <w:szCs w:val="22"/>
              </w:rPr>
            </w:pPr>
            <w:r w:rsidRPr="00584B2E">
              <w:rPr>
                <w:rFonts w:cs="Times New Roman"/>
                <w:szCs w:val="22"/>
              </w:rPr>
              <w:t>4.23</w:t>
            </w:r>
          </w:p>
        </w:tc>
        <w:tc>
          <w:tcPr>
            <w:tcW w:w="178" w:type="dxa"/>
          </w:tcPr>
          <w:p w:rsidR="00FE1437" w:rsidRPr="00584B2E" w:rsidRDefault="00FE1437" w:rsidP="00584B2E">
            <w:pPr>
              <w:pStyle w:val="acctfourfigures"/>
              <w:tabs>
                <w:tab w:val="clear" w:pos="765"/>
                <w:tab w:val="decimal" w:pos="731"/>
              </w:tabs>
              <w:spacing w:line="240" w:lineRule="atLeast"/>
              <w:ind w:left="-79" w:right="-97"/>
              <w:rPr>
                <w:rFonts w:cs="Times New Roman"/>
                <w:szCs w:val="22"/>
              </w:rPr>
            </w:pPr>
          </w:p>
        </w:tc>
        <w:tc>
          <w:tcPr>
            <w:tcW w:w="1523" w:type="dxa"/>
          </w:tcPr>
          <w:p w:rsidR="00FE1437" w:rsidRPr="00584B2E" w:rsidRDefault="00584B2E" w:rsidP="00584B2E">
            <w:pPr>
              <w:pStyle w:val="acctfourfigures"/>
              <w:tabs>
                <w:tab w:val="clear" w:pos="765"/>
                <w:tab w:val="decimal" w:pos="706"/>
              </w:tabs>
              <w:spacing w:line="240" w:lineRule="atLeast"/>
              <w:ind w:left="-79" w:right="-101"/>
              <w:rPr>
                <w:rFonts w:cs="Times New Roman"/>
                <w:szCs w:val="22"/>
              </w:rPr>
            </w:pPr>
            <w:r>
              <w:rPr>
                <w:rFonts w:cs="Times New Roman"/>
                <w:szCs w:val="22"/>
              </w:rPr>
              <w:t>-</w:t>
            </w:r>
          </w:p>
        </w:tc>
        <w:tc>
          <w:tcPr>
            <w:tcW w:w="180" w:type="dxa"/>
          </w:tcPr>
          <w:p w:rsidR="00FE1437" w:rsidRPr="00584B2E" w:rsidRDefault="00FE1437" w:rsidP="00584B2E">
            <w:pPr>
              <w:pStyle w:val="acctfourfigures"/>
              <w:tabs>
                <w:tab w:val="clear" w:pos="765"/>
                <w:tab w:val="decimal" w:pos="731"/>
              </w:tabs>
              <w:spacing w:line="240" w:lineRule="atLeast"/>
              <w:ind w:left="-79" w:right="-97"/>
              <w:rPr>
                <w:rFonts w:cs="Times New Roman"/>
                <w:szCs w:val="22"/>
              </w:rPr>
            </w:pPr>
          </w:p>
        </w:tc>
        <w:tc>
          <w:tcPr>
            <w:tcW w:w="1275" w:type="dxa"/>
          </w:tcPr>
          <w:p w:rsidR="00FE1437" w:rsidRPr="00584B2E" w:rsidRDefault="00FE1437" w:rsidP="00584B2E">
            <w:pPr>
              <w:pStyle w:val="acctfourfigures"/>
              <w:tabs>
                <w:tab w:val="clear" w:pos="765"/>
                <w:tab w:val="decimal" w:pos="731"/>
              </w:tabs>
              <w:spacing w:line="240" w:lineRule="atLeast"/>
              <w:ind w:left="-79" w:right="-97"/>
              <w:rPr>
                <w:rFonts w:cs="Times New Roman"/>
                <w:szCs w:val="22"/>
              </w:rPr>
            </w:pPr>
            <w:r w:rsidRPr="00584B2E">
              <w:rPr>
                <w:rFonts w:cs="Times New Roman"/>
                <w:szCs w:val="22"/>
              </w:rPr>
              <w:t>29.21</w:t>
            </w:r>
          </w:p>
        </w:tc>
      </w:tr>
      <w:tr w:rsidR="00584B2E" w:rsidRPr="00584B2E" w:rsidTr="00584B2E">
        <w:tc>
          <w:tcPr>
            <w:tcW w:w="3619" w:type="dxa"/>
          </w:tcPr>
          <w:p w:rsidR="00584B2E" w:rsidRPr="00584B2E" w:rsidRDefault="00584B2E" w:rsidP="00584B2E">
            <w:pPr>
              <w:spacing w:line="240" w:lineRule="atLeast"/>
              <w:ind w:left="180" w:hanging="180"/>
              <w:rPr>
                <w:rFonts w:cs="Times New Roman"/>
                <w:szCs w:val="22"/>
              </w:rPr>
            </w:pPr>
            <w:r w:rsidRPr="00584B2E">
              <w:rPr>
                <w:rFonts w:cs="Times New Roman"/>
                <w:szCs w:val="22"/>
              </w:rPr>
              <w:t>Long-term loans to related parties</w:t>
            </w:r>
          </w:p>
        </w:tc>
        <w:tc>
          <w:tcPr>
            <w:tcW w:w="1214" w:type="dxa"/>
          </w:tcPr>
          <w:p w:rsidR="00584B2E" w:rsidRPr="00584B2E" w:rsidRDefault="00584B2E" w:rsidP="00584B2E">
            <w:pPr>
              <w:pStyle w:val="acctfourfigures"/>
              <w:tabs>
                <w:tab w:val="clear" w:pos="765"/>
                <w:tab w:val="decimal" w:pos="731"/>
              </w:tabs>
              <w:spacing w:line="240" w:lineRule="atLeast"/>
              <w:ind w:left="-79" w:right="-97"/>
              <w:rPr>
                <w:rFonts w:cs="Times New Roman"/>
                <w:szCs w:val="22"/>
              </w:rPr>
            </w:pPr>
            <w:r w:rsidRPr="00584B2E">
              <w:rPr>
                <w:rFonts w:cs="Times New Roman"/>
                <w:szCs w:val="22"/>
              </w:rPr>
              <w:t>19.32</w:t>
            </w:r>
          </w:p>
        </w:tc>
        <w:tc>
          <w:tcPr>
            <w:tcW w:w="178" w:type="dxa"/>
          </w:tcPr>
          <w:p w:rsidR="00584B2E" w:rsidRPr="00584B2E" w:rsidRDefault="00584B2E" w:rsidP="00584B2E">
            <w:pPr>
              <w:pStyle w:val="acctfourfigures"/>
              <w:tabs>
                <w:tab w:val="clear" w:pos="765"/>
                <w:tab w:val="decimal" w:pos="731"/>
              </w:tabs>
              <w:spacing w:line="240" w:lineRule="atLeast"/>
              <w:ind w:left="-79" w:right="-97"/>
              <w:rPr>
                <w:rFonts w:cs="Times New Roman"/>
                <w:szCs w:val="22"/>
              </w:rPr>
            </w:pPr>
          </w:p>
        </w:tc>
        <w:tc>
          <w:tcPr>
            <w:tcW w:w="1272" w:type="dxa"/>
          </w:tcPr>
          <w:p w:rsidR="00584B2E" w:rsidRPr="00584B2E" w:rsidRDefault="00584B2E" w:rsidP="00584B2E">
            <w:pPr>
              <w:pStyle w:val="acctfourfigures"/>
              <w:tabs>
                <w:tab w:val="clear" w:pos="765"/>
                <w:tab w:val="decimal" w:pos="731"/>
              </w:tabs>
              <w:spacing w:line="240" w:lineRule="atLeast"/>
              <w:ind w:left="-79" w:right="-97"/>
              <w:rPr>
                <w:rFonts w:cs="Times New Roman"/>
                <w:szCs w:val="22"/>
              </w:rPr>
            </w:pPr>
            <w:r w:rsidRPr="00584B2E">
              <w:rPr>
                <w:rFonts w:cs="Times New Roman"/>
                <w:szCs w:val="22"/>
              </w:rPr>
              <w:t>(19.32)</w:t>
            </w:r>
          </w:p>
        </w:tc>
        <w:tc>
          <w:tcPr>
            <w:tcW w:w="178" w:type="dxa"/>
          </w:tcPr>
          <w:p w:rsidR="00584B2E" w:rsidRPr="00584B2E" w:rsidRDefault="00584B2E" w:rsidP="00584B2E">
            <w:pPr>
              <w:pStyle w:val="acctfourfigures"/>
              <w:tabs>
                <w:tab w:val="clear" w:pos="765"/>
                <w:tab w:val="decimal" w:pos="731"/>
              </w:tabs>
              <w:spacing w:line="240" w:lineRule="atLeast"/>
              <w:ind w:left="-79" w:right="-97"/>
              <w:rPr>
                <w:rFonts w:cs="Times New Roman"/>
                <w:szCs w:val="22"/>
              </w:rPr>
            </w:pPr>
          </w:p>
        </w:tc>
        <w:tc>
          <w:tcPr>
            <w:tcW w:w="1523" w:type="dxa"/>
          </w:tcPr>
          <w:p w:rsidR="00584B2E" w:rsidRPr="00584B2E" w:rsidRDefault="00584B2E" w:rsidP="00584B2E">
            <w:pPr>
              <w:pStyle w:val="acctfourfigures"/>
              <w:tabs>
                <w:tab w:val="clear" w:pos="765"/>
                <w:tab w:val="decimal" w:pos="706"/>
              </w:tabs>
              <w:spacing w:line="240" w:lineRule="atLeast"/>
              <w:ind w:left="-79" w:right="-101"/>
              <w:rPr>
                <w:rFonts w:cs="Times New Roman"/>
                <w:szCs w:val="22"/>
              </w:rPr>
            </w:pPr>
            <w:r>
              <w:rPr>
                <w:rFonts w:cs="Times New Roman"/>
                <w:szCs w:val="22"/>
              </w:rPr>
              <w:t>-</w:t>
            </w:r>
          </w:p>
        </w:tc>
        <w:tc>
          <w:tcPr>
            <w:tcW w:w="180" w:type="dxa"/>
          </w:tcPr>
          <w:p w:rsidR="00584B2E" w:rsidRPr="00584B2E" w:rsidRDefault="00584B2E" w:rsidP="00584B2E">
            <w:pPr>
              <w:pStyle w:val="acctfourfigures"/>
              <w:tabs>
                <w:tab w:val="clear" w:pos="765"/>
                <w:tab w:val="decimal" w:pos="731"/>
              </w:tabs>
              <w:spacing w:line="240" w:lineRule="atLeast"/>
              <w:ind w:left="-79" w:right="-97"/>
              <w:rPr>
                <w:rFonts w:cs="Times New Roman"/>
                <w:szCs w:val="22"/>
              </w:rPr>
            </w:pPr>
          </w:p>
        </w:tc>
        <w:tc>
          <w:tcPr>
            <w:tcW w:w="1275" w:type="dxa"/>
          </w:tcPr>
          <w:p w:rsidR="00584B2E" w:rsidRPr="00584B2E" w:rsidRDefault="00584B2E" w:rsidP="00584B2E">
            <w:pPr>
              <w:pStyle w:val="acctfourfigures"/>
              <w:tabs>
                <w:tab w:val="clear" w:pos="765"/>
                <w:tab w:val="decimal" w:pos="731"/>
              </w:tabs>
              <w:spacing w:line="240" w:lineRule="atLeast"/>
              <w:ind w:left="-79" w:right="-97"/>
              <w:rPr>
                <w:rFonts w:cs="Times New Roman"/>
                <w:szCs w:val="22"/>
              </w:rPr>
            </w:pPr>
            <w:r w:rsidRPr="00584B2E">
              <w:rPr>
                <w:rFonts w:cs="Times New Roman"/>
                <w:szCs w:val="22"/>
              </w:rPr>
              <w:t>-</w:t>
            </w:r>
          </w:p>
        </w:tc>
      </w:tr>
      <w:tr w:rsidR="00584B2E" w:rsidRPr="00584B2E" w:rsidTr="00584B2E">
        <w:tc>
          <w:tcPr>
            <w:tcW w:w="3619" w:type="dxa"/>
          </w:tcPr>
          <w:p w:rsidR="00584B2E" w:rsidRPr="00584B2E" w:rsidRDefault="00584B2E" w:rsidP="00584B2E">
            <w:pPr>
              <w:spacing w:line="240" w:lineRule="atLeast"/>
              <w:ind w:left="180" w:hanging="180"/>
              <w:rPr>
                <w:rFonts w:cs="Times New Roman"/>
                <w:szCs w:val="22"/>
              </w:rPr>
            </w:pPr>
            <w:r w:rsidRPr="00584B2E">
              <w:rPr>
                <w:rFonts w:cs="Times New Roman"/>
                <w:szCs w:val="22"/>
              </w:rPr>
              <w:t>Marketable securities</w:t>
            </w:r>
          </w:p>
        </w:tc>
        <w:tc>
          <w:tcPr>
            <w:tcW w:w="1214" w:type="dxa"/>
          </w:tcPr>
          <w:p w:rsidR="00584B2E" w:rsidRPr="00584B2E" w:rsidRDefault="00584B2E" w:rsidP="00584B2E">
            <w:pPr>
              <w:pStyle w:val="acctfourfigures"/>
              <w:tabs>
                <w:tab w:val="clear" w:pos="765"/>
                <w:tab w:val="decimal" w:pos="731"/>
              </w:tabs>
              <w:spacing w:line="240" w:lineRule="atLeast"/>
              <w:ind w:left="-79" w:right="-97"/>
              <w:rPr>
                <w:rFonts w:cs="Times New Roman"/>
                <w:szCs w:val="22"/>
              </w:rPr>
            </w:pPr>
            <w:r w:rsidRPr="00584B2E">
              <w:rPr>
                <w:rFonts w:cs="Times New Roman"/>
                <w:szCs w:val="22"/>
              </w:rPr>
              <w:t>56.70</w:t>
            </w:r>
          </w:p>
        </w:tc>
        <w:tc>
          <w:tcPr>
            <w:tcW w:w="178" w:type="dxa"/>
          </w:tcPr>
          <w:p w:rsidR="00584B2E" w:rsidRPr="00584B2E" w:rsidRDefault="00584B2E" w:rsidP="00584B2E">
            <w:pPr>
              <w:pStyle w:val="acctfourfigures"/>
              <w:tabs>
                <w:tab w:val="clear" w:pos="765"/>
                <w:tab w:val="decimal" w:pos="731"/>
              </w:tabs>
              <w:spacing w:line="240" w:lineRule="atLeast"/>
              <w:ind w:left="-79" w:right="-97"/>
              <w:rPr>
                <w:rFonts w:cs="Times New Roman"/>
                <w:szCs w:val="22"/>
              </w:rPr>
            </w:pPr>
          </w:p>
        </w:tc>
        <w:tc>
          <w:tcPr>
            <w:tcW w:w="1272" w:type="dxa"/>
          </w:tcPr>
          <w:p w:rsidR="00584B2E" w:rsidRPr="00584B2E" w:rsidRDefault="00584B2E" w:rsidP="00584B2E">
            <w:pPr>
              <w:pStyle w:val="acctfourfigures"/>
              <w:tabs>
                <w:tab w:val="clear" w:pos="765"/>
                <w:tab w:val="decimal" w:pos="731"/>
              </w:tabs>
              <w:spacing w:line="240" w:lineRule="atLeast"/>
              <w:ind w:left="-79" w:right="-97"/>
              <w:rPr>
                <w:rFonts w:cs="Times New Roman"/>
                <w:szCs w:val="22"/>
              </w:rPr>
            </w:pPr>
            <w:r w:rsidRPr="00584B2E">
              <w:rPr>
                <w:rFonts w:cs="Times New Roman"/>
                <w:szCs w:val="22"/>
              </w:rPr>
              <w:t>(56.70)</w:t>
            </w:r>
          </w:p>
        </w:tc>
        <w:tc>
          <w:tcPr>
            <w:tcW w:w="178" w:type="dxa"/>
          </w:tcPr>
          <w:p w:rsidR="00584B2E" w:rsidRPr="00584B2E" w:rsidRDefault="00584B2E" w:rsidP="00584B2E">
            <w:pPr>
              <w:pStyle w:val="acctfourfigures"/>
              <w:tabs>
                <w:tab w:val="clear" w:pos="765"/>
                <w:tab w:val="decimal" w:pos="731"/>
              </w:tabs>
              <w:spacing w:line="240" w:lineRule="atLeast"/>
              <w:ind w:left="-79" w:right="-97"/>
              <w:rPr>
                <w:rFonts w:cs="Times New Roman"/>
                <w:szCs w:val="22"/>
              </w:rPr>
            </w:pPr>
          </w:p>
        </w:tc>
        <w:tc>
          <w:tcPr>
            <w:tcW w:w="1523" w:type="dxa"/>
          </w:tcPr>
          <w:p w:rsidR="00584B2E" w:rsidRPr="00584B2E" w:rsidRDefault="00584B2E" w:rsidP="00584B2E">
            <w:pPr>
              <w:pStyle w:val="acctfourfigures"/>
              <w:tabs>
                <w:tab w:val="clear" w:pos="765"/>
                <w:tab w:val="decimal" w:pos="706"/>
              </w:tabs>
              <w:spacing w:line="240" w:lineRule="atLeast"/>
              <w:ind w:left="-79" w:right="-101"/>
              <w:rPr>
                <w:rFonts w:cs="Times New Roman"/>
                <w:szCs w:val="22"/>
              </w:rPr>
            </w:pPr>
            <w:r>
              <w:rPr>
                <w:rFonts w:cs="Times New Roman"/>
                <w:szCs w:val="22"/>
              </w:rPr>
              <w:t>-</w:t>
            </w:r>
          </w:p>
        </w:tc>
        <w:tc>
          <w:tcPr>
            <w:tcW w:w="180" w:type="dxa"/>
          </w:tcPr>
          <w:p w:rsidR="00584B2E" w:rsidRPr="00584B2E" w:rsidRDefault="00584B2E" w:rsidP="00584B2E">
            <w:pPr>
              <w:pStyle w:val="acctfourfigures"/>
              <w:tabs>
                <w:tab w:val="clear" w:pos="765"/>
                <w:tab w:val="decimal" w:pos="731"/>
              </w:tabs>
              <w:spacing w:line="240" w:lineRule="atLeast"/>
              <w:ind w:left="-79" w:right="-97"/>
              <w:rPr>
                <w:rFonts w:cs="Times New Roman"/>
                <w:szCs w:val="22"/>
              </w:rPr>
            </w:pPr>
          </w:p>
        </w:tc>
        <w:tc>
          <w:tcPr>
            <w:tcW w:w="1275" w:type="dxa"/>
          </w:tcPr>
          <w:p w:rsidR="00584B2E" w:rsidRPr="00584B2E" w:rsidRDefault="00584B2E" w:rsidP="00584B2E">
            <w:pPr>
              <w:pStyle w:val="acctfourfigures"/>
              <w:tabs>
                <w:tab w:val="clear" w:pos="765"/>
                <w:tab w:val="decimal" w:pos="731"/>
              </w:tabs>
              <w:spacing w:line="240" w:lineRule="atLeast"/>
              <w:ind w:left="-79" w:right="-97"/>
              <w:rPr>
                <w:rFonts w:cs="Times New Roman"/>
                <w:szCs w:val="22"/>
              </w:rPr>
            </w:pPr>
            <w:r w:rsidRPr="00584B2E">
              <w:rPr>
                <w:rFonts w:cs="Times New Roman"/>
                <w:szCs w:val="22"/>
              </w:rPr>
              <w:t>-</w:t>
            </w:r>
          </w:p>
        </w:tc>
      </w:tr>
      <w:tr w:rsidR="00584B2E" w:rsidRPr="00584B2E" w:rsidTr="00584B2E">
        <w:tc>
          <w:tcPr>
            <w:tcW w:w="3619" w:type="dxa"/>
          </w:tcPr>
          <w:p w:rsidR="00584B2E" w:rsidRPr="00584B2E" w:rsidRDefault="00584B2E" w:rsidP="00801DBC">
            <w:pPr>
              <w:spacing w:line="240" w:lineRule="atLeast"/>
              <w:ind w:left="180" w:hanging="180"/>
              <w:rPr>
                <w:rFonts w:cs="Times New Roman"/>
                <w:szCs w:val="22"/>
              </w:rPr>
            </w:pPr>
            <w:r w:rsidRPr="00584B2E">
              <w:rPr>
                <w:rFonts w:cs="Times New Roman"/>
                <w:szCs w:val="22"/>
              </w:rPr>
              <w:t>Investment in associate and joint venture</w:t>
            </w:r>
          </w:p>
        </w:tc>
        <w:tc>
          <w:tcPr>
            <w:tcW w:w="1214" w:type="dxa"/>
          </w:tcPr>
          <w:p w:rsidR="00584B2E" w:rsidRDefault="00584B2E" w:rsidP="00584B2E">
            <w:pPr>
              <w:pStyle w:val="acctfourfigures"/>
              <w:tabs>
                <w:tab w:val="clear" w:pos="765"/>
                <w:tab w:val="decimal" w:pos="731"/>
              </w:tabs>
              <w:spacing w:line="240" w:lineRule="atLeast"/>
              <w:ind w:left="-79" w:right="-97"/>
              <w:rPr>
                <w:rFonts w:cs="Times New Roman"/>
                <w:szCs w:val="22"/>
                <w:lang w:bidi="th-TH"/>
              </w:rPr>
            </w:pPr>
          </w:p>
          <w:p w:rsidR="00584B2E" w:rsidRPr="00584B2E" w:rsidRDefault="00584B2E" w:rsidP="00584B2E">
            <w:pPr>
              <w:pStyle w:val="acctfourfigures"/>
              <w:tabs>
                <w:tab w:val="clear" w:pos="765"/>
                <w:tab w:val="decimal" w:pos="731"/>
              </w:tabs>
              <w:spacing w:line="240" w:lineRule="atLeast"/>
              <w:ind w:left="-79" w:right="-97"/>
              <w:rPr>
                <w:rFonts w:cs="Times New Roman"/>
                <w:szCs w:val="22"/>
                <w:lang w:bidi="th-TH"/>
              </w:rPr>
            </w:pPr>
            <w:r w:rsidRPr="00584B2E">
              <w:rPr>
                <w:rFonts w:cs="Times New Roman"/>
                <w:szCs w:val="22"/>
                <w:cs/>
                <w:lang w:bidi="th-TH"/>
              </w:rPr>
              <w:t>-</w:t>
            </w:r>
          </w:p>
        </w:tc>
        <w:tc>
          <w:tcPr>
            <w:tcW w:w="178" w:type="dxa"/>
          </w:tcPr>
          <w:p w:rsidR="00584B2E" w:rsidRPr="00584B2E" w:rsidRDefault="00584B2E" w:rsidP="00584B2E">
            <w:pPr>
              <w:pStyle w:val="acctfourfigures"/>
              <w:tabs>
                <w:tab w:val="clear" w:pos="765"/>
                <w:tab w:val="decimal" w:pos="731"/>
              </w:tabs>
              <w:spacing w:line="240" w:lineRule="atLeast"/>
              <w:ind w:left="-79" w:right="-97"/>
              <w:rPr>
                <w:rFonts w:cs="Times New Roman"/>
                <w:szCs w:val="22"/>
              </w:rPr>
            </w:pPr>
          </w:p>
        </w:tc>
        <w:tc>
          <w:tcPr>
            <w:tcW w:w="1272" w:type="dxa"/>
          </w:tcPr>
          <w:p w:rsidR="00584B2E" w:rsidRDefault="00584B2E" w:rsidP="00584B2E">
            <w:pPr>
              <w:pStyle w:val="acctfourfigures"/>
              <w:tabs>
                <w:tab w:val="clear" w:pos="765"/>
                <w:tab w:val="decimal" w:pos="731"/>
              </w:tabs>
              <w:spacing w:line="240" w:lineRule="atLeast"/>
              <w:ind w:left="-79" w:right="-97"/>
              <w:rPr>
                <w:rFonts w:cs="Times New Roman"/>
                <w:szCs w:val="22"/>
                <w:lang w:bidi="th-TH"/>
              </w:rPr>
            </w:pPr>
          </w:p>
          <w:p w:rsidR="00584B2E" w:rsidRPr="00584B2E" w:rsidRDefault="00584B2E" w:rsidP="00584B2E">
            <w:pPr>
              <w:pStyle w:val="acctfourfigures"/>
              <w:tabs>
                <w:tab w:val="clear" w:pos="765"/>
                <w:tab w:val="decimal" w:pos="731"/>
              </w:tabs>
              <w:spacing w:line="240" w:lineRule="atLeast"/>
              <w:ind w:left="-79" w:right="-97"/>
              <w:rPr>
                <w:rFonts w:cs="Times New Roman"/>
                <w:szCs w:val="22"/>
                <w:lang w:bidi="th-TH"/>
              </w:rPr>
            </w:pPr>
            <w:r w:rsidRPr="00584B2E">
              <w:rPr>
                <w:rFonts w:cs="Times New Roman"/>
                <w:szCs w:val="22"/>
                <w:cs/>
                <w:lang w:bidi="th-TH"/>
              </w:rPr>
              <w:t>12.73</w:t>
            </w:r>
          </w:p>
        </w:tc>
        <w:tc>
          <w:tcPr>
            <w:tcW w:w="178" w:type="dxa"/>
          </w:tcPr>
          <w:p w:rsidR="00584B2E" w:rsidRPr="00584B2E" w:rsidRDefault="00584B2E" w:rsidP="00584B2E">
            <w:pPr>
              <w:pStyle w:val="acctfourfigures"/>
              <w:tabs>
                <w:tab w:val="clear" w:pos="765"/>
                <w:tab w:val="decimal" w:pos="731"/>
              </w:tabs>
              <w:spacing w:line="240" w:lineRule="atLeast"/>
              <w:ind w:left="-79" w:right="-97"/>
              <w:rPr>
                <w:rFonts w:cs="Times New Roman"/>
                <w:szCs w:val="22"/>
              </w:rPr>
            </w:pPr>
          </w:p>
        </w:tc>
        <w:tc>
          <w:tcPr>
            <w:tcW w:w="1523" w:type="dxa"/>
          </w:tcPr>
          <w:p w:rsidR="006F2A4F" w:rsidRDefault="006F2A4F" w:rsidP="00584B2E">
            <w:pPr>
              <w:pStyle w:val="acctfourfigures"/>
              <w:tabs>
                <w:tab w:val="clear" w:pos="765"/>
                <w:tab w:val="decimal" w:pos="706"/>
              </w:tabs>
              <w:spacing w:line="240" w:lineRule="atLeast"/>
              <w:ind w:left="-79" w:right="-101"/>
              <w:rPr>
                <w:rFonts w:cs="Times New Roman"/>
                <w:szCs w:val="22"/>
              </w:rPr>
            </w:pPr>
          </w:p>
          <w:p w:rsidR="00584B2E" w:rsidRPr="00584B2E" w:rsidRDefault="00584B2E" w:rsidP="00584B2E">
            <w:pPr>
              <w:pStyle w:val="acctfourfigures"/>
              <w:tabs>
                <w:tab w:val="clear" w:pos="765"/>
                <w:tab w:val="decimal" w:pos="706"/>
              </w:tabs>
              <w:spacing w:line="240" w:lineRule="atLeast"/>
              <w:ind w:left="-79" w:right="-101"/>
              <w:rPr>
                <w:rFonts w:cs="Times New Roman"/>
                <w:szCs w:val="22"/>
              </w:rPr>
            </w:pPr>
            <w:r>
              <w:rPr>
                <w:rFonts w:cs="Times New Roman"/>
                <w:szCs w:val="22"/>
              </w:rPr>
              <w:t>-</w:t>
            </w:r>
          </w:p>
        </w:tc>
        <w:tc>
          <w:tcPr>
            <w:tcW w:w="180" w:type="dxa"/>
          </w:tcPr>
          <w:p w:rsidR="00584B2E" w:rsidRPr="00584B2E" w:rsidRDefault="00584B2E" w:rsidP="00584B2E">
            <w:pPr>
              <w:pStyle w:val="acctfourfigures"/>
              <w:tabs>
                <w:tab w:val="clear" w:pos="765"/>
                <w:tab w:val="decimal" w:pos="731"/>
              </w:tabs>
              <w:spacing w:line="240" w:lineRule="atLeast"/>
              <w:ind w:left="-79" w:right="-97"/>
              <w:rPr>
                <w:rFonts w:cs="Times New Roman"/>
                <w:szCs w:val="22"/>
              </w:rPr>
            </w:pPr>
          </w:p>
        </w:tc>
        <w:tc>
          <w:tcPr>
            <w:tcW w:w="1275" w:type="dxa"/>
          </w:tcPr>
          <w:p w:rsidR="00584B2E" w:rsidRDefault="00584B2E" w:rsidP="00584B2E">
            <w:pPr>
              <w:pStyle w:val="acctfourfigures"/>
              <w:tabs>
                <w:tab w:val="clear" w:pos="765"/>
                <w:tab w:val="decimal" w:pos="731"/>
              </w:tabs>
              <w:spacing w:line="240" w:lineRule="atLeast"/>
              <w:ind w:left="-79" w:right="-97"/>
              <w:rPr>
                <w:rFonts w:cs="Times New Roman"/>
                <w:szCs w:val="22"/>
                <w:lang w:bidi="th-TH"/>
              </w:rPr>
            </w:pPr>
          </w:p>
          <w:p w:rsidR="00584B2E" w:rsidRPr="00584B2E" w:rsidRDefault="00584B2E" w:rsidP="00584B2E">
            <w:pPr>
              <w:pStyle w:val="acctfourfigures"/>
              <w:tabs>
                <w:tab w:val="clear" w:pos="765"/>
                <w:tab w:val="decimal" w:pos="731"/>
              </w:tabs>
              <w:spacing w:line="240" w:lineRule="atLeast"/>
              <w:ind w:left="-79" w:right="-97"/>
              <w:rPr>
                <w:rFonts w:cs="Times New Roman"/>
                <w:szCs w:val="22"/>
                <w:lang w:bidi="th-TH"/>
              </w:rPr>
            </w:pPr>
            <w:r w:rsidRPr="00584B2E">
              <w:rPr>
                <w:rFonts w:cs="Times New Roman"/>
                <w:szCs w:val="22"/>
                <w:cs/>
                <w:lang w:bidi="th-TH"/>
              </w:rPr>
              <w:t>12.73</w:t>
            </w:r>
          </w:p>
        </w:tc>
      </w:tr>
      <w:tr w:rsidR="00584B2E" w:rsidRPr="00584B2E" w:rsidTr="00584B2E">
        <w:tc>
          <w:tcPr>
            <w:tcW w:w="3619" w:type="dxa"/>
          </w:tcPr>
          <w:p w:rsidR="00584B2E" w:rsidRPr="00584B2E" w:rsidRDefault="00584B2E" w:rsidP="00584B2E">
            <w:pPr>
              <w:spacing w:line="240" w:lineRule="atLeast"/>
              <w:ind w:left="180" w:hanging="180"/>
              <w:rPr>
                <w:rFonts w:cs="Times New Roman"/>
                <w:szCs w:val="22"/>
              </w:rPr>
            </w:pPr>
            <w:r w:rsidRPr="00584B2E">
              <w:rPr>
                <w:rFonts w:cs="Times New Roman"/>
                <w:szCs w:val="22"/>
              </w:rPr>
              <w:t>Property, plant and equipment</w:t>
            </w:r>
          </w:p>
        </w:tc>
        <w:tc>
          <w:tcPr>
            <w:tcW w:w="1214" w:type="dxa"/>
          </w:tcPr>
          <w:p w:rsidR="00584B2E" w:rsidRPr="00584B2E" w:rsidRDefault="00584B2E" w:rsidP="00584B2E">
            <w:pPr>
              <w:pStyle w:val="acctfourfigures"/>
              <w:tabs>
                <w:tab w:val="clear" w:pos="765"/>
                <w:tab w:val="decimal" w:pos="731"/>
              </w:tabs>
              <w:spacing w:line="240" w:lineRule="atLeast"/>
              <w:ind w:left="-79" w:right="-97"/>
              <w:rPr>
                <w:rFonts w:cs="Times New Roman"/>
                <w:szCs w:val="22"/>
              </w:rPr>
            </w:pPr>
            <w:r w:rsidRPr="00584B2E">
              <w:rPr>
                <w:rFonts w:cs="Times New Roman"/>
                <w:szCs w:val="22"/>
              </w:rPr>
              <w:t>79.85</w:t>
            </w:r>
          </w:p>
        </w:tc>
        <w:tc>
          <w:tcPr>
            <w:tcW w:w="178" w:type="dxa"/>
          </w:tcPr>
          <w:p w:rsidR="00584B2E" w:rsidRPr="00584B2E" w:rsidRDefault="00584B2E" w:rsidP="00584B2E">
            <w:pPr>
              <w:pStyle w:val="acctfourfigures"/>
              <w:tabs>
                <w:tab w:val="clear" w:pos="765"/>
                <w:tab w:val="decimal" w:pos="731"/>
              </w:tabs>
              <w:spacing w:line="240" w:lineRule="atLeast"/>
              <w:ind w:left="-79" w:right="-97"/>
              <w:rPr>
                <w:rFonts w:cs="Times New Roman"/>
                <w:szCs w:val="22"/>
              </w:rPr>
            </w:pPr>
          </w:p>
        </w:tc>
        <w:tc>
          <w:tcPr>
            <w:tcW w:w="1272" w:type="dxa"/>
          </w:tcPr>
          <w:p w:rsidR="00584B2E" w:rsidRPr="00584B2E" w:rsidRDefault="00584B2E" w:rsidP="00584B2E">
            <w:pPr>
              <w:pStyle w:val="acctfourfigures"/>
              <w:tabs>
                <w:tab w:val="clear" w:pos="765"/>
                <w:tab w:val="decimal" w:pos="731"/>
              </w:tabs>
              <w:spacing w:line="240" w:lineRule="atLeast"/>
              <w:ind w:left="-79" w:right="-97"/>
              <w:rPr>
                <w:rFonts w:cs="Times New Roman"/>
                <w:szCs w:val="22"/>
              </w:rPr>
            </w:pPr>
            <w:r w:rsidRPr="00584B2E">
              <w:rPr>
                <w:rFonts w:cs="Times New Roman"/>
                <w:szCs w:val="22"/>
              </w:rPr>
              <w:t>35.17</w:t>
            </w:r>
          </w:p>
        </w:tc>
        <w:tc>
          <w:tcPr>
            <w:tcW w:w="178" w:type="dxa"/>
          </w:tcPr>
          <w:p w:rsidR="00584B2E" w:rsidRPr="00584B2E" w:rsidRDefault="00584B2E" w:rsidP="00584B2E">
            <w:pPr>
              <w:pStyle w:val="acctfourfigures"/>
              <w:tabs>
                <w:tab w:val="clear" w:pos="765"/>
                <w:tab w:val="decimal" w:pos="731"/>
              </w:tabs>
              <w:spacing w:line="240" w:lineRule="atLeast"/>
              <w:ind w:left="-79" w:right="-97"/>
              <w:rPr>
                <w:rFonts w:cs="Times New Roman"/>
                <w:szCs w:val="22"/>
              </w:rPr>
            </w:pPr>
          </w:p>
        </w:tc>
        <w:tc>
          <w:tcPr>
            <w:tcW w:w="1523" w:type="dxa"/>
          </w:tcPr>
          <w:p w:rsidR="00584B2E" w:rsidRPr="00584B2E" w:rsidRDefault="00584B2E" w:rsidP="00584B2E">
            <w:pPr>
              <w:pStyle w:val="acctfourfigures"/>
              <w:tabs>
                <w:tab w:val="clear" w:pos="765"/>
                <w:tab w:val="decimal" w:pos="706"/>
              </w:tabs>
              <w:spacing w:line="240" w:lineRule="atLeast"/>
              <w:ind w:left="-79" w:right="-101"/>
              <w:rPr>
                <w:rFonts w:cs="Times New Roman"/>
                <w:szCs w:val="22"/>
              </w:rPr>
            </w:pPr>
            <w:r>
              <w:rPr>
                <w:rFonts w:cs="Times New Roman"/>
                <w:szCs w:val="22"/>
              </w:rPr>
              <w:t>-</w:t>
            </w:r>
          </w:p>
        </w:tc>
        <w:tc>
          <w:tcPr>
            <w:tcW w:w="180" w:type="dxa"/>
          </w:tcPr>
          <w:p w:rsidR="00584B2E" w:rsidRPr="00584B2E" w:rsidRDefault="00584B2E" w:rsidP="00584B2E">
            <w:pPr>
              <w:pStyle w:val="acctfourfigures"/>
              <w:tabs>
                <w:tab w:val="clear" w:pos="765"/>
                <w:tab w:val="decimal" w:pos="731"/>
              </w:tabs>
              <w:spacing w:line="240" w:lineRule="atLeast"/>
              <w:ind w:left="-79" w:right="-97"/>
              <w:rPr>
                <w:rFonts w:cs="Times New Roman"/>
                <w:szCs w:val="22"/>
              </w:rPr>
            </w:pPr>
          </w:p>
        </w:tc>
        <w:tc>
          <w:tcPr>
            <w:tcW w:w="1275" w:type="dxa"/>
          </w:tcPr>
          <w:p w:rsidR="00584B2E" w:rsidRPr="00584B2E" w:rsidRDefault="00584B2E" w:rsidP="00584B2E">
            <w:pPr>
              <w:pStyle w:val="acctfourfigures"/>
              <w:tabs>
                <w:tab w:val="clear" w:pos="765"/>
                <w:tab w:val="decimal" w:pos="731"/>
              </w:tabs>
              <w:spacing w:line="240" w:lineRule="atLeast"/>
              <w:ind w:left="-79" w:right="-97"/>
              <w:rPr>
                <w:rFonts w:cs="Times New Roman"/>
                <w:szCs w:val="22"/>
              </w:rPr>
            </w:pPr>
            <w:r w:rsidRPr="00584B2E">
              <w:rPr>
                <w:rFonts w:cs="Times New Roman"/>
                <w:szCs w:val="22"/>
              </w:rPr>
              <w:t>115.02</w:t>
            </w:r>
          </w:p>
        </w:tc>
      </w:tr>
      <w:tr w:rsidR="00584B2E" w:rsidRPr="00584B2E" w:rsidTr="00584B2E">
        <w:tc>
          <w:tcPr>
            <w:tcW w:w="3619" w:type="dxa"/>
          </w:tcPr>
          <w:p w:rsidR="00584B2E" w:rsidRPr="00584B2E" w:rsidRDefault="00584B2E" w:rsidP="00584B2E">
            <w:pPr>
              <w:spacing w:line="240" w:lineRule="atLeast"/>
              <w:rPr>
                <w:rFonts w:cs="Times New Roman"/>
                <w:szCs w:val="22"/>
              </w:rPr>
            </w:pPr>
            <w:r w:rsidRPr="00584B2E">
              <w:rPr>
                <w:rFonts w:cs="Times New Roman"/>
                <w:szCs w:val="22"/>
              </w:rPr>
              <w:t>Other non-current assets</w:t>
            </w:r>
          </w:p>
        </w:tc>
        <w:tc>
          <w:tcPr>
            <w:tcW w:w="1214" w:type="dxa"/>
          </w:tcPr>
          <w:p w:rsidR="00584B2E" w:rsidRPr="00584B2E" w:rsidRDefault="00584B2E" w:rsidP="00584B2E">
            <w:pPr>
              <w:pStyle w:val="acctfourfigures"/>
              <w:tabs>
                <w:tab w:val="clear" w:pos="765"/>
                <w:tab w:val="decimal" w:pos="731"/>
              </w:tabs>
              <w:spacing w:line="240" w:lineRule="atLeast"/>
              <w:ind w:left="-79" w:right="-97"/>
              <w:rPr>
                <w:rFonts w:cs="Times New Roman"/>
                <w:szCs w:val="22"/>
              </w:rPr>
            </w:pPr>
            <w:r w:rsidRPr="00584B2E">
              <w:rPr>
                <w:rFonts w:cs="Times New Roman"/>
                <w:szCs w:val="22"/>
              </w:rPr>
              <w:t>6.78</w:t>
            </w:r>
          </w:p>
        </w:tc>
        <w:tc>
          <w:tcPr>
            <w:tcW w:w="178" w:type="dxa"/>
          </w:tcPr>
          <w:p w:rsidR="00584B2E" w:rsidRPr="00584B2E" w:rsidRDefault="00584B2E" w:rsidP="00584B2E">
            <w:pPr>
              <w:pStyle w:val="acctfourfigures"/>
              <w:tabs>
                <w:tab w:val="clear" w:pos="765"/>
                <w:tab w:val="decimal" w:pos="731"/>
              </w:tabs>
              <w:spacing w:line="240" w:lineRule="atLeast"/>
              <w:ind w:left="-79" w:right="-97"/>
              <w:rPr>
                <w:rFonts w:cs="Times New Roman"/>
                <w:szCs w:val="22"/>
              </w:rPr>
            </w:pPr>
          </w:p>
        </w:tc>
        <w:tc>
          <w:tcPr>
            <w:tcW w:w="1272" w:type="dxa"/>
          </w:tcPr>
          <w:p w:rsidR="00584B2E" w:rsidRPr="00584B2E" w:rsidRDefault="00584B2E" w:rsidP="00584B2E">
            <w:pPr>
              <w:pStyle w:val="acctfourfigures"/>
              <w:tabs>
                <w:tab w:val="clear" w:pos="765"/>
                <w:tab w:val="decimal" w:pos="731"/>
              </w:tabs>
              <w:spacing w:line="240" w:lineRule="atLeast"/>
              <w:ind w:left="-79" w:right="-97"/>
              <w:rPr>
                <w:rFonts w:cs="Times New Roman"/>
                <w:szCs w:val="22"/>
              </w:rPr>
            </w:pPr>
            <w:r w:rsidRPr="00584B2E">
              <w:rPr>
                <w:rFonts w:cs="Times New Roman"/>
                <w:szCs w:val="22"/>
              </w:rPr>
              <w:t>(5.40)</w:t>
            </w:r>
          </w:p>
        </w:tc>
        <w:tc>
          <w:tcPr>
            <w:tcW w:w="178" w:type="dxa"/>
          </w:tcPr>
          <w:p w:rsidR="00584B2E" w:rsidRPr="00584B2E" w:rsidRDefault="00584B2E" w:rsidP="00584B2E">
            <w:pPr>
              <w:pStyle w:val="acctfourfigures"/>
              <w:tabs>
                <w:tab w:val="clear" w:pos="765"/>
                <w:tab w:val="decimal" w:pos="731"/>
              </w:tabs>
              <w:spacing w:line="240" w:lineRule="atLeast"/>
              <w:ind w:left="-79" w:right="-97"/>
              <w:rPr>
                <w:rFonts w:cs="Times New Roman"/>
                <w:szCs w:val="22"/>
              </w:rPr>
            </w:pPr>
          </w:p>
        </w:tc>
        <w:tc>
          <w:tcPr>
            <w:tcW w:w="1523" w:type="dxa"/>
          </w:tcPr>
          <w:p w:rsidR="00584B2E" w:rsidRPr="00584B2E" w:rsidRDefault="00584B2E" w:rsidP="00584B2E">
            <w:pPr>
              <w:pStyle w:val="acctfourfigures"/>
              <w:tabs>
                <w:tab w:val="clear" w:pos="765"/>
                <w:tab w:val="decimal" w:pos="706"/>
              </w:tabs>
              <w:spacing w:line="240" w:lineRule="atLeast"/>
              <w:ind w:left="-79" w:right="-101"/>
              <w:rPr>
                <w:rFonts w:cs="Times New Roman"/>
                <w:szCs w:val="22"/>
              </w:rPr>
            </w:pPr>
            <w:r>
              <w:rPr>
                <w:rFonts w:cs="Times New Roman"/>
                <w:szCs w:val="22"/>
              </w:rPr>
              <w:t>-</w:t>
            </w:r>
          </w:p>
        </w:tc>
        <w:tc>
          <w:tcPr>
            <w:tcW w:w="180" w:type="dxa"/>
          </w:tcPr>
          <w:p w:rsidR="00584B2E" w:rsidRPr="00584B2E" w:rsidRDefault="00584B2E" w:rsidP="00584B2E">
            <w:pPr>
              <w:pStyle w:val="acctfourfigures"/>
              <w:tabs>
                <w:tab w:val="clear" w:pos="765"/>
                <w:tab w:val="decimal" w:pos="731"/>
              </w:tabs>
              <w:spacing w:line="240" w:lineRule="atLeast"/>
              <w:ind w:left="-79" w:right="-97"/>
              <w:rPr>
                <w:rFonts w:cs="Times New Roman"/>
                <w:szCs w:val="22"/>
              </w:rPr>
            </w:pPr>
          </w:p>
        </w:tc>
        <w:tc>
          <w:tcPr>
            <w:tcW w:w="1275" w:type="dxa"/>
          </w:tcPr>
          <w:p w:rsidR="00584B2E" w:rsidRPr="00584B2E" w:rsidRDefault="00584B2E" w:rsidP="00584B2E">
            <w:pPr>
              <w:pStyle w:val="acctfourfigures"/>
              <w:tabs>
                <w:tab w:val="clear" w:pos="765"/>
                <w:tab w:val="decimal" w:pos="731"/>
              </w:tabs>
              <w:spacing w:line="240" w:lineRule="atLeast"/>
              <w:ind w:left="-79" w:right="-97"/>
              <w:rPr>
                <w:rFonts w:cs="Times New Roman"/>
                <w:szCs w:val="22"/>
              </w:rPr>
            </w:pPr>
            <w:r w:rsidRPr="00584B2E">
              <w:rPr>
                <w:rFonts w:cs="Times New Roman"/>
                <w:szCs w:val="22"/>
              </w:rPr>
              <w:t>1.38</w:t>
            </w:r>
          </w:p>
        </w:tc>
      </w:tr>
      <w:tr w:rsidR="00584B2E" w:rsidRPr="00584B2E" w:rsidTr="00584B2E">
        <w:tc>
          <w:tcPr>
            <w:tcW w:w="3619" w:type="dxa"/>
          </w:tcPr>
          <w:p w:rsidR="00584B2E" w:rsidRPr="00584B2E" w:rsidRDefault="00584B2E" w:rsidP="00584B2E">
            <w:pPr>
              <w:spacing w:line="240" w:lineRule="atLeast"/>
              <w:ind w:left="180" w:hanging="180"/>
              <w:rPr>
                <w:rFonts w:cs="Times New Roman"/>
                <w:szCs w:val="22"/>
              </w:rPr>
            </w:pPr>
            <w:r w:rsidRPr="00584B2E">
              <w:rPr>
                <w:rFonts w:cs="Times New Roman"/>
                <w:szCs w:val="22"/>
              </w:rPr>
              <w:t>Provisions</w:t>
            </w:r>
          </w:p>
        </w:tc>
        <w:tc>
          <w:tcPr>
            <w:tcW w:w="1214" w:type="dxa"/>
          </w:tcPr>
          <w:p w:rsidR="00584B2E" w:rsidRPr="00584B2E" w:rsidRDefault="00584B2E" w:rsidP="00584B2E">
            <w:pPr>
              <w:pStyle w:val="acctfourfigures"/>
              <w:tabs>
                <w:tab w:val="clear" w:pos="765"/>
                <w:tab w:val="decimal" w:pos="731"/>
              </w:tabs>
              <w:spacing w:line="240" w:lineRule="atLeast"/>
              <w:ind w:left="-79" w:right="-97"/>
              <w:rPr>
                <w:rFonts w:cs="Times New Roman"/>
                <w:szCs w:val="22"/>
              </w:rPr>
            </w:pPr>
            <w:r w:rsidRPr="00584B2E">
              <w:rPr>
                <w:rFonts w:cs="Times New Roman"/>
                <w:szCs w:val="22"/>
              </w:rPr>
              <w:t>27.17</w:t>
            </w:r>
          </w:p>
        </w:tc>
        <w:tc>
          <w:tcPr>
            <w:tcW w:w="178" w:type="dxa"/>
          </w:tcPr>
          <w:p w:rsidR="00584B2E" w:rsidRPr="00584B2E" w:rsidRDefault="00584B2E" w:rsidP="00584B2E">
            <w:pPr>
              <w:pStyle w:val="acctfourfigures"/>
              <w:tabs>
                <w:tab w:val="clear" w:pos="765"/>
                <w:tab w:val="decimal" w:pos="731"/>
              </w:tabs>
              <w:spacing w:line="240" w:lineRule="atLeast"/>
              <w:ind w:left="-79" w:right="-97"/>
              <w:rPr>
                <w:rFonts w:cs="Times New Roman"/>
                <w:szCs w:val="22"/>
              </w:rPr>
            </w:pPr>
          </w:p>
        </w:tc>
        <w:tc>
          <w:tcPr>
            <w:tcW w:w="1272" w:type="dxa"/>
          </w:tcPr>
          <w:p w:rsidR="00584B2E" w:rsidRPr="00584B2E" w:rsidRDefault="00584B2E" w:rsidP="00584B2E">
            <w:pPr>
              <w:pStyle w:val="acctfourfigures"/>
              <w:tabs>
                <w:tab w:val="clear" w:pos="765"/>
                <w:tab w:val="decimal" w:pos="731"/>
              </w:tabs>
              <w:spacing w:line="240" w:lineRule="atLeast"/>
              <w:ind w:left="-79" w:right="-97"/>
              <w:rPr>
                <w:rFonts w:cs="Times New Roman"/>
                <w:szCs w:val="22"/>
                <w:lang w:bidi="th-TH"/>
              </w:rPr>
            </w:pPr>
            <w:r w:rsidRPr="00584B2E">
              <w:rPr>
                <w:rFonts w:cs="Times New Roman"/>
                <w:szCs w:val="22"/>
                <w:lang w:bidi="th-TH"/>
              </w:rPr>
              <w:t>50.05</w:t>
            </w:r>
          </w:p>
        </w:tc>
        <w:tc>
          <w:tcPr>
            <w:tcW w:w="178" w:type="dxa"/>
          </w:tcPr>
          <w:p w:rsidR="00584B2E" w:rsidRPr="00584B2E" w:rsidRDefault="00584B2E" w:rsidP="00584B2E">
            <w:pPr>
              <w:pStyle w:val="acctfourfigures"/>
              <w:tabs>
                <w:tab w:val="clear" w:pos="765"/>
                <w:tab w:val="decimal" w:pos="731"/>
              </w:tabs>
              <w:spacing w:line="240" w:lineRule="atLeast"/>
              <w:ind w:left="-79" w:right="-97"/>
              <w:rPr>
                <w:rFonts w:cs="Times New Roman"/>
                <w:szCs w:val="22"/>
              </w:rPr>
            </w:pPr>
          </w:p>
        </w:tc>
        <w:tc>
          <w:tcPr>
            <w:tcW w:w="1523" w:type="dxa"/>
          </w:tcPr>
          <w:p w:rsidR="00584B2E" w:rsidRPr="00584B2E" w:rsidRDefault="00584B2E" w:rsidP="00584B2E">
            <w:pPr>
              <w:pStyle w:val="acctfourfigures"/>
              <w:tabs>
                <w:tab w:val="clear" w:pos="765"/>
                <w:tab w:val="decimal" w:pos="706"/>
              </w:tabs>
              <w:spacing w:line="240" w:lineRule="atLeast"/>
              <w:ind w:left="-79" w:right="-101"/>
              <w:rPr>
                <w:rFonts w:cs="Times New Roman"/>
                <w:szCs w:val="22"/>
              </w:rPr>
            </w:pPr>
            <w:r>
              <w:rPr>
                <w:rFonts w:cs="Times New Roman"/>
                <w:szCs w:val="22"/>
              </w:rPr>
              <w:t>-</w:t>
            </w:r>
          </w:p>
        </w:tc>
        <w:tc>
          <w:tcPr>
            <w:tcW w:w="180" w:type="dxa"/>
          </w:tcPr>
          <w:p w:rsidR="00584B2E" w:rsidRPr="00584B2E" w:rsidRDefault="00584B2E" w:rsidP="00584B2E">
            <w:pPr>
              <w:pStyle w:val="acctfourfigures"/>
              <w:tabs>
                <w:tab w:val="clear" w:pos="765"/>
                <w:tab w:val="decimal" w:pos="731"/>
              </w:tabs>
              <w:spacing w:line="240" w:lineRule="atLeast"/>
              <w:ind w:left="-79" w:right="-97"/>
              <w:rPr>
                <w:rFonts w:cs="Times New Roman"/>
                <w:szCs w:val="22"/>
              </w:rPr>
            </w:pPr>
          </w:p>
        </w:tc>
        <w:tc>
          <w:tcPr>
            <w:tcW w:w="1275" w:type="dxa"/>
          </w:tcPr>
          <w:p w:rsidR="00584B2E" w:rsidRPr="00584B2E" w:rsidRDefault="00584B2E" w:rsidP="00584B2E">
            <w:pPr>
              <w:pStyle w:val="acctfourfigures"/>
              <w:tabs>
                <w:tab w:val="clear" w:pos="765"/>
                <w:tab w:val="decimal" w:pos="731"/>
              </w:tabs>
              <w:spacing w:line="240" w:lineRule="atLeast"/>
              <w:ind w:left="-79" w:right="-97"/>
              <w:rPr>
                <w:rFonts w:cs="Times New Roman"/>
                <w:szCs w:val="22"/>
              </w:rPr>
            </w:pPr>
            <w:r w:rsidRPr="00584B2E">
              <w:rPr>
                <w:rFonts w:cs="Times New Roman"/>
                <w:szCs w:val="22"/>
              </w:rPr>
              <w:t>77.22</w:t>
            </w:r>
          </w:p>
        </w:tc>
      </w:tr>
      <w:tr w:rsidR="00584B2E" w:rsidRPr="00584B2E" w:rsidTr="00584B2E">
        <w:tc>
          <w:tcPr>
            <w:tcW w:w="3619" w:type="dxa"/>
          </w:tcPr>
          <w:p w:rsidR="00584B2E" w:rsidRPr="00584B2E" w:rsidRDefault="00584B2E" w:rsidP="00584B2E">
            <w:pPr>
              <w:spacing w:line="240" w:lineRule="atLeast"/>
              <w:ind w:left="180" w:hanging="180"/>
              <w:rPr>
                <w:rFonts w:cs="Times New Roman"/>
                <w:szCs w:val="22"/>
                <w:cs/>
                <w:lang w:bidi="th-TH"/>
              </w:rPr>
            </w:pPr>
            <w:r w:rsidRPr="00584B2E">
              <w:rPr>
                <w:rFonts w:cs="Times New Roman"/>
                <w:szCs w:val="22"/>
                <w:lang w:bidi="th-TH"/>
              </w:rPr>
              <w:t>Revenue recognition under Revenue Code</w:t>
            </w:r>
          </w:p>
        </w:tc>
        <w:tc>
          <w:tcPr>
            <w:tcW w:w="1214" w:type="dxa"/>
          </w:tcPr>
          <w:p w:rsidR="00584B2E" w:rsidRDefault="00584B2E" w:rsidP="00584B2E">
            <w:pPr>
              <w:pStyle w:val="acctfourfigures"/>
              <w:tabs>
                <w:tab w:val="clear" w:pos="765"/>
                <w:tab w:val="decimal" w:pos="731"/>
              </w:tabs>
              <w:spacing w:line="240" w:lineRule="atLeast"/>
              <w:ind w:left="-79" w:right="-97"/>
              <w:rPr>
                <w:rFonts w:cs="Times New Roman"/>
                <w:szCs w:val="22"/>
              </w:rPr>
            </w:pPr>
          </w:p>
          <w:p w:rsidR="00584B2E" w:rsidRPr="00584B2E" w:rsidRDefault="00584B2E" w:rsidP="00584B2E">
            <w:pPr>
              <w:pStyle w:val="acctfourfigures"/>
              <w:tabs>
                <w:tab w:val="clear" w:pos="765"/>
                <w:tab w:val="decimal" w:pos="731"/>
              </w:tabs>
              <w:spacing w:line="240" w:lineRule="atLeast"/>
              <w:ind w:left="-79" w:right="-97"/>
              <w:rPr>
                <w:rFonts w:cs="Times New Roman"/>
                <w:szCs w:val="22"/>
              </w:rPr>
            </w:pPr>
            <w:r w:rsidRPr="00584B2E">
              <w:rPr>
                <w:rFonts w:cs="Times New Roman"/>
                <w:szCs w:val="22"/>
              </w:rPr>
              <w:t>17.22</w:t>
            </w:r>
          </w:p>
        </w:tc>
        <w:tc>
          <w:tcPr>
            <w:tcW w:w="178" w:type="dxa"/>
          </w:tcPr>
          <w:p w:rsidR="00584B2E" w:rsidRPr="00584B2E" w:rsidRDefault="00584B2E" w:rsidP="00584B2E">
            <w:pPr>
              <w:pStyle w:val="acctfourfigures"/>
              <w:tabs>
                <w:tab w:val="clear" w:pos="765"/>
                <w:tab w:val="decimal" w:pos="731"/>
              </w:tabs>
              <w:spacing w:line="240" w:lineRule="atLeast"/>
              <w:ind w:left="-79" w:right="-97"/>
              <w:rPr>
                <w:rFonts w:cs="Times New Roman"/>
                <w:szCs w:val="22"/>
                <w:lang w:val="en-US" w:bidi="th-TH"/>
              </w:rPr>
            </w:pPr>
          </w:p>
        </w:tc>
        <w:tc>
          <w:tcPr>
            <w:tcW w:w="1272" w:type="dxa"/>
          </w:tcPr>
          <w:p w:rsidR="00584B2E" w:rsidRDefault="00584B2E" w:rsidP="00584B2E">
            <w:pPr>
              <w:pStyle w:val="acctfourfigures"/>
              <w:tabs>
                <w:tab w:val="clear" w:pos="765"/>
                <w:tab w:val="decimal" w:pos="731"/>
              </w:tabs>
              <w:spacing w:line="240" w:lineRule="atLeast"/>
              <w:ind w:left="-79" w:right="-97"/>
              <w:rPr>
                <w:rFonts w:cs="Times New Roman"/>
                <w:szCs w:val="22"/>
              </w:rPr>
            </w:pPr>
          </w:p>
          <w:p w:rsidR="00584B2E" w:rsidRPr="00584B2E" w:rsidRDefault="00584B2E" w:rsidP="00584B2E">
            <w:pPr>
              <w:pStyle w:val="acctfourfigures"/>
              <w:tabs>
                <w:tab w:val="clear" w:pos="765"/>
                <w:tab w:val="decimal" w:pos="731"/>
              </w:tabs>
              <w:spacing w:line="240" w:lineRule="atLeast"/>
              <w:ind w:left="-79" w:right="-97"/>
              <w:rPr>
                <w:rFonts w:cs="Times New Roman"/>
                <w:szCs w:val="22"/>
              </w:rPr>
            </w:pPr>
            <w:r w:rsidRPr="00584B2E">
              <w:rPr>
                <w:rFonts w:cs="Times New Roman"/>
                <w:szCs w:val="22"/>
              </w:rPr>
              <w:t>5.03</w:t>
            </w:r>
          </w:p>
        </w:tc>
        <w:tc>
          <w:tcPr>
            <w:tcW w:w="178" w:type="dxa"/>
          </w:tcPr>
          <w:p w:rsidR="00584B2E" w:rsidRPr="00584B2E" w:rsidRDefault="00584B2E" w:rsidP="00584B2E">
            <w:pPr>
              <w:pStyle w:val="acctfourfigures"/>
              <w:tabs>
                <w:tab w:val="clear" w:pos="765"/>
                <w:tab w:val="decimal" w:pos="731"/>
              </w:tabs>
              <w:spacing w:line="240" w:lineRule="atLeast"/>
              <w:ind w:left="-79" w:right="-97"/>
              <w:rPr>
                <w:rFonts w:cs="Times New Roman"/>
                <w:szCs w:val="22"/>
                <w:cs/>
                <w:lang w:bidi="th-TH"/>
              </w:rPr>
            </w:pPr>
          </w:p>
        </w:tc>
        <w:tc>
          <w:tcPr>
            <w:tcW w:w="1523" w:type="dxa"/>
          </w:tcPr>
          <w:p w:rsidR="00584B2E" w:rsidRDefault="00584B2E" w:rsidP="00584B2E">
            <w:pPr>
              <w:pStyle w:val="acctfourfigures"/>
              <w:tabs>
                <w:tab w:val="clear" w:pos="765"/>
                <w:tab w:val="decimal" w:pos="706"/>
              </w:tabs>
              <w:spacing w:line="240" w:lineRule="atLeast"/>
              <w:ind w:left="-79" w:right="-101"/>
              <w:rPr>
                <w:rFonts w:cs="Times New Roman"/>
                <w:szCs w:val="22"/>
              </w:rPr>
            </w:pPr>
          </w:p>
          <w:p w:rsidR="00584B2E" w:rsidRPr="00584B2E" w:rsidRDefault="00584B2E" w:rsidP="00584B2E">
            <w:pPr>
              <w:pStyle w:val="acctfourfigures"/>
              <w:tabs>
                <w:tab w:val="clear" w:pos="765"/>
                <w:tab w:val="decimal" w:pos="706"/>
              </w:tabs>
              <w:spacing w:line="240" w:lineRule="atLeast"/>
              <w:ind w:left="-79" w:right="-101"/>
              <w:rPr>
                <w:rFonts w:cs="Times New Roman"/>
                <w:szCs w:val="22"/>
              </w:rPr>
            </w:pPr>
            <w:r>
              <w:rPr>
                <w:rFonts w:cs="Times New Roman"/>
                <w:szCs w:val="22"/>
              </w:rPr>
              <w:t>-</w:t>
            </w:r>
          </w:p>
        </w:tc>
        <w:tc>
          <w:tcPr>
            <w:tcW w:w="180" w:type="dxa"/>
          </w:tcPr>
          <w:p w:rsidR="00584B2E" w:rsidRPr="00584B2E" w:rsidRDefault="00584B2E" w:rsidP="00584B2E">
            <w:pPr>
              <w:pStyle w:val="acctfourfigures"/>
              <w:tabs>
                <w:tab w:val="clear" w:pos="765"/>
                <w:tab w:val="decimal" w:pos="731"/>
              </w:tabs>
              <w:spacing w:line="240" w:lineRule="atLeast"/>
              <w:ind w:left="-79" w:right="-97"/>
              <w:rPr>
                <w:rFonts w:cs="Times New Roman"/>
                <w:szCs w:val="22"/>
              </w:rPr>
            </w:pPr>
          </w:p>
        </w:tc>
        <w:tc>
          <w:tcPr>
            <w:tcW w:w="1275" w:type="dxa"/>
          </w:tcPr>
          <w:p w:rsidR="00584B2E" w:rsidRDefault="00584B2E" w:rsidP="00584B2E">
            <w:pPr>
              <w:pStyle w:val="acctfourfigures"/>
              <w:tabs>
                <w:tab w:val="clear" w:pos="765"/>
                <w:tab w:val="decimal" w:pos="731"/>
              </w:tabs>
              <w:spacing w:line="240" w:lineRule="atLeast"/>
              <w:ind w:left="-79" w:right="-97"/>
              <w:rPr>
                <w:rFonts w:cs="Times New Roman"/>
                <w:szCs w:val="22"/>
              </w:rPr>
            </w:pPr>
          </w:p>
          <w:p w:rsidR="00584B2E" w:rsidRPr="00584B2E" w:rsidRDefault="00584B2E" w:rsidP="00584B2E">
            <w:pPr>
              <w:pStyle w:val="acctfourfigures"/>
              <w:tabs>
                <w:tab w:val="clear" w:pos="765"/>
                <w:tab w:val="decimal" w:pos="731"/>
              </w:tabs>
              <w:spacing w:line="240" w:lineRule="atLeast"/>
              <w:ind w:left="-79" w:right="-97"/>
              <w:rPr>
                <w:rFonts w:cs="Times New Roman"/>
                <w:szCs w:val="22"/>
              </w:rPr>
            </w:pPr>
            <w:r w:rsidRPr="00584B2E">
              <w:rPr>
                <w:rFonts w:cs="Times New Roman"/>
                <w:szCs w:val="22"/>
              </w:rPr>
              <w:t>22.25</w:t>
            </w:r>
          </w:p>
        </w:tc>
      </w:tr>
      <w:tr w:rsidR="00584B2E" w:rsidRPr="00584B2E" w:rsidTr="00584B2E">
        <w:tc>
          <w:tcPr>
            <w:tcW w:w="3619" w:type="dxa"/>
          </w:tcPr>
          <w:p w:rsidR="00584B2E" w:rsidRPr="00584B2E" w:rsidRDefault="006F2A4F" w:rsidP="00584B2E">
            <w:pPr>
              <w:spacing w:line="240" w:lineRule="atLeast"/>
              <w:ind w:left="180" w:hanging="180"/>
              <w:rPr>
                <w:rFonts w:cs="Times New Roman"/>
                <w:szCs w:val="22"/>
              </w:rPr>
            </w:pPr>
            <w:r>
              <w:rPr>
                <w:rFonts w:cs="Times New Roman"/>
                <w:szCs w:val="22"/>
              </w:rPr>
              <w:t>Loss carry forward</w:t>
            </w:r>
          </w:p>
        </w:tc>
        <w:tc>
          <w:tcPr>
            <w:tcW w:w="1214" w:type="dxa"/>
          </w:tcPr>
          <w:p w:rsidR="00584B2E" w:rsidRPr="00584B2E" w:rsidRDefault="00584B2E" w:rsidP="00584B2E">
            <w:pPr>
              <w:pStyle w:val="acctfourfigures"/>
              <w:tabs>
                <w:tab w:val="clear" w:pos="765"/>
                <w:tab w:val="decimal" w:pos="731"/>
              </w:tabs>
              <w:spacing w:line="240" w:lineRule="atLeast"/>
              <w:ind w:left="-79" w:right="-97"/>
              <w:rPr>
                <w:rFonts w:cs="Times New Roman"/>
                <w:szCs w:val="22"/>
              </w:rPr>
            </w:pPr>
            <w:r w:rsidRPr="00584B2E">
              <w:rPr>
                <w:rFonts w:cs="Times New Roman"/>
                <w:szCs w:val="22"/>
              </w:rPr>
              <w:t>29.09</w:t>
            </w:r>
          </w:p>
        </w:tc>
        <w:tc>
          <w:tcPr>
            <w:tcW w:w="178" w:type="dxa"/>
          </w:tcPr>
          <w:p w:rsidR="00584B2E" w:rsidRPr="00584B2E" w:rsidRDefault="00584B2E" w:rsidP="00584B2E">
            <w:pPr>
              <w:pStyle w:val="acctfourfigures"/>
              <w:tabs>
                <w:tab w:val="clear" w:pos="765"/>
                <w:tab w:val="decimal" w:pos="731"/>
              </w:tabs>
              <w:spacing w:line="240" w:lineRule="atLeast"/>
              <w:ind w:left="-79" w:right="-97"/>
              <w:rPr>
                <w:rFonts w:cs="Times New Roman"/>
                <w:szCs w:val="22"/>
              </w:rPr>
            </w:pPr>
          </w:p>
        </w:tc>
        <w:tc>
          <w:tcPr>
            <w:tcW w:w="1272" w:type="dxa"/>
          </w:tcPr>
          <w:p w:rsidR="00584B2E" w:rsidRPr="00584B2E" w:rsidRDefault="00584B2E" w:rsidP="00584B2E">
            <w:pPr>
              <w:pStyle w:val="acctfourfigures"/>
              <w:tabs>
                <w:tab w:val="clear" w:pos="765"/>
                <w:tab w:val="decimal" w:pos="731"/>
              </w:tabs>
              <w:spacing w:line="240" w:lineRule="atLeast"/>
              <w:ind w:left="-79" w:right="-97"/>
              <w:rPr>
                <w:rFonts w:cs="Times New Roman"/>
                <w:szCs w:val="22"/>
              </w:rPr>
            </w:pPr>
            <w:r w:rsidRPr="00584B2E">
              <w:rPr>
                <w:rFonts w:cs="Times New Roman"/>
                <w:szCs w:val="22"/>
              </w:rPr>
              <w:t>36.06</w:t>
            </w:r>
          </w:p>
        </w:tc>
        <w:tc>
          <w:tcPr>
            <w:tcW w:w="178" w:type="dxa"/>
          </w:tcPr>
          <w:p w:rsidR="00584B2E" w:rsidRPr="00584B2E" w:rsidRDefault="00584B2E" w:rsidP="00584B2E">
            <w:pPr>
              <w:pStyle w:val="acctfourfigures"/>
              <w:tabs>
                <w:tab w:val="clear" w:pos="765"/>
                <w:tab w:val="decimal" w:pos="731"/>
              </w:tabs>
              <w:spacing w:line="240" w:lineRule="atLeast"/>
              <w:ind w:left="-79" w:right="-97"/>
              <w:rPr>
                <w:rFonts w:cs="Times New Roman"/>
                <w:szCs w:val="22"/>
              </w:rPr>
            </w:pPr>
          </w:p>
        </w:tc>
        <w:tc>
          <w:tcPr>
            <w:tcW w:w="1523" w:type="dxa"/>
          </w:tcPr>
          <w:p w:rsidR="00584B2E" w:rsidRPr="00584B2E" w:rsidRDefault="00584B2E" w:rsidP="00584B2E">
            <w:pPr>
              <w:pStyle w:val="acctfourfigures"/>
              <w:tabs>
                <w:tab w:val="clear" w:pos="765"/>
                <w:tab w:val="decimal" w:pos="706"/>
              </w:tabs>
              <w:spacing w:line="240" w:lineRule="atLeast"/>
              <w:ind w:left="-79" w:right="-101"/>
              <w:rPr>
                <w:rFonts w:cs="Times New Roman"/>
                <w:szCs w:val="22"/>
              </w:rPr>
            </w:pPr>
            <w:r>
              <w:rPr>
                <w:rFonts w:cs="Times New Roman"/>
                <w:szCs w:val="22"/>
              </w:rPr>
              <w:t>-</w:t>
            </w:r>
          </w:p>
        </w:tc>
        <w:tc>
          <w:tcPr>
            <w:tcW w:w="180" w:type="dxa"/>
          </w:tcPr>
          <w:p w:rsidR="00584B2E" w:rsidRPr="00584B2E" w:rsidRDefault="00584B2E" w:rsidP="00584B2E">
            <w:pPr>
              <w:pStyle w:val="acctfourfigures"/>
              <w:tabs>
                <w:tab w:val="clear" w:pos="765"/>
                <w:tab w:val="decimal" w:pos="731"/>
              </w:tabs>
              <w:spacing w:line="240" w:lineRule="atLeast"/>
              <w:ind w:left="-79" w:right="-97"/>
              <w:rPr>
                <w:rFonts w:cs="Times New Roman"/>
                <w:szCs w:val="22"/>
              </w:rPr>
            </w:pPr>
          </w:p>
        </w:tc>
        <w:tc>
          <w:tcPr>
            <w:tcW w:w="1275" w:type="dxa"/>
          </w:tcPr>
          <w:p w:rsidR="00584B2E" w:rsidRPr="00584B2E" w:rsidRDefault="00584B2E" w:rsidP="00584B2E">
            <w:pPr>
              <w:pStyle w:val="acctfourfigures"/>
              <w:tabs>
                <w:tab w:val="clear" w:pos="765"/>
                <w:tab w:val="decimal" w:pos="731"/>
              </w:tabs>
              <w:spacing w:line="240" w:lineRule="atLeast"/>
              <w:ind w:left="-79" w:right="-97"/>
              <w:rPr>
                <w:rFonts w:cs="Times New Roman"/>
                <w:szCs w:val="22"/>
              </w:rPr>
            </w:pPr>
            <w:r w:rsidRPr="00584B2E">
              <w:rPr>
                <w:rFonts w:cs="Times New Roman"/>
                <w:szCs w:val="22"/>
              </w:rPr>
              <w:t>65.15</w:t>
            </w:r>
          </w:p>
        </w:tc>
      </w:tr>
      <w:tr w:rsidR="00584B2E" w:rsidRPr="00584B2E" w:rsidTr="00584B2E">
        <w:tc>
          <w:tcPr>
            <w:tcW w:w="3619" w:type="dxa"/>
          </w:tcPr>
          <w:p w:rsidR="00584B2E" w:rsidRPr="00584B2E" w:rsidRDefault="00584B2E" w:rsidP="00584B2E">
            <w:pPr>
              <w:spacing w:line="240" w:lineRule="atLeast"/>
              <w:ind w:left="180" w:hanging="180"/>
              <w:rPr>
                <w:rFonts w:cs="Times New Roman"/>
                <w:szCs w:val="22"/>
              </w:rPr>
            </w:pPr>
            <w:r w:rsidRPr="00584B2E">
              <w:rPr>
                <w:rFonts w:cs="Times New Roman"/>
                <w:szCs w:val="22"/>
              </w:rPr>
              <w:t>Others</w:t>
            </w:r>
          </w:p>
        </w:tc>
        <w:tc>
          <w:tcPr>
            <w:tcW w:w="1214" w:type="dxa"/>
            <w:tcBorders>
              <w:bottom w:val="single" w:sz="4" w:space="0" w:color="auto"/>
            </w:tcBorders>
          </w:tcPr>
          <w:p w:rsidR="00584B2E" w:rsidRPr="00584B2E" w:rsidRDefault="00584B2E" w:rsidP="00584B2E">
            <w:pPr>
              <w:pStyle w:val="acctfourfigures"/>
              <w:tabs>
                <w:tab w:val="clear" w:pos="765"/>
                <w:tab w:val="decimal" w:pos="731"/>
              </w:tabs>
              <w:spacing w:line="240" w:lineRule="atLeast"/>
              <w:ind w:left="-79" w:right="-97"/>
              <w:rPr>
                <w:rFonts w:cs="Times New Roman"/>
                <w:szCs w:val="22"/>
                <w:lang w:bidi="th-TH"/>
              </w:rPr>
            </w:pPr>
            <w:r w:rsidRPr="00584B2E">
              <w:rPr>
                <w:rFonts w:cs="Times New Roman"/>
                <w:szCs w:val="22"/>
                <w:lang w:bidi="th-TH"/>
              </w:rPr>
              <w:t>6.62</w:t>
            </w:r>
          </w:p>
        </w:tc>
        <w:tc>
          <w:tcPr>
            <w:tcW w:w="178" w:type="dxa"/>
          </w:tcPr>
          <w:p w:rsidR="00584B2E" w:rsidRPr="00584B2E" w:rsidRDefault="00584B2E" w:rsidP="00584B2E">
            <w:pPr>
              <w:pStyle w:val="acctfourfigures"/>
              <w:tabs>
                <w:tab w:val="clear" w:pos="765"/>
                <w:tab w:val="decimal" w:pos="731"/>
              </w:tabs>
              <w:spacing w:line="240" w:lineRule="atLeast"/>
              <w:ind w:left="-79" w:right="-97"/>
              <w:rPr>
                <w:rFonts w:cs="Times New Roman"/>
                <w:szCs w:val="22"/>
              </w:rPr>
            </w:pPr>
          </w:p>
        </w:tc>
        <w:tc>
          <w:tcPr>
            <w:tcW w:w="1272" w:type="dxa"/>
            <w:tcBorders>
              <w:bottom w:val="single" w:sz="4" w:space="0" w:color="auto"/>
            </w:tcBorders>
          </w:tcPr>
          <w:p w:rsidR="00584B2E" w:rsidRPr="00584B2E" w:rsidRDefault="00584B2E" w:rsidP="00584B2E">
            <w:pPr>
              <w:pStyle w:val="acctfourfigures"/>
              <w:tabs>
                <w:tab w:val="clear" w:pos="765"/>
                <w:tab w:val="decimal" w:pos="731"/>
              </w:tabs>
              <w:spacing w:line="240" w:lineRule="atLeast"/>
              <w:ind w:left="-79" w:right="-97"/>
              <w:rPr>
                <w:rFonts w:cs="Times New Roman"/>
                <w:szCs w:val="22"/>
                <w:lang w:bidi="th-TH"/>
              </w:rPr>
            </w:pPr>
            <w:r w:rsidRPr="00584B2E">
              <w:rPr>
                <w:rFonts w:cs="Times New Roman"/>
                <w:szCs w:val="22"/>
                <w:lang w:bidi="th-TH"/>
              </w:rPr>
              <w:t>(0.61)</w:t>
            </w:r>
          </w:p>
        </w:tc>
        <w:tc>
          <w:tcPr>
            <w:tcW w:w="178" w:type="dxa"/>
          </w:tcPr>
          <w:p w:rsidR="00584B2E" w:rsidRPr="00584B2E" w:rsidRDefault="00584B2E" w:rsidP="00584B2E">
            <w:pPr>
              <w:pStyle w:val="acctfourfigures"/>
              <w:tabs>
                <w:tab w:val="clear" w:pos="765"/>
                <w:tab w:val="decimal" w:pos="731"/>
              </w:tabs>
              <w:spacing w:line="240" w:lineRule="atLeast"/>
              <w:ind w:left="-79" w:right="-97"/>
              <w:rPr>
                <w:rFonts w:cs="Times New Roman"/>
                <w:szCs w:val="22"/>
              </w:rPr>
            </w:pPr>
          </w:p>
        </w:tc>
        <w:tc>
          <w:tcPr>
            <w:tcW w:w="1523" w:type="dxa"/>
            <w:tcBorders>
              <w:bottom w:val="single" w:sz="4" w:space="0" w:color="auto"/>
            </w:tcBorders>
          </w:tcPr>
          <w:p w:rsidR="00584B2E" w:rsidRPr="00584B2E" w:rsidRDefault="00584B2E" w:rsidP="00584B2E">
            <w:pPr>
              <w:pStyle w:val="acctfourfigures"/>
              <w:tabs>
                <w:tab w:val="clear" w:pos="765"/>
                <w:tab w:val="decimal" w:pos="706"/>
              </w:tabs>
              <w:spacing w:line="240" w:lineRule="atLeast"/>
              <w:ind w:left="-79" w:right="-101"/>
              <w:rPr>
                <w:rFonts w:cs="Times New Roman"/>
                <w:szCs w:val="22"/>
              </w:rPr>
            </w:pPr>
            <w:r>
              <w:rPr>
                <w:rFonts w:cs="Times New Roman"/>
                <w:szCs w:val="22"/>
              </w:rPr>
              <w:t>-</w:t>
            </w:r>
          </w:p>
        </w:tc>
        <w:tc>
          <w:tcPr>
            <w:tcW w:w="180" w:type="dxa"/>
          </w:tcPr>
          <w:p w:rsidR="00584B2E" w:rsidRPr="00584B2E" w:rsidRDefault="00584B2E" w:rsidP="00584B2E">
            <w:pPr>
              <w:pStyle w:val="acctfourfigures"/>
              <w:tabs>
                <w:tab w:val="clear" w:pos="765"/>
                <w:tab w:val="decimal" w:pos="731"/>
              </w:tabs>
              <w:spacing w:line="240" w:lineRule="atLeast"/>
              <w:ind w:left="-79" w:right="-97"/>
              <w:rPr>
                <w:rFonts w:cs="Times New Roman"/>
                <w:szCs w:val="22"/>
                <w:lang w:bidi="th-TH"/>
              </w:rPr>
            </w:pPr>
          </w:p>
        </w:tc>
        <w:tc>
          <w:tcPr>
            <w:tcW w:w="1275" w:type="dxa"/>
            <w:tcBorders>
              <w:bottom w:val="single" w:sz="4" w:space="0" w:color="auto"/>
            </w:tcBorders>
          </w:tcPr>
          <w:p w:rsidR="00584B2E" w:rsidRPr="00584B2E" w:rsidRDefault="00584B2E" w:rsidP="00584B2E">
            <w:pPr>
              <w:pStyle w:val="acctfourfigures"/>
              <w:tabs>
                <w:tab w:val="clear" w:pos="765"/>
                <w:tab w:val="decimal" w:pos="731"/>
              </w:tabs>
              <w:spacing w:line="240" w:lineRule="atLeast"/>
              <w:ind w:left="-79" w:right="-97"/>
              <w:rPr>
                <w:rFonts w:cs="Times New Roman"/>
                <w:szCs w:val="22"/>
                <w:lang w:bidi="th-TH"/>
              </w:rPr>
            </w:pPr>
            <w:r w:rsidRPr="00584B2E">
              <w:rPr>
                <w:rFonts w:cs="Times New Roman"/>
                <w:szCs w:val="22"/>
                <w:lang w:bidi="th-TH"/>
              </w:rPr>
              <w:t>6.01</w:t>
            </w:r>
          </w:p>
        </w:tc>
      </w:tr>
      <w:tr w:rsidR="00584B2E" w:rsidRPr="00584B2E" w:rsidTr="00584B2E">
        <w:tc>
          <w:tcPr>
            <w:tcW w:w="3619" w:type="dxa"/>
          </w:tcPr>
          <w:p w:rsidR="00584B2E" w:rsidRPr="00584B2E" w:rsidRDefault="00584B2E" w:rsidP="00584B2E">
            <w:pPr>
              <w:spacing w:line="240" w:lineRule="atLeast"/>
              <w:ind w:left="180" w:hanging="180"/>
              <w:rPr>
                <w:rFonts w:cs="Times New Roman"/>
                <w:b/>
                <w:bCs/>
                <w:szCs w:val="22"/>
              </w:rPr>
            </w:pPr>
            <w:r w:rsidRPr="00584B2E">
              <w:rPr>
                <w:rFonts w:cs="Times New Roman"/>
                <w:b/>
                <w:bCs/>
                <w:szCs w:val="22"/>
              </w:rPr>
              <w:t>Total</w:t>
            </w:r>
          </w:p>
        </w:tc>
        <w:tc>
          <w:tcPr>
            <w:tcW w:w="1214" w:type="dxa"/>
            <w:tcBorders>
              <w:top w:val="single" w:sz="4" w:space="0" w:color="auto"/>
              <w:bottom w:val="single" w:sz="4" w:space="0" w:color="auto"/>
            </w:tcBorders>
          </w:tcPr>
          <w:p w:rsidR="00584B2E" w:rsidRPr="00584B2E" w:rsidRDefault="00584B2E" w:rsidP="00584B2E">
            <w:pPr>
              <w:pStyle w:val="acctfourfigures"/>
              <w:tabs>
                <w:tab w:val="clear" w:pos="765"/>
                <w:tab w:val="decimal" w:pos="731"/>
              </w:tabs>
              <w:spacing w:line="240" w:lineRule="atLeast"/>
              <w:ind w:left="-79" w:right="-97"/>
              <w:rPr>
                <w:rFonts w:cs="Times New Roman"/>
                <w:b/>
                <w:bCs/>
                <w:szCs w:val="22"/>
              </w:rPr>
            </w:pPr>
            <w:r w:rsidRPr="00584B2E">
              <w:rPr>
                <w:rFonts w:cs="Times New Roman"/>
                <w:b/>
                <w:bCs/>
                <w:szCs w:val="22"/>
              </w:rPr>
              <w:t>267.73</w:t>
            </w:r>
          </w:p>
        </w:tc>
        <w:tc>
          <w:tcPr>
            <w:tcW w:w="178" w:type="dxa"/>
          </w:tcPr>
          <w:p w:rsidR="00584B2E" w:rsidRPr="00584B2E" w:rsidRDefault="00584B2E" w:rsidP="00584B2E">
            <w:pPr>
              <w:pStyle w:val="acctfourfigures"/>
              <w:tabs>
                <w:tab w:val="clear" w:pos="765"/>
                <w:tab w:val="decimal" w:pos="731"/>
              </w:tabs>
              <w:spacing w:line="240" w:lineRule="atLeast"/>
              <w:ind w:left="-79" w:right="-97"/>
              <w:rPr>
                <w:rFonts w:cs="Times New Roman"/>
                <w:b/>
                <w:bCs/>
                <w:szCs w:val="22"/>
              </w:rPr>
            </w:pPr>
          </w:p>
        </w:tc>
        <w:tc>
          <w:tcPr>
            <w:tcW w:w="1272" w:type="dxa"/>
            <w:tcBorders>
              <w:top w:val="single" w:sz="4" w:space="0" w:color="auto"/>
              <w:bottom w:val="single" w:sz="4" w:space="0" w:color="auto"/>
            </w:tcBorders>
          </w:tcPr>
          <w:p w:rsidR="00584B2E" w:rsidRPr="00584B2E" w:rsidRDefault="00584B2E" w:rsidP="00584B2E">
            <w:pPr>
              <w:pStyle w:val="acctfourfigures"/>
              <w:tabs>
                <w:tab w:val="clear" w:pos="765"/>
                <w:tab w:val="decimal" w:pos="731"/>
              </w:tabs>
              <w:spacing w:line="240" w:lineRule="atLeast"/>
              <w:ind w:left="-79" w:right="-97"/>
              <w:rPr>
                <w:rFonts w:cs="Times New Roman"/>
                <w:b/>
                <w:bCs/>
                <w:szCs w:val="22"/>
              </w:rPr>
            </w:pPr>
            <w:r w:rsidRPr="00584B2E">
              <w:rPr>
                <w:rFonts w:cs="Times New Roman"/>
                <w:b/>
                <w:bCs/>
                <w:szCs w:val="22"/>
              </w:rPr>
              <w:t>61.24</w:t>
            </w:r>
          </w:p>
        </w:tc>
        <w:tc>
          <w:tcPr>
            <w:tcW w:w="178" w:type="dxa"/>
          </w:tcPr>
          <w:p w:rsidR="00584B2E" w:rsidRPr="00584B2E" w:rsidRDefault="00584B2E" w:rsidP="00584B2E">
            <w:pPr>
              <w:pStyle w:val="acctfourfigures"/>
              <w:tabs>
                <w:tab w:val="clear" w:pos="765"/>
                <w:tab w:val="decimal" w:pos="731"/>
              </w:tabs>
              <w:spacing w:line="240" w:lineRule="atLeast"/>
              <w:ind w:left="-79" w:right="-97"/>
              <w:rPr>
                <w:rFonts w:cs="Times New Roman"/>
                <w:b/>
                <w:bCs/>
                <w:szCs w:val="22"/>
              </w:rPr>
            </w:pPr>
          </w:p>
        </w:tc>
        <w:tc>
          <w:tcPr>
            <w:tcW w:w="1523" w:type="dxa"/>
            <w:tcBorders>
              <w:top w:val="single" w:sz="4" w:space="0" w:color="auto"/>
              <w:bottom w:val="single" w:sz="4" w:space="0" w:color="auto"/>
            </w:tcBorders>
          </w:tcPr>
          <w:p w:rsidR="00584B2E" w:rsidRPr="00584B2E" w:rsidRDefault="00584B2E" w:rsidP="00584B2E">
            <w:pPr>
              <w:pStyle w:val="acctfourfigures"/>
              <w:tabs>
                <w:tab w:val="clear" w:pos="765"/>
                <w:tab w:val="decimal" w:pos="706"/>
              </w:tabs>
              <w:spacing w:line="240" w:lineRule="atLeast"/>
              <w:ind w:left="-79" w:right="-101"/>
              <w:rPr>
                <w:rFonts w:cs="Times New Roman"/>
                <w:b/>
                <w:bCs/>
                <w:szCs w:val="22"/>
              </w:rPr>
            </w:pPr>
            <w:r w:rsidRPr="00584B2E">
              <w:rPr>
                <w:rFonts w:cs="Times New Roman"/>
                <w:b/>
                <w:bCs/>
                <w:szCs w:val="22"/>
              </w:rPr>
              <w:t>-</w:t>
            </w:r>
          </w:p>
        </w:tc>
        <w:tc>
          <w:tcPr>
            <w:tcW w:w="180" w:type="dxa"/>
          </w:tcPr>
          <w:p w:rsidR="00584B2E" w:rsidRPr="00584B2E" w:rsidRDefault="00584B2E" w:rsidP="00584B2E">
            <w:pPr>
              <w:pStyle w:val="acctfourfigures"/>
              <w:tabs>
                <w:tab w:val="clear" w:pos="765"/>
                <w:tab w:val="decimal" w:pos="731"/>
              </w:tabs>
              <w:spacing w:line="240" w:lineRule="atLeast"/>
              <w:ind w:left="-79" w:right="-97"/>
              <w:rPr>
                <w:rFonts w:cs="Times New Roman"/>
                <w:b/>
                <w:bCs/>
                <w:szCs w:val="22"/>
              </w:rPr>
            </w:pPr>
          </w:p>
        </w:tc>
        <w:tc>
          <w:tcPr>
            <w:tcW w:w="1275" w:type="dxa"/>
            <w:tcBorders>
              <w:top w:val="single" w:sz="4" w:space="0" w:color="auto"/>
              <w:bottom w:val="single" w:sz="4" w:space="0" w:color="auto"/>
            </w:tcBorders>
          </w:tcPr>
          <w:p w:rsidR="00584B2E" w:rsidRPr="00584B2E" w:rsidRDefault="00584B2E" w:rsidP="00584B2E">
            <w:pPr>
              <w:pStyle w:val="acctfourfigures"/>
              <w:tabs>
                <w:tab w:val="clear" w:pos="765"/>
                <w:tab w:val="decimal" w:pos="731"/>
              </w:tabs>
              <w:spacing w:line="240" w:lineRule="atLeast"/>
              <w:ind w:left="-79" w:right="-97"/>
              <w:rPr>
                <w:rFonts w:cs="Times New Roman"/>
                <w:b/>
                <w:bCs/>
                <w:szCs w:val="22"/>
              </w:rPr>
            </w:pPr>
            <w:r w:rsidRPr="00584B2E">
              <w:rPr>
                <w:rFonts w:cs="Times New Roman"/>
                <w:b/>
                <w:bCs/>
                <w:szCs w:val="22"/>
              </w:rPr>
              <w:t>328.97</w:t>
            </w:r>
          </w:p>
        </w:tc>
      </w:tr>
      <w:tr w:rsidR="00FE1437" w:rsidRPr="00584B2E" w:rsidTr="00584B2E">
        <w:tc>
          <w:tcPr>
            <w:tcW w:w="3619" w:type="dxa"/>
          </w:tcPr>
          <w:p w:rsidR="00FE1437" w:rsidRPr="00584B2E" w:rsidRDefault="00FE1437" w:rsidP="00584B2E">
            <w:pPr>
              <w:spacing w:line="240" w:lineRule="atLeast"/>
              <w:ind w:left="180" w:hanging="180"/>
              <w:rPr>
                <w:rFonts w:cs="Times New Roman"/>
                <w:b/>
                <w:bCs/>
                <w:szCs w:val="22"/>
              </w:rPr>
            </w:pPr>
          </w:p>
        </w:tc>
        <w:tc>
          <w:tcPr>
            <w:tcW w:w="1214" w:type="dxa"/>
            <w:tcBorders>
              <w:top w:val="single" w:sz="4" w:space="0" w:color="auto"/>
            </w:tcBorders>
          </w:tcPr>
          <w:p w:rsidR="00FE1437" w:rsidRPr="00584B2E" w:rsidRDefault="00FE1437" w:rsidP="00584B2E">
            <w:pPr>
              <w:pStyle w:val="acctfourfigures"/>
              <w:tabs>
                <w:tab w:val="clear" w:pos="765"/>
                <w:tab w:val="decimal" w:pos="731"/>
              </w:tabs>
              <w:spacing w:line="240" w:lineRule="atLeast"/>
              <w:ind w:left="-79" w:right="-97"/>
              <w:rPr>
                <w:rFonts w:cs="Times New Roman"/>
                <w:b/>
                <w:bCs/>
                <w:szCs w:val="22"/>
              </w:rPr>
            </w:pPr>
          </w:p>
        </w:tc>
        <w:tc>
          <w:tcPr>
            <w:tcW w:w="178" w:type="dxa"/>
          </w:tcPr>
          <w:p w:rsidR="00FE1437" w:rsidRPr="00584B2E" w:rsidRDefault="00FE1437" w:rsidP="00584B2E">
            <w:pPr>
              <w:pStyle w:val="acctfourfigures"/>
              <w:tabs>
                <w:tab w:val="clear" w:pos="765"/>
                <w:tab w:val="decimal" w:pos="731"/>
              </w:tabs>
              <w:spacing w:line="240" w:lineRule="atLeast"/>
              <w:ind w:left="-79" w:right="-97"/>
              <w:rPr>
                <w:rFonts w:cs="Times New Roman"/>
                <w:b/>
                <w:bCs/>
                <w:szCs w:val="22"/>
              </w:rPr>
            </w:pPr>
          </w:p>
        </w:tc>
        <w:tc>
          <w:tcPr>
            <w:tcW w:w="1272" w:type="dxa"/>
            <w:tcBorders>
              <w:top w:val="single" w:sz="4" w:space="0" w:color="auto"/>
            </w:tcBorders>
          </w:tcPr>
          <w:p w:rsidR="00FE1437" w:rsidRPr="00584B2E" w:rsidRDefault="00FE1437" w:rsidP="00584B2E">
            <w:pPr>
              <w:pStyle w:val="acctfourfigures"/>
              <w:tabs>
                <w:tab w:val="clear" w:pos="765"/>
                <w:tab w:val="decimal" w:pos="731"/>
              </w:tabs>
              <w:spacing w:line="240" w:lineRule="atLeast"/>
              <w:ind w:left="-79" w:right="-97"/>
              <w:rPr>
                <w:rFonts w:cs="Times New Roman"/>
                <w:b/>
                <w:bCs/>
                <w:szCs w:val="22"/>
              </w:rPr>
            </w:pPr>
          </w:p>
        </w:tc>
        <w:tc>
          <w:tcPr>
            <w:tcW w:w="178" w:type="dxa"/>
          </w:tcPr>
          <w:p w:rsidR="00FE1437" w:rsidRPr="00584B2E" w:rsidRDefault="00FE1437" w:rsidP="00584B2E">
            <w:pPr>
              <w:pStyle w:val="acctfourfigures"/>
              <w:tabs>
                <w:tab w:val="clear" w:pos="765"/>
                <w:tab w:val="decimal" w:pos="731"/>
              </w:tabs>
              <w:spacing w:line="240" w:lineRule="atLeast"/>
              <w:ind w:left="-79" w:right="-97"/>
              <w:rPr>
                <w:rFonts w:cs="Times New Roman"/>
                <w:b/>
                <w:bCs/>
                <w:szCs w:val="22"/>
              </w:rPr>
            </w:pPr>
          </w:p>
        </w:tc>
        <w:tc>
          <w:tcPr>
            <w:tcW w:w="1523" w:type="dxa"/>
            <w:tcBorders>
              <w:top w:val="single" w:sz="4" w:space="0" w:color="auto"/>
            </w:tcBorders>
          </w:tcPr>
          <w:p w:rsidR="00FE1437" w:rsidRPr="00584B2E" w:rsidRDefault="00FE1437" w:rsidP="00584B2E">
            <w:pPr>
              <w:pStyle w:val="acctfourfigures"/>
              <w:tabs>
                <w:tab w:val="clear" w:pos="765"/>
                <w:tab w:val="decimal" w:pos="706"/>
              </w:tabs>
              <w:spacing w:line="240" w:lineRule="atLeast"/>
              <w:ind w:left="-79" w:right="-101"/>
              <w:rPr>
                <w:rFonts w:cs="Times New Roman"/>
                <w:b/>
                <w:bCs/>
                <w:szCs w:val="22"/>
              </w:rPr>
            </w:pPr>
          </w:p>
        </w:tc>
        <w:tc>
          <w:tcPr>
            <w:tcW w:w="180" w:type="dxa"/>
          </w:tcPr>
          <w:p w:rsidR="00FE1437" w:rsidRPr="00584B2E" w:rsidRDefault="00FE1437" w:rsidP="00584B2E">
            <w:pPr>
              <w:pStyle w:val="acctfourfigures"/>
              <w:tabs>
                <w:tab w:val="clear" w:pos="765"/>
                <w:tab w:val="decimal" w:pos="731"/>
              </w:tabs>
              <w:spacing w:line="240" w:lineRule="atLeast"/>
              <w:ind w:left="-79" w:right="-97"/>
              <w:rPr>
                <w:rFonts w:cs="Times New Roman"/>
                <w:b/>
                <w:bCs/>
                <w:szCs w:val="22"/>
              </w:rPr>
            </w:pPr>
          </w:p>
        </w:tc>
        <w:tc>
          <w:tcPr>
            <w:tcW w:w="1275" w:type="dxa"/>
            <w:tcBorders>
              <w:top w:val="single" w:sz="4" w:space="0" w:color="auto"/>
            </w:tcBorders>
          </w:tcPr>
          <w:p w:rsidR="00FE1437" w:rsidRPr="00584B2E" w:rsidRDefault="00FE1437" w:rsidP="00584B2E">
            <w:pPr>
              <w:pStyle w:val="acctfourfigures"/>
              <w:tabs>
                <w:tab w:val="clear" w:pos="765"/>
                <w:tab w:val="decimal" w:pos="731"/>
              </w:tabs>
              <w:spacing w:line="240" w:lineRule="atLeast"/>
              <w:ind w:left="-79" w:right="-97"/>
              <w:rPr>
                <w:rFonts w:cs="Times New Roman"/>
                <w:b/>
                <w:bCs/>
                <w:szCs w:val="22"/>
              </w:rPr>
            </w:pPr>
          </w:p>
        </w:tc>
      </w:tr>
      <w:tr w:rsidR="00710187" w:rsidRPr="00584B2E" w:rsidTr="00584B2E">
        <w:tc>
          <w:tcPr>
            <w:tcW w:w="3619" w:type="dxa"/>
          </w:tcPr>
          <w:p w:rsidR="00710187" w:rsidRPr="00584B2E" w:rsidRDefault="00710187" w:rsidP="00584B2E">
            <w:pPr>
              <w:spacing w:line="240" w:lineRule="atLeast"/>
              <w:ind w:left="180" w:hanging="180"/>
              <w:rPr>
                <w:rFonts w:cs="Times New Roman"/>
                <w:b/>
                <w:bCs/>
                <w:szCs w:val="22"/>
              </w:rPr>
            </w:pPr>
            <w:r w:rsidRPr="00584B2E">
              <w:rPr>
                <w:rFonts w:cs="Times New Roman"/>
                <w:b/>
                <w:bCs/>
                <w:i/>
                <w:iCs/>
                <w:szCs w:val="22"/>
              </w:rPr>
              <w:t>Deferred tax liabilities</w:t>
            </w:r>
          </w:p>
        </w:tc>
        <w:tc>
          <w:tcPr>
            <w:tcW w:w="1214" w:type="dxa"/>
          </w:tcPr>
          <w:p w:rsidR="00710187" w:rsidRPr="00584B2E" w:rsidRDefault="00710187" w:rsidP="00584B2E">
            <w:pPr>
              <w:pStyle w:val="acctfourfigures"/>
              <w:tabs>
                <w:tab w:val="clear" w:pos="765"/>
                <w:tab w:val="decimal" w:pos="731"/>
              </w:tabs>
              <w:spacing w:line="240" w:lineRule="atLeast"/>
              <w:ind w:right="-97"/>
              <w:rPr>
                <w:rFonts w:cs="Times New Roman"/>
                <w:szCs w:val="22"/>
              </w:rPr>
            </w:pPr>
          </w:p>
        </w:tc>
        <w:tc>
          <w:tcPr>
            <w:tcW w:w="178" w:type="dxa"/>
          </w:tcPr>
          <w:p w:rsidR="00710187" w:rsidRPr="00584B2E" w:rsidRDefault="00710187" w:rsidP="00584B2E">
            <w:pPr>
              <w:pStyle w:val="acctfourfigures"/>
              <w:tabs>
                <w:tab w:val="clear" w:pos="765"/>
                <w:tab w:val="decimal" w:pos="731"/>
              </w:tabs>
              <w:spacing w:line="240" w:lineRule="atLeast"/>
              <w:ind w:left="-79" w:right="-97"/>
              <w:rPr>
                <w:rFonts w:cs="Times New Roman"/>
                <w:szCs w:val="22"/>
              </w:rPr>
            </w:pPr>
          </w:p>
        </w:tc>
        <w:tc>
          <w:tcPr>
            <w:tcW w:w="1272" w:type="dxa"/>
          </w:tcPr>
          <w:p w:rsidR="00710187" w:rsidRPr="00584B2E" w:rsidRDefault="00710187" w:rsidP="00584B2E">
            <w:pPr>
              <w:pStyle w:val="acctfourfigures"/>
              <w:tabs>
                <w:tab w:val="clear" w:pos="765"/>
                <w:tab w:val="decimal" w:pos="731"/>
              </w:tabs>
              <w:spacing w:line="240" w:lineRule="atLeast"/>
              <w:ind w:left="-79" w:right="-97"/>
              <w:rPr>
                <w:rFonts w:cs="Times New Roman"/>
                <w:szCs w:val="22"/>
              </w:rPr>
            </w:pPr>
          </w:p>
        </w:tc>
        <w:tc>
          <w:tcPr>
            <w:tcW w:w="178" w:type="dxa"/>
          </w:tcPr>
          <w:p w:rsidR="00710187" w:rsidRPr="00584B2E" w:rsidRDefault="00710187" w:rsidP="00584B2E">
            <w:pPr>
              <w:pStyle w:val="acctfourfigures"/>
              <w:tabs>
                <w:tab w:val="clear" w:pos="765"/>
                <w:tab w:val="decimal" w:pos="731"/>
              </w:tabs>
              <w:spacing w:line="240" w:lineRule="atLeast"/>
              <w:ind w:left="-79" w:right="-97"/>
              <w:rPr>
                <w:rFonts w:cs="Times New Roman"/>
                <w:szCs w:val="22"/>
              </w:rPr>
            </w:pPr>
          </w:p>
        </w:tc>
        <w:tc>
          <w:tcPr>
            <w:tcW w:w="1523" w:type="dxa"/>
          </w:tcPr>
          <w:p w:rsidR="00710187" w:rsidRPr="00584B2E" w:rsidRDefault="00710187" w:rsidP="00584B2E">
            <w:pPr>
              <w:pStyle w:val="acctfourfigures"/>
              <w:tabs>
                <w:tab w:val="clear" w:pos="765"/>
                <w:tab w:val="decimal" w:pos="706"/>
              </w:tabs>
              <w:spacing w:line="240" w:lineRule="atLeast"/>
              <w:ind w:right="-101"/>
              <w:rPr>
                <w:rFonts w:cs="Times New Roman"/>
                <w:szCs w:val="22"/>
              </w:rPr>
            </w:pPr>
          </w:p>
        </w:tc>
        <w:tc>
          <w:tcPr>
            <w:tcW w:w="180" w:type="dxa"/>
          </w:tcPr>
          <w:p w:rsidR="00710187" w:rsidRPr="00584B2E" w:rsidRDefault="00710187" w:rsidP="00584B2E">
            <w:pPr>
              <w:pStyle w:val="acctfourfigures"/>
              <w:tabs>
                <w:tab w:val="clear" w:pos="765"/>
                <w:tab w:val="decimal" w:pos="731"/>
              </w:tabs>
              <w:spacing w:line="240" w:lineRule="atLeast"/>
              <w:ind w:left="-79" w:right="-97"/>
              <w:rPr>
                <w:rFonts w:cs="Times New Roman"/>
                <w:szCs w:val="22"/>
              </w:rPr>
            </w:pPr>
          </w:p>
        </w:tc>
        <w:tc>
          <w:tcPr>
            <w:tcW w:w="1275" w:type="dxa"/>
          </w:tcPr>
          <w:p w:rsidR="00710187" w:rsidRPr="00584B2E" w:rsidRDefault="00710187" w:rsidP="00584B2E">
            <w:pPr>
              <w:pStyle w:val="acctfourfigures"/>
              <w:tabs>
                <w:tab w:val="clear" w:pos="765"/>
                <w:tab w:val="decimal" w:pos="731"/>
              </w:tabs>
              <w:spacing w:line="240" w:lineRule="atLeast"/>
              <w:ind w:left="-79" w:right="-97"/>
              <w:rPr>
                <w:rFonts w:cs="Times New Roman"/>
                <w:szCs w:val="22"/>
              </w:rPr>
            </w:pPr>
          </w:p>
        </w:tc>
      </w:tr>
      <w:tr w:rsidR="004236BA" w:rsidRPr="00584B2E" w:rsidTr="00584B2E">
        <w:tc>
          <w:tcPr>
            <w:tcW w:w="3619" w:type="dxa"/>
          </w:tcPr>
          <w:p w:rsidR="004236BA" w:rsidRPr="00584B2E" w:rsidRDefault="004236BA" w:rsidP="004236BA">
            <w:pPr>
              <w:spacing w:line="240" w:lineRule="atLeast"/>
              <w:ind w:left="180" w:hanging="180"/>
              <w:rPr>
                <w:rFonts w:cs="Times New Roman"/>
                <w:szCs w:val="22"/>
              </w:rPr>
            </w:pPr>
            <w:r w:rsidRPr="00584B2E">
              <w:rPr>
                <w:rFonts w:cs="Times New Roman"/>
                <w:szCs w:val="22"/>
              </w:rPr>
              <w:t>Real estate projects under development</w:t>
            </w:r>
          </w:p>
        </w:tc>
        <w:tc>
          <w:tcPr>
            <w:tcW w:w="1214" w:type="dxa"/>
          </w:tcPr>
          <w:p w:rsidR="004236BA" w:rsidRPr="00584B2E" w:rsidRDefault="004236BA" w:rsidP="004236BA">
            <w:pPr>
              <w:pStyle w:val="acctfourfigures"/>
              <w:tabs>
                <w:tab w:val="clear" w:pos="765"/>
                <w:tab w:val="decimal" w:pos="731"/>
              </w:tabs>
              <w:spacing w:line="240" w:lineRule="atLeast"/>
              <w:ind w:right="-97"/>
              <w:rPr>
                <w:rFonts w:cs="Times New Roman"/>
                <w:szCs w:val="22"/>
              </w:rPr>
            </w:pPr>
            <w:r w:rsidRPr="00584B2E">
              <w:rPr>
                <w:rFonts w:cs="Times New Roman"/>
                <w:szCs w:val="22"/>
              </w:rPr>
              <w:t>114.62</w:t>
            </w:r>
          </w:p>
        </w:tc>
        <w:tc>
          <w:tcPr>
            <w:tcW w:w="178" w:type="dxa"/>
          </w:tcPr>
          <w:p w:rsidR="004236BA" w:rsidRPr="00584B2E" w:rsidRDefault="004236BA" w:rsidP="004236BA">
            <w:pPr>
              <w:pStyle w:val="acctfourfigures"/>
              <w:tabs>
                <w:tab w:val="clear" w:pos="765"/>
                <w:tab w:val="decimal" w:pos="731"/>
              </w:tabs>
              <w:spacing w:line="240" w:lineRule="atLeast"/>
              <w:ind w:left="-79" w:right="-97"/>
              <w:rPr>
                <w:rFonts w:cs="Times New Roman"/>
                <w:szCs w:val="22"/>
              </w:rPr>
            </w:pPr>
          </w:p>
        </w:tc>
        <w:tc>
          <w:tcPr>
            <w:tcW w:w="1272" w:type="dxa"/>
          </w:tcPr>
          <w:p w:rsidR="004236BA" w:rsidRPr="00584B2E" w:rsidRDefault="004236BA" w:rsidP="004236BA">
            <w:pPr>
              <w:pStyle w:val="acctfourfigures"/>
              <w:tabs>
                <w:tab w:val="clear" w:pos="765"/>
                <w:tab w:val="decimal" w:pos="731"/>
              </w:tabs>
              <w:spacing w:line="240" w:lineRule="atLeast"/>
              <w:ind w:left="-79" w:right="-97"/>
              <w:rPr>
                <w:rFonts w:cs="Times New Roman"/>
                <w:szCs w:val="22"/>
              </w:rPr>
            </w:pPr>
            <w:r w:rsidRPr="00584B2E">
              <w:rPr>
                <w:rFonts w:cs="Times New Roman"/>
                <w:szCs w:val="22"/>
              </w:rPr>
              <w:t>(4.54)</w:t>
            </w:r>
          </w:p>
        </w:tc>
        <w:tc>
          <w:tcPr>
            <w:tcW w:w="178" w:type="dxa"/>
          </w:tcPr>
          <w:p w:rsidR="004236BA" w:rsidRPr="00584B2E" w:rsidRDefault="004236BA" w:rsidP="004236BA">
            <w:pPr>
              <w:pStyle w:val="acctfourfigures"/>
              <w:tabs>
                <w:tab w:val="clear" w:pos="765"/>
                <w:tab w:val="decimal" w:pos="731"/>
              </w:tabs>
              <w:spacing w:line="240" w:lineRule="atLeast"/>
              <w:ind w:left="-79" w:right="-97"/>
              <w:rPr>
                <w:rFonts w:cs="Times New Roman"/>
                <w:szCs w:val="22"/>
              </w:rPr>
            </w:pPr>
          </w:p>
        </w:tc>
        <w:tc>
          <w:tcPr>
            <w:tcW w:w="1523" w:type="dxa"/>
          </w:tcPr>
          <w:p w:rsidR="004236BA" w:rsidRPr="00584B2E" w:rsidRDefault="004236BA" w:rsidP="004236BA">
            <w:pPr>
              <w:pStyle w:val="acctfourfigures"/>
              <w:tabs>
                <w:tab w:val="clear" w:pos="765"/>
                <w:tab w:val="decimal" w:pos="706"/>
              </w:tabs>
              <w:spacing w:line="240" w:lineRule="atLeast"/>
              <w:ind w:right="-101"/>
              <w:rPr>
                <w:rFonts w:cs="Times New Roman"/>
                <w:szCs w:val="22"/>
              </w:rPr>
            </w:pPr>
            <w:r w:rsidRPr="00584B2E">
              <w:rPr>
                <w:rFonts w:cs="Times New Roman"/>
                <w:szCs w:val="22"/>
              </w:rPr>
              <w:t>-</w:t>
            </w:r>
          </w:p>
        </w:tc>
        <w:tc>
          <w:tcPr>
            <w:tcW w:w="180" w:type="dxa"/>
          </w:tcPr>
          <w:p w:rsidR="004236BA" w:rsidRPr="00584B2E" w:rsidRDefault="004236BA" w:rsidP="004236BA">
            <w:pPr>
              <w:pStyle w:val="acctfourfigures"/>
              <w:tabs>
                <w:tab w:val="clear" w:pos="765"/>
                <w:tab w:val="decimal" w:pos="731"/>
              </w:tabs>
              <w:spacing w:line="240" w:lineRule="atLeast"/>
              <w:ind w:left="-79" w:right="-97"/>
              <w:rPr>
                <w:rFonts w:cs="Times New Roman"/>
                <w:szCs w:val="22"/>
              </w:rPr>
            </w:pPr>
          </w:p>
        </w:tc>
        <w:tc>
          <w:tcPr>
            <w:tcW w:w="1275" w:type="dxa"/>
          </w:tcPr>
          <w:p w:rsidR="004236BA" w:rsidRPr="00584B2E" w:rsidRDefault="004236BA" w:rsidP="004236BA">
            <w:pPr>
              <w:pStyle w:val="acctfourfigures"/>
              <w:tabs>
                <w:tab w:val="clear" w:pos="765"/>
                <w:tab w:val="decimal" w:pos="731"/>
              </w:tabs>
              <w:spacing w:line="240" w:lineRule="atLeast"/>
              <w:ind w:left="-79" w:right="-97"/>
              <w:rPr>
                <w:rFonts w:cs="Times New Roman"/>
                <w:szCs w:val="22"/>
              </w:rPr>
            </w:pPr>
            <w:r w:rsidRPr="00584B2E">
              <w:rPr>
                <w:rFonts w:cs="Times New Roman"/>
                <w:szCs w:val="22"/>
              </w:rPr>
              <w:t>110.08</w:t>
            </w:r>
          </w:p>
        </w:tc>
      </w:tr>
      <w:tr w:rsidR="004236BA" w:rsidRPr="00584B2E" w:rsidTr="00584B2E">
        <w:tc>
          <w:tcPr>
            <w:tcW w:w="3619" w:type="dxa"/>
          </w:tcPr>
          <w:p w:rsidR="004236BA" w:rsidRPr="00584B2E" w:rsidRDefault="004236BA" w:rsidP="004236BA">
            <w:pPr>
              <w:spacing w:line="240" w:lineRule="atLeast"/>
              <w:ind w:left="180" w:hanging="180"/>
              <w:rPr>
                <w:rFonts w:cs="Times New Roman"/>
                <w:szCs w:val="22"/>
              </w:rPr>
            </w:pPr>
            <w:r w:rsidRPr="00584B2E">
              <w:rPr>
                <w:rFonts w:cs="Times New Roman"/>
                <w:szCs w:val="22"/>
              </w:rPr>
              <w:t>Investment properties</w:t>
            </w:r>
          </w:p>
        </w:tc>
        <w:tc>
          <w:tcPr>
            <w:tcW w:w="1214" w:type="dxa"/>
          </w:tcPr>
          <w:p w:rsidR="004236BA" w:rsidRPr="00584B2E" w:rsidRDefault="004236BA" w:rsidP="004236BA">
            <w:pPr>
              <w:pStyle w:val="acctfourfigures"/>
              <w:tabs>
                <w:tab w:val="clear" w:pos="765"/>
                <w:tab w:val="decimal" w:pos="731"/>
              </w:tabs>
              <w:spacing w:line="240" w:lineRule="atLeast"/>
              <w:ind w:left="-79" w:right="-97"/>
              <w:rPr>
                <w:rFonts w:cs="Times New Roman"/>
                <w:szCs w:val="22"/>
              </w:rPr>
            </w:pPr>
            <w:r w:rsidRPr="00584B2E">
              <w:rPr>
                <w:rFonts w:cs="Times New Roman"/>
                <w:szCs w:val="22"/>
              </w:rPr>
              <w:t>112.08</w:t>
            </w:r>
          </w:p>
        </w:tc>
        <w:tc>
          <w:tcPr>
            <w:tcW w:w="178" w:type="dxa"/>
          </w:tcPr>
          <w:p w:rsidR="004236BA" w:rsidRPr="00584B2E" w:rsidRDefault="004236BA" w:rsidP="004236BA">
            <w:pPr>
              <w:pStyle w:val="acctfourfigures"/>
              <w:tabs>
                <w:tab w:val="clear" w:pos="765"/>
                <w:tab w:val="decimal" w:pos="731"/>
              </w:tabs>
              <w:spacing w:line="240" w:lineRule="atLeast"/>
              <w:ind w:left="-79" w:right="-97"/>
              <w:rPr>
                <w:rFonts w:cs="Times New Roman"/>
                <w:szCs w:val="22"/>
              </w:rPr>
            </w:pPr>
          </w:p>
        </w:tc>
        <w:tc>
          <w:tcPr>
            <w:tcW w:w="1272" w:type="dxa"/>
          </w:tcPr>
          <w:p w:rsidR="004236BA" w:rsidRPr="00584B2E" w:rsidRDefault="004236BA" w:rsidP="004236BA">
            <w:pPr>
              <w:pStyle w:val="acctfourfigures"/>
              <w:tabs>
                <w:tab w:val="clear" w:pos="765"/>
                <w:tab w:val="decimal" w:pos="731"/>
              </w:tabs>
              <w:spacing w:line="240" w:lineRule="atLeast"/>
              <w:ind w:left="-79" w:right="-97"/>
              <w:rPr>
                <w:rFonts w:cs="Times New Roman"/>
                <w:szCs w:val="22"/>
              </w:rPr>
            </w:pPr>
            <w:r w:rsidRPr="00584B2E">
              <w:rPr>
                <w:rFonts w:cs="Times New Roman"/>
                <w:szCs w:val="22"/>
              </w:rPr>
              <w:t>(29.21)</w:t>
            </w:r>
          </w:p>
        </w:tc>
        <w:tc>
          <w:tcPr>
            <w:tcW w:w="178" w:type="dxa"/>
          </w:tcPr>
          <w:p w:rsidR="004236BA" w:rsidRPr="00584B2E" w:rsidRDefault="004236BA" w:rsidP="004236BA">
            <w:pPr>
              <w:pStyle w:val="acctfourfigures"/>
              <w:tabs>
                <w:tab w:val="clear" w:pos="765"/>
                <w:tab w:val="decimal" w:pos="731"/>
              </w:tabs>
              <w:spacing w:line="240" w:lineRule="atLeast"/>
              <w:ind w:left="-79" w:right="-97"/>
              <w:rPr>
                <w:rFonts w:cs="Times New Roman"/>
                <w:szCs w:val="22"/>
              </w:rPr>
            </w:pPr>
          </w:p>
        </w:tc>
        <w:tc>
          <w:tcPr>
            <w:tcW w:w="1523" w:type="dxa"/>
          </w:tcPr>
          <w:p w:rsidR="004236BA" w:rsidRPr="00584B2E" w:rsidRDefault="004236BA" w:rsidP="004236BA">
            <w:pPr>
              <w:pStyle w:val="acctfourfigures"/>
              <w:tabs>
                <w:tab w:val="clear" w:pos="765"/>
                <w:tab w:val="decimal" w:pos="706"/>
              </w:tabs>
              <w:spacing w:line="240" w:lineRule="atLeast"/>
              <w:ind w:right="-101"/>
              <w:rPr>
                <w:rFonts w:cs="Times New Roman"/>
                <w:szCs w:val="22"/>
              </w:rPr>
            </w:pPr>
            <w:r w:rsidRPr="00584B2E">
              <w:rPr>
                <w:rFonts w:cs="Times New Roman"/>
                <w:szCs w:val="22"/>
              </w:rPr>
              <w:t>-</w:t>
            </w:r>
          </w:p>
        </w:tc>
        <w:tc>
          <w:tcPr>
            <w:tcW w:w="180" w:type="dxa"/>
          </w:tcPr>
          <w:p w:rsidR="004236BA" w:rsidRPr="00584B2E" w:rsidRDefault="004236BA" w:rsidP="004236BA">
            <w:pPr>
              <w:pStyle w:val="acctfourfigures"/>
              <w:tabs>
                <w:tab w:val="clear" w:pos="765"/>
                <w:tab w:val="decimal" w:pos="731"/>
              </w:tabs>
              <w:spacing w:line="240" w:lineRule="atLeast"/>
              <w:ind w:left="-79" w:right="-97"/>
              <w:rPr>
                <w:rFonts w:cs="Times New Roman"/>
                <w:szCs w:val="22"/>
              </w:rPr>
            </w:pPr>
          </w:p>
        </w:tc>
        <w:tc>
          <w:tcPr>
            <w:tcW w:w="1275" w:type="dxa"/>
          </w:tcPr>
          <w:p w:rsidR="004236BA" w:rsidRPr="00584B2E" w:rsidRDefault="004236BA" w:rsidP="004236BA">
            <w:pPr>
              <w:pStyle w:val="acctfourfigures"/>
              <w:tabs>
                <w:tab w:val="clear" w:pos="765"/>
                <w:tab w:val="decimal" w:pos="731"/>
              </w:tabs>
              <w:spacing w:line="240" w:lineRule="atLeast"/>
              <w:ind w:left="-79" w:right="-97"/>
              <w:rPr>
                <w:rFonts w:cs="Times New Roman"/>
                <w:szCs w:val="22"/>
              </w:rPr>
            </w:pPr>
            <w:r w:rsidRPr="00584B2E">
              <w:rPr>
                <w:rFonts w:cs="Times New Roman"/>
                <w:szCs w:val="22"/>
              </w:rPr>
              <w:t>82.87</w:t>
            </w:r>
          </w:p>
        </w:tc>
      </w:tr>
      <w:tr w:rsidR="004236BA" w:rsidRPr="00584B2E" w:rsidTr="00584B2E">
        <w:tc>
          <w:tcPr>
            <w:tcW w:w="3619" w:type="dxa"/>
          </w:tcPr>
          <w:p w:rsidR="004236BA" w:rsidRPr="00584B2E" w:rsidRDefault="004236BA" w:rsidP="004236BA">
            <w:pPr>
              <w:spacing w:line="240" w:lineRule="atLeast"/>
              <w:ind w:left="180" w:hanging="180"/>
              <w:rPr>
                <w:rFonts w:cs="Times New Roman"/>
                <w:szCs w:val="22"/>
              </w:rPr>
            </w:pPr>
            <w:r w:rsidRPr="00584B2E">
              <w:rPr>
                <w:rFonts w:cs="Times New Roman"/>
                <w:szCs w:val="22"/>
              </w:rPr>
              <w:t>Property, plant and equipment</w:t>
            </w:r>
          </w:p>
        </w:tc>
        <w:tc>
          <w:tcPr>
            <w:tcW w:w="1214" w:type="dxa"/>
          </w:tcPr>
          <w:p w:rsidR="004236BA" w:rsidRPr="00584B2E" w:rsidRDefault="004236BA" w:rsidP="004236BA">
            <w:pPr>
              <w:pStyle w:val="acctfourfigures"/>
              <w:tabs>
                <w:tab w:val="clear" w:pos="765"/>
                <w:tab w:val="decimal" w:pos="731"/>
              </w:tabs>
              <w:spacing w:line="240" w:lineRule="atLeast"/>
              <w:ind w:left="-79" w:right="-97"/>
              <w:rPr>
                <w:rFonts w:cs="Times New Roman"/>
                <w:szCs w:val="22"/>
              </w:rPr>
            </w:pPr>
            <w:r w:rsidRPr="00584B2E">
              <w:rPr>
                <w:rFonts w:cs="Times New Roman"/>
                <w:szCs w:val="22"/>
              </w:rPr>
              <w:t>-</w:t>
            </w:r>
          </w:p>
        </w:tc>
        <w:tc>
          <w:tcPr>
            <w:tcW w:w="178" w:type="dxa"/>
          </w:tcPr>
          <w:p w:rsidR="004236BA" w:rsidRPr="00584B2E" w:rsidRDefault="004236BA" w:rsidP="004236BA">
            <w:pPr>
              <w:pStyle w:val="acctfourfigures"/>
              <w:tabs>
                <w:tab w:val="clear" w:pos="765"/>
                <w:tab w:val="decimal" w:pos="731"/>
              </w:tabs>
              <w:spacing w:line="240" w:lineRule="atLeast"/>
              <w:ind w:left="-79" w:right="-97"/>
              <w:rPr>
                <w:rFonts w:cs="Times New Roman"/>
                <w:szCs w:val="22"/>
              </w:rPr>
            </w:pPr>
          </w:p>
        </w:tc>
        <w:tc>
          <w:tcPr>
            <w:tcW w:w="1272" w:type="dxa"/>
          </w:tcPr>
          <w:p w:rsidR="004236BA" w:rsidRPr="00584B2E" w:rsidRDefault="004236BA" w:rsidP="004236BA">
            <w:pPr>
              <w:pStyle w:val="acctfourfigures"/>
              <w:tabs>
                <w:tab w:val="clear" w:pos="765"/>
                <w:tab w:val="decimal" w:pos="731"/>
              </w:tabs>
              <w:spacing w:line="240" w:lineRule="atLeast"/>
              <w:ind w:left="-79" w:right="-97"/>
              <w:rPr>
                <w:rFonts w:cs="Times New Roman"/>
                <w:szCs w:val="22"/>
              </w:rPr>
            </w:pPr>
            <w:r w:rsidRPr="00584B2E">
              <w:rPr>
                <w:rFonts w:cs="Times New Roman"/>
                <w:szCs w:val="22"/>
              </w:rPr>
              <w:t>6.61</w:t>
            </w:r>
          </w:p>
        </w:tc>
        <w:tc>
          <w:tcPr>
            <w:tcW w:w="178" w:type="dxa"/>
          </w:tcPr>
          <w:p w:rsidR="004236BA" w:rsidRPr="00584B2E" w:rsidRDefault="004236BA" w:rsidP="004236BA">
            <w:pPr>
              <w:pStyle w:val="acctfourfigures"/>
              <w:tabs>
                <w:tab w:val="clear" w:pos="765"/>
                <w:tab w:val="decimal" w:pos="731"/>
              </w:tabs>
              <w:spacing w:line="240" w:lineRule="atLeast"/>
              <w:ind w:left="-79" w:right="-97"/>
              <w:rPr>
                <w:rFonts w:cs="Times New Roman"/>
                <w:szCs w:val="22"/>
              </w:rPr>
            </w:pPr>
          </w:p>
        </w:tc>
        <w:tc>
          <w:tcPr>
            <w:tcW w:w="1523" w:type="dxa"/>
          </w:tcPr>
          <w:p w:rsidR="004236BA" w:rsidRPr="00584B2E" w:rsidRDefault="004236BA" w:rsidP="004236BA">
            <w:pPr>
              <w:pStyle w:val="acctfourfigures"/>
              <w:tabs>
                <w:tab w:val="clear" w:pos="765"/>
                <w:tab w:val="decimal" w:pos="706"/>
              </w:tabs>
              <w:spacing w:line="240" w:lineRule="atLeast"/>
              <w:ind w:right="-101"/>
              <w:rPr>
                <w:rFonts w:cs="Times New Roman"/>
                <w:szCs w:val="22"/>
              </w:rPr>
            </w:pPr>
            <w:r w:rsidRPr="00584B2E">
              <w:rPr>
                <w:rFonts w:cs="Times New Roman"/>
                <w:szCs w:val="22"/>
              </w:rPr>
              <w:t>-</w:t>
            </w:r>
          </w:p>
        </w:tc>
        <w:tc>
          <w:tcPr>
            <w:tcW w:w="180" w:type="dxa"/>
          </w:tcPr>
          <w:p w:rsidR="004236BA" w:rsidRPr="00584B2E" w:rsidRDefault="004236BA" w:rsidP="004236BA">
            <w:pPr>
              <w:pStyle w:val="acctfourfigures"/>
              <w:tabs>
                <w:tab w:val="clear" w:pos="765"/>
                <w:tab w:val="decimal" w:pos="731"/>
              </w:tabs>
              <w:spacing w:line="240" w:lineRule="atLeast"/>
              <w:ind w:left="-79" w:right="-97"/>
              <w:rPr>
                <w:rFonts w:cs="Times New Roman"/>
                <w:szCs w:val="22"/>
              </w:rPr>
            </w:pPr>
          </w:p>
        </w:tc>
        <w:tc>
          <w:tcPr>
            <w:tcW w:w="1275" w:type="dxa"/>
          </w:tcPr>
          <w:p w:rsidR="004236BA" w:rsidRPr="00584B2E" w:rsidRDefault="004236BA" w:rsidP="004236BA">
            <w:pPr>
              <w:pStyle w:val="acctfourfigures"/>
              <w:tabs>
                <w:tab w:val="clear" w:pos="765"/>
                <w:tab w:val="decimal" w:pos="731"/>
              </w:tabs>
              <w:spacing w:line="240" w:lineRule="atLeast"/>
              <w:ind w:left="-79" w:right="-97"/>
              <w:rPr>
                <w:rFonts w:cs="Times New Roman"/>
                <w:szCs w:val="22"/>
              </w:rPr>
            </w:pPr>
            <w:r w:rsidRPr="00584B2E">
              <w:rPr>
                <w:rFonts w:cs="Times New Roman"/>
                <w:szCs w:val="22"/>
              </w:rPr>
              <w:t>6.61</w:t>
            </w:r>
          </w:p>
        </w:tc>
      </w:tr>
      <w:tr w:rsidR="004236BA" w:rsidRPr="00584B2E" w:rsidTr="00584B2E">
        <w:tc>
          <w:tcPr>
            <w:tcW w:w="3619" w:type="dxa"/>
          </w:tcPr>
          <w:p w:rsidR="004236BA" w:rsidRPr="00584B2E" w:rsidRDefault="004236BA" w:rsidP="004236BA">
            <w:pPr>
              <w:spacing w:line="240" w:lineRule="atLeast"/>
              <w:ind w:left="180" w:hanging="180"/>
              <w:rPr>
                <w:rFonts w:cs="Times New Roman"/>
                <w:szCs w:val="22"/>
              </w:rPr>
            </w:pPr>
            <w:r w:rsidRPr="00584B2E">
              <w:rPr>
                <w:rFonts w:cs="Times New Roman"/>
                <w:szCs w:val="22"/>
              </w:rPr>
              <w:t>Leasehold rights</w:t>
            </w:r>
          </w:p>
        </w:tc>
        <w:tc>
          <w:tcPr>
            <w:tcW w:w="1214" w:type="dxa"/>
          </w:tcPr>
          <w:p w:rsidR="004236BA" w:rsidRPr="00584B2E" w:rsidRDefault="004236BA" w:rsidP="004236BA">
            <w:pPr>
              <w:pStyle w:val="acctfourfigures"/>
              <w:tabs>
                <w:tab w:val="clear" w:pos="765"/>
                <w:tab w:val="decimal" w:pos="731"/>
              </w:tabs>
              <w:spacing w:line="240" w:lineRule="atLeast"/>
              <w:ind w:left="-79" w:right="-97"/>
              <w:rPr>
                <w:rFonts w:cs="Times New Roman"/>
                <w:szCs w:val="22"/>
              </w:rPr>
            </w:pPr>
            <w:r w:rsidRPr="00584B2E">
              <w:rPr>
                <w:rFonts w:cs="Times New Roman"/>
                <w:szCs w:val="22"/>
              </w:rPr>
              <w:t>291.82</w:t>
            </w:r>
          </w:p>
        </w:tc>
        <w:tc>
          <w:tcPr>
            <w:tcW w:w="178" w:type="dxa"/>
          </w:tcPr>
          <w:p w:rsidR="004236BA" w:rsidRPr="00584B2E" w:rsidRDefault="004236BA" w:rsidP="004236BA">
            <w:pPr>
              <w:pStyle w:val="acctfourfigures"/>
              <w:tabs>
                <w:tab w:val="clear" w:pos="765"/>
                <w:tab w:val="decimal" w:pos="731"/>
              </w:tabs>
              <w:spacing w:line="240" w:lineRule="atLeast"/>
              <w:ind w:left="-79" w:right="-97"/>
              <w:rPr>
                <w:rFonts w:cs="Times New Roman"/>
                <w:szCs w:val="22"/>
              </w:rPr>
            </w:pPr>
          </w:p>
        </w:tc>
        <w:tc>
          <w:tcPr>
            <w:tcW w:w="1272" w:type="dxa"/>
          </w:tcPr>
          <w:p w:rsidR="004236BA" w:rsidRPr="00584B2E" w:rsidRDefault="004236BA" w:rsidP="004236BA">
            <w:pPr>
              <w:pStyle w:val="acctfourfigures"/>
              <w:tabs>
                <w:tab w:val="clear" w:pos="765"/>
                <w:tab w:val="decimal" w:pos="731"/>
              </w:tabs>
              <w:spacing w:line="240" w:lineRule="atLeast"/>
              <w:ind w:left="-79" w:right="-97"/>
              <w:rPr>
                <w:rFonts w:cs="Times New Roman"/>
                <w:szCs w:val="22"/>
              </w:rPr>
            </w:pPr>
            <w:r w:rsidRPr="00584B2E">
              <w:rPr>
                <w:rFonts w:cs="Times New Roman"/>
                <w:szCs w:val="22"/>
              </w:rPr>
              <w:t>(17.60)</w:t>
            </w:r>
          </w:p>
        </w:tc>
        <w:tc>
          <w:tcPr>
            <w:tcW w:w="178" w:type="dxa"/>
          </w:tcPr>
          <w:p w:rsidR="004236BA" w:rsidRPr="00584B2E" w:rsidRDefault="004236BA" w:rsidP="004236BA">
            <w:pPr>
              <w:pStyle w:val="acctfourfigures"/>
              <w:tabs>
                <w:tab w:val="clear" w:pos="765"/>
                <w:tab w:val="decimal" w:pos="731"/>
              </w:tabs>
              <w:spacing w:line="240" w:lineRule="atLeast"/>
              <w:ind w:left="-79" w:right="-97"/>
              <w:rPr>
                <w:rFonts w:cs="Times New Roman"/>
                <w:szCs w:val="22"/>
              </w:rPr>
            </w:pPr>
          </w:p>
        </w:tc>
        <w:tc>
          <w:tcPr>
            <w:tcW w:w="1523" w:type="dxa"/>
          </w:tcPr>
          <w:p w:rsidR="004236BA" w:rsidRPr="00584B2E" w:rsidRDefault="004236BA" w:rsidP="004236BA">
            <w:pPr>
              <w:pStyle w:val="acctfourfigures"/>
              <w:tabs>
                <w:tab w:val="clear" w:pos="765"/>
                <w:tab w:val="decimal" w:pos="706"/>
              </w:tabs>
              <w:spacing w:line="240" w:lineRule="atLeast"/>
              <w:ind w:right="-101"/>
              <w:rPr>
                <w:rFonts w:cs="Times New Roman"/>
                <w:szCs w:val="22"/>
              </w:rPr>
            </w:pPr>
            <w:r w:rsidRPr="00584B2E">
              <w:rPr>
                <w:rFonts w:cs="Times New Roman"/>
                <w:szCs w:val="22"/>
              </w:rPr>
              <w:t>-</w:t>
            </w:r>
          </w:p>
        </w:tc>
        <w:tc>
          <w:tcPr>
            <w:tcW w:w="180" w:type="dxa"/>
          </w:tcPr>
          <w:p w:rsidR="004236BA" w:rsidRPr="00584B2E" w:rsidRDefault="004236BA" w:rsidP="004236BA">
            <w:pPr>
              <w:pStyle w:val="acctfourfigures"/>
              <w:tabs>
                <w:tab w:val="clear" w:pos="765"/>
                <w:tab w:val="decimal" w:pos="731"/>
              </w:tabs>
              <w:spacing w:line="240" w:lineRule="atLeast"/>
              <w:ind w:left="-79" w:right="-97"/>
              <w:rPr>
                <w:rFonts w:cs="Times New Roman"/>
                <w:szCs w:val="22"/>
              </w:rPr>
            </w:pPr>
          </w:p>
        </w:tc>
        <w:tc>
          <w:tcPr>
            <w:tcW w:w="1275" w:type="dxa"/>
          </w:tcPr>
          <w:p w:rsidR="004236BA" w:rsidRPr="00584B2E" w:rsidRDefault="004236BA" w:rsidP="004236BA">
            <w:pPr>
              <w:pStyle w:val="acctfourfigures"/>
              <w:tabs>
                <w:tab w:val="clear" w:pos="765"/>
                <w:tab w:val="decimal" w:pos="731"/>
              </w:tabs>
              <w:spacing w:line="240" w:lineRule="atLeast"/>
              <w:ind w:left="-79" w:right="-97"/>
              <w:rPr>
                <w:rFonts w:cs="Times New Roman"/>
                <w:szCs w:val="22"/>
              </w:rPr>
            </w:pPr>
            <w:r w:rsidRPr="00584B2E">
              <w:rPr>
                <w:rFonts w:cs="Times New Roman"/>
                <w:szCs w:val="22"/>
              </w:rPr>
              <w:t>274.22</w:t>
            </w:r>
          </w:p>
        </w:tc>
      </w:tr>
      <w:tr w:rsidR="004236BA" w:rsidRPr="00584B2E" w:rsidTr="00584B2E">
        <w:tc>
          <w:tcPr>
            <w:tcW w:w="3619" w:type="dxa"/>
          </w:tcPr>
          <w:p w:rsidR="004236BA" w:rsidRPr="00584B2E" w:rsidRDefault="004236BA" w:rsidP="004236BA">
            <w:pPr>
              <w:spacing w:line="240" w:lineRule="atLeast"/>
              <w:ind w:left="252" w:right="-79" w:hanging="252"/>
              <w:rPr>
                <w:rFonts w:cs="Times New Roman"/>
                <w:szCs w:val="22"/>
                <w:rtl/>
                <w:cs/>
              </w:rPr>
            </w:pPr>
            <w:r w:rsidRPr="00584B2E">
              <w:rPr>
                <w:rFonts w:cs="Times New Roman"/>
                <w:szCs w:val="22"/>
              </w:rPr>
              <w:t>Cost recognition under Revenue Code</w:t>
            </w:r>
          </w:p>
        </w:tc>
        <w:tc>
          <w:tcPr>
            <w:tcW w:w="1214" w:type="dxa"/>
          </w:tcPr>
          <w:p w:rsidR="004236BA" w:rsidRPr="00584B2E" w:rsidRDefault="004236BA" w:rsidP="004236BA">
            <w:pPr>
              <w:pStyle w:val="acctfourfigures"/>
              <w:tabs>
                <w:tab w:val="clear" w:pos="765"/>
                <w:tab w:val="decimal" w:pos="731"/>
              </w:tabs>
              <w:spacing w:line="240" w:lineRule="atLeast"/>
              <w:ind w:left="-79" w:right="-97"/>
              <w:rPr>
                <w:rFonts w:cs="Times New Roman"/>
                <w:szCs w:val="22"/>
              </w:rPr>
            </w:pPr>
            <w:r w:rsidRPr="00584B2E">
              <w:rPr>
                <w:rFonts w:cs="Times New Roman"/>
                <w:szCs w:val="22"/>
              </w:rPr>
              <w:t>4.18</w:t>
            </w:r>
          </w:p>
        </w:tc>
        <w:tc>
          <w:tcPr>
            <w:tcW w:w="178" w:type="dxa"/>
          </w:tcPr>
          <w:p w:rsidR="004236BA" w:rsidRPr="00584B2E" w:rsidRDefault="004236BA" w:rsidP="004236BA">
            <w:pPr>
              <w:pStyle w:val="acctfourfigures"/>
              <w:tabs>
                <w:tab w:val="clear" w:pos="765"/>
                <w:tab w:val="decimal" w:pos="731"/>
              </w:tabs>
              <w:spacing w:line="240" w:lineRule="atLeast"/>
              <w:ind w:left="-79" w:right="-97"/>
              <w:rPr>
                <w:rFonts w:cs="Times New Roman"/>
                <w:szCs w:val="22"/>
              </w:rPr>
            </w:pPr>
          </w:p>
        </w:tc>
        <w:tc>
          <w:tcPr>
            <w:tcW w:w="1272" w:type="dxa"/>
          </w:tcPr>
          <w:p w:rsidR="004236BA" w:rsidRPr="00584B2E" w:rsidRDefault="004236BA" w:rsidP="004236BA">
            <w:pPr>
              <w:pStyle w:val="acctfourfigures"/>
              <w:tabs>
                <w:tab w:val="clear" w:pos="765"/>
                <w:tab w:val="decimal" w:pos="731"/>
              </w:tabs>
              <w:spacing w:line="240" w:lineRule="atLeast"/>
              <w:ind w:left="-79" w:right="-97"/>
              <w:rPr>
                <w:rFonts w:cs="Times New Roman"/>
                <w:szCs w:val="22"/>
              </w:rPr>
            </w:pPr>
            <w:r w:rsidRPr="00584B2E">
              <w:rPr>
                <w:rFonts w:cs="Times New Roman"/>
                <w:szCs w:val="22"/>
              </w:rPr>
              <w:t>(4.18)</w:t>
            </w:r>
          </w:p>
        </w:tc>
        <w:tc>
          <w:tcPr>
            <w:tcW w:w="178" w:type="dxa"/>
          </w:tcPr>
          <w:p w:rsidR="004236BA" w:rsidRPr="00584B2E" w:rsidRDefault="004236BA" w:rsidP="004236BA">
            <w:pPr>
              <w:pStyle w:val="acctfourfigures"/>
              <w:tabs>
                <w:tab w:val="clear" w:pos="765"/>
                <w:tab w:val="decimal" w:pos="731"/>
              </w:tabs>
              <w:spacing w:line="240" w:lineRule="atLeast"/>
              <w:ind w:left="-79" w:right="-97"/>
              <w:rPr>
                <w:rFonts w:cs="Times New Roman"/>
                <w:szCs w:val="22"/>
              </w:rPr>
            </w:pPr>
          </w:p>
        </w:tc>
        <w:tc>
          <w:tcPr>
            <w:tcW w:w="1523" w:type="dxa"/>
          </w:tcPr>
          <w:p w:rsidR="004236BA" w:rsidRPr="00584B2E" w:rsidRDefault="004236BA" w:rsidP="004236BA">
            <w:pPr>
              <w:pStyle w:val="acctfourfigures"/>
              <w:tabs>
                <w:tab w:val="clear" w:pos="765"/>
                <w:tab w:val="decimal" w:pos="706"/>
              </w:tabs>
              <w:spacing w:line="240" w:lineRule="atLeast"/>
              <w:ind w:right="-101"/>
              <w:rPr>
                <w:rFonts w:cs="Times New Roman"/>
                <w:szCs w:val="22"/>
              </w:rPr>
            </w:pPr>
            <w:r w:rsidRPr="00584B2E">
              <w:rPr>
                <w:rFonts w:cs="Times New Roman"/>
                <w:szCs w:val="22"/>
              </w:rPr>
              <w:t>-</w:t>
            </w:r>
          </w:p>
        </w:tc>
        <w:tc>
          <w:tcPr>
            <w:tcW w:w="180" w:type="dxa"/>
          </w:tcPr>
          <w:p w:rsidR="004236BA" w:rsidRPr="00584B2E" w:rsidRDefault="004236BA" w:rsidP="004236BA">
            <w:pPr>
              <w:pStyle w:val="acctfourfigures"/>
              <w:tabs>
                <w:tab w:val="clear" w:pos="765"/>
                <w:tab w:val="decimal" w:pos="731"/>
              </w:tabs>
              <w:spacing w:line="240" w:lineRule="atLeast"/>
              <w:ind w:left="-79" w:right="-97"/>
              <w:rPr>
                <w:rFonts w:cs="Times New Roman"/>
                <w:szCs w:val="22"/>
              </w:rPr>
            </w:pPr>
          </w:p>
        </w:tc>
        <w:tc>
          <w:tcPr>
            <w:tcW w:w="1275" w:type="dxa"/>
          </w:tcPr>
          <w:p w:rsidR="004236BA" w:rsidRPr="00584B2E" w:rsidRDefault="004236BA" w:rsidP="004236BA">
            <w:pPr>
              <w:pStyle w:val="acctfourfigures"/>
              <w:tabs>
                <w:tab w:val="clear" w:pos="765"/>
                <w:tab w:val="decimal" w:pos="731"/>
              </w:tabs>
              <w:spacing w:line="240" w:lineRule="atLeast"/>
              <w:ind w:left="-79" w:right="-97"/>
              <w:rPr>
                <w:rFonts w:cs="Times New Roman"/>
                <w:szCs w:val="22"/>
              </w:rPr>
            </w:pPr>
            <w:r w:rsidRPr="00584B2E">
              <w:rPr>
                <w:rFonts w:cs="Times New Roman"/>
                <w:szCs w:val="22"/>
              </w:rPr>
              <w:t>-</w:t>
            </w:r>
          </w:p>
        </w:tc>
      </w:tr>
      <w:tr w:rsidR="004236BA" w:rsidRPr="00584B2E" w:rsidTr="00584B2E">
        <w:tc>
          <w:tcPr>
            <w:tcW w:w="3619" w:type="dxa"/>
          </w:tcPr>
          <w:p w:rsidR="004236BA" w:rsidRPr="00584B2E" w:rsidRDefault="004236BA" w:rsidP="004236BA">
            <w:pPr>
              <w:spacing w:line="240" w:lineRule="atLeast"/>
              <w:rPr>
                <w:rFonts w:cs="Times New Roman"/>
                <w:szCs w:val="22"/>
              </w:rPr>
            </w:pPr>
            <w:r w:rsidRPr="00584B2E">
              <w:rPr>
                <w:rFonts w:cs="Times New Roman"/>
                <w:szCs w:val="22"/>
              </w:rPr>
              <w:t xml:space="preserve">Finance lease </w:t>
            </w:r>
          </w:p>
        </w:tc>
        <w:tc>
          <w:tcPr>
            <w:tcW w:w="1214" w:type="dxa"/>
          </w:tcPr>
          <w:p w:rsidR="004236BA" w:rsidRPr="00584B2E" w:rsidRDefault="004236BA" w:rsidP="004236BA">
            <w:pPr>
              <w:pStyle w:val="acctfourfigures"/>
              <w:tabs>
                <w:tab w:val="clear" w:pos="765"/>
                <w:tab w:val="decimal" w:pos="731"/>
              </w:tabs>
              <w:spacing w:line="240" w:lineRule="atLeast"/>
              <w:ind w:left="-79" w:right="-97"/>
              <w:rPr>
                <w:rFonts w:cs="Times New Roman"/>
                <w:szCs w:val="22"/>
              </w:rPr>
            </w:pPr>
            <w:r w:rsidRPr="00584B2E">
              <w:rPr>
                <w:rFonts w:cs="Times New Roman"/>
                <w:szCs w:val="22"/>
              </w:rPr>
              <w:t>24.57</w:t>
            </w:r>
          </w:p>
        </w:tc>
        <w:tc>
          <w:tcPr>
            <w:tcW w:w="178" w:type="dxa"/>
          </w:tcPr>
          <w:p w:rsidR="004236BA" w:rsidRPr="00584B2E" w:rsidRDefault="004236BA" w:rsidP="004236BA">
            <w:pPr>
              <w:pStyle w:val="acctfourfigures"/>
              <w:tabs>
                <w:tab w:val="clear" w:pos="765"/>
                <w:tab w:val="decimal" w:pos="731"/>
              </w:tabs>
              <w:spacing w:line="240" w:lineRule="atLeast"/>
              <w:ind w:left="-79" w:right="-97"/>
              <w:rPr>
                <w:rFonts w:cs="Times New Roman"/>
                <w:szCs w:val="22"/>
              </w:rPr>
            </w:pPr>
          </w:p>
        </w:tc>
        <w:tc>
          <w:tcPr>
            <w:tcW w:w="1272" w:type="dxa"/>
          </w:tcPr>
          <w:p w:rsidR="004236BA" w:rsidRPr="00584B2E" w:rsidRDefault="004236BA" w:rsidP="004236BA">
            <w:pPr>
              <w:pStyle w:val="acctfourfigures"/>
              <w:tabs>
                <w:tab w:val="clear" w:pos="765"/>
                <w:tab w:val="decimal" w:pos="731"/>
              </w:tabs>
              <w:spacing w:line="240" w:lineRule="atLeast"/>
              <w:ind w:left="-79" w:right="-97"/>
              <w:rPr>
                <w:rFonts w:cs="Times New Roman"/>
                <w:szCs w:val="22"/>
              </w:rPr>
            </w:pPr>
            <w:r w:rsidRPr="00584B2E">
              <w:rPr>
                <w:rFonts w:cs="Times New Roman"/>
                <w:szCs w:val="22"/>
              </w:rPr>
              <w:t>(5.40)</w:t>
            </w:r>
          </w:p>
        </w:tc>
        <w:tc>
          <w:tcPr>
            <w:tcW w:w="178" w:type="dxa"/>
          </w:tcPr>
          <w:p w:rsidR="004236BA" w:rsidRPr="00584B2E" w:rsidRDefault="004236BA" w:rsidP="004236BA">
            <w:pPr>
              <w:pStyle w:val="acctfourfigures"/>
              <w:tabs>
                <w:tab w:val="clear" w:pos="765"/>
                <w:tab w:val="decimal" w:pos="731"/>
              </w:tabs>
              <w:spacing w:line="240" w:lineRule="atLeast"/>
              <w:ind w:left="-79" w:right="-97"/>
              <w:rPr>
                <w:rFonts w:cs="Times New Roman"/>
                <w:szCs w:val="22"/>
              </w:rPr>
            </w:pPr>
          </w:p>
        </w:tc>
        <w:tc>
          <w:tcPr>
            <w:tcW w:w="1523" w:type="dxa"/>
          </w:tcPr>
          <w:p w:rsidR="004236BA" w:rsidRPr="00584B2E" w:rsidRDefault="004236BA" w:rsidP="004236BA">
            <w:pPr>
              <w:pStyle w:val="acctfourfigures"/>
              <w:tabs>
                <w:tab w:val="clear" w:pos="765"/>
                <w:tab w:val="decimal" w:pos="706"/>
              </w:tabs>
              <w:spacing w:line="240" w:lineRule="atLeast"/>
              <w:ind w:right="-101"/>
              <w:rPr>
                <w:rFonts w:cs="Times New Roman"/>
                <w:szCs w:val="22"/>
              </w:rPr>
            </w:pPr>
            <w:r w:rsidRPr="00584B2E">
              <w:rPr>
                <w:rFonts w:cs="Times New Roman"/>
                <w:szCs w:val="22"/>
              </w:rPr>
              <w:t>-</w:t>
            </w:r>
          </w:p>
        </w:tc>
        <w:tc>
          <w:tcPr>
            <w:tcW w:w="180" w:type="dxa"/>
          </w:tcPr>
          <w:p w:rsidR="004236BA" w:rsidRPr="00584B2E" w:rsidRDefault="004236BA" w:rsidP="004236BA">
            <w:pPr>
              <w:pStyle w:val="acctfourfigures"/>
              <w:tabs>
                <w:tab w:val="clear" w:pos="765"/>
                <w:tab w:val="decimal" w:pos="731"/>
              </w:tabs>
              <w:spacing w:line="240" w:lineRule="atLeast"/>
              <w:ind w:left="-79" w:right="-97"/>
              <w:rPr>
                <w:rFonts w:cs="Times New Roman"/>
                <w:szCs w:val="22"/>
              </w:rPr>
            </w:pPr>
          </w:p>
        </w:tc>
        <w:tc>
          <w:tcPr>
            <w:tcW w:w="1275" w:type="dxa"/>
          </w:tcPr>
          <w:p w:rsidR="004236BA" w:rsidRPr="00584B2E" w:rsidRDefault="004236BA" w:rsidP="004236BA">
            <w:pPr>
              <w:pStyle w:val="acctfourfigures"/>
              <w:tabs>
                <w:tab w:val="clear" w:pos="765"/>
                <w:tab w:val="decimal" w:pos="731"/>
              </w:tabs>
              <w:spacing w:line="240" w:lineRule="atLeast"/>
              <w:ind w:left="-79" w:right="-97"/>
              <w:rPr>
                <w:rFonts w:cs="Times New Roman"/>
                <w:szCs w:val="22"/>
              </w:rPr>
            </w:pPr>
            <w:r w:rsidRPr="00584B2E">
              <w:rPr>
                <w:rFonts w:cs="Times New Roman"/>
                <w:szCs w:val="22"/>
              </w:rPr>
              <w:t>19.17</w:t>
            </w:r>
          </w:p>
        </w:tc>
      </w:tr>
      <w:tr w:rsidR="004236BA" w:rsidRPr="00584B2E" w:rsidTr="00584B2E">
        <w:tc>
          <w:tcPr>
            <w:tcW w:w="3619" w:type="dxa"/>
          </w:tcPr>
          <w:p w:rsidR="004236BA" w:rsidRPr="00584B2E" w:rsidRDefault="004236BA" w:rsidP="004236BA">
            <w:pPr>
              <w:spacing w:line="240" w:lineRule="atLeast"/>
              <w:rPr>
                <w:rFonts w:cs="Times New Roman"/>
                <w:szCs w:val="22"/>
                <w:lang w:bidi="th-TH"/>
              </w:rPr>
            </w:pPr>
            <w:r w:rsidRPr="00584B2E">
              <w:rPr>
                <w:rFonts w:cs="Times New Roman"/>
                <w:szCs w:val="22"/>
                <w:lang w:bidi="th-TH"/>
              </w:rPr>
              <w:t xml:space="preserve">Accrued income </w:t>
            </w:r>
          </w:p>
        </w:tc>
        <w:tc>
          <w:tcPr>
            <w:tcW w:w="1214" w:type="dxa"/>
          </w:tcPr>
          <w:p w:rsidR="004236BA" w:rsidRPr="00584B2E" w:rsidRDefault="004236BA" w:rsidP="004236BA">
            <w:pPr>
              <w:pStyle w:val="acctfourfigures"/>
              <w:tabs>
                <w:tab w:val="clear" w:pos="765"/>
                <w:tab w:val="decimal" w:pos="731"/>
              </w:tabs>
              <w:spacing w:line="240" w:lineRule="atLeast"/>
              <w:ind w:left="-79" w:right="-97"/>
              <w:rPr>
                <w:rFonts w:cs="Times New Roman"/>
                <w:szCs w:val="22"/>
              </w:rPr>
            </w:pPr>
            <w:r w:rsidRPr="00584B2E">
              <w:rPr>
                <w:rFonts w:cs="Times New Roman"/>
                <w:szCs w:val="22"/>
              </w:rPr>
              <w:t>13.14</w:t>
            </w:r>
          </w:p>
        </w:tc>
        <w:tc>
          <w:tcPr>
            <w:tcW w:w="178" w:type="dxa"/>
          </w:tcPr>
          <w:p w:rsidR="004236BA" w:rsidRPr="00584B2E" w:rsidRDefault="004236BA" w:rsidP="004236BA">
            <w:pPr>
              <w:pStyle w:val="acctfourfigures"/>
              <w:tabs>
                <w:tab w:val="clear" w:pos="765"/>
                <w:tab w:val="decimal" w:pos="731"/>
              </w:tabs>
              <w:spacing w:line="240" w:lineRule="atLeast"/>
              <w:ind w:left="-79" w:right="-97"/>
              <w:rPr>
                <w:rFonts w:cs="Times New Roman"/>
                <w:szCs w:val="22"/>
              </w:rPr>
            </w:pPr>
          </w:p>
        </w:tc>
        <w:tc>
          <w:tcPr>
            <w:tcW w:w="1272" w:type="dxa"/>
          </w:tcPr>
          <w:p w:rsidR="004236BA" w:rsidRPr="00584B2E" w:rsidRDefault="004236BA" w:rsidP="004236BA">
            <w:pPr>
              <w:pStyle w:val="acctfourfigures"/>
              <w:tabs>
                <w:tab w:val="clear" w:pos="765"/>
                <w:tab w:val="decimal" w:pos="731"/>
              </w:tabs>
              <w:spacing w:line="240" w:lineRule="atLeast"/>
              <w:ind w:left="-79" w:right="-97"/>
              <w:rPr>
                <w:rFonts w:cs="Times New Roman"/>
                <w:szCs w:val="22"/>
              </w:rPr>
            </w:pPr>
            <w:r w:rsidRPr="00584B2E">
              <w:rPr>
                <w:rFonts w:cs="Times New Roman"/>
                <w:szCs w:val="22"/>
              </w:rPr>
              <w:t>(3.49)</w:t>
            </w:r>
          </w:p>
        </w:tc>
        <w:tc>
          <w:tcPr>
            <w:tcW w:w="178" w:type="dxa"/>
          </w:tcPr>
          <w:p w:rsidR="004236BA" w:rsidRPr="00584B2E" w:rsidRDefault="004236BA" w:rsidP="004236BA">
            <w:pPr>
              <w:pStyle w:val="acctfourfigures"/>
              <w:tabs>
                <w:tab w:val="clear" w:pos="765"/>
                <w:tab w:val="decimal" w:pos="731"/>
              </w:tabs>
              <w:spacing w:line="240" w:lineRule="atLeast"/>
              <w:ind w:left="-79" w:right="-97"/>
              <w:rPr>
                <w:rFonts w:cs="Times New Roman"/>
                <w:szCs w:val="22"/>
              </w:rPr>
            </w:pPr>
          </w:p>
        </w:tc>
        <w:tc>
          <w:tcPr>
            <w:tcW w:w="1523" w:type="dxa"/>
            <w:tcBorders>
              <w:bottom w:val="single" w:sz="4" w:space="0" w:color="auto"/>
            </w:tcBorders>
          </w:tcPr>
          <w:p w:rsidR="004236BA" w:rsidRPr="00584B2E" w:rsidRDefault="004236BA" w:rsidP="004236BA">
            <w:pPr>
              <w:pStyle w:val="acctfourfigures"/>
              <w:tabs>
                <w:tab w:val="clear" w:pos="765"/>
                <w:tab w:val="decimal" w:pos="706"/>
              </w:tabs>
              <w:spacing w:line="240" w:lineRule="atLeast"/>
              <w:ind w:right="-101"/>
              <w:rPr>
                <w:rFonts w:cs="Times New Roman"/>
                <w:szCs w:val="22"/>
              </w:rPr>
            </w:pPr>
            <w:r w:rsidRPr="00584B2E">
              <w:rPr>
                <w:rFonts w:cs="Times New Roman"/>
                <w:szCs w:val="22"/>
              </w:rPr>
              <w:t>-</w:t>
            </w:r>
          </w:p>
        </w:tc>
        <w:tc>
          <w:tcPr>
            <w:tcW w:w="180" w:type="dxa"/>
          </w:tcPr>
          <w:p w:rsidR="004236BA" w:rsidRPr="00584B2E" w:rsidRDefault="004236BA" w:rsidP="004236BA">
            <w:pPr>
              <w:pStyle w:val="acctfourfigures"/>
              <w:tabs>
                <w:tab w:val="clear" w:pos="765"/>
                <w:tab w:val="decimal" w:pos="731"/>
              </w:tabs>
              <w:spacing w:line="240" w:lineRule="atLeast"/>
              <w:ind w:left="-79" w:right="-97"/>
              <w:rPr>
                <w:rFonts w:cs="Times New Roman"/>
                <w:szCs w:val="22"/>
              </w:rPr>
            </w:pPr>
          </w:p>
        </w:tc>
        <w:tc>
          <w:tcPr>
            <w:tcW w:w="1275" w:type="dxa"/>
            <w:tcBorders>
              <w:bottom w:val="single" w:sz="4" w:space="0" w:color="auto"/>
            </w:tcBorders>
          </w:tcPr>
          <w:p w:rsidR="004236BA" w:rsidRPr="00584B2E" w:rsidRDefault="004236BA" w:rsidP="004236BA">
            <w:pPr>
              <w:pStyle w:val="acctfourfigures"/>
              <w:tabs>
                <w:tab w:val="clear" w:pos="765"/>
                <w:tab w:val="decimal" w:pos="731"/>
              </w:tabs>
              <w:spacing w:line="240" w:lineRule="atLeast"/>
              <w:ind w:left="-79" w:right="-97"/>
              <w:rPr>
                <w:rFonts w:cs="Times New Roman"/>
                <w:szCs w:val="22"/>
              </w:rPr>
            </w:pPr>
            <w:r w:rsidRPr="00584B2E">
              <w:rPr>
                <w:rFonts w:cs="Times New Roman"/>
                <w:szCs w:val="22"/>
              </w:rPr>
              <w:t>9.65</w:t>
            </w:r>
          </w:p>
        </w:tc>
      </w:tr>
      <w:tr w:rsidR="004236BA" w:rsidRPr="00584B2E" w:rsidTr="00584B2E">
        <w:tc>
          <w:tcPr>
            <w:tcW w:w="3619" w:type="dxa"/>
          </w:tcPr>
          <w:p w:rsidR="004236BA" w:rsidRPr="00584B2E" w:rsidRDefault="004236BA" w:rsidP="004236BA">
            <w:pPr>
              <w:spacing w:line="240" w:lineRule="atLeast"/>
              <w:ind w:left="180" w:hanging="180"/>
              <w:rPr>
                <w:rFonts w:cs="Times New Roman"/>
                <w:b/>
                <w:bCs/>
                <w:szCs w:val="22"/>
              </w:rPr>
            </w:pPr>
            <w:r w:rsidRPr="00584B2E">
              <w:rPr>
                <w:rFonts w:cs="Times New Roman"/>
                <w:b/>
                <w:bCs/>
                <w:szCs w:val="22"/>
              </w:rPr>
              <w:t>Total</w:t>
            </w:r>
          </w:p>
        </w:tc>
        <w:tc>
          <w:tcPr>
            <w:tcW w:w="1214" w:type="dxa"/>
            <w:tcBorders>
              <w:top w:val="single" w:sz="4" w:space="0" w:color="auto"/>
              <w:bottom w:val="single" w:sz="4" w:space="0" w:color="auto"/>
            </w:tcBorders>
          </w:tcPr>
          <w:p w:rsidR="004236BA" w:rsidRPr="00584B2E" w:rsidRDefault="004236BA" w:rsidP="004236BA">
            <w:pPr>
              <w:pStyle w:val="acctfourfigures"/>
              <w:tabs>
                <w:tab w:val="clear" w:pos="765"/>
                <w:tab w:val="decimal" w:pos="731"/>
              </w:tabs>
              <w:spacing w:line="240" w:lineRule="atLeast"/>
              <w:ind w:left="-79" w:right="-97"/>
              <w:rPr>
                <w:rFonts w:cs="Times New Roman"/>
                <w:b/>
                <w:bCs/>
                <w:szCs w:val="22"/>
              </w:rPr>
            </w:pPr>
            <w:r w:rsidRPr="00584B2E">
              <w:rPr>
                <w:rFonts w:cs="Times New Roman"/>
                <w:b/>
                <w:bCs/>
                <w:szCs w:val="22"/>
              </w:rPr>
              <w:t>560.41</w:t>
            </w:r>
          </w:p>
        </w:tc>
        <w:tc>
          <w:tcPr>
            <w:tcW w:w="178" w:type="dxa"/>
          </w:tcPr>
          <w:p w:rsidR="004236BA" w:rsidRPr="00584B2E" w:rsidRDefault="004236BA" w:rsidP="004236BA">
            <w:pPr>
              <w:pStyle w:val="acctfourfigures"/>
              <w:tabs>
                <w:tab w:val="clear" w:pos="765"/>
                <w:tab w:val="decimal" w:pos="731"/>
              </w:tabs>
              <w:spacing w:line="240" w:lineRule="atLeast"/>
              <w:ind w:left="-79" w:right="-97"/>
              <w:rPr>
                <w:rFonts w:cs="Times New Roman"/>
                <w:b/>
                <w:bCs/>
                <w:szCs w:val="22"/>
              </w:rPr>
            </w:pPr>
          </w:p>
        </w:tc>
        <w:tc>
          <w:tcPr>
            <w:tcW w:w="1272" w:type="dxa"/>
            <w:tcBorders>
              <w:top w:val="single" w:sz="4" w:space="0" w:color="auto"/>
              <w:bottom w:val="single" w:sz="4" w:space="0" w:color="auto"/>
            </w:tcBorders>
          </w:tcPr>
          <w:p w:rsidR="004236BA" w:rsidRPr="00584B2E" w:rsidRDefault="004236BA" w:rsidP="004236BA">
            <w:pPr>
              <w:pStyle w:val="acctfourfigures"/>
              <w:tabs>
                <w:tab w:val="clear" w:pos="765"/>
                <w:tab w:val="decimal" w:pos="731"/>
              </w:tabs>
              <w:spacing w:line="240" w:lineRule="atLeast"/>
              <w:ind w:left="-79" w:right="-97"/>
              <w:rPr>
                <w:rFonts w:cs="Times New Roman"/>
                <w:b/>
                <w:bCs/>
                <w:szCs w:val="22"/>
              </w:rPr>
            </w:pPr>
            <w:r w:rsidRPr="00584B2E">
              <w:rPr>
                <w:rFonts w:cs="Times New Roman"/>
                <w:b/>
                <w:bCs/>
                <w:szCs w:val="22"/>
              </w:rPr>
              <w:t>(57.81)</w:t>
            </w:r>
          </w:p>
        </w:tc>
        <w:tc>
          <w:tcPr>
            <w:tcW w:w="178" w:type="dxa"/>
          </w:tcPr>
          <w:p w:rsidR="004236BA" w:rsidRPr="00584B2E" w:rsidRDefault="004236BA" w:rsidP="004236BA">
            <w:pPr>
              <w:pStyle w:val="acctfourfigures"/>
              <w:tabs>
                <w:tab w:val="clear" w:pos="765"/>
                <w:tab w:val="decimal" w:pos="731"/>
              </w:tabs>
              <w:spacing w:line="240" w:lineRule="atLeast"/>
              <w:ind w:left="-79" w:right="-97"/>
              <w:rPr>
                <w:rFonts w:cs="Times New Roman"/>
                <w:b/>
                <w:bCs/>
                <w:szCs w:val="22"/>
              </w:rPr>
            </w:pPr>
          </w:p>
        </w:tc>
        <w:tc>
          <w:tcPr>
            <w:tcW w:w="1523" w:type="dxa"/>
            <w:tcBorders>
              <w:top w:val="single" w:sz="4" w:space="0" w:color="auto"/>
              <w:bottom w:val="single" w:sz="4" w:space="0" w:color="auto"/>
            </w:tcBorders>
          </w:tcPr>
          <w:p w:rsidR="004236BA" w:rsidRPr="00584B2E" w:rsidRDefault="004236BA" w:rsidP="004236BA">
            <w:pPr>
              <w:pStyle w:val="acctfourfigures"/>
              <w:tabs>
                <w:tab w:val="clear" w:pos="765"/>
                <w:tab w:val="decimal" w:pos="706"/>
              </w:tabs>
              <w:spacing w:line="240" w:lineRule="atLeast"/>
              <w:ind w:left="-79" w:right="-101"/>
              <w:rPr>
                <w:rFonts w:cs="Times New Roman"/>
                <w:b/>
                <w:bCs/>
                <w:szCs w:val="22"/>
              </w:rPr>
            </w:pPr>
            <w:r w:rsidRPr="00584B2E">
              <w:rPr>
                <w:rFonts w:cs="Times New Roman"/>
                <w:b/>
                <w:bCs/>
                <w:szCs w:val="22"/>
              </w:rPr>
              <w:t>-</w:t>
            </w:r>
          </w:p>
        </w:tc>
        <w:tc>
          <w:tcPr>
            <w:tcW w:w="180" w:type="dxa"/>
          </w:tcPr>
          <w:p w:rsidR="004236BA" w:rsidRPr="00584B2E" w:rsidRDefault="004236BA" w:rsidP="004236BA">
            <w:pPr>
              <w:pStyle w:val="acctfourfigures"/>
              <w:tabs>
                <w:tab w:val="clear" w:pos="765"/>
                <w:tab w:val="decimal" w:pos="731"/>
              </w:tabs>
              <w:spacing w:line="240" w:lineRule="atLeast"/>
              <w:ind w:left="-79" w:right="-97"/>
              <w:rPr>
                <w:rFonts w:cs="Times New Roman"/>
                <w:b/>
                <w:bCs/>
                <w:szCs w:val="22"/>
              </w:rPr>
            </w:pPr>
          </w:p>
        </w:tc>
        <w:tc>
          <w:tcPr>
            <w:tcW w:w="1275" w:type="dxa"/>
            <w:tcBorders>
              <w:top w:val="single" w:sz="4" w:space="0" w:color="auto"/>
              <w:bottom w:val="single" w:sz="4" w:space="0" w:color="auto"/>
            </w:tcBorders>
          </w:tcPr>
          <w:p w:rsidR="004236BA" w:rsidRPr="00584B2E" w:rsidRDefault="004236BA" w:rsidP="004236BA">
            <w:pPr>
              <w:pStyle w:val="acctfourfigures"/>
              <w:tabs>
                <w:tab w:val="clear" w:pos="765"/>
                <w:tab w:val="decimal" w:pos="731"/>
              </w:tabs>
              <w:spacing w:line="240" w:lineRule="atLeast"/>
              <w:ind w:left="-79" w:right="-97"/>
              <w:rPr>
                <w:rFonts w:cs="Times New Roman"/>
                <w:b/>
                <w:bCs/>
                <w:szCs w:val="22"/>
              </w:rPr>
            </w:pPr>
            <w:r w:rsidRPr="00584B2E">
              <w:rPr>
                <w:rFonts w:cs="Times New Roman"/>
                <w:b/>
                <w:bCs/>
                <w:szCs w:val="22"/>
              </w:rPr>
              <w:t>502.60</w:t>
            </w:r>
          </w:p>
        </w:tc>
      </w:tr>
      <w:tr w:rsidR="004236BA" w:rsidRPr="00584B2E" w:rsidTr="00584B2E">
        <w:tc>
          <w:tcPr>
            <w:tcW w:w="3619" w:type="dxa"/>
          </w:tcPr>
          <w:p w:rsidR="004236BA" w:rsidRPr="00584B2E" w:rsidRDefault="004236BA" w:rsidP="004236BA">
            <w:pPr>
              <w:spacing w:line="240" w:lineRule="atLeast"/>
              <w:rPr>
                <w:rFonts w:cs="Times New Roman"/>
                <w:b/>
                <w:bCs/>
                <w:szCs w:val="22"/>
              </w:rPr>
            </w:pPr>
            <w:r w:rsidRPr="00584B2E">
              <w:rPr>
                <w:rFonts w:cs="Times New Roman"/>
                <w:b/>
                <w:bCs/>
                <w:szCs w:val="22"/>
              </w:rPr>
              <w:t>Net</w:t>
            </w:r>
          </w:p>
        </w:tc>
        <w:tc>
          <w:tcPr>
            <w:tcW w:w="1214" w:type="dxa"/>
            <w:tcBorders>
              <w:top w:val="single" w:sz="4" w:space="0" w:color="auto"/>
              <w:bottom w:val="double" w:sz="4" w:space="0" w:color="auto"/>
            </w:tcBorders>
          </w:tcPr>
          <w:p w:rsidR="004236BA" w:rsidRPr="00584B2E" w:rsidRDefault="004236BA" w:rsidP="004236BA">
            <w:pPr>
              <w:pStyle w:val="acctfourfigures"/>
              <w:tabs>
                <w:tab w:val="clear" w:pos="765"/>
                <w:tab w:val="decimal" w:pos="731"/>
              </w:tabs>
              <w:spacing w:line="240" w:lineRule="atLeast"/>
              <w:ind w:left="-79" w:right="-97"/>
              <w:rPr>
                <w:rFonts w:cs="Times New Roman"/>
                <w:b/>
                <w:bCs/>
                <w:szCs w:val="22"/>
              </w:rPr>
            </w:pPr>
            <w:r w:rsidRPr="00584B2E">
              <w:rPr>
                <w:rFonts w:cs="Times New Roman"/>
                <w:b/>
                <w:bCs/>
                <w:szCs w:val="22"/>
              </w:rPr>
              <w:t>(292.68)</w:t>
            </w:r>
          </w:p>
        </w:tc>
        <w:tc>
          <w:tcPr>
            <w:tcW w:w="178" w:type="dxa"/>
          </w:tcPr>
          <w:p w:rsidR="004236BA" w:rsidRPr="00584B2E" w:rsidRDefault="004236BA" w:rsidP="004236BA">
            <w:pPr>
              <w:pStyle w:val="acctfourfigures"/>
              <w:tabs>
                <w:tab w:val="clear" w:pos="765"/>
                <w:tab w:val="decimal" w:pos="731"/>
              </w:tabs>
              <w:spacing w:line="240" w:lineRule="atLeast"/>
              <w:ind w:left="-79" w:right="-97"/>
              <w:rPr>
                <w:rFonts w:cs="Times New Roman"/>
                <w:b/>
                <w:bCs/>
                <w:szCs w:val="22"/>
              </w:rPr>
            </w:pPr>
          </w:p>
        </w:tc>
        <w:tc>
          <w:tcPr>
            <w:tcW w:w="1272" w:type="dxa"/>
            <w:tcBorders>
              <w:top w:val="single" w:sz="4" w:space="0" w:color="auto"/>
              <w:bottom w:val="double" w:sz="4" w:space="0" w:color="auto"/>
            </w:tcBorders>
          </w:tcPr>
          <w:p w:rsidR="004236BA" w:rsidRPr="00584B2E" w:rsidRDefault="004236BA" w:rsidP="004236BA">
            <w:pPr>
              <w:pStyle w:val="acctfourfigures"/>
              <w:tabs>
                <w:tab w:val="clear" w:pos="765"/>
                <w:tab w:val="decimal" w:pos="731"/>
              </w:tabs>
              <w:spacing w:line="240" w:lineRule="atLeast"/>
              <w:ind w:left="-79" w:right="-97"/>
              <w:rPr>
                <w:rFonts w:cs="Times New Roman"/>
                <w:b/>
                <w:bCs/>
                <w:szCs w:val="22"/>
              </w:rPr>
            </w:pPr>
            <w:r w:rsidRPr="00584B2E">
              <w:rPr>
                <w:rFonts w:cs="Times New Roman"/>
                <w:b/>
                <w:bCs/>
                <w:szCs w:val="22"/>
              </w:rPr>
              <w:t>119.05</w:t>
            </w:r>
          </w:p>
        </w:tc>
        <w:tc>
          <w:tcPr>
            <w:tcW w:w="178" w:type="dxa"/>
          </w:tcPr>
          <w:p w:rsidR="004236BA" w:rsidRPr="00584B2E" w:rsidRDefault="004236BA" w:rsidP="004236BA">
            <w:pPr>
              <w:pStyle w:val="acctfourfigures"/>
              <w:tabs>
                <w:tab w:val="clear" w:pos="765"/>
                <w:tab w:val="decimal" w:pos="731"/>
              </w:tabs>
              <w:spacing w:line="240" w:lineRule="atLeast"/>
              <w:ind w:left="-79" w:right="-97"/>
              <w:rPr>
                <w:rFonts w:cs="Times New Roman"/>
                <w:b/>
                <w:bCs/>
                <w:szCs w:val="22"/>
              </w:rPr>
            </w:pPr>
          </w:p>
        </w:tc>
        <w:tc>
          <w:tcPr>
            <w:tcW w:w="1523" w:type="dxa"/>
            <w:tcBorders>
              <w:top w:val="single" w:sz="4" w:space="0" w:color="auto"/>
              <w:bottom w:val="double" w:sz="4" w:space="0" w:color="auto"/>
            </w:tcBorders>
          </w:tcPr>
          <w:p w:rsidR="004236BA" w:rsidRPr="00584B2E" w:rsidRDefault="004236BA" w:rsidP="004236BA">
            <w:pPr>
              <w:pStyle w:val="acctfourfigures"/>
              <w:tabs>
                <w:tab w:val="clear" w:pos="765"/>
                <w:tab w:val="decimal" w:pos="706"/>
              </w:tabs>
              <w:spacing w:line="240" w:lineRule="atLeast"/>
              <w:ind w:left="-79" w:right="-101"/>
              <w:rPr>
                <w:rFonts w:cs="Times New Roman"/>
                <w:b/>
                <w:bCs/>
                <w:szCs w:val="22"/>
              </w:rPr>
            </w:pPr>
            <w:r w:rsidRPr="00584B2E">
              <w:rPr>
                <w:rFonts w:cs="Times New Roman"/>
                <w:b/>
                <w:bCs/>
                <w:szCs w:val="22"/>
              </w:rPr>
              <w:t>-</w:t>
            </w:r>
          </w:p>
        </w:tc>
        <w:tc>
          <w:tcPr>
            <w:tcW w:w="180" w:type="dxa"/>
          </w:tcPr>
          <w:p w:rsidR="004236BA" w:rsidRPr="00584B2E" w:rsidRDefault="004236BA" w:rsidP="004236BA">
            <w:pPr>
              <w:pStyle w:val="acctfourfigures"/>
              <w:tabs>
                <w:tab w:val="clear" w:pos="765"/>
                <w:tab w:val="decimal" w:pos="731"/>
              </w:tabs>
              <w:spacing w:line="240" w:lineRule="atLeast"/>
              <w:ind w:left="-79" w:right="-97"/>
              <w:rPr>
                <w:rFonts w:cs="Times New Roman"/>
                <w:b/>
                <w:bCs/>
                <w:szCs w:val="22"/>
              </w:rPr>
            </w:pPr>
          </w:p>
        </w:tc>
        <w:tc>
          <w:tcPr>
            <w:tcW w:w="1275" w:type="dxa"/>
            <w:tcBorders>
              <w:top w:val="single" w:sz="4" w:space="0" w:color="auto"/>
              <w:bottom w:val="double" w:sz="4" w:space="0" w:color="auto"/>
            </w:tcBorders>
          </w:tcPr>
          <w:p w:rsidR="004236BA" w:rsidRPr="00584B2E" w:rsidRDefault="004236BA" w:rsidP="004236BA">
            <w:pPr>
              <w:pStyle w:val="acctfourfigures"/>
              <w:tabs>
                <w:tab w:val="clear" w:pos="765"/>
                <w:tab w:val="decimal" w:pos="731"/>
              </w:tabs>
              <w:spacing w:line="240" w:lineRule="atLeast"/>
              <w:ind w:left="-79" w:right="-97"/>
              <w:rPr>
                <w:rFonts w:cs="Times New Roman"/>
                <w:b/>
                <w:bCs/>
                <w:szCs w:val="22"/>
              </w:rPr>
            </w:pPr>
            <w:r w:rsidRPr="00584B2E">
              <w:rPr>
                <w:rFonts w:cs="Times New Roman"/>
                <w:b/>
                <w:bCs/>
                <w:szCs w:val="22"/>
              </w:rPr>
              <w:t>(173.63)</w:t>
            </w:r>
          </w:p>
        </w:tc>
      </w:tr>
    </w:tbl>
    <w:p w:rsidR="007F0EA1" w:rsidRDefault="007F0EA1" w:rsidP="00512022">
      <w:pPr>
        <w:spacing w:line="240" w:lineRule="atLeast"/>
        <w:ind w:left="540"/>
        <w:jc w:val="thaiDistribute"/>
        <w:rPr>
          <w:rFonts w:cs="Times New Roman"/>
          <w:szCs w:val="22"/>
        </w:rPr>
      </w:pPr>
    </w:p>
    <w:p w:rsidR="006E3219" w:rsidRDefault="006E3219" w:rsidP="00512022">
      <w:pPr>
        <w:spacing w:line="240" w:lineRule="atLeast"/>
        <w:ind w:left="540"/>
        <w:jc w:val="thaiDistribute"/>
        <w:rPr>
          <w:rFonts w:cs="Times New Roman"/>
          <w:szCs w:val="22"/>
        </w:rPr>
      </w:pPr>
    </w:p>
    <w:p w:rsidR="006E3219" w:rsidRDefault="006E3219" w:rsidP="00512022">
      <w:pPr>
        <w:spacing w:line="240" w:lineRule="atLeast"/>
        <w:ind w:left="540"/>
        <w:jc w:val="thaiDistribute"/>
        <w:rPr>
          <w:rFonts w:cs="Times New Roman"/>
          <w:szCs w:val="22"/>
        </w:rPr>
      </w:pPr>
    </w:p>
    <w:p w:rsidR="006E3219" w:rsidRDefault="006E3219" w:rsidP="00512022">
      <w:pPr>
        <w:spacing w:line="240" w:lineRule="atLeast"/>
        <w:ind w:left="540"/>
        <w:jc w:val="thaiDistribute"/>
        <w:rPr>
          <w:rFonts w:cs="Times New Roman"/>
          <w:szCs w:val="22"/>
        </w:rPr>
      </w:pPr>
    </w:p>
    <w:tbl>
      <w:tblPr>
        <w:tblW w:w="9530" w:type="dxa"/>
        <w:tblInd w:w="439" w:type="dxa"/>
        <w:tblLayout w:type="fixed"/>
        <w:tblCellMar>
          <w:left w:w="79" w:type="dxa"/>
          <w:right w:w="79" w:type="dxa"/>
        </w:tblCellMar>
        <w:tblLook w:val="0000" w:firstRow="0" w:lastRow="0" w:firstColumn="0" w:lastColumn="0" w:noHBand="0" w:noVBand="0"/>
      </w:tblPr>
      <w:tblGrid>
        <w:gridCol w:w="3897"/>
        <w:gridCol w:w="1255"/>
        <w:gridCol w:w="180"/>
        <w:gridCol w:w="1347"/>
        <w:gridCol w:w="180"/>
        <w:gridCol w:w="1412"/>
        <w:gridCol w:w="180"/>
        <w:gridCol w:w="1079"/>
      </w:tblGrid>
      <w:tr w:rsidR="00233A88" w:rsidRPr="008A746C" w:rsidTr="00233A88">
        <w:trPr>
          <w:tblHeader/>
        </w:trPr>
        <w:tc>
          <w:tcPr>
            <w:tcW w:w="3897" w:type="dxa"/>
            <w:vAlign w:val="bottom"/>
          </w:tcPr>
          <w:p w:rsidR="00233A88" w:rsidRPr="008A746C" w:rsidRDefault="00233A88" w:rsidP="00233A88">
            <w:pPr>
              <w:pStyle w:val="acctfourfigures"/>
              <w:tabs>
                <w:tab w:val="clear" w:pos="765"/>
              </w:tabs>
              <w:spacing w:line="240" w:lineRule="atLeast"/>
              <w:rPr>
                <w:rFonts w:cs="Times New Roman"/>
                <w:i/>
                <w:iCs/>
                <w:szCs w:val="22"/>
              </w:rPr>
            </w:pPr>
          </w:p>
        </w:tc>
        <w:tc>
          <w:tcPr>
            <w:tcW w:w="5633" w:type="dxa"/>
            <w:gridSpan w:val="7"/>
            <w:vAlign w:val="bottom"/>
          </w:tcPr>
          <w:p w:rsidR="00233A88" w:rsidRPr="008A746C" w:rsidRDefault="00233A88" w:rsidP="00233A88">
            <w:pPr>
              <w:pStyle w:val="acctfourfigures"/>
              <w:tabs>
                <w:tab w:val="clear" w:pos="765"/>
              </w:tabs>
              <w:spacing w:line="240" w:lineRule="atLeast"/>
              <w:ind w:left="-79" w:right="-79"/>
              <w:jc w:val="center"/>
              <w:rPr>
                <w:rFonts w:cs="Times New Roman"/>
                <w:b/>
                <w:bCs/>
                <w:szCs w:val="22"/>
              </w:rPr>
            </w:pPr>
            <w:r w:rsidRPr="008A746C">
              <w:rPr>
                <w:rFonts w:cs="Times New Roman"/>
                <w:b/>
                <w:bCs/>
                <w:szCs w:val="22"/>
              </w:rPr>
              <w:t>Separate financial statements</w:t>
            </w:r>
          </w:p>
        </w:tc>
      </w:tr>
      <w:tr w:rsidR="00233A88" w:rsidRPr="008A746C" w:rsidTr="00233A88">
        <w:trPr>
          <w:tblHeader/>
        </w:trPr>
        <w:tc>
          <w:tcPr>
            <w:tcW w:w="3897" w:type="dxa"/>
            <w:vAlign w:val="bottom"/>
          </w:tcPr>
          <w:p w:rsidR="00233A88" w:rsidRPr="008A746C" w:rsidRDefault="00233A88" w:rsidP="00233A88">
            <w:pPr>
              <w:pStyle w:val="acctfourfigures"/>
              <w:tabs>
                <w:tab w:val="clear" w:pos="765"/>
              </w:tabs>
              <w:spacing w:line="240" w:lineRule="atLeast"/>
              <w:rPr>
                <w:rFonts w:cs="Times New Roman"/>
                <w:i/>
                <w:iCs/>
                <w:szCs w:val="22"/>
              </w:rPr>
            </w:pPr>
          </w:p>
        </w:tc>
        <w:tc>
          <w:tcPr>
            <w:tcW w:w="1255" w:type="dxa"/>
            <w:vAlign w:val="bottom"/>
          </w:tcPr>
          <w:p w:rsidR="00233A88" w:rsidRPr="008A746C" w:rsidRDefault="00233A88" w:rsidP="00233A88">
            <w:pPr>
              <w:pStyle w:val="acctfourfigures"/>
              <w:tabs>
                <w:tab w:val="clear" w:pos="765"/>
              </w:tabs>
              <w:spacing w:line="240" w:lineRule="atLeast"/>
              <w:ind w:left="-79" w:right="-79"/>
              <w:jc w:val="center"/>
              <w:rPr>
                <w:rFonts w:cs="Times New Roman"/>
                <w:b/>
                <w:bCs/>
                <w:szCs w:val="22"/>
              </w:rPr>
            </w:pPr>
          </w:p>
        </w:tc>
        <w:tc>
          <w:tcPr>
            <w:tcW w:w="180" w:type="dxa"/>
          </w:tcPr>
          <w:p w:rsidR="00233A88" w:rsidRPr="008A746C" w:rsidRDefault="00233A88" w:rsidP="00233A88">
            <w:pPr>
              <w:pStyle w:val="acctfourfigures"/>
              <w:tabs>
                <w:tab w:val="clear" w:pos="765"/>
              </w:tabs>
              <w:spacing w:line="240" w:lineRule="atLeast"/>
              <w:ind w:right="-79"/>
              <w:jc w:val="center"/>
              <w:rPr>
                <w:rFonts w:cs="Times New Roman"/>
                <w:szCs w:val="22"/>
              </w:rPr>
            </w:pPr>
          </w:p>
        </w:tc>
        <w:tc>
          <w:tcPr>
            <w:tcW w:w="2939" w:type="dxa"/>
            <w:gridSpan w:val="3"/>
          </w:tcPr>
          <w:p w:rsidR="00233A88" w:rsidRDefault="00233A88" w:rsidP="00233A88">
            <w:pPr>
              <w:pStyle w:val="acctfourfigures"/>
              <w:tabs>
                <w:tab w:val="clear" w:pos="765"/>
              </w:tabs>
              <w:spacing w:line="240" w:lineRule="atLeast"/>
              <w:ind w:left="-79" w:right="-79"/>
              <w:jc w:val="center"/>
              <w:rPr>
                <w:rFonts w:cs="Times New Roman"/>
                <w:szCs w:val="22"/>
              </w:rPr>
            </w:pPr>
            <w:r>
              <w:rPr>
                <w:rFonts w:cs="Times New Roman"/>
                <w:szCs w:val="22"/>
              </w:rPr>
              <w:t>Charged</w:t>
            </w:r>
            <w:r w:rsidRPr="008A746C">
              <w:rPr>
                <w:rFonts w:cs="Times New Roman"/>
                <w:szCs w:val="22"/>
              </w:rPr>
              <w:t>/ credited to</w:t>
            </w:r>
          </w:p>
        </w:tc>
        <w:tc>
          <w:tcPr>
            <w:tcW w:w="180" w:type="dxa"/>
          </w:tcPr>
          <w:p w:rsidR="00233A88" w:rsidRPr="008A746C" w:rsidRDefault="00233A88" w:rsidP="00233A88">
            <w:pPr>
              <w:pStyle w:val="acctfourfigures"/>
              <w:tabs>
                <w:tab w:val="clear" w:pos="765"/>
              </w:tabs>
              <w:spacing w:line="240" w:lineRule="atLeast"/>
              <w:ind w:left="-79" w:right="-79"/>
              <w:jc w:val="center"/>
              <w:rPr>
                <w:rFonts w:cs="Times New Roman"/>
                <w:b/>
                <w:bCs/>
                <w:szCs w:val="22"/>
              </w:rPr>
            </w:pPr>
          </w:p>
        </w:tc>
        <w:tc>
          <w:tcPr>
            <w:tcW w:w="1079" w:type="dxa"/>
            <w:vAlign w:val="bottom"/>
          </w:tcPr>
          <w:p w:rsidR="00233A88" w:rsidRPr="008A746C" w:rsidRDefault="00233A88" w:rsidP="00233A88">
            <w:pPr>
              <w:pStyle w:val="acctfourfigures"/>
              <w:tabs>
                <w:tab w:val="clear" w:pos="765"/>
              </w:tabs>
              <w:spacing w:line="240" w:lineRule="atLeast"/>
              <w:ind w:left="-79" w:right="-79"/>
              <w:jc w:val="center"/>
              <w:rPr>
                <w:rFonts w:cs="Times New Roman"/>
                <w:b/>
                <w:bCs/>
                <w:szCs w:val="22"/>
              </w:rPr>
            </w:pPr>
          </w:p>
        </w:tc>
      </w:tr>
      <w:tr w:rsidR="00233A88" w:rsidRPr="008A746C" w:rsidTr="00233A88">
        <w:trPr>
          <w:tblHeader/>
        </w:trPr>
        <w:tc>
          <w:tcPr>
            <w:tcW w:w="3897" w:type="dxa"/>
            <w:vAlign w:val="bottom"/>
          </w:tcPr>
          <w:p w:rsidR="00233A88" w:rsidRPr="008A746C" w:rsidRDefault="00233A88" w:rsidP="00233A88">
            <w:pPr>
              <w:pStyle w:val="acctfourfigures"/>
              <w:tabs>
                <w:tab w:val="clear" w:pos="765"/>
              </w:tabs>
              <w:spacing w:line="240" w:lineRule="atLeast"/>
              <w:rPr>
                <w:rFonts w:cs="Times New Roman"/>
                <w:i/>
                <w:iCs/>
                <w:szCs w:val="22"/>
              </w:rPr>
            </w:pPr>
          </w:p>
        </w:tc>
        <w:tc>
          <w:tcPr>
            <w:tcW w:w="1255" w:type="dxa"/>
            <w:vAlign w:val="bottom"/>
          </w:tcPr>
          <w:p w:rsidR="00233A88" w:rsidRPr="008A746C" w:rsidRDefault="00233A88" w:rsidP="00233A88">
            <w:pPr>
              <w:pStyle w:val="acctfourfigures"/>
              <w:tabs>
                <w:tab w:val="clear" w:pos="765"/>
              </w:tabs>
              <w:spacing w:line="240" w:lineRule="atLeast"/>
              <w:ind w:left="-79" w:right="-79"/>
              <w:jc w:val="center"/>
              <w:rPr>
                <w:rFonts w:cs="Times New Roman"/>
                <w:b/>
                <w:bCs/>
                <w:szCs w:val="22"/>
              </w:rPr>
            </w:pPr>
            <w:r w:rsidRPr="008A746C">
              <w:rPr>
                <w:rFonts w:cs="Times New Roman"/>
                <w:b/>
                <w:bCs/>
                <w:szCs w:val="22"/>
              </w:rPr>
              <w:t>At 1</w:t>
            </w:r>
          </w:p>
        </w:tc>
        <w:tc>
          <w:tcPr>
            <w:tcW w:w="180" w:type="dxa"/>
          </w:tcPr>
          <w:p w:rsidR="00233A88" w:rsidRPr="008A746C" w:rsidRDefault="00233A88" w:rsidP="00233A88">
            <w:pPr>
              <w:pStyle w:val="acctfourfigures"/>
              <w:tabs>
                <w:tab w:val="clear" w:pos="765"/>
              </w:tabs>
              <w:spacing w:line="240" w:lineRule="atLeast"/>
              <w:ind w:right="-79"/>
              <w:jc w:val="center"/>
              <w:rPr>
                <w:rFonts w:cs="Times New Roman"/>
                <w:szCs w:val="22"/>
              </w:rPr>
            </w:pPr>
          </w:p>
        </w:tc>
        <w:tc>
          <w:tcPr>
            <w:tcW w:w="1347" w:type="dxa"/>
          </w:tcPr>
          <w:p w:rsidR="00233A88" w:rsidRPr="008A746C" w:rsidRDefault="006351BE" w:rsidP="00233A88">
            <w:pPr>
              <w:pStyle w:val="acctfourfigures"/>
              <w:spacing w:line="240" w:lineRule="atLeast"/>
              <w:jc w:val="center"/>
              <w:rPr>
                <w:rFonts w:cs="Times New Roman"/>
                <w:szCs w:val="22"/>
                <w:lang w:bidi="th-TH"/>
              </w:rPr>
            </w:pPr>
            <w:r>
              <w:rPr>
                <w:rFonts w:cs="Times New Roman"/>
                <w:szCs w:val="22"/>
                <w:lang w:bidi="th-TH"/>
              </w:rPr>
              <w:t>profit or</w:t>
            </w:r>
          </w:p>
        </w:tc>
        <w:tc>
          <w:tcPr>
            <w:tcW w:w="180" w:type="dxa"/>
          </w:tcPr>
          <w:p w:rsidR="00233A88" w:rsidRPr="008A746C" w:rsidRDefault="00233A88" w:rsidP="00233A88">
            <w:pPr>
              <w:pStyle w:val="acctfourfigures"/>
              <w:tabs>
                <w:tab w:val="clear" w:pos="765"/>
              </w:tabs>
              <w:spacing w:line="240" w:lineRule="atLeast"/>
              <w:ind w:left="-79" w:right="-79"/>
              <w:jc w:val="center"/>
              <w:rPr>
                <w:rFonts w:cs="Times New Roman"/>
                <w:b/>
                <w:bCs/>
                <w:szCs w:val="22"/>
              </w:rPr>
            </w:pPr>
          </w:p>
        </w:tc>
        <w:tc>
          <w:tcPr>
            <w:tcW w:w="1412" w:type="dxa"/>
          </w:tcPr>
          <w:p w:rsidR="00233A88" w:rsidRPr="00004E47" w:rsidRDefault="00233A88" w:rsidP="00233A88">
            <w:pPr>
              <w:pStyle w:val="acctfourfigures"/>
              <w:tabs>
                <w:tab w:val="clear" w:pos="765"/>
              </w:tabs>
              <w:spacing w:line="240" w:lineRule="atLeast"/>
              <w:ind w:left="-79" w:right="-79"/>
              <w:jc w:val="center"/>
              <w:rPr>
                <w:rFonts w:cs="Times New Roman"/>
                <w:szCs w:val="22"/>
              </w:rPr>
            </w:pPr>
            <w:r w:rsidRPr="008A746C">
              <w:rPr>
                <w:rFonts w:cs="Times New Roman"/>
                <w:szCs w:val="22"/>
                <w:lang w:bidi="th-TH"/>
              </w:rPr>
              <w:t>other</w:t>
            </w:r>
          </w:p>
        </w:tc>
        <w:tc>
          <w:tcPr>
            <w:tcW w:w="180" w:type="dxa"/>
          </w:tcPr>
          <w:p w:rsidR="00233A88" w:rsidRPr="008A746C" w:rsidRDefault="00233A88" w:rsidP="00233A88">
            <w:pPr>
              <w:pStyle w:val="acctfourfigures"/>
              <w:tabs>
                <w:tab w:val="clear" w:pos="765"/>
              </w:tabs>
              <w:spacing w:line="240" w:lineRule="atLeast"/>
              <w:ind w:left="-79" w:right="-79"/>
              <w:jc w:val="center"/>
              <w:rPr>
                <w:rFonts w:cs="Times New Roman"/>
                <w:b/>
                <w:bCs/>
                <w:szCs w:val="22"/>
              </w:rPr>
            </w:pPr>
          </w:p>
        </w:tc>
        <w:tc>
          <w:tcPr>
            <w:tcW w:w="1079" w:type="dxa"/>
            <w:vAlign w:val="bottom"/>
          </w:tcPr>
          <w:p w:rsidR="00233A88" w:rsidRPr="008A746C" w:rsidRDefault="00233A88" w:rsidP="00233A88">
            <w:pPr>
              <w:pStyle w:val="acctfourfigures"/>
              <w:tabs>
                <w:tab w:val="clear" w:pos="765"/>
              </w:tabs>
              <w:spacing w:line="240" w:lineRule="atLeast"/>
              <w:ind w:left="-79" w:right="-79"/>
              <w:jc w:val="center"/>
              <w:rPr>
                <w:rFonts w:cs="Times New Roman"/>
                <w:b/>
                <w:bCs/>
                <w:szCs w:val="22"/>
              </w:rPr>
            </w:pPr>
            <w:r w:rsidRPr="008A746C">
              <w:rPr>
                <w:rFonts w:cs="Times New Roman"/>
                <w:b/>
                <w:bCs/>
                <w:szCs w:val="22"/>
              </w:rPr>
              <w:t>At 3</w:t>
            </w:r>
            <w:r>
              <w:rPr>
                <w:rFonts w:cs="Times New Roman"/>
                <w:b/>
                <w:bCs/>
                <w:szCs w:val="22"/>
              </w:rPr>
              <w:t>0</w:t>
            </w:r>
          </w:p>
        </w:tc>
      </w:tr>
      <w:tr w:rsidR="00233A88" w:rsidRPr="008A746C" w:rsidTr="00233A88">
        <w:trPr>
          <w:tblHeader/>
        </w:trPr>
        <w:tc>
          <w:tcPr>
            <w:tcW w:w="3897" w:type="dxa"/>
            <w:vAlign w:val="bottom"/>
          </w:tcPr>
          <w:p w:rsidR="00233A88" w:rsidRPr="008A746C" w:rsidRDefault="00233A88" w:rsidP="00233A88">
            <w:pPr>
              <w:pStyle w:val="acctfourfigures"/>
              <w:tabs>
                <w:tab w:val="clear" w:pos="765"/>
              </w:tabs>
              <w:spacing w:line="240" w:lineRule="atLeast"/>
              <w:rPr>
                <w:rFonts w:cs="Times New Roman"/>
                <w:i/>
                <w:iCs/>
                <w:szCs w:val="22"/>
              </w:rPr>
            </w:pPr>
          </w:p>
        </w:tc>
        <w:tc>
          <w:tcPr>
            <w:tcW w:w="1255" w:type="dxa"/>
            <w:vAlign w:val="bottom"/>
          </w:tcPr>
          <w:p w:rsidR="00233A88" w:rsidRPr="008A746C" w:rsidRDefault="00233A88" w:rsidP="00233A88">
            <w:pPr>
              <w:pStyle w:val="acctfourfigures"/>
              <w:tabs>
                <w:tab w:val="clear" w:pos="765"/>
                <w:tab w:val="decimal" w:pos="254"/>
              </w:tabs>
              <w:spacing w:line="240" w:lineRule="atLeast"/>
              <w:ind w:right="-79"/>
              <w:jc w:val="center"/>
              <w:rPr>
                <w:rFonts w:cs="Times New Roman"/>
                <w:b/>
                <w:bCs/>
                <w:szCs w:val="22"/>
              </w:rPr>
            </w:pPr>
            <w:r w:rsidRPr="008A746C">
              <w:rPr>
                <w:rFonts w:cs="Times New Roman"/>
                <w:b/>
                <w:bCs/>
                <w:szCs w:val="22"/>
              </w:rPr>
              <w:t>January</w:t>
            </w:r>
          </w:p>
        </w:tc>
        <w:tc>
          <w:tcPr>
            <w:tcW w:w="180" w:type="dxa"/>
          </w:tcPr>
          <w:p w:rsidR="00233A88" w:rsidRPr="008A746C" w:rsidRDefault="00233A88" w:rsidP="00233A88">
            <w:pPr>
              <w:pStyle w:val="acctfourfigures"/>
              <w:tabs>
                <w:tab w:val="clear" w:pos="765"/>
              </w:tabs>
              <w:spacing w:line="240" w:lineRule="atLeast"/>
              <w:ind w:right="-79"/>
              <w:jc w:val="center"/>
              <w:rPr>
                <w:rFonts w:cs="Times New Roman"/>
                <w:szCs w:val="22"/>
              </w:rPr>
            </w:pPr>
          </w:p>
        </w:tc>
        <w:tc>
          <w:tcPr>
            <w:tcW w:w="1347" w:type="dxa"/>
          </w:tcPr>
          <w:p w:rsidR="00233A88" w:rsidRPr="008A746C" w:rsidRDefault="00233A88" w:rsidP="00233A88">
            <w:pPr>
              <w:pStyle w:val="acctfourfigures"/>
              <w:spacing w:line="240" w:lineRule="atLeast"/>
              <w:rPr>
                <w:rFonts w:cs="Times New Roman"/>
                <w:szCs w:val="22"/>
                <w:lang w:bidi="th-TH"/>
              </w:rPr>
            </w:pPr>
            <w:r w:rsidRPr="008A746C">
              <w:rPr>
                <w:rFonts w:cs="Times New Roman"/>
                <w:szCs w:val="22"/>
                <w:lang w:bidi="th-TH"/>
              </w:rPr>
              <w:t>loss</w:t>
            </w:r>
          </w:p>
        </w:tc>
        <w:tc>
          <w:tcPr>
            <w:tcW w:w="180" w:type="dxa"/>
          </w:tcPr>
          <w:p w:rsidR="00233A88" w:rsidRPr="008A746C" w:rsidRDefault="00233A88" w:rsidP="00233A88">
            <w:pPr>
              <w:pStyle w:val="acctfourfigures"/>
              <w:tabs>
                <w:tab w:val="clear" w:pos="765"/>
              </w:tabs>
              <w:spacing w:line="240" w:lineRule="atLeast"/>
              <w:ind w:left="-79" w:right="-79"/>
              <w:jc w:val="center"/>
              <w:rPr>
                <w:rFonts w:cs="Times New Roman"/>
                <w:b/>
                <w:bCs/>
                <w:szCs w:val="22"/>
              </w:rPr>
            </w:pPr>
          </w:p>
        </w:tc>
        <w:tc>
          <w:tcPr>
            <w:tcW w:w="1412" w:type="dxa"/>
          </w:tcPr>
          <w:p w:rsidR="00233A88" w:rsidRPr="008A746C" w:rsidRDefault="00233A88" w:rsidP="00233A88">
            <w:pPr>
              <w:pStyle w:val="acctfourfigures"/>
              <w:tabs>
                <w:tab w:val="clear" w:pos="765"/>
              </w:tabs>
              <w:spacing w:line="240" w:lineRule="atLeast"/>
              <w:ind w:left="-79" w:right="-79"/>
              <w:jc w:val="center"/>
              <w:rPr>
                <w:rFonts w:cs="Times New Roman"/>
                <w:b/>
                <w:bCs/>
                <w:szCs w:val="22"/>
              </w:rPr>
            </w:pPr>
            <w:r w:rsidRPr="008A746C">
              <w:rPr>
                <w:rFonts w:cs="Times New Roman"/>
                <w:szCs w:val="22"/>
                <w:lang w:bidi="th-TH"/>
              </w:rPr>
              <w:t>comprehensive</w:t>
            </w:r>
          </w:p>
        </w:tc>
        <w:tc>
          <w:tcPr>
            <w:tcW w:w="180" w:type="dxa"/>
          </w:tcPr>
          <w:p w:rsidR="00233A88" w:rsidRPr="008A746C" w:rsidRDefault="00233A88" w:rsidP="00233A88">
            <w:pPr>
              <w:pStyle w:val="acctfourfigures"/>
              <w:tabs>
                <w:tab w:val="clear" w:pos="765"/>
              </w:tabs>
              <w:spacing w:line="240" w:lineRule="atLeast"/>
              <w:ind w:left="-79" w:right="-79"/>
              <w:jc w:val="center"/>
              <w:rPr>
                <w:rFonts w:cs="Times New Roman"/>
                <w:b/>
                <w:bCs/>
                <w:szCs w:val="22"/>
              </w:rPr>
            </w:pPr>
          </w:p>
        </w:tc>
        <w:tc>
          <w:tcPr>
            <w:tcW w:w="1079" w:type="dxa"/>
            <w:vAlign w:val="bottom"/>
          </w:tcPr>
          <w:p w:rsidR="00233A88" w:rsidRPr="008A746C" w:rsidRDefault="00233A88" w:rsidP="00233A88">
            <w:pPr>
              <w:pStyle w:val="acctfourfigures"/>
              <w:tabs>
                <w:tab w:val="clear" w:pos="765"/>
              </w:tabs>
              <w:spacing w:line="240" w:lineRule="atLeast"/>
              <w:ind w:left="-79" w:right="-79"/>
              <w:jc w:val="center"/>
              <w:rPr>
                <w:rFonts w:cs="Times New Roman"/>
                <w:b/>
                <w:bCs/>
                <w:szCs w:val="22"/>
              </w:rPr>
            </w:pPr>
            <w:r>
              <w:rPr>
                <w:rFonts w:cs="Times New Roman"/>
                <w:b/>
                <w:bCs/>
                <w:szCs w:val="22"/>
              </w:rPr>
              <w:t>September</w:t>
            </w:r>
          </w:p>
        </w:tc>
      </w:tr>
      <w:tr w:rsidR="00233A88" w:rsidRPr="008A746C" w:rsidTr="00233A88">
        <w:trPr>
          <w:tblHeader/>
        </w:trPr>
        <w:tc>
          <w:tcPr>
            <w:tcW w:w="3897" w:type="dxa"/>
            <w:vAlign w:val="bottom"/>
          </w:tcPr>
          <w:p w:rsidR="00233A88" w:rsidRPr="008A746C" w:rsidRDefault="00233A88" w:rsidP="00233A88">
            <w:pPr>
              <w:pStyle w:val="acctfourfigures"/>
              <w:tabs>
                <w:tab w:val="clear" w:pos="765"/>
              </w:tabs>
              <w:spacing w:line="240" w:lineRule="atLeast"/>
              <w:rPr>
                <w:rFonts w:cs="Times New Roman"/>
                <w:i/>
                <w:iCs/>
                <w:szCs w:val="22"/>
              </w:rPr>
            </w:pPr>
          </w:p>
        </w:tc>
        <w:tc>
          <w:tcPr>
            <w:tcW w:w="1255" w:type="dxa"/>
            <w:vAlign w:val="bottom"/>
          </w:tcPr>
          <w:p w:rsidR="00233A88" w:rsidRPr="008A746C" w:rsidRDefault="00233A88" w:rsidP="00233A88">
            <w:pPr>
              <w:pStyle w:val="acctfourfigures"/>
              <w:tabs>
                <w:tab w:val="clear" w:pos="765"/>
                <w:tab w:val="decimal" w:pos="254"/>
              </w:tabs>
              <w:spacing w:line="240" w:lineRule="atLeast"/>
              <w:ind w:right="-79"/>
              <w:jc w:val="center"/>
              <w:rPr>
                <w:rFonts w:cs="Times New Roman"/>
                <w:b/>
                <w:bCs/>
                <w:szCs w:val="22"/>
              </w:rPr>
            </w:pPr>
            <w:r>
              <w:rPr>
                <w:rFonts w:cs="Times New Roman"/>
                <w:b/>
                <w:bCs/>
                <w:szCs w:val="22"/>
              </w:rPr>
              <w:t>2017</w:t>
            </w:r>
          </w:p>
        </w:tc>
        <w:tc>
          <w:tcPr>
            <w:tcW w:w="180" w:type="dxa"/>
          </w:tcPr>
          <w:p w:rsidR="00233A88" w:rsidRPr="008A746C" w:rsidRDefault="00233A88" w:rsidP="00233A88">
            <w:pPr>
              <w:pStyle w:val="acctfourfigures"/>
              <w:tabs>
                <w:tab w:val="clear" w:pos="765"/>
              </w:tabs>
              <w:spacing w:line="240" w:lineRule="atLeast"/>
              <w:ind w:right="-79"/>
              <w:jc w:val="center"/>
              <w:rPr>
                <w:rFonts w:cs="Times New Roman"/>
                <w:szCs w:val="22"/>
              </w:rPr>
            </w:pPr>
          </w:p>
        </w:tc>
        <w:tc>
          <w:tcPr>
            <w:tcW w:w="1347" w:type="dxa"/>
          </w:tcPr>
          <w:p w:rsidR="00233A88" w:rsidRPr="008A746C" w:rsidRDefault="00233A88" w:rsidP="00233A88">
            <w:pPr>
              <w:pStyle w:val="acctfourfigures"/>
              <w:spacing w:line="240" w:lineRule="atLeast"/>
              <w:jc w:val="center"/>
              <w:rPr>
                <w:rFonts w:cs="Times New Roman"/>
                <w:szCs w:val="22"/>
                <w:lang w:bidi="th-TH"/>
              </w:rPr>
            </w:pPr>
            <w:r w:rsidRPr="008A746C">
              <w:rPr>
                <w:rFonts w:cs="Times New Roman"/>
                <w:i/>
                <w:iCs/>
                <w:szCs w:val="22"/>
                <w:lang w:bidi="th-TH"/>
              </w:rPr>
              <w:t>(N</w:t>
            </w:r>
            <w:r w:rsidRPr="008A746C">
              <w:rPr>
                <w:rFonts w:cs="Times New Roman"/>
                <w:i/>
                <w:iCs/>
                <w:szCs w:val="22"/>
              </w:rPr>
              <w:t>ote 3</w:t>
            </w:r>
            <w:r>
              <w:rPr>
                <w:rFonts w:cs="Times New Roman"/>
                <w:i/>
                <w:iCs/>
                <w:szCs w:val="22"/>
              </w:rPr>
              <w:t>6</w:t>
            </w:r>
            <w:r w:rsidRPr="008A746C">
              <w:rPr>
                <w:rFonts w:cs="Times New Roman"/>
                <w:i/>
                <w:iCs/>
                <w:szCs w:val="22"/>
                <w:cs/>
                <w:lang w:bidi="th-TH"/>
              </w:rPr>
              <w:t>)</w:t>
            </w:r>
          </w:p>
        </w:tc>
        <w:tc>
          <w:tcPr>
            <w:tcW w:w="180" w:type="dxa"/>
          </w:tcPr>
          <w:p w:rsidR="00233A88" w:rsidRPr="008A746C" w:rsidRDefault="00233A88" w:rsidP="00233A88">
            <w:pPr>
              <w:pStyle w:val="acctfourfigures"/>
              <w:tabs>
                <w:tab w:val="clear" w:pos="765"/>
              </w:tabs>
              <w:spacing w:line="240" w:lineRule="atLeast"/>
              <w:ind w:left="-79" w:right="-79"/>
              <w:jc w:val="center"/>
              <w:rPr>
                <w:rFonts w:cs="Times New Roman"/>
                <w:b/>
                <w:bCs/>
                <w:szCs w:val="22"/>
              </w:rPr>
            </w:pPr>
          </w:p>
        </w:tc>
        <w:tc>
          <w:tcPr>
            <w:tcW w:w="1412" w:type="dxa"/>
          </w:tcPr>
          <w:p w:rsidR="00233A88" w:rsidRPr="008A746C" w:rsidRDefault="00233A88" w:rsidP="00233A88">
            <w:pPr>
              <w:pStyle w:val="acctfourfigures"/>
              <w:tabs>
                <w:tab w:val="clear" w:pos="765"/>
              </w:tabs>
              <w:spacing w:line="240" w:lineRule="atLeast"/>
              <w:ind w:left="-79" w:right="-79"/>
              <w:jc w:val="center"/>
              <w:rPr>
                <w:rFonts w:cs="Times New Roman"/>
                <w:b/>
                <w:bCs/>
                <w:szCs w:val="22"/>
              </w:rPr>
            </w:pPr>
            <w:r>
              <w:rPr>
                <w:rFonts w:cs="Times New Roman"/>
                <w:szCs w:val="22"/>
                <w:lang w:bidi="th-TH"/>
              </w:rPr>
              <w:t>income</w:t>
            </w:r>
          </w:p>
        </w:tc>
        <w:tc>
          <w:tcPr>
            <w:tcW w:w="180" w:type="dxa"/>
          </w:tcPr>
          <w:p w:rsidR="00233A88" w:rsidRPr="008A746C" w:rsidRDefault="00233A88" w:rsidP="00233A88">
            <w:pPr>
              <w:pStyle w:val="acctfourfigures"/>
              <w:tabs>
                <w:tab w:val="clear" w:pos="765"/>
              </w:tabs>
              <w:spacing w:line="240" w:lineRule="atLeast"/>
              <w:ind w:left="-79" w:right="-79"/>
              <w:jc w:val="center"/>
              <w:rPr>
                <w:rFonts w:cs="Times New Roman"/>
                <w:b/>
                <w:bCs/>
                <w:szCs w:val="22"/>
              </w:rPr>
            </w:pPr>
          </w:p>
        </w:tc>
        <w:tc>
          <w:tcPr>
            <w:tcW w:w="1079" w:type="dxa"/>
            <w:vAlign w:val="bottom"/>
          </w:tcPr>
          <w:p w:rsidR="00233A88" w:rsidRPr="008A746C" w:rsidRDefault="00233A88" w:rsidP="00233A88">
            <w:pPr>
              <w:pStyle w:val="acctfourfigures"/>
              <w:tabs>
                <w:tab w:val="clear" w:pos="765"/>
              </w:tabs>
              <w:spacing w:line="240" w:lineRule="atLeast"/>
              <w:ind w:left="-79" w:right="-79"/>
              <w:jc w:val="center"/>
              <w:rPr>
                <w:rFonts w:cs="Times New Roman"/>
                <w:b/>
                <w:bCs/>
                <w:szCs w:val="22"/>
              </w:rPr>
            </w:pPr>
            <w:r>
              <w:rPr>
                <w:rFonts w:cs="Times New Roman"/>
                <w:b/>
                <w:bCs/>
                <w:szCs w:val="22"/>
              </w:rPr>
              <w:t>2017</w:t>
            </w:r>
          </w:p>
        </w:tc>
      </w:tr>
      <w:tr w:rsidR="00A061B1" w:rsidRPr="008A746C" w:rsidTr="008D4B3C">
        <w:tc>
          <w:tcPr>
            <w:tcW w:w="3897" w:type="dxa"/>
          </w:tcPr>
          <w:p w:rsidR="00A061B1" w:rsidRPr="008A746C" w:rsidRDefault="00A061B1" w:rsidP="00233A88">
            <w:pPr>
              <w:spacing w:line="240" w:lineRule="atLeast"/>
              <w:ind w:left="180" w:hanging="180"/>
              <w:rPr>
                <w:rFonts w:cs="Times New Roman"/>
                <w:b/>
                <w:bCs/>
                <w:i/>
                <w:iCs/>
                <w:szCs w:val="22"/>
              </w:rPr>
            </w:pPr>
          </w:p>
        </w:tc>
        <w:tc>
          <w:tcPr>
            <w:tcW w:w="5633" w:type="dxa"/>
            <w:gridSpan w:val="7"/>
          </w:tcPr>
          <w:p w:rsidR="00A061B1" w:rsidRPr="00A061B1" w:rsidRDefault="00A061B1" w:rsidP="00A061B1">
            <w:pPr>
              <w:pStyle w:val="acctfourfigures"/>
              <w:tabs>
                <w:tab w:val="clear" w:pos="765"/>
              </w:tabs>
              <w:spacing w:line="240" w:lineRule="atLeast"/>
              <w:ind w:right="11"/>
              <w:jc w:val="center"/>
              <w:rPr>
                <w:rFonts w:cs="Times New Roman"/>
                <w:i/>
                <w:iCs/>
                <w:szCs w:val="22"/>
              </w:rPr>
            </w:pPr>
            <w:r>
              <w:rPr>
                <w:rFonts w:cs="Times New Roman"/>
                <w:i/>
                <w:iCs/>
                <w:szCs w:val="22"/>
              </w:rPr>
              <w:t>(in million Baht)</w:t>
            </w:r>
          </w:p>
        </w:tc>
      </w:tr>
      <w:tr w:rsidR="00233A88" w:rsidRPr="008A746C" w:rsidTr="00233A88">
        <w:tc>
          <w:tcPr>
            <w:tcW w:w="3897" w:type="dxa"/>
          </w:tcPr>
          <w:p w:rsidR="00233A88" w:rsidRPr="008A746C" w:rsidRDefault="00233A88" w:rsidP="00233A88">
            <w:pPr>
              <w:spacing w:line="240" w:lineRule="atLeast"/>
              <w:ind w:left="180" w:hanging="180"/>
              <w:rPr>
                <w:rFonts w:cs="Times New Roman"/>
                <w:szCs w:val="22"/>
              </w:rPr>
            </w:pPr>
            <w:r w:rsidRPr="008A746C">
              <w:rPr>
                <w:rFonts w:cs="Times New Roman"/>
                <w:b/>
                <w:bCs/>
                <w:i/>
                <w:iCs/>
                <w:szCs w:val="22"/>
              </w:rPr>
              <w:t>Deferred tax assets</w:t>
            </w:r>
          </w:p>
        </w:tc>
        <w:tc>
          <w:tcPr>
            <w:tcW w:w="1255" w:type="dxa"/>
          </w:tcPr>
          <w:p w:rsidR="00233A88" w:rsidRPr="008A746C" w:rsidRDefault="00233A88" w:rsidP="006F2A4F">
            <w:pPr>
              <w:pStyle w:val="acctfourfigures"/>
              <w:tabs>
                <w:tab w:val="clear" w:pos="765"/>
                <w:tab w:val="decimal" w:pos="742"/>
              </w:tabs>
              <w:spacing w:line="240" w:lineRule="atLeast"/>
              <w:ind w:right="11"/>
              <w:rPr>
                <w:rFonts w:cs="Times New Roman"/>
                <w:szCs w:val="22"/>
              </w:rPr>
            </w:pPr>
          </w:p>
        </w:tc>
        <w:tc>
          <w:tcPr>
            <w:tcW w:w="180" w:type="dxa"/>
          </w:tcPr>
          <w:p w:rsidR="00233A88" w:rsidRPr="008A746C" w:rsidRDefault="00233A88" w:rsidP="00233A88">
            <w:pPr>
              <w:pStyle w:val="acctfourfigures"/>
              <w:tabs>
                <w:tab w:val="clear" w:pos="765"/>
                <w:tab w:val="decimal" w:pos="551"/>
              </w:tabs>
              <w:spacing w:line="240" w:lineRule="atLeast"/>
              <w:ind w:right="11"/>
              <w:jc w:val="center"/>
              <w:rPr>
                <w:rFonts w:cs="Times New Roman"/>
                <w:szCs w:val="22"/>
              </w:rPr>
            </w:pPr>
          </w:p>
        </w:tc>
        <w:tc>
          <w:tcPr>
            <w:tcW w:w="1347" w:type="dxa"/>
          </w:tcPr>
          <w:p w:rsidR="00233A88" w:rsidRPr="008A746C" w:rsidRDefault="00233A88" w:rsidP="006F2A4F">
            <w:pPr>
              <w:pStyle w:val="acctfourfigures"/>
              <w:tabs>
                <w:tab w:val="clear" w:pos="765"/>
                <w:tab w:val="decimal" w:pos="551"/>
              </w:tabs>
              <w:spacing w:line="240" w:lineRule="atLeast"/>
              <w:ind w:right="11"/>
              <w:jc w:val="center"/>
              <w:rPr>
                <w:rFonts w:cs="Times New Roman"/>
                <w:szCs w:val="22"/>
              </w:rPr>
            </w:pPr>
          </w:p>
        </w:tc>
        <w:tc>
          <w:tcPr>
            <w:tcW w:w="180" w:type="dxa"/>
          </w:tcPr>
          <w:p w:rsidR="00233A88" w:rsidRPr="008A746C" w:rsidRDefault="00233A88" w:rsidP="00233A88">
            <w:pPr>
              <w:pStyle w:val="acctfourfigures"/>
              <w:tabs>
                <w:tab w:val="clear" w:pos="765"/>
                <w:tab w:val="decimal" w:pos="742"/>
              </w:tabs>
              <w:spacing w:line="240" w:lineRule="atLeast"/>
              <w:ind w:right="11"/>
              <w:rPr>
                <w:rFonts w:cs="Times New Roman"/>
                <w:szCs w:val="22"/>
              </w:rPr>
            </w:pPr>
          </w:p>
        </w:tc>
        <w:tc>
          <w:tcPr>
            <w:tcW w:w="1412" w:type="dxa"/>
          </w:tcPr>
          <w:p w:rsidR="00233A88" w:rsidRPr="008A746C" w:rsidRDefault="00233A88" w:rsidP="00233A88">
            <w:pPr>
              <w:pStyle w:val="acctfourfigures"/>
              <w:tabs>
                <w:tab w:val="clear" w:pos="765"/>
                <w:tab w:val="decimal" w:pos="742"/>
              </w:tabs>
              <w:spacing w:line="240" w:lineRule="atLeast"/>
              <w:ind w:right="11"/>
              <w:rPr>
                <w:rFonts w:cs="Times New Roman"/>
                <w:szCs w:val="22"/>
              </w:rPr>
            </w:pPr>
          </w:p>
        </w:tc>
        <w:tc>
          <w:tcPr>
            <w:tcW w:w="180" w:type="dxa"/>
          </w:tcPr>
          <w:p w:rsidR="00233A88" w:rsidRPr="008A746C" w:rsidRDefault="00233A88" w:rsidP="00233A88">
            <w:pPr>
              <w:pStyle w:val="acctfourfigures"/>
              <w:tabs>
                <w:tab w:val="clear" w:pos="765"/>
                <w:tab w:val="decimal" w:pos="742"/>
              </w:tabs>
              <w:spacing w:line="240" w:lineRule="atLeast"/>
              <w:ind w:right="11"/>
              <w:rPr>
                <w:rFonts w:cs="Times New Roman"/>
                <w:szCs w:val="22"/>
              </w:rPr>
            </w:pPr>
          </w:p>
        </w:tc>
        <w:tc>
          <w:tcPr>
            <w:tcW w:w="1079" w:type="dxa"/>
          </w:tcPr>
          <w:p w:rsidR="00233A88" w:rsidRPr="008A746C" w:rsidRDefault="00233A88" w:rsidP="00233A88">
            <w:pPr>
              <w:pStyle w:val="acctfourfigures"/>
              <w:tabs>
                <w:tab w:val="clear" w:pos="765"/>
                <w:tab w:val="decimal" w:pos="731"/>
              </w:tabs>
              <w:spacing w:line="240" w:lineRule="atLeast"/>
              <w:ind w:right="11"/>
              <w:rPr>
                <w:rFonts w:cs="Times New Roman"/>
                <w:szCs w:val="22"/>
              </w:rPr>
            </w:pPr>
          </w:p>
        </w:tc>
      </w:tr>
      <w:tr w:rsidR="00233A88" w:rsidRPr="008A746C" w:rsidTr="00233A88">
        <w:tc>
          <w:tcPr>
            <w:tcW w:w="3897" w:type="dxa"/>
          </w:tcPr>
          <w:p w:rsidR="00233A88" w:rsidRPr="008A746C" w:rsidRDefault="00233A88" w:rsidP="00233A88">
            <w:pPr>
              <w:spacing w:line="240" w:lineRule="atLeast"/>
              <w:ind w:left="180" w:hanging="180"/>
              <w:rPr>
                <w:rFonts w:cs="Times New Roman"/>
                <w:szCs w:val="22"/>
              </w:rPr>
            </w:pPr>
            <w:r w:rsidRPr="008A746C">
              <w:rPr>
                <w:rFonts w:cs="Times New Roman"/>
                <w:szCs w:val="22"/>
              </w:rPr>
              <w:t>Provisions</w:t>
            </w:r>
          </w:p>
        </w:tc>
        <w:tc>
          <w:tcPr>
            <w:tcW w:w="1255" w:type="dxa"/>
          </w:tcPr>
          <w:p w:rsidR="00233A88" w:rsidRPr="001E1067" w:rsidRDefault="00A21B52" w:rsidP="006F2A4F">
            <w:pPr>
              <w:pStyle w:val="acctfourfigures"/>
              <w:tabs>
                <w:tab w:val="clear" w:pos="765"/>
                <w:tab w:val="decimal" w:pos="535"/>
              </w:tabs>
              <w:spacing w:line="240" w:lineRule="auto"/>
              <w:ind w:left="-18" w:right="-73"/>
              <w:rPr>
                <w:rFonts w:cs="Times New Roman"/>
                <w:szCs w:val="22"/>
              </w:rPr>
            </w:pPr>
            <w:r>
              <w:rPr>
                <w:rFonts w:cs="Times New Roman"/>
                <w:szCs w:val="22"/>
              </w:rPr>
              <w:t>1.20</w:t>
            </w:r>
          </w:p>
        </w:tc>
        <w:tc>
          <w:tcPr>
            <w:tcW w:w="180" w:type="dxa"/>
          </w:tcPr>
          <w:p w:rsidR="00233A88" w:rsidRPr="001E1067" w:rsidRDefault="00233A88" w:rsidP="00233A88">
            <w:pPr>
              <w:pStyle w:val="acctfourfigures"/>
              <w:tabs>
                <w:tab w:val="clear" w:pos="765"/>
                <w:tab w:val="decimal" w:pos="486"/>
                <w:tab w:val="decimal" w:pos="951"/>
              </w:tabs>
              <w:spacing w:line="240" w:lineRule="auto"/>
              <w:ind w:left="-18" w:right="-96"/>
              <w:rPr>
                <w:rFonts w:cs="Times New Roman"/>
                <w:szCs w:val="22"/>
              </w:rPr>
            </w:pPr>
          </w:p>
        </w:tc>
        <w:tc>
          <w:tcPr>
            <w:tcW w:w="1347" w:type="dxa"/>
          </w:tcPr>
          <w:p w:rsidR="00233A88" w:rsidRPr="001E1067" w:rsidRDefault="00A21B52" w:rsidP="006F2A4F">
            <w:pPr>
              <w:pStyle w:val="acctfourfigures"/>
              <w:tabs>
                <w:tab w:val="clear" w:pos="765"/>
                <w:tab w:val="decimal" w:pos="540"/>
              </w:tabs>
              <w:spacing w:line="240" w:lineRule="auto"/>
              <w:ind w:left="-18" w:right="-73"/>
              <w:rPr>
                <w:rFonts w:cs="Times New Roman"/>
                <w:szCs w:val="22"/>
              </w:rPr>
            </w:pPr>
            <w:r>
              <w:rPr>
                <w:rFonts w:cs="Times New Roman"/>
                <w:szCs w:val="22"/>
              </w:rPr>
              <w:t>4.95</w:t>
            </w:r>
          </w:p>
        </w:tc>
        <w:tc>
          <w:tcPr>
            <w:tcW w:w="180" w:type="dxa"/>
          </w:tcPr>
          <w:p w:rsidR="00233A88" w:rsidRPr="008A746C" w:rsidRDefault="00233A88" w:rsidP="00233A88">
            <w:pPr>
              <w:pStyle w:val="acctfourfigures"/>
              <w:tabs>
                <w:tab w:val="clear" w:pos="765"/>
                <w:tab w:val="decimal" w:pos="951"/>
              </w:tabs>
              <w:spacing w:line="240" w:lineRule="auto"/>
              <w:ind w:right="-96"/>
              <w:rPr>
                <w:rFonts w:cs="Times New Roman"/>
                <w:szCs w:val="22"/>
              </w:rPr>
            </w:pPr>
          </w:p>
        </w:tc>
        <w:tc>
          <w:tcPr>
            <w:tcW w:w="1412" w:type="dxa"/>
            <w:tcBorders>
              <w:bottom w:val="single" w:sz="4" w:space="0" w:color="auto"/>
            </w:tcBorders>
          </w:tcPr>
          <w:p w:rsidR="00233A88" w:rsidRPr="008A746C" w:rsidRDefault="00A21B52" w:rsidP="006F2A4F">
            <w:pPr>
              <w:pStyle w:val="acctfourfigures"/>
              <w:tabs>
                <w:tab w:val="clear" w:pos="765"/>
                <w:tab w:val="decimal" w:pos="633"/>
              </w:tabs>
              <w:spacing w:line="240" w:lineRule="atLeast"/>
              <w:ind w:left="-79" w:right="-97"/>
              <w:rPr>
                <w:rFonts w:cs="Times New Roman"/>
                <w:szCs w:val="22"/>
              </w:rPr>
            </w:pPr>
            <w:r>
              <w:rPr>
                <w:rFonts w:cs="Times New Roman"/>
                <w:szCs w:val="22"/>
              </w:rPr>
              <w:t>1.29</w:t>
            </w:r>
          </w:p>
        </w:tc>
        <w:tc>
          <w:tcPr>
            <w:tcW w:w="180" w:type="dxa"/>
          </w:tcPr>
          <w:p w:rsidR="00233A88" w:rsidRPr="008A746C" w:rsidRDefault="00233A88" w:rsidP="00233A88">
            <w:pPr>
              <w:pStyle w:val="acctfourfigures"/>
              <w:tabs>
                <w:tab w:val="clear" w:pos="765"/>
                <w:tab w:val="decimal" w:pos="951"/>
              </w:tabs>
              <w:spacing w:line="240" w:lineRule="auto"/>
              <w:ind w:right="-96"/>
              <w:rPr>
                <w:rFonts w:cs="Times New Roman"/>
                <w:szCs w:val="22"/>
              </w:rPr>
            </w:pPr>
          </w:p>
        </w:tc>
        <w:tc>
          <w:tcPr>
            <w:tcW w:w="1079" w:type="dxa"/>
          </w:tcPr>
          <w:p w:rsidR="00233A88" w:rsidRPr="008A746C" w:rsidRDefault="00A21B52" w:rsidP="006F2A4F">
            <w:pPr>
              <w:pStyle w:val="acctfourfigures"/>
              <w:tabs>
                <w:tab w:val="clear" w:pos="765"/>
                <w:tab w:val="decimal" w:pos="481"/>
              </w:tabs>
              <w:spacing w:line="240" w:lineRule="auto"/>
              <w:ind w:right="-96"/>
              <w:rPr>
                <w:rFonts w:cs="Times New Roman"/>
                <w:szCs w:val="22"/>
              </w:rPr>
            </w:pPr>
            <w:r>
              <w:rPr>
                <w:rFonts w:cs="Times New Roman"/>
                <w:szCs w:val="22"/>
              </w:rPr>
              <w:t>7.44</w:t>
            </w:r>
          </w:p>
        </w:tc>
      </w:tr>
      <w:tr w:rsidR="00233A88" w:rsidRPr="008A746C" w:rsidTr="00923159">
        <w:trPr>
          <w:trHeight w:val="265"/>
        </w:trPr>
        <w:tc>
          <w:tcPr>
            <w:tcW w:w="3897" w:type="dxa"/>
          </w:tcPr>
          <w:p w:rsidR="00233A88" w:rsidRPr="008A746C" w:rsidRDefault="00233A88" w:rsidP="00233A88">
            <w:pPr>
              <w:spacing w:line="240" w:lineRule="atLeast"/>
              <w:ind w:left="180" w:hanging="180"/>
              <w:rPr>
                <w:rFonts w:cs="Times New Roman"/>
                <w:b/>
                <w:bCs/>
                <w:szCs w:val="22"/>
              </w:rPr>
            </w:pPr>
            <w:r w:rsidRPr="008A746C">
              <w:rPr>
                <w:rFonts w:cs="Times New Roman"/>
                <w:b/>
                <w:bCs/>
                <w:szCs w:val="22"/>
              </w:rPr>
              <w:t>Total</w:t>
            </w:r>
          </w:p>
        </w:tc>
        <w:tc>
          <w:tcPr>
            <w:tcW w:w="1255" w:type="dxa"/>
            <w:tcBorders>
              <w:top w:val="single" w:sz="4" w:space="0" w:color="auto"/>
              <w:bottom w:val="double" w:sz="4" w:space="0" w:color="auto"/>
            </w:tcBorders>
          </w:tcPr>
          <w:p w:rsidR="00233A88" w:rsidRPr="008A746C" w:rsidRDefault="00A21B52" w:rsidP="006F2A4F">
            <w:pPr>
              <w:pStyle w:val="acctfourfigures"/>
              <w:tabs>
                <w:tab w:val="clear" w:pos="765"/>
                <w:tab w:val="decimal" w:pos="535"/>
              </w:tabs>
              <w:spacing w:line="240" w:lineRule="auto"/>
              <w:ind w:left="-18" w:right="-73"/>
              <w:rPr>
                <w:rFonts w:cs="Times New Roman"/>
                <w:b/>
                <w:bCs/>
                <w:szCs w:val="22"/>
                <w:lang w:val="en-US" w:bidi="th-TH"/>
              </w:rPr>
            </w:pPr>
            <w:r>
              <w:rPr>
                <w:rFonts w:cs="Times New Roman"/>
                <w:b/>
                <w:bCs/>
                <w:szCs w:val="22"/>
                <w:lang w:val="en-US" w:bidi="th-TH"/>
              </w:rPr>
              <w:t>1.20</w:t>
            </w:r>
          </w:p>
        </w:tc>
        <w:tc>
          <w:tcPr>
            <w:tcW w:w="180" w:type="dxa"/>
          </w:tcPr>
          <w:p w:rsidR="00233A88" w:rsidRPr="008A746C" w:rsidRDefault="00233A88" w:rsidP="00233A88">
            <w:pPr>
              <w:pStyle w:val="acctfourfigures"/>
              <w:tabs>
                <w:tab w:val="clear" w:pos="765"/>
                <w:tab w:val="decimal" w:pos="486"/>
                <w:tab w:val="decimal" w:pos="951"/>
              </w:tabs>
              <w:spacing w:line="240" w:lineRule="auto"/>
              <w:ind w:left="-18" w:right="-96"/>
              <w:rPr>
                <w:rFonts w:cs="Times New Roman"/>
                <w:b/>
                <w:bCs/>
                <w:szCs w:val="22"/>
                <w:lang w:val="en-US" w:bidi="th-TH"/>
              </w:rPr>
            </w:pPr>
          </w:p>
        </w:tc>
        <w:tc>
          <w:tcPr>
            <w:tcW w:w="1347" w:type="dxa"/>
            <w:tcBorders>
              <w:top w:val="single" w:sz="4" w:space="0" w:color="auto"/>
              <w:bottom w:val="double" w:sz="4" w:space="0" w:color="auto"/>
            </w:tcBorders>
          </w:tcPr>
          <w:p w:rsidR="00233A88" w:rsidRPr="008A746C" w:rsidRDefault="00A21B52" w:rsidP="006F2A4F">
            <w:pPr>
              <w:pStyle w:val="acctfourfigures"/>
              <w:tabs>
                <w:tab w:val="clear" w:pos="765"/>
                <w:tab w:val="decimal" w:pos="540"/>
              </w:tabs>
              <w:spacing w:line="240" w:lineRule="auto"/>
              <w:ind w:left="-18" w:right="-73"/>
              <w:rPr>
                <w:rFonts w:cs="Times New Roman"/>
                <w:b/>
                <w:bCs/>
                <w:szCs w:val="22"/>
                <w:lang w:val="en-US" w:bidi="th-TH"/>
              </w:rPr>
            </w:pPr>
            <w:r>
              <w:rPr>
                <w:rFonts w:cs="Times New Roman"/>
                <w:b/>
                <w:bCs/>
                <w:szCs w:val="22"/>
                <w:lang w:val="en-US" w:bidi="th-TH"/>
              </w:rPr>
              <w:t>4.95</w:t>
            </w:r>
          </w:p>
        </w:tc>
        <w:tc>
          <w:tcPr>
            <w:tcW w:w="180" w:type="dxa"/>
          </w:tcPr>
          <w:p w:rsidR="00233A88" w:rsidRPr="008A746C" w:rsidRDefault="00233A88" w:rsidP="00233A88">
            <w:pPr>
              <w:pStyle w:val="acctfourfigures"/>
              <w:tabs>
                <w:tab w:val="clear" w:pos="765"/>
                <w:tab w:val="decimal" w:pos="951"/>
              </w:tabs>
              <w:spacing w:line="240" w:lineRule="auto"/>
              <w:ind w:right="-96"/>
              <w:rPr>
                <w:rFonts w:cs="Times New Roman"/>
                <w:b/>
                <w:bCs/>
                <w:szCs w:val="22"/>
              </w:rPr>
            </w:pPr>
          </w:p>
        </w:tc>
        <w:tc>
          <w:tcPr>
            <w:tcW w:w="1412" w:type="dxa"/>
            <w:tcBorders>
              <w:top w:val="single" w:sz="4" w:space="0" w:color="auto"/>
              <w:bottom w:val="double" w:sz="4" w:space="0" w:color="auto"/>
            </w:tcBorders>
          </w:tcPr>
          <w:p w:rsidR="00233A88" w:rsidRPr="00CF3DA4" w:rsidRDefault="00A21B52" w:rsidP="006F2A4F">
            <w:pPr>
              <w:pStyle w:val="acctfourfigures"/>
              <w:tabs>
                <w:tab w:val="clear" w:pos="765"/>
                <w:tab w:val="decimal" w:pos="633"/>
              </w:tabs>
              <w:spacing w:line="240" w:lineRule="atLeast"/>
              <w:ind w:left="-79" w:right="-97"/>
              <w:rPr>
                <w:rFonts w:cs="Times New Roman"/>
                <w:b/>
                <w:bCs/>
                <w:szCs w:val="22"/>
              </w:rPr>
            </w:pPr>
            <w:r w:rsidRPr="00CF3DA4">
              <w:rPr>
                <w:rFonts w:cs="Times New Roman"/>
                <w:b/>
                <w:bCs/>
                <w:szCs w:val="22"/>
              </w:rPr>
              <w:t>1.29</w:t>
            </w:r>
          </w:p>
        </w:tc>
        <w:tc>
          <w:tcPr>
            <w:tcW w:w="180" w:type="dxa"/>
          </w:tcPr>
          <w:p w:rsidR="00233A88" w:rsidRPr="008A746C" w:rsidRDefault="00233A88" w:rsidP="00233A88">
            <w:pPr>
              <w:pStyle w:val="acctfourfigures"/>
              <w:tabs>
                <w:tab w:val="clear" w:pos="765"/>
                <w:tab w:val="decimal" w:pos="951"/>
              </w:tabs>
              <w:spacing w:line="240" w:lineRule="auto"/>
              <w:ind w:right="-96"/>
              <w:rPr>
                <w:rFonts w:cs="Times New Roman"/>
                <w:b/>
                <w:bCs/>
                <w:szCs w:val="22"/>
              </w:rPr>
            </w:pPr>
          </w:p>
        </w:tc>
        <w:tc>
          <w:tcPr>
            <w:tcW w:w="1079" w:type="dxa"/>
            <w:tcBorders>
              <w:top w:val="single" w:sz="4" w:space="0" w:color="auto"/>
              <w:bottom w:val="double" w:sz="4" w:space="0" w:color="auto"/>
            </w:tcBorders>
          </w:tcPr>
          <w:p w:rsidR="00233A88" w:rsidRPr="008A746C" w:rsidRDefault="00A21B52" w:rsidP="006F2A4F">
            <w:pPr>
              <w:pStyle w:val="acctfourfigures"/>
              <w:tabs>
                <w:tab w:val="clear" w:pos="765"/>
                <w:tab w:val="decimal" w:pos="481"/>
              </w:tabs>
              <w:spacing w:line="240" w:lineRule="auto"/>
              <w:ind w:right="-96"/>
              <w:rPr>
                <w:rFonts w:cs="Times New Roman"/>
                <w:b/>
                <w:bCs/>
                <w:szCs w:val="22"/>
              </w:rPr>
            </w:pPr>
            <w:r>
              <w:rPr>
                <w:rFonts w:cs="Times New Roman"/>
                <w:b/>
                <w:bCs/>
                <w:szCs w:val="22"/>
              </w:rPr>
              <w:t>7.44</w:t>
            </w:r>
          </w:p>
        </w:tc>
      </w:tr>
    </w:tbl>
    <w:p w:rsidR="00233A88" w:rsidRDefault="00233A88" w:rsidP="00CD5AB7">
      <w:pPr>
        <w:spacing w:line="240" w:lineRule="auto"/>
        <w:rPr>
          <w:rFonts w:cs="Times New Roman"/>
          <w:b/>
          <w:bCs/>
          <w:szCs w:val="22"/>
        </w:rPr>
      </w:pPr>
    </w:p>
    <w:p w:rsidR="00957B93" w:rsidRDefault="00957B93" w:rsidP="00CD5AB7">
      <w:pPr>
        <w:spacing w:line="240" w:lineRule="auto"/>
        <w:rPr>
          <w:rFonts w:cs="Times New Roman"/>
          <w:b/>
          <w:bCs/>
          <w:szCs w:val="22"/>
        </w:rPr>
      </w:pPr>
    </w:p>
    <w:tbl>
      <w:tblPr>
        <w:tblW w:w="9530" w:type="dxa"/>
        <w:tblInd w:w="439" w:type="dxa"/>
        <w:tblLayout w:type="fixed"/>
        <w:tblCellMar>
          <w:left w:w="79" w:type="dxa"/>
          <w:right w:w="79" w:type="dxa"/>
        </w:tblCellMar>
        <w:tblLook w:val="0000" w:firstRow="0" w:lastRow="0" w:firstColumn="0" w:lastColumn="0" w:noHBand="0" w:noVBand="0"/>
      </w:tblPr>
      <w:tblGrid>
        <w:gridCol w:w="3897"/>
        <w:gridCol w:w="1255"/>
        <w:gridCol w:w="180"/>
        <w:gridCol w:w="1347"/>
        <w:gridCol w:w="180"/>
        <w:gridCol w:w="1412"/>
        <w:gridCol w:w="180"/>
        <w:gridCol w:w="1079"/>
      </w:tblGrid>
      <w:tr w:rsidR="000F0BA5" w:rsidRPr="008A746C" w:rsidTr="00584B2E">
        <w:trPr>
          <w:tblHeader/>
        </w:trPr>
        <w:tc>
          <w:tcPr>
            <w:tcW w:w="3897" w:type="dxa"/>
            <w:vAlign w:val="bottom"/>
          </w:tcPr>
          <w:p w:rsidR="000F0BA5" w:rsidRPr="008A746C" w:rsidRDefault="000F0BA5" w:rsidP="00493974">
            <w:pPr>
              <w:pStyle w:val="acctfourfigures"/>
              <w:tabs>
                <w:tab w:val="clear" w:pos="765"/>
              </w:tabs>
              <w:spacing w:line="240" w:lineRule="atLeast"/>
              <w:rPr>
                <w:rFonts w:cs="Times New Roman"/>
                <w:i/>
                <w:iCs/>
                <w:szCs w:val="22"/>
              </w:rPr>
            </w:pPr>
          </w:p>
        </w:tc>
        <w:tc>
          <w:tcPr>
            <w:tcW w:w="5633" w:type="dxa"/>
            <w:gridSpan w:val="7"/>
            <w:vAlign w:val="bottom"/>
          </w:tcPr>
          <w:p w:rsidR="000F0BA5" w:rsidRPr="008A746C" w:rsidRDefault="000F0BA5" w:rsidP="00493974">
            <w:pPr>
              <w:pStyle w:val="acctfourfigures"/>
              <w:tabs>
                <w:tab w:val="clear" w:pos="765"/>
              </w:tabs>
              <w:spacing w:line="240" w:lineRule="atLeast"/>
              <w:ind w:left="-79" w:right="-79"/>
              <w:jc w:val="center"/>
              <w:rPr>
                <w:rFonts w:cs="Times New Roman"/>
                <w:b/>
                <w:bCs/>
                <w:szCs w:val="22"/>
              </w:rPr>
            </w:pPr>
            <w:r w:rsidRPr="008A746C">
              <w:rPr>
                <w:rFonts w:cs="Times New Roman"/>
                <w:b/>
                <w:bCs/>
                <w:szCs w:val="22"/>
              </w:rPr>
              <w:t>Separate financial statements</w:t>
            </w:r>
          </w:p>
        </w:tc>
      </w:tr>
      <w:tr w:rsidR="000F0BA5" w:rsidRPr="008A746C" w:rsidTr="00584B2E">
        <w:trPr>
          <w:tblHeader/>
        </w:trPr>
        <w:tc>
          <w:tcPr>
            <w:tcW w:w="3897" w:type="dxa"/>
            <w:vAlign w:val="bottom"/>
          </w:tcPr>
          <w:p w:rsidR="000F0BA5" w:rsidRPr="008A746C" w:rsidRDefault="000F0BA5" w:rsidP="00493974">
            <w:pPr>
              <w:pStyle w:val="acctfourfigures"/>
              <w:tabs>
                <w:tab w:val="clear" w:pos="765"/>
              </w:tabs>
              <w:spacing w:line="240" w:lineRule="atLeast"/>
              <w:rPr>
                <w:rFonts w:cs="Times New Roman"/>
                <w:i/>
                <w:iCs/>
                <w:szCs w:val="22"/>
              </w:rPr>
            </w:pPr>
          </w:p>
        </w:tc>
        <w:tc>
          <w:tcPr>
            <w:tcW w:w="1255" w:type="dxa"/>
            <w:vAlign w:val="bottom"/>
          </w:tcPr>
          <w:p w:rsidR="000F0BA5" w:rsidRPr="008A746C" w:rsidRDefault="000F0BA5" w:rsidP="00493974">
            <w:pPr>
              <w:pStyle w:val="acctfourfigures"/>
              <w:tabs>
                <w:tab w:val="clear" w:pos="765"/>
              </w:tabs>
              <w:spacing w:line="240" w:lineRule="atLeast"/>
              <w:ind w:left="-79" w:right="-79"/>
              <w:jc w:val="center"/>
              <w:rPr>
                <w:rFonts w:cs="Times New Roman"/>
                <w:b/>
                <w:bCs/>
                <w:szCs w:val="22"/>
              </w:rPr>
            </w:pPr>
          </w:p>
        </w:tc>
        <w:tc>
          <w:tcPr>
            <w:tcW w:w="180" w:type="dxa"/>
          </w:tcPr>
          <w:p w:rsidR="000F0BA5" w:rsidRPr="008A746C" w:rsidRDefault="000F0BA5" w:rsidP="00493974">
            <w:pPr>
              <w:pStyle w:val="acctfourfigures"/>
              <w:tabs>
                <w:tab w:val="clear" w:pos="765"/>
              </w:tabs>
              <w:spacing w:line="240" w:lineRule="atLeast"/>
              <w:ind w:right="-79"/>
              <w:jc w:val="center"/>
              <w:rPr>
                <w:rFonts w:cs="Times New Roman"/>
                <w:szCs w:val="22"/>
              </w:rPr>
            </w:pPr>
          </w:p>
        </w:tc>
        <w:tc>
          <w:tcPr>
            <w:tcW w:w="2939" w:type="dxa"/>
            <w:gridSpan w:val="3"/>
          </w:tcPr>
          <w:p w:rsidR="000F0BA5" w:rsidRDefault="000F0BA5" w:rsidP="00493974">
            <w:pPr>
              <w:pStyle w:val="acctfourfigures"/>
              <w:tabs>
                <w:tab w:val="clear" w:pos="765"/>
              </w:tabs>
              <w:spacing w:line="240" w:lineRule="atLeast"/>
              <w:ind w:left="-79" w:right="-79"/>
              <w:jc w:val="center"/>
              <w:rPr>
                <w:rFonts w:cs="Times New Roman"/>
                <w:szCs w:val="22"/>
              </w:rPr>
            </w:pPr>
            <w:r>
              <w:rPr>
                <w:rFonts w:cs="Times New Roman"/>
                <w:szCs w:val="22"/>
              </w:rPr>
              <w:t>Charged</w:t>
            </w:r>
            <w:r w:rsidRPr="008A746C">
              <w:rPr>
                <w:rFonts w:cs="Times New Roman"/>
                <w:szCs w:val="22"/>
              </w:rPr>
              <w:t>/ credited to</w:t>
            </w:r>
          </w:p>
        </w:tc>
        <w:tc>
          <w:tcPr>
            <w:tcW w:w="180" w:type="dxa"/>
          </w:tcPr>
          <w:p w:rsidR="000F0BA5" w:rsidRPr="008A746C" w:rsidRDefault="000F0BA5" w:rsidP="00493974">
            <w:pPr>
              <w:pStyle w:val="acctfourfigures"/>
              <w:tabs>
                <w:tab w:val="clear" w:pos="765"/>
              </w:tabs>
              <w:spacing w:line="240" w:lineRule="atLeast"/>
              <w:ind w:left="-79" w:right="-79"/>
              <w:jc w:val="center"/>
              <w:rPr>
                <w:rFonts w:cs="Times New Roman"/>
                <w:b/>
                <w:bCs/>
                <w:szCs w:val="22"/>
              </w:rPr>
            </w:pPr>
          </w:p>
        </w:tc>
        <w:tc>
          <w:tcPr>
            <w:tcW w:w="1079" w:type="dxa"/>
            <w:vAlign w:val="bottom"/>
          </w:tcPr>
          <w:p w:rsidR="000F0BA5" w:rsidRPr="008A746C" w:rsidRDefault="000F0BA5" w:rsidP="00493974">
            <w:pPr>
              <w:pStyle w:val="acctfourfigures"/>
              <w:tabs>
                <w:tab w:val="clear" w:pos="765"/>
              </w:tabs>
              <w:spacing w:line="240" w:lineRule="atLeast"/>
              <w:ind w:left="-79" w:right="-79"/>
              <w:jc w:val="center"/>
              <w:rPr>
                <w:rFonts w:cs="Times New Roman"/>
                <w:b/>
                <w:bCs/>
                <w:szCs w:val="22"/>
              </w:rPr>
            </w:pPr>
          </w:p>
        </w:tc>
      </w:tr>
      <w:tr w:rsidR="000F0BA5" w:rsidRPr="008A746C" w:rsidTr="00584B2E">
        <w:trPr>
          <w:tblHeader/>
        </w:trPr>
        <w:tc>
          <w:tcPr>
            <w:tcW w:w="3897" w:type="dxa"/>
            <w:vAlign w:val="bottom"/>
          </w:tcPr>
          <w:p w:rsidR="000F0BA5" w:rsidRPr="008A746C" w:rsidRDefault="000F0BA5" w:rsidP="00493974">
            <w:pPr>
              <w:pStyle w:val="acctfourfigures"/>
              <w:tabs>
                <w:tab w:val="clear" w:pos="765"/>
              </w:tabs>
              <w:spacing w:line="240" w:lineRule="atLeast"/>
              <w:rPr>
                <w:rFonts w:cs="Times New Roman"/>
                <w:i/>
                <w:iCs/>
                <w:szCs w:val="22"/>
              </w:rPr>
            </w:pPr>
          </w:p>
        </w:tc>
        <w:tc>
          <w:tcPr>
            <w:tcW w:w="1255" w:type="dxa"/>
            <w:vAlign w:val="bottom"/>
          </w:tcPr>
          <w:p w:rsidR="000F0BA5" w:rsidRPr="008A746C" w:rsidRDefault="000F0BA5" w:rsidP="00493974">
            <w:pPr>
              <w:pStyle w:val="acctfourfigures"/>
              <w:tabs>
                <w:tab w:val="clear" w:pos="765"/>
              </w:tabs>
              <w:spacing w:line="240" w:lineRule="atLeast"/>
              <w:ind w:left="-79" w:right="-79"/>
              <w:jc w:val="center"/>
              <w:rPr>
                <w:rFonts w:cs="Times New Roman"/>
                <w:b/>
                <w:bCs/>
                <w:szCs w:val="22"/>
              </w:rPr>
            </w:pPr>
            <w:r w:rsidRPr="008A746C">
              <w:rPr>
                <w:rFonts w:cs="Times New Roman"/>
                <w:b/>
                <w:bCs/>
                <w:szCs w:val="22"/>
              </w:rPr>
              <w:t>At 1</w:t>
            </w:r>
          </w:p>
        </w:tc>
        <w:tc>
          <w:tcPr>
            <w:tcW w:w="180" w:type="dxa"/>
          </w:tcPr>
          <w:p w:rsidR="000F0BA5" w:rsidRPr="008A746C" w:rsidRDefault="000F0BA5" w:rsidP="00493974">
            <w:pPr>
              <w:pStyle w:val="acctfourfigures"/>
              <w:tabs>
                <w:tab w:val="clear" w:pos="765"/>
              </w:tabs>
              <w:spacing w:line="240" w:lineRule="atLeast"/>
              <w:ind w:right="-79"/>
              <w:jc w:val="center"/>
              <w:rPr>
                <w:rFonts w:cs="Times New Roman"/>
                <w:szCs w:val="22"/>
              </w:rPr>
            </w:pPr>
          </w:p>
        </w:tc>
        <w:tc>
          <w:tcPr>
            <w:tcW w:w="1347" w:type="dxa"/>
          </w:tcPr>
          <w:p w:rsidR="000F0BA5" w:rsidRPr="008A746C" w:rsidRDefault="006351BE" w:rsidP="00493974">
            <w:pPr>
              <w:pStyle w:val="acctfourfigures"/>
              <w:spacing w:line="240" w:lineRule="atLeast"/>
              <w:jc w:val="center"/>
              <w:rPr>
                <w:rFonts w:cs="Times New Roman"/>
                <w:szCs w:val="22"/>
                <w:lang w:bidi="th-TH"/>
              </w:rPr>
            </w:pPr>
            <w:r>
              <w:rPr>
                <w:rFonts w:cs="Times New Roman"/>
                <w:szCs w:val="22"/>
                <w:lang w:bidi="th-TH"/>
              </w:rPr>
              <w:t>profit or</w:t>
            </w:r>
          </w:p>
        </w:tc>
        <w:tc>
          <w:tcPr>
            <w:tcW w:w="180" w:type="dxa"/>
          </w:tcPr>
          <w:p w:rsidR="000F0BA5" w:rsidRPr="008A746C" w:rsidRDefault="000F0BA5" w:rsidP="00493974">
            <w:pPr>
              <w:pStyle w:val="acctfourfigures"/>
              <w:tabs>
                <w:tab w:val="clear" w:pos="765"/>
              </w:tabs>
              <w:spacing w:line="240" w:lineRule="atLeast"/>
              <w:ind w:left="-79" w:right="-79"/>
              <w:jc w:val="center"/>
              <w:rPr>
                <w:rFonts w:cs="Times New Roman"/>
                <w:b/>
                <w:bCs/>
                <w:szCs w:val="22"/>
              </w:rPr>
            </w:pPr>
          </w:p>
        </w:tc>
        <w:tc>
          <w:tcPr>
            <w:tcW w:w="1412" w:type="dxa"/>
          </w:tcPr>
          <w:p w:rsidR="000F0BA5" w:rsidRPr="00004E47" w:rsidRDefault="000F0BA5" w:rsidP="00493974">
            <w:pPr>
              <w:pStyle w:val="acctfourfigures"/>
              <w:tabs>
                <w:tab w:val="clear" w:pos="765"/>
              </w:tabs>
              <w:spacing w:line="240" w:lineRule="atLeast"/>
              <w:ind w:left="-79" w:right="-79"/>
              <w:jc w:val="center"/>
              <w:rPr>
                <w:rFonts w:cs="Times New Roman"/>
                <w:szCs w:val="22"/>
              </w:rPr>
            </w:pPr>
            <w:r w:rsidRPr="008A746C">
              <w:rPr>
                <w:rFonts w:cs="Times New Roman"/>
                <w:szCs w:val="22"/>
                <w:lang w:bidi="th-TH"/>
              </w:rPr>
              <w:t>other</w:t>
            </w:r>
          </w:p>
        </w:tc>
        <w:tc>
          <w:tcPr>
            <w:tcW w:w="180" w:type="dxa"/>
          </w:tcPr>
          <w:p w:rsidR="000F0BA5" w:rsidRPr="008A746C" w:rsidRDefault="000F0BA5" w:rsidP="00493974">
            <w:pPr>
              <w:pStyle w:val="acctfourfigures"/>
              <w:tabs>
                <w:tab w:val="clear" w:pos="765"/>
              </w:tabs>
              <w:spacing w:line="240" w:lineRule="atLeast"/>
              <w:ind w:left="-79" w:right="-79"/>
              <w:jc w:val="center"/>
              <w:rPr>
                <w:rFonts w:cs="Times New Roman"/>
                <w:b/>
                <w:bCs/>
                <w:szCs w:val="22"/>
              </w:rPr>
            </w:pPr>
          </w:p>
        </w:tc>
        <w:tc>
          <w:tcPr>
            <w:tcW w:w="1079" w:type="dxa"/>
            <w:vAlign w:val="bottom"/>
          </w:tcPr>
          <w:p w:rsidR="000F0BA5" w:rsidRPr="008A746C" w:rsidRDefault="000F0BA5" w:rsidP="00493974">
            <w:pPr>
              <w:pStyle w:val="acctfourfigures"/>
              <w:tabs>
                <w:tab w:val="clear" w:pos="765"/>
              </w:tabs>
              <w:spacing w:line="240" w:lineRule="atLeast"/>
              <w:ind w:left="-79" w:right="-79"/>
              <w:jc w:val="center"/>
              <w:rPr>
                <w:rFonts w:cs="Times New Roman"/>
                <w:b/>
                <w:bCs/>
                <w:szCs w:val="22"/>
              </w:rPr>
            </w:pPr>
            <w:r w:rsidRPr="008A746C">
              <w:rPr>
                <w:rFonts w:cs="Times New Roman"/>
                <w:b/>
                <w:bCs/>
                <w:szCs w:val="22"/>
              </w:rPr>
              <w:t>At 31</w:t>
            </w:r>
          </w:p>
        </w:tc>
      </w:tr>
      <w:tr w:rsidR="000F0BA5" w:rsidRPr="008A746C" w:rsidTr="00584B2E">
        <w:trPr>
          <w:tblHeader/>
        </w:trPr>
        <w:tc>
          <w:tcPr>
            <w:tcW w:w="3897" w:type="dxa"/>
            <w:vAlign w:val="bottom"/>
          </w:tcPr>
          <w:p w:rsidR="000F0BA5" w:rsidRPr="008A746C" w:rsidRDefault="000F0BA5" w:rsidP="00493974">
            <w:pPr>
              <w:pStyle w:val="acctfourfigures"/>
              <w:tabs>
                <w:tab w:val="clear" w:pos="765"/>
              </w:tabs>
              <w:spacing w:line="240" w:lineRule="atLeast"/>
              <w:rPr>
                <w:rFonts w:cs="Times New Roman"/>
                <w:i/>
                <w:iCs/>
                <w:szCs w:val="22"/>
              </w:rPr>
            </w:pPr>
          </w:p>
        </w:tc>
        <w:tc>
          <w:tcPr>
            <w:tcW w:w="1255" w:type="dxa"/>
            <w:vAlign w:val="bottom"/>
          </w:tcPr>
          <w:p w:rsidR="000F0BA5" w:rsidRPr="008A746C" w:rsidRDefault="000F0BA5" w:rsidP="00493974">
            <w:pPr>
              <w:pStyle w:val="acctfourfigures"/>
              <w:tabs>
                <w:tab w:val="clear" w:pos="765"/>
                <w:tab w:val="decimal" w:pos="254"/>
              </w:tabs>
              <w:spacing w:line="240" w:lineRule="atLeast"/>
              <w:ind w:right="-79"/>
              <w:jc w:val="center"/>
              <w:rPr>
                <w:rFonts w:cs="Times New Roman"/>
                <w:b/>
                <w:bCs/>
                <w:szCs w:val="22"/>
              </w:rPr>
            </w:pPr>
            <w:r w:rsidRPr="008A746C">
              <w:rPr>
                <w:rFonts w:cs="Times New Roman"/>
                <w:b/>
                <w:bCs/>
                <w:szCs w:val="22"/>
              </w:rPr>
              <w:t>January</w:t>
            </w:r>
          </w:p>
        </w:tc>
        <w:tc>
          <w:tcPr>
            <w:tcW w:w="180" w:type="dxa"/>
          </w:tcPr>
          <w:p w:rsidR="000F0BA5" w:rsidRPr="008A746C" w:rsidRDefault="000F0BA5" w:rsidP="00493974">
            <w:pPr>
              <w:pStyle w:val="acctfourfigures"/>
              <w:tabs>
                <w:tab w:val="clear" w:pos="765"/>
              </w:tabs>
              <w:spacing w:line="240" w:lineRule="atLeast"/>
              <w:ind w:right="-79"/>
              <w:jc w:val="center"/>
              <w:rPr>
                <w:rFonts w:cs="Times New Roman"/>
                <w:szCs w:val="22"/>
              </w:rPr>
            </w:pPr>
          </w:p>
        </w:tc>
        <w:tc>
          <w:tcPr>
            <w:tcW w:w="1347" w:type="dxa"/>
          </w:tcPr>
          <w:p w:rsidR="000F0BA5" w:rsidRPr="008A746C" w:rsidRDefault="000F0BA5" w:rsidP="00493974">
            <w:pPr>
              <w:pStyle w:val="acctfourfigures"/>
              <w:spacing w:line="240" w:lineRule="atLeast"/>
              <w:rPr>
                <w:rFonts w:cs="Times New Roman"/>
                <w:szCs w:val="22"/>
                <w:lang w:bidi="th-TH"/>
              </w:rPr>
            </w:pPr>
            <w:r w:rsidRPr="008A746C">
              <w:rPr>
                <w:rFonts w:cs="Times New Roman"/>
                <w:szCs w:val="22"/>
                <w:lang w:bidi="th-TH"/>
              </w:rPr>
              <w:t>loss</w:t>
            </w:r>
          </w:p>
        </w:tc>
        <w:tc>
          <w:tcPr>
            <w:tcW w:w="180" w:type="dxa"/>
          </w:tcPr>
          <w:p w:rsidR="000F0BA5" w:rsidRPr="008A746C" w:rsidRDefault="000F0BA5" w:rsidP="00493974">
            <w:pPr>
              <w:pStyle w:val="acctfourfigures"/>
              <w:tabs>
                <w:tab w:val="clear" w:pos="765"/>
              </w:tabs>
              <w:spacing w:line="240" w:lineRule="atLeast"/>
              <w:ind w:left="-79" w:right="-79"/>
              <w:jc w:val="center"/>
              <w:rPr>
                <w:rFonts w:cs="Times New Roman"/>
                <w:b/>
                <w:bCs/>
                <w:szCs w:val="22"/>
              </w:rPr>
            </w:pPr>
          </w:p>
        </w:tc>
        <w:tc>
          <w:tcPr>
            <w:tcW w:w="1412" w:type="dxa"/>
          </w:tcPr>
          <w:p w:rsidR="000F0BA5" w:rsidRPr="008A746C" w:rsidRDefault="000F0BA5" w:rsidP="00493974">
            <w:pPr>
              <w:pStyle w:val="acctfourfigures"/>
              <w:tabs>
                <w:tab w:val="clear" w:pos="765"/>
              </w:tabs>
              <w:spacing w:line="240" w:lineRule="atLeast"/>
              <w:ind w:left="-79" w:right="-79"/>
              <w:jc w:val="center"/>
              <w:rPr>
                <w:rFonts w:cs="Times New Roman"/>
                <w:b/>
                <w:bCs/>
                <w:szCs w:val="22"/>
              </w:rPr>
            </w:pPr>
            <w:r w:rsidRPr="008A746C">
              <w:rPr>
                <w:rFonts w:cs="Times New Roman"/>
                <w:szCs w:val="22"/>
                <w:lang w:bidi="th-TH"/>
              </w:rPr>
              <w:t>comprehensive</w:t>
            </w:r>
          </w:p>
        </w:tc>
        <w:tc>
          <w:tcPr>
            <w:tcW w:w="180" w:type="dxa"/>
          </w:tcPr>
          <w:p w:rsidR="000F0BA5" w:rsidRPr="008A746C" w:rsidRDefault="000F0BA5" w:rsidP="00493974">
            <w:pPr>
              <w:pStyle w:val="acctfourfigures"/>
              <w:tabs>
                <w:tab w:val="clear" w:pos="765"/>
              </w:tabs>
              <w:spacing w:line="240" w:lineRule="atLeast"/>
              <w:ind w:left="-79" w:right="-79"/>
              <w:jc w:val="center"/>
              <w:rPr>
                <w:rFonts w:cs="Times New Roman"/>
                <w:b/>
                <w:bCs/>
                <w:szCs w:val="22"/>
              </w:rPr>
            </w:pPr>
          </w:p>
        </w:tc>
        <w:tc>
          <w:tcPr>
            <w:tcW w:w="1079" w:type="dxa"/>
            <w:vAlign w:val="bottom"/>
          </w:tcPr>
          <w:p w:rsidR="000F0BA5" w:rsidRPr="008A746C" w:rsidRDefault="000F0BA5" w:rsidP="00493974">
            <w:pPr>
              <w:pStyle w:val="acctfourfigures"/>
              <w:tabs>
                <w:tab w:val="clear" w:pos="765"/>
              </w:tabs>
              <w:spacing w:line="240" w:lineRule="atLeast"/>
              <w:ind w:left="-79" w:right="-79"/>
              <w:jc w:val="center"/>
              <w:rPr>
                <w:rFonts w:cs="Times New Roman"/>
                <w:b/>
                <w:bCs/>
                <w:szCs w:val="22"/>
              </w:rPr>
            </w:pPr>
            <w:r w:rsidRPr="008A746C">
              <w:rPr>
                <w:rFonts w:cs="Times New Roman"/>
                <w:b/>
                <w:bCs/>
                <w:szCs w:val="22"/>
              </w:rPr>
              <w:t>December</w:t>
            </w:r>
          </w:p>
        </w:tc>
      </w:tr>
      <w:tr w:rsidR="000F0BA5" w:rsidRPr="008A746C" w:rsidTr="00584B2E">
        <w:trPr>
          <w:tblHeader/>
        </w:trPr>
        <w:tc>
          <w:tcPr>
            <w:tcW w:w="3897" w:type="dxa"/>
            <w:vAlign w:val="bottom"/>
          </w:tcPr>
          <w:p w:rsidR="000F0BA5" w:rsidRPr="008A746C" w:rsidRDefault="000F0BA5" w:rsidP="00493974">
            <w:pPr>
              <w:pStyle w:val="acctfourfigures"/>
              <w:tabs>
                <w:tab w:val="clear" w:pos="765"/>
              </w:tabs>
              <w:spacing w:line="240" w:lineRule="atLeast"/>
              <w:rPr>
                <w:rFonts w:cs="Times New Roman"/>
                <w:i/>
                <w:iCs/>
                <w:szCs w:val="22"/>
              </w:rPr>
            </w:pPr>
          </w:p>
        </w:tc>
        <w:tc>
          <w:tcPr>
            <w:tcW w:w="1255" w:type="dxa"/>
            <w:vAlign w:val="bottom"/>
          </w:tcPr>
          <w:p w:rsidR="000F0BA5" w:rsidRPr="008A746C" w:rsidRDefault="000F0BA5" w:rsidP="00493974">
            <w:pPr>
              <w:pStyle w:val="acctfourfigures"/>
              <w:tabs>
                <w:tab w:val="clear" w:pos="765"/>
                <w:tab w:val="decimal" w:pos="254"/>
              </w:tabs>
              <w:spacing w:line="240" w:lineRule="atLeast"/>
              <w:ind w:right="-79"/>
              <w:jc w:val="center"/>
              <w:rPr>
                <w:rFonts w:cs="Times New Roman"/>
                <w:b/>
                <w:bCs/>
                <w:szCs w:val="22"/>
              </w:rPr>
            </w:pPr>
            <w:r>
              <w:rPr>
                <w:rFonts w:cs="Times New Roman"/>
                <w:b/>
                <w:bCs/>
                <w:szCs w:val="22"/>
              </w:rPr>
              <w:t>2016</w:t>
            </w:r>
          </w:p>
        </w:tc>
        <w:tc>
          <w:tcPr>
            <w:tcW w:w="180" w:type="dxa"/>
          </w:tcPr>
          <w:p w:rsidR="000F0BA5" w:rsidRPr="008A746C" w:rsidRDefault="000F0BA5" w:rsidP="00493974">
            <w:pPr>
              <w:pStyle w:val="acctfourfigures"/>
              <w:tabs>
                <w:tab w:val="clear" w:pos="765"/>
              </w:tabs>
              <w:spacing w:line="240" w:lineRule="atLeast"/>
              <w:ind w:right="-79"/>
              <w:jc w:val="center"/>
              <w:rPr>
                <w:rFonts w:cs="Times New Roman"/>
                <w:szCs w:val="22"/>
              </w:rPr>
            </w:pPr>
          </w:p>
        </w:tc>
        <w:tc>
          <w:tcPr>
            <w:tcW w:w="1347" w:type="dxa"/>
          </w:tcPr>
          <w:p w:rsidR="000F0BA5" w:rsidRPr="008A746C" w:rsidRDefault="000F0BA5" w:rsidP="00FE5D44">
            <w:pPr>
              <w:pStyle w:val="acctfourfigures"/>
              <w:spacing w:line="240" w:lineRule="atLeast"/>
              <w:jc w:val="center"/>
              <w:rPr>
                <w:rFonts w:cs="Times New Roman"/>
                <w:szCs w:val="22"/>
                <w:lang w:bidi="th-TH"/>
              </w:rPr>
            </w:pPr>
            <w:r w:rsidRPr="008A746C">
              <w:rPr>
                <w:rFonts w:cs="Times New Roman"/>
                <w:i/>
                <w:iCs/>
                <w:szCs w:val="22"/>
                <w:lang w:bidi="th-TH"/>
              </w:rPr>
              <w:t>(N</w:t>
            </w:r>
            <w:r w:rsidRPr="008A746C">
              <w:rPr>
                <w:rFonts w:cs="Times New Roman"/>
                <w:i/>
                <w:iCs/>
                <w:szCs w:val="22"/>
              </w:rPr>
              <w:t>ote 3</w:t>
            </w:r>
            <w:r w:rsidR="00FE5D44">
              <w:rPr>
                <w:rFonts w:cs="Times New Roman"/>
                <w:i/>
                <w:iCs/>
                <w:szCs w:val="22"/>
              </w:rPr>
              <w:t>6</w:t>
            </w:r>
            <w:r w:rsidRPr="008A746C">
              <w:rPr>
                <w:rFonts w:cs="Times New Roman"/>
                <w:i/>
                <w:iCs/>
                <w:szCs w:val="22"/>
                <w:cs/>
                <w:lang w:bidi="th-TH"/>
              </w:rPr>
              <w:t>)</w:t>
            </w:r>
          </w:p>
        </w:tc>
        <w:tc>
          <w:tcPr>
            <w:tcW w:w="180" w:type="dxa"/>
          </w:tcPr>
          <w:p w:rsidR="000F0BA5" w:rsidRPr="008A746C" w:rsidRDefault="000F0BA5" w:rsidP="00493974">
            <w:pPr>
              <w:pStyle w:val="acctfourfigures"/>
              <w:tabs>
                <w:tab w:val="clear" w:pos="765"/>
              </w:tabs>
              <w:spacing w:line="240" w:lineRule="atLeast"/>
              <w:ind w:left="-79" w:right="-79"/>
              <w:jc w:val="center"/>
              <w:rPr>
                <w:rFonts w:cs="Times New Roman"/>
                <w:b/>
                <w:bCs/>
                <w:szCs w:val="22"/>
              </w:rPr>
            </w:pPr>
          </w:p>
        </w:tc>
        <w:tc>
          <w:tcPr>
            <w:tcW w:w="1412" w:type="dxa"/>
          </w:tcPr>
          <w:p w:rsidR="000F0BA5" w:rsidRPr="008A746C" w:rsidRDefault="000F0BA5" w:rsidP="00493974">
            <w:pPr>
              <w:pStyle w:val="acctfourfigures"/>
              <w:tabs>
                <w:tab w:val="clear" w:pos="765"/>
              </w:tabs>
              <w:spacing w:line="240" w:lineRule="atLeast"/>
              <w:ind w:left="-79" w:right="-79"/>
              <w:jc w:val="center"/>
              <w:rPr>
                <w:rFonts w:cs="Times New Roman"/>
                <w:b/>
                <w:bCs/>
                <w:szCs w:val="22"/>
              </w:rPr>
            </w:pPr>
            <w:r>
              <w:rPr>
                <w:rFonts w:cs="Times New Roman"/>
                <w:szCs w:val="22"/>
                <w:lang w:bidi="th-TH"/>
              </w:rPr>
              <w:t>income</w:t>
            </w:r>
          </w:p>
        </w:tc>
        <w:tc>
          <w:tcPr>
            <w:tcW w:w="180" w:type="dxa"/>
          </w:tcPr>
          <w:p w:rsidR="000F0BA5" w:rsidRPr="008A746C" w:rsidRDefault="000F0BA5" w:rsidP="00493974">
            <w:pPr>
              <w:pStyle w:val="acctfourfigures"/>
              <w:tabs>
                <w:tab w:val="clear" w:pos="765"/>
              </w:tabs>
              <w:spacing w:line="240" w:lineRule="atLeast"/>
              <w:ind w:left="-79" w:right="-79"/>
              <w:jc w:val="center"/>
              <w:rPr>
                <w:rFonts w:cs="Times New Roman"/>
                <w:b/>
                <w:bCs/>
                <w:szCs w:val="22"/>
              </w:rPr>
            </w:pPr>
          </w:p>
        </w:tc>
        <w:tc>
          <w:tcPr>
            <w:tcW w:w="1079" w:type="dxa"/>
            <w:vAlign w:val="bottom"/>
          </w:tcPr>
          <w:p w:rsidR="000F0BA5" w:rsidRPr="008A746C" w:rsidRDefault="000F0BA5" w:rsidP="006F2A4F">
            <w:pPr>
              <w:pStyle w:val="acctfourfigures"/>
              <w:tabs>
                <w:tab w:val="clear" w:pos="765"/>
              </w:tabs>
              <w:spacing w:line="240" w:lineRule="atLeast"/>
              <w:ind w:left="-79" w:right="-79"/>
              <w:jc w:val="center"/>
              <w:rPr>
                <w:rFonts w:cs="Times New Roman"/>
                <w:b/>
                <w:bCs/>
                <w:szCs w:val="22"/>
              </w:rPr>
            </w:pPr>
            <w:r>
              <w:rPr>
                <w:rFonts w:cs="Times New Roman"/>
                <w:b/>
                <w:bCs/>
                <w:szCs w:val="22"/>
              </w:rPr>
              <w:t>2016</w:t>
            </w:r>
          </w:p>
        </w:tc>
      </w:tr>
      <w:tr w:rsidR="00A061B1" w:rsidRPr="008A746C" w:rsidTr="008D4B3C">
        <w:tc>
          <w:tcPr>
            <w:tcW w:w="3897" w:type="dxa"/>
          </w:tcPr>
          <w:p w:rsidR="00A061B1" w:rsidRPr="008A746C" w:rsidRDefault="00A061B1" w:rsidP="00493974">
            <w:pPr>
              <w:spacing w:line="240" w:lineRule="atLeast"/>
              <w:ind w:left="180" w:hanging="180"/>
              <w:rPr>
                <w:rFonts w:cs="Times New Roman"/>
                <w:b/>
                <w:bCs/>
                <w:i/>
                <w:iCs/>
                <w:szCs w:val="22"/>
              </w:rPr>
            </w:pPr>
          </w:p>
        </w:tc>
        <w:tc>
          <w:tcPr>
            <w:tcW w:w="5633" w:type="dxa"/>
            <w:gridSpan w:val="7"/>
          </w:tcPr>
          <w:p w:rsidR="00A061B1" w:rsidRPr="008A746C" w:rsidRDefault="00A061B1" w:rsidP="00A061B1">
            <w:pPr>
              <w:pStyle w:val="acctfourfigures"/>
              <w:tabs>
                <w:tab w:val="clear" w:pos="765"/>
              </w:tabs>
              <w:spacing w:line="240" w:lineRule="atLeast"/>
              <w:ind w:right="11"/>
              <w:jc w:val="center"/>
              <w:rPr>
                <w:rFonts w:cs="Times New Roman"/>
                <w:szCs w:val="22"/>
              </w:rPr>
            </w:pPr>
            <w:r>
              <w:rPr>
                <w:rFonts w:cs="Times New Roman"/>
                <w:i/>
                <w:iCs/>
                <w:szCs w:val="22"/>
              </w:rPr>
              <w:t>(in million Baht)</w:t>
            </w:r>
          </w:p>
        </w:tc>
      </w:tr>
      <w:tr w:rsidR="000F0BA5" w:rsidRPr="008A746C" w:rsidTr="00584B2E">
        <w:tc>
          <w:tcPr>
            <w:tcW w:w="3897" w:type="dxa"/>
          </w:tcPr>
          <w:p w:rsidR="000F0BA5" w:rsidRPr="008A746C" w:rsidRDefault="000F0BA5" w:rsidP="00493974">
            <w:pPr>
              <w:spacing w:line="240" w:lineRule="atLeast"/>
              <w:ind w:left="180" w:hanging="180"/>
              <w:rPr>
                <w:rFonts w:cs="Times New Roman"/>
                <w:szCs w:val="22"/>
              </w:rPr>
            </w:pPr>
            <w:r w:rsidRPr="008A746C">
              <w:rPr>
                <w:rFonts w:cs="Times New Roman"/>
                <w:b/>
                <w:bCs/>
                <w:i/>
                <w:iCs/>
                <w:szCs w:val="22"/>
              </w:rPr>
              <w:t>Deferred tax assets</w:t>
            </w:r>
          </w:p>
        </w:tc>
        <w:tc>
          <w:tcPr>
            <w:tcW w:w="1255" w:type="dxa"/>
          </w:tcPr>
          <w:p w:rsidR="000F0BA5" w:rsidRPr="008A746C" w:rsidRDefault="000F0BA5" w:rsidP="00493974">
            <w:pPr>
              <w:pStyle w:val="acctfourfigures"/>
              <w:tabs>
                <w:tab w:val="clear" w:pos="765"/>
                <w:tab w:val="decimal" w:pos="742"/>
              </w:tabs>
              <w:spacing w:line="240" w:lineRule="atLeast"/>
              <w:ind w:right="11"/>
              <w:rPr>
                <w:rFonts w:cs="Times New Roman"/>
                <w:szCs w:val="22"/>
              </w:rPr>
            </w:pPr>
          </w:p>
        </w:tc>
        <w:tc>
          <w:tcPr>
            <w:tcW w:w="180" w:type="dxa"/>
          </w:tcPr>
          <w:p w:rsidR="000F0BA5" w:rsidRPr="008A746C" w:rsidRDefault="000F0BA5" w:rsidP="00493974">
            <w:pPr>
              <w:pStyle w:val="acctfourfigures"/>
              <w:tabs>
                <w:tab w:val="clear" w:pos="765"/>
                <w:tab w:val="decimal" w:pos="551"/>
              </w:tabs>
              <w:spacing w:line="240" w:lineRule="atLeast"/>
              <w:ind w:right="11"/>
              <w:jc w:val="center"/>
              <w:rPr>
                <w:rFonts w:cs="Times New Roman"/>
                <w:szCs w:val="22"/>
              </w:rPr>
            </w:pPr>
          </w:p>
        </w:tc>
        <w:tc>
          <w:tcPr>
            <w:tcW w:w="1347" w:type="dxa"/>
          </w:tcPr>
          <w:p w:rsidR="000F0BA5" w:rsidRPr="008A746C" w:rsidRDefault="000F0BA5" w:rsidP="00493974">
            <w:pPr>
              <w:pStyle w:val="acctfourfigures"/>
              <w:tabs>
                <w:tab w:val="clear" w:pos="765"/>
                <w:tab w:val="decimal" w:pos="551"/>
              </w:tabs>
              <w:spacing w:line="240" w:lineRule="atLeast"/>
              <w:ind w:right="11"/>
              <w:jc w:val="center"/>
              <w:rPr>
                <w:rFonts w:cs="Times New Roman"/>
                <w:szCs w:val="22"/>
              </w:rPr>
            </w:pPr>
          </w:p>
        </w:tc>
        <w:tc>
          <w:tcPr>
            <w:tcW w:w="180" w:type="dxa"/>
          </w:tcPr>
          <w:p w:rsidR="000F0BA5" w:rsidRPr="008A746C" w:rsidRDefault="000F0BA5" w:rsidP="00493974">
            <w:pPr>
              <w:pStyle w:val="acctfourfigures"/>
              <w:tabs>
                <w:tab w:val="clear" w:pos="765"/>
                <w:tab w:val="decimal" w:pos="742"/>
              </w:tabs>
              <w:spacing w:line="240" w:lineRule="atLeast"/>
              <w:ind w:right="11"/>
              <w:rPr>
                <w:rFonts w:cs="Times New Roman"/>
                <w:szCs w:val="22"/>
              </w:rPr>
            </w:pPr>
          </w:p>
        </w:tc>
        <w:tc>
          <w:tcPr>
            <w:tcW w:w="1412" w:type="dxa"/>
          </w:tcPr>
          <w:p w:rsidR="000F0BA5" w:rsidRPr="008A746C" w:rsidRDefault="000F0BA5" w:rsidP="00493974">
            <w:pPr>
              <w:pStyle w:val="acctfourfigures"/>
              <w:tabs>
                <w:tab w:val="clear" w:pos="765"/>
                <w:tab w:val="decimal" w:pos="742"/>
              </w:tabs>
              <w:spacing w:line="240" w:lineRule="atLeast"/>
              <w:ind w:right="11"/>
              <w:rPr>
                <w:rFonts w:cs="Times New Roman"/>
                <w:szCs w:val="22"/>
              </w:rPr>
            </w:pPr>
          </w:p>
        </w:tc>
        <w:tc>
          <w:tcPr>
            <w:tcW w:w="180" w:type="dxa"/>
          </w:tcPr>
          <w:p w:rsidR="000F0BA5" w:rsidRPr="008A746C" w:rsidRDefault="000F0BA5" w:rsidP="00493974">
            <w:pPr>
              <w:pStyle w:val="acctfourfigures"/>
              <w:tabs>
                <w:tab w:val="clear" w:pos="765"/>
                <w:tab w:val="decimal" w:pos="742"/>
              </w:tabs>
              <w:spacing w:line="240" w:lineRule="atLeast"/>
              <w:ind w:right="11"/>
              <w:rPr>
                <w:rFonts w:cs="Times New Roman"/>
                <w:szCs w:val="22"/>
              </w:rPr>
            </w:pPr>
          </w:p>
        </w:tc>
        <w:tc>
          <w:tcPr>
            <w:tcW w:w="1079" w:type="dxa"/>
          </w:tcPr>
          <w:p w:rsidR="000F0BA5" w:rsidRPr="008A746C" w:rsidRDefault="000F0BA5" w:rsidP="00493974">
            <w:pPr>
              <w:pStyle w:val="acctfourfigures"/>
              <w:tabs>
                <w:tab w:val="clear" w:pos="765"/>
                <w:tab w:val="decimal" w:pos="731"/>
              </w:tabs>
              <w:spacing w:line="240" w:lineRule="atLeast"/>
              <w:ind w:right="11"/>
              <w:rPr>
                <w:rFonts w:cs="Times New Roman"/>
                <w:szCs w:val="22"/>
              </w:rPr>
            </w:pPr>
          </w:p>
        </w:tc>
      </w:tr>
      <w:tr w:rsidR="004E07F9" w:rsidRPr="008A746C" w:rsidTr="00584B2E">
        <w:tc>
          <w:tcPr>
            <w:tcW w:w="3897" w:type="dxa"/>
          </w:tcPr>
          <w:p w:rsidR="004E07F9" w:rsidRPr="008A746C" w:rsidRDefault="004E07F9" w:rsidP="004E07F9">
            <w:pPr>
              <w:spacing w:line="240" w:lineRule="atLeast"/>
              <w:ind w:left="180" w:hanging="180"/>
              <w:rPr>
                <w:rFonts w:cs="Times New Roman"/>
                <w:szCs w:val="22"/>
              </w:rPr>
            </w:pPr>
            <w:r w:rsidRPr="008A746C">
              <w:rPr>
                <w:rFonts w:cs="Times New Roman"/>
                <w:szCs w:val="22"/>
              </w:rPr>
              <w:t>Provisions</w:t>
            </w:r>
          </w:p>
        </w:tc>
        <w:tc>
          <w:tcPr>
            <w:tcW w:w="1255" w:type="dxa"/>
          </w:tcPr>
          <w:p w:rsidR="004E07F9" w:rsidRPr="001E1067" w:rsidRDefault="004E07F9" w:rsidP="006F2A4F">
            <w:pPr>
              <w:pStyle w:val="acctfourfigures"/>
              <w:tabs>
                <w:tab w:val="clear" w:pos="765"/>
                <w:tab w:val="decimal" w:pos="535"/>
              </w:tabs>
              <w:spacing w:line="240" w:lineRule="auto"/>
              <w:ind w:left="-18" w:right="-73"/>
              <w:rPr>
                <w:rFonts w:cs="Times New Roman"/>
                <w:szCs w:val="22"/>
              </w:rPr>
            </w:pPr>
            <w:r>
              <w:rPr>
                <w:rFonts w:cs="Times New Roman"/>
                <w:szCs w:val="22"/>
              </w:rPr>
              <w:t>1.10</w:t>
            </w:r>
          </w:p>
        </w:tc>
        <w:tc>
          <w:tcPr>
            <w:tcW w:w="180" w:type="dxa"/>
          </w:tcPr>
          <w:p w:rsidR="004E07F9" w:rsidRPr="001E1067" w:rsidRDefault="004E07F9" w:rsidP="004E07F9">
            <w:pPr>
              <w:pStyle w:val="acctfourfigures"/>
              <w:tabs>
                <w:tab w:val="clear" w:pos="765"/>
                <w:tab w:val="decimal" w:pos="486"/>
                <w:tab w:val="decimal" w:pos="951"/>
              </w:tabs>
              <w:spacing w:line="240" w:lineRule="auto"/>
              <w:ind w:left="-18" w:right="-96"/>
              <w:rPr>
                <w:rFonts w:cs="Times New Roman"/>
                <w:szCs w:val="22"/>
              </w:rPr>
            </w:pPr>
          </w:p>
        </w:tc>
        <w:tc>
          <w:tcPr>
            <w:tcW w:w="1347" w:type="dxa"/>
          </w:tcPr>
          <w:p w:rsidR="004E07F9" w:rsidRPr="001E1067" w:rsidRDefault="004E07F9" w:rsidP="006F2A4F">
            <w:pPr>
              <w:pStyle w:val="acctfourfigures"/>
              <w:tabs>
                <w:tab w:val="clear" w:pos="765"/>
                <w:tab w:val="decimal" w:pos="540"/>
              </w:tabs>
              <w:spacing w:line="240" w:lineRule="auto"/>
              <w:ind w:left="-18" w:right="-73"/>
              <w:rPr>
                <w:rFonts w:cs="Times New Roman"/>
                <w:szCs w:val="22"/>
              </w:rPr>
            </w:pPr>
            <w:r>
              <w:rPr>
                <w:rFonts w:cs="Times New Roman"/>
                <w:szCs w:val="22"/>
              </w:rPr>
              <w:t>0.10</w:t>
            </w:r>
          </w:p>
        </w:tc>
        <w:tc>
          <w:tcPr>
            <w:tcW w:w="180" w:type="dxa"/>
          </w:tcPr>
          <w:p w:rsidR="004E07F9" w:rsidRPr="008A746C" w:rsidRDefault="004E07F9" w:rsidP="004E07F9">
            <w:pPr>
              <w:pStyle w:val="acctfourfigures"/>
              <w:tabs>
                <w:tab w:val="clear" w:pos="765"/>
                <w:tab w:val="decimal" w:pos="951"/>
              </w:tabs>
              <w:spacing w:line="240" w:lineRule="auto"/>
              <w:ind w:right="-96"/>
              <w:rPr>
                <w:rFonts w:cs="Times New Roman"/>
                <w:szCs w:val="22"/>
              </w:rPr>
            </w:pPr>
          </w:p>
        </w:tc>
        <w:tc>
          <w:tcPr>
            <w:tcW w:w="1412" w:type="dxa"/>
            <w:tcBorders>
              <w:bottom w:val="single" w:sz="4" w:space="0" w:color="auto"/>
            </w:tcBorders>
          </w:tcPr>
          <w:p w:rsidR="004E07F9" w:rsidRPr="008A746C" w:rsidRDefault="004E07F9" w:rsidP="004E07F9">
            <w:pPr>
              <w:pStyle w:val="acctfourfigures"/>
              <w:tabs>
                <w:tab w:val="clear" w:pos="765"/>
                <w:tab w:val="decimal" w:pos="731"/>
              </w:tabs>
              <w:spacing w:line="240" w:lineRule="atLeast"/>
              <w:ind w:left="-79" w:right="-97"/>
              <w:rPr>
                <w:rFonts w:cs="Times New Roman"/>
                <w:szCs w:val="22"/>
              </w:rPr>
            </w:pPr>
            <w:r w:rsidRPr="008A746C">
              <w:rPr>
                <w:rFonts w:cs="Times New Roman"/>
                <w:szCs w:val="22"/>
              </w:rPr>
              <w:t>-</w:t>
            </w:r>
          </w:p>
        </w:tc>
        <w:tc>
          <w:tcPr>
            <w:tcW w:w="180" w:type="dxa"/>
          </w:tcPr>
          <w:p w:rsidR="004E07F9" w:rsidRPr="008A746C" w:rsidRDefault="004E07F9" w:rsidP="004E07F9">
            <w:pPr>
              <w:pStyle w:val="acctfourfigures"/>
              <w:tabs>
                <w:tab w:val="clear" w:pos="765"/>
                <w:tab w:val="decimal" w:pos="951"/>
              </w:tabs>
              <w:spacing w:line="240" w:lineRule="auto"/>
              <w:ind w:right="-96"/>
              <w:rPr>
                <w:rFonts w:cs="Times New Roman"/>
                <w:szCs w:val="22"/>
              </w:rPr>
            </w:pPr>
          </w:p>
        </w:tc>
        <w:tc>
          <w:tcPr>
            <w:tcW w:w="1079" w:type="dxa"/>
          </w:tcPr>
          <w:p w:rsidR="004E07F9" w:rsidRPr="008A746C" w:rsidRDefault="004E07F9" w:rsidP="006F2A4F">
            <w:pPr>
              <w:pStyle w:val="acctfourfigures"/>
              <w:tabs>
                <w:tab w:val="clear" w:pos="765"/>
                <w:tab w:val="decimal" w:pos="481"/>
              </w:tabs>
              <w:spacing w:line="240" w:lineRule="auto"/>
              <w:ind w:right="-96"/>
              <w:rPr>
                <w:rFonts w:cs="Times New Roman"/>
                <w:szCs w:val="22"/>
              </w:rPr>
            </w:pPr>
            <w:r>
              <w:rPr>
                <w:rFonts w:cs="Times New Roman"/>
                <w:szCs w:val="22"/>
              </w:rPr>
              <w:t>1.20</w:t>
            </w:r>
          </w:p>
        </w:tc>
      </w:tr>
      <w:tr w:rsidR="004E07F9" w:rsidRPr="008A746C" w:rsidTr="00923159">
        <w:trPr>
          <w:trHeight w:val="243"/>
        </w:trPr>
        <w:tc>
          <w:tcPr>
            <w:tcW w:w="3897" w:type="dxa"/>
          </w:tcPr>
          <w:p w:rsidR="004E07F9" w:rsidRPr="008A746C" w:rsidRDefault="004E07F9" w:rsidP="004E07F9">
            <w:pPr>
              <w:spacing w:line="240" w:lineRule="atLeast"/>
              <w:ind w:left="180" w:hanging="180"/>
              <w:rPr>
                <w:rFonts w:cs="Times New Roman"/>
                <w:b/>
                <w:bCs/>
                <w:szCs w:val="22"/>
              </w:rPr>
            </w:pPr>
            <w:r w:rsidRPr="008A746C">
              <w:rPr>
                <w:rFonts w:cs="Times New Roman"/>
                <w:b/>
                <w:bCs/>
                <w:szCs w:val="22"/>
              </w:rPr>
              <w:t>Total</w:t>
            </w:r>
          </w:p>
        </w:tc>
        <w:tc>
          <w:tcPr>
            <w:tcW w:w="1255" w:type="dxa"/>
            <w:tcBorders>
              <w:top w:val="single" w:sz="4" w:space="0" w:color="auto"/>
              <w:bottom w:val="double" w:sz="4" w:space="0" w:color="auto"/>
            </w:tcBorders>
          </w:tcPr>
          <w:p w:rsidR="004E07F9" w:rsidRPr="008A746C" w:rsidRDefault="004E07F9" w:rsidP="006F2A4F">
            <w:pPr>
              <w:pStyle w:val="acctfourfigures"/>
              <w:tabs>
                <w:tab w:val="clear" w:pos="765"/>
                <w:tab w:val="decimal" w:pos="535"/>
              </w:tabs>
              <w:spacing w:line="240" w:lineRule="auto"/>
              <w:ind w:left="-18" w:right="-73"/>
              <w:rPr>
                <w:rFonts w:cs="Times New Roman"/>
                <w:b/>
                <w:bCs/>
                <w:szCs w:val="22"/>
                <w:lang w:val="en-US" w:bidi="th-TH"/>
              </w:rPr>
            </w:pPr>
            <w:r>
              <w:rPr>
                <w:rFonts w:cs="Times New Roman"/>
                <w:b/>
                <w:bCs/>
                <w:szCs w:val="22"/>
                <w:lang w:val="en-US" w:bidi="th-TH"/>
              </w:rPr>
              <w:t>1.10</w:t>
            </w:r>
          </w:p>
        </w:tc>
        <w:tc>
          <w:tcPr>
            <w:tcW w:w="180" w:type="dxa"/>
          </w:tcPr>
          <w:p w:rsidR="004E07F9" w:rsidRPr="008A746C" w:rsidRDefault="004E07F9" w:rsidP="004E07F9">
            <w:pPr>
              <w:pStyle w:val="acctfourfigures"/>
              <w:tabs>
                <w:tab w:val="clear" w:pos="765"/>
                <w:tab w:val="decimal" w:pos="486"/>
                <w:tab w:val="decimal" w:pos="951"/>
              </w:tabs>
              <w:spacing w:line="240" w:lineRule="auto"/>
              <w:ind w:left="-18" w:right="-96"/>
              <w:rPr>
                <w:rFonts w:cs="Times New Roman"/>
                <w:b/>
                <w:bCs/>
                <w:szCs w:val="22"/>
                <w:lang w:val="en-US" w:bidi="th-TH"/>
              </w:rPr>
            </w:pPr>
          </w:p>
        </w:tc>
        <w:tc>
          <w:tcPr>
            <w:tcW w:w="1347" w:type="dxa"/>
            <w:tcBorders>
              <w:top w:val="single" w:sz="4" w:space="0" w:color="auto"/>
              <w:bottom w:val="double" w:sz="4" w:space="0" w:color="auto"/>
            </w:tcBorders>
          </w:tcPr>
          <w:p w:rsidR="004E07F9" w:rsidRPr="008A746C" w:rsidRDefault="004E07F9" w:rsidP="006F2A4F">
            <w:pPr>
              <w:pStyle w:val="acctfourfigures"/>
              <w:tabs>
                <w:tab w:val="clear" w:pos="765"/>
                <w:tab w:val="decimal" w:pos="540"/>
              </w:tabs>
              <w:spacing w:line="240" w:lineRule="auto"/>
              <w:ind w:left="-18" w:right="-73"/>
              <w:rPr>
                <w:rFonts w:cs="Times New Roman"/>
                <w:b/>
                <w:bCs/>
                <w:szCs w:val="22"/>
                <w:lang w:val="en-US" w:bidi="th-TH"/>
              </w:rPr>
            </w:pPr>
            <w:r>
              <w:rPr>
                <w:rFonts w:cs="Times New Roman"/>
                <w:b/>
                <w:bCs/>
                <w:szCs w:val="22"/>
                <w:lang w:val="en-US" w:bidi="th-TH"/>
              </w:rPr>
              <w:t>0.10</w:t>
            </w:r>
          </w:p>
        </w:tc>
        <w:tc>
          <w:tcPr>
            <w:tcW w:w="180" w:type="dxa"/>
          </w:tcPr>
          <w:p w:rsidR="004E07F9" w:rsidRPr="008A746C" w:rsidRDefault="004E07F9" w:rsidP="004E07F9">
            <w:pPr>
              <w:pStyle w:val="acctfourfigures"/>
              <w:tabs>
                <w:tab w:val="clear" w:pos="765"/>
                <w:tab w:val="decimal" w:pos="951"/>
              </w:tabs>
              <w:spacing w:line="240" w:lineRule="auto"/>
              <w:ind w:right="-96"/>
              <w:rPr>
                <w:rFonts w:cs="Times New Roman"/>
                <w:b/>
                <w:bCs/>
                <w:szCs w:val="22"/>
              </w:rPr>
            </w:pPr>
          </w:p>
        </w:tc>
        <w:tc>
          <w:tcPr>
            <w:tcW w:w="1412" w:type="dxa"/>
            <w:tcBorders>
              <w:top w:val="single" w:sz="4" w:space="0" w:color="auto"/>
              <w:bottom w:val="double" w:sz="4" w:space="0" w:color="auto"/>
            </w:tcBorders>
          </w:tcPr>
          <w:p w:rsidR="004E07F9" w:rsidRPr="008A746C" w:rsidRDefault="004E07F9" w:rsidP="004E07F9">
            <w:pPr>
              <w:pStyle w:val="acctfourfigures"/>
              <w:tabs>
                <w:tab w:val="clear" w:pos="765"/>
                <w:tab w:val="decimal" w:pos="731"/>
              </w:tabs>
              <w:spacing w:line="240" w:lineRule="atLeast"/>
              <w:ind w:left="-79" w:right="-97"/>
              <w:rPr>
                <w:rFonts w:cs="Times New Roman"/>
                <w:szCs w:val="22"/>
              </w:rPr>
            </w:pPr>
            <w:r w:rsidRPr="008A746C">
              <w:rPr>
                <w:rFonts w:cs="Times New Roman"/>
                <w:szCs w:val="22"/>
              </w:rPr>
              <w:t>-</w:t>
            </w:r>
          </w:p>
        </w:tc>
        <w:tc>
          <w:tcPr>
            <w:tcW w:w="180" w:type="dxa"/>
          </w:tcPr>
          <w:p w:rsidR="004E07F9" w:rsidRPr="008A746C" w:rsidRDefault="004E07F9" w:rsidP="004E07F9">
            <w:pPr>
              <w:pStyle w:val="acctfourfigures"/>
              <w:tabs>
                <w:tab w:val="clear" w:pos="765"/>
                <w:tab w:val="decimal" w:pos="951"/>
              </w:tabs>
              <w:spacing w:line="240" w:lineRule="auto"/>
              <w:ind w:right="-96"/>
              <w:rPr>
                <w:rFonts w:cs="Times New Roman"/>
                <w:b/>
                <w:bCs/>
                <w:szCs w:val="22"/>
              </w:rPr>
            </w:pPr>
          </w:p>
        </w:tc>
        <w:tc>
          <w:tcPr>
            <w:tcW w:w="1079" w:type="dxa"/>
            <w:tcBorders>
              <w:top w:val="single" w:sz="4" w:space="0" w:color="auto"/>
              <w:bottom w:val="double" w:sz="4" w:space="0" w:color="auto"/>
            </w:tcBorders>
          </w:tcPr>
          <w:p w:rsidR="004E07F9" w:rsidRPr="008A746C" w:rsidRDefault="004E07F9" w:rsidP="006F2A4F">
            <w:pPr>
              <w:pStyle w:val="acctfourfigures"/>
              <w:tabs>
                <w:tab w:val="clear" w:pos="765"/>
                <w:tab w:val="decimal" w:pos="481"/>
              </w:tabs>
              <w:spacing w:line="240" w:lineRule="auto"/>
              <w:ind w:right="-96"/>
              <w:rPr>
                <w:rFonts w:cs="Times New Roman"/>
                <w:b/>
                <w:bCs/>
                <w:szCs w:val="22"/>
              </w:rPr>
            </w:pPr>
            <w:r>
              <w:rPr>
                <w:rFonts w:cs="Times New Roman"/>
                <w:b/>
                <w:bCs/>
                <w:szCs w:val="22"/>
              </w:rPr>
              <w:t>1.20</w:t>
            </w:r>
          </w:p>
        </w:tc>
      </w:tr>
      <w:tr w:rsidR="00923159" w:rsidRPr="008A746C" w:rsidTr="00923159">
        <w:trPr>
          <w:trHeight w:val="243"/>
        </w:trPr>
        <w:tc>
          <w:tcPr>
            <w:tcW w:w="3897" w:type="dxa"/>
          </w:tcPr>
          <w:p w:rsidR="00923159" w:rsidRPr="008A746C" w:rsidRDefault="00923159" w:rsidP="004E07F9">
            <w:pPr>
              <w:spacing w:line="240" w:lineRule="atLeast"/>
              <w:ind w:left="180" w:hanging="180"/>
              <w:rPr>
                <w:rFonts w:cs="Times New Roman"/>
                <w:b/>
                <w:bCs/>
                <w:szCs w:val="22"/>
              </w:rPr>
            </w:pPr>
          </w:p>
        </w:tc>
        <w:tc>
          <w:tcPr>
            <w:tcW w:w="1255" w:type="dxa"/>
            <w:tcBorders>
              <w:top w:val="double" w:sz="4" w:space="0" w:color="auto"/>
            </w:tcBorders>
          </w:tcPr>
          <w:p w:rsidR="00923159" w:rsidRDefault="00923159" w:rsidP="004E07F9">
            <w:pPr>
              <w:pStyle w:val="acctfourfigures"/>
              <w:tabs>
                <w:tab w:val="clear" w:pos="765"/>
                <w:tab w:val="decimal" w:pos="679"/>
              </w:tabs>
              <w:spacing w:line="240" w:lineRule="auto"/>
              <w:ind w:left="-18" w:right="-73"/>
              <w:rPr>
                <w:rFonts w:cs="Times New Roman"/>
                <w:b/>
                <w:bCs/>
                <w:szCs w:val="22"/>
                <w:lang w:val="en-US" w:bidi="th-TH"/>
              </w:rPr>
            </w:pPr>
          </w:p>
        </w:tc>
        <w:tc>
          <w:tcPr>
            <w:tcW w:w="180" w:type="dxa"/>
          </w:tcPr>
          <w:p w:rsidR="00923159" w:rsidRPr="008A746C" w:rsidRDefault="00923159" w:rsidP="004E07F9">
            <w:pPr>
              <w:pStyle w:val="acctfourfigures"/>
              <w:tabs>
                <w:tab w:val="clear" w:pos="765"/>
                <w:tab w:val="decimal" w:pos="486"/>
                <w:tab w:val="decimal" w:pos="951"/>
              </w:tabs>
              <w:spacing w:line="240" w:lineRule="auto"/>
              <w:ind w:left="-18" w:right="-96"/>
              <w:rPr>
                <w:rFonts w:cs="Times New Roman"/>
                <w:b/>
                <w:bCs/>
                <w:szCs w:val="22"/>
                <w:lang w:val="en-US" w:bidi="th-TH"/>
              </w:rPr>
            </w:pPr>
          </w:p>
        </w:tc>
        <w:tc>
          <w:tcPr>
            <w:tcW w:w="1347" w:type="dxa"/>
            <w:tcBorders>
              <w:top w:val="double" w:sz="4" w:space="0" w:color="auto"/>
            </w:tcBorders>
          </w:tcPr>
          <w:p w:rsidR="00923159" w:rsidRDefault="00923159" w:rsidP="004E07F9">
            <w:pPr>
              <w:pStyle w:val="acctfourfigures"/>
              <w:tabs>
                <w:tab w:val="clear" w:pos="765"/>
                <w:tab w:val="decimal" w:pos="828"/>
              </w:tabs>
              <w:spacing w:line="240" w:lineRule="auto"/>
              <w:ind w:left="-18" w:right="-73"/>
              <w:rPr>
                <w:rFonts w:cs="Times New Roman"/>
                <w:b/>
                <w:bCs/>
                <w:szCs w:val="22"/>
                <w:lang w:val="en-US" w:bidi="th-TH"/>
              </w:rPr>
            </w:pPr>
          </w:p>
        </w:tc>
        <w:tc>
          <w:tcPr>
            <w:tcW w:w="180" w:type="dxa"/>
          </w:tcPr>
          <w:p w:rsidR="00923159" w:rsidRPr="008A746C" w:rsidRDefault="00923159" w:rsidP="004E07F9">
            <w:pPr>
              <w:pStyle w:val="acctfourfigures"/>
              <w:tabs>
                <w:tab w:val="clear" w:pos="765"/>
                <w:tab w:val="decimal" w:pos="951"/>
              </w:tabs>
              <w:spacing w:line="240" w:lineRule="auto"/>
              <w:ind w:right="-96"/>
              <w:rPr>
                <w:rFonts w:cs="Times New Roman"/>
                <w:b/>
                <w:bCs/>
                <w:szCs w:val="22"/>
              </w:rPr>
            </w:pPr>
          </w:p>
        </w:tc>
        <w:tc>
          <w:tcPr>
            <w:tcW w:w="1412" w:type="dxa"/>
            <w:tcBorders>
              <w:top w:val="double" w:sz="4" w:space="0" w:color="auto"/>
            </w:tcBorders>
          </w:tcPr>
          <w:p w:rsidR="00923159" w:rsidRPr="008A746C" w:rsidRDefault="00923159" w:rsidP="004E07F9">
            <w:pPr>
              <w:pStyle w:val="acctfourfigures"/>
              <w:tabs>
                <w:tab w:val="clear" w:pos="765"/>
                <w:tab w:val="decimal" w:pos="731"/>
              </w:tabs>
              <w:spacing w:line="240" w:lineRule="atLeast"/>
              <w:ind w:left="-79" w:right="-97"/>
              <w:rPr>
                <w:rFonts w:cs="Times New Roman"/>
                <w:szCs w:val="22"/>
              </w:rPr>
            </w:pPr>
          </w:p>
        </w:tc>
        <w:tc>
          <w:tcPr>
            <w:tcW w:w="180" w:type="dxa"/>
          </w:tcPr>
          <w:p w:rsidR="00923159" w:rsidRPr="008A746C" w:rsidRDefault="00923159" w:rsidP="004E07F9">
            <w:pPr>
              <w:pStyle w:val="acctfourfigures"/>
              <w:tabs>
                <w:tab w:val="clear" w:pos="765"/>
                <w:tab w:val="decimal" w:pos="951"/>
              </w:tabs>
              <w:spacing w:line="240" w:lineRule="auto"/>
              <w:ind w:right="-96"/>
              <w:rPr>
                <w:rFonts w:cs="Times New Roman"/>
                <w:b/>
                <w:bCs/>
                <w:szCs w:val="22"/>
              </w:rPr>
            </w:pPr>
          </w:p>
        </w:tc>
        <w:tc>
          <w:tcPr>
            <w:tcW w:w="1079" w:type="dxa"/>
            <w:tcBorders>
              <w:top w:val="double" w:sz="4" w:space="0" w:color="auto"/>
            </w:tcBorders>
          </w:tcPr>
          <w:p w:rsidR="00923159" w:rsidRDefault="00923159" w:rsidP="004E07F9">
            <w:pPr>
              <w:pStyle w:val="acctfourfigures"/>
              <w:tabs>
                <w:tab w:val="clear" w:pos="765"/>
                <w:tab w:val="decimal" w:pos="648"/>
              </w:tabs>
              <w:spacing w:line="240" w:lineRule="auto"/>
              <w:ind w:right="-96"/>
              <w:rPr>
                <w:rFonts w:cs="Times New Roman"/>
                <w:b/>
                <w:bCs/>
                <w:szCs w:val="22"/>
              </w:rPr>
            </w:pPr>
          </w:p>
        </w:tc>
      </w:tr>
    </w:tbl>
    <w:p w:rsidR="002478E6" w:rsidRDefault="002478E6" w:rsidP="002478E6">
      <w:pPr>
        <w:pStyle w:val="BodyText"/>
        <w:spacing w:after="0" w:line="240" w:lineRule="atLeast"/>
        <w:jc w:val="thaiDistribute"/>
        <w:rPr>
          <w:bCs/>
          <w:szCs w:val="22"/>
          <w:lang w:bidi="th-TH"/>
        </w:rPr>
      </w:pPr>
    </w:p>
    <w:p w:rsidR="00512022" w:rsidRDefault="00512022" w:rsidP="002478E6">
      <w:pPr>
        <w:pStyle w:val="BodyText"/>
        <w:spacing w:after="0" w:line="240" w:lineRule="atLeast"/>
        <w:ind w:firstLine="562"/>
        <w:jc w:val="thaiDistribute"/>
        <w:rPr>
          <w:bCs/>
          <w:szCs w:val="22"/>
          <w:lang w:bidi="th-TH"/>
        </w:rPr>
      </w:pPr>
      <w:r w:rsidRPr="008A746C">
        <w:rPr>
          <w:bCs/>
          <w:szCs w:val="22"/>
          <w:lang w:bidi="th-TH"/>
        </w:rPr>
        <w:t>Deferred tax assets that have not been recognised in the financial statements were as follows:</w:t>
      </w:r>
    </w:p>
    <w:p w:rsidR="00D36975" w:rsidRPr="008A746C" w:rsidRDefault="00D36975" w:rsidP="00702C4E">
      <w:pPr>
        <w:pStyle w:val="BodyText"/>
        <w:spacing w:after="0" w:line="240" w:lineRule="atLeast"/>
        <w:ind w:left="547"/>
        <w:jc w:val="thaiDistribute"/>
        <w:rPr>
          <w:bCs/>
          <w:szCs w:val="22"/>
          <w:lang w:bidi="th-TH"/>
        </w:rPr>
      </w:pPr>
    </w:p>
    <w:tbl>
      <w:tblPr>
        <w:tblW w:w="9507" w:type="dxa"/>
        <w:tblInd w:w="483" w:type="dxa"/>
        <w:tblLayout w:type="fixed"/>
        <w:tblCellMar>
          <w:left w:w="79" w:type="dxa"/>
          <w:right w:w="79" w:type="dxa"/>
        </w:tblCellMar>
        <w:tblLook w:val="0000" w:firstRow="0" w:lastRow="0" w:firstColumn="0" w:lastColumn="0" w:noHBand="0" w:noVBand="0"/>
      </w:tblPr>
      <w:tblGrid>
        <w:gridCol w:w="3837"/>
        <w:gridCol w:w="1260"/>
        <w:gridCol w:w="180"/>
        <w:gridCol w:w="1350"/>
        <w:gridCol w:w="180"/>
        <w:gridCol w:w="1440"/>
        <w:gridCol w:w="180"/>
        <w:gridCol w:w="1080"/>
      </w:tblGrid>
      <w:tr w:rsidR="00512022" w:rsidRPr="008A746C" w:rsidTr="006F2A4F">
        <w:tc>
          <w:tcPr>
            <w:tcW w:w="3837" w:type="dxa"/>
          </w:tcPr>
          <w:p w:rsidR="00512022" w:rsidRPr="008A746C" w:rsidRDefault="00512022" w:rsidP="00023606">
            <w:pPr>
              <w:spacing w:line="240" w:lineRule="atLeast"/>
              <w:rPr>
                <w:rFonts w:cs="Times New Roman"/>
                <w:i/>
                <w:iCs/>
                <w:szCs w:val="22"/>
              </w:rPr>
            </w:pPr>
          </w:p>
        </w:tc>
        <w:tc>
          <w:tcPr>
            <w:tcW w:w="2790" w:type="dxa"/>
            <w:gridSpan w:val="3"/>
          </w:tcPr>
          <w:p w:rsidR="00512022" w:rsidRPr="008A746C" w:rsidRDefault="00512022" w:rsidP="00233A88">
            <w:pPr>
              <w:pStyle w:val="acctfourfigures"/>
              <w:tabs>
                <w:tab w:val="clear" w:pos="765"/>
              </w:tabs>
              <w:spacing w:line="240" w:lineRule="atLeast"/>
              <w:ind w:left="-101" w:right="-67"/>
              <w:jc w:val="center"/>
              <w:rPr>
                <w:rFonts w:cs="Times New Roman"/>
                <w:b/>
                <w:bCs/>
                <w:szCs w:val="22"/>
              </w:rPr>
            </w:pPr>
            <w:r w:rsidRPr="008A746C">
              <w:rPr>
                <w:rFonts w:cs="Times New Roman"/>
                <w:b/>
                <w:bCs/>
                <w:szCs w:val="22"/>
              </w:rPr>
              <w:t xml:space="preserve">Consolidated </w:t>
            </w:r>
          </w:p>
          <w:p w:rsidR="00512022" w:rsidRPr="008A746C" w:rsidRDefault="00512022" w:rsidP="00233A88">
            <w:pPr>
              <w:pStyle w:val="acctfourfigures"/>
              <w:tabs>
                <w:tab w:val="clear" w:pos="765"/>
              </w:tabs>
              <w:spacing w:line="240" w:lineRule="atLeast"/>
              <w:ind w:left="-101" w:right="-67"/>
              <w:jc w:val="center"/>
              <w:rPr>
                <w:rFonts w:cs="Times New Roman"/>
                <w:b/>
                <w:bCs/>
                <w:szCs w:val="22"/>
              </w:rPr>
            </w:pPr>
            <w:r w:rsidRPr="008A746C">
              <w:rPr>
                <w:rFonts w:cs="Times New Roman"/>
                <w:b/>
                <w:bCs/>
                <w:szCs w:val="22"/>
              </w:rPr>
              <w:t>financial statements</w:t>
            </w:r>
          </w:p>
        </w:tc>
        <w:tc>
          <w:tcPr>
            <w:tcW w:w="180" w:type="dxa"/>
          </w:tcPr>
          <w:p w:rsidR="00512022" w:rsidRPr="008A746C" w:rsidRDefault="00512022" w:rsidP="00233A88">
            <w:pPr>
              <w:pStyle w:val="acctfourfigures"/>
              <w:tabs>
                <w:tab w:val="clear" w:pos="765"/>
              </w:tabs>
              <w:spacing w:line="240" w:lineRule="atLeast"/>
              <w:ind w:left="-101" w:right="-67"/>
              <w:jc w:val="center"/>
              <w:rPr>
                <w:rFonts w:cs="Times New Roman"/>
                <w:b/>
                <w:bCs/>
                <w:szCs w:val="22"/>
              </w:rPr>
            </w:pPr>
          </w:p>
        </w:tc>
        <w:tc>
          <w:tcPr>
            <w:tcW w:w="2700" w:type="dxa"/>
            <w:gridSpan w:val="3"/>
          </w:tcPr>
          <w:p w:rsidR="00512022" w:rsidRPr="008A746C" w:rsidRDefault="00512022" w:rsidP="00233A88">
            <w:pPr>
              <w:pStyle w:val="acctfourfigures"/>
              <w:tabs>
                <w:tab w:val="clear" w:pos="765"/>
              </w:tabs>
              <w:spacing w:line="240" w:lineRule="atLeast"/>
              <w:ind w:left="-101" w:right="-72"/>
              <w:jc w:val="center"/>
              <w:rPr>
                <w:rFonts w:cs="Times New Roman"/>
                <w:b/>
                <w:bCs/>
                <w:szCs w:val="22"/>
              </w:rPr>
            </w:pPr>
            <w:r w:rsidRPr="008A746C">
              <w:rPr>
                <w:rFonts w:cs="Times New Roman"/>
                <w:b/>
                <w:bCs/>
                <w:szCs w:val="22"/>
              </w:rPr>
              <w:t xml:space="preserve">Separate </w:t>
            </w:r>
          </w:p>
          <w:p w:rsidR="00512022" w:rsidRPr="008A746C" w:rsidRDefault="00512022" w:rsidP="00233A88">
            <w:pPr>
              <w:pStyle w:val="acctfourfigures"/>
              <w:tabs>
                <w:tab w:val="clear" w:pos="765"/>
              </w:tabs>
              <w:spacing w:line="240" w:lineRule="atLeast"/>
              <w:ind w:left="-101" w:right="-72"/>
              <w:jc w:val="center"/>
              <w:rPr>
                <w:rFonts w:cs="Times New Roman"/>
                <w:b/>
                <w:bCs/>
                <w:szCs w:val="22"/>
              </w:rPr>
            </w:pPr>
            <w:r w:rsidRPr="008A746C">
              <w:rPr>
                <w:rFonts w:cs="Times New Roman"/>
                <w:b/>
                <w:bCs/>
                <w:szCs w:val="22"/>
              </w:rPr>
              <w:t>financial statements</w:t>
            </w:r>
          </w:p>
        </w:tc>
      </w:tr>
      <w:tr w:rsidR="00233A88" w:rsidRPr="008A746C" w:rsidTr="006F2A4F">
        <w:trPr>
          <w:trHeight w:val="245"/>
        </w:trPr>
        <w:tc>
          <w:tcPr>
            <w:tcW w:w="3837" w:type="dxa"/>
          </w:tcPr>
          <w:p w:rsidR="00233A88" w:rsidRPr="008A746C" w:rsidRDefault="00233A88" w:rsidP="00233A88">
            <w:pPr>
              <w:spacing w:line="240" w:lineRule="atLeast"/>
              <w:ind w:left="180" w:hanging="180"/>
              <w:rPr>
                <w:rFonts w:cs="Times New Roman"/>
                <w:b/>
                <w:bCs/>
                <w:i/>
                <w:iCs/>
                <w:szCs w:val="22"/>
              </w:rPr>
            </w:pPr>
          </w:p>
        </w:tc>
        <w:tc>
          <w:tcPr>
            <w:tcW w:w="1260" w:type="dxa"/>
          </w:tcPr>
          <w:p w:rsidR="006F2A4F" w:rsidRDefault="00233A88" w:rsidP="00233A88">
            <w:pPr>
              <w:pStyle w:val="acctfourfigures"/>
              <w:tabs>
                <w:tab w:val="clear" w:pos="765"/>
              </w:tabs>
              <w:spacing w:line="240" w:lineRule="atLeast"/>
              <w:ind w:left="-101" w:right="-67"/>
              <w:jc w:val="center"/>
              <w:rPr>
                <w:rFonts w:cs="Times New Roman"/>
                <w:szCs w:val="22"/>
                <w:lang w:bidi="th-TH"/>
              </w:rPr>
            </w:pPr>
            <w:r w:rsidRPr="0028787C">
              <w:rPr>
                <w:rFonts w:cs="Times New Roman"/>
                <w:szCs w:val="22"/>
                <w:lang w:bidi="th-TH"/>
              </w:rPr>
              <w:t>30</w:t>
            </w:r>
          </w:p>
          <w:p w:rsidR="00233A88" w:rsidRPr="0028787C" w:rsidRDefault="00233A88" w:rsidP="00233A88">
            <w:pPr>
              <w:pStyle w:val="acctfourfigures"/>
              <w:tabs>
                <w:tab w:val="clear" w:pos="765"/>
              </w:tabs>
              <w:spacing w:line="240" w:lineRule="atLeast"/>
              <w:ind w:left="-101" w:right="-67"/>
              <w:jc w:val="center"/>
              <w:rPr>
                <w:rFonts w:cs="Times New Roman"/>
                <w:szCs w:val="22"/>
                <w:lang w:bidi="th-TH"/>
              </w:rPr>
            </w:pPr>
            <w:r w:rsidRPr="0028787C">
              <w:rPr>
                <w:rFonts w:cs="Times New Roman"/>
                <w:szCs w:val="22"/>
                <w:lang w:bidi="th-TH"/>
              </w:rPr>
              <w:t>September</w:t>
            </w:r>
          </w:p>
        </w:tc>
        <w:tc>
          <w:tcPr>
            <w:tcW w:w="180" w:type="dxa"/>
          </w:tcPr>
          <w:p w:rsidR="00233A88" w:rsidRPr="0028787C" w:rsidRDefault="00233A88" w:rsidP="00233A88">
            <w:pPr>
              <w:pStyle w:val="acctfourfigures"/>
              <w:tabs>
                <w:tab w:val="clear" w:pos="765"/>
              </w:tabs>
              <w:spacing w:line="240" w:lineRule="atLeast"/>
              <w:ind w:left="-101" w:right="-67"/>
              <w:jc w:val="center"/>
              <w:rPr>
                <w:rFonts w:cs="Times New Roman"/>
                <w:szCs w:val="22"/>
                <w:lang w:bidi="th-TH"/>
              </w:rPr>
            </w:pPr>
          </w:p>
        </w:tc>
        <w:tc>
          <w:tcPr>
            <w:tcW w:w="1350" w:type="dxa"/>
          </w:tcPr>
          <w:p w:rsidR="006F2A4F" w:rsidRDefault="006F2A4F" w:rsidP="00233A88">
            <w:pPr>
              <w:ind w:left="-101" w:right="-67"/>
              <w:jc w:val="center"/>
              <w:rPr>
                <w:rFonts w:cs="Times New Roman"/>
                <w:bCs/>
                <w:szCs w:val="22"/>
              </w:rPr>
            </w:pPr>
            <w:r>
              <w:rPr>
                <w:rFonts w:cs="Times New Roman"/>
                <w:bCs/>
                <w:szCs w:val="22"/>
              </w:rPr>
              <w:t>31</w:t>
            </w:r>
          </w:p>
          <w:p w:rsidR="00233A88" w:rsidRPr="00147C3F" w:rsidRDefault="00233A88" w:rsidP="00233A88">
            <w:pPr>
              <w:ind w:left="-101" w:right="-67"/>
              <w:jc w:val="center"/>
              <w:rPr>
                <w:rFonts w:cs="Times New Roman"/>
                <w:bCs/>
                <w:szCs w:val="22"/>
              </w:rPr>
            </w:pPr>
            <w:r>
              <w:rPr>
                <w:rFonts w:cs="Times New Roman"/>
                <w:bCs/>
                <w:szCs w:val="22"/>
              </w:rPr>
              <w:t>December</w:t>
            </w:r>
          </w:p>
        </w:tc>
        <w:tc>
          <w:tcPr>
            <w:tcW w:w="180" w:type="dxa"/>
          </w:tcPr>
          <w:p w:rsidR="00233A88" w:rsidRPr="008A746C" w:rsidRDefault="00233A88" w:rsidP="00233A88">
            <w:pPr>
              <w:pStyle w:val="acctfourfigures"/>
              <w:tabs>
                <w:tab w:val="clear" w:pos="765"/>
              </w:tabs>
              <w:spacing w:line="240" w:lineRule="atLeast"/>
              <w:ind w:left="-101" w:right="-67"/>
              <w:jc w:val="center"/>
              <w:rPr>
                <w:rFonts w:cs="Times New Roman"/>
                <w:szCs w:val="22"/>
              </w:rPr>
            </w:pPr>
          </w:p>
        </w:tc>
        <w:tc>
          <w:tcPr>
            <w:tcW w:w="1440" w:type="dxa"/>
          </w:tcPr>
          <w:p w:rsidR="006F2A4F" w:rsidRDefault="00233A88" w:rsidP="00233A88">
            <w:pPr>
              <w:pStyle w:val="acctfourfigures"/>
              <w:tabs>
                <w:tab w:val="clear" w:pos="765"/>
              </w:tabs>
              <w:spacing w:line="240" w:lineRule="atLeast"/>
              <w:ind w:left="-101" w:right="-61"/>
              <w:jc w:val="center"/>
              <w:rPr>
                <w:rFonts w:cs="Times New Roman"/>
                <w:szCs w:val="22"/>
                <w:lang w:bidi="th-TH"/>
              </w:rPr>
            </w:pPr>
            <w:r w:rsidRPr="0028787C">
              <w:rPr>
                <w:rFonts w:cs="Times New Roman"/>
                <w:szCs w:val="22"/>
                <w:lang w:bidi="th-TH"/>
              </w:rPr>
              <w:t>30</w:t>
            </w:r>
            <w:r w:rsidRPr="0028787C">
              <w:rPr>
                <w:rFonts w:cs="Times New Roman"/>
                <w:szCs w:val="22"/>
                <w:cs/>
                <w:lang w:bidi="th-TH"/>
              </w:rPr>
              <w:t xml:space="preserve"> </w:t>
            </w:r>
          </w:p>
          <w:p w:rsidR="00233A88" w:rsidRPr="0028787C" w:rsidRDefault="00233A88" w:rsidP="00233A88">
            <w:pPr>
              <w:pStyle w:val="acctfourfigures"/>
              <w:tabs>
                <w:tab w:val="clear" w:pos="765"/>
              </w:tabs>
              <w:spacing w:line="240" w:lineRule="atLeast"/>
              <w:ind w:left="-101" w:right="-61"/>
              <w:jc w:val="center"/>
              <w:rPr>
                <w:rFonts w:cs="Times New Roman"/>
                <w:szCs w:val="22"/>
                <w:lang w:bidi="th-TH"/>
              </w:rPr>
            </w:pPr>
            <w:r w:rsidRPr="0028787C">
              <w:rPr>
                <w:rFonts w:cs="Times New Roman"/>
                <w:szCs w:val="22"/>
                <w:lang w:bidi="th-TH"/>
              </w:rPr>
              <w:t>September</w:t>
            </w:r>
          </w:p>
        </w:tc>
        <w:tc>
          <w:tcPr>
            <w:tcW w:w="180" w:type="dxa"/>
          </w:tcPr>
          <w:p w:rsidR="00233A88" w:rsidRPr="0028787C" w:rsidRDefault="00233A88" w:rsidP="00233A88">
            <w:pPr>
              <w:pStyle w:val="acctfourfigures"/>
              <w:tabs>
                <w:tab w:val="clear" w:pos="765"/>
              </w:tabs>
              <w:spacing w:line="240" w:lineRule="atLeast"/>
              <w:ind w:left="-101" w:right="-61"/>
              <w:jc w:val="center"/>
              <w:rPr>
                <w:rFonts w:cs="Times New Roman"/>
                <w:szCs w:val="22"/>
                <w:lang w:bidi="th-TH"/>
              </w:rPr>
            </w:pPr>
          </w:p>
        </w:tc>
        <w:tc>
          <w:tcPr>
            <w:tcW w:w="1080" w:type="dxa"/>
          </w:tcPr>
          <w:p w:rsidR="00233A88" w:rsidRPr="00147C3F" w:rsidRDefault="00233A88" w:rsidP="00233A88">
            <w:pPr>
              <w:ind w:left="-101"/>
              <w:jc w:val="center"/>
              <w:rPr>
                <w:rFonts w:cs="Times New Roman"/>
                <w:bCs/>
                <w:szCs w:val="22"/>
              </w:rPr>
            </w:pPr>
            <w:r>
              <w:rPr>
                <w:rFonts w:cs="Times New Roman"/>
                <w:bCs/>
                <w:szCs w:val="22"/>
              </w:rPr>
              <w:t>31 December</w:t>
            </w:r>
          </w:p>
        </w:tc>
      </w:tr>
      <w:tr w:rsidR="00233A88" w:rsidRPr="008A746C" w:rsidTr="006F2A4F">
        <w:trPr>
          <w:trHeight w:val="245"/>
        </w:trPr>
        <w:tc>
          <w:tcPr>
            <w:tcW w:w="3837" w:type="dxa"/>
          </w:tcPr>
          <w:p w:rsidR="00233A88" w:rsidRPr="008A746C" w:rsidRDefault="00233A88" w:rsidP="00233A88">
            <w:pPr>
              <w:spacing w:line="240" w:lineRule="atLeast"/>
              <w:ind w:left="180" w:hanging="180"/>
              <w:rPr>
                <w:rFonts w:cs="Times New Roman"/>
                <w:b/>
                <w:bCs/>
                <w:i/>
                <w:iCs/>
                <w:szCs w:val="22"/>
              </w:rPr>
            </w:pPr>
          </w:p>
        </w:tc>
        <w:tc>
          <w:tcPr>
            <w:tcW w:w="1260" w:type="dxa"/>
          </w:tcPr>
          <w:p w:rsidR="00233A88" w:rsidRPr="0028787C" w:rsidRDefault="00233A88" w:rsidP="00233A88">
            <w:pPr>
              <w:pStyle w:val="acctfourfigures"/>
              <w:tabs>
                <w:tab w:val="clear" w:pos="765"/>
              </w:tabs>
              <w:spacing w:line="240" w:lineRule="atLeast"/>
              <w:ind w:left="-101" w:right="-67"/>
              <w:jc w:val="center"/>
              <w:rPr>
                <w:rFonts w:cs="Times New Roman"/>
                <w:szCs w:val="22"/>
                <w:lang w:bidi="th-TH"/>
              </w:rPr>
            </w:pPr>
            <w:r>
              <w:rPr>
                <w:rFonts w:cs="Times New Roman"/>
                <w:szCs w:val="22"/>
                <w:lang w:bidi="th-TH"/>
              </w:rPr>
              <w:t>2017</w:t>
            </w:r>
          </w:p>
        </w:tc>
        <w:tc>
          <w:tcPr>
            <w:tcW w:w="180" w:type="dxa"/>
          </w:tcPr>
          <w:p w:rsidR="00233A88" w:rsidRPr="0028787C" w:rsidRDefault="00233A88" w:rsidP="00233A88">
            <w:pPr>
              <w:pStyle w:val="acctfourfigures"/>
              <w:spacing w:line="240" w:lineRule="atLeast"/>
              <w:ind w:left="-101" w:right="-67"/>
              <w:rPr>
                <w:rFonts w:cs="Times New Roman"/>
                <w:szCs w:val="22"/>
              </w:rPr>
            </w:pPr>
          </w:p>
        </w:tc>
        <w:tc>
          <w:tcPr>
            <w:tcW w:w="1350" w:type="dxa"/>
          </w:tcPr>
          <w:p w:rsidR="00233A88" w:rsidRPr="0028787C" w:rsidRDefault="00233A88" w:rsidP="00233A88">
            <w:pPr>
              <w:pStyle w:val="acctfourfigures"/>
              <w:tabs>
                <w:tab w:val="clear" w:pos="765"/>
              </w:tabs>
              <w:spacing w:line="240" w:lineRule="atLeast"/>
              <w:ind w:left="-101" w:right="-67"/>
              <w:jc w:val="center"/>
              <w:rPr>
                <w:rFonts w:cs="Times New Roman"/>
                <w:szCs w:val="22"/>
                <w:lang w:bidi="th-TH"/>
              </w:rPr>
            </w:pPr>
            <w:r>
              <w:rPr>
                <w:rFonts w:cs="Times New Roman"/>
                <w:szCs w:val="22"/>
                <w:lang w:bidi="th-TH"/>
              </w:rPr>
              <w:t>2016</w:t>
            </w:r>
          </w:p>
        </w:tc>
        <w:tc>
          <w:tcPr>
            <w:tcW w:w="180" w:type="dxa"/>
          </w:tcPr>
          <w:p w:rsidR="00233A88" w:rsidRPr="008A746C" w:rsidRDefault="00233A88" w:rsidP="00233A88">
            <w:pPr>
              <w:pStyle w:val="acctfourfigures"/>
              <w:tabs>
                <w:tab w:val="clear" w:pos="765"/>
              </w:tabs>
              <w:spacing w:line="240" w:lineRule="atLeast"/>
              <w:ind w:left="-101" w:right="-67"/>
              <w:jc w:val="center"/>
              <w:rPr>
                <w:rFonts w:cs="Times New Roman"/>
                <w:szCs w:val="22"/>
              </w:rPr>
            </w:pPr>
          </w:p>
        </w:tc>
        <w:tc>
          <w:tcPr>
            <w:tcW w:w="1440" w:type="dxa"/>
          </w:tcPr>
          <w:p w:rsidR="00233A88" w:rsidRPr="0028787C" w:rsidRDefault="00233A88" w:rsidP="006F2A4F">
            <w:pPr>
              <w:pStyle w:val="acctfourfigures"/>
              <w:tabs>
                <w:tab w:val="clear" w:pos="765"/>
              </w:tabs>
              <w:spacing w:line="240" w:lineRule="atLeast"/>
              <w:ind w:left="-101" w:right="-61"/>
              <w:jc w:val="center"/>
              <w:rPr>
                <w:rFonts w:cs="Times New Roman"/>
                <w:szCs w:val="22"/>
                <w:lang w:bidi="th-TH"/>
              </w:rPr>
            </w:pPr>
            <w:r>
              <w:rPr>
                <w:rFonts w:cs="Times New Roman"/>
                <w:szCs w:val="22"/>
                <w:lang w:bidi="th-TH"/>
              </w:rPr>
              <w:t>2017</w:t>
            </w:r>
          </w:p>
        </w:tc>
        <w:tc>
          <w:tcPr>
            <w:tcW w:w="180" w:type="dxa"/>
          </w:tcPr>
          <w:p w:rsidR="00233A88" w:rsidRPr="0028787C" w:rsidRDefault="00233A88" w:rsidP="00233A88">
            <w:pPr>
              <w:pStyle w:val="acctfourfigures"/>
              <w:spacing w:line="240" w:lineRule="atLeast"/>
              <w:ind w:left="-101" w:right="-61"/>
              <w:rPr>
                <w:rFonts w:cs="Times New Roman"/>
                <w:szCs w:val="22"/>
              </w:rPr>
            </w:pPr>
          </w:p>
        </w:tc>
        <w:tc>
          <w:tcPr>
            <w:tcW w:w="1080" w:type="dxa"/>
          </w:tcPr>
          <w:p w:rsidR="00233A88" w:rsidRPr="0028787C" w:rsidRDefault="00233A88" w:rsidP="00233A88">
            <w:pPr>
              <w:pStyle w:val="acctfourfigures"/>
              <w:tabs>
                <w:tab w:val="clear" w:pos="765"/>
              </w:tabs>
              <w:spacing w:line="240" w:lineRule="atLeast"/>
              <w:ind w:left="-101" w:right="-61"/>
              <w:jc w:val="center"/>
              <w:rPr>
                <w:rFonts w:cs="Times New Roman"/>
                <w:szCs w:val="22"/>
                <w:lang w:bidi="th-TH"/>
              </w:rPr>
            </w:pPr>
            <w:r>
              <w:rPr>
                <w:rFonts w:cs="Times New Roman"/>
                <w:szCs w:val="22"/>
                <w:lang w:bidi="th-TH"/>
              </w:rPr>
              <w:t>2016</w:t>
            </w:r>
          </w:p>
        </w:tc>
      </w:tr>
      <w:tr w:rsidR="00233A88" w:rsidRPr="008A746C" w:rsidTr="006F2A4F">
        <w:tc>
          <w:tcPr>
            <w:tcW w:w="3837" w:type="dxa"/>
          </w:tcPr>
          <w:p w:rsidR="00233A88" w:rsidRPr="008A746C" w:rsidRDefault="00233A88" w:rsidP="00233A88">
            <w:pPr>
              <w:spacing w:line="240" w:lineRule="atLeast"/>
              <w:ind w:left="180" w:hanging="180"/>
              <w:rPr>
                <w:rFonts w:cs="Times New Roman"/>
                <w:b/>
                <w:bCs/>
                <w:i/>
                <w:iCs/>
                <w:szCs w:val="22"/>
              </w:rPr>
            </w:pPr>
          </w:p>
        </w:tc>
        <w:tc>
          <w:tcPr>
            <w:tcW w:w="5670" w:type="dxa"/>
            <w:gridSpan w:val="7"/>
          </w:tcPr>
          <w:p w:rsidR="00233A88" w:rsidRPr="008A746C" w:rsidRDefault="00233A88" w:rsidP="00233A88">
            <w:pPr>
              <w:pStyle w:val="acctfourfigures"/>
              <w:tabs>
                <w:tab w:val="clear" w:pos="765"/>
              </w:tabs>
              <w:spacing w:line="240" w:lineRule="atLeast"/>
              <w:ind w:left="-101" w:right="-67"/>
              <w:jc w:val="center"/>
              <w:rPr>
                <w:rFonts w:cs="Times New Roman"/>
                <w:i/>
                <w:iCs/>
                <w:szCs w:val="22"/>
              </w:rPr>
            </w:pPr>
            <w:r w:rsidRPr="008A746C">
              <w:rPr>
                <w:rFonts w:cs="Times New Roman"/>
                <w:i/>
                <w:iCs/>
                <w:szCs w:val="22"/>
              </w:rPr>
              <w:t>(in million Baht)</w:t>
            </w:r>
          </w:p>
        </w:tc>
      </w:tr>
      <w:tr w:rsidR="00D12753" w:rsidRPr="008A746C" w:rsidTr="006F2A4F">
        <w:tc>
          <w:tcPr>
            <w:tcW w:w="3837" w:type="dxa"/>
          </w:tcPr>
          <w:p w:rsidR="00D12753" w:rsidRPr="008A746C" w:rsidRDefault="00D12753" w:rsidP="00D12753">
            <w:pPr>
              <w:spacing w:line="240" w:lineRule="atLeast"/>
              <w:ind w:left="180" w:hanging="180"/>
              <w:rPr>
                <w:rFonts w:cs="Times New Roman"/>
                <w:szCs w:val="22"/>
              </w:rPr>
            </w:pPr>
            <w:r w:rsidRPr="008A746C">
              <w:rPr>
                <w:rFonts w:cs="Times New Roman"/>
                <w:szCs w:val="22"/>
              </w:rPr>
              <w:t>Property, plant and equipment</w:t>
            </w:r>
          </w:p>
        </w:tc>
        <w:tc>
          <w:tcPr>
            <w:tcW w:w="1260" w:type="dxa"/>
          </w:tcPr>
          <w:p w:rsidR="00D12753" w:rsidRPr="008A746C" w:rsidRDefault="00D12753" w:rsidP="006F2A4F">
            <w:pPr>
              <w:pStyle w:val="acctfourfigures"/>
              <w:tabs>
                <w:tab w:val="clear" w:pos="765"/>
                <w:tab w:val="decimal" w:pos="551"/>
              </w:tabs>
              <w:spacing w:line="240" w:lineRule="atLeast"/>
              <w:ind w:left="-18" w:right="-108"/>
              <w:rPr>
                <w:rFonts w:cs="Times New Roman"/>
                <w:szCs w:val="22"/>
                <w:lang w:val="en-US" w:bidi="th-TH"/>
              </w:rPr>
            </w:pPr>
            <w:r w:rsidRPr="008A746C">
              <w:rPr>
                <w:rFonts w:cs="Times New Roman"/>
                <w:szCs w:val="22"/>
                <w:lang w:val="en-US" w:bidi="th-TH"/>
              </w:rPr>
              <w:t>-</w:t>
            </w:r>
          </w:p>
        </w:tc>
        <w:tc>
          <w:tcPr>
            <w:tcW w:w="180" w:type="dxa"/>
          </w:tcPr>
          <w:p w:rsidR="00D12753" w:rsidRPr="008A746C" w:rsidRDefault="00D12753" w:rsidP="00D12753">
            <w:pPr>
              <w:tabs>
                <w:tab w:val="decimal" w:pos="522"/>
              </w:tabs>
              <w:spacing w:line="240" w:lineRule="atLeast"/>
              <w:ind w:right="-108"/>
              <w:rPr>
                <w:rFonts w:cs="Times New Roman"/>
                <w:szCs w:val="22"/>
              </w:rPr>
            </w:pPr>
          </w:p>
        </w:tc>
        <w:tc>
          <w:tcPr>
            <w:tcW w:w="1350" w:type="dxa"/>
          </w:tcPr>
          <w:p w:rsidR="00D12753" w:rsidRPr="008A746C" w:rsidRDefault="00D12753" w:rsidP="006F2A4F">
            <w:pPr>
              <w:pStyle w:val="acctfourfigures"/>
              <w:tabs>
                <w:tab w:val="clear" w:pos="765"/>
                <w:tab w:val="decimal" w:pos="551"/>
              </w:tabs>
              <w:spacing w:line="240" w:lineRule="atLeast"/>
              <w:ind w:left="-18" w:right="-108"/>
              <w:rPr>
                <w:rFonts w:cs="Times New Roman"/>
                <w:szCs w:val="22"/>
                <w:lang w:val="en-US" w:bidi="th-TH"/>
              </w:rPr>
            </w:pPr>
            <w:r>
              <w:rPr>
                <w:rFonts w:cs="Times New Roman"/>
                <w:szCs w:val="22"/>
                <w:lang w:val="en-US" w:bidi="th-TH"/>
              </w:rPr>
              <w:t>0.28</w:t>
            </w:r>
          </w:p>
        </w:tc>
        <w:tc>
          <w:tcPr>
            <w:tcW w:w="180" w:type="dxa"/>
          </w:tcPr>
          <w:p w:rsidR="00D12753" w:rsidRPr="008A746C" w:rsidRDefault="00D12753" w:rsidP="00D12753">
            <w:pPr>
              <w:tabs>
                <w:tab w:val="decimal" w:pos="522"/>
              </w:tabs>
              <w:spacing w:line="240" w:lineRule="atLeast"/>
              <w:ind w:right="-108"/>
              <w:rPr>
                <w:rFonts w:cs="Times New Roman"/>
                <w:szCs w:val="22"/>
              </w:rPr>
            </w:pPr>
          </w:p>
        </w:tc>
        <w:tc>
          <w:tcPr>
            <w:tcW w:w="1440" w:type="dxa"/>
          </w:tcPr>
          <w:p w:rsidR="00D12753" w:rsidRPr="008A746C" w:rsidRDefault="00D12753" w:rsidP="006F2A4F">
            <w:pPr>
              <w:pStyle w:val="acctfourfigures"/>
              <w:tabs>
                <w:tab w:val="clear" w:pos="765"/>
                <w:tab w:val="decimal" w:pos="731"/>
              </w:tabs>
              <w:spacing w:line="240" w:lineRule="atLeast"/>
              <w:ind w:left="-79" w:right="-97"/>
              <w:rPr>
                <w:rFonts w:cs="Times New Roman"/>
                <w:szCs w:val="22"/>
                <w:lang w:val="en-US" w:bidi="th-TH"/>
              </w:rPr>
            </w:pPr>
            <w:r w:rsidRPr="008A746C">
              <w:rPr>
                <w:rFonts w:cs="Times New Roman"/>
                <w:szCs w:val="22"/>
                <w:lang w:val="en-US" w:bidi="th-TH"/>
              </w:rPr>
              <w:t>-</w:t>
            </w:r>
          </w:p>
        </w:tc>
        <w:tc>
          <w:tcPr>
            <w:tcW w:w="180" w:type="dxa"/>
          </w:tcPr>
          <w:p w:rsidR="00D12753" w:rsidRPr="008A746C" w:rsidRDefault="00D12753" w:rsidP="00D12753">
            <w:pPr>
              <w:tabs>
                <w:tab w:val="decimal" w:pos="522"/>
              </w:tabs>
              <w:spacing w:line="240" w:lineRule="atLeast"/>
              <w:ind w:right="-108"/>
              <w:rPr>
                <w:rFonts w:cs="Times New Roman"/>
                <w:szCs w:val="22"/>
              </w:rPr>
            </w:pPr>
          </w:p>
        </w:tc>
        <w:tc>
          <w:tcPr>
            <w:tcW w:w="1080" w:type="dxa"/>
          </w:tcPr>
          <w:p w:rsidR="00D12753" w:rsidRPr="008A746C" w:rsidRDefault="00D12753" w:rsidP="00D12753">
            <w:pPr>
              <w:pStyle w:val="acctfourfigures"/>
              <w:tabs>
                <w:tab w:val="clear" w:pos="765"/>
                <w:tab w:val="decimal" w:pos="495"/>
              </w:tabs>
              <w:spacing w:line="240" w:lineRule="atLeast"/>
              <w:ind w:left="-18" w:right="-108"/>
              <w:rPr>
                <w:rFonts w:cs="Times New Roman"/>
                <w:szCs w:val="22"/>
                <w:lang w:val="en-US" w:bidi="th-TH"/>
              </w:rPr>
            </w:pPr>
            <w:r>
              <w:rPr>
                <w:rFonts w:cs="Times New Roman"/>
                <w:szCs w:val="22"/>
                <w:lang w:val="en-US" w:bidi="th-TH"/>
              </w:rPr>
              <w:t>-</w:t>
            </w:r>
          </w:p>
        </w:tc>
      </w:tr>
      <w:tr w:rsidR="00D12753" w:rsidRPr="008A746C" w:rsidTr="006F2A4F">
        <w:tc>
          <w:tcPr>
            <w:tcW w:w="3837" w:type="dxa"/>
          </w:tcPr>
          <w:p w:rsidR="00D12753" w:rsidRPr="008A746C" w:rsidRDefault="00D12753" w:rsidP="00D12753">
            <w:pPr>
              <w:pStyle w:val="index"/>
              <w:tabs>
                <w:tab w:val="clear" w:pos="567"/>
                <w:tab w:val="num" w:pos="747"/>
                <w:tab w:val="num" w:pos="1170"/>
              </w:tabs>
              <w:spacing w:after="0" w:line="240" w:lineRule="atLeast"/>
              <w:ind w:left="1170" w:hanging="1170"/>
              <w:outlineLvl w:val="0"/>
              <w:rPr>
                <w:szCs w:val="22"/>
              </w:rPr>
            </w:pPr>
            <w:r w:rsidRPr="008A746C">
              <w:rPr>
                <w:szCs w:val="22"/>
              </w:rPr>
              <w:t>Employee benefit obligations</w:t>
            </w:r>
          </w:p>
        </w:tc>
        <w:tc>
          <w:tcPr>
            <w:tcW w:w="1260" w:type="dxa"/>
          </w:tcPr>
          <w:p w:rsidR="00D12753" w:rsidRPr="008A746C" w:rsidRDefault="00D12753" w:rsidP="00066BB3">
            <w:pPr>
              <w:pStyle w:val="acctfourfigures"/>
              <w:tabs>
                <w:tab w:val="clear" w:pos="765"/>
                <w:tab w:val="decimal" w:pos="551"/>
              </w:tabs>
              <w:spacing w:line="240" w:lineRule="atLeast"/>
              <w:ind w:left="-18" w:right="-108"/>
              <w:rPr>
                <w:rFonts w:cs="Times New Roman"/>
                <w:szCs w:val="22"/>
                <w:lang w:val="en-US" w:bidi="th-TH"/>
              </w:rPr>
            </w:pPr>
            <w:r>
              <w:rPr>
                <w:rFonts w:cs="Times New Roman"/>
                <w:szCs w:val="22"/>
                <w:lang w:val="en-US" w:bidi="th-TH"/>
              </w:rPr>
              <w:t>0.</w:t>
            </w:r>
            <w:r w:rsidR="00066BB3">
              <w:rPr>
                <w:rFonts w:cs="Times New Roman"/>
                <w:szCs w:val="22"/>
                <w:lang w:val="en-US" w:bidi="th-TH"/>
              </w:rPr>
              <w:t>67</w:t>
            </w:r>
          </w:p>
        </w:tc>
        <w:tc>
          <w:tcPr>
            <w:tcW w:w="180" w:type="dxa"/>
          </w:tcPr>
          <w:p w:rsidR="00D12753" w:rsidRPr="008A746C" w:rsidRDefault="00D12753" w:rsidP="00D12753">
            <w:pPr>
              <w:tabs>
                <w:tab w:val="decimal" w:pos="522"/>
              </w:tabs>
              <w:spacing w:line="240" w:lineRule="atLeast"/>
              <w:ind w:right="-108"/>
              <w:rPr>
                <w:rFonts w:cs="Times New Roman"/>
                <w:szCs w:val="22"/>
              </w:rPr>
            </w:pPr>
          </w:p>
        </w:tc>
        <w:tc>
          <w:tcPr>
            <w:tcW w:w="1350" w:type="dxa"/>
          </w:tcPr>
          <w:p w:rsidR="00D12753" w:rsidRPr="008A746C" w:rsidRDefault="00D12753" w:rsidP="006F2A4F">
            <w:pPr>
              <w:pStyle w:val="acctfourfigures"/>
              <w:tabs>
                <w:tab w:val="clear" w:pos="765"/>
                <w:tab w:val="decimal" w:pos="641"/>
              </w:tabs>
              <w:spacing w:line="240" w:lineRule="atLeast"/>
              <w:ind w:left="-18" w:right="-108"/>
              <w:rPr>
                <w:rFonts w:cs="Times New Roman"/>
                <w:szCs w:val="22"/>
                <w:lang w:val="en-US" w:bidi="th-TH"/>
              </w:rPr>
            </w:pPr>
            <w:r w:rsidRPr="008A746C">
              <w:rPr>
                <w:rFonts w:cs="Times New Roman"/>
                <w:szCs w:val="22"/>
                <w:lang w:val="en-US" w:bidi="th-TH"/>
              </w:rPr>
              <w:t>-</w:t>
            </w:r>
          </w:p>
        </w:tc>
        <w:tc>
          <w:tcPr>
            <w:tcW w:w="180" w:type="dxa"/>
          </w:tcPr>
          <w:p w:rsidR="00D12753" w:rsidRPr="008A746C" w:rsidRDefault="00D12753" w:rsidP="00D12753">
            <w:pPr>
              <w:tabs>
                <w:tab w:val="decimal" w:pos="522"/>
              </w:tabs>
              <w:spacing w:line="240" w:lineRule="atLeast"/>
              <w:ind w:right="-108"/>
              <w:rPr>
                <w:rFonts w:cs="Times New Roman"/>
                <w:szCs w:val="22"/>
              </w:rPr>
            </w:pPr>
          </w:p>
        </w:tc>
        <w:tc>
          <w:tcPr>
            <w:tcW w:w="1440" w:type="dxa"/>
          </w:tcPr>
          <w:p w:rsidR="00D12753" w:rsidRPr="008A746C" w:rsidRDefault="00D12753" w:rsidP="006F2A4F">
            <w:pPr>
              <w:pStyle w:val="acctfourfigures"/>
              <w:tabs>
                <w:tab w:val="clear" w:pos="765"/>
                <w:tab w:val="decimal" w:pos="731"/>
              </w:tabs>
              <w:spacing w:line="240" w:lineRule="atLeast"/>
              <w:ind w:left="-79" w:right="-97"/>
              <w:rPr>
                <w:rFonts w:cs="Times New Roman"/>
                <w:szCs w:val="22"/>
                <w:lang w:val="en-US" w:bidi="th-TH"/>
              </w:rPr>
            </w:pPr>
            <w:r>
              <w:rPr>
                <w:rFonts w:cs="Times New Roman"/>
                <w:szCs w:val="22"/>
                <w:lang w:val="en-US" w:bidi="th-TH"/>
              </w:rPr>
              <w:t>-</w:t>
            </w:r>
          </w:p>
        </w:tc>
        <w:tc>
          <w:tcPr>
            <w:tcW w:w="180" w:type="dxa"/>
          </w:tcPr>
          <w:p w:rsidR="00D12753" w:rsidRPr="008A746C" w:rsidRDefault="00D12753" w:rsidP="00D12753">
            <w:pPr>
              <w:tabs>
                <w:tab w:val="decimal" w:pos="522"/>
              </w:tabs>
              <w:spacing w:line="240" w:lineRule="atLeast"/>
              <w:ind w:right="-108"/>
              <w:rPr>
                <w:rFonts w:cs="Times New Roman"/>
                <w:szCs w:val="22"/>
              </w:rPr>
            </w:pPr>
          </w:p>
        </w:tc>
        <w:tc>
          <w:tcPr>
            <w:tcW w:w="1080" w:type="dxa"/>
          </w:tcPr>
          <w:p w:rsidR="00D12753" w:rsidRPr="008A746C" w:rsidRDefault="00D12753" w:rsidP="00D12753">
            <w:pPr>
              <w:pStyle w:val="acctfourfigures"/>
              <w:tabs>
                <w:tab w:val="clear" w:pos="765"/>
                <w:tab w:val="decimal" w:pos="495"/>
              </w:tabs>
              <w:spacing w:line="240" w:lineRule="atLeast"/>
              <w:ind w:left="-18" w:right="-108"/>
              <w:rPr>
                <w:rFonts w:cs="Times New Roman"/>
                <w:szCs w:val="22"/>
                <w:lang w:val="en-US" w:bidi="th-TH"/>
              </w:rPr>
            </w:pPr>
            <w:r w:rsidRPr="008A746C">
              <w:rPr>
                <w:rFonts w:cs="Times New Roman"/>
                <w:szCs w:val="22"/>
                <w:lang w:val="en-US" w:bidi="th-TH"/>
              </w:rPr>
              <w:t>-</w:t>
            </w:r>
          </w:p>
        </w:tc>
      </w:tr>
      <w:tr w:rsidR="00D12753" w:rsidRPr="008A746C" w:rsidTr="006F2A4F">
        <w:tc>
          <w:tcPr>
            <w:tcW w:w="3837" w:type="dxa"/>
          </w:tcPr>
          <w:p w:rsidR="00D12753" w:rsidRPr="008A746C" w:rsidRDefault="00D12753" w:rsidP="00D12753">
            <w:pPr>
              <w:pStyle w:val="BodyText"/>
              <w:spacing w:after="0" w:line="240" w:lineRule="atLeast"/>
              <w:ind w:left="11"/>
              <w:jc w:val="both"/>
              <w:rPr>
                <w:szCs w:val="22"/>
              </w:rPr>
            </w:pPr>
            <w:r w:rsidRPr="008A746C">
              <w:rPr>
                <w:szCs w:val="22"/>
              </w:rPr>
              <w:t>Allowance for doubtful accounts</w:t>
            </w:r>
          </w:p>
        </w:tc>
        <w:tc>
          <w:tcPr>
            <w:tcW w:w="1260" w:type="dxa"/>
          </w:tcPr>
          <w:p w:rsidR="00D12753" w:rsidRPr="008A746C" w:rsidRDefault="00066BB3" w:rsidP="00066BB3">
            <w:pPr>
              <w:pStyle w:val="acctfourfigures"/>
              <w:tabs>
                <w:tab w:val="clear" w:pos="765"/>
                <w:tab w:val="decimal" w:pos="551"/>
              </w:tabs>
              <w:spacing w:line="240" w:lineRule="atLeast"/>
              <w:ind w:left="-18" w:right="-108"/>
              <w:rPr>
                <w:rFonts w:cs="Times New Roman"/>
                <w:szCs w:val="22"/>
                <w:lang w:val="en-US" w:bidi="th-TH"/>
              </w:rPr>
            </w:pPr>
            <w:r>
              <w:rPr>
                <w:rFonts w:cs="Times New Roman"/>
                <w:szCs w:val="22"/>
                <w:lang w:val="en-US" w:bidi="th-TH"/>
              </w:rPr>
              <w:t>15</w:t>
            </w:r>
            <w:r w:rsidR="00D12753">
              <w:rPr>
                <w:rFonts w:cs="Times New Roman"/>
                <w:szCs w:val="22"/>
                <w:lang w:val="en-US" w:bidi="th-TH"/>
              </w:rPr>
              <w:t>.</w:t>
            </w:r>
            <w:r>
              <w:rPr>
                <w:rFonts w:cs="Times New Roman"/>
                <w:szCs w:val="22"/>
                <w:lang w:val="en-US" w:bidi="th-TH"/>
              </w:rPr>
              <w:t>03</w:t>
            </w:r>
          </w:p>
        </w:tc>
        <w:tc>
          <w:tcPr>
            <w:tcW w:w="180" w:type="dxa"/>
          </w:tcPr>
          <w:p w:rsidR="00D12753" w:rsidRPr="008A746C" w:rsidRDefault="00D12753" w:rsidP="00D12753">
            <w:pPr>
              <w:tabs>
                <w:tab w:val="decimal" w:pos="522"/>
              </w:tabs>
              <w:spacing w:line="240" w:lineRule="atLeast"/>
              <w:ind w:right="-108"/>
              <w:rPr>
                <w:rFonts w:cs="Times New Roman"/>
                <w:szCs w:val="22"/>
              </w:rPr>
            </w:pPr>
          </w:p>
        </w:tc>
        <w:tc>
          <w:tcPr>
            <w:tcW w:w="1350" w:type="dxa"/>
          </w:tcPr>
          <w:p w:rsidR="00D12753" w:rsidRPr="008A746C" w:rsidRDefault="00D12753" w:rsidP="006F2A4F">
            <w:pPr>
              <w:pStyle w:val="acctfourfigures"/>
              <w:tabs>
                <w:tab w:val="clear" w:pos="765"/>
                <w:tab w:val="decimal" w:pos="551"/>
              </w:tabs>
              <w:spacing w:line="240" w:lineRule="atLeast"/>
              <w:ind w:left="-18" w:right="-108"/>
              <w:rPr>
                <w:rFonts w:cs="Times New Roman"/>
                <w:szCs w:val="22"/>
                <w:lang w:val="en-US" w:bidi="th-TH"/>
              </w:rPr>
            </w:pPr>
            <w:r>
              <w:rPr>
                <w:rFonts w:cs="Times New Roman"/>
                <w:szCs w:val="22"/>
                <w:lang w:val="en-US" w:bidi="th-TH"/>
              </w:rPr>
              <w:t>11.52</w:t>
            </w:r>
          </w:p>
        </w:tc>
        <w:tc>
          <w:tcPr>
            <w:tcW w:w="180" w:type="dxa"/>
          </w:tcPr>
          <w:p w:rsidR="00D12753" w:rsidRPr="008A746C" w:rsidRDefault="00D12753" w:rsidP="00D12753">
            <w:pPr>
              <w:tabs>
                <w:tab w:val="decimal" w:pos="522"/>
              </w:tabs>
              <w:spacing w:line="240" w:lineRule="atLeast"/>
              <w:ind w:right="-108"/>
              <w:rPr>
                <w:rFonts w:cs="Times New Roman"/>
                <w:szCs w:val="22"/>
              </w:rPr>
            </w:pPr>
          </w:p>
        </w:tc>
        <w:tc>
          <w:tcPr>
            <w:tcW w:w="1440" w:type="dxa"/>
          </w:tcPr>
          <w:p w:rsidR="00D12753" w:rsidRPr="008A746C" w:rsidRDefault="00D12753" w:rsidP="006F2A4F">
            <w:pPr>
              <w:pStyle w:val="acctfourfigures"/>
              <w:tabs>
                <w:tab w:val="clear" w:pos="765"/>
                <w:tab w:val="decimal" w:pos="641"/>
              </w:tabs>
              <w:spacing w:line="240" w:lineRule="atLeast"/>
              <w:ind w:left="-18" w:right="-108"/>
              <w:rPr>
                <w:rFonts w:cs="Times New Roman"/>
                <w:szCs w:val="22"/>
                <w:lang w:val="en-US" w:bidi="th-TH"/>
              </w:rPr>
            </w:pPr>
            <w:r>
              <w:rPr>
                <w:rFonts w:cs="Times New Roman"/>
                <w:szCs w:val="22"/>
                <w:lang w:val="en-US" w:bidi="th-TH"/>
              </w:rPr>
              <w:t>2.98</w:t>
            </w:r>
          </w:p>
        </w:tc>
        <w:tc>
          <w:tcPr>
            <w:tcW w:w="180" w:type="dxa"/>
          </w:tcPr>
          <w:p w:rsidR="00D12753" w:rsidRPr="008A746C" w:rsidRDefault="00D12753" w:rsidP="00D12753">
            <w:pPr>
              <w:tabs>
                <w:tab w:val="decimal" w:pos="522"/>
              </w:tabs>
              <w:spacing w:line="240" w:lineRule="atLeast"/>
              <w:ind w:right="-108"/>
              <w:rPr>
                <w:rFonts w:cs="Times New Roman"/>
                <w:szCs w:val="22"/>
              </w:rPr>
            </w:pPr>
          </w:p>
        </w:tc>
        <w:tc>
          <w:tcPr>
            <w:tcW w:w="1080" w:type="dxa"/>
          </w:tcPr>
          <w:p w:rsidR="00D12753" w:rsidRPr="008A746C" w:rsidRDefault="00D12753" w:rsidP="006F2A4F">
            <w:pPr>
              <w:pStyle w:val="acctfourfigures"/>
              <w:tabs>
                <w:tab w:val="clear" w:pos="765"/>
                <w:tab w:val="decimal" w:pos="461"/>
              </w:tabs>
              <w:spacing w:line="240" w:lineRule="atLeast"/>
              <w:ind w:left="-18" w:right="-108"/>
              <w:rPr>
                <w:rFonts w:cs="Times New Roman"/>
                <w:szCs w:val="22"/>
                <w:lang w:val="en-US" w:bidi="th-TH"/>
              </w:rPr>
            </w:pPr>
            <w:r>
              <w:rPr>
                <w:rFonts w:cs="Times New Roman"/>
                <w:szCs w:val="22"/>
                <w:lang w:val="en-US" w:bidi="th-TH"/>
              </w:rPr>
              <w:t>2.98</w:t>
            </w:r>
          </w:p>
        </w:tc>
      </w:tr>
      <w:tr w:rsidR="00D12753" w:rsidRPr="008A746C" w:rsidTr="006F2A4F">
        <w:tc>
          <w:tcPr>
            <w:tcW w:w="3837" w:type="dxa"/>
          </w:tcPr>
          <w:p w:rsidR="00D12753" w:rsidRPr="008A746C" w:rsidRDefault="00D12753" w:rsidP="00D12753">
            <w:pPr>
              <w:pStyle w:val="BodyText"/>
              <w:spacing w:after="0" w:line="240" w:lineRule="atLeast"/>
              <w:ind w:left="11"/>
              <w:jc w:val="both"/>
              <w:rPr>
                <w:szCs w:val="22"/>
              </w:rPr>
            </w:pPr>
            <w:r>
              <w:rPr>
                <w:szCs w:val="22"/>
              </w:rPr>
              <w:t>Impairment of investment</w:t>
            </w:r>
          </w:p>
        </w:tc>
        <w:tc>
          <w:tcPr>
            <w:tcW w:w="1260" w:type="dxa"/>
          </w:tcPr>
          <w:p w:rsidR="00D12753" w:rsidRPr="008A746C" w:rsidRDefault="00D12753" w:rsidP="006F2A4F">
            <w:pPr>
              <w:pStyle w:val="acctfourfigures"/>
              <w:tabs>
                <w:tab w:val="clear" w:pos="765"/>
                <w:tab w:val="decimal" w:pos="551"/>
              </w:tabs>
              <w:spacing w:line="240" w:lineRule="atLeast"/>
              <w:ind w:left="-18" w:right="-108"/>
              <w:rPr>
                <w:rFonts w:cs="Times New Roman"/>
                <w:szCs w:val="22"/>
                <w:lang w:val="en-US" w:bidi="th-TH"/>
              </w:rPr>
            </w:pPr>
            <w:r>
              <w:rPr>
                <w:rFonts w:cs="Times New Roman"/>
                <w:szCs w:val="22"/>
                <w:lang w:val="en-US" w:bidi="th-TH"/>
              </w:rPr>
              <w:t>12.65</w:t>
            </w:r>
          </w:p>
        </w:tc>
        <w:tc>
          <w:tcPr>
            <w:tcW w:w="180" w:type="dxa"/>
          </w:tcPr>
          <w:p w:rsidR="00D12753" w:rsidRPr="008A746C" w:rsidRDefault="00D12753" w:rsidP="00D12753">
            <w:pPr>
              <w:tabs>
                <w:tab w:val="decimal" w:pos="522"/>
              </w:tabs>
              <w:spacing w:line="240" w:lineRule="atLeast"/>
              <w:ind w:right="-108"/>
              <w:rPr>
                <w:rFonts w:cs="Times New Roman"/>
                <w:szCs w:val="22"/>
              </w:rPr>
            </w:pPr>
          </w:p>
        </w:tc>
        <w:tc>
          <w:tcPr>
            <w:tcW w:w="1350" w:type="dxa"/>
          </w:tcPr>
          <w:p w:rsidR="00D12753" w:rsidRPr="008A746C" w:rsidRDefault="00D12753" w:rsidP="006F2A4F">
            <w:pPr>
              <w:pStyle w:val="acctfourfigures"/>
              <w:tabs>
                <w:tab w:val="clear" w:pos="765"/>
                <w:tab w:val="decimal" w:pos="551"/>
              </w:tabs>
              <w:spacing w:line="240" w:lineRule="atLeast"/>
              <w:ind w:left="-18" w:right="-108"/>
              <w:rPr>
                <w:rFonts w:cs="Times New Roman"/>
                <w:szCs w:val="22"/>
                <w:lang w:val="en-US" w:bidi="th-TH"/>
              </w:rPr>
            </w:pPr>
            <w:r>
              <w:rPr>
                <w:rFonts w:cs="Times New Roman"/>
                <w:szCs w:val="22"/>
                <w:lang w:val="en-US" w:bidi="th-TH"/>
              </w:rPr>
              <w:t>12.65</w:t>
            </w:r>
          </w:p>
        </w:tc>
        <w:tc>
          <w:tcPr>
            <w:tcW w:w="180" w:type="dxa"/>
          </w:tcPr>
          <w:p w:rsidR="00D12753" w:rsidRPr="008A746C" w:rsidRDefault="00D12753" w:rsidP="00D12753">
            <w:pPr>
              <w:tabs>
                <w:tab w:val="decimal" w:pos="522"/>
              </w:tabs>
              <w:spacing w:line="240" w:lineRule="atLeast"/>
              <w:ind w:right="-108"/>
              <w:rPr>
                <w:rFonts w:cs="Times New Roman"/>
                <w:szCs w:val="22"/>
              </w:rPr>
            </w:pPr>
          </w:p>
        </w:tc>
        <w:tc>
          <w:tcPr>
            <w:tcW w:w="1440" w:type="dxa"/>
          </w:tcPr>
          <w:p w:rsidR="00D12753" w:rsidRPr="008A746C" w:rsidRDefault="00D12753" w:rsidP="006F2A4F">
            <w:pPr>
              <w:pStyle w:val="acctfourfigures"/>
              <w:tabs>
                <w:tab w:val="clear" w:pos="765"/>
                <w:tab w:val="decimal" w:pos="641"/>
              </w:tabs>
              <w:spacing w:line="240" w:lineRule="atLeast"/>
              <w:ind w:left="-18" w:right="-108"/>
              <w:rPr>
                <w:rFonts w:cs="Times New Roman"/>
                <w:szCs w:val="22"/>
                <w:lang w:val="en-US" w:bidi="th-TH"/>
              </w:rPr>
            </w:pPr>
            <w:r>
              <w:rPr>
                <w:rFonts w:cs="Times New Roman"/>
                <w:szCs w:val="22"/>
                <w:lang w:val="en-US" w:bidi="th-TH"/>
              </w:rPr>
              <w:t>8.55</w:t>
            </w:r>
          </w:p>
        </w:tc>
        <w:tc>
          <w:tcPr>
            <w:tcW w:w="180" w:type="dxa"/>
          </w:tcPr>
          <w:p w:rsidR="00D12753" w:rsidRPr="008A746C" w:rsidRDefault="00D12753" w:rsidP="00D12753">
            <w:pPr>
              <w:tabs>
                <w:tab w:val="decimal" w:pos="522"/>
              </w:tabs>
              <w:spacing w:line="240" w:lineRule="atLeast"/>
              <w:ind w:right="-108"/>
              <w:rPr>
                <w:rFonts w:cs="Times New Roman"/>
                <w:szCs w:val="22"/>
              </w:rPr>
            </w:pPr>
          </w:p>
        </w:tc>
        <w:tc>
          <w:tcPr>
            <w:tcW w:w="1080" w:type="dxa"/>
          </w:tcPr>
          <w:p w:rsidR="00D12753" w:rsidRPr="008A746C" w:rsidRDefault="00D12753" w:rsidP="006F2A4F">
            <w:pPr>
              <w:pStyle w:val="acctfourfigures"/>
              <w:tabs>
                <w:tab w:val="clear" w:pos="765"/>
                <w:tab w:val="decimal" w:pos="461"/>
              </w:tabs>
              <w:spacing w:line="240" w:lineRule="atLeast"/>
              <w:ind w:left="-18" w:right="-108"/>
              <w:rPr>
                <w:rFonts w:cs="Times New Roman"/>
                <w:szCs w:val="22"/>
                <w:lang w:val="en-US" w:bidi="th-TH"/>
              </w:rPr>
            </w:pPr>
            <w:r>
              <w:rPr>
                <w:rFonts w:cs="Times New Roman"/>
                <w:szCs w:val="22"/>
                <w:lang w:val="en-US" w:bidi="th-TH"/>
              </w:rPr>
              <w:t>8.55</w:t>
            </w:r>
          </w:p>
        </w:tc>
      </w:tr>
      <w:tr w:rsidR="00D12753" w:rsidRPr="008A746C" w:rsidTr="006F2A4F">
        <w:tc>
          <w:tcPr>
            <w:tcW w:w="3837" w:type="dxa"/>
          </w:tcPr>
          <w:p w:rsidR="00D12753" w:rsidRPr="008A746C" w:rsidRDefault="00D12753" w:rsidP="00D12753">
            <w:pPr>
              <w:pStyle w:val="index"/>
              <w:tabs>
                <w:tab w:val="clear" w:pos="567"/>
                <w:tab w:val="num" w:pos="747"/>
                <w:tab w:val="num" w:pos="1170"/>
              </w:tabs>
              <w:spacing w:after="0" w:line="240" w:lineRule="atLeast"/>
              <w:ind w:left="1170" w:hanging="1170"/>
              <w:outlineLvl w:val="0"/>
              <w:rPr>
                <w:szCs w:val="22"/>
              </w:rPr>
            </w:pPr>
            <w:r w:rsidRPr="008A746C">
              <w:rPr>
                <w:szCs w:val="22"/>
              </w:rPr>
              <w:t>Provisions</w:t>
            </w:r>
          </w:p>
        </w:tc>
        <w:tc>
          <w:tcPr>
            <w:tcW w:w="1260" w:type="dxa"/>
          </w:tcPr>
          <w:p w:rsidR="00D12753" w:rsidRPr="008A746C" w:rsidRDefault="00D12753" w:rsidP="006F2A4F">
            <w:pPr>
              <w:pStyle w:val="acctfourfigures"/>
              <w:tabs>
                <w:tab w:val="clear" w:pos="765"/>
                <w:tab w:val="decimal" w:pos="551"/>
              </w:tabs>
              <w:spacing w:line="240" w:lineRule="atLeast"/>
              <w:ind w:left="-18" w:right="-108"/>
              <w:rPr>
                <w:rFonts w:cs="Times New Roman"/>
                <w:szCs w:val="22"/>
                <w:lang w:val="en-US" w:bidi="th-TH"/>
              </w:rPr>
            </w:pPr>
            <w:r w:rsidRPr="008A746C">
              <w:rPr>
                <w:rFonts w:cs="Times New Roman"/>
                <w:szCs w:val="22"/>
                <w:lang w:val="en-US" w:bidi="th-TH"/>
              </w:rPr>
              <w:t>-</w:t>
            </w:r>
          </w:p>
        </w:tc>
        <w:tc>
          <w:tcPr>
            <w:tcW w:w="180" w:type="dxa"/>
          </w:tcPr>
          <w:p w:rsidR="00D12753" w:rsidRPr="008A746C" w:rsidRDefault="00D12753" w:rsidP="00D12753">
            <w:pPr>
              <w:tabs>
                <w:tab w:val="decimal" w:pos="522"/>
              </w:tabs>
              <w:spacing w:line="240" w:lineRule="atLeast"/>
              <w:ind w:right="-108"/>
              <w:rPr>
                <w:rFonts w:cs="Times New Roman"/>
                <w:szCs w:val="22"/>
              </w:rPr>
            </w:pPr>
          </w:p>
        </w:tc>
        <w:tc>
          <w:tcPr>
            <w:tcW w:w="1350" w:type="dxa"/>
          </w:tcPr>
          <w:p w:rsidR="00D12753" w:rsidRPr="008A746C" w:rsidRDefault="00D12753" w:rsidP="006F2A4F">
            <w:pPr>
              <w:pStyle w:val="acctfourfigures"/>
              <w:tabs>
                <w:tab w:val="clear" w:pos="765"/>
                <w:tab w:val="decimal" w:pos="551"/>
              </w:tabs>
              <w:spacing w:line="240" w:lineRule="atLeast"/>
              <w:ind w:left="-18" w:right="-108"/>
              <w:rPr>
                <w:rFonts w:cs="Times New Roman"/>
                <w:szCs w:val="22"/>
                <w:lang w:val="en-US" w:bidi="th-TH"/>
              </w:rPr>
            </w:pPr>
            <w:r>
              <w:rPr>
                <w:rFonts w:cs="Times New Roman"/>
                <w:szCs w:val="22"/>
                <w:lang w:val="en-US" w:bidi="th-TH"/>
              </w:rPr>
              <w:t>0.80</w:t>
            </w:r>
          </w:p>
        </w:tc>
        <w:tc>
          <w:tcPr>
            <w:tcW w:w="180" w:type="dxa"/>
          </w:tcPr>
          <w:p w:rsidR="00D12753" w:rsidRPr="008A746C" w:rsidRDefault="00D12753" w:rsidP="00D12753">
            <w:pPr>
              <w:tabs>
                <w:tab w:val="decimal" w:pos="522"/>
              </w:tabs>
              <w:spacing w:line="240" w:lineRule="atLeast"/>
              <w:ind w:right="-108"/>
              <w:rPr>
                <w:rFonts w:cs="Times New Roman"/>
                <w:szCs w:val="22"/>
              </w:rPr>
            </w:pPr>
          </w:p>
        </w:tc>
        <w:tc>
          <w:tcPr>
            <w:tcW w:w="1440" w:type="dxa"/>
          </w:tcPr>
          <w:p w:rsidR="00D12753" w:rsidRPr="008A746C" w:rsidRDefault="00D12753" w:rsidP="006F2A4F">
            <w:pPr>
              <w:pStyle w:val="acctfourfigures"/>
              <w:tabs>
                <w:tab w:val="clear" w:pos="765"/>
                <w:tab w:val="decimal" w:pos="731"/>
              </w:tabs>
              <w:spacing w:line="240" w:lineRule="atLeast"/>
              <w:ind w:left="-79" w:right="-97"/>
              <w:rPr>
                <w:rFonts w:cs="Times New Roman"/>
                <w:szCs w:val="22"/>
                <w:lang w:val="en-US" w:bidi="th-TH"/>
              </w:rPr>
            </w:pPr>
            <w:r w:rsidRPr="008A746C">
              <w:rPr>
                <w:rFonts w:cs="Times New Roman"/>
                <w:szCs w:val="22"/>
                <w:lang w:val="en-US" w:bidi="th-TH"/>
              </w:rPr>
              <w:t>-</w:t>
            </w:r>
          </w:p>
        </w:tc>
        <w:tc>
          <w:tcPr>
            <w:tcW w:w="180" w:type="dxa"/>
          </w:tcPr>
          <w:p w:rsidR="00D12753" w:rsidRPr="008A746C" w:rsidRDefault="00D12753" w:rsidP="00D12753">
            <w:pPr>
              <w:tabs>
                <w:tab w:val="decimal" w:pos="522"/>
              </w:tabs>
              <w:spacing w:line="240" w:lineRule="atLeast"/>
              <w:ind w:right="-108"/>
              <w:rPr>
                <w:rFonts w:cs="Times New Roman"/>
                <w:szCs w:val="22"/>
              </w:rPr>
            </w:pPr>
          </w:p>
        </w:tc>
        <w:tc>
          <w:tcPr>
            <w:tcW w:w="1080" w:type="dxa"/>
          </w:tcPr>
          <w:p w:rsidR="00D12753" w:rsidRPr="008A746C" w:rsidRDefault="00D12753" w:rsidP="00D12753">
            <w:pPr>
              <w:pStyle w:val="acctfourfigures"/>
              <w:tabs>
                <w:tab w:val="clear" w:pos="765"/>
                <w:tab w:val="decimal" w:pos="495"/>
              </w:tabs>
              <w:spacing w:line="240" w:lineRule="atLeast"/>
              <w:ind w:left="-18" w:right="-108"/>
              <w:rPr>
                <w:rFonts w:cs="Times New Roman"/>
                <w:szCs w:val="22"/>
                <w:lang w:val="en-US" w:bidi="th-TH"/>
              </w:rPr>
            </w:pPr>
            <w:r w:rsidRPr="008A746C">
              <w:rPr>
                <w:rFonts w:cs="Times New Roman"/>
                <w:szCs w:val="22"/>
                <w:lang w:val="en-US" w:bidi="th-TH"/>
              </w:rPr>
              <w:t>-</w:t>
            </w:r>
          </w:p>
        </w:tc>
      </w:tr>
      <w:tr w:rsidR="00D12753" w:rsidRPr="008A746C" w:rsidTr="006F2A4F">
        <w:tc>
          <w:tcPr>
            <w:tcW w:w="3837" w:type="dxa"/>
          </w:tcPr>
          <w:p w:rsidR="00D12753" w:rsidRPr="008A746C" w:rsidRDefault="004A7BDB" w:rsidP="00D12753">
            <w:pPr>
              <w:spacing w:line="240" w:lineRule="atLeast"/>
              <w:ind w:left="180" w:hanging="180"/>
              <w:rPr>
                <w:rFonts w:cs="Times New Roman"/>
                <w:szCs w:val="22"/>
              </w:rPr>
            </w:pPr>
            <w:r>
              <w:rPr>
                <w:rFonts w:cs="Times New Roman"/>
                <w:szCs w:val="22"/>
              </w:rPr>
              <w:t>Loss carry forward</w:t>
            </w:r>
          </w:p>
        </w:tc>
        <w:tc>
          <w:tcPr>
            <w:tcW w:w="1260" w:type="dxa"/>
          </w:tcPr>
          <w:p w:rsidR="00D12753" w:rsidRPr="008A746C" w:rsidRDefault="00066BB3" w:rsidP="006F2A4F">
            <w:pPr>
              <w:pStyle w:val="acctfourfigures"/>
              <w:tabs>
                <w:tab w:val="clear" w:pos="765"/>
                <w:tab w:val="decimal" w:pos="551"/>
              </w:tabs>
              <w:spacing w:line="240" w:lineRule="atLeast"/>
              <w:ind w:left="-18" w:right="-108"/>
              <w:rPr>
                <w:rFonts w:cs="Times New Roman"/>
                <w:szCs w:val="22"/>
                <w:lang w:val="en-US" w:bidi="th-TH"/>
              </w:rPr>
            </w:pPr>
            <w:r>
              <w:rPr>
                <w:rFonts w:cs="Times New Roman"/>
                <w:szCs w:val="22"/>
                <w:lang w:val="en-US" w:bidi="th-TH"/>
              </w:rPr>
              <w:t>40.51</w:t>
            </w:r>
          </w:p>
        </w:tc>
        <w:tc>
          <w:tcPr>
            <w:tcW w:w="180" w:type="dxa"/>
          </w:tcPr>
          <w:p w:rsidR="00D12753" w:rsidRPr="008A746C" w:rsidRDefault="00D12753" w:rsidP="00D12753">
            <w:pPr>
              <w:tabs>
                <w:tab w:val="decimal" w:pos="522"/>
              </w:tabs>
              <w:spacing w:line="240" w:lineRule="atLeast"/>
              <w:ind w:right="-108"/>
              <w:rPr>
                <w:rFonts w:cs="Times New Roman"/>
                <w:szCs w:val="22"/>
              </w:rPr>
            </w:pPr>
          </w:p>
        </w:tc>
        <w:tc>
          <w:tcPr>
            <w:tcW w:w="1350" w:type="dxa"/>
          </w:tcPr>
          <w:p w:rsidR="00D12753" w:rsidRPr="008A746C" w:rsidRDefault="00D12753" w:rsidP="006F2A4F">
            <w:pPr>
              <w:pStyle w:val="acctfourfigures"/>
              <w:tabs>
                <w:tab w:val="clear" w:pos="765"/>
                <w:tab w:val="decimal" w:pos="551"/>
              </w:tabs>
              <w:spacing w:line="240" w:lineRule="atLeast"/>
              <w:ind w:left="-18" w:right="-108"/>
              <w:rPr>
                <w:rFonts w:cs="Times New Roman"/>
                <w:szCs w:val="22"/>
                <w:lang w:val="en-US" w:bidi="th-TH"/>
              </w:rPr>
            </w:pPr>
            <w:r>
              <w:rPr>
                <w:rFonts w:cs="Times New Roman"/>
                <w:szCs w:val="22"/>
                <w:lang w:val="en-US" w:bidi="th-TH"/>
              </w:rPr>
              <w:t>5.95</w:t>
            </w:r>
          </w:p>
        </w:tc>
        <w:tc>
          <w:tcPr>
            <w:tcW w:w="180" w:type="dxa"/>
          </w:tcPr>
          <w:p w:rsidR="00D12753" w:rsidRPr="008A746C" w:rsidRDefault="00D12753" w:rsidP="00D12753">
            <w:pPr>
              <w:tabs>
                <w:tab w:val="decimal" w:pos="522"/>
              </w:tabs>
              <w:spacing w:line="240" w:lineRule="atLeast"/>
              <w:ind w:right="-108"/>
              <w:rPr>
                <w:rFonts w:cs="Times New Roman"/>
                <w:szCs w:val="22"/>
              </w:rPr>
            </w:pPr>
          </w:p>
        </w:tc>
        <w:tc>
          <w:tcPr>
            <w:tcW w:w="1440" w:type="dxa"/>
          </w:tcPr>
          <w:p w:rsidR="00D12753" w:rsidRPr="008A746C" w:rsidRDefault="00D12753" w:rsidP="006F2A4F">
            <w:pPr>
              <w:pStyle w:val="acctfourfigures"/>
              <w:tabs>
                <w:tab w:val="clear" w:pos="765"/>
                <w:tab w:val="decimal" w:pos="731"/>
              </w:tabs>
              <w:spacing w:line="240" w:lineRule="atLeast"/>
              <w:ind w:left="-79" w:right="-97"/>
              <w:rPr>
                <w:rFonts w:cs="Times New Roman"/>
                <w:szCs w:val="22"/>
                <w:lang w:val="en-US" w:bidi="th-TH"/>
              </w:rPr>
            </w:pPr>
            <w:r>
              <w:rPr>
                <w:rFonts w:cs="Times New Roman"/>
                <w:szCs w:val="22"/>
                <w:lang w:val="en-US" w:bidi="th-TH"/>
              </w:rPr>
              <w:t>-</w:t>
            </w:r>
          </w:p>
        </w:tc>
        <w:tc>
          <w:tcPr>
            <w:tcW w:w="180" w:type="dxa"/>
          </w:tcPr>
          <w:p w:rsidR="00D12753" w:rsidRPr="008A746C" w:rsidRDefault="00D12753" w:rsidP="00D12753">
            <w:pPr>
              <w:tabs>
                <w:tab w:val="decimal" w:pos="522"/>
              </w:tabs>
              <w:spacing w:line="240" w:lineRule="atLeast"/>
              <w:ind w:right="-108"/>
              <w:rPr>
                <w:rFonts w:cs="Times New Roman"/>
                <w:szCs w:val="22"/>
              </w:rPr>
            </w:pPr>
          </w:p>
        </w:tc>
        <w:tc>
          <w:tcPr>
            <w:tcW w:w="1080" w:type="dxa"/>
          </w:tcPr>
          <w:p w:rsidR="00D12753" w:rsidRPr="008A746C" w:rsidRDefault="00D12753" w:rsidP="00D12753">
            <w:pPr>
              <w:pStyle w:val="acctfourfigures"/>
              <w:tabs>
                <w:tab w:val="clear" w:pos="765"/>
                <w:tab w:val="decimal" w:pos="495"/>
              </w:tabs>
              <w:spacing w:line="240" w:lineRule="atLeast"/>
              <w:ind w:left="-18" w:right="-108"/>
              <w:rPr>
                <w:rFonts w:cs="Times New Roman"/>
                <w:szCs w:val="22"/>
                <w:lang w:val="en-US" w:bidi="th-TH"/>
              </w:rPr>
            </w:pPr>
            <w:r w:rsidRPr="008A746C">
              <w:rPr>
                <w:rFonts w:cs="Times New Roman"/>
                <w:szCs w:val="22"/>
                <w:lang w:val="en-US" w:bidi="th-TH"/>
              </w:rPr>
              <w:t>-</w:t>
            </w:r>
          </w:p>
        </w:tc>
      </w:tr>
      <w:tr w:rsidR="00D12753" w:rsidRPr="008A746C" w:rsidTr="006F2A4F">
        <w:tc>
          <w:tcPr>
            <w:tcW w:w="3837" w:type="dxa"/>
          </w:tcPr>
          <w:p w:rsidR="00D12753" w:rsidRPr="008A746C" w:rsidRDefault="00D12753" w:rsidP="00D12753">
            <w:pPr>
              <w:spacing w:line="240" w:lineRule="atLeast"/>
              <w:ind w:left="180" w:hanging="180"/>
              <w:rPr>
                <w:rFonts w:cs="Times New Roman"/>
                <w:b/>
                <w:bCs/>
                <w:szCs w:val="22"/>
              </w:rPr>
            </w:pPr>
            <w:r w:rsidRPr="008A746C">
              <w:rPr>
                <w:rFonts w:cs="Times New Roman"/>
                <w:b/>
                <w:bCs/>
                <w:szCs w:val="22"/>
              </w:rPr>
              <w:t>Total</w:t>
            </w:r>
          </w:p>
        </w:tc>
        <w:tc>
          <w:tcPr>
            <w:tcW w:w="1260" w:type="dxa"/>
            <w:tcBorders>
              <w:top w:val="single" w:sz="4" w:space="0" w:color="auto"/>
              <w:bottom w:val="double" w:sz="4" w:space="0" w:color="auto"/>
            </w:tcBorders>
          </w:tcPr>
          <w:p w:rsidR="00D12753" w:rsidRPr="00515723" w:rsidRDefault="00D12753" w:rsidP="00066BB3">
            <w:pPr>
              <w:pStyle w:val="acctfourfigures"/>
              <w:tabs>
                <w:tab w:val="clear" w:pos="765"/>
                <w:tab w:val="decimal" w:pos="551"/>
              </w:tabs>
              <w:spacing w:line="240" w:lineRule="atLeast"/>
              <w:ind w:left="-18" w:right="-108"/>
              <w:rPr>
                <w:rFonts w:cs="Times New Roman"/>
                <w:b/>
                <w:bCs/>
                <w:szCs w:val="22"/>
                <w:lang w:val="en-US" w:bidi="th-TH"/>
              </w:rPr>
            </w:pPr>
            <w:r>
              <w:rPr>
                <w:rFonts w:cs="Times New Roman"/>
                <w:b/>
                <w:bCs/>
                <w:szCs w:val="22"/>
                <w:lang w:val="en-US" w:bidi="th-TH"/>
              </w:rPr>
              <w:t>6</w:t>
            </w:r>
            <w:r w:rsidR="00066BB3">
              <w:rPr>
                <w:rFonts w:cs="Times New Roman"/>
                <w:b/>
                <w:bCs/>
                <w:szCs w:val="22"/>
                <w:lang w:val="en-US" w:bidi="th-TH"/>
              </w:rPr>
              <w:t>8.86</w:t>
            </w:r>
          </w:p>
        </w:tc>
        <w:tc>
          <w:tcPr>
            <w:tcW w:w="180" w:type="dxa"/>
          </w:tcPr>
          <w:p w:rsidR="00D12753" w:rsidRPr="008A746C" w:rsidRDefault="00D12753" w:rsidP="00D12753">
            <w:pPr>
              <w:tabs>
                <w:tab w:val="decimal" w:pos="522"/>
              </w:tabs>
              <w:spacing w:line="240" w:lineRule="atLeast"/>
              <w:ind w:right="-108"/>
              <w:rPr>
                <w:rFonts w:cs="Times New Roman"/>
                <w:b/>
                <w:bCs/>
                <w:szCs w:val="22"/>
              </w:rPr>
            </w:pPr>
          </w:p>
        </w:tc>
        <w:tc>
          <w:tcPr>
            <w:tcW w:w="1350" w:type="dxa"/>
            <w:tcBorders>
              <w:top w:val="single" w:sz="4" w:space="0" w:color="auto"/>
              <w:bottom w:val="double" w:sz="4" w:space="0" w:color="auto"/>
            </w:tcBorders>
          </w:tcPr>
          <w:p w:rsidR="00D12753" w:rsidRPr="00E53EA8" w:rsidRDefault="00D12753" w:rsidP="006F2A4F">
            <w:pPr>
              <w:pStyle w:val="acctfourfigures"/>
              <w:tabs>
                <w:tab w:val="clear" w:pos="765"/>
                <w:tab w:val="decimal" w:pos="551"/>
              </w:tabs>
              <w:spacing w:line="240" w:lineRule="atLeast"/>
              <w:ind w:left="-18" w:right="-108"/>
              <w:rPr>
                <w:rFonts w:cs="Times New Roman"/>
                <w:b/>
                <w:bCs/>
                <w:szCs w:val="22"/>
                <w:lang w:val="en-US" w:bidi="th-TH"/>
              </w:rPr>
            </w:pPr>
            <w:r>
              <w:rPr>
                <w:rFonts w:cs="Times New Roman"/>
                <w:b/>
                <w:bCs/>
                <w:szCs w:val="22"/>
                <w:lang w:val="en-US" w:bidi="th-TH"/>
              </w:rPr>
              <w:t>31.20</w:t>
            </w:r>
          </w:p>
        </w:tc>
        <w:tc>
          <w:tcPr>
            <w:tcW w:w="180" w:type="dxa"/>
          </w:tcPr>
          <w:p w:rsidR="00D12753" w:rsidRPr="008A746C" w:rsidRDefault="00D12753" w:rsidP="00D12753">
            <w:pPr>
              <w:tabs>
                <w:tab w:val="decimal" w:pos="522"/>
              </w:tabs>
              <w:spacing w:line="240" w:lineRule="atLeast"/>
              <w:ind w:right="-108"/>
              <w:rPr>
                <w:rFonts w:cs="Times New Roman"/>
                <w:b/>
                <w:szCs w:val="22"/>
              </w:rPr>
            </w:pPr>
          </w:p>
        </w:tc>
        <w:tc>
          <w:tcPr>
            <w:tcW w:w="1440" w:type="dxa"/>
            <w:tcBorders>
              <w:top w:val="single" w:sz="4" w:space="0" w:color="auto"/>
              <w:bottom w:val="double" w:sz="4" w:space="0" w:color="auto"/>
            </w:tcBorders>
          </w:tcPr>
          <w:p w:rsidR="00D12753" w:rsidRPr="004E07F9" w:rsidRDefault="00D12753" w:rsidP="006F2A4F">
            <w:pPr>
              <w:pStyle w:val="acctfourfigures"/>
              <w:tabs>
                <w:tab w:val="clear" w:pos="765"/>
                <w:tab w:val="decimal" w:pos="633"/>
              </w:tabs>
              <w:spacing w:line="240" w:lineRule="atLeast"/>
              <w:ind w:left="-79" w:right="-97"/>
              <w:rPr>
                <w:rFonts w:cs="Times New Roman"/>
                <w:b/>
                <w:bCs/>
                <w:szCs w:val="22"/>
                <w:lang w:val="en-US" w:bidi="th-TH"/>
              </w:rPr>
            </w:pPr>
            <w:r>
              <w:rPr>
                <w:rFonts w:cs="Times New Roman"/>
                <w:b/>
                <w:bCs/>
                <w:szCs w:val="22"/>
                <w:lang w:val="en-US" w:bidi="th-TH"/>
              </w:rPr>
              <w:t>11.53</w:t>
            </w:r>
          </w:p>
        </w:tc>
        <w:tc>
          <w:tcPr>
            <w:tcW w:w="180" w:type="dxa"/>
          </w:tcPr>
          <w:p w:rsidR="00D12753" w:rsidRPr="008A746C" w:rsidRDefault="00D12753" w:rsidP="00D12753">
            <w:pPr>
              <w:tabs>
                <w:tab w:val="decimal" w:pos="522"/>
              </w:tabs>
              <w:spacing w:line="240" w:lineRule="atLeast"/>
              <w:ind w:right="-108"/>
              <w:rPr>
                <w:rFonts w:cs="Times New Roman"/>
                <w:b/>
                <w:bCs/>
                <w:szCs w:val="22"/>
              </w:rPr>
            </w:pPr>
          </w:p>
        </w:tc>
        <w:tc>
          <w:tcPr>
            <w:tcW w:w="1080" w:type="dxa"/>
            <w:tcBorders>
              <w:top w:val="single" w:sz="4" w:space="0" w:color="auto"/>
              <w:bottom w:val="double" w:sz="4" w:space="0" w:color="auto"/>
            </w:tcBorders>
          </w:tcPr>
          <w:p w:rsidR="00D12753" w:rsidRPr="004E07F9" w:rsidRDefault="00D12753" w:rsidP="006F2A4F">
            <w:pPr>
              <w:pStyle w:val="acctfourfigures"/>
              <w:tabs>
                <w:tab w:val="clear" w:pos="765"/>
                <w:tab w:val="decimal" w:pos="495"/>
              </w:tabs>
              <w:spacing w:line="240" w:lineRule="atLeast"/>
              <w:ind w:left="-18" w:right="-108"/>
              <w:rPr>
                <w:rFonts w:cs="Times New Roman"/>
                <w:b/>
                <w:bCs/>
                <w:szCs w:val="22"/>
                <w:lang w:val="en-US" w:bidi="th-TH"/>
              </w:rPr>
            </w:pPr>
            <w:r w:rsidRPr="004E07F9">
              <w:rPr>
                <w:rFonts w:cs="Times New Roman"/>
                <w:b/>
                <w:bCs/>
                <w:szCs w:val="22"/>
                <w:lang w:val="en-US" w:bidi="th-TH"/>
              </w:rPr>
              <w:t>11.53</w:t>
            </w:r>
          </w:p>
        </w:tc>
      </w:tr>
    </w:tbl>
    <w:p w:rsidR="00512022" w:rsidRPr="008A746C" w:rsidRDefault="00512022" w:rsidP="00512022">
      <w:pPr>
        <w:ind w:left="540"/>
        <w:rPr>
          <w:rFonts w:cs="Times New Roman"/>
          <w:sz w:val="18"/>
          <w:szCs w:val="18"/>
          <w:lang w:bidi="th-TH"/>
        </w:rPr>
      </w:pPr>
    </w:p>
    <w:p w:rsidR="00512022" w:rsidRPr="008A746C" w:rsidRDefault="00512022" w:rsidP="004C0BE9">
      <w:pPr>
        <w:spacing w:line="240" w:lineRule="atLeast"/>
        <w:ind w:left="547"/>
        <w:jc w:val="thaiDistribute"/>
        <w:rPr>
          <w:rFonts w:cs="Times New Roman"/>
          <w:b/>
          <w:bCs/>
          <w:szCs w:val="22"/>
        </w:rPr>
      </w:pPr>
      <w:r w:rsidRPr="008A746C">
        <w:rPr>
          <w:rFonts w:cs="Times New Roman"/>
          <w:szCs w:val="22"/>
        </w:rPr>
        <w:t>The tax losses</w:t>
      </w:r>
      <w:r w:rsidR="006F27EA">
        <w:rPr>
          <w:rFonts w:cs="Times New Roman"/>
          <w:szCs w:val="22"/>
        </w:rPr>
        <w:t xml:space="preserve"> expire in 201</w:t>
      </w:r>
      <w:r w:rsidR="006E3219">
        <w:rPr>
          <w:rFonts w:cs="Times New Roman"/>
          <w:szCs w:val="22"/>
        </w:rPr>
        <w:t>8</w:t>
      </w:r>
      <w:r w:rsidR="00720A9E">
        <w:rPr>
          <w:rFonts w:cs="Times New Roman"/>
          <w:szCs w:val="22"/>
        </w:rPr>
        <w:t>-202</w:t>
      </w:r>
      <w:r w:rsidR="006E3219">
        <w:rPr>
          <w:rFonts w:cs="Times New Roman"/>
          <w:szCs w:val="22"/>
        </w:rPr>
        <w:t>6</w:t>
      </w:r>
      <w:r w:rsidRPr="008A746C">
        <w:rPr>
          <w:rFonts w:cs="Times New Roman"/>
          <w:szCs w:val="22"/>
        </w:rPr>
        <w:t xml:space="preserve">.  The deductible temporary differences do not expire under current tax legislation. Deferred tax assets have not been recognised in respect of these items because it is not probable that future taxable profit </w:t>
      </w:r>
      <w:r w:rsidR="007178E9" w:rsidRPr="008A746C">
        <w:rPr>
          <w:rFonts w:cs="Times New Roman"/>
          <w:szCs w:val="22"/>
        </w:rPr>
        <w:t xml:space="preserve">will be available </w:t>
      </w:r>
      <w:r w:rsidRPr="008A746C">
        <w:rPr>
          <w:rFonts w:cs="Times New Roman"/>
          <w:szCs w:val="22"/>
        </w:rPr>
        <w:t>against which the Group can utilise the benefits therefrom.</w:t>
      </w:r>
    </w:p>
    <w:p w:rsidR="00B3768A" w:rsidRPr="008A746C" w:rsidRDefault="006E3219" w:rsidP="00B3768A">
      <w:pPr>
        <w:spacing w:line="240" w:lineRule="atLeast"/>
        <w:rPr>
          <w:rFonts w:cs="Times New Roman"/>
          <w:b/>
          <w:bCs/>
          <w:sz w:val="24"/>
          <w:szCs w:val="24"/>
        </w:rPr>
      </w:pPr>
      <w:r>
        <w:rPr>
          <w:rFonts w:cs="Times New Roman"/>
          <w:b/>
          <w:bCs/>
          <w:szCs w:val="22"/>
          <w:lang w:val="en-US"/>
        </w:rPr>
        <w:br w:type="page"/>
      </w:r>
      <w:r w:rsidR="002203B7">
        <w:rPr>
          <w:rFonts w:cs="Times New Roman"/>
          <w:b/>
          <w:bCs/>
          <w:sz w:val="24"/>
          <w:szCs w:val="24"/>
        </w:rPr>
        <w:t>19</w:t>
      </w:r>
      <w:r w:rsidR="00B3768A" w:rsidRPr="008A746C">
        <w:rPr>
          <w:rFonts w:cs="Times New Roman"/>
          <w:b/>
          <w:bCs/>
          <w:sz w:val="24"/>
          <w:szCs w:val="24"/>
        </w:rPr>
        <w:tab/>
      </w:r>
      <w:r w:rsidR="00B34E9C">
        <w:rPr>
          <w:rFonts w:cs="Times New Roman"/>
          <w:b/>
          <w:bCs/>
          <w:sz w:val="24"/>
          <w:szCs w:val="24"/>
        </w:rPr>
        <w:t>Other n</w:t>
      </w:r>
      <w:r w:rsidR="00584B2E">
        <w:rPr>
          <w:rFonts w:cs="Times New Roman"/>
          <w:b/>
          <w:bCs/>
          <w:sz w:val="24"/>
          <w:szCs w:val="24"/>
        </w:rPr>
        <w:t>on-</w:t>
      </w:r>
      <w:r w:rsidR="00B3768A" w:rsidRPr="008A746C">
        <w:rPr>
          <w:rFonts w:cs="Times New Roman"/>
          <w:b/>
          <w:bCs/>
          <w:sz w:val="24"/>
          <w:szCs w:val="24"/>
        </w:rPr>
        <w:t>current assets</w:t>
      </w:r>
    </w:p>
    <w:p w:rsidR="00125FD0" w:rsidRPr="00584B2E" w:rsidRDefault="00125FD0" w:rsidP="00125FD0">
      <w:pPr>
        <w:spacing w:line="240" w:lineRule="atLeast"/>
        <w:rPr>
          <w:rFonts w:cs="Times New Roman"/>
          <w:b/>
          <w:bCs/>
          <w:szCs w:val="22"/>
        </w:rPr>
      </w:pPr>
    </w:p>
    <w:tbl>
      <w:tblPr>
        <w:tblW w:w="9287" w:type="dxa"/>
        <w:tblInd w:w="483" w:type="dxa"/>
        <w:tblLayout w:type="fixed"/>
        <w:tblCellMar>
          <w:left w:w="79" w:type="dxa"/>
          <w:right w:w="79" w:type="dxa"/>
        </w:tblCellMar>
        <w:tblLook w:val="0000" w:firstRow="0" w:lastRow="0" w:firstColumn="0" w:lastColumn="0" w:noHBand="0" w:noVBand="0"/>
      </w:tblPr>
      <w:tblGrid>
        <w:gridCol w:w="4258"/>
        <w:gridCol w:w="1063"/>
        <w:gridCol w:w="287"/>
        <w:gridCol w:w="1080"/>
        <w:gridCol w:w="180"/>
        <w:gridCol w:w="1080"/>
        <w:gridCol w:w="180"/>
        <w:gridCol w:w="1159"/>
      </w:tblGrid>
      <w:tr w:rsidR="00125FD0" w:rsidRPr="00584B2E" w:rsidTr="00584B2E">
        <w:trPr>
          <w:cantSplit/>
          <w:tblHeader/>
        </w:trPr>
        <w:tc>
          <w:tcPr>
            <w:tcW w:w="4258" w:type="dxa"/>
          </w:tcPr>
          <w:p w:rsidR="00125FD0" w:rsidRPr="00584B2E" w:rsidRDefault="00125FD0" w:rsidP="00125FD0">
            <w:pPr>
              <w:spacing w:line="240" w:lineRule="atLeast"/>
              <w:rPr>
                <w:rFonts w:cs="Times New Roman"/>
                <w:b/>
                <w:bCs/>
                <w:szCs w:val="22"/>
                <w:lang w:val="en-US"/>
              </w:rPr>
            </w:pPr>
          </w:p>
        </w:tc>
        <w:tc>
          <w:tcPr>
            <w:tcW w:w="2430" w:type="dxa"/>
            <w:gridSpan w:val="3"/>
          </w:tcPr>
          <w:p w:rsidR="00125FD0" w:rsidRPr="00584B2E" w:rsidRDefault="00125FD0" w:rsidP="00C201F8">
            <w:pPr>
              <w:pStyle w:val="acctmergecolhdg"/>
              <w:spacing w:line="240" w:lineRule="atLeast"/>
              <w:rPr>
                <w:rFonts w:cs="Times New Roman"/>
                <w:szCs w:val="22"/>
              </w:rPr>
            </w:pPr>
            <w:r w:rsidRPr="00584B2E">
              <w:rPr>
                <w:rFonts w:cs="Times New Roman"/>
                <w:szCs w:val="22"/>
              </w:rPr>
              <w:t>Consolidated</w:t>
            </w:r>
          </w:p>
          <w:p w:rsidR="00125FD0" w:rsidRPr="00584B2E" w:rsidRDefault="00125FD0" w:rsidP="00C201F8">
            <w:pPr>
              <w:pStyle w:val="acctmergecolhdg"/>
              <w:spacing w:line="240" w:lineRule="atLeast"/>
              <w:rPr>
                <w:rFonts w:cs="Times New Roman"/>
                <w:szCs w:val="22"/>
              </w:rPr>
            </w:pPr>
            <w:r w:rsidRPr="00584B2E">
              <w:rPr>
                <w:rFonts w:cs="Times New Roman"/>
                <w:szCs w:val="22"/>
              </w:rPr>
              <w:t>financial statements</w:t>
            </w:r>
          </w:p>
        </w:tc>
        <w:tc>
          <w:tcPr>
            <w:tcW w:w="180" w:type="dxa"/>
          </w:tcPr>
          <w:p w:rsidR="00125FD0" w:rsidRPr="00584B2E" w:rsidRDefault="00125FD0" w:rsidP="00C201F8">
            <w:pPr>
              <w:pStyle w:val="acctmergecolhdg"/>
              <w:spacing w:line="240" w:lineRule="atLeast"/>
              <w:rPr>
                <w:rFonts w:cs="Times New Roman"/>
                <w:szCs w:val="22"/>
              </w:rPr>
            </w:pPr>
          </w:p>
        </w:tc>
        <w:tc>
          <w:tcPr>
            <w:tcW w:w="2419" w:type="dxa"/>
            <w:gridSpan w:val="3"/>
          </w:tcPr>
          <w:p w:rsidR="00125FD0" w:rsidRPr="00584B2E" w:rsidRDefault="00125FD0" w:rsidP="00C201F8">
            <w:pPr>
              <w:pStyle w:val="acctmergecolhdg"/>
              <w:spacing w:line="240" w:lineRule="atLeast"/>
              <w:rPr>
                <w:rFonts w:cs="Times New Roman"/>
                <w:szCs w:val="22"/>
              </w:rPr>
            </w:pPr>
            <w:r w:rsidRPr="00584B2E">
              <w:rPr>
                <w:rFonts w:cs="Times New Roman"/>
                <w:szCs w:val="22"/>
              </w:rPr>
              <w:t>Separate</w:t>
            </w:r>
          </w:p>
          <w:p w:rsidR="00125FD0" w:rsidRPr="00584B2E" w:rsidRDefault="00125FD0" w:rsidP="00C201F8">
            <w:pPr>
              <w:pStyle w:val="acctmergecolhdg"/>
              <w:spacing w:line="240" w:lineRule="atLeast"/>
              <w:rPr>
                <w:rFonts w:cs="Times New Roman"/>
                <w:szCs w:val="22"/>
              </w:rPr>
            </w:pPr>
            <w:r w:rsidRPr="00584B2E">
              <w:rPr>
                <w:rFonts w:cs="Times New Roman"/>
                <w:szCs w:val="22"/>
              </w:rPr>
              <w:t>financial statements</w:t>
            </w:r>
          </w:p>
        </w:tc>
      </w:tr>
      <w:tr w:rsidR="00233A88" w:rsidRPr="00584B2E" w:rsidTr="00584B2E">
        <w:trPr>
          <w:cantSplit/>
          <w:tblHeader/>
        </w:trPr>
        <w:tc>
          <w:tcPr>
            <w:tcW w:w="4258" w:type="dxa"/>
          </w:tcPr>
          <w:p w:rsidR="00233A88" w:rsidRPr="00584B2E" w:rsidRDefault="00233A88" w:rsidP="00233A88">
            <w:pPr>
              <w:spacing w:line="240" w:lineRule="atLeast"/>
              <w:rPr>
                <w:rFonts w:cs="Times New Roman"/>
                <w:b/>
                <w:bCs/>
                <w:szCs w:val="22"/>
              </w:rPr>
            </w:pPr>
          </w:p>
        </w:tc>
        <w:tc>
          <w:tcPr>
            <w:tcW w:w="1063"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sidRPr="0028787C">
              <w:rPr>
                <w:rFonts w:cs="Times New Roman"/>
                <w:szCs w:val="22"/>
                <w:lang w:bidi="th-TH"/>
              </w:rPr>
              <w:t>30</w:t>
            </w:r>
            <w:r w:rsidRPr="0028787C">
              <w:rPr>
                <w:rFonts w:cs="Times New Roman"/>
                <w:szCs w:val="22"/>
                <w:cs/>
                <w:lang w:bidi="th-TH"/>
              </w:rPr>
              <w:t xml:space="preserve"> </w:t>
            </w:r>
            <w:r w:rsidRPr="0028787C">
              <w:rPr>
                <w:rFonts w:cs="Times New Roman"/>
                <w:szCs w:val="22"/>
                <w:lang w:bidi="th-TH"/>
              </w:rPr>
              <w:t>September</w:t>
            </w:r>
          </w:p>
        </w:tc>
        <w:tc>
          <w:tcPr>
            <w:tcW w:w="287"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p>
        </w:tc>
        <w:tc>
          <w:tcPr>
            <w:tcW w:w="1080" w:type="dxa"/>
          </w:tcPr>
          <w:p w:rsidR="00233A88" w:rsidRPr="00147C3F" w:rsidRDefault="00233A88" w:rsidP="00233A88">
            <w:pPr>
              <w:jc w:val="center"/>
              <w:rPr>
                <w:rFonts w:cs="Times New Roman"/>
                <w:bCs/>
                <w:szCs w:val="22"/>
              </w:rPr>
            </w:pPr>
            <w:r>
              <w:rPr>
                <w:rFonts w:cs="Times New Roman"/>
                <w:bCs/>
                <w:szCs w:val="22"/>
              </w:rPr>
              <w:t>31 December</w:t>
            </w:r>
          </w:p>
        </w:tc>
        <w:tc>
          <w:tcPr>
            <w:tcW w:w="180" w:type="dxa"/>
          </w:tcPr>
          <w:p w:rsidR="00233A88" w:rsidRPr="00584B2E" w:rsidRDefault="00233A88" w:rsidP="00233A88">
            <w:pPr>
              <w:pStyle w:val="acctfourfigures"/>
              <w:tabs>
                <w:tab w:val="clear" w:pos="765"/>
              </w:tabs>
              <w:spacing w:line="240" w:lineRule="atLeast"/>
              <w:ind w:left="-101" w:right="-72"/>
              <w:jc w:val="center"/>
              <w:rPr>
                <w:rFonts w:cs="Times New Roman"/>
                <w:szCs w:val="22"/>
              </w:rPr>
            </w:pPr>
          </w:p>
        </w:tc>
        <w:tc>
          <w:tcPr>
            <w:tcW w:w="1080"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sidRPr="0028787C">
              <w:rPr>
                <w:rFonts w:cs="Times New Roman"/>
                <w:szCs w:val="22"/>
                <w:lang w:bidi="th-TH"/>
              </w:rPr>
              <w:t>30</w:t>
            </w:r>
            <w:r w:rsidRPr="0028787C">
              <w:rPr>
                <w:rFonts w:cs="Times New Roman"/>
                <w:szCs w:val="22"/>
                <w:cs/>
                <w:lang w:bidi="th-TH"/>
              </w:rPr>
              <w:t xml:space="preserve"> </w:t>
            </w:r>
            <w:r w:rsidRPr="0028787C">
              <w:rPr>
                <w:rFonts w:cs="Times New Roman"/>
                <w:szCs w:val="22"/>
                <w:lang w:bidi="th-TH"/>
              </w:rPr>
              <w:t>September</w:t>
            </w:r>
          </w:p>
        </w:tc>
        <w:tc>
          <w:tcPr>
            <w:tcW w:w="180"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p>
        </w:tc>
        <w:tc>
          <w:tcPr>
            <w:tcW w:w="1159" w:type="dxa"/>
          </w:tcPr>
          <w:p w:rsidR="00233A88" w:rsidRPr="00147C3F" w:rsidRDefault="00233A88" w:rsidP="00233A88">
            <w:pPr>
              <w:jc w:val="center"/>
              <w:rPr>
                <w:rFonts w:cs="Times New Roman"/>
                <w:bCs/>
                <w:szCs w:val="22"/>
              </w:rPr>
            </w:pPr>
            <w:r>
              <w:rPr>
                <w:rFonts w:cs="Times New Roman"/>
                <w:bCs/>
                <w:szCs w:val="22"/>
              </w:rPr>
              <w:t>31 December</w:t>
            </w:r>
          </w:p>
        </w:tc>
      </w:tr>
      <w:tr w:rsidR="00233A88" w:rsidRPr="00584B2E" w:rsidTr="00584B2E">
        <w:trPr>
          <w:cantSplit/>
          <w:tblHeader/>
        </w:trPr>
        <w:tc>
          <w:tcPr>
            <w:tcW w:w="4258" w:type="dxa"/>
          </w:tcPr>
          <w:p w:rsidR="00233A88" w:rsidRPr="00584B2E" w:rsidRDefault="00233A88" w:rsidP="00233A88">
            <w:pPr>
              <w:spacing w:line="240" w:lineRule="atLeast"/>
              <w:rPr>
                <w:rFonts w:cs="Times New Roman"/>
                <w:b/>
                <w:bCs/>
                <w:szCs w:val="22"/>
              </w:rPr>
            </w:pPr>
          </w:p>
        </w:tc>
        <w:tc>
          <w:tcPr>
            <w:tcW w:w="1063"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2017</w:t>
            </w:r>
          </w:p>
        </w:tc>
        <w:tc>
          <w:tcPr>
            <w:tcW w:w="287" w:type="dxa"/>
          </w:tcPr>
          <w:p w:rsidR="00233A88" w:rsidRPr="0028787C" w:rsidRDefault="00233A88" w:rsidP="00233A88">
            <w:pPr>
              <w:pStyle w:val="acctfourfigures"/>
              <w:spacing w:line="240" w:lineRule="atLeast"/>
              <w:ind w:left="-97" w:right="-61"/>
              <w:rPr>
                <w:rFonts w:cs="Times New Roman"/>
                <w:szCs w:val="22"/>
              </w:rPr>
            </w:pPr>
          </w:p>
        </w:tc>
        <w:tc>
          <w:tcPr>
            <w:tcW w:w="1080"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2016</w:t>
            </w:r>
          </w:p>
        </w:tc>
        <w:tc>
          <w:tcPr>
            <w:tcW w:w="180" w:type="dxa"/>
          </w:tcPr>
          <w:p w:rsidR="00233A88" w:rsidRPr="00584B2E" w:rsidRDefault="00233A88" w:rsidP="00233A88">
            <w:pPr>
              <w:pStyle w:val="acctfourfigures"/>
              <w:tabs>
                <w:tab w:val="clear" w:pos="765"/>
              </w:tabs>
              <w:spacing w:line="240" w:lineRule="atLeast"/>
              <w:ind w:left="-101" w:right="-72"/>
              <w:jc w:val="center"/>
              <w:rPr>
                <w:rFonts w:cs="Times New Roman"/>
                <w:szCs w:val="22"/>
              </w:rPr>
            </w:pPr>
          </w:p>
        </w:tc>
        <w:tc>
          <w:tcPr>
            <w:tcW w:w="1080"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2017</w:t>
            </w:r>
          </w:p>
        </w:tc>
        <w:tc>
          <w:tcPr>
            <w:tcW w:w="180" w:type="dxa"/>
          </w:tcPr>
          <w:p w:rsidR="00233A88" w:rsidRPr="0028787C" w:rsidRDefault="00233A88" w:rsidP="00233A88">
            <w:pPr>
              <w:pStyle w:val="acctfourfigures"/>
              <w:spacing w:line="240" w:lineRule="atLeast"/>
              <w:ind w:left="-97" w:right="-61"/>
              <w:rPr>
                <w:rFonts w:cs="Times New Roman"/>
                <w:szCs w:val="22"/>
              </w:rPr>
            </w:pPr>
          </w:p>
        </w:tc>
        <w:tc>
          <w:tcPr>
            <w:tcW w:w="1159"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2016</w:t>
            </w:r>
          </w:p>
        </w:tc>
      </w:tr>
      <w:tr w:rsidR="00233A88" w:rsidRPr="00584B2E" w:rsidTr="00584B2E">
        <w:trPr>
          <w:cantSplit/>
        </w:trPr>
        <w:tc>
          <w:tcPr>
            <w:tcW w:w="4258" w:type="dxa"/>
          </w:tcPr>
          <w:p w:rsidR="00233A88" w:rsidRPr="00584B2E" w:rsidRDefault="00233A88" w:rsidP="00233A88">
            <w:pPr>
              <w:spacing w:line="240" w:lineRule="atLeast"/>
              <w:rPr>
                <w:rFonts w:cs="Times New Roman"/>
                <w:b/>
                <w:bCs/>
                <w:i/>
                <w:iCs/>
                <w:szCs w:val="22"/>
              </w:rPr>
            </w:pPr>
          </w:p>
        </w:tc>
        <w:tc>
          <w:tcPr>
            <w:tcW w:w="5029" w:type="dxa"/>
            <w:gridSpan w:val="7"/>
          </w:tcPr>
          <w:p w:rsidR="00233A88" w:rsidRPr="00584B2E" w:rsidRDefault="00233A88" w:rsidP="00B16E6C">
            <w:pPr>
              <w:spacing w:line="240" w:lineRule="atLeast"/>
              <w:jc w:val="center"/>
              <w:rPr>
                <w:rFonts w:cs="Times New Roman"/>
                <w:i/>
                <w:iCs/>
                <w:szCs w:val="22"/>
              </w:rPr>
            </w:pPr>
            <w:r w:rsidRPr="00584B2E">
              <w:rPr>
                <w:rFonts w:cs="Times New Roman"/>
                <w:i/>
                <w:iCs/>
                <w:szCs w:val="22"/>
              </w:rPr>
              <w:t>(in million Baht)</w:t>
            </w:r>
          </w:p>
        </w:tc>
      </w:tr>
      <w:tr w:rsidR="00C170FB" w:rsidRPr="00584B2E" w:rsidTr="008D4B3C">
        <w:trPr>
          <w:cantSplit/>
        </w:trPr>
        <w:tc>
          <w:tcPr>
            <w:tcW w:w="4258" w:type="dxa"/>
          </w:tcPr>
          <w:p w:rsidR="00C170FB" w:rsidRPr="00584B2E" w:rsidRDefault="00C170FB" w:rsidP="00C170FB">
            <w:pPr>
              <w:spacing w:line="240" w:lineRule="atLeast"/>
              <w:rPr>
                <w:rFonts w:cs="Times New Roman"/>
                <w:szCs w:val="22"/>
                <w:lang w:val="en-US"/>
              </w:rPr>
            </w:pPr>
            <w:r w:rsidRPr="00584B2E">
              <w:rPr>
                <w:rStyle w:val="Emphasis"/>
                <w:rFonts w:cs="Times New Roman"/>
                <w:i w:val="0"/>
                <w:iCs w:val="0"/>
                <w:szCs w:val="22"/>
                <w:shd w:val="clear" w:color="auto" w:fill="FFFFFF"/>
              </w:rPr>
              <w:t>Deposit</w:t>
            </w:r>
          </w:p>
        </w:tc>
        <w:tc>
          <w:tcPr>
            <w:tcW w:w="1063" w:type="dxa"/>
          </w:tcPr>
          <w:p w:rsidR="00C170FB" w:rsidRPr="00584B2E" w:rsidRDefault="00C170FB" w:rsidP="00C170FB">
            <w:pPr>
              <w:pStyle w:val="acctfourfigures"/>
              <w:tabs>
                <w:tab w:val="clear" w:pos="765"/>
                <w:tab w:val="decimal" w:pos="522"/>
              </w:tabs>
              <w:spacing w:line="240" w:lineRule="atLeast"/>
              <w:ind w:right="-108"/>
              <w:rPr>
                <w:rFonts w:cs="Times New Roman"/>
                <w:szCs w:val="22"/>
                <w:lang w:val="en-US" w:bidi="th-TH"/>
              </w:rPr>
            </w:pPr>
            <w:r>
              <w:rPr>
                <w:rFonts w:cs="Times New Roman"/>
                <w:szCs w:val="22"/>
                <w:lang w:val="en-US" w:bidi="th-TH"/>
              </w:rPr>
              <w:t>35.98</w:t>
            </w:r>
          </w:p>
        </w:tc>
        <w:tc>
          <w:tcPr>
            <w:tcW w:w="287" w:type="dxa"/>
          </w:tcPr>
          <w:p w:rsidR="00C170FB" w:rsidRPr="00584B2E" w:rsidRDefault="00C170FB" w:rsidP="00C170FB">
            <w:pPr>
              <w:spacing w:line="240" w:lineRule="atLeast"/>
              <w:jc w:val="center"/>
              <w:rPr>
                <w:rFonts w:cs="Times New Roman"/>
                <w:szCs w:val="22"/>
              </w:rPr>
            </w:pPr>
          </w:p>
        </w:tc>
        <w:tc>
          <w:tcPr>
            <w:tcW w:w="1080" w:type="dxa"/>
          </w:tcPr>
          <w:p w:rsidR="00C170FB" w:rsidRPr="00584B2E" w:rsidRDefault="00C170FB" w:rsidP="00C170FB">
            <w:pPr>
              <w:pStyle w:val="acctfourfigures"/>
              <w:tabs>
                <w:tab w:val="clear" w:pos="765"/>
                <w:tab w:val="decimal" w:pos="522"/>
              </w:tabs>
              <w:spacing w:line="240" w:lineRule="atLeast"/>
              <w:ind w:right="-108"/>
              <w:rPr>
                <w:rFonts w:cs="Times New Roman"/>
                <w:szCs w:val="22"/>
                <w:lang w:val="en-US" w:bidi="th-TH"/>
              </w:rPr>
            </w:pPr>
            <w:r w:rsidRPr="00584B2E">
              <w:rPr>
                <w:rFonts w:cs="Times New Roman"/>
                <w:szCs w:val="22"/>
                <w:lang w:val="en-US" w:bidi="th-TH"/>
              </w:rPr>
              <w:t>33.23</w:t>
            </w:r>
          </w:p>
        </w:tc>
        <w:tc>
          <w:tcPr>
            <w:tcW w:w="180" w:type="dxa"/>
          </w:tcPr>
          <w:p w:rsidR="00C170FB" w:rsidRPr="00584B2E" w:rsidRDefault="00C170FB" w:rsidP="00C170FB">
            <w:pPr>
              <w:spacing w:line="240" w:lineRule="atLeast"/>
              <w:jc w:val="center"/>
              <w:rPr>
                <w:rFonts w:cs="Times New Roman"/>
                <w:szCs w:val="22"/>
              </w:rPr>
            </w:pPr>
          </w:p>
        </w:tc>
        <w:tc>
          <w:tcPr>
            <w:tcW w:w="1080" w:type="dxa"/>
            <w:vAlign w:val="bottom"/>
          </w:tcPr>
          <w:p w:rsidR="00C170FB" w:rsidRPr="00584B2E" w:rsidRDefault="00C170FB" w:rsidP="00C170FB">
            <w:pPr>
              <w:pStyle w:val="acctfourfigures"/>
              <w:tabs>
                <w:tab w:val="clear" w:pos="765"/>
                <w:tab w:val="decimal" w:pos="522"/>
              </w:tabs>
              <w:spacing w:line="240" w:lineRule="atLeast"/>
              <w:ind w:right="-108"/>
              <w:rPr>
                <w:rFonts w:cs="Times New Roman"/>
                <w:szCs w:val="22"/>
                <w:lang w:val="en-US" w:bidi="th-TH"/>
              </w:rPr>
            </w:pPr>
            <w:r>
              <w:rPr>
                <w:rFonts w:cs="Times New Roman"/>
                <w:szCs w:val="22"/>
                <w:lang w:val="en-US" w:bidi="th-TH"/>
              </w:rPr>
              <w:t>8.36</w:t>
            </w:r>
          </w:p>
        </w:tc>
        <w:tc>
          <w:tcPr>
            <w:tcW w:w="180" w:type="dxa"/>
          </w:tcPr>
          <w:p w:rsidR="00C170FB" w:rsidRPr="00584B2E" w:rsidRDefault="00C170FB" w:rsidP="00C170FB">
            <w:pPr>
              <w:spacing w:line="240" w:lineRule="atLeast"/>
              <w:jc w:val="center"/>
              <w:rPr>
                <w:rFonts w:cs="Times New Roman"/>
                <w:szCs w:val="22"/>
              </w:rPr>
            </w:pPr>
          </w:p>
        </w:tc>
        <w:tc>
          <w:tcPr>
            <w:tcW w:w="1159" w:type="dxa"/>
            <w:vAlign w:val="bottom"/>
          </w:tcPr>
          <w:p w:rsidR="00C170FB" w:rsidRPr="00584B2E" w:rsidRDefault="00C170FB" w:rsidP="00C170FB">
            <w:pPr>
              <w:pStyle w:val="acctfourfigures"/>
              <w:tabs>
                <w:tab w:val="clear" w:pos="765"/>
                <w:tab w:val="decimal" w:pos="522"/>
              </w:tabs>
              <w:spacing w:line="240" w:lineRule="atLeast"/>
              <w:ind w:right="-108"/>
              <w:rPr>
                <w:rFonts w:cs="Times New Roman"/>
                <w:szCs w:val="22"/>
                <w:lang w:val="en-US" w:bidi="th-TH"/>
              </w:rPr>
            </w:pPr>
            <w:r w:rsidRPr="00584B2E">
              <w:rPr>
                <w:rFonts w:cs="Times New Roman"/>
                <w:szCs w:val="22"/>
                <w:lang w:val="en-US" w:bidi="th-TH"/>
              </w:rPr>
              <w:t>7.66</w:t>
            </w:r>
          </w:p>
        </w:tc>
      </w:tr>
      <w:tr w:rsidR="00C170FB" w:rsidRPr="00584B2E" w:rsidTr="00584B2E">
        <w:trPr>
          <w:cantSplit/>
        </w:trPr>
        <w:tc>
          <w:tcPr>
            <w:tcW w:w="4258" w:type="dxa"/>
          </w:tcPr>
          <w:p w:rsidR="00C170FB" w:rsidRPr="00584B2E" w:rsidRDefault="00C170FB" w:rsidP="00C170FB">
            <w:pPr>
              <w:spacing w:line="240" w:lineRule="atLeast"/>
              <w:rPr>
                <w:rFonts w:cs="Times New Roman"/>
                <w:szCs w:val="22"/>
                <w:lang w:val="en-US"/>
              </w:rPr>
            </w:pPr>
            <w:r w:rsidRPr="00584B2E">
              <w:rPr>
                <w:rFonts w:cs="Times New Roman"/>
                <w:szCs w:val="22"/>
                <w:shd w:val="clear" w:color="auto" w:fill="FFFFFF"/>
              </w:rPr>
              <w:t xml:space="preserve">Refundable </w:t>
            </w:r>
            <w:r>
              <w:rPr>
                <w:rFonts w:cs="Times New Roman"/>
                <w:szCs w:val="22"/>
                <w:shd w:val="clear" w:color="auto" w:fill="FFFFFF"/>
              </w:rPr>
              <w:t>VAT</w:t>
            </w:r>
            <w:r w:rsidRPr="00584B2E">
              <w:rPr>
                <w:rFonts w:cs="Times New Roman"/>
                <w:szCs w:val="22"/>
                <w:shd w:val="clear" w:color="auto" w:fill="FFFFFF"/>
              </w:rPr>
              <w:t> </w:t>
            </w:r>
          </w:p>
        </w:tc>
        <w:tc>
          <w:tcPr>
            <w:tcW w:w="1063" w:type="dxa"/>
          </w:tcPr>
          <w:p w:rsidR="00C170FB" w:rsidRPr="00584B2E" w:rsidRDefault="00C170FB" w:rsidP="00C170FB">
            <w:pPr>
              <w:pStyle w:val="acctfourfigures"/>
              <w:tabs>
                <w:tab w:val="clear" w:pos="765"/>
                <w:tab w:val="decimal" w:pos="522"/>
              </w:tabs>
              <w:spacing w:line="240" w:lineRule="atLeast"/>
              <w:ind w:right="-108"/>
              <w:rPr>
                <w:rFonts w:cs="Times New Roman"/>
                <w:szCs w:val="22"/>
                <w:lang w:val="en-US" w:bidi="th-TH"/>
              </w:rPr>
            </w:pPr>
            <w:r>
              <w:rPr>
                <w:rFonts w:cs="Times New Roman"/>
                <w:szCs w:val="22"/>
                <w:lang w:val="en-US" w:bidi="th-TH"/>
              </w:rPr>
              <w:t>25.28</w:t>
            </w:r>
          </w:p>
        </w:tc>
        <w:tc>
          <w:tcPr>
            <w:tcW w:w="287" w:type="dxa"/>
          </w:tcPr>
          <w:p w:rsidR="00C170FB" w:rsidRPr="00584B2E" w:rsidRDefault="00C170FB" w:rsidP="00C170FB">
            <w:pPr>
              <w:spacing w:line="240" w:lineRule="atLeast"/>
              <w:jc w:val="center"/>
              <w:rPr>
                <w:rFonts w:cs="Times New Roman"/>
                <w:szCs w:val="22"/>
              </w:rPr>
            </w:pPr>
          </w:p>
        </w:tc>
        <w:tc>
          <w:tcPr>
            <w:tcW w:w="1080" w:type="dxa"/>
          </w:tcPr>
          <w:p w:rsidR="00C170FB" w:rsidRPr="00584B2E" w:rsidRDefault="00C170FB" w:rsidP="00C170FB">
            <w:pPr>
              <w:pStyle w:val="acctfourfigures"/>
              <w:tabs>
                <w:tab w:val="clear" w:pos="765"/>
                <w:tab w:val="decimal" w:pos="522"/>
              </w:tabs>
              <w:spacing w:line="240" w:lineRule="atLeast"/>
              <w:ind w:right="-108"/>
              <w:rPr>
                <w:rFonts w:cs="Times New Roman"/>
                <w:szCs w:val="22"/>
                <w:lang w:val="en-US" w:bidi="th-TH"/>
              </w:rPr>
            </w:pPr>
            <w:r w:rsidRPr="00584B2E">
              <w:rPr>
                <w:rFonts w:cs="Times New Roman"/>
                <w:szCs w:val="22"/>
                <w:lang w:val="en-US" w:bidi="th-TH"/>
              </w:rPr>
              <w:t>25.28</w:t>
            </w:r>
          </w:p>
        </w:tc>
        <w:tc>
          <w:tcPr>
            <w:tcW w:w="180" w:type="dxa"/>
          </w:tcPr>
          <w:p w:rsidR="00C170FB" w:rsidRPr="00584B2E" w:rsidRDefault="00C170FB" w:rsidP="00C170FB">
            <w:pPr>
              <w:spacing w:line="240" w:lineRule="atLeast"/>
              <w:jc w:val="center"/>
              <w:rPr>
                <w:rFonts w:cs="Times New Roman"/>
                <w:szCs w:val="22"/>
              </w:rPr>
            </w:pPr>
          </w:p>
        </w:tc>
        <w:tc>
          <w:tcPr>
            <w:tcW w:w="1080" w:type="dxa"/>
            <w:vAlign w:val="bottom"/>
          </w:tcPr>
          <w:p w:rsidR="00C170FB" w:rsidRPr="00584B2E" w:rsidRDefault="00C170FB" w:rsidP="00C170FB">
            <w:pPr>
              <w:spacing w:line="240" w:lineRule="atLeast"/>
              <w:jc w:val="center"/>
              <w:rPr>
                <w:rFonts w:cs="Times New Roman"/>
                <w:szCs w:val="22"/>
              </w:rPr>
            </w:pPr>
            <w:r w:rsidRPr="00584B2E">
              <w:rPr>
                <w:rFonts w:cs="Times New Roman"/>
                <w:szCs w:val="22"/>
              </w:rPr>
              <w:t>-</w:t>
            </w:r>
          </w:p>
        </w:tc>
        <w:tc>
          <w:tcPr>
            <w:tcW w:w="180" w:type="dxa"/>
          </w:tcPr>
          <w:p w:rsidR="00C170FB" w:rsidRPr="00584B2E" w:rsidRDefault="00C170FB" w:rsidP="00C170FB">
            <w:pPr>
              <w:spacing w:line="240" w:lineRule="atLeast"/>
              <w:jc w:val="center"/>
              <w:rPr>
                <w:rFonts w:cs="Times New Roman"/>
                <w:szCs w:val="22"/>
              </w:rPr>
            </w:pPr>
          </w:p>
        </w:tc>
        <w:tc>
          <w:tcPr>
            <w:tcW w:w="1159" w:type="dxa"/>
            <w:vAlign w:val="bottom"/>
          </w:tcPr>
          <w:p w:rsidR="00C170FB" w:rsidRPr="00584B2E" w:rsidRDefault="00C170FB" w:rsidP="00C170FB">
            <w:pPr>
              <w:spacing w:line="240" w:lineRule="atLeast"/>
              <w:jc w:val="center"/>
              <w:rPr>
                <w:rFonts w:cs="Times New Roman"/>
                <w:szCs w:val="22"/>
              </w:rPr>
            </w:pPr>
            <w:r w:rsidRPr="00584B2E">
              <w:rPr>
                <w:rFonts w:cs="Times New Roman"/>
                <w:szCs w:val="22"/>
              </w:rPr>
              <w:t>-</w:t>
            </w:r>
          </w:p>
        </w:tc>
      </w:tr>
      <w:tr w:rsidR="00C170FB" w:rsidRPr="00584B2E" w:rsidTr="008D4B3C">
        <w:trPr>
          <w:cantSplit/>
        </w:trPr>
        <w:tc>
          <w:tcPr>
            <w:tcW w:w="4258" w:type="dxa"/>
          </w:tcPr>
          <w:p w:rsidR="00C170FB" w:rsidRPr="00584B2E" w:rsidRDefault="00C170FB" w:rsidP="00C170FB">
            <w:pPr>
              <w:tabs>
                <w:tab w:val="left" w:pos="2670"/>
              </w:tabs>
              <w:spacing w:line="240" w:lineRule="atLeast"/>
              <w:rPr>
                <w:rFonts w:cs="Times New Roman"/>
                <w:szCs w:val="22"/>
                <w:cs/>
                <w:lang w:bidi="th-TH"/>
              </w:rPr>
            </w:pPr>
            <w:r>
              <w:rPr>
                <w:rFonts w:cs="Times New Roman"/>
                <w:szCs w:val="22"/>
                <w:shd w:val="clear" w:color="auto" w:fill="FFFFFF"/>
              </w:rPr>
              <w:t>Prepaid expenses</w:t>
            </w:r>
          </w:p>
        </w:tc>
        <w:tc>
          <w:tcPr>
            <w:tcW w:w="1063" w:type="dxa"/>
            <w:tcBorders>
              <w:bottom w:val="single" w:sz="4" w:space="0" w:color="auto"/>
            </w:tcBorders>
          </w:tcPr>
          <w:p w:rsidR="00C170FB" w:rsidRPr="00584B2E" w:rsidRDefault="00C170FB" w:rsidP="00C170FB">
            <w:pPr>
              <w:pStyle w:val="acctfourfigures"/>
              <w:tabs>
                <w:tab w:val="clear" w:pos="765"/>
                <w:tab w:val="decimal" w:pos="522"/>
              </w:tabs>
              <w:spacing w:line="240" w:lineRule="atLeast"/>
              <w:ind w:right="-108"/>
              <w:rPr>
                <w:rFonts w:cs="Times New Roman"/>
                <w:szCs w:val="22"/>
                <w:lang w:val="en-US" w:bidi="th-TH"/>
              </w:rPr>
            </w:pPr>
            <w:r>
              <w:rPr>
                <w:rFonts w:cs="Times New Roman"/>
                <w:szCs w:val="22"/>
                <w:lang w:val="en-US" w:bidi="th-TH"/>
              </w:rPr>
              <w:t>2.91</w:t>
            </w:r>
          </w:p>
        </w:tc>
        <w:tc>
          <w:tcPr>
            <w:tcW w:w="287" w:type="dxa"/>
          </w:tcPr>
          <w:p w:rsidR="00C170FB" w:rsidRPr="00584B2E" w:rsidRDefault="00C170FB" w:rsidP="00C170FB">
            <w:pPr>
              <w:spacing w:line="240" w:lineRule="atLeast"/>
              <w:jc w:val="center"/>
              <w:rPr>
                <w:rFonts w:cs="Times New Roman"/>
                <w:szCs w:val="22"/>
              </w:rPr>
            </w:pPr>
          </w:p>
        </w:tc>
        <w:tc>
          <w:tcPr>
            <w:tcW w:w="1080" w:type="dxa"/>
            <w:tcBorders>
              <w:bottom w:val="single" w:sz="4" w:space="0" w:color="auto"/>
            </w:tcBorders>
          </w:tcPr>
          <w:p w:rsidR="00C170FB" w:rsidRPr="00584B2E" w:rsidRDefault="00C170FB" w:rsidP="00C170FB">
            <w:pPr>
              <w:pStyle w:val="acctfourfigures"/>
              <w:tabs>
                <w:tab w:val="clear" w:pos="765"/>
                <w:tab w:val="decimal" w:pos="522"/>
              </w:tabs>
              <w:spacing w:line="240" w:lineRule="atLeast"/>
              <w:ind w:right="-108"/>
              <w:rPr>
                <w:rFonts w:cs="Times New Roman"/>
                <w:szCs w:val="22"/>
                <w:lang w:val="en-US" w:bidi="th-TH"/>
              </w:rPr>
            </w:pPr>
            <w:r w:rsidRPr="00584B2E">
              <w:rPr>
                <w:rFonts w:cs="Times New Roman"/>
                <w:szCs w:val="22"/>
                <w:lang w:val="en-US" w:bidi="th-TH"/>
              </w:rPr>
              <w:t>3.31</w:t>
            </w:r>
          </w:p>
        </w:tc>
        <w:tc>
          <w:tcPr>
            <w:tcW w:w="180" w:type="dxa"/>
          </w:tcPr>
          <w:p w:rsidR="00C170FB" w:rsidRPr="00584B2E" w:rsidRDefault="00C170FB" w:rsidP="00C170FB">
            <w:pPr>
              <w:spacing w:line="240" w:lineRule="atLeast"/>
              <w:jc w:val="center"/>
              <w:rPr>
                <w:rFonts w:cs="Times New Roman"/>
                <w:szCs w:val="22"/>
              </w:rPr>
            </w:pPr>
          </w:p>
        </w:tc>
        <w:tc>
          <w:tcPr>
            <w:tcW w:w="1080" w:type="dxa"/>
            <w:tcBorders>
              <w:bottom w:val="single" w:sz="4" w:space="0" w:color="auto"/>
            </w:tcBorders>
          </w:tcPr>
          <w:p w:rsidR="00C170FB" w:rsidRPr="00584B2E" w:rsidRDefault="00C170FB" w:rsidP="00C170FB">
            <w:pPr>
              <w:spacing w:line="240" w:lineRule="atLeast"/>
              <w:jc w:val="center"/>
              <w:rPr>
                <w:rFonts w:cs="Times New Roman"/>
                <w:szCs w:val="22"/>
              </w:rPr>
            </w:pPr>
            <w:r w:rsidRPr="00584B2E">
              <w:rPr>
                <w:rFonts w:cs="Times New Roman"/>
                <w:szCs w:val="22"/>
              </w:rPr>
              <w:t>-</w:t>
            </w:r>
          </w:p>
        </w:tc>
        <w:tc>
          <w:tcPr>
            <w:tcW w:w="180" w:type="dxa"/>
          </w:tcPr>
          <w:p w:rsidR="00C170FB" w:rsidRPr="00584B2E" w:rsidRDefault="00C170FB" w:rsidP="00C170FB">
            <w:pPr>
              <w:spacing w:line="240" w:lineRule="atLeast"/>
              <w:jc w:val="center"/>
              <w:rPr>
                <w:rFonts w:cs="Times New Roman"/>
                <w:szCs w:val="22"/>
              </w:rPr>
            </w:pPr>
          </w:p>
        </w:tc>
        <w:tc>
          <w:tcPr>
            <w:tcW w:w="1159" w:type="dxa"/>
            <w:tcBorders>
              <w:bottom w:val="single" w:sz="4" w:space="0" w:color="auto"/>
            </w:tcBorders>
          </w:tcPr>
          <w:p w:rsidR="00C170FB" w:rsidRPr="00584B2E" w:rsidRDefault="00C170FB" w:rsidP="00C170FB">
            <w:pPr>
              <w:spacing w:line="240" w:lineRule="atLeast"/>
              <w:jc w:val="center"/>
              <w:rPr>
                <w:rFonts w:cs="Times New Roman"/>
                <w:szCs w:val="22"/>
              </w:rPr>
            </w:pPr>
            <w:r w:rsidRPr="00584B2E">
              <w:rPr>
                <w:rFonts w:cs="Times New Roman"/>
                <w:szCs w:val="22"/>
              </w:rPr>
              <w:t>-</w:t>
            </w:r>
          </w:p>
        </w:tc>
      </w:tr>
      <w:tr w:rsidR="00C170FB" w:rsidRPr="00584B2E" w:rsidTr="00584B2E">
        <w:trPr>
          <w:cantSplit/>
        </w:trPr>
        <w:tc>
          <w:tcPr>
            <w:tcW w:w="4258" w:type="dxa"/>
          </w:tcPr>
          <w:p w:rsidR="00C170FB" w:rsidRPr="00584B2E" w:rsidRDefault="00C170FB" w:rsidP="00C170FB">
            <w:pPr>
              <w:spacing w:line="240" w:lineRule="atLeast"/>
              <w:rPr>
                <w:rFonts w:cs="Times New Roman"/>
                <w:b/>
                <w:bCs/>
                <w:szCs w:val="22"/>
                <w:lang w:val="en-US"/>
              </w:rPr>
            </w:pPr>
            <w:r w:rsidRPr="00584B2E">
              <w:rPr>
                <w:rFonts w:cs="Times New Roman"/>
                <w:b/>
                <w:bCs/>
                <w:szCs w:val="22"/>
                <w:lang w:val="en-US"/>
              </w:rPr>
              <w:t>Total</w:t>
            </w:r>
          </w:p>
        </w:tc>
        <w:tc>
          <w:tcPr>
            <w:tcW w:w="1063" w:type="dxa"/>
            <w:tcBorders>
              <w:top w:val="single" w:sz="4" w:space="0" w:color="auto"/>
              <w:bottom w:val="double" w:sz="4" w:space="0" w:color="auto"/>
            </w:tcBorders>
            <w:vAlign w:val="bottom"/>
          </w:tcPr>
          <w:p w:rsidR="00C170FB" w:rsidRPr="00584B2E" w:rsidRDefault="00C170FB" w:rsidP="00C170FB">
            <w:pPr>
              <w:pStyle w:val="acctfourfigures"/>
              <w:tabs>
                <w:tab w:val="clear" w:pos="765"/>
                <w:tab w:val="decimal" w:pos="522"/>
              </w:tabs>
              <w:spacing w:line="240" w:lineRule="atLeast"/>
              <w:ind w:right="-108"/>
              <w:rPr>
                <w:rFonts w:cs="Times New Roman"/>
                <w:b/>
                <w:bCs/>
                <w:szCs w:val="22"/>
                <w:lang w:val="en-US" w:bidi="th-TH"/>
              </w:rPr>
            </w:pPr>
            <w:r>
              <w:rPr>
                <w:rFonts w:cs="Times New Roman"/>
                <w:b/>
                <w:bCs/>
                <w:szCs w:val="22"/>
                <w:lang w:val="en-US" w:bidi="th-TH"/>
              </w:rPr>
              <w:t>64.17</w:t>
            </w:r>
          </w:p>
        </w:tc>
        <w:tc>
          <w:tcPr>
            <w:tcW w:w="287" w:type="dxa"/>
          </w:tcPr>
          <w:p w:rsidR="00C170FB" w:rsidRPr="00584B2E" w:rsidRDefault="00C170FB" w:rsidP="00C170FB">
            <w:pPr>
              <w:spacing w:line="240" w:lineRule="atLeast"/>
              <w:jc w:val="center"/>
              <w:rPr>
                <w:rFonts w:cs="Times New Roman"/>
                <w:b/>
                <w:bCs/>
                <w:szCs w:val="22"/>
              </w:rPr>
            </w:pPr>
          </w:p>
        </w:tc>
        <w:tc>
          <w:tcPr>
            <w:tcW w:w="1080" w:type="dxa"/>
            <w:tcBorders>
              <w:top w:val="single" w:sz="4" w:space="0" w:color="auto"/>
              <w:bottom w:val="double" w:sz="4" w:space="0" w:color="auto"/>
            </w:tcBorders>
            <w:vAlign w:val="bottom"/>
          </w:tcPr>
          <w:p w:rsidR="00C170FB" w:rsidRPr="00584B2E" w:rsidRDefault="00C170FB" w:rsidP="00C170FB">
            <w:pPr>
              <w:pStyle w:val="acctfourfigures"/>
              <w:tabs>
                <w:tab w:val="clear" w:pos="765"/>
                <w:tab w:val="decimal" w:pos="522"/>
              </w:tabs>
              <w:spacing w:line="240" w:lineRule="atLeast"/>
              <w:ind w:right="-108"/>
              <w:rPr>
                <w:rFonts w:cs="Times New Roman"/>
                <w:b/>
                <w:bCs/>
                <w:szCs w:val="22"/>
                <w:lang w:val="en-US" w:bidi="th-TH"/>
              </w:rPr>
            </w:pPr>
            <w:r w:rsidRPr="00584B2E">
              <w:rPr>
                <w:rFonts w:cs="Times New Roman"/>
                <w:b/>
                <w:bCs/>
                <w:szCs w:val="22"/>
                <w:lang w:val="en-US" w:bidi="th-TH"/>
              </w:rPr>
              <w:t>61.82</w:t>
            </w:r>
          </w:p>
        </w:tc>
        <w:tc>
          <w:tcPr>
            <w:tcW w:w="180" w:type="dxa"/>
          </w:tcPr>
          <w:p w:rsidR="00C170FB" w:rsidRPr="00584B2E" w:rsidRDefault="00C170FB" w:rsidP="00C170FB">
            <w:pPr>
              <w:spacing w:line="240" w:lineRule="atLeast"/>
              <w:jc w:val="center"/>
              <w:rPr>
                <w:rFonts w:cs="Times New Roman"/>
                <w:b/>
                <w:bCs/>
                <w:szCs w:val="22"/>
              </w:rPr>
            </w:pPr>
          </w:p>
        </w:tc>
        <w:tc>
          <w:tcPr>
            <w:tcW w:w="1080" w:type="dxa"/>
            <w:tcBorders>
              <w:top w:val="single" w:sz="4" w:space="0" w:color="auto"/>
              <w:bottom w:val="double" w:sz="4" w:space="0" w:color="auto"/>
            </w:tcBorders>
            <w:vAlign w:val="bottom"/>
          </w:tcPr>
          <w:p w:rsidR="00C170FB" w:rsidRPr="00584B2E" w:rsidRDefault="00C170FB" w:rsidP="00C170FB">
            <w:pPr>
              <w:pStyle w:val="acctfourfigures"/>
              <w:tabs>
                <w:tab w:val="clear" w:pos="765"/>
                <w:tab w:val="decimal" w:pos="522"/>
              </w:tabs>
              <w:spacing w:line="240" w:lineRule="atLeast"/>
              <w:ind w:right="-108"/>
              <w:rPr>
                <w:rFonts w:cs="Times New Roman"/>
                <w:b/>
                <w:bCs/>
                <w:szCs w:val="22"/>
                <w:lang w:val="en-US" w:bidi="th-TH"/>
              </w:rPr>
            </w:pPr>
            <w:r>
              <w:rPr>
                <w:rFonts w:cs="Times New Roman"/>
                <w:b/>
                <w:bCs/>
                <w:szCs w:val="22"/>
                <w:lang w:val="en-US" w:bidi="th-TH"/>
              </w:rPr>
              <w:t>8.36</w:t>
            </w:r>
          </w:p>
        </w:tc>
        <w:tc>
          <w:tcPr>
            <w:tcW w:w="180" w:type="dxa"/>
          </w:tcPr>
          <w:p w:rsidR="00C170FB" w:rsidRPr="00584B2E" w:rsidRDefault="00C170FB" w:rsidP="00C170FB">
            <w:pPr>
              <w:spacing w:line="240" w:lineRule="atLeast"/>
              <w:jc w:val="center"/>
              <w:rPr>
                <w:rFonts w:cs="Times New Roman"/>
                <w:b/>
                <w:bCs/>
                <w:szCs w:val="22"/>
              </w:rPr>
            </w:pPr>
          </w:p>
        </w:tc>
        <w:tc>
          <w:tcPr>
            <w:tcW w:w="1159" w:type="dxa"/>
            <w:tcBorders>
              <w:top w:val="single" w:sz="4" w:space="0" w:color="auto"/>
              <w:bottom w:val="double" w:sz="4" w:space="0" w:color="auto"/>
            </w:tcBorders>
            <w:vAlign w:val="bottom"/>
          </w:tcPr>
          <w:p w:rsidR="00C170FB" w:rsidRPr="00584B2E" w:rsidRDefault="00C170FB" w:rsidP="00C170FB">
            <w:pPr>
              <w:pStyle w:val="acctfourfigures"/>
              <w:tabs>
                <w:tab w:val="clear" w:pos="765"/>
                <w:tab w:val="decimal" w:pos="522"/>
              </w:tabs>
              <w:spacing w:line="240" w:lineRule="atLeast"/>
              <w:ind w:right="-108"/>
              <w:rPr>
                <w:rFonts w:cs="Times New Roman"/>
                <w:b/>
                <w:bCs/>
                <w:szCs w:val="22"/>
                <w:lang w:val="en-US" w:bidi="th-TH"/>
              </w:rPr>
            </w:pPr>
            <w:r w:rsidRPr="00584B2E">
              <w:rPr>
                <w:rFonts w:cs="Times New Roman"/>
                <w:b/>
                <w:bCs/>
                <w:szCs w:val="22"/>
                <w:lang w:val="en-US" w:bidi="th-TH"/>
              </w:rPr>
              <w:t>7.66</w:t>
            </w:r>
          </w:p>
        </w:tc>
      </w:tr>
    </w:tbl>
    <w:p w:rsidR="006E3219" w:rsidRDefault="006E3219" w:rsidP="00F704C7">
      <w:pPr>
        <w:tabs>
          <w:tab w:val="left" w:pos="540"/>
        </w:tabs>
        <w:spacing w:line="240" w:lineRule="atLeast"/>
        <w:rPr>
          <w:rFonts w:cs="Times New Roman"/>
          <w:b/>
          <w:bCs/>
          <w:sz w:val="24"/>
          <w:szCs w:val="24"/>
        </w:rPr>
      </w:pPr>
    </w:p>
    <w:p w:rsidR="00512022" w:rsidRDefault="00512022" w:rsidP="00887980">
      <w:pPr>
        <w:tabs>
          <w:tab w:val="left" w:pos="540"/>
        </w:tabs>
        <w:spacing w:line="240" w:lineRule="atLeast"/>
        <w:rPr>
          <w:rFonts w:cs="Times New Roman"/>
          <w:b/>
          <w:bCs/>
          <w:sz w:val="24"/>
          <w:szCs w:val="24"/>
        </w:rPr>
      </w:pPr>
      <w:r w:rsidRPr="008A746C">
        <w:rPr>
          <w:rFonts w:cs="Times New Roman"/>
          <w:b/>
          <w:bCs/>
          <w:sz w:val="24"/>
          <w:szCs w:val="24"/>
        </w:rPr>
        <w:t>2</w:t>
      </w:r>
      <w:r w:rsidR="002203B7">
        <w:rPr>
          <w:rFonts w:cs="Times New Roman"/>
          <w:b/>
          <w:bCs/>
          <w:sz w:val="24"/>
          <w:szCs w:val="24"/>
        </w:rPr>
        <w:t>0</w:t>
      </w:r>
      <w:r w:rsidRPr="008A746C">
        <w:rPr>
          <w:rFonts w:cs="Times New Roman"/>
          <w:b/>
          <w:bCs/>
          <w:sz w:val="24"/>
          <w:szCs w:val="24"/>
        </w:rPr>
        <w:tab/>
        <w:t>Interest-bearing liabilities</w:t>
      </w:r>
    </w:p>
    <w:p w:rsidR="005F4B5D" w:rsidRPr="008A746C" w:rsidRDefault="005F4B5D" w:rsidP="00F704C7">
      <w:pPr>
        <w:tabs>
          <w:tab w:val="left" w:pos="540"/>
        </w:tabs>
        <w:spacing w:line="240" w:lineRule="atLeast"/>
        <w:rPr>
          <w:rFonts w:cs="Times New Roman"/>
          <w:b/>
          <w:bCs/>
          <w:sz w:val="24"/>
          <w:szCs w:val="24"/>
        </w:rPr>
      </w:pPr>
    </w:p>
    <w:tbl>
      <w:tblPr>
        <w:tblW w:w="9334" w:type="dxa"/>
        <w:tblInd w:w="483" w:type="dxa"/>
        <w:tblLayout w:type="fixed"/>
        <w:tblCellMar>
          <w:left w:w="79" w:type="dxa"/>
          <w:right w:w="79" w:type="dxa"/>
        </w:tblCellMar>
        <w:tblLook w:val="0000" w:firstRow="0" w:lastRow="0" w:firstColumn="0" w:lastColumn="0" w:noHBand="0" w:noVBand="0"/>
      </w:tblPr>
      <w:tblGrid>
        <w:gridCol w:w="4276"/>
        <w:gridCol w:w="1161"/>
        <w:gridCol w:w="189"/>
        <w:gridCol w:w="1089"/>
        <w:gridCol w:w="178"/>
        <w:gridCol w:w="1163"/>
        <w:gridCol w:w="180"/>
        <w:gridCol w:w="1080"/>
        <w:gridCol w:w="18"/>
      </w:tblGrid>
      <w:tr w:rsidR="00512022" w:rsidRPr="008A746C" w:rsidTr="00887980">
        <w:trPr>
          <w:gridAfter w:val="1"/>
          <w:wAfter w:w="18" w:type="dxa"/>
          <w:cantSplit/>
          <w:tblHeader/>
        </w:trPr>
        <w:tc>
          <w:tcPr>
            <w:tcW w:w="4276" w:type="dxa"/>
          </w:tcPr>
          <w:p w:rsidR="00512022" w:rsidRPr="005F4B5D" w:rsidRDefault="00512022" w:rsidP="001F6F54">
            <w:pPr>
              <w:spacing w:line="240" w:lineRule="atLeast"/>
              <w:rPr>
                <w:rFonts w:cs="Times New Roman"/>
                <w:szCs w:val="22"/>
                <w:lang w:val="en-US"/>
              </w:rPr>
            </w:pPr>
          </w:p>
        </w:tc>
        <w:tc>
          <w:tcPr>
            <w:tcW w:w="2439" w:type="dxa"/>
            <w:gridSpan w:val="3"/>
          </w:tcPr>
          <w:p w:rsidR="00512022" w:rsidRPr="005F4B5D" w:rsidRDefault="00512022" w:rsidP="001F6F54">
            <w:pPr>
              <w:pStyle w:val="acctmergecolhdg"/>
              <w:spacing w:line="240" w:lineRule="atLeast"/>
              <w:rPr>
                <w:rFonts w:cs="Times New Roman"/>
                <w:szCs w:val="22"/>
              </w:rPr>
            </w:pPr>
            <w:r w:rsidRPr="005F4B5D">
              <w:rPr>
                <w:rFonts w:cs="Times New Roman"/>
                <w:szCs w:val="22"/>
              </w:rPr>
              <w:t xml:space="preserve">Consolidated </w:t>
            </w:r>
          </w:p>
          <w:p w:rsidR="00512022" w:rsidRPr="005F4B5D" w:rsidRDefault="00512022" w:rsidP="001F6F54">
            <w:pPr>
              <w:pStyle w:val="acctmergecolhdg"/>
              <w:spacing w:line="240" w:lineRule="atLeast"/>
              <w:rPr>
                <w:rFonts w:cs="Times New Roman"/>
                <w:szCs w:val="22"/>
              </w:rPr>
            </w:pPr>
            <w:r w:rsidRPr="005F4B5D">
              <w:rPr>
                <w:rFonts w:cs="Times New Roman"/>
                <w:szCs w:val="22"/>
              </w:rPr>
              <w:t>financial statements</w:t>
            </w:r>
          </w:p>
        </w:tc>
        <w:tc>
          <w:tcPr>
            <w:tcW w:w="178" w:type="dxa"/>
          </w:tcPr>
          <w:p w:rsidR="00512022" w:rsidRPr="005F4B5D" w:rsidRDefault="00512022" w:rsidP="001F6F54">
            <w:pPr>
              <w:pStyle w:val="acctmergecolhdg"/>
              <w:spacing w:line="240" w:lineRule="atLeast"/>
              <w:rPr>
                <w:rFonts w:cs="Times New Roman"/>
                <w:szCs w:val="22"/>
              </w:rPr>
            </w:pPr>
          </w:p>
        </w:tc>
        <w:tc>
          <w:tcPr>
            <w:tcW w:w="2423" w:type="dxa"/>
            <w:gridSpan w:val="3"/>
          </w:tcPr>
          <w:p w:rsidR="00512022" w:rsidRPr="005F4B5D" w:rsidRDefault="00512022" w:rsidP="001F6F54">
            <w:pPr>
              <w:pStyle w:val="acctmergecolhdg"/>
              <w:spacing w:line="240" w:lineRule="atLeast"/>
              <w:rPr>
                <w:rFonts w:cs="Times New Roman"/>
                <w:szCs w:val="22"/>
              </w:rPr>
            </w:pPr>
            <w:r w:rsidRPr="005F4B5D">
              <w:rPr>
                <w:rFonts w:cs="Times New Roman"/>
                <w:szCs w:val="22"/>
              </w:rPr>
              <w:t xml:space="preserve">Separate </w:t>
            </w:r>
          </w:p>
          <w:p w:rsidR="00512022" w:rsidRPr="005F4B5D" w:rsidRDefault="00512022" w:rsidP="001F6F54">
            <w:pPr>
              <w:pStyle w:val="acctmergecolhdg"/>
              <w:spacing w:line="240" w:lineRule="atLeast"/>
              <w:rPr>
                <w:rFonts w:cs="Times New Roman"/>
                <w:szCs w:val="22"/>
              </w:rPr>
            </w:pPr>
            <w:r w:rsidRPr="005F4B5D">
              <w:rPr>
                <w:rFonts w:cs="Times New Roman"/>
                <w:szCs w:val="22"/>
              </w:rPr>
              <w:t>financial statements</w:t>
            </w:r>
          </w:p>
        </w:tc>
      </w:tr>
      <w:tr w:rsidR="00233A88" w:rsidRPr="008A746C" w:rsidTr="00887980">
        <w:trPr>
          <w:gridAfter w:val="1"/>
          <w:wAfter w:w="18" w:type="dxa"/>
          <w:cantSplit/>
          <w:tblHeader/>
        </w:trPr>
        <w:tc>
          <w:tcPr>
            <w:tcW w:w="4276" w:type="dxa"/>
          </w:tcPr>
          <w:p w:rsidR="00233A88" w:rsidRPr="005F4B5D" w:rsidRDefault="00233A88" w:rsidP="00233A88">
            <w:pPr>
              <w:pStyle w:val="acctfourfigures"/>
              <w:spacing w:line="240" w:lineRule="atLeast"/>
              <w:rPr>
                <w:rFonts w:cs="Times New Roman"/>
                <w:szCs w:val="22"/>
              </w:rPr>
            </w:pPr>
          </w:p>
        </w:tc>
        <w:tc>
          <w:tcPr>
            <w:tcW w:w="1161"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sidRPr="0028787C">
              <w:rPr>
                <w:rFonts w:cs="Times New Roman"/>
                <w:szCs w:val="22"/>
                <w:lang w:bidi="th-TH"/>
              </w:rPr>
              <w:t>30</w:t>
            </w:r>
            <w:r w:rsidRPr="0028787C">
              <w:rPr>
                <w:rFonts w:cs="Times New Roman"/>
                <w:szCs w:val="22"/>
                <w:cs/>
                <w:lang w:bidi="th-TH"/>
              </w:rPr>
              <w:t xml:space="preserve"> </w:t>
            </w:r>
            <w:r w:rsidRPr="0028787C">
              <w:rPr>
                <w:rFonts w:cs="Times New Roman"/>
                <w:szCs w:val="22"/>
                <w:lang w:bidi="th-TH"/>
              </w:rPr>
              <w:t>September</w:t>
            </w:r>
          </w:p>
        </w:tc>
        <w:tc>
          <w:tcPr>
            <w:tcW w:w="189"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p>
        </w:tc>
        <w:tc>
          <w:tcPr>
            <w:tcW w:w="1089" w:type="dxa"/>
          </w:tcPr>
          <w:p w:rsidR="00233A88" w:rsidRPr="00147C3F" w:rsidRDefault="00233A88" w:rsidP="00233A88">
            <w:pPr>
              <w:jc w:val="center"/>
              <w:rPr>
                <w:rFonts w:cs="Times New Roman"/>
                <w:bCs/>
                <w:szCs w:val="22"/>
              </w:rPr>
            </w:pPr>
            <w:r>
              <w:rPr>
                <w:rFonts w:cs="Times New Roman"/>
                <w:bCs/>
                <w:szCs w:val="22"/>
              </w:rPr>
              <w:t>31 December</w:t>
            </w:r>
          </w:p>
        </w:tc>
        <w:tc>
          <w:tcPr>
            <w:tcW w:w="178" w:type="dxa"/>
          </w:tcPr>
          <w:p w:rsidR="00233A88" w:rsidRPr="005F4B5D" w:rsidRDefault="00233A88" w:rsidP="00233A88">
            <w:pPr>
              <w:pStyle w:val="acctfourfigures"/>
              <w:tabs>
                <w:tab w:val="clear" w:pos="765"/>
              </w:tabs>
              <w:spacing w:line="240" w:lineRule="atLeast"/>
              <w:ind w:left="-101" w:right="-72"/>
              <w:jc w:val="center"/>
              <w:rPr>
                <w:rFonts w:cs="Times New Roman"/>
                <w:szCs w:val="22"/>
              </w:rPr>
            </w:pPr>
          </w:p>
        </w:tc>
        <w:tc>
          <w:tcPr>
            <w:tcW w:w="1163"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sidRPr="0028787C">
              <w:rPr>
                <w:rFonts w:cs="Times New Roman"/>
                <w:szCs w:val="22"/>
                <w:lang w:bidi="th-TH"/>
              </w:rPr>
              <w:t>30</w:t>
            </w:r>
            <w:r w:rsidRPr="0028787C">
              <w:rPr>
                <w:rFonts w:cs="Times New Roman"/>
                <w:szCs w:val="22"/>
                <w:cs/>
                <w:lang w:bidi="th-TH"/>
              </w:rPr>
              <w:t xml:space="preserve"> </w:t>
            </w:r>
            <w:r w:rsidRPr="0028787C">
              <w:rPr>
                <w:rFonts w:cs="Times New Roman"/>
                <w:szCs w:val="22"/>
                <w:lang w:bidi="th-TH"/>
              </w:rPr>
              <w:t>September</w:t>
            </w:r>
          </w:p>
        </w:tc>
        <w:tc>
          <w:tcPr>
            <w:tcW w:w="180"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p>
        </w:tc>
        <w:tc>
          <w:tcPr>
            <w:tcW w:w="1080" w:type="dxa"/>
          </w:tcPr>
          <w:p w:rsidR="00233A88" w:rsidRPr="00147C3F" w:rsidRDefault="00233A88" w:rsidP="00233A88">
            <w:pPr>
              <w:jc w:val="center"/>
              <w:rPr>
                <w:rFonts w:cs="Times New Roman"/>
                <w:bCs/>
                <w:szCs w:val="22"/>
              </w:rPr>
            </w:pPr>
            <w:r>
              <w:rPr>
                <w:rFonts w:cs="Times New Roman"/>
                <w:bCs/>
                <w:szCs w:val="22"/>
              </w:rPr>
              <w:t>31 December</w:t>
            </w:r>
          </w:p>
        </w:tc>
      </w:tr>
      <w:tr w:rsidR="00233A88" w:rsidRPr="008A746C" w:rsidTr="00887980">
        <w:trPr>
          <w:gridAfter w:val="1"/>
          <w:wAfter w:w="18" w:type="dxa"/>
          <w:cantSplit/>
          <w:tblHeader/>
        </w:trPr>
        <w:tc>
          <w:tcPr>
            <w:tcW w:w="4276" w:type="dxa"/>
          </w:tcPr>
          <w:p w:rsidR="00233A88" w:rsidRPr="005F4B5D" w:rsidRDefault="00233A88" w:rsidP="00233A88">
            <w:pPr>
              <w:pStyle w:val="acctfourfigures"/>
              <w:spacing w:line="240" w:lineRule="atLeast"/>
              <w:rPr>
                <w:rFonts w:cs="Times New Roman"/>
                <w:szCs w:val="22"/>
              </w:rPr>
            </w:pPr>
          </w:p>
        </w:tc>
        <w:tc>
          <w:tcPr>
            <w:tcW w:w="1161"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2017</w:t>
            </w:r>
          </w:p>
        </w:tc>
        <w:tc>
          <w:tcPr>
            <w:tcW w:w="189" w:type="dxa"/>
          </w:tcPr>
          <w:p w:rsidR="00233A88" w:rsidRPr="0028787C" w:rsidRDefault="00233A88" w:rsidP="00233A88">
            <w:pPr>
              <w:pStyle w:val="acctfourfigures"/>
              <w:spacing w:line="240" w:lineRule="atLeast"/>
              <w:ind w:left="-97" w:right="-61"/>
              <w:rPr>
                <w:rFonts w:cs="Times New Roman"/>
                <w:szCs w:val="22"/>
              </w:rPr>
            </w:pPr>
          </w:p>
        </w:tc>
        <w:tc>
          <w:tcPr>
            <w:tcW w:w="1089"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2016</w:t>
            </w:r>
          </w:p>
        </w:tc>
        <w:tc>
          <w:tcPr>
            <w:tcW w:w="178" w:type="dxa"/>
          </w:tcPr>
          <w:p w:rsidR="00233A88" w:rsidRPr="005F4B5D" w:rsidRDefault="00233A88" w:rsidP="00233A88">
            <w:pPr>
              <w:pStyle w:val="acctfourfigures"/>
              <w:tabs>
                <w:tab w:val="clear" w:pos="765"/>
              </w:tabs>
              <w:spacing w:line="240" w:lineRule="atLeast"/>
              <w:ind w:left="-101" w:right="-72"/>
              <w:jc w:val="center"/>
              <w:rPr>
                <w:rFonts w:cs="Times New Roman"/>
                <w:szCs w:val="22"/>
              </w:rPr>
            </w:pPr>
          </w:p>
        </w:tc>
        <w:tc>
          <w:tcPr>
            <w:tcW w:w="1163"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2017</w:t>
            </w:r>
          </w:p>
        </w:tc>
        <w:tc>
          <w:tcPr>
            <w:tcW w:w="180" w:type="dxa"/>
          </w:tcPr>
          <w:p w:rsidR="00233A88" w:rsidRPr="0028787C" w:rsidRDefault="00233A88" w:rsidP="00233A88">
            <w:pPr>
              <w:pStyle w:val="acctfourfigures"/>
              <w:spacing w:line="240" w:lineRule="atLeast"/>
              <w:ind w:left="-97" w:right="-61"/>
              <w:rPr>
                <w:rFonts w:cs="Times New Roman"/>
                <w:szCs w:val="22"/>
              </w:rPr>
            </w:pPr>
          </w:p>
        </w:tc>
        <w:tc>
          <w:tcPr>
            <w:tcW w:w="1080"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2016</w:t>
            </w:r>
          </w:p>
        </w:tc>
      </w:tr>
      <w:tr w:rsidR="00233A88" w:rsidRPr="008A746C" w:rsidTr="00887980">
        <w:trPr>
          <w:gridAfter w:val="1"/>
          <w:wAfter w:w="18" w:type="dxa"/>
          <w:cantSplit/>
          <w:tblHeader/>
        </w:trPr>
        <w:tc>
          <w:tcPr>
            <w:tcW w:w="4276" w:type="dxa"/>
          </w:tcPr>
          <w:p w:rsidR="00233A88" w:rsidRPr="005F4B5D" w:rsidRDefault="00233A88" w:rsidP="00233A88">
            <w:pPr>
              <w:spacing w:line="240" w:lineRule="atLeast"/>
              <w:rPr>
                <w:rFonts w:cs="Times New Roman"/>
                <w:b/>
                <w:bCs/>
                <w:i/>
                <w:iCs/>
                <w:szCs w:val="22"/>
              </w:rPr>
            </w:pPr>
          </w:p>
        </w:tc>
        <w:tc>
          <w:tcPr>
            <w:tcW w:w="5040" w:type="dxa"/>
            <w:gridSpan w:val="7"/>
          </w:tcPr>
          <w:p w:rsidR="00233A88" w:rsidRPr="005F4B5D" w:rsidRDefault="00233A88" w:rsidP="00233A88">
            <w:pPr>
              <w:pStyle w:val="acctfourfigures"/>
              <w:spacing w:line="240" w:lineRule="atLeast"/>
              <w:jc w:val="center"/>
              <w:rPr>
                <w:rFonts w:cs="Times New Roman"/>
                <w:i/>
                <w:iCs/>
                <w:szCs w:val="22"/>
              </w:rPr>
            </w:pPr>
            <w:r w:rsidRPr="005F4B5D">
              <w:rPr>
                <w:rFonts w:cs="Times New Roman"/>
                <w:i/>
                <w:iCs/>
                <w:szCs w:val="22"/>
              </w:rPr>
              <w:t>(in million Baht)</w:t>
            </w:r>
          </w:p>
        </w:tc>
      </w:tr>
      <w:tr w:rsidR="00233A88" w:rsidRPr="00887980" w:rsidTr="00887980">
        <w:trPr>
          <w:gridAfter w:val="1"/>
          <w:wAfter w:w="18" w:type="dxa"/>
          <w:cantSplit/>
        </w:trPr>
        <w:tc>
          <w:tcPr>
            <w:tcW w:w="4276" w:type="dxa"/>
          </w:tcPr>
          <w:p w:rsidR="00233A88" w:rsidRPr="005F4B5D" w:rsidRDefault="00233A88" w:rsidP="00233A88">
            <w:pPr>
              <w:spacing w:line="240" w:lineRule="atLeast"/>
              <w:rPr>
                <w:rFonts w:cs="Times New Roman"/>
                <w:b/>
                <w:bCs/>
                <w:i/>
                <w:iCs/>
                <w:szCs w:val="22"/>
              </w:rPr>
            </w:pPr>
            <w:r w:rsidRPr="005F4B5D">
              <w:rPr>
                <w:rFonts w:cs="Times New Roman"/>
                <w:b/>
                <w:bCs/>
                <w:i/>
                <w:iCs/>
                <w:szCs w:val="22"/>
              </w:rPr>
              <w:t>Current</w:t>
            </w:r>
          </w:p>
        </w:tc>
        <w:tc>
          <w:tcPr>
            <w:tcW w:w="1161" w:type="dxa"/>
          </w:tcPr>
          <w:p w:rsidR="00233A88" w:rsidRPr="005F4B5D" w:rsidRDefault="00233A88" w:rsidP="00233A88">
            <w:pPr>
              <w:pStyle w:val="acctfourfigures"/>
              <w:tabs>
                <w:tab w:val="clear" w:pos="765"/>
                <w:tab w:val="decimal" w:pos="461"/>
              </w:tabs>
              <w:spacing w:line="240" w:lineRule="atLeast"/>
              <w:rPr>
                <w:rFonts w:cs="Times New Roman"/>
                <w:szCs w:val="22"/>
              </w:rPr>
            </w:pPr>
          </w:p>
        </w:tc>
        <w:tc>
          <w:tcPr>
            <w:tcW w:w="189" w:type="dxa"/>
          </w:tcPr>
          <w:p w:rsidR="00233A88" w:rsidRPr="005F4B5D" w:rsidRDefault="00233A88" w:rsidP="00233A88">
            <w:pPr>
              <w:pStyle w:val="acctfourfigures"/>
              <w:tabs>
                <w:tab w:val="clear" w:pos="765"/>
                <w:tab w:val="decimal" w:pos="713"/>
              </w:tabs>
              <w:spacing w:line="240" w:lineRule="atLeast"/>
              <w:rPr>
                <w:rFonts w:cs="Times New Roman"/>
                <w:szCs w:val="22"/>
              </w:rPr>
            </w:pPr>
          </w:p>
        </w:tc>
        <w:tc>
          <w:tcPr>
            <w:tcW w:w="1089" w:type="dxa"/>
          </w:tcPr>
          <w:p w:rsidR="00233A88" w:rsidRPr="005F4B5D" w:rsidRDefault="00233A88" w:rsidP="00233A88">
            <w:pPr>
              <w:pStyle w:val="acctfourfigures"/>
              <w:tabs>
                <w:tab w:val="clear" w:pos="765"/>
                <w:tab w:val="decimal" w:pos="713"/>
              </w:tabs>
              <w:spacing w:line="240" w:lineRule="atLeast"/>
              <w:rPr>
                <w:rFonts w:cs="Times New Roman"/>
                <w:szCs w:val="22"/>
              </w:rPr>
            </w:pPr>
          </w:p>
        </w:tc>
        <w:tc>
          <w:tcPr>
            <w:tcW w:w="178" w:type="dxa"/>
          </w:tcPr>
          <w:p w:rsidR="00233A88" w:rsidRPr="005F4B5D" w:rsidRDefault="00233A88" w:rsidP="00233A88">
            <w:pPr>
              <w:pStyle w:val="acctfourfigures"/>
              <w:tabs>
                <w:tab w:val="clear" w:pos="765"/>
                <w:tab w:val="decimal" w:pos="713"/>
              </w:tabs>
              <w:spacing w:line="240" w:lineRule="atLeast"/>
              <w:rPr>
                <w:rFonts w:cs="Times New Roman"/>
                <w:szCs w:val="22"/>
              </w:rPr>
            </w:pPr>
          </w:p>
        </w:tc>
        <w:tc>
          <w:tcPr>
            <w:tcW w:w="1163" w:type="dxa"/>
          </w:tcPr>
          <w:p w:rsidR="00233A88" w:rsidRPr="005F4B5D" w:rsidRDefault="00233A88" w:rsidP="00233A88">
            <w:pPr>
              <w:pStyle w:val="acctfourfigures"/>
              <w:tabs>
                <w:tab w:val="clear" w:pos="765"/>
                <w:tab w:val="decimal" w:pos="461"/>
              </w:tabs>
              <w:spacing w:line="240" w:lineRule="atLeast"/>
              <w:rPr>
                <w:rFonts w:cs="Times New Roman"/>
                <w:szCs w:val="22"/>
              </w:rPr>
            </w:pPr>
          </w:p>
        </w:tc>
        <w:tc>
          <w:tcPr>
            <w:tcW w:w="180" w:type="dxa"/>
          </w:tcPr>
          <w:p w:rsidR="00233A88" w:rsidRPr="005F4B5D" w:rsidRDefault="00233A88" w:rsidP="00233A88">
            <w:pPr>
              <w:pStyle w:val="acctfourfigures"/>
              <w:tabs>
                <w:tab w:val="clear" w:pos="765"/>
                <w:tab w:val="decimal" w:pos="713"/>
              </w:tabs>
              <w:spacing w:line="240" w:lineRule="atLeast"/>
              <w:rPr>
                <w:rFonts w:cs="Times New Roman"/>
                <w:szCs w:val="22"/>
              </w:rPr>
            </w:pPr>
          </w:p>
        </w:tc>
        <w:tc>
          <w:tcPr>
            <w:tcW w:w="1080" w:type="dxa"/>
          </w:tcPr>
          <w:p w:rsidR="00233A88" w:rsidRPr="005F4B5D" w:rsidRDefault="00233A88" w:rsidP="00887980">
            <w:pPr>
              <w:pStyle w:val="acctfourfigures"/>
              <w:tabs>
                <w:tab w:val="clear" w:pos="765"/>
                <w:tab w:val="decimal" w:pos="641"/>
              </w:tabs>
              <w:spacing w:line="240" w:lineRule="atLeast"/>
              <w:ind w:left="-18" w:right="-108"/>
              <w:rPr>
                <w:rFonts w:cs="Times New Roman"/>
                <w:szCs w:val="22"/>
              </w:rPr>
            </w:pPr>
          </w:p>
        </w:tc>
      </w:tr>
      <w:tr w:rsidR="00233A88" w:rsidRPr="00887980" w:rsidTr="00887980">
        <w:trPr>
          <w:gridAfter w:val="1"/>
          <w:wAfter w:w="18" w:type="dxa"/>
          <w:cantSplit/>
        </w:trPr>
        <w:tc>
          <w:tcPr>
            <w:tcW w:w="4276" w:type="dxa"/>
          </w:tcPr>
          <w:p w:rsidR="00233A88" w:rsidRPr="005F4B5D" w:rsidRDefault="00233A88" w:rsidP="00233A88">
            <w:pPr>
              <w:spacing w:line="240" w:lineRule="atLeast"/>
              <w:rPr>
                <w:rFonts w:cs="Times New Roman"/>
                <w:szCs w:val="22"/>
              </w:rPr>
            </w:pPr>
            <w:r w:rsidRPr="005F4B5D">
              <w:rPr>
                <w:rFonts w:cs="Times New Roman"/>
                <w:szCs w:val="22"/>
                <w:lang w:val="en-US" w:bidi="th-TH"/>
              </w:rPr>
              <w:t xml:space="preserve">Bank overdrafts and short-term loans </w:t>
            </w:r>
          </w:p>
        </w:tc>
        <w:tc>
          <w:tcPr>
            <w:tcW w:w="1161" w:type="dxa"/>
            <w:vAlign w:val="bottom"/>
          </w:tcPr>
          <w:p w:rsidR="00233A88" w:rsidRPr="005F4B5D" w:rsidRDefault="00233A88" w:rsidP="00233A88">
            <w:pPr>
              <w:pStyle w:val="acctfourfigures"/>
              <w:tabs>
                <w:tab w:val="clear" w:pos="765"/>
                <w:tab w:val="decimal" w:pos="537"/>
              </w:tabs>
              <w:spacing w:line="240" w:lineRule="atLeast"/>
              <w:ind w:right="11"/>
              <w:rPr>
                <w:rFonts w:cs="Times New Roman"/>
                <w:szCs w:val="22"/>
                <w:lang w:bidi="th-TH"/>
              </w:rPr>
            </w:pPr>
          </w:p>
        </w:tc>
        <w:tc>
          <w:tcPr>
            <w:tcW w:w="189" w:type="dxa"/>
          </w:tcPr>
          <w:p w:rsidR="00233A88" w:rsidRPr="005F4B5D" w:rsidRDefault="00233A88" w:rsidP="00233A88">
            <w:pPr>
              <w:tabs>
                <w:tab w:val="decimal" w:pos="537"/>
              </w:tabs>
              <w:spacing w:line="240" w:lineRule="atLeast"/>
              <w:ind w:right="11"/>
              <w:rPr>
                <w:rFonts w:cs="Times New Roman"/>
                <w:b/>
                <w:szCs w:val="22"/>
              </w:rPr>
            </w:pPr>
          </w:p>
        </w:tc>
        <w:tc>
          <w:tcPr>
            <w:tcW w:w="1089" w:type="dxa"/>
            <w:vAlign w:val="bottom"/>
          </w:tcPr>
          <w:p w:rsidR="00233A88" w:rsidRPr="005F4B5D" w:rsidRDefault="00233A88" w:rsidP="00887980">
            <w:pPr>
              <w:pStyle w:val="acctfourfigures"/>
              <w:tabs>
                <w:tab w:val="clear" w:pos="765"/>
                <w:tab w:val="decimal" w:pos="537"/>
              </w:tabs>
              <w:spacing w:line="240" w:lineRule="atLeast"/>
              <w:ind w:right="-108"/>
              <w:rPr>
                <w:rFonts w:cs="Times New Roman"/>
                <w:szCs w:val="22"/>
              </w:rPr>
            </w:pPr>
          </w:p>
        </w:tc>
        <w:tc>
          <w:tcPr>
            <w:tcW w:w="178" w:type="dxa"/>
          </w:tcPr>
          <w:p w:rsidR="00233A88" w:rsidRPr="005F4B5D" w:rsidRDefault="00233A88" w:rsidP="00233A88">
            <w:pPr>
              <w:tabs>
                <w:tab w:val="decimal" w:pos="537"/>
              </w:tabs>
              <w:spacing w:line="240" w:lineRule="atLeast"/>
              <w:rPr>
                <w:rFonts w:cs="Times New Roman"/>
                <w:b/>
                <w:szCs w:val="22"/>
              </w:rPr>
            </w:pPr>
          </w:p>
        </w:tc>
        <w:tc>
          <w:tcPr>
            <w:tcW w:w="1163" w:type="dxa"/>
            <w:vAlign w:val="bottom"/>
          </w:tcPr>
          <w:p w:rsidR="00233A88" w:rsidRPr="005F4B5D" w:rsidRDefault="00233A88" w:rsidP="00233A88">
            <w:pPr>
              <w:pStyle w:val="acctfourfigures"/>
              <w:tabs>
                <w:tab w:val="clear" w:pos="765"/>
                <w:tab w:val="decimal" w:pos="537"/>
              </w:tabs>
              <w:spacing w:line="240" w:lineRule="atLeast"/>
              <w:ind w:right="11"/>
              <w:rPr>
                <w:rFonts w:cs="Times New Roman"/>
                <w:szCs w:val="22"/>
                <w:lang w:bidi="th-TH"/>
              </w:rPr>
            </w:pPr>
          </w:p>
        </w:tc>
        <w:tc>
          <w:tcPr>
            <w:tcW w:w="180" w:type="dxa"/>
          </w:tcPr>
          <w:p w:rsidR="00233A88" w:rsidRPr="005F4B5D" w:rsidRDefault="00233A88" w:rsidP="00233A88">
            <w:pPr>
              <w:tabs>
                <w:tab w:val="decimal" w:pos="537"/>
              </w:tabs>
              <w:spacing w:line="240" w:lineRule="atLeast"/>
              <w:rPr>
                <w:rFonts w:cs="Times New Roman"/>
                <w:b/>
                <w:szCs w:val="22"/>
              </w:rPr>
            </w:pPr>
          </w:p>
        </w:tc>
        <w:tc>
          <w:tcPr>
            <w:tcW w:w="1080" w:type="dxa"/>
            <w:vAlign w:val="bottom"/>
          </w:tcPr>
          <w:p w:rsidR="00233A88" w:rsidRPr="005F4B5D" w:rsidRDefault="00233A88" w:rsidP="00887980">
            <w:pPr>
              <w:pStyle w:val="acctfourfigures"/>
              <w:tabs>
                <w:tab w:val="clear" w:pos="765"/>
                <w:tab w:val="decimal" w:pos="641"/>
              </w:tabs>
              <w:spacing w:line="240" w:lineRule="atLeast"/>
              <w:ind w:left="-18" w:right="-108"/>
              <w:rPr>
                <w:rFonts w:cs="Times New Roman"/>
                <w:szCs w:val="22"/>
              </w:rPr>
            </w:pPr>
          </w:p>
        </w:tc>
      </w:tr>
      <w:tr w:rsidR="00233A88" w:rsidRPr="00887980" w:rsidTr="00887980">
        <w:trPr>
          <w:gridAfter w:val="1"/>
          <w:wAfter w:w="18" w:type="dxa"/>
          <w:cantSplit/>
        </w:trPr>
        <w:tc>
          <w:tcPr>
            <w:tcW w:w="4276" w:type="dxa"/>
          </w:tcPr>
          <w:p w:rsidR="00233A88" w:rsidRPr="005F4B5D" w:rsidRDefault="00233A88" w:rsidP="00233A88">
            <w:pPr>
              <w:spacing w:line="240" w:lineRule="atLeast"/>
              <w:ind w:left="191" w:right="-79"/>
              <w:rPr>
                <w:rFonts w:cs="Times New Roman"/>
                <w:szCs w:val="22"/>
                <w:lang w:val="en-US" w:bidi="th-TH"/>
              </w:rPr>
            </w:pPr>
            <w:r w:rsidRPr="005F4B5D">
              <w:rPr>
                <w:rFonts w:cs="Times New Roman"/>
                <w:szCs w:val="22"/>
                <w:lang w:val="en-US" w:bidi="th-TH"/>
              </w:rPr>
              <w:t xml:space="preserve">from financial institutions </w:t>
            </w:r>
          </w:p>
        </w:tc>
        <w:tc>
          <w:tcPr>
            <w:tcW w:w="1161" w:type="dxa"/>
            <w:vAlign w:val="bottom"/>
          </w:tcPr>
          <w:p w:rsidR="00233A88" w:rsidRPr="005F4B5D" w:rsidRDefault="00233A88" w:rsidP="00233A88">
            <w:pPr>
              <w:pStyle w:val="acctfourfigures"/>
              <w:tabs>
                <w:tab w:val="clear" w:pos="765"/>
                <w:tab w:val="decimal" w:pos="596"/>
              </w:tabs>
              <w:spacing w:line="240" w:lineRule="atLeast"/>
              <w:rPr>
                <w:rFonts w:cs="Times New Roman"/>
                <w:szCs w:val="22"/>
              </w:rPr>
            </w:pPr>
          </w:p>
        </w:tc>
        <w:tc>
          <w:tcPr>
            <w:tcW w:w="189" w:type="dxa"/>
          </w:tcPr>
          <w:p w:rsidR="00233A88" w:rsidRPr="005F4B5D" w:rsidRDefault="00233A88" w:rsidP="00233A88">
            <w:pPr>
              <w:pStyle w:val="acctfourfigures"/>
              <w:tabs>
                <w:tab w:val="clear" w:pos="765"/>
                <w:tab w:val="decimal" w:pos="596"/>
              </w:tabs>
              <w:spacing w:line="240" w:lineRule="atLeast"/>
              <w:rPr>
                <w:rFonts w:cs="Times New Roman"/>
                <w:szCs w:val="22"/>
              </w:rPr>
            </w:pPr>
          </w:p>
        </w:tc>
        <w:tc>
          <w:tcPr>
            <w:tcW w:w="1089" w:type="dxa"/>
            <w:vAlign w:val="bottom"/>
          </w:tcPr>
          <w:p w:rsidR="00233A88" w:rsidRPr="005F4B5D" w:rsidRDefault="00233A88" w:rsidP="00887980">
            <w:pPr>
              <w:pStyle w:val="acctfourfigures"/>
              <w:tabs>
                <w:tab w:val="clear" w:pos="765"/>
                <w:tab w:val="decimal" w:pos="551"/>
              </w:tabs>
              <w:spacing w:line="240" w:lineRule="atLeast"/>
              <w:ind w:right="-108"/>
              <w:rPr>
                <w:rFonts w:cs="Times New Roman"/>
                <w:szCs w:val="22"/>
              </w:rPr>
            </w:pPr>
          </w:p>
        </w:tc>
        <w:tc>
          <w:tcPr>
            <w:tcW w:w="178" w:type="dxa"/>
          </w:tcPr>
          <w:p w:rsidR="00233A88" w:rsidRPr="005F4B5D" w:rsidRDefault="00233A88" w:rsidP="00233A88">
            <w:pPr>
              <w:pStyle w:val="acctfourfigures"/>
              <w:tabs>
                <w:tab w:val="clear" w:pos="765"/>
                <w:tab w:val="decimal" w:pos="596"/>
              </w:tabs>
              <w:spacing w:line="240" w:lineRule="atLeast"/>
              <w:rPr>
                <w:rFonts w:cs="Times New Roman"/>
                <w:szCs w:val="22"/>
              </w:rPr>
            </w:pPr>
          </w:p>
        </w:tc>
        <w:tc>
          <w:tcPr>
            <w:tcW w:w="1163" w:type="dxa"/>
          </w:tcPr>
          <w:p w:rsidR="00233A88" w:rsidRPr="005F4B5D" w:rsidRDefault="00233A88" w:rsidP="00233A88">
            <w:pPr>
              <w:pStyle w:val="acctfourfigures"/>
              <w:tabs>
                <w:tab w:val="clear" w:pos="765"/>
                <w:tab w:val="decimal" w:pos="596"/>
              </w:tabs>
              <w:spacing w:line="240" w:lineRule="atLeast"/>
              <w:rPr>
                <w:rFonts w:cs="Times New Roman"/>
                <w:szCs w:val="22"/>
              </w:rPr>
            </w:pPr>
          </w:p>
        </w:tc>
        <w:tc>
          <w:tcPr>
            <w:tcW w:w="180" w:type="dxa"/>
          </w:tcPr>
          <w:p w:rsidR="00233A88" w:rsidRPr="005F4B5D" w:rsidRDefault="00233A88" w:rsidP="00233A88">
            <w:pPr>
              <w:pStyle w:val="acctfourfigures"/>
              <w:tabs>
                <w:tab w:val="clear" w:pos="765"/>
                <w:tab w:val="decimal" w:pos="596"/>
              </w:tabs>
              <w:spacing w:line="240" w:lineRule="atLeast"/>
              <w:rPr>
                <w:rFonts w:cs="Times New Roman"/>
                <w:szCs w:val="22"/>
              </w:rPr>
            </w:pPr>
          </w:p>
        </w:tc>
        <w:tc>
          <w:tcPr>
            <w:tcW w:w="1080" w:type="dxa"/>
          </w:tcPr>
          <w:p w:rsidR="00233A88" w:rsidRPr="005F4B5D" w:rsidRDefault="00233A88" w:rsidP="00887980">
            <w:pPr>
              <w:pStyle w:val="acctfourfigures"/>
              <w:tabs>
                <w:tab w:val="clear" w:pos="765"/>
                <w:tab w:val="decimal" w:pos="641"/>
              </w:tabs>
              <w:spacing w:line="240" w:lineRule="atLeast"/>
              <w:ind w:left="-18" w:right="-108"/>
              <w:rPr>
                <w:rFonts w:cs="Times New Roman"/>
                <w:szCs w:val="22"/>
              </w:rPr>
            </w:pPr>
          </w:p>
        </w:tc>
      </w:tr>
      <w:tr w:rsidR="006419EB" w:rsidRPr="00887980" w:rsidTr="00887980">
        <w:trPr>
          <w:gridAfter w:val="1"/>
          <w:wAfter w:w="18" w:type="dxa"/>
          <w:cantSplit/>
        </w:trPr>
        <w:tc>
          <w:tcPr>
            <w:tcW w:w="4276" w:type="dxa"/>
          </w:tcPr>
          <w:p w:rsidR="006419EB" w:rsidRPr="005F4B5D" w:rsidRDefault="006419EB" w:rsidP="00554E29">
            <w:pPr>
              <w:spacing w:line="240" w:lineRule="atLeast"/>
              <w:ind w:left="191" w:right="-79"/>
              <w:rPr>
                <w:rFonts w:cs="Times New Roman"/>
                <w:szCs w:val="22"/>
                <w:lang w:val="en-US" w:bidi="th-TH"/>
              </w:rPr>
            </w:pPr>
            <w:r w:rsidRPr="005F4B5D">
              <w:rPr>
                <w:rFonts w:cs="Times New Roman"/>
                <w:szCs w:val="22"/>
                <w:lang w:val="en-US" w:bidi="th-TH"/>
              </w:rPr>
              <w:t>Unsecured</w:t>
            </w:r>
          </w:p>
        </w:tc>
        <w:tc>
          <w:tcPr>
            <w:tcW w:w="1161" w:type="dxa"/>
            <w:tcBorders>
              <w:bottom w:val="single" w:sz="4" w:space="0" w:color="auto"/>
            </w:tcBorders>
          </w:tcPr>
          <w:p w:rsidR="006419EB" w:rsidRPr="00887980" w:rsidRDefault="006419EB" w:rsidP="00887980">
            <w:pPr>
              <w:pStyle w:val="acctfourfigures"/>
              <w:tabs>
                <w:tab w:val="clear" w:pos="765"/>
                <w:tab w:val="decimal" w:pos="641"/>
              </w:tabs>
              <w:spacing w:line="240" w:lineRule="atLeast"/>
              <w:ind w:right="-108"/>
              <w:rPr>
                <w:rFonts w:cs="Times New Roman"/>
                <w:szCs w:val="22"/>
                <w:lang w:val="en-US" w:bidi="th-TH"/>
              </w:rPr>
            </w:pPr>
            <w:r w:rsidRPr="00887980">
              <w:rPr>
                <w:rFonts w:cs="Times New Roman"/>
                <w:szCs w:val="22"/>
                <w:lang w:val="en-US" w:bidi="th-TH"/>
              </w:rPr>
              <w:t>713.00</w:t>
            </w:r>
          </w:p>
        </w:tc>
        <w:tc>
          <w:tcPr>
            <w:tcW w:w="189" w:type="dxa"/>
          </w:tcPr>
          <w:p w:rsidR="006419EB" w:rsidRPr="00F12099" w:rsidRDefault="006419EB" w:rsidP="006419EB">
            <w:pPr>
              <w:tabs>
                <w:tab w:val="decimal" w:pos="590"/>
              </w:tabs>
              <w:spacing w:line="240" w:lineRule="atLeast"/>
              <w:ind w:left="-439" w:right="-187"/>
              <w:rPr>
                <w:rFonts w:cs="Times New Roman"/>
                <w:szCs w:val="22"/>
              </w:rPr>
            </w:pPr>
          </w:p>
        </w:tc>
        <w:tc>
          <w:tcPr>
            <w:tcW w:w="1089" w:type="dxa"/>
            <w:tcBorders>
              <w:bottom w:val="single" w:sz="4" w:space="0" w:color="auto"/>
            </w:tcBorders>
          </w:tcPr>
          <w:p w:rsidR="006419EB" w:rsidRPr="00F12099" w:rsidRDefault="006419EB" w:rsidP="00887980">
            <w:pPr>
              <w:pStyle w:val="acctfourfigures"/>
              <w:tabs>
                <w:tab w:val="clear" w:pos="765"/>
                <w:tab w:val="decimal" w:pos="551"/>
              </w:tabs>
              <w:spacing w:line="240" w:lineRule="atLeast"/>
              <w:ind w:right="-108"/>
              <w:rPr>
                <w:rFonts w:cs="Times New Roman"/>
                <w:szCs w:val="22"/>
              </w:rPr>
            </w:pPr>
            <w:r w:rsidRPr="00F12099">
              <w:rPr>
                <w:rFonts w:cs="Times New Roman"/>
                <w:szCs w:val="22"/>
              </w:rPr>
              <w:t>1,578.99</w:t>
            </w:r>
          </w:p>
        </w:tc>
        <w:tc>
          <w:tcPr>
            <w:tcW w:w="178" w:type="dxa"/>
          </w:tcPr>
          <w:p w:rsidR="006419EB" w:rsidRPr="00F12099" w:rsidRDefault="006419EB" w:rsidP="006419EB">
            <w:pPr>
              <w:tabs>
                <w:tab w:val="decimal" w:pos="590"/>
              </w:tabs>
              <w:spacing w:line="240" w:lineRule="atLeast"/>
              <w:ind w:right="-108"/>
              <w:rPr>
                <w:rFonts w:cs="Times New Roman"/>
                <w:szCs w:val="22"/>
              </w:rPr>
            </w:pPr>
          </w:p>
        </w:tc>
        <w:tc>
          <w:tcPr>
            <w:tcW w:w="1163" w:type="dxa"/>
            <w:tcBorders>
              <w:bottom w:val="single" w:sz="4" w:space="0" w:color="auto"/>
            </w:tcBorders>
            <w:vAlign w:val="bottom"/>
          </w:tcPr>
          <w:p w:rsidR="006419EB" w:rsidRPr="00F12099" w:rsidRDefault="006419EB" w:rsidP="00887980">
            <w:pPr>
              <w:pStyle w:val="acctfourfigures"/>
              <w:tabs>
                <w:tab w:val="clear" w:pos="765"/>
                <w:tab w:val="decimal" w:pos="634"/>
              </w:tabs>
              <w:spacing w:line="240" w:lineRule="atLeast"/>
              <w:ind w:left="-206" w:right="-108"/>
              <w:rPr>
                <w:rFonts w:cs="Times New Roman"/>
                <w:szCs w:val="22"/>
                <w:lang w:bidi="th-TH"/>
              </w:rPr>
            </w:pPr>
            <w:r w:rsidRPr="00F12099">
              <w:rPr>
                <w:rFonts w:cs="Times New Roman"/>
                <w:szCs w:val="22"/>
                <w:lang w:bidi="th-TH"/>
              </w:rPr>
              <w:t>710.00</w:t>
            </w:r>
          </w:p>
        </w:tc>
        <w:tc>
          <w:tcPr>
            <w:tcW w:w="180" w:type="dxa"/>
          </w:tcPr>
          <w:p w:rsidR="006419EB" w:rsidRPr="00F12099" w:rsidRDefault="006419EB" w:rsidP="009B7EB2">
            <w:pPr>
              <w:tabs>
                <w:tab w:val="decimal" w:pos="590"/>
              </w:tabs>
              <w:spacing w:line="240" w:lineRule="atLeast"/>
              <w:ind w:left="-206" w:right="-108"/>
              <w:rPr>
                <w:rFonts w:cs="Times New Roman"/>
                <w:szCs w:val="22"/>
                <w:lang w:bidi="th-TH"/>
              </w:rPr>
            </w:pPr>
          </w:p>
        </w:tc>
        <w:tc>
          <w:tcPr>
            <w:tcW w:w="1080" w:type="dxa"/>
            <w:tcBorders>
              <w:bottom w:val="single" w:sz="4" w:space="0" w:color="auto"/>
            </w:tcBorders>
            <w:vAlign w:val="bottom"/>
          </w:tcPr>
          <w:p w:rsidR="006419EB" w:rsidRPr="00F12099" w:rsidRDefault="006419EB" w:rsidP="00887980">
            <w:pPr>
              <w:pStyle w:val="acctfourfigures"/>
              <w:tabs>
                <w:tab w:val="clear" w:pos="765"/>
                <w:tab w:val="decimal" w:pos="641"/>
              </w:tabs>
              <w:spacing w:line="240" w:lineRule="atLeast"/>
              <w:ind w:left="-18" w:right="-108"/>
              <w:rPr>
                <w:rFonts w:cs="Times New Roman"/>
                <w:szCs w:val="22"/>
              </w:rPr>
            </w:pPr>
            <w:r w:rsidRPr="00F12099">
              <w:rPr>
                <w:rFonts w:cs="Times New Roman"/>
                <w:szCs w:val="22"/>
              </w:rPr>
              <w:t>1,330.00</w:t>
            </w:r>
          </w:p>
        </w:tc>
      </w:tr>
      <w:tr w:rsidR="006419EB" w:rsidRPr="00887980" w:rsidTr="00887980">
        <w:trPr>
          <w:gridAfter w:val="1"/>
          <w:wAfter w:w="18" w:type="dxa"/>
          <w:cantSplit/>
          <w:trHeight w:val="181"/>
        </w:trPr>
        <w:tc>
          <w:tcPr>
            <w:tcW w:w="4276" w:type="dxa"/>
          </w:tcPr>
          <w:p w:rsidR="006419EB" w:rsidRPr="005F4B5D" w:rsidRDefault="006419EB" w:rsidP="006419EB">
            <w:pPr>
              <w:spacing w:line="240" w:lineRule="atLeast"/>
              <w:ind w:right="-79"/>
              <w:rPr>
                <w:rFonts w:cs="Times New Roman"/>
                <w:szCs w:val="22"/>
                <w:lang w:val="en-US" w:bidi="th-TH"/>
              </w:rPr>
            </w:pPr>
            <w:r w:rsidRPr="005F4B5D">
              <w:rPr>
                <w:rFonts w:cs="Times New Roman"/>
                <w:b/>
                <w:bCs/>
                <w:szCs w:val="22"/>
              </w:rPr>
              <w:t>Bank overdrafts and short-term</w:t>
            </w:r>
          </w:p>
        </w:tc>
        <w:tc>
          <w:tcPr>
            <w:tcW w:w="1161" w:type="dxa"/>
            <w:tcBorders>
              <w:top w:val="single" w:sz="4" w:space="0" w:color="auto"/>
            </w:tcBorders>
            <w:vAlign w:val="bottom"/>
          </w:tcPr>
          <w:p w:rsidR="006419EB" w:rsidRPr="00887980" w:rsidRDefault="006419EB" w:rsidP="00887980">
            <w:pPr>
              <w:pStyle w:val="acctfourfigures"/>
              <w:tabs>
                <w:tab w:val="clear" w:pos="765"/>
                <w:tab w:val="decimal" w:pos="641"/>
              </w:tabs>
              <w:spacing w:line="240" w:lineRule="atLeast"/>
              <w:ind w:right="-108"/>
              <w:rPr>
                <w:rFonts w:cs="Times New Roman"/>
                <w:szCs w:val="22"/>
                <w:lang w:val="en-US" w:bidi="th-TH"/>
              </w:rPr>
            </w:pPr>
          </w:p>
        </w:tc>
        <w:tc>
          <w:tcPr>
            <w:tcW w:w="189" w:type="dxa"/>
          </w:tcPr>
          <w:p w:rsidR="006419EB" w:rsidRPr="005F4B5D" w:rsidRDefault="006419EB" w:rsidP="006419EB">
            <w:pPr>
              <w:pStyle w:val="acctfourfigures"/>
              <w:tabs>
                <w:tab w:val="clear" w:pos="765"/>
                <w:tab w:val="decimal" w:pos="590"/>
              </w:tabs>
              <w:spacing w:line="240" w:lineRule="atLeast"/>
              <w:ind w:left="-439" w:right="-187"/>
              <w:rPr>
                <w:rFonts w:cs="Times New Roman"/>
                <w:szCs w:val="22"/>
              </w:rPr>
            </w:pPr>
          </w:p>
        </w:tc>
        <w:tc>
          <w:tcPr>
            <w:tcW w:w="1089" w:type="dxa"/>
            <w:tcBorders>
              <w:top w:val="single" w:sz="4" w:space="0" w:color="auto"/>
            </w:tcBorders>
            <w:vAlign w:val="bottom"/>
          </w:tcPr>
          <w:p w:rsidR="006419EB" w:rsidRPr="005F4B5D" w:rsidRDefault="006419EB" w:rsidP="00887980">
            <w:pPr>
              <w:pStyle w:val="acctfourfigures"/>
              <w:tabs>
                <w:tab w:val="clear" w:pos="765"/>
                <w:tab w:val="decimal" w:pos="551"/>
              </w:tabs>
              <w:spacing w:line="240" w:lineRule="atLeast"/>
              <w:ind w:right="-108"/>
              <w:rPr>
                <w:rFonts w:cs="Times New Roman"/>
                <w:szCs w:val="22"/>
              </w:rPr>
            </w:pPr>
          </w:p>
        </w:tc>
        <w:tc>
          <w:tcPr>
            <w:tcW w:w="178" w:type="dxa"/>
          </w:tcPr>
          <w:p w:rsidR="006419EB" w:rsidRPr="005F4B5D" w:rsidRDefault="006419EB" w:rsidP="006419EB">
            <w:pPr>
              <w:pStyle w:val="acctfourfigures"/>
              <w:tabs>
                <w:tab w:val="clear" w:pos="765"/>
                <w:tab w:val="decimal" w:pos="590"/>
              </w:tabs>
              <w:spacing w:line="240" w:lineRule="atLeast"/>
              <w:ind w:left="-439" w:right="-187"/>
              <w:rPr>
                <w:rFonts w:cs="Times New Roman"/>
                <w:szCs w:val="22"/>
              </w:rPr>
            </w:pPr>
          </w:p>
        </w:tc>
        <w:tc>
          <w:tcPr>
            <w:tcW w:w="1163" w:type="dxa"/>
            <w:tcBorders>
              <w:top w:val="single" w:sz="4" w:space="0" w:color="auto"/>
            </w:tcBorders>
          </w:tcPr>
          <w:p w:rsidR="006419EB" w:rsidRPr="00887980" w:rsidRDefault="006419EB" w:rsidP="009B7EB2">
            <w:pPr>
              <w:pStyle w:val="acctfourfigures"/>
              <w:tabs>
                <w:tab w:val="clear" w:pos="765"/>
                <w:tab w:val="decimal" w:pos="643"/>
              </w:tabs>
              <w:spacing w:line="240" w:lineRule="atLeast"/>
              <w:ind w:left="-206" w:right="-108"/>
              <w:rPr>
                <w:rFonts w:cs="Times New Roman"/>
                <w:szCs w:val="22"/>
                <w:lang w:bidi="th-TH"/>
              </w:rPr>
            </w:pPr>
          </w:p>
        </w:tc>
        <w:tc>
          <w:tcPr>
            <w:tcW w:w="180" w:type="dxa"/>
          </w:tcPr>
          <w:p w:rsidR="006419EB" w:rsidRPr="009B7EB2" w:rsidRDefault="006419EB" w:rsidP="009B7EB2">
            <w:pPr>
              <w:pStyle w:val="acctfourfigures"/>
              <w:tabs>
                <w:tab w:val="clear" w:pos="765"/>
                <w:tab w:val="decimal" w:pos="643"/>
              </w:tabs>
              <w:spacing w:line="240" w:lineRule="atLeast"/>
              <w:ind w:left="-206" w:right="-108"/>
              <w:rPr>
                <w:rFonts w:cs="Times New Roman"/>
                <w:b/>
                <w:bCs/>
                <w:szCs w:val="22"/>
                <w:lang w:bidi="th-TH"/>
              </w:rPr>
            </w:pPr>
          </w:p>
        </w:tc>
        <w:tc>
          <w:tcPr>
            <w:tcW w:w="1080" w:type="dxa"/>
            <w:tcBorders>
              <w:top w:val="single" w:sz="4" w:space="0" w:color="auto"/>
            </w:tcBorders>
          </w:tcPr>
          <w:p w:rsidR="006419EB" w:rsidRPr="005F4B5D" w:rsidRDefault="006419EB" w:rsidP="00887980">
            <w:pPr>
              <w:pStyle w:val="acctfourfigures"/>
              <w:tabs>
                <w:tab w:val="clear" w:pos="765"/>
                <w:tab w:val="decimal" w:pos="641"/>
              </w:tabs>
              <w:spacing w:line="240" w:lineRule="atLeast"/>
              <w:ind w:left="-18" w:right="-108"/>
              <w:rPr>
                <w:rFonts w:cs="Times New Roman"/>
                <w:szCs w:val="22"/>
              </w:rPr>
            </w:pPr>
          </w:p>
        </w:tc>
      </w:tr>
      <w:tr w:rsidR="006419EB" w:rsidRPr="00887980" w:rsidTr="00887980">
        <w:trPr>
          <w:gridAfter w:val="1"/>
          <w:wAfter w:w="18" w:type="dxa"/>
          <w:cantSplit/>
        </w:trPr>
        <w:tc>
          <w:tcPr>
            <w:tcW w:w="4276" w:type="dxa"/>
          </w:tcPr>
          <w:p w:rsidR="006419EB" w:rsidRPr="005F4B5D" w:rsidRDefault="006419EB" w:rsidP="006419EB">
            <w:pPr>
              <w:spacing w:line="240" w:lineRule="atLeast"/>
              <w:ind w:right="-79"/>
              <w:rPr>
                <w:rFonts w:cs="Times New Roman"/>
                <w:szCs w:val="22"/>
                <w:lang w:val="en-US" w:bidi="th-TH"/>
              </w:rPr>
            </w:pPr>
            <w:r w:rsidRPr="005F4B5D">
              <w:rPr>
                <w:rFonts w:cs="Times New Roman"/>
                <w:b/>
                <w:bCs/>
                <w:szCs w:val="22"/>
              </w:rPr>
              <w:t xml:space="preserve">   loans from financial institutions</w:t>
            </w:r>
          </w:p>
        </w:tc>
        <w:tc>
          <w:tcPr>
            <w:tcW w:w="1161" w:type="dxa"/>
            <w:vAlign w:val="bottom"/>
          </w:tcPr>
          <w:p w:rsidR="006419EB" w:rsidRPr="00887980" w:rsidRDefault="006419EB" w:rsidP="00887980">
            <w:pPr>
              <w:pStyle w:val="acctfourfigures"/>
              <w:tabs>
                <w:tab w:val="clear" w:pos="765"/>
                <w:tab w:val="decimal" w:pos="641"/>
              </w:tabs>
              <w:spacing w:line="240" w:lineRule="atLeast"/>
              <w:ind w:right="-108"/>
              <w:rPr>
                <w:rFonts w:cs="Times New Roman"/>
                <w:b/>
                <w:bCs/>
                <w:szCs w:val="22"/>
                <w:lang w:val="en-US" w:bidi="th-TH"/>
              </w:rPr>
            </w:pPr>
            <w:r w:rsidRPr="00887980">
              <w:rPr>
                <w:rFonts w:cs="Times New Roman"/>
                <w:b/>
                <w:bCs/>
                <w:szCs w:val="22"/>
                <w:lang w:val="en-US" w:bidi="th-TH"/>
              </w:rPr>
              <w:t>713.00</w:t>
            </w:r>
          </w:p>
        </w:tc>
        <w:tc>
          <w:tcPr>
            <w:tcW w:w="189" w:type="dxa"/>
          </w:tcPr>
          <w:p w:rsidR="006419EB" w:rsidRPr="00F12099" w:rsidRDefault="006419EB" w:rsidP="006419EB">
            <w:pPr>
              <w:pStyle w:val="acctfourfigures"/>
              <w:tabs>
                <w:tab w:val="clear" w:pos="765"/>
                <w:tab w:val="decimal" w:pos="590"/>
              </w:tabs>
              <w:spacing w:line="240" w:lineRule="atLeast"/>
              <w:ind w:left="-439" w:right="-187"/>
              <w:rPr>
                <w:rFonts w:cs="Times New Roman"/>
                <w:b/>
                <w:bCs/>
                <w:szCs w:val="22"/>
              </w:rPr>
            </w:pPr>
          </w:p>
        </w:tc>
        <w:tc>
          <w:tcPr>
            <w:tcW w:w="1089" w:type="dxa"/>
            <w:vAlign w:val="bottom"/>
          </w:tcPr>
          <w:p w:rsidR="006419EB" w:rsidRPr="00887980" w:rsidRDefault="006419EB" w:rsidP="00887980">
            <w:pPr>
              <w:pStyle w:val="acctfourfigures"/>
              <w:tabs>
                <w:tab w:val="clear" w:pos="765"/>
                <w:tab w:val="decimal" w:pos="551"/>
              </w:tabs>
              <w:spacing w:line="240" w:lineRule="atLeast"/>
              <w:ind w:right="-108"/>
              <w:rPr>
                <w:rFonts w:cs="Times New Roman"/>
                <w:b/>
                <w:bCs/>
                <w:szCs w:val="22"/>
              </w:rPr>
            </w:pPr>
            <w:r w:rsidRPr="00887980">
              <w:rPr>
                <w:rFonts w:cs="Times New Roman"/>
                <w:b/>
                <w:bCs/>
                <w:szCs w:val="22"/>
              </w:rPr>
              <w:t>1,578.99</w:t>
            </w:r>
          </w:p>
        </w:tc>
        <w:tc>
          <w:tcPr>
            <w:tcW w:w="178" w:type="dxa"/>
          </w:tcPr>
          <w:p w:rsidR="006419EB" w:rsidRPr="00F12099" w:rsidRDefault="006419EB" w:rsidP="006419EB">
            <w:pPr>
              <w:pStyle w:val="acctfourfigures"/>
              <w:tabs>
                <w:tab w:val="clear" w:pos="765"/>
                <w:tab w:val="decimal" w:pos="590"/>
              </w:tabs>
              <w:spacing w:line="240" w:lineRule="atLeast"/>
              <w:ind w:left="-439" w:right="-187"/>
              <w:rPr>
                <w:rFonts w:cs="Times New Roman"/>
                <w:b/>
                <w:bCs/>
                <w:szCs w:val="22"/>
              </w:rPr>
            </w:pPr>
          </w:p>
        </w:tc>
        <w:tc>
          <w:tcPr>
            <w:tcW w:w="1163" w:type="dxa"/>
          </w:tcPr>
          <w:p w:rsidR="006419EB" w:rsidRPr="00887980" w:rsidRDefault="006419EB" w:rsidP="009B7EB2">
            <w:pPr>
              <w:pStyle w:val="acctfourfigures"/>
              <w:tabs>
                <w:tab w:val="clear" w:pos="765"/>
                <w:tab w:val="decimal" w:pos="643"/>
              </w:tabs>
              <w:spacing w:line="240" w:lineRule="atLeast"/>
              <w:ind w:left="-206" w:right="-108"/>
              <w:rPr>
                <w:rFonts w:cs="Times New Roman"/>
                <w:b/>
                <w:bCs/>
                <w:szCs w:val="22"/>
                <w:lang w:bidi="th-TH"/>
              </w:rPr>
            </w:pPr>
            <w:r w:rsidRPr="00887980">
              <w:rPr>
                <w:rFonts w:cs="Times New Roman"/>
                <w:b/>
                <w:bCs/>
                <w:szCs w:val="22"/>
                <w:lang w:bidi="th-TH"/>
              </w:rPr>
              <w:t>710.00</w:t>
            </w:r>
          </w:p>
        </w:tc>
        <w:tc>
          <w:tcPr>
            <w:tcW w:w="180" w:type="dxa"/>
          </w:tcPr>
          <w:p w:rsidR="006419EB" w:rsidRPr="00F12099" w:rsidRDefault="006419EB" w:rsidP="009B7EB2">
            <w:pPr>
              <w:pStyle w:val="acctfourfigures"/>
              <w:tabs>
                <w:tab w:val="clear" w:pos="765"/>
                <w:tab w:val="decimal" w:pos="590"/>
              </w:tabs>
              <w:spacing w:line="240" w:lineRule="atLeast"/>
              <w:ind w:left="-206" w:right="-108"/>
              <w:rPr>
                <w:rFonts w:cs="Times New Roman"/>
                <w:b/>
                <w:bCs/>
                <w:szCs w:val="22"/>
                <w:lang w:bidi="th-TH"/>
              </w:rPr>
            </w:pPr>
          </w:p>
        </w:tc>
        <w:tc>
          <w:tcPr>
            <w:tcW w:w="1080" w:type="dxa"/>
          </w:tcPr>
          <w:p w:rsidR="006419EB" w:rsidRPr="00887980" w:rsidRDefault="006419EB" w:rsidP="00887980">
            <w:pPr>
              <w:pStyle w:val="acctfourfigures"/>
              <w:tabs>
                <w:tab w:val="clear" w:pos="765"/>
                <w:tab w:val="decimal" w:pos="643"/>
              </w:tabs>
              <w:spacing w:line="240" w:lineRule="atLeast"/>
              <w:ind w:left="-18" w:right="-108"/>
              <w:rPr>
                <w:rFonts w:cs="Times New Roman"/>
                <w:b/>
                <w:bCs/>
                <w:szCs w:val="22"/>
              </w:rPr>
            </w:pPr>
            <w:r w:rsidRPr="00887980">
              <w:rPr>
                <w:rFonts w:cs="Times New Roman"/>
                <w:b/>
                <w:bCs/>
                <w:szCs w:val="22"/>
              </w:rPr>
              <w:t>1,330.00</w:t>
            </w:r>
          </w:p>
        </w:tc>
      </w:tr>
      <w:tr w:rsidR="006419EB" w:rsidRPr="008A746C" w:rsidTr="00887980">
        <w:trPr>
          <w:cantSplit/>
        </w:trPr>
        <w:tc>
          <w:tcPr>
            <w:tcW w:w="4276" w:type="dxa"/>
          </w:tcPr>
          <w:p w:rsidR="006419EB" w:rsidRPr="00584B2E" w:rsidRDefault="006419EB" w:rsidP="006419EB">
            <w:pPr>
              <w:spacing w:line="240" w:lineRule="atLeast"/>
              <w:ind w:right="-79"/>
              <w:rPr>
                <w:rFonts w:cs="Times New Roman"/>
                <w:szCs w:val="22"/>
                <w:lang w:val="en-US" w:bidi="th-TH"/>
              </w:rPr>
            </w:pPr>
            <w:r w:rsidRPr="00584B2E">
              <w:rPr>
                <w:rFonts w:cs="Times New Roman"/>
                <w:szCs w:val="22"/>
                <w:lang w:val="en-US" w:bidi="th-TH"/>
              </w:rPr>
              <w:t xml:space="preserve">Current portion of </w:t>
            </w:r>
            <w:r w:rsidRPr="00584B2E">
              <w:rPr>
                <w:rFonts w:cs="Times New Roman"/>
                <w:szCs w:val="22"/>
              </w:rPr>
              <w:t>long-term loans from</w:t>
            </w:r>
          </w:p>
        </w:tc>
        <w:tc>
          <w:tcPr>
            <w:tcW w:w="1161" w:type="dxa"/>
            <w:vAlign w:val="bottom"/>
          </w:tcPr>
          <w:p w:rsidR="006419EB" w:rsidRPr="00887980" w:rsidRDefault="006419EB" w:rsidP="00887980">
            <w:pPr>
              <w:pStyle w:val="acctfourfigures"/>
              <w:tabs>
                <w:tab w:val="clear" w:pos="765"/>
                <w:tab w:val="decimal" w:pos="641"/>
              </w:tabs>
              <w:spacing w:line="240" w:lineRule="atLeast"/>
              <w:ind w:right="-108"/>
              <w:rPr>
                <w:rFonts w:cs="Times New Roman"/>
                <w:szCs w:val="22"/>
                <w:lang w:val="en-US" w:bidi="th-TH"/>
              </w:rPr>
            </w:pPr>
          </w:p>
        </w:tc>
        <w:tc>
          <w:tcPr>
            <w:tcW w:w="189" w:type="dxa"/>
          </w:tcPr>
          <w:p w:rsidR="006419EB" w:rsidRPr="00584B2E" w:rsidRDefault="006419EB" w:rsidP="006419EB">
            <w:pPr>
              <w:pStyle w:val="acctfourfigures"/>
              <w:tabs>
                <w:tab w:val="clear" w:pos="765"/>
                <w:tab w:val="decimal" w:pos="590"/>
              </w:tabs>
              <w:spacing w:line="240" w:lineRule="atLeast"/>
              <w:ind w:left="-439" w:right="-187"/>
              <w:rPr>
                <w:rFonts w:cs="Times New Roman"/>
                <w:szCs w:val="22"/>
              </w:rPr>
            </w:pPr>
          </w:p>
        </w:tc>
        <w:tc>
          <w:tcPr>
            <w:tcW w:w="1089" w:type="dxa"/>
            <w:vAlign w:val="bottom"/>
          </w:tcPr>
          <w:p w:rsidR="006419EB" w:rsidRPr="00584B2E" w:rsidRDefault="006419EB" w:rsidP="00887980">
            <w:pPr>
              <w:pStyle w:val="acctfourfigures"/>
              <w:tabs>
                <w:tab w:val="clear" w:pos="765"/>
                <w:tab w:val="decimal" w:pos="551"/>
              </w:tabs>
              <w:spacing w:line="240" w:lineRule="atLeast"/>
              <w:ind w:right="-108"/>
              <w:rPr>
                <w:rFonts w:cs="Times New Roman"/>
                <w:szCs w:val="22"/>
              </w:rPr>
            </w:pPr>
          </w:p>
        </w:tc>
        <w:tc>
          <w:tcPr>
            <w:tcW w:w="178" w:type="dxa"/>
          </w:tcPr>
          <w:p w:rsidR="006419EB" w:rsidRPr="009B7EB2" w:rsidRDefault="006419EB" w:rsidP="009B7EB2">
            <w:pPr>
              <w:pStyle w:val="acctfourfigures"/>
              <w:tabs>
                <w:tab w:val="clear" w:pos="765"/>
                <w:tab w:val="decimal" w:pos="643"/>
              </w:tabs>
              <w:spacing w:line="240" w:lineRule="atLeast"/>
              <w:ind w:left="-206" w:right="-108"/>
              <w:rPr>
                <w:rFonts w:cs="Times New Roman"/>
                <w:szCs w:val="22"/>
                <w:lang w:bidi="th-TH"/>
              </w:rPr>
            </w:pPr>
          </w:p>
        </w:tc>
        <w:tc>
          <w:tcPr>
            <w:tcW w:w="1163" w:type="dxa"/>
          </w:tcPr>
          <w:p w:rsidR="006419EB" w:rsidRPr="009B7EB2" w:rsidRDefault="006419EB" w:rsidP="009B7EB2">
            <w:pPr>
              <w:pStyle w:val="acctfourfigures"/>
              <w:tabs>
                <w:tab w:val="clear" w:pos="765"/>
                <w:tab w:val="decimal" w:pos="643"/>
              </w:tabs>
              <w:spacing w:line="240" w:lineRule="atLeast"/>
              <w:ind w:left="-206" w:right="-108"/>
              <w:rPr>
                <w:rFonts w:cs="Times New Roman"/>
                <w:szCs w:val="22"/>
                <w:lang w:bidi="th-TH"/>
              </w:rPr>
            </w:pPr>
          </w:p>
        </w:tc>
        <w:tc>
          <w:tcPr>
            <w:tcW w:w="180" w:type="dxa"/>
          </w:tcPr>
          <w:p w:rsidR="006419EB" w:rsidRPr="00584B2E" w:rsidRDefault="006419EB" w:rsidP="006419EB">
            <w:pPr>
              <w:pStyle w:val="acctfourfigures"/>
              <w:tabs>
                <w:tab w:val="clear" w:pos="765"/>
                <w:tab w:val="decimal" w:pos="590"/>
              </w:tabs>
              <w:spacing w:line="240" w:lineRule="atLeast"/>
              <w:ind w:left="-439" w:right="-187"/>
              <w:rPr>
                <w:rFonts w:cs="Times New Roman"/>
                <w:szCs w:val="22"/>
              </w:rPr>
            </w:pPr>
          </w:p>
        </w:tc>
        <w:tc>
          <w:tcPr>
            <w:tcW w:w="1098" w:type="dxa"/>
            <w:gridSpan w:val="2"/>
          </w:tcPr>
          <w:p w:rsidR="006419EB" w:rsidRPr="00584B2E" w:rsidRDefault="006419EB" w:rsidP="00887980">
            <w:pPr>
              <w:pStyle w:val="acctfourfigures"/>
              <w:tabs>
                <w:tab w:val="clear" w:pos="765"/>
                <w:tab w:val="decimal" w:pos="641"/>
              </w:tabs>
              <w:spacing w:line="240" w:lineRule="atLeast"/>
              <w:ind w:left="-18" w:right="-108"/>
              <w:rPr>
                <w:rFonts w:cs="Times New Roman"/>
                <w:szCs w:val="22"/>
              </w:rPr>
            </w:pPr>
          </w:p>
        </w:tc>
      </w:tr>
      <w:tr w:rsidR="006419EB" w:rsidRPr="008A746C" w:rsidTr="00887980">
        <w:trPr>
          <w:cantSplit/>
        </w:trPr>
        <w:tc>
          <w:tcPr>
            <w:tcW w:w="4276" w:type="dxa"/>
          </w:tcPr>
          <w:p w:rsidR="006419EB" w:rsidRPr="00584B2E" w:rsidRDefault="006419EB" w:rsidP="006419EB">
            <w:pPr>
              <w:spacing w:line="240" w:lineRule="atLeast"/>
              <w:ind w:left="191" w:hanging="191"/>
              <w:rPr>
                <w:rFonts w:cs="Times New Roman"/>
                <w:b/>
                <w:bCs/>
                <w:i/>
                <w:iCs/>
                <w:szCs w:val="22"/>
              </w:rPr>
            </w:pPr>
            <w:r w:rsidRPr="00584B2E">
              <w:rPr>
                <w:rFonts w:cs="Times New Roman"/>
                <w:szCs w:val="22"/>
              </w:rPr>
              <w:t xml:space="preserve">   financial institutions</w:t>
            </w:r>
          </w:p>
        </w:tc>
        <w:tc>
          <w:tcPr>
            <w:tcW w:w="1161" w:type="dxa"/>
          </w:tcPr>
          <w:p w:rsidR="006419EB" w:rsidRPr="00887980" w:rsidRDefault="006419EB" w:rsidP="00887980">
            <w:pPr>
              <w:pStyle w:val="acctfourfigures"/>
              <w:tabs>
                <w:tab w:val="clear" w:pos="765"/>
                <w:tab w:val="decimal" w:pos="641"/>
              </w:tabs>
              <w:spacing w:line="240" w:lineRule="atLeast"/>
              <w:ind w:right="-108"/>
              <w:rPr>
                <w:rFonts w:cs="Times New Roman"/>
                <w:szCs w:val="22"/>
                <w:lang w:val="en-US" w:bidi="th-TH"/>
              </w:rPr>
            </w:pPr>
          </w:p>
        </w:tc>
        <w:tc>
          <w:tcPr>
            <w:tcW w:w="189" w:type="dxa"/>
          </w:tcPr>
          <w:p w:rsidR="006419EB" w:rsidRPr="00584B2E" w:rsidRDefault="006419EB" w:rsidP="006419EB">
            <w:pPr>
              <w:tabs>
                <w:tab w:val="decimal" w:pos="590"/>
              </w:tabs>
              <w:spacing w:line="240" w:lineRule="atLeast"/>
              <w:ind w:left="-439" w:right="-187"/>
              <w:rPr>
                <w:rFonts w:cs="Times New Roman"/>
                <w:b/>
                <w:szCs w:val="22"/>
              </w:rPr>
            </w:pPr>
          </w:p>
        </w:tc>
        <w:tc>
          <w:tcPr>
            <w:tcW w:w="1089" w:type="dxa"/>
          </w:tcPr>
          <w:p w:rsidR="006419EB" w:rsidRPr="00584B2E" w:rsidRDefault="006419EB" w:rsidP="00887980">
            <w:pPr>
              <w:pStyle w:val="acctfourfigures"/>
              <w:tabs>
                <w:tab w:val="clear" w:pos="765"/>
                <w:tab w:val="decimal" w:pos="551"/>
              </w:tabs>
              <w:spacing w:line="240" w:lineRule="atLeast"/>
              <w:ind w:right="-108"/>
              <w:rPr>
                <w:rFonts w:cs="Times New Roman"/>
                <w:szCs w:val="22"/>
              </w:rPr>
            </w:pPr>
          </w:p>
        </w:tc>
        <w:tc>
          <w:tcPr>
            <w:tcW w:w="178" w:type="dxa"/>
          </w:tcPr>
          <w:p w:rsidR="006419EB" w:rsidRPr="009B7EB2" w:rsidRDefault="006419EB" w:rsidP="009B7EB2">
            <w:pPr>
              <w:pStyle w:val="acctfourfigures"/>
              <w:tabs>
                <w:tab w:val="clear" w:pos="765"/>
                <w:tab w:val="decimal" w:pos="643"/>
              </w:tabs>
              <w:spacing w:line="240" w:lineRule="atLeast"/>
              <w:ind w:left="-206" w:right="-108"/>
              <w:rPr>
                <w:rFonts w:cs="Times New Roman"/>
                <w:b/>
                <w:bCs/>
                <w:szCs w:val="22"/>
                <w:lang w:bidi="th-TH"/>
              </w:rPr>
            </w:pPr>
          </w:p>
        </w:tc>
        <w:tc>
          <w:tcPr>
            <w:tcW w:w="1163" w:type="dxa"/>
            <w:vAlign w:val="bottom"/>
          </w:tcPr>
          <w:p w:rsidR="006419EB" w:rsidRPr="00887980" w:rsidRDefault="006419EB" w:rsidP="009B7EB2">
            <w:pPr>
              <w:pStyle w:val="acctfourfigures"/>
              <w:tabs>
                <w:tab w:val="clear" w:pos="765"/>
                <w:tab w:val="decimal" w:pos="643"/>
              </w:tabs>
              <w:spacing w:line="240" w:lineRule="atLeast"/>
              <w:ind w:left="-206" w:right="-108"/>
              <w:rPr>
                <w:rFonts w:cs="Times New Roman"/>
                <w:szCs w:val="22"/>
                <w:lang w:bidi="th-TH"/>
              </w:rPr>
            </w:pPr>
          </w:p>
        </w:tc>
        <w:tc>
          <w:tcPr>
            <w:tcW w:w="180" w:type="dxa"/>
          </w:tcPr>
          <w:p w:rsidR="006419EB" w:rsidRPr="00584B2E" w:rsidRDefault="006419EB" w:rsidP="006419EB">
            <w:pPr>
              <w:tabs>
                <w:tab w:val="decimal" w:pos="590"/>
              </w:tabs>
              <w:spacing w:line="240" w:lineRule="atLeast"/>
              <w:ind w:left="-439" w:right="-187"/>
              <w:rPr>
                <w:rFonts w:cs="Times New Roman"/>
                <w:b/>
                <w:szCs w:val="22"/>
              </w:rPr>
            </w:pPr>
          </w:p>
        </w:tc>
        <w:tc>
          <w:tcPr>
            <w:tcW w:w="1098" w:type="dxa"/>
            <w:gridSpan w:val="2"/>
            <w:vAlign w:val="bottom"/>
          </w:tcPr>
          <w:p w:rsidR="006419EB" w:rsidRPr="00584B2E" w:rsidRDefault="006419EB" w:rsidP="00887980">
            <w:pPr>
              <w:pStyle w:val="acctfourfigures"/>
              <w:tabs>
                <w:tab w:val="clear" w:pos="765"/>
                <w:tab w:val="decimal" w:pos="641"/>
              </w:tabs>
              <w:spacing w:line="240" w:lineRule="atLeast"/>
              <w:ind w:left="-18" w:right="-108"/>
              <w:rPr>
                <w:rFonts w:cs="Times New Roman"/>
                <w:szCs w:val="22"/>
              </w:rPr>
            </w:pPr>
          </w:p>
        </w:tc>
      </w:tr>
      <w:tr w:rsidR="006419EB" w:rsidRPr="008A746C" w:rsidTr="00887980">
        <w:trPr>
          <w:cantSplit/>
        </w:trPr>
        <w:tc>
          <w:tcPr>
            <w:tcW w:w="4276" w:type="dxa"/>
          </w:tcPr>
          <w:p w:rsidR="006419EB" w:rsidRPr="00584B2E" w:rsidRDefault="006419EB" w:rsidP="00554E29">
            <w:pPr>
              <w:spacing w:line="240" w:lineRule="atLeast"/>
              <w:ind w:left="191" w:right="-79"/>
              <w:rPr>
                <w:rFonts w:cs="Times New Roman"/>
                <w:szCs w:val="22"/>
                <w:lang w:val="en-US" w:bidi="th-TH"/>
              </w:rPr>
            </w:pPr>
            <w:r w:rsidRPr="00584B2E">
              <w:rPr>
                <w:rFonts w:cs="Times New Roman"/>
                <w:szCs w:val="22"/>
                <w:lang w:val="en-US" w:bidi="th-TH"/>
              </w:rPr>
              <w:t>Secured</w:t>
            </w:r>
          </w:p>
        </w:tc>
        <w:tc>
          <w:tcPr>
            <w:tcW w:w="1161" w:type="dxa"/>
          </w:tcPr>
          <w:p w:rsidR="006419EB" w:rsidRPr="00887980" w:rsidRDefault="006419EB" w:rsidP="00887980">
            <w:pPr>
              <w:pStyle w:val="acctfourfigures"/>
              <w:tabs>
                <w:tab w:val="clear" w:pos="765"/>
                <w:tab w:val="decimal" w:pos="641"/>
              </w:tabs>
              <w:spacing w:line="240" w:lineRule="atLeast"/>
              <w:ind w:right="-108"/>
              <w:rPr>
                <w:rFonts w:cs="Times New Roman"/>
                <w:szCs w:val="22"/>
                <w:lang w:val="en-US" w:bidi="th-TH"/>
              </w:rPr>
            </w:pPr>
            <w:r w:rsidRPr="00887980">
              <w:rPr>
                <w:rFonts w:cs="Times New Roman"/>
                <w:szCs w:val="22"/>
                <w:lang w:val="en-US" w:bidi="th-TH"/>
              </w:rPr>
              <w:t>238.2</w:t>
            </w:r>
            <w:r w:rsidR="00570D6D" w:rsidRPr="00887980">
              <w:rPr>
                <w:rFonts w:cs="Times New Roman"/>
                <w:szCs w:val="22"/>
                <w:lang w:val="en-US" w:bidi="th-TH"/>
              </w:rPr>
              <w:t>6</w:t>
            </w:r>
          </w:p>
        </w:tc>
        <w:tc>
          <w:tcPr>
            <w:tcW w:w="189" w:type="dxa"/>
          </w:tcPr>
          <w:p w:rsidR="006419EB" w:rsidRPr="00584B2E" w:rsidRDefault="006419EB" w:rsidP="006419EB">
            <w:pPr>
              <w:tabs>
                <w:tab w:val="decimal" w:pos="590"/>
              </w:tabs>
              <w:spacing w:line="240" w:lineRule="atLeast"/>
              <w:ind w:left="-439" w:right="-187"/>
              <w:rPr>
                <w:rFonts w:cs="Times New Roman"/>
                <w:b/>
                <w:szCs w:val="22"/>
              </w:rPr>
            </w:pPr>
          </w:p>
        </w:tc>
        <w:tc>
          <w:tcPr>
            <w:tcW w:w="1089" w:type="dxa"/>
          </w:tcPr>
          <w:p w:rsidR="006419EB" w:rsidRPr="00584B2E" w:rsidRDefault="006419EB" w:rsidP="00887980">
            <w:pPr>
              <w:pStyle w:val="acctfourfigures"/>
              <w:tabs>
                <w:tab w:val="clear" w:pos="765"/>
                <w:tab w:val="decimal" w:pos="551"/>
              </w:tabs>
              <w:spacing w:line="240" w:lineRule="atLeast"/>
              <w:ind w:right="-108"/>
              <w:rPr>
                <w:rFonts w:cs="Times New Roman"/>
                <w:szCs w:val="22"/>
              </w:rPr>
            </w:pPr>
            <w:r w:rsidRPr="00584B2E">
              <w:rPr>
                <w:rFonts w:cs="Times New Roman"/>
                <w:szCs w:val="22"/>
              </w:rPr>
              <w:t>963.28</w:t>
            </w:r>
          </w:p>
        </w:tc>
        <w:tc>
          <w:tcPr>
            <w:tcW w:w="178" w:type="dxa"/>
          </w:tcPr>
          <w:p w:rsidR="006419EB" w:rsidRPr="009B7EB2" w:rsidRDefault="006419EB" w:rsidP="009B7EB2">
            <w:pPr>
              <w:pStyle w:val="acctfourfigures"/>
              <w:tabs>
                <w:tab w:val="clear" w:pos="765"/>
                <w:tab w:val="decimal" w:pos="643"/>
              </w:tabs>
              <w:spacing w:line="240" w:lineRule="atLeast"/>
              <w:ind w:left="-206" w:right="-108"/>
              <w:rPr>
                <w:rFonts w:cs="Times New Roman"/>
                <w:b/>
                <w:bCs/>
                <w:szCs w:val="22"/>
                <w:lang w:bidi="th-TH"/>
              </w:rPr>
            </w:pPr>
          </w:p>
        </w:tc>
        <w:tc>
          <w:tcPr>
            <w:tcW w:w="1163" w:type="dxa"/>
          </w:tcPr>
          <w:p w:rsidR="006419EB" w:rsidRPr="00887980" w:rsidRDefault="006419EB" w:rsidP="009B7EB2">
            <w:pPr>
              <w:pStyle w:val="acctfourfigures"/>
              <w:tabs>
                <w:tab w:val="clear" w:pos="765"/>
                <w:tab w:val="decimal" w:pos="643"/>
              </w:tabs>
              <w:spacing w:line="240" w:lineRule="atLeast"/>
              <w:ind w:left="-206" w:right="-108"/>
              <w:rPr>
                <w:rFonts w:cs="Times New Roman"/>
                <w:szCs w:val="22"/>
                <w:lang w:bidi="th-TH"/>
              </w:rPr>
            </w:pPr>
            <w:r w:rsidRPr="00887980">
              <w:rPr>
                <w:rFonts w:cs="Times New Roman"/>
                <w:szCs w:val="22"/>
                <w:lang w:bidi="th-TH"/>
              </w:rPr>
              <w:t>-</w:t>
            </w:r>
          </w:p>
        </w:tc>
        <w:tc>
          <w:tcPr>
            <w:tcW w:w="180" w:type="dxa"/>
          </w:tcPr>
          <w:p w:rsidR="006419EB" w:rsidRPr="00584B2E" w:rsidRDefault="006419EB" w:rsidP="006419EB">
            <w:pPr>
              <w:tabs>
                <w:tab w:val="decimal" w:pos="590"/>
              </w:tabs>
              <w:spacing w:line="240" w:lineRule="atLeast"/>
              <w:ind w:right="-108"/>
              <w:rPr>
                <w:rFonts w:cs="Times New Roman"/>
                <w:b/>
                <w:szCs w:val="22"/>
              </w:rPr>
            </w:pPr>
          </w:p>
        </w:tc>
        <w:tc>
          <w:tcPr>
            <w:tcW w:w="1098" w:type="dxa"/>
            <w:gridSpan w:val="2"/>
          </w:tcPr>
          <w:p w:rsidR="006419EB" w:rsidRPr="00584B2E" w:rsidRDefault="006419EB" w:rsidP="00887980">
            <w:pPr>
              <w:pStyle w:val="acctfourfigures"/>
              <w:tabs>
                <w:tab w:val="clear" w:pos="765"/>
                <w:tab w:val="decimal" w:pos="641"/>
              </w:tabs>
              <w:spacing w:line="240" w:lineRule="atLeast"/>
              <w:ind w:left="-18" w:right="-108"/>
              <w:rPr>
                <w:rFonts w:cs="Times New Roman"/>
                <w:szCs w:val="22"/>
              </w:rPr>
            </w:pPr>
            <w:r w:rsidRPr="00584B2E">
              <w:rPr>
                <w:rFonts w:cs="Times New Roman"/>
                <w:szCs w:val="22"/>
              </w:rPr>
              <w:t>-</w:t>
            </w:r>
          </w:p>
        </w:tc>
      </w:tr>
      <w:tr w:rsidR="006419EB" w:rsidRPr="008A746C" w:rsidTr="00887980">
        <w:trPr>
          <w:cantSplit/>
        </w:trPr>
        <w:tc>
          <w:tcPr>
            <w:tcW w:w="4276" w:type="dxa"/>
          </w:tcPr>
          <w:p w:rsidR="006419EB" w:rsidRPr="00584B2E" w:rsidRDefault="006419EB" w:rsidP="006419EB">
            <w:pPr>
              <w:spacing w:line="240" w:lineRule="atLeast"/>
              <w:rPr>
                <w:rFonts w:cs="Times New Roman"/>
                <w:szCs w:val="22"/>
                <w:lang w:val="en-US" w:bidi="th-TH"/>
              </w:rPr>
            </w:pPr>
            <w:r w:rsidRPr="00584B2E">
              <w:rPr>
                <w:rFonts w:cs="Times New Roman"/>
                <w:szCs w:val="22"/>
                <w:lang w:val="en-US" w:bidi="th-TH"/>
              </w:rPr>
              <w:t>Short-term loans from related parties</w:t>
            </w:r>
          </w:p>
        </w:tc>
        <w:tc>
          <w:tcPr>
            <w:tcW w:w="1161" w:type="dxa"/>
          </w:tcPr>
          <w:p w:rsidR="006419EB" w:rsidRPr="00887980" w:rsidRDefault="006419EB" w:rsidP="00887980">
            <w:pPr>
              <w:pStyle w:val="acctfourfigures"/>
              <w:tabs>
                <w:tab w:val="clear" w:pos="765"/>
                <w:tab w:val="decimal" w:pos="641"/>
              </w:tabs>
              <w:spacing w:line="240" w:lineRule="atLeast"/>
              <w:ind w:right="-108"/>
              <w:rPr>
                <w:rFonts w:cs="Times New Roman"/>
                <w:szCs w:val="22"/>
                <w:lang w:val="en-US" w:bidi="th-TH"/>
              </w:rPr>
            </w:pPr>
          </w:p>
        </w:tc>
        <w:tc>
          <w:tcPr>
            <w:tcW w:w="189" w:type="dxa"/>
          </w:tcPr>
          <w:p w:rsidR="006419EB" w:rsidRPr="00584B2E" w:rsidRDefault="006419EB" w:rsidP="006419EB">
            <w:pPr>
              <w:tabs>
                <w:tab w:val="decimal" w:pos="590"/>
              </w:tabs>
              <w:spacing w:line="240" w:lineRule="atLeast"/>
              <w:ind w:left="-439" w:right="-187"/>
              <w:rPr>
                <w:rFonts w:cs="Times New Roman"/>
                <w:szCs w:val="22"/>
              </w:rPr>
            </w:pPr>
          </w:p>
        </w:tc>
        <w:tc>
          <w:tcPr>
            <w:tcW w:w="1089" w:type="dxa"/>
          </w:tcPr>
          <w:p w:rsidR="006419EB" w:rsidRPr="00584B2E" w:rsidRDefault="006419EB" w:rsidP="00887980">
            <w:pPr>
              <w:pStyle w:val="acctfourfigures"/>
              <w:tabs>
                <w:tab w:val="clear" w:pos="765"/>
                <w:tab w:val="decimal" w:pos="551"/>
              </w:tabs>
              <w:spacing w:line="240" w:lineRule="atLeast"/>
              <w:ind w:right="-108"/>
              <w:rPr>
                <w:rFonts w:cs="Times New Roman"/>
                <w:szCs w:val="22"/>
              </w:rPr>
            </w:pPr>
          </w:p>
        </w:tc>
        <w:tc>
          <w:tcPr>
            <w:tcW w:w="178" w:type="dxa"/>
          </w:tcPr>
          <w:p w:rsidR="006419EB" w:rsidRPr="009B7EB2" w:rsidRDefault="006419EB" w:rsidP="009B7EB2">
            <w:pPr>
              <w:pStyle w:val="acctfourfigures"/>
              <w:tabs>
                <w:tab w:val="clear" w:pos="765"/>
                <w:tab w:val="decimal" w:pos="643"/>
              </w:tabs>
              <w:spacing w:line="240" w:lineRule="atLeast"/>
              <w:ind w:left="-206" w:right="-108"/>
              <w:rPr>
                <w:rFonts w:cs="Times New Roman"/>
                <w:b/>
                <w:bCs/>
                <w:szCs w:val="22"/>
                <w:lang w:bidi="th-TH"/>
              </w:rPr>
            </w:pPr>
          </w:p>
        </w:tc>
        <w:tc>
          <w:tcPr>
            <w:tcW w:w="1163" w:type="dxa"/>
            <w:vAlign w:val="bottom"/>
          </w:tcPr>
          <w:p w:rsidR="006419EB" w:rsidRPr="00887980" w:rsidRDefault="006419EB" w:rsidP="009B7EB2">
            <w:pPr>
              <w:pStyle w:val="acctfourfigures"/>
              <w:tabs>
                <w:tab w:val="clear" w:pos="765"/>
                <w:tab w:val="decimal" w:pos="643"/>
              </w:tabs>
              <w:spacing w:line="240" w:lineRule="atLeast"/>
              <w:ind w:left="-206" w:right="-108"/>
              <w:rPr>
                <w:rFonts w:cs="Times New Roman"/>
                <w:szCs w:val="22"/>
                <w:lang w:bidi="th-TH"/>
              </w:rPr>
            </w:pPr>
          </w:p>
        </w:tc>
        <w:tc>
          <w:tcPr>
            <w:tcW w:w="180" w:type="dxa"/>
          </w:tcPr>
          <w:p w:rsidR="006419EB" w:rsidRPr="00584B2E" w:rsidRDefault="006419EB" w:rsidP="006419EB">
            <w:pPr>
              <w:spacing w:line="240" w:lineRule="atLeast"/>
              <w:jc w:val="center"/>
              <w:rPr>
                <w:rFonts w:cs="Times New Roman"/>
                <w:szCs w:val="22"/>
              </w:rPr>
            </w:pPr>
          </w:p>
        </w:tc>
        <w:tc>
          <w:tcPr>
            <w:tcW w:w="1098" w:type="dxa"/>
            <w:gridSpan w:val="2"/>
            <w:vAlign w:val="bottom"/>
          </w:tcPr>
          <w:p w:rsidR="006419EB" w:rsidRPr="00584B2E" w:rsidRDefault="006419EB" w:rsidP="00887980">
            <w:pPr>
              <w:pStyle w:val="acctfourfigures"/>
              <w:tabs>
                <w:tab w:val="clear" w:pos="765"/>
                <w:tab w:val="decimal" w:pos="641"/>
              </w:tabs>
              <w:spacing w:line="240" w:lineRule="atLeast"/>
              <w:ind w:left="-18" w:right="-108"/>
              <w:rPr>
                <w:rFonts w:cs="Times New Roman"/>
                <w:szCs w:val="22"/>
              </w:rPr>
            </w:pPr>
          </w:p>
        </w:tc>
      </w:tr>
      <w:tr w:rsidR="00554E29" w:rsidRPr="008A746C" w:rsidTr="00887980">
        <w:trPr>
          <w:cantSplit/>
        </w:trPr>
        <w:tc>
          <w:tcPr>
            <w:tcW w:w="4276" w:type="dxa"/>
          </w:tcPr>
          <w:p w:rsidR="00554E29" w:rsidRPr="005F4B5D" w:rsidRDefault="00554E29" w:rsidP="00554E29">
            <w:pPr>
              <w:spacing w:line="240" w:lineRule="atLeast"/>
              <w:ind w:left="191" w:right="-79"/>
              <w:rPr>
                <w:rFonts w:cs="Times New Roman"/>
                <w:szCs w:val="22"/>
                <w:lang w:val="en-US" w:bidi="th-TH"/>
              </w:rPr>
            </w:pPr>
            <w:r w:rsidRPr="005F4B5D">
              <w:rPr>
                <w:rFonts w:cs="Times New Roman"/>
                <w:szCs w:val="22"/>
                <w:lang w:val="en-US" w:bidi="th-TH"/>
              </w:rPr>
              <w:t>Unsecured</w:t>
            </w:r>
          </w:p>
        </w:tc>
        <w:tc>
          <w:tcPr>
            <w:tcW w:w="1161" w:type="dxa"/>
            <w:tcBorders>
              <w:bottom w:val="single" w:sz="4" w:space="0" w:color="auto"/>
            </w:tcBorders>
          </w:tcPr>
          <w:p w:rsidR="00554E29" w:rsidRPr="00887980" w:rsidRDefault="00554E29" w:rsidP="00554E29">
            <w:pPr>
              <w:pStyle w:val="acctfourfigures"/>
              <w:tabs>
                <w:tab w:val="clear" w:pos="765"/>
                <w:tab w:val="decimal" w:pos="641"/>
              </w:tabs>
              <w:spacing w:line="240" w:lineRule="atLeast"/>
              <w:ind w:right="-108"/>
              <w:rPr>
                <w:rFonts w:cs="Times New Roman"/>
                <w:szCs w:val="22"/>
                <w:lang w:val="en-US" w:bidi="th-TH"/>
              </w:rPr>
            </w:pPr>
            <w:r w:rsidRPr="00887980">
              <w:rPr>
                <w:rFonts w:cs="Times New Roman"/>
                <w:szCs w:val="22"/>
                <w:lang w:val="en-US" w:bidi="th-TH"/>
              </w:rPr>
              <w:t>-</w:t>
            </w:r>
          </w:p>
        </w:tc>
        <w:tc>
          <w:tcPr>
            <w:tcW w:w="189" w:type="dxa"/>
          </w:tcPr>
          <w:p w:rsidR="00554E29" w:rsidRPr="00584B2E" w:rsidRDefault="00554E29" w:rsidP="00554E29">
            <w:pPr>
              <w:tabs>
                <w:tab w:val="decimal" w:pos="590"/>
              </w:tabs>
              <w:spacing w:line="240" w:lineRule="atLeast"/>
              <w:ind w:left="-439" w:right="-187"/>
              <w:rPr>
                <w:rFonts w:cs="Times New Roman"/>
                <w:szCs w:val="22"/>
              </w:rPr>
            </w:pPr>
          </w:p>
        </w:tc>
        <w:tc>
          <w:tcPr>
            <w:tcW w:w="1089" w:type="dxa"/>
            <w:tcBorders>
              <w:bottom w:val="single" w:sz="4" w:space="0" w:color="auto"/>
            </w:tcBorders>
          </w:tcPr>
          <w:p w:rsidR="00554E29" w:rsidRPr="00584B2E" w:rsidRDefault="00554E29" w:rsidP="00554E29">
            <w:pPr>
              <w:pStyle w:val="acctfourfigures"/>
              <w:tabs>
                <w:tab w:val="clear" w:pos="765"/>
                <w:tab w:val="decimal" w:pos="551"/>
              </w:tabs>
              <w:spacing w:line="240" w:lineRule="atLeast"/>
              <w:ind w:right="-108"/>
              <w:rPr>
                <w:rFonts w:cs="Times New Roman"/>
                <w:szCs w:val="22"/>
              </w:rPr>
            </w:pPr>
            <w:r w:rsidRPr="00584B2E">
              <w:rPr>
                <w:rFonts w:cs="Times New Roman"/>
                <w:szCs w:val="22"/>
              </w:rPr>
              <w:t>-</w:t>
            </w:r>
          </w:p>
        </w:tc>
        <w:tc>
          <w:tcPr>
            <w:tcW w:w="178" w:type="dxa"/>
          </w:tcPr>
          <w:p w:rsidR="00554E29" w:rsidRPr="009B7EB2" w:rsidRDefault="00554E29" w:rsidP="00554E29">
            <w:pPr>
              <w:pStyle w:val="acctfourfigures"/>
              <w:tabs>
                <w:tab w:val="clear" w:pos="765"/>
                <w:tab w:val="decimal" w:pos="643"/>
              </w:tabs>
              <w:spacing w:line="240" w:lineRule="atLeast"/>
              <w:ind w:left="-206" w:right="-108"/>
              <w:rPr>
                <w:rFonts w:cs="Times New Roman"/>
                <w:b/>
                <w:bCs/>
                <w:szCs w:val="22"/>
                <w:lang w:bidi="th-TH"/>
              </w:rPr>
            </w:pPr>
          </w:p>
        </w:tc>
        <w:tc>
          <w:tcPr>
            <w:tcW w:w="1163" w:type="dxa"/>
            <w:tcBorders>
              <w:bottom w:val="single" w:sz="4" w:space="0" w:color="auto"/>
            </w:tcBorders>
          </w:tcPr>
          <w:p w:rsidR="00554E29" w:rsidRPr="009B7EB2" w:rsidRDefault="00554E29" w:rsidP="00554E29">
            <w:pPr>
              <w:pStyle w:val="acctfourfigures"/>
              <w:tabs>
                <w:tab w:val="clear" w:pos="765"/>
                <w:tab w:val="decimal" w:pos="643"/>
              </w:tabs>
              <w:spacing w:line="240" w:lineRule="atLeast"/>
              <w:ind w:left="-206" w:right="-108"/>
              <w:rPr>
                <w:rFonts w:cs="Times New Roman"/>
                <w:szCs w:val="22"/>
                <w:lang w:bidi="th-TH"/>
              </w:rPr>
            </w:pPr>
            <w:r w:rsidRPr="009B7EB2">
              <w:rPr>
                <w:rFonts w:cs="Times New Roman"/>
                <w:szCs w:val="22"/>
                <w:lang w:bidi="th-TH"/>
              </w:rPr>
              <w:t>1,642.30</w:t>
            </w:r>
          </w:p>
        </w:tc>
        <w:tc>
          <w:tcPr>
            <w:tcW w:w="180" w:type="dxa"/>
          </w:tcPr>
          <w:p w:rsidR="00554E29" w:rsidRPr="00584B2E" w:rsidRDefault="00554E29" w:rsidP="00554E29">
            <w:pPr>
              <w:tabs>
                <w:tab w:val="decimal" w:pos="590"/>
              </w:tabs>
              <w:spacing w:line="240" w:lineRule="atLeast"/>
              <w:ind w:right="-108"/>
              <w:rPr>
                <w:rFonts w:cs="Times New Roman"/>
                <w:b/>
                <w:szCs w:val="22"/>
              </w:rPr>
            </w:pPr>
          </w:p>
        </w:tc>
        <w:tc>
          <w:tcPr>
            <w:tcW w:w="1098" w:type="dxa"/>
            <w:gridSpan w:val="2"/>
            <w:tcBorders>
              <w:bottom w:val="single" w:sz="4" w:space="0" w:color="auto"/>
            </w:tcBorders>
          </w:tcPr>
          <w:p w:rsidR="00554E29" w:rsidRPr="00584B2E" w:rsidRDefault="00554E29" w:rsidP="00554E29">
            <w:pPr>
              <w:pStyle w:val="acctfourfigures"/>
              <w:tabs>
                <w:tab w:val="clear" w:pos="765"/>
                <w:tab w:val="decimal" w:pos="641"/>
              </w:tabs>
              <w:spacing w:line="240" w:lineRule="atLeast"/>
              <w:ind w:left="-18" w:right="-108"/>
              <w:rPr>
                <w:rFonts w:cs="Times New Roman"/>
                <w:szCs w:val="22"/>
              </w:rPr>
            </w:pPr>
            <w:r w:rsidRPr="00584B2E">
              <w:rPr>
                <w:rFonts w:cs="Times New Roman"/>
                <w:szCs w:val="22"/>
              </w:rPr>
              <w:t>1,663.10</w:t>
            </w:r>
          </w:p>
        </w:tc>
      </w:tr>
      <w:tr w:rsidR="009702DC" w:rsidRPr="008A746C" w:rsidTr="00887980">
        <w:trPr>
          <w:cantSplit/>
        </w:trPr>
        <w:tc>
          <w:tcPr>
            <w:tcW w:w="4276" w:type="dxa"/>
          </w:tcPr>
          <w:p w:rsidR="009702DC" w:rsidRPr="00584B2E" w:rsidRDefault="009702DC" w:rsidP="009702DC">
            <w:pPr>
              <w:spacing w:line="240" w:lineRule="atLeast"/>
              <w:rPr>
                <w:rFonts w:cs="Times New Roman"/>
                <w:szCs w:val="22"/>
              </w:rPr>
            </w:pPr>
            <w:r w:rsidRPr="00584B2E">
              <w:rPr>
                <w:rFonts w:cs="Times New Roman"/>
                <w:b/>
                <w:bCs/>
                <w:szCs w:val="22"/>
              </w:rPr>
              <w:t>Total current interest-bearing liabilities</w:t>
            </w:r>
          </w:p>
        </w:tc>
        <w:tc>
          <w:tcPr>
            <w:tcW w:w="1161" w:type="dxa"/>
            <w:tcBorders>
              <w:top w:val="single" w:sz="4" w:space="0" w:color="auto"/>
              <w:bottom w:val="single" w:sz="4" w:space="0" w:color="auto"/>
            </w:tcBorders>
            <w:vAlign w:val="bottom"/>
          </w:tcPr>
          <w:p w:rsidR="009702DC" w:rsidRPr="00887980" w:rsidRDefault="009702DC" w:rsidP="00887980">
            <w:pPr>
              <w:pStyle w:val="acctfourfigures"/>
              <w:tabs>
                <w:tab w:val="clear" w:pos="765"/>
                <w:tab w:val="decimal" w:pos="641"/>
              </w:tabs>
              <w:spacing w:line="240" w:lineRule="atLeast"/>
              <w:ind w:right="-108"/>
              <w:rPr>
                <w:rFonts w:cs="Times New Roman"/>
                <w:b/>
                <w:bCs/>
                <w:szCs w:val="22"/>
                <w:lang w:val="en-US" w:bidi="th-TH"/>
              </w:rPr>
            </w:pPr>
            <w:r w:rsidRPr="00887980">
              <w:rPr>
                <w:rFonts w:cs="Times New Roman"/>
                <w:b/>
                <w:bCs/>
                <w:szCs w:val="22"/>
                <w:lang w:val="en-US" w:bidi="th-TH"/>
              </w:rPr>
              <w:t>951.2</w:t>
            </w:r>
            <w:r w:rsidR="00570D6D" w:rsidRPr="00887980">
              <w:rPr>
                <w:rFonts w:cs="Times New Roman"/>
                <w:b/>
                <w:bCs/>
                <w:szCs w:val="22"/>
                <w:lang w:val="en-US" w:bidi="th-TH"/>
              </w:rPr>
              <w:t>6</w:t>
            </w:r>
          </w:p>
        </w:tc>
        <w:tc>
          <w:tcPr>
            <w:tcW w:w="189" w:type="dxa"/>
          </w:tcPr>
          <w:p w:rsidR="009702DC" w:rsidRPr="00584B2E" w:rsidRDefault="009702DC" w:rsidP="009702DC">
            <w:pPr>
              <w:pStyle w:val="acctfourfigures"/>
              <w:tabs>
                <w:tab w:val="clear" w:pos="765"/>
                <w:tab w:val="decimal" w:pos="590"/>
              </w:tabs>
              <w:spacing w:line="240" w:lineRule="atLeast"/>
              <w:ind w:left="-439" w:right="-187"/>
              <w:rPr>
                <w:rFonts w:cs="Times New Roman"/>
                <w:szCs w:val="22"/>
              </w:rPr>
            </w:pPr>
          </w:p>
        </w:tc>
        <w:tc>
          <w:tcPr>
            <w:tcW w:w="1089" w:type="dxa"/>
            <w:tcBorders>
              <w:top w:val="single" w:sz="4" w:space="0" w:color="auto"/>
              <w:bottom w:val="single" w:sz="4" w:space="0" w:color="auto"/>
            </w:tcBorders>
            <w:vAlign w:val="bottom"/>
          </w:tcPr>
          <w:p w:rsidR="009702DC" w:rsidRPr="00887980" w:rsidRDefault="009702DC" w:rsidP="00887980">
            <w:pPr>
              <w:pStyle w:val="acctfourfigures"/>
              <w:tabs>
                <w:tab w:val="clear" w:pos="765"/>
                <w:tab w:val="decimal" w:pos="551"/>
              </w:tabs>
              <w:spacing w:line="240" w:lineRule="atLeast"/>
              <w:ind w:right="-108"/>
              <w:rPr>
                <w:rFonts w:cs="Times New Roman"/>
                <w:b/>
                <w:bCs/>
                <w:szCs w:val="22"/>
              </w:rPr>
            </w:pPr>
            <w:r w:rsidRPr="00887980">
              <w:rPr>
                <w:rFonts w:cs="Times New Roman"/>
                <w:b/>
                <w:bCs/>
                <w:szCs w:val="22"/>
              </w:rPr>
              <w:t>2,542.27</w:t>
            </w:r>
          </w:p>
        </w:tc>
        <w:tc>
          <w:tcPr>
            <w:tcW w:w="178" w:type="dxa"/>
          </w:tcPr>
          <w:p w:rsidR="009702DC" w:rsidRPr="00584B2E" w:rsidRDefault="009702DC" w:rsidP="009B7EB2">
            <w:pPr>
              <w:pStyle w:val="acctfourfigures"/>
              <w:tabs>
                <w:tab w:val="clear" w:pos="765"/>
                <w:tab w:val="decimal" w:pos="643"/>
              </w:tabs>
              <w:spacing w:line="240" w:lineRule="atLeast"/>
              <w:ind w:left="-206" w:right="-108"/>
              <w:rPr>
                <w:rFonts w:cs="Times New Roman"/>
                <w:b/>
                <w:bCs/>
                <w:szCs w:val="22"/>
                <w:lang w:bidi="th-TH"/>
              </w:rPr>
            </w:pPr>
          </w:p>
        </w:tc>
        <w:tc>
          <w:tcPr>
            <w:tcW w:w="1163" w:type="dxa"/>
            <w:tcBorders>
              <w:top w:val="single" w:sz="4" w:space="0" w:color="auto"/>
              <w:bottom w:val="single" w:sz="4" w:space="0" w:color="auto"/>
            </w:tcBorders>
            <w:vAlign w:val="bottom"/>
          </w:tcPr>
          <w:p w:rsidR="009702DC" w:rsidRPr="00887980" w:rsidRDefault="009702DC" w:rsidP="009B7EB2">
            <w:pPr>
              <w:pStyle w:val="acctfourfigures"/>
              <w:tabs>
                <w:tab w:val="clear" w:pos="765"/>
                <w:tab w:val="decimal" w:pos="643"/>
              </w:tabs>
              <w:spacing w:line="240" w:lineRule="atLeast"/>
              <w:ind w:left="-206" w:right="-108"/>
              <w:rPr>
                <w:rFonts w:cs="Times New Roman"/>
                <w:b/>
                <w:bCs/>
                <w:szCs w:val="22"/>
                <w:lang w:bidi="th-TH"/>
              </w:rPr>
            </w:pPr>
            <w:r w:rsidRPr="00887980">
              <w:rPr>
                <w:rFonts w:cs="Times New Roman"/>
                <w:b/>
                <w:bCs/>
                <w:szCs w:val="22"/>
                <w:lang w:bidi="th-TH"/>
              </w:rPr>
              <w:t>2,352.30</w:t>
            </w:r>
          </w:p>
        </w:tc>
        <w:tc>
          <w:tcPr>
            <w:tcW w:w="180" w:type="dxa"/>
          </w:tcPr>
          <w:p w:rsidR="009702DC" w:rsidRPr="00584B2E" w:rsidRDefault="009702DC" w:rsidP="009702DC">
            <w:pPr>
              <w:tabs>
                <w:tab w:val="decimal" w:pos="590"/>
              </w:tabs>
              <w:spacing w:line="240" w:lineRule="atLeast"/>
              <w:ind w:right="-108"/>
              <w:rPr>
                <w:rFonts w:cs="Times New Roman"/>
                <w:szCs w:val="22"/>
              </w:rPr>
            </w:pPr>
          </w:p>
        </w:tc>
        <w:tc>
          <w:tcPr>
            <w:tcW w:w="1098" w:type="dxa"/>
            <w:gridSpan w:val="2"/>
            <w:tcBorders>
              <w:top w:val="single" w:sz="4" w:space="0" w:color="auto"/>
              <w:bottom w:val="single" w:sz="4" w:space="0" w:color="auto"/>
            </w:tcBorders>
            <w:vAlign w:val="bottom"/>
          </w:tcPr>
          <w:p w:rsidR="009702DC" w:rsidRPr="00887980" w:rsidRDefault="009702DC" w:rsidP="00887980">
            <w:pPr>
              <w:pStyle w:val="acctfourfigures"/>
              <w:tabs>
                <w:tab w:val="clear" w:pos="765"/>
                <w:tab w:val="decimal" w:pos="641"/>
              </w:tabs>
              <w:spacing w:line="240" w:lineRule="atLeast"/>
              <w:ind w:left="-18" w:right="-108"/>
              <w:rPr>
                <w:rFonts w:cs="Times New Roman"/>
                <w:b/>
                <w:bCs/>
                <w:szCs w:val="22"/>
              </w:rPr>
            </w:pPr>
            <w:r w:rsidRPr="00887980">
              <w:rPr>
                <w:rFonts w:cs="Times New Roman"/>
                <w:b/>
                <w:bCs/>
                <w:szCs w:val="22"/>
              </w:rPr>
              <w:t>2,993.10</w:t>
            </w:r>
          </w:p>
        </w:tc>
      </w:tr>
      <w:tr w:rsidR="009702DC" w:rsidRPr="008A746C" w:rsidTr="00887980">
        <w:trPr>
          <w:cantSplit/>
        </w:trPr>
        <w:tc>
          <w:tcPr>
            <w:tcW w:w="4276" w:type="dxa"/>
          </w:tcPr>
          <w:p w:rsidR="009702DC" w:rsidRPr="00584B2E" w:rsidRDefault="009702DC" w:rsidP="009702DC">
            <w:pPr>
              <w:spacing w:line="240" w:lineRule="atLeast"/>
              <w:ind w:right="-79"/>
              <w:rPr>
                <w:rFonts w:cs="Times New Roman"/>
                <w:szCs w:val="22"/>
                <w:lang w:val="en-US" w:bidi="th-TH"/>
              </w:rPr>
            </w:pPr>
          </w:p>
        </w:tc>
        <w:tc>
          <w:tcPr>
            <w:tcW w:w="1161" w:type="dxa"/>
            <w:tcBorders>
              <w:top w:val="single" w:sz="4" w:space="0" w:color="auto"/>
            </w:tcBorders>
            <w:vAlign w:val="bottom"/>
          </w:tcPr>
          <w:p w:rsidR="009702DC" w:rsidRPr="00887980" w:rsidRDefault="009702DC" w:rsidP="00887980">
            <w:pPr>
              <w:pStyle w:val="acctfourfigures"/>
              <w:tabs>
                <w:tab w:val="clear" w:pos="765"/>
                <w:tab w:val="decimal" w:pos="641"/>
              </w:tabs>
              <w:spacing w:line="240" w:lineRule="atLeast"/>
              <w:ind w:right="-108"/>
              <w:rPr>
                <w:rFonts w:cs="Times New Roman"/>
                <w:szCs w:val="22"/>
                <w:lang w:val="en-US" w:bidi="th-TH"/>
              </w:rPr>
            </w:pPr>
          </w:p>
        </w:tc>
        <w:tc>
          <w:tcPr>
            <w:tcW w:w="189" w:type="dxa"/>
          </w:tcPr>
          <w:p w:rsidR="009702DC" w:rsidRPr="00584B2E" w:rsidRDefault="009702DC" w:rsidP="009702DC">
            <w:pPr>
              <w:pStyle w:val="acctfourfigures"/>
              <w:tabs>
                <w:tab w:val="clear" w:pos="765"/>
                <w:tab w:val="decimal" w:pos="590"/>
              </w:tabs>
              <w:spacing w:line="240" w:lineRule="atLeast"/>
              <w:ind w:left="-439" w:right="-187"/>
              <w:rPr>
                <w:rFonts w:cs="Times New Roman"/>
                <w:szCs w:val="22"/>
              </w:rPr>
            </w:pPr>
          </w:p>
        </w:tc>
        <w:tc>
          <w:tcPr>
            <w:tcW w:w="1089" w:type="dxa"/>
            <w:tcBorders>
              <w:top w:val="single" w:sz="4" w:space="0" w:color="auto"/>
            </w:tcBorders>
            <w:vAlign w:val="bottom"/>
          </w:tcPr>
          <w:p w:rsidR="009702DC" w:rsidRPr="00584B2E" w:rsidRDefault="009702DC" w:rsidP="00887980">
            <w:pPr>
              <w:pStyle w:val="acctfourfigures"/>
              <w:tabs>
                <w:tab w:val="clear" w:pos="765"/>
                <w:tab w:val="decimal" w:pos="551"/>
              </w:tabs>
              <w:spacing w:line="240" w:lineRule="atLeast"/>
              <w:ind w:right="-108"/>
              <w:rPr>
                <w:rFonts w:cs="Times New Roman"/>
                <w:szCs w:val="22"/>
              </w:rPr>
            </w:pPr>
          </w:p>
        </w:tc>
        <w:tc>
          <w:tcPr>
            <w:tcW w:w="178" w:type="dxa"/>
          </w:tcPr>
          <w:p w:rsidR="009702DC" w:rsidRPr="009B7EB2" w:rsidRDefault="009702DC" w:rsidP="009B7EB2">
            <w:pPr>
              <w:pStyle w:val="acctfourfigures"/>
              <w:tabs>
                <w:tab w:val="clear" w:pos="765"/>
                <w:tab w:val="decimal" w:pos="643"/>
              </w:tabs>
              <w:spacing w:line="240" w:lineRule="atLeast"/>
              <w:ind w:left="-206" w:right="-108"/>
              <w:rPr>
                <w:rFonts w:cs="Times New Roman"/>
                <w:b/>
                <w:bCs/>
                <w:szCs w:val="22"/>
                <w:lang w:bidi="th-TH"/>
              </w:rPr>
            </w:pPr>
          </w:p>
        </w:tc>
        <w:tc>
          <w:tcPr>
            <w:tcW w:w="1163" w:type="dxa"/>
            <w:tcBorders>
              <w:top w:val="single" w:sz="4" w:space="0" w:color="auto"/>
            </w:tcBorders>
          </w:tcPr>
          <w:p w:rsidR="009702DC" w:rsidRPr="00887980" w:rsidRDefault="009702DC" w:rsidP="009B7EB2">
            <w:pPr>
              <w:pStyle w:val="acctfourfigures"/>
              <w:tabs>
                <w:tab w:val="clear" w:pos="765"/>
                <w:tab w:val="decimal" w:pos="643"/>
              </w:tabs>
              <w:spacing w:line="240" w:lineRule="atLeast"/>
              <w:ind w:left="-206" w:right="-108"/>
              <w:rPr>
                <w:rFonts w:cs="Times New Roman"/>
                <w:szCs w:val="22"/>
                <w:lang w:bidi="th-TH"/>
              </w:rPr>
            </w:pPr>
          </w:p>
        </w:tc>
        <w:tc>
          <w:tcPr>
            <w:tcW w:w="180" w:type="dxa"/>
          </w:tcPr>
          <w:p w:rsidR="009702DC" w:rsidRPr="00584B2E" w:rsidRDefault="009702DC" w:rsidP="009702DC">
            <w:pPr>
              <w:pStyle w:val="acctfourfigures"/>
              <w:tabs>
                <w:tab w:val="clear" w:pos="765"/>
                <w:tab w:val="decimal" w:pos="590"/>
              </w:tabs>
              <w:spacing w:line="240" w:lineRule="atLeast"/>
              <w:ind w:left="-439" w:right="-187"/>
              <w:rPr>
                <w:rFonts w:cs="Times New Roman"/>
                <w:szCs w:val="22"/>
              </w:rPr>
            </w:pPr>
          </w:p>
        </w:tc>
        <w:tc>
          <w:tcPr>
            <w:tcW w:w="1098" w:type="dxa"/>
            <w:gridSpan w:val="2"/>
            <w:tcBorders>
              <w:top w:val="single" w:sz="4" w:space="0" w:color="auto"/>
            </w:tcBorders>
          </w:tcPr>
          <w:p w:rsidR="009702DC" w:rsidRPr="00584B2E" w:rsidRDefault="009702DC" w:rsidP="00887980">
            <w:pPr>
              <w:pStyle w:val="acctfourfigures"/>
              <w:tabs>
                <w:tab w:val="clear" w:pos="765"/>
                <w:tab w:val="decimal" w:pos="641"/>
              </w:tabs>
              <w:spacing w:line="240" w:lineRule="atLeast"/>
              <w:ind w:left="-18" w:right="-108"/>
              <w:rPr>
                <w:rFonts w:cs="Times New Roman"/>
                <w:szCs w:val="22"/>
              </w:rPr>
            </w:pPr>
          </w:p>
        </w:tc>
      </w:tr>
      <w:tr w:rsidR="009702DC" w:rsidRPr="008A746C" w:rsidTr="00887980">
        <w:trPr>
          <w:cantSplit/>
        </w:trPr>
        <w:tc>
          <w:tcPr>
            <w:tcW w:w="4276" w:type="dxa"/>
          </w:tcPr>
          <w:p w:rsidR="009702DC" w:rsidRPr="00584B2E" w:rsidRDefault="009702DC" w:rsidP="009702DC">
            <w:pPr>
              <w:spacing w:line="240" w:lineRule="atLeast"/>
              <w:rPr>
                <w:rFonts w:cs="Times New Roman"/>
                <w:b/>
                <w:bCs/>
                <w:i/>
                <w:iCs/>
                <w:szCs w:val="22"/>
                <w:lang w:val="en-US" w:bidi="th-TH"/>
              </w:rPr>
            </w:pPr>
            <w:r w:rsidRPr="00584B2E">
              <w:rPr>
                <w:rFonts w:cs="Times New Roman"/>
                <w:b/>
                <w:bCs/>
                <w:i/>
                <w:iCs/>
                <w:szCs w:val="22"/>
                <w:lang w:val="en-US" w:bidi="th-TH"/>
              </w:rPr>
              <w:t>Non-current</w:t>
            </w:r>
          </w:p>
        </w:tc>
        <w:tc>
          <w:tcPr>
            <w:tcW w:w="1161" w:type="dxa"/>
            <w:vAlign w:val="bottom"/>
          </w:tcPr>
          <w:p w:rsidR="009702DC" w:rsidRPr="00887980" w:rsidRDefault="009702DC" w:rsidP="00887980">
            <w:pPr>
              <w:pStyle w:val="acctfourfigures"/>
              <w:tabs>
                <w:tab w:val="clear" w:pos="765"/>
                <w:tab w:val="decimal" w:pos="641"/>
              </w:tabs>
              <w:spacing w:line="240" w:lineRule="atLeast"/>
              <w:ind w:right="-108"/>
              <w:rPr>
                <w:rFonts w:cs="Times New Roman"/>
                <w:szCs w:val="22"/>
                <w:lang w:val="en-US" w:bidi="th-TH"/>
              </w:rPr>
            </w:pPr>
          </w:p>
        </w:tc>
        <w:tc>
          <w:tcPr>
            <w:tcW w:w="189" w:type="dxa"/>
          </w:tcPr>
          <w:p w:rsidR="009702DC" w:rsidRPr="00584B2E" w:rsidRDefault="009702DC" w:rsidP="009702DC">
            <w:pPr>
              <w:pStyle w:val="acctfourfigures"/>
              <w:tabs>
                <w:tab w:val="clear" w:pos="765"/>
                <w:tab w:val="decimal" w:pos="590"/>
              </w:tabs>
              <w:spacing w:line="240" w:lineRule="atLeast"/>
              <w:ind w:left="-439" w:right="-187"/>
              <w:rPr>
                <w:rFonts w:cs="Times New Roman"/>
                <w:szCs w:val="22"/>
              </w:rPr>
            </w:pPr>
          </w:p>
        </w:tc>
        <w:tc>
          <w:tcPr>
            <w:tcW w:w="1089" w:type="dxa"/>
            <w:vAlign w:val="bottom"/>
          </w:tcPr>
          <w:p w:rsidR="009702DC" w:rsidRPr="00584B2E" w:rsidRDefault="009702DC" w:rsidP="00887980">
            <w:pPr>
              <w:pStyle w:val="acctfourfigures"/>
              <w:tabs>
                <w:tab w:val="clear" w:pos="765"/>
                <w:tab w:val="decimal" w:pos="551"/>
              </w:tabs>
              <w:spacing w:line="240" w:lineRule="atLeast"/>
              <w:ind w:right="-108"/>
              <w:rPr>
                <w:rFonts w:cs="Times New Roman"/>
                <w:szCs w:val="22"/>
              </w:rPr>
            </w:pPr>
          </w:p>
        </w:tc>
        <w:tc>
          <w:tcPr>
            <w:tcW w:w="178" w:type="dxa"/>
          </w:tcPr>
          <w:p w:rsidR="009702DC" w:rsidRPr="009B7EB2" w:rsidRDefault="009702DC" w:rsidP="009B7EB2">
            <w:pPr>
              <w:pStyle w:val="acctfourfigures"/>
              <w:tabs>
                <w:tab w:val="clear" w:pos="765"/>
                <w:tab w:val="decimal" w:pos="643"/>
              </w:tabs>
              <w:spacing w:line="240" w:lineRule="atLeast"/>
              <w:ind w:left="-206" w:right="-108"/>
              <w:rPr>
                <w:rFonts w:cs="Times New Roman"/>
                <w:b/>
                <w:bCs/>
                <w:szCs w:val="22"/>
                <w:lang w:bidi="th-TH"/>
              </w:rPr>
            </w:pPr>
          </w:p>
        </w:tc>
        <w:tc>
          <w:tcPr>
            <w:tcW w:w="1163" w:type="dxa"/>
          </w:tcPr>
          <w:p w:rsidR="009702DC" w:rsidRPr="00887980" w:rsidRDefault="009702DC" w:rsidP="009B7EB2">
            <w:pPr>
              <w:pStyle w:val="acctfourfigures"/>
              <w:tabs>
                <w:tab w:val="clear" w:pos="765"/>
                <w:tab w:val="decimal" w:pos="643"/>
              </w:tabs>
              <w:spacing w:line="240" w:lineRule="atLeast"/>
              <w:ind w:left="-206" w:right="-108"/>
              <w:rPr>
                <w:rFonts w:cs="Times New Roman"/>
                <w:szCs w:val="22"/>
                <w:lang w:bidi="th-TH"/>
              </w:rPr>
            </w:pPr>
          </w:p>
        </w:tc>
        <w:tc>
          <w:tcPr>
            <w:tcW w:w="180" w:type="dxa"/>
          </w:tcPr>
          <w:p w:rsidR="009702DC" w:rsidRPr="00584B2E" w:rsidRDefault="009702DC" w:rsidP="009702DC">
            <w:pPr>
              <w:pStyle w:val="acctfourfigures"/>
              <w:tabs>
                <w:tab w:val="clear" w:pos="765"/>
                <w:tab w:val="decimal" w:pos="590"/>
              </w:tabs>
              <w:spacing w:line="240" w:lineRule="atLeast"/>
              <w:ind w:left="-439" w:right="-187"/>
              <w:rPr>
                <w:rFonts w:cs="Times New Roman"/>
                <w:szCs w:val="22"/>
              </w:rPr>
            </w:pPr>
          </w:p>
        </w:tc>
        <w:tc>
          <w:tcPr>
            <w:tcW w:w="1098" w:type="dxa"/>
            <w:gridSpan w:val="2"/>
          </w:tcPr>
          <w:p w:rsidR="009702DC" w:rsidRPr="00584B2E" w:rsidRDefault="009702DC" w:rsidP="00887980">
            <w:pPr>
              <w:pStyle w:val="acctfourfigures"/>
              <w:tabs>
                <w:tab w:val="clear" w:pos="765"/>
                <w:tab w:val="decimal" w:pos="641"/>
              </w:tabs>
              <w:spacing w:line="240" w:lineRule="atLeast"/>
              <w:ind w:left="-18" w:right="-108"/>
              <w:rPr>
                <w:rFonts w:cs="Times New Roman"/>
                <w:szCs w:val="22"/>
              </w:rPr>
            </w:pPr>
          </w:p>
        </w:tc>
      </w:tr>
      <w:tr w:rsidR="009702DC" w:rsidRPr="008A746C" w:rsidTr="00887980">
        <w:trPr>
          <w:cantSplit/>
        </w:trPr>
        <w:tc>
          <w:tcPr>
            <w:tcW w:w="4276" w:type="dxa"/>
          </w:tcPr>
          <w:p w:rsidR="009702DC" w:rsidRPr="00584B2E" w:rsidRDefault="009702DC" w:rsidP="009702DC">
            <w:pPr>
              <w:spacing w:line="240" w:lineRule="atLeast"/>
              <w:rPr>
                <w:rFonts w:cs="Times New Roman"/>
                <w:b/>
                <w:bCs/>
                <w:i/>
                <w:iCs/>
                <w:szCs w:val="22"/>
              </w:rPr>
            </w:pPr>
            <w:r w:rsidRPr="00584B2E">
              <w:rPr>
                <w:rFonts w:cs="Times New Roman"/>
                <w:szCs w:val="22"/>
                <w:lang w:val="en-US" w:bidi="th-TH"/>
              </w:rPr>
              <w:t>Long-term loans from financial institutions</w:t>
            </w:r>
          </w:p>
        </w:tc>
        <w:tc>
          <w:tcPr>
            <w:tcW w:w="1161" w:type="dxa"/>
          </w:tcPr>
          <w:p w:rsidR="009702DC" w:rsidRPr="00584B2E" w:rsidRDefault="009702DC" w:rsidP="00887980">
            <w:pPr>
              <w:pStyle w:val="acctfourfigures"/>
              <w:tabs>
                <w:tab w:val="clear" w:pos="765"/>
                <w:tab w:val="decimal" w:pos="641"/>
              </w:tabs>
              <w:spacing w:line="240" w:lineRule="atLeast"/>
              <w:ind w:right="-108"/>
              <w:rPr>
                <w:rFonts w:cs="Times New Roman"/>
                <w:szCs w:val="22"/>
                <w:lang w:val="en-US" w:bidi="th-TH"/>
              </w:rPr>
            </w:pPr>
          </w:p>
        </w:tc>
        <w:tc>
          <w:tcPr>
            <w:tcW w:w="189" w:type="dxa"/>
          </w:tcPr>
          <w:p w:rsidR="009702DC" w:rsidRPr="00584B2E" w:rsidRDefault="009702DC" w:rsidP="009702DC">
            <w:pPr>
              <w:tabs>
                <w:tab w:val="decimal" w:pos="590"/>
              </w:tabs>
              <w:spacing w:line="240" w:lineRule="atLeast"/>
              <w:ind w:left="-439" w:right="-187"/>
              <w:rPr>
                <w:rFonts w:cs="Times New Roman"/>
                <w:szCs w:val="22"/>
              </w:rPr>
            </w:pPr>
          </w:p>
        </w:tc>
        <w:tc>
          <w:tcPr>
            <w:tcW w:w="1089" w:type="dxa"/>
          </w:tcPr>
          <w:p w:rsidR="009702DC" w:rsidRPr="00887980" w:rsidRDefault="009702DC" w:rsidP="00887980">
            <w:pPr>
              <w:pStyle w:val="acctfourfigures"/>
              <w:tabs>
                <w:tab w:val="clear" w:pos="765"/>
                <w:tab w:val="decimal" w:pos="551"/>
              </w:tabs>
              <w:spacing w:line="240" w:lineRule="atLeast"/>
              <w:ind w:right="-108"/>
              <w:rPr>
                <w:rFonts w:cs="Times New Roman"/>
                <w:szCs w:val="22"/>
              </w:rPr>
            </w:pPr>
          </w:p>
        </w:tc>
        <w:tc>
          <w:tcPr>
            <w:tcW w:w="178" w:type="dxa"/>
          </w:tcPr>
          <w:p w:rsidR="009702DC" w:rsidRPr="009B7EB2" w:rsidRDefault="009702DC" w:rsidP="009B7EB2">
            <w:pPr>
              <w:pStyle w:val="acctfourfigures"/>
              <w:tabs>
                <w:tab w:val="clear" w:pos="765"/>
                <w:tab w:val="decimal" w:pos="643"/>
              </w:tabs>
              <w:spacing w:line="240" w:lineRule="atLeast"/>
              <w:ind w:left="-206" w:right="-108"/>
              <w:rPr>
                <w:rFonts w:cs="Times New Roman"/>
                <w:b/>
                <w:bCs/>
                <w:szCs w:val="22"/>
                <w:lang w:bidi="th-TH"/>
              </w:rPr>
            </w:pPr>
          </w:p>
        </w:tc>
        <w:tc>
          <w:tcPr>
            <w:tcW w:w="1163" w:type="dxa"/>
            <w:vAlign w:val="bottom"/>
          </w:tcPr>
          <w:p w:rsidR="009702DC" w:rsidRPr="00887980" w:rsidRDefault="009702DC" w:rsidP="009B7EB2">
            <w:pPr>
              <w:pStyle w:val="acctfourfigures"/>
              <w:tabs>
                <w:tab w:val="clear" w:pos="765"/>
                <w:tab w:val="decimal" w:pos="643"/>
              </w:tabs>
              <w:spacing w:line="240" w:lineRule="atLeast"/>
              <w:ind w:left="-206" w:right="-108"/>
              <w:rPr>
                <w:rFonts w:cs="Times New Roman"/>
                <w:szCs w:val="22"/>
                <w:lang w:bidi="th-TH"/>
              </w:rPr>
            </w:pPr>
          </w:p>
        </w:tc>
        <w:tc>
          <w:tcPr>
            <w:tcW w:w="180" w:type="dxa"/>
          </w:tcPr>
          <w:p w:rsidR="009702DC" w:rsidRPr="00584B2E" w:rsidRDefault="009702DC" w:rsidP="009702DC">
            <w:pPr>
              <w:tabs>
                <w:tab w:val="decimal" w:pos="590"/>
              </w:tabs>
              <w:spacing w:line="240" w:lineRule="atLeast"/>
              <w:ind w:left="-439" w:right="-187"/>
              <w:rPr>
                <w:rFonts w:cs="Times New Roman"/>
                <w:szCs w:val="22"/>
              </w:rPr>
            </w:pPr>
          </w:p>
        </w:tc>
        <w:tc>
          <w:tcPr>
            <w:tcW w:w="1098" w:type="dxa"/>
            <w:gridSpan w:val="2"/>
            <w:vAlign w:val="bottom"/>
          </w:tcPr>
          <w:p w:rsidR="009702DC" w:rsidRPr="00584B2E" w:rsidRDefault="009702DC" w:rsidP="00887980">
            <w:pPr>
              <w:pStyle w:val="acctfourfigures"/>
              <w:tabs>
                <w:tab w:val="clear" w:pos="765"/>
                <w:tab w:val="decimal" w:pos="641"/>
              </w:tabs>
              <w:spacing w:line="240" w:lineRule="atLeast"/>
              <w:ind w:left="-18" w:right="-108"/>
              <w:rPr>
                <w:rFonts w:cs="Times New Roman"/>
                <w:szCs w:val="22"/>
              </w:rPr>
            </w:pPr>
          </w:p>
        </w:tc>
      </w:tr>
      <w:tr w:rsidR="00554E29" w:rsidRPr="008A746C" w:rsidTr="00887980">
        <w:trPr>
          <w:cantSplit/>
        </w:trPr>
        <w:tc>
          <w:tcPr>
            <w:tcW w:w="4276" w:type="dxa"/>
          </w:tcPr>
          <w:p w:rsidR="00554E29" w:rsidRPr="00584B2E" w:rsidRDefault="00554E29" w:rsidP="00554E29">
            <w:pPr>
              <w:spacing w:line="240" w:lineRule="atLeast"/>
              <w:ind w:left="191" w:right="-79"/>
              <w:rPr>
                <w:rFonts w:cs="Times New Roman"/>
                <w:szCs w:val="22"/>
                <w:lang w:val="en-US" w:bidi="th-TH"/>
              </w:rPr>
            </w:pPr>
            <w:r w:rsidRPr="00584B2E">
              <w:rPr>
                <w:rFonts w:cs="Times New Roman"/>
                <w:szCs w:val="22"/>
                <w:lang w:val="en-US" w:bidi="th-TH"/>
              </w:rPr>
              <w:t>Secured</w:t>
            </w:r>
          </w:p>
        </w:tc>
        <w:tc>
          <w:tcPr>
            <w:tcW w:w="1161" w:type="dxa"/>
          </w:tcPr>
          <w:p w:rsidR="00554E29" w:rsidRPr="00887980" w:rsidRDefault="00554E29" w:rsidP="00554E29">
            <w:pPr>
              <w:pStyle w:val="acctfourfigures"/>
              <w:tabs>
                <w:tab w:val="clear" w:pos="765"/>
                <w:tab w:val="decimal" w:pos="641"/>
              </w:tabs>
              <w:spacing w:line="240" w:lineRule="atLeast"/>
              <w:ind w:right="-108"/>
              <w:rPr>
                <w:rFonts w:cs="Times New Roman"/>
                <w:szCs w:val="22"/>
                <w:lang w:val="en-US" w:bidi="th-TH"/>
              </w:rPr>
            </w:pPr>
            <w:r w:rsidRPr="00887980">
              <w:rPr>
                <w:rFonts w:cs="Times New Roman"/>
                <w:szCs w:val="22"/>
                <w:lang w:val="en-US" w:bidi="th-TH"/>
              </w:rPr>
              <w:t>357.33</w:t>
            </w:r>
          </w:p>
        </w:tc>
        <w:tc>
          <w:tcPr>
            <w:tcW w:w="189" w:type="dxa"/>
          </w:tcPr>
          <w:p w:rsidR="00554E29" w:rsidRPr="00584B2E" w:rsidRDefault="00554E29" w:rsidP="00554E29">
            <w:pPr>
              <w:tabs>
                <w:tab w:val="decimal" w:pos="590"/>
              </w:tabs>
              <w:spacing w:line="240" w:lineRule="atLeast"/>
              <w:ind w:left="-439" w:right="-187"/>
              <w:rPr>
                <w:rFonts w:cs="Times New Roman"/>
                <w:szCs w:val="22"/>
              </w:rPr>
            </w:pPr>
          </w:p>
        </w:tc>
        <w:tc>
          <w:tcPr>
            <w:tcW w:w="1089" w:type="dxa"/>
          </w:tcPr>
          <w:p w:rsidR="00554E29" w:rsidRPr="00584B2E" w:rsidRDefault="00554E29" w:rsidP="00554E29">
            <w:pPr>
              <w:pStyle w:val="acctfourfigures"/>
              <w:tabs>
                <w:tab w:val="clear" w:pos="765"/>
                <w:tab w:val="decimal" w:pos="551"/>
              </w:tabs>
              <w:spacing w:line="240" w:lineRule="atLeast"/>
              <w:ind w:right="-108"/>
              <w:rPr>
                <w:rFonts w:cs="Times New Roman"/>
                <w:szCs w:val="22"/>
              </w:rPr>
            </w:pPr>
            <w:r w:rsidRPr="00584B2E">
              <w:rPr>
                <w:rFonts w:cs="Times New Roman"/>
                <w:szCs w:val="22"/>
              </w:rPr>
              <w:t>688.81</w:t>
            </w:r>
          </w:p>
        </w:tc>
        <w:tc>
          <w:tcPr>
            <w:tcW w:w="178" w:type="dxa"/>
          </w:tcPr>
          <w:p w:rsidR="00554E29" w:rsidRPr="009B7EB2" w:rsidRDefault="00554E29" w:rsidP="00554E29">
            <w:pPr>
              <w:pStyle w:val="acctfourfigures"/>
              <w:tabs>
                <w:tab w:val="clear" w:pos="765"/>
                <w:tab w:val="decimal" w:pos="643"/>
              </w:tabs>
              <w:spacing w:line="240" w:lineRule="atLeast"/>
              <w:ind w:left="-206" w:right="-108"/>
              <w:rPr>
                <w:rFonts w:cs="Times New Roman"/>
                <w:b/>
                <w:bCs/>
                <w:szCs w:val="22"/>
                <w:lang w:bidi="th-TH"/>
              </w:rPr>
            </w:pPr>
          </w:p>
        </w:tc>
        <w:tc>
          <w:tcPr>
            <w:tcW w:w="1163" w:type="dxa"/>
          </w:tcPr>
          <w:p w:rsidR="00554E29" w:rsidRPr="00887980" w:rsidRDefault="00554E29" w:rsidP="00554E29">
            <w:pPr>
              <w:pStyle w:val="acctfourfigures"/>
              <w:tabs>
                <w:tab w:val="clear" w:pos="765"/>
                <w:tab w:val="decimal" w:pos="643"/>
              </w:tabs>
              <w:spacing w:line="240" w:lineRule="atLeast"/>
              <w:ind w:left="-206" w:right="-108"/>
              <w:rPr>
                <w:rFonts w:cs="Times New Roman"/>
                <w:szCs w:val="22"/>
                <w:lang w:bidi="th-TH"/>
              </w:rPr>
            </w:pPr>
            <w:r w:rsidRPr="00887980">
              <w:rPr>
                <w:rFonts w:cs="Times New Roman"/>
                <w:szCs w:val="22"/>
                <w:lang w:bidi="th-TH"/>
              </w:rPr>
              <w:t>-</w:t>
            </w:r>
          </w:p>
        </w:tc>
        <w:tc>
          <w:tcPr>
            <w:tcW w:w="180" w:type="dxa"/>
          </w:tcPr>
          <w:p w:rsidR="00554E29" w:rsidRPr="00584B2E" w:rsidRDefault="00554E29" w:rsidP="00554E29">
            <w:pPr>
              <w:tabs>
                <w:tab w:val="decimal" w:pos="590"/>
              </w:tabs>
              <w:spacing w:line="240" w:lineRule="atLeast"/>
              <w:ind w:right="-108"/>
              <w:rPr>
                <w:rFonts w:cs="Times New Roman"/>
                <w:b/>
                <w:szCs w:val="22"/>
              </w:rPr>
            </w:pPr>
          </w:p>
        </w:tc>
        <w:tc>
          <w:tcPr>
            <w:tcW w:w="1098" w:type="dxa"/>
            <w:gridSpan w:val="2"/>
            <w:vAlign w:val="bottom"/>
          </w:tcPr>
          <w:p w:rsidR="00554E29" w:rsidRPr="00584B2E" w:rsidRDefault="00554E29" w:rsidP="00554E29">
            <w:pPr>
              <w:pStyle w:val="acctfourfigures"/>
              <w:tabs>
                <w:tab w:val="clear" w:pos="765"/>
                <w:tab w:val="decimal" w:pos="641"/>
              </w:tabs>
              <w:spacing w:line="240" w:lineRule="atLeast"/>
              <w:ind w:left="-18" w:right="-108"/>
              <w:rPr>
                <w:rFonts w:cs="Times New Roman"/>
                <w:szCs w:val="22"/>
              </w:rPr>
            </w:pPr>
            <w:r w:rsidRPr="00584B2E">
              <w:rPr>
                <w:rFonts w:cs="Times New Roman"/>
                <w:szCs w:val="22"/>
              </w:rPr>
              <w:t>-</w:t>
            </w:r>
          </w:p>
        </w:tc>
      </w:tr>
      <w:tr w:rsidR="009B7EB2" w:rsidRPr="008A746C" w:rsidTr="00887980">
        <w:trPr>
          <w:cantSplit/>
        </w:trPr>
        <w:tc>
          <w:tcPr>
            <w:tcW w:w="4276" w:type="dxa"/>
          </w:tcPr>
          <w:p w:rsidR="009B7EB2" w:rsidRPr="00584B2E" w:rsidRDefault="009B7EB2" w:rsidP="009B7EB2">
            <w:pPr>
              <w:tabs>
                <w:tab w:val="left" w:pos="395"/>
              </w:tabs>
              <w:spacing w:line="240" w:lineRule="atLeast"/>
              <w:rPr>
                <w:rFonts w:cs="Times New Roman"/>
                <w:szCs w:val="22"/>
              </w:rPr>
            </w:pPr>
            <w:r w:rsidRPr="00584B2E">
              <w:rPr>
                <w:rFonts w:cs="Times New Roman"/>
                <w:szCs w:val="22"/>
              </w:rPr>
              <w:t xml:space="preserve">Long-term loans from shareholder of </w:t>
            </w:r>
          </w:p>
        </w:tc>
        <w:tc>
          <w:tcPr>
            <w:tcW w:w="1161" w:type="dxa"/>
          </w:tcPr>
          <w:p w:rsidR="009B7EB2" w:rsidRPr="00887980" w:rsidRDefault="009B7EB2" w:rsidP="00887980">
            <w:pPr>
              <w:pStyle w:val="acctfourfigures"/>
              <w:tabs>
                <w:tab w:val="clear" w:pos="765"/>
                <w:tab w:val="decimal" w:pos="641"/>
              </w:tabs>
              <w:spacing w:line="240" w:lineRule="atLeast"/>
              <w:ind w:right="-108"/>
              <w:rPr>
                <w:rFonts w:cs="Times New Roman"/>
                <w:szCs w:val="22"/>
                <w:lang w:val="en-US" w:bidi="th-TH"/>
              </w:rPr>
            </w:pPr>
          </w:p>
        </w:tc>
        <w:tc>
          <w:tcPr>
            <w:tcW w:w="189" w:type="dxa"/>
          </w:tcPr>
          <w:p w:rsidR="009B7EB2" w:rsidRPr="00584B2E" w:rsidRDefault="009B7EB2" w:rsidP="009B7EB2">
            <w:pPr>
              <w:tabs>
                <w:tab w:val="decimal" w:pos="590"/>
              </w:tabs>
              <w:spacing w:line="240" w:lineRule="atLeast"/>
              <w:ind w:left="-439" w:right="-187"/>
              <w:rPr>
                <w:rFonts w:cs="Times New Roman"/>
                <w:b/>
                <w:bCs/>
                <w:szCs w:val="22"/>
              </w:rPr>
            </w:pPr>
          </w:p>
        </w:tc>
        <w:tc>
          <w:tcPr>
            <w:tcW w:w="1089" w:type="dxa"/>
          </w:tcPr>
          <w:p w:rsidR="009B7EB2" w:rsidRPr="00887980" w:rsidRDefault="009B7EB2" w:rsidP="00887980">
            <w:pPr>
              <w:pStyle w:val="acctfourfigures"/>
              <w:tabs>
                <w:tab w:val="clear" w:pos="765"/>
                <w:tab w:val="decimal" w:pos="551"/>
              </w:tabs>
              <w:spacing w:line="240" w:lineRule="atLeast"/>
              <w:ind w:right="-108"/>
              <w:rPr>
                <w:rFonts w:cs="Times New Roman"/>
                <w:szCs w:val="22"/>
              </w:rPr>
            </w:pPr>
          </w:p>
        </w:tc>
        <w:tc>
          <w:tcPr>
            <w:tcW w:w="178" w:type="dxa"/>
          </w:tcPr>
          <w:p w:rsidR="009B7EB2" w:rsidRPr="00584B2E" w:rsidRDefault="009B7EB2" w:rsidP="009B7EB2">
            <w:pPr>
              <w:pStyle w:val="acctfourfigures"/>
              <w:tabs>
                <w:tab w:val="clear" w:pos="765"/>
                <w:tab w:val="decimal" w:pos="643"/>
              </w:tabs>
              <w:spacing w:line="240" w:lineRule="atLeast"/>
              <w:ind w:left="-206" w:right="-108"/>
              <w:rPr>
                <w:rFonts w:cs="Times New Roman"/>
                <w:b/>
                <w:bCs/>
                <w:szCs w:val="22"/>
                <w:lang w:bidi="th-TH"/>
              </w:rPr>
            </w:pPr>
          </w:p>
        </w:tc>
        <w:tc>
          <w:tcPr>
            <w:tcW w:w="1163" w:type="dxa"/>
            <w:vAlign w:val="bottom"/>
          </w:tcPr>
          <w:p w:rsidR="009B7EB2" w:rsidRPr="00887980" w:rsidRDefault="009B7EB2" w:rsidP="009B7EB2">
            <w:pPr>
              <w:pStyle w:val="acctfourfigures"/>
              <w:tabs>
                <w:tab w:val="clear" w:pos="765"/>
                <w:tab w:val="decimal" w:pos="643"/>
              </w:tabs>
              <w:spacing w:line="240" w:lineRule="atLeast"/>
              <w:ind w:left="-206" w:right="-108"/>
              <w:rPr>
                <w:rFonts w:cs="Times New Roman"/>
                <w:szCs w:val="22"/>
                <w:lang w:bidi="th-TH"/>
              </w:rPr>
            </w:pPr>
          </w:p>
        </w:tc>
        <w:tc>
          <w:tcPr>
            <w:tcW w:w="180" w:type="dxa"/>
          </w:tcPr>
          <w:p w:rsidR="009B7EB2" w:rsidRPr="00584B2E" w:rsidRDefault="009B7EB2" w:rsidP="009B7EB2">
            <w:pPr>
              <w:tabs>
                <w:tab w:val="decimal" w:pos="590"/>
              </w:tabs>
              <w:spacing w:line="240" w:lineRule="atLeast"/>
              <w:ind w:left="-439" w:right="-187"/>
              <w:rPr>
                <w:rFonts w:cs="Times New Roman"/>
                <w:b/>
                <w:bCs/>
                <w:szCs w:val="22"/>
              </w:rPr>
            </w:pPr>
          </w:p>
        </w:tc>
        <w:tc>
          <w:tcPr>
            <w:tcW w:w="1098" w:type="dxa"/>
            <w:gridSpan w:val="2"/>
            <w:vAlign w:val="bottom"/>
          </w:tcPr>
          <w:p w:rsidR="009B7EB2" w:rsidRPr="00584B2E" w:rsidRDefault="009B7EB2" w:rsidP="00887980">
            <w:pPr>
              <w:pStyle w:val="acctfourfigures"/>
              <w:tabs>
                <w:tab w:val="clear" w:pos="765"/>
                <w:tab w:val="decimal" w:pos="641"/>
              </w:tabs>
              <w:spacing w:line="240" w:lineRule="atLeast"/>
              <w:ind w:left="-18" w:right="-108"/>
              <w:rPr>
                <w:rFonts w:cs="Times New Roman"/>
                <w:szCs w:val="22"/>
              </w:rPr>
            </w:pPr>
          </w:p>
        </w:tc>
      </w:tr>
      <w:tr w:rsidR="009B7EB2" w:rsidRPr="008A746C" w:rsidTr="00887980">
        <w:trPr>
          <w:cantSplit/>
        </w:trPr>
        <w:tc>
          <w:tcPr>
            <w:tcW w:w="4276" w:type="dxa"/>
          </w:tcPr>
          <w:p w:rsidR="009B7EB2" w:rsidRPr="00584B2E" w:rsidRDefault="009B7EB2" w:rsidP="009B7EB2">
            <w:pPr>
              <w:tabs>
                <w:tab w:val="left" w:pos="395"/>
              </w:tabs>
              <w:spacing w:line="240" w:lineRule="atLeast"/>
              <w:ind w:firstLine="215"/>
              <w:rPr>
                <w:rFonts w:cs="Times New Roman"/>
                <w:szCs w:val="22"/>
              </w:rPr>
            </w:pPr>
            <w:r w:rsidRPr="00584B2E">
              <w:rPr>
                <w:rFonts w:cs="Times New Roman"/>
                <w:szCs w:val="22"/>
              </w:rPr>
              <w:t>subsidiary</w:t>
            </w:r>
          </w:p>
        </w:tc>
        <w:tc>
          <w:tcPr>
            <w:tcW w:w="1161" w:type="dxa"/>
          </w:tcPr>
          <w:p w:rsidR="009B7EB2" w:rsidRPr="00584B2E" w:rsidRDefault="009B7EB2" w:rsidP="00887980">
            <w:pPr>
              <w:pStyle w:val="acctfourfigures"/>
              <w:tabs>
                <w:tab w:val="clear" w:pos="765"/>
                <w:tab w:val="decimal" w:pos="641"/>
              </w:tabs>
              <w:spacing w:line="240" w:lineRule="atLeast"/>
              <w:ind w:right="-108"/>
              <w:rPr>
                <w:rFonts w:cs="Times New Roman"/>
                <w:szCs w:val="22"/>
                <w:lang w:val="en-US" w:bidi="th-TH"/>
              </w:rPr>
            </w:pPr>
          </w:p>
        </w:tc>
        <w:tc>
          <w:tcPr>
            <w:tcW w:w="189" w:type="dxa"/>
          </w:tcPr>
          <w:p w:rsidR="009B7EB2" w:rsidRPr="00584B2E" w:rsidRDefault="009B7EB2" w:rsidP="009B7EB2">
            <w:pPr>
              <w:tabs>
                <w:tab w:val="decimal" w:pos="590"/>
              </w:tabs>
              <w:spacing w:line="240" w:lineRule="atLeast"/>
              <w:ind w:left="-439" w:right="-187"/>
              <w:rPr>
                <w:rFonts w:cs="Times New Roman"/>
                <w:b/>
                <w:bCs/>
                <w:szCs w:val="22"/>
              </w:rPr>
            </w:pPr>
          </w:p>
        </w:tc>
        <w:tc>
          <w:tcPr>
            <w:tcW w:w="1089" w:type="dxa"/>
          </w:tcPr>
          <w:p w:rsidR="009B7EB2" w:rsidRPr="00887980" w:rsidRDefault="009B7EB2" w:rsidP="00887980">
            <w:pPr>
              <w:pStyle w:val="acctfourfigures"/>
              <w:tabs>
                <w:tab w:val="clear" w:pos="765"/>
                <w:tab w:val="decimal" w:pos="551"/>
              </w:tabs>
              <w:spacing w:line="240" w:lineRule="atLeast"/>
              <w:ind w:right="-108"/>
              <w:rPr>
                <w:rFonts w:cs="Times New Roman"/>
                <w:szCs w:val="22"/>
              </w:rPr>
            </w:pPr>
          </w:p>
        </w:tc>
        <w:tc>
          <w:tcPr>
            <w:tcW w:w="178" w:type="dxa"/>
          </w:tcPr>
          <w:p w:rsidR="009B7EB2" w:rsidRPr="00584B2E" w:rsidRDefault="009B7EB2" w:rsidP="009B7EB2">
            <w:pPr>
              <w:pStyle w:val="acctfourfigures"/>
              <w:tabs>
                <w:tab w:val="clear" w:pos="765"/>
                <w:tab w:val="decimal" w:pos="643"/>
              </w:tabs>
              <w:spacing w:line="240" w:lineRule="atLeast"/>
              <w:ind w:left="-206" w:right="-108"/>
              <w:rPr>
                <w:rFonts w:cs="Times New Roman"/>
                <w:b/>
                <w:bCs/>
                <w:szCs w:val="22"/>
                <w:lang w:bidi="th-TH"/>
              </w:rPr>
            </w:pPr>
          </w:p>
        </w:tc>
        <w:tc>
          <w:tcPr>
            <w:tcW w:w="1163" w:type="dxa"/>
            <w:vAlign w:val="bottom"/>
          </w:tcPr>
          <w:p w:rsidR="009B7EB2" w:rsidRPr="00887980" w:rsidRDefault="009B7EB2" w:rsidP="009B7EB2">
            <w:pPr>
              <w:pStyle w:val="acctfourfigures"/>
              <w:tabs>
                <w:tab w:val="clear" w:pos="765"/>
                <w:tab w:val="decimal" w:pos="643"/>
              </w:tabs>
              <w:spacing w:line="240" w:lineRule="atLeast"/>
              <w:ind w:left="-206" w:right="-108"/>
              <w:rPr>
                <w:rFonts w:cs="Times New Roman"/>
                <w:szCs w:val="22"/>
                <w:lang w:bidi="th-TH"/>
              </w:rPr>
            </w:pPr>
          </w:p>
        </w:tc>
        <w:tc>
          <w:tcPr>
            <w:tcW w:w="180" w:type="dxa"/>
          </w:tcPr>
          <w:p w:rsidR="009B7EB2" w:rsidRPr="00584B2E" w:rsidRDefault="009B7EB2" w:rsidP="009B7EB2">
            <w:pPr>
              <w:tabs>
                <w:tab w:val="decimal" w:pos="590"/>
              </w:tabs>
              <w:spacing w:line="240" w:lineRule="atLeast"/>
              <w:ind w:left="-439" w:right="-187"/>
              <w:rPr>
                <w:rFonts w:cs="Times New Roman"/>
                <w:b/>
                <w:bCs/>
                <w:szCs w:val="22"/>
              </w:rPr>
            </w:pPr>
          </w:p>
        </w:tc>
        <w:tc>
          <w:tcPr>
            <w:tcW w:w="1098" w:type="dxa"/>
            <w:gridSpan w:val="2"/>
            <w:vAlign w:val="bottom"/>
          </w:tcPr>
          <w:p w:rsidR="009B7EB2" w:rsidRPr="00584B2E" w:rsidRDefault="009B7EB2" w:rsidP="00887980">
            <w:pPr>
              <w:pStyle w:val="acctfourfigures"/>
              <w:tabs>
                <w:tab w:val="clear" w:pos="765"/>
                <w:tab w:val="decimal" w:pos="641"/>
              </w:tabs>
              <w:spacing w:line="240" w:lineRule="atLeast"/>
              <w:ind w:left="-18" w:right="-108"/>
              <w:rPr>
                <w:rFonts w:cs="Times New Roman"/>
                <w:szCs w:val="22"/>
              </w:rPr>
            </w:pPr>
          </w:p>
        </w:tc>
      </w:tr>
      <w:tr w:rsidR="00554E29" w:rsidRPr="008A746C" w:rsidTr="00887980">
        <w:trPr>
          <w:cantSplit/>
        </w:trPr>
        <w:tc>
          <w:tcPr>
            <w:tcW w:w="4276" w:type="dxa"/>
          </w:tcPr>
          <w:p w:rsidR="00554E29" w:rsidRPr="005F4B5D" w:rsidRDefault="00554E29" w:rsidP="00554E29">
            <w:pPr>
              <w:spacing w:line="240" w:lineRule="atLeast"/>
              <w:ind w:left="191" w:right="-79"/>
              <w:rPr>
                <w:rFonts w:cs="Times New Roman"/>
                <w:szCs w:val="22"/>
                <w:lang w:val="en-US" w:bidi="th-TH"/>
              </w:rPr>
            </w:pPr>
            <w:r w:rsidRPr="005F4B5D">
              <w:rPr>
                <w:rFonts w:cs="Times New Roman"/>
                <w:szCs w:val="22"/>
                <w:lang w:val="en-US" w:bidi="th-TH"/>
              </w:rPr>
              <w:t>Unsecured</w:t>
            </w:r>
          </w:p>
        </w:tc>
        <w:tc>
          <w:tcPr>
            <w:tcW w:w="1161" w:type="dxa"/>
          </w:tcPr>
          <w:p w:rsidR="00554E29" w:rsidRPr="00584B2E" w:rsidRDefault="00554E29" w:rsidP="00554E29">
            <w:pPr>
              <w:pStyle w:val="acctfourfigures"/>
              <w:tabs>
                <w:tab w:val="clear" w:pos="765"/>
                <w:tab w:val="decimal" w:pos="641"/>
              </w:tabs>
              <w:spacing w:line="240" w:lineRule="atLeast"/>
              <w:ind w:right="-108"/>
              <w:rPr>
                <w:rFonts w:cs="Times New Roman"/>
                <w:szCs w:val="22"/>
                <w:lang w:val="en-US" w:bidi="th-TH"/>
              </w:rPr>
            </w:pPr>
            <w:r>
              <w:rPr>
                <w:rFonts w:cs="Times New Roman"/>
                <w:szCs w:val="22"/>
                <w:lang w:val="en-US" w:bidi="th-TH"/>
              </w:rPr>
              <w:t>273.43</w:t>
            </w:r>
          </w:p>
        </w:tc>
        <w:tc>
          <w:tcPr>
            <w:tcW w:w="189" w:type="dxa"/>
          </w:tcPr>
          <w:p w:rsidR="00554E29" w:rsidRPr="00584B2E" w:rsidRDefault="00554E29" w:rsidP="00554E29">
            <w:pPr>
              <w:tabs>
                <w:tab w:val="decimal" w:pos="590"/>
              </w:tabs>
              <w:spacing w:line="240" w:lineRule="atLeast"/>
              <w:ind w:left="-439" w:right="-187"/>
              <w:rPr>
                <w:rFonts w:cs="Times New Roman"/>
                <w:b/>
                <w:bCs/>
                <w:szCs w:val="22"/>
              </w:rPr>
            </w:pPr>
          </w:p>
        </w:tc>
        <w:tc>
          <w:tcPr>
            <w:tcW w:w="1089" w:type="dxa"/>
          </w:tcPr>
          <w:p w:rsidR="00554E29" w:rsidRPr="00887980" w:rsidRDefault="00554E29" w:rsidP="00554E29">
            <w:pPr>
              <w:pStyle w:val="acctfourfigures"/>
              <w:tabs>
                <w:tab w:val="clear" w:pos="765"/>
                <w:tab w:val="decimal" w:pos="551"/>
              </w:tabs>
              <w:spacing w:line="240" w:lineRule="atLeast"/>
              <w:ind w:right="-108"/>
              <w:rPr>
                <w:rFonts w:cs="Times New Roman"/>
                <w:szCs w:val="22"/>
              </w:rPr>
            </w:pPr>
            <w:r w:rsidRPr="00887980">
              <w:rPr>
                <w:rFonts w:cs="Times New Roman"/>
                <w:szCs w:val="22"/>
              </w:rPr>
              <w:t>273.43</w:t>
            </w:r>
          </w:p>
        </w:tc>
        <w:tc>
          <w:tcPr>
            <w:tcW w:w="178" w:type="dxa"/>
          </w:tcPr>
          <w:p w:rsidR="00554E29" w:rsidRPr="00584B2E" w:rsidRDefault="00554E29" w:rsidP="00554E29">
            <w:pPr>
              <w:pStyle w:val="acctfourfigures"/>
              <w:tabs>
                <w:tab w:val="clear" w:pos="765"/>
                <w:tab w:val="decimal" w:pos="643"/>
              </w:tabs>
              <w:spacing w:line="240" w:lineRule="atLeast"/>
              <w:ind w:left="-206" w:right="-108"/>
              <w:rPr>
                <w:rFonts w:cs="Times New Roman"/>
                <w:b/>
                <w:bCs/>
                <w:szCs w:val="22"/>
                <w:lang w:bidi="th-TH"/>
              </w:rPr>
            </w:pPr>
          </w:p>
        </w:tc>
        <w:tc>
          <w:tcPr>
            <w:tcW w:w="1163" w:type="dxa"/>
          </w:tcPr>
          <w:p w:rsidR="00554E29" w:rsidRPr="00887980" w:rsidRDefault="00554E29" w:rsidP="00554E29">
            <w:pPr>
              <w:pStyle w:val="acctfourfigures"/>
              <w:tabs>
                <w:tab w:val="clear" w:pos="765"/>
                <w:tab w:val="decimal" w:pos="643"/>
              </w:tabs>
              <w:spacing w:line="240" w:lineRule="atLeast"/>
              <w:ind w:left="-206" w:right="-108"/>
              <w:rPr>
                <w:rFonts w:cs="Times New Roman"/>
                <w:szCs w:val="22"/>
                <w:lang w:bidi="th-TH"/>
              </w:rPr>
            </w:pPr>
            <w:r w:rsidRPr="00887980">
              <w:rPr>
                <w:rFonts w:cs="Times New Roman"/>
                <w:szCs w:val="22"/>
                <w:lang w:bidi="th-TH"/>
              </w:rPr>
              <w:t>-</w:t>
            </w:r>
          </w:p>
        </w:tc>
        <w:tc>
          <w:tcPr>
            <w:tcW w:w="180" w:type="dxa"/>
          </w:tcPr>
          <w:p w:rsidR="00554E29" w:rsidRPr="00584B2E" w:rsidRDefault="00554E29" w:rsidP="00554E29">
            <w:pPr>
              <w:tabs>
                <w:tab w:val="decimal" w:pos="590"/>
              </w:tabs>
              <w:spacing w:line="240" w:lineRule="atLeast"/>
              <w:ind w:right="-108"/>
              <w:rPr>
                <w:rFonts w:cs="Times New Roman"/>
                <w:b/>
                <w:szCs w:val="22"/>
              </w:rPr>
            </w:pPr>
          </w:p>
        </w:tc>
        <w:tc>
          <w:tcPr>
            <w:tcW w:w="1098" w:type="dxa"/>
            <w:gridSpan w:val="2"/>
            <w:vAlign w:val="bottom"/>
          </w:tcPr>
          <w:p w:rsidR="00554E29" w:rsidRPr="00584B2E" w:rsidRDefault="00554E29" w:rsidP="00554E29">
            <w:pPr>
              <w:pStyle w:val="acctfourfigures"/>
              <w:tabs>
                <w:tab w:val="clear" w:pos="765"/>
                <w:tab w:val="decimal" w:pos="641"/>
              </w:tabs>
              <w:spacing w:line="240" w:lineRule="atLeast"/>
              <w:ind w:left="-18" w:right="-108"/>
              <w:rPr>
                <w:rFonts w:cs="Times New Roman"/>
                <w:szCs w:val="22"/>
              </w:rPr>
            </w:pPr>
            <w:r w:rsidRPr="00584B2E">
              <w:rPr>
                <w:rFonts w:cs="Times New Roman"/>
                <w:szCs w:val="22"/>
              </w:rPr>
              <w:t>-</w:t>
            </w:r>
          </w:p>
        </w:tc>
      </w:tr>
      <w:tr w:rsidR="009B7EB2" w:rsidRPr="008A746C" w:rsidTr="00887980">
        <w:trPr>
          <w:cantSplit/>
          <w:trHeight w:val="244"/>
        </w:trPr>
        <w:tc>
          <w:tcPr>
            <w:tcW w:w="4276" w:type="dxa"/>
          </w:tcPr>
          <w:p w:rsidR="009B7EB2" w:rsidRPr="00584B2E" w:rsidRDefault="009B7EB2" w:rsidP="009B7EB2">
            <w:pPr>
              <w:tabs>
                <w:tab w:val="left" w:pos="360"/>
              </w:tabs>
              <w:spacing w:line="240" w:lineRule="auto"/>
              <w:rPr>
                <w:rFonts w:cs="Times New Roman"/>
                <w:szCs w:val="22"/>
                <w:highlight w:val="magenta"/>
                <w:rtl/>
                <w:cs/>
              </w:rPr>
            </w:pPr>
            <w:r w:rsidRPr="00584B2E">
              <w:rPr>
                <w:rFonts w:cs="Times New Roman"/>
                <w:szCs w:val="22"/>
              </w:rPr>
              <w:t>Debenture</w:t>
            </w:r>
          </w:p>
        </w:tc>
        <w:tc>
          <w:tcPr>
            <w:tcW w:w="1161" w:type="dxa"/>
            <w:vAlign w:val="bottom"/>
          </w:tcPr>
          <w:p w:rsidR="009B7EB2" w:rsidRPr="00887980" w:rsidRDefault="009B7EB2" w:rsidP="00887980">
            <w:pPr>
              <w:pStyle w:val="acctfourfigures"/>
              <w:tabs>
                <w:tab w:val="clear" w:pos="765"/>
                <w:tab w:val="decimal" w:pos="641"/>
              </w:tabs>
              <w:spacing w:line="240" w:lineRule="atLeast"/>
              <w:ind w:right="-108"/>
              <w:rPr>
                <w:rFonts w:cs="Times New Roman"/>
                <w:szCs w:val="22"/>
                <w:lang w:val="en-US" w:bidi="th-TH"/>
              </w:rPr>
            </w:pPr>
          </w:p>
        </w:tc>
        <w:tc>
          <w:tcPr>
            <w:tcW w:w="189" w:type="dxa"/>
          </w:tcPr>
          <w:p w:rsidR="009B7EB2" w:rsidRPr="00584B2E" w:rsidRDefault="009B7EB2" w:rsidP="009B7EB2">
            <w:pPr>
              <w:tabs>
                <w:tab w:val="decimal" w:pos="537"/>
              </w:tabs>
              <w:spacing w:line="240" w:lineRule="auto"/>
              <w:ind w:right="-108"/>
              <w:rPr>
                <w:rFonts w:cs="Times New Roman"/>
                <w:b/>
                <w:bCs/>
                <w:szCs w:val="22"/>
              </w:rPr>
            </w:pPr>
          </w:p>
        </w:tc>
        <w:tc>
          <w:tcPr>
            <w:tcW w:w="1089" w:type="dxa"/>
            <w:vAlign w:val="bottom"/>
          </w:tcPr>
          <w:p w:rsidR="009B7EB2" w:rsidRPr="00887980" w:rsidRDefault="009B7EB2" w:rsidP="00887980">
            <w:pPr>
              <w:pStyle w:val="acctfourfigures"/>
              <w:tabs>
                <w:tab w:val="clear" w:pos="765"/>
                <w:tab w:val="decimal" w:pos="537"/>
              </w:tabs>
              <w:spacing w:line="240" w:lineRule="atLeast"/>
              <w:ind w:right="-108"/>
              <w:rPr>
                <w:rFonts w:cs="Times New Roman"/>
                <w:szCs w:val="22"/>
              </w:rPr>
            </w:pPr>
          </w:p>
        </w:tc>
        <w:tc>
          <w:tcPr>
            <w:tcW w:w="178" w:type="dxa"/>
          </w:tcPr>
          <w:p w:rsidR="009B7EB2" w:rsidRPr="00584B2E" w:rsidRDefault="009B7EB2" w:rsidP="009B7EB2">
            <w:pPr>
              <w:pStyle w:val="acctfourfigures"/>
              <w:tabs>
                <w:tab w:val="clear" w:pos="765"/>
                <w:tab w:val="decimal" w:pos="643"/>
              </w:tabs>
              <w:spacing w:line="240" w:lineRule="atLeast"/>
              <w:ind w:left="-206" w:right="-108"/>
              <w:rPr>
                <w:rFonts w:cs="Times New Roman"/>
                <w:b/>
                <w:bCs/>
                <w:szCs w:val="22"/>
                <w:lang w:bidi="th-TH"/>
              </w:rPr>
            </w:pPr>
          </w:p>
        </w:tc>
        <w:tc>
          <w:tcPr>
            <w:tcW w:w="1163" w:type="dxa"/>
            <w:vAlign w:val="bottom"/>
          </w:tcPr>
          <w:p w:rsidR="009B7EB2" w:rsidRPr="00887980" w:rsidRDefault="009B7EB2" w:rsidP="009B7EB2">
            <w:pPr>
              <w:pStyle w:val="acctfourfigures"/>
              <w:tabs>
                <w:tab w:val="clear" w:pos="765"/>
                <w:tab w:val="decimal" w:pos="643"/>
              </w:tabs>
              <w:spacing w:line="240" w:lineRule="atLeast"/>
              <w:ind w:left="-206" w:right="-108"/>
              <w:rPr>
                <w:rFonts w:cs="Times New Roman"/>
                <w:szCs w:val="22"/>
                <w:lang w:bidi="th-TH"/>
              </w:rPr>
            </w:pPr>
          </w:p>
        </w:tc>
        <w:tc>
          <w:tcPr>
            <w:tcW w:w="180" w:type="dxa"/>
          </w:tcPr>
          <w:p w:rsidR="009B7EB2" w:rsidRPr="00584B2E" w:rsidRDefault="009B7EB2" w:rsidP="009B7EB2">
            <w:pPr>
              <w:spacing w:line="240" w:lineRule="auto"/>
              <w:ind w:right="-108"/>
              <w:rPr>
                <w:rFonts w:cs="Times New Roman"/>
                <w:b/>
                <w:szCs w:val="22"/>
              </w:rPr>
            </w:pPr>
          </w:p>
        </w:tc>
        <w:tc>
          <w:tcPr>
            <w:tcW w:w="1098" w:type="dxa"/>
            <w:gridSpan w:val="2"/>
            <w:vAlign w:val="bottom"/>
          </w:tcPr>
          <w:p w:rsidR="009B7EB2" w:rsidRPr="00584B2E" w:rsidRDefault="009B7EB2" w:rsidP="00887980">
            <w:pPr>
              <w:pStyle w:val="acctfourfigures"/>
              <w:tabs>
                <w:tab w:val="clear" w:pos="765"/>
                <w:tab w:val="decimal" w:pos="641"/>
              </w:tabs>
              <w:spacing w:line="240" w:lineRule="atLeast"/>
              <w:ind w:left="-18" w:right="-108"/>
              <w:rPr>
                <w:rFonts w:cs="Times New Roman"/>
                <w:szCs w:val="22"/>
              </w:rPr>
            </w:pPr>
          </w:p>
        </w:tc>
      </w:tr>
      <w:tr w:rsidR="00554E29" w:rsidRPr="008A746C" w:rsidTr="00887980">
        <w:trPr>
          <w:cantSplit/>
        </w:trPr>
        <w:tc>
          <w:tcPr>
            <w:tcW w:w="4276" w:type="dxa"/>
          </w:tcPr>
          <w:p w:rsidR="00554E29" w:rsidRPr="005F4B5D" w:rsidRDefault="00554E29" w:rsidP="00554E29">
            <w:pPr>
              <w:spacing w:line="240" w:lineRule="atLeast"/>
              <w:ind w:left="191" w:right="-79"/>
              <w:rPr>
                <w:rFonts w:cs="Times New Roman"/>
                <w:szCs w:val="22"/>
                <w:lang w:val="en-US" w:bidi="th-TH"/>
              </w:rPr>
            </w:pPr>
            <w:r w:rsidRPr="005F4B5D">
              <w:rPr>
                <w:rFonts w:cs="Times New Roman"/>
                <w:szCs w:val="22"/>
                <w:lang w:val="en-US" w:bidi="th-TH"/>
              </w:rPr>
              <w:t>Unsecured</w:t>
            </w:r>
          </w:p>
        </w:tc>
        <w:tc>
          <w:tcPr>
            <w:tcW w:w="1161" w:type="dxa"/>
            <w:tcBorders>
              <w:bottom w:val="single" w:sz="4" w:space="0" w:color="auto"/>
            </w:tcBorders>
          </w:tcPr>
          <w:p w:rsidR="00554E29" w:rsidRPr="00A34618" w:rsidRDefault="00554E29" w:rsidP="00554E29">
            <w:pPr>
              <w:pStyle w:val="acctfourfigures"/>
              <w:tabs>
                <w:tab w:val="clear" w:pos="765"/>
                <w:tab w:val="decimal" w:pos="641"/>
              </w:tabs>
              <w:spacing w:line="240" w:lineRule="atLeast"/>
              <w:ind w:right="-108"/>
              <w:rPr>
                <w:rFonts w:cs="Times New Roman"/>
                <w:szCs w:val="22"/>
                <w:lang w:val="en-US" w:bidi="th-TH"/>
              </w:rPr>
            </w:pPr>
            <w:r w:rsidRPr="00A34618">
              <w:rPr>
                <w:rFonts w:cs="Times New Roman"/>
                <w:szCs w:val="22"/>
                <w:lang w:val="en-US" w:bidi="th-TH"/>
              </w:rPr>
              <w:t>6,993.20</w:t>
            </w:r>
          </w:p>
        </w:tc>
        <w:tc>
          <w:tcPr>
            <w:tcW w:w="189" w:type="dxa"/>
          </w:tcPr>
          <w:p w:rsidR="00554E29" w:rsidRPr="00584B2E" w:rsidRDefault="00554E29" w:rsidP="00554E29">
            <w:pPr>
              <w:tabs>
                <w:tab w:val="decimal" w:pos="537"/>
              </w:tabs>
              <w:spacing w:line="240" w:lineRule="auto"/>
              <w:ind w:right="-108"/>
              <w:rPr>
                <w:rFonts w:cs="Times New Roman"/>
                <w:b/>
                <w:bCs/>
                <w:szCs w:val="22"/>
              </w:rPr>
            </w:pPr>
          </w:p>
        </w:tc>
        <w:tc>
          <w:tcPr>
            <w:tcW w:w="1089" w:type="dxa"/>
            <w:tcBorders>
              <w:bottom w:val="single" w:sz="4" w:space="0" w:color="auto"/>
            </w:tcBorders>
          </w:tcPr>
          <w:p w:rsidR="00554E29" w:rsidRPr="00887980" w:rsidRDefault="00554E29" w:rsidP="00554E29">
            <w:pPr>
              <w:pStyle w:val="acctfourfigures"/>
              <w:tabs>
                <w:tab w:val="clear" w:pos="765"/>
                <w:tab w:val="decimal" w:pos="551"/>
              </w:tabs>
              <w:spacing w:line="240" w:lineRule="atLeast"/>
              <w:ind w:right="-108"/>
              <w:rPr>
                <w:rFonts w:cs="Times New Roman"/>
                <w:szCs w:val="22"/>
              </w:rPr>
            </w:pPr>
            <w:r w:rsidRPr="00887980">
              <w:rPr>
                <w:rFonts w:cs="Times New Roman"/>
                <w:szCs w:val="22"/>
              </w:rPr>
              <w:t>2,996.35</w:t>
            </w:r>
          </w:p>
        </w:tc>
        <w:tc>
          <w:tcPr>
            <w:tcW w:w="178" w:type="dxa"/>
          </w:tcPr>
          <w:p w:rsidR="00554E29" w:rsidRPr="00584B2E" w:rsidRDefault="00554E29" w:rsidP="00554E29">
            <w:pPr>
              <w:pStyle w:val="acctfourfigures"/>
              <w:tabs>
                <w:tab w:val="clear" w:pos="765"/>
                <w:tab w:val="decimal" w:pos="643"/>
              </w:tabs>
              <w:spacing w:line="240" w:lineRule="atLeast"/>
              <w:ind w:left="-206" w:right="-108"/>
              <w:rPr>
                <w:rFonts w:cs="Times New Roman"/>
                <w:b/>
                <w:bCs/>
                <w:szCs w:val="22"/>
                <w:lang w:bidi="th-TH"/>
              </w:rPr>
            </w:pPr>
          </w:p>
        </w:tc>
        <w:tc>
          <w:tcPr>
            <w:tcW w:w="1163" w:type="dxa"/>
            <w:tcBorders>
              <w:bottom w:val="single" w:sz="4" w:space="0" w:color="auto"/>
            </w:tcBorders>
            <w:vAlign w:val="bottom"/>
          </w:tcPr>
          <w:p w:rsidR="00554E29" w:rsidRPr="009B7EB2" w:rsidRDefault="00554E29" w:rsidP="00554E29">
            <w:pPr>
              <w:pStyle w:val="acctfourfigures"/>
              <w:tabs>
                <w:tab w:val="clear" w:pos="765"/>
                <w:tab w:val="decimal" w:pos="643"/>
              </w:tabs>
              <w:spacing w:line="240" w:lineRule="atLeast"/>
              <w:ind w:left="-206" w:right="-108"/>
              <w:rPr>
                <w:rFonts w:cs="Times New Roman"/>
                <w:szCs w:val="22"/>
                <w:lang w:bidi="th-TH"/>
              </w:rPr>
            </w:pPr>
            <w:r w:rsidRPr="009B7EB2">
              <w:rPr>
                <w:rFonts w:cs="Times New Roman"/>
                <w:szCs w:val="22"/>
                <w:lang w:bidi="th-TH"/>
              </w:rPr>
              <w:t>1,997.49</w:t>
            </w:r>
          </w:p>
        </w:tc>
        <w:tc>
          <w:tcPr>
            <w:tcW w:w="180" w:type="dxa"/>
          </w:tcPr>
          <w:p w:rsidR="00554E29" w:rsidRPr="00584B2E" w:rsidRDefault="00554E29" w:rsidP="00554E29">
            <w:pPr>
              <w:spacing w:line="240" w:lineRule="auto"/>
              <w:ind w:right="-108"/>
              <w:rPr>
                <w:rFonts w:cs="Times New Roman"/>
                <w:b/>
                <w:szCs w:val="22"/>
              </w:rPr>
            </w:pPr>
          </w:p>
        </w:tc>
        <w:tc>
          <w:tcPr>
            <w:tcW w:w="1098" w:type="dxa"/>
            <w:gridSpan w:val="2"/>
            <w:tcBorders>
              <w:bottom w:val="single" w:sz="4" w:space="0" w:color="auto"/>
            </w:tcBorders>
            <w:vAlign w:val="bottom"/>
          </w:tcPr>
          <w:p w:rsidR="00554E29" w:rsidRPr="00584B2E" w:rsidRDefault="00554E29" w:rsidP="00554E29">
            <w:pPr>
              <w:pStyle w:val="acctfourfigures"/>
              <w:tabs>
                <w:tab w:val="clear" w:pos="765"/>
                <w:tab w:val="decimal" w:pos="641"/>
              </w:tabs>
              <w:spacing w:line="240" w:lineRule="atLeast"/>
              <w:ind w:left="-18" w:right="-108"/>
              <w:rPr>
                <w:rFonts w:cs="Times New Roman"/>
                <w:szCs w:val="22"/>
              </w:rPr>
            </w:pPr>
            <w:r w:rsidRPr="00584B2E">
              <w:rPr>
                <w:rFonts w:cs="Times New Roman"/>
                <w:szCs w:val="22"/>
              </w:rPr>
              <w:t>-</w:t>
            </w:r>
          </w:p>
        </w:tc>
      </w:tr>
      <w:tr w:rsidR="009B7EB2" w:rsidRPr="008A746C" w:rsidTr="00887980">
        <w:trPr>
          <w:cantSplit/>
        </w:trPr>
        <w:tc>
          <w:tcPr>
            <w:tcW w:w="4276" w:type="dxa"/>
          </w:tcPr>
          <w:p w:rsidR="009B7EB2" w:rsidRPr="00584B2E" w:rsidRDefault="009B7EB2" w:rsidP="009B7EB2">
            <w:pPr>
              <w:tabs>
                <w:tab w:val="left" w:pos="395"/>
              </w:tabs>
              <w:spacing w:line="240" w:lineRule="atLeast"/>
              <w:ind w:left="237" w:hanging="237"/>
              <w:rPr>
                <w:rFonts w:cs="Times New Roman"/>
                <w:b/>
                <w:bCs/>
                <w:szCs w:val="22"/>
              </w:rPr>
            </w:pPr>
            <w:r w:rsidRPr="00584B2E">
              <w:rPr>
                <w:rFonts w:cs="Times New Roman"/>
                <w:b/>
                <w:bCs/>
                <w:szCs w:val="22"/>
              </w:rPr>
              <w:t>Total non-current interest-bearing liabilities</w:t>
            </w:r>
          </w:p>
        </w:tc>
        <w:tc>
          <w:tcPr>
            <w:tcW w:w="1161" w:type="dxa"/>
            <w:tcBorders>
              <w:top w:val="single" w:sz="4" w:space="0" w:color="auto"/>
              <w:bottom w:val="single" w:sz="4" w:space="0" w:color="auto"/>
            </w:tcBorders>
          </w:tcPr>
          <w:p w:rsidR="009B7EB2" w:rsidRPr="00887980" w:rsidRDefault="009B7EB2" w:rsidP="00887980">
            <w:pPr>
              <w:pStyle w:val="acctfourfigures"/>
              <w:tabs>
                <w:tab w:val="clear" w:pos="765"/>
                <w:tab w:val="decimal" w:pos="641"/>
              </w:tabs>
              <w:spacing w:line="240" w:lineRule="atLeast"/>
              <w:ind w:right="-108"/>
              <w:rPr>
                <w:rFonts w:cs="Times New Roman"/>
                <w:b/>
                <w:bCs/>
                <w:szCs w:val="22"/>
                <w:lang w:val="en-US" w:bidi="th-TH"/>
              </w:rPr>
            </w:pPr>
          </w:p>
          <w:p w:rsidR="009B7EB2" w:rsidRPr="00887980" w:rsidRDefault="009B7EB2" w:rsidP="00887980">
            <w:pPr>
              <w:pStyle w:val="acctfourfigures"/>
              <w:tabs>
                <w:tab w:val="clear" w:pos="765"/>
                <w:tab w:val="decimal" w:pos="641"/>
              </w:tabs>
              <w:spacing w:line="240" w:lineRule="atLeast"/>
              <w:ind w:right="-108"/>
              <w:rPr>
                <w:rFonts w:cs="Times New Roman"/>
                <w:szCs w:val="22"/>
                <w:lang w:val="en-US" w:bidi="th-TH"/>
              </w:rPr>
            </w:pPr>
            <w:r w:rsidRPr="00887980">
              <w:rPr>
                <w:rFonts w:cs="Times New Roman"/>
                <w:b/>
                <w:bCs/>
                <w:szCs w:val="22"/>
                <w:lang w:val="en-US" w:bidi="th-TH"/>
              </w:rPr>
              <w:t>7,623.96</w:t>
            </w:r>
          </w:p>
        </w:tc>
        <w:tc>
          <w:tcPr>
            <w:tcW w:w="189" w:type="dxa"/>
          </w:tcPr>
          <w:p w:rsidR="009B7EB2" w:rsidRPr="00584B2E" w:rsidRDefault="009B7EB2" w:rsidP="009B7EB2">
            <w:pPr>
              <w:tabs>
                <w:tab w:val="decimal" w:pos="590"/>
              </w:tabs>
              <w:spacing w:line="240" w:lineRule="atLeast"/>
              <w:ind w:left="-439" w:right="-187"/>
              <w:rPr>
                <w:rFonts w:cs="Times New Roman"/>
                <w:b/>
                <w:bCs/>
                <w:szCs w:val="22"/>
              </w:rPr>
            </w:pPr>
          </w:p>
        </w:tc>
        <w:tc>
          <w:tcPr>
            <w:tcW w:w="1089" w:type="dxa"/>
            <w:tcBorders>
              <w:top w:val="single" w:sz="4" w:space="0" w:color="auto"/>
              <w:bottom w:val="single" w:sz="4" w:space="0" w:color="auto"/>
            </w:tcBorders>
          </w:tcPr>
          <w:p w:rsidR="009B7EB2" w:rsidRPr="00887980" w:rsidRDefault="009B7EB2" w:rsidP="00887980">
            <w:pPr>
              <w:pStyle w:val="acctfourfigures"/>
              <w:tabs>
                <w:tab w:val="clear" w:pos="765"/>
                <w:tab w:val="decimal" w:pos="551"/>
              </w:tabs>
              <w:spacing w:line="240" w:lineRule="atLeast"/>
              <w:ind w:right="-108"/>
              <w:rPr>
                <w:rFonts w:cs="Times New Roman"/>
                <w:b/>
                <w:bCs/>
                <w:szCs w:val="22"/>
              </w:rPr>
            </w:pPr>
          </w:p>
          <w:p w:rsidR="009B7EB2" w:rsidRPr="00887980" w:rsidRDefault="009B7EB2" w:rsidP="00887980">
            <w:pPr>
              <w:pStyle w:val="acctfourfigures"/>
              <w:tabs>
                <w:tab w:val="clear" w:pos="765"/>
                <w:tab w:val="decimal" w:pos="551"/>
              </w:tabs>
              <w:spacing w:line="240" w:lineRule="atLeast"/>
              <w:ind w:right="-108"/>
              <w:rPr>
                <w:rFonts w:cs="Times New Roman"/>
                <w:szCs w:val="22"/>
              </w:rPr>
            </w:pPr>
            <w:r w:rsidRPr="00887980">
              <w:rPr>
                <w:rFonts w:cs="Times New Roman"/>
                <w:b/>
                <w:bCs/>
                <w:szCs w:val="22"/>
              </w:rPr>
              <w:t>3,958.59</w:t>
            </w:r>
          </w:p>
        </w:tc>
        <w:tc>
          <w:tcPr>
            <w:tcW w:w="178" w:type="dxa"/>
          </w:tcPr>
          <w:p w:rsidR="009B7EB2" w:rsidRPr="00584B2E" w:rsidRDefault="009B7EB2" w:rsidP="009B7EB2">
            <w:pPr>
              <w:pStyle w:val="acctfourfigures"/>
              <w:tabs>
                <w:tab w:val="clear" w:pos="765"/>
                <w:tab w:val="decimal" w:pos="643"/>
              </w:tabs>
              <w:spacing w:line="240" w:lineRule="atLeast"/>
              <w:ind w:left="-206" w:right="-108"/>
              <w:rPr>
                <w:rFonts w:cs="Times New Roman"/>
                <w:b/>
                <w:bCs/>
                <w:szCs w:val="22"/>
                <w:lang w:bidi="th-TH"/>
              </w:rPr>
            </w:pPr>
          </w:p>
        </w:tc>
        <w:tc>
          <w:tcPr>
            <w:tcW w:w="1163" w:type="dxa"/>
            <w:tcBorders>
              <w:top w:val="single" w:sz="4" w:space="0" w:color="auto"/>
              <w:bottom w:val="single" w:sz="4" w:space="0" w:color="auto"/>
            </w:tcBorders>
            <w:vAlign w:val="bottom"/>
          </w:tcPr>
          <w:p w:rsidR="009B7EB2" w:rsidRPr="00887980" w:rsidRDefault="009B7EB2" w:rsidP="009B7EB2">
            <w:pPr>
              <w:pStyle w:val="acctfourfigures"/>
              <w:tabs>
                <w:tab w:val="clear" w:pos="765"/>
                <w:tab w:val="decimal" w:pos="643"/>
              </w:tabs>
              <w:spacing w:line="240" w:lineRule="atLeast"/>
              <w:ind w:left="-206" w:right="-108"/>
              <w:rPr>
                <w:rFonts w:cs="Times New Roman"/>
                <w:b/>
                <w:bCs/>
                <w:szCs w:val="22"/>
                <w:lang w:bidi="th-TH"/>
              </w:rPr>
            </w:pPr>
            <w:r w:rsidRPr="00887980">
              <w:rPr>
                <w:rFonts w:cs="Times New Roman"/>
                <w:b/>
                <w:bCs/>
                <w:szCs w:val="22"/>
                <w:lang w:bidi="th-TH"/>
              </w:rPr>
              <w:t>1,997.49</w:t>
            </w:r>
          </w:p>
        </w:tc>
        <w:tc>
          <w:tcPr>
            <w:tcW w:w="180" w:type="dxa"/>
          </w:tcPr>
          <w:p w:rsidR="009B7EB2" w:rsidRPr="00584B2E" w:rsidRDefault="009B7EB2" w:rsidP="009B7EB2">
            <w:pPr>
              <w:tabs>
                <w:tab w:val="decimal" w:pos="590"/>
              </w:tabs>
              <w:spacing w:line="240" w:lineRule="atLeast"/>
              <w:ind w:right="-108"/>
              <w:rPr>
                <w:rFonts w:cs="Times New Roman"/>
                <w:b/>
                <w:bCs/>
                <w:szCs w:val="22"/>
              </w:rPr>
            </w:pPr>
          </w:p>
        </w:tc>
        <w:tc>
          <w:tcPr>
            <w:tcW w:w="1098" w:type="dxa"/>
            <w:gridSpan w:val="2"/>
            <w:tcBorders>
              <w:top w:val="single" w:sz="4" w:space="0" w:color="auto"/>
              <w:bottom w:val="single" w:sz="4" w:space="0" w:color="auto"/>
            </w:tcBorders>
            <w:vAlign w:val="bottom"/>
          </w:tcPr>
          <w:p w:rsidR="009B7EB2" w:rsidRPr="00887980" w:rsidRDefault="009B7EB2" w:rsidP="00887980">
            <w:pPr>
              <w:pStyle w:val="acctfourfigures"/>
              <w:tabs>
                <w:tab w:val="clear" w:pos="765"/>
                <w:tab w:val="decimal" w:pos="641"/>
              </w:tabs>
              <w:spacing w:line="240" w:lineRule="atLeast"/>
              <w:ind w:left="-18" w:right="-108"/>
              <w:rPr>
                <w:rFonts w:cs="Times New Roman"/>
                <w:b/>
                <w:bCs/>
                <w:szCs w:val="22"/>
              </w:rPr>
            </w:pPr>
            <w:r w:rsidRPr="00887980">
              <w:rPr>
                <w:rFonts w:cs="Times New Roman"/>
                <w:b/>
                <w:bCs/>
                <w:szCs w:val="22"/>
              </w:rPr>
              <w:t>-</w:t>
            </w:r>
          </w:p>
        </w:tc>
      </w:tr>
      <w:tr w:rsidR="00A6451B" w:rsidRPr="008A746C" w:rsidTr="00887980">
        <w:trPr>
          <w:cantSplit/>
          <w:trHeight w:val="335"/>
        </w:trPr>
        <w:tc>
          <w:tcPr>
            <w:tcW w:w="4276" w:type="dxa"/>
          </w:tcPr>
          <w:p w:rsidR="00A6451B" w:rsidRPr="00584B2E" w:rsidRDefault="00A6451B" w:rsidP="00A6451B">
            <w:pPr>
              <w:tabs>
                <w:tab w:val="left" w:pos="395"/>
              </w:tabs>
              <w:spacing w:line="240" w:lineRule="atLeast"/>
              <w:rPr>
                <w:rFonts w:cs="Times New Roman"/>
                <w:b/>
                <w:bCs/>
                <w:szCs w:val="22"/>
              </w:rPr>
            </w:pPr>
            <w:r w:rsidRPr="00584B2E">
              <w:rPr>
                <w:rFonts w:cs="Times New Roman"/>
                <w:b/>
                <w:bCs/>
                <w:szCs w:val="22"/>
              </w:rPr>
              <w:t>Total interest-bearing liabilities</w:t>
            </w:r>
          </w:p>
        </w:tc>
        <w:tc>
          <w:tcPr>
            <w:tcW w:w="1161" w:type="dxa"/>
            <w:tcBorders>
              <w:top w:val="single" w:sz="4" w:space="0" w:color="auto"/>
              <w:bottom w:val="double" w:sz="4" w:space="0" w:color="auto"/>
            </w:tcBorders>
            <w:vAlign w:val="bottom"/>
          </w:tcPr>
          <w:p w:rsidR="00A6451B" w:rsidRPr="00887980" w:rsidRDefault="00A6451B" w:rsidP="00887980">
            <w:pPr>
              <w:pStyle w:val="acctfourfigures"/>
              <w:tabs>
                <w:tab w:val="clear" w:pos="765"/>
                <w:tab w:val="decimal" w:pos="641"/>
              </w:tabs>
              <w:spacing w:line="240" w:lineRule="atLeast"/>
              <w:ind w:right="-108"/>
              <w:rPr>
                <w:rFonts w:cs="Times New Roman"/>
                <w:b/>
                <w:bCs/>
                <w:szCs w:val="22"/>
                <w:lang w:val="en-US" w:bidi="th-TH"/>
              </w:rPr>
            </w:pPr>
            <w:r w:rsidRPr="00887980">
              <w:rPr>
                <w:rFonts w:cs="Times New Roman"/>
                <w:b/>
                <w:bCs/>
                <w:szCs w:val="22"/>
                <w:lang w:val="en-US" w:bidi="th-TH"/>
              </w:rPr>
              <w:t>8,575.22</w:t>
            </w:r>
          </w:p>
        </w:tc>
        <w:tc>
          <w:tcPr>
            <w:tcW w:w="189" w:type="dxa"/>
          </w:tcPr>
          <w:p w:rsidR="00A6451B" w:rsidRPr="00A6451B" w:rsidRDefault="00A6451B" w:rsidP="00A6451B">
            <w:pPr>
              <w:tabs>
                <w:tab w:val="decimal" w:pos="590"/>
              </w:tabs>
              <w:spacing w:line="240" w:lineRule="atLeast"/>
              <w:ind w:left="-439" w:right="-187"/>
              <w:rPr>
                <w:rFonts w:cs="Times New Roman"/>
                <w:b/>
                <w:bCs/>
                <w:szCs w:val="22"/>
                <w:lang w:val="en-US" w:bidi="th-TH"/>
              </w:rPr>
            </w:pPr>
          </w:p>
        </w:tc>
        <w:tc>
          <w:tcPr>
            <w:tcW w:w="1089" w:type="dxa"/>
            <w:tcBorders>
              <w:top w:val="single" w:sz="4" w:space="0" w:color="auto"/>
              <w:bottom w:val="double" w:sz="4" w:space="0" w:color="auto"/>
            </w:tcBorders>
            <w:vAlign w:val="bottom"/>
          </w:tcPr>
          <w:p w:rsidR="00A6451B" w:rsidRPr="00887980" w:rsidRDefault="00A6451B" w:rsidP="00887980">
            <w:pPr>
              <w:pStyle w:val="acctfourfigures"/>
              <w:tabs>
                <w:tab w:val="clear" w:pos="765"/>
                <w:tab w:val="decimal" w:pos="551"/>
              </w:tabs>
              <w:spacing w:line="240" w:lineRule="atLeast"/>
              <w:ind w:right="-108"/>
              <w:rPr>
                <w:rFonts w:cs="Times New Roman"/>
                <w:b/>
                <w:bCs/>
                <w:szCs w:val="22"/>
              </w:rPr>
            </w:pPr>
            <w:r w:rsidRPr="00887980">
              <w:rPr>
                <w:rFonts w:cs="Times New Roman"/>
                <w:b/>
                <w:bCs/>
                <w:szCs w:val="22"/>
              </w:rPr>
              <w:t>6,500.86</w:t>
            </w:r>
          </w:p>
        </w:tc>
        <w:tc>
          <w:tcPr>
            <w:tcW w:w="178" w:type="dxa"/>
          </w:tcPr>
          <w:p w:rsidR="00A6451B" w:rsidRPr="00584B2E" w:rsidRDefault="00A6451B" w:rsidP="00A6451B">
            <w:pPr>
              <w:tabs>
                <w:tab w:val="decimal" w:pos="590"/>
              </w:tabs>
              <w:spacing w:line="240" w:lineRule="atLeast"/>
              <w:ind w:right="-108"/>
              <w:rPr>
                <w:rFonts w:cs="Times New Roman"/>
                <w:b/>
                <w:bCs/>
                <w:szCs w:val="22"/>
              </w:rPr>
            </w:pPr>
          </w:p>
        </w:tc>
        <w:tc>
          <w:tcPr>
            <w:tcW w:w="1163" w:type="dxa"/>
            <w:tcBorders>
              <w:top w:val="single" w:sz="4" w:space="0" w:color="auto"/>
              <w:bottom w:val="double" w:sz="4" w:space="0" w:color="auto"/>
            </w:tcBorders>
            <w:vAlign w:val="bottom"/>
          </w:tcPr>
          <w:p w:rsidR="00A6451B" w:rsidRPr="00887980" w:rsidRDefault="00A6451B" w:rsidP="00A6451B">
            <w:pPr>
              <w:pStyle w:val="acctfourfigures"/>
              <w:tabs>
                <w:tab w:val="clear" w:pos="765"/>
                <w:tab w:val="decimal" w:pos="643"/>
              </w:tabs>
              <w:spacing w:line="240" w:lineRule="atLeast"/>
              <w:ind w:left="-206" w:right="-108"/>
              <w:rPr>
                <w:rFonts w:cs="Times New Roman"/>
                <w:b/>
                <w:bCs/>
                <w:szCs w:val="22"/>
                <w:lang w:bidi="th-TH"/>
              </w:rPr>
            </w:pPr>
            <w:r w:rsidRPr="00887980">
              <w:rPr>
                <w:rFonts w:cs="Times New Roman"/>
                <w:b/>
                <w:bCs/>
                <w:szCs w:val="22"/>
                <w:lang w:bidi="th-TH"/>
              </w:rPr>
              <w:t>4,349.79</w:t>
            </w:r>
          </w:p>
        </w:tc>
        <w:tc>
          <w:tcPr>
            <w:tcW w:w="180" w:type="dxa"/>
          </w:tcPr>
          <w:p w:rsidR="00A6451B" w:rsidRPr="00584B2E" w:rsidRDefault="00A6451B" w:rsidP="00A6451B">
            <w:pPr>
              <w:tabs>
                <w:tab w:val="decimal" w:pos="590"/>
              </w:tabs>
              <w:spacing w:line="240" w:lineRule="atLeast"/>
              <w:ind w:right="-108"/>
              <w:rPr>
                <w:rFonts w:cs="Times New Roman"/>
                <w:b/>
                <w:bCs/>
                <w:szCs w:val="22"/>
              </w:rPr>
            </w:pPr>
          </w:p>
        </w:tc>
        <w:tc>
          <w:tcPr>
            <w:tcW w:w="1098" w:type="dxa"/>
            <w:gridSpan w:val="2"/>
            <w:tcBorders>
              <w:top w:val="single" w:sz="4" w:space="0" w:color="auto"/>
              <w:bottom w:val="double" w:sz="4" w:space="0" w:color="auto"/>
            </w:tcBorders>
            <w:vAlign w:val="bottom"/>
          </w:tcPr>
          <w:p w:rsidR="00A6451B" w:rsidRPr="00887980" w:rsidRDefault="00A6451B" w:rsidP="00887980">
            <w:pPr>
              <w:pStyle w:val="acctfourfigures"/>
              <w:tabs>
                <w:tab w:val="clear" w:pos="765"/>
                <w:tab w:val="decimal" w:pos="643"/>
              </w:tabs>
              <w:spacing w:line="240" w:lineRule="atLeast"/>
              <w:ind w:left="-18" w:right="-108"/>
              <w:rPr>
                <w:rFonts w:cs="Times New Roman"/>
                <w:b/>
                <w:bCs/>
                <w:szCs w:val="22"/>
              </w:rPr>
            </w:pPr>
            <w:r w:rsidRPr="00887980">
              <w:rPr>
                <w:rFonts w:cs="Times New Roman"/>
                <w:b/>
                <w:bCs/>
                <w:szCs w:val="22"/>
              </w:rPr>
              <w:t>2,993.10</w:t>
            </w:r>
          </w:p>
        </w:tc>
      </w:tr>
    </w:tbl>
    <w:p w:rsidR="00167547" w:rsidRPr="008A746C" w:rsidRDefault="00167547" w:rsidP="00167547">
      <w:pPr>
        <w:pStyle w:val="block"/>
        <w:spacing w:after="0" w:line="240" w:lineRule="atLeast"/>
        <w:ind w:left="0"/>
        <w:jc w:val="both"/>
        <w:rPr>
          <w:szCs w:val="22"/>
        </w:rPr>
      </w:pPr>
    </w:p>
    <w:p w:rsidR="00512022" w:rsidRPr="008A746C" w:rsidRDefault="006E3219" w:rsidP="00AF4073">
      <w:pPr>
        <w:pStyle w:val="block"/>
        <w:spacing w:after="0" w:line="240" w:lineRule="atLeast"/>
        <w:ind w:left="540"/>
        <w:jc w:val="both"/>
        <w:rPr>
          <w:szCs w:val="22"/>
        </w:rPr>
      </w:pPr>
      <w:r>
        <w:rPr>
          <w:szCs w:val="22"/>
        </w:rPr>
        <w:br w:type="page"/>
      </w:r>
      <w:r w:rsidR="00512022" w:rsidRPr="008A746C">
        <w:rPr>
          <w:szCs w:val="22"/>
        </w:rPr>
        <w:t xml:space="preserve">The periods to maturity of interest-bearing liabilities, as at </w:t>
      </w:r>
      <w:r w:rsidR="0056604D">
        <w:rPr>
          <w:szCs w:val="22"/>
        </w:rPr>
        <w:t xml:space="preserve">30 September 2017 and </w:t>
      </w:r>
      <w:r w:rsidR="00512022" w:rsidRPr="008A746C">
        <w:rPr>
          <w:szCs w:val="22"/>
        </w:rPr>
        <w:t xml:space="preserve">31 December </w:t>
      </w:r>
      <w:r w:rsidR="0056604D">
        <w:rPr>
          <w:szCs w:val="22"/>
        </w:rPr>
        <w:t xml:space="preserve">2016 </w:t>
      </w:r>
      <w:r w:rsidR="00512022" w:rsidRPr="008A746C">
        <w:rPr>
          <w:szCs w:val="22"/>
        </w:rPr>
        <w:t>were as follows:</w:t>
      </w:r>
    </w:p>
    <w:p w:rsidR="00512022" w:rsidRPr="008A746C" w:rsidRDefault="00512022" w:rsidP="00512022">
      <w:pPr>
        <w:pStyle w:val="block"/>
        <w:spacing w:after="0" w:line="240" w:lineRule="atLeast"/>
        <w:ind w:left="0"/>
        <w:jc w:val="both"/>
        <w:rPr>
          <w:rFonts w:cs="Times New Roman"/>
          <w:szCs w:val="22"/>
        </w:rPr>
      </w:pPr>
    </w:p>
    <w:tbl>
      <w:tblPr>
        <w:tblW w:w="9161" w:type="dxa"/>
        <w:tblInd w:w="529" w:type="dxa"/>
        <w:tblLayout w:type="fixed"/>
        <w:tblCellMar>
          <w:left w:w="79" w:type="dxa"/>
          <w:right w:w="79" w:type="dxa"/>
        </w:tblCellMar>
        <w:tblLook w:val="0000" w:firstRow="0" w:lastRow="0" w:firstColumn="0" w:lastColumn="0" w:noHBand="0" w:noVBand="0"/>
      </w:tblPr>
      <w:tblGrid>
        <w:gridCol w:w="4255"/>
        <w:gridCol w:w="1050"/>
        <w:gridCol w:w="178"/>
        <w:gridCol w:w="1133"/>
        <w:gridCol w:w="180"/>
        <w:gridCol w:w="1050"/>
        <w:gridCol w:w="210"/>
        <w:gridCol w:w="1105"/>
      </w:tblGrid>
      <w:tr w:rsidR="00512022" w:rsidRPr="008A746C" w:rsidTr="00887980">
        <w:trPr>
          <w:cantSplit/>
          <w:trHeight w:val="238"/>
          <w:tblHeader/>
        </w:trPr>
        <w:tc>
          <w:tcPr>
            <w:tcW w:w="4255" w:type="dxa"/>
          </w:tcPr>
          <w:p w:rsidR="00512022" w:rsidRPr="008A746C" w:rsidRDefault="00512022" w:rsidP="00512022">
            <w:pPr>
              <w:spacing w:line="240" w:lineRule="atLeast"/>
              <w:rPr>
                <w:rFonts w:cs="Times New Roman"/>
                <w:szCs w:val="22"/>
              </w:rPr>
            </w:pPr>
          </w:p>
        </w:tc>
        <w:tc>
          <w:tcPr>
            <w:tcW w:w="2361" w:type="dxa"/>
            <w:gridSpan w:val="3"/>
          </w:tcPr>
          <w:p w:rsidR="00512022" w:rsidRPr="008A746C" w:rsidRDefault="00512022" w:rsidP="00512022">
            <w:pPr>
              <w:pStyle w:val="acctmergecolhdg"/>
              <w:spacing w:line="240" w:lineRule="atLeast"/>
              <w:rPr>
                <w:rFonts w:cs="Times New Roman"/>
                <w:szCs w:val="22"/>
              </w:rPr>
            </w:pPr>
            <w:r w:rsidRPr="008A746C">
              <w:rPr>
                <w:rFonts w:cs="Times New Roman"/>
                <w:szCs w:val="22"/>
              </w:rPr>
              <w:t>Consolidated</w:t>
            </w:r>
          </w:p>
        </w:tc>
        <w:tc>
          <w:tcPr>
            <w:tcW w:w="180" w:type="dxa"/>
          </w:tcPr>
          <w:p w:rsidR="00512022" w:rsidRPr="008A746C" w:rsidRDefault="00512022" w:rsidP="00512022">
            <w:pPr>
              <w:pStyle w:val="acctmergecolhdg"/>
              <w:spacing w:line="240" w:lineRule="atLeast"/>
              <w:rPr>
                <w:rFonts w:cs="Times New Roman"/>
                <w:szCs w:val="22"/>
              </w:rPr>
            </w:pPr>
          </w:p>
        </w:tc>
        <w:tc>
          <w:tcPr>
            <w:tcW w:w="2365" w:type="dxa"/>
            <w:gridSpan w:val="3"/>
          </w:tcPr>
          <w:p w:rsidR="00512022" w:rsidRPr="008A746C" w:rsidRDefault="00512022" w:rsidP="00512022">
            <w:pPr>
              <w:pStyle w:val="acctmergecolhdg"/>
              <w:spacing w:line="240" w:lineRule="atLeast"/>
              <w:rPr>
                <w:rFonts w:cs="Times New Roman"/>
                <w:szCs w:val="22"/>
              </w:rPr>
            </w:pPr>
            <w:r w:rsidRPr="008A746C">
              <w:rPr>
                <w:rFonts w:cs="Times New Roman"/>
                <w:szCs w:val="22"/>
              </w:rPr>
              <w:t>Separate</w:t>
            </w:r>
          </w:p>
        </w:tc>
      </w:tr>
      <w:tr w:rsidR="00512022" w:rsidRPr="008A746C" w:rsidTr="00887980">
        <w:trPr>
          <w:cantSplit/>
          <w:trHeight w:val="230"/>
          <w:tblHeader/>
        </w:trPr>
        <w:tc>
          <w:tcPr>
            <w:tcW w:w="4255" w:type="dxa"/>
          </w:tcPr>
          <w:p w:rsidR="00512022" w:rsidRPr="008A746C" w:rsidRDefault="00512022" w:rsidP="00512022">
            <w:pPr>
              <w:spacing w:line="240" w:lineRule="atLeast"/>
              <w:rPr>
                <w:rFonts w:cs="Times New Roman"/>
                <w:szCs w:val="22"/>
              </w:rPr>
            </w:pPr>
          </w:p>
        </w:tc>
        <w:tc>
          <w:tcPr>
            <w:tcW w:w="2361" w:type="dxa"/>
            <w:gridSpan w:val="3"/>
          </w:tcPr>
          <w:p w:rsidR="00512022" w:rsidRPr="008A746C" w:rsidRDefault="00512022" w:rsidP="00512022">
            <w:pPr>
              <w:pStyle w:val="acctmergecolhdg"/>
              <w:spacing w:line="240" w:lineRule="atLeast"/>
              <w:rPr>
                <w:rFonts w:cs="Times New Roman"/>
                <w:szCs w:val="22"/>
              </w:rPr>
            </w:pPr>
            <w:r w:rsidRPr="008A746C">
              <w:rPr>
                <w:rFonts w:cs="Times New Roman"/>
                <w:szCs w:val="22"/>
              </w:rPr>
              <w:t>financial statements</w:t>
            </w:r>
          </w:p>
        </w:tc>
        <w:tc>
          <w:tcPr>
            <w:tcW w:w="180" w:type="dxa"/>
          </w:tcPr>
          <w:p w:rsidR="00512022" w:rsidRPr="008A746C" w:rsidRDefault="00512022" w:rsidP="00512022">
            <w:pPr>
              <w:pStyle w:val="acctmergecolhdg"/>
              <w:spacing w:line="240" w:lineRule="atLeast"/>
              <w:rPr>
                <w:rFonts w:cs="Times New Roman"/>
                <w:szCs w:val="22"/>
              </w:rPr>
            </w:pPr>
          </w:p>
        </w:tc>
        <w:tc>
          <w:tcPr>
            <w:tcW w:w="2365" w:type="dxa"/>
            <w:gridSpan w:val="3"/>
          </w:tcPr>
          <w:p w:rsidR="00512022" w:rsidRPr="008A746C" w:rsidRDefault="00512022" w:rsidP="00512022">
            <w:pPr>
              <w:pStyle w:val="acctmergecolhdg"/>
              <w:spacing w:line="240" w:lineRule="atLeast"/>
              <w:rPr>
                <w:rFonts w:cs="Times New Roman"/>
                <w:szCs w:val="22"/>
              </w:rPr>
            </w:pPr>
            <w:r w:rsidRPr="008A746C">
              <w:rPr>
                <w:rFonts w:cs="Times New Roman"/>
                <w:szCs w:val="22"/>
              </w:rPr>
              <w:t>financial statements</w:t>
            </w:r>
          </w:p>
        </w:tc>
      </w:tr>
      <w:tr w:rsidR="00233A88" w:rsidRPr="008A746C" w:rsidTr="00887980">
        <w:trPr>
          <w:cantSplit/>
          <w:trHeight w:val="486"/>
          <w:tblHeader/>
        </w:trPr>
        <w:tc>
          <w:tcPr>
            <w:tcW w:w="4255" w:type="dxa"/>
          </w:tcPr>
          <w:p w:rsidR="00233A88" w:rsidRPr="008A746C" w:rsidRDefault="00233A88" w:rsidP="00233A88">
            <w:pPr>
              <w:pStyle w:val="acctfourfigures"/>
              <w:spacing w:line="240" w:lineRule="atLeast"/>
              <w:jc w:val="center"/>
              <w:rPr>
                <w:rFonts w:cs="Times New Roman"/>
                <w:szCs w:val="22"/>
              </w:rPr>
            </w:pPr>
          </w:p>
        </w:tc>
        <w:tc>
          <w:tcPr>
            <w:tcW w:w="1050"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sidRPr="0028787C">
              <w:rPr>
                <w:rFonts w:cs="Times New Roman"/>
                <w:szCs w:val="22"/>
                <w:lang w:bidi="th-TH"/>
              </w:rPr>
              <w:t>30</w:t>
            </w:r>
            <w:r w:rsidRPr="0028787C">
              <w:rPr>
                <w:rFonts w:cs="Times New Roman"/>
                <w:szCs w:val="22"/>
                <w:cs/>
                <w:lang w:bidi="th-TH"/>
              </w:rPr>
              <w:t xml:space="preserve"> </w:t>
            </w:r>
            <w:r w:rsidRPr="0028787C">
              <w:rPr>
                <w:rFonts w:cs="Times New Roman"/>
                <w:szCs w:val="22"/>
                <w:lang w:bidi="th-TH"/>
              </w:rPr>
              <w:t>September</w:t>
            </w:r>
          </w:p>
        </w:tc>
        <w:tc>
          <w:tcPr>
            <w:tcW w:w="178"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p>
        </w:tc>
        <w:tc>
          <w:tcPr>
            <w:tcW w:w="1133" w:type="dxa"/>
          </w:tcPr>
          <w:p w:rsidR="00233A88" w:rsidRPr="00147C3F" w:rsidRDefault="00233A88" w:rsidP="00233A88">
            <w:pPr>
              <w:jc w:val="center"/>
              <w:rPr>
                <w:rFonts w:cs="Times New Roman"/>
                <w:bCs/>
                <w:szCs w:val="22"/>
              </w:rPr>
            </w:pPr>
            <w:r>
              <w:rPr>
                <w:rFonts w:cs="Times New Roman"/>
                <w:bCs/>
                <w:szCs w:val="22"/>
              </w:rPr>
              <w:t>31 December</w:t>
            </w:r>
          </w:p>
        </w:tc>
        <w:tc>
          <w:tcPr>
            <w:tcW w:w="180" w:type="dxa"/>
          </w:tcPr>
          <w:p w:rsidR="00233A88" w:rsidRPr="008A746C" w:rsidRDefault="00233A88" w:rsidP="00233A88">
            <w:pPr>
              <w:pStyle w:val="acctfourfigures"/>
              <w:tabs>
                <w:tab w:val="clear" w:pos="765"/>
              </w:tabs>
              <w:spacing w:line="240" w:lineRule="atLeast"/>
              <w:ind w:left="-101" w:right="-72"/>
              <w:jc w:val="center"/>
              <w:rPr>
                <w:rFonts w:cs="Times New Roman"/>
                <w:szCs w:val="22"/>
              </w:rPr>
            </w:pPr>
          </w:p>
        </w:tc>
        <w:tc>
          <w:tcPr>
            <w:tcW w:w="1050"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sidRPr="0028787C">
              <w:rPr>
                <w:rFonts w:cs="Times New Roman"/>
                <w:szCs w:val="22"/>
                <w:lang w:bidi="th-TH"/>
              </w:rPr>
              <w:t>30</w:t>
            </w:r>
            <w:r w:rsidRPr="0028787C">
              <w:rPr>
                <w:rFonts w:cs="Times New Roman"/>
                <w:szCs w:val="22"/>
                <w:cs/>
                <w:lang w:bidi="th-TH"/>
              </w:rPr>
              <w:t xml:space="preserve"> </w:t>
            </w:r>
            <w:r w:rsidRPr="0028787C">
              <w:rPr>
                <w:rFonts w:cs="Times New Roman"/>
                <w:szCs w:val="22"/>
                <w:lang w:bidi="th-TH"/>
              </w:rPr>
              <w:t>September</w:t>
            </w:r>
          </w:p>
        </w:tc>
        <w:tc>
          <w:tcPr>
            <w:tcW w:w="210"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p>
        </w:tc>
        <w:tc>
          <w:tcPr>
            <w:tcW w:w="1105" w:type="dxa"/>
          </w:tcPr>
          <w:p w:rsidR="00233A88" w:rsidRPr="00147C3F" w:rsidRDefault="00233A88" w:rsidP="00233A88">
            <w:pPr>
              <w:jc w:val="center"/>
              <w:rPr>
                <w:rFonts w:cs="Times New Roman"/>
                <w:bCs/>
                <w:szCs w:val="22"/>
              </w:rPr>
            </w:pPr>
            <w:r>
              <w:rPr>
                <w:rFonts w:cs="Times New Roman"/>
                <w:bCs/>
                <w:szCs w:val="22"/>
              </w:rPr>
              <w:t>31 December</w:t>
            </w:r>
          </w:p>
        </w:tc>
      </w:tr>
      <w:tr w:rsidR="00233A88" w:rsidRPr="008A746C" w:rsidTr="00887980">
        <w:trPr>
          <w:cantSplit/>
          <w:trHeight w:val="238"/>
          <w:tblHeader/>
        </w:trPr>
        <w:tc>
          <w:tcPr>
            <w:tcW w:w="4255" w:type="dxa"/>
          </w:tcPr>
          <w:p w:rsidR="00233A88" w:rsidRPr="008A746C" w:rsidRDefault="00233A88" w:rsidP="00233A88">
            <w:pPr>
              <w:pStyle w:val="acctfourfigures"/>
              <w:spacing w:line="240" w:lineRule="atLeast"/>
              <w:jc w:val="center"/>
              <w:rPr>
                <w:rFonts w:cs="Times New Roman"/>
                <w:szCs w:val="22"/>
              </w:rPr>
            </w:pPr>
          </w:p>
        </w:tc>
        <w:tc>
          <w:tcPr>
            <w:tcW w:w="1050"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2017</w:t>
            </w:r>
          </w:p>
        </w:tc>
        <w:tc>
          <w:tcPr>
            <w:tcW w:w="178" w:type="dxa"/>
          </w:tcPr>
          <w:p w:rsidR="00233A88" w:rsidRPr="0028787C" w:rsidRDefault="00233A88" w:rsidP="00233A88">
            <w:pPr>
              <w:pStyle w:val="acctfourfigures"/>
              <w:spacing w:line="240" w:lineRule="atLeast"/>
              <w:ind w:left="-97" w:right="-61"/>
              <w:rPr>
                <w:rFonts w:cs="Times New Roman"/>
                <w:szCs w:val="22"/>
              </w:rPr>
            </w:pPr>
          </w:p>
        </w:tc>
        <w:tc>
          <w:tcPr>
            <w:tcW w:w="1133"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2016</w:t>
            </w:r>
          </w:p>
        </w:tc>
        <w:tc>
          <w:tcPr>
            <w:tcW w:w="180" w:type="dxa"/>
          </w:tcPr>
          <w:p w:rsidR="00233A88" w:rsidRPr="008A746C" w:rsidRDefault="00233A88" w:rsidP="00233A88">
            <w:pPr>
              <w:pStyle w:val="acctfourfigures"/>
              <w:tabs>
                <w:tab w:val="clear" w:pos="765"/>
              </w:tabs>
              <w:spacing w:line="240" w:lineRule="atLeast"/>
              <w:ind w:left="-101" w:right="-72"/>
              <w:jc w:val="center"/>
              <w:rPr>
                <w:rFonts w:cs="Times New Roman"/>
                <w:szCs w:val="22"/>
              </w:rPr>
            </w:pPr>
          </w:p>
        </w:tc>
        <w:tc>
          <w:tcPr>
            <w:tcW w:w="1050"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2017</w:t>
            </w:r>
          </w:p>
        </w:tc>
        <w:tc>
          <w:tcPr>
            <w:tcW w:w="210" w:type="dxa"/>
          </w:tcPr>
          <w:p w:rsidR="00233A88" w:rsidRPr="0028787C" w:rsidRDefault="00233A88" w:rsidP="00233A88">
            <w:pPr>
              <w:pStyle w:val="acctfourfigures"/>
              <w:spacing w:line="240" w:lineRule="atLeast"/>
              <w:ind w:left="-97" w:right="-61"/>
              <w:rPr>
                <w:rFonts w:cs="Times New Roman"/>
                <w:szCs w:val="22"/>
              </w:rPr>
            </w:pPr>
          </w:p>
        </w:tc>
        <w:tc>
          <w:tcPr>
            <w:tcW w:w="1105"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2016</w:t>
            </w:r>
          </w:p>
        </w:tc>
      </w:tr>
      <w:tr w:rsidR="00233A88" w:rsidRPr="008A746C" w:rsidTr="00887980">
        <w:trPr>
          <w:cantSplit/>
          <w:trHeight w:val="238"/>
        </w:trPr>
        <w:tc>
          <w:tcPr>
            <w:tcW w:w="4255" w:type="dxa"/>
          </w:tcPr>
          <w:p w:rsidR="00233A88" w:rsidRPr="008A746C" w:rsidRDefault="00233A88" w:rsidP="00233A88">
            <w:pPr>
              <w:spacing w:line="240" w:lineRule="atLeast"/>
              <w:rPr>
                <w:rFonts w:cs="Times New Roman"/>
                <w:b/>
                <w:bCs/>
                <w:i/>
                <w:iCs/>
                <w:szCs w:val="22"/>
              </w:rPr>
            </w:pPr>
          </w:p>
        </w:tc>
        <w:tc>
          <w:tcPr>
            <w:tcW w:w="4906" w:type="dxa"/>
            <w:gridSpan w:val="7"/>
          </w:tcPr>
          <w:p w:rsidR="00233A88" w:rsidRPr="008A746C" w:rsidRDefault="00233A88" w:rsidP="00AE6771">
            <w:pPr>
              <w:pStyle w:val="acctfourfigures"/>
              <w:spacing w:line="240" w:lineRule="atLeast"/>
              <w:jc w:val="center"/>
              <w:rPr>
                <w:rFonts w:cs="Times New Roman"/>
                <w:i/>
                <w:iCs/>
                <w:szCs w:val="22"/>
              </w:rPr>
            </w:pPr>
            <w:r w:rsidRPr="008A746C">
              <w:rPr>
                <w:rFonts w:cs="Times New Roman"/>
                <w:i/>
                <w:iCs/>
                <w:szCs w:val="22"/>
              </w:rPr>
              <w:t>(in million Baht)</w:t>
            </w:r>
          </w:p>
        </w:tc>
      </w:tr>
      <w:tr w:rsidR="00233A88" w:rsidRPr="008317B3" w:rsidTr="00887980">
        <w:trPr>
          <w:cantSplit/>
          <w:trHeight w:val="238"/>
        </w:trPr>
        <w:tc>
          <w:tcPr>
            <w:tcW w:w="4255" w:type="dxa"/>
          </w:tcPr>
          <w:p w:rsidR="00233A88" w:rsidRPr="008A746C" w:rsidRDefault="00233A88" w:rsidP="00233A88">
            <w:pPr>
              <w:spacing w:line="240" w:lineRule="atLeast"/>
              <w:rPr>
                <w:rFonts w:cs="Times New Roman"/>
                <w:szCs w:val="22"/>
              </w:rPr>
            </w:pPr>
            <w:r w:rsidRPr="008A746C">
              <w:rPr>
                <w:rFonts w:cs="Times New Roman"/>
                <w:szCs w:val="22"/>
              </w:rPr>
              <w:t xml:space="preserve">Within one year </w:t>
            </w:r>
          </w:p>
        </w:tc>
        <w:tc>
          <w:tcPr>
            <w:tcW w:w="1050" w:type="dxa"/>
            <w:vAlign w:val="bottom"/>
          </w:tcPr>
          <w:p w:rsidR="00233A88" w:rsidRPr="008A746C" w:rsidRDefault="005E0D90" w:rsidP="00233A88">
            <w:pPr>
              <w:pStyle w:val="acctfourfigures"/>
              <w:tabs>
                <w:tab w:val="clear" w:pos="765"/>
                <w:tab w:val="decimal" w:pos="612"/>
              </w:tabs>
              <w:spacing w:line="240" w:lineRule="atLeast"/>
              <w:ind w:right="-187"/>
              <w:rPr>
                <w:rFonts w:cs="Times New Roman"/>
                <w:szCs w:val="22"/>
                <w:lang w:bidi="th-TH"/>
              </w:rPr>
            </w:pPr>
            <w:r>
              <w:rPr>
                <w:rFonts w:cs="Times New Roman"/>
                <w:szCs w:val="22"/>
                <w:lang w:bidi="th-TH"/>
              </w:rPr>
              <w:t>951.26</w:t>
            </w:r>
          </w:p>
        </w:tc>
        <w:tc>
          <w:tcPr>
            <w:tcW w:w="178" w:type="dxa"/>
          </w:tcPr>
          <w:p w:rsidR="00233A88" w:rsidRPr="008A746C" w:rsidRDefault="00233A88" w:rsidP="00233A88">
            <w:pPr>
              <w:spacing w:line="240" w:lineRule="auto"/>
              <w:ind w:right="-245"/>
              <w:jc w:val="right"/>
              <w:rPr>
                <w:rFonts w:cs="Times New Roman"/>
                <w:szCs w:val="22"/>
              </w:rPr>
            </w:pPr>
          </w:p>
        </w:tc>
        <w:tc>
          <w:tcPr>
            <w:tcW w:w="1133" w:type="dxa"/>
            <w:vAlign w:val="bottom"/>
          </w:tcPr>
          <w:p w:rsidR="00233A88" w:rsidRPr="008A746C" w:rsidRDefault="00233A88" w:rsidP="00233A88">
            <w:pPr>
              <w:pStyle w:val="acctfourfigures"/>
              <w:tabs>
                <w:tab w:val="clear" w:pos="765"/>
                <w:tab w:val="decimal" w:pos="612"/>
              </w:tabs>
              <w:spacing w:line="240" w:lineRule="atLeast"/>
              <w:ind w:right="-187"/>
              <w:rPr>
                <w:rFonts w:cs="Times New Roman"/>
                <w:szCs w:val="22"/>
                <w:lang w:bidi="th-TH"/>
              </w:rPr>
            </w:pPr>
            <w:r>
              <w:rPr>
                <w:rFonts w:cs="Times New Roman"/>
                <w:szCs w:val="22"/>
                <w:lang w:bidi="th-TH"/>
              </w:rPr>
              <w:t>2,542.27</w:t>
            </w:r>
          </w:p>
        </w:tc>
        <w:tc>
          <w:tcPr>
            <w:tcW w:w="180" w:type="dxa"/>
          </w:tcPr>
          <w:p w:rsidR="00233A88" w:rsidRPr="008A746C" w:rsidRDefault="00233A88" w:rsidP="00233A88">
            <w:pPr>
              <w:spacing w:line="240" w:lineRule="auto"/>
              <w:ind w:right="-245"/>
              <w:rPr>
                <w:rFonts w:cs="Times New Roman"/>
                <w:szCs w:val="22"/>
              </w:rPr>
            </w:pPr>
          </w:p>
        </w:tc>
        <w:tc>
          <w:tcPr>
            <w:tcW w:w="1050" w:type="dxa"/>
            <w:vAlign w:val="bottom"/>
          </w:tcPr>
          <w:p w:rsidR="00233A88" w:rsidRPr="008A746C" w:rsidRDefault="00233450" w:rsidP="00233A88">
            <w:pPr>
              <w:pStyle w:val="acctfourfigures"/>
              <w:tabs>
                <w:tab w:val="clear" w:pos="765"/>
                <w:tab w:val="decimal" w:pos="590"/>
              </w:tabs>
              <w:spacing w:line="240" w:lineRule="atLeast"/>
              <w:ind w:left="-206" w:right="-108"/>
              <w:rPr>
                <w:rFonts w:cs="Times New Roman"/>
                <w:szCs w:val="22"/>
                <w:lang w:bidi="th-TH"/>
              </w:rPr>
            </w:pPr>
            <w:r>
              <w:rPr>
                <w:rFonts w:cs="Times New Roman"/>
                <w:szCs w:val="22"/>
                <w:lang w:bidi="th-TH"/>
              </w:rPr>
              <w:t>2,352.30</w:t>
            </w:r>
          </w:p>
        </w:tc>
        <w:tc>
          <w:tcPr>
            <w:tcW w:w="210" w:type="dxa"/>
          </w:tcPr>
          <w:p w:rsidR="00233A88" w:rsidRPr="008A746C" w:rsidRDefault="00233A88" w:rsidP="00233A88">
            <w:pPr>
              <w:spacing w:line="240" w:lineRule="auto"/>
              <w:ind w:right="-245"/>
              <w:rPr>
                <w:rFonts w:cs="Times New Roman"/>
                <w:szCs w:val="22"/>
              </w:rPr>
            </w:pPr>
          </w:p>
        </w:tc>
        <w:tc>
          <w:tcPr>
            <w:tcW w:w="1105" w:type="dxa"/>
            <w:vAlign w:val="bottom"/>
          </w:tcPr>
          <w:p w:rsidR="00233A88" w:rsidRPr="008A746C" w:rsidRDefault="00233A88" w:rsidP="00233A88">
            <w:pPr>
              <w:pStyle w:val="acctfourfigures"/>
              <w:tabs>
                <w:tab w:val="clear" w:pos="765"/>
                <w:tab w:val="decimal" w:pos="590"/>
              </w:tabs>
              <w:spacing w:line="240" w:lineRule="atLeast"/>
              <w:ind w:left="-206" w:right="-108"/>
              <w:rPr>
                <w:rFonts w:cs="Times New Roman"/>
                <w:szCs w:val="22"/>
                <w:lang w:bidi="th-TH"/>
              </w:rPr>
            </w:pPr>
            <w:r>
              <w:rPr>
                <w:rFonts w:cs="Times New Roman"/>
                <w:szCs w:val="22"/>
                <w:lang w:bidi="th-TH"/>
              </w:rPr>
              <w:t>2,993.10</w:t>
            </w:r>
          </w:p>
        </w:tc>
      </w:tr>
      <w:tr w:rsidR="00233450" w:rsidRPr="008A746C" w:rsidTr="00887980">
        <w:trPr>
          <w:cantSplit/>
          <w:trHeight w:val="238"/>
        </w:trPr>
        <w:tc>
          <w:tcPr>
            <w:tcW w:w="4255" w:type="dxa"/>
          </w:tcPr>
          <w:p w:rsidR="00233450" w:rsidRPr="008A746C" w:rsidRDefault="00233450" w:rsidP="00233450">
            <w:pPr>
              <w:spacing w:line="240" w:lineRule="atLeast"/>
              <w:rPr>
                <w:rFonts w:cs="Times New Roman"/>
                <w:szCs w:val="22"/>
              </w:rPr>
            </w:pPr>
            <w:r w:rsidRPr="008A746C">
              <w:rPr>
                <w:rFonts w:cs="Times New Roman"/>
                <w:szCs w:val="22"/>
              </w:rPr>
              <w:t>After one year but within five years</w:t>
            </w:r>
          </w:p>
        </w:tc>
        <w:tc>
          <w:tcPr>
            <w:tcW w:w="1050" w:type="dxa"/>
            <w:vAlign w:val="bottom"/>
          </w:tcPr>
          <w:p w:rsidR="00233450" w:rsidRPr="008A746C" w:rsidRDefault="00233450" w:rsidP="00233450">
            <w:pPr>
              <w:pStyle w:val="acctfourfigures"/>
              <w:tabs>
                <w:tab w:val="clear" w:pos="765"/>
                <w:tab w:val="decimal" w:pos="612"/>
              </w:tabs>
              <w:spacing w:line="240" w:lineRule="atLeast"/>
              <w:ind w:right="-187"/>
              <w:rPr>
                <w:rFonts w:cs="Times New Roman"/>
                <w:szCs w:val="22"/>
                <w:lang w:bidi="th-TH"/>
              </w:rPr>
            </w:pPr>
            <w:r>
              <w:rPr>
                <w:rFonts w:cs="Times New Roman"/>
                <w:szCs w:val="22"/>
                <w:lang w:bidi="th-TH"/>
              </w:rPr>
              <w:t>7,623.96</w:t>
            </w:r>
          </w:p>
        </w:tc>
        <w:tc>
          <w:tcPr>
            <w:tcW w:w="178" w:type="dxa"/>
          </w:tcPr>
          <w:p w:rsidR="00233450" w:rsidRPr="008A746C" w:rsidRDefault="00233450" w:rsidP="00233450">
            <w:pPr>
              <w:spacing w:line="240" w:lineRule="auto"/>
              <w:ind w:right="-245"/>
              <w:jc w:val="right"/>
              <w:rPr>
                <w:rFonts w:cs="Times New Roman"/>
                <w:b/>
                <w:szCs w:val="22"/>
              </w:rPr>
            </w:pPr>
          </w:p>
        </w:tc>
        <w:tc>
          <w:tcPr>
            <w:tcW w:w="1133" w:type="dxa"/>
            <w:vAlign w:val="bottom"/>
          </w:tcPr>
          <w:p w:rsidR="00233450" w:rsidRPr="008A746C" w:rsidRDefault="00233450" w:rsidP="00233450">
            <w:pPr>
              <w:pStyle w:val="acctfourfigures"/>
              <w:tabs>
                <w:tab w:val="clear" w:pos="765"/>
                <w:tab w:val="decimal" w:pos="612"/>
              </w:tabs>
              <w:spacing w:line="240" w:lineRule="atLeast"/>
              <w:ind w:right="-187"/>
              <w:rPr>
                <w:rFonts w:cs="Times New Roman"/>
                <w:szCs w:val="22"/>
                <w:lang w:bidi="th-TH"/>
              </w:rPr>
            </w:pPr>
            <w:r>
              <w:rPr>
                <w:rFonts w:cs="Times New Roman"/>
                <w:szCs w:val="22"/>
                <w:lang w:bidi="th-TH"/>
              </w:rPr>
              <w:t>3,958.59</w:t>
            </w:r>
          </w:p>
        </w:tc>
        <w:tc>
          <w:tcPr>
            <w:tcW w:w="180" w:type="dxa"/>
          </w:tcPr>
          <w:p w:rsidR="00233450" w:rsidRPr="008A746C" w:rsidRDefault="00233450" w:rsidP="00233450">
            <w:pPr>
              <w:spacing w:line="240" w:lineRule="auto"/>
              <w:ind w:right="-245"/>
              <w:rPr>
                <w:rFonts w:cs="Times New Roman"/>
                <w:b/>
                <w:szCs w:val="22"/>
              </w:rPr>
            </w:pPr>
          </w:p>
        </w:tc>
        <w:tc>
          <w:tcPr>
            <w:tcW w:w="1050" w:type="dxa"/>
          </w:tcPr>
          <w:p w:rsidR="00233450" w:rsidRPr="005F4B5D" w:rsidRDefault="00477CC0" w:rsidP="00233450">
            <w:pPr>
              <w:spacing w:line="240" w:lineRule="atLeast"/>
              <w:jc w:val="center"/>
              <w:rPr>
                <w:rFonts w:cs="Times New Roman"/>
                <w:szCs w:val="22"/>
              </w:rPr>
            </w:pPr>
            <w:r>
              <w:rPr>
                <w:rFonts w:cs="Times New Roman"/>
                <w:szCs w:val="22"/>
              </w:rPr>
              <w:t>1,997.49</w:t>
            </w:r>
          </w:p>
        </w:tc>
        <w:tc>
          <w:tcPr>
            <w:tcW w:w="210" w:type="dxa"/>
          </w:tcPr>
          <w:p w:rsidR="00233450" w:rsidRPr="008A746C" w:rsidRDefault="00233450" w:rsidP="00233450">
            <w:pPr>
              <w:spacing w:line="240" w:lineRule="auto"/>
              <w:ind w:right="-245"/>
              <w:rPr>
                <w:rFonts w:cs="Times New Roman"/>
                <w:b/>
                <w:szCs w:val="22"/>
              </w:rPr>
            </w:pPr>
          </w:p>
        </w:tc>
        <w:tc>
          <w:tcPr>
            <w:tcW w:w="1105" w:type="dxa"/>
            <w:vAlign w:val="bottom"/>
          </w:tcPr>
          <w:p w:rsidR="00233450" w:rsidRPr="008A746C" w:rsidRDefault="00233450" w:rsidP="00AE6771">
            <w:pPr>
              <w:pStyle w:val="acctfourfigures"/>
              <w:tabs>
                <w:tab w:val="clear" w:pos="765"/>
                <w:tab w:val="decimal" w:pos="522"/>
              </w:tabs>
              <w:spacing w:line="240" w:lineRule="auto"/>
              <w:ind w:right="-245"/>
              <w:rPr>
                <w:rFonts w:cs="Times New Roman"/>
                <w:szCs w:val="22"/>
                <w:lang w:bidi="th-TH"/>
              </w:rPr>
            </w:pPr>
            <w:r w:rsidRPr="008A746C">
              <w:rPr>
                <w:rFonts w:cs="Times New Roman"/>
                <w:szCs w:val="22"/>
                <w:lang w:bidi="th-TH"/>
              </w:rPr>
              <w:t>-</w:t>
            </w:r>
          </w:p>
        </w:tc>
      </w:tr>
      <w:tr w:rsidR="00233450" w:rsidRPr="008A746C" w:rsidTr="00887980">
        <w:trPr>
          <w:cantSplit/>
          <w:trHeight w:val="238"/>
        </w:trPr>
        <w:tc>
          <w:tcPr>
            <w:tcW w:w="4255" w:type="dxa"/>
          </w:tcPr>
          <w:p w:rsidR="00233450" w:rsidRPr="008A746C" w:rsidRDefault="00233450" w:rsidP="00233450">
            <w:pPr>
              <w:spacing w:line="240" w:lineRule="atLeast"/>
              <w:rPr>
                <w:rFonts w:cs="Times New Roman"/>
                <w:szCs w:val="22"/>
              </w:rPr>
            </w:pPr>
            <w:r w:rsidRPr="008A746C">
              <w:rPr>
                <w:rFonts w:cs="Times New Roman"/>
                <w:b/>
                <w:bCs/>
                <w:szCs w:val="22"/>
              </w:rPr>
              <w:t>Total</w:t>
            </w:r>
          </w:p>
        </w:tc>
        <w:tc>
          <w:tcPr>
            <w:tcW w:w="1050" w:type="dxa"/>
            <w:tcBorders>
              <w:top w:val="single" w:sz="4" w:space="0" w:color="auto"/>
              <w:bottom w:val="double" w:sz="4" w:space="0" w:color="auto"/>
            </w:tcBorders>
            <w:vAlign w:val="bottom"/>
          </w:tcPr>
          <w:p w:rsidR="00233450" w:rsidRPr="00367BE2" w:rsidRDefault="00233450" w:rsidP="00233450">
            <w:pPr>
              <w:pStyle w:val="acctfourfigures"/>
              <w:tabs>
                <w:tab w:val="clear" w:pos="765"/>
                <w:tab w:val="decimal" w:pos="612"/>
              </w:tabs>
              <w:spacing w:line="240" w:lineRule="atLeast"/>
              <w:ind w:right="-187"/>
              <w:rPr>
                <w:rFonts w:cs="Times New Roman"/>
                <w:b/>
                <w:bCs/>
                <w:szCs w:val="22"/>
                <w:lang w:bidi="th-TH"/>
              </w:rPr>
            </w:pPr>
            <w:r w:rsidRPr="00367BE2">
              <w:rPr>
                <w:rFonts w:cs="Times New Roman"/>
                <w:b/>
                <w:bCs/>
                <w:szCs w:val="22"/>
                <w:lang w:bidi="th-TH"/>
              </w:rPr>
              <w:t>8,575</w:t>
            </w:r>
            <w:r w:rsidR="00367BE2" w:rsidRPr="00367BE2">
              <w:rPr>
                <w:rFonts w:cs="Times New Roman"/>
                <w:b/>
                <w:bCs/>
                <w:szCs w:val="22"/>
                <w:lang w:bidi="th-TH"/>
              </w:rPr>
              <w:t>.</w:t>
            </w:r>
            <w:r w:rsidR="005E0D90">
              <w:rPr>
                <w:rFonts w:cs="Times New Roman"/>
                <w:b/>
                <w:bCs/>
                <w:szCs w:val="22"/>
                <w:lang w:bidi="th-TH"/>
              </w:rPr>
              <w:t>22</w:t>
            </w:r>
          </w:p>
        </w:tc>
        <w:tc>
          <w:tcPr>
            <w:tcW w:w="178" w:type="dxa"/>
          </w:tcPr>
          <w:p w:rsidR="00233450" w:rsidRPr="00EB5EA8" w:rsidRDefault="00233450" w:rsidP="00233450">
            <w:pPr>
              <w:spacing w:line="240" w:lineRule="auto"/>
              <w:ind w:right="-245"/>
              <w:jc w:val="right"/>
              <w:rPr>
                <w:rFonts w:cs="Times New Roman"/>
                <w:b/>
                <w:bCs/>
                <w:szCs w:val="22"/>
              </w:rPr>
            </w:pPr>
          </w:p>
        </w:tc>
        <w:tc>
          <w:tcPr>
            <w:tcW w:w="1133" w:type="dxa"/>
            <w:tcBorders>
              <w:top w:val="single" w:sz="4" w:space="0" w:color="auto"/>
              <w:bottom w:val="double" w:sz="4" w:space="0" w:color="auto"/>
            </w:tcBorders>
            <w:vAlign w:val="bottom"/>
          </w:tcPr>
          <w:p w:rsidR="00233450" w:rsidRPr="00EB5EA8" w:rsidRDefault="00233450" w:rsidP="00233450">
            <w:pPr>
              <w:pStyle w:val="acctfourfigures"/>
              <w:tabs>
                <w:tab w:val="clear" w:pos="765"/>
                <w:tab w:val="decimal" w:pos="612"/>
              </w:tabs>
              <w:spacing w:line="240" w:lineRule="atLeast"/>
              <w:ind w:right="-187"/>
              <w:rPr>
                <w:rFonts w:cs="Times New Roman"/>
                <w:b/>
                <w:bCs/>
                <w:szCs w:val="22"/>
                <w:lang w:bidi="th-TH"/>
              </w:rPr>
            </w:pPr>
            <w:r>
              <w:rPr>
                <w:rFonts w:cs="Times New Roman"/>
                <w:b/>
                <w:bCs/>
                <w:szCs w:val="22"/>
                <w:lang w:bidi="th-TH"/>
              </w:rPr>
              <w:t>6,500.86</w:t>
            </w:r>
          </w:p>
        </w:tc>
        <w:tc>
          <w:tcPr>
            <w:tcW w:w="180" w:type="dxa"/>
          </w:tcPr>
          <w:p w:rsidR="00233450" w:rsidRPr="008A746C" w:rsidRDefault="00233450" w:rsidP="00233450">
            <w:pPr>
              <w:spacing w:line="240" w:lineRule="auto"/>
              <w:ind w:right="-245"/>
              <w:rPr>
                <w:rFonts w:cs="Times New Roman"/>
                <w:b/>
                <w:szCs w:val="22"/>
              </w:rPr>
            </w:pPr>
          </w:p>
        </w:tc>
        <w:tc>
          <w:tcPr>
            <w:tcW w:w="1050" w:type="dxa"/>
            <w:tcBorders>
              <w:top w:val="single" w:sz="4" w:space="0" w:color="auto"/>
              <w:bottom w:val="double" w:sz="4" w:space="0" w:color="auto"/>
            </w:tcBorders>
            <w:vAlign w:val="bottom"/>
          </w:tcPr>
          <w:p w:rsidR="00233450" w:rsidRPr="008317B3" w:rsidRDefault="00477CC0" w:rsidP="00233450">
            <w:pPr>
              <w:pStyle w:val="acctfourfigures"/>
              <w:tabs>
                <w:tab w:val="clear" w:pos="765"/>
                <w:tab w:val="decimal" w:pos="590"/>
              </w:tabs>
              <w:spacing w:line="240" w:lineRule="atLeast"/>
              <w:ind w:left="-206" w:right="-108"/>
              <w:rPr>
                <w:rFonts w:cs="Times New Roman"/>
                <w:b/>
                <w:bCs/>
                <w:szCs w:val="22"/>
                <w:lang w:val="en-US" w:bidi="th-TH"/>
              </w:rPr>
            </w:pPr>
            <w:r>
              <w:rPr>
                <w:rFonts w:cs="Times New Roman"/>
                <w:b/>
                <w:bCs/>
                <w:szCs w:val="22"/>
                <w:lang w:val="en-US" w:bidi="th-TH"/>
              </w:rPr>
              <w:t>4,349.79</w:t>
            </w:r>
          </w:p>
        </w:tc>
        <w:tc>
          <w:tcPr>
            <w:tcW w:w="210" w:type="dxa"/>
          </w:tcPr>
          <w:p w:rsidR="00233450" w:rsidRPr="008317B3" w:rsidRDefault="00233450" w:rsidP="00233450">
            <w:pPr>
              <w:tabs>
                <w:tab w:val="decimal" w:pos="590"/>
              </w:tabs>
              <w:spacing w:line="240" w:lineRule="atLeast"/>
              <w:ind w:left="-206" w:right="-108"/>
              <w:rPr>
                <w:rFonts w:cs="Times New Roman"/>
                <w:b/>
                <w:bCs/>
                <w:szCs w:val="22"/>
                <w:lang w:val="en-US" w:bidi="th-TH"/>
              </w:rPr>
            </w:pPr>
          </w:p>
        </w:tc>
        <w:tc>
          <w:tcPr>
            <w:tcW w:w="1105" w:type="dxa"/>
            <w:tcBorders>
              <w:top w:val="single" w:sz="4" w:space="0" w:color="auto"/>
              <w:bottom w:val="double" w:sz="4" w:space="0" w:color="auto"/>
            </w:tcBorders>
            <w:vAlign w:val="bottom"/>
          </w:tcPr>
          <w:p w:rsidR="00233450" w:rsidRPr="008317B3" w:rsidRDefault="00233450" w:rsidP="00233450">
            <w:pPr>
              <w:pStyle w:val="acctfourfigures"/>
              <w:tabs>
                <w:tab w:val="clear" w:pos="765"/>
                <w:tab w:val="decimal" w:pos="590"/>
              </w:tabs>
              <w:spacing w:line="240" w:lineRule="atLeast"/>
              <w:ind w:left="-206" w:right="-108"/>
              <w:rPr>
                <w:rFonts w:cs="Times New Roman"/>
                <w:b/>
                <w:bCs/>
                <w:szCs w:val="22"/>
                <w:lang w:val="en-US" w:bidi="th-TH"/>
              </w:rPr>
            </w:pPr>
            <w:r>
              <w:rPr>
                <w:rFonts w:cs="Times New Roman"/>
                <w:b/>
                <w:bCs/>
                <w:szCs w:val="22"/>
                <w:lang w:val="en-US" w:bidi="th-TH"/>
              </w:rPr>
              <w:t>2,993.10</w:t>
            </w:r>
          </w:p>
        </w:tc>
      </w:tr>
    </w:tbl>
    <w:p w:rsidR="006E3219" w:rsidRDefault="006E3219" w:rsidP="00512022">
      <w:pPr>
        <w:pStyle w:val="block"/>
        <w:spacing w:after="0" w:line="240" w:lineRule="atLeast"/>
        <w:ind w:left="540"/>
        <w:jc w:val="both"/>
        <w:rPr>
          <w:rFonts w:cs="Times New Roman"/>
          <w:szCs w:val="22"/>
        </w:rPr>
      </w:pPr>
    </w:p>
    <w:p w:rsidR="00512022" w:rsidRPr="008A746C" w:rsidRDefault="00512022" w:rsidP="00512022">
      <w:pPr>
        <w:pStyle w:val="block"/>
        <w:spacing w:after="0" w:line="240" w:lineRule="atLeast"/>
        <w:ind w:left="540"/>
        <w:jc w:val="both"/>
        <w:rPr>
          <w:rFonts w:cs="Times New Roman"/>
          <w:szCs w:val="22"/>
          <w:lang w:bidi="th-TH"/>
        </w:rPr>
      </w:pPr>
      <w:r w:rsidRPr="008A746C">
        <w:rPr>
          <w:rFonts w:cs="Times New Roman"/>
          <w:szCs w:val="22"/>
        </w:rPr>
        <w:t xml:space="preserve">Secured interest-bearing liabilities as at </w:t>
      </w:r>
      <w:r w:rsidR="00D66CEF">
        <w:rPr>
          <w:rFonts w:cs="Times New Roman"/>
          <w:szCs w:val="22"/>
        </w:rPr>
        <w:t xml:space="preserve">30 September 2017 and </w:t>
      </w:r>
      <w:r w:rsidRPr="008A746C">
        <w:rPr>
          <w:rFonts w:cs="Times New Roman"/>
          <w:szCs w:val="22"/>
        </w:rPr>
        <w:t>31 December</w:t>
      </w:r>
      <w:r w:rsidR="00D66CEF">
        <w:rPr>
          <w:rFonts w:cs="Times New Roman"/>
          <w:szCs w:val="22"/>
        </w:rPr>
        <w:t xml:space="preserve"> 2016</w:t>
      </w:r>
      <w:r w:rsidRPr="008A746C">
        <w:rPr>
          <w:rFonts w:cs="Times New Roman"/>
          <w:szCs w:val="22"/>
        </w:rPr>
        <w:t xml:space="preserve"> were secured on the following assets:</w:t>
      </w:r>
    </w:p>
    <w:p w:rsidR="00512022" w:rsidRPr="008A746C" w:rsidRDefault="00512022" w:rsidP="00512022">
      <w:pPr>
        <w:pStyle w:val="block"/>
        <w:spacing w:after="0" w:line="240" w:lineRule="atLeast"/>
        <w:ind w:left="0"/>
        <w:jc w:val="both"/>
        <w:rPr>
          <w:rFonts w:cs="Times New Roman"/>
          <w:szCs w:val="22"/>
        </w:rPr>
      </w:pPr>
    </w:p>
    <w:tbl>
      <w:tblPr>
        <w:tblW w:w="9145" w:type="dxa"/>
        <w:tblInd w:w="529" w:type="dxa"/>
        <w:tblLayout w:type="fixed"/>
        <w:tblCellMar>
          <w:left w:w="79" w:type="dxa"/>
          <w:right w:w="79" w:type="dxa"/>
        </w:tblCellMar>
        <w:tblLook w:val="0000" w:firstRow="0" w:lastRow="0" w:firstColumn="0" w:lastColumn="0" w:noHBand="0" w:noVBand="0"/>
      </w:tblPr>
      <w:tblGrid>
        <w:gridCol w:w="4241"/>
        <w:gridCol w:w="1080"/>
        <w:gridCol w:w="180"/>
        <w:gridCol w:w="1170"/>
        <w:gridCol w:w="180"/>
        <w:gridCol w:w="990"/>
        <w:gridCol w:w="224"/>
        <w:gridCol w:w="1080"/>
      </w:tblGrid>
      <w:tr w:rsidR="00512022" w:rsidRPr="008A746C" w:rsidTr="00AE6771">
        <w:trPr>
          <w:cantSplit/>
          <w:tblHeader/>
        </w:trPr>
        <w:tc>
          <w:tcPr>
            <w:tcW w:w="4241" w:type="dxa"/>
          </w:tcPr>
          <w:p w:rsidR="00512022" w:rsidRPr="008A746C" w:rsidRDefault="00512022" w:rsidP="00512022">
            <w:pPr>
              <w:spacing w:line="240" w:lineRule="atLeast"/>
              <w:rPr>
                <w:rFonts w:cs="Times New Roman"/>
                <w:i/>
                <w:iCs/>
                <w:color w:val="0000FF"/>
                <w:szCs w:val="22"/>
              </w:rPr>
            </w:pPr>
          </w:p>
        </w:tc>
        <w:tc>
          <w:tcPr>
            <w:tcW w:w="2430" w:type="dxa"/>
            <w:gridSpan w:val="3"/>
          </w:tcPr>
          <w:p w:rsidR="00512022" w:rsidRPr="008A746C" w:rsidRDefault="00512022" w:rsidP="00512022">
            <w:pPr>
              <w:pStyle w:val="acctmergecolhdg"/>
              <w:spacing w:line="240" w:lineRule="atLeast"/>
              <w:rPr>
                <w:rFonts w:cs="Times New Roman"/>
                <w:szCs w:val="22"/>
              </w:rPr>
            </w:pPr>
            <w:r w:rsidRPr="008A746C">
              <w:rPr>
                <w:rFonts w:cs="Times New Roman"/>
                <w:szCs w:val="22"/>
              </w:rPr>
              <w:t>Consolidated</w:t>
            </w:r>
          </w:p>
        </w:tc>
        <w:tc>
          <w:tcPr>
            <w:tcW w:w="180" w:type="dxa"/>
          </w:tcPr>
          <w:p w:rsidR="00512022" w:rsidRPr="008A746C" w:rsidRDefault="00512022" w:rsidP="00512022">
            <w:pPr>
              <w:pStyle w:val="acctmergecolhdg"/>
              <w:spacing w:line="240" w:lineRule="atLeast"/>
              <w:rPr>
                <w:rFonts w:cs="Times New Roman"/>
                <w:szCs w:val="22"/>
              </w:rPr>
            </w:pPr>
          </w:p>
        </w:tc>
        <w:tc>
          <w:tcPr>
            <w:tcW w:w="2294" w:type="dxa"/>
            <w:gridSpan w:val="3"/>
          </w:tcPr>
          <w:p w:rsidR="00512022" w:rsidRPr="008A746C" w:rsidRDefault="00512022" w:rsidP="00512022">
            <w:pPr>
              <w:pStyle w:val="acctmergecolhdg"/>
              <w:spacing w:line="240" w:lineRule="atLeast"/>
              <w:rPr>
                <w:rFonts w:cs="Times New Roman"/>
                <w:szCs w:val="22"/>
              </w:rPr>
            </w:pPr>
            <w:r w:rsidRPr="008A746C">
              <w:rPr>
                <w:rFonts w:cs="Times New Roman"/>
                <w:szCs w:val="22"/>
              </w:rPr>
              <w:t>Separate</w:t>
            </w:r>
          </w:p>
        </w:tc>
      </w:tr>
      <w:tr w:rsidR="00512022" w:rsidRPr="008A746C" w:rsidTr="00AE6771">
        <w:trPr>
          <w:cantSplit/>
          <w:tblHeader/>
        </w:trPr>
        <w:tc>
          <w:tcPr>
            <w:tcW w:w="4241" w:type="dxa"/>
          </w:tcPr>
          <w:p w:rsidR="00512022" w:rsidRPr="008A746C" w:rsidRDefault="00512022" w:rsidP="00512022">
            <w:pPr>
              <w:spacing w:line="240" w:lineRule="atLeast"/>
              <w:rPr>
                <w:rFonts w:cs="Times New Roman"/>
                <w:i/>
                <w:iCs/>
                <w:color w:val="0000FF"/>
                <w:szCs w:val="22"/>
              </w:rPr>
            </w:pPr>
          </w:p>
        </w:tc>
        <w:tc>
          <w:tcPr>
            <w:tcW w:w="2430" w:type="dxa"/>
            <w:gridSpan w:val="3"/>
          </w:tcPr>
          <w:p w:rsidR="00512022" w:rsidRPr="008A746C" w:rsidRDefault="00512022" w:rsidP="00512022">
            <w:pPr>
              <w:pStyle w:val="acctmergecolhdg"/>
              <w:spacing w:line="240" w:lineRule="atLeast"/>
              <w:rPr>
                <w:rFonts w:cs="Times New Roman"/>
                <w:szCs w:val="22"/>
              </w:rPr>
            </w:pPr>
            <w:r w:rsidRPr="008A746C">
              <w:rPr>
                <w:rFonts w:cs="Times New Roman"/>
                <w:szCs w:val="22"/>
              </w:rPr>
              <w:t>financial statements</w:t>
            </w:r>
          </w:p>
        </w:tc>
        <w:tc>
          <w:tcPr>
            <w:tcW w:w="180" w:type="dxa"/>
          </w:tcPr>
          <w:p w:rsidR="00512022" w:rsidRPr="008A746C" w:rsidRDefault="00512022" w:rsidP="00512022">
            <w:pPr>
              <w:pStyle w:val="acctmergecolhdg"/>
              <w:spacing w:line="240" w:lineRule="atLeast"/>
              <w:rPr>
                <w:rFonts w:cs="Times New Roman"/>
                <w:szCs w:val="22"/>
              </w:rPr>
            </w:pPr>
          </w:p>
        </w:tc>
        <w:tc>
          <w:tcPr>
            <w:tcW w:w="2294" w:type="dxa"/>
            <w:gridSpan w:val="3"/>
          </w:tcPr>
          <w:p w:rsidR="00512022" w:rsidRPr="008A746C" w:rsidRDefault="00512022" w:rsidP="00512022">
            <w:pPr>
              <w:pStyle w:val="acctmergecolhdg"/>
              <w:spacing w:line="240" w:lineRule="atLeast"/>
              <w:rPr>
                <w:rFonts w:cs="Times New Roman"/>
                <w:szCs w:val="22"/>
              </w:rPr>
            </w:pPr>
            <w:r w:rsidRPr="008A746C">
              <w:rPr>
                <w:rFonts w:cs="Times New Roman"/>
                <w:szCs w:val="22"/>
              </w:rPr>
              <w:t>financial statements</w:t>
            </w:r>
          </w:p>
        </w:tc>
      </w:tr>
      <w:tr w:rsidR="00233A88" w:rsidRPr="008A746C" w:rsidTr="00AE6771">
        <w:trPr>
          <w:cantSplit/>
          <w:tblHeader/>
        </w:trPr>
        <w:tc>
          <w:tcPr>
            <w:tcW w:w="4241" w:type="dxa"/>
          </w:tcPr>
          <w:p w:rsidR="00233A88" w:rsidRPr="008A746C" w:rsidRDefault="00233A88" w:rsidP="00233A88">
            <w:pPr>
              <w:pStyle w:val="acctfourfigures"/>
              <w:spacing w:line="240" w:lineRule="atLeast"/>
              <w:jc w:val="center"/>
              <w:rPr>
                <w:rFonts w:cs="Times New Roman"/>
                <w:szCs w:val="22"/>
              </w:rPr>
            </w:pPr>
          </w:p>
        </w:tc>
        <w:tc>
          <w:tcPr>
            <w:tcW w:w="1080"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sidRPr="0028787C">
              <w:rPr>
                <w:rFonts w:cs="Times New Roman"/>
                <w:szCs w:val="22"/>
                <w:lang w:bidi="th-TH"/>
              </w:rPr>
              <w:t>30</w:t>
            </w:r>
            <w:r w:rsidRPr="0028787C">
              <w:rPr>
                <w:rFonts w:cs="Times New Roman"/>
                <w:szCs w:val="22"/>
                <w:cs/>
                <w:lang w:bidi="th-TH"/>
              </w:rPr>
              <w:t xml:space="preserve"> </w:t>
            </w:r>
            <w:r w:rsidRPr="0028787C">
              <w:rPr>
                <w:rFonts w:cs="Times New Roman"/>
                <w:szCs w:val="22"/>
                <w:lang w:bidi="th-TH"/>
              </w:rPr>
              <w:t>September</w:t>
            </w:r>
          </w:p>
        </w:tc>
        <w:tc>
          <w:tcPr>
            <w:tcW w:w="180"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p>
        </w:tc>
        <w:tc>
          <w:tcPr>
            <w:tcW w:w="1170" w:type="dxa"/>
          </w:tcPr>
          <w:p w:rsidR="00233A88" w:rsidRPr="00147C3F" w:rsidRDefault="00233A88" w:rsidP="00233A88">
            <w:pPr>
              <w:jc w:val="center"/>
              <w:rPr>
                <w:rFonts w:cs="Times New Roman"/>
                <w:bCs/>
                <w:szCs w:val="22"/>
              </w:rPr>
            </w:pPr>
            <w:r>
              <w:rPr>
                <w:rFonts w:cs="Times New Roman"/>
                <w:bCs/>
                <w:szCs w:val="22"/>
              </w:rPr>
              <w:t>31 December</w:t>
            </w:r>
          </w:p>
        </w:tc>
        <w:tc>
          <w:tcPr>
            <w:tcW w:w="180" w:type="dxa"/>
          </w:tcPr>
          <w:p w:rsidR="00233A88" w:rsidRPr="008A746C" w:rsidRDefault="00233A88" w:rsidP="00233A88">
            <w:pPr>
              <w:pStyle w:val="acctfourfigures"/>
              <w:tabs>
                <w:tab w:val="clear" w:pos="765"/>
              </w:tabs>
              <w:spacing w:line="240" w:lineRule="atLeast"/>
              <w:ind w:left="-101" w:right="-72"/>
              <w:jc w:val="center"/>
              <w:rPr>
                <w:rFonts w:cs="Times New Roman"/>
                <w:szCs w:val="22"/>
              </w:rPr>
            </w:pPr>
          </w:p>
        </w:tc>
        <w:tc>
          <w:tcPr>
            <w:tcW w:w="990"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sidRPr="0028787C">
              <w:rPr>
                <w:rFonts w:cs="Times New Roman"/>
                <w:szCs w:val="22"/>
                <w:lang w:bidi="th-TH"/>
              </w:rPr>
              <w:t>30</w:t>
            </w:r>
            <w:r w:rsidRPr="0028787C">
              <w:rPr>
                <w:rFonts w:cs="Times New Roman"/>
                <w:szCs w:val="22"/>
                <w:cs/>
                <w:lang w:bidi="th-TH"/>
              </w:rPr>
              <w:t xml:space="preserve"> </w:t>
            </w:r>
            <w:r w:rsidRPr="0028787C">
              <w:rPr>
                <w:rFonts w:cs="Times New Roman"/>
                <w:szCs w:val="22"/>
                <w:lang w:bidi="th-TH"/>
              </w:rPr>
              <w:t>September</w:t>
            </w:r>
          </w:p>
        </w:tc>
        <w:tc>
          <w:tcPr>
            <w:tcW w:w="224"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p>
        </w:tc>
        <w:tc>
          <w:tcPr>
            <w:tcW w:w="1080" w:type="dxa"/>
          </w:tcPr>
          <w:p w:rsidR="00233A88" w:rsidRPr="00147C3F" w:rsidRDefault="00233A88" w:rsidP="00233A88">
            <w:pPr>
              <w:jc w:val="center"/>
              <w:rPr>
                <w:rFonts w:cs="Times New Roman"/>
                <w:bCs/>
                <w:szCs w:val="22"/>
              </w:rPr>
            </w:pPr>
            <w:r>
              <w:rPr>
                <w:rFonts w:cs="Times New Roman"/>
                <w:bCs/>
                <w:szCs w:val="22"/>
              </w:rPr>
              <w:t>31 December</w:t>
            </w:r>
          </w:p>
        </w:tc>
      </w:tr>
      <w:tr w:rsidR="00233A88" w:rsidRPr="008A746C" w:rsidTr="00AE6771">
        <w:trPr>
          <w:cantSplit/>
          <w:tblHeader/>
        </w:trPr>
        <w:tc>
          <w:tcPr>
            <w:tcW w:w="4241" w:type="dxa"/>
          </w:tcPr>
          <w:p w:rsidR="00233A88" w:rsidRPr="008A746C" w:rsidRDefault="00233A88" w:rsidP="00233A88">
            <w:pPr>
              <w:pStyle w:val="acctfourfigures"/>
              <w:spacing w:line="240" w:lineRule="atLeast"/>
              <w:jc w:val="center"/>
              <w:rPr>
                <w:rFonts w:cs="Times New Roman"/>
                <w:szCs w:val="22"/>
              </w:rPr>
            </w:pPr>
          </w:p>
        </w:tc>
        <w:tc>
          <w:tcPr>
            <w:tcW w:w="1080"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2017</w:t>
            </w:r>
          </w:p>
        </w:tc>
        <w:tc>
          <w:tcPr>
            <w:tcW w:w="180" w:type="dxa"/>
          </w:tcPr>
          <w:p w:rsidR="00233A88" w:rsidRPr="0028787C" w:rsidRDefault="00233A88" w:rsidP="00233A88">
            <w:pPr>
              <w:pStyle w:val="acctfourfigures"/>
              <w:spacing w:line="240" w:lineRule="atLeast"/>
              <w:ind w:left="-97" w:right="-61"/>
              <w:rPr>
                <w:rFonts w:cs="Times New Roman"/>
                <w:szCs w:val="22"/>
              </w:rPr>
            </w:pPr>
          </w:p>
        </w:tc>
        <w:tc>
          <w:tcPr>
            <w:tcW w:w="1170" w:type="dxa"/>
          </w:tcPr>
          <w:p w:rsidR="00233A88" w:rsidRPr="0028787C" w:rsidRDefault="00233A88" w:rsidP="00AE6771">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2016</w:t>
            </w:r>
          </w:p>
        </w:tc>
        <w:tc>
          <w:tcPr>
            <w:tcW w:w="180" w:type="dxa"/>
          </w:tcPr>
          <w:p w:rsidR="00233A88" w:rsidRPr="008A746C" w:rsidRDefault="00233A88" w:rsidP="00233A88">
            <w:pPr>
              <w:pStyle w:val="acctfourfigures"/>
              <w:tabs>
                <w:tab w:val="clear" w:pos="765"/>
              </w:tabs>
              <w:spacing w:line="240" w:lineRule="atLeast"/>
              <w:ind w:left="-101" w:right="-72"/>
              <w:jc w:val="center"/>
              <w:rPr>
                <w:rFonts w:cs="Times New Roman"/>
                <w:szCs w:val="22"/>
              </w:rPr>
            </w:pPr>
          </w:p>
        </w:tc>
        <w:tc>
          <w:tcPr>
            <w:tcW w:w="990"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2017</w:t>
            </w:r>
          </w:p>
        </w:tc>
        <w:tc>
          <w:tcPr>
            <w:tcW w:w="224" w:type="dxa"/>
          </w:tcPr>
          <w:p w:rsidR="00233A88" w:rsidRPr="0028787C" w:rsidRDefault="00233A88" w:rsidP="00233A88">
            <w:pPr>
              <w:pStyle w:val="acctfourfigures"/>
              <w:spacing w:line="240" w:lineRule="atLeast"/>
              <w:ind w:left="-97" w:right="-61"/>
              <w:rPr>
                <w:rFonts w:cs="Times New Roman"/>
                <w:szCs w:val="22"/>
              </w:rPr>
            </w:pPr>
          </w:p>
        </w:tc>
        <w:tc>
          <w:tcPr>
            <w:tcW w:w="1080"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2016</w:t>
            </w:r>
          </w:p>
        </w:tc>
      </w:tr>
      <w:tr w:rsidR="00233A88" w:rsidRPr="008A746C" w:rsidTr="00AE6771">
        <w:trPr>
          <w:cantSplit/>
          <w:trHeight w:val="245"/>
        </w:trPr>
        <w:tc>
          <w:tcPr>
            <w:tcW w:w="4241" w:type="dxa"/>
          </w:tcPr>
          <w:p w:rsidR="00233A88" w:rsidRPr="008A746C" w:rsidRDefault="00233A88" w:rsidP="00233A88">
            <w:pPr>
              <w:spacing w:line="240" w:lineRule="atLeast"/>
              <w:rPr>
                <w:rFonts w:cs="Times New Roman"/>
                <w:b/>
                <w:bCs/>
                <w:i/>
                <w:iCs/>
                <w:szCs w:val="22"/>
              </w:rPr>
            </w:pPr>
          </w:p>
        </w:tc>
        <w:tc>
          <w:tcPr>
            <w:tcW w:w="4904" w:type="dxa"/>
            <w:gridSpan w:val="7"/>
          </w:tcPr>
          <w:p w:rsidR="00233A88" w:rsidRPr="008A746C" w:rsidRDefault="00233A88" w:rsidP="00AE6771">
            <w:pPr>
              <w:pStyle w:val="acctfourfigures"/>
              <w:spacing w:line="240" w:lineRule="atLeast"/>
              <w:jc w:val="center"/>
              <w:rPr>
                <w:rFonts w:cs="Times New Roman"/>
                <w:i/>
                <w:iCs/>
                <w:szCs w:val="22"/>
              </w:rPr>
            </w:pPr>
            <w:r w:rsidRPr="008A746C">
              <w:rPr>
                <w:rFonts w:cs="Times New Roman"/>
                <w:i/>
                <w:iCs/>
                <w:szCs w:val="22"/>
              </w:rPr>
              <w:t>(in million Baht)</w:t>
            </w:r>
          </w:p>
        </w:tc>
      </w:tr>
      <w:tr w:rsidR="00F80F35" w:rsidRPr="008A746C" w:rsidTr="00AE6771">
        <w:trPr>
          <w:cantSplit/>
        </w:trPr>
        <w:tc>
          <w:tcPr>
            <w:tcW w:w="4241" w:type="dxa"/>
          </w:tcPr>
          <w:p w:rsidR="00F80F35" w:rsidRPr="008A746C" w:rsidRDefault="00F80F35" w:rsidP="00F80F35">
            <w:pPr>
              <w:shd w:val="clear" w:color="auto" w:fill="FFFFFF"/>
              <w:spacing w:line="240" w:lineRule="atLeast"/>
              <w:rPr>
                <w:rFonts w:cs="Times New Roman"/>
                <w:szCs w:val="22"/>
                <w:lang w:val="en-US" w:bidi="th-TH"/>
              </w:rPr>
            </w:pPr>
            <w:r w:rsidRPr="008A746C">
              <w:rPr>
                <w:rFonts w:cs="Times New Roman"/>
                <w:szCs w:val="22"/>
              </w:rPr>
              <w:t xml:space="preserve">Real estate projects </w:t>
            </w:r>
            <w:r w:rsidRPr="008A746C">
              <w:rPr>
                <w:rFonts w:cs="Times New Roman"/>
                <w:szCs w:val="22"/>
                <w:lang w:val="en-US" w:bidi="th-TH"/>
              </w:rPr>
              <w:t>under development</w:t>
            </w:r>
          </w:p>
        </w:tc>
        <w:tc>
          <w:tcPr>
            <w:tcW w:w="1080" w:type="dxa"/>
          </w:tcPr>
          <w:p w:rsidR="00F80F35" w:rsidRPr="00AE6771" w:rsidRDefault="005E0D90" w:rsidP="00AE6771">
            <w:pPr>
              <w:pStyle w:val="acctfourfigures"/>
              <w:tabs>
                <w:tab w:val="clear" w:pos="765"/>
                <w:tab w:val="decimal" w:pos="612"/>
              </w:tabs>
              <w:spacing w:line="240" w:lineRule="atLeast"/>
              <w:ind w:right="-187"/>
              <w:rPr>
                <w:rFonts w:cs="Times New Roman"/>
                <w:szCs w:val="22"/>
                <w:lang w:bidi="th-TH"/>
              </w:rPr>
            </w:pPr>
            <w:r w:rsidRPr="00AE6771">
              <w:rPr>
                <w:rFonts w:cs="Times New Roman"/>
                <w:szCs w:val="22"/>
                <w:lang w:bidi="th-TH"/>
              </w:rPr>
              <w:t>4,718.19</w:t>
            </w:r>
          </w:p>
        </w:tc>
        <w:tc>
          <w:tcPr>
            <w:tcW w:w="180" w:type="dxa"/>
          </w:tcPr>
          <w:p w:rsidR="00F80F35" w:rsidRPr="008A746C" w:rsidRDefault="00F80F35" w:rsidP="00F80F35">
            <w:pPr>
              <w:tabs>
                <w:tab w:val="decimal" w:pos="477"/>
              </w:tabs>
              <w:spacing w:line="240" w:lineRule="auto"/>
              <w:ind w:right="-126"/>
              <w:jc w:val="right"/>
              <w:rPr>
                <w:rFonts w:cs="Times New Roman"/>
                <w:b/>
                <w:szCs w:val="22"/>
              </w:rPr>
            </w:pPr>
          </w:p>
        </w:tc>
        <w:tc>
          <w:tcPr>
            <w:tcW w:w="1170" w:type="dxa"/>
          </w:tcPr>
          <w:p w:rsidR="00F80F35" w:rsidRPr="00AE6771" w:rsidRDefault="00F80F35" w:rsidP="00AE6771">
            <w:pPr>
              <w:pStyle w:val="acctfourfigures"/>
              <w:tabs>
                <w:tab w:val="clear" w:pos="765"/>
                <w:tab w:val="decimal" w:pos="612"/>
              </w:tabs>
              <w:spacing w:line="240" w:lineRule="atLeast"/>
              <w:ind w:right="-187"/>
              <w:rPr>
                <w:rFonts w:cs="Times New Roman"/>
                <w:szCs w:val="22"/>
                <w:lang w:bidi="th-TH"/>
              </w:rPr>
            </w:pPr>
            <w:r w:rsidRPr="00AE6771">
              <w:rPr>
                <w:rFonts w:cs="Times New Roman"/>
                <w:szCs w:val="22"/>
                <w:lang w:bidi="th-TH"/>
              </w:rPr>
              <w:t>6,753.61</w:t>
            </w:r>
          </w:p>
        </w:tc>
        <w:tc>
          <w:tcPr>
            <w:tcW w:w="180" w:type="dxa"/>
          </w:tcPr>
          <w:p w:rsidR="00F80F35" w:rsidRPr="008A746C" w:rsidRDefault="00F80F35" w:rsidP="00F80F35">
            <w:pPr>
              <w:tabs>
                <w:tab w:val="decimal" w:pos="477"/>
              </w:tabs>
              <w:spacing w:line="240" w:lineRule="auto"/>
              <w:ind w:right="-108"/>
              <w:jc w:val="center"/>
              <w:rPr>
                <w:rFonts w:cs="Times New Roman"/>
                <w:b/>
                <w:szCs w:val="22"/>
              </w:rPr>
            </w:pPr>
          </w:p>
        </w:tc>
        <w:tc>
          <w:tcPr>
            <w:tcW w:w="990" w:type="dxa"/>
          </w:tcPr>
          <w:p w:rsidR="00F80F35" w:rsidRPr="008A746C" w:rsidRDefault="00F80F35" w:rsidP="00F80F35">
            <w:pPr>
              <w:pStyle w:val="acctfourfigures"/>
              <w:tabs>
                <w:tab w:val="clear" w:pos="765"/>
                <w:tab w:val="decimal" w:pos="477"/>
              </w:tabs>
              <w:spacing w:line="240" w:lineRule="auto"/>
              <w:ind w:left="-198" w:right="-126"/>
              <w:rPr>
                <w:rFonts w:cs="Times New Roman"/>
                <w:szCs w:val="22"/>
                <w:lang w:val="en-US" w:bidi="th-TH"/>
              </w:rPr>
            </w:pPr>
            <w:r w:rsidRPr="008A746C">
              <w:rPr>
                <w:rFonts w:cs="Times New Roman"/>
                <w:szCs w:val="22"/>
                <w:lang w:val="en-US" w:bidi="th-TH"/>
              </w:rPr>
              <w:t>-</w:t>
            </w:r>
          </w:p>
        </w:tc>
        <w:tc>
          <w:tcPr>
            <w:tcW w:w="224" w:type="dxa"/>
          </w:tcPr>
          <w:p w:rsidR="00F80F35" w:rsidRPr="008A746C" w:rsidRDefault="00F80F35" w:rsidP="00F80F35">
            <w:pPr>
              <w:tabs>
                <w:tab w:val="decimal" w:pos="477"/>
              </w:tabs>
              <w:spacing w:line="240" w:lineRule="auto"/>
              <w:ind w:right="-108"/>
              <w:rPr>
                <w:rFonts w:cs="Times New Roman"/>
                <w:szCs w:val="22"/>
              </w:rPr>
            </w:pPr>
          </w:p>
        </w:tc>
        <w:tc>
          <w:tcPr>
            <w:tcW w:w="1080" w:type="dxa"/>
          </w:tcPr>
          <w:p w:rsidR="00F80F35" w:rsidRPr="008A746C" w:rsidRDefault="00F80F35" w:rsidP="00F80F35">
            <w:pPr>
              <w:pStyle w:val="acctfourfigures"/>
              <w:tabs>
                <w:tab w:val="clear" w:pos="765"/>
                <w:tab w:val="decimal" w:pos="477"/>
              </w:tabs>
              <w:spacing w:line="240" w:lineRule="auto"/>
              <w:ind w:left="-198" w:right="-126"/>
              <w:rPr>
                <w:rFonts w:cs="Times New Roman"/>
                <w:szCs w:val="22"/>
                <w:lang w:val="en-US" w:bidi="th-TH"/>
              </w:rPr>
            </w:pPr>
            <w:r w:rsidRPr="008A746C">
              <w:rPr>
                <w:rFonts w:cs="Times New Roman"/>
                <w:szCs w:val="22"/>
                <w:lang w:val="en-US" w:bidi="th-TH"/>
              </w:rPr>
              <w:t>-</w:t>
            </w:r>
          </w:p>
        </w:tc>
      </w:tr>
      <w:tr w:rsidR="00F80F35" w:rsidRPr="008A746C" w:rsidTr="00AE6771">
        <w:trPr>
          <w:cantSplit/>
        </w:trPr>
        <w:tc>
          <w:tcPr>
            <w:tcW w:w="4241" w:type="dxa"/>
          </w:tcPr>
          <w:p w:rsidR="00F80F35" w:rsidRPr="008A746C" w:rsidRDefault="00F80F35" w:rsidP="00F80F35">
            <w:pPr>
              <w:shd w:val="clear" w:color="auto" w:fill="FFFFFF"/>
              <w:spacing w:line="240" w:lineRule="atLeast"/>
              <w:rPr>
                <w:rFonts w:cs="Times New Roman"/>
                <w:szCs w:val="22"/>
              </w:rPr>
            </w:pPr>
            <w:r w:rsidRPr="00E41EC2">
              <w:rPr>
                <w:rFonts w:cs="Times New Roman"/>
                <w:szCs w:val="22"/>
              </w:rPr>
              <w:t>Units in Gold Property Fund (Lease Hold)</w:t>
            </w:r>
          </w:p>
        </w:tc>
        <w:tc>
          <w:tcPr>
            <w:tcW w:w="1080" w:type="dxa"/>
          </w:tcPr>
          <w:p w:rsidR="00F80F35" w:rsidRPr="00AE6771" w:rsidRDefault="00F80F35" w:rsidP="00AE6771">
            <w:pPr>
              <w:pStyle w:val="acctfourfigures"/>
              <w:tabs>
                <w:tab w:val="clear" w:pos="765"/>
                <w:tab w:val="decimal" w:pos="612"/>
              </w:tabs>
              <w:spacing w:line="240" w:lineRule="atLeast"/>
              <w:ind w:right="-187"/>
              <w:rPr>
                <w:rFonts w:cs="Times New Roman"/>
                <w:szCs w:val="22"/>
                <w:lang w:bidi="th-TH"/>
              </w:rPr>
            </w:pPr>
            <w:r w:rsidRPr="00AE6771">
              <w:rPr>
                <w:rFonts w:cs="Times New Roman"/>
                <w:szCs w:val="22"/>
                <w:lang w:bidi="th-TH"/>
              </w:rPr>
              <w:t>-</w:t>
            </w:r>
          </w:p>
        </w:tc>
        <w:tc>
          <w:tcPr>
            <w:tcW w:w="180" w:type="dxa"/>
          </w:tcPr>
          <w:p w:rsidR="00F80F35" w:rsidRPr="008A746C" w:rsidRDefault="00F80F35" w:rsidP="00F80F35">
            <w:pPr>
              <w:tabs>
                <w:tab w:val="decimal" w:pos="477"/>
              </w:tabs>
              <w:spacing w:line="240" w:lineRule="auto"/>
              <w:ind w:right="-126"/>
              <w:jc w:val="right"/>
              <w:rPr>
                <w:rFonts w:cs="Times New Roman"/>
                <w:b/>
                <w:szCs w:val="22"/>
              </w:rPr>
            </w:pPr>
          </w:p>
        </w:tc>
        <w:tc>
          <w:tcPr>
            <w:tcW w:w="1170" w:type="dxa"/>
          </w:tcPr>
          <w:p w:rsidR="00F80F35" w:rsidRPr="00AE6771" w:rsidRDefault="00F80F35" w:rsidP="00AE6771">
            <w:pPr>
              <w:pStyle w:val="acctfourfigures"/>
              <w:tabs>
                <w:tab w:val="clear" w:pos="765"/>
                <w:tab w:val="decimal" w:pos="612"/>
              </w:tabs>
              <w:spacing w:line="240" w:lineRule="atLeast"/>
              <w:ind w:right="-187"/>
              <w:rPr>
                <w:rFonts w:cs="Times New Roman"/>
                <w:szCs w:val="22"/>
                <w:lang w:bidi="th-TH"/>
              </w:rPr>
            </w:pPr>
            <w:r w:rsidRPr="00AE6771">
              <w:rPr>
                <w:rFonts w:cs="Times New Roman"/>
                <w:szCs w:val="22"/>
                <w:lang w:bidi="th-TH"/>
              </w:rPr>
              <w:t>214.17</w:t>
            </w:r>
          </w:p>
        </w:tc>
        <w:tc>
          <w:tcPr>
            <w:tcW w:w="180" w:type="dxa"/>
          </w:tcPr>
          <w:p w:rsidR="00F80F35" w:rsidRPr="008A746C" w:rsidRDefault="00F80F35" w:rsidP="00F80F35">
            <w:pPr>
              <w:tabs>
                <w:tab w:val="decimal" w:pos="477"/>
              </w:tabs>
              <w:spacing w:line="240" w:lineRule="auto"/>
              <w:ind w:right="-108"/>
              <w:jc w:val="center"/>
              <w:rPr>
                <w:rFonts w:cs="Times New Roman"/>
                <w:b/>
                <w:szCs w:val="22"/>
              </w:rPr>
            </w:pPr>
          </w:p>
        </w:tc>
        <w:tc>
          <w:tcPr>
            <w:tcW w:w="990" w:type="dxa"/>
          </w:tcPr>
          <w:p w:rsidR="00F80F35" w:rsidRPr="008A746C" w:rsidRDefault="00F80F35" w:rsidP="00F80F35">
            <w:pPr>
              <w:pStyle w:val="acctfourfigures"/>
              <w:tabs>
                <w:tab w:val="clear" w:pos="765"/>
                <w:tab w:val="decimal" w:pos="477"/>
              </w:tabs>
              <w:spacing w:line="240" w:lineRule="auto"/>
              <w:ind w:left="-198" w:right="-126"/>
              <w:rPr>
                <w:rFonts w:cs="Times New Roman"/>
                <w:szCs w:val="22"/>
                <w:lang w:val="en-US" w:bidi="th-TH"/>
              </w:rPr>
            </w:pPr>
            <w:r w:rsidRPr="008A746C">
              <w:rPr>
                <w:rFonts w:cs="Times New Roman"/>
                <w:szCs w:val="22"/>
                <w:lang w:val="en-US" w:bidi="th-TH"/>
              </w:rPr>
              <w:t>-</w:t>
            </w:r>
          </w:p>
        </w:tc>
        <w:tc>
          <w:tcPr>
            <w:tcW w:w="224" w:type="dxa"/>
          </w:tcPr>
          <w:p w:rsidR="00F80F35" w:rsidRPr="008A746C" w:rsidRDefault="00F80F35" w:rsidP="00F80F35">
            <w:pPr>
              <w:tabs>
                <w:tab w:val="decimal" w:pos="477"/>
              </w:tabs>
              <w:spacing w:line="240" w:lineRule="auto"/>
              <w:ind w:right="-108"/>
              <w:rPr>
                <w:rFonts w:cs="Times New Roman"/>
                <w:szCs w:val="22"/>
              </w:rPr>
            </w:pPr>
          </w:p>
        </w:tc>
        <w:tc>
          <w:tcPr>
            <w:tcW w:w="1080" w:type="dxa"/>
          </w:tcPr>
          <w:p w:rsidR="00F80F35" w:rsidRPr="008A746C" w:rsidRDefault="00F80F35" w:rsidP="00F80F35">
            <w:pPr>
              <w:pStyle w:val="acctfourfigures"/>
              <w:tabs>
                <w:tab w:val="clear" w:pos="765"/>
                <w:tab w:val="decimal" w:pos="477"/>
              </w:tabs>
              <w:spacing w:line="240" w:lineRule="auto"/>
              <w:ind w:left="-198" w:right="-126"/>
              <w:rPr>
                <w:rFonts w:cs="Times New Roman"/>
                <w:szCs w:val="22"/>
                <w:lang w:val="en-US" w:bidi="th-TH"/>
              </w:rPr>
            </w:pPr>
            <w:r w:rsidRPr="008A746C">
              <w:rPr>
                <w:rFonts w:cs="Times New Roman"/>
                <w:szCs w:val="22"/>
                <w:lang w:val="en-US" w:bidi="th-TH"/>
              </w:rPr>
              <w:t>-</w:t>
            </w:r>
          </w:p>
        </w:tc>
      </w:tr>
      <w:tr w:rsidR="00F80F35" w:rsidRPr="008A746C" w:rsidTr="00AE6771">
        <w:trPr>
          <w:cantSplit/>
        </w:trPr>
        <w:tc>
          <w:tcPr>
            <w:tcW w:w="4241" w:type="dxa"/>
          </w:tcPr>
          <w:p w:rsidR="00F80F35" w:rsidRPr="008A746C" w:rsidRDefault="00F80F35" w:rsidP="00F80F35">
            <w:pPr>
              <w:shd w:val="clear" w:color="auto" w:fill="FFFFFF"/>
              <w:spacing w:line="240" w:lineRule="atLeast"/>
              <w:rPr>
                <w:rFonts w:cs="Times New Roman"/>
                <w:szCs w:val="22"/>
              </w:rPr>
            </w:pPr>
            <w:r w:rsidRPr="008A746C">
              <w:rPr>
                <w:rFonts w:cs="Times New Roman"/>
                <w:szCs w:val="22"/>
              </w:rPr>
              <w:t>Investment properties</w:t>
            </w:r>
          </w:p>
        </w:tc>
        <w:tc>
          <w:tcPr>
            <w:tcW w:w="1080" w:type="dxa"/>
          </w:tcPr>
          <w:p w:rsidR="00F80F35" w:rsidRPr="00AE6771" w:rsidRDefault="00F80F35" w:rsidP="00AE6771">
            <w:pPr>
              <w:pStyle w:val="acctfourfigures"/>
              <w:tabs>
                <w:tab w:val="clear" w:pos="765"/>
                <w:tab w:val="decimal" w:pos="612"/>
              </w:tabs>
              <w:spacing w:line="240" w:lineRule="atLeast"/>
              <w:ind w:right="-187"/>
              <w:rPr>
                <w:rFonts w:cs="Times New Roman"/>
                <w:szCs w:val="22"/>
                <w:lang w:bidi="th-TH"/>
              </w:rPr>
            </w:pPr>
            <w:r w:rsidRPr="00AE6771">
              <w:rPr>
                <w:rFonts w:cs="Times New Roman"/>
                <w:szCs w:val="22"/>
                <w:lang w:bidi="th-TH"/>
              </w:rPr>
              <w:t>-</w:t>
            </w:r>
          </w:p>
        </w:tc>
        <w:tc>
          <w:tcPr>
            <w:tcW w:w="180" w:type="dxa"/>
          </w:tcPr>
          <w:p w:rsidR="00F80F35" w:rsidRPr="008A746C" w:rsidRDefault="00F80F35" w:rsidP="00F80F35">
            <w:pPr>
              <w:tabs>
                <w:tab w:val="decimal" w:pos="477"/>
              </w:tabs>
              <w:spacing w:line="240" w:lineRule="auto"/>
              <w:ind w:right="-126"/>
              <w:jc w:val="center"/>
              <w:rPr>
                <w:rFonts w:cs="Times New Roman"/>
                <w:b/>
                <w:szCs w:val="22"/>
              </w:rPr>
            </w:pPr>
          </w:p>
        </w:tc>
        <w:tc>
          <w:tcPr>
            <w:tcW w:w="1170" w:type="dxa"/>
          </w:tcPr>
          <w:p w:rsidR="00F80F35" w:rsidRPr="00AE6771" w:rsidRDefault="00F80F35" w:rsidP="00AE6771">
            <w:pPr>
              <w:pStyle w:val="acctfourfigures"/>
              <w:tabs>
                <w:tab w:val="clear" w:pos="765"/>
                <w:tab w:val="decimal" w:pos="612"/>
              </w:tabs>
              <w:spacing w:line="240" w:lineRule="atLeast"/>
              <w:ind w:right="-187"/>
              <w:rPr>
                <w:rFonts w:cs="Times New Roman"/>
                <w:szCs w:val="22"/>
                <w:lang w:bidi="th-TH"/>
              </w:rPr>
            </w:pPr>
            <w:r w:rsidRPr="00AE6771">
              <w:rPr>
                <w:rFonts w:cs="Times New Roman"/>
                <w:szCs w:val="22"/>
                <w:lang w:bidi="th-TH"/>
              </w:rPr>
              <w:t>2,924.63</w:t>
            </w:r>
          </w:p>
        </w:tc>
        <w:tc>
          <w:tcPr>
            <w:tcW w:w="180" w:type="dxa"/>
          </w:tcPr>
          <w:p w:rsidR="00F80F35" w:rsidRPr="008A746C" w:rsidRDefault="00F80F35" w:rsidP="00F80F35">
            <w:pPr>
              <w:tabs>
                <w:tab w:val="decimal" w:pos="477"/>
              </w:tabs>
              <w:spacing w:line="240" w:lineRule="auto"/>
              <w:ind w:right="-108"/>
              <w:jc w:val="center"/>
              <w:rPr>
                <w:rFonts w:cs="Times New Roman"/>
                <w:b/>
                <w:szCs w:val="22"/>
              </w:rPr>
            </w:pPr>
          </w:p>
        </w:tc>
        <w:tc>
          <w:tcPr>
            <w:tcW w:w="990" w:type="dxa"/>
          </w:tcPr>
          <w:p w:rsidR="00F80F35" w:rsidRPr="008A746C" w:rsidRDefault="00F80F35" w:rsidP="00F80F35">
            <w:pPr>
              <w:pStyle w:val="acctfourfigures"/>
              <w:tabs>
                <w:tab w:val="clear" w:pos="765"/>
                <w:tab w:val="decimal" w:pos="477"/>
              </w:tabs>
              <w:spacing w:line="240" w:lineRule="auto"/>
              <w:ind w:left="-198" w:right="-126"/>
              <w:rPr>
                <w:rFonts w:cs="Times New Roman"/>
                <w:szCs w:val="22"/>
                <w:lang w:val="en-US" w:bidi="th-TH"/>
              </w:rPr>
            </w:pPr>
            <w:r w:rsidRPr="008A746C">
              <w:rPr>
                <w:rFonts w:cs="Times New Roman"/>
                <w:szCs w:val="22"/>
                <w:lang w:val="en-US" w:bidi="th-TH"/>
              </w:rPr>
              <w:t>-</w:t>
            </w:r>
          </w:p>
        </w:tc>
        <w:tc>
          <w:tcPr>
            <w:tcW w:w="224" w:type="dxa"/>
          </w:tcPr>
          <w:p w:rsidR="00F80F35" w:rsidRPr="008A746C" w:rsidRDefault="00F80F35" w:rsidP="00F80F35">
            <w:pPr>
              <w:tabs>
                <w:tab w:val="decimal" w:pos="477"/>
              </w:tabs>
              <w:spacing w:line="240" w:lineRule="auto"/>
              <w:ind w:right="-108"/>
              <w:rPr>
                <w:rFonts w:cs="Times New Roman"/>
                <w:szCs w:val="22"/>
              </w:rPr>
            </w:pPr>
          </w:p>
        </w:tc>
        <w:tc>
          <w:tcPr>
            <w:tcW w:w="1080" w:type="dxa"/>
          </w:tcPr>
          <w:p w:rsidR="00F80F35" w:rsidRPr="008A746C" w:rsidRDefault="00F80F35" w:rsidP="00F80F35">
            <w:pPr>
              <w:pStyle w:val="acctfourfigures"/>
              <w:tabs>
                <w:tab w:val="clear" w:pos="765"/>
                <w:tab w:val="decimal" w:pos="477"/>
              </w:tabs>
              <w:spacing w:line="240" w:lineRule="auto"/>
              <w:ind w:left="-198" w:right="-126"/>
              <w:rPr>
                <w:rFonts w:cs="Times New Roman"/>
                <w:szCs w:val="22"/>
                <w:lang w:val="en-US" w:bidi="th-TH"/>
              </w:rPr>
            </w:pPr>
            <w:r w:rsidRPr="008A746C">
              <w:rPr>
                <w:rFonts w:cs="Times New Roman"/>
                <w:szCs w:val="22"/>
                <w:lang w:val="en-US" w:bidi="th-TH"/>
              </w:rPr>
              <w:t>-</w:t>
            </w:r>
          </w:p>
        </w:tc>
      </w:tr>
      <w:tr w:rsidR="00F80F35" w:rsidRPr="008A746C" w:rsidTr="00AE6771">
        <w:trPr>
          <w:cantSplit/>
        </w:trPr>
        <w:tc>
          <w:tcPr>
            <w:tcW w:w="4241" w:type="dxa"/>
          </w:tcPr>
          <w:p w:rsidR="00F80F35" w:rsidRPr="008A746C" w:rsidRDefault="00F80F35" w:rsidP="00F80F35">
            <w:pPr>
              <w:shd w:val="clear" w:color="auto" w:fill="FFFFFF"/>
              <w:spacing w:line="240" w:lineRule="atLeast"/>
              <w:rPr>
                <w:rFonts w:cs="Times New Roman"/>
                <w:szCs w:val="22"/>
              </w:rPr>
            </w:pPr>
            <w:r>
              <w:rPr>
                <w:rFonts w:cs="Times New Roman"/>
                <w:szCs w:val="22"/>
              </w:rPr>
              <w:t xml:space="preserve">Property, plant and </w:t>
            </w:r>
            <w:r w:rsidRPr="008A746C">
              <w:rPr>
                <w:rFonts w:cs="Times New Roman"/>
                <w:szCs w:val="22"/>
              </w:rPr>
              <w:t>equipment</w:t>
            </w:r>
          </w:p>
        </w:tc>
        <w:tc>
          <w:tcPr>
            <w:tcW w:w="1080" w:type="dxa"/>
          </w:tcPr>
          <w:p w:rsidR="00F80F35" w:rsidRPr="00AE6771" w:rsidRDefault="005E0D90" w:rsidP="00AE6771">
            <w:pPr>
              <w:pStyle w:val="acctfourfigures"/>
              <w:tabs>
                <w:tab w:val="clear" w:pos="765"/>
                <w:tab w:val="decimal" w:pos="612"/>
              </w:tabs>
              <w:spacing w:line="240" w:lineRule="atLeast"/>
              <w:ind w:right="-187"/>
              <w:rPr>
                <w:rFonts w:cs="Times New Roman"/>
                <w:szCs w:val="22"/>
                <w:lang w:bidi="th-TH"/>
              </w:rPr>
            </w:pPr>
            <w:r w:rsidRPr="00AE6771">
              <w:rPr>
                <w:rFonts w:cs="Times New Roman"/>
                <w:szCs w:val="22"/>
                <w:lang w:bidi="th-TH"/>
              </w:rPr>
              <w:t>916.09</w:t>
            </w:r>
          </w:p>
        </w:tc>
        <w:tc>
          <w:tcPr>
            <w:tcW w:w="180" w:type="dxa"/>
          </w:tcPr>
          <w:p w:rsidR="00F80F35" w:rsidRPr="008A746C" w:rsidRDefault="00F80F35" w:rsidP="00F80F35">
            <w:pPr>
              <w:tabs>
                <w:tab w:val="decimal" w:pos="477"/>
              </w:tabs>
              <w:spacing w:line="240" w:lineRule="auto"/>
              <w:ind w:right="-126"/>
              <w:jc w:val="center"/>
              <w:rPr>
                <w:rFonts w:cs="Times New Roman"/>
                <w:b/>
                <w:szCs w:val="22"/>
              </w:rPr>
            </w:pPr>
          </w:p>
        </w:tc>
        <w:tc>
          <w:tcPr>
            <w:tcW w:w="1170" w:type="dxa"/>
          </w:tcPr>
          <w:p w:rsidR="00F80F35" w:rsidRPr="00AE6771" w:rsidRDefault="005E0D90" w:rsidP="00AE6771">
            <w:pPr>
              <w:pStyle w:val="acctfourfigures"/>
              <w:tabs>
                <w:tab w:val="clear" w:pos="765"/>
                <w:tab w:val="decimal" w:pos="612"/>
              </w:tabs>
              <w:spacing w:line="240" w:lineRule="atLeast"/>
              <w:ind w:right="-187"/>
              <w:rPr>
                <w:rFonts w:cs="Times New Roman"/>
                <w:szCs w:val="22"/>
                <w:lang w:bidi="th-TH"/>
              </w:rPr>
            </w:pPr>
            <w:r w:rsidRPr="00AE6771">
              <w:rPr>
                <w:rFonts w:cs="Times New Roman"/>
                <w:szCs w:val="22"/>
                <w:lang w:bidi="th-TH"/>
              </w:rPr>
              <w:t>1,983.52</w:t>
            </w:r>
          </w:p>
        </w:tc>
        <w:tc>
          <w:tcPr>
            <w:tcW w:w="180" w:type="dxa"/>
          </w:tcPr>
          <w:p w:rsidR="00F80F35" w:rsidRPr="008A746C" w:rsidRDefault="00F80F35" w:rsidP="00F80F35">
            <w:pPr>
              <w:tabs>
                <w:tab w:val="decimal" w:pos="477"/>
              </w:tabs>
              <w:spacing w:line="240" w:lineRule="auto"/>
              <w:ind w:right="-108"/>
              <w:jc w:val="center"/>
              <w:rPr>
                <w:rFonts w:cs="Times New Roman"/>
                <w:b/>
                <w:szCs w:val="22"/>
              </w:rPr>
            </w:pPr>
          </w:p>
        </w:tc>
        <w:tc>
          <w:tcPr>
            <w:tcW w:w="990" w:type="dxa"/>
          </w:tcPr>
          <w:p w:rsidR="00F80F35" w:rsidRPr="008A746C" w:rsidRDefault="00F80F35" w:rsidP="00F80F35">
            <w:pPr>
              <w:pStyle w:val="acctfourfigures"/>
              <w:tabs>
                <w:tab w:val="clear" w:pos="765"/>
                <w:tab w:val="decimal" w:pos="477"/>
              </w:tabs>
              <w:spacing w:line="240" w:lineRule="auto"/>
              <w:ind w:left="-198" w:right="-126"/>
              <w:rPr>
                <w:rFonts w:cs="Times New Roman"/>
                <w:szCs w:val="22"/>
                <w:lang w:val="en-US" w:bidi="th-TH"/>
              </w:rPr>
            </w:pPr>
            <w:r w:rsidRPr="008A746C">
              <w:rPr>
                <w:rFonts w:cs="Times New Roman"/>
                <w:szCs w:val="22"/>
                <w:lang w:val="en-US" w:bidi="th-TH"/>
              </w:rPr>
              <w:t>-</w:t>
            </w:r>
          </w:p>
        </w:tc>
        <w:tc>
          <w:tcPr>
            <w:tcW w:w="224" w:type="dxa"/>
          </w:tcPr>
          <w:p w:rsidR="00F80F35" w:rsidRPr="008A746C" w:rsidRDefault="00F80F35" w:rsidP="00F80F35">
            <w:pPr>
              <w:tabs>
                <w:tab w:val="decimal" w:pos="477"/>
              </w:tabs>
              <w:spacing w:line="240" w:lineRule="auto"/>
              <w:ind w:right="-108"/>
              <w:rPr>
                <w:rFonts w:cs="Times New Roman"/>
                <w:szCs w:val="22"/>
              </w:rPr>
            </w:pPr>
          </w:p>
        </w:tc>
        <w:tc>
          <w:tcPr>
            <w:tcW w:w="1080" w:type="dxa"/>
          </w:tcPr>
          <w:p w:rsidR="00F80F35" w:rsidRPr="008A746C" w:rsidRDefault="00F80F35" w:rsidP="00F80F35">
            <w:pPr>
              <w:pStyle w:val="acctfourfigures"/>
              <w:tabs>
                <w:tab w:val="clear" w:pos="765"/>
                <w:tab w:val="decimal" w:pos="477"/>
              </w:tabs>
              <w:spacing w:line="240" w:lineRule="auto"/>
              <w:ind w:left="-198" w:right="-126"/>
              <w:rPr>
                <w:rFonts w:cs="Times New Roman"/>
                <w:szCs w:val="22"/>
                <w:lang w:val="en-US" w:bidi="th-TH"/>
              </w:rPr>
            </w:pPr>
            <w:r w:rsidRPr="008A746C">
              <w:rPr>
                <w:rFonts w:cs="Times New Roman"/>
                <w:szCs w:val="22"/>
                <w:lang w:val="en-US" w:bidi="th-TH"/>
              </w:rPr>
              <w:t>-</w:t>
            </w:r>
          </w:p>
        </w:tc>
      </w:tr>
      <w:tr w:rsidR="00F80F35" w:rsidRPr="008A746C" w:rsidTr="00AE6771">
        <w:trPr>
          <w:cantSplit/>
        </w:trPr>
        <w:tc>
          <w:tcPr>
            <w:tcW w:w="4241" w:type="dxa"/>
          </w:tcPr>
          <w:p w:rsidR="00F80F35" w:rsidRPr="008A746C" w:rsidRDefault="00F80F35" w:rsidP="00F80F35">
            <w:pPr>
              <w:shd w:val="clear" w:color="auto" w:fill="FFFFFF"/>
              <w:spacing w:line="240" w:lineRule="atLeast"/>
              <w:rPr>
                <w:rFonts w:cs="Times New Roman"/>
                <w:szCs w:val="22"/>
              </w:rPr>
            </w:pPr>
            <w:r w:rsidRPr="008A746C">
              <w:rPr>
                <w:rFonts w:cs="Times New Roman"/>
                <w:szCs w:val="22"/>
              </w:rPr>
              <w:t>Leasehold rights</w:t>
            </w:r>
          </w:p>
        </w:tc>
        <w:tc>
          <w:tcPr>
            <w:tcW w:w="1080" w:type="dxa"/>
            <w:tcBorders>
              <w:bottom w:val="single" w:sz="4" w:space="0" w:color="auto"/>
            </w:tcBorders>
          </w:tcPr>
          <w:p w:rsidR="00F80F35" w:rsidRPr="00AE6771" w:rsidRDefault="00F80F35" w:rsidP="00AE6771">
            <w:pPr>
              <w:pStyle w:val="acctfourfigures"/>
              <w:tabs>
                <w:tab w:val="clear" w:pos="765"/>
                <w:tab w:val="decimal" w:pos="612"/>
              </w:tabs>
              <w:spacing w:line="240" w:lineRule="atLeast"/>
              <w:ind w:right="-187"/>
              <w:rPr>
                <w:rFonts w:cs="Times New Roman"/>
                <w:szCs w:val="22"/>
                <w:lang w:bidi="th-TH"/>
              </w:rPr>
            </w:pPr>
            <w:r w:rsidRPr="00AE6771">
              <w:rPr>
                <w:rFonts w:cs="Times New Roman"/>
                <w:szCs w:val="22"/>
                <w:lang w:bidi="th-TH"/>
              </w:rPr>
              <w:t>-</w:t>
            </w:r>
          </w:p>
        </w:tc>
        <w:tc>
          <w:tcPr>
            <w:tcW w:w="180" w:type="dxa"/>
          </w:tcPr>
          <w:p w:rsidR="00F80F35" w:rsidRPr="008A746C" w:rsidRDefault="00F80F35" w:rsidP="00F80F35">
            <w:pPr>
              <w:tabs>
                <w:tab w:val="decimal" w:pos="477"/>
              </w:tabs>
              <w:spacing w:line="240" w:lineRule="auto"/>
              <w:ind w:right="-126"/>
              <w:jc w:val="center"/>
              <w:rPr>
                <w:rFonts w:cs="Times New Roman"/>
                <w:b/>
                <w:szCs w:val="22"/>
              </w:rPr>
            </w:pPr>
          </w:p>
        </w:tc>
        <w:tc>
          <w:tcPr>
            <w:tcW w:w="1170" w:type="dxa"/>
            <w:tcBorders>
              <w:bottom w:val="single" w:sz="4" w:space="0" w:color="auto"/>
            </w:tcBorders>
          </w:tcPr>
          <w:p w:rsidR="00F80F35" w:rsidRPr="00AE6771" w:rsidRDefault="00F80F35" w:rsidP="00AE6771">
            <w:pPr>
              <w:pStyle w:val="acctfourfigures"/>
              <w:tabs>
                <w:tab w:val="clear" w:pos="765"/>
                <w:tab w:val="decimal" w:pos="612"/>
              </w:tabs>
              <w:spacing w:line="240" w:lineRule="atLeast"/>
              <w:ind w:right="-187"/>
              <w:rPr>
                <w:rFonts w:cs="Times New Roman"/>
                <w:szCs w:val="22"/>
                <w:lang w:bidi="th-TH"/>
              </w:rPr>
            </w:pPr>
            <w:r w:rsidRPr="00AE6771">
              <w:rPr>
                <w:rFonts w:cs="Times New Roman"/>
                <w:szCs w:val="22"/>
                <w:lang w:bidi="th-TH"/>
              </w:rPr>
              <w:t>452.90</w:t>
            </w:r>
          </w:p>
        </w:tc>
        <w:tc>
          <w:tcPr>
            <w:tcW w:w="180" w:type="dxa"/>
          </w:tcPr>
          <w:p w:rsidR="00F80F35" w:rsidRPr="008A746C" w:rsidRDefault="00F80F35" w:rsidP="00F80F35">
            <w:pPr>
              <w:tabs>
                <w:tab w:val="decimal" w:pos="477"/>
              </w:tabs>
              <w:spacing w:line="240" w:lineRule="auto"/>
              <w:ind w:right="-108"/>
              <w:jc w:val="center"/>
              <w:rPr>
                <w:rFonts w:cs="Times New Roman"/>
                <w:b/>
                <w:szCs w:val="22"/>
              </w:rPr>
            </w:pPr>
          </w:p>
        </w:tc>
        <w:tc>
          <w:tcPr>
            <w:tcW w:w="990" w:type="dxa"/>
            <w:tcBorders>
              <w:bottom w:val="single" w:sz="4" w:space="0" w:color="auto"/>
            </w:tcBorders>
          </w:tcPr>
          <w:p w:rsidR="00F80F35" w:rsidRPr="008A746C" w:rsidRDefault="00F80F35" w:rsidP="00F80F35">
            <w:pPr>
              <w:pStyle w:val="acctfourfigures"/>
              <w:tabs>
                <w:tab w:val="clear" w:pos="765"/>
                <w:tab w:val="decimal" w:pos="477"/>
              </w:tabs>
              <w:spacing w:line="240" w:lineRule="auto"/>
              <w:ind w:left="-198" w:right="-126"/>
              <w:rPr>
                <w:rFonts w:cs="Times New Roman"/>
                <w:szCs w:val="22"/>
                <w:lang w:val="en-US" w:bidi="th-TH"/>
              </w:rPr>
            </w:pPr>
            <w:r w:rsidRPr="008A746C">
              <w:rPr>
                <w:rFonts w:cs="Times New Roman"/>
                <w:szCs w:val="22"/>
                <w:lang w:val="en-US" w:bidi="th-TH"/>
              </w:rPr>
              <w:t>-</w:t>
            </w:r>
          </w:p>
        </w:tc>
        <w:tc>
          <w:tcPr>
            <w:tcW w:w="224" w:type="dxa"/>
          </w:tcPr>
          <w:p w:rsidR="00F80F35" w:rsidRPr="008A746C" w:rsidRDefault="00F80F35" w:rsidP="00F80F35">
            <w:pPr>
              <w:tabs>
                <w:tab w:val="decimal" w:pos="477"/>
              </w:tabs>
              <w:spacing w:line="240" w:lineRule="auto"/>
              <w:ind w:right="-108"/>
              <w:rPr>
                <w:rFonts w:cs="Times New Roman"/>
                <w:szCs w:val="22"/>
              </w:rPr>
            </w:pPr>
          </w:p>
        </w:tc>
        <w:tc>
          <w:tcPr>
            <w:tcW w:w="1080" w:type="dxa"/>
            <w:tcBorders>
              <w:bottom w:val="single" w:sz="4" w:space="0" w:color="auto"/>
            </w:tcBorders>
          </w:tcPr>
          <w:p w:rsidR="00F80F35" w:rsidRPr="008A746C" w:rsidRDefault="00F80F35" w:rsidP="00F80F35">
            <w:pPr>
              <w:pStyle w:val="acctfourfigures"/>
              <w:tabs>
                <w:tab w:val="clear" w:pos="765"/>
                <w:tab w:val="decimal" w:pos="477"/>
              </w:tabs>
              <w:spacing w:line="240" w:lineRule="auto"/>
              <w:ind w:left="-198" w:right="-126"/>
              <w:rPr>
                <w:rFonts w:cs="Times New Roman"/>
                <w:szCs w:val="22"/>
                <w:lang w:val="en-US" w:bidi="th-TH"/>
              </w:rPr>
            </w:pPr>
            <w:r w:rsidRPr="008A746C">
              <w:rPr>
                <w:rFonts w:cs="Times New Roman"/>
                <w:szCs w:val="22"/>
                <w:lang w:val="en-US" w:bidi="th-TH"/>
              </w:rPr>
              <w:t>-</w:t>
            </w:r>
          </w:p>
        </w:tc>
      </w:tr>
      <w:tr w:rsidR="00F80F35" w:rsidRPr="008A746C" w:rsidTr="00AE6771">
        <w:trPr>
          <w:cantSplit/>
        </w:trPr>
        <w:tc>
          <w:tcPr>
            <w:tcW w:w="4241" w:type="dxa"/>
          </w:tcPr>
          <w:p w:rsidR="00F80F35" w:rsidRPr="008A746C" w:rsidRDefault="00F80F35" w:rsidP="00F80F35">
            <w:pPr>
              <w:shd w:val="clear" w:color="auto" w:fill="FFFFFF"/>
              <w:spacing w:line="240" w:lineRule="atLeast"/>
              <w:rPr>
                <w:rFonts w:cs="Times New Roman"/>
                <w:b/>
                <w:bCs/>
                <w:szCs w:val="22"/>
              </w:rPr>
            </w:pPr>
            <w:r w:rsidRPr="008A746C">
              <w:rPr>
                <w:rFonts w:cs="Times New Roman"/>
                <w:b/>
                <w:bCs/>
                <w:szCs w:val="22"/>
              </w:rPr>
              <w:t>Total</w:t>
            </w:r>
          </w:p>
        </w:tc>
        <w:tc>
          <w:tcPr>
            <w:tcW w:w="1080" w:type="dxa"/>
            <w:tcBorders>
              <w:top w:val="single" w:sz="4" w:space="0" w:color="auto"/>
              <w:bottom w:val="double" w:sz="4" w:space="0" w:color="auto"/>
            </w:tcBorders>
          </w:tcPr>
          <w:p w:rsidR="00F80F35" w:rsidRPr="008A746C" w:rsidRDefault="005E0D90" w:rsidP="00AE6771">
            <w:pPr>
              <w:pStyle w:val="acctfourfigures"/>
              <w:tabs>
                <w:tab w:val="clear" w:pos="765"/>
                <w:tab w:val="decimal" w:pos="612"/>
              </w:tabs>
              <w:spacing w:line="240" w:lineRule="atLeast"/>
              <w:ind w:right="-187"/>
              <w:rPr>
                <w:rFonts w:cs="Times New Roman"/>
                <w:b/>
                <w:bCs/>
                <w:szCs w:val="22"/>
                <w:lang w:val="en-US" w:bidi="th-TH"/>
              </w:rPr>
            </w:pPr>
            <w:r>
              <w:rPr>
                <w:rFonts w:cs="Times New Roman"/>
                <w:b/>
                <w:bCs/>
                <w:szCs w:val="22"/>
                <w:lang w:val="en-US" w:bidi="th-TH"/>
              </w:rPr>
              <w:t>5,634.28</w:t>
            </w:r>
          </w:p>
        </w:tc>
        <w:tc>
          <w:tcPr>
            <w:tcW w:w="180" w:type="dxa"/>
          </w:tcPr>
          <w:p w:rsidR="00F80F35" w:rsidRPr="008A746C" w:rsidRDefault="00F80F35" w:rsidP="00F80F35">
            <w:pPr>
              <w:tabs>
                <w:tab w:val="decimal" w:pos="477"/>
              </w:tabs>
              <w:spacing w:line="240" w:lineRule="auto"/>
              <w:ind w:right="-126"/>
              <w:jc w:val="center"/>
              <w:rPr>
                <w:rFonts w:cs="Times New Roman"/>
                <w:b/>
                <w:bCs/>
                <w:szCs w:val="22"/>
              </w:rPr>
            </w:pPr>
          </w:p>
        </w:tc>
        <w:tc>
          <w:tcPr>
            <w:tcW w:w="1170" w:type="dxa"/>
            <w:tcBorders>
              <w:top w:val="single" w:sz="4" w:space="0" w:color="auto"/>
              <w:bottom w:val="double" w:sz="4" w:space="0" w:color="auto"/>
            </w:tcBorders>
          </w:tcPr>
          <w:p w:rsidR="00F80F35" w:rsidRPr="00792556" w:rsidRDefault="005E0D90" w:rsidP="00AE6771">
            <w:pPr>
              <w:pStyle w:val="acctfourfigures"/>
              <w:tabs>
                <w:tab w:val="clear" w:pos="765"/>
                <w:tab w:val="decimal" w:pos="612"/>
              </w:tabs>
              <w:spacing w:line="240" w:lineRule="atLeast"/>
              <w:ind w:right="-187"/>
              <w:rPr>
                <w:rFonts w:cs="Times New Roman"/>
                <w:szCs w:val="22"/>
                <w:lang w:val="en-US" w:bidi="th-TH"/>
              </w:rPr>
            </w:pPr>
            <w:r>
              <w:rPr>
                <w:rFonts w:cs="Times New Roman"/>
                <w:b/>
                <w:bCs/>
                <w:szCs w:val="22"/>
                <w:lang w:val="en-US" w:bidi="th-TH"/>
              </w:rPr>
              <w:t>12,</w:t>
            </w:r>
            <w:r w:rsidRPr="00AE6771">
              <w:rPr>
                <w:rFonts w:cs="Times New Roman"/>
                <w:b/>
                <w:bCs/>
                <w:szCs w:val="22"/>
                <w:lang w:bidi="th-TH"/>
              </w:rPr>
              <w:t>328</w:t>
            </w:r>
            <w:r>
              <w:rPr>
                <w:rFonts w:cs="Times New Roman"/>
                <w:b/>
                <w:bCs/>
                <w:szCs w:val="22"/>
                <w:lang w:val="en-US" w:bidi="th-TH"/>
              </w:rPr>
              <w:t>.83</w:t>
            </w:r>
          </w:p>
        </w:tc>
        <w:tc>
          <w:tcPr>
            <w:tcW w:w="180" w:type="dxa"/>
          </w:tcPr>
          <w:p w:rsidR="00F80F35" w:rsidRPr="008A746C" w:rsidRDefault="00F80F35" w:rsidP="00F80F35">
            <w:pPr>
              <w:tabs>
                <w:tab w:val="decimal" w:pos="477"/>
              </w:tabs>
              <w:spacing w:line="240" w:lineRule="auto"/>
              <w:ind w:right="-108"/>
              <w:jc w:val="center"/>
              <w:rPr>
                <w:rFonts w:cs="Times New Roman"/>
                <w:b/>
                <w:bCs/>
                <w:szCs w:val="22"/>
              </w:rPr>
            </w:pPr>
          </w:p>
        </w:tc>
        <w:tc>
          <w:tcPr>
            <w:tcW w:w="990" w:type="dxa"/>
            <w:tcBorders>
              <w:top w:val="single" w:sz="4" w:space="0" w:color="auto"/>
              <w:bottom w:val="double" w:sz="4" w:space="0" w:color="auto"/>
            </w:tcBorders>
          </w:tcPr>
          <w:p w:rsidR="00F80F35" w:rsidRPr="008A746C" w:rsidRDefault="00F80F35" w:rsidP="00F80F35">
            <w:pPr>
              <w:pStyle w:val="acctfourfigures"/>
              <w:tabs>
                <w:tab w:val="clear" w:pos="765"/>
                <w:tab w:val="decimal" w:pos="477"/>
              </w:tabs>
              <w:spacing w:line="240" w:lineRule="auto"/>
              <w:ind w:left="-198" w:right="-126"/>
              <w:rPr>
                <w:rFonts w:cs="Times New Roman"/>
                <w:b/>
                <w:bCs/>
                <w:szCs w:val="22"/>
                <w:lang w:val="en-US" w:bidi="th-TH"/>
              </w:rPr>
            </w:pPr>
            <w:r w:rsidRPr="008A746C">
              <w:rPr>
                <w:rFonts w:cs="Times New Roman"/>
                <w:b/>
                <w:bCs/>
                <w:szCs w:val="22"/>
                <w:lang w:val="en-US" w:bidi="th-TH"/>
              </w:rPr>
              <w:t>-</w:t>
            </w:r>
          </w:p>
        </w:tc>
        <w:tc>
          <w:tcPr>
            <w:tcW w:w="224" w:type="dxa"/>
          </w:tcPr>
          <w:p w:rsidR="00F80F35" w:rsidRPr="008A746C" w:rsidRDefault="00F80F35" w:rsidP="00F80F35">
            <w:pPr>
              <w:tabs>
                <w:tab w:val="decimal" w:pos="477"/>
              </w:tabs>
              <w:spacing w:line="240" w:lineRule="auto"/>
              <w:ind w:right="-108"/>
              <w:rPr>
                <w:rFonts w:cs="Times New Roman"/>
                <w:b/>
                <w:bCs/>
                <w:szCs w:val="22"/>
              </w:rPr>
            </w:pPr>
          </w:p>
        </w:tc>
        <w:tc>
          <w:tcPr>
            <w:tcW w:w="1080" w:type="dxa"/>
            <w:tcBorders>
              <w:top w:val="single" w:sz="4" w:space="0" w:color="auto"/>
              <w:bottom w:val="double" w:sz="4" w:space="0" w:color="auto"/>
            </w:tcBorders>
          </w:tcPr>
          <w:p w:rsidR="00F80F35" w:rsidRPr="008A746C" w:rsidRDefault="00F80F35" w:rsidP="00F80F35">
            <w:pPr>
              <w:pStyle w:val="acctfourfigures"/>
              <w:tabs>
                <w:tab w:val="clear" w:pos="765"/>
                <w:tab w:val="decimal" w:pos="477"/>
              </w:tabs>
              <w:spacing w:line="240" w:lineRule="auto"/>
              <w:ind w:left="-198" w:right="-126"/>
              <w:rPr>
                <w:rFonts w:cs="Times New Roman"/>
                <w:b/>
                <w:bCs/>
                <w:szCs w:val="22"/>
                <w:lang w:val="en-US" w:bidi="th-TH"/>
              </w:rPr>
            </w:pPr>
            <w:r w:rsidRPr="008A746C">
              <w:rPr>
                <w:rFonts w:cs="Times New Roman"/>
                <w:b/>
                <w:bCs/>
                <w:szCs w:val="22"/>
                <w:lang w:val="en-US" w:bidi="th-TH"/>
              </w:rPr>
              <w:t>-</w:t>
            </w:r>
          </w:p>
        </w:tc>
      </w:tr>
    </w:tbl>
    <w:p w:rsidR="009E177A" w:rsidRDefault="009E177A" w:rsidP="00512022">
      <w:pPr>
        <w:pStyle w:val="BlockText"/>
        <w:spacing w:before="0" w:line="240" w:lineRule="atLeast"/>
        <w:ind w:left="0" w:right="45" w:firstLine="0"/>
        <w:rPr>
          <w:rFonts w:ascii="Times New Roman" w:hAnsi="Times New Roman" w:cs="Times New Roman"/>
          <w:sz w:val="22"/>
          <w:szCs w:val="22"/>
          <w:lang w:val="en-GB"/>
        </w:rPr>
      </w:pPr>
    </w:p>
    <w:p w:rsidR="0056604D" w:rsidRDefault="0056604D" w:rsidP="00887980">
      <w:pPr>
        <w:pStyle w:val="BlockText"/>
        <w:numPr>
          <w:ilvl w:val="0"/>
          <w:numId w:val="17"/>
        </w:numPr>
        <w:spacing w:before="0" w:line="240" w:lineRule="atLeast"/>
        <w:ind w:left="900" w:right="45"/>
        <w:rPr>
          <w:rFonts w:ascii="Times New Roman" w:hAnsi="Times New Roman" w:cs="Times New Roman"/>
          <w:sz w:val="22"/>
          <w:szCs w:val="22"/>
          <w:lang w:val="en-US"/>
        </w:rPr>
      </w:pPr>
      <w:r w:rsidRPr="001E10E6">
        <w:rPr>
          <w:rFonts w:ascii="Times New Roman" w:hAnsi="Times New Roman" w:cs="Times New Roman"/>
          <w:sz w:val="22"/>
          <w:szCs w:val="22"/>
          <w:lang w:val="en-US"/>
        </w:rPr>
        <w:t>Subsidiaries’ long-term loans from financial institutions carry interest at the minimum loan rate plus/minus a certain percentage per annum.</w:t>
      </w:r>
    </w:p>
    <w:p w:rsidR="0056604D" w:rsidRDefault="0056604D" w:rsidP="0056604D">
      <w:pPr>
        <w:pStyle w:val="ListParagraph"/>
        <w:ind w:hanging="630"/>
        <w:rPr>
          <w:rFonts w:cs="Times New Roman"/>
          <w:szCs w:val="22"/>
          <w:lang w:val="en-US"/>
        </w:rPr>
      </w:pPr>
    </w:p>
    <w:p w:rsidR="0056604D" w:rsidRDefault="0056604D" w:rsidP="00E936A1">
      <w:pPr>
        <w:pStyle w:val="BlockText"/>
        <w:spacing w:before="0" w:line="240" w:lineRule="atLeast"/>
        <w:ind w:left="900" w:right="45" w:firstLine="0"/>
        <w:rPr>
          <w:rFonts w:ascii="Times New Roman" w:hAnsi="Times New Roman" w:cs="Times New Roman"/>
          <w:sz w:val="22"/>
          <w:szCs w:val="22"/>
          <w:lang w:val="en-US"/>
        </w:rPr>
      </w:pPr>
      <w:r w:rsidRPr="00E41EC2">
        <w:rPr>
          <w:rFonts w:ascii="Times New Roman" w:hAnsi="Times New Roman" w:cs="Times New Roman"/>
          <w:sz w:val="22"/>
          <w:szCs w:val="22"/>
          <w:lang w:val="en-US"/>
        </w:rPr>
        <w:t>For most of the loans, their repayments of principal are generally due whenever a plot of land is redeemed from mortgage or to be repaid within a specific timeframe, at the rates sti</w:t>
      </w:r>
      <w:r>
        <w:rPr>
          <w:rFonts w:ascii="Times New Roman" w:hAnsi="Times New Roman" w:cs="Times New Roman"/>
          <w:sz w:val="22"/>
          <w:szCs w:val="22"/>
          <w:lang w:val="en-US"/>
        </w:rPr>
        <w:t xml:space="preserve">pulated in the loan agreements. </w:t>
      </w:r>
      <w:r w:rsidRPr="00E41EC2">
        <w:rPr>
          <w:rFonts w:ascii="Times New Roman" w:hAnsi="Times New Roman" w:cs="Times New Roman"/>
          <w:sz w:val="22"/>
          <w:szCs w:val="22"/>
          <w:lang w:val="en-US"/>
        </w:rPr>
        <w:t xml:space="preserve">The current portion of long-term loans </w:t>
      </w:r>
      <w:r w:rsidR="00AA17C8">
        <w:rPr>
          <w:rFonts w:ascii="Times New Roman" w:hAnsi="Times New Roman" w:cs="Times New Roman"/>
          <w:sz w:val="22"/>
          <w:szCs w:val="22"/>
          <w:lang w:val="en-US"/>
        </w:rPr>
        <w:t>has been presented</w:t>
      </w:r>
      <w:r w:rsidRPr="00E41EC2">
        <w:rPr>
          <w:rFonts w:ascii="Times New Roman" w:hAnsi="Times New Roman" w:cs="Times New Roman"/>
          <w:sz w:val="22"/>
          <w:szCs w:val="22"/>
          <w:lang w:val="en-US"/>
        </w:rPr>
        <w:t xml:space="preserve"> ba</w:t>
      </w:r>
      <w:r w:rsidR="00AA17C8">
        <w:rPr>
          <w:rFonts w:ascii="Times New Roman" w:hAnsi="Times New Roman" w:cs="Times New Roman"/>
          <w:sz w:val="22"/>
          <w:szCs w:val="22"/>
          <w:lang w:val="en-US"/>
        </w:rPr>
        <w:t>sed on annual sales projection which a</w:t>
      </w:r>
      <w:r w:rsidRPr="00E41EC2">
        <w:rPr>
          <w:rFonts w:ascii="Times New Roman" w:hAnsi="Times New Roman" w:cs="Times New Roman"/>
          <w:sz w:val="22"/>
          <w:szCs w:val="22"/>
          <w:lang w:val="en-US"/>
        </w:rPr>
        <w:t xml:space="preserve">ctual sales might </w:t>
      </w:r>
      <w:r>
        <w:rPr>
          <w:rFonts w:ascii="Times New Roman" w:hAnsi="Times New Roman" w:cs="Times New Roman"/>
          <w:sz w:val="22"/>
          <w:szCs w:val="22"/>
          <w:lang w:val="en-US"/>
        </w:rPr>
        <w:t>be different from</w:t>
      </w:r>
      <w:r w:rsidRPr="00E41EC2">
        <w:rPr>
          <w:rFonts w:ascii="Times New Roman" w:hAnsi="Times New Roman" w:cs="Times New Roman"/>
          <w:sz w:val="22"/>
          <w:szCs w:val="22"/>
          <w:lang w:val="en-US"/>
        </w:rPr>
        <w:t xml:space="preserve"> projection.</w:t>
      </w:r>
    </w:p>
    <w:p w:rsidR="0056604D" w:rsidRDefault="0056604D" w:rsidP="0056604D">
      <w:pPr>
        <w:pStyle w:val="ListParagraph"/>
        <w:ind w:hanging="630"/>
        <w:rPr>
          <w:rFonts w:cs="Times New Roman"/>
          <w:szCs w:val="22"/>
          <w:lang w:val="en-US"/>
        </w:rPr>
      </w:pPr>
    </w:p>
    <w:p w:rsidR="0056604D" w:rsidRDefault="0056604D" w:rsidP="00E936A1">
      <w:pPr>
        <w:pStyle w:val="BlockText"/>
        <w:spacing w:before="0" w:line="240" w:lineRule="atLeast"/>
        <w:ind w:left="900" w:right="45" w:firstLine="0"/>
        <w:rPr>
          <w:rFonts w:ascii="Times New Roman" w:hAnsi="Times New Roman" w:cs="Times New Roman"/>
          <w:sz w:val="22"/>
          <w:szCs w:val="22"/>
          <w:lang w:val="en-US"/>
        </w:rPr>
      </w:pPr>
      <w:r w:rsidRPr="00E41EC2">
        <w:rPr>
          <w:rFonts w:ascii="Times New Roman" w:hAnsi="Times New Roman" w:cs="Times New Roman"/>
          <w:sz w:val="22"/>
          <w:szCs w:val="22"/>
          <w:lang w:val="en-US"/>
        </w:rPr>
        <w:t>The loan agreements contain</w:t>
      </w:r>
      <w:r>
        <w:rPr>
          <w:rFonts w:ascii="Times New Roman" w:hAnsi="Times New Roman" w:cs="Times New Roman"/>
          <w:sz w:val="22"/>
          <w:szCs w:val="22"/>
          <w:lang w:val="en-US"/>
        </w:rPr>
        <w:t xml:space="preserve"> covenants and restrictions on </w:t>
      </w:r>
      <w:r w:rsidRPr="00E41EC2">
        <w:rPr>
          <w:rFonts w:ascii="Times New Roman" w:hAnsi="Times New Roman" w:cs="Times New Roman"/>
          <w:sz w:val="22"/>
          <w:szCs w:val="22"/>
          <w:lang w:val="en-US"/>
        </w:rPr>
        <w:t xml:space="preserve">subsidiaries imposed by the lenders, related to such matters as the maintenance of a debt to equity ratio, a loan to property value ratio as per the valuation report, merger or consolidation with or into any other corporations, investment in securities, share capital reduction or dividend payments, land lease mortgage, property mortgage, conditionally assignment of property management agreement and main construction contracts, pledged of entire shares </w:t>
      </w:r>
      <w:r>
        <w:rPr>
          <w:rFonts w:ascii="Times New Roman" w:hAnsi="Times New Roman" w:cs="Times New Roman"/>
          <w:sz w:val="22"/>
          <w:szCs w:val="22"/>
          <w:lang w:val="en-US"/>
        </w:rPr>
        <w:t>of subsidiary</w:t>
      </w:r>
      <w:r w:rsidRPr="00E41EC2">
        <w:rPr>
          <w:rFonts w:ascii="Times New Roman" w:hAnsi="Times New Roman" w:cs="Times New Roman"/>
          <w:sz w:val="22"/>
          <w:szCs w:val="22"/>
          <w:lang w:val="en-US"/>
        </w:rPr>
        <w:t xml:space="preserve"> and</w:t>
      </w:r>
      <w:r>
        <w:rPr>
          <w:rFonts w:ascii="Times New Roman" w:hAnsi="Times New Roman" w:cs="Times New Roman"/>
          <w:sz w:val="22"/>
          <w:szCs w:val="22"/>
          <w:lang w:val="en-US"/>
        </w:rPr>
        <w:t xml:space="preserve"> guarantee of any other person</w:t>
      </w:r>
      <w:r w:rsidRPr="00E41EC2">
        <w:rPr>
          <w:rFonts w:ascii="Times New Roman" w:hAnsi="Times New Roman" w:cs="Times New Roman"/>
          <w:sz w:val="22"/>
          <w:szCs w:val="22"/>
          <w:lang w:val="en-US"/>
        </w:rPr>
        <w:t>.</w:t>
      </w:r>
    </w:p>
    <w:p w:rsidR="009E177A" w:rsidRPr="00AF5CF3" w:rsidRDefault="009E177A" w:rsidP="00AF5CF3">
      <w:pPr>
        <w:pStyle w:val="BlockText"/>
        <w:spacing w:before="0" w:line="240" w:lineRule="atLeast"/>
        <w:ind w:left="720" w:right="45" w:firstLine="0"/>
        <w:rPr>
          <w:rFonts w:ascii="Times New Roman" w:hAnsi="Times New Roman" w:cs="Times New Roman"/>
          <w:sz w:val="22"/>
          <w:szCs w:val="22"/>
          <w:lang w:val="en-US"/>
        </w:rPr>
      </w:pPr>
    </w:p>
    <w:p w:rsidR="00AF5CF3" w:rsidRDefault="00AF5CF3" w:rsidP="00AF5CF3">
      <w:pPr>
        <w:pStyle w:val="ListParagraph"/>
        <w:rPr>
          <w:rFonts w:cs="Times New Roman"/>
          <w:szCs w:val="22"/>
          <w:lang w:val="en-US"/>
        </w:rPr>
      </w:pPr>
    </w:p>
    <w:p w:rsidR="0056604D" w:rsidRPr="00182B95" w:rsidRDefault="0056604D" w:rsidP="00E936A1">
      <w:pPr>
        <w:pStyle w:val="BlockText"/>
        <w:numPr>
          <w:ilvl w:val="0"/>
          <w:numId w:val="17"/>
        </w:numPr>
        <w:spacing w:before="0" w:line="240" w:lineRule="atLeast"/>
        <w:ind w:left="900" w:right="45"/>
        <w:rPr>
          <w:rFonts w:cs="Times New Roman"/>
          <w:szCs w:val="22"/>
          <w:lang w:val="en-US"/>
        </w:rPr>
      </w:pPr>
      <w:r w:rsidRPr="00C94E5D">
        <w:rPr>
          <w:rFonts w:ascii="Times New Roman" w:hAnsi="Times New Roman" w:cs="Times New Roman"/>
          <w:sz w:val="22"/>
          <w:szCs w:val="22"/>
          <w:lang w:val="en-US"/>
        </w:rPr>
        <w:t>Subsidiaries have mortgag</w:t>
      </w:r>
      <w:r>
        <w:rPr>
          <w:rFonts w:ascii="Times New Roman" w:hAnsi="Times New Roman" w:cs="Times New Roman"/>
          <w:sz w:val="22"/>
          <w:szCs w:val="22"/>
          <w:lang w:val="en-US"/>
        </w:rPr>
        <w:t xml:space="preserve">ed most of their freehold land, leasehold land </w:t>
      </w:r>
      <w:r w:rsidRPr="00C94E5D">
        <w:rPr>
          <w:rFonts w:ascii="Times New Roman" w:hAnsi="Times New Roman" w:cs="Times New Roman"/>
          <w:sz w:val="22"/>
          <w:szCs w:val="22"/>
          <w:lang w:val="en-US"/>
        </w:rPr>
        <w:t>and the constructions thereon (both pres</w:t>
      </w:r>
      <w:r>
        <w:rPr>
          <w:rFonts w:ascii="Times New Roman" w:hAnsi="Times New Roman" w:cs="Times New Roman"/>
          <w:sz w:val="22"/>
          <w:szCs w:val="22"/>
          <w:lang w:val="en-US"/>
        </w:rPr>
        <w:t xml:space="preserve">ent and future constructions), </w:t>
      </w:r>
      <w:r w:rsidRPr="00C94E5D">
        <w:rPr>
          <w:rFonts w:ascii="Times New Roman" w:hAnsi="Times New Roman" w:cs="Times New Roman"/>
          <w:sz w:val="22"/>
          <w:szCs w:val="22"/>
          <w:lang w:val="en-US"/>
        </w:rPr>
        <w:t>assigned lender insurance, pledged accounts related to the project</w:t>
      </w:r>
      <w:r>
        <w:rPr>
          <w:rFonts w:ascii="Times New Roman" w:hAnsi="Times New Roman" w:cs="Times New Roman"/>
          <w:sz w:val="22"/>
          <w:szCs w:val="22"/>
          <w:lang w:val="en-US"/>
        </w:rPr>
        <w:t xml:space="preserve"> </w:t>
      </w:r>
      <w:r w:rsidRPr="00C94E5D">
        <w:rPr>
          <w:rFonts w:ascii="Times New Roman" w:hAnsi="Times New Roman" w:cs="Times New Roman"/>
          <w:sz w:val="22"/>
          <w:szCs w:val="22"/>
          <w:lang w:val="en-US"/>
        </w:rPr>
        <w:t>with financial institutions to secure their overdraft, short-term loan and</w:t>
      </w:r>
      <w:r>
        <w:rPr>
          <w:rFonts w:ascii="Times New Roman" w:hAnsi="Times New Roman" w:cs="Times New Roman"/>
          <w:sz w:val="22"/>
          <w:szCs w:val="22"/>
          <w:lang w:val="en-US"/>
        </w:rPr>
        <w:t xml:space="preserve"> long-term</w:t>
      </w:r>
      <w:r w:rsidRPr="00C94E5D">
        <w:rPr>
          <w:rFonts w:ascii="Times New Roman" w:hAnsi="Times New Roman" w:cs="Times New Roman"/>
          <w:sz w:val="22"/>
          <w:szCs w:val="22"/>
          <w:lang w:val="en-US"/>
        </w:rPr>
        <w:t xml:space="preserve"> loans from financial institutions.</w:t>
      </w:r>
    </w:p>
    <w:p w:rsidR="0056604D" w:rsidRPr="00182B95" w:rsidRDefault="0056604D" w:rsidP="0056604D">
      <w:pPr>
        <w:pStyle w:val="BlockText"/>
        <w:spacing w:before="0" w:line="240" w:lineRule="atLeast"/>
        <w:ind w:left="900" w:right="45" w:hanging="550"/>
        <w:rPr>
          <w:rFonts w:cs="Times New Roman"/>
          <w:szCs w:val="22"/>
          <w:lang w:val="en-US"/>
        </w:rPr>
      </w:pPr>
    </w:p>
    <w:p w:rsidR="0056604D" w:rsidRPr="00C15559" w:rsidRDefault="0056604D" w:rsidP="00E936A1">
      <w:pPr>
        <w:pStyle w:val="BlockText"/>
        <w:spacing w:before="0" w:line="240" w:lineRule="atLeast"/>
        <w:ind w:left="900" w:right="45" w:firstLine="0"/>
        <w:rPr>
          <w:rFonts w:cs="Times New Roman"/>
          <w:szCs w:val="22"/>
          <w:lang w:val="en-US" w:bidi="ar-SA"/>
        </w:rPr>
      </w:pPr>
      <w:r>
        <w:rPr>
          <w:rFonts w:ascii="Times New Roman" w:hAnsi="Times New Roman" w:cs="Times New Roman"/>
          <w:sz w:val="22"/>
          <w:szCs w:val="22"/>
          <w:lang w:val="en-US"/>
        </w:rPr>
        <w:t>In</w:t>
      </w:r>
      <w:r w:rsidRPr="00753CD4">
        <w:rPr>
          <w:rFonts w:ascii="Times New Roman" w:hAnsi="Times New Roman" w:cs="Times New Roman"/>
          <w:sz w:val="22"/>
          <w:szCs w:val="22"/>
          <w:lang w:val="en-US"/>
        </w:rPr>
        <w:t xml:space="preserve"> February 2017, the subsidiary repaid the whole</w:t>
      </w:r>
      <w:r>
        <w:rPr>
          <w:rFonts w:ascii="Times New Roman" w:hAnsi="Times New Roman" w:cs="Times New Roman"/>
          <w:sz w:val="22"/>
          <w:szCs w:val="22"/>
          <w:lang w:val="en-US"/>
        </w:rPr>
        <w:t xml:space="preserve"> amount of the promissory note a</w:t>
      </w:r>
      <w:r w:rsidRPr="00753CD4">
        <w:rPr>
          <w:rFonts w:ascii="Times New Roman" w:hAnsi="Times New Roman" w:cs="Times New Roman"/>
          <w:sz w:val="22"/>
          <w:szCs w:val="22"/>
          <w:lang w:val="en-US"/>
        </w:rPr>
        <w:t xml:space="preserve">nd have redeemed </w:t>
      </w:r>
      <w:r>
        <w:rPr>
          <w:rFonts w:ascii="Times New Roman" w:hAnsi="Times New Roman" w:cs="Times New Roman"/>
          <w:sz w:val="22"/>
          <w:szCs w:val="22"/>
          <w:lang w:val="en-US"/>
        </w:rPr>
        <w:t xml:space="preserve">land, including structures and </w:t>
      </w:r>
      <w:r w:rsidRPr="00753CD4">
        <w:rPr>
          <w:rFonts w:ascii="Times New Roman" w:hAnsi="Times New Roman" w:cs="Times New Roman"/>
          <w:sz w:val="22"/>
          <w:szCs w:val="22"/>
          <w:lang w:val="en-US"/>
        </w:rPr>
        <w:t>machine</w:t>
      </w:r>
      <w:r>
        <w:rPr>
          <w:rFonts w:ascii="Times New Roman" w:hAnsi="Times New Roman" w:cs="Times New Roman"/>
          <w:sz w:val="22"/>
          <w:szCs w:val="22"/>
          <w:lang w:val="en-US"/>
        </w:rPr>
        <w:t>rie</w:t>
      </w:r>
      <w:r w:rsidRPr="00753CD4">
        <w:rPr>
          <w:rFonts w:ascii="Times New Roman" w:hAnsi="Times New Roman" w:cs="Times New Roman"/>
          <w:sz w:val="22"/>
          <w:szCs w:val="22"/>
          <w:lang w:val="en-US"/>
        </w:rPr>
        <w:t>s brought to memorabilia with financial institutions</w:t>
      </w:r>
      <w:r w:rsidRPr="00753CD4">
        <w:rPr>
          <w:rFonts w:ascii="Angsana New" w:hAnsi="Angsana New" w:cs="Angsana New"/>
          <w:sz w:val="30"/>
          <w:szCs w:val="30"/>
          <w:lang w:val="en-GB" w:bidi="ar-SA"/>
        </w:rPr>
        <w:t>.</w:t>
      </w:r>
    </w:p>
    <w:p w:rsidR="0056604D" w:rsidRPr="0056604D" w:rsidRDefault="0056604D" w:rsidP="0056604D">
      <w:pPr>
        <w:pStyle w:val="BlockText"/>
        <w:spacing w:before="0" w:line="240" w:lineRule="atLeast"/>
        <w:ind w:left="720" w:right="45" w:firstLine="0"/>
        <w:rPr>
          <w:rFonts w:cs="Times New Roman"/>
          <w:szCs w:val="22"/>
          <w:lang w:val="en-US"/>
        </w:rPr>
      </w:pPr>
    </w:p>
    <w:p w:rsidR="0056604D" w:rsidRPr="00EE445D" w:rsidRDefault="0056604D" w:rsidP="00E936A1">
      <w:pPr>
        <w:pStyle w:val="BlockText"/>
        <w:numPr>
          <w:ilvl w:val="0"/>
          <w:numId w:val="17"/>
        </w:numPr>
        <w:spacing w:before="0" w:line="240" w:lineRule="atLeast"/>
        <w:ind w:left="900" w:right="45"/>
        <w:rPr>
          <w:rFonts w:ascii="Times New Roman" w:hAnsi="Times New Roman" w:cs="Times New Roman"/>
          <w:sz w:val="22"/>
          <w:szCs w:val="22"/>
          <w:lang w:val="en-US" w:bidi="ar-SA"/>
        </w:rPr>
      </w:pPr>
      <w:r w:rsidRPr="00EE445D">
        <w:rPr>
          <w:rFonts w:ascii="Times New Roman" w:hAnsi="Times New Roman" w:cs="Times New Roman"/>
          <w:sz w:val="22"/>
          <w:szCs w:val="22"/>
          <w:lang w:val="en-US"/>
        </w:rPr>
        <w:t>As at 3</w:t>
      </w:r>
      <w:r>
        <w:rPr>
          <w:rFonts w:ascii="Times New Roman" w:hAnsi="Times New Roman" w:cs="Times New Roman"/>
          <w:sz w:val="22"/>
          <w:szCs w:val="22"/>
          <w:lang w:val="en-US"/>
        </w:rPr>
        <w:t xml:space="preserve">0 September </w:t>
      </w:r>
      <w:r w:rsidRPr="00EE445D">
        <w:rPr>
          <w:rFonts w:ascii="Times New Roman" w:hAnsi="Times New Roman" w:cs="Times New Roman"/>
          <w:sz w:val="22"/>
          <w:szCs w:val="22"/>
          <w:lang w:val="en-US"/>
        </w:rPr>
        <w:t>201</w:t>
      </w:r>
      <w:r>
        <w:rPr>
          <w:rFonts w:ascii="Times New Roman" w:hAnsi="Times New Roman" w:cs="Times New Roman"/>
          <w:sz w:val="22"/>
          <w:szCs w:val="22"/>
          <w:lang w:val="en-US"/>
        </w:rPr>
        <w:t>7</w:t>
      </w:r>
      <w:r w:rsidRPr="00EE445D">
        <w:rPr>
          <w:rFonts w:ascii="Times New Roman" w:hAnsi="Times New Roman" w:cs="Times New Roman"/>
          <w:sz w:val="22"/>
          <w:szCs w:val="22"/>
          <w:lang w:val="en-US"/>
        </w:rPr>
        <w:t xml:space="preserve">, the Group had </w:t>
      </w:r>
      <w:r>
        <w:rPr>
          <w:rFonts w:ascii="Times New Roman" w:hAnsi="Times New Roman" w:cs="Times New Roman"/>
          <w:sz w:val="22"/>
          <w:szCs w:val="22"/>
          <w:lang w:val="en-US"/>
        </w:rPr>
        <w:t>unutilis</w:t>
      </w:r>
      <w:r w:rsidRPr="00EE445D">
        <w:rPr>
          <w:rFonts w:ascii="Times New Roman" w:hAnsi="Times New Roman" w:cs="Times New Roman"/>
          <w:sz w:val="22"/>
          <w:szCs w:val="22"/>
          <w:lang w:val="en-US"/>
        </w:rPr>
        <w:t>ed credit facilities totaling Baht</w:t>
      </w:r>
      <w:r w:rsidR="00F80F35">
        <w:rPr>
          <w:rFonts w:ascii="Times New Roman" w:hAnsi="Times New Roman" w:cs="Times New Roman"/>
          <w:sz w:val="22"/>
          <w:szCs w:val="22"/>
          <w:lang w:val="en-US"/>
        </w:rPr>
        <w:t xml:space="preserve"> 8,564.09</w:t>
      </w:r>
      <w:r>
        <w:rPr>
          <w:rFonts w:ascii="Times New Roman" w:hAnsi="Times New Roman" w:cs="Times New Roman"/>
          <w:sz w:val="22"/>
          <w:szCs w:val="22"/>
          <w:lang w:val="en-US"/>
        </w:rPr>
        <w:t xml:space="preserve"> million                      </w:t>
      </w:r>
      <w:r w:rsidRPr="00693A38">
        <w:rPr>
          <w:rFonts w:ascii="Times New Roman" w:hAnsi="Times New Roman" w:cs="Times New Roman"/>
          <w:i/>
          <w:iCs/>
          <w:sz w:val="22"/>
          <w:szCs w:val="22"/>
          <w:lang w:val="en-US"/>
        </w:rPr>
        <w:t>(31 December 201</w:t>
      </w:r>
      <w:r>
        <w:rPr>
          <w:rFonts w:ascii="Times New Roman" w:hAnsi="Times New Roman" w:cs="Times New Roman"/>
          <w:i/>
          <w:iCs/>
          <w:sz w:val="22"/>
          <w:szCs w:val="22"/>
          <w:lang w:val="en-US"/>
        </w:rPr>
        <w:t>6</w:t>
      </w:r>
      <w:r w:rsidRPr="00693A38">
        <w:rPr>
          <w:rFonts w:ascii="Times New Roman" w:hAnsi="Times New Roman" w:cs="Times New Roman"/>
          <w:i/>
          <w:iCs/>
          <w:sz w:val="22"/>
          <w:szCs w:val="22"/>
          <w:lang w:val="en-US"/>
        </w:rPr>
        <w:t>: Baht 1</w:t>
      </w:r>
      <w:r>
        <w:rPr>
          <w:rFonts w:ascii="Times New Roman" w:hAnsi="Times New Roman" w:cs="Times New Roman"/>
          <w:i/>
          <w:iCs/>
          <w:sz w:val="22"/>
          <w:szCs w:val="22"/>
          <w:lang w:val="en-US"/>
        </w:rPr>
        <w:t>1</w:t>
      </w:r>
      <w:r w:rsidRPr="00693A38">
        <w:rPr>
          <w:rFonts w:ascii="Times New Roman" w:hAnsi="Times New Roman" w:cs="Times New Roman"/>
          <w:i/>
          <w:iCs/>
          <w:sz w:val="22"/>
          <w:szCs w:val="22"/>
          <w:lang w:val="en-US"/>
        </w:rPr>
        <w:t>,</w:t>
      </w:r>
      <w:r>
        <w:rPr>
          <w:rFonts w:ascii="Times New Roman" w:hAnsi="Times New Roman" w:cs="Times New Roman"/>
          <w:i/>
          <w:iCs/>
          <w:sz w:val="22"/>
          <w:szCs w:val="22"/>
          <w:lang w:val="en-US"/>
        </w:rPr>
        <w:t>326.29</w:t>
      </w:r>
      <w:r w:rsidRPr="00693A38">
        <w:rPr>
          <w:rFonts w:ascii="Times New Roman" w:hAnsi="Times New Roman" w:cs="Times New Roman"/>
          <w:i/>
          <w:iCs/>
          <w:sz w:val="22"/>
          <w:szCs w:val="22"/>
          <w:lang w:val="en-US"/>
        </w:rPr>
        <w:t xml:space="preserve"> million)</w:t>
      </w:r>
      <w:r w:rsidRPr="008E5395">
        <w:rPr>
          <w:rFonts w:ascii="Times New Roman" w:hAnsi="Times New Roman" w:cs="Times New Roman"/>
          <w:sz w:val="22"/>
          <w:szCs w:val="22"/>
          <w:lang w:val="en-US"/>
        </w:rPr>
        <w:t>.</w:t>
      </w:r>
    </w:p>
    <w:p w:rsidR="0056604D" w:rsidRPr="00EE445D" w:rsidRDefault="0056604D" w:rsidP="0056604D">
      <w:pPr>
        <w:spacing w:line="240" w:lineRule="atLeast"/>
        <w:ind w:left="720" w:hanging="360"/>
        <w:rPr>
          <w:rFonts w:cs="Times New Roman"/>
          <w:lang w:val="en-US"/>
        </w:rPr>
      </w:pPr>
    </w:p>
    <w:p w:rsidR="0056604D" w:rsidRPr="00E936A1" w:rsidRDefault="0056604D" w:rsidP="00E936A1">
      <w:pPr>
        <w:pStyle w:val="BlockText"/>
        <w:spacing w:before="0" w:line="240" w:lineRule="atLeast"/>
        <w:ind w:left="900" w:right="45" w:firstLine="0"/>
        <w:rPr>
          <w:rFonts w:ascii="Times New Roman" w:hAnsi="Times New Roman" w:cs="Times New Roman"/>
          <w:sz w:val="22"/>
          <w:szCs w:val="22"/>
          <w:lang w:val="en-US"/>
        </w:rPr>
      </w:pPr>
      <w:r w:rsidRPr="00E936A1">
        <w:rPr>
          <w:rFonts w:ascii="Times New Roman" w:hAnsi="Times New Roman" w:cs="Times New Roman"/>
          <w:sz w:val="22"/>
          <w:szCs w:val="22"/>
          <w:lang w:val="en-US"/>
        </w:rPr>
        <w:t xml:space="preserve">Interest-bearing liabilities of the Group </w:t>
      </w:r>
      <w:r w:rsidR="004E07A1">
        <w:rPr>
          <w:rFonts w:ascii="Times New Roman" w:hAnsi="Times New Roman" w:cs="Times New Roman"/>
          <w:sz w:val="22"/>
          <w:szCs w:val="22"/>
          <w:lang w:val="en-US"/>
        </w:rPr>
        <w:t xml:space="preserve">and the Company </w:t>
      </w:r>
      <w:r w:rsidRPr="00E936A1">
        <w:rPr>
          <w:rFonts w:ascii="Times New Roman" w:hAnsi="Times New Roman" w:cs="Times New Roman"/>
          <w:sz w:val="22"/>
          <w:szCs w:val="22"/>
          <w:lang w:val="en-US"/>
        </w:rPr>
        <w:t>as at 30 Septe</w:t>
      </w:r>
      <w:r w:rsidR="004E07A1">
        <w:rPr>
          <w:rFonts w:ascii="Times New Roman" w:hAnsi="Times New Roman" w:cs="Times New Roman"/>
          <w:sz w:val="22"/>
          <w:szCs w:val="22"/>
          <w:lang w:val="en-US"/>
        </w:rPr>
        <w:t>mber 2017 and 31 December 2016 we</w:t>
      </w:r>
      <w:r w:rsidRPr="00E936A1">
        <w:rPr>
          <w:rFonts w:ascii="Times New Roman" w:hAnsi="Times New Roman" w:cs="Times New Roman"/>
          <w:sz w:val="22"/>
          <w:szCs w:val="22"/>
          <w:lang w:val="en-US"/>
        </w:rPr>
        <w:t>re denominated</w:t>
      </w:r>
      <w:r w:rsidR="004E07A1">
        <w:rPr>
          <w:rFonts w:ascii="Times New Roman" w:hAnsi="Times New Roman" w:cs="Times New Roman"/>
          <w:sz w:val="22"/>
          <w:szCs w:val="22"/>
          <w:lang w:val="en-US"/>
        </w:rPr>
        <w:t xml:space="preserve"> entirely</w:t>
      </w:r>
      <w:r w:rsidRPr="00E936A1">
        <w:rPr>
          <w:rFonts w:ascii="Times New Roman" w:hAnsi="Times New Roman" w:cs="Times New Roman"/>
          <w:sz w:val="22"/>
          <w:szCs w:val="22"/>
          <w:lang w:val="en-US"/>
        </w:rPr>
        <w:t xml:space="preserve"> in Thai Baht.</w:t>
      </w:r>
    </w:p>
    <w:p w:rsidR="006E3219" w:rsidRPr="005063BD" w:rsidRDefault="006E3219" w:rsidP="0056604D">
      <w:pPr>
        <w:pStyle w:val="index"/>
        <w:tabs>
          <w:tab w:val="clear" w:pos="567"/>
        </w:tabs>
        <w:spacing w:after="0" w:line="240" w:lineRule="atLeast"/>
        <w:ind w:left="720" w:firstLine="0"/>
        <w:jc w:val="both"/>
        <w:outlineLvl w:val="0"/>
      </w:pPr>
    </w:p>
    <w:p w:rsidR="00C67952" w:rsidRDefault="00C67952" w:rsidP="00C67952">
      <w:pPr>
        <w:tabs>
          <w:tab w:val="left" w:pos="540"/>
        </w:tabs>
        <w:spacing w:line="240" w:lineRule="atLeast"/>
        <w:rPr>
          <w:rFonts w:cs="Times New Roman"/>
          <w:b/>
          <w:bCs/>
          <w:sz w:val="24"/>
          <w:szCs w:val="24"/>
        </w:rPr>
      </w:pPr>
      <w:r w:rsidRPr="008A746C">
        <w:rPr>
          <w:rFonts w:cs="Times New Roman"/>
          <w:b/>
          <w:bCs/>
          <w:sz w:val="24"/>
          <w:szCs w:val="24"/>
        </w:rPr>
        <w:t>2</w:t>
      </w:r>
      <w:r>
        <w:rPr>
          <w:rFonts w:cs="Times New Roman"/>
          <w:b/>
          <w:bCs/>
          <w:sz w:val="24"/>
          <w:szCs w:val="24"/>
        </w:rPr>
        <w:t>1</w:t>
      </w:r>
      <w:r w:rsidRPr="008A746C">
        <w:rPr>
          <w:rFonts w:cs="Times New Roman"/>
          <w:b/>
          <w:bCs/>
          <w:sz w:val="24"/>
          <w:szCs w:val="24"/>
        </w:rPr>
        <w:tab/>
      </w:r>
      <w:r w:rsidR="00E53EA8">
        <w:rPr>
          <w:rFonts w:cs="Times New Roman"/>
          <w:b/>
          <w:bCs/>
          <w:sz w:val="24"/>
          <w:szCs w:val="24"/>
        </w:rPr>
        <w:t>D</w:t>
      </w:r>
      <w:r w:rsidRPr="00C67952">
        <w:rPr>
          <w:rFonts w:cs="Times New Roman"/>
          <w:b/>
          <w:bCs/>
          <w:sz w:val="24"/>
          <w:szCs w:val="24"/>
        </w:rPr>
        <w:t>ebenture</w:t>
      </w:r>
      <w:r w:rsidR="0053499C">
        <w:rPr>
          <w:rFonts w:cs="Times New Roman"/>
          <w:b/>
          <w:bCs/>
          <w:sz w:val="24"/>
          <w:szCs w:val="24"/>
        </w:rPr>
        <w:t>s</w:t>
      </w:r>
    </w:p>
    <w:p w:rsidR="006E3219" w:rsidRDefault="006E3219" w:rsidP="00C67952">
      <w:pPr>
        <w:tabs>
          <w:tab w:val="left" w:pos="540"/>
        </w:tabs>
        <w:spacing w:line="240" w:lineRule="atLeast"/>
        <w:rPr>
          <w:rFonts w:cs="Times New Roman"/>
          <w:b/>
          <w:bCs/>
          <w:sz w:val="24"/>
          <w:szCs w:val="24"/>
        </w:rPr>
      </w:pPr>
    </w:p>
    <w:tbl>
      <w:tblPr>
        <w:tblW w:w="9149" w:type="dxa"/>
        <w:tblInd w:w="450" w:type="dxa"/>
        <w:tblLayout w:type="fixed"/>
        <w:tblLook w:val="04A0" w:firstRow="1" w:lastRow="0" w:firstColumn="1" w:lastColumn="0" w:noHBand="0" w:noVBand="1"/>
      </w:tblPr>
      <w:tblGrid>
        <w:gridCol w:w="1245"/>
        <w:gridCol w:w="1310"/>
        <w:gridCol w:w="1945"/>
        <w:gridCol w:w="1805"/>
        <w:gridCol w:w="175"/>
        <w:gridCol w:w="1143"/>
        <w:gridCol w:w="236"/>
        <w:gridCol w:w="1290"/>
      </w:tblGrid>
      <w:tr w:rsidR="006E3219" w:rsidTr="00767273">
        <w:tc>
          <w:tcPr>
            <w:tcW w:w="1245" w:type="dxa"/>
            <w:shd w:val="clear" w:color="auto" w:fill="auto"/>
          </w:tcPr>
          <w:p w:rsidR="006E3219" w:rsidRPr="004B706C" w:rsidRDefault="006E3219" w:rsidP="00767273">
            <w:pPr>
              <w:pStyle w:val="BodyText"/>
              <w:spacing w:after="0" w:line="240" w:lineRule="atLeast"/>
              <w:ind w:left="-108" w:firstLine="108"/>
              <w:jc w:val="both"/>
              <w:rPr>
                <w:sz w:val="20"/>
              </w:rPr>
            </w:pPr>
          </w:p>
        </w:tc>
        <w:tc>
          <w:tcPr>
            <w:tcW w:w="1310" w:type="dxa"/>
            <w:shd w:val="clear" w:color="auto" w:fill="auto"/>
          </w:tcPr>
          <w:p w:rsidR="006E3219" w:rsidRPr="004B706C" w:rsidRDefault="006E3219" w:rsidP="004B706C">
            <w:pPr>
              <w:pStyle w:val="BodyText"/>
              <w:spacing w:after="0" w:line="240" w:lineRule="atLeast"/>
              <w:jc w:val="center"/>
              <w:rPr>
                <w:sz w:val="20"/>
              </w:rPr>
            </w:pPr>
          </w:p>
        </w:tc>
        <w:tc>
          <w:tcPr>
            <w:tcW w:w="1945" w:type="dxa"/>
            <w:shd w:val="clear" w:color="auto" w:fill="auto"/>
          </w:tcPr>
          <w:p w:rsidR="006E3219" w:rsidRPr="004B706C" w:rsidRDefault="006E3219" w:rsidP="004B706C">
            <w:pPr>
              <w:pStyle w:val="BodyText"/>
              <w:spacing w:after="0" w:line="240" w:lineRule="atLeast"/>
              <w:jc w:val="both"/>
              <w:rPr>
                <w:sz w:val="20"/>
              </w:rPr>
            </w:pPr>
          </w:p>
        </w:tc>
        <w:tc>
          <w:tcPr>
            <w:tcW w:w="1805" w:type="dxa"/>
            <w:shd w:val="clear" w:color="auto" w:fill="auto"/>
          </w:tcPr>
          <w:p w:rsidR="006E3219" w:rsidRPr="004B706C" w:rsidRDefault="006E3219" w:rsidP="004B706C">
            <w:pPr>
              <w:pStyle w:val="BodyText"/>
              <w:spacing w:after="0" w:line="240" w:lineRule="atLeast"/>
              <w:jc w:val="both"/>
              <w:rPr>
                <w:sz w:val="20"/>
              </w:rPr>
            </w:pPr>
          </w:p>
        </w:tc>
        <w:tc>
          <w:tcPr>
            <w:tcW w:w="2844" w:type="dxa"/>
            <w:gridSpan w:val="4"/>
            <w:shd w:val="clear" w:color="auto" w:fill="auto"/>
          </w:tcPr>
          <w:p w:rsidR="006E3219" w:rsidRPr="004B706C" w:rsidRDefault="006E3219" w:rsidP="004B706C">
            <w:pPr>
              <w:pStyle w:val="acctmergecolhdg"/>
              <w:spacing w:line="240" w:lineRule="atLeast"/>
              <w:rPr>
                <w:rFonts w:cs="Times New Roman"/>
                <w:b w:val="0"/>
                <w:bCs/>
                <w:sz w:val="20"/>
              </w:rPr>
            </w:pPr>
            <w:r w:rsidRPr="004B706C">
              <w:rPr>
                <w:rFonts w:cs="Times New Roman"/>
                <w:szCs w:val="22"/>
              </w:rPr>
              <w:t>Consolidated</w:t>
            </w:r>
            <w:r w:rsidRPr="004B706C">
              <w:rPr>
                <w:rFonts w:cs="Times New Roman"/>
                <w:szCs w:val="22"/>
              </w:rPr>
              <w:br/>
            </w:r>
            <w:r w:rsidRPr="004B706C">
              <w:rPr>
                <w:rFonts w:cs="Times New Roman"/>
                <w:bCs/>
                <w:szCs w:val="22"/>
              </w:rPr>
              <w:t>financial statements</w:t>
            </w:r>
          </w:p>
        </w:tc>
      </w:tr>
      <w:tr w:rsidR="006E3219" w:rsidTr="00767273">
        <w:tc>
          <w:tcPr>
            <w:tcW w:w="1245" w:type="dxa"/>
            <w:shd w:val="clear" w:color="auto" w:fill="auto"/>
          </w:tcPr>
          <w:p w:rsidR="006E3219" w:rsidRPr="00C170FB" w:rsidRDefault="006E3219" w:rsidP="004B706C">
            <w:pPr>
              <w:pStyle w:val="BodyText"/>
              <w:spacing w:after="0" w:line="240" w:lineRule="atLeast"/>
              <w:jc w:val="both"/>
              <w:rPr>
                <w:szCs w:val="22"/>
              </w:rPr>
            </w:pPr>
          </w:p>
        </w:tc>
        <w:tc>
          <w:tcPr>
            <w:tcW w:w="1310" w:type="dxa"/>
            <w:shd w:val="clear" w:color="auto" w:fill="auto"/>
          </w:tcPr>
          <w:p w:rsidR="006E3219" w:rsidRPr="00C170FB" w:rsidRDefault="006E3219" w:rsidP="004B706C">
            <w:pPr>
              <w:pStyle w:val="BodyText"/>
              <w:spacing w:after="0" w:line="240" w:lineRule="atLeast"/>
              <w:jc w:val="center"/>
              <w:rPr>
                <w:szCs w:val="22"/>
              </w:rPr>
            </w:pPr>
            <w:r w:rsidRPr="00C170FB">
              <w:rPr>
                <w:szCs w:val="22"/>
              </w:rPr>
              <w:t>Interest rate</w:t>
            </w:r>
          </w:p>
          <w:p w:rsidR="006E3219" w:rsidRPr="00C170FB" w:rsidRDefault="006E3219" w:rsidP="004B706C">
            <w:pPr>
              <w:pStyle w:val="BodyText"/>
              <w:spacing w:after="0" w:line="240" w:lineRule="atLeast"/>
              <w:jc w:val="center"/>
              <w:rPr>
                <w:i/>
                <w:iCs/>
                <w:szCs w:val="22"/>
              </w:rPr>
            </w:pPr>
            <w:r w:rsidRPr="00C170FB">
              <w:rPr>
                <w:i/>
                <w:iCs/>
                <w:szCs w:val="22"/>
              </w:rPr>
              <w:t>(percentage per annum)</w:t>
            </w:r>
          </w:p>
        </w:tc>
        <w:tc>
          <w:tcPr>
            <w:tcW w:w="1945" w:type="dxa"/>
            <w:shd w:val="clear" w:color="auto" w:fill="auto"/>
          </w:tcPr>
          <w:p w:rsidR="006E3219" w:rsidRPr="00C170FB" w:rsidRDefault="006E3219" w:rsidP="004B706C">
            <w:pPr>
              <w:pStyle w:val="BodyText"/>
              <w:spacing w:after="0" w:line="240" w:lineRule="atLeast"/>
              <w:jc w:val="center"/>
              <w:rPr>
                <w:szCs w:val="22"/>
              </w:rPr>
            </w:pPr>
            <w:r w:rsidRPr="00C170FB">
              <w:rPr>
                <w:szCs w:val="22"/>
              </w:rPr>
              <w:t>Issued date</w:t>
            </w:r>
          </w:p>
        </w:tc>
        <w:tc>
          <w:tcPr>
            <w:tcW w:w="1805" w:type="dxa"/>
            <w:shd w:val="clear" w:color="auto" w:fill="auto"/>
          </w:tcPr>
          <w:p w:rsidR="006E3219" w:rsidRPr="00C170FB" w:rsidRDefault="006E3219" w:rsidP="004B706C">
            <w:pPr>
              <w:pStyle w:val="BodyText"/>
              <w:spacing w:after="0" w:line="240" w:lineRule="atLeast"/>
              <w:jc w:val="center"/>
              <w:rPr>
                <w:szCs w:val="22"/>
              </w:rPr>
            </w:pPr>
            <w:r w:rsidRPr="00C170FB">
              <w:rPr>
                <w:szCs w:val="22"/>
              </w:rPr>
              <w:t>Maturity date</w:t>
            </w:r>
          </w:p>
        </w:tc>
        <w:tc>
          <w:tcPr>
            <w:tcW w:w="1318" w:type="dxa"/>
            <w:gridSpan w:val="2"/>
            <w:shd w:val="clear" w:color="auto" w:fill="auto"/>
          </w:tcPr>
          <w:p w:rsidR="006E3219" w:rsidRPr="00C170FB" w:rsidRDefault="006E3219" w:rsidP="004B706C">
            <w:pPr>
              <w:pStyle w:val="BodyText"/>
              <w:spacing w:after="0" w:line="240" w:lineRule="atLeast"/>
              <w:jc w:val="center"/>
              <w:rPr>
                <w:szCs w:val="22"/>
              </w:rPr>
            </w:pPr>
            <w:r w:rsidRPr="00C170FB">
              <w:rPr>
                <w:szCs w:val="22"/>
              </w:rPr>
              <w:t>30 September 2017</w:t>
            </w:r>
          </w:p>
        </w:tc>
        <w:tc>
          <w:tcPr>
            <w:tcW w:w="236" w:type="dxa"/>
            <w:shd w:val="clear" w:color="auto" w:fill="auto"/>
          </w:tcPr>
          <w:p w:rsidR="006E3219" w:rsidRPr="00C170FB" w:rsidRDefault="006E3219" w:rsidP="004B706C">
            <w:pPr>
              <w:pStyle w:val="BodyText"/>
              <w:spacing w:after="0" w:line="240" w:lineRule="atLeast"/>
              <w:jc w:val="center"/>
              <w:rPr>
                <w:szCs w:val="22"/>
              </w:rPr>
            </w:pPr>
          </w:p>
        </w:tc>
        <w:tc>
          <w:tcPr>
            <w:tcW w:w="1290" w:type="dxa"/>
            <w:shd w:val="clear" w:color="auto" w:fill="auto"/>
          </w:tcPr>
          <w:p w:rsidR="006E3219" w:rsidRPr="00C170FB" w:rsidRDefault="006E3219" w:rsidP="004B706C">
            <w:pPr>
              <w:pStyle w:val="BodyText"/>
              <w:spacing w:after="0" w:line="240" w:lineRule="atLeast"/>
              <w:jc w:val="center"/>
              <w:rPr>
                <w:szCs w:val="22"/>
              </w:rPr>
            </w:pPr>
            <w:r w:rsidRPr="00C170FB">
              <w:rPr>
                <w:szCs w:val="22"/>
              </w:rPr>
              <w:t xml:space="preserve">31 </w:t>
            </w:r>
          </w:p>
          <w:p w:rsidR="006E3219" w:rsidRPr="00C170FB" w:rsidRDefault="006E3219" w:rsidP="004B706C">
            <w:pPr>
              <w:pStyle w:val="BodyText"/>
              <w:spacing w:after="0" w:line="240" w:lineRule="atLeast"/>
              <w:jc w:val="center"/>
              <w:rPr>
                <w:szCs w:val="22"/>
              </w:rPr>
            </w:pPr>
            <w:r w:rsidRPr="00C170FB">
              <w:rPr>
                <w:szCs w:val="22"/>
              </w:rPr>
              <w:t>December 2016</w:t>
            </w:r>
          </w:p>
        </w:tc>
      </w:tr>
      <w:tr w:rsidR="006E3219" w:rsidTr="00767273">
        <w:tc>
          <w:tcPr>
            <w:tcW w:w="1245" w:type="dxa"/>
            <w:shd w:val="clear" w:color="auto" w:fill="auto"/>
          </w:tcPr>
          <w:p w:rsidR="006E3219" w:rsidRPr="00C170FB" w:rsidRDefault="006E3219" w:rsidP="004B706C">
            <w:pPr>
              <w:pStyle w:val="BodyText"/>
              <w:spacing w:after="0" w:line="240" w:lineRule="atLeast"/>
              <w:jc w:val="both"/>
              <w:rPr>
                <w:szCs w:val="22"/>
              </w:rPr>
            </w:pPr>
          </w:p>
        </w:tc>
        <w:tc>
          <w:tcPr>
            <w:tcW w:w="1310" w:type="dxa"/>
            <w:shd w:val="clear" w:color="auto" w:fill="auto"/>
          </w:tcPr>
          <w:p w:rsidR="006E3219" w:rsidRPr="00C170FB" w:rsidRDefault="006E3219" w:rsidP="004B706C">
            <w:pPr>
              <w:pStyle w:val="BodyText"/>
              <w:spacing w:after="0" w:line="240" w:lineRule="atLeast"/>
              <w:jc w:val="both"/>
              <w:rPr>
                <w:szCs w:val="22"/>
              </w:rPr>
            </w:pPr>
          </w:p>
        </w:tc>
        <w:tc>
          <w:tcPr>
            <w:tcW w:w="1945" w:type="dxa"/>
            <w:shd w:val="clear" w:color="auto" w:fill="auto"/>
          </w:tcPr>
          <w:p w:rsidR="006E3219" w:rsidRPr="00C170FB" w:rsidRDefault="006E3219" w:rsidP="004B706C">
            <w:pPr>
              <w:pStyle w:val="BodyText"/>
              <w:spacing w:after="0" w:line="240" w:lineRule="atLeast"/>
              <w:jc w:val="both"/>
              <w:rPr>
                <w:szCs w:val="22"/>
              </w:rPr>
            </w:pPr>
          </w:p>
        </w:tc>
        <w:tc>
          <w:tcPr>
            <w:tcW w:w="1805" w:type="dxa"/>
            <w:shd w:val="clear" w:color="auto" w:fill="auto"/>
          </w:tcPr>
          <w:p w:rsidR="006E3219" w:rsidRPr="00C170FB" w:rsidRDefault="006E3219" w:rsidP="004B706C">
            <w:pPr>
              <w:pStyle w:val="BodyText"/>
              <w:spacing w:after="0" w:line="240" w:lineRule="atLeast"/>
              <w:jc w:val="both"/>
              <w:rPr>
                <w:szCs w:val="22"/>
              </w:rPr>
            </w:pPr>
          </w:p>
        </w:tc>
        <w:tc>
          <w:tcPr>
            <w:tcW w:w="2844" w:type="dxa"/>
            <w:gridSpan w:val="4"/>
            <w:shd w:val="clear" w:color="auto" w:fill="auto"/>
          </w:tcPr>
          <w:p w:rsidR="006E3219" w:rsidRPr="00C170FB" w:rsidRDefault="006E3219" w:rsidP="004B706C">
            <w:pPr>
              <w:pStyle w:val="BodyText"/>
              <w:spacing w:after="0" w:line="240" w:lineRule="atLeast"/>
              <w:jc w:val="center"/>
              <w:rPr>
                <w:szCs w:val="22"/>
              </w:rPr>
            </w:pPr>
            <w:r w:rsidRPr="00C170FB">
              <w:rPr>
                <w:i/>
                <w:iCs/>
                <w:szCs w:val="22"/>
              </w:rPr>
              <w:t>(in million Baht)</w:t>
            </w:r>
          </w:p>
        </w:tc>
      </w:tr>
      <w:tr w:rsidR="00374390" w:rsidTr="00767273">
        <w:tc>
          <w:tcPr>
            <w:tcW w:w="2555" w:type="dxa"/>
            <w:gridSpan w:val="2"/>
            <w:shd w:val="clear" w:color="auto" w:fill="auto"/>
          </w:tcPr>
          <w:p w:rsidR="00374390" w:rsidRPr="00C170FB" w:rsidRDefault="00374390" w:rsidP="004B706C">
            <w:pPr>
              <w:pStyle w:val="BodyText"/>
              <w:spacing w:after="0" w:line="240" w:lineRule="atLeast"/>
              <w:jc w:val="both"/>
              <w:rPr>
                <w:szCs w:val="22"/>
              </w:rPr>
            </w:pPr>
            <w:r w:rsidRPr="00C170FB">
              <w:rPr>
                <w:b/>
                <w:bCs/>
                <w:szCs w:val="22"/>
              </w:rPr>
              <w:t>The Company</w:t>
            </w:r>
          </w:p>
        </w:tc>
        <w:tc>
          <w:tcPr>
            <w:tcW w:w="1945" w:type="dxa"/>
            <w:shd w:val="clear" w:color="auto" w:fill="auto"/>
          </w:tcPr>
          <w:p w:rsidR="00374390" w:rsidRPr="00C170FB" w:rsidRDefault="00374390" w:rsidP="004B706C">
            <w:pPr>
              <w:pStyle w:val="BodyText"/>
              <w:spacing w:after="0" w:line="240" w:lineRule="atLeast"/>
              <w:jc w:val="both"/>
              <w:rPr>
                <w:szCs w:val="22"/>
              </w:rPr>
            </w:pPr>
          </w:p>
        </w:tc>
        <w:tc>
          <w:tcPr>
            <w:tcW w:w="1805" w:type="dxa"/>
            <w:shd w:val="clear" w:color="auto" w:fill="auto"/>
          </w:tcPr>
          <w:p w:rsidR="00374390" w:rsidRPr="00C170FB" w:rsidRDefault="00374390" w:rsidP="004B706C">
            <w:pPr>
              <w:pStyle w:val="BodyText"/>
              <w:spacing w:after="0" w:line="240" w:lineRule="atLeast"/>
              <w:jc w:val="both"/>
              <w:rPr>
                <w:szCs w:val="22"/>
              </w:rPr>
            </w:pPr>
          </w:p>
        </w:tc>
        <w:tc>
          <w:tcPr>
            <w:tcW w:w="2844" w:type="dxa"/>
            <w:gridSpan w:val="4"/>
            <w:shd w:val="clear" w:color="auto" w:fill="auto"/>
          </w:tcPr>
          <w:p w:rsidR="00374390" w:rsidRPr="00C170FB" w:rsidRDefault="00374390" w:rsidP="004B706C">
            <w:pPr>
              <w:pStyle w:val="BodyText"/>
              <w:spacing w:after="0" w:line="240" w:lineRule="atLeast"/>
              <w:jc w:val="center"/>
              <w:rPr>
                <w:i/>
                <w:iCs/>
                <w:szCs w:val="22"/>
              </w:rPr>
            </w:pPr>
          </w:p>
        </w:tc>
      </w:tr>
      <w:tr w:rsidR="00374390" w:rsidTr="00767273">
        <w:tc>
          <w:tcPr>
            <w:tcW w:w="1245" w:type="dxa"/>
            <w:shd w:val="clear" w:color="auto" w:fill="auto"/>
          </w:tcPr>
          <w:p w:rsidR="00374390" w:rsidRPr="00C170FB" w:rsidRDefault="00374390" w:rsidP="00554E29">
            <w:pPr>
              <w:pStyle w:val="BodyText"/>
              <w:spacing w:after="0" w:line="240" w:lineRule="atLeast"/>
              <w:jc w:val="both"/>
              <w:rPr>
                <w:szCs w:val="22"/>
              </w:rPr>
            </w:pPr>
            <w:r w:rsidRPr="00C170FB">
              <w:rPr>
                <w:szCs w:val="22"/>
              </w:rPr>
              <w:t>No.1/201</w:t>
            </w:r>
            <w:r w:rsidR="00554E29" w:rsidRPr="00C170FB">
              <w:rPr>
                <w:szCs w:val="22"/>
              </w:rPr>
              <w:t>7</w:t>
            </w:r>
          </w:p>
        </w:tc>
        <w:tc>
          <w:tcPr>
            <w:tcW w:w="1310" w:type="dxa"/>
            <w:shd w:val="clear" w:color="auto" w:fill="auto"/>
          </w:tcPr>
          <w:p w:rsidR="00374390" w:rsidRPr="00C170FB" w:rsidRDefault="00374390" w:rsidP="004B706C">
            <w:pPr>
              <w:pStyle w:val="BodyText"/>
              <w:spacing w:after="0" w:line="240" w:lineRule="atLeast"/>
              <w:jc w:val="center"/>
              <w:rPr>
                <w:szCs w:val="22"/>
              </w:rPr>
            </w:pPr>
            <w:r w:rsidRPr="00C170FB">
              <w:rPr>
                <w:szCs w:val="22"/>
              </w:rPr>
              <w:t>3.40</w:t>
            </w:r>
          </w:p>
        </w:tc>
        <w:tc>
          <w:tcPr>
            <w:tcW w:w="1945" w:type="dxa"/>
            <w:shd w:val="clear" w:color="auto" w:fill="auto"/>
          </w:tcPr>
          <w:p w:rsidR="00374390" w:rsidRPr="00C170FB" w:rsidRDefault="00374390" w:rsidP="004B706C">
            <w:pPr>
              <w:pStyle w:val="BodyText"/>
              <w:spacing w:after="0" w:line="240" w:lineRule="atLeast"/>
              <w:jc w:val="center"/>
              <w:rPr>
                <w:szCs w:val="22"/>
              </w:rPr>
            </w:pPr>
            <w:r w:rsidRPr="00C170FB">
              <w:rPr>
                <w:szCs w:val="22"/>
              </w:rPr>
              <w:t>15 May 2017</w:t>
            </w:r>
          </w:p>
        </w:tc>
        <w:tc>
          <w:tcPr>
            <w:tcW w:w="1805" w:type="dxa"/>
            <w:shd w:val="clear" w:color="auto" w:fill="auto"/>
          </w:tcPr>
          <w:p w:rsidR="00374390" w:rsidRPr="00C170FB" w:rsidRDefault="00374390" w:rsidP="004B706C">
            <w:pPr>
              <w:pStyle w:val="BodyText"/>
              <w:spacing w:after="0" w:line="240" w:lineRule="atLeast"/>
              <w:jc w:val="center"/>
              <w:rPr>
                <w:szCs w:val="22"/>
              </w:rPr>
            </w:pPr>
            <w:r w:rsidRPr="00C170FB">
              <w:rPr>
                <w:szCs w:val="22"/>
              </w:rPr>
              <w:t>15 May 2020</w:t>
            </w:r>
          </w:p>
        </w:tc>
        <w:tc>
          <w:tcPr>
            <w:tcW w:w="1318" w:type="dxa"/>
            <w:gridSpan w:val="2"/>
            <w:shd w:val="clear" w:color="auto" w:fill="auto"/>
          </w:tcPr>
          <w:p w:rsidR="00374390" w:rsidRPr="00C170FB" w:rsidRDefault="00374390" w:rsidP="008C1FBC">
            <w:pPr>
              <w:pStyle w:val="BodyText"/>
              <w:tabs>
                <w:tab w:val="decimal" w:pos="787"/>
              </w:tabs>
              <w:spacing w:after="0" w:line="240" w:lineRule="atLeast"/>
              <w:rPr>
                <w:szCs w:val="22"/>
              </w:rPr>
            </w:pPr>
            <w:r w:rsidRPr="00C170FB">
              <w:rPr>
                <w:szCs w:val="22"/>
              </w:rPr>
              <w:t>2,000.00</w:t>
            </w:r>
          </w:p>
        </w:tc>
        <w:tc>
          <w:tcPr>
            <w:tcW w:w="236" w:type="dxa"/>
            <w:shd w:val="clear" w:color="auto" w:fill="auto"/>
          </w:tcPr>
          <w:p w:rsidR="00374390" w:rsidRPr="00C170FB" w:rsidRDefault="00374390" w:rsidP="004B706C">
            <w:pPr>
              <w:pStyle w:val="BodyText"/>
              <w:spacing w:after="0" w:line="240" w:lineRule="atLeast"/>
              <w:jc w:val="both"/>
              <w:rPr>
                <w:szCs w:val="22"/>
              </w:rPr>
            </w:pPr>
          </w:p>
        </w:tc>
        <w:tc>
          <w:tcPr>
            <w:tcW w:w="1290" w:type="dxa"/>
            <w:shd w:val="clear" w:color="auto" w:fill="auto"/>
          </w:tcPr>
          <w:p w:rsidR="00374390" w:rsidRPr="00C170FB" w:rsidRDefault="00374390" w:rsidP="00C170FB">
            <w:pPr>
              <w:pStyle w:val="BodyText"/>
              <w:spacing w:after="0" w:line="240" w:lineRule="atLeast"/>
              <w:ind w:right="-54"/>
              <w:jc w:val="center"/>
              <w:rPr>
                <w:szCs w:val="22"/>
              </w:rPr>
            </w:pPr>
            <w:r w:rsidRPr="00C170FB">
              <w:rPr>
                <w:szCs w:val="22"/>
              </w:rPr>
              <w:t>-</w:t>
            </w:r>
          </w:p>
        </w:tc>
      </w:tr>
      <w:tr w:rsidR="00554E29" w:rsidTr="00767273">
        <w:tc>
          <w:tcPr>
            <w:tcW w:w="1245" w:type="dxa"/>
            <w:shd w:val="clear" w:color="auto" w:fill="auto"/>
          </w:tcPr>
          <w:p w:rsidR="00554E29" w:rsidRPr="00C170FB" w:rsidRDefault="00554E29" w:rsidP="00554E29">
            <w:pPr>
              <w:pStyle w:val="BodyText"/>
              <w:spacing w:after="0" w:line="240" w:lineRule="atLeast"/>
              <w:jc w:val="both"/>
              <w:rPr>
                <w:szCs w:val="22"/>
              </w:rPr>
            </w:pPr>
          </w:p>
        </w:tc>
        <w:tc>
          <w:tcPr>
            <w:tcW w:w="1310" w:type="dxa"/>
            <w:shd w:val="clear" w:color="auto" w:fill="auto"/>
          </w:tcPr>
          <w:p w:rsidR="00554E29" w:rsidRPr="00C170FB" w:rsidRDefault="00554E29" w:rsidP="004B706C">
            <w:pPr>
              <w:pStyle w:val="BodyText"/>
              <w:spacing w:after="0" w:line="240" w:lineRule="atLeast"/>
              <w:jc w:val="center"/>
              <w:rPr>
                <w:szCs w:val="22"/>
              </w:rPr>
            </w:pPr>
          </w:p>
        </w:tc>
        <w:tc>
          <w:tcPr>
            <w:tcW w:w="1945" w:type="dxa"/>
            <w:shd w:val="clear" w:color="auto" w:fill="auto"/>
          </w:tcPr>
          <w:p w:rsidR="00554E29" w:rsidRPr="00C170FB" w:rsidRDefault="00554E29" w:rsidP="004B706C">
            <w:pPr>
              <w:pStyle w:val="BodyText"/>
              <w:spacing w:after="0" w:line="240" w:lineRule="atLeast"/>
              <w:jc w:val="center"/>
              <w:rPr>
                <w:szCs w:val="22"/>
              </w:rPr>
            </w:pPr>
          </w:p>
        </w:tc>
        <w:tc>
          <w:tcPr>
            <w:tcW w:w="1805" w:type="dxa"/>
            <w:shd w:val="clear" w:color="auto" w:fill="auto"/>
          </w:tcPr>
          <w:p w:rsidR="00554E29" w:rsidRPr="00C170FB" w:rsidRDefault="00554E29" w:rsidP="004B706C">
            <w:pPr>
              <w:pStyle w:val="BodyText"/>
              <w:spacing w:after="0" w:line="240" w:lineRule="atLeast"/>
              <w:jc w:val="center"/>
              <w:rPr>
                <w:szCs w:val="22"/>
              </w:rPr>
            </w:pPr>
          </w:p>
        </w:tc>
        <w:tc>
          <w:tcPr>
            <w:tcW w:w="1318" w:type="dxa"/>
            <w:gridSpan w:val="2"/>
            <w:shd w:val="clear" w:color="auto" w:fill="auto"/>
          </w:tcPr>
          <w:p w:rsidR="00554E29" w:rsidRPr="00C170FB" w:rsidRDefault="00554E29" w:rsidP="008C1FBC">
            <w:pPr>
              <w:pStyle w:val="BodyText"/>
              <w:tabs>
                <w:tab w:val="decimal" w:pos="787"/>
              </w:tabs>
              <w:spacing w:after="0" w:line="240" w:lineRule="atLeast"/>
              <w:rPr>
                <w:szCs w:val="22"/>
              </w:rPr>
            </w:pPr>
          </w:p>
        </w:tc>
        <w:tc>
          <w:tcPr>
            <w:tcW w:w="236" w:type="dxa"/>
            <w:shd w:val="clear" w:color="auto" w:fill="auto"/>
          </w:tcPr>
          <w:p w:rsidR="00554E29" w:rsidRPr="00C170FB" w:rsidRDefault="00554E29" w:rsidP="004B706C">
            <w:pPr>
              <w:pStyle w:val="BodyText"/>
              <w:spacing w:after="0" w:line="240" w:lineRule="atLeast"/>
              <w:jc w:val="both"/>
              <w:rPr>
                <w:szCs w:val="22"/>
              </w:rPr>
            </w:pPr>
          </w:p>
        </w:tc>
        <w:tc>
          <w:tcPr>
            <w:tcW w:w="1290" w:type="dxa"/>
            <w:shd w:val="clear" w:color="auto" w:fill="auto"/>
          </w:tcPr>
          <w:p w:rsidR="00554E29" w:rsidRPr="00C170FB" w:rsidRDefault="00554E29" w:rsidP="004B706C">
            <w:pPr>
              <w:pStyle w:val="BodyText"/>
              <w:spacing w:after="0" w:line="240" w:lineRule="atLeast"/>
              <w:ind w:right="198"/>
              <w:jc w:val="right"/>
              <w:rPr>
                <w:szCs w:val="22"/>
              </w:rPr>
            </w:pPr>
          </w:p>
        </w:tc>
      </w:tr>
      <w:tr w:rsidR="00374390" w:rsidTr="00767273">
        <w:tc>
          <w:tcPr>
            <w:tcW w:w="1245" w:type="dxa"/>
            <w:shd w:val="clear" w:color="auto" w:fill="auto"/>
          </w:tcPr>
          <w:p w:rsidR="00374390" w:rsidRPr="00C170FB" w:rsidRDefault="00554E29" w:rsidP="004B706C">
            <w:pPr>
              <w:pStyle w:val="BodyText"/>
              <w:spacing w:after="0" w:line="240" w:lineRule="atLeast"/>
              <w:jc w:val="both"/>
              <w:rPr>
                <w:b/>
                <w:bCs/>
                <w:szCs w:val="22"/>
              </w:rPr>
            </w:pPr>
            <w:r w:rsidRPr="00C170FB">
              <w:rPr>
                <w:b/>
                <w:bCs/>
                <w:szCs w:val="22"/>
                <w:lang w:val="en-US"/>
              </w:rPr>
              <w:t>GOLD</w:t>
            </w:r>
          </w:p>
        </w:tc>
        <w:tc>
          <w:tcPr>
            <w:tcW w:w="1310" w:type="dxa"/>
            <w:shd w:val="clear" w:color="auto" w:fill="auto"/>
          </w:tcPr>
          <w:p w:rsidR="00374390" w:rsidRPr="00C170FB" w:rsidRDefault="00374390" w:rsidP="004B706C">
            <w:pPr>
              <w:pStyle w:val="BodyText"/>
              <w:spacing w:after="0" w:line="240" w:lineRule="atLeast"/>
              <w:jc w:val="both"/>
              <w:rPr>
                <w:szCs w:val="22"/>
              </w:rPr>
            </w:pPr>
          </w:p>
        </w:tc>
        <w:tc>
          <w:tcPr>
            <w:tcW w:w="1945" w:type="dxa"/>
            <w:shd w:val="clear" w:color="auto" w:fill="auto"/>
          </w:tcPr>
          <w:p w:rsidR="00374390" w:rsidRPr="00C170FB" w:rsidRDefault="00374390" w:rsidP="004B706C">
            <w:pPr>
              <w:pStyle w:val="BodyText"/>
              <w:spacing w:after="0" w:line="240" w:lineRule="atLeast"/>
              <w:jc w:val="both"/>
              <w:rPr>
                <w:szCs w:val="22"/>
              </w:rPr>
            </w:pPr>
          </w:p>
        </w:tc>
        <w:tc>
          <w:tcPr>
            <w:tcW w:w="1805" w:type="dxa"/>
            <w:shd w:val="clear" w:color="auto" w:fill="auto"/>
          </w:tcPr>
          <w:p w:rsidR="00374390" w:rsidRPr="00C170FB" w:rsidRDefault="00374390" w:rsidP="004B706C">
            <w:pPr>
              <w:pStyle w:val="BodyText"/>
              <w:spacing w:after="0" w:line="240" w:lineRule="atLeast"/>
              <w:jc w:val="both"/>
              <w:rPr>
                <w:szCs w:val="22"/>
              </w:rPr>
            </w:pPr>
          </w:p>
        </w:tc>
        <w:tc>
          <w:tcPr>
            <w:tcW w:w="2844" w:type="dxa"/>
            <w:gridSpan w:val="4"/>
            <w:shd w:val="clear" w:color="auto" w:fill="auto"/>
          </w:tcPr>
          <w:p w:rsidR="00374390" w:rsidRPr="008C1FBC" w:rsidRDefault="00374390" w:rsidP="008C1FBC">
            <w:pPr>
              <w:pStyle w:val="BodyText"/>
              <w:tabs>
                <w:tab w:val="decimal" w:pos="787"/>
              </w:tabs>
              <w:spacing w:after="0" w:line="240" w:lineRule="atLeast"/>
              <w:rPr>
                <w:szCs w:val="22"/>
              </w:rPr>
            </w:pPr>
          </w:p>
        </w:tc>
      </w:tr>
      <w:tr w:rsidR="006E3219" w:rsidTr="00767273">
        <w:tc>
          <w:tcPr>
            <w:tcW w:w="1245" w:type="dxa"/>
            <w:shd w:val="clear" w:color="auto" w:fill="auto"/>
          </w:tcPr>
          <w:p w:rsidR="006E3219" w:rsidRPr="00C170FB" w:rsidRDefault="006E3219" w:rsidP="004B706C">
            <w:pPr>
              <w:pStyle w:val="BodyText"/>
              <w:spacing w:after="0" w:line="240" w:lineRule="atLeast"/>
              <w:jc w:val="both"/>
              <w:rPr>
                <w:szCs w:val="22"/>
              </w:rPr>
            </w:pPr>
            <w:r w:rsidRPr="00C170FB">
              <w:rPr>
                <w:szCs w:val="22"/>
              </w:rPr>
              <w:t>No.1/2016</w:t>
            </w:r>
          </w:p>
        </w:tc>
        <w:tc>
          <w:tcPr>
            <w:tcW w:w="1310" w:type="dxa"/>
            <w:shd w:val="clear" w:color="auto" w:fill="auto"/>
          </w:tcPr>
          <w:p w:rsidR="006E3219" w:rsidRPr="00C170FB" w:rsidRDefault="006E3219" w:rsidP="004B706C">
            <w:pPr>
              <w:pStyle w:val="BodyText"/>
              <w:spacing w:after="0" w:line="240" w:lineRule="atLeast"/>
              <w:jc w:val="center"/>
              <w:rPr>
                <w:szCs w:val="22"/>
              </w:rPr>
            </w:pPr>
            <w:r w:rsidRPr="00C170FB">
              <w:rPr>
                <w:szCs w:val="22"/>
              </w:rPr>
              <w:t>3.35</w:t>
            </w:r>
          </w:p>
        </w:tc>
        <w:tc>
          <w:tcPr>
            <w:tcW w:w="1945" w:type="dxa"/>
            <w:shd w:val="clear" w:color="auto" w:fill="auto"/>
          </w:tcPr>
          <w:p w:rsidR="006E3219" w:rsidRPr="00C170FB" w:rsidRDefault="006E3219" w:rsidP="004B706C">
            <w:pPr>
              <w:pStyle w:val="BodyText"/>
              <w:spacing w:after="0" w:line="240" w:lineRule="atLeast"/>
              <w:jc w:val="center"/>
              <w:rPr>
                <w:szCs w:val="22"/>
              </w:rPr>
            </w:pPr>
            <w:r w:rsidRPr="00C170FB">
              <w:rPr>
                <w:szCs w:val="22"/>
              </w:rPr>
              <w:t>23 November 2016</w:t>
            </w:r>
          </w:p>
        </w:tc>
        <w:tc>
          <w:tcPr>
            <w:tcW w:w="1980" w:type="dxa"/>
            <w:gridSpan w:val="2"/>
            <w:shd w:val="clear" w:color="auto" w:fill="auto"/>
          </w:tcPr>
          <w:p w:rsidR="006E3219" w:rsidRPr="00C170FB" w:rsidRDefault="006E3219" w:rsidP="004B706C">
            <w:pPr>
              <w:pStyle w:val="BodyText"/>
              <w:spacing w:after="0" w:line="240" w:lineRule="atLeast"/>
              <w:jc w:val="center"/>
              <w:rPr>
                <w:szCs w:val="22"/>
              </w:rPr>
            </w:pPr>
            <w:r w:rsidRPr="00C170FB">
              <w:rPr>
                <w:szCs w:val="22"/>
              </w:rPr>
              <w:t>23 November 2019</w:t>
            </w:r>
          </w:p>
        </w:tc>
        <w:tc>
          <w:tcPr>
            <w:tcW w:w="1143" w:type="dxa"/>
            <w:shd w:val="clear" w:color="auto" w:fill="auto"/>
          </w:tcPr>
          <w:p w:rsidR="006E3219" w:rsidRPr="00C170FB" w:rsidRDefault="006E3219" w:rsidP="008C1FBC">
            <w:pPr>
              <w:pStyle w:val="BodyText"/>
              <w:tabs>
                <w:tab w:val="decimal" w:pos="612"/>
              </w:tabs>
              <w:spacing w:after="0" w:line="240" w:lineRule="atLeast"/>
              <w:rPr>
                <w:szCs w:val="22"/>
              </w:rPr>
            </w:pPr>
            <w:r w:rsidRPr="00C170FB">
              <w:rPr>
                <w:szCs w:val="22"/>
              </w:rPr>
              <w:t>3,000.00</w:t>
            </w:r>
          </w:p>
        </w:tc>
        <w:tc>
          <w:tcPr>
            <w:tcW w:w="236" w:type="dxa"/>
            <w:shd w:val="clear" w:color="auto" w:fill="auto"/>
          </w:tcPr>
          <w:p w:rsidR="006E3219" w:rsidRPr="00C170FB" w:rsidRDefault="006E3219" w:rsidP="004B706C">
            <w:pPr>
              <w:pStyle w:val="BodyText"/>
              <w:spacing w:after="0" w:line="240" w:lineRule="atLeast"/>
              <w:jc w:val="both"/>
              <w:rPr>
                <w:szCs w:val="22"/>
              </w:rPr>
            </w:pPr>
          </w:p>
        </w:tc>
        <w:tc>
          <w:tcPr>
            <w:tcW w:w="1290" w:type="dxa"/>
            <w:shd w:val="clear" w:color="auto" w:fill="auto"/>
          </w:tcPr>
          <w:p w:rsidR="006E3219" w:rsidRPr="00C170FB" w:rsidRDefault="006E3219" w:rsidP="008C1FBC">
            <w:pPr>
              <w:pStyle w:val="BodyText"/>
              <w:spacing w:after="0" w:line="240" w:lineRule="atLeast"/>
              <w:ind w:right="41"/>
              <w:jc w:val="right"/>
              <w:rPr>
                <w:szCs w:val="22"/>
              </w:rPr>
            </w:pPr>
            <w:r w:rsidRPr="00C170FB">
              <w:rPr>
                <w:szCs w:val="22"/>
              </w:rPr>
              <w:t>3,000.00</w:t>
            </w:r>
          </w:p>
        </w:tc>
      </w:tr>
      <w:tr w:rsidR="006E3219" w:rsidTr="00767273">
        <w:tc>
          <w:tcPr>
            <w:tcW w:w="1245" w:type="dxa"/>
            <w:shd w:val="clear" w:color="auto" w:fill="auto"/>
          </w:tcPr>
          <w:p w:rsidR="006E3219" w:rsidRPr="00C170FB" w:rsidRDefault="006E3219" w:rsidP="004B706C">
            <w:pPr>
              <w:pStyle w:val="BodyText"/>
              <w:spacing w:after="0" w:line="240" w:lineRule="atLeast"/>
              <w:jc w:val="both"/>
              <w:rPr>
                <w:szCs w:val="22"/>
              </w:rPr>
            </w:pPr>
            <w:r w:rsidRPr="00C170FB">
              <w:rPr>
                <w:szCs w:val="22"/>
              </w:rPr>
              <w:t>No.2/2017</w:t>
            </w:r>
          </w:p>
        </w:tc>
        <w:tc>
          <w:tcPr>
            <w:tcW w:w="1310" w:type="dxa"/>
            <w:shd w:val="clear" w:color="auto" w:fill="auto"/>
          </w:tcPr>
          <w:p w:rsidR="006E3219" w:rsidRPr="00C170FB" w:rsidRDefault="006E3219" w:rsidP="004B706C">
            <w:pPr>
              <w:pStyle w:val="BodyText"/>
              <w:spacing w:after="0" w:line="240" w:lineRule="atLeast"/>
              <w:jc w:val="center"/>
              <w:rPr>
                <w:szCs w:val="22"/>
              </w:rPr>
            </w:pPr>
            <w:r w:rsidRPr="00C170FB">
              <w:rPr>
                <w:szCs w:val="22"/>
              </w:rPr>
              <w:t>3.30</w:t>
            </w:r>
          </w:p>
        </w:tc>
        <w:tc>
          <w:tcPr>
            <w:tcW w:w="1945" w:type="dxa"/>
            <w:shd w:val="clear" w:color="auto" w:fill="auto"/>
          </w:tcPr>
          <w:p w:rsidR="006E3219" w:rsidRPr="00C170FB" w:rsidRDefault="006E3219" w:rsidP="004B706C">
            <w:pPr>
              <w:pStyle w:val="BodyText"/>
              <w:spacing w:after="0" w:line="240" w:lineRule="atLeast"/>
              <w:jc w:val="center"/>
              <w:rPr>
                <w:szCs w:val="22"/>
              </w:rPr>
            </w:pPr>
            <w:r w:rsidRPr="00C170FB">
              <w:rPr>
                <w:szCs w:val="22"/>
              </w:rPr>
              <w:t>30 May 2017</w:t>
            </w:r>
          </w:p>
        </w:tc>
        <w:tc>
          <w:tcPr>
            <w:tcW w:w="1805" w:type="dxa"/>
            <w:shd w:val="clear" w:color="auto" w:fill="auto"/>
          </w:tcPr>
          <w:p w:rsidR="006E3219" w:rsidRPr="00C170FB" w:rsidRDefault="006E3219" w:rsidP="004B706C">
            <w:pPr>
              <w:pStyle w:val="BodyText"/>
              <w:spacing w:after="0" w:line="240" w:lineRule="atLeast"/>
              <w:jc w:val="center"/>
              <w:rPr>
                <w:szCs w:val="22"/>
              </w:rPr>
            </w:pPr>
            <w:r w:rsidRPr="00C170FB">
              <w:rPr>
                <w:szCs w:val="22"/>
              </w:rPr>
              <w:t>30 May 2020</w:t>
            </w:r>
          </w:p>
        </w:tc>
        <w:tc>
          <w:tcPr>
            <w:tcW w:w="1318" w:type="dxa"/>
            <w:gridSpan w:val="2"/>
            <w:shd w:val="clear" w:color="auto" w:fill="auto"/>
          </w:tcPr>
          <w:p w:rsidR="006E3219" w:rsidRPr="00C170FB" w:rsidRDefault="006E3219" w:rsidP="008C1FBC">
            <w:pPr>
              <w:pStyle w:val="BodyText"/>
              <w:tabs>
                <w:tab w:val="decimal" w:pos="787"/>
              </w:tabs>
              <w:spacing w:after="0" w:line="240" w:lineRule="atLeast"/>
              <w:rPr>
                <w:szCs w:val="22"/>
              </w:rPr>
            </w:pPr>
            <w:r w:rsidRPr="00C170FB">
              <w:rPr>
                <w:szCs w:val="22"/>
              </w:rPr>
              <w:t>1,000.00</w:t>
            </w:r>
          </w:p>
        </w:tc>
        <w:tc>
          <w:tcPr>
            <w:tcW w:w="236" w:type="dxa"/>
            <w:shd w:val="clear" w:color="auto" w:fill="auto"/>
          </w:tcPr>
          <w:p w:rsidR="006E3219" w:rsidRPr="00C170FB" w:rsidRDefault="006E3219" w:rsidP="004B706C">
            <w:pPr>
              <w:pStyle w:val="BodyText"/>
              <w:spacing w:after="0" w:line="240" w:lineRule="atLeast"/>
              <w:jc w:val="both"/>
              <w:rPr>
                <w:szCs w:val="22"/>
              </w:rPr>
            </w:pPr>
          </w:p>
        </w:tc>
        <w:tc>
          <w:tcPr>
            <w:tcW w:w="1290" w:type="dxa"/>
            <w:shd w:val="clear" w:color="auto" w:fill="auto"/>
          </w:tcPr>
          <w:p w:rsidR="006E3219" w:rsidRPr="00C170FB" w:rsidRDefault="006E3219" w:rsidP="00C170FB">
            <w:pPr>
              <w:pStyle w:val="BodyText"/>
              <w:spacing w:after="0" w:line="240" w:lineRule="atLeast"/>
              <w:ind w:right="-54"/>
              <w:jc w:val="center"/>
              <w:rPr>
                <w:szCs w:val="22"/>
              </w:rPr>
            </w:pPr>
            <w:r w:rsidRPr="00C170FB">
              <w:rPr>
                <w:szCs w:val="22"/>
              </w:rPr>
              <w:t>-</w:t>
            </w:r>
          </w:p>
        </w:tc>
      </w:tr>
      <w:tr w:rsidR="006E3219" w:rsidTr="00767273">
        <w:tc>
          <w:tcPr>
            <w:tcW w:w="1245" w:type="dxa"/>
            <w:shd w:val="clear" w:color="auto" w:fill="auto"/>
          </w:tcPr>
          <w:p w:rsidR="006E3219" w:rsidRPr="00C170FB" w:rsidRDefault="006E3219" w:rsidP="004B706C">
            <w:pPr>
              <w:pStyle w:val="BodyText"/>
              <w:spacing w:after="0" w:line="240" w:lineRule="atLeast"/>
              <w:jc w:val="both"/>
              <w:rPr>
                <w:szCs w:val="22"/>
              </w:rPr>
            </w:pPr>
            <w:r w:rsidRPr="00C170FB">
              <w:rPr>
                <w:szCs w:val="22"/>
              </w:rPr>
              <w:t>No.3/201</w:t>
            </w:r>
            <w:r w:rsidR="00374390" w:rsidRPr="00C170FB">
              <w:rPr>
                <w:szCs w:val="22"/>
              </w:rPr>
              <w:t>7</w:t>
            </w:r>
          </w:p>
        </w:tc>
        <w:tc>
          <w:tcPr>
            <w:tcW w:w="1310" w:type="dxa"/>
            <w:shd w:val="clear" w:color="auto" w:fill="auto"/>
          </w:tcPr>
          <w:p w:rsidR="006E3219" w:rsidRPr="00C170FB" w:rsidRDefault="006E3219" w:rsidP="004B706C">
            <w:pPr>
              <w:pStyle w:val="BodyText"/>
              <w:spacing w:after="0" w:line="240" w:lineRule="atLeast"/>
              <w:jc w:val="center"/>
              <w:rPr>
                <w:szCs w:val="22"/>
              </w:rPr>
            </w:pPr>
            <w:r w:rsidRPr="00C170FB">
              <w:rPr>
                <w:szCs w:val="22"/>
              </w:rPr>
              <w:t>3.09</w:t>
            </w:r>
          </w:p>
        </w:tc>
        <w:tc>
          <w:tcPr>
            <w:tcW w:w="1945" w:type="dxa"/>
            <w:shd w:val="clear" w:color="auto" w:fill="auto"/>
          </w:tcPr>
          <w:p w:rsidR="006E3219" w:rsidRPr="00C170FB" w:rsidRDefault="006E3219" w:rsidP="004B706C">
            <w:pPr>
              <w:pStyle w:val="BodyText"/>
              <w:spacing w:after="0" w:line="240" w:lineRule="atLeast"/>
              <w:jc w:val="center"/>
              <w:rPr>
                <w:szCs w:val="22"/>
              </w:rPr>
            </w:pPr>
            <w:r w:rsidRPr="00C170FB">
              <w:rPr>
                <w:szCs w:val="22"/>
              </w:rPr>
              <w:t>4 August 2017</w:t>
            </w:r>
          </w:p>
        </w:tc>
        <w:tc>
          <w:tcPr>
            <w:tcW w:w="1805" w:type="dxa"/>
            <w:shd w:val="clear" w:color="auto" w:fill="auto"/>
          </w:tcPr>
          <w:p w:rsidR="006E3219" w:rsidRPr="00C170FB" w:rsidRDefault="006E3219" w:rsidP="004B706C">
            <w:pPr>
              <w:pStyle w:val="BodyText"/>
              <w:spacing w:after="0" w:line="240" w:lineRule="atLeast"/>
              <w:jc w:val="center"/>
              <w:rPr>
                <w:szCs w:val="22"/>
              </w:rPr>
            </w:pPr>
            <w:r w:rsidRPr="00C170FB">
              <w:rPr>
                <w:szCs w:val="22"/>
              </w:rPr>
              <w:t>8 August 2020</w:t>
            </w:r>
          </w:p>
        </w:tc>
        <w:tc>
          <w:tcPr>
            <w:tcW w:w="1318" w:type="dxa"/>
            <w:gridSpan w:val="2"/>
            <w:tcBorders>
              <w:bottom w:val="single" w:sz="4" w:space="0" w:color="auto"/>
            </w:tcBorders>
            <w:shd w:val="clear" w:color="auto" w:fill="auto"/>
          </w:tcPr>
          <w:p w:rsidR="006E3219" w:rsidRPr="00C170FB" w:rsidRDefault="006E3219" w:rsidP="008C1FBC">
            <w:pPr>
              <w:pStyle w:val="BodyText"/>
              <w:tabs>
                <w:tab w:val="decimal" w:pos="787"/>
              </w:tabs>
              <w:spacing w:after="0" w:line="240" w:lineRule="atLeast"/>
              <w:rPr>
                <w:szCs w:val="22"/>
              </w:rPr>
            </w:pPr>
            <w:r w:rsidRPr="00C170FB">
              <w:rPr>
                <w:szCs w:val="22"/>
              </w:rPr>
              <w:t>1,000.00</w:t>
            </w:r>
          </w:p>
        </w:tc>
        <w:tc>
          <w:tcPr>
            <w:tcW w:w="236" w:type="dxa"/>
            <w:shd w:val="clear" w:color="auto" w:fill="auto"/>
          </w:tcPr>
          <w:p w:rsidR="006E3219" w:rsidRPr="00C170FB" w:rsidRDefault="006E3219" w:rsidP="004B706C">
            <w:pPr>
              <w:pStyle w:val="BodyText"/>
              <w:spacing w:after="0" w:line="240" w:lineRule="atLeast"/>
              <w:jc w:val="both"/>
              <w:rPr>
                <w:szCs w:val="22"/>
              </w:rPr>
            </w:pPr>
          </w:p>
        </w:tc>
        <w:tc>
          <w:tcPr>
            <w:tcW w:w="1290" w:type="dxa"/>
            <w:tcBorders>
              <w:bottom w:val="single" w:sz="4" w:space="0" w:color="auto"/>
            </w:tcBorders>
            <w:shd w:val="clear" w:color="auto" w:fill="auto"/>
          </w:tcPr>
          <w:p w:rsidR="006E3219" w:rsidRPr="00C170FB" w:rsidRDefault="006E3219" w:rsidP="00C170FB">
            <w:pPr>
              <w:pStyle w:val="BodyText"/>
              <w:spacing w:after="0" w:line="240" w:lineRule="atLeast"/>
              <w:ind w:right="-54"/>
              <w:jc w:val="center"/>
              <w:rPr>
                <w:szCs w:val="22"/>
              </w:rPr>
            </w:pPr>
            <w:r w:rsidRPr="00C170FB">
              <w:rPr>
                <w:szCs w:val="22"/>
              </w:rPr>
              <w:t>-</w:t>
            </w:r>
          </w:p>
        </w:tc>
      </w:tr>
      <w:tr w:rsidR="006E3219" w:rsidTr="00767273">
        <w:tc>
          <w:tcPr>
            <w:tcW w:w="6305" w:type="dxa"/>
            <w:gridSpan w:val="4"/>
            <w:shd w:val="clear" w:color="auto" w:fill="auto"/>
          </w:tcPr>
          <w:p w:rsidR="006E3219" w:rsidRPr="008C1FBC" w:rsidRDefault="006E3219" w:rsidP="004B706C">
            <w:pPr>
              <w:pStyle w:val="BodyText"/>
              <w:spacing w:after="0" w:line="240" w:lineRule="atLeast"/>
              <w:jc w:val="both"/>
              <w:rPr>
                <w:b/>
                <w:bCs/>
                <w:szCs w:val="22"/>
              </w:rPr>
            </w:pPr>
            <w:r w:rsidRPr="008C1FBC">
              <w:rPr>
                <w:b/>
                <w:bCs/>
                <w:szCs w:val="22"/>
              </w:rPr>
              <w:t xml:space="preserve">Total debentures </w:t>
            </w:r>
          </w:p>
        </w:tc>
        <w:tc>
          <w:tcPr>
            <w:tcW w:w="1318" w:type="dxa"/>
            <w:gridSpan w:val="2"/>
            <w:tcBorders>
              <w:top w:val="single" w:sz="4" w:space="0" w:color="auto"/>
            </w:tcBorders>
            <w:shd w:val="clear" w:color="auto" w:fill="auto"/>
          </w:tcPr>
          <w:p w:rsidR="006E3219" w:rsidRPr="008C1FBC" w:rsidRDefault="00374390" w:rsidP="008C1FBC">
            <w:pPr>
              <w:pStyle w:val="BodyText"/>
              <w:tabs>
                <w:tab w:val="decimal" w:pos="787"/>
              </w:tabs>
              <w:spacing w:after="0" w:line="240" w:lineRule="atLeast"/>
              <w:rPr>
                <w:b/>
                <w:bCs/>
                <w:szCs w:val="22"/>
              </w:rPr>
            </w:pPr>
            <w:r w:rsidRPr="008C1FBC">
              <w:rPr>
                <w:b/>
                <w:bCs/>
                <w:szCs w:val="22"/>
              </w:rPr>
              <w:t>7</w:t>
            </w:r>
            <w:r w:rsidR="006E3219" w:rsidRPr="008C1FBC">
              <w:rPr>
                <w:b/>
                <w:bCs/>
                <w:szCs w:val="22"/>
              </w:rPr>
              <w:t>,000.00</w:t>
            </w:r>
          </w:p>
        </w:tc>
        <w:tc>
          <w:tcPr>
            <w:tcW w:w="236" w:type="dxa"/>
            <w:shd w:val="clear" w:color="auto" w:fill="auto"/>
          </w:tcPr>
          <w:p w:rsidR="006E3219" w:rsidRPr="008C1FBC" w:rsidRDefault="006E3219" w:rsidP="004B706C">
            <w:pPr>
              <w:pStyle w:val="BodyText"/>
              <w:spacing w:after="0" w:line="240" w:lineRule="atLeast"/>
              <w:jc w:val="both"/>
              <w:rPr>
                <w:b/>
                <w:bCs/>
                <w:szCs w:val="22"/>
              </w:rPr>
            </w:pPr>
          </w:p>
        </w:tc>
        <w:tc>
          <w:tcPr>
            <w:tcW w:w="1290" w:type="dxa"/>
            <w:tcBorders>
              <w:top w:val="single" w:sz="4" w:space="0" w:color="auto"/>
            </w:tcBorders>
            <w:shd w:val="clear" w:color="auto" w:fill="auto"/>
          </w:tcPr>
          <w:p w:rsidR="006E3219" w:rsidRPr="008C1FBC" w:rsidRDefault="006E3219" w:rsidP="008C1FBC">
            <w:pPr>
              <w:pStyle w:val="BodyText"/>
              <w:spacing w:after="0" w:line="240" w:lineRule="atLeast"/>
              <w:ind w:right="41"/>
              <w:jc w:val="right"/>
              <w:rPr>
                <w:b/>
                <w:bCs/>
                <w:szCs w:val="22"/>
              </w:rPr>
            </w:pPr>
            <w:r w:rsidRPr="008C1FBC">
              <w:rPr>
                <w:b/>
                <w:bCs/>
                <w:szCs w:val="22"/>
              </w:rPr>
              <w:t>3,000.00</w:t>
            </w:r>
          </w:p>
        </w:tc>
      </w:tr>
      <w:tr w:rsidR="006E3219" w:rsidTr="00767273">
        <w:tc>
          <w:tcPr>
            <w:tcW w:w="6305" w:type="dxa"/>
            <w:gridSpan w:val="4"/>
            <w:shd w:val="clear" w:color="auto" w:fill="auto"/>
          </w:tcPr>
          <w:p w:rsidR="006E3219" w:rsidRPr="00C170FB" w:rsidRDefault="006E3219" w:rsidP="004B706C">
            <w:pPr>
              <w:pStyle w:val="BodyText"/>
              <w:spacing w:after="0" w:line="240" w:lineRule="atLeast"/>
              <w:rPr>
                <w:b/>
                <w:bCs/>
                <w:szCs w:val="22"/>
              </w:rPr>
            </w:pPr>
            <w:r w:rsidRPr="00C170FB">
              <w:rPr>
                <w:i/>
                <w:iCs/>
                <w:szCs w:val="22"/>
              </w:rPr>
              <w:t>Less</w:t>
            </w:r>
            <w:r w:rsidRPr="00C170FB">
              <w:rPr>
                <w:szCs w:val="22"/>
              </w:rPr>
              <w:t xml:space="preserve"> Unamortised cost relating to the issuance of debentures</w:t>
            </w:r>
          </w:p>
        </w:tc>
        <w:tc>
          <w:tcPr>
            <w:tcW w:w="1318" w:type="dxa"/>
            <w:gridSpan w:val="2"/>
            <w:tcBorders>
              <w:bottom w:val="single" w:sz="4" w:space="0" w:color="auto"/>
            </w:tcBorders>
            <w:shd w:val="clear" w:color="auto" w:fill="auto"/>
          </w:tcPr>
          <w:p w:rsidR="006E3219" w:rsidRPr="00C170FB" w:rsidRDefault="006E3219" w:rsidP="008C1FBC">
            <w:pPr>
              <w:pStyle w:val="BodyText"/>
              <w:spacing w:after="0" w:line="240" w:lineRule="atLeast"/>
              <w:ind w:right="-45"/>
              <w:jc w:val="right"/>
              <w:rPr>
                <w:szCs w:val="22"/>
              </w:rPr>
            </w:pPr>
            <w:r w:rsidRPr="00C170FB">
              <w:rPr>
                <w:szCs w:val="22"/>
              </w:rPr>
              <w:t>(</w:t>
            </w:r>
            <w:r w:rsidR="00374390" w:rsidRPr="00C170FB">
              <w:rPr>
                <w:szCs w:val="22"/>
              </w:rPr>
              <w:t>6.80</w:t>
            </w:r>
            <w:r w:rsidRPr="00C170FB">
              <w:rPr>
                <w:szCs w:val="22"/>
              </w:rPr>
              <w:t>)</w:t>
            </w:r>
          </w:p>
        </w:tc>
        <w:tc>
          <w:tcPr>
            <w:tcW w:w="236" w:type="dxa"/>
            <w:shd w:val="clear" w:color="auto" w:fill="auto"/>
          </w:tcPr>
          <w:p w:rsidR="006E3219" w:rsidRPr="00C170FB" w:rsidRDefault="006E3219" w:rsidP="004B706C">
            <w:pPr>
              <w:pStyle w:val="BodyText"/>
              <w:spacing w:after="0" w:line="240" w:lineRule="atLeast"/>
              <w:jc w:val="both"/>
              <w:rPr>
                <w:szCs w:val="22"/>
              </w:rPr>
            </w:pPr>
          </w:p>
        </w:tc>
        <w:tc>
          <w:tcPr>
            <w:tcW w:w="1290" w:type="dxa"/>
            <w:tcBorders>
              <w:bottom w:val="single" w:sz="4" w:space="0" w:color="auto"/>
            </w:tcBorders>
            <w:shd w:val="clear" w:color="auto" w:fill="auto"/>
          </w:tcPr>
          <w:p w:rsidR="006E3219" w:rsidRPr="00C170FB" w:rsidRDefault="006E3219" w:rsidP="00F8217C">
            <w:pPr>
              <w:pStyle w:val="BodyText"/>
              <w:spacing w:after="0" w:line="240" w:lineRule="atLeast"/>
              <w:ind w:right="-49"/>
              <w:jc w:val="right"/>
              <w:rPr>
                <w:szCs w:val="22"/>
              </w:rPr>
            </w:pPr>
            <w:r w:rsidRPr="00C170FB">
              <w:rPr>
                <w:szCs w:val="22"/>
              </w:rPr>
              <w:t>(3.65)</w:t>
            </w:r>
          </w:p>
        </w:tc>
      </w:tr>
      <w:tr w:rsidR="006E3219" w:rsidTr="00767273">
        <w:tc>
          <w:tcPr>
            <w:tcW w:w="6305" w:type="dxa"/>
            <w:gridSpan w:val="4"/>
            <w:shd w:val="clear" w:color="auto" w:fill="auto"/>
          </w:tcPr>
          <w:p w:rsidR="006E3219" w:rsidRPr="008C1FBC" w:rsidRDefault="008D4B3C" w:rsidP="006C1646">
            <w:pPr>
              <w:pStyle w:val="BodyText"/>
              <w:spacing w:after="0" w:line="240" w:lineRule="atLeast"/>
              <w:rPr>
                <w:b/>
                <w:bCs/>
                <w:szCs w:val="22"/>
              </w:rPr>
            </w:pPr>
            <w:r w:rsidRPr="008C1FBC">
              <w:rPr>
                <w:b/>
                <w:bCs/>
                <w:szCs w:val="22"/>
              </w:rPr>
              <w:t>Debenture</w:t>
            </w:r>
            <w:r w:rsidR="00793554" w:rsidRPr="008C1FBC">
              <w:rPr>
                <w:b/>
                <w:bCs/>
                <w:szCs w:val="22"/>
              </w:rPr>
              <w:t>s</w:t>
            </w:r>
            <w:r w:rsidR="006C1646">
              <w:rPr>
                <w:b/>
                <w:bCs/>
                <w:szCs w:val="22"/>
              </w:rPr>
              <w:t>, n</w:t>
            </w:r>
            <w:r w:rsidR="006E3219" w:rsidRPr="008C1FBC">
              <w:rPr>
                <w:b/>
                <w:bCs/>
                <w:szCs w:val="22"/>
              </w:rPr>
              <w:t xml:space="preserve">et </w:t>
            </w:r>
          </w:p>
        </w:tc>
        <w:tc>
          <w:tcPr>
            <w:tcW w:w="1318" w:type="dxa"/>
            <w:gridSpan w:val="2"/>
            <w:tcBorders>
              <w:top w:val="single" w:sz="4" w:space="0" w:color="auto"/>
              <w:bottom w:val="double" w:sz="4" w:space="0" w:color="auto"/>
            </w:tcBorders>
            <w:shd w:val="clear" w:color="auto" w:fill="auto"/>
          </w:tcPr>
          <w:p w:rsidR="006E3219" w:rsidRPr="008C1FBC" w:rsidRDefault="00374390" w:rsidP="008C1FBC">
            <w:pPr>
              <w:pStyle w:val="BodyText"/>
              <w:tabs>
                <w:tab w:val="decimal" w:pos="787"/>
              </w:tabs>
              <w:spacing w:after="0" w:line="240" w:lineRule="atLeast"/>
              <w:rPr>
                <w:b/>
                <w:bCs/>
                <w:szCs w:val="22"/>
              </w:rPr>
            </w:pPr>
            <w:r w:rsidRPr="008C1FBC">
              <w:rPr>
                <w:b/>
                <w:bCs/>
                <w:szCs w:val="22"/>
              </w:rPr>
              <w:t>6,993.20</w:t>
            </w:r>
          </w:p>
        </w:tc>
        <w:tc>
          <w:tcPr>
            <w:tcW w:w="236" w:type="dxa"/>
            <w:shd w:val="clear" w:color="auto" w:fill="auto"/>
          </w:tcPr>
          <w:p w:rsidR="006E3219" w:rsidRPr="00C170FB" w:rsidRDefault="006E3219" w:rsidP="004B706C">
            <w:pPr>
              <w:pStyle w:val="BodyText"/>
              <w:spacing w:after="0" w:line="240" w:lineRule="atLeast"/>
              <w:jc w:val="both"/>
              <w:rPr>
                <w:b/>
                <w:bCs/>
                <w:szCs w:val="22"/>
              </w:rPr>
            </w:pPr>
          </w:p>
        </w:tc>
        <w:tc>
          <w:tcPr>
            <w:tcW w:w="1290" w:type="dxa"/>
            <w:tcBorders>
              <w:top w:val="single" w:sz="4" w:space="0" w:color="auto"/>
              <w:bottom w:val="double" w:sz="4" w:space="0" w:color="auto"/>
            </w:tcBorders>
            <w:shd w:val="clear" w:color="auto" w:fill="auto"/>
          </w:tcPr>
          <w:p w:rsidR="006E3219" w:rsidRPr="00C170FB" w:rsidRDefault="006E3219" w:rsidP="008C1FBC">
            <w:pPr>
              <w:pStyle w:val="BodyText"/>
              <w:spacing w:after="0" w:line="240" w:lineRule="atLeast"/>
              <w:ind w:right="41"/>
              <w:jc w:val="right"/>
              <w:rPr>
                <w:b/>
                <w:bCs/>
                <w:szCs w:val="22"/>
              </w:rPr>
            </w:pPr>
            <w:r w:rsidRPr="00C170FB">
              <w:rPr>
                <w:b/>
                <w:bCs/>
                <w:szCs w:val="22"/>
              </w:rPr>
              <w:t>2,996.35</w:t>
            </w:r>
          </w:p>
        </w:tc>
      </w:tr>
    </w:tbl>
    <w:p w:rsidR="006E3219" w:rsidRPr="00E936A1" w:rsidRDefault="006E3219" w:rsidP="00C67952">
      <w:pPr>
        <w:tabs>
          <w:tab w:val="left" w:pos="540"/>
        </w:tabs>
        <w:spacing w:line="240" w:lineRule="atLeast"/>
        <w:rPr>
          <w:rFonts w:cs="Times New Roman"/>
          <w:sz w:val="24"/>
          <w:szCs w:val="24"/>
        </w:rPr>
      </w:pPr>
    </w:p>
    <w:tbl>
      <w:tblPr>
        <w:tblW w:w="9180" w:type="dxa"/>
        <w:tblInd w:w="450" w:type="dxa"/>
        <w:tblLook w:val="04A0" w:firstRow="1" w:lastRow="0" w:firstColumn="1" w:lastColumn="0" w:noHBand="0" w:noVBand="1"/>
      </w:tblPr>
      <w:tblGrid>
        <w:gridCol w:w="1245"/>
        <w:gridCol w:w="1310"/>
        <w:gridCol w:w="1945"/>
        <w:gridCol w:w="1800"/>
        <w:gridCol w:w="1350"/>
        <w:gridCol w:w="270"/>
        <w:gridCol w:w="1260"/>
      </w:tblGrid>
      <w:tr w:rsidR="00374390" w:rsidTr="00767273">
        <w:tc>
          <w:tcPr>
            <w:tcW w:w="1245" w:type="dxa"/>
            <w:shd w:val="clear" w:color="auto" w:fill="auto"/>
          </w:tcPr>
          <w:p w:rsidR="00374390" w:rsidRPr="00C170FB" w:rsidRDefault="00374390" w:rsidP="004B706C">
            <w:pPr>
              <w:pStyle w:val="BodyText"/>
              <w:spacing w:after="0" w:line="240" w:lineRule="atLeast"/>
              <w:jc w:val="both"/>
              <w:rPr>
                <w:szCs w:val="22"/>
              </w:rPr>
            </w:pPr>
          </w:p>
        </w:tc>
        <w:tc>
          <w:tcPr>
            <w:tcW w:w="1310" w:type="dxa"/>
            <w:shd w:val="clear" w:color="auto" w:fill="auto"/>
          </w:tcPr>
          <w:p w:rsidR="00374390" w:rsidRPr="00C170FB" w:rsidRDefault="00374390" w:rsidP="004B706C">
            <w:pPr>
              <w:pStyle w:val="BodyText"/>
              <w:spacing w:after="0" w:line="240" w:lineRule="atLeast"/>
              <w:jc w:val="center"/>
              <w:rPr>
                <w:szCs w:val="22"/>
              </w:rPr>
            </w:pPr>
          </w:p>
        </w:tc>
        <w:tc>
          <w:tcPr>
            <w:tcW w:w="1945" w:type="dxa"/>
            <w:shd w:val="clear" w:color="auto" w:fill="auto"/>
          </w:tcPr>
          <w:p w:rsidR="00374390" w:rsidRPr="00C170FB" w:rsidRDefault="00374390" w:rsidP="004B706C">
            <w:pPr>
              <w:pStyle w:val="BodyText"/>
              <w:spacing w:after="0" w:line="240" w:lineRule="atLeast"/>
              <w:jc w:val="both"/>
              <w:rPr>
                <w:szCs w:val="22"/>
              </w:rPr>
            </w:pPr>
          </w:p>
        </w:tc>
        <w:tc>
          <w:tcPr>
            <w:tcW w:w="1800" w:type="dxa"/>
            <w:shd w:val="clear" w:color="auto" w:fill="auto"/>
          </w:tcPr>
          <w:p w:rsidR="00374390" w:rsidRPr="00C170FB" w:rsidRDefault="00374390" w:rsidP="004B706C">
            <w:pPr>
              <w:pStyle w:val="BodyText"/>
              <w:spacing w:after="0" w:line="240" w:lineRule="atLeast"/>
              <w:jc w:val="both"/>
              <w:rPr>
                <w:szCs w:val="22"/>
              </w:rPr>
            </w:pPr>
          </w:p>
        </w:tc>
        <w:tc>
          <w:tcPr>
            <w:tcW w:w="2880" w:type="dxa"/>
            <w:gridSpan w:val="3"/>
            <w:shd w:val="clear" w:color="auto" w:fill="auto"/>
          </w:tcPr>
          <w:p w:rsidR="00374390" w:rsidRPr="00C170FB" w:rsidRDefault="00374390" w:rsidP="004B706C">
            <w:pPr>
              <w:pStyle w:val="acctmergecolhdg"/>
              <w:spacing w:line="240" w:lineRule="atLeast"/>
              <w:ind w:left="-115" w:right="-97"/>
              <w:rPr>
                <w:rFonts w:cs="Times New Roman"/>
                <w:szCs w:val="22"/>
              </w:rPr>
            </w:pPr>
            <w:r w:rsidRPr="00C170FB">
              <w:rPr>
                <w:rFonts w:cs="Times New Roman"/>
                <w:szCs w:val="22"/>
              </w:rPr>
              <w:t>Separate</w:t>
            </w:r>
          </w:p>
          <w:p w:rsidR="00374390" w:rsidRPr="00C170FB" w:rsidRDefault="00374390" w:rsidP="004B706C">
            <w:pPr>
              <w:pStyle w:val="acctmergecolhdg"/>
              <w:spacing w:line="240" w:lineRule="atLeast"/>
              <w:rPr>
                <w:rFonts w:cs="Times New Roman"/>
                <w:b w:val="0"/>
                <w:bCs/>
                <w:szCs w:val="22"/>
              </w:rPr>
            </w:pPr>
            <w:r w:rsidRPr="00C170FB">
              <w:rPr>
                <w:rFonts w:cs="Times New Roman"/>
                <w:bCs/>
                <w:szCs w:val="22"/>
              </w:rPr>
              <w:t>financial statements</w:t>
            </w:r>
          </w:p>
        </w:tc>
      </w:tr>
      <w:tr w:rsidR="00374390" w:rsidTr="00767273">
        <w:tc>
          <w:tcPr>
            <w:tcW w:w="1245" w:type="dxa"/>
            <w:shd w:val="clear" w:color="auto" w:fill="auto"/>
          </w:tcPr>
          <w:p w:rsidR="00374390" w:rsidRPr="00C170FB" w:rsidRDefault="00374390" w:rsidP="004B706C">
            <w:pPr>
              <w:pStyle w:val="BodyText"/>
              <w:spacing w:after="0" w:line="240" w:lineRule="atLeast"/>
              <w:jc w:val="both"/>
              <w:rPr>
                <w:szCs w:val="22"/>
              </w:rPr>
            </w:pPr>
          </w:p>
        </w:tc>
        <w:tc>
          <w:tcPr>
            <w:tcW w:w="1310" w:type="dxa"/>
            <w:shd w:val="clear" w:color="auto" w:fill="auto"/>
          </w:tcPr>
          <w:p w:rsidR="00374390" w:rsidRPr="00C170FB" w:rsidRDefault="00374390" w:rsidP="004B706C">
            <w:pPr>
              <w:pStyle w:val="BodyText"/>
              <w:spacing w:after="0" w:line="240" w:lineRule="atLeast"/>
              <w:jc w:val="center"/>
              <w:rPr>
                <w:szCs w:val="22"/>
              </w:rPr>
            </w:pPr>
            <w:r w:rsidRPr="00C170FB">
              <w:rPr>
                <w:szCs w:val="22"/>
              </w:rPr>
              <w:t>Interest rate</w:t>
            </w:r>
          </w:p>
          <w:p w:rsidR="00374390" w:rsidRPr="00C170FB" w:rsidRDefault="00374390" w:rsidP="004B706C">
            <w:pPr>
              <w:pStyle w:val="BodyText"/>
              <w:spacing w:after="0" w:line="240" w:lineRule="atLeast"/>
              <w:jc w:val="center"/>
              <w:rPr>
                <w:szCs w:val="22"/>
              </w:rPr>
            </w:pPr>
            <w:r w:rsidRPr="00C170FB">
              <w:rPr>
                <w:szCs w:val="22"/>
              </w:rPr>
              <w:t>(percentage per annum)</w:t>
            </w:r>
          </w:p>
        </w:tc>
        <w:tc>
          <w:tcPr>
            <w:tcW w:w="1945" w:type="dxa"/>
            <w:shd w:val="clear" w:color="auto" w:fill="auto"/>
          </w:tcPr>
          <w:p w:rsidR="00374390" w:rsidRPr="00C170FB" w:rsidRDefault="00374390" w:rsidP="004B706C">
            <w:pPr>
              <w:pStyle w:val="BodyText"/>
              <w:spacing w:after="0" w:line="240" w:lineRule="atLeast"/>
              <w:jc w:val="center"/>
              <w:rPr>
                <w:szCs w:val="22"/>
              </w:rPr>
            </w:pPr>
            <w:r w:rsidRPr="00C170FB">
              <w:rPr>
                <w:szCs w:val="22"/>
              </w:rPr>
              <w:t>Issued date</w:t>
            </w:r>
          </w:p>
        </w:tc>
        <w:tc>
          <w:tcPr>
            <w:tcW w:w="1800" w:type="dxa"/>
            <w:shd w:val="clear" w:color="auto" w:fill="auto"/>
          </w:tcPr>
          <w:p w:rsidR="00374390" w:rsidRPr="00C170FB" w:rsidRDefault="00374390" w:rsidP="004B706C">
            <w:pPr>
              <w:pStyle w:val="BodyText"/>
              <w:spacing w:after="0" w:line="240" w:lineRule="atLeast"/>
              <w:jc w:val="center"/>
              <w:rPr>
                <w:szCs w:val="22"/>
              </w:rPr>
            </w:pPr>
            <w:r w:rsidRPr="00C170FB">
              <w:rPr>
                <w:szCs w:val="22"/>
              </w:rPr>
              <w:t>Maturity date</w:t>
            </w:r>
          </w:p>
        </w:tc>
        <w:tc>
          <w:tcPr>
            <w:tcW w:w="1350" w:type="dxa"/>
            <w:shd w:val="clear" w:color="auto" w:fill="auto"/>
          </w:tcPr>
          <w:p w:rsidR="00374390" w:rsidRPr="00C170FB" w:rsidRDefault="00374390" w:rsidP="004B706C">
            <w:pPr>
              <w:pStyle w:val="BodyText"/>
              <w:spacing w:after="0" w:line="240" w:lineRule="atLeast"/>
              <w:jc w:val="center"/>
              <w:rPr>
                <w:szCs w:val="22"/>
              </w:rPr>
            </w:pPr>
            <w:r w:rsidRPr="00C170FB">
              <w:rPr>
                <w:szCs w:val="22"/>
              </w:rPr>
              <w:t>30 September 2017</w:t>
            </w:r>
          </w:p>
        </w:tc>
        <w:tc>
          <w:tcPr>
            <w:tcW w:w="270" w:type="dxa"/>
            <w:shd w:val="clear" w:color="auto" w:fill="auto"/>
          </w:tcPr>
          <w:p w:rsidR="00374390" w:rsidRPr="00C170FB" w:rsidRDefault="00374390" w:rsidP="004B706C">
            <w:pPr>
              <w:pStyle w:val="BodyText"/>
              <w:spacing w:after="0" w:line="240" w:lineRule="atLeast"/>
              <w:jc w:val="center"/>
              <w:rPr>
                <w:szCs w:val="22"/>
              </w:rPr>
            </w:pPr>
          </w:p>
        </w:tc>
        <w:tc>
          <w:tcPr>
            <w:tcW w:w="1260" w:type="dxa"/>
            <w:shd w:val="clear" w:color="auto" w:fill="auto"/>
          </w:tcPr>
          <w:p w:rsidR="00374390" w:rsidRPr="00C170FB" w:rsidRDefault="00374390" w:rsidP="004B706C">
            <w:pPr>
              <w:pStyle w:val="BodyText"/>
              <w:spacing w:after="0" w:line="240" w:lineRule="atLeast"/>
              <w:jc w:val="center"/>
              <w:rPr>
                <w:szCs w:val="22"/>
              </w:rPr>
            </w:pPr>
            <w:r w:rsidRPr="00C170FB">
              <w:rPr>
                <w:szCs w:val="22"/>
              </w:rPr>
              <w:t xml:space="preserve">31 </w:t>
            </w:r>
          </w:p>
          <w:p w:rsidR="00374390" w:rsidRPr="00C170FB" w:rsidRDefault="00374390" w:rsidP="004B706C">
            <w:pPr>
              <w:pStyle w:val="BodyText"/>
              <w:spacing w:after="0" w:line="240" w:lineRule="atLeast"/>
              <w:jc w:val="center"/>
              <w:rPr>
                <w:szCs w:val="22"/>
              </w:rPr>
            </w:pPr>
            <w:r w:rsidRPr="00C170FB">
              <w:rPr>
                <w:szCs w:val="22"/>
              </w:rPr>
              <w:t>December 2016</w:t>
            </w:r>
          </w:p>
        </w:tc>
      </w:tr>
      <w:tr w:rsidR="00374390" w:rsidTr="00767273">
        <w:tc>
          <w:tcPr>
            <w:tcW w:w="1245" w:type="dxa"/>
            <w:shd w:val="clear" w:color="auto" w:fill="auto"/>
          </w:tcPr>
          <w:p w:rsidR="00374390" w:rsidRPr="00C170FB" w:rsidRDefault="00374390" w:rsidP="004B706C">
            <w:pPr>
              <w:pStyle w:val="BodyText"/>
              <w:spacing w:after="0" w:line="240" w:lineRule="atLeast"/>
              <w:jc w:val="both"/>
              <w:rPr>
                <w:szCs w:val="22"/>
              </w:rPr>
            </w:pPr>
          </w:p>
        </w:tc>
        <w:tc>
          <w:tcPr>
            <w:tcW w:w="1310" w:type="dxa"/>
            <w:shd w:val="clear" w:color="auto" w:fill="auto"/>
          </w:tcPr>
          <w:p w:rsidR="00374390" w:rsidRPr="00C170FB" w:rsidRDefault="00374390" w:rsidP="004B706C">
            <w:pPr>
              <w:pStyle w:val="BodyText"/>
              <w:spacing w:after="0" w:line="240" w:lineRule="atLeast"/>
              <w:jc w:val="both"/>
              <w:rPr>
                <w:szCs w:val="22"/>
              </w:rPr>
            </w:pPr>
          </w:p>
        </w:tc>
        <w:tc>
          <w:tcPr>
            <w:tcW w:w="1945" w:type="dxa"/>
            <w:shd w:val="clear" w:color="auto" w:fill="auto"/>
          </w:tcPr>
          <w:p w:rsidR="00374390" w:rsidRPr="00C170FB" w:rsidRDefault="00374390" w:rsidP="004B706C">
            <w:pPr>
              <w:pStyle w:val="BodyText"/>
              <w:spacing w:after="0" w:line="240" w:lineRule="atLeast"/>
              <w:jc w:val="both"/>
              <w:rPr>
                <w:szCs w:val="22"/>
              </w:rPr>
            </w:pPr>
          </w:p>
        </w:tc>
        <w:tc>
          <w:tcPr>
            <w:tcW w:w="1800" w:type="dxa"/>
            <w:shd w:val="clear" w:color="auto" w:fill="auto"/>
          </w:tcPr>
          <w:p w:rsidR="00374390" w:rsidRPr="00C170FB" w:rsidRDefault="00374390" w:rsidP="004B706C">
            <w:pPr>
              <w:pStyle w:val="BodyText"/>
              <w:spacing w:after="0" w:line="240" w:lineRule="atLeast"/>
              <w:jc w:val="both"/>
              <w:rPr>
                <w:szCs w:val="22"/>
              </w:rPr>
            </w:pPr>
          </w:p>
        </w:tc>
        <w:tc>
          <w:tcPr>
            <w:tcW w:w="2880" w:type="dxa"/>
            <w:gridSpan w:val="3"/>
            <w:shd w:val="clear" w:color="auto" w:fill="auto"/>
          </w:tcPr>
          <w:p w:rsidR="00374390" w:rsidRPr="00C170FB" w:rsidRDefault="00374390" w:rsidP="008C1FBC">
            <w:pPr>
              <w:pStyle w:val="BodyText"/>
              <w:spacing w:after="0" w:line="240" w:lineRule="atLeast"/>
              <w:jc w:val="center"/>
              <w:rPr>
                <w:szCs w:val="22"/>
              </w:rPr>
            </w:pPr>
            <w:r w:rsidRPr="00C170FB">
              <w:rPr>
                <w:i/>
                <w:iCs/>
                <w:szCs w:val="22"/>
              </w:rPr>
              <w:t>(in million Baht)</w:t>
            </w:r>
          </w:p>
        </w:tc>
      </w:tr>
      <w:tr w:rsidR="00374390" w:rsidTr="00767273">
        <w:tc>
          <w:tcPr>
            <w:tcW w:w="1245" w:type="dxa"/>
            <w:shd w:val="clear" w:color="auto" w:fill="auto"/>
          </w:tcPr>
          <w:p w:rsidR="00374390" w:rsidRPr="00C170FB" w:rsidRDefault="00554E29" w:rsidP="004B706C">
            <w:pPr>
              <w:pStyle w:val="BodyText"/>
              <w:spacing w:after="0" w:line="240" w:lineRule="atLeast"/>
              <w:jc w:val="both"/>
              <w:rPr>
                <w:szCs w:val="22"/>
              </w:rPr>
            </w:pPr>
            <w:r w:rsidRPr="00C170FB">
              <w:rPr>
                <w:szCs w:val="22"/>
              </w:rPr>
              <w:t>No.1/2017</w:t>
            </w:r>
          </w:p>
        </w:tc>
        <w:tc>
          <w:tcPr>
            <w:tcW w:w="1310" w:type="dxa"/>
            <w:shd w:val="clear" w:color="auto" w:fill="auto"/>
          </w:tcPr>
          <w:p w:rsidR="00374390" w:rsidRPr="00C170FB" w:rsidRDefault="00374390" w:rsidP="004B706C">
            <w:pPr>
              <w:pStyle w:val="BodyText"/>
              <w:spacing w:after="0" w:line="240" w:lineRule="atLeast"/>
              <w:jc w:val="center"/>
              <w:rPr>
                <w:szCs w:val="22"/>
              </w:rPr>
            </w:pPr>
            <w:r w:rsidRPr="00C170FB">
              <w:rPr>
                <w:szCs w:val="22"/>
              </w:rPr>
              <w:t>3.40</w:t>
            </w:r>
          </w:p>
        </w:tc>
        <w:tc>
          <w:tcPr>
            <w:tcW w:w="1945" w:type="dxa"/>
            <w:shd w:val="clear" w:color="auto" w:fill="auto"/>
          </w:tcPr>
          <w:p w:rsidR="00374390" w:rsidRPr="00C170FB" w:rsidRDefault="00374390" w:rsidP="004B706C">
            <w:pPr>
              <w:pStyle w:val="BodyText"/>
              <w:spacing w:after="0" w:line="240" w:lineRule="atLeast"/>
              <w:jc w:val="center"/>
              <w:rPr>
                <w:szCs w:val="22"/>
              </w:rPr>
            </w:pPr>
            <w:r w:rsidRPr="00C170FB">
              <w:rPr>
                <w:szCs w:val="22"/>
              </w:rPr>
              <w:t>15 May 2017</w:t>
            </w:r>
          </w:p>
        </w:tc>
        <w:tc>
          <w:tcPr>
            <w:tcW w:w="1800" w:type="dxa"/>
            <w:shd w:val="clear" w:color="auto" w:fill="auto"/>
          </w:tcPr>
          <w:p w:rsidR="00374390" w:rsidRPr="00C170FB" w:rsidRDefault="00374390" w:rsidP="004B706C">
            <w:pPr>
              <w:pStyle w:val="BodyText"/>
              <w:spacing w:after="0" w:line="240" w:lineRule="atLeast"/>
              <w:jc w:val="center"/>
              <w:rPr>
                <w:szCs w:val="22"/>
              </w:rPr>
            </w:pPr>
            <w:r w:rsidRPr="00C170FB">
              <w:rPr>
                <w:szCs w:val="22"/>
              </w:rPr>
              <w:t>15 May 2020</w:t>
            </w:r>
          </w:p>
        </w:tc>
        <w:tc>
          <w:tcPr>
            <w:tcW w:w="1350" w:type="dxa"/>
            <w:shd w:val="clear" w:color="auto" w:fill="auto"/>
          </w:tcPr>
          <w:p w:rsidR="00374390" w:rsidRPr="00C170FB" w:rsidRDefault="00374390" w:rsidP="008C1FBC">
            <w:pPr>
              <w:pStyle w:val="BodyText"/>
              <w:tabs>
                <w:tab w:val="decimal" w:pos="792"/>
              </w:tabs>
              <w:spacing w:after="0" w:line="240" w:lineRule="atLeast"/>
              <w:rPr>
                <w:szCs w:val="22"/>
              </w:rPr>
            </w:pPr>
            <w:r w:rsidRPr="00C170FB">
              <w:rPr>
                <w:szCs w:val="22"/>
              </w:rPr>
              <w:t>2,000.00</w:t>
            </w:r>
          </w:p>
        </w:tc>
        <w:tc>
          <w:tcPr>
            <w:tcW w:w="270" w:type="dxa"/>
            <w:shd w:val="clear" w:color="auto" w:fill="auto"/>
          </w:tcPr>
          <w:p w:rsidR="00374390" w:rsidRPr="00C170FB" w:rsidRDefault="00374390" w:rsidP="004B706C">
            <w:pPr>
              <w:pStyle w:val="BodyText"/>
              <w:spacing w:after="0" w:line="240" w:lineRule="atLeast"/>
              <w:jc w:val="both"/>
              <w:rPr>
                <w:szCs w:val="22"/>
              </w:rPr>
            </w:pPr>
          </w:p>
        </w:tc>
        <w:tc>
          <w:tcPr>
            <w:tcW w:w="1260" w:type="dxa"/>
            <w:shd w:val="clear" w:color="auto" w:fill="auto"/>
          </w:tcPr>
          <w:p w:rsidR="00374390" w:rsidRPr="00C170FB" w:rsidRDefault="00374390" w:rsidP="00F8217C">
            <w:pPr>
              <w:pStyle w:val="BodyText"/>
              <w:spacing w:after="0" w:line="240" w:lineRule="atLeast"/>
              <w:ind w:right="-54"/>
              <w:jc w:val="center"/>
              <w:rPr>
                <w:szCs w:val="22"/>
              </w:rPr>
            </w:pPr>
            <w:r w:rsidRPr="00C170FB">
              <w:rPr>
                <w:szCs w:val="22"/>
              </w:rPr>
              <w:t>-</w:t>
            </w:r>
          </w:p>
        </w:tc>
      </w:tr>
      <w:tr w:rsidR="00374390" w:rsidTr="00767273">
        <w:tc>
          <w:tcPr>
            <w:tcW w:w="6300" w:type="dxa"/>
            <w:gridSpan w:val="4"/>
            <w:shd w:val="clear" w:color="auto" w:fill="auto"/>
          </w:tcPr>
          <w:p w:rsidR="00374390" w:rsidRPr="00C170FB" w:rsidRDefault="00374390" w:rsidP="004B706C">
            <w:pPr>
              <w:pStyle w:val="BodyText"/>
              <w:spacing w:after="0" w:line="240" w:lineRule="atLeast"/>
              <w:rPr>
                <w:b/>
                <w:bCs/>
                <w:szCs w:val="22"/>
              </w:rPr>
            </w:pPr>
            <w:r w:rsidRPr="00C170FB">
              <w:rPr>
                <w:i/>
                <w:iCs/>
                <w:szCs w:val="22"/>
              </w:rPr>
              <w:t>Less</w:t>
            </w:r>
            <w:r w:rsidRPr="00C170FB">
              <w:rPr>
                <w:szCs w:val="22"/>
              </w:rPr>
              <w:t xml:space="preserve"> Unamortised cost relating to the issuance of debentures</w:t>
            </w:r>
          </w:p>
        </w:tc>
        <w:tc>
          <w:tcPr>
            <w:tcW w:w="1350" w:type="dxa"/>
            <w:tcBorders>
              <w:bottom w:val="single" w:sz="4" w:space="0" w:color="auto"/>
            </w:tcBorders>
            <w:shd w:val="clear" w:color="auto" w:fill="auto"/>
          </w:tcPr>
          <w:p w:rsidR="00374390" w:rsidRPr="00C170FB" w:rsidRDefault="00374390" w:rsidP="008C1FBC">
            <w:pPr>
              <w:pStyle w:val="BodyText"/>
              <w:spacing w:after="0" w:line="240" w:lineRule="atLeast"/>
              <w:jc w:val="right"/>
              <w:rPr>
                <w:szCs w:val="22"/>
              </w:rPr>
            </w:pPr>
            <w:r w:rsidRPr="00C170FB">
              <w:rPr>
                <w:szCs w:val="22"/>
              </w:rPr>
              <w:t>(2.51)</w:t>
            </w:r>
          </w:p>
        </w:tc>
        <w:tc>
          <w:tcPr>
            <w:tcW w:w="270" w:type="dxa"/>
            <w:shd w:val="clear" w:color="auto" w:fill="auto"/>
          </w:tcPr>
          <w:p w:rsidR="00374390" w:rsidRPr="00C170FB" w:rsidRDefault="00374390" w:rsidP="004B706C">
            <w:pPr>
              <w:pStyle w:val="BodyText"/>
              <w:spacing w:after="0" w:line="240" w:lineRule="atLeast"/>
              <w:jc w:val="both"/>
              <w:rPr>
                <w:szCs w:val="22"/>
              </w:rPr>
            </w:pPr>
          </w:p>
        </w:tc>
        <w:tc>
          <w:tcPr>
            <w:tcW w:w="1260" w:type="dxa"/>
            <w:tcBorders>
              <w:bottom w:val="single" w:sz="4" w:space="0" w:color="auto"/>
            </w:tcBorders>
            <w:shd w:val="clear" w:color="auto" w:fill="auto"/>
          </w:tcPr>
          <w:p w:rsidR="00374390" w:rsidRPr="00C170FB" w:rsidRDefault="00374390" w:rsidP="00C170FB">
            <w:pPr>
              <w:pStyle w:val="BodyText"/>
              <w:spacing w:after="0" w:line="240" w:lineRule="atLeast"/>
              <w:ind w:right="-54"/>
              <w:jc w:val="center"/>
              <w:rPr>
                <w:szCs w:val="22"/>
              </w:rPr>
            </w:pPr>
            <w:r w:rsidRPr="00C170FB">
              <w:rPr>
                <w:szCs w:val="22"/>
              </w:rPr>
              <w:t>-</w:t>
            </w:r>
          </w:p>
        </w:tc>
      </w:tr>
      <w:tr w:rsidR="00374390" w:rsidTr="00767273">
        <w:tc>
          <w:tcPr>
            <w:tcW w:w="6300" w:type="dxa"/>
            <w:gridSpan w:val="4"/>
            <w:shd w:val="clear" w:color="auto" w:fill="auto"/>
          </w:tcPr>
          <w:p w:rsidR="00374390" w:rsidRPr="00C170FB" w:rsidRDefault="00BE1F0C" w:rsidP="004B706C">
            <w:pPr>
              <w:pStyle w:val="BodyText"/>
              <w:spacing w:after="0" w:line="240" w:lineRule="atLeast"/>
              <w:rPr>
                <w:b/>
                <w:bCs/>
                <w:szCs w:val="22"/>
              </w:rPr>
            </w:pPr>
            <w:r w:rsidRPr="008C1FBC">
              <w:rPr>
                <w:b/>
                <w:bCs/>
                <w:szCs w:val="22"/>
              </w:rPr>
              <w:t>Debentures</w:t>
            </w:r>
            <w:r>
              <w:rPr>
                <w:b/>
                <w:bCs/>
                <w:szCs w:val="22"/>
              </w:rPr>
              <w:t>, n</w:t>
            </w:r>
            <w:r w:rsidRPr="008C1FBC">
              <w:rPr>
                <w:b/>
                <w:bCs/>
                <w:szCs w:val="22"/>
              </w:rPr>
              <w:t>et</w:t>
            </w:r>
          </w:p>
        </w:tc>
        <w:tc>
          <w:tcPr>
            <w:tcW w:w="1350" w:type="dxa"/>
            <w:tcBorders>
              <w:top w:val="single" w:sz="4" w:space="0" w:color="auto"/>
              <w:bottom w:val="double" w:sz="4" w:space="0" w:color="auto"/>
            </w:tcBorders>
            <w:shd w:val="clear" w:color="auto" w:fill="auto"/>
          </w:tcPr>
          <w:p w:rsidR="00374390" w:rsidRPr="00C170FB" w:rsidRDefault="00374390" w:rsidP="008C1FBC">
            <w:pPr>
              <w:pStyle w:val="BodyText"/>
              <w:tabs>
                <w:tab w:val="decimal" w:pos="787"/>
              </w:tabs>
              <w:spacing w:after="0" w:line="240" w:lineRule="atLeast"/>
              <w:rPr>
                <w:b/>
                <w:bCs/>
                <w:szCs w:val="22"/>
              </w:rPr>
            </w:pPr>
            <w:r w:rsidRPr="00C170FB">
              <w:rPr>
                <w:b/>
                <w:bCs/>
                <w:szCs w:val="22"/>
              </w:rPr>
              <w:t>1,997.49</w:t>
            </w:r>
          </w:p>
        </w:tc>
        <w:tc>
          <w:tcPr>
            <w:tcW w:w="270" w:type="dxa"/>
            <w:shd w:val="clear" w:color="auto" w:fill="auto"/>
          </w:tcPr>
          <w:p w:rsidR="00374390" w:rsidRPr="00C170FB" w:rsidRDefault="00374390" w:rsidP="004B706C">
            <w:pPr>
              <w:pStyle w:val="BodyText"/>
              <w:spacing w:after="0" w:line="240" w:lineRule="atLeast"/>
              <w:jc w:val="both"/>
              <w:rPr>
                <w:b/>
                <w:bCs/>
                <w:szCs w:val="22"/>
              </w:rPr>
            </w:pPr>
          </w:p>
        </w:tc>
        <w:tc>
          <w:tcPr>
            <w:tcW w:w="1260" w:type="dxa"/>
            <w:tcBorders>
              <w:top w:val="single" w:sz="4" w:space="0" w:color="auto"/>
              <w:bottom w:val="double" w:sz="4" w:space="0" w:color="auto"/>
            </w:tcBorders>
            <w:shd w:val="clear" w:color="auto" w:fill="auto"/>
          </w:tcPr>
          <w:p w:rsidR="00374390" w:rsidRPr="00C170FB" w:rsidRDefault="00374390" w:rsidP="00C170FB">
            <w:pPr>
              <w:pStyle w:val="BodyText"/>
              <w:spacing w:after="0" w:line="240" w:lineRule="atLeast"/>
              <w:ind w:right="-54"/>
              <w:jc w:val="center"/>
              <w:rPr>
                <w:b/>
                <w:bCs/>
                <w:szCs w:val="22"/>
              </w:rPr>
            </w:pPr>
            <w:r w:rsidRPr="00C170FB">
              <w:rPr>
                <w:b/>
                <w:bCs/>
                <w:szCs w:val="22"/>
              </w:rPr>
              <w:t>-</w:t>
            </w:r>
          </w:p>
        </w:tc>
      </w:tr>
    </w:tbl>
    <w:p w:rsidR="0053708C" w:rsidRDefault="0053708C" w:rsidP="004809B9">
      <w:pPr>
        <w:ind w:right="-25"/>
        <w:jc w:val="thaiDistribute"/>
        <w:rPr>
          <w:rFonts w:cs="Times New Roman"/>
          <w:spacing w:val="-4"/>
          <w:szCs w:val="22"/>
          <w:lang w:val="en-US"/>
        </w:rPr>
      </w:pPr>
    </w:p>
    <w:p w:rsidR="00554E29" w:rsidRDefault="00554E29" w:rsidP="00554E29">
      <w:pPr>
        <w:ind w:left="540" w:right="-25"/>
        <w:jc w:val="thaiDistribute"/>
        <w:rPr>
          <w:rFonts w:cs="Cordia New"/>
          <w:spacing w:val="-4"/>
          <w:szCs w:val="22"/>
          <w:lang w:val="en-US" w:bidi="th-TH"/>
        </w:rPr>
      </w:pPr>
      <w:r>
        <w:rPr>
          <w:rFonts w:cs="Times New Roman"/>
          <w:spacing w:val="-4"/>
          <w:szCs w:val="22"/>
          <w:lang w:bidi="th-TH"/>
        </w:rPr>
        <w:t xml:space="preserve">The Group issued </w:t>
      </w:r>
      <w:r w:rsidRPr="00E66FE9">
        <w:rPr>
          <w:rFonts w:cs="Times New Roman"/>
          <w:spacing w:val="-4"/>
          <w:szCs w:val="22"/>
          <w:lang w:bidi="th-TH"/>
        </w:rPr>
        <w:t xml:space="preserve">unsubordinated and unsecured without a Debentureholder’s Representative in registered name form </w:t>
      </w:r>
      <w:r w:rsidRPr="00030145">
        <w:rPr>
          <w:rFonts w:cs="Cordia New"/>
          <w:spacing w:val="-4"/>
          <w:szCs w:val="22"/>
          <w:lang w:val="en-US" w:bidi="th-TH"/>
        </w:rPr>
        <w:t xml:space="preserve">with bearing interest and payable interest twice a year. </w:t>
      </w:r>
    </w:p>
    <w:p w:rsidR="00554E29" w:rsidRDefault="00554E29" w:rsidP="0050354A">
      <w:pPr>
        <w:ind w:left="540" w:right="-25"/>
        <w:jc w:val="both"/>
        <w:rPr>
          <w:rFonts w:cs="Times New Roman"/>
          <w:spacing w:val="-4"/>
          <w:szCs w:val="22"/>
          <w:lang w:val="en-US" w:bidi="th-TH"/>
        </w:rPr>
      </w:pPr>
    </w:p>
    <w:p w:rsidR="0056604D" w:rsidRDefault="00374390" w:rsidP="0050354A">
      <w:pPr>
        <w:ind w:left="540" w:right="-25"/>
        <w:jc w:val="both"/>
        <w:rPr>
          <w:rFonts w:cs="Times New Roman"/>
          <w:spacing w:val="-4"/>
          <w:szCs w:val="22"/>
          <w:lang w:val="en-US" w:bidi="th-TH"/>
        </w:rPr>
      </w:pPr>
      <w:r>
        <w:rPr>
          <w:rFonts w:cs="Times New Roman"/>
          <w:spacing w:val="-4"/>
          <w:szCs w:val="22"/>
          <w:lang w:val="en-US" w:bidi="th-TH"/>
        </w:rPr>
        <w:t>The Company</w:t>
      </w:r>
      <w:r w:rsidR="00A80CBA">
        <w:rPr>
          <w:spacing w:val="-4"/>
          <w:szCs w:val="28"/>
          <w:lang w:val="en-US" w:bidi="th-TH"/>
        </w:rPr>
        <w:t xml:space="preserve"> </w:t>
      </w:r>
      <w:r w:rsidR="00051105">
        <w:rPr>
          <w:spacing w:val="-4"/>
          <w:szCs w:val="28"/>
          <w:lang w:val="en-US" w:bidi="th-TH"/>
        </w:rPr>
        <w:t xml:space="preserve">remains </w:t>
      </w:r>
      <w:r w:rsidR="0056604D" w:rsidRPr="00A45D66">
        <w:rPr>
          <w:rFonts w:cs="Times New Roman"/>
          <w:spacing w:val="-4"/>
          <w:szCs w:val="22"/>
          <w:lang w:val="en-US" w:bidi="th-TH"/>
        </w:rPr>
        <w:t xml:space="preserve">credit balance to issue debentures amounting to </w:t>
      </w:r>
      <w:r w:rsidR="00051105">
        <w:rPr>
          <w:rFonts w:cs="Times New Roman"/>
          <w:spacing w:val="-4"/>
          <w:szCs w:val="22"/>
          <w:lang w:val="en-US" w:bidi="th-TH"/>
        </w:rPr>
        <w:t>B</w:t>
      </w:r>
      <w:r w:rsidR="0056604D" w:rsidRPr="00A45D66">
        <w:rPr>
          <w:rFonts w:cs="Times New Roman"/>
          <w:spacing w:val="-4"/>
          <w:szCs w:val="22"/>
          <w:lang w:val="en-US" w:bidi="th-TH"/>
        </w:rPr>
        <w:t xml:space="preserve">aht </w:t>
      </w:r>
      <w:r>
        <w:rPr>
          <w:rFonts w:cs="Cordia New"/>
          <w:spacing w:val="-4"/>
          <w:szCs w:val="22"/>
          <w:lang w:val="en-US" w:bidi="th-TH"/>
        </w:rPr>
        <w:t>1</w:t>
      </w:r>
      <w:r w:rsidR="0056604D" w:rsidRPr="00A45D66">
        <w:rPr>
          <w:rFonts w:cs="Times New Roman"/>
          <w:spacing w:val="-4"/>
          <w:szCs w:val="22"/>
          <w:cs/>
          <w:lang w:val="en-US" w:bidi="th-TH"/>
        </w:rPr>
        <w:t>,000</w:t>
      </w:r>
      <w:r w:rsidR="0050354A">
        <w:rPr>
          <w:rFonts w:cs="Times New Roman"/>
          <w:spacing w:val="-4"/>
          <w:szCs w:val="22"/>
          <w:lang w:val="en-US" w:bidi="th-TH"/>
        </w:rPr>
        <w:t xml:space="preserve"> million and </w:t>
      </w:r>
      <w:r w:rsidR="00793554">
        <w:rPr>
          <w:rFonts w:cs="Times New Roman"/>
          <w:spacing w:val="-4"/>
          <w:szCs w:val="22"/>
          <w:lang w:val="en-US" w:bidi="th-TH"/>
        </w:rPr>
        <w:t xml:space="preserve">GOLD </w:t>
      </w:r>
      <w:r w:rsidR="00051105">
        <w:rPr>
          <w:rFonts w:cs="Times New Roman"/>
          <w:spacing w:val="-4"/>
          <w:szCs w:val="22"/>
          <w:lang w:val="en-US" w:bidi="th-TH"/>
        </w:rPr>
        <w:t>remains</w:t>
      </w:r>
      <w:r w:rsidR="00793554">
        <w:rPr>
          <w:rFonts w:cs="Times New Roman"/>
          <w:spacing w:val="-4"/>
          <w:szCs w:val="22"/>
          <w:lang w:val="en-US" w:bidi="th-TH"/>
        </w:rPr>
        <w:t xml:space="preserve"> credit balance to issue debenture</w:t>
      </w:r>
      <w:r w:rsidR="00F8217C">
        <w:rPr>
          <w:rFonts w:cs="Times New Roman"/>
          <w:spacing w:val="-4"/>
          <w:szCs w:val="22"/>
          <w:lang w:val="en-US" w:bidi="th-TH"/>
        </w:rPr>
        <w:t>s</w:t>
      </w:r>
      <w:r w:rsidR="00793554">
        <w:rPr>
          <w:rFonts w:cs="Times New Roman"/>
          <w:spacing w:val="-4"/>
          <w:szCs w:val="22"/>
          <w:lang w:val="en-US" w:bidi="th-TH"/>
        </w:rPr>
        <w:t xml:space="preserve"> amounting to </w:t>
      </w:r>
      <w:r w:rsidR="00051105">
        <w:rPr>
          <w:rFonts w:cs="Times New Roman"/>
          <w:spacing w:val="-4"/>
          <w:szCs w:val="22"/>
          <w:lang w:val="en-US" w:bidi="th-TH"/>
        </w:rPr>
        <w:t>B</w:t>
      </w:r>
      <w:r w:rsidR="0050354A">
        <w:rPr>
          <w:rFonts w:cs="Times New Roman"/>
          <w:spacing w:val="-4"/>
          <w:szCs w:val="22"/>
          <w:lang w:val="en-US" w:bidi="th-TH"/>
        </w:rPr>
        <w:t>aht 5,000 million, respectively.</w:t>
      </w:r>
    </w:p>
    <w:p w:rsidR="0056604D" w:rsidRDefault="0056604D" w:rsidP="0056604D">
      <w:pPr>
        <w:ind w:left="540" w:right="-25"/>
        <w:jc w:val="thaiDistribute"/>
        <w:rPr>
          <w:rFonts w:cs="Times New Roman"/>
          <w:spacing w:val="-4"/>
          <w:szCs w:val="22"/>
          <w:lang w:val="en-US" w:bidi="th-TH"/>
        </w:rPr>
      </w:pPr>
    </w:p>
    <w:p w:rsidR="0056604D" w:rsidRDefault="0056604D" w:rsidP="0056604D">
      <w:pPr>
        <w:ind w:left="540" w:right="-25"/>
        <w:jc w:val="thaiDistribute"/>
        <w:rPr>
          <w:rFonts w:cs="Times New Roman"/>
          <w:spacing w:val="-4"/>
          <w:szCs w:val="22"/>
          <w:lang w:val="en-US" w:bidi="th-TH"/>
        </w:rPr>
      </w:pPr>
      <w:r w:rsidRPr="006D62C1">
        <w:rPr>
          <w:rFonts w:cs="Times New Roman"/>
          <w:spacing w:val="-4"/>
          <w:szCs w:val="22"/>
          <w:lang w:val="en-US" w:bidi="th-TH"/>
        </w:rPr>
        <w:t xml:space="preserve">The </w:t>
      </w:r>
      <w:r>
        <w:rPr>
          <w:rFonts w:cs="Times New Roman"/>
          <w:spacing w:val="-4"/>
          <w:szCs w:val="22"/>
          <w:lang w:val="en-US" w:bidi="th-TH"/>
        </w:rPr>
        <w:t>Group</w:t>
      </w:r>
      <w:r w:rsidRPr="006D62C1">
        <w:rPr>
          <w:rFonts w:cs="Times New Roman"/>
          <w:spacing w:val="-4"/>
          <w:szCs w:val="22"/>
          <w:lang w:val="en-US" w:bidi="th-TH"/>
        </w:rPr>
        <w:t xml:space="preserve"> must comply with the specific covenants and to maintain debt to equity ratio based on the specific conditions through the terms of debentures.</w:t>
      </w:r>
    </w:p>
    <w:p w:rsidR="0050354A" w:rsidRDefault="0050354A" w:rsidP="0056604D">
      <w:pPr>
        <w:ind w:left="540" w:right="-25"/>
        <w:jc w:val="thaiDistribute"/>
        <w:rPr>
          <w:rFonts w:cs="Times New Roman"/>
          <w:spacing w:val="-4"/>
          <w:szCs w:val="22"/>
          <w:lang w:val="en-US" w:bidi="th-TH"/>
        </w:rPr>
      </w:pPr>
    </w:p>
    <w:p w:rsidR="0050354A" w:rsidRDefault="0050354A" w:rsidP="0056604D">
      <w:pPr>
        <w:ind w:left="540" w:right="-25"/>
        <w:jc w:val="thaiDistribute"/>
        <w:rPr>
          <w:rFonts w:cs="Times New Roman"/>
          <w:spacing w:val="-4"/>
          <w:szCs w:val="22"/>
          <w:lang w:val="en-US" w:bidi="th-TH"/>
        </w:rPr>
      </w:pPr>
    </w:p>
    <w:p w:rsidR="008C1FBC" w:rsidRDefault="008C1FBC">
      <w:pPr>
        <w:spacing w:line="240" w:lineRule="auto"/>
        <w:rPr>
          <w:rFonts w:cs="Times New Roman"/>
          <w:b/>
          <w:bCs/>
          <w:sz w:val="24"/>
          <w:szCs w:val="24"/>
        </w:rPr>
      </w:pPr>
      <w:r>
        <w:rPr>
          <w:rFonts w:cs="Times New Roman"/>
          <w:b/>
          <w:bCs/>
          <w:sz w:val="24"/>
          <w:szCs w:val="24"/>
        </w:rPr>
        <w:br w:type="page"/>
      </w:r>
    </w:p>
    <w:p w:rsidR="005D3EFA" w:rsidRDefault="00C034EE" w:rsidP="00C24FFE">
      <w:pPr>
        <w:spacing w:line="240" w:lineRule="atLeast"/>
        <w:ind w:left="540" w:hanging="540"/>
        <w:rPr>
          <w:rFonts w:cs="Times New Roman"/>
          <w:b/>
          <w:bCs/>
          <w:sz w:val="24"/>
          <w:szCs w:val="24"/>
        </w:rPr>
      </w:pPr>
      <w:r>
        <w:rPr>
          <w:rFonts w:cs="Times New Roman"/>
          <w:b/>
          <w:bCs/>
          <w:sz w:val="24"/>
          <w:szCs w:val="24"/>
        </w:rPr>
        <w:t>22</w:t>
      </w:r>
      <w:r w:rsidR="005D3EFA" w:rsidRPr="008A746C">
        <w:rPr>
          <w:rFonts w:cs="Times New Roman"/>
          <w:b/>
          <w:bCs/>
          <w:sz w:val="24"/>
          <w:szCs w:val="24"/>
        </w:rPr>
        <w:tab/>
        <w:t>Trade accounts payable</w:t>
      </w:r>
    </w:p>
    <w:p w:rsidR="00FF413C" w:rsidRPr="008A746C" w:rsidRDefault="00FF413C" w:rsidP="005D3EFA">
      <w:pPr>
        <w:spacing w:line="240" w:lineRule="atLeast"/>
        <w:rPr>
          <w:rFonts w:cs="Times New Roman"/>
          <w:lang w:val="en-US"/>
        </w:rPr>
      </w:pPr>
    </w:p>
    <w:tbl>
      <w:tblPr>
        <w:tblW w:w="9180" w:type="dxa"/>
        <w:tblInd w:w="450" w:type="dxa"/>
        <w:tblLayout w:type="fixed"/>
        <w:tblLook w:val="0000" w:firstRow="0" w:lastRow="0" w:firstColumn="0" w:lastColumn="0" w:noHBand="0" w:noVBand="0"/>
      </w:tblPr>
      <w:tblGrid>
        <w:gridCol w:w="3149"/>
        <w:gridCol w:w="677"/>
        <w:gridCol w:w="1170"/>
        <w:gridCol w:w="237"/>
        <w:gridCol w:w="1177"/>
        <w:gridCol w:w="270"/>
        <w:gridCol w:w="1081"/>
        <w:gridCol w:w="270"/>
        <w:gridCol w:w="1149"/>
      </w:tblGrid>
      <w:tr w:rsidR="00A70EC0" w:rsidRPr="008A746C" w:rsidTr="00EF7E3B">
        <w:tc>
          <w:tcPr>
            <w:tcW w:w="1715" w:type="pct"/>
          </w:tcPr>
          <w:p w:rsidR="00A70EC0" w:rsidRPr="008A746C" w:rsidRDefault="00A70EC0" w:rsidP="00A70EC0">
            <w:pPr>
              <w:spacing w:line="240" w:lineRule="atLeast"/>
              <w:ind w:right="-412"/>
              <w:rPr>
                <w:rFonts w:cs="Times New Roman"/>
                <w:b/>
                <w:bCs/>
                <w:szCs w:val="22"/>
              </w:rPr>
            </w:pPr>
          </w:p>
        </w:tc>
        <w:tc>
          <w:tcPr>
            <w:tcW w:w="369" w:type="pct"/>
          </w:tcPr>
          <w:p w:rsidR="00A70EC0" w:rsidRPr="008A746C" w:rsidRDefault="00A70EC0" w:rsidP="00A70EC0">
            <w:pPr>
              <w:pStyle w:val="acctmergecolhdg"/>
              <w:spacing w:line="240" w:lineRule="atLeast"/>
              <w:ind w:left="-101" w:right="-101"/>
              <w:rPr>
                <w:rFonts w:cs="Times New Roman"/>
                <w:szCs w:val="22"/>
              </w:rPr>
            </w:pPr>
          </w:p>
        </w:tc>
        <w:tc>
          <w:tcPr>
            <w:tcW w:w="1407" w:type="pct"/>
            <w:gridSpan w:val="3"/>
          </w:tcPr>
          <w:p w:rsidR="00A70EC0" w:rsidRPr="008A746C" w:rsidRDefault="00A70EC0" w:rsidP="00A70EC0">
            <w:pPr>
              <w:pStyle w:val="acctmergecolhdg"/>
              <w:spacing w:line="240" w:lineRule="atLeast"/>
              <w:rPr>
                <w:rFonts w:cs="Times New Roman"/>
                <w:szCs w:val="22"/>
              </w:rPr>
            </w:pPr>
            <w:r w:rsidRPr="008A746C">
              <w:rPr>
                <w:rFonts w:cs="Times New Roman"/>
                <w:szCs w:val="22"/>
              </w:rPr>
              <w:t>Consolidated</w:t>
            </w:r>
          </w:p>
        </w:tc>
        <w:tc>
          <w:tcPr>
            <w:tcW w:w="147" w:type="pct"/>
          </w:tcPr>
          <w:p w:rsidR="00A70EC0" w:rsidRPr="008A746C" w:rsidRDefault="00A70EC0" w:rsidP="00A70EC0">
            <w:pPr>
              <w:pStyle w:val="acctmergecolhdg"/>
              <w:spacing w:line="240" w:lineRule="atLeast"/>
              <w:rPr>
                <w:rFonts w:cs="Times New Roman"/>
                <w:szCs w:val="22"/>
              </w:rPr>
            </w:pPr>
          </w:p>
        </w:tc>
        <w:tc>
          <w:tcPr>
            <w:tcW w:w="1362" w:type="pct"/>
            <w:gridSpan w:val="3"/>
          </w:tcPr>
          <w:p w:rsidR="00A70EC0" w:rsidRPr="008A746C" w:rsidRDefault="00A70EC0" w:rsidP="00A70EC0">
            <w:pPr>
              <w:pStyle w:val="acctmergecolhdg"/>
              <w:spacing w:line="240" w:lineRule="atLeast"/>
              <w:rPr>
                <w:rFonts w:cs="Times New Roman"/>
                <w:szCs w:val="22"/>
              </w:rPr>
            </w:pPr>
            <w:r w:rsidRPr="008A746C">
              <w:rPr>
                <w:rFonts w:cs="Times New Roman"/>
                <w:szCs w:val="22"/>
              </w:rPr>
              <w:t>Separate</w:t>
            </w:r>
          </w:p>
        </w:tc>
      </w:tr>
      <w:tr w:rsidR="00A70EC0" w:rsidRPr="008A746C" w:rsidTr="00EF7E3B">
        <w:tc>
          <w:tcPr>
            <w:tcW w:w="1715" w:type="pct"/>
          </w:tcPr>
          <w:p w:rsidR="00A70EC0" w:rsidRPr="008A746C" w:rsidRDefault="00A70EC0" w:rsidP="00A70EC0">
            <w:pPr>
              <w:spacing w:line="240" w:lineRule="atLeast"/>
              <w:ind w:right="-412"/>
              <w:rPr>
                <w:rFonts w:cs="Times New Roman"/>
                <w:b/>
                <w:bCs/>
                <w:szCs w:val="22"/>
              </w:rPr>
            </w:pPr>
          </w:p>
        </w:tc>
        <w:tc>
          <w:tcPr>
            <w:tcW w:w="369" w:type="pct"/>
          </w:tcPr>
          <w:p w:rsidR="00A70EC0" w:rsidRPr="008A746C" w:rsidRDefault="00A70EC0" w:rsidP="00A70EC0">
            <w:pPr>
              <w:pStyle w:val="acctmergecolhdg"/>
              <w:spacing w:line="240" w:lineRule="atLeast"/>
              <w:ind w:left="-101" w:right="-101"/>
              <w:rPr>
                <w:rFonts w:cs="Times New Roman"/>
                <w:szCs w:val="22"/>
              </w:rPr>
            </w:pPr>
          </w:p>
        </w:tc>
        <w:tc>
          <w:tcPr>
            <w:tcW w:w="1407" w:type="pct"/>
            <w:gridSpan w:val="3"/>
          </w:tcPr>
          <w:p w:rsidR="00A70EC0" w:rsidRPr="008A746C" w:rsidRDefault="00A70EC0" w:rsidP="00A70EC0">
            <w:pPr>
              <w:pStyle w:val="acctmergecolhdg"/>
              <w:spacing w:line="240" w:lineRule="atLeast"/>
              <w:rPr>
                <w:rFonts w:cs="Times New Roman"/>
                <w:szCs w:val="22"/>
              </w:rPr>
            </w:pPr>
            <w:r w:rsidRPr="008A746C">
              <w:rPr>
                <w:rFonts w:cs="Times New Roman"/>
                <w:szCs w:val="22"/>
              </w:rPr>
              <w:t>financial statements</w:t>
            </w:r>
          </w:p>
        </w:tc>
        <w:tc>
          <w:tcPr>
            <w:tcW w:w="147" w:type="pct"/>
          </w:tcPr>
          <w:p w:rsidR="00A70EC0" w:rsidRPr="008A746C" w:rsidRDefault="00A70EC0" w:rsidP="00A70EC0">
            <w:pPr>
              <w:pStyle w:val="acctmergecolhdg"/>
              <w:spacing w:line="240" w:lineRule="atLeast"/>
              <w:rPr>
                <w:rFonts w:cs="Times New Roman"/>
                <w:szCs w:val="22"/>
              </w:rPr>
            </w:pPr>
          </w:p>
        </w:tc>
        <w:tc>
          <w:tcPr>
            <w:tcW w:w="1362" w:type="pct"/>
            <w:gridSpan w:val="3"/>
          </w:tcPr>
          <w:p w:rsidR="00A70EC0" w:rsidRPr="008A746C" w:rsidRDefault="00A70EC0" w:rsidP="00A70EC0">
            <w:pPr>
              <w:pStyle w:val="acctmergecolhdg"/>
              <w:spacing w:line="240" w:lineRule="atLeast"/>
              <w:ind w:left="-95" w:right="-117"/>
              <w:rPr>
                <w:rFonts w:cs="Times New Roman"/>
                <w:szCs w:val="22"/>
              </w:rPr>
            </w:pPr>
            <w:r w:rsidRPr="008A746C">
              <w:rPr>
                <w:rFonts w:cs="Times New Roman"/>
                <w:szCs w:val="22"/>
              </w:rPr>
              <w:t>financial statements</w:t>
            </w:r>
          </w:p>
        </w:tc>
      </w:tr>
      <w:tr w:rsidR="00233A88" w:rsidRPr="008A746C" w:rsidTr="00EF7E3B">
        <w:tc>
          <w:tcPr>
            <w:tcW w:w="1715" w:type="pct"/>
          </w:tcPr>
          <w:p w:rsidR="00233A88" w:rsidRPr="008A746C" w:rsidRDefault="00233A88" w:rsidP="00233A88">
            <w:pPr>
              <w:spacing w:line="240" w:lineRule="atLeast"/>
              <w:ind w:right="-412"/>
              <w:rPr>
                <w:rFonts w:cs="Times New Roman"/>
                <w:szCs w:val="22"/>
              </w:rPr>
            </w:pPr>
          </w:p>
        </w:tc>
        <w:tc>
          <w:tcPr>
            <w:tcW w:w="369" w:type="pct"/>
          </w:tcPr>
          <w:p w:rsidR="00233A88" w:rsidRPr="008A746C" w:rsidRDefault="00233A88" w:rsidP="00233A88">
            <w:pPr>
              <w:pStyle w:val="acctfourfigures"/>
              <w:tabs>
                <w:tab w:val="clear" w:pos="765"/>
              </w:tabs>
              <w:spacing w:line="240" w:lineRule="atLeast"/>
              <w:ind w:left="-101" w:right="-101"/>
              <w:jc w:val="center"/>
              <w:rPr>
                <w:rFonts w:cs="Times New Roman"/>
                <w:i/>
                <w:iCs/>
                <w:szCs w:val="22"/>
              </w:rPr>
            </w:pPr>
          </w:p>
        </w:tc>
        <w:tc>
          <w:tcPr>
            <w:tcW w:w="637" w:type="pct"/>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sidRPr="0028787C">
              <w:rPr>
                <w:rFonts w:cs="Times New Roman"/>
                <w:szCs w:val="22"/>
                <w:lang w:bidi="th-TH"/>
              </w:rPr>
              <w:t>30</w:t>
            </w:r>
            <w:r w:rsidRPr="0028787C">
              <w:rPr>
                <w:rFonts w:cs="Times New Roman"/>
                <w:szCs w:val="22"/>
                <w:cs/>
                <w:lang w:bidi="th-TH"/>
              </w:rPr>
              <w:t xml:space="preserve"> </w:t>
            </w:r>
            <w:r w:rsidRPr="0028787C">
              <w:rPr>
                <w:rFonts w:cs="Times New Roman"/>
                <w:szCs w:val="22"/>
                <w:lang w:bidi="th-TH"/>
              </w:rPr>
              <w:t>September</w:t>
            </w:r>
          </w:p>
        </w:tc>
        <w:tc>
          <w:tcPr>
            <w:tcW w:w="129" w:type="pct"/>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p>
        </w:tc>
        <w:tc>
          <w:tcPr>
            <w:tcW w:w="641" w:type="pct"/>
          </w:tcPr>
          <w:p w:rsidR="00233A88" w:rsidRPr="00147C3F" w:rsidRDefault="00233A88" w:rsidP="00233A88">
            <w:pPr>
              <w:jc w:val="center"/>
              <w:rPr>
                <w:rFonts w:cs="Times New Roman"/>
                <w:bCs/>
                <w:szCs w:val="22"/>
              </w:rPr>
            </w:pPr>
            <w:r>
              <w:rPr>
                <w:rFonts w:cs="Times New Roman"/>
                <w:bCs/>
                <w:szCs w:val="22"/>
              </w:rPr>
              <w:t>31 December</w:t>
            </w:r>
          </w:p>
        </w:tc>
        <w:tc>
          <w:tcPr>
            <w:tcW w:w="147" w:type="pct"/>
          </w:tcPr>
          <w:p w:rsidR="00233A88" w:rsidRPr="008A746C" w:rsidRDefault="00233A88" w:rsidP="00233A88">
            <w:pPr>
              <w:pStyle w:val="BodyText"/>
              <w:tabs>
                <w:tab w:val="decimal" w:pos="516"/>
              </w:tabs>
              <w:spacing w:after="0" w:line="240" w:lineRule="atLeast"/>
              <w:ind w:left="-193" w:right="-135"/>
              <w:jc w:val="center"/>
              <w:rPr>
                <w:szCs w:val="22"/>
              </w:rPr>
            </w:pPr>
          </w:p>
        </w:tc>
        <w:tc>
          <w:tcPr>
            <w:tcW w:w="589" w:type="pct"/>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sidRPr="0028787C">
              <w:rPr>
                <w:rFonts w:cs="Times New Roman"/>
                <w:szCs w:val="22"/>
                <w:lang w:bidi="th-TH"/>
              </w:rPr>
              <w:t>30</w:t>
            </w:r>
            <w:r w:rsidRPr="0028787C">
              <w:rPr>
                <w:rFonts w:cs="Times New Roman"/>
                <w:szCs w:val="22"/>
                <w:cs/>
                <w:lang w:bidi="th-TH"/>
              </w:rPr>
              <w:t xml:space="preserve"> </w:t>
            </w:r>
            <w:r w:rsidRPr="0028787C">
              <w:rPr>
                <w:rFonts w:cs="Times New Roman"/>
                <w:szCs w:val="22"/>
                <w:lang w:bidi="th-TH"/>
              </w:rPr>
              <w:t>September</w:t>
            </w:r>
          </w:p>
        </w:tc>
        <w:tc>
          <w:tcPr>
            <w:tcW w:w="147" w:type="pct"/>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p>
        </w:tc>
        <w:tc>
          <w:tcPr>
            <w:tcW w:w="626" w:type="pct"/>
          </w:tcPr>
          <w:p w:rsidR="00233A88" w:rsidRPr="00147C3F" w:rsidRDefault="00233A88" w:rsidP="00233A88">
            <w:pPr>
              <w:jc w:val="center"/>
              <w:rPr>
                <w:rFonts w:cs="Times New Roman"/>
                <w:bCs/>
                <w:szCs w:val="22"/>
              </w:rPr>
            </w:pPr>
            <w:r>
              <w:rPr>
                <w:rFonts w:cs="Times New Roman"/>
                <w:bCs/>
                <w:szCs w:val="22"/>
              </w:rPr>
              <w:t>31 December</w:t>
            </w:r>
          </w:p>
        </w:tc>
      </w:tr>
      <w:tr w:rsidR="00233A88" w:rsidRPr="008A746C" w:rsidTr="00EF7E3B">
        <w:tc>
          <w:tcPr>
            <w:tcW w:w="1715" w:type="pct"/>
          </w:tcPr>
          <w:p w:rsidR="00233A88" w:rsidRPr="008A746C" w:rsidRDefault="00233A88" w:rsidP="00233A88">
            <w:pPr>
              <w:spacing w:line="240" w:lineRule="atLeast"/>
              <w:ind w:right="-412"/>
              <w:rPr>
                <w:rFonts w:cs="Times New Roman"/>
                <w:szCs w:val="22"/>
              </w:rPr>
            </w:pPr>
          </w:p>
        </w:tc>
        <w:tc>
          <w:tcPr>
            <w:tcW w:w="369" w:type="pct"/>
          </w:tcPr>
          <w:p w:rsidR="00233A88" w:rsidRPr="008A746C" w:rsidRDefault="000E1764" w:rsidP="00233A88">
            <w:pPr>
              <w:pStyle w:val="acctfourfigures"/>
              <w:tabs>
                <w:tab w:val="clear" w:pos="765"/>
              </w:tabs>
              <w:spacing w:line="240" w:lineRule="atLeast"/>
              <w:ind w:left="-101" w:right="-101"/>
              <w:jc w:val="center"/>
              <w:rPr>
                <w:rFonts w:cs="Times New Roman"/>
                <w:i/>
                <w:iCs/>
                <w:szCs w:val="22"/>
              </w:rPr>
            </w:pPr>
            <w:r w:rsidRPr="008A746C">
              <w:rPr>
                <w:rFonts w:cs="Times New Roman"/>
                <w:i/>
                <w:iCs/>
                <w:szCs w:val="22"/>
              </w:rPr>
              <w:t>Note</w:t>
            </w:r>
          </w:p>
        </w:tc>
        <w:tc>
          <w:tcPr>
            <w:tcW w:w="637" w:type="pct"/>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2017</w:t>
            </w:r>
          </w:p>
        </w:tc>
        <w:tc>
          <w:tcPr>
            <w:tcW w:w="129" w:type="pct"/>
          </w:tcPr>
          <w:p w:rsidR="00233A88" w:rsidRPr="0028787C" w:rsidRDefault="00233A88" w:rsidP="00233A88">
            <w:pPr>
              <w:pStyle w:val="acctfourfigures"/>
              <w:spacing w:line="240" w:lineRule="atLeast"/>
              <w:ind w:left="-97" w:right="-61"/>
              <w:rPr>
                <w:rFonts w:cs="Times New Roman"/>
                <w:szCs w:val="22"/>
              </w:rPr>
            </w:pPr>
          </w:p>
        </w:tc>
        <w:tc>
          <w:tcPr>
            <w:tcW w:w="641" w:type="pct"/>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2016</w:t>
            </w:r>
          </w:p>
        </w:tc>
        <w:tc>
          <w:tcPr>
            <w:tcW w:w="147" w:type="pct"/>
          </w:tcPr>
          <w:p w:rsidR="00233A88" w:rsidRPr="008A746C" w:rsidRDefault="00233A88" w:rsidP="00233A88">
            <w:pPr>
              <w:pStyle w:val="BodyText"/>
              <w:tabs>
                <w:tab w:val="decimal" w:pos="516"/>
              </w:tabs>
              <w:spacing w:after="0" w:line="240" w:lineRule="atLeast"/>
              <w:ind w:left="-193" w:right="-135"/>
              <w:jc w:val="center"/>
              <w:rPr>
                <w:szCs w:val="22"/>
              </w:rPr>
            </w:pPr>
          </w:p>
        </w:tc>
        <w:tc>
          <w:tcPr>
            <w:tcW w:w="589" w:type="pct"/>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2017</w:t>
            </w:r>
          </w:p>
        </w:tc>
        <w:tc>
          <w:tcPr>
            <w:tcW w:w="147" w:type="pct"/>
          </w:tcPr>
          <w:p w:rsidR="00233A88" w:rsidRPr="0028787C" w:rsidRDefault="00233A88" w:rsidP="00233A88">
            <w:pPr>
              <w:pStyle w:val="acctfourfigures"/>
              <w:spacing w:line="240" w:lineRule="atLeast"/>
              <w:ind w:left="-97" w:right="-61"/>
              <w:rPr>
                <w:rFonts w:cs="Times New Roman"/>
                <w:szCs w:val="22"/>
              </w:rPr>
            </w:pPr>
          </w:p>
        </w:tc>
        <w:tc>
          <w:tcPr>
            <w:tcW w:w="626" w:type="pct"/>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2016</w:t>
            </w:r>
          </w:p>
        </w:tc>
      </w:tr>
      <w:tr w:rsidR="00233A88" w:rsidRPr="008A746C" w:rsidTr="00EF7E3B">
        <w:tc>
          <w:tcPr>
            <w:tcW w:w="1715" w:type="pct"/>
          </w:tcPr>
          <w:p w:rsidR="00233A88" w:rsidRPr="008A746C" w:rsidRDefault="00233A88" w:rsidP="00233A88">
            <w:pPr>
              <w:pStyle w:val="BodyText"/>
              <w:spacing w:after="0" w:line="240" w:lineRule="atLeast"/>
              <w:ind w:right="-412"/>
              <w:rPr>
                <w:szCs w:val="22"/>
              </w:rPr>
            </w:pPr>
          </w:p>
        </w:tc>
        <w:tc>
          <w:tcPr>
            <w:tcW w:w="369" w:type="pct"/>
          </w:tcPr>
          <w:p w:rsidR="00233A88" w:rsidRPr="008A746C" w:rsidRDefault="00233A88" w:rsidP="00233A88">
            <w:pPr>
              <w:pStyle w:val="acctfourfigures"/>
              <w:tabs>
                <w:tab w:val="clear" w:pos="765"/>
              </w:tabs>
              <w:spacing w:line="240" w:lineRule="atLeast"/>
              <w:ind w:left="-101" w:right="-101"/>
              <w:jc w:val="center"/>
              <w:rPr>
                <w:rFonts w:cs="Times New Roman"/>
                <w:i/>
                <w:iCs/>
                <w:szCs w:val="22"/>
              </w:rPr>
            </w:pPr>
          </w:p>
        </w:tc>
        <w:tc>
          <w:tcPr>
            <w:tcW w:w="2916" w:type="pct"/>
            <w:gridSpan w:val="7"/>
          </w:tcPr>
          <w:p w:rsidR="00233A88" w:rsidRPr="008A746C" w:rsidRDefault="00233A88" w:rsidP="00233A88">
            <w:pPr>
              <w:pStyle w:val="acctfourfigures"/>
              <w:spacing w:line="240" w:lineRule="atLeast"/>
              <w:jc w:val="center"/>
              <w:rPr>
                <w:rFonts w:cs="Times New Roman"/>
                <w:i/>
                <w:iCs/>
                <w:szCs w:val="22"/>
              </w:rPr>
            </w:pPr>
            <w:r w:rsidRPr="008A746C">
              <w:rPr>
                <w:rFonts w:cs="Times New Roman"/>
                <w:i/>
                <w:iCs/>
                <w:szCs w:val="22"/>
              </w:rPr>
              <w:t>(in million Baht)</w:t>
            </w:r>
          </w:p>
        </w:tc>
      </w:tr>
      <w:tr w:rsidR="00E07389" w:rsidRPr="008A746C" w:rsidTr="00EF7E3B">
        <w:tc>
          <w:tcPr>
            <w:tcW w:w="1715" w:type="pct"/>
          </w:tcPr>
          <w:p w:rsidR="00E07389" w:rsidRPr="008A746C" w:rsidRDefault="00E07389" w:rsidP="00E07389">
            <w:pPr>
              <w:spacing w:line="240" w:lineRule="atLeast"/>
              <w:ind w:right="-412"/>
              <w:rPr>
                <w:rFonts w:cs="Times New Roman"/>
                <w:szCs w:val="22"/>
              </w:rPr>
            </w:pPr>
            <w:r w:rsidRPr="008A746C">
              <w:rPr>
                <w:rFonts w:cs="Times New Roman"/>
                <w:szCs w:val="22"/>
              </w:rPr>
              <w:t>Related parties</w:t>
            </w:r>
          </w:p>
        </w:tc>
        <w:tc>
          <w:tcPr>
            <w:tcW w:w="369" w:type="pct"/>
          </w:tcPr>
          <w:p w:rsidR="00E07389" w:rsidRPr="008A746C" w:rsidRDefault="00E07389" w:rsidP="00E07389">
            <w:pPr>
              <w:pStyle w:val="BodyText"/>
              <w:spacing w:after="0" w:line="240" w:lineRule="atLeast"/>
              <w:ind w:left="-101" w:right="-101"/>
              <w:jc w:val="center"/>
              <w:rPr>
                <w:i/>
                <w:iCs/>
                <w:szCs w:val="22"/>
              </w:rPr>
            </w:pPr>
            <w:r>
              <w:rPr>
                <w:i/>
                <w:iCs/>
                <w:szCs w:val="22"/>
              </w:rPr>
              <w:t>4</w:t>
            </w:r>
          </w:p>
        </w:tc>
        <w:tc>
          <w:tcPr>
            <w:tcW w:w="637" w:type="pct"/>
          </w:tcPr>
          <w:p w:rsidR="00E07389" w:rsidRPr="008A746C" w:rsidRDefault="00545ED3" w:rsidP="00E936A1">
            <w:pPr>
              <w:pStyle w:val="BodyText"/>
              <w:tabs>
                <w:tab w:val="decimal" w:pos="566"/>
              </w:tabs>
              <w:spacing w:after="0" w:line="240" w:lineRule="atLeast"/>
              <w:ind w:left="-108" w:right="-107"/>
              <w:rPr>
                <w:szCs w:val="22"/>
              </w:rPr>
            </w:pPr>
            <w:r>
              <w:rPr>
                <w:szCs w:val="22"/>
              </w:rPr>
              <w:t>8.05</w:t>
            </w:r>
          </w:p>
        </w:tc>
        <w:tc>
          <w:tcPr>
            <w:tcW w:w="129" w:type="pct"/>
          </w:tcPr>
          <w:p w:rsidR="00E07389" w:rsidRPr="008A746C" w:rsidRDefault="00E07389" w:rsidP="00E07389">
            <w:pPr>
              <w:pStyle w:val="BodyText"/>
              <w:tabs>
                <w:tab w:val="decimal" w:pos="516"/>
              </w:tabs>
              <w:spacing w:after="0" w:line="240" w:lineRule="atLeast"/>
              <w:ind w:left="-108" w:right="-107"/>
              <w:jc w:val="center"/>
              <w:rPr>
                <w:szCs w:val="22"/>
              </w:rPr>
            </w:pPr>
          </w:p>
        </w:tc>
        <w:tc>
          <w:tcPr>
            <w:tcW w:w="641" w:type="pct"/>
          </w:tcPr>
          <w:p w:rsidR="00E07389" w:rsidRPr="008A746C" w:rsidRDefault="00686D24" w:rsidP="00E936A1">
            <w:pPr>
              <w:pStyle w:val="BodyText"/>
              <w:tabs>
                <w:tab w:val="decimal" w:pos="599"/>
              </w:tabs>
              <w:spacing w:after="0" w:line="240" w:lineRule="atLeast"/>
              <w:ind w:left="-108" w:right="-107"/>
              <w:rPr>
                <w:szCs w:val="22"/>
              </w:rPr>
            </w:pPr>
            <w:r>
              <w:rPr>
                <w:szCs w:val="22"/>
              </w:rPr>
              <w:t>8.49</w:t>
            </w:r>
          </w:p>
        </w:tc>
        <w:tc>
          <w:tcPr>
            <w:tcW w:w="147" w:type="pct"/>
          </w:tcPr>
          <w:p w:rsidR="00E07389" w:rsidRPr="008A746C" w:rsidRDefault="00E07389" w:rsidP="00E07389">
            <w:pPr>
              <w:pStyle w:val="BodyText"/>
              <w:tabs>
                <w:tab w:val="decimal" w:pos="516"/>
              </w:tabs>
              <w:spacing w:after="0" w:line="240" w:lineRule="atLeast"/>
              <w:ind w:left="-108" w:right="-107"/>
              <w:rPr>
                <w:szCs w:val="22"/>
              </w:rPr>
            </w:pPr>
          </w:p>
        </w:tc>
        <w:tc>
          <w:tcPr>
            <w:tcW w:w="589" w:type="pct"/>
          </w:tcPr>
          <w:p w:rsidR="00E07389" w:rsidRPr="008A746C" w:rsidRDefault="00E07389" w:rsidP="00E07389">
            <w:pPr>
              <w:pStyle w:val="BodyText"/>
              <w:tabs>
                <w:tab w:val="decimal" w:pos="516"/>
              </w:tabs>
              <w:spacing w:after="0" w:line="240" w:lineRule="atLeast"/>
              <w:ind w:left="-108" w:right="-107"/>
              <w:rPr>
                <w:szCs w:val="22"/>
              </w:rPr>
            </w:pPr>
            <w:r w:rsidRPr="008A746C">
              <w:rPr>
                <w:szCs w:val="22"/>
              </w:rPr>
              <w:t>-</w:t>
            </w:r>
          </w:p>
        </w:tc>
        <w:tc>
          <w:tcPr>
            <w:tcW w:w="147" w:type="pct"/>
          </w:tcPr>
          <w:p w:rsidR="00E07389" w:rsidRPr="008A746C" w:rsidRDefault="00E07389" w:rsidP="00E07389">
            <w:pPr>
              <w:pStyle w:val="BodyText"/>
              <w:tabs>
                <w:tab w:val="decimal" w:pos="516"/>
              </w:tabs>
              <w:spacing w:after="0" w:line="240" w:lineRule="atLeast"/>
              <w:ind w:left="-108" w:right="-107"/>
              <w:rPr>
                <w:szCs w:val="22"/>
              </w:rPr>
            </w:pPr>
          </w:p>
        </w:tc>
        <w:tc>
          <w:tcPr>
            <w:tcW w:w="626" w:type="pct"/>
          </w:tcPr>
          <w:p w:rsidR="00E07389" w:rsidRPr="008A746C" w:rsidRDefault="00E07389" w:rsidP="00E07389">
            <w:pPr>
              <w:pStyle w:val="BodyText"/>
              <w:tabs>
                <w:tab w:val="decimal" w:pos="516"/>
              </w:tabs>
              <w:spacing w:after="0" w:line="240" w:lineRule="atLeast"/>
              <w:ind w:left="-108" w:right="-107"/>
              <w:rPr>
                <w:szCs w:val="22"/>
              </w:rPr>
            </w:pPr>
            <w:r w:rsidRPr="008A746C">
              <w:rPr>
                <w:szCs w:val="22"/>
              </w:rPr>
              <w:t>-</w:t>
            </w:r>
          </w:p>
        </w:tc>
      </w:tr>
      <w:tr w:rsidR="00E07389" w:rsidRPr="008A746C" w:rsidTr="00EF7E3B">
        <w:trPr>
          <w:trHeight w:val="290"/>
        </w:trPr>
        <w:tc>
          <w:tcPr>
            <w:tcW w:w="1715" w:type="pct"/>
          </w:tcPr>
          <w:p w:rsidR="00E07389" w:rsidRPr="008A746C" w:rsidRDefault="00E07389" w:rsidP="00E07389">
            <w:pPr>
              <w:spacing w:line="240" w:lineRule="atLeast"/>
              <w:ind w:right="-412"/>
              <w:rPr>
                <w:rFonts w:cs="Times New Roman"/>
                <w:szCs w:val="22"/>
              </w:rPr>
            </w:pPr>
            <w:r w:rsidRPr="008A746C">
              <w:rPr>
                <w:rFonts w:cs="Times New Roman"/>
                <w:szCs w:val="22"/>
              </w:rPr>
              <w:t>Other parties</w:t>
            </w:r>
          </w:p>
        </w:tc>
        <w:tc>
          <w:tcPr>
            <w:tcW w:w="369" w:type="pct"/>
          </w:tcPr>
          <w:p w:rsidR="00E07389" w:rsidRPr="008A746C" w:rsidRDefault="00E07389" w:rsidP="00E07389">
            <w:pPr>
              <w:pStyle w:val="BodyText"/>
              <w:spacing w:after="0" w:line="240" w:lineRule="atLeast"/>
              <w:ind w:left="-101" w:right="-101"/>
              <w:jc w:val="center"/>
              <w:rPr>
                <w:szCs w:val="22"/>
              </w:rPr>
            </w:pPr>
          </w:p>
        </w:tc>
        <w:tc>
          <w:tcPr>
            <w:tcW w:w="637" w:type="pct"/>
            <w:tcBorders>
              <w:bottom w:val="single" w:sz="4" w:space="0" w:color="auto"/>
            </w:tcBorders>
          </w:tcPr>
          <w:p w:rsidR="00E07389" w:rsidRPr="0016073C" w:rsidRDefault="00586109" w:rsidP="00586109">
            <w:pPr>
              <w:pStyle w:val="BodyText"/>
              <w:tabs>
                <w:tab w:val="decimal" w:pos="566"/>
              </w:tabs>
              <w:spacing w:after="0" w:line="240" w:lineRule="atLeast"/>
              <w:ind w:left="-108" w:right="-107"/>
              <w:rPr>
                <w:rFonts w:cs="Cordia New"/>
                <w:szCs w:val="28"/>
                <w:lang w:val="en-US" w:bidi="th-TH"/>
              </w:rPr>
            </w:pPr>
            <w:r>
              <w:rPr>
                <w:rFonts w:cs="Cordia New"/>
                <w:szCs w:val="28"/>
                <w:lang w:val="en-US" w:bidi="th-TH"/>
              </w:rPr>
              <w:t>1,746.82</w:t>
            </w:r>
          </w:p>
        </w:tc>
        <w:tc>
          <w:tcPr>
            <w:tcW w:w="129" w:type="pct"/>
          </w:tcPr>
          <w:p w:rsidR="00E07389" w:rsidRPr="008A746C" w:rsidRDefault="00E07389" w:rsidP="00E07389">
            <w:pPr>
              <w:pStyle w:val="BodyText"/>
              <w:tabs>
                <w:tab w:val="decimal" w:pos="516"/>
              </w:tabs>
              <w:spacing w:after="0" w:line="240" w:lineRule="atLeast"/>
              <w:ind w:left="-108" w:right="-107"/>
              <w:jc w:val="center"/>
              <w:rPr>
                <w:szCs w:val="22"/>
              </w:rPr>
            </w:pPr>
          </w:p>
        </w:tc>
        <w:tc>
          <w:tcPr>
            <w:tcW w:w="641" w:type="pct"/>
            <w:tcBorders>
              <w:bottom w:val="single" w:sz="4" w:space="0" w:color="auto"/>
            </w:tcBorders>
          </w:tcPr>
          <w:p w:rsidR="00E07389" w:rsidRPr="0016073C" w:rsidRDefault="00E07389" w:rsidP="00E936A1">
            <w:pPr>
              <w:pStyle w:val="BodyText"/>
              <w:tabs>
                <w:tab w:val="decimal" w:pos="599"/>
              </w:tabs>
              <w:spacing w:after="0" w:line="240" w:lineRule="atLeast"/>
              <w:ind w:left="-108" w:right="-107"/>
              <w:rPr>
                <w:rFonts w:cs="Cordia New"/>
                <w:szCs w:val="28"/>
                <w:lang w:val="en-US" w:bidi="th-TH"/>
              </w:rPr>
            </w:pPr>
            <w:r>
              <w:rPr>
                <w:szCs w:val="22"/>
              </w:rPr>
              <w:t>1,</w:t>
            </w:r>
            <w:r w:rsidR="00686D24">
              <w:rPr>
                <w:rFonts w:cs="Cordia New"/>
                <w:szCs w:val="28"/>
                <w:lang w:val="en-US" w:bidi="th-TH"/>
              </w:rPr>
              <w:t>514.68</w:t>
            </w:r>
          </w:p>
        </w:tc>
        <w:tc>
          <w:tcPr>
            <w:tcW w:w="147" w:type="pct"/>
          </w:tcPr>
          <w:p w:rsidR="00E07389" w:rsidRPr="008A746C" w:rsidRDefault="00E07389" w:rsidP="00E07389">
            <w:pPr>
              <w:pStyle w:val="BodyText"/>
              <w:tabs>
                <w:tab w:val="decimal" w:pos="516"/>
              </w:tabs>
              <w:spacing w:after="0" w:line="240" w:lineRule="atLeast"/>
              <w:ind w:left="-108" w:right="-107"/>
              <w:rPr>
                <w:szCs w:val="22"/>
              </w:rPr>
            </w:pPr>
          </w:p>
        </w:tc>
        <w:tc>
          <w:tcPr>
            <w:tcW w:w="589" w:type="pct"/>
            <w:tcBorders>
              <w:bottom w:val="single" w:sz="4" w:space="0" w:color="auto"/>
            </w:tcBorders>
          </w:tcPr>
          <w:p w:rsidR="00E07389" w:rsidRPr="008A746C" w:rsidRDefault="00E07389" w:rsidP="00E07389">
            <w:pPr>
              <w:pStyle w:val="BodyText"/>
              <w:tabs>
                <w:tab w:val="decimal" w:pos="516"/>
              </w:tabs>
              <w:spacing w:after="0" w:line="240" w:lineRule="atLeast"/>
              <w:ind w:left="-108" w:right="-107"/>
              <w:rPr>
                <w:szCs w:val="22"/>
              </w:rPr>
            </w:pPr>
            <w:r w:rsidRPr="008A746C">
              <w:rPr>
                <w:szCs w:val="22"/>
              </w:rPr>
              <w:t>-</w:t>
            </w:r>
          </w:p>
        </w:tc>
        <w:tc>
          <w:tcPr>
            <w:tcW w:w="147" w:type="pct"/>
          </w:tcPr>
          <w:p w:rsidR="00E07389" w:rsidRPr="008A746C" w:rsidRDefault="00E07389" w:rsidP="00E07389">
            <w:pPr>
              <w:pStyle w:val="BodyText"/>
              <w:tabs>
                <w:tab w:val="decimal" w:pos="516"/>
              </w:tabs>
              <w:spacing w:after="0" w:line="240" w:lineRule="atLeast"/>
              <w:ind w:left="-108" w:right="-107"/>
              <w:rPr>
                <w:szCs w:val="22"/>
              </w:rPr>
            </w:pPr>
          </w:p>
        </w:tc>
        <w:tc>
          <w:tcPr>
            <w:tcW w:w="626" w:type="pct"/>
            <w:tcBorders>
              <w:bottom w:val="single" w:sz="4" w:space="0" w:color="auto"/>
            </w:tcBorders>
          </w:tcPr>
          <w:p w:rsidR="00E07389" w:rsidRPr="008A746C" w:rsidRDefault="00E07389" w:rsidP="00E07389">
            <w:pPr>
              <w:pStyle w:val="BodyText"/>
              <w:tabs>
                <w:tab w:val="decimal" w:pos="516"/>
              </w:tabs>
              <w:spacing w:after="0" w:line="240" w:lineRule="atLeast"/>
              <w:ind w:left="-108" w:right="-107"/>
              <w:rPr>
                <w:szCs w:val="22"/>
              </w:rPr>
            </w:pPr>
            <w:r w:rsidRPr="008A746C">
              <w:rPr>
                <w:szCs w:val="22"/>
              </w:rPr>
              <w:t>-</w:t>
            </w:r>
          </w:p>
        </w:tc>
      </w:tr>
      <w:tr w:rsidR="00E07389" w:rsidRPr="008A746C" w:rsidTr="00EF7E3B">
        <w:trPr>
          <w:trHeight w:val="290"/>
        </w:trPr>
        <w:tc>
          <w:tcPr>
            <w:tcW w:w="1715" w:type="pct"/>
          </w:tcPr>
          <w:p w:rsidR="00E07389" w:rsidRPr="008A746C" w:rsidRDefault="00E07389" w:rsidP="00E07389">
            <w:pPr>
              <w:spacing w:line="240" w:lineRule="atLeast"/>
              <w:ind w:right="-412"/>
              <w:rPr>
                <w:rFonts w:cs="Times New Roman"/>
                <w:b/>
                <w:bCs/>
                <w:szCs w:val="22"/>
              </w:rPr>
            </w:pPr>
            <w:r w:rsidRPr="008A746C">
              <w:rPr>
                <w:rFonts w:cs="Times New Roman"/>
                <w:b/>
                <w:bCs/>
                <w:szCs w:val="22"/>
              </w:rPr>
              <w:t>Total</w:t>
            </w:r>
          </w:p>
        </w:tc>
        <w:tc>
          <w:tcPr>
            <w:tcW w:w="369" w:type="pct"/>
          </w:tcPr>
          <w:p w:rsidR="00E07389" w:rsidRPr="008A746C" w:rsidRDefault="00E07389" w:rsidP="00E07389">
            <w:pPr>
              <w:pStyle w:val="acctfourfigures"/>
              <w:tabs>
                <w:tab w:val="clear" w:pos="765"/>
              </w:tabs>
              <w:spacing w:line="240" w:lineRule="atLeast"/>
              <w:ind w:left="-101" w:right="-101"/>
              <w:jc w:val="center"/>
              <w:rPr>
                <w:rFonts w:cs="Times New Roman"/>
                <w:b/>
                <w:bCs/>
                <w:szCs w:val="22"/>
              </w:rPr>
            </w:pPr>
          </w:p>
        </w:tc>
        <w:tc>
          <w:tcPr>
            <w:tcW w:w="637" w:type="pct"/>
            <w:tcBorders>
              <w:top w:val="single" w:sz="4" w:space="0" w:color="auto"/>
              <w:bottom w:val="double" w:sz="4" w:space="0" w:color="auto"/>
            </w:tcBorders>
          </w:tcPr>
          <w:p w:rsidR="00E07389" w:rsidRPr="0016073C" w:rsidRDefault="00586109" w:rsidP="00E936A1">
            <w:pPr>
              <w:pStyle w:val="BodyText"/>
              <w:tabs>
                <w:tab w:val="decimal" w:pos="566"/>
              </w:tabs>
              <w:spacing w:after="0" w:line="240" w:lineRule="atLeast"/>
              <w:ind w:left="-108" w:right="-107"/>
              <w:rPr>
                <w:rFonts w:cs="Cordia New"/>
                <w:b/>
                <w:bCs/>
                <w:szCs w:val="28"/>
                <w:lang w:val="en-US" w:bidi="th-TH"/>
              </w:rPr>
            </w:pPr>
            <w:r>
              <w:rPr>
                <w:rFonts w:cs="Cordia New"/>
                <w:b/>
                <w:bCs/>
                <w:szCs w:val="28"/>
                <w:lang w:val="en-US" w:bidi="th-TH"/>
              </w:rPr>
              <w:t>1,754.87</w:t>
            </w:r>
          </w:p>
        </w:tc>
        <w:tc>
          <w:tcPr>
            <w:tcW w:w="129" w:type="pct"/>
          </w:tcPr>
          <w:p w:rsidR="00E07389" w:rsidRPr="008A746C" w:rsidRDefault="00E07389" w:rsidP="00E07389">
            <w:pPr>
              <w:pStyle w:val="BodyText"/>
              <w:tabs>
                <w:tab w:val="decimal" w:pos="516"/>
              </w:tabs>
              <w:spacing w:after="0" w:line="240" w:lineRule="atLeast"/>
              <w:ind w:left="-108" w:right="-107"/>
              <w:jc w:val="center"/>
              <w:rPr>
                <w:b/>
                <w:bCs/>
                <w:szCs w:val="22"/>
              </w:rPr>
            </w:pPr>
          </w:p>
        </w:tc>
        <w:tc>
          <w:tcPr>
            <w:tcW w:w="641" w:type="pct"/>
            <w:tcBorders>
              <w:top w:val="single" w:sz="4" w:space="0" w:color="auto"/>
              <w:bottom w:val="double" w:sz="4" w:space="0" w:color="auto"/>
            </w:tcBorders>
          </w:tcPr>
          <w:p w:rsidR="00E07389" w:rsidRPr="0016073C" w:rsidRDefault="00B321D3" w:rsidP="00E936A1">
            <w:pPr>
              <w:pStyle w:val="BodyText"/>
              <w:tabs>
                <w:tab w:val="decimal" w:pos="599"/>
              </w:tabs>
              <w:spacing w:after="0" w:line="240" w:lineRule="atLeast"/>
              <w:ind w:left="-108" w:right="-107"/>
              <w:rPr>
                <w:rFonts w:cs="Cordia New"/>
                <w:b/>
                <w:bCs/>
                <w:szCs w:val="28"/>
                <w:lang w:val="en-US" w:bidi="th-TH"/>
              </w:rPr>
            </w:pPr>
            <w:r>
              <w:rPr>
                <w:b/>
                <w:bCs/>
                <w:szCs w:val="22"/>
              </w:rPr>
              <w:t>1,523.17</w:t>
            </w:r>
          </w:p>
        </w:tc>
        <w:tc>
          <w:tcPr>
            <w:tcW w:w="147" w:type="pct"/>
          </w:tcPr>
          <w:p w:rsidR="00E07389" w:rsidRPr="008A746C" w:rsidRDefault="00E07389" w:rsidP="00E07389">
            <w:pPr>
              <w:pStyle w:val="BodyText"/>
              <w:tabs>
                <w:tab w:val="decimal" w:pos="516"/>
              </w:tabs>
              <w:spacing w:after="0" w:line="240" w:lineRule="atLeast"/>
              <w:ind w:left="-108" w:right="-107"/>
              <w:rPr>
                <w:b/>
                <w:bCs/>
                <w:szCs w:val="22"/>
              </w:rPr>
            </w:pPr>
          </w:p>
        </w:tc>
        <w:tc>
          <w:tcPr>
            <w:tcW w:w="589" w:type="pct"/>
            <w:tcBorders>
              <w:top w:val="single" w:sz="4" w:space="0" w:color="auto"/>
              <w:bottom w:val="double" w:sz="4" w:space="0" w:color="auto"/>
            </w:tcBorders>
          </w:tcPr>
          <w:p w:rsidR="00E07389" w:rsidRPr="008A746C" w:rsidRDefault="00E07389" w:rsidP="00E07389">
            <w:pPr>
              <w:pStyle w:val="BodyText"/>
              <w:tabs>
                <w:tab w:val="decimal" w:pos="516"/>
              </w:tabs>
              <w:spacing w:after="0" w:line="240" w:lineRule="atLeast"/>
              <w:ind w:left="-108" w:right="-107"/>
              <w:rPr>
                <w:b/>
                <w:bCs/>
                <w:szCs w:val="22"/>
              </w:rPr>
            </w:pPr>
            <w:r w:rsidRPr="008A746C">
              <w:rPr>
                <w:b/>
                <w:bCs/>
                <w:szCs w:val="22"/>
              </w:rPr>
              <w:t>-</w:t>
            </w:r>
          </w:p>
        </w:tc>
        <w:tc>
          <w:tcPr>
            <w:tcW w:w="147" w:type="pct"/>
          </w:tcPr>
          <w:p w:rsidR="00E07389" w:rsidRPr="008A746C" w:rsidRDefault="00E07389" w:rsidP="00E07389">
            <w:pPr>
              <w:pStyle w:val="BodyText"/>
              <w:tabs>
                <w:tab w:val="decimal" w:pos="516"/>
              </w:tabs>
              <w:spacing w:after="0" w:line="240" w:lineRule="atLeast"/>
              <w:ind w:left="-108" w:right="-107"/>
              <w:rPr>
                <w:b/>
                <w:bCs/>
                <w:szCs w:val="22"/>
              </w:rPr>
            </w:pPr>
          </w:p>
        </w:tc>
        <w:tc>
          <w:tcPr>
            <w:tcW w:w="626" w:type="pct"/>
            <w:tcBorders>
              <w:top w:val="single" w:sz="4" w:space="0" w:color="auto"/>
              <w:bottom w:val="double" w:sz="4" w:space="0" w:color="auto"/>
            </w:tcBorders>
          </w:tcPr>
          <w:p w:rsidR="00E07389" w:rsidRPr="008A746C" w:rsidRDefault="00E07389" w:rsidP="00E07389">
            <w:pPr>
              <w:pStyle w:val="BodyText"/>
              <w:tabs>
                <w:tab w:val="decimal" w:pos="516"/>
              </w:tabs>
              <w:spacing w:after="0" w:line="240" w:lineRule="atLeast"/>
              <w:ind w:left="-108" w:right="-107"/>
              <w:rPr>
                <w:b/>
                <w:bCs/>
                <w:szCs w:val="22"/>
              </w:rPr>
            </w:pPr>
            <w:r w:rsidRPr="008A746C">
              <w:rPr>
                <w:b/>
                <w:bCs/>
                <w:szCs w:val="22"/>
              </w:rPr>
              <w:t>-</w:t>
            </w:r>
          </w:p>
        </w:tc>
      </w:tr>
    </w:tbl>
    <w:p w:rsidR="0050354A" w:rsidRDefault="0050354A" w:rsidP="00FB64EE">
      <w:pPr>
        <w:spacing w:line="240" w:lineRule="auto"/>
        <w:rPr>
          <w:rFonts w:cs="Times New Roman"/>
          <w:b/>
          <w:sz w:val="24"/>
          <w:szCs w:val="24"/>
        </w:rPr>
      </w:pPr>
    </w:p>
    <w:p w:rsidR="00FB64EE" w:rsidRPr="0028787C" w:rsidRDefault="00FB64EE" w:rsidP="00FB64EE">
      <w:pPr>
        <w:spacing w:line="240" w:lineRule="auto"/>
        <w:rPr>
          <w:rFonts w:cs="Times New Roman"/>
          <w:b/>
          <w:sz w:val="24"/>
          <w:szCs w:val="24"/>
        </w:rPr>
      </w:pPr>
      <w:r>
        <w:rPr>
          <w:rFonts w:cs="Times New Roman"/>
          <w:b/>
          <w:sz w:val="24"/>
          <w:szCs w:val="24"/>
        </w:rPr>
        <w:t>2</w:t>
      </w:r>
      <w:r w:rsidR="001B0B97">
        <w:rPr>
          <w:rFonts w:cs="Times New Roman"/>
          <w:b/>
          <w:sz w:val="24"/>
          <w:szCs w:val="24"/>
        </w:rPr>
        <w:t>3</w:t>
      </w:r>
      <w:r w:rsidRPr="0028787C">
        <w:rPr>
          <w:rFonts w:cs="Times New Roman"/>
          <w:b/>
          <w:sz w:val="24"/>
          <w:szCs w:val="24"/>
        </w:rPr>
        <w:tab/>
        <w:t>Unearned leasehold rights</w:t>
      </w:r>
    </w:p>
    <w:p w:rsidR="00FB64EE" w:rsidRPr="0028787C" w:rsidRDefault="00FB64EE" w:rsidP="00FB64EE">
      <w:pPr>
        <w:pStyle w:val="BodyText"/>
        <w:tabs>
          <w:tab w:val="left" w:pos="540"/>
        </w:tabs>
        <w:spacing w:after="0" w:line="240" w:lineRule="exact"/>
        <w:jc w:val="thaiDistribute"/>
        <w:rPr>
          <w:b/>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3184"/>
        <w:gridCol w:w="922"/>
        <w:gridCol w:w="1216"/>
        <w:gridCol w:w="179"/>
        <w:gridCol w:w="1078"/>
        <w:gridCol w:w="178"/>
        <w:gridCol w:w="1203"/>
        <w:gridCol w:w="179"/>
        <w:gridCol w:w="1131"/>
      </w:tblGrid>
      <w:tr w:rsidR="00FB64EE" w:rsidRPr="0028787C" w:rsidTr="00F55A58">
        <w:trPr>
          <w:cantSplit/>
          <w:trHeight w:val="479"/>
          <w:tblHeader/>
        </w:trPr>
        <w:tc>
          <w:tcPr>
            <w:tcW w:w="3184" w:type="dxa"/>
          </w:tcPr>
          <w:p w:rsidR="00FB64EE" w:rsidRPr="0028787C" w:rsidRDefault="00FB64EE" w:rsidP="00B63B8A">
            <w:pPr>
              <w:spacing w:line="240" w:lineRule="atLeast"/>
              <w:ind w:left="11" w:hanging="11"/>
              <w:jc w:val="center"/>
              <w:rPr>
                <w:rFonts w:cs="Times New Roman"/>
                <w:szCs w:val="22"/>
              </w:rPr>
            </w:pPr>
          </w:p>
        </w:tc>
        <w:tc>
          <w:tcPr>
            <w:tcW w:w="922" w:type="dxa"/>
          </w:tcPr>
          <w:p w:rsidR="00FB64EE" w:rsidRPr="0028787C" w:rsidRDefault="00FB64EE" w:rsidP="00B63B8A">
            <w:pPr>
              <w:pStyle w:val="acctmergecolhdg"/>
              <w:spacing w:line="240" w:lineRule="atLeast"/>
              <w:ind w:left="-560" w:right="-97" w:firstLine="445"/>
              <w:rPr>
                <w:rFonts w:cs="Times New Roman"/>
                <w:szCs w:val="22"/>
              </w:rPr>
            </w:pPr>
          </w:p>
        </w:tc>
        <w:tc>
          <w:tcPr>
            <w:tcW w:w="2473" w:type="dxa"/>
            <w:gridSpan w:val="3"/>
          </w:tcPr>
          <w:p w:rsidR="00FB64EE" w:rsidRPr="0028787C" w:rsidRDefault="00FB64EE" w:rsidP="00B63B8A">
            <w:pPr>
              <w:pStyle w:val="acctmergecolhdg"/>
              <w:spacing w:line="240" w:lineRule="atLeast"/>
              <w:ind w:left="-115" w:right="-97"/>
              <w:rPr>
                <w:rFonts w:cs="Times New Roman"/>
                <w:szCs w:val="22"/>
              </w:rPr>
            </w:pPr>
            <w:r w:rsidRPr="0028787C">
              <w:rPr>
                <w:rFonts w:cs="Times New Roman"/>
                <w:szCs w:val="22"/>
              </w:rPr>
              <w:t xml:space="preserve">Consolidated </w:t>
            </w:r>
          </w:p>
          <w:p w:rsidR="00FB64EE" w:rsidRPr="0028787C" w:rsidRDefault="00FB64EE" w:rsidP="00B63B8A">
            <w:pPr>
              <w:pStyle w:val="acctmergecolhdg"/>
              <w:spacing w:line="240" w:lineRule="atLeast"/>
              <w:ind w:left="-115" w:right="-97"/>
              <w:rPr>
                <w:rFonts w:cs="Times New Roman"/>
                <w:szCs w:val="22"/>
              </w:rPr>
            </w:pPr>
            <w:r w:rsidRPr="0028787C">
              <w:rPr>
                <w:rFonts w:cs="Times New Roman"/>
                <w:szCs w:val="22"/>
              </w:rPr>
              <w:t>financial statements</w:t>
            </w:r>
          </w:p>
        </w:tc>
        <w:tc>
          <w:tcPr>
            <w:tcW w:w="178" w:type="dxa"/>
          </w:tcPr>
          <w:p w:rsidR="00FB64EE" w:rsidRPr="0028787C" w:rsidRDefault="00FB64EE" w:rsidP="00B63B8A">
            <w:pPr>
              <w:pStyle w:val="acctmergecolhdg"/>
              <w:spacing w:line="240" w:lineRule="atLeast"/>
              <w:ind w:left="-115" w:right="-97"/>
              <w:rPr>
                <w:rFonts w:cs="Times New Roman"/>
                <w:szCs w:val="22"/>
              </w:rPr>
            </w:pPr>
          </w:p>
        </w:tc>
        <w:tc>
          <w:tcPr>
            <w:tcW w:w="2513" w:type="dxa"/>
            <w:gridSpan w:val="3"/>
          </w:tcPr>
          <w:p w:rsidR="00FB64EE" w:rsidRPr="0028787C" w:rsidRDefault="00FB64EE" w:rsidP="00B63B8A">
            <w:pPr>
              <w:pStyle w:val="acctmergecolhdg"/>
              <w:spacing w:line="240" w:lineRule="atLeast"/>
              <w:ind w:left="-115" w:right="-97"/>
              <w:rPr>
                <w:rFonts w:cs="Times New Roman"/>
                <w:szCs w:val="22"/>
              </w:rPr>
            </w:pPr>
            <w:r w:rsidRPr="0028787C">
              <w:rPr>
                <w:rFonts w:cs="Times New Roman"/>
                <w:szCs w:val="22"/>
              </w:rPr>
              <w:t>Separate</w:t>
            </w:r>
          </w:p>
          <w:p w:rsidR="00FB64EE" w:rsidRPr="0028787C" w:rsidRDefault="00FB64EE" w:rsidP="00B63B8A">
            <w:pPr>
              <w:pStyle w:val="acctmergecolhdg"/>
              <w:spacing w:line="240" w:lineRule="atLeast"/>
              <w:ind w:left="-115" w:right="-97"/>
              <w:rPr>
                <w:rFonts w:cs="Times New Roman"/>
                <w:szCs w:val="22"/>
              </w:rPr>
            </w:pPr>
            <w:r w:rsidRPr="0028787C">
              <w:rPr>
                <w:rFonts w:cs="Times New Roman"/>
                <w:szCs w:val="22"/>
              </w:rPr>
              <w:t>financial statements</w:t>
            </w:r>
          </w:p>
        </w:tc>
      </w:tr>
      <w:tr w:rsidR="00233A88" w:rsidRPr="0028787C" w:rsidTr="00F55A58">
        <w:trPr>
          <w:cantSplit/>
          <w:trHeight w:val="254"/>
          <w:tblHeader/>
        </w:trPr>
        <w:tc>
          <w:tcPr>
            <w:tcW w:w="3184" w:type="dxa"/>
          </w:tcPr>
          <w:p w:rsidR="00233A88" w:rsidRPr="0028787C" w:rsidRDefault="00233A88" w:rsidP="00233A88">
            <w:pPr>
              <w:pStyle w:val="acctfourfigures"/>
              <w:spacing w:line="240" w:lineRule="atLeast"/>
              <w:rPr>
                <w:rFonts w:cs="Times New Roman"/>
                <w:szCs w:val="22"/>
              </w:rPr>
            </w:pPr>
          </w:p>
        </w:tc>
        <w:tc>
          <w:tcPr>
            <w:tcW w:w="922" w:type="dxa"/>
          </w:tcPr>
          <w:p w:rsidR="00233A88" w:rsidRPr="0028787C" w:rsidRDefault="00233A88" w:rsidP="00233A88">
            <w:pPr>
              <w:pStyle w:val="acctfourfigures"/>
              <w:tabs>
                <w:tab w:val="clear" w:pos="765"/>
              </w:tabs>
              <w:spacing w:line="240" w:lineRule="atLeast"/>
              <w:ind w:left="-560" w:right="-97" w:firstLine="445"/>
              <w:jc w:val="center"/>
              <w:rPr>
                <w:rFonts w:cs="Times New Roman"/>
                <w:i/>
                <w:iCs/>
                <w:szCs w:val="22"/>
                <w:lang w:bidi="th-TH"/>
              </w:rPr>
            </w:pPr>
          </w:p>
        </w:tc>
        <w:tc>
          <w:tcPr>
            <w:tcW w:w="1216" w:type="dxa"/>
          </w:tcPr>
          <w:p w:rsidR="00233A88" w:rsidRDefault="00233A88" w:rsidP="00233A88">
            <w:pPr>
              <w:pStyle w:val="acctfourfigures"/>
              <w:tabs>
                <w:tab w:val="clear" w:pos="765"/>
              </w:tabs>
              <w:spacing w:line="240" w:lineRule="atLeast"/>
              <w:ind w:left="-97" w:right="-61"/>
              <w:jc w:val="center"/>
              <w:rPr>
                <w:rFonts w:cs="Times New Roman"/>
                <w:szCs w:val="22"/>
                <w:lang w:bidi="th-TH"/>
              </w:rPr>
            </w:pPr>
            <w:r w:rsidRPr="0028787C">
              <w:rPr>
                <w:rFonts w:cs="Times New Roman"/>
                <w:szCs w:val="22"/>
                <w:lang w:bidi="th-TH"/>
              </w:rPr>
              <w:t>30</w:t>
            </w:r>
            <w:r w:rsidRPr="0028787C">
              <w:rPr>
                <w:rFonts w:cs="Times New Roman"/>
                <w:szCs w:val="22"/>
                <w:cs/>
                <w:lang w:bidi="th-TH"/>
              </w:rPr>
              <w:t xml:space="preserve"> </w:t>
            </w:r>
          </w:p>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sidRPr="0028787C">
              <w:rPr>
                <w:rFonts w:cs="Times New Roman"/>
                <w:szCs w:val="22"/>
                <w:lang w:bidi="th-TH"/>
              </w:rPr>
              <w:t>September</w:t>
            </w:r>
          </w:p>
        </w:tc>
        <w:tc>
          <w:tcPr>
            <w:tcW w:w="179"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p>
        </w:tc>
        <w:tc>
          <w:tcPr>
            <w:tcW w:w="1078" w:type="dxa"/>
          </w:tcPr>
          <w:p w:rsidR="00233A88" w:rsidRPr="00147C3F" w:rsidRDefault="00233A88" w:rsidP="00233A88">
            <w:pPr>
              <w:jc w:val="center"/>
              <w:rPr>
                <w:rFonts w:cs="Times New Roman"/>
                <w:bCs/>
                <w:szCs w:val="22"/>
              </w:rPr>
            </w:pPr>
            <w:r>
              <w:rPr>
                <w:rFonts w:cs="Times New Roman"/>
                <w:bCs/>
                <w:szCs w:val="22"/>
              </w:rPr>
              <w:t>31 December</w:t>
            </w:r>
          </w:p>
        </w:tc>
        <w:tc>
          <w:tcPr>
            <w:tcW w:w="178" w:type="dxa"/>
          </w:tcPr>
          <w:p w:rsidR="00233A88" w:rsidRPr="0028787C" w:rsidRDefault="00233A88" w:rsidP="00233A88">
            <w:pPr>
              <w:pStyle w:val="acctfourfigures"/>
              <w:tabs>
                <w:tab w:val="clear" w:pos="765"/>
              </w:tabs>
              <w:spacing w:line="240" w:lineRule="atLeast"/>
              <w:ind w:left="-115" w:right="-97"/>
              <w:jc w:val="center"/>
              <w:rPr>
                <w:rFonts w:cs="Times New Roman"/>
                <w:szCs w:val="22"/>
                <w:lang w:bidi="th-TH"/>
              </w:rPr>
            </w:pPr>
          </w:p>
        </w:tc>
        <w:tc>
          <w:tcPr>
            <w:tcW w:w="1203"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sidRPr="0028787C">
              <w:rPr>
                <w:rFonts w:cs="Times New Roman"/>
                <w:szCs w:val="22"/>
                <w:lang w:bidi="th-TH"/>
              </w:rPr>
              <w:t>30</w:t>
            </w:r>
            <w:r w:rsidRPr="0028787C">
              <w:rPr>
                <w:rFonts w:cs="Times New Roman"/>
                <w:szCs w:val="22"/>
                <w:cs/>
                <w:lang w:bidi="th-TH"/>
              </w:rPr>
              <w:t xml:space="preserve"> </w:t>
            </w:r>
            <w:r w:rsidRPr="0028787C">
              <w:rPr>
                <w:rFonts w:cs="Times New Roman"/>
                <w:szCs w:val="22"/>
                <w:lang w:bidi="th-TH"/>
              </w:rPr>
              <w:t>September</w:t>
            </w:r>
          </w:p>
        </w:tc>
        <w:tc>
          <w:tcPr>
            <w:tcW w:w="179"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p>
        </w:tc>
        <w:tc>
          <w:tcPr>
            <w:tcW w:w="1131" w:type="dxa"/>
          </w:tcPr>
          <w:p w:rsidR="00233A88" w:rsidRPr="00147C3F" w:rsidRDefault="00233A88" w:rsidP="00233A88">
            <w:pPr>
              <w:jc w:val="center"/>
              <w:rPr>
                <w:rFonts w:cs="Times New Roman"/>
                <w:bCs/>
                <w:szCs w:val="22"/>
              </w:rPr>
            </w:pPr>
            <w:r>
              <w:rPr>
                <w:rFonts w:cs="Times New Roman"/>
                <w:bCs/>
                <w:szCs w:val="22"/>
              </w:rPr>
              <w:t>31 December</w:t>
            </w:r>
          </w:p>
        </w:tc>
      </w:tr>
      <w:tr w:rsidR="00233A88" w:rsidRPr="0028787C" w:rsidTr="00F55A58">
        <w:trPr>
          <w:cantSplit/>
          <w:trHeight w:val="254"/>
          <w:tblHeader/>
        </w:trPr>
        <w:tc>
          <w:tcPr>
            <w:tcW w:w="3184" w:type="dxa"/>
          </w:tcPr>
          <w:p w:rsidR="00233A88" w:rsidRPr="0028787C" w:rsidRDefault="00233A88" w:rsidP="00233A88">
            <w:pPr>
              <w:pStyle w:val="acctfourfigures"/>
              <w:spacing w:line="240" w:lineRule="atLeast"/>
              <w:rPr>
                <w:rFonts w:cs="Times New Roman"/>
                <w:szCs w:val="22"/>
              </w:rPr>
            </w:pPr>
          </w:p>
        </w:tc>
        <w:tc>
          <w:tcPr>
            <w:tcW w:w="922" w:type="dxa"/>
          </w:tcPr>
          <w:p w:rsidR="00233A88" w:rsidRPr="0028787C" w:rsidRDefault="00F55A58" w:rsidP="00233A88">
            <w:pPr>
              <w:pStyle w:val="acctfourfigures"/>
              <w:tabs>
                <w:tab w:val="clear" w:pos="765"/>
              </w:tabs>
              <w:spacing w:line="240" w:lineRule="atLeast"/>
              <w:ind w:left="-560" w:right="-97" w:firstLine="445"/>
              <w:jc w:val="center"/>
              <w:rPr>
                <w:rFonts w:cs="Times New Roman"/>
                <w:i/>
                <w:iCs/>
                <w:szCs w:val="22"/>
                <w:lang w:bidi="th-TH"/>
              </w:rPr>
            </w:pPr>
            <w:r w:rsidRPr="008A746C">
              <w:rPr>
                <w:rFonts w:cs="Times New Roman"/>
                <w:i/>
                <w:iCs/>
                <w:szCs w:val="22"/>
              </w:rPr>
              <w:t>Note</w:t>
            </w:r>
          </w:p>
        </w:tc>
        <w:tc>
          <w:tcPr>
            <w:tcW w:w="1216"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2017</w:t>
            </w:r>
          </w:p>
        </w:tc>
        <w:tc>
          <w:tcPr>
            <w:tcW w:w="179" w:type="dxa"/>
          </w:tcPr>
          <w:p w:rsidR="00233A88" w:rsidRPr="0028787C" w:rsidRDefault="00233A88" w:rsidP="00233A88">
            <w:pPr>
              <w:pStyle w:val="acctfourfigures"/>
              <w:spacing w:line="240" w:lineRule="atLeast"/>
              <w:ind w:left="-97" w:right="-61"/>
              <w:rPr>
                <w:rFonts w:cs="Times New Roman"/>
                <w:szCs w:val="22"/>
              </w:rPr>
            </w:pPr>
          </w:p>
        </w:tc>
        <w:tc>
          <w:tcPr>
            <w:tcW w:w="1078"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2016</w:t>
            </w:r>
          </w:p>
        </w:tc>
        <w:tc>
          <w:tcPr>
            <w:tcW w:w="178" w:type="dxa"/>
          </w:tcPr>
          <w:p w:rsidR="00233A88" w:rsidRPr="0028787C" w:rsidRDefault="00233A88" w:rsidP="00233A88">
            <w:pPr>
              <w:pStyle w:val="acctfourfigures"/>
              <w:tabs>
                <w:tab w:val="clear" w:pos="765"/>
              </w:tabs>
              <w:spacing w:line="240" w:lineRule="atLeast"/>
              <w:ind w:left="-115" w:right="-97"/>
              <w:jc w:val="center"/>
              <w:rPr>
                <w:rFonts w:cs="Times New Roman"/>
                <w:szCs w:val="22"/>
                <w:lang w:bidi="th-TH"/>
              </w:rPr>
            </w:pPr>
          </w:p>
        </w:tc>
        <w:tc>
          <w:tcPr>
            <w:tcW w:w="1203"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2017</w:t>
            </w:r>
          </w:p>
        </w:tc>
        <w:tc>
          <w:tcPr>
            <w:tcW w:w="179" w:type="dxa"/>
          </w:tcPr>
          <w:p w:rsidR="00233A88" w:rsidRPr="0028787C" w:rsidRDefault="00233A88" w:rsidP="00233A88">
            <w:pPr>
              <w:pStyle w:val="acctfourfigures"/>
              <w:spacing w:line="240" w:lineRule="atLeast"/>
              <w:ind w:left="-97" w:right="-61"/>
              <w:rPr>
                <w:rFonts w:cs="Times New Roman"/>
                <w:szCs w:val="22"/>
              </w:rPr>
            </w:pPr>
          </w:p>
        </w:tc>
        <w:tc>
          <w:tcPr>
            <w:tcW w:w="1131"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2016</w:t>
            </w:r>
          </w:p>
        </w:tc>
      </w:tr>
      <w:tr w:rsidR="00233A88" w:rsidRPr="0028787C" w:rsidTr="00F55A58">
        <w:trPr>
          <w:cantSplit/>
          <w:trHeight w:val="272"/>
        </w:trPr>
        <w:tc>
          <w:tcPr>
            <w:tcW w:w="3184" w:type="dxa"/>
          </w:tcPr>
          <w:p w:rsidR="00233A88" w:rsidRPr="0028787C" w:rsidRDefault="00233A88" w:rsidP="00233A88">
            <w:pPr>
              <w:spacing w:line="240" w:lineRule="atLeast"/>
              <w:rPr>
                <w:rFonts w:cs="Times New Roman"/>
                <w:b/>
                <w:bCs/>
                <w:i/>
                <w:iCs/>
                <w:szCs w:val="22"/>
              </w:rPr>
            </w:pPr>
          </w:p>
        </w:tc>
        <w:tc>
          <w:tcPr>
            <w:tcW w:w="922" w:type="dxa"/>
          </w:tcPr>
          <w:p w:rsidR="00233A88" w:rsidRPr="0028787C" w:rsidRDefault="00233A88" w:rsidP="00233A88">
            <w:pPr>
              <w:pStyle w:val="acctfourfigures"/>
              <w:tabs>
                <w:tab w:val="center" w:pos="882"/>
                <w:tab w:val="left" w:pos="1305"/>
              </w:tabs>
              <w:spacing w:line="240" w:lineRule="atLeast"/>
              <w:ind w:left="-560" w:right="-97" w:firstLine="445"/>
              <w:jc w:val="center"/>
              <w:rPr>
                <w:rFonts w:cs="Times New Roman"/>
                <w:i/>
                <w:iCs/>
                <w:szCs w:val="22"/>
                <w:cs/>
                <w:lang w:bidi="th-TH"/>
              </w:rPr>
            </w:pPr>
          </w:p>
        </w:tc>
        <w:tc>
          <w:tcPr>
            <w:tcW w:w="5164" w:type="dxa"/>
            <w:gridSpan w:val="7"/>
          </w:tcPr>
          <w:p w:rsidR="00233A88" w:rsidRPr="0028787C" w:rsidRDefault="00233A88" w:rsidP="00233A88">
            <w:pPr>
              <w:pStyle w:val="acctfourfigures"/>
              <w:tabs>
                <w:tab w:val="left" w:pos="1305"/>
                <w:tab w:val="center" w:pos="2310"/>
              </w:tabs>
              <w:spacing w:line="240" w:lineRule="atLeast"/>
              <w:ind w:left="-115" w:right="-97"/>
              <w:jc w:val="center"/>
              <w:rPr>
                <w:rFonts w:cs="Times New Roman"/>
                <w:i/>
                <w:iCs/>
                <w:szCs w:val="22"/>
                <w:cs/>
                <w:lang w:bidi="th-TH"/>
              </w:rPr>
            </w:pPr>
            <w:r w:rsidRPr="0028787C">
              <w:rPr>
                <w:rFonts w:cs="Times New Roman"/>
                <w:i/>
                <w:iCs/>
                <w:szCs w:val="22"/>
                <w:cs/>
                <w:lang w:bidi="th-TH"/>
              </w:rPr>
              <w:t>(</w:t>
            </w:r>
            <w:r w:rsidRPr="0028787C">
              <w:rPr>
                <w:rFonts w:cs="Times New Roman"/>
                <w:i/>
                <w:iCs/>
                <w:szCs w:val="22"/>
              </w:rPr>
              <w:t>in million Baht</w:t>
            </w:r>
            <w:r w:rsidRPr="0028787C">
              <w:rPr>
                <w:rFonts w:cs="Times New Roman"/>
                <w:i/>
                <w:iCs/>
                <w:szCs w:val="22"/>
                <w:cs/>
                <w:lang w:bidi="th-TH"/>
              </w:rPr>
              <w:t>)</w:t>
            </w:r>
          </w:p>
        </w:tc>
      </w:tr>
      <w:tr w:rsidR="00BD0121" w:rsidRPr="0028787C" w:rsidTr="00F55A58">
        <w:trPr>
          <w:cantSplit/>
          <w:trHeight w:val="245"/>
        </w:trPr>
        <w:tc>
          <w:tcPr>
            <w:tcW w:w="3184" w:type="dxa"/>
          </w:tcPr>
          <w:p w:rsidR="00BD0121" w:rsidRPr="0028787C" w:rsidRDefault="00BD0121" w:rsidP="00BD0121">
            <w:pPr>
              <w:spacing w:line="240" w:lineRule="atLeast"/>
              <w:ind w:firstLine="11"/>
              <w:rPr>
                <w:rFonts w:cs="Times New Roman"/>
                <w:szCs w:val="22"/>
                <w:lang w:val="en-US"/>
              </w:rPr>
            </w:pPr>
            <w:r w:rsidRPr="0028787C">
              <w:rPr>
                <w:rFonts w:cs="Times New Roman"/>
                <w:szCs w:val="22"/>
                <w:lang w:val="en-US"/>
              </w:rPr>
              <w:t>Current</w:t>
            </w:r>
          </w:p>
        </w:tc>
        <w:tc>
          <w:tcPr>
            <w:tcW w:w="922" w:type="dxa"/>
          </w:tcPr>
          <w:p w:rsidR="00BD0121" w:rsidRPr="0028787C" w:rsidRDefault="00BD0121" w:rsidP="00BD0121">
            <w:pPr>
              <w:pStyle w:val="BodyText"/>
              <w:tabs>
                <w:tab w:val="decimal" w:pos="506"/>
              </w:tabs>
              <w:spacing w:after="0" w:line="240" w:lineRule="atLeast"/>
              <w:ind w:left="-560" w:right="-131" w:firstLine="445"/>
              <w:jc w:val="center"/>
              <w:rPr>
                <w:szCs w:val="22"/>
                <w:lang w:val="en-US"/>
              </w:rPr>
            </w:pPr>
          </w:p>
        </w:tc>
        <w:tc>
          <w:tcPr>
            <w:tcW w:w="1216" w:type="dxa"/>
          </w:tcPr>
          <w:p w:rsidR="00BD0121" w:rsidRPr="00B9069D" w:rsidRDefault="00BD0121" w:rsidP="00BD0121">
            <w:pPr>
              <w:pStyle w:val="BodyText"/>
              <w:tabs>
                <w:tab w:val="decimal" w:pos="516"/>
              </w:tabs>
              <w:spacing w:after="0" w:line="240" w:lineRule="atLeast"/>
              <w:ind w:left="-108" w:right="-131"/>
              <w:jc w:val="center"/>
              <w:rPr>
                <w:szCs w:val="22"/>
                <w:lang w:val="en-US"/>
              </w:rPr>
            </w:pPr>
            <w:r>
              <w:rPr>
                <w:szCs w:val="22"/>
                <w:lang w:val="en-US"/>
              </w:rPr>
              <w:t>449.62</w:t>
            </w:r>
          </w:p>
        </w:tc>
        <w:tc>
          <w:tcPr>
            <w:tcW w:w="179" w:type="dxa"/>
          </w:tcPr>
          <w:p w:rsidR="00BD0121" w:rsidRPr="0028787C" w:rsidRDefault="00BD0121" w:rsidP="00BD0121">
            <w:pPr>
              <w:pStyle w:val="BodyText"/>
              <w:tabs>
                <w:tab w:val="decimal" w:pos="342"/>
                <w:tab w:val="decimal" w:pos="435"/>
              </w:tabs>
              <w:spacing w:after="0" w:line="240" w:lineRule="atLeast"/>
              <w:ind w:right="-131"/>
              <w:jc w:val="both"/>
              <w:rPr>
                <w:szCs w:val="22"/>
                <w:lang w:val="en-US"/>
              </w:rPr>
            </w:pPr>
          </w:p>
        </w:tc>
        <w:tc>
          <w:tcPr>
            <w:tcW w:w="1078" w:type="dxa"/>
          </w:tcPr>
          <w:p w:rsidR="00BD0121" w:rsidRPr="00B9069D" w:rsidRDefault="00BD0121" w:rsidP="00BD0121">
            <w:pPr>
              <w:pStyle w:val="BodyText"/>
              <w:tabs>
                <w:tab w:val="decimal" w:pos="516"/>
              </w:tabs>
              <w:spacing w:after="0" w:line="240" w:lineRule="atLeast"/>
              <w:ind w:left="-108" w:right="-131"/>
              <w:jc w:val="center"/>
              <w:rPr>
                <w:szCs w:val="22"/>
                <w:lang w:val="en-US"/>
              </w:rPr>
            </w:pPr>
            <w:r>
              <w:rPr>
                <w:szCs w:val="22"/>
                <w:lang w:val="en-US"/>
              </w:rPr>
              <w:t>447</w:t>
            </w:r>
            <w:r w:rsidRPr="00B9069D">
              <w:rPr>
                <w:szCs w:val="22"/>
                <w:lang w:val="en-US"/>
              </w:rPr>
              <w:t>.</w:t>
            </w:r>
            <w:r>
              <w:rPr>
                <w:szCs w:val="22"/>
                <w:lang w:val="en-US"/>
              </w:rPr>
              <w:t>69</w:t>
            </w:r>
          </w:p>
        </w:tc>
        <w:tc>
          <w:tcPr>
            <w:tcW w:w="178" w:type="dxa"/>
          </w:tcPr>
          <w:p w:rsidR="00BD0121" w:rsidRPr="0028787C" w:rsidRDefault="00BD0121" w:rsidP="00BD0121">
            <w:pPr>
              <w:pStyle w:val="BodyText"/>
              <w:tabs>
                <w:tab w:val="decimal" w:pos="506"/>
              </w:tabs>
              <w:spacing w:after="0" w:line="240" w:lineRule="atLeast"/>
              <w:ind w:left="-108" w:right="-131"/>
              <w:jc w:val="center"/>
              <w:rPr>
                <w:szCs w:val="22"/>
                <w:lang w:val="en-US"/>
              </w:rPr>
            </w:pPr>
          </w:p>
        </w:tc>
        <w:tc>
          <w:tcPr>
            <w:tcW w:w="1203" w:type="dxa"/>
          </w:tcPr>
          <w:p w:rsidR="00BD0121" w:rsidRPr="0028787C" w:rsidRDefault="00BD0121" w:rsidP="00BD0121">
            <w:pPr>
              <w:pStyle w:val="BodyText"/>
              <w:spacing w:after="0" w:line="240" w:lineRule="atLeast"/>
              <w:ind w:left="-108" w:right="-131"/>
              <w:jc w:val="center"/>
              <w:rPr>
                <w:szCs w:val="22"/>
                <w:lang w:val="en-US"/>
              </w:rPr>
            </w:pPr>
            <w:r w:rsidRPr="0028787C">
              <w:rPr>
                <w:szCs w:val="22"/>
                <w:cs/>
                <w:lang w:val="en-US" w:bidi="th-TH"/>
              </w:rPr>
              <w:t>-</w:t>
            </w:r>
          </w:p>
        </w:tc>
        <w:tc>
          <w:tcPr>
            <w:tcW w:w="179" w:type="dxa"/>
          </w:tcPr>
          <w:p w:rsidR="00BD0121" w:rsidRPr="0028787C" w:rsidRDefault="00BD0121" w:rsidP="00BD0121">
            <w:pPr>
              <w:pStyle w:val="BodyText"/>
              <w:spacing w:after="0" w:line="240" w:lineRule="atLeast"/>
              <w:ind w:left="-108" w:right="-131"/>
              <w:jc w:val="center"/>
              <w:rPr>
                <w:szCs w:val="22"/>
                <w:lang w:val="en-US"/>
              </w:rPr>
            </w:pPr>
          </w:p>
        </w:tc>
        <w:tc>
          <w:tcPr>
            <w:tcW w:w="1131" w:type="dxa"/>
          </w:tcPr>
          <w:p w:rsidR="00BD0121" w:rsidRPr="0028787C" w:rsidRDefault="00BD0121" w:rsidP="00BD0121">
            <w:pPr>
              <w:pStyle w:val="BodyText"/>
              <w:spacing w:after="0" w:line="240" w:lineRule="atLeast"/>
              <w:ind w:left="-108" w:right="-131"/>
              <w:jc w:val="center"/>
              <w:rPr>
                <w:szCs w:val="22"/>
                <w:lang w:val="en-US"/>
              </w:rPr>
            </w:pPr>
            <w:r w:rsidRPr="0028787C">
              <w:rPr>
                <w:szCs w:val="22"/>
                <w:cs/>
                <w:lang w:val="en-US" w:bidi="th-TH"/>
              </w:rPr>
              <w:t>-</w:t>
            </w:r>
          </w:p>
        </w:tc>
      </w:tr>
      <w:tr w:rsidR="00BD0121" w:rsidRPr="0028787C" w:rsidTr="00F55A58">
        <w:trPr>
          <w:cantSplit/>
          <w:trHeight w:val="254"/>
        </w:trPr>
        <w:tc>
          <w:tcPr>
            <w:tcW w:w="3184" w:type="dxa"/>
          </w:tcPr>
          <w:p w:rsidR="00BD0121" w:rsidRPr="0028787C" w:rsidRDefault="00BD0121" w:rsidP="00BD0121">
            <w:pPr>
              <w:spacing w:line="240" w:lineRule="atLeast"/>
              <w:ind w:firstLine="11"/>
              <w:rPr>
                <w:rFonts w:cs="Times New Roman"/>
                <w:szCs w:val="22"/>
                <w:lang w:val="en-US"/>
              </w:rPr>
            </w:pPr>
            <w:r w:rsidRPr="0028787C">
              <w:rPr>
                <w:rFonts w:cs="Times New Roman"/>
                <w:szCs w:val="22"/>
                <w:lang w:val="en-US"/>
              </w:rPr>
              <w:t>Non</w:t>
            </w:r>
            <w:r w:rsidRPr="0028787C">
              <w:rPr>
                <w:rFonts w:cs="Times New Roman"/>
                <w:szCs w:val="22"/>
                <w:cs/>
                <w:lang w:val="en-US" w:bidi="th-TH"/>
              </w:rPr>
              <w:t>-</w:t>
            </w:r>
            <w:r w:rsidRPr="0028787C">
              <w:rPr>
                <w:rFonts w:cs="Times New Roman"/>
                <w:szCs w:val="22"/>
                <w:lang w:val="en-US"/>
              </w:rPr>
              <w:t>current</w:t>
            </w:r>
          </w:p>
        </w:tc>
        <w:tc>
          <w:tcPr>
            <w:tcW w:w="922" w:type="dxa"/>
          </w:tcPr>
          <w:p w:rsidR="00BD0121" w:rsidRPr="0028787C" w:rsidRDefault="00BD0121" w:rsidP="00BD0121">
            <w:pPr>
              <w:pStyle w:val="BodyText"/>
              <w:tabs>
                <w:tab w:val="decimal" w:pos="506"/>
              </w:tabs>
              <w:spacing w:after="0" w:line="240" w:lineRule="atLeast"/>
              <w:ind w:left="-560" w:right="-131" w:firstLine="445"/>
              <w:jc w:val="center"/>
              <w:rPr>
                <w:szCs w:val="22"/>
                <w:lang w:val="en-US"/>
              </w:rPr>
            </w:pPr>
          </w:p>
        </w:tc>
        <w:tc>
          <w:tcPr>
            <w:tcW w:w="1216" w:type="dxa"/>
            <w:tcBorders>
              <w:bottom w:val="single" w:sz="4" w:space="0" w:color="auto"/>
            </w:tcBorders>
          </w:tcPr>
          <w:p w:rsidR="00BD0121" w:rsidRPr="00B9069D" w:rsidRDefault="00BD0121" w:rsidP="00BD0121">
            <w:pPr>
              <w:pStyle w:val="BodyText"/>
              <w:tabs>
                <w:tab w:val="decimal" w:pos="516"/>
              </w:tabs>
              <w:spacing w:after="0" w:line="240" w:lineRule="atLeast"/>
              <w:ind w:left="-108" w:right="-131"/>
              <w:jc w:val="center"/>
              <w:rPr>
                <w:szCs w:val="22"/>
                <w:lang w:val="en-US"/>
              </w:rPr>
            </w:pPr>
            <w:r>
              <w:rPr>
                <w:szCs w:val="22"/>
                <w:lang w:val="en-US"/>
              </w:rPr>
              <w:t>9,946.91</w:t>
            </w:r>
          </w:p>
        </w:tc>
        <w:tc>
          <w:tcPr>
            <w:tcW w:w="179" w:type="dxa"/>
          </w:tcPr>
          <w:p w:rsidR="00BD0121" w:rsidRPr="0028787C" w:rsidRDefault="00BD0121" w:rsidP="00BD0121">
            <w:pPr>
              <w:pStyle w:val="BodyText"/>
              <w:tabs>
                <w:tab w:val="decimal" w:pos="342"/>
                <w:tab w:val="decimal" w:pos="435"/>
              </w:tabs>
              <w:spacing w:after="0" w:line="240" w:lineRule="atLeast"/>
              <w:ind w:right="-131"/>
              <w:jc w:val="both"/>
              <w:rPr>
                <w:szCs w:val="22"/>
                <w:lang w:val="en-US"/>
              </w:rPr>
            </w:pPr>
          </w:p>
        </w:tc>
        <w:tc>
          <w:tcPr>
            <w:tcW w:w="1078" w:type="dxa"/>
            <w:tcBorders>
              <w:bottom w:val="single" w:sz="4" w:space="0" w:color="auto"/>
            </w:tcBorders>
          </w:tcPr>
          <w:p w:rsidR="00BD0121" w:rsidRPr="00B9069D" w:rsidRDefault="00BD0121" w:rsidP="00BD0121">
            <w:pPr>
              <w:pStyle w:val="BodyText"/>
              <w:tabs>
                <w:tab w:val="decimal" w:pos="516"/>
              </w:tabs>
              <w:spacing w:after="0" w:line="240" w:lineRule="atLeast"/>
              <w:ind w:left="-108" w:right="-131"/>
              <w:jc w:val="center"/>
              <w:rPr>
                <w:szCs w:val="22"/>
                <w:lang w:val="en-US"/>
              </w:rPr>
            </w:pPr>
            <w:r w:rsidRPr="00B9069D">
              <w:rPr>
                <w:szCs w:val="22"/>
                <w:lang w:val="en-US"/>
              </w:rPr>
              <w:t>10,280.57</w:t>
            </w:r>
          </w:p>
        </w:tc>
        <w:tc>
          <w:tcPr>
            <w:tcW w:w="178" w:type="dxa"/>
          </w:tcPr>
          <w:p w:rsidR="00BD0121" w:rsidRPr="0028787C" w:rsidRDefault="00BD0121" w:rsidP="00BD0121">
            <w:pPr>
              <w:pStyle w:val="BodyText"/>
              <w:tabs>
                <w:tab w:val="decimal" w:pos="506"/>
              </w:tabs>
              <w:spacing w:after="0" w:line="240" w:lineRule="atLeast"/>
              <w:ind w:left="-108" w:right="-131"/>
              <w:jc w:val="center"/>
              <w:rPr>
                <w:szCs w:val="22"/>
                <w:lang w:val="en-US"/>
              </w:rPr>
            </w:pPr>
          </w:p>
        </w:tc>
        <w:tc>
          <w:tcPr>
            <w:tcW w:w="1203" w:type="dxa"/>
            <w:tcBorders>
              <w:bottom w:val="single" w:sz="4" w:space="0" w:color="auto"/>
            </w:tcBorders>
          </w:tcPr>
          <w:p w:rsidR="00BD0121" w:rsidRPr="0028787C" w:rsidRDefault="00BD0121" w:rsidP="00BD0121">
            <w:pPr>
              <w:pStyle w:val="BodyText"/>
              <w:spacing w:after="0" w:line="240" w:lineRule="atLeast"/>
              <w:ind w:left="-108" w:right="-131"/>
              <w:jc w:val="center"/>
              <w:rPr>
                <w:szCs w:val="22"/>
                <w:lang w:val="en-US"/>
              </w:rPr>
            </w:pPr>
            <w:r w:rsidRPr="0028787C">
              <w:rPr>
                <w:szCs w:val="22"/>
                <w:cs/>
                <w:lang w:val="en-US" w:bidi="th-TH"/>
              </w:rPr>
              <w:t>-</w:t>
            </w:r>
          </w:p>
        </w:tc>
        <w:tc>
          <w:tcPr>
            <w:tcW w:w="179" w:type="dxa"/>
          </w:tcPr>
          <w:p w:rsidR="00BD0121" w:rsidRPr="0028787C" w:rsidRDefault="00BD0121" w:rsidP="00BD0121">
            <w:pPr>
              <w:pStyle w:val="BodyText"/>
              <w:spacing w:after="0" w:line="240" w:lineRule="atLeast"/>
              <w:ind w:left="-157" w:right="-131" w:firstLine="49"/>
              <w:jc w:val="center"/>
              <w:rPr>
                <w:szCs w:val="22"/>
                <w:lang w:val="en-US"/>
              </w:rPr>
            </w:pPr>
          </w:p>
        </w:tc>
        <w:tc>
          <w:tcPr>
            <w:tcW w:w="1131" w:type="dxa"/>
            <w:tcBorders>
              <w:bottom w:val="single" w:sz="4" w:space="0" w:color="auto"/>
            </w:tcBorders>
          </w:tcPr>
          <w:p w:rsidR="00BD0121" w:rsidRPr="0028787C" w:rsidRDefault="00BD0121" w:rsidP="00BD0121">
            <w:pPr>
              <w:pStyle w:val="BodyText"/>
              <w:spacing w:after="0" w:line="240" w:lineRule="atLeast"/>
              <w:ind w:left="-108" w:right="-131"/>
              <w:jc w:val="center"/>
              <w:rPr>
                <w:szCs w:val="22"/>
                <w:lang w:val="en-US"/>
              </w:rPr>
            </w:pPr>
            <w:r w:rsidRPr="0028787C">
              <w:rPr>
                <w:szCs w:val="22"/>
                <w:cs/>
                <w:lang w:val="en-US" w:bidi="th-TH"/>
              </w:rPr>
              <w:t>-</w:t>
            </w:r>
          </w:p>
        </w:tc>
      </w:tr>
      <w:tr w:rsidR="00BD0121" w:rsidRPr="0028787C" w:rsidTr="00F55A58">
        <w:trPr>
          <w:cantSplit/>
          <w:trHeight w:val="172"/>
        </w:trPr>
        <w:tc>
          <w:tcPr>
            <w:tcW w:w="3184" w:type="dxa"/>
          </w:tcPr>
          <w:p w:rsidR="00BD0121" w:rsidRPr="0028787C" w:rsidRDefault="00BD0121" w:rsidP="00BD0121">
            <w:pPr>
              <w:spacing w:line="240" w:lineRule="atLeast"/>
              <w:ind w:firstLine="11"/>
              <w:rPr>
                <w:rFonts w:cs="Times New Roman"/>
                <w:b/>
                <w:bCs/>
                <w:szCs w:val="22"/>
                <w:lang w:val="en-US"/>
              </w:rPr>
            </w:pPr>
            <w:r w:rsidRPr="0028787C">
              <w:rPr>
                <w:rFonts w:cs="Times New Roman"/>
                <w:b/>
                <w:bCs/>
                <w:szCs w:val="22"/>
                <w:lang w:val="en-US"/>
              </w:rPr>
              <w:t>Total</w:t>
            </w:r>
          </w:p>
        </w:tc>
        <w:tc>
          <w:tcPr>
            <w:tcW w:w="922" w:type="dxa"/>
          </w:tcPr>
          <w:p w:rsidR="00BD0121" w:rsidRPr="002F194C" w:rsidRDefault="00BD0121" w:rsidP="00BD0121">
            <w:pPr>
              <w:pStyle w:val="BodyText"/>
              <w:spacing w:after="0" w:line="240" w:lineRule="atLeast"/>
              <w:ind w:left="-101" w:right="-101"/>
              <w:jc w:val="center"/>
              <w:rPr>
                <w:i/>
                <w:iCs/>
                <w:szCs w:val="22"/>
                <w:lang w:val="en-US"/>
              </w:rPr>
            </w:pPr>
            <w:r w:rsidRPr="002F194C">
              <w:rPr>
                <w:i/>
                <w:iCs/>
                <w:szCs w:val="22"/>
                <w:lang w:val="en-US"/>
              </w:rPr>
              <w:t>4</w:t>
            </w:r>
          </w:p>
        </w:tc>
        <w:tc>
          <w:tcPr>
            <w:tcW w:w="1216" w:type="dxa"/>
            <w:tcBorders>
              <w:top w:val="single" w:sz="4" w:space="0" w:color="auto"/>
              <w:bottom w:val="double" w:sz="4" w:space="0" w:color="auto"/>
            </w:tcBorders>
          </w:tcPr>
          <w:p w:rsidR="00BD0121" w:rsidRPr="00DF3D8E" w:rsidRDefault="00BD0121" w:rsidP="00BD0121">
            <w:pPr>
              <w:pStyle w:val="BodyText"/>
              <w:tabs>
                <w:tab w:val="decimal" w:pos="516"/>
              </w:tabs>
              <w:spacing w:after="0" w:line="240" w:lineRule="atLeast"/>
              <w:ind w:left="-108" w:right="-131"/>
              <w:jc w:val="center"/>
              <w:rPr>
                <w:b/>
                <w:bCs/>
                <w:szCs w:val="22"/>
                <w:lang w:val="en-US"/>
              </w:rPr>
            </w:pPr>
            <w:r>
              <w:rPr>
                <w:b/>
                <w:bCs/>
                <w:szCs w:val="22"/>
                <w:lang w:val="en-US"/>
              </w:rPr>
              <w:t>10,396.53</w:t>
            </w:r>
          </w:p>
        </w:tc>
        <w:tc>
          <w:tcPr>
            <w:tcW w:w="179" w:type="dxa"/>
          </w:tcPr>
          <w:p w:rsidR="00BD0121" w:rsidRPr="0028787C" w:rsidRDefault="00BD0121" w:rsidP="00BD0121">
            <w:pPr>
              <w:pStyle w:val="BodyText"/>
              <w:tabs>
                <w:tab w:val="decimal" w:pos="342"/>
                <w:tab w:val="decimal" w:pos="435"/>
              </w:tabs>
              <w:spacing w:after="0" w:line="240" w:lineRule="atLeast"/>
              <w:ind w:right="-131"/>
              <w:jc w:val="both"/>
              <w:rPr>
                <w:b/>
                <w:bCs/>
                <w:szCs w:val="22"/>
                <w:lang w:val="en-US"/>
              </w:rPr>
            </w:pPr>
          </w:p>
        </w:tc>
        <w:tc>
          <w:tcPr>
            <w:tcW w:w="1078" w:type="dxa"/>
            <w:tcBorders>
              <w:top w:val="single" w:sz="4" w:space="0" w:color="auto"/>
              <w:bottom w:val="double" w:sz="4" w:space="0" w:color="auto"/>
            </w:tcBorders>
          </w:tcPr>
          <w:p w:rsidR="00BD0121" w:rsidRPr="00DF3D8E" w:rsidRDefault="00BD0121" w:rsidP="00BD0121">
            <w:pPr>
              <w:pStyle w:val="BodyText"/>
              <w:tabs>
                <w:tab w:val="decimal" w:pos="516"/>
              </w:tabs>
              <w:spacing w:after="0" w:line="240" w:lineRule="atLeast"/>
              <w:ind w:left="-108" w:right="-131"/>
              <w:jc w:val="center"/>
              <w:rPr>
                <w:b/>
                <w:bCs/>
                <w:szCs w:val="22"/>
                <w:lang w:val="en-US"/>
              </w:rPr>
            </w:pPr>
            <w:r>
              <w:rPr>
                <w:b/>
                <w:bCs/>
                <w:szCs w:val="22"/>
                <w:lang w:val="en-US"/>
              </w:rPr>
              <w:t>10,728</w:t>
            </w:r>
            <w:r w:rsidRPr="00DF3D8E">
              <w:rPr>
                <w:b/>
                <w:bCs/>
                <w:szCs w:val="22"/>
                <w:lang w:val="en-US"/>
              </w:rPr>
              <w:t>.</w:t>
            </w:r>
            <w:r>
              <w:rPr>
                <w:b/>
                <w:bCs/>
                <w:szCs w:val="22"/>
                <w:lang w:val="en-US"/>
              </w:rPr>
              <w:t>26</w:t>
            </w:r>
          </w:p>
        </w:tc>
        <w:tc>
          <w:tcPr>
            <w:tcW w:w="178" w:type="dxa"/>
          </w:tcPr>
          <w:p w:rsidR="00BD0121" w:rsidRPr="0028787C" w:rsidRDefault="00BD0121" w:rsidP="00BD0121">
            <w:pPr>
              <w:pStyle w:val="BodyText"/>
              <w:tabs>
                <w:tab w:val="decimal" w:pos="506"/>
              </w:tabs>
              <w:spacing w:after="0" w:line="240" w:lineRule="atLeast"/>
              <w:ind w:left="-108" w:right="-131"/>
              <w:jc w:val="center"/>
              <w:rPr>
                <w:b/>
                <w:bCs/>
                <w:szCs w:val="22"/>
                <w:lang w:val="en-US"/>
              </w:rPr>
            </w:pPr>
          </w:p>
        </w:tc>
        <w:tc>
          <w:tcPr>
            <w:tcW w:w="1203" w:type="dxa"/>
            <w:tcBorders>
              <w:top w:val="single" w:sz="4" w:space="0" w:color="auto"/>
              <w:bottom w:val="double" w:sz="4" w:space="0" w:color="auto"/>
            </w:tcBorders>
          </w:tcPr>
          <w:p w:rsidR="00BD0121" w:rsidRPr="0028787C" w:rsidRDefault="00BD0121" w:rsidP="00BD0121">
            <w:pPr>
              <w:pStyle w:val="BodyText"/>
              <w:spacing w:after="0" w:line="240" w:lineRule="atLeast"/>
              <w:ind w:left="-108" w:right="-131"/>
              <w:jc w:val="center"/>
              <w:rPr>
                <w:b/>
                <w:bCs/>
                <w:szCs w:val="22"/>
                <w:lang w:val="en-US"/>
              </w:rPr>
            </w:pPr>
            <w:r w:rsidRPr="0028787C">
              <w:rPr>
                <w:b/>
                <w:bCs/>
                <w:szCs w:val="22"/>
                <w:cs/>
                <w:lang w:val="en-US" w:bidi="th-TH"/>
              </w:rPr>
              <w:t>-</w:t>
            </w:r>
          </w:p>
        </w:tc>
        <w:tc>
          <w:tcPr>
            <w:tcW w:w="179" w:type="dxa"/>
          </w:tcPr>
          <w:p w:rsidR="00BD0121" w:rsidRPr="0028787C" w:rsidRDefault="00BD0121" w:rsidP="00BD0121">
            <w:pPr>
              <w:pStyle w:val="BodyText"/>
              <w:spacing w:after="0" w:line="240" w:lineRule="atLeast"/>
              <w:ind w:left="-108" w:right="-131"/>
              <w:jc w:val="center"/>
              <w:rPr>
                <w:b/>
                <w:bCs/>
                <w:szCs w:val="22"/>
                <w:lang w:val="en-US"/>
              </w:rPr>
            </w:pPr>
          </w:p>
        </w:tc>
        <w:tc>
          <w:tcPr>
            <w:tcW w:w="1131" w:type="dxa"/>
            <w:tcBorders>
              <w:top w:val="single" w:sz="4" w:space="0" w:color="auto"/>
              <w:bottom w:val="double" w:sz="4" w:space="0" w:color="auto"/>
            </w:tcBorders>
          </w:tcPr>
          <w:p w:rsidR="00BD0121" w:rsidRPr="0028787C" w:rsidRDefault="00BD0121" w:rsidP="00BD0121">
            <w:pPr>
              <w:pStyle w:val="BodyText"/>
              <w:spacing w:after="0" w:line="240" w:lineRule="atLeast"/>
              <w:ind w:left="-108" w:right="-131"/>
              <w:jc w:val="center"/>
              <w:rPr>
                <w:b/>
                <w:bCs/>
                <w:szCs w:val="22"/>
                <w:lang w:val="en-US"/>
              </w:rPr>
            </w:pPr>
            <w:r w:rsidRPr="0028787C">
              <w:rPr>
                <w:b/>
                <w:bCs/>
                <w:szCs w:val="22"/>
                <w:cs/>
                <w:lang w:val="en-US" w:bidi="th-TH"/>
              </w:rPr>
              <w:t>-</w:t>
            </w:r>
          </w:p>
        </w:tc>
      </w:tr>
    </w:tbl>
    <w:p w:rsidR="0056604D" w:rsidRDefault="0056604D" w:rsidP="00FB64EE">
      <w:pPr>
        <w:spacing w:line="240" w:lineRule="atLeast"/>
        <w:ind w:left="540"/>
        <w:jc w:val="thaiDistribute"/>
        <w:rPr>
          <w:rFonts w:cs="Times New Roman"/>
          <w:szCs w:val="22"/>
          <w:lang w:val="en-US"/>
        </w:rPr>
      </w:pPr>
    </w:p>
    <w:p w:rsidR="00FB64EE" w:rsidRPr="0028787C" w:rsidRDefault="008A121D" w:rsidP="00FB64EE">
      <w:pPr>
        <w:spacing w:line="240" w:lineRule="atLeast"/>
        <w:ind w:left="540"/>
        <w:jc w:val="thaiDistribute"/>
        <w:rPr>
          <w:rFonts w:cs="Times New Roman"/>
          <w:szCs w:val="22"/>
          <w:lang w:val="en-US" w:bidi="th-TH"/>
        </w:rPr>
      </w:pPr>
      <w:r>
        <w:rPr>
          <w:rFonts w:cs="Times New Roman"/>
          <w:szCs w:val="22"/>
          <w:lang w:val="en-US"/>
        </w:rPr>
        <w:t>Movement during the period from 1 January 2017 to</w:t>
      </w:r>
      <w:r w:rsidR="00487595">
        <w:rPr>
          <w:rFonts w:cs="Times New Roman"/>
          <w:szCs w:val="22"/>
          <w:lang w:val="en-US"/>
        </w:rPr>
        <w:t xml:space="preserve"> </w:t>
      </w:r>
      <w:r w:rsidR="00E64FF9">
        <w:rPr>
          <w:rFonts w:cs="Times New Roman"/>
          <w:szCs w:val="22"/>
          <w:lang w:val="en-US"/>
        </w:rPr>
        <w:t xml:space="preserve">30 September 2017 and </w:t>
      </w:r>
      <w:r w:rsidR="00F955CA">
        <w:rPr>
          <w:rFonts w:cs="Times New Roman"/>
          <w:szCs w:val="22"/>
          <w:lang w:val="en-US"/>
        </w:rPr>
        <w:t xml:space="preserve">the year ended </w:t>
      </w:r>
      <w:r w:rsidR="00487595">
        <w:rPr>
          <w:rFonts w:cs="Times New Roman"/>
          <w:szCs w:val="22"/>
          <w:lang w:val="en-US"/>
        </w:rPr>
        <w:t>31</w:t>
      </w:r>
      <w:r w:rsidR="00FB64EE" w:rsidRPr="0028787C">
        <w:rPr>
          <w:rFonts w:cs="Times New Roman"/>
          <w:szCs w:val="22"/>
          <w:lang w:val="en-US"/>
        </w:rPr>
        <w:t xml:space="preserve"> </w:t>
      </w:r>
      <w:r w:rsidR="00487595" w:rsidRPr="0028787C">
        <w:rPr>
          <w:szCs w:val="22"/>
          <w:lang w:val="en-US"/>
        </w:rPr>
        <w:t>December</w:t>
      </w:r>
      <w:r w:rsidR="00487595" w:rsidRPr="0028787C">
        <w:rPr>
          <w:rFonts w:cs="Times New Roman"/>
          <w:szCs w:val="22"/>
          <w:lang w:val="en-US"/>
        </w:rPr>
        <w:t xml:space="preserve"> </w:t>
      </w:r>
      <w:r w:rsidR="00FB64EE" w:rsidRPr="0028787C">
        <w:rPr>
          <w:rFonts w:cs="Times New Roman"/>
          <w:szCs w:val="22"/>
          <w:lang w:val="en-US"/>
        </w:rPr>
        <w:t>2016</w:t>
      </w:r>
      <w:r w:rsidR="00C15559">
        <w:rPr>
          <w:rFonts w:cs="Times New Roman"/>
          <w:szCs w:val="22"/>
          <w:lang w:val="en-US"/>
        </w:rPr>
        <w:t xml:space="preserve"> were as follows</w:t>
      </w:r>
      <w:r w:rsidR="00893C4B">
        <w:rPr>
          <w:rFonts w:cs="Times New Roman"/>
          <w:szCs w:val="22"/>
          <w:lang w:val="en-US"/>
        </w:rPr>
        <w:t>:</w:t>
      </w:r>
    </w:p>
    <w:p w:rsidR="00FB64EE" w:rsidRPr="0028787C" w:rsidRDefault="00FB64EE" w:rsidP="00FB64EE">
      <w:pPr>
        <w:tabs>
          <w:tab w:val="left" w:pos="540"/>
        </w:tabs>
        <w:spacing w:line="240" w:lineRule="atLeast"/>
        <w:ind w:left="540"/>
        <w:jc w:val="thaiDistribute"/>
        <w:rPr>
          <w:rFonts w:cs="Times New Roman"/>
          <w:szCs w:val="22"/>
          <w:lang w:val="en-US"/>
        </w:rPr>
      </w:pPr>
    </w:p>
    <w:tbl>
      <w:tblPr>
        <w:tblW w:w="9270" w:type="dxa"/>
        <w:tblInd w:w="450" w:type="dxa"/>
        <w:tblBorders>
          <w:top w:val="double" w:sz="4" w:space="0" w:color="auto"/>
        </w:tblBorders>
        <w:tblLayout w:type="fixed"/>
        <w:tblCellMar>
          <w:left w:w="79" w:type="dxa"/>
          <w:right w:w="79" w:type="dxa"/>
        </w:tblCellMar>
        <w:tblLook w:val="0000" w:firstRow="0" w:lastRow="0" w:firstColumn="0" w:lastColumn="0" w:noHBand="0" w:noVBand="0"/>
      </w:tblPr>
      <w:tblGrid>
        <w:gridCol w:w="3510"/>
        <w:gridCol w:w="641"/>
        <w:gridCol w:w="1170"/>
        <w:gridCol w:w="180"/>
        <w:gridCol w:w="1071"/>
        <w:gridCol w:w="178"/>
        <w:gridCol w:w="1260"/>
        <w:gridCol w:w="180"/>
        <w:gridCol w:w="1080"/>
      </w:tblGrid>
      <w:tr w:rsidR="00FB64EE" w:rsidRPr="0028787C" w:rsidTr="00832669">
        <w:trPr>
          <w:cantSplit/>
          <w:trHeight w:val="479"/>
          <w:tblHeader/>
        </w:trPr>
        <w:tc>
          <w:tcPr>
            <w:tcW w:w="3510" w:type="dxa"/>
            <w:tcBorders>
              <w:top w:val="nil"/>
            </w:tcBorders>
          </w:tcPr>
          <w:p w:rsidR="00FB64EE" w:rsidRPr="00832669" w:rsidRDefault="00FB64EE" w:rsidP="00832669">
            <w:pPr>
              <w:spacing w:line="240" w:lineRule="atLeast"/>
              <w:ind w:left="11"/>
              <w:jc w:val="center"/>
              <w:rPr>
                <w:rFonts w:cs="Times New Roman"/>
                <w:szCs w:val="22"/>
                <w:lang w:val="en-US"/>
              </w:rPr>
            </w:pPr>
          </w:p>
        </w:tc>
        <w:tc>
          <w:tcPr>
            <w:tcW w:w="641" w:type="dxa"/>
            <w:tcBorders>
              <w:top w:val="nil"/>
            </w:tcBorders>
          </w:tcPr>
          <w:p w:rsidR="00FB64EE" w:rsidRPr="0028787C" w:rsidRDefault="00FB64EE" w:rsidP="00B63B8A">
            <w:pPr>
              <w:pStyle w:val="acctmergecolhdg"/>
              <w:spacing w:line="240" w:lineRule="atLeast"/>
              <w:ind w:left="-560" w:right="-97" w:firstLine="445"/>
              <w:rPr>
                <w:rFonts w:cs="Times New Roman"/>
                <w:szCs w:val="22"/>
              </w:rPr>
            </w:pPr>
          </w:p>
        </w:tc>
        <w:tc>
          <w:tcPr>
            <w:tcW w:w="2421" w:type="dxa"/>
            <w:gridSpan w:val="3"/>
            <w:tcBorders>
              <w:top w:val="nil"/>
            </w:tcBorders>
          </w:tcPr>
          <w:p w:rsidR="00FB64EE" w:rsidRPr="0028787C" w:rsidRDefault="00FB64EE" w:rsidP="00B63B8A">
            <w:pPr>
              <w:pStyle w:val="acctmergecolhdg"/>
              <w:spacing w:line="240" w:lineRule="atLeast"/>
              <w:ind w:left="-115" w:right="-97"/>
              <w:rPr>
                <w:rFonts w:cs="Times New Roman"/>
                <w:szCs w:val="22"/>
              </w:rPr>
            </w:pPr>
            <w:r w:rsidRPr="0028787C">
              <w:rPr>
                <w:rFonts w:cs="Times New Roman"/>
                <w:szCs w:val="22"/>
              </w:rPr>
              <w:t xml:space="preserve">Consolidated </w:t>
            </w:r>
          </w:p>
          <w:p w:rsidR="00FB64EE" w:rsidRPr="0028787C" w:rsidRDefault="00FB64EE" w:rsidP="00B63B8A">
            <w:pPr>
              <w:pStyle w:val="acctmergecolhdg"/>
              <w:spacing w:line="240" w:lineRule="atLeast"/>
              <w:ind w:left="-115" w:right="-97"/>
              <w:rPr>
                <w:rFonts w:cs="Times New Roman"/>
                <w:szCs w:val="22"/>
              </w:rPr>
            </w:pPr>
            <w:r w:rsidRPr="0028787C">
              <w:rPr>
                <w:rFonts w:cs="Times New Roman"/>
                <w:szCs w:val="22"/>
              </w:rPr>
              <w:t>financial statements</w:t>
            </w:r>
          </w:p>
        </w:tc>
        <w:tc>
          <w:tcPr>
            <w:tcW w:w="178" w:type="dxa"/>
            <w:tcBorders>
              <w:top w:val="nil"/>
            </w:tcBorders>
          </w:tcPr>
          <w:p w:rsidR="00FB64EE" w:rsidRPr="0028787C" w:rsidRDefault="00FB64EE" w:rsidP="00B63B8A">
            <w:pPr>
              <w:pStyle w:val="acctmergecolhdg"/>
              <w:spacing w:line="240" w:lineRule="atLeast"/>
              <w:ind w:left="-115" w:right="-97"/>
              <w:rPr>
                <w:rFonts w:cs="Times New Roman"/>
                <w:szCs w:val="22"/>
              </w:rPr>
            </w:pPr>
          </w:p>
        </w:tc>
        <w:tc>
          <w:tcPr>
            <w:tcW w:w="2520" w:type="dxa"/>
            <w:gridSpan w:val="3"/>
            <w:tcBorders>
              <w:top w:val="nil"/>
            </w:tcBorders>
          </w:tcPr>
          <w:p w:rsidR="00FB64EE" w:rsidRPr="0028787C" w:rsidRDefault="00FB64EE" w:rsidP="00B63B8A">
            <w:pPr>
              <w:pStyle w:val="acctmergecolhdg"/>
              <w:spacing w:line="240" w:lineRule="atLeast"/>
              <w:ind w:left="-115" w:right="-97"/>
              <w:rPr>
                <w:rFonts w:cs="Times New Roman"/>
                <w:szCs w:val="22"/>
              </w:rPr>
            </w:pPr>
            <w:r w:rsidRPr="0028787C">
              <w:rPr>
                <w:rFonts w:cs="Times New Roman"/>
                <w:szCs w:val="22"/>
              </w:rPr>
              <w:t>Separate</w:t>
            </w:r>
          </w:p>
          <w:p w:rsidR="00FB64EE" w:rsidRPr="0028787C" w:rsidRDefault="00FB64EE" w:rsidP="00B63B8A">
            <w:pPr>
              <w:pStyle w:val="acctmergecolhdg"/>
              <w:spacing w:line="240" w:lineRule="atLeast"/>
              <w:ind w:left="-115" w:right="-97"/>
              <w:rPr>
                <w:rFonts w:cs="Times New Roman"/>
                <w:szCs w:val="22"/>
              </w:rPr>
            </w:pPr>
            <w:r w:rsidRPr="0028787C">
              <w:rPr>
                <w:rFonts w:cs="Times New Roman"/>
                <w:szCs w:val="22"/>
              </w:rPr>
              <w:t>financial statements</w:t>
            </w:r>
          </w:p>
        </w:tc>
      </w:tr>
      <w:tr w:rsidR="00B53CE8" w:rsidRPr="0028787C" w:rsidTr="00832669">
        <w:trPr>
          <w:cantSplit/>
          <w:trHeight w:val="254"/>
          <w:tblHeader/>
        </w:trPr>
        <w:tc>
          <w:tcPr>
            <w:tcW w:w="3510" w:type="dxa"/>
          </w:tcPr>
          <w:p w:rsidR="00B53CE8" w:rsidRPr="0028787C" w:rsidRDefault="00B53CE8" w:rsidP="00B53CE8">
            <w:pPr>
              <w:pStyle w:val="acctfourfigures"/>
              <w:spacing w:line="240" w:lineRule="atLeast"/>
              <w:rPr>
                <w:rFonts w:cs="Times New Roman"/>
                <w:szCs w:val="22"/>
              </w:rPr>
            </w:pPr>
          </w:p>
        </w:tc>
        <w:tc>
          <w:tcPr>
            <w:tcW w:w="641" w:type="dxa"/>
          </w:tcPr>
          <w:p w:rsidR="00B53CE8" w:rsidRPr="0028787C" w:rsidRDefault="00B53CE8" w:rsidP="00B53CE8">
            <w:pPr>
              <w:pStyle w:val="acctfourfigures"/>
              <w:tabs>
                <w:tab w:val="clear" w:pos="765"/>
              </w:tabs>
              <w:spacing w:line="240" w:lineRule="atLeast"/>
              <w:ind w:left="-560" w:right="-97" w:firstLine="445"/>
              <w:jc w:val="center"/>
              <w:rPr>
                <w:rFonts w:cs="Times New Roman"/>
                <w:i/>
                <w:iCs/>
                <w:szCs w:val="22"/>
                <w:lang w:bidi="th-TH"/>
              </w:rPr>
            </w:pPr>
          </w:p>
        </w:tc>
        <w:tc>
          <w:tcPr>
            <w:tcW w:w="1170" w:type="dxa"/>
          </w:tcPr>
          <w:p w:rsidR="00586109" w:rsidRPr="00586109" w:rsidRDefault="00B53CE8" w:rsidP="00B53CE8">
            <w:pPr>
              <w:pStyle w:val="acctfourfigures"/>
              <w:tabs>
                <w:tab w:val="clear" w:pos="765"/>
              </w:tabs>
              <w:spacing w:line="240" w:lineRule="atLeast"/>
              <w:ind w:left="-97" w:right="-61"/>
              <w:jc w:val="center"/>
              <w:rPr>
                <w:rFonts w:cs="Times New Roman"/>
                <w:sz w:val="16"/>
                <w:szCs w:val="16"/>
                <w:lang w:bidi="th-TH"/>
              </w:rPr>
            </w:pPr>
            <w:r w:rsidRPr="00586109">
              <w:rPr>
                <w:rFonts w:cs="Times New Roman"/>
                <w:sz w:val="16"/>
                <w:szCs w:val="16"/>
                <w:lang w:bidi="th-TH"/>
              </w:rPr>
              <w:t xml:space="preserve">For the period </w:t>
            </w:r>
          </w:p>
          <w:p w:rsidR="00B53CE8" w:rsidRPr="00586109" w:rsidRDefault="00B53CE8" w:rsidP="00586109">
            <w:pPr>
              <w:pStyle w:val="acctfourfigures"/>
              <w:tabs>
                <w:tab w:val="clear" w:pos="765"/>
              </w:tabs>
              <w:spacing w:line="240" w:lineRule="atLeast"/>
              <w:ind w:left="-97" w:right="-61"/>
              <w:jc w:val="center"/>
              <w:rPr>
                <w:rFonts w:cs="Times New Roman"/>
                <w:sz w:val="16"/>
                <w:szCs w:val="16"/>
                <w:lang w:bidi="th-TH"/>
              </w:rPr>
            </w:pPr>
            <w:r w:rsidRPr="00586109">
              <w:rPr>
                <w:rFonts w:cs="Times New Roman"/>
                <w:sz w:val="16"/>
                <w:szCs w:val="16"/>
                <w:lang w:bidi="th-TH"/>
              </w:rPr>
              <w:t>from 1 January</w:t>
            </w:r>
            <w:r w:rsidR="0099248E" w:rsidRPr="00586109">
              <w:rPr>
                <w:rFonts w:cs="Times New Roman"/>
                <w:sz w:val="16"/>
                <w:szCs w:val="16"/>
                <w:lang w:bidi="th-TH"/>
              </w:rPr>
              <w:t xml:space="preserve"> 2017</w:t>
            </w:r>
            <w:r w:rsidRPr="00586109">
              <w:rPr>
                <w:rFonts w:cs="Times New Roman"/>
                <w:sz w:val="16"/>
                <w:szCs w:val="16"/>
                <w:lang w:bidi="th-TH"/>
              </w:rPr>
              <w:t xml:space="preserve"> to 30</w:t>
            </w:r>
            <w:r w:rsidRPr="00586109">
              <w:rPr>
                <w:rFonts w:cs="Times New Roman"/>
                <w:sz w:val="16"/>
                <w:szCs w:val="16"/>
                <w:cs/>
                <w:lang w:bidi="th-TH"/>
              </w:rPr>
              <w:t xml:space="preserve"> </w:t>
            </w:r>
          </w:p>
          <w:p w:rsidR="00B53CE8" w:rsidRPr="00586109" w:rsidRDefault="00B53CE8" w:rsidP="00B53CE8">
            <w:pPr>
              <w:pStyle w:val="acctfourfigures"/>
              <w:tabs>
                <w:tab w:val="clear" w:pos="765"/>
              </w:tabs>
              <w:spacing w:line="240" w:lineRule="atLeast"/>
              <w:ind w:left="-97" w:right="-61"/>
              <w:jc w:val="center"/>
              <w:rPr>
                <w:rFonts w:cs="Times New Roman"/>
                <w:sz w:val="16"/>
                <w:szCs w:val="16"/>
                <w:lang w:bidi="th-TH"/>
              </w:rPr>
            </w:pPr>
            <w:r w:rsidRPr="00586109">
              <w:rPr>
                <w:rFonts w:cs="Times New Roman"/>
                <w:sz w:val="16"/>
                <w:szCs w:val="16"/>
                <w:lang w:bidi="th-TH"/>
              </w:rPr>
              <w:t>September</w:t>
            </w:r>
            <w:r w:rsidR="00586109" w:rsidRPr="00586109">
              <w:rPr>
                <w:rFonts w:cs="Times New Roman"/>
                <w:sz w:val="16"/>
                <w:szCs w:val="16"/>
                <w:lang w:bidi="th-TH"/>
              </w:rPr>
              <w:t xml:space="preserve"> 2017</w:t>
            </w:r>
          </w:p>
        </w:tc>
        <w:tc>
          <w:tcPr>
            <w:tcW w:w="180" w:type="dxa"/>
          </w:tcPr>
          <w:p w:rsidR="00B53CE8" w:rsidRPr="00586109" w:rsidRDefault="00B53CE8" w:rsidP="00B53CE8">
            <w:pPr>
              <w:pStyle w:val="acctfourfigures"/>
              <w:tabs>
                <w:tab w:val="clear" w:pos="765"/>
              </w:tabs>
              <w:spacing w:line="240" w:lineRule="atLeast"/>
              <w:ind w:left="-97" w:right="-61"/>
              <w:jc w:val="center"/>
              <w:rPr>
                <w:rFonts w:cs="Times New Roman"/>
                <w:sz w:val="16"/>
                <w:szCs w:val="16"/>
                <w:lang w:bidi="th-TH"/>
              </w:rPr>
            </w:pPr>
          </w:p>
        </w:tc>
        <w:tc>
          <w:tcPr>
            <w:tcW w:w="1071" w:type="dxa"/>
          </w:tcPr>
          <w:p w:rsidR="00B53CE8" w:rsidRPr="007A0E78" w:rsidRDefault="00B53CE8" w:rsidP="007A0E78">
            <w:pPr>
              <w:pStyle w:val="acctfourfigures"/>
              <w:tabs>
                <w:tab w:val="clear" w:pos="765"/>
              </w:tabs>
              <w:spacing w:line="240" w:lineRule="atLeast"/>
              <w:ind w:left="-97" w:right="-61"/>
              <w:jc w:val="center"/>
              <w:rPr>
                <w:rFonts w:cs="Times New Roman"/>
                <w:sz w:val="16"/>
                <w:szCs w:val="16"/>
                <w:lang w:bidi="th-TH"/>
              </w:rPr>
            </w:pPr>
            <w:r w:rsidRPr="00586109">
              <w:rPr>
                <w:rFonts w:cs="Times New Roman"/>
                <w:bCs/>
                <w:sz w:val="16"/>
                <w:szCs w:val="16"/>
              </w:rPr>
              <w:t xml:space="preserve">For </w:t>
            </w:r>
            <w:r w:rsidRPr="007A0E78">
              <w:rPr>
                <w:rFonts w:cs="Times New Roman"/>
                <w:sz w:val="16"/>
                <w:szCs w:val="16"/>
                <w:lang w:bidi="th-TH"/>
              </w:rPr>
              <w:t>the year ended</w:t>
            </w:r>
          </w:p>
          <w:p w:rsidR="00B53CE8" w:rsidRPr="00586109" w:rsidRDefault="00B53CE8" w:rsidP="007A0E78">
            <w:pPr>
              <w:pStyle w:val="acctfourfigures"/>
              <w:tabs>
                <w:tab w:val="clear" w:pos="765"/>
              </w:tabs>
              <w:spacing w:line="240" w:lineRule="atLeast"/>
              <w:ind w:left="-97" w:right="-61"/>
              <w:jc w:val="center"/>
              <w:rPr>
                <w:rFonts w:cs="Times New Roman"/>
                <w:bCs/>
                <w:sz w:val="16"/>
                <w:szCs w:val="16"/>
              </w:rPr>
            </w:pPr>
            <w:r w:rsidRPr="007A0E78">
              <w:rPr>
                <w:rFonts w:cs="Times New Roman"/>
                <w:sz w:val="16"/>
                <w:szCs w:val="16"/>
                <w:lang w:bidi="th-TH"/>
              </w:rPr>
              <w:t>31 December</w:t>
            </w:r>
            <w:r w:rsidR="00586109" w:rsidRPr="007A0E78">
              <w:rPr>
                <w:rFonts w:cs="Times New Roman"/>
                <w:sz w:val="16"/>
                <w:szCs w:val="16"/>
                <w:lang w:bidi="th-TH"/>
              </w:rPr>
              <w:t xml:space="preserve"> 2016</w:t>
            </w:r>
          </w:p>
        </w:tc>
        <w:tc>
          <w:tcPr>
            <w:tcW w:w="178" w:type="dxa"/>
          </w:tcPr>
          <w:p w:rsidR="00B53CE8" w:rsidRPr="00586109" w:rsidRDefault="00B53CE8" w:rsidP="00B53CE8">
            <w:pPr>
              <w:pStyle w:val="acctfourfigures"/>
              <w:tabs>
                <w:tab w:val="clear" w:pos="765"/>
              </w:tabs>
              <w:spacing w:line="240" w:lineRule="atLeast"/>
              <w:ind w:left="-115" w:right="-97"/>
              <w:jc w:val="center"/>
              <w:rPr>
                <w:rFonts w:cs="Times New Roman"/>
                <w:sz w:val="16"/>
                <w:szCs w:val="16"/>
                <w:lang w:bidi="th-TH"/>
              </w:rPr>
            </w:pPr>
          </w:p>
        </w:tc>
        <w:tc>
          <w:tcPr>
            <w:tcW w:w="1260" w:type="dxa"/>
          </w:tcPr>
          <w:p w:rsidR="00586109" w:rsidRPr="00586109" w:rsidRDefault="00586109" w:rsidP="00586109">
            <w:pPr>
              <w:pStyle w:val="acctfourfigures"/>
              <w:tabs>
                <w:tab w:val="clear" w:pos="765"/>
              </w:tabs>
              <w:spacing w:line="240" w:lineRule="atLeast"/>
              <w:ind w:left="-97" w:right="-61"/>
              <w:jc w:val="center"/>
              <w:rPr>
                <w:rFonts w:cs="Times New Roman"/>
                <w:sz w:val="16"/>
                <w:szCs w:val="16"/>
                <w:lang w:bidi="th-TH"/>
              </w:rPr>
            </w:pPr>
            <w:r w:rsidRPr="00586109">
              <w:rPr>
                <w:rFonts w:cs="Times New Roman"/>
                <w:sz w:val="16"/>
                <w:szCs w:val="16"/>
                <w:lang w:bidi="th-TH"/>
              </w:rPr>
              <w:t xml:space="preserve">For the period </w:t>
            </w:r>
          </w:p>
          <w:p w:rsidR="00586109" w:rsidRPr="00586109" w:rsidRDefault="00586109" w:rsidP="00586109">
            <w:pPr>
              <w:pStyle w:val="acctfourfigures"/>
              <w:tabs>
                <w:tab w:val="clear" w:pos="765"/>
              </w:tabs>
              <w:spacing w:line="240" w:lineRule="atLeast"/>
              <w:ind w:left="-97" w:right="-61"/>
              <w:jc w:val="center"/>
              <w:rPr>
                <w:rFonts w:cs="Times New Roman"/>
                <w:sz w:val="16"/>
                <w:szCs w:val="16"/>
                <w:lang w:bidi="th-TH"/>
              </w:rPr>
            </w:pPr>
            <w:r w:rsidRPr="00586109">
              <w:rPr>
                <w:rFonts w:cs="Times New Roman"/>
                <w:sz w:val="16"/>
                <w:szCs w:val="16"/>
                <w:lang w:bidi="th-TH"/>
              </w:rPr>
              <w:t>from 1 January 2017 to 30</w:t>
            </w:r>
            <w:r w:rsidRPr="00586109">
              <w:rPr>
                <w:rFonts w:cs="Times New Roman"/>
                <w:sz w:val="16"/>
                <w:szCs w:val="16"/>
                <w:cs/>
                <w:lang w:bidi="th-TH"/>
              </w:rPr>
              <w:t xml:space="preserve"> </w:t>
            </w:r>
          </w:p>
          <w:p w:rsidR="00B53CE8" w:rsidRPr="00586109" w:rsidRDefault="00586109" w:rsidP="00586109">
            <w:pPr>
              <w:pStyle w:val="acctfourfigures"/>
              <w:tabs>
                <w:tab w:val="clear" w:pos="765"/>
              </w:tabs>
              <w:spacing w:line="240" w:lineRule="atLeast"/>
              <w:ind w:left="-97" w:right="-61"/>
              <w:jc w:val="center"/>
              <w:rPr>
                <w:rFonts w:cs="Times New Roman"/>
                <w:sz w:val="16"/>
                <w:szCs w:val="16"/>
                <w:lang w:bidi="th-TH"/>
              </w:rPr>
            </w:pPr>
            <w:r w:rsidRPr="00586109">
              <w:rPr>
                <w:rFonts w:cs="Times New Roman"/>
                <w:sz w:val="16"/>
                <w:szCs w:val="16"/>
                <w:lang w:bidi="th-TH"/>
              </w:rPr>
              <w:t>September 2017</w:t>
            </w:r>
          </w:p>
        </w:tc>
        <w:tc>
          <w:tcPr>
            <w:tcW w:w="180" w:type="dxa"/>
          </w:tcPr>
          <w:p w:rsidR="00B53CE8" w:rsidRPr="00586109" w:rsidRDefault="00B53CE8" w:rsidP="00B53CE8">
            <w:pPr>
              <w:pStyle w:val="acctfourfigures"/>
              <w:tabs>
                <w:tab w:val="clear" w:pos="765"/>
              </w:tabs>
              <w:spacing w:line="240" w:lineRule="atLeast"/>
              <w:ind w:left="-97" w:right="-61"/>
              <w:jc w:val="center"/>
              <w:rPr>
                <w:rFonts w:cs="Times New Roman"/>
                <w:sz w:val="16"/>
                <w:szCs w:val="16"/>
                <w:lang w:bidi="th-TH"/>
              </w:rPr>
            </w:pPr>
          </w:p>
        </w:tc>
        <w:tc>
          <w:tcPr>
            <w:tcW w:w="1080" w:type="dxa"/>
          </w:tcPr>
          <w:p w:rsidR="00B53CE8" w:rsidRPr="007A0E78" w:rsidRDefault="00B53CE8" w:rsidP="007A0E78">
            <w:pPr>
              <w:pStyle w:val="acctfourfigures"/>
              <w:tabs>
                <w:tab w:val="clear" w:pos="765"/>
              </w:tabs>
              <w:spacing w:line="240" w:lineRule="atLeast"/>
              <w:ind w:left="-97" w:right="-61"/>
              <w:jc w:val="center"/>
              <w:rPr>
                <w:rFonts w:cs="Times New Roman"/>
                <w:sz w:val="16"/>
                <w:szCs w:val="16"/>
                <w:lang w:bidi="th-TH"/>
              </w:rPr>
            </w:pPr>
            <w:r w:rsidRPr="00586109">
              <w:rPr>
                <w:rFonts w:cs="Times New Roman"/>
                <w:bCs/>
                <w:sz w:val="16"/>
                <w:szCs w:val="16"/>
              </w:rPr>
              <w:t xml:space="preserve">For </w:t>
            </w:r>
            <w:r w:rsidRPr="007A0E78">
              <w:rPr>
                <w:rFonts w:cs="Times New Roman"/>
                <w:sz w:val="16"/>
                <w:szCs w:val="16"/>
                <w:lang w:bidi="th-TH"/>
              </w:rPr>
              <w:t>the year ended</w:t>
            </w:r>
          </w:p>
          <w:p w:rsidR="00B53CE8" w:rsidRPr="00586109" w:rsidRDefault="00B53CE8" w:rsidP="007A0E78">
            <w:pPr>
              <w:pStyle w:val="acctfourfigures"/>
              <w:tabs>
                <w:tab w:val="clear" w:pos="765"/>
              </w:tabs>
              <w:spacing w:line="240" w:lineRule="atLeast"/>
              <w:ind w:left="-97" w:right="-61"/>
              <w:jc w:val="center"/>
              <w:rPr>
                <w:rFonts w:cs="Times New Roman"/>
                <w:bCs/>
                <w:sz w:val="16"/>
                <w:szCs w:val="16"/>
              </w:rPr>
            </w:pPr>
            <w:r w:rsidRPr="007A0E78">
              <w:rPr>
                <w:rFonts w:cs="Times New Roman"/>
                <w:sz w:val="16"/>
                <w:szCs w:val="16"/>
                <w:lang w:bidi="th-TH"/>
              </w:rPr>
              <w:t>31 December</w:t>
            </w:r>
            <w:r w:rsidR="00586109" w:rsidRPr="007A0E78">
              <w:rPr>
                <w:rFonts w:cs="Times New Roman"/>
                <w:sz w:val="16"/>
                <w:szCs w:val="16"/>
                <w:lang w:bidi="th-TH"/>
              </w:rPr>
              <w:t xml:space="preserve"> 2016</w:t>
            </w:r>
          </w:p>
        </w:tc>
      </w:tr>
      <w:tr w:rsidR="00233A88" w:rsidRPr="0028787C" w:rsidTr="00832669">
        <w:trPr>
          <w:cantSplit/>
          <w:trHeight w:val="272"/>
        </w:trPr>
        <w:tc>
          <w:tcPr>
            <w:tcW w:w="3510" w:type="dxa"/>
          </w:tcPr>
          <w:p w:rsidR="00233A88" w:rsidRPr="0028787C" w:rsidRDefault="00233A88" w:rsidP="00233A88">
            <w:pPr>
              <w:spacing w:line="240" w:lineRule="atLeast"/>
              <w:rPr>
                <w:rFonts w:cs="Times New Roman"/>
                <w:b/>
                <w:bCs/>
                <w:i/>
                <w:iCs/>
                <w:szCs w:val="22"/>
              </w:rPr>
            </w:pPr>
          </w:p>
        </w:tc>
        <w:tc>
          <w:tcPr>
            <w:tcW w:w="641" w:type="dxa"/>
          </w:tcPr>
          <w:p w:rsidR="00233A88" w:rsidRPr="0028787C" w:rsidRDefault="00233A88" w:rsidP="00233A88">
            <w:pPr>
              <w:pStyle w:val="acctfourfigures"/>
              <w:tabs>
                <w:tab w:val="center" w:pos="882"/>
                <w:tab w:val="left" w:pos="1305"/>
              </w:tabs>
              <w:spacing w:line="240" w:lineRule="atLeast"/>
              <w:ind w:left="-560" w:right="-97" w:firstLine="445"/>
              <w:jc w:val="center"/>
              <w:rPr>
                <w:rFonts w:cs="Times New Roman"/>
                <w:i/>
                <w:iCs/>
                <w:szCs w:val="22"/>
                <w:cs/>
                <w:lang w:bidi="th-TH"/>
              </w:rPr>
            </w:pPr>
          </w:p>
        </w:tc>
        <w:tc>
          <w:tcPr>
            <w:tcW w:w="5119" w:type="dxa"/>
            <w:gridSpan w:val="7"/>
          </w:tcPr>
          <w:p w:rsidR="00233A88" w:rsidRPr="0028787C" w:rsidRDefault="00233A88" w:rsidP="00586109">
            <w:pPr>
              <w:pStyle w:val="acctfourfigures"/>
              <w:tabs>
                <w:tab w:val="left" w:pos="1305"/>
                <w:tab w:val="center" w:pos="2310"/>
              </w:tabs>
              <w:spacing w:line="240" w:lineRule="atLeast"/>
              <w:ind w:left="-115" w:right="-97"/>
              <w:jc w:val="center"/>
              <w:rPr>
                <w:rFonts w:cs="Times New Roman"/>
                <w:i/>
                <w:iCs/>
                <w:szCs w:val="22"/>
                <w:cs/>
                <w:lang w:bidi="th-TH"/>
              </w:rPr>
            </w:pPr>
            <w:r w:rsidRPr="0028787C">
              <w:rPr>
                <w:rFonts w:cs="Times New Roman"/>
                <w:i/>
                <w:iCs/>
                <w:szCs w:val="22"/>
                <w:cs/>
                <w:lang w:bidi="th-TH"/>
              </w:rPr>
              <w:t>(</w:t>
            </w:r>
            <w:r w:rsidRPr="0028787C">
              <w:rPr>
                <w:rFonts w:cs="Times New Roman"/>
                <w:i/>
                <w:iCs/>
                <w:szCs w:val="22"/>
              </w:rPr>
              <w:t>in million Baht</w:t>
            </w:r>
            <w:r w:rsidRPr="0028787C">
              <w:rPr>
                <w:rFonts w:cs="Times New Roman"/>
                <w:i/>
                <w:iCs/>
                <w:szCs w:val="22"/>
                <w:cs/>
                <w:lang w:bidi="th-TH"/>
              </w:rPr>
              <w:t>)</w:t>
            </w:r>
          </w:p>
        </w:tc>
      </w:tr>
      <w:tr w:rsidR="0007353A" w:rsidRPr="0028787C" w:rsidTr="00832669">
        <w:trPr>
          <w:cantSplit/>
          <w:trHeight w:val="245"/>
        </w:trPr>
        <w:tc>
          <w:tcPr>
            <w:tcW w:w="3510" w:type="dxa"/>
          </w:tcPr>
          <w:p w:rsidR="0007353A" w:rsidRPr="005B1707" w:rsidRDefault="0007353A" w:rsidP="0007353A">
            <w:pPr>
              <w:spacing w:line="240" w:lineRule="atLeast"/>
              <w:ind w:firstLine="11"/>
              <w:rPr>
                <w:rFonts w:cs="Times New Roman"/>
                <w:b/>
                <w:bCs/>
                <w:szCs w:val="22"/>
              </w:rPr>
            </w:pPr>
            <w:r w:rsidRPr="005B1707">
              <w:rPr>
                <w:rFonts w:cs="Times New Roman"/>
                <w:b/>
                <w:bCs/>
                <w:szCs w:val="22"/>
                <w:lang w:val="en-US"/>
              </w:rPr>
              <w:t>At 1 January</w:t>
            </w:r>
          </w:p>
        </w:tc>
        <w:tc>
          <w:tcPr>
            <w:tcW w:w="641" w:type="dxa"/>
          </w:tcPr>
          <w:p w:rsidR="0007353A" w:rsidRPr="0028787C" w:rsidRDefault="0007353A" w:rsidP="0007353A">
            <w:pPr>
              <w:pStyle w:val="BodyText"/>
              <w:tabs>
                <w:tab w:val="decimal" w:pos="506"/>
              </w:tabs>
              <w:spacing w:after="0" w:line="240" w:lineRule="atLeast"/>
              <w:ind w:left="-560" w:right="-131" w:firstLine="445"/>
              <w:jc w:val="center"/>
              <w:rPr>
                <w:szCs w:val="22"/>
                <w:lang w:val="en-US"/>
              </w:rPr>
            </w:pPr>
          </w:p>
        </w:tc>
        <w:tc>
          <w:tcPr>
            <w:tcW w:w="1170" w:type="dxa"/>
          </w:tcPr>
          <w:p w:rsidR="0007353A" w:rsidRPr="0028787C" w:rsidRDefault="0007353A" w:rsidP="0007353A">
            <w:pPr>
              <w:pStyle w:val="BodyText"/>
              <w:tabs>
                <w:tab w:val="decimal" w:pos="506"/>
              </w:tabs>
              <w:spacing w:after="0" w:line="240" w:lineRule="atLeast"/>
              <w:ind w:left="-108" w:right="-131"/>
              <w:jc w:val="center"/>
              <w:rPr>
                <w:szCs w:val="22"/>
              </w:rPr>
            </w:pPr>
            <w:r>
              <w:rPr>
                <w:szCs w:val="22"/>
              </w:rPr>
              <w:t>10,728.26</w:t>
            </w:r>
          </w:p>
        </w:tc>
        <w:tc>
          <w:tcPr>
            <w:tcW w:w="180" w:type="dxa"/>
          </w:tcPr>
          <w:p w:rsidR="0007353A" w:rsidRPr="0028787C" w:rsidRDefault="0007353A" w:rsidP="0007353A">
            <w:pPr>
              <w:pStyle w:val="BodyText"/>
              <w:tabs>
                <w:tab w:val="decimal" w:pos="342"/>
                <w:tab w:val="decimal" w:pos="435"/>
              </w:tabs>
              <w:spacing w:after="0" w:line="240" w:lineRule="atLeast"/>
              <w:ind w:right="-131"/>
              <w:jc w:val="both"/>
              <w:rPr>
                <w:szCs w:val="22"/>
              </w:rPr>
            </w:pPr>
          </w:p>
        </w:tc>
        <w:tc>
          <w:tcPr>
            <w:tcW w:w="1071" w:type="dxa"/>
          </w:tcPr>
          <w:p w:rsidR="0007353A" w:rsidRPr="0028787C" w:rsidRDefault="0007353A" w:rsidP="0007353A">
            <w:pPr>
              <w:pStyle w:val="BodyText"/>
              <w:tabs>
                <w:tab w:val="decimal" w:pos="506"/>
              </w:tabs>
              <w:spacing w:after="0" w:line="240" w:lineRule="atLeast"/>
              <w:ind w:left="-108" w:right="-131"/>
              <w:jc w:val="center"/>
              <w:rPr>
                <w:szCs w:val="22"/>
              </w:rPr>
            </w:pPr>
            <w:r w:rsidRPr="0028787C">
              <w:rPr>
                <w:szCs w:val="22"/>
              </w:rPr>
              <w:t>1,316</w:t>
            </w:r>
            <w:r w:rsidRPr="0028787C">
              <w:rPr>
                <w:szCs w:val="22"/>
                <w:cs/>
                <w:lang w:bidi="th-TH"/>
              </w:rPr>
              <w:t>.</w:t>
            </w:r>
            <w:r>
              <w:rPr>
                <w:szCs w:val="22"/>
              </w:rPr>
              <w:t>25</w:t>
            </w:r>
          </w:p>
        </w:tc>
        <w:tc>
          <w:tcPr>
            <w:tcW w:w="178" w:type="dxa"/>
          </w:tcPr>
          <w:p w:rsidR="0007353A" w:rsidRPr="0028787C" w:rsidRDefault="0007353A" w:rsidP="0007353A">
            <w:pPr>
              <w:pStyle w:val="BodyText"/>
              <w:tabs>
                <w:tab w:val="decimal" w:pos="506"/>
              </w:tabs>
              <w:spacing w:after="0" w:line="240" w:lineRule="atLeast"/>
              <w:ind w:left="-108" w:right="-131"/>
              <w:jc w:val="center"/>
              <w:rPr>
                <w:szCs w:val="22"/>
                <w:lang w:val="en-US"/>
              </w:rPr>
            </w:pPr>
          </w:p>
        </w:tc>
        <w:tc>
          <w:tcPr>
            <w:tcW w:w="1260" w:type="dxa"/>
          </w:tcPr>
          <w:p w:rsidR="0007353A" w:rsidRPr="0028787C" w:rsidRDefault="0007353A" w:rsidP="0007353A">
            <w:pPr>
              <w:pStyle w:val="BodyText"/>
              <w:spacing w:after="0" w:line="240" w:lineRule="atLeast"/>
              <w:ind w:left="-108" w:right="-131"/>
              <w:jc w:val="center"/>
              <w:rPr>
                <w:szCs w:val="22"/>
                <w:lang w:val="en-US"/>
              </w:rPr>
            </w:pPr>
            <w:r w:rsidRPr="0028787C">
              <w:rPr>
                <w:szCs w:val="22"/>
                <w:cs/>
                <w:lang w:val="en-US" w:bidi="th-TH"/>
              </w:rPr>
              <w:t>-</w:t>
            </w:r>
          </w:p>
        </w:tc>
        <w:tc>
          <w:tcPr>
            <w:tcW w:w="180" w:type="dxa"/>
          </w:tcPr>
          <w:p w:rsidR="0007353A" w:rsidRPr="0028787C" w:rsidRDefault="0007353A" w:rsidP="0007353A">
            <w:pPr>
              <w:pStyle w:val="BodyText"/>
              <w:spacing w:after="0" w:line="240" w:lineRule="atLeast"/>
              <w:ind w:left="-108" w:right="-131"/>
              <w:jc w:val="center"/>
              <w:rPr>
                <w:szCs w:val="22"/>
                <w:lang w:val="en-US"/>
              </w:rPr>
            </w:pPr>
          </w:p>
        </w:tc>
        <w:tc>
          <w:tcPr>
            <w:tcW w:w="1080" w:type="dxa"/>
          </w:tcPr>
          <w:p w:rsidR="0007353A" w:rsidRPr="0028787C" w:rsidRDefault="0007353A" w:rsidP="0007353A">
            <w:pPr>
              <w:pStyle w:val="BodyText"/>
              <w:spacing w:after="0" w:line="240" w:lineRule="atLeast"/>
              <w:ind w:left="-108" w:right="-131"/>
              <w:jc w:val="center"/>
              <w:rPr>
                <w:szCs w:val="22"/>
                <w:lang w:val="en-US"/>
              </w:rPr>
            </w:pPr>
            <w:r w:rsidRPr="0028787C">
              <w:rPr>
                <w:szCs w:val="22"/>
                <w:cs/>
                <w:lang w:val="en-US" w:bidi="th-TH"/>
              </w:rPr>
              <w:t>-</w:t>
            </w:r>
          </w:p>
        </w:tc>
      </w:tr>
      <w:tr w:rsidR="0007353A" w:rsidRPr="0028787C" w:rsidTr="00832669">
        <w:trPr>
          <w:cantSplit/>
          <w:trHeight w:val="245"/>
        </w:trPr>
        <w:tc>
          <w:tcPr>
            <w:tcW w:w="3510" w:type="dxa"/>
          </w:tcPr>
          <w:p w:rsidR="0007353A" w:rsidRPr="0028787C" w:rsidRDefault="0007353A" w:rsidP="0007353A">
            <w:pPr>
              <w:spacing w:line="240" w:lineRule="atLeast"/>
              <w:ind w:firstLine="11"/>
              <w:rPr>
                <w:rFonts w:cs="Times New Roman"/>
                <w:szCs w:val="22"/>
              </w:rPr>
            </w:pPr>
            <w:r w:rsidRPr="0028787C">
              <w:rPr>
                <w:rFonts w:cs="Times New Roman"/>
                <w:szCs w:val="22"/>
              </w:rPr>
              <w:t>Increase</w:t>
            </w:r>
          </w:p>
        </w:tc>
        <w:tc>
          <w:tcPr>
            <w:tcW w:w="641" w:type="dxa"/>
          </w:tcPr>
          <w:p w:rsidR="0007353A" w:rsidRPr="0028787C" w:rsidRDefault="0007353A" w:rsidP="0007353A">
            <w:pPr>
              <w:pStyle w:val="BodyText"/>
              <w:tabs>
                <w:tab w:val="decimal" w:pos="506"/>
              </w:tabs>
              <w:spacing w:after="0" w:line="240" w:lineRule="atLeast"/>
              <w:ind w:left="-560" w:right="-131" w:firstLine="445"/>
              <w:jc w:val="center"/>
              <w:rPr>
                <w:szCs w:val="22"/>
                <w:lang w:val="en-US"/>
              </w:rPr>
            </w:pPr>
          </w:p>
        </w:tc>
        <w:tc>
          <w:tcPr>
            <w:tcW w:w="1170" w:type="dxa"/>
            <w:tcBorders>
              <w:bottom w:val="nil"/>
            </w:tcBorders>
          </w:tcPr>
          <w:p w:rsidR="0007353A" w:rsidRPr="008A746C" w:rsidRDefault="0007353A" w:rsidP="0007353A">
            <w:pPr>
              <w:pStyle w:val="BodyText"/>
              <w:tabs>
                <w:tab w:val="decimal" w:pos="506"/>
              </w:tabs>
              <w:spacing w:after="0" w:line="240" w:lineRule="atLeast"/>
              <w:ind w:left="-108" w:right="-131"/>
              <w:jc w:val="center"/>
              <w:rPr>
                <w:szCs w:val="22"/>
                <w:lang w:bidi="th-TH"/>
              </w:rPr>
            </w:pPr>
            <w:r>
              <w:rPr>
                <w:szCs w:val="22"/>
                <w:lang w:bidi="th-TH"/>
              </w:rPr>
              <w:t>18.94</w:t>
            </w:r>
          </w:p>
        </w:tc>
        <w:tc>
          <w:tcPr>
            <w:tcW w:w="180" w:type="dxa"/>
          </w:tcPr>
          <w:p w:rsidR="0007353A" w:rsidRPr="0028787C" w:rsidRDefault="0007353A" w:rsidP="0007353A">
            <w:pPr>
              <w:pStyle w:val="BodyText"/>
              <w:tabs>
                <w:tab w:val="decimal" w:pos="342"/>
                <w:tab w:val="decimal" w:pos="435"/>
              </w:tabs>
              <w:spacing w:after="0" w:line="240" w:lineRule="atLeast"/>
              <w:ind w:right="-131"/>
              <w:jc w:val="both"/>
              <w:rPr>
                <w:szCs w:val="22"/>
              </w:rPr>
            </w:pPr>
          </w:p>
        </w:tc>
        <w:tc>
          <w:tcPr>
            <w:tcW w:w="1071" w:type="dxa"/>
            <w:tcBorders>
              <w:bottom w:val="nil"/>
            </w:tcBorders>
          </w:tcPr>
          <w:p w:rsidR="0007353A" w:rsidRPr="009C2D8C" w:rsidRDefault="009C2D8C" w:rsidP="0007353A">
            <w:pPr>
              <w:pStyle w:val="BodyText"/>
              <w:tabs>
                <w:tab w:val="decimal" w:pos="506"/>
              </w:tabs>
              <w:spacing w:after="0" w:line="240" w:lineRule="atLeast"/>
              <w:ind w:left="-108" w:right="-131"/>
              <w:jc w:val="center"/>
              <w:rPr>
                <w:szCs w:val="22"/>
                <w:lang w:val="en-US" w:bidi="th-TH"/>
              </w:rPr>
            </w:pPr>
            <w:r>
              <w:rPr>
                <w:szCs w:val="22"/>
              </w:rPr>
              <w:t>9,780.4</w:t>
            </w:r>
            <w:r w:rsidR="005D0B21">
              <w:rPr>
                <w:szCs w:val="22"/>
              </w:rPr>
              <w:t>4</w:t>
            </w:r>
          </w:p>
        </w:tc>
        <w:tc>
          <w:tcPr>
            <w:tcW w:w="178" w:type="dxa"/>
          </w:tcPr>
          <w:p w:rsidR="0007353A" w:rsidRPr="0028787C" w:rsidRDefault="0007353A" w:rsidP="0007353A">
            <w:pPr>
              <w:pStyle w:val="BodyText"/>
              <w:tabs>
                <w:tab w:val="decimal" w:pos="506"/>
              </w:tabs>
              <w:spacing w:after="0" w:line="240" w:lineRule="atLeast"/>
              <w:ind w:left="-108" w:right="-131"/>
              <w:jc w:val="center"/>
              <w:rPr>
                <w:szCs w:val="22"/>
                <w:lang w:val="en-US"/>
              </w:rPr>
            </w:pPr>
          </w:p>
        </w:tc>
        <w:tc>
          <w:tcPr>
            <w:tcW w:w="1260" w:type="dxa"/>
            <w:tcBorders>
              <w:bottom w:val="nil"/>
            </w:tcBorders>
          </w:tcPr>
          <w:p w:rsidR="0007353A" w:rsidRPr="0028787C" w:rsidRDefault="0007353A" w:rsidP="0007353A">
            <w:pPr>
              <w:pStyle w:val="BodyText"/>
              <w:spacing w:after="0" w:line="240" w:lineRule="atLeast"/>
              <w:ind w:left="-108" w:right="-131"/>
              <w:jc w:val="center"/>
              <w:rPr>
                <w:szCs w:val="22"/>
                <w:lang w:val="en-US"/>
              </w:rPr>
            </w:pPr>
            <w:r w:rsidRPr="0028787C">
              <w:rPr>
                <w:szCs w:val="22"/>
                <w:cs/>
                <w:lang w:val="en-US" w:bidi="th-TH"/>
              </w:rPr>
              <w:t>-</w:t>
            </w:r>
          </w:p>
        </w:tc>
        <w:tc>
          <w:tcPr>
            <w:tcW w:w="180" w:type="dxa"/>
          </w:tcPr>
          <w:p w:rsidR="0007353A" w:rsidRPr="0028787C" w:rsidRDefault="0007353A" w:rsidP="0007353A">
            <w:pPr>
              <w:pStyle w:val="BodyText"/>
              <w:spacing w:after="0" w:line="240" w:lineRule="atLeast"/>
              <w:ind w:left="-157" w:right="-131" w:firstLine="49"/>
              <w:jc w:val="center"/>
              <w:rPr>
                <w:szCs w:val="22"/>
                <w:lang w:val="en-US"/>
              </w:rPr>
            </w:pPr>
          </w:p>
        </w:tc>
        <w:tc>
          <w:tcPr>
            <w:tcW w:w="1080" w:type="dxa"/>
            <w:tcBorders>
              <w:bottom w:val="nil"/>
            </w:tcBorders>
          </w:tcPr>
          <w:p w:rsidR="0007353A" w:rsidRPr="0028787C" w:rsidRDefault="0007353A" w:rsidP="0007353A">
            <w:pPr>
              <w:pStyle w:val="BodyText"/>
              <w:spacing w:after="0" w:line="240" w:lineRule="atLeast"/>
              <w:ind w:left="-108" w:right="-131"/>
              <w:jc w:val="center"/>
              <w:rPr>
                <w:szCs w:val="22"/>
                <w:lang w:val="en-US"/>
              </w:rPr>
            </w:pPr>
            <w:r w:rsidRPr="0028787C">
              <w:rPr>
                <w:szCs w:val="22"/>
                <w:cs/>
                <w:lang w:val="en-US" w:bidi="th-TH"/>
              </w:rPr>
              <w:t>-</w:t>
            </w:r>
          </w:p>
        </w:tc>
      </w:tr>
      <w:tr w:rsidR="0007353A" w:rsidRPr="0028787C" w:rsidTr="00832669">
        <w:trPr>
          <w:cantSplit/>
          <w:trHeight w:val="245"/>
        </w:trPr>
        <w:tc>
          <w:tcPr>
            <w:tcW w:w="3510" w:type="dxa"/>
          </w:tcPr>
          <w:p w:rsidR="0007353A" w:rsidRPr="0028787C" w:rsidRDefault="0007353A" w:rsidP="008C1FBC">
            <w:pPr>
              <w:spacing w:line="240" w:lineRule="atLeast"/>
              <w:ind w:firstLine="11"/>
              <w:rPr>
                <w:rFonts w:cs="Times New Roman"/>
                <w:szCs w:val="28"/>
                <w:highlight w:val="yellow"/>
                <w:cs/>
                <w:lang w:bidi="th-TH"/>
              </w:rPr>
            </w:pPr>
            <w:r w:rsidRPr="0028787C">
              <w:rPr>
                <w:rFonts w:cs="Times New Roman"/>
                <w:bCs/>
                <w:szCs w:val="22"/>
              </w:rPr>
              <w:t xml:space="preserve">Amortisation for </w:t>
            </w:r>
            <w:r>
              <w:rPr>
                <w:rFonts w:cs="Times New Roman"/>
                <w:bCs/>
                <w:szCs w:val="22"/>
              </w:rPr>
              <w:t>the period/year</w:t>
            </w:r>
          </w:p>
        </w:tc>
        <w:tc>
          <w:tcPr>
            <w:tcW w:w="641" w:type="dxa"/>
          </w:tcPr>
          <w:p w:rsidR="0007353A" w:rsidRPr="0028787C" w:rsidRDefault="0007353A" w:rsidP="0007353A">
            <w:pPr>
              <w:pStyle w:val="BodyText"/>
              <w:tabs>
                <w:tab w:val="decimal" w:pos="506"/>
              </w:tabs>
              <w:spacing w:after="0" w:line="240" w:lineRule="atLeast"/>
              <w:ind w:left="-560" w:right="-131" w:firstLine="445"/>
              <w:jc w:val="center"/>
              <w:rPr>
                <w:szCs w:val="22"/>
                <w:lang w:val="en-US"/>
              </w:rPr>
            </w:pPr>
          </w:p>
        </w:tc>
        <w:tc>
          <w:tcPr>
            <w:tcW w:w="1170" w:type="dxa"/>
            <w:tcBorders>
              <w:top w:val="nil"/>
              <w:bottom w:val="single" w:sz="4" w:space="0" w:color="auto"/>
            </w:tcBorders>
          </w:tcPr>
          <w:p w:rsidR="0007353A" w:rsidRPr="008A746C" w:rsidRDefault="0007353A" w:rsidP="0007353A">
            <w:pPr>
              <w:pStyle w:val="BodyText"/>
              <w:tabs>
                <w:tab w:val="decimal" w:pos="516"/>
              </w:tabs>
              <w:spacing w:after="0" w:line="240" w:lineRule="atLeast"/>
              <w:ind w:left="-108" w:right="-131"/>
              <w:jc w:val="center"/>
              <w:rPr>
                <w:szCs w:val="22"/>
                <w:lang w:bidi="th-TH"/>
              </w:rPr>
            </w:pPr>
            <w:r>
              <w:rPr>
                <w:szCs w:val="22"/>
                <w:lang w:bidi="th-TH"/>
              </w:rPr>
              <w:t>(350.67)</w:t>
            </w:r>
          </w:p>
        </w:tc>
        <w:tc>
          <w:tcPr>
            <w:tcW w:w="180" w:type="dxa"/>
          </w:tcPr>
          <w:p w:rsidR="0007353A" w:rsidRPr="0028787C" w:rsidRDefault="0007353A" w:rsidP="0007353A">
            <w:pPr>
              <w:pStyle w:val="BodyText"/>
              <w:tabs>
                <w:tab w:val="decimal" w:pos="342"/>
                <w:tab w:val="decimal" w:pos="435"/>
              </w:tabs>
              <w:spacing w:after="0" w:line="240" w:lineRule="atLeast"/>
              <w:ind w:right="-131"/>
              <w:jc w:val="both"/>
              <w:rPr>
                <w:szCs w:val="22"/>
              </w:rPr>
            </w:pPr>
          </w:p>
        </w:tc>
        <w:tc>
          <w:tcPr>
            <w:tcW w:w="1071" w:type="dxa"/>
            <w:tcBorders>
              <w:top w:val="nil"/>
              <w:bottom w:val="single" w:sz="4" w:space="0" w:color="auto"/>
            </w:tcBorders>
          </w:tcPr>
          <w:p w:rsidR="0007353A" w:rsidRPr="008A746C" w:rsidRDefault="0007353A" w:rsidP="0007353A">
            <w:pPr>
              <w:pStyle w:val="BodyText"/>
              <w:tabs>
                <w:tab w:val="decimal" w:pos="516"/>
              </w:tabs>
              <w:spacing w:after="0" w:line="240" w:lineRule="atLeast"/>
              <w:ind w:left="-108" w:right="-131"/>
              <w:jc w:val="center"/>
              <w:rPr>
                <w:szCs w:val="22"/>
                <w:lang w:bidi="th-TH"/>
              </w:rPr>
            </w:pPr>
            <w:r>
              <w:rPr>
                <w:szCs w:val="22"/>
                <w:lang w:bidi="th-TH"/>
              </w:rPr>
              <w:t>(368.43)</w:t>
            </w:r>
          </w:p>
        </w:tc>
        <w:tc>
          <w:tcPr>
            <w:tcW w:w="178" w:type="dxa"/>
          </w:tcPr>
          <w:p w:rsidR="0007353A" w:rsidRPr="0028787C" w:rsidRDefault="0007353A" w:rsidP="0007353A">
            <w:pPr>
              <w:pStyle w:val="BodyText"/>
              <w:tabs>
                <w:tab w:val="decimal" w:pos="506"/>
              </w:tabs>
              <w:spacing w:after="0" w:line="240" w:lineRule="atLeast"/>
              <w:ind w:left="-108" w:right="-131"/>
              <w:jc w:val="center"/>
              <w:rPr>
                <w:i/>
                <w:iCs/>
                <w:szCs w:val="22"/>
                <w:lang w:val="en-US"/>
              </w:rPr>
            </w:pPr>
          </w:p>
        </w:tc>
        <w:tc>
          <w:tcPr>
            <w:tcW w:w="1260" w:type="dxa"/>
            <w:tcBorders>
              <w:top w:val="nil"/>
              <w:bottom w:val="single" w:sz="4" w:space="0" w:color="auto"/>
            </w:tcBorders>
          </w:tcPr>
          <w:p w:rsidR="0007353A" w:rsidRPr="0028787C" w:rsidRDefault="0007353A" w:rsidP="0007353A">
            <w:pPr>
              <w:pStyle w:val="BodyText"/>
              <w:spacing w:after="0" w:line="240" w:lineRule="atLeast"/>
              <w:ind w:left="-108" w:right="-131"/>
              <w:jc w:val="center"/>
              <w:rPr>
                <w:szCs w:val="22"/>
                <w:lang w:val="en-US"/>
              </w:rPr>
            </w:pPr>
            <w:r w:rsidRPr="0028787C">
              <w:rPr>
                <w:szCs w:val="22"/>
                <w:cs/>
                <w:lang w:val="en-US" w:bidi="th-TH"/>
              </w:rPr>
              <w:t>-</w:t>
            </w:r>
          </w:p>
        </w:tc>
        <w:tc>
          <w:tcPr>
            <w:tcW w:w="180" w:type="dxa"/>
          </w:tcPr>
          <w:p w:rsidR="0007353A" w:rsidRPr="0028787C" w:rsidRDefault="0007353A" w:rsidP="0007353A">
            <w:pPr>
              <w:pStyle w:val="BodyText"/>
              <w:spacing w:after="0" w:line="240" w:lineRule="atLeast"/>
              <w:ind w:left="-108" w:right="-131"/>
              <w:jc w:val="center"/>
              <w:rPr>
                <w:szCs w:val="22"/>
                <w:lang w:val="en-US"/>
              </w:rPr>
            </w:pPr>
          </w:p>
        </w:tc>
        <w:tc>
          <w:tcPr>
            <w:tcW w:w="1080" w:type="dxa"/>
            <w:tcBorders>
              <w:top w:val="nil"/>
              <w:bottom w:val="single" w:sz="4" w:space="0" w:color="auto"/>
            </w:tcBorders>
          </w:tcPr>
          <w:p w:rsidR="0007353A" w:rsidRPr="0028787C" w:rsidRDefault="0007353A" w:rsidP="0007353A">
            <w:pPr>
              <w:pStyle w:val="BodyText"/>
              <w:spacing w:after="0" w:line="240" w:lineRule="atLeast"/>
              <w:ind w:left="-108" w:right="-131"/>
              <w:jc w:val="center"/>
              <w:rPr>
                <w:szCs w:val="22"/>
                <w:lang w:val="en-US"/>
              </w:rPr>
            </w:pPr>
            <w:r w:rsidRPr="0028787C">
              <w:rPr>
                <w:szCs w:val="22"/>
                <w:cs/>
                <w:lang w:val="en-US" w:bidi="th-TH"/>
              </w:rPr>
              <w:t>-</w:t>
            </w:r>
          </w:p>
        </w:tc>
      </w:tr>
      <w:tr w:rsidR="00807222" w:rsidRPr="0028787C" w:rsidTr="00832669">
        <w:trPr>
          <w:cantSplit/>
          <w:trHeight w:val="247"/>
        </w:trPr>
        <w:tc>
          <w:tcPr>
            <w:tcW w:w="3510" w:type="dxa"/>
          </w:tcPr>
          <w:p w:rsidR="00807222" w:rsidRPr="0028787C" w:rsidRDefault="00807222" w:rsidP="00807222">
            <w:pPr>
              <w:spacing w:line="240" w:lineRule="atLeast"/>
              <w:ind w:firstLine="11"/>
              <w:rPr>
                <w:rFonts w:cs="Times New Roman"/>
                <w:szCs w:val="22"/>
                <w:lang w:val="en-US"/>
              </w:rPr>
            </w:pPr>
            <w:r>
              <w:rPr>
                <w:rFonts w:cs="Times New Roman"/>
                <w:b/>
                <w:bCs/>
                <w:szCs w:val="22"/>
              </w:rPr>
              <w:t>At 30 September/31</w:t>
            </w:r>
            <w:r w:rsidRPr="0028787C">
              <w:rPr>
                <w:rFonts w:cs="Times New Roman"/>
                <w:b/>
                <w:bCs/>
                <w:szCs w:val="22"/>
              </w:rPr>
              <w:t xml:space="preserve"> </w:t>
            </w:r>
            <w:r>
              <w:rPr>
                <w:rFonts w:cs="Times New Roman"/>
                <w:b/>
                <w:bCs/>
                <w:szCs w:val="22"/>
              </w:rPr>
              <w:t>December</w:t>
            </w:r>
          </w:p>
        </w:tc>
        <w:tc>
          <w:tcPr>
            <w:tcW w:w="641" w:type="dxa"/>
          </w:tcPr>
          <w:p w:rsidR="00807222" w:rsidRPr="0028787C" w:rsidRDefault="00807222" w:rsidP="00807222">
            <w:pPr>
              <w:pStyle w:val="BodyText"/>
              <w:tabs>
                <w:tab w:val="decimal" w:pos="506"/>
              </w:tabs>
              <w:spacing w:after="0" w:line="240" w:lineRule="atLeast"/>
              <w:ind w:left="-560" w:right="-131" w:firstLine="445"/>
              <w:jc w:val="center"/>
              <w:rPr>
                <w:szCs w:val="22"/>
                <w:lang w:val="en-US"/>
              </w:rPr>
            </w:pPr>
          </w:p>
        </w:tc>
        <w:tc>
          <w:tcPr>
            <w:tcW w:w="1170" w:type="dxa"/>
            <w:tcBorders>
              <w:top w:val="single" w:sz="4" w:space="0" w:color="auto"/>
              <w:bottom w:val="double" w:sz="4" w:space="0" w:color="auto"/>
            </w:tcBorders>
          </w:tcPr>
          <w:p w:rsidR="00807222" w:rsidRPr="009073A5" w:rsidRDefault="00807222" w:rsidP="00807222">
            <w:pPr>
              <w:pStyle w:val="BodyText"/>
              <w:spacing w:after="0" w:line="240" w:lineRule="atLeast"/>
              <w:ind w:left="-108" w:right="-131"/>
              <w:jc w:val="center"/>
              <w:rPr>
                <w:b/>
                <w:bCs/>
                <w:szCs w:val="22"/>
                <w:lang w:bidi="th-TH"/>
              </w:rPr>
            </w:pPr>
            <w:r>
              <w:rPr>
                <w:b/>
                <w:bCs/>
                <w:szCs w:val="22"/>
                <w:lang w:bidi="th-TH"/>
              </w:rPr>
              <w:t>10,396.53</w:t>
            </w:r>
          </w:p>
        </w:tc>
        <w:tc>
          <w:tcPr>
            <w:tcW w:w="180" w:type="dxa"/>
          </w:tcPr>
          <w:p w:rsidR="00807222" w:rsidRPr="009073A5" w:rsidRDefault="00807222" w:rsidP="00807222">
            <w:pPr>
              <w:pStyle w:val="BodyText"/>
              <w:tabs>
                <w:tab w:val="decimal" w:pos="342"/>
                <w:tab w:val="decimal" w:pos="435"/>
              </w:tabs>
              <w:spacing w:after="0" w:line="240" w:lineRule="atLeast"/>
              <w:ind w:right="-131"/>
              <w:jc w:val="both"/>
              <w:rPr>
                <w:b/>
                <w:bCs/>
                <w:szCs w:val="22"/>
              </w:rPr>
            </w:pPr>
          </w:p>
        </w:tc>
        <w:tc>
          <w:tcPr>
            <w:tcW w:w="1071" w:type="dxa"/>
            <w:tcBorders>
              <w:top w:val="single" w:sz="4" w:space="0" w:color="auto"/>
              <w:bottom w:val="double" w:sz="4" w:space="0" w:color="auto"/>
            </w:tcBorders>
          </w:tcPr>
          <w:p w:rsidR="00807222" w:rsidRPr="009073A5" w:rsidRDefault="00807222" w:rsidP="00807222">
            <w:pPr>
              <w:pStyle w:val="BodyText"/>
              <w:spacing w:after="0" w:line="240" w:lineRule="atLeast"/>
              <w:ind w:left="-108" w:right="-131"/>
              <w:jc w:val="center"/>
              <w:rPr>
                <w:b/>
                <w:bCs/>
                <w:szCs w:val="22"/>
                <w:lang w:bidi="th-TH"/>
              </w:rPr>
            </w:pPr>
            <w:r>
              <w:rPr>
                <w:b/>
                <w:bCs/>
                <w:szCs w:val="22"/>
                <w:lang w:bidi="th-TH"/>
              </w:rPr>
              <w:t>10,728.26</w:t>
            </w:r>
          </w:p>
        </w:tc>
        <w:tc>
          <w:tcPr>
            <w:tcW w:w="178" w:type="dxa"/>
          </w:tcPr>
          <w:p w:rsidR="00807222" w:rsidRPr="0028787C" w:rsidRDefault="00807222" w:rsidP="00807222">
            <w:pPr>
              <w:pStyle w:val="BodyText"/>
              <w:tabs>
                <w:tab w:val="decimal" w:pos="506"/>
              </w:tabs>
              <w:spacing w:after="0" w:line="240" w:lineRule="atLeast"/>
              <w:ind w:left="-108" w:right="-131"/>
              <w:jc w:val="center"/>
              <w:rPr>
                <w:b/>
                <w:bCs/>
                <w:szCs w:val="22"/>
                <w:lang w:val="en-US"/>
              </w:rPr>
            </w:pPr>
          </w:p>
        </w:tc>
        <w:tc>
          <w:tcPr>
            <w:tcW w:w="1260" w:type="dxa"/>
            <w:tcBorders>
              <w:top w:val="single" w:sz="4" w:space="0" w:color="auto"/>
              <w:bottom w:val="double" w:sz="4" w:space="0" w:color="auto"/>
            </w:tcBorders>
          </w:tcPr>
          <w:p w:rsidR="00807222" w:rsidRPr="0028787C" w:rsidRDefault="00807222" w:rsidP="00807222">
            <w:pPr>
              <w:pStyle w:val="BodyText"/>
              <w:spacing w:after="0" w:line="240" w:lineRule="atLeast"/>
              <w:ind w:left="-108" w:right="-131"/>
              <w:jc w:val="center"/>
              <w:rPr>
                <w:b/>
                <w:bCs/>
                <w:szCs w:val="22"/>
                <w:lang w:val="en-US"/>
              </w:rPr>
            </w:pPr>
            <w:r w:rsidRPr="0028787C">
              <w:rPr>
                <w:b/>
                <w:bCs/>
                <w:szCs w:val="22"/>
                <w:cs/>
                <w:lang w:val="en-US" w:bidi="th-TH"/>
              </w:rPr>
              <w:t>-</w:t>
            </w:r>
          </w:p>
        </w:tc>
        <w:tc>
          <w:tcPr>
            <w:tcW w:w="180" w:type="dxa"/>
          </w:tcPr>
          <w:p w:rsidR="00807222" w:rsidRPr="0028787C" w:rsidRDefault="00807222" w:rsidP="00807222">
            <w:pPr>
              <w:pStyle w:val="BodyText"/>
              <w:spacing w:after="0" w:line="240" w:lineRule="atLeast"/>
              <w:ind w:left="-108" w:right="-131"/>
              <w:jc w:val="center"/>
              <w:rPr>
                <w:b/>
                <w:bCs/>
                <w:szCs w:val="22"/>
                <w:lang w:val="en-US"/>
              </w:rPr>
            </w:pPr>
          </w:p>
        </w:tc>
        <w:tc>
          <w:tcPr>
            <w:tcW w:w="1080" w:type="dxa"/>
            <w:tcBorders>
              <w:top w:val="single" w:sz="4" w:space="0" w:color="auto"/>
              <w:bottom w:val="double" w:sz="4" w:space="0" w:color="auto"/>
            </w:tcBorders>
          </w:tcPr>
          <w:p w:rsidR="00807222" w:rsidRPr="0028787C" w:rsidRDefault="00807222" w:rsidP="00807222">
            <w:pPr>
              <w:pStyle w:val="BodyText"/>
              <w:spacing w:after="0" w:line="240" w:lineRule="atLeast"/>
              <w:ind w:left="-108" w:right="-131"/>
              <w:jc w:val="center"/>
              <w:rPr>
                <w:b/>
                <w:bCs/>
                <w:szCs w:val="22"/>
                <w:lang w:val="en-US"/>
              </w:rPr>
            </w:pPr>
            <w:r w:rsidRPr="0028787C">
              <w:rPr>
                <w:b/>
                <w:bCs/>
                <w:szCs w:val="22"/>
                <w:cs/>
                <w:lang w:val="en-US" w:bidi="th-TH"/>
              </w:rPr>
              <w:t>-</w:t>
            </w:r>
          </w:p>
        </w:tc>
      </w:tr>
    </w:tbl>
    <w:p w:rsidR="00B53CE8" w:rsidRDefault="00B53CE8" w:rsidP="00FB64EE">
      <w:pPr>
        <w:tabs>
          <w:tab w:val="left" w:pos="540"/>
        </w:tabs>
        <w:spacing w:line="240" w:lineRule="atLeast"/>
        <w:ind w:left="540"/>
        <w:jc w:val="thaiDistribute"/>
        <w:rPr>
          <w:rFonts w:cs="Times New Roman"/>
          <w:szCs w:val="22"/>
          <w:lang w:val="en-US"/>
        </w:rPr>
      </w:pPr>
    </w:p>
    <w:p w:rsidR="00FB64EE" w:rsidRPr="0028787C" w:rsidRDefault="00FB64EE" w:rsidP="00B53CE8">
      <w:pPr>
        <w:tabs>
          <w:tab w:val="left" w:pos="540"/>
        </w:tabs>
        <w:spacing w:line="240" w:lineRule="atLeast"/>
        <w:jc w:val="thaiDistribute"/>
        <w:rPr>
          <w:i/>
          <w:iCs/>
          <w:szCs w:val="22"/>
        </w:rPr>
      </w:pPr>
      <w:r w:rsidRPr="0028787C">
        <w:rPr>
          <w:i/>
          <w:iCs/>
          <w:szCs w:val="22"/>
          <w:cs/>
          <w:lang w:bidi="th-TH"/>
        </w:rPr>
        <w:t>(</w:t>
      </w:r>
      <w:r w:rsidRPr="0028787C">
        <w:rPr>
          <w:i/>
          <w:iCs/>
          <w:szCs w:val="22"/>
        </w:rPr>
        <w:t>a</w:t>
      </w:r>
      <w:r w:rsidRPr="0028787C">
        <w:rPr>
          <w:i/>
          <w:iCs/>
          <w:szCs w:val="22"/>
          <w:cs/>
          <w:lang w:bidi="th-TH"/>
        </w:rPr>
        <w:t>)</w:t>
      </w:r>
      <w:r w:rsidRPr="0028787C">
        <w:rPr>
          <w:i/>
          <w:iCs/>
          <w:szCs w:val="22"/>
        </w:rPr>
        <w:tab/>
        <w:t>Agreement for leasing space</w:t>
      </w:r>
    </w:p>
    <w:p w:rsidR="00FB64EE" w:rsidRPr="0028787C" w:rsidRDefault="00FB64EE" w:rsidP="00FB64EE">
      <w:pPr>
        <w:pStyle w:val="BodyText"/>
        <w:spacing w:after="0" w:line="240" w:lineRule="atLeast"/>
        <w:ind w:left="550"/>
        <w:jc w:val="both"/>
        <w:rPr>
          <w:szCs w:val="22"/>
          <w:lang w:val="en-US"/>
        </w:rPr>
      </w:pPr>
    </w:p>
    <w:p w:rsidR="00FB64EE" w:rsidRPr="0028787C" w:rsidRDefault="00FB64EE" w:rsidP="00FB64EE">
      <w:pPr>
        <w:pStyle w:val="BodyText"/>
        <w:spacing w:after="0" w:line="240" w:lineRule="atLeast"/>
        <w:ind w:left="547"/>
        <w:jc w:val="both"/>
        <w:rPr>
          <w:szCs w:val="22"/>
          <w:lang w:val="en-US"/>
        </w:rPr>
      </w:pPr>
      <w:r w:rsidRPr="0028787C">
        <w:rPr>
          <w:szCs w:val="22"/>
          <w:lang w:val="en-US"/>
        </w:rPr>
        <w:t>In December 2011, Lertrattakarn Co</w:t>
      </w:r>
      <w:r w:rsidRPr="0028787C">
        <w:rPr>
          <w:szCs w:val="22"/>
          <w:cs/>
          <w:lang w:val="en-US" w:bidi="th-TH"/>
        </w:rPr>
        <w:t>.</w:t>
      </w:r>
      <w:r w:rsidRPr="0028787C">
        <w:rPr>
          <w:szCs w:val="22"/>
          <w:lang w:val="en-US"/>
        </w:rPr>
        <w:t>, Ltd</w:t>
      </w:r>
      <w:r w:rsidRPr="0028787C">
        <w:rPr>
          <w:szCs w:val="22"/>
          <w:cs/>
          <w:lang w:val="en-US" w:bidi="th-TH"/>
        </w:rPr>
        <w:t>.</w:t>
      </w:r>
      <w:r w:rsidRPr="0028787C">
        <w:rPr>
          <w:szCs w:val="22"/>
          <w:lang w:val="en-US"/>
        </w:rPr>
        <w:t xml:space="preserve">, a subsidiary </w:t>
      </w:r>
      <w:r w:rsidRPr="0028787C">
        <w:rPr>
          <w:szCs w:val="22"/>
          <w:cs/>
          <w:lang w:val="en-US" w:bidi="th-TH"/>
        </w:rPr>
        <w:t>(</w:t>
      </w:r>
      <w:r w:rsidRPr="0028787C">
        <w:rPr>
          <w:szCs w:val="22"/>
          <w:lang w:val="en-US"/>
        </w:rPr>
        <w:t>lessor</w:t>
      </w:r>
      <w:r w:rsidRPr="0028787C">
        <w:rPr>
          <w:szCs w:val="22"/>
          <w:cs/>
          <w:lang w:val="en-US" w:bidi="th-TH"/>
        </w:rPr>
        <w:t>)</w:t>
      </w:r>
      <w:r w:rsidRPr="0028787C">
        <w:rPr>
          <w:szCs w:val="22"/>
          <w:lang w:val="en-US"/>
        </w:rPr>
        <w:t xml:space="preserve">, </w:t>
      </w:r>
      <w:r w:rsidRPr="0028787C">
        <w:rPr>
          <w:szCs w:val="22"/>
        </w:rPr>
        <w:t xml:space="preserve">entered into an agreement and memorandum </w:t>
      </w:r>
      <w:r w:rsidRPr="0028787C">
        <w:rPr>
          <w:szCs w:val="22"/>
          <w:lang w:val="en-US"/>
        </w:rPr>
        <w:t>with TCC Luxury Hotels and Resorts Co</w:t>
      </w:r>
      <w:r w:rsidRPr="0028787C">
        <w:rPr>
          <w:szCs w:val="22"/>
          <w:cs/>
          <w:lang w:val="en-US" w:bidi="th-TH"/>
        </w:rPr>
        <w:t>.</w:t>
      </w:r>
      <w:r w:rsidRPr="0028787C">
        <w:rPr>
          <w:szCs w:val="22"/>
          <w:lang w:val="en-US"/>
        </w:rPr>
        <w:t>, Ltd</w:t>
      </w:r>
      <w:r w:rsidRPr="0028787C">
        <w:rPr>
          <w:szCs w:val="22"/>
          <w:cs/>
          <w:lang w:val="en-US" w:bidi="th-TH"/>
        </w:rPr>
        <w:t>. (</w:t>
      </w:r>
      <w:r w:rsidRPr="0028787C">
        <w:rPr>
          <w:szCs w:val="22"/>
          <w:lang w:val="en-US"/>
        </w:rPr>
        <w:t>lessee</w:t>
      </w:r>
      <w:r w:rsidRPr="0028787C">
        <w:rPr>
          <w:szCs w:val="22"/>
          <w:cs/>
          <w:lang w:val="en-US" w:bidi="th-TH"/>
        </w:rPr>
        <w:t xml:space="preserve">) </w:t>
      </w:r>
      <w:r w:rsidRPr="0028787C">
        <w:rPr>
          <w:szCs w:val="22"/>
          <w:lang w:val="en-US"/>
        </w:rPr>
        <w:t>to lease space for the operation of a hotel business for a period of 30 years</w:t>
      </w:r>
      <w:r w:rsidRPr="0028787C">
        <w:rPr>
          <w:szCs w:val="22"/>
          <w:cs/>
          <w:lang w:val="en-US" w:bidi="th-TH"/>
        </w:rPr>
        <w:t xml:space="preserve">. </w:t>
      </w:r>
      <w:r w:rsidRPr="0028787C">
        <w:rPr>
          <w:szCs w:val="22"/>
          <w:lang w:val="en-US"/>
        </w:rPr>
        <w:t>The subsidiary fully received the remuneration and presented it as rental received in advance from related party under current liabilities and non</w:t>
      </w:r>
      <w:r w:rsidRPr="0028787C">
        <w:rPr>
          <w:szCs w:val="22"/>
          <w:cs/>
          <w:lang w:val="en-US" w:bidi="th-TH"/>
        </w:rPr>
        <w:t>-</w:t>
      </w:r>
      <w:r w:rsidRPr="0028787C">
        <w:rPr>
          <w:szCs w:val="22"/>
          <w:lang w:val="en-US"/>
        </w:rPr>
        <w:t>current liabilities in the consolidated statement of financial position in totaling</w:t>
      </w:r>
      <w:r w:rsidRPr="0028787C">
        <w:rPr>
          <w:szCs w:val="22"/>
          <w:cs/>
          <w:lang w:val="en-US" w:bidi="th-TH"/>
        </w:rPr>
        <w:t xml:space="preserve"> </w:t>
      </w:r>
      <w:r w:rsidRPr="0028787C">
        <w:rPr>
          <w:szCs w:val="22"/>
          <w:lang w:val="en-US"/>
        </w:rPr>
        <w:t>Baht 3</w:t>
      </w:r>
      <w:r w:rsidR="00867B22">
        <w:rPr>
          <w:szCs w:val="22"/>
          <w:lang w:val="en-US"/>
        </w:rPr>
        <w:t>78.08</w:t>
      </w:r>
      <w:r w:rsidRPr="0028787C">
        <w:rPr>
          <w:szCs w:val="22"/>
          <w:lang w:val="en-US"/>
        </w:rPr>
        <w:t xml:space="preserve"> million</w:t>
      </w:r>
      <w:r w:rsidRPr="0028787C">
        <w:rPr>
          <w:szCs w:val="22"/>
          <w:cs/>
          <w:lang w:val="en-US" w:bidi="th-TH"/>
        </w:rPr>
        <w:t>.</w:t>
      </w:r>
    </w:p>
    <w:p w:rsidR="00FB64EE" w:rsidRPr="0028787C" w:rsidRDefault="00FB64EE" w:rsidP="00FB64EE">
      <w:pPr>
        <w:pStyle w:val="BodyText"/>
        <w:spacing w:after="0" w:line="240" w:lineRule="atLeast"/>
        <w:ind w:left="547"/>
        <w:jc w:val="both"/>
        <w:rPr>
          <w:szCs w:val="22"/>
          <w:lang w:val="en-US"/>
        </w:rPr>
      </w:pPr>
    </w:p>
    <w:p w:rsidR="00586109" w:rsidRDefault="00586109">
      <w:pPr>
        <w:spacing w:line="240" w:lineRule="auto"/>
        <w:rPr>
          <w:rFonts w:cs="Times New Roman"/>
          <w:i/>
          <w:iCs/>
          <w:szCs w:val="22"/>
          <w:cs/>
          <w:lang w:bidi="th-TH"/>
        </w:rPr>
      </w:pPr>
      <w:r>
        <w:rPr>
          <w:i/>
          <w:iCs/>
          <w:szCs w:val="22"/>
          <w:cs/>
          <w:lang w:bidi="th-TH"/>
        </w:rPr>
        <w:br w:type="page"/>
      </w:r>
    </w:p>
    <w:p w:rsidR="00FB64EE" w:rsidRPr="0028787C" w:rsidRDefault="00FB64EE" w:rsidP="00FB64EE">
      <w:pPr>
        <w:spacing w:line="240" w:lineRule="auto"/>
        <w:ind w:left="540" w:hanging="540"/>
        <w:rPr>
          <w:rFonts w:cs="Times New Roman"/>
          <w:i/>
          <w:iCs/>
          <w:szCs w:val="22"/>
          <w:lang w:bidi="th-TH"/>
        </w:rPr>
      </w:pPr>
      <w:r w:rsidRPr="0028787C">
        <w:rPr>
          <w:rFonts w:cs="Times New Roman"/>
          <w:i/>
          <w:iCs/>
          <w:szCs w:val="22"/>
          <w:cs/>
          <w:lang w:bidi="th-TH"/>
        </w:rPr>
        <w:t>(</w:t>
      </w:r>
      <w:r w:rsidRPr="0028787C">
        <w:rPr>
          <w:rFonts w:cs="Times New Roman"/>
          <w:i/>
          <w:iCs/>
          <w:szCs w:val="22"/>
          <w:lang w:bidi="th-TH"/>
        </w:rPr>
        <w:t>b</w:t>
      </w:r>
      <w:r w:rsidRPr="0028787C">
        <w:rPr>
          <w:rFonts w:cs="Times New Roman"/>
          <w:i/>
          <w:iCs/>
          <w:szCs w:val="22"/>
          <w:cs/>
          <w:lang w:bidi="th-TH"/>
        </w:rPr>
        <w:t>)</w:t>
      </w:r>
      <w:r w:rsidRPr="0028787C">
        <w:rPr>
          <w:rFonts w:cs="Times New Roman"/>
          <w:szCs w:val="22"/>
          <w:lang w:bidi="th-TH"/>
        </w:rPr>
        <w:tab/>
      </w:r>
      <w:r w:rsidRPr="0028787C">
        <w:rPr>
          <w:rFonts w:cs="Times New Roman"/>
          <w:i/>
          <w:iCs/>
          <w:szCs w:val="22"/>
          <w:lang w:bidi="th-TH"/>
        </w:rPr>
        <w:t>Agreement for s</w:t>
      </w:r>
      <w:r w:rsidRPr="0028787C">
        <w:rPr>
          <w:rFonts w:cs="Times New Roman"/>
          <w:i/>
          <w:iCs/>
          <w:szCs w:val="22"/>
        </w:rPr>
        <w:t>ubleasehold rights over land, office building including its components parts, and other system</w:t>
      </w:r>
    </w:p>
    <w:p w:rsidR="00FB64EE" w:rsidRPr="0028787C" w:rsidRDefault="00FB64EE" w:rsidP="00FB64EE">
      <w:pPr>
        <w:tabs>
          <w:tab w:val="right" w:pos="5220"/>
          <w:tab w:val="right" w:pos="5940"/>
          <w:tab w:val="left" w:pos="6210"/>
          <w:tab w:val="right" w:pos="7200"/>
          <w:tab w:val="left" w:pos="7650"/>
          <w:tab w:val="right" w:pos="8460"/>
        </w:tabs>
        <w:spacing w:line="240" w:lineRule="atLeast"/>
        <w:ind w:left="540" w:right="18"/>
        <w:jc w:val="both"/>
        <w:rPr>
          <w:rFonts w:cs="Times New Roman"/>
          <w:i/>
          <w:iCs/>
          <w:szCs w:val="22"/>
          <w:lang w:bidi="th-TH"/>
        </w:rPr>
      </w:pPr>
    </w:p>
    <w:p w:rsidR="00FB64EE" w:rsidRPr="0028787C" w:rsidRDefault="00FB64EE" w:rsidP="00DE6141">
      <w:pPr>
        <w:pStyle w:val="BlockText"/>
        <w:tabs>
          <w:tab w:val="right" w:pos="5220"/>
          <w:tab w:val="right" w:pos="5940"/>
          <w:tab w:val="left" w:pos="6210"/>
          <w:tab w:val="right" w:pos="7200"/>
          <w:tab w:val="left" w:pos="7650"/>
          <w:tab w:val="right" w:pos="8460"/>
        </w:tabs>
        <w:spacing w:before="0" w:line="240" w:lineRule="atLeast"/>
        <w:ind w:left="540" w:right="45" w:firstLine="0"/>
        <w:jc w:val="thaiDistribute"/>
        <w:rPr>
          <w:rFonts w:ascii="Times New Roman" w:hAnsi="Times New Roman" w:cs="Times New Roman"/>
          <w:cs/>
        </w:rPr>
      </w:pPr>
      <w:r w:rsidRPr="0028787C">
        <w:rPr>
          <w:rFonts w:ascii="Times New Roman" w:hAnsi="Times New Roman" w:cs="Times New Roman"/>
          <w:sz w:val="22"/>
          <w:szCs w:val="22"/>
          <w:cs/>
        </w:rPr>
        <w:t>On 29 March 2016, North Sathorn Realty Co., Ltd. (“NSR”), a subsidiary of GOLD, has entered into an agreement to sublease land and</w:t>
      </w:r>
      <w:r w:rsidR="00761F2C">
        <w:rPr>
          <w:rFonts w:ascii="Times New Roman" w:hAnsi="Times New Roman" w:cs="Times New Roman"/>
          <w:sz w:val="22"/>
          <w:szCs w:val="22"/>
          <w:cs/>
        </w:rPr>
        <w:t xml:space="preserve"> Sathorn Sqaure office building </w:t>
      </w:r>
      <w:r w:rsidRPr="0028787C">
        <w:rPr>
          <w:rFonts w:ascii="Times New Roman" w:hAnsi="Times New Roman" w:cs="Times New Roman"/>
          <w:sz w:val="22"/>
          <w:szCs w:val="22"/>
          <w:cs/>
        </w:rPr>
        <w:t>a</w:t>
      </w:r>
      <w:r w:rsidR="00761F2C">
        <w:rPr>
          <w:rFonts w:ascii="Times New Roman" w:hAnsi="Times New Roman" w:cs="Times New Roman"/>
          <w:sz w:val="22"/>
          <w:szCs w:val="22"/>
          <w:cs/>
        </w:rPr>
        <w:t xml:space="preserve">pproximately 25 years ended on </w:t>
      </w:r>
      <w:r w:rsidR="00DE55B4" w:rsidRPr="003D0A40">
        <w:rPr>
          <w:rFonts w:ascii="Times New Roman" w:hAnsi="Times New Roman" w:cs="Cordia New" w:hint="cs"/>
          <w:sz w:val="22"/>
          <w:szCs w:val="22"/>
          <w:cs/>
        </w:rPr>
        <w:t xml:space="preserve">    </w:t>
      </w:r>
      <w:r w:rsidRPr="0028787C">
        <w:rPr>
          <w:rFonts w:ascii="Times New Roman" w:hAnsi="Times New Roman" w:cs="Times New Roman"/>
          <w:sz w:val="22"/>
          <w:szCs w:val="22"/>
          <w:cs/>
        </w:rPr>
        <w:t>6 October 2040 including component parts and other systems along with sold freehold rights over furniture and equipment to Golden Ventures Leasehold Real Estate Investment Trust (“the Trust”), an associate of GOLD. NSR received payment from Trust for sublease over building and component parts and sublease over other systems approximately Baht 6,777 million and for sale of freehold rights over furniture and equipment approximately Baht 37 million. NSR has gain from sales amounting to Baht 1.</w:t>
      </w:r>
      <w:r w:rsidRPr="0028787C">
        <w:rPr>
          <w:rFonts w:ascii="Times New Roman" w:hAnsi="Times New Roman" w:cs="Times New Roman"/>
          <w:sz w:val="22"/>
          <w:szCs w:val="22"/>
          <w:lang w:val="en-US"/>
        </w:rPr>
        <w:t>6</w:t>
      </w:r>
      <w:r w:rsidRPr="0028787C">
        <w:rPr>
          <w:rFonts w:ascii="Times New Roman" w:hAnsi="Times New Roman" w:cs="Times New Roman"/>
          <w:sz w:val="22"/>
          <w:szCs w:val="22"/>
          <w:cs/>
        </w:rPr>
        <w:t xml:space="preserve">6 million. Moreover, Trust has commitment to pay annual rental of land lease for 25 years which will end in September 2040 totalling Baht 900 million. </w:t>
      </w:r>
      <w:r w:rsidRPr="0028787C">
        <w:rPr>
          <w:rFonts w:ascii="Times New Roman" w:hAnsi="Times New Roman" w:cs="Times New Roman"/>
          <w:sz w:val="22"/>
          <w:szCs w:val="22"/>
          <w:lang w:val="en-GB"/>
        </w:rPr>
        <w:t>I</w:t>
      </w:r>
      <w:r w:rsidRPr="0028787C">
        <w:rPr>
          <w:rFonts w:ascii="Times New Roman" w:hAnsi="Times New Roman" w:cs="Times New Roman"/>
          <w:sz w:val="22"/>
          <w:szCs w:val="22"/>
          <w:lang w:val="en-GB" w:bidi="ar-SA"/>
        </w:rPr>
        <w:t>n consideration of NSR agreeing to sub</w:t>
      </w:r>
      <w:r w:rsidRPr="0028787C">
        <w:rPr>
          <w:rFonts w:ascii="Times New Roman" w:hAnsi="Times New Roman" w:cs="Times New Roman"/>
          <w:sz w:val="22"/>
          <w:szCs w:val="22"/>
          <w:cs/>
          <w:lang w:val="en-GB"/>
        </w:rPr>
        <w:t>-</w:t>
      </w:r>
      <w:r w:rsidRPr="0028787C">
        <w:rPr>
          <w:rFonts w:ascii="Times New Roman" w:hAnsi="Times New Roman" w:cs="Times New Roman"/>
          <w:sz w:val="22"/>
          <w:szCs w:val="22"/>
          <w:lang w:val="en-GB" w:bidi="ar-SA"/>
        </w:rPr>
        <w:t>lease the land to Trust</w:t>
      </w:r>
      <w:r w:rsidR="008F7A61">
        <w:rPr>
          <w:rFonts w:ascii="Times New Roman" w:hAnsi="Times New Roman" w:cs="Times New Roman"/>
          <w:sz w:val="22"/>
          <w:szCs w:val="22"/>
          <w:cs/>
          <w:lang w:val="en-GB"/>
        </w:rPr>
        <w:t>.</w:t>
      </w:r>
      <w:r w:rsidRPr="0028787C">
        <w:rPr>
          <w:rFonts w:ascii="Times New Roman" w:hAnsi="Times New Roman" w:cs="Times New Roman"/>
          <w:sz w:val="22"/>
          <w:szCs w:val="22"/>
          <w:lang w:val="en-GB" w:bidi="ar-SA"/>
        </w:rPr>
        <w:t>The Crown Property Bureau has acknowledged and accepted the conditions of the sub</w:t>
      </w:r>
      <w:r w:rsidRPr="0028787C">
        <w:rPr>
          <w:rFonts w:ascii="Times New Roman" w:hAnsi="Times New Roman" w:cs="Times New Roman"/>
          <w:sz w:val="22"/>
          <w:szCs w:val="22"/>
          <w:cs/>
          <w:lang w:val="en-GB"/>
        </w:rPr>
        <w:t>-</w:t>
      </w:r>
      <w:r w:rsidRPr="0028787C">
        <w:rPr>
          <w:rFonts w:ascii="Times New Roman" w:hAnsi="Times New Roman" w:cs="Times New Roman"/>
          <w:sz w:val="22"/>
          <w:szCs w:val="22"/>
          <w:lang w:val="en-GB" w:bidi="ar-SA"/>
        </w:rPr>
        <w:t>leases to Trust</w:t>
      </w:r>
      <w:r w:rsidRPr="0028787C">
        <w:rPr>
          <w:rFonts w:ascii="Times New Roman" w:hAnsi="Times New Roman" w:cs="Times New Roman"/>
          <w:sz w:val="22"/>
          <w:szCs w:val="22"/>
          <w:cs/>
          <w:lang w:val="en-GB"/>
        </w:rPr>
        <w:t xml:space="preserve">. </w:t>
      </w:r>
      <w:r w:rsidRPr="0028787C">
        <w:rPr>
          <w:rFonts w:ascii="Times New Roman" w:hAnsi="Times New Roman" w:cs="Times New Roman"/>
          <w:sz w:val="22"/>
          <w:szCs w:val="22"/>
          <w:lang w:val="en-GB" w:bidi="ar-SA"/>
        </w:rPr>
        <w:t>The Initial Payment was received by NSR</w:t>
      </w:r>
      <w:r w:rsidRPr="0028787C">
        <w:rPr>
          <w:rFonts w:ascii="Times New Roman" w:hAnsi="Times New Roman" w:cs="Times New Roman"/>
          <w:sz w:val="22"/>
          <w:szCs w:val="22"/>
          <w:cs/>
          <w:lang w:val="en-GB"/>
        </w:rPr>
        <w:t>.</w:t>
      </w:r>
    </w:p>
    <w:p w:rsidR="00FB64EE" w:rsidRPr="0028787C" w:rsidRDefault="00FB64EE" w:rsidP="00FB64EE">
      <w:pPr>
        <w:spacing w:line="240" w:lineRule="atLeast"/>
        <w:ind w:left="540"/>
        <w:jc w:val="both"/>
        <w:rPr>
          <w:rFonts w:cs="Times New Roman"/>
          <w:szCs w:val="22"/>
        </w:rPr>
      </w:pPr>
    </w:p>
    <w:p w:rsidR="00FB64EE" w:rsidRPr="0028787C" w:rsidRDefault="00FB64EE" w:rsidP="00FB64EE">
      <w:pPr>
        <w:spacing w:line="240" w:lineRule="atLeast"/>
        <w:ind w:left="540"/>
        <w:jc w:val="both"/>
        <w:rPr>
          <w:rFonts w:cs="Times New Roman"/>
          <w:szCs w:val="22"/>
        </w:rPr>
      </w:pPr>
      <w:r w:rsidRPr="0028787C">
        <w:rPr>
          <w:rFonts w:cs="Times New Roman"/>
          <w:szCs w:val="22"/>
        </w:rPr>
        <w:t>The Group</w:t>
      </w:r>
      <w:r w:rsidRPr="0028787C">
        <w:rPr>
          <w:rFonts w:cs="Times New Roman"/>
          <w:szCs w:val="22"/>
          <w:cs/>
          <w:lang w:bidi="th-TH"/>
        </w:rPr>
        <w:t xml:space="preserve"> </w:t>
      </w:r>
      <w:r w:rsidRPr="0028787C">
        <w:rPr>
          <w:rFonts w:cs="Times New Roman"/>
          <w:szCs w:val="22"/>
        </w:rPr>
        <w:t>record rental received in advance amounting to Baht 6,777 million under unearned leasehold rights</w:t>
      </w:r>
      <w:r w:rsidRPr="0028787C">
        <w:rPr>
          <w:rFonts w:cs="Times New Roman"/>
          <w:szCs w:val="22"/>
          <w:lang w:bidi="th-TH"/>
        </w:rPr>
        <w:t xml:space="preserve"> and recognised income</w:t>
      </w:r>
      <w:r w:rsidRPr="0028787C">
        <w:rPr>
          <w:rFonts w:cs="Times New Roman"/>
          <w:szCs w:val="22"/>
        </w:rPr>
        <w:t xml:space="preserve"> on a straight</w:t>
      </w:r>
      <w:r w:rsidRPr="0028787C">
        <w:rPr>
          <w:rFonts w:cs="Times New Roman"/>
          <w:szCs w:val="22"/>
          <w:cs/>
          <w:lang w:bidi="th-TH"/>
        </w:rPr>
        <w:t>-</w:t>
      </w:r>
      <w:r w:rsidRPr="0028787C">
        <w:rPr>
          <w:rFonts w:cs="Times New Roman"/>
          <w:szCs w:val="22"/>
        </w:rPr>
        <w:t>line basis over the lease agreement period</w:t>
      </w:r>
      <w:r w:rsidRPr="0028787C">
        <w:rPr>
          <w:rFonts w:cs="Times New Roman"/>
          <w:szCs w:val="22"/>
          <w:cs/>
          <w:lang w:bidi="th-TH"/>
        </w:rPr>
        <w:t>.</w:t>
      </w:r>
    </w:p>
    <w:p w:rsidR="00E64FF9" w:rsidRDefault="00E64FF9" w:rsidP="00FB64EE">
      <w:pPr>
        <w:spacing w:line="240" w:lineRule="auto"/>
        <w:rPr>
          <w:rFonts w:cs="Cordia New"/>
          <w:i/>
          <w:iCs/>
          <w:szCs w:val="22"/>
          <w:lang w:bidi="th-TH"/>
        </w:rPr>
      </w:pPr>
    </w:p>
    <w:p w:rsidR="00FB64EE" w:rsidRPr="0028787C" w:rsidRDefault="00FB64EE" w:rsidP="00FB64EE">
      <w:pPr>
        <w:spacing w:line="240" w:lineRule="auto"/>
        <w:rPr>
          <w:rFonts w:cs="Times New Roman"/>
          <w:i/>
          <w:iCs/>
          <w:szCs w:val="22"/>
          <w:lang w:bidi="th-TH"/>
        </w:rPr>
      </w:pPr>
      <w:r w:rsidRPr="0028787C">
        <w:rPr>
          <w:rFonts w:cs="Times New Roman"/>
          <w:i/>
          <w:iCs/>
          <w:szCs w:val="22"/>
          <w:cs/>
          <w:lang w:bidi="th-TH"/>
        </w:rPr>
        <w:t>(</w:t>
      </w:r>
      <w:r w:rsidRPr="0028787C">
        <w:rPr>
          <w:rFonts w:cs="Times New Roman"/>
          <w:i/>
          <w:iCs/>
          <w:szCs w:val="22"/>
          <w:lang w:bidi="th-TH"/>
        </w:rPr>
        <w:t>c</w:t>
      </w:r>
      <w:r w:rsidRPr="0028787C">
        <w:rPr>
          <w:rFonts w:cs="Times New Roman"/>
          <w:i/>
          <w:iCs/>
          <w:szCs w:val="22"/>
          <w:cs/>
          <w:lang w:bidi="th-TH"/>
        </w:rPr>
        <w:t>)</w:t>
      </w:r>
      <w:r w:rsidRPr="0028787C">
        <w:rPr>
          <w:rFonts w:cs="Times New Roman"/>
          <w:szCs w:val="22"/>
          <w:lang w:bidi="th-TH"/>
        </w:rPr>
        <w:tab/>
      </w:r>
      <w:r w:rsidRPr="0028787C">
        <w:rPr>
          <w:rFonts w:cs="Times New Roman"/>
          <w:i/>
          <w:iCs/>
          <w:szCs w:val="22"/>
          <w:lang w:bidi="th-TH"/>
        </w:rPr>
        <w:t xml:space="preserve">Agreement for </w:t>
      </w:r>
      <w:r w:rsidRPr="0028787C">
        <w:rPr>
          <w:rFonts w:cs="Times New Roman"/>
          <w:i/>
          <w:iCs/>
          <w:szCs w:val="22"/>
        </w:rPr>
        <w:t>leasehold rights over office building including its components parts and other system</w:t>
      </w:r>
    </w:p>
    <w:p w:rsidR="00FB64EE" w:rsidRPr="0028787C" w:rsidRDefault="00FB64EE" w:rsidP="00FB64EE">
      <w:pPr>
        <w:tabs>
          <w:tab w:val="right" w:pos="5220"/>
          <w:tab w:val="right" w:pos="5940"/>
          <w:tab w:val="left" w:pos="6210"/>
          <w:tab w:val="right" w:pos="7200"/>
          <w:tab w:val="left" w:pos="7650"/>
          <w:tab w:val="right" w:pos="8460"/>
        </w:tabs>
        <w:spacing w:line="240" w:lineRule="atLeast"/>
        <w:ind w:left="540" w:right="18"/>
        <w:jc w:val="both"/>
        <w:rPr>
          <w:rFonts w:cs="Times New Roman"/>
          <w:i/>
          <w:iCs/>
          <w:szCs w:val="22"/>
          <w:lang w:bidi="th-TH"/>
        </w:rPr>
      </w:pPr>
    </w:p>
    <w:p w:rsidR="00FB64EE" w:rsidRPr="0028787C" w:rsidRDefault="00FB64EE" w:rsidP="00FB64EE">
      <w:pPr>
        <w:spacing w:line="240" w:lineRule="atLeast"/>
        <w:ind w:left="540"/>
        <w:jc w:val="both"/>
        <w:rPr>
          <w:rFonts w:cs="Times New Roman"/>
          <w:szCs w:val="22"/>
        </w:rPr>
      </w:pPr>
      <w:r w:rsidRPr="0028787C">
        <w:rPr>
          <w:rFonts w:cs="Times New Roman"/>
          <w:szCs w:val="22"/>
          <w:lang w:bidi="th-TH"/>
        </w:rPr>
        <w:t xml:space="preserve">On 29 March 2016, </w:t>
      </w:r>
      <w:r w:rsidRPr="0028787C">
        <w:rPr>
          <w:rFonts w:cs="Times New Roman"/>
          <w:szCs w:val="22"/>
        </w:rPr>
        <w:t>Lertrattakarn Co</w:t>
      </w:r>
      <w:r w:rsidRPr="0028787C">
        <w:rPr>
          <w:rFonts w:cs="Times New Roman"/>
          <w:szCs w:val="22"/>
          <w:cs/>
          <w:lang w:bidi="th-TH"/>
        </w:rPr>
        <w:t>.</w:t>
      </w:r>
      <w:r w:rsidRPr="0028787C">
        <w:rPr>
          <w:rFonts w:cs="Times New Roman"/>
          <w:szCs w:val="22"/>
        </w:rPr>
        <w:t>, Ltd</w:t>
      </w:r>
      <w:r w:rsidRPr="0028787C">
        <w:rPr>
          <w:rFonts w:cs="Times New Roman"/>
          <w:szCs w:val="22"/>
          <w:cs/>
          <w:lang w:bidi="th-TH"/>
        </w:rPr>
        <w:t>.</w:t>
      </w:r>
      <w:r w:rsidRPr="0028787C">
        <w:rPr>
          <w:rFonts w:cs="Times New Roman"/>
          <w:szCs w:val="28"/>
          <w:lang w:bidi="th-TH"/>
        </w:rPr>
        <w:t>,</w:t>
      </w:r>
      <w:r w:rsidRPr="0028787C">
        <w:rPr>
          <w:rFonts w:cs="Times New Roman"/>
          <w:szCs w:val="22"/>
          <w:cs/>
          <w:lang w:bidi="th-TH"/>
        </w:rPr>
        <w:t xml:space="preserve"> </w:t>
      </w:r>
      <w:r w:rsidRPr="0028787C">
        <w:rPr>
          <w:rFonts w:cs="Times New Roman"/>
          <w:szCs w:val="22"/>
          <w:lang w:bidi="th-TH"/>
        </w:rPr>
        <w:t>a subsidiary, entered into leasehold rights agreement over</w:t>
      </w:r>
      <w:r w:rsidRPr="0028787C">
        <w:rPr>
          <w:rFonts w:cs="Times New Roman"/>
          <w:szCs w:val="22"/>
          <w:cs/>
          <w:lang w:bidi="th-TH"/>
        </w:rPr>
        <w:t xml:space="preserve"> </w:t>
      </w:r>
      <w:r w:rsidRPr="0028787C">
        <w:rPr>
          <w:rFonts w:cs="Times New Roman"/>
          <w:szCs w:val="22"/>
          <w:lang w:bidi="th-TH"/>
        </w:rPr>
        <w:t>office building including its components parts and other systems</w:t>
      </w:r>
      <w:r w:rsidRPr="0028787C">
        <w:rPr>
          <w:rFonts w:cs="Times New Roman"/>
          <w:szCs w:val="22"/>
          <w:cs/>
          <w:lang w:bidi="th-TH"/>
        </w:rPr>
        <w:t xml:space="preserve"> </w:t>
      </w:r>
      <w:r w:rsidRPr="0028787C">
        <w:rPr>
          <w:rFonts w:cs="Times New Roman"/>
          <w:szCs w:val="22"/>
          <w:lang w:bidi="th-TH"/>
        </w:rPr>
        <w:t>of Park Ventures Ecoplex building</w:t>
      </w:r>
      <w:r w:rsidRPr="0028787C">
        <w:rPr>
          <w:rFonts w:cs="Times New Roman"/>
          <w:szCs w:val="22"/>
          <w:cs/>
          <w:lang w:bidi="th-TH"/>
        </w:rPr>
        <w:t xml:space="preserve"> </w:t>
      </w:r>
      <w:r w:rsidRPr="0028787C">
        <w:rPr>
          <w:rFonts w:cs="Times New Roman"/>
          <w:szCs w:val="22"/>
          <w:lang w:bidi="th-TH"/>
        </w:rPr>
        <w:t>approximately 26 years ended on 5 September 2041 together with</w:t>
      </w:r>
      <w:r w:rsidRPr="0028787C">
        <w:rPr>
          <w:rFonts w:cs="Times New Roman"/>
          <w:szCs w:val="22"/>
          <w:cs/>
          <w:lang w:bidi="th-TH"/>
        </w:rPr>
        <w:t xml:space="preserve"> </w:t>
      </w:r>
      <w:r w:rsidRPr="0028787C">
        <w:rPr>
          <w:rFonts w:cs="Times New Roman"/>
          <w:szCs w:val="22"/>
          <w:lang w:bidi="th-TH"/>
        </w:rPr>
        <w:t>purchase of freehold rights over furniture and equipment with the Trust</w:t>
      </w:r>
      <w:r w:rsidRPr="0028787C">
        <w:rPr>
          <w:rFonts w:cs="Times New Roman"/>
          <w:szCs w:val="22"/>
          <w:cs/>
          <w:lang w:bidi="th-TH"/>
        </w:rPr>
        <w:t xml:space="preserve">. </w:t>
      </w:r>
      <w:r w:rsidRPr="0028787C">
        <w:rPr>
          <w:rFonts w:cs="Times New Roman"/>
          <w:szCs w:val="22"/>
          <w:lang w:bidi="th-TH"/>
        </w:rPr>
        <w:t xml:space="preserve">The Trust paid for the office building and its component and other systems in the amount of Baht 2,984 million and </w:t>
      </w:r>
      <w:r w:rsidR="008F7A61">
        <w:rPr>
          <w:rFonts w:cs="Times New Roman"/>
          <w:szCs w:val="22"/>
          <w:lang w:bidi="th-TH"/>
        </w:rPr>
        <w:t>for sales</w:t>
      </w:r>
      <w:r w:rsidRPr="0028787C">
        <w:rPr>
          <w:rFonts w:cs="Times New Roman"/>
          <w:szCs w:val="22"/>
          <w:lang w:bidi="th-TH"/>
        </w:rPr>
        <w:t xml:space="preserve"> of freehold rights over furniture and equipment in the amount of Baht 13 million, it has gain on sales totalling Baht 0</w:t>
      </w:r>
      <w:r w:rsidRPr="0028787C">
        <w:rPr>
          <w:rFonts w:cs="Times New Roman"/>
          <w:szCs w:val="22"/>
          <w:cs/>
          <w:lang w:bidi="th-TH"/>
        </w:rPr>
        <w:t>.</w:t>
      </w:r>
      <w:r w:rsidRPr="0028787C">
        <w:rPr>
          <w:rFonts w:cs="Times New Roman"/>
          <w:szCs w:val="22"/>
          <w:lang w:bidi="th-TH"/>
        </w:rPr>
        <w:t>39 million</w:t>
      </w:r>
      <w:r w:rsidRPr="0028787C">
        <w:rPr>
          <w:rFonts w:cs="Times New Roman"/>
          <w:szCs w:val="22"/>
          <w:cs/>
          <w:lang w:bidi="th-TH"/>
        </w:rPr>
        <w:t xml:space="preserve">. </w:t>
      </w:r>
      <w:r w:rsidRPr="0028787C">
        <w:rPr>
          <w:rFonts w:cs="Times New Roman"/>
          <w:szCs w:val="22"/>
        </w:rPr>
        <w:t xml:space="preserve">Additional, the Trust has commitment from enter into land lease with payment schedule by annually </w:t>
      </w:r>
      <w:r w:rsidRPr="0028787C">
        <w:rPr>
          <w:rFonts w:cs="Times New Roman"/>
          <w:szCs w:val="22"/>
          <w:lang w:bidi="th-TH"/>
        </w:rPr>
        <w:t xml:space="preserve">for approximately </w:t>
      </w:r>
      <w:r w:rsidRPr="0028787C">
        <w:rPr>
          <w:rFonts w:cs="Times New Roman"/>
          <w:szCs w:val="22"/>
          <w:lang w:val="en-US"/>
        </w:rPr>
        <w:t xml:space="preserve">25 years until </w:t>
      </w:r>
      <w:r w:rsidRPr="0028787C">
        <w:rPr>
          <w:rFonts w:cs="Times New Roman"/>
          <w:szCs w:val="22"/>
        </w:rPr>
        <w:t>August</w:t>
      </w:r>
      <w:r w:rsidRPr="0028787C">
        <w:rPr>
          <w:rFonts w:cs="Times New Roman"/>
          <w:szCs w:val="28"/>
          <w:lang w:bidi="th-TH"/>
        </w:rPr>
        <w:t xml:space="preserve"> 2040</w:t>
      </w:r>
      <w:r w:rsidRPr="0028787C">
        <w:rPr>
          <w:rFonts w:cs="Times New Roman"/>
          <w:szCs w:val="22"/>
        </w:rPr>
        <w:t>, totalling Baht 579 million</w:t>
      </w:r>
      <w:r w:rsidRPr="0028787C">
        <w:rPr>
          <w:rFonts w:cs="Times New Roman"/>
          <w:szCs w:val="22"/>
          <w:cs/>
          <w:lang w:bidi="th-TH"/>
        </w:rPr>
        <w:t>.</w:t>
      </w:r>
    </w:p>
    <w:p w:rsidR="00E64FF9" w:rsidRDefault="00E64FF9" w:rsidP="00FB64EE">
      <w:pPr>
        <w:spacing w:line="240" w:lineRule="atLeast"/>
        <w:ind w:left="540"/>
        <w:jc w:val="both"/>
        <w:rPr>
          <w:rFonts w:cs="Times New Roman"/>
          <w:szCs w:val="22"/>
        </w:rPr>
      </w:pPr>
    </w:p>
    <w:p w:rsidR="00FB64EE" w:rsidRPr="0028787C" w:rsidRDefault="00FB64EE" w:rsidP="00FB64EE">
      <w:pPr>
        <w:spacing w:line="240" w:lineRule="atLeast"/>
        <w:ind w:left="540"/>
        <w:jc w:val="both"/>
        <w:rPr>
          <w:rFonts w:cs="Times New Roman"/>
          <w:szCs w:val="22"/>
        </w:rPr>
      </w:pPr>
      <w:r w:rsidRPr="0028787C">
        <w:rPr>
          <w:rFonts w:cs="Times New Roman"/>
          <w:szCs w:val="22"/>
        </w:rPr>
        <w:t>The Group</w:t>
      </w:r>
      <w:r w:rsidRPr="0028787C">
        <w:rPr>
          <w:rFonts w:cs="Times New Roman"/>
          <w:szCs w:val="22"/>
          <w:cs/>
          <w:lang w:bidi="th-TH"/>
        </w:rPr>
        <w:t xml:space="preserve"> </w:t>
      </w:r>
      <w:r w:rsidRPr="0028787C">
        <w:rPr>
          <w:rFonts w:cs="Times New Roman"/>
          <w:szCs w:val="22"/>
        </w:rPr>
        <w:t>record rental received in advance amounting to Baht 2,984 million under unearned leasehold rights and recognised income</w:t>
      </w:r>
      <w:r w:rsidRPr="0028787C">
        <w:rPr>
          <w:rFonts w:cs="Times New Roman"/>
          <w:szCs w:val="22"/>
          <w:cs/>
          <w:lang w:bidi="th-TH"/>
        </w:rPr>
        <w:t xml:space="preserve"> </w:t>
      </w:r>
      <w:r w:rsidRPr="0028787C">
        <w:rPr>
          <w:rFonts w:cs="Times New Roman"/>
          <w:szCs w:val="22"/>
        </w:rPr>
        <w:t>on a straight</w:t>
      </w:r>
      <w:r w:rsidRPr="0028787C">
        <w:rPr>
          <w:rFonts w:cs="Times New Roman"/>
          <w:szCs w:val="22"/>
          <w:cs/>
          <w:lang w:bidi="th-TH"/>
        </w:rPr>
        <w:t>-</w:t>
      </w:r>
      <w:r w:rsidRPr="0028787C">
        <w:rPr>
          <w:rFonts w:cs="Times New Roman"/>
          <w:szCs w:val="22"/>
        </w:rPr>
        <w:t>line basis over the lease agreement period</w:t>
      </w:r>
      <w:r w:rsidRPr="0028787C">
        <w:rPr>
          <w:rFonts w:cs="Times New Roman"/>
          <w:szCs w:val="22"/>
          <w:cs/>
          <w:lang w:bidi="th-TH"/>
        </w:rPr>
        <w:t>.</w:t>
      </w:r>
    </w:p>
    <w:p w:rsidR="00FB64EE" w:rsidRPr="0028787C" w:rsidRDefault="00FB64EE" w:rsidP="00FB64EE">
      <w:pPr>
        <w:spacing w:line="240" w:lineRule="atLeast"/>
        <w:ind w:left="540"/>
        <w:jc w:val="both"/>
        <w:rPr>
          <w:rFonts w:cs="Times New Roman"/>
          <w:szCs w:val="22"/>
          <w:lang w:bidi="th-TH"/>
        </w:rPr>
      </w:pPr>
    </w:p>
    <w:p w:rsidR="00FB64EE" w:rsidRPr="0028787C" w:rsidRDefault="00FB64EE" w:rsidP="00FB64EE">
      <w:pPr>
        <w:pStyle w:val="BodyText"/>
        <w:spacing w:after="0" w:line="240" w:lineRule="atLeast"/>
        <w:ind w:left="540" w:hanging="540"/>
        <w:jc w:val="thaiDistribute"/>
        <w:rPr>
          <w:i/>
          <w:iCs/>
          <w:szCs w:val="22"/>
          <w:lang w:bidi="th-TH"/>
        </w:rPr>
      </w:pPr>
      <w:r w:rsidRPr="0028787C">
        <w:rPr>
          <w:i/>
          <w:iCs/>
          <w:szCs w:val="22"/>
          <w:cs/>
          <w:lang w:bidi="th-TH"/>
        </w:rPr>
        <w:t>(</w:t>
      </w:r>
      <w:r w:rsidRPr="0028787C">
        <w:rPr>
          <w:i/>
          <w:iCs/>
          <w:szCs w:val="22"/>
          <w:lang w:bidi="th-TH"/>
        </w:rPr>
        <w:t>d</w:t>
      </w:r>
      <w:r w:rsidRPr="0028787C">
        <w:rPr>
          <w:i/>
          <w:iCs/>
          <w:szCs w:val="22"/>
          <w:cs/>
          <w:lang w:bidi="th-TH"/>
        </w:rPr>
        <w:t xml:space="preserve">)      </w:t>
      </w:r>
      <w:r w:rsidRPr="0028787C">
        <w:rPr>
          <w:i/>
          <w:iCs/>
          <w:szCs w:val="22"/>
          <w:lang w:bidi="th-TH"/>
        </w:rPr>
        <w:t>Agreement for s</w:t>
      </w:r>
      <w:r w:rsidRPr="0028787C">
        <w:rPr>
          <w:i/>
          <w:iCs/>
          <w:szCs w:val="22"/>
        </w:rPr>
        <w:t>ubleasehold rights over land</w:t>
      </w:r>
      <w:r w:rsidRPr="0028787C">
        <w:rPr>
          <w:i/>
          <w:iCs/>
          <w:szCs w:val="22"/>
          <w:cs/>
          <w:lang w:bidi="th-TH"/>
        </w:rPr>
        <w:t xml:space="preserve"> </w:t>
      </w:r>
    </w:p>
    <w:p w:rsidR="00FB64EE" w:rsidRPr="0028787C" w:rsidRDefault="00FB64EE" w:rsidP="00FB64EE">
      <w:pPr>
        <w:pStyle w:val="BodyText"/>
        <w:spacing w:after="0" w:line="240" w:lineRule="atLeast"/>
        <w:ind w:left="540" w:hanging="540"/>
        <w:jc w:val="thaiDistribute"/>
        <w:rPr>
          <w:i/>
          <w:iCs/>
          <w:szCs w:val="22"/>
          <w:lang w:bidi="th-TH"/>
        </w:rPr>
      </w:pPr>
      <w:r w:rsidRPr="0028787C">
        <w:rPr>
          <w:i/>
          <w:iCs/>
          <w:szCs w:val="22"/>
          <w:lang w:bidi="th-TH"/>
        </w:rPr>
        <w:tab/>
      </w:r>
    </w:p>
    <w:p w:rsidR="00FB64EE" w:rsidRPr="0028787C" w:rsidRDefault="00FB64EE" w:rsidP="00FB64EE">
      <w:pPr>
        <w:pStyle w:val="BodyText"/>
        <w:spacing w:after="0" w:line="240" w:lineRule="atLeast"/>
        <w:ind w:left="540"/>
        <w:jc w:val="thaiDistribute"/>
      </w:pPr>
      <w:r w:rsidRPr="0028787C">
        <w:rPr>
          <w:szCs w:val="22"/>
          <w:lang w:bidi="th-TH"/>
        </w:rPr>
        <w:t xml:space="preserve">During 2007, GOLD entered into a joint venture agreement with a third party to develop the </w:t>
      </w:r>
      <w:r w:rsidR="008C1FBC">
        <w:rPr>
          <w:szCs w:val="22"/>
          <w:lang w:bidi="th-TH"/>
        </w:rPr>
        <w:t xml:space="preserve">W Bangkok </w:t>
      </w:r>
      <w:r w:rsidRPr="0028787C">
        <w:rPr>
          <w:szCs w:val="22"/>
          <w:lang w:bidi="th-TH"/>
        </w:rPr>
        <w:t>Hotel Project</w:t>
      </w:r>
      <w:r w:rsidRPr="0028787C">
        <w:rPr>
          <w:szCs w:val="22"/>
          <w:cs/>
          <w:lang w:bidi="th-TH"/>
        </w:rPr>
        <w:t xml:space="preserve">. </w:t>
      </w:r>
      <w:r w:rsidRPr="0028787C">
        <w:rPr>
          <w:szCs w:val="22"/>
          <w:lang w:bidi="th-TH"/>
        </w:rPr>
        <w:t>A joint venture company</w:t>
      </w:r>
      <w:r w:rsidR="008F7A61">
        <w:rPr>
          <w:szCs w:val="22"/>
          <w:lang w:bidi="th-TH"/>
        </w:rPr>
        <w:t xml:space="preserve"> of GOLD</w:t>
      </w:r>
      <w:r w:rsidRPr="0028787C">
        <w:rPr>
          <w:szCs w:val="22"/>
          <w:lang w:bidi="th-TH"/>
        </w:rPr>
        <w:t>, North Sathorn Hotel Co</w:t>
      </w:r>
      <w:r w:rsidRPr="0028787C">
        <w:rPr>
          <w:szCs w:val="22"/>
          <w:cs/>
          <w:lang w:bidi="th-TH"/>
        </w:rPr>
        <w:t>.</w:t>
      </w:r>
      <w:r w:rsidRPr="0028787C">
        <w:rPr>
          <w:szCs w:val="22"/>
          <w:lang w:bidi="th-TH"/>
        </w:rPr>
        <w:t>, Ltd</w:t>
      </w:r>
      <w:r w:rsidRPr="0028787C">
        <w:rPr>
          <w:szCs w:val="22"/>
          <w:cs/>
          <w:lang w:bidi="th-TH"/>
        </w:rPr>
        <w:t>. (</w:t>
      </w:r>
      <w:r w:rsidRPr="0028787C">
        <w:rPr>
          <w:szCs w:val="22"/>
          <w:lang w:bidi="th-TH"/>
        </w:rPr>
        <w:t>“NSH”</w:t>
      </w:r>
      <w:r w:rsidRPr="0028787C">
        <w:rPr>
          <w:szCs w:val="22"/>
          <w:cs/>
          <w:lang w:bidi="th-TH"/>
        </w:rPr>
        <w:t>)</w:t>
      </w:r>
      <w:r w:rsidRPr="0028787C">
        <w:rPr>
          <w:szCs w:val="22"/>
          <w:lang w:bidi="th-TH"/>
        </w:rPr>
        <w:t>, was formed to carry out the Project, in which GOLD holds 20</w:t>
      </w:r>
      <w:r w:rsidRPr="0028787C">
        <w:rPr>
          <w:szCs w:val="22"/>
          <w:cs/>
          <w:lang w:bidi="th-TH"/>
        </w:rPr>
        <w:t xml:space="preserve">% </w:t>
      </w:r>
      <w:r w:rsidRPr="0028787C">
        <w:rPr>
          <w:szCs w:val="22"/>
          <w:lang w:bidi="th-TH"/>
        </w:rPr>
        <w:t>and the third party holds 80</w:t>
      </w:r>
      <w:r w:rsidRPr="0028787C">
        <w:rPr>
          <w:szCs w:val="22"/>
          <w:cs/>
          <w:lang w:bidi="th-TH"/>
        </w:rPr>
        <w:t xml:space="preserve">% </w:t>
      </w:r>
      <w:r w:rsidRPr="0028787C">
        <w:rPr>
          <w:szCs w:val="22"/>
          <w:lang w:bidi="th-TH"/>
        </w:rPr>
        <w:t>of the equity</w:t>
      </w:r>
      <w:r w:rsidRPr="0028787C">
        <w:rPr>
          <w:szCs w:val="22"/>
          <w:cs/>
          <w:lang w:bidi="th-TH"/>
        </w:rPr>
        <w:t>.</w:t>
      </w:r>
    </w:p>
    <w:p w:rsidR="00FB64EE" w:rsidRPr="0028787C" w:rsidRDefault="00FB64EE" w:rsidP="00FB64EE">
      <w:pPr>
        <w:tabs>
          <w:tab w:val="right" w:pos="5220"/>
          <w:tab w:val="right" w:pos="5940"/>
          <w:tab w:val="left" w:pos="6210"/>
          <w:tab w:val="right" w:pos="7200"/>
          <w:tab w:val="left" w:pos="7650"/>
          <w:tab w:val="right" w:pos="8460"/>
        </w:tabs>
        <w:spacing w:line="240" w:lineRule="atLeast"/>
        <w:ind w:left="540" w:right="18"/>
        <w:jc w:val="both"/>
        <w:rPr>
          <w:rFonts w:cs="Times New Roman"/>
          <w:sz w:val="18"/>
          <w:szCs w:val="18"/>
        </w:rPr>
      </w:pPr>
    </w:p>
    <w:p w:rsidR="00FB64EE" w:rsidRPr="0028787C" w:rsidRDefault="00FB64EE" w:rsidP="00FB64EE">
      <w:pPr>
        <w:tabs>
          <w:tab w:val="right" w:pos="5220"/>
          <w:tab w:val="right" w:pos="5940"/>
          <w:tab w:val="left" w:pos="6210"/>
          <w:tab w:val="right" w:pos="7200"/>
          <w:tab w:val="left" w:pos="7650"/>
          <w:tab w:val="right" w:pos="8460"/>
        </w:tabs>
        <w:spacing w:line="240" w:lineRule="atLeast"/>
        <w:ind w:left="540" w:right="18"/>
        <w:jc w:val="both"/>
        <w:rPr>
          <w:rFonts w:cs="Times New Roman"/>
          <w:szCs w:val="22"/>
        </w:rPr>
      </w:pPr>
      <w:r w:rsidRPr="0028787C">
        <w:rPr>
          <w:rFonts w:cs="Times New Roman"/>
          <w:szCs w:val="22"/>
          <w:highlight w:val="yellow"/>
        </w:rPr>
        <w:tab/>
      </w:r>
      <w:r w:rsidRPr="0028787C">
        <w:rPr>
          <w:rFonts w:cs="Times New Roman"/>
          <w:szCs w:val="22"/>
        </w:rPr>
        <w:t>In August 2007, North Sathorn Realty Co</w:t>
      </w:r>
      <w:r w:rsidRPr="0028787C">
        <w:rPr>
          <w:rFonts w:cs="Times New Roman"/>
          <w:szCs w:val="22"/>
          <w:cs/>
          <w:lang w:bidi="th-TH"/>
        </w:rPr>
        <w:t>.</w:t>
      </w:r>
      <w:r w:rsidRPr="0028787C">
        <w:rPr>
          <w:rFonts w:cs="Times New Roman"/>
          <w:szCs w:val="22"/>
        </w:rPr>
        <w:t>, Ltd</w:t>
      </w:r>
      <w:r w:rsidRPr="0028787C">
        <w:rPr>
          <w:rFonts w:cs="Times New Roman"/>
          <w:szCs w:val="22"/>
          <w:cs/>
          <w:lang w:bidi="th-TH"/>
        </w:rPr>
        <w:t>. (</w:t>
      </w:r>
      <w:r w:rsidRPr="0028787C">
        <w:rPr>
          <w:rFonts w:cs="Times New Roman"/>
          <w:szCs w:val="22"/>
        </w:rPr>
        <w:t>“NSR”</w:t>
      </w:r>
      <w:r w:rsidRPr="0028787C">
        <w:rPr>
          <w:rFonts w:cs="Times New Roman"/>
          <w:szCs w:val="22"/>
          <w:cs/>
          <w:lang w:bidi="th-TH"/>
        </w:rPr>
        <w:t xml:space="preserve">) </w:t>
      </w:r>
      <w:r w:rsidRPr="0028787C">
        <w:rPr>
          <w:rFonts w:cs="Times New Roman"/>
          <w:szCs w:val="22"/>
        </w:rPr>
        <w:t>sub</w:t>
      </w:r>
      <w:r w:rsidRPr="0028787C">
        <w:rPr>
          <w:rFonts w:cs="Times New Roman"/>
          <w:szCs w:val="22"/>
          <w:cs/>
          <w:lang w:bidi="th-TH"/>
        </w:rPr>
        <w:t>-</w:t>
      </w:r>
      <w:r w:rsidRPr="0028787C">
        <w:rPr>
          <w:rFonts w:cs="Times New Roman"/>
          <w:szCs w:val="22"/>
        </w:rPr>
        <w:t>leased the Hotel Plot to NSH under two sub</w:t>
      </w:r>
      <w:r w:rsidRPr="0028787C">
        <w:rPr>
          <w:rFonts w:cs="Times New Roman"/>
          <w:szCs w:val="22"/>
          <w:cs/>
          <w:lang w:bidi="th-TH"/>
        </w:rPr>
        <w:t>-</w:t>
      </w:r>
      <w:r w:rsidRPr="0028787C">
        <w:rPr>
          <w:rFonts w:cs="Times New Roman"/>
          <w:szCs w:val="22"/>
        </w:rPr>
        <w:t>lease agreements</w:t>
      </w:r>
      <w:r w:rsidRPr="0028787C">
        <w:rPr>
          <w:rFonts w:cs="Times New Roman"/>
          <w:szCs w:val="22"/>
          <w:cs/>
          <w:lang w:bidi="th-TH"/>
        </w:rPr>
        <w:t xml:space="preserve">.  </w:t>
      </w:r>
      <w:r w:rsidRPr="0028787C">
        <w:rPr>
          <w:rFonts w:cs="Times New Roman"/>
          <w:szCs w:val="22"/>
        </w:rPr>
        <w:t>The sub</w:t>
      </w:r>
      <w:r w:rsidRPr="0028787C">
        <w:rPr>
          <w:rFonts w:cs="Times New Roman"/>
          <w:szCs w:val="22"/>
          <w:cs/>
          <w:lang w:bidi="th-TH"/>
        </w:rPr>
        <w:t>-</w:t>
      </w:r>
      <w:r w:rsidRPr="0028787C">
        <w:rPr>
          <w:rFonts w:cs="Times New Roman"/>
          <w:szCs w:val="22"/>
        </w:rPr>
        <w:t>leases contain the same terms and conditions as the head</w:t>
      </w:r>
      <w:r w:rsidRPr="0028787C">
        <w:rPr>
          <w:rFonts w:cs="Times New Roman"/>
          <w:szCs w:val="22"/>
          <w:cs/>
          <w:lang w:bidi="th-TH"/>
        </w:rPr>
        <w:t>-</w:t>
      </w:r>
      <w:r w:rsidRPr="0028787C">
        <w:rPr>
          <w:rFonts w:cs="Times New Roman"/>
          <w:szCs w:val="22"/>
        </w:rPr>
        <w:t>leases except that in addition to the annual payments to be made by NSH to NSR as lessor, which are the same amounts as have to be paid under the head</w:t>
      </w:r>
      <w:r w:rsidRPr="0028787C">
        <w:rPr>
          <w:rFonts w:cs="Times New Roman"/>
          <w:szCs w:val="22"/>
          <w:cs/>
          <w:lang w:bidi="th-TH"/>
        </w:rPr>
        <w:t>-</w:t>
      </w:r>
      <w:r w:rsidRPr="0028787C">
        <w:rPr>
          <w:rFonts w:cs="Times New Roman"/>
          <w:szCs w:val="22"/>
        </w:rPr>
        <w:t>lease by NSR to the Crown Property Bureau, the first sub</w:t>
      </w:r>
      <w:r w:rsidRPr="0028787C">
        <w:rPr>
          <w:rFonts w:cs="Times New Roman"/>
          <w:szCs w:val="22"/>
          <w:cs/>
          <w:lang w:bidi="th-TH"/>
        </w:rPr>
        <w:t>-</w:t>
      </w:r>
      <w:r w:rsidRPr="0028787C">
        <w:rPr>
          <w:rFonts w:cs="Times New Roman"/>
          <w:szCs w:val="22"/>
        </w:rPr>
        <w:t>lease agreement required NSH to make an initial payment of Baht 98</w:t>
      </w:r>
      <w:r w:rsidRPr="0028787C">
        <w:rPr>
          <w:rFonts w:cs="Times New Roman"/>
          <w:szCs w:val="22"/>
          <w:cs/>
          <w:lang w:bidi="th-TH"/>
        </w:rPr>
        <w:t>8.60</w:t>
      </w:r>
      <w:r w:rsidRPr="0028787C">
        <w:rPr>
          <w:rFonts w:cs="Times New Roman"/>
          <w:szCs w:val="22"/>
        </w:rPr>
        <w:t xml:space="preserve"> million to NSR in consideration of NSR agreeing to sub</w:t>
      </w:r>
      <w:r w:rsidRPr="0028787C">
        <w:rPr>
          <w:rFonts w:cs="Times New Roman"/>
          <w:szCs w:val="22"/>
          <w:cs/>
          <w:lang w:bidi="th-TH"/>
        </w:rPr>
        <w:t>-</w:t>
      </w:r>
      <w:r w:rsidRPr="0028787C">
        <w:rPr>
          <w:rFonts w:cs="Times New Roman"/>
          <w:szCs w:val="22"/>
        </w:rPr>
        <w:t>lease the land to NSH</w:t>
      </w:r>
      <w:r w:rsidRPr="0028787C">
        <w:rPr>
          <w:rFonts w:cs="Times New Roman"/>
          <w:szCs w:val="22"/>
          <w:cs/>
          <w:lang w:bidi="th-TH"/>
        </w:rPr>
        <w:t xml:space="preserve">. </w:t>
      </w:r>
      <w:r w:rsidRPr="0028787C">
        <w:rPr>
          <w:rFonts w:cs="Times New Roman"/>
          <w:szCs w:val="22"/>
        </w:rPr>
        <w:t>The Crown Property Bureau has acknowledged and accepted the conditions of the sub</w:t>
      </w:r>
      <w:r w:rsidRPr="0028787C">
        <w:rPr>
          <w:rFonts w:cs="Times New Roman"/>
          <w:szCs w:val="22"/>
          <w:cs/>
          <w:lang w:bidi="th-TH"/>
        </w:rPr>
        <w:t>-</w:t>
      </w:r>
      <w:r w:rsidRPr="0028787C">
        <w:rPr>
          <w:rFonts w:cs="Times New Roman"/>
          <w:szCs w:val="22"/>
        </w:rPr>
        <w:t>leases to NSH</w:t>
      </w:r>
      <w:r w:rsidRPr="0028787C">
        <w:rPr>
          <w:rFonts w:cs="Times New Roman"/>
          <w:szCs w:val="22"/>
          <w:cs/>
          <w:lang w:bidi="th-TH"/>
        </w:rPr>
        <w:t xml:space="preserve">. </w:t>
      </w:r>
      <w:r w:rsidRPr="0028787C">
        <w:rPr>
          <w:rFonts w:cs="Times New Roman"/>
          <w:szCs w:val="22"/>
        </w:rPr>
        <w:t>The initial payment was received by NSR</w:t>
      </w:r>
      <w:r w:rsidRPr="0028787C">
        <w:rPr>
          <w:rFonts w:cs="Times New Roman"/>
          <w:szCs w:val="22"/>
          <w:cs/>
          <w:lang w:bidi="th-TH"/>
        </w:rPr>
        <w:t>.</w:t>
      </w:r>
    </w:p>
    <w:p w:rsidR="00FB64EE" w:rsidRPr="0028787C" w:rsidRDefault="00FB64EE" w:rsidP="00FB64EE">
      <w:pPr>
        <w:tabs>
          <w:tab w:val="right" w:pos="5220"/>
          <w:tab w:val="right" w:pos="5940"/>
          <w:tab w:val="left" w:pos="6210"/>
          <w:tab w:val="right" w:pos="7200"/>
          <w:tab w:val="left" w:pos="7650"/>
          <w:tab w:val="right" w:pos="8460"/>
        </w:tabs>
        <w:spacing w:line="240" w:lineRule="atLeast"/>
        <w:ind w:left="540" w:right="18"/>
        <w:jc w:val="both"/>
        <w:rPr>
          <w:rFonts w:cs="Times New Roman"/>
          <w:sz w:val="18"/>
          <w:szCs w:val="18"/>
        </w:rPr>
      </w:pPr>
    </w:p>
    <w:p w:rsidR="00FB64EE" w:rsidRPr="0028787C" w:rsidRDefault="00FB64EE" w:rsidP="00FB64EE">
      <w:pPr>
        <w:tabs>
          <w:tab w:val="left" w:pos="540"/>
        </w:tabs>
        <w:ind w:left="540" w:hanging="180"/>
        <w:jc w:val="thaiDistribute"/>
        <w:rPr>
          <w:rFonts w:cs="Times New Roman"/>
          <w:szCs w:val="22"/>
        </w:rPr>
      </w:pPr>
      <w:r w:rsidRPr="0028787C">
        <w:rPr>
          <w:rFonts w:cs="Times New Roman"/>
          <w:szCs w:val="22"/>
        </w:rPr>
        <w:tab/>
        <w:t xml:space="preserve">The </w:t>
      </w:r>
      <w:r w:rsidR="0053499C">
        <w:rPr>
          <w:rFonts w:cs="Times New Roman"/>
          <w:szCs w:val="22"/>
        </w:rPr>
        <w:t>Group</w:t>
      </w:r>
      <w:r w:rsidRPr="0028787C">
        <w:rPr>
          <w:rFonts w:cs="Times New Roman"/>
          <w:szCs w:val="22"/>
        </w:rPr>
        <w:t xml:space="preserve"> accounted for above transaction as unearned leasehold rights amounting Baht 988</w:t>
      </w:r>
      <w:r w:rsidRPr="0028787C">
        <w:rPr>
          <w:rFonts w:cs="Times New Roman"/>
          <w:szCs w:val="22"/>
          <w:cs/>
          <w:lang w:bidi="th-TH"/>
        </w:rPr>
        <w:t>.</w:t>
      </w:r>
      <w:r w:rsidRPr="0028787C">
        <w:rPr>
          <w:rFonts w:cs="Times New Roman"/>
          <w:szCs w:val="22"/>
        </w:rPr>
        <w:t>60 million and recognised income on a straight</w:t>
      </w:r>
      <w:r w:rsidRPr="0028787C">
        <w:rPr>
          <w:rFonts w:cs="Times New Roman"/>
          <w:szCs w:val="22"/>
          <w:cs/>
          <w:lang w:bidi="th-TH"/>
        </w:rPr>
        <w:t>-</w:t>
      </w:r>
      <w:r w:rsidRPr="0028787C">
        <w:rPr>
          <w:rFonts w:cs="Times New Roman"/>
          <w:szCs w:val="22"/>
        </w:rPr>
        <w:t>line basis over the lease agreement period</w:t>
      </w:r>
      <w:r w:rsidRPr="0028787C">
        <w:rPr>
          <w:rFonts w:cs="Times New Roman"/>
          <w:szCs w:val="22"/>
          <w:cs/>
          <w:lang w:bidi="th-TH"/>
        </w:rPr>
        <w:t>.</w:t>
      </w:r>
    </w:p>
    <w:p w:rsidR="00D71006" w:rsidRDefault="00D71006" w:rsidP="00FB64EE">
      <w:pPr>
        <w:spacing w:line="240" w:lineRule="auto"/>
        <w:rPr>
          <w:rFonts w:cs="Times New Roman"/>
          <w:b/>
          <w:bCs/>
          <w:sz w:val="24"/>
          <w:szCs w:val="24"/>
        </w:rPr>
      </w:pPr>
    </w:p>
    <w:p w:rsidR="00867B22" w:rsidRDefault="00867B22" w:rsidP="00FB64EE">
      <w:pPr>
        <w:spacing w:line="240" w:lineRule="auto"/>
        <w:rPr>
          <w:rFonts w:cs="Times New Roman"/>
          <w:b/>
          <w:bCs/>
          <w:sz w:val="24"/>
          <w:szCs w:val="24"/>
        </w:rPr>
      </w:pPr>
    </w:p>
    <w:p w:rsidR="00586109" w:rsidRDefault="00586109">
      <w:pPr>
        <w:spacing w:line="240" w:lineRule="auto"/>
        <w:rPr>
          <w:rFonts w:cs="Times New Roman"/>
          <w:b/>
          <w:bCs/>
          <w:sz w:val="24"/>
          <w:szCs w:val="24"/>
        </w:rPr>
      </w:pPr>
      <w:r>
        <w:rPr>
          <w:rFonts w:cs="Times New Roman"/>
          <w:b/>
          <w:bCs/>
          <w:sz w:val="24"/>
          <w:szCs w:val="24"/>
        </w:rPr>
        <w:br w:type="page"/>
      </w:r>
    </w:p>
    <w:p w:rsidR="00512022" w:rsidRPr="008A746C" w:rsidRDefault="00512022" w:rsidP="00FF413C">
      <w:pPr>
        <w:spacing w:line="240" w:lineRule="auto"/>
        <w:ind w:left="540" w:hanging="540"/>
        <w:rPr>
          <w:rFonts w:cs="Times New Roman"/>
          <w:b/>
          <w:bCs/>
          <w:sz w:val="24"/>
          <w:szCs w:val="24"/>
        </w:rPr>
      </w:pPr>
      <w:r w:rsidRPr="008A746C">
        <w:rPr>
          <w:rFonts w:cs="Times New Roman"/>
          <w:b/>
          <w:bCs/>
          <w:sz w:val="24"/>
          <w:szCs w:val="24"/>
        </w:rPr>
        <w:t>2</w:t>
      </w:r>
      <w:r w:rsidR="00534609">
        <w:rPr>
          <w:rFonts w:cs="Times New Roman"/>
          <w:b/>
          <w:bCs/>
          <w:sz w:val="24"/>
          <w:szCs w:val="24"/>
        </w:rPr>
        <w:t>4</w:t>
      </w:r>
      <w:r w:rsidRPr="008A746C">
        <w:rPr>
          <w:rFonts w:cs="Times New Roman"/>
          <w:b/>
          <w:bCs/>
          <w:sz w:val="24"/>
          <w:szCs w:val="24"/>
        </w:rPr>
        <w:tab/>
        <w:t>Other current liabilities</w:t>
      </w:r>
    </w:p>
    <w:p w:rsidR="00512022" w:rsidRPr="008A746C" w:rsidRDefault="00512022" w:rsidP="00512022">
      <w:pPr>
        <w:spacing w:line="240" w:lineRule="atLeast"/>
        <w:rPr>
          <w:rFonts w:cs="Times New Roman"/>
          <w:szCs w:val="22"/>
        </w:rPr>
      </w:pPr>
    </w:p>
    <w:tbl>
      <w:tblPr>
        <w:tblW w:w="9216" w:type="dxa"/>
        <w:tblInd w:w="450" w:type="dxa"/>
        <w:tblLayout w:type="fixed"/>
        <w:tblCellMar>
          <w:left w:w="79" w:type="dxa"/>
          <w:right w:w="79" w:type="dxa"/>
        </w:tblCellMar>
        <w:tblLook w:val="0000" w:firstRow="0" w:lastRow="0" w:firstColumn="0" w:lastColumn="0" w:noHBand="0" w:noVBand="0"/>
      </w:tblPr>
      <w:tblGrid>
        <w:gridCol w:w="4365"/>
        <w:gridCol w:w="1107"/>
        <w:gridCol w:w="180"/>
        <w:gridCol w:w="1143"/>
        <w:gridCol w:w="180"/>
        <w:gridCol w:w="990"/>
        <w:gridCol w:w="180"/>
        <w:gridCol w:w="1071"/>
      </w:tblGrid>
      <w:tr w:rsidR="00512022" w:rsidRPr="008A746C" w:rsidTr="003E5413">
        <w:trPr>
          <w:cantSplit/>
          <w:tblHeader/>
        </w:trPr>
        <w:tc>
          <w:tcPr>
            <w:tcW w:w="4365" w:type="dxa"/>
          </w:tcPr>
          <w:p w:rsidR="00512022" w:rsidRPr="008A746C" w:rsidRDefault="00512022" w:rsidP="003E5413">
            <w:pPr>
              <w:spacing w:line="240" w:lineRule="atLeast"/>
              <w:ind w:left="11"/>
              <w:rPr>
                <w:rFonts w:cs="Times New Roman"/>
                <w:szCs w:val="22"/>
              </w:rPr>
            </w:pPr>
          </w:p>
        </w:tc>
        <w:tc>
          <w:tcPr>
            <w:tcW w:w="2430" w:type="dxa"/>
            <w:gridSpan w:val="3"/>
          </w:tcPr>
          <w:p w:rsidR="00512022" w:rsidRPr="008A746C" w:rsidRDefault="00512022" w:rsidP="004A3751">
            <w:pPr>
              <w:pStyle w:val="acctmergecolhdg"/>
              <w:spacing w:line="240" w:lineRule="atLeast"/>
              <w:ind w:left="-79" w:right="-79"/>
              <w:rPr>
                <w:rFonts w:cs="Times New Roman"/>
                <w:szCs w:val="22"/>
              </w:rPr>
            </w:pPr>
            <w:r w:rsidRPr="008A746C">
              <w:rPr>
                <w:rFonts w:cs="Times New Roman"/>
                <w:szCs w:val="22"/>
              </w:rPr>
              <w:t>Consolidated</w:t>
            </w:r>
          </w:p>
        </w:tc>
        <w:tc>
          <w:tcPr>
            <w:tcW w:w="180" w:type="dxa"/>
          </w:tcPr>
          <w:p w:rsidR="00512022" w:rsidRPr="008A746C" w:rsidRDefault="00512022" w:rsidP="004A3751">
            <w:pPr>
              <w:pStyle w:val="acctmergecolhdg"/>
              <w:spacing w:line="240" w:lineRule="atLeast"/>
              <w:ind w:left="-79" w:right="-79"/>
              <w:rPr>
                <w:rFonts w:cs="Times New Roman"/>
                <w:szCs w:val="22"/>
              </w:rPr>
            </w:pPr>
          </w:p>
        </w:tc>
        <w:tc>
          <w:tcPr>
            <w:tcW w:w="2241" w:type="dxa"/>
            <w:gridSpan w:val="3"/>
          </w:tcPr>
          <w:p w:rsidR="00512022" w:rsidRPr="008A746C" w:rsidRDefault="00512022" w:rsidP="004A3751">
            <w:pPr>
              <w:pStyle w:val="acctmergecolhdg"/>
              <w:spacing w:line="240" w:lineRule="atLeast"/>
              <w:ind w:left="-79" w:right="-79"/>
              <w:rPr>
                <w:rFonts w:cs="Times New Roman"/>
                <w:szCs w:val="22"/>
              </w:rPr>
            </w:pPr>
            <w:r w:rsidRPr="008A746C">
              <w:rPr>
                <w:rFonts w:cs="Times New Roman"/>
                <w:szCs w:val="22"/>
              </w:rPr>
              <w:t>Separate</w:t>
            </w:r>
          </w:p>
        </w:tc>
      </w:tr>
      <w:tr w:rsidR="00512022" w:rsidRPr="008A746C" w:rsidTr="003E5413">
        <w:trPr>
          <w:cantSplit/>
          <w:tblHeader/>
        </w:trPr>
        <w:tc>
          <w:tcPr>
            <w:tcW w:w="4365" w:type="dxa"/>
          </w:tcPr>
          <w:p w:rsidR="00512022" w:rsidRPr="008A746C" w:rsidRDefault="00512022" w:rsidP="004A3751">
            <w:pPr>
              <w:spacing w:line="240" w:lineRule="atLeast"/>
              <w:rPr>
                <w:rFonts w:cs="Times New Roman"/>
                <w:szCs w:val="22"/>
              </w:rPr>
            </w:pPr>
          </w:p>
        </w:tc>
        <w:tc>
          <w:tcPr>
            <w:tcW w:w="2430" w:type="dxa"/>
            <w:gridSpan w:val="3"/>
          </w:tcPr>
          <w:p w:rsidR="00512022" w:rsidRPr="008A746C" w:rsidRDefault="00512022" w:rsidP="004A3751">
            <w:pPr>
              <w:pStyle w:val="acctmergecolhdg"/>
              <w:spacing w:line="240" w:lineRule="atLeast"/>
              <w:ind w:left="-79" w:right="-79"/>
              <w:rPr>
                <w:rFonts w:cs="Times New Roman"/>
                <w:szCs w:val="22"/>
              </w:rPr>
            </w:pPr>
            <w:r w:rsidRPr="008A746C">
              <w:rPr>
                <w:rFonts w:cs="Times New Roman"/>
                <w:szCs w:val="22"/>
              </w:rPr>
              <w:t>financial statements</w:t>
            </w:r>
          </w:p>
        </w:tc>
        <w:tc>
          <w:tcPr>
            <w:tcW w:w="180" w:type="dxa"/>
          </w:tcPr>
          <w:p w:rsidR="00512022" w:rsidRPr="008A746C" w:rsidRDefault="00512022" w:rsidP="004A3751">
            <w:pPr>
              <w:pStyle w:val="acctmergecolhdg"/>
              <w:spacing w:line="240" w:lineRule="atLeast"/>
              <w:ind w:left="-79" w:right="-79"/>
              <w:rPr>
                <w:rFonts w:cs="Times New Roman"/>
                <w:szCs w:val="22"/>
              </w:rPr>
            </w:pPr>
          </w:p>
        </w:tc>
        <w:tc>
          <w:tcPr>
            <w:tcW w:w="2241" w:type="dxa"/>
            <w:gridSpan w:val="3"/>
          </w:tcPr>
          <w:p w:rsidR="00512022" w:rsidRPr="008A746C" w:rsidRDefault="00512022" w:rsidP="004A3751">
            <w:pPr>
              <w:pStyle w:val="acctmergecolhdg"/>
              <w:spacing w:line="240" w:lineRule="atLeast"/>
              <w:ind w:left="-79" w:right="-79"/>
              <w:rPr>
                <w:rFonts w:cs="Times New Roman"/>
                <w:szCs w:val="22"/>
              </w:rPr>
            </w:pPr>
            <w:r w:rsidRPr="008A746C">
              <w:rPr>
                <w:rFonts w:cs="Times New Roman"/>
                <w:szCs w:val="22"/>
              </w:rPr>
              <w:t>financial statements</w:t>
            </w:r>
          </w:p>
        </w:tc>
      </w:tr>
      <w:tr w:rsidR="00233A88" w:rsidRPr="008A746C" w:rsidTr="003E5413">
        <w:trPr>
          <w:cantSplit/>
          <w:tblHeader/>
        </w:trPr>
        <w:tc>
          <w:tcPr>
            <w:tcW w:w="4365" w:type="dxa"/>
          </w:tcPr>
          <w:p w:rsidR="00233A88" w:rsidRPr="00674AD1" w:rsidRDefault="00233A88" w:rsidP="00233A88">
            <w:pPr>
              <w:pStyle w:val="acctfourfigures"/>
              <w:spacing w:line="240" w:lineRule="atLeast"/>
              <w:jc w:val="center"/>
              <w:rPr>
                <w:rFonts w:cs="Times New Roman"/>
                <w:szCs w:val="22"/>
                <w:lang w:val="en-US"/>
              </w:rPr>
            </w:pPr>
          </w:p>
        </w:tc>
        <w:tc>
          <w:tcPr>
            <w:tcW w:w="1107"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sidRPr="0028787C">
              <w:rPr>
                <w:rFonts w:cs="Times New Roman"/>
                <w:szCs w:val="22"/>
                <w:lang w:bidi="th-TH"/>
              </w:rPr>
              <w:t>30</w:t>
            </w:r>
            <w:r w:rsidRPr="0028787C">
              <w:rPr>
                <w:rFonts w:cs="Times New Roman"/>
                <w:szCs w:val="22"/>
                <w:cs/>
                <w:lang w:bidi="th-TH"/>
              </w:rPr>
              <w:t xml:space="preserve"> </w:t>
            </w:r>
            <w:r w:rsidRPr="0028787C">
              <w:rPr>
                <w:rFonts w:cs="Times New Roman"/>
                <w:szCs w:val="22"/>
                <w:lang w:bidi="th-TH"/>
              </w:rPr>
              <w:t>September</w:t>
            </w:r>
          </w:p>
        </w:tc>
        <w:tc>
          <w:tcPr>
            <w:tcW w:w="180"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p>
        </w:tc>
        <w:tc>
          <w:tcPr>
            <w:tcW w:w="1143" w:type="dxa"/>
          </w:tcPr>
          <w:p w:rsidR="00233A88" w:rsidRPr="00147C3F" w:rsidRDefault="00233A88" w:rsidP="00233A88">
            <w:pPr>
              <w:jc w:val="center"/>
              <w:rPr>
                <w:rFonts w:cs="Times New Roman"/>
                <w:bCs/>
                <w:szCs w:val="22"/>
              </w:rPr>
            </w:pPr>
            <w:r>
              <w:rPr>
                <w:rFonts w:cs="Times New Roman"/>
                <w:bCs/>
                <w:szCs w:val="22"/>
              </w:rPr>
              <w:t>31 December</w:t>
            </w:r>
          </w:p>
        </w:tc>
        <w:tc>
          <w:tcPr>
            <w:tcW w:w="180" w:type="dxa"/>
          </w:tcPr>
          <w:p w:rsidR="00233A88" w:rsidRPr="008A746C" w:rsidRDefault="00233A88" w:rsidP="00233A88">
            <w:pPr>
              <w:pStyle w:val="BodyText"/>
              <w:tabs>
                <w:tab w:val="decimal" w:pos="516"/>
              </w:tabs>
              <w:spacing w:after="0" w:line="240" w:lineRule="atLeast"/>
              <w:ind w:left="-193" w:right="-135"/>
              <w:jc w:val="center"/>
              <w:rPr>
                <w:szCs w:val="22"/>
              </w:rPr>
            </w:pPr>
          </w:p>
        </w:tc>
        <w:tc>
          <w:tcPr>
            <w:tcW w:w="990"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sidRPr="0028787C">
              <w:rPr>
                <w:rFonts w:cs="Times New Roman"/>
                <w:szCs w:val="22"/>
                <w:lang w:bidi="th-TH"/>
              </w:rPr>
              <w:t>30</w:t>
            </w:r>
            <w:r w:rsidRPr="0028787C">
              <w:rPr>
                <w:rFonts w:cs="Times New Roman"/>
                <w:szCs w:val="22"/>
                <w:cs/>
                <w:lang w:bidi="th-TH"/>
              </w:rPr>
              <w:t xml:space="preserve"> </w:t>
            </w:r>
            <w:r w:rsidRPr="0028787C">
              <w:rPr>
                <w:rFonts w:cs="Times New Roman"/>
                <w:szCs w:val="22"/>
                <w:lang w:bidi="th-TH"/>
              </w:rPr>
              <w:t>September</w:t>
            </w:r>
          </w:p>
        </w:tc>
        <w:tc>
          <w:tcPr>
            <w:tcW w:w="180"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p>
        </w:tc>
        <w:tc>
          <w:tcPr>
            <w:tcW w:w="1071" w:type="dxa"/>
          </w:tcPr>
          <w:p w:rsidR="00233A88" w:rsidRPr="00147C3F" w:rsidRDefault="00233A88" w:rsidP="00233A88">
            <w:pPr>
              <w:jc w:val="center"/>
              <w:rPr>
                <w:rFonts w:cs="Times New Roman"/>
                <w:bCs/>
                <w:szCs w:val="22"/>
              </w:rPr>
            </w:pPr>
            <w:r>
              <w:rPr>
                <w:rFonts w:cs="Times New Roman"/>
                <w:bCs/>
                <w:szCs w:val="22"/>
              </w:rPr>
              <w:t>31 December</w:t>
            </w:r>
          </w:p>
        </w:tc>
      </w:tr>
      <w:tr w:rsidR="00233A88" w:rsidRPr="008A746C" w:rsidTr="003E5413">
        <w:trPr>
          <w:cantSplit/>
          <w:tblHeader/>
        </w:trPr>
        <w:tc>
          <w:tcPr>
            <w:tcW w:w="4365" w:type="dxa"/>
          </w:tcPr>
          <w:p w:rsidR="00233A88" w:rsidRPr="00674AD1" w:rsidRDefault="00233A88" w:rsidP="00233A88">
            <w:pPr>
              <w:pStyle w:val="acctfourfigures"/>
              <w:spacing w:line="240" w:lineRule="atLeast"/>
              <w:jc w:val="center"/>
              <w:rPr>
                <w:rFonts w:cs="Times New Roman"/>
                <w:szCs w:val="22"/>
                <w:lang w:val="en-US"/>
              </w:rPr>
            </w:pPr>
          </w:p>
        </w:tc>
        <w:tc>
          <w:tcPr>
            <w:tcW w:w="1107"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2017</w:t>
            </w:r>
          </w:p>
        </w:tc>
        <w:tc>
          <w:tcPr>
            <w:tcW w:w="180" w:type="dxa"/>
          </w:tcPr>
          <w:p w:rsidR="00233A88" w:rsidRPr="0028787C" w:rsidRDefault="00233A88" w:rsidP="00233A88">
            <w:pPr>
              <w:pStyle w:val="acctfourfigures"/>
              <w:spacing w:line="240" w:lineRule="atLeast"/>
              <w:ind w:left="-97" w:right="-61"/>
              <w:rPr>
                <w:rFonts w:cs="Times New Roman"/>
                <w:szCs w:val="22"/>
              </w:rPr>
            </w:pPr>
          </w:p>
        </w:tc>
        <w:tc>
          <w:tcPr>
            <w:tcW w:w="1143"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2016</w:t>
            </w:r>
          </w:p>
        </w:tc>
        <w:tc>
          <w:tcPr>
            <w:tcW w:w="180" w:type="dxa"/>
          </w:tcPr>
          <w:p w:rsidR="00233A88" w:rsidRPr="008A746C" w:rsidRDefault="00233A88" w:rsidP="00233A88">
            <w:pPr>
              <w:pStyle w:val="BodyText"/>
              <w:tabs>
                <w:tab w:val="decimal" w:pos="516"/>
              </w:tabs>
              <w:spacing w:after="0" w:line="240" w:lineRule="atLeast"/>
              <w:ind w:left="-193" w:right="-135"/>
              <w:jc w:val="center"/>
              <w:rPr>
                <w:szCs w:val="22"/>
              </w:rPr>
            </w:pPr>
          </w:p>
        </w:tc>
        <w:tc>
          <w:tcPr>
            <w:tcW w:w="990"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2017</w:t>
            </w:r>
          </w:p>
        </w:tc>
        <w:tc>
          <w:tcPr>
            <w:tcW w:w="180" w:type="dxa"/>
          </w:tcPr>
          <w:p w:rsidR="00233A88" w:rsidRPr="0028787C" w:rsidRDefault="00233A88" w:rsidP="00233A88">
            <w:pPr>
              <w:pStyle w:val="acctfourfigures"/>
              <w:spacing w:line="240" w:lineRule="atLeast"/>
              <w:ind w:left="-97" w:right="-61"/>
              <w:rPr>
                <w:rFonts w:cs="Times New Roman"/>
                <w:szCs w:val="22"/>
              </w:rPr>
            </w:pPr>
          </w:p>
        </w:tc>
        <w:tc>
          <w:tcPr>
            <w:tcW w:w="1071"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2016</w:t>
            </w:r>
          </w:p>
        </w:tc>
      </w:tr>
      <w:tr w:rsidR="00233A88" w:rsidRPr="008A746C" w:rsidTr="003E5413">
        <w:trPr>
          <w:cantSplit/>
        </w:trPr>
        <w:tc>
          <w:tcPr>
            <w:tcW w:w="4365" w:type="dxa"/>
          </w:tcPr>
          <w:p w:rsidR="00233A88" w:rsidRPr="008A746C" w:rsidRDefault="00233A88" w:rsidP="00233A88">
            <w:pPr>
              <w:spacing w:line="240" w:lineRule="atLeast"/>
              <w:rPr>
                <w:rFonts w:cs="Times New Roman"/>
                <w:b/>
                <w:bCs/>
                <w:i/>
                <w:iCs/>
                <w:szCs w:val="22"/>
              </w:rPr>
            </w:pPr>
          </w:p>
        </w:tc>
        <w:tc>
          <w:tcPr>
            <w:tcW w:w="4851" w:type="dxa"/>
            <w:gridSpan w:val="7"/>
          </w:tcPr>
          <w:p w:rsidR="00233A88" w:rsidRPr="008A746C" w:rsidRDefault="00233A88" w:rsidP="00233A88">
            <w:pPr>
              <w:pStyle w:val="acctfourfigures"/>
              <w:spacing w:line="240" w:lineRule="atLeast"/>
              <w:ind w:left="-79" w:right="-79"/>
              <w:jc w:val="center"/>
              <w:rPr>
                <w:rFonts w:cs="Times New Roman"/>
                <w:i/>
                <w:iCs/>
                <w:szCs w:val="22"/>
              </w:rPr>
            </w:pPr>
            <w:r w:rsidRPr="008A746C">
              <w:rPr>
                <w:rFonts w:cs="Times New Roman"/>
                <w:i/>
                <w:iCs/>
                <w:szCs w:val="22"/>
              </w:rPr>
              <w:t>(in million Baht)</w:t>
            </w:r>
          </w:p>
        </w:tc>
      </w:tr>
      <w:tr w:rsidR="00867B22" w:rsidRPr="008A746C" w:rsidTr="003E5413">
        <w:trPr>
          <w:cantSplit/>
        </w:trPr>
        <w:tc>
          <w:tcPr>
            <w:tcW w:w="4365" w:type="dxa"/>
          </w:tcPr>
          <w:p w:rsidR="00867B22" w:rsidRPr="008A746C" w:rsidRDefault="00867B22" w:rsidP="004B706C">
            <w:pPr>
              <w:spacing w:line="240" w:lineRule="atLeast"/>
              <w:rPr>
                <w:rFonts w:cs="Times New Roman"/>
                <w:szCs w:val="22"/>
              </w:rPr>
            </w:pPr>
            <w:r w:rsidRPr="008A746C">
              <w:rPr>
                <w:rFonts w:cs="Times New Roman"/>
                <w:szCs w:val="22"/>
              </w:rPr>
              <w:t>Accrued expenses for juristic person of projects</w:t>
            </w:r>
          </w:p>
        </w:tc>
        <w:tc>
          <w:tcPr>
            <w:tcW w:w="1107" w:type="dxa"/>
            <w:vAlign w:val="bottom"/>
          </w:tcPr>
          <w:p w:rsidR="00867B22" w:rsidRPr="008A746C" w:rsidRDefault="00867B22" w:rsidP="004B706C">
            <w:pPr>
              <w:pStyle w:val="acctfourfigures"/>
              <w:tabs>
                <w:tab w:val="clear" w:pos="765"/>
                <w:tab w:val="decimal" w:pos="536"/>
              </w:tabs>
              <w:spacing w:line="240" w:lineRule="auto"/>
              <w:ind w:right="-108"/>
              <w:rPr>
                <w:rFonts w:cs="Times New Roman"/>
                <w:szCs w:val="22"/>
                <w:lang w:val="en-US" w:bidi="th-TH"/>
              </w:rPr>
            </w:pPr>
            <w:r>
              <w:rPr>
                <w:rFonts w:cs="Times New Roman"/>
                <w:szCs w:val="22"/>
                <w:lang w:val="en-US" w:bidi="th-TH"/>
              </w:rPr>
              <w:t>184.52</w:t>
            </w:r>
          </w:p>
        </w:tc>
        <w:tc>
          <w:tcPr>
            <w:tcW w:w="180" w:type="dxa"/>
          </w:tcPr>
          <w:p w:rsidR="00867B22" w:rsidRPr="008A746C" w:rsidRDefault="00867B22" w:rsidP="004B706C">
            <w:pPr>
              <w:tabs>
                <w:tab w:val="decimal" w:pos="536"/>
              </w:tabs>
              <w:spacing w:line="240" w:lineRule="atLeast"/>
              <w:ind w:right="-115"/>
              <w:rPr>
                <w:rFonts w:cs="Times New Roman"/>
                <w:b/>
                <w:szCs w:val="22"/>
              </w:rPr>
            </w:pPr>
          </w:p>
        </w:tc>
        <w:tc>
          <w:tcPr>
            <w:tcW w:w="1143" w:type="dxa"/>
            <w:vAlign w:val="bottom"/>
          </w:tcPr>
          <w:p w:rsidR="00867B22" w:rsidRPr="008A746C" w:rsidRDefault="00867B22" w:rsidP="004B706C">
            <w:pPr>
              <w:pStyle w:val="acctfourfigures"/>
              <w:tabs>
                <w:tab w:val="clear" w:pos="765"/>
                <w:tab w:val="decimal" w:pos="536"/>
              </w:tabs>
              <w:spacing w:line="240" w:lineRule="auto"/>
              <w:ind w:right="-108"/>
              <w:rPr>
                <w:rFonts w:cs="Times New Roman"/>
                <w:szCs w:val="22"/>
                <w:lang w:val="en-US" w:bidi="th-TH"/>
              </w:rPr>
            </w:pPr>
            <w:r>
              <w:rPr>
                <w:rFonts w:cs="Times New Roman"/>
                <w:szCs w:val="22"/>
                <w:lang w:val="en-US" w:bidi="th-TH"/>
              </w:rPr>
              <w:t>137.06</w:t>
            </w:r>
          </w:p>
        </w:tc>
        <w:tc>
          <w:tcPr>
            <w:tcW w:w="180" w:type="dxa"/>
          </w:tcPr>
          <w:p w:rsidR="00867B22" w:rsidRPr="008A746C" w:rsidRDefault="00867B22" w:rsidP="004B706C">
            <w:pPr>
              <w:tabs>
                <w:tab w:val="decimal" w:pos="536"/>
              </w:tabs>
              <w:spacing w:line="240" w:lineRule="auto"/>
              <w:ind w:right="-108"/>
              <w:rPr>
                <w:rFonts w:cs="Times New Roman"/>
                <w:b/>
                <w:szCs w:val="22"/>
              </w:rPr>
            </w:pPr>
          </w:p>
        </w:tc>
        <w:tc>
          <w:tcPr>
            <w:tcW w:w="990" w:type="dxa"/>
          </w:tcPr>
          <w:p w:rsidR="00867B22" w:rsidRPr="0028787C" w:rsidRDefault="00867B22" w:rsidP="004B706C">
            <w:pPr>
              <w:pStyle w:val="BodyText"/>
              <w:spacing w:after="0" w:line="240" w:lineRule="atLeast"/>
              <w:ind w:left="-108" w:right="-131"/>
              <w:jc w:val="center"/>
              <w:rPr>
                <w:szCs w:val="22"/>
                <w:lang w:val="en-US"/>
              </w:rPr>
            </w:pPr>
            <w:r w:rsidRPr="0028787C">
              <w:rPr>
                <w:szCs w:val="22"/>
                <w:cs/>
                <w:lang w:val="en-US" w:bidi="th-TH"/>
              </w:rPr>
              <w:t>-</w:t>
            </w:r>
          </w:p>
        </w:tc>
        <w:tc>
          <w:tcPr>
            <w:tcW w:w="180" w:type="dxa"/>
          </w:tcPr>
          <w:p w:rsidR="00867B22" w:rsidRPr="008A746C" w:rsidRDefault="00867B22" w:rsidP="004B706C">
            <w:pPr>
              <w:tabs>
                <w:tab w:val="decimal" w:pos="536"/>
              </w:tabs>
              <w:spacing w:line="240" w:lineRule="auto"/>
              <w:ind w:right="-108"/>
              <w:rPr>
                <w:rFonts w:cs="Times New Roman"/>
                <w:b/>
                <w:szCs w:val="22"/>
              </w:rPr>
            </w:pPr>
          </w:p>
        </w:tc>
        <w:tc>
          <w:tcPr>
            <w:tcW w:w="1071" w:type="dxa"/>
            <w:vAlign w:val="bottom"/>
          </w:tcPr>
          <w:p w:rsidR="00867B22" w:rsidRPr="008A746C" w:rsidRDefault="00867B22" w:rsidP="004B706C">
            <w:pPr>
              <w:pStyle w:val="acctfourfigures"/>
              <w:tabs>
                <w:tab w:val="clear" w:pos="765"/>
                <w:tab w:val="decimal" w:pos="536"/>
              </w:tabs>
              <w:spacing w:line="240" w:lineRule="auto"/>
              <w:ind w:right="-108"/>
              <w:rPr>
                <w:rFonts w:cs="Times New Roman"/>
                <w:szCs w:val="22"/>
                <w:lang w:val="en-US" w:bidi="th-TH"/>
              </w:rPr>
            </w:pPr>
            <w:r w:rsidRPr="008A746C">
              <w:rPr>
                <w:rFonts w:cs="Times New Roman"/>
                <w:szCs w:val="22"/>
                <w:lang w:val="en-US" w:bidi="th-TH"/>
              </w:rPr>
              <w:t>-</w:t>
            </w:r>
          </w:p>
        </w:tc>
      </w:tr>
      <w:tr w:rsidR="003B30DE" w:rsidTr="003E5413">
        <w:trPr>
          <w:cantSplit/>
        </w:trPr>
        <w:tc>
          <w:tcPr>
            <w:tcW w:w="4365" w:type="dxa"/>
          </w:tcPr>
          <w:p w:rsidR="003B30DE" w:rsidRPr="00674AD1" w:rsidRDefault="003B30DE" w:rsidP="00FD2AAA">
            <w:pPr>
              <w:spacing w:line="240" w:lineRule="atLeast"/>
              <w:rPr>
                <w:rFonts w:cs="Times New Roman"/>
                <w:szCs w:val="22"/>
                <w:highlight w:val="yellow"/>
                <w:lang w:val="en-US"/>
              </w:rPr>
            </w:pPr>
            <w:r w:rsidRPr="00D71006">
              <w:rPr>
                <w:rFonts w:cs="Times New Roman"/>
                <w:szCs w:val="22"/>
              </w:rPr>
              <w:t>Revenue Department Payable</w:t>
            </w:r>
          </w:p>
        </w:tc>
        <w:tc>
          <w:tcPr>
            <w:tcW w:w="1107" w:type="dxa"/>
            <w:vAlign w:val="bottom"/>
          </w:tcPr>
          <w:p w:rsidR="003B30DE" w:rsidRPr="0016073C" w:rsidRDefault="003B30DE" w:rsidP="00FD2AAA">
            <w:pPr>
              <w:pStyle w:val="acctfourfigures"/>
              <w:tabs>
                <w:tab w:val="clear" w:pos="765"/>
                <w:tab w:val="decimal" w:pos="536"/>
              </w:tabs>
              <w:spacing w:line="240" w:lineRule="auto"/>
              <w:ind w:right="-108"/>
              <w:rPr>
                <w:rFonts w:cs="Cordia New"/>
                <w:szCs w:val="22"/>
                <w:lang w:val="en-US" w:bidi="th-TH"/>
              </w:rPr>
            </w:pPr>
            <w:r>
              <w:rPr>
                <w:rFonts w:cs="Cordia New"/>
                <w:szCs w:val="22"/>
                <w:lang w:val="en-US" w:bidi="th-TH"/>
              </w:rPr>
              <w:t>32.88</w:t>
            </w:r>
          </w:p>
        </w:tc>
        <w:tc>
          <w:tcPr>
            <w:tcW w:w="180" w:type="dxa"/>
          </w:tcPr>
          <w:p w:rsidR="003B30DE" w:rsidRPr="008A746C" w:rsidRDefault="003B30DE" w:rsidP="00FD2AAA">
            <w:pPr>
              <w:tabs>
                <w:tab w:val="decimal" w:pos="536"/>
              </w:tabs>
              <w:spacing w:line="240" w:lineRule="atLeast"/>
              <w:ind w:right="-115"/>
              <w:rPr>
                <w:rFonts w:cs="Times New Roman"/>
                <w:b/>
                <w:szCs w:val="22"/>
              </w:rPr>
            </w:pPr>
          </w:p>
        </w:tc>
        <w:tc>
          <w:tcPr>
            <w:tcW w:w="1143" w:type="dxa"/>
            <w:vAlign w:val="bottom"/>
          </w:tcPr>
          <w:p w:rsidR="003B30DE" w:rsidRPr="0016073C" w:rsidRDefault="003B30DE" w:rsidP="00FD2AAA">
            <w:pPr>
              <w:pStyle w:val="acctfourfigures"/>
              <w:tabs>
                <w:tab w:val="clear" w:pos="765"/>
                <w:tab w:val="decimal" w:pos="536"/>
              </w:tabs>
              <w:spacing w:line="240" w:lineRule="auto"/>
              <w:ind w:right="-108"/>
              <w:rPr>
                <w:rFonts w:cs="Cordia New"/>
                <w:szCs w:val="22"/>
                <w:lang w:val="en-US" w:bidi="th-TH"/>
              </w:rPr>
            </w:pPr>
            <w:r>
              <w:rPr>
                <w:rFonts w:cs="Cordia New"/>
                <w:szCs w:val="22"/>
                <w:lang w:val="en-US" w:bidi="th-TH"/>
              </w:rPr>
              <w:t>83.63</w:t>
            </w:r>
          </w:p>
        </w:tc>
        <w:tc>
          <w:tcPr>
            <w:tcW w:w="180" w:type="dxa"/>
          </w:tcPr>
          <w:p w:rsidR="003B30DE" w:rsidRPr="008A746C" w:rsidRDefault="003B30DE" w:rsidP="00FD2AAA">
            <w:pPr>
              <w:tabs>
                <w:tab w:val="decimal" w:pos="536"/>
              </w:tabs>
              <w:spacing w:line="240" w:lineRule="auto"/>
              <w:ind w:right="-108"/>
              <w:rPr>
                <w:rFonts w:cs="Times New Roman"/>
                <w:b/>
                <w:szCs w:val="22"/>
              </w:rPr>
            </w:pPr>
          </w:p>
        </w:tc>
        <w:tc>
          <w:tcPr>
            <w:tcW w:w="990" w:type="dxa"/>
            <w:vAlign w:val="bottom"/>
          </w:tcPr>
          <w:p w:rsidR="003B30DE" w:rsidRDefault="003B30DE" w:rsidP="00FD2AAA">
            <w:pPr>
              <w:pStyle w:val="BodyText"/>
              <w:spacing w:after="0" w:line="240" w:lineRule="atLeast"/>
              <w:ind w:left="-108" w:right="-131"/>
              <w:jc w:val="center"/>
              <w:rPr>
                <w:szCs w:val="22"/>
                <w:lang w:val="en-US" w:bidi="th-TH"/>
              </w:rPr>
            </w:pPr>
            <w:r>
              <w:rPr>
                <w:szCs w:val="22"/>
                <w:lang w:val="en-US" w:bidi="th-TH"/>
              </w:rPr>
              <w:t>0.97</w:t>
            </w:r>
          </w:p>
        </w:tc>
        <w:tc>
          <w:tcPr>
            <w:tcW w:w="180" w:type="dxa"/>
          </w:tcPr>
          <w:p w:rsidR="003B30DE" w:rsidRPr="008A746C" w:rsidRDefault="003B30DE" w:rsidP="00FD2AAA">
            <w:pPr>
              <w:tabs>
                <w:tab w:val="decimal" w:pos="536"/>
              </w:tabs>
              <w:spacing w:line="240" w:lineRule="auto"/>
              <w:ind w:right="-108"/>
              <w:rPr>
                <w:rFonts w:cs="Times New Roman"/>
                <w:b/>
                <w:szCs w:val="22"/>
              </w:rPr>
            </w:pPr>
          </w:p>
        </w:tc>
        <w:tc>
          <w:tcPr>
            <w:tcW w:w="1071" w:type="dxa"/>
            <w:vAlign w:val="bottom"/>
          </w:tcPr>
          <w:p w:rsidR="003B30DE" w:rsidRDefault="003B30DE" w:rsidP="00FD2AAA">
            <w:pPr>
              <w:pStyle w:val="acctfourfigures"/>
              <w:tabs>
                <w:tab w:val="clear" w:pos="765"/>
                <w:tab w:val="decimal" w:pos="536"/>
              </w:tabs>
              <w:spacing w:line="240" w:lineRule="auto"/>
              <w:ind w:right="-108"/>
              <w:rPr>
                <w:rFonts w:cs="Times New Roman"/>
                <w:szCs w:val="22"/>
                <w:lang w:val="en-US" w:bidi="th-TH"/>
              </w:rPr>
            </w:pPr>
            <w:r>
              <w:rPr>
                <w:rFonts w:cs="Times New Roman"/>
                <w:szCs w:val="22"/>
                <w:lang w:val="en-US" w:bidi="th-TH"/>
              </w:rPr>
              <w:t>9.92</w:t>
            </w:r>
          </w:p>
        </w:tc>
      </w:tr>
      <w:tr w:rsidR="00867B22" w:rsidRPr="008A746C" w:rsidTr="003E5413">
        <w:trPr>
          <w:cantSplit/>
        </w:trPr>
        <w:tc>
          <w:tcPr>
            <w:tcW w:w="4365" w:type="dxa"/>
          </w:tcPr>
          <w:p w:rsidR="00867B22" w:rsidRPr="00D71006" w:rsidRDefault="00D67028" w:rsidP="004B706C">
            <w:pPr>
              <w:spacing w:line="240" w:lineRule="atLeast"/>
              <w:rPr>
                <w:rFonts w:cs="Times New Roman"/>
                <w:szCs w:val="22"/>
              </w:rPr>
            </w:pPr>
            <w:r>
              <w:rPr>
                <w:rFonts w:cs="Times New Roman"/>
                <w:szCs w:val="22"/>
                <w:lang w:val="en-US"/>
              </w:rPr>
              <w:t>Deposit for f</w:t>
            </w:r>
            <w:r w:rsidR="00867B22">
              <w:rPr>
                <w:rFonts w:cs="Times New Roman"/>
                <w:szCs w:val="22"/>
                <w:lang w:val="en-US"/>
              </w:rPr>
              <w:t>inishing house</w:t>
            </w:r>
          </w:p>
        </w:tc>
        <w:tc>
          <w:tcPr>
            <w:tcW w:w="1107" w:type="dxa"/>
            <w:vAlign w:val="bottom"/>
          </w:tcPr>
          <w:p w:rsidR="00867B22" w:rsidRDefault="00867B22" w:rsidP="004B706C">
            <w:pPr>
              <w:pStyle w:val="acctfourfigures"/>
              <w:tabs>
                <w:tab w:val="clear" w:pos="765"/>
                <w:tab w:val="decimal" w:pos="536"/>
              </w:tabs>
              <w:spacing w:line="240" w:lineRule="auto"/>
              <w:ind w:right="-108"/>
              <w:rPr>
                <w:rFonts w:cs="Cordia New"/>
                <w:szCs w:val="22"/>
                <w:lang w:val="en-US" w:bidi="th-TH"/>
              </w:rPr>
            </w:pPr>
            <w:r>
              <w:rPr>
                <w:rFonts w:cs="Cordia New"/>
                <w:szCs w:val="22"/>
                <w:lang w:val="en-US" w:bidi="th-TH"/>
              </w:rPr>
              <w:t>15.25</w:t>
            </w:r>
          </w:p>
        </w:tc>
        <w:tc>
          <w:tcPr>
            <w:tcW w:w="180" w:type="dxa"/>
          </w:tcPr>
          <w:p w:rsidR="00867B22" w:rsidRPr="008A746C" w:rsidRDefault="00867B22" w:rsidP="004B706C">
            <w:pPr>
              <w:tabs>
                <w:tab w:val="decimal" w:pos="536"/>
              </w:tabs>
              <w:spacing w:line="240" w:lineRule="atLeast"/>
              <w:ind w:right="-115"/>
              <w:rPr>
                <w:rFonts w:cs="Times New Roman"/>
                <w:b/>
                <w:szCs w:val="22"/>
              </w:rPr>
            </w:pPr>
          </w:p>
        </w:tc>
        <w:tc>
          <w:tcPr>
            <w:tcW w:w="1143" w:type="dxa"/>
            <w:vAlign w:val="bottom"/>
          </w:tcPr>
          <w:p w:rsidR="00867B22" w:rsidRDefault="00867B22" w:rsidP="004B706C">
            <w:pPr>
              <w:pStyle w:val="acctfourfigures"/>
              <w:tabs>
                <w:tab w:val="clear" w:pos="765"/>
                <w:tab w:val="decimal" w:pos="536"/>
              </w:tabs>
              <w:spacing w:line="240" w:lineRule="auto"/>
              <w:ind w:right="-108"/>
              <w:rPr>
                <w:rFonts w:cs="Cordia New"/>
                <w:szCs w:val="22"/>
                <w:lang w:val="en-US" w:bidi="th-TH"/>
              </w:rPr>
            </w:pPr>
            <w:r>
              <w:rPr>
                <w:rFonts w:cs="Cordia New"/>
                <w:szCs w:val="22"/>
                <w:lang w:val="en-US" w:bidi="th-TH"/>
              </w:rPr>
              <w:t>11.27</w:t>
            </w:r>
          </w:p>
        </w:tc>
        <w:tc>
          <w:tcPr>
            <w:tcW w:w="180" w:type="dxa"/>
          </w:tcPr>
          <w:p w:rsidR="00867B22" w:rsidRPr="008A746C" w:rsidRDefault="00867B22" w:rsidP="004B706C">
            <w:pPr>
              <w:tabs>
                <w:tab w:val="decimal" w:pos="536"/>
              </w:tabs>
              <w:spacing w:line="240" w:lineRule="auto"/>
              <w:ind w:right="-108"/>
              <w:rPr>
                <w:rFonts w:cs="Times New Roman"/>
                <w:b/>
                <w:szCs w:val="22"/>
              </w:rPr>
            </w:pPr>
          </w:p>
        </w:tc>
        <w:tc>
          <w:tcPr>
            <w:tcW w:w="990" w:type="dxa"/>
            <w:vAlign w:val="bottom"/>
          </w:tcPr>
          <w:p w:rsidR="00867B22" w:rsidRDefault="00867B22" w:rsidP="004B706C">
            <w:pPr>
              <w:pStyle w:val="BodyText"/>
              <w:spacing w:after="0" w:line="240" w:lineRule="atLeast"/>
              <w:ind w:left="-108" w:right="-131"/>
              <w:jc w:val="center"/>
              <w:rPr>
                <w:szCs w:val="22"/>
                <w:lang w:val="en-US" w:bidi="th-TH"/>
              </w:rPr>
            </w:pPr>
            <w:r>
              <w:rPr>
                <w:szCs w:val="22"/>
                <w:lang w:val="en-US" w:bidi="th-TH"/>
              </w:rPr>
              <w:t>-</w:t>
            </w:r>
          </w:p>
        </w:tc>
        <w:tc>
          <w:tcPr>
            <w:tcW w:w="180" w:type="dxa"/>
          </w:tcPr>
          <w:p w:rsidR="00867B22" w:rsidRPr="008A746C" w:rsidRDefault="00867B22" w:rsidP="004B706C">
            <w:pPr>
              <w:tabs>
                <w:tab w:val="decimal" w:pos="536"/>
              </w:tabs>
              <w:spacing w:line="240" w:lineRule="auto"/>
              <w:ind w:right="-108"/>
              <w:rPr>
                <w:rFonts w:cs="Times New Roman"/>
                <w:b/>
                <w:szCs w:val="22"/>
              </w:rPr>
            </w:pPr>
          </w:p>
        </w:tc>
        <w:tc>
          <w:tcPr>
            <w:tcW w:w="1071" w:type="dxa"/>
            <w:vAlign w:val="bottom"/>
          </w:tcPr>
          <w:p w:rsidR="00867B22" w:rsidRDefault="00867B22" w:rsidP="004B706C">
            <w:pPr>
              <w:pStyle w:val="acctfourfigures"/>
              <w:tabs>
                <w:tab w:val="clear" w:pos="765"/>
                <w:tab w:val="decimal" w:pos="536"/>
              </w:tabs>
              <w:spacing w:line="240" w:lineRule="auto"/>
              <w:ind w:right="-108"/>
              <w:rPr>
                <w:rFonts w:cs="Times New Roman"/>
                <w:szCs w:val="22"/>
                <w:lang w:val="en-US" w:bidi="th-TH"/>
              </w:rPr>
            </w:pPr>
            <w:r>
              <w:rPr>
                <w:rFonts w:cs="Times New Roman"/>
                <w:szCs w:val="22"/>
                <w:lang w:val="en-US" w:bidi="th-TH"/>
              </w:rPr>
              <w:t>-</w:t>
            </w:r>
          </w:p>
        </w:tc>
      </w:tr>
      <w:tr w:rsidR="006F5E6B" w:rsidRPr="008A746C" w:rsidTr="003E5413">
        <w:trPr>
          <w:cantSplit/>
        </w:trPr>
        <w:tc>
          <w:tcPr>
            <w:tcW w:w="4365" w:type="dxa"/>
          </w:tcPr>
          <w:p w:rsidR="006F5E6B" w:rsidRPr="008A746C" w:rsidRDefault="006F5E6B" w:rsidP="006F5E6B">
            <w:pPr>
              <w:spacing w:line="240" w:lineRule="atLeast"/>
              <w:rPr>
                <w:rFonts w:cs="Times New Roman"/>
                <w:szCs w:val="22"/>
              </w:rPr>
            </w:pPr>
            <w:r w:rsidRPr="008A746C">
              <w:rPr>
                <w:rFonts w:cs="Times New Roman"/>
                <w:szCs w:val="22"/>
              </w:rPr>
              <w:t xml:space="preserve">Others </w:t>
            </w:r>
          </w:p>
        </w:tc>
        <w:tc>
          <w:tcPr>
            <w:tcW w:w="1107" w:type="dxa"/>
            <w:vAlign w:val="bottom"/>
          </w:tcPr>
          <w:p w:rsidR="006F5E6B" w:rsidRPr="008A746C" w:rsidRDefault="00867B22" w:rsidP="006F5E6B">
            <w:pPr>
              <w:pStyle w:val="acctfourfigures"/>
              <w:tabs>
                <w:tab w:val="clear" w:pos="765"/>
                <w:tab w:val="decimal" w:pos="536"/>
              </w:tabs>
              <w:spacing w:line="240" w:lineRule="auto"/>
              <w:ind w:right="-108"/>
              <w:rPr>
                <w:rFonts w:cs="Times New Roman"/>
                <w:szCs w:val="22"/>
                <w:lang w:val="en-US" w:bidi="th-TH"/>
              </w:rPr>
            </w:pPr>
            <w:r>
              <w:rPr>
                <w:rFonts w:cs="Times New Roman"/>
                <w:szCs w:val="22"/>
                <w:lang w:val="en-US" w:bidi="th-TH"/>
              </w:rPr>
              <w:t>36.27</w:t>
            </w:r>
          </w:p>
        </w:tc>
        <w:tc>
          <w:tcPr>
            <w:tcW w:w="180" w:type="dxa"/>
          </w:tcPr>
          <w:p w:rsidR="006F5E6B" w:rsidRPr="008A746C" w:rsidRDefault="006F5E6B" w:rsidP="006F5E6B">
            <w:pPr>
              <w:tabs>
                <w:tab w:val="decimal" w:pos="536"/>
              </w:tabs>
              <w:spacing w:line="240" w:lineRule="atLeast"/>
              <w:ind w:right="-115"/>
              <w:rPr>
                <w:rFonts w:cs="Times New Roman"/>
                <w:b/>
                <w:szCs w:val="22"/>
              </w:rPr>
            </w:pPr>
          </w:p>
        </w:tc>
        <w:tc>
          <w:tcPr>
            <w:tcW w:w="1143" w:type="dxa"/>
            <w:vAlign w:val="bottom"/>
          </w:tcPr>
          <w:p w:rsidR="006F5E6B" w:rsidRPr="008A746C" w:rsidRDefault="00867B22" w:rsidP="006F5E6B">
            <w:pPr>
              <w:pStyle w:val="acctfourfigures"/>
              <w:tabs>
                <w:tab w:val="clear" w:pos="765"/>
                <w:tab w:val="decimal" w:pos="536"/>
              </w:tabs>
              <w:spacing w:line="240" w:lineRule="auto"/>
              <w:ind w:right="-108"/>
              <w:rPr>
                <w:rFonts w:cs="Times New Roman"/>
                <w:szCs w:val="22"/>
                <w:lang w:val="en-US" w:bidi="th-TH"/>
              </w:rPr>
            </w:pPr>
            <w:r>
              <w:rPr>
                <w:rFonts w:cs="Times New Roman"/>
                <w:szCs w:val="22"/>
                <w:lang w:val="en-US" w:bidi="th-TH"/>
              </w:rPr>
              <w:t>21.62</w:t>
            </w:r>
          </w:p>
        </w:tc>
        <w:tc>
          <w:tcPr>
            <w:tcW w:w="180" w:type="dxa"/>
          </w:tcPr>
          <w:p w:rsidR="006F5E6B" w:rsidRPr="008A746C" w:rsidRDefault="006F5E6B" w:rsidP="006F5E6B">
            <w:pPr>
              <w:tabs>
                <w:tab w:val="decimal" w:pos="536"/>
              </w:tabs>
              <w:spacing w:line="240" w:lineRule="auto"/>
              <w:ind w:right="-108"/>
              <w:rPr>
                <w:rFonts w:cs="Times New Roman"/>
                <w:b/>
                <w:szCs w:val="22"/>
              </w:rPr>
            </w:pPr>
          </w:p>
        </w:tc>
        <w:tc>
          <w:tcPr>
            <w:tcW w:w="990" w:type="dxa"/>
          </w:tcPr>
          <w:p w:rsidR="006F5E6B" w:rsidRPr="009468AB" w:rsidRDefault="006F5E6B" w:rsidP="006F5E6B">
            <w:pPr>
              <w:pStyle w:val="BodyText"/>
              <w:spacing w:after="0" w:line="240" w:lineRule="atLeast"/>
              <w:ind w:left="-108" w:right="-131"/>
              <w:jc w:val="center"/>
              <w:rPr>
                <w:rFonts w:cs="Cordia New"/>
                <w:szCs w:val="22"/>
                <w:lang w:val="en-US"/>
              </w:rPr>
            </w:pPr>
            <w:r>
              <w:rPr>
                <w:szCs w:val="22"/>
                <w:lang w:val="en-US" w:bidi="th-TH"/>
              </w:rPr>
              <w:t>2.30</w:t>
            </w:r>
          </w:p>
        </w:tc>
        <w:tc>
          <w:tcPr>
            <w:tcW w:w="180" w:type="dxa"/>
          </w:tcPr>
          <w:p w:rsidR="006F5E6B" w:rsidRPr="008A746C" w:rsidRDefault="006F5E6B" w:rsidP="006F5E6B">
            <w:pPr>
              <w:tabs>
                <w:tab w:val="decimal" w:pos="536"/>
              </w:tabs>
              <w:spacing w:line="240" w:lineRule="auto"/>
              <w:ind w:right="-108"/>
              <w:rPr>
                <w:rFonts w:cs="Times New Roman"/>
                <w:b/>
                <w:szCs w:val="22"/>
              </w:rPr>
            </w:pPr>
          </w:p>
        </w:tc>
        <w:tc>
          <w:tcPr>
            <w:tcW w:w="1071" w:type="dxa"/>
            <w:vAlign w:val="bottom"/>
          </w:tcPr>
          <w:p w:rsidR="006F5E6B" w:rsidRPr="008A746C" w:rsidRDefault="006F5E6B" w:rsidP="006F5E6B">
            <w:pPr>
              <w:pStyle w:val="acctfourfigures"/>
              <w:tabs>
                <w:tab w:val="clear" w:pos="765"/>
                <w:tab w:val="decimal" w:pos="536"/>
              </w:tabs>
              <w:spacing w:line="240" w:lineRule="auto"/>
              <w:ind w:right="-108"/>
              <w:rPr>
                <w:rFonts w:cs="Times New Roman"/>
                <w:szCs w:val="22"/>
                <w:lang w:val="en-US" w:bidi="th-TH"/>
              </w:rPr>
            </w:pPr>
            <w:r>
              <w:rPr>
                <w:rFonts w:cs="Times New Roman"/>
                <w:szCs w:val="22"/>
                <w:lang w:val="en-US" w:bidi="th-TH"/>
              </w:rPr>
              <w:t>2.19</w:t>
            </w:r>
          </w:p>
        </w:tc>
      </w:tr>
      <w:tr w:rsidR="006F5E6B" w:rsidRPr="008A746C" w:rsidTr="003E5413">
        <w:trPr>
          <w:cantSplit/>
        </w:trPr>
        <w:tc>
          <w:tcPr>
            <w:tcW w:w="4365" w:type="dxa"/>
          </w:tcPr>
          <w:p w:rsidR="006F5E6B" w:rsidRPr="008A746C" w:rsidRDefault="006F5E6B" w:rsidP="006F5E6B">
            <w:pPr>
              <w:spacing w:line="240" w:lineRule="atLeast"/>
              <w:rPr>
                <w:rFonts w:cs="Times New Roman"/>
                <w:b/>
                <w:bCs/>
                <w:szCs w:val="22"/>
              </w:rPr>
            </w:pPr>
            <w:r w:rsidRPr="008A746C">
              <w:rPr>
                <w:rFonts w:cs="Times New Roman"/>
                <w:b/>
                <w:bCs/>
                <w:szCs w:val="22"/>
              </w:rPr>
              <w:t>Total</w:t>
            </w:r>
          </w:p>
        </w:tc>
        <w:tc>
          <w:tcPr>
            <w:tcW w:w="1107" w:type="dxa"/>
            <w:tcBorders>
              <w:top w:val="single" w:sz="4" w:space="0" w:color="auto"/>
              <w:bottom w:val="double" w:sz="4" w:space="0" w:color="auto"/>
            </w:tcBorders>
            <w:vAlign w:val="bottom"/>
          </w:tcPr>
          <w:p w:rsidR="006F5E6B" w:rsidRPr="00DA2958" w:rsidRDefault="00867B22" w:rsidP="006F5E6B">
            <w:pPr>
              <w:pStyle w:val="acctfourfigures"/>
              <w:tabs>
                <w:tab w:val="clear" w:pos="765"/>
                <w:tab w:val="decimal" w:pos="536"/>
              </w:tabs>
              <w:spacing w:line="240" w:lineRule="auto"/>
              <w:ind w:right="-108"/>
              <w:rPr>
                <w:rFonts w:cs="Times New Roman"/>
                <w:b/>
                <w:bCs/>
                <w:szCs w:val="22"/>
                <w:lang w:val="en-US" w:bidi="th-TH"/>
              </w:rPr>
            </w:pPr>
            <w:r>
              <w:rPr>
                <w:rFonts w:cs="Times New Roman"/>
                <w:b/>
                <w:bCs/>
                <w:szCs w:val="22"/>
                <w:lang w:val="en-US" w:bidi="th-TH"/>
              </w:rPr>
              <w:t>268.9</w:t>
            </w:r>
            <w:r w:rsidR="00B53CE8">
              <w:rPr>
                <w:rFonts w:cs="Times New Roman"/>
                <w:b/>
                <w:bCs/>
                <w:szCs w:val="22"/>
                <w:lang w:val="en-US" w:bidi="th-TH"/>
              </w:rPr>
              <w:t>2</w:t>
            </w:r>
          </w:p>
        </w:tc>
        <w:tc>
          <w:tcPr>
            <w:tcW w:w="180" w:type="dxa"/>
          </w:tcPr>
          <w:p w:rsidR="006F5E6B" w:rsidRPr="008A746C" w:rsidRDefault="006F5E6B" w:rsidP="006F5E6B">
            <w:pPr>
              <w:tabs>
                <w:tab w:val="decimal" w:pos="536"/>
              </w:tabs>
              <w:spacing w:line="240" w:lineRule="atLeast"/>
              <w:ind w:right="-115"/>
              <w:rPr>
                <w:rFonts w:cs="Times New Roman"/>
                <w:b/>
                <w:bCs/>
                <w:szCs w:val="22"/>
              </w:rPr>
            </w:pPr>
          </w:p>
        </w:tc>
        <w:tc>
          <w:tcPr>
            <w:tcW w:w="1143" w:type="dxa"/>
            <w:tcBorders>
              <w:top w:val="single" w:sz="4" w:space="0" w:color="auto"/>
              <w:bottom w:val="double" w:sz="4" w:space="0" w:color="auto"/>
            </w:tcBorders>
            <w:vAlign w:val="bottom"/>
          </w:tcPr>
          <w:p w:rsidR="006F5E6B" w:rsidRPr="00DA2958" w:rsidRDefault="006F5E6B" w:rsidP="006F5E6B">
            <w:pPr>
              <w:pStyle w:val="acctfourfigures"/>
              <w:tabs>
                <w:tab w:val="clear" w:pos="765"/>
                <w:tab w:val="decimal" w:pos="536"/>
              </w:tabs>
              <w:spacing w:line="240" w:lineRule="auto"/>
              <w:ind w:right="-108"/>
              <w:rPr>
                <w:rFonts w:cs="Times New Roman"/>
                <w:b/>
                <w:bCs/>
                <w:szCs w:val="22"/>
                <w:lang w:val="en-US" w:bidi="th-TH"/>
              </w:rPr>
            </w:pPr>
            <w:r>
              <w:rPr>
                <w:rFonts w:cs="Times New Roman"/>
                <w:b/>
                <w:bCs/>
                <w:szCs w:val="22"/>
                <w:lang w:val="en-US" w:bidi="th-TH"/>
              </w:rPr>
              <w:t>253.58</w:t>
            </w:r>
          </w:p>
        </w:tc>
        <w:tc>
          <w:tcPr>
            <w:tcW w:w="180" w:type="dxa"/>
          </w:tcPr>
          <w:p w:rsidR="006F5E6B" w:rsidRPr="008A746C" w:rsidRDefault="006F5E6B" w:rsidP="006F5E6B">
            <w:pPr>
              <w:tabs>
                <w:tab w:val="decimal" w:pos="536"/>
              </w:tabs>
              <w:spacing w:line="240" w:lineRule="auto"/>
              <w:ind w:right="-108"/>
              <w:rPr>
                <w:rFonts w:cs="Times New Roman"/>
                <w:b/>
                <w:bCs/>
                <w:szCs w:val="22"/>
              </w:rPr>
            </w:pPr>
          </w:p>
        </w:tc>
        <w:tc>
          <w:tcPr>
            <w:tcW w:w="990" w:type="dxa"/>
            <w:tcBorders>
              <w:top w:val="single" w:sz="4" w:space="0" w:color="auto"/>
              <w:bottom w:val="double" w:sz="4" w:space="0" w:color="auto"/>
            </w:tcBorders>
          </w:tcPr>
          <w:p w:rsidR="006F5E6B" w:rsidRPr="009468AB" w:rsidRDefault="006F5E6B" w:rsidP="006F5E6B">
            <w:pPr>
              <w:pStyle w:val="BodyText"/>
              <w:spacing w:after="0" w:line="240" w:lineRule="atLeast"/>
              <w:ind w:left="-108" w:right="-131"/>
              <w:jc w:val="center"/>
              <w:rPr>
                <w:rFonts w:cs="Cordia New"/>
                <w:b/>
                <w:bCs/>
                <w:szCs w:val="28"/>
                <w:cs/>
                <w:lang w:val="en-US" w:bidi="th-TH"/>
              </w:rPr>
            </w:pPr>
            <w:r>
              <w:rPr>
                <w:b/>
                <w:bCs/>
                <w:szCs w:val="22"/>
                <w:cs/>
                <w:lang w:val="en-US" w:bidi="th-TH"/>
              </w:rPr>
              <w:t>3.27</w:t>
            </w:r>
          </w:p>
        </w:tc>
        <w:tc>
          <w:tcPr>
            <w:tcW w:w="180" w:type="dxa"/>
          </w:tcPr>
          <w:p w:rsidR="006F5E6B" w:rsidRPr="008A746C" w:rsidRDefault="006F5E6B" w:rsidP="006F5E6B">
            <w:pPr>
              <w:tabs>
                <w:tab w:val="decimal" w:pos="536"/>
              </w:tabs>
              <w:spacing w:line="240" w:lineRule="auto"/>
              <w:ind w:right="-108"/>
              <w:rPr>
                <w:rFonts w:cs="Times New Roman"/>
                <w:b/>
                <w:bCs/>
                <w:szCs w:val="22"/>
              </w:rPr>
            </w:pPr>
          </w:p>
        </w:tc>
        <w:tc>
          <w:tcPr>
            <w:tcW w:w="1071" w:type="dxa"/>
            <w:tcBorders>
              <w:top w:val="single" w:sz="4" w:space="0" w:color="auto"/>
              <w:bottom w:val="double" w:sz="4" w:space="0" w:color="auto"/>
            </w:tcBorders>
            <w:vAlign w:val="bottom"/>
          </w:tcPr>
          <w:p w:rsidR="006F5E6B" w:rsidRPr="008A746C" w:rsidRDefault="006F5E6B" w:rsidP="006F5E6B">
            <w:pPr>
              <w:pStyle w:val="acctfourfigures"/>
              <w:tabs>
                <w:tab w:val="clear" w:pos="765"/>
                <w:tab w:val="decimal" w:pos="536"/>
              </w:tabs>
              <w:spacing w:line="240" w:lineRule="auto"/>
              <w:ind w:right="-108"/>
              <w:rPr>
                <w:rFonts w:cs="Times New Roman"/>
                <w:b/>
                <w:bCs/>
                <w:szCs w:val="22"/>
              </w:rPr>
            </w:pPr>
            <w:r>
              <w:rPr>
                <w:rFonts w:cs="Times New Roman"/>
                <w:b/>
                <w:bCs/>
                <w:szCs w:val="22"/>
              </w:rPr>
              <w:t>12.11</w:t>
            </w:r>
          </w:p>
        </w:tc>
      </w:tr>
    </w:tbl>
    <w:p w:rsidR="003D37BA" w:rsidRDefault="003D37BA" w:rsidP="00512022">
      <w:pPr>
        <w:tabs>
          <w:tab w:val="left" w:pos="540"/>
        </w:tabs>
        <w:spacing w:line="240" w:lineRule="atLeast"/>
        <w:rPr>
          <w:rFonts w:cs="Times New Roman"/>
          <w:b/>
          <w:bCs/>
          <w:sz w:val="24"/>
          <w:szCs w:val="24"/>
        </w:rPr>
      </w:pPr>
    </w:p>
    <w:p w:rsidR="00512022" w:rsidRPr="008A746C" w:rsidRDefault="00512022" w:rsidP="00512022">
      <w:pPr>
        <w:tabs>
          <w:tab w:val="left" w:pos="540"/>
        </w:tabs>
        <w:spacing w:line="240" w:lineRule="atLeast"/>
        <w:rPr>
          <w:rFonts w:cs="Times New Roman"/>
          <w:b/>
          <w:bCs/>
          <w:sz w:val="24"/>
          <w:szCs w:val="24"/>
        </w:rPr>
      </w:pPr>
      <w:r w:rsidRPr="008A746C">
        <w:rPr>
          <w:rFonts w:cs="Times New Roman"/>
          <w:b/>
          <w:bCs/>
          <w:sz w:val="24"/>
          <w:szCs w:val="24"/>
        </w:rPr>
        <w:t>2</w:t>
      </w:r>
      <w:r w:rsidR="00DE51EB">
        <w:rPr>
          <w:rFonts w:cs="Times New Roman"/>
          <w:b/>
          <w:bCs/>
          <w:sz w:val="24"/>
          <w:szCs w:val="24"/>
        </w:rPr>
        <w:t>5</w:t>
      </w:r>
      <w:r w:rsidRPr="008A746C">
        <w:rPr>
          <w:rFonts w:cs="Times New Roman"/>
          <w:b/>
          <w:bCs/>
          <w:sz w:val="24"/>
          <w:szCs w:val="24"/>
        </w:rPr>
        <w:tab/>
        <w:t>Employee benefit obligations</w:t>
      </w:r>
    </w:p>
    <w:p w:rsidR="00512022" w:rsidRPr="008A746C" w:rsidRDefault="00512022" w:rsidP="00512022">
      <w:pPr>
        <w:spacing w:line="240" w:lineRule="atLeast"/>
        <w:rPr>
          <w:rFonts w:cs="Times New Roman"/>
          <w:b/>
          <w:bCs/>
          <w:szCs w:val="22"/>
        </w:rPr>
      </w:pPr>
    </w:p>
    <w:p w:rsidR="00512022" w:rsidRPr="008A746C" w:rsidRDefault="00512022" w:rsidP="00512022">
      <w:pPr>
        <w:spacing w:line="240" w:lineRule="atLeast"/>
        <w:ind w:left="540"/>
        <w:jc w:val="both"/>
        <w:rPr>
          <w:rFonts w:cs="Times New Roman"/>
          <w:szCs w:val="22"/>
        </w:rPr>
      </w:pPr>
      <w:r w:rsidRPr="008A746C">
        <w:rPr>
          <w:rFonts w:cs="Times New Roman"/>
          <w:szCs w:val="22"/>
        </w:rPr>
        <w:t>The Group and the Company operate a defined benefit pension plan based on the requirement of Thai Labour Protection Act B.E.2541 (1998) to provide retirement benefits to employees based on pensionable remuneration and length of service.</w:t>
      </w:r>
    </w:p>
    <w:p w:rsidR="00052CAF" w:rsidRPr="008A746C" w:rsidRDefault="00052CAF" w:rsidP="00052CAF">
      <w:pPr>
        <w:tabs>
          <w:tab w:val="left" w:pos="540"/>
        </w:tabs>
        <w:spacing w:line="240" w:lineRule="atLeast"/>
        <w:ind w:left="540"/>
        <w:jc w:val="thaiDistribute"/>
        <w:rPr>
          <w:rFonts w:cs="Times New Roman"/>
          <w:szCs w:val="22"/>
        </w:rPr>
      </w:pPr>
    </w:p>
    <w:p w:rsidR="00052CAF" w:rsidRPr="008A746C" w:rsidRDefault="00052CAF" w:rsidP="00052CAF">
      <w:pPr>
        <w:tabs>
          <w:tab w:val="left" w:pos="540"/>
        </w:tabs>
        <w:spacing w:line="240" w:lineRule="atLeast"/>
        <w:ind w:left="540"/>
        <w:jc w:val="thaiDistribute"/>
        <w:rPr>
          <w:rFonts w:cs="Times New Roman"/>
          <w:szCs w:val="22"/>
        </w:rPr>
      </w:pPr>
      <w:r w:rsidRPr="008A746C">
        <w:rPr>
          <w:rFonts w:cs="Times New Roman"/>
          <w:szCs w:val="22"/>
        </w:rPr>
        <w:t>The defined benefit plans expose the Group to actuarial risks, such as long risk, currency risk, interest rate risk and market (investment) risk.</w:t>
      </w:r>
    </w:p>
    <w:p w:rsidR="00E006FC" w:rsidRPr="008A746C" w:rsidRDefault="00E006FC" w:rsidP="00052CAF">
      <w:pPr>
        <w:tabs>
          <w:tab w:val="left" w:pos="540"/>
        </w:tabs>
        <w:spacing w:line="240" w:lineRule="atLeast"/>
        <w:ind w:left="540"/>
        <w:jc w:val="thaiDistribute"/>
        <w:rPr>
          <w:rFonts w:cs="Times New Roman"/>
          <w:szCs w:val="22"/>
        </w:rPr>
      </w:pPr>
    </w:p>
    <w:p w:rsidR="00052CAF" w:rsidRPr="008A746C" w:rsidRDefault="00052CAF" w:rsidP="00052CAF">
      <w:pPr>
        <w:tabs>
          <w:tab w:val="left" w:pos="540"/>
        </w:tabs>
        <w:spacing w:line="240" w:lineRule="atLeast"/>
        <w:ind w:left="540"/>
        <w:jc w:val="thaiDistribute"/>
        <w:rPr>
          <w:rFonts w:cs="Times New Roman"/>
          <w:szCs w:val="22"/>
        </w:rPr>
      </w:pPr>
      <w:r w:rsidRPr="008A746C">
        <w:rPr>
          <w:rFonts w:cs="Times New Roman"/>
          <w:szCs w:val="22"/>
        </w:rPr>
        <w:t>The statement of financial position obligation was determined as follows:</w:t>
      </w:r>
    </w:p>
    <w:p w:rsidR="00052CAF" w:rsidRPr="008A746C" w:rsidRDefault="00052CAF" w:rsidP="00512022">
      <w:pPr>
        <w:spacing w:line="240" w:lineRule="atLeast"/>
        <w:ind w:left="540"/>
        <w:jc w:val="both"/>
        <w:rPr>
          <w:rFonts w:cs="Times New Roman"/>
          <w:szCs w:val="22"/>
        </w:rPr>
      </w:pPr>
    </w:p>
    <w:tbl>
      <w:tblPr>
        <w:tblW w:w="9315"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990"/>
        <w:gridCol w:w="180"/>
        <w:gridCol w:w="1125"/>
      </w:tblGrid>
      <w:tr w:rsidR="00A25ED9" w:rsidRPr="008A746C" w:rsidTr="00FB1295">
        <w:trPr>
          <w:cantSplit/>
          <w:tblHeader/>
        </w:trPr>
        <w:tc>
          <w:tcPr>
            <w:tcW w:w="4500" w:type="dxa"/>
          </w:tcPr>
          <w:p w:rsidR="00A25ED9" w:rsidRPr="008A746C" w:rsidRDefault="00A25ED9" w:rsidP="000C6FEB">
            <w:pPr>
              <w:spacing w:line="240" w:lineRule="atLeast"/>
              <w:rPr>
                <w:szCs w:val="22"/>
              </w:rPr>
            </w:pPr>
          </w:p>
        </w:tc>
        <w:tc>
          <w:tcPr>
            <w:tcW w:w="2340" w:type="dxa"/>
            <w:gridSpan w:val="3"/>
          </w:tcPr>
          <w:p w:rsidR="00A25ED9" w:rsidRPr="008A746C" w:rsidRDefault="00A25ED9" w:rsidP="000C6FEB">
            <w:pPr>
              <w:pStyle w:val="acctmergecolhdg"/>
              <w:spacing w:line="240" w:lineRule="atLeast"/>
              <w:rPr>
                <w:szCs w:val="22"/>
              </w:rPr>
            </w:pPr>
            <w:r w:rsidRPr="008A746C">
              <w:rPr>
                <w:szCs w:val="22"/>
              </w:rPr>
              <w:t xml:space="preserve">Consolidated </w:t>
            </w:r>
          </w:p>
          <w:p w:rsidR="00A25ED9" w:rsidRPr="008A746C" w:rsidRDefault="00A25ED9" w:rsidP="00BF350F">
            <w:pPr>
              <w:pStyle w:val="acctmergecolhdg"/>
              <w:spacing w:line="240" w:lineRule="atLeast"/>
              <w:rPr>
                <w:szCs w:val="22"/>
              </w:rPr>
            </w:pPr>
            <w:r w:rsidRPr="008A746C">
              <w:rPr>
                <w:szCs w:val="22"/>
              </w:rPr>
              <w:t xml:space="preserve">financial statements </w:t>
            </w:r>
          </w:p>
        </w:tc>
        <w:tc>
          <w:tcPr>
            <w:tcW w:w="180" w:type="dxa"/>
          </w:tcPr>
          <w:p w:rsidR="00A25ED9" w:rsidRPr="008A746C" w:rsidRDefault="00A25ED9" w:rsidP="000C6FEB">
            <w:pPr>
              <w:pStyle w:val="acctmergecolhdg"/>
              <w:spacing w:line="240" w:lineRule="atLeast"/>
              <w:rPr>
                <w:szCs w:val="22"/>
              </w:rPr>
            </w:pPr>
          </w:p>
        </w:tc>
        <w:tc>
          <w:tcPr>
            <w:tcW w:w="2295" w:type="dxa"/>
            <w:gridSpan w:val="3"/>
          </w:tcPr>
          <w:p w:rsidR="00A25ED9" w:rsidRPr="008A746C" w:rsidRDefault="00A25ED9" w:rsidP="000C6FEB">
            <w:pPr>
              <w:pStyle w:val="acctmergecolhdg"/>
              <w:spacing w:line="240" w:lineRule="atLeast"/>
              <w:rPr>
                <w:szCs w:val="22"/>
              </w:rPr>
            </w:pPr>
            <w:r w:rsidRPr="008A746C">
              <w:rPr>
                <w:szCs w:val="22"/>
              </w:rPr>
              <w:t xml:space="preserve">Separate </w:t>
            </w:r>
          </w:p>
          <w:p w:rsidR="00A25ED9" w:rsidRPr="008A746C" w:rsidRDefault="00A25ED9" w:rsidP="00BF350F">
            <w:pPr>
              <w:pStyle w:val="acctmergecolhdg"/>
              <w:spacing w:line="240" w:lineRule="atLeast"/>
              <w:rPr>
                <w:szCs w:val="22"/>
              </w:rPr>
            </w:pPr>
            <w:r w:rsidRPr="008A746C">
              <w:rPr>
                <w:szCs w:val="22"/>
              </w:rPr>
              <w:t xml:space="preserve">financial statements </w:t>
            </w:r>
          </w:p>
        </w:tc>
      </w:tr>
      <w:tr w:rsidR="00233A88" w:rsidRPr="008A746C" w:rsidTr="00FB1295">
        <w:trPr>
          <w:cantSplit/>
          <w:tblHeader/>
        </w:trPr>
        <w:tc>
          <w:tcPr>
            <w:tcW w:w="4500" w:type="dxa"/>
          </w:tcPr>
          <w:p w:rsidR="00233A88" w:rsidRPr="008A746C" w:rsidRDefault="00233A88" w:rsidP="00233A88">
            <w:pPr>
              <w:pStyle w:val="acctfourfigures"/>
              <w:spacing w:line="240" w:lineRule="atLeast"/>
              <w:jc w:val="center"/>
              <w:rPr>
                <w:szCs w:val="22"/>
              </w:rPr>
            </w:pPr>
          </w:p>
        </w:tc>
        <w:tc>
          <w:tcPr>
            <w:tcW w:w="1080" w:type="dxa"/>
            <w:shd w:val="clear" w:color="auto" w:fill="auto"/>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sidRPr="0028787C">
              <w:rPr>
                <w:rFonts w:cs="Times New Roman"/>
                <w:szCs w:val="22"/>
                <w:lang w:bidi="th-TH"/>
              </w:rPr>
              <w:t>30</w:t>
            </w:r>
            <w:r w:rsidRPr="0028787C">
              <w:rPr>
                <w:rFonts w:cs="Times New Roman"/>
                <w:szCs w:val="22"/>
                <w:cs/>
                <w:lang w:bidi="th-TH"/>
              </w:rPr>
              <w:t xml:space="preserve"> </w:t>
            </w:r>
            <w:r w:rsidRPr="0028787C">
              <w:rPr>
                <w:rFonts w:cs="Times New Roman"/>
                <w:szCs w:val="22"/>
                <w:lang w:bidi="th-TH"/>
              </w:rPr>
              <w:t>September</w:t>
            </w:r>
          </w:p>
        </w:tc>
        <w:tc>
          <w:tcPr>
            <w:tcW w:w="180" w:type="dxa"/>
            <w:shd w:val="clear" w:color="auto" w:fill="auto"/>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p>
        </w:tc>
        <w:tc>
          <w:tcPr>
            <w:tcW w:w="1080" w:type="dxa"/>
            <w:shd w:val="clear" w:color="auto" w:fill="auto"/>
          </w:tcPr>
          <w:p w:rsidR="00233A88" w:rsidRPr="00147C3F" w:rsidRDefault="00233A88" w:rsidP="00233A88">
            <w:pPr>
              <w:jc w:val="center"/>
              <w:rPr>
                <w:rFonts w:cs="Times New Roman"/>
                <w:bCs/>
                <w:szCs w:val="22"/>
              </w:rPr>
            </w:pPr>
            <w:r>
              <w:rPr>
                <w:rFonts w:cs="Times New Roman"/>
                <w:bCs/>
                <w:szCs w:val="22"/>
              </w:rPr>
              <w:t>31 December</w:t>
            </w:r>
          </w:p>
        </w:tc>
        <w:tc>
          <w:tcPr>
            <w:tcW w:w="180" w:type="dxa"/>
            <w:shd w:val="clear" w:color="auto" w:fill="auto"/>
          </w:tcPr>
          <w:p w:rsidR="00233A88" w:rsidRPr="008A746C" w:rsidRDefault="00233A88" w:rsidP="00233A88">
            <w:pPr>
              <w:pStyle w:val="BodyText"/>
              <w:tabs>
                <w:tab w:val="decimal" w:pos="516"/>
              </w:tabs>
              <w:spacing w:after="0" w:line="240" w:lineRule="atLeast"/>
              <w:ind w:left="-193" w:right="-135"/>
              <w:jc w:val="center"/>
              <w:rPr>
                <w:szCs w:val="22"/>
              </w:rPr>
            </w:pPr>
          </w:p>
        </w:tc>
        <w:tc>
          <w:tcPr>
            <w:tcW w:w="990" w:type="dxa"/>
            <w:shd w:val="clear" w:color="auto" w:fill="auto"/>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sidRPr="0028787C">
              <w:rPr>
                <w:rFonts w:cs="Times New Roman"/>
                <w:szCs w:val="22"/>
                <w:lang w:bidi="th-TH"/>
              </w:rPr>
              <w:t>30</w:t>
            </w:r>
            <w:r w:rsidRPr="0028787C">
              <w:rPr>
                <w:rFonts w:cs="Times New Roman"/>
                <w:szCs w:val="22"/>
                <w:cs/>
                <w:lang w:bidi="th-TH"/>
              </w:rPr>
              <w:t xml:space="preserve"> </w:t>
            </w:r>
            <w:r w:rsidRPr="0028787C">
              <w:rPr>
                <w:rFonts w:cs="Times New Roman"/>
                <w:szCs w:val="22"/>
                <w:lang w:bidi="th-TH"/>
              </w:rPr>
              <w:t>September</w:t>
            </w:r>
          </w:p>
        </w:tc>
        <w:tc>
          <w:tcPr>
            <w:tcW w:w="180" w:type="dxa"/>
            <w:shd w:val="clear" w:color="auto" w:fill="auto"/>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p>
        </w:tc>
        <w:tc>
          <w:tcPr>
            <w:tcW w:w="1125" w:type="dxa"/>
            <w:shd w:val="clear" w:color="auto" w:fill="auto"/>
          </w:tcPr>
          <w:p w:rsidR="00233A88" w:rsidRPr="00147C3F" w:rsidRDefault="00233A88" w:rsidP="00233A88">
            <w:pPr>
              <w:jc w:val="center"/>
              <w:rPr>
                <w:rFonts w:cs="Times New Roman"/>
                <w:bCs/>
                <w:szCs w:val="22"/>
              </w:rPr>
            </w:pPr>
            <w:r>
              <w:rPr>
                <w:rFonts w:cs="Times New Roman"/>
                <w:bCs/>
                <w:szCs w:val="22"/>
              </w:rPr>
              <w:t>31 December</w:t>
            </w:r>
          </w:p>
        </w:tc>
      </w:tr>
      <w:tr w:rsidR="00233A88" w:rsidRPr="008A746C" w:rsidTr="00FB1295">
        <w:trPr>
          <w:cantSplit/>
          <w:tblHeader/>
        </w:trPr>
        <w:tc>
          <w:tcPr>
            <w:tcW w:w="4500" w:type="dxa"/>
          </w:tcPr>
          <w:p w:rsidR="00233A88" w:rsidRPr="008A746C" w:rsidRDefault="00233A88" w:rsidP="00233A88">
            <w:pPr>
              <w:pStyle w:val="acctfourfigures"/>
              <w:spacing w:line="240" w:lineRule="atLeast"/>
              <w:jc w:val="center"/>
              <w:rPr>
                <w:szCs w:val="22"/>
              </w:rPr>
            </w:pPr>
          </w:p>
        </w:tc>
        <w:tc>
          <w:tcPr>
            <w:tcW w:w="1080" w:type="dxa"/>
            <w:shd w:val="clear" w:color="auto" w:fill="auto"/>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2017</w:t>
            </w:r>
          </w:p>
        </w:tc>
        <w:tc>
          <w:tcPr>
            <w:tcW w:w="180" w:type="dxa"/>
            <w:shd w:val="clear" w:color="auto" w:fill="auto"/>
          </w:tcPr>
          <w:p w:rsidR="00233A88" w:rsidRPr="0028787C" w:rsidRDefault="00233A88" w:rsidP="00233A88">
            <w:pPr>
              <w:pStyle w:val="acctfourfigures"/>
              <w:spacing w:line="240" w:lineRule="atLeast"/>
              <w:ind w:left="-97" w:right="-61"/>
              <w:rPr>
                <w:rFonts w:cs="Times New Roman"/>
                <w:szCs w:val="22"/>
              </w:rPr>
            </w:pPr>
          </w:p>
        </w:tc>
        <w:tc>
          <w:tcPr>
            <w:tcW w:w="1080" w:type="dxa"/>
            <w:shd w:val="clear" w:color="auto" w:fill="auto"/>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2016</w:t>
            </w:r>
          </w:p>
        </w:tc>
        <w:tc>
          <w:tcPr>
            <w:tcW w:w="180" w:type="dxa"/>
            <w:shd w:val="clear" w:color="auto" w:fill="auto"/>
          </w:tcPr>
          <w:p w:rsidR="00233A88" w:rsidRPr="008A746C" w:rsidRDefault="00233A88" w:rsidP="00233A88">
            <w:pPr>
              <w:pStyle w:val="BodyText"/>
              <w:tabs>
                <w:tab w:val="decimal" w:pos="516"/>
              </w:tabs>
              <w:spacing w:after="0" w:line="240" w:lineRule="atLeast"/>
              <w:ind w:left="-193" w:right="-135"/>
              <w:jc w:val="center"/>
              <w:rPr>
                <w:szCs w:val="22"/>
              </w:rPr>
            </w:pPr>
          </w:p>
        </w:tc>
        <w:tc>
          <w:tcPr>
            <w:tcW w:w="990" w:type="dxa"/>
            <w:shd w:val="clear" w:color="auto" w:fill="auto"/>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2017</w:t>
            </w:r>
          </w:p>
        </w:tc>
        <w:tc>
          <w:tcPr>
            <w:tcW w:w="180" w:type="dxa"/>
            <w:shd w:val="clear" w:color="auto" w:fill="auto"/>
          </w:tcPr>
          <w:p w:rsidR="00233A88" w:rsidRPr="0028787C" w:rsidRDefault="00233A88" w:rsidP="00233A88">
            <w:pPr>
              <w:pStyle w:val="acctfourfigures"/>
              <w:spacing w:line="240" w:lineRule="atLeast"/>
              <w:ind w:left="-97" w:right="-61"/>
              <w:rPr>
                <w:rFonts w:cs="Times New Roman"/>
                <w:szCs w:val="22"/>
              </w:rPr>
            </w:pPr>
          </w:p>
        </w:tc>
        <w:tc>
          <w:tcPr>
            <w:tcW w:w="1125" w:type="dxa"/>
            <w:shd w:val="clear" w:color="auto" w:fill="auto"/>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2016</w:t>
            </w:r>
          </w:p>
        </w:tc>
      </w:tr>
      <w:tr w:rsidR="00233A88" w:rsidRPr="008A746C" w:rsidTr="00FB1295">
        <w:trPr>
          <w:cantSplit/>
        </w:trPr>
        <w:tc>
          <w:tcPr>
            <w:tcW w:w="4500" w:type="dxa"/>
          </w:tcPr>
          <w:p w:rsidR="00233A88" w:rsidRPr="008A746C" w:rsidRDefault="00233A88" w:rsidP="00233A88">
            <w:pPr>
              <w:spacing w:line="240" w:lineRule="atLeast"/>
              <w:rPr>
                <w:b/>
                <w:bCs/>
                <w:i/>
                <w:iCs/>
                <w:szCs w:val="22"/>
              </w:rPr>
            </w:pPr>
          </w:p>
        </w:tc>
        <w:tc>
          <w:tcPr>
            <w:tcW w:w="4815" w:type="dxa"/>
            <w:gridSpan w:val="7"/>
          </w:tcPr>
          <w:p w:rsidR="00233A88" w:rsidRPr="008A746C" w:rsidRDefault="00233A88" w:rsidP="00233A88">
            <w:pPr>
              <w:pStyle w:val="acctfourfigures"/>
              <w:spacing w:line="240" w:lineRule="atLeast"/>
              <w:jc w:val="center"/>
              <w:rPr>
                <w:i/>
                <w:iCs/>
                <w:szCs w:val="22"/>
              </w:rPr>
            </w:pPr>
            <w:r w:rsidRPr="008A746C">
              <w:rPr>
                <w:i/>
                <w:iCs/>
                <w:szCs w:val="22"/>
              </w:rPr>
              <w:t>(in million Baht)</w:t>
            </w:r>
          </w:p>
        </w:tc>
      </w:tr>
      <w:tr w:rsidR="00233A88" w:rsidRPr="008A746C" w:rsidTr="00FB1295">
        <w:trPr>
          <w:cantSplit/>
        </w:trPr>
        <w:tc>
          <w:tcPr>
            <w:tcW w:w="4500" w:type="dxa"/>
          </w:tcPr>
          <w:p w:rsidR="00233A88" w:rsidRPr="008A746C" w:rsidRDefault="00233A88" w:rsidP="00233A88">
            <w:pPr>
              <w:pStyle w:val="BodyText"/>
              <w:spacing w:after="0"/>
              <w:rPr>
                <w:rFonts w:cs="Angsana New"/>
                <w:szCs w:val="22"/>
                <w:cs/>
                <w:lang w:bidi="th-TH"/>
              </w:rPr>
            </w:pPr>
            <w:r w:rsidRPr="008A746C">
              <w:rPr>
                <w:rFonts w:cs="Angsana New"/>
                <w:szCs w:val="22"/>
                <w:lang w:bidi="th-TH"/>
              </w:rPr>
              <w:t>Present value of unfunded obligations</w:t>
            </w:r>
          </w:p>
        </w:tc>
        <w:tc>
          <w:tcPr>
            <w:tcW w:w="1080" w:type="dxa"/>
            <w:vAlign w:val="bottom"/>
          </w:tcPr>
          <w:p w:rsidR="00233A88" w:rsidRPr="009468AB" w:rsidRDefault="00A02DDA" w:rsidP="00233A88">
            <w:pPr>
              <w:pStyle w:val="acctfourfigures"/>
              <w:tabs>
                <w:tab w:val="clear" w:pos="765"/>
                <w:tab w:val="decimal" w:pos="536"/>
              </w:tabs>
              <w:spacing w:line="240" w:lineRule="auto"/>
              <w:ind w:right="-108"/>
              <w:rPr>
                <w:rFonts w:cs="Cordia New"/>
                <w:szCs w:val="22"/>
                <w:lang w:val="en-US" w:bidi="th-TH"/>
              </w:rPr>
            </w:pPr>
            <w:r w:rsidRPr="009468AB">
              <w:rPr>
                <w:rFonts w:cs="Cordia New"/>
                <w:szCs w:val="22"/>
                <w:lang w:val="en-US" w:bidi="th-TH"/>
              </w:rPr>
              <w:t>81.3</w:t>
            </w:r>
            <w:r w:rsidR="003A0674">
              <w:rPr>
                <w:rFonts w:cs="Cordia New"/>
                <w:szCs w:val="22"/>
                <w:lang w:val="en-US" w:bidi="th-TH"/>
              </w:rPr>
              <w:t>1</w:t>
            </w:r>
          </w:p>
        </w:tc>
        <w:tc>
          <w:tcPr>
            <w:tcW w:w="180" w:type="dxa"/>
          </w:tcPr>
          <w:p w:rsidR="00233A88" w:rsidRPr="008A746C" w:rsidRDefault="00233A88" w:rsidP="00233A88">
            <w:pPr>
              <w:pStyle w:val="acctfourfigures"/>
              <w:tabs>
                <w:tab w:val="clear" w:pos="765"/>
                <w:tab w:val="decimal" w:pos="461"/>
              </w:tabs>
              <w:spacing w:line="240" w:lineRule="atLeast"/>
              <w:ind w:right="11"/>
              <w:rPr>
                <w:szCs w:val="22"/>
              </w:rPr>
            </w:pPr>
          </w:p>
        </w:tc>
        <w:tc>
          <w:tcPr>
            <w:tcW w:w="1080" w:type="dxa"/>
            <w:vAlign w:val="bottom"/>
          </w:tcPr>
          <w:p w:rsidR="00233A88" w:rsidRPr="008A746C" w:rsidRDefault="00233A88" w:rsidP="00233A88">
            <w:pPr>
              <w:pStyle w:val="acctfourfigures"/>
              <w:tabs>
                <w:tab w:val="clear" w:pos="765"/>
                <w:tab w:val="decimal" w:pos="536"/>
              </w:tabs>
              <w:spacing w:line="240" w:lineRule="auto"/>
              <w:ind w:right="-108"/>
              <w:rPr>
                <w:rFonts w:cs="Times New Roman"/>
                <w:szCs w:val="22"/>
                <w:lang w:val="en-US" w:bidi="th-TH"/>
              </w:rPr>
            </w:pPr>
            <w:r>
              <w:rPr>
                <w:rFonts w:cs="Times New Roman"/>
                <w:szCs w:val="22"/>
                <w:lang w:val="en-US" w:bidi="th-TH"/>
              </w:rPr>
              <w:t>70.42</w:t>
            </w:r>
          </w:p>
        </w:tc>
        <w:tc>
          <w:tcPr>
            <w:tcW w:w="180" w:type="dxa"/>
          </w:tcPr>
          <w:p w:rsidR="00233A88" w:rsidRPr="008A746C" w:rsidRDefault="00233A88" w:rsidP="00233A88">
            <w:pPr>
              <w:pStyle w:val="acctfourfigures"/>
              <w:tabs>
                <w:tab w:val="clear" w:pos="765"/>
                <w:tab w:val="decimal" w:pos="461"/>
              </w:tabs>
              <w:spacing w:line="240" w:lineRule="atLeast"/>
              <w:ind w:right="11"/>
              <w:rPr>
                <w:szCs w:val="22"/>
              </w:rPr>
            </w:pPr>
          </w:p>
        </w:tc>
        <w:tc>
          <w:tcPr>
            <w:tcW w:w="990" w:type="dxa"/>
          </w:tcPr>
          <w:p w:rsidR="00233A88" w:rsidRPr="00972169" w:rsidRDefault="00A02DDA" w:rsidP="00233A88">
            <w:pPr>
              <w:pStyle w:val="acctfourfigures"/>
              <w:tabs>
                <w:tab w:val="clear" w:pos="765"/>
                <w:tab w:val="decimal" w:pos="461"/>
              </w:tabs>
              <w:spacing w:line="240" w:lineRule="atLeast"/>
              <w:ind w:right="11"/>
              <w:rPr>
                <w:szCs w:val="22"/>
                <w:lang w:val="en-US" w:bidi="th-TH"/>
              </w:rPr>
            </w:pPr>
            <w:r>
              <w:rPr>
                <w:szCs w:val="22"/>
                <w:lang w:val="en-US" w:bidi="th-TH"/>
              </w:rPr>
              <w:t>9.76</w:t>
            </w:r>
          </w:p>
        </w:tc>
        <w:tc>
          <w:tcPr>
            <w:tcW w:w="180" w:type="dxa"/>
          </w:tcPr>
          <w:p w:rsidR="00233A88" w:rsidRPr="008A746C" w:rsidRDefault="00233A88" w:rsidP="00233A88">
            <w:pPr>
              <w:pStyle w:val="acctfourfigures"/>
              <w:tabs>
                <w:tab w:val="clear" w:pos="765"/>
                <w:tab w:val="decimal" w:pos="461"/>
              </w:tabs>
              <w:spacing w:line="240" w:lineRule="atLeast"/>
              <w:ind w:right="11"/>
              <w:rPr>
                <w:szCs w:val="22"/>
              </w:rPr>
            </w:pPr>
          </w:p>
        </w:tc>
        <w:tc>
          <w:tcPr>
            <w:tcW w:w="1125" w:type="dxa"/>
          </w:tcPr>
          <w:p w:rsidR="00233A88" w:rsidRPr="00972169" w:rsidRDefault="00233A88" w:rsidP="00233A88">
            <w:pPr>
              <w:pStyle w:val="acctfourfigures"/>
              <w:tabs>
                <w:tab w:val="clear" w:pos="765"/>
                <w:tab w:val="decimal" w:pos="461"/>
              </w:tabs>
              <w:spacing w:line="240" w:lineRule="atLeast"/>
              <w:ind w:right="11"/>
              <w:rPr>
                <w:szCs w:val="22"/>
                <w:lang w:val="en-US" w:bidi="th-TH"/>
              </w:rPr>
            </w:pPr>
            <w:r>
              <w:rPr>
                <w:szCs w:val="22"/>
                <w:lang w:val="en-US" w:bidi="th-TH"/>
              </w:rPr>
              <w:t>7.90</w:t>
            </w:r>
          </w:p>
        </w:tc>
      </w:tr>
      <w:tr w:rsidR="00233A88" w:rsidRPr="008A746C" w:rsidTr="00FB1295">
        <w:trPr>
          <w:cantSplit/>
        </w:trPr>
        <w:tc>
          <w:tcPr>
            <w:tcW w:w="4500" w:type="dxa"/>
          </w:tcPr>
          <w:p w:rsidR="00233A88" w:rsidRPr="008A746C" w:rsidRDefault="00233A88" w:rsidP="00B53CE8">
            <w:pPr>
              <w:pStyle w:val="BodyText"/>
              <w:spacing w:after="0"/>
              <w:rPr>
                <w:rFonts w:cs="Angsana New"/>
                <w:szCs w:val="22"/>
                <w:lang w:bidi="th-TH"/>
              </w:rPr>
            </w:pPr>
            <w:r w:rsidRPr="008A746C">
              <w:rPr>
                <w:rFonts w:cs="Angsana New"/>
                <w:szCs w:val="22"/>
                <w:lang w:bidi="th-TH"/>
              </w:rPr>
              <w:t xml:space="preserve">Unrecognised actuarial </w:t>
            </w:r>
            <w:r>
              <w:rPr>
                <w:rFonts w:cs="Angsana New"/>
                <w:szCs w:val="22"/>
                <w:lang w:bidi="th-TH"/>
              </w:rPr>
              <w:t>loss</w:t>
            </w:r>
          </w:p>
        </w:tc>
        <w:tc>
          <w:tcPr>
            <w:tcW w:w="1080" w:type="dxa"/>
            <w:vAlign w:val="bottom"/>
          </w:tcPr>
          <w:p w:rsidR="00233A88" w:rsidRPr="008A746C" w:rsidRDefault="00A02DDA" w:rsidP="00233A88">
            <w:pPr>
              <w:pStyle w:val="acctfourfigures"/>
              <w:tabs>
                <w:tab w:val="clear" w:pos="765"/>
                <w:tab w:val="decimal" w:pos="536"/>
              </w:tabs>
              <w:spacing w:line="240" w:lineRule="auto"/>
              <w:ind w:right="-108"/>
              <w:rPr>
                <w:rFonts w:cs="Times New Roman"/>
                <w:szCs w:val="22"/>
                <w:lang w:val="en-US" w:bidi="th-TH"/>
              </w:rPr>
            </w:pPr>
            <w:r>
              <w:rPr>
                <w:rFonts w:cs="Times New Roman"/>
                <w:szCs w:val="22"/>
                <w:lang w:val="en-US" w:bidi="th-TH"/>
              </w:rPr>
              <w:t>6.87</w:t>
            </w:r>
          </w:p>
        </w:tc>
        <w:tc>
          <w:tcPr>
            <w:tcW w:w="180" w:type="dxa"/>
          </w:tcPr>
          <w:p w:rsidR="00233A88" w:rsidRPr="008A746C" w:rsidRDefault="00233A88" w:rsidP="00233A88">
            <w:pPr>
              <w:pStyle w:val="acctfourfigures"/>
              <w:tabs>
                <w:tab w:val="clear" w:pos="765"/>
                <w:tab w:val="decimal" w:pos="461"/>
              </w:tabs>
              <w:spacing w:line="240" w:lineRule="atLeast"/>
              <w:ind w:right="11"/>
              <w:rPr>
                <w:szCs w:val="22"/>
              </w:rPr>
            </w:pPr>
          </w:p>
        </w:tc>
        <w:tc>
          <w:tcPr>
            <w:tcW w:w="1080" w:type="dxa"/>
            <w:vAlign w:val="bottom"/>
          </w:tcPr>
          <w:p w:rsidR="00233A88" w:rsidRPr="008A746C" w:rsidRDefault="00233A88" w:rsidP="00233A88">
            <w:pPr>
              <w:pStyle w:val="acctfourfigures"/>
              <w:tabs>
                <w:tab w:val="clear" w:pos="765"/>
                <w:tab w:val="decimal" w:pos="536"/>
              </w:tabs>
              <w:spacing w:line="240" w:lineRule="auto"/>
              <w:ind w:right="-108"/>
              <w:rPr>
                <w:rFonts w:cs="Times New Roman"/>
                <w:szCs w:val="22"/>
                <w:lang w:val="en-US" w:bidi="th-TH"/>
              </w:rPr>
            </w:pPr>
            <w:r>
              <w:rPr>
                <w:rFonts w:cs="Times New Roman"/>
                <w:szCs w:val="22"/>
                <w:lang w:val="en-US" w:bidi="th-TH"/>
              </w:rPr>
              <w:t>1.50</w:t>
            </w:r>
          </w:p>
        </w:tc>
        <w:tc>
          <w:tcPr>
            <w:tcW w:w="180" w:type="dxa"/>
          </w:tcPr>
          <w:p w:rsidR="00233A88" w:rsidRPr="008A746C" w:rsidRDefault="00233A88" w:rsidP="00233A88">
            <w:pPr>
              <w:pStyle w:val="acctfourfigures"/>
              <w:tabs>
                <w:tab w:val="clear" w:pos="765"/>
                <w:tab w:val="decimal" w:pos="461"/>
              </w:tabs>
              <w:spacing w:line="240" w:lineRule="atLeast"/>
              <w:ind w:right="11"/>
              <w:rPr>
                <w:szCs w:val="22"/>
              </w:rPr>
            </w:pPr>
          </w:p>
        </w:tc>
        <w:tc>
          <w:tcPr>
            <w:tcW w:w="990" w:type="dxa"/>
            <w:vAlign w:val="bottom"/>
          </w:tcPr>
          <w:p w:rsidR="00233A88" w:rsidRPr="00A02DDA" w:rsidRDefault="00A02DDA" w:rsidP="00A02DDA">
            <w:pPr>
              <w:pStyle w:val="acctfourfigures"/>
              <w:tabs>
                <w:tab w:val="clear" w:pos="765"/>
                <w:tab w:val="decimal" w:pos="461"/>
              </w:tabs>
              <w:spacing w:line="240" w:lineRule="atLeast"/>
              <w:ind w:right="11"/>
              <w:rPr>
                <w:szCs w:val="22"/>
                <w:lang w:val="en-US" w:bidi="th-TH"/>
              </w:rPr>
            </w:pPr>
            <w:r w:rsidRPr="00A02DDA">
              <w:rPr>
                <w:szCs w:val="22"/>
                <w:lang w:val="en-US" w:bidi="th-TH"/>
              </w:rPr>
              <w:t>6.45</w:t>
            </w:r>
          </w:p>
        </w:tc>
        <w:tc>
          <w:tcPr>
            <w:tcW w:w="180" w:type="dxa"/>
          </w:tcPr>
          <w:p w:rsidR="00233A88" w:rsidRPr="008A746C" w:rsidRDefault="00233A88" w:rsidP="00233A88">
            <w:pPr>
              <w:pStyle w:val="acctfourfigures"/>
              <w:tabs>
                <w:tab w:val="clear" w:pos="765"/>
                <w:tab w:val="decimal" w:pos="461"/>
              </w:tabs>
              <w:spacing w:line="240" w:lineRule="atLeast"/>
              <w:ind w:right="11"/>
              <w:rPr>
                <w:szCs w:val="22"/>
              </w:rPr>
            </w:pPr>
          </w:p>
        </w:tc>
        <w:tc>
          <w:tcPr>
            <w:tcW w:w="1125" w:type="dxa"/>
            <w:vAlign w:val="bottom"/>
          </w:tcPr>
          <w:p w:rsidR="00233A88" w:rsidRPr="008A746C" w:rsidRDefault="00233A88" w:rsidP="00233A88">
            <w:pPr>
              <w:pStyle w:val="acctfourfigures"/>
              <w:tabs>
                <w:tab w:val="clear" w:pos="765"/>
                <w:tab w:val="decimal" w:pos="536"/>
              </w:tabs>
              <w:spacing w:line="240" w:lineRule="auto"/>
              <w:ind w:right="-108"/>
              <w:rPr>
                <w:rFonts w:cs="Times New Roman"/>
                <w:szCs w:val="22"/>
                <w:lang w:val="en-US" w:bidi="th-TH"/>
              </w:rPr>
            </w:pPr>
            <w:r w:rsidRPr="008A746C">
              <w:rPr>
                <w:rFonts w:cs="Times New Roman"/>
                <w:szCs w:val="22"/>
                <w:lang w:val="en-US" w:bidi="th-TH"/>
              </w:rPr>
              <w:t>-</w:t>
            </w:r>
          </w:p>
        </w:tc>
      </w:tr>
      <w:tr w:rsidR="00233A88" w:rsidRPr="008A746C" w:rsidTr="00FB1295">
        <w:trPr>
          <w:cantSplit/>
        </w:trPr>
        <w:tc>
          <w:tcPr>
            <w:tcW w:w="4500" w:type="dxa"/>
          </w:tcPr>
          <w:p w:rsidR="00233A88" w:rsidRPr="008A746C" w:rsidRDefault="00233A88" w:rsidP="00233A88">
            <w:pPr>
              <w:pStyle w:val="BodyText"/>
              <w:spacing w:after="0"/>
              <w:rPr>
                <w:rFonts w:cs="Angsana New"/>
                <w:b/>
                <w:bCs/>
                <w:szCs w:val="22"/>
                <w:rtl/>
                <w:cs/>
              </w:rPr>
            </w:pPr>
            <w:r w:rsidRPr="008A746C">
              <w:rPr>
                <w:rFonts w:cs="Angsana New"/>
                <w:b/>
                <w:bCs/>
                <w:szCs w:val="22"/>
                <w:lang w:bidi="th-TH"/>
              </w:rPr>
              <w:t>Statement of financial position obligation</w:t>
            </w:r>
          </w:p>
        </w:tc>
        <w:tc>
          <w:tcPr>
            <w:tcW w:w="1080" w:type="dxa"/>
            <w:tcBorders>
              <w:top w:val="single" w:sz="4" w:space="0" w:color="auto"/>
              <w:bottom w:val="double" w:sz="4" w:space="0" w:color="auto"/>
            </w:tcBorders>
            <w:vAlign w:val="bottom"/>
          </w:tcPr>
          <w:p w:rsidR="00233A88" w:rsidRPr="003B6E9D" w:rsidRDefault="00A02DDA" w:rsidP="00233A88">
            <w:pPr>
              <w:pStyle w:val="acctfourfigures"/>
              <w:tabs>
                <w:tab w:val="clear" w:pos="765"/>
                <w:tab w:val="decimal" w:pos="536"/>
              </w:tabs>
              <w:spacing w:line="240" w:lineRule="auto"/>
              <w:ind w:right="-108"/>
              <w:rPr>
                <w:rFonts w:cs="Times New Roman"/>
                <w:b/>
                <w:bCs/>
                <w:szCs w:val="22"/>
                <w:lang w:val="en-US" w:bidi="th-TH"/>
              </w:rPr>
            </w:pPr>
            <w:r>
              <w:rPr>
                <w:rFonts w:cs="Times New Roman"/>
                <w:b/>
                <w:bCs/>
                <w:szCs w:val="22"/>
                <w:lang w:val="en-US" w:bidi="th-TH"/>
              </w:rPr>
              <w:t>88.18</w:t>
            </w:r>
          </w:p>
        </w:tc>
        <w:tc>
          <w:tcPr>
            <w:tcW w:w="180" w:type="dxa"/>
          </w:tcPr>
          <w:p w:rsidR="00233A88" w:rsidRPr="003B6E9D" w:rsidRDefault="00233A88" w:rsidP="00233A88">
            <w:pPr>
              <w:pStyle w:val="acctfourfigures"/>
              <w:tabs>
                <w:tab w:val="clear" w:pos="765"/>
                <w:tab w:val="decimal" w:pos="461"/>
              </w:tabs>
              <w:spacing w:line="240" w:lineRule="atLeast"/>
              <w:ind w:right="11"/>
              <w:rPr>
                <w:b/>
                <w:bCs/>
                <w:szCs w:val="22"/>
              </w:rPr>
            </w:pPr>
          </w:p>
        </w:tc>
        <w:tc>
          <w:tcPr>
            <w:tcW w:w="1080" w:type="dxa"/>
            <w:tcBorders>
              <w:top w:val="single" w:sz="4" w:space="0" w:color="auto"/>
              <w:bottom w:val="double" w:sz="4" w:space="0" w:color="auto"/>
            </w:tcBorders>
            <w:vAlign w:val="bottom"/>
          </w:tcPr>
          <w:p w:rsidR="00233A88" w:rsidRPr="003B6E9D" w:rsidRDefault="00233A88" w:rsidP="00233A88">
            <w:pPr>
              <w:pStyle w:val="acctfourfigures"/>
              <w:tabs>
                <w:tab w:val="clear" w:pos="765"/>
                <w:tab w:val="decimal" w:pos="536"/>
              </w:tabs>
              <w:spacing w:line="240" w:lineRule="auto"/>
              <w:ind w:right="-108"/>
              <w:rPr>
                <w:rFonts w:cs="Times New Roman"/>
                <w:b/>
                <w:bCs/>
                <w:szCs w:val="22"/>
                <w:lang w:val="en-US" w:bidi="th-TH"/>
              </w:rPr>
            </w:pPr>
            <w:r>
              <w:rPr>
                <w:rFonts w:cs="Times New Roman"/>
                <w:b/>
                <w:bCs/>
                <w:szCs w:val="22"/>
                <w:lang w:val="en-US" w:bidi="th-TH"/>
              </w:rPr>
              <w:t>71.92</w:t>
            </w:r>
          </w:p>
        </w:tc>
        <w:tc>
          <w:tcPr>
            <w:tcW w:w="180" w:type="dxa"/>
          </w:tcPr>
          <w:p w:rsidR="00233A88" w:rsidRPr="003B6E9D" w:rsidRDefault="00233A88" w:rsidP="00233A88">
            <w:pPr>
              <w:pStyle w:val="acctfourfigures"/>
              <w:tabs>
                <w:tab w:val="clear" w:pos="765"/>
                <w:tab w:val="decimal" w:pos="461"/>
              </w:tabs>
              <w:spacing w:line="240" w:lineRule="atLeast"/>
              <w:ind w:right="11"/>
              <w:rPr>
                <w:b/>
                <w:bCs/>
                <w:szCs w:val="22"/>
              </w:rPr>
            </w:pPr>
          </w:p>
        </w:tc>
        <w:tc>
          <w:tcPr>
            <w:tcW w:w="990" w:type="dxa"/>
            <w:tcBorders>
              <w:top w:val="single" w:sz="4" w:space="0" w:color="auto"/>
              <w:bottom w:val="double" w:sz="4" w:space="0" w:color="auto"/>
            </w:tcBorders>
          </w:tcPr>
          <w:p w:rsidR="00233A88" w:rsidRPr="003B6E9D" w:rsidRDefault="00A02DDA" w:rsidP="00233A88">
            <w:pPr>
              <w:pStyle w:val="acctfourfigures"/>
              <w:tabs>
                <w:tab w:val="clear" w:pos="765"/>
                <w:tab w:val="decimal" w:pos="461"/>
              </w:tabs>
              <w:spacing w:line="240" w:lineRule="atLeast"/>
              <w:ind w:right="11"/>
              <w:rPr>
                <w:b/>
                <w:bCs/>
              </w:rPr>
            </w:pPr>
            <w:r>
              <w:rPr>
                <w:b/>
                <w:bCs/>
              </w:rPr>
              <w:t>16.21</w:t>
            </w:r>
          </w:p>
        </w:tc>
        <w:tc>
          <w:tcPr>
            <w:tcW w:w="180" w:type="dxa"/>
          </w:tcPr>
          <w:p w:rsidR="00233A88" w:rsidRPr="003B6E9D" w:rsidRDefault="00233A88" w:rsidP="00233A88">
            <w:pPr>
              <w:pStyle w:val="acctfourfigures"/>
              <w:tabs>
                <w:tab w:val="clear" w:pos="765"/>
                <w:tab w:val="decimal" w:pos="461"/>
              </w:tabs>
              <w:spacing w:line="240" w:lineRule="atLeast"/>
              <w:ind w:right="11"/>
              <w:rPr>
                <w:b/>
                <w:bCs/>
                <w:szCs w:val="22"/>
              </w:rPr>
            </w:pPr>
          </w:p>
        </w:tc>
        <w:tc>
          <w:tcPr>
            <w:tcW w:w="1125" w:type="dxa"/>
            <w:tcBorders>
              <w:top w:val="single" w:sz="4" w:space="0" w:color="auto"/>
              <w:bottom w:val="double" w:sz="4" w:space="0" w:color="auto"/>
            </w:tcBorders>
          </w:tcPr>
          <w:p w:rsidR="00233A88" w:rsidRPr="003B6E9D" w:rsidRDefault="00233A88" w:rsidP="00233A88">
            <w:pPr>
              <w:pStyle w:val="acctfourfigures"/>
              <w:tabs>
                <w:tab w:val="clear" w:pos="765"/>
                <w:tab w:val="decimal" w:pos="461"/>
              </w:tabs>
              <w:spacing w:line="240" w:lineRule="atLeast"/>
              <w:ind w:right="11"/>
              <w:rPr>
                <w:b/>
                <w:bCs/>
              </w:rPr>
            </w:pPr>
            <w:r w:rsidRPr="003B6E9D">
              <w:rPr>
                <w:b/>
                <w:bCs/>
              </w:rPr>
              <w:t>7.90</w:t>
            </w:r>
          </w:p>
        </w:tc>
      </w:tr>
    </w:tbl>
    <w:p w:rsidR="0076067D" w:rsidRPr="008A746C" w:rsidRDefault="0076067D" w:rsidP="00512022">
      <w:pPr>
        <w:spacing w:line="240" w:lineRule="atLeast"/>
        <w:ind w:left="540"/>
        <w:jc w:val="both"/>
        <w:rPr>
          <w:rFonts w:cs="Times New Roman"/>
          <w:szCs w:val="22"/>
        </w:rPr>
      </w:pPr>
    </w:p>
    <w:p w:rsidR="00512022" w:rsidRPr="008A746C" w:rsidRDefault="00867B22" w:rsidP="00512022">
      <w:pPr>
        <w:spacing w:line="240" w:lineRule="atLeast"/>
        <w:ind w:left="540"/>
        <w:jc w:val="both"/>
        <w:rPr>
          <w:rFonts w:cs="Times New Roman"/>
          <w:szCs w:val="22"/>
          <w:lang w:bidi="th-TH"/>
        </w:rPr>
      </w:pPr>
      <w:r>
        <w:rPr>
          <w:rFonts w:cs="Times New Roman"/>
          <w:szCs w:val="22"/>
          <w:lang w:bidi="th-TH"/>
        </w:rPr>
        <w:br w:type="page"/>
      </w:r>
      <w:r w:rsidR="00512022" w:rsidRPr="008A746C">
        <w:rPr>
          <w:rFonts w:cs="Times New Roman"/>
          <w:szCs w:val="22"/>
          <w:lang w:bidi="th-TH"/>
        </w:rPr>
        <w:t>Movement in the present value of the post-employment benefit obligations were as follows:</w:t>
      </w:r>
    </w:p>
    <w:p w:rsidR="00512022" w:rsidRPr="008A746C" w:rsidRDefault="00512022" w:rsidP="00812944">
      <w:pPr>
        <w:jc w:val="both"/>
        <w:rPr>
          <w:rFonts w:cs="Times New Roman"/>
          <w:szCs w:val="22"/>
        </w:rPr>
      </w:pPr>
    </w:p>
    <w:tbl>
      <w:tblPr>
        <w:tblW w:w="9358" w:type="dxa"/>
        <w:tblInd w:w="450" w:type="dxa"/>
        <w:tblLayout w:type="fixed"/>
        <w:tblCellMar>
          <w:left w:w="79" w:type="dxa"/>
          <w:right w:w="79" w:type="dxa"/>
        </w:tblCellMar>
        <w:tblLook w:val="0000" w:firstRow="0" w:lastRow="0" w:firstColumn="0" w:lastColumn="0" w:noHBand="0" w:noVBand="0"/>
      </w:tblPr>
      <w:tblGrid>
        <w:gridCol w:w="3971"/>
        <w:gridCol w:w="450"/>
        <w:gridCol w:w="1080"/>
        <w:gridCol w:w="270"/>
        <w:gridCol w:w="1080"/>
        <w:gridCol w:w="180"/>
        <w:gridCol w:w="1080"/>
        <w:gridCol w:w="180"/>
        <w:gridCol w:w="1067"/>
      </w:tblGrid>
      <w:tr w:rsidR="006D6CBD" w:rsidRPr="008A746C" w:rsidTr="00505B31">
        <w:trPr>
          <w:cantSplit/>
        </w:trPr>
        <w:tc>
          <w:tcPr>
            <w:tcW w:w="3971" w:type="dxa"/>
          </w:tcPr>
          <w:p w:rsidR="006D6CBD" w:rsidRPr="008A746C" w:rsidRDefault="006D6CBD" w:rsidP="00512022">
            <w:pPr>
              <w:spacing w:line="240" w:lineRule="atLeast"/>
              <w:rPr>
                <w:rFonts w:cs="Times New Roman"/>
                <w:szCs w:val="22"/>
                <w:lang w:bidi="th-TH"/>
              </w:rPr>
            </w:pPr>
          </w:p>
        </w:tc>
        <w:tc>
          <w:tcPr>
            <w:tcW w:w="450" w:type="dxa"/>
          </w:tcPr>
          <w:p w:rsidR="006D6CBD" w:rsidRDefault="006D6CBD" w:rsidP="006D6CBD">
            <w:pPr>
              <w:pStyle w:val="acctmergecolhdg"/>
              <w:spacing w:line="240" w:lineRule="atLeast"/>
              <w:ind w:left="-79" w:right="-99"/>
              <w:rPr>
                <w:rFonts w:cs="Times New Roman"/>
                <w:szCs w:val="22"/>
              </w:rPr>
            </w:pPr>
          </w:p>
          <w:p w:rsidR="006D6CBD" w:rsidRPr="008A746C" w:rsidRDefault="006D6CBD" w:rsidP="006D6CBD">
            <w:pPr>
              <w:pStyle w:val="acctmergecolhdg"/>
              <w:spacing w:line="240" w:lineRule="atLeast"/>
              <w:ind w:left="-79" w:right="-99"/>
              <w:rPr>
                <w:rFonts w:cs="Times New Roman"/>
                <w:szCs w:val="22"/>
              </w:rPr>
            </w:pPr>
          </w:p>
        </w:tc>
        <w:tc>
          <w:tcPr>
            <w:tcW w:w="2430" w:type="dxa"/>
            <w:gridSpan w:val="3"/>
          </w:tcPr>
          <w:p w:rsidR="006D6CBD" w:rsidRPr="008A746C" w:rsidRDefault="006D6CBD" w:rsidP="004C0BE9">
            <w:pPr>
              <w:pStyle w:val="acctmergecolhdg"/>
              <w:spacing w:line="240" w:lineRule="atLeast"/>
              <w:ind w:left="-79" w:right="-99"/>
              <w:rPr>
                <w:rFonts w:cs="Times New Roman"/>
                <w:szCs w:val="22"/>
              </w:rPr>
            </w:pPr>
            <w:r w:rsidRPr="008A746C">
              <w:rPr>
                <w:rFonts w:cs="Times New Roman"/>
                <w:szCs w:val="22"/>
              </w:rPr>
              <w:t xml:space="preserve">Consolidated </w:t>
            </w:r>
          </w:p>
          <w:p w:rsidR="006D6CBD" w:rsidRPr="008A746C" w:rsidRDefault="006D6CBD" w:rsidP="004C0BE9">
            <w:pPr>
              <w:pStyle w:val="acctmergecolhdg"/>
              <w:spacing w:line="240" w:lineRule="atLeast"/>
              <w:ind w:left="-79" w:right="-99"/>
              <w:rPr>
                <w:rFonts w:cs="Times New Roman"/>
                <w:szCs w:val="22"/>
              </w:rPr>
            </w:pPr>
            <w:r w:rsidRPr="008A746C">
              <w:rPr>
                <w:rFonts w:cs="Times New Roman"/>
                <w:szCs w:val="22"/>
              </w:rPr>
              <w:t xml:space="preserve">financial statements </w:t>
            </w:r>
          </w:p>
        </w:tc>
        <w:tc>
          <w:tcPr>
            <w:tcW w:w="180" w:type="dxa"/>
          </w:tcPr>
          <w:p w:rsidR="006D6CBD" w:rsidRPr="008A746C" w:rsidRDefault="006D6CBD" w:rsidP="004C0BE9">
            <w:pPr>
              <w:pStyle w:val="acctmergecolhdg"/>
              <w:spacing w:line="240" w:lineRule="atLeast"/>
              <w:ind w:left="-79" w:right="-99"/>
              <w:rPr>
                <w:rFonts w:cs="Times New Roman"/>
                <w:szCs w:val="22"/>
              </w:rPr>
            </w:pPr>
          </w:p>
        </w:tc>
        <w:tc>
          <w:tcPr>
            <w:tcW w:w="2327" w:type="dxa"/>
            <w:gridSpan w:val="3"/>
          </w:tcPr>
          <w:p w:rsidR="006D6CBD" w:rsidRPr="008A746C" w:rsidRDefault="006D6CBD" w:rsidP="004C0BE9">
            <w:pPr>
              <w:pStyle w:val="acctmergecolhdg"/>
              <w:spacing w:line="240" w:lineRule="atLeast"/>
              <w:ind w:left="-79" w:right="-99"/>
              <w:rPr>
                <w:rFonts w:cs="Times New Roman"/>
                <w:szCs w:val="22"/>
              </w:rPr>
            </w:pPr>
            <w:r w:rsidRPr="008A746C">
              <w:rPr>
                <w:rFonts w:cs="Times New Roman"/>
                <w:szCs w:val="22"/>
              </w:rPr>
              <w:t xml:space="preserve">Separate </w:t>
            </w:r>
          </w:p>
          <w:p w:rsidR="006D6CBD" w:rsidRPr="008A746C" w:rsidRDefault="006D6CBD" w:rsidP="004C0BE9">
            <w:pPr>
              <w:pStyle w:val="acctmergecolhdg"/>
              <w:spacing w:line="240" w:lineRule="atLeast"/>
              <w:ind w:left="-79" w:right="-99"/>
              <w:rPr>
                <w:rFonts w:cs="Times New Roman"/>
                <w:szCs w:val="22"/>
              </w:rPr>
            </w:pPr>
            <w:r w:rsidRPr="008A746C">
              <w:rPr>
                <w:rFonts w:cs="Times New Roman"/>
                <w:szCs w:val="22"/>
              </w:rPr>
              <w:t xml:space="preserve">financial statements </w:t>
            </w:r>
          </w:p>
        </w:tc>
      </w:tr>
      <w:tr w:rsidR="00233A88" w:rsidRPr="008A746C" w:rsidTr="00505B31">
        <w:trPr>
          <w:cantSplit/>
        </w:trPr>
        <w:tc>
          <w:tcPr>
            <w:tcW w:w="3971" w:type="dxa"/>
          </w:tcPr>
          <w:p w:rsidR="00233A88" w:rsidRPr="008A746C" w:rsidRDefault="00233A88" w:rsidP="00233A88">
            <w:pPr>
              <w:pStyle w:val="BodyText"/>
              <w:spacing w:after="0" w:line="240" w:lineRule="atLeast"/>
              <w:rPr>
                <w:szCs w:val="22"/>
                <w:lang w:val="en-GB" w:bidi="th-TH"/>
              </w:rPr>
            </w:pPr>
          </w:p>
        </w:tc>
        <w:tc>
          <w:tcPr>
            <w:tcW w:w="450" w:type="dxa"/>
          </w:tcPr>
          <w:p w:rsidR="00233A88" w:rsidRPr="00903CA0" w:rsidRDefault="00233A88" w:rsidP="00233A88">
            <w:pPr>
              <w:pStyle w:val="acctfourfigures"/>
              <w:tabs>
                <w:tab w:val="clear" w:pos="765"/>
              </w:tabs>
              <w:spacing w:line="240" w:lineRule="atLeast"/>
              <w:ind w:left="-79" w:right="-99"/>
              <w:jc w:val="center"/>
              <w:rPr>
                <w:rFonts w:cs="Times New Roman"/>
                <w:i/>
                <w:iCs/>
                <w:szCs w:val="22"/>
              </w:rPr>
            </w:pPr>
          </w:p>
        </w:tc>
        <w:tc>
          <w:tcPr>
            <w:tcW w:w="1080" w:type="dxa"/>
          </w:tcPr>
          <w:p w:rsidR="00233A88" w:rsidRPr="0028787C" w:rsidRDefault="00233A88" w:rsidP="00233A88">
            <w:pPr>
              <w:pStyle w:val="acctfourfigures"/>
              <w:tabs>
                <w:tab w:val="clear" w:pos="765"/>
              </w:tabs>
              <w:spacing w:line="240" w:lineRule="atLeast"/>
              <w:ind w:left="-97" w:right="-120"/>
              <w:jc w:val="center"/>
              <w:rPr>
                <w:rFonts w:cs="Times New Roman"/>
                <w:szCs w:val="22"/>
                <w:lang w:bidi="th-TH"/>
              </w:rPr>
            </w:pPr>
            <w:r w:rsidRPr="0028787C">
              <w:rPr>
                <w:rFonts w:cs="Times New Roman"/>
                <w:szCs w:val="22"/>
                <w:lang w:bidi="th-TH"/>
              </w:rPr>
              <w:t>30</w:t>
            </w:r>
            <w:r w:rsidRPr="0028787C">
              <w:rPr>
                <w:rFonts w:cs="Times New Roman"/>
                <w:szCs w:val="22"/>
                <w:cs/>
                <w:lang w:bidi="th-TH"/>
              </w:rPr>
              <w:t xml:space="preserve"> </w:t>
            </w:r>
            <w:r w:rsidRPr="0028787C">
              <w:rPr>
                <w:rFonts w:cs="Times New Roman"/>
                <w:szCs w:val="22"/>
                <w:lang w:bidi="th-TH"/>
              </w:rPr>
              <w:t>September</w:t>
            </w:r>
          </w:p>
        </w:tc>
        <w:tc>
          <w:tcPr>
            <w:tcW w:w="270" w:type="dxa"/>
          </w:tcPr>
          <w:p w:rsidR="00233A88" w:rsidRPr="0028787C" w:rsidRDefault="00233A88" w:rsidP="00233A88">
            <w:pPr>
              <w:pStyle w:val="acctfourfigures"/>
              <w:tabs>
                <w:tab w:val="clear" w:pos="765"/>
              </w:tabs>
              <w:spacing w:line="240" w:lineRule="atLeast"/>
              <w:ind w:left="-97" w:right="-120"/>
              <w:jc w:val="center"/>
              <w:rPr>
                <w:rFonts w:cs="Times New Roman"/>
                <w:szCs w:val="22"/>
                <w:lang w:bidi="th-TH"/>
              </w:rPr>
            </w:pPr>
          </w:p>
        </w:tc>
        <w:tc>
          <w:tcPr>
            <w:tcW w:w="1080" w:type="dxa"/>
          </w:tcPr>
          <w:p w:rsidR="00233A88" w:rsidRPr="00147C3F" w:rsidRDefault="00233A88" w:rsidP="00233A88">
            <w:pPr>
              <w:ind w:left="-97" w:right="-120"/>
              <w:jc w:val="center"/>
              <w:rPr>
                <w:rFonts w:cs="Times New Roman"/>
                <w:bCs/>
                <w:szCs w:val="22"/>
              </w:rPr>
            </w:pPr>
            <w:r>
              <w:rPr>
                <w:rFonts w:cs="Times New Roman"/>
                <w:bCs/>
                <w:szCs w:val="22"/>
              </w:rPr>
              <w:t>31 December</w:t>
            </w:r>
          </w:p>
        </w:tc>
        <w:tc>
          <w:tcPr>
            <w:tcW w:w="180" w:type="dxa"/>
          </w:tcPr>
          <w:p w:rsidR="00233A88" w:rsidRPr="008A746C" w:rsidRDefault="00233A88" w:rsidP="00233A88">
            <w:pPr>
              <w:pStyle w:val="BodyText"/>
              <w:tabs>
                <w:tab w:val="decimal" w:pos="516"/>
              </w:tabs>
              <w:spacing w:after="0" w:line="240" w:lineRule="atLeast"/>
              <w:ind w:left="-97" w:right="-120"/>
              <w:jc w:val="center"/>
              <w:rPr>
                <w:szCs w:val="22"/>
              </w:rPr>
            </w:pPr>
          </w:p>
        </w:tc>
        <w:tc>
          <w:tcPr>
            <w:tcW w:w="1080" w:type="dxa"/>
          </w:tcPr>
          <w:p w:rsidR="00233A88" w:rsidRPr="0028787C" w:rsidRDefault="00233A88" w:rsidP="00233A88">
            <w:pPr>
              <w:pStyle w:val="acctfourfigures"/>
              <w:tabs>
                <w:tab w:val="clear" w:pos="765"/>
              </w:tabs>
              <w:spacing w:line="240" w:lineRule="atLeast"/>
              <w:ind w:left="-97" w:right="-120"/>
              <w:jc w:val="center"/>
              <w:rPr>
                <w:rFonts w:cs="Times New Roman"/>
                <w:szCs w:val="22"/>
                <w:lang w:bidi="th-TH"/>
              </w:rPr>
            </w:pPr>
            <w:r w:rsidRPr="0028787C">
              <w:rPr>
                <w:rFonts w:cs="Times New Roman"/>
                <w:szCs w:val="22"/>
                <w:lang w:bidi="th-TH"/>
              </w:rPr>
              <w:t>30</w:t>
            </w:r>
            <w:r w:rsidRPr="0028787C">
              <w:rPr>
                <w:rFonts w:cs="Times New Roman"/>
                <w:szCs w:val="22"/>
                <w:cs/>
                <w:lang w:bidi="th-TH"/>
              </w:rPr>
              <w:t xml:space="preserve"> </w:t>
            </w:r>
            <w:r w:rsidRPr="0028787C">
              <w:rPr>
                <w:rFonts w:cs="Times New Roman"/>
                <w:szCs w:val="22"/>
                <w:lang w:bidi="th-TH"/>
              </w:rPr>
              <w:t>September</w:t>
            </w:r>
          </w:p>
        </w:tc>
        <w:tc>
          <w:tcPr>
            <w:tcW w:w="180" w:type="dxa"/>
          </w:tcPr>
          <w:p w:rsidR="00233A88" w:rsidRPr="0028787C" w:rsidRDefault="00233A88" w:rsidP="00233A88">
            <w:pPr>
              <w:pStyle w:val="acctfourfigures"/>
              <w:tabs>
                <w:tab w:val="clear" w:pos="765"/>
              </w:tabs>
              <w:spacing w:line="240" w:lineRule="atLeast"/>
              <w:ind w:left="-97" w:right="-120"/>
              <w:jc w:val="center"/>
              <w:rPr>
                <w:rFonts w:cs="Times New Roman"/>
                <w:szCs w:val="22"/>
                <w:lang w:bidi="th-TH"/>
              </w:rPr>
            </w:pPr>
          </w:p>
        </w:tc>
        <w:tc>
          <w:tcPr>
            <w:tcW w:w="1067" w:type="dxa"/>
          </w:tcPr>
          <w:p w:rsidR="00233A88" w:rsidRPr="00147C3F" w:rsidRDefault="00233A88" w:rsidP="00233A88">
            <w:pPr>
              <w:ind w:left="-97" w:right="-120"/>
              <w:jc w:val="center"/>
              <w:rPr>
                <w:rFonts w:cs="Times New Roman"/>
                <w:bCs/>
                <w:szCs w:val="22"/>
              </w:rPr>
            </w:pPr>
            <w:r>
              <w:rPr>
                <w:rFonts w:cs="Times New Roman"/>
                <w:bCs/>
                <w:szCs w:val="22"/>
              </w:rPr>
              <w:t>31 December</w:t>
            </w:r>
          </w:p>
        </w:tc>
      </w:tr>
      <w:tr w:rsidR="00233A88" w:rsidRPr="008A746C" w:rsidTr="00505B31">
        <w:trPr>
          <w:cantSplit/>
        </w:trPr>
        <w:tc>
          <w:tcPr>
            <w:tcW w:w="3971" w:type="dxa"/>
          </w:tcPr>
          <w:p w:rsidR="00233A88" w:rsidRPr="008A746C" w:rsidRDefault="00233A88" w:rsidP="00233A88">
            <w:pPr>
              <w:pStyle w:val="BodyText"/>
              <w:spacing w:after="0" w:line="240" w:lineRule="atLeast"/>
              <w:rPr>
                <w:szCs w:val="22"/>
                <w:lang w:val="en-GB" w:bidi="th-TH"/>
              </w:rPr>
            </w:pPr>
          </w:p>
        </w:tc>
        <w:tc>
          <w:tcPr>
            <w:tcW w:w="450" w:type="dxa"/>
          </w:tcPr>
          <w:p w:rsidR="00233A88" w:rsidRPr="00903CA0" w:rsidRDefault="00233A88" w:rsidP="00233A88">
            <w:pPr>
              <w:pStyle w:val="acctfourfigures"/>
              <w:tabs>
                <w:tab w:val="clear" w:pos="765"/>
              </w:tabs>
              <w:spacing w:line="240" w:lineRule="atLeast"/>
              <w:ind w:left="-79" w:right="-99"/>
              <w:jc w:val="center"/>
              <w:rPr>
                <w:rFonts w:cs="Times New Roman"/>
                <w:i/>
                <w:iCs/>
                <w:szCs w:val="22"/>
              </w:rPr>
            </w:pPr>
          </w:p>
        </w:tc>
        <w:tc>
          <w:tcPr>
            <w:tcW w:w="1080"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2017</w:t>
            </w:r>
          </w:p>
        </w:tc>
        <w:tc>
          <w:tcPr>
            <w:tcW w:w="270" w:type="dxa"/>
          </w:tcPr>
          <w:p w:rsidR="00233A88" w:rsidRPr="0028787C" w:rsidRDefault="00233A88" w:rsidP="00233A88">
            <w:pPr>
              <w:pStyle w:val="acctfourfigures"/>
              <w:spacing w:line="240" w:lineRule="atLeast"/>
              <w:ind w:left="-97" w:right="-61"/>
              <w:rPr>
                <w:rFonts w:cs="Times New Roman"/>
                <w:szCs w:val="22"/>
              </w:rPr>
            </w:pPr>
          </w:p>
        </w:tc>
        <w:tc>
          <w:tcPr>
            <w:tcW w:w="1080"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2016</w:t>
            </w:r>
          </w:p>
        </w:tc>
        <w:tc>
          <w:tcPr>
            <w:tcW w:w="180" w:type="dxa"/>
          </w:tcPr>
          <w:p w:rsidR="00233A88" w:rsidRPr="008A746C" w:rsidRDefault="00233A88" w:rsidP="00233A88">
            <w:pPr>
              <w:pStyle w:val="BodyText"/>
              <w:tabs>
                <w:tab w:val="decimal" w:pos="516"/>
              </w:tabs>
              <w:spacing w:after="0" w:line="240" w:lineRule="atLeast"/>
              <w:ind w:left="-193" w:right="-135"/>
              <w:jc w:val="center"/>
              <w:rPr>
                <w:szCs w:val="22"/>
              </w:rPr>
            </w:pPr>
          </w:p>
        </w:tc>
        <w:tc>
          <w:tcPr>
            <w:tcW w:w="1080"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2017</w:t>
            </w:r>
          </w:p>
        </w:tc>
        <w:tc>
          <w:tcPr>
            <w:tcW w:w="180" w:type="dxa"/>
          </w:tcPr>
          <w:p w:rsidR="00233A88" w:rsidRPr="0028787C" w:rsidRDefault="00233A88" w:rsidP="00233A88">
            <w:pPr>
              <w:pStyle w:val="acctfourfigures"/>
              <w:spacing w:line="240" w:lineRule="atLeast"/>
              <w:ind w:left="-97" w:right="-61"/>
              <w:rPr>
                <w:rFonts w:cs="Times New Roman"/>
                <w:szCs w:val="22"/>
              </w:rPr>
            </w:pPr>
          </w:p>
        </w:tc>
        <w:tc>
          <w:tcPr>
            <w:tcW w:w="1067"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2016</w:t>
            </w:r>
          </w:p>
        </w:tc>
      </w:tr>
      <w:tr w:rsidR="00233A88" w:rsidRPr="008A746C" w:rsidTr="00505B31">
        <w:trPr>
          <w:cantSplit/>
        </w:trPr>
        <w:tc>
          <w:tcPr>
            <w:tcW w:w="3971" w:type="dxa"/>
          </w:tcPr>
          <w:p w:rsidR="00233A88" w:rsidRPr="008A746C" w:rsidRDefault="00233A88" w:rsidP="00233A88">
            <w:pPr>
              <w:pStyle w:val="BodyText"/>
              <w:spacing w:after="0" w:line="240" w:lineRule="atLeast"/>
              <w:rPr>
                <w:szCs w:val="22"/>
                <w:lang w:val="en-GB" w:bidi="th-TH"/>
              </w:rPr>
            </w:pPr>
          </w:p>
        </w:tc>
        <w:tc>
          <w:tcPr>
            <w:tcW w:w="450" w:type="dxa"/>
          </w:tcPr>
          <w:p w:rsidR="00233A88" w:rsidRPr="008A746C" w:rsidRDefault="00233A88" w:rsidP="00233A88">
            <w:pPr>
              <w:pStyle w:val="acctfourfigures"/>
              <w:spacing w:line="240" w:lineRule="atLeast"/>
              <w:ind w:left="-79" w:right="-99"/>
              <w:jc w:val="center"/>
              <w:rPr>
                <w:rFonts w:cs="Times New Roman"/>
                <w:i/>
                <w:iCs/>
                <w:szCs w:val="22"/>
              </w:rPr>
            </w:pPr>
          </w:p>
        </w:tc>
        <w:tc>
          <w:tcPr>
            <w:tcW w:w="4937" w:type="dxa"/>
            <w:gridSpan w:val="7"/>
          </w:tcPr>
          <w:p w:rsidR="00233A88" w:rsidRPr="008A746C" w:rsidRDefault="00233A88" w:rsidP="00233A88">
            <w:pPr>
              <w:pStyle w:val="acctfourfigures"/>
              <w:spacing w:line="240" w:lineRule="atLeast"/>
              <w:ind w:left="-79" w:right="-99"/>
              <w:jc w:val="center"/>
              <w:rPr>
                <w:rFonts w:cs="Times New Roman"/>
                <w:i/>
                <w:iCs/>
                <w:szCs w:val="22"/>
              </w:rPr>
            </w:pPr>
            <w:r w:rsidRPr="008A746C">
              <w:rPr>
                <w:rFonts w:cs="Times New Roman"/>
                <w:i/>
                <w:iCs/>
                <w:szCs w:val="22"/>
              </w:rPr>
              <w:t>(in million Baht)</w:t>
            </w:r>
          </w:p>
        </w:tc>
      </w:tr>
      <w:tr w:rsidR="00233A88" w:rsidRPr="008A746C" w:rsidTr="00505B31">
        <w:trPr>
          <w:cantSplit/>
        </w:trPr>
        <w:tc>
          <w:tcPr>
            <w:tcW w:w="3971" w:type="dxa"/>
          </w:tcPr>
          <w:p w:rsidR="00233A88" w:rsidRPr="00D71006" w:rsidRDefault="00233A88" w:rsidP="00233A88">
            <w:pPr>
              <w:pStyle w:val="BodyText"/>
              <w:spacing w:after="0" w:line="240" w:lineRule="atLeast"/>
              <w:rPr>
                <w:szCs w:val="22"/>
                <w:lang w:val="en-GB" w:bidi="th-TH"/>
              </w:rPr>
            </w:pPr>
            <w:r w:rsidRPr="00D71006">
              <w:rPr>
                <w:szCs w:val="22"/>
                <w:lang w:val="en-GB" w:bidi="th-TH"/>
              </w:rPr>
              <w:t>Defined benefit obligations at 1 January</w:t>
            </w:r>
          </w:p>
        </w:tc>
        <w:tc>
          <w:tcPr>
            <w:tcW w:w="450" w:type="dxa"/>
          </w:tcPr>
          <w:p w:rsidR="00233A88" w:rsidRPr="008A746C" w:rsidRDefault="00233A88" w:rsidP="00233A88">
            <w:pPr>
              <w:pStyle w:val="acctfourfigures"/>
              <w:tabs>
                <w:tab w:val="clear" w:pos="765"/>
                <w:tab w:val="decimal" w:pos="451"/>
              </w:tabs>
              <w:spacing w:line="240" w:lineRule="auto"/>
              <w:ind w:left="-89" w:right="-99"/>
              <w:rPr>
                <w:rFonts w:cs="Times New Roman"/>
                <w:szCs w:val="22"/>
                <w:lang w:val="en-US" w:bidi="th-TH"/>
              </w:rPr>
            </w:pPr>
          </w:p>
        </w:tc>
        <w:tc>
          <w:tcPr>
            <w:tcW w:w="1080" w:type="dxa"/>
            <w:vAlign w:val="bottom"/>
          </w:tcPr>
          <w:p w:rsidR="00233A88" w:rsidRPr="008A746C" w:rsidRDefault="00492382" w:rsidP="00233A88">
            <w:pPr>
              <w:pStyle w:val="acctfourfigures"/>
              <w:tabs>
                <w:tab w:val="clear" w:pos="765"/>
                <w:tab w:val="decimal" w:pos="536"/>
              </w:tabs>
              <w:spacing w:line="240" w:lineRule="auto"/>
              <w:ind w:right="-108"/>
              <w:rPr>
                <w:rFonts w:cs="Times New Roman"/>
                <w:szCs w:val="22"/>
                <w:lang w:val="en-US" w:bidi="th-TH"/>
              </w:rPr>
            </w:pPr>
            <w:r>
              <w:rPr>
                <w:rFonts w:cs="Times New Roman"/>
                <w:szCs w:val="22"/>
                <w:lang w:val="en-US" w:bidi="th-TH"/>
              </w:rPr>
              <w:t>71.92</w:t>
            </w:r>
          </w:p>
        </w:tc>
        <w:tc>
          <w:tcPr>
            <w:tcW w:w="270" w:type="dxa"/>
          </w:tcPr>
          <w:p w:rsidR="00233A88" w:rsidRPr="008A746C" w:rsidRDefault="00233A88" w:rsidP="00233A88">
            <w:pPr>
              <w:pStyle w:val="BodyText"/>
              <w:tabs>
                <w:tab w:val="decimal" w:pos="451"/>
              </w:tabs>
              <w:spacing w:after="0" w:line="240" w:lineRule="auto"/>
              <w:ind w:left="-89" w:right="-126"/>
              <w:rPr>
                <w:szCs w:val="22"/>
              </w:rPr>
            </w:pPr>
          </w:p>
        </w:tc>
        <w:tc>
          <w:tcPr>
            <w:tcW w:w="1080" w:type="dxa"/>
            <w:vAlign w:val="bottom"/>
          </w:tcPr>
          <w:p w:rsidR="00233A88" w:rsidRPr="008A746C" w:rsidRDefault="00233A88" w:rsidP="00233A88">
            <w:pPr>
              <w:pStyle w:val="acctfourfigures"/>
              <w:tabs>
                <w:tab w:val="clear" w:pos="765"/>
                <w:tab w:val="decimal" w:pos="536"/>
              </w:tabs>
              <w:spacing w:line="240" w:lineRule="auto"/>
              <w:ind w:right="-108"/>
              <w:rPr>
                <w:rFonts w:cs="Times New Roman"/>
                <w:szCs w:val="22"/>
                <w:lang w:val="en-US" w:bidi="th-TH"/>
              </w:rPr>
            </w:pPr>
            <w:r>
              <w:rPr>
                <w:rFonts w:cs="Times New Roman"/>
                <w:szCs w:val="22"/>
                <w:lang w:val="en-US" w:bidi="th-TH"/>
              </w:rPr>
              <w:t>65.40</w:t>
            </w:r>
          </w:p>
        </w:tc>
        <w:tc>
          <w:tcPr>
            <w:tcW w:w="180" w:type="dxa"/>
          </w:tcPr>
          <w:p w:rsidR="00233A88" w:rsidRPr="008A746C" w:rsidRDefault="00233A88" w:rsidP="00233A88">
            <w:pPr>
              <w:pStyle w:val="BodyText"/>
              <w:tabs>
                <w:tab w:val="decimal" w:pos="451"/>
              </w:tabs>
              <w:spacing w:after="0" w:line="240" w:lineRule="auto"/>
              <w:ind w:left="-89" w:right="-126"/>
              <w:rPr>
                <w:szCs w:val="22"/>
              </w:rPr>
            </w:pPr>
          </w:p>
        </w:tc>
        <w:tc>
          <w:tcPr>
            <w:tcW w:w="1080" w:type="dxa"/>
            <w:vAlign w:val="bottom"/>
          </w:tcPr>
          <w:p w:rsidR="00233A88" w:rsidRPr="008A746C" w:rsidRDefault="00A21D8A" w:rsidP="00233A88">
            <w:pPr>
              <w:pStyle w:val="acctfourfigures"/>
              <w:tabs>
                <w:tab w:val="clear" w:pos="765"/>
                <w:tab w:val="decimal" w:pos="536"/>
              </w:tabs>
              <w:spacing w:line="240" w:lineRule="auto"/>
              <w:ind w:right="-108"/>
              <w:rPr>
                <w:rFonts w:cs="Times New Roman"/>
                <w:szCs w:val="22"/>
                <w:lang w:val="en-US" w:bidi="th-TH"/>
              </w:rPr>
            </w:pPr>
            <w:r>
              <w:rPr>
                <w:rFonts w:cs="Times New Roman"/>
                <w:szCs w:val="22"/>
                <w:lang w:val="en-US" w:bidi="th-TH"/>
              </w:rPr>
              <w:t>7.90</w:t>
            </w:r>
          </w:p>
        </w:tc>
        <w:tc>
          <w:tcPr>
            <w:tcW w:w="180" w:type="dxa"/>
          </w:tcPr>
          <w:p w:rsidR="00233A88" w:rsidRPr="008A746C" w:rsidRDefault="00233A88" w:rsidP="00233A88">
            <w:pPr>
              <w:pStyle w:val="BodyText"/>
              <w:tabs>
                <w:tab w:val="decimal" w:pos="451"/>
              </w:tabs>
              <w:spacing w:after="0" w:line="240" w:lineRule="atLeast"/>
              <w:ind w:right="-131"/>
              <w:rPr>
                <w:szCs w:val="22"/>
                <w:lang w:val="en-GB"/>
              </w:rPr>
            </w:pPr>
          </w:p>
        </w:tc>
        <w:tc>
          <w:tcPr>
            <w:tcW w:w="1067" w:type="dxa"/>
            <w:vAlign w:val="bottom"/>
          </w:tcPr>
          <w:p w:rsidR="00233A88" w:rsidRPr="008A746C" w:rsidRDefault="00233A88" w:rsidP="00A4321C">
            <w:pPr>
              <w:pStyle w:val="acctfourfigures"/>
              <w:tabs>
                <w:tab w:val="clear" w:pos="765"/>
                <w:tab w:val="decimal" w:pos="418"/>
              </w:tabs>
              <w:spacing w:line="240" w:lineRule="auto"/>
              <w:ind w:right="-108"/>
              <w:rPr>
                <w:rFonts w:cs="Times New Roman"/>
                <w:szCs w:val="22"/>
                <w:lang w:val="en-US" w:bidi="th-TH"/>
              </w:rPr>
            </w:pPr>
            <w:r>
              <w:rPr>
                <w:rFonts w:cs="Times New Roman"/>
                <w:szCs w:val="22"/>
                <w:lang w:val="en-US" w:bidi="th-TH"/>
              </w:rPr>
              <w:t>7.42</w:t>
            </w:r>
          </w:p>
        </w:tc>
      </w:tr>
      <w:tr w:rsidR="00233A88" w:rsidRPr="008A746C" w:rsidTr="00505B31">
        <w:trPr>
          <w:cantSplit/>
        </w:trPr>
        <w:tc>
          <w:tcPr>
            <w:tcW w:w="3971" w:type="dxa"/>
          </w:tcPr>
          <w:p w:rsidR="00233A88" w:rsidRPr="00D71006" w:rsidRDefault="00233A88" w:rsidP="00233A88">
            <w:pPr>
              <w:pStyle w:val="acctfourfigures"/>
              <w:spacing w:line="240" w:lineRule="atLeast"/>
              <w:rPr>
                <w:rFonts w:cs="Times New Roman"/>
                <w:b/>
                <w:bCs/>
                <w:szCs w:val="22"/>
                <w:lang w:bidi="th-TH"/>
              </w:rPr>
            </w:pPr>
            <w:r w:rsidRPr="00D71006">
              <w:rPr>
                <w:rFonts w:cs="Times New Roman"/>
                <w:b/>
                <w:bCs/>
                <w:szCs w:val="22"/>
                <w:lang w:bidi="th-TH"/>
              </w:rPr>
              <w:t>Increase in profit or loss</w:t>
            </w:r>
          </w:p>
        </w:tc>
        <w:tc>
          <w:tcPr>
            <w:tcW w:w="450" w:type="dxa"/>
          </w:tcPr>
          <w:p w:rsidR="00233A88" w:rsidRPr="008A746C" w:rsidRDefault="00233A88" w:rsidP="00233A88">
            <w:pPr>
              <w:pStyle w:val="acctfourfigures"/>
              <w:tabs>
                <w:tab w:val="clear" w:pos="765"/>
                <w:tab w:val="decimal" w:pos="451"/>
              </w:tabs>
              <w:spacing w:line="240" w:lineRule="auto"/>
              <w:ind w:left="-89" w:right="-99"/>
              <w:rPr>
                <w:rFonts w:cs="Times New Roman"/>
                <w:szCs w:val="22"/>
                <w:lang w:val="en-US" w:bidi="th-TH"/>
              </w:rPr>
            </w:pPr>
          </w:p>
        </w:tc>
        <w:tc>
          <w:tcPr>
            <w:tcW w:w="1080" w:type="dxa"/>
            <w:vAlign w:val="bottom"/>
          </w:tcPr>
          <w:p w:rsidR="00233A88" w:rsidRPr="008A746C" w:rsidRDefault="00233A88" w:rsidP="00233A88">
            <w:pPr>
              <w:pStyle w:val="acctfourfigures"/>
              <w:tabs>
                <w:tab w:val="clear" w:pos="765"/>
                <w:tab w:val="decimal" w:pos="451"/>
              </w:tabs>
              <w:spacing w:line="240" w:lineRule="auto"/>
              <w:ind w:left="-89" w:right="-126"/>
              <w:rPr>
                <w:rFonts w:cs="Times New Roman"/>
                <w:szCs w:val="22"/>
                <w:lang w:val="en-US" w:bidi="th-TH"/>
              </w:rPr>
            </w:pPr>
          </w:p>
        </w:tc>
        <w:tc>
          <w:tcPr>
            <w:tcW w:w="270" w:type="dxa"/>
          </w:tcPr>
          <w:p w:rsidR="00233A88" w:rsidRPr="008A746C" w:rsidRDefault="00233A88" w:rsidP="00233A88">
            <w:pPr>
              <w:pStyle w:val="BodyText"/>
              <w:tabs>
                <w:tab w:val="decimal" w:pos="451"/>
              </w:tabs>
              <w:spacing w:after="0" w:line="240" w:lineRule="auto"/>
              <w:ind w:left="-89" w:right="-126"/>
              <w:rPr>
                <w:szCs w:val="22"/>
              </w:rPr>
            </w:pPr>
          </w:p>
        </w:tc>
        <w:tc>
          <w:tcPr>
            <w:tcW w:w="1080" w:type="dxa"/>
            <w:vAlign w:val="bottom"/>
          </w:tcPr>
          <w:p w:rsidR="00233A88" w:rsidRPr="008A746C" w:rsidRDefault="00233A88" w:rsidP="00233A88">
            <w:pPr>
              <w:pStyle w:val="acctfourfigures"/>
              <w:tabs>
                <w:tab w:val="clear" w:pos="765"/>
                <w:tab w:val="decimal" w:pos="451"/>
              </w:tabs>
              <w:spacing w:line="240" w:lineRule="auto"/>
              <w:ind w:left="-89" w:right="-126"/>
              <w:rPr>
                <w:rFonts w:cs="Times New Roman"/>
                <w:szCs w:val="22"/>
                <w:lang w:val="en-US" w:bidi="th-TH"/>
              </w:rPr>
            </w:pPr>
          </w:p>
        </w:tc>
        <w:tc>
          <w:tcPr>
            <w:tcW w:w="180" w:type="dxa"/>
          </w:tcPr>
          <w:p w:rsidR="00233A88" w:rsidRPr="008A746C" w:rsidRDefault="00233A88" w:rsidP="00233A88">
            <w:pPr>
              <w:pStyle w:val="BodyText"/>
              <w:tabs>
                <w:tab w:val="decimal" w:pos="451"/>
              </w:tabs>
              <w:spacing w:after="0" w:line="240" w:lineRule="auto"/>
              <w:ind w:left="-89" w:right="-126"/>
              <w:rPr>
                <w:szCs w:val="22"/>
              </w:rPr>
            </w:pPr>
          </w:p>
        </w:tc>
        <w:tc>
          <w:tcPr>
            <w:tcW w:w="1080" w:type="dxa"/>
            <w:vAlign w:val="bottom"/>
          </w:tcPr>
          <w:p w:rsidR="00233A88" w:rsidRPr="008A746C" w:rsidRDefault="00233A88" w:rsidP="00233A88">
            <w:pPr>
              <w:pStyle w:val="acctfourfigures"/>
              <w:tabs>
                <w:tab w:val="clear" w:pos="765"/>
                <w:tab w:val="decimal" w:pos="451"/>
              </w:tabs>
              <w:spacing w:line="240" w:lineRule="auto"/>
              <w:ind w:left="-89" w:right="-126"/>
              <w:rPr>
                <w:rFonts w:cs="Times New Roman"/>
                <w:szCs w:val="22"/>
                <w:lang w:bidi="th-TH"/>
              </w:rPr>
            </w:pPr>
          </w:p>
        </w:tc>
        <w:tc>
          <w:tcPr>
            <w:tcW w:w="180" w:type="dxa"/>
          </w:tcPr>
          <w:p w:rsidR="00233A88" w:rsidRPr="008A746C" w:rsidRDefault="00233A88" w:rsidP="00233A88">
            <w:pPr>
              <w:pStyle w:val="BodyText"/>
              <w:tabs>
                <w:tab w:val="decimal" w:pos="451"/>
              </w:tabs>
              <w:spacing w:after="0" w:line="240" w:lineRule="auto"/>
              <w:ind w:left="-89" w:right="-126"/>
              <w:rPr>
                <w:szCs w:val="22"/>
              </w:rPr>
            </w:pPr>
          </w:p>
        </w:tc>
        <w:tc>
          <w:tcPr>
            <w:tcW w:w="1067" w:type="dxa"/>
            <w:vAlign w:val="bottom"/>
          </w:tcPr>
          <w:p w:rsidR="00233A88" w:rsidRPr="008A746C" w:rsidRDefault="00233A88" w:rsidP="00A4321C">
            <w:pPr>
              <w:pStyle w:val="acctfourfigures"/>
              <w:tabs>
                <w:tab w:val="clear" w:pos="765"/>
                <w:tab w:val="decimal" w:pos="418"/>
                <w:tab w:val="decimal" w:pos="451"/>
              </w:tabs>
              <w:spacing w:line="240" w:lineRule="auto"/>
              <w:ind w:left="-89" w:right="-126"/>
              <w:rPr>
                <w:rFonts w:cs="Times New Roman"/>
                <w:szCs w:val="22"/>
                <w:lang w:bidi="th-TH"/>
              </w:rPr>
            </w:pPr>
          </w:p>
        </w:tc>
      </w:tr>
      <w:tr w:rsidR="00233A88" w:rsidRPr="008A746C" w:rsidTr="00505B31">
        <w:trPr>
          <w:cantSplit/>
        </w:trPr>
        <w:tc>
          <w:tcPr>
            <w:tcW w:w="3971" w:type="dxa"/>
          </w:tcPr>
          <w:p w:rsidR="00233A88" w:rsidRPr="008A746C" w:rsidRDefault="00233A88" w:rsidP="00233A88">
            <w:pPr>
              <w:pStyle w:val="acctfourfigures"/>
              <w:spacing w:line="240" w:lineRule="atLeast"/>
              <w:rPr>
                <w:rFonts w:cs="Times New Roman"/>
                <w:szCs w:val="22"/>
              </w:rPr>
            </w:pPr>
            <w:r w:rsidRPr="008A746C">
              <w:rPr>
                <w:rFonts w:cs="Times New Roman"/>
                <w:szCs w:val="22"/>
                <w:lang w:bidi="th-TH"/>
              </w:rPr>
              <w:t xml:space="preserve">Current service costs and interest </w:t>
            </w:r>
          </w:p>
        </w:tc>
        <w:tc>
          <w:tcPr>
            <w:tcW w:w="450" w:type="dxa"/>
          </w:tcPr>
          <w:p w:rsidR="00233A88" w:rsidRPr="008A746C" w:rsidRDefault="00233A88" w:rsidP="00233A88">
            <w:pPr>
              <w:pStyle w:val="acctfourfigures"/>
              <w:tabs>
                <w:tab w:val="clear" w:pos="765"/>
                <w:tab w:val="decimal" w:pos="451"/>
              </w:tabs>
              <w:spacing w:line="240" w:lineRule="auto"/>
              <w:ind w:right="-99"/>
              <w:rPr>
                <w:rFonts w:cs="Times New Roman"/>
                <w:szCs w:val="22"/>
                <w:lang w:val="en-US" w:bidi="th-TH"/>
              </w:rPr>
            </w:pPr>
          </w:p>
        </w:tc>
        <w:tc>
          <w:tcPr>
            <w:tcW w:w="1080" w:type="dxa"/>
            <w:vAlign w:val="bottom"/>
          </w:tcPr>
          <w:p w:rsidR="00233A88" w:rsidRPr="008A746C" w:rsidRDefault="00492382" w:rsidP="00233A88">
            <w:pPr>
              <w:pStyle w:val="acctfourfigures"/>
              <w:tabs>
                <w:tab w:val="clear" w:pos="765"/>
                <w:tab w:val="decimal" w:pos="536"/>
              </w:tabs>
              <w:spacing w:line="240" w:lineRule="auto"/>
              <w:ind w:right="-108"/>
              <w:rPr>
                <w:rFonts w:cs="Times New Roman"/>
                <w:szCs w:val="22"/>
                <w:lang w:val="en-US" w:bidi="th-TH"/>
              </w:rPr>
            </w:pPr>
            <w:r>
              <w:rPr>
                <w:rFonts w:cs="Times New Roman"/>
                <w:szCs w:val="22"/>
                <w:lang w:val="en-US" w:bidi="th-TH"/>
              </w:rPr>
              <w:t>12.9</w:t>
            </w:r>
            <w:r w:rsidR="00055C8F">
              <w:rPr>
                <w:rFonts w:cs="Times New Roman"/>
                <w:szCs w:val="22"/>
                <w:lang w:val="en-US" w:bidi="th-TH"/>
              </w:rPr>
              <w:t>9</w:t>
            </w:r>
          </w:p>
        </w:tc>
        <w:tc>
          <w:tcPr>
            <w:tcW w:w="270" w:type="dxa"/>
          </w:tcPr>
          <w:p w:rsidR="00233A88" w:rsidRPr="008A746C" w:rsidRDefault="00233A88" w:rsidP="00233A88">
            <w:pPr>
              <w:pStyle w:val="BodyText"/>
              <w:tabs>
                <w:tab w:val="decimal" w:pos="451"/>
              </w:tabs>
              <w:spacing w:after="0" w:line="240" w:lineRule="auto"/>
              <w:ind w:left="-89" w:right="-126"/>
              <w:rPr>
                <w:szCs w:val="22"/>
              </w:rPr>
            </w:pPr>
          </w:p>
        </w:tc>
        <w:tc>
          <w:tcPr>
            <w:tcW w:w="1080" w:type="dxa"/>
            <w:vAlign w:val="bottom"/>
          </w:tcPr>
          <w:p w:rsidR="00233A88" w:rsidRPr="008A746C" w:rsidRDefault="00233A88" w:rsidP="00233A88">
            <w:pPr>
              <w:pStyle w:val="acctfourfigures"/>
              <w:tabs>
                <w:tab w:val="clear" w:pos="765"/>
                <w:tab w:val="decimal" w:pos="536"/>
              </w:tabs>
              <w:spacing w:line="240" w:lineRule="auto"/>
              <w:ind w:right="-108"/>
              <w:rPr>
                <w:rFonts w:cs="Times New Roman"/>
                <w:szCs w:val="22"/>
                <w:lang w:val="en-US" w:bidi="th-TH"/>
              </w:rPr>
            </w:pPr>
            <w:r>
              <w:rPr>
                <w:rFonts w:cs="Times New Roman"/>
                <w:szCs w:val="22"/>
                <w:lang w:val="en-US" w:bidi="th-TH"/>
              </w:rPr>
              <w:t>11.39</w:t>
            </w:r>
          </w:p>
        </w:tc>
        <w:tc>
          <w:tcPr>
            <w:tcW w:w="180" w:type="dxa"/>
          </w:tcPr>
          <w:p w:rsidR="00233A88" w:rsidRPr="008A746C" w:rsidRDefault="00233A88" w:rsidP="00233A88">
            <w:pPr>
              <w:pStyle w:val="BodyText"/>
              <w:tabs>
                <w:tab w:val="decimal" w:pos="451"/>
              </w:tabs>
              <w:spacing w:after="0" w:line="240" w:lineRule="auto"/>
              <w:ind w:left="-89" w:right="-126"/>
              <w:rPr>
                <w:szCs w:val="22"/>
              </w:rPr>
            </w:pPr>
          </w:p>
        </w:tc>
        <w:tc>
          <w:tcPr>
            <w:tcW w:w="1080" w:type="dxa"/>
            <w:vAlign w:val="bottom"/>
          </w:tcPr>
          <w:p w:rsidR="00233A88" w:rsidRPr="008A746C" w:rsidRDefault="00A21D8A" w:rsidP="00233A88">
            <w:pPr>
              <w:pStyle w:val="acctfourfigures"/>
              <w:tabs>
                <w:tab w:val="clear" w:pos="765"/>
                <w:tab w:val="decimal" w:pos="536"/>
              </w:tabs>
              <w:spacing w:line="240" w:lineRule="auto"/>
              <w:ind w:right="-108"/>
              <w:rPr>
                <w:rFonts w:cs="Times New Roman"/>
                <w:szCs w:val="22"/>
                <w:lang w:val="en-US" w:bidi="th-TH"/>
              </w:rPr>
            </w:pPr>
            <w:r>
              <w:rPr>
                <w:rFonts w:cs="Times New Roman"/>
                <w:szCs w:val="22"/>
                <w:lang w:val="en-US" w:bidi="th-TH"/>
              </w:rPr>
              <w:t>1.86</w:t>
            </w:r>
          </w:p>
        </w:tc>
        <w:tc>
          <w:tcPr>
            <w:tcW w:w="180" w:type="dxa"/>
          </w:tcPr>
          <w:p w:rsidR="00233A88" w:rsidRPr="008A746C" w:rsidRDefault="00233A88" w:rsidP="00233A88">
            <w:pPr>
              <w:pStyle w:val="BodyText"/>
              <w:tabs>
                <w:tab w:val="decimal" w:pos="451"/>
              </w:tabs>
              <w:spacing w:after="0" w:line="240" w:lineRule="auto"/>
              <w:ind w:left="-89" w:right="-126"/>
              <w:rPr>
                <w:szCs w:val="22"/>
              </w:rPr>
            </w:pPr>
          </w:p>
        </w:tc>
        <w:tc>
          <w:tcPr>
            <w:tcW w:w="1067" w:type="dxa"/>
            <w:vAlign w:val="bottom"/>
          </w:tcPr>
          <w:p w:rsidR="00233A88" w:rsidRPr="008A746C" w:rsidRDefault="00233A88" w:rsidP="00A4321C">
            <w:pPr>
              <w:pStyle w:val="acctfourfigures"/>
              <w:tabs>
                <w:tab w:val="clear" w:pos="765"/>
                <w:tab w:val="decimal" w:pos="418"/>
              </w:tabs>
              <w:spacing w:line="240" w:lineRule="auto"/>
              <w:ind w:right="-108"/>
              <w:rPr>
                <w:rFonts w:cs="Times New Roman"/>
                <w:szCs w:val="22"/>
                <w:lang w:val="en-US" w:bidi="th-TH"/>
              </w:rPr>
            </w:pPr>
            <w:r>
              <w:rPr>
                <w:rFonts w:cs="Times New Roman"/>
                <w:szCs w:val="22"/>
                <w:lang w:val="en-US" w:bidi="th-TH"/>
              </w:rPr>
              <w:t>2.15</w:t>
            </w:r>
          </w:p>
        </w:tc>
      </w:tr>
      <w:tr w:rsidR="00A21D8A" w:rsidRPr="008A746C" w:rsidTr="00505B31">
        <w:trPr>
          <w:cantSplit/>
        </w:trPr>
        <w:tc>
          <w:tcPr>
            <w:tcW w:w="4421" w:type="dxa"/>
            <w:gridSpan w:val="2"/>
          </w:tcPr>
          <w:p w:rsidR="00A21D8A" w:rsidRPr="008A746C" w:rsidRDefault="00A21D8A" w:rsidP="008C1FBC">
            <w:pPr>
              <w:pStyle w:val="acctfourfigures"/>
              <w:tabs>
                <w:tab w:val="clear" w:pos="765"/>
                <w:tab w:val="decimal" w:pos="451"/>
              </w:tabs>
              <w:spacing w:line="240" w:lineRule="auto"/>
              <w:ind w:left="11" w:right="-99"/>
              <w:rPr>
                <w:rFonts w:cs="Times New Roman"/>
                <w:szCs w:val="22"/>
                <w:lang w:val="en-US" w:bidi="th-TH"/>
              </w:rPr>
            </w:pPr>
            <w:r w:rsidRPr="008A746C">
              <w:rPr>
                <w:rFonts w:cs="Times New Roman"/>
                <w:szCs w:val="22"/>
                <w:lang w:bidi="th-TH"/>
              </w:rPr>
              <w:t xml:space="preserve">Employee benefit paid during </w:t>
            </w:r>
            <w:r w:rsidR="009A6AD2">
              <w:rPr>
                <w:rFonts w:cs="Times New Roman"/>
                <w:szCs w:val="22"/>
                <w:lang w:bidi="th-TH"/>
              </w:rPr>
              <w:t>the per</w:t>
            </w:r>
            <w:r>
              <w:rPr>
                <w:rFonts w:cs="Times New Roman"/>
                <w:szCs w:val="22"/>
                <w:lang w:bidi="th-TH"/>
              </w:rPr>
              <w:t>iod/</w:t>
            </w:r>
            <w:r w:rsidRPr="008A746C">
              <w:rPr>
                <w:rFonts w:cs="Times New Roman"/>
                <w:szCs w:val="22"/>
                <w:lang w:bidi="th-TH"/>
              </w:rPr>
              <w:t>year</w:t>
            </w:r>
          </w:p>
        </w:tc>
        <w:tc>
          <w:tcPr>
            <w:tcW w:w="1080" w:type="dxa"/>
            <w:vAlign w:val="bottom"/>
          </w:tcPr>
          <w:p w:rsidR="00A21D8A" w:rsidRPr="008A746C" w:rsidRDefault="00A21D8A" w:rsidP="00A21D8A">
            <w:pPr>
              <w:pStyle w:val="acctfourfigures"/>
              <w:tabs>
                <w:tab w:val="clear" w:pos="765"/>
                <w:tab w:val="decimal" w:pos="536"/>
              </w:tabs>
              <w:spacing w:line="240" w:lineRule="auto"/>
              <w:ind w:right="-108"/>
              <w:rPr>
                <w:rFonts w:cs="Times New Roman"/>
                <w:szCs w:val="22"/>
                <w:lang w:val="en-US" w:bidi="th-TH"/>
              </w:rPr>
            </w:pPr>
            <w:r>
              <w:rPr>
                <w:rFonts w:cs="Times New Roman"/>
                <w:szCs w:val="22"/>
                <w:lang w:val="en-US" w:bidi="th-TH"/>
              </w:rPr>
              <w:t>(3.60)</w:t>
            </w:r>
          </w:p>
        </w:tc>
        <w:tc>
          <w:tcPr>
            <w:tcW w:w="270" w:type="dxa"/>
          </w:tcPr>
          <w:p w:rsidR="00A21D8A" w:rsidRPr="008A746C" w:rsidRDefault="00A21D8A" w:rsidP="00A21D8A">
            <w:pPr>
              <w:pStyle w:val="BodyText"/>
              <w:tabs>
                <w:tab w:val="decimal" w:pos="451"/>
              </w:tabs>
              <w:spacing w:after="0" w:line="240" w:lineRule="auto"/>
              <w:ind w:left="-89" w:right="-126"/>
              <w:rPr>
                <w:szCs w:val="22"/>
              </w:rPr>
            </w:pPr>
          </w:p>
        </w:tc>
        <w:tc>
          <w:tcPr>
            <w:tcW w:w="1080" w:type="dxa"/>
            <w:vAlign w:val="bottom"/>
          </w:tcPr>
          <w:p w:rsidR="00A21D8A" w:rsidRPr="008A746C" w:rsidRDefault="00A21D8A" w:rsidP="00A21D8A">
            <w:pPr>
              <w:pStyle w:val="acctfourfigures"/>
              <w:tabs>
                <w:tab w:val="clear" w:pos="765"/>
                <w:tab w:val="decimal" w:pos="536"/>
              </w:tabs>
              <w:spacing w:line="240" w:lineRule="auto"/>
              <w:ind w:right="-108"/>
              <w:rPr>
                <w:rFonts w:cs="Times New Roman"/>
                <w:szCs w:val="22"/>
                <w:lang w:val="en-US" w:bidi="th-TH"/>
              </w:rPr>
            </w:pPr>
            <w:r>
              <w:rPr>
                <w:rFonts w:cs="Times New Roman"/>
                <w:szCs w:val="22"/>
                <w:lang w:val="en-US" w:bidi="th-TH"/>
              </w:rPr>
              <w:t>(6.11)</w:t>
            </w:r>
          </w:p>
        </w:tc>
        <w:tc>
          <w:tcPr>
            <w:tcW w:w="180" w:type="dxa"/>
          </w:tcPr>
          <w:p w:rsidR="00A21D8A" w:rsidRPr="008A746C" w:rsidRDefault="00A21D8A" w:rsidP="00A21D8A">
            <w:pPr>
              <w:pStyle w:val="BodyText"/>
              <w:tabs>
                <w:tab w:val="decimal" w:pos="451"/>
              </w:tabs>
              <w:spacing w:after="0" w:line="240" w:lineRule="auto"/>
              <w:ind w:left="-89" w:right="-126"/>
              <w:rPr>
                <w:szCs w:val="22"/>
              </w:rPr>
            </w:pPr>
          </w:p>
        </w:tc>
        <w:tc>
          <w:tcPr>
            <w:tcW w:w="1080" w:type="dxa"/>
            <w:vAlign w:val="bottom"/>
          </w:tcPr>
          <w:p w:rsidR="00A21D8A" w:rsidRPr="008A746C" w:rsidRDefault="00A21D8A" w:rsidP="00A21D8A">
            <w:pPr>
              <w:pStyle w:val="acctfourfigures"/>
              <w:tabs>
                <w:tab w:val="clear" w:pos="765"/>
                <w:tab w:val="decimal" w:pos="536"/>
              </w:tabs>
              <w:spacing w:line="240" w:lineRule="auto"/>
              <w:ind w:right="-108"/>
              <w:rPr>
                <w:rFonts w:cs="Times New Roman"/>
                <w:szCs w:val="22"/>
                <w:lang w:val="en-US" w:bidi="th-TH"/>
              </w:rPr>
            </w:pPr>
            <w:r w:rsidRPr="008A746C">
              <w:rPr>
                <w:rFonts w:cs="Times New Roman"/>
                <w:szCs w:val="22"/>
                <w:lang w:val="en-US" w:bidi="th-TH"/>
              </w:rPr>
              <w:t>-</w:t>
            </w:r>
          </w:p>
        </w:tc>
        <w:tc>
          <w:tcPr>
            <w:tcW w:w="180" w:type="dxa"/>
          </w:tcPr>
          <w:p w:rsidR="00A21D8A" w:rsidRPr="008A746C" w:rsidRDefault="00A21D8A" w:rsidP="00A21D8A">
            <w:pPr>
              <w:pStyle w:val="BodyText"/>
              <w:tabs>
                <w:tab w:val="decimal" w:pos="451"/>
              </w:tabs>
              <w:spacing w:after="0" w:line="240" w:lineRule="auto"/>
              <w:ind w:left="-89" w:right="-126"/>
              <w:rPr>
                <w:szCs w:val="22"/>
              </w:rPr>
            </w:pPr>
          </w:p>
        </w:tc>
        <w:tc>
          <w:tcPr>
            <w:tcW w:w="1067" w:type="dxa"/>
            <w:vAlign w:val="bottom"/>
          </w:tcPr>
          <w:p w:rsidR="00A21D8A" w:rsidRPr="008A746C" w:rsidRDefault="00A21D8A" w:rsidP="00A21D8A">
            <w:pPr>
              <w:pStyle w:val="acctfourfigures"/>
              <w:tabs>
                <w:tab w:val="clear" w:pos="765"/>
                <w:tab w:val="decimal" w:pos="418"/>
              </w:tabs>
              <w:spacing w:line="240" w:lineRule="auto"/>
              <w:ind w:right="-108"/>
              <w:rPr>
                <w:rFonts w:cs="Times New Roman"/>
                <w:szCs w:val="22"/>
                <w:lang w:val="en-US" w:bidi="th-TH"/>
              </w:rPr>
            </w:pPr>
            <w:r>
              <w:rPr>
                <w:rFonts w:cs="Times New Roman"/>
                <w:szCs w:val="22"/>
                <w:lang w:val="en-US" w:bidi="th-TH"/>
              </w:rPr>
              <w:t>(1.46)</w:t>
            </w:r>
          </w:p>
        </w:tc>
      </w:tr>
      <w:tr w:rsidR="00A21D8A" w:rsidRPr="008A746C" w:rsidTr="00505B31">
        <w:trPr>
          <w:cantSplit/>
        </w:trPr>
        <w:tc>
          <w:tcPr>
            <w:tcW w:w="3971" w:type="dxa"/>
          </w:tcPr>
          <w:p w:rsidR="00A21D8A" w:rsidRPr="009A0396" w:rsidRDefault="00A21D8A" w:rsidP="00A21D8A">
            <w:pPr>
              <w:pStyle w:val="acctfourfigures"/>
              <w:spacing w:line="240" w:lineRule="atLeast"/>
              <w:rPr>
                <w:rFonts w:cs="Cordia New"/>
                <w:szCs w:val="28"/>
                <w:cs/>
                <w:lang w:bidi="th-TH"/>
              </w:rPr>
            </w:pPr>
            <w:r w:rsidRPr="00DB7B3E">
              <w:rPr>
                <w:rFonts w:cs="Times New Roman"/>
                <w:szCs w:val="22"/>
                <w:lang w:bidi="th-TH"/>
              </w:rPr>
              <w:t>Gain on benefit paid</w:t>
            </w:r>
          </w:p>
        </w:tc>
        <w:tc>
          <w:tcPr>
            <w:tcW w:w="450" w:type="dxa"/>
          </w:tcPr>
          <w:p w:rsidR="00A21D8A" w:rsidRPr="008A746C" w:rsidRDefault="00A21D8A" w:rsidP="00A21D8A">
            <w:pPr>
              <w:pStyle w:val="acctfourfigures"/>
              <w:tabs>
                <w:tab w:val="clear" w:pos="765"/>
                <w:tab w:val="decimal" w:pos="451"/>
              </w:tabs>
              <w:spacing w:line="240" w:lineRule="auto"/>
              <w:ind w:left="-89" w:right="-99"/>
              <w:rPr>
                <w:rFonts w:cs="Times New Roman"/>
                <w:szCs w:val="22"/>
                <w:lang w:val="en-US" w:bidi="th-TH"/>
              </w:rPr>
            </w:pPr>
          </w:p>
        </w:tc>
        <w:tc>
          <w:tcPr>
            <w:tcW w:w="1080" w:type="dxa"/>
            <w:vAlign w:val="bottom"/>
          </w:tcPr>
          <w:p w:rsidR="00A21D8A" w:rsidRPr="008A746C" w:rsidRDefault="00A21D8A" w:rsidP="00A21D8A">
            <w:pPr>
              <w:pStyle w:val="acctfourfigures"/>
              <w:tabs>
                <w:tab w:val="clear" w:pos="765"/>
                <w:tab w:val="decimal" w:pos="536"/>
              </w:tabs>
              <w:spacing w:line="240" w:lineRule="auto"/>
              <w:ind w:right="-108"/>
              <w:rPr>
                <w:rFonts w:cs="Times New Roman"/>
                <w:szCs w:val="22"/>
                <w:lang w:val="en-US" w:bidi="th-TH"/>
              </w:rPr>
            </w:pPr>
            <w:r w:rsidRPr="008A746C">
              <w:rPr>
                <w:rFonts w:cs="Times New Roman"/>
                <w:szCs w:val="22"/>
                <w:lang w:val="en-US" w:bidi="th-TH"/>
              </w:rPr>
              <w:t>-</w:t>
            </w:r>
          </w:p>
        </w:tc>
        <w:tc>
          <w:tcPr>
            <w:tcW w:w="270" w:type="dxa"/>
          </w:tcPr>
          <w:p w:rsidR="00A21D8A" w:rsidRPr="008A746C" w:rsidRDefault="00A21D8A" w:rsidP="00A21D8A">
            <w:pPr>
              <w:pStyle w:val="BodyText"/>
              <w:tabs>
                <w:tab w:val="decimal" w:pos="451"/>
              </w:tabs>
              <w:spacing w:after="0" w:line="240" w:lineRule="auto"/>
              <w:ind w:left="-89" w:right="-126"/>
              <w:rPr>
                <w:szCs w:val="22"/>
              </w:rPr>
            </w:pPr>
          </w:p>
        </w:tc>
        <w:tc>
          <w:tcPr>
            <w:tcW w:w="1080" w:type="dxa"/>
            <w:vAlign w:val="bottom"/>
          </w:tcPr>
          <w:p w:rsidR="00A21D8A" w:rsidRDefault="00A21D8A" w:rsidP="00A21D8A">
            <w:pPr>
              <w:pStyle w:val="acctfourfigures"/>
              <w:tabs>
                <w:tab w:val="clear" w:pos="765"/>
                <w:tab w:val="decimal" w:pos="536"/>
              </w:tabs>
              <w:spacing w:line="240" w:lineRule="auto"/>
              <w:ind w:right="-108"/>
              <w:rPr>
                <w:rFonts w:cs="Times New Roman"/>
                <w:szCs w:val="22"/>
                <w:lang w:val="en-US" w:bidi="th-TH"/>
              </w:rPr>
            </w:pPr>
            <w:r>
              <w:rPr>
                <w:rFonts w:cs="Times New Roman"/>
                <w:szCs w:val="22"/>
                <w:lang w:val="en-US" w:bidi="th-TH"/>
              </w:rPr>
              <w:t>(0.26)</w:t>
            </w:r>
          </w:p>
        </w:tc>
        <w:tc>
          <w:tcPr>
            <w:tcW w:w="180" w:type="dxa"/>
          </w:tcPr>
          <w:p w:rsidR="00A21D8A" w:rsidRPr="008A746C" w:rsidRDefault="00A21D8A" w:rsidP="00A21D8A">
            <w:pPr>
              <w:pStyle w:val="BodyText"/>
              <w:tabs>
                <w:tab w:val="decimal" w:pos="451"/>
              </w:tabs>
              <w:spacing w:after="0" w:line="240" w:lineRule="auto"/>
              <w:ind w:left="-89" w:right="-126"/>
              <w:rPr>
                <w:szCs w:val="22"/>
              </w:rPr>
            </w:pPr>
          </w:p>
        </w:tc>
        <w:tc>
          <w:tcPr>
            <w:tcW w:w="1080" w:type="dxa"/>
            <w:vAlign w:val="bottom"/>
          </w:tcPr>
          <w:p w:rsidR="00A21D8A" w:rsidRPr="008A746C" w:rsidRDefault="00A21D8A" w:rsidP="00A21D8A">
            <w:pPr>
              <w:pStyle w:val="acctfourfigures"/>
              <w:tabs>
                <w:tab w:val="clear" w:pos="765"/>
                <w:tab w:val="decimal" w:pos="536"/>
              </w:tabs>
              <w:spacing w:line="240" w:lineRule="auto"/>
              <w:ind w:right="-108"/>
              <w:rPr>
                <w:rFonts w:cs="Times New Roman"/>
                <w:szCs w:val="22"/>
                <w:lang w:val="en-US" w:bidi="th-TH"/>
              </w:rPr>
            </w:pPr>
            <w:r w:rsidRPr="008A746C">
              <w:rPr>
                <w:rFonts w:cs="Times New Roman"/>
                <w:szCs w:val="22"/>
                <w:lang w:val="en-US" w:bidi="th-TH"/>
              </w:rPr>
              <w:t>-</w:t>
            </w:r>
          </w:p>
        </w:tc>
        <w:tc>
          <w:tcPr>
            <w:tcW w:w="180" w:type="dxa"/>
          </w:tcPr>
          <w:p w:rsidR="00A21D8A" w:rsidRPr="008A746C" w:rsidRDefault="00A21D8A" w:rsidP="00A21D8A">
            <w:pPr>
              <w:pStyle w:val="BodyText"/>
              <w:tabs>
                <w:tab w:val="decimal" w:pos="451"/>
              </w:tabs>
              <w:spacing w:after="0" w:line="240" w:lineRule="auto"/>
              <w:ind w:left="-89" w:right="-126"/>
              <w:rPr>
                <w:szCs w:val="22"/>
              </w:rPr>
            </w:pPr>
          </w:p>
        </w:tc>
        <w:tc>
          <w:tcPr>
            <w:tcW w:w="1067" w:type="dxa"/>
            <w:vAlign w:val="bottom"/>
          </w:tcPr>
          <w:p w:rsidR="00A21D8A" w:rsidRDefault="00A21D8A" w:rsidP="00A21D8A">
            <w:pPr>
              <w:pStyle w:val="acctfourfigures"/>
              <w:tabs>
                <w:tab w:val="clear" w:pos="765"/>
                <w:tab w:val="decimal" w:pos="418"/>
              </w:tabs>
              <w:spacing w:line="240" w:lineRule="auto"/>
              <w:ind w:right="-108"/>
              <w:rPr>
                <w:rFonts w:cs="Times New Roman"/>
                <w:szCs w:val="22"/>
                <w:lang w:val="en-US" w:bidi="th-TH"/>
              </w:rPr>
            </w:pPr>
            <w:r>
              <w:rPr>
                <w:rFonts w:cs="Times New Roman"/>
                <w:szCs w:val="22"/>
                <w:lang w:val="en-US" w:bidi="th-TH"/>
              </w:rPr>
              <w:t>(0.21)</w:t>
            </w:r>
          </w:p>
        </w:tc>
      </w:tr>
      <w:tr w:rsidR="00A21D8A" w:rsidRPr="008A746C" w:rsidTr="00505B31">
        <w:trPr>
          <w:cantSplit/>
        </w:trPr>
        <w:tc>
          <w:tcPr>
            <w:tcW w:w="3971" w:type="dxa"/>
          </w:tcPr>
          <w:p w:rsidR="00A21D8A" w:rsidRPr="008A746C" w:rsidRDefault="00A21D8A" w:rsidP="00A21D8A">
            <w:pPr>
              <w:pStyle w:val="acctfourfigures"/>
              <w:spacing w:line="240" w:lineRule="atLeast"/>
              <w:rPr>
                <w:rFonts w:cs="Times New Roman"/>
                <w:b/>
                <w:bCs/>
                <w:szCs w:val="22"/>
                <w:lang w:bidi="th-TH"/>
              </w:rPr>
            </w:pPr>
            <w:r w:rsidRPr="008A746C">
              <w:rPr>
                <w:rFonts w:cs="Times New Roman"/>
                <w:b/>
                <w:bCs/>
                <w:szCs w:val="22"/>
                <w:lang w:bidi="th-TH"/>
              </w:rPr>
              <w:t>Include in other comprehensive income</w:t>
            </w:r>
          </w:p>
        </w:tc>
        <w:tc>
          <w:tcPr>
            <w:tcW w:w="450" w:type="dxa"/>
          </w:tcPr>
          <w:p w:rsidR="00A21D8A" w:rsidRPr="008A746C" w:rsidRDefault="00A21D8A" w:rsidP="00A21D8A">
            <w:pPr>
              <w:pStyle w:val="acctfourfigures"/>
              <w:tabs>
                <w:tab w:val="clear" w:pos="765"/>
                <w:tab w:val="decimal" w:pos="451"/>
              </w:tabs>
              <w:spacing w:line="240" w:lineRule="auto"/>
              <w:ind w:left="-89" w:right="-99"/>
              <w:rPr>
                <w:rFonts w:cs="Times New Roman"/>
                <w:szCs w:val="22"/>
                <w:lang w:val="en-US" w:bidi="th-TH"/>
              </w:rPr>
            </w:pPr>
          </w:p>
        </w:tc>
        <w:tc>
          <w:tcPr>
            <w:tcW w:w="1080" w:type="dxa"/>
            <w:vAlign w:val="bottom"/>
          </w:tcPr>
          <w:p w:rsidR="00A21D8A" w:rsidRPr="008A746C" w:rsidRDefault="00A21D8A" w:rsidP="00A21D8A">
            <w:pPr>
              <w:pStyle w:val="acctfourfigures"/>
              <w:tabs>
                <w:tab w:val="clear" w:pos="765"/>
                <w:tab w:val="decimal" w:pos="451"/>
              </w:tabs>
              <w:spacing w:line="240" w:lineRule="auto"/>
              <w:ind w:left="-89" w:right="-126"/>
              <w:rPr>
                <w:rFonts w:cs="Times New Roman"/>
                <w:szCs w:val="22"/>
                <w:lang w:val="en-US" w:bidi="th-TH"/>
              </w:rPr>
            </w:pPr>
          </w:p>
        </w:tc>
        <w:tc>
          <w:tcPr>
            <w:tcW w:w="270" w:type="dxa"/>
          </w:tcPr>
          <w:p w:rsidR="00A21D8A" w:rsidRPr="008A746C" w:rsidRDefault="00A21D8A" w:rsidP="00A21D8A">
            <w:pPr>
              <w:pStyle w:val="BodyText"/>
              <w:tabs>
                <w:tab w:val="decimal" w:pos="451"/>
              </w:tabs>
              <w:spacing w:after="0" w:line="240" w:lineRule="auto"/>
              <w:ind w:left="-89" w:right="-126"/>
              <w:rPr>
                <w:szCs w:val="22"/>
              </w:rPr>
            </w:pPr>
          </w:p>
        </w:tc>
        <w:tc>
          <w:tcPr>
            <w:tcW w:w="1080" w:type="dxa"/>
            <w:vAlign w:val="bottom"/>
          </w:tcPr>
          <w:p w:rsidR="00A21D8A" w:rsidRPr="008A746C" w:rsidRDefault="00A21D8A" w:rsidP="00A21D8A">
            <w:pPr>
              <w:pStyle w:val="acctfourfigures"/>
              <w:tabs>
                <w:tab w:val="clear" w:pos="765"/>
                <w:tab w:val="decimal" w:pos="451"/>
              </w:tabs>
              <w:spacing w:line="240" w:lineRule="auto"/>
              <w:ind w:left="-89" w:right="-126"/>
              <w:rPr>
                <w:rFonts w:cs="Times New Roman"/>
                <w:szCs w:val="22"/>
                <w:lang w:val="en-US" w:bidi="th-TH"/>
              </w:rPr>
            </w:pPr>
          </w:p>
        </w:tc>
        <w:tc>
          <w:tcPr>
            <w:tcW w:w="180" w:type="dxa"/>
          </w:tcPr>
          <w:p w:rsidR="00A21D8A" w:rsidRPr="008A746C" w:rsidRDefault="00A21D8A" w:rsidP="00A21D8A">
            <w:pPr>
              <w:pStyle w:val="BodyText"/>
              <w:tabs>
                <w:tab w:val="decimal" w:pos="451"/>
              </w:tabs>
              <w:spacing w:after="0" w:line="240" w:lineRule="auto"/>
              <w:ind w:left="-89" w:right="-126"/>
              <w:rPr>
                <w:szCs w:val="22"/>
              </w:rPr>
            </w:pPr>
          </w:p>
        </w:tc>
        <w:tc>
          <w:tcPr>
            <w:tcW w:w="1080" w:type="dxa"/>
            <w:vAlign w:val="bottom"/>
          </w:tcPr>
          <w:p w:rsidR="00A21D8A" w:rsidRPr="008A746C" w:rsidRDefault="00A21D8A" w:rsidP="00A21D8A">
            <w:pPr>
              <w:pStyle w:val="acctfourfigures"/>
              <w:tabs>
                <w:tab w:val="clear" w:pos="765"/>
                <w:tab w:val="decimal" w:pos="451"/>
              </w:tabs>
              <w:spacing w:line="240" w:lineRule="auto"/>
              <w:ind w:left="-89" w:right="-126"/>
              <w:rPr>
                <w:rFonts w:cs="Times New Roman"/>
                <w:szCs w:val="22"/>
                <w:lang w:bidi="th-TH"/>
              </w:rPr>
            </w:pPr>
          </w:p>
        </w:tc>
        <w:tc>
          <w:tcPr>
            <w:tcW w:w="180" w:type="dxa"/>
          </w:tcPr>
          <w:p w:rsidR="00A21D8A" w:rsidRPr="008A746C" w:rsidRDefault="00A21D8A" w:rsidP="00A21D8A">
            <w:pPr>
              <w:pStyle w:val="BodyText"/>
              <w:tabs>
                <w:tab w:val="decimal" w:pos="451"/>
              </w:tabs>
              <w:spacing w:after="0" w:line="240" w:lineRule="auto"/>
              <w:ind w:left="-89" w:right="-126"/>
              <w:rPr>
                <w:szCs w:val="22"/>
              </w:rPr>
            </w:pPr>
          </w:p>
        </w:tc>
        <w:tc>
          <w:tcPr>
            <w:tcW w:w="1067" w:type="dxa"/>
            <w:vAlign w:val="bottom"/>
          </w:tcPr>
          <w:p w:rsidR="00A21D8A" w:rsidRPr="008A746C" w:rsidRDefault="00A21D8A" w:rsidP="00A21D8A">
            <w:pPr>
              <w:pStyle w:val="acctfourfigures"/>
              <w:tabs>
                <w:tab w:val="clear" w:pos="765"/>
                <w:tab w:val="decimal" w:pos="451"/>
              </w:tabs>
              <w:spacing w:line="240" w:lineRule="auto"/>
              <w:ind w:left="-89" w:right="-126"/>
              <w:rPr>
                <w:rFonts w:cs="Times New Roman"/>
                <w:szCs w:val="22"/>
                <w:lang w:bidi="th-TH"/>
              </w:rPr>
            </w:pPr>
          </w:p>
        </w:tc>
      </w:tr>
      <w:tr w:rsidR="00570601" w:rsidRPr="008A746C" w:rsidTr="00505B31">
        <w:trPr>
          <w:cantSplit/>
        </w:trPr>
        <w:tc>
          <w:tcPr>
            <w:tcW w:w="3971" w:type="dxa"/>
          </w:tcPr>
          <w:p w:rsidR="007A0E78" w:rsidRDefault="00570601" w:rsidP="00B53CE8">
            <w:pPr>
              <w:pStyle w:val="acctfourfigures"/>
              <w:spacing w:line="240" w:lineRule="atLeast"/>
              <w:rPr>
                <w:rFonts w:cs="Times New Roman"/>
                <w:szCs w:val="22"/>
                <w:lang w:bidi="th-TH"/>
              </w:rPr>
            </w:pPr>
            <w:r w:rsidRPr="008A746C">
              <w:rPr>
                <w:rFonts w:cs="Times New Roman"/>
                <w:szCs w:val="22"/>
                <w:lang w:bidi="th-TH"/>
              </w:rPr>
              <w:t xml:space="preserve">Actuarial </w:t>
            </w:r>
            <w:r>
              <w:rPr>
                <w:rFonts w:cs="Times New Roman"/>
                <w:szCs w:val="22"/>
                <w:lang w:bidi="th-TH"/>
              </w:rPr>
              <w:t>loss</w:t>
            </w:r>
            <w:r w:rsidR="007A0E78">
              <w:rPr>
                <w:rFonts w:cs="Times New Roman"/>
                <w:szCs w:val="22"/>
                <w:lang w:bidi="th-TH"/>
              </w:rPr>
              <w:t xml:space="preserve"> recognise in other </w:t>
            </w:r>
          </w:p>
          <w:p w:rsidR="00570601" w:rsidRPr="008A746C" w:rsidRDefault="007A0E78" w:rsidP="00B53CE8">
            <w:pPr>
              <w:pStyle w:val="acctfourfigures"/>
              <w:spacing w:line="240" w:lineRule="atLeast"/>
              <w:rPr>
                <w:rFonts w:cs="Times New Roman"/>
                <w:szCs w:val="22"/>
                <w:lang w:bidi="th-TH"/>
              </w:rPr>
            </w:pPr>
            <w:r>
              <w:rPr>
                <w:rFonts w:cs="Times New Roman"/>
                <w:szCs w:val="22"/>
                <w:lang w:bidi="th-TH"/>
              </w:rPr>
              <w:t xml:space="preserve">   comprehensive income</w:t>
            </w:r>
          </w:p>
        </w:tc>
        <w:tc>
          <w:tcPr>
            <w:tcW w:w="450" w:type="dxa"/>
          </w:tcPr>
          <w:p w:rsidR="00570601" w:rsidRPr="008A746C" w:rsidRDefault="00570601" w:rsidP="00570601">
            <w:pPr>
              <w:pStyle w:val="acctfourfigures"/>
              <w:tabs>
                <w:tab w:val="clear" w:pos="765"/>
                <w:tab w:val="decimal" w:pos="451"/>
              </w:tabs>
              <w:spacing w:line="240" w:lineRule="auto"/>
              <w:ind w:left="-89" w:right="-99"/>
              <w:rPr>
                <w:rFonts w:cs="Times New Roman"/>
                <w:szCs w:val="22"/>
                <w:lang w:val="en-US" w:bidi="th-TH"/>
              </w:rPr>
            </w:pPr>
          </w:p>
        </w:tc>
        <w:tc>
          <w:tcPr>
            <w:tcW w:w="1080" w:type="dxa"/>
            <w:tcBorders>
              <w:bottom w:val="single" w:sz="4" w:space="0" w:color="auto"/>
            </w:tcBorders>
            <w:vAlign w:val="bottom"/>
          </w:tcPr>
          <w:p w:rsidR="00570601" w:rsidRPr="008A746C" w:rsidRDefault="00570601" w:rsidP="00570601">
            <w:pPr>
              <w:pStyle w:val="acctfourfigures"/>
              <w:tabs>
                <w:tab w:val="clear" w:pos="765"/>
                <w:tab w:val="decimal" w:pos="536"/>
              </w:tabs>
              <w:spacing w:line="240" w:lineRule="auto"/>
              <w:ind w:right="-108"/>
              <w:rPr>
                <w:rFonts w:cs="Times New Roman"/>
                <w:szCs w:val="22"/>
                <w:lang w:val="en-US" w:bidi="th-TH"/>
              </w:rPr>
            </w:pPr>
            <w:r>
              <w:rPr>
                <w:rFonts w:cs="Times New Roman"/>
                <w:szCs w:val="22"/>
                <w:lang w:val="en-US" w:bidi="th-TH"/>
              </w:rPr>
              <w:t>6.87</w:t>
            </w:r>
          </w:p>
        </w:tc>
        <w:tc>
          <w:tcPr>
            <w:tcW w:w="270" w:type="dxa"/>
          </w:tcPr>
          <w:p w:rsidR="00570601" w:rsidRPr="008A746C" w:rsidRDefault="00570601" w:rsidP="00570601">
            <w:pPr>
              <w:pStyle w:val="BodyText"/>
              <w:tabs>
                <w:tab w:val="decimal" w:pos="451"/>
              </w:tabs>
              <w:spacing w:after="0" w:line="240" w:lineRule="auto"/>
              <w:ind w:left="-89" w:right="-126"/>
              <w:rPr>
                <w:szCs w:val="22"/>
              </w:rPr>
            </w:pPr>
          </w:p>
        </w:tc>
        <w:tc>
          <w:tcPr>
            <w:tcW w:w="1080" w:type="dxa"/>
            <w:tcBorders>
              <w:bottom w:val="single" w:sz="4" w:space="0" w:color="auto"/>
            </w:tcBorders>
            <w:vAlign w:val="bottom"/>
          </w:tcPr>
          <w:p w:rsidR="00570601" w:rsidRPr="008A746C" w:rsidRDefault="00570601" w:rsidP="00570601">
            <w:pPr>
              <w:pStyle w:val="acctfourfigures"/>
              <w:tabs>
                <w:tab w:val="clear" w:pos="765"/>
                <w:tab w:val="decimal" w:pos="536"/>
              </w:tabs>
              <w:spacing w:line="240" w:lineRule="auto"/>
              <w:ind w:right="-108"/>
              <w:rPr>
                <w:rFonts w:cs="Times New Roman"/>
                <w:szCs w:val="22"/>
                <w:lang w:val="en-US" w:bidi="th-TH"/>
              </w:rPr>
            </w:pPr>
            <w:r>
              <w:rPr>
                <w:rFonts w:cs="Times New Roman"/>
                <w:szCs w:val="22"/>
                <w:lang w:val="en-US" w:bidi="th-TH"/>
              </w:rPr>
              <w:t>1.50</w:t>
            </w:r>
          </w:p>
        </w:tc>
        <w:tc>
          <w:tcPr>
            <w:tcW w:w="180" w:type="dxa"/>
          </w:tcPr>
          <w:p w:rsidR="00570601" w:rsidRPr="008A746C" w:rsidRDefault="00570601" w:rsidP="00570601">
            <w:pPr>
              <w:pStyle w:val="BodyText"/>
              <w:tabs>
                <w:tab w:val="decimal" w:pos="451"/>
              </w:tabs>
              <w:spacing w:after="0" w:line="240" w:lineRule="auto"/>
              <w:ind w:left="-89" w:right="-126"/>
              <w:rPr>
                <w:szCs w:val="22"/>
              </w:rPr>
            </w:pPr>
          </w:p>
        </w:tc>
        <w:tc>
          <w:tcPr>
            <w:tcW w:w="1080" w:type="dxa"/>
            <w:tcBorders>
              <w:bottom w:val="single" w:sz="4" w:space="0" w:color="auto"/>
            </w:tcBorders>
            <w:vAlign w:val="bottom"/>
          </w:tcPr>
          <w:p w:rsidR="00570601" w:rsidRPr="008A746C" w:rsidRDefault="00570601" w:rsidP="00570601">
            <w:pPr>
              <w:pStyle w:val="acctfourfigures"/>
              <w:tabs>
                <w:tab w:val="clear" w:pos="765"/>
                <w:tab w:val="decimal" w:pos="536"/>
              </w:tabs>
              <w:spacing w:line="240" w:lineRule="auto"/>
              <w:ind w:right="-108"/>
              <w:rPr>
                <w:rFonts w:cs="Times New Roman"/>
                <w:szCs w:val="22"/>
                <w:lang w:val="en-US" w:bidi="th-TH"/>
              </w:rPr>
            </w:pPr>
            <w:r>
              <w:rPr>
                <w:rFonts w:cs="Times New Roman"/>
                <w:szCs w:val="22"/>
                <w:lang w:val="en-US" w:bidi="th-TH"/>
              </w:rPr>
              <w:t>6.45</w:t>
            </w:r>
          </w:p>
        </w:tc>
        <w:tc>
          <w:tcPr>
            <w:tcW w:w="180" w:type="dxa"/>
          </w:tcPr>
          <w:p w:rsidR="00570601" w:rsidRPr="008A746C" w:rsidRDefault="00570601" w:rsidP="00570601">
            <w:pPr>
              <w:pStyle w:val="BodyText"/>
              <w:tabs>
                <w:tab w:val="decimal" w:pos="451"/>
              </w:tabs>
              <w:spacing w:after="0" w:line="240" w:lineRule="auto"/>
              <w:ind w:left="-89" w:right="-126"/>
              <w:rPr>
                <w:szCs w:val="22"/>
              </w:rPr>
            </w:pPr>
          </w:p>
        </w:tc>
        <w:tc>
          <w:tcPr>
            <w:tcW w:w="1067" w:type="dxa"/>
            <w:tcBorders>
              <w:bottom w:val="single" w:sz="4" w:space="0" w:color="auto"/>
            </w:tcBorders>
            <w:vAlign w:val="bottom"/>
          </w:tcPr>
          <w:p w:rsidR="00570601" w:rsidRPr="008A746C" w:rsidRDefault="00570601" w:rsidP="00570601">
            <w:pPr>
              <w:pStyle w:val="acctfourfigures"/>
              <w:tabs>
                <w:tab w:val="clear" w:pos="765"/>
                <w:tab w:val="decimal" w:pos="536"/>
              </w:tabs>
              <w:spacing w:line="240" w:lineRule="auto"/>
              <w:ind w:right="-108"/>
              <w:rPr>
                <w:rFonts w:cs="Times New Roman"/>
                <w:szCs w:val="22"/>
                <w:lang w:val="en-US" w:bidi="th-TH"/>
              </w:rPr>
            </w:pPr>
            <w:r w:rsidRPr="008A746C">
              <w:rPr>
                <w:rFonts w:cs="Times New Roman"/>
                <w:szCs w:val="22"/>
                <w:lang w:val="en-US" w:bidi="th-TH"/>
              </w:rPr>
              <w:t>-</w:t>
            </w:r>
          </w:p>
        </w:tc>
      </w:tr>
      <w:tr w:rsidR="009330ED" w:rsidRPr="008A746C" w:rsidTr="00505B31">
        <w:trPr>
          <w:cantSplit/>
        </w:trPr>
        <w:tc>
          <w:tcPr>
            <w:tcW w:w="3971" w:type="dxa"/>
          </w:tcPr>
          <w:p w:rsidR="009330ED" w:rsidRPr="009A0396" w:rsidRDefault="009330ED" w:rsidP="00570601">
            <w:pPr>
              <w:pStyle w:val="acctfourfigures"/>
              <w:spacing w:line="240" w:lineRule="atLeast"/>
              <w:rPr>
                <w:rFonts w:cs="Cordia New"/>
                <w:szCs w:val="22"/>
                <w:cs/>
                <w:lang w:bidi="th-TH"/>
              </w:rPr>
            </w:pPr>
            <w:r w:rsidRPr="003B30DE">
              <w:rPr>
                <w:rFonts w:cs="Times New Roman"/>
                <w:b/>
                <w:bCs/>
                <w:szCs w:val="22"/>
                <w:lang w:bidi="th-TH"/>
              </w:rPr>
              <w:t>Defined benefit obligations</w:t>
            </w:r>
          </w:p>
        </w:tc>
        <w:tc>
          <w:tcPr>
            <w:tcW w:w="450" w:type="dxa"/>
          </w:tcPr>
          <w:p w:rsidR="009330ED" w:rsidRPr="008A746C" w:rsidRDefault="009330ED" w:rsidP="00570601">
            <w:pPr>
              <w:pStyle w:val="acctfourfigures"/>
              <w:tabs>
                <w:tab w:val="clear" w:pos="765"/>
                <w:tab w:val="decimal" w:pos="451"/>
              </w:tabs>
              <w:spacing w:line="240" w:lineRule="auto"/>
              <w:ind w:left="-89" w:right="-99"/>
              <w:rPr>
                <w:rFonts w:cs="Times New Roman"/>
                <w:szCs w:val="22"/>
                <w:lang w:val="en-US" w:bidi="th-TH"/>
              </w:rPr>
            </w:pPr>
          </w:p>
        </w:tc>
        <w:tc>
          <w:tcPr>
            <w:tcW w:w="1080" w:type="dxa"/>
            <w:tcBorders>
              <w:top w:val="single" w:sz="4" w:space="0" w:color="auto"/>
            </w:tcBorders>
            <w:vAlign w:val="bottom"/>
          </w:tcPr>
          <w:p w:rsidR="009330ED" w:rsidRDefault="009330ED" w:rsidP="00570601">
            <w:pPr>
              <w:pStyle w:val="acctfourfigures"/>
              <w:tabs>
                <w:tab w:val="clear" w:pos="765"/>
                <w:tab w:val="decimal" w:pos="536"/>
              </w:tabs>
              <w:spacing w:line="240" w:lineRule="auto"/>
              <w:ind w:right="-108"/>
              <w:rPr>
                <w:rFonts w:cs="Times New Roman"/>
                <w:szCs w:val="22"/>
                <w:lang w:val="en-US" w:bidi="th-TH"/>
              </w:rPr>
            </w:pPr>
          </w:p>
        </w:tc>
        <w:tc>
          <w:tcPr>
            <w:tcW w:w="270" w:type="dxa"/>
          </w:tcPr>
          <w:p w:rsidR="009330ED" w:rsidRPr="008A746C" w:rsidRDefault="009330ED" w:rsidP="00570601">
            <w:pPr>
              <w:pStyle w:val="BodyText"/>
              <w:tabs>
                <w:tab w:val="decimal" w:pos="451"/>
              </w:tabs>
              <w:spacing w:after="0" w:line="240" w:lineRule="auto"/>
              <w:ind w:left="-89" w:right="-126"/>
              <w:rPr>
                <w:szCs w:val="22"/>
              </w:rPr>
            </w:pPr>
          </w:p>
        </w:tc>
        <w:tc>
          <w:tcPr>
            <w:tcW w:w="1080" w:type="dxa"/>
            <w:tcBorders>
              <w:top w:val="single" w:sz="4" w:space="0" w:color="auto"/>
            </w:tcBorders>
            <w:vAlign w:val="bottom"/>
          </w:tcPr>
          <w:p w:rsidR="009330ED" w:rsidRDefault="009330ED" w:rsidP="00570601">
            <w:pPr>
              <w:pStyle w:val="acctfourfigures"/>
              <w:tabs>
                <w:tab w:val="clear" w:pos="765"/>
                <w:tab w:val="decimal" w:pos="536"/>
              </w:tabs>
              <w:spacing w:line="240" w:lineRule="auto"/>
              <w:ind w:right="-108"/>
              <w:rPr>
                <w:rFonts w:cs="Times New Roman"/>
                <w:szCs w:val="22"/>
                <w:lang w:val="en-US" w:bidi="th-TH"/>
              </w:rPr>
            </w:pPr>
          </w:p>
        </w:tc>
        <w:tc>
          <w:tcPr>
            <w:tcW w:w="180" w:type="dxa"/>
          </w:tcPr>
          <w:p w:rsidR="009330ED" w:rsidRPr="008A746C" w:rsidRDefault="009330ED" w:rsidP="00570601">
            <w:pPr>
              <w:pStyle w:val="BodyText"/>
              <w:tabs>
                <w:tab w:val="decimal" w:pos="451"/>
              </w:tabs>
              <w:spacing w:after="0" w:line="240" w:lineRule="auto"/>
              <w:ind w:left="-89" w:right="-126"/>
              <w:rPr>
                <w:szCs w:val="22"/>
              </w:rPr>
            </w:pPr>
          </w:p>
        </w:tc>
        <w:tc>
          <w:tcPr>
            <w:tcW w:w="1080" w:type="dxa"/>
            <w:tcBorders>
              <w:top w:val="single" w:sz="4" w:space="0" w:color="auto"/>
            </w:tcBorders>
            <w:vAlign w:val="bottom"/>
          </w:tcPr>
          <w:p w:rsidR="009330ED" w:rsidRDefault="009330ED" w:rsidP="00570601">
            <w:pPr>
              <w:pStyle w:val="acctfourfigures"/>
              <w:tabs>
                <w:tab w:val="clear" w:pos="765"/>
                <w:tab w:val="decimal" w:pos="536"/>
              </w:tabs>
              <w:spacing w:line="240" w:lineRule="auto"/>
              <w:ind w:right="-108"/>
              <w:rPr>
                <w:rFonts w:cs="Times New Roman"/>
                <w:szCs w:val="22"/>
                <w:lang w:val="en-US" w:bidi="th-TH"/>
              </w:rPr>
            </w:pPr>
          </w:p>
        </w:tc>
        <w:tc>
          <w:tcPr>
            <w:tcW w:w="180" w:type="dxa"/>
          </w:tcPr>
          <w:p w:rsidR="009330ED" w:rsidRPr="008A746C" w:rsidRDefault="009330ED" w:rsidP="00570601">
            <w:pPr>
              <w:pStyle w:val="BodyText"/>
              <w:tabs>
                <w:tab w:val="decimal" w:pos="451"/>
              </w:tabs>
              <w:spacing w:after="0" w:line="240" w:lineRule="auto"/>
              <w:ind w:left="-89" w:right="-126"/>
              <w:rPr>
                <w:szCs w:val="22"/>
              </w:rPr>
            </w:pPr>
          </w:p>
        </w:tc>
        <w:tc>
          <w:tcPr>
            <w:tcW w:w="1067" w:type="dxa"/>
            <w:tcBorders>
              <w:top w:val="single" w:sz="4" w:space="0" w:color="auto"/>
            </w:tcBorders>
            <w:vAlign w:val="bottom"/>
          </w:tcPr>
          <w:p w:rsidR="009330ED" w:rsidRPr="008A746C" w:rsidRDefault="009330ED" w:rsidP="00570601">
            <w:pPr>
              <w:pStyle w:val="acctfourfigures"/>
              <w:tabs>
                <w:tab w:val="clear" w:pos="765"/>
                <w:tab w:val="decimal" w:pos="536"/>
              </w:tabs>
              <w:spacing w:line="240" w:lineRule="auto"/>
              <w:ind w:right="-108"/>
              <w:rPr>
                <w:rFonts w:cs="Times New Roman"/>
                <w:szCs w:val="22"/>
                <w:lang w:val="en-US" w:bidi="th-TH"/>
              </w:rPr>
            </w:pPr>
          </w:p>
        </w:tc>
      </w:tr>
      <w:tr w:rsidR="00570601" w:rsidRPr="008A746C" w:rsidTr="00505B31">
        <w:trPr>
          <w:cantSplit/>
        </w:trPr>
        <w:tc>
          <w:tcPr>
            <w:tcW w:w="3971" w:type="dxa"/>
          </w:tcPr>
          <w:p w:rsidR="00570601" w:rsidRPr="009330ED" w:rsidRDefault="003B30DE" w:rsidP="009330ED">
            <w:pPr>
              <w:pStyle w:val="acctfourfigures"/>
              <w:tabs>
                <w:tab w:val="clear" w:pos="765"/>
                <w:tab w:val="decimal" w:pos="371"/>
                <w:tab w:val="decimal" w:pos="731"/>
              </w:tabs>
              <w:spacing w:line="240" w:lineRule="atLeast"/>
              <w:ind w:right="-502"/>
              <w:rPr>
                <w:rFonts w:cs="Times New Roman"/>
                <w:b/>
                <w:bCs/>
                <w:szCs w:val="22"/>
                <w:lang w:bidi="th-TH"/>
              </w:rPr>
            </w:pPr>
            <w:r>
              <w:rPr>
                <w:rFonts w:cs="Times New Roman"/>
                <w:b/>
                <w:bCs/>
                <w:szCs w:val="22"/>
                <w:lang w:bidi="th-TH"/>
              </w:rPr>
              <w:t xml:space="preserve">   </w:t>
            </w:r>
            <w:r w:rsidR="00570601" w:rsidRPr="008A746C">
              <w:rPr>
                <w:rFonts w:cs="Times New Roman"/>
                <w:b/>
                <w:bCs/>
                <w:szCs w:val="22"/>
                <w:lang w:bidi="th-TH"/>
              </w:rPr>
              <w:t xml:space="preserve">at </w:t>
            </w:r>
            <w:r w:rsidR="00570601">
              <w:rPr>
                <w:rFonts w:cs="Times New Roman"/>
                <w:b/>
                <w:bCs/>
                <w:szCs w:val="22"/>
                <w:lang w:bidi="th-TH"/>
              </w:rPr>
              <w:t>30 September/3</w:t>
            </w:r>
            <w:r w:rsidR="00570601" w:rsidRPr="008A746C">
              <w:rPr>
                <w:rFonts w:cs="Times New Roman"/>
                <w:b/>
                <w:bCs/>
                <w:szCs w:val="22"/>
                <w:lang w:bidi="th-TH"/>
              </w:rPr>
              <w:t xml:space="preserve">1 </w:t>
            </w:r>
            <w:r w:rsidR="00570601">
              <w:rPr>
                <w:rFonts w:cs="Times New Roman"/>
                <w:b/>
                <w:bCs/>
                <w:szCs w:val="22"/>
                <w:lang w:bidi="th-TH"/>
              </w:rPr>
              <w:t>D</w:t>
            </w:r>
            <w:r w:rsidR="00570601" w:rsidRPr="008A746C">
              <w:rPr>
                <w:rFonts w:cs="Times New Roman"/>
                <w:b/>
                <w:bCs/>
                <w:szCs w:val="22"/>
                <w:lang w:bidi="th-TH"/>
              </w:rPr>
              <w:t>ecember</w:t>
            </w:r>
          </w:p>
        </w:tc>
        <w:tc>
          <w:tcPr>
            <w:tcW w:w="450" w:type="dxa"/>
          </w:tcPr>
          <w:p w:rsidR="00570601" w:rsidRPr="008A746C" w:rsidRDefault="00570601" w:rsidP="00570601">
            <w:pPr>
              <w:pStyle w:val="acctfourfigures"/>
              <w:tabs>
                <w:tab w:val="clear" w:pos="765"/>
                <w:tab w:val="decimal" w:pos="451"/>
              </w:tabs>
              <w:spacing w:line="240" w:lineRule="auto"/>
              <w:ind w:left="-89" w:right="-99"/>
              <w:rPr>
                <w:rFonts w:cs="Times New Roman"/>
                <w:szCs w:val="22"/>
                <w:lang w:val="en-US" w:bidi="th-TH"/>
              </w:rPr>
            </w:pPr>
          </w:p>
        </w:tc>
        <w:tc>
          <w:tcPr>
            <w:tcW w:w="1080" w:type="dxa"/>
            <w:tcBorders>
              <w:bottom w:val="double" w:sz="4" w:space="0" w:color="auto"/>
            </w:tcBorders>
            <w:vAlign w:val="bottom"/>
          </w:tcPr>
          <w:p w:rsidR="00570601" w:rsidRPr="003B6E9D" w:rsidRDefault="00570601" w:rsidP="00570601">
            <w:pPr>
              <w:pStyle w:val="acctfourfigures"/>
              <w:tabs>
                <w:tab w:val="clear" w:pos="765"/>
                <w:tab w:val="decimal" w:pos="536"/>
              </w:tabs>
              <w:spacing w:line="240" w:lineRule="auto"/>
              <w:ind w:right="-108"/>
              <w:rPr>
                <w:rFonts w:cs="Times New Roman"/>
                <w:b/>
                <w:bCs/>
                <w:szCs w:val="22"/>
                <w:lang w:val="en-US" w:bidi="th-TH"/>
              </w:rPr>
            </w:pPr>
            <w:r>
              <w:rPr>
                <w:rFonts w:cs="Times New Roman"/>
                <w:b/>
                <w:bCs/>
                <w:szCs w:val="22"/>
                <w:lang w:val="en-US" w:bidi="th-TH"/>
              </w:rPr>
              <w:t>88.1</w:t>
            </w:r>
            <w:r w:rsidR="00055C8F">
              <w:rPr>
                <w:rFonts w:cs="Times New Roman"/>
                <w:b/>
                <w:bCs/>
                <w:szCs w:val="22"/>
                <w:lang w:val="en-US" w:bidi="th-TH"/>
              </w:rPr>
              <w:t>8</w:t>
            </w:r>
          </w:p>
        </w:tc>
        <w:tc>
          <w:tcPr>
            <w:tcW w:w="270" w:type="dxa"/>
          </w:tcPr>
          <w:p w:rsidR="00570601" w:rsidRPr="003B6E9D" w:rsidRDefault="00570601" w:rsidP="00570601">
            <w:pPr>
              <w:pStyle w:val="BodyText"/>
              <w:tabs>
                <w:tab w:val="decimal" w:pos="451"/>
              </w:tabs>
              <w:spacing w:after="0" w:line="240" w:lineRule="auto"/>
              <w:ind w:left="-89" w:right="-126"/>
              <w:rPr>
                <w:b/>
                <w:bCs/>
                <w:szCs w:val="22"/>
              </w:rPr>
            </w:pPr>
          </w:p>
        </w:tc>
        <w:tc>
          <w:tcPr>
            <w:tcW w:w="1080" w:type="dxa"/>
            <w:tcBorders>
              <w:bottom w:val="double" w:sz="4" w:space="0" w:color="auto"/>
            </w:tcBorders>
            <w:vAlign w:val="bottom"/>
          </w:tcPr>
          <w:p w:rsidR="00570601" w:rsidRPr="003B6E9D" w:rsidRDefault="00570601" w:rsidP="00570601">
            <w:pPr>
              <w:pStyle w:val="acctfourfigures"/>
              <w:tabs>
                <w:tab w:val="clear" w:pos="765"/>
                <w:tab w:val="decimal" w:pos="536"/>
              </w:tabs>
              <w:spacing w:line="240" w:lineRule="auto"/>
              <w:ind w:right="-108"/>
              <w:rPr>
                <w:rFonts w:cs="Times New Roman"/>
                <w:b/>
                <w:bCs/>
                <w:szCs w:val="22"/>
                <w:lang w:val="en-US" w:bidi="th-TH"/>
              </w:rPr>
            </w:pPr>
            <w:r>
              <w:rPr>
                <w:rFonts w:cs="Times New Roman"/>
                <w:b/>
                <w:bCs/>
                <w:szCs w:val="22"/>
                <w:lang w:val="en-US" w:bidi="th-TH"/>
              </w:rPr>
              <w:t>71.92</w:t>
            </w:r>
          </w:p>
        </w:tc>
        <w:tc>
          <w:tcPr>
            <w:tcW w:w="180" w:type="dxa"/>
          </w:tcPr>
          <w:p w:rsidR="00570601" w:rsidRPr="003B6E9D" w:rsidRDefault="00570601" w:rsidP="00570601">
            <w:pPr>
              <w:pStyle w:val="BodyText"/>
              <w:tabs>
                <w:tab w:val="decimal" w:pos="451"/>
              </w:tabs>
              <w:spacing w:after="0" w:line="240" w:lineRule="auto"/>
              <w:ind w:left="-89" w:right="-126"/>
              <w:rPr>
                <w:b/>
                <w:bCs/>
                <w:szCs w:val="22"/>
              </w:rPr>
            </w:pPr>
          </w:p>
        </w:tc>
        <w:tc>
          <w:tcPr>
            <w:tcW w:w="1080" w:type="dxa"/>
            <w:tcBorders>
              <w:bottom w:val="double" w:sz="4" w:space="0" w:color="auto"/>
            </w:tcBorders>
          </w:tcPr>
          <w:p w:rsidR="00570601" w:rsidRPr="003B6E9D" w:rsidRDefault="00570601" w:rsidP="00055C8F">
            <w:pPr>
              <w:pStyle w:val="acctfourfigures"/>
              <w:tabs>
                <w:tab w:val="clear" w:pos="765"/>
                <w:tab w:val="decimal" w:pos="536"/>
              </w:tabs>
              <w:spacing w:line="240" w:lineRule="auto"/>
              <w:ind w:right="-108"/>
              <w:rPr>
                <w:rFonts w:cs="Cordia New"/>
                <w:b/>
                <w:bCs/>
                <w:szCs w:val="22"/>
                <w:lang w:val="en-US" w:bidi="th-TH"/>
              </w:rPr>
            </w:pPr>
            <w:r>
              <w:rPr>
                <w:rFonts w:cs="Cordia New"/>
                <w:b/>
                <w:bCs/>
                <w:szCs w:val="22"/>
                <w:lang w:val="en-US" w:bidi="th-TH"/>
              </w:rPr>
              <w:t>16.21</w:t>
            </w:r>
          </w:p>
        </w:tc>
        <w:tc>
          <w:tcPr>
            <w:tcW w:w="180" w:type="dxa"/>
          </w:tcPr>
          <w:p w:rsidR="00570601" w:rsidRPr="008A746C" w:rsidRDefault="00570601" w:rsidP="00570601">
            <w:pPr>
              <w:pStyle w:val="BodyText"/>
              <w:tabs>
                <w:tab w:val="decimal" w:pos="451"/>
              </w:tabs>
              <w:spacing w:after="0" w:line="240" w:lineRule="auto"/>
              <w:ind w:left="-89" w:right="-126"/>
              <w:rPr>
                <w:b/>
                <w:bCs/>
                <w:szCs w:val="22"/>
              </w:rPr>
            </w:pPr>
          </w:p>
        </w:tc>
        <w:tc>
          <w:tcPr>
            <w:tcW w:w="1067" w:type="dxa"/>
            <w:tcBorders>
              <w:bottom w:val="double" w:sz="4" w:space="0" w:color="auto"/>
            </w:tcBorders>
          </w:tcPr>
          <w:p w:rsidR="00570601" w:rsidRPr="003B6E9D" w:rsidRDefault="00570601" w:rsidP="00570601">
            <w:pPr>
              <w:pStyle w:val="acctfourfigures"/>
              <w:tabs>
                <w:tab w:val="clear" w:pos="765"/>
                <w:tab w:val="decimal" w:pos="451"/>
              </w:tabs>
              <w:spacing w:line="240" w:lineRule="auto"/>
              <w:ind w:right="-126"/>
              <w:rPr>
                <w:rFonts w:cs="Cordia New"/>
                <w:b/>
                <w:bCs/>
                <w:szCs w:val="22"/>
                <w:lang w:val="en-US" w:bidi="th-TH"/>
              </w:rPr>
            </w:pPr>
            <w:r w:rsidRPr="003B6E9D">
              <w:rPr>
                <w:rFonts w:cs="Cordia New"/>
                <w:b/>
                <w:bCs/>
                <w:szCs w:val="22"/>
                <w:lang w:val="en-US" w:bidi="th-TH"/>
              </w:rPr>
              <w:t>7.90</w:t>
            </w:r>
          </w:p>
        </w:tc>
      </w:tr>
    </w:tbl>
    <w:p w:rsidR="008324EF" w:rsidRPr="008A746C" w:rsidRDefault="008324EF"/>
    <w:p w:rsidR="005563B4" w:rsidRPr="008F7A61" w:rsidRDefault="00BE1AE2" w:rsidP="008F7A61">
      <w:pPr>
        <w:tabs>
          <w:tab w:val="left" w:pos="1848"/>
        </w:tabs>
        <w:spacing w:line="240" w:lineRule="atLeast"/>
        <w:ind w:left="540"/>
        <w:jc w:val="both"/>
        <w:rPr>
          <w:rFonts w:cs="Times New Roman"/>
          <w:szCs w:val="22"/>
          <w:lang w:val="en-US"/>
        </w:rPr>
      </w:pPr>
      <w:r w:rsidRPr="008F7A61">
        <w:rPr>
          <w:rFonts w:cs="Times New Roman"/>
          <w:szCs w:val="22"/>
          <w:lang w:val="en-US"/>
        </w:rPr>
        <w:t>Actuarial gains and losses recognised in other comprehensive income arising from:</w:t>
      </w:r>
    </w:p>
    <w:p w:rsidR="005563B4" w:rsidRPr="008A746C" w:rsidRDefault="005563B4" w:rsidP="00723CA6">
      <w:pPr>
        <w:tabs>
          <w:tab w:val="left" w:pos="540"/>
        </w:tabs>
        <w:spacing w:line="240" w:lineRule="atLeast"/>
        <w:jc w:val="thaiDistribute"/>
        <w:rPr>
          <w:rFonts w:cs="Times New Roman"/>
          <w:i/>
          <w:iCs/>
          <w:szCs w:val="22"/>
        </w:rPr>
      </w:pPr>
    </w:p>
    <w:tbl>
      <w:tblPr>
        <w:tblW w:w="9396" w:type="dxa"/>
        <w:tblInd w:w="450" w:type="dxa"/>
        <w:tblLayout w:type="fixed"/>
        <w:tblCellMar>
          <w:left w:w="79" w:type="dxa"/>
          <w:right w:w="79" w:type="dxa"/>
        </w:tblCellMar>
        <w:tblLook w:val="0000" w:firstRow="0" w:lastRow="0" w:firstColumn="0" w:lastColumn="0" w:noHBand="0" w:noVBand="0"/>
      </w:tblPr>
      <w:tblGrid>
        <w:gridCol w:w="4410"/>
        <w:gridCol w:w="1080"/>
        <w:gridCol w:w="272"/>
        <w:gridCol w:w="1109"/>
        <w:gridCol w:w="179"/>
        <w:gridCol w:w="1075"/>
        <w:gridCol w:w="179"/>
        <w:gridCol w:w="1092"/>
      </w:tblGrid>
      <w:tr w:rsidR="00C663F5" w:rsidRPr="008A746C" w:rsidTr="00883DC4">
        <w:trPr>
          <w:cantSplit/>
          <w:trHeight w:val="460"/>
          <w:tblHeader/>
        </w:trPr>
        <w:tc>
          <w:tcPr>
            <w:tcW w:w="4410" w:type="dxa"/>
          </w:tcPr>
          <w:p w:rsidR="00C663F5" w:rsidRPr="008A746C" w:rsidRDefault="00C663F5" w:rsidP="000C6FEB">
            <w:pPr>
              <w:spacing w:line="240" w:lineRule="atLeast"/>
              <w:rPr>
                <w:lang w:val="fr-FR"/>
              </w:rPr>
            </w:pPr>
          </w:p>
        </w:tc>
        <w:tc>
          <w:tcPr>
            <w:tcW w:w="2461" w:type="dxa"/>
            <w:gridSpan w:val="3"/>
          </w:tcPr>
          <w:p w:rsidR="00C663F5" w:rsidRPr="008A746C" w:rsidRDefault="00C663F5" w:rsidP="000C6FEB">
            <w:pPr>
              <w:pStyle w:val="acctmergecolhdg"/>
              <w:spacing w:line="240" w:lineRule="atLeast"/>
            </w:pPr>
            <w:r w:rsidRPr="008A746C">
              <w:t xml:space="preserve">Consolidated </w:t>
            </w:r>
          </w:p>
          <w:p w:rsidR="00C663F5" w:rsidRPr="008A746C" w:rsidRDefault="00C663F5" w:rsidP="000C6FEB">
            <w:pPr>
              <w:pStyle w:val="acctmergecolhdg"/>
              <w:spacing w:line="240" w:lineRule="atLeast"/>
            </w:pPr>
            <w:r w:rsidRPr="008A746C">
              <w:t>financial statements</w:t>
            </w:r>
          </w:p>
        </w:tc>
        <w:tc>
          <w:tcPr>
            <w:tcW w:w="179" w:type="dxa"/>
          </w:tcPr>
          <w:p w:rsidR="00C663F5" w:rsidRPr="008A746C" w:rsidRDefault="00C663F5" w:rsidP="000C6FEB">
            <w:pPr>
              <w:pStyle w:val="acctmergecolhdg"/>
              <w:spacing w:line="240" w:lineRule="atLeast"/>
            </w:pPr>
          </w:p>
        </w:tc>
        <w:tc>
          <w:tcPr>
            <w:tcW w:w="2346" w:type="dxa"/>
            <w:gridSpan w:val="3"/>
          </w:tcPr>
          <w:p w:rsidR="00C663F5" w:rsidRPr="008A746C" w:rsidRDefault="00C663F5" w:rsidP="000C6FEB">
            <w:pPr>
              <w:pStyle w:val="acctmergecolhdg"/>
              <w:spacing w:line="240" w:lineRule="atLeast"/>
            </w:pPr>
            <w:r w:rsidRPr="008A746C">
              <w:t xml:space="preserve">Separate </w:t>
            </w:r>
          </w:p>
          <w:p w:rsidR="00C663F5" w:rsidRPr="008A746C" w:rsidRDefault="00C663F5" w:rsidP="000C6FEB">
            <w:pPr>
              <w:pStyle w:val="acctmergecolhdg"/>
              <w:spacing w:line="240" w:lineRule="atLeast"/>
            </w:pPr>
            <w:r w:rsidRPr="008A746C">
              <w:t>financial statements</w:t>
            </w:r>
          </w:p>
        </w:tc>
      </w:tr>
      <w:tr w:rsidR="00233A88" w:rsidRPr="008A746C" w:rsidTr="00883DC4">
        <w:trPr>
          <w:cantSplit/>
          <w:trHeight w:val="236"/>
          <w:tblHeader/>
        </w:trPr>
        <w:tc>
          <w:tcPr>
            <w:tcW w:w="4410" w:type="dxa"/>
          </w:tcPr>
          <w:p w:rsidR="00233A88" w:rsidRPr="008A746C" w:rsidRDefault="00233A88" w:rsidP="00233A88">
            <w:pPr>
              <w:pStyle w:val="acctfourfigures"/>
              <w:spacing w:line="240" w:lineRule="atLeast"/>
              <w:jc w:val="center"/>
            </w:pPr>
          </w:p>
        </w:tc>
        <w:tc>
          <w:tcPr>
            <w:tcW w:w="1080" w:type="dxa"/>
            <w:shd w:val="clear" w:color="auto" w:fill="auto"/>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sidRPr="0028787C">
              <w:rPr>
                <w:rFonts w:cs="Times New Roman"/>
                <w:szCs w:val="22"/>
                <w:lang w:bidi="th-TH"/>
              </w:rPr>
              <w:t>30</w:t>
            </w:r>
            <w:r w:rsidRPr="0028787C">
              <w:rPr>
                <w:rFonts w:cs="Times New Roman"/>
                <w:szCs w:val="22"/>
                <w:cs/>
                <w:lang w:bidi="th-TH"/>
              </w:rPr>
              <w:t xml:space="preserve"> </w:t>
            </w:r>
            <w:r w:rsidRPr="0028787C">
              <w:rPr>
                <w:rFonts w:cs="Times New Roman"/>
                <w:szCs w:val="22"/>
                <w:lang w:bidi="th-TH"/>
              </w:rPr>
              <w:t>September</w:t>
            </w:r>
          </w:p>
        </w:tc>
        <w:tc>
          <w:tcPr>
            <w:tcW w:w="272" w:type="dxa"/>
            <w:shd w:val="clear" w:color="auto" w:fill="auto"/>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p>
        </w:tc>
        <w:tc>
          <w:tcPr>
            <w:tcW w:w="1109" w:type="dxa"/>
            <w:shd w:val="clear" w:color="auto" w:fill="auto"/>
          </w:tcPr>
          <w:p w:rsidR="00233A88" w:rsidRPr="00147C3F" w:rsidRDefault="00233A88" w:rsidP="00233A88">
            <w:pPr>
              <w:jc w:val="center"/>
              <w:rPr>
                <w:rFonts w:cs="Times New Roman"/>
                <w:bCs/>
                <w:szCs w:val="22"/>
              </w:rPr>
            </w:pPr>
            <w:r>
              <w:rPr>
                <w:rFonts w:cs="Times New Roman"/>
                <w:bCs/>
                <w:szCs w:val="22"/>
              </w:rPr>
              <w:t>31 December</w:t>
            </w:r>
          </w:p>
        </w:tc>
        <w:tc>
          <w:tcPr>
            <w:tcW w:w="179" w:type="dxa"/>
            <w:shd w:val="clear" w:color="auto" w:fill="auto"/>
          </w:tcPr>
          <w:p w:rsidR="00233A88" w:rsidRPr="008A746C" w:rsidRDefault="00233A88" w:rsidP="00233A88">
            <w:pPr>
              <w:pStyle w:val="BodyText"/>
              <w:tabs>
                <w:tab w:val="decimal" w:pos="516"/>
              </w:tabs>
              <w:spacing w:after="0" w:line="240" w:lineRule="atLeast"/>
              <w:ind w:left="-193" w:right="-135"/>
              <w:jc w:val="center"/>
              <w:rPr>
                <w:szCs w:val="22"/>
              </w:rPr>
            </w:pPr>
          </w:p>
        </w:tc>
        <w:tc>
          <w:tcPr>
            <w:tcW w:w="1075" w:type="dxa"/>
            <w:shd w:val="clear" w:color="auto" w:fill="auto"/>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sidRPr="0028787C">
              <w:rPr>
                <w:rFonts w:cs="Times New Roman"/>
                <w:szCs w:val="22"/>
                <w:lang w:bidi="th-TH"/>
              </w:rPr>
              <w:t>30</w:t>
            </w:r>
            <w:r w:rsidRPr="0028787C">
              <w:rPr>
                <w:rFonts w:cs="Times New Roman"/>
                <w:szCs w:val="22"/>
                <w:cs/>
                <w:lang w:bidi="th-TH"/>
              </w:rPr>
              <w:t xml:space="preserve"> </w:t>
            </w:r>
            <w:r w:rsidRPr="0028787C">
              <w:rPr>
                <w:rFonts w:cs="Times New Roman"/>
                <w:szCs w:val="22"/>
                <w:lang w:bidi="th-TH"/>
              </w:rPr>
              <w:t>September</w:t>
            </w:r>
          </w:p>
        </w:tc>
        <w:tc>
          <w:tcPr>
            <w:tcW w:w="179" w:type="dxa"/>
            <w:shd w:val="clear" w:color="auto" w:fill="auto"/>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p>
        </w:tc>
        <w:tc>
          <w:tcPr>
            <w:tcW w:w="1092" w:type="dxa"/>
            <w:shd w:val="clear" w:color="auto" w:fill="auto"/>
          </w:tcPr>
          <w:p w:rsidR="00233A88" w:rsidRPr="00147C3F" w:rsidRDefault="00233A88" w:rsidP="00233A88">
            <w:pPr>
              <w:jc w:val="center"/>
              <w:rPr>
                <w:rFonts w:cs="Times New Roman"/>
                <w:bCs/>
                <w:szCs w:val="22"/>
              </w:rPr>
            </w:pPr>
            <w:r>
              <w:rPr>
                <w:rFonts w:cs="Times New Roman"/>
                <w:bCs/>
                <w:szCs w:val="22"/>
              </w:rPr>
              <w:t>31 December</w:t>
            </w:r>
          </w:p>
        </w:tc>
      </w:tr>
      <w:tr w:rsidR="00233A88" w:rsidRPr="008A746C" w:rsidTr="00883DC4">
        <w:trPr>
          <w:cantSplit/>
          <w:trHeight w:val="236"/>
          <w:tblHeader/>
        </w:trPr>
        <w:tc>
          <w:tcPr>
            <w:tcW w:w="4410" w:type="dxa"/>
          </w:tcPr>
          <w:p w:rsidR="00233A88" w:rsidRPr="008A746C" w:rsidRDefault="00233A88" w:rsidP="00233A88">
            <w:pPr>
              <w:pStyle w:val="acctfourfigures"/>
              <w:spacing w:line="240" w:lineRule="atLeast"/>
              <w:jc w:val="center"/>
            </w:pPr>
          </w:p>
        </w:tc>
        <w:tc>
          <w:tcPr>
            <w:tcW w:w="1080" w:type="dxa"/>
            <w:shd w:val="clear" w:color="auto" w:fill="auto"/>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2017</w:t>
            </w:r>
          </w:p>
        </w:tc>
        <w:tc>
          <w:tcPr>
            <w:tcW w:w="272" w:type="dxa"/>
            <w:shd w:val="clear" w:color="auto" w:fill="auto"/>
          </w:tcPr>
          <w:p w:rsidR="00233A88" w:rsidRPr="0028787C" w:rsidRDefault="00233A88" w:rsidP="00233A88">
            <w:pPr>
              <w:pStyle w:val="acctfourfigures"/>
              <w:spacing w:line="240" w:lineRule="atLeast"/>
              <w:ind w:left="-97" w:right="-61"/>
              <w:rPr>
                <w:rFonts w:cs="Times New Roman"/>
                <w:szCs w:val="22"/>
              </w:rPr>
            </w:pPr>
          </w:p>
        </w:tc>
        <w:tc>
          <w:tcPr>
            <w:tcW w:w="1109" w:type="dxa"/>
            <w:shd w:val="clear" w:color="auto" w:fill="auto"/>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2016</w:t>
            </w:r>
          </w:p>
        </w:tc>
        <w:tc>
          <w:tcPr>
            <w:tcW w:w="179" w:type="dxa"/>
            <w:shd w:val="clear" w:color="auto" w:fill="auto"/>
          </w:tcPr>
          <w:p w:rsidR="00233A88" w:rsidRPr="008A746C" w:rsidRDefault="00233A88" w:rsidP="00233A88">
            <w:pPr>
              <w:pStyle w:val="BodyText"/>
              <w:tabs>
                <w:tab w:val="decimal" w:pos="516"/>
              </w:tabs>
              <w:spacing w:after="0" w:line="240" w:lineRule="atLeast"/>
              <w:ind w:left="-193" w:right="-135"/>
              <w:jc w:val="center"/>
              <w:rPr>
                <w:szCs w:val="22"/>
              </w:rPr>
            </w:pPr>
          </w:p>
        </w:tc>
        <w:tc>
          <w:tcPr>
            <w:tcW w:w="1075" w:type="dxa"/>
            <w:shd w:val="clear" w:color="auto" w:fill="auto"/>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2017</w:t>
            </w:r>
          </w:p>
        </w:tc>
        <w:tc>
          <w:tcPr>
            <w:tcW w:w="179" w:type="dxa"/>
            <w:shd w:val="clear" w:color="auto" w:fill="auto"/>
          </w:tcPr>
          <w:p w:rsidR="00233A88" w:rsidRPr="0028787C" w:rsidRDefault="00233A88" w:rsidP="00233A88">
            <w:pPr>
              <w:pStyle w:val="acctfourfigures"/>
              <w:spacing w:line="240" w:lineRule="atLeast"/>
              <w:ind w:left="-97" w:right="-61"/>
              <w:rPr>
                <w:rFonts w:cs="Times New Roman"/>
                <w:szCs w:val="22"/>
              </w:rPr>
            </w:pPr>
          </w:p>
        </w:tc>
        <w:tc>
          <w:tcPr>
            <w:tcW w:w="1092" w:type="dxa"/>
            <w:shd w:val="clear" w:color="auto" w:fill="auto"/>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2016</w:t>
            </w:r>
          </w:p>
        </w:tc>
      </w:tr>
      <w:tr w:rsidR="00233A88" w:rsidRPr="008A746C" w:rsidTr="00883DC4">
        <w:trPr>
          <w:cantSplit/>
          <w:trHeight w:val="236"/>
        </w:trPr>
        <w:tc>
          <w:tcPr>
            <w:tcW w:w="4410" w:type="dxa"/>
          </w:tcPr>
          <w:p w:rsidR="00233A88" w:rsidRPr="008A746C" w:rsidRDefault="00233A88" w:rsidP="00233A88">
            <w:pPr>
              <w:spacing w:line="240" w:lineRule="atLeast"/>
              <w:rPr>
                <w:b/>
                <w:bCs/>
                <w:i/>
                <w:iCs/>
              </w:rPr>
            </w:pPr>
          </w:p>
        </w:tc>
        <w:tc>
          <w:tcPr>
            <w:tcW w:w="4986" w:type="dxa"/>
            <w:gridSpan w:val="7"/>
          </w:tcPr>
          <w:p w:rsidR="00233A88" w:rsidRPr="008A746C" w:rsidRDefault="00C46E7C" w:rsidP="00B53CE8">
            <w:pPr>
              <w:pStyle w:val="acctfourfigures"/>
              <w:spacing w:line="240" w:lineRule="atLeast"/>
              <w:jc w:val="center"/>
              <w:rPr>
                <w:i/>
                <w:iCs/>
              </w:rPr>
            </w:pPr>
            <w:r w:rsidRPr="008A746C">
              <w:rPr>
                <w:rFonts w:cs="Times New Roman"/>
                <w:i/>
                <w:iCs/>
                <w:szCs w:val="22"/>
              </w:rPr>
              <w:t>(in million Baht)</w:t>
            </w:r>
          </w:p>
        </w:tc>
      </w:tr>
      <w:tr w:rsidR="00233A88" w:rsidRPr="008A746C" w:rsidTr="00883DC4">
        <w:trPr>
          <w:cantSplit/>
          <w:trHeight w:val="236"/>
        </w:trPr>
        <w:tc>
          <w:tcPr>
            <w:tcW w:w="4410" w:type="dxa"/>
          </w:tcPr>
          <w:p w:rsidR="00233A88" w:rsidRPr="008A746C" w:rsidRDefault="00233A88" w:rsidP="00233A88">
            <w:pPr>
              <w:pStyle w:val="BodyText"/>
              <w:spacing w:after="0"/>
              <w:rPr>
                <w:rFonts w:cs="Angsana New"/>
                <w:szCs w:val="22"/>
                <w:lang w:bidi="th-TH"/>
              </w:rPr>
            </w:pPr>
            <w:r w:rsidRPr="008A746C">
              <w:rPr>
                <w:rFonts w:cs="Angsana New"/>
                <w:szCs w:val="22"/>
                <w:lang w:bidi="th-TH"/>
              </w:rPr>
              <w:t>Demographic assumptions</w:t>
            </w:r>
          </w:p>
        </w:tc>
        <w:tc>
          <w:tcPr>
            <w:tcW w:w="1080" w:type="dxa"/>
            <w:vAlign w:val="bottom"/>
          </w:tcPr>
          <w:p w:rsidR="00233A88" w:rsidRPr="008A746C" w:rsidRDefault="00453292" w:rsidP="00233A88">
            <w:pPr>
              <w:pStyle w:val="acctfourfigures"/>
              <w:tabs>
                <w:tab w:val="clear" w:pos="765"/>
                <w:tab w:val="decimal" w:pos="536"/>
              </w:tabs>
              <w:spacing w:line="240" w:lineRule="auto"/>
              <w:ind w:right="-108"/>
              <w:rPr>
                <w:rFonts w:cs="Times New Roman"/>
                <w:szCs w:val="22"/>
                <w:lang w:val="en-US" w:bidi="th-TH"/>
              </w:rPr>
            </w:pPr>
            <w:r>
              <w:rPr>
                <w:rFonts w:cs="Times New Roman"/>
                <w:szCs w:val="22"/>
                <w:lang w:val="en-US" w:bidi="th-TH"/>
              </w:rPr>
              <w:t>1.69</w:t>
            </w:r>
          </w:p>
        </w:tc>
        <w:tc>
          <w:tcPr>
            <w:tcW w:w="272" w:type="dxa"/>
          </w:tcPr>
          <w:p w:rsidR="00233A88" w:rsidRPr="008A746C" w:rsidRDefault="00233A88" w:rsidP="00233A88">
            <w:pPr>
              <w:pStyle w:val="acctfourfigures"/>
              <w:spacing w:line="240" w:lineRule="atLeast"/>
            </w:pPr>
          </w:p>
        </w:tc>
        <w:tc>
          <w:tcPr>
            <w:tcW w:w="1109" w:type="dxa"/>
            <w:vAlign w:val="bottom"/>
          </w:tcPr>
          <w:p w:rsidR="00233A88" w:rsidRPr="008A746C" w:rsidRDefault="00233A88" w:rsidP="00233A88">
            <w:pPr>
              <w:pStyle w:val="acctfourfigures"/>
              <w:tabs>
                <w:tab w:val="clear" w:pos="765"/>
                <w:tab w:val="decimal" w:pos="536"/>
              </w:tabs>
              <w:spacing w:line="240" w:lineRule="auto"/>
              <w:ind w:right="-108"/>
              <w:rPr>
                <w:rFonts w:cs="Times New Roman"/>
                <w:szCs w:val="22"/>
                <w:lang w:val="en-US" w:bidi="th-TH"/>
              </w:rPr>
            </w:pPr>
            <w:r>
              <w:rPr>
                <w:rFonts w:cs="Times New Roman"/>
                <w:szCs w:val="22"/>
                <w:lang w:val="en-US" w:bidi="th-TH"/>
              </w:rPr>
              <w:t>(2.26)</w:t>
            </w:r>
          </w:p>
        </w:tc>
        <w:tc>
          <w:tcPr>
            <w:tcW w:w="179" w:type="dxa"/>
          </w:tcPr>
          <w:p w:rsidR="00233A88" w:rsidRPr="008A746C" w:rsidRDefault="00233A88" w:rsidP="00233A88">
            <w:pPr>
              <w:pStyle w:val="acctfourfigures"/>
              <w:spacing w:line="240" w:lineRule="atLeast"/>
            </w:pPr>
          </w:p>
        </w:tc>
        <w:tc>
          <w:tcPr>
            <w:tcW w:w="1075" w:type="dxa"/>
            <w:vAlign w:val="bottom"/>
          </w:tcPr>
          <w:p w:rsidR="00233A88" w:rsidRPr="008A746C" w:rsidRDefault="00453292" w:rsidP="00233A88">
            <w:pPr>
              <w:pStyle w:val="acctfourfigures"/>
              <w:tabs>
                <w:tab w:val="clear" w:pos="765"/>
                <w:tab w:val="decimal" w:pos="536"/>
              </w:tabs>
              <w:spacing w:line="240" w:lineRule="auto"/>
              <w:ind w:right="-108"/>
              <w:rPr>
                <w:rFonts w:cs="Times New Roman"/>
                <w:szCs w:val="22"/>
                <w:lang w:val="en-US" w:bidi="th-TH"/>
              </w:rPr>
            </w:pPr>
            <w:r>
              <w:rPr>
                <w:rFonts w:cs="Times New Roman"/>
                <w:szCs w:val="22"/>
                <w:lang w:val="en-US" w:bidi="th-TH"/>
              </w:rPr>
              <w:t>0.42</w:t>
            </w:r>
          </w:p>
        </w:tc>
        <w:tc>
          <w:tcPr>
            <w:tcW w:w="179" w:type="dxa"/>
          </w:tcPr>
          <w:p w:rsidR="00233A88" w:rsidRPr="008A746C" w:rsidRDefault="00233A88" w:rsidP="00233A88">
            <w:pPr>
              <w:pStyle w:val="acctfourfigures"/>
              <w:spacing w:line="240" w:lineRule="atLeast"/>
            </w:pPr>
          </w:p>
        </w:tc>
        <w:tc>
          <w:tcPr>
            <w:tcW w:w="1092" w:type="dxa"/>
            <w:vAlign w:val="bottom"/>
          </w:tcPr>
          <w:p w:rsidR="00233A88" w:rsidRPr="008A746C" w:rsidRDefault="00233A88" w:rsidP="00233A88">
            <w:pPr>
              <w:pStyle w:val="acctfourfigures"/>
              <w:tabs>
                <w:tab w:val="clear" w:pos="765"/>
                <w:tab w:val="decimal" w:pos="536"/>
              </w:tabs>
              <w:spacing w:line="240" w:lineRule="auto"/>
              <w:ind w:right="-108"/>
              <w:rPr>
                <w:rFonts w:cs="Times New Roman"/>
                <w:szCs w:val="22"/>
                <w:lang w:val="en-US" w:bidi="th-TH"/>
              </w:rPr>
            </w:pPr>
            <w:r w:rsidRPr="008A746C">
              <w:rPr>
                <w:rFonts w:cs="Times New Roman"/>
                <w:szCs w:val="22"/>
                <w:lang w:val="en-US" w:bidi="th-TH"/>
              </w:rPr>
              <w:t>-</w:t>
            </w:r>
          </w:p>
        </w:tc>
      </w:tr>
      <w:tr w:rsidR="00233A88" w:rsidRPr="008A746C" w:rsidTr="00883DC4">
        <w:trPr>
          <w:cantSplit/>
          <w:trHeight w:val="236"/>
        </w:trPr>
        <w:tc>
          <w:tcPr>
            <w:tcW w:w="4410" w:type="dxa"/>
          </w:tcPr>
          <w:p w:rsidR="00233A88" w:rsidRPr="008A746C" w:rsidRDefault="00233A88" w:rsidP="00233A88">
            <w:pPr>
              <w:pStyle w:val="BodyText"/>
              <w:spacing w:after="0"/>
              <w:rPr>
                <w:rFonts w:cs="Angsana New"/>
                <w:szCs w:val="22"/>
              </w:rPr>
            </w:pPr>
            <w:r w:rsidRPr="008A746C">
              <w:rPr>
                <w:rFonts w:cs="Angsana New"/>
                <w:szCs w:val="22"/>
              </w:rPr>
              <w:t>Financial assumptions</w:t>
            </w:r>
          </w:p>
        </w:tc>
        <w:tc>
          <w:tcPr>
            <w:tcW w:w="1080" w:type="dxa"/>
            <w:vAlign w:val="bottom"/>
          </w:tcPr>
          <w:p w:rsidR="00233A88" w:rsidRPr="008A746C" w:rsidRDefault="00453292" w:rsidP="00233A88">
            <w:pPr>
              <w:pStyle w:val="acctfourfigures"/>
              <w:tabs>
                <w:tab w:val="clear" w:pos="765"/>
                <w:tab w:val="decimal" w:pos="536"/>
              </w:tabs>
              <w:spacing w:line="240" w:lineRule="auto"/>
              <w:ind w:right="-108"/>
              <w:rPr>
                <w:rFonts w:cs="Times New Roman"/>
                <w:szCs w:val="22"/>
                <w:lang w:val="en-US" w:bidi="th-TH"/>
              </w:rPr>
            </w:pPr>
            <w:r>
              <w:rPr>
                <w:rFonts w:cs="Times New Roman"/>
                <w:szCs w:val="22"/>
                <w:lang w:val="en-US" w:bidi="th-TH"/>
              </w:rPr>
              <w:t>3.27</w:t>
            </w:r>
          </w:p>
        </w:tc>
        <w:tc>
          <w:tcPr>
            <w:tcW w:w="272" w:type="dxa"/>
          </w:tcPr>
          <w:p w:rsidR="00233A88" w:rsidRPr="008A746C" w:rsidRDefault="00233A88" w:rsidP="00233A88">
            <w:pPr>
              <w:pStyle w:val="acctfourfigures"/>
              <w:spacing w:line="240" w:lineRule="atLeast"/>
            </w:pPr>
          </w:p>
        </w:tc>
        <w:tc>
          <w:tcPr>
            <w:tcW w:w="1109" w:type="dxa"/>
            <w:vAlign w:val="bottom"/>
          </w:tcPr>
          <w:p w:rsidR="00233A88" w:rsidRPr="008A746C" w:rsidRDefault="00233A88" w:rsidP="00233A88">
            <w:pPr>
              <w:pStyle w:val="acctfourfigures"/>
              <w:tabs>
                <w:tab w:val="clear" w:pos="765"/>
                <w:tab w:val="decimal" w:pos="536"/>
              </w:tabs>
              <w:spacing w:line="240" w:lineRule="auto"/>
              <w:ind w:right="-108"/>
              <w:rPr>
                <w:rFonts w:cs="Times New Roman"/>
                <w:szCs w:val="22"/>
                <w:lang w:val="en-US" w:bidi="th-TH"/>
              </w:rPr>
            </w:pPr>
            <w:r>
              <w:rPr>
                <w:rFonts w:cs="Times New Roman"/>
                <w:szCs w:val="22"/>
                <w:lang w:val="en-US" w:bidi="th-TH"/>
              </w:rPr>
              <w:t>1.62</w:t>
            </w:r>
          </w:p>
        </w:tc>
        <w:tc>
          <w:tcPr>
            <w:tcW w:w="179" w:type="dxa"/>
          </w:tcPr>
          <w:p w:rsidR="00233A88" w:rsidRPr="008A746C" w:rsidRDefault="00233A88" w:rsidP="00233A88">
            <w:pPr>
              <w:pStyle w:val="acctfourfigures"/>
              <w:spacing w:line="240" w:lineRule="atLeast"/>
            </w:pPr>
          </w:p>
        </w:tc>
        <w:tc>
          <w:tcPr>
            <w:tcW w:w="1075" w:type="dxa"/>
            <w:vAlign w:val="bottom"/>
          </w:tcPr>
          <w:p w:rsidR="00233A88" w:rsidRPr="008A746C" w:rsidRDefault="00453292" w:rsidP="00233A88">
            <w:pPr>
              <w:pStyle w:val="acctfourfigures"/>
              <w:tabs>
                <w:tab w:val="clear" w:pos="765"/>
                <w:tab w:val="decimal" w:pos="536"/>
              </w:tabs>
              <w:spacing w:line="240" w:lineRule="auto"/>
              <w:ind w:right="-108"/>
              <w:rPr>
                <w:rFonts w:cs="Times New Roman"/>
                <w:szCs w:val="22"/>
                <w:lang w:val="en-US" w:bidi="th-TH"/>
              </w:rPr>
            </w:pPr>
            <w:r>
              <w:rPr>
                <w:rFonts w:cs="Times New Roman"/>
                <w:szCs w:val="22"/>
                <w:lang w:val="en-US" w:bidi="th-TH"/>
              </w:rPr>
              <w:t>(0.06)</w:t>
            </w:r>
          </w:p>
        </w:tc>
        <w:tc>
          <w:tcPr>
            <w:tcW w:w="179" w:type="dxa"/>
          </w:tcPr>
          <w:p w:rsidR="00233A88" w:rsidRPr="008A746C" w:rsidRDefault="00233A88" w:rsidP="00233A88">
            <w:pPr>
              <w:pStyle w:val="acctfourfigures"/>
              <w:spacing w:line="240" w:lineRule="atLeast"/>
            </w:pPr>
          </w:p>
        </w:tc>
        <w:tc>
          <w:tcPr>
            <w:tcW w:w="1092" w:type="dxa"/>
            <w:vAlign w:val="bottom"/>
          </w:tcPr>
          <w:p w:rsidR="00233A88" w:rsidRPr="008A746C" w:rsidRDefault="00233A88" w:rsidP="00233A88">
            <w:pPr>
              <w:pStyle w:val="acctfourfigures"/>
              <w:tabs>
                <w:tab w:val="clear" w:pos="765"/>
                <w:tab w:val="decimal" w:pos="536"/>
              </w:tabs>
              <w:spacing w:line="240" w:lineRule="auto"/>
              <w:ind w:right="-108"/>
              <w:rPr>
                <w:rFonts w:cs="Times New Roman"/>
                <w:szCs w:val="22"/>
                <w:lang w:val="en-US" w:bidi="th-TH"/>
              </w:rPr>
            </w:pPr>
            <w:r w:rsidRPr="008A746C">
              <w:rPr>
                <w:rFonts w:cs="Times New Roman"/>
                <w:szCs w:val="22"/>
                <w:lang w:val="en-US" w:bidi="th-TH"/>
              </w:rPr>
              <w:t>-</w:t>
            </w:r>
          </w:p>
        </w:tc>
      </w:tr>
      <w:tr w:rsidR="00195859" w:rsidRPr="008A746C" w:rsidTr="00883DC4">
        <w:trPr>
          <w:cantSplit/>
          <w:trHeight w:val="236"/>
        </w:trPr>
        <w:tc>
          <w:tcPr>
            <w:tcW w:w="4410" w:type="dxa"/>
          </w:tcPr>
          <w:p w:rsidR="00195859" w:rsidRPr="008A746C" w:rsidRDefault="00195859" w:rsidP="00195859">
            <w:pPr>
              <w:pStyle w:val="BodyText"/>
              <w:spacing w:after="0"/>
              <w:rPr>
                <w:rFonts w:cs="Angsana New"/>
                <w:szCs w:val="22"/>
                <w:lang w:bidi="th-TH"/>
              </w:rPr>
            </w:pPr>
            <w:r w:rsidRPr="008A746C">
              <w:rPr>
                <w:rFonts w:cs="Angsana New"/>
                <w:szCs w:val="22"/>
                <w:lang w:bidi="th-TH"/>
              </w:rPr>
              <w:t>Experience adjustment</w:t>
            </w:r>
          </w:p>
        </w:tc>
        <w:tc>
          <w:tcPr>
            <w:tcW w:w="1080" w:type="dxa"/>
            <w:vAlign w:val="bottom"/>
          </w:tcPr>
          <w:p w:rsidR="00195859" w:rsidRPr="008A746C" w:rsidRDefault="00195859" w:rsidP="00195859">
            <w:pPr>
              <w:pStyle w:val="acctfourfigures"/>
              <w:tabs>
                <w:tab w:val="clear" w:pos="765"/>
                <w:tab w:val="decimal" w:pos="536"/>
              </w:tabs>
              <w:spacing w:line="240" w:lineRule="auto"/>
              <w:ind w:right="-108"/>
              <w:rPr>
                <w:rFonts w:cs="Times New Roman"/>
                <w:szCs w:val="22"/>
                <w:lang w:val="en-US" w:bidi="th-TH"/>
              </w:rPr>
            </w:pPr>
            <w:r>
              <w:rPr>
                <w:rFonts w:cs="Times New Roman"/>
                <w:szCs w:val="22"/>
                <w:lang w:val="en-US" w:bidi="th-TH"/>
              </w:rPr>
              <w:t>1.91</w:t>
            </w:r>
          </w:p>
        </w:tc>
        <w:tc>
          <w:tcPr>
            <w:tcW w:w="272" w:type="dxa"/>
          </w:tcPr>
          <w:p w:rsidR="00195859" w:rsidRPr="008A746C" w:rsidRDefault="00195859" w:rsidP="00195859">
            <w:pPr>
              <w:pStyle w:val="acctfourfigures"/>
              <w:spacing w:line="240" w:lineRule="atLeast"/>
            </w:pPr>
          </w:p>
        </w:tc>
        <w:tc>
          <w:tcPr>
            <w:tcW w:w="1109" w:type="dxa"/>
            <w:vAlign w:val="bottom"/>
          </w:tcPr>
          <w:p w:rsidR="00195859" w:rsidRPr="008A746C" w:rsidRDefault="00195859" w:rsidP="00195859">
            <w:pPr>
              <w:pStyle w:val="acctfourfigures"/>
              <w:tabs>
                <w:tab w:val="clear" w:pos="765"/>
                <w:tab w:val="decimal" w:pos="536"/>
              </w:tabs>
              <w:spacing w:line="240" w:lineRule="auto"/>
              <w:ind w:right="-108"/>
              <w:rPr>
                <w:rFonts w:cs="Times New Roman"/>
                <w:szCs w:val="22"/>
                <w:lang w:val="en-US" w:bidi="th-TH"/>
              </w:rPr>
            </w:pPr>
            <w:r>
              <w:rPr>
                <w:rFonts w:cs="Times New Roman"/>
                <w:szCs w:val="22"/>
                <w:lang w:val="en-US" w:bidi="th-TH"/>
              </w:rPr>
              <w:t>2.14</w:t>
            </w:r>
          </w:p>
        </w:tc>
        <w:tc>
          <w:tcPr>
            <w:tcW w:w="179" w:type="dxa"/>
          </w:tcPr>
          <w:p w:rsidR="00195859" w:rsidRPr="008A746C" w:rsidRDefault="00195859" w:rsidP="00195859">
            <w:pPr>
              <w:pStyle w:val="acctfourfigures"/>
              <w:spacing w:line="240" w:lineRule="atLeast"/>
            </w:pPr>
          </w:p>
        </w:tc>
        <w:tc>
          <w:tcPr>
            <w:tcW w:w="1075" w:type="dxa"/>
            <w:vAlign w:val="bottom"/>
          </w:tcPr>
          <w:p w:rsidR="00195859" w:rsidRPr="008A746C" w:rsidRDefault="00195859" w:rsidP="00195859">
            <w:pPr>
              <w:pStyle w:val="acctfourfigures"/>
              <w:tabs>
                <w:tab w:val="clear" w:pos="765"/>
                <w:tab w:val="decimal" w:pos="536"/>
              </w:tabs>
              <w:spacing w:line="240" w:lineRule="auto"/>
              <w:ind w:right="-108"/>
              <w:rPr>
                <w:rFonts w:cs="Times New Roman"/>
                <w:szCs w:val="22"/>
                <w:lang w:val="en-US" w:bidi="th-TH"/>
              </w:rPr>
            </w:pPr>
            <w:r>
              <w:rPr>
                <w:rFonts w:cs="Times New Roman"/>
                <w:szCs w:val="22"/>
                <w:lang w:val="en-US" w:bidi="th-TH"/>
              </w:rPr>
              <w:t>6.09</w:t>
            </w:r>
          </w:p>
        </w:tc>
        <w:tc>
          <w:tcPr>
            <w:tcW w:w="179" w:type="dxa"/>
          </w:tcPr>
          <w:p w:rsidR="00195859" w:rsidRPr="008A746C" w:rsidRDefault="00195859" w:rsidP="00195859">
            <w:pPr>
              <w:pStyle w:val="acctfourfigures"/>
              <w:spacing w:line="240" w:lineRule="atLeast"/>
            </w:pPr>
          </w:p>
        </w:tc>
        <w:tc>
          <w:tcPr>
            <w:tcW w:w="1092" w:type="dxa"/>
            <w:vAlign w:val="bottom"/>
          </w:tcPr>
          <w:p w:rsidR="00195859" w:rsidRPr="008A746C" w:rsidRDefault="00195859" w:rsidP="00195859">
            <w:pPr>
              <w:pStyle w:val="acctfourfigures"/>
              <w:tabs>
                <w:tab w:val="clear" w:pos="765"/>
                <w:tab w:val="decimal" w:pos="536"/>
              </w:tabs>
              <w:spacing w:line="240" w:lineRule="auto"/>
              <w:ind w:right="-108"/>
              <w:rPr>
                <w:rFonts w:cs="Times New Roman"/>
                <w:szCs w:val="22"/>
                <w:lang w:val="en-US" w:bidi="th-TH"/>
              </w:rPr>
            </w:pPr>
            <w:r w:rsidRPr="008A746C">
              <w:rPr>
                <w:rFonts w:cs="Times New Roman"/>
                <w:szCs w:val="22"/>
                <w:lang w:val="en-US" w:bidi="th-TH"/>
              </w:rPr>
              <w:t>-</w:t>
            </w:r>
          </w:p>
        </w:tc>
      </w:tr>
      <w:tr w:rsidR="00195859" w:rsidRPr="008A746C" w:rsidTr="00883DC4">
        <w:trPr>
          <w:cantSplit/>
          <w:trHeight w:val="223"/>
        </w:trPr>
        <w:tc>
          <w:tcPr>
            <w:tcW w:w="4410" w:type="dxa"/>
          </w:tcPr>
          <w:p w:rsidR="00195859" w:rsidRPr="008A746C" w:rsidRDefault="00195859" w:rsidP="00195859">
            <w:pPr>
              <w:pStyle w:val="BodyText"/>
              <w:spacing w:after="0"/>
              <w:rPr>
                <w:rFonts w:cs="Angsana New"/>
                <w:b/>
                <w:bCs/>
                <w:szCs w:val="22"/>
                <w:cs/>
                <w:lang w:bidi="th-TH"/>
              </w:rPr>
            </w:pPr>
            <w:r w:rsidRPr="008A746C">
              <w:rPr>
                <w:rFonts w:cs="Angsana New"/>
                <w:b/>
                <w:bCs/>
                <w:szCs w:val="22"/>
                <w:lang w:bidi="th-TH"/>
              </w:rPr>
              <w:t>Total</w:t>
            </w:r>
          </w:p>
        </w:tc>
        <w:tc>
          <w:tcPr>
            <w:tcW w:w="1080" w:type="dxa"/>
            <w:tcBorders>
              <w:top w:val="single" w:sz="4" w:space="0" w:color="auto"/>
              <w:bottom w:val="double" w:sz="4" w:space="0" w:color="auto"/>
            </w:tcBorders>
            <w:vAlign w:val="bottom"/>
          </w:tcPr>
          <w:p w:rsidR="00195859" w:rsidRPr="00B26B23" w:rsidRDefault="00195859" w:rsidP="00195859">
            <w:pPr>
              <w:pStyle w:val="acctfourfigures"/>
              <w:tabs>
                <w:tab w:val="clear" w:pos="765"/>
                <w:tab w:val="decimal" w:pos="536"/>
              </w:tabs>
              <w:spacing w:line="240" w:lineRule="auto"/>
              <w:ind w:right="-108"/>
              <w:rPr>
                <w:rFonts w:cs="Times New Roman"/>
                <w:b/>
                <w:bCs/>
                <w:szCs w:val="22"/>
                <w:lang w:val="en-US" w:bidi="th-TH"/>
              </w:rPr>
            </w:pPr>
            <w:r>
              <w:rPr>
                <w:rFonts w:cs="Times New Roman"/>
                <w:b/>
                <w:bCs/>
                <w:szCs w:val="22"/>
                <w:lang w:val="en-US" w:bidi="th-TH"/>
              </w:rPr>
              <w:t>6.87</w:t>
            </w:r>
          </w:p>
        </w:tc>
        <w:tc>
          <w:tcPr>
            <w:tcW w:w="272" w:type="dxa"/>
          </w:tcPr>
          <w:p w:rsidR="00195859" w:rsidRPr="00B26B23" w:rsidRDefault="00195859" w:rsidP="00195859">
            <w:pPr>
              <w:pStyle w:val="acctfourfigures"/>
              <w:spacing w:line="240" w:lineRule="atLeast"/>
              <w:rPr>
                <w:b/>
                <w:bCs/>
              </w:rPr>
            </w:pPr>
          </w:p>
        </w:tc>
        <w:tc>
          <w:tcPr>
            <w:tcW w:w="1109" w:type="dxa"/>
            <w:tcBorders>
              <w:top w:val="single" w:sz="4" w:space="0" w:color="auto"/>
              <w:bottom w:val="double" w:sz="4" w:space="0" w:color="auto"/>
            </w:tcBorders>
            <w:vAlign w:val="bottom"/>
          </w:tcPr>
          <w:p w:rsidR="00195859" w:rsidRPr="00B26B23" w:rsidRDefault="00195859" w:rsidP="00195859">
            <w:pPr>
              <w:pStyle w:val="acctfourfigures"/>
              <w:tabs>
                <w:tab w:val="clear" w:pos="765"/>
                <w:tab w:val="decimal" w:pos="536"/>
              </w:tabs>
              <w:spacing w:line="240" w:lineRule="auto"/>
              <w:ind w:right="-108"/>
              <w:rPr>
                <w:rFonts w:cs="Times New Roman"/>
                <w:b/>
                <w:bCs/>
                <w:szCs w:val="22"/>
                <w:lang w:val="en-US" w:bidi="th-TH"/>
              </w:rPr>
            </w:pPr>
            <w:r>
              <w:rPr>
                <w:rFonts w:cs="Times New Roman"/>
                <w:b/>
                <w:bCs/>
                <w:szCs w:val="22"/>
                <w:lang w:val="en-US" w:bidi="th-TH"/>
              </w:rPr>
              <w:t>1.50</w:t>
            </w:r>
          </w:p>
        </w:tc>
        <w:tc>
          <w:tcPr>
            <w:tcW w:w="179" w:type="dxa"/>
          </w:tcPr>
          <w:p w:rsidR="00195859" w:rsidRPr="00B26B23" w:rsidRDefault="00195859" w:rsidP="00195859">
            <w:pPr>
              <w:pStyle w:val="acctfourfigures"/>
              <w:spacing w:line="240" w:lineRule="atLeast"/>
              <w:rPr>
                <w:b/>
                <w:bCs/>
              </w:rPr>
            </w:pPr>
          </w:p>
        </w:tc>
        <w:tc>
          <w:tcPr>
            <w:tcW w:w="1075" w:type="dxa"/>
            <w:tcBorders>
              <w:top w:val="single" w:sz="4" w:space="0" w:color="auto"/>
              <w:bottom w:val="double" w:sz="4" w:space="0" w:color="auto"/>
            </w:tcBorders>
            <w:vAlign w:val="bottom"/>
          </w:tcPr>
          <w:p w:rsidR="00195859" w:rsidRPr="00B26B23" w:rsidRDefault="00195859" w:rsidP="00195859">
            <w:pPr>
              <w:pStyle w:val="acctfourfigures"/>
              <w:tabs>
                <w:tab w:val="clear" w:pos="765"/>
                <w:tab w:val="decimal" w:pos="536"/>
              </w:tabs>
              <w:spacing w:line="240" w:lineRule="auto"/>
              <w:ind w:right="-108"/>
              <w:rPr>
                <w:rFonts w:cs="Times New Roman"/>
                <w:b/>
                <w:bCs/>
                <w:szCs w:val="22"/>
                <w:lang w:val="en-US" w:bidi="th-TH"/>
              </w:rPr>
            </w:pPr>
            <w:r>
              <w:rPr>
                <w:rFonts w:cs="Times New Roman"/>
                <w:b/>
                <w:bCs/>
                <w:szCs w:val="22"/>
                <w:lang w:val="en-US" w:bidi="th-TH"/>
              </w:rPr>
              <w:t>6.45</w:t>
            </w:r>
          </w:p>
        </w:tc>
        <w:tc>
          <w:tcPr>
            <w:tcW w:w="179" w:type="dxa"/>
          </w:tcPr>
          <w:p w:rsidR="00195859" w:rsidRPr="00B26B23" w:rsidRDefault="00195859" w:rsidP="00195859">
            <w:pPr>
              <w:pStyle w:val="acctfourfigures"/>
              <w:spacing w:line="240" w:lineRule="atLeast"/>
              <w:rPr>
                <w:b/>
                <w:bCs/>
              </w:rPr>
            </w:pPr>
          </w:p>
        </w:tc>
        <w:tc>
          <w:tcPr>
            <w:tcW w:w="1092" w:type="dxa"/>
            <w:tcBorders>
              <w:top w:val="single" w:sz="4" w:space="0" w:color="auto"/>
              <w:bottom w:val="double" w:sz="4" w:space="0" w:color="auto"/>
            </w:tcBorders>
            <w:vAlign w:val="bottom"/>
          </w:tcPr>
          <w:p w:rsidR="00195859" w:rsidRPr="00B26B23" w:rsidRDefault="00195859" w:rsidP="00195859">
            <w:pPr>
              <w:pStyle w:val="acctfourfigures"/>
              <w:tabs>
                <w:tab w:val="clear" w:pos="765"/>
                <w:tab w:val="decimal" w:pos="536"/>
              </w:tabs>
              <w:spacing w:line="240" w:lineRule="auto"/>
              <w:ind w:right="-108"/>
              <w:rPr>
                <w:rFonts w:cs="Times New Roman"/>
                <w:b/>
                <w:bCs/>
                <w:szCs w:val="22"/>
                <w:lang w:val="en-US" w:bidi="th-TH"/>
              </w:rPr>
            </w:pPr>
            <w:r w:rsidRPr="00B26B23">
              <w:rPr>
                <w:rFonts w:cs="Times New Roman"/>
                <w:b/>
                <w:bCs/>
                <w:szCs w:val="22"/>
                <w:lang w:val="en-US" w:bidi="th-TH"/>
              </w:rPr>
              <w:t>-</w:t>
            </w:r>
          </w:p>
        </w:tc>
      </w:tr>
    </w:tbl>
    <w:p w:rsidR="003D37BA" w:rsidRDefault="00723CA6" w:rsidP="00C41ADC">
      <w:pPr>
        <w:tabs>
          <w:tab w:val="left" w:pos="540"/>
        </w:tabs>
        <w:spacing w:line="240" w:lineRule="atLeast"/>
        <w:jc w:val="thaiDistribute"/>
        <w:rPr>
          <w:rFonts w:cs="Times New Roman"/>
          <w:i/>
          <w:iCs/>
          <w:szCs w:val="22"/>
        </w:rPr>
      </w:pPr>
      <w:r w:rsidRPr="008A746C">
        <w:rPr>
          <w:rFonts w:cs="Times New Roman"/>
          <w:i/>
          <w:iCs/>
          <w:szCs w:val="22"/>
        </w:rPr>
        <w:tab/>
      </w:r>
    </w:p>
    <w:p w:rsidR="00512022" w:rsidRPr="008F7A61" w:rsidRDefault="00512022" w:rsidP="008F7A61">
      <w:pPr>
        <w:tabs>
          <w:tab w:val="left" w:pos="1848"/>
        </w:tabs>
        <w:spacing w:line="240" w:lineRule="atLeast"/>
        <w:ind w:left="540"/>
        <w:jc w:val="both"/>
        <w:rPr>
          <w:rFonts w:cs="Times New Roman"/>
          <w:szCs w:val="22"/>
          <w:lang w:val="en-US"/>
        </w:rPr>
      </w:pPr>
      <w:r w:rsidRPr="008F7A61">
        <w:rPr>
          <w:rFonts w:cs="Times New Roman"/>
          <w:szCs w:val="22"/>
          <w:lang w:val="en-US"/>
        </w:rPr>
        <w:t>Expense recognised in profit or loss:</w:t>
      </w:r>
    </w:p>
    <w:p w:rsidR="00F3680B" w:rsidRPr="008A746C" w:rsidRDefault="00F3680B" w:rsidP="00723CA6">
      <w:pPr>
        <w:tabs>
          <w:tab w:val="left" w:pos="540"/>
        </w:tabs>
        <w:spacing w:line="240" w:lineRule="atLeast"/>
        <w:jc w:val="thaiDistribute"/>
        <w:rPr>
          <w:rFonts w:cs="Times New Roman"/>
          <w:szCs w:val="22"/>
        </w:rPr>
      </w:pPr>
    </w:p>
    <w:tbl>
      <w:tblPr>
        <w:tblW w:w="9414" w:type="dxa"/>
        <w:tblInd w:w="450" w:type="dxa"/>
        <w:tblLayout w:type="fixed"/>
        <w:tblCellMar>
          <w:left w:w="79" w:type="dxa"/>
          <w:right w:w="79" w:type="dxa"/>
        </w:tblCellMar>
        <w:tblLook w:val="0000" w:firstRow="0" w:lastRow="0" w:firstColumn="0" w:lastColumn="0" w:noHBand="0" w:noVBand="0"/>
      </w:tblPr>
      <w:tblGrid>
        <w:gridCol w:w="4383"/>
        <w:gridCol w:w="1080"/>
        <w:gridCol w:w="236"/>
        <w:gridCol w:w="1114"/>
        <w:gridCol w:w="234"/>
        <w:gridCol w:w="8"/>
        <w:gridCol w:w="1028"/>
        <w:gridCol w:w="180"/>
        <w:gridCol w:w="1151"/>
      </w:tblGrid>
      <w:tr w:rsidR="00512022" w:rsidRPr="008A746C" w:rsidTr="00883DC4">
        <w:trPr>
          <w:cantSplit/>
        </w:trPr>
        <w:tc>
          <w:tcPr>
            <w:tcW w:w="4383" w:type="dxa"/>
          </w:tcPr>
          <w:p w:rsidR="00512022" w:rsidRPr="008A746C" w:rsidRDefault="00512022" w:rsidP="00CF65E4">
            <w:pPr>
              <w:spacing w:line="240" w:lineRule="atLeast"/>
              <w:ind w:left="-158" w:firstLine="158"/>
              <w:rPr>
                <w:rFonts w:cs="Times New Roman"/>
                <w:szCs w:val="22"/>
                <w:lang w:bidi="th-TH"/>
              </w:rPr>
            </w:pPr>
          </w:p>
        </w:tc>
        <w:tc>
          <w:tcPr>
            <w:tcW w:w="2430" w:type="dxa"/>
            <w:gridSpan w:val="3"/>
          </w:tcPr>
          <w:p w:rsidR="00512022" w:rsidRPr="008A746C" w:rsidRDefault="00512022" w:rsidP="004C0BE9">
            <w:pPr>
              <w:pStyle w:val="acctmergecolhdg"/>
              <w:spacing w:line="240" w:lineRule="atLeast"/>
              <w:ind w:left="-79" w:right="-99"/>
              <w:rPr>
                <w:rFonts w:cs="Times New Roman"/>
                <w:szCs w:val="22"/>
              </w:rPr>
            </w:pPr>
            <w:r w:rsidRPr="008A746C">
              <w:rPr>
                <w:rFonts w:cs="Times New Roman"/>
                <w:szCs w:val="22"/>
              </w:rPr>
              <w:t xml:space="preserve">Consolidated </w:t>
            </w:r>
          </w:p>
          <w:p w:rsidR="00512022" w:rsidRPr="008A746C" w:rsidRDefault="00512022" w:rsidP="004C0BE9">
            <w:pPr>
              <w:pStyle w:val="acctmergecolhdg"/>
              <w:spacing w:line="240" w:lineRule="atLeast"/>
              <w:ind w:left="-79" w:right="-99"/>
              <w:rPr>
                <w:rFonts w:cs="Times New Roman"/>
                <w:szCs w:val="22"/>
              </w:rPr>
            </w:pPr>
            <w:r w:rsidRPr="008A746C">
              <w:rPr>
                <w:rFonts w:cs="Times New Roman"/>
                <w:szCs w:val="22"/>
              </w:rPr>
              <w:t xml:space="preserve">financial statements </w:t>
            </w:r>
          </w:p>
        </w:tc>
        <w:tc>
          <w:tcPr>
            <w:tcW w:w="242" w:type="dxa"/>
            <w:gridSpan w:val="2"/>
          </w:tcPr>
          <w:p w:rsidR="00512022" w:rsidRPr="008A746C" w:rsidRDefault="00512022" w:rsidP="004C0BE9">
            <w:pPr>
              <w:pStyle w:val="acctmergecolhdg"/>
              <w:spacing w:line="240" w:lineRule="atLeast"/>
              <w:ind w:left="-79" w:right="-99"/>
              <w:rPr>
                <w:rFonts w:cs="Times New Roman"/>
                <w:szCs w:val="22"/>
              </w:rPr>
            </w:pPr>
          </w:p>
        </w:tc>
        <w:tc>
          <w:tcPr>
            <w:tcW w:w="2359" w:type="dxa"/>
            <w:gridSpan w:val="3"/>
          </w:tcPr>
          <w:p w:rsidR="00512022" w:rsidRPr="008A746C" w:rsidRDefault="00512022" w:rsidP="004C0BE9">
            <w:pPr>
              <w:pStyle w:val="acctmergecolhdg"/>
              <w:spacing w:line="240" w:lineRule="atLeast"/>
              <w:ind w:left="-79" w:right="-99"/>
              <w:rPr>
                <w:rFonts w:cs="Times New Roman"/>
                <w:szCs w:val="22"/>
              </w:rPr>
            </w:pPr>
            <w:r w:rsidRPr="008A746C">
              <w:rPr>
                <w:rFonts w:cs="Times New Roman"/>
                <w:szCs w:val="22"/>
              </w:rPr>
              <w:t xml:space="preserve">Separate </w:t>
            </w:r>
          </w:p>
          <w:p w:rsidR="00512022" w:rsidRPr="008A746C" w:rsidRDefault="00512022" w:rsidP="004C0BE9">
            <w:pPr>
              <w:pStyle w:val="acctmergecolhdg"/>
              <w:spacing w:line="240" w:lineRule="atLeast"/>
              <w:ind w:left="-79" w:right="-99"/>
              <w:rPr>
                <w:rFonts w:cs="Times New Roman"/>
                <w:szCs w:val="22"/>
              </w:rPr>
            </w:pPr>
            <w:r w:rsidRPr="008A746C">
              <w:rPr>
                <w:rFonts w:cs="Times New Roman"/>
                <w:szCs w:val="22"/>
              </w:rPr>
              <w:t xml:space="preserve">financial statements </w:t>
            </w:r>
          </w:p>
        </w:tc>
      </w:tr>
      <w:tr w:rsidR="00233A88" w:rsidRPr="008A746C" w:rsidTr="00883DC4">
        <w:trPr>
          <w:cantSplit/>
        </w:trPr>
        <w:tc>
          <w:tcPr>
            <w:tcW w:w="4383" w:type="dxa"/>
          </w:tcPr>
          <w:p w:rsidR="00233A88" w:rsidRPr="008A746C" w:rsidRDefault="00233A88" w:rsidP="00233A88">
            <w:pPr>
              <w:pStyle w:val="BodyText"/>
              <w:spacing w:after="0" w:line="240" w:lineRule="atLeast"/>
              <w:rPr>
                <w:szCs w:val="22"/>
                <w:lang w:val="en-GB" w:bidi="th-TH"/>
              </w:rPr>
            </w:pPr>
          </w:p>
        </w:tc>
        <w:tc>
          <w:tcPr>
            <w:tcW w:w="1080"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sidRPr="0028787C">
              <w:rPr>
                <w:rFonts w:cs="Times New Roman"/>
                <w:szCs w:val="22"/>
                <w:lang w:bidi="th-TH"/>
              </w:rPr>
              <w:t>30</w:t>
            </w:r>
            <w:r w:rsidRPr="0028787C">
              <w:rPr>
                <w:rFonts w:cs="Times New Roman"/>
                <w:szCs w:val="22"/>
                <w:cs/>
                <w:lang w:bidi="th-TH"/>
              </w:rPr>
              <w:t xml:space="preserve"> </w:t>
            </w:r>
            <w:r w:rsidRPr="0028787C">
              <w:rPr>
                <w:rFonts w:cs="Times New Roman"/>
                <w:szCs w:val="22"/>
                <w:lang w:bidi="th-TH"/>
              </w:rPr>
              <w:t>September</w:t>
            </w:r>
          </w:p>
        </w:tc>
        <w:tc>
          <w:tcPr>
            <w:tcW w:w="236"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p>
        </w:tc>
        <w:tc>
          <w:tcPr>
            <w:tcW w:w="1114" w:type="dxa"/>
          </w:tcPr>
          <w:p w:rsidR="00233A88" w:rsidRPr="00147C3F" w:rsidRDefault="00233A88" w:rsidP="00233A88">
            <w:pPr>
              <w:jc w:val="center"/>
              <w:rPr>
                <w:rFonts w:cs="Times New Roman"/>
                <w:bCs/>
                <w:szCs w:val="22"/>
              </w:rPr>
            </w:pPr>
            <w:r>
              <w:rPr>
                <w:rFonts w:cs="Times New Roman"/>
                <w:bCs/>
                <w:szCs w:val="22"/>
              </w:rPr>
              <w:t>31 December</w:t>
            </w:r>
          </w:p>
        </w:tc>
        <w:tc>
          <w:tcPr>
            <w:tcW w:w="242" w:type="dxa"/>
            <w:gridSpan w:val="2"/>
          </w:tcPr>
          <w:p w:rsidR="00233A88" w:rsidRPr="008A746C" w:rsidRDefault="00233A88" w:rsidP="00233A88">
            <w:pPr>
              <w:pStyle w:val="BodyText"/>
              <w:tabs>
                <w:tab w:val="decimal" w:pos="516"/>
              </w:tabs>
              <w:spacing w:after="0" w:line="240" w:lineRule="atLeast"/>
              <w:ind w:left="-193" w:right="-135"/>
              <w:jc w:val="center"/>
              <w:rPr>
                <w:szCs w:val="22"/>
              </w:rPr>
            </w:pPr>
          </w:p>
        </w:tc>
        <w:tc>
          <w:tcPr>
            <w:tcW w:w="1028"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sidRPr="0028787C">
              <w:rPr>
                <w:rFonts w:cs="Times New Roman"/>
                <w:szCs w:val="22"/>
                <w:lang w:bidi="th-TH"/>
              </w:rPr>
              <w:t>30</w:t>
            </w:r>
            <w:r w:rsidRPr="0028787C">
              <w:rPr>
                <w:rFonts w:cs="Times New Roman"/>
                <w:szCs w:val="22"/>
                <w:cs/>
                <w:lang w:bidi="th-TH"/>
              </w:rPr>
              <w:t xml:space="preserve"> </w:t>
            </w:r>
            <w:r w:rsidRPr="0028787C">
              <w:rPr>
                <w:rFonts w:cs="Times New Roman"/>
                <w:szCs w:val="22"/>
                <w:lang w:bidi="th-TH"/>
              </w:rPr>
              <w:t>September</w:t>
            </w:r>
          </w:p>
        </w:tc>
        <w:tc>
          <w:tcPr>
            <w:tcW w:w="180"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p>
        </w:tc>
        <w:tc>
          <w:tcPr>
            <w:tcW w:w="1151" w:type="dxa"/>
          </w:tcPr>
          <w:p w:rsidR="00233A88" w:rsidRPr="00147C3F" w:rsidRDefault="00233A88" w:rsidP="00233A88">
            <w:pPr>
              <w:jc w:val="center"/>
              <w:rPr>
                <w:rFonts w:cs="Times New Roman"/>
                <w:bCs/>
                <w:szCs w:val="22"/>
              </w:rPr>
            </w:pPr>
            <w:r>
              <w:rPr>
                <w:rFonts w:cs="Times New Roman"/>
                <w:bCs/>
                <w:szCs w:val="22"/>
              </w:rPr>
              <w:t>31 December</w:t>
            </w:r>
          </w:p>
        </w:tc>
      </w:tr>
      <w:tr w:rsidR="00233A88" w:rsidRPr="008A746C" w:rsidTr="00883DC4">
        <w:trPr>
          <w:cantSplit/>
        </w:trPr>
        <w:tc>
          <w:tcPr>
            <w:tcW w:w="4383" w:type="dxa"/>
          </w:tcPr>
          <w:p w:rsidR="00233A88" w:rsidRPr="008A746C" w:rsidRDefault="00233A88" w:rsidP="00233A88">
            <w:pPr>
              <w:pStyle w:val="BodyText"/>
              <w:spacing w:after="0" w:line="240" w:lineRule="atLeast"/>
              <w:rPr>
                <w:szCs w:val="22"/>
                <w:lang w:val="en-GB" w:bidi="th-TH"/>
              </w:rPr>
            </w:pPr>
          </w:p>
        </w:tc>
        <w:tc>
          <w:tcPr>
            <w:tcW w:w="1080"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2017</w:t>
            </w:r>
          </w:p>
        </w:tc>
        <w:tc>
          <w:tcPr>
            <w:tcW w:w="236" w:type="dxa"/>
          </w:tcPr>
          <w:p w:rsidR="00233A88" w:rsidRPr="0028787C" w:rsidRDefault="00233A88" w:rsidP="00233A88">
            <w:pPr>
              <w:pStyle w:val="acctfourfigures"/>
              <w:spacing w:line="240" w:lineRule="atLeast"/>
              <w:ind w:left="-97" w:right="-61"/>
              <w:rPr>
                <w:rFonts w:cs="Times New Roman"/>
                <w:szCs w:val="22"/>
              </w:rPr>
            </w:pPr>
          </w:p>
        </w:tc>
        <w:tc>
          <w:tcPr>
            <w:tcW w:w="1114"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2016</w:t>
            </w:r>
          </w:p>
        </w:tc>
        <w:tc>
          <w:tcPr>
            <w:tcW w:w="242" w:type="dxa"/>
            <w:gridSpan w:val="2"/>
          </w:tcPr>
          <w:p w:rsidR="00233A88" w:rsidRPr="008A746C" w:rsidRDefault="00233A88" w:rsidP="00233A88">
            <w:pPr>
              <w:pStyle w:val="BodyText"/>
              <w:tabs>
                <w:tab w:val="decimal" w:pos="516"/>
              </w:tabs>
              <w:spacing w:after="0" w:line="240" w:lineRule="atLeast"/>
              <w:ind w:left="-193" w:right="-135"/>
              <w:jc w:val="center"/>
              <w:rPr>
                <w:szCs w:val="22"/>
              </w:rPr>
            </w:pPr>
          </w:p>
        </w:tc>
        <w:tc>
          <w:tcPr>
            <w:tcW w:w="1028"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2017</w:t>
            </w:r>
          </w:p>
        </w:tc>
        <w:tc>
          <w:tcPr>
            <w:tcW w:w="180" w:type="dxa"/>
          </w:tcPr>
          <w:p w:rsidR="00233A88" w:rsidRPr="0028787C" w:rsidRDefault="00233A88" w:rsidP="00233A88">
            <w:pPr>
              <w:pStyle w:val="acctfourfigures"/>
              <w:spacing w:line="240" w:lineRule="atLeast"/>
              <w:ind w:left="-97" w:right="-61"/>
              <w:rPr>
                <w:rFonts w:cs="Times New Roman"/>
                <w:szCs w:val="22"/>
              </w:rPr>
            </w:pPr>
          </w:p>
        </w:tc>
        <w:tc>
          <w:tcPr>
            <w:tcW w:w="1151"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2016</w:t>
            </w:r>
          </w:p>
        </w:tc>
      </w:tr>
      <w:tr w:rsidR="00233A88" w:rsidRPr="008A746C" w:rsidTr="00883DC4">
        <w:trPr>
          <w:cantSplit/>
        </w:trPr>
        <w:tc>
          <w:tcPr>
            <w:tcW w:w="4383" w:type="dxa"/>
          </w:tcPr>
          <w:p w:rsidR="00233A88" w:rsidRPr="008A746C" w:rsidRDefault="00233A88" w:rsidP="00233A88">
            <w:pPr>
              <w:pStyle w:val="BodyText"/>
              <w:spacing w:after="0" w:line="240" w:lineRule="atLeast"/>
              <w:rPr>
                <w:szCs w:val="22"/>
                <w:lang w:val="en-GB" w:bidi="th-TH"/>
              </w:rPr>
            </w:pPr>
          </w:p>
        </w:tc>
        <w:tc>
          <w:tcPr>
            <w:tcW w:w="5031" w:type="dxa"/>
            <w:gridSpan w:val="8"/>
          </w:tcPr>
          <w:p w:rsidR="00233A88" w:rsidRPr="008A746C" w:rsidRDefault="00233A88" w:rsidP="00233A88">
            <w:pPr>
              <w:pStyle w:val="acctfourfigures"/>
              <w:spacing w:line="240" w:lineRule="atLeast"/>
              <w:ind w:left="-79" w:right="-99"/>
              <w:jc w:val="center"/>
              <w:rPr>
                <w:rFonts w:cs="Times New Roman"/>
                <w:i/>
                <w:iCs/>
                <w:szCs w:val="22"/>
              </w:rPr>
            </w:pPr>
            <w:r w:rsidRPr="008A746C">
              <w:rPr>
                <w:rFonts w:cs="Times New Roman"/>
                <w:i/>
                <w:iCs/>
                <w:szCs w:val="22"/>
              </w:rPr>
              <w:t>(in million Baht)</w:t>
            </w:r>
          </w:p>
        </w:tc>
      </w:tr>
      <w:tr w:rsidR="00233A88" w:rsidRPr="008A746C" w:rsidTr="00883DC4">
        <w:trPr>
          <w:cantSplit/>
        </w:trPr>
        <w:tc>
          <w:tcPr>
            <w:tcW w:w="4383" w:type="dxa"/>
          </w:tcPr>
          <w:p w:rsidR="00233A88" w:rsidRPr="008A746C" w:rsidRDefault="00233A88" w:rsidP="00233A88">
            <w:pPr>
              <w:pStyle w:val="acctfourfigures"/>
              <w:spacing w:line="240" w:lineRule="atLeast"/>
              <w:rPr>
                <w:rFonts w:cs="Times New Roman"/>
                <w:szCs w:val="22"/>
                <w:lang w:bidi="th-TH"/>
              </w:rPr>
            </w:pPr>
            <w:r w:rsidRPr="008A746C">
              <w:rPr>
                <w:rFonts w:cs="Times New Roman"/>
                <w:szCs w:val="22"/>
                <w:lang w:bidi="th-TH"/>
              </w:rPr>
              <w:t>Current service costs</w:t>
            </w:r>
          </w:p>
        </w:tc>
        <w:tc>
          <w:tcPr>
            <w:tcW w:w="1080" w:type="dxa"/>
            <w:vAlign w:val="bottom"/>
          </w:tcPr>
          <w:p w:rsidR="00233A88" w:rsidRPr="008A746C" w:rsidRDefault="000E0AD5" w:rsidP="00233A88">
            <w:pPr>
              <w:pStyle w:val="acctfourfigures"/>
              <w:tabs>
                <w:tab w:val="clear" w:pos="765"/>
                <w:tab w:val="decimal" w:pos="536"/>
              </w:tabs>
              <w:spacing w:line="240" w:lineRule="auto"/>
              <w:ind w:right="-108"/>
              <w:rPr>
                <w:rFonts w:cs="Times New Roman"/>
                <w:szCs w:val="22"/>
                <w:lang w:val="en-US" w:bidi="th-TH"/>
              </w:rPr>
            </w:pPr>
            <w:r>
              <w:rPr>
                <w:rFonts w:cs="Times New Roman"/>
                <w:szCs w:val="22"/>
                <w:lang w:val="en-US" w:bidi="th-TH"/>
              </w:rPr>
              <w:t>11.68</w:t>
            </w:r>
          </w:p>
        </w:tc>
        <w:tc>
          <w:tcPr>
            <w:tcW w:w="236" w:type="dxa"/>
          </w:tcPr>
          <w:p w:rsidR="00233A88" w:rsidRPr="008A746C" w:rsidRDefault="00233A88" w:rsidP="00233A88">
            <w:pPr>
              <w:pStyle w:val="BodyText"/>
              <w:tabs>
                <w:tab w:val="decimal" w:pos="451"/>
              </w:tabs>
              <w:spacing w:after="0" w:line="240" w:lineRule="auto"/>
              <w:ind w:right="-131"/>
              <w:rPr>
                <w:szCs w:val="22"/>
              </w:rPr>
            </w:pPr>
          </w:p>
        </w:tc>
        <w:tc>
          <w:tcPr>
            <w:tcW w:w="1114" w:type="dxa"/>
            <w:vAlign w:val="bottom"/>
          </w:tcPr>
          <w:p w:rsidR="00233A88" w:rsidRPr="008A746C" w:rsidRDefault="00233A88" w:rsidP="00233A88">
            <w:pPr>
              <w:pStyle w:val="acctfourfigures"/>
              <w:tabs>
                <w:tab w:val="clear" w:pos="765"/>
                <w:tab w:val="decimal" w:pos="536"/>
              </w:tabs>
              <w:spacing w:line="240" w:lineRule="auto"/>
              <w:ind w:right="-108"/>
              <w:rPr>
                <w:rFonts w:cs="Times New Roman"/>
                <w:szCs w:val="22"/>
                <w:lang w:val="en-US" w:bidi="th-TH"/>
              </w:rPr>
            </w:pPr>
            <w:r>
              <w:rPr>
                <w:rFonts w:cs="Times New Roman"/>
                <w:szCs w:val="22"/>
                <w:lang w:val="en-US" w:bidi="th-TH"/>
              </w:rPr>
              <w:t>10.31</w:t>
            </w:r>
          </w:p>
        </w:tc>
        <w:tc>
          <w:tcPr>
            <w:tcW w:w="242" w:type="dxa"/>
            <w:gridSpan w:val="2"/>
          </w:tcPr>
          <w:p w:rsidR="00233A88" w:rsidRPr="008A746C" w:rsidRDefault="00233A88" w:rsidP="00233A88">
            <w:pPr>
              <w:pStyle w:val="BodyText"/>
              <w:tabs>
                <w:tab w:val="decimal" w:pos="451"/>
              </w:tabs>
              <w:spacing w:after="0" w:line="240" w:lineRule="auto"/>
              <w:ind w:left="-126" w:right="-131"/>
              <w:rPr>
                <w:szCs w:val="22"/>
              </w:rPr>
            </w:pPr>
          </w:p>
        </w:tc>
        <w:tc>
          <w:tcPr>
            <w:tcW w:w="1028" w:type="dxa"/>
            <w:vAlign w:val="bottom"/>
          </w:tcPr>
          <w:p w:rsidR="00233A88" w:rsidRPr="008A746C" w:rsidRDefault="000E0AD5" w:rsidP="00233A88">
            <w:pPr>
              <w:pStyle w:val="acctfourfigures"/>
              <w:tabs>
                <w:tab w:val="clear" w:pos="765"/>
                <w:tab w:val="decimal" w:pos="403"/>
              </w:tabs>
              <w:spacing w:line="240" w:lineRule="auto"/>
              <w:ind w:right="-79"/>
              <w:rPr>
                <w:rFonts w:cs="Times New Roman"/>
                <w:szCs w:val="22"/>
                <w:lang w:val="en-US" w:bidi="th-TH"/>
              </w:rPr>
            </w:pPr>
            <w:r>
              <w:rPr>
                <w:rFonts w:cs="Times New Roman"/>
                <w:szCs w:val="22"/>
                <w:lang w:val="en-US" w:bidi="th-TH"/>
              </w:rPr>
              <w:t>1.75</w:t>
            </w:r>
          </w:p>
        </w:tc>
        <w:tc>
          <w:tcPr>
            <w:tcW w:w="180" w:type="dxa"/>
          </w:tcPr>
          <w:p w:rsidR="00233A88" w:rsidRPr="008A746C" w:rsidRDefault="00233A88" w:rsidP="00233A88">
            <w:pPr>
              <w:pStyle w:val="BodyText"/>
              <w:tabs>
                <w:tab w:val="decimal" w:pos="451"/>
              </w:tabs>
              <w:spacing w:after="0" w:line="240" w:lineRule="auto"/>
              <w:ind w:left="-126" w:right="-131"/>
              <w:rPr>
                <w:szCs w:val="22"/>
              </w:rPr>
            </w:pPr>
          </w:p>
        </w:tc>
        <w:tc>
          <w:tcPr>
            <w:tcW w:w="1151" w:type="dxa"/>
            <w:vAlign w:val="bottom"/>
          </w:tcPr>
          <w:p w:rsidR="00233A88" w:rsidRPr="008A746C" w:rsidRDefault="00233A88" w:rsidP="00233A88">
            <w:pPr>
              <w:pStyle w:val="acctfourfigures"/>
              <w:tabs>
                <w:tab w:val="clear" w:pos="765"/>
                <w:tab w:val="decimal" w:pos="403"/>
              </w:tabs>
              <w:spacing w:line="240" w:lineRule="auto"/>
              <w:ind w:right="-79"/>
              <w:rPr>
                <w:rFonts w:cs="Times New Roman"/>
                <w:szCs w:val="22"/>
                <w:lang w:val="en-US" w:bidi="th-TH"/>
              </w:rPr>
            </w:pPr>
            <w:r>
              <w:rPr>
                <w:rFonts w:cs="Times New Roman"/>
                <w:szCs w:val="22"/>
                <w:lang w:val="en-US" w:bidi="th-TH"/>
              </w:rPr>
              <w:t>2.01</w:t>
            </w:r>
          </w:p>
        </w:tc>
      </w:tr>
      <w:tr w:rsidR="00233A88" w:rsidRPr="008A746C" w:rsidTr="00883DC4">
        <w:trPr>
          <w:cantSplit/>
        </w:trPr>
        <w:tc>
          <w:tcPr>
            <w:tcW w:w="4383" w:type="dxa"/>
          </w:tcPr>
          <w:p w:rsidR="00233A88" w:rsidRPr="008A746C" w:rsidRDefault="00233A88" w:rsidP="00233A88">
            <w:pPr>
              <w:pStyle w:val="acctfourfigures"/>
              <w:spacing w:line="240" w:lineRule="atLeast"/>
              <w:rPr>
                <w:rFonts w:cs="Times New Roman"/>
                <w:szCs w:val="22"/>
                <w:lang w:bidi="th-TH"/>
              </w:rPr>
            </w:pPr>
            <w:r w:rsidRPr="008A746C">
              <w:rPr>
                <w:rFonts w:cs="Times New Roman"/>
                <w:szCs w:val="22"/>
                <w:lang w:bidi="th-TH"/>
              </w:rPr>
              <w:t>Interest on obligation</w:t>
            </w:r>
          </w:p>
        </w:tc>
        <w:tc>
          <w:tcPr>
            <w:tcW w:w="1080" w:type="dxa"/>
            <w:tcBorders>
              <w:bottom w:val="single" w:sz="4" w:space="0" w:color="auto"/>
            </w:tcBorders>
            <w:vAlign w:val="bottom"/>
          </w:tcPr>
          <w:p w:rsidR="00233A88" w:rsidRPr="008A746C" w:rsidRDefault="000E0AD5" w:rsidP="00233A88">
            <w:pPr>
              <w:pStyle w:val="acctfourfigures"/>
              <w:tabs>
                <w:tab w:val="clear" w:pos="765"/>
                <w:tab w:val="decimal" w:pos="536"/>
              </w:tabs>
              <w:spacing w:line="240" w:lineRule="auto"/>
              <w:ind w:right="-108"/>
              <w:rPr>
                <w:rFonts w:cs="Times New Roman"/>
                <w:szCs w:val="22"/>
                <w:lang w:val="en-US" w:bidi="th-TH"/>
              </w:rPr>
            </w:pPr>
            <w:r>
              <w:rPr>
                <w:rFonts w:cs="Times New Roman"/>
                <w:szCs w:val="22"/>
                <w:lang w:val="en-US" w:bidi="th-TH"/>
              </w:rPr>
              <w:t>1.3</w:t>
            </w:r>
            <w:r w:rsidR="00534C8D">
              <w:rPr>
                <w:rFonts w:cs="Times New Roman"/>
                <w:szCs w:val="22"/>
                <w:lang w:val="en-US" w:bidi="th-TH"/>
              </w:rPr>
              <w:t>1</w:t>
            </w:r>
          </w:p>
        </w:tc>
        <w:tc>
          <w:tcPr>
            <w:tcW w:w="236" w:type="dxa"/>
          </w:tcPr>
          <w:p w:rsidR="00233A88" w:rsidRPr="008A746C" w:rsidRDefault="00233A88" w:rsidP="00233A88">
            <w:pPr>
              <w:pStyle w:val="BodyText"/>
              <w:tabs>
                <w:tab w:val="decimal" w:pos="451"/>
              </w:tabs>
              <w:spacing w:after="0" w:line="240" w:lineRule="auto"/>
              <w:ind w:right="-131"/>
              <w:rPr>
                <w:szCs w:val="22"/>
              </w:rPr>
            </w:pPr>
          </w:p>
        </w:tc>
        <w:tc>
          <w:tcPr>
            <w:tcW w:w="1114" w:type="dxa"/>
            <w:tcBorders>
              <w:bottom w:val="single" w:sz="4" w:space="0" w:color="auto"/>
            </w:tcBorders>
            <w:vAlign w:val="bottom"/>
          </w:tcPr>
          <w:p w:rsidR="00233A88" w:rsidRPr="008A746C" w:rsidRDefault="00233A88" w:rsidP="00233A88">
            <w:pPr>
              <w:pStyle w:val="acctfourfigures"/>
              <w:tabs>
                <w:tab w:val="clear" w:pos="765"/>
                <w:tab w:val="decimal" w:pos="536"/>
              </w:tabs>
              <w:spacing w:line="240" w:lineRule="auto"/>
              <w:ind w:right="-108"/>
              <w:rPr>
                <w:rFonts w:cs="Times New Roman"/>
                <w:szCs w:val="22"/>
                <w:lang w:val="en-US" w:bidi="th-TH"/>
              </w:rPr>
            </w:pPr>
            <w:r>
              <w:rPr>
                <w:rFonts w:cs="Times New Roman"/>
                <w:szCs w:val="22"/>
                <w:lang w:val="en-US" w:bidi="th-TH"/>
              </w:rPr>
              <w:t>1.08</w:t>
            </w:r>
          </w:p>
        </w:tc>
        <w:tc>
          <w:tcPr>
            <w:tcW w:w="242" w:type="dxa"/>
            <w:gridSpan w:val="2"/>
          </w:tcPr>
          <w:p w:rsidR="00233A88" w:rsidRPr="008A746C" w:rsidRDefault="00233A88" w:rsidP="00233A88">
            <w:pPr>
              <w:pStyle w:val="BodyText"/>
              <w:tabs>
                <w:tab w:val="decimal" w:pos="451"/>
              </w:tabs>
              <w:spacing w:after="0" w:line="240" w:lineRule="auto"/>
              <w:ind w:left="-126" w:right="-131"/>
              <w:rPr>
                <w:szCs w:val="22"/>
              </w:rPr>
            </w:pPr>
          </w:p>
        </w:tc>
        <w:tc>
          <w:tcPr>
            <w:tcW w:w="1028" w:type="dxa"/>
            <w:tcBorders>
              <w:bottom w:val="single" w:sz="4" w:space="0" w:color="auto"/>
            </w:tcBorders>
          </w:tcPr>
          <w:p w:rsidR="00233A88" w:rsidRPr="008A746C" w:rsidRDefault="000E0AD5" w:rsidP="00233A88">
            <w:pPr>
              <w:pStyle w:val="acctfourfigures"/>
              <w:tabs>
                <w:tab w:val="clear" w:pos="765"/>
                <w:tab w:val="decimal" w:pos="403"/>
              </w:tabs>
              <w:spacing w:line="240" w:lineRule="auto"/>
              <w:ind w:right="-79"/>
              <w:rPr>
                <w:rFonts w:cs="Times New Roman"/>
                <w:szCs w:val="22"/>
                <w:lang w:val="en-US" w:bidi="th-TH"/>
              </w:rPr>
            </w:pPr>
            <w:r>
              <w:rPr>
                <w:rFonts w:cs="Times New Roman"/>
                <w:szCs w:val="22"/>
                <w:lang w:val="en-US" w:bidi="th-TH"/>
              </w:rPr>
              <w:t>0.11</w:t>
            </w:r>
          </w:p>
        </w:tc>
        <w:tc>
          <w:tcPr>
            <w:tcW w:w="180" w:type="dxa"/>
          </w:tcPr>
          <w:p w:rsidR="00233A88" w:rsidRPr="008A746C" w:rsidRDefault="00233A88" w:rsidP="00233A88">
            <w:pPr>
              <w:pStyle w:val="BodyText"/>
              <w:tabs>
                <w:tab w:val="decimal" w:pos="451"/>
              </w:tabs>
              <w:spacing w:after="0" w:line="240" w:lineRule="auto"/>
              <w:ind w:right="-131"/>
              <w:rPr>
                <w:szCs w:val="22"/>
              </w:rPr>
            </w:pPr>
          </w:p>
        </w:tc>
        <w:tc>
          <w:tcPr>
            <w:tcW w:w="1151" w:type="dxa"/>
            <w:tcBorders>
              <w:bottom w:val="single" w:sz="4" w:space="0" w:color="auto"/>
            </w:tcBorders>
          </w:tcPr>
          <w:p w:rsidR="00233A88" w:rsidRPr="008A746C" w:rsidRDefault="00233A88" w:rsidP="00233A88">
            <w:pPr>
              <w:pStyle w:val="acctfourfigures"/>
              <w:tabs>
                <w:tab w:val="clear" w:pos="765"/>
                <w:tab w:val="decimal" w:pos="403"/>
              </w:tabs>
              <w:spacing w:line="240" w:lineRule="auto"/>
              <w:ind w:right="-79"/>
              <w:rPr>
                <w:rFonts w:cs="Times New Roman"/>
                <w:szCs w:val="22"/>
                <w:lang w:val="en-US" w:bidi="th-TH"/>
              </w:rPr>
            </w:pPr>
            <w:r>
              <w:rPr>
                <w:rFonts w:cs="Times New Roman"/>
                <w:szCs w:val="22"/>
                <w:lang w:val="en-US" w:bidi="th-TH"/>
              </w:rPr>
              <w:t>0.14</w:t>
            </w:r>
          </w:p>
        </w:tc>
      </w:tr>
      <w:tr w:rsidR="00233A88" w:rsidRPr="008A746C" w:rsidTr="00883DC4">
        <w:trPr>
          <w:cantSplit/>
        </w:trPr>
        <w:tc>
          <w:tcPr>
            <w:tcW w:w="4383" w:type="dxa"/>
          </w:tcPr>
          <w:p w:rsidR="00233A88" w:rsidRPr="008A746C" w:rsidRDefault="00233A88" w:rsidP="00233A88">
            <w:pPr>
              <w:pStyle w:val="acctfourfigures"/>
              <w:tabs>
                <w:tab w:val="clear" w:pos="765"/>
                <w:tab w:val="decimal" w:pos="371"/>
                <w:tab w:val="decimal" w:pos="731"/>
              </w:tabs>
              <w:spacing w:line="240" w:lineRule="atLeast"/>
              <w:ind w:left="191" w:right="11" w:hanging="180"/>
              <w:rPr>
                <w:rFonts w:cs="Times New Roman"/>
                <w:b/>
                <w:bCs/>
                <w:szCs w:val="22"/>
              </w:rPr>
            </w:pPr>
            <w:r w:rsidRPr="008A746C">
              <w:rPr>
                <w:rFonts w:cs="Times New Roman"/>
                <w:b/>
                <w:bCs/>
                <w:szCs w:val="22"/>
              </w:rPr>
              <w:t>Total</w:t>
            </w:r>
          </w:p>
        </w:tc>
        <w:tc>
          <w:tcPr>
            <w:tcW w:w="1080" w:type="dxa"/>
            <w:tcBorders>
              <w:bottom w:val="double" w:sz="4" w:space="0" w:color="auto"/>
            </w:tcBorders>
            <w:vAlign w:val="bottom"/>
          </w:tcPr>
          <w:p w:rsidR="00233A88" w:rsidRPr="008F00D0" w:rsidRDefault="000E0AD5" w:rsidP="00233A88">
            <w:pPr>
              <w:pStyle w:val="acctfourfigures"/>
              <w:tabs>
                <w:tab w:val="clear" w:pos="765"/>
                <w:tab w:val="decimal" w:pos="536"/>
              </w:tabs>
              <w:spacing w:line="240" w:lineRule="auto"/>
              <w:ind w:right="-108"/>
              <w:rPr>
                <w:rFonts w:cs="Times New Roman"/>
                <w:b/>
                <w:bCs/>
                <w:szCs w:val="22"/>
                <w:lang w:val="en-US" w:bidi="th-TH"/>
              </w:rPr>
            </w:pPr>
            <w:r>
              <w:rPr>
                <w:rFonts w:cs="Times New Roman"/>
                <w:b/>
                <w:bCs/>
                <w:szCs w:val="22"/>
                <w:lang w:val="en-US" w:bidi="th-TH"/>
              </w:rPr>
              <w:t>12.9</w:t>
            </w:r>
            <w:r w:rsidR="00534C8D">
              <w:rPr>
                <w:rFonts w:cs="Times New Roman"/>
                <w:b/>
                <w:bCs/>
                <w:szCs w:val="22"/>
                <w:lang w:val="en-US" w:bidi="th-TH"/>
              </w:rPr>
              <w:t>9</w:t>
            </w:r>
          </w:p>
        </w:tc>
        <w:tc>
          <w:tcPr>
            <w:tcW w:w="236" w:type="dxa"/>
          </w:tcPr>
          <w:p w:rsidR="00233A88" w:rsidRPr="008A746C" w:rsidRDefault="00233A88" w:rsidP="00233A88">
            <w:pPr>
              <w:pStyle w:val="BodyText"/>
              <w:tabs>
                <w:tab w:val="decimal" w:pos="451"/>
              </w:tabs>
              <w:spacing w:after="0" w:line="240" w:lineRule="auto"/>
              <w:ind w:right="-131"/>
              <w:rPr>
                <w:b/>
                <w:bCs/>
                <w:szCs w:val="22"/>
              </w:rPr>
            </w:pPr>
          </w:p>
        </w:tc>
        <w:tc>
          <w:tcPr>
            <w:tcW w:w="1114" w:type="dxa"/>
            <w:tcBorders>
              <w:bottom w:val="double" w:sz="4" w:space="0" w:color="auto"/>
            </w:tcBorders>
            <w:vAlign w:val="bottom"/>
          </w:tcPr>
          <w:p w:rsidR="00233A88" w:rsidRPr="008F00D0" w:rsidRDefault="00233A88" w:rsidP="00233A88">
            <w:pPr>
              <w:pStyle w:val="acctfourfigures"/>
              <w:tabs>
                <w:tab w:val="clear" w:pos="765"/>
                <w:tab w:val="decimal" w:pos="536"/>
              </w:tabs>
              <w:spacing w:line="240" w:lineRule="auto"/>
              <w:ind w:right="-108"/>
              <w:rPr>
                <w:rFonts w:cs="Times New Roman"/>
                <w:b/>
                <w:bCs/>
                <w:szCs w:val="22"/>
                <w:lang w:val="en-US" w:bidi="th-TH"/>
              </w:rPr>
            </w:pPr>
            <w:r>
              <w:rPr>
                <w:rFonts w:cs="Times New Roman"/>
                <w:b/>
                <w:bCs/>
                <w:szCs w:val="22"/>
                <w:lang w:val="en-US" w:bidi="th-TH"/>
              </w:rPr>
              <w:t>11.39</w:t>
            </w:r>
          </w:p>
        </w:tc>
        <w:tc>
          <w:tcPr>
            <w:tcW w:w="234" w:type="dxa"/>
          </w:tcPr>
          <w:p w:rsidR="00233A88" w:rsidRPr="008A746C" w:rsidRDefault="00233A88" w:rsidP="00233A88">
            <w:pPr>
              <w:pStyle w:val="BodyText"/>
              <w:tabs>
                <w:tab w:val="decimal" w:pos="451"/>
              </w:tabs>
              <w:spacing w:after="0" w:line="240" w:lineRule="auto"/>
              <w:ind w:left="-126" w:right="-131"/>
              <w:rPr>
                <w:b/>
                <w:bCs/>
                <w:szCs w:val="22"/>
              </w:rPr>
            </w:pPr>
          </w:p>
        </w:tc>
        <w:tc>
          <w:tcPr>
            <w:tcW w:w="1036" w:type="dxa"/>
            <w:gridSpan w:val="2"/>
            <w:tcBorders>
              <w:bottom w:val="double" w:sz="4" w:space="0" w:color="auto"/>
            </w:tcBorders>
          </w:tcPr>
          <w:p w:rsidR="00233A88" w:rsidRPr="008A746C" w:rsidRDefault="000E0AD5" w:rsidP="00233A88">
            <w:pPr>
              <w:pStyle w:val="acctfourfigures"/>
              <w:tabs>
                <w:tab w:val="clear" w:pos="765"/>
                <w:tab w:val="decimal" w:pos="403"/>
              </w:tabs>
              <w:spacing w:line="240" w:lineRule="auto"/>
              <w:ind w:right="-79"/>
              <w:rPr>
                <w:rFonts w:cs="Times New Roman"/>
                <w:b/>
                <w:bCs/>
                <w:szCs w:val="22"/>
                <w:lang w:val="en-US" w:bidi="th-TH"/>
              </w:rPr>
            </w:pPr>
            <w:r>
              <w:rPr>
                <w:rFonts w:cs="Times New Roman"/>
                <w:b/>
                <w:bCs/>
                <w:szCs w:val="22"/>
                <w:lang w:val="en-US" w:bidi="th-TH"/>
              </w:rPr>
              <w:t>1.86</w:t>
            </w:r>
          </w:p>
        </w:tc>
        <w:tc>
          <w:tcPr>
            <w:tcW w:w="180" w:type="dxa"/>
          </w:tcPr>
          <w:p w:rsidR="00233A88" w:rsidRPr="008A746C" w:rsidRDefault="00233A88" w:rsidP="00233A88">
            <w:pPr>
              <w:pStyle w:val="BodyText"/>
              <w:tabs>
                <w:tab w:val="decimal" w:pos="451"/>
              </w:tabs>
              <w:spacing w:after="0" w:line="240" w:lineRule="auto"/>
              <w:ind w:left="-126" w:right="-131"/>
              <w:rPr>
                <w:b/>
                <w:bCs/>
                <w:szCs w:val="22"/>
              </w:rPr>
            </w:pPr>
          </w:p>
        </w:tc>
        <w:tc>
          <w:tcPr>
            <w:tcW w:w="1151" w:type="dxa"/>
            <w:tcBorders>
              <w:bottom w:val="double" w:sz="4" w:space="0" w:color="auto"/>
            </w:tcBorders>
          </w:tcPr>
          <w:p w:rsidR="00233A88" w:rsidRPr="008A746C" w:rsidRDefault="00233A88" w:rsidP="00233A88">
            <w:pPr>
              <w:pStyle w:val="acctfourfigures"/>
              <w:tabs>
                <w:tab w:val="clear" w:pos="765"/>
                <w:tab w:val="decimal" w:pos="403"/>
              </w:tabs>
              <w:spacing w:line="240" w:lineRule="auto"/>
              <w:ind w:right="-79"/>
              <w:rPr>
                <w:rFonts w:cs="Times New Roman"/>
                <w:b/>
                <w:bCs/>
                <w:szCs w:val="22"/>
                <w:lang w:val="en-US" w:bidi="th-TH"/>
              </w:rPr>
            </w:pPr>
            <w:r>
              <w:rPr>
                <w:rFonts w:cs="Times New Roman"/>
                <w:b/>
                <w:bCs/>
                <w:szCs w:val="22"/>
                <w:lang w:val="en-US" w:bidi="th-TH"/>
              </w:rPr>
              <w:t>2.15</w:t>
            </w:r>
          </w:p>
        </w:tc>
      </w:tr>
    </w:tbl>
    <w:p w:rsidR="00FB64EE" w:rsidRDefault="00FB64EE" w:rsidP="00CF65E4">
      <w:pPr>
        <w:spacing w:line="240" w:lineRule="atLeast"/>
        <w:ind w:firstLine="562"/>
        <w:jc w:val="both"/>
        <w:rPr>
          <w:rFonts w:cs="Times New Roman"/>
          <w:b/>
          <w:bCs/>
          <w:i/>
          <w:iCs/>
          <w:szCs w:val="22"/>
          <w:lang w:val="en-US"/>
        </w:rPr>
      </w:pPr>
    </w:p>
    <w:p w:rsidR="00512022" w:rsidRDefault="00867B22" w:rsidP="00DE6141">
      <w:pPr>
        <w:spacing w:line="240" w:lineRule="atLeast"/>
        <w:ind w:left="540"/>
        <w:jc w:val="both"/>
        <w:rPr>
          <w:rFonts w:cs="Times New Roman"/>
          <w:b/>
          <w:bCs/>
          <w:i/>
          <w:iCs/>
          <w:szCs w:val="22"/>
          <w:lang w:val="en-US"/>
        </w:rPr>
      </w:pPr>
      <w:r>
        <w:rPr>
          <w:rFonts w:cs="Times New Roman"/>
          <w:b/>
          <w:bCs/>
          <w:i/>
          <w:iCs/>
          <w:szCs w:val="22"/>
          <w:lang w:val="en-US"/>
        </w:rPr>
        <w:br w:type="page"/>
      </w:r>
      <w:r w:rsidR="009E7CFD" w:rsidRPr="008A746C">
        <w:rPr>
          <w:rFonts w:cs="Times New Roman"/>
          <w:b/>
          <w:bCs/>
          <w:i/>
          <w:iCs/>
          <w:szCs w:val="22"/>
          <w:lang w:val="en-US"/>
        </w:rPr>
        <w:t>Actuarial assumption</w:t>
      </w:r>
    </w:p>
    <w:p w:rsidR="009127BE" w:rsidRPr="008A746C" w:rsidRDefault="009127BE" w:rsidP="00DE6141">
      <w:pPr>
        <w:spacing w:line="240" w:lineRule="atLeast"/>
        <w:ind w:left="540"/>
        <w:jc w:val="both"/>
        <w:rPr>
          <w:rFonts w:cs="Times New Roman"/>
          <w:b/>
          <w:bCs/>
          <w:i/>
          <w:iCs/>
          <w:szCs w:val="22"/>
          <w:lang w:val="en-US"/>
        </w:rPr>
      </w:pPr>
    </w:p>
    <w:p w:rsidR="00723CA6" w:rsidRPr="008A746C" w:rsidRDefault="009E7CFD" w:rsidP="00DE6141">
      <w:pPr>
        <w:tabs>
          <w:tab w:val="left" w:pos="1848"/>
        </w:tabs>
        <w:spacing w:line="240" w:lineRule="atLeast"/>
        <w:ind w:left="540"/>
        <w:jc w:val="both"/>
        <w:rPr>
          <w:rFonts w:cs="Times New Roman"/>
          <w:szCs w:val="22"/>
          <w:lang w:val="en-US"/>
        </w:rPr>
      </w:pPr>
      <w:r w:rsidRPr="008A746C">
        <w:rPr>
          <w:rFonts w:cs="Times New Roman"/>
          <w:szCs w:val="22"/>
          <w:lang w:val="en-US"/>
        </w:rPr>
        <w:t xml:space="preserve">The following were the principal actuarial assumptions at the reporting date </w:t>
      </w:r>
      <w:r w:rsidR="00946FF2" w:rsidRPr="008A746C">
        <w:rPr>
          <w:rFonts w:cs="Times New Roman"/>
          <w:szCs w:val="22"/>
          <w:lang w:val="en-US"/>
        </w:rPr>
        <w:t xml:space="preserve">(expressed as weighted </w:t>
      </w:r>
      <w:r w:rsidRPr="008A746C">
        <w:rPr>
          <w:rFonts w:cs="Times New Roman"/>
          <w:szCs w:val="22"/>
          <w:lang w:val="en-US"/>
        </w:rPr>
        <w:t>averages).</w:t>
      </w:r>
    </w:p>
    <w:p w:rsidR="009E7CFD" w:rsidRPr="008A746C" w:rsidRDefault="009E7CFD" w:rsidP="00723CA6">
      <w:pPr>
        <w:spacing w:line="240" w:lineRule="atLeast"/>
        <w:ind w:firstLine="562"/>
        <w:jc w:val="both"/>
        <w:rPr>
          <w:rFonts w:cs="Times New Roman"/>
          <w:szCs w:val="22"/>
          <w:lang w:val="en-US"/>
        </w:rPr>
      </w:pPr>
    </w:p>
    <w:tbl>
      <w:tblPr>
        <w:tblW w:w="9450" w:type="dxa"/>
        <w:tblInd w:w="450" w:type="dxa"/>
        <w:tblLayout w:type="fixed"/>
        <w:tblLook w:val="01E0" w:firstRow="1" w:lastRow="1" w:firstColumn="1" w:lastColumn="1" w:noHBand="0" w:noVBand="0"/>
      </w:tblPr>
      <w:tblGrid>
        <w:gridCol w:w="4113"/>
        <w:gridCol w:w="1080"/>
        <w:gridCol w:w="270"/>
        <w:gridCol w:w="1206"/>
        <w:gridCol w:w="270"/>
        <w:gridCol w:w="1089"/>
        <w:gridCol w:w="270"/>
        <w:gridCol w:w="1152"/>
      </w:tblGrid>
      <w:tr w:rsidR="00512022" w:rsidRPr="008A746C" w:rsidTr="004F1402">
        <w:tc>
          <w:tcPr>
            <w:tcW w:w="4113" w:type="dxa"/>
          </w:tcPr>
          <w:p w:rsidR="00512022" w:rsidRPr="008A746C" w:rsidRDefault="00512022" w:rsidP="00CF65E4">
            <w:pPr>
              <w:spacing w:line="240" w:lineRule="atLeast"/>
              <w:ind w:left="-61" w:right="-108" w:firstLine="61"/>
              <w:jc w:val="thaiDistribute"/>
              <w:rPr>
                <w:rFonts w:cs="Times New Roman"/>
                <w:b/>
                <w:color w:val="0000FF"/>
                <w:szCs w:val="22"/>
              </w:rPr>
            </w:pPr>
          </w:p>
        </w:tc>
        <w:tc>
          <w:tcPr>
            <w:tcW w:w="2556" w:type="dxa"/>
            <w:gridSpan w:val="3"/>
          </w:tcPr>
          <w:p w:rsidR="00512022" w:rsidRPr="008A746C" w:rsidRDefault="00512022" w:rsidP="004C0BE9">
            <w:pPr>
              <w:pStyle w:val="acctmergecolhdg"/>
              <w:spacing w:line="240" w:lineRule="atLeast"/>
              <w:ind w:left="-118" w:right="-108"/>
              <w:rPr>
                <w:rFonts w:cs="Times New Roman"/>
                <w:szCs w:val="22"/>
              </w:rPr>
            </w:pPr>
            <w:r w:rsidRPr="008A746C">
              <w:rPr>
                <w:rFonts w:cs="Times New Roman"/>
                <w:szCs w:val="22"/>
              </w:rPr>
              <w:t xml:space="preserve">Consolidated </w:t>
            </w:r>
          </w:p>
          <w:p w:rsidR="00512022" w:rsidRPr="008A746C" w:rsidRDefault="00512022" w:rsidP="004C0BE9">
            <w:pPr>
              <w:pStyle w:val="acctmergecolhdg"/>
              <w:spacing w:line="240" w:lineRule="atLeast"/>
              <w:ind w:left="-118" w:right="-108"/>
              <w:rPr>
                <w:rFonts w:cs="Times New Roman"/>
                <w:szCs w:val="22"/>
              </w:rPr>
            </w:pPr>
            <w:r w:rsidRPr="008A746C">
              <w:rPr>
                <w:rFonts w:cs="Times New Roman"/>
                <w:szCs w:val="22"/>
              </w:rPr>
              <w:t xml:space="preserve">financial statements </w:t>
            </w:r>
          </w:p>
        </w:tc>
        <w:tc>
          <w:tcPr>
            <w:tcW w:w="270" w:type="dxa"/>
          </w:tcPr>
          <w:p w:rsidR="00512022" w:rsidRPr="008A746C" w:rsidRDefault="00512022" w:rsidP="004C0BE9">
            <w:pPr>
              <w:spacing w:line="240" w:lineRule="atLeast"/>
              <w:ind w:left="-118" w:right="-108"/>
              <w:jc w:val="center"/>
              <w:rPr>
                <w:rFonts w:cs="Times New Roman"/>
                <w:bCs/>
                <w:szCs w:val="22"/>
              </w:rPr>
            </w:pPr>
          </w:p>
        </w:tc>
        <w:tc>
          <w:tcPr>
            <w:tcW w:w="2511" w:type="dxa"/>
            <w:gridSpan w:val="3"/>
          </w:tcPr>
          <w:p w:rsidR="00512022" w:rsidRPr="008A746C" w:rsidRDefault="00512022" w:rsidP="004C0BE9">
            <w:pPr>
              <w:pStyle w:val="acctmergecolhdg"/>
              <w:spacing w:line="240" w:lineRule="atLeast"/>
              <w:ind w:left="-118" w:right="-108"/>
              <w:rPr>
                <w:rFonts w:cs="Times New Roman"/>
                <w:szCs w:val="22"/>
              </w:rPr>
            </w:pPr>
            <w:r w:rsidRPr="008A746C">
              <w:rPr>
                <w:rFonts w:cs="Times New Roman"/>
                <w:szCs w:val="22"/>
              </w:rPr>
              <w:t xml:space="preserve">Separate </w:t>
            </w:r>
          </w:p>
          <w:p w:rsidR="00512022" w:rsidRPr="008A746C" w:rsidRDefault="00512022" w:rsidP="004C0BE9">
            <w:pPr>
              <w:pStyle w:val="acctmergecolhdg"/>
              <w:spacing w:line="240" w:lineRule="atLeast"/>
              <w:ind w:left="-118" w:right="-108"/>
              <w:rPr>
                <w:rFonts w:cs="Times New Roman"/>
                <w:szCs w:val="22"/>
              </w:rPr>
            </w:pPr>
            <w:r w:rsidRPr="008A746C">
              <w:rPr>
                <w:rFonts w:cs="Times New Roman"/>
                <w:szCs w:val="22"/>
              </w:rPr>
              <w:t xml:space="preserve">financial statements </w:t>
            </w:r>
          </w:p>
        </w:tc>
      </w:tr>
      <w:tr w:rsidR="00233A88" w:rsidRPr="008A746C" w:rsidTr="004F1402">
        <w:tc>
          <w:tcPr>
            <w:tcW w:w="4113" w:type="dxa"/>
          </w:tcPr>
          <w:p w:rsidR="00233A88" w:rsidRPr="008A746C" w:rsidRDefault="00233A88" w:rsidP="00233A88">
            <w:pPr>
              <w:spacing w:line="240" w:lineRule="atLeast"/>
              <w:ind w:left="-18" w:firstLine="18"/>
              <w:rPr>
                <w:rFonts w:cs="Times New Roman"/>
                <w:szCs w:val="22"/>
                <w:lang w:val="en-US" w:bidi="th-TH"/>
              </w:rPr>
            </w:pPr>
          </w:p>
        </w:tc>
        <w:tc>
          <w:tcPr>
            <w:tcW w:w="1080"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sidRPr="0028787C">
              <w:rPr>
                <w:rFonts w:cs="Times New Roman"/>
                <w:szCs w:val="22"/>
                <w:lang w:bidi="th-TH"/>
              </w:rPr>
              <w:t>30</w:t>
            </w:r>
            <w:r w:rsidRPr="0028787C">
              <w:rPr>
                <w:rFonts w:cs="Times New Roman"/>
                <w:szCs w:val="22"/>
                <w:cs/>
                <w:lang w:bidi="th-TH"/>
              </w:rPr>
              <w:t xml:space="preserve"> </w:t>
            </w:r>
            <w:r w:rsidRPr="0028787C">
              <w:rPr>
                <w:rFonts w:cs="Times New Roman"/>
                <w:szCs w:val="22"/>
                <w:lang w:bidi="th-TH"/>
              </w:rPr>
              <w:t>September</w:t>
            </w:r>
          </w:p>
        </w:tc>
        <w:tc>
          <w:tcPr>
            <w:tcW w:w="270"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p>
        </w:tc>
        <w:tc>
          <w:tcPr>
            <w:tcW w:w="1206" w:type="dxa"/>
          </w:tcPr>
          <w:p w:rsidR="00233A88" w:rsidRPr="00147C3F" w:rsidRDefault="00233A88" w:rsidP="00233A88">
            <w:pPr>
              <w:jc w:val="center"/>
              <w:rPr>
                <w:rFonts w:cs="Times New Roman"/>
                <w:bCs/>
                <w:szCs w:val="22"/>
              </w:rPr>
            </w:pPr>
            <w:r>
              <w:rPr>
                <w:rFonts w:cs="Times New Roman"/>
                <w:bCs/>
                <w:szCs w:val="22"/>
              </w:rPr>
              <w:t>31 December</w:t>
            </w:r>
          </w:p>
        </w:tc>
        <w:tc>
          <w:tcPr>
            <w:tcW w:w="270" w:type="dxa"/>
          </w:tcPr>
          <w:p w:rsidR="00233A88" w:rsidRPr="008A746C" w:rsidRDefault="00233A88" w:rsidP="00233A88">
            <w:pPr>
              <w:pStyle w:val="BodyText"/>
              <w:tabs>
                <w:tab w:val="decimal" w:pos="516"/>
              </w:tabs>
              <w:spacing w:after="0" w:line="240" w:lineRule="atLeast"/>
              <w:ind w:left="-193" w:right="-135"/>
              <w:jc w:val="center"/>
              <w:rPr>
                <w:szCs w:val="22"/>
              </w:rPr>
            </w:pPr>
          </w:p>
        </w:tc>
        <w:tc>
          <w:tcPr>
            <w:tcW w:w="1089"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sidRPr="0028787C">
              <w:rPr>
                <w:rFonts w:cs="Times New Roman"/>
                <w:szCs w:val="22"/>
                <w:lang w:bidi="th-TH"/>
              </w:rPr>
              <w:t>30</w:t>
            </w:r>
            <w:r w:rsidRPr="0028787C">
              <w:rPr>
                <w:rFonts w:cs="Times New Roman"/>
                <w:szCs w:val="22"/>
                <w:cs/>
                <w:lang w:bidi="th-TH"/>
              </w:rPr>
              <w:t xml:space="preserve"> </w:t>
            </w:r>
            <w:r w:rsidRPr="0028787C">
              <w:rPr>
                <w:rFonts w:cs="Times New Roman"/>
                <w:szCs w:val="22"/>
                <w:lang w:bidi="th-TH"/>
              </w:rPr>
              <w:t>September</w:t>
            </w:r>
          </w:p>
        </w:tc>
        <w:tc>
          <w:tcPr>
            <w:tcW w:w="270"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p>
        </w:tc>
        <w:tc>
          <w:tcPr>
            <w:tcW w:w="1152" w:type="dxa"/>
          </w:tcPr>
          <w:p w:rsidR="00233A88" w:rsidRPr="00147C3F" w:rsidRDefault="00233A88" w:rsidP="00233A88">
            <w:pPr>
              <w:jc w:val="center"/>
              <w:rPr>
                <w:rFonts w:cs="Times New Roman"/>
                <w:bCs/>
                <w:szCs w:val="22"/>
              </w:rPr>
            </w:pPr>
            <w:r>
              <w:rPr>
                <w:rFonts w:cs="Times New Roman"/>
                <w:bCs/>
                <w:szCs w:val="22"/>
              </w:rPr>
              <w:t>31 December</w:t>
            </w:r>
          </w:p>
        </w:tc>
      </w:tr>
      <w:tr w:rsidR="00233A88" w:rsidRPr="008A746C" w:rsidTr="004F1402">
        <w:tc>
          <w:tcPr>
            <w:tcW w:w="4113" w:type="dxa"/>
          </w:tcPr>
          <w:p w:rsidR="00233A88" w:rsidRPr="008A746C" w:rsidRDefault="00233A88" w:rsidP="00233A88">
            <w:pPr>
              <w:spacing w:line="240" w:lineRule="atLeast"/>
              <w:ind w:left="-18" w:firstLine="18"/>
              <w:rPr>
                <w:rFonts w:cs="Times New Roman"/>
                <w:szCs w:val="22"/>
                <w:lang w:val="en-US" w:bidi="th-TH"/>
              </w:rPr>
            </w:pPr>
          </w:p>
        </w:tc>
        <w:tc>
          <w:tcPr>
            <w:tcW w:w="1080"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2017</w:t>
            </w:r>
          </w:p>
        </w:tc>
        <w:tc>
          <w:tcPr>
            <w:tcW w:w="270" w:type="dxa"/>
          </w:tcPr>
          <w:p w:rsidR="00233A88" w:rsidRPr="0028787C" w:rsidRDefault="00233A88" w:rsidP="00233A88">
            <w:pPr>
              <w:pStyle w:val="acctfourfigures"/>
              <w:spacing w:line="240" w:lineRule="atLeast"/>
              <w:ind w:left="-97" w:right="-61"/>
              <w:rPr>
                <w:rFonts w:cs="Times New Roman"/>
                <w:szCs w:val="22"/>
              </w:rPr>
            </w:pPr>
          </w:p>
        </w:tc>
        <w:tc>
          <w:tcPr>
            <w:tcW w:w="1206"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2016</w:t>
            </w:r>
          </w:p>
        </w:tc>
        <w:tc>
          <w:tcPr>
            <w:tcW w:w="270" w:type="dxa"/>
          </w:tcPr>
          <w:p w:rsidR="00233A88" w:rsidRPr="008A746C" w:rsidRDefault="00233A88" w:rsidP="00233A88">
            <w:pPr>
              <w:pStyle w:val="BodyText"/>
              <w:tabs>
                <w:tab w:val="decimal" w:pos="516"/>
              </w:tabs>
              <w:spacing w:after="0" w:line="240" w:lineRule="atLeast"/>
              <w:ind w:left="-193" w:right="-135"/>
              <w:jc w:val="center"/>
              <w:rPr>
                <w:szCs w:val="22"/>
              </w:rPr>
            </w:pPr>
          </w:p>
        </w:tc>
        <w:tc>
          <w:tcPr>
            <w:tcW w:w="1089"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2017</w:t>
            </w:r>
          </w:p>
        </w:tc>
        <w:tc>
          <w:tcPr>
            <w:tcW w:w="270" w:type="dxa"/>
          </w:tcPr>
          <w:p w:rsidR="00233A88" w:rsidRPr="0028787C" w:rsidRDefault="00233A88" w:rsidP="00233A88">
            <w:pPr>
              <w:pStyle w:val="acctfourfigures"/>
              <w:spacing w:line="240" w:lineRule="atLeast"/>
              <w:ind w:left="-97" w:right="-61"/>
              <w:rPr>
                <w:rFonts w:cs="Times New Roman"/>
                <w:szCs w:val="22"/>
              </w:rPr>
            </w:pPr>
          </w:p>
        </w:tc>
        <w:tc>
          <w:tcPr>
            <w:tcW w:w="1152"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2016</w:t>
            </w:r>
          </w:p>
        </w:tc>
      </w:tr>
      <w:tr w:rsidR="00233A88" w:rsidRPr="008A746C" w:rsidTr="004F1402">
        <w:tc>
          <w:tcPr>
            <w:tcW w:w="4113" w:type="dxa"/>
          </w:tcPr>
          <w:p w:rsidR="00233A88" w:rsidRPr="008A746C" w:rsidRDefault="00233A88" w:rsidP="00233A88">
            <w:pPr>
              <w:spacing w:line="240" w:lineRule="atLeast"/>
              <w:rPr>
                <w:rFonts w:cs="Times New Roman"/>
                <w:szCs w:val="22"/>
                <w:lang w:val="en-US" w:bidi="th-TH"/>
              </w:rPr>
            </w:pPr>
            <w:r w:rsidRPr="008A746C">
              <w:rPr>
                <w:rFonts w:cs="Times New Roman"/>
                <w:szCs w:val="22"/>
                <w:lang w:val="en-US" w:bidi="th-TH"/>
              </w:rPr>
              <w:t xml:space="preserve">Discount rate </w:t>
            </w:r>
            <w:r w:rsidR="007A0E78">
              <w:rPr>
                <w:rFonts w:cs="Times New Roman"/>
                <w:szCs w:val="22"/>
                <w:lang w:val="en-US" w:bidi="th-TH"/>
              </w:rPr>
              <w:t>(%)</w:t>
            </w:r>
          </w:p>
        </w:tc>
        <w:tc>
          <w:tcPr>
            <w:tcW w:w="1080" w:type="dxa"/>
          </w:tcPr>
          <w:p w:rsidR="00233A88" w:rsidRPr="008A746C" w:rsidRDefault="000D49FD" w:rsidP="004B104A">
            <w:pPr>
              <w:pStyle w:val="acctfourfigures"/>
              <w:tabs>
                <w:tab w:val="clear" w:pos="765"/>
              </w:tabs>
              <w:spacing w:line="240" w:lineRule="atLeast"/>
              <w:ind w:left="-198" w:right="-18" w:firstLine="119"/>
              <w:jc w:val="center"/>
              <w:rPr>
                <w:rFonts w:cs="Times New Roman"/>
                <w:szCs w:val="22"/>
                <w:lang w:val="en-US" w:bidi="th-TH"/>
              </w:rPr>
            </w:pPr>
            <w:r>
              <w:rPr>
                <w:rFonts w:cs="Times New Roman"/>
                <w:szCs w:val="22"/>
                <w:lang w:val="en-US" w:bidi="th-TH"/>
              </w:rPr>
              <w:t>2.</w:t>
            </w:r>
            <w:r w:rsidR="004B104A">
              <w:rPr>
                <w:rFonts w:cs="Times New Roman"/>
                <w:szCs w:val="22"/>
                <w:lang w:val="en-US" w:bidi="th-TH"/>
              </w:rPr>
              <w:t>02</w:t>
            </w:r>
            <w:r w:rsidR="00535BEA">
              <w:rPr>
                <w:rFonts w:cs="Times New Roman"/>
                <w:szCs w:val="22"/>
                <w:lang w:val="en-US" w:bidi="th-TH"/>
              </w:rPr>
              <w:t xml:space="preserve"> </w:t>
            </w:r>
            <w:r>
              <w:rPr>
                <w:rFonts w:cs="Times New Roman"/>
                <w:szCs w:val="22"/>
                <w:lang w:val="en-US" w:bidi="th-TH"/>
              </w:rPr>
              <w:t>-</w:t>
            </w:r>
            <w:r w:rsidR="00535BEA">
              <w:rPr>
                <w:rFonts w:cs="Times New Roman"/>
                <w:szCs w:val="22"/>
                <w:lang w:val="en-US" w:bidi="th-TH"/>
              </w:rPr>
              <w:t xml:space="preserve"> </w:t>
            </w:r>
            <w:r w:rsidR="00304C00">
              <w:rPr>
                <w:rFonts w:cs="Times New Roman"/>
                <w:szCs w:val="22"/>
                <w:lang w:val="en-US" w:bidi="th-TH"/>
              </w:rPr>
              <w:t>3.12</w:t>
            </w:r>
          </w:p>
        </w:tc>
        <w:tc>
          <w:tcPr>
            <w:tcW w:w="270" w:type="dxa"/>
          </w:tcPr>
          <w:p w:rsidR="00233A88" w:rsidRPr="008A746C" w:rsidRDefault="00233A88" w:rsidP="00233A88">
            <w:pPr>
              <w:spacing w:line="240" w:lineRule="atLeast"/>
              <w:ind w:left="-198" w:firstLine="119"/>
              <w:jc w:val="center"/>
              <w:rPr>
                <w:rFonts w:cs="Times New Roman"/>
                <w:b/>
                <w:szCs w:val="22"/>
              </w:rPr>
            </w:pPr>
          </w:p>
        </w:tc>
        <w:tc>
          <w:tcPr>
            <w:tcW w:w="1206" w:type="dxa"/>
          </w:tcPr>
          <w:p w:rsidR="00233A88" w:rsidRPr="008A746C" w:rsidRDefault="00233A88" w:rsidP="00233A88">
            <w:pPr>
              <w:pStyle w:val="acctfourfigures"/>
              <w:tabs>
                <w:tab w:val="clear" w:pos="765"/>
              </w:tabs>
              <w:spacing w:line="240" w:lineRule="atLeast"/>
              <w:ind w:left="-198" w:right="-18" w:firstLine="119"/>
              <w:jc w:val="center"/>
              <w:rPr>
                <w:rFonts w:cs="Times New Roman"/>
                <w:szCs w:val="22"/>
                <w:lang w:val="en-US" w:bidi="th-TH"/>
              </w:rPr>
            </w:pPr>
            <w:r>
              <w:rPr>
                <w:rFonts w:cs="Times New Roman"/>
                <w:szCs w:val="22"/>
                <w:lang w:val="en-US" w:bidi="th-TH"/>
              </w:rPr>
              <w:t>1.92</w:t>
            </w:r>
            <w:r w:rsidR="00535BEA">
              <w:rPr>
                <w:rFonts w:cs="Times New Roman"/>
                <w:szCs w:val="22"/>
                <w:lang w:val="en-US" w:bidi="th-TH"/>
              </w:rPr>
              <w:t xml:space="preserve"> </w:t>
            </w:r>
            <w:r>
              <w:rPr>
                <w:rFonts w:cs="Times New Roman"/>
                <w:szCs w:val="22"/>
                <w:lang w:val="en-US" w:bidi="th-TH"/>
              </w:rPr>
              <w:t>-</w:t>
            </w:r>
            <w:r w:rsidR="00535BEA">
              <w:rPr>
                <w:rFonts w:cs="Times New Roman"/>
                <w:szCs w:val="22"/>
                <w:lang w:val="en-US" w:bidi="th-TH"/>
              </w:rPr>
              <w:t xml:space="preserve"> </w:t>
            </w:r>
            <w:r>
              <w:rPr>
                <w:rFonts w:cs="Times New Roman"/>
                <w:szCs w:val="22"/>
                <w:lang w:val="en-US" w:bidi="th-TH"/>
              </w:rPr>
              <w:t>3.19</w:t>
            </w:r>
          </w:p>
        </w:tc>
        <w:tc>
          <w:tcPr>
            <w:tcW w:w="270" w:type="dxa"/>
          </w:tcPr>
          <w:p w:rsidR="00233A88" w:rsidRPr="008A746C" w:rsidRDefault="00233A88" w:rsidP="00233A88">
            <w:pPr>
              <w:spacing w:line="240" w:lineRule="atLeast"/>
              <w:ind w:left="-198" w:firstLine="119"/>
              <w:jc w:val="center"/>
              <w:rPr>
                <w:rFonts w:cs="Times New Roman"/>
                <w:b/>
                <w:szCs w:val="22"/>
              </w:rPr>
            </w:pPr>
          </w:p>
        </w:tc>
        <w:tc>
          <w:tcPr>
            <w:tcW w:w="1089" w:type="dxa"/>
          </w:tcPr>
          <w:p w:rsidR="00233A88" w:rsidRPr="008A746C" w:rsidRDefault="007B0B44" w:rsidP="00233A88">
            <w:pPr>
              <w:pStyle w:val="acctfourfigures"/>
              <w:tabs>
                <w:tab w:val="clear" w:pos="765"/>
              </w:tabs>
              <w:spacing w:line="240" w:lineRule="auto"/>
              <w:ind w:left="-198" w:right="-18" w:firstLine="119"/>
              <w:jc w:val="center"/>
              <w:rPr>
                <w:rFonts w:cs="Times New Roman"/>
                <w:szCs w:val="22"/>
                <w:lang w:val="en-US" w:bidi="th-TH"/>
              </w:rPr>
            </w:pPr>
            <w:r>
              <w:rPr>
                <w:rFonts w:cs="Times New Roman"/>
                <w:szCs w:val="22"/>
                <w:lang w:val="en-US" w:bidi="th-TH"/>
              </w:rPr>
              <w:t>2.20</w:t>
            </w:r>
          </w:p>
        </w:tc>
        <w:tc>
          <w:tcPr>
            <w:tcW w:w="270" w:type="dxa"/>
          </w:tcPr>
          <w:p w:rsidR="00233A88" w:rsidRPr="008A746C" w:rsidRDefault="00233A88" w:rsidP="00233A88">
            <w:pPr>
              <w:spacing w:line="240" w:lineRule="atLeast"/>
              <w:ind w:left="-198" w:firstLine="119"/>
              <w:jc w:val="center"/>
              <w:rPr>
                <w:rFonts w:cs="Times New Roman"/>
                <w:b/>
                <w:szCs w:val="22"/>
              </w:rPr>
            </w:pPr>
          </w:p>
        </w:tc>
        <w:tc>
          <w:tcPr>
            <w:tcW w:w="1152" w:type="dxa"/>
          </w:tcPr>
          <w:p w:rsidR="00233A88" w:rsidRPr="008A746C" w:rsidRDefault="00233A88" w:rsidP="00233A88">
            <w:pPr>
              <w:pStyle w:val="acctfourfigures"/>
              <w:tabs>
                <w:tab w:val="clear" w:pos="765"/>
              </w:tabs>
              <w:spacing w:line="240" w:lineRule="auto"/>
              <w:ind w:left="-198" w:right="-18" w:firstLine="119"/>
              <w:jc w:val="center"/>
              <w:rPr>
                <w:rFonts w:cs="Times New Roman"/>
                <w:szCs w:val="22"/>
                <w:lang w:val="en-US" w:bidi="th-TH"/>
              </w:rPr>
            </w:pPr>
            <w:r>
              <w:rPr>
                <w:rFonts w:cs="Times New Roman"/>
                <w:szCs w:val="22"/>
                <w:lang w:val="en-US" w:bidi="th-TH"/>
              </w:rPr>
              <w:t>2.13</w:t>
            </w:r>
          </w:p>
        </w:tc>
      </w:tr>
      <w:tr w:rsidR="00233A88" w:rsidRPr="008A746C" w:rsidTr="004F1402">
        <w:trPr>
          <w:trHeight w:val="137"/>
        </w:trPr>
        <w:tc>
          <w:tcPr>
            <w:tcW w:w="4113" w:type="dxa"/>
          </w:tcPr>
          <w:p w:rsidR="00233A88" w:rsidRPr="008A746C" w:rsidRDefault="00233A88" w:rsidP="00233A88">
            <w:pPr>
              <w:spacing w:line="240" w:lineRule="atLeast"/>
              <w:rPr>
                <w:rFonts w:cs="Times New Roman"/>
                <w:szCs w:val="22"/>
                <w:lang w:val="en-US"/>
              </w:rPr>
            </w:pPr>
            <w:r w:rsidRPr="008A746C">
              <w:rPr>
                <w:rFonts w:cs="Times New Roman"/>
                <w:szCs w:val="22"/>
                <w:lang w:val="en-US" w:bidi="th-TH"/>
              </w:rPr>
              <w:t>Future salary growth</w:t>
            </w:r>
            <w:r w:rsidR="007A0E78">
              <w:rPr>
                <w:rFonts w:cs="Times New Roman"/>
                <w:szCs w:val="22"/>
                <w:lang w:val="en-US" w:bidi="th-TH"/>
              </w:rPr>
              <w:t xml:space="preserve"> (%)</w:t>
            </w:r>
          </w:p>
        </w:tc>
        <w:tc>
          <w:tcPr>
            <w:tcW w:w="1080" w:type="dxa"/>
          </w:tcPr>
          <w:p w:rsidR="00233A88" w:rsidRPr="008A746C" w:rsidRDefault="00304C00" w:rsidP="00233A88">
            <w:pPr>
              <w:pStyle w:val="acctfourfigures"/>
              <w:tabs>
                <w:tab w:val="clear" w:pos="765"/>
              </w:tabs>
              <w:spacing w:line="240" w:lineRule="atLeast"/>
              <w:ind w:left="-198" w:right="-18" w:firstLine="119"/>
              <w:jc w:val="center"/>
              <w:rPr>
                <w:rFonts w:cs="Times New Roman"/>
                <w:szCs w:val="22"/>
                <w:lang w:val="en-US" w:bidi="th-TH"/>
              </w:rPr>
            </w:pPr>
            <w:r>
              <w:rPr>
                <w:rFonts w:cs="Times New Roman"/>
                <w:szCs w:val="22"/>
                <w:lang w:val="en-US" w:bidi="th-TH"/>
              </w:rPr>
              <w:t>4.0</w:t>
            </w:r>
            <w:r w:rsidR="00535BEA">
              <w:rPr>
                <w:rFonts w:cs="Times New Roman"/>
                <w:szCs w:val="22"/>
                <w:lang w:val="en-US" w:bidi="th-TH"/>
              </w:rPr>
              <w:t xml:space="preserve"> </w:t>
            </w:r>
            <w:r>
              <w:rPr>
                <w:rFonts w:cs="Times New Roman"/>
                <w:szCs w:val="22"/>
                <w:lang w:val="en-US" w:bidi="th-TH"/>
              </w:rPr>
              <w:t>-</w:t>
            </w:r>
            <w:r w:rsidR="00535BEA">
              <w:rPr>
                <w:rFonts w:cs="Times New Roman"/>
                <w:szCs w:val="22"/>
                <w:lang w:val="en-US" w:bidi="th-TH"/>
              </w:rPr>
              <w:t xml:space="preserve"> </w:t>
            </w:r>
            <w:r>
              <w:rPr>
                <w:rFonts w:cs="Times New Roman"/>
                <w:szCs w:val="22"/>
                <w:lang w:val="en-US" w:bidi="th-TH"/>
              </w:rPr>
              <w:t>6.0</w:t>
            </w:r>
          </w:p>
        </w:tc>
        <w:tc>
          <w:tcPr>
            <w:tcW w:w="270" w:type="dxa"/>
          </w:tcPr>
          <w:p w:rsidR="00233A88" w:rsidRPr="008A746C" w:rsidRDefault="00233A88" w:rsidP="00233A88">
            <w:pPr>
              <w:spacing w:line="240" w:lineRule="atLeast"/>
              <w:ind w:left="-198" w:firstLine="119"/>
              <w:jc w:val="center"/>
              <w:rPr>
                <w:rFonts w:cs="Times New Roman"/>
                <w:b/>
                <w:szCs w:val="22"/>
              </w:rPr>
            </w:pPr>
          </w:p>
        </w:tc>
        <w:tc>
          <w:tcPr>
            <w:tcW w:w="1206" w:type="dxa"/>
          </w:tcPr>
          <w:p w:rsidR="00233A88" w:rsidRPr="008A746C" w:rsidRDefault="00233A88" w:rsidP="00233A88">
            <w:pPr>
              <w:pStyle w:val="acctfourfigures"/>
              <w:tabs>
                <w:tab w:val="clear" w:pos="765"/>
              </w:tabs>
              <w:spacing w:line="240" w:lineRule="atLeast"/>
              <w:ind w:left="-198" w:right="-18" w:firstLine="119"/>
              <w:jc w:val="center"/>
              <w:rPr>
                <w:rFonts w:cs="Times New Roman"/>
                <w:szCs w:val="22"/>
                <w:lang w:val="en-US" w:bidi="th-TH"/>
              </w:rPr>
            </w:pPr>
            <w:r>
              <w:rPr>
                <w:rFonts w:cs="Times New Roman"/>
                <w:szCs w:val="22"/>
                <w:lang w:val="en-US" w:bidi="th-TH"/>
              </w:rPr>
              <w:t>5.0</w:t>
            </w:r>
            <w:r w:rsidR="00535BEA">
              <w:rPr>
                <w:rFonts w:cs="Times New Roman"/>
                <w:szCs w:val="22"/>
                <w:lang w:val="en-US" w:bidi="th-TH"/>
              </w:rPr>
              <w:t xml:space="preserve"> </w:t>
            </w:r>
            <w:r>
              <w:rPr>
                <w:rFonts w:cs="Times New Roman"/>
                <w:szCs w:val="22"/>
                <w:lang w:val="en-US" w:bidi="th-TH"/>
              </w:rPr>
              <w:t>-</w:t>
            </w:r>
            <w:r w:rsidR="00535BEA">
              <w:rPr>
                <w:rFonts w:cs="Times New Roman"/>
                <w:szCs w:val="22"/>
                <w:lang w:val="en-US" w:bidi="th-TH"/>
              </w:rPr>
              <w:t xml:space="preserve"> </w:t>
            </w:r>
            <w:r>
              <w:rPr>
                <w:rFonts w:cs="Times New Roman"/>
                <w:szCs w:val="22"/>
                <w:lang w:val="en-US" w:bidi="th-TH"/>
              </w:rPr>
              <w:t>6.0</w:t>
            </w:r>
          </w:p>
        </w:tc>
        <w:tc>
          <w:tcPr>
            <w:tcW w:w="270" w:type="dxa"/>
          </w:tcPr>
          <w:p w:rsidR="00233A88" w:rsidRPr="008A746C" w:rsidRDefault="00233A88" w:rsidP="00233A88">
            <w:pPr>
              <w:spacing w:line="240" w:lineRule="atLeast"/>
              <w:ind w:left="-198" w:firstLine="119"/>
              <w:jc w:val="center"/>
              <w:rPr>
                <w:rFonts w:cs="Times New Roman"/>
                <w:b/>
                <w:szCs w:val="22"/>
              </w:rPr>
            </w:pPr>
          </w:p>
        </w:tc>
        <w:tc>
          <w:tcPr>
            <w:tcW w:w="1089" w:type="dxa"/>
          </w:tcPr>
          <w:p w:rsidR="00233A88" w:rsidRPr="008A746C" w:rsidRDefault="007B0B44" w:rsidP="00233A88">
            <w:pPr>
              <w:pStyle w:val="acctfourfigures"/>
              <w:tabs>
                <w:tab w:val="clear" w:pos="765"/>
              </w:tabs>
              <w:spacing w:line="240" w:lineRule="auto"/>
              <w:ind w:left="-198" w:right="-18" w:firstLine="119"/>
              <w:jc w:val="center"/>
              <w:rPr>
                <w:rFonts w:cs="Times New Roman"/>
                <w:szCs w:val="22"/>
                <w:lang w:val="en-US" w:bidi="th-TH"/>
              </w:rPr>
            </w:pPr>
            <w:r>
              <w:rPr>
                <w:rFonts w:cs="Times New Roman"/>
                <w:szCs w:val="22"/>
                <w:lang w:val="en-US" w:bidi="th-TH"/>
              </w:rPr>
              <w:t>5.0</w:t>
            </w:r>
          </w:p>
        </w:tc>
        <w:tc>
          <w:tcPr>
            <w:tcW w:w="270" w:type="dxa"/>
          </w:tcPr>
          <w:p w:rsidR="00233A88" w:rsidRPr="008A746C" w:rsidRDefault="00233A88" w:rsidP="00233A88">
            <w:pPr>
              <w:spacing w:line="240" w:lineRule="atLeast"/>
              <w:ind w:left="-198" w:firstLine="119"/>
              <w:jc w:val="center"/>
              <w:rPr>
                <w:rFonts w:cs="Times New Roman"/>
                <w:b/>
                <w:szCs w:val="22"/>
              </w:rPr>
            </w:pPr>
          </w:p>
        </w:tc>
        <w:tc>
          <w:tcPr>
            <w:tcW w:w="1152" w:type="dxa"/>
          </w:tcPr>
          <w:p w:rsidR="00233A88" w:rsidRPr="008A746C" w:rsidRDefault="00233A88" w:rsidP="00233A88">
            <w:pPr>
              <w:pStyle w:val="acctfourfigures"/>
              <w:tabs>
                <w:tab w:val="clear" w:pos="765"/>
              </w:tabs>
              <w:spacing w:line="240" w:lineRule="auto"/>
              <w:ind w:left="-198" w:right="-18" w:firstLine="119"/>
              <w:jc w:val="center"/>
              <w:rPr>
                <w:rFonts w:cs="Times New Roman"/>
                <w:szCs w:val="22"/>
                <w:lang w:val="en-US" w:bidi="th-TH"/>
              </w:rPr>
            </w:pPr>
            <w:r>
              <w:rPr>
                <w:rFonts w:cs="Times New Roman"/>
                <w:szCs w:val="22"/>
                <w:lang w:val="en-US" w:bidi="th-TH"/>
              </w:rPr>
              <w:t>5.0</w:t>
            </w:r>
          </w:p>
        </w:tc>
      </w:tr>
      <w:tr w:rsidR="00195859" w:rsidRPr="008A746C" w:rsidTr="004F1402">
        <w:trPr>
          <w:trHeight w:val="137"/>
        </w:trPr>
        <w:tc>
          <w:tcPr>
            <w:tcW w:w="4113" w:type="dxa"/>
          </w:tcPr>
          <w:p w:rsidR="00195859" w:rsidRPr="008A746C" w:rsidRDefault="00195859" w:rsidP="00195859">
            <w:pPr>
              <w:pStyle w:val="BodyText"/>
              <w:spacing w:after="0"/>
              <w:rPr>
                <w:rFonts w:cs="Angsana New"/>
                <w:szCs w:val="22"/>
              </w:rPr>
            </w:pPr>
            <w:r>
              <w:rPr>
                <w:rFonts w:cs="Angsana New"/>
                <w:szCs w:val="22"/>
              </w:rPr>
              <w:t>Turnover rate</w:t>
            </w:r>
            <w:r w:rsidR="007A0E78">
              <w:rPr>
                <w:rFonts w:cs="Angsana New"/>
                <w:szCs w:val="22"/>
              </w:rPr>
              <w:t xml:space="preserve"> </w:t>
            </w:r>
            <w:r w:rsidR="007A0E78">
              <w:rPr>
                <w:szCs w:val="22"/>
                <w:lang w:val="en-US" w:bidi="th-TH"/>
              </w:rPr>
              <w:t>(%)</w:t>
            </w:r>
          </w:p>
        </w:tc>
        <w:tc>
          <w:tcPr>
            <w:tcW w:w="1080" w:type="dxa"/>
            <w:vAlign w:val="bottom"/>
          </w:tcPr>
          <w:p w:rsidR="00195859" w:rsidRDefault="00842DBD" w:rsidP="00842DBD">
            <w:pPr>
              <w:pStyle w:val="acctfourfigures"/>
              <w:tabs>
                <w:tab w:val="clear" w:pos="765"/>
              </w:tabs>
              <w:spacing w:line="240" w:lineRule="atLeast"/>
              <w:ind w:left="9" w:right="-18"/>
              <w:jc w:val="both"/>
              <w:rPr>
                <w:rFonts w:cs="Times New Roman"/>
                <w:szCs w:val="22"/>
                <w:lang w:val="en-US" w:bidi="th-TH"/>
              </w:rPr>
            </w:pPr>
            <w:r>
              <w:rPr>
                <w:rFonts w:cs="Times New Roman"/>
                <w:szCs w:val="22"/>
                <w:lang w:val="en-US" w:bidi="th-TH"/>
              </w:rPr>
              <w:t>0.0 - 46.0</w:t>
            </w:r>
          </w:p>
        </w:tc>
        <w:tc>
          <w:tcPr>
            <w:tcW w:w="270" w:type="dxa"/>
          </w:tcPr>
          <w:p w:rsidR="00195859" w:rsidRPr="008A746C" w:rsidRDefault="00195859" w:rsidP="00195859">
            <w:pPr>
              <w:pStyle w:val="acctfourfigures"/>
              <w:spacing w:line="240" w:lineRule="atLeast"/>
            </w:pPr>
          </w:p>
        </w:tc>
        <w:tc>
          <w:tcPr>
            <w:tcW w:w="1206" w:type="dxa"/>
            <w:vAlign w:val="bottom"/>
          </w:tcPr>
          <w:p w:rsidR="00195859" w:rsidRDefault="008C1FBC" w:rsidP="00195859">
            <w:pPr>
              <w:pStyle w:val="acctfourfigures"/>
              <w:tabs>
                <w:tab w:val="clear" w:pos="765"/>
              </w:tabs>
              <w:spacing w:line="240" w:lineRule="atLeast"/>
              <w:ind w:left="-198" w:right="-18" w:firstLine="119"/>
              <w:jc w:val="center"/>
              <w:rPr>
                <w:rFonts w:cs="Times New Roman"/>
                <w:szCs w:val="22"/>
                <w:lang w:val="en-US" w:bidi="th-TH"/>
              </w:rPr>
            </w:pPr>
            <w:r>
              <w:rPr>
                <w:rFonts w:cs="Times New Roman"/>
                <w:szCs w:val="22"/>
                <w:lang w:val="en-US" w:bidi="th-TH"/>
              </w:rPr>
              <w:t>0.0</w:t>
            </w:r>
            <w:r w:rsidR="004F1402">
              <w:rPr>
                <w:rFonts w:cs="Times New Roman"/>
                <w:szCs w:val="22"/>
                <w:lang w:val="en-US" w:bidi="th-TH"/>
              </w:rPr>
              <w:t xml:space="preserve"> </w:t>
            </w:r>
            <w:r>
              <w:rPr>
                <w:rFonts w:cs="Times New Roman"/>
                <w:szCs w:val="22"/>
                <w:lang w:val="en-US" w:bidi="th-TH"/>
              </w:rPr>
              <w:t>-</w:t>
            </w:r>
            <w:r w:rsidR="004F1402">
              <w:rPr>
                <w:rFonts w:cs="Times New Roman"/>
                <w:szCs w:val="22"/>
                <w:lang w:val="en-US" w:bidi="th-TH"/>
              </w:rPr>
              <w:t xml:space="preserve"> </w:t>
            </w:r>
            <w:r>
              <w:rPr>
                <w:rFonts w:cs="Times New Roman"/>
                <w:szCs w:val="22"/>
                <w:lang w:val="en-US" w:bidi="th-TH"/>
              </w:rPr>
              <w:t>46</w:t>
            </w:r>
            <w:r w:rsidR="00195859">
              <w:rPr>
                <w:rFonts w:cs="Times New Roman"/>
                <w:szCs w:val="22"/>
                <w:lang w:val="en-US" w:bidi="th-TH"/>
              </w:rPr>
              <w:t>.0</w:t>
            </w:r>
          </w:p>
        </w:tc>
        <w:tc>
          <w:tcPr>
            <w:tcW w:w="270" w:type="dxa"/>
          </w:tcPr>
          <w:p w:rsidR="00195859" w:rsidRPr="008A746C" w:rsidRDefault="00195859" w:rsidP="00195859">
            <w:pPr>
              <w:pStyle w:val="acctfourfigures"/>
              <w:spacing w:line="240" w:lineRule="atLeast"/>
            </w:pPr>
          </w:p>
        </w:tc>
        <w:tc>
          <w:tcPr>
            <w:tcW w:w="1089" w:type="dxa"/>
            <w:vAlign w:val="bottom"/>
          </w:tcPr>
          <w:p w:rsidR="00195859" w:rsidRDefault="00195859" w:rsidP="00195859">
            <w:pPr>
              <w:pStyle w:val="acctfourfigures"/>
              <w:tabs>
                <w:tab w:val="clear" w:pos="765"/>
              </w:tabs>
              <w:spacing w:line="240" w:lineRule="auto"/>
              <w:ind w:left="-198" w:right="-18" w:firstLine="119"/>
              <w:jc w:val="center"/>
              <w:rPr>
                <w:rFonts w:cs="Times New Roman"/>
                <w:szCs w:val="22"/>
                <w:lang w:val="en-US" w:bidi="th-TH"/>
              </w:rPr>
            </w:pPr>
            <w:r>
              <w:rPr>
                <w:rFonts w:cs="Times New Roman"/>
                <w:szCs w:val="22"/>
                <w:lang w:val="en-US" w:bidi="th-TH"/>
              </w:rPr>
              <w:t>0.0</w:t>
            </w:r>
            <w:r w:rsidR="004F1402">
              <w:rPr>
                <w:rFonts w:cs="Times New Roman"/>
                <w:szCs w:val="22"/>
                <w:lang w:val="en-US" w:bidi="th-TH"/>
              </w:rPr>
              <w:t xml:space="preserve"> </w:t>
            </w:r>
            <w:r>
              <w:rPr>
                <w:rFonts w:cs="Times New Roman"/>
                <w:szCs w:val="22"/>
                <w:lang w:val="en-US" w:bidi="th-TH"/>
              </w:rPr>
              <w:t>-</w:t>
            </w:r>
            <w:r w:rsidR="004F1402">
              <w:rPr>
                <w:rFonts w:cs="Times New Roman"/>
                <w:szCs w:val="22"/>
                <w:lang w:val="en-US" w:bidi="th-TH"/>
              </w:rPr>
              <w:t xml:space="preserve"> </w:t>
            </w:r>
            <w:r>
              <w:rPr>
                <w:rFonts w:cs="Times New Roman"/>
                <w:szCs w:val="22"/>
                <w:lang w:val="en-US" w:bidi="th-TH"/>
              </w:rPr>
              <w:t>25.0</w:t>
            </w:r>
          </w:p>
        </w:tc>
        <w:tc>
          <w:tcPr>
            <w:tcW w:w="270" w:type="dxa"/>
          </w:tcPr>
          <w:p w:rsidR="00195859" w:rsidRPr="008A746C" w:rsidRDefault="00195859" w:rsidP="00195859">
            <w:pPr>
              <w:pStyle w:val="acctfourfigures"/>
              <w:spacing w:line="240" w:lineRule="atLeast"/>
            </w:pPr>
          </w:p>
        </w:tc>
        <w:tc>
          <w:tcPr>
            <w:tcW w:w="1152" w:type="dxa"/>
            <w:vAlign w:val="bottom"/>
          </w:tcPr>
          <w:p w:rsidR="00195859" w:rsidRDefault="00195859" w:rsidP="00195859">
            <w:pPr>
              <w:pStyle w:val="acctfourfigures"/>
              <w:tabs>
                <w:tab w:val="clear" w:pos="765"/>
              </w:tabs>
              <w:spacing w:line="240" w:lineRule="auto"/>
              <w:ind w:left="-198" w:right="-18" w:firstLine="119"/>
              <w:jc w:val="center"/>
              <w:rPr>
                <w:rFonts w:cs="Times New Roman"/>
                <w:szCs w:val="22"/>
                <w:lang w:val="en-US" w:bidi="th-TH"/>
              </w:rPr>
            </w:pPr>
            <w:r>
              <w:rPr>
                <w:rFonts w:cs="Times New Roman"/>
                <w:szCs w:val="22"/>
                <w:lang w:val="en-US" w:bidi="th-TH"/>
              </w:rPr>
              <w:t>0.0</w:t>
            </w:r>
            <w:r w:rsidR="004F1402">
              <w:rPr>
                <w:rFonts w:cs="Times New Roman"/>
                <w:szCs w:val="22"/>
                <w:lang w:val="en-US" w:bidi="th-TH"/>
              </w:rPr>
              <w:t xml:space="preserve"> </w:t>
            </w:r>
            <w:r>
              <w:rPr>
                <w:rFonts w:cs="Times New Roman"/>
                <w:szCs w:val="22"/>
                <w:lang w:val="en-US" w:bidi="th-TH"/>
              </w:rPr>
              <w:t>-</w:t>
            </w:r>
            <w:r w:rsidR="004F1402">
              <w:rPr>
                <w:rFonts w:cs="Times New Roman"/>
                <w:szCs w:val="22"/>
                <w:lang w:val="en-US" w:bidi="th-TH"/>
              </w:rPr>
              <w:t xml:space="preserve"> </w:t>
            </w:r>
            <w:r>
              <w:rPr>
                <w:rFonts w:cs="Times New Roman"/>
                <w:szCs w:val="22"/>
                <w:lang w:val="en-US" w:bidi="th-TH"/>
              </w:rPr>
              <w:t>26.0</w:t>
            </w:r>
          </w:p>
        </w:tc>
      </w:tr>
      <w:tr w:rsidR="00195859" w:rsidRPr="008A746C" w:rsidTr="004F1402">
        <w:trPr>
          <w:trHeight w:val="137"/>
        </w:trPr>
        <w:tc>
          <w:tcPr>
            <w:tcW w:w="4113" w:type="dxa"/>
          </w:tcPr>
          <w:p w:rsidR="00195859" w:rsidRPr="008A746C" w:rsidRDefault="00195859" w:rsidP="00195859">
            <w:pPr>
              <w:spacing w:line="240" w:lineRule="atLeast"/>
              <w:rPr>
                <w:rFonts w:cs="Times New Roman"/>
                <w:szCs w:val="22"/>
                <w:lang w:val="en-US" w:bidi="th-TH"/>
              </w:rPr>
            </w:pPr>
            <w:r w:rsidRPr="008A746C">
              <w:rPr>
                <w:szCs w:val="22"/>
                <w:lang w:bidi="th-TH"/>
              </w:rPr>
              <w:t xml:space="preserve">Normal retirement age </w:t>
            </w:r>
            <w:r w:rsidRPr="008A746C">
              <w:rPr>
                <w:i/>
                <w:iCs/>
                <w:szCs w:val="22"/>
                <w:lang w:bidi="th-TH"/>
              </w:rPr>
              <w:t>(years)</w:t>
            </w:r>
          </w:p>
        </w:tc>
        <w:tc>
          <w:tcPr>
            <w:tcW w:w="1080" w:type="dxa"/>
          </w:tcPr>
          <w:p w:rsidR="00195859" w:rsidRPr="008A746C" w:rsidRDefault="00195859" w:rsidP="00195859">
            <w:pPr>
              <w:pStyle w:val="acctfourfigures"/>
              <w:tabs>
                <w:tab w:val="clear" w:pos="765"/>
              </w:tabs>
              <w:spacing w:line="240" w:lineRule="atLeast"/>
              <w:ind w:left="-198" w:right="-18" w:firstLine="119"/>
              <w:jc w:val="center"/>
              <w:rPr>
                <w:rFonts w:cs="Times New Roman"/>
                <w:szCs w:val="22"/>
                <w:lang w:val="en-US" w:bidi="th-TH"/>
              </w:rPr>
            </w:pPr>
            <w:r>
              <w:rPr>
                <w:rFonts w:cs="Times New Roman"/>
                <w:szCs w:val="22"/>
                <w:lang w:val="en-US" w:bidi="th-TH"/>
              </w:rPr>
              <w:t>55</w:t>
            </w:r>
            <w:r w:rsidR="00535BEA">
              <w:rPr>
                <w:rFonts w:cs="Times New Roman"/>
                <w:szCs w:val="22"/>
                <w:lang w:val="en-US" w:bidi="th-TH"/>
              </w:rPr>
              <w:t xml:space="preserve"> </w:t>
            </w:r>
            <w:r>
              <w:rPr>
                <w:rFonts w:cs="Times New Roman"/>
                <w:szCs w:val="22"/>
                <w:lang w:val="en-US" w:bidi="th-TH"/>
              </w:rPr>
              <w:t>-</w:t>
            </w:r>
            <w:r w:rsidR="00535BEA">
              <w:rPr>
                <w:rFonts w:cs="Times New Roman"/>
                <w:szCs w:val="22"/>
                <w:lang w:val="en-US" w:bidi="th-TH"/>
              </w:rPr>
              <w:t xml:space="preserve"> </w:t>
            </w:r>
            <w:r>
              <w:rPr>
                <w:rFonts w:cs="Times New Roman"/>
                <w:szCs w:val="22"/>
                <w:lang w:val="en-US" w:bidi="th-TH"/>
              </w:rPr>
              <w:t>60</w:t>
            </w:r>
          </w:p>
        </w:tc>
        <w:tc>
          <w:tcPr>
            <w:tcW w:w="270" w:type="dxa"/>
          </w:tcPr>
          <w:p w:rsidR="00195859" w:rsidRPr="008A746C" w:rsidRDefault="00195859" w:rsidP="00195859">
            <w:pPr>
              <w:spacing w:line="240" w:lineRule="atLeast"/>
              <w:ind w:left="-198" w:firstLine="119"/>
              <w:jc w:val="center"/>
              <w:rPr>
                <w:rFonts w:cs="Times New Roman"/>
                <w:b/>
                <w:szCs w:val="22"/>
              </w:rPr>
            </w:pPr>
          </w:p>
        </w:tc>
        <w:tc>
          <w:tcPr>
            <w:tcW w:w="1206" w:type="dxa"/>
          </w:tcPr>
          <w:p w:rsidR="00195859" w:rsidRPr="008A746C" w:rsidRDefault="00195859" w:rsidP="00195859">
            <w:pPr>
              <w:pStyle w:val="acctfourfigures"/>
              <w:tabs>
                <w:tab w:val="clear" w:pos="765"/>
              </w:tabs>
              <w:spacing w:line="240" w:lineRule="atLeast"/>
              <w:ind w:left="-198" w:right="-18" w:firstLine="119"/>
              <w:jc w:val="center"/>
              <w:rPr>
                <w:rFonts w:cs="Times New Roman"/>
                <w:szCs w:val="22"/>
                <w:lang w:val="en-US" w:bidi="th-TH"/>
              </w:rPr>
            </w:pPr>
            <w:r>
              <w:rPr>
                <w:rFonts w:cs="Times New Roman"/>
                <w:szCs w:val="22"/>
                <w:lang w:val="en-US" w:bidi="th-TH"/>
              </w:rPr>
              <w:t>55</w:t>
            </w:r>
            <w:r w:rsidR="00535BEA">
              <w:rPr>
                <w:rFonts w:cs="Times New Roman"/>
                <w:szCs w:val="22"/>
                <w:lang w:val="en-US" w:bidi="th-TH"/>
              </w:rPr>
              <w:t xml:space="preserve"> </w:t>
            </w:r>
            <w:r>
              <w:rPr>
                <w:rFonts w:cs="Times New Roman"/>
                <w:szCs w:val="22"/>
                <w:lang w:val="en-US" w:bidi="th-TH"/>
              </w:rPr>
              <w:t>-</w:t>
            </w:r>
            <w:r w:rsidR="00535BEA">
              <w:rPr>
                <w:rFonts w:cs="Times New Roman"/>
                <w:szCs w:val="22"/>
                <w:lang w:val="en-US" w:bidi="th-TH"/>
              </w:rPr>
              <w:t xml:space="preserve"> </w:t>
            </w:r>
            <w:r>
              <w:rPr>
                <w:rFonts w:cs="Times New Roman"/>
                <w:szCs w:val="22"/>
                <w:lang w:val="en-US" w:bidi="th-TH"/>
              </w:rPr>
              <w:t>60</w:t>
            </w:r>
          </w:p>
        </w:tc>
        <w:tc>
          <w:tcPr>
            <w:tcW w:w="270" w:type="dxa"/>
          </w:tcPr>
          <w:p w:rsidR="00195859" w:rsidRPr="008A746C" w:rsidRDefault="00195859" w:rsidP="00195859">
            <w:pPr>
              <w:spacing w:line="240" w:lineRule="atLeast"/>
              <w:ind w:left="-198" w:firstLine="119"/>
              <w:jc w:val="center"/>
              <w:rPr>
                <w:rFonts w:cs="Times New Roman"/>
                <w:b/>
                <w:szCs w:val="22"/>
              </w:rPr>
            </w:pPr>
          </w:p>
        </w:tc>
        <w:tc>
          <w:tcPr>
            <w:tcW w:w="1089" w:type="dxa"/>
          </w:tcPr>
          <w:p w:rsidR="00195859" w:rsidRPr="008A746C" w:rsidRDefault="00195859" w:rsidP="00195859">
            <w:pPr>
              <w:pStyle w:val="acctfourfigures"/>
              <w:tabs>
                <w:tab w:val="clear" w:pos="765"/>
              </w:tabs>
              <w:spacing w:line="240" w:lineRule="auto"/>
              <w:ind w:left="-198" w:right="-18" w:firstLine="119"/>
              <w:jc w:val="center"/>
              <w:rPr>
                <w:rFonts w:cs="Times New Roman"/>
                <w:szCs w:val="22"/>
                <w:lang w:val="en-US" w:bidi="th-TH"/>
              </w:rPr>
            </w:pPr>
            <w:r>
              <w:rPr>
                <w:rFonts w:cs="Times New Roman"/>
                <w:szCs w:val="22"/>
                <w:lang w:val="en-US" w:bidi="th-TH"/>
              </w:rPr>
              <w:t>55</w:t>
            </w:r>
          </w:p>
        </w:tc>
        <w:tc>
          <w:tcPr>
            <w:tcW w:w="270" w:type="dxa"/>
          </w:tcPr>
          <w:p w:rsidR="00195859" w:rsidRPr="008A746C" w:rsidRDefault="00195859" w:rsidP="00195859">
            <w:pPr>
              <w:spacing w:line="240" w:lineRule="atLeast"/>
              <w:ind w:left="-198" w:firstLine="119"/>
              <w:jc w:val="center"/>
              <w:rPr>
                <w:rFonts w:cs="Times New Roman"/>
                <w:b/>
                <w:szCs w:val="22"/>
              </w:rPr>
            </w:pPr>
          </w:p>
        </w:tc>
        <w:tc>
          <w:tcPr>
            <w:tcW w:w="1152" w:type="dxa"/>
          </w:tcPr>
          <w:p w:rsidR="00195859" w:rsidRPr="008A746C" w:rsidRDefault="00195859" w:rsidP="00195859">
            <w:pPr>
              <w:pStyle w:val="acctfourfigures"/>
              <w:tabs>
                <w:tab w:val="clear" w:pos="765"/>
              </w:tabs>
              <w:spacing w:line="240" w:lineRule="auto"/>
              <w:ind w:left="-198" w:right="-18" w:firstLine="119"/>
              <w:jc w:val="center"/>
              <w:rPr>
                <w:rFonts w:cs="Times New Roman"/>
                <w:szCs w:val="22"/>
                <w:lang w:val="en-US" w:bidi="th-TH"/>
              </w:rPr>
            </w:pPr>
            <w:r>
              <w:rPr>
                <w:rFonts w:cs="Times New Roman"/>
                <w:szCs w:val="22"/>
                <w:lang w:val="en-US" w:bidi="th-TH"/>
              </w:rPr>
              <w:t>55</w:t>
            </w:r>
          </w:p>
        </w:tc>
      </w:tr>
    </w:tbl>
    <w:p w:rsidR="00512022" w:rsidRPr="008A746C" w:rsidRDefault="00512022" w:rsidP="00512022">
      <w:pPr>
        <w:tabs>
          <w:tab w:val="left" w:pos="540"/>
        </w:tabs>
        <w:spacing w:line="240" w:lineRule="atLeast"/>
        <w:rPr>
          <w:rFonts w:cs="Times New Roman"/>
          <w:b/>
          <w:bCs/>
          <w:szCs w:val="22"/>
        </w:rPr>
      </w:pPr>
    </w:p>
    <w:p w:rsidR="00867B22" w:rsidRPr="00030145" w:rsidRDefault="00867B22" w:rsidP="00867B22">
      <w:pPr>
        <w:tabs>
          <w:tab w:val="left" w:pos="900"/>
        </w:tabs>
        <w:spacing w:line="240" w:lineRule="auto"/>
        <w:ind w:left="547"/>
        <w:jc w:val="thaiDistribute"/>
        <w:rPr>
          <w:rFonts w:eastAsia="Calibri"/>
          <w:szCs w:val="28"/>
          <w:lang w:val="en-US" w:bidi="th-TH"/>
        </w:rPr>
      </w:pPr>
      <w:r w:rsidRPr="00030145">
        <w:rPr>
          <w:rFonts w:eastAsia="Calibri"/>
          <w:szCs w:val="28"/>
          <w:lang w:val="en-US" w:bidi="th-TH"/>
        </w:rPr>
        <w:t>Assumptions regarding future mortality have been based on published statistics and mortality tables.</w:t>
      </w:r>
    </w:p>
    <w:p w:rsidR="00867B22" w:rsidRDefault="00867B22" w:rsidP="007C6ED6">
      <w:pPr>
        <w:tabs>
          <w:tab w:val="left" w:pos="540"/>
        </w:tabs>
        <w:spacing w:line="240" w:lineRule="atLeast"/>
        <w:ind w:left="540"/>
        <w:jc w:val="both"/>
        <w:rPr>
          <w:rFonts w:cs="Times New Roman"/>
          <w:szCs w:val="22"/>
        </w:rPr>
      </w:pPr>
    </w:p>
    <w:p w:rsidR="00FF545B" w:rsidRPr="008A746C" w:rsidRDefault="00512022" w:rsidP="007C6ED6">
      <w:pPr>
        <w:tabs>
          <w:tab w:val="left" w:pos="540"/>
        </w:tabs>
        <w:spacing w:line="240" w:lineRule="atLeast"/>
        <w:ind w:left="540"/>
        <w:jc w:val="both"/>
        <w:rPr>
          <w:rFonts w:cs="Times New Roman"/>
          <w:i/>
          <w:iCs/>
          <w:szCs w:val="22"/>
        </w:rPr>
      </w:pPr>
      <w:r w:rsidRPr="00D71006">
        <w:rPr>
          <w:rFonts w:cs="Times New Roman"/>
          <w:szCs w:val="22"/>
        </w:rPr>
        <w:t>A</w:t>
      </w:r>
      <w:r w:rsidR="007C6ED6" w:rsidRPr="00D71006">
        <w:rPr>
          <w:rFonts w:cs="Times New Roman"/>
          <w:szCs w:val="22"/>
        </w:rPr>
        <w:t xml:space="preserve">t </w:t>
      </w:r>
      <w:r w:rsidR="00233A88">
        <w:rPr>
          <w:rFonts w:cs="Times New Roman"/>
          <w:szCs w:val="22"/>
        </w:rPr>
        <w:t>30 September 2017</w:t>
      </w:r>
      <w:r w:rsidR="00353FC1" w:rsidRPr="00D71006">
        <w:rPr>
          <w:rFonts w:cs="Times New Roman"/>
          <w:szCs w:val="22"/>
        </w:rPr>
        <w:t xml:space="preserve">, the weighted </w:t>
      </w:r>
      <w:r w:rsidR="00233A88">
        <w:rPr>
          <w:rFonts w:cs="Times New Roman"/>
          <w:szCs w:val="22"/>
        </w:rPr>
        <w:t>-</w:t>
      </w:r>
      <w:r w:rsidR="00353FC1" w:rsidRPr="00D71006">
        <w:rPr>
          <w:rFonts w:cs="Times New Roman"/>
          <w:szCs w:val="22"/>
        </w:rPr>
        <w:t xml:space="preserve"> </w:t>
      </w:r>
      <w:r w:rsidR="00183B63" w:rsidRPr="00D71006">
        <w:rPr>
          <w:rFonts w:cs="Times New Roman"/>
          <w:szCs w:val="22"/>
        </w:rPr>
        <w:t>average</w:t>
      </w:r>
      <w:r w:rsidR="00353FC1" w:rsidRPr="00D71006">
        <w:rPr>
          <w:rFonts w:cs="Times New Roman"/>
          <w:szCs w:val="22"/>
        </w:rPr>
        <w:t xml:space="preserve"> duration of the </w:t>
      </w:r>
      <w:r w:rsidR="00183B63" w:rsidRPr="00D71006">
        <w:rPr>
          <w:rFonts w:cs="Times New Roman"/>
          <w:szCs w:val="22"/>
        </w:rPr>
        <w:t>defined be</w:t>
      </w:r>
      <w:r w:rsidR="007C6ED6" w:rsidRPr="00D71006">
        <w:rPr>
          <w:rFonts w:cs="Times New Roman"/>
          <w:szCs w:val="22"/>
        </w:rPr>
        <w:t>nefit obligation was</w:t>
      </w:r>
      <w:r w:rsidR="00C41E63">
        <w:rPr>
          <w:rFonts w:cs="Times New Roman"/>
          <w:szCs w:val="22"/>
        </w:rPr>
        <w:t xml:space="preserve"> </w:t>
      </w:r>
      <w:r w:rsidR="00D25244">
        <w:rPr>
          <w:rFonts w:cs="Times New Roman"/>
          <w:szCs w:val="22"/>
        </w:rPr>
        <w:br/>
      </w:r>
      <w:r w:rsidR="00021DC6">
        <w:rPr>
          <w:rFonts w:cs="Times New Roman"/>
          <w:szCs w:val="22"/>
        </w:rPr>
        <w:t>4.56</w:t>
      </w:r>
      <w:r w:rsidR="00825C2E">
        <w:rPr>
          <w:rFonts w:cs="Times New Roman"/>
          <w:szCs w:val="22"/>
        </w:rPr>
        <w:t xml:space="preserve"> </w:t>
      </w:r>
      <w:r w:rsidR="00021DC6">
        <w:rPr>
          <w:rFonts w:cs="Times New Roman"/>
          <w:szCs w:val="22"/>
        </w:rPr>
        <w:t>-</w:t>
      </w:r>
      <w:r w:rsidR="00825C2E">
        <w:rPr>
          <w:rFonts w:cs="Times New Roman"/>
          <w:szCs w:val="22"/>
        </w:rPr>
        <w:t xml:space="preserve"> </w:t>
      </w:r>
      <w:r w:rsidR="00021DC6">
        <w:rPr>
          <w:rFonts w:cs="Times New Roman"/>
          <w:szCs w:val="22"/>
        </w:rPr>
        <w:t>13.72</w:t>
      </w:r>
      <w:r w:rsidR="0045784D" w:rsidRPr="00D71006">
        <w:rPr>
          <w:rFonts w:cs="Times New Roman"/>
          <w:szCs w:val="22"/>
        </w:rPr>
        <w:t xml:space="preserve"> </w:t>
      </w:r>
      <w:r w:rsidR="00865A0E" w:rsidRPr="00D71006">
        <w:rPr>
          <w:rFonts w:cs="Times New Roman"/>
          <w:szCs w:val="22"/>
        </w:rPr>
        <w:t xml:space="preserve">years </w:t>
      </w:r>
      <w:r w:rsidR="00865A0E" w:rsidRPr="00D71006">
        <w:rPr>
          <w:rFonts w:cs="Times New Roman"/>
          <w:i/>
          <w:iCs/>
          <w:szCs w:val="22"/>
        </w:rPr>
        <w:t>(</w:t>
      </w:r>
      <w:r w:rsidR="00233A88">
        <w:rPr>
          <w:rFonts w:cs="Times New Roman"/>
          <w:i/>
          <w:iCs/>
          <w:szCs w:val="22"/>
        </w:rPr>
        <w:t>2016</w:t>
      </w:r>
      <w:r w:rsidR="00865A0E" w:rsidRPr="00D71006">
        <w:rPr>
          <w:rFonts w:cs="Times New Roman"/>
          <w:i/>
          <w:iCs/>
          <w:szCs w:val="22"/>
        </w:rPr>
        <w:t xml:space="preserve">: </w:t>
      </w:r>
      <w:r w:rsidR="00BA2E99" w:rsidRPr="00D71006">
        <w:rPr>
          <w:rFonts w:cs="Times New Roman"/>
          <w:i/>
          <w:iCs/>
          <w:szCs w:val="22"/>
        </w:rPr>
        <w:t>4.46</w:t>
      </w:r>
      <w:r w:rsidR="00865A0E" w:rsidRPr="00D71006">
        <w:rPr>
          <w:rFonts w:cs="Times New Roman"/>
          <w:i/>
          <w:iCs/>
          <w:szCs w:val="22"/>
        </w:rPr>
        <w:t xml:space="preserve"> –</w:t>
      </w:r>
      <w:r w:rsidR="00BA2E99" w:rsidRPr="00D71006">
        <w:rPr>
          <w:rFonts w:cs="Times New Roman"/>
          <w:i/>
          <w:iCs/>
          <w:szCs w:val="22"/>
        </w:rPr>
        <w:t>1</w:t>
      </w:r>
      <w:r w:rsidR="00233A88">
        <w:rPr>
          <w:rFonts w:cs="Times New Roman"/>
          <w:i/>
          <w:iCs/>
          <w:szCs w:val="22"/>
        </w:rPr>
        <w:t>4</w:t>
      </w:r>
      <w:r w:rsidR="00BA2E99" w:rsidRPr="00D71006">
        <w:rPr>
          <w:rFonts w:cs="Times New Roman"/>
          <w:i/>
          <w:iCs/>
          <w:szCs w:val="22"/>
        </w:rPr>
        <w:t>.</w:t>
      </w:r>
      <w:r w:rsidR="00233A88">
        <w:rPr>
          <w:rFonts w:cs="Times New Roman"/>
          <w:i/>
          <w:iCs/>
          <w:szCs w:val="22"/>
        </w:rPr>
        <w:t xml:space="preserve">62 </w:t>
      </w:r>
      <w:r w:rsidR="00865A0E" w:rsidRPr="00D71006">
        <w:rPr>
          <w:rFonts w:cs="Times New Roman"/>
          <w:i/>
          <w:iCs/>
          <w:szCs w:val="22"/>
        </w:rPr>
        <w:t>years)</w:t>
      </w:r>
    </w:p>
    <w:p w:rsidR="00867B22" w:rsidRPr="0002099D" w:rsidRDefault="00867B22" w:rsidP="0002099D">
      <w:pPr>
        <w:tabs>
          <w:tab w:val="left" w:pos="540"/>
        </w:tabs>
        <w:spacing w:line="240" w:lineRule="atLeast"/>
        <w:ind w:left="540"/>
        <w:jc w:val="both"/>
        <w:rPr>
          <w:rFonts w:cs="Times New Roman"/>
          <w:szCs w:val="22"/>
        </w:rPr>
      </w:pPr>
    </w:p>
    <w:p w:rsidR="00FF545B" w:rsidRPr="00C53A65" w:rsidRDefault="00FF545B" w:rsidP="00FF545B">
      <w:pPr>
        <w:tabs>
          <w:tab w:val="left" w:pos="900"/>
        </w:tabs>
        <w:spacing w:after="200" w:line="276" w:lineRule="auto"/>
        <w:ind w:left="540"/>
        <w:jc w:val="thaiDistribute"/>
        <w:rPr>
          <w:rFonts w:eastAsia="Calibri" w:cs="Times New Roman"/>
          <w:b/>
          <w:bCs/>
          <w:i/>
          <w:iCs/>
          <w:szCs w:val="22"/>
          <w:lang w:val="en-US" w:bidi="th-TH"/>
        </w:rPr>
      </w:pPr>
      <w:r w:rsidRPr="00C53A65">
        <w:rPr>
          <w:rFonts w:eastAsia="Calibri" w:cs="Times New Roman"/>
          <w:b/>
          <w:bCs/>
          <w:i/>
          <w:iCs/>
          <w:szCs w:val="22"/>
          <w:lang w:val="en-US" w:bidi="th-TH"/>
        </w:rPr>
        <w:t>Sensitivity analysis</w:t>
      </w:r>
    </w:p>
    <w:p w:rsidR="00FF545B" w:rsidRPr="00C53A65" w:rsidRDefault="00FF545B" w:rsidP="00FF545B">
      <w:pPr>
        <w:tabs>
          <w:tab w:val="left" w:pos="900"/>
        </w:tabs>
        <w:spacing w:after="200" w:line="276" w:lineRule="auto"/>
        <w:ind w:left="540"/>
        <w:jc w:val="thaiDistribute"/>
        <w:rPr>
          <w:rFonts w:eastAsia="Calibri" w:cs="Times New Roman"/>
          <w:szCs w:val="22"/>
          <w:lang w:val="en-US" w:bidi="th-TH"/>
        </w:rPr>
      </w:pPr>
      <w:r w:rsidRPr="00C53A65">
        <w:rPr>
          <w:rFonts w:eastAsia="Calibri" w:cs="Times New Roman"/>
          <w:szCs w:val="22"/>
          <w:lang w:val="en-US" w:bidi="th-TH"/>
        </w:rPr>
        <w:t>Reasonably possible changes at the reporting date to one of the relevant actuarial assumptions, holding other assumptions constant, would have affected the defined benefit obligation by the amounts shown below.</w:t>
      </w:r>
    </w:p>
    <w:tbl>
      <w:tblPr>
        <w:tblW w:w="9450" w:type="dxa"/>
        <w:tblInd w:w="450" w:type="dxa"/>
        <w:tblLayout w:type="fixed"/>
        <w:tblCellMar>
          <w:left w:w="79" w:type="dxa"/>
          <w:right w:w="79" w:type="dxa"/>
        </w:tblCellMar>
        <w:tblLook w:val="0000" w:firstRow="0" w:lastRow="0" w:firstColumn="0" w:lastColumn="0" w:noHBand="0" w:noVBand="0"/>
      </w:tblPr>
      <w:tblGrid>
        <w:gridCol w:w="4410"/>
        <w:gridCol w:w="1080"/>
        <w:gridCol w:w="270"/>
        <w:gridCol w:w="1080"/>
        <w:gridCol w:w="270"/>
        <w:gridCol w:w="990"/>
        <w:gridCol w:w="270"/>
        <w:gridCol w:w="1080"/>
      </w:tblGrid>
      <w:tr w:rsidR="00FF545B" w:rsidRPr="008A746C" w:rsidTr="00FF41A9">
        <w:trPr>
          <w:cantSplit/>
          <w:tblHeader/>
        </w:trPr>
        <w:tc>
          <w:tcPr>
            <w:tcW w:w="4410" w:type="dxa"/>
          </w:tcPr>
          <w:p w:rsidR="00FF545B" w:rsidRPr="008A746C" w:rsidRDefault="00FF545B" w:rsidP="00FF41A9">
            <w:pPr>
              <w:spacing w:line="240" w:lineRule="atLeast"/>
              <w:ind w:left="11"/>
              <w:rPr>
                <w:lang w:val="fr-FR"/>
              </w:rPr>
            </w:pPr>
          </w:p>
        </w:tc>
        <w:tc>
          <w:tcPr>
            <w:tcW w:w="2430" w:type="dxa"/>
            <w:gridSpan w:val="3"/>
          </w:tcPr>
          <w:p w:rsidR="00FF545B" w:rsidRPr="008A746C" w:rsidRDefault="00FF545B" w:rsidP="00992F33">
            <w:pPr>
              <w:pStyle w:val="acctmergecolhdg"/>
              <w:spacing w:line="240" w:lineRule="atLeast"/>
            </w:pPr>
            <w:r w:rsidRPr="008A746C">
              <w:t xml:space="preserve">Consolidated </w:t>
            </w:r>
          </w:p>
          <w:p w:rsidR="00FF545B" w:rsidRPr="008A746C" w:rsidRDefault="00FF545B" w:rsidP="00B444A6">
            <w:pPr>
              <w:pStyle w:val="acctmergecolhdg"/>
              <w:spacing w:line="240" w:lineRule="atLeast"/>
            </w:pPr>
            <w:r w:rsidRPr="008A746C">
              <w:t>financial statements</w:t>
            </w:r>
          </w:p>
        </w:tc>
        <w:tc>
          <w:tcPr>
            <w:tcW w:w="270" w:type="dxa"/>
          </w:tcPr>
          <w:p w:rsidR="00FF545B" w:rsidRPr="008A746C" w:rsidRDefault="00FF545B" w:rsidP="00992F33">
            <w:pPr>
              <w:pStyle w:val="acctmergecolhdg"/>
              <w:spacing w:line="240" w:lineRule="atLeast"/>
            </w:pPr>
          </w:p>
        </w:tc>
        <w:tc>
          <w:tcPr>
            <w:tcW w:w="2340" w:type="dxa"/>
            <w:gridSpan w:val="3"/>
          </w:tcPr>
          <w:p w:rsidR="00FF545B" w:rsidRPr="008A746C" w:rsidRDefault="00FF545B" w:rsidP="00992F33">
            <w:pPr>
              <w:pStyle w:val="acctmergecolhdg"/>
              <w:spacing w:line="240" w:lineRule="atLeast"/>
            </w:pPr>
            <w:r w:rsidRPr="008A746C">
              <w:t xml:space="preserve">Separate </w:t>
            </w:r>
          </w:p>
          <w:p w:rsidR="00FF545B" w:rsidRPr="008A746C" w:rsidRDefault="00FF545B" w:rsidP="00B444A6">
            <w:pPr>
              <w:pStyle w:val="acctmergecolhdg"/>
              <w:spacing w:line="240" w:lineRule="atLeast"/>
            </w:pPr>
            <w:r w:rsidRPr="008A746C">
              <w:t xml:space="preserve">financial statements </w:t>
            </w:r>
          </w:p>
        </w:tc>
      </w:tr>
      <w:tr w:rsidR="00FF545B" w:rsidRPr="008A746C" w:rsidTr="00FF41A9">
        <w:trPr>
          <w:cantSplit/>
        </w:trPr>
        <w:tc>
          <w:tcPr>
            <w:tcW w:w="4410" w:type="dxa"/>
          </w:tcPr>
          <w:p w:rsidR="00FF545B" w:rsidRPr="008A746C" w:rsidRDefault="00FF545B" w:rsidP="00594E6F">
            <w:pPr>
              <w:spacing w:line="240" w:lineRule="atLeast"/>
              <w:rPr>
                <w:b/>
                <w:bCs/>
                <w:i/>
                <w:iCs/>
              </w:rPr>
            </w:pPr>
          </w:p>
        </w:tc>
        <w:tc>
          <w:tcPr>
            <w:tcW w:w="5040" w:type="dxa"/>
            <w:gridSpan w:val="7"/>
          </w:tcPr>
          <w:p w:rsidR="00FF545B" w:rsidRPr="008A746C" w:rsidRDefault="00FF545B" w:rsidP="00992F33">
            <w:pPr>
              <w:pStyle w:val="acctfourfigures"/>
              <w:tabs>
                <w:tab w:val="clear" w:pos="765"/>
              </w:tabs>
              <w:spacing w:line="240" w:lineRule="atLeast"/>
              <w:jc w:val="center"/>
              <w:rPr>
                <w:i/>
                <w:iCs/>
              </w:rPr>
            </w:pPr>
            <w:r w:rsidRPr="008A746C">
              <w:rPr>
                <w:i/>
                <w:iCs/>
              </w:rPr>
              <w:t>(in million Baht)</w:t>
            </w:r>
          </w:p>
        </w:tc>
      </w:tr>
      <w:tr w:rsidR="00BC4B59" w:rsidRPr="008A746C" w:rsidTr="00FF41A9">
        <w:trPr>
          <w:cantSplit/>
        </w:trPr>
        <w:tc>
          <w:tcPr>
            <w:tcW w:w="4410" w:type="dxa"/>
          </w:tcPr>
          <w:p w:rsidR="00BC4B59" w:rsidRPr="008A746C" w:rsidRDefault="00BC4B59" w:rsidP="00233A88">
            <w:pPr>
              <w:spacing w:line="240" w:lineRule="atLeast"/>
              <w:ind w:right="-889"/>
              <w:rPr>
                <w:b/>
                <w:bCs/>
                <w:i/>
                <w:iCs/>
              </w:rPr>
            </w:pPr>
            <w:r w:rsidRPr="008A746C">
              <w:rPr>
                <w:b/>
                <w:bCs/>
              </w:rPr>
              <w:t>Defined ben</w:t>
            </w:r>
            <w:r w:rsidR="00AD1A18">
              <w:rPr>
                <w:b/>
                <w:bCs/>
              </w:rPr>
              <w:t>efit obligation 3</w:t>
            </w:r>
            <w:r w:rsidR="00233A88">
              <w:rPr>
                <w:b/>
                <w:bCs/>
              </w:rPr>
              <w:t>0 September 2017</w:t>
            </w:r>
          </w:p>
        </w:tc>
        <w:tc>
          <w:tcPr>
            <w:tcW w:w="5040" w:type="dxa"/>
            <w:gridSpan w:val="7"/>
          </w:tcPr>
          <w:p w:rsidR="00BC4B59" w:rsidRPr="008A746C" w:rsidRDefault="00BC4B59" w:rsidP="00992F33">
            <w:pPr>
              <w:pStyle w:val="acctfourfigures"/>
              <w:tabs>
                <w:tab w:val="clear" w:pos="765"/>
              </w:tabs>
              <w:spacing w:line="240" w:lineRule="atLeast"/>
              <w:jc w:val="center"/>
              <w:rPr>
                <w:i/>
                <w:iCs/>
              </w:rPr>
            </w:pPr>
          </w:p>
        </w:tc>
      </w:tr>
      <w:tr w:rsidR="00BC4B59" w:rsidRPr="008A746C" w:rsidTr="00FF41A9">
        <w:trPr>
          <w:cantSplit/>
          <w:tblHeader/>
        </w:trPr>
        <w:tc>
          <w:tcPr>
            <w:tcW w:w="4410" w:type="dxa"/>
            <w:shd w:val="clear" w:color="auto" w:fill="auto"/>
          </w:tcPr>
          <w:p w:rsidR="00BC4B59" w:rsidRPr="008A746C" w:rsidRDefault="0018709E" w:rsidP="00594E6F">
            <w:pPr>
              <w:pStyle w:val="acctfourfigures"/>
              <w:spacing w:line="240" w:lineRule="atLeast"/>
              <w:rPr>
                <w:b/>
                <w:bCs/>
              </w:rPr>
            </w:pPr>
            <w:r>
              <w:rPr>
                <w:b/>
                <w:bCs/>
              </w:rPr>
              <w:t xml:space="preserve">   </w:t>
            </w:r>
            <w:r w:rsidR="00BC4B59">
              <w:rPr>
                <w:b/>
                <w:bCs/>
              </w:rPr>
              <w:t>increase (decrease)</w:t>
            </w:r>
          </w:p>
        </w:tc>
        <w:tc>
          <w:tcPr>
            <w:tcW w:w="1080" w:type="dxa"/>
            <w:tcBorders>
              <w:left w:val="nil"/>
            </w:tcBorders>
            <w:shd w:val="clear" w:color="auto" w:fill="auto"/>
          </w:tcPr>
          <w:p w:rsidR="00BC4B59" w:rsidRDefault="00BC4B59" w:rsidP="003E1736">
            <w:pPr>
              <w:pStyle w:val="acctmergecolhdg"/>
              <w:spacing w:line="240" w:lineRule="atLeast"/>
              <w:rPr>
                <w:b w:val="0"/>
                <w:bCs/>
              </w:rPr>
            </w:pPr>
            <w:r>
              <w:rPr>
                <w:b w:val="0"/>
                <w:bCs/>
              </w:rPr>
              <w:t>Increase</w:t>
            </w:r>
          </w:p>
        </w:tc>
        <w:tc>
          <w:tcPr>
            <w:tcW w:w="270" w:type="dxa"/>
            <w:shd w:val="clear" w:color="auto" w:fill="auto"/>
          </w:tcPr>
          <w:p w:rsidR="00BC4B59" w:rsidRPr="008A746C" w:rsidRDefault="00BC4B59" w:rsidP="00907C80">
            <w:pPr>
              <w:pStyle w:val="acctmergecolhdg"/>
              <w:spacing w:line="240" w:lineRule="atLeast"/>
              <w:rPr>
                <w:b w:val="0"/>
                <w:bCs/>
              </w:rPr>
            </w:pPr>
          </w:p>
        </w:tc>
        <w:tc>
          <w:tcPr>
            <w:tcW w:w="1080" w:type="dxa"/>
            <w:shd w:val="clear" w:color="auto" w:fill="auto"/>
          </w:tcPr>
          <w:p w:rsidR="00BC4B59" w:rsidRPr="008A746C" w:rsidRDefault="00BC4B59" w:rsidP="003E1736">
            <w:pPr>
              <w:pStyle w:val="acctmergecolhdg"/>
              <w:spacing w:line="240" w:lineRule="atLeast"/>
              <w:rPr>
                <w:b w:val="0"/>
                <w:bCs/>
              </w:rPr>
            </w:pPr>
            <w:r w:rsidRPr="008A746C">
              <w:rPr>
                <w:b w:val="0"/>
                <w:bCs/>
              </w:rPr>
              <w:t>Decrease</w:t>
            </w:r>
          </w:p>
        </w:tc>
        <w:tc>
          <w:tcPr>
            <w:tcW w:w="270" w:type="dxa"/>
            <w:shd w:val="clear" w:color="auto" w:fill="auto"/>
          </w:tcPr>
          <w:p w:rsidR="00BC4B59" w:rsidRPr="008A746C" w:rsidRDefault="00BC4B59" w:rsidP="00907C80">
            <w:pPr>
              <w:pStyle w:val="acctmergecolhdg"/>
              <w:spacing w:line="240" w:lineRule="atLeast"/>
              <w:rPr>
                <w:b w:val="0"/>
                <w:bCs/>
              </w:rPr>
            </w:pPr>
          </w:p>
        </w:tc>
        <w:tc>
          <w:tcPr>
            <w:tcW w:w="990" w:type="dxa"/>
            <w:shd w:val="clear" w:color="auto" w:fill="auto"/>
          </w:tcPr>
          <w:p w:rsidR="00BC4B59" w:rsidRPr="008A746C" w:rsidRDefault="00BC4B59" w:rsidP="003E1736">
            <w:pPr>
              <w:pStyle w:val="acctmergecolhdg"/>
              <w:spacing w:line="240" w:lineRule="atLeast"/>
              <w:rPr>
                <w:b w:val="0"/>
                <w:bCs/>
              </w:rPr>
            </w:pPr>
            <w:r w:rsidRPr="008A746C">
              <w:rPr>
                <w:b w:val="0"/>
                <w:bCs/>
              </w:rPr>
              <w:t>Increase</w:t>
            </w:r>
          </w:p>
        </w:tc>
        <w:tc>
          <w:tcPr>
            <w:tcW w:w="270" w:type="dxa"/>
            <w:shd w:val="clear" w:color="auto" w:fill="auto"/>
          </w:tcPr>
          <w:p w:rsidR="00BC4B59" w:rsidRPr="008A746C" w:rsidRDefault="00BC4B59" w:rsidP="00907C80">
            <w:pPr>
              <w:pStyle w:val="acctmergecolhdg"/>
              <w:spacing w:line="240" w:lineRule="atLeast"/>
              <w:rPr>
                <w:b w:val="0"/>
                <w:bCs/>
              </w:rPr>
            </w:pPr>
          </w:p>
        </w:tc>
        <w:tc>
          <w:tcPr>
            <w:tcW w:w="1080" w:type="dxa"/>
            <w:shd w:val="clear" w:color="auto" w:fill="auto"/>
          </w:tcPr>
          <w:p w:rsidR="00BC4B59" w:rsidRPr="008A746C" w:rsidRDefault="00BC4B59" w:rsidP="003E1736">
            <w:pPr>
              <w:pStyle w:val="acctmergecolhdg"/>
              <w:spacing w:line="240" w:lineRule="atLeast"/>
              <w:rPr>
                <w:b w:val="0"/>
                <w:bCs/>
              </w:rPr>
            </w:pPr>
            <w:r w:rsidRPr="008A746C">
              <w:rPr>
                <w:b w:val="0"/>
                <w:bCs/>
              </w:rPr>
              <w:t>Decrease</w:t>
            </w:r>
          </w:p>
        </w:tc>
      </w:tr>
      <w:tr w:rsidR="00FF545B" w:rsidRPr="008A746C" w:rsidTr="00FF41A9">
        <w:trPr>
          <w:cantSplit/>
        </w:trPr>
        <w:tc>
          <w:tcPr>
            <w:tcW w:w="4410" w:type="dxa"/>
          </w:tcPr>
          <w:p w:rsidR="00FF545B" w:rsidRPr="008A746C" w:rsidRDefault="00FF545B" w:rsidP="00594E6F">
            <w:pPr>
              <w:pStyle w:val="BodyText"/>
              <w:spacing w:after="0"/>
              <w:rPr>
                <w:rFonts w:cs="Angsana New"/>
                <w:szCs w:val="22"/>
                <w:lang w:bidi="th-TH"/>
              </w:rPr>
            </w:pPr>
            <w:r w:rsidRPr="008A746C">
              <w:t>Discount rate (1% movement)</w:t>
            </w:r>
          </w:p>
        </w:tc>
        <w:tc>
          <w:tcPr>
            <w:tcW w:w="1080" w:type="dxa"/>
            <w:tcBorders>
              <w:left w:val="nil"/>
            </w:tcBorders>
          </w:tcPr>
          <w:p w:rsidR="00FF545B" w:rsidRPr="008A746C" w:rsidRDefault="00357C98" w:rsidP="003D7BFD">
            <w:pPr>
              <w:pStyle w:val="acctfourfigures"/>
              <w:tabs>
                <w:tab w:val="clear" w:pos="765"/>
                <w:tab w:val="decimal" w:pos="472"/>
              </w:tabs>
              <w:spacing w:line="240" w:lineRule="auto"/>
              <w:ind w:right="-79"/>
              <w:rPr>
                <w:rFonts w:cs="Times New Roman"/>
                <w:szCs w:val="22"/>
                <w:lang w:val="en-US" w:bidi="th-TH"/>
              </w:rPr>
            </w:pPr>
            <w:r>
              <w:rPr>
                <w:rFonts w:cs="Times New Roman"/>
                <w:szCs w:val="22"/>
                <w:lang w:val="en-US" w:bidi="th-TH"/>
              </w:rPr>
              <w:t>(8.26)</w:t>
            </w:r>
          </w:p>
        </w:tc>
        <w:tc>
          <w:tcPr>
            <w:tcW w:w="270" w:type="dxa"/>
          </w:tcPr>
          <w:p w:rsidR="00FF545B" w:rsidRPr="008A746C" w:rsidRDefault="00FF545B" w:rsidP="00992F33">
            <w:pPr>
              <w:pStyle w:val="acctfourfigures"/>
              <w:spacing w:line="240" w:lineRule="atLeast"/>
            </w:pPr>
          </w:p>
        </w:tc>
        <w:tc>
          <w:tcPr>
            <w:tcW w:w="1080" w:type="dxa"/>
          </w:tcPr>
          <w:p w:rsidR="00FF545B" w:rsidRPr="008A746C" w:rsidRDefault="008F04E8" w:rsidP="00BE63D4">
            <w:pPr>
              <w:pStyle w:val="acctfourfigures"/>
              <w:tabs>
                <w:tab w:val="clear" w:pos="765"/>
                <w:tab w:val="decimal" w:pos="562"/>
              </w:tabs>
              <w:spacing w:line="240" w:lineRule="auto"/>
              <w:ind w:right="-79"/>
              <w:rPr>
                <w:rFonts w:cs="Times New Roman"/>
                <w:szCs w:val="22"/>
                <w:lang w:val="en-US" w:bidi="th-TH"/>
              </w:rPr>
            </w:pPr>
            <w:r>
              <w:rPr>
                <w:rFonts w:cs="Times New Roman"/>
                <w:szCs w:val="22"/>
                <w:lang w:val="en-US" w:bidi="th-TH"/>
              </w:rPr>
              <w:t>9.62</w:t>
            </w:r>
          </w:p>
        </w:tc>
        <w:tc>
          <w:tcPr>
            <w:tcW w:w="270" w:type="dxa"/>
          </w:tcPr>
          <w:p w:rsidR="00FF545B" w:rsidRPr="008A746C" w:rsidRDefault="00FF545B" w:rsidP="00992F33">
            <w:pPr>
              <w:pStyle w:val="acctfourfigures"/>
              <w:spacing w:line="240" w:lineRule="atLeast"/>
            </w:pPr>
          </w:p>
        </w:tc>
        <w:tc>
          <w:tcPr>
            <w:tcW w:w="990" w:type="dxa"/>
          </w:tcPr>
          <w:p w:rsidR="00FF545B" w:rsidRPr="008A746C" w:rsidRDefault="00357C98" w:rsidP="00BE63D4">
            <w:pPr>
              <w:pStyle w:val="acctfourfigures"/>
              <w:tabs>
                <w:tab w:val="clear" w:pos="765"/>
                <w:tab w:val="decimal" w:pos="472"/>
              </w:tabs>
              <w:spacing w:line="240" w:lineRule="auto"/>
              <w:ind w:right="-79"/>
              <w:rPr>
                <w:rFonts w:cs="Times New Roman"/>
                <w:szCs w:val="22"/>
                <w:lang w:val="en-US" w:bidi="th-TH"/>
              </w:rPr>
            </w:pPr>
            <w:r>
              <w:rPr>
                <w:rFonts w:cs="Times New Roman"/>
                <w:szCs w:val="22"/>
                <w:lang w:val="en-US" w:bidi="th-TH"/>
              </w:rPr>
              <w:t>(0.85)</w:t>
            </w:r>
          </w:p>
        </w:tc>
        <w:tc>
          <w:tcPr>
            <w:tcW w:w="270" w:type="dxa"/>
          </w:tcPr>
          <w:p w:rsidR="00FF545B" w:rsidRPr="008A746C" w:rsidRDefault="00FF545B" w:rsidP="00992F33">
            <w:pPr>
              <w:pStyle w:val="acctfourfigures"/>
              <w:spacing w:line="240" w:lineRule="atLeast"/>
            </w:pPr>
          </w:p>
        </w:tc>
        <w:tc>
          <w:tcPr>
            <w:tcW w:w="1080" w:type="dxa"/>
          </w:tcPr>
          <w:p w:rsidR="00FF545B" w:rsidRPr="008A746C" w:rsidRDefault="00357C98" w:rsidP="00BE63D4">
            <w:pPr>
              <w:pStyle w:val="acctfourfigures"/>
              <w:tabs>
                <w:tab w:val="clear" w:pos="765"/>
                <w:tab w:val="decimal" w:pos="562"/>
              </w:tabs>
              <w:spacing w:line="240" w:lineRule="auto"/>
              <w:ind w:right="-79"/>
              <w:rPr>
                <w:rFonts w:cs="Times New Roman"/>
                <w:szCs w:val="22"/>
                <w:lang w:val="en-US" w:bidi="th-TH"/>
              </w:rPr>
            </w:pPr>
            <w:r>
              <w:rPr>
                <w:rFonts w:cs="Times New Roman"/>
                <w:szCs w:val="22"/>
                <w:lang w:val="en-US" w:bidi="th-TH"/>
              </w:rPr>
              <w:t>0.94</w:t>
            </w:r>
          </w:p>
        </w:tc>
      </w:tr>
      <w:tr w:rsidR="00FF545B" w:rsidRPr="008A746C" w:rsidTr="00FF41A9">
        <w:trPr>
          <w:cantSplit/>
        </w:trPr>
        <w:tc>
          <w:tcPr>
            <w:tcW w:w="4410" w:type="dxa"/>
          </w:tcPr>
          <w:p w:rsidR="00FF545B" w:rsidRPr="008A746C" w:rsidRDefault="00FF545B" w:rsidP="00594E6F">
            <w:pPr>
              <w:pStyle w:val="BodyText"/>
              <w:tabs>
                <w:tab w:val="left" w:pos="101"/>
              </w:tabs>
              <w:spacing w:after="0"/>
              <w:rPr>
                <w:rFonts w:cs="Angsana New"/>
                <w:szCs w:val="22"/>
              </w:rPr>
            </w:pPr>
            <w:r w:rsidRPr="008A746C">
              <w:t>Future salary growth (1% movement)</w:t>
            </w:r>
          </w:p>
        </w:tc>
        <w:tc>
          <w:tcPr>
            <w:tcW w:w="1080" w:type="dxa"/>
            <w:tcBorders>
              <w:left w:val="nil"/>
            </w:tcBorders>
          </w:tcPr>
          <w:p w:rsidR="00FF545B" w:rsidRPr="008A746C" w:rsidRDefault="00357C98" w:rsidP="003D7BFD">
            <w:pPr>
              <w:pStyle w:val="acctfourfigures"/>
              <w:tabs>
                <w:tab w:val="clear" w:pos="765"/>
                <w:tab w:val="decimal" w:pos="472"/>
              </w:tabs>
              <w:spacing w:line="240" w:lineRule="auto"/>
              <w:ind w:right="-79"/>
              <w:rPr>
                <w:rFonts w:cs="Times New Roman"/>
                <w:szCs w:val="22"/>
                <w:lang w:val="en-US" w:bidi="th-TH"/>
              </w:rPr>
            </w:pPr>
            <w:r>
              <w:rPr>
                <w:rFonts w:cs="Times New Roman"/>
                <w:szCs w:val="22"/>
                <w:lang w:val="en-US" w:bidi="th-TH"/>
              </w:rPr>
              <w:t>9.71</w:t>
            </w:r>
          </w:p>
        </w:tc>
        <w:tc>
          <w:tcPr>
            <w:tcW w:w="270" w:type="dxa"/>
          </w:tcPr>
          <w:p w:rsidR="00FF545B" w:rsidRPr="008A746C" w:rsidRDefault="00FF545B" w:rsidP="00992F33">
            <w:pPr>
              <w:pStyle w:val="acctfourfigures"/>
              <w:spacing w:line="240" w:lineRule="atLeast"/>
            </w:pPr>
          </w:p>
        </w:tc>
        <w:tc>
          <w:tcPr>
            <w:tcW w:w="1080" w:type="dxa"/>
          </w:tcPr>
          <w:p w:rsidR="00FF545B" w:rsidRPr="008A746C" w:rsidRDefault="008F04E8" w:rsidP="00BE63D4">
            <w:pPr>
              <w:pStyle w:val="acctfourfigures"/>
              <w:tabs>
                <w:tab w:val="clear" w:pos="765"/>
                <w:tab w:val="decimal" w:pos="562"/>
              </w:tabs>
              <w:spacing w:line="240" w:lineRule="auto"/>
              <w:ind w:right="-79"/>
              <w:rPr>
                <w:rFonts w:cs="Times New Roman"/>
                <w:szCs w:val="22"/>
                <w:lang w:val="en-US" w:bidi="th-TH"/>
              </w:rPr>
            </w:pPr>
            <w:r>
              <w:rPr>
                <w:rFonts w:cs="Times New Roman"/>
                <w:szCs w:val="22"/>
                <w:lang w:val="en-US" w:bidi="th-TH"/>
              </w:rPr>
              <w:t>(8.50</w:t>
            </w:r>
            <w:r w:rsidR="00357C98">
              <w:rPr>
                <w:rFonts w:cs="Times New Roman"/>
                <w:szCs w:val="22"/>
                <w:lang w:val="en-US" w:bidi="th-TH"/>
              </w:rPr>
              <w:t>)</w:t>
            </w:r>
          </w:p>
        </w:tc>
        <w:tc>
          <w:tcPr>
            <w:tcW w:w="270" w:type="dxa"/>
          </w:tcPr>
          <w:p w:rsidR="00FF545B" w:rsidRPr="008A746C" w:rsidRDefault="00FF545B" w:rsidP="00992F33">
            <w:pPr>
              <w:pStyle w:val="acctfourfigures"/>
              <w:spacing w:line="240" w:lineRule="atLeast"/>
            </w:pPr>
          </w:p>
        </w:tc>
        <w:tc>
          <w:tcPr>
            <w:tcW w:w="990" w:type="dxa"/>
          </w:tcPr>
          <w:p w:rsidR="00FF545B" w:rsidRPr="008A746C" w:rsidRDefault="00357C98" w:rsidP="00BE63D4">
            <w:pPr>
              <w:pStyle w:val="acctfourfigures"/>
              <w:tabs>
                <w:tab w:val="clear" w:pos="765"/>
                <w:tab w:val="decimal" w:pos="472"/>
              </w:tabs>
              <w:spacing w:line="240" w:lineRule="auto"/>
              <w:ind w:right="-79"/>
              <w:rPr>
                <w:rFonts w:cs="Times New Roman"/>
                <w:szCs w:val="22"/>
                <w:lang w:val="en-US" w:bidi="th-TH"/>
              </w:rPr>
            </w:pPr>
            <w:r>
              <w:rPr>
                <w:rFonts w:cs="Times New Roman"/>
                <w:szCs w:val="22"/>
                <w:lang w:val="en-US" w:bidi="th-TH"/>
              </w:rPr>
              <w:t>1.00</w:t>
            </w:r>
          </w:p>
        </w:tc>
        <w:tc>
          <w:tcPr>
            <w:tcW w:w="270" w:type="dxa"/>
          </w:tcPr>
          <w:p w:rsidR="00FF545B" w:rsidRPr="008A746C" w:rsidRDefault="00FF545B" w:rsidP="00992F33">
            <w:pPr>
              <w:pStyle w:val="acctfourfigures"/>
              <w:spacing w:line="240" w:lineRule="atLeast"/>
            </w:pPr>
          </w:p>
        </w:tc>
        <w:tc>
          <w:tcPr>
            <w:tcW w:w="1080" w:type="dxa"/>
          </w:tcPr>
          <w:p w:rsidR="00FF545B" w:rsidRPr="008A746C" w:rsidRDefault="00357C98" w:rsidP="00BE63D4">
            <w:pPr>
              <w:pStyle w:val="acctfourfigures"/>
              <w:tabs>
                <w:tab w:val="clear" w:pos="765"/>
                <w:tab w:val="decimal" w:pos="562"/>
              </w:tabs>
              <w:spacing w:line="240" w:lineRule="auto"/>
              <w:ind w:right="-79"/>
              <w:rPr>
                <w:rFonts w:cs="Times New Roman"/>
                <w:szCs w:val="22"/>
                <w:lang w:val="en-US" w:bidi="th-TH"/>
              </w:rPr>
            </w:pPr>
            <w:r>
              <w:rPr>
                <w:rFonts w:cs="Times New Roman"/>
                <w:szCs w:val="22"/>
                <w:lang w:val="en-US" w:bidi="th-TH"/>
              </w:rPr>
              <w:t>(0.92)</w:t>
            </w:r>
          </w:p>
        </w:tc>
      </w:tr>
      <w:tr w:rsidR="009C4626" w:rsidRPr="008A746C" w:rsidTr="00FF41A9">
        <w:trPr>
          <w:cantSplit/>
        </w:trPr>
        <w:tc>
          <w:tcPr>
            <w:tcW w:w="4410" w:type="dxa"/>
          </w:tcPr>
          <w:p w:rsidR="009C4626" w:rsidRPr="00743536" w:rsidRDefault="00195859" w:rsidP="009C4626">
            <w:pPr>
              <w:pStyle w:val="BodyText"/>
              <w:spacing w:after="0"/>
              <w:rPr>
                <w:szCs w:val="22"/>
                <w:lang w:bidi="th-TH"/>
              </w:rPr>
            </w:pPr>
            <w:r>
              <w:t>Turnover</w:t>
            </w:r>
            <w:r w:rsidR="009C4626" w:rsidRPr="00743536">
              <w:t xml:space="preserve"> rate (1% movement)</w:t>
            </w:r>
          </w:p>
        </w:tc>
        <w:tc>
          <w:tcPr>
            <w:tcW w:w="1080" w:type="dxa"/>
            <w:tcBorders>
              <w:left w:val="nil"/>
            </w:tcBorders>
          </w:tcPr>
          <w:p w:rsidR="009C4626" w:rsidRPr="008A746C" w:rsidRDefault="00357C98" w:rsidP="003D7BFD">
            <w:pPr>
              <w:pStyle w:val="acctfourfigures"/>
              <w:tabs>
                <w:tab w:val="clear" w:pos="765"/>
                <w:tab w:val="decimal" w:pos="472"/>
              </w:tabs>
              <w:spacing w:line="240" w:lineRule="auto"/>
              <w:ind w:right="-79"/>
              <w:rPr>
                <w:rFonts w:cs="Times New Roman"/>
                <w:szCs w:val="22"/>
                <w:lang w:val="en-US" w:bidi="th-TH"/>
              </w:rPr>
            </w:pPr>
            <w:r>
              <w:rPr>
                <w:rFonts w:cs="Times New Roman"/>
                <w:szCs w:val="22"/>
                <w:lang w:val="en-US" w:bidi="th-TH"/>
              </w:rPr>
              <w:t>(8.87)</w:t>
            </w:r>
          </w:p>
        </w:tc>
        <w:tc>
          <w:tcPr>
            <w:tcW w:w="270" w:type="dxa"/>
          </w:tcPr>
          <w:p w:rsidR="009C4626" w:rsidRPr="008A746C" w:rsidRDefault="009C4626" w:rsidP="009C4626">
            <w:pPr>
              <w:pStyle w:val="acctfourfigures"/>
              <w:spacing w:line="240" w:lineRule="atLeast"/>
            </w:pPr>
          </w:p>
        </w:tc>
        <w:tc>
          <w:tcPr>
            <w:tcW w:w="1080" w:type="dxa"/>
          </w:tcPr>
          <w:p w:rsidR="009C4626" w:rsidRPr="008A746C" w:rsidRDefault="008F04E8" w:rsidP="009C4626">
            <w:pPr>
              <w:pStyle w:val="acctfourfigures"/>
              <w:tabs>
                <w:tab w:val="clear" w:pos="765"/>
                <w:tab w:val="decimal" w:pos="562"/>
              </w:tabs>
              <w:spacing w:line="240" w:lineRule="auto"/>
              <w:ind w:right="-79"/>
              <w:rPr>
                <w:rFonts w:cs="Times New Roman"/>
                <w:szCs w:val="22"/>
                <w:lang w:val="en-US" w:bidi="th-TH"/>
              </w:rPr>
            </w:pPr>
            <w:r>
              <w:rPr>
                <w:rFonts w:cs="Times New Roman"/>
                <w:szCs w:val="22"/>
                <w:lang w:val="en-US" w:bidi="th-TH"/>
              </w:rPr>
              <w:t>3.88</w:t>
            </w:r>
          </w:p>
        </w:tc>
        <w:tc>
          <w:tcPr>
            <w:tcW w:w="270" w:type="dxa"/>
          </w:tcPr>
          <w:p w:rsidR="009C4626" w:rsidRPr="008A746C" w:rsidRDefault="009C4626" w:rsidP="009C4626">
            <w:pPr>
              <w:pStyle w:val="acctfourfigures"/>
              <w:spacing w:line="240" w:lineRule="atLeast"/>
            </w:pPr>
          </w:p>
        </w:tc>
        <w:tc>
          <w:tcPr>
            <w:tcW w:w="990" w:type="dxa"/>
          </w:tcPr>
          <w:p w:rsidR="009C4626" w:rsidRPr="008A746C" w:rsidRDefault="00357C98" w:rsidP="009C4626">
            <w:pPr>
              <w:pStyle w:val="acctfourfigures"/>
              <w:tabs>
                <w:tab w:val="clear" w:pos="765"/>
                <w:tab w:val="decimal" w:pos="472"/>
              </w:tabs>
              <w:spacing w:line="240" w:lineRule="auto"/>
              <w:ind w:right="-79"/>
              <w:rPr>
                <w:rFonts w:cs="Times New Roman"/>
                <w:szCs w:val="22"/>
                <w:lang w:val="en-US" w:bidi="th-TH"/>
              </w:rPr>
            </w:pPr>
            <w:r>
              <w:rPr>
                <w:rFonts w:cs="Times New Roman"/>
                <w:szCs w:val="22"/>
                <w:lang w:val="en-US" w:bidi="th-TH"/>
              </w:rPr>
              <w:t>(0.94)</w:t>
            </w:r>
          </w:p>
        </w:tc>
        <w:tc>
          <w:tcPr>
            <w:tcW w:w="270" w:type="dxa"/>
          </w:tcPr>
          <w:p w:rsidR="009C4626" w:rsidRPr="008A746C" w:rsidRDefault="009C4626" w:rsidP="009C4626">
            <w:pPr>
              <w:pStyle w:val="acctfourfigures"/>
              <w:spacing w:line="240" w:lineRule="atLeast"/>
            </w:pPr>
          </w:p>
        </w:tc>
        <w:tc>
          <w:tcPr>
            <w:tcW w:w="1080" w:type="dxa"/>
          </w:tcPr>
          <w:p w:rsidR="009C4626" w:rsidRPr="008A746C" w:rsidRDefault="00357C98" w:rsidP="009C4626">
            <w:pPr>
              <w:pStyle w:val="acctfourfigures"/>
              <w:tabs>
                <w:tab w:val="clear" w:pos="765"/>
                <w:tab w:val="decimal" w:pos="562"/>
              </w:tabs>
              <w:spacing w:line="240" w:lineRule="auto"/>
              <w:ind w:right="-79"/>
              <w:rPr>
                <w:rFonts w:cs="Times New Roman"/>
                <w:szCs w:val="22"/>
                <w:lang w:val="en-US" w:bidi="th-TH"/>
              </w:rPr>
            </w:pPr>
            <w:r>
              <w:rPr>
                <w:rFonts w:cs="Times New Roman"/>
                <w:szCs w:val="22"/>
                <w:lang w:val="en-US" w:bidi="th-TH"/>
              </w:rPr>
              <w:t>0.46</w:t>
            </w:r>
          </w:p>
        </w:tc>
      </w:tr>
      <w:tr w:rsidR="009C4626" w:rsidRPr="008A746C" w:rsidTr="00FF41A9">
        <w:trPr>
          <w:cantSplit/>
        </w:trPr>
        <w:tc>
          <w:tcPr>
            <w:tcW w:w="4410" w:type="dxa"/>
          </w:tcPr>
          <w:p w:rsidR="009C4626" w:rsidRPr="00743536" w:rsidRDefault="009C4626" w:rsidP="009C4626">
            <w:pPr>
              <w:pStyle w:val="BodyText"/>
              <w:spacing w:after="0"/>
            </w:pPr>
            <w:r w:rsidRPr="00743536">
              <w:t>Future mortality (1% movement)</w:t>
            </w:r>
          </w:p>
        </w:tc>
        <w:tc>
          <w:tcPr>
            <w:tcW w:w="1080" w:type="dxa"/>
            <w:tcBorders>
              <w:left w:val="nil"/>
            </w:tcBorders>
          </w:tcPr>
          <w:p w:rsidR="009C4626" w:rsidRPr="008A746C" w:rsidRDefault="00503A0E" w:rsidP="009C4626">
            <w:pPr>
              <w:pStyle w:val="acctfourfigures"/>
              <w:tabs>
                <w:tab w:val="clear" w:pos="765"/>
                <w:tab w:val="decimal" w:pos="472"/>
              </w:tabs>
              <w:spacing w:line="240" w:lineRule="auto"/>
              <w:ind w:right="-79"/>
              <w:rPr>
                <w:rFonts w:cs="Times New Roman"/>
                <w:szCs w:val="22"/>
                <w:lang w:val="en-US" w:bidi="th-TH"/>
              </w:rPr>
            </w:pPr>
            <w:r>
              <w:rPr>
                <w:rFonts w:cs="Times New Roman"/>
                <w:szCs w:val="22"/>
                <w:lang w:val="en-US" w:bidi="th-TH"/>
              </w:rPr>
              <w:t>0.49</w:t>
            </w:r>
          </w:p>
        </w:tc>
        <w:tc>
          <w:tcPr>
            <w:tcW w:w="270" w:type="dxa"/>
          </w:tcPr>
          <w:p w:rsidR="009C4626" w:rsidRPr="008A746C" w:rsidRDefault="009C4626" w:rsidP="009C4626">
            <w:pPr>
              <w:pStyle w:val="acctfourfigures"/>
              <w:spacing w:line="240" w:lineRule="atLeast"/>
            </w:pPr>
          </w:p>
        </w:tc>
        <w:tc>
          <w:tcPr>
            <w:tcW w:w="1080" w:type="dxa"/>
          </w:tcPr>
          <w:p w:rsidR="009C4626" w:rsidRPr="008A746C" w:rsidRDefault="008F04E8" w:rsidP="009C4626">
            <w:pPr>
              <w:pStyle w:val="acctfourfigures"/>
              <w:tabs>
                <w:tab w:val="clear" w:pos="765"/>
                <w:tab w:val="decimal" w:pos="562"/>
              </w:tabs>
              <w:spacing w:line="240" w:lineRule="auto"/>
              <w:ind w:right="-79"/>
              <w:rPr>
                <w:rFonts w:cs="Times New Roman"/>
                <w:szCs w:val="22"/>
                <w:lang w:val="en-US" w:bidi="th-TH"/>
              </w:rPr>
            </w:pPr>
            <w:r>
              <w:rPr>
                <w:rFonts w:cs="Times New Roman"/>
                <w:szCs w:val="22"/>
                <w:lang w:val="en-US" w:bidi="th-TH"/>
              </w:rPr>
              <w:t>(0.49</w:t>
            </w:r>
            <w:r w:rsidR="00357C98">
              <w:rPr>
                <w:rFonts w:cs="Times New Roman"/>
                <w:szCs w:val="22"/>
                <w:lang w:val="en-US" w:bidi="th-TH"/>
              </w:rPr>
              <w:t>)</w:t>
            </w:r>
          </w:p>
        </w:tc>
        <w:tc>
          <w:tcPr>
            <w:tcW w:w="270" w:type="dxa"/>
          </w:tcPr>
          <w:p w:rsidR="009C4626" w:rsidRPr="008A746C" w:rsidRDefault="009C4626" w:rsidP="009C4626">
            <w:pPr>
              <w:pStyle w:val="acctfourfigures"/>
              <w:spacing w:line="240" w:lineRule="atLeast"/>
            </w:pPr>
          </w:p>
        </w:tc>
        <w:tc>
          <w:tcPr>
            <w:tcW w:w="990" w:type="dxa"/>
          </w:tcPr>
          <w:p w:rsidR="009C4626" w:rsidRPr="008A746C" w:rsidRDefault="00357C98" w:rsidP="009C4626">
            <w:pPr>
              <w:pStyle w:val="acctfourfigures"/>
              <w:tabs>
                <w:tab w:val="clear" w:pos="765"/>
                <w:tab w:val="decimal" w:pos="472"/>
              </w:tabs>
              <w:spacing w:line="240" w:lineRule="auto"/>
              <w:ind w:right="-79"/>
              <w:rPr>
                <w:rFonts w:cs="Times New Roman"/>
                <w:szCs w:val="22"/>
                <w:lang w:val="en-US" w:bidi="th-TH"/>
              </w:rPr>
            </w:pPr>
            <w:r>
              <w:rPr>
                <w:rFonts w:cs="Times New Roman"/>
                <w:szCs w:val="22"/>
                <w:lang w:val="en-US" w:bidi="th-TH"/>
              </w:rPr>
              <w:t>0.06</w:t>
            </w:r>
          </w:p>
        </w:tc>
        <w:tc>
          <w:tcPr>
            <w:tcW w:w="270" w:type="dxa"/>
          </w:tcPr>
          <w:p w:rsidR="009C4626" w:rsidRPr="008A746C" w:rsidRDefault="009C4626" w:rsidP="009C4626">
            <w:pPr>
              <w:pStyle w:val="acctfourfigures"/>
              <w:spacing w:line="240" w:lineRule="atLeast"/>
            </w:pPr>
          </w:p>
        </w:tc>
        <w:tc>
          <w:tcPr>
            <w:tcW w:w="1080" w:type="dxa"/>
          </w:tcPr>
          <w:p w:rsidR="009C4626" w:rsidRPr="008A746C" w:rsidRDefault="00357C98" w:rsidP="009C4626">
            <w:pPr>
              <w:pStyle w:val="acctfourfigures"/>
              <w:tabs>
                <w:tab w:val="clear" w:pos="765"/>
                <w:tab w:val="decimal" w:pos="562"/>
              </w:tabs>
              <w:spacing w:line="240" w:lineRule="auto"/>
              <w:ind w:right="-79"/>
              <w:rPr>
                <w:rFonts w:cs="Times New Roman"/>
                <w:szCs w:val="22"/>
                <w:lang w:val="en-US" w:bidi="th-TH"/>
              </w:rPr>
            </w:pPr>
            <w:r>
              <w:rPr>
                <w:rFonts w:cs="Times New Roman"/>
                <w:szCs w:val="22"/>
                <w:lang w:val="en-US" w:bidi="th-TH"/>
              </w:rPr>
              <w:t>(0.06)</w:t>
            </w:r>
          </w:p>
        </w:tc>
      </w:tr>
    </w:tbl>
    <w:p w:rsidR="00233A88" w:rsidRDefault="00233A88" w:rsidP="00D12D8C">
      <w:pPr>
        <w:tabs>
          <w:tab w:val="left" w:pos="900"/>
        </w:tabs>
        <w:spacing w:line="276" w:lineRule="auto"/>
        <w:ind w:left="540"/>
        <w:jc w:val="thaiDistribute"/>
        <w:rPr>
          <w:rFonts w:eastAsia="Calibri"/>
          <w:szCs w:val="28"/>
          <w:lang w:val="en-US" w:bidi="th-TH"/>
        </w:rPr>
      </w:pPr>
    </w:p>
    <w:p w:rsidR="00FF545B" w:rsidRPr="00C53A65" w:rsidRDefault="00FF545B" w:rsidP="00FF545B">
      <w:pPr>
        <w:tabs>
          <w:tab w:val="left" w:pos="900"/>
        </w:tabs>
        <w:spacing w:after="200" w:line="276" w:lineRule="auto"/>
        <w:ind w:left="540"/>
        <w:jc w:val="thaiDistribute"/>
        <w:rPr>
          <w:rFonts w:eastAsia="Calibri"/>
          <w:szCs w:val="28"/>
          <w:lang w:val="en-US" w:bidi="th-TH"/>
        </w:rPr>
      </w:pPr>
      <w:r w:rsidRPr="00C53A65">
        <w:rPr>
          <w:rFonts w:eastAsia="Calibri"/>
          <w:szCs w:val="28"/>
          <w:lang w:val="en-US" w:bidi="th-TH"/>
        </w:rPr>
        <w:t>Although the analysis does not take account of the full distribution of cash flows expected under the plan, it does provide an approximation of the sensitivity of the assumptions shown.</w:t>
      </w:r>
    </w:p>
    <w:p w:rsidR="00512022" w:rsidRPr="008A746C" w:rsidRDefault="00195859" w:rsidP="00512022">
      <w:pPr>
        <w:tabs>
          <w:tab w:val="left" w:pos="540"/>
        </w:tabs>
        <w:spacing w:line="240" w:lineRule="atLeast"/>
        <w:rPr>
          <w:rFonts w:cs="Times New Roman"/>
          <w:b/>
          <w:bCs/>
          <w:sz w:val="24"/>
          <w:szCs w:val="24"/>
        </w:rPr>
      </w:pPr>
      <w:r>
        <w:rPr>
          <w:rFonts w:cs="Times New Roman"/>
          <w:b/>
          <w:bCs/>
          <w:sz w:val="24"/>
          <w:szCs w:val="24"/>
        </w:rPr>
        <w:br w:type="page"/>
      </w:r>
      <w:r w:rsidR="00512022" w:rsidRPr="008A746C">
        <w:rPr>
          <w:rFonts w:cs="Times New Roman"/>
          <w:b/>
          <w:bCs/>
          <w:sz w:val="24"/>
          <w:szCs w:val="24"/>
        </w:rPr>
        <w:t>2</w:t>
      </w:r>
      <w:r w:rsidR="006100AF">
        <w:rPr>
          <w:rFonts w:cs="Times New Roman"/>
          <w:b/>
          <w:bCs/>
          <w:sz w:val="24"/>
          <w:szCs w:val="24"/>
        </w:rPr>
        <w:t>6</w:t>
      </w:r>
      <w:r w:rsidR="00512022" w:rsidRPr="008A746C">
        <w:rPr>
          <w:rFonts w:cs="Times New Roman"/>
          <w:b/>
          <w:bCs/>
          <w:sz w:val="24"/>
          <w:szCs w:val="24"/>
        </w:rPr>
        <w:tab/>
      </w:r>
      <w:r w:rsidR="008C1892">
        <w:rPr>
          <w:rFonts w:cs="Times New Roman"/>
          <w:b/>
          <w:bCs/>
          <w:sz w:val="24"/>
          <w:szCs w:val="24"/>
        </w:rPr>
        <w:t>P</w:t>
      </w:r>
      <w:r w:rsidR="00512022" w:rsidRPr="008A746C">
        <w:rPr>
          <w:rFonts w:cs="Times New Roman"/>
          <w:b/>
          <w:bCs/>
          <w:sz w:val="24"/>
          <w:szCs w:val="24"/>
        </w:rPr>
        <w:t>rovisions</w:t>
      </w:r>
    </w:p>
    <w:p w:rsidR="00FF545B" w:rsidRPr="00DE6141" w:rsidRDefault="00FF545B" w:rsidP="00512022">
      <w:pPr>
        <w:tabs>
          <w:tab w:val="left" w:pos="540"/>
        </w:tabs>
        <w:spacing w:line="240" w:lineRule="atLeast"/>
        <w:rPr>
          <w:rFonts w:cs="Times New Roman"/>
          <w:b/>
          <w:bCs/>
          <w:szCs w:val="22"/>
        </w:rPr>
      </w:pPr>
    </w:p>
    <w:tbl>
      <w:tblPr>
        <w:tblW w:w="9160" w:type="dxa"/>
        <w:tblInd w:w="450" w:type="dxa"/>
        <w:tblLayout w:type="fixed"/>
        <w:tblLook w:val="0000" w:firstRow="0" w:lastRow="0" w:firstColumn="0" w:lastColumn="0" w:noHBand="0" w:noVBand="0"/>
      </w:tblPr>
      <w:tblGrid>
        <w:gridCol w:w="5927"/>
        <w:gridCol w:w="791"/>
        <w:gridCol w:w="1077"/>
        <w:gridCol w:w="236"/>
        <w:gridCol w:w="1129"/>
      </w:tblGrid>
      <w:tr w:rsidR="00441D6F" w:rsidRPr="00DE6141" w:rsidTr="009D7B39">
        <w:trPr>
          <w:tblHeader/>
        </w:trPr>
        <w:tc>
          <w:tcPr>
            <w:tcW w:w="3235" w:type="pct"/>
          </w:tcPr>
          <w:p w:rsidR="00441D6F" w:rsidRPr="00DE6141" w:rsidRDefault="00441D6F" w:rsidP="009D7B39">
            <w:pPr>
              <w:pStyle w:val="BodyText3"/>
              <w:tabs>
                <w:tab w:val="num" w:pos="340"/>
                <w:tab w:val="decimal" w:pos="969"/>
              </w:tabs>
              <w:spacing w:line="240" w:lineRule="atLeast"/>
              <w:ind w:left="340" w:right="-172" w:hanging="358"/>
              <w:rPr>
                <w:b/>
                <w:bCs/>
                <w:sz w:val="22"/>
                <w:szCs w:val="22"/>
              </w:rPr>
            </w:pPr>
          </w:p>
        </w:tc>
        <w:tc>
          <w:tcPr>
            <w:tcW w:w="432" w:type="pct"/>
          </w:tcPr>
          <w:p w:rsidR="00441D6F" w:rsidRPr="00DE6141" w:rsidRDefault="003F06C6" w:rsidP="005208A3">
            <w:pPr>
              <w:pStyle w:val="acctmergecolhdg"/>
              <w:spacing w:line="240" w:lineRule="atLeast"/>
              <w:ind w:left="-118" w:right="-108"/>
              <w:rPr>
                <w:rFonts w:cs="Times New Roman"/>
                <w:b w:val="0"/>
                <w:bCs/>
                <w:i/>
                <w:iCs/>
                <w:szCs w:val="22"/>
              </w:rPr>
            </w:pPr>
            <w:r w:rsidRPr="00DE6141">
              <w:rPr>
                <w:rFonts w:cs="Times New Roman"/>
                <w:b w:val="0"/>
                <w:bCs/>
                <w:i/>
                <w:iCs/>
                <w:szCs w:val="22"/>
              </w:rPr>
              <w:br/>
            </w:r>
          </w:p>
        </w:tc>
        <w:tc>
          <w:tcPr>
            <w:tcW w:w="1333" w:type="pct"/>
            <w:gridSpan w:val="3"/>
          </w:tcPr>
          <w:p w:rsidR="00441D6F" w:rsidRPr="00DE6141" w:rsidRDefault="00441D6F" w:rsidP="002368BF">
            <w:pPr>
              <w:pStyle w:val="acctmergecolhdg"/>
              <w:spacing w:line="240" w:lineRule="atLeast"/>
              <w:ind w:left="-118" w:right="-108"/>
              <w:rPr>
                <w:rFonts w:cs="Times New Roman"/>
                <w:szCs w:val="22"/>
              </w:rPr>
            </w:pPr>
            <w:r w:rsidRPr="00DE6141">
              <w:rPr>
                <w:rFonts w:cs="Times New Roman"/>
                <w:szCs w:val="22"/>
              </w:rPr>
              <w:t>Consolidated</w:t>
            </w:r>
          </w:p>
          <w:p w:rsidR="00441D6F" w:rsidRPr="00DE6141" w:rsidRDefault="00441D6F" w:rsidP="002368BF">
            <w:pPr>
              <w:pStyle w:val="acctmergecolhdg"/>
              <w:spacing w:line="240" w:lineRule="atLeast"/>
              <w:ind w:left="-118" w:right="-108"/>
              <w:rPr>
                <w:rFonts w:cs="Times New Roman"/>
                <w:szCs w:val="22"/>
              </w:rPr>
            </w:pPr>
            <w:r w:rsidRPr="00DE6141">
              <w:rPr>
                <w:rFonts w:cs="Times New Roman"/>
                <w:szCs w:val="22"/>
              </w:rPr>
              <w:t>financial statements</w:t>
            </w:r>
          </w:p>
        </w:tc>
      </w:tr>
      <w:tr w:rsidR="00233A88" w:rsidRPr="00DE6141" w:rsidTr="009D7B39">
        <w:trPr>
          <w:tblHeader/>
        </w:trPr>
        <w:tc>
          <w:tcPr>
            <w:tcW w:w="3235" w:type="pct"/>
          </w:tcPr>
          <w:p w:rsidR="00233A88" w:rsidRPr="00DE6141" w:rsidRDefault="00233A88" w:rsidP="00233A88">
            <w:pPr>
              <w:pStyle w:val="BodyText3"/>
              <w:tabs>
                <w:tab w:val="num" w:pos="340"/>
                <w:tab w:val="decimal" w:pos="969"/>
              </w:tabs>
              <w:spacing w:line="240" w:lineRule="atLeast"/>
              <w:ind w:left="340" w:right="-131" w:hanging="340"/>
              <w:rPr>
                <w:b/>
                <w:bCs/>
                <w:sz w:val="22"/>
                <w:szCs w:val="22"/>
              </w:rPr>
            </w:pPr>
          </w:p>
        </w:tc>
        <w:tc>
          <w:tcPr>
            <w:tcW w:w="432" w:type="pct"/>
          </w:tcPr>
          <w:p w:rsidR="00233A88" w:rsidRPr="00DE6141" w:rsidRDefault="00233A88" w:rsidP="00233A88">
            <w:pPr>
              <w:pStyle w:val="BodyText"/>
              <w:spacing w:after="0" w:line="240" w:lineRule="atLeast"/>
              <w:ind w:left="-86" w:right="-101"/>
              <w:jc w:val="center"/>
              <w:rPr>
                <w:szCs w:val="22"/>
                <w:lang w:val="en-GB"/>
              </w:rPr>
            </w:pPr>
          </w:p>
        </w:tc>
        <w:tc>
          <w:tcPr>
            <w:tcW w:w="588" w:type="pct"/>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sidRPr="0028787C">
              <w:rPr>
                <w:rFonts w:cs="Times New Roman"/>
                <w:szCs w:val="22"/>
                <w:lang w:bidi="th-TH"/>
              </w:rPr>
              <w:t>30</w:t>
            </w:r>
            <w:r w:rsidRPr="0028787C">
              <w:rPr>
                <w:rFonts w:cs="Times New Roman"/>
                <w:szCs w:val="22"/>
                <w:cs/>
                <w:lang w:bidi="th-TH"/>
              </w:rPr>
              <w:t xml:space="preserve"> </w:t>
            </w:r>
            <w:r w:rsidRPr="0028787C">
              <w:rPr>
                <w:rFonts w:cs="Times New Roman"/>
                <w:szCs w:val="22"/>
                <w:lang w:bidi="th-TH"/>
              </w:rPr>
              <w:t>September</w:t>
            </w:r>
          </w:p>
        </w:tc>
        <w:tc>
          <w:tcPr>
            <w:tcW w:w="129" w:type="pct"/>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p>
        </w:tc>
        <w:tc>
          <w:tcPr>
            <w:tcW w:w="616" w:type="pct"/>
          </w:tcPr>
          <w:p w:rsidR="00233A88" w:rsidRPr="00147C3F" w:rsidRDefault="00233A88" w:rsidP="00233A88">
            <w:pPr>
              <w:jc w:val="center"/>
              <w:rPr>
                <w:rFonts w:cs="Times New Roman"/>
                <w:bCs/>
                <w:szCs w:val="22"/>
              </w:rPr>
            </w:pPr>
            <w:r>
              <w:rPr>
                <w:rFonts w:cs="Times New Roman"/>
                <w:bCs/>
                <w:szCs w:val="22"/>
              </w:rPr>
              <w:t>31 December</w:t>
            </w:r>
          </w:p>
        </w:tc>
      </w:tr>
      <w:tr w:rsidR="00233A88" w:rsidRPr="00DE6141" w:rsidTr="009D7B39">
        <w:trPr>
          <w:tblHeader/>
        </w:trPr>
        <w:tc>
          <w:tcPr>
            <w:tcW w:w="3235" w:type="pct"/>
          </w:tcPr>
          <w:p w:rsidR="00233A88" w:rsidRPr="00DE6141" w:rsidRDefault="00233A88" w:rsidP="00233A88">
            <w:pPr>
              <w:pStyle w:val="BodyText3"/>
              <w:tabs>
                <w:tab w:val="num" w:pos="340"/>
                <w:tab w:val="decimal" w:pos="969"/>
              </w:tabs>
              <w:spacing w:line="240" w:lineRule="atLeast"/>
              <w:ind w:left="340" w:right="-131" w:hanging="340"/>
              <w:rPr>
                <w:b/>
                <w:bCs/>
                <w:sz w:val="22"/>
                <w:szCs w:val="22"/>
              </w:rPr>
            </w:pPr>
          </w:p>
        </w:tc>
        <w:tc>
          <w:tcPr>
            <w:tcW w:w="432" w:type="pct"/>
          </w:tcPr>
          <w:p w:rsidR="00233A88" w:rsidRPr="00DE6141" w:rsidRDefault="00233A88" w:rsidP="00233A88">
            <w:pPr>
              <w:pStyle w:val="BodyText"/>
              <w:spacing w:after="0" w:line="240" w:lineRule="atLeast"/>
              <w:ind w:left="-86" w:right="-101"/>
              <w:jc w:val="center"/>
              <w:rPr>
                <w:szCs w:val="22"/>
                <w:lang w:val="en-GB"/>
              </w:rPr>
            </w:pPr>
          </w:p>
        </w:tc>
        <w:tc>
          <w:tcPr>
            <w:tcW w:w="588" w:type="pct"/>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2017</w:t>
            </w:r>
          </w:p>
        </w:tc>
        <w:tc>
          <w:tcPr>
            <w:tcW w:w="129" w:type="pct"/>
          </w:tcPr>
          <w:p w:rsidR="00233A88" w:rsidRPr="0028787C" w:rsidRDefault="00233A88" w:rsidP="00233A88">
            <w:pPr>
              <w:pStyle w:val="acctfourfigures"/>
              <w:spacing w:line="240" w:lineRule="atLeast"/>
              <w:ind w:left="-97" w:right="-61"/>
              <w:rPr>
                <w:rFonts w:cs="Times New Roman"/>
                <w:szCs w:val="22"/>
              </w:rPr>
            </w:pPr>
          </w:p>
        </w:tc>
        <w:tc>
          <w:tcPr>
            <w:tcW w:w="616" w:type="pct"/>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2016</w:t>
            </w:r>
          </w:p>
        </w:tc>
      </w:tr>
      <w:tr w:rsidR="00233A88" w:rsidRPr="00DE6141" w:rsidTr="009D7B39">
        <w:trPr>
          <w:tblHeader/>
        </w:trPr>
        <w:tc>
          <w:tcPr>
            <w:tcW w:w="3235" w:type="pct"/>
          </w:tcPr>
          <w:p w:rsidR="00233A88" w:rsidRPr="00DE6141" w:rsidRDefault="00233A88" w:rsidP="00233A88">
            <w:pPr>
              <w:pStyle w:val="BodyText3"/>
              <w:tabs>
                <w:tab w:val="num" w:pos="340"/>
                <w:tab w:val="decimal" w:pos="969"/>
              </w:tabs>
              <w:spacing w:line="240" w:lineRule="atLeast"/>
              <w:ind w:left="340" w:right="-131" w:hanging="340"/>
              <w:rPr>
                <w:b/>
                <w:bCs/>
                <w:sz w:val="22"/>
                <w:szCs w:val="22"/>
              </w:rPr>
            </w:pPr>
          </w:p>
        </w:tc>
        <w:tc>
          <w:tcPr>
            <w:tcW w:w="432" w:type="pct"/>
          </w:tcPr>
          <w:p w:rsidR="00233A88" w:rsidRPr="00DE6141" w:rsidRDefault="00233A88" w:rsidP="00233A88">
            <w:pPr>
              <w:spacing w:line="240" w:lineRule="atLeast"/>
              <w:ind w:left="-86" w:right="-101"/>
              <w:jc w:val="center"/>
              <w:rPr>
                <w:rFonts w:cs="Times New Roman"/>
                <w:i/>
                <w:iCs/>
                <w:szCs w:val="22"/>
              </w:rPr>
            </w:pPr>
          </w:p>
        </w:tc>
        <w:tc>
          <w:tcPr>
            <w:tcW w:w="1333" w:type="pct"/>
            <w:gridSpan w:val="3"/>
          </w:tcPr>
          <w:p w:rsidR="00233A88" w:rsidRPr="00DE6141" w:rsidRDefault="00233A88" w:rsidP="00233A88">
            <w:pPr>
              <w:spacing w:line="240" w:lineRule="atLeast"/>
              <w:ind w:left="-86" w:right="-101"/>
              <w:jc w:val="center"/>
              <w:rPr>
                <w:rFonts w:cs="Times New Roman"/>
                <w:szCs w:val="22"/>
                <w:lang w:val="en-US"/>
              </w:rPr>
            </w:pPr>
            <w:r w:rsidRPr="00DE6141">
              <w:rPr>
                <w:rFonts w:cs="Times New Roman"/>
                <w:i/>
                <w:iCs/>
                <w:szCs w:val="22"/>
              </w:rPr>
              <w:t>(in million Baht)</w:t>
            </w:r>
          </w:p>
        </w:tc>
      </w:tr>
      <w:tr w:rsidR="00233A88" w:rsidRPr="00DE6141" w:rsidTr="009D7B39">
        <w:tc>
          <w:tcPr>
            <w:tcW w:w="3235" w:type="pct"/>
          </w:tcPr>
          <w:p w:rsidR="00233A88" w:rsidRPr="00DE6141" w:rsidRDefault="00233A88" w:rsidP="00233A88">
            <w:pPr>
              <w:pStyle w:val="BodyText3"/>
              <w:tabs>
                <w:tab w:val="num" w:pos="340"/>
                <w:tab w:val="decimal" w:pos="969"/>
              </w:tabs>
              <w:spacing w:line="240" w:lineRule="atLeast"/>
              <w:ind w:left="340" w:right="-131" w:hanging="340"/>
              <w:rPr>
                <w:sz w:val="22"/>
                <w:szCs w:val="22"/>
              </w:rPr>
            </w:pPr>
            <w:r w:rsidRPr="00DE6141">
              <w:rPr>
                <w:sz w:val="22"/>
                <w:szCs w:val="22"/>
              </w:rPr>
              <w:t xml:space="preserve">At 1 January </w:t>
            </w:r>
          </w:p>
        </w:tc>
        <w:tc>
          <w:tcPr>
            <w:tcW w:w="432" w:type="pct"/>
          </w:tcPr>
          <w:p w:rsidR="00233A88" w:rsidRPr="00DE6141" w:rsidRDefault="00233A88" w:rsidP="00233A88">
            <w:pPr>
              <w:tabs>
                <w:tab w:val="decimal" w:pos="736"/>
              </w:tabs>
              <w:spacing w:line="240" w:lineRule="atLeast"/>
              <w:ind w:left="-86" w:right="-101"/>
              <w:rPr>
                <w:rFonts w:cs="Times New Roman"/>
                <w:szCs w:val="22"/>
              </w:rPr>
            </w:pPr>
          </w:p>
        </w:tc>
        <w:tc>
          <w:tcPr>
            <w:tcW w:w="588" w:type="pct"/>
          </w:tcPr>
          <w:p w:rsidR="00233A88" w:rsidRPr="00DE6141" w:rsidRDefault="004A70FE" w:rsidP="00233A88">
            <w:pPr>
              <w:tabs>
                <w:tab w:val="decimal" w:pos="569"/>
              </w:tabs>
              <w:spacing w:line="240" w:lineRule="atLeast"/>
              <w:ind w:left="-86" w:right="-101"/>
              <w:rPr>
                <w:rFonts w:cs="Times New Roman"/>
                <w:szCs w:val="22"/>
              </w:rPr>
            </w:pPr>
            <w:r>
              <w:rPr>
                <w:rFonts w:cs="Times New Roman"/>
                <w:szCs w:val="22"/>
              </w:rPr>
              <w:t>363.74</w:t>
            </w:r>
          </w:p>
        </w:tc>
        <w:tc>
          <w:tcPr>
            <w:tcW w:w="129" w:type="pct"/>
          </w:tcPr>
          <w:p w:rsidR="00233A88" w:rsidRPr="00DE6141" w:rsidRDefault="00233A88" w:rsidP="00233A88">
            <w:pPr>
              <w:tabs>
                <w:tab w:val="decimal" w:pos="569"/>
              </w:tabs>
              <w:spacing w:line="240" w:lineRule="atLeast"/>
              <w:ind w:left="-90" w:right="-104"/>
              <w:rPr>
                <w:rFonts w:cs="Times New Roman"/>
                <w:szCs w:val="22"/>
              </w:rPr>
            </w:pPr>
          </w:p>
        </w:tc>
        <w:tc>
          <w:tcPr>
            <w:tcW w:w="616" w:type="pct"/>
          </w:tcPr>
          <w:p w:rsidR="00233A88" w:rsidRPr="00DE6141" w:rsidRDefault="00233A88" w:rsidP="00233A88">
            <w:pPr>
              <w:tabs>
                <w:tab w:val="decimal" w:pos="569"/>
              </w:tabs>
              <w:spacing w:line="240" w:lineRule="atLeast"/>
              <w:ind w:left="-86" w:right="-101"/>
              <w:rPr>
                <w:rFonts w:cs="Times New Roman"/>
                <w:szCs w:val="22"/>
              </w:rPr>
            </w:pPr>
            <w:r w:rsidRPr="00DE6141">
              <w:rPr>
                <w:rFonts w:cs="Times New Roman"/>
                <w:szCs w:val="22"/>
              </w:rPr>
              <w:t>343.35</w:t>
            </w:r>
          </w:p>
        </w:tc>
      </w:tr>
      <w:tr w:rsidR="00233A88" w:rsidRPr="00DE6141" w:rsidTr="009D7B39">
        <w:trPr>
          <w:trHeight w:val="80"/>
        </w:trPr>
        <w:tc>
          <w:tcPr>
            <w:tcW w:w="3235" w:type="pct"/>
          </w:tcPr>
          <w:p w:rsidR="00233A88" w:rsidRPr="00DE6141" w:rsidRDefault="00233A88" w:rsidP="00233A88">
            <w:pPr>
              <w:pStyle w:val="BodyText3"/>
              <w:tabs>
                <w:tab w:val="num" w:pos="340"/>
              </w:tabs>
              <w:spacing w:line="240" w:lineRule="atLeast"/>
              <w:ind w:left="340" w:right="-131" w:hanging="340"/>
              <w:rPr>
                <w:sz w:val="22"/>
                <w:szCs w:val="22"/>
                <w:rtl/>
                <w:cs/>
              </w:rPr>
            </w:pPr>
            <w:r>
              <w:rPr>
                <w:sz w:val="22"/>
                <w:szCs w:val="22"/>
              </w:rPr>
              <w:t>Increase in provisions</w:t>
            </w:r>
          </w:p>
        </w:tc>
        <w:tc>
          <w:tcPr>
            <w:tcW w:w="432" w:type="pct"/>
          </w:tcPr>
          <w:p w:rsidR="00233A88" w:rsidRPr="00DE6141" w:rsidRDefault="00233A88" w:rsidP="00233A88">
            <w:pPr>
              <w:tabs>
                <w:tab w:val="decimal" w:pos="736"/>
              </w:tabs>
              <w:spacing w:line="240" w:lineRule="atLeast"/>
              <w:ind w:left="-86" w:right="-101"/>
              <w:rPr>
                <w:rFonts w:cs="Times New Roman"/>
                <w:szCs w:val="22"/>
              </w:rPr>
            </w:pPr>
          </w:p>
        </w:tc>
        <w:tc>
          <w:tcPr>
            <w:tcW w:w="588" w:type="pct"/>
          </w:tcPr>
          <w:p w:rsidR="00233A88" w:rsidRPr="00DE6141" w:rsidRDefault="004A70FE" w:rsidP="00233A88">
            <w:pPr>
              <w:tabs>
                <w:tab w:val="decimal" w:pos="569"/>
              </w:tabs>
              <w:spacing w:line="240" w:lineRule="atLeast"/>
              <w:ind w:left="-86" w:right="-101"/>
              <w:rPr>
                <w:rFonts w:cs="Times New Roman"/>
                <w:szCs w:val="22"/>
              </w:rPr>
            </w:pPr>
            <w:r>
              <w:rPr>
                <w:rFonts w:cs="Times New Roman"/>
                <w:szCs w:val="22"/>
              </w:rPr>
              <w:t>33.62</w:t>
            </w:r>
          </w:p>
        </w:tc>
        <w:tc>
          <w:tcPr>
            <w:tcW w:w="129" w:type="pct"/>
          </w:tcPr>
          <w:p w:rsidR="00233A88" w:rsidRPr="00DE6141" w:rsidRDefault="00233A88" w:rsidP="00233A88">
            <w:pPr>
              <w:tabs>
                <w:tab w:val="decimal" w:pos="569"/>
              </w:tabs>
              <w:spacing w:line="240" w:lineRule="atLeast"/>
              <w:ind w:left="-90" w:right="-104"/>
              <w:rPr>
                <w:rFonts w:cs="Times New Roman"/>
                <w:szCs w:val="22"/>
              </w:rPr>
            </w:pPr>
          </w:p>
        </w:tc>
        <w:tc>
          <w:tcPr>
            <w:tcW w:w="616" w:type="pct"/>
          </w:tcPr>
          <w:p w:rsidR="00233A88" w:rsidRPr="00DE6141" w:rsidRDefault="00233A88" w:rsidP="00233A88">
            <w:pPr>
              <w:tabs>
                <w:tab w:val="decimal" w:pos="569"/>
              </w:tabs>
              <w:spacing w:line="240" w:lineRule="atLeast"/>
              <w:ind w:left="-86" w:right="-101"/>
              <w:rPr>
                <w:rFonts w:cs="Times New Roman"/>
                <w:szCs w:val="22"/>
              </w:rPr>
            </w:pPr>
            <w:r w:rsidRPr="00DE6141">
              <w:rPr>
                <w:rFonts w:cs="Times New Roman"/>
                <w:szCs w:val="22"/>
              </w:rPr>
              <w:t>88.78</w:t>
            </w:r>
          </w:p>
        </w:tc>
      </w:tr>
      <w:tr w:rsidR="00233A88" w:rsidRPr="00DE6141" w:rsidTr="009D7B39">
        <w:tc>
          <w:tcPr>
            <w:tcW w:w="3235" w:type="pct"/>
          </w:tcPr>
          <w:p w:rsidR="00233A88" w:rsidRPr="00DE6141" w:rsidRDefault="00233A88" w:rsidP="00233A88">
            <w:pPr>
              <w:pStyle w:val="BodyText3"/>
              <w:tabs>
                <w:tab w:val="num" w:pos="340"/>
              </w:tabs>
              <w:spacing w:line="240" w:lineRule="atLeast"/>
              <w:ind w:left="340" w:right="-131" w:hanging="340"/>
              <w:rPr>
                <w:sz w:val="22"/>
                <w:szCs w:val="22"/>
              </w:rPr>
            </w:pPr>
            <w:r w:rsidRPr="00DE6141">
              <w:rPr>
                <w:sz w:val="22"/>
                <w:szCs w:val="22"/>
              </w:rPr>
              <w:t>Provision used</w:t>
            </w:r>
            <w:r>
              <w:rPr>
                <w:sz w:val="22"/>
                <w:szCs w:val="22"/>
              </w:rPr>
              <w:t xml:space="preserve"> in</w:t>
            </w:r>
          </w:p>
        </w:tc>
        <w:tc>
          <w:tcPr>
            <w:tcW w:w="432" w:type="pct"/>
          </w:tcPr>
          <w:p w:rsidR="00233A88" w:rsidRPr="00DE6141" w:rsidRDefault="00233A88" w:rsidP="00233A88">
            <w:pPr>
              <w:tabs>
                <w:tab w:val="decimal" w:pos="736"/>
              </w:tabs>
              <w:spacing w:line="240" w:lineRule="atLeast"/>
              <w:ind w:left="-86" w:right="-101"/>
              <w:rPr>
                <w:rFonts w:cs="Times New Roman"/>
                <w:szCs w:val="22"/>
              </w:rPr>
            </w:pPr>
          </w:p>
        </w:tc>
        <w:tc>
          <w:tcPr>
            <w:tcW w:w="588" w:type="pct"/>
          </w:tcPr>
          <w:p w:rsidR="00233A88" w:rsidRPr="00DE6141" w:rsidRDefault="004A70FE" w:rsidP="00233A88">
            <w:pPr>
              <w:tabs>
                <w:tab w:val="decimal" w:pos="569"/>
              </w:tabs>
              <w:spacing w:line="240" w:lineRule="atLeast"/>
              <w:ind w:left="-86" w:right="-108"/>
              <w:rPr>
                <w:rFonts w:cs="Times New Roman"/>
                <w:szCs w:val="22"/>
              </w:rPr>
            </w:pPr>
            <w:r>
              <w:rPr>
                <w:rFonts w:cs="Times New Roman"/>
                <w:szCs w:val="22"/>
              </w:rPr>
              <w:t>(172.30)</w:t>
            </w:r>
          </w:p>
        </w:tc>
        <w:tc>
          <w:tcPr>
            <w:tcW w:w="129" w:type="pct"/>
          </w:tcPr>
          <w:p w:rsidR="00233A88" w:rsidRPr="00DE6141" w:rsidRDefault="00233A88" w:rsidP="00233A88">
            <w:pPr>
              <w:tabs>
                <w:tab w:val="decimal" w:pos="569"/>
              </w:tabs>
              <w:spacing w:line="240" w:lineRule="atLeast"/>
              <w:ind w:left="-90" w:right="-104"/>
              <w:rPr>
                <w:rFonts w:cs="Times New Roman"/>
                <w:szCs w:val="22"/>
              </w:rPr>
            </w:pPr>
          </w:p>
        </w:tc>
        <w:tc>
          <w:tcPr>
            <w:tcW w:w="616" w:type="pct"/>
          </w:tcPr>
          <w:p w:rsidR="00233A88" w:rsidRPr="00DE6141" w:rsidRDefault="00233A88" w:rsidP="00233A88">
            <w:pPr>
              <w:tabs>
                <w:tab w:val="decimal" w:pos="569"/>
              </w:tabs>
              <w:spacing w:line="240" w:lineRule="atLeast"/>
              <w:ind w:left="-86" w:right="-108"/>
              <w:rPr>
                <w:rFonts w:cs="Times New Roman"/>
                <w:szCs w:val="22"/>
              </w:rPr>
            </w:pPr>
            <w:r w:rsidRPr="00DE6141">
              <w:rPr>
                <w:rFonts w:cs="Times New Roman"/>
                <w:szCs w:val="22"/>
              </w:rPr>
              <w:t>(9.72)</w:t>
            </w:r>
          </w:p>
        </w:tc>
      </w:tr>
      <w:tr w:rsidR="00233A88" w:rsidRPr="00DE6141" w:rsidTr="009D7B39">
        <w:trPr>
          <w:trHeight w:val="173"/>
        </w:trPr>
        <w:tc>
          <w:tcPr>
            <w:tcW w:w="3235" w:type="pct"/>
          </w:tcPr>
          <w:p w:rsidR="00233A88" w:rsidRPr="00DE6141" w:rsidRDefault="00233A88" w:rsidP="00233A88">
            <w:pPr>
              <w:pStyle w:val="BodyText3"/>
              <w:tabs>
                <w:tab w:val="num" w:pos="340"/>
              </w:tabs>
              <w:spacing w:line="240" w:lineRule="atLeast"/>
              <w:ind w:left="340" w:right="-131" w:hanging="340"/>
              <w:rPr>
                <w:sz w:val="22"/>
                <w:szCs w:val="22"/>
              </w:rPr>
            </w:pPr>
            <w:r w:rsidRPr="00DE6141">
              <w:rPr>
                <w:sz w:val="22"/>
                <w:szCs w:val="22"/>
              </w:rPr>
              <w:t>Reversal of provisions</w:t>
            </w:r>
          </w:p>
        </w:tc>
        <w:tc>
          <w:tcPr>
            <w:tcW w:w="432" w:type="pct"/>
          </w:tcPr>
          <w:p w:rsidR="00233A88" w:rsidRPr="00DE6141" w:rsidRDefault="00233A88" w:rsidP="00233A88">
            <w:pPr>
              <w:tabs>
                <w:tab w:val="decimal" w:pos="736"/>
              </w:tabs>
              <w:spacing w:line="240" w:lineRule="atLeast"/>
              <w:ind w:left="-86" w:right="-101"/>
              <w:rPr>
                <w:rFonts w:cs="Times New Roman"/>
                <w:szCs w:val="22"/>
              </w:rPr>
            </w:pPr>
          </w:p>
        </w:tc>
        <w:tc>
          <w:tcPr>
            <w:tcW w:w="588" w:type="pct"/>
            <w:tcBorders>
              <w:bottom w:val="single" w:sz="4" w:space="0" w:color="auto"/>
            </w:tcBorders>
          </w:tcPr>
          <w:p w:rsidR="00233A88" w:rsidRPr="00DE6141" w:rsidRDefault="004A70FE" w:rsidP="00233A88">
            <w:pPr>
              <w:tabs>
                <w:tab w:val="decimal" w:pos="569"/>
              </w:tabs>
              <w:spacing w:line="240" w:lineRule="atLeast"/>
              <w:ind w:left="-86" w:right="-108"/>
              <w:rPr>
                <w:rFonts w:cs="Times New Roman"/>
                <w:szCs w:val="22"/>
                <w:cs/>
                <w:lang w:bidi="th-TH"/>
              </w:rPr>
            </w:pPr>
            <w:r>
              <w:rPr>
                <w:rFonts w:cs="Times New Roman"/>
                <w:szCs w:val="22"/>
                <w:lang w:bidi="th-TH"/>
              </w:rPr>
              <w:t>(15.29)</w:t>
            </w:r>
          </w:p>
        </w:tc>
        <w:tc>
          <w:tcPr>
            <w:tcW w:w="129" w:type="pct"/>
          </w:tcPr>
          <w:p w:rsidR="00233A88" w:rsidRPr="00DE6141" w:rsidRDefault="00233A88" w:rsidP="00233A88">
            <w:pPr>
              <w:tabs>
                <w:tab w:val="decimal" w:pos="569"/>
              </w:tabs>
              <w:spacing w:line="240" w:lineRule="atLeast"/>
              <w:ind w:left="-90" w:right="-104"/>
              <w:rPr>
                <w:rFonts w:cs="Times New Roman"/>
                <w:szCs w:val="22"/>
              </w:rPr>
            </w:pPr>
          </w:p>
        </w:tc>
        <w:tc>
          <w:tcPr>
            <w:tcW w:w="616" w:type="pct"/>
            <w:tcBorders>
              <w:bottom w:val="single" w:sz="4" w:space="0" w:color="auto"/>
            </w:tcBorders>
          </w:tcPr>
          <w:p w:rsidR="00233A88" w:rsidRPr="00DE6141" w:rsidRDefault="00233A88" w:rsidP="00233A88">
            <w:pPr>
              <w:tabs>
                <w:tab w:val="decimal" w:pos="569"/>
              </w:tabs>
              <w:spacing w:line="240" w:lineRule="atLeast"/>
              <w:ind w:left="-86" w:right="-108"/>
              <w:rPr>
                <w:rFonts w:cs="Times New Roman"/>
                <w:szCs w:val="22"/>
                <w:cs/>
                <w:lang w:bidi="th-TH"/>
              </w:rPr>
            </w:pPr>
            <w:r w:rsidRPr="00DE6141">
              <w:rPr>
                <w:rFonts w:cs="Times New Roman"/>
                <w:szCs w:val="22"/>
                <w:lang w:bidi="th-TH"/>
              </w:rPr>
              <w:t>(58.67)</w:t>
            </w:r>
          </w:p>
        </w:tc>
      </w:tr>
      <w:tr w:rsidR="00233A88" w:rsidRPr="00DE6141" w:rsidTr="009D7B39">
        <w:trPr>
          <w:trHeight w:val="70"/>
        </w:trPr>
        <w:tc>
          <w:tcPr>
            <w:tcW w:w="3235" w:type="pct"/>
          </w:tcPr>
          <w:p w:rsidR="00233A88" w:rsidRPr="00DE6141" w:rsidRDefault="00233A88" w:rsidP="00233A88">
            <w:pPr>
              <w:pStyle w:val="BodyText3"/>
              <w:tabs>
                <w:tab w:val="num" w:pos="340"/>
                <w:tab w:val="decimal" w:pos="969"/>
              </w:tabs>
              <w:spacing w:line="240" w:lineRule="atLeast"/>
              <w:ind w:left="340" w:right="-131" w:hanging="340"/>
              <w:rPr>
                <w:b/>
                <w:bCs/>
                <w:sz w:val="22"/>
                <w:szCs w:val="22"/>
              </w:rPr>
            </w:pPr>
            <w:r>
              <w:rPr>
                <w:b/>
                <w:bCs/>
                <w:sz w:val="22"/>
                <w:szCs w:val="22"/>
              </w:rPr>
              <w:t xml:space="preserve">As at </w:t>
            </w:r>
            <w:r w:rsidR="00A4321C">
              <w:rPr>
                <w:b/>
                <w:bCs/>
                <w:sz w:val="22"/>
                <w:szCs w:val="22"/>
              </w:rPr>
              <w:t xml:space="preserve">30 September/ </w:t>
            </w:r>
            <w:r>
              <w:rPr>
                <w:b/>
                <w:bCs/>
                <w:sz w:val="22"/>
                <w:szCs w:val="22"/>
              </w:rPr>
              <w:t xml:space="preserve">31 December </w:t>
            </w:r>
          </w:p>
        </w:tc>
        <w:tc>
          <w:tcPr>
            <w:tcW w:w="432" w:type="pct"/>
          </w:tcPr>
          <w:p w:rsidR="00233A88" w:rsidRPr="00DE6141" w:rsidRDefault="00233A88" w:rsidP="00233A88">
            <w:pPr>
              <w:tabs>
                <w:tab w:val="decimal" w:pos="736"/>
              </w:tabs>
              <w:spacing w:line="240" w:lineRule="atLeast"/>
              <w:ind w:left="-86" w:right="-101"/>
              <w:rPr>
                <w:rFonts w:cs="Times New Roman"/>
                <w:b/>
                <w:bCs/>
                <w:szCs w:val="22"/>
              </w:rPr>
            </w:pPr>
          </w:p>
        </w:tc>
        <w:tc>
          <w:tcPr>
            <w:tcW w:w="588" w:type="pct"/>
            <w:tcBorders>
              <w:top w:val="single" w:sz="4" w:space="0" w:color="auto"/>
              <w:bottom w:val="double" w:sz="4" w:space="0" w:color="auto"/>
            </w:tcBorders>
          </w:tcPr>
          <w:p w:rsidR="00233A88" w:rsidRPr="00DE6141" w:rsidRDefault="004A70FE" w:rsidP="00233A88">
            <w:pPr>
              <w:tabs>
                <w:tab w:val="decimal" w:pos="569"/>
              </w:tabs>
              <w:spacing w:line="240" w:lineRule="atLeast"/>
              <w:ind w:left="-86" w:right="-101"/>
              <w:rPr>
                <w:rFonts w:cs="Times New Roman"/>
                <w:b/>
                <w:bCs/>
                <w:szCs w:val="22"/>
              </w:rPr>
            </w:pPr>
            <w:r>
              <w:rPr>
                <w:rFonts w:cs="Times New Roman"/>
                <w:b/>
                <w:bCs/>
                <w:szCs w:val="22"/>
              </w:rPr>
              <w:t>209.77</w:t>
            </w:r>
          </w:p>
        </w:tc>
        <w:tc>
          <w:tcPr>
            <w:tcW w:w="129" w:type="pct"/>
          </w:tcPr>
          <w:p w:rsidR="00233A88" w:rsidRPr="00DE6141" w:rsidRDefault="00233A88" w:rsidP="00233A88">
            <w:pPr>
              <w:pStyle w:val="BodyText"/>
              <w:tabs>
                <w:tab w:val="decimal" w:pos="569"/>
              </w:tabs>
              <w:spacing w:after="0" w:line="240" w:lineRule="atLeast"/>
              <w:ind w:left="-90" w:right="-104"/>
              <w:rPr>
                <w:szCs w:val="22"/>
                <w:lang w:val="en-GB"/>
              </w:rPr>
            </w:pPr>
          </w:p>
        </w:tc>
        <w:tc>
          <w:tcPr>
            <w:tcW w:w="616" w:type="pct"/>
            <w:tcBorders>
              <w:top w:val="single" w:sz="4" w:space="0" w:color="auto"/>
              <w:bottom w:val="double" w:sz="4" w:space="0" w:color="auto"/>
            </w:tcBorders>
          </w:tcPr>
          <w:p w:rsidR="00233A88" w:rsidRPr="00DE6141" w:rsidRDefault="00233A88" w:rsidP="00233A88">
            <w:pPr>
              <w:tabs>
                <w:tab w:val="decimal" w:pos="569"/>
              </w:tabs>
              <w:spacing w:line="240" w:lineRule="atLeast"/>
              <w:ind w:left="-86" w:right="-101"/>
              <w:rPr>
                <w:rFonts w:cs="Times New Roman"/>
                <w:b/>
                <w:bCs/>
                <w:szCs w:val="22"/>
              </w:rPr>
            </w:pPr>
            <w:r w:rsidRPr="00DE6141">
              <w:rPr>
                <w:rFonts w:cs="Times New Roman"/>
                <w:b/>
                <w:bCs/>
                <w:szCs w:val="22"/>
              </w:rPr>
              <w:t>363.74</w:t>
            </w:r>
          </w:p>
        </w:tc>
      </w:tr>
      <w:tr w:rsidR="00233A88" w:rsidRPr="00DE6141" w:rsidTr="009D7B39">
        <w:trPr>
          <w:trHeight w:val="80"/>
        </w:trPr>
        <w:tc>
          <w:tcPr>
            <w:tcW w:w="3235" w:type="pct"/>
          </w:tcPr>
          <w:p w:rsidR="00233A88" w:rsidRPr="00DE6141" w:rsidRDefault="00233A88" w:rsidP="00233A88">
            <w:pPr>
              <w:pStyle w:val="BodyText"/>
              <w:spacing w:after="0" w:line="240" w:lineRule="atLeast"/>
              <w:ind w:right="-131"/>
              <w:jc w:val="both"/>
              <w:rPr>
                <w:b/>
                <w:bCs/>
                <w:szCs w:val="22"/>
                <w:lang w:val="en-US"/>
              </w:rPr>
            </w:pPr>
          </w:p>
        </w:tc>
        <w:tc>
          <w:tcPr>
            <w:tcW w:w="432" w:type="pct"/>
          </w:tcPr>
          <w:p w:rsidR="00233A88" w:rsidRPr="00DE6141" w:rsidRDefault="00233A88" w:rsidP="00233A88">
            <w:pPr>
              <w:pStyle w:val="acctfourfigures"/>
              <w:tabs>
                <w:tab w:val="clear" w:pos="765"/>
                <w:tab w:val="decimal" w:pos="642"/>
              </w:tabs>
              <w:spacing w:line="240" w:lineRule="auto"/>
              <w:ind w:left="-486" w:right="-185" w:firstLine="378"/>
              <w:rPr>
                <w:rFonts w:cs="Times New Roman"/>
                <w:szCs w:val="22"/>
                <w:highlight w:val="yellow"/>
                <w:lang w:val="en-US" w:bidi="th-TH"/>
              </w:rPr>
            </w:pPr>
          </w:p>
        </w:tc>
        <w:tc>
          <w:tcPr>
            <w:tcW w:w="588" w:type="pct"/>
            <w:vAlign w:val="bottom"/>
          </w:tcPr>
          <w:p w:rsidR="00233A88" w:rsidRPr="00DE6141" w:rsidRDefault="00233A88" w:rsidP="00233A88">
            <w:pPr>
              <w:pStyle w:val="acctfourfigures"/>
              <w:tabs>
                <w:tab w:val="clear" w:pos="765"/>
                <w:tab w:val="decimal" w:pos="569"/>
              </w:tabs>
              <w:spacing w:line="240" w:lineRule="auto"/>
              <w:ind w:left="-108" w:right="-185"/>
              <w:rPr>
                <w:rFonts w:cs="Times New Roman"/>
                <w:szCs w:val="22"/>
                <w:highlight w:val="yellow"/>
                <w:lang w:val="en-US" w:bidi="th-TH"/>
              </w:rPr>
            </w:pPr>
          </w:p>
        </w:tc>
        <w:tc>
          <w:tcPr>
            <w:tcW w:w="129" w:type="pct"/>
          </w:tcPr>
          <w:p w:rsidR="00233A88" w:rsidRPr="00DE6141" w:rsidRDefault="00233A88" w:rsidP="00233A88">
            <w:pPr>
              <w:tabs>
                <w:tab w:val="decimal" w:pos="569"/>
              </w:tabs>
              <w:spacing w:line="240" w:lineRule="auto"/>
              <w:ind w:right="-108"/>
              <w:rPr>
                <w:rFonts w:cs="Times New Roman"/>
                <w:b/>
                <w:szCs w:val="22"/>
                <w:highlight w:val="yellow"/>
              </w:rPr>
            </w:pPr>
          </w:p>
        </w:tc>
        <w:tc>
          <w:tcPr>
            <w:tcW w:w="616" w:type="pct"/>
            <w:vAlign w:val="bottom"/>
          </w:tcPr>
          <w:p w:rsidR="00233A88" w:rsidRPr="00DE6141" w:rsidRDefault="00233A88" w:rsidP="00233A88">
            <w:pPr>
              <w:pStyle w:val="acctfourfigures"/>
              <w:tabs>
                <w:tab w:val="clear" w:pos="765"/>
                <w:tab w:val="decimal" w:pos="569"/>
              </w:tabs>
              <w:spacing w:line="240" w:lineRule="auto"/>
              <w:ind w:left="-108" w:right="-185"/>
              <w:rPr>
                <w:rFonts w:cs="Times New Roman"/>
                <w:szCs w:val="22"/>
                <w:highlight w:val="yellow"/>
                <w:lang w:val="en-US" w:bidi="th-TH"/>
              </w:rPr>
            </w:pPr>
          </w:p>
        </w:tc>
      </w:tr>
      <w:tr w:rsidR="00233A88" w:rsidRPr="00DE6141" w:rsidTr="009D7B39">
        <w:trPr>
          <w:trHeight w:val="80"/>
        </w:trPr>
        <w:tc>
          <w:tcPr>
            <w:tcW w:w="3235" w:type="pct"/>
          </w:tcPr>
          <w:p w:rsidR="00233A88" w:rsidRPr="00DE6141" w:rsidRDefault="00A4321C" w:rsidP="00233A88">
            <w:pPr>
              <w:pStyle w:val="BodyText"/>
              <w:spacing w:after="0" w:line="240" w:lineRule="atLeast"/>
              <w:ind w:right="-131"/>
              <w:jc w:val="both"/>
              <w:rPr>
                <w:b/>
                <w:bCs/>
                <w:szCs w:val="22"/>
                <w:lang w:val="en-US"/>
              </w:rPr>
            </w:pPr>
            <w:r>
              <w:rPr>
                <w:b/>
                <w:bCs/>
                <w:szCs w:val="22"/>
              </w:rPr>
              <w:t>As at 30 September/ 31 December</w:t>
            </w:r>
          </w:p>
        </w:tc>
        <w:tc>
          <w:tcPr>
            <w:tcW w:w="432" w:type="pct"/>
          </w:tcPr>
          <w:p w:rsidR="00233A88" w:rsidRPr="00DE6141" w:rsidRDefault="00233A88" w:rsidP="00233A88">
            <w:pPr>
              <w:pStyle w:val="acctfourfigures"/>
              <w:tabs>
                <w:tab w:val="clear" w:pos="765"/>
                <w:tab w:val="decimal" w:pos="642"/>
              </w:tabs>
              <w:spacing w:line="240" w:lineRule="auto"/>
              <w:ind w:left="-486" w:right="-185" w:firstLine="378"/>
              <w:rPr>
                <w:rFonts w:cs="Times New Roman"/>
                <w:szCs w:val="22"/>
                <w:highlight w:val="yellow"/>
                <w:lang w:val="en-US" w:bidi="th-TH"/>
              </w:rPr>
            </w:pPr>
          </w:p>
        </w:tc>
        <w:tc>
          <w:tcPr>
            <w:tcW w:w="588" w:type="pct"/>
            <w:vAlign w:val="bottom"/>
          </w:tcPr>
          <w:p w:rsidR="00233A88" w:rsidRPr="00DE6141" w:rsidRDefault="00233A88" w:rsidP="00233A88">
            <w:pPr>
              <w:pStyle w:val="acctfourfigures"/>
              <w:tabs>
                <w:tab w:val="clear" w:pos="765"/>
                <w:tab w:val="decimal" w:pos="569"/>
              </w:tabs>
              <w:spacing w:line="240" w:lineRule="auto"/>
              <w:ind w:left="-108" w:right="-185"/>
              <w:rPr>
                <w:rFonts w:cs="Times New Roman"/>
                <w:szCs w:val="22"/>
                <w:highlight w:val="yellow"/>
                <w:lang w:val="en-US" w:bidi="th-TH"/>
              </w:rPr>
            </w:pPr>
          </w:p>
        </w:tc>
        <w:tc>
          <w:tcPr>
            <w:tcW w:w="129" w:type="pct"/>
          </w:tcPr>
          <w:p w:rsidR="00233A88" w:rsidRPr="00DE6141" w:rsidRDefault="00233A88" w:rsidP="00233A88">
            <w:pPr>
              <w:tabs>
                <w:tab w:val="decimal" w:pos="569"/>
              </w:tabs>
              <w:spacing w:line="240" w:lineRule="auto"/>
              <w:ind w:right="-108"/>
              <w:rPr>
                <w:rFonts w:cs="Times New Roman"/>
                <w:b/>
                <w:szCs w:val="22"/>
                <w:highlight w:val="yellow"/>
              </w:rPr>
            </w:pPr>
          </w:p>
        </w:tc>
        <w:tc>
          <w:tcPr>
            <w:tcW w:w="616" w:type="pct"/>
            <w:vAlign w:val="bottom"/>
          </w:tcPr>
          <w:p w:rsidR="00233A88" w:rsidRPr="00DE6141" w:rsidRDefault="00233A88" w:rsidP="00233A88">
            <w:pPr>
              <w:pStyle w:val="acctfourfigures"/>
              <w:tabs>
                <w:tab w:val="clear" w:pos="765"/>
                <w:tab w:val="decimal" w:pos="569"/>
              </w:tabs>
              <w:spacing w:line="240" w:lineRule="auto"/>
              <w:ind w:left="-108" w:right="-185"/>
              <w:rPr>
                <w:rFonts w:cs="Times New Roman"/>
                <w:szCs w:val="22"/>
                <w:highlight w:val="yellow"/>
                <w:lang w:val="en-US" w:bidi="th-TH"/>
              </w:rPr>
            </w:pPr>
          </w:p>
        </w:tc>
      </w:tr>
      <w:tr w:rsidR="00233A88" w:rsidRPr="00DE6141" w:rsidTr="009D7B39">
        <w:tc>
          <w:tcPr>
            <w:tcW w:w="3235" w:type="pct"/>
          </w:tcPr>
          <w:p w:rsidR="00233A88" w:rsidRPr="00DE6141" w:rsidRDefault="00233A88" w:rsidP="00233A88">
            <w:pPr>
              <w:pStyle w:val="BodyText"/>
              <w:spacing w:after="0" w:line="240" w:lineRule="atLeast"/>
              <w:ind w:right="-131"/>
              <w:jc w:val="both"/>
              <w:rPr>
                <w:szCs w:val="22"/>
                <w:lang w:val="en-US"/>
              </w:rPr>
            </w:pPr>
            <w:r w:rsidRPr="00DE6141">
              <w:rPr>
                <w:szCs w:val="22"/>
                <w:lang w:val="en-US"/>
              </w:rPr>
              <w:t>Current</w:t>
            </w:r>
          </w:p>
        </w:tc>
        <w:tc>
          <w:tcPr>
            <w:tcW w:w="432" w:type="pct"/>
          </w:tcPr>
          <w:p w:rsidR="00233A88" w:rsidRPr="00DE6141" w:rsidRDefault="00233A88" w:rsidP="00233A88">
            <w:pPr>
              <w:pStyle w:val="BodyText"/>
              <w:spacing w:after="0" w:line="240" w:lineRule="atLeast"/>
              <w:ind w:left="-101" w:right="-101"/>
              <w:jc w:val="center"/>
              <w:rPr>
                <w:i/>
                <w:iCs/>
                <w:szCs w:val="22"/>
              </w:rPr>
            </w:pPr>
          </w:p>
        </w:tc>
        <w:tc>
          <w:tcPr>
            <w:tcW w:w="588" w:type="pct"/>
            <w:vAlign w:val="bottom"/>
          </w:tcPr>
          <w:p w:rsidR="00233A88" w:rsidRPr="00DE6141" w:rsidRDefault="00865CB1" w:rsidP="00233A88">
            <w:pPr>
              <w:tabs>
                <w:tab w:val="decimal" w:pos="569"/>
              </w:tabs>
              <w:spacing w:line="240" w:lineRule="atLeast"/>
              <w:ind w:left="-86" w:right="-108"/>
              <w:rPr>
                <w:rFonts w:cs="Times New Roman"/>
                <w:szCs w:val="22"/>
              </w:rPr>
            </w:pPr>
            <w:r>
              <w:rPr>
                <w:rFonts w:cs="Times New Roman"/>
                <w:szCs w:val="22"/>
              </w:rPr>
              <w:t>11.96</w:t>
            </w:r>
          </w:p>
        </w:tc>
        <w:tc>
          <w:tcPr>
            <w:tcW w:w="129" w:type="pct"/>
          </w:tcPr>
          <w:p w:rsidR="00233A88" w:rsidRPr="00DE6141" w:rsidRDefault="00233A88" w:rsidP="00233A88">
            <w:pPr>
              <w:tabs>
                <w:tab w:val="decimal" w:pos="569"/>
              </w:tabs>
              <w:spacing w:line="240" w:lineRule="atLeast"/>
              <w:ind w:left="-86" w:right="-108"/>
              <w:rPr>
                <w:rFonts w:cs="Times New Roman"/>
                <w:szCs w:val="22"/>
              </w:rPr>
            </w:pPr>
          </w:p>
        </w:tc>
        <w:tc>
          <w:tcPr>
            <w:tcW w:w="616" w:type="pct"/>
            <w:vAlign w:val="bottom"/>
          </w:tcPr>
          <w:p w:rsidR="00233A88" w:rsidRPr="00DE6141" w:rsidRDefault="00233A88" w:rsidP="00233A88">
            <w:pPr>
              <w:tabs>
                <w:tab w:val="decimal" w:pos="569"/>
              </w:tabs>
              <w:spacing w:line="240" w:lineRule="atLeast"/>
              <w:ind w:left="-86" w:right="-108"/>
              <w:rPr>
                <w:rFonts w:cs="Times New Roman"/>
                <w:szCs w:val="22"/>
              </w:rPr>
            </w:pPr>
            <w:r w:rsidRPr="00DE6141">
              <w:rPr>
                <w:rFonts w:cs="Times New Roman"/>
                <w:szCs w:val="22"/>
              </w:rPr>
              <w:t>196.35</w:t>
            </w:r>
          </w:p>
        </w:tc>
      </w:tr>
      <w:tr w:rsidR="00233A88" w:rsidRPr="00DE6141" w:rsidTr="009D7B39">
        <w:trPr>
          <w:trHeight w:val="290"/>
        </w:trPr>
        <w:tc>
          <w:tcPr>
            <w:tcW w:w="3235" w:type="pct"/>
          </w:tcPr>
          <w:p w:rsidR="00233A88" w:rsidRPr="00DE6141" w:rsidRDefault="00233A88" w:rsidP="00233A88">
            <w:pPr>
              <w:pStyle w:val="BodyText"/>
              <w:spacing w:after="0" w:line="240" w:lineRule="atLeast"/>
              <w:ind w:right="-131"/>
              <w:jc w:val="both"/>
              <w:rPr>
                <w:szCs w:val="22"/>
                <w:lang w:val="en-US"/>
              </w:rPr>
            </w:pPr>
            <w:r w:rsidRPr="00DE6141">
              <w:rPr>
                <w:szCs w:val="22"/>
                <w:lang w:val="en-US"/>
              </w:rPr>
              <w:t>Non-current</w:t>
            </w:r>
          </w:p>
        </w:tc>
        <w:tc>
          <w:tcPr>
            <w:tcW w:w="432" w:type="pct"/>
          </w:tcPr>
          <w:p w:rsidR="00233A88" w:rsidRPr="00DE6141" w:rsidRDefault="00233A88" w:rsidP="00233A88">
            <w:pPr>
              <w:pStyle w:val="acctfourfigures"/>
              <w:tabs>
                <w:tab w:val="clear" w:pos="765"/>
                <w:tab w:val="decimal" w:pos="642"/>
              </w:tabs>
              <w:spacing w:line="240" w:lineRule="auto"/>
              <w:ind w:left="-486" w:right="-185" w:firstLine="378"/>
              <w:rPr>
                <w:rFonts w:cs="Times New Roman"/>
                <w:szCs w:val="22"/>
                <w:highlight w:val="yellow"/>
                <w:lang w:bidi="th-TH"/>
              </w:rPr>
            </w:pPr>
          </w:p>
        </w:tc>
        <w:tc>
          <w:tcPr>
            <w:tcW w:w="588" w:type="pct"/>
            <w:tcBorders>
              <w:bottom w:val="single" w:sz="4" w:space="0" w:color="auto"/>
            </w:tcBorders>
            <w:vAlign w:val="bottom"/>
          </w:tcPr>
          <w:p w:rsidR="00233A88" w:rsidRPr="00DE6141" w:rsidRDefault="00865CB1" w:rsidP="00233A88">
            <w:pPr>
              <w:tabs>
                <w:tab w:val="decimal" w:pos="569"/>
              </w:tabs>
              <w:spacing w:line="240" w:lineRule="atLeast"/>
              <w:ind w:left="-86" w:right="-108"/>
              <w:rPr>
                <w:rFonts w:cs="Times New Roman"/>
                <w:szCs w:val="22"/>
              </w:rPr>
            </w:pPr>
            <w:r>
              <w:rPr>
                <w:rFonts w:cs="Times New Roman"/>
                <w:szCs w:val="22"/>
              </w:rPr>
              <w:t>197.81</w:t>
            </w:r>
          </w:p>
        </w:tc>
        <w:tc>
          <w:tcPr>
            <w:tcW w:w="129" w:type="pct"/>
          </w:tcPr>
          <w:p w:rsidR="00233A88" w:rsidRPr="00DE6141" w:rsidRDefault="00233A88" w:rsidP="00233A88">
            <w:pPr>
              <w:tabs>
                <w:tab w:val="decimal" w:pos="569"/>
              </w:tabs>
              <w:spacing w:line="240" w:lineRule="atLeast"/>
              <w:ind w:left="-86" w:right="-108"/>
              <w:rPr>
                <w:rFonts w:cs="Times New Roman"/>
                <w:szCs w:val="22"/>
              </w:rPr>
            </w:pPr>
          </w:p>
        </w:tc>
        <w:tc>
          <w:tcPr>
            <w:tcW w:w="616" w:type="pct"/>
            <w:tcBorders>
              <w:bottom w:val="single" w:sz="4" w:space="0" w:color="auto"/>
            </w:tcBorders>
            <w:vAlign w:val="bottom"/>
          </w:tcPr>
          <w:p w:rsidR="00233A88" w:rsidRPr="00DE6141" w:rsidRDefault="00233A88" w:rsidP="00233A88">
            <w:pPr>
              <w:tabs>
                <w:tab w:val="decimal" w:pos="569"/>
              </w:tabs>
              <w:spacing w:line="240" w:lineRule="atLeast"/>
              <w:ind w:left="-86" w:right="-108"/>
              <w:rPr>
                <w:rFonts w:cs="Times New Roman"/>
                <w:szCs w:val="22"/>
              </w:rPr>
            </w:pPr>
            <w:r w:rsidRPr="00DE6141">
              <w:rPr>
                <w:rFonts w:cs="Times New Roman"/>
                <w:szCs w:val="22"/>
              </w:rPr>
              <w:t>167.39</w:t>
            </w:r>
          </w:p>
        </w:tc>
      </w:tr>
      <w:tr w:rsidR="00233A88" w:rsidRPr="00DE6141" w:rsidTr="009D7B39">
        <w:trPr>
          <w:trHeight w:val="70"/>
        </w:trPr>
        <w:tc>
          <w:tcPr>
            <w:tcW w:w="3235" w:type="pct"/>
          </w:tcPr>
          <w:p w:rsidR="00233A88" w:rsidRPr="00DE6141" w:rsidRDefault="00233A88" w:rsidP="00233A88">
            <w:pPr>
              <w:pStyle w:val="BodyText"/>
              <w:spacing w:after="0" w:line="240" w:lineRule="atLeast"/>
              <w:ind w:right="-131"/>
              <w:jc w:val="both"/>
              <w:rPr>
                <w:b/>
                <w:bCs/>
                <w:szCs w:val="22"/>
                <w:lang w:val="en-US"/>
              </w:rPr>
            </w:pPr>
            <w:r>
              <w:rPr>
                <w:b/>
                <w:bCs/>
                <w:szCs w:val="22"/>
                <w:lang w:val="en-US"/>
              </w:rPr>
              <w:t>Total</w:t>
            </w:r>
          </w:p>
        </w:tc>
        <w:tc>
          <w:tcPr>
            <w:tcW w:w="432" w:type="pct"/>
          </w:tcPr>
          <w:p w:rsidR="00233A88" w:rsidRPr="00DE6141" w:rsidRDefault="00233A88" w:rsidP="00233A88">
            <w:pPr>
              <w:pStyle w:val="acctfourfigures"/>
              <w:tabs>
                <w:tab w:val="clear" w:pos="765"/>
                <w:tab w:val="decimal" w:pos="642"/>
              </w:tabs>
              <w:spacing w:line="240" w:lineRule="auto"/>
              <w:ind w:left="-486" w:right="-185" w:firstLine="378"/>
              <w:rPr>
                <w:rFonts w:cs="Times New Roman"/>
                <w:b/>
                <w:bCs/>
                <w:szCs w:val="22"/>
                <w:highlight w:val="yellow"/>
                <w:lang w:bidi="th-TH"/>
              </w:rPr>
            </w:pPr>
          </w:p>
        </w:tc>
        <w:tc>
          <w:tcPr>
            <w:tcW w:w="588" w:type="pct"/>
            <w:tcBorders>
              <w:top w:val="single" w:sz="4" w:space="0" w:color="auto"/>
              <w:bottom w:val="double" w:sz="4" w:space="0" w:color="auto"/>
            </w:tcBorders>
            <w:vAlign w:val="bottom"/>
          </w:tcPr>
          <w:p w:rsidR="00233A88" w:rsidRPr="00DE6141" w:rsidRDefault="00865CB1" w:rsidP="00233A88">
            <w:pPr>
              <w:tabs>
                <w:tab w:val="decimal" w:pos="569"/>
              </w:tabs>
              <w:spacing w:line="240" w:lineRule="atLeast"/>
              <w:ind w:left="-86" w:right="-108"/>
              <w:rPr>
                <w:rFonts w:cs="Times New Roman"/>
                <w:b/>
                <w:bCs/>
                <w:szCs w:val="22"/>
              </w:rPr>
            </w:pPr>
            <w:r>
              <w:rPr>
                <w:rFonts w:cs="Times New Roman"/>
                <w:b/>
                <w:bCs/>
                <w:szCs w:val="22"/>
              </w:rPr>
              <w:t>209.77</w:t>
            </w:r>
          </w:p>
        </w:tc>
        <w:tc>
          <w:tcPr>
            <w:tcW w:w="129" w:type="pct"/>
          </w:tcPr>
          <w:p w:rsidR="00233A88" w:rsidRPr="00DE6141" w:rsidRDefault="00233A88" w:rsidP="00233A88">
            <w:pPr>
              <w:tabs>
                <w:tab w:val="decimal" w:pos="569"/>
              </w:tabs>
              <w:spacing w:line="240" w:lineRule="atLeast"/>
              <w:ind w:left="-86" w:right="-108"/>
              <w:rPr>
                <w:rFonts w:cs="Times New Roman"/>
                <w:b/>
                <w:bCs/>
                <w:szCs w:val="22"/>
              </w:rPr>
            </w:pPr>
          </w:p>
        </w:tc>
        <w:tc>
          <w:tcPr>
            <w:tcW w:w="616" w:type="pct"/>
            <w:tcBorders>
              <w:top w:val="single" w:sz="4" w:space="0" w:color="auto"/>
              <w:bottom w:val="double" w:sz="4" w:space="0" w:color="auto"/>
            </w:tcBorders>
            <w:vAlign w:val="bottom"/>
          </w:tcPr>
          <w:p w:rsidR="00233A88" w:rsidRPr="00DE6141" w:rsidRDefault="00233A88" w:rsidP="00233A88">
            <w:pPr>
              <w:tabs>
                <w:tab w:val="decimal" w:pos="569"/>
              </w:tabs>
              <w:spacing w:line="240" w:lineRule="atLeast"/>
              <w:ind w:left="-86" w:right="-108"/>
              <w:rPr>
                <w:rFonts w:cs="Times New Roman"/>
                <w:b/>
                <w:bCs/>
                <w:szCs w:val="22"/>
              </w:rPr>
            </w:pPr>
            <w:r w:rsidRPr="00DE6141">
              <w:rPr>
                <w:rFonts w:cs="Times New Roman"/>
                <w:b/>
                <w:bCs/>
                <w:szCs w:val="22"/>
              </w:rPr>
              <w:t>363.74</w:t>
            </w:r>
          </w:p>
        </w:tc>
      </w:tr>
    </w:tbl>
    <w:p w:rsidR="0056029E" w:rsidRPr="00DE6141" w:rsidRDefault="0056029E" w:rsidP="00512022">
      <w:pPr>
        <w:pStyle w:val="BlockText"/>
        <w:tabs>
          <w:tab w:val="left" w:pos="630"/>
          <w:tab w:val="right" w:pos="5220"/>
          <w:tab w:val="right" w:pos="5940"/>
          <w:tab w:val="left" w:pos="6210"/>
          <w:tab w:val="right" w:pos="7200"/>
          <w:tab w:val="left" w:pos="7650"/>
          <w:tab w:val="right" w:pos="8460"/>
        </w:tabs>
        <w:spacing w:before="0" w:line="240" w:lineRule="atLeast"/>
        <w:ind w:left="540" w:right="45" w:firstLine="0"/>
        <w:rPr>
          <w:rFonts w:ascii="Times New Roman" w:hAnsi="Times New Roman" w:cs="Times New Roman"/>
          <w:sz w:val="22"/>
          <w:szCs w:val="22"/>
          <w:lang w:val="en-US"/>
        </w:rPr>
      </w:pPr>
    </w:p>
    <w:p w:rsidR="00512022" w:rsidRPr="00DE6141" w:rsidRDefault="004A3093" w:rsidP="00A02129">
      <w:pPr>
        <w:pStyle w:val="BlockText"/>
        <w:spacing w:before="0" w:line="240" w:lineRule="atLeast"/>
        <w:ind w:left="0" w:right="43" w:firstLine="540"/>
        <w:rPr>
          <w:rFonts w:ascii="Times New Roman" w:hAnsi="Times New Roman" w:cs="Times New Roman"/>
          <w:sz w:val="22"/>
          <w:szCs w:val="22"/>
          <w:lang w:val="en-US"/>
        </w:rPr>
      </w:pPr>
      <w:r w:rsidRPr="00DE6141">
        <w:rPr>
          <w:rFonts w:ascii="Times New Roman" w:hAnsi="Times New Roman" w:cs="Times New Roman"/>
          <w:sz w:val="22"/>
          <w:szCs w:val="22"/>
          <w:lang w:val="en-US"/>
        </w:rPr>
        <w:t xml:space="preserve">As at </w:t>
      </w:r>
      <w:r w:rsidR="00233A88">
        <w:rPr>
          <w:rFonts w:ascii="Times New Roman" w:hAnsi="Times New Roman" w:cs="Times New Roman"/>
          <w:sz w:val="22"/>
          <w:szCs w:val="22"/>
          <w:lang w:val="en-US"/>
        </w:rPr>
        <w:t>30 September 2017</w:t>
      </w:r>
      <w:r w:rsidR="00512022" w:rsidRPr="00DE6141">
        <w:rPr>
          <w:rFonts w:ascii="Times New Roman" w:hAnsi="Times New Roman" w:cs="Times New Roman"/>
          <w:sz w:val="22"/>
          <w:szCs w:val="22"/>
          <w:lang w:val="en-US"/>
        </w:rPr>
        <w:t>, the provisions</w:t>
      </w:r>
      <w:r w:rsidR="00D97CCD" w:rsidRPr="00DE6141">
        <w:rPr>
          <w:rFonts w:ascii="Times New Roman" w:hAnsi="Times New Roman" w:cs="Times New Roman"/>
          <w:sz w:val="22"/>
          <w:szCs w:val="22"/>
          <w:lang w:val="en-US"/>
        </w:rPr>
        <w:t xml:space="preserve"> mainly</w:t>
      </w:r>
      <w:r w:rsidR="00512022" w:rsidRPr="00DE6141">
        <w:rPr>
          <w:rFonts w:ascii="Times New Roman" w:hAnsi="Times New Roman" w:cs="Times New Roman"/>
          <w:sz w:val="22"/>
          <w:szCs w:val="22"/>
          <w:lang w:val="en-US"/>
        </w:rPr>
        <w:t xml:space="preserve"> comprise: </w:t>
      </w:r>
    </w:p>
    <w:p w:rsidR="00512022" w:rsidRPr="00DE6141" w:rsidRDefault="00512022" w:rsidP="006F23E6">
      <w:pPr>
        <w:pStyle w:val="BlockText"/>
        <w:spacing w:before="0" w:line="240" w:lineRule="atLeast"/>
        <w:ind w:left="0" w:right="43" w:firstLine="0"/>
        <w:rPr>
          <w:rFonts w:ascii="Times New Roman" w:hAnsi="Times New Roman" w:cs="Times New Roman"/>
          <w:sz w:val="22"/>
          <w:szCs w:val="22"/>
          <w:lang w:val="en-US"/>
        </w:rPr>
      </w:pPr>
      <w:r w:rsidRPr="00DE6141">
        <w:rPr>
          <w:rFonts w:ascii="Times New Roman" w:hAnsi="Times New Roman" w:cs="Times New Roman"/>
          <w:sz w:val="22"/>
          <w:szCs w:val="22"/>
          <w:lang w:val="en-US"/>
        </w:rPr>
        <w:tab/>
      </w:r>
    </w:p>
    <w:p w:rsidR="009A2B6B" w:rsidRDefault="009A2B6B" w:rsidP="00A02129">
      <w:pPr>
        <w:pStyle w:val="BlockText"/>
        <w:numPr>
          <w:ilvl w:val="0"/>
          <w:numId w:val="34"/>
        </w:numPr>
        <w:spacing w:before="0" w:line="240" w:lineRule="atLeast"/>
        <w:ind w:left="540" w:right="45"/>
        <w:jc w:val="thaiDistribute"/>
        <w:rPr>
          <w:rFonts w:ascii="Times New Roman" w:hAnsi="Times New Roman" w:cs="Times New Roman"/>
          <w:sz w:val="22"/>
          <w:szCs w:val="22"/>
          <w:lang w:val="en-US"/>
        </w:rPr>
      </w:pPr>
      <w:r w:rsidRPr="00DE6141">
        <w:rPr>
          <w:rFonts w:ascii="Times New Roman" w:hAnsi="Times New Roman" w:cs="Times New Roman"/>
          <w:sz w:val="22"/>
          <w:szCs w:val="22"/>
          <w:lang w:val="en-US"/>
        </w:rPr>
        <w:t xml:space="preserve">As at </w:t>
      </w:r>
      <w:r w:rsidR="00233A88">
        <w:rPr>
          <w:rFonts w:ascii="Times New Roman" w:hAnsi="Times New Roman" w:cs="Times New Roman"/>
          <w:sz w:val="22"/>
          <w:szCs w:val="22"/>
          <w:lang w:val="en-US"/>
        </w:rPr>
        <w:t>30 September 2017</w:t>
      </w:r>
      <w:r w:rsidRPr="00DE6141">
        <w:rPr>
          <w:rFonts w:ascii="Times New Roman" w:hAnsi="Times New Roman" w:cs="Times New Roman"/>
          <w:sz w:val="22"/>
          <w:szCs w:val="22"/>
          <w:lang w:val="en-US"/>
        </w:rPr>
        <w:t>, The Group has made provisions of GOLD for lawsuits from project under development in the past based on the principal plus interest at the rate of 7</w:t>
      </w:r>
      <w:r w:rsidRPr="00DE6141">
        <w:rPr>
          <w:rFonts w:ascii="Times New Roman" w:hAnsi="Times New Roman" w:cs="Times New Roman"/>
          <w:sz w:val="22"/>
          <w:szCs w:val="22"/>
          <w:cs/>
          <w:lang w:val="en-US"/>
        </w:rPr>
        <w:t>.</w:t>
      </w:r>
      <w:r w:rsidRPr="00DE6141">
        <w:rPr>
          <w:rFonts w:ascii="Times New Roman" w:hAnsi="Times New Roman" w:cs="Times New Roman"/>
          <w:sz w:val="22"/>
          <w:szCs w:val="22"/>
          <w:lang w:val="en-US"/>
        </w:rPr>
        <w:t>50</w:t>
      </w:r>
      <w:r w:rsidRPr="00DE6141">
        <w:rPr>
          <w:rFonts w:ascii="Times New Roman" w:hAnsi="Times New Roman" w:cs="Times New Roman"/>
          <w:sz w:val="22"/>
          <w:szCs w:val="22"/>
          <w:cs/>
          <w:lang w:val="en-US"/>
        </w:rPr>
        <w:t>%</w:t>
      </w:r>
      <w:r w:rsidRPr="00DE6141">
        <w:rPr>
          <w:rFonts w:ascii="Times New Roman" w:hAnsi="Times New Roman" w:cs="Times New Roman"/>
          <w:sz w:val="22"/>
          <w:szCs w:val="22"/>
          <w:lang w:val="en-US"/>
        </w:rPr>
        <w:t xml:space="preserve"> per annum and has made provisions of the subsidiaries for other lawsuits tota</w:t>
      </w:r>
      <w:r w:rsidR="006C4582" w:rsidRPr="00DE6141">
        <w:rPr>
          <w:rFonts w:ascii="Times New Roman" w:hAnsi="Times New Roman" w:cs="Times New Roman"/>
          <w:sz w:val="22"/>
          <w:szCs w:val="22"/>
          <w:lang w:val="en-US"/>
        </w:rPr>
        <w:t>li</w:t>
      </w:r>
      <w:r w:rsidR="003D7BFD">
        <w:rPr>
          <w:rFonts w:ascii="Times New Roman" w:hAnsi="Times New Roman" w:cs="Times New Roman"/>
          <w:sz w:val="22"/>
          <w:szCs w:val="22"/>
          <w:lang w:val="en-US"/>
        </w:rPr>
        <w:t xml:space="preserve">ng Baht </w:t>
      </w:r>
      <w:r w:rsidR="00865CB1">
        <w:rPr>
          <w:rFonts w:ascii="Times New Roman" w:hAnsi="Times New Roman" w:cs="Times New Roman"/>
          <w:sz w:val="22"/>
          <w:szCs w:val="22"/>
          <w:lang w:val="en-US"/>
        </w:rPr>
        <w:t>200.31</w:t>
      </w:r>
      <w:r w:rsidRPr="00DE6141">
        <w:rPr>
          <w:rFonts w:ascii="Times New Roman" w:hAnsi="Times New Roman" w:cs="Times New Roman"/>
          <w:sz w:val="22"/>
          <w:szCs w:val="22"/>
          <w:lang w:val="en-US"/>
        </w:rPr>
        <w:t xml:space="preserve"> million </w:t>
      </w:r>
      <w:r w:rsidRPr="00DE6141">
        <w:rPr>
          <w:rFonts w:ascii="Times New Roman" w:hAnsi="Times New Roman" w:cs="Times New Roman"/>
          <w:i/>
          <w:iCs/>
          <w:sz w:val="22"/>
          <w:szCs w:val="22"/>
          <w:cs/>
          <w:lang w:val="en-US"/>
        </w:rPr>
        <w:t>(</w:t>
      </w:r>
      <w:r w:rsidRPr="00DE6141">
        <w:rPr>
          <w:rFonts w:ascii="Times New Roman" w:hAnsi="Times New Roman" w:cs="Times New Roman"/>
          <w:i/>
          <w:iCs/>
          <w:sz w:val="22"/>
          <w:szCs w:val="22"/>
          <w:lang w:val="en-US"/>
        </w:rPr>
        <w:t>31 December 201</w:t>
      </w:r>
      <w:r w:rsidR="00233A88">
        <w:rPr>
          <w:rFonts w:ascii="Times New Roman" w:hAnsi="Times New Roman" w:cs="Times New Roman"/>
          <w:i/>
          <w:iCs/>
          <w:sz w:val="22"/>
          <w:szCs w:val="22"/>
          <w:lang w:val="en-US"/>
        </w:rPr>
        <w:t>6</w:t>
      </w:r>
      <w:r w:rsidRPr="00DE6141">
        <w:rPr>
          <w:rFonts w:ascii="Times New Roman" w:hAnsi="Times New Roman" w:cs="Times New Roman"/>
          <w:i/>
          <w:iCs/>
          <w:sz w:val="22"/>
          <w:szCs w:val="22"/>
          <w:cs/>
          <w:lang w:val="en-US"/>
        </w:rPr>
        <w:t xml:space="preserve">: </w:t>
      </w:r>
      <w:r w:rsidRPr="00DE6141">
        <w:rPr>
          <w:rFonts w:ascii="Times New Roman" w:hAnsi="Times New Roman" w:cs="Times New Roman"/>
          <w:i/>
          <w:iCs/>
          <w:sz w:val="22"/>
          <w:szCs w:val="22"/>
          <w:lang w:val="en-US"/>
        </w:rPr>
        <w:t xml:space="preserve">Baht </w:t>
      </w:r>
      <w:r w:rsidR="0084062E">
        <w:rPr>
          <w:rFonts w:ascii="Times New Roman" w:hAnsi="Times New Roman" w:cs="Times New Roman"/>
          <w:i/>
          <w:iCs/>
          <w:sz w:val="22"/>
          <w:szCs w:val="22"/>
          <w:lang w:val="en-US"/>
        </w:rPr>
        <w:t>181.98</w:t>
      </w:r>
      <w:r w:rsidRPr="00DE6141">
        <w:rPr>
          <w:rFonts w:ascii="Times New Roman" w:hAnsi="Times New Roman" w:cs="Times New Roman"/>
          <w:i/>
          <w:iCs/>
          <w:sz w:val="22"/>
          <w:szCs w:val="22"/>
          <w:lang w:val="en-US"/>
        </w:rPr>
        <w:t xml:space="preserve"> million</w:t>
      </w:r>
      <w:r w:rsidRPr="00DE6141">
        <w:rPr>
          <w:rFonts w:ascii="Times New Roman" w:hAnsi="Times New Roman" w:cs="Times New Roman"/>
          <w:i/>
          <w:iCs/>
          <w:sz w:val="22"/>
          <w:szCs w:val="22"/>
          <w:cs/>
          <w:lang w:val="en-US"/>
        </w:rPr>
        <w:t>).</w:t>
      </w:r>
    </w:p>
    <w:p w:rsidR="006B7E12" w:rsidRPr="00DE6141" w:rsidRDefault="006B7E12" w:rsidP="006B7E12">
      <w:pPr>
        <w:pStyle w:val="BlockText"/>
        <w:tabs>
          <w:tab w:val="left" w:pos="450"/>
        </w:tabs>
        <w:spacing w:before="0" w:line="240" w:lineRule="atLeast"/>
        <w:ind w:left="495" w:right="45" w:firstLine="0"/>
        <w:jc w:val="thaiDistribute"/>
        <w:rPr>
          <w:rFonts w:ascii="Times New Roman" w:hAnsi="Times New Roman" w:cs="Times New Roman"/>
          <w:sz w:val="22"/>
          <w:szCs w:val="22"/>
          <w:lang w:val="en-US"/>
        </w:rPr>
      </w:pPr>
    </w:p>
    <w:p w:rsidR="0084062E" w:rsidRDefault="009A2B6B" w:rsidP="00A02129">
      <w:pPr>
        <w:tabs>
          <w:tab w:val="left" w:pos="540"/>
          <w:tab w:val="left" w:pos="720"/>
        </w:tabs>
        <w:ind w:left="540" w:hanging="360"/>
        <w:jc w:val="thaiDistribute"/>
        <w:rPr>
          <w:szCs w:val="28"/>
          <w:lang w:bidi="th-TH"/>
        </w:rPr>
      </w:pPr>
      <w:r w:rsidRPr="00DE6141">
        <w:rPr>
          <w:rFonts w:cs="Times New Roman"/>
          <w:szCs w:val="22"/>
          <w:cs/>
          <w:lang w:bidi="th-TH"/>
        </w:rPr>
        <w:t>(</w:t>
      </w:r>
      <w:r w:rsidRPr="00DE6141">
        <w:rPr>
          <w:rFonts w:cs="Times New Roman"/>
          <w:szCs w:val="22"/>
        </w:rPr>
        <w:t>b</w:t>
      </w:r>
      <w:r w:rsidRPr="00DE6141">
        <w:rPr>
          <w:rFonts w:cs="Times New Roman"/>
          <w:szCs w:val="22"/>
          <w:cs/>
          <w:lang w:bidi="th-TH"/>
        </w:rPr>
        <w:t>)</w:t>
      </w:r>
      <w:r w:rsidR="00A02129">
        <w:rPr>
          <w:rFonts w:cs="Times New Roman"/>
          <w:szCs w:val="22"/>
        </w:rPr>
        <w:t> </w:t>
      </w:r>
      <w:r w:rsidR="0084062E" w:rsidRPr="00A02129">
        <w:rPr>
          <w:rFonts w:cs="Times New Roman"/>
          <w:szCs w:val="22"/>
          <w:lang w:val="en-US" w:bidi="th-TH"/>
        </w:rPr>
        <w:t xml:space="preserve">A subsidiary of GOLD, as a plaintiff, has a case with the Revenue Department and submitted the case to the Central Tax Court against the Revenue Department on 14 September </w:t>
      </w:r>
      <w:smartTag w:uri="urn:schemas-microsoft-com:office:smarttags" w:element="metricconverter">
        <w:smartTagPr>
          <w:attr w:name="ProductID" w:val="2011. In"/>
        </w:smartTagPr>
        <w:r w:rsidR="0084062E" w:rsidRPr="00A02129">
          <w:rPr>
            <w:rFonts w:cs="Times New Roman"/>
            <w:szCs w:val="22"/>
            <w:lang w:val="en-US" w:bidi="th-TH"/>
          </w:rPr>
          <w:t>2011</w:t>
        </w:r>
        <w:r w:rsidR="0084062E" w:rsidRPr="00A02129">
          <w:rPr>
            <w:rFonts w:cs="Times New Roman"/>
            <w:szCs w:val="22"/>
            <w:cs/>
            <w:lang w:val="en-US" w:bidi="th-TH"/>
          </w:rPr>
          <w:t xml:space="preserve">. </w:t>
        </w:r>
        <w:r w:rsidR="0084062E" w:rsidRPr="00A02129">
          <w:rPr>
            <w:rFonts w:cs="Times New Roman"/>
            <w:szCs w:val="22"/>
            <w:lang w:val="en-US" w:bidi="th-TH"/>
          </w:rPr>
          <w:t>In</w:t>
        </w:r>
      </w:smartTag>
      <w:r w:rsidR="0084062E" w:rsidRPr="00A02129">
        <w:rPr>
          <w:rFonts w:cs="Times New Roman"/>
          <w:szCs w:val="22"/>
          <w:lang w:val="en-US" w:bidi="th-TH"/>
        </w:rPr>
        <w:t xml:space="preserve"> July 2012, the Central Tax Court rendered its judgment in favor of the Revenue Department</w:t>
      </w:r>
      <w:r w:rsidR="0084062E" w:rsidRPr="00A02129">
        <w:rPr>
          <w:rFonts w:cs="Times New Roman"/>
          <w:szCs w:val="22"/>
          <w:cs/>
          <w:lang w:val="en-US" w:bidi="th-TH"/>
        </w:rPr>
        <w:t>.</w:t>
      </w:r>
      <w:r w:rsidR="0084062E" w:rsidRPr="00A02129">
        <w:rPr>
          <w:rFonts w:cs="Times New Roman" w:hint="cs"/>
          <w:szCs w:val="22"/>
          <w:cs/>
          <w:lang w:val="en-US" w:bidi="th-TH"/>
        </w:rPr>
        <w:t xml:space="preserve"> </w:t>
      </w:r>
      <w:r w:rsidR="0084062E" w:rsidRPr="00A02129">
        <w:rPr>
          <w:rFonts w:cs="Times New Roman"/>
          <w:szCs w:val="22"/>
          <w:lang w:val="en-US" w:bidi="th-TH"/>
        </w:rPr>
        <w:t>On 17 January 2017, the Supreme Court also had judgment in favor agree with the Central Tax Court</w:t>
      </w:r>
      <w:r w:rsidR="0084062E" w:rsidRPr="00A02129">
        <w:rPr>
          <w:rFonts w:cs="Times New Roman"/>
          <w:szCs w:val="22"/>
          <w:cs/>
          <w:lang w:val="en-US" w:bidi="th-TH"/>
        </w:rPr>
        <w:t xml:space="preserve">. </w:t>
      </w:r>
      <w:r w:rsidR="0084062E" w:rsidRPr="00DE6141">
        <w:rPr>
          <w:rFonts w:cs="Times New Roman"/>
          <w:szCs w:val="22"/>
          <w:lang w:val="en-US" w:bidi="th-TH"/>
        </w:rPr>
        <w:t xml:space="preserve">As at 31 </w:t>
      </w:r>
      <w:r w:rsidR="0084062E">
        <w:rPr>
          <w:rFonts w:cs="Times New Roman"/>
          <w:szCs w:val="22"/>
          <w:lang w:val="en-US" w:bidi="th-TH"/>
        </w:rPr>
        <w:t>December</w:t>
      </w:r>
      <w:r w:rsidR="0084062E" w:rsidRPr="00DE6141">
        <w:rPr>
          <w:rFonts w:cs="Times New Roman"/>
          <w:szCs w:val="22"/>
          <w:lang w:val="en-US" w:bidi="th-TH"/>
        </w:rPr>
        <w:t xml:space="preserve"> 201</w:t>
      </w:r>
      <w:r w:rsidR="0084062E">
        <w:rPr>
          <w:rFonts w:cs="Times New Roman"/>
          <w:szCs w:val="22"/>
          <w:lang w:val="en-US" w:bidi="th-TH"/>
        </w:rPr>
        <w:t xml:space="preserve">6, </w:t>
      </w:r>
      <w:r w:rsidR="0084062E" w:rsidRPr="00A02129">
        <w:rPr>
          <w:rFonts w:cs="Times New Roman"/>
          <w:szCs w:val="22"/>
          <w:lang w:val="en-US" w:bidi="th-TH"/>
        </w:rPr>
        <w:t>the subsidiary of GOLD has made provision for this case plus surcharge at the rate 1</w:t>
      </w:r>
      <w:r w:rsidR="0084062E" w:rsidRPr="00A02129">
        <w:rPr>
          <w:rFonts w:cs="Times New Roman"/>
          <w:szCs w:val="22"/>
          <w:cs/>
          <w:lang w:val="en-US" w:bidi="th-TH"/>
        </w:rPr>
        <w:t>.</w:t>
      </w:r>
      <w:r w:rsidR="0084062E" w:rsidRPr="00A02129">
        <w:rPr>
          <w:rFonts w:cs="Times New Roman"/>
          <w:szCs w:val="22"/>
          <w:lang w:val="en-US" w:bidi="th-TH"/>
        </w:rPr>
        <w:t>50</w:t>
      </w:r>
      <w:r w:rsidR="0084062E" w:rsidRPr="00A02129">
        <w:rPr>
          <w:rFonts w:cs="Times New Roman"/>
          <w:szCs w:val="22"/>
          <w:cs/>
          <w:lang w:val="en-US" w:bidi="th-TH"/>
        </w:rPr>
        <w:t>%</w:t>
      </w:r>
      <w:r w:rsidR="0084062E" w:rsidRPr="00A02129">
        <w:rPr>
          <w:rFonts w:cs="Times New Roman"/>
          <w:szCs w:val="22"/>
          <w:lang w:val="en-US" w:bidi="th-TH"/>
        </w:rPr>
        <w:t xml:space="preserve"> per month</w:t>
      </w:r>
      <w:r w:rsidR="0084062E" w:rsidRPr="00A02129">
        <w:rPr>
          <w:rFonts w:cs="Times New Roman"/>
          <w:szCs w:val="22"/>
          <w:cs/>
          <w:lang w:val="en-US" w:bidi="th-TH"/>
        </w:rPr>
        <w:t>.</w:t>
      </w:r>
      <w:r w:rsidR="0084062E" w:rsidRPr="00A02129">
        <w:rPr>
          <w:rFonts w:cs="Times New Roman"/>
          <w:szCs w:val="22"/>
          <w:lang w:val="en-US" w:bidi="th-TH"/>
        </w:rPr>
        <w:t xml:space="preserve"> The Group have made provisions from litigations totaling Baht 181.76 million. In February 2017, the subsidiary of GOLD</w:t>
      </w:r>
      <w:r w:rsidR="0084062E" w:rsidRPr="00496484">
        <w:rPr>
          <w:rFonts w:cs="Times New Roman"/>
          <w:szCs w:val="22"/>
          <w:lang w:val="en-US" w:bidi="th-TH"/>
        </w:rPr>
        <w:t xml:space="preserve"> </w:t>
      </w:r>
      <w:r w:rsidR="0084062E">
        <w:rPr>
          <w:rFonts w:cs="Times New Roman"/>
          <w:szCs w:val="22"/>
          <w:lang w:val="en-US" w:bidi="th-TH"/>
        </w:rPr>
        <w:t>partially</w:t>
      </w:r>
      <w:r w:rsidR="0084062E" w:rsidRPr="00A02129">
        <w:rPr>
          <w:rFonts w:cs="Times New Roman"/>
          <w:szCs w:val="22"/>
          <w:lang w:val="en-US" w:bidi="th-TH"/>
        </w:rPr>
        <w:t xml:space="preserve"> paid of Baht 172.30 million to Revenue Department</w:t>
      </w:r>
      <w:r w:rsidR="002671BA" w:rsidRPr="00A02129">
        <w:rPr>
          <w:rFonts w:cs="Times New Roman"/>
          <w:szCs w:val="22"/>
          <w:lang w:val="en-US" w:bidi="th-TH"/>
        </w:rPr>
        <w:t xml:space="preserve">. </w:t>
      </w:r>
    </w:p>
    <w:p w:rsidR="006B7E12" w:rsidRDefault="006B7E12" w:rsidP="006B7E12">
      <w:pPr>
        <w:tabs>
          <w:tab w:val="left" w:pos="450"/>
        </w:tabs>
        <w:jc w:val="both"/>
        <w:rPr>
          <w:szCs w:val="28"/>
          <w:lang w:bidi="th-TH"/>
        </w:rPr>
      </w:pPr>
    </w:p>
    <w:p w:rsidR="00512022" w:rsidRPr="0084062E" w:rsidRDefault="00512022" w:rsidP="00A02129">
      <w:pPr>
        <w:tabs>
          <w:tab w:val="left" w:pos="540"/>
        </w:tabs>
        <w:ind w:left="90" w:hanging="90"/>
        <w:jc w:val="both"/>
        <w:rPr>
          <w:rFonts w:cs="Times New Roman"/>
          <w:szCs w:val="22"/>
        </w:rPr>
      </w:pPr>
      <w:r w:rsidRPr="008A746C">
        <w:rPr>
          <w:rFonts w:cs="Times New Roman"/>
          <w:b/>
          <w:bCs/>
          <w:sz w:val="24"/>
          <w:szCs w:val="24"/>
        </w:rPr>
        <w:t>2</w:t>
      </w:r>
      <w:r w:rsidR="006100AF">
        <w:rPr>
          <w:rFonts w:cs="Times New Roman"/>
          <w:b/>
          <w:bCs/>
          <w:sz w:val="24"/>
          <w:szCs w:val="24"/>
        </w:rPr>
        <w:t>7</w:t>
      </w:r>
      <w:r w:rsidRPr="008A746C">
        <w:rPr>
          <w:rFonts w:cs="Times New Roman"/>
          <w:b/>
          <w:bCs/>
          <w:sz w:val="24"/>
          <w:szCs w:val="24"/>
        </w:rPr>
        <w:tab/>
        <w:t>Other non-current liabilities</w:t>
      </w:r>
    </w:p>
    <w:p w:rsidR="00512022" w:rsidRPr="008A746C" w:rsidRDefault="00512022" w:rsidP="00A02129">
      <w:pPr>
        <w:tabs>
          <w:tab w:val="left" w:pos="540"/>
        </w:tabs>
        <w:spacing w:line="240" w:lineRule="atLeast"/>
        <w:ind w:left="540" w:right="-25"/>
        <w:jc w:val="thaiDistribute"/>
        <w:rPr>
          <w:rFonts w:cs="Times New Roman"/>
          <w:szCs w:val="22"/>
        </w:rPr>
      </w:pPr>
    </w:p>
    <w:tbl>
      <w:tblPr>
        <w:tblW w:w="9342" w:type="dxa"/>
        <w:tblInd w:w="450" w:type="dxa"/>
        <w:tblLayout w:type="fixed"/>
        <w:tblLook w:val="0000" w:firstRow="0" w:lastRow="0" w:firstColumn="0" w:lastColumn="0" w:noHBand="0" w:noVBand="0"/>
      </w:tblPr>
      <w:tblGrid>
        <w:gridCol w:w="3421"/>
        <w:gridCol w:w="656"/>
        <w:gridCol w:w="1067"/>
        <w:gridCol w:w="267"/>
        <w:gridCol w:w="1149"/>
        <w:gridCol w:w="269"/>
        <w:gridCol w:w="1063"/>
        <w:gridCol w:w="275"/>
        <w:gridCol w:w="1175"/>
      </w:tblGrid>
      <w:tr w:rsidR="00233A88" w:rsidRPr="008A746C" w:rsidTr="00A02129">
        <w:tc>
          <w:tcPr>
            <w:tcW w:w="1831" w:type="pct"/>
          </w:tcPr>
          <w:p w:rsidR="00512022" w:rsidRPr="008A746C" w:rsidRDefault="00512022" w:rsidP="009D7B39">
            <w:pPr>
              <w:spacing w:line="240" w:lineRule="atLeast"/>
              <w:rPr>
                <w:rFonts w:cs="Times New Roman"/>
                <w:b/>
                <w:bCs/>
                <w:szCs w:val="22"/>
              </w:rPr>
            </w:pPr>
          </w:p>
        </w:tc>
        <w:tc>
          <w:tcPr>
            <w:tcW w:w="351" w:type="pct"/>
          </w:tcPr>
          <w:p w:rsidR="00512022" w:rsidRPr="008A746C" w:rsidRDefault="00512022" w:rsidP="00512022">
            <w:pPr>
              <w:spacing w:line="240" w:lineRule="atLeast"/>
              <w:ind w:left="-107" w:right="-109"/>
              <w:jc w:val="center"/>
              <w:rPr>
                <w:rFonts w:cs="Times New Roman"/>
                <w:b/>
                <w:bCs/>
                <w:szCs w:val="22"/>
                <w:rtl/>
                <w:cs/>
              </w:rPr>
            </w:pPr>
          </w:p>
        </w:tc>
        <w:tc>
          <w:tcPr>
            <w:tcW w:w="1329" w:type="pct"/>
            <w:gridSpan w:val="3"/>
          </w:tcPr>
          <w:p w:rsidR="00512022" w:rsidRPr="008A746C" w:rsidRDefault="00512022" w:rsidP="006F23E6">
            <w:pPr>
              <w:pStyle w:val="acctmergecolhdg"/>
              <w:spacing w:line="240" w:lineRule="atLeast"/>
              <w:ind w:left="-118" w:right="-108"/>
              <w:rPr>
                <w:rFonts w:cs="Times New Roman"/>
                <w:szCs w:val="22"/>
              </w:rPr>
            </w:pPr>
            <w:r w:rsidRPr="008A746C">
              <w:rPr>
                <w:rFonts w:cs="Times New Roman"/>
                <w:szCs w:val="22"/>
              </w:rPr>
              <w:t xml:space="preserve">Consolidated </w:t>
            </w:r>
          </w:p>
          <w:p w:rsidR="00512022" w:rsidRPr="008A746C" w:rsidRDefault="00512022" w:rsidP="006F23E6">
            <w:pPr>
              <w:pStyle w:val="acctmergecolhdg"/>
              <w:spacing w:line="240" w:lineRule="atLeast"/>
              <w:ind w:left="-118" w:right="-108"/>
              <w:rPr>
                <w:rFonts w:cs="Times New Roman"/>
                <w:szCs w:val="22"/>
              </w:rPr>
            </w:pPr>
            <w:r w:rsidRPr="008A746C">
              <w:rPr>
                <w:rFonts w:cs="Times New Roman"/>
                <w:szCs w:val="22"/>
              </w:rPr>
              <w:t xml:space="preserve">financial statements </w:t>
            </w:r>
          </w:p>
        </w:tc>
        <w:tc>
          <w:tcPr>
            <w:tcW w:w="144" w:type="pct"/>
          </w:tcPr>
          <w:p w:rsidR="00512022" w:rsidRPr="008A746C" w:rsidRDefault="00512022" w:rsidP="006F23E6">
            <w:pPr>
              <w:spacing w:line="240" w:lineRule="atLeast"/>
              <w:ind w:left="-118" w:right="-108"/>
              <w:jc w:val="center"/>
              <w:rPr>
                <w:rFonts w:cs="Times New Roman"/>
                <w:bCs/>
                <w:szCs w:val="22"/>
              </w:rPr>
            </w:pPr>
          </w:p>
        </w:tc>
        <w:tc>
          <w:tcPr>
            <w:tcW w:w="1345" w:type="pct"/>
            <w:gridSpan w:val="3"/>
          </w:tcPr>
          <w:p w:rsidR="00512022" w:rsidRPr="008A746C" w:rsidRDefault="00512022" w:rsidP="006F23E6">
            <w:pPr>
              <w:pStyle w:val="acctmergecolhdg"/>
              <w:spacing w:line="240" w:lineRule="atLeast"/>
              <w:ind w:left="-118" w:right="-108"/>
              <w:rPr>
                <w:rFonts w:cs="Times New Roman"/>
                <w:szCs w:val="22"/>
              </w:rPr>
            </w:pPr>
            <w:r w:rsidRPr="008A746C">
              <w:rPr>
                <w:rFonts w:cs="Times New Roman"/>
                <w:szCs w:val="22"/>
              </w:rPr>
              <w:t xml:space="preserve">Separate </w:t>
            </w:r>
          </w:p>
          <w:p w:rsidR="00512022" w:rsidRPr="008A746C" w:rsidRDefault="00512022" w:rsidP="006F23E6">
            <w:pPr>
              <w:pStyle w:val="acctmergecolhdg"/>
              <w:spacing w:line="240" w:lineRule="atLeast"/>
              <w:ind w:left="-118" w:right="-108"/>
              <w:rPr>
                <w:rFonts w:cs="Times New Roman"/>
                <w:szCs w:val="22"/>
              </w:rPr>
            </w:pPr>
            <w:r w:rsidRPr="008A746C">
              <w:rPr>
                <w:rFonts w:cs="Times New Roman"/>
                <w:szCs w:val="22"/>
              </w:rPr>
              <w:t xml:space="preserve">financial statements </w:t>
            </w:r>
          </w:p>
        </w:tc>
      </w:tr>
      <w:tr w:rsidR="00233A88" w:rsidRPr="008A746C" w:rsidTr="00A02129">
        <w:tc>
          <w:tcPr>
            <w:tcW w:w="1831" w:type="pct"/>
          </w:tcPr>
          <w:p w:rsidR="00233A88" w:rsidRPr="008A746C" w:rsidRDefault="00233A88" w:rsidP="00233A88">
            <w:pPr>
              <w:pStyle w:val="BodyText"/>
              <w:spacing w:after="0" w:line="240" w:lineRule="atLeast"/>
              <w:ind w:right="-131"/>
              <w:rPr>
                <w:b/>
                <w:bCs/>
                <w:szCs w:val="22"/>
                <w:lang w:val="en-GB"/>
              </w:rPr>
            </w:pPr>
          </w:p>
        </w:tc>
        <w:tc>
          <w:tcPr>
            <w:tcW w:w="351" w:type="pct"/>
          </w:tcPr>
          <w:p w:rsidR="00233A88" w:rsidRPr="008A746C" w:rsidRDefault="00233A88" w:rsidP="00233A88">
            <w:pPr>
              <w:pStyle w:val="BodyText"/>
              <w:spacing w:after="0" w:line="240" w:lineRule="atLeast"/>
              <w:ind w:left="-107" w:right="-109"/>
              <w:jc w:val="center"/>
              <w:rPr>
                <w:i/>
                <w:iCs/>
                <w:szCs w:val="22"/>
                <w:lang w:val="en-GB"/>
              </w:rPr>
            </w:pPr>
          </w:p>
        </w:tc>
        <w:tc>
          <w:tcPr>
            <w:tcW w:w="571" w:type="pct"/>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sidRPr="0028787C">
              <w:rPr>
                <w:rFonts w:cs="Times New Roman"/>
                <w:szCs w:val="22"/>
                <w:lang w:bidi="th-TH"/>
              </w:rPr>
              <w:t>30</w:t>
            </w:r>
            <w:r w:rsidRPr="0028787C">
              <w:rPr>
                <w:rFonts w:cs="Times New Roman"/>
                <w:szCs w:val="22"/>
                <w:cs/>
                <w:lang w:bidi="th-TH"/>
              </w:rPr>
              <w:t xml:space="preserve"> </w:t>
            </w:r>
            <w:r w:rsidRPr="0028787C">
              <w:rPr>
                <w:rFonts w:cs="Times New Roman"/>
                <w:szCs w:val="22"/>
                <w:lang w:bidi="th-TH"/>
              </w:rPr>
              <w:t>September</w:t>
            </w:r>
          </w:p>
        </w:tc>
        <w:tc>
          <w:tcPr>
            <w:tcW w:w="143" w:type="pct"/>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p>
        </w:tc>
        <w:tc>
          <w:tcPr>
            <w:tcW w:w="615" w:type="pct"/>
          </w:tcPr>
          <w:p w:rsidR="00233A88" w:rsidRPr="00147C3F" w:rsidRDefault="00233A88" w:rsidP="00233A88">
            <w:pPr>
              <w:jc w:val="center"/>
              <w:rPr>
                <w:rFonts w:cs="Times New Roman"/>
                <w:bCs/>
                <w:szCs w:val="22"/>
              </w:rPr>
            </w:pPr>
            <w:r>
              <w:rPr>
                <w:rFonts w:cs="Times New Roman"/>
                <w:bCs/>
                <w:szCs w:val="22"/>
              </w:rPr>
              <w:t>31 December</w:t>
            </w:r>
          </w:p>
        </w:tc>
        <w:tc>
          <w:tcPr>
            <w:tcW w:w="144" w:type="pct"/>
          </w:tcPr>
          <w:p w:rsidR="00233A88" w:rsidRPr="008A746C" w:rsidRDefault="00233A88" w:rsidP="00233A88">
            <w:pPr>
              <w:spacing w:line="240" w:lineRule="atLeast"/>
              <w:ind w:left="-118" w:right="-108" w:firstLine="119"/>
              <w:jc w:val="center"/>
              <w:rPr>
                <w:rFonts w:cs="Times New Roman"/>
                <w:b/>
                <w:szCs w:val="22"/>
              </w:rPr>
            </w:pPr>
          </w:p>
        </w:tc>
        <w:tc>
          <w:tcPr>
            <w:tcW w:w="569" w:type="pct"/>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sidRPr="0028787C">
              <w:rPr>
                <w:rFonts w:cs="Times New Roman"/>
                <w:szCs w:val="22"/>
                <w:lang w:bidi="th-TH"/>
              </w:rPr>
              <w:t>30</w:t>
            </w:r>
            <w:r w:rsidRPr="0028787C">
              <w:rPr>
                <w:rFonts w:cs="Times New Roman"/>
                <w:szCs w:val="22"/>
                <w:cs/>
                <w:lang w:bidi="th-TH"/>
              </w:rPr>
              <w:t xml:space="preserve"> </w:t>
            </w:r>
            <w:r w:rsidRPr="0028787C">
              <w:rPr>
                <w:rFonts w:cs="Times New Roman"/>
                <w:szCs w:val="22"/>
                <w:lang w:bidi="th-TH"/>
              </w:rPr>
              <w:t>September</w:t>
            </w:r>
          </w:p>
        </w:tc>
        <w:tc>
          <w:tcPr>
            <w:tcW w:w="147" w:type="pct"/>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p>
        </w:tc>
        <w:tc>
          <w:tcPr>
            <w:tcW w:w="629" w:type="pct"/>
          </w:tcPr>
          <w:p w:rsidR="00233A88" w:rsidRPr="00147C3F" w:rsidRDefault="00233A88" w:rsidP="00233A88">
            <w:pPr>
              <w:jc w:val="center"/>
              <w:rPr>
                <w:rFonts w:cs="Times New Roman"/>
                <w:bCs/>
                <w:szCs w:val="22"/>
              </w:rPr>
            </w:pPr>
            <w:r>
              <w:rPr>
                <w:rFonts w:cs="Times New Roman"/>
                <w:bCs/>
                <w:szCs w:val="22"/>
              </w:rPr>
              <w:t>31 December</w:t>
            </w:r>
          </w:p>
        </w:tc>
      </w:tr>
      <w:tr w:rsidR="00233A88" w:rsidRPr="008A746C" w:rsidTr="00A02129">
        <w:tc>
          <w:tcPr>
            <w:tcW w:w="1831" w:type="pct"/>
          </w:tcPr>
          <w:p w:rsidR="00233A88" w:rsidRPr="008A746C" w:rsidRDefault="00233A88" w:rsidP="00233A88">
            <w:pPr>
              <w:pStyle w:val="BodyText"/>
              <w:spacing w:after="0" w:line="240" w:lineRule="atLeast"/>
              <w:ind w:right="-131"/>
              <w:rPr>
                <w:b/>
                <w:bCs/>
                <w:szCs w:val="22"/>
                <w:lang w:val="en-GB"/>
              </w:rPr>
            </w:pPr>
          </w:p>
        </w:tc>
        <w:tc>
          <w:tcPr>
            <w:tcW w:w="351" w:type="pct"/>
          </w:tcPr>
          <w:p w:rsidR="00233A88" w:rsidRDefault="009840FB" w:rsidP="00233A88">
            <w:pPr>
              <w:pStyle w:val="BodyText"/>
              <w:spacing w:after="0" w:line="240" w:lineRule="atLeast"/>
              <w:ind w:left="-107" w:right="-109"/>
              <w:jc w:val="center"/>
              <w:rPr>
                <w:i/>
                <w:iCs/>
                <w:szCs w:val="22"/>
                <w:lang w:val="en-GB"/>
              </w:rPr>
            </w:pPr>
            <w:r>
              <w:rPr>
                <w:i/>
                <w:iCs/>
                <w:szCs w:val="22"/>
                <w:lang w:val="en-GB"/>
              </w:rPr>
              <w:t>Note</w:t>
            </w:r>
          </w:p>
        </w:tc>
        <w:tc>
          <w:tcPr>
            <w:tcW w:w="571" w:type="pct"/>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2017</w:t>
            </w:r>
          </w:p>
        </w:tc>
        <w:tc>
          <w:tcPr>
            <w:tcW w:w="143" w:type="pct"/>
          </w:tcPr>
          <w:p w:rsidR="00233A88" w:rsidRPr="0028787C" w:rsidRDefault="00233A88" w:rsidP="00233A88">
            <w:pPr>
              <w:pStyle w:val="acctfourfigures"/>
              <w:spacing w:line="240" w:lineRule="atLeast"/>
              <w:ind w:left="-97" w:right="-61"/>
              <w:rPr>
                <w:rFonts w:cs="Times New Roman"/>
                <w:szCs w:val="22"/>
              </w:rPr>
            </w:pPr>
          </w:p>
        </w:tc>
        <w:tc>
          <w:tcPr>
            <w:tcW w:w="615" w:type="pct"/>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2016</w:t>
            </w:r>
          </w:p>
        </w:tc>
        <w:tc>
          <w:tcPr>
            <w:tcW w:w="144" w:type="pct"/>
          </w:tcPr>
          <w:p w:rsidR="00233A88" w:rsidRPr="008A746C" w:rsidRDefault="00233A88" w:rsidP="00233A88">
            <w:pPr>
              <w:spacing w:line="240" w:lineRule="atLeast"/>
              <w:ind w:left="-118" w:right="-108" w:firstLine="119"/>
              <w:jc w:val="center"/>
              <w:rPr>
                <w:rFonts w:cs="Times New Roman"/>
                <w:b/>
                <w:szCs w:val="22"/>
              </w:rPr>
            </w:pPr>
          </w:p>
        </w:tc>
        <w:tc>
          <w:tcPr>
            <w:tcW w:w="569" w:type="pct"/>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2017</w:t>
            </w:r>
          </w:p>
        </w:tc>
        <w:tc>
          <w:tcPr>
            <w:tcW w:w="147" w:type="pct"/>
          </w:tcPr>
          <w:p w:rsidR="00233A88" w:rsidRPr="0028787C" w:rsidRDefault="00233A88" w:rsidP="00233A88">
            <w:pPr>
              <w:pStyle w:val="acctfourfigures"/>
              <w:spacing w:line="240" w:lineRule="atLeast"/>
              <w:ind w:left="-97" w:right="-61"/>
              <w:rPr>
                <w:rFonts w:cs="Times New Roman"/>
                <w:szCs w:val="22"/>
              </w:rPr>
            </w:pPr>
          </w:p>
        </w:tc>
        <w:tc>
          <w:tcPr>
            <w:tcW w:w="629" w:type="pct"/>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2016</w:t>
            </w:r>
          </w:p>
        </w:tc>
      </w:tr>
      <w:tr w:rsidR="00233A88" w:rsidRPr="008A746C" w:rsidTr="00A02129">
        <w:tc>
          <w:tcPr>
            <w:tcW w:w="1831" w:type="pct"/>
          </w:tcPr>
          <w:p w:rsidR="00233A88" w:rsidRPr="008A746C" w:rsidRDefault="00233A88" w:rsidP="00233A88">
            <w:pPr>
              <w:pStyle w:val="BodyText"/>
              <w:spacing w:after="0" w:line="240" w:lineRule="atLeast"/>
              <w:ind w:right="-131"/>
              <w:rPr>
                <w:b/>
                <w:bCs/>
                <w:szCs w:val="22"/>
                <w:lang w:val="en-GB"/>
              </w:rPr>
            </w:pPr>
          </w:p>
        </w:tc>
        <w:tc>
          <w:tcPr>
            <w:tcW w:w="351" w:type="pct"/>
          </w:tcPr>
          <w:p w:rsidR="00233A88" w:rsidRPr="008A746C" w:rsidRDefault="00233A88" w:rsidP="00233A88">
            <w:pPr>
              <w:pStyle w:val="BodyText"/>
              <w:spacing w:after="0" w:line="240" w:lineRule="atLeast"/>
              <w:ind w:left="-107" w:right="-109"/>
              <w:jc w:val="center"/>
              <w:rPr>
                <w:b/>
                <w:bCs/>
                <w:szCs w:val="22"/>
                <w:lang w:val="en-GB"/>
              </w:rPr>
            </w:pPr>
          </w:p>
        </w:tc>
        <w:tc>
          <w:tcPr>
            <w:tcW w:w="2818" w:type="pct"/>
            <w:gridSpan w:val="7"/>
          </w:tcPr>
          <w:p w:rsidR="00233A88" w:rsidRPr="008A746C" w:rsidRDefault="00233A88" w:rsidP="00233A88">
            <w:pPr>
              <w:pStyle w:val="BodyText"/>
              <w:spacing w:after="0" w:line="240" w:lineRule="atLeast"/>
              <w:ind w:left="-118" w:right="-108"/>
              <w:jc w:val="center"/>
              <w:rPr>
                <w:i/>
                <w:iCs/>
                <w:szCs w:val="22"/>
                <w:lang w:val="en-GB"/>
              </w:rPr>
            </w:pPr>
            <w:r w:rsidRPr="008A746C">
              <w:rPr>
                <w:i/>
                <w:iCs/>
                <w:szCs w:val="22"/>
                <w:lang w:val="en-GB"/>
              </w:rPr>
              <w:t>(in million Baht)</w:t>
            </w:r>
          </w:p>
        </w:tc>
      </w:tr>
      <w:tr w:rsidR="006B7E12" w:rsidRPr="008A746C" w:rsidTr="00A02129">
        <w:tc>
          <w:tcPr>
            <w:tcW w:w="1831" w:type="pct"/>
          </w:tcPr>
          <w:p w:rsidR="006B7E12" w:rsidRPr="008A746C" w:rsidRDefault="006B7E12" w:rsidP="006B7E12">
            <w:pPr>
              <w:spacing w:line="240" w:lineRule="atLeast"/>
              <w:rPr>
                <w:rFonts w:cs="Times New Roman"/>
                <w:szCs w:val="22"/>
                <w:rtl/>
                <w:cs/>
              </w:rPr>
            </w:pPr>
            <w:r w:rsidRPr="008A746C">
              <w:rPr>
                <w:rFonts w:cs="Times New Roman"/>
                <w:szCs w:val="22"/>
              </w:rPr>
              <w:t>Rental deposits</w:t>
            </w:r>
          </w:p>
        </w:tc>
        <w:tc>
          <w:tcPr>
            <w:tcW w:w="351" w:type="pct"/>
          </w:tcPr>
          <w:p w:rsidR="006B7E12" w:rsidRPr="008A746C" w:rsidRDefault="006B7E12" w:rsidP="006B7E12">
            <w:pPr>
              <w:spacing w:line="240" w:lineRule="atLeast"/>
              <w:ind w:left="-107" w:right="-109"/>
              <w:jc w:val="center"/>
              <w:rPr>
                <w:rFonts w:cs="Times New Roman"/>
                <w:i/>
                <w:iCs/>
                <w:szCs w:val="22"/>
              </w:rPr>
            </w:pPr>
          </w:p>
        </w:tc>
        <w:tc>
          <w:tcPr>
            <w:tcW w:w="571" w:type="pct"/>
          </w:tcPr>
          <w:p w:rsidR="006B7E12" w:rsidRPr="00E638E0" w:rsidRDefault="00E638E0" w:rsidP="006B7E12">
            <w:pPr>
              <w:tabs>
                <w:tab w:val="decimal" w:pos="508"/>
              </w:tabs>
              <w:spacing w:line="240" w:lineRule="atLeast"/>
              <w:ind w:left="-90" w:right="-104"/>
              <w:rPr>
                <w:rFonts w:cs="Times New Roman"/>
                <w:szCs w:val="22"/>
                <w:lang w:val="en-US"/>
              </w:rPr>
            </w:pPr>
            <w:r>
              <w:rPr>
                <w:rFonts w:cs="Times New Roman"/>
                <w:szCs w:val="22"/>
              </w:rPr>
              <w:t>126.5</w:t>
            </w:r>
            <w:r w:rsidR="00BB27A0">
              <w:rPr>
                <w:rFonts w:cs="Times New Roman"/>
                <w:szCs w:val="22"/>
              </w:rPr>
              <w:t>0</w:t>
            </w:r>
          </w:p>
        </w:tc>
        <w:tc>
          <w:tcPr>
            <w:tcW w:w="143" w:type="pct"/>
          </w:tcPr>
          <w:p w:rsidR="006B7E12" w:rsidRPr="008A746C" w:rsidRDefault="006B7E12" w:rsidP="006B7E12"/>
        </w:tc>
        <w:tc>
          <w:tcPr>
            <w:tcW w:w="615" w:type="pct"/>
          </w:tcPr>
          <w:p w:rsidR="006B7E12" w:rsidRPr="008A746C" w:rsidRDefault="006B7E12" w:rsidP="006B7E12">
            <w:pPr>
              <w:tabs>
                <w:tab w:val="decimal" w:pos="508"/>
              </w:tabs>
              <w:spacing w:line="240" w:lineRule="atLeast"/>
              <w:ind w:left="-90" w:right="-104"/>
              <w:rPr>
                <w:rFonts w:cs="Times New Roman"/>
                <w:szCs w:val="22"/>
              </w:rPr>
            </w:pPr>
            <w:r>
              <w:rPr>
                <w:rFonts w:cs="Times New Roman"/>
                <w:szCs w:val="22"/>
              </w:rPr>
              <w:t>121.81</w:t>
            </w:r>
          </w:p>
        </w:tc>
        <w:tc>
          <w:tcPr>
            <w:tcW w:w="144" w:type="pct"/>
          </w:tcPr>
          <w:p w:rsidR="006B7E12" w:rsidRPr="008A746C" w:rsidRDefault="006B7E12" w:rsidP="006B7E12">
            <w:pPr>
              <w:tabs>
                <w:tab w:val="decimal" w:pos="508"/>
              </w:tabs>
              <w:spacing w:line="240" w:lineRule="atLeast"/>
              <w:ind w:left="-90" w:right="-104"/>
              <w:rPr>
                <w:rFonts w:cs="Times New Roman"/>
                <w:szCs w:val="22"/>
              </w:rPr>
            </w:pPr>
          </w:p>
        </w:tc>
        <w:tc>
          <w:tcPr>
            <w:tcW w:w="569" w:type="pct"/>
          </w:tcPr>
          <w:p w:rsidR="006B7E12" w:rsidRPr="008A746C" w:rsidRDefault="006B7E12" w:rsidP="006B7E12">
            <w:pPr>
              <w:tabs>
                <w:tab w:val="decimal" w:pos="508"/>
              </w:tabs>
              <w:spacing w:line="240" w:lineRule="atLeast"/>
              <w:ind w:left="-90" w:right="-104"/>
              <w:rPr>
                <w:rFonts w:cs="Times New Roman"/>
                <w:szCs w:val="22"/>
              </w:rPr>
            </w:pPr>
            <w:r w:rsidRPr="008A746C">
              <w:rPr>
                <w:rFonts w:cs="Times New Roman"/>
                <w:szCs w:val="22"/>
              </w:rPr>
              <w:t>-</w:t>
            </w:r>
          </w:p>
        </w:tc>
        <w:tc>
          <w:tcPr>
            <w:tcW w:w="147" w:type="pct"/>
          </w:tcPr>
          <w:p w:rsidR="006B7E12" w:rsidRPr="008A746C" w:rsidRDefault="006B7E12" w:rsidP="006B7E12">
            <w:pPr>
              <w:tabs>
                <w:tab w:val="decimal" w:pos="508"/>
              </w:tabs>
              <w:spacing w:line="240" w:lineRule="atLeast"/>
              <w:ind w:left="-90" w:right="-104"/>
              <w:rPr>
                <w:rFonts w:cs="Times New Roman"/>
                <w:szCs w:val="22"/>
              </w:rPr>
            </w:pPr>
          </w:p>
        </w:tc>
        <w:tc>
          <w:tcPr>
            <w:tcW w:w="629" w:type="pct"/>
          </w:tcPr>
          <w:p w:rsidR="006B7E12" w:rsidRPr="008A746C" w:rsidRDefault="006B7E12" w:rsidP="006B7E12">
            <w:pPr>
              <w:tabs>
                <w:tab w:val="decimal" w:pos="508"/>
              </w:tabs>
              <w:spacing w:line="240" w:lineRule="atLeast"/>
              <w:ind w:left="-90" w:right="-104"/>
              <w:rPr>
                <w:rFonts w:cs="Times New Roman"/>
                <w:szCs w:val="22"/>
              </w:rPr>
            </w:pPr>
            <w:r w:rsidRPr="008A746C">
              <w:rPr>
                <w:rFonts w:cs="Times New Roman"/>
                <w:szCs w:val="22"/>
              </w:rPr>
              <w:t>-</w:t>
            </w:r>
          </w:p>
        </w:tc>
      </w:tr>
      <w:tr w:rsidR="006B7E12" w:rsidRPr="008A746C" w:rsidTr="00A02129">
        <w:tc>
          <w:tcPr>
            <w:tcW w:w="1831" w:type="pct"/>
          </w:tcPr>
          <w:p w:rsidR="006B7E12" w:rsidRPr="00D531DC" w:rsidRDefault="006B7E12" w:rsidP="006B7E12">
            <w:pPr>
              <w:spacing w:line="240" w:lineRule="atLeast"/>
              <w:rPr>
                <w:rFonts w:cs="Times New Roman"/>
                <w:sz w:val="24"/>
                <w:szCs w:val="24"/>
                <w:lang w:val="en-US"/>
              </w:rPr>
            </w:pPr>
            <w:r>
              <w:rPr>
                <w:rFonts w:cs="Times New Roman"/>
                <w:szCs w:val="22"/>
              </w:rPr>
              <w:t xml:space="preserve">Accrued rental expense from long          </w:t>
            </w:r>
          </w:p>
        </w:tc>
        <w:tc>
          <w:tcPr>
            <w:tcW w:w="351" w:type="pct"/>
          </w:tcPr>
          <w:p w:rsidR="006B7E12" w:rsidRPr="008A746C" w:rsidRDefault="006B7E12" w:rsidP="006B7E12">
            <w:pPr>
              <w:spacing w:line="240" w:lineRule="atLeast"/>
              <w:ind w:left="-107" w:right="-109"/>
              <w:jc w:val="center"/>
              <w:rPr>
                <w:rFonts w:cs="Times New Roman"/>
                <w:i/>
                <w:iCs/>
                <w:szCs w:val="22"/>
              </w:rPr>
            </w:pPr>
          </w:p>
        </w:tc>
        <w:tc>
          <w:tcPr>
            <w:tcW w:w="571" w:type="pct"/>
          </w:tcPr>
          <w:p w:rsidR="006B7E12" w:rsidRDefault="006B7E12" w:rsidP="006B7E12">
            <w:pPr>
              <w:tabs>
                <w:tab w:val="decimal" w:pos="508"/>
              </w:tabs>
              <w:spacing w:line="240" w:lineRule="atLeast"/>
              <w:ind w:left="-90" w:right="-104"/>
              <w:rPr>
                <w:rFonts w:cs="Times New Roman"/>
                <w:szCs w:val="22"/>
              </w:rPr>
            </w:pPr>
          </w:p>
        </w:tc>
        <w:tc>
          <w:tcPr>
            <w:tcW w:w="143" w:type="pct"/>
          </w:tcPr>
          <w:p w:rsidR="006B7E12" w:rsidRPr="008A746C" w:rsidRDefault="006B7E12" w:rsidP="006B7E12"/>
        </w:tc>
        <w:tc>
          <w:tcPr>
            <w:tcW w:w="615" w:type="pct"/>
          </w:tcPr>
          <w:p w:rsidR="006B7E12" w:rsidRDefault="006B7E12" w:rsidP="006B7E12">
            <w:pPr>
              <w:tabs>
                <w:tab w:val="decimal" w:pos="508"/>
              </w:tabs>
              <w:spacing w:line="240" w:lineRule="atLeast"/>
              <w:ind w:left="-90" w:right="-104"/>
              <w:rPr>
                <w:rFonts w:cs="Times New Roman"/>
                <w:szCs w:val="22"/>
              </w:rPr>
            </w:pPr>
          </w:p>
        </w:tc>
        <w:tc>
          <w:tcPr>
            <w:tcW w:w="144" w:type="pct"/>
          </w:tcPr>
          <w:p w:rsidR="006B7E12" w:rsidRPr="008A746C" w:rsidRDefault="006B7E12" w:rsidP="006B7E12">
            <w:pPr>
              <w:tabs>
                <w:tab w:val="decimal" w:pos="508"/>
              </w:tabs>
              <w:spacing w:line="240" w:lineRule="atLeast"/>
              <w:ind w:left="-90" w:right="-104"/>
              <w:rPr>
                <w:rFonts w:cs="Times New Roman"/>
                <w:szCs w:val="22"/>
              </w:rPr>
            </w:pPr>
          </w:p>
        </w:tc>
        <w:tc>
          <w:tcPr>
            <w:tcW w:w="569" w:type="pct"/>
          </w:tcPr>
          <w:p w:rsidR="006B7E12" w:rsidRPr="008A746C" w:rsidRDefault="006B7E12" w:rsidP="006B7E12">
            <w:pPr>
              <w:tabs>
                <w:tab w:val="decimal" w:pos="508"/>
              </w:tabs>
              <w:spacing w:line="240" w:lineRule="atLeast"/>
              <w:ind w:left="-90" w:right="-104"/>
              <w:rPr>
                <w:rFonts w:cs="Times New Roman"/>
                <w:szCs w:val="22"/>
              </w:rPr>
            </w:pPr>
          </w:p>
        </w:tc>
        <w:tc>
          <w:tcPr>
            <w:tcW w:w="147" w:type="pct"/>
          </w:tcPr>
          <w:p w:rsidR="006B7E12" w:rsidRPr="008A746C" w:rsidRDefault="006B7E12" w:rsidP="006B7E12">
            <w:pPr>
              <w:tabs>
                <w:tab w:val="decimal" w:pos="508"/>
              </w:tabs>
              <w:spacing w:line="240" w:lineRule="atLeast"/>
              <w:ind w:left="-90" w:right="-104"/>
              <w:rPr>
                <w:rFonts w:cs="Times New Roman"/>
                <w:szCs w:val="22"/>
              </w:rPr>
            </w:pPr>
          </w:p>
        </w:tc>
        <w:tc>
          <w:tcPr>
            <w:tcW w:w="629" w:type="pct"/>
          </w:tcPr>
          <w:p w:rsidR="006B7E12" w:rsidRPr="008A746C" w:rsidRDefault="006B7E12" w:rsidP="006B7E12">
            <w:pPr>
              <w:tabs>
                <w:tab w:val="decimal" w:pos="508"/>
              </w:tabs>
              <w:spacing w:line="240" w:lineRule="atLeast"/>
              <w:ind w:left="-90" w:right="-104"/>
              <w:rPr>
                <w:rFonts w:cs="Times New Roman"/>
                <w:szCs w:val="22"/>
              </w:rPr>
            </w:pPr>
          </w:p>
        </w:tc>
      </w:tr>
      <w:tr w:rsidR="006B7E12" w:rsidRPr="008A746C" w:rsidTr="00A02129">
        <w:tc>
          <w:tcPr>
            <w:tcW w:w="1831" w:type="pct"/>
          </w:tcPr>
          <w:p w:rsidR="006B7E12" w:rsidRDefault="006B7E12" w:rsidP="006B7E12">
            <w:pPr>
              <w:spacing w:line="240" w:lineRule="atLeast"/>
              <w:rPr>
                <w:rFonts w:cs="Times New Roman"/>
                <w:szCs w:val="22"/>
              </w:rPr>
            </w:pPr>
            <w:r>
              <w:rPr>
                <w:rFonts w:cs="Times New Roman"/>
                <w:szCs w:val="22"/>
              </w:rPr>
              <w:t xml:space="preserve">   term lease agreement</w:t>
            </w:r>
          </w:p>
        </w:tc>
        <w:tc>
          <w:tcPr>
            <w:tcW w:w="351" w:type="pct"/>
          </w:tcPr>
          <w:p w:rsidR="006B7E12" w:rsidRPr="008A746C" w:rsidRDefault="006B7E12" w:rsidP="006B7E12">
            <w:pPr>
              <w:spacing w:line="240" w:lineRule="atLeast"/>
              <w:ind w:left="-107" w:right="-109"/>
              <w:jc w:val="center"/>
              <w:rPr>
                <w:rFonts w:cs="Times New Roman"/>
                <w:i/>
                <w:iCs/>
                <w:szCs w:val="22"/>
              </w:rPr>
            </w:pPr>
            <w:r>
              <w:rPr>
                <w:rFonts w:cs="Times New Roman"/>
                <w:i/>
                <w:iCs/>
                <w:szCs w:val="22"/>
              </w:rPr>
              <w:t>16</w:t>
            </w:r>
          </w:p>
        </w:tc>
        <w:tc>
          <w:tcPr>
            <w:tcW w:w="571" w:type="pct"/>
          </w:tcPr>
          <w:p w:rsidR="006B7E12" w:rsidRDefault="00E638E0" w:rsidP="006B7E12">
            <w:pPr>
              <w:tabs>
                <w:tab w:val="decimal" w:pos="508"/>
              </w:tabs>
              <w:spacing w:line="240" w:lineRule="atLeast"/>
              <w:ind w:left="-90" w:right="-104"/>
              <w:rPr>
                <w:rFonts w:cs="Times New Roman"/>
                <w:szCs w:val="22"/>
              </w:rPr>
            </w:pPr>
            <w:r>
              <w:rPr>
                <w:rFonts w:cs="Times New Roman"/>
                <w:szCs w:val="22"/>
              </w:rPr>
              <w:t>4.53</w:t>
            </w:r>
          </w:p>
        </w:tc>
        <w:tc>
          <w:tcPr>
            <w:tcW w:w="143" w:type="pct"/>
          </w:tcPr>
          <w:p w:rsidR="006B7E12" w:rsidRPr="008A746C" w:rsidRDefault="006B7E12" w:rsidP="006B7E12"/>
        </w:tc>
        <w:tc>
          <w:tcPr>
            <w:tcW w:w="615" w:type="pct"/>
          </w:tcPr>
          <w:p w:rsidR="006B7E12" w:rsidRDefault="00573A30" w:rsidP="006B7E12">
            <w:pPr>
              <w:tabs>
                <w:tab w:val="decimal" w:pos="508"/>
              </w:tabs>
              <w:spacing w:line="240" w:lineRule="atLeast"/>
              <w:ind w:left="-90" w:right="-104"/>
              <w:rPr>
                <w:rFonts w:cs="Times New Roman"/>
                <w:szCs w:val="22"/>
              </w:rPr>
            </w:pPr>
            <w:r>
              <w:rPr>
                <w:rFonts w:cs="Times New Roman"/>
                <w:szCs w:val="22"/>
              </w:rPr>
              <w:t>4.90</w:t>
            </w:r>
          </w:p>
        </w:tc>
        <w:tc>
          <w:tcPr>
            <w:tcW w:w="144" w:type="pct"/>
          </w:tcPr>
          <w:p w:rsidR="006B7E12" w:rsidRPr="008A746C" w:rsidRDefault="006B7E12" w:rsidP="006B7E12">
            <w:pPr>
              <w:tabs>
                <w:tab w:val="decimal" w:pos="508"/>
              </w:tabs>
              <w:spacing w:line="240" w:lineRule="atLeast"/>
              <w:ind w:left="-90" w:right="-104"/>
              <w:rPr>
                <w:rFonts w:cs="Times New Roman"/>
                <w:szCs w:val="22"/>
              </w:rPr>
            </w:pPr>
          </w:p>
        </w:tc>
        <w:tc>
          <w:tcPr>
            <w:tcW w:w="569" w:type="pct"/>
          </w:tcPr>
          <w:p w:rsidR="006B7E12" w:rsidRPr="008A746C" w:rsidRDefault="006B7E12" w:rsidP="006B7E12">
            <w:pPr>
              <w:tabs>
                <w:tab w:val="decimal" w:pos="508"/>
              </w:tabs>
              <w:spacing w:line="240" w:lineRule="atLeast"/>
              <w:ind w:left="-90" w:right="-104"/>
              <w:rPr>
                <w:rFonts w:cs="Times New Roman"/>
                <w:szCs w:val="22"/>
              </w:rPr>
            </w:pPr>
            <w:r>
              <w:rPr>
                <w:rFonts w:cs="Times New Roman"/>
                <w:szCs w:val="22"/>
              </w:rPr>
              <w:t>-</w:t>
            </w:r>
          </w:p>
        </w:tc>
        <w:tc>
          <w:tcPr>
            <w:tcW w:w="147" w:type="pct"/>
          </w:tcPr>
          <w:p w:rsidR="006B7E12" w:rsidRPr="008A746C" w:rsidRDefault="006B7E12" w:rsidP="006B7E12">
            <w:pPr>
              <w:tabs>
                <w:tab w:val="decimal" w:pos="508"/>
              </w:tabs>
              <w:spacing w:line="240" w:lineRule="atLeast"/>
              <w:ind w:left="-90" w:right="-104"/>
              <w:rPr>
                <w:rFonts w:cs="Times New Roman"/>
                <w:szCs w:val="22"/>
              </w:rPr>
            </w:pPr>
          </w:p>
        </w:tc>
        <w:tc>
          <w:tcPr>
            <w:tcW w:w="629" w:type="pct"/>
          </w:tcPr>
          <w:p w:rsidR="006B7E12" w:rsidRPr="008A746C" w:rsidRDefault="006B7E12" w:rsidP="006B7E12">
            <w:pPr>
              <w:tabs>
                <w:tab w:val="decimal" w:pos="508"/>
              </w:tabs>
              <w:spacing w:line="240" w:lineRule="atLeast"/>
              <w:ind w:left="-90" w:right="-104"/>
              <w:rPr>
                <w:rFonts w:cs="Times New Roman"/>
                <w:szCs w:val="22"/>
              </w:rPr>
            </w:pPr>
            <w:r>
              <w:rPr>
                <w:rFonts w:cs="Times New Roman"/>
                <w:szCs w:val="22"/>
              </w:rPr>
              <w:t>-</w:t>
            </w:r>
          </w:p>
        </w:tc>
      </w:tr>
      <w:tr w:rsidR="008259FD" w:rsidRPr="008A746C" w:rsidTr="00A02129">
        <w:tc>
          <w:tcPr>
            <w:tcW w:w="1831" w:type="pct"/>
          </w:tcPr>
          <w:p w:rsidR="008259FD" w:rsidRDefault="008259FD" w:rsidP="008259FD">
            <w:pPr>
              <w:spacing w:line="240" w:lineRule="atLeast"/>
              <w:rPr>
                <w:rFonts w:cs="Times New Roman"/>
                <w:szCs w:val="22"/>
              </w:rPr>
            </w:pPr>
            <w:r>
              <w:rPr>
                <w:rFonts w:cs="Times New Roman"/>
              </w:rPr>
              <w:t>Deferred output vat</w:t>
            </w:r>
          </w:p>
        </w:tc>
        <w:tc>
          <w:tcPr>
            <w:tcW w:w="351" w:type="pct"/>
          </w:tcPr>
          <w:p w:rsidR="008259FD" w:rsidRDefault="008259FD" w:rsidP="008259FD">
            <w:pPr>
              <w:spacing w:line="240" w:lineRule="atLeast"/>
              <w:ind w:left="-107" w:right="-109"/>
              <w:jc w:val="center"/>
              <w:rPr>
                <w:rFonts w:cs="Times New Roman"/>
                <w:i/>
                <w:iCs/>
                <w:szCs w:val="22"/>
              </w:rPr>
            </w:pPr>
          </w:p>
        </w:tc>
        <w:tc>
          <w:tcPr>
            <w:tcW w:w="571" w:type="pct"/>
          </w:tcPr>
          <w:p w:rsidR="008259FD" w:rsidRDefault="008259FD" w:rsidP="008259FD">
            <w:pPr>
              <w:tabs>
                <w:tab w:val="decimal" w:pos="508"/>
              </w:tabs>
              <w:spacing w:line="240" w:lineRule="atLeast"/>
              <w:ind w:left="-90" w:right="-104"/>
              <w:rPr>
                <w:rFonts w:cs="Times New Roman"/>
                <w:szCs w:val="22"/>
              </w:rPr>
            </w:pPr>
            <w:r>
              <w:rPr>
                <w:rFonts w:cs="Times New Roman"/>
                <w:szCs w:val="22"/>
              </w:rPr>
              <w:t>1.06</w:t>
            </w:r>
          </w:p>
        </w:tc>
        <w:tc>
          <w:tcPr>
            <w:tcW w:w="143" w:type="pct"/>
          </w:tcPr>
          <w:p w:rsidR="008259FD" w:rsidRPr="008A746C" w:rsidRDefault="008259FD" w:rsidP="008259FD"/>
        </w:tc>
        <w:tc>
          <w:tcPr>
            <w:tcW w:w="615" w:type="pct"/>
          </w:tcPr>
          <w:p w:rsidR="008259FD" w:rsidRDefault="008259FD" w:rsidP="008259FD">
            <w:pPr>
              <w:tabs>
                <w:tab w:val="decimal" w:pos="508"/>
              </w:tabs>
              <w:spacing w:line="240" w:lineRule="atLeast"/>
              <w:ind w:left="-90" w:right="-104"/>
              <w:rPr>
                <w:rFonts w:cs="Times New Roman"/>
                <w:szCs w:val="22"/>
              </w:rPr>
            </w:pPr>
            <w:r>
              <w:rPr>
                <w:rFonts w:cs="Times New Roman"/>
                <w:szCs w:val="22"/>
              </w:rPr>
              <w:t>45.14</w:t>
            </w:r>
          </w:p>
        </w:tc>
        <w:tc>
          <w:tcPr>
            <w:tcW w:w="144" w:type="pct"/>
          </w:tcPr>
          <w:p w:rsidR="008259FD" w:rsidRPr="008A746C" w:rsidRDefault="008259FD" w:rsidP="008259FD">
            <w:pPr>
              <w:tabs>
                <w:tab w:val="decimal" w:pos="508"/>
              </w:tabs>
              <w:spacing w:line="240" w:lineRule="atLeast"/>
              <w:ind w:left="-90" w:right="-104"/>
              <w:rPr>
                <w:rFonts w:cs="Times New Roman"/>
                <w:szCs w:val="22"/>
              </w:rPr>
            </w:pPr>
          </w:p>
        </w:tc>
        <w:tc>
          <w:tcPr>
            <w:tcW w:w="569" w:type="pct"/>
          </w:tcPr>
          <w:p w:rsidR="008259FD" w:rsidRPr="008A746C" w:rsidRDefault="008259FD" w:rsidP="008259FD">
            <w:pPr>
              <w:tabs>
                <w:tab w:val="decimal" w:pos="508"/>
              </w:tabs>
              <w:spacing w:line="240" w:lineRule="atLeast"/>
              <w:ind w:left="-90" w:right="-104"/>
              <w:rPr>
                <w:rFonts w:cs="Times New Roman"/>
                <w:szCs w:val="22"/>
              </w:rPr>
            </w:pPr>
            <w:r w:rsidRPr="008A746C">
              <w:rPr>
                <w:rFonts w:cs="Times New Roman"/>
                <w:szCs w:val="22"/>
              </w:rPr>
              <w:t>-</w:t>
            </w:r>
          </w:p>
        </w:tc>
        <w:tc>
          <w:tcPr>
            <w:tcW w:w="147" w:type="pct"/>
          </w:tcPr>
          <w:p w:rsidR="008259FD" w:rsidRPr="008A746C" w:rsidRDefault="008259FD" w:rsidP="008259FD">
            <w:pPr>
              <w:tabs>
                <w:tab w:val="decimal" w:pos="508"/>
              </w:tabs>
              <w:spacing w:line="240" w:lineRule="atLeast"/>
              <w:ind w:left="-90" w:right="-104"/>
              <w:rPr>
                <w:rFonts w:cs="Times New Roman"/>
                <w:szCs w:val="22"/>
              </w:rPr>
            </w:pPr>
          </w:p>
        </w:tc>
        <w:tc>
          <w:tcPr>
            <w:tcW w:w="629" w:type="pct"/>
          </w:tcPr>
          <w:p w:rsidR="008259FD" w:rsidRPr="008A746C" w:rsidRDefault="008259FD" w:rsidP="008259FD">
            <w:pPr>
              <w:tabs>
                <w:tab w:val="decimal" w:pos="508"/>
              </w:tabs>
              <w:spacing w:line="240" w:lineRule="atLeast"/>
              <w:ind w:left="-90" w:right="-104"/>
              <w:rPr>
                <w:rFonts w:cs="Times New Roman"/>
                <w:szCs w:val="22"/>
              </w:rPr>
            </w:pPr>
            <w:r w:rsidRPr="008A746C">
              <w:rPr>
                <w:rFonts w:cs="Times New Roman"/>
                <w:szCs w:val="22"/>
              </w:rPr>
              <w:t>-</w:t>
            </w:r>
          </w:p>
        </w:tc>
      </w:tr>
      <w:tr w:rsidR="008259FD" w:rsidRPr="008A746C" w:rsidTr="00A02129">
        <w:tc>
          <w:tcPr>
            <w:tcW w:w="1831" w:type="pct"/>
          </w:tcPr>
          <w:p w:rsidR="008259FD" w:rsidRPr="008A746C" w:rsidRDefault="008259FD" w:rsidP="008259FD">
            <w:pPr>
              <w:spacing w:line="240" w:lineRule="atLeast"/>
              <w:rPr>
                <w:rFonts w:cs="Times New Roman"/>
                <w:szCs w:val="22"/>
              </w:rPr>
            </w:pPr>
            <w:r w:rsidRPr="008A746C">
              <w:rPr>
                <w:rFonts w:cs="Times New Roman"/>
                <w:szCs w:val="22"/>
              </w:rPr>
              <w:t>Others</w:t>
            </w:r>
          </w:p>
        </w:tc>
        <w:tc>
          <w:tcPr>
            <w:tcW w:w="351" w:type="pct"/>
          </w:tcPr>
          <w:p w:rsidR="008259FD" w:rsidRPr="008A746C" w:rsidRDefault="008259FD" w:rsidP="008259FD">
            <w:pPr>
              <w:spacing w:line="240" w:lineRule="atLeast"/>
              <w:ind w:left="-107" w:right="-109"/>
              <w:jc w:val="center"/>
              <w:rPr>
                <w:rFonts w:cs="Times New Roman"/>
                <w:szCs w:val="22"/>
              </w:rPr>
            </w:pPr>
          </w:p>
        </w:tc>
        <w:tc>
          <w:tcPr>
            <w:tcW w:w="571" w:type="pct"/>
            <w:tcBorders>
              <w:bottom w:val="single" w:sz="4" w:space="0" w:color="auto"/>
            </w:tcBorders>
          </w:tcPr>
          <w:p w:rsidR="008259FD" w:rsidRPr="008A746C" w:rsidRDefault="008259FD" w:rsidP="008259FD">
            <w:pPr>
              <w:tabs>
                <w:tab w:val="decimal" w:pos="508"/>
              </w:tabs>
              <w:spacing w:line="240" w:lineRule="atLeast"/>
              <w:ind w:left="-90" w:right="-104"/>
              <w:rPr>
                <w:rFonts w:cs="Times New Roman"/>
                <w:szCs w:val="22"/>
              </w:rPr>
            </w:pPr>
            <w:r>
              <w:rPr>
                <w:rFonts w:cs="Times New Roman"/>
                <w:szCs w:val="22"/>
              </w:rPr>
              <w:t>0.30</w:t>
            </w:r>
          </w:p>
        </w:tc>
        <w:tc>
          <w:tcPr>
            <w:tcW w:w="143" w:type="pct"/>
          </w:tcPr>
          <w:p w:rsidR="008259FD" w:rsidRPr="008A746C" w:rsidRDefault="008259FD" w:rsidP="008259FD"/>
        </w:tc>
        <w:tc>
          <w:tcPr>
            <w:tcW w:w="615" w:type="pct"/>
            <w:tcBorders>
              <w:bottom w:val="single" w:sz="4" w:space="0" w:color="auto"/>
            </w:tcBorders>
          </w:tcPr>
          <w:p w:rsidR="008259FD" w:rsidRPr="008A746C" w:rsidRDefault="008259FD" w:rsidP="008259FD">
            <w:pPr>
              <w:tabs>
                <w:tab w:val="decimal" w:pos="508"/>
              </w:tabs>
              <w:spacing w:line="240" w:lineRule="atLeast"/>
              <w:ind w:left="-90" w:right="-104"/>
              <w:rPr>
                <w:rFonts w:cs="Times New Roman"/>
                <w:szCs w:val="22"/>
              </w:rPr>
            </w:pPr>
            <w:r>
              <w:rPr>
                <w:rFonts w:cs="Times New Roman"/>
                <w:szCs w:val="22"/>
              </w:rPr>
              <w:t>0.31</w:t>
            </w:r>
          </w:p>
        </w:tc>
        <w:tc>
          <w:tcPr>
            <w:tcW w:w="144" w:type="pct"/>
          </w:tcPr>
          <w:p w:rsidR="008259FD" w:rsidRPr="008A746C" w:rsidRDefault="008259FD" w:rsidP="008259FD">
            <w:pPr>
              <w:tabs>
                <w:tab w:val="decimal" w:pos="508"/>
              </w:tabs>
              <w:spacing w:line="240" w:lineRule="atLeast"/>
              <w:ind w:left="-90" w:right="-104"/>
              <w:rPr>
                <w:rFonts w:cs="Times New Roman"/>
                <w:szCs w:val="22"/>
              </w:rPr>
            </w:pPr>
          </w:p>
        </w:tc>
        <w:tc>
          <w:tcPr>
            <w:tcW w:w="569" w:type="pct"/>
            <w:tcBorders>
              <w:bottom w:val="single" w:sz="4" w:space="0" w:color="auto"/>
            </w:tcBorders>
          </w:tcPr>
          <w:p w:rsidR="008259FD" w:rsidRPr="008A746C" w:rsidRDefault="008259FD" w:rsidP="008259FD">
            <w:pPr>
              <w:tabs>
                <w:tab w:val="decimal" w:pos="508"/>
              </w:tabs>
              <w:spacing w:line="240" w:lineRule="atLeast"/>
              <w:ind w:left="-90" w:right="-104"/>
              <w:rPr>
                <w:rFonts w:cs="Times New Roman"/>
                <w:szCs w:val="22"/>
              </w:rPr>
            </w:pPr>
            <w:r w:rsidRPr="008A746C">
              <w:rPr>
                <w:rFonts w:cs="Times New Roman"/>
                <w:szCs w:val="22"/>
              </w:rPr>
              <w:t>-</w:t>
            </w:r>
          </w:p>
        </w:tc>
        <w:tc>
          <w:tcPr>
            <w:tcW w:w="147" w:type="pct"/>
          </w:tcPr>
          <w:p w:rsidR="008259FD" w:rsidRPr="008A746C" w:rsidRDefault="008259FD" w:rsidP="008259FD">
            <w:pPr>
              <w:tabs>
                <w:tab w:val="decimal" w:pos="508"/>
              </w:tabs>
              <w:spacing w:line="240" w:lineRule="atLeast"/>
              <w:ind w:left="-90" w:right="-104"/>
              <w:rPr>
                <w:rFonts w:cs="Times New Roman"/>
                <w:szCs w:val="22"/>
              </w:rPr>
            </w:pPr>
          </w:p>
        </w:tc>
        <w:tc>
          <w:tcPr>
            <w:tcW w:w="629" w:type="pct"/>
            <w:tcBorders>
              <w:bottom w:val="single" w:sz="4" w:space="0" w:color="auto"/>
            </w:tcBorders>
          </w:tcPr>
          <w:p w:rsidR="008259FD" w:rsidRPr="008A746C" w:rsidRDefault="008259FD" w:rsidP="008259FD">
            <w:pPr>
              <w:tabs>
                <w:tab w:val="decimal" w:pos="508"/>
              </w:tabs>
              <w:spacing w:line="240" w:lineRule="atLeast"/>
              <w:ind w:left="-90" w:right="-104"/>
              <w:rPr>
                <w:rFonts w:cs="Times New Roman"/>
                <w:szCs w:val="22"/>
              </w:rPr>
            </w:pPr>
            <w:r w:rsidRPr="008A746C">
              <w:rPr>
                <w:rFonts w:cs="Times New Roman"/>
                <w:szCs w:val="22"/>
              </w:rPr>
              <w:t>-</w:t>
            </w:r>
          </w:p>
        </w:tc>
      </w:tr>
      <w:tr w:rsidR="008259FD" w:rsidRPr="008A746C" w:rsidTr="00A02129">
        <w:tc>
          <w:tcPr>
            <w:tcW w:w="1831" w:type="pct"/>
          </w:tcPr>
          <w:p w:rsidR="008259FD" w:rsidRPr="008A746C" w:rsidRDefault="008259FD" w:rsidP="008259FD">
            <w:pPr>
              <w:spacing w:line="240" w:lineRule="atLeast"/>
              <w:rPr>
                <w:rFonts w:cs="Times New Roman"/>
                <w:b/>
                <w:bCs/>
                <w:szCs w:val="22"/>
              </w:rPr>
            </w:pPr>
            <w:r w:rsidRPr="008A746C">
              <w:rPr>
                <w:rFonts w:cs="Times New Roman"/>
                <w:b/>
                <w:bCs/>
                <w:szCs w:val="22"/>
              </w:rPr>
              <w:t>Total</w:t>
            </w:r>
          </w:p>
        </w:tc>
        <w:tc>
          <w:tcPr>
            <w:tcW w:w="351" w:type="pct"/>
          </w:tcPr>
          <w:p w:rsidR="008259FD" w:rsidRPr="008A746C" w:rsidRDefault="008259FD" w:rsidP="008259FD">
            <w:pPr>
              <w:spacing w:line="240" w:lineRule="atLeast"/>
              <w:ind w:left="-107" w:right="-109"/>
              <w:jc w:val="center"/>
              <w:rPr>
                <w:rFonts w:cs="Times New Roman"/>
                <w:b/>
                <w:bCs/>
                <w:szCs w:val="22"/>
              </w:rPr>
            </w:pPr>
          </w:p>
        </w:tc>
        <w:tc>
          <w:tcPr>
            <w:tcW w:w="571" w:type="pct"/>
            <w:tcBorders>
              <w:top w:val="single" w:sz="4" w:space="0" w:color="auto"/>
              <w:bottom w:val="double" w:sz="4" w:space="0" w:color="auto"/>
            </w:tcBorders>
          </w:tcPr>
          <w:p w:rsidR="008259FD" w:rsidRPr="00BB27A0" w:rsidRDefault="008259FD" w:rsidP="008259FD">
            <w:pPr>
              <w:tabs>
                <w:tab w:val="decimal" w:pos="508"/>
              </w:tabs>
              <w:spacing w:line="240" w:lineRule="atLeast"/>
              <w:ind w:left="-90" w:right="-104"/>
              <w:rPr>
                <w:rFonts w:cs="Times New Roman"/>
                <w:b/>
                <w:bCs/>
                <w:szCs w:val="22"/>
                <w:lang w:val="en-US"/>
              </w:rPr>
            </w:pPr>
            <w:r>
              <w:rPr>
                <w:rFonts w:cs="Times New Roman"/>
                <w:b/>
                <w:bCs/>
                <w:szCs w:val="22"/>
              </w:rPr>
              <w:t>132.39</w:t>
            </w:r>
          </w:p>
        </w:tc>
        <w:tc>
          <w:tcPr>
            <w:tcW w:w="143" w:type="pct"/>
          </w:tcPr>
          <w:p w:rsidR="008259FD" w:rsidRPr="008A746C" w:rsidRDefault="008259FD" w:rsidP="008259FD">
            <w:pPr>
              <w:rPr>
                <w:b/>
                <w:bCs/>
              </w:rPr>
            </w:pPr>
          </w:p>
        </w:tc>
        <w:tc>
          <w:tcPr>
            <w:tcW w:w="615" w:type="pct"/>
            <w:tcBorders>
              <w:top w:val="single" w:sz="4" w:space="0" w:color="auto"/>
              <w:bottom w:val="double" w:sz="4" w:space="0" w:color="auto"/>
            </w:tcBorders>
          </w:tcPr>
          <w:p w:rsidR="008259FD" w:rsidRPr="008A746C" w:rsidRDefault="008259FD" w:rsidP="008259FD">
            <w:pPr>
              <w:tabs>
                <w:tab w:val="decimal" w:pos="508"/>
              </w:tabs>
              <w:spacing w:line="240" w:lineRule="atLeast"/>
              <w:ind w:left="-90" w:right="-104"/>
              <w:rPr>
                <w:rFonts w:cs="Times New Roman"/>
                <w:b/>
                <w:bCs/>
                <w:szCs w:val="22"/>
              </w:rPr>
            </w:pPr>
            <w:r>
              <w:rPr>
                <w:rFonts w:cs="Times New Roman"/>
                <w:b/>
                <w:bCs/>
                <w:szCs w:val="22"/>
              </w:rPr>
              <w:t>172.16</w:t>
            </w:r>
          </w:p>
        </w:tc>
        <w:tc>
          <w:tcPr>
            <w:tcW w:w="144" w:type="pct"/>
          </w:tcPr>
          <w:p w:rsidR="008259FD" w:rsidRPr="008A746C" w:rsidRDefault="008259FD" w:rsidP="008259FD">
            <w:pPr>
              <w:tabs>
                <w:tab w:val="decimal" w:pos="508"/>
              </w:tabs>
              <w:spacing w:line="240" w:lineRule="atLeast"/>
              <w:ind w:left="-90" w:right="-104"/>
              <w:rPr>
                <w:rFonts w:cs="Times New Roman"/>
                <w:b/>
                <w:bCs/>
                <w:szCs w:val="22"/>
              </w:rPr>
            </w:pPr>
          </w:p>
        </w:tc>
        <w:tc>
          <w:tcPr>
            <w:tcW w:w="569" w:type="pct"/>
            <w:tcBorders>
              <w:top w:val="single" w:sz="4" w:space="0" w:color="auto"/>
              <w:bottom w:val="double" w:sz="4" w:space="0" w:color="auto"/>
            </w:tcBorders>
          </w:tcPr>
          <w:p w:rsidR="008259FD" w:rsidRPr="008A746C" w:rsidRDefault="008259FD" w:rsidP="008259FD">
            <w:pPr>
              <w:tabs>
                <w:tab w:val="decimal" w:pos="508"/>
              </w:tabs>
              <w:spacing w:line="240" w:lineRule="atLeast"/>
              <w:ind w:left="-90" w:right="-104"/>
              <w:rPr>
                <w:rFonts w:cs="Times New Roman"/>
                <w:b/>
                <w:bCs/>
                <w:szCs w:val="22"/>
              </w:rPr>
            </w:pPr>
            <w:r w:rsidRPr="008A746C">
              <w:rPr>
                <w:rFonts w:cs="Times New Roman"/>
                <w:b/>
                <w:bCs/>
                <w:szCs w:val="22"/>
              </w:rPr>
              <w:t>-</w:t>
            </w:r>
          </w:p>
        </w:tc>
        <w:tc>
          <w:tcPr>
            <w:tcW w:w="147" w:type="pct"/>
          </w:tcPr>
          <w:p w:rsidR="008259FD" w:rsidRPr="008A746C" w:rsidRDefault="008259FD" w:rsidP="008259FD">
            <w:pPr>
              <w:tabs>
                <w:tab w:val="decimal" w:pos="508"/>
              </w:tabs>
              <w:spacing w:line="240" w:lineRule="atLeast"/>
              <w:ind w:left="-90" w:right="-104"/>
              <w:rPr>
                <w:rFonts w:cs="Times New Roman"/>
                <w:b/>
                <w:bCs/>
                <w:szCs w:val="22"/>
              </w:rPr>
            </w:pPr>
          </w:p>
        </w:tc>
        <w:tc>
          <w:tcPr>
            <w:tcW w:w="629" w:type="pct"/>
            <w:tcBorders>
              <w:top w:val="single" w:sz="4" w:space="0" w:color="auto"/>
              <w:bottom w:val="double" w:sz="4" w:space="0" w:color="auto"/>
            </w:tcBorders>
          </w:tcPr>
          <w:p w:rsidR="008259FD" w:rsidRPr="008A746C" w:rsidRDefault="008259FD" w:rsidP="008259FD">
            <w:pPr>
              <w:tabs>
                <w:tab w:val="decimal" w:pos="508"/>
              </w:tabs>
              <w:spacing w:line="240" w:lineRule="atLeast"/>
              <w:ind w:left="-90" w:right="-104"/>
              <w:rPr>
                <w:rFonts w:cs="Times New Roman"/>
                <w:b/>
                <w:bCs/>
                <w:szCs w:val="22"/>
              </w:rPr>
            </w:pPr>
            <w:r w:rsidRPr="008A746C">
              <w:rPr>
                <w:rFonts w:cs="Times New Roman"/>
                <w:b/>
                <w:bCs/>
                <w:szCs w:val="22"/>
              </w:rPr>
              <w:t>-</w:t>
            </w:r>
          </w:p>
        </w:tc>
      </w:tr>
    </w:tbl>
    <w:p w:rsidR="0002099D" w:rsidRDefault="0002099D">
      <w:pPr>
        <w:spacing w:line="240" w:lineRule="auto"/>
        <w:rPr>
          <w:rFonts w:cs="Times New Roman"/>
          <w:b/>
          <w:bCs/>
          <w:sz w:val="24"/>
          <w:szCs w:val="24"/>
        </w:rPr>
      </w:pPr>
    </w:p>
    <w:p w:rsidR="00B16831" w:rsidRPr="008A746C" w:rsidRDefault="0002099D" w:rsidP="0002099D">
      <w:pPr>
        <w:spacing w:line="240" w:lineRule="auto"/>
        <w:rPr>
          <w:rFonts w:cs="Times New Roman"/>
          <w:b/>
          <w:bCs/>
          <w:sz w:val="24"/>
          <w:szCs w:val="24"/>
        </w:rPr>
      </w:pPr>
      <w:r>
        <w:rPr>
          <w:rFonts w:cs="Times New Roman"/>
          <w:b/>
          <w:bCs/>
          <w:sz w:val="24"/>
          <w:szCs w:val="24"/>
        </w:rPr>
        <w:br w:type="page"/>
      </w:r>
      <w:r w:rsidR="00B16831" w:rsidRPr="008A746C">
        <w:rPr>
          <w:rFonts w:cs="Times New Roman"/>
          <w:b/>
          <w:bCs/>
          <w:sz w:val="24"/>
          <w:szCs w:val="24"/>
        </w:rPr>
        <w:t>2</w:t>
      </w:r>
      <w:r w:rsidR="006100AF">
        <w:rPr>
          <w:rFonts w:cs="Times New Roman"/>
          <w:b/>
          <w:bCs/>
          <w:sz w:val="24"/>
          <w:szCs w:val="24"/>
        </w:rPr>
        <w:t>8</w:t>
      </w:r>
      <w:r w:rsidR="00B16831" w:rsidRPr="008A746C">
        <w:rPr>
          <w:rFonts w:cs="Times New Roman"/>
          <w:b/>
          <w:bCs/>
          <w:sz w:val="24"/>
          <w:szCs w:val="24"/>
        </w:rPr>
        <w:tab/>
        <w:t>Share capital</w:t>
      </w:r>
    </w:p>
    <w:p w:rsidR="00B16831" w:rsidRPr="008A746C" w:rsidRDefault="00B16831" w:rsidP="00B16831">
      <w:pPr>
        <w:spacing w:line="240" w:lineRule="atLeast"/>
        <w:rPr>
          <w:rFonts w:cs="Times New Roman"/>
          <w:szCs w:val="22"/>
        </w:rPr>
      </w:pPr>
    </w:p>
    <w:tbl>
      <w:tblPr>
        <w:tblW w:w="9297" w:type="dxa"/>
        <w:tblInd w:w="450" w:type="dxa"/>
        <w:tblLayout w:type="fixed"/>
        <w:tblCellMar>
          <w:left w:w="79" w:type="dxa"/>
          <w:right w:w="79" w:type="dxa"/>
        </w:tblCellMar>
        <w:tblLook w:val="0000" w:firstRow="0" w:lastRow="0" w:firstColumn="0" w:lastColumn="0" w:noHBand="0" w:noVBand="0"/>
      </w:tblPr>
      <w:tblGrid>
        <w:gridCol w:w="3060"/>
        <w:gridCol w:w="1008"/>
        <w:gridCol w:w="1170"/>
        <w:gridCol w:w="180"/>
        <w:gridCol w:w="1242"/>
        <w:gridCol w:w="180"/>
        <w:gridCol w:w="1125"/>
        <w:gridCol w:w="180"/>
        <w:gridCol w:w="1152"/>
      </w:tblGrid>
      <w:tr w:rsidR="00233A88" w:rsidRPr="008A746C" w:rsidTr="006332A9">
        <w:trPr>
          <w:cantSplit/>
          <w:tblHeader/>
        </w:trPr>
        <w:tc>
          <w:tcPr>
            <w:tcW w:w="3060" w:type="dxa"/>
          </w:tcPr>
          <w:p w:rsidR="00233A88" w:rsidRPr="008A746C" w:rsidRDefault="00233A88" w:rsidP="006332A9">
            <w:pPr>
              <w:spacing w:line="240" w:lineRule="atLeast"/>
              <w:ind w:left="11" w:hanging="11"/>
              <w:rPr>
                <w:rFonts w:cs="Times New Roman"/>
                <w:szCs w:val="22"/>
              </w:rPr>
            </w:pPr>
          </w:p>
        </w:tc>
        <w:tc>
          <w:tcPr>
            <w:tcW w:w="1008" w:type="dxa"/>
            <w:vAlign w:val="bottom"/>
          </w:tcPr>
          <w:p w:rsidR="00233A88" w:rsidRPr="008A746C" w:rsidRDefault="00233A88" w:rsidP="002C4021">
            <w:pPr>
              <w:pStyle w:val="acctmergecolhdg"/>
              <w:spacing w:line="240" w:lineRule="atLeast"/>
              <w:rPr>
                <w:rFonts w:cs="Times New Roman"/>
                <w:b w:val="0"/>
                <w:bCs/>
                <w:szCs w:val="22"/>
              </w:rPr>
            </w:pPr>
            <w:r w:rsidRPr="008A746C">
              <w:rPr>
                <w:rFonts w:cs="Times New Roman"/>
                <w:b w:val="0"/>
                <w:bCs/>
                <w:szCs w:val="22"/>
              </w:rPr>
              <w:t>Par value</w:t>
            </w:r>
          </w:p>
        </w:tc>
        <w:tc>
          <w:tcPr>
            <w:tcW w:w="2592" w:type="dxa"/>
            <w:gridSpan w:val="3"/>
          </w:tcPr>
          <w:p w:rsidR="00233A88" w:rsidRPr="0028787C" w:rsidRDefault="00195859" w:rsidP="002C4021">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 xml:space="preserve">For the period from </w:t>
            </w:r>
            <w:r>
              <w:rPr>
                <w:rFonts w:cs="Times New Roman"/>
                <w:szCs w:val="22"/>
                <w:lang w:bidi="th-TH"/>
              </w:rPr>
              <w:br/>
              <w:t>1</w:t>
            </w:r>
            <w:r w:rsidR="00A4321C">
              <w:rPr>
                <w:rFonts w:cs="Times New Roman"/>
                <w:szCs w:val="22"/>
                <w:lang w:bidi="th-TH"/>
              </w:rPr>
              <w:t xml:space="preserve"> </w:t>
            </w:r>
            <w:r w:rsidR="002C4021">
              <w:rPr>
                <w:rFonts w:cs="Times New Roman"/>
                <w:szCs w:val="22"/>
                <w:lang w:bidi="th-TH"/>
              </w:rPr>
              <w:t>January</w:t>
            </w:r>
            <w:r w:rsidR="00A4321C">
              <w:rPr>
                <w:rFonts w:cs="Times New Roman"/>
                <w:szCs w:val="22"/>
                <w:lang w:bidi="th-TH"/>
              </w:rPr>
              <w:t xml:space="preserve"> 2017 to </w:t>
            </w:r>
            <w:r w:rsidR="00A4321C">
              <w:rPr>
                <w:rFonts w:cs="Times New Roman"/>
                <w:szCs w:val="22"/>
                <w:lang w:bidi="th-TH"/>
              </w:rPr>
              <w:br/>
            </w:r>
            <w:r w:rsidR="00233A88" w:rsidRPr="0028787C">
              <w:rPr>
                <w:rFonts w:cs="Times New Roman"/>
                <w:szCs w:val="22"/>
                <w:lang w:bidi="th-TH"/>
              </w:rPr>
              <w:t>30</w:t>
            </w:r>
            <w:r w:rsidR="00233A88" w:rsidRPr="0028787C">
              <w:rPr>
                <w:rFonts w:cs="Times New Roman"/>
                <w:szCs w:val="22"/>
                <w:cs/>
                <w:lang w:bidi="th-TH"/>
              </w:rPr>
              <w:t xml:space="preserve"> </w:t>
            </w:r>
            <w:r w:rsidR="00233A88" w:rsidRPr="0028787C">
              <w:rPr>
                <w:rFonts w:cs="Times New Roman"/>
                <w:szCs w:val="22"/>
                <w:lang w:bidi="th-TH"/>
              </w:rPr>
              <w:t>September</w:t>
            </w:r>
            <w:r w:rsidR="00233A88">
              <w:rPr>
                <w:rFonts w:cs="Times New Roman"/>
                <w:szCs w:val="22"/>
                <w:lang w:bidi="th-TH"/>
              </w:rPr>
              <w:t xml:space="preserve"> 2017</w:t>
            </w:r>
          </w:p>
        </w:tc>
        <w:tc>
          <w:tcPr>
            <w:tcW w:w="180"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p>
        </w:tc>
        <w:tc>
          <w:tcPr>
            <w:tcW w:w="2457" w:type="dxa"/>
            <w:gridSpan w:val="3"/>
          </w:tcPr>
          <w:p w:rsidR="00A4321C" w:rsidRDefault="00A4321C" w:rsidP="00233A88">
            <w:pPr>
              <w:jc w:val="center"/>
              <w:rPr>
                <w:rFonts w:cs="Times New Roman"/>
                <w:bCs/>
                <w:szCs w:val="22"/>
              </w:rPr>
            </w:pPr>
          </w:p>
          <w:p w:rsidR="00233A88" w:rsidRPr="00147C3F" w:rsidRDefault="00A4321C" w:rsidP="002C4021">
            <w:pPr>
              <w:jc w:val="center"/>
              <w:rPr>
                <w:rFonts w:cs="Times New Roman"/>
                <w:bCs/>
                <w:szCs w:val="22"/>
              </w:rPr>
            </w:pPr>
            <w:r>
              <w:rPr>
                <w:rFonts w:cs="Times New Roman"/>
                <w:bCs/>
                <w:szCs w:val="22"/>
              </w:rPr>
              <w:t xml:space="preserve">For the </w:t>
            </w:r>
            <w:r w:rsidR="002C4021">
              <w:rPr>
                <w:rFonts w:cs="Times New Roman"/>
                <w:bCs/>
                <w:szCs w:val="22"/>
              </w:rPr>
              <w:t>year</w:t>
            </w:r>
            <w:r>
              <w:rPr>
                <w:rFonts w:cs="Times New Roman"/>
                <w:bCs/>
                <w:szCs w:val="22"/>
              </w:rPr>
              <w:t xml:space="preserve"> ended </w:t>
            </w:r>
            <w:r>
              <w:rPr>
                <w:rFonts w:cs="Times New Roman"/>
                <w:bCs/>
                <w:szCs w:val="22"/>
              </w:rPr>
              <w:br/>
            </w:r>
            <w:r w:rsidR="00233A88">
              <w:rPr>
                <w:rFonts w:cs="Times New Roman"/>
                <w:bCs/>
                <w:szCs w:val="22"/>
              </w:rPr>
              <w:t>31 December 2016</w:t>
            </w:r>
          </w:p>
        </w:tc>
      </w:tr>
      <w:tr w:rsidR="00233A88" w:rsidRPr="008A746C" w:rsidTr="006332A9">
        <w:trPr>
          <w:cantSplit/>
          <w:tblHeader/>
        </w:trPr>
        <w:tc>
          <w:tcPr>
            <w:tcW w:w="3060" w:type="dxa"/>
          </w:tcPr>
          <w:p w:rsidR="00233A88" w:rsidRPr="008A746C" w:rsidRDefault="00233A88" w:rsidP="00233A88">
            <w:pPr>
              <w:pStyle w:val="acctfourfigures"/>
              <w:spacing w:line="240" w:lineRule="atLeast"/>
              <w:jc w:val="center"/>
              <w:rPr>
                <w:rFonts w:cs="Times New Roman"/>
                <w:szCs w:val="22"/>
              </w:rPr>
            </w:pPr>
          </w:p>
        </w:tc>
        <w:tc>
          <w:tcPr>
            <w:tcW w:w="1008" w:type="dxa"/>
          </w:tcPr>
          <w:p w:rsidR="00233A88" w:rsidRPr="008A746C" w:rsidRDefault="00233A88" w:rsidP="00233A88">
            <w:pPr>
              <w:spacing w:line="240" w:lineRule="atLeast"/>
              <w:jc w:val="center"/>
              <w:rPr>
                <w:rFonts w:cs="Times New Roman"/>
                <w:szCs w:val="22"/>
              </w:rPr>
            </w:pPr>
            <w:r w:rsidRPr="008A746C">
              <w:rPr>
                <w:rFonts w:cs="Times New Roman"/>
                <w:szCs w:val="22"/>
              </w:rPr>
              <w:t>per share</w:t>
            </w:r>
          </w:p>
        </w:tc>
        <w:tc>
          <w:tcPr>
            <w:tcW w:w="1170" w:type="dxa"/>
          </w:tcPr>
          <w:p w:rsidR="00233A88" w:rsidRPr="008A746C" w:rsidRDefault="00233A88" w:rsidP="00233A88">
            <w:pPr>
              <w:pStyle w:val="acctfourfigures"/>
              <w:spacing w:line="240" w:lineRule="atLeast"/>
              <w:ind w:left="-79" w:right="-52"/>
              <w:jc w:val="center"/>
              <w:rPr>
                <w:rFonts w:cs="Times New Roman"/>
                <w:szCs w:val="22"/>
                <w:lang w:bidi="th-TH"/>
              </w:rPr>
            </w:pPr>
            <w:r w:rsidRPr="008A746C">
              <w:rPr>
                <w:rFonts w:cs="Times New Roman"/>
                <w:szCs w:val="22"/>
              </w:rPr>
              <w:t>Number</w:t>
            </w:r>
          </w:p>
        </w:tc>
        <w:tc>
          <w:tcPr>
            <w:tcW w:w="180" w:type="dxa"/>
          </w:tcPr>
          <w:p w:rsidR="00233A88" w:rsidRPr="008A746C" w:rsidRDefault="00233A88" w:rsidP="00233A88">
            <w:pPr>
              <w:pStyle w:val="acctfourfigures"/>
              <w:spacing w:line="240" w:lineRule="atLeast"/>
              <w:ind w:left="-79" w:right="-52"/>
              <w:jc w:val="center"/>
              <w:rPr>
                <w:rFonts w:cs="Times New Roman"/>
                <w:szCs w:val="22"/>
              </w:rPr>
            </w:pPr>
          </w:p>
        </w:tc>
        <w:tc>
          <w:tcPr>
            <w:tcW w:w="1242" w:type="dxa"/>
          </w:tcPr>
          <w:p w:rsidR="00233A88" w:rsidRPr="008A746C" w:rsidRDefault="00233A88" w:rsidP="00233A88">
            <w:pPr>
              <w:pStyle w:val="acctfourfigures"/>
              <w:tabs>
                <w:tab w:val="clear" w:pos="765"/>
                <w:tab w:val="decimal" w:pos="641"/>
              </w:tabs>
              <w:spacing w:line="240" w:lineRule="atLeast"/>
              <w:ind w:left="-79" w:right="-52"/>
              <w:jc w:val="center"/>
              <w:rPr>
                <w:rFonts w:cs="Times New Roman"/>
                <w:szCs w:val="22"/>
              </w:rPr>
            </w:pPr>
            <w:r w:rsidRPr="008A746C">
              <w:rPr>
                <w:rFonts w:cs="Times New Roman"/>
                <w:szCs w:val="22"/>
              </w:rPr>
              <w:t>Amount</w:t>
            </w:r>
          </w:p>
        </w:tc>
        <w:tc>
          <w:tcPr>
            <w:tcW w:w="180" w:type="dxa"/>
          </w:tcPr>
          <w:p w:rsidR="00233A88" w:rsidRPr="008A746C" w:rsidRDefault="00233A88" w:rsidP="00233A88">
            <w:pPr>
              <w:pStyle w:val="acctfourfigures"/>
              <w:spacing w:line="240" w:lineRule="atLeast"/>
              <w:ind w:left="-79" w:right="-52"/>
              <w:jc w:val="center"/>
              <w:rPr>
                <w:rFonts w:cs="Times New Roman"/>
                <w:szCs w:val="22"/>
              </w:rPr>
            </w:pPr>
          </w:p>
        </w:tc>
        <w:tc>
          <w:tcPr>
            <w:tcW w:w="1125" w:type="dxa"/>
          </w:tcPr>
          <w:p w:rsidR="00233A88" w:rsidRPr="008A746C" w:rsidRDefault="00233A88" w:rsidP="00233A88">
            <w:pPr>
              <w:pStyle w:val="acctfourfigures"/>
              <w:spacing w:line="240" w:lineRule="atLeast"/>
              <w:ind w:left="-79" w:right="-52"/>
              <w:jc w:val="center"/>
              <w:rPr>
                <w:rFonts w:cs="Times New Roman"/>
                <w:szCs w:val="22"/>
                <w:lang w:bidi="th-TH"/>
              </w:rPr>
            </w:pPr>
            <w:r w:rsidRPr="008A746C">
              <w:rPr>
                <w:rFonts w:cs="Times New Roman"/>
                <w:szCs w:val="22"/>
              </w:rPr>
              <w:t>Number</w:t>
            </w:r>
          </w:p>
        </w:tc>
        <w:tc>
          <w:tcPr>
            <w:tcW w:w="180" w:type="dxa"/>
          </w:tcPr>
          <w:p w:rsidR="00233A88" w:rsidRPr="008A746C" w:rsidRDefault="00233A88" w:rsidP="00233A88">
            <w:pPr>
              <w:pStyle w:val="acctfourfigures"/>
              <w:spacing w:line="240" w:lineRule="atLeast"/>
              <w:ind w:left="-79" w:right="-52"/>
              <w:jc w:val="center"/>
              <w:rPr>
                <w:rFonts w:cs="Times New Roman"/>
                <w:szCs w:val="22"/>
              </w:rPr>
            </w:pPr>
          </w:p>
        </w:tc>
        <w:tc>
          <w:tcPr>
            <w:tcW w:w="1152" w:type="dxa"/>
          </w:tcPr>
          <w:p w:rsidR="00233A88" w:rsidRPr="008A746C" w:rsidRDefault="00233A88" w:rsidP="00233A88">
            <w:pPr>
              <w:pStyle w:val="acctfourfigures"/>
              <w:tabs>
                <w:tab w:val="clear" w:pos="765"/>
                <w:tab w:val="decimal" w:pos="641"/>
              </w:tabs>
              <w:spacing w:line="240" w:lineRule="atLeast"/>
              <w:ind w:left="-79" w:right="-52"/>
              <w:jc w:val="center"/>
              <w:rPr>
                <w:rFonts w:cs="Times New Roman"/>
                <w:szCs w:val="22"/>
              </w:rPr>
            </w:pPr>
            <w:r w:rsidRPr="008A746C">
              <w:rPr>
                <w:rFonts w:cs="Times New Roman"/>
                <w:szCs w:val="22"/>
              </w:rPr>
              <w:t>Amount</w:t>
            </w:r>
          </w:p>
        </w:tc>
      </w:tr>
      <w:tr w:rsidR="00233A88" w:rsidRPr="008A746C" w:rsidTr="006332A9">
        <w:trPr>
          <w:cantSplit/>
        </w:trPr>
        <w:tc>
          <w:tcPr>
            <w:tcW w:w="3060" w:type="dxa"/>
          </w:tcPr>
          <w:p w:rsidR="00233A88" w:rsidRPr="008A746C" w:rsidRDefault="00233A88" w:rsidP="00233A88">
            <w:pPr>
              <w:spacing w:line="240" w:lineRule="atLeast"/>
              <w:rPr>
                <w:rFonts w:cs="Times New Roman"/>
                <w:b/>
                <w:bCs/>
                <w:i/>
                <w:iCs/>
                <w:szCs w:val="22"/>
              </w:rPr>
            </w:pPr>
          </w:p>
        </w:tc>
        <w:tc>
          <w:tcPr>
            <w:tcW w:w="1008" w:type="dxa"/>
          </w:tcPr>
          <w:p w:rsidR="00233A88" w:rsidRPr="008A746C" w:rsidRDefault="00233A88" w:rsidP="00233A88">
            <w:pPr>
              <w:spacing w:line="240" w:lineRule="atLeast"/>
              <w:jc w:val="center"/>
              <w:rPr>
                <w:rFonts w:cs="Times New Roman"/>
                <w:i/>
                <w:iCs/>
                <w:szCs w:val="22"/>
              </w:rPr>
            </w:pPr>
            <w:r w:rsidRPr="008A746C">
              <w:rPr>
                <w:rFonts w:cs="Times New Roman"/>
                <w:i/>
                <w:iCs/>
                <w:szCs w:val="22"/>
              </w:rPr>
              <w:t>(in Baht)</w:t>
            </w:r>
          </w:p>
        </w:tc>
        <w:tc>
          <w:tcPr>
            <w:tcW w:w="5229" w:type="dxa"/>
            <w:gridSpan w:val="7"/>
          </w:tcPr>
          <w:p w:rsidR="00233A88" w:rsidRPr="008A746C" w:rsidRDefault="00233A88" w:rsidP="00233A88">
            <w:pPr>
              <w:pStyle w:val="acctfourfigures"/>
              <w:spacing w:line="240" w:lineRule="atLeast"/>
              <w:ind w:left="-79" w:right="-52"/>
              <w:jc w:val="center"/>
              <w:rPr>
                <w:rFonts w:cs="Times New Roman"/>
                <w:i/>
                <w:iCs/>
                <w:szCs w:val="22"/>
              </w:rPr>
            </w:pPr>
            <w:r w:rsidRPr="008A746C">
              <w:rPr>
                <w:rFonts w:cs="Times New Roman"/>
                <w:i/>
                <w:iCs/>
                <w:szCs w:val="22"/>
              </w:rPr>
              <w:t>(million shares / in million Baht)</w:t>
            </w:r>
          </w:p>
        </w:tc>
      </w:tr>
      <w:tr w:rsidR="00233A88" w:rsidRPr="008A746C" w:rsidTr="006332A9">
        <w:trPr>
          <w:cantSplit/>
        </w:trPr>
        <w:tc>
          <w:tcPr>
            <w:tcW w:w="3060" w:type="dxa"/>
          </w:tcPr>
          <w:p w:rsidR="00233A88" w:rsidRPr="008A746C" w:rsidRDefault="00233A88" w:rsidP="00233A88">
            <w:pPr>
              <w:spacing w:line="240" w:lineRule="atLeast"/>
              <w:rPr>
                <w:rFonts w:cs="Times New Roman"/>
                <w:b/>
                <w:bCs/>
                <w:i/>
                <w:iCs/>
                <w:szCs w:val="22"/>
              </w:rPr>
            </w:pPr>
            <w:r w:rsidRPr="008A746C">
              <w:rPr>
                <w:rFonts w:cs="Times New Roman"/>
                <w:b/>
                <w:bCs/>
                <w:i/>
                <w:iCs/>
                <w:szCs w:val="22"/>
              </w:rPr>
              <w:t>Authorised</w:t>
            </w:r>
          </w:p>
        </w:tc>
        <w:tc>
          <w:tcPr>
            <w:tcW w:w="1008" w:type="dxa"/>
          </w:tcPr>
          <w:p w:rsidR="00233A88" w:rsidRPr="008A746C" w:rsidRDefault="00233A88" w:rsidP="00233A88">
            <w:pPr>
              <w:spacing w:line="240" w:lineRule="atLeast"/>
              <w:jc w:val="center"/>
              <w:rPr>
                <w:rFonts w:cs="Times New Roman"/>
                <w:szCs w:val="22"/>
              </w:rPr>
            </w:pPr>
          </w:p>
        </w:tc>
        <w:tc>
          <w:tcPr>
            <w:tcW w:w="1170" w:type="dxa"/>
          </w:tcPr>
          <w:p w:rsidR="00233A88" w:rsidRPr="008A746C" w:rsidRDefault="00233A88" w:rsidP="00233A88">
            <w:pPr>
              <w:pStyle w:val="acctfourfigures"/>
              <w:tabs>
                <w:tab w:val="clear" w:pos="765"/>
                <w:tab w:val="decimal" w:pos="731"/>
              </w:tabs>
              <w:spacing w:line="240" w:lineRule="atLeast"/>
              <w:ind w:right="11"/>
              <w:rPr>
                <w:rFonts w:cs="Times New Roman"/>
                <w:szCs w:val="22"/>
              </w:rPr>
            </w:pPr>
          </w:p>
        </w:tc>
        <w:tc>
          <w:tcPr>
            <w:tcW w:w="180" w:type="dxa"/>
          </w:tcPr>
          <w:p w:rsidR="00233A88" w:rsidRPr="008A746C" w:rsidRDefault="00233A88" w:rsidP="00233A88">
            <w:pPr>
              <w:pStyle w:val="acctfourfigures"/>
              <w:spacing w:line="240" w:lineRule="atLeast"/>
              <w:rPr>
                <w:rFonts w:cs="Times New Roman"/>
                <w:szCs w:val="22"/>
              </w:rPr>
            </w:pPr>
          </w:p>
        </w:tc>
        <w:tc>
          <w:tcPr>
            <w:tcW w:w="1242" w:type="dxa"/>
          </w:tcPr>
          <w:p w:rsidR="00233A88" w:rsidRPr="008A746C" w:rsidRDefault="00233A88" w:rsidP="00233A88">
            <w:pPr>
              <w:pStyle w:val="acctfourfigures"/>
              <w:tabs>
                <w:tab w:val="clear" w:pos="765"/>
                <w:tab w:val="decimal" w:pos="731"/>
              </w:tabs>
              <w:spacing w:line="240" w:lineRule="atLeast"/>
              <w:ind w:right="11"/>
              <w:rPr>
                <w:rFonts w:cs="Times New Roman"/>
                <w:szCs w:val="22"/>
              </w:rPr>
            </w:pPr>
          </w:p>
        </w:tc>
        <w:tc>
          <w:tcPr>
            <w:tcW w:w="180" w:type="dxa"/>
          </w:tcPr>
          <w:p w:rsidR="00233A88" w:rsidRPr="008A746C" w:rsidRDefault="00233A88" w:rsidP="00233A88">
            <w:pPr>
              <w:pStyle w:val="acctfourfigures"/>
              <w:spacing w:line="240" w:lineRule="atLeast"/>
              <w:rPr>
                <w:rFonts w:cs="Times New Roman"/>
                <w:szCs w:val="22"/>
              </w:rPr>
            </w:pPr>
          </w:p>
        </w:tc>
        <w:tc>
          <w:tcPr>
            <w:tcW w:w="1125" w:type="dxa"/>
          </w:tcPr>
          <w:p w:rsidR="00233A88" w:rsidRPr="008A746C" w:rsidRDefault="00233A88" w:rsidP="00233A88">
            <w:pPr>
              <w:pStyle w:val="acctfourfigures"/>
              <w:tabs>
                <w:tab w:val="clear" w:pos="765"/>
                <w:tab w:val="decimal" w:pos="731"/>
              </w:tabs>
              <w:spacing w:line="240" w:lineRule="atLeast"/>
              <w:ind w:right="11"/>
              <w:rPr>
                <w:rFonts w:cs="Times New Roman"/>
                <w:szCs w:val="22"/>
              </w:rPr>
            </w:pPr>
          </w:p>
        </w:tc>
        <w:tc>
          <w:tcPr>
            <w:tcW w:w="180" w:type="dxa"/>
          </w:tcPr>
          <w:p w:rsidR="00233A88" w:rsidRPr="008A746C" w:rsidRDefault="00233A88" w:rsidP="00233A88">
            <w:pPr>
              <w:pStyle w:val="acctfourfigures"/>
              <w:spacing w:line="240" w:lineRule="atLeast"/>
              <w:rPr>
                <w:rFonts w:cs="Times New Roman"/>
                <w:szCs w:val="22"/>
              </w:rPr>
            </w:pPr>
          </w:p>
        </w:tc>
        <w:tc>
          <w:tcPr>
            <w:tcW w:w="1152" w:type="dxa"/>
          </w:tcPr>
          <w:p w:rsidR="00233A88" w:rsidRPr="008A746C" w:rsidRDefault="00233A88" w:rsidP="00233A88">
            <w:pPr>
              <w:pStyle w:val="acctfourfigures"/>
              <w:tabs>
                <w:tab w:val="clear" w:pos="765"/>
                <w:tab w:val="decimal" w:pos="731"/>
              </w:tabs>
              <w:spacing w:line="240" w:lineRule="atLeast"/>
              <w:ind w:right="11"/>
              <w:rPr>
                <w:rFonts w:cs="Times New Roman"/>
                <w:szCs w:val="22"/>
              </w:rPr>
            </w:pPr>
          </w:p>
        </w:tc>
      </w:tr>
      <w:tr w:rsidR="00233A88" w:rsidRPr="008A746C" w:rsidTr="006332A9">
        <w:trPr>
          <w:cantSplit/>
        </w:trPr>
        <w:tc>
          <w:tcPr>
            <w:tcW w:w="3060" w:type="dxa"/>
          </w:tcPr>
          <w:p w:rsidR="00233A88" w:rsidRPr="008A746C" w:rsidRDefault="00233A88" w:rsidP="00233A88">
            <w:pPr>
              <w:spacing w:line="240" w:lineRule="atLeast"/>
              <w:rPr>
                <w:rFonts w:cs="Times New Roman"/>
                <w:szCs w:val="22"/>
              </w:rPr>
            </w:pPr>
            <w:r w:rsidRPr="008A746C">
              <w:rPr>
                <w:rFonts w:cs="Times New Roman"/>
                <w:szCs w:val="22"/>
              </w:rPr>
              <w:t>At 1 January</w:t>
            </w:r>
          </w:p>
        </w:tc>
        <w:tc>
          <w:tcPr>
            <w:tcW w:w="1008" w:type="dxa"/>
          </w:tcPr>
          <w:p w:rsidR="00233A88" w:rsidRPr="008A746C" w:rsidRDefault="00233A88" w:rsidP="00233A88">
            <w:pPr>
              <w:spacing w:line="240" w:lineRule="atLeast"/>
              <w:jc w:val="center"/>
              <w:rPr>
                <w:rFonts w:cs="Times New Roman"/>
                <w:szCs w:val="22"/>
              </w:rPr>
            </w:pPr>
          </w:p>
        </w:tc>
        <w:tc>
          <w:tcPr>
            <w:tcW w:w="1170" w:type="dxa"/>
          </w:tcPr>
          <w:p w:rsidR="00233A88" w:rsidRPr="008A746C" w:rsidRDefault="00233A88" w:rsidP="00233A88">
            <w:pPr>
              <w:pStyle w:val="acctfourfigures"/>
              <w:tabs>
                <w:tab w:val="clear" w:pos="765"/>
                <w:tab w:val="decimal" w:pos="731"/>
              </w:tabs>
              <w:spacing w:line="240" w:lineRule="atLeast"/>
              <w:ind w:right="11"/>
              <w:rPr>
                <w:rFonts w:cs="Times New Roman"/>
                <w:szCs w:val="22"/>
              </w:rPr>
            </w:pPr>
          </w:p>
        </w:tc>
        <w:tc>
          <w:tcPr>
            <w:tcW w:w="180" w:type="dxa"/>
          </w:tcPr>
          <w:p w:rsidR="00233A88" w:rsidRPr="008A746C" w:rsidRDefault="00233A88" w:rsidP="00233A88">
            <w:pPr>
              <w:pStyle w:val="acctfourfigures"/>
              <w:spacing w:line="240" w:lineRule="atLeast"/>
              <w:rPr>
                <w:rFonts w:cs="Times New Roman"/>
                <w:szCs w:val="22"/>
              </w:rPr>
            </w:pPr>
          </w:p>
        </w:tc>
        <w:tc>
          <w:tcPr>
            <w:tcW w:w="1242" w:type="dxa"/>
          </w:tcPr>
          <w:p w:rsidR="00233A88" w:rsidRPr="008A746C" w:rsidRDefault="00233A88" w:rsidP="00233A88">
            <w:pPr>
              <w:pStyle w:val="acctfourfigures"/>
              <w:tabs>
                <w:tab w:val="clear" w:pos="765"/>
                <w:tab w:val="decimal" w:pos="731"/>
              </w:tabs>
              <w:spacing w:line="240" w:lineRule="atLeast"/>
              <w:ind w:right="11"/>
              <w:rPr>
                <w:rFonts w:cs="Times New Roman"/>
                <w:szCs w:val="22"/>
              </w:rPr>
            </w:pPr>
          </w:p>
        </w:tc>
        <w:tc>
          <w:tcPr>
            <w:tcW w:w="180" w:type="dxa"/>
          </w:tcPr>
          <w:p w:rsidR="00233A88" w:rsidRPr="008A746C" w:rsidRDefault="00233A88" w:rsidP="00233A88">
            <w:pPr>
              <w:pStyle w:val="acctfourfigures"/>
              <w:spacing w:line="240" w:lineRule="atLeast"/>
              <w:rPr>
                <w:rFonts w:cs="Times New Roman"/>
                <w:szCs w:val="22"/>
              </w:rPr>
            </w:pPr>
          </w:p>
        </w:tc>
        <w:tc>
          <w:tcPr>
            <w:tcW w:w="1125" w:type="dxa"/>
          </w:tcPr>
          <w:p w:rsidR="00233A88" w:rsidRPr="008A746C" w:rsidRDefault="00233A88" w:rsidP="00233A88">
            <w:pPr>
              <w:pStyle w:val="acctfourfigures"/>
              <w:tabs>
                <w:tab w:val="clear" w:pos="765"/>
                <w:tab w:val="decimal" w:pos="731"/>
              </w:tabs>
              <w:spacing w:line="240" w:lineRule="atLeast"/>
              <w:ind w:right="11"/>
              <w:rPr>
                <w:rFonts w:cs="Times New Roman"/>
                <w:szCs w:val="22"/>
              </w:rPr>
            </w:pPr>
          </w:p>
        </w:tc>
        <w:tc>
          <w:tcPr>
            <w:tcW w:w="180" w:type="dxa"/>
          </w:tcPr>
          <w:p w:rsidR="00233A88" w:rsidRPr="008A746C" w:rsidRDefault="00233A88" w:rsidP="00233A88">
            <w:pPr>
              <w:pStyle w:val="acctfourfigures"/>
              <w:spacing w:line="240" w:lineRule="atLeast"/>
              <w:rPr>
                <w:rFonts w:cs="Times New Roman"/>
                <w:szCs w:val="22"/>
              </w:rPr>
            </w:pPr>
          </w:p>
        </w:tc>
        <w:tc>
          <w:tcPr>
            <w:tcW w:w="1152" w:type="dxa"/>
          </w:tcPr>
          <w:p w:rsidR="00233A88" w:rsidRPr="008A746C" w:rsidRDefault="00233A88" w:rsidP="00233A88">
            <w:pPr>
              <w:pStyle w:val="acctfourfigures"/>
              <w:tabs>
                <w:tab w:val="clear" w:pos="765"/>
                <w:tab w:val="decimal" w:pos="731"/>
              </w:tabs>
              <w:spacing w:line="240" w:lineRule="atLeast"/>
              <w:ind w:right="11"/>
              <w:rPr>
                <w:rFonts w:cs="Times New Roman"/>
                <w:szCs w:val="22"/>
              </w:rPr>
            </w:pPr>
          </w:p>
        </w:tc>
      </w:tr>
      <w:tr w:rsidR="00F25614" w:rsidRPr="008A746C" w:rsidTr="006332A9">
        <w:trPr>
          <w:cantSplit/>
        </w:trPr>
        <w:tc>
          <w:tcPr>
            <w:tcW w:w="3060" w:type="dxa"/>
          </w:tcPr>
          <w:p w:rsidR="00F25614" w:rsidRPr="008A746C" w:rsidRDefault="00F25614" w:rsidP="00195859">
            <w:pPr>
              <w:numPr>
                <w:ilvl w:val="0"/>
                <w:numId w:val="6"/>
              </w:numPr>
              <w:spacing w:line="240" w:lineRule="atLeast"/>
              <w:ind w:left="191" w:hanging="150"/>
              <w:rPr>
                <w:rFonts w:cs="Times New Roman"/>
                <w:szCs w:val="22"/>
              </w:rPr>
            </w:pPr>
            <w:r w:rsidRPr="008A746C">
              <w:rPr>
                <w:rFonts w:cs="Times New Roman"/>
                <w:szCs w:val="22"/>
              </w:rPr>
              <w:t>ordinary shares</w:t>
            </w:r>
          </w:p>
        </w:tc>
        <w:tc>
          <w:tcPr>
            <w:tcW w:w="1008" w:type="dxa"/>
          </w:tcPr>
          <w:p w:rsidR="00F25614" w:rsidRPr="008A746C" w:rsidRDefault="00F25614" w:rsidP="00F25614">
            <w:pPr>
              <w:spacing w:line="240" w:lineRule="atLeast"/>
              <w:jc w:val="center"/>
              <w:rPr>
                <w:rFonts w:cs="Times New Roman"/>
                <w:szCs w:val="22"/>
              </w:rPr>
            </w:pPr>
            <w:r w:rsidRPr="008A746C">
              <w:rPr>
                <w:rFonts w:cs="Times New Roman"/>
                <w:szCs w:val="22"/>
              </w:rPr>
              <w:t>1</w:t>
            </w:r>
          </w:p>
        </w:tc>
        <w:tc>
          <w:tcPr>
            <w:tcW w:w="1170" w:type="dxa"/>
          </w:tcPr>
          <w:p w:rsidR="00F25614" w:rsidRPr="008A746C" w:rsidRDefault="00F25614" w:rsidP="00F25614">
            <w:pPr>
              <w:pStyle w:val="BodyText"/>
              <w:tabs>
                <w:tab w:val="decimal" w:pos="713"/>
              </w:tabs>
              <w:spacing w:after="0" w:line="240" w:lineRule="auto"/>
              <w:ind w:left="-108" w:right="-131"/>
              <w:rPr>
                <w:szCs w:val="22"/>
                <w:lang w:val="en-GB"/>
              </w:rPr>
            </w:pPr>
            <w:r>
              <w:rPr>
                <w:szCs w:val="22"/>
                <w:lang w:val="en-GB"/>
              </w:rPr>
              <w:t>4,044.77</w:t>
            </w:r>
          </w:p>
        </w:tc>
        <w:tc>
          <w:tcPr>
            <w:tcW w:w="180" w:type="dxa"/>
          </w:tcPr>
          <w:p w:rsidR="00F25614" w:rsidRPr="008A746C" w:rsidRDefault="00F25614" w:rsidP="00F25614">
            <w:pPr>
              <w:pStyle w:val="BodyText"/>
              <w:tabs>
                <w:tab w:val="decimal" w:pos="792"/>
              </w:tabs>
              <w:spacing w:after="0" w:line="240" w:lineRule="auto"/>
              <w:ind w:right="-131"/>
              <w:rPr>
                <w:szCs w:val="22"/>
                <w:lang w:val="en-GB"/>
              </w:rPr>
            </w:pPr>
          </w:p>
        </w:tc>
        <w:tc>
          <w:tcPr>
            <w:tcW w:w="1242" w:type="dxa"/>
          </w:tcPr>
          <w:p w:rsidR="00F25614" w:rsidRPr="008A746C" w:rsidRDefault="00F25614" w:rsidP="00F25614">
            <w:pPr>
              <w:pStyle w:val="BodyText"/>
              <w:tabs>
                <w:tab w:val="decimal" w:pos="713"/>
              </w:tabs>
              <w:spacing w:after="0" w:line="240" w:lineRule="auto"/>
              <w:ind w:left="-108" w:right="-131"/>
              <w:rPr>
                <w:szCs w:val="22"/>
                <w:lang w:val="en-GB"/>
              </w:rPr>
            </w:pPr>
            <w:r>
              <w:rPr>
                <w:szCs w:val="22"/>
                <w:lang w:val="en-GB"/>
              </w:rPr>
              <w:t>4,044.77</w:t>
            </w:r>
          </w:p>
        </w:tc>
        <w:tc>
          <w:tcPr>
            <w:tcW w:w="180" w:type="dxa"/>
          </w:tcPr>
          <w:p w:rsidR="00F25614" w:rsidRPr="008A746C" w:rsidRDefault="00F25614" w:rsidP="00F25614">
            <w:pPr>
              <w:pStyle w:val="BodyText"/>
              <w:tabs>
                <w:tab w:val="decimal" w:pos="792"/>
              </w:tabs>
              <w:spacing w:after="0" w:line="240" w:lineRule="auto"/>
              <w:ind w:right="-131"/>
              <w:rPr>
                <w:szCs w:val="22"/>
                <w:lang w:val="en-GB"/>
              </w:rPr>
            </w:pPr>
          </w:p>
        </w:tc>
        <w:tc>
          <w:tcPr>
            <w:tcW w:w="1125" w:type="dxa"/>
          </w:tcPr>
          <w:p w:rsidR="00F25614" w:rsidRPr="008A746C" w:rsidRDefault="00F25614" w:rsidP="00F25614">
            <w:pPr>
              <w:pStyle w:val="BodyText"/>
              <w:tabs>
                <w:tab w:val="decimal" w:pos="713"/>
              </w:tabs>
              <w:spacing w:after="0" w:line="240" w:lineRule="auto"/>
              <w:ind w:left="-108" w:right="-131"/>
              <w:rPr>
                <w:szCs w:val="22"/>
                <w:lang w:val="en-GB"/>
              </w:rPr>
            </w:pPr>
            <w:r w:rsidRPr="008A746C">
              <w:rPr>
                <w:szCs w:val="22"/>
                <w:lang w:val="en-GB"/>
              </w:rPr>
              <w:t>4,044.77</w:t>
            </w:r>
          </w:p>
        </w:tc>
        <w:tc>
          <w:tcPr>
            <w:tcW w:w="180" w:type="dxa"/>
          </w:tcPr>
          <w:p w:rsidR="00F25614" w:rsidRPr="008A746C" w:rsidRDefault="00F25614" w:rsidP="00F25614">
            <w:pPr>
              <w:pStyle w:val="BodyText"/>
              <w:tabs>
                <w:tab w:val="decimal" w:pos="792"/>
              </w:tabs>
              <w:spacing w:after="0" w:line="240" w:lineRule="auto"/>
              <w:ind w:right="-131"/>
              <w:rPr>
                <w:szCs w:val="22"/>
                <w:lang w:val="en-GB"/>
              </w:rPr>
            </w:pPr>
          </w:p>
        </w:tc>
        <w:tc>
          <w:tcPr>
            <w:tcW w:w="1152" w:type="dxa"/>
          </w:tcPr>
          <w:p w:rsidR="00F25614" w:rsidRPr="008A746C" w:rsidRDefault="00F25614" w:rsidP="00F25614">
            <w:pPr>
              <w:pStyle w:val="BodyText"/>
              <w:tabs>
                <w:tab w:val="decimal" w:pos="713"/>
              </w:tabs>
              <w:spacing w:after="0" w:line="240" w:lineRule="auto"/>
              <w:ind w:left="-108" w:right="-131"/>
              <w:rPr>
                <w:szCs w:val="22"/>
                <w:lang w:val="en-GB"/>
              </w:rPr>
            </w:pPr>
            <w:r w:rsidRPr="008A746C">
              <w:rPr>
                <w:szCs w:val="22"/>
                <w:lang w:val="en-GB"/>
              </w:rPr>
              <w:t>4,044.77</w:t>
            </w:r>
          </w:p>
        </w:tc>
      </w:tr>
      <w:tr w:rsidR="00F25614" w:rsidRPr="008A746C" w:rsidTr="006332A9">
        <w:trPr>
          <w:cantSplit/>
        </w:trPr>
        <w:tc>
          <w:tcPr>
            <w:tcW w:w="3060" w:type="dxa"/>
          </w:tcPr>
          <w:p w:rsidR="00F25614" w:rsidRPr="008A746C" w:rsidRDefault="00F25614" w:rsidP="00F25614">
            <w:pPr>
              <w:spacing w:line="240" w:lineRule="atLeast"/>
              <w:rPr>
                <w:rFonts w:cs="Times New Roman"/>
                <w:b/>
                <w:bCs/>
                <w:szCs w:val="22"/>
              </w:rPr>
            </w:pPr>
            <w:r w:rsidRPr="008A746C">
              <w:rPr>
                <w:rFonts w:cs="Times New Roman"/>
                <w:b/>
                <w:bCs/>
                <w:szCs w:val="22"/>
              </w:rPr>
              <w:t xml:space="preserve">At </w:t>
            </w:r>
            <w:r>
              <w:rPr>
                <w:rFonts w:cs="Times New Roman"/>
                <w:b/>
                <w:bCs/>
                <w:szCs w:val="22"/>
              </w:rPr>
              <w:t>30 September/</w:t>
            </w:r>
            <w:r w:rsidRPr="008A746C">
              <w:rPr>
                <w:rFonts w:cs="Times New Roman"/>
                <w:b/>
                <w:bCs/>
                <w:szCs w:val="22"/>
              </w:rPr>
              <w:t>31 December</w:t>
            </w:r>
          </w:p>
        </w:tc>
        <w:tc>
          <w:tcPr>
            <w:tcW w:w="1008" w:type="dxa"/>
          </w:tcPr>
          <w:p w:rsidR="00F25614" w:rsidRPr="008A746C" w:rsidRDefault="00F25614" w:rsidP="00F25614">
            <w:pPr>
              <w:spacing w:line="240" w:lineRule="atLeast"/>
              <w:jc w:val="center"/>
              <w:rPr>
                <w:rFonts w:cs="Times New Roman"/>
                <w:szCs w:val="22"/>
              </w:rPr>
            </w:pPr>
          </w:p>
        </w:tc>
        <w:tc>
          <w:tcPr>
            <w:tcW w:w="1170" w:type="dxa"/>
            <w:tcBorders>
              <w:top w:val="single" w:sz="4" w:space="0" w:color="auto"/>
            </w:tcBorders>
          </w:tcPr>
          <w:p w:rsidR="00F25614" w:rsidRPr="008A746C" w:rsidRDefault="00F25614" w:rsidP="00F25614">
            <w:pPr>
              <w:pStyle w:val="BodyText"/>
              <w:tabs>
                <w:tab w:val="decimal" w:pos="956"/>
              </w:tabs>
              <w:spacing w:after="0" w:line="240" w:lineRule="auto"/>
              <w:ind w:left="-108" w:right="-131"/>
              <w:rPr>
                <w:szCs w:val="22"/>
                <w:lang w:val="en-GB"/>
              </w:rPr>
            </w:pPr>
          </w:p>
        </w:tc>
        <w:tc>
          <w:tcPr>
            <w:tcW w:w="180" w:type="dxa"/>
          </w:tcPr>
          <w:p w:rsidR="00F25614" w:rsidRPr="008A746C" w:rsidRDefault="00F25614" w:rsidP="00F25614">
            <w:pPr>
              <w:pStyle w:val="BodyText"/>
              <w:tabs>
                <w:tab w:val="decimal" w:pos="792"/>
              </w:tabs>
              <w:spacing w:after="0" w:line="240" w:lineRule="auto"/>
              <w:ind w:right="-131"/>
              <w:rPr>
                <w:szCs w:val="22"/>
                <w:lang w:val="en-GB"/>
              </w:rPr>
            </w:pPr>
          </w:p>
        </w:tc>
        <w:tc>
          <w:tcPr>
            <w:tcW w:w="1242" w:type="dxa"/>
            <w:tcBorders>
              <w:top w:val="single" w:sz="4" w:space="0" w:color="auto"/>
            </w:tcBorders>
          </w:tcPr>
          <w:p w:rsidR="00F25614" w:rsidRPr="008A746C" w:rsidRDefault="00F25614" w:rsidP="00F25614">
            <w:pPr>
              <w:pStyle w:val="BodyText"/>
              <w:tabs>
                <w:tab w:val="decimal" w:pos="956"/>
              </w:tabs>
              <w:spacing w:after="0" w:line="240" w:lineRule="auto"/>
              <w:ind w:left="-108" w:right="-131"/>
              <w:rPr>
                <w:szCs w:val="22"/>
                <w:lang w:val="en-GB"/>
              </w:rPr>
            </w:pPr>
          </w:p>
        </w:tc>
        <w:tc>
          <w:tcPr>
            <w:tcW w:w="180" w:type="dxa"/>
          </w:tcPr>
          <w:p w:rsidR="00F25614" w:rsidRPr="008A746C" w:rsidRDefault="00F25614" w:rsidP="00F25614">
            <w:pPr>
              <w:pStyle w:val="BodyText"/>
              <w:tabs>
                <w:tab w:val="decimal" w:pos="792"/>
              </w:tabs>
              <w:spacing w:after="0" w:line="240" w:lineRule="auto"/>
              <w:ind w:right="-131"/>
              <w:rPr>
                <w:szCs w:val="22"/>
                <w:lang w:val="en-GB"/>
              </w:rPr>
            </w:pPr>
          </w:p>
        </w:tc>
        <w:tc>
          <w:tcPr>
            <w:tcW w:w="1125" w:type="dxa"/>
            <w:tcBorders>
              <w:top w:val="single" w:sz="4" w:space="0" w:color="auto"/>
            </w:tcBorders>
          </w:tcPr>
          <w:p w:rsidR="00F25614" w:rsidRPr="008A746C" w:rsidRDefault="00F25614" w:rsidP="00F25614">
            <w:pPr>
              <w:pStyle w:val="BodyText"/>
              <w:tabs>
                <w:tab w:val="decimal" w:pos="956"/>
              </w:tabs>
              <w:spacing w:after="0" w:line="240" w:lineRule="auto"/>
              <w:ind w:left="-108" w:right="-131"/>
              <w:rPr>
                <w:szCs w:val="22"/>
                <w:lang w:val="en-GB"/>
              </w:rPr>
            </w:pPr>
          </w:p>
        </w:tc>
        <w:tc>
          <w:tcPr>
            <w:tcW w:w="180" w:type="dxa"/>
          </w:tcPr>
          <w:p w:rsidR="00F25614" w:rsidRPr="008A746C" w:rsidRDefault="00F25614" w:rsidP="00F25614">
            <w:pPr>
              <w:pStyle w:val="BodyText"/>
              <w:tabs>
                <w:tab w:val="decimal" w:pos="792"/>
              </w:tabs>
              <w:spacing w:after="0" w:line="240" w:lineRule="auto"/>
              <w:ind w:right="-131"/>
              <w:rPr>
                <w:szCs w:val="22"/>
                <w:lang w:val="en-GB"/>
              </w:rPr>
            </w:pPr>
          </w:p>
        </w:tc>
        <w:tc>
          <w:tcPr>
            <w:tcW w:w="1152" w:type="dxa"/>
            <w:tcBorders>
              <w:top w:val="single" w:sz="4" w:space="0" w:color="auto"/>
            </w:tcBorders>
          </w:tcPr>
          <w:p w:rsidR="00F25614" w:rsidRPr="008A746C" w:rsidRDefault="00F25614" w:rsidP="00F25614">
            <w:pPr>
              <w:pStyle w:val="BodyText"/>
              <w:tabs>
                <w:tab w:val="decimal" w:pos="956"/>
              </w:tabs>
              <w:spacing w:after="0" w:line="240" w:lineRule="auto"/>
              <w:ind w:left="-108" w:right="-131"/>
              <w:rPr>
                <w:szCs w:val="22"/>
                <w:lang w:val="en-GB"/>
              </w:rPr>
            </w:pPr>
          </w:p>
        </w:tc>
      </w:tr>
      <w:tr w:rsidR="00F25614" w:rsidRPr="008A746C" w:rsidTr="006332A9">
        <w:trPr>
          <w:cantSplit/>
          <w:trHeight w:val="201"/>
        </w:trPr>
        <w:tc>
          <w:tcPr>
            <w:tcW w:w="3060" w:type="dxa"/>
          </w:tcPr>
          <w:p w:rsidR="00F25614" w:rsidRPr="00195859" w:rsidRDefault="00F25614" w:rsidP="00195859">
            <w:pPr>
              <w:numPr>
                <w:ilvl w:val="0"/>
                <w:numId w:val="6"/>
              </w:numPr>
              <w:spacing w:line="240" w:lineRule="atLeast"/>
              <w:ind w:left="191" w:hanging="150"/>
              <w:rPr>
                <w:rFonts w:cs="Times New Roman"/>
                <w:b/>
                <w:bCs/>
                <w:szCs w:val="22"/>
              </w:rPr>
            </w:pPr>
            <w:r w:rsidRPr="00195859">
              <w:rPr>
                <w:rFonts w:cs="Times New Roman"/>
                <w:b/>
                <w:bCs/>
                <w:szCs w:val="22"/>
              </w:rPr>
              <w:t>ordinary shares</w:t>
            </w:r>
          </w:p>
        </w:tc>
        <w:tc>
          <w:tcPr>
            <w:tcW w:w="1008" w:type="dxa"/>
          </w:tcPr>
          <w:p w:rsidR="00F25614" w:rsidRPr="008A746C" w:rsidRDefault="00F25614" w:rsidP="00F25614">
            <w:pPr>
              <w:spacing w:line="240" w:lineRule="atLeast"/>
              <w:jc w:val="center"/>
              <w:rPr>
                <w:rFonts w:cs="Times New Roman"/>
                <w:szCs w:val="22"/>
                <w:lang w:val="en-US"/>
              </w:rPr>
            </w:pPr>
            <w:r w:rsidRPr="008A746C">
              <w:rPr>
                <w:rFonts w:cs="Times New Roman"/>
                <w:szCs w:val="22"/>
              </w:rPr>
              <w:t>1</w:t>
            </w:r>
          </w:p>
        </w:tc>
        <w:tc>
          <w:tcPr>
            <w:tcW w:w="1170" w:type="dxa"/>
            <w:tcBorders>
              <w:bottom w:val="double" w:sz="4" w:space="0" w:color="auto"/>
            </w:tcBorders>
          </w:tcPr>
          <w:p w:rsidR="00F25614" w:rsidRPr="0076049E" w:rsidRDefault="00F25614" w:rsidP="00F25614">
            <w:pPr>
              <w:pStyle w:val="BodyText"/>
              <w:tabs>
                <w:tab w:val="decimal" w:pos="713"/>
              </w:tabs>
              <w:spacing w:after="0" w:line="240" w:lineRule="auto"/>
              <w:ind w:left="-108" w:right="-131"/>
              <w:rPr>
                <w:b/>
                <w:bCs/>
                <w:szCs w:val="22"/>
                <w:lang w:val="en-GB"/>
              </w:rPr>
            </w:pPr>
            <w:r>
              <w:rPr>
                <w:b/>
                <w:bCs/>
                <w:szCs w:val="22"/>
                <w:lang w:val="en-GB"/>
              </w:rPr>
              <w:t>4,044.77</w:t>
            </w:r>
          </w:p>
        </w:tc>
        <w:tc>
          <w:tcPr>
            <w:tcW w:w="180" w:type="dxa"/>
          </w:tcPr>
          <w:p w:rsidR="00F25614" w:rsidRPr="0076049E" w:rsidRDefault="00F25614" w:rsidP="00F25614">
            <w:pPr>
              <w:pStyle w:val="BodyText"/>
              <w:tabs>
                <w:tab w:val="decimal" w:pos="792"/>
              </w:tabs>
              <w:spacing w:after="0" w:line="240" w:lineRule="auto"/>
              <w:ind w:right="-131"/>
              <w:rPr>
                <w:b/>
                <w:bCs/>
                <w:szCs w:val="22"/>
                <w:lang w:val="en-GB"/>
              </w:rPr>
            </w:pPr>
          </w:p>
        </w:tc>
        <w:tc>
          <w:tcPr>
            <w:tcW w:w="1242" w:type="dxa"/>
            <w:tcBorders>
              <w:bottom w:val="double" w:sz="4" w:space="0" w:color="auto"/>
            </w:tcBorders>
          </w:tcPr>
          <w:p w:rsidR="00F25614" w:rsidRPr="0076049E" w:rsidRDefault="00F25614" w:rsidP="00F25614">
            <w:pPr>
              <w:pStyle w:val="BodyText"/>
              <w:tabs>
                <w:tab w:val="decimal" w:pos="713"/>
              </w:tabs>
              <w:spacing w:after="0" w:line="240" w:lineRule="auto"/>
              <w:ind w:left="-108" w:right="-131"/>
              <w:rPr>
                <w:b/>
                <w:bCs/>
                <w:szCs w:val="22"/>
                <w:lang w:val="en-GB"/>
              </w:rPr>
            </w:pPr>
            <w:r>
              <w:rPr>
                <w:b/>
                <w:bCs/>
                <w:szCs w:val="22"/>
                <w:lang w:val="en-GB"/>
              </w:rPr>
              <w:t>4,044.77</w:t>
            </w:r>
          </w:p>
        </w:tc>
        <w:tc>
          <w:tcPr>
            <w:tcW w:w="180" w:type="dxa"/>
          </w:tcPr>
          <w:p w:rsidR="00F25614" w:rsidRPr="008A746C" w:rsidRDefault="00F25614" w:rsidP="00F25614">
            <w:pPr>
              <w:pStyle w:val="BodyText"/>
              <w:tabs>
                <w:tab w:val="decimal" w:pos="792"/>
              </w:tabs>
              <w:spacing w:after="0" w:line="240" w:lineRule="auto"/>
              <w:ind w:right="-131"/>
              <w:rPr>
                <w:b/>
                <w:bCs/>
                <w:szCs w:val="22"/>
                <w:lang w:val="en-GB"/>
              </w:rPr>
            </w:pPr>
          </w:p>
        </w:tc>
        <w:tc>
          <w:tcPr>
            <w:tcW w:w="1125" w:type="dxa"/>
            <w:tcBorders>
              <w:bottom w:val="double" w:sz="4" w:space="0" w:color="auto"/>
            </w:tcBorders>
          </w:tcPr>
          <w:p w:rsidR="00F25614" w:rsidRPr="0076049E" w:rsidRDefault="00F25614" w:rsidP="00F25614">
            <w:pPr>
              <w:pStyle w:val="BodyText"/>
              <w:tabs>
                <w:tab w:val="decimal" w:pos="713"/>
              </w:tabs>
              <w:spacing w:after="0" w:line="240" w:lineRule="auto"/>
              <w:ind w:left="-108" w:right="-131"/>
              <w:rPr>
                <w:b/>
                <w:bCs/>
                <w:szCs w:val="22"/>
                <w:lang w:val="en-GB"/>
              </w:rPr>
            </w:pPr>
            <w:r w:rsidRPr="0076049E">
              <w:rPr>
                <w:b/>
                <w:bCs/>
                <w:szCs w:val="22"/>
                <w:lang w:val="en-GB"/>
              </w:rPr>
              <w:t>4,044.77</w:t>
            </w:r>
          </w:p>
        </w:tc>
        <w:tc>
          <w:tcPr>
            <w:tcW w:w="180" w:type="dxa"/>
          </w:tcPr>
          <w:p w:rsidR="00F25614" w:rsidRPr="0076049E" w:rsidRDefault="00F25614" w:rsidP="00F25614">
            <w:pPr>
              <w:pStyle w:val="BodyText"/>
              <w:tabs>
                <w:tab w:val="decimal" w:pos="792"/>
              </w:tabs>
              <w:spacing w:after="0" w:line="240" w:lineRule="auto"/>
              <w:ind w:right="-131"/>
              <w:rPr>
                <w:b/>
                <w:bCs/>
                <w:szCs w:val="22"/>
                <w:lang w:val="en-GB"/>
              </w:rPr>
            </w:pPr>
          </w:p>
        </w:tc>
        <w:tc>
          <w:tcPr>
            <w:tcW w:w="1152" w:type="dxa"/>
            <w:tcBorders>
              <w:bottom w:val="double" w:sz="4" w:space="0" w:color="auto"/>
            </w:tcBorders>
          </w:tcPr>
          <w:p w:rsidR="00F25614" w:rsidRPr="0076049E" w:rsidRDefault="00F25614" w:rsidP="00F25614">
            <w:pPr>
              <w:pStyle w:val="BodyText"/>
              <w:tabs>
                <w:tab w:val="decimal" w:pos="713"/>
              </w:tabs>
              <w:spacing w:after="0" w:line="240" w:lineRule="auto"/>
              <w:ind w:left="-108" w:right="-131"/>
              <w:rPr>
                <w:b/>
                <w:bCs/>
                <w:szCs w:val="22"/>
                <w:lang w:val="en-GB"/>
              </w:rPr>
            </w:pPr>
            <w:r w:rsidRPr="0076049E">
              <w:rPr>
                <w:b/>
                <w:bCs/>
                <w:szCs w:val="22"/>
                <w:lang w:val="en-GB"/>
              </w:rPr>
              <w:t>4,044.77</w:t>
            </w:r>
          </w:p>
        </w:tc>
      </w:tr>
      <w:tr w:rsidR="00F25614" w:rsidRPr="008A746C" w:rsidTr="006332A9">
        <w:trPr>
          <w:cantSplit/>
        </w:trPr>
        <w:tc>
          <w:tcPr>
            <w:tcW w:w="3060" w:type="dxa"/>
          </w:tcPr>
          <w:p w:rsidR="00F25614" w:rsidRPr="008A746C" w:rsidRDefault="00F25614" w:rsidP="00F25614">
            <w:pPr>
              <w:spacing w:line="240" w:lineRule="atLeast"/>
              <w:rPr>
                <w:rFonts w:cs="Times New Roman"/>
                <w:b/>
                <w:bCs/>
                <w:i/>
                <w:iCs/>
                <w:szCs w:val="22"/>
              </w:rPr>
            </w:pPr>
          </w:p>
        </w:tc>
        <w:tc>
          <w:tcPr>
            <w:tcW w:w="1008" w:type="dxa"/>
          </w:tcPr>
          <w:p w:rsidR="00F25614" w:rsidRPr="008A746C" w:rsidRDefault="00F25614" w:rsidP="00F25614">
            <w:pPr>
              <w:spacing w:line="240" w:lineRule="atLeast"/>
              <w:jc w:val="center"/>
              <w:rPr>
                <w:rFonts w:cs="Times New Roman"/>
                <w:szCs w:val="22"/>
              </w:rPr>
            </w:pPr>
          </w:p>
        </w:tc>
        <w:tc>
          <w:tcPr>
            <w:tcW w:w="1170" w:type="dxa"/>
          </w:tcPr>
          <w:p w:rsidR="00F25614" w:rsidRPr="008A746C" w:rsidRDefault="00F25614" w:rsidP="00F25614">
            <w:pPr>
              <w:pStyle w:val="BodyText"/>
              <w:tabs>
                <w:tab w:val="decimal" w:pos="956"/>
              </w:tabs>
              <w:spacing w:after="0" w:line="240" w:lineRule="auto"/>
              <w:ind w:left="-108" w:right="-131"/>
              <w:rPr>
                <w:szCs w:val="22"/>
                <w:lang w:val="en-GB"/>
              </w:rPr>
            </w:pPr>
          </w:p>
        </w:tc>
        <w:tc>
          <w:tcPr>
            <w:tcW w:w="180" w:type="dxa"/>
          </w:tcPr>
          <w:p w:rsidR="00F25614" w:rsidRPr="008A746C" w:rsidRDefault="00F25614" w:rsidP="00F25614">
            <w:pPr>
              <w:pStyle w:val="BodyText"/>
              <w:tabs>
                <w:tab w:val="decimal" w:pos="792"/>
              </w:tabs>
              <w:spacing w:after="0" w:line="240" w:lineRule="auto"/>
              <w:ind w:right="-131"/>
              <w:rPr>
                <w:szCs w:val="22"/>
                <w:lang w:val="en-GB"/>
              </w:rPr>
            </w:pPr>
          </w:p>
        </w:tc>
        <w:tc>
          <w:tcPr>
            <w:tcW w:w="1242" w:type="dxa"/>
          </w:tcPr>
          <w:p w:rsidR="00F25614" w:rsidRPr="008A746C" w:rsidRDefault="00F25614" w:rsidP="00F25614">
            <w:pPr>
              <w:pStyle w:val="BodyText"/>
              <w:tabs>
                <w:tab w:val="decimal" w:pos="956"/>
              </w:tabs>
              <w:spacing w:after="0" w:line="240" w:lineRule="auto"/>
              <w:ind w:left="-108" w:right="-131"/>
              <w:rPr>
                <w:szCs w:val="22"/>
                <w:lang w:val="en-GB"/>
              </w:rPr>
            </w:pPr>
          </w:p>
        </w:tc>
        <w:tc>
          <w:tcPr>
            <w:tcW w:w="180" w:type="dxa"/>
          </w:tcPr>
          <w:p w:rsidR="00F25614" w:rsidRPr="008A746C" w:rsidRDefault="00F25614" w:rsidP="00F25614">
            <w:pPr>
              <w:pStyle w:val="BodyText"/>
              <w:tabs>
                <w:tab w:val="decimal" w:pos="792"/>
              </w:tabs>
              <w:spacing w:after="0" w:line="240" w:lineRule="auto"/>
              <w:ind w:right="-131"/>
              <w:rPr>
                <w:szCs w:val="22"/>
                <w:lang w:val="en-GB"/>
              </w:rPr>
            </w:pPr>
          </w:p>
        </w:tc>
        <w:tc>
          <w:tcPr>
            <w:tcW w:w="1125" w:type="dxa"/>
          </w:tcPr>
          <w:p w:rsidR="00F25614" w:rsidRPr="008A746C" w:rsidRDefault="00F25614" w:rsidP="00F25614">
            <w:pPr>
              <w:pStyle w:val="BodyText"/>
              <w:tabs>
                <w:tab w:val="decimal" w:pos="956"/>
              </w:tabs>
              <w:spacing w:after="0" w:line="240" w:lineRule="auto"/>
              <w:ind w:left="-108" w:right="-131"/>
              <w:rPr>
                <w:szCs w:val="22"/>
                <w:lang w:val="en-GB"/>
              </w:rPr>
            </w:pPr>
          </w:p>
        </w:tc>
        <w:tc>
          <w:tcPr>
            <w:tcW w:w="180" w:type="dxa"/>
          </w:tcPr>
          <w:p w:rsidR="00F25614" w:rsidRPr="008A746C" w:rsidRDefault="00F25614" w:rsidP="00F25614">
            <w:pPr>
              <w:pStyle w:val="BodyText"/>
              <w:tabs>
                <w:tab w:val="decimal" w:pos="792"/>
              </w:tabs>
              <w:spacing w:after="0" w:line="240" w:lineRule="auto"/>
              <w:ind w:right="-131"/>
              <w:rPr>
                <w:szCs w:val="22"/>
                <w:lang w:val="en-GB"/>
              </w:rPr>
            </w:pPr>
          </w:p>
        </w:tc>
        <w:tc>
          <w:tcPr>
            <w:tcW w:w="1152" w:type="dxa"/>
          </w:tcPr>
          <w:p w:rsidR="00F25614" w:rsidRPr="008A746C" w:rsidRDefault="00F25614" w:rsidP="00F25614">
            <w:pPr>
              <w:pStyle w:val="BodyText"/>
              <w:tabs>
                <w:tab w:val="decimal" w:pos="956"/>
              </w:tabs>
              <w:spacing w:after="0" w:line="240" w:lineRule="auto"/>
              <w:ind w:left="-108" w:right="-131"/>
              <w:rPr>
                <w:szCs w:val="22"/>
                <w:lang w:val="en-GB"/>
              </w:rPr>
            </w:pPr>
          </w:p>
        </w:tc>
      </w:tr>
      <w:tr w:rsidR="00F25614" w:rsidRPr="008A746C" w:rsidTr="006332A9">
        <w:trPr>
          <w:cantSplit/>
        </w:trPr>
        <w:tc>
          <w:tcPr>
            <w:tcW w:w="3060" w:type="dxa"/>
          </w:tcPr>
          <w:p w:rsidR="00F25614" w:rsidRPr="008A746C" w:rsidRDefault="00F25614" w:rsidP="00F25614">
            <w:pPr>
              <w:spacing w:line="240" w:lineRule="atLeast"/>
              <w:rPr>
                <w:rFonts w:cs="Times New Roman"/>
                <w:szCs w:val="22"/>
              </w:rPr>
            </w:pPr>
            <w:r w:rsidRPr="008A746C">
              <w:rPr>
                <w:rFonts w:cs="Times New Roman"/>
                <w:b/>
                <w:bCs/>
                <w:i/>
                <w:iCs/>
                <w:szCs w:val="22"/>
              </w:rPr>
              <w:t>Issued and paid-up</w:t>
            </w:r>
          </w:p>
        </w:tc>
        <w:tc>
          <w:tcPr>
            <w:tcW w:w="1008" w:type="dxa"/>
          </w:tcPr>
          <w:p w:rsidR="00F25614" w:rsidRPr="008A746C" w:rsidRDefault="00F25614" w:rsidP="00F25614">
            <w:pPr>
              <w:spacing w:line="240" w:lineRule="atLeast"/>
              <w:jc w:val="center"/>
              <w:rPr>
                <w:rFonts w:cs="Times New Roman"/>
                <w:szCs w:val="22"/>
              </w:rPr>
            </w:pPr>
          </w:p>
        </w:tc>
        <w:tc>
          <w:tcPr>
            <w:tcW w:w="1170" w:type="dxa"/>
          </w:tcPr>
          <w:p w:rsidR="00F25614" w:rsidRPr="008A746C" w:rsidRDefault="00F25614" w:rsidP="00F25614">
            <w:pPr>
              <w:pStyle w:val="BodyText"/>
              <w:tabs>
                <w:tab w:val="decimal" w:pos="956"/>
              </w:tabs>
              <w:spacing w:after="0" w:line="240" w:lineRule="auto"/>
              <w:ind w:left="-108" w:right="-131"/>
              <w:rPr>
                <w:szCs w:val="22"/>
                <w:lang w:val="en-GB"/>
              </w:rPr>
            </w:pPr>
          </w:p>
        </w:tc>
        <w:tc>
          <w:tcPr>
            <w:tcW w:w="180" w:type="dxa"/>
          </w:tcPr>
          <w:p w:rsidR="00F25614" w:rsidRPr="008A746C" w:rsidRDefault="00F25614" w:rsidP="00F25614">
            <w:pPr>
              <w:pStyle w:val="BodyText"/>
              <w:tabs>
                <w:tab w:val="decimal" w:pos="792"/>
              </w:tabs>
              <w:spacing w:after="0" w:line="240" w:lineRule="auto"/>
              <w:ind w:right="-131"/>
              <w:rPr>
                <w:szCs w:val="22"/>
                <w:lang w:val="en-GB"/>
              </w:rPr>
            </w:pPr>
          </w:p>
        </w:tc>
        <w:tc>
          <w:tcPr>
            <w:tcW w:w="1242" w:type="dxa"/>
          </w:tcPr>
          <w:p w:rsidR="00F25614" w:rsidRPr="008A746C" w:rsidRDefault="00F25614" w:rsidP="00F25614">
            <w:pPr>
              <w:pStyle w:val="BodyText"/>
              <w:tabs>
                <w:tab w:val="decimal" w:pos="956"/>
              </w:tabs>
              <w:spacing w:after="0" w:line="240" w:lineRule="auto"/>
              <w:ind w:left="-108" w:right="-131"/>
              <w:rPr>
                <w:szCs w:val="22"/>
                <w:lang w:val="en-GB"/>
              </w:rPr>
            </w:pPr>
          </w:p>
        </w:tc>
        <w:tc>
          <w:tcPr>
            <w:tcW w:w="180" w:type="dxa"/>
          </w:tcPr>
          <w:p w:rsidR="00F25614" w:rsidRPr="008A746C" w:rsidRDefault="00F25614" w:rsidP="00F25614">
            <w:pPr>
              <w:pStyle w:val="BodyText"/>
              <w:tabs>
                <w:tab w:val="decimal" w:pos="792"/>
              </w:tabs>
              <w:spacing w:after="0" w:line="240" w:lineRule="auto"/>
              <w:ind w:right="-131"/>
              <w:rPr>
                <w:szCs w:val="22"/>
                <w:lang w:val="en-GB"/>
              </w:rPr>
            </w:pPr>
          </w:p>
        </w:tc>
        <w:tc>
          <w:tcPr>
            <w:tcW w:w="1125" w:type="dxa"/>
          </w:tcPr>
          <w:p w:rsidR="00F25614" w:rsidRPr="008A746C" w:rsidRDefault="00F25614" w:rsidP="00F25614">
            <w:pPr>
              <w:pStyle w:val="BodyText"/>
              <w:tabs>
                <w:tab w:val="decimal" w:pos="956"/>
              </w:tabs>
              <w:spacing w:after="0" w:line="240" w:lineRule="auto"/>
              <w:ind w:left="-108" w:right="-131"/>
              <w:rPr>
                <w:szCs w:val="22"/>
                <w:lang w:val="en-GB"/>
              </w:rPr>
            </w:pPr>
          </w:p>
        </w:tc>
        <w:tc>
          <w:tcPr>
            <w:tcW w:w="180" w:type="dxa"/>
          </w:tcPr>
          <w:p w:rsidR="00F25614" w:rsidRPr="008A746C" w:rsidRDefault="00F25614" w:rsidP="00F25614">
            <w:pPr>
              <w:pStyle w:val="BodyText"/>
              <w:tabs>
                <w:tab w:val="decimal" w:pos="792"/>
              </w:tabs>
              <w:spacing w:after="0" w:line="240" w:lineRule="auto"/>
              <w:ind w:right="-131"/>
              <w:rPr>
                <w:szCs w:val="22"/>
                <w:lang w:val="en-GB"/>
              </w:rPr>
            </w:pPr>
          </w:p>
        </w:tc>
        <w:tc>
          <w:tcPr>
            <w:tcW w:w="1152" w:type="dxa"/>
          </w:tcPr>
          <w:p w:rsidR="00F25614" w:rsidRPr="008A746C" w:rsidRDefault="00F25614" w:rsidP="00F25614">
            <w:pPr>
              <w:pStyle w:val="BodyText"/>
              <w:tabs>
                <w:tab w:val="decimal" w:pos="956"/>
              </w:tabs>
              <w:spacing w:after="0" w:line="240" w:lineRule="auto"/>
              <w:ind w:left="-108" w:right="-131"/>
              <w:rPr>
                <w:szCs w:val="22"/>
                <w:lang w:val="en-GB"/>
              </w:rPr>
            </w:pPr>
          </w:p>
        </w:tc>
      </w:tr>
      <w:tr w:rsidR="00F25614" w:rsidRPr="008A746C" w:rsidTr="006332A9">
        <w:trPr>
          <w:cantSplit/>
        </w:trPr>
        <w:tc>
          <w:tcPr>
            <w:tcW w:w="3060" w:type="dxa"/>
          </w:tcPr>
          <w:p w:rsidR="00F25614" w:rsidRPr="008A746C" w:rsidRDefault="00F25614" w:rsidP="00F25614">
            <w:pPr>
              <w:spacing w:line="240" w:lineRule="atLeast"/>
              <w:rPr>
                <w:rFonts w:cs="Times New Roman"/>
                <w:szCs w:val="22"/>
              </w:rPr>
            </w:pPr>
            <w:r w:rsidRPr="008A746C">
              <w:rPr>
                <w:rFonts w:cs="Times New Roman"/>
                <w:szCs w:val="22"/>
              </w:rPr>
              <w:t>At 1 January</w:t>
            </w:r>
          </w:p>
        </w:tc>
        <w:tc>
          <w:tcPr>
            <w:tcW w:w="1008" w:type="dxa"/>
          </w:tcPr>
          <w:p w:rsidR="00F25614" w:rsidRPr="008A746C" w:rsidRDefault="00F25614" w:rsidP="00F25614">
            <w:pPr>
              <w:spacing w:line="240" w:lineRule="atLeast"/>
              <w:jc w:val="center"/>
              <w:rPr>
                <w:rFonts w:cs="Times New Roman"/>
                <w:szCs w:val="22"/>
              </w:rPr>
            </w:pPr>
          </w:p>
        </w:tc>
        <w:tc>
          <w:tcPr>
            <w:tcW w:w="1170" w:type="dxa"/>
          </w:tcPr>
          <w:p w:rsidR="00F25614" w:rsidRPr="008A746C" w:rsidRDefault="00F25614" w:rsidP="00F25614">
            <w:pPr>
              <w:pStyle w:val="BodyText"/>
              <w:tabs>
                <w:tab w:val="decimal" w:pos="956"/>
              </w:tabs>
              <w:spacing w:after="0" w:line="240" w:lineRule="auto"/>
              <w:ind w:right="-131"/>
              <w:rPr>
                <w:szCs w:val="22"/>
                <w:lang w:val="en-GB"/>
              </w:rPr>
            </w:pPr>
          </w:p>
        </w:tc>
        <w:tc>
          <w:tcPr>
            <w:tcW w:w="180" w:type="dxa"/>
          </w:tcPr>
          <w:p w:rsidR="00F25614" w:rsidRPr="008A746C" w:rsidRDefault="00F25614" w:rsidP="00F25614">
            <w:pPr>
              <w:pStyle w:val="BodyText"/>
              <w:tabs>
                <w:tab w:val="decimal" w:pos="792"/>
              </w:tabs>
              <w:spacing w:after="0" w:line="240" w:lineRule="auto"/>
              <w:ind w:left="-108" w:right="-131"/>
              <w:rPr>
                <w:szCs w:val="22"/>
                <w:lang w:val="en-GB"/>
              </w:rPr>
            </w:pPr>
          </w:p>
        </w:tc>
        <w:tc>
          <w:tcPr>
            <w:tcW w:w="1242" w:type="dxa"/>
          </w:tcPr>
          <w:p w:rsidR="00F25614" w:rsidRPr="008A746C" w:rsidRDefault="00F25614" w:rsidP="00F25614">
            <w:pPr>
              <w:pStyle w:val="BodyText"/>
              <w:tabs>
                <w:tab w:val="decimal" w:pos="956"/>
              </w:tabs>
              <w:spacing w:after="0" w:line="240" w:lineRule="auto"/>
              <w:ind w:right="-131"/>
              <w:rPr>
                <w:szCs w:val="22"/>
                <w:lang w:val="en-GB"/>
              </w:rPr>
            </w:pPr>
          </w:p>
        </w:tc>
        <w:tc>
          <w:tcPr>
            <w:tcW w:w="180" w:type="dxa"/>
          </w:tcPr>
          <w:p w:rsidR="00F25614" w:rsidRPr="008A746C" w:rsidRDefault="00F25614" w:rsidP="00F25614">
            <w:pPr>
              <w:pStyle w:val="BodyText"/>
              <w:tabs>
                <w:tab w:val="decimal" w:pos="792"/>
              </w:tabs>
              <w:spacing w:after="0" w:line="240" w:lineRule="auto"/>
              <w:ind w:left="-108" w:right="-131"/>
              <w:rPr>
                <w:szCs w:val="22"/>
                <w:lang w:val="en-GB"/>
              </w:rPr>
            </w:pPr>
          </w:p>
        </w:tc>
        <w:tc>
          <w:tcPr>
            <w:tcW w:w="1125" w:type="dxa"/>
          </w:tcPr>
          <w:p w:rsidR="00F25614" w:rsidRPr="008A746C" w:rsidRDefault="00F25614" w:rsidP="00F25614">
            <w:pPr>
              <w:pStyle w:val="BodyText"/>
              <w:tabs>
                <w:tab w:val="decimal" w:pos="956"/>
              </w:tabs>
              <w:spacing w:after="0" w:line="240" w:lineRule="auto"/>
              <w:ind w:right="-131"/>
              <w:rPr>
                <w:szCs w:val="22"/>
                <w:lang w:val="en-GB"/>
              </w:rPr>
            </w:pPr>
          </w:p>
        </w:tc>
        <w:tc>
          <w:tcPr>
            <w:tcW w:w="180" w:type="dxa"/>
          </w:tcPr>
          <w:p w:rsidR="00F25614" w:rsidRPr="008A746C" w:rsidRDefault="00F25614" w:rsidP="00F25614">
            <w:pPr>
              <w:pStyle w:val="BodyText"/>
              <w:tabs>
                <w:tab w:val="decimal" w:pos="792"/>
              </w:tabs>
              <w:spacing w:after="0" w:line="240" w:lineRule="auto"/>
              <w:ind w:left="-108" w:right="-131"/>
              <w:rPr>
                <w:szCs w:val="22"/>
                <w:lang w:val="en-GB"/>
              </w:rPr>
            </w:pPr>
          </w:p>
        </w:tc>
        <w:tc>
          <w:tcPr>
            <w:tcW w:w="1152" w:type="dxa"/>
          </w:tcPr>
          <w:p w:rsidR="00F25614" w:rsidRPr="008A746C" w:rsidRDefault="00F25614" w:rsidP="00F25614">
            <w:pPr>
              <w:pStyle w:val="BodyText"/>
              <w:tabs>
                <w:tab w:val="decimal" w:pos="956"/>
              </w:tabs>
              <w:spacing w:after="0" w:line="240" w:lineRule="auto"/>
              <w:ind w:right="-131"/>
              <w:rPr>
                <w:szCs w:val="22"/>
                <w:lang w:val="en-GB"/>
              </w:rPr>
            </w:pPr>
          </w:p>
        </w:tc>
      </w:tr>
      <w:tr w:rsidR="00F25614" w:rsidRPr="008A746C" w:rsidTr="006332A9">
        <w:trPr>
          <w:cantSplit/>
        </w:trPr>
        <w:tc>
          <w:tcPr>
            <w:tcW w:w="3060" w:type="dxa"/>
          </w:tcPr>
          <w:p w:rsidR="00F25614" w:rsidRPr="00195859" w:rsidRDefault="00F25614" w:rsidP="00195859">
            <w:pPr>
              <w:numPr>
                <w:ilvl w:val="0"/>
                <w:numId w:val="6"/>
              </w:numPr>
              <w:spacing w:line="240" w:lineRule="atLeast"/>
              <w:ind w:left="191" w:hanging="150"/>
              <w:rPr>
                <w:rFonts w:cs="Times New Roman"/>
                <w:szCs w:val="22"/>
              </w:rPr>
            </w:pPr>
            <w:r w:rsidRPr="00195859">
              <w:rPr>
                <w:rFonts w:cs="Times New Roman"/>
                <w:szCs w:val="22"/>
              </w:rPr>
              <w:t>ordinary shares</w:t>
            </w:r>
          </w:p>
        </w:tc>
        <w:tc>
          <w:tcPr>
            <w:tcW w:w="1008" w:type="dxa"/>
          </w:tcPr>
          <w:p w:rsidR="00F25614" w:rsidRPr="008A746C" w:rsidRDefault="00F25614" w:rsidP="00F25614">
            <w:pPr>
              <w:spacing w:line="240" w:lineRule="atLeast"/>
              <w:jc w:val="center"/>
              <w:rPr>
                <w:rFonts w:cs="Times New Roman"/>
                <w:szCs w:val="22"/>
              </w:rPr>
            </w:pPr>
            <w:r w:rsidRPr="008A746C">
              <w:rPr>
                <w:rFonts w:cs="Times New Roman"/>
                <w:szCs w:val="22"/>
              </w:rPr>
              <w:t>1</w:t>
            </w:r>
          </w:p>
        </w:tc>
        <w:tc>
          <w:tcPr>
            <w:tcW w:w="1170" w:type="dxa"/>
            <w:tcBorders>
              <w:bottom w:val="single" w:sz="4" w:space="0" w:color="auto"/>
            </w:tcBorders>
          </w:tcPr>
          <w:p w:rsidR="00F25614" w:rsidRPr="008A746C" w:rsidRDefault="00F25614" w:rsidP="00F25614">
            <w:pPr>
              <w:pStyle w:val="BodyText"/>
              <w:tabs>
                <w:tab w:val="decimal" w:pos="713"/>
              </w:tabs>
              <w:spacing w:after="0" w:line="240" w:lineRule="auto"/>
              <w:ind w:left="-108" w:right="-131"/>
              <w:rPr>
                <w:szCs w:val="22"/>
                <w:lang w:val="en-GB"/>
              </w:rPr>
            </w:pPr>
            <w:r>
              <w:rPr>
                <w:szCs w:val="22"/>
                <w:lang w:val="en-GB"/>
              </w:rPr>
              <w:t>1,911.93</w:t>
            </w:r>
          </w:p>
        </w:tc>
        <w:tc>
          <w:tcPr>
            <w:tcW w:w="180" w:type="dxa"/>
          </w:tcPr>
          <w:p w:rsidR="00F25614" w:rsidRPr="008A746C" w:rsidRDefault="00F25614" w:rsidP="00F25614">
            <w:pPr>
              <w:pStyle w:val="BodyText"/>
              <w:tabs>
                <w:tab w:val="decimal" w:pos="792"/>
              </w:tabs>
              <w:spacing w:after="0" w:line="240" w:lineRule="auto"/>
              <w:ind w:right="-131"/>
              <w:rPr>
                <w:szCs w:val="22"/>
                <w:lang w:val="en-GB"/>
              </w:rPr>
            </w:pPr>
          </w:p>
        </w:tc>
        <w:tc>
          <w:tcPr>
            <w:tcW w:w="1242" w:type="dxa"/>
            <w:tcBorders>
              <w:bottom w:val="single" w:sz="4" w:space="0" w:color="auto"/>
            </w:tcBorders>
          </w:tcPr>
          <w:p w:rsidR="00F25614" w:rsidRPr="008A746C" w:rsidRDefault="00F25614" w:rsidP="00F25614">
            <w:pPr>
              <w:pStyle w:val="BodyText"/>
              <w:tabs>
                <w:tab w:val="decimal" w:pos="713"/>
              </w:tabs>
              <w:spacing w:after="0" w:line="240" w:lineRule="auto"/>
              <w:ind w:left="-108" w:right="-131"/>
              <w:rPr>
                <w:szCs w:val="22"/>
                <w:lang w:val="en-GB"/>
              </w:rPr>
            </w:pPr>
            <w:r>
              <w:rPr>
                <w:szCs w:val="22"/>
                <w:lang w:val="en-GB"/>
              </w:rPr>
              <w:t>1,911.93</w:t>
            </w:r>
          </w:p>
        </w:tc>
        <w:tc>
          <w:tcPr>
            <w:tcW w:w="180" w:type="dxa"/>
          </w:tcPr>
          <w:p w:rsidR="00F25614" w:rsidRPr="008A746C" w:rsidRDefault="00F25614" w:rsidP="00F25614">
            <w:pPr>
              <w:pStyle w:val="BodyText"/>
              <w:tabs>
                <w:tab w:val="decimal" w:pos="792"/>
              </w:tabs>
              <w:spacing w:after="0" w:line="240" w:lineRule="auto"/>
              <w:ind w:right="-131"/>
              <w:rPr>
                <w:szCs w:val="22"/>
                <w:lang w:val="en-GB"/>
              </w:rPr>
            </w:pPr>
          </w:p>
        </w:tc>
        <w:tc>
          <w:tcPr>
            <w:tcW w:w="1125" w:type="dxa"/>
            <w:tcBorders>
              <w:bottom w:val="single" w:sz="4" w:space="0" w:color="auto"/>
            </w:tcBorders>
          </w:tcPr>
          <w:p w:rsidR="00F25614" w:rsidRPr="008A746C" w:rsidRDefault="00F25614" w:rsidP="00F25614">
            <w:pPr>
              <w:pStyle w:val="BodyText"/>
              <w:tabs>
                <w:tab w:val="decimal" w:pos="713"/>
              </w:tabs>
              <w:spacing w:after="0" w:line="240" w:lineRule="auto"/>
              <w:ind w:left="-108" w:right="-131"/>
              <w:rPr>
                <w:szCs w:val="22"/>
                <w:lang w:val="en-GB"/>
              </w:rPr>
            </w:pPr>
            <w:r w:rsidRPr="008A746C">
              <w:rPr>
                <w:szCs w:val="22"/>
                <w:lang w:val="en-GB"/>
              </w:rPr>
              <w:t>1,911.93</w:t>
            </w:r>
          </w:p>
        </w:tc>
        <w:tc>
          <w:tcPr>
            <w:tcW w:w="180" w:type="dxa"/>
          </w:tcPr>
          <w:p w:rsidR="00F25614" w:rsidRPr="008A746C" w:rsidRDefault="00F25614" w:rsidP="00F25614">
            <w:pPr>
              <w:pStyle w:val="BodyText"/>
              <w:tabs>
                <w:tab w:val="decimal" w:pos="792"/>
              </w:tabs>
              <w:spacing w:after="0" w:line="240" w:lineRule="auto"/>
              <w:ind w:right="-131"/>
              <w:rPr>
                <w:szCs w:val="22"/>
                <w:lang w:val="en-GB"/>
              </w:rPr>
            </w:pPr>
          </w:p>
        </w:tc>
        <w:tc>
          <w:tcPr>
            <w:tcW w:w="1152" w:type="dxa"/>
            <w:tcBorders>
              <w:bottom w:val="single" w:sz="4" w:space="0" w:color="auto"/>
            </w:tcBorders>
          </w:tcPr>
          <w:p w:rsidR="00F25614" w:rsidRPr="008A746C" w:rsidRDefault="00F25614" w:rsidP="00F25614">
            <w:pPr>
              <w:pStyle w:val="BodyText"/>
              <w:tabs>
                <w:tab w:val="decimal" w:pos="713"/>
              </w:tabs>
              <w:spacing w:after="0" w:line="240" w:lineRule="auto"/>
              <w:ind w:left="-108" w:right="-131"/>
              <w:rPr>
                <w:szCs w:val="22"/>
                <w:lang w:val="en-GB"/>
              </w:rPr>
            </w:pPr>
            <w:r w:rsidRPr="008A746C">
              <w:rPr>
                <w:szCs w:val="22"/>
                <w:lang w:val="en-GB"/>
              </w:rPr>
              <w:t>1,911.93</w:t>
            </w:r>
          </w:p>
        </w:tc>
      </w:tr>
      <w:tr w:rsidR="00F25614" w:rsidRPr="008A746C" w:rsidTr="006332A9">
        <w:trPr>
          <w:cantSplit/>
        </w:trPr>
        <w:tc>
          <w:tcPr>
            <w:tcW w:w="3060" w:type="dxa"/>
          </w:tcPr>
          <w:p w:rsidR="00F25614" w:rsidRPr="008A746C" w:rsidRDefault="00F25614" w:rsidP="00F25614">
            <w:pPr>
              <w:spacing w:line="240" w:lineRule="atLeast"/>
              <w:rPr>
                <w:rFonts w:cs="Times New Roman"/>
                <w:b/>
                <w:bCs/>
                <w:szCs w:val="22"/>
              </w:rPr>
            </w:pPr>
            <w:r w:rsidRPr="008A746C">
              <w:rPr>
                <w:rFonts w:cs="Times New Roman"/>
                <w:b/>
                <w:bCs/>
                <w:szCs w:val="22"/>
              </w:rPr>
              <w:t xml:space="preserve">At </w:t>
            </w:r>
            <w:r>
              <w:rPr>
                <w:rFonts w:cs="Times New Roman"/>
                <w:b/>
                <w:bCs/>
                <w:szCs w:val="22"/>
              </w:rPr>
              <w:t>30 September/</w:t>
            </w:r>
            <w:r w:rsidRPr="008A746C">
              <w:rPr>
                <w:rFonts w:cs="Times New Roman"/>
                <w:b/>
                <w:bCs/>
                <w:szCs w:val="22"/>
              </w:rPr>
              <w:t>31 December</w:t>
            </w:r>
          </w:p>
        </w:tc>
        <w:tc>
          <w:tcPr>
            <w:tcW w:w="1008" w:type="dxa"/>
          </w:tcPr>
          <w:p w:rsidR="00F25614" w:rsidRPr="008A746C" w:rsidRDefault="00F25614" w:rsidP="00F25614">
            <w:pPr>
              <w:spacing w:line="240" w:lineRule="atLeast"/>
              <w:jc w:val="center"/>
              <w:rPr>
                <w:rFonts w:cs="Times New Roman"/>
                <w:szCs w:val="22"/>
              </w:rPr>
            </w:pPr>
          </w:p>
        </w:tc>
        <w:tc>
          <w:tcPr>
            <w:tcW w:w="1170" w:type="dxa"/>
            <w:tcBorders>
              <w:top w:val="single" w:sz="4" w:space="0" w:color="auto"/>
            </w:tcBorders>
          </w:tcPr>
          <w:p w:rsidR="00F25614" w:rsidRPr="008A746C" w:rsidRDefault="00F25614" w:rsidP="00F25614">
            <w:pPr>
              <w:pStyle w:val="BodyText"/>
              <w:tabs>
                <w:tab w:val="decimal" w:pos="956"/>
              </w:tabs>
              <w:spacing w:after="0" w:line="240" w:lineRule="auto"/>
              <w:ind w:left="-108" w:right="-131"/>
              <w:rPr>
                <w:szCs w:val="22"/>
                <w:lang w:val="en-GB"/>
              </w:rPr>
            </w:pPr>
          </w:p>
        </w:tc>
        <w:tc>
          <w:tcPr>
            <w:tcW w:w="180" w:type="dxa"/>
          </w:tcPr>
          <w:p w:rsidR="00F25614" w:rsidRPr="008A746C" w:rsidRDefault="00F25614" w:rsidP="00F25614">
            <w:pPr>
              <w:pStyle w:val="BodyText"/>
              <w:tabs>
                <w:tab w:val="decimal" w:pos="792"/>
              </w:tabs>
              <w:spacing w:after="0" w:line="240" w:lineRule="auto"/>
              <w:ind w:right="-131"/>
              <w:rPr>
                <w:szCs w:val="22"/>
                <w:lang w:val="en-GB"/>
              </w:rPr>
            </w:pPr>
          </w:p>
        </w:tc>
        <w:tc>
          <w:tcPr>
            <w:tcW w:w="1242" w:type="dxa"/>
            <w:tcBorders>
              <w:top w:val="single" w:sz="4" w:space="0" w:color="auto"/>
            </w:tcBorders>
          </w:tcPr>
          <w:p w:rsidR="00F25614" w:rsidRPr="008A746C" w:rsidRDefault="00F25614" w:rsidP="00F25614">
            <w:pPr>
              <w:pStyle w:val="BodyText"/>
              <w:tabs>
                <w:tab w:val="decimal" w:pos="956"/>
              </w:tabs>
              <w:spacing w:after="0" w:line="240" w:lineRule="auto"/>
              <w:ind w:left="-108" w:right="-131"/>
              <w:rPr>
                <w:szCs w:val="22"/>
                <w:lang w:val="en-GB"/>
              </w:rPr>
            </w:pPr>
          </w:p>
        </w:tc>
        <w:tc>
          <w:tcPr>
            <w:tcW w:w="180" w:type="dxa"/>
          </w:tcPr>
          <w:p w:rsidR="00F25614" w:rsidRPr="008A746C" w:rsidRDefault="00F25614" w:rsidP="00F25614">
            <w:pPr>
              <w:pStyle w:val="BodyText"/>
              <w:tabs>
                <w:tab w:val="decimal" w:pos="792"/>
              </w:tabs>
              <w:spacing w:after="0" w:line="240" w:lineRule="auto"/>
              <w:ind w:right="-131"/>
              <w:rPr>
                <w:szCs w:val="22"/>
                <w:lang w:val="en-GB"/>
              </w:rPr>
            </w:pPr>
          </w:p>
        </w:tc>
        <w:tc>
          <w:tcPr>
            <w:tcW w:w="1125" w:type="dxa"/>
            <w:tcBorders>
              <w:top w:val="single" w:sz="4" w:space="0" w:color="auto"/>
            </w:tcBorders>
          </w:tcPr>
          <w:p w:rsidR="00F25614" w:rsidRPr="008A746C" w:rsidRDefault="00F25614" w:rsidP="00F25614">
            <w:pPr>
              <w:pStyle w:val="BodyText"/>
              <w:tabs>
                <w:tab w:val="decimal" w:pos="956"/>
              </w:tabs>
              <w:spacing w:after="0" w:line="240" w:lineRule="auto"/>
              <w:ind w:left="-108" w:right="-131"/>
              <w:rPr>
                <w:szCs w:val="22"/>
                <w:lang w:val="en-GB"/>
              </w:rPr>
            </w:pPr>
          </w:p>
        </w:tc>
        <w:tc>
          <w:tcPr>
            <w:tcW w:w="180" w:type="dxa"/>
          </w:tcPr>
          <w:p w:rsidR="00F25614" w:rsidRPr="008A746C" w:rsidRDefault="00F25614" w:rsidP="00F25614">
            <w:pPr>
              <w:pStyle w:val="BodyText"/>
              <w:tabs>
                <w:tab w:val="decimal" w:pos="792"/>
              </w:tabs>
              <w:spacing w:after="0" w:line="240" w:lineRule="auto"/>
              <w:ind w:right="-131"/>
              <w:rPr>
                <w:szCs w:val="22"/>
                <w:lang w:val="en-GB"/>
              </w:rPr>
            </w:pPr>
          </w:p>
        </w:tc>
        <w:tc>
          <w:tcPr>
            <w:tcW w:w="1152" w:type="dxa"/>
            <w:tcBorders>
              <w:top w:val="single" w:sz="4" w:space="0" w:color="auto"/>
            </w:tcBorders>
          </w:tcPr>
          <w:p w:rsidR="00F25614" w:rsidRPr="008A746C" w:rsidRDefault="00F25614" w:rsidP="00F25614">
            <w:pPr>
              <w:pStyle w:val="BodyText"/>
              <w:tabs>
                <w:tab w:val="decimal" w:pos="956"/>
              </w:tabs>
              <w:spacing w:after="0" w:line="240" w:lineRule="auto"/>
              <w:ind w:left="-108" w:right="-131"/>
              <w:rPr>
                <w:szCs w:val="22"/>
                <w:lang w:val="en-GB"/>
              </w:rPr>
            </w:pPr>
          </w:p>
        </w:tc>
      </w:tr>
      <w:tr w:rsidR="00F25614" w:rsidRPr="008A746C" w:rsidTr="006332A9">
        <w:trPr>
          <w:cantSplit/>
          <w:trHeight w:val="287"/>
        </w:trPr>
        <w:tc>
          <w:tcPr>
            <w:tcW w:w="3060" w:type="dxa"/>
          </w:tcPr>
          <w:p w:rsidR="00F25614" w:rsidRPr="008A746C" w:rsidRDefault="00F25614" w:rsidP="00195859">
            <w:pPr>
              <w:numPr>
                <w:ilvl w:val="0"/>
                <w:numId w:val="6"/>
              </w:numPr>
              <w:spacing w:line="240" w:lineRule="atLeast"/>
              <w:ind w:left="191" w:hanging="150"/>
              <w:rPr>
                <w:rFonts w:cs="Times New Roman"/>
                <w:b/>
                <w:bCs/>
                <w:szCs w:val="22"/>
              </w:rPr>
            </w:pPr>
            <w:r w:rsidRPr="008A746C">
              <w:rPr>
                <w:rFonts w:cs="Times New Roman"/>
                <w:b/>
                <w:bCs/>
                <w:szCs w:val="22"/>
              </w:rPr>
              <w:t>ordinary shares</w:t>
            </w:r>
          </w:p>
        </w:tc>
        <w:tc>
          <w:tcPr>
            <w:tcW w:w="1008" w:type="dxa"/>
          </w:tcPr>
          <w:p w:rsidR="00F25614" w:rsidRPr="00514998" w:rsidRDefault="00F25614" w:rsidP="00F25614">
            <w:pPr>
              <w:spacing w:line="240" w:lineRule="atLeast"/>
              <w:jc w:val="center"/>
              <w:rPr>
                <w:rFonts w:cs="Times New Roman"/>
                <w:szCs w:val="22"/>
              </w:rPr>
            </w:pPr>
            <w:r w:rsidRPr="00514998">
              <w:rPr>
                <w:rFonts w:cs="Times New Roman"/>
                <w:szCs w:val="22"/>
              </w:rPr>
              <w:t>1</w:t>
            </w:r>
          </w:p>
        </w:tc>
        <w:tc>
          <w:tcPr>
            <w:tcW w:w="1170" w:type="dxa"/>
            <w:tcBorders>
              <w:bottom w:val="double" w:sz="4" w:space="0" w:color="auto"/>
            </w:tcBorders>
          </w:tcPr>
          <w:p w:rsidR="00F25614" w:rsidRPr="008A746C" w:rsidRDefault="00F25614" w:rsidP="00F25614">
            <w:pPr>
              <w:pStyle w:val="BodyText"/>
              <w:tabs>
                <w:tab w:val="decimal" w:pos="713"/>
              </w:tabs>
              <w:spacing w:after="0" w:line="240" w:lineRule="auto"/>
              <w:ind w:left="-108" w:right="-131"/>
              <w:rPr>
                <w:b/>
                <w:bCs/>
                <w:szCs w:val="22"/>
                <w:lang w:val="en-GB"/>
              </w:rPr>
            </w:pPr>
            <w:r>
              <w:rPr>
                <w:b/>
                <w:bCs/>
                <w:szCs w:val="22"/>
                <w:lang w:val="en-GB"/>
              </w:rPr>
              <w:t>1,911.93</w:t>
            </w:r>
          </w:p>
        </w:tc>
        <w:tc>
          <w:tcPr>
            <w:tcW w:w="180" w:type="dxa"/>
          </w:tcPr>
          <w:p w:rsidR="00F25614" w:rsidRPr="008A746C" w:rsidRDefault="00F25614" w:rsidP="00F25614">
            <w:pPr>
              <w:pStyle w:val="BodyText"/>
              <w:tabs>
                <w:tab w:val="decimal" w:pos="792"/>
              </w:tabs>
              <w:spacing w:after="0" w:line="240" w:lineRule="auto"/>
              <w:ind w:right="-131"/>
              <w:rPr>
                <w:b/>
                <w:bCs/>
                <w:szCs w:val="22"/>
                <w:lang w:val="en-GB"/>
              </w:rPr>
            </w:pPr>
          </w:p>
        </w:tc>
        <w:tc>
          <w:tcPr>
            <w:tcW w:w="1242" w:type="dxa"/>
            <w:tcBorders>
              <w:bottom w:val="double" w:sz="4" w:space="0" w:color="auto"/>
            </w:tcBorders>
          </w:tcPr>
          <w:p w:rsidR="00F25614" w:rsidRPr="008A746C" w:rsidRDefault="00F25614" w:rsidP="00F25614">
            <w:pPr>
              <w:pStyle w:val="BodyText"/>
              <w:tabs>
                <w:tab w:val="decimal" w:pos="713"/>
              </w:tabs>
              <w:spacing w:after="0" w:line="240" w:lineRule="auto"/>
              <w:ind w:left="-108" w:right="-131"/>
              <w:rPr>
                <w:b/>
                <w:bCs/>
                <w:szCs w:val="22"/>
                <w:lang w:val="en-GB"/>
              </w:rPr>
            </w:pPr>
            <w:r>
              <w:rPr>
                <w:b/>
                <w:bCs/>
                <w:szCs w:val="22"/>
                <w:lang w:val="en-GB"/>
              </w:rPr>
              <w:t>1,911.93</w:t>
            </w:r>
          </w:p>
        </w:tc>
        <w:tc>
          <w:tcPr>
            <w:tcW w:w="180" w:type="dxa"/>
          </w:tcPr>
          <w:p w:rsidR="00F25614" w:rsidRPr="008A746C" w:rsidRDefault="00F25614" w:rsidP="00F25614">
            <w:pPr>
              <w:pStyle w:val="BodyText"/>
              <w:tabs>
                <w:tab w:val="decimal" w:pos="792"/>
              </w:tabs>
              <w:spacing w:after="0" w:line="240" w:lineRule="auto"/>
              <w:ind w:right="-131"/>
              <w:rPr>
                <w:b/>
                <w:bCs/>
                <w:szCs w:val="22"/>
                <w:lang w:val="en-GB"/>
              </w:rPr>
            </w:pPr>
          </w:p>
        </w:tc>
        <w:tc>
          <w:tcPr>
            <w:tcW w:w="1125" w:type="dxa"/>
            <w:tcBorders>
              <w:bottom w:val="double" w:sz="4" w:space="0" w:color="auto"/>
            </w:tcBorders>
          </w:tcPr>
          <w:p w:rsidR="00F25614" w:rsidRPr="008A746C" w:rsidRDefault="00F25614" w:rsidP="00F25614">
            <w:pPr>
              <w:pStyle w:val="BodyText"/>
              <w:tabs>
                <w:tab w:val="decimal" w:pos="713"/>
              </w:tabs>
              <w:spacing w:after="0" w:line="240" w:lineRule="auto"/>
              <w:ind w:left="-108" w:right="-131"/>
              <w:rPr>
                <w:b/>
                <w:bCs/>
                <w:szCs w:val="22"/>
                <w:lang w:val="en-GB"/>
              </w:rPr>
            </w:pPr>
            <w:r w:rsidRPr="008A746C">
              <w:rPr>
                <w:b/>
                <w:bCs/>
                <w:szCs w:val="22"/>
                <w:lang w:val="en-GB"/>
              </w:rPr>
              <w:t>1,911.93</w:t>
            </w:r>
          </w:p>
        </w:tc>
        <w:tc>
          <w:tcPr>
            <w:tcW w:w="180" w:type="dxa"/>
          </w:tcPr>
          <w:p w:rsidR="00F25614" w:rsidRPr="008A746C" w:rsidRDefault="00F25614" w:rsidP="00F25614">
            <w:pPr>
              <w:pStyle w:val="BodyText"/>
              <w:tabs>
                <w:tab w:val="decimal" w:pos="792"/>
              </w:tabs>
              <w:spacing w:after="0" w:line="240" w:lineRule="auto"/>
              <w:ind w:right="-131"/>
              <w:rPr>
                <w:b/>
                <w:bCs/>
                <w:szCs w:val="22"/>
                <w:lang w:val="en-GB"/>
              </w:rPr>
            </w:pPr>
          </w:p>
        </w:tc>
        <w:tc>
          <w:tcPr>
            <w:tcW w:w="1152" w:type="dxa"/>
            <w:tcBorders>
              <w:bottom w:val="double" w:sz="4" w:space="0" w:color="auto"/>
            </w:tcBorders>
          </w:tcPr>
          <w:p w:rsidR="00F25614" w:rsidRPr="008A746C" w:rsidRDefault="00F25614" w:rsidP="00F25614">
            <w:pPr>
              <w:pStyle w:val="BodyText"/>
              <w:tabs>
                <w:tab w:val="decimal" w:pos="713"/>
              </w:tabs>
              <w:spacing w:after="0" w:line="240" w:lineRule="auto"/>
              <w:ind w:left="-108" w:right="-131"/>
              <w:rPr>
                <w:b/>
                <w:bCs/>
                <w:szCs w:val="22"/>
                <w:lang w:val="en-GB"/>
              </w:rPr>
            </w:pPr>
            <w:r w:rsidRPr="008A746C">
              <w:rPr>
                <w:b/>
                <w:bCs/>
                <w:szCs w:val="22"/>
                <w:lang w:val="en-GB"/>
              </w:rPr>
              <w:t>1,911.93</w:t>
            </w:r>
          </w:p>
        </w:tc>
      </w:tr>
      <w:tr w:rsidR="003C1388" w:rsidRPr="008A746C" w:rsidTr="006332A9">
        <w:trPr>
          <w:cantSplit/>
          <w:trHeight w:val="287"/>
        </w:trPr>
        <w:tc>
          <w:tcPr>
            <w:tcW w:w="3060" w:type="dxa"/>
          </w:tcPr>
          <w:p w:rsidR="003C1388" w:rsidRPr="008A746C" w:rsidRDefault="003C1388" w:rsidP="00F25614">
            <w:pPr>
              <w:spacing w:line="240" w:lineRule="atLeast"/>
              <w:ind w:left="180"/>
              <w:rPr>
                <w:rFonts w:cs="Times New Roman"/>
                <w:b/>
                <w:bCs/>
                <w:szCs w:val="22"/>
              </w:rPr>
            </w:pPr>
          </w:p>
        </w:tc>
        <w:tc>
          <w:tcPr>
            <w:tcW w:w="1008" w:type="dxa"/>
          </w:tcPr>
          <w:p w:rsidR="003C1388" w:rsidRPr="003C1388" w:rsidRDefault="003C1388" w:rsidP="00F25614">
            <w:pPr>
              <w:spacing w:line="240" w:lineRule="atLeast"/>
              <w:jc w:val="center"/>
              <w:rPr>
                <w:rFonts w:cs="Times New Roman"/>
                <w:b/>
                <w:bCs/>
                <w:szCs w:val="22"/>
              </w:rPr>
            </w:pPr>
          </w:p>
        </w:tc>
        <w:tc>
          <w:tcPr>
            <w:tcW w:w="1170" w:type="dxa"/>
            <w:tcBorders>
              <w:top w:val="double" w:sz="4" w:space="0" w:color="auto"/>
            </w:tcBorders>
          </w:tcPr>
          <w:p w:rsidR="003C1388" w:rsidRDefault="003C1388" w:rsidP="00F25614">
            <w:pPr>
              <w:pStyle w:val="BodyText"/>
              <w:tabs>
                <w:tab w:val="decimal" w:pos="713"/>
              </w:tabs>
              <w:spacing w:after="0" w:line="240" w:lineRule="auto"/>
              <w:ind w:left="-108" w:right="-131"/>
              <w:rPr>
                <w:b/>
                <w:bCs/>
                <w:szCs w:val="22"/>
                <w:lang w:val="en-GB"/>
              </w:rPr>
            </w:pPr>
          </w:p>
        </w:tc>
        <w:tc>
          <w:tcPr>
            <w:tcW w:w="180" w:type="dxa"/>
          </w:tcPr>
          <w:p w:rsidR="003C1388" w:rsidRPr="008A746C" w:rsidRDefault="003C1388" w:rsidP="00F25614">
            <w:pPr>
              <w:pStyle w:val="BodyText"/>
              <w:tabs>
                <w:tab w:val="decimal" w:pos="792"/>
              </w:tabs>
              <w:spacing w:after="0" w:line="240" w:lineRule="auto"/>
              <w:ind w:right="-131"/>
              <w:rPr>
                <w:b/>
                <w:bCs/>
                <w:szCs w:val="22"/>
                <w:lang w:val="en-GB"/>
              </w:rPr>
            </w:pPr>
          </w:p>
        </w:tc>
        <w:tc>
          <w:tcPr>
            <w:tcW w:w="1242" w:type="dxa"/>
            <w:tcBorders>
              <w:top w:val="double" w:sz="4" w:space="0" w:color="auto"/>
            </w:tcBorders>
          </w:tcPr>
          <w:p w:rsidR="003C1388" w:rsidRDefault="003C1388" w:rsidP="00F25614">
            <w:pPr>
              <w:pStyle w:val="BodyText"/>
              <w:tabs>
                <w:tab w:val="decimal" w:pos="713"/>
              </w:tabs>
              <w:spacing w:after="0" w:line="240" w:lineRule="auto"/>
              <w:ind w:left="-108" w:right="-131"/>
              <w:rPr>
                <w:b/>
                <w:bCs/>
                <w:szCs w:val="22"/>
                <w:lang w:val="en-GB"/>
              </w:rPr>
            </w:pPr>
          </w:p>
        </w:tc>
        <w:tc>
          <w:tcPr>
            <w:tcW w:w="180" w:type="dxa"/>
          </w:tcPr>
          <w:p w:rsidR="003C1388" w:rsidRPr="008A746C" w:rsidRDefault="003C1388" w:rsidP="00F25614">
            <w:pPr>
              <w:pStyle w:val="BodyText"/>
              <w:tabs>
                <w:tab w:val="decimal" w:pos="792"/>
              </w:tabs>
              <w:spacing w:after="0" w:line="240" w:lineRule="auto"/>
              <w:ind w:right="-131"/>
              <w:rPr>
                <w:b/>
                <w:bCs/>
                <w:szCs w:val="22"/>
                <w:lang w:val="en-GB"/>
              </w:rPr>
            </w:pPr>
          </w:p>
        </w:tc>
        <w:tc>
          <w:tcPr>
            <w:tcW w:w="1125" w:type="dxa"/>
            <w:tcBorders>
              <w:top w:val="double" w:sz="4" w:space="0" w:color="auto"/>
            </w:tcBorders>
          </w:tcPr>
          <w:p w:rsidR="003C1388" w:rsidRPr="008A746C" w:rsidRDefault="003C1388" w:rsidP="00F25614">
            <w:pPr>
              <w:pStyle w:val="BodyText"/>
              <w:tabs>
                <w:tab w:val="decimal" w:pos="713"/>
              </w:tabs>
              <w:spacing w:after="0" w:line="240" w:lineRule="auto"/>
              <w:ind w:left="-108" w:right="-131"/>
              <w:rPr>
                <w:b/>
                <w:bCs/>
                <w:szCs w:val="22"/>
                <w:lang w:val="en-GB"/>
              </w:rPr>
            </w:pPr>
          </w:p>
        </w:tc>
        <w:tc>
          <w:tcPr>
            <w:tcW w:w="180" w:type="dxa"/>
          </w:tcPr>
          <w:p w:rsidR="003C1388" w:rsidRPr="008A746C" w:rsidRDefault="003C1388" w:rsidP="00F25614">
            <w:pPr>
              <w:pStyle w:val="BodyText"/>
              <w:tabs>
                <w:tab w:val="decimal" w:pos="792"/>
              </w:tabs>
              <w:spacing w:after="0" w:line="240" w:lineRule="auto"/>
              <w:ind w:right="-131"/>
              <w:rPr>
                <w:b/>
                <w:bCs/>
                <w:szCs w:val="22"/>
                <w:lang w:val="en-GB"/>
              </w:rPr>
            </w:pPr>
          </w:p>
        </w:tc>
        <w:tc>
          <w:tcPr>
            <w:tcW w:w="1152" w:type="dxa"/>
            <w:tcBorders>
              <w:top w:val="double" w:sz="4" w:space="0" w:color="auto"/>
            </w:tcBorders>
          </w:tcPr>
          <w:p w:rsidR="003C1388" w:rsidRPr="008A746C" w:rsidRDefault="003C1388" w:rsidP="00F25614">
            <w:pPr>
              <w:pStyle w:val="BodyText"/>
              <w:tabs>
                <w:tab w:val="decimal" w:pos="713"/>
              </w:tabs>
              <w:spacing w:after="0" w:line="240" w:lineRule="auto"/>
              <w:ind w:left="-108" w:right="-131"/>
              <w:rPr>
                <w:b/>
                <w:bCs/>
                <w:szCs w:val="22"/>
                <w:lang w:val="en-GB"/>
              </w:rPr>
            </w:pPr>
          </w:p>
        </w:tc>
      </w:tr>
    </w:tbl>
    <w:p w:rsidR="00B16831" w:rsidRPr="008A746C" w:rsidRDefault="00B16831" w:rsidP="00B16831">
      <w:pPr>
        <w:spacing w:line="240" w:lineRule="atLeast"/>
        <w:ind w:left="540"/>
        <w:jc w:val="thaiDistribute"/>
        <w:rPr>
          <w:rFonts w:cs="Times New Roman"/>
          <w:szCs w:val="22"/>
        </w:rPr>
      </w:pPr>
    </w:p>
    <w:p w:rsidR="00B16831" w:rsidRPr="008A746C" w:rsidRDefault="00B16831" w:rsidP="00B16831">
      <w:pPr>
        <w:spacing w:line="240" w:lineRule="atLeast"/>
        <w:ind w:left="540"/>
        <w:jc w:val="thaiDistribute"/>
        <w:rPr>
          <w:rFonts w:cs="Times New Roman"/>
          <w:szCs w:val="22"/>
        </w:rPr>
      </w:pPr>
      <w:r w:rsidRPr="008A746C">
        <w:rPr>
          <w:rFonts w:cs="Times New Roman"/>
          <w:szCs w:val="22"/>
        </w:rPr>
        <w:t xml:space="preserve">The holders of ordinary shares are entitled to receive dividends as declared from time to time, and are entitled to one vote per share at meetings of the Company. </w:t>
      </w:r>
    </w:p>
    <w:p w:rsidR="00B16831" w:rsidRPr="008A746C" w:rsidRDefault="00B16831" w:rsidP="00B16831">
      <w:pPr>
        <w:spacing w:line="240" w:lineRule="atLeast"/>
        <w:ind w:left="540"/>
        <w:jc w:val="thaiDistribute"/>
        <w:rPr>
          <w:rFonts w:cs="Times New Roman"/>
          <w:szCs w:val="22"/>
        </w:rPr>
      </w:pPr>
    </w:p>
    <w:p w:rsidR="00000F4B" w:rsidRPr="008A746C" w:rsidRDefault="00000F4B" w:rsidP="00000F4B">
      <w:pPr>
        <w:ind w:left="540"/>
        <w:rPr>
          <w:rFonts w:cs="Times New Roman"/>
          <w:b/>
          <w:i/>
          <w:iCs/>
          <w:szCs w:val="22"/>
        </w:rPr>
      </w:pPr>
      <w:r w:rsidRPr="008A746C">
        <w:rPr>
          <w:rFonts w:cs="Times New Roman"/>
          <w:b/>
          <w:i/>
          <w:iCs/>
          <w:szCs w:val="22"/>
        </w:rPr>
        <w:t>Share premium</w:t>
      </w:r>
    </w:p>
    <w:p w:rsidR="00000F4B" w:rsidRPr="008A746C" w:rsidRDefault="00000F4B" w:rsidP="00000F4B">
      <w:pPr>
        <w:ind w:left="540"/>
        <w:jc w:val="both"/>
        <w:rPr>
          <w:rFonts w:cs="Times New Roman"/>
          <w:szCs w:val="22"/>
        </w:rPr>
      </w:pPr>
    </w:p>
    <w:p w:rsidR="00DF0995" w:rsidRPr="008A746C" w:rsidRDefault="00000F4B" w:rsidP="002E06CD">
      <w:pPr>
        <w:ind w:left="540"/>
        <w:jc w:val="both"/>
        <w:rPr>
          <w:rFonts w:cs="Times New Roman"/>
          <w:szCs w:val="22"/>
        </w:rPr>
      </w:pPr>
      <w:r w:rsidRPr="008A746C">
        <w:rPr>
          <w:rFonts w:cs="Times New Roman"/>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rsidR="00796549" w:rsidRPr="008A746C" w:rsidRDefault="00796549" w:rsidP="00B16831">
      <w:pPr>
        <w:tabs>
          <w:tab w:val="left" w:pos="540"/>
        </w:tabs>
        <w:spacing w:line="240" w:lineRule="atLeast"/>
        <w:jc w:val="thaiDistribute"/>
        <w:rPr>
          <w:rFonts w:cs="Times New Roman"/>
          <w:b/>
          <w:bCs/>
          <w:sz w:val="24"/>
          <w:szCs w:val="24"/>
          <w:lang w:val="en-US"/>
        </w:rPr>
      </w:pPr>
    </w:p>
    <w:p w:rsidR="00B16831" w:rsidRPr="008C1892" w:rsidRDefault="006100AF" w:rsidP="00B16831">
      <w:pPr>
        <w:pStyle w:val="Heading1"/>
        <w:tabs>
          <w:tab w:val="clear" w:pos="0"/>
          <w:tab w:val="num" w:pos="540"/>
        </w:tabs>
        <w:spacing w:before="0" w:after="0" w:line="240" w:lineRule="atLeast"/>
        <w:ind w:firstLine="0"/>
        <w:rPr>
          <w:sz w:val="24"/>
          <w:szCs w:val="24"/>
        </w:rPr>
      </w:pPr>
      <w:r>
        <w:rPr>
          <w:sz w:val="24"/>
          <w:szCs w:val="24"/>
        </w:rPr>
        <w:t>29</w:t>
      </w:r>
      <w:r w:rsidR="00B16831" w:rsidRPr="008A746C">
        <w:rPr>
          <w:sz w:val="24"/>
          <w:szCs w:val="24"/>
        </w:rPr>
        <w:tab/>
      </w:r>
      <w:r w:rsidR="00B16831" w:rsidRPr="008C1892">
        <w:rPr>
          <w:sz w:val="24"/>
          <w:szCs w:val="24"/>
        </w:rPr>
        <w:t>Reserves</w:t>
      </w:r>
    </w:p>
    <w:p w:rsidR="00174944" w:rsidRPr="008C1892" w:rsidRDefault="00174944" w:rsidP="00000F4B">
      <w:pPr>
        <w:pStyle w:val="block"/>
        <w:shd w:val="clear" w:color="auto" w:fill="FFFFFF"/>
        <w:spacing w:after="0" w:line="240" w:lineRule="atLeast"/>
        <w:ind w:left="0"/>
        <w:jc w:val="both"/>
        <w:rPr>
          <w:szCs w:val="22"/>
        </w:rPr>
      </w:pPr>
    </w:p>
    <w:p w:rsidR="0051174B" w:rsidRDefault="00B16831" w:rsidP="00424EE4">
      <w:pPr>
        <w:pStyle w:val="block"/>
        <w:shd w:val="clear" w:color="auto" w:fill="FFFFFF"/>
        <w:spacing w:after="0" w:line="240" w:lineRule="atLeast"/>
        <w:ind w:left="540"/>
        <w:jc w:val="both"/>
        <w:rPr>
          <w:szCs w:val="22"/>
        </w:rPr>
      </w:pPr>
      <w:r w:rsidRPr="008C1892">
        <w:rPr>
          <w:szCs w:val="22"/>
        </w:rPr>
        <w:t>Section 116 of the Public Companies Act B.E. 2535 requires that a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rsidR="00D34B00" w:rsidRPr="008A746C" w:rsidRDefault="00D34B00" w:rsidP="00424EE4">
      <w:pPr>
        <w:pStyle w:val="block"/>
        <w:shd w:val="clear" w:color="auto" w:fill="FFFFFF"/>
        <w:spacing w:after="0" w:line="240" w:lineRule="atLeast"/>
        <w:ind w:left="540"/>
        <w:jc w:val="both"/>
        <w:rPr>
          <w:szCs w:val="22"/>
        </w:rPr>
      </w:pPr>
    </w:p>
    <w:p w:rsidR="00B16831" w:rsidRPr="008A746C" w:rsidRDefault="006100AF" w:rsidP="00B16831">
      <w:pPr>
        <w:pStyle w:val="Heading1"/>
        <w:tabs>
          <w:tab w:val="clear" w:pos="0"/>
        </w:tabs>
        <w:spacing w:before="0" w:after="0" w:line="240" w:lineRule="atLeast"/>
        <w:ind w:firstLine="0"/>
        <w:rPr>
          <w:sz w:val="24"/>
          <w:szCs w:val="24"/>
        </w:rPr>
      </w:pPr>
      <w:r>
        <w:rPr>
          <w:sz w:val="24"/>
          <w:szCs w:val="24"/>
        </w:rPr>
        <w:t>30</w:t>
      </w:r>
      <w:r w:rsidR="00B16831" w:rsidRPr="008A746C">
        <w:rPr>
          <w:sz w:val="24"/>
          <w:szCs w:val="24"/>
        </w:rPr>
        <w:tab/>
        <w:t>Segment information</w:t>
      </w:r>
    </w:p>
    <w:p w:rsidR="00B16831" w:rsidRPr="008A746C" w:rsidRDefault="00B16831" w:rsidP="00224067">
      <w:pPr>
        <w:pStyle w:val="block"/>
        <w:shd w:val="clear" w:color="auto" w:fill="FFFFFF"/>
        <w:spacing w:after="0" w:line="240" w:lineRule="atLeast"/>
        <w:ind w:left="0"/>
        <w:jc w:val="both"/>
        <w:rPr>
          <w:szCs w:val="22"/>
          <w:lang w:val="en-US"/>
        </w:rPr>
      </w:pPr>
    </w:p>
    <w:p w:rsidR="00B16831" w:rsidRDefault="00B16831" w:rsidP="001B24EB">
      <w:pPr>
        <w:pStyle w:val="block"/>
        <w:shd w:val="clear" w:color="auto" w:fill="FFFFFF"/>
        <w:spacing w:after="0" w:line="240" w:lineRule="atLeast"/>
        <w:ind w:left="547"/>
        <w:jc w:val="both"/>
        <w:rPr>
          <w:szCs w:val="22"/>
          <w:lang w:val="en-US"/>
        </w:rPr>
      </w:pPr>
      <w:r w:rsidRPr="008A746C">
        <w:rPr>
          <w:szCs w:val="22"/>
          <w:lang w:val="en-US"/>
        </w:rPr>
        <w:t xml:space="preserve">The Group comprises the following </w:t>
      </w:r>
      <w:r w:rsidR="00D51444" w:rsidRPr="008A746C">
        <w:rPr>
          <w:szCs w:val="22"/>
          <w:lang w:val="en-US"/>
        </w:rPr>
        <w:t>information about reportable</w:t>
      </w:r>
      <w:r w:rsidRPr="008A746C">
        <w:rPr>
          <w:szCs w:val="22"/>
          <w:lang w:val="en-US"/>
        </w:rPr>
        <w:t xml:space="preserve"> segments:</w:t>
      </w:r>
    </w:p>
    <w:p w:rsidR="00A4321C" w:rsidRPr="008A746C" w:rsidRDefault="00A4321C" w:rsidP="00EE6D25">
      <w:pPr>
        <w:pStyle w:val="block"/>
        <w:shd w:val="clear" w:color="auto" w:fill="FFFFFF"/>
        <w:tabs>
          <w:tab w:val="left" w:pos="547"/>
        </w:tabs>
        <w:spacing w:after="0" w:line="240" w:lineRule="atLeast"/>
        <w:ind w:left="547"/>
        <w:jc w:val="both"/>
        <w:rPr>
          <w:szCs w:val="22"/>
          <w:lang w:val="en-US"/>
        </w:rPr>
      </w:pPr>
    </w:p>
    <w:tbl>
      <w:tblPr>
        <w:tblW w:w="9136" w:type="dxa"/>
        <w:tblInd w:w="450" w:type="dxa"/>
        <w:tblLayout w:type="fixed"/>
        <w:tblCellMar>
          <w:left w:w="79" w:type="dxa"/>
          <w:right w:w="79" w:type="dxa"/>
        </w:tblCellMar>
        <w:tblLook w:val="0000" w:firstRow="0" w:lastRow="0" w:firstColumn="0" w:lastColumn="0" w:noHBand="0" w:noVBand="0"/>
      </w:tblPr>
      <w:tblGrid>
        <w:gridCol w:w="2332"/>
        <w:gridCol w:w="6804"/>
      </w:tblGrid>
      <w:tr w:rsidR="00B16831" w:rsidRPr="008A746C" w:rsidTr="00EE6D25">
        <w:trPr>
          <w:cantSplit/>
        </w:trPr>
        <w:tc>
          <w:tcPr>
            <w:tcW w:w="2332" w:type="dxa"/>
          </w:tcPr>
          <w:p w:rsidR="00B16831" w:rsidRPr="008A746C" w:rsidRDefault="00B16831" w:rsidP="009127BE">
            <w:pPr>
              <w:pStyle w:val="headingitalic"/>
              <w:shd w:val="clear" w:color="auto" w:fill="FFFFFF"/>
              <w:spacing w:after="0" w:line="240" w:lineRule="atLeast"/>
              <w:ind w:firstLine="11"/>
              <w:rPr>
                <w:i w:val="0"/>
                <w:iCs w:val="0"/>
                <w:szCs w:val="22"/>
                <w:lang w:val="en-GB" w:bidi="th-TH"/>
              </w:rPr>
            </w:pPr>
            <w:r w:rsidRPr="008A746C">
              <w:rPr>
                <w:i w:val="0"/>
                <w:iCs w:val="0"/>
                <w:szCs w:val="22"/>
                <w:lang w:val="en-GB"/>
              </w:rPr>
              <w:t>Segment 1</w:t>
            </w:r>
          </w:p>
        </w:tc>
        <w:tc>
          <w:tcPr>
            <w:tcW w:w="6804" w:type="dxa"/>
          </w:tcPr>
          <w:p w:rsidR="00B16831" w:rsidRPr="008A746C" w:rsidRDefault="00B16831" w:rsidP="00B16831">
            <w:pPr>
              <w:pStyle w:val="BodyText"/>
              <w:shd w:val="clear" w:color="auto" w:fill="FFFFFF"/>
              <w:spacing w:after="0" w:line="240" w:lineRule="atLeast"/>
              <w:rPr>
                <w:szCs w:val="22"/>
                <w:lang w:val="en-GB"/>
              </w:rPr>
            </w:pPr>
            <w:r w:rsidRPr="008A746C">
              <w:rPr>
                <w:szCs w:val="22"/>
                <w:lang w:val="en-GB"/>
              </w:rPr>
              <w:t xml:space="preserve">Property development </w:t>
            </w:r>
            <w:r w:rsidR="00D51444" w:rsidRPr="008A746C">
              <w:rPr>
                <w:szCs w:val="22"/>
                <w:lang w:val="en-GB"/>
              </w:rPr>
              <w:t xml:space="preserve">for sale </w:t>
            </w:r>
            <w:r w:rsidRPr="008A746C">
              <w:rPr>
                <w:szCs w:val="22"/>
                <w:lang w:val="en-GB"/>
              </w:rPr>
              <w:t>business</w:t>
            </w:r>
          </w:p>
        </w:tc>
      </w:tr>
      <w:tr w:rsidR="00B16831" w:rsidRPr="008A746C" w:rsidTr="00EE6D25">
        <w:trPr>
          <w:cantSplit/>
        </w:trPr>
        <w:tc>
          <w:tcPr>
            <w:tcW w:w="2332" w:type="dxa"/>
          </w:tcPr>
          <w:p w:rsidR="00B16831" w:rsidRPr="008A746C" w:rsidRDefault="00B16831" w:rsidP="009127BE">
            <w:pPr>
              <w:pStyle w:val="headingitalic"/>
              <w:shd w:val="clear" w:color="auto" w:fill="FFFFFF"/>
              <w:spacing w:after="0" w:line="240" w:lineRule="atLeast"/>
              <w:ind w:firstLine="11"/>
              <w:rPr>
                <w:i w:val="0"/>
                <w:iCs w:val="0"/>
                <w:szCs w:val="22"/>
                <w:lang w:val="en-GB" w:bidi="th-TH"/>
              </w:rPr>
            </w:pPr>
            <w:r w:rsidRPr="008A746C">
              <w:rPr>
                <w:i w:val="0"/>
                <w:iCs w:val="0"/>
                <w:szCs w:val="22"/>
                <w:lang w:val="en-GB"/>
              </w:rPr>
              <w:t>Segment 2</w:t>
            </w:r>
          </w:p>
        </w:tc>
        <w:tc>
          <w:tcPr>
            <w:tcW w:w="6804" w:type="dxa"/>
          </w:tcPr>
          <w:p w:rsidR="00B16831" w:rsidRPr="00C53A65" w:rsidRDefault="00B16831" w:rsidP="00B16831">
            <w:pPr>
              <w:pStyle w:val="BodyText"/>
              <w:shd w:val="clear" w:color="auto" w:fill="FFFFFF"/>
              <w:spacing w:after="0" w:line="240" w:lineRule="atLeast"/>
              <w:rPr>
                <w:rFonts w:cs="Cordia New"/>
                <w:szCs w:val="22"/>
                <w:cs/>
                <w:lang w:val="en-US" w:bidi="th-TH"/>
              </w:rPr>
            </w:pPr>
            <w:r w:rsidRPr="008A746C">
              <w:rPr>
                <w:szCs w:val="22"/>
              </w:rPr>
              <w:t>Property development for rent</w:t>
            </w:r>
            <w:r w:rsidR="00195859">
              <w:rPr>
                <w:szCs w:val="22"/>
              </w:rPr>
              <w:t xml:space="preserve"> and service</w:t>
            </w:r>
            <w:r w:rsidRPr="008A746C">
              <w:rPr>
                <w:szCs w:val="22"/>
              </w:rPr>
              <w:t xml:space="preserve"> business</w:t>
            </w:r>
          </w:p>
        </w:tc>
      </w:tr>
      <w:tr w:rsidR="00B16831" w:rsidRPr="008A746C" w:rsidTr="00EE6D25">
        <w:trPr>
          <w:cantSplit/>
        </w:trPr>
        <w:tc>
          <w:tcPr>
            <w:tcW w:w="2332" w:type="dxa"/>
          </w:tcPr>
          <w:p w:rsidR="00B16831" w:rsidRPr="008A746C" w:rsidRDefault="00B16831" w:rsidP="009127BE">
            <w:pPr>
              <w:pStyle w:val="headingitalic"/>
              <w:spacing w:after="0" w:line="240" w:lineRule="atLeast"/>
              <w:ind w:firstLine="11"/>
              <w:rPr>
                <w:i w:val="0"/>
                <w:iCs w:val="0"/>
                <w:szCs w:val="22"/>
                <w:lang w:val="en-GB"/>
              </w:rPr>
            </w:pPr>
            <w:r w:rsidRPr="008A746C">
              <w:rPr>
                <w:i w:val="0"/>
                <w:iCs w:val="0"/>
                <w:szCs w:val="22"/>
                <w:lang w:val="en-GB"/>
              </w:rPr>
              <w:t>Segment 3</w:t>
            </w:r>
          </w:p>
        </w:tc>
        <w:tc>
          <w:tcPr>
            <w:tcW w:w="6804" w:type="dxa"/>
          </w:tcPr>
          <w:p w:rsidR="00B16831" w:rsidRPr="008A746C" w:rsidRDefault="00B16831" w:rsidP="00844BE5">
            <w:pPr>
              <w:pStyle w:val="BodyText"/>
              <w:spacing w:after="0" w:line="240" w:lineRule="atLeast"/>
              <w:rPr>
                <w:szCs w:val="22"/>
                <w:lang w:val="en-GB"/>
              </w:rPr>
            </w:pPr>
            <w:r w:rsidRPr="008A746C">
              <w:rPr>
                <w:szCs w:val="22"/>
                <w:lang w:val="en-GB"/>
              </w:rPr>
              <w:t>Manufacture and sales of zinc oxide and chemicals</w:t>
            </w:r>
          </w:p>
        </w:tc>
      </w:tr>
      <w:tr w:rsidR="00A4321C" w:rsidRPr="008A746C" w:rsidTr="00EE6D25">
        <w:trPr>
          <w:cantSplit/>
        </w:trPr>
        <w:tc>
          <w:tcPr>
            <w:tcW w:w="2332" w:type="dxa"/>
          </w:tcPr>
          <w:p w:rsidR="00A4321C" w:rsidRPr="00B604BC" w:rsidRDefault="00A4321C" w:rsidP="00A4321C">
            <w:pPr>
              <w:pStyle w:val="headingitalic"/>
              <w:spacing w:after="0" w:line="240" w:lineRule="atLeast"/>
              <w:jc w:val="both"/>
              <w:rPr>
                <w:i w:val="0"/>
                <w:iCs w:val="0"/>
                <w:szCs w:val="22"/>
              </w:rPr>
            </w:pPr>
            <w:r>
              <w:rPr>
                <w:i w:val="0"/>
                <w:iCs w:val="0"/>
                <w:szCs w:val="22"/>
              </w:rPr>
              <w:t>Segment 4</w:t>
            </w:r>
          </w:p>
        </w:tc>
        <w:tc>
          <w:tcPr>
            <w:tcW w:w="6804" w:type="dxa"/>
          </w:tcPr>
          <w:p w:rsidR="00A4321C" w:rsidRPr="00B604BC" w:rsidRDefault="00F25614" w:rsidP="00A4321C">
            <w:pPr>
              <w:pStyle w:val="BodyText"/>
              <w:spacing w:after="0" w:line="240" w:lineRule="atLeast"/>
              <w:jc w:val="both"/>
              <w:rPr>
                <w:szCs w:val="22"/>
              </w:rPr>
            </w:pPr>
            <w:r>
              <w:rPr>
                <w:szCs w:val="22"/>
              </w:rPr>
              <w:t>H</w:t>
            </w:r>
            <w:r w:rsidRPr="00F25614">
              <w:rPr>
                <w:szCs w:val="22"/>
              </w:rPr>
              <w:t>otel business</w:t>
            </w:r>
          </w:p>
        </w:tc>
      </w:tr>
      <w:tr w:rsidR="00F25614" w:rsidRPr="008A746C" w:rsidTr="00EE6D25">
        <w:trPr>
          <w:cantSplit/>
        </w:trPr>
        <w:tc>
          <w:tcPr>
            <w:tcW w:w="2332" w:type="dxa"/>
          </w:tcPr>
          <w:p w:rsidR="00F25614" w:rsidRDefault="00F25614" w:rsidP="00A4321C">
            <w:pPr>
              <w:pStyle w:val="headingitalic"/>
              <w:spacing w:after="0" w:line="240" w:lineRule="atLeast"/>
              <w:jc w:val="both"/>
              <w:rPr>
                <w:i w:val="0"/>
                <w:iCs w:val="0"/>
                <w:szCs w:val="22"/>
              </w:rPr>
            </w:pPr>
            <w:r>
              <w:rPr>
                <w:i w:val="0"/>
                <w:iCs w:val="0"/>
                <w:szCs w:val="22"/>
              </w:rPr>
              <w:t>Segment 5</w:t>
            </w:r>
          </w:p>
        </w:tc>
        <w:tc>
          <w:tcPr>
            <w:tcW w:w="6804" w:type="dxa"/>
          </w:tcPr>
          <w:p w:rsidR="00F25614" w:rsidRPr="00F25614" w:rsidRDefault="00F25614" w:rsidP="00A4321C">
            <w:pPr>
              <w:pStyle w:val="BodyText"/>
              <w:spacing w:after="0" w:line="240" w:lineRule="atLeast"/>
              <w:jc w:val="both"/>
              <w:rPr>
                <w:szCs w:val="22"/>
                <w:lang w:val="en-US"/>
              </w:rPr>
            </w:pPr>
            <w:r>
              <w:rPr>
                <w:szCs w:val="22"/>
              </w:rPr>
              <w:t>Others</w:t>
            </w:r>
          </w:p>
        </w:tc>
      </w:tr>
    </w:tbl>
    <w:p w:rsidR="007448F8" w:rsidRPr="008A746C" w:rsidRDefault="007448F8" w:rsidP="00844BE5">
      <w:pPr>
        <w:pStyle w:val="BodyText"/>
        <w:spacing w:after="0" w:line="240" w:lineRule="atLeast"/>
        <w:ind w:left="562"/>
        <w:rPr>
          <w:rFonts w:cs="Angsana New"/>
          <w:szCs w:val="22"/>
          <w:lang w:val="en-GB"/>
        </w:rPr>
      </w:pPr>
    </w:p>
    <w:p w:rsidR="0002099D" w:rsidRPr="00E41EC2" w:rsidRDefault="002308B7" w:rsidP="0002099D">
      <w:pPr>
        <w:pStyle w:val="Pa25"/>
        <w:spacing w:line="240" w:lineRule="atLeast"/>
        <w:ind w:left="540"/>
        <w:jc w:val="thaiDistribute"/>
        <w:rPr>
          <w:rFonts w:ascii="Times New Roman" w:hAnsi="Times New Roman" w:cs="Times New Roman"/>
          <w:sz w:val="22"/>
          <w:szCs w:val="22"/>
          <w:lang w:bidi="ar-SA"/>
        </w:rPr>
      </w:pPr>
      <w:r>
        <w:rPr>
          <w:rFonts w:ascii="Times New Roman" w:hAnsi="Times New Roman" w:cs="Times New Roman"/>
          <w:sz w:val="22"/>
          <w:szCs w:val="22"/>
          <w:lang w:bidi="ar-SA"/>
        </w:rPr>
        <w:br w:type="page"/>
      </w:r>
      <w:r w:rsidR="0002099D" w:rsidRPr="00E41EC2">
        <w:rPr>
          <w:rFonts w:ascii="Times New Roman" w:hAnsi="Times New Roman" w:cs="Times New Roman"/>
          <w:sz w:val="22"/>
          <w:szCs w:val="22"/>
          <w:lang w:bidi="ar-SA"/>
        </w:rPr>
        <w:t>Other operations include the non-operating business units. None of these other operations meets the quantitative thresholds for determining reportable segments in 201</w:t>
      </w:r>
      <w:r w:rsidR="0002099D">
        <w:rPr>
          <w:rFonts w:ascii="Times New Roman" w:hAnsi="Times New Roman" w:cs="Times New Roman"/>
          <w:sz w:val="22"/>
          <w:szCs w:val="22"/>
        </w:rPr>
        <w:t>7</w:t>
      </w:r>
      <w:r w:rsidR="0002099D" w:rsidRPr="00E41EC2">
        <w:rPr>
          <w:rFonts w:ascii="Times New Roman" w:hAnsi="Times New Roman" w:cs="Times New Roman"/>
          <w:sz w:val="22"/>
          <w:szCs w:val="22"/>
          <w:lang w:bidi="ar-SA"/>
        </w:rPr>
        <w:t xml:space="preserve"> or 201</w:t>
      </w:r>
      <w:r w:rsidR="0002099D">
        <w:rPr>
          <w:rFonts w:ascii="Times New Roman" w:hAnsi="Times New Roman" w:cs="Times New Roman"/>
          <w:sz w:val="22"/>
          <w:szCs w:val="22"/>
          <w:lang w:val="en-US"/>
        </w:rPr>
        <w:t>6</w:t>
      </w:r>
      <w:r w:rsidR="0002099D" w:rsidRPr="00E41EC2">
        <w:rPr>
          <w:rFonts w:ascii="Times New Roman" w:hAnsi="Times New Roman" w:cs="Times New Roman"/>
          <w:sz w:val="22"/>
          <w:szCs w:val="22"/>
          <w:lang w:bidi="ar-SA"/>
        </w:rPr>
        <w:t xml:space="preserve">. </w:t>
      </w:r>
    </w:p>
    <w:p w:rsidR="0002099D" w:rsidRPr="00E41EC2" w:rsidRDefault="0002099D" w:rsidP="0002099D">
      <w:pPr>
        <w:pStyle w:val="Pa17"/>
        <w:spacing w:line="240" w:lineRule="atLeast"/>
        <w:ind w:left="1700" w:hanging="1160"/>
        <w:jc w:val="thaiDistribute"/>
        <w:rPr>
          <w:rFonts w:ascii="Times New Roman" w:hAnsi="Times New Roman" w:cs="Times New Roman"/>
          <w:i/>
          <w:iCs/>
          <w:sz w:val="22"/>
          <w:szCs w:val="22"/>
          <w:lang w:bidi="ar-SA"/>
        </w:rPr>
      </w:pPr>
    </w:p>
    <w:p w:rsidR="0002099D" w:rsidRPr="00E41EC2" w:rsidRDefault="0002099D" w:rsidP="0002099D">
      <w:pPr>
        <w:pStyle w:val="Pa17"/>
        <w:spacing w:line="240" w:lineRule="atLeast"/>
        <w:ind w:left="540"/>
        <w:jc w:val="thaiDistribute"/>
        <w:rPr>
          <w:rFonts w:ascii="Times New Roman" w:hAnsi="Times New Roman" w:cs="Times New Roman"/>
          <w:b/>
          <w:bCs/>
          <w:sz w:val="22"/>
          <w:szCs w:val="22"/>
          <w:lang w:bidi="ar-SA"/>
        </w:rPr>
      </w:pPr>
      <w:r w:rsidRPr="00E41EC2">
        <w:rPr>
          <w:rFonts w:ascii="Times New Roman" w:hAnsi="Times New Roman" w:cs="Times New Roman"/>
          <w:sz w:val="22"/>
          <w:szCs w:val="22"/>
          <w:lang w:bidi="ar-SA"/>
        </w:rPr>
        <w:t>There are some inter-segment transactions. Inter-segment pricing is determined on an arm’s length basis.</w:t>
      </w:r>
    </w:p>
    <w:p w:rsidR="0002099D" w:rsidRPr="00E41EC2" w:rsidRDefault="0002099D" w:rsidP="0002099D">
      <w:pPr>
        <w:pStyle w:val="Default"/>
        <w:spacing w:line="240" w:lineRule="atLeast"/>
        <w:jc w:val="thaiDistribute"/>
        <w:rPr>
          <w:rFonts w:ascii="Times New Roman" w:hAnsi="Times New Roman" w:cs="Times New Roman"/>
          <w:sz w:val="22"/>
          <w:szCs w:val="22"/>
          <w:lang w:val="en-GB" w:eastAsia="en-US" w:bidi="ar-SA"/>
        </w:rPr>
      </w:pPr>
    </w:p>
    <w:p w:rsidR="0002099D" w:rsidRPr="00E41EC2" w:rsidRDefault="0002099D" w:rsidP="0002099D">
      <w:pPr>
        <w:spacing w:line="240" w:lineRule="atLeast"/>
        <w:ind w:left="540"/>
        <w:jc w:val="both"/>
        <w:rPr>
          <w:rFonts w:cs="Times New Roman"/>
          <w:szCs w:val="22"/>
        </w:rPr>
      </w:pPr>
      <w:r w:rsidRPr="00E41EC2">
        <w:rPr>
          <w:rFonts w:cs="Times New Roman"/>
          <w:szCs w:val="22"/>
        </w:rPr>
        <w:t xml:space="preserve">Information regarding the results of each reportable segment is included below. Performance is measured based on segment profit before tax, as included in the internal management reports that are reviewed by the Group’s CODM. Segment profit before </w:t>
      </w:r>
      <w:r>
        <w:rPr>
          <w:rFonts w:cs="Times New Roman"/>
          <w:szCs w:val="22"/>
        </w:rPr>
        <w:t xml:space="preserve">finance cost and </w:t>
      </w:r>
      <w:r w:rsidRPr="00E41EC2">
        <w:rPr>
          <w:rFonts w:cs="Times New Roman"/>
          <w:szCs w:val="22"/>
        </w:rPr>
        <w:t>tax is used to measure performance as management believes that such information is the most relevant in evaluating the results of certain segments relative to other entities that operate within these industries.</w:t>
      </w:r>
    </w:p>
    <w:p w:rsidR="0002099D" w:rsidRPr="00E41EC2" w:rsidRDefault="0002099D" w:rsidP="0002099D">
      <w:pPr>
        <w:spacing w:line="240" w:lineRule="atLeast"/>
        <w:ind w:left="540"/>
        <w:jc w:val="both"/>
        <w:rPr>
          <w:rFonts w:cs="Times New Roman"/>
          <w:szCs w:val="22"/>
        </w:rPr>
        <w:sectPr w:rsidR="0002099D" w:rsidRPr="00E41EC2" w:rsidSect="004B706C">
          <w:pgSz w:w="11907" w:h="16840"/>
          <w:pgMar w:top="691" w:right="1152" w:bottom="1350" w:left="1152" w:header="720" w:footer="720" w:gutter="0"/>
          <w:cols w:space="720"/>
          <w:docGrid w:linePitch="299"/>
        </w:sectPr>
      </w:pPr>
    </w:p>
    <w:p w:rsidR="00233A88" w:rsidRPr="0028787C" w:rsidRDefault="00233A88" w:rsidP="00233A88">
      <w:pPr>
        <w:spacing w:line="240" w:lineRule="atLeast"/>
        <w:rPr>
          <w:rFonts w:cs="Times New Roman"/>
          <w:b/>
          <w:bCs/>
          <w:i/>
          <w:iCs/>
          <w:szCs w:val="22"/>
        </w:rPr>
      </w:pPr>
      <w:r w:rsidRPr="0028787C">
        <w:rPr>
          <w:rFonts w:cs="Times New Roman"/>
          <w:b/>
          <w:bCs/>
          <w:i/>
          <w:iCs/>
          <w:szCs w:val="22"/>
        </w:rPr>
        <w:t>Information about reportable segments</w:t>
      </w:r>
      <w:r w:rsidRPr="0028787C">
        <w:rPr>
          <w:rFonts w:cs="Times New Roman"/>
          <w:b/>
          <w:bCs/>
          <w:i/>
          <w:iCs/>
          <w:szCs w:val="22"/>
          <w:cs/>
          <w:lang w:bidi="th-TH"/>
        </w:rPr>
        <w:t>:</w:t>
      </w:r>
    </w:p>
    <w:p w:rsidR="00233A88" w:rsidRPr="0028787C" w:rsidRDefault="00233A88" w:rsidP="00233A88">
      <w:pPr>
        <w:spacing w:line="240" w:lineRule="atLeast"/>
        <w:rPr>
          <w:rFonts w:cs="Times New Roman"/>
          <w:b/>
          <w:bCs/>
          <w:i/>
          <w:iCs/>
          <w:szCs w:val="22"/>
        </w:rPr>
      </w:pPr>
    </w:p>
    <w:tbl>
      <w:tblPr>
        <w:tblW w:w="16190" w:type="dxa"/>
        <w:tblInd w:w="-914" w:type="dxa"/>
        <w:tblLayout w:type="fixed"/>
        <w:tblCellMar>
          <w:left w:w="79" w:type="dxa"/>
          <w:right w:w="79" w:type="dxa"/>
        </w:tblCellMar>
        <w:tblLook w:val="0000" w:firstRow="0" w:lastRow="0" w:firstColumn="0" w:lastColumn="0" w:noHBand="0" w:noVBand="0"/>
      </w:tblPr>
      <w:tblGrid>
        <w:gridCol w:w="1985"/>
        <w:gridCol w:w="849"/>
        <w:gridCol w:w="179"/>
        <w:gridCol w:w="954"/>
        <w:gridCol w:w="178"/>
        <w:gridCol w:w="815"/>
        <w:gridCol w:w="178"/>
        <w:gridCol w:w="814"/>
        <w:gridCol w:w="178"/>
        <w:gridCol w:w="814"/>
        <w:gridCol w:w="178"/>
        <w:gridCol w:w="814"/>
        <w:gridCol w:w="184"/>
        <w:gridCol w:w="812"/>
        <w:gridCol w:w="181"/>
        <w:gridCol w:w="811"/>
        <w:gridCol w:w="179"/>
        <w:gridCol w:w="813"/>
        <w:gridCol w:w="178"/>
        <w:gridCol w:w="956"/>
        <w:gridCol w:w="183"/>
        <w:gridCol w:w="831"/>
        <w:gridCol w:w="178"/>
        <w:gridCol w:w="872"/>
        <w:gridCol w:w="180"/>
        <w:gridCol w:w="810"/>
        <w:gridCol w:w="102"/>
        <w:gridCol w:w="76"/>
        <w:gridCol w:w="102"/>
        <w:gridCol w:w="704"/>
        <w:gridCol w:w="102"/>
      </w:tblGrid>
      <w:tr w:rsidR="00C542B0" w:rsidRPr="009409A1" w:rsidTr="002C64C0">
        <w:trPr>
          <w:cantSplit/>
          <w:tblHeader/>
        </w:trPr>
        <w:tc>
          <w:tcPr>
            <w:tcW w:w="1985" w:type="dxa"/>
          </w:tcPr>
          <w:p w:rsidR="00C542B0" w:rsidRPr="009409A1" w:rsidRDefault="00C542B0" w:rsidP="00233A88">
            <w:pPr>
              <w:pStyle w:val="acctfourfigures"/>
              <w:shd w:val="clear" w:color="auto" w:fill="FFFFFF"/>
              <w:tabs>
                <w:tab w:val="clear" w:pos="765"/>
              </w:tabs>
              <w:spacing w:line="240" w:lineRule="atLeast"/>
              <w:ind w:right="-72"/>
              <w:rPr>
                <w:rFonts w:cs="Times New Roman"/>
                <w:sz w:val="14"/>
                <w:szCs w:val="14"/>
              </w:rPr>
            </w:pPr>
          </w:p>
        </w:tc>
        <w:tc>
          <w:tcPr>
            <w:tcW w:w="1982" w:type="dxa"/>
            <w:gridSpan w:val="3"/>
            <w:vAlign w:val="bottom"/>
          </w:tcPr>
          <w:p w:rsidR="00C542B0" w:rsidRPr="009409A1" w:rsidRDefault="00C542B0" w:rsidP="00233A88">
            <w:pPr>
              <w:pStyle w:val="acctfourfigures"/>
              <w:shd w:val="clear" w:color="auto" w:fill="FFFFFF"/>
              <w:tabs>
                <w:tab w:val="clear" w:pos="765"/>
              </w:tabs>
              <w:spacing w:line="240" w:lineRule="atLeast"/>
              <w:ind w:left="-72" w:right="-95"/>
              <w:jc w:val="center"/>
              <w:rPr>
                <w:rFonts w:cs="Times New Roman"/>
                <w:b/>
                <w:bCs/>
                <w:sz w:val="14"/>
                <w:szCs w:val="14"/>
              </w:rPr>
            </w:pPr>
            <w:r w:rsidRPr="009409A1">
              <w:rPr>
                <w:rFonts w:cs="Times New Roman"/>
                <w:b/>
                <w:bCs/>
                <w:sz w:val="14"/>
                <w:szCs w:val="14"/>
              </w:rPr>
              <w:t>Segment 1</w:t>
            </w:r>
          </w:p>
        </w:tc>
        <w:tc>
          <w:tcPr>
            <w:tcW w:w="178" w:type="dxa"/>
            <w:vAlign w:val="bottom"/>
          </w:tcPr>
          <w:p w:rsidR="00C542B0" w:rsidRPr="009409A1" w:rsidRDefault="00C542B0" w:rsidP="00233A88">
            <w:pPr>
              <w:pStyle w:val="acctfourfigures"/>
              <w:shd w:val="clear" w:color="auto" w:fill="FFFFFF"/>
              <w:tabs>
                <w:tab w:val="clear" w:pos="765"/>
              </w:tabs>
              <w:spacing w:line="240" w:lineRule="atLeast"/>
              <w:ind w:left="-72" w:right="-95"/>
              <w:jc w:val="center"/>
              <w:rPr>
                <w:rFonts w:cs="Times New Roman"/>
                <w:sz w:val="14"/>
                <w:szCs w:val="14"/>
              </w:rPr>
            </w:pPr>
          </w:p>
        </w:tc>
        <w:tc>
          <w:tcPr>
            <w:tcW w:w="1807" w:type="dxa"/>
            <w:gridSpan w:val="3"/>
            <w:vAlign w:val="bottom"/>
          </w:tcPr>
          <w:p w:rsidR="00C542B0" w:rsidRPr="009409A1" w:rsidRDefault="00C542B0" w:rsidP="00233A88">
            <w:pPr>
              <w:pStyle w:val="acctfourfigures"/>
              <w:shd w:val="clear" w:color="auto" w:fill="FFFFFF"/>
              <w:tabs>
                <w:tab w:val="clear" w:pos="765"/>
              </w:tabs>
              <w:spacing w:line="240" w:lineRule="atLeast"/>
              <w:ind w:left="-72" w:right="-95"/>
              <w:jc w:val="center"/>
              <w:rPr>
                <w:rFonts w:cs="Times New Roman"/>
                <w:b/>
                <w:bCs/>
                <w:sz w:val="14"/>
                <w:szCs w:val="14"/>
              </w:rPr>
            </w:pPr>
            <w:r w:rsidRPr="009409A1">
              <w:rPr>
                <w:rFonts w:cs="Times New Roman"/>
                <w:b/>
                <w:bCs/>
                <w:sz w:val="14"/>
                <w:szCs w:val="14"/>
              </w:rPr>
              <w:t>Segment 2</w:t>
            </w:r>
          </w:p>
        </w:tc>
        <w:tc>
          <w:tcPr>
            <w:tcW w:w="178" w:type="dxa"/>
            <w:vAlign w:val="bottom"/>
          </w:tcPr>
          <w:p w:rsidR="00C542B0" w:rsidRPr="009409A1" w:rsidRDefault="00C542B0" w:rsidP="00233A88">
            <w:pPr>
              <w:pStyle w:val="acctfourfigures"/>
              <w:shd w:val="clear" w:color="auto" w:fill="FFFFFF"/>
              <w:tabs>
                <w:tab w:val="clear" w:pos="765"/>
              </w:tabs>
              <w:spacing w:line="240" w:lineRule="atLeast"/>
              <w:ind w:left="-72" w:right="-95"/>
              <w:jc w:val="center"/>
              <w:rPr>
                <w:rFonts w:cs="Times New Roman"/>
                <w:sz w:val="14"/>
                <w:szCs w:val="14"/>
              </w:rPr>
            </w:pPr>
          </w:p>
        </w:tc>
        <w:tc>
          <w:tcPr>
            <w:tcW w:w="1806" w:type="dxa"/>
            <w:gridSpan w:val="3"/>
          </w:tcPr>
          <w:p w:rsidR="00C542B0" w:rsidRPr="009409A1" w:rsidRDefault="00C542B0" w:rsidP="00233A88">
            <w:pPr>
              <w:pStyle w:val="acctfourfigures"/>
              <w:shd w:val="clear" w:color="auto" w:fill="FFFFFF"/>
              <w:tabs>
                <w:tab w:val="clear" w:pos="765"/>
              </w:tabs>
              <w:spacing w:line="240" w:lineRule="atLeast"/>
              <w:ind w:left="-72" w:right="-95"/>
              <w:jc w:val="center"/>
              <w:rPr>
                <w:rFonts w:cs="Times New Roman"/>
                <w:b/>
                <w:bCs/>
                <w:sz w:val="14"/>
                <w:szCs w:val="14"/>
              </w:rPr>
            </w:pPr>
            <w:r w:rsidRPr="009409A1">
              <w:rPr>
                <w:rFonts w:cs="Times New Roman"/>
                <w:b/>
                <w:bCs/>
                <w:sz w:val="14"/>
                <w:szCs w:val="14"/>
              </w:rPr>
              <w:t>Segment 3</w:t>
            </w:r>
          </w:p>
        </w:tc>
        <w:tc>
          <w:tcPr>
            <w:tcW w:w="184" w:type="dxa"/>
          </w:tcPr>
          <w:p w:rsidR="00C542B0" w:rsidRPr="009409A1" w:rsidRDefault="00C542B0" w:rsidP="00233A88">
            <w:pPr>
              <w:pStyle w:val="acctfourfigures"/>
              <w:shd w:val="clear" w:color="auto" w:fill="FFFFFF"/>
              <w:tabs>
                <w:tab w:val="clear" w:pos="765"/>
              </w:tabs>
              <w:spacing w:line="240" w:lineRule="atLeast"/>
              <w:ind w:left="-72" w:right="-95"/>
              <w:jc w:val="center"/>
              <w:rPr>
                <w:rFonts w:cs="Times New Roman"/>
                <w:b/>
                <w:bCs/>
                <w:sz w:val="14"/>
                <w:szCs w:val="14"/>
              </w:rPr>
            </w:pPr>
          </w:p>
        </w:tc>
        <w:tc>
          <w:tcPr>
            <w:tcW w:w="1804" w:type="dxa"/>
            <w:gridSpan w:val="3"/>
          </w:tcPr>
          <w:p w:rsidR="00C542B0" w:rsidRPr="009409A1" w:rsidRDefault="00C542B0" w:rsidP="00233A88">
            <w:pPr>
              <w:pStyle w:val="acctfourfigures"/>
              <w:shd w:val="clear" w:color="auto" w:fill="FFFFFF"/>
              <w:tabs>
                <w:tab w:val="clear" w:pos="765"/>
              </w:tabs>
              <w:spacing w:line="240" w:lineRule="atLeast"/>
              <w:ind w:left="-72" w:right="-95"/>
              <w:jc w:val="center"/>
              <w:rPr>
                <w:rFonts w:cs="Times New Roman"/>
                <w:b/>
                <w:bCs/>
                <w:sz w:val="14"/>
                <w:szCs w:val="14"/>
              </w:rPr>
            </w:pPr>
            <w:r w:rsidRPr="009409A1">
              <w:rPr>
                <w:rFonts w:cs="Times New Roman"/>
                <w:b/>
                <w:bCs/>
                <w:sz w:val="14"/>
                <w:szCs w:val="14"/>
              </w:rPr>
              <w:t>Segment 4</w:t>
            </w:r>
          </w:p>
        </w:tc>
        <w:tc>
          <w:tcPr>
            <w:tcW w:w="179" w:type="dxa"/>
          </w:tcPr>
          <w:p w:rsidR="00C542B0" w:rsidRPr="009409A1" w:rsidRDefault="00C542B0" w:rsidP="00233A88">
            <w:pPr>
              <w:pStyle w:val="acctfourfigures"/>
              <w:shd w:val="clear" w:color="auto" w:fill="FFFFFF"/>
              <w:tabs>
                <w:tab w:val="clear" w:pos="765"/>
              </w:tabs>
              <w:spacing w:line="240" w:lineRule="atLeast"/>
              <w:ind w:left="-72" w:right="-95"/>
              <w:jc w:val="center"/>
              <w:rPr>
                <w:rFonts w:cs="Times New Roman"/>
                <w:b/>
                <w:bCs/>
                <w:sz w:val="14"/>
                <w:szCs w:val="14"/>
              </w:rPr>
            </w:pPr>
          </w:p>
        </w:tc>
        <w:tc>
          <w:tcPr>
            <w:tcW w:w="1947" w:type="dxa"/>
            <w:gridSpan w:val="3"/>
            <w:shd w:val="clear" w:color="auto" w:fill="auto"/>
            <w:vAlign w:val="bottom"/>
          </w:tcPr>
          <w:p w:rsidR="00C542B0" w:rsidRPr="009409A1" w:rsidRDefault="00C542B0" w:rsidP="00233A88">
            <w:pPr>
              <w:pStyle w:val="acctfourfigures"/>
              <w:shd w:val="clear" w:color="auto" w:fill="FFFFFF"/>
              <w:tabs>
                <w:tab w:val="clear" w:pos="765"/>
              </w:tabs>
              <w:spacing w:line="240" w:lineRule="atLeast"/>
              <w:ind w:left="-72" w:right="-95"/>
              <w:jc w:val="center"/>
              <w:rPr>
                <w:rFonts w:cs="Times New Roman"/>
                <w:b/>
                <w:bCs/>
                <w:sz w:val="14"/>
                <w:szCs w:val="14"/>
              </w:rPr>
            </w:pPr>
            <w:r w:rsidRPr="009409A1">
              <w:rPr>
                <w:rFonts w:cs="Times New Roman"/>
                <w:b/>
                <w:bCs/>
                <w:sz w:val="14"/>
                <w:szCs w:val="14"/>
              </w:rPr>
              <w:t>Others</w:t>
            </w:r>
          </w:p>
        </w:tc>
        <w:tc>
          <w:tcPr>
            <w:tcW w:w="183" w:type="dxa"/>
            <w:shd w:val="clear" w:color="auto" w:fill="auto"/>
            <w:vAlign w:val="bottom"/>
          </w:tcPr>
          <w:p w:rsidR="00C542B0" w:rsidRPr="009409A1" w:rsidRDefault="00C542B0" w:rsidP="00233A88">
            <w:pPr>
              <w:pStyle w:val="acctfourfigures"/>
              <w:shd w:val="clear" w:color="auto" w:fill="FFFFFF"/>
              <w:tabs>
                <w:tab w:val="clear" w:pos="765"/>
              </w:tabs>
              <w:spacing w:line="240" w:lineRule="atLeast"/>
              <w:ind w:left="-72" w:right="-95"/>
              <w:jc w:val="center"/>
              <w:rPr>
                <w:rFonts w:cs="Times New Roman"/>
                <w:sz w:val="14"/>
                <w:szCs w:val="14"/>
              </w:rPr>
            </w:pPr>
          </w:p>
        </w:tc>
        <w:tc>
          <w:tcPr>
            <w:tcW w:w="1881" w:type="dxa"/>
            <w:gridSpan w:val="3"/>
            <w:shd w:val="clear" w:color="auto" w:fill="auto"/>
            <w:vAlign w:val="bottom"/>
          </w:tcPr>
          <w:p w:rsidR="00C542B0" w:rsidRPr="009409A1" w:rsidRDefault="00C542B0" w:rsidP="00233A88">
            <w:pPr>
              <w:pStyle w:val="acctfourfigures"/>
              <w:shd w:val="clear" w:color="auto" w:fill="FFFFFF"/>
              <w:tabs>
                <w:tab w:val="clear" w:pos="765"/>
              </w:tabs>
              <w:spacing w:line="240" w:lineRule="atLeast"/>
              <w:ind w:left="-72" w:right="-95"/>
              <w:jc w:val="center"/>
              <w:rPr>
                <w:rFonts w:cs="Times New Roman"/>
                <w:b/>
                <w:bCs/>
                <w:sz w:val="14"/>
                <w:szCs w:val="14"/>
              </w:rPr>
            </w:pPr>
            <w:r w:rsidRPr="009409A1">
              <w:rPr>
                <w:rFonts w:cs="Times New Roman"/>
                <w:b/>
                <w:bCs/>
                <w:sz w:val="14"/>
                <w:szCs w:val="14"/>
              </w:rPr>
              <w:t>Eliminate</w:t>
            </w:r>
          </w:p>
        </w:tc>
        <w:tc>
          <w:tcPr>
            <w:tcW w:w="180" w:type="dxa"/>
            <w:shd w:val="clear" w:color="auto" w:fill="auto"/>
            <w:vAlign w:val="bottom"/>
          </w:tcPr>
          <w:p w:rsidR="00C542B0" w:rsidRPr="009409A1" w:rsidRDefault="00C542B0" w:rsidP="00233A88">
            <w:pPr>
              <w:pStyle w:val="acctfourfigures"/>
              <w:shd w:val="clear" w:color="auto" w:fill="FFFFFF"/>
              <w:tabs>
                <w:tab w:val="clear" w:pos="765"/>
              </w:tabs>
              <w:spacing w:line="240" w:lineRule="atLeast"/>
              <w:ind w:left="-72" w:right="-95"/>
              <w:jc w:val="center"/>
              <w:rPr>
                <w:rFonts w:cs="Times New Roman"/>
                <w:sz w:val="14"/>
                <w:szCs w:val="14"/>
              </w:rPr>
            </w:pPr>
          </w:p>
        </w:tc>
        <w:tc>
          <w:tcPr>
            <w:tcW w:w="1896" w:type="dxa"/>
            <w:gridSpan w:val="6"/>
            <w:shd w:val="clear" w:color="auto" w:fill="auto"/>
            <w:vAlign w:val="bottom"/>
          </w:tcPr>
          <w:p w:rsidR="00C542B0" w:rsidRPr="009409A1" w:rsidRDefault="00C542B0" w:rsidP="00233A88">
            <w:pPr>
              <w:pStyle w:val="acctfourfigures"/>
              <w:shd w:val="clear" w:color="auto" w:fill="FFFFFF"/>
              <w:tabs>
                <w:tab w:val="clear" w:pos="765"/>
              </w:tabs>
              <w:spacing w:line="240" w:lineRule="atLeast"/>
              <w:ind w:left="-72" w:right="-95"/>
              <w:jc w:val="center"/>
              <w:rPr>
                <w:rFonts w:cs="Times New Roman"/>
                <w:b/>
                <w:bCs/>
                <w:sz w:val="14"/>
                <w:szCs w:val="14"/>
              </w:rPr>
            </w:pPr>
            <w:r w:rsidRPr="009409A1">
              <w:rPr>
                <w:rFonts w:cs="Times New Roman"/>
                <w:b/>
                <w:bCs/>
                <w:sz w:val="14"/>
                <w:szCs w:val="14"/>
              </w:rPr>
              <w:t>Total</w:t>
            </w:r>
          </w:p>
        </w:tc>
      </w:tr>
      <w:tr w:rsidR="008C3BF1" w:rsidRPr="009409A1" w:rsidTr="002C64C0">
        <w:trPr>
          <w:gridAfter w:val="1"/>
          <w:wAfter w:w="102" w:type="dxa"/>
          <w:cantSplit/>
          <w:tblHeader/>
        </w:trPr>
        <w:tc>
          <w:tcPr>
            <w:tcW w:w="1985" w:type="dxa"/>
          </w:tcPr>
          <w:p w:rsidR="008C3BF1" w:rsidRPr="009409A1" w:rsidRDefault="008C3BF1" w:rsidP="008C3BF1">
            <w:pPr>
              <w:shd w:val="clear" w:color="auto" w:fill="FFFFFF"/>
              <w:spacing w:line="240" w:lineRule="atLeast"/>
              <w:ind w:left="180" w:right="-72" w:hanging="180"/>
              <w:rPr>
                <w:rFonts w:cs="Times New Roman"/>
                <w:sz w:val="14"/>
                <w:szCs w:val="14"/>
              </w:rPr>
            </w:pPr>
          </w:p>
        </w:tc>
        <w:tc>
          <w:tcPr>
            <w:tcW w:w="849" w:type="dxa"/>
            <w:vAlign w:val="bottom"/>
          </w:tcPr>
          <w:p w:rsidR="008C3BF1" w:rsidRDefault="008C3BF1" w:rsidP="008C3BF1">
            <w:pPr>
              <w:pStyle w:val="acctfourfigures"/>
              <w:shd w:val="clear" w:color="auto" w:fill="FFFFFF"/>
              <w:tabs>
                <w:tab w:val="clear" w:pos="765"/>
              </w:tabs>
              <w:spacing w:line="240" w:lineRule="atLeast"/>
              <w:ind w:left="-72" w:right="-95"/>
              <w:jc w:val="center"/>
              <w:rPr>
                <w:rFonts w:cs="Times New Roman"/>
                <w:sz w:val="14"/>
                <w:szCs w:val="14"/>
              </w:rPr>
            </w:pPr>
            <w:r>
              <w:rPr>
                <w:rFonts w:cs="Times New Roman"/>
                <w:sz w:val="14"/>
                <w:szCs w:val="14"/>
              </w:rPr>
              <w:t>For the period from 1</w:t>
            </w:r>
          </w:p>
          <w:p w:rsidR="008C3BF1" w:rsidRDefault="008C3BF1" w:rsidP="008C3BF1">
            <w:pPr>
              <w:pStyle w:val="acctfourfigures"/>
              <w:shd w:val="clear" w:color="auto" w:fill="FFFFFF"/>
              <w:tabs>
                <w:tab w:val="clear" w:pos="765"/>
              </w:tabs>
              <w:spacing w:line="240" w:lineRule="atLeast"/>
              <w:ind w:left="-72" w:right="-95"/>
              <w:jc w:val="center"/>
              <w:rPr>
                <w:rFonts w:cs="Times New Roman"/>
                <w:sz w:val="14"/>
                <w:szCs w:val="14"/>
              </w:rPr>
            </w:pPr>
            <w:r>
              <w:rPr>
                <w:rFonts w:cs="Times New Roman"/>
                <w:sz w:val="14"/>
                <w:szCs w:val="14"/>
              </w:rPr>
              <w:t xml:space="preserve">January 2017 to </w:t>
            </w:r>
          </w:p>
          <w:p w:rsidR="008C3BF1" w:rsidRPr="009409A1" w:rsidRDefault="008C3BF1" w:rsidP="008C3BF1">
            <w:pPr>
              <w:pStyle w:val="acctfourfigures"/>
              <w:shd w:val="clear" w:color="auto" w:fill="FFFFFF"/>
              <w:tabs>
                <w:tab w:val="clear" w:pos="765"/>
              </w:tabs>
              <w:spacing w:line="240" w:lineRule="atLeast"/>
              <w:ind w:left="-72" w:right="-95"/>
              <w:jc w:val="center"/>
              <w:rPr>
                <w:rFonts w:cs="Times New Roman"/>
                <w:sz w:val="14"/>
                <w:szCs w:val="14"/>
              </w:rPr>
            </w:pPr>
            <w:r w:rsidRPr="009409A1">
              <w:rPr>
                <w:rFonts w:cs="Times New Roman"/>
                <w:sz w:val="14"/>
                <w:szCs w:val="14"/>
              </w:rPr>
              <w:t>30 September 2017</w:t>
            </w:r>
          </w:p>
        </w:tc>
        <w:tc>
          <w:tcPr>
            <w:tcW w:w="179" w:type="dxa"/>
            <w:vAlign w:val="bottom"/>
          </w:tcPr>
          <w:p w:rsidR="008C3BF1" w:rsidRPr="009409A1" w:rsidRDefault="008C3BF1" w:rsidP="008C3BF1">
            <w:pPr>
              <w:pStyle w:val="acctfourfigures"/>
              <w:shd w:val="clear" w:color="auto" w:fill="FFFFFF"/>
              <w:tabs>
                <w:tab w:val="clear" w:pos="765"/>
              </w:tabs>
              <w:spacing w:line="240" w:lineRule="atLeast"/>
              <w:ind w:left="-72" w:right="-95"/>
              <w:jc w:val="center"/>
              <w:rPr>
                <w:rFonts w:cs="Times New Roman"/>
                <w:sz w:val="14"/>
                <w:szCs w:val="14"/>
              </w:rPr>
            </w:pPr>
          </w:p>
        </w:tc>
        <w:tc>
          <w:tcPr>
            <w:tcW w:w="954" w:type="dxa"/>
            <w:vAlign w:val="bottom"/>
          </w:tcPr>
          <w:p w:rsidR="008C3BF1" w:rsidRPr="009409A1" w:rsidRDefault="008C3BF1" w:rsidP="008C3BF1">
            <w:pPr>
              <w:pStyle w:val="acctfourfigures"/>
              <w:shd w:val="clear" w:color="auto" w:fill="FFFFFF"/>
              <w:tabs>
                <w:tab w:val="clear" w:pos="765"/>
              </w:tabs>
              <w:spacing w:line="240" w:lineRule="atLeast"/>
              <w:ind w:left="-72" w:right="-95"/>
              <w:jc w:val="center"/>
              <w:rPr>
                <w:rFonts w:cs="Times New Roman"/>
                <w:sz w:val="14"/>
                <w:szCs w:val="14"/>
              </w:rPr>
            </w:pPr>
            <w:r>
              <w:rPr>
                <w:rFonts w:cs="Times New Roman"/>
                <w:sz w:val="14"/>
                <w:szCs w:val="14"/>
              </w:rPr>
              <w:t xml:space="preserve">For the year ended </w:t>
            </w:r>
            <w:r w:rsidRPr="009409A1">
              <w:rPr>
                <w:rFonts w:cs="Times New Roman"/>
                <w:sz w:val="14"/>
                <w:szCs w:val="14"/>
              </w:rPr>
              <w:t>31 December</w:t>
            </w:r>
            <w:r w:rsidRPr="009409A1">
              <w:rPr>
                <w:rFonts w:cs="Times New Roman"/>
                <w:sz w:val="14"/>
                <w:szCs w:val="14"/>
              </w:rPr>
              <w:br/>
              <w:t>2016</w:t>
            </w:r>
          </w:p>
        </w:tc>
        <w:tc>
          <w:tcPr>
            <w:tcW w:w="178" w:type="dxa"/>
            <w:vAlign w:val="bottom"/>
          </w:tcPr>
          <w:p w:rsidR="008C3BF1" w:rsidRPr="009409A1" w:rsidRDefault="008C3BF1" w:rsidP="008C3BF1">
            <w:pPr>
              <w:pStyle w:val="acctfourfigures"/>
              <w:shd w:val="clear" w:color="auto" w:fill="FFFFFF"/>
              <w:tabs>
                <w:tab w:val="clear" w:pos="765"/>
              </w:tabs>
              <w:spacing w:line="240" w:lineRule="atLeast"/>
              <w:ind w:left="-72" w:right="-95"/>
              <w:jc w:val="center"/>
              <w:rPr>
                <w:rFonts w:cs="Times New Roman"/>
                <w:sz w:val="14"/>
                <w:szCs w:val="14"/>
              </w:rPr>
            </w:pPr>
          </w:p>
        </w:tc>
        <w:tc>
          <w:tcPr>
            <w:tcW w:w="815" w:type="dxa"/>
            <w:vAlign w:val="bottom"/>
          </w:tcPr>
          <w:p w:rsidR="008C3BF1" w:rsidRDefault="008C3BF1" w:rsidP="008C3BF1">
            <w:pPr>
              <w:pStyle w:val="acctfourfigures"/>
              <w:shd w:val="clear" w:color="auto" w:fill="FFFFFF"/>
              <w:tabs>
                <w:tab w:val="clear" w:pos="765"/>
              </w:tabs>
              <w:spacing w:line="240" w:lineRule="atLeast"/>
              <w:ind w:left="-72" w:right="-95"/>
              <w:jc w:val="center"/>
              <w:rPr>
                <w:rFonts w:cs="Times New Roman"/>
                <w:sz w:val="14"/>
                <w:szCs w:val="14"/>
              </w:rPr>
            </w:pPr>
            <w:r>
              <w:rPr>
                <w:rFonts w:cs="Times New Roman"/>
                <w:sz w:val="14"/>
                <w:szCs w:val="14"/>
              </w:rPr>
              <w:t>For the period from 1</w:t>
            </w:r>
          </w:p>
          <w:p w:rsidR="008C3BF1" w:rsidRDefault="008C3BF1" w:rsidP="008C3BF1">
            <w:pPr>
              <w:pStyle w:val="acctfourfigures"/>
              <w:shd w:val="clear" w:color="auto" w:fill="FFFFFF"/>
              <w:tabs>
                <w:tab w:val="clear" w:pos="765"/>
              </w:tabs>
              <w:spacing w:line="240" w:lineRule="atLeast"/>
              <w:ind w:left="-72" w:right="-95"/>
              <w:jc w:val="center"/>
              <w:rPr>
                <w:rFonts w:cs="Times New Roman"/>
                <w:sz w:val="14"/>
                <w:szCs w:val="14"/>
              </w:rPr>
            </w:pPr>
            <w:r>
              <w:rPr>
                <w:rFonts w:cs="Times New Roman"/>
                <w:sz w:val="14"/>
                <w:szCs w:val="14"/>
              </w:rPr>
              <w:t xml:space="preserve">January 2017 to </w:t>
            </w:r>
          </w:p>
          <w:p w:rsidR="008C3BF1" w:rsidRPr="009409A1" w:rsidRDefault="008C3BF1" w:rsidP="008C3BF1">
            <w:pPr>
              <w:pStyle w:val="acctfourfigures"/>
              <w:shd w:val="clear" w:color="auto" w:fill="FFFFFF"/>
              <w:tabs>
                <w:tab w:val="clear" w:pos="765"/>
              </w:tabs>
              <w:spacing w:line="240" w:lineRule="atLeast"/>
              <w:ind w:left="-72" w:right="-95"/>
              <w:jc w:val="center"/>
              <w:rPr>
                <w:rFonts w:cs="Times New Roman"/>
                <w:sz w:val="14"/>
                <w:szCs w:val="14"/>
              </w:rPr>
            </w:pPr>
            <w:r w:rsidRPr="009409A1">
              <w:rPr>
                <w:rFonts w:cs="Times New Roman"/>
                <w:sz w:val="14"/>
                <w:szCs w:val="14"/>
              </w:rPr>
              <w:t>30 September 2017</w:t>
            </w:r>
          </w:p>
        </w:tc>
        <w:tc>
          <w:tcPr>
            <w:tcW w:w="178" w:type="dxa"/>
            <w:vAlign w:val="bottom"/>
          </w:tcPr>
          <w:p w:rsidR="008C3BF1" w:rsidRPr="009409A1" w:rsidRDefault="008C3BF1" w:rsidP="008C3BF1">
            <w:pPr>
              <w:pStyle w:val="acctfourfigures"/>
              <w:shd w:val="clear" w:color="auto" w:fill="FFFFFF"/>
              <w:tabs>
                <w:tab w:val="clear" w:pos="765"/>
              </w:tabs>
              <w:spacing w:line="240" w:lineRule="atLeast"/>
              <w:ind w:left="-72" w:right="-95"/>
              <w:jc w:val="center"/>
              <w:rPr>
                <w:rFonts w:cs="Times New Roman"/>
                <w:sz w:val="14"/>
                <w:szCs w:val="14"/>
              </w:rPr>
            </w:pPr>
          </w:p>
        </w:tc>
        <w:tc>
          <w:tcPr>
            <w:tcW w:w="814" w:type="dxa"/>
            <w:vAlign w:val="bottom"/>
          </w:tcPr>
          <w:p w:rsidR="008C3BF1" w:rsidRPr="009409A1" w:rsidRDefault="008C3BF1" w:rsidP="008C3BF1">
            <w:pPr>
              <w:pStyle w:val="acctfourfigures"/>
              <w:shd w:val="clear" w:color="auto" w:fill="FFFFFF"/>
              <w:tabs>
                <w:tab w:val="clear" w:pos="765"/>
              </w:tabs>
              <w:spacing w:line="240" w:lineRule="atLeast"/>
              <w:ind w:left="-72" w:right="-95"/>
              <w:jc w:val="center"/>
              <w:rPr>
                <w:rFonts w:cs="Times New Roman"/>
                <w:sz w:val="14"/>
                <w:szCs w:val="14"/>
              </w:rPr>
            </w:pPr>
            <w:r>
              <w:rPr>
                <w:rFonts w:cs="Times New Roman"/>
                <w:sz w:val="14"/>
                <w:szCs w:val="14"/>
              </w:rPr>
              <w:t xml:space="preserve">For the year ended </w:t>
            </w:r>
            <w:r w:rsidRPr="009409A1">
              <w:rPr>
                <w:rFonts w:cs="Times New Roman"/>
                <w:sz w:val="14"/>
                <w:szCs w:val="14"/>
              </w:rPr>
              <w:t>31 December</w:t>
            </w:r>
            <w:r w:rsidRPr="009409A1">
              <w:rPr>
                <w:rFonts w:cs="Times New Roman"/>
                <w:sz w:val="14"/>
                <w:szCs w:val="14"/>
              </w:rPr>
              <w:br/>
              <w:t>2016</w:t>
            </w:r>
          </w:p>
        </w:tc>
        <w:tc>
          <w:tcPr>
            <w:tcW w:w="178" w:type="dxa"/>
            <w:vAlign w:val="bottom"/>
          </w:tcPr>
          <w:p w:rsidR="008C3BF1" w:rsidRPr="009409A1" w:rsidRDefault="008C3BF1" w:rsidP="008C3BF1">
            <w:pPr>
              <w:pStyle w:val="acctfourfigures"/>
              <w:shd w:val="clear" w:color="auto" w:fill="FFFFFF"/>
              <w:tabs>
                <w:tab w:val="clear" w:pos="765"/>
              </w:tabs>
              <w:spacing w:line="240" w:lineRule="atLeast"/>
              <w:ind w:left="-72" w:right="-95"/>
              <w:jc w:val="center"/>
              <w:rPr>
                <w:rFonts w:cs="Times New Roman"/>
                <w:sz w:val="14"/>
                <w:szCs w:val="14"/>
              </w:rPr>
            </w:pPr>
          </w:p>
        </w:tc>
        <w:tc>
          <w:tcPr>
            <w:tcW w:w="814" w:type="dxa"/>
            <w:vAlign w:val="bottom"/>
          </w:tcPr>
          <w:p w:rsidR="008C3BF1" w:rsidRDefault="008C3BF1" w:rsidP="008C3BF1">
            <w:pPr>
              <w:pStyle w:val="acctfourfigures"/>
              <w:shd w:val="clear" w:color="auto" w:fill="FFFFFF"/>
              <w:tabs>
                <w:tab w:val="clear" w:pos="765"/>
              </w:tabs>
              <w:spacing w:line="240" w:lineRule="atLeast"/>
              <w:ind w:left="-72" w:right="-95"/>
              <w:jc w:val="center"/>
              <w:rPr>
                <w:rFonts w:cs="Times New Roman"/>
                <w:sz w:val="14"/>
                <w:szCs w:val="14"/>
              </w:rPr>
            </w:pPr>
            <w:r>
              <w:rPr>
                <w:rFonts w:cs="Times New Roman"/>
                <w:sz w:val="14"/>
                <w:szCs w:val="14"/>
              </w:rPr>
              <w:t>For the period from 1</w:t>
            </w:r>
          </w:p>
          <w:p w:rsidR="008C3BF1" w:rsidRDefault="008C3BF1" w:rsidP="008C3BF1">
            <w:pPr>
              <w:pStyle w:val="acctfourfigures"/>
              <w:shd w:val="clear" w:color="auto" w:fill="FFFFFF"/>
              <w:tabs>
                <w:tab w:val="clear" w:pos="765"/>
              </w:tabs>
              <w:spacing w:line="240" w:lineRule="atLeast"/>
              <w:ind w:left="-72" w:right="-95"/>
              <w:jc w:val="center"/>
              <w:rPr>
                <w:rFonts w:cs="Times New Roman"/>
                <w:sz w:val="14"/>
                <w:szCs w:val="14"/>
              </w:rPr>
            </w:pPr>
            <w:r>
              <w:rPr>
                <w:rFonts w:cs="Times New Roman"/>
                <w:sz w:val="14"/>
                <w:szCs w:val="14"/>
              </w:rPr>
              <w:t xml:space="preserve">January 2017 to </w:t>
            </w:r>
          </w:p>
          <w:p w:rsidR="008C3BF1" w:rsidRPr="009409A1" w:rsidRDefault="008C3BF1" w:rsidP="008C3BF1">
            <w:pPr>
              <w:pStyle w:val="acctfourfigures"/>
              <w:shd w:val="clear" w:color="auto" w:fill="FFFFFF"/>
              <w:tabs>
                <w:tab w:val="clear" w:pos="765"/>
              </w:tabs>
              <w:spacing w:line="240" w:lineRule="atLeast"/>
              <w:ind w:left="-72" w:right="-95"/>
              <w:jc w:val="center"/>
              <w:rPr>
                <w:rFonts w:cs="Times New Roman"/>
                <w:sz w:val="14"/>
                <w:szCs w:val="14"/>
              </w:rPr>
            </w:pPr>
            <w:r w:rsidRPr="009409A1">
              <w:rPr>
                <w:rFonts w:cs="Times New Roman"/>
                <w:sz w:val="14"/>
                <w:szCs w:val="14"/>
              </w:rPr>
              <w:t>30 September 2017</w:t>
            </w:r>
          </w:p>
        </w:tc>
        <w:tc>
          <w:tcPr>
            <w:tcW w:w="178" w:type="dxa"/>
            <w:vAlign w:val="bottom"/>
          </w:tcPr>
          <w:p w:rsidR="008C3BF1" w:rsidRPr="009409A1" w:rsidRDefault="008C3BF1" w:rsidP="008C3BF1">
            <w:pPr>
              <w:pStyle w:val="acctfourfigures"/>
              <w:shd w:val="clear" w:color="auto" w:fill="FFFFFF"/>
              <w:tabs>
                <w:tab w:val="clear" w:pos="765"/>
              </w:tabs>
              <w:spacing w:line="240" w:lineRule="atLeast"/>
              <w:ind w:left="-72" w:right="-95"/>
              <w:jc w:val="center"/>
              <w:rPr>
                <w:rFonts w:cs="Times New Roman"/>
                <w:sz w:val="14"/>
                <w:szCs w:val="14"/>
              </w:rPr>
            </w:pPr>
          </w:p>
        </w:tc>
        <w:tc>
          <w:tcPr>
            <w:tcW w:w="814" w:type="dxa"/>
            <w:vAlign w:val="bottom"/>
          </w:tcPr>
          <w:p w:rsidR="008C3BF1" w:rsidRPr="009409A1" w:rsidRDefault="008C3BF1" w:rsidP="008C3BF1">
            <w:pPr>
              <w:pStyle w:val="acctfourfigures"/>
              <w:shd w:val="clear" w:color="auto" w:fill="FFFFFF"/>
              <w:tabs>
                <w:tab w:val="clear" w:pos="765"/>
              </w:tabs>
              <w:spacing w:line="240" w:lineRule="atLeast"/>
              <w:ind w:left="-72" w:right="-95"/>
              <w:jc w:val="center"/>
              <w:rPr>
                <w:rFonts w:cs="Times New Roman"/>
                <w:sz w:val="14"/>
                <w:szCs w:val="14"/>
              </w:rPr>
            </w:pPr>
            <w:r>
              <w:rPr>
                <w:rFonts w:cs="Times New Roman"/>
                <w:sz w:val="14"/>
                <w:szCs w:val="14"/>
              </w:rPr>
              <w:t xml:space="preserve">For the year ended </w:t>
            </w:r>
            <w:r w:rsidRPr="009409A1">
              <w:rPr>
                <w:rFonts w:cs="Times New Roman"/>
                <w:sz w:val="14"/>
                <w:szCs w:val="14"/>
              </w:rPr>
              <w:t>31 December</w:t>
            </w:r>
            <w:r w:rsidRPr="009409A1">
              <w:rPr>
                <w:rFonts w:cs="Times New Roman"/>
                <w:sz w:val="14"/>
                <w:szCs w:val="14"/>
              </w:rPr>
              <w:br/>
              <w:t>2016</w:t>
            </w:r>
          </w:p>
        </w:tc>
        <w:tc>
          <w:tcPr>
            <w:tcW w:w="184" w:type="dxa"/>
          </w:tcPr>
          <w:p w:rsidR="008C3BF1" w:rsidRPr="009409A1" w:rsidRDefault="008C3BF1" w:rsidP="008C3BF1">
            <w:pPr>
              <w:pStyle w:val="acctfourfigures"/>
              <w:shd w:val="clear" w:color="auto" w:fill="FFFFFF"/>
              <w:tabs>
                <w:tab w:val="clear" w:pos="765"/>
              </w:tabs>
              <w:spacing w:line="240" w:lineRule="atLeast"/>
              <w:ind w:left="-72" w:right="-95"/>
              <w:jc w:val="center"/>
              <w:rPr>
                <w:rFonts w:cs="Times New Roman"/>
                <w:sz w:val="14"/>
                <w:szCs w:val="14"/>
              </w:rPr>
            </w:pPr>
          </w:p>
        </w:tc>
        <w:tc>
          <w:tcPr>
            <w:tcW w:w="812" w:type="dxa"/>
            <w:vAlign w:val="bottom"/>
          </w:tcPr>
          <w:p w:rsidR="008C3BF1" w:rsidRDefault="008C3BF1" w:rsidP="008C3BF1">
            <w:pPr>
              <w:pStyle w:val="acctfourfigures"/>
              <w:shd w:val="clear" w:color="auto" w:fill="FFFFFF"/>
              <w:tabs>
                <w:tab w:val="clear" w:pos="765"/>
              </w:tabs>
              <w:spacing w:line="240" w:lineRule="atLeast"/>
              <w:ind w:left="-72" w:right="-95"/>
              <w:jc w:val="center"/>
              <w:rPr>
                <w:rFonts w:cs="Times New Roman"/>
                <w:sz w:val="14"/>
                <w:szCs w:val="14"/>
              </w:rPr>
            </w:pPr>
            <w:r>
              <w:rPr>
                <w:rFonts w:cs="Times New Roman"/>
                <w:sz w:val="14"/>
                <w:szCs w:val="14"/>
              </w:rPr>
              <w:t>For the period from 1</w:t>
            </w:r>
          </w:p>
          <w:p w:rsidR="008C3BF1" w:rsidRDefault="008C3BF1" w:rsidP="008C3BF1">
            <w:pPr>
              <w:pStyle w:val="acctfourfigures"/>
              <w:shd w:val="clear" w:color="auto" w:fill="FFFFFF"/>
              <w:tabs>
                <w:tab w:val="clear" w:pos="765"/>
              </w:tabs>
              <w:spacing w:line="240" w:lineRule="atLeast"/>
              <w:ind w:left="-72" w:right="-95"/>
              <w:jc w:val="center"/>
              <w:rPr>
                <w:rFonts w:cs="Times New Roman"/>
                <w:sz w:val="14"/>
                <w:szCs w:val="14"/>
              </w:rPr>
            </w:pPr>
            <w:r>
              <w:rPr>
                <w:rFonts w:cs="Times New Roman"/>
                <w:sz w:val="14"/>
                <w:szCs w:val="14"/>
              </w:rPr>
              <w:t xml:space="preserve">January 2017 to </w:t>
            </w:r>
          </w:p>
          <w:p w:rsidR="008C3BF1" w:rsidRPr="009409A1" w:rsidRDefault="008C3BF1" w:rsidP="008C3BF1">
            <w:pPr>
              <w:pStyle w:val="acctfourfigures"/>
              <w:shd w:val="clear" w:color="auto" w:fill="FFFFFF"/>
              <w:tabs>
                <w:tab w:val="clear" w:pos="765"/>
              </w:tabs>
              <w:spacing w:line="240" w:lineRule="atLeast"/>
              <w:ind w:left="-72" w:right="-95"/>
              <w:jc w:val="center"/>
              <w:rPr>
                <w:rFonts w:cs="Times New Roman"/>
                <w:sz w:val="14"/>
                <w:szCs w:val="14"/>
              </w:rPr>
            </w:pPr>
            <w:r w:rsidRPr="009409A1">
              <w:rPr>
                <w:rFonts w:cs="Times New Roman"/>
                <w:sz w:val="14"/>
                <w:szCs w:val="14"/>
              </w:rPr>
              <w:t>30 September 2017</w:t>
            </w:r>
          </w:p>
        </w:tc>
        <w:tc>
          <w:tcPr>
            <w:tcW w:w="181" w:type="dxa"/>
            <w:vAlign w:val="bottom"/>
          </w:tcPr>
          <w:p w:rsidR="008C3BF1" w:rsidRPr="009409A1" w:rsidRDefault="008C3BF1" w:rsidP="008C3BF1">
            <w:pPr>
              <w:pStyle w:val="acctfourfigures"/>
              <w:shd w:val="clear" w:color="auto" w:fill="FFFFFF"/>
              <w:tabs>
                <w:tab w:val="clear" w:pos="765"/>
              </w:tabs>
              <w:spacing w:line="240" w:lineRule="atLeast"/>
              <w:ind w:left="-72" w:right="-95"/>
              <w:jc w:val="center"/>
              <w:rPr>
                <w:rFonts w:cs="Times New Roman"/>
                <w:sz w:val="14"/>
                <w:szCs w:val="14"/>
              </w:rPr>
            </w:pPr>
          </w:p>
        </w:tc>
        <w:tc>
          <w:tcPr>
            <w:tcW w:w="811" w:type="dxa"/>
            <w:vAlign w:val="bottom"/>
          </w:tcPr>
          <w:p w:rsidR="008C3BF1" w:rsidRPr="009409A1" w:rsidRDefault="008C3BF1" w:rsidP="008C3BF1">
            <w:pPr>
              <w:pStyle w:val="acctfourfigures"/>
              <w:shd w:val="clear" w:color="auto" w:fill="FFFFFF"/>
              <w:tabs>
                <w:tab w:val="clear" w:pos="765"/>
              </w:tabs>
              <w:spacing w:line="240" w:lineRule="atLeast"/>
              <w:ind w:left="-72" w:right="-95"/>
              <w:jc w:val="center"/>
              <w:rPr>
                <w:rFonts w:cs="Times New Roman"/>
                <w:sz w:val="14"/>
                <w:szCs w:val="14"/>
              </w:rPr>
            </w:pPr>
            <w:r>
              <w:rPr>
                <w:rFonts w:cs="Times New Roman"/>
                <w:sz w:val="14"/>
                <w:szCs w:val="14"/>
              </w:rPr>
              <w:t xml:space="preserve">For the year ended </w:t>
            </w:r>
            <w:r w:rsidRPr="009409A1">
              <w:rPr>
                <w:rFonts w:cs="Times New Roman"/>
                <w:sz w:val="14"/>
                <w:szCs w:val="14"/>
              </w:rPr>
              <w:t>31 December</w:t>
            </w:r>
            <w:r w:rsidRPr="009409A1">
              <w:rPr>
                <w:rFonts w:cs="Times New Roman"/>
                <w:sz w:val="14"/>
                <w:szCs w:val="14"/>
              </w:rPr>
              <w:br/>
              <w:t>2016</w:t>
            </w:r>
          </w:p>
        </w:tc>
        <w:tc>
          <w:tcPr>
            <w:tcW w:w="179" w:type="dxa"/>
          </w:tcPr>
          <w:p w:rsidR="008C3BF1" w:rsidRPr="009409A1" w:rsidRDefault="008C3BF1" w:rsidP="008C3BF1">
            <w:pPr>
              <w:pStyle w:val="acctfourfigures"/>
              <w:shd w:val="clear" w:color="auto" w:fill="FFFFFF"/>
              <w:tabs>
                <w:tab w:val="clear" w:pos="765"/>
              </w:tabs>
              <w:spacing w:line="240" w:lineRule="atLeast"/>
              <w:ind w:left="-72" w:right="-95"/>
              <w:jc w:val="center"/>
              <w:rPr>
                <w:rFonts w:cs="Times New Roman"/>
                <w:sz w:val="14"/>
                <w:szCs w:val="14"/>
              </w:rPr>
            </w:pPr>
          </w:p>
        </w:tc>
        <w:tc>
          <w:tcPr>
            <w:tcW w:w="813" w:type="dxa"/>
            <w:tcBorders>
              <w:left w:val="nil"/>
            </w:tcBorders>
            <w:shd w:val="clear" w:color="auto" w:fill="auto"/>
            <w:vAlign w:val="bottom"/>
          </w:tcPr>
          <w:p w:rsidR="008C3BF1" w:rsidRDefault="008C3BF1" w:rsidP="008C3BF1">
            <w:pPr>
              <w:pStyle w:val="acctfourfigures"/>
              <w:shd w:val="clear" w:color="auto" w:fill="FFFFFF"/>
              <w:tabs>
                <w:tab w:val="clear" w:pos="765"/>
              </w:tabs>
              <w:spacing w:line="240" w:lineRule="atLeast"/>
              <w:ind w:left="-72" w:right="-95"/>
              <w:jc w:val="center"/>
              <w:rPr>
                <w:rFonts w:cs="Times New Roman"/>
                <w:sz w:val="14"/>
                <w:szCs w:val="14"/>
              </w:rPr>
            </w:pPr>
            <w:r>
              <w:rPr>
                <w:rFonts w:cs="Times New Roman"/>
                <w:sz w:val="14"/>
                <w:szCs w:val="14"/>
              </w:rPr>
              <w:t>For the period from 1</w:t>
            </w:r>
          </w:p>
          <w:p w:rsidR="008C3BF1" w:rsidRDefault="008C3BF1" w:rsidP="008C3BF1">
            <w:pPr>
              <w:pStyle w:val="acctfourfigures"/>
              <w:shd w:val="clear" w:color="auto" w:fill="FFFFFF"/>
              <w:tabs>
                <w:tab w:val="clear" w:pos="765"/>
              </w:tabs>
              <w:spacing w:line="240" w:lineRule="atLeast"/>
              <w:ind w:left="-72" w:right="-95"/>
              <w:jc w:val="center"/>
              <w:rPr>
                <w:rFonts w:cs="Times New Roman"/>
                <w:sz w:val="14"/>
                <w:szCs w:val="14"/>
              </w:rPr>
            </w:pPr>
            <w:r>
              <w:rPr>
                <w:rFonts w:cs="Times New Roman"/>
                <w:sz w:val="14"/>
                <w:szCs w:val="14"/>
              </w:rPr>
              <w:t xml:space="preserve">January 2017 to </w:t>
            </w:r>
          </w:p>
          <w:p w:rsidR="008C3BF1" w:rsidRPr="009409A1" w:rsidRDefault="008C3BF1" w:rsidP="008C3BF1">
            <w:pPr>
              <w:pStyle w:val="acctfourfigures"/>
              <w:shd w:val="clear" w:color="auto" w:fill="FFFFFF"/>
              <w:tabs>
                <w:tab w:val="clear" w:pos="765"/>
              </w:tabs>
              <w:spacing w:line="240" w:lineRule="atLeast"/>
              <w:ind w:left="-72" w:right="-95"/>
              <w:jc w:val="center"/>
              <w:rPr>
                <w:rFonts w:cs="Times New Roman"/>
                <w:sz w:val="14"/>
                <w:szCs w:val="14"/>
              </w:rPr>
            </w:pPr>
            <w:r w:rsidRPr="009409A1">
              <w:rPr>
                <w:rFonts w:cs="Times New Roman"/>
                <w:sz w:val="14"/>
                <w:szCs w:val="14"/>
              </w:rPr>
              <w:t>30 September 2017</w:t>
            </w:r>
          </w:p>
        </w:tc>
        <w:tc>
          <w:tcPr>
            <w:tcW w:w="178" w:type="dxa"/>
            <w:shd w:val="clear" w:color="auto" w:fill="auto"/>
            <w:vAlign w:val="bottom"/>
          </w:tcPr>
          <w:p w:rsidR="008C3BF1" w:rsidRPr="009409A1" w:rsidRDefault="008C3BF1" w:rsidP="008C3BF1">
            <w:pPr>
              <w:pStyle w:val="acctfourfigures"/>
              <w:shd w:val="clear" w:color="auto" w:fill="FFFFFF"/>
              <w:tabs>
                <w:tab w:val="clear" w:pos="765"/>
              </w:tabs>
              <w:spacing w:line="240" w:lineRule="atLeast"/>
              <w:ind w:left="-72" w:right="-95"/>
              <w:jc w:val="center"/>
              <w:rPr>
                <w:rFonts w:cs="Times New Roman"/>
                <w:sz w:val="14"/>
                <w:szCs w:val="14"/>
              </w:rPr>
            </w:pPr>
          </w:p>
        </w:tc>
        <w:tc>
          <w:tcPr>
            <w:tcW w:w="956" w:type="dxa"/>
            <w:shd w:val="clear" w:color="auto" w:fill="auto"/>
            <w:vAlign w:val="bottom"/>
          </w:tcPr>
          <w:p w:rsidR="008C3BF1" w:rsidRPr="009409A1" w:rsidRDefault="008C3BF1" w:rsidP="008C3BF1">
            <w:pPr>
              <w:pStyle w:val="acctfourfigures"/>
              <w:shd w:val="clear" w:color="auto" w:fill="FFFFFF"/>
              <w:tabs>
                <w:tab w:val="clear" w:pos="765"/>
              </w:tabs>
              <w:spacing w:line="240" w:lineRule="atLeast"/>
              <w:ind w:left="-72" w:right="-95"/>
              <w:jc w:val="center"/>
              <w:rPr>
                <w:rFonts w:cs="Times New Roman"/>
                <w:sz w:val="14"/>
                <w:szCs w:val="14"/>
              </w:rPr>
            </w:pPr>
            <w:r>
              <w:rPr>
                <w:rFonts w:cs="Times New Roman"/>
                <w:sz w:val="14"/>
                <w:szCs w:val="14"/>
              </w:rPr>
              <w:t xml:space="preserve">For the year ended </w:t>
            </w:r>
            <w:r w:rsidRPr="009409A1">
              <w:rPr>
                <w:rFonts w:cs="Times New Roman"/>
                <w:sz w:val="14"/>
                <w:szCs w:val="14"/>
              </w:rPr>
              <w:t>31 December</w:t>
            </w:r>
            <w:r w:rsidRPr="009409A1">
              <w:rPr>
                <w:rFonts w:cs="Times New Roman"/>
                <w:sz w:val="14"/>
                <w:szCs w:val="14"/>
              </w:rPr>
              <w:br/>
              <w:t>2016</w:t>
            </w:r>
          </w:p>
        </w:tc>
        <w:tc>
          <w:tcPr>
            <w:tcW w:w="183" w:type="dxa"/>
            <w:shd w:val="clear" w:color="auto" w:fill="auto"/>
            <w:vAlign w:val="bottom"/>
          </w:tcPr>
          <w:p w:rsidR="008C3BF1" w:rsidRPr="009409A1" w:rsidRDefault="008C3BF1" w:rsidP="008C3BF1">
            <w:pPr>
              <w:pStyle w:val="acctfourfigures"/>
              <w:shd w:val="clear" w:color="auto" w:fill="FFFFFF"/>
              <w:tabs>
                <w:tab w:val="clear" w:pos="765"/>
              </w:tabs>
              <w:spacing w:line="240" w:lineRule="atLeast"/>
              <w:ind w:left="-72" w:right="-95"/>
              <w:jc w:val="center"/>
              <w:rPr>
                <w:rFonts w:cs="Times New Roman"/>
                <w:sz w:val="14"/>
                <w:szCs w:val="14"/>
              </w:rPr>
            </w:pPr>
          </w:p>
        </w:tc>
        <w:tc>
          <w:tcPr>
            <w:tcW w:w="831" w:type="dxa"/>
            <w:shd w:val="clear" w:color="auto" w:fill="auto"/>
            <w:vAlign w:val="bottom"/>
          </w:tcPr>
          <w:p w:rsidR="008C3BF1" w:rsidRDefault="008C3BF1" w:rsidP="008C3BF1">
            <w:pPr>
              <w:pStyle w:val="acctfourfigures"/>
              <w:shd w:val="clear" w:color="auto" w:fill="FFFFFF"/>
              <w:tabs>
                <w:tab w:val="clear" w:pos="765"/>
              </w:tabs>
              <w:spacing w:line="240" w:lineRule="atLeast"/>
              <w:ind w:left="-72" w:right="-95"/>
              <w:jc w:val="center"/>
              <w:rPr>
                <w:rFonts w:cs="Times New Roman"/>
                <w:sz w:val="14"/>
                <w:szCs w:val="14"/>
              </w:rPr>
            </w:pPr>
            <w:r>
              <w:rPr>
                <w:rFonts w:cs="Times New Roman"/>
                <w:sz w:val="14"/>
                <w:szCs w:val="14"/>
              </w:rPr>
              <w:t>For the period from 1</w:t>
            </w:r>
          </w:p>
          <w:p w:rsidR="008C3BF1" w:rsidRDefault="008C3BF1" w:rsidP="008C3BF1">
            <w:pPr>
              <w:pStyle w:val="acctfourfigures"/>
              <w:shd w:val="clear" w:color="auto" w:fill="FFFFFF"/>
              <w:tabs>
                <w:tab w:val="clear" w:pos="765"/>
              </w:tabs>
              <w:spacing w:line="240" w:lineRule="atLeast"/>
              <w:ind w:left="-72" w:right="-95"/>
              <w:jc w:val="center"/>
              <w:rPr>
                <w:rFonts w:cs="Times New Roman"/>
                <w:sz w:val="14"/>
                <w:szCs w:val="14"/>
              </w:rPr>
            </w:pPr>
            <w:r>
              <w:rPr>
                <w:rFonts w:cs="Times New Roman"/>
                <w:sz w:val="14"/>
                <w:szCs w:val="14"/>
              </w:rPr>
              <w:t xml:space="preserve">January 2017 to </w:t>
            </w:r>
          </w:p>
          <w:p w:rsidR="008C3BF1" w:rsidRPr="009409A1" w:rsidRDefault="008C3BF1" w:rsidP="008C3BF1">
            <w:pPr>
              <w:pStyle w:val="acctfourfigures"/>
              <w:shd w:val="clear" w:color="auto" w:fill="FFFFFF"/>
              <w:tabs>
                <w:tab w:val="clear" w:pos="765"/>
              </w:tabs>
              <w:spacing w:line="240" w:lineRule="atLeast"/>
              <w:ind w:left="-72" w:right="-95"/>
              <w:jc w:val="center"/>
              <w:rPr>
                <w:rFonts w:cs="Times New Roman"/>
                <w:sz w:val="14"/>
                <w:szCs w:val="14"/>
              </w:rPr>
            </w:pPr>
            <w:r w:rsidRPr="009409A1">
              <w:rPr>
                <w:rFonts w:cs="Times New Roman"/>
                <w:sz w:val="14"/>
                <w:szCs w:val="14"/>
              </w:rPr>
              <w:t>30 September 2017</w:t>
            </w:r>
          </w:p>
        </w:tc>
        <w:tc>
          <w:tcPr>
            <w:tcW w:w="178" w:type="dxa"/>
            <w:shd w:val="clear" w:color="auto" w:fill="auto"/>
            <w:vAlign w:val="bottom"/>
          </w:tcPr>
          <w:p w:rsidR="008C3BF1" w:rsidRPr="009409A1" w:rsidRDefault="008C3BF1" w:rsidP="008C3BF1">
            <w:pPr>
              <w:pStyle w:val="acctfourfigures"/>
              <w:shd w:val="clear" w:color="auto" w:fill="FFFFFF"/>
              <w:tabs>
                <w:tab w:val="clear" w:pos="765"/>
              </w:tabs>
              <w:spacing w:line="240" w:lineRule="atLeast"/>
              <w:ind w:left="-72" w:right="-95"/>
              <w:jc w:val="center"/>
              <w:rPr>
                <w:rFonts w:cs="Times New Roman"/>
                <w:sz w:val="14"/>
                <w:szCs w:val="14"/>
              </w:rPr>
            </w:pPr>
          </w:p>
        </w:tc>
        <w:tc>
          <w:tcPr>
            <w:tcW w:w="872" w:type="dxa"/>
            <w:shd w:val="clear" w:color="auto" w:fill="auto"/>
            <w:vAlign w:val="bottom"/>
          </w:tcPr>
          <w:p w:rsidR="008C3BF1" w:rsidRPr="009409A1" w:rsidRDefault="008C3BF1" w:rsidP="008C3BF1">
            <w:pPr>
              <w:pStyle w:val="acctfourfigures"/>
              <w:shd w:val="clear" w:color="auto" w:fill="FFFFFF"/>
              <w:tabs>
                <w:tab w:val="clear" w:pos="765"/>
              </w:tabs>
              <w:spacing w:line="240" w:lineRule="atLeast"/>
              <w:ind w:left="-72" w:right="-95"/>
              <w:jc w:val="center"/>
              <w:rPr>
                <w:rFonts w:cs="Times New Roman"/>
                <w:sz w:val="14"/>
                <w:szCs w:val="14"/>
              </w:rPr>
            </w:pPr>
            <w:r>
              <w:rPr>
                <w:rFonts w:cs="Times New Roman"/>
                <w:sz w:val="14"/>
                <w:szCs w:val="14"/>
              </w:rPr>
              <w:t xml:space="preserve">For the year ended </w:t>
            </w:r>
            <w:r w:rsidRPr="009409A1">
              <w:rPr>
                <w:rFonts w:cs="Times New Roman"/>
                <w:sz w:val="14"/>
                <w:szCs w:val="14"/>
              </w:rPr>
              <w:t>31 December</w:t>
            </w:r>
            <w:r w:rsidRPr="009409A1">
              <w:rPr>
                <w:rFonts w:cs="Times New Roman"/>
                <w:sz w:val="14"/>
                <w:szCs w:val="14"/>
              </w:rPr>
              <w:br/>
              <w:t>2016</w:t>
            </w:r>
          </w:p>
        </w:tc>
        <w:tc>
          <w:tcPr>
            <w:tcW w:w="180" w:type="dxa"/>
            <w:shd w:val="clear" w:color="auto" w:fill="auto"/>
            <w:vAlign w:val="bottom"/>
          </w:tcPr>
          <w:p w:rsidR="008C3BF1" w:rsidRPr="009409A1" w:rsidRDefault="008C3BF1" w:rsidP="008C3BF1">
            <w:pPr>
              <w:pStyle w:val="acctfourfigures"/>
              <w:shd w:val="clear" w:color="auto" w:fill="FFFFFF"/>
              <w:tabs>
                <w:tab w:val="clear" w:pos="765"/>
              </w:tabs>
              <w:spacing w:line="240" w:lineRule="atLeast"/>
              <w:ind w:left="-72" w:right="-95"/>
              <w:jc w:val="center"/>
              <w:rPr>
                <w:rFonts w:cs="Times New Roman"/>
                <w:sz w:val="14"/>
                <w:szCs w:val="14"/>
              </w:rPr>
            </w:pPr>
          </w:p>
        </w:tc>
        <w:tc>
          <w:tcPr>
            <w:tcW w:w="810" w:type="dxa"/>
            <w:shd w:val="clear" w:color="auto" w:fill="auto"/>
            <w:vAlign w:val="bottom"/>
          </w:tcPr>
          <w:p w:rsidR="008C3BF1" w:rsidRDefault="008C3BF1" w:rsidP="008C3BF1">
            <w:pPr>
              <w:pStyle w:val="acctfourfigures"/>
              <w:shd w:val="clear" w:color="auto" w:fill="FFFFFF"/>
              <w:tabs>
                <w:tab w:val="clear" w:pos="765"/>
              </w:tabs>
              <w:spacing w:line="240" w:lineRule="atLeast"/>
              <w:ind w:left="-72" w:right="-95"/>
              <w:jc w:val="center"/>
              <w:rPr>
                <w:rFonts w:cs="Times New Roman"/>
                <w:sz w:val="14"/>
                <w:szCs w:val="14"/>
              </w:rPr>
            </w:pPr>
            <w:r>
              <w:rPr>
                <w:rFonts w:cs="Times New Roman"/>
                <w:sz w:val="14"/>
                <w:szCs w:val="14"/>
              </w:rPr>
              <w:t>For the period from 1</w:t>
            </w:r>
          </w:p>
          <w:p w:rsidR="008C3BF1" w:rsidRDefault="008C3BF1" w:rsidP="008C3BF1">
            <w:pPr>
              <w:pStyle w:val="acctfourfigures"/>
              <w:shd w:val="clear" w:color="auto" w:fill="FFFFFF"/>
              <w:tabs>
                <w:tab w:val="clear" w:pos="765"/>
              </w:tabs>
              <w:spacing w:line="240" w:lineRule="atLeast"/>
              <w:ind w:left="-72" w:right="-95"/>
              <w:jc w:val="center"/>
              <w:rPr>
                <w:rFonts w:cs="Times New Roman"/>
                <w:sz w:val="14"/>
                <w:szCs w:val="14"/>
              </w:rPr>
            </w:pPr>
            <w:r>
              <w:rPr>
                <w:rFonts w:cs="Times New Roman"/>
                <w:sz w:val="14"/>
                <w:szCs w:val="14"/>
              </w:rPr>
              <w:t xml:space="preserve">January 2017 to </w:t>
            </w:r>
          </w:p>
          <w:p w:rsidR="008C3BF1" w:rsidRPr="009409A1" w:rsidRDefault="008C3BF1" w:rsidP="008C3BF1">
            <w:pPr>
              <w:pStyle w:val="acctfourfigures"/>
              <w:shd w:val="clear" w:color="auto" w:fill="FFFFFF"/>
              <w:tabs>
                <w:tab w:val="clear" w:pos="765"/>
              </w:tabs>
              <w:spacing w:line="240" w:lineRule="atLeast"/>
              <w:ind w:left="-72" w:right="-95"/>
              <w:jc w:val="center"/>
              <w:rPr>
                <w:rFonts w:cs="Times New Roman"/>
                <w:sz w:val="14"/>
                <w:szCs w:val="14"/>
              </w:rPr>
            </w:pPr>
            <w:r w:rsidRPr="009409A1">
              <w:rPr>
                <w:rFonts w:cs="Times New Roman"/>
                <w:sz w:val="14"/>
                <w:szCs w:val="14"/>
              </w:rPr>
              <w:t>30 September 2017</w:t>
            </w:r>
          </w:p>
        </w:tc>
        <w:tc>
          <w:tcPr>
            <w:tcW w:w="178" w:type="dxa"/>
            <w:gridSpan w:val="2"/>
            <w:shd w:val="clear" w:color="auto" w:fill="auto"/>
            <w:vAlign w:val="bottom"/>
          </w:tcPr>
          <w:p w:rsidR="008C3BF1" w:rsidRPr="009409A1" w:rsidRDefault="008C3BF1" w:rsidP="008C3BF1">
            <w:pPr>
              <w:pStyle w:val="acctfourfigures"/>
              <w:shd w:val="clear" w:color="auto" w:fill="FFFFFF"/>
              <w:tabs>
                <w:tab w:val="clear" w:pos="765"/>
              </w:tabs>
              <w:spacing w:line="240" w:lineRule="atLeast"/>
              <w:ind w:left="-72" w:right="-95"/>
              <w:jc w:val="center"/>
              <w:rPr>
                <w:rFonts w:cs="Times New Roman"/>
                <w:sz w:val="14"/>
                <w:szCs w:val="14"/>
              </w:rPr>
            </w:pPr>
          </w:p>
        </w:tc>
        <w:tc>
          <w:tcPr>
            <w:tcW w:w="806" w:type="dxa"/>
            <w:gridSpan w:val="2"/>
            <w:shd w:val="clear" w:color="auto" w:fill="auto"/>
            <w:vAlign w:val="bottom"/>
          </w:tcPr>
          <w:p w:rsidR="008C3BF1" w:rsidRPr="009409A1" w:rsidRDefault="008C3BF1" w:rsidP="008C3BF1">
            <w:pPr>
              <w:pStyle w:val="acctfourfigures"/>
              <w:shd w:val="clear" w:color="auto" w:fill="FFFFFF"/>
              <w:tabs>
                <w:tab w:val="clear" w:pos="765"/>
              </w:tabs>
              <w:spacing w:line="240" w:lineRule="atLeast"/>
              <w:ind w:left="-72" w:right="-95"/>
              <w:jc w:val="center"/>
              <w:rPr>
                <w:rFonts w:cs="Times New Roman"/>
                <w:sz w:val="14"/>
                <w:szCs w:val="14"/>
              </w:rPr>
            </w:pPr>
            <w:r>
              <w:rPr>
                <w:rFonts w:cs="Times New Roman"/>
                <w:sz w:val="14"/>
                <w:szCs w:val="14"/>
              </w:rPr>
              <w:t xml:space="preserve">For the year ended </w:t>
            </w:r>
            <w:r w:rsidRPr="009409A1">
              <w:rPr>
                <w:rFonts w:cs="Times New Roman"/>
                <w:sz w:val="14"/>
                <w:szCs w:val="14"/>
              </w:rPr>
              <w:t>31 December</w:t>
            </w:r>
            <w:r w:rsidRPr="009409A1">
              <w:rPr>
                <w:rFonts w:cs="Times New Roman"/>
                <w:sz w:val="14"/>
                <w:szCs w:val="14"/>
              </w:rPr>
              <w:br/>
              <w:t>2016</w:t>
            </w:r>
          </w:p>
        </w:tc>
      </w:tr>
      <w:tr w:rsidR="008C3BF1" w:rsidRPr="009409A1" w:rsidTr="002C64C0">
        <w:trPr>
          <w:cantSplit/>
          <w:tblHeader/>
        </w:trPr>
        <w:tc>
          <w:tcPr>
            <w:tcW w:w="1985" w:type="dxa"/>
          </w:tcPr>
          <w:p w:rsidR="008C3BF1" w:rsidRPr="009409A1" w:rsidRDefault="008C3BF1" w:rsidP="008C3BF1">
            <w:pPr>
              <w:shd w:val="clear" w:color="auto" w:fill="FFFFFF"/>
              <w:spacing w:line="240" w:lineRule="atLeast"/>
              <w:ind w:left="180" w:right="-72" w:hanging="180"/>
              <w:rPr>
                <w:rFonts w:cs="Times New Roman"/>
                <w:b/>
                <w:bCs/>
                <w:i/>
                <w:iCs/>
                <w:sz w:val="14"/>
                <w:szCs w:val="14"/>
              </w:rPr>
            </w:pPr>
          </w:p>
        </w:tc>
        <w:tc>
          <w:tcPr>
            <w:tcW w:w="14205" w:type="dxa"/>
            <w:gridSpan w:val="30"/>
          </w:tcPr>
          <w:p w:rsidR="008C3BF1" w:rsidRPr="009409A1" w:rsidRDefault="008C3BF1" w:rsidP="008C3BF1">
            <w:pPr>
              <w:pStyle w:val="acctfourfigures"/>
              <w:shd w:val="clear" w:color="auto" w:fill="FFFFFF"/>
              <w:tabs>
                <w:tab w:val="clear" w:pos="765"/>
              </w:tabs>
              <w:spacing w:line="240" w:lineRule="atLeast"/>
              <w:ind w:left="-72" w:right="-95"/>
              <w:jc w:val="center"/>
              <w:rPr>
                <w:rFonts w:cs="Times New Roman"/>
                <w:sz w:val="14"/>
                <w:szCs w:val="14"/>
              </w:rPr>
            </w:pPr>
            <w:r w:rsidRPr="009409A1">
              <w:rPr>
                <w:rFonts w:cs="Times New Roman"/>
                <w:i/>
                <w:iCs/>
                <w:sz w:val="14"/>
                <w:szCs w:val="14"/>
                <w:cs/>
                <w:lang w:bidi="th-TH"/>
              </w:rPr>
              <w:t>(</w:t>
            </w:r>
            <w:r w:rsidRPr="009409A1">
              <w:rPr>
                <w:rFonts w:cs="Times New Roman"/>
                <w:i/>
                <w:iCs/>
                <w:sz w:val="14"/>
                <w:szCs w:val="14"/>
              </w:rPr>
              <w:t>in million Baht</w:t>
            </w:r>
            <w:r w:rsidRPr="009409A1">
              <w:rPr>
                <w:rFonts w:cs="Times New Roman"/>
                <w:i/>
                <w:iCs/>
                <w:sz w:val="14"/>
                <w:szCs w:val="14"/>
                <w:cs/>
                <w:lang w:bidi="th-TH"/>
              </w:rPr>
              <w:t>)</w:t>
            </w:r>
          </w:p>
        </w:tc>
      </w:tr>
      <w:tr w:rsidR="008C3BF1" w:rsidRPr="009409A1" w:rsidTr="002C64C0">
        <w:trPr>
          <w:cantSplit/>
        </w:trPr>
        <w:tc>
          <w:tcPr>
            <w:tcW w:w="1985" w:type="dxa"/>
          </w:tcPr>
          <w:p w:rsidR="008C3BF1" w:rsidRPr="009409A1" w:rsidRDefault="008C3BF1" w:rsidP="008C3BF1">
            <w:pPr>
              <w:shd w:val="clear" w:color="auto" w:fill="FFFFFF"/>
              <w:spacing w:line="240" w:lineRule="atLeast"/>
              <w:ind w:left="25" w:right="-72"/>
              <w:rPr>
                <w:rFonts w:cs="Times New Roman"/>
                <w:sz w:val="14"/>
                <w:szCs w:val="14"/>
              </w:rPr>
            </w:pPr>
            <w:r w:rsidRPr="009409A1">
              <w:rPr>
                <w:rFonts w:cs="Times New Roman"/>
                <w:sz w:val="14"/>
                <w:szCs w:val="14"/>
              </w:rPr>
              <w:t>External revenue</w:t>
            </w:r>
          </w:p>
        </w:tc>
        <w:tc>
          <w:tcPr>
            <w:tcW w:w="849" w:type="dxa"/>
            <w:vAlign w:val="bottom"/>
          </w:tcPr>
          <w:p w:rsidR="008C3BF1" w:rsidRPr="009409A1" w:rsidRDefault="008C3BF1" w:rsidP="008C3BF1">
            <w:pPr>
              <w:tabs>
                <w:tab w:val="decimal" w:pos="488"/>
              </w:tabs>
              <w:spacing w:line="240" w:lineRule="atLeast"/>
              <w:ind w:right="-106"/>
              <w:rPr>
                <w:rFonts w:cs="Times New Roman"/>
                <w:color w:val="000000"/>
                <w:sz w:val="14"/>
                <w:szCs w:val="14"/>
                <w:lang w:val="en-US" w:bidi="th-TH"/>
              </w:rPr>
            </w:pPr>
            <w:r w:rsidRPr="009409A1">
              <w:rPr>
                <w:rFonts w:cs="Times New Roman"/>
                <w:color w:val="000000"/>
                <w:sz w:val="14"/>
                <w:szCs w:val="14"/>
                <w:lang w:val="en-US" w:bidi="th-TH"/>
              </w:rPr>
              <w:t>11,026.80</w:t>
            </w:r>
          </w:p>
        </w:tc>
        <w:tc>
          <w:tcPr>
            <w:tcW w:w="179" w:type="dxa"/>
            <w:vAlign w:val="bottom"/>
          </w:tcPr>
          <w:p w:rsidR="008C3BF1" w:rsidRPr="009409A1" w:rsidRDefault="008C3BF1" w:rsidP="008C3BF1">
            <w:pPr>
              <w:tabs>
                <w:tab w:val="decimal" w:pos="551"/>
              </w:tabs>
              <w:spacing w:line="240" w:lineRule="atLeast"/>
              <w:ind w:left="-108" w:right="-106"/>
              <w:rPr>
                <w:rFonts w:cs="Times New Roman"/>
                <w:color w:val="000000"/>
                <w:sz w:val="14"/>
                <w:szCs w:val="14"/>
              </w:rPr>
            </w:pPr>
          </w:p>
        </w:tc>
        <w:tc>
          <w:tcPr>
            <w:tcW w:w="954" w:type="dxa"/>
            <w:vAlign w:val="bottom"/>
          </w:tcPr>
          <w:p w:rsidR="008C3BF1" w:rsidRPr="009409A1" w:rsidRDefault="008C3BF1" w:rsidP="008C3BF1">
            <w:pPr>
              <w:tabs>
                <w:tab w:val="decimal" w:pos="488"/>
              </w:tabs>
              <w:spacing w:line="240" w:lineRule="atLeast"/>
              <w:ind w:right="-106"/>
              <w:rPr>
                <w:rFonts w:cs="Times New Roman"/>
                <w:color w:val="000000"/>
                <w:sz w:val="14"/>
                <w:szCs w:val="14"/>
                <w:lang w:val="en-US" w:bidi="th-TH"/>
              </w:rPr>
            </w:pPr>
            <w:r w:rsidRPr="009409A1">
              <w:rPr>
                <w:rFonts w:cs="Times New Roman"/>
                <w:color w:val="000000"/>
                <w:sz w:val="14"/>
                <w:szCs w:val="14"/>
                <w:lang w:val="en-US" w:bidi="th-TH"/>
              </w:rPr>
              <w:t>13,889.24</w:t>
            </w:r>
          </w:p>
        </w:tc>
        <w:tc>
          <w:tcPr>
            <w:tcW w:w="178" w:type="dxa"/>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15" w:type="dxa"/>
            <w:vAlign w:val="bottom"/>
          </w:tcPr>
          <w:p w:rsidR="008C3BF1" w:rsidRPr="009409A1" w:rsidRDefault="008C3BF1" w:rsidP="008C3BF1">
            <w:pPr>
              <w:tabs>
                <w:tab w:val="decimal" w:pos="414"/>
              </w:tabs>
              <w:spacing w:line="240" w:lineRule="auto"/>
              <w:ind w:left="-108" w:right="-101"/>
              <w:rPr>
                <w:rFonts w:cs="Times New Roman"/>
                <w:color w:val="000000"/>
                <w:sz w:val="14"/>
                <w:szCs w:val="14"/>
              </w:rPr>
            </w:pPr>
            <w:r w:rsidRPr="009409A1">
              <w:rPr>
                <w:rFonts w:cs="Times New Roman"/>
                <w:color w:val="000000"/>
                <w:sz w:val="14"/>
                <w:szCs w:val="14"/>
              </w:rPr>
              <w:t>859.69</w:t>
            </w:r>
          </w:p>
        </w:tc>
        <w:tc>
          <w:tcPr>
            <w:tcW w:w="178" w:type="dxa"/>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14" w:type="dxa"/>
            <w:vAlign w:val="bottom"/>
          </w:tcPr>
          <w:p w:rsidR="008C3BF1" w:rsidRPr="009409A1" w:rsidRDefault="008C3BF1" w:rsidP="008C3BF1">
            <w:pPr>
              <w:tabs>
                <w:tab w:val="decimal" w:pos="414"/>
              </w:tabs>
              <w:spacing w:line="240" w:lineRule="auto"/>
              <w:ind w:left="-108" w:right="-101"/>
              <w:rPr>
                <w:rFonts w:cs="Times New Roman"/>
                <w:color w:val="000000"/>
                <w:sz w:val="14"/>
                <w:szCs w:val="14"/>
              </w:rPr>
            </w:pPr>
            <w:r w:rsidRPr="009409A1">
              <w:rPr>
                <w:rFonts w:cs="Times New Roman"/>
                <w:color w:val="000000"/>
                <w:sz w:val="14"/>
                <w:szCs w:val="14"/>
              </w:rPr>
              <w:t>959.61</w:t>
            </w:r>
          </w:p>
        </w:tc>
        <w:tc>
          <w:tcPr>
            <w:tcW w:w="178" w:type="dxa"/>
            <w:vAlign w:val="bottom"/>
          </w:tcPr>
          <w:p w:rsidR="008C3BF1" w:rsidRPr="009409A1" w:rsidRDefault="008C3BF1" w:rsidP="008C3BF1">
            <w:pPr>
              <w:tabs>
                <w:tab w:val="decimal" w:pos="387"/>
              </w:tabs>
              <w:spacing w:line="240" w:lineRule="auto"/>
              <w:ind w:left="-115" w:right="-106"/>
              <w:rPr>
                <w:rFonts w:cs="Times New Roman"/>
                <w:color w:val="000000"/>
                <w:sz w:val="14"/>
                <w:szCs w:val="14"/>
              </w:rPr>
            </w:pPr>
          </w:p>
        </w:tc>
        <w:tc>
          <w:tcPr>
            <w:tcW w:w="814" w:type="dxa"/>
            <w:vAlign w:val="bottom"/>
          </w:tcPr>
          <w:p w:rsidR="008C3BF1" w:rsidRPr="009409A1" w:rsidRDefault="008C3BF1" w:rsidP="008C3BF1">
            <w:pPr>
              <w:tabs>
                <w:tab w:val="decimal" w:pos="387"/>
              </w:tabs>
              <w:spacing w:line="240" w:lineRule="auto"/>
              <w:ind w:left="-115" w:right="-106"/>
              <w:rPr>
                <w:rFonts w:cs="Times New Roman"/>
                <w:color w:val="000000"/>
                <w:sz w:val="14"/>
                <w:szCs w:val="14"/>
              </w:rPr>
            </w:pPr>
            <w:r w:rsidRPr="009409A1">
              <w:rPr>
                <w:rFonts w:cs="Times New Roman"/>
                <w:color w:val="000000"/>
                <w:sz w:val="14"/>
                <w:szCs w:val="14"/>
              </w:rPr>
              <w:t>1,161.28</w:t>
            </w:r>
          </w:p>
        </w:tc>
        <w:tc>
          <w:tcPr>
            <w:tcW w:w="178" w:type="dxa"/>
          </w:tcPr>
          <w:p w:rsidR="008C3BF1" w:rsidRPr="009409A1" w:rsidRDefault="008C3BF1" w:rsidP="008C3BF1">
            <w:pPr>
              <w:tabs>
                <w:tab w:val="decimal" w:pos="387"/>
              </w:tabs>
              <w:spacing w:line="240" w:lineRule="auto"/>
              <w:ind w:right="-106"/>
              <w:rPr>
                <w:rFonts w:cs="Times New Roman"/>
                <w:color w:val="000000"/>
                <w:sz w:val="14"/>
                <w:szCs w:val="14"/>
              </w:rPr>
            </w:pPr>
          </w:p>
        </w:tc>
        <w:tc>
          <w:tcPr>
            <w:tcW w:w="814" w:type="dxa"/>
            <w:vAlign w:val="bottom"/>
          </w:tcPr>
          <w:p w:rsidR="008C3BF1" w:rsidRPr="009409A1" w:rsidRDefault="008C3BF1" w:rsidP="008C3BF1">
            <w:pPr>
              <w:tabs>
                <w:tab w:val="decimal" w:pos="387"/>
              </w:tabs>
              <w:spacing w:line="240" w:lineRule="auto"/>
              <w:ind w:left="-115" w:right="-106"/>
              <w:rPr>
                <w:rFonts w:cs="Times New Roman"/>
                <w:color w:val="000000"/>
                <w:sz w:val="14"/>
                <w:szCs w:val="14"/>
              </w:rPr>
            </w:pPr>
            <w:r w:rsidRPr="009409A1">
              <w:rPr>
                <w:rFonts w:cs="Times New Roman"/>
                <w:color w:val="000000"/>
                <w:sz w:val="14"/>
                <w:szCs w:val="14"/>
              </w:rPr>
              <w:t>1,292.20</w:t>
            </w:r>
          </w:p>
        </w:tc>
        <w:tc>
          <w:tcPr>
            <w:tcW w:w="184" w:type="dxa"/>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12" w:type="dxa"/>
            <w:vAlign w:val="bottom"/>
          </w:tcPr>
          <w:p w:rsidR="008C3BF1" w:rsidRPr="009409A1" w:rsidRDefault="008C3BF1" w:rsidP="008C3BF1">
            <w:pPr>
              <w:tabs>
                <w:tab w:val="decimal" w:pos="387"/>
              </w:tabs>
              <w:spacing w:line="240" w:lineRule="auto"/>
              <w:ind w:left="-115" w:right="-106"/>
              <w:rPr>
                <w:rFonts w:cs="Times New Roman"/>
                <w:color w:val="000000"/>
                <w:sz w:val="14"/>
                <w:szCs w:val="14"/>
              </w:rPr>
            </w:pPr>
            <w:r>
              <w:rPr>
                <w:rFonts w:cs="Times New Roman"/>
                <w:color w:val="000000"/>
                <w:sz w:val="14"/>
                <w:szCs w:val="14"/>
              </w:rPr>
              <w:t>394.45</w:t>
            </w:r>
          </w:p>
        </w:tc>
        <w:tc>
          <w:tcPr>
            <w:tcW w:w="181" w:type="dxa"/>
          </w:tcPr>
          <w:p w:rsidR="008C3BF1" w:rsidRPr="009409A1" w:rsidRDefault="008C3BF1" w:rsidP="008C3BF1">
            <w:pPr>
              <w:tabs>
                <w:tab w:val="decimal" w:pos="387"/>
              </w:tabs>
              <w:spacing w:line="240" w:lineRule="auto"/>
              <w:ind w:right="-106"/>
              <w:rPr>
                <w:rFonts w:cs="Times New Roman"/>
                <w:color w:val="000000"/>
                <w:sz w:val="14"/>
                <w:szCs w:val="14"/>
              </w:rPr>
            </w:pPr>
          </w:p>
        </w:tc>
        <w:tc>
          <w:tcPr>
            <w:tcW w:w="811" w:type="dxa"/>
            <w:vAlign w:val="bottom"/>
          </w:tcPr>
          <w:p w:rsidR="008C3BF1" w:rsidRPr="009409A1" w:rsidRDefault="008C3BF1" w:rsidP="008C3BF1">
            <w:pPr>
              <w:tabs>
                <w:tab w:val="decimal" w:pos="387"/>
              </w:tabs>
              <w:spacing w:line="240" w:lineRule="auto"/>
              <w:ind w:left="-115" w:right="-106"/>
              <w:rPr>
                <w:rFonts w:cs="Times New Roman"/>
                <w:color w:val="000000"/>
                <w:sz w:val="14"/>
                <w:szCs w:val="14"/>
              </w:rPr>
            </w:pPr>
            <w:r>
              <w:rPr>
                <w:rFonts w:cs="Times New Roman"/>
                <w:color w:val="000000"/>
                <w:sz w:val="14"/>
                <w:szCs w:val="14"/>
              </w:rPr>
              <w:t>446.53</w:t>
            </w:r>
          </w:p>
        </w:tc>
        <w:tc>
          <w:tcPr>
            <w:tcW w:w="179" w:type="dxa"/>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13" w:type="dxa"/>
            <w:tcBorders>
              <w:left w:val="nil"/>
            </w:tcBorders>
            <w:shd w:val="clear" w:color="auto" w:fill="auto"/>
            <w:vAlign w:val="bottom"/>
          </w:tcPr>
          <w:p w:rsidR="008C3BF1" w:rsidRPr="009409A1" w:rsidRDefault="008C3BF1" w:rsidP="008C3BF1">
            <w:pPr>
              <w:tabs>
                <w:tab w:val="decimal" w:pos="387"/>
              </w:tabs>
              <w:spacing w:line="240" w:lineRule="auto"/>
              <w:ind w:left="-108" w:right="-106"/>
              <w:rPr>
                <w:rFonts w:cs="Times New Roman"/>
                <w:color w:val="000000"/>
                <w:sz w:val="14"/>
                <w:szCs w:val="14"/>
                <w:lang w:val="en-US"/>
              </w:rPr>
            </w:pPr>
            <w:r w:rsidRPr="009409A1">
              <w:rPr>
                <w:rFonts w:cs="Times New Roman"/>
                <w:color w:val="000000"/>
                <w:sz w:val="14"/>
                <w:szCs w:val="14"/>
                <w:lang w:val="en-US"/>
              </w:rPr>
              <w:t>113.55</w:t>
            </w:r>
          </w:p>
        </w:tc>
        <w:tc>
          <w:tcPr>
            <w:tcW w:w="178" w:type="dxa"/>
            <w:shd w:val="clear" w:color="auto" w:fill="auto"/>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956" w:type="dxa"/>
            <w:shd w:val="clear" w:color="auto" w:fill="auto"/>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r w:rsidRPr="009409A1">
              <w:rPr>
                <w:rFonts w:cs="Times New Roman"/>
                <w:color w:val="000000"/>
                <w:sz w:val="14"/>
                <w:szCs w:val="14"/>
              </w:rPr>
              <w:t>138.18</w:t>
            </w:r>
          </w:p>
        </w:tc>
        <w:tc>
          <w:tcPr>
            <w:tcW w:w="183" w:type="dxa"/>
            <w:shd w:val="clear" w:color="auto" w:fill="auto"/>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31" w:type="dxa"/>
            <w:shd w:val="clear" w:color="auto" w:fill="auto"/>
            <w:vAlign w:val="bottom"/>
          </w:tcPr>
          <w:p w:rsidR="008C3BF1" w:rsidRPr="009409A1" w:rsidRDefault="008C3BF1" w:rsidP="008C3BF1">
            <w:pPr>
              <w:tabs>
                <w:tab w:val="decimal" w:pos="387"/>
              </w:tabs>
              <w:spacing w:line="240" w:lineRule="auto"/>
              <w:ind w:left="-115" w:right="-106"/>
              <w:rPr>
                <w:rFonts w:cs="Times New Roman"/>
                <w:color w:val="000000"/>
                <w:sz w:val="14"/>
                <w:szCs w:val="14"/>
              </w:rPr>
            </w:pPr>
            <w:r w:rsidRPr="009409A1">
              <w:rPr>
                <w:rFonts w:cs="Times New Roman"/>
                <w:color w:val="000000"/>
                <w:sz w:val="14"/>
                <w:szCs w:val="14"/>
              </w:rPr>
              <w:t>-</w:t>
            </w:r>
          </w:p>
        </w:tc>
        <w:tc>
          <w:tcPr>
            <w:tcW w:w="178" w:type="dxa"/>
            <w:shd w:val="clear" w:color="auto" w:fill="auto"/>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72" w:type="dxa"/>
            <w:shd w:val="clear" w:color="auto" w:fill="auto"/>
            <w:vAlign w:val="bottom"/>
          </w:tcPr>
          <w:p w:rsidR="008C3BF1" w:rsidRPr="009409A1" w:rsidRDefault="008C3BF1" w:rsidP="008C3BF1">
            <w:pPr>
              <w:tabs>
                <w:tab w:val="decimal" w:pos="365"/>
              </w:tabs>
              <w:spacing w:line="240" w:lineRule="auto"/>
              <w:ind w:left="-108" w:right="-106"/>
              <w:rPr>
                <w:rFonts w:cs="Times New Roman"/>
                <w:color w:val="000000"/>
                <w:sz w:val="14"/>
                <w:szCs w:val="14"/>
              </w:rPr>
            </w:pPr>
            <w:r w:rsidRPr="009409A1">
              <w:rPr>
                <w:rFonts w:cs="Times New Roman"/>
                <w:color w:val="000000"/>
                <w:sz w:val="14"/>
                <w:szCs w:val="14"/>
              </w:rPr>
              <w:t>-</w:t>
            </w:r>
          </w:p>
        </w:tc>
        <w:tc>
          <w:tcPr>
            <w:tcW w:w="180" w:type="dxa"/>
            <w:shd w:val="clear" w:color="auto" w:fill="auto"/>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912" w:type="dxa"/>
            <w:gridSpan w:val="2"/>
            <w:shd w:val="clear" w:color="auto" w:fill="auto"/>
            <w:vAlign w:val="bottom"/>
          </w:tcPr>
          <w:p w:rsidR="008C3BF1" w:rsidRPr="009409A1" w:rsidRDefault="008C3BF1" w:rsidP="008C3BF1">
            <w:pPr>
              <w:tabs>
                <w:tab w:val="decimal" w:pos="533"/>
              </w:tabs>
              <w:spacing w:line="240" w:lineRule="auto"/>
              <w:ind w:left="-108" w:right="-106"/>
              <w:rPr>
                <w:rFonts w:cs="Times New Roman"/>
                <w:color w:val="000000"/>
                <w:sz w:val="14"/>
                <w:szCs w:val="14"/>
              </w:rPr>
            </w:pPr>
            <w:r w:rsidRPr="009409A1">
              <w:rPr>
                <w:rFonts w:cs="Times New Roman"/>
                <w:color w:val="000000"/>
                <w:sz w:val="14"/>
                <w:szCs w:val="14"/>
              </w:rPr>
              <w:t>13,555.77</w:t>
            </w:r>
          </w:p>
        </w:tc>
        <w:tc>
          <w:tcPr>
            <w:tcW w:w="178" w:type="dxa"/>
            <w:gridSpan w:val="2"/>
            <w:shd w:val="clear" w:color="auto" w:fill="auto"/>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06" w:type="dxa"/>
            <w:gridSpan w:val="2"/>
            <w:shd w:val="clear" w:color="auto" w:fill="auto"/>
            <w:vAlign w:val="bottom"/>
          </w:tcPr>
          <w:p w:rsidR="008C3BF1" w:rsidRPr="009409A1" w:rsidRDefault="008C3BF1" w:rsidP="008C3BF1">
            <w:pPr>
              <w:tabs>
                <w:tab w:val="decimal" w:pos="457"/>
              </w:tabs>
              <w:spacing w:line="240" w:lineRule="auto"/>
              <w:ind w:left="-108" w:right="-106"/>
              <w:rPr>
                <w:rFonts w:cs="Times New Roman"/>
                <w:color w:val="000000"/>
                <w:sz w:val="14"/>
                <w:szCs w:val="14"/>
              </w:rPr>
            </w:pPr>
            <w:r w:rsidRPr="009409A1">
              <w:rPr>
                <w:rFonts w:cs="Times New Roman"/>
                <w:color w:val="000000"/>
                <w:sz w:val="14"/>
                <w:szCs w:val="14"/>
              </w:rPr>
              <w:t>16,725.76</w:t>
            </w:r>
          </w:p>
        </w:tc>
      </w:tr>
      <w:tr w:rsidR="008C3BF1" w:rsidRPr="009409A1" w:rsidTr="002C64C0">
        <w:trPr>
          <w:cantSplit/>
        </w:trPr>
        <w:tc>
          <w:tcPr>
            <w:tcW w:w="1985" w:type="dxa"/>
          </w:tcPr>
          <w:p w:rsidR="008C3BF1" w:rsidRPr="009409A1" w:rsidRDefault="008C3BF1" w:rsidP="008C3BF1">
            <w:pPr>
              <w:shd w:val="clear" w:color="auto" w:fill="FFFFFF"/>
              <w:spacing w:line="240" w:lineRule="atLeast"/>
              <w:ind w:left="25" w:right="-72"/>
              <w:rPr>
                <w:rFonts w:cs="Times New Roman"/>
                <w:sz w:val="14"/>
                <w:szCs w:val="14"/>
              </w:rPr>
            </w:pPr>
            <w:r w:rsidRPr="009409A1">
              <w:rPr>
                <w:rFonts w:cs="Times New Roman"/>
                <w:sz w:val="14"/>
                <w:szCs w:val="14"/>
              </w:rPr>
              <w:t>Inter</w:t>
            </w:r>
            <w:r w:rsidRPr="009409A1">
              <w:rPr>
                <w:rFonts w:cs="Times New Roman"/>
                <w:sz w:val="14"/>
                <w:szCs w:val="14"/>
                <w:cs/>
                <w:lang w:bidi="th-TH"/>
              </w:rPr>
              <w:t>-</w:t>
            </w:r>
            <w:r w:rsidRPr="009409A1">
              <w:rPr>
                <w:rFonts w:cs="Times New Roman"/>
                <w:sz w:val="14"/>
                <w:szCs w:val="14"/>
              </w:rPr>
              <w:t>segment revenue</w:t>
            </w:r>
          </w:p>
        </w:tc>
        <w:tc>
          <w:tcPr>
            <w:tcW w:w="849" w:type="dxa"/>
            <w:tcBorders>
              <w:bottom w:val="single" w:sz="4" w:space="0" w:color="auto"/>
            </w:tcBorders>
            <w:vAlign w:val="bottom"/>
          </w:tcPr>
          <w:p w:rsidR="008C3BF1" w:rsidRPr="009409A1" w:rsidRDefault="008C3BF1" w:rsidP="008C3BF1">
            <w:pPr>
              <w:tabs>
                <w:tab w:val="decimal" w:pos="387"/>
              </w:tabs>
              <w:spacing w:line="240" w:lineRule="auto"/>
              <w:ind w:left="-115" w:right="-106"/>
              <w:rPr>
                <w:rFonts w:cs="Times New Roman"/>
                <w:color w:val="000000"/>
                <w:sz w:val="14"/>
                <w:szCs w:val="14"/>
              </w:rPr>
            </w:pPr>
            <w:r w:rsidRPr="009409A1">
              <w:rPr>
                <w:rFonts w:cs="Times New Roman"/>
                <w:color w:val="000000"/>
                <w:sz w:val="14"/>
                <w:szCs w:val="14"/>
              </w:rPr>
              <w:t>-</w:t>
            </w:r>
          </w:p>
        </w:tc>
        <w:tc>
          <w:tcPr>
            <w:tcW w:w="179" w:type="dxa"/>
            <w:vAlign w:val="bottom"/>
          </w:tcPr>
          <w:p w:rsidR="008C3BF1" w:rsidRPr="009409A1" w:rsidRDefault="008C3BF1" w:rsidP="008C3BF1">
            <w:pPr>
              <w:tabs>
                <w:tab w:val="decimal" w:pos="551"/>
              </w:tabs>
              <w:spacing w:line="240" w:lineRule="atLeast"/>
              <w:ind w:left="-108" w:right="-106"/>
              <w:rPr>
                <w:rFonts w:cs="Times New Roman"/>
                <w:color w:val="000000"/>
                <w:sz w:val="14"/>
                <w:szCs w:val="14"/>
              </w:rPr>
            </w:pPr>
          </w:p>
        </w:tc>
        <w:tc>
          <w:tcPr>
            <w:tcW w:w="954" w:type="dxa"/>
            <w:tcBorders>
              <w:bottom w:val="single" w:sz="4" w:space="0" w:color="auto"/>
            </w:tcBorders>
            <w:vAlign w:val="bottom"/>
          </w:tcPr>
          <w:p w:rsidR="008C3BF1" w:rsidRPr="009409A1" w:rsidRDefault="008C3BF1" w:rsidP="008C3BF1">
            <w:pPr>
              <w:tabs>
                <w:tab w:val="decimal" w:pos="387"/>
              </w:tabs>
              <w:spacing w:line="240" w:lineRule="auto"/>
              <w:ind w:left="-115" w:right="-106"/>
              <w:rPr>
                <w:rFonts w:cs="Times New Roman"/>
                <w:color w:val="000000"/>
                <w:sz w:val="14"/>
                <w:szCs w:val="14"/>
              </w:rPr>
            </w:pPr>
            <w:r w:rsidRPr="009409A1">
              <w:rPr>
                <w:rFonts w:cs="Times New Roman"/>
                <w:color w:val="000000"/>
                <w:sz w:val="14"/>
                <w:szCs w:val="14"/>
              </w:rPr>
              <w:t>-</w:t>
            </w:r>
          </w:p>
        </w:tc>
        <w:tc>
          <w:tcPr>
            <w:tcW w:w="178" w:type="dxa"/>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15" w:type="dxa"/>
            <w:tcBorders>
              <w:bottom w:val="single" w:sz="4" w:space="0" w:color="auto"/>
            </w:tcBorders>
            <w:vAlign w:val="bottom"/>
          </w:tcPr>
          <w:p w:rsidR="008C3BF1" w:rsidRPr="009409A1" w:rsidRDefault="008C3BF1" w:rsidP="008C3BF1">
            <w:pPr>
              <w:tabs>
                <w:tab w:val="decimal" w:pos="414"/>
              </w:tabs>
              <w:spacing w:line="240" w:lineRule="auto"/>
              <w:ind w:left="-108" w:right="-101"/>
              <w:rPr>
                <w:rFonts w:cs="Times New Roman"/>
                <w:color w:val="000000"/>
                <w:sz w:val="14"/>
                <w:szCs w:val="14"/>
              </w:rPr>
            </w:pPr>
            <w:r w:rsidRPr="009409A1">
              <w:rPr>
                <w:rFonts w:cs="Times New Roman"/>
                <w:color w:val="000000"/>
                <w:sz w:val="14"/>
                <w:szCs w:val="14"/>
              </w:rPr>
              <w:t>(4.87)</w:t>
            </w:r>
          </w:p>
        </w:tc>
        <w:tc>
          <w:tcPr>
            <w:tcW w:w="178" w:type="dxa"/>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14" w:type="dxa"/>
            <w:tcBorders>
              <w:bottom w:val="single" w:sz="4" w:space="0" w:color="auto"/>
            </w:tcBorders>
            <w:vAlign w:val="bottom"/>
          </w:tcPr>
          <w:p w:rsidR="008C3BF1" w:rsidRPr="009409A1" w:rsidRDefault="008C3BF1" w:rsidP="008C3BF1">
            <w:pPr>
              <w:tabs>
                <w:tab w:val="decimal" w:pos="414"/>
              </w:tabs>
              <w:spacing w:line="240" w:lineRule="auto"/>
              <w:ind w:left="-108" w:right="-101"/>
              <w:rPr>
                <w:rFonts w:cs="Times New Roman"/>
                <w:color w:val="000000"/>
                <w:sz w:val="14"/>
                <w:szCs w:val="14"/>
              </w:rPr>
            </w:pPr>
            <w:r w:rsidRPr="009409A1">
              <w:rPr>
                <w:rFonts w:cs="Times New Roman"/>
                <w:color w:val="000000"/>
                <w:sz w:val="14"/>
                <w:szCs w:val="14"/>
              </w:rPr>
              <w:t>10.08</w:t>
            </w:r>
          </w:p>
        </w:tc>
        <w:tc>
          <w:tcPr>
            <w:tcW w:w="178" w:type="dxa"/>
            <w:vAlign w:val="bottom"/>
          </w:tcPr>
          <w:p w:rsidR="008C3BF1" w:rsidRPr="009409A1" w:rsidRDefault="008C3BF1" w:rsidP="008C3BF1">
            <w:pPr>
              <w:tabs>
                <w:tab w:val="decimal" w:pos="387"/>
              </w:tabs>
              <w:spacing w:line="240" w:lineRule="auto"/>
              <w:ind w:left="-115" w:right="-106"/>
              <w:rPr>
                <w:rFonts w:cs="Times New Roman"/>
                <w:color w:val="000000"/>
                <w:sz w:val="14"/>
                <w:szCs w:val="14"/>
              </w:rPr>
            </w:pPr>
          </w:p>
        </w:tc>
        <w:tc>
          <w:tcPr>
            <w:tcW w:w="814" w:type="dxa"/>
            <w:tcBorders>
              <w:bottom w:val="single" w:sz="4" w:space="0" w:color="auto"/>
            </w:tcBorders>
            <w:vAlign w:val="bottom"/>
          </w:tcPr>
          <w:p w:rsidR="008C3BF1" w:rsidRPr="009409A1" w:rsidRDefault="008C3BF1" w:rsidP="008C3BF1">
            <w:pPr>
              <w:tabs>
                <w:tab w:val="decimal" w:pos="387"/>
              </w:tabs>
              <w:spacing w:line="240" w:lineRule="auto"/>
              <w:ind w:left="-115" w:right="-106"/>
              <w:rPr>
                <w:rFonts w:cs="Times New Roman"/>
                <w:color w:val="000000"/>
                <w:sz w:val="14"/>
                <w:szCs w:val="14"/>
              </w:rPr>
            </w:pPr>
            <w:r w:rsidRPr="009409A1">
              <w:rPr>
                <w:rFonts w:cs="Times New Roman"/>
                <w:color w:val="000000"/>
                <w:sz w:val="14"/>
                <w:szCs w:val="14"/>
              </w:rPr>
              <w:t>-</w:t>
            </w:r>
          </w:p>
        </w:tc>
        <w:tc>
          <w:tcPr>
            <w:tcW w:w="178" w:type="dxa"/>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14" w:type="dxa"/>
            <w:tcBorders>
              <w:bottom w:val="single" w:sz="4" w:space="0" w:color="auto"/>
            </w:tcBorders>
            <w:vAlign w:val="bottom"/>
          </w:tcPr>
          <w:p w:rsidR="008C3BF1" w:rsidRPr="009409A1" w:rsidRDefault="008C3BF1" w:rsidP="008C3BF1">
            <w:pPr>
              <w:tabs>
                <w:tab w:val="decimal" w:pos="387"/>
              </w:tabs>
              <w:spacing w:line="240" w:lineRule="auto"/>
              <w:ind w:left="-115" w:right="-106"/>
              <w:rPr>
                <w:rFonts w:cs="Times New Roman"/>
                <w:color w:val="000000"/>
                <w:sz w:val="14"/>
                <w:szCs w:val="14"/>
              </w:rPr>
            </w:pPr>
            <w:r w:rsidRPr="009409A1">
              <w:rPr>
                <w:rFonts w:cs="Times New Roman"/>
                <w:color w:val="000000"/>
                <w:sz w:val="14"/>
                <w:szCs w:val="14"/>
              </w:rPr>
              <w:t>-</w:t>
            </w:r>
          </w:p>
        </w:tc>
        <w:tc>
          <w:tcPr>
            <w:tcW w:w="184" w:type="dxa"/>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12" w:type="dxa"/>
            <w:tcBorders>
              <w:bottom w:val="single" w:sz="4" w:space="0" w:color="auto"/>
            </w:tcBorders>
            <w:vAlign w:val="bottom"/>
          </w:tcPr>
          <w:p w:rsidR="008C3BF1" w:rsidRPr="009409A1" w:rsidRDefault="008C3BF1" w:rsidP="008C3BF1">
            <w:pPr>
              <w:tabs>
                <w:tab w:val="decimal" w:pos="387"/>
              </w:tabs>
              <w:spacing w:line="240" w:lineRule="auto"/>
              <w:ind w:left="-115" w:right="-106"/>
              <w:rPr>
                <w:rFonts w:cs="Times New Roman"/>
                <w:color w:val="000000"/>
                <w:sz w:val="14"/>
                <w:szCs w:val="14"/>
              </w:rPr>
            </w:pPr>
            <w:r w:rsidRPr="009409A1">
              <w:rPr>
                <w:rFonts w:cs="Times New Roman"/>
                <w:color w:val="000000"/>
                <w:sz w:val="14"/>
                <w:szCs w:val="14"/>
              </w:rPr>
              <w:t>-</w:t>
            </w:r>
          </w:p>
        </w:tc>
        <w:tc>
          <w:tcPr>
            <w:tcW w:w="181" w:type="dxa"/>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11" w:type="dxa"/>
            <w:tcBorders>
              <w:bottom w:val="single" w:sz="4" w:space="0" w:color="auto"/>
            </w:tcBorders>
            <w:vAlign w:val="bottom"/>
          </w:tcPr>
          <w:p w:rsidR="008C3BF1" w:rsidRPr="009409A1" w:rsidRDefault="008C3BF1" w:rsidP="008C3BF1">
            <w:pPr>
              <w:tabs>
                <w:tab w:val="decimal" w:pos="387"/>
              </w:tabs>
              <w:spacing w:line="240" w:lineRule="auto"/>
              <w:ind w:left="-115" w:right="-106"/>
              <w:rPr>
                <w:rFonts w:cs="Times New Roman"/>
                <w:color w:val="000000"/>
                <w:sz w:val="14"/>
                <w:szCs w:val="14"/>
              </w:rPr>
            </w:pPr>
            <w:r>
              <w:rPr>
                <w:rFonts w:cs="Times New Roman"/>
                <w:color w:val="000000"/>
                <w:sz w:val="14"/>
                <w:szCs w:val="14"/>
              </w:rPr>
              <w:t>2.71</w:t>
            </w:r>
          </w:p>
        </w:tc>
        <w:tc>
          <w:tcPr>
            <w:tcW w:w="179" w:type="dxa"/>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13" w:type="dxa"/>
            <w:tcBorders>
              <w:bottom w:val="single" w:sz="4" w:space="0" w:color="auto"/>
            </w:tcBorders>
            <w:shd w:val="clear" w:color="auto" w:fill="auto"/>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r w:rsidRPr="009409A1">
              <w:rPr>
                <w:rFonts w:cs="Times New Roman"/>
                <w:color w:val="000000"/>
                <w:sz w:val="14"/>
                <w:szCs w:val="14"/>
              </w:rPr>
              <w:t>59.34</w:t>
            </w:r>
          </w:p>
        </w:tc>
        <w:tc>
          <w:tcPr>
            <w:tcW w:w="178" w:type="dxa"/>
            <w:shd w:val="clear" w:color="auto" w:fill="auto"/>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956" w:type="dxa"/>
            <w:tcBorders>
              <w:bottom w:val="single" w:sz="4" w:space="0" w:color="auto"/>
            </w:tcBorders>
            <w:shd w:val="clear" w:color="auto" w:fill="auto"/>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r w:rsidRPr="009409A1">
              <w:rPr>
                <w:rFonts w:cs="Times New Roman"/>
                <w:color w:val="000000"/>
                <w:sz w:val="14"/>
                <w:szCs w:val="14"/>
              </w:rPr>
              <w:t>39.59</w:t>
            </w:r>
          </w:p>
        </w:tc>
        <w:tc>
          <w:tcPr>
            <w:tcW w:w="183" w:type="dxa"/>
            <w:shd w:val="clear" w:color="auto" w:fill="auto"/>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31" w:type="dxa"/>
            <w:tcBorders>
              <w:bottom w:val="single" w:sz="4" w:space="0" w:color="auto"/>
            </w:tcBorders>
            <w:shd w:val="clear" w:color="auto" w:fill="auto"/>
            <w:vAlign w:val="bottom"/>
          </w:tcPr>
          <w:p w:rsidR="008C3BF1" w:rsidRPr="009409A1" w:rsidRDefault="008C3BF1" w:rsidP="008C3BF1">
            <w:pPr>
              <w:tabs>
                <w:tab w:val="decimal" w:pos="365"/>
              </w:tabs>
              <w:spacing w:line="240" w:lineRule="auto"/>
              <w:ind w:left="-108" w:right="-106"/>
              <w:rPr>
                <w:rFonts w:cs="Times New Roman"/>
                <w:color w:val="000000"/>
                <w:sz w:val="14"/>
                <w:szCs w:val="14"/>
              </w:rPr>
            </w:pPr>
            <w:r w:rsidRPr="009409A1">
              <w:rPr>
                <w:rFonts w:cs="Times New Roman"/>
                <w:color w:val="000000"/>
                <w:sz w:val="14"/>
                <w:szCs w:val="14"/>
              </w:rPr>
              <w:t>(54.47)</w:t>
            </w:r>
          </w:p>
        </w:tc>
        <w:tc>
          <w:tcPr>
            <w:tcW w:w="178" w:type="dxa"/>
            <w:shd w:val="clear" w:color="auto" w:fill="auto"/>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72" w:type="dxa"/>
            <w:tcBorders>
              <w:bottom w:val="single" w:sz="4" w:space="0" w:color="auto"/>
            </w:tcBorders>
            <w:shd w:val="clear" w:color="auto" w:fill="auto"/>
            <w:vAlign w:val="bottom"/>
          </w:tcPr>
          <w:p w:rsidR="008C3BF1" w:rsidRPr="009409A1" w:rsidRDefault="008C3BF1" w:rsidP="008C3BF1">
            <w:pPr>
              <w:tabs>
                <w:tab w:val="decimal" w:pos="365"/>
              </w:tabs>
              <w:spacing w:line="240" w:lineRule="auto"/>
              <w:ind w:left="-108" w:right="-106"/>
              <w:rPr>
                <w:rFonts w:cs="Times New Roman"/>
                <w:color w:val="000000"/>
                <w:sz w:val="14"/>
                <w:szCs w:val="14"/>
              </w:rPr>
            </w:pPr>
            <w:r w:rsidRPr="009409A1">
              <w:rPr>
                <w:rFonts w:cs="Times New Roman"/>
                <w:color w:val="000000"/>
                <w:sz w:val="14"/>
                <w:szCs w:val="14"/>
              </w:rPr>
              <w:t>(52.38)</w:t>
            </w:r>
          </w:p>
        </w:tc>
        <w:tc>
          <w:tcPr>
            <w:tcW w:w="180" w:type="dxa"/>
            <w:shd w:val="clear" w:color="auto" w:fill="auto"/>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912" w:type="dxa"/>
            <w:gridSpan w:val="2"/>
            <w:tcBorders>
              <w:bottom w:val="single" w:sz="4" w:space="0" w:color="auto"/>
            </w:tcBorders>
            <w:shd w:val="clear" w:color="auto" w:fill="auto"/>
            <w:vAlign w:val="bottom"/>
          </w:tcPr>
          <w:p w:rsidR="008C3BF1" w:rsidRPr="009409A1" w:rsidRDefault="008C3BF1" w:rsidP="008C3BF1">
            <w:pPr>
              <w:tabs>
                <w:tab w:val="decimal" w:pos="533"/>
              </w:tabs>
              <w:spacing w:line="240" w:lineRule="auto"/>
              <w:ind w:left="-108" w:right="-106"/>
              <w:rPr>
                <w:rFonts w:cs="Times New Roman"/>
                <w:color w:val="000000"/>
                <w:sz w:val="14"/>
                <w:szCs w:val="14"/>
              </w:rPr>
            </w:pPr>
            <w:r w:rsidRPr="009409A1">
              <w:rPr>
                <w:rFonts w:cs="Times New Roman"/>
                <w:color w:val="000000"/>
                <w:sz w:val="14"/>
                <w:szCs w:val="14"/>
              </w:rPr>
              <w:t>-</w:t>
            </w:r>
          </w:p>
        </w:tc>
        <w:tc>
          <w:tcPr>
            <w:tcW w:w="178" w:type="dxa"/>
            <w:gridSpan w:val="2"/>
            <w:shd w:val="clear" w:color="auto" w:fill="auto"/>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06" w:type="dxa"/>
            <w:gridSpan w:val="2"/>
            <w:tcBorders>
              <w:bottom w:val="single" w:sz="4" w:space="0" w:color="auto"/>
            </w:tcBorders>
            <w:shd w:val="clear" w:color="auto" w:fill="auto"/>
            <w:vAlign w:val="bottom"/>
          </w:tcPr>
          <w:p w:rsidR="008C3BF1" w:rsidRPr="009409A1" w:rsidRDefault="008C3BF1" w:rsidP="008C3BF1">
            <w:pPr>
              <w:tabs>
                <w:tab w:val="decimal" w:pos="457"/>
              </w:tabs>
              <w:spacing w:line="240" w:lineRule="auto"/>
              <w:ind w:left="-108" w:right="-106"/>
              <w:rPr>
                <w:rFonts w:cs="Times New Roman"/>
                <w:color w:val="000000"/>
                <w:sz w:val="14"/>
                <w:szCs w:val="14"/>
              </w:rPr>
            </w:pPr>
            <w:r w:rsidRPr="009409A1">
              <w:rPr>
                <w:rFonts w:cs="Times New Roman"/>
                <w:color w:val="000000"/>
                <w:sz w:val="14"/>
                <w:szCs w:val="14"/>
              </w:rPr>
              <w:t>-</w:t>
            </w:r>
          </w:p>
        </w:tc>
      </w:tr>
      <w:tr w:rsidR="008C3BF1" w:rsidRPr="009409A1" w:rsidTr="002C64C0">
        <w:trPr>
          <w:cantSplit/>
        </w:trPr>
        <w:tc>
          <w:tcPr>
            <w:tcW w:w="1985" w:type="dxa"/>
          </w:tcPr>
          <w:p w:rsidR="008C3BF1" w:rsidRPr="009409A1" w:rsidRDefault="008C3BF1" w:rsidP="008C3BF1">
            <w:pPr>
              <w:shd w:val="clear" w:color="auto" w:fill="FFFFFF"/>
              <w:spacing w:line="240" w:lineRule="atLeast"/>
              <w:ind w:left="25" w:right="-72"/>
              <w:rPr>
                <w:rFonts w:cs="Times New Roman"/>
                <w:b/>
                <w:bCs/>
                <w:sz w:val="14"/>
                <w:szCs w:val="14"/>
              </w:rPr>
            </w:pPr>
            <w:r w:rsidRPr="009409A1">
              <w:rPr>
                <w:rFonts w:cs="Times New Roman"/>
                <w:b/>
                <w:bCs/>
                <w:sz w:val="14"/>
                <w:szCs w:val="14"/>
              </w:rPr>
              <w:t xml:space="preserve">Total </w:t>
            </w:r>
          </w:p>
        </w:tc>
        <w:tc>
          <w:tcPr>
            <w:tcW w:w="849" w:type="dxa"/>
            <w:tcBorders>
              <w:top w:val="single" w:sz="4" w:space="0" w:color="auto"/>
              <w:bottom w:val="single" w:sz="4" w:space="0" w:color="auto"/>
            </w:tcBorders>
            <w:vAlign w:val="bottom"/>
          </w:tcPr>
          <w:p w:rsidR="008C3BF1" w:rsidRPr="009409A1" w:rsidRDefault="008C3BF1" w:rsidP="008C3BF1">
            <w:pPr>
              <w:tabs>
                <w:tab w:val="decimal" w:pos="488"/>
              </w:tabs>
              <w:spacing w:line="240" w:lineRule="atLeast"/>
              <w:ind w:left="-108" w:right="-106"/>
              <w:rPr>
                <w:rFonts w:cs="Times New Roman"/>
                <w:b/>
                <w:bCs/>
                <w:color w:val="000000"/>
                <w:sz w:val="14"/>
                <w:szCs w:val="14"/>
              </w:rPr>
            </w:pPr>
            <w:r w:rsidRPr="009409A1">
              <w:rPr>
                <w:rFonts w:cs="Times New Roman"/>
                <w:b/>
                <w:bCs/>
                <w:color w:val="000000"/>
                <w:sz w:val="14"/>
                <w:szCs w:val="14"/>
              </w:rPr>
              <w:t>11,026.80</w:t>
            </w:r>
          </w:p>
        </w:tc>
        <w:tc>
          <w:tcPr>
            <w:tcW w:w="179" w:type="dxa"/>
            <w:vAlign w:val="bottom"/>
          </w:tcPr>
          <w:p w:rsidR="008C3BF1" w:rsidRPr="009409A1" w:rsidRDefault="008C3BF1" w:rsidP="008C3BF1">
            <w:pPr>
              <w:tabs>
                <w:tab w:val="decimal" w:pos="551"/>
              </w:tabs>
              <w:spacing w:line="240" w:lineRule="atLeast"/>
              <w:ind w:left="-108" w:right="-106"/>
              <w:rPr>
                <w:rFonts w:cs="Times New Roman"/>
                <w:b/>
                <w:bCs/>
                <w:color w:val="000000"/>
                <w:sz w:val="14"/>
                <w:szCs w:val="14"/>
              </w:rPr>
            </w:pPr>
          </w:p>
        </w:tc>
        <w:tc>
          <w:tcPr>
            <w:tcW w:w="954" w:type="dxa"/>
            <w:tcBorders>
              <w:top w:val="single" w:sz="4" w:space="0" w:color="auto"/>
              <w:bottom w:val="single" w:sz="4" w:space="0" w:color="auto"/>
            </w:tcBorders>
            <w:vAlign w:val="bottom"/>
          </w:tcPr>
          <w:p w:rsidR="008C3BF1" w:rsidRPr="009409A1" w:rsidRDefault="008C3BF1" w:rsidP="008C3BF1">
            <w:pPr>
              <w:tabs>
                <w:tab w:val="decimal" w:pos="488"/>
              </w:tabs>
              <w:spacing w:line="240" w:lineRule="atLeast"/>
              <w:ind w:right="-106"/>
              <w:rPr>
                <w:rFonts w:cs="Times New Roman"/>
                <w:b/>
                <w:bCs/>
                <w:color w:val="000000"/>
                <w:sz w:val="14"/>
                <w:szCs w:val="14"/>
                <w:lang w:val="en-US" w:bidi="th-TH"/>
              </w:rPr>
            </w:pPr>
            <w:r w:rsidRPr="009409A1">
              <w:rPr>
                <w:rFonts w:cs="Times New Roman"/>
                <w:b/>
                <w:bCs/>
                <w:color w:val="000000"/>
                <w:sz w:val="14"/>
                <w:szCs w:val="14"/>
                <w:lang w:val="en-US" w:bidi="th-TH"/>
              </w:rPr>
              <w:t>13,889.24</w:t>
            </w:r>
          </w:p>
        </w:tc>
        <w:tc>
          <w:tcPr>
            <w:tcW w:w="178" w:type="dxa"/>
            <w:vAlign w:val="bottom"/>
          </w:tcPr>
          <w:p w:rsidR="008C3BF1" w:rsidRPr="009409A1" w:rsidRDefault="008C3BF1" w:rsidP="008C3BF1">
            <w:pPr>
              <w:tabs>
                <w:tab w:val="decimal" w:pos="387"/>
              </w:tabs>
              <w:spacing w:line="240" w:lineRule="auto"/>
              <w:ind w:left="-108" w:right="-106"/>
              <w:rPr>
                <w:rFonts w:cs="Times New Roman"/>
                <w:b/>
                <w:bCs/>
                <w:color w:val="000000"/>
                <w:sz w:val="14"/>
                <w:szCs w:val="14"/>
              </w:rPr>
            </w:pPr>
          </w:p>
        </w:tc>
        <w:tc>
          <w:tcPr>
            <w:tcW w:w="815" w:type="dxa"/>
            <w:tcBorders>
              <w:top w:val="single" w:sz="4" w:space="0" w:color="auto"/>
              <w:bottom w:val="single" w:sz="4" w:space="0" w:color="auto"/>
            </w:tcBorders>
            <w:vAlign w:val="bottom"/>
          </w:tcPr>
          <w:p w:rsidR="008C3BF1" w:rsidRPr="009409A1" w:rsidRDefault="008C3BF1" w:rsidP="008C3BF1">
            <w:pPr>
              <w:tabs>
                <w:tab w:val="decimal" w:pos="414"/>
              </w:tabs>
              <w:spacing w:line="240" w:lineRule="auto"/>
              <w:ind w:left="-108" w:right="-101"/>
              <w:rPr>
                <w:rFonts w:cs="Times New Roman"/>
                <w:b/>
                <w:bCs/>
                <w:color w:val="000000"/>
                <w:sz w:val="14"/>
                <w:szCs w:val="14"/>
              </w:rPr>
            </w:pPr>
            <w:r w:rsidRPr="009409A1">
              <w:rPr>
                <w:rFonts w:cs="Times New Roman"/>
                <w:b/>
                <w:bCs/>
                <w:color w:val="000000"/>
                <w:sz w:val="14"/>
                <w:szCs w:val="14"/>
              </w:rPr>
              <w:t>854.82</w:t>
            </w:r>
          </w:p>
        </w:tc>
        <w:tc>
          <w:tcPr>
            <w:tcW w:w="178" w:type="dxa"/>
            <w:vAlign w:val="bottom"/>
          </w:tcPr>
          <w:p w:rsidR="008C3BF1" w:rsidRPr="009409A1" w:rsidRDefault="008C3BF1" w:rsidP="008C3BF1">
            <w:pPr>
              <w:tabs>
                <w:tab w:val="decimal" w:pos="387"/>
              </w:tabs>
              <w:spacing w:line="240" w:lineRule="auto"/>
              <w:ind w:left="-108" w:right="-106"/>
              <w:rPr>
                <w:rFonts w:cs="Times New Roman"/>
                <w:b/>
                <w:bCs/>
                <w:color w:val="000000"/>
                <w:sz w:val="14"/>
                <w:szCs w:val="14"/>
              </w:rPr>
            </w:pPr>
          </w:p>
        </w:tc>
        <w:tc>
          <w:tcPr>
            <w:tcW w:w="814" w:type="dxa"/>
            <w:tcBorders>
              <w:top w:val="single" w:sz="4" w:space="0" w:color="auto"/>
              <w:bottom w:val="single" w:sz="4" w:space="0" w:color="auto"/>
            </w:tcBorders>
            <w:vAlign w:val="bottom"/>
          </w:tcPr>
          <w:p w:rsidR="008C3BF1" w:rsidRPr="009409A1" w:rsidRDefault="008C3BF1" w:rsidP="008C3BF1">
            <w:pPr>
              <w:tabs>
                <w:tab w:val="decimal" w:pos="414"/>
              </w:tabs>
              <w:spacing w:line="240" w:lineRule="auto"/>
              <w:ind w:left="-108" w:right="-101"/>
              <w:rPr>
                <w:rFonts w:cs="Times New Roman"/>
                <w:b/>
                <w:bCs/>
                <w:color w:val="000000"/>
                <w:sz w:val="14"/>
                <w:szCs w:val="14"/>
              </w:rPr>
            </w:pPr>
            <w:r w:rsidRPr="009409A1">
              <w:rPr>
                <w:rFonts w:cs="Times New Roman"/>
                <w:b/>
                <w:bCs/>
                <w:color w:val="000000"/>
                <w:sz w:val="14"/>
                <w:szCs w:val="14"/>
              </w:rPr>
              <w:t>969.69</w:t>
            </w:r>
          </w:p>
        </w:tc>
        <w:tc>
          <w:tcPr>
            <w:tcW w:w="178" w:type="dxa"/>
            <w:vAlign w:val="bottom"/>
          </w:tcPr>
          <w:p w:rsidR="008C3BF1" w:rsidRPr="009409A1" w:rsidRDefault="008C3BF1" w:rsidP="008C3BF1">
            <w:pPr>
              <w:tabs>
                <w:tab w:val="decimal" w:pos="387"/>
              </w:tabs>
              <w:spacing w:line="240" w:lineRule="auto"/>
              <w:ind w:left="-115" w:right="-106"/>
              <w:rPr>
                <w:rFonts w:cs="Times New Roman"/>
                <w:b/>
                <w:bCs/>
                <w:color w:val="000000"/>
                <w:sz w:val="14"/>
                <w:szCs w:val="14"/>
              </w:rPr>
            </w:pPr>
          </w:p>
        </w:tc>
        <w:tc>
          <w:tcPr>
            <w:tcW w:w="814" w:type="dxa"/>
            <w:tcBorders>
              <w:top w:val="single" w:sz="4" w:space="0" w:color="auto"/>
              <w:bottom w:val="single" w:sz="4" w:space="0" w:color="auto"/>
            </w:tcBorders>
            <w:vAlign w:val="bottom"/>
          </w:tcPr>
          <w:p w:rsidR="008C3BF1" w:rsidRPr="009409A1" w:rsidRDefault="008C3BF1" w:rsidP="008C3BF1">
            <w:pPr>
              <w:tabs>
                <w:tab w:val="decimal" w:pos="387"/>
              </w:tabs>
              <w:spacing w:line="240" w:lineRule="auto"/>
              <w:ind w:left="-115" w:right="-106"/>
              <w:rPr>
                <w:rFonts w:cs="Times New Roman"/>
                <w:b/>
                <w:bCs/>
                <w:color w:val="000000"/>
                <w:sz w:val="14"/>
                <w:szCs w:val="14"/>
              </w:rPr>
            </w:pPr>
            <w:r w:rsidRPr="009409A1">
              <w:rPr>
                <w:rFonts w:cs="Times New Roman"/>
                <w:b/>
                <w:bCs/>
                <w:color w:val="000000"/>
                <w:sz w:val="14"/>
                <w:szCs w:val="14"/>
              </w:rPr>
              <w:t>1,161.28</w:t>
            </w:r>
          </w:p>
        </w:tc>
        <w:tc>
          <w:tcPr>
            <w:tcW w:w="178" w:type="dxa"/>
            <w:vAlign w:val="bottom"/>
          </w:tcPr>
          <w:p w:rsidR="008C3BF1" w:rsidRPr="009409A1" w:rsidRDefault="008C3BF1" w:rsidP="008C3BF1">
            <w:pPr>
              <w:tabs>
                <w:tab w:val="decimal" w:pos="387"/>
              </w:tabs>
              <w:spacing w:line="240" w:lineRule="auto"/>
              <w:ind w:left="-108" w:right="-106"/>
              <w:rPr>
                <w:rFonts w:cs="Times New Roman"/>
                <w:b/>
                <w:bCs/>
                <w:color w:val="000000"/>
                <w:sz w:val="14"/>
                <w:szCs w:val="14"/>
              </w:rPr>
            </w:pPr>
          </w:p>
        </w:tc>
        <w:tc>
          <w:tcPr>
            <w:tcW w:w="814" w:type="dxa"/>
            <w:tcBorders>
              <w:top w:val="single" w:sz="4" w:space="0" w:color="auto"/>
              <w:bottom w:val="single" w:sz="4" w:space="0" w:color="auto"/>
            </w:tcBorders>
            <w:vAlign w:val="bottom"/>
          </w:tcPr>
          <w:p w:rsidR="008C3BF1" w:rsidRPr="009409A1" w:rsidRDefault="008C3BF1" w:rsidP="008C3BF1">
            <w:pPr>
              <w:tabs>
                <w:tab w:val="decimal" w:pos="387"/>
              </w:tabs>
              <w:spacing w:line="240" w:lineRule="auto"/>
              <w:ind w:left="-115" w:right="-106"/>
              <w:rPr>
                <w:rFonts w:cs="Times New Roman"/>
                <w:b/>
                <w:bCs/>
                <w:color w:val="000000"/>
                <w:sz w:val="14"/>
                <w:szCs w:val="14"/>
              </w:rPr>
            </w:pPr>
            <w:r w:rsidRPr="009409A1">
              <w:rPr>
                <w:rFonts w:cs="Times New Roman"/>
                <w:b/>
                <w:bCs/>
                <w:color w:val="000000"/>
                <w:sz w:val="14"/>
                <w:szCs w:val="14"/>
              </w:rPr>
              <w:t>1,292.20</w:t>
            </w:r>
          </w:p>
        </w:tc>
        <w:tc>
          <w:tcPr>
            <w:tcW w:w="184" w:type="dxa"/>
          </w:tcPr>
          <w:p w:rsidR="008C3BF1" w:rsidRPr="009409A1" w:rsidRDefault="008C3BF1" w:rsidP="008C3BF1">
            <w:pPr>
              <w:tabs>
                <w:tab w:val="decimal" w:pos="387"/>
              </w:tabs>
              <w:spacing w:line="240" w:lineRule="auto"/>
              <w:ind w:left="-108" w:right="-106"/>
              <w:rPr>
                <w:rFonts w:cs="Times New Roman"/>
                <w:b/>
                <w:bCs/>
                <w:color w:val="000000"/>
                <w:sz w:val="14"/>
                <w:szCs w:val="14"/>
              </w:rPr>
            </w:pPr>
          </w:p>
        </w:tc>
        <w:tc>
          <w:tcPr>
            <w:tcW w:w="812" w:type="dxa"/>
            <w:tcBorders>
              <w:top w:val="single" w:sz="4" w:space="0" w:color="auto"/>
              <w:bottom w:val="single" w:sz="4" w:space="0" w:color="auto"/>
            </w:tcBorders>
            <w:vAlign w:val="bottom"/>
          </w:tcPr>
          <w:p w:rsidR="008C3BF1" w:rsidRPr="009409A1" w:rsidRDefault="008C3BF1" w:rsidP="008C3BF1">
            <w:pPr>
              <w:tabs>
                <w:tab w:val="decimal" w:pos="387"/>
              </w:tabs>
              <w:spacing w:line="240" w:lineRule="auto"/>
              <w:ind w:left="-115" w:right="-106"/>
              <w:rPr>
                <w:rFonts w:cs="Times New Roman"/>
                <w:b/>
                <w:bCs/>
                <w:color w:val="000000"/>
                <w:sz w:val="14"/>
                <w:szCs w:val="14"/>
              </w:rPr>
            </w:pPr>
            <w:r>
              <w:rPr>
                <w:rFonts w:cs="Times New Roman"/>
                <w:b/>
                <w:bCs/>
                <w:color w:val="000000"/>
                <w:sz w:val="14"/>
                <w:szCs w:val="14"/>
              </w:rPr>
              <w:t>394.45</w:t>
            </w:r>
          </w:p>
        </w:tc>
        <w:tc>
          <w:tcPr>
            <w:tcW w:w="181" w:type="dxa"/>
            <w:vAlign w:val="bottom"/>
          </w:tcPr>
          <w:p w:rsidR="008C3BF1" w:rsidRPr="009409A1" w:rsidRDefault="008C3BF1" w:rsidP="008C3BF1">
            <w:pPr>
              <w:tabs>
                <w:tab w:val="decimal" w:pos="387"/>
              </w:tabs>
              <w:spacing w:line="240" w:lineRule="auto"/>
              <w:ind w:left="-108" w:right="-106"/>
              <w:rPr>
                <w:rFonts w:cs="Times New Roman"/>
                <w:b/>
                <w:bCs/>
                <w:color w:val="000000"/>
                <w:sz w:val="14"/>
                <w:szCs w:val="14"/>
              </w:rPr>
            </w:pPr>
          </w:p>
        </w:tc>
        <w:tc>
          <w:tcPr>
            <w:tcW w:w="811" w:type="dxa"/>
            <w:tcBorders>
              <w:top w:val="single" w:sz="4" w:space="0" w:color="auto"/>
              <w:bottom w:val="single" w:sz="4" w:space="0" w:color="auto"/>
            </w:tcBorders>
            <w:vAlign w:val="bottom"/>
          </w:tcPr>
          <w:p w:rsidR="008C3BF1" w:rsidRPr="009409A1" w:rsidRDefault="008C3BF1" w:rsidP="008C3BF1">
            <w:pPr>
              <w:tabs>
                <w:tab w:val="decimal" w:pos="387"/>
              </w:tabs>
              <w:spacing w:line="240" w:lineRule="auto"/>
              <w:ind w:left="-115" w:right="-106"/>
              <w:rPr>
                <w:rFonts w:cs="Times New Roman"/>
                <w:b/>
                <w:bCs/>
                <w:color w:val="000000"/>
                <w:sz w:val="14"/>
                <w:szCs w:val="14"/>
              </w:rPr>
            </w:pPr>
            <w:r>
              <w:rPr>
                <w:rFonts w:cs="Times New Roman"/>
                <w:b/>
                <w:bCs/>
                <w:color w:val="000000"/>
                <w:sz w:val="14"/>
                <w:szCs w:val="14"/>
              </w:rPr>
              <w:t>449.24</w:t>
            </w:r>
          </w:p>
        </w:tc>
        <w:tc>
          <w:tcPr>
            <w:tcW w:w="179" w:type="dxa"/>
          </w:tcPr>
          <w:p w:rsidR="008C3BF1" w:rsidRPr="009409A1" w:rsidRDefault="008C3BF1" w:rsidP="008C3BF1">
            <w:pPr>
              <w:tabs>
                <w:tab w:val="decimal" w:pos="387"/>
              </w:tabs>
              <w:spacing w:line="240" w:lineRule="auto"/>
              <w:ind w:left="-108" w:right="-106"/>
              <w:rPr>
                <w:rFonts w:cs="Times New Roman"/>
                <w:b/>
                <w:bCs/>
                <w:color w:val="000000"/>
                <w:sz w:val="14"/>
                <w:szCs w:val="14"/>
              </w:rPr>
            </w:pPr>
          </w:p>
        </w:tc>
        <w:tc>
          <w:tcPr>
            <w:tcW w:w="813" w:type="dxa"/>
            <w:tcBorders>
              <w:top w:val="single" w:sz="4" w:space="0" w:color="auto"/>
              <w:bottom w:val="single" w:sz="4" w:space="0" w:color="auto"/>
            </w:tcBorders>
            <w:shd w:val="clear" w:color="auto" w:fill="auto"/>
            <w:vAlign w:val="bottom"/>
          </w:tcPr>
          <w:p w:rsidR="008C3BF1" w:rsidRPr="009409A1" w:rsidRDefault="008C3BF1" w:rsidP="008C3BF1">
            <w:pPr>
              <w:tabs>
                <w:tab w:val="decimal" w:pos="387"/>
              </w:tabs>
              <w:spacing w:line="240" w:lineRule="auto"/>
              <w:ind w:left="-108" w:right="-75"/>
              <w:rPr>
                <w:rFonts w:cs="Times New Roman"/>
                <w:b/>
                <w:bCs/>
                <w:color w:val="000000"/>
                <w:sz w:val="14"/>
                <w:szCs w:val="14"/>
                <w:lang w:val="en-US"/>
              </w:rPr>
            </w:pPr>
            <w:r w:rsidRPr="009409A1">
              <w:rPr>
                <w:rFonts w:cs="Times New Roman"/>
                <w:b/>
                <w:bCs/>
                <w:color w:val="000000"/>
                <w:sz w:val="14"/>
                <w:szCs w:val="14"/>
                <w:lang w:val="en-US"/>
              </w:rPr>
              <w:t>172.89</w:t>
            </w:r>
          </w:p>
        </w:tc>
        <w:tc>
          <w:tcPr>
            <w:tcW w:w="178" w:type="dxa"/>
            <w:shd w:val="clear" w:color="auto" w:fill="auto"/>
            <w:vAlign w:val="bottom"/>
          </w:tcPr>
          <w:p w:rsidR="008C3BF1" w:rsidRPr="009409A1" w:rsidRDefault="008C3BF1" w:rsidP="008C3BF1">
            <w:pPr>
              <w:tabs>
                <w:tab w:val="decimal" w:pos="387"/>
              </w:tabs>
              <w:spacing w:line="240" w:lineRule="auto"/>
              <w:ind w:left="-108" w:right="-106"/>
              <w:rPr>
                <w:rFonts w:cs="Times New Roman"/>
                <w:b/>
                <w:bCs/>
                <w:color w:val="000000"/>
                <w:sz w:val="14"/>
                <w:szCs w:val="14"/>
              </w:rPr>
            </w:pPr>
          </w:p>
        </w:tc>
        <w:tc>
          <w:tcPr>
            <w:tcW w:w="956" w:type="dxa"/>
            <w:tcBorders>
              <w:top w:val="single" w:sz="4" w:space="0" w:color="auto"/>
              <w:bottom w:val="single" w:sz="4" w:space="0" w:color="auto"/>
            </w:tcBorders>
            <w:shd w:val="clear" w:color="auto" w:fill="auto"/>
            <w:vAlign w:val="bottom"/>
          </w:tcPr>
          <w:p w:rsidR="008C3BF1" w:rsidRPr="009409A1" w:rsidRDefault="008C3BF1" w:rsidP="008C3BF1">
            <w:pPr>
              <w:tabs>
                <w:tab w:val="decimal" w:pos="387"/>
              </w:tabs>
              <w:spacing w:line="240" w:lineRule="auto"/>
              <w:ind w:left="-108" w:right="-106"/>
              <w:rPr>
                <w:rFonts w:cs="Times New Roman"/>
                <w:b/>
                <w:bCs/>
                <w:color w:val="000000"/>
                <w:sz w:val="14"/>
                <w:szCs w:val="14"/>
              </w:rPr>
            </w:pPr>
            <w:r w:rsidRPr="009409A1">
              <w:rPr>
                <w:rFonts w:cs="Times New Roman"/>
                <w:b/>
                <w:bCs/>
                <w:color w:val="000000"/>
                <w:sz w:val="14"/>
                <w:szCs w:val="14"/>
              </w:rPr>
              <w:t>177.77</w:t>
            </w:r>
          </w:p>
        </w:tc>
        <w:tc>
          <w:tcPr>
            <w:tcW w:w="183" w:type="dxa"/>
            <w:shd w:val="clear" w:color="auto" w:fill="auto"/>
            <w:vAlign w:val="bottom"/>
          </w:tcPr>
          <w:p w:rsidR="008C3BF1" w:rsidRPr="009409A1" w:rsidRDefault="008C3BF1" w:rsidP="008C3BF1">
            <w:pPr>
              <w:tabs>
                <w:tab w:val="decimal" w:pos="387"/>
              </w:tabs>
              <w:spacing w:line="240" w:lineRule="auto"/>
              <w:ind w:left="-108" w:right="-106"/>
              <w:rPr>
                <w:rFonts w:cs="Times New Roman"/>
                <w:b/>
                <w:bCs/>
                <w:color w:val="000000"/>
                <w:sz w:val="14"/>
                <w:szCs w:val="14"/>
              </w:rPr>
            </w:pPr>
          </w:p>
        </w:tc>
        <w:tc>
          <w:tcPr>
            <w:tcW w:w="831" w:type="dxa"/>
            <w:tcBorders>
              <w:top w:val="single" w:sz="4" w:space="0" w:color="auto"/>
              <w:bottom w:val="single" w:sz="4" w:space="0" w:color="auto"/>
            </w:tcBorders>
            <w:shd w:val="clear" w:color="auto" w:fill="auto"/>
            <w:vAlign w:val="bottom"/>
          </w:tcPr>
          <w:p w:rsidR="008C3BF1" w:rsidRPr="009409A1" w:rsidRDefault="008C3BF1" w:rsidP="008C3BF1">
            <w:pPr>
              <w:tabs>
                <w:tab w:val="decimal" w:pos="365"/>
              </w:tabs>
              <w:spacing w:line="240" w:lineRule="auto"/>
              <w:ind w:left="-108" w:right="-106"/>
              <w:rPr>
                <w:rFonts w:cs="Times New Roman"/>
                <w:b/>
                <w:bCs/>
                <w:color w:val="000000"/>
                <w:sz w:val="14"/>
                <w:szCs w:val="14"/>
              </w:rPr>
            </w:pPr>
            <w:r w:rsidRPr="009409A1">
              <w:rPr>
                <w:rFonts w:cs="Times New Roman"/>
                <w:b/>
                <w:bCs/>
                <w:color w:val="000000"/>
                <w:sz w:val="14"/>
                <w:szCs w:val="14"/>
              </w:rPr>
              <w:t>(54.47)</w:t>
            </w:r>
          </w:p>
        </w:tc>
        <w:tc>
          <w:tcPr>
            <w:tcW w:w="178" w:type="dxa"/>
            <w:shd w:val="clear" w:color="auto" w:fill="auto"/>
            <w:vAlign w:val="bottom"/>
          </w:tcPr>
          <w:p w:rsidR="008C3BF1" w:rsidRPr="009409A1" w:rsidRDefault="008C3BF1" w:rsidP="008C3BF1">
            <w:pPr>
              <w:tabs>
                <w:tab w:val="decimal" w:pos="387"/>
              </w:tabs>
              <w:spacing w:line="240" w:lineRule="auto"/>
              <w:ind w:left="-108" w:right="-106"/>
              <w:rPr>
                <w:rFonts w:cs="Times New Roman"/>
                <w:b/>
                <w:bCs/>
                <w:color w:val="000000"/>
                <w:sz w:val="14"/>
                <w:szCs w:val="14"/>
              </w:rPr>
            </w:pPr>
          </w:p>
        </w:tc>
        <w:tc>
          <w:tcPr>
            <w:tcW w:w="872" w:type="dxa"/>
            <w:tcBorders>
              <w:top w:val="single" w:sz="4" w:space="0" w:color="auto"/>
              <w:bottom w:val="single" w:sz="4" w:space="0" w:color="auto"/>
            </w:tcBorders>
            <w:shd w:val="clear" w:color="auto" w:fill="auto"/>
            <w:vAlign w:val="bottom"/>
          </w:tcPr>
          <w:p w:rsidR="008C3BF1" w:rsidRPr="009409A1" w:rsidRDefault="008C3BF1" w:rsidP="008C3BF1">
            <w:pPr>
              <w:tabs>
                <w:tab w:val="decimal" w:pos="365"/>
              </w:tabs>
              <w:spacing w:line="240" w:lineRule="auto"/>
              <w:ind w:left="-108" w:right="-106"/>
              <w:rPr>
                <w:rFonts w:cs="Times New Roman"/>
                <w:b/>
                <w:bCs/>
                <w:color w:val="000000"/>
                <w:sz w:val="14"/>
                <w:szCs w:val="14"/>
              </w:rPr>
            </w:pPr>
            <w:r w:rsidRPr="009409A1">
              <w:rPr>
                <w:rFonts w:cs="Times New Roman"/>
                <w:b/>
                <w:bCs/>
                <w:color w:val="000000"/>
                <w:sz w:val="14"/>
                <w:szCs w:val="14"/>
              </w:rPr>
              <w:t>(52.38)</w:t>
            </w:r>
          </w:p>
        </w:tc>
        <w:tc>
          <w:tcPr>
            <w:tcW w:w="180" w:type="dxa"/>
            <w:shd w:val="clear" w:color="auto" w:fill="auto"/>
            <w:vAlign w:val="bottom"/>
          </w:tcPr>
          <w:p w:rsidR="008C3BF1" w:rsidRPr="009409A1" w:rsidRDefault="008C3BF1" w:rsidP="008C3BF1">
            <w:pPr>
              <w:tabs>
                <w:tab w:val="decimal" w:pos="387"/>
              </w:tabs>
              <w:spacing w:line="240" w:lineRule="auto"/>
              <w:ind w:left="-108" w:right="-106"/>
              <w:rPr>
                <w:rFonts w:cs="Times New Roman"/>
                <w:b/>
                <w:bCs/>
                <w:color w:val="000000"/>
                <w:sz w:val="14"/>
                <w:szCs w:val="14"/>
              </w:rPr>
            </w:pPr>
          </w:p>
        </w:tc>
        <w:tc>
          <w:tcPr>
            <w:tcW w:w="912" w:type="dxa"/>
            <w:gridSpan w:val="2"/>
            <w:tcBorders>
              <w:top w:val="single" w:sz="4" w:space="0" w:color="auto"/>
              <w:bottom w:val="single" w:sz="4" w:space="0" w:color="auto"/>
            </w:tcBorders>
            <w:shd w:val="clear" w:color="auto" w:fill="auto"/>
            <w:vAlign w:val="bottom"/>
          </w:tcPr>
          <w:p w:rsidR="008C3BF1" w:rsidRPr="009409A1" w:rsidRDefault="008C3BF1" w:rsidP="008C3BF1">
            <w:pPr>
              <w:tabs>
                <w:tab w:val="decimal" w:pos="533"/>
              </w:tabs>
              <w:spacing w:line="240" w:lineRule="auto"/>
              <w:ind w:left="-108" w:right="-106"/>
              <w:rPr>
                <w:rFonts w:cs="Times New Roman"/>
                <w:b/>
                <w:bCs/>
                <w:color w:val="000000"/>
                <w:sz w:val="14"/>
                <w:szCs w:val="14"/>
              </w:rPr>
            </w:pPr>
            <w:r w:rsidRPr="009409A1">
              <w:rPr>
                <w:rFonts w:cs="Times New Roman"/>
                <w:b/>
                <w:bCs/>
                <w:color w:val="000000"/>
                <w:sz w:val="14"/>
                <w:szCs w:val="14"/>
              </w:rPr>
              <w:t>13,555.77</w:t>
            </w:r>
          </w:p>
        </w:tc>
        <w:tc>
          <w:tcPr>
            <w:tcW w:w="178" w:type="dxa"/>
            <w:gridSpan w:val="2"/>
            <w:shd w:val="clear" w:color="auto" w:fill="auto"/>
            <w:vAlign w:val="bottom"/>
          </w:tcPr>
          <w:p w:rsidR="008C3BF1" w:rsidRPr="009409A1" w:rsidRDefault="008C3BF1" w:rsidP="008C3BF1">
            <w:pPr>
              <w:tabs>
                <w:tab w:val="decimal" w:pos="387"/>
              </w:tabs>
              <w:spacing w:line="240" w:lineRule="auto"/>
              <w:ind w:left="-108" w:right="-106"/>
              <w:rPr>
                <w:rFonts w:cs="Times New Roman"/>
                <w:b/>
                <w:bCs/>
                <w:color w:val="000000"/>
                <w:sz w:val="14"/>
                <w:szCs w:val="14"/>
              </w:rPr>
            </w:pPr>
          </w:p>
        </w:tc>
        <w:tc>
          <w:tcPr>
            <w:tcW w:w="806" w:type="dxa"/>
            <w:gridSpan w:val="2"/>
            <w:tcBorders>
              <w:top w:val="single" w:sz="4" w:space="0" w:color="auto"/>
              <w:bottom w:val="single" w:sz="4" w:space="0" w:color="auto"/>
            </w:tcBorders>
            <w:shd w:val="clear" w:color="auto" w:fill="auto"/>
            <w:vAlign w:val="bottom"/>
          </w:tcPr>
          <w:p w:rsidR="008C3BF1" w:rsidRPr="009409A1" w:rsidRDefault="008C3BF1" w:rsidP="008C3BF1">
            <w:pPr>
              <w:tabs>
                <w:tab w:val="decimal" w:pos="457"/>
              </w:tabs>
              <w:spacing w:line="240" w:lineRule="auto"/>
              <w:ind w:left="-108" w:right="-106"/>
              <w:rPr>
                <w:rFonts w:cs="Times New Roman"/>
                <w:b/>
                <w:bCs/>
                <w:color w:val="000000"/>
                <w:sz w:val="14"/>
                <w:szCs w:val="14"/>
              </w:rPr>
            </w:pPr>
            <w:r w:rsidRPr="009409A1">
              <w:rPr>
                <w:rFonts w:cs="Times New Roman"/>
                <w:b/>
                <w:bCs/>
                <w:color w:val="000000"/>
                <w:sz w:val="14"/>
                <w:szCs w:val="14"/>
              </w:rPr>
              <w:t>16,725.76</w:t>
            </w:r>
          </w:p>
        </w:tc>
      </w:tr>
      <w:tr w:rsidR="008C3BF1" w:rsidRPr="009409A1" w:rsidTr="002C64C0">
        <w:trPr>
          <w:cantSplit/>
        </w:trPr>
        <w:tc>
          <w:tcPr>
            <w:tcW w:w="1985" w:type="dxa"/>
          </w:tcPr>
          <w:p w:rsidR="008C3BF1" w:rsidRPr="009409A1" w:rsidRDefault="008C3BF1" w:rsidP="008C3BF1">
            <w:pPr>
              <w:shd w:val="clear" w:color="auto" w:fill="FFFFFF"/>
              <w:spacing w:line="240" w:lineRule="atLeast"/>
              <w:ind w:left="25" w:right="-72"/>
              <w:rPr>
                <w:rFonts w:cs="Times New Roman"/>
                <w:sz w:val="14"/>
                <w:szCs w:val="14"/>
              </w:rPr>
            </w:pPr>
            <w:r w:rsidRPr="009409A1">
              <w:rPr>
                <w:rFonts w:cs="Times New Roman"/>
                <w:sz w:val="14"/>
                <w:szCs w:val="14"/>
              </w:rPr>
              <w:t>Other income</w:t>
            </w:r>
          </w:p>
        </w:tc>
        <w:tc>
          <w:tcPr>
            <w:tcW w:w="849" w:type="dxa"/>
            <w:tcBorders>
              <w:top w:val="single" w:sz="4" w:space="0" w:color="auto"/>
            </w:tcBorders>
            <w:vAlign w:val="bottom"/>
          </w:tcPr>
          <w:p w:rsidR="008C3BF1" w:rsidRPr="009409A1" w:rsidRDefault="008C3BF1" w:rsidP="008C3BF1">
            <w:pPr>
              <w:tabs>
                <w:tab w:val="decimal" w:pos="488"/>
              </w:tabs>
              <w:spacing w:line="240" w:lineRule="atLeast"/>
              <w:ind w:left="-108" w:right="-106"/>
              <w:rPr>
                <w:rFonts w:cs="Times New Roman"/>
                <w:color w:val="000000"/>
                <w:sz w:val="14"/>
                <w:szCs w:val="14"/>
              </w:rPr>
            </w:pPr>
          </w:p>
        </w:tc>
        <w:tc>
          <w:tcPr>
            <w:tcW w:w="179" w:type="dxa"/>
            <w:vAlign w:val="bottom"/>
          </w:tcPr>
          <w:p w:rsidR="008C3BF1" w:rsidRPr="009409A1" w:rsidRDefault="008C3BF1" w:rsidP="008C3BF1">
            <w:pPr>
              <w:tabs>
                <w:tab w:val="decimal" w:pos="551"/>
              </w:tabs>
              <w:spacing w:line="240" w:lineRule="atLeast"/>
              <w:ind w:left="-108" w:right="-106"/>
              <w:rPr>
                <w:rFonts w:cs="Times New Roman"/>
                <w:color w:val="000000"/>
                <w:sz w:val="14"/>
                <w:szCs w:val="14"/>
              </w:rPr>
            </w:pPr>
          </w:p>
        </w:tc>
        <w:tc>
          <w:tcPr>
            <w:tcW w:w="954" w:type="dxa"/>
            <w:tcBorders>
              <w:top w:val="single" w:sz="4" w:space="0" w:color="auto"/>
            </w:tcBorders>
            <w:vAlign w:val="bottom"/>
          </w:tcPr>
          <w:p w:rsidR="008C3BF1" w:rsidRPr="009409A1" w:rsidRDefault="008C3BF1" w:rsidP="008C3BF1">
            <w:pPr>
              <w:tabs>
                <w:tab w:val="decimal" w:pos="450"/>
              </w:tabs>
              <w:spacing w:line="240" w:lineRule="auto"/>
              <w:ind w:left="-108" w:right="-106"/>
              <w:rPr>
                <w:rFonts w:cs="Times New Roman"/>
                <w:color w:val="000000"/>
                <w:sz w:val="14"/>
                <w:szCs w:val="14"/>
              </w:rPr>
            </w:pPr>
          </w:p>
        </w:tc>
        <w:tc>
          <w:tcPr>
            <w:tcW w:w="178" w:type="dxa"/>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15" w:type="dxa"/>
            <w:tcBorders>
              <w:top w:val="single" w:sz="4" w:space="0" w:color="auto"/>
            </w:tcBorders>
            <w:vAlign w:val="bottom"/>
          </w:tcPr>
          <w:p w:rsidR="008C3BF1" w:rsidRPr="009409A1" w:rsidRDefault="008C3BF1" w:rsidP="008C3BF1">
            <w:pPr>
              <w:tabs>
                <w:tab w:val="decimal" w:pos="414"/>
              </w:tabs>
              <w:spacing w:line="240" w:lineRule="auto"/>
              <w:ind w:left="-108" w:right="-101"/>
              <w:rPr>
                <w:rFonts w:cs="Times New Roman"/>
                <w:color w:val="000000"/>
                <w:sz w:val="14"/>
                <w:szCs w:val="14"/>
              </w:rPr>
            </w:pPr>
          </w:p>
        </w:tc>
        <w:tc>
          <w:tcPr>
            <w:tcW w:w="178" w:type="dxa"/>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14" w:type="dxa"/>
            <w:tcBorders>
              <w:top w:val="single" w:sz="4" w:space="0" w:color="auto"/>
            </w:tcBorders>
            <w:vAlign w:val="bottom"/>
          </w:tcPr>
          <w:p w:rsidR="008C3BF1" w:rsidRPr="009409A1" w:rsidRDefault="008C3BF1" w:rsidP="008C3BF1">
            <w:pPr>
              <w:tabs>
                <w:tab w:val="decimal" w:pos="414"/>
              </w:tabs>
              <w:spacing w:line="240" w:lineRule="auto"/>
              <w:ind w:left="-108" w:right="-101"/>
              <w:rPr>
                <w:rFonts w:cs="Times New Roman"/>
                <w:color w:val="000000"/>
                <w:sz w:val="14"/>
                <w:szCs w:val="14"/>
              </w:rPr>
            </w:pPr>
          </w:p>
        </w:tc>
        <w:tc>
          <w:tcPr>
            <w:tcW w:w="178" w:type="dxa"/>
            <w:vAlign w:val="bottom"/>
          </w:tcPr>
          <w:p w:rsidR="008C3BF1" w:rsidRPr="009409A1" w:rsidRDefault="008C3BF1" w:rsidP="008C3BF1">
            <w:pPr>
              <w:tabs>
                <w:tab w:val="decimal" w:pos="387"/>
              </w:tabs>
              <w:spacing w:line="240" w:lineRule="auto"/>
              <w:ind w:left="-115" w:right="-106"/>
              <w:rPr>
                <w:rFonts w:cs="Times New Roman"/>
                <w:color w:val="000000"/>
                <w:sz w:val="14"/>
                <w:szCs w:val="14"/>
              </w:rPr>
            </w:pPr>
          </w:p>
        </w:tc>
        <w:tc>
          <w:tcPr>
            <w:tcW w:w="814" w:type="dxa"/>
            <w:tcBorders>
              <w:top w:val="single" w:sz="4" w:space="0" w:color="auto"/>
            </w:tcBorders>
            <w:vAlign w:val="bottom"/>
          </w:tcPr>
          <w:p w:rsidR="008C3BF1" w:rsidRPr="009409A1" w:rsidRDefault="008C3BF1" w:rsidP="008C3BF1">
            <w:pPr>
              <w:tabs>
                <w:tab w:val="decimal" w:pos="387"/>
              </w:tabs>
              <w:spacing w:line="240" w:lineRule="auto"/>
              <w:ind w:left="-115" w:right="-106"/>
              <w:rPr>
                <w:rFonts w:cs="Times New Roman"/>
                <w:color w:val="000000"/>
                <w:sz w:val="14"/>
                <w:szCs w:val="14"/>
              </w:rPr>
            </w:pPr>
          </w:p>
        </w:tc>
        <w:tc>
          <w:tcPr>
            <w:tcW w:w="178" w:type="dxa"/>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14" w:type="dxa"/>
            <w:tcBorders>
              <w:top w:val="single" w:sz="4" w:space="0" w:color="auto"/>
            </w:tcBorders>
            <w:vAlign w:val="bottom"/>
          </w:tcPr>
          <w:p w:rsidR="008C3BF1" w:rsidRPr="009409A1" w:rsidRDefault="008C3BF1" w:rsidP="008C3BF1">
            <w:pPr>
              <w:tabs>
                <w:tab w:val="decimal" w:pos="387"/>
              </w:tabs>
              <w:spacing w:line="240" w:lineRule="auto"/>
              <w:ind w:left="-115" w:right="-106"/>
              <w:rPr>
                <w:rFonts w:cs="Times New Roman"/>
                <w:color w:val="000000"/>
                <w:sz w:val="14"/>
                <w:szCs w:val="14"/>
              </w:rPr>
            </w:pPr>
          </w:p>
        </w:tc>
        <w:tc>
          <w:tcPr>
            <w:tcW w:w="184" w:type="dxa"/>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12" w:type="dxa"/>
            <w:tcBorders>
              <w:top w:val="single" w:sz="4" w:space="0" w:color="auto"/>
            </w:tcBorders>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181" w:type="dxa"/>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11" w:type="dxa"/>
            <w:tcBorders>
              <w:top w:val="single" w:sz="4" w:space="0" w:color="auto"/>
            </w:tcBorders>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179" w:type="dxa"/>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13" w:type="dxa"/>
            <w:tcBorders>
              <w:top w:val="single" w:sz="4" w:space="0" w:color="auto"/>
            </w:tcBorders>
            <w:shd w:val="clear" w:color="auto" w:fill="auto"/>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178" w:type="dxa"/>
            <w:shd w:val="clear" w:color="auto" w:fill="auto"/>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956" w:type="dxa"/>
            <w:tcBorders>
              <w:top w:val="single" w:sz="4" w:space="0" w:color="auto"/>
            </w:tcBorders>
            <w:shd w:val="clear" w:color="auto" w:fill="auto"/>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183" w:type="dxa"/>
            <w:shd w:val="clear" w:color="auto" w:fill="auto"/>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31" w:type="dxa"/>
            <w:tcBorders>
              <w:top w:val="single" w:sz="4" w:space="0" w:color="auto"/>
            </w:tcBorders>
            <w:shd w:val="clear" w:color="auto" w:fill="auto"/>
            <w:vAlign w:val="bottom"/>
          </w:tcPr>
          <w:p w:rsidR="008C3BF1" w:rsidRPr="009409A1" w:rsidRDefault="008C3BF1" w:rsidP="008C3BF1">
            <w:pPr>
              <w:tabs>
                <w:tab w:val="decimal" w:pos="365"/>
              </w:tabs>
              <w:spacing w:line="240" w:lineRule="auto"/>
              <w:ind w:left="-108" w:right="-106"/>
              <w:rPr>
                <w:rFonts w:cs="Times New Roman"/>
                <w:color w:val="000000"/>
                <w:sz w:val="14"/>
                <w:szCs w:val="14"/>
              </w:rPr>
            </w:pPr>
          </w:p>
        </w:tc>
        <w:tc>
          <w:tcPr>
            <w:tcW w:w="178" w:type="dxa"/>
            <w:shd w:val="clear" w:color="auto" w:fill="auto"/>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72" w:type="dxa"/>
            <w:tcBorders>
              <w:top w:val="single" w:sz="4" w:space="0" w:color="auto"/>
            </w:tcBorders>
            <w:shd w:val="clear" w:color="auto" w:fill="auto"/>
            <w:vAlign w:val="bottom"/>
          </w:tcPr>
          <w:p w:rsidR="008C3BF1" w:rsidRPr="009409A1" w:rsidRDefault="008C3BF1" w:rsidP="008C3BF1">
            <w:pPr>
              <w:tabs>
                <w:tab w:val="decimal" w:pos="365"/>
              </w:tabs>
              <w:spacing w:line="240" w:lineRule="auto"/>
              <w:ind w:left="-108" w:right="-106"/>
              <w:rPr>
                <w:rFonts w:cs="Times New Roman"/>
                <w:color w:val="000000"/>
                <w:sz w:val="14"/>
                <w:szCs w:val="14"/>
              </w:rPr>
            </w:pPr>
          </w:p>
        </w:tc>
        <w:tc>
          <w:tcPr>
            <w:tcW w:w="180" w:type="dxa"/>
            <w:shd w:val="clear" w:color="auto" w:fill="auto"/>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912" w:type="dxa"/>
            <w:gridSpan w:val="2"/>
            <w:tcBorders>
              <w:top w:val="single" w:sz="4" w:space="0" w:color="auto"/>
              <w:bottom w:val="single" w:sz="4" w:space="0" w:color="auto"/>
            </w:tcBorders>
            <w:shd w:val="clear" w:color="auto" w:fill="auto"/>
            <w:vAlign w:val="bottom"/>
          </w:tcPr>
          <w:p w:rsidR="008C3BF1" w:rsidRPr="009409A1" w:rsidRDefault="008C3BF1" w:rsidP="008C3BF1">
            <w:pPr>
              <w:tabs>
                <w:tab w:val="decimal" w:pos="533"/>
              </w:tabs>
              <w:spacing w:line="240" w:lineRule="auto"/>
              <w:ind w:left="-108" w:right="-106"/>
              <w:rPr>
                <w:rFonts w:cs="Times New Roman"/>
                <w:color w:val="000000"/>
                <w:sz w:val="14"/>
                <w:szCs w:val="14"/>
              </w:rPr>
            </w:pPr>
            <w:r w:rsidRPr="009409A1">
              <w:rPr>
                <w:rFonts w:cs="Times New Roman"/>
                <w:color w:val="000000"/>
                <w:sz w:val="14"/>
                <w:szCs w:val="14"/>
              </w:rPr>
              <w:t>185.54</w:t>
            </w:r>
          </w:p>
        </w:tc>
        <w:tc>
          <w:tcPr>
            <w:tcW w:w="178" w:type="dxa"/>
            <w:gridSpan w:val="2"/>
            <w:shd w:val="clear" w:color="auto" w:fill="auto"/>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06" w:type="dxa"/>
            <w:gridSpan w:val="2"/>
            <w:tcBorders>
              <w:top w:val="single" w:sz="4" w:space="0" w:color="auto"/>
              <w:bottom w:val="single" w:sz="4" w:space="0" w:color="auto"/>
            </w:tcBorders>
            <w:shd w:val="clear" w:color="auto" w:fill="auto"/>
            <w:vAlign w:val="bottom"/>
          </w:tcPr>
          <w:p w:rsidR="008C3BF1" w:rsidRPr="009409A1" w:rsidRDefault="008C3BF1" w:rsidP="008C3BF1">
            <w:pPr>
              <w:tabs>
                <w:tab w:val="decimal" w:pos="457"/>
              </w:tabs>
              <w:spacing w:line="240" w:lineRule="auto"/>
              <w:ind w:left="-108" w:right="-106"/>
              <w:rPr>
                <w:rFonts w:cs="Times New Roman"/>
                <w:color w:val="000000"/>
                <w:sz w:val="14"/>
                <w:szCs w:val="14"/>
              </w:rPr>
            </w:pPr>
            <w:r w:rsidRPr="009409A1">
              <w:rPr>
                <w:rFonts w:cs="Times New Roman"/>
                <w:color w:val="000000"/>
                <w:sz w:val="14"/>
                <w:szCs w:val="14"/>
              </w:rPr>
              <w:t>241.09</w:t>
            </w:r>
          </w:p>
        </w:tc>
      </w:tr>
      <w:tr w:rsidR="008C3BF1" w:rsidRPr="009409A1" w:rsidTr="002C64C0">
        <w:trPr>
          <w:cantSplit/>
        </w:trPr>
        <w:tc>
          <w:tcPr>
            <w:tcW w:w="1985" w:type="dxa"/>
          </w:tcPr>
          <w:p w:rsidR="008C3BF1" w:rsidRPr="009409A1" w:rsidRDefault="008C3BF1" w:rsidP="008C3BF1">
            <w:pPr>
              <w:shd w:val="clear" w:color="auto" w:fill="FFFFFF"/>
              <w:spacing w:line="240" w:lineRule="atLeast"/>
              <w:ind w:left="25" w:right="-72"/>
              <w:rPr>
                <w:rFonts w:cs="Times New Roman"/>
                <w:b/>
                <w:bCs/>
                <w:sz w:val="14"/>
                <w:szCs w:val="14"/>
              </w:rPr>
            </w:pPr>
            <w:r w:rsidRPr="009409A1">
              <w:rPr>
                <w:rFonts w:cs="Times New Roman"/>
                <w:b/>
                <w:bCs/>
                <w:sz w:val="14"/>
                <w:szCs w:val="14"/>
              </w:rPr>
              <w:t>Total  revenue</w:t>
            </w:r>
          </w:p>
        </w:tc>
        <w:tc>
          <w:tcPr>
            <w:tcW w:w="849" w:type="dxa"/>
            <w:vAlign w:val="bottom"/>
          </w:tcPr>
          <w:p w:rsidR="008C3BF1" w:rsidRPr="009409A1" w:rsidRDefault="008C3BF1" w:rsidP="008C3BF1">
            <w:pPr>
              <w:tabs>
                <w:tab w:val="decimal" w:pos="488"/>
              </w:tabs>
              <w:spacing w:line="240" w:lineRule="atLeast"/>
              <w:ind w:left="-108" w:right="-106"/>
              <w:rPr>
                <w:rFonts w:cs="Times New Roman"/>
                <w:color w:val="000000"/>
                <w:sz w:val="14"/>
                <w:szCs w:val="14"/>
              </w:rPr>
            </w:pPr>
          </w:p>
        </w:tc>
        <w:tc>
          <w:tcPr>
            <w:tcW w:w="179" w:type="dxa"/>
            <w:vAlign w:val="bottom"/>
          </w:tcPr>
          <w:p w:rsidR="008C3BF1" w:rsidRPr="009409A1" w:rsidRDefault="008C3BF1" w:rsidP="008C3BF1">
            <w:pPr>
              <w:tabs>
                <w:tab w:val="decimal" w:pos="551"/>
              </w:tabs>
              <w:spacing w:line="240" w:lineRule="atLeast"/>
              <w:ind w:left="-108" w:right="-106"/>
              <w:rPr>
                <w:rFonts w:cs="Times New Roman"/>
                <w:color w:val="000000"/>
                <w:sz w:val="14"/>
                <w:szCs w:val="14"/>
              </w:rPr>
            </w:pPr>
          </w:p>
        </w:tc>
        <w:tc>
          <w:tcPr>
            <w:tcW w:w="954" w:type="dxa"/>
            <w:vAlign w:val="bottom"/>
          </w:tcPr>
          <w:p w:rsidR="008C3BF1" w:rsidRPr="009409A1" w:rsidRDefault="008C3BF1" w:rsidP="008C3BF1">
            <w:pPr>
              <w:tabs>
                <w:tab w:val="decimal" w:pos="450"/>
              </w:tabs>
              <w:spacing w:line="240" w:lineRule="auto"/>
              <w:ind w:left="-108" w:right="-106"/>
              <w:rPr>
                <w:rFonts w:cs="Times New Roman"/>
                <w:color w:val="000000"/>
                <w:sz w:val="14"/>
                <w:szCs w:val="14"/>
              </w:rPr>
            </w:pPr>
          </w:p>
        </w:tc>
        <w:tc>
          <w:tcPr>
            <w:tcW w:w="178" w:type="dxa"/>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15" w:type="dxa"/>
            <w:vAlign w:val="bottom"/>
          </w:tcPr>
          <w:p w:rsidR="008C3BF1" w:rsidRPr="009409A1" w:rsidRDefault="008C3BF1" w:rsidP="008C3BF1">
            <w:pPr>
              <w:tabs>
                <w:tab w:val="decimal" w:pos="414"/>
              </w:tabs>
              <w:spacing w:line="240" w:lineRule="auto"/>
              <w:ind w:left="-108" w:right="-101"/>
              <w:rPr>
                <w:rFonts w:cs="Times New Roman"/>
                <w:color w:val="000000"/>
                <w:sz w:val="14"/>
                <w:szCs w:val="14"/>
              </w:rPr>
            </w:pPr>
          </w:p>
        </w:tc>
        <w:tc>
          <w:tcPr>
            <w:tcW w:w="178" w:type="dxa"/>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14" w:type="dxa"/>
            <w:vAlign w:val="bottom"/>
          </w:tcPr>
          <w:p w:rsidR="008C3BF1" w:rsidRPr="009409A1" w:rsidRDefault="008C3BF1" w:rsidP="008C3BF1">
            <w:pPr>
              <w:tabs>
                <w:tab w:val="decimal" w:pos="414"/>
              </w:tabs>
              <w:spacing w:line="240" w:lineRule="auto"/>
              <w:ind w:left="-108" w:right="-101"/>
              <w:rPr>
                <w:rFonts w:cs="Times New Roman"/>
                <w:color w:val="000000"/>
                <w:sz w:val="14"/>
                <w:szCs w:val="14"/>
              </w:rPr>
            </w:pPr>
          </w:p>
        </w:tc>
        <w:tc>
          <w:tcPr>
            <w:tcW w:w="178" w:type="dxa"/>
            <w:vAlign w:val="bottom"/>
          </w:tcPr>
          <w:p w:rsidR="008C3BF1" w:rsidRPr="009409A1" w:rsidRDefault="008C3BF1" w:rsidP="008C3BF1">
            <w:pPr>
              <w:tabs>
                <w:tab w:val="decimal" w:pos="387"/>
              </w:tabs>
              <w:spacing w:line="240" w:lineRule="auto"/>
              <w:ind w:left="-115" w:right="-106"/>
              <w:rPr>
                <w:rFonts w:cs="Times New Roman"/>
                <w:color w:val="000000"/>
                <w:sz w:val="14"/>
                <w:szCs w:val="14"/>
              </w:rPr>
            </w:pPr>
          </w:p>
        </w:tc>
        <w:tc>
          <w:tcPr>
            <w:tcW w:w="814" w:type="dxa"/>
            <w:vAlign w:val="bottom"/>
          </w:tcPr>
          <w:p w:rsidR="008C3BF1" w:rsidRPr="009409A1" w:rsidRDefault="008C3BF1" w:rsidP="008C3BF1">
            <w:pPr>
              <w:tabs>
                <w:tab w:val="decimal" w:pos="387"/>
              </w:tabs>
              <w:spacing w:line="240" w:lineRule="auto"/>
              <w:ind w:left="-115" w:right="-106"/>
              <w:rPr>
                <w:rFonts w:cs="Times New Roman"/>
                <w:color w:val="000000"/>
                <w:sz w:val="14"/>
                <w:szCs w:val="14"/>
              </w:rPr>
            </w:pPr>
          </w:p>
        </w:tc>
        <w:tc>
          <w:tcPr>
            <w:tcW w:w="178" w:type="dxa"/>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14" w:type="dxa"/>
            <w:vAlign w:val="bottom"/>
          </w:tcPr>
          <w:p w:rsidR="008C3BF1" w:rsidRPr="009409A1" w:rsidRDefault="008C3BF1" w:rsidP="008C3BF1">
            <w:pPr>
              <w:tabs>
                <w:tab w:val="decimal" w:pos="387"/>
              </w:tabs>
              <w:spacing w:line="240" w:lineRule="auto"/>
              <w:ind w:left="-115" w:right="-106"/>
              <w:rPr>
                <w:rFonts w:cs="Times New Roman"/>
                <w:color w:val="000000"/>
                <w:sz w:val="14"/>
                <w:szCs w:val="14"/>
              </w:rPr>
            </w:pPr>
          </w:p>
        </w:tc>
        <w:tc>
          <w:tcPr>
            <w:tcW w:w="184" w:type="dxa"/>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12" w:type="dxa"/>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181" w:type="dxa"/>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11" w:type="dxa"/>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179" w:type="dxa"/>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13" w:type="dxa"/>
            <w:shd w:val="clear" w:color="auto" w:fill="auto"/>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178" w:type="dxa"/>
            <w:shd w:val="clear" w:color="auto" w:fill="auto"/>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956" w:type="dxa"/>
            <w:shd w:val="clear" w:color="auto" w:fill="auto"/>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183" w:type="dxa"/>
            <w:shd w:val="clear" w:color="auto" w:fill="auto"/>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31" w:type="dxa"/>
            <w:shd w:val="clear" w:color="auto" w:fill="auto"/>
            <w:vAlign w:val="bottom"/>
          </w:tcPr>
          <w:p w:rsidR="008C3BF1" w:rsidRPr="009409A1" w:rsidRDefault="008C3BF1" w:rsidP="008C3BF1">
            <w:pPr>
              <w:tabs>
                <w:tab w:val="decimal" w:pos="365"/>
              </w:tabs>
              <w:spacing w:line="240" w:lineRule="auto"/>
              <w:ind w:left="-108" w:right="-106"/>
              <w:rPr>
                <w:rFonts w:cs="Times New Roman"/>
                <w:color w:val="000000"/>
                <w:sz w:val="14"/>
                <w:szCs w:val="14"/>
              </w:rPr>
            </w:pPr>
          </w:p>
        </w:tc>
        <w:tc>
          <w:tcPr>
            <w:tcW w:w="178" w:type="dxa"/>
            <w:shd w:val="clear" w:color="auto" w:fill="auto"/>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72" w:type="dxa"/>
            <w:shd w:val="clear" w:color="auto" w:fill="auto"/>
            <w:vAlign w:val="bottom"/>
          </w:tcPr>
          <w:p w:rsidR="008C3BF1" w:rsidRPr="009409A1" w:rsidRDefault="008C3BF1" w:rsidP="008C3BF1">
            <w:pPr>
              <w:tabs>
                <w:tab w:val="decimal" w:pos="365"/>
              </w:tabs>
              <w:spacing w:line="240" w:lineRule="auto"/>
              <w:ind w:left="-108" w:right="-106"/>
              <w:rPr>
                <w:rFonts w:cs="Times New Roman"/>
                <w:color w:val="000000"/>
                <w:sz w:val="14"/>
                <w:szCs w:val="14"/>
              </w:rPr>
            </w:pPr>
          </w:p>
        </w:tc>
        <w:tc>
          <w:tcPr>
            <w:tcW w:w="180" w:type="dxa"/>
            <w:shd w:val="clear" w:color="auto" w:fill="auto"/>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912" w:type="dxa"/>
            <w:gridSpan w:val="2"/>
            <w:tcBorders>
              <w:top w:val="single" w:sz="4" w:space="0" w:color="auto"/>
              <w:bottom w:val="double" w:sz="4" w:space="0" w:color="auto"/>
            </w:tcBorders>
            <w:shd w:val="clear" w:color="auto" w:fill="auto"/>
            <w:vAlign w:val="bottom"/>
          </w:tcPr>
          <w:p w:rsidR="008C3BF1" w:rsidRPr="009409A1" w:rsidRDefault="008C3BF1" w:rsidP="008C3BF1">
            <w:pPr>
              <w:tabs>
                <w:tab w:val="decimal" w:pos="533"/>
              </w:tabs>
              <w:spacing w:line="240" w:lineRule="auto"/>
              <w:ind w:left="-108" w:right="-106"/>
              <w:rPr>
                <w:rFonts w:cs="Times New Roman"/>
                <w:b/>
                <w:bCs/>
                <w:color w:val="000000"/>
                <w:sz w:val="14"/>
                <w:szCs w:val="14"/>
              </w:rPr>
            </w:pPr>
            <w:r w:rsidRPr="009409A1">
              <w:rPr>
                <w:rFonts w:cs="Times New Roman"/>
                <w:b/>
                <w:bCs/>
                <w:color w:val="000000"/>
                <w:sz w:val="14"/>
                <w:szCs w:val="14"/>
              </w:rPr>
              <w:t>13,741.31</w:t>
            </w:r>
          </w:p>
        </w:tc>
        <w:tc>
          <w:tcPr>
            <w:tcW w:w="178" w:type="dxa"/>
            <w:gridSpan w:val="2"/>
            <w:shd w:val="clear" w:color="auto" w:fill="auto"/>
            <w:vAlign w:val="bottom"/>
          </w:tcPr>
          <w:p w:rsidR="008C3BF1" w:rsidRPr="009409A1" w:rsidRDefault="008C3BF1" w:rsidP="008C3BF1">
            <w:pPr>
              <w:tabs>
                <w:tab w:val="decimal" w:pos="387"/>
              </w:tabs>
              <w:spacing w:line="240" w:lineRule="auto"/>
              <w:ind w:left="-108" w:right="-106"/>
              <w:rPr>
                <w:rFonts w:cs="Times New Roman"/>
                <w:b/>
                <w:bCs/>
                <w:color w:val="000000"/>
                <w:sz w:val="14"/>
                <w:szCs w:val="14"/>
              </w:rPr>
            </w:pPr>
          </w:p>
        </w:tc>
        <w:tc>
          <w:tcPr>
            <w:tcW w:w="806" w:type="dxa"/>
            <w:gridSpan w:val="2"/>
            <w:tcBorders>
              <w:top w:val="single" w:sz="4" w:space="0" w:color="auto"/>
              <w:bottom w:val="double" w:sz="4" w:space="0" w:color="auto"/>
            </w:tcBorders>
            <w:shd w:val="clear" w:color="auto" w:fill="auto"/>
            <w:vAlign w:val="bottom"/>
          </w:tcPr>
          <w:p w:rsidR="008C3BF1" w:rsidRPr="009409A1" w:rsidRDefault="008C3BF1" w:rsidP="008C3BF1">
            <w:pPr>
              <w:tabs>
                <w:tab w:val="decimal" w:pos="457"/>
              </w:tabs>
              <w:spacing w:line="240" w:lineRule="auto"/>
              <w:ind w:left="-108" w:right="-106"/>
              <w:rPr>
                <w:rFonts w:cs="Times New Roman"/>
                <w:b/>
                <w:bCs/>
                <w:color w:val="000000"/>
                <w:sz w:val="14"/>
                <w:szCs w:val="14"/>
              </w:rPr>
            </w:pPr>
            <w:r w:rsidRPr="009409A1">
              <w:rPr>
                <w:rFonts w:cs="Times New Roman"/>
                <w:b/>
                <w:bCs/>
                <w:color w:val="000000"/>
                <w:sz w:val="14"/>
                <w:szCs w:val="14"/>
              </w:rPr>
              <w:t>16,966.85</w:t>
            </w:r>
          </w:p>
        </w:tc>
      </w:tr>
      <w:tr w:rsidR="008C3BF1" w:rsidRPr="009409A1" w:rsidTr="002C64C0">
        <w:trPr>
          <w:cantSplit/>
        </w:trPr>
        <w:tc>
          <w:tcPr>
            <w:tcW w:w="1985" w:type="dxa"/>
          </w:tcPr>
          <w:p w:rsidR="008C3BF1" w:rsidRPr="009409A1" w:rsidRDefault="008C3BF1" w:rsidP="008C3BF1">
            <w:pPr>
              <w:shd w:val="clear" w:color="auto" w:fill="FFFFFF"/>
              <w:spacing w:line="240" w:lineRule="atLeast"/>
              <w:ind w:left="25" w:right="-72"/>
              <w:rPr>
                <w:rFonts w:cs="Times New Roman"/>
                <w:sz w:val="14"/>
                <w:szCs w:val="14"/>
              </w:rPr>
            </w:pPr>
          </w:p>
        </w:tc>
        <w:tc>
          <w:tcPr>
            <w:tcW w:w="849" w:type="dxa"/>
            <w:vAlign w:val="bottom"/>
          </w:tcPr>
          <w:p w:rsidR="008C3BF1" w:rsidRPr="009409A1" w:rsidRDefault="008C3BF1" w:rsidP="008C3BF1">
            <w:pPr>
              <w:tabs>
                <w:tab w:val="decimal" w:pos="488"/>
              </w:tabs>
              <w:spacing w:line="240" w:lineRule="atLeast"/>
              <w:ind w:left="-108" w:right="-106"/>
              <w:rPr>
                <w:rFonts w:cs="Times New Roman"/>
                <w:color w:val="000000"/>
                <w:sz w:val="14"/>
                <w:szCs w:val="14"/>
              </w:rPr>
            </w:pPr>
          </w:p>
        </w:tc>
        <w:tc>
          <w:tcPr>
            <w:tcW w:w="179" w:type="dxa"/>
            <w:vAlign w:val="bottom"/>
          </w:tcPr>
          <w:p w:rsidR="008C3BF1" w:rsidRPr="009409A1" w:rsidRDefault="008C3BF1" w:rsidP="008C3BF1">
            <w:pPr>
              <w:tabs>
                <w:tab w:val="decimal" w:pos="551"/>
              </w:tabs>
              <w:spacing w:line="240" w:lineRule="atLeast"/>
              <w:ind w:left="-108" w:right="-106"/>
              <w:rPr>
                <w:rFonts w:cs="Times New Roman"/>
                <w:color w:val="000000"/>
                <w:sz w:val="14"/>
                <w:szCs w:val="14"/>
              </w:rPr>
            </w:pPr>
          </w:p>
        </w:tc>
        <w:tc>
          <w:tcPr>
            <w:tcW w:w="954" w:type="dxa"/>
            <w:vAlign w:val="bottom"/>
          </w:tcPr>
          <w:p w:rsidR="008C3BF1" w:rsidRPr="009409A1" w:rsidRDefault="008C3BF1" w:rsidP="008C3BF1">
            <w:pPr>
              <w:tabs>
                <w:tab w:val="decimal" w:pos="488"/>
              </w:tabs>
              <w:spacing w:line="240" w:lineRule="atLeast"/>
              <w:ind w:left="-108" w:right="-106"/>
              <w:rPr>
                <w:rFonts w:cs="Times New Roman"/>
                <w:color w:val="000000"/>
                <w:sz w:val="14"/>
                <w:szCs w:val="14"/>
              </w:rPr>
            </w:pPr>
          </w:p>
        </w:tc>
        <w:tc>
          <w:tcPr>
            <w:tcW w:w="178" w:type="dxa"/>
            <w:vAlign w:val="bottom"/>
          </w:tcPr>
          <w:p w:rsidR="008C3BF1" w:rsidRPr="009409A1" w:rsidRDefault="008C3BF1" w:rsidP="008C3BF1">
            <w:pPr>
              <w:tabs>
                <w:tab w:val="decimal" w:pos="551"/>
              </w:tabs>
              <w:spacing w:line="240" w:lineRule="atLeast"/>
              <w:ind w:left="-108" w:right="-106"/>
              <w:rPr>
                <w:rFonts w:cs="Times New Roman"/>
                <w:color w:val="000000"/>
                <w:sz w:val="14"/>
                <w:szCs w:val="14"/>
              </w:rPr>
            </w:pPr>
          </w:p>
        </w:tc>
        <w:tc>
          <w:tcPr>
            <w:tcW w:w="815" w:type="dxa"/>
            <w:vAlign w:val="bottom"/>
          </w:tcPr>
          <w:p w:rsidR="008C3BF1" w:rsidRPr="009409A1" w:rsidRDefault="008C3BF1" w:rsidP="008C3BF1">
            <w:pPr>
              <w:tabs>
                <w:tab w:val="decimal" w:pos="506"/>
              </w:tabs>
              <w:spacing w:line="240" w:lineRule="atLeast"/>
              <w:ind w:left="-108" w:right="-101"/>
              <w:rPr>
                <w:rFonts w:cs="Times New Roman"/>
                <w:color w:val="000000"/>
                <w:sz w:val="14"/>
                <w:szCs w:val="14"/>
              </w:rPr>
            </w:pPr>
          </w:p>
        </w:tc>
        <w:tc>
          <w:tcPr>
            <w:tcW w:w="178" w:type="dxa"/>
            <w:vAlign w:val="bottom"/>
          </w:tcPr>
          <w:p w:rsidR="008C3BF1" w:rsidRPr="009409A1" w:rsidRDefault="008C3BF1" w:rsidP="008C3BF1">
            <w:pPr>
              <w:tabs>
                <w:tab w:val="decimal" w:pos="506"/>
              </w:tabs>
              <w:spacing w:line="240" w:lineRule="atLeast"/>
              <w:ind w:left="-108" w:right="-106"/>
              <w:rPr>
                <w:rFonts w:cs="Times New Roman"/>
                <w:color w:val="000000"/>
                <w:sz w:val="14"/>
                <w:szCs w:val="14"/>
              </w:rPr>
            </w:pPr>
          </w:p>
        </w:tc>
        <w:tc>
          <w:tcPr>
            <w:tcW w:w="814" w:type="dxa"/>
            <w:vAlign w:val="bottom"/>
          </w:tcPr>
          <w:p w:rsidR="008C3BF1" w:rsidRPr="009409A1" w:rsidRDefault="008C3BF1" w:rsidP="008C3BF1">
            <w:pPr>
              <w:tabs>
                <w:tab w:val="decimal" w:pos="506"/>
              </w:tabs>
              <w:spacing w:line="240" w:lineRule="atLeast"/>
              <w:ind w:left="-108" w:right="-101"/>
              <w:rPr>
                <w:rFonts w:cs="Times New Roman"/>
                <w:color w:val="000000"/>
                <w:sz w:val="14"/>
                <w:szCs w:val="14"/>
              </w:rPr>
            </w:pPr>
          </w:p>
        </w:tc>
        <w:tc>
          <w:tcPr>
            <w:tcW w:w="178" w:type="dxa"/>
            <w:vAlign w:val="bottom"/>
          </w:tcPr>
          <w:p w:rsidR="008C3BF1" w:rsidRPr="009409A1" w:rsidRDefault="008C3BF1" w:rsidP="008C3BF1">
            <w:pPr>
              <w:tabs>
                <w:tab w:val="decimal" w:pos="551"/>
              </w:tabs>
              <w:spacing w:line="240" w:lineRule="atLeast"/>
              <w:ind w:left="-115" w:right="-106"/>
              <w:rPr>
                <w:rFonts w:cs="Times New Roman"/>
                <w:color w:val="000000"/>
                <w:sz w:val="14"/>
                <w:szCs w:val="14"/>
              </w:rPr>
            </w:pPr>
          </w:p>
        </w:tc>
        <w:tc>
          <w:tcPr>
            <w:tcW w:w="814" w:type="dxa"/>
            <w:vAlign w:val="bottom"/>
          </w:tcPr>
          <w:p w:rsidR="008C3BF1" w:rsidRPr="009409A1" w:rsidRDefault="008C3BF1" w:rsidP="008C3BF1">
            <w:pPr>
              <w:tabs>
                <w:tab w:val="decimal" w:pos="524"/>
              </w:tabs>
              <w:spacing w:line="240" w:lineRule="atLeast"/>
              <w:ind w:left="-115" w:right="-106"/>
              <w:rPr>
                <w:rFonts w:cs="Times New Roman"/>
                <w:color w:val="000000"/>
                <w:sz w:val="14"/>
                <w:szCs w:val="14"/>
              </w:rPr>
            </w:pPr>
          </w:p>
        </w:tc>
        <w:tc>
          <w:tcPr>
            <w:tcW w:w="178" w:type="dxa"/>
            <w:vAlign w:val="bottom"/>
          </w:tcPr>
          <w:p w:rsidR="008C3BF1" w:rsidRPr="009409A1" w:rsidRDefault="008C3BF1" w:rsidP="008C3BF1">
            <w:pPr>
              <w:tabs>
                <w:tab w:val="decimal" w:pos="524"/>
              </w:tabs>
              <w:spacing w:line="240" w:lineRule="atLeast"/>
              <w:ind w:left="-108" w:right="-106"/>
              <w:rPr>
                <w:rFonts w:cs="Times New Roman"/>
                <w:color w:val="000000"/>
                <w:sz w:val="14"/>
                <w:szCs w:val="14"/>
              </w:rPr>
            </w:pPr>
          </w:p>
        </w:tc>
        <w:tc>
          <w:tcPr>
            <w:tcW w:w="814" w:type="dxa"/>
            <w:vAlign w:val="bottom"/>
          </w:tcPr>
          <w:p w:rsidR="008C3BF1" w:rsidRPr="009409A1" w:rsidRDefault="008C3BF1" w:rsidP="008C3BF1">
            <w:pPr>
              <w:tabs>
                <w:tab w:val="decimal" w:pos="524"/>
              </w:tabs>
              <w:spacing w:line="240" w:lineRule="atLeast"/>
              <w:ind w:left="-115" w:right="-106"/>
              <w:rPr>
                <w:rFonts w:cs="Times New Roman"/>
                <w:color w:val="000000"/>
                <w:sz w:val="14"/>
                <w:szCs w:val="14"/>
              </w:rPr>
            </w:pPr>
          </w:p>
        </w:tc>
        <w:tc>
          <w:tcPr>
            <w:tcW w:w="184" w:type="dxa"/>
          </w:tcPr>
          <w:p w:rsidR="008C3BF1" w:rsidRPr="009409A1" w:rsidRDefault="008C3BF1" w:rsidP="008C3BF1">
            <w:pPr>
              <w:tabs>
                <w:tab w:val="decimal" w:pos="551"/>
              </w:tabs>
              <w:spacing w:line="240" w:lineRule="atLeast"/>
              <w:ind w:left="-108" w:right="-106"/>
              <w:rPr>
                <w:rFonts w:cs="Times New Roman"/>
                <w:color w:val="000000"/>
                <w:sz w:val="14"/>
                <w:szCs w:val="14"/>
              </w:rPr>
            </w:pPr>
          </w:p>
        </w:tc>
        <w:tc>
          <w:tcPr>
            <w:tcW w:w="812" w:type="dxa"/>
          </w:tcPr>
          <w:p w:rsidR="008C3BF1" w:rsidRPr="009409A1" w:rsidRDefault="008C3BF1" w:rsidP="008C3BF1">
            <w:pPr>
              <w:tabs>
                <w:tab w:val="decimal" w:pos="551"/>
              </w:tabs>
              <w:spacing w:line="240" w:lineRule="atLeast"/>
              <w:ind w:left="-108" w:right="-106"/>
              <w:rPr>
                <w:rFonts w:cs="Times New Roman"/>
                <w:color w:val="000000"/>
                <w:sz w:val="14"/>
                <w:szCs w:val="14"/>
              </w:rPr>
            </w:pPr>
          </w:p>
        </w:tc>
        <w:tc>
          <w:tcPr>
            <w:tcW w:w="181" w:type="dxa"/>
          </w:tcPr>
          <w:p w:rsidR="008C3BF1" w:rsidRPr="009409A1" w:rsidRDefault="008C3BF1" w:rsidP="008C3BF1">
            <w:pPr>
              <w:tabs>
                <w:tab w:val="decimal" w:pos="551"/>
              </w:tabs>
              <w:spacing w:line="240" w:lineRule="atLeast"/>
              <w:ind w:left="-108" w:right="-106"/>
              <w:rPr>
                <w:rFonts w:cs="Times New Roman"/>
                <w:color w:val="000000"/>
                <w:sz w:val="14"/>
                <w:szCs w:val="14"/>
              </w:rPr>
            </w:pPr>
          </w:p>
        </w:tc>
        <w:tc>
          <w:tcPr>
            <w:tcW w:w="811" w:type="dxa"/>
          </w:tcPr>
          <w:p w:rsidR="008C3BF1" w:rsidRPr="009409A1" w:rsidRDefault="008C3BF1" w:rsidP="008C3BF1">
            <w:pPr>
              <w:tabs>
                <w:tab w:val="decimal" w:pos="551"/>
              </w:tabs>
              <w:spacing w:line="240" w:lineRule="atLeast"/>
              <w:ind w:left="-108" w:right="-106"/>
              <w:rPr>
                <w:rFonts w:cs="Times New Roman"/>
                <w:color w:val="000000"/>
                <w:sz w:val="14"/>
                <w:szCs w:val="14"/>
              </w:rPr>
            </w:pPr>
          </w:p>
        </w:tc>
        <w:tc>
          <w:tcPr>
            <w:tcW w:w="179" w:type="dxa"/>
          </w:tcPr>
          <w:p w:rsidR="008C3BF1" w:rsidRPr="009409A1" w:rsidRDefault="008C3BF1" w:rsidP="008C3BF1">
            <w:pPr>
              <w:tabs>
                <w:tab w:val="decimal" w:pos="551"/>
              </w:tabs>
              <w:spacing w:line="240" w:lineRule="atLeast"/>
              <w:ind w:left="-108" w:right="-106"/>
              <w:rPr>
                <w:rFonts w:cs="Times New Roman"/>
                <w:color w:val="000000"/>
                <w:sz w:val="14"/>
                <w:szCs w:val="14"/>
              </w:rPr>
            </w:pPr>
          </w:p>
        </w:tc>
        <w:tc>
          <w:tcPr>
            <w:tcW w:w="813" w:type="dxa"/>
            <w:shd w:val="clear" w:color="auto" w:fill="auto"/>
            <w:vAlign w:val="bottom"/>
          </w:tcPr>
          <w:p w:rsidR="008C3BF1" w:rsidRPr="009409A1" w:rsidRDefault="008C3BF1" w:rsidP="008C3BF1">
            <w:pPr>
              <w:tabs>
                <w:tab w:val="decimal" w:pos="498"/>
              </w:tabs>
              <w:spacing w:line="240" w:lineRule="atLeast"/>
              <w:ind w:left="-108" w:right="-106"/>
              <w:rPr>
                <w:rFonts w:cs="Times New Roman"/>
                <w:color w:val="000000"/>
                <w:sz w:val="14"/>
                <w:szCs w:val="14"/>
              </w:rPr>
            </w:pPr>
          </w:p>
        </w:tc>
        <w:tc>
          <w:tcPr>
            <w:tcW w:w="178" w:type="dxa"/>
            <w:shd w:val="clear" w:color="auto" w:fill="auto"/>
            <w:vAlign w:val="bottom"/>
          </w:tcPr>
          <w:p w:rsidR="008C3BF1" w:rsidRPr="009409A1" w:rsidRDefault="008C3BF1" w:rsidP="008C3BF1">
            <w:pPr>
              <w:tabs>
                <w:tab w:val="decimal" w:pos="551"/>
              </w:tabs>
              <w:spacing w:line="240" w:lineRule="atLeast"/>
              <w:ind w:left="-108" w:right="-106"/>
              <w:rPr>
                <w:rFonts w:cs="Times New Roman"/>
                <w:color w:val="000000"/>
                <w:sz w:val="14"/>
                <w:szCs w:val="14"/>
              </w:rPr>
            </w:pPr>
          </w:p>
        </w:tc>
        <w:tc>
          <w:tcPr>
            <w:tcW w:w="956" w:type="dxa"/>
            <w:shd w:val="clear" w:color="auto" w:fill="auto"/>
            <w:vAlign w:val="bottom"/>
          </w:tcPr>
          <w:p w:rsidR="008C3BF1" w:rsidRPr="009409A1" w:rsidRDefault="008C3BF1" w:rsidP="008C3BF1">
            <w:pPr>
              <w:tabs>
                <w:tab w:val="decimal" w:pos="498"/>
              </w:tabs>
              <w:spacing w:line="240" w:lineRule="atLeast"/>
              <w:ind w:left="-108" w:right="-106"/>
              <w:rPr>
                <w:rFonts w:cs="Times New Roman"/>
                <w:color w:val="000000"/>
                <w:sz w:val="14"/>
                <w:szCs w:val="14"/>
              </w:rPr>
            </w:pPr>
          </w:p>
        </w:tc>
        <w:tc>
          <w:tcPr>
            <w:tcW w:w="183" w:type="dxa"/>
            <w:shd w:val="clear" w:color="auto" w:fill="auto"/>
            <w:vAlign w:val="bottom"/>
          </w:tcPr>
          <w:p w:rsidR="008C3BF1" w:rsidRPr="009409A1" w:rsidRDefault="008C3BF1" w:rsidP="008C3BF1">
            <w:pPr>
              <w:tabs>
                <w:tab w:val="decimal" w:pos="551"/>
              </w:tabs>
              <w:spacing w:line="240" w:lineRule="atLeast"/>
              <w:ind w:left="-108" w:right="-106"/>
              <w:rPr>
                <w:rFonts w:cs="Times New Roman"/>
                <w:color w:val="000000"/>
                <w:sz w:val="14"/>
                <w:szCs w:val="14"/>
              </w:rPr>
            </w:pPr>
          </w:p>
        </w:tc>
        <w:tc>
          <w:tcPr>
            <w:tcW w:w="831" w:type="dxa"/>
            <w:shd w:val="clear" w:color="auto" w:fill="auto"/>
            <w:vAlign w:val="bottom"/>
          </w:tcPr>
          <w:p w:rsidR="008C3BF1" w:rsidRPr="009409A1" w:rsidRDefault="008C3BF1" w:rsidP="008C3BF1">
            <w:pPr>
              <w:tabs>
                <w:tab w:val="decimal" w:pos="488"/>
              </w:tabs>
              <w:spacing w:line="240" w:lineRule="atLeast"/>
              <w:ind w:left="-108" w:right="-106"/>
              <w:rPr>
                <w:rFonts w:cs="Times New Roman"/>
                <w:color w:val="000000"/>
                <w:sz w:val="14"/>
                <w:szCs w:val="14"/>
              </w:rPr>
            </w:pPr>
          </w:p>
        </w:tc>
        <w:tc>
          <w:tcPr>
            <w:tcW w:w="178" w:type="dxa"/>
            <w:shd w:val="clear" w:color="auto" w:fill="auto"/>
            <w:vAlign w:val="bottom"/>
          </w:tcPr>
          <w:p w:rsidR="008C3BF1" w:rsidRPr="009409A1" w:rsidRDefault="008C3BF1" w:rsidP="008C3BF1">
            <w:pPr>
              <w:tabs>
                <w:tab w:val="decimal" w:pos="551"/>
              </w:tabs>
              <w:spacing w:line="240" w:lineRule="atLeast"/>
              <w:ind w:left="-108" w:right="-106"/>
              <w:rPr>
                <w:rFonts w:cs="Times New Roman"/>
                <w:color w:val="000000"/>
                <w:sz w:val="14"/>
                <w:szCs w:val="14"/>
              </w:rPr>
            </w:pPr>
          </w:p>
        </w:tc>
        <w:tc>
          <w:tcPr>
            <w:tcW w:w="872" w:type="dxa"/>
            <w:shd w:val="clear" w:color="auto" w:fill="auto"/>
            <w:vAlign w:val="bottom"/>
          </w:tcPr>
          <w:p w:rsidR="008C3BF1" w:rsidRPr="009409A1" w:rsidRDefault="008C3BF1" w:rsidP="008C3BF1">
            <w:pPr>
              <w:tabs>
                <w:tab w:val="decimal" w:pos="488"/>
              </w:tabs>
              <w:spacing w:line="240" w:lineRule="atLeast"/>
              <w:ind w:left="-108" w:right="-106"/>
              <w:rPr>
                <w:rFonts w:cs="Times New Roman"/>
                <w:color w:val="000000"/>
                <w:sz w:val="14"/>
                <w:szCs w:val="14"/>
              </w:rPr>
            </w:pPr>
          </w:p>
        </w:tc>
        <w:tc>
          <w:tcPr>
            <w:tcW w:w="180" w:type="dxa"/>
            <w:shd w:val="clear" w:color="auto" w:fill="auto"/>
            <w:vAlign w:val="bottom"/>
          </w:tcPr>
          <w:p w:rsidR="008C3BF1" w:rsidRPr="009409A1" w:rsidRDefault="008C3BF1" w:rsidP="008C3BF1">
            <w:pPr>
              <w:tabs>
                <w:tab w:val="decimal" w:pos="551"/>
              </w:tabs>
              <w:spacing w:line="240" w:lineRule="atLeast"/>
              <w:ind w:left="-108" w:right="-106"/>
              <w:rPr>
                <w:rFonts w:cs="Times New Roman"/>
                <w:color w:val="000000"/>
                <w:sz w:val="14"/>
                <w:szCs w:val="14"/>
              </w:rPr>
            </w:pPr>
          </w:p>
        </w:tc>
        <w:tc>
          <w:tcPr>
            <w:tcW w:w="912" w:type="dxa"/>
            <w:gridSpan w:val="2"/>
            <w:tcBorders>
              <w:top w:val="double" w:sz="4" w:space="0" w:color="auto"/>
            </w:tcBorders>
            <w:shd w:val="clear" w:color="auto" w:fill="auto"/>
            <w:vAlign w:val="bottom"/>
          </w:tcPr>
          <w:p w:rsidR="008C3BF1" w:rsidRPr="009409A1" w:rsidRDefault="008C3BF1" w:rsidP="008C3BF1">
            <w:pPr>
              <w:tabs>
                <w:tab w:val="decimal" w:pos="524"/>
              </w:tabs>
              <w:spacing w:line="240" w:lineRule="atLeast"/>
              <w:ind w:left="-108" w:right="-124"/>
              <w:rPr>
                <w:rFonts w:cs="Times New Roman"/>
                <w:color w:val="000000"/>
                <w:sz w:val="14"/>
                <w:szCs w:val="14"/>
              </w:rPr>
            </w:pPr>
          </w:p>
        </w:tc>
        <w:tc>
          <w:tcPr>
            <w:tcW w:w="178" w:type="dxa"/>
            <w:gridSpan w:val="2"/>
            <w:shd w:val="clear" w:color="auto" w:fill="auto"/>
            <w:vAlign w:val="bottom"/>
          </w:tcPr>
          <w:p w:rsidR="008C3BF1" w:rsidRPr="009409A1" w:rsidRDefault="008C3BF1" w:rsidP="008C3BF1">
            <w:pPr>
              <w:tabs>
                <w:tab w:val="decimal" w:pos="551"/>
              </w:tabs>
              <w:spacing w:line="240" w:lineRule="atLeast"/>
              <w:ind w:left="-108" w:right="-106"/>
              <w:rPr>
                <w:rFonts w:cs="Times New Roman"/>
                <w:color w:val="000000"/>
                <w:sz w:val="14"/>
                <w:szCs w:val="14"/>
              </w:rPr>
            </w:pPr>
          </w:p>
        </w:tc>
        <w:tc>
          <w:tcPr>
            <w:tcW w:w="806" w:type="dxa"/>
            <w:gridSpan w:val="2"/>
            <w:tcBorders>
              <w:top w:val="double" w:sz="4" w:space="0" w:color="auto"/>
            </w:tcBorders>
            <w:shd w:val="clear" w:color="auto" w:fill="auto"/>
            <w:vAlign w:val="bottom"/>
          </w:tcPr>
          <w:p w:rsidR="008C3BF1" w:rsidRPr="009409A1" w:rsidRDefault="008C3BF1" w:rsidP="008C3BF1">
            <w:pPr>
              <w:tabs>
                <w:tab w:val="decimal" w:pos="457"/>
              </w:tabs>
              <w:spacing w:line="240" w:lineRule="atLeast"/>
              <w:ind w:left="-108" w:right="-124"/>
              <w:rPr>
                <w:rFonts w:cs="Times New Roman"/>
                <w:color w:val="000000"/>
                <w:sz w:val="14"/>
                <w:szCs w:val="14"/>
              </w:rPr>
            </w:pPr>
          </w:p>
        </w:tc>
      </w:tr>
      <w:tr w:rsidR="008C3BF1" w:rsidRPr="009409A1" w:rsidTr="002C64C0">
        <w:trPr>
          <w:cantSplit/>
        </w:trPr>
        <w:tc>
          <w:tcPr>
            <w:tcW w:w="1985" w:type="dxa"/>
          </w:tcPr>
          <w:p w:rsidR="008C3BF1" w:rsidRPr="009409A1" w:rsidRDefault="008C3BF1" w:rsidP="008C3BF1">
            <w:pPr>
              <w:shd w:val="clear" w:color="auto" w:fill="FFFFFF"/>
              <w:spacing w:line="240" w:lineRule="atLeast"/>
              <w:ind w:left="25" w:right="-72"/>
              <w:rPr>
                <w:rFonts w:cs="Times New Roman"/>
                <w:sz w:val="14"/>
                <w:szCs w:val="14"/>
              </w:rPr>
            </w:pPr>
            <w:r w:rsidRPr="009409A1">
              <w:rPr>
                <w:rFonts w:cs="Times New Roman"/>
                <w:sz w:val="14"/>
                <w:szCs w:val="14"/>
              </w:rPr>
              <w:t xml:space="preserve">Total profit </w:t>
            </w:r>
            <w:r w:rsidRPr="009409A1">
              <w:rPr>
                <w:rFonts w:cs="Times New Roman"/>
                <w:sz w:val="14"/>
                <w:szCs w:val="14"/>
                <w:cs/>
                <w:lang w:bidi="th-TH"/>
              </w:rPr>
              <w:t>(</w:t>
            </w:r>
            <w:r w:rsidRPr="009409A1">
              <w:rPr>
                <w:rFonts w:cs="Times New Roman"/>
                <w:sz w:val="14"/>
                <w:szCs w:val="14"/>
              </w:rPr>
              <w:t>loss</w:t>
            </w:r>
            <w:r w:rsidRPr="009409A1">
              <w:rPr>
                <w:rFonts w:cs="Times New Roman"/>
                <w:sz w:val="14"/>
                <w:szCs w:val="14"/>
                <w:cs/>
                <w:lang w:bidi="th-TH"/>
              </w:rPr>
              <w:t xml:space="preserve">) </w:t>
            </w:r>
            <w:r w:rsidRPr="009409A1">
              <w:rPr>
                <w:rFonts w:cs="Times New Roman"/>
                <w:sz w:val="14"/>
                <w:szCs w:val="14"/>
              </w:rPr>
              <w:t xml:space="preserve">for reportable       </w:t>
            </w:r>
          </w:p>
        </w:tc>
        <w:tc>
          <w:tcPr>
            <w:tcW w:w="849" w:type="dxa"/>
            <w:vAlign w:val="bottom"/>
          </w:tcPr>
          <w:p w:rsidR="008C3BF1" w:rsidRPr="009409A1" w:rsidRDefault="008C3BF1" w:rsidP="008C3BF1">
            <w:pPr>
              <w:tabs>
                <w:tab w:val="decimal" w:pos="488"/>
              </w:tabs>
              <w:spacing w:line="240" w:lineRule="atLeast"/>
              <w:ind w:left="-108" w:right="-106"/>
              <w:rPr>
                <w:rFonts w:cs="Times New Roman"/>
                <w:color w:val="000000"/>
                <w:sz w:val="14"/>
                <w:szCs w:val="14"/>
              </w:rPr>
            </w:pPr>
          </w:p>
        </w:tc>
        <w:tc>
          <w:tcPr>
            <w:tcW w:w="179" w:type="dxa"/>
            <w:vAlign w:val="bottom"/>
          </w:tcPr>
          <w:p w:rsidR="008C3BF1" w:rsidRPr="009409A1" w:rsidRDefault="008C3BF1" w:rsidP="008C3BF1">
            <w:pPr>
              <w:tabs>
                <w:tab w:val="decimal" w:pos="551"/>
              </w:tabs>
              <w:spacing w:line="240" w:lineRule="atLeast"/>
              <w:ind w:left="-108" w:right="-106"/>
              <w:rPr>
                <w:rFonts w:cs="Times New Roman"/>
                <w:color w:val="000000"/>
                <w:sz w:val="14"/>
                <w:szCs w:val="14"/>
              </w:rPr>
            </w:pPr>
          </w:p>
        </w:tc>
        <w:tc>
          <w:tcPr>
            <w:tcW w:w="954" w:type="dxa"/>
            <w:vAlign w:val="bottom"/>
          </w:tcPr>
          <w:p w:rsidR="008C3BF1" w:rsidRPr="009409A1" w:rsidRDefault="008C3BF1" w:rsidP="008C3BF1">
            <w:pPr>
              <w:tabs>
                <w:tab w:val="decimal" w:pos="488"/>
              </w:tabs>
              <w:spacing w:line="240" w:lineRule="atLeast"/>
              <w:ind w:left="-108" w:right="-106"/>
              <w:rPr>
                <w:rFonts w:cs="Times New Roman"/>
                <w:color w:val="000000"/>
                <w:sz w:val="14"/>
                <w:szCs w:val="14"/>
              </w:rPr>
            </w:pPr>
          </w:p>
        </w:tc>
        <w:tc>
          <w:tcPr>
            <w:tcW w:w="178" w:type="dxa"/>
            <w:vAlign w:val="bottom"/>
          </w:tcPr>
          <w:p w:rsidR="008C3BF1" w:rsidRPr="009409A1" w:rsidRDefault="008C3BF1" w:rsidP="008C3BF1">
            <w:pPr>
              <w:tabs>
                <w:tab w:val="decimal" w:pos="551"/>
              </w:tabs>
              <w:spacing w:line="240" w:lineRule="atLeast"/>
              <w:ind w:left="-108" w:right="-106"/>
              <w:rPr>
                <w:rFonts w:cs="Times New Roman"/>
                <w:color w:val="000000"/>
                <w:sz w:val="14"/>
                <w:szCs w:val="14"/>
              </w:rPr>
            </w:pPr>
          </w:p>
        </w:tc>
        <w:tc>
          <w:tcPr>
            <w:tcW w:w="815" w:type="dxa"/>
            <w:vAlign w:val="bottom"/>
          </w:tcPr>
          <w:p w:rsidR="008C3BF1" w:rsidRPr="009409A1" w:rsidRDefault="008C3BF1" w:rsidP="008C3BF1">
            <w:pPr>
              <w:tabs>
                <w:tab w:val="decimal" w:pos="506"/>
              </w:tabs>
              <w:spacing w:line="240" w:lineRule="atLeast"/>
              <w:ind w:left="-108" w:right="-101"/>
              <w:rPr>
                <w:rFonts w:cs="Times New Roman"/>
                <w:color w:val="000000"/>
                <w:sz w:val="14"/>
                <w:szCs w:val="14"/>
                <w:lang w:val="en-US"/>
              </w:rPr>
            </w:pPr>
          </w:p>
        </w:tc>
        <w:tc>
          <w:tcPr>
            <w:tcW w:w="178" w:type="dxa"/>
            <w:vAlign w:val="bottom"/>
          </w:tcPr>
          <w:p w:rsidR="008C3BF1" w:rsidRPr="009409A1" w:rsidRDefault="008C3BF1" w:rsidP="008C3BF1">
            <w:pPr>
              <w:tabs>
                <w:tab w:val="decimal" w:pos="506"/>
              </w:tabs>
              <w:spacing w:line="240" w:lineRule="atLeast"/>
              <w:ind w:left="-108" w:right="-106"/>
              <w:rPr>
                <w:rFonts w:cs="Times New Roman"/>
                <w:color w:val="000000"/>
                <w:sz w:val="14"/>
                <w:szCs w:val="14"/>
              </w:rPr>
            </w:pPr>
          </w:p>
        </w:tc>
        <w:tc>
          <w:tcPr>
            <w:tcW w:w="814" w:type="dxa"/>
            <w:vAlign w:val="bottom"/>
          </w:tcPr>
          <w:p w:rsidR="008C3BF1" w:rsidRPr="009409A1" w:rsidRDefault="008C3BF1" w:rsidP="008C3BF1">
            <w:pPr>
              <w:tabs>
                <w:tab w:val="decimal" w:pos="506"/>
              </w:tabs>
              <w:spacing w:line="240" w:lineRule="atLeast"/>
              <w:ind w:left="-108" w:right="-101"/>
              <w:rPr>
                <w:rFonts w:cs="Times New Roman"/>
                <w:color w:val="000000"/>
                <w:sz w:val="14"/>
                <w:szCs w:val="14"/>
              </w:rPr>
            </w:pPr>
          </w:p>
        </w:tc>
        <w:tc>
          <w:tcPr>
            <w:tcW w:w="178" w:type="dxa"/>
            <w:vAlign w:val="bottom"/>
          </w:tcPr>
          <w:p w:rsidR="008C3BF1" w:rsidRPr="009409A1" w:rsidRDefault="008C3BF1" w:rsidP="008C3BF1">
            <w:pPr>
              <w:tabs>
                <w:tab w:val="decimal" w:pos="551"/>
              </w:tabs>
              <w:spacing w:line="240" w:lineRule="atLeast"/>
              <w:ind w:left="-115" w:right="-106"/>
              <w:rPr>
                <w:rFonts w:cs="Times New Roman"/>
                <w:color w:val="000000"/>
                <w:sz w:val="14"/>
                <w:szCs w:val="14"/>
              </w:rPr>
            </w:pPr>
          </w:p>
        </w:tc>
        <w:tc>
          <w:tcPr>
            <w:tcW w:w="814" w:type="dxa"/>
            <w:vAlign w:val="bottom"/>
          </w:tcPr>
          <w:p w:rsidR="008C3BF1" w:rsidRPr="009409A1" w:rsidRDefault="008C3BF1" w:rsidP="008C3BF1">
            <w:pPr>
              <w:tabs>
                <w:tab w:val="decimal" w:pos="524"/>
              </w:tabs>
              <w:spacing w:line="240" w:lineRule="atLeast"/>
              <w:ind w:left="-115" w:right="-106"/>
              <w:rPr>
                <w:rFonts w:cs="Times New Roman"/>
                <w:color w:val="000000"/>
                <w:sz w:val="14"/>
                <w:szCs w:val="14"/>
              </w:rPr>
            </w:pPr>
          </w:p>
        </w:tc>
        <w:tc>
          <w:tcPr>
            <w:tcW w:w="178" w:type="dxa"/>
            <w:vAlign w:val="bottom"/>
          </w:tcPr>
          <w:p w:rsidR="008C3BF1" w:rsidRPr="009409A1" w:rsidRDefault="008C3BF1" w:rsidP="008C3BF1">
            <w:pPr>
              <w:tabs>
                <w:tab w:val="decimal" w:pos="524"/>
              </w:tabs>
              <w:spacing w:line="240" w:lineRule="atLeast"/>
              <w:ind w:left="-108" w:right="-106"/>
              <w:rPr>
                <w:rFonts w:cs="Times New Roman"/>
                <w:color w:val="000000"/>
                <w:sz w:val="14"/>
                <w:szCs w:val="14"/>
              </w:rPr>
            </w:pPr>
          </w:p>
        </w:tc>
        <w:tc>
          <w:tcPr>
            <w:tcW w:w="814" w:type="dxa"/>
            <w:vAlign w:val="bottom"/>
          </w:tcPr>
          <w:p w:rsidR="008C3BF1" w:rsidRPr="009409A1" w:rsidRDefault="008C3BF1" w:rsidP="008C3BF1">
            <w:pPr>
              <w:tabs>
                <w:tab w:val="decimal" w:pos="524"/>
              </w:tabs>
              <w:spacing w:line="240" w:lineRule="atLeast"/>
              <w:ind w:left="-115" w:right="-106"/>
              <w:rPr>
                <w:rFonts w:cs="Times New Roman"/>
                <w:color w:val="000000"/>
                <w:sz w:val="14"/>
                <w:szCs w:val="14"/>
              </w:rPr>
            </w:pPr>
          </w:p>
        </w:tc>
        <w:tc>
          <w:tcPr>
            <w:tcW w:w="184" w:type="dxa"/>
          </w:tcPr>
          <w:p w:rsidR="008C3BF1" w:rsidRPr="009409A1" w:rsidRDefault="008C3BF1" w:rsidP="008C3BF1">
            <w:pPr>
              <w:tabs>
                <w:tab w:val="decimal" w:pos="551"/>
              </w:tabs>
              <w:spacing w:line="240" w:lineRule="atLeast"/>
              <w:ind w:left="-108" w:right="-106"/>
              <w:rPr>
                <w:rFonts w:cs="Times New Roman"/>
                <w:color w:val="000000"/>
                <w:sz w:val="14"/>
                <w:szCs w:val="14"/>
              </w:rPr>
            </w:pPr>
          </w:p>
        </w:tc>
        <w:tc>
          <w:tcPr>
            <w:tcW w:w="812" w:type="dxa"/>
          </w:tcPr>
          <w:p w:rsidR="008C3BF1" w:rsidRPr="009409A1" w:rsidRDefault="008C3BF1" w:rsidP="008C3BF1">
            <w:pPr>
              <w:tabs>
                <w:tab w:val="decimal" w:pos="551"/>
              </w:tabs>
              <w:spacing w:line="240" w:lineRule="atLeast"/>
              <w:ind w:left="-108" w:right="-106"/>
              <w:rPr>
                <w:rFonts w:cs="Times New Roman"/>
                <w:color w:val="000000"/>
                <w:sz w:val="14"/>
                <w:szCs w:val="14"/>
              </w:rPr>
            </w:pPr>
          </w:p>
        </w:tc>
        <w:tc>
          <w:tcPr>
            <w:tcW w:w="181" w:type="dxa"/>
          </w:tcPr>
          <w:p w:rsidR="008C3BF1" w:rsidRPr="009409A1" w:rsidRDefault="008C3BF1" w:rsidP="008C3BF1">
            <w:pPr>
              <w:tabs>
                <w:tab w:val="decimal" w:pos="551"/>
              </w:tabs>
              <w:spacing w:line="240" w:lineRule="atLeast"/>
              <w:ind w:left="-108" w:right="-106"/>
              <w:rPr>
                <w:rFonts w:cs="Times New Roman"/>
                <w:color w:val="000000"/>
                <w:sz w:val="14"/>
                <w:szCs w:val="14"/>
              </w:rPr>
            </w:pPr>
          </w:p>
        </w:tc>
        <w:tc>
          <w:tcPr>
            <w:tcW w:w="811" w:type="dxa"/>
          </w:tcPr>
          <w:p w:rsidR="008C3BF1" w:rsidRPr="009409A1" w:rsidRDefault="008C3BF1" w:rsidP="008C3BF1">
            <w:pPr>
              <w:tabs>
                <w:tab w:val="decimal" w:pos="551"/>
              </w:tabs>
              <w:spacing w:line="240" w:lineRule="atLeast"/>
              <w:ind w:left="-108" w:right="-106"/>
              <w:rPr>
                <w:rFonts w:cs="Times New Roman"/>
                <w:color w:val="000000"/>
                <w:sz w:val="14"/>
                <w:szCs w:val="14"/>
              </w:rPr>
            </w:pPr>
          </w:p>
        </w:tc>
        <w:tc>
          <w:tcPr>
            <w:tcW w:w="179" w:type="dxa"/>
          </w:tcPr>
          <w:p w:rsidR="008C3BF1" w:rsidRPr="009409A1" w:rsidRDefault="008C3BF1" w:rsidP="008C3BF1">
            <w:pPr>
              <w:tabs>
                <w:tab w:val="decimal" w:pos="551"/>
              </w:tabs>
              <w:spacing w:line="240" w:lineRule="atLeast"/>
              <w:ind w:left="-108" w:right="-106"/>
              <w:rPr>
                <w:rFonts w:cs="Times New Roman"/>
                <w:color w:val="000000"/>
                <w:sz w:val="14"/>
                <w:szCs w:val="14"/>
              </w:rPr>
            </w:pPr>
          </w:p>
        </w:tc>
        <w:tc>
          <w:tcPr>
            <w:tcW w:w="813" w:type="dxa"/>
            <w:shd w:val="clear" w:color="auto" w:fill="auto"/>
            <w:vAlign w:val="bottom"/>
          </w:tcPr>
          <w:p w:rsidR="008C3BF1" w:rsidRPr="009409A1" w:rsidRDefault="008C3BF1" w:rsidP="008C3BF1">
            <w:pPr>
              <w:tabs>
                <w:tab w:val="decimal" w:pos="498"/>
              </w:tabs>
              <w:spacing w:line="240" w:lineRule="atLeast"/>
              <w:ind w:left="-108" w:right="-106"/>
              <w:rPr>
                <w:rFonts w:cs="Times New Roman"/>
                <w:color w:val="000000"/>
                <w:sz w:val="14"/>
                <w:szCs w:val="14"/>
              </w:rPr>
            </w:pPr>
          </w:p>
        </w:tc>
        <w:tc>
          <w:tcPr>
            <w:tcW w:w="178" w:type="dxa"/>
            <w:shd w:val="clear" w:color="auto" w:fill="auto"/>
            <w:vAlign w:val="bottom"/>
          </w:tcPr>
          <w:p w:rsidR="008C3BF1" w:rsidRPr="009409A1" w:rsidRDefault="008C3BF1" w:rsidP="008C3BF1">
            <w:pPr>
              <w:tabs>
                <w:tab w:val="decimal" w:pos="551"/>
              </w:tabs>
              <w:spacing w:line="240" w:lineRule="atLeast"/>
              <w:ind w:left="-108" w:right="-106"/>
              <w:rPr>
                <w:rFonts w:cs="Times New Roman"/>
                <w:color w:val="000000"/>
                <w:sz w:val="14"/>
                <w:szCs w:val="14"/>
              </w:rPr>
            </w:pPr>
          </w:p>
        </w:tc>
        <w:tc>
          <w:tcPr>
            <w:tcW w:w="956" w:type="dxa"/>
            <w:shd w:val="clear" w:color="auto" w:fill="auto"/>
            <w:vAlign w:val="bottom"/>
          </w:tcPr>
          <w:p w:rsidR="008C3BF1" w:rsidRPr="009409A1" w:rsidRDefault="008C3BF1" w:rsidP="008C3BF1">
            <w:pPr>
              <w:tabs>
                <w:tab w:val="decimal" w:pos="498"/>
              </w:tabs>
              <w:spacing w:line="240" w:lineRule="atLeast"/>
              <w:ind w:left="-108" w:right="-106"/>
              <w:rPr>
                <w:rFonts w:cs="Times New Roman"/>
                <w:color w:val="000000"/>
                <w:sz w:val="14"/>
                <w:szCs w:val="14"/>
              </w:rPr>
            </w:pPr>
          </w:p>
        </w:tc>
        <w:tc>
          <w:tcPr>
            <w:tcW w:w="183" w:type="dxa"/>
            <w:shd w:val="clear" w:color="auto" w:fill="auto"/>
            <w:vAlign w:val="bottom"/>
          </w:tcPr>
          <w:p w:rsidR="008C3BF1" w:rsidRPr="009409A1" w:rsidRDefault="008C3BF1" w:rsidP="008C3BF1">
            <w:pPr>
              <w:tabs>
                <w:tab w:val="decimal" w:pos="551"/>
              </w:tabs>
              <w:spacing w:line="240" w:lineRule="atLeast"/>
              <w:ind w:left="-108" w:right="-106"/>
              <w:rPr>
                <w:rFonts w:cs="Times New Roman"/>
                <w:color w:val="000000"/>
                <w:sz w:val="14"/>
                <w:szCs w:val="14"/>
              </w:rPr>
            </w:pPr>
          </w:p>
        </w:tc>
        <w:tc>
          <w:tcPr>
            <w:tcW w:w="831" w:type="dxa"/>
            <w:shd w:val="clear" w:color="auto" w:fill="auto"/>
            <w:vAlign w:val="bottom"/>
          </w:tcPr>
          <w:p w:rsidR="008C3BF1" w:rsidRPr="009409A1" w:rsidRDefault="008C3BF1" w:rsidP="008C3BF1">
            <w:pPr>
              <w:tabs>
                <w:tab w:val="decimal" w:pos="488"/>
              </w:tabs>
              <w:spacing w:line="240" w:lineRule="atLeast"/>
              <w:ind w:left="-108" w:right="-106"/>
              <w:rPr>
                <w:rFonts w:cs="Times New Roman"/>
                <w:color w:val="000000"/>
                <w:sz w:val="14"/>
                <w:szCs w:val="14"/>
              </w:rPr>
            </w:pPr>
          </w:p>
        </w:tc>
        <w:tc>
          <w:tcPr>
            <w:tcW w:w="178" w:type="dxa"/>
            <w:shd w:val="clear" w:color="auto" w:fill="auto"/>
            <w:vAlign w:val="bottom"/>
          </w:tcPr>
          <w:p w:rsidR="008C3BF1" w:rsidRPr="009409A1" w:rsidRDefault="008C3BF1" w:rsidP="008C3BF1">
            <w:pPr>
              <w:tabs>
                <w:tab w:val="decimal" w:pos="551"/>
              </w:tabs>
              <w:spacing w:line="240" w:lineRule="atLeast"/>
              <w:ind w:left="-108" w:right="-106"/>
              <w:rPr>
                <w:rFonts w:cs="Times New Roman"/>
                <w:color w:val="000000"/>
                <w:sz w:val="14"/>
                <w:szCs w:val="14"/>
              </w:rPr>
            </w:pPr>
          </w:p>
        </w:tc>
        <w:tc>
          <w:tcPr>
            <w:tcW w:w="872" w:type="dxa"/>
            <w:shd w:val="clear" w:color="auto" w:fill="auto"/>
            <w:vAlign w:val="bottom"/>
          </w:tcPr>
          <w:p w:rsidR="008C3BF1" w:rsidRPr="009409A1" w:rsidRDefault="008C3BF1" w:rsidP="008C3BF1">
            <w:pPr>
              <w:tabs>
                <w:tab w:val="decimal" w:pos="488"/>
              </w:tabs>
              <w:spacing w:line="240" w:lineRule="atLeast"/>
              <w:ind w:left="-108" w:right="-106"/>
              <w:rPr>
                <w:rFonts w:cs="Times New Roman"/>
                <w:color w:val="000000"/>
                <w:sz w:val="14"/>
                <w:szCs w:val="14"/>
              </w:rPr>
            </w:pPr>
          </w:p>
        </w:tc>
        <w:tc>
          <w:tcPr>
            <w:tcW w:w="180" w:type="dxa"/>
            <w:shd w:val="clear" w:color="auto" w:fill="auto"/>
            <w:vAlign w:val="bottom"/>
          </w:tcPr>
          <w:p w:rsidR="008C3BF1" w:rsidRPr="009409A1" w:rsidRDefault="008C3BF1" w:rsidP="008C3BF1">
            <w:pPr>
              <w:tabs>
                <w:tab w:val="decimal" w:pos="551"/>
              </w:tabs>
              <w:spacing w:line="240" w:lineRule="atLeast"/>
              <w:ind w:left="-108" w:right="-106"/>
              <w:rPr>
                <w:rFonts w:cs="Times New Roman"/>
                <w:color w:val="000000"/>
                <w:sz w:val="14"/>
                <w:szCs w:val="14"/>
              </w:rPr>
            </w:pPr>
          </w:p>
        </w:tc>
        <w:tc>
          <w:tcPr>
            <w:tcW w:w="912" w:type="dxa"/>
            <w:gridSpan w:val="2"/>
            <w:shd w:val="clear" w:color="auto" w:fill="auto"/>
            <w:vAlign w:val="bottom"/>
          </w:tcPr>
          <w:p w:rsidR="008C3BF1" w:rsidRPr="009409A1" w:rsidRDefault="008C3BF1" w:rsidP="008C3BF1">
            <w:pPr>
              <w:tabs>
                <w:tab w:val="decimal" w:pos="524"/>
              </w:tabs>
              <w:spacing w:line="240" w:lineRule="atLeast"/>
              <w:ind w:left="-108" w:right="-124"/>
              <w:rPr>
                <w:rFonts w:cs="Times New Roman"/>
                <w:color w:val="000000"/>
                <w:sz w:val="14"/>
                <w:szCs w:val="14"/>
              </w:rPr>
            </w:pPr>
          </w:p>
        </w:tc>
        <w:tc>
          <w:tcPr>
            <w:tcW w:w="178" w:type="dxa"/>
            <w:gridSpan w:val="2"/>
            <w:shd w:val="clear" w:color="auto" w:fill="auto"/>
            <w:vAlign w:val="bottom"/>
          </w:tcPr>
          <w:p w:rsidR="008C3BF1" w:rsidRPr="009409A1" w:rsidRDefault="008C3BF1" w:rsidP="008C3BF1">
            <w:pPr>
              <w:tabs>
                <w:tab w:val="decimal" w:pos="551"/>
              </w:tabs>
              <w:spacing w:line="240" w:lineRule="atLeast"/>
              <w:ind w:left="-108" w:right="-106"/>
              <w:rPr>
                <w:rFonts w:cs="Times New Roman"/>
                <w:color w:val="000000"/>
                <w:sz w:val="14"/>
                <w:szCs w:val="14"/>
              </w:rPr>
            </w:pPr>
          </w:p>
        </w:tc>
        <w:tc>
          <w:tcPr>
            <w:tcW w:w="806" w:type="dxa"/>
            <w:gridSpan w:val="2"/>
            <w:shd w:val="clear" w:color="auto" w:fill="auto"/>
            <w:vAlign w:val="bottom"/>
          </w:tcPr>
          <w:p w:rsidR="008C3BF1" w:rsidRPr="009409A1" w:rsidRDefault="008C3BF1" w:rsidP="008C3BF1">
            <w:pPr>
              <w:tabs>
                <w:tab w:val="decimal" w:pos="457"/>
              </w:tabs>
              <w:spacing w:line="240" w:lineRule="atLeast"/>
              <w:ind w:left="-108" w:right="-124"/>
              <w:rPr>
                <w:rFonts w:cs="Times New Roman"/>
                <w:color w:val="000000"/>
                <w:sz w:val="14"/>
                <w:szCs w:val="14"/>
              </w:rPr>
            </w:pPr>
          </w:p>
        </w:tc>
      </w:tr>
      <w:tr w:rsidR="008C3BF1" w:rsidRPr="009409A1" w:rsidTr="002C64C0">
        <w:trPr>
          <w:cantSplit/>
        </w:trPr>
        <w:tc>
          <w:tcPr>
            <w:tcW w:w="1985" w:type="dxa"/>
          </w:tcPr>
          <w:p w:rsidR="008C3BF1" w:rsidRPr="009409A1" w:rsidRDefault="008C3BF1" w:rsidP="0043500C">
            <w:pPr>
              <w:shd w:val="clear" w:color="auto" w:fill="FFFFFF"/>
              <w:tabs>
                <w:tab w:val="left" w:pos="180"/>
              </w:tabs>
              <w:spacing w:line="240" w:lineRule="atLeast"/>
              <w:ind w:left="115" w:right="-72" w:hanging="90"/>
              <w:rPr>
                <w:rFonts w:cs="Times New Roman"/>
                <w:sz w:val="14"/>
                <w:szCs w:val="14"/>
              </w:rPr>
            </w:pPr>
            <w:r w:rsidRPr="009409A1">
              <w:rPr>
                <w:rFonts w:cs="Times New Roman"/>
                <w:sz w:val="14"/>
                <w:szCs w:val="14"/>
              </w:rPr>
              <w:t xml:space="preserve">  </w:t>
            </w:r>
            <w:r>
              <w:rPr>
                <w:rFonts w:cs="Times New Roman"/>
                <w:sz w:val="14"/>
                <w:szCs w:val="14"/>
              </w:rPr>
              <w:t xml:space="preserve"> </w:t>
            </w:r>
            <w:r w:rsidRPr="009409A1">
              <w:rPr>
                <w:rFonts w:cs="Times New Roman"/>
                <w:sz w:val="14"/>
                <w:szCs w:val="14"/>
              </w:rPr>
              <w:t xml:space="preserve">segments before finance cost </w:t>
            </w:r>
            <w:r w:rsidR="0043500C">
              <w:rPr>
                <w:rFonts w:cs="Times New Roman"/>
                <w:sz w:val="14"/>
                <w:szCs w:val="14"/>
              </w:rPr>
              <w:t xml:space="preserve">  </w:t>
            </w:r>
            <w:r w:rsidRPr="009409A1">
              <w:rPr>
                <w:rFonts w:cs="Times New Roman"/>
                <w:sz w:val="14"/>
                <w:szCs w:val="14"/>
              </w:rPr>
              <w:t>and income tax</w:t>
            </w:r>
          </w:p>
        </w:tc>
        <w:tc>
          <w:tcPr>
            <w:tcW w:w="849" w:type="dxa"/>
            <w:vAlign w:val="bottom"/>
          </w:tcPr>
          <w:p w:rsidR="008C3BF1" w:rsidRPr="009409A1" w:rsidRDefault="008C3BF1" w:rsidP="008C3BF1">
            <w:pPr>
              <w:tabs>
                <w:tab w:val="decimal" w:pos="488"/>
              </w:tabs>
              <w:spacing w:line="240" w:lineRule="atLeast"/>
              <w:ind w:left="-108" w:right="-106"/>
              <w:rPr>
                <w:rFonts w:cs="Times New Roman"/>
                <w:color w:val="000000"/>
                <w:sz w:val="14"/>
                <w:szCs w:val="14"/>
              </w:rPr>
            </w:pPr>
            <w:r w:rsidRPr="009409A1">
              <w:rPr>
                <w:rFonts w:cs="Times New Roman"/>
                <w:color w:val="000000"/>
                <w:sz w:val="14"/>
                <w:szCs w:val="14"/>
              </w:rPr>
              <w:t>1,562.20</w:t>
            </w:r>
          </w:p>
        </w:tc>
        <w:tc>
          <w:tcPr>
            <w:tcW w:w="179" w:type="dxa"/>
            <w:vAlign w:val="bottom"/>
          </w:tcPr>
          <w:p w:rsidR="008C3BF1" w:rsidRPr="009409A1" w:rsidRDefault="008C3BF1" w:rsidP="008C3BF1">
            <w:pPr>
              <w:tabs>
                <w:tab w:val="decimal" w:pos="551"/>
              </w:tabs>
              <w:spacing w:line="240" w:lineRule="atLeast"/>
              <w:ind w:left="-108" w:right="-106"/>
              <w:rPr>
                <w:rFonts w:cs="Times New Roman"/>
                <w:color w:val="000000"/>
                <w:sz w:val="14"/>
                <w:szCs w:val="14"/>
              </w:rPr>
            </w:pPr>
          </w:p>
        </w:tc>
        <w:tc>
          <w:tcPr>
            <w:tcW w:w="954" w:type="dxa"/>
            <w:vAlign w:val="bottom"/>
          </w:tcPr>
          <w:p w:rsidR="008C3BF1" w:rsidRPr="009409A1" w:rsidRDefault="008C3BF1" w:rsidP="008C3BF1">
            <w:pPr>
              <w:tabs>
                <w:tab w:val="decimal" w:pos="450"/>
              </w:tabs>
              <w:spacing w:line="240" w:lineRule="auto"/>
              <w:ind w:left="-108" w:right="-106"/>
              <w:rPr>
                <w:rFonts w:cs="Times New Roman"/>
                <w:color w:val="000000"/>
                <w:sz w:val="14"/>
                <w:szCs w:val="14"/>
              </w:rPr>
            </w:pPr>
            <w:r w:rsidRPr="009409A1">
              <w:rPr>
                <w:rFonts w:cs="Times New Roman"/>
                <w:color w:val="000000"/>
                <w:sz w:val="14"/>
                <w:szCs w:val="14"/>
              </w:rPr>
              <w:t>1,910.25</w:t>
            </w:r>
          </w:p>
        </w:tc>
        <w:tc>
          <w:tcPr>
            <w:tcW w:w="178" w:type="dxa"/>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15" w:type="dxa"/>
            <w:vAlign w:val="bottom"/>
          </w:tcPr>
          <w:p w:rsidR="008C3BF1" w:rsidRPr="009409A1" w:rsidRDefault="008C3BF1" w:rsidP="008C3BF1">
            <w:pPr>
              <w:tabs>
                <w:tab w:val="decimal" w:pos="414"/>
              </w:tabs>
              <w:spacing w:line="240" w:lineRule="auto"/>
              <w:ind w:left="-108" w:right="-101"/>
              <w:rPr>
                <w:rFonts w:cs="Times New Roman"/>
                <w:color w:val="000000"/>
                <w:sz w:val="14"/>
                <w:szCs w:val="14"/>
              </w:rPr>
            </w:pPr>
            <w:r w:rsidRPr="009409A1">
              <w:rPr>
                <w:rFonts w:cs="Times New Roman"/>
                <w:color w:val="000000"/>
                <w:sz w:val="14"/>
                <w:szCs w:val="14"/>
              </w:rPr>
              <w:t>242.86</w:t>
            </w:r>
          </w:p>
        </w:tc>
        <w:tc>
          <w:tcPr>
            <w:tcW w:w="178" w:type="dxa"/>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14" w:type="dxa"/>
            <w:vAlign w:val="bottom"/>
          </w:tcPr>
          <w:p w:rsidR="008C3BF1" w:rsidRPr="009409A1" w:rsidRDefault="008C3BF1" w:rsidP="008C3BF1">
            <w:pPr>
              <w:tabs>
                <w:tab w:val="decimal" w:pos="414"/>
              </w:tabs>
              <w:spacing w:line="240" w:lineRule="auto"/>
              <w:ind w:left="-108" w:right="-101"/>
              <w:rPr>
                <w:rFonts w:cs="Times New Roman"/>
                <w:color w:val="000000"/>
                <w:sz w:val="14"/>
                <w:szCs w:val="14"/>
              </w:rPr>
            </w:pPr>
            <w:r w:rsidRPr="009409A1">
              <w:rPr>
                <w:rFonts w:cs="Times New Roman"/>
                <w:color w:val="000000"/>
                <w:sz w:val="14"/>
                <w:szCs w:val="14"/>
              </w:rPr>
              <w:t>7.67</w:t>
            </w:r>
          </w:p>
        </w:tc>
        <w:tc>
          <w:tcPr>
            <w:tcW w:w="178" w:type="dxa"/>
            <w:vAlign w:val="bottom"/>
          </w:tcPr>
          <w:p w:rsidR="008C3BF1" w:rsidRPr="009409A1" w:rsidRDefault="008C3BF1" w:rsidP="008C3BF1">
            <w:pPr>
              <w:tabs>
                <w:tab w:val="decimal" w:pos="387"/>
              </w:tabs>
              <w:spacing w:line="240" w:lineRule="auto"/>
              <w:ind w:left="-115" w:right="-106"/>
              <w:rPr>
                <w:rFonts w:cs="Times New Roman"/>
                <w:color w:val="000000"/>
                <w:sz w:val="14"/>
                <w:szCs w:val="14"/>
              </w:rPr>
            </w:pPr>
          </w:p>
        </w:tc>
        <w:tc>
          <w:tcPr>
            <w:tcW w:w="814" w:type="dxa"/>
            <w:vAlign w:val="bottom"/>
          </w:tcPr>
          <w:p w:rsidR="008C3BF1" w:rsidRPr="009409A1" w:rsidRDefault="008C3BF1" w:rsidP="008C3BF1">
            <w:pPr>
              <w:tabs>
                <w:tab w:val="decimal" w:pos="387"/>
              </w:tabs>
              <w:spacing w:line="240" w:lineRule="auto"/>
              <w:ind w:left="-115" w:right="-106"/>
              <w:rPr>
                <w:rFonts w:cs="Times New Roman"/>
                <w:color w:val="000000"/>
                <w:sz w:val="14"/>
                <w:szCs w:val="14"/>
              </w:rPr>
            </w:pPr>
            <w:r w:rsidRPr="009409A1">
              <w:rPr>
                <w:rFonts w:cs="Times New Roman"/>
                <w:color w:val="000000"/>
                <w:sz w:val="14"/>
                <w:szCs w:val="14"/>
              </w:rPr>
              <w:t>84.06</w:t>
            </w:r>
          </w:p>
        </w:tc>
        <w:tc>
          <w:tcPr>
            <w:tcW w:w="178" w:type="dxa"/>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14" w:type="dxa"/>
            <w:vAlign w:val="bottom"/>
          </w:tcPr>
          <w:p w:rsidR="008C3BF1" w:rsidRPr="009409A1" w:rsidRDefault="008C3BF1" w:rsidP="008C3BF1">
            <w:pPr>
              <w:tabs>
                <w:tab w:val="decimal" w:pos="387"/>
              </w:tabs>
              <w:spacing w:line="240" w:lineRule="auto"/>
              <w:ind w:left="-115" w:right="-106"/>
              <w:rPr>
                <w:rFonts w:cs="Times New Roman"/>
                <w:color w:val="000000"/>
                <w:sz w:val="14"/>
                <w:szCs w:val="14"/>
                <w:lang w:val="en-US"/>
              </w:rPr>
            </w:pPr>
            <w:r w:rsidRPr="009409A1">
              <w:rPr>
                <w:rFonts w:cs="Times New Roman"/>
                <w:color w:val="000000"/>
                <w:sz w:val="14"/>
                <w:szCs w:val="14"/>
              </w:rPr>
              <w:t>150.92</w:t>
            </w:r>
          </w:p>
        </w:tc>
        <w:tc>
          <w:tcPr>
            <w:tcW w:w="184" w:type="dxa"/>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12" w:type="dxa"/>
            <w:vAlign w:val="bottom"/>
          </w:tcPr>
          <w:p w:rsidR="008C3BF1" w:rsidRPr="009409A1" w:rsidRDefault="008C3BF1" w:rsidP="008C3BF1">
            <w:pPr>
              <w:tabs>
                <w:tab w:val="decimal" w:pos="387"/>
              </w:tabs>
              <w:spacing w:line="240" w:lineRule="auto"/>
              <w:ind w:left="-115" w:right="-106"/>
              <w:rPr>
                <w:rFonts w:cs="Times New Roman"/>
                <w:color w:val="000000"/>
                <w:sz w:val="14"/>
                <w:szCs w:val="14"/>
              </w:rPr>
            </w:pPr>
            <w:r w:rsidRPr="009409A1">
              <w:rPr>
                <w:rFonts w:cs="Times New Roman"/>
                <w:color w:val="000000"/>
                <w:sz w:val="14"/>
                <w:szCs w:val="14"/>
              </w:rPr>
              <w:t>(13.22)</w:t>
            </w:r>
          </w:p>
        </w:tc>
        <w:tc>
          <w:tcPr>
            <w:tcW w:w="181" w:type="dxa"/>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11" w:type="dxa"/>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r w:rsidRPr="009409A1">
              <w:rPr>
                <w:rFonts w:cs="Times New Roman"/>
                <w:color w:val="000000"/>
                <w:sz w:val="14"/>
                <w:szCs w:val="14"/>
              </w:rPr>
              <w:t>3.23</w:t>
            </w:r>
          </w:p>
        </w:tc>
        <w:tc>
          <w:tcPr>
            <w:tcW w:w="179" w:type="dxa"/>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13" w:type="dxa"/>
            <w:shd w:val="clear" w:color="auto" w:fill="auto"/>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r w:rsidRPr="009409A1">
              <w:rPr>
                <w:rFonts w:cs="Times New Roman"/>
                <w:color w:val="000000"/>
                <w:sz w:val="14"/>
                <w:szCs w:val="14"/>
              </w:rPr>
              <w:t>(46.01)</w:t>
            </w:r>
          </w:p>
        </w:tc>
        <w:tc>
          <w:tcPr>
            <w:tcW w:w="178" w:type="dxa"/>
            <w:shd w:val="clear" w:color="auto" w:fill="auto"/>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956" w:type="dxa"/>
            <w:shd w:val="clear" w:color="auto" w:fill="auto"/>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r w:rsidRPr="009409A1">
              <w:rPr>
                <w:rFonts w:cs="Times New Roman"/>
                <w:color w:val="000000"/>
                <w:sz w:val="14"/>
                <w:szCs w:val="14"/>
              </w:rPr>
              <w:t>243.34</w:t>
            </w:r>
          </w:p>
        </w:tc>
        <w:tc>
          <w:tcPr>
            <w:tcW w:w="183" w:type="dxa"/>
            <w:shd w:val="clear" w:color="auto" w:fill="auto"/>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31" w:type="dxa"/>
            <w:shd w:val="clear" w:color="auto" w:fill="auto"/>
            <w:vAlign w:val="bottom"/>
          </w:tcPr>
          <w:p w:rsidR="008C3BF1" w:rsidRPr="009409A1" w:rsidRDefault="008C3BF1" w:rsidP="008C3BF1">
            <w:pPr>
              <w:tabs>
                <w:tab w:val="decimal" w:pos="365"/>
              </w:tabs>
              <w:spacing w:line="240" w:lineRule="auto"/>
              <w:ind w:left="-108" w:right="-106"/>
              <w:rPr>
                <w:rFonts w:cs="Times New Roman"/>
                <w:color w:val="000000"/>
                <w:sz w:val="14"/>
                <w:szCs w:val="14"/>
              </w:rPr>
            </w:pPr>
            <w:r w:rsidRPr="009409A1">
              <w:rPr>
                <w:rFonts w:cs="Times New Roman"/>
                <w:color w:val="000000"/>
                <w:sz w:val="14"/>
                <w:szCs w:val="14"/>
              </w:rPr>
              <w:t>68.87</w:t>
            </w:r>
          </w:p>
        </w:tc>
        <w:tc>
          <w:tcPr>
            <w:tcW w:w="178" w:type="dxa"/>
            <w:shd w:val="clear" w:color="auto" w:fill="auto"/>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72" w:type="dxa"/>
            <w:shd w:val="clear" w:color="auto" w:fill="auto"/>
            <w:vAlign w:val="bottom"/>
          </w:tcPr>
          <w:p w:rsidR="008C3BF1" w:rsidRPr="009409A1" w:rsidRDefault="008C3BF1" w:rsidP="008C3BF1">
            <w:pPr>
              <w:tabs>
                <w:tab w:val="decimal" w:pos="365"/>
              </w:tabs>
              <w:spacing w:line="240" w:lineRule="auto"/>
              <w:ind w:left="-108" w:right="-106"/>
              <w:rPr>
                <w:rFonts w:cs="Times New Roman"/>
                <w:color w:val="000000"/>
                <w:sz w:val="14"/>
                <w:szCs w:val="14"/>
              </w:rPr>
            </w:pPr>
            <w:r w:rsidRPr="009409A1">
              <w:rPr>
                <w:rFonts w:cs="Times New Roman"/>
                <w:color w:val="000000"/>
                <w:sz w:val="14"/>
                <w:szCs w:val="14"/>
              </w:rPr>
              <w:t>(102.39)</w:t>
            </w:r>
          </w:p>
        </w:tc>
        <w:tc>
          <w:tcPr>
            <w:tcW w:w="180" w:type="dxa"/>
            <w:shd w:val="clear" w:color="auto" w:fill="auto"/>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912" w:type="dxa"/>
            <w:gridSpan w:val="2"/>
            <w:shd w:val="clear" w:color="auto" w:fill="auto"/>
            <w:vAlign w:val="bottom"/>
          </w:tcPr>
          <w:p w:rsidR="008C3BF1" w:rsidRPr="009409A1" w:rsidRDefault="008C3BF1" w:rsidP="008C3BF1">
            <w:pPr>
              <w:tabs>
                <w:tab w:val="decimal" w:pos="533"/>
              </w:tabs>
              <w:spacing w:line="240" w:lineRule="auto"/>
              <w:ind w:left="-108" w:right="-106"/>
              <w:rPr>
                <w:rFonts w:cs="Times New Roman"/>
                <w:color w:val="000000"/>
                <w:sz w:val="14"/>
                <w:szCs w:val="14"/>
              </w:rPr>
            </w:pPr>
            <w:r w:rsidRPr="009409A1">
              <w:rPr>
                <w:rFonts w:cs="Times New Roman"/>
                <w:color w:val="000000"/>
                <w:sz w:val="14"/>
                <w:szCs w:val="14"/>
              </w:rPr>
              <w:t>1,898.76</w:t>
            </w:r>
          </w:p>
        </w:tc>
        <w:tc>
          <w:tcPr>
            <w:tcW w:w="178" w:type="dxa"/>
            <w:gridSpan w:val="2"/>
            <w:shd w:val="clear" w:color="auto" w:fill="auto"/>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06" w:type="dxa"/>
            <w:gridSpan w:val="2"/>
            <w:shd w:val="clear" w:color="auto" w:fill="auto"/>
            <w:vAlign w:val="bottom"/>
          </w:tcPr>
          <w:p w:rsidR="008C3BF1" w:rsidRPr="009409A1" w:rsidRDefault="008C3BF1" w:rsidP="008C3BF1">
            <w:pPr>
              <w:tabs>
                <w:tab w:val="decimal" w:pos="457"/>
              </w:tabs>
              <w:spacing w:line="240" w:lineRule="auto"/>
              <w:ind w:left="-108" w:right="-106"/>
              <w:rPr>
                <w:rFonts w:cs="Times New Roman"/>
                <w:color w:val="000000"/>
                <w:sz w:val="14"/>
                <w:szCs w:val="14"/>
              </w:rPr>
            </w:pPr>
            <w:r w:rsidRPr="009409A1">
              <w:rPr>
                <w:rFonts w:cs="Times New Roman"/>
                <w:color w:val="000000"/>
                <w:sz w:val="14"/>
                <w:szCs w:val="14"/>
              </w:rPr>
              <w:t>2,213.02</w:t>
            </w:r>
          </w:p>
        </w:tc>
      </w:tr>
      <w:tr w:rsidR="008C3BF1" w:rsidRPr="009409A1" w:rsidTr="002C64C0">
        <w:trPr>
          <w:cantSplit/>
        </w:trPr>
        <w:tc>
          <w:tcPr>
            <w:tcW w:w="1985" w:type="dxa"/>
          </w:tcPr>
          <w:p w:rsidR="008C3BF1" w:rsidRPr="009409A1" w:rsidRDefault="008C3BF1" w:rsidP="008C3BF1">
            <w:pPr>
              <w:shd w:val="clear" w:color="auto" w:fill="FFFFFF"/>
              <w:spacing w:line="240" w:lineRule="atLeast"/>
              <w:ind w:left="25" w:right="-72"/>
              <w:rPr>
                <w:rFonts w:cs="Times New Roman"/>
                <w:sz w:val="14"/>
                <w:szCs w:val="14"/>
              </w:rPr>
            </w:pPr>
            <w:r w:rsidRPr="009409A1">
              <w:rPr>
                <w:rFonts w:cs="Times New Roman"/>
                <w:sz w:val="14"/>
                <w:szCs w:val="14"/>
              </w:rPr>
              <w:t>Finance cost</w:t>
            </w:r>
          </w:p>
        </w:tc>
        <w:tc>
          <w:tcPr>
            <w:tcW w:w="849" w:type="dxa"/>
            <w:vAlign w:val="bottom"/>
          </w:tcPr>
          <w:p w:rsidR="008C3BF1" w:rsidRPr="009409A1" w:rsidRDefault="008C3BF1" w:rsidP="008C3BF1">
            <w:pPr>
              <w:tabs>
                <w:tab w:val="decimal" w:pos="488"/>
              </w:tabs>
              <w:spacing w:line="240" w:lineRule="atLeast"/>
              <w:ind w:left="-108" w:right="-106"/>
              <w:rPr>
                <w:rFonts w:cs="Times New Roman"/>
                <w:color w:val="000000"/>
                <w:sz w:val="14"/>
                <w:szCs w:val="14"/>
              </w:rPr>
            </w:pPr>
          </w:p>
        </w:tc>
        <w:tc>
          <w:tcPr>
            <w:tcW w:w="179" w:type="dxa"/>
            <w:vAlign w:val="bottom"/>
          </w:tcPr>
          <w:p w:rsidR="008C3BF1" w:rsidRPr="009409A1" w:rsidRDefault="008C3BF1" w:rsidP="008C3BF1">
            <w:pPr>
              <w:tabs>
                <w:tab w:val="decimal" w:pos="551"/>
              </w:tabs>
              <w:spacing w:line="240" w:lineRule="atLeast"/>
              <w:ind w:left="-115" w:right="-101"/>
              <w:rPr>
                <w:rFonts w:cs="Times New Roman"/>
                <w:color w:val="000000"/>
                <w:sz w:val="14"/>
                <w:szCs w:val="14"/>
              </w:rPr>
            </w:pPr>
          </w:p>
        </w:tc>
        <w:tc>
          <w:tcPr>
            <w:tcW w:w="954" w:type="dxa"/>
            <w:vAlign w:val="bottom"/>
          </w:tcPr>
          <w:p w:rsidR="008C3BF1" w:rsidRPr="009409A1" w:rsidRDefault="008C3BF1" w:rsidP="008C3BF1">
            <w:pPr>
              <w:tabs>
                <w:tab w:val="decimal" w:pos="450"/>
              </w:tabs>
              <w:spacing w:line="240" w:lineRule="auto"/>
              <w:ind w:left="-108" w:right="-106"/>
              <w:rPr>
                <w:rFonts w:cs="Times New Roman"/>
                <w:color w:val="000000"/>
                <w:sz w:val="14"/>
                <w:szCs w:val="14"/>
              </w:rPr>
            </w:pPr>
          </w:p>
        </w:tc>
        <w:tc>
          <w:tcPr>
            <w:tcW w:w="178" w:type="dxa"/>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15" w:type="dxa"/>
            <w:vAlign w:val="bottom"/>
          </w:tcPr>
          <w:p w:rsidR="008C3BF1" w:rsidRPr="009409A1" w:rsidRDefault="008C3BF1" w:rsidP="008C3BF1">
            <w:pPr>
              <w:tabs>
                <w:tab w:val="decimal" w:pos="414"/>
              </w:tabs>
              <w:spacing w:line="240" w:lineRule="auto"/>
              <w:ind w:left="-108" w:right="-101"/>
              <w:rPr>
                <w:rFonts w:cs="Times New Roman"/>
                <w:color w:val="000000"/>
                <w:sz w:val="14"/>
                <w:szCs w:val="14"/>
              </w:rPr>
            </w:pPr>
          </w:p>
        </w:tc>
        <w:tc>
          <w:tcPr>
            <w:tcW w:w="178" w:type="dxa"/>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14" w:type="dxa"/>
            <w:vAlign w:val="bottom"/>
          </w:tcPr>
          <w:p w:rsidR="008C3BF1" w:rsidRPr="009409A1" w:rsidRDefault="008C3BF1" w:rsidP="008C3BF1">
            <w:pPr>
              <w:tabs>
                <w:tab w:val="decimal" w:pos="414"/>
              </w:tabs>
              <w:spacing w:line="240" w:lineRule="auto"/>
              <w:ind w:left="-108" w:right="-101"/>
              <w:rPr>
                <w:rFonts w:cs="Times New Roman"/>
                <w:color w:val="000000"/>
                <w:sz w:val="14"/>
                <w:szCs w:val="14"/>
              </w:rPr>
            </w:pPr>
          </w:p>
        </w:tc>
        <w:tc>
          <w:tcPr>
            <w:tcW w:w="178" w:type="dxa"/>
            <w:vAlign w:val="bottom"/>
          </w:tcPr>
          <w:p w:rsidR="008C3BF1" w:rsidRPr="009409A1" w:rsidRDefault="008C3BF1" w:rsidP="008C3BF1">
            <w:pPr>
              <w:tabs>
                <w:tab w:val="decimal" w:pos="387"/>
              </w:tabs>
              <w:spacing w:line="240" w:lineRule="auto"/>
              <w:ind w:left="-115" w:right="-106"/>
              <w:rPr>
                <w:rFonts w:cs="Times New Roman"/>
                <w:color w:val="000000"/>
                <w:sz w:val="14"/>
                <w:szCs w:val="14"/>
              </w:rPr>
            </w:pPr>
          </w:p>
        </w:tc>
        <w:tc>
          <w:tcPr>
            <w:tcW w:w="814" w:type="dxa"/>
            <w:vAlign w:val="bottom"/>
          </w:tcPr>
          <w:p w:rsidR="008C3BF1" w:rsidRPr="009409A1" w:rsidRDefault="008C3BF1" w:rsidP="008C3BF1">
            <w:pPr>
              <w:tabs>
                <w:tab w:val="decimal" w:pos="387"/>
              </w:tabs>
              <w:spacing w:line="240" w:lineRule="auto"/>
              <w:ind w:left="-115" w:right="-106"/>
              <w:rPr>
                <w:rFonts w:cs="Times New Roman"/>
                <w:color w:val="000000"/>
                <w:sz w:val="14"/>
                <w:szCs w:val="14"/>
              </w:rPr>
            </w:pPr>
          </w:p>
        </w:tc>
        <w:tc>
          <w:tcPr>
            <w:tcW w:w="178" w:type="dxa"/>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14" w:type="dxa"/>
            <w:vAlign w:val="bottom"/>
          </w:tcPr>
          <w:p w:rsidR="008C3BF1" w:rsidRPr="009409A1" w:rsidRDefault="008C3BF1" w:rsidP="008C3BF1">
            <w:pPr>
              <w:tabs>
                <w:tab w:val="decimal" w:pos="387"/>
              </w:tabs>
              <w:spacing w:line="240" w:lineRule="auto"/>
              <w:ind w:left="-115" w:right="-106"/>
              <w:rPr>
                <w:rFonts w:cs="Times New Roman"/>
                <w:color w:val="000000"/>
                <w:sz w:val="14"/>
                <w:szCs w:val="14"/>
              </w:rPr>
            </w:pPr>
          </w:p>
        </w:tc>
        <w:tc>
          <w:tcPr>
            <w:tcW w:w="184" w:type="dxa"/>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12" w:type="dxa"/>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181" w:type="dxa"/>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11" w:type="dxa"/>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179" w:type="dxa"/>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13" w:type="dxa"/>
            <w:shd w:val="clear" w:color="auto" w:fill="auto"/>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178" w:type="dxa"/>
            <w:shd w:val="clear" w:color="auto" w:fill="auto"/>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956" w:type="dxa"/>
            <w:shd w:val="clear" w:color="auto" w:fill="auto"/>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183" w:type="dxa"/>
            <w:shd w:val="clear" w:color="auto" w:fill="auto"/>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31" w:type="dxa"/>
            <w:shd w:val="clear" w:color="auto" w:fill="auto"/>
            <w:vAlign w:val="bottom"/>
          </w:tcPr>
          <w:p w:rsidR="008C3BF1" w:rsidRPr="009409A1" w:rsidRDefault="008C3BF1" w:rsidP="008C3BF1">
            <w:pPr>
              <w:tabs>
                <w:tab w:val="decimal" w:pos="365"/>
              </w:tabs>
              <w:spacing w:line="240" w:lineRule="auto"/>
              <w:ind w:left="-108" w:right="-106"/>
              <w:rPr>
                <w:rFonts w:cs="Times New Roman"/>
                <w:color w:val="000000"/>
                <w:sz w:val="14"/>
                <w:szCs w:val="14"/>
              </w:rPr>
            </w:pPr>
          </w:p>
        </w:tc>
        <w:tc>
          <w:tcPr>
            <w:tcW w:w="178" w:type="dxa"/>
            <w:shd w:val="clear" w:color="auto" w:fill="auto"/>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72" w:type="dxa"/>
            <w:shd w:val="clear" w:color="auto" w:fill="auto"/>
            <w:vAlign w:val="bottom"/>
          </w:tcPr>
          <w:p w:rsidR="008C3BF1" w:rsidRPr="009409A1" w:rsidRDefault="008C3BF1" w:rsidP="008C3BF1">
            <w:pPr>
              <w:tabs>
                <w:tab w:val="decimal" w:pos="365"/>
              </w:tabs>
              <w:spacing w:line="240" w:lineRule="auto"/>
              <w:ind w:left="-108" w:right="-106"/>
              <w:rPr>
                <w:rFonts w:cs="Times New Roman"/>
                <w:color w:val="000000"/>
                <w:sz w:val="14"/>
                <w:szCs w:val="14"/>
              </w:rPr>
            </w:pPr>
          </w:p>
        </w:tc>
        <w:tc>
          <w:tcPr>
            <w:tcW w:w="180" w:type="dxa"/>
            <w:shd w:val="clear" w:color="auto" w:fill="auto"/>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912" w:type="dxa"/>
            <w:gridSpan w:val="2"/>
            <w:shd w:val="clear" w:color="auto" w:fill="auto"/>
            <w:vAlign w:val="bottom"/>
          </w:tcPr>
          <w:p w:rsidR="008C3BF1" w:rsidRPr="009409A1" w:rsidRDefault="008C3BF1" w:rsidP="008C3BF1">
            <w:pPr>
              <w:tabs>
                <w:tab w:val="decimal" w:pos="533"/>
              </w:tabs>
              <w:spacing w:line="240" w:lineRule="auto"/>
              <w:ind w:left="-108" w:right="-106"/>
              <w:rPr>
                <w:rFonts w:cs="Times New Roman"/>
                <w:color w:val="000000"/>
                <w:sz w:val="14"/>
                <w:szCs w:val="14"/>
              </w:rPr>
            </w:pPr>
            <w:r w:rsidRPr="009409A1">
              <w:rPr>
                <w:rFonts w:cs="Times New Roman"/>
                <w:color w:val="000000"/>
                <w:sz w:val="14"/>
                <w:szCs w:val="14"/>
              </w:rPr>
              <w:t>(165.94)</w:t>
            </w:r>
          </w:p>
        </w:tc>
        <w:tc>
          <w:tcPr>
            <w:tcW w:w="178" w:type="dxa"/>
            <w:gridSpan w:val="2"/>
            <w:shd w:val="clear" w:color="auto" w:fill="auto"/>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06" w:type="dxa"/>
            <w:gridSpan w:val="2"/>
            <w:shd w:val="clear" w:color="auto" w:fill="auto"/>
            <w:vAlign w:val="bottom"/>
          </w:tcPr>
          <w:p w:rsidR="008C3BF1" w:rsidRPr="009409A1" w:rsidRDefault="008C3BF1" w:rsidP="008C3BF1">
            <w:pPr>
              <w:tabs>
                <w:tab w:val="decimal" w:pos="457"/>
              </w:tabs>
              <w:spacing w:line="240" w:lineRule="auto"/>
              <w:ind w:left="-108" w:right="-106"/>
              <w:rPr>
                <w:rFonts w:cs="Times New Roman"/>
                <w:color w:val="000000"/>
                <w:sz w:val="14"/>
                <w:szCs w:val="14"/>
              </w:rPr>
            </w:pPr>
            <w:r w:rsidRPr="009409A1">
              <w:rPr>
                <w:rFonts w:cs="Times New Roman"/>
                <w:color w:val="000000"/>
                <w:sz w:val="14"/>
                <w:szCs w:val="14"/>
              </w:rPr>
              <w:t>(183.75)</w:t>
            </w:r>
          </w:p>
        </w:tc>
      </w:tr>
      <w:tr w:rsidR="008C3BF1" w:rsidRPr="009409A1" w:rsidTr="002C64C0">
        <w:trPr>
          <w:cantSplit/>
        </w:trPr>
        <w:tc>
          <w:tcPr>
            <w:tcW w:w="1985" w:type="dxa"/>
          </w:tcPr>
          <w:p w:rsidR="008C3BF1" w:rsidRPr="009409A1" w:rsidRDefault="008C3BF1" w:rsidP="008C3BF1">
            <w:pPr>
              <w:shd w:val="clear" w:color="auto" w:fill="FFFFFF"/>
              <w:spacing w:line="240" w:lineRule="atLeast"/>
              <w:ind w:left="25" w:right="-72"/>
              <w:rPr>
                <w:rFonts w:cs="Times New Roman"/>
                <w:sz w:val="14"/>
                <w:szCs w:val="14"/>
              </w:rPr>
            </w:pPr>
            <w:r w:rsidRPr="009409A1">
              <w:rPr>
                <w:rFonts w:cs="Times New Roman"/>
                <w:sz w:val="14"/>
                <w:szCs w:val="14"/>
              </w:rPr>
              <w:t>Share of profit of investments in</w:t>
            </w:r>
            <w:r w:rsidRPr="009409A1">
              <w:rPr>
                <w:rFonts w:cs="Times New Roman"/>
                <w:sz w:val="14"/>
                <w:szCs w:val="14"/>
                <w:cs/>
                <w:lang w:bidi="th-TH"/>
              </w:rPr>
              <w:t xml:space="preserve"> </w:t>
            </w:r>
          </w:p>
        </w:tc>
        <w:tc>
          <w:tcPr>
            <w:tcW w:w="849" w:type="dxa"/>
            <w:vAlign w:val="bottom"/>
          </w:tcPr>
          <w:p w:rsidR="008C3BF1" w:rsidRPr="009409A1" w:rsidRDefault="008C3BF1" w:rsidP="008C3BF1">
            <w:pPr>
              <w:tabs>
                <w:tab w:val="decimal" w:pos="488"/>
              </w:tabs>
              <w:spacing w:line="240" w:lineRule="atLeast"/>
              <w:ind w:left="-108" w:right="-106"/>
              <w:rPr>
                <w:rFonts w:cs="Times New Roman"/>
                <w:color w:val="000000"/>
                <w:sz w:val="14"/>
                <w:szCs w:val="14"/>
              </w:rPr>
            </w:pPr>
          </w:p>
        </w:tc>
        <w:tc>
          <w:tcPr>
            <w:tcW w:w="179" w:type="dxa"/>
            <w:vAlign w:val="bottom"/>
          </w:tcPr>
          <w:p w:rsidR="008C3BF1" w:rsidRPr="009409A1" w:rsidRDefault="008C3BF1" w:rsidP="008C3BF1">
            <w:pPr>
              <w:tabs>
                <w:tab w:val="decimal" w:pos="551"/>
              </w:tabs>
              <w:spacing w:line="240" w:lineRule="atLeast"/>
              <w:ind w:left="-115" w:right="-101"/>
              <w:rPr>
                <w:rFonts w:cs="Times New Roman"/>
                <w:color w:val="000000"/>
                <w:sz w:val="14"/>
                <w:szCs w:val="14"/>
              </w:rPr>
            </w:pPr>
          </w:p>
        </w:tc>
        <w:tc>
          <w:tcPr>
            <w:tcW w:w="954" w:type="dxa"/>
            <w:vAlign w:val="bottom"/>
          </w:tcPr>
          <w:p w:rsidR="008C3BF1" w:rsidRPr="009409A1" w:rsidRDefault="008C3BF1" w:rsidP="008C3BF1">
            <w:pPr>
              <w:tabs>
                <w:tab w:val="decimal" w:pos="450"/>
              </w:tabs>
              <w:spacing w:line="240" w:lineRule="auto"/>
              <w:ind w:left="-108" w:right="-106"/>
              <w:rPr>
                <w:rFonts w:cs="Times New Roman"/>
                <w:color w:val="000000"/>
                <w:sz w:val="14"/>
                <w:szCs w:val="14"/>
              </w:rPr>
            </w:pPr>
          </w:p>
        </w:tc>
        <w:tc>
          <w:tcPr>
            <w:tcW w:w="178" w:type="dxa"/>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15" w:type="dxa"/>
            <w:vAlign w:val="bottom"/>
          </w:tcPr>
          <w:p w:rsidR="008C3BF1" w:rsidRPr="009409A1" w:rsidRDefault="008C3BF1" w:rsidP="008C3BF1">
            <w:pPr>
              <w:tabs>
                <w:tab w:val="decimal" w:pos="414"/>
              </w:tabs>
              <w:spacing w:line="240" w:lineRule="auto"/>
              <w:ind w:left="-108" w:right="-101"/>
              <w:rPr>
                <w:rFonts w:cs="Times New Roman"/>
                <w:color w:val="000000"/>
                <w:sz w:val="14"/>
                <w:szCs w:val="14"/>
              </w:rPr>
            </w:pPr>
          </w:p>
        </w:tc>
        <w:tc>
          <w:tcPr>
            <w:tcW w:w="178" w:type="dxa"/>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14" w:type="dxa"/>
            <w:vAlign w:val="bottom"/>
          </w:tcPr>
          <w:p w:rsidR="008C3BF1" w:rsidRPr="009409A1" w:rsidRDefault="008C3BF1" w:rsidP="008C3BF1">
            <w:pPr>
              <w:tabs>
                <w:tab w:val="decimal" w:pos="414"/>
              </w:tabs>
              <w:spacing w:line="240" w:lineRule="auto"/>
              <w:ind w:left="-108" w:right="-101"/>
              <w:rPr>
                <w:rFonts w:cs="Times New Roman"/>
                <w:color w:val="000000"/>
                <w:sz w:val="14"/>
                <w:szCs w:val="14"/>
              </w:rPr>
            </w:pPr>
          </w:p>
        </w:tc>
        <w:tc>
          <w:tcPr>
            <w:tcW w:w="178" w:type="dxa"/>
            <w:vAlign w:val="bottom"/>
          </w:tcPr>
          <w:p w:rsidR="008C3BF1" w:rsidRPr="009409A1" w:rsidRDefault="008C3BF1" w:rsidP="008C3BF1">
            <w:pPr>
              <w:tabs>
                <w:tab w:val="decimal" w:pos="387"/>
              </w:tabs>
              <w:spacing w:line="240" w:lineRule="auto"/>
              <w:ind w:left="-115" w:right="-106"/>
              <w:rPr>
                <w:rFonts w:cs="Times New Roman"/>
                <w:color w:val="000000"/>
                <w:sz w:val="14"/>
                <w:szCs w:val="14"/>
              </w:rPr>
            </w:pPr>
          </w:p>
        </w:tc>
        <w:tc>
          <w:tcPr>
            <w:tcW w:w="814" w:type="dxa"/>
            <w:vAlign w:val="bottom"/>
          </w:tcPr>
          <w:p w:rsidR="008C3BF1" w:rsidRPr="009409A1" w:rsidRDefault="008C3BF1" w:rsidP="008C3BF1">
            <w:pPr>
              <w:tabs>
                <w:tab w:val="decimal" w:pos="387"/>
              </w:tabs>
              <w:spacing w:line="240" w:lineRule="auto"/>
              <w:ind w:left="-115" w:right="-106"/>
              <w:rPr>
                <w:rFonts w:cs="Times New Roman"/>
                <w:color w:val="000000"/>
                <w:sz w:val="14"/>
                <w:szCs w:val="14"/>
              </w:rPr>
            </w:pPr>
          </w:p>
        </w:tc>
        <w:tc>
          <w:tcPr>
            <w:tcW w:w="178" w:type="dxa"/>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14" w:type="dxa"/>
            <w:vAlign w:val="bottom"/>
          </w:tcPr>
          <w:p w:rsidR="008C3BF1" w:rsidRPr="009409A1" w:rsidRDefault="008C3BF1" w:rsidP="008C3BF1">
            <w:pPr>
              <w:tabs>
                <w:tab w:val="decimal" w:pos="387"/>
              </w:tabs>
              <w:spacing w:line="240" w:lineRule="auto"/>
              <w:ind w:left="-115" w:right="-106"/>
              <w:rPr>
                <w:rFonts w:cs="Times New Roman"/>
                <w:color w:val="000000"/>
                <w:sz w:val="14"/>
                <w:szCs w:val="14"/>
              </w:rPr>
            </w:pPr>
          </w:p>
        </w:tc>
        <w:tc>
          <w:tcPr>
            <w:tcW w:w="184" w:type="dxa"/>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12" w:type="dxa"/>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181" w:type="dxa"/>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11" w:type="dxa"/>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179" w:type="dxa"/>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13" w:type="dxa"/>
            <w:shd w:val="clear" w:color="auto" w:fill="auto"/>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178" w:type="dxa"/>
            <w:shd w:val="clear" w:color="auto" w:fill="auto"/>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956" w:type="dxa"/>
            <w:shd w:val="clear" w:color="auto" w:fill="auto"/>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183" w:type="dxa"/>
            <w:shd w:val="clear" w:color="auto" w:fill="auto"/>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31" w:type="dxa"/>
            <w:shd w:val="clear" w:color="auto" w:fill="auto"/>
            <w:vAlign w:val="bottom"/>
          </w:tcPr>
          <w:p w:rsidR="008C3BF1" w:rsidRPr="009409A1" w:rsidRDefault="008C3BF1" w:rsidP="008C3BF1">
            <w:pPr>
              <w:tabs>
                <w:tab w:val="decimal" w:pos="365"/>
              </w:tabs>
              <w:spacing w:line="240" w:lineRule="auto"/>
              <w:ind w:left="-108" w:right="-106"/>
              <w:rPr>
                <w:rFonts w:cs="Times New Roman"/>
                <w:color w:val="000000"/>
                <w:sz w:val="14"/>
                <w:szCs w:val="14"/>
              </w:rPr>
            </w:pPr>
          </w:p>
        </w:tc>
        <w:tc>
          <w:tcPr>
            <w:tcW w:w="178" w:type="dxa"/>
            <w:shd w:val="clear" w:color="auto" w:fill="auto"/>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72" w:type="dxa"/>
            <w:shd w:val="clear" w:color="auto" w:fill="auto"/>
            <w:vAlign w:val="bottom"/>
          </w:tcPr>
          <w:p w:rsidR="008C3BF1" w:rsidRPr="009409A1" w:rsidRDefault="008C3BF1" w:rsidP="008C3BF1">
            <w:pPr>
              <w:tabs>
                <w:tab w:val="decimal" w:pos="365"/>
              </w:tabs>
              <w:spacing w:line="240" w:lineRule="auto"/>
              <w:ind w:left="-108" w:right="-106"/>
              <w:rPr>
                <w:rFonts w:cs="Times New Roman"/>
                <w:color w:val="000000"/>
                <w:sz w:val="14"/>
                <w:szCs w:val="14"/>
              </w:rPr>
            </w:pPr>
          </w:p>
        </w:tc>
        <w:tc>
          <w:tcPr>
            <w:tcW w:w="180" w:type="dxa"/>
            <w:shd w:val="clear" w:color="auto" w:fill="auto"/>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912" w:type="dxa"/>
            <w:gridSpan w:val="2"/>
            <w:shd w:val="clear" w:color="auto" w:fill="auto"/>
            <w:vAlign w:val="bottom"/>
          </w:tcPr>
          <w:p w:rsidR="008C3BF1" w:rsidRPr="009409A1" w:rsidRDefault="008C3BF1" w:rsidP="008C3BF1">
            <w:pPr>
              <w:tabs>
                <w:tab w:val="decimal" w:pos="533"/>
              </w:tabs>
              <w:spacing w:line="240" w:lineRule="auto"/>
              <w:ind w:left="-108" w:right="-106"/>
              <w:rPr>
                <w:rFonts w:cs="Times New Roman"/>
                <w:color w:val="000000"/>
                <w:sz w:val="14"/>
                <w:szCs w:val="14"/>
              </w:rPr>
            </w:pPr>
          </w:p>
        </w:tc>
        <w:tc>
          <w:tcPr>
            <w:tcW w:w="178" w:type="dxa"/>
            <w:gridSpan w:val="2"/>
            <w:shd w:val="clear" w:color="auto" w:fill="auto"/>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06" w:type="dxa"/>
            <w:gridSpan w:val="2"/>
            <w:shd w:val="clear" w:color="auto" w:fill="auto"/>
            <w:vAlign w:val="bottom"/>
          </w:tcPr>
          <w:p w:rsidR="008C3BF1" w:rsidRPr="009409A1" w:rsidRDefault="008C3BF1" w:rsidP="008C3BF1">
            <w:pPr>
              <w:tabs>
                <w:tab w:val="decimal" w:pos="457"/>
              </w:tabs>
              <w:spacing w:line="240" w:lineRule="auto"/>
              <w:ind w:left="-108" w:right="-106"/>
              <w:rPr>
                <w:rFonts w:cs="Times New Roman"/>
                <w:color w:val="000000"/>
                <w:sz w:val="14"/>
                <w:szCs w:val="14"/>
              </w:rPr>
            </w:pPr>
          </w:p>
        </w:tc>
      </w:tr>
      <w:tr w:rsidR="008C3BF1" w:rsidRPr="009409A1" w:rsidTr="002C64C0">
        <w:trPr>
          <w:cantSplit/>
        </w:trPr>
        <w:tc>
          <w:tcPr>
            <w:tcW w:w="1985" w:type="dxa"/>
          </w:tcPr>
          <w:p w:rsidR="008C3BF1" w:rsidRPr="009409A1" w:rsidRDefault="008C3BF1" w:rsidP="008C3BF1">
            <w:pPr>
              <w:shd w:val="clear" w:color="auto" w:fill="FFFFFF"/>
              <w:spacing w:line="240" w:lineRule="atLeast"/>
              <w:ind w:left="25" w:right="-72"/>
              <w:rPr>
                <w:rFonts w:cs="Times New Roman"/>
                <w:sz w:val="14"/>
                <w:szCs w:val="14"/>
              </w:rPr>
            </w:pPr>
            <w:r w:rsidRPr="009409A1">
              <w:rPr>
                <w:rFonts w:cs="Times New Roman"/>
                <w:sz w:val="14"/>
                <w:szCs w:val="14"/>
                <w:cs/>
                <w:lang w:bidi="th-TH"/>
              </w:rPr>
              <w:t xml:space="preserve">   </w:t>
            </w:r>
            <w:r w:rsidRPr="009409A1">
              <w:rPr>
                <w:rFonts w:cs="Times New Roman"/>
                <w:sz w:val="14"/>
                <w:szCs w:val="14"/>
              </w:rPr>
              <w:t>associates and joint</w:t>
            </w:r>
            <w:r w:rsidRPr="009409A1">
              <w:rPr>
                <w:rFonts w:cs="Times New Roman"/>
                <w:sz w:val="14"/>
                <w:szCs w:val="14"/>
                <w:cs/>
                <w:lang w:bidi="th-TH"/>
              </w:rPr>
              <w:t xml:space="preserve"> </w:t>
            </w:r>
            <w:r w:rsidRPr="009409A1">
              <w:rPr>
                <w:rFonts w:cs="Times New Roman"/>
                <w:sz w:val="14"/>
                <w:szCs w:val="14"/>
              </w:rPr>
              <w:t>venture</w:t>
            </w:r>
          </w:p>
        </w:tc>
        <w:tc>
          <w:tcPr>
            <w:tcW w:w="849" w:type="dxa"/>
            <w:vAlign w:val="bottom"/>
          </w:tcPr>
          <w:p w:rsidR="008C3BF1" w:rsidRPr="009409A1" w:rsidRDefault="008C3BF1" w:rsidP="008C3BF1">
            <w:pPr>
              <w:tabs>
                <w:tab w:val="decimal" w:pos="488"/>
              </w:tabs>
              <w:spacing w:line="240" w:lineRule="atLeast"/>
              <w:ind w:left="-108" w:right="-106"/>
              <w:rPr>
                <w:rFonts w:cs="Times New Roman"/>
                <w:color w:val="000000"/>
                <w:sz w:val="14"/>
                <w:szCs w:val="14"/>
              </w:rPr>
            </w:pPr>
          </w:p>
        </w:tc>
        <w:tc>
          <w:tcPr>
            <w:tcW w:w="179" w:type="dxa"/>
            <w:vAlign w:val="bottom"/>
          </w:tcPr>
          <w:p w:rsidR="008C3BF1" w:rsidRPr="009409A1" w:rsidRDefault="008C3BF1" w:rsidP="008C3BF1">
            <w:pPr>
              <w:tabs>
                <w:tab w:val="decimal" w:pos="551"/>
              </w:tabs>
              <w:spacing w:line="240" w:lineRule="atLeast"/>
              <w:ind w:left="-115" w:right="-101"/>
              <w:rPr>
                <w:rFonts w:cs="Times New Roman"/>
                <w:color w:val="000000"/>
                <w:sz w:val="14"/>
                <w:szCs w:val="14"/>
              </w:rPr>
            </w:pPr>
          </w:p>
        </w:tc>
        <w:tc>
          <w:tcPr>
            <w:tcW w:w="954" w:type="dxa"/>
            <w:vAlign w:val="bottom"/>
          </w:tcPr>
          <w:p w:rsidR="008C3BF1" w:rsidRPr="009409A1" w:rsidRDefault="008C3BF1" w:rsidP="008C3BF1">
            <w:pPr>
              <w:tabs>
                <w:tab w:val="decimal" w:pos="450"/>
              </w:tabs>
              <w:spacing w:line="240" w:lineRule="auto"/>
              <w:ind w:left="-108" w:right="-106"/>
              <w:rPr>
                <w:rFonts w:cs="Times New Roman"/>
                <w:color w:val="000000"/>
                <w:sz w:val="14"/>
                <w:szCs w:val="14"/>
              </w:rPr>
            </w:pPr>
          </w:p>
        </w:tc>
        <w:tc>
          <w:tcPr>
            <w:tcW w:w="178" w:type="dxa"/>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15" w:type="dxa"/>
            <w:vAlign w:val="bottom"/>
          </w:tcPr>
          <w:p w:rsidR="008C3BF1" w:rsidRPr="009409A1" w:rsidRDefault="008C3BF1" w:rsidP="008C3BF1">
            <w:pPr>
              <w:tabs>
                <w:tab w:val="decimal" w:pos="414"/>
              </w:tabs>
              <w:spacing w:line="240" w:lineRule="auto"/>
              <w:ind w:left="-108" w:right="-101"/>
              <w:rPr>
                <w:rFonts w:cs="Times New Roman"/>
                <w:color w:val="000000"/>
                <w:sz w:val="14"/>
                <w:szCs w:val="14"/>
              </w:rPr>
            </w:pPr>
          </w:p>
        </w:tc>
        <w:tc>
          <w:tcPr>
            <w:tcW w:w="178" w:type="dxa"/>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14" w:type="dxa"/>
            <w:vAlign w:val="bottom"/>
          </w:tcPr>
          <w:p w:rsidR="008C3BF1" w:rsidRPr="009409A1" w:rsidRDefault="008C3BF1" w:rsidP="008C3BF1">
            <w:pPr>
              <w:tabs>
                <w:tab w:val="decimal" w:pos="414"/>
              </w:tabs>
              <w:spacing w:line="240" w:lineRule="auto"/>
              <w:ind w:left="-108" w:right="-101"/>
              <w:rPr>
                <w:rFonts w:cs="Times New Roman"/>
                <w:color w:val="000000"/>
                <w:sz w:val="14"/>
                <w:szCs w:val="14"/>
              </w:rPr>
            </w:pPr>
          </w:p>
        </w:tc>
        <w:tc>
          <w:tcPr>
            <w:tcW w:w="178" w:type="dxa"/>
            <w:vAlign w:val="bottom"/>
          </w:tcPr>
          <w:p w:rsidR="008C3BF1" w:rsidRPr="009409A1" w:rsidRDefault="008C3BF1" w:rsidP="008C3BF1">
            <w:pPr>
              <w:tabs>
                <w:tab w:val="decimal" w:pos="387"/>
              </w:tabs>
              <w:spacing w:line="240" w:lineRule="auto"/>
              <w:ind w:left="-115" w:right="-106"/>
              <w:rPr>
                <w:rFonts w:cs="Times New Roman"/>
                <w:color w:val="000000"/>
                <w:sz w:val="14"/>
                <w:szCs w:val="14"/>
              </w:rPr>
            </w:pPr>
          </w:p>
        </w:tc>
        <w:tc>
          <w:tcPr>
            <w:tcW w:w="814" w:type="dxa"/>
            <w:vAlign w:val="bottom"/>
          </w:tcPr>
          <w:p w:rsidR="008C3BF1" w:rsidRPr="009409A1" w:rsidRDefault="008C3BF1" w:rsidP="008C3BF1">
            <w:pPr>
              <w:tabs>
                <w:tab w:val="decimal" w:pos="387"/>
              </w:tabs>
              <w:spacing w:line="240" w:lineRule="auto"/>
              <w:ind w:left="-115" w:right="-106"/>
              <w:rPr>
                <w:rFonts w:cs="Times New Roman"/>
                <w:color w:val="000000"/>
                <w:sz w:val="14"/>
                <w:szCs w:val="14"/>
              </w:rPr>
            </w:pPr>
          </w:p>
        </w:tc>
        <w:tc>
          <w:tcPr>
            <w:tcW w:w="178" w:type="dxa"/>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14" w:type="dxa"/>
            <w:vAlign w:val="bottom"/>
          </w:tcPr>
          <w:p w:rsidR="008C3BF1" w:rsidRPr="009409A1" w:rsidRDefault="008C3BF1" w:rsidP="008C3BF1">
            <w:pPr>
              <w:tabs>
                <w:tab w:val="decimal" w:pos="387"/>
              </w:tabs>
              <w:spacing w:line="240" w:lineRule="auto"/>
              <w:ind w:left="-115" w:right="-106"/>
              <w:rPr>
                <w:rFonts w:cs="Times New Roman"/>
                <w:color w:val="000000"/>
                <w:sz w:val="14"/>
                <w:szCs w:val="14"/>
              </w:rPr>
            </w:pPr>
          </w:p>
        </w:tc>
        <w:tc>
          <w:tcPr>
            <w:tcW w:w="184" w:type="dxa"/>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12" w:type="dxa"/>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181" w:type="dxa"/>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11" w:type="dxa"/>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179" w:type="dxa"/>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13" w:type="dxa"/>
            <w:shd w:val="clear" w:color="auto" w:fill="auto"/>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178" w:type="dxa"/>
            <w:shd w:val="clear" w:color="auto" w:fill="auto"/>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956" w:type="dxa"/>
            <w:shd w:val="clear" w:color="auto" w:fill="auto"/>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183" w:type="dxa"/>
            <w:shd w:val="clear" w:color="auto" w:fill="auto"/>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31" w:type="dxa"/>
            <w:shd w:val="clear" w:color="auto" w:fill="auto"/>
            <w:vAlign w:val="bottom"/>
          </w:tcPr>
          <w:p w:rsidR="008C3BF1" w:rsidRPr="009409A1" w:rsidRDefault="008C3BF1" w:rsidP="008C3BF1">
            <w:pPr>
              <w:tabs>
                <w:tab w:val="decimal" w:pos="365"/>
              </w:tabs>
              <w:spacing w:line="240" w:lineRule="auto"/>
              <w:ind w:left="-108" w:right="-106"/>
              <w:rPr>
                <w:rFonts w:cs="Times New Roman"/>
                <w:color w:val="000000"/>
                <w:sz w:val="14"/>
                <w:szCs w:val="14"/>
              </w:rPr>
            </w:pPr>
          </w:p>
        </w:tc>
        <w:tc>
          <w:tcPr>
            <w:tcW w:w="178" w:type="dxa"/>
            <w:shd w:val="clear" w:color="auto" w:fill="auto"/>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72" w:type="dxa"/>
            <w:shd w:val="clear" w:color="auto" w:fill="auto"/>
            <w:vAlign w:val="bottom"/>
          </w:tcPr>
          <w:p w:rsidR="008C3BF1" w:rsidRPr="009409A1" w:rsidRDefault="008C3BF1" w:rsidP="008C3BF1">
            <w:pPr>
              <w:tabs>
                <w:tab w:val="decimal" w:pos="365"/>
              </w:tabs>
              <w:spacing w:line="240" w:lineRule="auto"/>
              <w:ind w:left="-108" w:right="-106"/>
              <w:rPr>
                <w:rFonts w:cs="Times New Roman"/>
                <w:color w:val="000000"/>
                <w:sz w:val="14"/>
                <w:szCs w:val="14"/>
              </w:rPr>
            </w:pPr>
          </w:p>
        </w:tc>
        <w:tc>
          <w:tcPr>
            <w:tcW w:w="180" w:type="dxa"/>
            <w:shd w:val="clear" w:color="auto" w:fill="auto"/>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912" w:type="dxa"/>
            <w:gridSpan w:val="2"/>
            <w:tcBorders>
              <w:bottom w:val="single" w:sz="4" w:space="0" w:color="auto"/>
            </w:tcBorders>
            <w:shd w:val="clear" w:color="auto" w:fill="auto"/>
            <w:vAlign w:val="bottom"/>
          </w:tcPr>
          <w:p w:rsidR="008C3BF1" w:rsidRPr="009409A1" w:rsidRDefault="008C3BF1" w:rsidP="008C3BF1">
            <w:pPr>
              <w:tabs>
                <w:tab w:val="decimal" w:pos="533"/>
              </w:tabs>
              <w:spacing w:line="240" w:lineRule="auto"/>
              <w:ind w:left="-108" w:right="-106"/>
              <w:rPr>
                <w:rFonts w:cs="Times New Roman"/>
                <w:color w:val="000000"/>
                <w:sz w:val="14"/>
                <w:szCs w:val="14"/>
              </w:rPr>
            </w:pPr>
            <w:r>
              <w:rPr>
                <w:rFonts w:cs="Times New Roman"/>
                <w:color w:val="000000"/>
                <w:sz w:val="14"/>
                <w:szCs w:val="14"/>
              </w:rPr>
              <w:t>69.62</w:t>
            </w:r>
          </w:p>
        </w:tc>
        <w:tc>
          <w:tcPr>
            <w:tcW w:w="178" w:type="dxa"/>
            <w:gridSpan w:val="2"/>
            <w:shd w:val="clear" w:color="auto" w:fill="auto"/>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06" w:type="dxa"/>
            <w:gridSpan w:val="2"/>
            <w:tcBorders>
              <w:bottom w:val="single" w:sz="4" w:space="0" w:color="auto"/>
            </w:tcBorders>
            <w:shd w:val="clear" w:color="auto" w:fill="auto"/>
            <w:vAlign w:val="bottom"/>
          </w:tcPr>
          <w:p w:rsidR="008C3BF1" w:rsidRPr="009409A1" w:rsidRDefault="008C3BF1" w:rsidP="008C3BF1">
            <w:pPr>
              <w:tabs>
                <w:tab w:val="decimal" w:pos="457"/>
              </w:tabs>
              <w:spacing w:line="240" w:lineRule="auto"/>
              <w:ind w:left="-108" w:right="-106"/>
              <w:rPr>
                <w:rFonts w:cs="Times New Roman"/>
                <w:color w:val="000000"/>
                <w:sz w:val="14"/>
                <w:szCs w:val="14"/>
              </w:rPr>
            </w:pPr>
            <w:r w:rsidRPr="009409A1">
              <w:rPr>
                <w:rFonts w:cs="Times New Roman"/>
                <w:color w:val="000000"/>
                <w:sz w:val="14"/>
                <w:szCs w:val="14"/>
              </w:rPr>
              <w:t>51.30</w:t>
            </w:r>
          </w:p>
        </w:tc>
      </w:tr>
      <w:tr w:rsidR="008C3BF1" w:rsidRPr="009409A1" w:rsidTr="002C64C0">
        <w:trPr>
          <w:cantSplit/>
        </w:trPr>
        <w:tc>
          <w:tcPr>
            <w:tcW w:w="1985" w:type="dxa"/>
          </w:tcPr>
          <w:p w:rsidR="008C3BF1" w:rsidRPr="009409A1" w:rsidRDefault="008C3BF1" w:rsidP="008C3BF1">
            <w:pPr>
              <w:shd w:val="clear" w:color="auto" w:fill="FFFFFF"/>
              <w:spacing w:line="240" w:lineRule="atLeast"/>
              <w:ind w:left="25" w:right="-72"/>
              <w:rPr>
                <w:rFonts w:cs="Times New Roman"/>
                <w:b/>
                <w:bCs/>
                <w:sz w:val="14"/>
                <w:szCs w:val="14"/>
              </w:rPr>
            </w:pPr>
            <w:r w:rsidRPr="009409A1">
              <w:rPr>
                <w:rFonts w:cs="Times New Roman"/>
                <w:b/>
                <w:bCs/>
                <w:sz w:val="14"/>
                <w:szCs w:val="14"/>
              </w:rPr>
              <w:t>Profit before income tax</w:t>
            </w:r>
          </w:p>
        </w:tc>
        <w:tc>
          <w:tcPr>
            <w:tcW w:w="849" w:type="dxa"/>
            <w:vAlign w:val="bottom"/>
          </w:tcPr>
          <w:p w:rsidR="008C3BF1" w:rsidRPr="009409A1" w:rsidRDefault="008C3BF1" w:rsidP="008C3BF1">
            <w:pPr>
              <w:tabs>
                <w:tab w:val="decimal" w:pos="488"/>
              </w:tabs>
              <w:spacing w:line="240" w:lineRule="atLeast"/>
              <w:ind w:left="-108" w:right="-106"/>
              <w:rPr>
                <w:rFonts w:cs="Times New Roman"/>
                <w:color w:val="000000"/>
                <w:sz w:val="14"/>
                <w:szCs w:val="14"/>
              </w:rPr>
            </w:pPr>
          </w:p>
        </w:tc>
        <w:tc>
          <w:tcPr>
            <w:tcW w:w="179" w:type="dxa"/>
            <w:vAlign w:val="bottom"/>
          </w:tcPr>
          <w:p w:rsidR="008C3BF1" w:rsidRPr="009409A1" w:rsidRDefault="008C3BF1" w:rsidP="008C3BF1">
            <w:pPr>
              <w:tabs>
                <w:tab w:val="decimal" w:pos="551"/>
              </w:tabs>
              <w:spacing w:line="240" w:lineRule="atLeast"/>
              <w:ind w:left="-115" w:right="-101"/>
              <w:rPr>
                <w:rFonts w:cs="Times New Roman"/>
                <w:color w:val="000000"/>
                <w:sz w:val="14"/>
                <w:szCs w:val="14"/>
              </w:rPr>
            </w:pPr>
          </w:p>
        </w:tc>
        <w:tc>
          <w:tcPr>
            <w:tcW w:w="954" w:type="dxa"/>
            <w:vAlign w:val="bottom"/>
          </w:tcPr>
          <w:p w:rsidR="008C3BF1" w:rsidRPr="009409A1" w:rsidRDefault="008C3BF1" w:rsidP="008C3BF1">
            <w:pPr>
              <w:tabs>
                <w:tab w:val="decimal" w:pos="450"/>
              </w:tabs>
              <w:spacing w:line="240" w:lineRule="auto"/>
              <w:ind w:left="-108" w:right="-106"/>
              <w:rPr>
                <w:rFonts w:cs="Times New Roman"/>
                <w:color w:val="000000"/>
                <w:sz w:val="14"/>
                <w:szCs w:val="14"/>
              </w:rPr>
            </w:pPr>
          </w:p>
        </w:tc>
        <w:tc>
          <w:tcPr>
            <w:tcW w:w="178" w:type="dxa"/>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15" w:type="dxa"/>
            <w:vAlign w:val="bottom"/>
          </w:tcPr>
          <w:p w:rsidR="008C3BF1" w:rsidRPr="009409A1" w:rsidRDefault="008C3BF1" w:rsidP="008C3BF1">
            <w:pPr>
              <w:tabs>
                <w:tab w:val="decimal" w:pos="414"/>
              </w:tabs>
              <w:spacing w:line="240" w:lineRule="auto"/>
              <w:ind w:left="-108" w:right="-101"/>
              <w:rPr>
                <w:rFonts w:cs="Times New Roman"/>
                <w:color w:val="000000"/>
                <w:sz w:val="14"/>
                <w:szCs w:val="14"/>
              </w:rPr>
            </w:pPr>
          </w:p>
        </w:tc>
        <w:tc>
          <w:tcPr>
            <w:tcW w:w="178" w:type="dxa"/>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14" w:type="dxa"/>
            <w:vAlign w:val="bottom"/>
          </w:tcPr>
          <w:p w:rsidR="008C3BF1" w:rsidRPr="009409A1" w:rsidRDefault="008C3BF1" w:rsidP="008C3BF1">
            <w:pPr>
              <w:tabs>
                <w:tab w:val="decimal" w:pos="414"/>
              </w:tabs>
              <w:spacing w:line="240" w:lineRule="auto"/>
              <w:ind w:left="-108" w:right="-101"/>
              <w:rPr>
                <w:rFonts w:cs="Times New Roman"/>
                <w:color w:val="000000"/>
                <w:sz w:val="14"/>
                <w:szCs w:val="14"/>
              </w:rPr>
            </w:pPr>
          </w:p>
        </w:tc>
        <w:tc>
          <w:tcPr>
            <w:tcW w:w="178" w:type="dxa"/>
            <w:vAlign w:val="bottom"/>
          </w:tcPr>
          <w:p w:rsidR="008C3BF1" w:rsidRPr="009409A1" w:rsidRDefault="008C3BF1" w:rsidP="008C3BF1">
            <w:pPr>
              <w:tabs>
                <w:tab w:val="decimal" w:pos="387"/>
              </w:tabs>
              <w:spacing w:line="240" w:lineRule="auto"/>
              <w:ind w:left="-115" w:right="-106"/>
              <w:rPr>
                <w:rFonts w:cs="Times New Roman"/>
                <w:color w:val="000000"/>
                <w:sz w:val="14"/>
                <w:szCs w:val="14"/>
              </w:rPr>
            </w:pPr>
          </w:p>
        </w:tc>
        <w:tc>
          <w:tcPr>
            <w:tcW w:w="814" w:type="dxa"/>
            <w:vAlign w:val="bottom"/>
          </w:tcPr>
          <w:p w:rsidR="008C3BF1" w:rsidRPr="009409A1" w:rsidRDefault="008C3BF1" w:rsidP="008C3BF1">
            <w:pPr>
              <w:tabs>
                <w:tab w:val="decimal" w:pos="387"/>
              </w:tabs>
              <w:spacing w:line="240" w:lineRule="auto"/>
              <w:ind w:left="-115" w:right="-106"/>
              <w:rPr>
                <w:rFonts w:cs="Times New Roman"/>
                <w:color w:val="000000"/>
                <w:sz w:val="14"/>
                <w:szCs w:val="14"/>
              </w:rPr>
            </w:pPr>
          </w:p>
        </w:tc>
        <w:tc>
          <w:tcPr>
            <w:tcW w:w="178" w:type="dxa"/>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14" w:type="dxa"/>
            <w:vAlign w:val="bottom"/>
          </w:tcPr>
          <w:p w:rsidR="008C3BF1" w:rsidRPr="009409A1" w:rsidRDefault="008C3BF1" w:rsidP="008C3BF1">
            <w:pPr>
              <w:tabs>
                <w:tab w:val="decimal" w:pos="387"/>
              </w:tabs>
              <w:spacing w:line="240" w:lineRule="auto"/>
              <w:ind w:left="-115" w:right="-106"/>
              <w:rPr>
                <w:rFonts w:cs="Times New Roman"/>
                <w:color w:val="000000"/>
                <w:sz w:val="14"/>
                <w:szCs w:val="14"/>
              </w:rPr>
            </w:pPr>
          </w:p>
        </w:tc>
        <w:tc>
          <w:tcPr>
            <w:tcW w:w="184" w:type="dxa"/>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12" w:type="dxa"/>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181" w:type="dxa"/>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11" w:type="dxa"/>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179" w:type="dxa"/>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13" w:type="dxa"/>
            <w:shd w:val="clear" w:color="auto" w:fill="auto"/>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178" w:type="dxa"/>
            <w:shd w:val="clear" w:color="auto" w:fill="auto"/>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956" w:type="dxa"/>
            <w:shd w:val="clear" w:color="auto" w:fill="auto"/>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183" w:type="dxa"/>
            <w:shd w:val="clear" w:color="auto" w:fill="auto"/>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31" w:type="dxa"/>
            <w:shd w:val="clear" w:color="auto" w:fill="auto"/>
            <w:vAlign w:val="bottom"/>
          </w:tcPr>
          <w:p w:rsidR="008C3BF1" w:rsidRPr="009409A1" w:rsidRDefault="008C3BF1" w:rsidP="008C3BF1">
            <w:pPr>
              <w:tabs>
                <w:tab w:val="decimal" w:pos="365"/>
              </w:tabs>
              <w:spacing w:line="240" w:lineRule="auto"/>
              <w:ind w:left="-108" w:right="-106"/>
              <w:rPr>
                <w:rFonts w:cs="Times New Roman"/>
                <w:color w:val="000000"/>
                <w:sz w:val="14"/>
                <w:szCs w:val="14"/>
              </w:rPr>
            </w:pPr>
          </w:p>
        </w:tc>
        <w:tc>
          <w:tcPr>
            <w:tcW w:w="178" w:type="dxa"/>
            <w:shd w:val="clear" w:color="auto" w:fill="auto"/>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872" w:type="dxa"/>
            <w:shd w:val="clear" w:color="auto" w:fill="auto"/>
            <w:vAlign w:val="bottom"/>
          </w:tcPr>
          <w:p w:rsidR="008C3BF1" w:rsidRPr="009409A1" w:rsidRDefault="008C3BF1" w:rsidP="008C3BF1">
            <w:pPr>
              <w:tabs>
                <w:tab w:val="decimal" w:pos="365"/>
              </w:tabs>
              <w:spacing w:line="240" w:lineRule="auto"/>
              <w:ind w:left="-108" w:right="-106"/>
              <w:rPr>
                <w:rFonts w:cs="Times New Roman"/>
                <w:color w:val="000000"/>
                <w:sz w:val="14"/>
                <w:szCs w:val="14"/>
              </w:rPr>
            </w:pPr>
          </w:p>
        </w:tc>
        <w:tc>
          <w:tcPr>
            <w:tcW w:w="180" w:type="dxa"/>
            <w:shd w:val="clear" w:color="auto" w:fill="auto"/>
            <w:vAlign w:val="bottom"/>
          </w:tcPr>
          <w:p w:rsidR="008C3BF1" w:rsidRPr="009409A1" w:rsidRDefault="008C3BF1" w:rsidP="008C3BF1">
            <w:pPr>
              <w:tabs>
                <w:tab w:val="decimal" w:pos="387"/>
              </w:tabs>
              <w:spacing w:line="240" w:lineRule="auto"/>
              <w:ind w:left="-108" w:right="-106"/>
              <w:rPr>
                <w:rFonts w:cs="Times New Roman"/>
                <w:color w:val="000000"/>
                <w:sz w:val="14"/>
                <w:szCs w:val="14"/>
              </w:rPr>
            </w:pPr>
          </w:p>
        </w:tc>
        <w:tc>
          <w:tcPr>
            <w:tcW w:w="912" w:type="dxa"/>
            <w:gridSpan w:val="2"/>
            <w:tcBorders>
              <w:top w:val="single" w:sz="4" w:space="0" w:color="auto"/>
              <w:bottom w:val="double" w:sz="4" w:space="0" w:color="auto"/>
            </w:tcBorders>
            <w:shd w:val="clear" w:color="auto" w:fill="auto"/>
            <w:vAlign w:val="bottom"/>
          </w:tcPr>
          <w:p w:rsidR="008C3BF1" w:rsidRPr="009409A1" w:rsidRDefault="008C3BF1" w:rsidP="008C3BF1">
            <w:pPr>
              <w:tabs>
                <w:tab w:val="decimal" w:pos="533"/>
              </w:tabs>
              <w:spacing w:line="240" w:lineRule="auto"/>
              <w:ind w:left="-108" w:right="-106"/>
              <w:rPr>
                <w:rFonts w:cs="Times New Roman"/>
                <w:b/>
                <w:bCs/>
                <w:color w:val="000000"/>
                <w:sz w:val="14"/>
                <w:szCs w:val="14"/>
              </w:rPr>
            </w:pPr>
            <w:r w:rsidRPr="009409A1">
              <w:rPr>
                <w:rFonts w:cs="Times New Roman"/>
                <w:b/>
                <w:bCs/>
                <w:color w:val="000000"/>
                <w:sz w:val="14"/>
                <w:szCs w:val="14"/>
              </w:rPr>
              <w:t>1</w:t>
            </w:r>
            <w:r>
              <w:rPr>
                <w:rFonts w:cs="Times New Roman"/>
                <w:b/>
                <w:bCs/>
                <w:color w:val="000000"/>
                <w:sz w:val="14"/>
                <w:szCs w:val="14"/>
              </w:rPr>
              <w:t>,802.44</w:t>
            </w:r>
          </w:p>
        </w:tc>
        <w:tc>
          <w:tcPr>
            <w:tcW w:w="178" w:type="dxa"/>
            <w:gridSpan w:val="2"/>
            <w:shd w:val="clear" w:color="auto" w:fill="auto"/>
            <w:vAlign w:val="bottom"/>
          </w:tcPr>
          <w:p w:rsidR="008C3BF1" w:rsidRPr="009409A1" w:rsidRDefault="008C3BF1" w:rsidP="008C3BF1">
            <w:pPr>
              <w:tabs>
                <w:tab w:val="decimal" w:pos="387"/>
              </w:tabs>
              <w:spacing w:line="240" w:lineRule="auto"/>
              <w:ind w:left="-108" w:right="-106"/>
              <w:rPr>
                <w:rFonts w:cs="Times New Roman"/>
                <w:b/>
                <w:bCs/>
                <w:color w:val="000000"/>
                <w:sz w:val="14"/>
                <w:szCs w:val="14"/>
              </w:rPr>
            </w:pPr>
          </w:p>
        </w:tc>
        <w:tc>
          <w:tcPr>
            <w:tcW w:w="806" w:type="dxa"/>
            <w:gridSpan w:val="2"/>
            <w:tcBorders>
              <w:top w:val="single" w:sz="4" w:space="0" w:color="auto"/>
              <w:bottom w:val="double" w:sz="4" w:space="0" w:color="auto"/>
            </w:tcBorders>
            <w:shd w:val="clear" w:color="auto" w:fill="auto"/>
            <w:vAlign w:val="bottom"/>
          </w:tcPr>
          <w:p w:rsidR="008C3BF1" w:rsidRPr="009409A1" w:rsidRDefault="008C3BF1" w:rsidP="008C3BF1">
            <w:pPr>
              <w:tabs>
                <w:tab w:val="decimal" w:pos="457"/>
              </w:tabs>
              <w:spacing w:line="240" w:lineRule="auto"/>
              <w:ind w:left="-108" w:right="-106"/>
              <w:rPr>
                <w:rFonts w:cs="Times New Roman"/>
                <w:b/>
                <w:bCs/>
                <w:color w:val="000000"/>
                <w:sz w:val="14"/>
                <w:szCs w:val="14"/>
              </w:rPr>
            </w:pPr>
            <w:r w:rsidRPr="009409A1">
              <w:rPr>
                <w:rFonts w:cs="Times New Roman"/>
                <w:b/>
                <w:bCs/>
                <w:color w:val="000000"/>
                <w:sz w:val="14"/>
                <w:szCs w:val="14"/>
              </w:rPr>
              <w:t>2,080.5</w:t>
            </w:r>
            <w:r>
              <w:rPr>
                <w:rFonts w:cs="Times New Roman"/>
                <w:b/>
                <w:bCs/>
                <w:color w:val="000000"/>
                <w:sz w:val="14"/>
                <w:szCs w:val="14"/>
              </w:rPr>
              <w:t>7</w:t>
            </w:r>
          </w:p>
        </w:tc>
      </w:tr>
      <w:tr w:rsidR="008C3BF1" w:rsidRPr="009409A1" w:rsidTr="002C64C0">
        <w:trPr>
          <w:cantSplit/>
          <w:trHeight w:val="152"/>
        </w:trPr>
        <w:tc>
          <w:tcPr>
            <w:tcW w:w="1985" w:type="dxa"/>
          </w:tcPr>
          <w:p w:rsidR="008C3BF1" w:rsidRPr="009409A1" w:rsidRDefault="008C3BF1" w:rsidP="008C3BF1">
            <w:pPr>
              <w:shd w:val="clear" w:color="auto" w:fill="FFFFFF"/>
              <w:spacing w:line="240" w:lineRule="atLeast"/>
              <w:ind w:left="25" w:right="-72"/>
              <w:rPr>
                <w:rFonts w:cs="Times New Roman"/>
                <w:sz w:val="14"/>
                <w:szCs w:val="14"/>
              </w:rPr>
            </w:pPr>
          </w:p>
        </w:tc>
        <w:tc>
          <w:tcPr>
            <w:tcW w:w="849" w:type="dxa"/>
            <w:vAlign w:val="bottom"/>
          </w:tcPr>
          <w:p w:rsidR="008C3BF1" w:rsidRPr="009409A1" w:rsidRDefault="008C3BF1" w:rsidP="008C3BF1">
            <w:pPr>
              <w:tabs>
                <w:tab w:val="decimal" w:pos="488"/>
              </w:tabs>
              <w:spacing w:line="240" w:lineRule="atLeast"/>
              <w:ind w:left="-108" w:right="-106"/>
              <w:rPr>
                <w:rFonts w:cs="Times New Roman"/>
                <w:color w:val="000000"/>
                <w:sz w:val="14"/>
                <w:szCs w:val="14"/>
              </w:rPr>
            </w:pPr>
          </w:p>
        </w:tc>
        <w:tc>
          <w:tcPr>
            <w:tcW w:w="179" w:type="dxa"/>
            <w:vAlign w:val="bottom"/>
          </w:tcPr>
          <w:p w:rsidR="008C3BF1" w:rsidRPr="009409A1" w:rsidRDefault="008C3BF1" w:rsidP="008C3BF1">
            <w:pPr>
              <w:tabs>
                <w:tab w:val="decimal" w:pos="551"/>
              </w:tabs>
              <w:spacing w:line="240" w:lineRule="atLeast"/>
              <w:ind w:left="-115" w:right="-101"/>
              <w:rPr>
                <w:rFonts w:cs="Times New Roman"/>
                <w:color w:val="000000"/>
                <w:sz w:val="14"/>
                <w:szCs w:val="14"/>
              </w:rPr>
            </w:pPr>
          </w:p>
        </w:tc>
        <w:tc>
          <w:tcPr>
            <w:tcW w:w="954" w:type="dxa"/>
            <w:vAlign w:val="bottom"/>
          </w:tcPr>
          <w:p w:rsidR="008C3BF1" w:rsidRPr="009409A1" w:rsidRDefault="008C3BF1" w:rsidP="008C3BF1">
            <w:pPr>
              <w:tabs>
                <w:tab w:val="decimal" w:pos="488"/>
              </w:tabs>
              <w:spacing w:line="240" w:lineRule="atLeast"/>
              <w:ind w:left="-108" w:right="-106"/>
              <w:rPr>
                <w:rFonts w:cs="Times New Roman"/>
                <w:color w:val="000000"/>
                <w:sz w:val="14"/>
                <w:szCs w:val="14"/>
              </w:rPr>
            </w:pPr>
          </w:p>
        </w:tc>
        <w:tc>
          <w:tcPr>
            <w:tcW w:w="178" w:type="dxa"/>
            <w:vAlign w:val="bottom"/>
          </w:tcPr>
          <w:p w:rsidR="008C3BF1" w:rsidRPr="009409A1" w:rsidRDefault="008C3BF1" w:rsidP="008C3BF1">
            <w:pPr>
              <w:tabs>
                <w:tab w:val="decimal" w:pos="551"/>
              </w:tabs>
              <w:spacing w:line="240" w:lineRule="atLeast"/>
              <w:ind w:left="-108" w:right="-106"/>
              <w:rPr>
                <w:rFonts w:cs="Times New Roman"/>
                <w:color w:val="000000"/>
                <w:sz w:val="14"/>
                <w:szCs w:val="14"/>
              </w:rPr>
            </w:pPr>
          </w:p>
        </w:tc>
        <w:tc>
          <w:tcPr>
            <w:tcW w:w="815" w:type="dxa"/>
            <w:vAlign w:val="bottom"/>
          </w:tcPr>
          <w:p w:rsidR="008C3BF1" w:rsidRPr="009409A1" w:rsidRDefault="008C3BF1" w:rsidP="008C3BF1">
            <w:pPr>
              <w:tabs>
                <w:tab w:val="decimal" w:pos="506"/>
              </w:tabs>
              <w:spacing w:line="240" w:lineRule="atLeast"/>
              <w:ind w:left="-115" w:right="-101"/>
              <w:rPr>
                <w:rFonts w:cs="Times New Roman"/>
                <w:color w:val="000000"/>
                <w:sz w:val="14"/>
                <w:szCs w:val="14"/>
              </w:rPr>
            </w:pPr>
          </w:p>
        </w:tc>
        <w:tc>
          <w:tcPr>
            <w:tcW w:w="178" w:type="dxa"/>
            <w:vAlign w:val="bottom"/>
          </w:tcPr>
          <w:p w:rsidR="008C3BF1" w:rsidRPr="009409A1" w:rsidRDefault="008C3BF1" w:rsidP="008C3BF1">
            <w:pPr>
              <w:tabs>
                <w:tab w:val="decimal" w:pos="506"/>
              </w:tabs>
              <w:spacing w:line="240" w:lineRule="atLeast"/>
              <w:ind w:left="-115" w:right="-101"/>
              <w:rPr>
                <w:rFonts w:cs="Times New Roman"/>
                <w:color w:val="000000"/>
                <w:sz w:val="14"/>
                <w:szCs w:val="14"/>
              </w:rPr>
            </w:pPr>
          </w:p>
        </w:tc>
        <w:tc>
          <w:tcPr>
            <w:tcW w:w="814" w:type="dxa"/>
            <w:vAlign w:val="bottom"/>
          </w:tcPr>
          <w:p w:rsidR="008C3BF1" w:rsidRPr="009409A1" w:rsidRDefault="008C3BF1" w:rsidP="008C3BF1">
            <w:pPr>
              <w:tabs>
                <w:tab w:val="decimal" w:pos="506"/>
              </w:tabs>
              <w:spacing w:line="240" w:lineRule="atLeast"/>
              <w:ind w:left="-115" w:right="-101"/>
              <w:rPr>
                <w:rFonts w:cs="Times New Roman"/>
                <w:color w:val="000000"/>
                <w:sz w:val="14"/>
                <w:szCs w:val="14"/>
              </w:rPr>
            </w:pPr>
          </w:p>
        </w:tc>
        <w:tc>
          <w:tcPr>
            <w:tcW w:w="178" w:type="dxa"/>
            <w:vAlign w:val="bottom"/>
          </w:tcPr>
          <w:p w:rsidR="008C3BF1" w:rsidRPr="009409A1" w:rsidRDefault="008C3BF1" w:rsidP="008C3BF1">
            <w:pPr>
              <w:tabs>
                <w:tab w:val="decimal" w:pos="551"/>
              </w:tabs>
              <w:spacing w:line="240" w:lineRule="atLeast"/>
              <w:ind w:left="-115" w:right="-106"/>
              <w:rPr>
                <w:rFonts w:cs="Times New Roman"/>
                <w:color w:val="000000"/>
                <w:sz w:val="14"/>
                <w:szCs w:val="14"/>
              </w:rPr>
            </w:pPr>
          </w:p>
        </w:tc>
        <w:tc>
          <w:tcPr>
            <w:tcW w:w="814" w:type="dxa"/>
            <w:vAlign w:val="bottom"/>
          </w:tcPr>
          <w:p w:rsidR="008C3BF1" w:rsidRPr="009409A1" w:rsidRDefault="008C3BF1" w:rsidP="008C3BF1">
            <w:pPr>
              <w:tabs>
                <w:tab w:val="decimal" w:pos="524"/>
              </w:tabs>
              <w:spacing w:line="240" w:lineRule="atLeast"/>
              <w:ind w:left="-115" w:right="-101"/>
              <w:rPr>
                <w:rFonts w:cs="Times New Roman"/>
                <w:color w:val="000000"/>
                <w:sz w:val="14"/>
                <w:szCs w:val="14"/>
              </w:rPr>
            </w:pPr>
          </w:p>
        </w:tc>
        <w:tc>
          <w:tcPr>
            <w:tcW w:w="178" w:type="dxa"/>
            <w:vAlign w:val="bottom"/>
          </w:tcPr>
          <w:p w:rsidR="008C3BF1" w:rsidRPr="009409A1" w:rsidRDefault="008C3BF1" w:rsidP="008C3BF1">
            <w:pPr>
              <w:tabs>
                <w:tab w:val="decimal" w:pos="524"/>
              </w:tabs>
              <w:spacing w:line="240" w:lineRule="atLeast"/>
              <w:ind w:left="-108" w:right="-101"/>
              <w:rPr>
                <w:rFonts w:cs="Times New Roman"/>
                <w:color w:val="000000"/>
                <w:sz w:val="14"/>
                <w:szCs w:val="14"/>
              </w:rPr>
            </w:pPr>
          </w:p>
        </w:tc>
        <w:tc>
          <w:tcPr>
            <w:tcW w:w="814" w:type="dxa"/>
            <w:vAlign w:val="bottom"/>
          </w:tcPr>
          <w:p w:rsidR="008C3BF1" w:rsidRPr="009409A1" w:rsidRDefault="008C3BF1" w:rsidP="008C3BF1">
            <w:pPr>
              <w:tabs>
                <w:tab w:val="decimal" w:pos="524"/>
              </w:tabs>
              <w:spacing w:line="240" w:lineRule="atLeast"/>
              <w:ind w:left="-115" w:right="-101"/>
              <w:rPr>
                <w:rFonts w:cs="Times New Roman"/>
                <w:color w:val="000000"/>
                <w:sz w:val="14"/>
                <w:szCs w:val="14"/>
              </w:rPr>
            </w:pPr>
          </w:p>
        </w:tc>
        <w:tc>
          <w:tcPr>
            <w:tcW w:w="184" w:type="dxa"/>
          </w:tcPr>
          <w:p w:rsidR="008C3BF1" w:rsidRPr="009409A1" w:rsidRDefault="008C3BF1" w:rsidP="008C3BF1">
            <w:pPr>
              <w:tabs>
                <w:tab w:val="decimal" w:pos="551"/>
              </w:tabs>
              <w:spacing w:line="240" w:lineRule="atLeast"/>
              <w:ind w:left="-108" w:right="-106"/>
              <w:rPr>
                <w:rFonts w:cs="Times New Roman"/>
                <w:color w:val="000000"/>
                <w:sz w:val="14"/>
                <w:szCs w:val="14"/>
              </w:rPr>
            </w:pPr>
          </w:p>
        </w:tc>
        <w:tc>
          <w:tcPr>
            <w:tcW w:w="812" w:type="dxa"/>
          </w:tcPr>
          <w:p w:rsidR="008C3BF1" w:rsidRPr="009409A1" w:rsidRDefault="008C3BF1" w:rsidP="008C3BF1">
            <w:pPr>
              <w:tabs>
                <w:tab w:val="decimal" w:pos="551"/>
              </w:tabs>
              <w:spacing w:line="240" w:lineRule="atLeast"/>
              <w:ind w:left="-108" w:right="-106"/>
              <w:rPr>
                <w:rFonts w:cs="Times New Roman"/>
                <w:color w:val="000000"/>
                <w:sz w:val="14"/>
                <w:szCs w:val="14"/>
              </w:rPr>
            </w:pPr>
          </w:p>
        </w:tc>
        <w:tc>
          <w:tcPr>
            <w:tcW w:w="181" w:type="dxa"/>
          </w:tcPr>
          <w:p w:rsidR="008C3BF1" w:rsidRPr="009409A1" w:rsidRDefault="008C3BF1" w:rsidP="008C3BF1">
            <w:pPr>
              <w:tabs>
                <w:tab w:val="decimal" w:pos="551"/>
              </w:tabs>
              <w:spacing w:line="240" w:lineRule="atLeast"/>
              <w:ind w:left="-108" w:right="-106"/>
              <w:rPr>
                <w:rFonts w:cs="Times New Roman"/>
                <w:color w:val="000000"/>
                <w:sz w:val="14"/>
                <w:szCs w:val="14"/>
              </w:rPr>
            </w:pPr>
          </w:p>
        </w:tc>
        <w:tc>
          <w:tcPr>
            <w:tcW w:w="811" w:type="dxa"/>
          </w:tcPr>
          <w:p w:rsidR="008C3BF1" w:rsidRPr="009409A1" w:rsidRDefault="008C3BF1" w:rsidP="008C3BF1">
            <w:pPr>
              <w:tabs>
                <w:tab w:val="decimal" w:pos="551"/>
              </w:tabs>
              <w:spacing w:line="240" w:lineRule="atLeast"/>
              <w:ind w:left="-108" w:right="-106"/>
              <w:rPr>
                <w:rFonts w:cs="Times New Roman"/>
                <w:color w:val="000000"/>
                <w:sz w:val="14"/>
                <w:szCs w:val="14"/>
              </w:rPr>
            </w:pPr>
          </w:p>
        </w:tc>
        <w:tc>
          <w:tcPr>
            <w:tcW w:w="179" w:type="dxa"/>
          </w:tcPr>
          <w:p w:rsidR="008C3BF1" w:rsidRPr="009409A1" w:rsidRDefault="008C3BF1" w:rsidP="008C3BF1">
            <w:pPr>
              <w:tabs>
                <w:tab w:val="decimal" w:pos="551"/>
              </w:tabs>
              <w:spacing w:line="240" w:lineRule="atLeast"/>
              <w:ind w:left="-108" w:right="-106"/>
              <w:rPr>
                <w:rFonts w:cs="Times New Roman"/>
                <w:color w:val="000000"/>
                <w:sz w:val="14"/>
                <w:szCs w:val="14"/>
              </w:rPr>
            </w:pPr>
          </w:p>
        </w:tc>
        <w:tc>
          <w:tcPr>
            <w:tcW w:w="813" w:type="dxa"/>
            <w:shd w:val="clear" w:color="auto" w:fill="auto"/>
            <w:vAlign w:val="bottom"/>
          </w:tcPr>
          <w:p w:rsidR="008C3BF1" w:rsidRPr="009409A1" w:rsidRDefault="008C3BF1" w:rsidP="008C3BF1">
            <w:pPr>
              <w:tabs>
                <w:tab w:val="decimal" w:pos="498"/>
              </w:tabs>
              <w:spacing w:line="240" w:lineRule="atLeast"/>
              <w:ind w:left="-108" w:right="-106"/>
              <w:rPr>
                <w:rFonts w:cs="Times New Roman"/>
                <w:color w:val="000000"/>
                <w:sz w:val="14"/>
                <w:szCs w:val="14"/>
              </w:rPr>
            </w:pPr>
          </w:p>
        </w:tc>
        <w:tc>
          <w:tcPr>
            <w:tcW w:w="178" w:type="dxa"/>
            <w:shd w:val="clear" w:color="auto" w:fill="auto"/>
            <w:vAlign w:val="bottom"/>
          </w:tcPr>
          <w:p w:rsidR="008C3BF1" w:rsidRPr="009409A1" w:rsidRDefault="008C3BF1" w:rsidP="008C3BF1">
            <w:pPr>
              <w:tabs>
                <w:tab w:val="decimal" w:pos="551"/>
              </w:tabs>
              <w:spacing w:line="240" w:lineRule="atLeast"/>
              <w:ind w:left="-108" w:right="-106"/>
              <w:rPr>
                <w:rFonts w:cs="Times New Roman"/>
                <w:color w:val="000000"/>
                <w:sz w:val="14"/>
                <w:szCs w:val="14"/>
              </w:rPr>
            </w:pPr>
          </w:p>
        </w:tc>
        <w:tc>
          <w:tcPr>
            <w:tcW w:w="956" w:type="dxa"/>
            <w:shd w:val="clear" w:color="auto" w:fill="auto"/>
            <w:vAlign w:val="bottom"/>
          </w:tcPr>
          <w:p w:rsidR="008C3BF1" w:rsidRPr="009409A1" w:rsidRDefault="008C3BF1" w:rsidP="008C3BF1">
            <w:pPr>
              <w:tabs>
                <w:tab w:val="decimal" w:pos="498"/>
              </w:tabs>
              <w:spacing w:line="240" w:lineRule="atLeast"/>
              <w:ind w:left="-108" w:right="-106"/>
              <w:rPr>
                <w:rFonts w:cs="Times New Roman"/>
                <w:color w:val="000000"/>
                <w:sz w:val="14"/>
                <w:szCs w:val="14"/>
              </w:rPr>
            </w:pPr>
          </w:p>
        </w:tc>
        <w:tc>
          <w:tcPr>
            <w:tcW w:w="183" w:type="dxa"/>
            <w:shd w:val="clear" w:color="auto" w:fill="auto"/>
            <w:vAlign w:val="bottom"/>
          </w:tcPr>
          <w:p w:rsidR="008C3BF1" w:rsidRPr="009409A1" w:rsidRDefault="008C3BF1" w:rsidP="008C3BF1">
            <w:pPr>
              <w:tabs>
                <w:tab w:val="decimal" w:pos="551"/>
              </w:tabs>
              <w:spacing w:line="240" w:lineRule="atLeast"/>
              <w:ind w:left="-115" w:right="-101"/>
              <w:rPr>
                <w:rFonts w:cs="Times New Roman"/>
                <w:color w:val="000000"/>
                <w:sz w:val="14"/>
                <w:szCs w:val="14"/>
              </w:rPr>
            </w:pPr>
          </w:p>
        </w:tc>
        <w:tc>
          <w:tcPr>
            <w:tcW w:w="831" w:type="dxa"/>
            <w:shd w:val="clear" w:color="auto" w:fill="auto"/>
            <w:vAlign w:val="bottom"/>
          </w:tcPr>
          <w:p w:rsidR="008C3BF1" w:rsidRPr="009409A1" w:rsidRDefault="008C3BF1" w:rsidP="008C3BF1">
            <w:pPr>
              <w:tabs>
                <w:tab w:val="decimal" w:pos="488"/>
              </w:tabs>
              <w:spacing w:line="240" w:lineRule="atLeast"/>
              <w:ind w:left="-115" w:right="-101"/>
              <w:rPr>
                <w:rFonts w:cs="Times New Roman"/>
                <w:color w:val="000000"/>
                <w:sz w:val="14"/>
                <w:szCs w:val="14"/>
              </w:rPr>
            </w:pPr>
          </w:p>
        </w:tc>
        <w:tc>
          <w:tcPr>
            <w:tcW w:w="178" w:type="dxa"/>
            <w:shd w:val="clear" w:color="auto" w:fill="auto"/>
            <w:vAlign w:val="bottom"/>
          </w:tcPr>
          <w:p w:rsidR="008C3BF1" w:rsidRPr="009409A1" w:rsidRDefault="008C3BF1" w:rsidP="008C3BF1">
            <w:pPr>
              <w:tabs>
                <w:tab w:val="decimal" w:pos="551"/>
              </w:tabs>
              <w:spacing w:line="240" w:lineRule="atLeast"/>
              <w:ind w:left="-108" w:right="-106"/>
              <w:rPr>
                <w:rFonts w:cs="Times New Roman"/>
                <w:color w:val="000000"/>
                <w:sz w:val="14"/>
                <w:szCs w:val="14"/>
              </w:rPr>
            </w:pPr>
          </w:p>
        </w:tc>
        <w:tc>
          <w:tcPr>
            <w:tcW w:w="872" w:type="dxa"/>
            <w:shd w:val="clear" w:color="auto" w:fill="auto"/>
            <w:vAlign w:val="bottom"/>
          </w:tcPr>
          <w:p w:rsidR="008C3BF1" w:rsidRPr="009409A1" w:rsidRDefault="008C3BF1" w:rsidP="008C3BF1">
            <w:pPr>
              <w:tabs>
                <w:tab w:val="decimal" w:pos="488"/>
              </w:tabs>
              <w:spacing w:line="240" w:lineRule="atLeast"/>
              <w:ind w:left="-115" w:right="-101"/>
              <w:rPr>
                <w:rFonts w:cs="Times New Roman"/>
                <w:color w:val="000000"/>
                <w:sz w:val="14"/>
                <w:szCs w:val="14"/>
              </w:rPr>
            </w:pPr>
          </w:p>
        </w:tc>
        <w:tc>
          <w:tcPr>
            <w:tcW w:w="180" w:type="dxa"/>
            <w:shd w:val="clear" w:color="auto" w:fill="auto"/>
            <w:vAlign w:val="bottom"/>
          </w:tcPr>
          <w:p w:rsidR="008C3BF1" w:rsidRPr="009409A1" w:rsidRDefault="008C3BF1" w:rsidP="008C3BF1">
            <w:pPr>
              <w:tabs>
                <w:tab w:val="decimal" w:pos="551"/>
              </w:tabs>
              <w:spacing w:line="240" w:lineRule="atLeast"/>
              <w:ind w:left="-108" w:right="-106"/>
              <w:rPr>
                <w:rFonts w:cs="Times New Roman"/>
                <w:color w:val="000000"/>
                <w:sz w:val="14"/>
                <w:szCs w:val="14"/>
              </w:rPr>
            </w:pPr>
          </w:p>
        </w:tc>
        <w:tc>
          <w:tcPr>
            <w:tcW w:w="912" w:type="dxa"/>
            <w:gridSpan w:val="2"/>
            <w:tcBorders>
              <w:top w:val="double" w:sz="4" w:space="0" w:color="auto"/>
            </w:tcBorders>
            <w:shd w:val="clear" w:color="auto" w:fill="auto"/>
            <w:vAlign w:val="bottom"/>
          </w:tcPr>
          <w:p w:rsidR="008C3BF1" w:rsidRPr="009409A1" w:rsidRDefault="008C3BF1" w:rsidP="008C3BF1">
            <w:pPr>
              <w:tabs>
                <w:tab w:val="decimal" w:pos="524"/>
              </w:tabs>
              <w:spacing w:line="240" w:lineRule="auto"/>
              <w:ind w:left="-108" w:right="-106"/>
              <w:rPr>
                <w:rFonts w:cs="Times New Roman"/>
                <w:color w:val="000000"/>
                <w:sz w:val="14"/>
                <w:szCs w:val="14"/>
              </w:rPr>
            </w:pPr>
          </w:p>
        </w:tc>
        <w:tc>
          <w:tcPr>
            <w:tcW w:w="178" w:type="dxa"/>
            <w:gridSpan w:val="2"/>
            <w:shd w:val="clear" w:color="auto" w:fill="auto"/>
            <w:vAlign w:val="bottom"/>
          </w:tcPr>
          <w:p w:rsidR="008C3BF1" w:rsidRPr="009409A1" w:rsidRDefault="008C3BF1" w:rsidP="008C3BF1">
            <w:pPr>
              <w:tabs>
                <w:tab w:val="decimal" w:pos="551"/>
              </w:tabs>
              <w:spacing w:line="240" w:lineRule="atLeast"/>
              <w:ind w:left="-115" w:right="-101"/>
              <w:rPr>
                <w:rFonts w:cs="Times New Roman"/>
                <w:color w:val="000000"/>
                <w:sz w:val="14"/>
                <w:szCs w:val="14"/>
              </w:rPr>
            </w:pPr>
          </w:p>
        </w:tc>
        <w:tc>
          <w:tcPr>
            <w:tcW w:w="806" w:type="dxa"/>
            <w:gridSpan w:val="2"/>
            <w:tcBorders>
              <w:top w:val="double" w:sz="4" w:space="0" w:color="auto"/>
            </w:tcBorders>
            <w:shd w:val="clear" w:color="auto" w:fill="auto"/>
            <w:vAlign w:val="bottom"/>
          </w:tcPr>
          <w:p w:rsidR="008C3BF1" w:rsidRPr="009409A1" w:rsidRDefault="008C3BF1" w:rsidP="008C3BF1">
            <w:pPr>
              <w:tabs>
                <w:tab w:val="decimal" w:pos="457"/>
              </w:tabs>
              <w:spacing w:line="240" w:lineRule="auto"/>
              <w:ind w:left="-108" w:right="-106"/>
              <w:rPr>
                <w:rFonts w:cs="Times New Roman"/>
                <w:color w:val="000000"/>
                <w:sz w:val="14"/>
                <w:szCs w:val="14"/>
              </w:rPr>
            </w:pPr>
          </w:p>
        </w:tc>
      </w:tr>
      <w:tr w:rsidR="008C3BF1" w:rsidRPr="009409A1" w:rsidTr="002C64C0">
        <w:trPr>
          <w:cantSplit/>
        </w:trPr>
        <w:tc>
          <w:tcPr>
            <w:tcW w:w="1985" w:type="dxa"/>
          </w:tcPr>
          <w:p w:rsidR="008C3BF1" w:rsidRPr="009409A1" w:rsidRDefault="008C3BF1" w:rsidP="008C3BF1">
            <w:pPr>
              <w:shd w:val="clear" w:color="auto" w:fill="FFFFFF"/>
              <w:spacing w:line="240" w:lineRule="atLeast"/>
              <w:ind w:left="25" w:right="-79"/>
              <w:rPr>
                <w:rFonts w:cs="Times New Roman"/>
                <w:i/>
                <w:iCs/>
                <w:sz w:val="14"/>
                <w:szCs w:val="14"/>
              </w:rPr>
            </w:pPr>
            <w:r w:rsidRPr="009409A1">
              <w:rPr>
                <w:rFonts w:cs="Times New Roman"/>
                <w:i/>
                <w:iCs/>
                <w:sz w:val="14"/>
                <w:szCs w:val="14"/>
              </w:rPr>
              <w:t>Other material non-cash items:</w:t>
            </w:r>
          </w:p>
        </w:tc>
        <w:tc>
          <w:tcPr>
            <w:tcW w:w="849" w:type="dxa"/>
            <w:vAlign w:val="bottom"/>
          </w:tcPr>
          <w:p w:rsidR="008C3BF1" w:rsidRPr="009409A1" w:rsidRDefault="008C3BF1" w:rsidP="008C3BF1">
            <w:pPr>
              <w:tabs>
                <w:tab w:val="decimal" w:pos="488"/>
              </w:tabs>
              <w:spacing w:line="240" w:lineRule="atLeast"/>
              <w:ind w:left="-108" w:right="-106"/>
              <w:rPr>
                <w:rFonts w:cs="Times New Roman"/>
                <w:color w:val="000000"/>
                <w:sz w:val="14"/>
                <w:szCs w:val="14"/>
              </w:rPr>
            </w:pPr>
          </w:p>
        </w:tc>
        <w:tc>
          <w:tcPr>
            <w:tcW w:w="179" w:type="dxa"/>
            <w:vAlign w:val="bottom"/>
          </w:tcPr>
          <w:p w:rsidR="008C3BF1" w:rsidRPr="009409A1" w:rsidRDefault="008C3BF1" w:rsidP="008C3BF1">
            <w:pPr>
              <w:tabs>
                <w:tab w:val="decimal" w:pos="551"/>
              </w:tabs>
              <w:spacing w:line="240" w:lineRule="atLeast"/>
              <w:ind w:left="-108" w:right="-106"/>
              <w:rPr>
                <w:rFonts w:cs="Times New Roman"/>
                <w:color w:val="000000"/>
                <w:sz w:val="14"/>
                <w:szCs w:val="14"/>
              </w:rPr>
            </w:pPr>
          </w:p>
        </w:tc>
        <w:tc>
          <w:tcPr>
            <w:tcW w:w="954" w:type="dxa"/>
            <w:vAlign w:val="bottom"/>
          </w:tcPr>
          <w:p w:rsidR="008C3BF1" w:rsidRPr="009409A1" w:rsidRDefault="008C3BF1" w:rsidP="008C3BF1">
            <w:pPr>
              <w:tabs>
                <w:tab w:val="decimal" w:pos="488"/>
              </w:tabs>
              <w:spacing w:line="240" w:lineRule="atLeast"/>
              <w:ind w:left="-108" w:right="-106"/>
              <w:rPr>
                <w:rFonts w:cs="Times New Roman"/>
                <w:color w:val="000000"/>
                <w:sz w:val="14"/>
                <w:szCs w:val="14"/>
              </w:rPr>
            </w:pPr>
          </w:p>
        </w:tc>
        <w:tc>
          <w:tcPr>
            <w:tcW w:w="178" w:type="dxa"/>
            <w:vAlign w:val="bottom"/>
          </w:tcPr>
          <w:p w:rsidR="008C3BF1" w:rsidRPr="009409A1" w:rsidRDefault="008C3BF1" w:rsidP="008C3BF1">
            <w:pPr>
              <w:tabs>
                <w:tab w:val="decimal" w:pos="551"/>
              </w:tabs>
              <w:spacing w:line="240" w:lineRule="atLeast"/>
              <w:ind w:left="-108" w:right="-106"/>
              <w:rPr>
                <w:rFonts w:cs="Times New Roman"/>
                <w:b/>
                <w:bCs/>
                <w:color w:val="000000"/>
                <w:sz w:val="14"/>
                <w:szCs w:val="14"/>
              </w:rPr>
            </w:pPr>
          </w:p>
        </w:tc>
        <w:tc>
          <w:tcPr>
            <w:tcW w:w="815" w:type="dxa"/>
            <w:vAlign w:val="bottom"/>
          </w:tcPr>
          <w:p w:rsidR="008C3BF1" w:rsidRPr="009409A1" w:rsidRDefault="008C3BF1" w:rsidP="008C3BF1">
            <w:pPr>
              <w:tabs>
                <w:tab w:val="decimal" w:pos="506"/>
              </w:tabs>
              <w:spacing w:line="240" w:lineRule="atLeast"/>
              <w:ind w:left="-108" w:right="-101"/>
              <w:rPr>
                <w:rFonts w:cs="Times New Roman"/>
                <w:color w:val="000000"/>
                <w:sz w:val="14"/>
                <w:szCs w:val="14"/>
              </w:rPr>
            </w:pPr>
          </w:p>
        </w:tc>
        <w:tc>
          <w:tcPr>
            <w:tcW w:w="178" w:type="dxa"/>
            <w:vAlign w:val="bottom"/>
          </w:tcPr>
          <w:p w:rsidR="008C3BF1" w:rsidRPr="009409A1" w:rsidRDefault="008C3BF1" w:rsidP="008C3BF1">
            <w:pPr>
              <w:tabs>
                <w:tab w:val="decimal" w:pos="506"/>
              </w:tabs>
              <w:spacing w:line="240" w:lineRule="atLeast"/>
              <w:ind w:left="-108" w:right="-106"/>
              <w:rPr>
                <w:rFonts w:cs="Times New Roman"/>
                <w:color w:val="000000"/>
                <w:sz w:val="14"/>
                <w:szCs w:val="14"/>
              </w:rPr>
            </w:pPr>
          </w:p>
        </w:tc>
        <w:tc>
          <w:tcPr>
            <w:tcW w:w="814" w:type="dxa"/>
            <w:vAlign w:val="bottom"/>
          </w:tcPr>
          <w:p w:rsidR="008C3BF1" w:rsidRPr="009409A1" w:rsidRDefault="008C3BF1" w:rsidP="008C3BF1">
            <w:pPr>
              <w:tabs>
                <w:tab w:val="decimal" w:pos="506"/>
              </w:tabs>
              <w:spacing w:line="240" w:lineRule="atLeast"/>
              <w:ind w:left="-108" w:right="-101"/>
              <w:rPr>
                <w:rFonts w:cs="Times New Roman"/>
                <w:color w:val="000000"/>
                <w:sz w:val="14"/>
                <w:szCs w:val="14"/>
              </w:rPr>
            </w:pPr>
          </w:p>
        </w:tc>
        <w:tc>
          <w:tcPr>
            <w:tcW w:w="178" w:type="dxa"/>
            <w:vAlign w:val="bottom"/>
          </w:tcPr>
          <w:p w:rsidR="008C3BF1" w:rsidRPr="009409A1" w:rsidRDefault="008C3BF1" w:rsidP="008C3BF1">
            <w:pPr>
              <w:tabs>
                <w:tab w:val="decimal" w:pos="551"/>
              </w:tabs>
              <w:spacing w:line="240" w:lineRule="atLeast"/>
              <w:ind w:left="-108" w:right="-106"/>
              <w:rPr>
                <w:rFonts w:cs="Times New Roman"/>
                <w:b/>
                <w:bCs/>
                <w:color w:val="000000"/>
                <w:sz w:val="14"/>
                <w:szCs w:val="14"/>
              </w:rPr>
            </w:pPr>
          </w:p>
        </w:tc>
        <w:tc>
          <w:tcPr>
            <w:tcW w:w="814" w:type="dxa"/>
            <w:vAlign w:val="bottom"/>
          </w:tcPr>
          <w:p w:rsidR="008C3BF1" w:rsidRPr="009409A1" w:rsidRDefault="008C3BF1" w:rsidP="008C3BF1">
            <w:pPr>
              <w:tabs>
                <w:tab w:val="decimal" w:pos="524"/>
              </w:tabs>
              <w:spacing w:line="240" w:lineRule="atLeast"/>
              <w:ind w:left="-115" w:right="-106"/>
              <w:rPr>
                <w:rFonts w:cs="Times New Roman"/>
                <w:color w:val="000000"/>
                <w:sz w:val="14"/>
                <w:szCs w:val="14"/>
              </w:rPr>
            </w:pPr>
          </w:p>
        </w:tc>
        <w:tc>
          <w:tcPr>
            <w:tcW w:w="178" w:type="dxa"/>
          </w:tcPr>
          <w:p w:rsidR="008C3BF1" w:rsidRPr="009409A1" w:rsidRDefault="008C3BF1" w:rsidP="008C3BF1">
            <w:pPr>
              <w:tabs>
                <w:tab w:val="decimal" w:pos="524"/>
              </w:tabs>
              <w:spacing w:line="240" w:lineRule="atLeast"/>
              <w:ind w:left="-108" w:right="-106"/>
              <w:rPr>
                <w:rFonts w:cs="Times New Roman"/>
                <w:color w:val="000000"/>
                <w:sz w:val="14"/>
                <w:szCs w:val="14"/>
              </w:rPr>
            </w:pPr>
          </w:p>
        </w:tc>
        <w:tc>
          <w:tcPr>
            <w:tcW w:w="814" w:type="dxa"/>
            <w:vAlign w:val="bottom"/>
          </w:tcPr>
          <w:p w:rsidR="008C3BF1" w:rsidRPr="009409A1" w:rsidRDefault="008C3BF1" w:rsidP="008C3BF1">
            <w:pPr>
              <w:tabs>
                <w:tab w:val="decimal" w:pos="524"/>
              </w:tabs>
              <w:spacing w:line="240" w:lineRule="atLeast"/>
              <w:ind w:left="-115" w:right="-106"/>
              <w:rPr>
                <w:rFonts w:cs="Times New Roman"/>
                <w:color w:val="000000"/>
                <w:sz w:val="14"/>
                <w:szCs w:val="14"/>
              </w:rPr>
            </w:pPr>
          </w:p>
        </w:tc>
        <w:tc>
          <w:tcPr>
            <w:tcW w:w="184" w:type="dxa"/>
          </w:tcPr>
          <w:p w:rsidR="008C3BF1" w:rsidRPr="009409A1" w:rsidRDefault="008C3BF1" w:rsidP="008C3BF1">
            <w:pPr>
              <w:tabs>
                <w:tab w:val="decimal" w:pos="551"/>
              </w:tabs>
              <w:spacing w:line="240" w:lineRule="atLeast"/>
              <w:ind w:left="-108" w:right="-106"/>
              <w:rPr>
                <w:rFonts w:cs="Times New Roman"/>
                <w:color w:val="000000"/>
                <w:sz w:val="14"/>
                <w:szCs w:val="14"/>
              </w:rPr>
            </w:pPr>
          </w:p>
        </w:tc>
        <w:tc>
          <w:tcPr>
            <w:tcW w:w="812" w:type="dxa"/>
          </w:tcPr>
          <w:p w:rsidR="008C3BF1" w:rsidRPr="009409A1" w:rsidRDefault="008C3BF1" w:rsidP="008C3BF1">
            <w:pPr>
              <w:tabs>
                <w:tab w:val="decimal" w:pos="551"/>
              </w:tabs>
              <w:spacing w:line="240" w:lineRule="atLeast"/>
              <w:ind w:left="-108" w:right="-106"/>
              <w:rPr>
                <w:rFonts w:cs="Times New Roman"/>
                <w:color w:val="000000"/>
                <w:sz w:val="14"/>
                <w:szCs w:val="14"/>
              </w:rPr>
            </w:pPr>
          </w:p>
        </w:tc>
        <w:tc>
          <w:tcPr>
            <w:tcW w:w="181" w:type="dxa"/>
          </w:tcPr>
          <w:p w:rsidR="008C3BF1" w:rsidRPr="009409A1" w:rsidRDefault="008C3BF1" w:rsidP="008C3BF1">
            <w:pPr>
              <w:tabs>
                <w:tab w:val="decimal" w:pos="551"/>
              </w:tabs>
              <w:spacing w:line="240" w:lineRule="atLeast"/>
              <w:ind w:left="-108" w:right="-106"/>
              <w:rPr>
                <w:rFonts w:cs="Times New Roman"/>
                <w:color w:val="000000"/>
                <w:sz w:val="14"/>
                <w:szCs w:val="14"/>
              </w:rPr>
            </w:pPr>
          </w:p>
        </w:tc>
        <w:tc>
          <w:tcPr>
            <w:tcW w:w="811" w:type="dxa"/>
          </w:tcPr>
          <w:p w:rsidR="008C3BF1" w:rsidRPr="009409A1" w:rsidRDefault="008C3BF1" w:rsidP="008C3BF1">
            <w:pPr>
              <w:tabs>
                <w:tab w:val="decimal" w:pos="551"/>
              </w:tabs>
              <w:spacing w:line="240" w:lineRule="atLeast"/>
              <w:ind w:left="-108" w:right="-106"/>
              <w:rPr>
                <w:rFonts w:cs="Times New Roman"/>
                <w:color w:val="000000"/>
                <w:sz w:val="14"/>
                <w:szCs w:val="14"/>
              </w:rPr>
            </w:pPr>
          </w:p>
        </w:tc>
        <w:tc>
          <w:tcPr>
            <w:tcW w:w="179" w:type="dxa"/>
          </w:tcPr>
          <w:p w:rsidR="008C3BF1" w:rsidRPr="009409A1" w:rsidRDefault="008C3BF1" w:rsidP="008C3BF1">
            <w:pPr>
              <w:tabs>
                <w:tab w:val="decimal" w:pos="551"/>
              </w:tabs>
              <w:spacing w:line="240" w:lineRule="atLeast"/>
              <w:ind w:left="-108" w:right="-106"/>
              <w:rPr>
                <w:rFonts w:cs="Times New Roman"/>
                <w:color w:val="000000"/>
                <w:sz w:val="14"/>
                <w:szCs w:val="14"/>
              </w:rPr>
            </w:pPr>
          </w:p>
        </w:tc>
        <w:tc>
          <w:tcPr>
            <w:tcW w:w="813" w:type="dxa"/>
            <w:shd w:val="clear" w:color="auto" w:fill="auto"/>
            <w:vAlign w:val="bottom"/>
          </w:tcPr>
          <w:p w:rsidR="008C3BF1" w:rsidRPr="009409A1" w:rsidRDefault="008C3BF1" w:rsidP="008C3BF1">
            <w:pPr>
              <w:tabs>
                <w:tab w:val="decimal" w:pos="498"/>
              </w:tabs>
              <w:spacing w:line="240" w:lineRule="atLeast"/>
              <w:ind w:left="-108" w:right="-106"/>
              <w:rPr>
                <w:rFonts w:cs="Times New Roman"/>
                <w:color w:val="000000"/>
                <w:sz w:val="14"/>
                <w:szCs w:val="14"/>
              </w:rPr>
            </w:pPr>
          </w:p>
        </w:tc>
        <w:tc>
          <w:tcPr>
            <w:tcW w:w="178" w:type="dxa"/>
            <w:shd w:val="clear" w:color="auto" w:fill="auto"/>
            <w:vAlign w:val="bottom"/>
          </w:tcPr>
          <w:p w:rsidR="008C3BF1" w:rsidRPr="009409A1" w:rsidRDefault="008C3BF1" w:rsidP="008C3BF1">
            <w:pPr>
              <w:tabs>
                <w:tab w:val="decimal" w:pos="551"/>
              </w:tabs>
              <w:spacing w:line="240" w:lineRule="atLeast"/>
              <w:ind w:left="-108" w:right="-106"/>
              <w:rPr>
                <w:rFonts w:cs="Times New Roman"/>
                <w:color w:val="000000"/>
                <w:sz w:val="14"/>
                <w:szCs w:val="14"/>
              </w:rPr>
            </w:pPr>
          </w:p>
        </w:tc>
        <w:tc>
          <w:tcPr>
            <w:tcW w:w="956" w:type="dxa"/>
            <w:shd w:val="clear" w:color="auto" w:fill="auto"/>
            <w:vAlign w:val="bottom"/>
          </w:tcPr>
          <w:p w:rsidR="008C3BF1" w:rsidRPr="009409A1" w:rsidRDefault="008C3BF1" w:rsidP="008C3BF1">
            <w:pPr>
              <w:tabs>
                <w:tab w:val="decimal" w:pos="498"/>
              </w:tabs>
              <w:spacing w:line="240" w:lineRule="atLeast"/>
              <w:ind w:left="-108" w:right="-106"/>
              <w:rPr>
                <w:rFonts w:cs="Times New Roman"/>
                <w:color w:val="000000"/>
                <w:sz w:val="14"/>
                <w:szCs w:val="14"/>
              </w:rPr>
            </w:pPr>
          </w:p>
        </w:tc>
        <w:tc>
          <w:tcPr>
            <w:tcW w:w="183" w:type="dxa"/>
            <w:shd w:val="clear" w:color="auto" w:fill="auto"/>
            <w:vAlign w:val="bottom"/>
          </w:tcPr>
          <w:p w:rsidR="008C3BF1" w:rsidRPr="009409A1" w:rsidRDefault="008C3BF1" w:rsidP="008C3BF1">
            <w:pPr>
              <w:tabs>
                <w:tab w:val="decimal" w:pos="551"/>
              </w:tabs>
              <w:spacing w:line="240" w:lineRule="atLeast"/>
              <w:ind w:left="-108" w:right="-106"/>
              <w:rPr>
                <w:rFonts w:cs="Times New Roman"/>
                <w:color w:val="000000"/>
                <w:sz w:val="14"/>
                <w:szCs w:val="14"/>
              </w:rPr>
            </w:pPr>
          </w:p>
        </w:tc>
        <w:tc>
          <w:tcPr>
            <w:tcW w:w="831" w:type="dxa"/>
            <w:shd w:val="clear" w:color="auto" w:fill="auto"/>
            <w:vAlign w:val="bottom"/>
          </w:tcPr>
          <w:p w:rsidR="008C3BF1" w:rsidRPr="009409A1" w:rsidRDefault="008C3BF1" w:rsidP="008C3BF1">
            <w:pPr>
              <w:tabs>
                <w:tab w:val="decimal" w:pos="488"/>
              </w:tabs>
              <w:spacing w:line="240" w:lineRule="atLeast"/>
              <w:ind w:left="-108" w:right="-106"/>
              <w:rPr>
                <w:rFonts w:cs="Times New Roman"/>
                <w:color w:val="000000"/>
                <w:sz w:val="14"/>
                <w:szCs w:val="14"/>
              </w:rPr>
            </w:pPr>
          </w:p>
        </w:tc>
        <w:tc>
          <w:tcPr>
            <w:tcW w:w="178" w:type="dxa"/>
            <w:shd w:val="clear" w:color="auto" w:fill="auto"/>
            <w:vAlign w:val="bottom"/>
          </w:tcPr>
          <w:p w:rsidR="008C3BF1" w:rsidRPr="009409A1" w:rsidRDefault="008C3BF1" w:rsidP="008C3BF1">
            <w:pPr>
              <w:tabs>
                <w:tab w:val="decimal" w:pos="551"/>
              </w:tabs>
              <w:spacing w:line="240" w:lineRule="atLeast"/>
              <w:ind w:left="-108" w:right="-106"/>
              <w:rPr>
                <w:rFonts w:cs="Times New Roman"/>
                <w:color w:val="000000"/>
                <w:sz w:val="14"/>
                <w:szCs w:val="14"/>
              </w:rPr>
            </w:pPr>
          </w:p>
        </w:tc>
        <w:tc>
          <w:tcPr>
            <w:tcW w:w="872" w:type="dxa"/>
            <w:shd w:val="clear" w:color="auto" w:fill="auto"/>
            <w:vAlign w:val="bottom"/>
          </w:tcPr>
          <w:p w:rsidR="008C3BF1" w:rsidRPr="009409A1" w:rsidRDefault="008C3BF1" w:rsidP="008C3BF1">
            <w:pPr>
              <w:tabs>
                <w:tab w:val="decimal" w:pos="488"/>
              </w:tabs>
              <w:spacing w:line="240" w:lineRule="atLeast"/>
              <w:ind w:left="-108" w:right="-106"/>
              <w:rPr>
                <w:rFonts w:cs="Times New Roman"/>
                <w:color w:val="000000"/>
                <w:sz w:val="14"/>
                <w:szCs w:val="14"/>
              </w:rPr>
            </w:pPr>
          </w:p>
        </w:tc>
        <w:tc>
          <w:tcPr>
            <w:tcW w:w="180" w:type="dxa"/>
            <w:shd w:val="clear" w:color="auto" w:fill="auto"/>
            <w:vAlign w:val="bottom"/>
          </w:tcPr>
          <w:p w:rsidR="008C3BF1" w:rsidRPr="009409A1" w:rsidRDefault="008C3BF1" w:rsidP="008C3BF1">
            <w:pPr>
              <w:tabs>
                <w:tab w:val="decimal" w:pos="551"/>
              </w:tabs>
              <w:spacing w:line="240" w:lineRule="atLeast"/>
              <w:ind w:left="-108" w:right="-106"/>
              <w:rPr>
                <w:rFonts w:cs="Times New Roman"/>
                <w:color w:val="000000"/>
                <w:sz w:val="14"/>
                <w:szCs w:val="14"/>
              </w:rPr>
            </w:pPr>
          </w:p>
        </w:tc>
        <w:tc>
          <w:tcPr>
            <w:tcW w:w="912" w:type="dxa"/>
            <w:gridSpan w:val="2"/>
            <w:shd w:val="clear" w:color="auto" w:fill="auto"/>
            <w:vAlign w:val="bottom"/>
          </w:tcPr>
          <w:p w:rsidR="008C3BF1" w:rsidRPr="009409A1" w:rsidRDefault="008C3BF1" w:rsidP="008C3BF1">
            <w:pPr>
              <w:tabs>
                <w:tab w:val="decimal" w:pos="524"/>
              </w:tabs>
              <w:spacing w:line="240" w:lineRule="auto"/>
              <w:ind w:left="-108" w:right="-106"/>
              <w:rPr>
                <w:rFonts w:cs="Times New Roman"/>
                <w:color w:val="000000"/>
                <w:sz w:val="14"/>
                <w:szCs w:val="14"/>
              </w:rPr>
            </w:pPr>
          </w:p>
        </w:tc>
        <w:tc>
          <w:tcPr>
            <w:tcW w:w="178" w:type="dxa"/>
            <w:gridSpan w:val="2"/>
            <w:shd w:val="clear" w:color="auto" w:fill="auto"/>
            <w:vAlign w:val="bottom"/>
          </w:tcPr>
          <w:p w:rsidR="008C3BF1" w:rsidRPr="009409A1" w:rsidRDefault="008C3BF1" w:rsidP="008C3BF1">
            <w:pPr>
              <w:tabs>
                <w:tab w:val="decimal" w:pos="551"/>
              </w:tabs>
              <w:spacing w:line="240" w:lineRule="atLeast"/>
              <w:ind w:left="-108" w:right="-106"/>
              <w:rPr>
                <w:rFonts w:cs="Times New Roman"/>
                <w:color w:val="000000"/>
                <w:sz w:val="14"/>
                <w:szCs w:val="14"/>
              </w:rPr>
            </w:pPr>
          </w:p>
        </w:tc>
        <w:tc>
          <w:tcPr>
            <w:tcW w:w="806" w:type="dxa"/>
            <w:gridSpan w:val="2"/>
            <w:shd w:val="clear" w:color="auto" w:fill="auto"/>
            <w:vAlign w:val="bottom"/>
          </w:tcPr>
          <w:p w:rsidR="008C3BF1" w:rsidRPr="009409A1" w:rsidRDefault="008C3BF1" w:rsidP="008C3BF1">
            <w:pPr>
              <w:tabs>
                <w:tab w:val="decimal" w:pos="457"/>
              </w:tabs>
              <w:spacing w:line="240" w:lineRule="auto"/>
              <w:ind w:left="-108" w:right="-106"/>
              <w:rPr>
                <w:rFonts w:cs="Times New Roman"/>
                <w:color w:val="000000"/>
                <w:sz w:val="14"/>
                <w:szCs w:val="14"/>
              </w:rPr>
            </w:pPr>
          </w:p>
        </w:tc>
      </w:tr>
      <w:tr w:rsidR="008C3BF1" w:rsidRPr="009409A1" w:rsidTr="002C64C0">
        <w:trPr>
          <w:cantSplit/>
        </w:trPr>
        <w:tc>
          <w:tcPr>
            <w:tcW w:w="1985" w:type="dxa"/>
          </w:tcPr>
          <w:p w:rsidR="008C3BF1" w:rsidRPr="009409A1" w:rsidRDefault="008C3BF1" w:rsidP="008C3BF1">
            <w:pPr>
              <w:shd w:val="clear" w:color="auto" w:fill="FFFFFF"/>
              <w:spacing w:line="240" w:lineRule="atLeast"/>
              <w:ind w:left="25" w:right="-72"/>
              <w:rPr>
                <w:rFonts w:cs="Times New Roman"/>
                <w:sz w:val="14"/>
                <w:szCs w:val="14"/>
              </w:rPr>
            </w:pPr>
            <w:r w:rsidRPr="009409A1">
              <w:rPr>
                <w:rFonts w:cs="Times New Roman"/>
                <w:sz w:val="14"/>
                <w:szCs w:val="14"/>
              </w:rPr>
              <w:t>Depreciation and amortisation</w:t>
            </w:r>
          </w:p>
        </w:tc>
        <w:tc>
          <w:tcPr>
            <w:tcW w:w="849" w:type="dxa"/>
            <w:vAlign w:val="bottom"/>
          </w:tcPr>
          <w:p w:rsidR="008C3BF1" w:rsidRPr="009409A1" w:rsidRDefault="008C3BF1" w:rsidP="008C3BF1">
            <w:pPr>
              <w:tabs>
                <w:tab w:val="decimal" w:pos="488"/>
              </w:tabs>
              <w:spacing w:line="240" w:lineRule="atLeast"/>
              <w:ind w:left="-108" w:right="-106"/>
              <w:rPr>
                <w:rFonts w:cs="Times New Roman"/>
                <w:color w:val="000000"/>
                <w:sz w:val="14"/>
                <w:szCs w:val="14"/>
              </w:rPr>
            </w:pPr>
            <w:r w:rsidRPr="009409A1">
              <w:rPr>
                <w:rFonts w:cs="Times New Roman"/>
                <w:color w:val="000000"/>
                <w:sz w:val="14"/>
                <w:szCs w:val="14"/>
              </w:rPr>
              <w:t>26.18</w:t>
            </w:r>
          </w:p>
        </w:tc>
        <w:tc>
          <w:tcPr>
            <w:tcW w:w="179" w:type="dxa"/>
            <w:vAlign w:val="bottom"/>
          </w:tcPr>
          <w:p w:rsidR="008C3BF1" w:rsidRPr="009409A1" w:rsidRDefault="008C3BF1" w:rsidP="008C3BF1">
            <w:pPr>
              <w:tabs>
                <w:tab w:val="decimal" w:pos="551"/>
              </w:tabs>
              <w:spacing w:line="240" w:lineRule="atLeast"/>
              <w:ind w:left="-108" w:right="-106"/>
              <w:rPr>
                <w:rFonts w:cs="Times New Roman"/>
                <w:color w:val="000000"/>
                <w:sz w:val="14"/>
                <w:szCs w:val="14"/>
              </w:rPr>
            </w:pPr>
          </w:p>
        </w:tc>
        <w:tc>
          <w:tcPr>
            <w:tcW w:w="954" w:type="dxa"/>
            <w:vAlign w:val="bottom"/>
          </w:tcPr>
          <w:p w:rsidR="008C3BF1" w:rsidRPr="009409A1" w:rsidRDefault="008C3BF1" w:rsidP="008C3BF1">
            <w:pPr>
              <w:tabs>
                <w:tab w:val="decimal" w:pos="450"/>
              </w:tabs>
              <w:spacing w:line="240" w:lineRule="auto"/>
              <w:ind w:left="-108" w:right="-243"/>
              <w:rPr>
                <w:rFonts w:cs="Times New Roman"/>
                <w:color w:val="000000"/>
                <w:sz w:val="14"/>
                <w:szCs w:val="14"/>
              </w:rPr>
            </w:pPr>
            <w:r w:rsidRPr="009409A1">
              <w:rPr>
                <w:rFonts w:cs="Times New Roman"/>
                <w:color w:val="000000"/>
                <w:sz w:val="14"/>
                <w:szCs w:val="14"/>
              </w:rPr>
              <w:t>22.54</w:t>
            </w:r>
          </w:p>
        </w:tc>
        <w:tc>
          <w:tcPr>
            <w:tcW w:w="178" w:type="dxa"/>
            <w:vAlign w:val="bottom"/>
          </w:tcPr>
          <w:p w:rsidR="008C3BF1" w:rsidRPr="009409A1" w:rsidRDefault="008C3BF1" w:rsidP="008C3BF1">
            <w:pPr>
              <w:tabs>
                <w:tab w:val="decimal" w:pos="387"/>
              </w:tabs>
              <w:spacing w:line="240" w:lineRule="auto"/>
              <w:ind w:left="-108" w:right="-243"/>
              <w:rPr>
                <w:rFonts w:cs="Times New Roman"/>
                <w:color w:val="000000"/>
                <w:sz w:val="14"/>
                <w:szCs w:val="14"/>
              </w:rPr>
            </w:pPr>
          </w:p>
        </w:tc>
        <w:tc>
          <w:tcPr>
            <w:tcW w:w="815" w:type="dxa"/>
            <w:vAlign w:val="bottom"/>
          </w:tcPr>
          <w:p w:rsidR="008C3BF1" w:rsidRPr="009409A1" w:rsidRDefault="008C3BF1" w:rsidP="008C3BF1">
            <w:pPr>
              <w:tabs>
                <w:tab w:val="decimal" w:pos="414"/>
              </w:tabs>
              <w:spacing w:line="240" w:lineRule="auto"/>
              <w:ind w:left="-108" w:right="-243"/>
              <w:rPr>
                <w:rFonts w:cs="Times New Roman"/>
                <w:color w:val="000000"/>
                <w:sz w:val="14"/>
                <w:szCs w:val="14"/>
              </w:rPr>
            </w:pPr>
            <w:r w:rsidRPr="009409A1">
              <w:rPr>
                <w:rFonts w:cs="Times New Roman"/>
                <w:color w:val="000000"/>
                <w:sz w:val="14"/>
                <w:szCs w:val="14"/>
              </w:rPr>
              <w:t>389.34</w:t>
            </w:r>
          </w:p>
        </w:tc>
        <w:tc>
          <w:tcPr>
            <w:tcW w:w="178" w:type="dxa"/>
            <w:vAlign w:val="bottom"/>
          </w:tcPr>
          <w:p w:rsidR="008C3BF1" w:rsidRPr="009409A1" w:rsidRDefault="008C3BF1" w:rsidP="008C3BF1">
            <w:pPr>
              <w:tabs>
                <w:tab w:val="decimal" w:pos="387"/>
              </w:tabs>
              <w:spacing w:line="240" w:lineRule="auto"/>
              <w:ind w:left="-108" w:right="-243"/>
              <w:rPr>
                <w:rFonts w:cs="Times New Roman"/>
                <w:color w:val="000000"/>
                <w:sz w:val="14"/>
                <w:szCs w:val="14"/>
              </w:rPr>
            </w:pPr>
          </w:p>
        </w:tc>
        <w:tc>
          <w:tcPr>
            <w:tcW w:w="814" w:type="dxa"/>
            <w:vAlign w:val="bottom"/>
          </w:tcPr>
          <w:p w:rsidR="008C3BF1" w:rsidRPr="009409A1" w:rsidRDefault="008C3BF1" w:rsidP="008C3BF1">
            <w:pPr>
              <w:tabs>
                <w:tab w:val="decimal" w:pos="414"/>
              </w:tabs>
              <w:spacing w:line="240" w:lineRule="auto"/>
              <w:ind w:left="-108" w:right="-243"/>
              <w:rPr>
                <w:rFonts w:cs="Times New Roman"/>
                <w:color w:val="000000"/>
                <w:sz w:val="14"/>
                <w:szCs w:val="14"/>
              </w:rPr>
            </w:pPr>
            <w:r w:rsidRPr="009409A1">
              <w:rPr>
                <w:rFonts w:cs="Times New Roman"/>
                <w:color w:val="000000"/>
                <w:sz w:val="14"/>
                <w:szCs w:val="14"/>
              </w:rPr>
              <w:t>483.02</w:t>
            </w:r>
          </w:p>
        </w:tc>
        <w:tc>
          <w:tcPr>
            <w:tcW w:w="178" w:type="dxa"/>
            <w:vAlign w:val="bottom"/>
          </w:tcPr>
          <w:p w:rsidR="008C3BF1" w:rsidRPr="009409A1" w:rsidRDefault="008C3BF1" w:rsidP="008C3BF1">
            <w:pPr>
              <w:tabs>
                <w:tab w:val="decimal" w:pos="387"/>
              </w:tabs>
              <w:spacing w:line="240" w:lineRule="auto"/>
              <w:ind w:left="-108" w:right="-243"/>
              <w:rPr>
                <w:rFonts w:cs="Times New Roman"/>
                <w:color w:val="000000"/>
                <w:sz w:val="14"/>
                <w:szCs w:val="14"/>
              </w:rPr>
            </w:pPr>
          </w:p>
        </w:tc>
        <w:tc>
          <w:tcPr>
            <w:tcW w:w="814" w:type="dxa"/>
            <w:vAlign w:val="bottom"/>
          </w:tcPr>
          <w:p w:rsidR="008C3BF1" w:rsidRPr="009409A1" w:rsidRDefault="008C3BF1" w:rsidP="008C3BF1">
            <w:pPr>
              <w:tabs>
                <w:tab w:val="decimal" w:pos="387"/>
              </w:tabs>
              <w:spacing w:line="240" w:lineRule="auto"/>
              <w:ind w:left="-108" w:right="-243"/>
              <w:rPr>
                <w:rFonts w:cs="Times New Roman"/>
                <w:color w:val="000000"/>
                <w:sz w:val="14"/>
                <w:szCs w:val="14"/>
              </w:rPr>
            </w:pPr>
            <w:r w:rsidRPr="009409A1">
              <w:rPr>
                <w:rFonts w:cs="Times New Roman"/>
                <w:color w:val="000000"/>
                <w:sz w:val="14"/>
                <w:szCs w:val="14"/>
              </w:rPr>
              <w:t>23.10</w:t>
            </w:r>
          </w:p>
        </w:tc>
        <w:tc>
          <w:tcPr>
            <w:tcW w:w="178" w:type="dxa"/>
            <w:vAlign w:val="bottom"/>
          </w:tcPr>
          <w:p w:rsidR="008C3BF1" w:rsidRPr="009409A1" w:rsidRDefault="008C3BF1" w:rsidP="008C3BF1">
            <w:pPr>
              <w:tabs>
                <w:tab w:val="decimal" w:pos="387"/>
              </w:tabs>
              <w:spacing w:line="240" w:lineRule="auto"/>
              <w:ind w:left="-108" w:right="-243"/>
              <w:rPr>
                <w:rFonts w:cs="Times New Roman"/>
                <w:color w:val="000000"/>
                <w:sz w:val="14"/>
                <w:szCs w:val="14"/>
              </w:rPr>
            </w:pPr>
          </w:p>
        </w:tc>
        <w:tc>
          <w:tcPr>
            <w:tcW w:w="814" w:type="dxa"/>
            <w:vAlign w:val="bottom"/>
          </w:tcPr>
          <w:p w:rsidR="008C3BF1" w:rsidRPr="009409A1" w:rsidRDefault="008C3BF1" w:rsidP="008C3BF1">
            <w:pPr>
              <w:tabs>
                <w:tab w:val="decimal" w:pos="387"/>
              </w:tabs>
              <w:spacing w:line="240" w:lineRule="auto"/>
              <w:ind w:left="-108" w:right="-243"/>
              <w:rPr>
                <w:rFonts w:cs="Times New Roman"/>
                <w:color w:val="000000"/>
                <w:sz w:val="14"/>
                <w:szCs w:val="14"/>
              </w:rPr>
            </w:pPr>
            <w:r w:rsidRPr="009409A1">
              <w:rPr>
                <w:rFonts w:cs="Times New Roman"/>
                <w:color w:val="000000"/>
                <w:sz w:val="14"/>
                <w:szCs w:val="14"/>
              </w:rPr>
              <w:t>37.20</w:t>
            </w:r>
          </w:p>
        </w:tc>
        <w:tc>
          <w:tcPr>
            <w:tcW w:w="184" w:type="dxa"/>
          </w:tcPr>
          <w:p w:rsidR="008C3BF1" w:rsidRPr="009409A1" w:rsidRDefault="008C3BF1" w:rsidP="008C3BF1">
            <w:pPr>
              <w:tabs>
                <w:tab w:val="decimal" w:pos="387"/>
              </w:tabs>
              <w:spacing w:line="240" w:lineRule="auto"/>
              <w:ind w:left="-108" w:right="-243"/>
              <w:rPr>
                <w:rFonts w:cs="Times New Roman"/>
                <w:color w:val="000000"/>
                <w:sz w:val="14"/>
                <w:szCs w:val="14"/>
                <w:rtl/>
                <w:cs/>
              </w:rPr>
            </w:pPr>
          </w:p>
        </w:tc>
        <w:tc>
          <w:tcPr>
            <w:tcW w:w="812" w:type="dxa"/>
            <w:vAlign w:val="bottom"/>
          </w:tcPr>
          <w:p w:rsidR="008C3BF1" w:rsidRPr="009409A1" w:rsidRDefault="008C3BF1" w:rsidP="008C3BF1">
            <w:pPr>
              <w:tabs>
                <w:tab w:val="decimal" w:pos="387"/>
              </w:tabs>
              <w:spacing w:line="240" w:lineRule="auto"/>
              <w:ind w:left="-108" w:right="-243"/>
              <w:rPr>
                <w:rFonts w:cs="Times New Roman"/>
                <w:color w:val="000000"/>
                <w:sz w:val="14"/>
                <w:szCs w:val="14"/>
                <w:rtl/>
                <w:cs/>
                <w:lang w:val="en-US"/>
              </w:rPr>
            </w:pPr>
            <w:r w:rsidRPr="009409A1">
              <w:rPr>
                <w:rFonts w:cs="Times New Roman"/>
                <w:color w:val="000000"/>
                <w:sz w:val="14"/>
                <w:szCs w:val="14"/>
                <w:lang w:val="en-US"/>
              </w:rPr>
              <w:t>83.27</w:t>
            </w:r>
          </w:p>
        </w:tc>
        <w:tc>
          <w:tcPr>
            <w:tcW w:w="181" w:type="dxa"/>
            <w:vAlign w:val="bottom"/>
          </w:tcPr>
          <w:p w:rsidR="008C3BF1" w:rsidRPr="009409A1" w:rsidRDefault="008C3BF1" w:rsidP="008C3BF1">
            <w:pPr>
              <w:tabs>
                <w:tab w:val="decimal" w:pos="387"/>
              </w:tabs>
              <w:spacing w:line="240" w:lineRule="auto"/>
              <w:ind w:left="-108" w:right="-243"/>
              <w:rPr>
                <w:rFonts w:cs="Times New Roman"/>
                <w:color w:val="000000"/>
                <w:sz w:val="14"/>
                <w:szCs w:val="14"/>
                <w:rtl/>
                <w:cs/>
              </w:rPr>
            </w:pPr>
          </w:p>
        </w:tc>
        <w:tc>
          <w:tcPr>
            <w:tcW w:w="811" w:type="dxa"/>
            <w:vAlign w:val="bottom"/>
          </w:tcPr>
          <w:p w:rsidR="008C3BF1" w:rsidRPr="009409A1" w:rsidRDefault="008C3BF1" w:rsidP="008C3BF1">
            <w:pPr>
              <w:tabs>
                <w:tab w:val="decimal" w:pos="387"/>
              </w:tabs>
              <w:spacing w:line="240" w:lineRule="auto"/>
              <w:ind w:left="-108" w:right="-243"/>
              <w:rPr>
                <w:rFonts w:cs="Times New Roman"/>
                <w:color w:val="000000"/>
                <w:sz w:val="14"/>
                <w:szCs w:val="14"/>
                <w:rtl/>
                <w:cs/>
              </w:rPr>
            </w:pPr>
            <w:r w:rsidRPr="009409A1">
              <w:rPr>
                <w:rFonts w:cs="Times New Roman"/>
                <w:color w:val="000000"/>
                <w:sz w:val="14"/>
                <w:szCs w:val="14"/>
              </w:rPr>
              <w:t>68.72</w:t>
            </w:r>
          </w:p>
        </w:tc>
        <w:tc>
          <w:tcPr>
            <w:tcW w:w="179" w:type="dxa"/>
          </w:tcPr>
          <w:p w:rsidR="008C3BF1" w:rsidRPr="009409A1" w:rsidRDefault="008C3BF1" w:rsidP="008C3BF1">
            <w:pPr>
              <w:tabs>
                <w:tab w:val="decimal" w:pos="387"/>
              </w:tabs>
              <w:spacing w:line="240" w:lineRule="auto"/>
              <w:ind w:left="-108" w:right="-243"/>
              <w:rPr>
                <w:rFonts w:cs="Times New Roman"/>
                <w:color w:val="000000"/>
                <w:sz w:val="14"/>
                <w:szCs w:val="14"/>
                <w:rtl/>
                <w:cs/>
              </w:rPr>
            </w:pPr>
          </w:p>
        </w:tc>
        <w:tc>
          <w:tcPr>
            <w:tcW w:w="813" w:type="dxa"/>
            <w:shd w:val="clear" w:color="auto" w:fill="auto"/>
            <w:vAlign w:val="bottom"/>
          </w:tcPr>
          <w:p w:rsidR="008C3BF1" w:rsidRPr="009409A1" w:rsidRDefault="008C3BF1" w:rsidP="008C3BF1">
            <w:pPr>
              <w:tabs>
                <w:tab w:val="decimal" w:pos="387"/>
              </w:tabs>
              <w:spacing w:line="240" w:lineRule="auto"/>
              <w:ind w:left="-108" w:right="-243"/>
              <w:rPr>
                <w:rFonts w:cs="Times New Roman"/>
                <w:color w:val="000000"/>
                <w:sz w:val="14"/>
                <w:szCs w:val="14"/>
              </w:rPr>
            </w:pPr>
            <w:r w:rsidRPr="009409A1">
              <w:rPr>
                <w:rFonts w:cs="Times New Roman"/>
                <w:color w:val="000000"/>
                <w:sz w:val="14"/>
                <w:szCs w:val="14"/>
              </w:rPr>
              <w:t>15.46</w:t>
            </w:r>
          </w:p>
        </w:tc>
        <w:tc>
          <w:tcPr>
            <w:tcW w:w="178" w:type="dxa"/>
            <w:shd w:val="clear" w:color="auto" w:fill="auto"/>
            <w:vAlign w:val="bottom"/>
          </w:tcPr>
          <w:p w:rsidR="008C3BF1" w:rsidRPr="009409A1" w:rsidRDefault="008C3BF1" w:rsidP="008C3BF1">
            <w:pPr>
              <w:tabs>
                <w:tab w:val="decimal" w:pos="387"/>
              </w:tabs>
              <w:spacing w:line="240" w:lineRule="auto"/>
              <w:ind w:left="-108" w:right="-243"/>
              <w:rPr>
                <w:rFonts w:cs="Times New Roman"/>
                <w:color w:val="000000"/>
                <w:sz w:val="14"/>
                <w:szCs w:val="14"/>
              </w:rPr>
            </w:pPr>
          </w:p>
        </w:tc>
        <w:tc>
          <w:tcPr>
            <w:tcW w:w="956" w:type="dxa"/>
            <w:shd w:val="clear" w:color="auto" w:fill="auto"/>
            <w:vAlign w:val="bottom"/>
          </w:tcPr>
          <w:p w:rsidR="008C3BF1" w:rsidRPr="009409A1" w:rsidRDefault="008C3BF1" w:rsidP="008C3BF1">
            <w:pPr>
              <w:tabs>
                <w:tab w:val="decimal" w:pos="387"/>
              </w:tabs>
              <w:spacing w:line="240" w:lineRule="auto"/>
              <w:ind w:left="-108" w:right="-243"/>
              <w:rPr>
                <w:rFonts w:cs="Times New Roman"/>
                <w:color w:val="000000"/>
                <w:sz w:val="14"/>
                <w:szCs w:val="14"/>
              </w:rPr>
            </w:pPr>
            <w:r w:rsidRPr="009409A1">
              <w:rPr>
                <w:rFonts w:cs="Times New Roman"/>
                <w:color w:val="000000"/>
                <w:sz w:val="14"/>
                <w:szCs w:val="14"/>
              </w:rPr>
              <w:t>24.05</w:t>
            </w:r>
          </w:p>
        </w:tc>
        <w:tc>
          <w:tcPr>
            <w:tcW w:w="183" w:type="dxa"/>
            <w:shd w:val="clear" w:color="auto" w:fill="auto"/>
            <w:vAlign w:val="bottom"/>
          </w:tcPr>
          <w:p w:rsidR="008C3BF1" w:rsidRPr="009409A1" w:rsidRDefault="008C3BF1" w:rsidP="008C3BF1">
            <w:pPr>
              <w:tabs>
                <w:tab w:val="decimal" w:pos="387"/>
              </w:tabs>
              <w:spacing w:line="240" w:lineRule="auto"/>
              <w:ind w:left="-108" w:right="-243"/>
              <w:rPr>
                <w:rFonts w:cs="Times New Roman"/>
                <w:color w:val="000000"/>
                <w:sz w:val="14"/>
                <w:szCs w:val="14"/>
              </w:rPr>
            </w:pPr>
          </w:p>
        </w:tc>
        <w:tc>
          <w:tcPr>
            <w:tcW w:w="831" w:type="dxa"/>
            <w:shd w:val="clear" w:color="auto" w:fill="auto"/>
            <w:vAlign w:val="bottom"/>
          </w:tcPr>
          <w:p w:rsidR="008C3BF1" w:rsidRPr="009409A1" w:rsidRDefault="008C3BF1" w:rsidP="008C3BF1">
            <w:pPr>
              <w:tabs>
                <w:tab w:val="decimal" w:pos="365"/>
              </w:tabs>
              <w:spacing w:line="240" w:lineRule="auto"/>
              <w:ind w:left="-108" w:right="-243"/>
              <w:rPr>
                <w:rFonts w:cs="Times New Roman"/>
                <w:color w:val="000000"/>
                <w:sz w:val="14"/>
                <w:szCs w:val="14"/>
              </w:rPr>
            </w:pPr>
            <w:r w:rsidRPr="009409A1">
              <w:rPr>
                <w:rFonts w:cs="Times New Roman"/>
                <w:color w:val="000000"/>
                <w:sz w:val="14"/>
                <w:szCs w:val="14"/>
              </w:rPr>
              <w:t>8.58</w:t>
            </w:r>
          </w:p>
        </w:tc>
        <w:tc>
          <w:tcPr>
            <w:tcW w:w="178" w:type="dxa"/>
            <w:shd w:val="clear" w:color="auto" w:fill="auto"/>
            <w:vAlign w:val="bottom"/>
          </w:tcPr>
          <w:p w:rsidR="008C3BF1" w:rsidRPr="009409A1" w:rsidRDefault="008C3BF1" w:rsidP="008C3BF1">
            <w:pPr>
              <w:tabs>
                <w:tab w:val="decimal" w:pos="387"/>
              </w:tabs>
              <w:spacing w:line="240" w:lineRule="auto"/>
              <w:ind w:left="-108" w:right="-243"/>
              <w:rPr>
                <w:rFonts w:cs="Times New Roman"/>
                <w:color w:val="000000"/>
                <w:sz w:val="14"/>
                <w:szCs w:val="14"/>
              </w:rPr>
            </w:pPr>
          </w:p>
        </w:tc>
        <w:tc>
          <w:tcPr>
            <w:tcW w:w="872" w:type="dxa"/>
            <w:shd w:val="clear" w:color="auto" w:fill="auto"/>
            <w:vAlign w:val="bottom"/>
          </w:tcPr>
          <w:p w:rsidR="008C3BF1" w:rsidRPr="009409A1" w:rsidRDefault="008C3BF1" w:rsidP="008C3BF1">
            <w:pPr>
              <w:tabs>
                <w:tab w:val="decimal" w:pos="365"/>
              </w:tabs>
              <w:spacing w:line="240" w:lineRule="auto"/>
              <w:ind w:left="-108" w:right="-106"/>
              <w:rPr>
                <w:rFonts w:cs="Times New Roman"/>
                <w:color w:val="000000"/>
                <w:sz w:val="14"/>
                <w:szCs w:val="14"/>
              </w:rPr>
            </w:pPr>
            <w:r w:rsidRPr="009409A1">
              <w:rPr>
                <w:rFonts w:cs="Times New Roman"/>
                <w:color w:val="000000"/>
                <w:sz w:val="14"/>
                <w:szCs w:val="14"/>
              </w:rPr>
              <w:t>25.87</w:t>
            </w:r>
          </w:p>
        </w:tc>
        <w:tc>
          <w:tcPr>
            <w:tcW w:w="180" w:type="dxa"/>
            <w:shd w:val="clear" w:color="auto" w:fill="auto"/>
            <w:vAlign w:val="bottom"/>
          </w:tcPr>
          <w:p w:rsidR="008C3BF1" w:rsidRPr="009409A1" w:rsidRDefault="008C3BF1" w:rsidP="008C3BF1">
            <w:pPr>
              <w:tabs>
                <w:tab w:val="decimal" w:pos="387"/>
              </w:tabs>
              <w:spacing w:line="240" w:lineRule="auto"/>
              <w:ind w:left="-108" w:right="-243"/>
              <w:rPr>
                <w:rFonts w:cs="Times New Roman"/>
                <w:color w:val="000000"/>
                <w:sz w:val="14"/>
                <w:szCs w:val="14"/>
              </w:rPr>
            </w:pPr>
          </w:p>
        </w:tc>
        <w:tc>
          <w:tcPr>
            <w:tcW w:w="912" w:type="dxa"/>
            <w:gridSpan w:val="2"/>
            <w:shd w:val="clear" w:color="auto" w:fill="auto"/>
            <w:vAlign w:val="bottom"/>
          </w:tcPr>
          <w:p w:rsidR="008C3BF1" w:rsidRPr="009409A1" w:rsidRDefault="008C3BF1" w:rsidP="008C3BF1">
            <w:pPr>
              <w:tabs>
                <w:tab w:val="decimal" w:pos="533"/>
              </w:tabs>
              <w:spacing w:line="240" w:lineRule="auto"/>
              <w:ind w:left="-108" w:right="-106"/>
              <w:rPr>
                <w:rFonts w:cs="Times New Roman"/>
                <w:color w:val="000000"/>
                <w:sz w:val="14"/>
                <w:szCs w:val="14"/>
                <w:lang w:val="en-US"/>
              </w:rPr>
            </w:pPr>
            <w:r w:rsidRPr="009409A1">
              <w:rPr>
                <w:rFonts w:cs="Times New Roman"/>
                <w:color w:val="000000"/>
                <w:sz w:val="14"/>
                <w:szCs w:val="14"/>
                <w:lang w:val="en-US"/>
              </w:rPr>
              <w:t>545.93</w:t>
            </w:r>
          </w:p>
        </w:tc>
        <w:tc>
          <w:tcPr>
            <w:tcW w:w="178" w:type="dxa"/>
            <w:gridSpan w:val="2"/>
            <w:shd w:val="clear" w:color="auto" w:fill="auto"/>
            <w:vAlign w:val="bottom"/>
          </w:tcPr>
          <w:p w:rsidR="008C3BF1" w:rsidRPr="009409A1" w:rsidRDefault="008C3BF1" w:rsidP="008C3BF1">
            <w:pPr>
              <w:tabs>
                <w:tab w:val="decimal" w:pos="387"/>
              </w:tabs>
              <w:spacing w:line="240" w:lineRule="auto"/>
              <w:ind w:left="-108" w:right="-243"/>
              <w:rPr>
                <w:rFonts w:cs="Times New Roman"/>
                <w:color w:val="000000"/>
                <w:sz w:val="14"/>
                <w:szCs w:val="14"/>
              </w:rPr>
            </w:pPr>
          </w:p>
        </w:tc>
        <w:tc>
          <w:tcPr>
            <w:tcW w:w="806" w:type="dxa"/>
            <w:gridSpan w:val="2"/>
            <w:shd w:val="clear" w:color="auto" w:fill="auto"/>
            <w:vAlign w:val="bottom"/>
          </w:tcPr>
          <w:p w:rsidR="008C3BF1" w:rsidRPr="009409A1" w:rsidRDefault="008C3BF1" w:rsidP="008C3BF1">
            <w:pPr>
              <w:tabs>
                <w:tab w:val="decimal" w:pos="457"/>
              </w:tabs>
              <w:spacing w:line="240" w:lineRule="auto"/>
              <w:ind w:left="-108" w:right="-106"/>
              <w:rPr>
                <w:rFonts w:cs="Times New Roman"/>
                <w:color w:val="000000"/>
                <w:sz w:val="14"/>
                <w:szCs w:val="14"/>
              </w:rPr>
            </w:pPr>
            <w:r w:rsidRPr="009409A1">
              <w:rPr>
                <w:rFonts w:cs="Times New Roman"/>
                <w:color w:val="000000"/>
                <w:sz w:val="14"/>
                <w:szCs w:val="14"/>
              </w:rPr>
              <w:t>661.40</w:t>
            </w:r>
          </w:p>
        </w:tc>
      </w:tr>
      <w:tr w:rsidR="008C3BF1" w:rsidRPr="009409A1" w:rsidTr="002C64C0">
        <w:trPr>
          <w:cantSplit/>
        </w:trPr>
        <w:tc>
          <w:tcPr>
            <w:tcW w:w="1985" w:type="dxa"/>
          </w:tcPr>
          <w:p w:rsidR="008C3BF1" w:rsidRPr="009409A1" w:rsidRDefault="008C3BF1" w:rsidP="008C3BF1">
            <w:pPr>
              <w:shd w:val="clear" w:color="auto" w:fill="FFFFFF"/>
              <w:spacing w:line="240" w:lineRule="atLeast"/>
              <w:ind w:left="180" w:right="-72" w:hanging="180"/>
              <w:rPr>
                <w:rFonts w:cs="Times New Roman"/>
                <w:sz w:val="14"/>
                <w:szCs w:val="14"/>
              </w:rPr>
            </w:pPr>
          </w:p>
        </w:tc>
        <w:tc>
          <w:tcPr>
            <w:tcW w:w="849" w:type="dxa"/>
            <w:vAlign w:val="bottom"/>
          </w:tcPr>
          <w:p w:rsidR="008C3BF1" w:rsidRPr="009409A1" w:rsidRDefault="008C3BF1" w:rsidP="008C3BF1">
            <w:pPr>
              <w:tabs>
                <w:tab w:val="decimal" w:pos="488"/>
              </w:tabs>
              <w:spacing w:line="240" w:lineRule="atLeast"/>
              <w:ind w:left="-108" w:right="-106"/>
              <w:rPr>
                <w:rFonts w:cs="Times New Roman"/>
                <w:color w:val="000000"/>
                <w:sz w:val="14"/>
                <w:szCs w:val="14"/>
              </w:rPr>
            </w:pPr>
          </w:p>
        </w:tc>
        <w:tc>
          <w:tcPr>
            <w:tcW w:w="179" w:type="dxa"/>
            <w:vAlign w:val="bottom"/>
          </w:tcPr>
          <w:p w:rsidR="008C3BF1" w:rsidRPr="009409A1" w:rsidRDefault="008C3BF1" w:rsidP="008C3BF1">
            <w:pPr>
              <w:tabs>
                <w:tab w:val="decimal" w:pos="551"/>
              </w:tabs>
              <w:spacing w:line="240" w:lineRule="atLeast"/>
              <w:ind w:left="-108" w:right="-106"/>
              <w:rPr>
                <w:rFonts w:cs="Times New Roman"/>
                <w:color w:val="000000"/>
                <w:sz w:val="14"/>
                <w:szCs w:val="14"/>
              </w:rPr>
            </w:pPr>
          </w:p>
        </w:tc>
        <w:tc>
          <w:tcPr>
            <w:tcW w:w="954" w:type="dxa"/>
            <w:vAlign w:val="bottom"/>
          </w:tcPr>
          <w:p w:rsidR="008C3BF1" w:rsidRPr="009409A1" w:rsidRDefault="008C3BF1" w:rsidP="008C3BF1">
            <w:pPr>
              <w:tabs>
                <w:tab w:val="decimal" w:pos="488"/>
              </w:tabs>
              <w:spacing w:line="240" w:lineRule="atLeast"/>
              <w:ind w:left="-108" w:right="-106"/>
              <w:rPr>
                <w:rFonts w:cs="Times New Roman"/>
                <w:color w:val="000000"/>
                <w:sz w:val="14"/>
                <w:szCs w:val="14"/>
              </w:rPr>
            </w:pPr>
          </w:p>
        </w:tc>
        <w:tc>
          <w:tcPr>
            <w:tcW w:w="178" w:type="dxa"/>
            <w:vAlign w:val="bottom"/>
          </w:tcPr>
          <w:p w:rsidR="008C3BF1" w:rsidRPr="009409A1" w:rsidRDefault="008C3BF1" w:rsidP="008C3BF1">
            <w:pPr>
              <w:tabs>
                <w:tab w:val="decimal" w:pos="551"/>
              </w:tabs>
              <w:spacing w:line="240" w:lineRule="atLeast"/>
              <w:ind w:left="-108" w:right="-106"/>
              <w:rPr>
                <w:rFonts w:cs="Times New Roman"/>
                <w:b/>
                <w:bCs/>
                <w:color w:val="000000"/>
                <w:sz w:val="14"/>
                <w:szCs w:val="14"/>
              </w:rPr>
            </w:pPr>
          </w:p>
        </w:tc>
        <w:tc>
          <w:tcPr>
            <w:tcW w:w="815" w:type="dxa"/>
            <w:vAlign w:val="bottom"/>
          </w:tcPr>
          <w:p w:rsidR="008C3BF1" w:rsidRPr="009409A1" w:rsidRDefault="008C3BF1" w:rsidP="008C3BF1">
            <w:pPr>
              <w:tabs>
                <w:tab w:val="decimal" w:pos="506"/>
              </w:tabs>
              <w:spacing w:line="240" w:lineRule="atLeast"/>
              <w:ind w:left="-108" w:right="-101"/>
              <w:rPr>
                <w:rFonts w:cs="Times New Roman"/>
                <w:color w:val="000000"/>
                <w:sz w:val="14"/>
                <w:szCs w:val="14"/>
              </w:rPr>
            </w:pPr>
          </w:p>
        </w:tc>
        <w:tc>
          <w:tcPr>
            <w:tcW w:w="178" w:type="dxa"/>
            <w:vAlign w:val="bottom"/>
          </w:tcPr>
          <w:p w:rsidR="008C3BF1" w:rsidRPr="009409A1" w:rsidRDefault="008C3BF1" w:rsidP="008C3BF1">
            <w:pPr>
              <w:tabs>
                <w:tab w:val="decimal" w:pos="506"/>
              </w:tabs>
              <w:spacing w:line="240" w:lineRule="atLeast"/>
              <w:ind w:left="-108" w:right="-106"/>
              <w:rPr>
                <w:rFonts w:cs="Times New Roman"/>
                <w:color w:val="000000"/>
                <w:sz w:val="14"/>
                <w:szCs w:val="14"/>
              </w:rPr>
            </w:pPr>
          </w:p>
        </w:tc>
        <w:tc>
          <w:tcPr>
            <w:tcW w:w="814" w:type="dxa"/>
            <w:vAlign w:val="bottom"/>
          </w:tcPr>
          <w:p w:rsidR="008C3BF1" w:rsidRPr="009409A1" w:rsidRDefault="008C3BF1" w:rsidP="008C3BF1">
            <w:pPr>
              <w:tabs>
                <w:tab w:val="decimal" w:pos="506"/>
              </w:tabs>
              <w:spacing w:line="240" w:lineRule="atLeast"/>
              <w:ind w:left="-108" w:right="-101"/>
              <w:rPr>
                <w:rFonts w:cs="Times New Roman"/>
                <w:color w:val="000000"/>
                <w:sz w:val="14"/>
                <w:szCs w:val="14"/>
              </w:rPr>
            </w:pPr>
          </w:p>
        </w:tc>
        <w:tc>
          <w:tcPr>
            <w:tcW w:w="178" w:type="dxa"/>
            <w:vAlign w:val="bottom"/>
          </w:tcPr>
          <w:p w:rsidR="008C3BF1" w:rsidRPr="009409A1" w:rsidRDefault="008C3BF1" w:rsidP="008C3BF1">
            <w:pPr>
              <w:tabs>
                <w:tab w:val="decimal" w:pos="551"/>
              </w:tabs>
              <w:spacing w:line="240" w:lineRule="atLeast"/>
              <w:ind w:left="-108" w:right="-106"/>
              <w:rPr>
                <w:rFonts w:cs="Times New Roman"/>
                <w:b/>
                <w:bCs/>
                <w:color w:val="000000"/>
                <w:sz w:val="14"/>
                <w:szCs w:val="14"/>
              </w:rPr>
            </w:pPr>
          </w:p>
        </w:tc>
        <w:tc>
          <w:tcPr>
            <w:tcW w:w="814" w:type="dxa"/>
            <w:vAlign w:val="bottom"/>
          </w:tcPr>
          <w:p w:rsidR="008C3BF1" w:rsidRPr="009409A1" w:rsidRDefault="008C3BF1" w:rsidP="008C3BF1">
            <w:pPr>
              <w:tabs>
                <w:tab w:val="decimal" w:pos="524"/>
              </w:tabs>
              <w:spacing w:line="240" w:lineRule="atLeast"/>
              <w:ind w:left="-115" w:right="-106"/>
              <w:rPr>
                <w:rFonts w:cs="Times New Roman"/>
                <w:color w:val="000000"/>
                <w:sz w:val="14"/>
                <w:szCs w:val="14"/>
              </w:rPr>
            </w:pPr>
          </w:p>
        </w:tc>
        <w:tc>
          <w:tcPr>
            <w:tcW w:w="178" w:type="dxa"/>
          </w:tcPr>
          <w:p w:rsidR="008C3BF1" w:rsidRPr="009409A1" w:rsidRDefault="008C3BF1" w:rsidP="008C3BF1">
            <w:pPr>
              <w:tabs>
                <w:tab w:val="decimal" w:pos="524"/>
              </w:tabs>
              <w:spacing w:line="240" w:lineRule="atLeast"/>
              <w:ind w:left="-108" w:right="-106"/>
              <w:rPr>
                <w:rFonts w:cs="Times New Roman"/>
                <w:color w:val="000000"/>
                <w:sz w:val="14"/>
                <w:szCs w:val="14"/>
              </w:rPr>
            </w:pPr>
          </w:p>
        </w:tc>
        <w:tc>
          <w:tcPr>
            <w:tcW w:w="814" w:type="dxa"/>
            <w:vAlign w:val="bottom"/>
          </w:tcPr>
          <w:p w:rsidR="008C3BF1" w:rsidRPr="009409A1" w:rsidRDefault="008C3BF1" w:rsidP="008C3BF1">
            <w:pPr>
              <w:tabs>
                <w:tab w:val="decimal" w:pos="524"/>
              </w:tabs>
              <w:spacing w:line="240" w:lineRule="atLeast"/>
              <w:ind w:left="-115" w:right="-106"/>
              <w:rPr>
                <w:rFonts w:cs="Times New Roman"/>
                <w:color w:val="000000"/>
                <w:sz w:val="14"/>
                <w:szCs w:val="14"/>
              </w:rPr>
            </w:pPr>
          </w:p>
        </w:tc>
        <w:tc>
          <w:tcPr>
            <w:tcW w:w="184" w:type="dxa"/>
          </w:tcPr>
          <w:p w:rsidR="008C3BF1" w:rsidRPr="009409A1" w:rsidRDefault="008C3BF1" w:rsidP="008C3BF1">
            <w:pPr>
              <w:tabs>
                <w:tab w:val="decimal" w:pos="551"/>
              </w:tabs>
              <w:spacing w:line="240" w:lineRule="atLeast"/>
              <w:ind w:left="-108" w:right="-106"/>
              <w:rPr>
                <w:rFonts w:cs="Times New Roman"/>
                <w:color w:val="000000"/>
                <w:sz w:val="14"/>
                <w:szCs w:val="14"/>
              </w:rPr>
            </w:pPr>
          </w:p>
        </w:tc>
        <w:tc>
          <w:tcPr>
            <w:tcW w:w="812" w:type="dxa"/>
          </w:tcPr>
          <w:p w:rsidR="008C3BF1" w:rsidRPr="009409A1" w:rsidRDefault="008C3BF1" w:rsidP="008C3BF1">
            <w:pPr>
              <w:tabs>
                <w:tab w:val="decimal" w:pos="551"/>
              </w:tabs>
              <w:spacing w:line="240" w:lineRule="atLeast"/>
              <w:ind w:left="-108" w:right="-106"/>
              <w:rPr>
                <w:rFonts w:cs="Times New Roman"/>
                <w:color w:val="000000"/>
                <w:sz w:val="14"/>
                <w:szCs w:val="14"/>
              </w:rPr>
            </w:pPr>
          </w:p>
        </w:tc>
        <w:tc>
          <w:tcPr>
            <w:tcW w:w="181" w:type="dxa"/>
          </w:tcPr>
          <w:p w:rsidR="008C3BF1" w:rsidRPr="009409A1" w:rsidRDefault="008C3BF1" w:rsidP="008C3BF1">
            <w:pPr>
              <w:tabs>
                <w:tab w:val="decimal" w:pos="551"/>
              </w:tabs>
              <w:spacing w:line="240" w:lineRule="atLeast"/>
              <w:ind w:left="-108" w:right="-106"/>
              <w:rPr>
                <w:rFonts w:cs="Times New Roman"/>
                <w:color w:val="000000"/>
                <w:sz w:val="14"/>
                <w:szCs w:val="14"/>
              </w:rPr>
            </w:pPr>
          </w:p>
        </w:tc>
        <w:tc>
          <w:tcPr>
            <w:tcW w:w="811" w:type="dxa"/>
          </w:tcPr>
          <w:p w:rsidR="008C3BF1" w:rsidRPr="009409A1" w:rsidRDefault="008C3BF1" w:rsidP="008C3BF1">
            <w:pPr>
              <w:tabs>
                <w:tab w:val="decimal" w:pos="551"/>
              </w:tabs>
              <w:spacing w:line="240" w:lineRule="atLeast"/>
              <w:ind w:left="-108" w:right="-106"/>
              <w:rPr>
                <w:rFonts w:cs="Times New Roman"/>
                <w:color w:val="000000"/>
                <w:sz w:val="14"/>
                <w:szCs w:val="14"/>
              </w:rPr>
            </w:pPr>
          </w:p>
        </w:tc>
        <w:tc>
          <w:tcPr>
            <w:tcW w:w="179" w:type="dxa"/>
          </w:tcPr>
          <w:p w:rsidR="008C3BF1" w:rsidRPr="009409A1" w:rsidRDefault="008C3BF1" w:rsidP="008C3BF1">
            <w:pPr>
              <w:tabs>
                <w:tab w:val="decimal" w:pos="551"/>
              </w:tabs>
              <w:spacing w:line="240" w:lineRule="atLeast"/>
              <w:ind w:left="-108" w:right="-106"/>
              <w:rPr>
                <w:rFonts w:cs="Times New Roman"/>
                <w:color w:val="000000"/>
                <w:sz w:val="14"/>
                <w:szCs w:val="14"/>
              </w:rPr>
            </w:pPr>
          </w:p>
        </w:tc>
        <w:tc>
          <w:tcPr>
            <w:tcW w:w="813" w:type="dxa"/>
            <w:shd w:val="clear" w:color="auto" w:fill="auto"/>
            <w:vAlign w:val="bottom"/>
          </w:tcPr>
          <w:p w:rsidR="008C3BF1" w:rsidRPr="009409A1" w:rsidRDefault="008C3BF1" w:rsidP="008C3BF1">
            <w:pPr>
              <w:tabs>
                <w:tab w:val="decimal" w:pos="498"/>
              </w:tabs>
              <w:spacing w:line="240" w:lineRule="atLeast"/>
              <w:ind w:left="-108" w:right="-106"/>
              <w:rPr>
                <w:rFonts w:cs="Times New Roman"/>
                <w:color w:val="000000"/>
                <w:sz w:val="14"/>
                <w:szCs w:val="14"/>
              </w:rPr>
            </w:pPr>
          </w:p>
        </w:tc>
        <w:tc>
          <w:tcPr>
            <w:tcW w:w="178" w:type="dxa"/>
            <w:shd w:val="clear" w:color="auto" w:fill="auto"/>
            <w:vAlign w:val="bottom"/>
          </w:tcPr>
          <w:p w:rsidR="008C3BF1" w:rsidRPr="009409A1" w:rsidRDefault="008C3BF1" w:rsidP="008C3BF1">
            <w:pPr>
              <w:tabs>
                <w:tab w:val="decimal" w:pos="551"/>
              </w:tabs>
              <w:spacing w:line="240" w:lineRule="atLeast"/>
              <w:ind w:left="-108" w:right="-106"/>
              <w:rPr>
                <w:rFonts w:cs="Times New Roman"/>
                <w:color w:val="000000"/>
                <w:sz w:val="14"/>
                <w:szCs w:val="14"/>
              </w:rPr>
            </w:pPr>
          </w:p>
        </w:tc>
        <w:tc>
          <w:tcPr>
            <w:tcW w:w="956" w:type="dxa"/>
            <w:shd w:val="clear" w:color="auto" w:fill="auto"/>
            <w:vAlign w:val="bottom"/>
          </w:tcPr>
          <w:p w:rsidR="008C3BF1" w:rsidRPr="009409A1" w:rsidRDefault="008C3BF1" w:rsidP="008C3BF1">
            <w:pPr>
              <w:tabs>
                <w:tab w:val="decimal" w:pos="498"/>
              </w:tabs>
              <w:spacing w:line="240" w:lineRule="atLeast"/>
              <w:ind w:left="-108" w:right="-106"/>
              <w:rPr>
                <w:rFonts w:cs="Times New Roman"/>
                <w:color w:val="000000"/>
                <w:sz w:val="14"/>
                <w:szCs w:val="14"/>
              </w:rPr>
            </w:pPr>
          </w:p>
        </w:tc>
        <w:tc>
          <w:tcPr>
            <w:tcW w:w="183" w:type="dxa"/>
            <w:shd w:val="clear" w:color="auto" w:fill="auto"/>
            <w:vAlign w:val="bottom"/>
          </w:tcPr>
          <w:p w:rsidR="008C3BF1" w:rsidRPr="009409A1" w:rsidRDefault="008C3BF1" w:rsidP="008C3BF1">
            <w:pPr>
              <w:tabs>
                <w:tab w:val="decimal" w:pos="551"/>
              </w:tabs>
              <w:spacing w:line="240" w:lineRule="atLeast"/>
              <w:ind w:left="-108" w:right="-106"/>
              <w:rPr>
                <w:rFonts w:cs="Times New Roman"/>
                <w:color w:val="000000"/>
                <w:sz w:val="14"/>
                <w:szCs w:val="14"/>
              </w:rPr>
            </w:pPr>
          </w:p>
        </w:tc>
        <w:tc>
          <w:tcPr>
            <w:tcW w:w="831" w:type="dxa"/>
            <w:shd w:val="clear" w:color="auto" w:fill="auto"/>
            <w:vAlign w:val="bottom"/>
          </w:tcPr>
          <w:p w:rsidR="008C3BF1" w:rsidRPr="009409A1" w:rsidRDefault="008C3BF1" w:rsidP="008C3BF1">
            <w:pPr>
              <w:tabs>
                <w:tab w:val="decimal" w:pos="488"/>
              </w:tabs>
              <w:spacing w:line="240" w:lineRule="atLeast"/>
              <w:ind w:left="-108" w:right="-106"/>
              <w:rPr>
                <w:rFonts w:cs="Times New Roman"/>
                <w:color w:val="000000"/>
                <w:sz w:val="14"/>
                <w:szCs w:val="14"/>
              </w:rPr>
            </w:pPr>
          </w:p>
        </w:tc>
        <w:tc>
          <w:tcPr>
            <w:tcW w:w="178" w:type="dxa"/>
            <w:shd w:val="clear" w:color="auto" w:fill="auto"/>
            <w:vAlign w:val="bottom"/>
          </w:tcPr>
          <w:p w:rsidR="008C3BF1" w:rsidRPr="009409A1" w:rsidRDefault="008C3BF1" w:rsidP="008C3BF1">
            <w:pPr>
              <w:tabs>
                <w:tab w:val="decimal" w:pos="551"/>
              </w:tabs>
              <w:spacing w:line="240" w:lineRule="atLeast"/>
              <w:ind w:left="-108" w:right="-106"/>
              <w:rPr>
                <w:rFonts w:cs="Times New Roman"/>
                <w:color w:val="000000"/>
                <w:sz w:val="14"/>
                <w:szCs w:val="14"/>
              </w:rPr>
            </w:pPr>
          </w:p>
        </w:tc>
        <w:tc>
          <w:tcPr>
            <w:tcW w:w="872" w:type="dxa"/>
            <w:shd w:val="clear" w:color="auto" w:fill="auto"/>
            <w:vAlign w:val="bottom"/>
          </w:tcPr>
          <w:p w:rsidR="008C3BF1" w:rsidRPr="009409A1" w:rsidRDefault="008C3BF1" w:rsidP="008C3BF1">
            <w:pPr>
              <w:tabs>
                <w:tab w:val="decimal" w:pos="365"/>
              </w:tabs>
              <w:spacing w:line="240" w:lineRule="auto"/>
              <w:ind w:left="-108" w:right="-106"/>
              <w:rPr>
                <w:rFonts w:cs="Times New Roman"/>
                <w:color w:val="000000"/>
                <w:sz w:val="14"/>
                <w:szCs w:val="14"/>
              </w:rPr>
            </w:pPr>
          </w:p>
        </w:tc>
        <w:tc>
          <w:tcPr>
            <w:tcW w:w="180" w:type="dxa"/>
            <w:shd w:val="clear" w:color="auto" w:fill="auto"/>
            <w:vAlign w:val="bottom"/>
          </w:tcPr>
          <w:p w:rsidR="008C3BF1" w:rsidRPr="009409A1" w:rsidRDefault="008C3BF1" w:rsidP="008C3BF1">
            <w:pPr>
              <w:tabs>
                <w:tab w:val="decimal" w:pos="551"/>
              </w:tabs>
              <w:spacing w:line="240" w:lineRule="atLeast"/>
              <w:ind w:left="-108" w:right="-106"/>
              <w:rPr>
                <w:rFonts w:cs="Times New Roman"/>
                <w:color w:val="000000"/>
                <w:sz w:val="14"/>
                <w:szCs w:val="14"/>
              </w:rPr>
            </w:pPr>
          </w:p>
        </w:tc>
        <w:tc>
          <w:tcPr>
            <w:tcW w:w="912" w:type="dxa"/>
            <w:gridSpan w:val="2"/>
            <w:shd w:val="clear" w:color="auto" w:fill="auto"/>
            <w:vAlign w:val="bottom"/>
          </w:tcPr>
          <w:p w:rsidR="008C3BF1" w:rsidRPr="009409A1" w:rsidRDefault="008C3BF1" w:rsidP="008C3BF1">
            <w:pPr>
              <w:tabs>
                <w:tab w:val="decimal" w:pos="524"/>
              </w:tabs>
              <w:spacing w:line="240" w:lineRule="auto"/>
              <w:ind w:left="-108" w:right="-106"/>
              <w:rPr>
                <w:rFonts w:cs="Times New Roman"/>
                <w:color w:val="000000"/>
                <w:sz w:val="14"/>
                <w:szCs w:val="14"/>
              </w:rPr>
            </w:pPr>
          </w:p>
        </w:tc>
        <w:tc>
          <w:tcPr>
            <w:tcW w:w="178" w:type="dxa"/>
            <w:gridSpan w:val="2"/>
            <w:shd w:val="clear" w:color="auto" w:fill="auto"/>
            <w:vAlign w:val="bottom"/>
          </w:tcPr>
          <w:p w:rsidR="008C3BF1" w:rsidRPr="009409A1" w:rsidRDefault="008C3BF1" w:rsidP="008C3BF1">
            <w:pPr>
              <w:tabs>
                <w:tab w:val="decimal" w:pos="551"/>
              </w:tabs>
              <w:spacing w:line="240" w:lineRule="atLeast"/>
              <w:ind w:left="-108" w:right="-106"/>
              <w:rPr>
                <w:rFonts w:cs="Times New Roman"/>
                <w:color w:val="000000"/>
                <w:sz w:val="14"/>
                <w:szCs w:val="14"/>
              </w:rPr>
            </w:pPr>
          </w:p>
        </w:tc>
        <w:tc>
          <w:tcPr>
            <w:tcW w:w="806" w:type="dxa"/>
            <w:gridSpan w:val="2"/>
            <w:shd w:val="clear" w:color="auto" w:fill="auto"/>
            <w:vAlign w:val="bottom"/>
          </w:tcPr>
          <w:p w:rsidR="008C3BF1" w:rsidRPr="009409A1" w:rsidRDefault="008C3BF1" w:rsidP="008C3BF1">
            <w:pPr>
              <w:tabs>
                <w:tab w:val="decimal" w:pos="524"/>
              </w:tabs>
              <w:spacing w:line="240" w:lineRule="auto"/>
              <w:ind w:left="-108" w:right="-106"/>
              <w:rPr>
                <w:rFonts w:cs="Times New Roman"/>
                <w:color w:val="000000"/>
                <w:sz w:val="14"/>
                <w:szCs w:val="14"/>
              </w:rPr>
            </w:pPr>
          </w:p>
        </w:tc>
      </w:tr>
    </w:tbl>
    <w:p w:rsidR="0099248E" w:rsidRDefault="0099248E">
      <w:r>
        <w:br w:type="page"/>
      </w:r>
    </w:p>
    <w:tbl>
      <w:tblPr>
        <w:tblW w:w="16310" w:type="dxa"/>
        <w:tblInd w:w="-914" w:type="dxa"/>
        <w:tblLayout w:type="fixed"/>
        <w:tblCellMar>
          <w:left w:w="79" w:type="dxa"/>
          <w:right w:w="79" w:type="dxa"/>
        </w:tblCellMar>
        <w:tblLook w:val="0000" w:firstRow="0" w:lastRow="0" w:firstColumn="0" w:lastColumn="0" w:noHBand="0" w:noVBand="0"/>
      </w:tblPr>
      <w:tblGrid>
        <w:gridCol w:w="1985"/>
        <w:gridCol w:w="849"/>
        <w:gridCol w:w="179"/>
        <w:gridCol w:w="954"/>
        <w:gridCol w:w="178"/>
        <w:gridCol w:w="815"/>
        <w:gridCol w:w="178"/>
        <w:gridCol w:w="814"/>
        <w:gridCol w:w="178"/>
        <w:gridCol w:w="814"/>
        <w:gridCol w:w="178"/>
        <w:gridCol w:w="814"/>
        <w:gridCol w:w="184"/>
        <w:gridCol w:w="812"/>
        <w:gridCol w:w="181"/>
        <w:gridCol w:w="811"/>
        <w:gridCol w:w="179"/>
        <w:gridCol w:w="813"/>
        <w:gridCol w:w="178"/>
        <w:gridCol w:w="956"/>
        <w:gridCol w:w="183"/>
        <w:gridCol w:w="951"/>
        <w:gridCol w:w="178"/>
        <w:gridCol w:w="872"/>
        <w:gridCol w:w="180"/>
        <w:gridCol w:w="912"/>
        <w:gridCol w:w="184"/>
        <w:gridCol w:w="800"/>
      </w:tblGrid>
      <w:tr w:rsidR="0099248E" w:rsidRPr="009409A1" w:rsidTr="00AD32E9">
        <w:trPr>
          <w:cantSplit/>
        </w:trPr>
        <w:tc>
          <w:tcPr>
            <w:tcW w:w="1985" w:type="dxa"/>
          </w:tcPr>
          <w:p w:rsidR="0099248E" w:rsidRPr="009409A1" w:rsidRDefault="0099248E" w:rsidP="0099248E">
            <w:pPr>
              <w:shd w:val="clear" w:color="auto" w:fill="FFFFFF"/>
              <w:spacing w:line="240" w:lineRule="atLeast"/>
              <w:ind w:left="180" w:right="-72" w:hanging="180"/>
              <w:rPr>
                <w:rFonts w:cs="Times New Roman"/>
                <w:sz w:val="14"/>
                <w:szCs w:val="14"/>
              </w:rPr>
            </w:pPr>
          </w:p>
        </w:tc>
        <w:tc>
          <w:tcPr>
            <w:tcW w:w="1982" w:type="dxa"/>
            <w:gridSpan w:val="3"/>
            <w:vAlign w:val="bottom"/>
          </w:tcPr>
          <w:p w:rsidR="0099248E" w:rsidRPr="009409A1" w:rsidRDefault="0099248E" w:rsidP="0099248E">
            <w:pPr>
              <w:pStyle w:val="acctfourfigures"/>
              <w:shd w:val="clear" w:color="auto" w:fill="FFFFFF"/>
              <w:tabs>
                <w:tab w:val="clear" w:pos="765"/>
              </w:tabs>
              <w:spacing w:line="240" w:lineRule="atLeast"/>
              <w:ind w:left="-72" w:right="-95"/>
              <w:jc w:val="center"/>
              <w:rPr>
                <w:rFonts w:cs="Times New Roman"/>
                <w:b/>
                <w:bCs/>
                <w:sz w:val="14"/>
                <w:szCs w:val="14"/>
              </w:rPr>
            </w:pPr>
            <w:r w:rsidRPr="009409A1">
              <w:rPr>
                <w:rFonts w:cs="Times New Roman"/>
                <w:b/>
                <w:bCs/>
                <w:sz w:val="14"/>
                <w:szCs w:val="14"/>
              </w:rPr>
              <w:t>Segment 1</w:t>
            </w:r>
          </w:p>
        </w:tc>
        <w:tc>
          <w:tcPr>
            <w:tcW w:w="178" w:type="dxa"/>
            <w:vAlign w:val="bottom"/>
          </w:tcPr>
          <w:p w:rsidR="0099248E" w:rsidRPr="009409A1" w:rsidRDefault="0099248E" w:rsidP="0099248E">
            <w:pPr>
              <w:pStyle w:val="acctfourfigures"/>
              <w:shd w:val="clear" w:color="auto" w:fill="FFFFFF"/>
              <w:tabs>
                <w:tab w:val="clear" w:pos="765"/>
              </w:tabs>
              <w:spacing w:line="240" w:lineRule="atLeast"/>
              <w:ind w:left="-72" w:right="-95"/>
              <w:jc w:val="center"/>
              <w:rPr>
                <w:rFonts w:cs="Times New Roman"/>
                <w:sz w:val="14"/>
                <w:szCs w:val="14"/>
              </w:rPr>
            </w:pPr>
          </w:p>
        </w:tc>
        <w:tc>
          <w:tcPr>
            <w:tcW w:w="1807" w:type="dxa"/>
            <w:gridSpan w:val="3"/>
            <w:vAlign w:val="bottom"/>
          </w:tcPr>
          <w:p w:rsidR="0099248E" w:rsidRPr="009409A1" w:rsidRDefault="0099248E" w:rsidP="0099248E">
            <w:pPr>
              <w:pStyle w:val="acctfourfigures"/>
              <w:shd w:val="clear" w:color="auto" w:fill="FFFFFF"/>
              <w:tabs>
                <w:tab w:val="clear" w:pos="765"/>
              </w:tabs>
              <w:spacing w:line="240" w:lineRule="atLeast"/>
              <w:ind w:left="-72" w:right="-95"/>
              <w:jc w:val="center"/>
              <w:rPr>
                <w:rFonts w:cs="Times New Roman"/>
                <w:b/>
                <w:bCs/>
                <w:sz w:val="14"/>
                <w:szCs w:val="14"/>
              </w:rPr>
            </w:pPr>
            <w:r w:rsidRPr="009409A1">
              <w:rPr>
                <w:rFonts w:cs="Times New Roman"/>
                <w:b/>
                <w:bCs/>
                <w:sz w:val="14"/>
                <w:szCs w:val="14"/>
              </w:rPr>
              <w:t>Segment 2</w:t>
            </w:r>
          </w:p>
        </w:tc>
        <w:tc>
          <w:tcPr>
            <w:tcW w:w="178" w:type="dxa"/>
            <w:vAlign w:val="bottom"/>
          </w:tcPr>
          <w:p w:rsidR="0099248E" w:rsidRPr="009409A1" w:rsidRDefault="0099248E" w:rsidP="0099248E">
            <w:pPr>
              <w:pStyle w:val="acctfourfigures"/>
              <w:shd w:val="clear" w:color="auto" w:fill="FFFFFF"/>
              <w:tabs>
                <w:tab w:val="clear" w:pos="765"/>
              </w:tabs>
              <w:spacing w:line="240" w:lineRule="atLeast"/>
              <w:ind w:left="-72" w:right="-95"/>
              <w:jc w:val="center"/>
              <w:rPr>
                <w:rFonts w:cs="Times New Roman"/>
                <w:sz w:val="14"/>
                <w:szCs w:val="14"/>
              </w:rPr>
            </w:pPr>
          </w:p>
        </w:tc>
        <w:tc>
          <w:tcPr>
            <w:tcW w:w="1806" w:type="dxa"/>
            <w:gridSpan w:val="3"/>
          </w:tcPr>
          <w:p w:rsidR="0099248E" w:rsidRPr="009409A1" w:rsidRDefault="0099248E" w:rsidP="0099248E">
            <w:pPr>
              <w:pStyle w:val="acctfourfigures"/>
              <w:shd w:val="clear" w:color="auto" w:fill="FFFFFF"/>
              <w:tabs>
                <w:tab w:val="clear" w:pos="765"/>
              </w:tabs>
              <w:spacing w:line="240" w:lineRule="atLeast"/>
              <w:ind w:left="-72" w:right="-95"/>
              <w:jc w:val="center"/>
              <w:rPr>
                <w:rFonts w:cs="Times New Roman"/>
                <w:b/>
                <w:bCs/>
                <w:sz w:val="14"/>
                <w:szCs w:val="14"/>
              </w:rPr>
            </w:pPr>
            <w:r w:rsidRPr="009409A1">
              <w:rPr>
                <w:rFonts w:cs="Times New Roman"/>
                <w:b/>
                <w:bCs/>
                <w:sz w:val="14"/>
                <w:szCs w:val="14"/>
              </w:rPr>
              <w:t>Segment 3</w:t>
            </w:r>
          </w:p>
        </w:tc>
        <w:tc>
          <w:tcPr>
            <w:tcW w:w="184" w:type="dxa"/>
          </w:tcPr>
          <w:p w:rsidR="0099248E" w:rsidRPr="009409A1" w:rsidRDefault="0099248E" w:rsidP="0099248E">
            <w:pPr>
              <w:pStyle w:val="acctfourfigures"/>
              <w:shd w:val="clear" w:color="auto" w:fill="FFFFFF"/>
              <w:tabs>
                <w:tab w:val="clear" w:pos="765"/>
              </w:tabs>
              <w:spacing w:line="240" w:lineRule="atLeast"/>
              <w:ind w:left="-72" w:right="-95"/>
              <w:jc w:val="center"/>
              <w:rPr>
                <w:rFonts w:cs="Times New Roman"/>
                <w:b/>
                <w:bCs/>
                <w:sz w:val="14"/>
                <w:szCs w:val="14"/>
              </w:rPr>
            </w:pPr>
          </w:p>
        </w:tc>
        <w:tc>
          <w:tcPr>
            <w:tcW w:w="1804" w:type="dxa"/>
            <w:gridSpan w:val="3"/>
          </w:tcPr>
          <w:p w:rsidR="0099248E" w:rsidRPr="009409A1" w:rsidRDefault="0099248E" w:rsidP="0099248E">
            <w:pPr>
              <w:pStyle w:val="acctfourfigures"/>
              <w:shd w:val="clear" w:color="auto" w:fill="FFFFFF"/>
              <w:tabs>
                <w:tab w:val="clear" w:pos="765"/>
              </w:tabs>
              <w:spacing w:line="240" w:lineRule="atLeast"/>
              <w:ind w:left="-72" w:right="-95"/>
              <w:jc w:val="center"/>
              <w:rPr>
                <w:rFonts w:cs="Times New Roman"/>
                <w:b/>
                <w:bCs/>
                <w:sz w:val="14"/>
                <w:szCs w:val="14"/>
              </w:rPr>
            </w:pPr>
            <w:r w:rsidRPr="009409A1">
              <w:rPr>
                <w:rFonts w:cs="Times New Roman"/>
                <w:b/>
                <w:bCs/>
                <w:sz w:val="14"/>
                <w:szCs w:val="14"/>
              </w:rPr>
              <w:t>Segment 4</w:t>
            </w:r>
          </w:p>
        </w:tc>
        <w:tc>
          <w:tcPr>
            <w:tcW w:w="179" w:type="dxa"/>
          </w:tcPr>
          <w:p w:rsidR="0099248E" w:rsidRPr="009409A1" w:rsidRDefault="0099248E" w:rsidP="0099248E">
            <w:pPr>
              <w:pStyle w:val="acctfourfigures"/>
              <w:shd w:val="clear" w:color="auto" w:fill="FFFFFF"/>
              <w:tabs>
                <w:tab w:val="clear" w:pos="765"/>
              </w:tabs>
              <w:spacing w:line="240" w:lineRule="atLeast"/>
              <w:ind w:left="-72" w:right="-95"/>
              <w:jc w:val="center"/>
              <w:rPr>
                <w:rFonts w:cs="Times New Roman"/>
                <w:b/>
                <w:bCs/>
                <w:sz w:val="14"/>
                <w:szCs w:val="14"/>
              </w:rPr>
            </w:pPr>
          </w:p>
        </w:tc>
        <w:tc>
          <w:tcPr>
            <w:tcW w:w="1947" w:type="dxa"/>
            <w:gridSpan w:val="3"/>
            <w:shd w:val="clear" w:color="auto" w:fill="auto"/>
            <w:vAlign w:val="bottom"/>
          </w:tcPr>
          <w:p w:rsidR="0099248E" w:rsidRPr="009409A1" w:rsidRDefault="0099248E" w:rsidP="0099248E">
            <w:pPr>
              <w:pStyle w:val="acctfourfigures"/>
              <w:shd w:val="clear" w:color="auto" w:fill="FFFFFF"/>
              <w:tabs>
                <w:tab w:val="clear" w:pos="765"/>
              </w:tabs>
              <w:spacing w:line="240" w:lineRule="atLeast"/>
              <w:ind w:left="-72" w:right="-95"/>
              <w:jc w:val="center"/>
              <w:rPr>
                <w:rFonts w:cs="Times New Roman"/>
                <w:b/>
                <w:bCs/>
                <w:sz w:val="14"/>
                <w:szCs w:val="14"/>
              </w:rPr>
            </w:pPr>
            <w:r w:rsidRPr="009409A1">
              <w:rPr>
                <w:rFonts w:cs="Times New Roman"/>
                <w:b/>
                <w:bCs/>
                <w:sz w:val="14"/>
                <w:szCs w:val="14"/>
              </w:rPr>
              <w:t>Others</w:t>
            </w:r>
          </w:p>
        </w:tc>
        <w:tc>
          <w:tcPr>
            <w:tcW w:w="183" w:type="dxa"/>
            <w:shd w:val="clear" w:color="auto" w:fill="auto"/>
            <w:vAlign w:val="bottom"/>
          </w:tcPr>
          <w:p w:rsidR="0099248E" w:rsidRPr="009409A1" w:rsidRDefault="0099248E" w:rsidP="0099248E">
            <w:pPr>
              <w:pStyle w:val="acctfourfigures"/>
              <w:shd w:val="clear" w:color="auto" w:fill="FFFFFF"/>
              <w:tabs>
                <w:tab w:val="clear" w:pos="765"/>
              </w:tabs>
              <w:spacing w:line="240" w:lineRule="atLeast"/>
              <w:ind w:left="-72" w:right="-95"/>
              <w:jc w:val="center"/>
              <w:rPr>
                <w:rFonts w:cs="Times New Roman"/>
                <w:sz w:val="14"/>
                <w:szCs w:val="14"/>
              </w:rPr>
            </w:pPr>
          </w:p>
        </w:tc>
        <w:tc>
          <w:tcPr>
            <w:tcW w:w="2001" w:type="dxa"/>
            <w:gridSpan w:val="3"/>
            <w:shd w:val="clear" w:color="auto" w:fill="auto"/>
            <w:vAlign w:val="bottom"/>
          </w:tcPr>
          <w:p w:rsidR="0099248E" w:rsidRPr="009409A1" w:rsidRDefault="0099248E" w:rsidP="0099248E">
            <w:pPr>
              <w:pStyle w:val="acctfourfigures"/>
              <w:shd w:val="clear" w:color="auto" w:fill="FFFFFF"/>
              <w:tabs>
                <w:tab w:val="clear" w:pos="765"/>
              </w:tabs>
              <w:spacing w:line="240" w:lineRule="atLeast"/>
              <w:ind w:left="-72" w:right="-95"/>
              <w:jc w:val="center"/>
              <w:rPr>
                <w:rFonts w:cs="Times New Roman"/>
                <w:b/>
                <w:bCs/>
                <w:sz w:val="14"/>
                <w:szCs w:val="14"/>
              </w:rPr>
            </w:pPr>
            <w:r w:rsidRPr="009409A1">
              <w:rPr>
                <w:rFonts w:cs="Times New Roman"/>
                <w:b/>
                <w:bCs/>
                <w:sz w:val="14"/>
                <w:szCs w:val="14"/>
              </w:rPr>
              <w:t>Eliminate</w:t>
            </w:r>
          </w:p>
        </w:tc>
        <w:tc>
          <w:tcPr>
            <w:tcW w:w="180" w:type="dxa"/>
            <w:shd w:val="clear" w:color="auto" w:fill="auto"/>
            <w:vAlign w:val="bottom"/>
          </w:tcPr>
          <w:p w:rsidR="0099248E" w:rsidRPr="009409A1" w:rsidRDefault="0099248E" w:rsidP="0099248E">
            <w:pPr>
              <w:pStyle w:val="acctfourfigures"/>
              <w:shd w:val="clear" w:color="auto" w:fill="FFFFFF"/>
              <w:tabs>
                <w:tab w:val="clear" w:pos="765"/>
              </w:tabs>
              <w:spacing w:line="240" w:lineRule="atLeast"/>
              <w:ind w:left="-72" w:right="-95"/>
              <w:jc w:val="center"/>
              <w:rPr>
                <w:rFonts w:cs="Times New Roman"/>
                <w:sz w:val="14"/>
                <w:szCs w:val="14"/>
              </w:rPr>
            </w:pPr>
          </w:p>
        </w:tc>
        <w:tc>
          <w:tcPr>
            <w:tcW w:w="1896" w:type="dxa"/>
            <w:gridSpan w:val="3"/>
            <w:shd w:val="clear" w:color="auto" w:fill="auto"/>
            <w:vAlign w:val="bottom"/>
          </w:tcPr>
          <w:p w:rsidR="0099248E" w:rsidRPr="009409A1" w:rsidRDefault="0099248E" w:rsidP="0099248E">
            <w:pPr>
              <w:pStyle w:val="acctfourfigures"/>
              <w:shd w:val="clear" w:color="auto" w:fill="FFFFFF"/>
              <w:tabs>
                <w:tab w:val="clear" w:pos="765"/>
              </w:tabs>
              <w:spacing w:line="240" w:lineRule="atLeast"/>
              <w:ind w:left="-72" w:right="-95"/>
              <w:jc w:val="center"/>
              <w:rPr>
                <w:rFonts w:cs="Times New Roman"/>
                <w:b/>
                <w:bCs/>
                <w:sz w:val="14"/>
                <w:szCs w:val="14"/>
              </w:rPr>
            </w:pPr>
            <w:r w:rsidRPr="009409A1">
              <w:rPr>
                <w:rFonts w:cs="Times New Roman"/>
                <w:b/>
                <w:bCs/>
                <w:sz w:val="14"/>
                <w:szCs w:val="14"/>
              </w:rPr>
              <w:t>Total</w:t>
            </w:r>
          </w:p>
        </w:tc>
      </w:tr>
      <w:tr w:rsidR="0099248E" w:rsidRPr="009409A1" w:rsidTr="00AD32E9">
        <w:trPr>
          <w:cantSplit/>
        </w:trPr>
        <w:tc>
          <w:tcPr>
            <w:tcW w:w="1985" w:type="dxa"/>
          </w:tcPr>
          <w:p w:rsidR="0099248E" w:rsidRPr="009409A1" w:rsidRDefault="0099248E" w:rsidP="0099248E">
            <w:pPr>
              <w:shd w:val="clear" w:color="auto" w:fill="FFFFFF"/>
              <w:spacing w:line="240" w:lineRule="atLeast"/>
              <w:ind w:left="180" w:right="-72" w:hanging="180"/>
              <w:rPr>
                <w:rFonts w:cs="Times New Roman"/>
                <w:sz w:val="14"/>
                <w:szCs w:val="14"/>
              </w:rPr>
            </w:pPr>
          </w:p>
        </w:tc>
        <w:tc>
          <w:tcPr>
            <w:tcW w:w="849" w:type="dxa"/>
            <w:vAlign w:val="bottom"/>
          </w:tcPr>
          <w:p w:rsidR="0099248E" w:rsidRPr="009409A1" w:rsidRDefault="0099248E" w:rsidP="0099248E">
            <w:pPr>
              <w:pStyle w:val="acctfourfigures"/>
              <w:shd w:val="clear" w:color="auto" w:fill="FFFFFF"/>
              <w:tabs>
                <w:tab w:val="clear" w:pos="765"/>
              </w:tabs>
              <w:spacing w:line="240" w:lineRule="atLeast"/>
              <w:ind w:left="-72" w:right="-95"/>
              <w:jc w:val="center"/>
              <w:rPr>
                <w:rFonts w:cs="Times New Roman"/>
                <w:sz w:val="14"/>
                <w:szCs w:val="14"/>
              </w:rPr>
            </w:pPr>
            <w:r w:rsidRPr="009409A1">
              <w:rPr>
                <w:rFonts w:cs="Times New Roman"/>
                <w:sz w:val="14"/>
                <w:szCs w:val="14"/>
              </w:rPr>
              <w:t>30 September 2017</w:t>
            </w:r>
          </w:p>
        </w:tc>
        <w:tc>
          <w:tcPr>
            <w:tcW w:w="179" w:type="dxa"/>
            <w:vAlign w:val="bottom"/>
          </w:tcPr>
          <w:p w:rsidR="0099248E" w:rsidRPr="009409A1" w:rsidRDefault="0099248E" w:rsidP="0099248E">
            <w:pPr>
              <w:pStyle w:val="acctfourfigures"/>
              <w:shd w:val="clear" w:color="auto" w:fill="FFFFFF"/>
              <w:tabs>
                <w:tab w:val="clear" w:pos="765"/>
              </w:tabs>
              <w:spacing w:line="240" w:lineRule="atLeast"/>
              <w:ind w:left="-72" w:right="-95"/>
              <w:jc w:val="center"/>
              <w:rPr>
                <w:rFonts w:cs="Times New Roman"/>
                <w:sz w:val="14"/>
                <w:szCs w:val="14"/>
              </w:rPr>
            </w:pPr>
          </w:p>
        </w:tc>
        <w:tc>
          <w:tcPr>
            <w:tcW w:w="954" w:type="dxa"/>
            <w:vAlign w:val="bottom"/>
          </w:tcPr>
          <w:p w:rsidR="0099248E" w:rsidRPr="009409A1" w:rsidRDefault="0099248E" w:rsidP="0099248E">
            <w:pPr>
              <w:pStyle w:val="acctfourfigures"/>
              <w:shd w:val="clear" w:color="auto" w:fill="FFFFFF"/>
              <w:tabs>
                <w:tab w:val="clear" w:pos="765"/>
              </w:tabs>
              <w:spacing w:line="240" w:lineRule="atLeast"/>
              <w:ind w:left="-72" w:right="-95"/>
              <w:jc w:val="center"/>
              <w:rPr>
                <w:rFonts w:cs="Times New Roman"/>
                <w:sz w:val="14"/>
                <w:szCs w:val="14"/>
              </w:rPr>
            </w:pPr>
            <w:r w:rsidRPr="009409A1">
              <w:rPr>
                <w:rFonts w:cs="Times New Roman"/>
                <w:sz w:val="14"/>
                <w:szCs w:val="14"/>
              </w:rPr>
              <w:t>31 December</w:t>
            </w:r>
            <w:r w:rsidRPr="009409A1">
              <w:rPr>
                <w:rFonts w:cs="Times New Roman"/>
                <w:sz w:val="14"/>
                <w:szCs w:val="14"/>
              </w:rPr>
              <w:br/>
              <w:t>2016</w:t>
            </w:r>
          </w:p>
        </w:tc>
        <w:tc>
          <w:tcPr>
            <w:tcW w:w="178" w:type="dxa"/>
            <w:vAlign w:val="bottom"/>
          </w:tcPr>
          <w:p w:rsidR="0099248E" w:rsidRPr="009409A1" w:rsidRDefault="0099248E" w:rsidP="0099248E">
            <w:pPr>
              <w:pStyle w:val="acctfourfigures"/>
              <w:shd w:val="clear" w:color="auto" w:fill="FFFFFF"/>
              <w:tabs>
                <w:tab w:val="clear" w:pos="765"/>
              </w:tabs>
              <w:spacing w:line="240" w:lineRule="atLeast"/>
              <w:ind w:left="-72" w:right="-95"/>
              <w:jc w:val="center"/>
              <w:rPr>
                <w:rFonts w:cs="Times New Roman"/>
                <w:sz w:val="14"/>
                <w:szCs w:val="14"/>
              </w:rPr>
            </w:pPr>
          </w:p>
        </w:tc>
        <w:tc>
          <w:tcPr>
            <w:tcW w:w="815" w:type="dxa"/>
            <w:vAlign w:val="bottom"/>
          </w:tcPr>
          <w:p w:rsidR="0099248E" w:rsidRPr="009409A1" w:rsidRDefault="0099248E" w:rsidP="0099248E">
            <w:pPr>
              <w:pStyle w:val="acctfourfigures"/>
              <w:shd w:val="clear" w:color="auto" w:fill="FFFFFF"/>
              <w:tabs>
                <w:tab w:val="clear" w:pos="765"/>
              </w:tabs>
              <w:spacing w:line="240" w:lineRule="atLeast"/>
              <w:ind w:left="-72" w:right="-95"/>
              <w:jc w:val="center"/>
              <w:rPr>
                <w:rFonts w:cs="Times New Roman"/>
                <w:sz w:val="14"/>
                <w:szCs w:val="14"/>
              </w:rPr>
            </w:pPr>
            <w:r w:rsidRPr="009409A1">
              <w:rPr>
                <w:rFonts w:cs="Times New Roman"/>
                <w:sz w:val="14"/>
                <w:szCs w:val="14"/>
              </w:rPr>
              <w:t>30 September 2017</w:t>
            </w:r>
          </w:p>
        </w:tc>
        <w:tc>
          <w:tcPr>
            <w:tcW w:w="178" w:type="dxa"/>
            <w:vAlign w:val="bottom"/>
          </w:tcPr>
          <w:p w:rsidR="0099248E" w:rsidRPr="009409A1" w:rsidRDefault="0099248E" w:rsidP="0099248E">
            <w:pPr>
              <w:pStyle w:val="acctfourfigures"/>
              <w:shd w:val="clear" w:color="auto" w:fill="FFFFFF"/>
              <w:tabs>
                <w:tab w:val="clear" w:pos="765"/>
              </w:tabs>
              <w:spacing w:line="240" w:lineRule="atLeast"/>
              <w:ind w:left="-72" w:right="-95"/>
              <w:jc w:val="center"/>
              <w:rPr>
                <w:rFonts w:cs="Times New Roman"/>
                <w:sz w:val="14"/>
                <w:szCs w:val="14"/>
              </w:rPr>
            </w:pPr>
          </w:p>
        </w:tc>
        <w:tc>
          <w:tcPr>
            <w:tcW w:w="814" w:type="dxa"/>
            <w:vAlign w:val="bottom"/>
          </w:tcPr>
          <w:p w:rsidR="0099248E" w:rsidRPr="009409A1" w:rsidRDefault="0099248E" w:rsidP="0099248E">
            <w:pPr>
              <w:pStyle w:val="acctfourfigures"/>
              <w:shd w:val="clear" w:color="auto" w:fill="FFFFFF"/>
              <w:tabs>
                <w:tab w:val="clear" w:pos="765"/>
              </w:tabs>
              <w:spacing w:line="240" w:lineRule="atLeast"/>
              <w:ind w:left="-72" w:right="-95"/>
              <w:jc w:val="center"/>
              <w:rPr>
                <w:rFonts w:cs="Times New Roman"/>
                <w:sz w:val="14"/>
                <w:szCs w:val="14"/>
              </w:rPr>
            </w:pPr>
            <w:r w:rsidRPr="009409A1">
              <w:rPr>
                <w:rFonts w:cs="Times New Roman"/>
                <w:sz w:val="14"/>
                <w:szCs w:val="14"/>
              </w:rPr>
              <w:t>31 December</w:t>
            </w:r>
            <w:r w:rsidRPr="009409A1">
              <w:rPr>
                <w:rFonts w:cs="Times New Roman"/>
                <w:sz w:val="14"/>
                <w:szCs w:val="14"/>
              </w:rPr>
              <w:br/>
              <w:t>2016</w:t>
            </w:r>
          </w:p>
        </w:tc>
        <w:tc>
          <w:tcPr>
            <w:tcW w:w="178" w:type="dxa"/>
            <w:vAlign w:val="bottom"/>
          </w:tcPr>
          <w:p w:rsidR="0099248E" w:rsidRPr="009409A1" w:rsidRDefault="0099248E" w:rsidP="0099248E">
            <w:pPr>
              <w:pStyle w:val="acctfourfigures"/>
              <w:shd w:val="clear" w:color="auto" w:fill="FFFFFF"/>
              <w:tabs>
                <w:tab w:val="clear" w:pos="765"/>
              </w:tabs>
              <w:spacing w:line="240" w:lineRule="atLeast"/>
              <w:ind w:left="-72" w:right="-95"/>
              <w:jc w:val="center"/>
              <w:rPr>
                <w:rFonts w:cs="Times New Roman"/>
                <w:sz w:val="14"/>
                <w:szCs w:val="14"/>
              </w:rPr>
            </w:pPr>
          </w:p>
        </w:tc>
        <w:tc>
          <w:tcPr>
            <w:tcW w:w="814" w:type="dxa"/>
            <w:vAlign w:val="bottom"/>
          </w:tcPr>
          <w:p w:rsidR="0099248E" w:rsidRPr="009409A1" w:rsidRDefault="0099248E" w:rsidP="0099248E">
            <w:pPr>
              <w:pStyle w:val="acctfourfigures"/>
              <w:shd w:val="clear" w:color="auto" w:fill="FFFFFF"/>
              <w:tabs>
                <w:tab w:val="clear" w:pos="765"/>
              </w:tabs>
              <w:spacing w:line="240" w:lineRule="atLeast"/>
              <w:ind w:left="-72" w:right="-95"/>
              <w:jc w:val="center"/>
              <w:rPr>
                <w:rFonts w:cs="Times New Roman"/>
                <w:sz w:val="14"/>
                <w:szCs w:val="14"/>
              </w:rPr>
            </w:pPr>
            <w:r w:rsidRPr="009409A1">
              <w:rPr>
                <w:rFonts w:cs="Times New Roman"/>
                <w:sz w:val="14"/>
                <w:szCs w:val="14"/>
              </w:rPr>
              <w:t>30 September 2017</w:t>
            </w:r>
          </w:p>
        </w:tc>
        <w:tc>
          <w:tcPr>
            <w:tcW w:w="178" w:type="dxa"/>
            <w:vAlign w:val="bottom"/>
          </w:tcPr>
          <w:p w:rsidR="0099248E" w:rsidRPr="009409A1" w:rsidRDefault="0099248E" w:rsidP="0099248E">
            <w:pPr>
              <w:pStyle w:val="acctfourfigures"/>
              <w:shd w:val="clear" w:color="auto" w:fill="FFFFFF"/>
              <w:tabs>
                <w:tab w:val="clear" w:pos="765"/>
              </w:tabs>
              <w:spacing w:line="240" w:lineRule="atLeast"/>
              <w:ind w:left="-72" w:right="-95"/>
              <w:jc w:val="center"/>
              <w:rPr>
                <w:rFonts w:cs="Times New Roman"/>
                <w:sz w:val="14"/>
                <w:szCs w:val="14"/>
              </w:rPr>
            </w:pPr>
          </w:p>
        </w:tc>
        <w:tc>
          <w:tcPr>
            <w:tcW w:w="814" w:type="dxa"/>
            <w:vAlign w:val="bottom"/>
          </w:tcPr>
          <w:p w:rsidR="0099248E" w:rsidRPr="009409A1" w:rsidRDefault="0099248E" w:rsidP="0099248E">
            <w:pPr>
              <w:pStyle w:val="acctfourfigures"/>
              <w:shd w:val="clear" w:color="auto" w:fill="FFFFFF"/>
              <w:tabs>
                <w:tab w:val="clear" w:pos="765"/>
              </w:tabs>
              <w:spacing w:line="240" w:lineRule="atLeast"/>
              <w:ind w:left="-72" w:right="-95"/>
              <w:jc w:val="center"/>
              <w:rPr>
                <w:rFonts w:cs="Times New Roman"/>
                <w:sz w:val="14"/>
                <w:szCs w:val="14"/>
              </w:rPr>
            </w:pPr>
            <w:r w:rsidRPr="009409A1">
              <w:rPr>
                <w:rFonts w:cs="Times New Roman"/>
                <w:sz w:val="14"/>
                <w:szCs w:val="14"/>
              </w:rPr>
              <w:t>31 December</w:t>
            </w:r>
            <w:r w:rsidRPr="009409A1">
              <w:rPr>
                <w:rFonts w:cs="Times New Roman"/>
                <w:sz w:val="14"/>
                <w:szCs w:val="14"/>
              </w:rPr>
              <w:br/>
              <w:t>2016</w:t>
            </w:r>
          </w:p>
        </w:tc>
        <w:tc>
          <w:tcPr>
            <w:tcW w:w="184" w:type="dxa"/>
          </w:tcPr>
          <w:p w:rsidR="0099248E" w:rsidRPr="009409A1" w:rsidRDefault="0099248E" w:rsidP="0099248E">
            <w:pPr>
              <w:pStyle w:val="acctfourfigures"/>
              <w:shd w:val="clear" w:color="auto" w:fill="FFFFFF"/>
              <w:tabs>
                <w:tab w:val="clear" w:pos="765"/>
              </w:tabs>
              <w:spacing w:line="240" w:lineRule="atLeast"/>
              <w:ind w:left="-72" w:right="-95"/>
              <w:jc w:val="center"/>
              <w:rPr>
                <w:rFonts w:cs="Times New Roman"/>
                <w:sz w:val="14"/>
                <w:szCs w:val="14"/>
              </w:rPr>
            </w:pPr>
          </w:p>
        </w:tc>
        <w:tc>
          <w:tcPr>
            <w:tcW w:w="812" w:type="dxa"/>
            <w:vAlign w:val="bottom"/>
          </w:tcPr>
          <w:p w:rsidR="0099248E" w:rsidRPr="009409A1" w:rsidRDefault="0099248E" w:rsidP="0099248E">
            <w:pPr>
              <w:pStyle w:val="acctfourfigures"/>
              <w:shd w:val="clear" w:color="auto" w:fill="FFFFFF"/>
              <w:tabs>
                <w:tab w:val="clear" w:pos="765"/>
              </w:tabs>
              <w:spacing w:line="240" w:lineRule="atLeast"/>
              <w:ind w:left="-72" w:right="-95"/>
              <w:jc w:val="center"/>
              <w:rPr>
                <w:rFonts w:cs="Times New Roman"/>
                <w:sz w:val="14"/>
                <w:szCs w:val="14"/>
              </w:rPr>
            </w:pPr>
            <w:r w:rsidRPr="009409A1">
              <w:rPr>
                <w:rFonts w:cs="Times New Roman"/>
                <w:sz w:val="14"/>
                <w:szCs w:val="14"/>
              </w:rPr>
              <w:t>30 September 2017</w:t>
            </w:r>
          </w:p>
        </w:tc>
        <w:tc>
          <w:tcPr>
            <w:tcW w:w="181" w:type="dxa"/>
            <w:vAlign w:val="bottom"/>
          </w:tcPr>
          <w:p w:rsidR="0099248E" w:rsidRPr="009409A1" w:rsidRDefault="0099248E" w:rsidP="0099248E">
            <w:pPr>
              <w:pStyle w:val="acctfourfigures"/>
              <w:shd w:val="clear" w:color="auto" w:fill="FFFFFF"/>
              <w:tabs>
                <w:tab w:val="clear" w:pos="765"/>
              </w:tabs>
              <w:spacing w:line="240" w:lineRule="atLeast"/>
              <w:ind w:left="-72" w:right="-95"/>
              <w:jc w:val="center"/>
              <w:rPr>
                <w:rFonts w:cs="Times New Roman"/>
                <w:sz w:val="14"/>
                <w:szCs w:val="14"/>
              </w:rPr>
            </w:pPr>
          </w:p>
        </w:tc>
        <w:tc>
          <w:tcPr>
            <w:tcW w:w="811" w:type="dxa"/>
            <w:vAlign w:val="bottom"/>
          </w:tcPr>
          <w:p w:rsidR="0099248E" w:rsidRPr="009409A1" w:rsidRDefault="0099248E" w:rsidP="0099248E">
            <w:pPr>
              <w:pStyle w:val="acctfourfigures"/>
              <w:shd w:val="clear" w:color="auto" w:fill="FFFFFF"/>
              <w:tabs>
                <w:tab w:val="clear" w:pos="765"/>
              </w:tabs>
              <w:spacing w:line="240" w:lineRule="atLeast"/>
              <w:ind w:left="-72" w:right="-95"/>
              <w:jc w:val="center"/>
              <w:rPr>
                <w:rFonts w:cs="Times New Roman"/>
                <w:sz w:val="14"/>
                <w:szCs w:val="14"/>
              </w:rPr>
            </w:pPr>
            <w:r w:rsidRPr="009409A1">
              <w:rPr>
                <w:rFonts w:cs="Times New Roman"/>
                <w:sz w:val="14"/>
                <w:szCs w:val="14"/>
              </w:rPr>
              <w:t>31 December</w:t>
            </w:r>
            <w:r w:rsidRPr="009409A1">
              <w:rPr>
                <w:rFonts w:cs="Times New Roman"/>
                <w:sz w:val="14"/>
                <w:szCs w:val="14"/>
              </w:rPr>
              <w:br/>
              <w:t>2016</w:t>
            </w:r>
          </w:p>
        </w:tc>
        <w:tc>
          <w:tcPr>
            <w:tcW w:w="179" w:type="dxa"/>
          </w:tcPr>
          <w:p w:rsidR="0099248E" w:rsidRPr="009409A1" w:rsidRDefault="0099248E" w:rsidP="0099248E">
            <w:pPr>
              <w:pStyle w:val="acctfourfigures"/>
              <w:shd w:val="clear" w:color="auto" w:fill="FFFFFF"/>
              <w:tabs>
                <w:tab w:val="clear" w:pos="765"/>
              </w:tabs>
              <w:spacing w:line="240" w:lineRule="atLeast"/>
              <w:ind w:left="-72" w:right="-95"/>
              <w:jc w:val="center"/>
              <w:rPr>
                <w:rFonts w:cs="Times New Roman"/>
                <w:sz w:val="14"/>
                <w:szCs w:val="14"/>
              </w:rPr>
            </w:pPr>
          </w:p>
        </w:tc>
        <w:tc>
          <w:tcPr>
            <w:tcW w:w="813" w:type="dxa"/>
            <w:shd w:val="clear" w:color="auto" w:fill="auto"/>
            <w:vAlign w:val="bottom"/>
          </w:tcPr>
          <w:p w:rsidR="0099248E" w:rsidRPr="009409A1" w:rsidRDefault="0099248E" w:rsidP="0099248E">
            <w:pPr>
              <w:pStyle w:val="acctfourfigures"/>
              <w:shd w:val="clear" w:color="auto" w:fill="FFFFFF"/>
              <w:tabs>
                <w:tab w:val="clear" w:pos="765"/>
              </w:tabs>
              <w:spacing w:line="240" w:lineRule="atLeast"/>
              <w:ind w:left="-72" w:right="-95"/>
              <w:jc w:val="center"/>
              <w:rPr>
                <w:rFonts w:cs="Times New Roman"/>
                <w:sz w:val="14"/>
                <w:szCs w:val="14"/>
              </w:rPr>
            </w:pPr>
            <w:r w:rsidRPr="009409A1">
              <w:rPr>
                <w:rFonts w:cs="Times New Roman"/>
                <w:sz w:val="14"/>
                <w:szCs w:val="14"/>
              </w:rPr>
              <w:t>30 September 2017</w:t>
            </w:r>
          </w:p>
        </w:tc>
        <w:tc>
          <w:tcPr>
            <w:tcW w:w="178" w:type="dxa"/>
            <w:shd w:val="clear" w:color="auto" w:fill="auto"/>
            <w:vAlign w:val="bottom"/>
          </w:tcPr>
          <w:p w:rsidR="0099248E" w:rsidRPr="009409A1" w:rsidRDefault="0099248E" w:rsidP="0099248E">
            <w:pPr>
              <w:pStyle w:val="acctfourfigures"/>
              <w:shd w:val="clear" w:color="auto" w:fill="FFFFFF"/>
              <w:tabs>
                <w:tab w:val="clear" w:pos="765"/>
              </w:tabs>
              <w:spacing w:line="240" w:lineRule="atLeast"/>
              <w:ind w:left="-72" w:right="-95"/>
              <w:jc w:val="center"/>
              <w:rPr>
                <w:rFonts w:cs="Times New Roman"/>
                <w:sz w:val="14"/>
                <w:szCs w:val="14"/>
              </w:rPr>
            </w:pPr>
          </w:p>
        </w:tc>
        <w:tc>
          <w:tcPr>
            <w:tcW w:w="956" w:type="dxa"/>
            <w:shd w:val="clear" w:color="auto" w:fill="auto"/>
            <w:vAlign w:val="bottom"/>
          </w:tcPr>
          <w:p w:rsidR="0099248E" w:rsidRPr="009409A1" w:rsidRDefault="0099248E" w:rsidP="0099248E">
            <w:pPr>
              <w:pStyle w:val="acctfourfigures"/>
              <w:shd w:val="clear" w:color="auto" w:fill="FFFFFF"/>
              <w:tabs>
                <w:tab w:val="clear" w:pos="765"/>
              </w:tabs>
              <w:spacing w:line="240" w:lineRule="atLeast"/>
              <w:ind w:left="-72" w:right="-95"/>
              <w:jc w:val="center"/>
              <w:rPr>
                <w:rFonts w:cs="Times New Roman"/>
                <w:sz w:val="14"/>
                <w:szCs w:val="14"/>
              </w:rPr>
            </w:pPr>
            <w:r w:rsidRPr="009409A1">
              <w:rPr>
                <w:rFonts w:cs="Times New Roman"/>
                <w:sz w:val="14"/>
                <w:szCs w:val="14"/>
              </w:rPr>
              <w:t>31 December</w:t>
            </w:r>
            <w:r w:rsidRPr="009409A1">
              <w:rPr>
                <w:rFonts w:cs="Times New Roman"/>
                <w:sz w:val="14"/>
                <w:szCs w:val="14"/>
              </w:rPr>
              <w:br/>
              <w:t>2016</w:t>
            </w:r>
          </w:p>
        </w:tc>
        <w:tc>
          <w:tcPr>
            <w:tcW w:w="183" w:type="dxa"/>
            <w:shd w:val="clear" w:color="auto" w:fill="auto"/>
            <w:vAlign w:val="bottom"/>
          </w:tcPr>
          <w:p w:rsidR="0099248E" w:rsidRPr="009409A1" w:rsidRDefault="0099248E" w:rsidP="0099248E">
            <w:pPr>
              <w:pStyle w:val="acctfourfigures"/>
              <w:shd w:val="clear" w:color="auto" w:fill="FFFFFF"/>
              <w:tabs>
                <w:tab w:val="clear" w:pos="765"/>
              </w:tabs>
              <w:spacing w:line="240" w:lineRule="atLeast"/>
              <w:ind w:left="-72" w:right="-95"/>
              <w:jc w:val="center"/>
              <w:rPr>
                <w:rFonts w:cs="Times New Roman"/>
                <w:sz w:val="14"/>
                <w:szCs w:val="14"/>
              </w:rPr>
            </w:pPr>
          </w:p>
        </w:tc>
        <w:tc>
          <w:tcPr>
            <w:tcW w:w="951" w:type="dxa"/>
            <w:shd w:val="clear" w:color="auto" w:fill="auto"/>
            <w:vAlign w:val="bottom"/>
          </w:tcPr>
          <w:p w:rsidR="0099248E" w:rsidRPr="009409A1" w:rsidRDefault="0099248E" w:rsidP="0099248E">
            <w:pPr>
              <w:pStyle w:val="acctfourfigures"/>
              <w:shd w:val="clear" w:color="auto" w:fill="FFFFFF"/>
              <w:tabs>
                <w:tab w:val="clear" w:pos="765"/>
              </w:tabs>
              <w:spacing w:line="240" w:lineRule="atLeast"/>
              <w:ind w:left="-72" w:right="-95"/>
              <w:jc w:val="center"/>
              <w:rPr>
                <w:rFonts w:cs="Times New Roman"/>
                <w:sz w:val="14"/>
                <w:szCs w:val="14"/>
              </w:rPr>
            </w:pPr>
            <w:r w:rsidRPr="009409A1">
              <w:rPr>
                <w:rFonts w:cs="Times New Roman"/>
                <w:sz w:val="14"/>
                <w:szCs w:val="14"/>
              </w:rPr>
              <w:t>30 September 2017</w:t>
            </w:r>
          </w:p>
        </w:tc>
        <w:tc>
          <w:tcPr>
            <w:tcW w:w="178" w:type="dxa"/>
            <w:shd w:val="clear" w:color="auto" w:fill="auto"/>
            <w:vAlign w:val="bottom"/>
          </w:tcPr>
          <w:p w:rsidR="0099248E" w:rsidRPr="009409A1" w:rsidRDefault="0099248E" w:rsidP="0099248E">
            <w:pPr>
              <w:pStyle w:val="acctfourfigures"/>
              <w:shd w:val="clear" w:color="auto" w:fill="FFFFFF"/>
              <w:tabs>
                <w:tab w:val="clear" w:pos="765"/>
              </w:tabs>
              <w:spacing w:line="240" w:lineRule="atLeast"/>
              <w:ind w:left="-72" w:right="-95"/>
              <w:jc w:val="center"/>
              <w:rPr>
                <w:rFonts w:cs="Times New Roman"/>
                <w:sz w:val="14"/>
                <w:szCs w:val="14"/>
              </w:rPr>
            </w:pPr>
          </w:p>
        </w:tc>
        <w:tc>
          <w:tcPr>
            <w:tcW w:w="872" w:type="dxa"/>
            <w:shd w:val="clear" w:color="auto" w:fill="auto"/>
            <w:vAlign w:val="bottom"/>
          </w:tcPr>
          <w:p w:rsidR="0099248E" w:rsidRPr="009409A1" w:rsidRDefault="0099248E" w:rsidP="0099248E">
            <w:pPr>
              <w:pStyle w:val="acctfourfigures"/>
              <w:shd w:val="clear" w:color="auto" w:fill="FFFFFF"/>
              <w:tabs>
                <w:tab w:val="clear" w:pos="765"/>
              </w:tabs>
              <w:spacing w:line="240" w:lineRule="atLeast"/>
              <w:ind w:left="-72" w:right="-95"/>
              <w:jc w:val="center"/>
              <w:rPr>
                <w:rFonts w:cs="Times New Roman"/>
                <w:sz w:val="14"/>
                <w:szCs w:val="14"/>
              </w:rPr>
            </w:pPr>
            <w:r w:rsidRPr="009409A1">
              <w:rPr>
                <w:rFonts w:cs="Times New Roman"/>
                <w:sz w:val="14"/>
                <w:szCs w:val="14"/>
              </w:rPr>
              <w:t>31 December</w:t>
            </w:r>
            <w:r w:rsidRPr="009409A1">
              <w:rPr>
                <w:rFonts w:cs="Times New Roman"/>
                <w:sz w:val="14"/>
                <w:szCs w:val="14"/>
              </w:rPr>
              <w:br/>
              <w:t>2016</w:t>
            </w:r>
          </w:p>
        </w:tc>
        <w:tc>
          <w:tcPr>
            <w:tcW w:w="180" w:type="dxa"/>
            <w:shd w:val="clear" w:color="auto" w:fill="auto"/>
            <w:vAlign w:val="bottom"/>
          </w:tcPr>
          <w:p w:rsidR="0099248E" w:rsidRPr="009409A1" w:rsidRDefault="0099248E" w:rsidP="0099248E">
            <w:pPr>
              <w:pStyle w:val="acctfourfigures"/>
              <w:shd w:val="clear" w:color="auto" w:fill="FFFFFF"/>
              <w:tabs>
                <w:tab w:val="clear" w:pos="765"/>
              </w:tabs>
              <w:spacing w:line="240" w:lineRule="atLeast"/>
              <w:ind w:left="-72" w:right="-95"/>
              <w:jc w:val="center"/>
              <w:rPr>
                <w:rFonts w:cs="Times New Roman"/>
                <w:sz w:val="14"/>
                <w:szCs w:val="14"/>
              </w:rPr>
            </w:pPr>
          </w:p>
        </w:tc>
        <w:tc>
          <w:tcPr>
            <w:tcW w:w="912" w:type="dxa"/>
            <w:shd w:val="clear" w:color="auto" w:fill="auto"/>
            <w:vAlign w:val="bottom"/>
          </w:tcPr>
          <w:p w:rsidR="0099248E" w:rsidRPr="009409A1" w:rsidRDefault="0099248E" w:rsidP="0099248E">
            <w:pPr>
              <w:pStyle w:val="acctfourfigures"/>
              <w:shd w:val="clear" w:color="auto" w:fill="FFFFFF"/>
              <w:tabs>
                <w:tab w:val="clear" w:pos="765"/>
              </w:tabs>
              <w:spacing w:line="240" w:lineRule="atLeast"/>
              <w:ind w:left="-72" w:right="-95"/>
              <w:jc w:val="center"/>
              <w:rPr>
                <w:rFonts w:cs="Times New Roman"/>
                <w:sz w:val="14"/>
                <w:szCs w:val="14"/>
              </w:rPr>
            </w:pPr>
            <w:r w:rsidRPr="009409A1">
              <w:rPr>
                <w:rFonts w:cs="Times New Roman"/>
                <w:sz w:val="14"/>
                <w:szCs w:val="14"/>
              </w:rPr>
              <w:t>30 September 2017</w:t>
            </w:r>
          </w:p>
        </w:tc>
        <w:tc>
          <w:tcPr>
            <w:tcW w:w="184" w:type="dxa"/>
            <w:shd w:val="clear" w:color="auto" w:fill="auto"/>
            <w:vAlign w:val="bottom"/>
          </w:tcPr>
          <w:p w:rsidR="0099248E" w:rsidRPr="009409A1" w:rsidRDefault="0099248E" w:rsidP="0099248E">
            <w:pPr>
              <w:pStyle w:val="acctfourfigures"/>
              <w:shd w:val="clear" w:color="auto" w:fill="FFFFFF"/>
              <w:tabs>
                <w:tab w:val="clear" w:pos="765"/>
              </w:tabs>
              <w:spacing w:line="240" w:lineRule="atLeast"/>
              <w:ind w:left="-72" w:right="-95"/>
              <w:jc w:val="center"/>
              <w:rPr>
                <w:rFonts w:cs="Times New Roman"/>
                <w:sz w:val="14"/>
                <w:szCs w:val="14"/>
              </w:rPr>
            </w:pPr>
          </w:p>
        </w:tc>
        <w:tc>
          <w:tcPr>
            <w:tcW w:w="800" w:type="dxa"/>
            <w:shd w:val="clear" w:color="auto" w:fill="auto"/>
            <w:vAlign w:val="bottom"/>
          </w:tcPr>
          <w:p w:rsidR="0099248E" w:rsidRPr="009409A1" w:rsidRDefault="0099248E" w:rsidP="007A0E78">
            <w:pPr>
              <w:pStyle w:val="acctfourfigures"/>
              <w:shd w:val="clear" w:color="auto" w:fill="FFFFFF"/>
              <w:tabs>
                <w:tab w:val="clear" w:pos="765"/>
              </w:tabs>
              <w:spacing w:line="240" w:lineRule="atLeast"/>
              <w:ind w:left="-72" w:right="-95" w:hanging="17"/>
              <w:jc w:val="center"/>
              <w:rPr>
                <w:rFonts w:cs="Times New Roman"/>
                <w:sz w:val="14"/>
                <w:szCs w:val="14"/>
              </w:rPr>
            </w:pPr>
            <w:r w:rsidRPr="009409A1">
              <w:rPr>
                <w:rFonts w:cs="Times New Roman"/>
                <w:sz w:val="14"/>
                <w:szCs w:val="14"/>
              </w:rPr>
              <w:t>31 December</w:t>
            </w:r>
            <w:r w:rsidRPr="009409A1">
              <w:rPr>
                <w:rFonts w:cs="Times New Roman"/>
                <w:sz w:val="14"/>
                <w:szCs w:val="14"/>
              </w:rPr>
              <w:br/>
              <w:t>2016</w:t>
            </w:r>
          </w:p>
        </w:tc>
      </w:tr>
      <w:tr w:rsidR="0099248E" w:rsidRPr="009409A1" w:rsidTr="00AD32E9">
        <w:trPr>
          <w:cantSplit/>
        </w:trPr>
        <w:tc>
          <w:tcPr>
            <w:tcW w:w="1985" w:type="dxa"/>
          </w:tcPr>
          <w:p w:rsidR="0099248E" w:rsidRPr="009409A1" w:rsidRDefault="0099248E" w:rsidP="0099248E">
            <w:pPr>
              <w:shd w:val="clear" w:color="auto" w:fill="FFFFFF"/>
              <w:spacing w:line="240" w:lineRule="atLeast"/>
              <w:ind w:left="180" w:right="-72" w:hanging="180"/>
              <w:rPr>
                <w:rFonts w:cs="Times New Roman"/>
                <w:sz w:val="14"/>
                <w:szCs w:val="14"/>
              </w:rPr>
            </w:pPr>
          </w:p>
        </w:tc>
        <w:tc>
          <w:tcPr>
            <w:tcW w:w="849" w:type="dxa"/>
            <w:vAlign w:val="bottom"/>
          </w:tcPr>
          <w:p w:rsidR="0099248E" w:rsidRPr="009409A1" w:rsidRDefault="0099248E" w:rsidP="0099248E">
            <w:pPr>
              <w:tabs>
                <w:tab w:val="decimal" w:pos="488"/>
              </w:tabs>
              <w:spacing w:line="240" w:lineRule="atLeast"/>
              <w:ind w:left="-108" w:right="-106"/>
              <w:rPr>
                <w:rFonts w:cs="Times New Roman"/>
                <w:color w:val="000000"/>
                <w:sz w:val="14"/>
                <w:szCs w:val="14"/>
              </w:rPr>
            </w:pPr>
          </w:p>
        </w:tc>
        <w:tc>
          <w:tcPr>
            <w:tcW w:w="179" w:type="dxa"/>
            <w:vAlign w:val="bottom"/>
          </w:tcPr>
          <w:p w:rsidR="0099248E" w:rsidRPr="009409A1" w:rsidRDefault="0099248E" w:rsidP="0099248E">
            <w:pPr>
              <w:tabs>
                <w:tab w:val="decimal" w:pos="551"/>
              </w:tabs>
              <w:spacing w:line="240" w:lineRule="atLeast"/>
              <w:ind w:left="-108" w:right="-106"/>
              <w:rPr>
                <w:rFonts w:cs="Times New Roman"/>
                <w:color w:val="000000"/>
                <w:sz w:val="14"/>
                <w:szCs w:val="14"/>
              </w:rPr>
            </w:pPr>
          </w:p>
        </w:tc>
        <w:tc>
          <w:tcPr>
            <w:tcW w:w="954" w:type="dxa"/>
            <w:vAlign w:val="bottom"/>
          </w:tcPr>
          <w:p w:rsidR="0099248E" w:rsidRPr="009409A1" w:rsidRDefault="0099248E" w:rsidP="0099248E">
            <w:pPr>
              <w:tabs>
                <w:tab w:val="decimal" w:pos="488"/>
              </w:tabs>
              <w:spacing w:line="240" w:lineRule="atLeast"/>
              <w:ind w:left="-108" w:right="-106"/>
              <w:rPr>
                <w:rFonts w:cs="Times New Roman"/>
                <w:color w:val="000000"/>
                <w:sz w:val="14"/>
                <w:szCs w:val="14"/>
              </w:rPr>
            </w:pPr>
          </w:p>
        </w:tc>
        <w:tc>
          <w:tcPr>
            <w:tcW w:w="178" w:type="dxa"/>
            <w:vAlign w:val="bottom"/>
          </w:tcPr>
          <w:p w:rsidR="0099248E" w:rsidRPr="009409A1" w:rsidRDefault="0099248E" w:rsidP="0099248E">
            <w:pPr>
              <w:tabs>
                <w:tab w:val="decimal" w:pos="551"/>
              </w:tabs>
              <w:spacing w:line="240" w:lineRule="atLeast"/>
              <w:ind w:left="-108" w:right="-106"/>
              <w:rPr>
                <w:rFonts w:cs="Times New Roman"/>
                <w:b/>
                <w:bCs/>
                <w:color w:val="000000"/>
                <w:sz w:val="14"/>
                <w:szCs w:val="14"/>
              </w:rPr>
            </w:pPr>
          </w:p>
        </w:tc>
        <w:tc>
          <w:tcPr>
            <w:tcW w:w="815" w:type="dxa"/>
            <w:vAlign w:val="bottom"/>
          </w:tcPr>
          <w:p w:rsidR="0099248E" w:rsidRPr="009409A1" w:rsidRDefault="0099248E" w:rsidP="0099248E">
            <w:pPr>
              <w:tabs>
                <w:tab w:val="decimal" w:pos="506"/>
              </w:tabs>
              <w:spacing w:line="240" w:lineRule="atLeast"/>
              <w:ind w:left="-108" w:right="-101"/>
              <w:rPr>
                <w:rFonts w:cs="Times New Roman"/>
                <w:color w:val="000000"/>
                <w:sz w:val="14"/>
                <w:szCs w:val="14"/>
              </w:rPr>
            </w:pPr>
          </w:p>
        </w:tc>
        <w:tc>
          <w:tcPr>
            <w:tcW w:w="178" w:type="dxa"/>
            <w:vAlign w:val="bottom"/>
          </w:tcPr>
          <w:p w:rsidR="0099248E" w:rsidRPr="009409A1" w:rsidRDefault="0099248E" w:rsidP="0099248E">
            <w:pPr>
              <w:tabs>
                <w:tab w:val="decimal" w:pos="506"/>
              </w:tabs>
              <w:spacing w:line="240" w:lineRule="atLeast"/>
              <w:ind w:left="-108" w:right="-106"/>
              <w:rPr>
                <w:rFonts w:cs="Times New Roman"/>
                <w:color w:val="000000"/>
                <w:sz w:val="14"/>
                <w:szCs w:val="14"/>
              </w:rPr>
            </w:pPr>
          </w:p>
        </w:tc>
        <w:tc>
          <w:tcPr>
            <w:tcW w:w="814" w:type="dxa"/>
            <w:vAlign w:val="bottom"/>
          </w:tcPr>
          <w:p w:rsidR="0099248E" w:rsidRPr="009409A1" w:rsidRDefault="0099248E" w:rsidP="0099248E">
            <w:pPr>
              <w:tabs>
                <w:tab w:val="decimal" w:pos="506"/>
              </w:tabs>
              <w:spacing w:line="240" w:lineRule="atLeast"/>
              <w:ind w:left="-108" w:right="-101"/>
              <w:rPr>
                <w:rFonts w:cs="Times New Roman"/>
                <w:color w:val="000000"/>
                <w:sz w:val="14"/>
                <w:szCs w:val="14"/>
              </w:rPr>
            </w:pPr>
          </w:p>
        </w:tc>
        <w:tc>
          <w:tcPr>
            <w:tcW w:w="178" w:type="dxa"/>
            <w:vAlign w:val="bottom"/>
          </w:tcPr>
          <w:p w:rsidR="0099248E" w:rsidRPr="009409A1" w:rsidRDefault="0099248E" w:rsidP="0099248E">
            <w:pPr>
              <w:tabs>
                <w:tab w:val="decimal" w:pos="551"/>
              </w:tabs>
              <w:spacing w:line="240" w:lineRule="atLeast"/>
              <w:ind w:left="-108" w:right="-106"/>
              <w:rPr>
                <w:rFonts w:cs="Times New Roman"/>
                <w:b/>
                <w:bCs/>
                <w:color w:val="000000"/>
                <w:sz w:val="14"/>
                <w:szCs w:val="14"/>
              </w:rPr>
            </w:pPr>
          </w:p>
        </w:tc>
        <w:tc>
          <w:tcPr>
            <w:tcW w:w="814" w:type="dxa"/>
            <w:vAlign w:val="bottom"/>
          </w:tcPr>
          <w:p w:rsidR="0099248E" w:rsidRPr="009409A1" w:rsidRDefault="0099248E" w:rsidP="0099248E">
            <w:pPr>
              <w:tabs>
                <w:tab w:val="decimal" w:pos="524"/>
              </w:tabs>
              <w:spacing w:line="240" w:lineRule="atLeast"/>
              <w:ind w:left="-115" w:right="-106"/>
              <w:rPr>
                <w:rFonts w:cs="Times New Roman"/>
                <w:color w:val="000000"/>
                <w:sz w:val="14"/>
                <w:szCs w:val="14"/>
              </w:rPr>
            </w:pPr>
          </w:p>
        </w:tc>
        <w:tc>
          <w:tcPr>
            <w:tcW w:w="178" w:type="dxa"/>
          </w:tcPr>
          <w:p w:rsidR="0099248E" w:rsidRPr="009409A1" w:rsidRDefault="0099248E" w:rsidP="0099248E">
            <w:pPr>
              <w:tabs>
                <w:tab w:val="decimal" w:pos="524"/>
              </w:tabs>
              <w:spacing w:line="240" w:lineRule="atLeast"/>
              <w:ind w:left="-108" w:right="-106"/>
              <w:rPr>
                <w:rFonts w:cs="Times New Roman"/>
                <w:color w:val="000000"/>
                <w:sz w:val="14"/>
                <w:szCs w:val="14"/>
              </w:rPr>
            </w:pPr>
          </w:p>
        </w:tc>
        <w:tc>
          <w:tcPr>
            <w:tcW w:w="814" w:type="dxa"/>
            <w:vAlign w:val="bottom"/>
          </w:tcPr>
          <w:p w:rsidR="0099248E" w:rsidRPr="009409A1" w:rsidRDefault="0099248E" w:rsidP="0099248E">
            <w:pPr>
              <w:tabs>
                <w:tab w:val="decimal" w:pos="524"/>
              </w:tabs>
              <w:spacing w:line="240" w:lineRule="atLeast"/>
              <w:ind w:left="-115" w:right="-106"/>
              <w:rPr>
                <w:rFonts w:cs="Times New Roman"/>
                <w:color w:val="000000"/>
                <w:sz w:val="14"/>
                <w:szCs w:val="14"/>
              </w:rPr>
            </w:pPr>
          </w:p>
        </w:tc>
        <w:tc>
          <w:tcPr>
            <w:tcW w:w="184" w:type="dxa"/>
          </w:tcPr>
          <w:p w:rsidR="0099248E" w:rsidRPr="009409A1" w:rsidRDefault="0099248E" w:rsidP="0099248E">
            <w:pPr>
              <w:tabs>
                <w:tab w:val="decimal" w:pos="551"/>
              </w:tabs>
              <w:spacing w:line="240" w:lineRule="atLeast"/>
              <w:ind w:left="-108" w:right="-106"/>
              <w:rPr>
                <w:rFonts w:cs="Times New Roman"/>
                <w:color w:val="000000"/>
                <w:sz w:val="14"/>
                <w:szCs w:val="14"/>
              </w:rPr>
            </w:pPr>
          </w:p>
        </w:tc>
        <w:tc>
          <w:tcPr>
            <w:tcW w:w="812" w:type="dxa"/>
          </w:tcPr>
          <w:p w:rsidR="0099248E" w:rsidRPr="009409A1" w:rsidRDefault="0099248E" w:rsidP="0099248E">
            <w:pPr>
              <w:tabs>
                <w:tab w:val="decimal" w:pos="551"/>
              </w:tabs>
              <w:spacing w:line="240" w:lineRule="atLeast"/>
              <w:ind w:left="-108" w:right="-106"/>
              <w:rPr>
                <w:rFonts w:cs="Times New Roman"/>
                <w:color w:val="000000"/>
                <w:sz w:val="14"/>
                <w:szCs w:val="14"/>
              </w:rPr>
            </w:pPr>
          </w:p>
        </w:tc>
        <w:tc>
          <w:tcPr>
            <w:tcW w:w="181" w:type="dxa"/>
          </w:tcPr>
          <w:p w:rsidR="0099248E" w:rsidRPr="009409A1" w:rsidRDefault="0099248E" w:rsidP="0099248E">
            <w:pPr>
              <w:tabs>
                <w:tab w:val="decimal" w:pos="551"/>
              </w:tabs>
              <w:spacing w:line="240" w:lineRule="atLeast"/>
              <w:ind w:left="-108" w:right="-106"/>
              <w:rPr>
                <w:rFonts w:cs="Times New Roman"/>
                <w:color w:val="000000"/>
                <w:sz w:val="14"/>
                <w:szCs w:val="14"/>
              </w:rPr>
            </w:pPr>
          </w:p>
        </w:tc>
        <w:tc>
          <w:tcPr>
            <w:tcW w:w="811" w:type="dxa"/>
          </w:tcPr>
          <w:p w:rsidR="0099248E" w:rsidRPr="009409A1" w:rsidRDefault="0099248E" w:rsidP="0099248E">
            <w:pPr>
              <w:tabs>
                <w:tab w:val="decimal" w:pos="551"/>
              </w:tabs>
              <w:spacing w:line="240" w:lineRule="atLeast"/>
              <w:ind w:left="-108" w:right="-106"/>
              <w:rPr>
                <w:rFonts w:cs="Times New Roman"/>
                <w:color w:val="000000"/>
                <w:sz w:val="14"/>
                <w:szCs w:val="14"/>
              </w:rPr>
            </w:pPr>
          </w:p>
        </w:tc>
        <w:tc>
          <w:tcPr>
            <w:tcW w:w="179" w:type="dxa"/>
          </w:tcPr>
          <w:p w:rsidR="0099248E" w:rsidRPr="009409A1" w:rsidRDefault="0099248E" w:rsidP="0099248E">
            <w:pPr>
              <w:tabs>
                <w:tab w:val="decimal" w:pos="551"/>
              </w:tabs>
              <w:spacing w:line="240" w:lineRule="atLeast"/>
              <w:ind w:left="-108" w:right="-106"/>
              <w:rPr>
                <w:rFonts w:cs="Times New Roman"/>
                <w:color w:val="000000"/>
                <w:sz w:val="14"/>
                <w:szCs w:val="14"/>
              </w:rPr>
            </w:pPr>
          </w:p>
        </w:tc>
        <w:tc>
          <w:tcPr>
            <w:tcW w:w="813" w:type="dxa"/>
            <w:shd w:val="clear" w:color="auto" w:fill="auto"/>
            <w:vAlign w:val="bottom"/>
          </w:tcPr>
          <w:p w:rsidR="0099248E" w:rsidRPr="009409A1" w:rsidRDefault="0099248E" w:rsidP="0099248E">
            <w:pPr>
              <w:tabs>
                <w:tab w:val="decimal" w:pos="498"/>
              </w:tabs>
              <w:spacing w:line="240" w:lineRule="atLeast"/>
              <w:ind w:left="-108" w:right="-106"/>
              <w:rPr>
                <w:rFonts w:cs="Times New Roman"/>
                <w:color w:val="000000"/>
                <w:sz w:val="14"/>
                <w:szCs w:val="14"/>
              </w:rPr>
            </w:pPr>
          </w:p>
        </w:tc>
        <w:tc>
          <w:tcPr>
            <w:tcW w:w="178" w:type="dxa"/>
            <w:shd w:val="clear" w:color="auto" w:fill="auto"/>
            <w:vAlign w:val="bottom"/>
          </w:tcPr>
          <w:p w:rsidR="0099248E" w:rsidRPr="009409A1" w:rsidRDefault="0099248E" w:rsidP="0099248E">
            <w:pPr>
              <w:tabs>
                <w:tab w:val="decimal" w:pos="551"/>
              </w:tabs>
              <w:spacing w:line="240" w:lineRule="atLeast"/>
              <w:ind w:left="-108" w:right="-106"/>
              <w:rPr>
                <w:rFonts w:cs="Times New Roman"/>
                <w:color w:val="000000"/>
                <w:sz w:val="14"/>
                <w:szCs w:val="14"/>
              </w:rPr>
            </w:pPr>
          </w:p>
        </w:tc>
        <w:tc>
          <w:tcPr>
            <w:tcW w:w="956" w:type="dxa"/>
            <w:shd w:val="clear" w:color="auto" w:fill="auto"/>
            <w:vAlign w:val="bottom"/>
          </w:tcPr>
          <w:p w:rsidR="0099248E" w:rsidRPr="009409A1" w:rsidRDefault="0099248E" w:rsidP="0099248E">
            <w:pPr>
              <w:tabs>
                <w:tab w:val="decimal" w:pos="498"/>
              </w:tabs>
              <w:spacing w:line="240" w:lineRule="atLeast"/>
              <w:ind w:left="-108" w:right="-106"/>
              <w:rPr>
                <w:rFonts w:cs="Times New Roman"/>
                <w:color w:val="000000"/>
                <w:sz w:val="14"/>
                <w:szCs w:val="14"/>
              </w:rPr>
            </w:pPr>
          </w:p>
        </w:tc>
        <w:tc>
          <w:tcPr>
            <w:tcW w:w="183" w:type="dxa"/>
            <w:shd w:val="clear" w:color="auto" w:fill="auto"/>
            <w:vAlign w:val="bottom"/>
          </w:tcPr>
          <w:p w:rsidR="0099248E" w:rsidRPr="009409A1" w:rsidRDefault="0099248E" w:rsidP="0099248E">
            <w:pPr>
              <w:tabs>
                <w:tab w:val="decimal" w:pos="551"/>
              </w:tabs>
              <w:spacing w:line="240" w:lineRule="atLeast"/>
              <w:ind w:left="-108" w:right="-106"/>
              <w:rPr>
                <w:rFonts w:cs="Times New Roman"/>
                <w:color w:val="000000"/>
                <w:sz w:val="14"/>
                <w:szCs w:val="14"/>
              </w:rPr>
            </w:pPr>
          </w:p>
        </w:tc>
        <w:tc>
          <w:tcPr>
            <w:tcW w:w="951" w:type="dxa"/>
            <w:shd w:val="clear" w:color="auto" w:fill="auto"/>
            <w:vAlign w:val="bottom"/>
          </w:tcPr>
          <w:p w:rsidR="0099248E" w:rsidRPr="009409A1" w:rsidRDefault="0099248E" w:rsidP="0099248E">
            <w:pPr>
              <w:tabs>
                <w:tab w:val="decimal" w:pos="488"/>
              </w:tabs>
              <w:spacing w:line="240" w:lineRule="atLeast"/>
              <w:ind w:left="-108" w:right="-106"/>
              <w:rPr>
                <w:rFonts w:cs="Times New Roman"/>
                <w:color w:val="000000"/>
                <w:sz w:val="14"/>
                <w:szCs w:val="14"/>
              </w:rPr>
            </w:pPr>
          </w:p>
        </w:tc>
        <w:tc>
          <w:tcPr>
            <w:tcW w:w="178" w:type="dxa"/>
            <w:shd w:val="clear" w:color="auto" w:fill="auto"/>
            <w:vAlign w:val="bottom"/>
          </w:tcPr>
          <w:p w:rsidR="0099248E" w:rsidRPr="009409A1" w:rsidRDefault="0099248E" w:rsidP="0099248E">
            <w:pPr>
              <w:tabs>
                <w:tab w:val="decimal" w:pos="551"/>
              </w:tabs>
              <w:spacing w:line="240" w:lineRule="atLeast"/>
              <w:ind w:left="-108" w:right="-106"/>
              <w:rPr>
                <w:rFonts w:cs="Times New Roman"/>
                <w:color w:val="000000"/>
                <w:sz w:val="14"/>
                <w:szCs w:val="14"/>
              </w:rPr>
            </w:pPr>
          </w:p>
        </w:tc>
        <w:tc>
          <w:tcPr>
            <w:tcW w:w="872" w:type="dxa"/>
            <w:shd w:val="clear" w:color="auto" w:fill="auto"/>
            <w:vAlign w:val="bottom"/>
          </w:tcPr>
          <w:p w:rsidR="0099248E" w:rsidRPr="009409A1" w:rsidRDefault="0099248E" w:rsidP="0099248E">
            <w:pPr>
              <w:tabs>
                <w:tab w:val="decimal" w:pos="365"/>
              </w:tabs>
              <w:spacing w:line="240" w:lineRule="auto"/>
              <w:ind w:left="-108" w:right="-106"/>
              <w:rPr>
                <w:rFonts w:cs="Times New Roman"/>
                <w:color w:val="000000"/>
                <w:sz w:val="14"/>
                <w:szCs w:val="14"/>
              </w:rPr>
            </w:pPr>
          </w:p>
        </w:tc>
        <w:tc>
          <w:tcPr>
            <w:tcW w:w="180" w:type="dxa"/>
            <w:shd w:val="clear" w:color="auto" w:fill="auto"/>
            <w:vAlign w:val="bottom"/>
          </w:tcPr>
          <w:p w:rsidR="0099248E" w:rsidRPr="009409A1" w:rsidRDefault="0099248E" w:rsidP="0099248E">
            <w:pPr>
              <w:tabs>
                <w:tab w:val="decimal" w:pos="551"/>
              </w:tabs>
              <w:spacing w:line="240" w:lineRule="atLeast"/>
              <w:ind w:left="-108" w:right="-106"/>
              <w:rPr>
                <w:rFonts w:cs="Times New Roman"/>
                <w:color w:val="000000"/>
                <w:sz w:val="14"/>
                <w:szCs w:val="14"/>
              </w:rPr>
            </w:pPr>
          </w:p>
        </w:tc>
        <w:tc>
          <w:tcPr>
            <w:tcW w:w="912" w:type="dxa"/>
            <w:shd w:val="clear" w:color="auto" w:fill="auto"/>
            <w:vAlign w:val="bottom"/>
          </w:tcPr>
          <w:p w:rsidR="0099248E" w:rsidRPr="009409A1" w:rsidRDefault="0099248E" w:rsidP="0099248E">
            <w:pPr>
              <w:tabs>
                <w:tab w:val="decimal" w:pos="524"/>
              </w:tabs>
              <w:spacing w:line="240" w:lineRule="auto"/>
              <w:ind w:left="-108" w:right="-106"/>
              <w:rPr>
                <w:rFonts w:cs="Times New Roman"/>
                <w:color w:val="000000"/>
                <w:sz w:val="14"/>
                <w:szCs w:val="14"/>
              </w:rPr>
            </w:pPr>
          </w:p>
        </w:tc>
        <w:tc>
          <w:tcPr>
            <w:tcW w:w="184" w:type="dxa"/>
            <w:shd w:val="clear" w:color="auto" w:fill="auto"/>
            <w:vAlign w:val="bottom"/>
          </w:tcPr>
          <w:p w:rsidR="0099248E" w:rsidRPr="009409A1" w:rsidRDefault="0099248E" w:rsidP="0099248E">
            <w:pPr>
              <w:tabs>
                <w:tab w:val="decimal" w:pos="551"/>
              </w:tabs>
              <w:spacing w:line="240" w:lineRule="atLeast"/>
              <w:ind w:left="-108" w:right="-106"/>
              <w:rPr>
                <w:rFonts w:cs="Times New Roman"/>
                <w:color w:val="000000"/>
                <w:sz w:val="14"/>
                <w:szCs w:val="14"/>
              </w:rPr>
            </w:pPr>
          </w:p>
        </w:tc>
        <w:tc>
          <w:tcPr>
            <w:tcW w:w="800" w:type="dxa"/>
            <w:shd w:val="clear" w:color="auto" w:fill="auto"/>
            <w:vAlign w:val="bottom"/>
          </w:tcPr>
          <w:p w:rsidR="0099248E" w:rsidRPr="009409A1" w:rsidRDefault="0099248E" w:rsidP="007A0E78">
            <w:pPr>
              <w:tabs>
                <w:tab w:val="decimal" w:pos="524"/>
              </w:tabs>
              <w:spacing w:line="240" w:lineRule="auto"/>
              <w:ind w:left="-108" w:right="-106" w:hanging="17"/>
              <w:rPr>
                <w:rFonts w:cs="Times New Roman"/>
                <w:color w:val="000000"/>
                <w:sz w:val="14"/>
                <w:szCs w:val="14"/>
              </w:rPr>
            </w:pPr>
          </w:p>
        </w:tc>
      </w:tr>
      <w:tr w:rsidR="0099248E" w:rsidRPr="009409A1" w:rsidTr="00AD32E9">
        <w:trPr>
          <w:cantSplit/>
        </w:trPr>
        <w:tc>
          <w:tcPr>
            <w:tcW w:w="1985" w:type="dxa"/>
          </w:tcPr>
          <w:p w:rsidR="0099248E" w:rsidRPr="009409A1" w:rsidRDefault="0099248E" w:rsidP="0099248E">
            <w:pPr>
              <w:shd w:val="clear" w:color="auto" w:fill="FFFFFF"/>
              <w:spacing w:line="240" w:lineRule="atLeast"/>
              <w:ind w:left="180" w:right="-72" w:hanging="180"/>
              <w:rPr>
                <w:rFonts w:cs="Times New Roman"/>
                <w:sz w:val="14"/>
                <w:szCs w:val="14"/>
              </w:rPr>
            </w:pPr>
          </w:p>
        </w:tc>
        <w:tc>
          <w:tcPr>
            <w:tcW w:w="849" w:type="dxa"/>
            <w:vAlign w:val="bottom"/>
          </w:tcPr>
          <w:p w:rsidR="0099248E" w:rsidRPr="009409A1" w:rsidRDefault="0099248E" w:rsidP="0099248E">
            <w:pPr>
              <w:tabs>
                <w:tab w:val="decimal" w:pos="488"/>
              </w:tabs>
              <w:spacing w:line="240" w:lineRule="atLeast"/>
              <w:ind w:left="-108" w:right="-106"/>
              <w:rPr>
                <w:rFonts w:cs="Times New Roman"/>
                <w:color w:val="000000"/>
                <w:sz w:val="14"/>
                <w:szCs w:val="14"/>
              </w:rPr>
            </w:pPr>
          </w:p>
        </w:tc>
        <w:tc>
          <w:tcPr>
            <w:tcW w:w="179" w:type="dxa"/>
            <w:vAlign w:val="bottom"/>
          </w:tcPr>
          <w:p w:rsidR="0099248E" w:rsidRPr="009409A1" w:rsidRDefault="0099248E" w:rsidP="0099248E">
            <w:pPr>
              <w:tabs>
                <w:tab w:val="decimal" w:pos="551"/>
              </w:tabs>
              <w:spacing w:line="240" w:lineRule="atLeast"/>
              <w:ind w:left="-108" w:right="-106"/>
              <w:rPr>
                <w:rFonts w:cs="Times New Roman"/>
                <w:color w:val="000000"/>
                <w:sz w:val="14"/>
                <w:szCs w:val="14"/>
              </w:rPr>
            </w:pPr>
          </w:p>
        </w:tc>
        <w:tc>
          <w:tcPr>
            <w:tcW w:w="954" w:type="dxa"/>
            <w:vAlign w:val="bottom"/>
          </w:tcPr>
          <w:p w:rsidR="0099248E" w:rsidRPr="009409A1" w:rsidRDefault="0099248E" w:rsidP="0099248E">
            <w:pPr>
              <w:tabs>
                <w:tab w:val="decimal" w:pos="488"/>
              </w:tabs>
              <w:spacing w:line="240" w:lineRule="atLeast"/>
              <w:ind w:left="-108" w:right="-106"/>
              <w:rPr>
                <w:rFonts w:cs="Times New Roman"/>
                <w:color w:val="000000"/>
                <w:sz w:val="14"/>
                <w:szCs w:val="14"/>
              </w:rPr>
            </w:pPr>
          </w:p>
        </w:tc>
        <w:tc>
          <w:tcPr>
            <w:tcW w:w="178" w:type="dxa"/>
            <w:vAlign w:val="bottom"/>
          </w:tcPr>
          <w:p w:rsidR="0099248E" w:rsidRPr="009409A1" w:rsidRDefault="0099248E" w:rsidP="0099248E">
            <w:pPr>
              <w:tabs>
                <w:tab w:val="decimal" w:pos="551"/>
              </w:tabs>
              <w:spacing w:line="240" w:lineRule="atLeast"/>
              <w:ind w:left="-108" w:right="-106"/>
              <w:rPr>
                <w:rFonts w:cs="Times New Roman"/>
                <w:b/>
                <w:bCs/>
                <w:color w:val="000000"/>
                <w:sz w:val="14"/>
                <w:szCs w:val="14"/>
              </w:rPr>
            </w:pPr>
          </w:p>
        </w:tc>
        <w:tc>
          <w:tcPr>
            <w:tcW w:w="815" w:type="dxa"/>
            <w:vAlign w:val="bottom"/>
          </w:tcPr>
          <w:p w:rsidR="0099248E" w:rsidRPr="009409A1" w:rsidRDefault="0099248E" w:rsidP="0099248E">
            <w:pPr>
              <w:tabs>
                <w:tab w:val="decimal" w:pos="506"/>
              </w:tabs>
              <w:spacing w:line="240" w:lineRule="atLeast"/>
              <w:ind w:left="-108" w:right="-101"/>
              <w:rPr>
                <w:rFonts w:cs="Times New Roman"/>
                <w:color w:val="000000"/>
                <w:sz w:val="14"/>
                <w:szCs w:val="14"/>
              </w:rPr>
            </w:pPr>
          </w:p>
        </w:tc>
        <w:tc>
          <w:tcPr>
            <w:tcW w:w="178" w:type="dxa"/>
            <w:vAlign w:val="bottom"/>
          </w:tcPr>
          <w:p w:rsidR="0099248E" w:rsidRPr="009409A1" w:rsidRDefault="0099248E" w:rsidP="0099248E">
            <w:pPr>
              <w:tabs>
                <w:tab w:val="decimal" w:pos="506"/>
              </w:tabs>
              <w:spacing w:line="240" w:lineRule="atLeast"/>
              <w:ind w:left="-108" w:right="-106"/>
              <w:rPr>
                <w:rFonts w:cs="Times New Roman"/>
                <w:color w:val="000000"/>
                <w:sz w:val="14"/>
                <w:szCs w:val="14"/>
              </w:rPr>
            </w:pPr>
          </w:p>
        </w:tc>
        <w:tc>
          <w:tcPr>
            <w:tcW w:w="814" w:type="dxa"/>
            <w:vAlign w:val="bottom"/>
          </w:tcPr>
          <w:p w:rsidR="0099248E" w:rsidRPr="009409A1" w:rsidRDefault="0099248E" w:rsidP="0099248E">
            <w:pPr>
              <w:tabs>
                <w:tab w:val="decimal" w:pos="506"/>
              </w:tabs>
              <w:spacing w:line="240" w:lineRule="atLeast"/>
              <w:ind w:left="-108" w:right="-101"/>
              <w:rPr>
                <w:rFonts w:cs="Times New Roman"/>
                <w:color w:val="000000"/>
                <w:sz w:val="14"/>
                <w:szCs w:val="14"/>
              </w:rPr>
            </w:pPr>
          </w:p>
        </w:tc>
        <w:tc>
          <w:tcPr>
            <w:tcW w:w="178" w:type="dxa"/>
            <w:vAlign w:val="bottom"/>
          </w:tcPr>
          <w:p w:rsidR="0099248E" w:rsidRPr="009409A1" w:rsidRDefault="0099248E" w:rsidP="0099248E">
            <w:pPr>
              <w:tabs>
                <w:tab w:val="decimal" w:pos="551"/>
              </w:tabs>
              <w:spacing w:line="240" w:lineRule="atLeast"/>
              <w:ind w:left="-108" w:right="-106"/>
              <w:rPr>
                <w:rFonts w:cs="Times New Roman"/>
                <w:b/>
                <w:bCs/>
                <w:color w:val="000000"/>
                <w:sz w:val="14"/>
                <w:szCs w:val="14"/>
              </w:rPr>
            </w:pPr>
          </w:p>
        </w:tc>
        <w:tc>
          <w:tcPr>
            <w:tcW w:w="814" w:type="dxa"/>
            <w:vAlign w:val="bottom"/>
          </w:tcPr>
          <w:p w:rsidR="0099248E" w:rsidRPr="009409A1" w:rsidRDefault="0099248E" w:rsidP="0099248E">
            <w:pPr>
              <w:tabs>
                <w:tab w:val="decimal" w:pos="524"/>
              </w:tabs>
              <w:spacing w:line="240" w:lineRule="atLeast"/>
              <w:ind w:left="-115" w:right="-106"/>
              <w:rPr>
                <w:rFonts w:cs="Times New Roman"/>
                <w:color w:val="000000"/>
                <w:sz w:val="14"/>
                <w:szCs w:val="14"/>
              </w:rPr>
            </w:pPr>
          </w:p>
        </w:tc>
        <w:tc>
          <w:tcPr>
            <w:tcW w:w="178" w:type="dxa"/>
          </w:tcPr>
          <w:p w:rsidR="0099248E" w:rsidRPr="009409A1" w:rsidRDefault="0099248E" w:rsidP="0099248E">
            <w:pPr>
              <w:tabs>
                <w:tab w:val="decimal" w:pos="524"/>
              </w:tabs>
              <w:spacing w:line="240" w:lineRule="atLeast"/>
              <w:ind w:left="-108" w:right="-106"/>
              <w:rPr>
                <w:rFonts w:cs="Times New Roman"/>
                <w:color w:val="000000"/>
                <w:sz w:val="14"/>
                <w:szCs w:val="14"/>
              </w:rPr>
            </w:pPr>
          </w:p>
        </w:tc>
        <w:tc>
          <w:tcPr>
            <w:tcW w:w="814" w:type="dxa"/>
            <w:vAlign w:val="bottom"/>
          </w:tcPr>
          <w:p w:rsidR="0099248E" w:rsidRPr="009409A1" w:rsidRDefault="0099248E" w:rsidP="0099248E">
            <w:pPr>
              <w:tabs>
                <w:tab w:val="decimal" w:pos="524"/>
              </w:tabs>
              <w:spacing w:line="240" w:lineRule="atLeast"/>
              <w:ind w:left="-115" w:right="-106"/>
              <w:rPr>
                <w:rFonts w:cs="Times New Roman"/>
                <w:color w:val="000000"/>
                <w:sz w:val="14"/>
                <w:szCs w:val="14"/>
              </w:rPr>
            </w:pPr>
          </w:p>
        </w:tc>
        <w:tc>
          <w:tcPr>
            <w:tcW w:w="184" w:type="dxa"/>
          </w:tcPr>
          <w:p w:rsidR="0099248E" w:rsidRPr="009409A1" w:rsidRDefault="0099248E" w:rsidP="0099248E">
            <w:pPr>
              <w:tabs>
                <w:tab w:val="decimal" w:pos="551"/>
              </w:tabs>
              <w:spacing w:line="240" w:lineRule="atLeast"/>
              <w:ind w:left="-108" w:right="-106"/>
              <w:rPr>
                <w:rFonts w:cs="Times New Roman"/>
                <w:color w:val="000000"/>
                <w:sz w:val="14"/>
                <w:szCs w:val="14"/>
              </w:rPr>
            </w:pPr>
          </w:p>
        </w:tc>
        <w:tc>
          <w:tcPr>
            <w:tcW w:w="812" w:type="dxa"/>
          </w:tcPr>
          <w:p w:rsidR="0099248E" w:rsidRPr="009409A1" w:rsidRDefault="0099248E" w:rsidP="0099248E">
            <w:pPr>
              <w:tabs>
                <w:tab w:val="decimal" w:pos="551"/>
              </w:tabs>
              <w:spacing w:line="240" w:lineRule="atLeast"/>
              <w:ind w:left="-108" w:right="-106"/>
              <w:rPr>
                <w:rFonts w:cs="Times New Roman"/>
                <w:color w:val="000000"/>
                <w:sz w:val="14"/>
                <w:szCs w:val="14"/>
              </w:rPr>
            </w:pPr>
          </w:p>
        </w:tc>
        <w:tc>
          <w:tcPr>
            <w:tcW w:w="181" w:type="dxa"/>
          </w:tcPr>
          <w:p w:rsidR="0099248E" w:rsidRPr="009409A1" w:rsidRDefault="0099248E" w:rsidP="0099248E">
            <w:pPr>
              <w:tabs>
                <w:tab w:val="decimal" w:pos="551"/>
              </w:tabs>
              <w:spacing w:line="240" w:lineRule="atLeast"/>
              <w:ind w:left="-108" w:right="-106"/>
              <w:rPr>
                <w:rFonts w:cs="Times New Roman"/>
                <w:color w:val="000000"/>
                <w:sz w:val="14"/>
                <w:szCs w:val="14"/>
              </w:rPr>
            </w:pPr>
          </w:p>
        </w:tc>
        <w:tc>
          <w:tcPr>
            <w:tcW w:w="811" w:type="dxa"/>
          </w:tcPr>
          <w:p w:rsidR="0099248E" w:rsidRPr="009409A1" w:rsidRDefault="0099248E" w:rsidP="0099248E">
            <w:pPr>
              <w:tabs>
                <w:tab w:val="decimal" w:pos="551"/>
              </w:tabs>
              <w:spacing w:line="240" w:lineRule="atLeast"/>
              <w:ind w:left="-108" w:right="-106"/>
              <w:rPr>
                <w:rFonts w:cs="Times New Roman"/>
                <w:color w:val="000000"/>
                <w:sz w:val="14"/>
                <w:szCs w:val="14"/>
              </w:rPr>
            </w:pPr>
          </w:p>
        </w:tc>
        <w:tc>
          <w:tcPr>
            <w:tcW w:w="179" w:type="dxa"/>
          </w:tcPr>
          <w:p w:rsidR="0099248E" w:rsidRPr="009409A1" w:rsidRDefault="0099248E" w:rsidP="0099248E">
            <w:pPr>
              <w:tabs>
                <w:tab w:val="decimal" w:pos="551"/>
              </w:tabs>
              <w:spacing w:line="240" w:lineRule="atLeast"/>
              <w:ind w:left="-108" w:right="-106"/>
              <w:rPr>
                <w:rFonts w:cs="Times New Roman"/>
                <w:color w:val="000000"/>
                <w:sz w:val="14"/>
                <w:szCs w:val="14"/>
              </w:rPr>
            </w:pPr>
          </w:p>
        </w:tc>
        <w:tc>
          <w:tcPr>
            <w:tcW w:w="813" w:type="dxa"/>
            <w:shd w:val="clear" w:color="auto" w:fill="auto"/>
            <w:vAlign w:val="bottom"/>
          </w:tcPr>
          <w:p w:rsidR="0099248E" w:rsidRPr="009409A1" w:rsidRDefault="0099248E" w:rsidP="0099248E">
            <w:pPr>
              <w:tabs>
                <w:tab w:val="decimal" w:pos="498"/>
              </w:tabs>
              <w:spacing w:line="240" w:lineRule="atLeast"/>
              <w:ind w:left="-108" w:right="-106"/>
              <w:rPr>
                <w:rFonts w:cs="Times New Roman"/>
                <w:color w:val="000000"/>
                <w:sz w:val="14"/>
                <w:szCs w:val="14"/>
              </w:rPr>
            </w:pPr>
          </w:p>
        </w:tc>
        <w:tc>
          <w:tcPr>
            <w:tcW w:w="178" w:type="dxa"/>
            <w:shd w:val="clear" w:color="auto" w:fill="auto"/>
            <w:vAlign w:val="bottom"/>
          </w:tcPr>
          <w:p w:rsidR="0099248E" w:rsidRPr="009409A1" w:rsidRDefault="0099248E" w:rsidP="0099248E">
            <w:pPr>
              <w:tabs>
                <w:tab w:val="decimal" w:pos="551"/>
              </w:tabs>
              <w:spacing w:line="240" w:lineRule="atLeast"/>
              <w:ind w:left="-108" w:right="-106"/>
              <w:rPr>
                <w:rFonts w:cs="Times New Roman"/>
                <w:color w:val="000000"/>
                <w:sz w:val="14"/>
                <w:szCs w:val="14"/>
              </w:rPr>
            </w:pPr>
          </w:p>
        </w:tc>
        <w:tc>
          <w:tcPr>
            <w:tcW w:w="956" w:type="dxa"/>
            <w:shd w:val="clear" w:color="auto" w:fill="auto"/>
            <w:vAlign w:val="bottom"/>
          </w:tcPr>
          <w:p w:rsidR="0099248E" w:rsidRPr="009409A1" w:rsidRDefault="0099248E" w:rsidP="0099248E">
            <w:pPr>
              <w:tabs>
                <w:tab w:val="decimal" w:pos="498"/>
              </w:tabs>
              <w:spacing w:line="240" w:lineRule="atLeast"/>
              <w:ind w:left="-108" w:right="-106"/>
              <w:rPr>
                <w:rFonts w:cs="Times New Roman"/>
                <w:color w:val="000000"/>
                <w:sz w:val="14"/>
                <w:szCs w:val="14"/>
              </w:rPr>
            </w:pPr>
          </w:p>
        </w:tc>
        <w:tc>
          <w:tcPr>
            <w:tcW w:w="183" w:type="dxa"/>
            <w:shd w:val="clear" w:color="auto" w:fill="auto"/>
            <w:vAlign w:val="bottom"/>
          </w:tcPr>
          <w:p w:rsidR="0099248E" w:rsidRPr="009409A1" w:rsidRDefault="0099248E" w:rsidP="0099248E">
            <w:pPr>
              <w:tabs>
                <w:tab w:val="decimal" w:pos="551"/>
              </w:tabs>
              <w:spacing w:line="240" w:lineRule="atLeast"/>
              <w:ind w:left="-108" w:right="-106"/>
              <w:rPr>
                <w:rFonts w:cs="Times New Roman"/>
                <w:color w:val="000000"/>
                <w:sz w:val="14"/>
                <w:szCs w:val="14"/>
              </w:rPr>
            </w:pPr>
          </w:p>
        </w:tc>
        <w:tc>
          <w:tcPr>
            <w:tcW w:w="951" w:type="dxa"/>
            <w:shd w:val="clear" w:color="auto" w:fill="auto"/>
            <w:vAlign w:val="bottom"/>
          </w:tcPr>
          <w:p w:rsidR="0099248E" w:rsidRPr="009409A1" w:rsidRDefault="0099248E" w:rsidP="0099248E">
            <w:pPr>
              <w:tabs>
                <w:tab w:val="decimal" w:pos="488"/>
              </w:tabs>
              <w:spacing w:line="240" w:lineRule="atLeast"/>
              <w:ind w:left="-108" w:right="-106"/>
              <w:rPr>
                <w:rFonts w:cs="Times New Roman"/>
                <w:color w:val="000000"/>
                <w:sz w:val="14"/>
                <w:szCs w:val="14"/>
              </w:rPr>
            </w:pPr>
          </w:p>
        </w:tc>
        <w:tc>
          <w:tcPr>
            <w:tcW w:w="178" w:type="dxa"/>
            <w:shd w:val="clear" w:color="auto" w:fill="auto"/>
            <w:vAlign w:val="bottom"/>
          </w:tcPr>
          <w:p w:rsidR="0099248E" w:rsidRPr="009409A1" w:rsidRDefault="0099248E" w:rsidP="0099248E">
            <w:pPr>
              <w:tabs>
                <w:tab w:val="decimal" w:pos="551"/>
              </w:tabs>
              <w:spacing w:line="240" w:lineRule="atLeast"/>
              <w:ind w:left="-108" w:right="-106"/>
              <w:rPr>
                <w:rFonts w:cs="Times New Roman"/>
                <w:color w:val="000000"/>
                <w:sz w:val="14"/>
                <w:szCs w:val="14"/>
              </w:rPr>
            </w:pPr>
          </w:p>
        </w:tc>
        <w:tc>
          <w:tcPr>
            <w:tcW w:w="872" w:type="dxa"/>
            <w:shd w:val="clear" w:color="auto" w:fill="auto"/>
            <w:vAlign w:val="bottom"/>
          </w:tcPr>
          <w:p w:rsidR="0099248E" w:rsidRPr="009409A1" w:rsidRDefault="0099248E" w:rsidP="0099248E">
            <w:pPr>
              <w:tabs>
                <w:tab w:val="decimal" w:pos="365"/>
              </w:tabs>
              <w:spacing w:line="240" w:lineRule="auto"/>
              <w:ind w:left="-108" w:right="-106"/>
              <w:rPr>
                <w:rFonts w:cs="Times New Roman"/>
                <w:color w:val="000000"/>
                <w:sz w:val="14"/>
                <w:szCs w:val="14"/>
              </w:rPr>
            </w:pPr>
          </w:p>
        </w:tc>
        <w:tc>
          <w:tcPr>
            <w:tcW w:w="180" w:type="dxa"/>
            <w:shd w:val="clear" w:color="auto" w:fill="auto"/>
            <w:vAlign w:val="bottom"/>
          </w:tcPr>
          <w:p w:rsidR="0099248E" w:rsidRPr="009409A1" w:rsidRDefault="0099248E" w:rsidP="0099248E">
            <w:pPr>
              <w:tabs>
                <w:tab w:val="decimal" w:pos="551"/>
              </w:tabs>
              <w:spacing w:line="240" w:lineRule="atLeast"/>
              <w:ind w:left="-108" w:right="-106"/>
              <w:rPr>
                <w:rFonts w:cs="Times New Roman"/>
                <w:color w:val="000000"/>
                <w:sz w:val="14"/>
                <w:szCs w:val="14"/>
              </w:rPr>
            </w:pPr>
          </w:p>
        </w:tc>
        <w:tc>
          <w:tcPr>
            <w:tcW w:w="912" w:type="dxa"/>
            <w:shd w:val="clear" w:color="auto" w:fill="auto"/>
            <w:vAlign w:val="bottom"/>
          </w:tcPr>
          <w:p w:rsidR="0099248E" w:rsidRPr="009409A1" w:rsidRDefault="0099248E" w:rsidP="0099248E">
            <w:pPr>
              <w:tabs>
                <w:tab w:val="decimal" w:pos="524"/>
              </w:tabs>
              <w:spacing w:line="240" w:lineRule="auto"/>
              <w:ind w:left="-108" w:right="-106"/>
              <w:rPr>
                <w:rFonts w:cs="Times New Roman"/>
                <w:color w:val="000000"/>
                <w:sz w:val="14"/>
                <w:szCs w:val="14"/>
              </w:rPr>
            </w:pPr>
          </w:p>
        </w:tc>
        <w:tc>
          <w:tcPr>
            <w:tcW w:w="184" w:type="dxa"/>
            <w:shd w:val="clear" w:color="auto" w:fill="auto"/>
            <w:vAlign w:val="bottom"/>
          </w:tcPr>
          <w:p w:rsidR="0099248E" w:rsidRPr="009409A1" w:rsidRDefault="0099248E" w:rsidP="0099248E">
            <w:pPr>
              <w:tabs>
                <w:tab w:val="decimal" w:pos="551"/>
              </w:tabs>
              <w:spacing w:line="240" w:lineRule="atLeast"/>
              <w:ind w:left="-108" w:right="-106"/>
              <w:rPr>
                <w:rFonts w:cs="Times New Roman"/>
                <w:color w:val="000000"/>
                <w:sz w:val="14"/>
                <w:szCs w:val="14"/>
              </w:rPr>
            </w:pPr>
          </w:p>
        </w:tc>
        <w:tc>
          <w:tcPr>
            <w:tcW w:w="800" w:type="dxa"/>
            <w:shd w:val="clear" w:color="auto" w:fill="auto"/>
            <w:vAlign w:val="bottom"/>
          </w:tcPr>
          <w:p w:rsidR="0099248E" w:rsidRPr="009409A1" w:rsidRDefault="0099248E" w:rsidP="007A0E78">
            <w:pPr>
              <w:tabs>
                <w:tab w:val="decimal" w:pos="524"/>
              </w:tabs>
              <w:spacing w:line="240" w:lineRule="auto"/>
              <w:ind w:left="-108" w:right="-106" w:hanging="17"/>
              <w:rPr>
                <w:rFonts w:cs="Times New Roman"/>
                <w:color w:val="000000"/>
                <w:sz w:val="14"/>
                <w:szCs w:val="14"/>
              </w:rPr>
            </w:pPr>
          </w:p>
        </w:tc>
      </w:tr>
      <w:tr w:rsidR="0099248E" w:rsidRPr="009409A1" w:rsidTr="00AD32E9">
        <w:trPr>
          <w:cantSplit/>
        </w:trPr>
        <w:tc>
          <w:tcPr>
            <w:tcW w:w="1985" w:type="dxa"/>
          </w:tcPr>
          <w:p w:rsidR="0099248E" w:rsidRPr="009409A1" w:rsidRDefault="0099248E" w:rsidP="007A0E78">
            <w:pPr>
              <w:shd w:val="clear" w:color="auto" w:fill="FFFFFF"/>
              <w:spacing w:line="240" w:lineRule="atLeast"/>
              <w:ind w:left="25" w:right="-72"/>
              <w:rPr>
                <w:rFonts w:cs="Times New Roman"/>
                <w:sz w:val="14"/>
                <w:szCs w:val="14"/>
              </w:rPr>
            </w:pPr>
            <w:r w:rsidRPr="009409A1">
              <w:rPr>
                <w:rFonts w:cs="Times New Roman"/>
                <w:sz w:val="14"/>
                <w:szCs w:val="14"/>
              </w:rPr>
              <w:t>Reportable segment assets as at</w:t>
            </w:r>
          </w:p>
        </w:tc>
        <w:tc>
          <w:tcPr>
            <w:tcW w:w="849" w:type="dxa"/>
            <w:vAlign w:val="bottom"/>
          </w:tcPr>
          <w:p w:rsidR="0099248E" w:rsidRPr="009409A1" w:rsidRDefault="0099248E" w:rsidP="0099248E">
            <w:pPr>
              <w:tabs>
                <w:tab w:val="decimal" w:pos="488"/>
              </w:tabs>
              <w:spacing w:line="240" w:lineRule="atLeast"/>
              <w:ind w:left="-108" w:right="-106"/>
              <w:rPr>
                <w:rFonts w:cs="Times New Roman"/>
                <w:color w:val="000000"/>
                <w:sz w:val="14"/>
                <w:szCs w:val="14"/>
              </w:rPr>
            </w:pPr>
          </w:p>
        </w:tc>
        <w:tc>
          <w:tcPr>
            <w:tcW w:w="179" w:type="dxa"/>
            <w:vAlign w:val="bottom"/>
          </w:tcPr>
          <w:p w:rsidR="0099248E" w:rsidRPr="009409A1" w:rsidRDefault="0099248E" w:rsidP="0099248E">
            <w:pPr>
              <w:tabs>
                <w:tab w:val="decimal" w:pos="551"/>
              </w:tabs>
              <w:spacing w:line="240" w:lineRule="atLeast"/>
              <w:ind w:left="-108" w:right="-106"/>
              <w:rPr>
                <w:rFonts w:cs="Times New Roman"/>
                <w:color w:val="000000"/>
                <w:sz w:val="14"/>
                <w:szCs w:val="14"/>
              </w:rPr>
            </w:pPr>
          </w:p>
        </w:tc>
        <w:tc>
          <w:tcPr>
            <w:tcW w:w="954" w:type="dxa"/>
            <w:vAlign w:val="bottom"/>
          </w:tcPr>
          <w:p w:rsidR="0099248E" w:rsidRPr="009409A1" w:rsidRDefault="0099248E" w:rsidP="0099248E">
            <w:pPr>
              <w:tabs>
                <w:tab w:val="decimal" w:pos="488"/>
              </w:tabs>
              <w:spacing w:line="240" w:lineRule="atLeast"/>
              <w:ind w:left="-108" w:right="-106"/>
              <w:rPr>
                <w:rFonts w:cs="Times New Roman"/>
                <w:color w:val="000000"/>
                <w:sz w:val="14"/>
                <w:szCs w:val="14"/>
              </w:rPr>
            </w:pPr>
          </w:p>
        </w:tc>
        <w:tc>
          <w:tcPr>
            <w:tcW w:w="178" w:type="dxa"/>
            <w:vAlign w:val="bottom"/>
          </w:tcPr>
          <w:p w:rsidR="0099248E" w:rsidRPr="009409A1" w:rsidRDefault="0099248E" w:rsidP="0099248E">
            <w:pPr>
              <w:tabs>
                <w:tab w:val="decimal" w:pos="551"/>
              </w:tabs>
              <w:spacing w:line="240" w:lineRule="atLeast"/>
              <w:ind w:left="-108" w:right="-106"/>
              <w:rPr>
                <w:rFonts w:cs="Times New Roman"/>
                <w:b/>
                <w:bCs/>
                <w:color w:val="000000"/>
                <w:sz w:val="14"/>
                <w:szCs w:val="14"/>
              </w:rPr>
            </w:pPr>
          </w:p>
        </w:tc>
        <w:tc>
          <w:tcPr>
            <w:tcW w:w="815" w:type="dxa"/>
            <w:vAlign w:val="bottom"/>
          </w:tcPr>
          <w:p w:rsidR="0099248E" w:rsidRPr="009409A1" w:rsidRDefault="0099248E" w:rsidP="0099248E">
            <w:pPr>
              <w:tabs>
                <w:tab w:val="decimal" w:pos="506"/>
              </w:tabs>
              <w:spacing w:line="240" w:lineRule="atLeast"/>
              <w:ind w:left="-108" w:right="-101"/>
              <w:rPr>
                <w:rFonts w:cs="Times New Roman"/>
                <w:color w:val="000000"/>
                <w:sz w:val="14"/>
                <w:szCs w:val="14"/>
              </w:rPr>
            </w:pPr>
          </w:p>
        </w:tc>
        <w:tc>
          <w:tcPr>
            <w:tcW w:w="178" w:type="dxa"/>
            <w:vAlign w:val="bottom"/>
          </w:tcPr>
          <w:p w:rsidR="0099248E" w:rsidRPr="009409A1" w:rsidRDefault="0099248E" w:rsidP="0099248E">
            <w:pPr>
              <w:tabs>
                <w:tab w:val="decimal" w:pos="506"/>
              </w:tabs>
              <w:spacing w:line="240" w:lineRule="atLeast"/>
              <w:ind w:left="-108" w:right="-106"/>
              <w:rPr>
                <w:rFonts w:cs="Times New Roman"/>
                <w:color w:val="000000"/>
                <w:sz w:val="14"/>
                <w:szCs w:val="14"/>
              </w:rPr>
            </w:pPr>
          </w:p>
        </w:tc>
        <w:tc>
          <w:tcPr>
            <w:tcW w:w="814" w:type="dxa"/>
            <w:vAlign w:val="bottom"/>
          </w:tcPr>
          <w:p w:rsidR="0099248E" w:rsidRPr="009409A1" w:rsidRDefault="0099248E" w:rsidP="0099248E">
            <w:pPr>
              <w:tabs>
                <w:tab w:val="decimal" w:pos="506"/>
              </w:tabs>
              <w:spacing w:line="240" w:lineRule="atLeast"/>
              <w:ind w:left="-108" w:right="-101"/>
              <w:rPr>
                <w:rFonts w:cs="Times New Roman"/>
                <w:color w:val="000000"/>
                <w:sz w:val="14"/>
                <w:szCs w:val="14"/>
              </w:rPr>
            </w:pPr>
          </w:p>
        </w:tc>
        <w:tc>
          <w:tcPr>
            <w:tcW w:w="178" w:type="dxa"/>
            <w:vAlign w:val="bottom"/>
          </w:tcPr>
          <w:p w:rsidR="0099248E" w:rsidRPr="009409A1" w:rsidRDefault="0099248E" w:rsidP="0099248E">
            <w:pPr>
              <w:tabs>
                <w:tab w:val="decimal" w:pos="551"/>
              </w:tabs>
              <w:spacing w:line="240" w:lineRule="atLeast"/>
              <w:ind w:left="-108" w:right="-106"/>
              <w:rPr>
                <w:rFonts w:cs="Times New Roman"/>
                <w:b/>
                <w:bCs/>
                <w:color w:val="000000"/>
                <w:sz w:val="14"/>
                <w:szCs w:val="14"/>
              </w:rPr>
            </w:pPr>
          </w:p>
        </w:tc>
        <w:tc>
          <w:tcPr>
            <w:tcW w:w="814" w:type="dxa"/>
            <w:vAlign w:val="bottom"/>
          </w:tcPr>
          <w:p w:rsidR="0099248E" w:rsidRPr="009409A1" w:rsidRDefault="0099248E" w:rsidP="0099248E">
            <w:pPr>
              <w:tabs>
                <w:tab w:val="decimal" w:pos="524"/>
              </w:tabs>
              <w:spacing w:line="240" w:lineRule="atLeast"/>
              <w:ind w:left="-115" w:right="-106"/>
              <w:rPr>
                <w:rFonts w:cs="Times New Roman"/>
                <w:color w:val="000000"/>
                <w:sz w:val="14"/>
                <w:szCs w:val="14"/>
              </w:rPr>
            </w:pPr>
          </w:p>
        </w:tc>
        <w:tc>
          <w:tcPr>
            <w:tcW w:w="178" w:type="dxa"/>
          </w:tcPr>
          <w:p w:rsidR="0099248E" w:rsidRPr="009409A1" w:rsidRDefault="0099248E" w:rsidP="0099248E">
            <w:pPr>
              <w:tabs>
                <w:tab w:val="decimal" w:pos="524"/>
              </w:tabs>
              <w:spacing w:line="240" w:lineRule="atLeast"/>
              <w:ind w:left="-108" w:right="-106"/>
              <w:rPr>
                <w:rFonts w:cs="Times New Roman"/>
                <w:color w:val="000000"/>
                <w:sz w:val="14"/>
                <w:szCs w:val="14"/>
              </w:rPr>
            </w:pPr>
          </w:p>
        </w:tc>
        <w:tc>
          <w:tcPr>
            <w:tcW w:w="814" w:type="dxa"/>
            <w:vAlign w:val="bottom"/>
          </w:tcPr>
          <w:p w:rsidR="0099248E" w:rsidRPr="009409A1" w:rsidRDefault="0099248E" w:rsidP="0099248E">
            <w:pPr>
              <w:tabs>
                <w:tab w:val="decimal" w:pos="524"/>
              </w:tabs>
              <w:spacing w:line="240" w:lineRule="atLeast"/>
              <w:ind w:left="-115" w:right="-106"/>
              <w:rPr>
                <w:rFonts w:cs="Times New Roman"/>
                <w:color w:val="000000"/>
                <w:sz w:val="14"/>
                <w:szCs w:val="14"/>
              </w:rPr>
            </w:pPr>
          </w:p>
        </w:tc>
        <w:tc>
          <w:tcPr>
            <w:tcW w:w="184" w:type="dxa"/>
          </w:tcPr>
          <w:p w:rsidR="0099248E" w:rsidRPr="009409A1" w:rsidRDefault="0099248E" w:rsidP="0099248E">
            <w:pPr>
              <w:tabs>
                <w:tab w:val="decimal" w:pos="551"/>
              </w:tabs>
              <w:spacing w:line="240" w:lineRule="atLeast"/>
              <w:ind w:left="-108" w:right="-106"/>
              <w:rPr>
                <w:rFonts w:cs="Times New Roman"/>
                <w:color w:val="000000"/>
                <w:sz w:val="14"/>
                <w:szCs w:val="14"/>
              </w:rPr>
            </w:pPr>
          </w:p>
        </w:tc>
        <w:tc>
          <w:tcPr>
            <w:tcW w:w="812" w:type="dxa"/>
          </w:tcPr>
          <w:p w:rsidR="0099248E" w:rsidRPr="009409A1" w:rsidRDefault="0099248E" w:rsidP="0099248E">
            <w:pPr>
              <w:tabs>
                <w:tab w:val="decimal" w:pos="551"/>
              </w:tabs>
              <w:spacing w:line="240" w:lineRule="atLeast"/>
              <w:ind w:left="-108" w:right="-106"/>
              <w:rPr>
                <w:rFonts w:cs="Times New Roman"/>
                <w:color w:val="000000"/>
                <w:sz w:val="14"/>
                <w:szCs w:val="14"/>
              </w:rPr>
            </w:pPr>
          </w:p>
        </w:tc>
        <w:tc>
          <w:tcPr>
            <w:tcW w:w="181" w:type="dxa"/>
          </w:tcPr>
          <w:p w:rsidR="0099248E" w:rsidRPr="009409A1" w:rsidRDefault="0099248E" w:rsidP="0099248E">
            <w:pPr>
              <w:tabs>
                <w:tab w:val="decimal" w:pos="551"/>
              </w:tabs>
              <w:spacing w:line="240" w:lineRule="atLeast"/>
              <w:ind w:left="-108" w:right="-106"/>
              <w:rPr>
                <w:rFonts w:cs="Times New Roman"/>
                <w:color w:val="000000"/>
                <w:sz w:val="14"/>
                <w:szCs w:val="14"/>
              </w:rPr>
            </w:pPr>
          </w:p>
        </w:tc>
        <w:tc>
          <w:tcPr>
            <w:tcW w:w="811" w:type="dxa"/>
          </w:tcPr>
          <w:p w:rsidR="0099248E" w:rsidRPr="009409A1" w:rsidRDefault="0099248E" w:rsidP="0099248E">
            <w:pPr>
              <w:tabs>
                <w:tab w:val="decimal" w:pos="551"/>
              </w:tabs>
              <w:spacing w:line="240" w:lineRule="atLeast"/>
              <w:ind w:left="-108" w:right="-106"/>
              <w:rPr>
                <w:rFonts w:cs="Times New Roman"/>
                <w:color w:val="000000"/>
                <w:sz w:val="14"/>
                <w:szCs w:val="14"/>
              </w:rPr>
            </w:pPr>
          </w:p>
        </w:tc>
        <w:tc>
          <w:tcPr>
            <w:tcW w:w="179" w:type="dxa"/>
          </w:tcPr>
          <w:p w:rsidR="0099248E" w:rsidRPr="009409A1" w:rsidRDefault="0099248E" w:rsidP="0099248E">
            <w:pPr>
              <w:tabs>
                <w:tab w:val="decimal" w:pos="551"/>
              </w:tabs>
              <w:spacing w:line="240" w:lineRule="atLeast"/>
              <w:ind w:left="-108" w:right="-106"/>
              <w:rPr>
                <w:rFonts w:cs="Times New Roman"/>
                <w:color w:val="000000"/>
                <w:sz w:val="14"/>
                <w:szCs w:val="14"/>
              </w:rPr>
            </w:pPr>
          </w:p>
        </w:tc>
        <w:tc>
          <w:tcPr>
            <w:tcW w:w="813" w:type="dxa"/>
            <w:shd w:val="clear" w:color="auto" w:fill="auto"/>
            <w:vAlign w:val="bottom"/>
          </w:tcPr>
          <w:p w:rsidR="0099248E" w:rsidRPr="009409A1" w:rsidRDefault="0099248E" w:rsidP="0099248E">
            <w:pPr>
              <w:tabs>
                <w:tab w:val="decimal" w:pos="498"/>
              </w:tabs>
              <w:spacing w:line="240" w:lineRule="atLeast"/>
              <w:ind w:left="-108" w:right="-106"/>
              <w:rPr>
                <w:rFonts w:cs="Times New Roman"/>
                <w:color w:val="000000"/>
                <w:sz w:val="14"/>
                <w:szCs w:val="14"/>
              </w:rPr>
            </w:pPr>
          </w:p>
        </w:tc>
        <w:tc>
          <w:tcPr>
            <w:tcW w:w="178" w:type="dxa"/>
            <w:shd w:val="clear" w:color="auto" w:fill="auto"/>
            <w:vAlign w:val="bottom"/>
          </w:tcPr>
          <w:p w:rsidR="0099248E" w:rsidRPr="009409A1" w:rsidRDefault="0099248E" w:rsidP="0099248E">
            <w:pPr>
              <w:tabs>
                <w:tab w:val="decimal" w:pos="551"/>
              </w:tabs>
              <w:spacing w:line="240" w:lineRule="atLeast"/>
              <w:ind w:left="-108" w:right="-106"/>
              <w:rPr>
                <w:rFonts w:cs="Times New Roman"/>
                <w:color w:val="000000"/>
                <w:sz w:val="14"/>
                <w:szCs w:val="14"/>
              </w:rPr>
            </w:pPr>
          </w:p>
        </w:tc>
        <w:tc>
          <w:tcPr>
            <w:tcW w:w="956" w:type="dxa"/>
            <w:shd w:val="clear" w:color="auto" w:fill="auto"/>
            <w:vAlign w:val="bottom"/>
          </w:tcPr>
          <w:p w:rsidR="0099248E" w:rsidRPr="009409A1" w:rsidRDefault="0099248E" w:rsidP="0099248E">
            <w:pPr>
              <w:tabs>
                <w:tab w:val="decimal" w:pos="498"/>
              </w:tabs>
              <w:spacing w:line="240" w:lineRule="atLeast"/>
              <w:ind w:left="-108" w:right="-106"/>
              <w:rPr>
                <w:rFonts w:cs="Times New Roman"/>
                <w:color w:val="000000"/>
                <w:sz w:val="14"/>
                <w:szCs w:val="14"/>
              </w:rPr>
            </w:pPr>
          </w:p>
        </w:tc>
        <w:tc>
          <w:tcPr>
            <w:tcW w:w="183" w:type="dxa"/>
            <w:shd w:val="clear" w:color="auto" w:fill="auto"/>
            <w:vAlign w:val="bottom"/>
          </w:tcPr>
          <w:p w:rsidR="0099248E" w:rsidRPr="009409A1" w:rsidRDefault="0099248E" w:rsidP="0099248E">
            <w:pPr>
              <w:tabs>
                <w:tab w:val="decimal" w:pos="551"/>
              </w:tabs>
              <w:spacing w:line="240" w:lineRule="atLeast"/>
              <w:ind w:left="-108" w:right="-106"/>
              <w:rPr>
                <w:rFonts w:cs="Times New Roman"/>
                <w:color w:val="000000"/>
                <w:sz w:val="14"/>
                <w:szCs w:val="14"/>
              </w:rPr>
            </w:pPr>
          </w:p>
        </w:tc>
        <w:tc>
          <w:tcPr>
            <w:tcW w:w="951" w:type="dxa"/>
            <w:shd w:val="clear" w:color="auto" w:fill="auto"/>
            <w:vAlign w:val="bottom"/>
          </w:tcPr>
          <w:p w:rsidR="0099248E" w:rsidRPr="009409A1" w:rsidRDefault="0099248E" w:rsidP="0099248E">
            <w:pPr>
              <w:tabs>
                <w:tab w:val="decimal" w:pos="488"/>
              </w:tabs>
              <w:spacing w:line="240" w:lineRule="atLeast"/>
              <w:ind w:left="-108" w:right="-106"/>
              <w:rPr>
                <w:rFonts w:cs="Times New Roman"/>
                <w:color w:val="000000"/>
                <w:sz w:val="14"/>
                <w:szCs w:val="14"/>
              </w:rPr>
            </w:pPr>
          </w:p>
        </w:tc>
        <w:tc>
          <w:tcPr>
            <w:tcW w:w="178" w:type="dxa"/>
            <w:shd w:val="clear" w:color="auto" w:fill="auto"/>
            <w:vAlign w:val="bottom"/>
          </w:tcPr>
          <w:p w:rsidR="0099248E" w:rsidRPr="009409A1" w:rsidRDefault="0099248E" w:rsidP="0099248E">
            <w:pPr>
              <w:tabs>
                <w:tab w:val="decimal" w:pos="551"/>
              </w:tabs>
              <w:spacing w:line="240" w:lineRule="atLeast"/>
              <w:ind w:left="-108" w:right="-106"/>
              <w:rPr>
                <w:rFonts w:cs="Times New Roman"/>
                <w:color w:val="000000"/>
                <w:sz w:val="14"/>
                <w:szCs w:val="14"/>
              </w:rPr>
            </w:pPr>
          </w:p>
        </w:tc>
        <w:tc>
          <w:tcPr>
            <w:tcW w:w="872" w:type="dxa"/>
            <w:shd w:val="clear" w:color="auto" w:fill="auto"/>
            <w:vAlign w:val="bottom"/>
          </w:tcPr>
          <w:p w:rsidR="0099248E" w:rsidRPr="009409A1" w:rsidRDefault="0099248E" w:rsidP="0099248E">
            <w:pPr>
              <w:tabs>
                <w:tab w:val="decimal" w:pos="365"/>
              </w:tabs>
              <w:spacing w:line="240" w:lineRule="auto"/>
              <w:ind w:left="-108" w:right="-106"/>
              <w:rPr>
                <w:rFonts w:cs="Times New Roman"/>
                <w:color w:val="000000"/>
                <w:sz w:val="14"/>
                <w:szCs w:val="14"/>
              </w:rPr>
            </w:pPr>
          </w:p>
        </w:tc>
        <w:tc>
          <w:tcPr>
            <w:tcW w:w="180" w:type="dxa"/>
            <w:shd w:val="clear" w:color="auto" w:fill="auto"/>
            <w:vAlign w:val="bottom"/>
          </w:tcPr>
          <w:p w:rsidR="0099248E" w:rsidRPr="009409A1" w:rsidRDefault="0099248E" w:rsidP="0099248E">
            <w:pPr>
              <w:tabs>
                <w:tab w:val="decimal" w:pos="551"/>
              </w:tabs>
              <w:spacing w:line="240" w:lineRule="atLeast"/>
              <w:ind w:left="-108" w:right="-106"/>
              <w:rPr>
                <w:rFonts w:cs="Times New Roman"/>
                <w:color w:val="000000"/>
                <w:sz w:val="14"/>
                <w:szCs w:val="14"/>
              </w:rPr>
            </w:pPr>
          </w:p>
        </w:tc>
        <w:tc>
          <w:tcPr>
            <w:tcW w:w="912" w:type="dxa"/>
            <w:shd w:val="clear" w:color="auto" w:fill="auto"/>
            <w:vAlign w:val="bottom"/>
          </w:tcPr>
          <w:p w:rsidR="0099248E" w:rsidRPr="009409A1" w:rsidRDefault="0099248E" w:rsidP="0099248E">
            <w:pPr>
              <w:tabs>
                <w:tab w:val="decimal" w:pos="524"/>
              </w:tabs>
              <w:spacing w:line="240" w:lineRule="auto"/>
              <w:ind w:left="-108" w:right="-106"/>
              <w:rPr>
                <w:rFonts w:cs="Times New Roman"/>
                <w:color w:val="000000"/>
                <w:sz w:val="14"/>
                <w:szCs w:val="14"/>
              </w:rPr>
            </w:pPr>
          </w:p>
        </w:tc>
        <w:tc>
          <w:tcPr>
            <w:tcW w:w="184" w:type="dxa"/>
            <w:shd w:val="clear" w:color="auto" w:fill="auto"/>
            <w:vAlign w:val="bottom"/>
          </w:tcPr>
          <w:p w:rsidR="0099248E" w:rsidRPr="009409A1" w:rsidRDefault="0099248E" w:rsidP="0099248E">
            <w:pPr>
              <w:tabs>
                <w:tab w:val="decimal" w:pos="551"/>
              </w:tabs>
              <w:spacing w:line="240" w:lineRule="atLeast"/>
              <w:ind w:left="-108" w:right="-106"/>
              <w:rPr>
                <w:rFonts w:cs="Times New Roman"/>
                <w:color w:val="000000"/>
                <w:sz w:val="14"/>
                <w:szCs w:val="14"/>
              </w:rPr>
            </w:pPr>
          </w:p>
        </w:tc>
        <w:tc>
          <w:tcPr>
            <w:tcW w:w="800" w:type="dxa"/>
            <w:shd w:val="clear" w:color="auto" w:fill="auto"/>
            <w:vAlign w:val="bottom"/>
          </w:tcPr>
          <w:p w:rsidR="0099248E" w:rsidRPr="009409A1" w:rsidRDefault="0099248E" w:rsidP="007A0E78">
            <w:pPr>
              <w:tabs>
                <w:tab w:val="decimal" w:pos="524"/>
              </w:tabs>
              <w:spacing w:line="240" w:lineRule="auto"/>
              <w:ind w:left="-108" w:right="-106" w:hanging="17"/>
              <w:rPr>
                <w:rFonts w:cs="Times New Roman"/>
                <w:color w:val="000000"/>
                <w:sz w:val="14"/>
                <w:szCs w:val="14"/>
              </w:rPr>
            </w:pPr>
          </w:p>
        </w:tc>
      </w:tr>
      <w:tr w:rsidR="0099248E" w:rsidRPr="009409A1" w:rsidTr="00AD32E9">
        <w:trPr>
          <w:cantSplit/>
        </w:trPr>
        <w:tc>
          <w:tcPr>
            <w:tcW w:w="1985" w:type="dxa"/>
          </w:tcPr>
          <w:p w:rsidR="0099248E" w:rsidRPr="009409A1" w:rsidRDefault="0099248E" w:rsidP="007A0E78">
            <w:pPr>
              <w:shd w:val="clear" w:color="auto" w:fill="FFFFFF"/>
              <w:spacing w:line="240" w:lineRule="atLeast"/>
              <w:ind w:left="25" w:right="-72"/>
              <w:rPr>
                <w:rFonts w:cs="Times New Roman"/>
                <w:sz w:val="14"/>
                <w:szCs w:val="14"/>
              </w:rPr>
            </w:pPr>
            <w:r w:rsidRPr="009409A1">
              <w:rPr>
                <w:rFonts w:cs="Times New Roman"/>
                <w:sz w:val="14"/>
                <w:szCs w:val="14"/>
              </w:rPr>
              <w:t xml:space="preserve">   30 September</w:t>
            </w:r>
            <w:r w:rsidRPr="009409A1">
              <w:rPr>
                <w:rFonts w:cs="Times New Roman"/>
                <w:sz w:val="14"/>
                <w:szCs w:val="14"/>
                <w:cs/>
                <w:lang w:bidi="th-TH"/>
              </w:rPr>
              <w:t xml:space="preserve"> / </w:t>
            </w:r>
            <w:r w:rsidRPr="009409A1">
              <w:rPr>
                <w:rFonts w:cs="Times New Roman"/>
                <w:sz w:val="14"/>
                <w:szCs w:val="14"/>
              </w:rPr>
              <w:t>31 December</w:t>
            </w:r>
          </w:p>
        </w:tc>
        <w:tc>
          <w:tcPr>
            <w:tcW w:w="849" w:type="dxa"/>
            <w:vAlign w:val="bottom"/>
          </w:tcPr>
          <w:p w:rsidR="0099248E" w:rsidRPr="009409A1" w:rsidRDefault="0099248E" w:rsidP="0099248E">
            <w:pPr>
              <w:tabs>
                <w:tab w:val="decimal" w:pos="488"/>
              </w:tabs>
              <w:spacing w:line="240" w:lineRule="atLeast"/>
              <w:ind w:left="-108" w:right="-106"/>
              <w:rPr>
                <w:rFonts w:cs="Times New Roman"/>
                <w:color w:val="000000"/>
                <w:sz w:val="14"/>
                <w:szCs w:val="14"/>
              </w:rPr>
            </w:pPr>
          </w:p>
        </w:tc>
        <w:tc>
          <w:tcPr>
            <w:tcW w:w="179" w:type="dxa"/>
            <w:vAlign w:val="bottom"/>
          </w:tcPr>
          <w:p w:rsidR="0099248E" w:rsidRPr="009409A1" w:rsidRDefault="0099248E" w:rsidP="0099248E">
            <w:pPr>
              <w:tabs>
                <w:tab w:val="decimal" w:pos="551"/>
              </w:tabs>
              <w:spacing w:line="240" w:lineRule="atLeast"/>
              <w:ind w:left="-108" w:right="-106"/>
              <w:rPr>
                <w:rFonts w:cs="Times New Roman"/>
                <w:color w:val="000000"/>
                <w:sz w:val="14"/>
                <w:szCs w:val="14"/>
              </w:rPr>
            </w:pPr>
          </w:p>
        </w:tc>
        <w:tc>
          <w:tcPr>
            <w:tcW w:w="954" w:type="dxa"/>
            <w:vAlign w:val="bottom"/>
          </w:tcPr>
          <w:p w:rsidR="0099248E" w:rsidRPr="009409A1" w:rsidRDefault="0099248E" w:rsidP="0099248E">
            <w:pPr>
              <w:tabs>
                <w:tab w:val="decimal" w:pos="488"/>
              </w:tabs>
              <w:spacing w:line="240" w:lineRule="atLeast"/>
              <w:ind w:left="-108" w:right="-106"/>
              <w:rPr>
                <w:rFonts w:cs="Times New Roman"/>
                <w:color w:val="000000"/>
                <w:sz w:val="14"/>
                <w:szCs w:val="14"/>
              </w:rPr>
            </w:pPr>
          </w:p>
        </w:tc>
        <w:tc>
          <w:tcPr>
            <w:tcW w:w="178" w:type="dxa"/>
            <w:vAlign w:val="bottom"/>
          </w:tcPr>
          <w:p w:rsidR="0099248E" w:rsidRPr="009409A1" w:rsidRDefault="0099248E" w:rsidP="0099248E">
            <w:pPr>
              <w:tabs>
                <w:tab w:val="decimal" w:pos="551"/>
              </w:tabs>
              <w:spacing w:line="240" w:lineRule="atLeast"/>
              <w:ind w:left="-108" w:right="-106"/>
              <w:rPr>
                <w:rFonts w:cs="Times New Roman"/>
                <w:b/>
                <w:bCs/>
                <w:color w:val="000000"/>
                <w:sz w:val="14"/>
                <w:szCs w:val="14"/>
              </w:rPr>
            </w:pPr>
          </w:p>
        </w:tc>
        <w:tc>
          <w:tcPr>
            <w:tcW w:w="815" w:type="dxa"/>
            <w:vAlign w:val="bottom"/>
          </w:tcPr>
          <w:p w:rsidR="0099248E" w:rsidRPr="009409A1" w:rsidRDefault="0099248E" w:rsidP="0099248E">
            <w:pPr>
              <w:tabs>
                <w:tab w:val="decimal" w:pos="506"/>
              </w:tabs>
              <w:spacing w:line="240" w:lineRule="atLeast"/>
              <w:ind w:left="-108" w:right="-101"/>
              <w:rPr>
                <w:rFonts w:cs="Times New Roman"/>
                <w:color w:val="000000"/>
                <w:sz w:val="14"/>
                <w:szCs w:val="14"/>
              </w:rPr>
            </w:pPr>
          </w:p>
        </w:tc>
        <w:tc>
          <w:tcPr>
            <w:tcW w:w="178" w:type="dxa"/>
            <w:vAlign w:val="bottom"/>
          </w:tcPr>
          <w:p w:rsidR="0099248E" w:rsidRPr="009409A1" w:rsidRDefault="0099248E" w:rsidP="0099248E">
            <w:pPr>
              <w:tabs>
                <w:tab w:val="decimal" w:pos="506"/>
              </w:tabs>
              <w:spacing w:line="240" w:lineRule="atLeast"/>
              <w:ind w:left="-108" w:right="-106"/>
              <w:rPr>
                <w:rFonts w:cs="Times New Roman"/>
                <w:color w:val="000000"/>
                <w:sz w:val="14"/>
                <w:szCs w:val="14"/>
              </w:rPr>
            </w:pPr>
          </w:p>
        </w:tc>
        <w:tc>
          <w:tcPr>
            <w:tcW w:w="814" w:type="dxa"/>
            <w:vAlign w:val="bottom"/>
          </w:tcPr>
          <w:p w:rsidR="0099248E" w:rsidRPr="009409A1" w:rsidRDefault="0099248E" w:rsidP="0099248E">
            <w:pPr>
              <w:tabs>
                <w:tab w:val="decimal" w:pos="506"/>
              </w:tabs>
              <w:spacing w:line="240" w:lineRule="atLeast"/>
              <w:ind w:left="-108" w:right="-101"/>
              <w:rPr>
                <w:rFonts w:cs="Times New Roman"/>
                <w:color w:val="000000"/>
                <w:sz w:val="14"/>
                <w:szCs w:val="14"/>
              </w:rPr>
            </w:pPr>
          </w:p>
        </w:tc>
        <w:tc>
          <w:tcPr>
            <w:tcW w:w="178" w:type="dxa"/>
            <w:vAlign w:val="bottom"/>
          </w:tcPr>
          <w:p w:rsidR="0099248E" w:rsidRPr="009409A1" w:rsidRDefault="0099248E" w:rsidP="0099248E">
            <w:pPr>
              <w:tabs>
                <w:tab w:val="decimal" w:pos="551"/>
              </w:tabs>
              <w:spacing w:line="240" w:lineRule="atLeast"/>
              <w:ind w:left="-108" w:right="-106"/>
              <w:rPr>
                <w:rFonts w:cs="Times New Roman"/>
                <w:b/>
                <w:bCs/>
                <w:color w:val="000000"/>
                <w:sz w:val="14"/>
                <w:szCs w:val="14"/>
              </w:rPr>
            </w:pPr>
          </w:p>
        </w:tc>
        <w:tc>
          <w:tcPr>
            <w:tcW w:w="814" w:type="dxa"/>
            <w:vAlign w:val="bottom"/>
          </w:tcPr>
          <w:p w:rsidR="0099248E" w:rsidRPr="009409A1" w:rsidRDefault="0099248E" w:rsidP="0099248E">
            <w:pPr>
              <w:tabs>
                <w:tab w:val="decimal" w:pos="524"/>
              </w:tabs>
              <w:spacing w:line="240" w:lineRule="atLeast"/>
              <w:ind w:left="-115" w:right="-106"/>
              <w:rPr>
                <w:rFonts w:cs="Times New Roman"/>
                <w:color w:val="000000"/>
                <w:sz w:val="14"/>
                <w:szCs w:val="14"/>
              </w:rPr>
            </w:pPr>
          </w:p>
        </w:tc>
        <w:tc>
          <w:tcPr>
            <w:tcW w:w="178" w:type="dxa"/>
          </w:tcPr>
          <w:p w:rsidR="0099248E" w:rsidRPr="009409A1" w:rsidRDefault="0099248E" w:rsidP="0099248E">
            <w:pPr>
              <w:tabs>
                <w:tab w:val="decimal" w:pos="524"/>
              </w:tabs>
              <w:spacing w:line="240" w:lineRule="atLeast"/>
              <w:ind w:left="-108" w:right="-106"/>
              <w:rPr>
                <w:rFonts w:cs="Times New Roman"/>
                <w:color w:val="000000"/>
                <w:sz w:val="14"/>
                <w:szCs w:val="14"/>
              </w:rPr>
            </w:pPr>
          </w:p>
        </w:tc>
        <w:tc>
          <w:tcPr>
            <w:tcW w:w="814" w:type="dxa"/>
            <w:vAlign w:val="bottom"/>
          </w:tcPr>
          <w:p w:rsidR="0099248E" w:rsidRPr="009409A1" w:rsidRDefault="0099248E" w:rsidP="0099248E">
            <w:pPr>
              <w:tabs>
                <w:tab w:val="decimal" w:pos="524"/>
              </w:tabs>
              <w:spacing w:line="240" w:lineRule="atLeast"/>
              <w:ind w:left="-115" w:right="-106"/>
              <w:rPr>
                <w:rFonts w:cs="Times New Roman"/>
                <w:color w:val="000000"/>
                <w:sz w:val="14"/>
                <w:szCs w:val="14"/>
              </w:rPr>
            </w:pPr>
          </w:p>
        </w:tc>
        <w:tc>
          <w:tcPr>
            <w:tcW w:w="184" w:type="dxa"/>
          </w:tcPr>
          <w:p w:rsidR="0099248E" w:rsidRPr="009409A1" w:rsidRDefault="0099248E" w:rsidP="0099248E">
            <w:pPr>
              <w:tabs>
                <w:tab w:val="decimal" w:pos="551"/>
              </w:tabs>
              <w:spacing w:line="240" w:lineRule="atLeast"/>
              <w:ind w:left="-108" w:right="-106"/>
              <w:rPr>
                <w:rFonts w:cs="Times New Roman"/>
                <w:color w:val="000000"/>
                <w:sz w:val="14"/>
                <w:szCs w:val="14"/>
              </w:rPr>
            </w:pPr>
          </w:p>
        </w:tc>
        <w:tc>
          <w:tcPr>
            <w:tcW w:w="812" w:type="dxa"/>
          </w:tcPr>
          <w:p w:rsidR="0099248E" w:rsidRPr="009409A1" w:rsidRDefault="0099248E" w:rsidP="0099248E">
            <w:pPr>
              <w:tabs>
                <w:tab w:val="decimal" w:pos="551"/>
              </w:tabs>
              <w:spacing w:line="240" w:lineRule="atLeast"/>
              <w:ind w:left="-108" w:right="-106"/>
              <w:rPr>
                <w:rFonts w:cs="Times New Roman"/>
                <w:color w:val="000000"/>
                <w:sz w:val="14"/>
                <w:szCs w:val="14"/>
              </w:rPr>
            </w:pPr>
          </w:p>
        </w:tc>
        <w:tc>
          <w:tcPr>
            <w:tcW w:w="181" w:type="dxa"/>
          </w:tcPr>
          <w:p w:rsidR="0099248E" w:rsidRPr="009409A1" w:rsidRDefault="0099248E" w:rsidP="0099248E">
            <w:pPr>
              <w:tabs>
                <w:tab w:val="decimal" w:pos="551"/>
              </w:tabs>
              <w:spacing w:line="240" w:lineRule="atLeast"/>
              <w:ind w:left="-108" w:right="-106"/>
              <w:rPr>
                <w:rFonts w:cs="Times New Roman"/>
                <w:color w:val="000000"/>
                <w:sz w:val="14"/>
                <w:szCs w:val="14"/>
              </w:rPr>
            </w:pPr>
          </w:p>
        </w:tc>
        <w:tc>
          <w:tcPr>
            <w:tcW w:w="811" w:type="dxa"/>
          </w:tcPr>
          <w:p w:rsidR="0099248E" w:rsidRPr="009409A1" w:rsidRDefault="0099248E" w:rsidP="0099248E">
            <w:pPr>
              <w:tabs>
                <w:tab w:val="decimal" w:pos="551"/>
              </w:tabs>
              <w:spacing w:line="240" w:lineRule="atLeast"/>
              <w:ind w:left="-108" w:right="-106"/>
              <w:rPr>
                <w:rFonts w:cs="Times New Roman"/>
                <w:color w:val="000000"/>
                <w:sz w:val="14"/>
                <w:szCs w:val="14"/>
              </w:rPr>
            </w:pPr>
          </w:p>
        </w:tc>
        <w:tc>
          <w:tcPr>
            <w:tcW w:w="179" w:type="dxa"/>
          </w:tcPr>
          <w:p w:rsidR="0099248E" w:rsidRPr="009409A1" w:rsidRDefault="0099248E" w:rsidP="0099248E">
            <w:pPr>
              <w:tabs>
                <w:tab w:val="decimal" w:pos="551"/>
              </w:tabs>
              <w:spacing w:line="240" w:lineRule="atLeast"/>
              <w:ind w:left="-108" w:right="-106"/>
              <w:rPr>
                <w:rFonts w:cs="Times New Roman"/>
                <w:color w:val="000000"/>
                <w:sz w:val="14"/>
                <w:szCs w:val="14"/>
              </w:rPr>
            </w:pPr>
          </w:p>
        </w:tc>
        <w:tc>
          <w:tcPr>
            <w:tcW w:w="813" w:type="dxa"/>
            <w:shd w:val="clear" w:color="auto" w:fill="auto"/>
            <w:vAlign w:val="bottom"/>
          </w:tcPr>
          <w:p w:rsidR="0099248E" w:rsidRPr="009409A1" w:rsidRDefault="0099248E" w:rsidP="0099248E">
            <w:pPr>
              <w:tabs>
                <w:tab w:val="decimal" w:pos="498"/>
              </w:tabs>
              <w:spacing w:line="240" w:lineRule="atLeast"/>
              <w:ind w:left="-108" w:right="-106"/>
              <w:rPr>
                <w:rFonts w:cs="Times New Roman"/>
                <w:color w:val="000000"/>
                <w:sz w:val="14"/>
                <w:szCs w:val="14"/>
              </w:rPr>
            </w:pPr>
          </w:p>
        </w:tc>
        <w:tc>
          <w:tcPr>
            <w:tcW w:w="178" w:type="dxa"/>
            <w:shd w:val="clear" w:color="auto" w:fill="auto"/>
            <w:vAlign w:val="bottom"/>
          </w:tcPr>
          <w:p w:rsidR="0099248E" w:rsidRPr="009409A1" w:rsidRDefault="0099248E" w:rsidP="0099248E">
            <w:pPr>
              <w:tabs>
                <w:tab w:val="decimal" w:pos="551"/>
              </w:tabs>
              <w:spacing w:line="240" w:lineRule="atLeast"/>
              <w:ind w:left="-108" w:right="-106"/>
              <w:rPr>
                <w:rFonts w:cs="Times New Roman"/>
                <w:color w:val="000000"/>
                <w:sz w:val="14"/>
                <w:szCs w:val="14"/>
              </w:rPr>
            </w:pPr>
          </w:p>
        </w:tc>
        <w:tc>
          <w:tcPr>
            <w:tcW w:w="956" w:type="dxa"/>
            <w:shd w:val="clear" w:color="auto" w:fill="auto"/>
            <w:vAlign w:val="bottom"/>
          </w:tcPr>
          <w:p w:rsidR="0099248E" w:rsidRPr="009409A1" w:rsidRDefault="0099248E" w:rsidP="0099248E">
            <w:pPr>
              <w:tabs>
                <w:tab w:val="decimal" w:pos="498"/>
              </w:tabs>
              <w:spacing w:line="240" w:lineRule="atLeast"/>
              <w:ind w:left="-108" w:right="-106"/>
              <w:rPr>
                <w:rFonts w:cs="Times New Roman"/>
                <w:color w:val="000000"/>
                <w:sz w:val="14"/>
                <w:szCs w:val="14"/>
              </w:rPr>
            </w:pPr>
          </w:p>
        </w:tc>
        <w:tc>
          <w:tcPr>
            <w:tcW w:w="183" w:type="dxa"/>
            <w:shd w:val="clear" w:color="auto" w:fill="auto"/>
            <w:vAlign w:val="bottom"/>
          </w:tcPr>
          <w:p w:rsidR="0099248E" w:rsidRPr="009409A1" w:rsidRDefault="0099248E" w:rsidP="0099248E">
            <w:pPr>
              <w:tabs>
                <w:tab w:val="decimal" w:pos="551"/>
              </w:tabs>
              <w:spacing w:line="240" w:lineRule="atLeast"/>
              <w:ind w:left="-108" w:right="-106"/>
              <w:rPr>
                <w:rFonts w:cs="Times New Roman"/>
                <w:color w:val="000000"/>
                <w:sz w:val="14"/>
                <w:szCs w:val="14"/>
              </w:rPr>
            </w:pPr>
          </w:p>
        </w:tc>
        <w:tc>
          <w:tcPr>
            <w:tcW w:w="951" w:type="dxa"/>
            <w:shd w:val="clear" w:color="auto" w:fill="auto"/>
            <w:vAlign w:val="bottom"/>
          </w:tcPr>
          <w:p w:rsidR="0099248E" w:rsidRPr="009409A1" w:rsidRDefault="0099248E" w:rsidP="0099248E">
            <w:pPr>
              <w:tabs>
                <w:tab w:val="decimal" w:pos="488"/>
              </w:tabs>
              <w:spacing w:line="240" w:lineRule="atLeast"/>
              <w:ind w:left="-108" w:right="-106"/>
              <w:rPr>
                <w:rFonts w:cs="Times New Roman"/>
                <w:color w:val="000000"/>
                <w:sz w:val="14"/>
                <w:szCs w:val="14"/>
              </w:rPr>
            </w:pPr>
          </w:p>
        </w:tc>
        <w:tc>
          <w:tcPr>
            <w:tcW w:w="178" w:type="dxa"/>
            <w:shd w:val="clear" w:color="auto" w:fill="auto"/>
            <w:vAlign w:val="bottom"/>
          </w:tcPr>
          <w:p w:rsidR="0099248E" w:rsidRPr="009409A1" w:rsidRDefault="0099248E" w:rsidP="0099248E">
            <w:pPr>
              <w:tabs>
                <w:tab w:val="decimal" w:pos="551"/>
              </w:tabs>
              <w:spacing w:line="240" w:lineRule="atLeast"/>
              <w:ind w:left="-108" w:right="-106"/>
              <w:rPr>
                <w:rFonts w:cs="Times New Roman"/>
                <w:color w:val="000000"/>
                <w:sz w:val="14"/>
                <w:szCs w:val="14"/>
              </w:rPr>
            </w:pPr>
          </w:p>
        </w:tc>
        <w:tc>
          <w:tcPr>
            <w:tcW w:w="872" w:type="dxa"/>
            <w:shd w:val="clear" w:color="auto" w:fill="auto"/>
            <w:vAlign w:val="bottom"/>
          </w:tcPr>
          <w:p w:rsidR="0099248E" w:rsidRPr="009409A1" w:rsidRDefault="0099248E" w:rsidP="0099248E">
            <w:pPr>
              <w:tabs>
                <w:tab w:val="decimal" w:pos="365"/>
              </w:tabs>
              <w:spacing w:line="240" w:lineRule="auto"/>
              <w:ind w:left="-108" w:right="-106"/>
              <w:rPr>
                <w:rFonts w:cs="Times New Roman"/>
                <w:color w:val="000000"/>
                <w:sz w:val="14"/>
                <w:szCs w:val="14"/>
              </w:rPr>
            </w:pPr>
          </w:p>
        </w:tc>
        <w:tc>
          <w:tcPr>
            <w:tcW w:w="180" w:type="dxa"/>
            <w:shd w:val="clear" w:color="auto" w:fill="auto"/>
            <w:vAlign w:val="bottom"/>
          </w:tcPr>
          <w:p w:rsidR="0099248E" w:rsidRPr="009409A1" w:rsidRDefault="0099248E" w:rsidP="0099248E">
            <w:pPr>
              <w:tabs>
                <w:tab w:val="decimal" w:pos="551"/>
              </w:tabs>
              <w:spacing w:line="240" w:lineRule="atLeast"/>
              <w:ind w:left="-108" w:right="-106"/>
              <w:rPr>
                <w:rFonts w:cs="Times New Roman"/>
                <w:color w:val="000000"/>
                <w:sz w:val="14"/>
                <w:szCs w:val="14"/>
              </w:rPr>
            </w:pPr>
          </w:p>
        </w:tc>
        <w:tc>
          <w:tcPr>
            <w:tcW w:w="912" w:type="dxa"/>
            <w:shd w:val="clear" w:color="auto" w:fill="auto"/>
            <w:vAlign w:val="bottom"/>
          </w:tcPr>
          <w:p w:rsidR="0099248E" w:rsidRPr="009409A1" w:rsidRDefault="0099248E" w:rsidP="0099248E">
            <w:pPr>
              <w:tabs>
                <w:tab w:val="decimal" w:pos="524"/>
              </w:tabs>
              <w:spacing w:line="240" w:lineRule="auto"/>
              <w:ind w:left="-108" w:right="-106"/>
              <w:rPr>
                <w:rFonts w:cs="Times New Roman"/>
                <w:color w:val="000000"/>
                <w:sz w:val="14"/>
                <w:szCs w:val="14"/>
              </w:rPr>
            </w:pPr>
          </w:p>
        </w:tc>
        <w:tc>
          <w:tcPr>
            <w:tcW w:w="184" w:type="dxa"/>
            <w:shd w:val="clear" w:color="auto" w:fill="auto"/>
            <w:vAlign w:val="bottom"/>
          </w:tcPr>
          <w:p w:rsidR="0099248E" w:rsidRPr="009409A1" w:rsidRDefault="0099248E" w:rsidP="0099248E">
            <w:pPr>
              <w:tabs>
                <w:tab w:val="decimal" w:pos="551"/>
              </w:tabs>
              <w:spacing w:line="240" w:lineRule="atLeast"/>
              <w:ind w:left="-108" w:right="-106"/>
              <w:rPr>
                <w:rFonts w:cs="Times New Roman"/>
                <w:color w:val="000000"/>
                <w:sz w:val="14"/>
                <w:szCs w:val="14"/>
              </w:rPr>
            </w:pPr>
          </w:p>
        </w:tc>
        <w:tc>
          <w:tcPr>
            <w:tcW w:w="800" w:type="dxa"/>
            <w:shd w:val="clear" w:color="auto" w:fill="auto"/>
            <w:vAlign w:val="bottom"/>
          </w:tcPr>
          <w:p w:rsidR="0099248E" w:rsidRPr="009409A1" w:rsidRDefault="0099248E" w:rsidP="007A0E78">
            <w:pPr>
              <w:tabs>
                <w:tab w:val="decimal" w:pos="524"/>
              </w:tabs>
              <w:spacing w:line="240" w:lineRule="auto"/>
              <w:ind w:left="-108" w:right="-106" w:hanging="17"/>
              <w:rPr>
                <w:rFonts w:cs="Times New Roman"/>
                <w:color w:val="000000"/>
                <w:sz w:val="14"/>
                <w:szCs w:val="14"/>
              </w:rPr>
            </w:pPr>
          </w:p>
        </w:tc>
      </w:tr>
      <w:tr w:rsidR="0099248E" w:rsidRPr="009409A1" w:rsidTr="00AD32E9">
        <w:trPr>
          <w:cantSplit/>
        </w:trPr>
        <w:tc>
          <w:tcPr>
            <w:tcW w:w="1985" w:type="dxa"/>
          </w:tcPr>
          <w:p w:rsidR="0099248E" w:rsidRPr="009409A1" w:rsidRDefault="0099248E" w:rsidP="007A0E78">
            <w:pPr>
              <w:shd w:val="clear" w:color="auto" w:fill="FFFFFF"/>
              <w:spacing w:line="240" w:lineRule="atLeast"/>
              <w:ind w:left="25" w:right="-72"/>
              <w:rPr>
                <w:rFonts w:cs="Times New Roman"/>
                <w:sz w:val="14"/>
                <w:szCs w:val="14"/>
              </w:rPr>
            </w:pPr>
            <w:r w:rsidRPr="009409A1">
              <w:rPr>
                <w:rFonts w:cs="Times New Roman"/>
                <w:sz w:val="14"/>
                <w:szCs w:val="14"/>
              </w:rPr>
              <w:t>Segment assets</w:t>
            </w:r>
          </w:p>
        </w:tc>
        <w:tc>
          <w:tcPr>
            <w:tcW w:w="849" w:type="dxa"/>
            <w:vAlign w:val="bottom"/>
          </w:tcPr>
          <w:p w:rsidR="0099248E" w:rsidRPr="009409A1" w:rsidRDefault="0099248E" w:rsidP="00507588">
            <w:pPr>
              <w:tabs>
                <w:tab w:val="decimal" w:pos="488"/>
              </w:tabs>
              <w:spacing w:line="240" w:lineRule="atLeast"/>
              <w:ind w:left="-108" w:right="-106"/>
              <w:rPr>
                <w:rFonts w:cs="Times New Roman"/>
                <w:color w:val="000000"/>
                <w:sz w:val="14"/>
                <w:szCs w:val="14"/>
                <w:lang w:val="en-US" w:bidi="th-TH"/>
              </w:rPr>
            </w:pPr>
            <w:r w:rsidRPr="009409A1">
              <w:rPr>
                <w:rFonts w:cs="Times New Roman"/>
                <w:color w:val="000000"/>
                <w:sz w:val="14"/>
                <w:szCs w:val="14"/>
                <w:lang w:val="en-US" w:bidi="th-TH"/>
              </w:rPr>
              <w:t>22,</w:t>
            </w:r>
            <w:r w:rsidR="00507588">
              <w:rPr>
                <w:rFonts w:cs="Times New Roman"/>
                <w:color w:val="000000"/>
                <w:sz w:val="14"/>
                <w:szCs w:val="14"/>
                <w:lang w:val="en-US" w:bidi="th-TH"/>
              </w:rPr>
              <w:t>789.91</w:t>
            </w:r>
          </w:p>
        </w:tc>
        <w:tc>
          <w:tcPr>
            <w:tcW w:w="179" w:type="dxa"/>
            <w:vAlign w:val="bottom"/>
          </w:tcPr>
          <w:p w:rsidR="0099248E" w:rsidRPr="009409A1" w:rsidRDefault="0099248E" w:rsidP="0099248E">
            <w:pPr>
              <w:tabs>
                <w:tab w:val="decimal" w:pos="551"/>
              </w:tabs>
              <w:spacing w:line="240" w:lineRule="atLeast"/>
              <w:ind w:left="-108" w:right="-106"/>
              <w:rPr>
                <w:rFonts w:cs="Times New Roman"/>
                <w:color w:val="000000"/>
                <w:sz w:val="14"/>
                <w:szCs w:val="14"/>
              </w:rPr>
            </w:pPr>
          </w:p>
        </w:tc>
        <w:tc>
          <w:tcPr>
            <w:tcW w:w="954" w:type="dxa"/>
            <w:vAlign w:val="bottom"/>
          </w:tcPr>
          <w:p w:rsidR="0099248E" w:rsidRPr="009409A1" w:rsidRDefault="0099248E" w:rsidP="0099248E">
            <w:pPr>
              <w:tabs>
                <w:tab w:val="decimal" w:pos="462"/>
              </w:tabs>
              <w:spacing w:line="240" w:lineRule="auto"/>
              <w:ind w:left="-108" w:right="-106"/>
              <w:rPr>
                <w:rFonts w:cs="Times New Roman"/>
                <w:color w:val="000000"/>
                <w:sz w:val="14"/>
                <w:szCs w:val="14"/>
              </w:rPr>
            </w:pPr>
            <w:r w:rsidRPr="009409A1">
              <w:rPr>
                <w:rFonts w:cs="Times New Roman"/>
                <w:color w:val="000000"/>
                <w:sz w:val="14"/>
                <w:szCs w:val="14"/>
              </w:rPr>
              <w:t>20,652.61</w:t>
            </w:r>
          </w:p>
        </w:tc>
        <w:tc>
          <w:tcPr>
            <w:tcW w:w="178" w:type="dxa"/>
            <w:vAlign w:val="bottom"/>
          </w:tcPr>
          <w:p w:rsidR="0099248E" w:rsidRPr="009409A1" w:rsidRDefault="0099248E" w:rsidP="0099248E">
            <w:pPr>
              <w:tabs>
                <w:tab w:val="decimal" w:pos="387"/>
              </w:tabs>
              <w:spacing w:line="240" w:lineRule="auto"/>
              <w:ind w:left="-108" w:right="-106"/>
              <w:rPr>
                <w:rFonts w:cs="Times New Roman"/>
                <w:b/>
                <w:bCs/>
                <w:color w:val="000000"/>
                <w:sz w:val="14"/>
                <w:szCs w:val="14"/>
              </w:rPr>
            </w:pPr>
          </w:p>
        </w:tc>
        <w:tc>
          <w:tcPr>
            <w:tcW w:w="815" w:type="dxa"/>
            <w:vAlign w:val="bottom"/>
          </w:tcPr>
          <w:p w:rsidR="0099248E" w:rsidRPr="009409A1" w:rsidRDefault="0099248E" w:rsidP="0099248E">
            <w:pPr>
              <w:tabs>
                <w:tab w:val="decimal" w:pos="414"/>
              </w:tabs>
              <w:spacing w:line="240" w:lineRule="auto"/>
              <w:ind w:left="-108" w:right="-101"/>
              <w:rPr>
                <w:rFonts w:cs="Times New Roman"/>
                <w:color w:val="000000"/>
                <w:sz w:val="14"/>
                <w:szCs w:val="14"/>
              </w:rPr>
            </w:pPr>
            <w:r w:rsidRPr="009409A1">
              <w:rPr>
                <w:rFonts w:cs="Times New Roman"/>
                <w:color w:val="000000"/>
                <w:sz w:val="14"/>
                <w:szCs w:val="14"/>
              </w:rPr>
              <w:t>10,184.22</w:t>
            </w:r>
          </w:p>
        </w:tc>
        <w:tc>
          <w:tcPr>
            <w:tcW w:w="178" w:type="dxa"/>
            <w:vAlign w:val="bottom"/>
          </w:tcPr>
          <w:p w:rsidR="0099248E" w:rsidRPr="009409A1" w:rsidRDefault="0099248E" w:rsidP="0099248E">
            <w:pPr>
              <w:tabs>
                <w:tab w:val="decimal" w:pos="387"/>
              </w:tabs>
              <w:spacing w:line="240" w:lineRule="auto"/>
              <w:ind w:left="-108" w:right="-106"/>
              <w:rPr>
                <w:rFonts w:cs="Times New Roman"/>
                <w:color w:val="000000"/>
                <w:sz w:val="14"/>
                <w:szCs w:val="14"/>
              </w:rPr>
            </w:pPr>
          </w:p>
        </w:tc>
        <w:tc>
          <w:tcPr>
            <w:tcW w:w="814" w:type="dxa"/>
            <w:vAlign w:val="bottom"/>
          </w:tcPr>
          <w:p w:rsidR="0099248E" w:rsidRPr="009409A1" w:rsidRDefault="0099248E" w:rsidP="0099248E">
            <w:pPr>
              <w:tabs>
                <w:tab w:val="decimal" w:pos="414"/>
              </w:tabs>
              <w:spacing w:line="240" w:lineRule="auto"/>
              <w:ind w:left="-108" w:right="-101"/>
              <w:rPr>
                <w:rFonts w:cs="Times New Roman"/>
                <w:color w:val="000000"/>
                <w:sz w:val="14"/>
                <w:szCs w:val="14"/>
              </w:rPr>
            </w:pPr>
            <w:r w:rsidRPr="009409A1">
              <w:rPr>
                <w:rFonts w:cs="Times New Roman"/>
                <w:color w:val="000000"/>
                <w:sz w:val="14"/>
                <w:szCs w:val="14"/>
              </w:rPr>
              <w:t>10,509.93</w:t>
            </w:r>
          </w:p>
        </w:tc>
        <w:tc>
          <w:tcPr>
            <w:tcW w:w="178" w:type="dxa"/>
            <w:vAlign w:val="bottom"/>
          </w:tcPr>
          <w:p w:rsidR="0099248E" w:rsidRPr="009409A1" w:rsidRDefault="0099248E" w:rsidP="0099248E">
            <w:pPr>
              <w:tabs>
                <w:tab w:val="decimal" w:pos="387"/>
              </w:tabs>
              <w:spacing w:line="240" w:lineRule="auto"/>
              <w:ind w:left="-108" w:right="-106"/>
              <w:rPr>
                <w:rFonts w:cs="Times New Roman"/>
                <w:b/>
                <w:bCs/>
                <w:color w:val="000000"/>
                <w:sz w:val="14"/>
                <w:szCs w:val="14"/>
              </w:rPr>
            </w:pPr>
          </w:p>
        </w:tc>
        <w:tc>
          <w:tcPr>
            <w:tcW w:w="814" w:type="dxa"/>
            <w:vAlign w:val="bottom"/>
          </w:tcPr>
          <w:p w:rsidR="0099248E" w:rsidRPr="009409A1" w:rsidRDefault="0099248E" w:rsidP="0099248E">
            <w:pPr>
              <w:tabs>
                <w:tab w:val="decimal" w:pos="387"/>
              </w:tabs>
              <w:spacing w:line="240" w:lineRule="auto"/>
              <w:ind w:left="-115" w:right="-106"/>
              <w:rPr>
                <w:rFonts w:cs="Times New Roman"/>
                <w:color w:val="000000"/>
                <w:sz w:val="14"/>
                <w:szCs w:val="14"/>
              </w:rPr>
            </w:pPr>
            <w:r w:rsidRPr="009409A1">
              <w:rPr>
                <w:rFonts w:cs="Times New Roman"/>
                <w:color w:val="000000"/>
                <w:sz w:val="14"/>
                <w:szCs w:val="14"/>
              </w:rPr>
              <w:t>1,128.44</w:t>
            </w:r>
          </w:p>
        </w:tc>
        <w:tc>
          <w:tcPr>
            <w:tcW w:w="178" w:type="dxa"/>
          </w:tcPr>
          <w:p w:rsidR="0099248E" w:rsidRPr="009409A1" w:rsidRDefault="0099248E" w:rsidP="0099248E">
            <w:pPr>
              <w:tabs>
                <w:tab w:val="decimal" w:pos="387"/>
              </w:tabs>
              <w:spacing w:line="240" w:lineRule="auto"/>
              <w:ind w:left="-108" w:right="-106"/>
              <w:rPr>
                <w:rFonts w:cs="Times New Roman"/>
                <w:color w:val="000000"/>
                <w:sz w:val="14"/>
                <w:szCs w:val="14"/>
              </w:rPr>
            </w:pPr>
          </w:p>
        </w:tc>
        <w:tc>
          <w:tcPr>
            <w:tcW w:w="814" w:type="dxa"/>
            <w:vAlign w:val="bottom"/>
          </w:tcPr>
          <w:p w:rsidR="0099248E" w:rsidRPr="009409A1" w:rsidRDefault="0099248E" w:rsidP="0099248E">
            <w:pPr>
              <w:tabs>
                <w:tab w:val="decimal" w:pos="387"/>
              </w:tabs>
              <w:spacing w:line="240" w:lineRule="auto"/>
              <w:ind w:left="-115" w:right="-106"/>
              <w:rPr>
                <w:rFonts w:cs="Times New Roman"/>
                <w:color w:val="000000"/>
                <w:sz w:val="14"/>
                <w:szCs w:val="14"/>
              </w:rPr>
            </w:pPr>
            <w:r w:rsidRPr="009409A1">
              <w:rPr>
                <w:rFonts w:cs="Times New Roman"/>
                <w:color w:val="000000"/>
                <w:sz w:val="14"/>
                <w:szCs w:val="14"/>
              </w:rPr>
              <w:t>798.08</w:t>
            </w:r>
          </w:p>
        </w:tc>
        <w:tc>
          <w:tcPr>
            <w:tcW w:w="184" w:type="dxa"/>
          </w:tcPr>
          <w:p w:rsidR="0099248E" w:rsidRPr="009409A1" w:rsidRDefault="0099248E" w:rsidP="0099248E">
            <w:pPr>
              <w:tabs>
                <w:tab w:val="decimal" w:pos="387"/>
              </w:tabs>
              <w:spacing w:line="240" w:lineRule="auto"/>
              <w:ind w:left="-108" w:right="-106"/>
              <w:rPr>
                <w:rFonts w:cs="Times New Roman"/>
                <w:color w:val="000000"/>
                <w:sz w:val="14"/>
                <w:szCs w:val="14"/>
              </w:rPr>
            </w:pPr>
          </w:p>
        </w:tc>
        <w:tc>
          <w:tcPr>
            <w:tcW w:w="812" w:type="dxa"/>
            <w:vAlign w:val="bottom"/>
          </w:tcPr>
          <w:p w:rsidR="0099248E" w:rsidRPr="009409A1" w:rsidRDefault="0099248E" w:rsidP="0099248E">
            <w:pPr>
              <w:tabs>
                <w:tab w:val="decimal" w:pos="387"/>
              </w:tabs>
              <w:spacing w:line="240" w:lineRule="auto"/>
              <w:ind w:left="-115" w:right="-106"/>
              <w:rPr>
                <w:rFonts w:cs="Times New Roman"/>
                <w:color w:val="000000"/>
                <w:sz w:val="14"/>
                <w:szCs w:val="14"/>
              </w:rPr>
            </w:pPr>
            <w:r w:rsidRPr="009409A1">
              <w:rPr>
                <w:rFonts w:cs="Times New Roman"/>
                <w:color w:val="000000"/>
                <w:sz w:val="14"/>
                <w:szCs w:val="14"/>
              </w:rPr>
              <w:t>1,981.89</w:t>
            </w:r>
          </w:p>
        </w:tc>
        <w:tc>
          <w:tcPr>
            <w:tcW w:w="181" w:type="dxa"/>
          </w:tcPr>
          <w:p w:rsidR="0099248E" w:rsidRPr="009409A1" w:rsidRDefault="0099248E" w:rsidP="0099248E">
            <w:pPr>
              <w:tabs>
                <w:tab w:val="decimal" w:pos="387"/>
              </w:tabs>
              <w:spacing w:line="240" w:lineRule="auto"/>
              <w:ind w:left="-108" w:right="-106"/>
              <w:rPr>
                <w:rFonts w:cs="Times New Roman"/>
                <w:color w:val="000000"/>
                <w:sz w:val="14"/>
                <w:szCs w:val="14"/>
              </w:rPr>
            </w:pPr>
          </w:p>
        </w:tc>
        <w:tc>
          <w:tcPr>
            <w:tcW w:w="811" w:type="dxa"/>
            <w:vAlign w:val="bottom"/>
          </w:tcPr>
          <w:p w:rsidR="0099248E" w:rsidRPr="009409A1" w:rsidRDefault="0099248E" w:rsidP="0099248E">
            <w:pPr>
              <w:tabs>
                <w:tab w:val="decimal" w:pos="387"/>
              </w:tabs>
              <w:spacing w:line="240" w:lineRule="auto"/>
              <w:ind w:left="-108" w:right="-106"/>
              <w:rPr>
                <w:rFonts w:cs="Times New Roman"/>
                <w:color w:val="000000"/>
                <w:sz w:val="14"/>
                <w:szCs w:val="14"/>
              </w:rPr>
            </w:pPr>
            <w:r w:rsidRPr="009409A1">
              <w:rPr>
                <w:rFonts w:cs="Times New Roman"/>
                <w:color w:val="000000"/>
                <w:sz w:val="14"/>
                <w:szCs w:val="14"/>
              </w:rPr>
              <w:t>2,015.48</w:t>
            </w:r>
          </w:p>
        </w:tc>
        <w:tc>
          <w:tcPr>
            <w:tcW w:w="179" w:type="dxa"/>
          </w:tcPr>
          <w:p w:rsidR="0099248E" w:rsidRPr="009409A1" w:rsidRDefault="0099248E" w:rsidP="0099248E">
            <w:pPr>
              <w:tabs>
                <w:tab w:val="decimal" w:pos="387"/>
              </w:tabs>
              <w:spacing w:line="240" w:lineRule="auto"/>
              <w:ind w:left="-108" w:right="-106"/>
              <w:rPr>
                <w:rFonts w:cs="Times New Roman"/>
                <w:color w:val="000000"/>
                <w:sz w:val="14"/>
                <w:szCs w:val="14"/>
              </w:rPr>
            </w:pPr>
          </w:p>
        </w:tc>
        <w:tc>
          <w:tcPr>
            <w:tcW w:w="813" w:type="dxa"/>
            <w:shd w:val="clear" w:color="auto" w:fill="auto"/>
            <w:vAlign w:val="bottom"/>
          </w:tcPr>
          <w:p w:rsidR="0099248E" w:rsidRPr="009409A1" w:rsidRDefault="0099248E" w:rsidP="0099248E">
            <w:pPr>
              <w:tabs>
                <w:tab w:val="decimal" w:pos="414"/>
              </w:tabs>
              <w:spacing w:line="240" w:lineRule="auto"/>
              <w:ind w:left="-108" w:right="-106"/>
              <w:rPr>
                <w:rFonts w:cs="Times New Roman"/>
                <w:color w:val="000000"/>
                <w:sz w:val="14"/>
                <w:szCs w:val="14"/>
              </w:rPr>
            </w:pPr>
            <w:r w:rsidRPr="009409A1">
              <w:rPr>
                <w:rFonts w:cs="Times New Roman"/>
                <w:color w:val="000000"/>
                <w:sz w:val="14"/>
                <w:szCs w:val="14"/>
              </w:rPr>
              <w:t>2,034.16</w:t>
            </w:r>
          </w:p>
        </w:tc>
        <w:tc>
          <w:tcPr>
            <w:tcW w:w="178" w:type="dxa"/>
            <w:shd w:val="clear" w:color="auto" w:fill="auto"/>
            <w:vAlign w:val="bottom"/>
          </w:tcPr>
          <w:p w:rsidR="0099248E" w:rsidRPr="009409A1" w:rsidRDefault="0099248E" w:rsidP="0099248E">
            <w:pPr>
              <w:tabs>
                <w:tab w:val="decimal" w:pos="387"/>
              </w:tabs>
              <w:spacing w:line="240" w:lineRule="auto"/>
              <w:ind w:left="-108" w:right="-106"/>
              <w:rPr>
                <w:rFonts w:cs="Times New Roman"/>
                <w:color w:val="000000"/>
                <w:sz w:val="14"/>
                <w:szCs w:val="14"/>
              </w:rPr>
            </w:pPr>
          </w:p>
        </w:tc>
        <w:tc>
          <w:tcPr>
            <w:tcW w:w="956" w:type="dxa"/>
            <w:shd w:val="clear" w:color="auto" w:fill="auto"/>
            <w:vAlign w:val="bottom"/>
          </w:tcPr>
          <w:p w:rsidR="0099248E" w:rsidRPr="009409A1" w:rsidRDefault="0099248E" w:rsidP="0099248E">
            <w:pPr>
              <w:tabs>
                <w:tab w:val="decimal" w:pos="414"/>
              </w:tabs>
              <w:spacing w:line="240" w:lineRule="auto"/>
              <w:ind w:left="-108" w:right="-106"/>
              <w:rPr>
                <w:rFonts w:cs="Times New Roman"/>
                <w:color w:val="000000"/>
                <w:sz w:val="14"/>
                <w:szCs w:val="14"/>
              </w:rPr>
            </w:pPr>
            <w:r w:rsidRPr="009409A1">
              <w:rPr>
                <w:rFonts w:cs="Times New Roman"/>
                <w:color w:val="000000"/>
                <w:sz w:val="14"/>
                <w:szCs w:val="14"/>
              </w:rPr>
              <w:t>1,729.31</w:t>
            </w:r>
          </w:p>
        </w:tc>
        <w:tc>
          <w:tcPr>
            <w:tcW w:w="183" w:type="dxa"/>
            <w:shd w:val="clear" w:color="auto" w:fill="auto"/>
            <w:vAlign w:val="bottom"/>
          </w:tcPr>
          <w:p w:rsidR="0099248E" w:rsidRPr="009409A1" w:rsidRDefault="0099248E" w:rsidP="0099248E">
            <w:pPr>
              <w:tabs>
                <w:tab w:val="decimal" w:pos="387"/>
              </w:tabs>
              <w:spacing w:line="240" w:lineRule="auto"/>
              <w:ind w:left="-108" w:right="-106"/>
              <w:rPr>
                <w:rFonts w:cs="Times New Roman"/>
                <w:color w:val="000000"/>
                <w:sz w:val="14"/>
                <w:szCs w:val="14"/>
              </w:rPr>
            </w:pPr>
          </w:p>
        </w:tc>
        <w:tc>
          <w:tcPr>
            <w:tcW w:w="951" w:type="dxa"/>
            <w:shd w:val="clear" w:color="auto" w:fill="auto"/>
            <w:vAlign w:val="bottom"/>
          </w:tcPr>
          <w:p w:rsidR="0099248E" w:rsidRPr="009409A1" w:rsidRDefault="0099248E" w:rsidP="0099248E">
            <w:pPr>
              <w:tabs>
                <w:tab w:val="decimal" w:pos="365"/>
              </w:tabs>
              <w:spacing w:line="240" w:lineRule="auto"/>
              <w:ind w:left="-108" w:right="-106"/>
              <w:rPr>
                <w:rFonts w:cs="Times New Roman"/>
                <w:color w:val="000000"/>
                <w:sz w:val="14"/>
                <w:szCs w:val="14"/>
              </w:rPr>
            </w:pPr>
            <w:r w:rsidRPr="009409A1">
              <w:rPr>
                <w:rFonts w:cs="Times New Roman"/>
                <w:color w:val="000000"/>
                <w:sz w:val="14"/>
                <w:szCs w:val="14"/>
              </w:rPr>
              <w:t>(250.2</w:t>
            </w:r>
            <w:r>
              <w:rPr>
                <w:rFonts w:cs="Times New Roman"/>
                <w:color w:val="000000"/>
                <w:sz w:val="14"/>
                <w:szCs w:val="14"/>
              </w:rPr>
              <w:t>8</w:t>
            </w:r>
            <w:r w:rsidRPr="009409A1">
              <w:rPr>
                <w:rFonts w:cs="Times New Roman"/>
                <w:color w:val="000000"/>
                <w:sz w:val="14"/>
                <w:szCs w:val="14"/>
              </w:rPr>
              <w:t>)</w:t>
            </w:r>
          </w:p>
        </w:tc>
        <w:tc>
          <w:tcPr>
            <w:tcW w:w="178" w:type="dxa"/>
            <w:shd w:val="clear" w:color="auto" w:fill="auto"/>
            <w:vAlign w:val="bottom"/>
          </w:tcPr>
          <w:p w:rsidR="0099248E" w:rsidRPr="009409A1" w:rsidRDefault="0099248E" w:rsidP="0099248E">
            <w:pPr>
              <w:tabs>
                <w:tab w:val="decimal" w:pos="387"/>
              </w:tabs>
              <w:spacing w:line="240" w:lineRule="auto"/>
              <w:ind w:right="-106"/>
              <w:rPr>
                <w:rFonts w:cs="Times New Roman"/>
                <w:color w:val="000000"/>
                <w:sz w:val="14"/>
                <w:szCs w:val="14"/>
              </w:rPr>
            </w:pPr>
          </w:p>
        </w:tc>
        <w:tc>
          <w:tcPr>
            <w:tcW w:w="872" w:type="dxa"/>
            <w:shd w:val="clear" w:color="auto" w:fill="auto"/>
            <w:vAlign w:val="bottom"/>
          </w:tcPr>
          <w:p w:rsidR="0099248E" w:rsidRPr="009409A1" w:rsidRDefault="0099248E" w:rsidP="0099248E">
            <w:pPr>
              <w:tabs>
                <w:tab w:val="decimal" w:pos="365"/>
              </w:tabs>
              <w:spacing w:line="240" w:lineRule="auto"/>
              <w:ind w:left="-108" w:right="-106"/>
              <w:rPr>
                <w:rFonts w:cs="Times New Roman"/>
                <w:color w:val="000000"/>
                <w:sz w:val="14"/>
                <w:szCs w:val="14"/>
              </w:rPr>
            </w:pPr>
            <w:r w:rsidRPr="009409A1">
              <w:rPr>
                <w:rFonts w:cs="Times New Roman"/>
                <w:color w:val="000000"/>
                <w:sz w:val="14"/>
                <w:szCs w:val="14"/>
              </w:rPr>
              <w:t>(246.37)</w:t>
            </w:r>
          </w:p>
        </w:tc>
        <w:tc>
          <w:tcPr>
            <w:tcW w:w="180" w:type="dxa"/>
            <w:shd w:val="clear" w:color="auto" w:fill="auto"/>
            <w:vAlign w:val="bottom"/>
          </w:tcPr>
          <w:p w:rsidR="0099248E" w:rsidRPr="009409A1" w:rsidRDefault="0099248E" w:rsidP="0099248E">
            <w:pPr>
              <w:tabs>
                <w:tab w:val="decimal" w:pos="387"/>
              </w:tabs>
              <w:spacing w:line="240" w:lineRule="auto"/>
              <w:ind w:left="-108" w:right="-106"/>
              <w:rPr>
                <w:rFonts w:cs="Times New Roman"/>
                <w:color w:val="000000"/>
                <w:sz w:val="14"/>
                <w:szCs w:val="14"/>
              </w:rPr>
            </w:pPr>
          </w:p>
        </w:tc>
        <w:tc>
          <w:tcPr>
            <w:tcW w:w="912" w:type="dxa"/>
            <w:shd w:val="clear" w:color="auto" w:fill="auto"/>
            <w:vAlign w:val="bottom"/>
          </w:tcPr>
          <w:p w:rsidR="0099248E" w:rsidRPr="009409A1" w:rsidRDefault="00507588" w:rsidP="0099248E">
            <w:pPr>
              <w:tabs>
                <w:tab w:val="decimal" w:pos="533"/>
              </w:tabs>
              <w:spacing w:line="240" w:lineRule="auto"/>
              <w:ind w:left="-108" w:right="-106"/>
              <w:rPr>
                <w:rFonts w:cs="Times New Roman"/>
                <w:color w:val="000000"/>
                <w:sz w:val="14"/>
                <w:szCs w:val="14"/>
              </w:rPr>
            </w:pPr>
            <w:r>
              <w:rPr>
                <w:rFonts w:cs="Times New Roman"/>
                <w:color w:val="000000"/>
                <w:sz w:val="14"/>
                <w:szCs w:val="14"/>
              </w:rPr>
              <w:t>37,868.34</w:t>
            </w:r>
          </w:p>
        </w:tc>
        <w:tc>
          <w:tcPr>
            <w:tcW w:w="184" w:type="dxa"/>
            <w:shd w:val="clear" w:color="auto" w:fill="auto"/>
            <w:vAlign w:val="bottom"/>
          </w:tcPr>
          <w:p w:rsidR="0099248E" w:rsidRPr="009409A1" w:rsidRDefault="0099248E" w:rsidP="0099248E">
            <w:pPr>
              <w:tabs>
                <w:tab w:val="decimal" w:pos="387"/>
              </w:tabs>
              <w:spacing w:line="240" w:lineRule="auto"/>
              <w:ind w:left="-108" w:right="-106"/>
              <w:rPr>
                <w:rFonts w:cs="Times New Roman"/>
                <w:color w:val="000000"/>
                <w:sz w:val="14"/>
                <w:szCs w:val="14"/>
              </w:rPr>
            </w:pPr>
          </w:p>
        </w:tc>
        <w:tc>
          <w:tcPr>
            <w:tcW w:w="800" w:type="dxa"/>
            <w:shd w:val="clear" w:color="auto" w:fill="auto"/>
            <w:vAlign w:val="bottom"/>
          </w:tcPr>
          <w:p w:rsidR="0099248E" w:rsidRPr="009409A1" w:rsidRDefault="0099248E" w:rsidP="00A80CBA">
            <w:pPr>
              <w:tabs>
                <w:tab w:val="decimal" w:pos="451"/>
              </w:tabs>
              <w:spacing w:line="240" w:lineRule="auto"/>
              <w:ind w:left="-108" w:right="-106" w:hanging="17"/>
              <w:rPr>
                <w:rFonts w:cs="Times New Roman"/>
                <w:color w:val="000000"/>
                <w:sz w:val="14"/>
                <w:szCs w:val="14"/>
              </w:rPr>
            </w:pPr>
            <w:r w:rsidRPr="009409A1">
              <w:rPr>
                <w:rFonts w:cs="Times New Roman"/>
                <w:color w:val="000000"/>
                <w:sz w:val="14"/>
                <w:szCs w:val="14"/>
              </w:rPr>
              <w:t>35,459.04</w:t>
            </w:r>
          </w:p>
        </w:tc>
      </w:tr>
      <w:tr w:rsidR="0099248E" w:rsidRPr="009409A1" w:rsidTr="00AD32E9">
        <w:trPr>
          <w:cantSplit/>
        </w:trPr>
        <w:tc>
          <w:tcPr>
            <w:tcW w:w="1985" w:type="dxa"/>
          </w:tcPr>
          <w:p w:rsidR="0099248E" w:rsidRPr="009409A1" w:rsidRDefault="0099248E" w:rsidP="007A0E78">
            <w:pPr>
              <w:shd w:val="clear" w:color="auto" w:fill="FFFFFF"/>
              <w:spacing w:line="240" w:lineRule="atLeast"/>
              <w:ind w:left="25" w:right="-72"/>
              <w:rPr>
                <w:rFonts w:cs="Times New Roman"/>
                <w:sz w:val="14"/>
                <w:szCs w:val="14"/>
                <w:cs/>
                <w:lang w:bidi="th-TH"/>
              </w:rPr>
            </w:pPr>
            <w:r w:rsidRPr="009409A1">
              <w:rPr>
                <w:rFonts w:cs="Times New Roman"/>
                <w:sz w:val="14"/>
                <w:szCs w:val="14"/>
                <w:lang w:bidi="th-TH"/>
              </w:rPr>
              <w:t>Non specified assets</w:t>
            </w:r>
          </w:p>
        </w:tc>
        <w:tc>
          <w:tcPr>
            <w:tcW w:w="849" w:type="dxa"/>
            <w:vAlign w:val="bottom"/>
          </w:tcPr>
          <w:p w:rsidR="0099248E" w:rsidRPr="009409A1" w:rsidRDefault="0099248E" w:rsidP="0099248E">
            <w:pPr>
              <w:tabs>
                <w:tab w:val="decimal" w:pos="488"/>
              </w:tabs>
              <w:spacing w:line="240" w:lineRule="atLeast"/>
              <w:ind w:left="-108" w:right="-106"/>
              <w:rPr>
                <w:rFonts w:cs="Times New Roman"/>
                <w:color w:val="000000"/>
                <w:sz w:val="14"/>
                <w:szCs w:val="14"/>
              </w:rPr>
            </w:pPr>
          </w:p>
        </w:tc>
        <w:tc>
          <w:tcPr>
            <w:tcW w:w="179" w:type="dxa"/>
            <w:vAlign w:val="bottom"/>
          </w:tcPr>
          <w:p w:rsidR="0099248E" w:rsidRPr="009409A1" w:rsidRDefault="0099248E" w:rsidP="0099248E">
            <w:pPr>
              <w:tabs>
                <w:tab w:val="decimal" w:pos="551"/>
              </w:tabs>
              <w:spacing w:line="240" w:lineRule="atLeast"/>
              <w:ind w:left="-108" w:right="-106"/>
              <w:rPr>
                <w:rFonts w:cs="Times New Roman"/>
                <w:color w:val="000000"/>
                <w:sz w:val="14"/>
                <w:szCs w:val="14"/>
              </w:rPr>
            </w:pPr>
          </w:p>
        </w:tc>
        <w:tc>
          <w:tcPr>
            <w:tcW w:w="954" w:type="dxa"/>
            <w:vAlign w:val="bottom"/>
          </w:tcPr>
          <w:p w:rsidR="0099248E" w:rsidRPr="009409A1" w:rsidRDefault="0099248E" w:rsidP="0099248E">
            <w:pPr>
              <w:tabs>
                <w:tab w:val="decimal" w:pos="387"/>
              </w:tabs>
              <w:spacing w:line="240" w:lineRule="auto"/>
              <w:ind w:left="-108" w:right="-106"/>
              <w:rPr>
                <w:rFonts w:cs="Times New Roman"/>
                <w:color w:val="000000"/>
                <w:sz w:val="14"/>
                <w:szCs w:val="14"/>
              </w:rPr>
            </w:pPr>
          </w:p>
        </w:tc>
        <w:tc>
          <w:tcPr>
            <w:tcW w:w="178" w:type="dxa"/>
            <w:vAlign w:val="bottom"/>
          </w:tcPr>
          <w:p w:rsidR="0099248E" w:rsidRPr="009409A1" w:rsidRDefault="0099248E" w:rsidP="0099248E">
            <w:pPr>
              <w:tabs>
                <w:tab w:val="decimal" w:pos="387"/>
              </w:tabs>
              <w:spacing w:line="240" w:lineRule="auto"/>
              <w:ind w:left="-108" w:right="-106"/>
              <w:rPr>
                <w:rFonts w:cs="Times New Roman"/>
                <w:b/>
                <w:bCs/>
                <w:color w:val="000000"/>
                <w:sz w:val="14"/>
                <w:szCs w:val="14"/>
              </w:rPr>
            </w:pPr>
          </w:p>
        </w:tc>
        <w:tc>
          <w:tcPr>
            <w:tcW w:w="815" w:type="dxa"/>
            <w:vAlign w:val="bottom"/>
          </w:tcPr>
          <w:p w:rsidR="0099248E" w:rsidRPr="009409A1" w:rsidRDefault="0099248E" w:rsidP="0099248E">
            <w:pPr>
              <w:tabs>
                <w:tab w:val="decimal" w:pos="414"/>
              </w:tabs>
              <w:spacing w:line="240" w:lineRule="auto"/>
              <w:ind w:left="-108" w:right="-101"/>
              <w:rPr>
                <w:rFonts w:cs="Times New Roman"/>
                <w:color w:val="000000"/>
                <w:sz w:val="14"/>
                <w:szCs w:val="14"/>
              </w:rPr>
            </w:pPr>
          </w:p>
        </w:tc>
        <w:tc>
          <w:tcPr>
            <w:tcW w:w="178" w:type="dxa"/>
            <w:vAlign w:val="bottom"/>
          </w:tcPr>
          <w:p w:rsidR="0099248E" w:rsidRPr="009409A1" w:rsidRDefault="0099248E" w:rsidP="0099248E">
            <w:pPr>
              <w:tabs>
                <w:tab w:val="decimal" w:pos="387"/>
              </w:tabs>
              <w:spacing w:line="240" w:lineRule="auto"/>
              <w:ind w:left="-108" w:right="-106"/>
              <w:rPr>
                <w:rFonts w:cs="Times New Roman"/>
                <w:color w:val="000000"/>
                <w:sz w:val="14"/>
                <w:szCs w:val="14"/>
              </w:rPr>
            </w:pPr>
          </w:p>
        </w:tc>
        <w:tc>
          <w:tcPr>
            <w:tcW w:w="814" w:type="dxa"/>
            <w:vAlign w:val="bottom"/>
          </w:tcPr>
          <w:p w:rsidR="0099248E" w:rsidRPr="009409A1" w:rsidRDefault="0099248E" w:rsidP="0099248E">
            <w:pPr>
              <w:tabs>
                <w:tab w:val="decimal" w:pos="414"/>
              </w:tabs>
              <w:spacing w:line="240" w:lineRule="auto"/>
              <w:ind w:left="-108" w:right="-101"/>
              <w:rPr>
                <w:rFonts w:cs="Times New Roman"/>
                <w:color w:val="000000"/>
                <w:sz w:val="14"/>
                <w:szCs w:val="14"/>
              </w:rPr>
            </w:pPr>
          </w:p>
        </w:tc>
        <w:tc>
          <w:tcPr>
            <w:tcW w:w="178" w:type="dxa"/>
            <w:vAlign w:val="bottom"/>
          </w:tcPr>
          <w:p w:rsidR="0099248E" w:rsidRPr="009409A1" w:rsidRDefault="0099248E" w:rsidP="0099248E">
            <w:pPr>
              <w:tabs>
                <w:tab w:val="decimal" w:pos="387"/>
              </w:tabs>
              <w:spacing w:line="240" w:lineRule="auto"/>
              <w:ind w:left="-108" w:right="-106"/>
              <w:rPr>
                <w:rFonts w:cs="Times New Roman"/>
                <w:b/>
                <w:bCs/>
                <w:color w:val="000000"/>
                <w:sz w:val="14"/>
                <w:szCs w:val="14"/>
              </w:rPr>
            </w:pPr>
          </w:p>
        </w:tc>
        <w:tc>
          <w:tcPr>
            <w:tcW w:w="814" w:type="dxa"/>
            <w:vAlign w:val="bottom"/>
          </w:tcPr>
          <w:p w:rsidR="0099248E" w:rsidRPr="009409A1" w:rsidRDefault="0099248E" w:rsidP="0099248E">
            <w:pPr>
              <w:tabs>
                <w:tab w:val="decimal" w:pos="387"/>
              </w:tabs>
              <w:spacing w:line="240" w:lineRule="auto"/>
              <w:ind w:left="-115" w:right="-106"/>
              <w:rPr>
                <w:rFonts w:cs="Times New Roman"/>
                <w:color w:val="000000"/>
                <w:sz w:val="14"/>
                <w:szCs w:val="14"/>
              </w:rPr>
            </w:pPr>
          </w:p>
        </w:tc>
        <w:tc>
          <w:tcPr>
            <w:tcW w:w="178" w:type="dxa"/>
          </w:tcPr>
          <w:p w:rsidR="0099248E" w:rsidRPr="009409A1" w:rsidRDefault="0099248E" w:rsidP="0099248E">
            <w:pPr>
              <w:tabs>
                <w:tab w:val="decimal" w:pos="387"/>
              </w:tabs>
              <w:spacing w:line="240" w:lineRule="auto"/>
              <w:ind w:left="-108" w:right="-106"/>
              <w:rPr>
                <w:rFonts w:cs="Times New Roman"/>
                <w:color w:val="000000"/>
                <w:sz w:val="14"/>
                <w:szCs w:val="14"/>
              </w:rPr>
            </w:pPr>
          </w:p>
        </w:tc>
        <w:tc>
          <w:tcPr>
            <w:tcW w:w="814" w:type="dxa"/>
            <w:vAlign w:val="bottom"/>
          </w:tcPr>
          <w:p w:rsidR="0099248E" w:rsidRPr="009409A1" w:rsidRDefault="0099248E" w:rsidP="0099248E">
            <w:pPr>
              <w:tabs>
                <w:tab w:val="decimal" w:pos="387"/>
              </w:tabs>
              <w:spacing w:line="240" w:lineRule="auto"/>
              <w:ind w:left="-115" w:right="-106"/>
              <w:rPr>
                <w:rFonts w:cs="Times New Roman"/>
                <w:color w:val="000000"/>
                <w:sz w:val="14"/>
                <w:szCs w:val="14"/>
              </w:rPr>
            </w:pPr>
          </w:p>
        </w:tc>
        <w:tc>
          <w:tcPr>
            <w:tcW w:w="184" w:type="dxa"/>
          </w:tcPr>
          <w:p w:rsidR="0099248E" w:rsidRPr="009409A1" w:rsidRDefault="0099248E" w:rsidP="0099248E">
            <w:pPr>
              <w:tabs>
                <w:tab w:val="decimal" w:pos="387"/>
              </w:tabs>
              <w:spacing w:line="240" w:lineRule="auto"/>
              <w:ind w:left="-108" w:right="-106"/>
              <w:rPr>
                <w:rFonts w:cs="Times New Roman"/>
                <w:color w:val="000000"/>
                <w:sz w:val="14"/>
                <w:szCs w:val="14"/>
              </w:rPr>
            </w:pPr>
          </w:p>
        </w:tc>
        <w:tc>
          <w:tcPr>
            <w:tcW w:w="812" w:type="dxa"/>
          </w:tcPr>
          <w:p w:rsidR="0099248E" w:rsidRPr="009409A1" w:rsidRDefault="0099248E" w:rsidP="0099248E">
            <w:pPr>
              <w:tabs>
                <w:tab w:val="decimal" w:pos="387"/>
              </w:tabs>
              <w:spacing w:line="240" w:lineRule="auto"/>
              <w:ind w:left="-108" w:right="-106"/>
              <w:rPr>
                <w:rFonts w:cs="Times New Roman"/>
                <w:color w:val="000000"/>
                <w:sz w:val="14"/>
                <w:szCs w:val="14"/>
              </w:rPr>
            </w:pPr>
          </w:p>
        </w:tc>
        <w:tc>
          <w:tcPr>
            <w:tcW w:w="181" w:type="dxa"/>
          </w:tcPr>
          <w:p w:rsidR="0099248E" w:rsidRPr="009409A1" w:rsidRDefault="0099248E" w:rsidP="0099248E">
            <w:pPr>
              <w:tabs>
                <w:tab w:val="decimal" w:pos="387"/>
              </w:tabs>
              <w:spacing w:line="240" w:lineRule="auto"/>
              <w:ind w:left="-108" w:right="-106"/>
              <w:rPr>
                <w:rFonts w:cs="Times New Roman"/>
                <w:color w:val="000000"/>
                <w:sz w:val="14"/>
                <w:szCs w:val="14"/>
              </w:rPr>
            </w:pPr>
          </w:p>
        </w:tc>
        <w:tc>
          <w:tcPr>
            <w:tcW w:w="811" w:type="dxa"/>
          </w:tcPr>
          <w:p w:rsidR="0099248E" w:rsidRPr="009409A1" w:rsidRDefault="0099248E" w:rsidP="0099248E">
            <w:pPr>
              <w:tabs>
                <w:tab w:val="decimal" w:pos="387"/>
              </w:tabs>
              <w:spacing w:line="240" w:lineRule="auto"/>
              <w:ind w:left="-108" w:right="-106"/>
              <w:rPr>
                <w:rFonts w:cs="Times New Roman"/>
                <w:color w:val="000000"/>
                <w:sz w:val="14"/>
                <w:szCs w:val="14"/>
              </w:rPr>
            </w:pPr>
          </w:p>
        </w:tc>
        <w:tc>
          <w:tcPr>
            <w:tcW w:w="179" w:type="dxa"/>
          </w:tcPr>
          <w:p w:rsidR="0099248E" w:rsidRPr="009409A1" w:rsidRDefault="0099248E" w:rsidP="0099248E">
            <w:pPr>
              <w:tabs>
                <w:tab w:val="decimal" w:pos="387"/>
              </w:tabs>
              <w:spacing w:line="240" w:lineRule="auto"/>
              <w:ind w:left="-108" w:right="-106"/>
              <w:rPr>
                <w:rFonts w:cs="Times New Roman"/>
                <w:color w:val="000000"/>
                <w:sz w:val="14"/>
                <w:szCs w:val="14"/>
              </w:rPr>
            </w:pPr>
          </w:p>
        </w:tc>
        <w:tc>
          <w:tcPr>
            <w:tcW w:w="813" w:type="dxa"/>
            <w:shd w:val="clear" w:color="auto" w:fill="auto"/>
            <w:vAlign w:val="bottom"/>
          </w:tcPr>
          <w:p w:rsidR="0099248E" w:rsidRPr="009409A1" w:rsidRDefault="0099248E" w:rsidP="0099248E">
            <w:pPr>
              <w:tabs>
                <w:tab w:val="decimal" w:pos="414"/>
              </w:tabs>
              <w:spacing w:line="240" w:lineRule="auto"/>
              <w:ind w:left="-108" w:right="-106"/>
              <w:rPr>
                <w:rFonts w:cs="Times New Roman"/>
                <w:color w:val="000000"/>
                <w:sz w:val="14"/>
                <w:szCs w:val="14"/>
              </w:rPr>
            </w:pPr>
          </w:p>
        </w:tc>
        <w:tc>
          <w:tcPr>
            <w:tcW w:w="178" w:type="dxa"/>
            <w:shd w:val="clear" w:color="auto" w:fill="auto"/>
            <w:vAlign w:val="bottom"/>
          </w:tcPr>
          <w:p w:rsidR="0099248E" w:rsidRPr="009409A1" w:rsidRDefault="0099248E" w:rsidP="0099248E">
            <w:pPr>
              <w:tabs>
                <w:tab w:val="decimal" w:pos="387"/>
              </w:tabs>
              <w:spacing w:line="240" w:lineRule="auto"/>
              <w:ind w:left="-108" w:right="-106"/>
              <w:rPr>
                <w:rFonts w:cs="Times New Roman"/>
                <w:color w:val="000000"/>
                <w:sz w:val="14"/>
                <w:szCs w:val="14"/>
              </w:rPr>
            </w:pPr>
          </w:p>
        </w:tc>
        <w:tc>
          <w:tcPr>
            <w:tcW w:w="956" w:type="dxa"/>
            <w:shd w:val="clear" w:color="auto" w:fill="auto"/>
            <w:vAlign w:val="bottom"/>
          </w:tcPr>
          <w:p w:rsidR="0099248E" w:rsidRPr="009409A1" w:rsidRDefault="0099248E" w:rsidP="0099248E">
            <w:pPr>
              <w:tabs>
                <w:tab w:val="decimal" w:pos="414"/>
              </w:tabs>
              <w:spacing w:line="240" w:lineRule="auto"/>
              <w:ind w:left="-108" w:right="-106"/>
              <w:rPr>
                <w:rFonts w:cs="Times New Roman"/>
                <w:color w:val="000000"/>
                <w:sz w:val="14"/>
                <w:szCs w:val="14"/>
              </w:rPr>
            </w:pPr>
          </w:p>
        </w:tc>
        <w:tc>
          <w:tcPr>
            <w:tcW w:w="183" w:type="dxa"/>
            <w:shd w:val="clear" w:color="auto" w:fill="auto"/>
            <w:vAlign w:val="bottom"/>
          </w:tcPr>
          <w:p w:rsidR="0099248E" w:rsidRPr="009409A1" w:rsidRDefault="0099248E" w:rsidP="0099248E">
            <w:pPr>
              <w:tabs>
                <w:tab w:val="decimal" w:pos="387"/>
              </w:tabs>
              <w:spacing w:line="240" w:lineRule="auto"/>
              <w:ind w:left="-108" w:right="-106"/>
              <w:rPr>
                <w:rFonts w:cs="Times New Roman"/>
                <w:color w:val="000000"/>
                <w:sz w:val="14"/>
                <w:szCs w:val="14"/>
              </w:rPr>
            </w:pPr>
          </w:p>
        </w:tc>
        <w:tc>
          <w:tcPr>
            <w:tcW w:w="951" w:type="dxa"/>
            <w:shd w:val="clear" w:color="auto" w:fill="auto"/>
            <w:vAlign w:val="bottom"/>
          </w:tcPr>
          <w:p w:rsidR="0099248E" w:rsidRPr="009409A1" w:rsidRDefault="0099248E" w:rsidP="0099248E">
            <w:pPr>
              <w:tabs>
                <w:tab w:val="decimal" w:pos="365"/>
              </w:tabs>
              <w:spacing w:line="240" w:lineRule="auto"/>
              <w:ind w:left="-108" w:right="-106"/>
              <w:rPr>
                <w:rFonts w:cs="Times New Roman"/>
                <w:color w:val="000000"/>
                <w:sz w:val="14"/>
                <w:szCs w:val="14"/>
              </w:rPr>
            </w:pPr>
          </w:p>
        </w:tc>
        <w:tc>
          <w:tcPr>
            <w:tcW w:w="178" w:type="dxa"/>
            <w:shd w:val="clear" w:color="auto" w:fill="auto"/>
            <w:vAlign w:val="bottom"/>
          </w:tcPr>
          <w:p w:rsidR="0099248E" w:rsidRPr="009409A1" w:rsidRDefault="0099248E" w:rsidP="0099248E">
            <w:pPr>
              <w:tabs>
                <w:tab w:val="decimal" w:pos="387"/>
              </w:tabs>
              <w:spacing w:line="240" w:lineRule="auto"/>
              <w:ind w:right="-106"/>
              <w:rPr>
                <w:rFonts w:cs="Times New Roman"/>
                <w:color w:val="000000"/>
                <w:sz w:val="14"/>
                <w:szCs w:val="14"/>
              </w:rPr>
            </w:pPr>
          </w:p>
        </w:tc>
        <w:tc>
          <w:tcPr>
            <w:tcW w:w="872" w:type="dxa"/>
            <w:shd w:val="clear" w:color="auto" w:fill="auto"/>
            <w:vAlign w:val="bottom"/>
          </w:tcPr>
          <w:p w:rsidR="0099248E" w:rsidRPr="009409A1" w:rsidRDefault="0099248E" w:rsidP="0099248E">
            <w:pPr>
              <w:tabs>
                <w:tab w:val="decimal" w:pos="365"/>
              </w:tabs>
              <w:spacing w:line="240" w:lineRule="auto"/>
              <w:ind w:left="-108" w:right="-106"/>
              <w:rPr>
                <w:rFonts w:cs="Times New Roman"/>
                <w:color w:val="000000"/>
                <w:sz w:val="14"/>
                <w:szCs w:val="14"/>
              </w:rPr>
            </w:pPr>
          </w:p>
        </w:tc>
        <w:tc>
          <w:tcPr>
            <w:tcW w:w="180" w:type="dxa"/>
            <w:shd w:val="clear" w:color="auto" w:fill="auto"/>
            <w:vAlign w:val="bottom"/>
          </w:tcPr>
          <w:p w:rsidR="0099248E" w:rsidRPr="009409A1" w:rsidRDefault="0099248E" w:rsidP="0099248E">
            <w:pPr>
              <w:tabs>
                <w:tab w:val="decimal" w:pos="387"/>
              </w:tabs>
              <w:spacing w:line="240" w:lineRule="auto"/>
              <w:ind w:left="-108" w:right="-106"/>
              <w:rPr>
                <w:rFonts w:cs="Times New Roman"/>
                <w:color w:val="000000"/>
                <w:sz w:val="14"/>
                <w:szCs w:val="14"/>
              </w:rPr>
            </w:pPr>
          </w:p>
        </w:tc>
        <w:tc>
          <w:tcPr>
            <w:tcW w:w="912" w:type="dxa"/>
            <w:shd w:val="clear" w:color="auto" w:fill="auto"/>
            <w:vAlign w:val="bottom"/>
          </w:tcPr>
          <w:p w:rsidR="0099248E" w:rsidRPr="009409A1" w:rsidRDefault="0099248E" w:rsidP="0099248E">
            <w:pPr>
              <w:tabs>
                <w:tab w:val="decimal" w:pos="533"/>
              </w:tabs>
              <w:spacing w:line="240" w:lineRule="auto"/>
              <w:ind w:left="-108" w:right="-106"/>
              <w:rPr>
                <w:rFonts w:cs="Times New Roman"/>
                <w:color w:val="000000"/>
                <w:sz w:val="14"/>
                <w:szCs w:val="14"/>
              </w:rPr>
            </w:pPr>
            <w:r w:rsidRPr="009409A1">
              <w:rPr>
                <w:rFonts w:cs="Times New Roman"/>
                <w:color w:val="000000"/>
                <w:sz w:val="14"/>
                <w:szCs w:val="14"/>
              </w:rPr>
              <w:t>478.43</w:t>
            </w:r>
          </w:p>
        </w:tc>
        <w:tc>
          <w:tcPr>
            <w:tcW w:w="184" w:type="dxa"/>
            <w:shd w:val="clear" w:color="auto" w:fill="auto"/>
            <w:vAlign w:val="bottom"/>
          </w:tcPr>
          <w:p w:rsidR="0099248E" w:rsidRPr="009409A1" w:rsidRDefault="0099248E" w:rsidP="0099248E">
            <w:pPr>
              <w:tabs>
                <w:tab w:val="decimal" w:pos="387"/>
              </w:tabs>
              <w:spacing w:line="240" w:lineRule="auto"/>
              <w:ind w:left="-108" w:right="-106"/>
              <w:rPr>
                <w:rFonts w:cs="Times New Roman"/>
                <w:color w:val="000000"/>
                <w:sz w:val="14"/>
                <w:szCs w:val="14"/>
              </w:rPr>
            </w:pPr>
          </w:p>
        </w:tc>
        <w:tc>
          <w:tcPr>
            <w:tcW w:w="800" w:type="dxa"/>
            <w:shd w:val="clear" w:color="auto" w:fill="auto"/>
            <w:vAlign w:val="bottom"/>
          </w:tcPr>
          <w:p w:rsidR="0099248E" w:rsidRPr="009409A1" w:rsidRDefault="0099248E" w:rsidP="00A80CBA">
            <w:pPr>
              <w:tabs>
                <w:tab w:val="decimal" w:pos="451"/>
              </w:tabs>
              <w:spacing w:line="240" w:lineRule="auto"/>
              <w:ind w:left="-108" w:right="-106" w:hanging="17"/>
              <w:rPr>
                <w:rFonts w:cs="Times New Roman"/>
                <w:color w:val="000000"/>
                <w:sz w:val="14"/>
                <w:szCs w:val="14"/>
              </w:rPr>
            </w:pPr>
            <w:r w:rsidRPr="009409A1">
              <w:rPr>
                <w:rFonts w:cs="Times New Roman"/>
                <w:color w:val="000000"/>
                <w:sz w:val="14"/>
                <w:szCs w:val="14"/>
              </w:rPr>
              <w:t>407.61</w:t>
            </w:r>
          </w:p>
        </w:tc>
      </w:tr>
      <w:tr w:rsidR="0099248E" w:rsidRPr="009409A1" w:rsidTr="00AD32E9">
        <w:trPr>
          <w:cantSplit/>
        </w:trPr>
        <w:tc>
          <w:tcPr>
            <w:tcW w:w="1985" w:type="dxa"/>
          </w:tcPr>
          <w:p w:rsidR="0099248E" w:rsidRPr="009409A1" w:rsidRDefault="0099248E" w:rsidP="00077D0C">
            <w:pPr>
              <w:shd w:val="clear" w:color="auto" w:fill="FFFFFF"/>
              <w:spacing w:line="240" w:lineRule="atLeast"/>
              <w:ind w:left="115" w:right="-72" w:hanging="90"/>
              <w:rPr>
                <w:rFonts w:cs="Times New Roman"/>
                <w:sz w:val="14"/>
                <w:szCs w:val="14"/>
              </w:rPr>
            </w:pPr>
            <w:r w:rsidRPr="009409A1">
              <w:rPr>
                <w:rFonts w:cs="Times New Roman"/>
                <w:sz w:val="14"/>
                <w:szCs w:val="14"/>
              </w:rPr>
              <w:t>Investment in associates and joint venture</w:t>
            </w:r>
          </w:p>
        </w:tc>
        <w:tc>
          <w:tcPr>
            <w:tcW w:w="849" w:type="dxa"/>
            <w:vAlign w:val="bottom"/>
          </w:tcPr>
          <w:p w:rsidR="0099248E" w:rsidRPr="009409A1" w:rsidRDefault="0099248E" w:rsidP="0099248E">
            <w:pPr>
              <w:tabs>
                <w:tab w:val="decimal" w:pos="488"/>
              </w:tabs>
              <w:spacing w:line="240" w:lineRule="atLeast"/>
              <w:ind w:left="-108" w:right="-106"/>
              <w:rPr>
                <w:rFonts w:cs="Times New Roman"/>
                <w:color w:val="000000"/>
                <w:sz w:val="14"/>
                <w:szCs w:val="14"/>
              </w:rPr>
            </w:pPr>
          </w:p>
        </w:tc>
        <w:tc>
          <w:tcPr>
            <w:tcW w:w="179" w:type="dxa"/>
            <w:vAlign w:val="bottom"/>
          </w:tcPr>
          <w:p w:rsidR="0099248E" w:rsidRPr="009409A1" w:rsidRDefault="0099248E" w:rsidP="0099248E">
            <w:pPr>
              <w:tabs>
                <w:tab w:val="decimal" w:pos="551"/>
              </w:tabs>
              <w:spacing w:line="240" w:lineRule="atLeast"/>
              <w:ind w:left="-108" w:right="-106"/>
              <w:rPr>
                <w:rFonts w:cs="Times New Roman"/>
                <w:color w:val="000000"/>
                <w:sz w:val="14"/>
                <w:szCs w:val="14"/>
              </w:rPr>
            </w:pPr>
          </w:p>
        </w:tc>
        <w:tc>
          <w:tcPr>
            <w:tcW w:w="954" w:type="dxa"/>
            <w:vAlign w:val="bottom"/>
          </w:tcPr>
          <w:p w:rsidR="0099248E" w:rsidRPr="009409A1" w:rsidRDefault="0099248E" w:rsidP="0099248E">
            <w:pPr>
              <w:tabs>
                <w:tab w:val="decimal" w:pos="387"/>
              </w:tabs>
              <w:spacing w:line="240" w:lineRule="auto"/>
              <w:ind w:left="-108" w:right="-106"/>
              <w:rPr>
                <w:rFonts w:cs="Times New Roman"/>
                <w:color w:val="000000"/>
                <w:sz w:val="14"/>
                <w:szCs w:val="14"/>
              </w:rPr>
            </w:pPr>
          </w:p>
        </w:tc>
        <w:tc>
          <w:tcPr>
            <w:tcW w:w="178" w:type="dxa"/>
            <w:vAlign w:val="bottom"/>
          </w:tcPr>
          <w:p w:rsidR="0099248E" w:rsidRPr="009409A1" w:rsidRDefault="0099248E" w:rsidP="0099248E">
            <w:pPr>
              <w:tabs>
                <w:tab w:val="decimal" w:pos="387"/>
              </w:tabs>
              <w:spacing w:line="240" w:lineRule="auto"/>
              <w:ind w:left="-108" w:right="-106"/>
              <w:rPr>
                <w:rFonts w:cs="Times New Roman"/>
                <w:b/>
                <w:bCs/>
                <w:color w:val="000000"/>
                <w:sz w:val="14"/>
                <w:szCs w:val="14"/>
              </w:rPr>
            </w:pPr>
          </w:p>
        </w:tc>
        <w:tc>
          <w:tcPr>
            <w:tcW w:w="815" w:type="dxa"/>
            <w:vAlign w:val="bottom"/>
          </w:tcPr>
          <w:p w:rsidR="0099248E" w:rsidRPr="009409A1" w:rsidRDefault="0099248E" w:rsidP="0099248E">
            <w:pPr>
              <w:tabs>
                <w:tab w:val="decimal" w:pos="414"/>
              </w:tabs>
              <w:spacing w:line="240" w:lineRule="auto"/>
              <w:ind w:left="-108" w:right="-101"/>
              <w:rPr>
                <w:rFonts w:cs="Times New Roman"/>
                <w:color w:val="000000"/>
                <w:sz w:val="14"/>
                <w:szCs w:val="14"/>
              </w:rPr>
            </w:pPr>
          </w:p>
        </w:tc>
        <w:tc>
          <w:tcPr>
            <w:tcW w:w="178" w:type="dxa"/>
            <w:vAlign w:val="bottom"/>
          </w:tcPr>
          <w:p w:rsidR="0099248E" w:rsidRPr="009409A1" w:rsidRDefault="0099248E" w:rsidP="0099248E">
            <w:pPr>
              <w:tabs>
                <w:tab w:val="decimal" w:pos="387"/>
              </w:tabs>
              <w:spacing w:line="240" w:lineRule="auto"/>
              <w:ind w:left="-108" w:right="-106"/>
              <w:rPr>
                <w:rFonts w:cs="Times New Roman"/>
                <w:color w:val="000000"/>
                <w:sz w:val="14"/>
                <w:szCs w:val="14"/>
              </w:rPr>
            </w:pPr>
          </w:p>
        </w:tc>
        <w:tc>
          <w:tcPr>
            <w:tcW w:w="814" w:type="dxa"/>
            <w:vAlign w:val="bottom"/>
          </w:tcPr>
          <w:p w:rsidR="0099248E" w:rsidRPr="009409A1" w:rsidRDefault="0099248E" w:rsidP="0099248E">
            <w:pPr>
              <w:tabs>
                <w:tab w:val="decimal" w:pos="414"/>
              </w:tabs>
              <w:spacing w:line="240" w:lineRule="auto"/>
              <w:ind w:left="-108" w:right="-101"/>
              <w:rPr>
                <w:rFonts w:cs="Times New Roman"/>
                <w:color w:val="000000"/>
                <w:sz w:val="14"/>
                <w:szCs w:val="14"/>
              </w:rPr>
            </w:pPr>
          </w:p>
        </w:tc>
        <w:tc>
          <w:tcPr>
            <w:tcW w:w="178" w:type="dxa"/>
            <w:vAlign w:val="bottom"/>
          </w:tcPr>
          <w:p w:rsidR="0099248E" w:rsidRPr="009409A1" w:rsidRDefault="0099248E" w:rsidP="0099248E">
            <w:pPr>
              <w:tabs>
                <w:tab w:val="decimal" w:pos="387"/>
              </w:tabs>
              <w:spacing w:line="240" w:lineRule="auto"/>
              <w:ind w:left="-108" w:right="-106"/>
              <w:rPr>
                <w:rFonts w:cs="Times New Roman"/>
                <w:b/>
                <w:bCs/>
                <w:color w:val="000000"/>
                <w:sz w:val="14"/>
                <w:szCs w:val="14"/>
              </w:rPr>
            </w:pPr>
          </w:p>
        </w:tc>
        <w:tc>
          <w:tcPr>
            <w:tcW w:w="814" w:type="dxa"/>
            <w:vAlign w:val="bottom"/>
          </w:tcPr>
          <w:p w:rsidR="0099248E" w:rsidRPr="009409A1" w:rsidRDefault="0099248E" w:rsidP="0099248E">
            <w:pPr>
              <w:tabs>
                <w:tab w:val="decimal" w:pos="387"/>
              </w:tabs>
              <w:spacing w:line="240" w:lineRule="auto"/>
              <w:ind w:left="-115" w:right="-106"/>
              <w:rPr>
                <w:rFonts w:cs="Times New Roman"/>
                <w:color w:val="000000"/>
                <w:sz w:val="14"/>
                <w:szCs w:val="14"/>
              </w:rPr>
            </w:pPr>
          </w:p>
        </w:tc>
        <w:tc>
          <w:tcPr>
            <w:tcW w:w="178" w:type="dxa"/>
          </w:tcPr>
          <w:p w:rsidR="0099248E" w:rsidRPr="009409A1" w:rsidRDefault="0099248E" w:rsidP="0099248E">
            <w:pPr>
              <w:tabs>
                <w:tab w:val="decimal" w:pos="387"/>
              </w:tabs>
              <w:spacing w:line="240" w:lineRule="auto"/>
              <w:ind w:left="-108" w:right="-106"/>
              <w:rPr>
                <w:rFonts w:cs="Times New Roman"/>
                <w:color w:val="000000"/>
                <w:sz w:val="14"/>
                <w:szCs w:val="14"/>
              </w:rPr>
            </w:pPr>
          </w:p>
        </w:tc>
        <w:tc>
          <w:tcPr>
            <w:tcW w:w="814" w:type="dxa"/>
            <w:vAlign w:val="bottom"/>
          </w:tcPr>
          <w:p w:rsidR="0099248E" w:rsidRPr="009409A1" w:rsidRDefault="0099248E" w:rsidP="0099248E">
            <w:pPr>
              <w:tabs>
                <w:tab w:val="decimal" w:pos="387"/>
              </w:tabs>
              <w:spacing w:line="240" w:lineRule="auto"/>
              <w:ind w:left="-115" w:right="-106"/>
              <w:rPr>
                <w:rFonts w:cs="Times New Roman"/>
                <w:color w:val="000000"/>
                <w:sz w:val="14"/>
                <w:szCs w:val="14"/>
              </w:rPr>
            </w:pPr>
          </w:p>
        </w:tc>
        <w:tc>
          <w:tcPr>
            <w:tcW w:w="184" w:type="dxa"/>
          </w:tcPr>
          <w:p w:rsidR="0099248E" w:rsidRPr="009409A1" w:rsidRDefault="0099248E" w:rsidP="0099248E">
            <w:pPr>
              <w:tabs>
                <w:tab w:val="decimal" w:pos="387"/>
              </w:tabs>
              <w:spacing w:line="240" w:lineRule="auto"/>
              <w:ind w:left="-108" w:right="-106"/>
              <w:rPr>
                <w:rFonts w:cs="Times New Roman"/>
                <w:color w:val="000000"/>
                <w:sz w:val="14"/>
                <w:szCs w:val="14"/>
              </w:rPr>
            </w:pPr>
          </w:p>
        </w:tc>
        <w:tc>
          <w:tcPr>
            <w:tcW w:w="812" w:type="dxa"/>
          </w:tcPr>
          <w:p w:rsidR="0099248E" w:rsidRPr="009409A1" w:rsidRDefault="0099248E" w:rsidP="0099248E">
            <w:pPr>
              <w:tabs>
                <w:tab w:val="decimal" w:pos="387"/>
              </w:tabs>
              <w:spacing w:line="240" w:lineRule="auto"/>
              <w:ind w:left="-108" w:right="-106"/>
              <w:rPr>
                <w:rFonts w:cs="Times New Roman"/>
                <w:color w:val="000000"/>
                <w:sz w:val="14"/>
                <w:szCs w:val="14"/>
              </w:rPr>
            </w:pPr>
          </w:p>
        </w:tc>
        <w:tc>
          <w:tcPr>
            <w:tcW w:w="181" w:type="dxa"/>
          </w:tcPr>
          <w:p w:rsidR="0099248E" w:rsidRPr="009409A1" w:rsidRDefault="0099248E" w:rsidP="0099248E">
            <w:pPr>
              <w:tabs>
                <w:tab w:val="decimal" w:pos="387"/>
              </w:tabs>
              <w:spacing w:line="240" w:lineRule="auto"/>
              <w:ind w:left="-108" w:right="-106"/>
              <w:rPr>
                <w:rFonts w:cs="Times New Roman"/>
                <w:color w:val="000000"/>
                <w:sz w:val="14"/>
                <w:szCs w:val="14"/>
              </w:rPr>
            </w:pPr>
          </w:p>
        </w:tc>
        <w:tc>
          <w:tcPr>
            <w:tcW w:w="811" w:type="dxa"/>
          </w:tcPr>
          <w:p w:rsidR="0099248E" w:rsidRPr="009409A1" w:rsidRDefault="0099248E" w:rsidP="0099248E">
            <w:pPr>
              <w:tabs>
                <w:tab w:val="decimal" w:pos="387"/>
              </w:tabs>
              <w:spacing w:line="240" w:lineRule="auto"/>
              <w:ind w:left="-108" w:right="-106"/>
              <w:rPr>
                <w:rFonts w:cs="Times New Roman"/>
                <w:color w:val="000000"/>
                <w:sz w:val="14"/>
                <w:szCs w:val="14"/>
              </w:rPr>
            </w:pPr>
          </w:p>
        </w:tc>
        <w:tc>
          <w:tcPr>
            <w:tcW w:w="179" w:type="dxa"/>
          </w:tcPr>
          <w:p w:rsidR="0099248E" w:rsidRPr="009409A1" w:rsidRDefault="0099248E" w:rsidP="0099248E">
            <w:pPr>
              <w:tabs>
                <w:tab w:val="decimal" w:pos="387"/>
              </w:tabs>
              <w:spacing w:line="240" w:lineRule="auto"/>
              <w:ind w:left="-108" w:right="-106"/>
              <w:rPr>
                <w:rFonts w:cs="Times New Roman"/>
                <w:color w:val="000000"/>
                <w:sz w:val="14"/>
                <w:szCs w:val="14"/>
              </w:rPr>
            </w:pPr>
          </w:p>
        </w:tc>
        <w:tc>
          <w:tcPr>
            <w:tcW w:w="813" w:type="dxa"/>
            <w:shd w:val="clear" w:color="auto" w:fill="auto"/>
            <w:vAlign w:val="bottom"/>
          </w:tcPr>
          <w:p w:rsidR="0099248E" w:rsidRPr="009409A1" w:rsidRDefault="0099248E" w:rsidP="0099248E">
            <w:pPr>
              <w:tabs>
                <w:tab w:val="decimal" w:pos="414"/>
              </w:tabs>
              <w:spacing w:line="240" w:lineRule="auto"/>
              <w:ind w:left="-108" w:right="-106"/>
              <w:rPr>
                <w:rFonts w:cs="Times New Roman"/>
                <w:color w:val="000000"/>
                <w:sz w:val="14"/>
                <w:szCs w:val="14"/>
              </w:rPr>
            </w:pPr>
          </w:p>
        </w:tc>
        <w:tc>
          <w:tcPr>
            <w:tcW w:w="178" w:type="dxa"/>
            <w:shd w:val="clear" w:color="auto" w:fill="auto"/>
            <w:vAlign w:val="bottom"/>
          </w:tcPr>
          <w:p w:rsidR="0099248E" w:rsidRPr="009409A1" w:rsidRDefault="0099248E" w:rsidP="0099248E">
            <w:pPr>
              <w:tabs>
                <w:tab w:val="decimal" w:pos="387"/>
              </w:tabs>
              <w:spacing w:line="240" w:lineRule="auto"/>
              <w:ind w:left="-108" w:right="-106"/>
              <w:rPr>
                <w:rFonts w:cs="Times New Roman"/>
                <w:color w:val="000000"/>
                <w:sz w:val="14"/>
                <w:szCs w:val="14"/>
              </w:rPr>
            </w:pPr>
          </w:p>
        </w:tc>
        <w:tc>
          <w:tcPr>
            <w:tcW w:w="956" w:type="dxa"/>
            <w:shd w:val="clear" w:color="auto" w:fill="auto"/>
            <w:vAlign w:val="bottom"/>
          </w:tcPr>
          <w:p w:rsidR="0099248E" w:rsidRPr="009409A1" w:rsidRDefault="0099248E" w:rsidP="0099248E">
            <w:pPr>
              <w:tabs>
                <w:tab w:val="decimal" w:pos="414"/>
              </w:tabs>
              <w:spacing w:line="240" w:lineRule="auto"/>
              <w:ind w:left="-108" w:right="-106"/>
              <w:rPr>
                <w:rFonts w:cs="Times New Roman"/>
                <w:color w:val="000000"/>
                <w:sz w:val="14"/>
                <w:szCs w:val="14"/>
              </w:rPr>
            </w:pPr>
          </w:p>
        </w:tc>
        <w:tc>
          <w:tcPr>
            <w:tcW w:w="183" w:type="dxa"/>
            <w:shd w:val="clear" w:color="auto" w:fill="auto"/>
            <w:vAlign w:val="bottom"/>
          </w:tcPr>
          <w:p w:rsidR="0099248E" w:rsidRPr="009409A1" w:rsidRDefault="0099248E" w:rsidP="0099248E">
            <w:pPr>
              <w:tabs>
                <w:tab w:val="decimal" w:pos="387"/>
              </w:tabs>
              <w:spacing w:line="240" w:lineRule="auto"/>
              <w:ind w:left="-108" w:right="-106"/>
              <w:rPr>
                <w:rFonts w:cs="Times New Roman"/>
                <w:color w:val="000000"/>
                <w:sz w:val="14"/>
                <w:szCs w:val="14"/>
              </w:rPr>
            </w:pPr>
          </w:p>
        </w:tc>
        <w:tc>
          <w:tcPr>
            <w:tcW w:w="951" w:type="dxa"/>
            <w:shd w:val="clear" w:color="auto" w:fill="auto"/>
            <w:vAlign w:val="bottom"/>
          </w:tcPr>
          <w:p w:rsidR="0099248E" w:rsidRPr="009409A1" w:rsidRDefault="0099248E" w:rsidP="0099248E">
            <w:pPr>
              <w:tabs>
                <w:tab w:val="decimal" w:pos="365"/>
              </w:tabs>
              <w:spacing w:line="240" w:lineRule="auto"/>
              <w:ind w:left="-108" w:right="-106"/>
              <w:rPr>
                <w:rFonts w:cs="Times New Roman"/>
                <w:color w:val="000000"/>
                <w:sz w:val="14"/>
                <w:szCs w:val="14"/>
              </w:rPr>
            </w:pPr>
          </w:p>
        </w:tc>
        <w:tc>
          <w:tcPr>
            <w:tcW w:w="178" w:type="dxa"/>
            <w:shd w:val="clear" w:color="auto" w:fill="auto"/>
            <w:vAlign w:val="bottom"/>
          </w:tcPr>
          <w:p w:rsidR="0099248E" w:rsidRPr="009409A1" w:rsidRDefault="0099248E" w:rsidP="0099248E">
            <w:pPr>
              <w:tabs>
                <w:tab w:val="decimal" w:pos="387"/>
              </w:tabs>
              <w:spacing w:line="240" w:lineRule="auto"/>
              <w:ind w:right="-106"/>
              <w:rPr>
                <w:rFonts w:cs="Times New Roman"/>
                <w:color w:val="000000"/>
                <w:sz w:val="14"/>
                <w:szCs w:val="14"/>
              </w:rPr>
            </w:pPr>
          </w:p>
        </w:tc>
        <w:tc>
          <w:tcPr>
            <w:tcW w:w="872" w:type="dxa"/>
            <w:shd w:val="clear" w:color="auto" w:fill="auto"/>
            <w:vAlign w:val="bottom"/>
          </w:tcPr>
          <w:p w:rsidR="0099248E" w:rsidRPr="009409A1" w:rsidRDefault="0099248E" w:rsidP="0099248E">
            <w:pPr>
              <w:tabs>
                <w:tab w:val="decimal" w:pos="365"/>
              </w:tabs>
              <w:spacing w:line="240" w:lineRule="auto"/>
              <w:ind w:left="-108" w:right="-106"/>
              <w:rPr>
                <w:rFonts w:cs="Times New Roman"/>
                <w:color w:val="000000"/>
                <w:sz w:val="14"/>
                <w:szCs w:val="14"/>
              </w:rPr>
            </w:pPr>
          </w:p>
        </w:tc>
        <w:tc>
          <w:tcPr>
            <w:tcW w:w="180" w:type="dxa"/>
            <w:shd w:val="clear" w:color="auto" w:fill="auto"/>
            <w:vAlign w:val="bottom"/>
          </w:tcPr>
          <w:p w:rsidR="0099248E" w:rsidRPr="009409A1" w:rsidRDefault="0099248E" w:rsidP="0099248E">
            <w:pPr>
              <w:tabs>
                <w:tab w:val="decimal" w:pos="387"/>
              </w:tabs>
              <w:spacing w:line="240" w:lineRule="auto"/>
              <w:ind w:left="-108" w:right="-106"/>
              <w:rPr>
                <w:rFonts w:cs="Times New Roman"/>
                <w:color w:val="000000"/>
                <w:sz w:val="14"/>
                <w:szCs w:val="14"/>
              </w:rPr>
            </w:pPr>
          </w:p>
        </w:tc>
        <w:tc>
          <w:tcPr>
            <w:tcW w:w="912" w:type="dxa"/>
            <w:tcBorders>
              <w:bottom w:val="single" w:sz="4" w:space="0" w:color="auto"/>
            </w:tcBorders>
            <w:shd w:val="clear" w:color="auto" w:fill="auto"/>
            <w:vAlign w:val="bottom"/>
          </w:tcPr>
          <w:p w:rsidR="0099248E" w:rsidRPr="009409A1" w:rsidRDefault="0099248E" w:rsidP="0099248E">
            <w:pPr>
              <w:tabs>
                <w:tab w:val="decimal" w:pos="533"/>
              </w:tabs>
              <w:spacing w:line="240" w:lineRule="auto"/>
              <w:ind w:left="-108" w:right="-106"/>
              <w:rPr>
                <w:rFonts w:cs="Times New Roman"/>
                <w:color w:val="000000"/>
                <w:sz w:val="14"/>
                <w:szCs w:val="14"/>
              </w:rPr>
            </w:pPr>
            <w:r w:rsidRPr="009409A1">
              <w:rPr>
                <w:rFonts w:cs="Times New Roman"/>
                <w:color w:val="000000"/>
                <w:sz w:val="14"/>
                <w:szCs w:val="14"/>
              </w:rPr>
              <w:t>3,</w:t>
            </w:r>
            <w:r>
              <w:rPr>
                <w:rFonts w:cs="Times New Roman"/>
                <w:color w:val="000000"/>
                <w:sz w:val="14"/>
                <w:szCs w:val="14"/>
              </w:rPr>
              <w:t>302.98</w:t>
            </w:r>
          </w:p>
        </w:tc>
        <w:tc>
          <w:tcPr>
            <w:tcW w:w="184" w:type="dxa"/>
            <w:shd w:val="clear" w:color="auto" w:fill="auto"/>
            <w:vAlign w:val="bottom"/>
          </w:tcPr>
          <w:p w:rsidR="0099248E" w:rsidRPr="009409A1" w:rsidRDefault="0099248E" w:rsidP="0099248E">
            <w:pPr>
              <w:tabs>
                <w:tab w:val="decimal" w:pos="387"/>
              </w:tabs>
              <w:spacing w:line="240" w:lineRule="auto"/>
              <w:ind w:left="-108" w:right="-106"/>
              <w:rPr>
                <w:rFonts w:cs="Times New Roman"/>
                <w:color w:val="000000"/>
                <w:sz w:val="14"/>
                <w:szCs w:val="14"/>
              </w:rPr>
            </w:pPr>
          </w:p>
        </w:tc>
        <w:tc>
          <w:tcPr>
            <w:tcW w:w="800" w:type="dxa"/>
            <w:tcBorders>
              <w:bottom w:val="single" w:sz="4" w:space="0" w:color="auto"/>
            </w:tcBorders>
            <w:shd w:val="clear" w:color="auto" w:fill="auto"/>
            <w:vAlign w:val="bottom"/>
          </w:tcPr>
          <w:p w:rsidR="0099248E" w:rsidRPr="009409A1" w:rsidRDefault="0099248E" w:rsidP="00A80CBA">
            <w:pPr>
              <w:tabs>
                <w:tab w:val="decimal" w:pos="451"/>
              </w:tabs>
              <w:spacing w:line="240" w:lineRule="auto"/>
              <w:ind w:left="-108" w:right="-106" w:hanging="17"/>
              <w:rPr>
                <w:rFonts w:cs="Times New Roman"/>
                <w:color w:val="000000"/>
                <w:sz w:val="14"/>
                <w:szCs w:val="14"/>
              </w:rPr>
            </w:pPr>
            <w:r w:rsidRPr="009409A1">
              <w:rPr>
                <w:rFonts w:cs="Times New Roman"/>
                <w:color w:val="000000"/>
                <w:sz w:val="14"/>
                <w:szCs w:val="14"/>
              </w:rPr>
              <w:t>3,030.04</w:t>
            </w:r>
          </w:p>
        </w:tc>
      </w:tr>
      <w:tr w:rsidR="0099248E" w:rsidRPr="009409A1" w:rsidTr="00AD32E9">
        <w:trPr>
          <w:cantSplit/>
        </w:trPr>
        <w:tc>
          <w:tcPr>
            <w:tcW w:w="1985" w:type="dxa"/>
          </w:tcPr>
          <w:p w:rsidR="0099248E" w:rsidRPr="009409A1" w:rsidRDefault="0099248E" w:rsidP="007A0E78">
            <w:pPr>
              <w:shd w:val="clear" w:color="auto" w:fill="FFFFFF"/>
              <w:spacing w:line="240" w:lineRule="atLeast"/>
              <w:ind w:left="25" w:right="-72"/>
              <w:rPr>
                <w:rFonts w:cs="Times New Roman"/>
                <w:b/>
                <w:bCs/>
                <w:sz w:val="14"/>
                <w:szCs w:val="14"/>
              </w:rPr>
            </w:pPr>
            <w:r w:rsidRPr="009409A1">
              <w:rPr>
                <w:rFonts w:cs="Times New Roman"/>
                <w:b/>
                <w:bCs/>
                <w:sz w:val="14"/>
                <w:szCs w:val="14"/>
              </w:rPr>
              <w:t>Total  assets</w:t>
            </w:r>
          </w:p>
        </w:tc>
        <w:tc>
          <w:tcPr>
            <w:tcW w:w="849" w:type="dxa"/>
            <w:vAlign w:val="bottom"/>
          </w:tcPr>
          <w:p w:rsidR="0099248E" w:rsidRPr="009409A1" w:rsidRDefault="0099248E" w:rsidP="0099248E">
            <w:pPr>
              <w:tabs>
                <w:tab w:val="decimal" w:pos="488"/>
              </w:tabs>
              <w:spacing w:line="240" w:lineRule="atLeast"/>
              <w:ind w:left="-108" w:right="-106"/>
              <w:rPr>
                <w:rFonts w:cs="Times New Roman"/>
                <w:color w:val="000000"/>
                <w:sz w:val="14"/>
                <w:szCs w:val="14"/>
              </w:rPr>
            </w:pPr>
          </w:p>
        </w:tc>
        <w:tc>
          <w:tcPr>
            <w:tcW w:w="179" w:type="dxa"/>
            <w:vAlign w:val="bottom"/>
          </w:tcPr>
          <w:p w:rsidR="0099248E" w:rsidRPr="009409A1" w:rsidRDefault="0099248E" w:rsidP="0099248E">
            <w:pPr>
              <w:tabs>
                <w:tab w:val="decimal" w:pos="551"/>
              </w:tabs>
              <w:spacing w:line="240" w:lineRule="atLeast"/>
              <w:ind w:left="-108" w:right="-106"/>
              <w:rPr>
                <w:rFonts w:cs="Times New Roman"/>
                <w:color w:val="000000"/>
                <w:sz w:val="14"/>
                <w:szCs w:val="14"/>
              </w:rPr>
            </w:pPr>
          </w:p>
        </w:tc>
        <w:tc>
          <w:tcPr>
            <w:tcW w:w="954" w:type="dxa"/>
            <w:vAlign w:val="bottom"/>
          </w:tcPr>
          <w:p w:rsidR="0099248E" w:rsidRPr="009409A1" w:rsidRDefault="0099248E" w:rsidP="0099248E">
            <w:pPr>
              <w:tabs>
                <w:tab w:val="decimal" w:pos="387"/>
              </w:tabs>
              <w:spacing w:line="240" w:lineRule="auto"/>
              <w:ind w:left="-108" w:right="-106"/>
              <w:rPr>
                <w:rFonts w:cs="Times New Roman"/>
                <w:color w:val="000000"/>
                <w:sz w:val="14"/>
                <w:szCs w:val="14"/>
              </w:rPr>
            </w:pPr>
          </w:p>
        </w:tc>
        <w:tc>
          <w:tcPr>
            <w:tcW w:w="178" w:type="dxa"/>
            <w:vAlign w:val="bottom"/>
          </w:tcPr>
          <w:p w:rsidR="0099248E" w:rsidRPr="009409A1" w:rsidRDefault="0099248E" w:rsidP="0099248E">
            <w:pPr>
              <w:tabs>
                <w:tab w:val="decimal" w:pos="387"/>
              </w:tabs>
              <w:spacing w:line="240" w:lineRule="auto"/>
              <w:ind w:left="-108" w:right="-106"/>
              <w:rPr>
                <w:rFonts w:cs="Times New Roman"/>
                <w:b/>
                <w:bCs/>
                <w:color w:val="000000"/>
                <w:sz w:val="14"/>
                <w:szCs w:val="14"/>
              </w:rPr>
            </w:pPr>
          </w:p>
        </w:tc>
        <w:tc>
          <w:tcPr>
            <w:tcW w:w="815" w:type="dxa"/>
            <w:vAlign w:val="bottom"/>
          </w:tcPr>
          <w:p w:rsidR="0099248E" w:rsidRPr="009409A1" w:rsidRDefault="0099248E" w:rsidP="0099248E">
            <w:pPr>
              <w:tabs>
                <w:tab w:val="decimal" w:pos="414"/>
              </w:tabs>
              <w:spacing w:line="240" w:lineRule="auto"/>
              <w:ind w:left="-108" w:right="-101"/>
              <w:rPr>
                <w:rFonts w:cs="Times New Roman"/>
                <w:color w:val="000000"/>
                <w:sz w:val="14"/>
                <w:szCs w:val="14"/>
              </w:rPr>
            </w:pPr>
          </w:p>
        </w:tc>
        <w:tc>
          <w:tcPr>
            <w:tcW w:w="178" w:type="dxa"/>
            <w:vAlign w:val="bottom"/>
          </w:tcPr>
          <w:p w:rsidR="0099248E" w:rsidRPr="009409A1" w:rsidRDefault="0099248E" w:rsidP="0099248E">
            <w:pPr>
              <w:tabs>
                <w:tab w:val="decimal" w:pos="387"/>
              </w:tabs>
              <w:spacing w:line="240" w:lineRule="auto"/>
              <w:ind w:left="-108" w:right="-106"/>
              <w:rPr>
                <w:rFonts w:cs="Times New Roman"/>
                <w:color w:val="000000"/>
                <w:sz w:val="14"/>
                <w:szCs w:val="14"/>
              </w:rPr>
            </w:pPr>
          </w:p>
        </w:tc>
        <w:tc>
          <w:tcPr>
            <w:tcW w:w="814" w:type="dxa"/>
            <w:vAlign w:val="bottom"/>
          </w:tcPr>
          <w:p w:rsidR="0099248E" w:rsidRPr="009409A1" w:rsidRDefault="0099248E" w:rsidP="0099248E">
            <w:pPr>
              <w:tabs>
                <w:tab w:val="decimal" w:pos="414"/>
              </w:tabs>
              <w:spacing w:line="240" w:lineRule="auto"/>
              <w:ind w:left="-108" w:right="-101"/>
              <w:rPr>
                <w:rFonts w:cs="Times New Roman"/>
                <w:color w:val="000000"/>
                <w:sz w:val="14"/>
                <w:szCs w:val="14"/>
              </w:rPr>
            </w:pPr>
          </w:p>
        </w:tc>
        <w:tc>
          <w:tcPr>
            <w:tcW w:w="178" w:type="dxa"/>
            <w:vAlign w:val="bottom"/>
          </w:tcPr>
          <w:p w:rsidR="0099248E" w:rsidRPr="009409A1" w:rsidRDefault="0099248E" w:rsidP="0099248E">
            <w:pPr>
              <w:tabs>
                <w:tab w:val="decimal" w:pos="387"/>
              </w:tabs>
              <w:spacing w:line="240" w:lineRule="auto"/>
              <w:ind w:left="-108" w:right="-106"/>
              <w:rPr>
                <w:rFonts w:cs="Times New Roman"/>
                <w:b/>
                <w:bCs/>
                <w:color w:val="000000"/>
                <w:sz w:val="14"/>
                <w:szCs w:val="14"/>
              </w:rPr>
            </w:pPr>
          </w:p>
        </w:tc>
        <w:tc>
          <w:tcPr>
            <w:tcW w:w="814" w:type="dxa"/>
            <w:vAlign w:val="bottom"/>
          </w:tcPr>
          <w:p w:rsidR="0099248E" w:rsidRPr="009409A1" w:rsidRDefault="0099248E" w:rsidP="0099248E">
            <w:pPr>
              <w:tabs>
                <w:tab w:val="decimal" w:pos="387"/>
              </w:tabs>
              <w:spacing w:line="240" w:lineRule="auto"/>
              <w:ind w:left="-115" w:right="-106"/>
              <w:rPr>
                <w:rFonts w:cs="Times New Roman"/>
                <w:color w:val="000000"/>
                <w:sz w:val="14"/>
                <w:szCs w:val="14"/>
              </w:rPr>
            </w:pPr>
          </w:p>
        </w:tc>
        <w:tc>
          <w:tcPr>
            <w:tcW w:w="178" w:type="dxa"/>
          </w:tcPr>
          <w:p w:rsidR="0099248E" w:rsidRPr="009409A1" w:rsidRDefault="0099248E" w:rsidP="0099248E">
            <w:pPr>
              <w:tabs>
                <w:tab w:val="decimal" w:pos="387"/>
              </w:tabs>
              <w:spacing w:line="240" w:lineRule="auto"/>
              <w:ind w:left="-108" w:right="-106"/>
              <w:rPr>
                <w:rFonts w:cs="Times New Roman"/>
                <w:color w:val="000000"/>
                <w:sz w:val="14"/>
                <w:szCs w:val="14"/>
              </w:rPr>
            </w:pPr>
          </w:p>
        </w:tc>
        <w:tc>
          <w:tcPr>
            <w:tcW w:w="814" w:type="dxa"/>
            <w:vAlign w:val="bottom"/>
          </w:tcPr>
          <w:p w:rsidR="0099248E" w:rsidRPr="009409A1" w:rsidRDefault="0099248E" w:rsidP="0099248E">
            <w:pPr>
              <w:tabs>
                <w:tab w:val="decimal" w:pos="387"/>
              </w:tabs>
              <w:spacing w:line="240" w:lineRule="auto"/>
              <w:ind w:left="-115" w:right="-106"/>
              <w:rPr>
                <w:rFonts w:cs="Times New Roman"/>
                <w:color w:val="000000"/>
                <w:sz w:val="14"/>
                <w:szCs w:val="14"/>
              </w:rPr>
            </w:pPr>
          </w:p>
        </w:tc>
        <w:tc>
          <w:tcPr>
            <w:tcW w:w="184" w:type="dxa"/>
          </w:tcPr>
          <w:p w:rsidR="0099248E" w:rsidRPr="009409A1" w:rsidRDefault="0099248E" w:rsidP="0099248E">
            <w:pPr>
              <w:tabs>
                <w:tab w:val="decimal" w:pos="387"/>
              </w:tabs>
              <w:spacing w:line="240" w:lineRule="auto"/>
              <w:ind w:left="-108" w:right="-106"/>
              <w:rPr>
                <w:rFonts w:cs="Times New Roman"/>
                <w:color w:val="000000"/>
                <w:sz w:val="14"/>
                <w:szCs w:val="14"/>
              </w:rPr>
            </w:pPr>
          </w:p>
        </w:tc>
        <w:tc>
          <w:tcPr>
            <w:tcW w:w="812" w:type="dxa"/>
          </w:tcPr>
          <w:p w:rsidR="0099248E" w:rsidRPr="009409A1" w:rsidRDefault="0099248E" w:rsidP="0099248E">
            <w:pPr>
              <w:tabs>
                <w:tab w:val="decimal" w:pos="387"/>
              </w:tabs>
              <w:spacing w:line="240" w:lineRule="auto"/>
              <w:ind w:left="-108" w:right="-106"/>
              <w:rPr>
                <w:rFonts w:cs="Times New Roman"/>
                <w:color w:val="000000"/>
                <w:sz w:val="14"/>
                <w:szCs w:val="14"/>
              </w:rPr>
            </w:pPr>
          </w:p>
        </w:tc>
        <w:tc>
          <w:tcPr>
            <w:tcW w:w="181" w:type="dxa"/>
          </w:tcPr>
          <w:p w:rsidR="0099248E" w:rsidRPr="009409A1" w:rsidRDefault="0099248E" w:rsidP="0099248E">
            <w:pPr>
              <w:tabs>
                <w:tab w:val="decimal" w:pos="387"/>
              </w:tabs>
              <w:spacing w:line="240" w:lineRule="auto"/>
              <w:ind w:left="-108" w:right="-106"/>
              <w:rPr>
                <w:rFonts w:cs="Times New Roman"/>
                <w:color w:val="000000"/>
                <w:sz w:val="14"/>
                <w:szCs w:val="14"/>
              </w:rPr>
            </w:pPr>
          </w:p>
        </w:tc>
        <w:tc>
          <w:tcPr>
            <w:tcW w:w="811" w:type="dxa"/>
          </w:tcPr>
          <w:p w:rsidR="0099248E" w:rsidRPr="009409A1" w:rsidRDefault="0099248E" w:rsidP="0099248E">
            <w:pPr>
              <w:tabs>
                <w:tab w:val="decimal" w:pos="387"/>
              </w:tabs>
              <w:spacing w:line="240" w:lineRule="auto"/>
              <w:ind w:left="-108" w:right="-106"/>
              <w:rPr>
                <w:rFonts w:cs="Times New Roman"/>
                <w:color w:val="000000"/>
                <w:sz w:val="14"/>
                <w:szCs w:val="14"/>
              </w:rPr>
            </w:pPr>
          </w:p>
        </w:tc>
        <w:tc>
          <w:tcPr>
            <w:tcW w:w="179" w:type="dxa"/>
          </w:tcPr>
          <w:p w:rsidR="0099248E" w:rsidRPr="009409A1" w:rsidRDefault="0099248E" w:rsidP="0099248E">
            <w:pPr>
              <w:tabs>
                <w:tab w:val="decimal" w:pos="387"/>
              </w:tabs>
              <w:spacing w:line="240" w:lineRule="auto"/>
              <w:ind w:left="-108" w:right="-106"/>
              <w:rPr>
                <w:rFonts w:cs="Times New Roman"/>
                <w:color w:val="000000"/>
                <w:sz w:val="14"/>
                <w:szCs w:val="14"/>
              </w:rPr>
            </w:pPr>
          </w:p>
        </w:tc>
        <w:tc>
          <w:tcPr>
            <w:tcW w:w="813" w:type="dxa"/>
            <w:shd w:val="clear" w:color="auto" w:fill="auto"/>
            <w:vAlign w:val="bottom"/>
          </w:tcPr>
          <w:p w:rsidR="0099248E" w:rsidRPr="009409A1" w:rsidRDefault="0099248E" w:rsidP="0099248E">
            <w:pPr>
              <w:tabs>
                <w:tab w:val="decimal" w:pos="414"/>
              </w:tabs>
              <w:spacing w:line="240" w:lineRule="auto"/>
              <w:ind w:left="-108" w:right="-106"/>
              <w:rPr>
                <w:rFonts w:cs="Times New Roman"/>
                <w:color w:val="000000"/>
                <w:sz w:val="14"/>
                <w:szCs w:val="14"/>
              </w:rPr>
            </w:pPr>
          </w:p>
        </w:tc>
        <w:tc>
          <w:tcPr>
            <w:tcW w:w="178" w:type="dxa"/>
            <w:shd w:val="clear" w:color="auto" w:fill="auto"/>
            <w:vAlign w:val="bottom"/>
          </w:tcPr>
          <w:p w:rsidR="0099248E" w:rsidRPr="009409A1" w:rsidRDefault="0099248E" w:rsidP="0099248E">
            <w:pPr>
              <w:tabs>
                <w:tab w:val="decimal" w:pos="387"/>
              </w:tabs>
              <w:spacing w:line="240" w:lineRule="auto"/>
              <w:ind w:left="-108" w:right="-106"/>
              <w:rPr>
                <w:rFonts w:cs="Times New Roman"/>
                <w:color w:val="000000"/>
                <w:sz w:val="14"/>
                <w:szCs w:val="14"/>
              </w:rPr>
            </w:pPr>
          </w:p>
        </w:tc>
        <w:tc>
          <w:tcPr>
            <w:tcW w:w="956" w:type="dxa"/>
            <w:shd w:val="clear" w:color="auto" w:fill="auto"/>
            <w:vAlign w:val="bottom"/>
          </w:tcPr>
          <w:p w:rsidR="0099248E" w:rsidRPr="009409A1" w:rsidRDefault="0099248E" w:rsidP="0099248E">
            <w:pPr>
              <w:tabs>
                <w:tab w:val="decimal" w:pos="414"/>
              </w:tabs>
              <w:spacing w:line="240" w:lineRule="auto"/>
              <w:ind w:left="-108" w:right="-106"/>
              <w:rPr>
                <w:rFonts w:cs="Times New Roman"/>
                <w:color w:val="000000"/>
                <w:sz w:val="14"/>
                <w:szCs w:val="14"/>
              </w:rPr>
            </w:pPr>
          </w:p>
        </w:tc>
        <w:tc>
          <w:tcPr>
            <w:tcW w:w="183" w:type="dxa"/>
            <w:shd w:val="clear" w:color="auto" w:fill="auto"/>
            <w:vAlign w:val="bottom"/>
          </w:tcPr>
          <w:p w:rsidR="0099248E" w:rsidRPr="009409A1" w:rsidRDefault="0099248E" w:rsidP="0099248E">
            <w:pPr>
              <w:tabs>
                <w:tab w:val="decimal" w:pos="387"/>
              </w:tabs>
              <w:spacing w:line="240" w:lineRule="auto"/>
              <w:ind w:left="-108" w:right="-106"/>
              <w:rPr>
                <w:rFonts w:cs="Times New Roman"/>
                <w:color w:val="000000"/>
                <w:sz w:val="14"/>
                <w:szCs w:val="14"/>
              </w:rPr>
            </w:pPr>
          </w:p>
        </w:tc>
        <w:tc>
          <w:tcPr>
            <w:tcW w:w="951" w:type="dxa"/>
            <w:shd w:val="clear" w:color="auto" w:fill="auto"/>
            <w:vAlign w:val="bottom"/>
          </w:tcPr>
          <w:p w:rsidR="0099248E" w:rsidRPr="009409A1" w:rsidRDefault="0099248E" w:rsidP="0099248E">
            <w:pPr>
              <w:tabs>
                <w:tab w:val="decimal" w:pos="365"/>
              </w:tabs>
              <w:spacing w:line="240" w:lineRule="auto"/>
              <w:ind w:left="-108" w:right="-106"/>
              <w:rPr>
                <w:rFonts w:cs="Times New Roman"/>
                <w:color w:val="000000"/>
                <w:sz w:val="14"/>
                <w:szCs w:val="14"/>
              </w:rPr>
            </w:pPr>
          </w:p>
        </w:tc>
        <w:tc>
          <w:tcPr>
            <w:tcW w:w="178" w:type="dxa"/>
            <w:shd w:val="clear" w:color="auto" w:fill="auto"/>
            <w:vAlign w:val="bottom"/>
          </w:tcPr>
          <w:p w:rsidR="0099248E" w:rsidRPr="009409A1" w:rsidRDefault="0099248E" w:rsidP="0099248E">
            <w:pPr>
              <w:tabs>
                <w:tab w:val="decimal" w:pos="387"/>
              </w:tabs>
              <w:spacing w:line="240" w:lineRule="auto"/>
              <w:ind w:right="-106"/>
              <w:rPr>
                <w:rFonts w:cs="Times New Roman"/>
                <w:color w:val="000000"/>
                <w:sz w:val="14"/>
                <w:szCs w:val="14"/>
              </w:rPr>
            </w:pPr>
          </w:p>
        </w:tc>
        <w:tc>
          <w:tcPr>
            <w:tcW w:w="872" w:type="dxa"/>
            <w:shd w:val="clear" w:color="auto" w:fill="auto"/>
            <w:vAlign w:val="bottom"/>
          </w:tcPr>
          <w:p w:rsidR="0099248E" w:rsidRPr="009409A1" w:rsidRDefault="0099248E" w:rsidP="0099248E">
            <w:pPr>
              <w:tabs>
                <w:tab w:val="decimal" w:pos="408"/>
              </w:tabs>
              <w:spacing w:line="240" w:lineRule="auto"/>
              <w:ind w:left="-108" w:right="-106"/>
              <w:rPr>
                <w:rFonts w:cs="Times New Roman"/>
                <w:color w:val="000000"/>
                <w:sz w:val="14"/>
                <w:szCs w:val="14"/>
              </w:rPr>
            </w:pPr>
          </w:p>
        </w:tc>
        <w:tc>
          <w:tcPr>
            <w:tcW w:w="180" w:type="dxa"/>
            <w:shd w:val="clear" w:color="auto" w:fill="auto"/>
            <w:vAlign w:val="bottom"/>
          </w:tcPr>
          <w:p w:rsidR="0099248E" w:rsidRPr="009409A1" w:rsidRDefault="0099248E" w:rsidP="0099248E">
            <w:pPr>
              <w:tabs>
                <w:tab w:val="decimal" w:pos="387"/>
              </w:tabs>
              <w:spacing w:line="240" w:lineRule="auto"/>
              <w:ind w:left="-108" w:right="-106"/>
              <w:rPr>
                <w:rFonts w:cs="Times New Roman"/>
                <w:color w:val="000000"/>
                <w:sz w:val="14"/>
                <w:szCs w:val="14"/>
              </w:rPr>
            </w:pPr>
          </w:p>
        </w:tc>
        <w:tc>
          <w:tcPr>
            <w:tcW w:w="912" w:type="dxa"/>
            <w:tcBorders>
              <w:top w:val="single" w:sz="4" w:space="0" w:color="auto"/>
              <w:bottom w:val="double" w:sz="4" w:space="0" w:color="auto"/>
            </w:tcBorders>
            <w:shd w:val="clear" w:color="auto" w:fill="auto"/>
            <w:vAlign w:val="bottom"/>
          </w:tcPr>
          <w:p w:rsidR="0099248E" w:rsidRPr="009409A1" w:rsidRDefault="0099248E" w:rsidP="00507588">
            <w:pPr>
              <w:tabs>
                <w:tab w:val="decimal" w:pos="533"/>
              </w:tabs>
              <w:spacing w:line="240" w:lineRule="auto"/>
              <w:ind w:left="-108" w:right="-106"/>
              <w:rPr>
                <w:rFonts w:cs="Times New Roman"/>
                <w:b/>
                <w:bCs/>
                <w:color w:val="000000"/>
                <w:sz w:val="14"/>
                <w:szCs w:val="14"/>
                <w:lang w:val="en-US"/>
              </w:rPr>
            </w:pPr>
            <w:r>
              <w:rPr>
                <w:rFonts w:cs="Times New Roman"/>
                <w:b/>
                <w:bCs/>
                <w:color w:val="000000"/>
                <w:sz w:val="14"/>
                <w:szCs w:val="14"/>
              </w:rPr>
              <w:t>41,</w:t>
            </w:r>
            <w:r w:rsidR="00507588">
              <w:rPr>
                <w:rFonts w:cs="Times New Roman"/>
                <w:b/>
                <w:bCs/>
                <w:color w:val="000000"/>
                <w:sz w:val="14"/>
                <w:szCs w:val="14"/>
              </w:rPr>
              <w:t>649.75</w:t>
            </w:r>
          </w:p>
        </w:tc>
        <w:tc>
          <w:tcPr>
            <w:tcW w:w="184" w:type="dxa"/>
            <w:shd w:val="clear" w:color="auto" w:fill="auto"/>
            <w:vAlign w:val="bottom"/>
          </w:tcPr>
          <w:p w:rsidR="0099248E" w:rsidRPr="009409A1" w:rsidRDefault="0099248E" w:rsidP="0099248E">
            <w:pPr>
              <w:tabs>
                <w:tab w:val="decimal" w:pos="387"/>
              </w:tabs>
              <w:spacing w:line="240" w:lineRule="auto"/>
              <w:ind w:left="-108" w:right="-106"/>
              <w:rPr>
                <w:rFonts w:cs="Times New Roman"/>
                <w:b/>
                <w:bCs/>
                <w:color w:val="000000"/>
                <w:sz w:val="14"/>
                <w:szCs w:val="14"/>
              </w:rPr>
            </w:pPr>
          </w:p>
        </w:tc>
        <w:tc>
          <w:tcPr>
            <w:tcW w:w="800" w:type="dxa"/>
            <w:tcBorders>
              <w:top w:val="single" w:sz="4" w:space="0" w:color="auto"/>
              <w:bottom w:val="double" w:sz="4" w:space="0" w:color="auto"/>
            </w:tcBorders>
            <w:shd w:val="clear" w:color="auto" w:fill="auto"/>
            <w:vAlign w:val="bottom"/>
          </w:tcPr>
          <w:p w:rsidR="0099248E" w:rsidRPr="009409A1" w:rsidRDefault="0099248E" w:rsidP="00A80CBA">
            <w:pPr>
              <w:tabs>
                <w:tab w:val="decimal" w:pos="451"/>
              </w:tabs>
              <w:spacing w:line="240" w:lineRule="auto"/>
              <w:ind w:left="-108" w:right="-106" w:hanging="17"/>
              <w:rPr>
                <w:rFonts w:cs="Times New Roman"/>
                <w:b/>
                <w:bCs/>
                <w:color w:val="000000"/>
                <w:sz w:val="14"/>
                <w:szCs w:val="14"/>
              </w:rPr>
            </w:pPr>
            <w:r w:rsidRPr="009409A1">
              <w:rPr>
                <w:rFonts w:cs="Times New Roman"/>
                <w:b/>
                <w:bCs/>
                <w:color w:val="000000"/>
                <w:sz w:val="14"/>
                <w:szCs w:val="14"/>
              </w:rPr>
              <w:t>38,896.69</w:t>
            </w:r>
          </w:p>
        </w:tc>
      </w:tr>
      <w:tr w:rsidR="0099248E" w:rsidRPr="009409A1" w:rsidTr="00AD32E9">
        <w:trPr>
          <w:cantSplit/>
        </w:trPr>
        <w:tc>
          <w:tcPr>
            <w:tcW w:w="1985" w:type="dxa"/>
          </w:tcPr>
          <w:p w:rsidR="0099248E" w:rsidRPr="009409A1" w:rsidRDefault="0099248E" w:rsidP="0099248E">
            <w:pPr>
              <w:shd w:val="clear" w:color="auto" w:fill="FFFFFF"/>
              <w:spacing w:line="240" w:lineRule="atLeast"/>
              <w:ind w:left="180" w:right="-72" w:hanging="180"/>
              <w:rPr>
                <w:rFonts w:cs="Times New Roman"/>
                <w:b/>
                <w:bCs/>
                <w:sz w:val="14"/>
                <w:szCs w:val="14"/>
              </w:rPr>
            </w:pPr>
          </w:p>
        </w:tc>
        <w:tc>
          <w:tcPr>
            <w:tcW w:w="849" w:type="dxa"/>
            <w:vAlign w:val="bottom"/>
          </w:tcPr>
          <w:p w:rsidR="0099248E" w:rsidRPr="009409A1" w:rsidRDefault="0099248E" w:rsidP="0099248E">
            <w:pPr>
              <w:tabs>
                <w:tab w:val="decimal" w:pos="488"/>
              </w:tabs>
              <w:spacing w:line="240" w:lineRule="atLeast"/>
              <w:ind w:left="-108" w:right="-106"/>
              <w:rPr>
                <w:rFonts w:cs="Times New Roman"/>
                <w:color w:val="000000"/>
                <w:sz w:val="14"/>
                <w:szCs w:val="14"/>
              </w:rPr>
            </w:pPr>
          </w:p>
        </w:tc>
        <w:tc>
          <w:tcPr>
            <w:tcW w:w="179" w:type="dxa"/>
            <w:vAlign w:val="bottom"/>
          </w:tcPr>
          <w:p w:rsidR="0099248E" w:rsidRPr="009409A1" w:rsidRDefault="0099248E" w:rsidP="0099248E">
            <w:pPr>
              <w:tabs>
                <w:tab w:val="decimal" w:pos="551"/>
              </w:tabs>
              <w:spacing w:line="240" w:lineRule="atLeast"/>
              <w:ind w:left="-108" w:right="-106"/>
              <w:rPr>
                <w:rFonts w:cs="Times New Roman"/>
                <w:color w:val="000000"/>
                <w:sz w:val="14"/>
                <w:szCs w:val="14"/>
              </w:rPr>
            </w:pPr>
          </w:p>
        </w:tc>
        <w:tc>
          <w:tcPr>
            <w:tcW w:w="954" w:type="dxa"/>
            <w:vAlign w:val="bottom"/>
          </w:tcPr>
          <w:p w:rsidR="0099248E" w:rsidRPr="009409A1" w:rsidRDefault="0099248E" w:rsidP="0099248E">
            <w:pPr>
              <w:tabs>
                <w:tab w:val="decimal" w:pos="488"/>
              </w:tabs>
              <w:spacing w:line="240" w:lineRule="atLeast"/>
              <w:ind w:left="-108" w:right="-106"/>
              <w:rPr>
                <w:rFonts w:cs="Times New Roman"/>
                <w:color w:val="000000"/>
                <w:sz w:val="14"/>
                <w:szCs w:val="14"/>
              </w:rPr>
            </w:pPr>
          </w:p>
        </w:tc>
        <w:tc>
          <w:tcPr>
            <w:tcW w:w="178" w:type="dxa"/>
            <w:vAlign w:val="bottom"/>
          </w:tcPr>
          <w:p w:rsidR="0099248E" w:rsidRPr="009409A1" w:rsidRDefault="0099248E" w:rsidP="0099248E">
            <w:pPr>
              <w:tabs>
                <w:tab w:val="decimal" w:pos="551"/>
              </w:tabs>
              <w:spacing w:line="240" w:lineRule="atLeast"/>
              <w:ind w:left="-108" w:right="-106"/>
              <w:rPr>
                <w:rFonts w:cs="Times New Roman"/>
                <w:b/>
                <w:bCs/>
                <w:color w:val="000000"/>
                <w:sz w:val="14"/>
                <w:szCs w:val="14"/>
              </w:rPr>
            </w:pPr>
          </w:p>
        </w:tc>
        <w:tc>
          <w:tcPr>
            <w:tcW w:w="815" w:type="dxa"/>
            <w:vAlign w:val="bottom"/>
          </w:tcPr>
          <w:p w:rsidR="0099248E" w:rsidRPr="009409A1" w:rsidRDefault="0099248E" w:rsidP="0099248E">
            <w:pPr>
              <w:tabs>
                <w:tab w:val="decimal" w:pos="506"/>
              </w:tabs>
              <w:spacing w:line="240" w:lineRule="atLeast"/>
              <w:ind w:left="-108" w:right="-101"/>
              <w:rPr>
                <w:rFonts w:cs="Times New Roman"/>
                <w:color w:val="000000"/>
                <w:sz w:val="14"/>
                <w:szCs w:val="14"/>
              </w:rPr>
            </w:pPr>
          </w:p>
        </w:tc>
        <w:tc>
          <w:tcPr>
            <w:tcW w:w="178" w:type="dxa"/>
            <w:vAlign w:val="bottom"/>
          </w:tcPr>
          <w:p w:rsidR="0099248E" w:rsidRPr="009409A1" w:rsidRDefault="0099248E" w:rsidP="0099248E">
            <w:pPr>
              <w:tabs>
                <w:tab w:val="decimal" w:pos="506"/>
              </w:tabs>
              <w:spacing w:line="240" w:lineRule="atLeast"/>
              <w:ind w:left="-108" w:right="-106"/>
              <w:rPr>
                <w:rFonts w:cs="Times New Roman"/>
                <w:color w:val="000000"/>
                <w:sz w:val="14"/>
                <w:szCs w:val="14"/>
              </w:rPr>
            </w:pPr>
          </w:p>
        </w:tc>
        <w:tc>
          <w:tcPr>
            <w:tcW w:w="814" w:type="dxa"/>
            <w:vAlign w:val="bottom"/>
          </w:tcPr>
          <w:p w:rsidR="0099248E" w:rsidRPr="009409A1" w:rsidRDefault="0099248E" w:rsidP="0099248E">
            <w:pPr>
              <w:tabs>
                <w:tab w:val="decimal" w:pos="506"/>
              </w:tabs>
              <w:spacing w:line="240" w:lineRule="atLeast"/>
              <w:ind w:left="-108" w:right="-101"/>
              <w:rPr>
                <w:rFonts w:cs="Times New Roman"/>
                <w:color w:val="000000"/>
                <w:sz w:val="14"/>
                <w:szCs w:val="14"/>
              </w:rPr>
            </w:pPr>
          </w:p>
        </w:tc>
        <w:tc>
          <w:tcPr>
            <w:tcW w:w="178" w:type="dxa"/>
            <w:vAlign w:val="bottom"/>
          </w:tcPr>
          <w:p w:rsidR="0099248E" w:rsidRPr="009409A1" w:rsidRDefault="0099248E" w:rsidP="0099248E">
            <w:pPr>
              <w:tabs>
                <w:tab w:val="decimal" w:pos="551"/>
              </w:tabs>
              <w:spacing w:line="240" w:lineRule="atLeast"/>
              <w:ind w:left="-108" w:right="-106"/>
              <w:rPr>
                <w:rFonts w:cs="Times New Roman"/>
                <w:b/>
                <w:bCs/>
                <w:color w:val="000000"/>
                <w:sz w:val="14"/>
                <w:szCs w:val="14"/>
              </w:rPr>
            </w:pPr>
          </w:p>
        </w:tc>
        <w:tc>
          <w:tcPr>
            <w:tcW w:w="814" w:type="dxa"/>
            <w:vAlign w:val="bottom"/>
          </w:tcPr>
          <w:p w:rsidR="0099248E" w:rsidRPr="009409A1" w:rsidRDefault="0099248E" w:rsidP="0099248E">
            <w:pPr>
              <w:tabs>
                <w:tab w:val="decimal" w:pos="524"/>
              </w:tabs>
              <w:spacing w:line="240" w:lineRule="atLeast"/>
              <w:ind w:left="-115" w:right="-106"/>
              <w:rPr>
                <w:rFonts w:cs="Times New Roman"/>
                <w:color w:val="000000"/>
                <w:sz w:val="14"/>
                <w:szCs w:val="14"/>
              </w:rPr>
            </w:pPr>
          </w:p>
        </w:tc>
        <w:tc>
          <w:tcPr>
            <w:tcW w:w="178" w:type="dxa"/>
          </w:tcPr>
          <w:p w:rsidR="0099248E" w:rsidRPr="009409A1" w:rsidRDefault="0099248E" w:rsidP="0099248E">
            <w:pPr>
              <w:tabs>
                <w:tab w:val="decimal" w:pos="524"/>
              </w:tabs>
              <w:spacing w:line="240" w:lineRule="atLeast"/>
              <w:ind w:left="-108" w:right="-106"/>
              <w:rPr>
                <w:rFonts w:cs="Times New Roman"/>
                <w:color w:val="000000"/>
                <w:sz w:val="14"/>
                <w:szCs w:val="14"/>
              </w:rPr>
            </w:pPr>
          </w:p>
        </w:tc>
        <w:tc>
          <w:tcPr>
            <w:tcW w:w="814" w:type="dxa"/>
            <w:vAlign w:val="bottom"/>
          </w:tcPr>
          <w:p w:rsidR="0099248E" w:rsidRPr="009409A1" w:rsidRDefault="0099248E" w:rsidP="0099248E">
            <w:pPr>
              <w:tabs>
                <w:tab w:val="decimal" w:pos="524"/>
              </w:tabs>
              <w:spacing w:line="240" w:lineRule="atLeast"/>
              <w:ind w:left="-115" w:right="-106"/>
              <w:rPr>
                <w:rFonts w:cs="Times New Roman"/>
                <w:color w:val="000000"/>
                <w:sz w:val="14"/>
                <w:szCs w:val="14"/>
              </w:rPr>
            </w:pPr>
          </w:p>
        </w:tc>
        <w:tc>
          <w:tcPr>
            <w:tcW w:w="184" w:type="dxa"/>
          </w:tcPr>
          <w:p w:rsidR="0099248E" w:rsidRPr="009409A1" w:rsidRDefault="0099248E" w:rsidP="0099248E">
            <w:pPr>
              <w:tabs>
                <w:tab w:val="decimal" w:pos="551"/>
              </w:tabs>
              <w:spacing w:line="240" w:lineRule="atLeast"/>
              <w:ind w:left="-108" w:right="-106"/>
              <w:rPr>
                <w:rFonts w:cs="Times New Roman"/>
                <w:color w:val="000000"/>
                <w:sz w:val="14"/>
                <w:szCs w:val="14"/>
              </w:rPr>
            </w:pPr>
          </w:p>
        </w:tc>
        <w:tc>
          <w:tcPr>
            <w:tcW w:w="812" w:type="dxa"/>
          </w:tcPr>
          <w:p w:rsidR="0099248E" w:rsidRPr="009409A1" w:rsidRDefault="0099248E" w:rsidP="0099248E">
            <w:pPr>
              <w:tabs>
                <w:tab w:val="decimal" w:pos="551"/>
              </w:tabs>
              <w:spacing w:line="240" w:lineRule="atLeast"/>
              <w:ind w:left="-108" w:right="-106"/>
              <w:rPr>
                <w:rFonts w:cs="Times New Roman"/>
                <w:color w:val="000000"/>
                <w:sz w:val="14"/>
                <w:szCs w:val="14"/>
              </w:rPr>
            </w:pPr>
          </w:p>
        </w:tc>
        <w:tc>
          <w:tcPr>
            <w:tcW w:w="181" w:type="dxa"/>
          </w:tcPr>
          <w:p w:rsidR="0099248E" w:rsidRPr="009409A1" w:rsidRDefault="0099248E" w:rsidP="0099248E">
            <w:pPr>
              <w:tabs>
                <w:tab w:val="decimal" w:pos="551"/>
              </w:tabs>
              <w:spacing w:line="240" w:lineRule="atLeast"/>
              <w:ind w:left="-108" w:right="-106"/>
              <w:rPr>
                <w:rFonts w:cs="Times New Roman"/>
                <w:color w:val="000000"/>
                <w:sz w:val="14"/>
                <w:szCs w:val="14"/>
              </w:rPr>
            </w:pPr>
          </w:p>
        </w:tc>
        <w:tc>
          <w:tcPr>
            <w:tcW w:w="811" w:type="dxa"/>
          </w:tcPr>
          <w:p w:rsidR="0099248E" w:rsidRPr="009409A1" w:rsidRDefault="0099248E" w:rsidP="0099248E">
            <w:pPr>
              <w:tabs>
                <w:tab w:val="decimal" w:pos="551"/>
              </w:tabs>
              <w:spacing w:line="240" w:lineRule="atLeast"/>
              <w:ind w:left="-108" w:right="-106"/>
              <w:rPr>
                <w:rFonts w:cs="Times New Roman"/>
                <w:color w:val="000000"/>
                <w:sz w:val="14"/>
                <w:szCs w:val="14"/>
              </w:rPr>
            </w:pPr>
          </w:p>
        </w:tc>
        <w:tc>
          <w:tcPr>
            <w:tcW w:w="179" w:type="dxa"/>
          </w:tcPr>
          <w:p w:rsidR="0099248E" w:rsidRPr="009409A1" w:rsidRDefault="0099248E" w:rsidP="0099248E">
            <w:pPr>
              <w:tabs>
                <w:tab w:val="decimal" w:pos="551"/>
              </w:tabs>
              <w:spacing w:line="240" w:lineRule="atLeast"/>
              <w:ind w:left="-108" w:right="-106"/>
              <w:rPr>
                <w:rFonts w:cs="Times New Roman"/>
                <w:color w:val="000000"/>
                <w:sz w:val="14"/>
                <w:szCs w:val="14"/>
              </w:rPr>
            </w:pPr>
          </w:p>
        </w:tc>
        <w:tc>
          <w:tcPr>
            <w:tcW w:w="813" w:type="dxa"/>
            <w:shd w:val="clear" w:color="auto" w:fill="auto"/>
            <w:vAlign w:val="bottom"/>
          </w:tcPr>
          <w:p w:rsidR="0099248E" w:rsidRPr="009409A1" w:rsidRDefault="0099248E" w:rsidP="0099248E">
            <w:pPr>
              <w:tabs>
                <w:tab w:val="decimal" w:pos="498"/>
              </w:tabs>
              <w:spacing w:line="240" w:lineRule="atLeast"/>
              <w:ind w:left="-108" w:right="-106"/>
              <w:rPr>
                <w:rFonts w:cs="Times New Roman"/>
                <w:color w:val="000000"/>
                <w:sz w:val="14"/>
                <w:szCs w:val="14"/>
              </w:rPr>
            </w:pPr>
          </w:p>
        </w:tc>
        <w:tc>
          <w:tcPr>
            <w:tcW w:w="178" w:type="dxa"/>
            <w:shd w:val="clear" w:color="auto" w:fill="auto"/>
            <w:vAlign w:val="bottom"/>
          </w:tcPr>
          <w:p w:rsidR="0099248E" w:rsidRPr="009409A1" w:rsidRDefault="0099248E" w:rsidP="0099248E">
            <w:pPr>
              <w:tabs>
                <w:tab w:val="decimal" w:pos="551"/>
              </w:tabs>
              <w:spacing w:line="240" w:lineRule="atLeast"/>
              <w:ind w:left="-108" w:right="-106"/>
              <w:rPr>
                <w:rFonts w:cs="Times New Roman"/>
                <w:color w:val="000000"/>
                <w:sz w:val="14"/>
                <w:szCs w:val="14"/>
              </w:rPr>
            </w:pPr>
          </w:p>
        </w:tc>
        <w:tc>
          <w:tcPr>
            <w:tcW w:w="956" w:type="dxa"/>
            <w:shd w:val="clear" w:color="auto" w:fill="auto"/>
            <w:vAlign w:val="bottom"/>
          </w:tcPr>
          <w:p w:rsidR="0099248E" w:rsidRPr="009409A1" w:rsidRDefault="0099248E" w:rsidP="0099248E">
            <w:pPr>
              <w:tabs>
                <w:tab w:val="decimal" w:pos="498"/>
              </w:tabs>
              <w:spacing w:line="240" w:lineRule="atLeast"/>
              <w:ind w:left="-108" w:right="-106"/>
              <w:rPr>
                <w:rFonts w:cs="Times New Roman"/>
                <w:color w:val="000000"/>
                <w:sz w:val="14"/>
                <w:szCs w:val="14"/>
              </w:rPr>
            </w:pPr>
          </w:p>
        </w:tc>
        <w:tc>
          <w:tcPr>
            <w:tcW w:w="183" w:type="dxa"/>
            <w:shd w:val="clear" w:color="auto" w:fill="auto"/>
            <w:vAlign w:val="bottom"/>
          </w:tcPr>
          <w:p w:rsidR="0099248E" w:rsidRPr="009409A1" w:rsidRDefault="0099248E" w:rsidP="0099248E">
            <w:pPr>
              <w:tabs>
                <w:tab w:val="decimal" w:pos="551"/>
              </w:tabs>
              <w:spacing w:line="240" w:lineRule="atLeast"/>
              <w:ind w:left="-108" w:right="-106"/>
              <w:rPr>
                <w:rFonts w:cs="Times New Roman"/>
                <w:color w:val="000000"/>
                <w:sz w:val="14"/>
                <w:szCs w:val="14"/>
              </w:rPr>
            </w:pPr>
          </w:p>
        </w:tc>
        <w:tc>
          <w:tcPr>
            <w:tcW w:w="951" w:type="dxa"/>
            <w:shd w:val="clear" w:color="auto" w:fill="auto"/>
            <w:vAlign w:val="bottom"/>
          </w:tcPr>
          <w:p w:rsidR="0099248E" w:rsidRPr="009409A1" w:rsidRDefault="0099248E" w:rsidP="0099248E">
            <w:pPr>
              <w:tabs>
                <w:tab w:val="decimal" w:pos="488"/>
              </w:tabs>
              <w:spacing w:line="240" w:lineRule="atLeast"/>
              <w:ind w:left="-108" w:right="-106"/>
              <w:rPr>
                <w:rFonts w:cs="Times New Roman"/>
                <w:color w:val="000000"/>
                <w:sz w:val="14"/>
                <w:szCs w:val="14"/>
              </w:rPr>
            </w:pPr>
          </w:p>
        </w:tc>
        <w:tc>
          <w:tcPr>
            <w:tcW w:w="178" w:type="dxa"/>
            <w:shd w:val="clear" w:color="auto" w:fill="auto"/>
            <w:vAlign w:val="bottom"/>
          </w:tcPr>
          <w:p w:rsidR="0099248E" w:rsidRPr="009409A1" w:rsidRDefault="0099248E" w:rsidP="0099248E">
            <w:pPr>
              <w:tabs>
                <w:tab w:val="decimal" w:pos="551"/>
              </w:tabs>
              <w:spacing w:line="240" w:lineRule="atLeast"/>
              <w:ind w:left="-108" w:right="-106"/>
              <w:rPr>
                <w:rFonts w:cs="Times New Roman"/>
                <w:color w:val="000000"/>
                <w:sz w:val="14"/>
                <w:szCs w:val="14"/>
              </w:rPr>
            </w:pPr>
          </w:p>
        </w:tc>
        <w:tc>
          <w:tcPr>
            <w:tcW w:w="872" w:type="dxa"/>
            <w:shd w:val="clear" w:color="auto" w:fill="auto"/>
            <w:vAlign w:val="bottom"/>
          </w:tcPr>
          <w:p w:rsidR="0099248E" w:rsidRPr="009409A1" w:rsidRDefault="0099248E" w:rsidP="0099248E">
            <w:pPr>
              <w:tabs>
                <w:tab w:val="decimal" w:pos="488"/>
              </w:tabs>
              <w:spacing w:line="240" w:lineRule="atLeast"/>
              <w:ind w:left="-108" w:right="-106"/>
              <w:rPr>
                <w:rFonts w:cs="Times New Roman"/>
                <w:color w:val="000000"/>
                <w:sz w:val="14"/>
                <w:szCs w:val="14"/>
              </w:rPr>
            </w:pPr>
          </w:p>
        </w:tc>
        <w:tc>
          <w:tcPr>
            <w:tcW w:w="180" w:type="dxa"/>
            <w:shd w:val="clear" w:color="auto" w:fill="auto"/>
            <w:vAlign w:val="bottom"/>
          </w:tcPr>
          <w:p w:rsidR="0099248E" w:rsidRPr="009409A1" w:rsidRDefault="0099248E" w:rsidP="0099248E">
            <w:pPr>
              <w:tabs>
                <w:tab w:val="decimal" w:pos="551"/>
              </w:tabs>
              <w:spacing w:line="240" w:lineRule="atLeast"/>
              <w:ind w:left="-108" w:right="-106"/>
              <w:rPr>
                <w:rFonts w:cs="Times New Roman"/>
                <w:color w:val="000000"/>
                <w:sz w:val="14"/>
                <w:szCs w:val="14"/>
              </w:rPr>
            </w:pPr>
          </w:p>
        </w:tc>
        <w:tc>
          <w:tcPr>
            <w:tcW w:w="912" w:type="dxa"/>
            <w:tcBorders>
              <w:top w:val="double" w:sz="4" w:space="0" w:color="auto"/>
            </w:tcBorders>
            <w:shd w:val="clear" w:color="auto" w:fill="auto"/>
            <w:vAlign w:val="bottom"/>
          </w:tcPr>
          <w:p w:rsidR="0099248E" w:rsidRPr="009409A1" w:rsidRDefault="0099248E" w:rsidP="0099248E">
            <w:pPr>
              <w:tabs>
                <w:tab w:val="decimal" w:pos="524"/>
              </w:tabs>
              <w:spacing w:line="240" w:lineRule="auto"/>
              <w:ind w:left="-108" w:right="-106"/>
              <w:rPr>
                <w:rFonts w:cs="Times New Roman"/>
                <w:color w:val="000000"/>
                <w:sz w:val="14"/>
                <w:szCs w:val="14"/>
              </w:rPr>
            </w:pPr>
          </w:p>
        </w:tc>
        <w:tc>
          <w:tcPr>
            <w:tcW w:w="184" w:type="dxa"/>
            <w:shd w:val="clear" w:color="auto" w:fill="auto"/>
            <w:vAlign w:val="bottom"/>
          </w:tcPr>
          <w:p w:rsidR="0099248E" w:rsidRPr="009409A1" w:rsidRDefault="0099248E" w:rsidP="0099248E">
            <w:pPr>
              <w:tabs>
                <w:tab w:val="decimal" w:pos="551"/>
              </w:tabs>
              <w:spacing w:line="240" w:lineRule="atLeast"/>
              <w:ind w:left="-108" w:right="-106"/>
              <w:rPr>
                <w:rFonts w:cs="Times New Roman"/>
                <w:color w:val="000000"/>
                <w:sz w:val="14"/>
                <w:szCs w:val="14"/>
              </w:rPr>
            </w:pPr>
          </w:p>
        </w:tc>
        <w:tc>
          <w:tcPr>
            <w:tcW w:w="800" w:type="dxa"/>
            <w:tcBorders>
              <w:top w:val="double" w:sz="4" w:space="0" w:color="auto"/>
            </w:tcBorders>
            <w:shd w:val="clear" w:color="auto" w:fill="auto"/>
            <w:vAlign w:val="bottom"/>
          </w:tcPr>
          <w:p w:rsidR="0099248E" w:rsidRPr="009409A1" w:rsidRDefault="0099248E" w:rsidP="007A0E78">
            <w:pPr>
              <w:tabs>
                <w:tab w:val="decimal" w:pos="524"/>
              </w:tabs>
              <w:spacing w:line="240" w:lineRule="atLeast"/>
              <w:ind w:left="-108" w:right="-124" w:hanging="17"/>
              <w:rPr>
                <w:rFonts w:cs="Times New Roman"/>
                <w:color w:val="000000"/>
                <w:sz w:val="14"/>
                <w:szCs w:val="14"/>
              </w:rPr>
            </w:pPr>
          </w:p>
        </w:tc>
      </w:tr>
    </w:tbl>
    <w:p w:rsidR="001360EF" w:rsidRPr="008A746C" w:rsidRDefault="001360EF" w:rsidP="00B16831">
      <w:pPr>
        <w:spacing w:line="240" w:lineRule="atLeast"/>
        <w:rPr>
          <w:rFonts w:cs="Times New Roman"/>
        </w:rPr>
        <w:sectPr w:rsidR="001360EF" w:rsidRPr="008A746C" w:rsidSect="00A8401B">
          <w:footerReference w:type="default" r:id="rId16"/>
          <w:pgSz w:w="16840" w:h="11907" w:orient="landscape" w:code="9"/>
          <w:pgMar w:top="691" w:right="1152" w:bottom="576" w:left="1152" w:header="720" w:footer="662" w:gutter="0"/>
          <w:cols w:space="720"/>
        </w:sectPr>
      </w:pPr>
    </w:p>
    <w:p w:rsidR="00F65EAD" w:rsidRPr="008A746C" w:rsidRDefault="00F65EAD" w:rsidP="00342F5B">
      <w:pPr>
        <w:pStyle w:val="BodyText"/>
        <w:spacing w:after="0" w:line="240" w:lineRule="atLeast"/>
        <w:ind w:left="540"/>
        <w:jc w:val="both"/>
        <w:rPr>
          <w:i/>
          <w:iCs/>
          <w:szCs w:val="22"/>
        </w:rPr>
      </w:pPr>
      <w:r w:rsidRPr="008A746C">
        <w:rPr>
          <w:i/>
          <w:iCs/>
          <w:szCs w:val="22"/>
        </w:rPr>
        <w:t>Geographical segments</w:t>
      </w:r>
    </w:p>
    <w:p w:rsidR="00F65EAD" w:rsidRPr="008A746C" w:rsidRDefault="00F65EAD" w:rsidP="00342F5B">
      <w:pPr>
        <w:pStyle w:val="BodyText"/>
        <w:spacing w:after="0" w:line="240" w:lineRule="atLeast"/>
        <w:ind w:left="540"/>
        <w:jc w:val="both"/>
        <w:rPr>
          <w:i/>
          <w:iCs/>
          <w:szCs w:val="22"/>
        </w:rPr>
      </w:pPr>
    </w:p>
    <w:p w:rsidR="00F65EAD" w:rsidRPr="008A746C" w:rsidRDefault="00F65EAD" w:rsidP="00342F5B">
      <w:pPr>
        <w:pStyle w:val="BodyText"/>
        <w:spacing w:after="0" w:line="240" w:lineRule="atLeast"/>
        <w:ind w:left="540"/>
        <w:jc w:val="both"/>
        <w:rPr>
          <w:szCs w:val="22"/>
        </w:rPr>
      </w:pPr>
      <w:r w:rsidRPr="008A746C">
        <w:rPr>
          <w:szCs w:val="22"/>
        </w:rPr>
        <w:t xml:space="preserve">The Group </w:t>
      </w:r>
      <w:r w:rsidR="00EE59E4" w:rsidRPr="008A746C">
        <w:rPr>
          <w:szCs w:val="22"/>
        </w:rPr>
        <w:t>is managed and operates principally in Thailand</w:t>
      </w:r>
      <w:r w:rsidRPr="008A746C">
        <w:rPr>
          <w:szCs w:val="22"/>
        </w:rPr>
        <w:t>.</w:t>
      </w:r>
      <w:r w:rsidR="00EE59E4" w:rsidRPr="008A746C">
        <w:rPr>
          <w:szCs w:val="22"/>
        </w:rPr>
        <w:t xml:space="preserve"> There are no material revenues derived from, or assets located in, foreign countries.</w:t>
      </w:r>
    </w:p>
    <w:p w:rsidR="00373F9F" w:rsidRPr="008A746C" w:rsidRDefault="00373F9F" w:rsidP="00B16831">
      <w:pPr>
        <w:spacing w:line="240" w:lineRule="atLeast"/>
        <w:rPr>
          <w:rFonts w:cs="Times New Roman"/>
          <w:b/>
          <w:bCs/>
          <w:sz w:val="24"/>
          <w:szCs w:val="24"/>
        </w:rPr>
      </w:pPr>
    </w:p>
    <w:p w:rsidR="00B16831" w:rsidRPr="008A746C" w:rsidRDefault="00B16831" w:rsidP="002B4EFC">
      <w:pPr>
        <w:tabs>
          <w:tab w:val="left" w:pos="540"/>
        </w:tabs>
        <w:spacing w:line="240" w:lineRule="atLeast"/>
        <w:rPr>
          <w:rFonts w:cs="Times New Roman"/>
          <w:b/>
          <w:bCs/>
          <w:sz w:val="24"/>
          <w:szCs w:val="24"/>
        </w:rPr>
      </w:pPr>
      <w:r w:rsidRPr="008A746C">
        <w:rPr>
          <w:rFonts w:cs="Times New Roman"/>
          <w:b/>
          <w:bCs/>
          <w:sz w:val="24"/>
          <w:szCs w:val="24"/>
        </w:rPr>
        <w:t>3</w:t>
      </w:r>
      <w:r w:rsidR="0043630D">
        <w:rPr>
          <w:rFonts w:cs="Times New Roman"/>
          <w:b/>
          <w:bCs/>
          <w:sz w:val="24"/>
          <w:szCs w:val="24"/>
        </w:rPr>
        <w:t>1</w:t>
      </w:r>
      <w:r w:rsidR="00D71006">
        <w:rPr>
          <w:rFonts w:cs="Times New Roman"/>
          <w:b/>
          <w:bCs/>
          <w:sz w:val="24"/>
          <w:szCs w:val="24"/>
        </w:rPr>
        <w:t xml:space="preserve">  </w:t>
      </w:r>
      <w:r w:rsidR="00DE6141">
        <w:rPr>
          <w:rFonts w:cs="Times New Roman"/>
          <w:b/>
          <w:bCs/>
          <w:sz w:val="24"/>
          <w:szCs w:val="24"/>
        </w:rPr>
        <w:tab/>
      </w:r>
      <w:r w:rsidRPr="008A746C">
        <w:rPr>
          <w:rFonts w:cs="Times New Roman"/>
          <w:b/>
          <w:bCs/>
          <w:sz w:val="24"/>
          <w:szCs w:val="24"/>
        </w:rPr>
        <w:t>Selling expenses</w:t>
      </w:r>
    </w:p>
    <w:p w:rsidR="00B16831" w:rsidRPr="008A746C" w:rsidRDefault="00B16831" w:rsidP="00B16831">
      <w:pPr>
        <w:spacing w:line="240" w:lineRule="atLeast"/>
        <w:rPr>
          <w:rFonts w:cs="Times New Roman"/>
          <w:szCs w:val="22"/>
        </w:rPr>
      </w:pPr>
    </w:p>
    <w:tbl>
      <w:tblPr>
        <w:tblW w:w="9349" w:type="dxa"/>
        <w:tblInd w:w="450" w:type="dxa"/>
        <w:tblLayout w:type="fixed"/>
        <w:tblCellMar>
          <w:left w:w="79" w:type="dxa"/>
          <w:right w:w="79" w:type="dxa"/>
        </w:tblCellMar>
        <w:tblLook w:val="0000" w:firstRow="0" w:lastRow="0" w:firstColumn="0" w:lastColumn="0" w:noHBand="0" w:noVBand="0"/>
      </w:tblPr>
      <w:tblGrid>
        <w:gridCol w:w="3499"/>
        <w:gridCol w:w="1440"/>
        <w:gridCol w:w="180"/>
        <w:gridCol w:w="1170"/>
        <w:gridCol w:w="180"/>
        <w:gridCol w:w="1440"/>
        <w:gridCol w:w="180"/>
        <w:gridCol w:w="1260"/>
      </w:tblGrid>
      <w:tr w:rsidR="00B16831" w:rsidRPr="008A746C" w:rsidTr="007C5CDF">
        <w:trPr>
          <w:cantSplit/>
          <w:tblHeader/>
        </w:trPr>
        <w:tc>
          <w:tcPr>
            <w:tcW w:w="3499" w:type="dxa"/>
          </w:tcPr>
          <w:p w:rsidR="00B16831" w:rsidRPr="008A746C" w:rsidRDefault="00B16831" w:rsidP="00B16831">
            <w:pPr>
              <w:spacing w:line="240" w:lineRule="atLeast"/>
              <w:rPr>
                <w:rFonts w:cs="Times New Roman"/>
                <w:szCs w:val="22"/>
              </w:rPr>
            </w:pPr>
          </w:p>
        </w:tc>
        <w:tc>
          <w:tcPr>
            <w:tcW w:w="2790" w:type="dxa"/>
            <w:gridSpan w:val="3"/>
          </w:tcPr>
          <w:p w:rsidR="00B16831" w:rsidRPr="008A746C" w:rsidRDefault="00B16831" w:rsidP="00B16831">
            <w:pPr>
              <w:pStyle w:val="acctmergecolhdg"/>
              <w:spacing w:line="240" w:lineRule="atLeast"/>
              <w:rPr>
                <w:rFonts w:cs="Times New Roman"/>
                <w:szCs w:val="22"/>
              </w:rPr>
            </w:pPr>
            <w:r w:rsidRPr="008A746C">
              <w:rPr>
                <w:rFonts w:cs="Times New Roman"/>
                <w:szCs w:val="22"/>
              </w:rPr>
              <w:t>Consolidated</w:t>
            </w:r>
          </w:p>
        </w:tc>
        <w:tc>
          <w:tcPr>
            <w:tcW w:w="180" w:type="dxa"/>
          </w:tcPr>
          <w:p w:rsidR="00B16831" w:rsidRPr="008A746C" w:rsidRDefault="00B16831" w:rsidP="00B16831">
            <w:pPr>
              <w:pStyle w:val="acctmergecolhdg"/>
              <w:spacing w:line="240" w:lineRule="atLeast"/>
              <w:rPr>
                <w:rFonts w:cs="Times New Roman"/>
                <w:szCs w:val="22"/>
              </w:rPr>
            </w:pPr>
          </w:p>
        </w:tc>
        <w:tc>
          <w:tcPr>
            <w:tcW w:w="2880" w:type="dxa"/>
            <w:gridSpan w:val="3"/>
          </w:tcPr>
          <w:p w:rsidR="00B16831" w:rsidRPr="008A746C" w:rsidRDefault="00B16831" w:rsidP="00B16831">
            <w:pPr>
              <w:pStyle w:val="acctmergecolhdg"/>
              <w:spacing w:line="240" w:lineRule="atLeast"/>
              <w:rPr>
                <w:rFonts w:cs="Times New Roman"/>
                <w:szCs w:val="22"/>
              </w:rPr>
            </w:pPr>
            <w:r w:rsidRPr="008A746C">
              <w:rPr>
                <w:rFonts w:cs="Times New Roman"/>
                <w:szCs w:val="22"/>
              </w:rPr>
              <w:t>Separate</w:t>
            </w:r>
          </w:p>
        </w:tc>
      </w:tr>
      <w:tr w:rsidR="00B16831" w:rsidRPr="008A746C" w:rsidTr="007C5CDF">
        <w:trPr>
          <w:cantSplit/>
          <w:trHeight w:val="308"/>
          <w:tblHeader/>
        </w:trPr>
        <w:tc>
          <w:tcPr>
            <w:tcW w:w="3499" w:type="dxa"/>
          </w:tcPr>
          <w:p w:rsidR="00B16831" w:rsidRPr="008A746C" w:rsidRDefault="00B16831" w:rsidP="00B16831">
            <w:pPr>
              <w:spacing w:line="240" w:lineRule="atLeast"/>
              <w:rPr>
                <w:rFonts w:cs="Times New Roman"/>
                <w:szCs w:val="22"/>
              </w:rPr>
            </w:pPr>
          </w:p>
        </w:tc>
        <w:tc>
          <w:tcPr>
            <w:tcW w:w="2790" w:type="dxa"/>
            <w:gridSpan w:val="3"/>
          </w:tcPr>
          <w:p w:rsidR="00B16831" w:rsidRPr="008A746C" w:rsidRDefault="00B16831" w:rsidP="00B16831">
            <w:pPr>
              <w:pStyle w:val="acctmergecolhdg"/>
              <w:spacing w:line="240" w:lineRule="atLeast"/>
              <w:rPr>
                <w:rFonts w:cs="Times New Roman"/>
                <w:szCs w:val="22"/>
              </w:rPr>
            </w:pPr>
            <w:r w:rsidRPr="008A746C">
              <w:rPr>
                <w:rFonts w:cs="Times New Roman"/>
                <w:szCs w:val="22"/>
              </w:rPr>
              <w:t>financial statements</w:t>
            </w:r>
          </w:p>
        </w:tc>
        <w:tc>
          <w:tcPr>
            <w:tcW w:w="180" w:type="dxa"/>
          </w:tcPr>
          <w:p w:rsidR="00B16831" w:rsidRPr="008A746C" w:rsidRDefault="00B16831" w:rsidP="00B16831">
            <w:pPr>
              <w:pStyle w:val="acctmergecolhdg"/>
              <w:spacing w:line="240" w:lineRule="atLeast"/>
              <w:rPr>
                <w:rFonts w:cs="Times New Roman"/>
                <w:szCs w:val="22"/>
              </w:rPr>
            </w:pPr>
          </w:p>
        </w:tc>
        <w:tc>
          <w:tcPr>
            <w:tcW w:w="2880" w:type="dxa"/>
            <w:gridSpan w:val="3"/>
          </w:tcPr>
          <w:p w:rsidR="00B16831" w:rsidRPr="008A746C" w:rsidRDefault="00B16831" w:rsidP="00B16831">
            <w:pPr>
              <w:pStyle w:val="acctmergecolhdg"/>
              <w:spacing w:line="240" w:lineRule="atLeast"/>
              <w:rPr>
                <w:rFonts w:cs="Times New Roman"/>
                <w:szCs w:val="22"/>
              </w:rPr>
            </w:pPr>
            <w:r w:rsidRPr="008A746C">
              <w:rPr>
                <w:rFonts w:cs="Times New Roman"/>
                <w:szCs w:val="22"/>
              </w:rPr>
              <w:t>financial statements</w:t>
            </w:r>
          </w:p>
        </w:tc>
      </w:tr>
      <w:tr w:rsidR="00233A88" w:rsidRPr="008A746C" w:rsidTr="007C5CDF">
        <w:trPr>
          <w:cantSplit/>
          <w:tblHeader/>
        </w:trPr>
        <w:tc>
          <w:tcPr>
            <w:tcW w:w="3499" w:type="dxa"/>
          </w:tcPr>
          <w:p w:rsidR="00233A88" w:rsidRPr="008A746C" w:rsidRDefault="00233A88" w:rsidP="00233A88">
            <w:pPr>
              <w:spacing w:line="240" w:lineRule="atLeast"/>
              <w:rPr>
                <w:rFonts w:cs="Times New Roman"/>
                <w:szCs w:val="22"/>
              </w:rPr>
            </w:pPr>
          </w:p>
        </w:tc>
        <w:tc>
          <w:tcPr>
            <w:tcW w:w="1440" w:type="dxa"/>
          </w:tcPr>
          <w:p w:rsidR="00507588" w:rsidRDefault="00411E07" w:rsidP="00233A88">
            <w:pPr>
              <w:pStyle w:val="acctfourfigures"/>
              <w:tabs>
                <w:tab w:val="clear" w:pos="765"/>
              </w:tabs>
              <w:spacing w:line="240" w:lineRule="atLeast"/>
              <w:ind w:left="-97" w:right="-61"/>
              <w:jc w:val="center"/>
              <w:rPr>
                <w:rFonts w:cs="Times New Roman"/>
                <w:sz w:val="16"/>
                <w:szCs w:val="16"/>
                <w:lang w:bidi="th-TH"/>
              </w:rPr>
            </w:pPr>
            <w:r w:rsidRPr="00507588">
              <w:rPr>
                <w:rFonts w:cs="Times New Roman"/>
                <w:sz w:val="16"/>
                <w:szCs w:val="16"/>
                <w:lang w:bidi="th-TH"/>
              </w:rPr>
              <w:t xml:space="preserve">For the period </w:t>
            </w:r>
          </w:p>
          <w:p w:rsidR="00507588" w:rsidRDefault="00411E07" w:rsidP="00233A88">
            <w:pPr>
              <w:pStyle w:val="acctfourfigures"/>
              <w:tabs>
                <w:tab w:val="clear" w:pos="765"/>
              </w:tabs>
              <w:spacing w:line="240" w:lineRule="atLeast"/>
              <w:ind w:left="-97" w:right="-61"/>
              <w:jc w:val="center"/>
              <w:rPr>
                <w:rFonts w:cs="Times New Roman"/>
                <w:sz w:val="16"/>
                <w:szCs w:val="16"/>
                <w:lang w:bidi="th-TH"/>
              </w:rPr>
            </w:pPr>
            <w:r w:rsidRPr="00507588">
              <w:rPr>
                <w:rFonts w:cs="Times New Roman"/>
                <w:sz w:val="16"/>
                <w:szCs w:val="16"/>
                <w:lang w:bidi="th-TH"/>
              </w:rPr>
              <w:t xml:space="preserve">from 1 January </w:t>
            </w:r>
          </w:p>
          <w:p w:rsidR="00507588" w:rsidRDefault="00411E07" w:rsidP="00233A88">
            <w:pPr>
              <w:pStyle w:val="acctfourfigures"/>
              <w:tabs>
                <w:tab w:val="clear" w:pos="765"/>
              </w:tabs>
              <w:spacing w:line="240" w:lineRule="atLeast"/>
              <w:ind w:left="-97" w:right="-61"/>
              <w:jc w:val="center"/>
              <w:rPr>
                <w:rFonts w:cs="Times New Roman"/>
                <w:sz w:val="16"/>
                <w:szCs w:val="16"/>
                <w:lang w:bidi="th-TH"/>
              </w:rPr>
            </w:pPr>
            <w:r w:rsidRPr="00507588">
              <w:rPr>
                <w:rFonts w:cs="Times New Roman"/>
                <w:sz w:val="16"/>
                <w:szCs w:val="16"/>
                <w:lang w:bidi="th-TH"/>
              </w:rPr>
              <w:t xml:space="preserve">2017 to 30 </w:t>
            </w:r>
          </w:p>
          <w:p w:rsidR="00233A88" w:rsidRPr="00507588" w:rsidRDefault="00411E07" w:rsidP="00233A88">
            <w:pPr>
              <w:pStyle w:val="acctfourfigures"/>
              <w:tabs>
                <w:tab w:val="clear" w:pos="765"/>
              </w:tabs>
              <w:spacing w:line="240" w:lineRule="atLeast"/>
              <w:ind w:left="-97" w:right="-61"/>
              <w:jc w:val="center"/>
              <w:rPr>
                <w:rFonts w:cs="Times New Roman"/>
                <w:sz w:val="16"/>
                <w:szCs w:val="16"/>
                <w:lang w:bidi="th-TH"/>
              </w:rPr>
            </w:pPr>
            <w:r w:rsidRPr="00507588">
              <w:rPr>
                <w:rFonts w:cs="Times New Roman"/>
                <w:sz w:val="16"/>
                <w:szCs w:val="16"/>
                <w:lang w:bidi="th-TH"/>
              </w:rPr>
              <w:t>September</w:t>
            </w:r>
            <w:r w:rsidR="00507588">
              <w:rPr>
                <w:rFonts w:cs="Times New Roman"/>
                <w:sz w:val="16"/>
                <w:szCs w:val="16"/>
                <w:lang w:bidi="th-TH"/>
              </w:rPr>
              <w:t xml:space="preserve"> 2017</w:t>
            </w:r>
          </w:p>
        </w:tc>
        <w:tc>
          <w:tcPr>
            <w:tcW w:w="180" w:type="dxa"/>
          </w:tcPr>
          <w:p w:rsidR="00233A88" w:rsidRPr="00507588" w:rsidRDefault="00233A88" w:rsidP="00233A88">
            <w:pPr>
              <w:pStyle w:val="acctfourfigures"/>
              <w:tabs>
                <w:tab w:val="clear" w:pos="765"/>
              </w:tabs>
              <w:spacing w:line="240" w:lineRule="atLeast"/>
              <w:ind w:left="-97" w:right="-61"/>
              <w:jc w:val="center"/>
              <w:rPr>
                <w:rFonts w:cs="Times New Roman"/>
                <w:sz w:val="16"/>
                <w:szCs w:val="16"/>
                <w:lang w:bidi="th-TH"/>
              </w:rPr>
            </w:pPr>
          </w:p>
        </w:tc>
        <w:tc>
          <w:tcPr>
            <w:tcW w:w="1170" w:type="dxa"/>
          </w:tcPr>
          <w:p w:rsidR="00507588" w:rsidRPr="000E31D9" w:rsidRDefault="00CC0EA3" w:rsidP="000E31D9">
            <w:pPr>
              <w:pStyle w:val="acctfourfigures"/>
              <w:tabs>
                <w:tab w:val="clear" w:pos="765"/>
              </w:tabs>
              <w:spacing w:line="240" w:lineRule="atLeast"/>
              <w:ind w:left="-97" w:right="-61"/>
              <w:jc w:val="center"/>
              <w:rPr>
                <w:rFonts w:cs="Times New Roman"/>
                <w:sz w:val="16"/>
                <w:szCs w:val="16"/>
                <w:lang w:bidi="th-TH"/>
              </w:rPr>
            </w:pPr>
            <w:r w:rsidRPr="000E31D9">
              <w:rPr>
                <w:rFonts w:cs="Times New Roman"/>
                <w:sz w:val="16"/>
                <w:szCs w:val="16"/>
                <w:lang w:bidi="th-TH"/>
              </w:rPr>
              <w:t>For the year</w:t>
            </w:r>
            <w:r w:rsidR="00D95BDD" w:rsidRPr="000E31D9">
              <w:rPr>
                <w:rFonts w:cs="Times New Roman"/>
                <w:sz w:val="16"/>
                <w:szCs w:val="16"/>
                <w:lang w:bidi="th-TH"/>
              </w:rPr>
              <w:t xml:space="preserve"> ended </w:t>
            </w:r>
          </w:p>
          <w:p w:rsidR="00233A88" w:rsidRPr="00507588" w:rsidRDefault="00233A88" w:rsidP="000E31D9">
            <w:pPr>
              <w:pStyle w:val="acctfourfigures"/>
              <w:tabs>
                <w:tab w:val="clear" w:pos="765"/>
              </w:tabs>
              <w:spacing w:line="240" w:lineRule="atLeast"/>
              <w:ind w:left="-97" w:right="-61"/>
              <w:jc w:val="center"/>
              <w:rPr>
                <w:rFonts w:cs="Times New Roman"/>
                <w:bCs/>
                <w:sz w:val="16"/>
                <w:szCs w:val="16"/>
              </w:rPr>
            </w:pPr>
            <w:r w:rsidRPr="000E31D9">
              <w:rPr>
                <w:rFonts w:cs="Times New Roman"/>
                <w:sz w:val="16"/>
                <w:szCs w:val="16"/>
                <w:lang w:bidi="th-TH"/>
              </w:rPr>
              <w:t>31 December</w:t>
            </w:r>
            <w:r w:rsidR="00507588" w:rsidRPr="000E31D9">
              <w:rPr>
                <w:rFonts w:cs="Times New Roman"/>
                <w:sz w:val="16"/>
                <w:szCs w:val="16"/>
                <w:lang w:bidi="th-TH"/>
              </w:rPr>
              <w:t xml:space="preserve"> 2016</w:t>
            </w:r>
          </w:p>
        </w:tc>
        <w:tc>
          <w:tcPr>
            <w:tcW w:w="180" w:type="dxa"/>
          </w:tcPr>
          <w:p w:rsidR="00233A88" w:rsidRPr="00507588" w:rsidRDefault="00233A88" w:rsidP="00233A88">
            <w:pPr>
              <w:pStyle w:val="acctfourfigures"/>
              <w:tabs>
                <w:tab w:val="clear" w:pos="765"/>
              </w:tabs>
              <w:spacing w:line="240" w:lineRule="atLeast"/>
              <w:jc w:val="center"/>
              <w:rPr>
                <w:rFonts w:cs="Times New Roman"/>
                <w:sz w:val="16"/>
                <w:szCs w:val="16"/>
              </w:rPr>
            </w:pPr>
          </w:p>
        </w:tc>
        <w:tc>
          <w:tcPr>
            <w:tcW w:w="1440" w:type="dxa"/>
          </w:tcPr>
          <w:p w:rsidR="00507588" w:rsidRDefault="00411E07" w:rsidP="00233A88">
            <w:pPr>
              <w:pStyle w:val="acctfourfigures"/>
              <w:tabs>
                <w:tab w:val="clear" w:pos="765"/>
              </w:tabs>
              <w:spacing w:line="240" w:lineRule="atLeast"/>
              <w:ind w:left="-97" w:right="-61"/>
              <w:jc w:val="center"/>
              <w:rPr>
                <w:rFonts w:cs="Times New Roman"/>
                <w:sz w:val="16"/>
                <w:szCs w:val="16"/>
                <w:lang w:bidi="th-TH"/>
              </w:rPr>
            </w:pPr>
            <w:r w:rsidRPr="00507588">
              <w:rPr>
                <w:rFonts w:cs="Times New Roman"/>
                <w:sz w:val="16"/>
                <w:szCs w:val="16"/>
                <w:lang w:bidi="th-TH"/>
              </w:rPr>
              <w:t xml:space="preserve">For the period </w:t>
            </w:r>
          </w:p>
          <w:p w:rsidR="00507588" w:rsidRDefault="00411E07" w:rsidP="00233A88">
            <w:pPr>
              <w:pStyle w:val="acctfourfigures"/>
              <w:tabs>
                <w:tab w:val="clear" w:pos="765"/>
              </w:tabs>
              <w:spacing w:line="240" w:lineRule="atLeast"/>
              <w:ind w:left="-97" w:right="-61"/>
              <w:jc w:val="center"/>
              <w:rPr>
                <w:rFonts w:cs="Times New Roman"/>
                <w:sz w:val="16"/>
                <w:szCs w:val="16"/>
                <w:lang w:bidi="th-TH"/>
              </w:rPr>
            </w:pPr>
            <w:r w:rsidRPr="00507588">
              <w:rPr>
                <w:rFonts w:cs="Times New Roman"/>
                <w:sz w:val="16"/>
                <w:szCs w:val="16"/>
                <w:lang w:bidi="th-TH"/>
              </w:rPr>
              <w:t xml:space="preserve">from 1 January </w:t>
            </w:r>
          </w:p>
          <w:p w:rsidR="00507588" w:rsidRDefault="00411E07" w:rsidP="00233A88">
            <w:pPr>
              <w:pStyle w:val="acctfourfigures"/>
              <w:tabs>
                <w:tab w:val="clear" w:pos="765"/>
              </w:tabs>
              <w:spacing w:line="240" w:lineRule="atLeast"/>
              <w:ind w:left="-97" w:right="-61"/>
              <w:jc w:val="center"/>
              <w:rPr>
                <w:rFonts w:cs="Times New Roman"/>
                <w:sz w:val="16"/>
                <w:szCs w:val="16"/>
                <w:lang w:bidi="th-TH"/>
              </w:rPr>
            </w:pPr>
            <w:r w:rsidRPr="00507588">
              <w:rPr>
                <w:rFonts w:cs="Times New Roman"/>
                <w:sz w:val="16"/>
                <w:szCs w:val="16"/>
                <w:lang w:bidi="th-TH"/>
              </w:rPr>
              <w:t xml:space="preserve">2017 to 30 </w:t>
            </w:r>
          </w:p>
          <w:p w:rsidR="00233A88" w:rsidRPr="00507588" w:rsidRDefault="00411E07" w:rsidP="00233A88">
            <w:pPr>
              <w:pStyle w:val="acctfourfigures"/>
              <w:tabs>
                <w:tab w:val="clear" w:pos="765"/>
              </w:tabs>
              <w:spacing w:line="240" w:lineRule="atLeast"/>
              <w:ind w:left="-97" w:right="-61"/>
              <w:jc w:val="center"/>
              <w:rPr>
                <w:rFonts w:cs="Times New Roman"/>
                <w:sz w:val="16"/>
                <w:szCs w:val="16"/>
                <w:lang w:bidi="th-TH"/>
              </w:rPr>
            </w:pPr>
            <w:r w:rsidRPr="00507588">
              <w:rPr>
                <w:rFonts w:cs="Times New Roman"/>
                <w:sz w:val="16"/>
                <w:szCs w:val="16"/>
                <w:lang w:bidi="th-TH"/>
              </w:rPr>
              <w:t>September</w:t>
            </w:r>
            <w:r w:rsidR="00507588">
              <w:rPr>
                <w:rFonts w:cs="Times New Roman"/>
                <w:sz w:val="16"/>
                <w:szCs w:val="16"/>
                <w:lang w:bidi="th-TH"/>
              </w:rPr>
              <w:t xml:space="preserve"> 2017</w:t>
            </w:r>
          </w:p>
        </w:tc>
        <w:tc>
          <w:tcPr>
            <w:tcW w:w="180" w:type="dxa"/>
          </w:tcPr>
          <w:p w:rsidR="00233A88" w:rsidRPr="00507588" w:rsidRDefault="00233A88" w:rsidP="00233A88">
            <w:pPr>
              <w:pStyle w:val="acctfourfigures"/>
              <w:tabs>
                <w:tab w:val="clear" w:pos="765"/>
              </w:tabs>
              <w:spacing w:line="240" w:lineRule="atLeast"/>
              <w:ind w:left="-97" w:right="-61"/>
              <w:jc w:val="center"/>
              <w:rPr>
                <w:rFonts w:cs="Times New Roman"/>
                <w:sz w:val="16"/>
                <w:szCs w:val="16"/>
                <w:lang w:bidi="th-TH"/>
              </w:rPr>
            </w:pPr>
          </w:p>
        </w:tc>
        <w:tc>
          <w:tcPr>
            <w:tcW w:w="1260" w:type="dxa"/>
          </w:tcPr>
          <w:p w:rsidR="000E31D9" w:rsidRPr="000E31D9" w:rsidRDefault="00D95BDD" w:rsidP="000E31D9">
            <w:pPr>
              <w:pStyle w:val="acctfourfigures"/>
              <w:tabs>
                <w:tab w:val="clear" w:pos="765"/>
              </w:tabs>
              <w:spacing w:line="240" w:lineRule="atLeast"/>
              <w:ind w:left="-97" w:right="-61"/>
              <w:jc w:val="center"/>
              <w:rPr>
                <w:rFonts w:cs="Times New Roman"/>
                <w:sz w:val="16"/>
                <w:szCs w:val="16"/>
                <w:lang w:bidi="th-TH"/>
              </w:rPr>
            </w:pPr>
            <w:r w:rsidRPr="000E31D9">
              <w:rPr>
                <w:rFonts w:cs="Times New Roman"/>
                <w:sz w:val="16"/>
                <w:szCs w:val="16"/>
                <w:lang w:bidi="th-TH"/>
              </w:rPr>
              <w:t xml:space="preserve">For the </w:t>
            </w:r>
            <w:r w:rsidR="00CC0EA3" w:rsidRPr="000E31D9">
              <w:rPr>
                <w:rFonts w:cs="Times New Roman"/>
                <w:sz w:val="16"/>
                <w:szCs w:val="16"/>
                <w:lang w:bidi="th-TH"/>
              </w:rPr>
              <w:t xml:space="preserve">year </w:t>
            </w:r>
          </w:p>
          <w:p w:rsidR="00507588" w:rsidRPr="000E31D9" w:rsidRDefault="00D95BDD" w:rsidP="000E31D9">
            <w:pPr>
              <w:pStyle w:val="acctfourfigures"/>
              <w:tabs>
                <w:tab w:val="clear" w:pos="765"/>
              </w:tabs>
              <w:spacing w:line="240" w:lineRule="atLeast"/>
              <w:ind w:left="-97" w:right="-61"/>
              <w:jc w:val="center"/>
              <w:rPr>
                <w:rFonts w:cs="Times New Roman"/>
                <w:sz w:val="16"/>
                <w:szCs w:val="16"/>
                <w:lang w:bidi="th-TH"/>
              </w:rPr>
            </w:pPr>
            <w:r w:rsidRPr="000E31D9">
              <w:rPr>
                <w:rFonts w:cs="Times New Roman"/>
                <w:sz w:val="16"/>
                <w:szCs w:val="16"/>
                <w:lang w:bidi="th-TH"/>
              </w:rPr>
              <w:t xml:space="preserve">ended </w:t>
            </w:r>
          </w:p>
          <w:p w:rsidR="00507588" w:rsidRPr="000E31D9" w:rsidRDefault="00D95BDD" w:rsidP="000E31D9">
            <w:pPr>
              <w:pStyle w:val="acctfourfigures"/>
              <w:tabs>
                <w:tab w:val="clear" w:pos="765"/>
              </w:tabs>
              <w:spacing w:line="240" w:lineRule="atLeast"/>
              <w:ind w:left="-97" w:right="-61"/>
              <w:jc w:val="center"/>
              <w:rPr>
                <w:rFonts w:cs="Times New Roman"/>
                <w:sz w:val="16"/>
                <w:szCs w:val="16"/>
                <w:lang w:bidi="th-TH"/>
              </w:rPr>
            </w:pPr>
            <w:r w:rsidRPr="000E31D9">
              <w:rPr>
                <w:rFonts w:cs="Times New Roman"/>
                <w:sz w:val="16"/>
                <w:szCs w:val="16"/>
                <w:lang w:bidi="th-TH"/>
              </w:rPr>
              <w:t>31 December</w:t>
            </w:r>
            <w:r w:rsidR="00507588" w:rsidRPr="000E31D9">
              <w:rPr>
                <w:rFonts w:cs="Times New Roman"/>
                <w:sz w:val="16"/>
                <w:szCs w:val="16"/>
                <w:lang w:bidi="th-TH"/>
              </w:rPr>
              <w:t xml:space="preserve"> </w:t>
            </w:r>
          </w:p>
          <w:p w:rsidR="00233A88" w:rsidRPr="00507588" w:rsidRDefault="00507588" w:rsidP="000E31D9">
            <w:pPr>
              <w:pStyle w:val="acctfourfigures"/>
              <w:tabs>
                <w:tab w:val="clear" w:pos="765"/>
              </w:tabs>
              <w:spacing w:line="240" w:lineRule="atLeast"/>
              <w:ind w:left="-97" w:right="-61"/>
              <w:jc w:val="center"/>
              <w:rPr>
                <w:rFonts w:cs="Times New Roman"/>
                <w:bCs/>
                <w:sz w:val="16"/>
                <w:szCs w:val="16"/>
              </w:rPr>
            </w:pPr>
            <w:r w:rsidRPr="000E31D9">
              <w:rPr>
                <w:rFonts w:cs="Times New Roman"/>
                <w:sz w:val="16"/>
                <w:szCs w:val="16"/>
                <w:lang w:bidi="th-TH"/>
              </w:rPr>
              <w:t>2016</w:t>
            </w:r>
          </w:p>
        </w:tc>
      </w:tr>
      <w:tr w:rsidR="00233A88" w:rsidRPr="008A746C" w:rsidTr="007C5CDF">
        <w:trPr>
          <w:cantSplit/>
        </w:trPr>
        <w:tc>
          <w:tcPr>
            <w:tcW w:w="3499" w:type="dxa"/>
          </w:tcPr>
          <w:p w:rsidR="00233A88" w:rsidRPr="008A746C" w:rsidRDefault="00233A88" w:rsidP="00233A88">
            <w:pPr>
              <w:spacing w:line="240" w:lineRule="atLeast"/>
              <w:rPr>
                <w:rFonts w:cs="Times New Roman"/>
                <w:b/>
                <w:bCs/>
                <w:i/>
                <w:iCs/>
                <w:szCs w:val="22"/>
              </w:rPr>
            </w:pPr>
          </w:p>
        </w:tc>
        <w:tc>
          <w:tcPr>
            <w:tcW w:w="5850" w:type="dxa"/>
            <w:gridSpan w:val="7"/>
          </w:tcPr>
          <w:p w:rsidR="00233A88" w:rsidRPr="008A746C" w:rsidRDefault="00233A88" w:rsidP="00233A88">
            <w:pPr>
              <w:pStyle w:val="BodyText"/>
              <w:spacing w:after="0" w:line="240" w:lineRule="atLeast"/>
              <w:ind w:left="-87" w:right="-131"/>
              <w:jc w:val="center"/>
              <w:rPr>
                <w:i/>
                <w:iCs/>
                <w:szCs w:val="22"/>
                <w:lang w:val="en-GB"/>
              </w:rPr>
            </w:pPr>
            <w:r w:rsidRPr="008A746C">
              <w:rPr>
                <w:i/>
                <w:iCs/>
                <w:szCs w:val="22"/>
                <w:lang w:val="en-GB"/>
              </w:rPr>
              <w:t>(in million Baht)</w:t>
            </w:r>
          </w:p>
        </w:tc>
      </w:tr>
      <w:tr w:rsidR="00C16F0E" w:rsidRPr="008A746C" w:rsidTr="007C5CDF">
        <w:trPr>
          <w:cantSplit/>
        </w:trPr>
        <w:tc>
          <w:tcPr>
            <w:tcW w:w="3499" w:type="dxa"/>
          </w:tcPr>
          <w:p w:rsidR="00C16F0E" w:rsidRPr="008A746C" w:rsidRDefault="00C16F0E" w:rsidP="00C16F0E">
            <w:pPr>
              <w:spacing w:line="240" w:lineRule="atLeast"/>
              <w:rPr>
                <w:rFonts w:cs="Times New Roman"/>
                <w:szCs w:val="22"/>
                <w:lang w:val="en-US" w:bidi="th-TH"/>
              </w:rPr>
            </w:pPr>
            <w:r>
              <w:rPr>
                <w:rFonts w:cs="Times New Roman"/>
                <w:szCs w:val="22"/>
                <w:lang w:val="en-US" w:bidi="th-TH"/>
              </w:rPr>
              <w:t>Transfer fee and s</w:t>
            </w:r>
            <w:r w:rsidRPr="008A746C">
              <w:rPr>
                <w:rFonts w:cs="Times New Roman"/>
                <w:szCs w:val="22"/>
                <w:lang w:val="en-US" w:bidi="th-TH"/>
              </w:rPr>
              <w:t>pecific business tax</w:t>
            </w:r>
          </w:p>
        </w:tc>
        <w:tc>
          <w:tcPr>
            <w:tcW w:w="1440" w:type="dxa"/>
          </w:tcPr>
          <w:p w:rsidR="00C16F0E" w:rsidRPr="008A746C" w:rsidRDefault="00C16F0E" w:rsidP="009409A1">
            <w:pPr>
              <w:pStyle w:val="acctfourfigures"/>
              <w:tabs>
                <w:tab w:val="clear" w:pos="765"/>
                <w:tab w:val="decimal" w:pos="485"/>
              </w:tabs>
              <w:spacing w:line="240" w:lineRule="atLeast"/>
              <w:ind w:left="-79" w:right="-18"/>
              <w:jc w:val="center"/>
              <w:rPr>
                <w:rFonts w:cs="Times New Roman"/>
                <w:szCs w:val="22"/>
                <w:lang w:bidi="th-TH"/>
              </w:rPr>
            </w:pPr>
            <w:r>
              <w:rPr>
                <w:rFonts w:cs="Times New Roman"/>
                <w:szCs w:val="22"/>
                <w:lang w:bidi="th-TH"/>
              </w:rPr>
              <w:t>454.93</w:t>
            </w:r>
          </w:p>
        </w:tc>
        <w:tc>
          <w:tcPr>
            <w:tcW w:w="180" w:type="dxa"/>
          </w:tcPr>
          <w:p w:rsidR="00C16F0E" w:rsidRPr="008A746C" w:rsidRDefault="00C16F0E" w:rsidP="00C16F0E">
            <w:pPr>
              <w:tabs>
                <w:tab w:val="decimal" w:pos="485"/>
              </w:tabs>
              <w:spacing w:line="240" w:lineRule="atLeast"/>
              <w:rPr>
                <w:rFonts w:cs="Times New Roman"/>
                <w:b/>
                <w:szCs w:val="22"/>
              </w:rPr>
            </w:pPr>
          </w:p>
        </w:tc>
        <w:tc>
          <w:tcPr>
            <w:tcW w:w="1170" w:type="dxa"/>
          </w:tcPr>
          <w:p w:rsidR="00C16F0E" w:rsidRPr="008A746C" w:rsidRDefault="00C16F0E" w:rsidP="00C16F0E">
            <w:pPr>
              <w:pStyle w:val="acctfourfigures"/>
              <w:tabs>
                <w:tab w:val="clear" w:pos="765"/>
                <w:tab w:val="decimal" w:pos="641"/>
              </w:tabs>
              <w:spacing w:line="240" w:lineRule="atLeast"/>
              <w:ind w:left="-79" w:right="-18"/>
              <w:rPr>
                <w:rFonts w:cs="Times New Roman"/>
                <w:szCs w:val="22"/>
                <w:lang w:bidi="th-TH"/>
              </w:rPr>
            </w:pPr>
            <w:r>
              <w:rPr>
                <w:rFonts w:cs="Times New Roman"/>
                <w:szCs w:val="22"/>
                <w:lang w:bidi="th-TH"/>
              </w:rPr>
              <w:t>531.16</w:t>
            </w:r>
          </w:p>
        </w:tc>
        <w:tc>
          <w:tcPr>
            <w:tcW w:w="180" w:type="dxa"/>
          </w:tcPr>
          <w:p w:rsidR="00C16F0E" w:rsidRPr="008A746C" w:rsidRDefault="00C16F0E" w:rsidP="00C16F0E">
            <w:pPr>
              <w:tabs>
                <w:tab w:val="decimal" w:pos="485"/>
              </w:tabs>
              <w:spacing w:line="240" w:lineRule="atLeast"/>
              <w:ind w:right="-81"/>
              <w:rPr>
                <w:rFonts w:cs="Times New Roman"/>
                <w:b/>
                <w:szCs w:val="22"/>
              </w:rPr>
            </w:pPr>
          </w:p>
        </w:tc>
        <w:tc>
          <w:tcPr>
            <w:tcW w:w="1440" w:type="dxa"/>
          </w:tcPr>
          <w:p w:rsidR="00C16F0E" w:rsidRPr="008A746C" w:rsidRDefault="00C16F0E" w:rsidP="002B4EFC">
            <w:pPr>
              <w:pStyle w:val="acctfourfigures"/>
              <w:tabs>
                <w:tab w:val="clear" w:pos="765"/>
                <w:tab w:val="decimal" w:pos="652"/>
              </w:tabs>
              <w:spacing w:line="240" w:lineRule="atLeast"/>
              <w:ind w:left="-79" w:right="-18"/>
              <w:rPr>
                <w:rFonts w:cs="Times New Roman"/>
                <w:szCs w:val="22"/>
                <w:lang w:bidi="th-TH"/>
              </w:rPr>
            </w:pPr>
            <w:r w:rsidRPr="008A746C">
              <w:rPr>
                <w:rFonts w:cs="Times New Roman"/>
                <w:szCs w:val="22"/>
                <w:lang w:bidi="th-TH"/>
              </w:rPr>
              <w:t>-</w:t>
            </w:r>
          </w:p>
        </w:tc>
        <w:tc>
          <w:tcPr>
            <w:tcW w:w="180" w:type="dxa"/>
          </w:tcPr>
          <w:p w:rsidR="00C16F0E" w:rsidRPr="008A746C" w:rsidRDefault="00C16F0E" w:rsidP="00C16F0E">
            <w:pPr>
              <w:tabs>
                <w:tab w:val="decimal" w:pos="485"/>
              </w:tabs>
              <w:spacing w:line="240" w:lineRule="atLeast"/>
              <w:rPr>
                <w:rFonts w:cs="Times New Roman"/>
                <w:b/>
                <w:szCs w:val="22"/>
              </w:rPr>
            </w:pPr>
          </w:p>
        </w:tc>
        <w:tc>
          <w:tcPr>
            <w:tcW w:w="1260" w:type="dxa"/>
          </w:tcPr>
          <w:p w:rsidR="00C16F0E" w:rsidRPr="008A746C" w:rsidRDefault="00C16F0E" w:rsidP="00C16F0E">
            <w:pPr>
              <w:pStyle w:val="acctfourfigures"/>
              <w:tabs>
                <w:tab w:val="clear" w:pos="765"/>
                <w:tab w:val="decimal" w:pos="551"/>
              </w:tabs>
              <w:spacing w:line="240" w:lineRule="atLeast"/>
              <w:ind w:left="-79" w:right="-18"/>
              <w:rPr>
                <w:rFonts w:cs="Times New Roman"/>
                <w:szCs w:val="22"/>
                <w:lang w:bidi="th-TH"/>
              </w:rPr>
            </w:pPr>
            <w:r w:rsidRPr="008A746C">
              <w:rPr>
                <w:rFonts w:cs="Times New Roman"/>
                <w:szCs w:val="22"/>
                <w:lang w:bidi="th-TH"/>
              </w:rPr>
              <w:t>-</w:t>
            </w:r>
          </w:p>
        </w:tc>
      </w:tr>
      <w:tr w:rsidR="00C16F0E" w:rsidRPr="008A746C" w:rsidTr="007C5CDF">
        <w:trPr>
          <w:cantSplit/>
        </w:trPr>
        <w:tc>
          <w:tcPr>
            <w:tcW w:w="3499" w:type="dxa"/>
          </w:tcPr>
          <w:p w:rsidR="00C16F0E" w:rsidRPr="008A746C" w:rsidRDefault="00C16F0E" w:rsidP="00C16F0E">
            <w:pPr>
              <w:spacing w:line="240" w:lineRule="atLeast"/>
              <w:rPr>
                <w:rFonts w:cs="Times New Roman"/>
                <w:szCs w:val="22"/>
                <w:lang w:val="en-US" w:bidi="th-TH"/>
              </w:rPr>
            </w:pPr>
            <w:r w:rsidRPr="008A746C">
              <w:rPr>
                <w:rFonts w:cs="Times New Roman"/>
                <w:szCs w:val="22"/>
                <w:lang w:val="en-US" w:bidi="th-TH"/>
              </w:rPr>
              <w:t xml:space="preserve">Marketing </w:t>
            </w:r>
          </w:p>
        </w:tc>
        <w:tc>
          <w:tcPr>
            <w:tcW w:w="1440" w:type="dxa"/>
          </w:tcPr>
          <w:p w:rsidR="00C16F0E" w:rsidRPr="008A746C" w:rsidRDefault="00C16F0E" w:rsidP="009409A1">
            <w:pPr>
              <w:pStyle w:val="acctfourfigures"/>
              <w:tabs>
                <w:tab w:val="clear" w:pos="765"/>
                <w:tab w:val="decimal" w:pos="485"/>
              </w:tabs>
              <w:spacing w:line="240" w:lineRule="atLeast"/>
              <w:ind w:left="-79" w:right="-18"/>
              <w:jc w:val="center"/>
              <w:rPr>
                <w:rFonts w:cs="Times New Roman"/>
                <w:szCs w:val="22"/>
                <w:lang w:bidi="th-TH"/>
              </w:rPr>
            </w:pPr>
            <w:r>
              <w:rPr>
                <w:rFonts w:cs="Times New Roman"/>
                <w:szCs w:val="22"/>
                <w:lang w:bidi="th-TH"/>
              </w:rPr>
              <w:t>393.86</w:t>
            </w:r>
          </w:p>
        </w:tc>
        <w:tc>
          <w:tcPr>
            <w:tcW w:w="180" w:type="dxa"/>
          </w:tcPr>
          <w:p w:rsidR="00C16F0E" w:rsidRPr="008A746C" w:rsidRDefault="00C16F0E" w:rsidP="00C16F0E">
            <w:pPr>
              <w:tabs>
                <w:tab w:val="decimal" w:pos="485"/>
              </w:tabs>
              <w:spacing w:line="240" w:lineRule="atLeast"/>
              <w:rPr>
                <w:rFonts w:cs="Times New Roman"/>
                <w:b/>
                <w:szCs w:val="22"/>
              </w:rPr>
            </w:pPr>
          </w:p>
        </w:tc>
        <w:tc>
          <w:tcPr>
            <w:tcW w:w="1170" w:type="dxa"/>
          </w:tcPr>
          <w:p w:rsidR="00C16F0E" w:rsidRPr="008A746C" w:rsidRDefault="00C16F0E" w:rsidP="00C16F0E">
            <w:pPr>
              <w:pStyle w:val="acctfourfigures"/>
              <w:tabs>
                <w:tab w:val="clear" w:pos="765"/>
                <w:tab w:val="decimal" w:pos="641"/>
              </w:tabs>
              <w:spacing w:line="240" w:lineRule="atLeast"/>
              <w:ind w:left="-79" w:right="-18"/>
              <w:rPr>
                <w:rFonts w:cs="Times New Roman"/>
                <w:szCs w:val="22"/>
                <w:lang w:bidi="th-TH"/>
              </w:rPr>
            </w:pPr>
            <w:r>
              <w:rPr>
                <w:rFonts w:cs="Times New Roman"/>
                <w:szCs w:val="22"/>
                <w:lang w:bidi="th-TH"/>
              </w:rPr>
              <w:t>440.42</w:t>
            </w:r>
          </w:p>
        </w:tc>
        <w:tc>
          <w:tcPr>
            <w:tcW w:w="180" w:type="dxa"/>
          </w:tcPr>
          <w:p w:rsidR="00C16F0E" w:rsidRPr="008A746C" w:rsidRDefault="00C16F0E" w:rsidP="00C16F0E">
            <w:pPr>
              <w:tabs>
                <w:tab w:val="decimal" w:pos="485"/>
              </w:tabs>
              <w:spacing w:line="240" w:lineRule="atLeast"/>
              <w:ind w:right="-81"/>
              <w:rPr>
                <w:rFonts w:cs="Times New Roman"/>
                <w:b/>
                <w:szCs w:val="22"/>
              </w:rPr>
            </w:pPr>
          </w:p>
        </w:tc>
        <w:tc>
          <w:tcPr>
            <w:tcW w:w="1440" w:type="dxa"/>
          </w:tcPr>
          <w:p w:rsidR="00C16F0E" w:rsidRPr="008A746C" w:rsidRDefault="00C16F0E" w:rsidP="002B4EFC">
            <w:pPr>
              <w:pStyle w:val="acctfourfigures"/>
              <w:tabs>
                <w:tab w:val="clear" w:pos="765"/>
                <w:tab w:val="decimal" w:pos="652"/>
              </w:tabs>
              <w:spacing w:line="240" w:lineRule="atLeast"/>
              <w:ind w:left="-79" w:right="-18"/>
              <w:rPr>
                <w:rFonts w:cs="Times New Roman"/>
                <w:szCs w:val="22"/>
                <w:lang w:bidi="th-TH"/>
              </w:rPr>
            </w:pPr>
            <w:r w:rsidRPr="008A746C">
              <w:rPr>
                <w:rFonts w:cs="Times New Roman"/>
                <w:szCs w:val="22"/>
                <w:lang w:bidi="th-TH"/>
              </w:rPr>
              <w:t>-</w:t>
            </w:r>
          </w:p>
        </w:tc>
        <w:tc>
          <w:tcPr>
            <w:tcW w:w="180" w:type="dxa"/>
          </w:tcPr>
          <w:p w:rsidR="00C16F0E" w:rsidRPr="008A746C" w:rsidRDefault="00C16F0E" w:rsidP="00C16F0E">
            <w:pPr>
              <w:tabs>
                <w:tab w:val="decimal" w:pos="485"/>
              </w:tabs>
              <w:spacing w:line="240" w:lineRule="atLeast"/>
              <w:rPr>
                <w:rFonts w:cs="Times New Roman"/>
                <w:b/>
                <w:szCs w:val="22"/>
              </w:rPr>
            </w:pPr>
          </w:p>
        </w:tc>
        <w:tc>
          <w:tcPr>
            <w:tcW w:w="1260" w:type="dxa"/>
          </w:tcPr>
          <w:p w:rsidR="00C16F0E" w:rsidRPr="008A746C" w:rsidRDefault="00C16F0E" w:rsidP="00C16F0E">
            <w:pPr>
              <w:pStyle w:val="acctfourfigures"/>
              <w:tabs>
                <w:tab w:val="clear" w:pos="765"/>
                <w:tab w:val="decimal" w:pos="551"/>
              </w:tabs>
              <w:spacing w:line="240" w:lineRule="atLeast"/>
              <w:ind w:left="-79" w:right="-18"/>
              <w:rPr>
                <w:rFonts w:cs="Times New Roman"/>
                <w:szCs w:val="22"/>
                <w:lang w:bidi="th-TH"/>
              </w:rPr>
            </w:pPr>
            <w:r w:rsidRPr="008A746C">
              <w:rPr>
                <w:rFonts w:cs="Times New Roman"/>
                <w:szCs w:val="22"/>
                <w:lang w:bidi="th-TH"/>
              </w:rPr>
              <w:t>-</w:t>
            </w:r>
          </w:p>
        </w:tc>
      </w:tr>
      <w:tr w:rsidR="00C16F0E" w:rsidRPr="008A746C" w:rsidTr="007C5CDF">
        <w:trPr>
          <w:cantSplit/>
        </w:trPr>
        <w:tc>
          <w:tcPr>
            <w:tcW w:w="3499" w:type="dxa"/>
          </w:tcPr>
          <w:p w:rsidR="00C16F0E" w:rsidRPr="008A746C" w:rsidRDefault="00C16F0E" w:rsidP="00C16F0E">
            <w:pPr>
              <w:spacing w:line="240" w:lineRule="atLeast"/>
              <w:rPr>
                <w:rFonts w:cs="Times New Roman"/>
                <w:szCs w:val="22"/>
                <w:lang w:val="en-US" w:bidi="th-TH"/>
              </w:rPr>
            </w:pPr>
            <w:r w:rsidRPr="008A746C">
              <w:rPr>
                <w:rFonts w:cs="Times New Roman"/>
                <w:szCs w:val="22"/>
                <w:lang w:val="en-US" w:bidi="th-TH"/>
              </w:rPr>
              <w:t>Commission</w:t>
            </w:r>
          </w:p>
        </w:tc>
        <w:tc>
          <w:tcPr>
            <w:tcW w:w="1440" w:type="dxa"/>
          </w:tcPr>
          <w:p w:rsidR="00C16F0E" w:rsidRPr="008A746C" w:rsidRDefault="00C16F0E" w:rsidP="009409A1">
            <w:pPr>
              <w:pStyle w:val="acctfourfigures"/>
              <w:tabs>
                <w:tab w:val="clear" w:pos="765"/>
                <w:tab w:val="decimal" w:pos="485"/>
              </w:tabs>
              <w:spacing w:line="240" w:lineRule="atLeast"/>
              <w:ind w:left="-79" w:right="-18"/>
              <w:jc w:val="center"/>
              <w:rPr>
                <w:rFonts w:cs="Times New Roman"/>
                <w:szCs w:val="22"/>
                <w:lang w:bidi="th-TH"/>
              </w:rPr>
            </w:pPr>
            <w:r>
              <w:rPr>
                <w:rFonts w:cs="Times New Roman"/>
                <w:szCs w:val="22"/>
                <w:lang w:bidi="th-TH"/>
              </w:rPr>
              <w:t>13.43</w:t>
            </w:r>
          </w:p>
        </w:tc>
        <w:tc>
          <w:tcPr>
            <w:tcW w:w="180" w:type="dxa"/>
          </w:tcPr>
          <w:p w:rsidR="00C16F0E" w:rsidRPr="008A746C" w:rsidRDefault="00C16F0E" w:rsidP="00C16F0E">
            <w:pPr>
              <w:tabs>
                <w:tab w:val="decimal" w:pos="485"/>
              </w:tabs>
              <w:spacing w:line="240" w:lineRule="atLeast"/>
              <w:rPr>
                <w:rFonts w:cs="Times New Roman"/>
                <w:b/>
                <w:szCs w:val="22"/>
              </w:rPr>
            </w:pPr>
          </w:p>
        </w:tc>
        <w:tc>
          <w:tcPr>
            <w:tcW w:w="1170" w:type="dxa"/>
          </w:tcPr>
          <w:p w:rsidR="00C16F0E" w:rsidRPr="008A746C" w:rsidRDefault="00C16F0E" w:rsidP="00C16F0E">
            <w:pPr>
              <w:pStyle w:val="acctfourfigures"/>
              <w:tabs>
                <w:tab w:val="clear" w:pos="765"/>
                <w:tab w:val="decimal" w:pos="641"/>
              </w:tabs>
              <w:spacing w:line="240" w:lineRule="atLeast"/>
              <w:ind w:left="-79" w:right="-18"/>
              <w:rPr>
                <w:rFonts w:cs="Times New Roman"/>
                <w:szCs w:val="22"/>
                <w:lang w:bidi="th-TH"/>
              </w:rPr>
            </w:pPr>
            <w:r>
              <w:rPr>
                <w:rFonts w:cs="Times New Roman"/>
                <w:szCs w:val="22"/>
                <w:lang w:bidi="th-TH"/>
              </w:rPr>
              <w:t>40.24</w:t>
            </w:r>
          </w:p>
        </w:tc>
        <w:tc>
          <w:tcPr>
            <w:tcW w:w="180" w:type="dxa"/>
          </w:tcPr>
          <w:p w:rsidR="00C16F0E" w:rsidRPr="008A746C" w:rsidRDefault="00C16F0E" w:rsidP="00C16F0E">
            <w:pPr>
              <w:tabs>
                <w:tab w:val="decimal" w:pos="485"/>
              </w:tabs>
              <w:spacing w:line="240" w:lineRule="atLeast"/>
              <w:ind w:right="-81"/>
              <w:rPr>
                <w:rFonts w:cs="Times New Roman"/>
                <w:b/>
                <w:szCs w:val="22"/>
              </w:rPr>
            </w:pPr>
          </w:p>
        </w:tc>
        <w:tc>
          <w:tcPr>
            <w:tcW w:w="1440" w:type="dxa"/>
          </w:tcPr>
          <w:p w:rsidR="00C16F0E" w:rsidRPr="008A746C" w:rsidRDefault="00C16F0E" w:rsidP="002B4EFC">
            <w:pPr>
              <w:pStyle w:val="acctfourfigures"/>
              <w:tabs>
                <w:tab w:val="clear" w:pos="765"/>
                <w:tab w:val="decimal" w:pos="652"/>
              </w:tabs>
              <w:spacing w:line="240" w:lineRule="atLeast"/>
              <w:ind w:left="-79" w:right="-18"/>
              <w:rPr>
                <w:rFonts w:cs="Times New Roman"/>
                <w:szCs w:val="22"/>
                <w:lang w:bidi="th-TH"/>
              </w:rPr>
            </w:pPr>
            <w:r w:rsidRPr="008A746C">
              <w:rPr>
                <w:rFonts w:cs="Times New Roman"/>
                <w:szCs w:val="22"/>
                <w:lang w:bidi="th-TH"/>
              </w:rPr>
              <w:t>-</w:t>
            </w:r>
          </w:p>
        </w:tc>
        <w:tc>
          <w:tcPr>
            <w:tcW w:w="180" w:type="dxa"/>
          </w:tcPr>
          <w:p w:rsidR="00C16F0E" w:rsidRPr="008A746C" w:rsidRDefault="00C16F0E" w:rsidP="00C16F0E">
            <w:pPr>
              <w:tabs>
                <w:tab w:val="decimal" w:pos="485"/>
              </w:tabs>
              <w:spacing w:line="240" w:lineRule="atLeast"/>
              <w:rPr>
                <w:rFonts w:cs="Times New Roman"/>
                <w:b/>
                <w:szCs w:val="22"/>
              </w:rPr>
            </w:pPr>
          </w:p>
        </w:tc>
        <w:tc>
          <w:tcPr>
            <w:tcW w:w="1260" w:type="dxa"/>
          </w:tcPr>
          <w:p w:rsidR="00C16F0E" w:rsidRPr="008A746C" w:rsidRDefault="00C16F0E" w:rsidP="00C16F0E">
            <w:pPr>
              <w:pStyle w:val="acctfourfigures"/>
              <w:tabs>
                <w:tab w:val="clear" w:pos="765"/>
                <w:tab w:val="decimal" w:pos="551"/>
              </w:tabs>
              <w:spacing w:line="240" w:lineRule="atLeast"/>
              <w:ind w:left="-79" w:right="-18"/>
              <w:rPr>
                <w:rFonts w:cs="Times New Roman"/>
                <w:szCs w:val="22"/>
                <w:lang w:bidi="th-TH"/>
              </w:rPr>
            </w:pPr>
            <w:r w:rsidRPr="008A746C">
              <w:rPr>
                <w:rFonts w:cs="Times New Roman"/>
                <w:szCs w:val="22"/>
                <w:lang w:bidi="th-TH"/>
              </w:rPr>
              <w:t>-</w:t>
            </w:r>
          </w:p>
        </w:tc>
      </w:tr>
      <w:tr w:rsidR="00C16F0E" w:rsidRPr="008A746C" w:rsidTr="007C5CDF">
        <w:trPr>
          <w:cantSplit/>
        </w:trPr>
        <w:tc>
          <w:tcPr>
            <w:tcW w:w="3499" w:type="dxa"/>
          </w:tcPr>
          <w:p w:rsidR="00C16F0E" w:rsidRPr="008A746C" w:rsidRDefault="00C16F0E" w:rsidP="00C16F0E">
            <w:pPr>
              <w:spacing w:line="240" w:lineRule="atLeast"/>
              <w:rPr>
                <w:rFonts w:cs="Times New Roman"/>
                <w:szCs w:val="22"/>
                <w:lang w:val="en-US" w:bidi="th-TH"/>
              </w:rPr>
            </w:pPr>
            <w:r w:rsidRPr="008A746C">
              <w:rPr>
                <w:rFonts w:cs="Times New Roman"/>
                <w:szCs w:val="22"/>
                <w:lang w:val="en-US" w:bidi="th-TH"/>
              </w:rPr>
              <w:t>Distribution</w:t>
            </w:r>
          </w:p>
        </w:tc>
        <w:tc>
          <w:tcPr>
            <w:tcW w:w="1440" w:type="dxa"/>
          </w:tcPr>
          <w:p w:rsidR="00C16F0E" w:rsidRPr="008A746C" w:rsidRDefault="00C16F0E" w:rsidP="009409A1">
            <w:pPr>
              <w:pStyle w:val="acctfourfigures"/>
              <w:tabs>
                <w:tab w:val="clear" w:pos="765"/>
                <w:tab w:val="decimal" w:pos="485"/>
              </w:tabs>
              <w:spacing w:line="240" w:lineRule="atLeast"/>
              <w:ind w:left="-79" w:right="-18"/>
              <w:jc w:val="center"/>
              <w:rPr>
                <w:rFonts w:cs="Times New Roman"/>
                <w:szCs w:val="22"/>
                <w:lang w:bidi="th-TH"/>
              </w:rPr>
            </w:pPr>
            <w:r>
              <w:rPr>
                <w:rFonts w:cs="Times New Roman"/>
                <w:szCs w:val="22"/>
                <w:lang w:bidi="th-TH"/>
              </w:rPr>
              <w:t>4.35</w:t>
            </w:r>
          </w:p>
        </w:tc>
        <w:tc>
          <w:tcPr>
            <w:tcW w:w="180" w:type="dxa"/>
          </w:tcPr>
          <w:p w:rsidR="00C16F0E" w:rsidRPr="008A746C" w:rsidRDefault="00C16F0E" w:rsidP="00C16F0E">
            <w:pPr>
              <w:tabs>
                <w:tab w:val="decimal" w:pos="485"/>
              </w:tabs>
              <w:spacing w:line="240" w:lineRule="atLeast"/>
              <w:rPr>
                <w:rFonts w:cs="Times New Roman"/>
                <w:b/>
                <w:szCs w:val="22"/>
              </w:rPr>
            </w:pPr>
          </w:p>
        </w:tc>
        <w:tc>
          <w:tcPr>
            <w:tcW w:w="1170" w:type="dxa"/>
          </w:tcPr>
          <w:p w:rsidR="00C16F0E" w:rsidRPr="008A746C" w:rsidRDefault="00C16F0E" w:rsidP="00C16F0E">
            <w:pPr>
              <w:pStyle w:val="acctfourfigures"/>
              <w:tabs>
                <w:tab w:val="clear" w:pos="765"/>
                <w:tab w:val="decimal" w:pos="641"/>
              </w:tabs>
              <w:spacing w:line="240" w:lineRule="atLeast"/>
              <w:ind w:left="-79" w:right="-18"/>
              <w:rPr>
                <w:rFonts w:cs="Times New Roman"/>
                <w:szCs w:val="22"/>
                <w:lang w:bidi="th-TH"/>
              </w:rPr>
            </w:pPr>
            <w:r>
              <w:rPr>
                <w:rFonts w:cs="Times New Roman"/>
                <w:szCs w:val="22"/>
                <w:lang w:bidi="th-TH"/>
              </w:rPr>
              <w:t>6.45</w:t>
            </w:r>
          </w:p>
        </w:tc>
        <w:tc>
          <w:tcPr>
            <w:tcW w:w="180" w:type="dxa"/>
          </w:tcPr>
          <w:p w:rsidR="00C16F0E" w:rsidRPr="008A746C" w:rsidRDefault="00C16F0E" w:rsidP="00C16F0E">
            <w:pPr>
              <w:tabs>
                <w:tab w:val="decimal" w:pos="485"/>
              </w:tabs>
              <w:spacing w:line="240" w:lineRule="atLeast"/>
              <w:ind w:right="-81"/>
              <w:rPr>
                <w:rFonts w:cs="Times New Roman"/>
                <w:b/>
                <w:szCs w:val="22"/>
              </w:rPr>
            </w:pPr>
          </w:p>
        </w:tc>
        <w:tc>
          <w:tcPr>
            <w:tcW w:w="1440" w:type="dxa"/>
          </w:tcPr>
          <w:p w:rsidR="00C16F0E" w:rsidRPr="008A746C" w:rsidRDefault="00C16F0E" w:rsidP="002B4EFC">
            <w:pPr>
              <w:pStyle w:val="acctfourfigures"/>
              <w:tabs>
                <w:tab w:val="clear" w:pos="765"/>
                <w:tab w:val="decimal" w:pos="652"/>
              </w:tabs>
              <w:spacing w:line="240" w:lineRule="atLeast"/>
              <w:ind w:left="-79" w:right="-18"/>
              <w:rPr>
                <w:rFonts w:cs="Times New Roman"/>
                <w:szCs w:val="22"/>
                <w:lang w:bidi="th-TH"/>
              </w:rPr>
            </w:pPr>
            <w:r w:rsidRPr="008A746C">
              <w:rPr>
                <w:rFonts w:cs="Times New Roman"/>
                <w:szCs w:val="22"/>
                <w:lang w:bidi="th-TH"/>
              </w:rPr>
              <w:t>-</w:t>
            </w:r>
          </w:p>
        </w:tc>
        <w:tc>
          <w:tcPr>
            <w:tcW w:w="180" w:type="dxa"/>
          </w:tcPr>
          <w:p w:rsidR="00C16F0E" w:rsidRPr="008A746C" w:rsidRDefault="00C16F0E" w:rsidP="00C16F0E">
            <w:pPr>
              <w:tabs>
                <w:tab w:val="decimal" w:pos="485"/>
              </w:tabs>
              <w:spacing w:line="240" w:lineRule="atLeast"/>
              <w:rPr>
                <w:rFonts w:cs="Times New Roman"/>
                <w:b/>
                <w:szCs w:val="22"/>
              </w:rPr>
            </w:pPr>
          </w:p>
        </w:tc>
        <w:tc>
          <w:tcPr>
            <w:tcW w:w="1260" w:type="dxa"/>
          </w:tcPr>
          <w:p w:rsidR="00C16F0E" w:rsidRPr="008A746C" w:rsidRDefault="00C16F0E" w:rsidP="00C16F0E">
            <w:pPr>
              <w:pStyle w:val="acctfourfigures"/>
              <w:tabs>
                <w:tab w:val="clear" w:pos="765"/>
                <w:tab w:val="decimal" w:pos="551"/>
              </w:tabs>
              <w:spacing w:line="240" w:lineRule="atLeast"/>
              <w:ind w:left="-79" w:right="-18"/>
              <w:rPr>
                <w:rFonts w:cs="Times New Roman"/>
                <w:szCs w:val="22"/>
                <w:lang w:bidi="th-TH"/>
              </w:rPr>
            </w:pPr>
            <w:r w:rsidRPr="008A746C">
              <w:rPr>
                <w:rFonts w:cs="Times New Roman"/>
                <w:szCs w:val="22"/>
                <w:lang w:bidi="th-TH"/>
              </w:rPr>
              <w:t>-</w:t>
            </w:r>
          </w:p>
        </w:tc>
      </w:tr>
      <w:tr w:rsidR="00C16F0E" w:rsidRPr="008A746C" w:rsidTr="007C5CDF">
        <w:trPr>
          <w:cantSplit/>
        </w:trPr>
        <w:tc>
          <w:tcPr>
            <w:tcW w:w="3499" w:type="dxa"/>
          </w:tcPr>
          <w:p w:rsidR="00C16F0E" w:rsidRPr="008A746C" w:rsidRDefault="00C16F0E" w:rsidP="00C16F0E">
            <w:pPr>
              <w:spacing w:line="240" w:lineRule="atLeast"/>
              <w:rPr>
                <w:rFonts w:cs="Times New Roman"/>
                <w:szCs w:val="22"/>
                <w:lang w:val="en-US" w:bidi="th-TH"/>
              </w:rPr>
            </w:pPr>
            <w:r w:rsidRPr="008A746C">
              <w:rPr>
                <w:rFonts w:cs="Times New Roman"/>
                <w:szCs w:val="22"/>
                <w:lang w:val="en-US" w:bidi="th-TH"/>
              </w:rPr>
              <w:t>Employee benefit expenses</w:t>
            </w:r>
          </w:p>
        </w:tc>
        <w:tc>
          <w:tcPr>
            <w:tcW w:w="1440" w:type="dxa"/>
          </w:tcPr>
          <w:p w:rsidR="00C16F0E" w:rsidRPr="008A746C" w:rsidRDefault="00C16F0E" w:rsidP="009409A1">
            <w:pPr>
              <w:pStyle w:val="acctfourfigures"/>
              <w:tabs>
                <w:tab w:val="clear" w:pos="765"/>
                <w:tab w:val="decimal" w:pos="485"/>
              </w:tabs>
              <w:spacing w:line="240" w:lineRule="atLeast"/>
              <w:ind w:left="-79" w:right="-18"/>
              <w:jc w:val="center"/>
              <w:rPr>
                <w:rFonts w:cs="Times New Roman"/>
                <w:szCs w:val="22"/>
                <w:lang w:bidi="th-TH"/>
              </w:rPr>
            </w:pPr>
            <w:r>
              <w:rPr>
                <w:rFonts w:cs="Times New Roman"/>
                <w:szCs w:val="22"/>
                <w:lang w:bidi="th-TH"/>
              </w:rPr>
              <w:t>70.48</w:t>
            </w:r>
          </w:p>
        </w:tc>
        <w:tc>
          <w:tcPr>
            <w:tcW w:w="180" w:type="dxa"/>
          </w:tcPr>
          <w:p w:rsidR="00C16F0E" w:rsidRPr="008A746C" w:rsidRDefault="00C16F0E" w:rsidP="00C16F0E">
            <w:pPr>
              <w:tabs>
                <w:tab w:val="decimal" w:pos="485"/>
              </w:tabs>
              <w:spacing w:line="240" w:lineRule="atLeast"/>
              <w:rPr>
                <w:rFonts w:cs="Times New Roman"/>
                <w:b/>
                <w:szCs w:val="22"/>
              </w:rPr>
            </w:pPr>
          </w:p>
        </w:tc>
        <w:tc>
          <w:tcPr>
            <w:tcW w:w="1170" w:type="dxa"/>
          </w:tcPr>
          <w:p w:rsidR="00C16F0E" w:rsidRPr="008A746C" w:rsidRDefault="00C16F0E" w:rsidP="00C16F0E">
            <w:pPr>
              <w:pStyle w:val="acctfourfigures"/>
              <w:tabs>
                <w:tab w:val="clear" w:pos="765"/>
                <w:tab w:val="decimal" w:pos="641"/>
              </w:tabs>
              <w:spacing w:line="240" w:lineRule="atLeast"/>
              <w:ind w:left="-79" w:right="-18"/>
              <w:rPr>
                <w:rFonts w:cs="Times New Roman"/>
                <w:szCs w:val="22"/>
                <w:lang w:bidi="th-TH"/>
              </w:rPr>
            </w:pPr>
            <w:r>
              <w:rPr>
                <w:rFonts w:cs="Times New Roman"/>
                <w:szCs w:val="22"/>
                <w:lang w:bidi="th-TH"/>
              </w:rPr>
              <w:t>98.27</w:t>
            </w:r>
          </w:p>
        </w:tc>
        <w:tc>
          <w:tcPr>
            <w:tcW w:w="180" w:type="dxa"/>
          </w:tcPr>
          <w:p w:rsidR="00C16F0E" w:rsidRPr="008A746C" w:rsidRDefault="00C16F0E" w:rsidP="00C16F0E">
            <w:pPr>
              <w:tabs>
                <w:tab w:val="decimal" w:pos="485"/>
              </w:tabs>
              <w:spacing w:line="240" w:lineRule="atLeast"/>
              <w:ind w:right="-81"/>
              <w:rPr>
                <w:rFonts w:cs="Times New Roman"/>
                <w:b/>
                <w:szCs w:val="22"/>
              </w:rPr>
            </w:pPr>
          </w:p>
        </w:tc>
        <w:tc>
          <w:tcPr>
            <w:tcW w:w="1440" w:type="dxa"/>
          </w:tcPr>
          <w:p w:rsidR="00C16F0E" w:rsidRPr="008A746C" w:rsidRDefault="00C16F0E" w:rsidP="002B4EFC">
            <w:pPr>
              <w:pStyle w:val="acctfourfigures"/>
              <w:tabs>
                <w:tab w:val="clear" w:pos="765"/>
                <w:tab w:val="decimal" w:pos="652"/>
              </w:tabs>
              <w:spacing w:line="240" w:lineRule="atLeast"/>
              <w:ind w:left="-79" w:right="-18"/>
              <w:rPr>
                <w:rFonts w:cs="Times New Roman"/>
                <w:szCs w:val="22"/>
                <w:lang w:bidi="th-TH"/>
              </w:rPr>
            </w:pPr>
            <w:r w:rsidRPr="008A746C">
              <w:rPr>
                <w:rFonts w:cs="Times New Roman"/>
                <w:szCs w:val="22"/>
                <w:lang w:bidi="th-TH"/>
              </w:rPr>
              <w:t>-</w:t>
            </w:r>
          </w:p>
        </w:tc>
        <w:tc>
          <w:tcPr>
            <w:tcW w:w="180" w:type="dxa"/>
          </w:tcPr>
          <w:p w:rsidR="00C16F0E" w:rsidRPr="008A746C" w:rsidRDefault="00C16F0E" w:rsidP="00C16F0E">
            <w:pPr>
              <w:tabs>
                <w:tab w:val="decimal" w:pos="485"/>
              </w:tabs>
              <w:spacing w:line="240" w:lineRule="atLeast"/>
              <w:rPr>
                <w:rFonts w:cs="Times New Roman"/>
                <w:b/>
                <w:szCs w:val="22"/>
              </w:rPr>
            </w:pPr>
          </w:p>
        </w:tc>
        <w:tc>
          <w:tcPr>
            <w:tcW w:w="1260" w:type="dxa"/>
          </w:tcPr>
          <w:p w:rsidR="00C16F0E" w:rsidRPr="008A746C" w:rsidRDefault="00C16F0E" w:rsidP="00C16F0E">
            <w:pPr>
              <w:pStyle w:val="acctfourfigures"/>
              <w:tabs>
                <w:tab w:val="clear" w:pos="765"/>
                <w:tab w:val="decimal" w:pos="551"/>
              </w:tabs>
              <w:spacing w:line="240" w:lineRule="atLeast"/>
              <w:ind w:left="-79" w:right="-18"/>
              <w:rPr>
                <w:rFonts w:cs="Times New Roman"/>
                <w:szCs w:val="22"/>
                <w:lang w:bidi="th-TH"/>
              </w:rPr>
            </w:pPr>
            <w:r w:rsidRPr="008A746C">
              <w:rPr>
                <w:rFonts w:cs="Times New Roman"/>
                <w:szCs w:val="22"/>
                <w:lang w:bidi="th-TH"/>
              </w:rPr>
              <w:t>-</w:t>
            </w:r>
          </w:p>
        </w:tc>
      </w:tr>
      <w:tr w:rsidR="00C16F0E" w:rsidRPr="008A746C" w:rsidTr="007C5CDF">
        <w:trPr>
          <w:cantSplit/>
        </w:trPr>
        <w:tc>
          <w:tcPr>
            <w:tcW w:w="3499" w:type="dxa"/>
          </w:tcPr>
          <w:p w:rsidR="00C16F0E" w:rsidRPr="008A746C" w:rsidRDefault="00C16F0E" w:rsidP="00C16F0E">
            <w:pPr>
              <w:spacing w:line="240" w:lineRule="atLeast"/>
              <w:rPr>
                <w:rFonts w:cs="Times New Roman"/>
                <w:szCs w:val="22"/>
              </w:rPr>
            </w:pPr>
            <w:r w:rsidRPr="008A746C">
              <w:rPr>
                <w:rFonts w:cs="Times New Roman"/>
                <w:szCs w:val="22"/>
              </w:rPr>
              <w:t>Others</w:t>
            </w:r>
          </w:p>
        </w:tc>
        <w:tc>
          <w:tcPr>
            <w:tcW w:w="1440" w:type="dxa"/>
            <w:tcBorders>
              <w:bottom w:val="single" w:sz="4" w:space="0" w:color="auto"/>
            </w:tcBorders>
          </w:tcPr>
          <w:p w:rsidR="00C16F0E" w:rsidRPr="008A746C" w:rsidRDefault="009409A1" w:rsidP="009409A1">
            <w:pPr>
              <w:pStyle w:val="acctfourfigures"/>
              <w:tabs>
                <w:tab w:val="clear" w:pos="765"/>
                <w:tab w:val="decimal" w:pos="485"/>
              </w:tabs>
              <w:spacing w:line="240" w:lineRule="atLeast"/>
              <w:ind w:left="-79" w:right="-18"/>
              <w:jc w:val="center"/>
              <w:rPr>
                <w:rFonts w:cs="Times New Roman"/>
                <w:szCs w:val="22"/>
                <w:lang w:bidi="th-TH"/>
              </w:rPr>
            </w:pPr>
            <w:r>
              <w:rPr>
                <w:rFonts w:cs="Times New Roman"/>
                <w:szCs w:val="22"/>
                <w:lang w:bidi="th-TH"/>
              </w:rPr>
              <w:t>15.93</w:t>
            </w:r>
          </w:p>
        </w:tc>
        <w:tc>
          <w:tcPr>
            <w:tcW w:w="180" w:type="dxa"/>
          </w:tcPr>
          <w:p w:rsidR="00C16F0E" w:rsidRPr="008A746C" w:rsidRDefault="00C16F0E" w:rsidP="00C16F0E">
            <w:pPr>
              <w:tabs>
                <w:tab w:val="decimal" w:pos="485"/>
              </w:tabs>
              <w:spacing w:line="240" w:lineRule="atLeast"/>
              <w:rPr>
                <w:rFonts w:cs="Times New Roman"/>
                <w:b/>
                <w:szCs w:val="22"/>
              </w:rPr>
            </w:pPr>
          </w:p>
        </w:tc>
        <w:tc>
          <w:tcPr>
            <w:tcW w:w="1170" w:type="dxa"/>
            <w:tcBorders>
              <w:bottom w:val="single" w:sz="4" w:space="0" w:color="auto"/>
            </w:tcBorders>
          </w:tcPr>
          <w:p w:rsidR="00C16F0E" w:rsidRPr="008A746C" w:rsidRDefault="00C16F0E" w:rsidP="00C16F0E">
            <w:pPr>
              <w:pStyle w:val="acctfourfigures"/>
              <w:tabs>
                <w:tab w:val="clear" w:pos="765"/>
                <w:tab w:val="decimal" w:pos="641"/>
              </w:tabs>
              <w:spacing w:line="240" w:lineRule="atLeast"/>
              <w:ind w:left="-79" w:right="-18"/>
              <w:rPr>
                <w:rFonts w:cs="Times New Roman"/>
                <w:szCs w:val="22"/>
                <w:lang w:bidi="th-TH"/>
              </w:rPr>
            </w:pPr>
            <w:r>
              <w:rPr>
                <w:rFonts w:cs="Times New Roman"/>
                <w:szCs w:val="22"/>
                <w:lang w:bidi="th-TH"/>
              </w:rPr>
              <w:t>13.16</w:t>
            </w:r>
          </w:p>
        </w:tc>
        <w:tc>
          <w:tcPr>
            <w:tcW w:w="180" w:type="dxa"/>
          </w:tcPr>
          <w:p w:rsidR="00C16F0E" w:rsidRPr="008A746C" w:rsidRDefault="00C16F0E" w:rsidP="00C16F0E">
            <w:pPr>
              <w:tabs>
                <w:tab w:val="decimal" w:pos="485"/>
              </w:tabs>
              <w:spacing w:line="240" w:lineRule="atLeast"/>
              <w:ind w:right="-81"/>
              <w:rPr>
                <w:rFonts w:cs="Times New Roman"/>
                <w:b/>
                <w:szCs w:val="22"/>
              </w:rPr>
            </w:pPr>
          </w:p>
        </w:tc>
        <w:tc>
          <w:tcPr>
            <w:tcW w:w="1440" w:type="dxa"/>
            <w:tcBorders>
              <w:bottom w:val="single" w:sz="4" w:space="0" w:color="auto"/>
            </w:tcBorders>
          </w:tcPr>
          <w:p w:rsidR="00C16F0E" w:rsidRPr="008A746C" w:rsidRDefault="00C16F0E" w:rsidP="002B4EFC">
            <w:pPr>
              <w:pStyle w:val="acctfourfigures"/>
              <w:tabs>
                <w:tab w:val="clear" w:pos="765"/>
                <w:tab w:val="decimal" w:pos="652"/>
              </w:tabs>
              <w:spacing w:line="240" w:lineRule="atLeast"/>
              <w:ind w:left="-79" w:right="-18"/>
              <w:rPr>
                <w:rFonts w:cs="Times New Roman"/>
                <w:szCs w:val="22"/>
                <w:lang w:bidi="th-TH"/>
              </w:rPr>
            </w:pPr>
            <w:r w:rsidRPr="008A746C">
              <w:rPr>
                <w:rFonts w:cs="Times New Roman"/>
                <w:szCs w:val="22"/>
                <w:lang w:bidi="th-TH"/>
              </w:rPr>
              <w:t>-</w:t>
            </w:r>
          </w:p>
        </w:tc>
        <w:tc>
          <w:tcPr>
            <w:tcW w:w="180" w:type="dxa"/>
          </w:tcPr>
          <w:p w:rsidR="00C16F0E" w:rsidRPr="008A746C" w:rsidRDefault="00C16F0E" w:rsidP="00C16F0E">
            <w:pPr>
              <w:tabs>
                <w:tab w:val="decimal" w:pos="485"/>
              </w:tabs>
              <w:spacing w:line="240" w:lineRule="atLeast"/>
              <w:rPr>
                <w:rFonts w:cs="Times New Roman"/>
                <w:b/>
                <w:szCs w:val="22"/>
              </w:rPr>
            </w:pPr>
          </w:p>
        </w:tc>
        <w:tc>
          <w:tcPr>
            <w:tcW w:w="1260" w:type="dxa"/>
            <w:tcBorders>
              <w:bottom w:val="single" w:sz="4" w:space="0" w:color="auto"/>
            </w:tcBorders>
          </w:tcPr>
          <w:p w:rsidR="00C16F0E" w:rsidRPr="008A746C" w:rsidRDefault="00C16F0E" w:rsidP="00C16F0E">
            <w:pPr>
              <w:pStyle w:val="acctfourfigures"/>
              <w:tabs>
                <w:tab w:val="clear" w:pos="765"/>
                <w:tab w:val="decimal" w:pos="551"/>
              </w:tabs>
              <w:spacing w:line="240" w:lineRule="atLeast"/>
              <w:ind w:left="-79" w:right="-18"/>
              <w:rPr>
                <w:rFonts w:cs="Times New Roman"/>
                <w:szCs w:val="22"/>
                <w:lang w:bidi="th-TH"/>
              </w:rPr>
            </w:pPr>
            <w:r w:rsidRPr="008A746C">
              <w:rPr>
                <w:rFonts w:cs="Times New Roman"/>
                <w:szCs w:val="22"/>
                <w:lang w:bidi="th-TH"/>
              </w:rPr>
              <w:t>-</w:t>
            </w:r>
          </w:p>
        </w:tc>
      </w:tr>
      <w:tr w:rsidR="009066F7" w:rsidRPr="008A746C" w:rsidTr="007C5CDF">
        <w:trPr>
          <w:cantSplit/>
        </w:trPr>
        <w:tc>
          <w:tcPr>
            <w:tcW w:w="3499" w:type="dxa"/>
          </w:tcPr>
          <w:p w:rsidR="009066F7" w:rsidRPr="006B143D" w:rsidRDefault="009066F7" w:rsidP="009066F7">
            <w:pPr>
              <w:spacing w:line="240" w:lineRule="auto"/>
              <w:rPr>
                <w:rFonts w:ascii="Angsana New" w:hAnsi="Angsana New"/>
                <w:sz w:val="20"/>
                <w:highlight w:val="yellow"/>
                <w:rtl/>
                <w:cs/>
              </w:rPr>
            </w:pPr>
            <w:r w:rsidRPr="008A746C">
              <w:rPr>
                <w:rFonts w:cs="Times New Roman"/>
                <w:b/>
                <w:bCs/>
                <w:szCs w:val="22"/>
              </w:rPr>
              <w:t>Total</w:t>
            </w:r>
          </w:p>
        </w:tc>
        <w:tc>
          <w:tcPr>
            <w:tcW w:w="1440" w:type="dxa"/>
            <w:tcBorders>
              <w:top w:val="single" w:sz="4" w:space="0" w:color="auto"/>
              <w:bottom w:val="double" w:sz="4" w:space="0" w:color="auto"/>
            </w:tcBorders>
          </w:tcPr>
          <w:p w:rsidR="009066F7" w:rsidRDefault="009066F7" w:rsidP="009409A1">
            <w:pPr>
              <w:pStyle w:val="acctfourfigures"/>
              <w:tabs>
                <w:tab w:val="clear" w:pos="765"/>
                <w:tab w:val="decimal" w:pos="485"/>
              </w:tabs>
              <w:spacing w:line="240" w:lineRule="atLeast"/>
              <w:ind w:left="-79" w:right="-18"/>
              <w:jc w:val="center"/>
              <w:rPr>
                <w:rFonts w:cs="Times New Roman"/>
                <w:b/>
                <w:bCs/>
                <w:szCs w:val="22"/>
                <w:lang w:bidi="th-TH"/>
              </w:rPr>
            </w:pPr>
            <w:r>
              <w:rPr>
                <w:rFonts w:cs="Times New Roman"/>
                <w:b/>
                <w:bCs/>
                <w:szCs w:val="22"/>
                <w:lang w:bidi="th-TH"/>
              </w:rPr>
              <w:t>952.98</w:t>
            </w:r>
          </w:p>
        </w:tc>
        <w:tc>
          <w:tcPr>
            <w:tcW w:w="180" w:type="dxa"/>
          </w:tcPr>
          <w:p w:rsidR="009066F7" w:rsidRPr="008A746C" w:rsidRDefault="009066F7" w:rsidP="009066F7">
            <w:pPr>
              <w:tabs>
                <w:tab w:val="decimal" w:pos="485"/>
              </w:tabs>
              <w:spacing w:line="240" w:lineRule="atLeast"/>
              <w:rPr>
                <w:rFonts w:cs="Times New Roman"/>
                <w:b/>
                <w:bCs/>
                <w:szCs w:val="22"/>
              </w:rPr>
            </w:pPr>
          </w:p>
        </w:tc>
        <w:tc>
          <w:tcPr>
            <w:tcW w:w="1170" w:type="dxa"/>
            <w:tcBorders>
              <w:top w:val="single" w:sz="4" w:space="0" w:color="auto"/>
              <w:bottom w:val="double" w:sz="4" w:space="0" w:color="auto"/>
            </w:tcBorders>
          </w:tcPr>
          <w:p w:rsidR="009066F7" w:rsidRDefault="009066F7" w:rsidP="009066F7">
            <w:pPr>
              <w:pStyle w:val="acctfourfigures"/>
              <w:tabs>
                <w:tab w:val="clear" w:pos="765"/>
                <w:tab w:val="decimal" w:pos="641"/>
              </w:tabs>
              <w:spacing w:line="240" w:lineRule="atLeast"/>
              <w:ind w:left="-79" w:right="-18"/>
              <w:rPr>
                <w:rFonts w:cs="Times New Roman"/>
                <w:b/>
                <w:bCs/>
                <w:szCs w:val="22"/>
                <w:lang w:bidi="th-TH"/>
              </w:rPr>
            </w:pPr>
            <w:r>
              <w:rPr>
                <w:rFonts w:cs="Times New Roman"/>
                <w:b/>
                <w:bCs/>
                <w:szCs w:val="22"/>
                <w:lang w:bidi="th-TH"/>
              </w:rPr>
              <w:t>1,129.70</w:t>
            </w:r>
          </w:p>
        </w:tc>
        <w:tc>
          <w:tcPr>
            <w:tcW w:w="180" w:type="dxa"/>
          </w:tcPr>
          <w:p w:rsidR="009066F7" w:rsidRPr="008A746C" w:rsidRDefault="009066F7" w:rsidP="009066F7">
            <w:pPr>
              <w:tabs>
                <w:tab w:val="decimal" w:pos="485"/>
              </w:tabs>
              <w:spacing w:line="240" w:lineRule="atLeast"/>
              <w:ind w:right="-81"/>
              <w:rPr>
                <w:rFonts w:cs="Times New Roman"/>
                <w:b/>
                <w:bCs/>
                <w:szCs w:val="22"/>
              </w:rPr>
            </w:pPr>
          </w:p>
        </w:tc>
        <w:tc>
          <w:tcPr>
            <w:tcW w:w="1440" w:type="dxa"/>
            <w:tcBorders>
              <w:top w:val="single" w:sz="4" w:space="0" w:color="auto"/>
              <w:bottom w:val="double" w:sz="4" w:space="0" w:color="auto"/>
            </w:tcBorders>
          </w:tcPr>
          <w:p w:rsidR="009066F7" w:rsidRPr="008A746C" w:rsidRDefault="009066F7" w:rsidP="002B4EFC">
            <w:pPr>
              <w:pStyle w:val="acctfourfigures"/>
              <w:tabs>
                <w:tab w:val="clear" w:pos="765"/>
                <w:tab w:val="decimal" w:pos="652"/>
              </w:tabs>
              <w:spacing w:line="240" w:lineRule="atLeast"/>
              <w:ind w:left="-79" w:right="-18"/>
              <w:rPr>
                <w:rFonts w:cs="Times New Roman"/>
                <w:b/>
                <w:bCs/>
                <w:szCs w:val="22"/>
                <w:lang w:bidi="th-TH"/>
              </w:rPr>
            </w:pPr>
            <w:r w:rsidRPr="008A746C">
              <w:rPr>
                <w:rFonts w:cs="Times New Roman"/>
                <w:b/>
                <w:bCs/>
                <w:szCs w:val="22"/>
                <w:lang w:bidi="th-TH"/>
              </w:rPr>
              <w:t>-</w:t>
            </w:r>
          </w:p>
        </w:tc>
        <w:tc>
          <w:tcPr>
            <w:tcW w:w="180" w:type="dxa"/>
          </w:tcPr>
          <w:p w:rsidR="009066F7" w:rsidRPr="008A746C" w:rsidRDefault="009066F7" w:rsidP="009066F7">
            <w:pPr>
              <w:tabs>
                <w:tab w:val="decimal" w:pos="485"/>
              </w:tabs>
              <w:spacing w:line="240" w:lineRule="atLeast"/>
              <w:ind w:right="-81"/>
              <w:rPr>
                <w:rFonts w:cs="Times New Roman"/>
                <w:b/>
                <w:bCs/>
                <w:szCs w:val="22"/>
              </w:rPr>
            </w:pPr>
          </w:p>
        </w:tc>
        <w:tc>
          <w:tcPr>
            <w:tcW w:w="1260" w:type="dxa"/>
            <w:tcBorders>
              <w:top w:val="single" w:sz="4" w:space="0" w:color="auto"/>
              <w:bottom w:val="double" w:sz="4" w:space="0" w:color="auto"/>
            </w:tcBorders>
          </w:tcPr>
          <w:p w:rsidR="009066F7" w:rsidRPr="008A746C" w:rsidRDefault="009066F7" w:rsidP="009066F7">
            <w:pPr>
              <w:pStyle w:val="acctfourfigures"/>
              <w:tabs>
                <w:tab w:val="clear" w:pos="765"/>
                <w:tab w:val="decimal" w:pos="551"/>
              </w:tabs>
              <w:spacing w:line="240" w:lineRule="atLeast"/>
              <w:ind w:left="-79" w:right="-18"/>
              <w:rPr>
                <w:rFonts w:cs="Times New Roman"/>
                <w:b/>
                <w:bCs/>
                <w:szCs w:val="22"/>
                <w:lang w:bidi="th-TH"/>
              </w:rPr>
            </w:pPr>
            <w:r w:rsidRPr="008A746C">
              <w:rPr>
                <w:rFonts w:cs="Times New Roman"/>
                <w:b/>
                <w:bCs/>
                <w:szCs w:val="22"/>
                <w:lang w:bidi="th-TH"/>
              </w:rPr>
              <w:t>-</w:t>
            </w:r>
          </w:p>
        </w:tc>
      </w:tr>
    </w:tbl>
    <w:p w:rsidR="007A3C0E" w:rsidRPr="008A746C" w:rsidRDefault="007A3C0E" w:rsidP="00B16831">
      <w:pPr>
        <w:spacing w:line="240" w:lineRule="atLeast"/>
        <w:rPr>
          <w:rFonts w:cs="Times New Roman"/>
          <w:b/>
          <w:bCs/>
          <w:sz w:val="24"/>
          <w:szCs w:val="24"/>
        </w:rPr>
      </w:pPr>
    </w:p>
    <w:p w:rsidR="00B16831" w:rsidRPr="008A746C" w:rsidRDefault="00B16831" w:rsidP="00DE6141">
      <w:pPr>
        <w:tabs>
          <w:tab w:val="left" w:pos="540"/>
        </w:tabs>
        <w:spacing w:line="240" w:lineRule="atLeast"/>
        <w:rPr>
          <w:rFonts w:cs="Times New Roman"/>
          <w:b/>
          <w:bCs/>
          <w:sz w:val="24"/>
          <w:szCs w:val="24"/>
        </w:rPr>
      </w:pPr>
      <w:r w:rsidRPr="008A746C">
        <w:rPr>
          <w:rFonts w:cs="Times New Roman"/>
          <w:b/>
          <w:bCs/>
          <w:sz w:val="24"/>
          <w:szCs w:val="24"/>
        </w:rPr>
        <w:t>3</w:t>
      </w:r>
      <w:r w:rsidR="0043630D">
        <w:rPr>
          <w:rFonts w:cs="Times New Roman"/>
          <w:b/>
          <w:bCs/>
          <w:sz w:val="24"/>
          <w:szCs w:val="24"/>
        </w:rPr>
        <w:t>2</w:t>
      </w:r>
      <w:r w:rsidR="00D71006">
        <w:rPr>
          <w:rFonts w:cs="Times New Roman"/>
          <w:b/>
          <w:bCs/>
          <w:sz w:val="24"/>
          <w:szCs w:val="24"/>
        </w:rPr>
        <w:t xml:space="preserve">  </w:t>
      </w:r>
      <w:r w:rsidR="00DE6141">
        <w:rPr>
          <w:rFonts w:cs="Times New Roman"/>
          <w:b/>
          <w:bCs/>
          <w:sz w:val="24"/>
          <w:szCs w:val="24"/>
        </w:rPr>
        <w:tab/>
      </w:r>
      <w:r w:rsidRPr="008A746C">
        <w:rPr>
          <w:rFonts w:cs="Times New Roman"/>
          <w:b/>
          <w:bCs/>
          <w:sz w:val="24"/>
          <w:szCs w:val="24"/>
        </w:rPr>
        <w:t>Administrative expenses</w:t>
      </w:r>
    </w:p>
    <w:p w:rsidR="00B16831" w:rsidRPr="008A746C" w:rsidRDefault="00B16831" w:rsidP="00AA1577">
      <w:pPr>
        <w:spacing w:line="240" w:lineRule="atLeast"/>
        <w:rPr>
          <w:rFonts w:cs="Times New Roman"/>
          <w:szCs w:val="22"/>
        </w:rPr>
      </w:pPr>
    </w:p>
    <w:tbl>
      <w:tblPr>
        <w:tblW w:w="9316" w:type="dxa"/>
        <w:tblInd w:w="450" w:type="dxa"/>
        <w:tblLayout w:type="fixed"/>
        <w:tblCellMar>
          <w:left w:w="79" w:type="dxa"/>
          <w:right w:w="79" w:type="dxa"/>
        </w:tblCellMar>
        <w:tblLook w:val="0000" w:firstRow="0" w:lastRow="0" w:firstColumn="0" w:lastColumn="0" w:noHBand="0" w:noVBand="0"/>
      </w:tblPr>
      <w:tblGrid>
        <w:gridCol w:w="3466"/>
        <w:gridCol w:w="1440"/>
        <w:gridCol w:w="180"/>
        <w:gridCol w:w="1170"/>
        <w:gridCol w:w="180"/>
        <w:gridCol w:w="1440"/>
        <w:gridCol w:w="180"/>
        <w:gridCol w:w="1260"/>
      </w:tblGrid>
      <w:tr w:rsidR="00B16831" w:rsidRPr="008A746C" w:rsidTr="007C5CDF">
        <w:trPr>
          <w:cantSplit/>
          <w:tblHeader/>
        </w:trPr>
        <w:tc>
          <w:tcPr>
            <w:tcW w:w="3466" w:type="dxa"/>
          </w:tcPr>
          <w:p w:rsidR="00B16831" w:rsidRPr="008A746C" w:rsidRDefault="00B16831" w:rsidP="00125061">
            <w:pPr>
              <w:spacing w:line="240" w:lineRule="atLeast"/>
              <w:rPr>
                <w:rFonts w:cs="Times New Roman"/>
                <w:szCs w:val="22"/>
              </w:rPr>
            </w:pPr>
          </w:p>
        </w:tc>
        <w:tc>
          <w:tcPr>
            <w:tcW w:w="2790" w:type="dxa"/>
            <w:gridSpan w:val="3"/>
          </w:tcPr>
          <w:p w:rsidR="00B16831" w:rsidRPr="008A746C" w:rsidRDefault="00B16831" w:rsidP="00125061">
            <w:pPr>
              <w:pStyle w:val="acctmergecolhdg"/>
              <w:spacing w:line="240" w:lineRule="atLeast"/>
              <w:rPr>
                <w:rFonts w:cs="Times New Roman"/>
                <w:szCs w:val="22"/>
              </w:rPr>
            </w:pPr>
            <w:r w:rsidRPr="008A746C">
              <w:rPr>
                <w:rFonts w:cs="Times New Roman"/>
                <w:szCs w:val="22"/>
              </w:rPr>
              <w:t>Consolidated</w:t>
            </w:r>
          </w:p>
        </w:tc>
        <w:tc>
          <w:tcPr>
            <w:tcW w:w="180" w:type="dxa"/>
          </w:tcPr>
          <w:p w:rsidR="00B16831" w:rsidRPr="008A746C" w:rsidRDefault="00B16831" w:rsidP="00125061">
            <w:pPr>
              <w:pStyle w:val="acctmergecolhdg"/>
              <w:spacing w:line="240" w:lineRule="atLeast"/>
              <w:rPr>
                <w:rFonts w:cs="Times New Roman"/>
                <w:szCs w:val="22"/>
              </w:rPr>
            </w:pPr>
          </w:p>
        </w:tc>
        <w:tc>
          <w:tcPr>
            <w:tcW w:w="2880" w:type="dxa"/>
            <w:gridSpan w:val="3"/>
          </w:tcPr>
          <w:p w:rsidR="00B16831" w:rsidRPr="008A746C" w:rsidRDefault="00B16831" w:rsidP="00125061">
            <w:pPr>
              <w:pStyle w:val="acctmergecolhdg"/>
              <w:spacing w:line="240" w:lineRule="atLeast"/>
              <w:rPr>
                <w:rFonts w:cs="Times New Roman"/>
                <w:szCs w:val="22"/>
              </w:rPr>
            </w:pPr>
            <w:r w:rsidRPr="008A746C">
              <w:rPr>
                <w:rFonts w:cs="Times New Roman"/>
                <w:szCs w:val="22"/>
              </w:rPr>
              <w:t>Separate</w:t>
            </w:r>
          </w:p>
        </w:tc>
      </w:tr>
      <w:tr w:rsidR="00B16831" w:rsidRPr="008A746C" w:rsidTr="007C5CDF">
        <w:trPr>
          <w:cantSplit/>
          <w:tblHeader/>
        </w:trPr>
        <w:tc>
          <w:tcPr>
            <w:tcW w:w="3466" w:type="dxa"/>
          </w:tcPr>
          <w:p w:rsidR="00B16831" w:rsidRPr="008A746C" w:rsidRDefault="00B16831" w:rsidP="00125061">
            <w:pPr>
              <w:spacing w:line="240" w:lineRule="atLeast"/>
              <w:rPr>
                <w:rFonts w:cs="Times New Roman"/>
                <w:szCs w:val="22"/>
              </w:rPr>
            </w:pPr>
          </w:p>
        </w:tc>
        <w:tc>
          <w:tcPr>
            <w:tcW w:w="2790" w:type="dxa"/>
            <w:gridSpan w:val="3"/>
          </w:tcPr>
          <w:p w:rsidR="00B16831" w:rsidRPr="008A746C" w:rsidRDefault="00B16831" w:rsidP="00125061">
            <w:pPr>
              <w:pStyle w:val="acctmergecolhdg"/>
              <w:spacing w:line="240" w:lineRule="atLeast"/>
              <w:rPr>
                <w:rFonts w:cs="Times New Roman"/>
                <w:szCs w:val="22"/>
              </w:rPr>
            </w:pPr>
            <w:r w:rsidRPr="008A746C">
              <w:rPr>
                <w:rFonts w:cs="Times New Roman"/>
                <w:szCs w:val="22"/>
              </w:rPr>
              <w:t>financial statements</w:t>
            </w:r>
          </w:p>
        </w:tc>
        <w:tc>
          <w:tcPr>
            <w:tcW w:w="180" w:type="dxa"/>
          </w:tcPr>
          <w:p w:rsidR="00B16831" w:rsidRPr="008A746C" w:rsidRDefault="00B16831" w:rsidP="00125061">
            <w:pPr>
              <w:pStyle w:val="acctmergecolhdg"/>
              <w:spacing w:line="240" w:lineRule="atLeast"/>
              <w:rPr>
                <w:rFonts w:cs="Times New Roman"/>
                <w:szCs w:val="22"/>
              </w:rPr>
            </w:pPr>
          </w:p>
        </w:tc>
        <w:tc>
          <w:tcPr>
            <w:tcW w:w="2880" w:type="dxa"/>
            <w:gridSpan w:val="3"/>
          </w:tcPr>
          <w:p w:rsidR="00B16831" w:rsidRPr="008A746C" w:rsidRDefault="00B16831" w:rsidP="00125061">
            <w:pPr>
              <w:pStyle w:val="acctmergecolhdg"/>
              <w:spacing w:line="240" w:lineRule="atLeast"/>
              <w:rPr>
                <w:rFonts w:cs="Times New Roman"/>
                <w:szCs w:val="22"/>
              </w:rPr>
            </w:pPr>
            <w:r w:rsidRPr="008A746C">
              <w:rPr>
                <w:rFonts w:cs="Times New Roman"/>
                <w:szCs w:val="22"/>
              </w:rPr>
              <w:t>financial statements</w:t>
            </w:r>
          </w:p>
        </w:tc>
      </w:tr>
      <w:tr w:rsidR="000E31D9" w:rsidRPr="008A746C" w:rsidTr="007C5CDF">
        <w:trPr>
          <w:cantSplit/>
          <w:tblHeader/>
        </w:trPr>
        <w:tc>
          <w:tcPr>
            <w:tcW w:w="3466" w:type="dxa"/>
          </w:tcPr>
          <w:p w:rsidR="000E31D9" w:rsidRPr="008A746C" w:rsidRDefault="000E31D9" w:rsidP="000E31D9">
            <w:pPr>
              <w:spacing w:line="240" w:lineRule="atLeast"/>
              <w:rPr>
                <w:rFonts w:cs="Times New Roman"/>
                <w:szCs w:val="22"/>
              </w:rPr>
            </w:pPr>
          </w:p>
        </w:tc>
        <w:tc>
          <w:tcPr>
            <w:tcW w:w="1440" w:type="dxa"/>
          </w:tcPr>
          <w:p w:rsidR="000E31D9" w:rsidRDefault="000E31D9" w:rsidP="000E31D9">
            <w:pPr>
              <w:pStyle w:val="acctfourfigures"/>
              <w:tabs>
                <w:tab w:val="clear" w:pos="765"/>
              </w:tabs>
              <w:spacing w:line="240" w:lineRule="atLeast"/>
              <w:ind w:left="-97" w:right="-61"/>
              <w:jc w:val="center"/>
              <w:rPr>
                <w:rFonts w:cs="Times New Roman"/>
                <w:sz w:val="16"/>
                <w:szCs w:val="16"/>
                <w:lang w:bidi="th-TH"/>
              </w:rPr>
            </w:pPr>
            <w:r w:rsidRPr="00507588">
              <w:rPr>
                <w:rFonts w:cs="Times New Roman"/>
                <w:sz w:val="16"/>
                <w:szCs w:val="16"/>
                <w:lang w:bidi="th-TH"/>
              </w:rPr>
              <w:t xml:space="preserve">For the period </w:t>
            </w:r>
          </w:p>
          <w:p w:rsidR="000E31D9" w:rsidRDefault="000E31D9" w:rsidP="000E31D9">
            <w:pPr>
              <w:pStyle w:val="acctfourfigures"/>
              <w:tabs>
                <w:tab w:val="clear" w:pos="765"/>
              </w:tabs>
              <w:spacing w:line="240" w:lineRule="atLeast"/>
              <w:ind w:left="-97" w:right="-61"/>
              <w:jc w:val="center"/>
              <w:rPr>
                <w:rFonts w:cs="Times New Roman"/>
                <w:sz w:val="16"/>
                <w:szCs w:val="16"/>
                <w:lang w:bidi="th-TH"/>
              </w:rPr>
            </w:pPr>
            <w:r w:rsidRPr="00507588">
              <w:rPr>
                <w:rFonts w:cs="Times New Roman"/>
                <w:sz w:val="16"/>
                <w:szCs w:val="16"/>
                <w:lang w:bidi="th-TH"/>
              </w:rPr>
              <w:t xml:space="preserve">from 1 January </w:t>
            </w:r>
          </w:p>
          <w:p w:rsidR="000E31D9" w:rsidRDefault="000E31D9" w:rsidP="000E31D9">
            <w:pPr>
              <w:pStyle w:val="acctfourfigures"/>
              <w:tabs>
                <w:tab w:val="clear" w:pos="765"/>
              </w:tabs>
              <w:spacing w:line="240" w:lineRule="atLeast"/>
              <w:ind w:left="-97" w:right="-61"/>
              <w:jc w:val="center"/>
              <w:rPr>
                <w:rFonts w:cs="Times New Roman"/>
                <w:sz w:val="16"/>
                <w:szCs w:val="16"/>
                <w:lang w:bidi="th-TH"/>
              </w:rPr>
            </w:pPr>
            <w:r w:rsidRPr="00507588">
              <w:rPr>
                <w:rFonts w:cs="Times New Roman"/>
                <w:sz w:val="16"/>
                <w:szCs w:val="16"/>
                <w:lang w:bidi="th-TH"/>
              </w:rPr>
              <w:t xml:space="preserve">2017 to 30 </w:t>
            </w:r>
          </w:p>
          <w:p w:rsidR="000E31D9" w:rsidRPr="00507588" w:rsidRDefault="000E31D9" w:rsidP="000E31D9">
            <w:pPr>
              <w:pStyle w:val="acctfourfigures"/>
              <w:tabs>
                <w:tab w:val="clear" w:pos="765"/>
              </w:tabs>
              <w:spacing w:line="240" w:lineRule="atLeast"/>
              <w:ind w:left="-97" w:right="-61"/>
              <w:jc w:val="center"/>
              <w:rPr>
                <w:rFonts w:cs="Times New Roman"/>
                <w:sz w:val="16"/>
                <w:szCs w:val="16"/>
                <w:lang w:bidi="th-TH"/>
              </w:rPr>
            </w:pPr>
            <w:r w:rsidRPr="00507588">
              <w:rPr>
                <w:rFonts w:cs="Times New Roman"/>
                <w:sz w:val="16"/>
                <w:szCs w:val="16"/>
                <w:lang w:bidi="th-TH"/>
              </w:rPr>
              <w:t>September</w:t>
            </w:r>
            <w:r>
              <w:rPr>
                <w:rFonts w:cs="Times New Roman"/>
                <w:sz w:val="16"/>
                <w:szCs w:val="16"/>
                <w:lang w:bidi="th-TH"/>
              </w:rPr>
              <w:t xml:space="preserve"> 2017</w:t>
            </w:r>
          </w:p>
        </w:tc>
        <w:tc>
          <w:tcPr>
            <w:tcW w:w="180" w:type="dxa"/>
          </w:tcPr>
          <w:p w:rsidR="000E31D9" w:rsidRPr="00507588" w:rsidRDefault="000E31D9" w:rsidP="000E31D9">
            <w:pPr>
              <w:pStyle w:val="acctfourfigures"/>
              <w:tabs>
                <w:tab w:val="clear" w:pos="765"/>
              </w:tabs>
              <w:spacing w:line="240" w:lineRule="atLeast"/>
              <w:ind w:left="-97" w:right="-61"/>
              <w:jc w:val="center"/>
              <w:rPr>
                <w:rFonts w:cs="Times New Roman"/>
                <w:sz w:val="16"/>
                <w:szCs w:val="16"/>
                <w:lang w:bidi="th-TH"/>
              </w:rPr>
            </w:pPr>
          </w:p>
        </w:tc>
        <w:tc>
          <w:tcPr>
            <w:tcW w:w="1170" w:type="dxa"/>
          </w:tcPr>
          <w:p w:rsidR="000E31D9" w:rsidRPr="000E31D9" w:rsidRDefault="000E31D9" w:rsidP="000E31D9">
            <w:pPr>
              <w:pStyle w:val="acctfourfigures"/>
              <w:tabs>
                <w:tab w:val="clear" w:pos="765"/>
              </w:tabs>
              <w:spacing w:line="240" w:lineRule="atLeast"/>
              <w:ind w:left="-97" w:right="-61"/>
              <w:jc w:val="center"/>
              <w:rPr>
                <w:rFonts w:cs="Times New Roman"/>
                <w:sz w:val="16"/>
                <w:szCs w:val="16"/>
                <w:lang w:bidi="th-TH"/>
              </w:rPr>
            </w:pPr>
            <w:r w:rsidRPr="000E31D9">
              <w:rPr>
                <w:rFonts w:cs="Times New Roman"/>
                <w:sz w:val="16"/>
                <w:szCs w:val="16"/>
                <w:lang w:bidi="th-TH"/>
              </w:rPr>
              <w:t xml:space="preserve">For the year ended </w:t>
            </w:r>
          </w:p>
          <w:p w:rsidR="000E31D9" w:rsidRPr="00507588" w:rsidRDefault="000E31D9" w:rsidP="000E31D9">
            <w:pPr>
              <w:pStyle w:val="acctfourfigures"/>
              <w:tabs>
                <w:tab w:val="clear" w:pos="765"/>
              </w:tabs>
              <w:spacing w:line="240" w:lineRule="atLeast"/>
              <w:ind w:left="-97" w:right="-61"/>
              <w:jc w:val="center"/>
              <w:rPr>
                <w:rFonts w:cs="Times New Roman"/>
                <w:bCs/>
                <w:sz w:val="16"/>
                <w:szCs w:val="16"/>
              </w:rPr>
            </w:pPr>
            <w:r w:rsidRPr="000E31D9">
              <w:rPr>
                <w:rFonts w:cs="Times New Roman"/>
                <w:sz w:val="16"/>
                <w:szCs w:val="16"/>
                <w:lang w:bidi="th-TH"/>
              </w:rPr>
              <w:t>31 December 2016</w:t>
            </w:r>
          </w:p>
        </w:tc>
        <w:tc>
          <w:tcPr>
            <w:tcW w:w="180" w:type="dxa"/>
          </w:tcPr>
          <w:p w:rsidR="000E31D9" w:rsidRPr="00507588" w:rsidRDefault="000E31D9" w:rsidP="000E31D9">
            <w:pPr>
              <w:pStyle w:val="acctfourfigures"/>
              <w:tabs>
                <w:tab w:val="clear" w:pos="765"/>
              </w:tabs>
              <w:spacing w:line="240" w:lineRule="atLeast"/>
              <w:jc w:val="center"/>
              <w:rPr>
                <w:rFonts w:cs="Times New Roman"/>
                <w:sz w:val="16"/>
                <w:szCs w:val="16"/>
              </w:rPr>
            </w:pPr>
          </w:p>
        </w:tc>
        <w:tc>
          <w:tcPr>
            <w:tcW w:w="1440" w:type="dxa"/>
          </w:tcPr>
          <w:p w:rsidR="000E31D9" w:rsidRDefault="000E31D9" w:rsidP="000E31D9">
            <w:pPr>
              <w:pStyle w:val="acctfourfigures"/>
              <w:tabs>
                <w:tab w:val="clear" w:pos="765"/>
              </w:tabs>
              <w:spacing w:line="240" w:lineRule="atLeast"/>
              <w:ind w:left="-97" w:right="-61"/>
              <w:jc w:val="center"/>
              <w:rPr>
                <w:rFonts w:cs="Times New Roman"/>
                <w:sz w:val="16"/>
                <w:szCs w:val="16"/>
                <w:lang w:bidi="th-TH"/>
              </w:rPr>
            </w:pPr>
            <w:r w:rsidRPr="00507588">
              <w:rPr>
                <w:rFonts w:cs="Times New Roman"/>
                <w:sz w:val="16"/>
                <w:szCs w:val="16"/>
                <w:lang w:bidi="th-TH"/>
              </w:rPr>
              <w:t xml:space="preserve">For the period </w:t>
            </w:r>
          </w:p>
          <w:p w:rsidR="000E31D9" w:rsidRDefault="000E31D9" w:rsidP="000E31D9">
            <w:pPr>
              <w:pStyle w:val="acctfourfigures"/>
              <w:tabs>
                <w:tab w:val="clear" w:pos="765"/>
              </w:tabs>
              <w:spacing w:line="240" w:lineRule="atLeast"/>
              <w:ind w:left="-97" w:right="-61"/>
              <w:jc w:val="center"/>
              <w:rPr>
                <w:rFonts w:cs="Times New Roman"/>
                <w:sz w:val="16"/>
                <w:szCs w:val="16"/>
                <w:lang w:bidi="th-TH"/>
              </w:rPr>
            </w:pPr>
            <w:r w:rsidRPr="00507588">
              <w:rPr>
                <w:rFonts w:cs="Times New Roman"/>
                <w:sz w:val="16"/>
                <w:szCs w:val="16"/>
                <w:lang w:bidi="th-TH"/>
              </w:rPr>
              <w:t xml:space="preserve">from 1 January </w:t>
            </w:r>
          </w:p>
          <w:p w:rsidR="000E31D9" w:rsidRDefault="000E31D9" w:rsidP="000E31D9">
            <w:pPr>
              <w:pStyle w:val="acctfourfigures"/>
              <w:tabs>
                <w:tab w:val="clear" w:pos="765"/>
              </w:tabs>
              <w:spacing w:line="240" w:lineRule="atLeast"/>
              <w:ind w:left="-97" w:right="-61"/>
              <w:jc w:val="center"/>
              <w:rPr>
                <w:rFonts w:cs="Times New Roman"/>
                <w:sz w:val="16"/>
                <w:szCs w:val="16"/>
                <w:lang w:bidi="th-TH"/>
              </w:rPr>
            </w:pPr>
            <w:r w:rsidRPr="00507588">
              <w:rPr>
                <w:rFonts w:cs="Times New Roman"/>
                <w:sz w:val="16"/>
                <w:szCs w:val="16"/>
                <w:lang w:bidi="th-TH"/>
              </w:rPr>
              <w:t xml:space="preserve">2017 to 30 </w:t>
            </w:r>
          </w:p>
          <w:p w:rsidR="000E31D9" w:rsidRPr="00507588" w:rsidRDefault="000E31D9" w:rsidP="000E31D9">
            <w:pPr>
              <w:pStyle w:val="acctfourfigures"/>
              <w:tabs>
                <w:tab w:val="clear" w:pos="765"/>
              </w:tabs>
              <w:spacing w:line="240" w:lineRule="atLeast"/>
              <w:ind w:left="-97" w:right="-61"/>
              <w:jc w:val="center"/>
              <w:rPr>
                <w:rFonts w:cs="Times New Roman"/>
                <w:sz w:val="16"/>
                <w:szCs w:val="16"/>
                <w:lang w:bidi="th-TH"/>
              </w:rPr>
            </w:pPr>
            <w:r w:rsidRPr="00507588">
              <w:rPr>
                <w:rFonts w:cs="Times New Roman"/>
                <w:sz w:val="16"/>
                <w:szCs w:val="16"/>
                <w:lang w:bidi="th-TH"/>
              </w:rPr>
              <w:t>September</w:t>
            </w:r>
            <w:r>
              <w:rPr>
                <w:rFonts w:cs="Times New Roman"/>
                <w:sz w:val="16"/>
                <w:szCs w:val="16"/>
                <w:lang w:bidi="th-TH"/>
              </w:rPr>
              <w:t xml:space="preserve"> 2017</w:t>
            </w:r>
          </w:p>
        </w:tc>
        <w:tc>
          <w:tcPr>
            <w:tcW w:w="180" w:type="dxa"/>
          </w:tcPr>
          <w:p w:rsidR="000E31D9" w:rsidRPr="00507588" w:rsidRDefault="000E31D9" w:rsidP="000E31D9">
            <w:pPr>
              <w:pStyle w:val="acctfourfigures"/>
              <w:tabs>
                <w:tab w:val="clear" w:pos="765"/>
              </w:tabs>
              <w:spacing w:line="240" w:lineRule="atLeast"/>
              <w:ind w:left="-97" w:right="-61"/>
              <w:jc w:val="center"/>
              <w:rPr>
                <w:rFonts w:cs="Times New Roman"/>
                <w:sz w:val="16"/>
                <w:szCs w:val="16"/>
                <w:lang w:bidi="th-TH"/>
              </w:rPr>
            </w:pPr>
          </w:p>
        </w:tc>
        <w:tc>
          <w:tcPr>
            <w:tcW w:w="1260" w:type="dxa"/>
          </w:tcPr>
          <w:p w:rsidR="000E31D9" w:rsidRPr="000E31D9" w:rsidRDefault="000E31D9" w:rsidP="000E31D9">
            <w:pPr>
              <w:pStyle w:val="acctfourfigures"/>
              <w:tabs>
                <w:tab w:val="clear" w:pos="765"/>
              </w:tabs>
              <w:spacing w:line="240" w:lineRule="atLeast"/>
              <w:ind w:left="-97" w:right="-61"/>
              <w:jc w:val="center"/>
              <w:rPr>
                <w:rFonts w:cs="Times New Roman"/>
                <w:sz w:val="16"/>
                <w:szCs w:val="16"/>
                <w:lang w:bidi="th-TH"/>
              </w:rPr>
            </w:pPr>
            <w:r w:rsidRPr="000E31D9">
              <w:rPr>
                <w:rFonts w:cs="Times New Roman"/>
                <w:sz w:val="16"/>
                <w:szCs w:val="16"/>
                <w:lang w:bidi="th-TH"/>
              </w:rPr>
              <w:t xml:space="preserve">For the year </w:t>
            </w:r>
          </w:p>
          <w:p w:rsidR="000E31D9" w:rsidRPr="000E31D9" w:rsidRDefault="000E31D9" w:rsidP="000E31D9">
            <w:pPr>
              <w:pStyle w:val="acctfourfigures"/>
              <w:tabs>
                <w:tab w:val="clear" w:pos="765"/>
              </w:tabs>
              <w:spacing w:line="240" w:lineRule="atLeast"/>
              <w:ind w:left="-97" w:right="-61"/>
              <w:jc w:val="center"/>
              <w:rPr>
                <w:rFonts w:cs="Times New Roman"/>
                <w:sz w:val="16"/>
                <w:szCs w:val="16"/>
                <w:lang w:bidi="th-TH"/>
              </w:rPr>
            </w:pPr>
            <w:r w:rsidRPr="000E31D9">
              <w:rPr>
                <w:rFonts w:cs="Times New Roman"/>
                <w:sz w:val="16"/>
                <w:szCs w:val="16"/>
                <w:lang w:bidi="th-TH"/>
              </w:rPr>
              <w:t xml:space="preserve">ended </w:t>
            </w:r>
          </w:p>
          <w:p w:rsidR="000E31D9" w:rsidRPr="000E31D9" w:rsidRDefault="000E31D9" w:rsidP="000E31D9">
            <w:pPr>
              <w:pStyle w:val="acctfourfigures"/>
              <w:tabs>
                <w:tab w:val="clear" w:pos="765"/>
              </w:tabs>
              <w:spacing w:line="240" w:lineRule="atLeast"/>
              <w:ind w:left="-97" w:right="-61"/>
              <w:jc w:val="center"/>
              <w:rPr>
                <w:rFonts w:cs="Times New Roman"/>
                <w:sz w:val="16"/>
                <w:szCs w:val="16"/>
                <w:lang w:bidi="th-TH"/>
              </w:rPr>
            </w:pPr>
            <w:r w:rsidRPr="000E31D9">
              <w:rPr>
                <w:rFonts w:cs="Times New Roman"/>
                <w:sz w:val="16"/>
                <w:szCs w:val="16"/>
                <w:lang w:bidi="th-TH"/>
              </w:rPr>
              <w:t xml:space="preserve">31 December </w:t>
            </w:r>
          </w:p>
          <w:p w:rsidR="000E31D9" w:rsidRPr="00507588" w:rsidRDefault="000E31D9" w:rsidP="000E31D9">
            <w:pPr>
              <w:pStyle w:val="acctfourfigures"/>
              <w:tabs>
                <w:tab w:val="clear" w:pos="765"/>
              </w:tabs>
              <w:spacing w:line="240" w:lineRule="atLeast"/>
              <w:ind w:left="-97" w:right="-61"/>
              <w:jc w:val="center"/>
              <w:rPr>
                <w:rFonts w:cs="Times New Roman"/>
                <w:bCs/>
                <w:sz w:val="16"/>
                <w:szCs w:val="16"/>
              </w:rPr>
            </w:pPr>
            <w:r w:rsidRPr="000E31D9">
              <w:rPr>
                <w:rFonts w:cs="Times New Roman"/>
                <w:sz w:val="16"/>
                <w:szCs w:val="16"/>
                <w:lang w:bidi="th-TH"/>
              </w:rPr>
              <w:t>2016</w:t>
            </w:r>
          </w:p>
        </w:tc>
      </w:tr>
      <w:tr w:rsidR="000E31D9" w:rsidRPr="008A746C" w:rsidTr="007C5CDF">
        <w:trPr>
          <w:cantSplit/>
        </w:trPr>
        <w:tc>
          <w:tcPr>
            <w:tcW w:w="3466" w:type="dxa"/>
          </w:tcPr>
          <w:p w:rsidR="000E31D9" w:rsidRPr="008A746C" w:rsidRDefault="000E31D9" w:rsidP="000E31D9">
            <w:pPr>
              <w:spacing w:line="240" w:lineRule="atLeast"/>
              <w:rPr>
                <w:rFonts w:cs="Times New Roman"/>
                <w:b/>
                <w:bCs/>
                <w:i/>
                <w:iCs/>
                <w:szCs w:val="22"/>
              </w:rPr>
            </w:pPr>
          </w:p>
        </w:tc>
        <w:tc>
          <w:tcPr>
            <w:tcW w:w="5850" w:type="dxa"/>
            <w:gridSpan w:val="7"/>
          </w:tcPr>
          <w:p w:rsidR="000E31D9" w:rsidRPr="008A746C" w:rsidRDefault="000E31D9" w:rsidP="000E31D9">
            <w:pPr>
              <w:pStyle w:val="BodyText"/>
              <w:spacing w:after="0" w:line="240" w:lineRule="atLeast"/>
              <w:ind w:left="-87" w:right="-131"/>
              <w:jc w:val="center"/>
              <w:rPr>
                <w:i/>
                <w:iCs/>
                <w:szCs w:val="22"/>
                <w:lang w:val="en-GB"/>
              </w:rPr>
            </w:pPr>
            <w:r w:rsidRPr="008A746C">
              <w:rPr>
                <w:i/>
                <w:iCs/>
                <w:szCs w:val="22"/>
                <w:lang w:val="en-GB"/>
              </w:rPr>
              <w:t>(in million Baht)</w:t>
            </w:r>
          </w:p>
        </w:tc>
      </w:tr>
      <w:tr w:rsidR="000E31D9" w:rsidRPr="008A746C" w:rsidTr="007C5CDF">
        <w:trPr>
          <w:cantSplit/>
        </w:trPr>
        <w:tc>
          <w:tcPr>
            <w:tcW w:w="3466" w:type="dxa"/>
          </w:tcPr>
          <w:p w:rsidR="000E31D9" w:rsidRPr="008A746C" w:rsidRDefault="000E31D9" w:rsidP="000E31D9">
            <w:pPr>
              <w:spacing w:line="240" w:lineRule="atLeast"/>
              <w:rPr>
                <w:rFonts w:cs="Times New Roman"/>
                <w:szCs w:val="22"/>
              </w:rPr>
            </w:pPr>
            <w:r w:rsidRPr="008A746C">
              <w:rPr>
                <w:rFonts w:cs="Times New Roman"/>
                <w:szCs w:val="22"/>
              </w:rPr>
              <w:t>Employee benefit expenses</w:t>
            </w:r>
          </w:p>
        </w:tc>
        <w:tc>
          <w:tcPr>
            <w:tcW w:w="1440" w:type="dxa"/>
          </w:tcPr>
          <w:p w:rsidR="000E31D9" w:rsidRPr="008A746C" w:rsidRDefault="000E31D9" w:rsidP="000E31D9">
            <w:pPr>
              <w:pStyle w:val="acctfourfigures"/>
              <w:tabs>
                <w:tab w:val="clear" w:pos="765"/>
                <w:tab w:val="decimal" w:pos="485"/>
              </w:tabs>
              <w:spacing w:line="240" w:lineRule="atLeast"/>
              <w:ind w:left="-79" w:right="-18"/>
              <w:jc w:val="center"/>
              <w:rPr>
                <w:rFonts w:cs="Times New Roman"/>
                <w:szCs w:val="22"/>
                <w:lang w:bidi="th-TH"/>
              </w:rPr>
            </w:pPr>
            <w:r>
              <w:rPr>
                <w:rFonts w:cs="Times New Roman"/>
                <w:szCs w:val="22"/>
                <w:lang w:bidi="th-TH"/>
              </w:rPr>
              <w:t>603.55</w:t>
            </w:r>
          </w:p>
        </w:tc>
        <w:tc>
          <w:tcPr>
            <w:tcW w:w="180" w:type="dxa"/>
          </w:tcPr>
          <w:p w:rsidR="000E31D9" w:rsidRPr="008A746C" w:rsidRDefault="000E31D9" w:rsidP="000E31D9">
            <w:pPr>
              <w:tabs>
                <w:tab w:val="decimal" w:pos="612"/>
              </w:tabs>
              <w:spacing w:line="240" w:lineRule="auto"/>
              <w:ind w:right="72"/>
              <w:rPr>
                <w:rFonts w:cs="Times New Roman"/>
                <w:b/>
                <w:szCs w:val="22"/>
              </w:rPr>
            </w:pPr>
          </w:p>
        </w:tc>
        <w:tc>
          <w:tcPr>
            <w:tcW w:w="1170" w:type="dxa"/>
          </w:tcPr>
          <w:p w:rsidR="000E31D9" w:rsidRPr="008A746C" w:rsidRDefault="000E31D9" w:rsidP="000E31D9">
            <w:pPr>
              <w:pStyle w:val="acctfourfigures"/>
              <w:tabs>
                <w:tab w:val="clear" w:pos="765"/>
                <w:tab w:val="decimal" w:pos="641"/>
              </w:tabs>
              <w:spacing w:line="240" w:lineRule="atLeast"/>
              <w:ind w:left="-79" w:right="-18"/>
              <w:rPr>
                <w:rFonts w:cs="Times New Roman"/>
                <w:szCs w:val="22"/>
                <w:lang w:bidi="th-TH"/>
              </w:rPr>
            </w:pPr>
            <w:r>
              <w:rPr>
                <w:rFonts w:cs="Times New Roman"/>
                <w:szCs w:val="22"/>
                <w:lang w:bidi="th-TH"/>
              </w:rPr>
              <w:t>639.43</w:t>
            </w:r>
          </w:p>
        </w:tc>
        <w:tc>
          <w:tcPr>
            <w:tcW w:w="180" w:type="dxa"/>
          </w:tcPr>
          <w:p w:rsidR="000E31D9" w:rsidRPr="008A746C" w:rsidRDefault="000E31D9" w:rsidP="000E31D9">
            <w:pPr>
              <w:tabs>
                <w:tab w:val="decimal" w:pos="461"/>
              </w:tabs>
              <w:spacing w:line="240" w:lineRule="atLeast"/>
              <w:ind w:right="72"/>
              <w:rPr>
                <w:rFonts w:cs="Times New Roman"/>
                <w:b/>
                <w:szCs w:val="22"/>
              </w:rPr>
            </w:pPr>
          </w:p>
        </w:tc>
        <w:tc>
          <w:tcPr>
            <w:tcW w:w="1440" w:type="dxa"/>
          </w:tcPr>
          <w:p w:rsidR="000E31D9" w:rsidRPr="002B4EFC" w:rsidRDefault="000E31D9" w:rsidP="000E31D9">
            <w:pPr>
              <w:pStyle w:val="acctfourfigures"/>
              <w:tabs>
                <w:tab w:val="clear" w:pos="765"/>
                <w:tab w:val="decimal" w:pos="652"/>
              </w:tabs>
              <w:spacing w:line="240" w:lineRule="atLeast"/>
              <w:ind w:left="-79" w:right="-18"/>
              <w:rPr>
                <w:rFonts w:cs="Times New Roman"/>
                <w:szCs w:val="22"/>
                <w:lang w:bidi="th-TH"/>
              </w:rPr>
            </w:pPr>
            <w:r w:rsidRPr="002B4EFC">
              <w:rPr>
                <w:rFonts w:cs="Times New Roman"/>
                <w:szCs w:val="22"/>
                <w:lang w:bidi="th-TH"/>
              </w:rPr>
              <w:t>43.25</w:t>
            </w:r>
          </w:p>
        </w:tc>
        <w:tc>
          <w:tcPr>
            <w:tcW w:w="180" w:type="dxa"/>
          </w:tcPr>
          <w:p w:rsidR="000E31D9" w:rsidRPr="008A746C" w:rsidRDefault="000E31D9" w:rsidP="000E31D9">
            <w:pPr>
              <w:tabs>
                <w:tab w:val="decimal" w:pos="461"/>
              </w:tabs>
              <w:spacing w:line="240" w:lineRule="atLeast"/>
              <w:ind w:right="72"/>
              <w:rPr>
                <w:rFonts w:cs="Times New Roman"/>
                <w:b/>
                <w:szCs w:val="22"/>
              </w:rPr>
            </w:pPr>
          </w:p>
        </w:tc>
        <w:tc>
          <w:tcPr>
            <w:tcW w:w="1260" w:type="dxa"/>
          </w:tcPr>
          <w:p w:rsidR="000E31D9" w:rsidRPr="002B4EFC" w:rsidRDefault="000E31D9" w:rsidP="000E31D9">
            <w:pPr>
              <w:pStyle w:val="acctfourfigures"/>
              <w:tabs>
                <w:tab w:val="clear" w:pos="765"/>
                <w:tab w:val="decimal" w:pos="551"/>
              </w:tabs>
              <w:spacing w:line="240" w:lineRule="atLeast"/>
              <w:ind w:left="-79" w:right="-18"/>
              <w:rPr>
                <w:rFonts w:cs="Times New Roman"/>
                <w:szCs w:val="22"/>
                <w:lang w:bidi="th-TH"/>
              </w:rPr>
            </w:pPr>
            <w:r w:rsidRPr="002B4EFC">
              <w:rPr>
                <w:rFonts w:cs="Times New Roman"/>
                <w:szCs w:val="22"/>
                <w:lang w:bidi="th-TH"/>
              </w:rPr>
              <w:t>44.60</w:t>
            </w:r>
          </w:p>
        </w:tc>
      </w:tr>
      <w:tr w:rsidR="000E31D9" w:rsidRPr="008A746C" w:rsidTr="007C5CDF">
        <w:trPr>
          <w:cantSplit/>
        </w:trPr>
        <w:tc>
          <w:tcPr>
            <w:tcW w:w="3466" w:type="dxa"/>
          </w:tcPr>
          <w:p w:rsidR="000E31D9" w:rsidRPr="008A746C" w:rsidRDefault="000E31D9" w:rsidP="000E31D9">
            <w:pPr>
              <w:spacing w:line="240" w:lineRule="atLeast"/>
              <w:rPr>
                <w:rFonts w:cs="Times New Roman"/>
                <w:szCs w:val="22"/>
                <w:lang w:val="en-US" w:bidi="th-TH"/>
              </w:rPr>
            </w:pPr>
            <w:r w:rsidRPr="008A746C">
              <w:rPr>
                <w:rFonts w:cs="Times New Roman"/>
                <w:szCs w:val="22"/>
                <w:lang w:val="en-US" w:bidi="th-TH"/>
              </w:rPr>
              <w:t>Management fee</w:t>
            </w:r>
          </w:p>
        </w:tc>
        <w:tc>
          <w:tcPr>
            <w:tcW w:w="1440" w:type="dxa"/>
          </w:tcPr>
          <w:p w:rsidR="000E31D9" w:rsidRPr="008A746C" w:rsidRDefault="000E31D9" w:rsidP="000E31D9">
            <w:pPr>
              <w:pStyle w:val="acctfourfigures"/>
              <w:tabs>
                <w:tab w:val="clear" w:pos="765"/>
                <w:tab w:val="decimal" w:pos="485"/>
              </w:tabs>
              <w:spacing w:line="240" w:lineRule="atLeast"/>
              <w:ind w:left="-79" w:right="-18"/>
              <w:jc w:val="center"/>
              <w:rPr>
                <w:rFonts w:cs="Times New Roman"/>
                <w:szCs w:val="22"/>
                <w:lang w:bidi="th-TH"/>
              </w:rPr>
            </w:pPr>
            <w:r>
              <w:rPr>
                <w:rFonts w:cs="Times New Roman"/>
                <w:szCs w:val="22"/>
                <w:lang w:bidi="th-TH"/>
              </w:rPr>
              <w:t>143.54</w:t>
            </w:r>
          </w:p>
        </w:tc>
        <w:tc>
          <w:tcPr>
            <w:tcW w:w="180" w:type="dxa"/>
          </w:tcPr>
          <w:p w:rsidR="000E31D9" w:rsidRPr="008A746C" w:rsidRDefault="000E31D9" w:rsidP="000E31D9">
            <w:pPr>
              <w:tabs>
                <w:tab w:val="decimal" w:pos="612"/>
              </w:tabs>
              <w:spacing w:line="240" w:lineRule="auto"/>
              <w:ind w:right="72"/>
              <w:rPr>
                <w:rFonts w:cs="Times New Roman"/>
                <w:b/>
                <w:szCs w:val="22"/>
              </w:rPr>
            </w:pPr>
          </w:p>
        </w:tc>
        <w:tc>
          <w:tcPr>
            <w:tcW w:w="1170" w:type="dxa"/>
          </w:tcPr>
          <w:p w:rsidR="000E31D9" w:rsidRPr="008A746C" w:rsidRDefault="000E31D9" w:rsidP="000E31D9">
            <w:pPr>
              <w:pStyle w:val="acctfourfigures"/>
              <w:tabs>
                <w:tab w:val="clear" w:pos="765"/>
                <w:tab w:val="decimal" w:pos="641"/>
              </w:tabs>
              <w:spacing w:line="240" w:lineRule="atLeast"/>
              <w:ind w:left="-79" w:right="-18"/>
              <w:rPr>
                <w:rFonts w:cs="Times New Roman"/>
                <w:szCs w:val="22"/>
                <w:lang w:bidi="th-TH"/>
              </w:rPr>
            </w:pPr>
            <w:r>
              <w:rPr>
                <w:rFonts w:cs="Times New Roman"/>
                <w:szCs w:val="22"/>
                <w:lang w:bidi="th-TH"/>
              </w:rPr>
              <w:t>147.30</w:t>
            </w:r>
          </w:p>
        </w:tc>
        <w:tc>
          <w:tcPr>
            <w:tcW w:w="180" w:type="dxa"/>
          </w:tcPr>
          <w:p w:rsidR="000E31D9" w:rsidRPr="008A746C" w:rsidRDefault="000E31D9" w:rsidP="000E31D9">
            <w:pPr>
              <w:tabs>
                <w:tab w:val="decimal" w:pos="461"/>
              </w:tabs>
              <w:spacing w:line="240" w:lineRule="atLeast"/>
              <w:ind w:right="72"/>
              <w:rPr>
                <w:rFonts w:cs="Times New Roman"/>
                <w:b/>
                <w:szCs w:val="22"/>
              </w:rPr>
            </w:pPr>
          </w:p>
        </w:tc>
        <w:tc>
          <w:tcPr>
            <w:tcW w:w="1440" w:type="dxa"/>
          </w:tcPr>
          <w:p w:rsidR="000E31D9" w:rsidRPr="004E718F" w:rsidRDefault="000E31D9" w:rsidP="000E31D9">
            <w:pPr>
              <w:pStyle w:val="acctfourfigures"/>
              <w:tabs>
                <w:tab w:val="clear" w:pos="765"/>
                <w:tab w:val="decimal" w:pos="652"/>
              </w:tabs>
              <w:spacing w:line="240" w:lineRule="atLeast"/>
              <w:ind w:left="-79" w:right="-18"/>
              <w:rPr>
                <w:rFonts w:cs="Times New Roman"/>
                <w:szCs w:val="22"/>
                <w:lang w:val="en-US" w:bidi="th-TH"/>
              </w:rPr>
            </w:pPr>
            <w:r w:rsidRPr="008A746C">
              <w:rPr>
                <w:rFonts w:cs="Times New Roman"/>
                <w:szCs w:val="22"/>
                <w:lang w:bidi="th-TH"/>
              </w:rPr>
              <w:t>-</w:t>
            </w:r>
          </w:p>
        </w:tc>
        <w:tc>
          <w:tcPr>
            <w:tcW w:w="180" w:type="dxa"/>
          </w:tcPr>
          <w:p w:rsidR="000E31D9" w:rsidRPr="008A746C" w:rsidRDefault="000E31D9" w:rsidP="000E31D9">
            <w:pPr>
              <w:tabs>
                <w:tab w:val="decimal" w:pos="461"/>
              </w:tabs>
              <w:spacing w:line="240" w:lineRule="atLeast"/>
              <w:ind w:right="72"/>
              <w:rPr>
                <w:rFonts w:cs="Times New Roman"/>
                <w:b/>
                <w:szCs w:val="22"/>
              </w:rPr>
            </w:pPr>
          </w:p>
        </w:tc>
        <w:tc>
          <w:tcPr>
            <w:tcW w:w="1260" w:type="dxa"/>
          </w:tcPr>
          <w:p w:rsidR="000E31D9" w:rsidRPr="008A746C" w:rsidRDefault="000E31D9" w:rsidP="000E31D9">
            <w:pPr>
              <w:pStyle w:val="acctfourfigures"/>
              <w:tabs>
                <w:tab w:val="clear" w:pos="765"/>
                <w:tab w:val="decimal" w:pos="551"/>
              </w:tabs>
              <w:spacing w:line="240" w:lineRule="atLeast"/>
              <w:ind w:left="-79" w:right="-18"/>
              <w:rPr>
                <w:rFonts w:cs="Times New Roman"/>
                <w:szCs w:val="22"/>
                <w:lang w:bidi="th-TH"/>
              </w:rPr>
            </w:pPr>
            <w:r w:rsidRPr="008A746C">
              <w:rPr>
                <w:rFonts w:cs="Times New Roman"/>
                <w:szCs w:val="22"/>
                <w:lang w:bidi="th-TH"/>
              </w:rPr>
              <w:t>-</w:t>
            </w:r>
          </w:p>
        </w:tc>
      </w:tr>
      <w:tr w:rsidR="000E31D9" w:rsidRPr="008A746C" w:rsidTr="007C5CDF">
        <w:trPr>
          <w:cantSplit/>
        </w:trPr>
        <w:tc>
          <w:tcPr>
            <w:tcW w:w="3466" w:type="dxa"/>
          </w:tcPr>
          <w:p w:rsidR="000E31D9" w:rsidRPr="008A746C" w:rsidRDefault="000E31D9" w:rsidP="000E31D9">
            <w:pPr>
              <w:spacing w:line="240" w:lineRule="atLeast"/>
              <w:rPr>
                <w:rFonts w:cs="Times New Roman"/>
                <w:szCs w:val="22"/>
                <w:lang w:val="en-US" w:bidi="th-TH"/>
              </w:rPr>
            </w:pPr>
            <w:r w:rsidRPr="008A746C">
              <w:rPr>
                <w:rFonts w:cs="Times New Roman"/>
                <w:szCs w:val="22"/>
                <w:lang w:val="en-US" w:bidi="th-TH"/>
              </w:rPr>
              <w:t>Rental and service</w:t>
            </w:r>
          </w:p>
        </w:tc>
        <w:tc>
          <w:tcPr>
            <w:tcW w:w="1440" w:type="dxa"/>
          </w:tcPr>
          <w:p w:rsidR="000E31D9" w:rsidRPr="008A746C" w:rsidRDefault="000E31D9" w:rsidP="000E31D9">
            <w:pPr>
              <w:pStyle w:val="acctfourfigures"/>
              <w:tabs>
                <w:tab w:val="clear" w:pos="765"/>
                <w:tab w:val="decimal" w:pos="485"/>
              </w:tabs>
              <w:spacing w:line="240" w:lineRule="atLeast"/>
              <w:ind w:left="-79" w:right="-18"/>
              <w:jc w:val="center"/>
              <w:rPr>
                <w:rFonts w:cs="Times New Roman"/>
                <w:szCs w:val="22"/>
                <w:lang w:bidi="th-TH"/>
              </w:rPr>
            </w:pPr>
            <w:r>
              <w:rPr>
                <w:rFonts w:cs="Times New Roman"/>
                <w:szCs w:val="22"/>
                <w:lang w:bidi="th-TH"/>
              </w:rPr>
              <w:t>99.85</w:t>
            </w:r>
          </w:p>
        </w:tc>
        <w:tc>
          <w:tcPr>
            <w:tcW w:w="180" w:type="dxa"/>
          </w:tcPr>
          <w:p w:rsidR="000E31D9" w:rsidRPr="008A746C" w:rsidRDefault="000E31D9" w:rsidP="000E31D9">
            <w:pPr>
              <w:tabs>
                <w:tab w:val="decimal" w:pos="612"/>
              </w:tabs>
              <w:spacing w:line="240" w:lineRule="auto"/>
              <w:ind w:right="72"/>
              <w:rPr>
                <w:rFonts w:cs="Times New Roman"/>
                <w:b/>
                <w:szCs w:val="22"/>
              </w:rPr>
            </w:pPr>
          </w:p>
        </w:tc>
        <w:tc>
          <w:tcPr>
            <w:tcW w:w="1170" w:type="dxa"/>
          </w:tcPr>
          <w:p w:rsidR="000E31D9" w:rsidRPr="008A746C" w:rsidRDefault="000E31D9" w:rsidP="000E31D9">
            <w:pPr>
              <w:pStyle w:val="acctfourfigures"/>
              <w:tabs>
                <w:tab w:val="clear" w:pos="765"/>
                <w:tab w:val="decimal" w:pos="641"/>
              </w:tabs>
              <w:spacing w:line="240" w:lineRule="atLeast"/>
              <w:ind w:left="-79" w:right="-18"/>
              <w:rPr>
                <w:rFonts w:cs="Times New Roman"/>
                <w:szCs w:val="22"/>
                <w:lang w:bidi="th-TH"/>
              </w:rPr>
            </w:pPr>
            <w:r>
              <w:rPr>
                <w:rFonts w:cs="Times New Roman"/>
                <w:szCs w:val="22"/>
                <w:lang w:bidi="th-TH"/>
              </w:rPr>
              <w:t>93.28</w:t>
            </w:r>
          </w:p>
        </w:tc>
        <w:tc>
          <w:tcPr>
            <w:tcW w:w="180" w:type="dxa"/>
          </w:tcPr>
          <w:p w:rsidR="000E31D9" w:rsidRPr="008A746C" w:rsidRDefault="000E31D9" w:rsidP="000E31D9">
            <w:pPr>
              <w:tabs>
                <w:tab w:val="decimal" w:pos="461"/>
              </w:tabs>
              <w:spacing w:line="240" w:lineRule="atLeast"/>
              <w:ind w:right="72"/>
              <w:rPr>
                <w:rFonts w:cs="Times New Roman"/>
                <w:b/>
                <w:szCs w:val="22"/>
              </w:rPr>
            </w:pPr>
          </w:p>
        </w:tc>
        <w:tc>
          <w:tcPr>
            <w:tcW w:w="1440" w:type="dxa"/>
          </w:tcPr>
          <w:p w:rsidR="000E31D9" w:rsidRPr="008A746C" w:rsidRDefault="000E31D9" w:rsidP="000E31D9">
            <w:pPr>
              <w:pStyle w:val="acctfourfigures"/>
              <w:tabs>
                <w:tab w:val="clear" w:pos="765"/>
                <w:tab w:val="decimal" w:pos="652"/>
              </w:tabs>
              <w:spacing w:line="240" w:lineRule="atLeast"/>
              <w:ind w:left="-79" w:right="-18"/>
              <w:rPr>
                <w:rFonts w:cs="Times New Roman"/>
                <w:szCs w:val="22"/>
                <w:lang w:bidi="th-TH"/>
              </w:rPr>
            </w:pPr>
            <w:r>
              <w:rPr>
                <w:rFonts w:cs="Times New Roman"/>
                <w:szCs w:val="22"/>
                <w:lang w:bidi="th-TH"/>
              </w:rPr>
              <w:t>25.67</w:t>
            </w:r>
          </w:p>
        </w:tc>
        <w:tc>
          <w:tcPr>
            <w:tcW w:w="180" w:type="dxa"/>
          </w:tcPr>
          <w:p w:rsidR="000E31D9" w:rsidRPr="008A746C" w:rsidRDefault="000E31D9" w:rsidP="000E31D9">
            <w:pPr>
              <w:tabs>
                <w:tab w:val="decimal" w:pos="461"/>
              </w:tabs>
              <w:spacing w:line="240" w:lineRule="atLeast"/>
              <w:ind w:right="72"/>
              <w:rPr>
                <w:rFonts w:cs="Times New Roman"/>
                <w:b/>
                <w:szCs w:val="22"/>
              </w:rPr>
            </w:pPr>
          </w:p>
        </w:tc>
        <w:tc>
          <w:tcPr>
            <w:tcW w:w="1260" w:type="dxa"/>
          </w:tcPr>
          <w:p w:rsidR="000E31D9" w:rsidRPr="008A746C" w:rsidRDefault="000E31D9" w:rsidP="000E31D9">
            <w:pPr>
              <w:pStyle w:val="acctfourfigures"/>
              <w:tabs>
                <w:tab w:val="clear" w:pos="765"/>
                <w:tab w:val="decimal" w:pos="551"/>
              </w:tabs>
              <w:spacing w:line="240" w:lineRule="atLeast"/>
              <w:ind w:left="-79" w:right="-18"/>
              <w:rPr>
                <w:rFonts w:cs="Times New Roman"/>
                <w:szCs w:val="22"/>
                <w:lang w:bidi="th-TH"/>
              </w:rPr>
            </w:pPr>
            <w:r>
              <w:rPr>
                <w:rFonts w:cs="Times New Roman"/>
                <w:szCs w:val="22"/>
                <w:lang w:bidi="th-TH"/>
              </w:rPr>
              <w:t>25.84</w:t>
            </w:r>
          </w:p>
        </w:tc>
      </w:tr>
      <w:tr w:rsidR="000E31D9" w:rsidRPr="008A746C" w:rsidTr="007C5CDF">
        <w:trPr>
          <w:cantSplit/>
        </w:trPr>
        <w:tc>
          <w:tcPr>
            <w:tcW w:w="3466" w:type="dxa"/>
          </w:tcPr>
          <w:p w:rsidR="000E31D9" w:rsidRPr="008A746C" w:rsidRDefault="000E31D9" w:rsidP="000E31D9">
            <w:pPr>
              <w:spacing w:line="240" w:lineRule="atLeast"/>
              <w:rPr>
                <w:rFonts w:cs="Times New Roman"/>
                <w:szCs w:val="22"/>
                <w:lang w:val="en-US" w:bidi="th-TH"/>
              </w:rPr>
            </w:pPr>
            <w:r w:rsidRPr="00E41EC2">
              <w:rPr>
                <w:rFonts w:cs="Times New Roman"/>
                <w:szCs w:val="22"/>
              </w:rPr>
              <w:t>Repair and maintenance expenses</w:t>
            </w:r>
          </w:p>
        </w:tc>
        <w:tc>
          <w:tcPr>
            <w:tcW w:w="1440" w:type="dxa"/>
          </w:tcPr>
          <w:p w:rsidR="000E31D9" w:rsidRDefault="000E31D9" w:rsidP="000E31D9">
            <w:pPr>
              <w:pStyle w:val="acctfourfigures"/>
              <w:tabs>
                <w:tab w:val="clear" w:pos="765"/>
                <w:tab w:val="decimal" w:pos="485"/>
              </w:tabs>
              <w:spacing w:line="240" w:lineRule="atLeast"/>
              <w:ind w:left="-79" w:right="-18"/>
              <w:jc w:val="center"/>
              <w:rPr>
                <w:rFonts w:cs="Times New Roman"/>
                <w:szCs w:val="22"/>
                <w:lang w:bidi="th-TH"/>
              </w:rPr>
            </w:pPr>
            <w:r>
              <w:rPr>
                <w:rFonts w:cs="Times New Roman"/>
                <w:szCs w:val="22"/>
                <w:lang w:bidi="th-TH"/>
              </w:rPr>
              <w:t>85.74</w:t>
            </w:r>
          </w:p>
        </w:tc>
        <w:tc>
          <w:tcPr>
            <w:tcW w:w="180" w:type="dxa"/>
          </w:tcPr>
          <w:p w:rsidR="000E31D9" w:rsidRPr="008A746C" w:rsidRDefault="000E31D9" w:rsidP="000E31D9">
            <w:pPr>
              <w:tabs>
                <w:tab w:val="decimal" w:pos="612"/>
              </w:tabs>
              <w:spacing w:line="240" w:lineRule="auto"/>
              <w:ind w:right="72"/>
              <w:rPr>
                <w:rFonts w:cs="Times New Roman"/>
                <w:b/>
                <w:szCs w:val="22"/>
              </w:rPr>
            </w:pPr>
          </w:p>
        </w:tc>
        <w:tc>
          <w:tcPr>
            <w:tcW w:w="1170" w:type="dxa"/>
          </w:tcPr>
          <w:p w:rsidR="000E31D9" w:rsidRDefault="000E31D9" w:rsidP="000E31D9">
            <w:pPr>
              <w:pStyle w:val="acctfourfigures"/>
              <w:tabs>
                <w:tab w:val="clear" w:pos="765"/>
                <w:tab w:val="decimal" w:pos="641"/>
              </w:tabs>
              <w:spacing w:line="240" w:lineRule="atLeast"/>
              <w:ind w:left="-79" w:right="-18"/>
              <w:rPr>
                <w:rFonts w:cs="Times New Roman"/>
                <w:szCs w:val="22"/>
                <w:lang w:bidi="th-TH"/>
              </w:rPr>
            </w:pPr>
            <w:r>
              <w:rPr>
                <w:rFonts w:cs="Times New Roman"/>
                <w:szCs w:val="22"/>
                <w:lang w:bidi="th-TH"/>
              </w:rPr>
              <w:t>101.26</w:t>
            </w:r>
          </w:p>
        </w:tc>
        <w:tc>
          <w:tcPr>
            <w:tcW w:w="180" w:type="dxa"/>
          </w:tcPr>
          <w:p w:rsidR="000E31D9" w:rsidRPr="008A746C" w:rsidRDefault="000E31D9" w:rsidP="000E31D9">
            <w:pPr>
              <w:tabs>
                <w:tab w:val="decimal" w:pos="461"/>
              </w:tabs>
              <w:spacing w:line="240" w:lineRule="atLeast"/>
              <w:ind w:right="72"/>
              <w:rPr>
                <w:rFonts w:cs="Times New Roman"/>
                <w:b/>
                <w:szCs w:val="22"/>
              </w:rPr>
            </w:pPr>
          </w:p>
        </w:tc>
        <w:tc>
          <w:tcPr>
            <w:tcW w:w="1440" w:type="dxa"/>
          </w:tcPr>
          <w:p w:rsidR="000E31D9" w:rsidRDefault="000E31D9" w:rsidP="000E31D9">
            <w:pPr>
              <w:pStyle w:val="acctfourfigures"/>
              <w:tabs>
                <w:tab w:val="clear" w:pos="765"/>
                <w:tab w:val="decimal" w:pos="652"/>
              </w:tabs>
              <w:spacing w:line="240" w:lineRule="atLeast"/>
              <w:ind w:left="-79" w:right="-18"/>
              <w:rPr>
                <w:rFonts w:cs="Times New Roman"/>
                <w:szCs w:val="22"/>
                <w:lang w:bidi="th-TH"/>
              </w:rPr>
            </w:pPr>
            <w:r>
              <w:rPr>
                <w:rFonts w:cs="Times New Roman"/>
                <w:szCs w:val="22"/>
                <w:lang w:bidi="th-TH"/>
              </w:rPr>
              <w:t>2.08</w:t>
            </w:r>
          </w:p>
        </w:tc>
        <w:tc>
          <w:tcPr>
            <w:tcW w:w="180" w:type="dxa"/>
          </w:tcPr>
          <w:p w:rsidR="000E31D9" w:rsidRPr="008A746C" w:rsidRDefault="000E31D9" w:rsidP="000E31D9">
            <w:pPr>
              <w:tabs>
                <w:tab w:val="decimal" w:pos="461"/>
              </w:tabs>
              <w:spacing w:line="240" w:lineRule="atLeast"/>
              <w:ind w:right="72"/>
              <w:rPr>
                <w:rFonts w:cs="Times New Roman"/>
                <w:b/>
                <w:szCs w:val="22"/>
              </w:rPr>
            </w:pPr>
          </w:p>
        </w:tc>
        <w:tc>
          <w:tcPr>
            <w:tcW w:w="1260" w:type="dxa"/>
          </w:tcPr>
          <w:p w:rsidR="000E31D9" w:rsidRDefault="000E31D9" w:rsidP="000E31D9">
            <w:pPr>
              <w:pStyle w:val="acctfourfigures"/>
              <w:tabs>
                <w:tab w:val="clear" w:pos="765"/>
                <w:tab w:val="decimal" w:pos="551"/>
              </w:tabs>
              <w:spacing w:line="240" w:lineRule="atLeast"/>
              <w:ind w:left="-79" w:right="-18"/>
              <w:rPr>
                <w:rFonts w:cs="Times New Roman"/>
                <w:szCs w:val="22"/>
                <w:lang w:bidi="th-TH"/>
              </w:rPr>
            </w:pPr>
            <w:r>
              <w:rPr>
                <w:rFonts w:cs="Times New Roman"/>
                <w:szCs w:val="22"/>
                <w:lang w:bidi="th-TH"/>
              </w:rPr>
              <w:t>2.82</w:t>
            </w:r>
          </w:p>
        </w:tc>
      </w:tr>
      <w:tr w:rsidR="000E31D9" w:rsidRPr="008A746C" w:rsidTr="007C5CDF">
        <w:trPr>
          <w:cantSplit/>
        </w:trPr>
        <w:tc>
          <w:tcPr>
            <w:tcW w:w="3466" w:type="dxa"/>
          </w:tcPr>
          <w:p w:rsidR="000E31D9" w:rsidRPr="00E41EC2" w:rsidRDefault="000E31D9" w:rsidP="000E31D9">
            <w:pPr>
              <w:spacing w:line="240" w:lineRule="atLeast"/>
              <w:rPr>
                <w:rFonts w:cs="Times New Roman"/>
                <w:szCs w:val="22"/>
              </w:rPr>
            </w:pPr>
            <w:r w:rsidRPr="00E41EC2">
              <w:rPr>
                <w:rFonts w:cs="Times New Roman"/>
                <w:szCs w:val="22"/>
              </w:rPr>
              <w:t>Utilities expenses</w:t>
            </w:r>
          </w:p>
        </w:tc>
        <w:tc>
          <w:tcPr>
            <w:tcW w:w="1440" w:type="dxa"/>
          </w:tcPr>
          <w:p w:rsidR="000E31D9" w:rsidRDefault="000E31D9" w:rsidP="000E31D9">
            <w:pPr>
              <w:pStyle w:val="acctfourfigures"/>
              <w:tabs>
                <w:tab w:val="clear" w:pos="765"/>
                <w:tab w:val="decimal" w:pos="485"/>
              </w:tabs>
              <w:spacing w:line="240" w:lineRule="atLeast"/>
              <w:ind w:left="-79" w:right="-18"/>
              <w:jc w:val="center"/>
              <w:rPr>
                <w:rFonts w:cs="Times New Roman"/>
                <w:szCs w:val="22"/>
                <w:lang w:bidi="th-TH"/>
              </w:rPr>
            </w:pPr>
            <w:r>
              <w:rPr>
                <w:rFonts w:cs="Times New Roman"/>
                <w:szCs w:val="22"/>
                <w:lang w:bidi="th-TH"/>
              </w:rPr>
              <w:t>55.55</w:t>
            </w:r>
          </w:p>
        </w:tc>
        <w:tc>
          <w:tcPr>
            <w:tcW w:w="180" w:type="dxa"/>
          </w:tcPr>
          <w:p w:rsidR="000E31D9" w:rsidRPr="008A746C" w:rsidRDefault="000E31D9" w:rsidP="000E31D9">
            <w:pPr>
              <w:tabs>
                <w:tab w:val="decimal" w:pos="612"/>
              </w:tabs>
              <w:spacing w:line="240" w:lineRule="auto"/>
              <w:ind w:right="72"/>
              <w:rPr>
                <w:rFonts w:cs="Times New Roman"/>
                <w:b/>
                <w:szCs w:val="22"/>
              </w:rPr>
            </w:pPr>
          </w:p>
        </w:tc>
        <w:tc>
          <w:tcPr>
            <w:tcW w:w="1170" w:type="dxa"/>
          </w:tcPr>
          <w:p w:rsidR="000E31D9" w:rsidRDefault="000E31D9" w:rsidP="000E31D9">
            <w:pPr>
              <w:pStyle w:val="acctfourfigures"/>
              <w:tabs>
                <w:tab w:val="clear" w:pos="765"/>
                <w:tab w:val="decimal" w:pos="641"/>
              </w:tabs>
              <w:spacing w:line="240" w:lineRule="atLeast"/>
              <w:ind w:left="-79" w:right="-18"/>
              <w:rPr>
                <w:rFonts w:cs="Times New Roman"/>
                <w:szCs w:val="22"/>
                <w:lang w:bidi="th-TH"/>
              </w:rPr>
            </w:pPr>
            <w:r>
              <w:rPr>
                <w:rFonts w:cs="Times New Roman"/>
                <w:szCs w:val="22"/>
                <w:lang w:bidi="th-TH"/>
              </w:rPr>
              <w:t>80.59</w:t>
            </w:r>
          </w:p>
        </w:tc>
        <w:tc>
          <w:tcPr>
            <w:tcW w:w="180" w:type="dxa"/>
          </w:tcPr>
          <w:p w:rsidR="000E31D9" w:rsidRPr="008A746C" w:rsidRDefault="000E31D9" w:rsidP="000E31D9">
            <w:pPr>
              <w:tabs>
                <w:tab w:val="decimal" w:pos="461"/>
              </w:tabs>
              <w:spacing w:line="240" w:lineRule="atLeast"/>
              <w:ind w:right="72"/>
              <w:rPr>
                <w:rFonts w:cs="Times New Roman"/>
                <w:b/>
                <w:szCs w:val="22"/>
              </w:rPr>
            </w:pPr>
          </w:p>
        </w:tc>
        <w:tc>
          <w:tcPr>
            <w:tcW w:w="1440" w:type="dxa"/>
          </w:tcPr>
          <w:p w:rsidR="000E31D9" w:rsidRDefault="000E31D9" w:rsidP="000E31D9">
            <w:pPr>
              <w:pStyle w:val="acctfourfigures"/>
              <w:tabs>
                <w:tab w:val="clear" w:pos="765"/>
                <w:tab w:val="decimal" w:pos="652"/>
              </w:tabs>
              <w:spacing w:line="240" w:lineRule="atLeast"/>
              <w:ind w:left="-79" w:right="-18"/>
              <w:rPr>
                <w:rFonts w:cs="Times New Roman"/>
                <w:szCs w:val="22"/>
                <w:lang w:bidi="th-TH"/>
              </w:rPr>
            </w:pPr>
            <w:r>
              <w:rPr>
                <w:rFonts w:cs="Times New Roman"/>
                <w:szCs w:val="22"/>
                <w:lang w:bidi="th-TH"/>
              </w:rPr>
              <w:t>2.74</w:t>
            </w:r>
          </w:p>
        </w:tc>
        <w:tc>
          <w:tcPr>
            <w:tcW w:w="180" w:type="dxa"/>
          </w:tcPr>
          <w:p w:rsidR="000E31D9" w:rsidRPr="008A746C" w:rsidRDefault="000E31D9" w:rsidP="000E31D9">
            <w:pPr>
              <w:tabs>
                <w:tab w:val="decimal" w:pos="461"/>
              </w:tabs>
              <w:spacing w:line="240" w:lineRule="atLeast"/>
              <w:ind w:right="72"/>
              <w:rPr>
                <w:rFonts w:cs="Times New Roman"/>
                <w:b/>
                <w:szCs w:val="22"/>
              </w:rPr>
            </w:pPr>
          </w:p>
        </w:tc>
        <w:tc>
          <w:tcPr>
            <w:tcW w:w="1260" w:type="dxa"/>
          </w:tcPr>
          <w:p w:rsidR="000E31D9" w:rsidRDefault="000E31D9" w:rsidP="000E31D9">
            <w:pPr>
              <w:pStyle w:val="acctfourfigures"/>
              <w:tabs>
                <w:tab w:val="clear" w:pos="765"/>
                <w:tab w:val="decimal" w:pos="551"/>
              </w:tabs>
              <w:spacing w:line="240" w:lineRule="atLeast"/>
              <w:ind w:left="-79" w:right="-18"/>
              <w:rPr>
                <w:rFonts w:cs="Times New Roman"/>
                <w:szCs w:val="22"/>
                <w:lang w:bidi="th-TH"/>
              </w:rPr>
            </w:pPr>
            <w:r>
              <w:rPr>
                <w:rFonts w:cs="Times New Roman"/>
                <w:szCs w:val="22"/>
                <w:lang w:bidi="th-TH"/>
              </w:rPr>
              <w:t>3.17</w:t>
            </w:r>
          </w:p>
        </w:tc>
      </w:tr>
      <w:tr w:rsidR="000E31D9" w:rsidRPr="008A746C" w:rsidTr="007C5CDF">
        <w:trPr>
          <w:cantSplit/>
        </w:trPr>
        <w:tc>
          <w:tcPr>
            <w:tcW w:w="3466" w:type="dxa"/>
          </w:tcPr>
          <w:p w:rsidR="000E31D9" w:rsidRPr="008A746C" w:rsidRDefault="000E31D9" w:rsidP="000E31D9">
            <w:pPr>
              <w:spacing w:line="240" w:lineRule="atLeast"/>
              <w:rPr>
                <w:rFonts w:cs="Times New Roman"/>
                <w:szCs w:val="22"/>
                <w:lang w:val="en-US" w:bidi="th-TH"/>
              </w:rPr>
            </w:pPr>
            <w:r w:rsidRPr="008A746C">
              <w:rPr>
                <w:rFonts w:cs="Times New Roman"/>
                <w:szCs w:val="22"/>
                <w:lang w:val="en-US" w:bidi="th-TH"/>
              </w:rPr>
              <w:t>Depreciation and amortisation</w:t>
            </w:r>
          </w:p>
        </w:tc>
        <w:tc>
          <w:tcPr>
            <w:tcW w:w="1440" w:type="dxa"/>
          </w:tcPr>
          <w:p w:rsidR="000E31D9" w:rsidRPr="008A746C" w:rsidRDefault="000E31D9" w:rsidP="000E31D9">
            <w:pPr>
              <w:pStyle w:val="acctfourfigures"/>
              <w:tabs>
                <w:tab w:val="clear" w:pos="765"/>
                <w:tab w:val="decimal" w:pos="485"/>
              </w:tabs>
              <w:spacing w:line="240" w:lineRule="atLeast"/>
              <w:ind w:left="-79" w:right="-18"/>
              <w:jc w:val="center"/>
              <w:rPr>
                <w:rFonts w:cs="Times New Roman"/>
                <w:szCs w:val="22"/>
                <w:lang w:bidi="th-TH"/>
              </w:rPr>
            </w:pPr>
            <w:r>
              <w:rPr>
                <w:rFonts w:cs="Times New Roman"/>
                <w:szCs w:val="22"/>
                <w:lang w:bidi="th-TH"/>
              </w:rPr>
              <w:t>49.52</w:t>
            </w:r>
          </w:p>
        </w:tc>
        <w:tc>
          <w:tcPr>
            <w:tcW w:w="180" w:type="dxa"/>
          </w:tcPr>
          <w:p w:rsidR="000E31D9" w:rsidRPr="008A746C" w:rsidRDefault="000E31D9" w:rsidP="000E31D9">
            <w:pPr>
              <w:tabs>
                <w:tab w:val="decimal" w:pos="612"/>
              </w:tabs>
              <w:spacing w:line="240" w:lineRule="auto"/>
              <w:ind w:right="72"/>
              <w:rPr>
                <w:rFonts w:cs="Times New Roman"/>
                <w:b/>
                <w:szCs w:val="22"/>
              </w:rPr>
            </w:pPr>
          </w:p>
        </w:tc>
        <w:tc>
          <w:tcPr>
            <w:tcW w:w="1170" w:type="dxa"/>
          </w:tcPr>
          <w:p w:rsidR="000E31D9" w:rsidRPr="008A746C" w:rsidRDefault="000E31D9" w:rsidP="000E31D9">
            <w:pPr>
              <w:pStyle w:val="acctfourfigures"/>
              <w:tabs>
                <w:tab w:val="clear" w:pos="765"/>
                <w:tab w:val="decimal" w:pos="641"/>
              </w:tabs>
              <w:spacing w:line="240" w:lineRule="atLeast"/>
              <w:ind w:left="-79" w:right="-18"/>
              <w:rPr>
                <w:rFonts w:cs="Times New Roman"/>
                <w:szCs w:val="22"/>
                <w:lang w:bidi="th-TH"/>
              </w:rPr>
            </w:pPr>
            <w:r>
              <w:rPr>
                <w:rFonts w:cs="Times New Roman"/>
                <w:szCs w:val="22"/>
                <w:lang w:bidi="th-TH"/>
              </w:rPr>
              <w:t>56.81</w:t>
            </w:r>
          </w:p>
        </w:tc>
        <w:tc>
          <w:tcPr>
            <w:tcW w:w="180" w:type="dxa"/>
          </w:tcPr>
          <w:p w:rsidR="000E31D9" w:rsidRPr="008A746C" w:rsidRDefault="000E31D9" w:rsidP="000E31D9">
            <w:pPr>
              <w:tabs>
                <w:tab w:val="decimal" w:pos="461"/>
              </w:tabs>
              <w:spacing w:line="240" w:lineRule="atLeast"/>
              <w:ind w:right="72"/>
              <w:rPr>
                <w:rFonts w:cs="Times New Roman"/>
                <w:b/>
                <w:szCs w:val="22"/>
              </w:rPr>
            </w:pPr>
          </w:p>
        </w:tc>
        <w:tc>
          <w:tcPr>
            <w:tcW w:w="1440" w:type="dxa"/>
          </w:tcPr>
          <w:p w:rsidR="000E31D9" w:rsidRPr="008A746C" w:rsidRDefault="000E31D9" w:rsidP="000E31D9">
            <w:pPr>
              <w:pStyle w:val="acctfourfigures"/>
              <w:tabs>
                <w:tab w:val="clear" w:pos="765"/>
                <w:tab w:val="decimal" w:pos="652"/>
              </w:tabs>
              <w:spacing w:line="240" w:lineRule="atLeast"/>
              <w:ind w:left="-79" w:right="-18"/>
              <w:rPr>
                <w:rFonts w:cs="Times New Roman"/>
                <w:szCs w:val="22"/>
                <w:lang w:bidi="th-TH"/>
              </w:rPr>
            </w:pPr>
            <w:r>
              <w:rPr>
                <w:rFonts w:cs="Times New Roman"/>
                <w:szCs w:val="22"/>
                <w:lang w:bidi="th-TH"/>
              </w:rPr>
              <w:t>6.05</w:t>
            </w:r>
          </w:p>
        </w:tc>
        <w:tc>
          <w:tcPr>
            <w:tcW w:w="180" w:type="dxa"/>
          </w:tcPr>
          <w:p w:rsidR="000E31D9" w:rsidRPr="008A746C" w:rsidRDefault="000E31D9" w:rsidP="000E31D9">
            <w:pPr>
              <w:tabs>
                <w:tab w:val="decimal" w:pos="461"/>
              </w:tabs>
              <w:spacing w:line="240" w:lineRule="atLeast"/>
              <w:ind w:right="72"/>
              <w:rPr>
                <w:rFonts w:cs="Times New Roman"/>
                <w:b/>
                <w:szCs w:val="22"/>
              </w:rPr>
            </w:pPr>
          </w:p>
        </w:tc>
        <w:tc>
          <w:tcPr>
            <w:tcW w:w="1260" w:type="dxa"/>
          </w:tcPr>
          <w:p w:rsidR="000E31D9" w:rsidRPr="008A746C" w:rsidRDefault="000E31D9" w:rsidP="000E31D9">
            <w:pPr>
              <w:pStyle w:val="acctfourfigures"/>
              <w:tabs>
                <w:tab w:val="clear" w:pos="765"/>
                <w:tab w:val="decimal" w:pos="551"/>
              </w:tabs>
              <w:spacing w:line="240" w:lineRule="atLeast"/>
              <w:ind w:left="-79" w:right="-18"/>
              <w:rPr>
                <w:rFonts w:cs="Times New Roman"/>
                <w:szCs w:val="22"/>
                <w:lang w:bidi="th-TH"/>
              </w:rPr>
            </w:pPr>
            <w:r>
              <w:rPr>
                <w:rFonts w:cs="Times New Roman"/>
                <w:szCs w:val="22"/>
                <w:lang w:bidi="th-TH"/>
              </w:rPr>
              <w:t>8.05</w:t>
            </w:r>
          </w:p>
        </w:tc>
      </w:tr>
      <w:tr w:rsidR="000E31D9" w:rsidRPr="008A746C" w:rsidTr="007C5CDF">
        <w:trPr>
          <w:cantSplit/>
        </w:trPr>
        <w:tc>
          <w:tcPr>
            <w:tcW w:w="3466" w:type="dxa"/>
          </w:tcPr>
          <w:p w:rsidR="000E31D9" w:rsidRPr="008A746C" w:rsidRDefault="000E31D9" w:rsidP="000E31D9">
            <w:pPr>
              <w:spacing w:line="240" w:lineRule="atLeast"/>
              <w:rPr>
                <w:rFonts w:cs="Times New Roman"/>
                <w:szCs w:val="22"/>
                <w:lang w:val="en-US" w:bidi="th-TH"/>
              </w:rPr>
            </w:pPr>
            <w:r>
              <w:rPr>
                <w:rFonts w:cs="Times New Roman"/>
                <w:szCs w:val="22"/>
              </w:rPr>
              <w:t>Security expenses</w:t>
            </w:r>
          </w:p>
        </w:tc>
        <w:tc>
          <w:tcPr>
            <w:tcW w:w="1440" w:type="dxa"/>
          </w:tcPr>
          <w:p w:rsidR="000E31D9" w:rsidRDefault="000E31D9" w:rsidP="000E31D9">
            <w:pPr>
              <w:pStyle w:val="acctfourfigures"/>
              <w:tabs>
                <w:tab w:val="clear" w:pos="765"/>
                <w:tab w:val="decimal" w:pos="485"/>
              </w:tabs>
              <w:spacing w:line="240" w:lineRule="atLeast"/>
              <w:ind w:left="-79" w:right="-18"/>
              <w:jc w:val="center"/>
              <w:rPr>
                <w:rFonts w:cs="Times New Roman"/>
                <w:szCs w:val="22"/>
                <w:lang w:bidi="th-TH"/>
              </w:rPr>
            </w:pPr>
            <w:r>
              <w:rPr>
                <w:rFonts w:cs="Times New Roman"/>
                <w:szCs w:val="22"/>
                <w:lang w:bidi="th-TH"/>
              </w:rPr>
              <w:t>34.15</w:t>
            </w:r>
          </w:p>
        </w:tc>
        <w:tc>
          <w:tcPr>
            <w:tcW w:w="180" w:type="dxa"/>
          </w:tcPr>
          <w:p w:rsidR="000E31D9" w:rsidRPr="008A746C" w:rsidRDefault="000E31D9" w:rsidP="000E31D9">
            <w:pPr>
              <w:tabs>
                <w:tab w:val="decimal" w:pos="612"/>
              </w:tabs>
              <w:spacing w:line="240" w:lineRule="auto"/>
              <w:ind w:right="72"/>
              <w:rPr>
                <w:rFonts w:cs="Times New Roman"/>
                <w:b/>
                <w:szCs w:val="22"/>
              </w:rPr>
            </w:pPr>
          </w:p>
        </w:tc>
        <w:tc>
          <w:tcPr>
            <w:tcW w:w="1170" w:type="dxa"/>
          </w:tcPr>
          <w:p w:rsidR="000E31D9" w:rsidRDefault="000E31D9" w:rsidP="000E31D9">
            <w:pPr>
              <w:pStyle w:val="acctfourfigures"/>
              <w:tabs>
                <w:tab w:val="clear" w:pos="765"/>
                <w:tab w:val="decimal" w:pos="641"/>
              </w:tabs>
              <w:spacing w:line="240" w:lineRule="atLeast"/>
              <w:ind w:left="-79" w:right="-18"/>
              <w:rPr>
                <w:rFonts w:cs="Times New Roman"/>
                <w:szCs w:val="22"/>
                <w:lang w:bidi="th-TH"/>
              </w:rPr>
            </w:pPr>
            <w:r>
              <w:rPr>
                <w:rFonts w:cs="Times New Roman"/>
                <w:szCs w:val="22"/>
                <w:lang w:bidi="th-TH"/>
              </w:rPr>
              <w:t>51.15</w:t>
            </w:r>
          </w:p>
        </w:tc>
        <w:tc>
          <w:tcPr>
            <w:tcW w:w="180" w:type="dxa"/>
          </w:tcPr>
          <w:p w:rsidR="000E31D9" w:rsidRPr="008A746C" w:rsidRDefault="000E31D9" w:rsidP="000E31D9">
            <w:pPr>
              <w:tabs>
                <w:tab w:val="decimal" w:pos="461"/>
              </w:tabs>
              <w:spacing w:line="240" w:lineRule="atLeast"/>
              <w:ind w:right="72"/>
              <w:rPr>
                <w:rFonts w:cs="Times New Roman"/>
                <w:b/>
                <w:szCs w:val="22"/>
              </w:rPr>
            </w:pPr>
          </w:p>
        </w:tc>
        <w:tc>
          <w:tcPr>
            <w:tcW w:w="1440" w:type="dxa"/>
          </w:tcPr>
          <w:p w:rsidR="000E31D9" w:rsidRDefault="000E31D9" w:rsidP="000E31D9">
            <w:pPr>
              <w:pStyle w:val="acctfourfigures"/>
              <w:tabs>
                <w:tab w:val="clear" w:pos="765"/>
                <w:tab w:val="decimal" w:pos="652"/>
              </w:tabs>
              <w:spacing w:line="240" w:lineRule="atLeast"/>
              <w:ind w:left="-79" w:right="-18"/>
              <w:rPr>
                <w:rFonts w:cs="Times New Roman"/>
                <w:szCs w:val="22"/>
                <w:lang w:bidi="th-TH"/>
              </w:rPr>
            </w:pPr>
            <w:r>
              <w:rPr>
                <w:rFonts w:cs="Times New Roman"/>
                <w:szCs w:val="22"/>
                <w:lang w:bidi="th-TH"/>
              </w:rPr>
              <w:t>-</w:t>
            </w:r>
          </w:p>
        </w:tc>
        <w:tc>
          <w:tcPr>
            <w:tcW w:w="180" w:type="dxa"/>
          </w:tcPr>
          <w:p w:rsidR="000E31D9" w:rsidRPr="008A746C" w:rsidRDefault="000E31D9" w:rsidP="000E31D9">
            <w:pPr>
              <w:tabs>
                <w:tab w:val="decimal" w:pos="461"/>
              </w:tabs>
              <w:spacing w:line="240" w:lineRule="atLeast"/>
              <w:ind w:right="72"/>
              <w:rPr>
                <w:rFonts w:cs="Times New Roman"/>
                <w:b/>
                <w:szCs w:val="22"/>
              </w:rPr>
            </w:pPr>
          </w:p>
        </w:tc>
        <w:tc>
          <w:tcPr>
            <w:tcW w:w="1260" w:type="dxa"/>
          </w:tcPr>
          <w:p w:rsidR="000E31D9" w:rsidRDefault="000E31D9" w:rsidP="000E31D9">
            <w:pPr>
              <w:pStyle w:val="acctfourfigures"/>
              <w:tabs>
                <w:tab w:val="clear" w:pos="765"/>
                <w:tab w:val="decimal" w:pos="551"/>
              </w:tabs>
              <w:spacing w:line="240" w:lineRule="atLeast"/>
              <w:ind w:left="-79" w:right="-18"/>
              <w:rPr>
                <w:rFonts w:cs="Times New Roman"/>
                <w:szCs w:val="22"/>
                <w:lang w:bidi="th-TH"/>
              </w:rPr>
            </w:pPr>
            <w:r>
              <w:rPr>
                <w:rFonts w:cs="Times New Roman"/>
                <w:szCs w:val="22"/>
                <w:lang w:bidi="th-TH"/>
              </w:rPr>
              <w:t>-</w:t>
            </w:r>
          </w:p>
        </w:tc>
      </w:tr>
      <w:tr w:rsidR="000E31D9" w:rsidRPr="008A746C" w:rsidTr="007C5CDF">
        <w:trPr>
          <w:cantSplit/>
        </w:trPr>
        <w:tc>
          <w:tcPr>
            <w:tcW w:w="3466" w:type="dxa"/>
          </w:tcPr>
          <w:p w:rsidR="000E31D9" w:rsidRDefault="000E31D9" w:rsidP="000E31D9">
            <w:pPr>
              <w:spacing w:line="240" w:lineRule="atLeast"/>
              <w:rPr>
                <w:rFonts w:cs="Times New Roman"/>
                <w:szCs w:val="22"/>
              </w:rPr>
            </w:pPr>
            <w:r>
              <w:rPr>
                <w:rFonts w:cs="Times New Roman"/>
                <w:szCs w:val="22"/>
              </w:rPr>
              <w:t>Professional fee</w:t>
            </w:r>
          </w:p>
        </w:tc>
        <w:tc>
          <w:tcPr>
            <w:tcW w:w="1440" w:type="dxa"/>
          </w:tcPr>
          <w:p w:rsidR="000E31D9" w:rsidRDefault="000E31D9" w:rsidP="000E31D9">
            <w:pPr>
              <w:pStyle w:val="acctfourfigures"/>
              <w:tabs>
                <w:tab w:val="clear" w:pos="765"/>
                <w:tab w:val="decimal" w:pos="485"/>
              </w:tabs>
              <w:spacing w:line="240" w:lineRule="atLeast"/>
              <w:ind w:left="-79" w:right="-18"/>
              <w:jc w:val="center"/>
              <w:rPr>
                <w:rFonts w:cs="Times New Roman"/>
                <w:szCs w:val="22"/>
                <w:lang w:bidi="th-TH"/>
              </w:rPr>
            </w:pPr>
            <w:r>
              <w:rPr>
                <w:rFonts w:cs="Times New Roman"/>
                <w:szCs w:val="22"/>
                <w:lang w:bidi="th-TH"/>
              </w:rPr>
              <w:t>25.88</w:t>
            </w:r>
          </w:p>
        </w:tc>
        <w:tc>
          <w:tcPr>
            <w:tcW w:w="180" w:type="dxa"/>
          </w:tcPr>
          <w:p w:rsidR="000E31D9" w:rsidRPr="008A746C" w:rsidRDefault="000E31D9" w:rsidP="000E31D9">
            <w:pPr>
              <w:tabs>
                <w:tab w:val="decimal" w:pos="612"/>
              </w:tabs>
              <w:spacing w:line="240" w:lineRule="auto"/>
              <w:ind w:right="72"/>
              <w:rPr>
                <w:rFonts w:cs="Times New Roman"/>
                <w:b/>
                <w:szCs w:val="22"/>
              </w:rPr>
            </w:pPr>
          </w:p>
        </w:tc>
        <w:tc>
          <w:tcPr>
            <w:tcW w:w="1170" w:type="dxa"/>
          </w:tcPr>
          <w:p w:rsidR="000E31D9" w:rsidRDefault="000E31D9" w:rsidP="000E31D9">
            <w:pPr>
              <w:pStyle w:val="acctfourfigures"/>
              <w:tabs>
                <w:tab w:val="clear" w:pos="765"/>
                <w:tab w:val="decimal" w:pos="641"/>
              </w:tabs>
              <w:spacing w:line="240" w:lineRule="atLeast"/>
              <w:ind w:left="-79" w:right="-18"/>
              <w:rPr>
                <w:rFonts w:cs="Times New Roman"/>
                <w:szCs w:val="22"/>
                <w:lang w:bidi="th-TH"/>
              </w:rPr>
            </w:pPr>
            <w:r>
              <w:rPr>
                <w:rFonts w:cs="Times New Roman"/>
                <w:szCs w:val="22"/>
                <w:lang w:bidi="th-TH"/>
              </w:rPr>
              <w:t>104.32</w:t>
            </w:r>
          </w:p>
        </w:tc>
        <w:tc>
          <w:tcPr>
            <w:tcW w:w="180" w:type="dxa"/>
          </w:tcPr>
          <w:p w:rsidR="000E31D9" w:rsidRPr="008A746C" w:rsidRDefault="000E31D9" w:rsidP="000E31D9">
            <w:pPr>
              <w:tabs>
                <w:tab w:val="decimal" w:pos="461"/>
              </w:tabs>
              <w:spacing w:line="240" w:lineRule="atLeast"/>
              <w:ind w:right="72"/>
              <w:rPr>
                <w:rFonts w:cs="Times New Roman"/>
                <w:b/>
                <w:szCs w:val="22"/>
              </w:rPr>
            </w:pPr>
          </w:p>
        </w:tc>
        <w:tc>
          <w:tcPr>
            <w:tcW w:w="1440" w:type="dxa"/>
          </w:tcPr>
          <w:p w:rsidR="000E31D9" w:rsidRDefault="000E31D9" w:rsidP="000E31D9">
            <w:pPr>
              <w:pStyle w:val="acctfourfigures"/>
              <w:tabs>
                <w:tab w:val="clear" w:pos="765"/>
                <w:tab w:val="decimal" w:pos="652"/>
              </w:tabs>
              <w:spacing w:line="240" w:lineRule="atLeast"/>
              <w:ind w:left="-79" w:right="-18"/>
              <w:rPr>
                <w:rFonts w:cs="Times New Roman"/>
                <w:szCs w:val="22"/>
                <w:lang w:bidi="th-TH"/>
              </w:rPr>
            </w:pPr>
            <w:r>
              <w:rPr>
                <w:rFonts w:cs="Times New Roman"/>
                <w:szCs w:val="22"/>
                <w:lang w:bidi="th-TH"/>
              </w:rPr>
              <w:t>10.20</w:t>
            </w:r>
          </w:p>
        </w:tc>
        <w:tc>
          <w:tcPr>
            <w:tcW w:w="180" w:type="dxa"/>
          </w:tcPr>
          <w:p w:rsidR="000E31D9" w:rsidRPr="008A746C" w:rsidRDefault="000E31D9" w:rsidP="000E31D9">
            <w:pPr>
              <w:tabs>
                <w:tab w:val="decimal" w:pos="461"/>
              </w:tabs>
              <w:spacing w:line="240" w:lineRule="atLeast"/>
              <w:ind w:right="72"/>
              <w:rPr>
                <w:rFonts w:cs="Times New Roman"/>
                <w:b/>
                <w:szCs w:val="22"/>
              </w:rPr>
            </w:pPr>
          </w:p>
        </w:tc>
        <w:tc>
          <w:tcPr>
            <w:tcW w:w="1260" w:type="dxa"/>
          </w:tcPr>
          <w:p w:rsidR="000E31D9" w:rsidRDefault="000E31D9" w:rsidP="000E31D9">
            <w:pPr>
              <w:pStyle w:val="acctfourfigures"/>
              <w:tabs>
                <w:tab w:val="clear" w:pos="765"/>
                <w:tab w:val="decimal" w:pos="551"/>
              </w:tabs>
              <w:spacing w:line="240" w:lineRule="atLeast"/>
              <w:ind w:left="-79" w:right="-18"/>
              <w:rPr>
                <w:rFonts w:cs="Times New Roman"/>
                <w:szCs w:val="22"/>
                <w:lang w:bidi="th-TH"/>
              </w:rPr>
            </w:pPr>
            <w:r>
              <w:rPr>
                <w:rFonts w:cs="Times New Roman"/>
                <w:szCs w:val="22"/>
                <w:lang w:bidi="th-TH"/>
              </w:rPr>
              <w:t>9.88</w:t>
            </w:r>
          </w:p>
        </w:tc>
      </w:tr>
      <w:tr w:rsidR="000E31D9" w:rsidRPr="008A746C" w:rsidTr="007C5CDF">
        <w:trPr>
          <w:cantSplit/>
        </w:trPr>
        <w:tc>
          <w:tcPr>
            <w:tcW w:w="3466" w:type="dxa"/>
          </w:tcPr>
          <w:p w:rsidR="000E31D9" w:rsidRPr="00D71006" w:rsidRDefault="000E31D9" w:rsidP="000E31D9">
            <w:pPr>
              <w:spacing w:line="240" w:lineRule="atLeast"/>
              <w:rPr>
                <w:rFonts w:cs="Times New Roman"/>
                <w:szCs w:val="22"/>
                <w:lang w:val="en-US"/>
              </w:rPr>
            </w:pPr>
            <w:r w:rsidRPr="00D71006">
              <w:rPr>
                <w:rFonts w:cs="Times New Roman"/>
                <w:szCs w:val="22"/>
                <w:lang w:val="en-US"/>
              </w:rPr>
              <w:t>Provision expense</w:t>
            </w:r>
          </w:p>
        </w:tc>
        <w:tc>
          <w:tcPr>
            <w:tcW w:w="1440" w:type="dxa"/>
          </w:tcPr>
          <w:p w:rsidR="000E31D9" w:rsidRDefault="000E31D9" w:rsidP="000E31D9">
            <w:pPr>
              <w:pStyle w:val="acctfourfigures"/>
              <w:tabs>
                <w:tab w:val="clear" w:pos="765"/>
                <w:tab w:val="decimal" w:pos="485"/>
              </w:tabs>
              <w:spacing w:line="240" w:lineRule="atLeast"/>
              <w:ind w:left="-79" w:right="-18"/>
              <w:jc w:val="center"/>
              <w:rPr>
                <w:rFonts w:cs="Times New Roman"/>
                <w:szCs w:val="22"/>
                <w:lang w:bidi="th-TH"/>
              </w:rPr>
            </w:pPr>
            <w:r>
              <w:rPr>
                <w:rFonts w:cs="Times New Roman"/>
                <w:szCs w:val="22"/>
                <w:lang w:bidi="th-TH"/>
              </w:rPr>
              <w:t>18.45</w:t>
            </w:r>
          </w:p>
        </w:tc>
        <w:tc>
          <w:tcPr>
            <w:tcW w:w="180" w:type="dxa"/>
          </w:tcPr>
          <w:p w:rsidR="000E31D9" w:rsidRPr="008A746C" w:rsidRDefault="000E31D9" w:rsidP="000E31D9">
            <w:pPr>
              <w:tabs>
                <w:tab w:val="decimal" w:pos="612"/>
              </w:tabs>
              <w:spacing w:line="240" w:lineRule="auto"/>
              <w:ind w:right="72"/>
              <w:rPr>
                <w:rFonts w:cs="Times New Roman"/>
                <w:b/>
                <w:szCs w:val="22"/>
              </w:rPr>
            </w:pPr>
          </w:p>
        </w:tc>
        <w:tc>
          <w:tcPr>
            <w:tcW w:w="1170" w:type="dxa"/>
          </w:tcPr>
          <w:p w:rsidR="000E31D9" w:rsidRDefault="000E31D9" w:rsidP="000E31D9">
            <w:pPr>
              <w:pStyle w:val="acctfourfigures"/>
              <w:tabs>
                <w:tab w:val="clear" w:pos="765"/>
                <w:tab w:val="decimal" w:pos="641"/>
              </w:tabs>
              <w:spacing w:line="240" w:lineRule="atLeast"/>
              <w:ind w:left="-79" w:right="-18"/>
              <w:rPr>
                <w:rFonts w:cs="Times New Roman"/>
                <w:szCs w:val="22"/>
                <w:lang w:bidi="th-TH"/>
              </w:rPr>
            </w:pPr>
            <w:r>
              <w:rPr>
                <w:rFonts w:cs="Times New Roman"/>
                <w:szCs w:val="22"/>
                <w:lang w:bidi="th-TH"/>
              </w:rPr>
              <w:t>89.76</w:t>
            </w:r>
          </w:p>
        </w:tc>
        <w:tc>
          <w:tcPr>
            <w:tcW w:w="180" w:type="dxa"/>
          </w:tcPr>
          <w:p w:rsidR="000E31D9" w:rsidRPr="008A746C" w:rsidRDefault="000E31D9" w:rsidP="000E31D9">
            <w:pPr>
              <w:tabs>
                <w:tab w:val="decimal" w:pos="461"/>
              </w:tabs>
              <w:spacing w:line="240" w:lineRule="atLeast"/>
              <w:ind w:right="72"/>
              <w:rPr>
                <w:rFonts w:cs="Times New Roman"/>
                <w:b/>
                <w:szCs w:val="22"/>
              </w:rPr>
            </w:pPr>
          </w:p>
        </w:tc>
        <w:tc>
          <w:tcPr>
            <w:tcW w:w="1440" w:type="dxa"/>
          </w:tcPr>
          <w:p w:rsidR="000E31D9" w:rsidRPr="008A746C" w:rsidRDefault="000E31D9" w:rsidP="000E31D9">
            <w:pPr>
              <w:pStyle w:val="acctfourfigures"/>
              <w:tabs>
                <w:tab w:val="clear" w:pos="765"/>
                <w:tab w:val="decimal" w:pos="652"/>
              </w:tabs>
              <w:spacing w:line="240" w:lineRule="atLeast"/>
              <w:ind w:left="-79" w:right="-18"/>
              <w:rPr>
                <w:rFonts w:cs="Times New Roman"/>
                <w:szCs w:val="22"/>
                <w:lang w:bidi="th-TH"/>
              </w:rPr>
            </w:pPr>
            <w:r w:rsidRPr="008A746C">
              <w:rPr>
                <w:rFonts w:cs="Times New Roman"/>
                <w:szCs w:val="22"/>
                <w:lang w:bidi="th-TH"/>
              </w:rPr>
              <w:t>-</w:t>
            </w:r>
          </w:p>
        </w:tc>
        <w:tc>
          <w:tcPr>
            <w:tcW w:w="180" w:type="dxa"/>
          </w:tcPr>
          <w:p w:rsidR="000E31D9" w:rsidRPr="008A746C" w:rsidRDefault="000E31D9" w:rsidP="000E31D9">
            <w:pPr>
              <w:tabs>
                <w:tab w:val="decimal" w:pos="461"/>
              </w:tabs>
              <w:spacing w:line="240" w:lineRule="atLeast"/>
              <w:ind w:right="72"/>
              <w:rPr>
                <w:rFonts w:cs="Times New Roman"/>
                <w:b/>
                <w:szCs w:val="22"/>
              </w:rPr>
            </w:pPr>
          </w:p>
        </w:tc>
        <w:tc>
          <w:tcPr>
            <w:tcW w:w="1260" w:type="dxa"/>
          </w:tcPr>
          <w:p w:rsidR="000E31D9" w:rsidRPr="008A746C" w:rsidRDefault="000E31D9" w:rsidP="000E31D9">
            <w:pPr>
              <w:pStyle w:val="acctfourfigures"/>
              <w:tabs>
                <w:tab w:val="clear" w:pos="765"/>
                <w:tab w:val="decimal" w:pos="551"/>
              </w:tabs>
              <w:spacing w:line="240" w:lineRule="atLeast"/>
              <w:ind w:left="-79" w:right="-18"/>
              <w:rPr>
                <w:rFonts w:cs="Times New Roman"/>
                <w:szCs w:val="22"/>
                <w:lang w:bidi="th-TH"/>
              </w:rPr>
            </w:pPr>
            <w:r>
              <w:rPr>
                <w:rFonts w:cs="Times New Roman"/>
                <w:szCs w:val="22"/>
                <w:lang w:bidi="th-TH"/>
              </w:rPr>
              <w:t>-</w:t>
            </w:r>
          </w:p>
        </w:tc>
      </w:tr>
      <w:tr w:rsidR="000E31D9" w:rsidRPr="008A746C" w:rsidTr="007C5CDF">
        <w:trPr>
          <w:cantSplit/>
        </w:trPr>
        <w:tc>
          <w:tcPr>
            <w:tcW w:w="3466" w:type="dxa"/>
          </w:tcPr>
          <w:p w:rsidR="000E31D9" w:rsidRPr="00D71006" w:rsidRDefault="000E31D9" w:rsidP="000E31D9">
            <w:pPr>
              <w:spacing w:line="240" w:lineRule="atLeast"/>
              <w:rPr>
                <w:rFonts w:cs="Times New Roman"/>
                <w:szCs w:val="22"/>
              </w:rPr>
            </w:pPr>
            <w:r w:rsidRPr="00D71006">
              <w:rPr>
                <w:rFonts w:cs="Times New Roman"/>
                <w:szCs w:val="22"/>
              </w:rPr>
              <w:t>Bad and doubtful debt expenses</w:t>
            </w:r>
          </w:p>
        </w:tc>
        <w:tc>
          <w:tcPr>
            <w:tcW w:w="1440" w:type="dxa"/>
          </w:tcPr>
          <w:p w:rsidR="000E31D9" w:rsidRPr="008A746C" w:rsidRDefault="000E31D9" w:rsidP="000E31D9">
            <w:pPr>
              <w:pStyle w:val="acctfourfigures"/>
              <w:tabs>
                <w:tab w:val="clear" w:pos="765"/>
                <w:tab w:val="decimal" w:pos="485"/>
              </w:tabs>
              <w:spacing w:line="240" w:lineRule="atLeast"/>
              <w:ind w:left="-79" w:right="-18"/>
              <w:jc w:val="center"/>
              <w:rPr>
                <w:rFonts w:cs="Times New Roman"/>
                <w:szCs w:val="22"/>
                <w:lang w:bidi="th-TH"/>
              </w:rPr>
            </w:pPr>
            <w:r>
              <w:rPr>
                <w:rFonts w:cs="Times New Roman"/>
                <w:szCs w:val="22"/>
                <w:lang w:bidi="th-TH"/>
              </w:rPr>
              <w:t>8.53</w:t>
            </w:r>
          </w:p>
        </w:tc>
        <w:tc>
          <w:tcPr>
            <w:tcW w:w="180" w:type="dxa"/>
          </w:tcPr>
          <w:p w:rsidR="000E31D9" w:rsidRPr="008A746C" w:rsidRDefault="000E31D9" w:rsidP="000E31D9">
            <w:pPr>
              <w:tabs>
                <w:tab w:val="decimal" w:pos="612"/>
              </w:tabs>
              <w:spacing w:line="240" w:lineRule="auto"/>
              <w:ind w:right="72"/>
              <w:rPr>
                <w:rFonts w:cs="Times New Roman"/>
                <w:b/>
                <w:szCs w:val="22"/>
              </w:rPr>
            </w:pPr>
          </w:p>
        </w:tc>
        <w:tc>
          <w:tcPr>
            <w:tcW w:w="1170" w:type="dxa"/>
          </w:tcPr>
          <w:p w:rsidR="000E31D9" w:rsidRPr="008A746C" w:rsidRDefault="000E31D9" w:rsidP="000E31D9">
            <w:pPr>
              <w:pStyle w:val="acctfourfigures"/>
              <w:tabs>
                <w:tab w:val="clear" w:pos="765"/>
                <w:tab w:val="decimal" w:pos="641"/>
              </w:tabs>
              <w:spacing w:line="240" w:lineRule="atLeast"/>
              <w:ind w:left="-79" w:right="-18"/>
              <w:rPr>
                <w:rFonts w:cs="Times New Roman"/>
                <w:szCs w:val="22"/>
                <w:lang w:bidi="th-TH"/>
              </w:rPr>
            </w:pPr>
            <w:r>
              <w:rPr>
                <w:rFonts w:cs="Times New Roman"/>
                <w:szCs w:val="22"/>
                <w:lang w:bidi="th-TH"/>
              </w:rPr>
              <w:t>12.86</w:t>
            </w:r>
          </w:p>
        </w:tc>
        <w:tc>
          <w:tcPr>
            <w:tcW w:w="180" w:type="dxa"/>
          </w:tcPr>
          <w:p w:rsidR="000E31D9" w:rsidRPr="008A746C" w:rsidRDefault="000E31D9" w:rsidP="000E31D9">
            <w:pPr>
              <w:tabs>
                <w:tab w:val="decimal" w:pos="461"/>
              </w:tabs>
              <w:spacing w:line="240" w:lineRule="atLeast"/>
              <w:ind w:right="72"/>
              <w:rPr>
                <w:rFonts w:cs="Times New Roman"/>
                <w:b/>
                <w:szCs w:val="22"/>
              </w:rPr>
            </w:pPr>
          </w:p>
        </w:tc>
        <w:tc>
          <w:tcPr>
            <w:tcW w:w="1440" w:type="dxa"/>
          </w:tcPr>
          <w:p w:rsidR="000E31D9" w:rsidRPr="008A746C" w:rsidRDefault="000E31D9" w:rsidP="000E31D9">
            <w:pPr>
              <w:pStyle w:val="acctfourfigures"/>
              <w:tabs>
                <w:tab w:val="clear" w:pos="765"/>
                <w:tab w:val="decimal" w:pos="652"/>
              </w:tabs>
              <w:spacing w:line="240" w:lineRule="atLeast"/>
              <w:ind w:left="-79" w:right="-18"/>
              <w:rPr>
                <w:rFonts w:cs="Times New Roman"/>
                <w:szCs w:val="22"/>
                <w:lang w:bidi="th-TH"/>
              </w:rPr>
            </w:pPr>
            <w:r w:rsidRPr="008A746C">
              <w:rPr>
                <w:rFonts w:cs="Times New Roman"/>
                <w:szCs w:val="22"/>
                <w:lang w:bidi="th-TH"/>
              </w:rPr>
              <w:t>-</w:t>
            </w:r>
          </w:p>
        </w:tc>
        <w:tc>
          <w:tcPr>
            <w:tcW w:w="180" w:type="dxa"/>
          </w:tcPr>
          <w:p w:rsidR="000E31D9" w:rsidRPr="008A746C" w:rsidRDefault="000E31D9" w:rsidP="000E31D9">
            <w:pPr>
              <w:tabs>
                <w:tab w:val="decimal" w:pos="461"/>
              </w:tabs>
              <w:spacing w:line="240" w:lineRule="atLeast"/>
              <w:ind w:right="72"/>
              <w:rPr>
                <w:rFonts w:cs="Times New Roman"/>
                <w:b/>
                <w:szCs w:val="22"/>
              </w:rPr>
            </w:pPr>
          </w:p>
        </w:tc>
        <w:tc>
          <w:tcPr>
            <w:tcW w:w="1260" w:type="dxa"/>
          </w:tcPr>
          <w:p w:rsidR="000E31D9" w:rsidRPr="008A746C" w:rsidRDefault="000E31D9" w:rsidP="000E31D9">
            <w:pPr>
              <w:pStyle w:val="acctfourfigures"/>
              <w:tabs>
                <w:tab w:val="clear" w:pos="765"/>
                <w:tab w:val="decimal" w:pos="551"/>
              </w:tabs>
              <w:spacing w:line="240" w:lineRule="atLeast"/>
              <w:ind w:left="-79" w:right="-18"/>
              <w:rPr>
                <w:rFonts w:cs="Times New Roman"/>
                <w:szCs w:val="22"/>
                <w:lang w:bidi="th-TH"/>
              </w:rPr>
            </w:pPr>
            <w:r w:rsidRPr="008A746C">
              <w:rPr>
                <w:rFonts w:cs="Times New Roman"/>
                <w:szCs w:val="22"/>
                <w:lang w:bidi="th-TH"/>
              </w:rPr>
              <w:t>-</w:t>
            </w:r>
          </w:p>
        </w:tc>
      </w:tr>
      <w:tr w:rsidR="000E31D9" w:rsidRPr="008A746C" w:rsidTr="007C5CDF">
        <w:trPr>
          <w:cantSplit/>
        </w:trPr>
        <w:tc>
          <w:tcPr>
            <w:tcW w:w="3466" w:type="dxa"/>
          </w:tcPr>
          <w:p w:rsidR="000E31D9" w:rsidRPr="008A746C" w:rsidRDefault="000E31D9" w:rsidP="000E31D9">
            <w:pPr>
              <w:spacing w:line="240" w:lineRule="atLeast"/>
              <w:rPr>
                <w:rFonts w:cs="Times New Roman"/>
                <w:szCs w:val="22"/>
                <w:lang w:val="en-US" w:bidi="th-TH"/>
              </w:rPr>
            </w:pPr>
            <w:r w:rsidRPr="008A746C">
              <w:rPr>
                <w:rFonts w:cs="Times New Roman"/>
                <w:szCs w:val="22"/>
              </w:rPr>
              <w:t>Impairment loss on assets</w:t>
            </w:r>
          </w:p>
        </w:tc>
        <w:tc>
          <w:tcPr>
            <w:tcW w:w="1440" w:type="dxa"/>
          </w:tcPr>
          <w:p w:rsidR="000E31D9" w:rsidRPr="008A746C" w:rsidRDefault="000E31D9" w:rsidP="000E31D9">
            <w:pPr>
              <w:pStyle w:val="acctfourfigures"/>
              <w:tabs>
                <w:tab w:val="clear" w:pos="765"/>
                <w:tab w:val="decimal" w:pos="485"/>
              </w:tabs>
              <w:spacing w:line="240" w:lineRule="atLeast"/>
              <w:ind w:left="-79" w:right="-18"/>
              <w:jc w:val="center"/>
              <w:rPr>
                <w:rFonts w:cs="Times New Roman"/>
                <w:szCs w:val="22"/>
                <w:lang w:bidi="th-TH"/>
              </w:rPr>
            </w:pPr>
            <w:r>
              <w:rPr>
                <w:rFonts w:cs="Times New Roman"/>
                <w:szCs w:val="22"/>
                <w:lang w:bidi="th-TH"/>
              </w:rPr>
              <w:t>8.66</w:t>
            </w:r>
          </w:p>
        </w:tc>
        <w:tc>
          <w:tcPr>
            <w:tcW w:w="180" w:type="dxa"/>
          </w:tcPr>
          <w:p w:rsidR="000E31D9" w:rsidRPr="008A746C" w:rsidRDefault="000E31D9" w:rsidP="000E31D9">
            <w:pPr>
              <w:tabs>
                <w:tab w:val="decimal" w:pos="612"/>
              </w:tabs>
              <w:spacing w:line="240" w:lineRule="auto"/>
              <w:ind w:right="72"/>
              <w:rPr>
                <w:rFonts w:cs="Times New Roman"/>
                <w:b/>
                <w:szCs w:val="22"/>
              </w:rPr>
            </w:pPr>
          </w:p>
        </w:tc>
        <w:tc>
          <w:tcPr>
            <w:tcW w:w="1170" w:type="dxa"/>
          </w:tcPr>
          <w:p w:rsidR="000E31D9" w:rsidRPr="008A746C" w:rsidRDefault="000E31D9" w:rsidP="000E31D9">
            <w:pPr>
              <w:pStyle w:val="acctfourfigures"/>
              <w:tabs>
                <w:tab w:val="clear" w:pos="765"/>
                <w:tab w:val="decimal" w:pos="641"/>
              </w:tabs>
              <w:spacing w:line="240" w:lineRule="atLeast"/>
              <w:ind w:left="-79" w:right="-18"/>
              <w:rPr>
                <w:rFonts w:cs="Times New Roman"/>
                <w:szCs w:val="22"/>
                <w:lang w:bidi="th-TH"/>
              </w:rPr>
            </w:pPr>
            <w:r>
              <w:rPr>
                <w:rFonts w:cs="Times New Roman"/>
                <w:szCs w:val="22"/>
                <w:lang w:bidi="th-TH"/>
              </w:rPr>
              <w:t>107.75</w:t>
            </w:r>
          </w:p>
        </w:tc>
        <w:tc>
          <w:tcPr>
            <w:tcW w:w="180" w:type="dxa"/>
          </w:tcPr>
          <w:p w:rsidR="000E31D9" w:rsidRPr="008A746C" w:rsidRDefault="000E31D9" w:rsidP="000E31D9">
            <w:pPr>
              <w:tabs>
                <w:tab w:val="decimal" w:pos="461"/>
              </w:tabs>
              <w:spacing w:line="240" w:lineRule="atLeast"/>
              <w:ind w:right="72"/>
              <w:rPr>
                <w:rFonts w:cs="Times New Roman"/>
                <w:b/>
                <w:szCs w:val="22"/>
              </w:rPr>
            </w:pPr>
          </w:p>
        </w:tc>
        <w:tc>
          <w:tcPr>
            <w:tcW w:w="1440" w:type="dxa"/>
          </w:tcPr>
          <w:p w:rsidR="000E31D9" w:rsidRPr="008A746C" w:rsidRDefault="000E31D9" w:rsidP="000E31D9">
            <w:pPr>
              <w:pStyle w:val="acctfourfigures"/>
              <w:tabs>
                <w:tab w:val="clear" w:pos="765"/>
                <w:tab w:val="decimal" w:pos="652"/>
              </w:tabs>
              <w:spacing w:line="240" w:lineRule="atLeast"/>
              <w:ind w:left="-79" w:right="-18"/>
              <w:rPr>
                <w:rFonts w:cs="Times New Roman"/>
                <w:szCs w:val="22"/>
                <w:lang w:bidi="th-TH"/>
              </w:rPr>
            </w:pPr>
            <w:r>
              <w:rPr>
                <w:rFonts w:cs="Times New Roman"/>
                <w:szCs w:val="22"/>
                <w:lang w:bidi="th-TH"/>
              </w:rPr>
              <w:t>22.92</w:t>
            </w:r>
          </w:p>
        </w:tc>
        <w:tc>
          <w:tcPr>
            <w:tcW w:w="180" w:type="dxa"/>
          </w:tcPr>
          <w:p w:rsidR="000E31D9" w:rsidRPr="008A746C" w:rsidRDefault="000E31D9" w:rsidP="000E31D9">
            <w:pPr>
              <w:tabs>
                <w:tab w:val="decimal" w:pos="461"/>
              </w:tabs>
              <w:spacing w:line="240" w:lineRule="atLeast"/>
              <w:ind w:right="72"/>
              <w:rPr>
                <w:rFonts w:cs="Times New Roman"/>
                <w:b/>
                <w:szCs w:val="22"/>
              </w:rPr>
            </w:pPr>
          </w:p>
        </w:tc>
        <w:tc>
          <w:tcPr>
            <w:tcW w:w="1260" w:type="dxa"/>
          </w:tcPr>
          <w:p w:rsidR="000E31D9" w:rsidRPr="008A746C" w:rsidRDefault="000E31D9" w:rsidP="000E31D9">
            <w:pPr>
              <w:pStyle w:val="acctfourfigures"/>
              <w:tabs>
                <w:tab w:val="clear" w:pos="765"/>
                <w:tab w:val="decimal" w:pos="551"/>
              </w:tabs>
              <w:spacing w:line="240" w:lineRule="atLeast"/>
              <w:ind w:left="-79" w:right="-18"/>
              <w:rPr>
                <w:rFonts w:cs="Times New Roman"/>
                <w:szCs w:val="22"/>
                <w:lang w:bidi="th-TH"/>
              </w:rPr>
            </w:pPr>
            <w:r w:rsidRPr="008A746C">
              <w:rPr>
                <w:rFonts w:cs="Times New Roman"/>
                <w:szCs w:val="22"/>
                <w:lang w:bidi="th-TH"/>
              </w:rPr>
              <w:t>-</w:t>
            </w:r>
          </w:p>
        </w:tc>
      </w:tr>
      <w:tr w:rsidR="000E31D9" w:rsidRPr="008A746C" w:rsidTr="007C5CDF">
        <w:trPr>
          <w:cantSplit/>
        </w:trPr>
        <w:tc>
          <w:tcPr>
            <w:tcW w:w="3466" w:type="dxa"/>
          </w:tcPr>
          <w:p w:rsidR="000E31D9" w:rsidRPr="008A746C" w:rsidRDefault="000E31D9" w:rsidP="000E31D9">
            <w:pPr>
              <w:spacing w:line="240" w:lineRule="atLeast"/>
              <w:rPr>
                <w:rFonts w:cs="Times New Roman"/>
                <w:szCs w:val="22"/>
              </w:rPr>
            </w:pPr>
            <w:r w:rsidRPr="008A746C">
              <w:rPr>
                <w:rFonts w:cs="Times New Roman"/>
                <w:szCs w:val="22"/>
              </w:rPr>
              <w:t>Others</w:t>
            </w:r>
          </w:p>
        </w:tc>
        <w:tc>
          <w:tcPr>
            <w:tcW w:w="1440" w:type="dxa"/>
            <w:tcBorders>
              <w:bottom w:val="single" w:sz="4" w:space="0" w:color="auto"/>
            </w:tcBorders>
          </w:tcPr>
          <w:p w:rsidR="000E31D9" w:rsidRPr="008A746C" w:rsidRDefault="000E31D9" w:rsidP="000E31D9">
            <w:pPr>
              <w:pStyle w:val="acctfourfigures"/>
              <w:tabs>
                <w:tab w:val="clear" w:pos="765"/>
                <w:tab w:val="decimal" w:pos="485"/>
              </w:tabs>
              <w:spacing w:line="240" w:lineRule="atLeast"/>
              <w:ind w:left="-79" w:right="-18"/>
              <w:jc w:val="center"/>
              <w:rPr>
                <w:rFonts w:cs="Times New Roman"/>
                <w:szCs w:val="22"/>
                <w:lang w:bidi="th-TH"/>
              </w:rPr>
            </w:pPr>
            <w:r>
              <w:rPr>
                <w:rFonts w:cs="Times New Roman"/>
                <w:szCs w:val="22"/>
                <w:lang w:bidi="th-TH"/>
              </w:rPr>
              <w:t>284.98</w:t>
            </w:r>
          </w:p>
        </w:tc>
        <w:tc>
          <w:tcPr>
            <w:tcW w:w="180" w:type="dxa"/>
          </w:tcPr>
          <w:p w:rsidR="000E31D9" w:rsidRPr="008A746C" w:rsidRDefault="000E31D9" w:rsidP="000E31D9">
            <w:pPr>
              <w:tabs>
                <w:tab w:val="decimal" w:pos="612"/>
              </w:tabs>
              <w:spacing w:line="240" w:lineRule="auto"/>
              <w:ind w:right="72"/>
              <w:rPr>
                <w:rFonts w:cs="Times New Roman"/>
                <w:b/>
                <w:szCs w:val="22"/>
              </w:rPr>
            </w:pPr>
          </w:p>
        </w:tc>
        <w:tc>
          <w:tcPr>
            <w:tcW w:w="1170" w:type="dxa"/>
            <w:tcBorders>
              <w:bottom w:val="single" w:sz="4" w:space="0" w:color="auto"/>
            </w:tcBorders>
          </w:tcPr>
          <w:p w:rsidR="000E31D9" w:rsidRPr="008A746C" w:rsidRDefault="000E31D9" w:rsidP="000E31D9">
            <w:pPr>
              <w:pStyle w:val="acctfourfigures"/>
              <w:tabs>
                <w:tab w:val="clear" w:pos="765"/>
                <w:tab w:val="decimal" w:pos="641"/>
              </w:tabs>
              <w:spacing w:line="240" w:lineRule="atLeast"/>
              <w:ind w:left="-79" w:right="-18"/>
              <w:rPr>
                <w:rFonts w:cs="Times New Roman"/>
                <w:szCs w:val="22"/>
                <w:lang w:bidi="th-TH"/>
              </w:rPr>
            </w:pPr>
            <w:r>
              <w:rPr>
                <w:rFonts w:cs="Times New Roman"/>
                <w:szCs w:val="22"/>
                <w:lang w:bidi="th-TH"/>
              </w:rPr>
              <w:t>257.18</w:t>
            </w:r>
          </w:p>
        </w:tc>
        <w:tc>
          <w:tcPr>
            <w:tcW w:w="180" w:type="dxa"/>
          </w:tcPr>
          <w:p w:rsidR="000E31D9" w:rsidRPr="008A746C" w:rsidRDefault="000E31D9" w:rsidP="000E31D9">
            <w:pPr>
              <w:tabs>
                <w:tab w:val="decimal" w:pos="461"/>
              </w:tabs>
              <w:spacing w:line="240" w:lineRule="atLeast"/>
              <w:ind w:right="72"/>
              <w:rPr>
                <w:rFonts w:cs="Times New Roman"/>
                <w:b/>
                <w:szCs w:val="22"/>
              </w:rPr>
            </w:pPr>
          </w:p>
        </w:tc>
        <w:tc>
          <w:tcPr>
            <w:tcW w:w="1440" w:type="dxa"/>
            <w:tcBorders>
              <w:bottom w:val="single" w:sz="4" w:space="0" w:color="auto"/>
            </w:tcBorders>
          </w:tcPr>
          <w:p w:rsidR="000E31D9" w:rsidRPr="008A746C" w:rsidRDefault="000E31D9" w:rsidP="000E31D9">
            <w:pPr>
              <w:pStyle w:val="acctfourfigures"/>
              <w:tabs>
                <w:tab w:val="clear" w:pos="765"/>
                <w:tab w:val="decimal" w:pos="652"/>
              </w:tabs>
              <w:spacing w:line="240" w:lineRule="atLeast"/>
              <w:ind w:left="-79" w:right="-18"/>
              <w:rPr>
                <w:rFonts w:cs="Times New Roman"/>
                <w:szCs w:val="22"/>
                <w:lang w:bidi="th-TH"/>
              </w:rPr>
            </w:pPr>
            <w:r>
              <w:rPr>
                <w:rFonts w:cs="Times New Roman"/>
                <w:szCs w:val="22"/>
                <w:lang w:bidi="th-TH"/>
              </w:rPr>
              <w:t>23.64</w:t>
            </w:r>
          </w:p>
        </w:tc>
        <w:tc>
          <w:tcPr>
            <w:tcW w:w="180" w:type="dxa"/>
          </w:tcPr>
          <w:p w:rsidR="000E31D9" w:rsidRPr="008A746C" w:rsidRDefault="000E31D9" w:rsidP="000E31D9">
            <w:pPr>
              <w:tabs>
                <w:tab w:val="decimal" w:pos="461"/>
              </w:tabs>
              <w:spacing w:line="240" w:lineRule="atLeast"/>
              <w:ind w:right="72"/>
              <w:rPr>
                <w:rFonts w:cs="Times New Roman"/>
                <w:b/>
                <w:szCs w:val="22"/>
              </w:rPr>
            </w:pPr>
          </w:p>
        </w:tc>
        <w:tc>
          <w:tcPr>
            <w:tcW w:w="1260" w:type="dxa"/>
            <w:tcBorders>
              <w:bottom w:val="single" w:sz="4" w:space="0" w:color="auto"/>
            </w:tcBorders>
          </w:tcPr>
          <w:p w:rsidR="000E31D9" w:rsidRPr="008A746C" w:rsidRDefault="000E31D9" w:rsidP="000E31D9">
            <w:pPr>
              <w:pStyle w:val="acctfourfigures"/>
              <w:tabs>
                <w:tab w:val="clear" w:pos="765"/>
                <w:tab w:val="decimal" w:pos="551"/>
              </w:tabs>
              <w:spacing w:line="240" w:lineRule="atLeast"/>
              <w:ind w:left="-79" w:right="-18"/>
              <w:rPr>
                <w:rFonts w:cs="Times New Roman"/>
                <w:szCs w:val="22"/>
                <w:lang w:bidi="th-TH"/>
              </w:rPr>
            </w:pPr>
            <w:r>
              <w:rPr>
                <w:rFonts w:cs="Times New Roman"/>
                <w:szCs w:val="22"/>
                <w:lang w:bidi="th-TH"/>
              </w:rPr>
              <w:t>25.65</w:t>
            </w:r>
          </w:p>
        </w:tc>
      </w:tr>
      <w:tr w:rsidR="000E31D9" w:rsidRPr="008A746C" w:rsidTr="007C5CDF">
        <w:trPr>
          <w:cantSplit/>
        </w:trPr>
        <w:tc>
          <w:tcPr>
            <w:tcW w:w="3466" w:type="dxa"/>
          </w:tcPr>
          <w:p w:rsidR="000E31D9" w:rsidRPr="008A746C" w:rsidRDefault="000E31D9" w:rsidP="000E31D9">
            <w:pPr>
              <w:spacing w:line="240" w:lineRule="atLeast"/>
              <w:rPr>
                <w:rFonts w:cs="Times New Roman"/>
                <w:b/>
                <w:bCs/>
                <w:szCs w:val="22"/>
              </w:rPr>
            </w:pPr>
            <w:r w:rsidRPr="008A746C">
              <w:rPr>
                <w:rFonts w:cs="Times New Roman"/>
                <w:b/>
                <w:bCs/>
                <w:szCs w:val="22"/>
              </w:rPr>
              <w:t>Total</w:t>
            </w:r>
          </w:p>
        </w:tc>
        <w:tc>
          <w:tcPr>
            <w:tcW w:w="1440" w:type="dxa"/>
            <w:tcBorders>
              <w:top w:val="single" w:sz="4" w:space="0" w:color="auto"/>
            </w:tcBorders>
          </w:tcPr>
          <w:p w:rsidR="000E31D9" w:rsidRPr="002B4EFC" w:rsidRDefault="000E31D9" w:rsidP="000E31D9">
            <w:pPr>
              <w:pStyle w:val="acctfourfigures"/>
              <w:tabs>
                <w:tab w:val="clear" w:pos="765"/>
                <w:tab w:val="decimal" w:pos="485"/>
              </w:tabs>
              <w:spacing w:line="240" w:lineRule="atLeast"/>
              <w:ind w:left="-79" w:right="-18"/>
              <w:jc w:val="center"/>
              <w:rPr>
                <w:rFonts w:cs="Times New Roman"/>
                <w:b/>
                <w:bCs/>
                <w:szCs w:val="22"/>
                <w:lang w:bidi="th-TH"/>
              </w:rPr>
            </w:pPr>
            <w:r w:rsidRPr="002B4EFC">
              <w:rPr>
                <w:rFonts w:cs="Times New Roman"/>
                <w:b/>
                <w:bCs/>
                <w:szCs w:val="22"/>
                <w:lang w:bidi="th-TH"/>
              </w:rPr>
              <w:fldChar w:fldCharType="begin"/>
            </w:r>
            <w:r w:rsidRPr="002B4EFC">
              <w:rPr>
                <w:rFonts w:cs="Times New Roman"/>
                <w:b/>
                <w:bCs/>
                <w:szCs w:val="22"/>
                <w:lang w:bidi="th-TH"/>
              </w:rPr>
              <w:instrText xml:space="preserve"> =SUM(ABOVE) </w:instrText>
            </w:r>
            <w:r w:rsidRPr="002B4EFC">
              <w:rPr>
                <w:rFonts w:cs="Times New Roman"/>
                <w:b/>
                <w:bCs/>
                <w:szCs w:val="22"/>
                <w:lang w:bidi="th-TH"/>
              </w:rPr>
              <w:fldChar w:fldCharType="separate"/>
            </w:r>
            <w:r w:rsidRPr="002B4EFC">
              <w:rPr>
                <w:rFonts w:cs="Times New Roman"/>
                <w:b/>
                <w:bCs/>
                <w:szCs w:val="22"/>
                <w:lang w:bidi="th-TH"/>
              </w:rPr>
              <w:t>1,418.4</w:t>
            </w:r>
            <w:r w:rsidRPr="002B4EFC">
              <w:rPr>
                <w:rFonts w:cs="Times New Roman"/>
                <w:b/>
                <w:bCs/>
                <w:szCs w:val="22"/>
                <w:lang w:bidi="th-TH"/>
              </w:rPr>
              <w:fldChar w:fldCharType="end"/>
            </w:r>
            <w:r w:rsidRPr="002B4EFC">
              <w:rPr>
                <w:rFonts w:cs="Times New Roman"/>
                <w:b/>
                <w:bCs/>
                <w:szCs w:val="22"/>
                <w:lang w:bidi="th-TH"/>
              </w:rPr>
              <w:t>0</w:t>
            </w:r>
          </w:p>
        </w:tc>
        <w:tc>
          <w:tcPr>
            <w:tcW w:w="180" w:type="dxa"/>
          </w:tcPr>
          <w:p w:rsidR="000E31D9" w:rsidRPr="008A746C" w:rsidRDefault="000E31D9" w:rsidP="000E31D9">
            <w:pPr>
              <w:tabs>
                <w:tab w:val="decimal" w:pos="612"/>
              </w:tabs>
              <w:spacing w:line="240" w:lineRule="auto"/>
              <w:ind w:right="72"/>
              <w:rPr>
                <w:rFonts w:cs="Times New Roman"/>
                <w:b/>
                <w:bCs/>
                <w:szCs w:val="22"/>
              </w:rPr>
            </w:pPr>
          </w:p>
        </w:tc>
        <w:tc>
          <w:tcPr>
            <w:tcW w:w="1170" w:type="dxa"/>
            <w:tcBorders>
              <w:top w:val="single" w:sz="4" w:space="0" w:color="auto"/>
            </w:tcBorders>
          </w:tcPr>
          <w:p w:rsidR="000E31D9" w:rsidRPr="002B4EFC" w:rsidRDefault="000E31D9" w:rsidP="000E31D9">
            <w:pPr>
              <w:pStyle w:val="acctfourfigures"/>
              <w:tabs>
                <w:tab w:val="clear" w:pos="765"/>
                <w:tab w:val="decimal" w:pos="641"/>
              </w:tabs>
              <w:spacing w:line="240" w:lineRule="atLeast"/>
              <w:ind w:left="-79" w:right="-18"/>
              <w:rPr>
                <w:rFonts w:cs="Times New Roman"/>
                <w:b/>
                <w:bCs/>
                <w:szCs w:val="22"/>
                <w:lang w:bidi="th-TH"/>
              </w:rPr>
            </w:pPr>
            <w:r w:rsidRPr="002B4EFC">
              <w:rPr>
                <w:rFonts w:cs="Times New Roman"/>
                <w:b/>
                <w:bCs/>
                <w:szCs w:val="22"/>
                <w:lang w:bidi="th-TH"/>
              </w:rPr>
              <w:fldChar w:fldCharType="begin"/>
            </w:r>
            <w:r w:rsidRPr="002B4EFC">
              <w:rPr>
                <w:rFonts w:cs="Times New Roman"/>
                <w:b/>
                <w:bCs/>
                <w:szCs w:val="22"/>
                <w:lang w:bidi="th-TH"/>
              </w:rPr>
              <w:instrText xml:space="preserve"> =SUM(ABOVE) </w:instrText>
            </w:r>
            <w:r w:rsidRPr="002B4EFC">
              <w:rPr>
                <w:rFonts w:cs="Times New Roman"/>
                <w:b/>
                <w:bCs/>
                <w:szCs w:val="22"/>
                <w:lang w:bidi="th-TH"/>
              </w:rPr>
              <w:fldChar w:fldCharType="separate"/>
            </w:r>
            <w:r w:rsidRPr="002B4EFC">
              <w:rPr>
                <w:rFonts w:cs="Times New Roman"/>
                <w:b/>
                <w:bCs/>
                <w:szCs w:val="22"/>
                <w:lang w:bidi="th-TH"/>
              </w:rPr>
              <w:t>1,741.69</w:t>
            </w:r>
            <w:r w:rsidRPr="002B4EFC">
              <w:rPr>
                <w:rFonts w:cs="Times New Roman"/>
                <w:b/>
                <w:bCs/>
                <w:szCs w:val="22"/>
                <w:lang w:bidi="th-TH"/>
              </w:rPr>
              <w:fldChar w:fldCharType="end"/>
            </w:r>
          </w:p>
        </w:tc>
        <w:tc>
          <w:tcPr>
            <w:tcW w:w="180" w:type="dxa"/>
          </w:tcPr>
          <w:p w:rsidR="000E31D9" w:rsidRPr="008A746C" w:rsidRDefault="000E31D9" w:rsidP="000E31D9">
            <w:pPr>
              <w:tabs>
                <w:tab w:val="decimal" w:pos="461"/>
              </w:tabs>
              <w:spacing w:line="240" w:lineRule="atLeast"/>
              <w:ind w:right="72"/>
              <w:rPr>
                <w:rFonts w:cs="Times New Roman"/>
                <w:b/>
                <w:bCs/>
                <w:szCs w:val="22"/>
              </w:rPr>
            </w:pPr>
          </w:p>
        </w:tc>
        <w:tc>
          <w:tcPr>
            <w:tcW w:w="1440" w:type="dxa"/>
            <w:tcBorders>
              <w:top w:val="single" w:sz="4" w:space="0" w:color="auto"/>
            </w:tcBorders>
          </w:tcPr>
          <w:p w:rsidR="000E31D9" w:rsidRPr="002B4EFC" w:rsidRDefault="000E31D9" w:rsidP="000E31D9">
            <w:pPr>
              <w:pStyle w:val="acctfourfigures"/>
              <w:tabs>
                <w:tab w:val="clear" w:pos="765"/>
                <w:tab w:val="decimal" w:pos="652"/>
              </w:tabs>
              <w:spacing w:line="240" w:lineRule="atLeast"/>
              <w:ind w:left="-79" w:right="-18"/>
              <w:rPr>
                <w:rFonts w:cs="Times New Roman"/>
                <w:b/>
                <w:bCs/>
                <w:szCs w:val="22"/>
                <w:lang w:bidi="th-TH"/>
              </w:rPr>
            </w:pPr>
            <w:r w:rsidRPr="002B4EFC">
              <w:rPr>
                <w:rFonts w:cs="Times New Roman"/>
                <w:b/>
                <w:bCs/>
                <w:szCs w:val="22"/>
                <w:lang w:bidi="th-TH"/>
              </w:rPr>
              <w:t>136.55</w:t>
            </w:r>
          </w:p>
        </w:tc>
        <w:tc>
          <w:tcPr>
            <w:tcW w:w="180" w:type="dxa"/>
          </w:tcPr>
          <w:p w:rsidR="000E31D9" w:rsidRPr="008A746C" w:rsidRDefault="000E31D9" w:rsidP="000E31D9">
            <w:pPr>
              <w:tabs>
                <w:tab w:val="decimal" w:pos="461"/>
              </w:tabs>
              <w:spacing w:line="240" w:lineRule="atLeast"/>
              <w:ind w:right="72"/>
              <w:rPr>
                <w:rFonts w:cs="Times New Roman"/>
                <w:b/>
                <w:bCs/>
                <w:szCs w:val="22"/>
              </w:rPr>
            </w:pPr>
          </w:p>
        </w:tc>
        <w:tc>
          <w:tcPr>
            <w:tcW w:w="1260" w:type="dxa"/>
            <w:tcBorders>
              <w:top w:val="single" w:sz="4" w:space="0" w:color="auto"/>
            </w:tcBorders>
          </w:tcPr>
          <w:p w:rsidR="000E31D9" w:rsidRPr="002B4EFC" w:rsidRDefault="000E31D9" w:rsidP="000E31D9">
            <w:pPr>
              <w:pStyle w:val="acctfourfigures"/>
              <w:tabs>
                <w:tab w:val="clear" w:pos="765"/>
                <w:tab w:val="decimal" w:pos="551"/>
              </w:tabs>
              <w:spacing w:line="240" w:lineRule="atLeast"/>
              <w:ind w:left="-79" w:right="-18"/>
              <w:rPr>
                <w:rFonts w:cs="Times New Roman"/>
                <w:b/>
                <w:bCs/>
                <w:szCs w:val="22"/>
                <w:lang w:bidi="th-TH"/>
              </w:rPr>
            </w:pPr>
            <w:r w:rsidRPr="002B4EFC">
              <w:rPr>
                <w:rFonts w:cs="Times New Roman"/>
                <w:b/>
                <w:bCs/>
                <w:szCs w:val="22"/>
                <w:lang w:bidi="th-TH"/>
              </w:rPr>
              <w:t>120.01</w:t>
            </w:r>
          </w:p>
        </w:tc>
      </w:tr>
      <w:tr w:rsidR="000E31D9" w:rsidRPr="008A746C" w:rsidTr="007C5CDF">
        <w:trPr>
          <w:cantSplit/>
        </w:trPr>
        <w:tc>
          <w:tcPr>
            <w:tcW w:w="3466" w:type="dxa"/>
          </w:tcPr>
          <w:p w:rsidR="000E31D9" w:rsidRPr="008A746C" w:rsidRDefault="000E31D9" w:rsidP="000E31D9">
            <w:pPr>
              <w:spacing w:line="240" w:lineRule="atLeast"/>
              <w:rPr>
                <w:rFonts w:cs="Times New Roman"/>
                <w:b/>
                <w:bCs/>
                <w:szCs w:val="22"/>
              </w:rPr>
            </w:pPr>
            <w:r w:rsidRPr="00597B37">
              <w:rPr>
                <w:rFonts w:cs="Times New Roman"/>
                <w:i/>
                <w:iCs/>
                <w:szCs w:val="22"/>
              </w:rPr>
              <w:t>Less</w:t>
            </w:r>
            <w:r>
              <w:rPr>
                <w:rFonts w:cs="Times New Roman"/>
                <w:szCs w:val="22"/>
              </w:rPr>
              <w:t xml:space="preserve"> allocate to cost</w:t>
            </w:r>
          </w:p>
        </w:tc>
        <w:tc>
          <w:tcPr>
            <w:tcW w:w="1440" w:type="dxa"/>
            <w:tcBorders>
              <w:bottom w:val="single" w:sz="4" w:space="0" w:color="auto"/>
            </w:tcBorders>
          </w:tcPr>
          <w:p w:rsidR="000E31D9" w:rsidRPr="00B84B5B" w:rsidRDefault="000E31D9" w:rsidP="000E31D9">
            <w:pPr>
              <w:pStyle w:val="acctfourfigures"/>
              <w:tabs>
                <w:tab w:val="clear" w:pos="765"/>
                <w:tab w:val="decimal" w:pos="485"/>
              </w:tabs>
              <w:spacing w:line="240" w:lineRule="atLeast"/>
              <w:ind w:left="-79" w:right="-18"/>
              <w:jc w:val="center"/>
              <w:rPr>
                <w:rFonts w:cs="Times New Roman"/>
                <w:szCs w:val="22"/>
                <w:lang w:bidi="th-TH"/>
              </w:rPr>
            </w:pPr>
            <w:r w:rsidRPr="00B84B5B">
              <w:rPr>
                <w:rFonts w:cs="Times New Roman"/>
                <w:szCs w:val="22"/>
                <w:lang w:bidi="th-TH"/>
              </w:rPr>
              <w:t>(</w:t>
            </w:r>
            <w:r>
              <w:rPr>
                <w:rFonts w:cs="Times New Roman"/>
                <w:szCs w:val="22"/>
                <w:lang w:bidi="th-TH"/>
              </w:rPr>
              <w:t>23.15</w:t>
            </w:r>
            <w:r w:rsidRPr="00B84B5B">
              <w:rPr>
                <w:rFonts w:cs="Times New Roman"/>
                <w:szCs w:val="22"/>
                <w:lang w:bidi="th-TH"/>
              </w:rPr>
              <w:t>)</w:t>
            </w:r>
          </w:p>
        </w:tc>
        <w:tc>
          <w:tcPr>
            <w:tcW w:w="180" w:type="dxa"/>
          </w:tcPr>
          <w:p w:rsidR="000E31D9" w:rsidRPr="00B84B5B" w:rsidRDefault="000E31D9" w:rsidP="000E31D9">
            <w:pPr>
              <w:tabs>
                <w:tab w:val="decimal" w:pos="612"/>
              </w:tabs>
              <w:spacing w:line="240" w:lineRule="auto"/>
              <w:ind w:right="72"/>
              <w:rPr>
                <w:rFonts w:cs="Times New Roman"/>
                <w:szCs w:val="22"/>
              </w:rPr>
            </w:pPr>
          </w:p>
        </w:tc>
        <w:tc>
          <w:tcPr>
            <w:tcW w:w="1170" w:type="dxa"/>
            <w:tcBorders>
              <w:bottom w:val="single" w:sz="4" w:space="0" w:color="auto"/>
            </w:tcBorders>
          </w:tcPr>
          <w:p w:rsidR="000E31D9" w:rsidRPr="00B84B5B" w:rsidRDefault="000E31D9" w:rsidP="000E31D9">
            <w:pPr>
              <w:pStyle w:val="acctfourfigures"/>
              <w:tabs>
                <w:tab w:val="clear" w:pos="765"/>
                <w:tab w:val="decimal" w:pos="641"/>
              </w:tabs>
              <w:spacing w:line="240" w:lineRule="atLeast"/>
              <w:ind w:left="-79" w:right="-18"/>
              <w:rPr>
                <w:rFonts w:cs="Times New Roman"/>
                <w:szCs w:val="22"/>
                <w:lang w:bidi="th-TH"/>
              </w:rPr>
            </w:pPr>
            <w:r>
              <w:rPr>
                <w:rFonts w:cs="Times New Roman"/>
                <w:szCs w:val="22"/>
                <w:lang w:bidi="th-TH"/>
              </w:rPr>
              <w:t>(23.55)</w:t>
            </w:r>
          </w:p>
        </w:tc>
        <w:tc>
          <w:tcPr>
            <w:tcW w:w="180" w:type="dxa"/>
          </w:tcPr>
          <w:p w:rsidR="000E31D9" w:rsidRPr="00B84B5B" w:rsidRDefault="000E31D9" w:rsidP="000E31D9">
            <w:pPr>
              <w:tabs>
                <w:tab w:val="decimal" w:pos="461"/>
              </w:tabs>
              <w:spacing w:line="240" w:lineRule="atLeast"/>
              <w:ind w:right="72"/>
              <w:rPr>
                <w:rFonts w:cs="Times New Roman"/>
                <w:szCs w:val="22"/>
              </w:rPr>
            </w:pPr>
          </w:p>
        </w:tc>
        <w:tc>
          <w:tcPr>
            <w:tcW w:w="1440" w:type="dxa"/>
            <w:tcBorders>
              <w:bottom w:val="single" w:sz="4" w:space="0" w:color="auto"/>
            </w:tcBorders>
          </w:tcPr>
          <w:p w:rsidR="000E31D9" w:rsidRPr="008A746C" w:rsidRDefault="000E31D9" w:rsidP="000E31D9">
            <w:pPr>
              <w:pStyle w:val="acctfourfigures"/>
              <w:tabs>
                <w:tab w:val="clear" w:pos="765"/>
                <w:tab w:val="decimal" w:pos="652"/>
              </w:tabs>
              <w:spacing w:line="240" w:lineRule="atLeast"/>
              <w:ind w:left="-79" w:right="-18"/>
              <w:rPr>
                <w:rFonts w:cs="Times New Roman"/>
                <w:szCs w:val="22"/>
                <w:lang w:bidi="th-TH"/>
              </w:rPr>
            </w:pPr>
            <w:r w:rsidRPr="008A746C">
              <w:rPr>
                <w:rFonts w:cs="Times New Roman"/>
                <w:szCs w:val="22"/>
                <w:lang w:bidi="th-TH"/>
              </w:rPr>
              <w:t>-</w:t>
            </w:r>
          </w:p>
        </w:tc>
        <w:tc>
          <w:tcPr>
            <w:tcW w:w="180" w:type="dxa"/>
          </w:tcPr>
          <w:p w:rsidR="000E31D9" w:rsidRPr="00B84B5B" w:rsidRDefault="000E31D9" w:rsidP="000E31D9">
            <w:pPr>
              <w:tabs>
                <w:tab w:val="decimal" w:pos="461"/>
              </w:tabs>
              <w:spacing w:line="240" w:lineRule="atLeast"/>
              <w:ind w:right="72"/>
              <w:rPr>
                <w:rFonts w:cs="Times New Roman"/>
                <w:szCs w:val="22"/>
              </w:rPr>
            </w:pPr>
          </w:p>
        </w:tc>
        <w:tc>
          <w:tcPr>
            <w:tcW w:w="1260" w:type="dxa"/>
            <w:tcBorders>
              <w:bottom w:val="single" w:sz="4" w:space="0" w:color="auto"/>
            </w:tcBorders>
          </w:tcPr>
          <w:p w:rsidR="000E31D9" w:rsidRPr="008A746C" w:rsidRDefault="000E31D9" w:rsidP="000E31D9">
            <w:pPr>
              <w:pStyle w:val="acctfourfigures"/>
              <w:tabs>
                <w:tab w:val="clear" w:pos="765"/>
                <w:tab w:val="decimal" w:pos="551"/>
              </w:tabs>
              <w:spacing w:line="240" w:lineRule="atLeast"/>
              <w:ind w:left="-79" w:right="-18"/>
              <w:rPr>
                <w:rFonts w:cs="Times New Roman"/>
                <w:szCs w:val="22"/>
                <w:lang w:bidi="th-TH"/>
              </w:rPr>
            </w:pPr>
            <w:r w:rsidRPr="008A746C">
              <w:rPr>
                <w:rFonts w:cs="Times New Roman"/>
                <w:szCs w:val="22"/>
                <w:lang w:bidi="th-TH"/>
              </w:rPr>
              <w:t>-</w:t>
            </w:r>
          </w:p>
        </w:tc>
      </w:tr>
      <w:tr w:rsidR="000E31D9" w:rsidRPr="008A746C" w:rsidTr="007C5CDF">
        <w:trPr>
          <w:cantSplit/>
          <w:trHeight w:val="261"/>
        </w:trPr>
        <w:tc>
          <w:tcPr>
            <w:tcW w:w="3466" w:type="dxa"/>
          </w:tcPr>
          <w:p w:rsidR="000E31D9" w:rsidRPr="008A746C" w:rsidRDefault="000E31D9" w:rsidP="000E31D9">
            <w:pPr>
              <w:spacing w:line="240" w:lineRule="atLeast"/>
              <w:rPr>
                <w:rFonts w:cs="Times New Roman"/>
                <w:b/>
                <w:bCs/>
                <w:szCs w:val="22"/>
              </w:rPr>
            </w:pPr>
            <w:r w:rsidRPr="008A746C">
              <w:rPr>
                <w:rFonts w:cs="Times New Roman"/>
                <w:b/>
                <w:bCs/>
                <w:szCs w:val="22"/>
              </w:rPr>
              <w:t>Total</w:t>
            </w:r>
          </w:p>
        </w:tc>
        <w:tc>
          <w:tcPr>
            <w:tcW w:w="1440" w:type="dxa"/>
            <w:tcBorders>
              <w:top w:val="single" w:sz="4" w:space="0" w:color="auto"/>
              <w:bottom w:val="double" w:sz="4" w:space="0" w:color="auto"/>
            </w:tcBorders>
          </w:tcPr>
          <w:p w:rsidR="000E31D9" w:rsidRPr="002B4EFC" w:rsidRDefault="000E31D9" w:rsidP="000E31D9">
            <w:pPr>
              <w:pStyle w:val="acctfourfigures"/>
              <w:tabs>
                <w:tab w:val="clear" w:pos="765"/>
                <w:tab w:val="decimal" w:pos="485"/>
              </w:tabs>
              <w:spacing w:line="240" w:lineRule="atLeast"/>
              <w:ind w:left="-79" w:right="-18"/>
              <w:jc w:val="center"/>
              <w:rPr>
                <w:rFonts w:cs="Times New Roman"/>
                <w:b/>
                <w:bCs/>
                <w:szCs w:val="22"/>
                <w:lang w:bidi="th-TH"/>
              </w:rPr>
            </w:pPr>
            <w:r w:rsidRPr="002B4EFC">
              <w:rPr>
                <w:rFonts w:cs="Times New Roman"/>
                <w:b/>
                <w:bCs/>
                <w:szCs w:val="22"/>
                <w:lang w:bidi="th-TH"/>
              </w:rPr>
              <w:t>1,395.25</w:t>
            </w:r>
          </w:p>
        </w:tc>
        <w:tc>
          <w:tcPr>
            <w:tcW w:w="180" w:type="dxa"/>
          </w:tcPr>
          <w:p w:rsidR="000E31D9" w:rsidRPr="008A746C" w:rsidRDefault="000E31D9" w:rsidP="000E31D9">
            <w:pPr>
              <w:tabs>
                <w:tab w:val="decimal" w:pos="612"/>
              </w:tabs>
              <w:spacing w:line="240" w:lineRule="auto"/>
              <w:ind w:right="72"/>
              <w:rPr>
                <w:rFonts w:cs="Times New Roman"/>
                <w:b/>
                <w:bCs/>
                <w:szCs w:val="22"/>
              </w:rPr>
            </w:pPr>
          </w:p>
        </w:tc>
        <w:tc>
          <w:tcPr>
            <w:tcW w:w="1170" w:type="dxa"/>
            <w:tcBorders>
              <w:top w:val="single" w:sz="4" w:space="0" w:color="auto"/>
              <w:bottom w:val="double" w:sz="4" w:space="0" w:color="auto"/>
            </w:tcBorders>
          </w:tcPr>
          <w:p w:rsidR="000E31D9" w:rsidRPr="002B4EFC" w:rsidRDefault="000E31D9" w:rsidP="000E31D9">
            <w:pPr>
              <w:pStyle w:val="acctfourfigures"/>
              <w:tabs>
                <w:tab w:val="clear" w:pos="765"/>
                <w:tab w:val="decimal" w:pos="641"/>
              </w:tabs>
              <w:spacing w:line="240" w:lineRule="atLeast"/>
              <w:ind w:left="-79" w:right="-18"/>
              <w:rPr>
                <w:rFonts w:cs="Times New Roman"/>
                <w:b/>
                <w:bCs/>
                <w:szCs w:val="22"/>
                <w:lang w:bidi="th-TH"/>
              </w:rPr>
            </w:pPr>
            <w:r w:rsidRPr="002B4EFC">
              <w:rPr>
                <w:rFonts w:cs="Times New Roman"/>
                <w:b/>
                <w:bCs/>
                <w:szCs w:val="22"/>
                <w:lang w:bidi="th-TH"/>
              </w:rPr>
              <w:t>1,718.14</w:t>
            </w:r>
          </w:p>
        </w:tc>
        <w:tc>
          <w:tcPr>
            <w:tcW w:w="180" w:type="dxa"/>
          </w:tcPr>
          <w:p w:rsidR="000E31D9" w:rsidRPr="008A746C" w:rsidRDefault="000E31D9" w:rsidP="000E31D9">
            <w:pPr>
              <w:tabs>
                <w:tab w:val="decimal" w:pos="461"/>
              </w:tabs>
              <w:spacing w:line="240" w:lineRule="atLeast"/>
              <w:ind w:right="72"/>
              <w:rPr>
                <w:rFonts w:cs="Times New Roman"/>
                <w:b/>
                <w:bCs/>
                <w:szCs w:val="22"/>
              </w:rPr>
            </w:pPr>
          </w:p>
        </w:tc>
        <w:tc>
          <w:tcPr>
            <w:tcW w:w="1440" w:type="dxa"/>
            <w:tcBorders>
              <w:top w:val="single" w:sz="4" w:space="0" w:color="auto"/>
              <w:bottom w:val="double" w:sz="4" w:space="0" w:color="auto"/>
            </w:tcBorders>
          </w:tcPr>
          <w:p w:rsidR="000E31D9" w:rsidRPr="002B4EFC" w:rsidRDefault="000E31D9" w:rsidP="000E31D9">
            <w:pPr>
              <w:pStyle w:val="acctfourfigures"/>
              <w:tabs>
                <w:tab w:val="clear" w:pos="765"/>
                <w:tab w:val="decimal" w:pos="652"/>
              </w:tabs>
              <w:spacing w:line="240" w:lineRule="atLeast"/>
              <w:ind w:left="-79" w:right="-18"/>
              <w:rPr>
                <w:rFonts w:cs="Times New Roman"/>
                <w:b/>
                <w:bCs/>
                <w:szCs w:val="22"/>
                <w:lang w:bidi="th-TH"/>
              </w:rPr>
            </w:pPr>
            <w:r w:rsidRPr="002B4EFC">
              <w:rPr>
                <w:rFonts w:cs="Times New Roman"/>
                <w:b/>
                <w:bCs/>
                <w:szCs w:val="22"/>
                <w:lang w:bidi="th-TH"/>
              </w:rPr>
              <w:t>136.55</w:t>
            </w:r>
          </w:p>
        </w:tc>
        <w:tc>
          <w:tcPr>
            <w:tcW w:w="180" w:type="dxa"/>
          </w:tcPr>
          <w:p w:rsidR="000E31D9" w:rsidRPr="008A746C" w:rsidRDefault="000E31D9" w:rsidP="000E31D9">
            <w:pPr>
              <w:tabs>
                <w:tab w:val="decimal" w:pos="461"/>
              </w:tabs>
              <w:spacing w:line="240" w:lineRule="atLeast"/>
              <w:ind w:right="72"/>
              <w:rPr>
                <w:rFonts w:cs="Times New Roman"/>
                <w:b/>
                <w:bCs/>
                <w:szCs w:val="22"/>
              </w:rPr>
            </w:pPr>
          </w:p>
        </w:tc>
        <w:tc>
          <w:tcPr>
            <w:tcW w:w="1260" w:type="dxa"/>
            <w:tcBorders>
              <w:top w:val="single" w:sz="4" w:space="0" w:color="auto"/>
              <w:bottom w:val="double" w:sz="4" w:space="0" w:color="auto"/>
            </w:tcBorders>
          </w:tcPr>
          <w:p w:rsidR="000E31D9" w:rsidRPr="002B4EFC" w:rsidRDefault="000E31D9" w:rsidP="000E31D9">
            <w:pPr>
              <w:pStyle w:val="acctfourfigures"/>
              <w:tabs>
                <w:tab w:val="clear" w:pos="765"/>
                <w:tab w:val="decimal" w:pos="551"/>
              </w:tabs>
              <w:spacing w:line="240" w:lineRule="atLeast"/>
              <w:ind w:left="-79" w:right="-18"/>
              <w:rPr>
                <w:rFonts w:cs="Times New Roman"/>
                <w:b/>
                <w:bCs/>
                <w:szCs w:val="22"/>
                <w:lang w:bidi="th-TH"/>
              </w:rPr>
            </w:pPr>
            <w:r w:rsidRPr="002B4EFC">
              <w:rPr>
                <w:rFonts w:cs="Times New Roman"/>
                <w:b/>
                <w:bCs/>
                <w:szCs w:val="22"/>
                <w:lang w:bidi="th-TH"/>
              </w:rPr>
              <w:t>120.01</w:t>
            </w:r>
          </w:p>
        </w:tc>
      </w:tr>
    </w:tbl>
    <w:p w:rsidR="000B1C92" w:rsidRDefault="000B1C92" w:rsidP="00B16831">
      <w:pPr>
        <w:spacing w:line="240" w:lineRule="atLeast"/>
        <w:rPr>
          <w:rFonts w:cs="Times New Roman"/>
          <w:b/>
          <w:bCs/>
          <w:szCs w:val="22"/>
        </w:rPr>
      </w:pPr>
    </w:p>
    <w:p w:rsidR="00A41356" w:rsidRDefault="00A41356" w:rsidP="00B16831">
      <w:pPr>
        <w:spacing w:line="240" w:lineRule="atLeast"/>
        <w:rPr>
          <w:rFonts w:cs="Times New Roman"/>
          <w:b/>
          <w:bCs/>
          <w:szCs w:val="22"/>
        </w:rPr>
      </w:pPr>
    </w:p>
    <w:p w:rsidR="00A41356" w:rsidRDefault="00A41356" w:rsidP="00B16831">
      <w:pPr>
        <w:spacing w:line="240" w:lineRule="atLeast"/>
        <w:rPr>
          <w:rFonts w:cs="Times New Roman"/>
          <w:b/>
          <w:bCs/>
          <w:szCs w:val="22"/>
        </w:rPr>
      </w:pPr>
    </w:p>
    <w:p w:rsidR="00A41356" w:rsidRDefault="00A41356" w:rsidP="00B16831">
      <w:pPr>
        <w:spacing w:line="240" w:lineRule="atLeast"/>
        <w:rPr>
          <w:rFonts w:cs="Times New Roman"/>
          <w:b/>
          <w:bCs/>
          <w:szCs w:val="22"/>
        </w:rPr>
      </w:pPr>
    </w:p>
    <w:p w:rsidR="00A41356" w:rsidRPr="00544CF4" w:rsidRDefault="00A41356" w:rsidP="00B16831">
      <w:pPr>
        <w:spacing w:line="240" w:lineRule="atLeast"/>
        <w:rPr>
          <w:rFonts w:cs="Times New Roman"/>
          <w:b/>
          <w:bCs/>
          <w:szCs w:val="22"/>
          <w:lang w:val="en-US"/>
        </w:rPr>
      </w:pPr>
    </w:p>
    <w:p w:rsidR="000E31D9" w:rsidRDefault="000E31D9">
      <w:pPr>
        <w:spacing w:line="240" w:lineRule="auto"/>
        <w:rPr>
          <w:rFonts w:cs="Times New Roman"/>
          <w:b/>
          <w:bCs/>
          <w:sz w:val="24"/>
          <w:szCs w:val="24"/>
        </w:rPr>
      </w:pPr>
      <w:r>
        <w:rPr>
          <w:rFonts w:cs="Times New Roman"/>
          <w:b/>
          <w:bCs/>
          <w:sz w:val="24"/>
          <w:szCs w:val="24"/>
        </w:rPr>
        <w:br w:type="page"/>
      </w:r>
    </w:p>
    <w:p w:rsidR="00B16831" w:rsidRPr="000B1C92" w:rsidRDefault="00B16831" w:rsidP="00DE6141">
      <w:pPr>
        <w:tabs>
          <w:tab w:val="left" w:pos="540"/>
        </w:tabs>
        <w:spacing w:line="240" w:lineRule="atLeast"/>
        <w:rPr>
          <w:rFonts w:cs="Times New Roman"/>
          <w:b/>
          <w:bCs/>
          <w:sz w:val="24"/>
          <w:szCs w:val="24"/>
        </w:rPr>
      </w:pPr>
      <w:r w:rsidRPr="000B1C92">
        <w:rPr>
          <w:rFonts w:cs="Times New Roman"/>
          <w:b/>
          <w:bCs/>
          <w:sz w:val="24"/>
          <w:szCs w:val="24"/>
        </w:rPr>
        <w:t>3</w:t>
      </w:r>
      <w:r w:rsidR="0043630D">
        <w:rPr>
          <w:rFonts w:cs="Times New Roman"/>
          <w:b/>
          <w:bCs/>
          <w:sz w:val="24"/>
          <w:szCs w:val="24"/>
        </w:rPr>
        <w:t>3</w:t>
      </w:r>
      <w:r w:rsidR="00D71006">
        <w:rPr>
          <w:rFonts w:cs="Times New Roman"/>
          <w:b/>
          <w:bCs/>
          <w:sz w:val="24"/>
          <w:szCs w:val="24"/>
        </w:rPr>
        <w:t xml:space="preserve">   </w:t>
      </w:r>
      <w:r w:rsidR="00DE6141">
        <w:rPr>
          <w:rFonts w:cs="Times New Roman"/>
          <w:b/>
          <w:bCs/>
          <w:sz w:val="24"/>
          <w:szCs w:val="24"/>
        </w:rPr>
        <w:tab/>
      </w:r>
      <w:r w:rsidRPr="000B1C92">
        <w:rPr>
          <w:rFonts w:cs="Times New Roman"/>
          <w:b/>
          <w:bCs/>
          <w:sz w:val="24"/>
          <w:szCs w:val="24"/>
        </w:rPr>
        <w:t>Employee benefit expenses</w:t>
      </w:r>
    </w:p>
    <w:p w:rsidR="00B16831" w:rsidRPr="008A746C" w:rsidRDefault="00B16831" w:rsidP="00B16831">
      <w:pPr>
        <w:spacing w:line="240" w:lineRule="atLeast"/>
        <w:rPr>
          <w:rFonts w:cs="Times New Roman"/>
          <w:b/>
          <w:bCs/>
          <w:color w:val="FF0000"/>
          <w:szCs w:val="22"/>
        </w:rPr>
      </w:pPr>
    </w:p>
    <w:tbl>
      <w:tblPr>
        <w:tblW w:w="9449" w:type="dxa"/>
        <w:tblInd w:w="483" w:type="dxa"/>
        <w:tblLayout w:type="fixed"/>
        <w:tblCellMar>
          <w:left w:w="79" w:type="dxa"/>
          <w:right w:w="79" w:type="dxa"/>
        </w:tblCellMar>
        <w:tblLook w:val="0000" w:firstRow="0" w:lastRow="0" w:firstColumn="0" w:lastColumn="0" w:noHBand="0" w:noVBand="0"/>
      </w:tblPr>
      <w:tblGrid>
        <w:gridCol w:w="3516"/>
        <w:gridCol w:w="1460"/>
        <w:gridCol w:w="182"/>
        <w:gridCol w:w="1188"/>
        <w:gridCol w:w="182"/>
        <w:gridCol w:w="1460"/>
        <w:gridCol w:w="182"/>
        <w:gridCol w:w="1279"/>
      </w:tblGrid>
      <w:tr w:rsidR="00B16831" w:rsidRPr="008A746C" w:rsidTr="004E718F">
        <w:trPr>
          <w:cantSplit/>
          <w:trHeight w:val="548"/>
          <w:tblHeader/>
        </w:trPr>
        <w:tc>
          <w:tcPr>
            <w:tcW w:w="3516" w:type="dxa"/>
          </w:tcPr>
          <w:p w:rsidR="00B16831" w:rsidRPr="008A746C" w:rsidRDefault="00B16831" w:rsidP="00B16831">
            <w:pPr>
              <w:spacing w:line="240" w:lineRule="atLeast"/>
              <w:rPr>
                <w:rFonts w:cs="Times New Roman"/>
                <w:szCs w:val="22"/>
              </w:rPr>
            </w:pPr>
          </w:p>
        </w:tc>
        <w:tc>
          <w:tcPr>
            <w:tcW w:w="2830" w:type="dxa"/>
            <w:gridSpan w:val="3"/>
          </w:tcPr>
          <w:p w:rsidR="00B16831" w:rsidRPr="008A746C" w:rsidRDefault="00B16831" w:rsidP="00B16831">
            <w:pPr>
              <w:pStyle w:val="acctmergecolhdg"/>
              <w:spacing w:line="240" w:lineRule="atLeast"/>
              <w:rPr>
                <w:rFonts w:cs="Times New Roman"/>
                <w:szCs w:val="22"/>
              </w:rPr>
            </w:pPr>
            <w:r w:rsidRPr="008A746C">
              <w:rPr>
                <w:rFonts w:cs="Times New Roman"/>
                <w:szCs w:val="22"/>
              </w:rPr>
              <w:t xml:space="preserve">Consolidated </w:t>
            </w:r>
          </w:p>
          <w:p w:rsidR="00B16831" w:rsidRPr="008A746C" w:rsidRDefault="00B16831" w:rsidP="00B16831">
            <w:pPr>
              <w:pStyle w:val="acctmergecolhdg"/>
              <w:spacing w:line="240" w:lineRule="atLeast"/>
              <w:rPr>
                <w:rFonts w:cs="Times New Roman"/>
                <w:szCs w:val="22"/>
              </w:rPr>
            </w:pPr>
            <w:r w:rsidRPr="008A746C">
              <w:rPr>
                <w:rFonts w:cs="Times New Roman"/>
                <w:szCs w:val="22"/>
              </w:rPr>
              <w:t xml:space="preserve">financial statements </w:t>
            </w:r>
          </w:p>
        </w:tc>
        <w:tc>
          <w:tcPr>
            <w:tcW w:w="182" w:type="dxa"/>
          </w:tcPr>
          <w:p w:rsidR="00B16831" w:rsidRPr="008A746C" w:rsidRDefault="00B16831" w:rsidP="00B16831">
            <w:pPr>
              <w:pStyle w:val="acctmergecolhdg"/>
              <w:spacing w:line="240" w:lineRule="atLeast"/>
              <w:rPr>
                <w:rFonts w:cs="Times New Roman"/>
                <w:szCs w:val="22"/>
              </w:rPr>
            </w:pPr>
          </w:p>
        </w:tc>
        <w:tc>
          <w:tcPr>
            <w:tcW w:w="2921" w:type="dxa"/>
            <w:gridSpan w:val="3"/>
          </w:tcPr>
          <w:p w:rsidR="00B16831" w:rsidRPr="008A746C" w:rsidRDefault="00B16831" w:rsidP="00B16831">
            <w:pPr>
              <w:pStyle w:val="acctmergecolhdg"/>
              <w:spacing w:line="240" w:lineRule="atLeast"/>
              <w:rPr>
                <w:rFonts w:cs="Times New Roman"/>
                <w:szCs w:val="22"/>
              </w:rPr>
            </w:pPr>
            <w:r w:rsidRPr="008A746C">
              <w:rPr>
                <w:rFonts w:cs="Times New Roman"/>
                <w:szCs w:val="22"/>
              </w:rPr>
              <w:t xml:space="preserve">Separate </w:t>
            </w:r>
          </w:p>
          <w:p w:rsidR="00B16831" w:rsidRPr="008A746C" w:rsidRDefault="00B16831" w:rsidP="00B16831">
            <w:pPr>
              <w:pStyle w:val="acctmergecolhdg"/>
              <w:spacing w:line="240" w:lineRule="atLeast"/>
              <w:rPr>
                <w:rFonts w:cs="Times New Roman"/>
                <w:szCs w:val="22"/>
              </w:rPr>
            </w:pPr>
            <w:r w:rsidRPr="008A746C">
              <w:rPr>
                <w:rFonts w:cs="Times New Roman"/>
                <w:szCs w:val="22"/>
              </w:rPr>
              <w:t xml:space="preserve">financial statements </w:t>
            </w:r>
          </w:p>
        </w:tc>
      </w:tr>
      <w:tr w:rsidR="004E718F" w:rsidRPr="008A746C" w:rsidTr="004E718F">
        <w:trPr>
          <w:cantSplit/>
          <w:trHeight w:val="1010"/>
          <w:tblHeader/>
        </w:trPr>
        <w:tc>
          <w:tcPr>
            <w:tcW w:w="3516" w:type="dxa"/>
          </w:tcPr>
          <w:p w:rsidR="004E718F" w:rsidRPr="008A746C" w:rsidRDefault="004E718F" w:rsidP="004E718F">
            <w:pPr>
              <w:spacing w:line="240" w:lineRule="atLeast"/>
              <w:rPr>
                <w:rFonts w:cs="Times New Roman"/>
                <w:szCs w:val="22"/>
                <w:lang w:val="en-US"/>
              </w:rPr>
            </w:pPr>
          </w:p>
        </w:tc>
        <w:tc>
          <w:tcPr>
            <w:tcW w:w="1460" w:type="dxa"/>
          </w:tcPr>
          <w:p w:rsidR="004E718F" w:rsidRDefault="004E718F" w:rsidP="004E718F">
            <w:pPr>
              <w:pStyle w:val="acctfourfigures"/>
              <w:tabs>
                <w:tab w:val="clear" w:pos="765"/>
              </w:tabs>
              <w:spacing w:line="240" w:lineRule="atLeast"/>
              <w:ind w:left="-97" w:right="-61"/>
              <w:jc w:val="center"/>
              <w:rPr>
                <w:rFonts w:cs="Times New Roman"/>
                <w:sz w:val="16"/>
                <w:szCs w:val="16"/>
                <w:lang w:bidi="th-TH"/>
              </w:rPr>
            </w:pPr>
            <w:r w:rsidRPr="00507588">
              <w:rPr>
                <w:rFonts w:cs="Times New Roman"/>
                <w:sz w:val="16"/>
                <w:szCs w:val="16"/>
                <w:lang w:bidi="th-TH"/>
              </w:rPr>
              <w:t xml:space="preserve">For the period </w:t>
            </w:r>
          </w:p>
          <w:p w:rsidR="004E718F" w:rsidRDefault="004E718F" w:rsidP="004E718F">
            <w:pPr>
              <w:pStyle w:val="acctfourfigures"/>
              <w:tabs>
                <w:tab w:val="clear" w:pos="765"/>
              </w:tabs>
              <w:spacing w:line="240" w:lineRule="atLeast"/>
              <w:ind w:left="-97" w:right="-61"/>
              <w:jc w:val="center"/>
              <w:rPr>
                <w:rFonts w:cs="Times New Roman"/>
                <w:sz w:val="16"/>
                <w:szCs w:val="16"/>
                <w:lang w:bidi="th-TH"/>
              </w:rPr>
            </w:pPr>
            <w:r w:rsidRPr="00507588">
              <w:rPr>
                <w:rFonts w:cs="Times New Roman"/>
                <w:sz w:val="16"/>
                <w:szCs w:val="16"/>
                <w:lang w:bidi="th-TH"/>
              </w:rPr>
              <w:t xml:space="preserve">from 1 January </w:t>
            </w:r>
          </w:p>
          <w:p w:rsidR="004E718F" w:rsidRDefault="004E718F" w:rsidP="004E718F">
            <w:pPr>
              <w:pStyle w:val="acctfourfigures"/>
              <w:tabs>
                <w:tab w:val="clear" w:pos="765"/>
              </w:tabs>
              <w:spacing w:line="240" w:lineRule="atLeast"/>
              <w:ind w:left="-97" w:right="-61"/>
              <w:jc w:val="center"/>
              <w:rPr>
                <w:rFonts w:cs="Times New Roman"/>
                <w:sz w:val="16"/>
                <w:szCs w:val="16"/>
                <w:lang w:bidi="th-TH"/>
              </w:rPr>
            </w:pPr>
            <w:r w:rsidRPr="00507588">
              <w:rPr>
                <w:rFonts w:cs="Times New Roman"/>
                <w:sz w:val="16"/>
                <w:szCs w:val="16"/>
                <w:lang w:bidi="th-TH"/>
              </w:rPr>
              <w:t xml:space="preserve">2017 to 30 </w:t>
            </w:r>
          </w:p>
          <w:p w:rsidR="004E718F" w:rsidRPr="00507588" w:rsidRDefault="004E718F" w:rsidP="004E718F">
            <w:pPr>
              <w:pStyle w:val="acctfourfigures"/>
              <w:tabs>
                <w:tab w:val="clear" w:pos="765"/>
              </w:tabs>
              <w:spacing w:line="240" w:lineRule="atLeast"/>
              <w:ind w:left="-97" w:right="-61"/>
              <w:jc w:val="center"/>
              <w:rPr>
                <w:rFonts w:cs="Times New Roman"/>
                <w:sz w:val="16"/>
                <w:szCs w:val="16"/>
                <w:lang w:bidi="th-TH"/>
              </w:rPr>
            </w:pPr>
            <w:r w:rsidRPr="00507588">
              <w:rPr>
                <w:rFonts w:cs="Times New Roman"/>
                <w:sz w:val="16"/>
                <w:szCs w:val="16"/>
                <w:lang w:bidi="th-TH"/>
              </w:rPr>
              <w:t>September</w:t>
            </w:r>
            <w:r>
              <w:rPr>
                <w:rFonts w:cs="Times New Roman"/>
                <w:sz w:val="16"/>
                <w:szCs w:val="16"/>
                <w:lang w:bidi="th-TH"/>
              </w:rPr>
              <w:t xml:space="preserve"> 2017</w:t>
            </w:r>
          </w:p>
        </w:tc>
        <w:tc>
          <w:tcPr>
            <w:tcW w:w="182" w:type="dxa"/>
          </w:tcPr>
          <w:p w:rsidR="004E718F" w:rsidRPr="00507588" w:rsidRDefault="004E718F" w:rsidP="004E718F">
            <w:pPr>
              <w:pStyle w:val="acctfourfigures"/>
              <w:tabs>
                <w:tab w:val="clear" w:pos="765"/>
              </w:tabs>
              <w:spacing w:line="240" w:lineRule="atLeast"/>
              <w:ind w:left="-97" w:right="-61"/>
              <w:jc w:val="center"/>
              <w:rPr>
                <w:rFonts w:cs="Times New Roman"/>
                <w:sz w:val="16"/>
                <w:szCs w:val="16"/>
                <w:lang w:bidi="th-TH"/>
              </w:rPr>
            </w:pPr>
          </w:p>
        </w:tc>
        <w:tc>
          <w:tcPr>
            <w:tcW w:w="1188" w:type="dxa"/>
          </w:tcPr>
          <w:p w:rsidR="004E718F" w:rsidRPr="000E31D9" w:rsidRDefault="004E718F" w:rsidP="004E718F">
            <w:pPr>
              <w:pStyle w:val="acctfourfigures"/>
              <w:tabs>
                <w:tab w:val="clear" w:pos="765"/>
              </w:tabs>
              <w:spacing w:line="240" w:lineRule="atLeast"/>
              <w:ind w:left="-97" w:right="-61"/>
              <w:jc w:val="center"/>
              <w:rPr>
                <w:rFonts w:cs="Times New Roman"/>
                <w:sz w:val="16"/>
                <w:szCs w:val="16"/>
                <w:lang w:bidi="th-TH"/>
              </w:rPr>
            </w:pPr>
            <w:r w:rsidRPr="000E31D9">
              <w:rPr>
                <w:rFonts w:cs="Times New Roman"/>
                <w:sz w:val="16"/>
                <w:szCs w:val="16"/>
                <w:lang w:bidi="th-TH"/>
              </w:rPr>
              <w:t xml:space="preserve">For the year ended </w:t>
            </w:r>
          </w:p>
          <w:p w:rsidR="004E718F" w:rsidRPr="00507588" w:rsidRDefault="004E718F" w:rsidP="004E718F">
            <w:pPr>
              <w:pStyle w:val="acctfourfigures"/>
              <w:tabs>
                <w:tab w:val="clear" w:pos="765"/>
              </w:tabs>
              <w:spacing w:line="240" w:lineRule="atLeast"/>
              <w:ind w:left="-97" w:right="-61"/>
              <w:jc w:val="center"/>
              <w:rPr>
                <w:rFonts w:cs="Times New Roman"/>
                <w:bCs/>
                <w:sz w:val="16"/>
                <w:szCs w:val="16"/>
              </w:rPr>
            </w:pPr>
            <w:r w:rsidRPr="000E31D9">
              <w:rPr>
                <w:rFonts w:cs="Times New Roman"/>
                <w:sz w:val="16"/>
                <w:szCs w:val="16"/>
                <w:lang w:bidi="th-TH"/>
              </w:rPr>
              <w:t>31 December 2016</w:t>
            </w:r>
          </w:p>
        </w:tc>
        <w:tc>
          <w:tcPr>
            <w:tcW w:w="182" w:type="dxa"/>
          </w:tcPr>
          <w:p w:rsidR="004E718F" w:rsidRPr="00507588" w:rsidRDefault="004E718F" w:rsidP="004E718F">
            <w:pPr>
              <w:pStyle w:val="acctfourfigures"/>
              <w:tabs>
                <w:tab w:val="clear" w:pos="765"/>
              </w:tabs>
              <w:spacing w:line="240" w:lineRule="atLeast"/>
              <w:jc w:val="center"/>
              <w:rPr>
                <w:rFonts w:cs="Times New Roman"/>
                <w:sz w:val="16"/>
                <w:szCs w:val="16"/>
              </w:rPr>
            </w:pPr>
          </w:p>
        </w:tc>
        <w:tc>
          <w:tcPr>
            <w:tcW w:w="1460" w:type="dxa"/>
          </w:tcPr>
          <w:p w:rsidR="004E718F" w:rsidRDefault="004E718F" w:rsidP="004E718F">
            <w:pPr>
              <w:pStyle w:val="acctfourfigures"/>
              <w:tabs>
                <w:tab w:val="clear" w:pos="765"/>
              </w:tabs>
              <w:spacing w:line="240" w:lineRule="atLeast"/>
              <w:ind w:left="-97" w:right="-61"/>
              <w:jc w:val="center"/>
              <w:rPr>
                <w:rFonts w:cs="Times New Roman"/>
                <w:sz w:val="16"/>
                <w:szCs w:val="16"/>
                <w:lang w:bidi="th-TH"/>
              </w:rPr>
            </w:pPr>
            <w:r w:rsidRPr="00507588">
              <w:rPr>
                <w:rFonts w:cs="Times New Roman"/>
                <w:sz w:val="16"/>
                <w:szCs w:val="16"/>
                <w:lang w:bidi="th-TH"/>
              </w:rPr>
              <w:t xml:space="preserve">For the period </w:t>
            </w:r>
          </w:p>
          <w:p w:rsidR="004E718F" w:rsidRDefault="004E718F" w:rsidP="004E718F">
            <w:pPr>
              <w:pStyle w:val="acctfourfigures"/>
              <w:tabs>
                <w:tab w:val="clear" w:pos="765"/>
              </w:tabs>
              <w:spacing w:line="240" w:lineRule="atLeast"/>
              <w:ind w:left="-97" w:right="-61"/>
              <w:jc w:val="center"/>
              <w:rPr>
                <w:rFonts w:cs="Times New Roman"/>
                <w:sz w:val="16"/>
                <w:szCs w:val="16"/>
                <w:lang w:bidi="th-TH"/>
              </w:rPr>
            </w:pPr>
            <w:r w:rsidRPr="00507588">
              <w:rPr>
                <w:rFonts w:cs="Times New Roman"/>
                <w:sz w:val="16"/>
                <w:szCs w:val="16"/>
                <w:lang w:bidi="th-TH"/>
              </w:rPr>
              <w:t xml:space="preserve">from 1 January </w:t>
            </w:r>
          </w:p>
          <w:p w:rsidR="004E718F" w:rsidRDefault="004E718F" w:rsidP="004E718F">
            <w:pPr>
              <w:pStyle w:val="acctfourfigures"/>
              <w:tabs>
                <w:tab w:val="clear" w:pos="765"/>
              </w:tabs>
              <w:spacing w:line="240" w:lineRule="atLeast"/>
              <w:ind w:left="-97" w:right="-61"/>
              <w:jc w:val="center"/>
              <w:rPr>
                <w:rFonts w:cs="Times New Roman"/>
                <w:sz w:val="16"/>
                <w:szCs w:val="16"/>
                <w:lang w:bidi="th-TH"/>
              </w:rPr>
            </w:pPr>
            <w:r w:rsidRPr="00507588">
              <w:rPr>
                <w:rFonts w:cs="Times New Roman"/>
                <w:sz w:val="16"/>
                <w:szCs w:val="16"/>
                <w:lang w:bidi="th-TH"/>
              </w:rPr>
              <w:t xml:space="preserve">2017 to 30 </w:t>
            </w:r>
          </w:p>
          <w:p w:rsidR="004E718F" w:rsidRPr="00507588" w:rsidRDefault="004E718F" w:rsidP="004E718F">
            <w:pPr>
              <w:pStyle w:val="acctfourfigures"/>
              <w:tabs>
                <w:tab w:val="clear" w:pos="765"/>
              </w:tabs>
              <w:spacing w:line="240" w:lineRule="atLeast"/>
              <w:ind w:left="-97" w:right="-61"/>
              <w:jc w:val="center"/>
              <w:rPr>
                <w:rFonts w:cs="Times New Roman"/>
                <w:sz w:val="16"/>
                <w:szCs w:val="16"/>
                <w:lang w:bidi="th-TH"/>
              </w:rPr>
            </w:pPr>
            <w:r w:rsidRPr="00507588">
              <w:rPr>
                <w:rFonts w:cs="Times New Roman"/>
                <w:sz w:val="16"/>
                <w:szCs w:val="16"/>
                <w:lang w:bidi="th-TH"/>
              </w:rPr>
              <w:t>September</w:t>
            </w:r>
            <w:r>
              <w:rPr>
                <w:rFonts w:cs="Times New Roman"/>
                <w:sz w:val="16"/>
                <w:szCs w:val="16"/>
                <w:lang w:bidi="th-TH"/>
              </w:rPr>
              <w:t xml:space="preserve"> 2017</w:t>
            </w:r>
          </w:p>
        </w:tc>
        <w:tc>
          <w:tcPr>
            <w:tcW w:w="182" w:type="dxa"/>
          </w:tcPr>
          <w:p w:rsidR="004E718F" w:rsidRPr="00507588" w:rsidRDefault="004E718F" w:rsidP="004E718F">
            <w:pPr>
              <w:pStyle w:val="acctfourfigures"/>
              <w:tabs>
                <w:tab w:val="clear" w:pos="765"/>
              </w:tabs>
              <w:spacing w:line="240" w:lineRule="atLeast"/>
              <w:ind w:left="-97" w:right="-61"/>
              <w:jc w:val="center"/>
              <w:rPr>
                <w:rFonts w:cs="Times New Roman"/>
                <w:sz w:val="16"/>
                <w:szCs w:val="16"/>
                <w:lang w:bidi="th-TH"/>
              </w:rPr>
            </w:pPr>
          </w:p>
        </w:tc>
        <w:tc>
          <w:tcPr>
            <w:tcW w:w="1279" w:type="dxa"/>
          </w:tcPr>
          <w:p w:rsidR="004E718F" w:rsidRPr="000E31D9" w:rsidRDefault="004E718F" w:rsidP="004E718F">
            <w:pPr>
              <w:pStyle w:val="acctfourfigures"/>
              <w:tabs>
                <w:tab w:val="clear" w:pos="765"/>
              </w:tabs>
              <w:spacing w:line="240" w:lineRule="atLeast"/>
              <w:ind w:left="-97" w:right="-61"/>
              <w:jc w:val="center"/>
              <w:rPr>
                <w:rFonts w:cs="Times New Roman"/>
                <w:sz w:val="16"/>
                <w:szCs w:val="16"/>
                <w:lang w:bidi="th-TH"/>
              </w:rPr>
            </w:pPr>
            <w:r w:rsidRPr="000E31D9">
              <w:rPr>
                <w:rFonts w:cs="Times New Roman"/>
                <w:sz w:val="16"/>
                <w:szCs w:val="16"/>
                <w:lang w:bidi="th-TH"/>
              </w:rPr>
              <w:t xml:space="preserve">For the year </w:t>
            </w:r>
          </w:p>
          <w:p w:rsidR="004E718F" w:rsidRPr="000E31D9" w:rsidRDefault="004E718F" w:rsidP="004E718F">
            <w:pPr>
              <w:pStyle w:val="acctfourfigures"/>
              <w:tabs>
                <w:tab w:val="clear" w:pos="765"/>
              </w:tabs>
              <w:spacing w:line="240" w:lineRule="atLeast"/>
              <w:ind w:left="-97" w:right="-61"/>
              <w:jc w:val="center"/>
              <w:rPr>
                <w:rFonts w:cs="Times New Roman"/>
                <w:sz w:val="16"/>
                <w:szCs w:val="16"/>
                <w:lang w:bidi="th-TH"/>
              </w:rPr>
            </w:pPr>
            <w:r w:rsidRPr="000E31D9">
              <w:rPr>
                <w:rFonts w:cs="Times New Roman"/>
                <w:sz w:val="16"/>
                <w:szCs w:val="16"/>
                <w:lang w:bidi="th-TH"/>
              </w:rPr>
              <w:t xml:space="preserve">ended </w:t>
            </w:r>
          </w:p>
          <w:p w:rsidR="004E718F" w:rsidRPr="000E31D9" w:rsidRDefault="004E718F" w:rsidP="004E718F">
            <w:pPr>
              <w:pStyle w:val="acctfourfigures"/>
              <w:tabs>
                <w:tab w:val="clear" w:pos="765"/>
              </w:tabs>
              <w:spacing w:line="240" w:lineRule="atLeast"/>
              <w:ind w:left="-97" w:right="-61"/>
              <w:jc w:val="center"/>
              <w:rPr>
                <w:rFonts w:cs="Times New Roman"/>
                <w:sz w:val="16"/>
                <w:szCs w:val="16"/>
                <w:lang w:bidi="th-TH"/>
              </w:rPr>
            </w:pPr>
            <w:r w:rsidRPr="000E31D9">
              <w:rPr>
                <w:rFonts w:cs="Times New Roman"/>
                <w:sz w:val="16"/>
                <w:szCs w:val="16"/>
                <w:lang w:bidi="th-TH"/>
              </w:rPr>
              <w:t xml:space="preserve">31 December </w:t>
            </w:r>
          </w:p>
          <w:p w:rsidR="004E718F" w:rsidRPr="00507588" w:rsidRDefault="004E718F" w:rsidP="004E718F">
            <w:pPr>
              <w:pStyle w:val="acctfourfigures"/>
              <w:tabs>
                <w:tab w:val="clear" w:pos="765"/>
              </w:tabs>
              <w:spacing w:line="240" w:lineRule="atLeast"/>
              <w:ind w:left="-97" w:right="-61"/>
              <w:jc w:val="center"/>
              <w:rPr>
                <w:rFonts w:cs="Times New Roman"/>
                <w:bCs/>
                <w:sz w:val="16"/>
                <w:szCs w:val="16"/>
              </w:rPr>
            </w:pPr>
            <w:r w:rsidRPr="000E31D9">
              <w:rPr>
                <w:rFonts w:cs="Times New Roman"/>
                <w:sz w:val="16"/>
                <w:szCs w:val="16"/>
                <w:lang w:bidi="th-TH"/>
              </w:rPr>
              <w:t>2016</w:t>
            </w:r>
          </w:p>
        </w:tc>
      </w:tr>
      <w:tr w:rsidR="004E718F" w:rsidRPr="008A746C" w:rsidTr="001144AD">
        <w:trPr>
          <w:cantSplit/>
          <w:trHeight w:val="350"/>
        </w:trPr>
        <w:tc>
          <w:tcPr>
            <w:tcW w:w="3516" w:type="dxa"/>
          </w:tcPr>
          <w:p w:rsidR="004E718F" w:rsidRPr="008A746C" w:rsidRDefault="004E718F" w:rsidP="004E718F">
            <w:pPr>
              <w:spacing w:line="240" w:lineRule="atLeast"/>
              <w:rPr>
                <w:rFonts w:cs="Times New Roman"/>
                <w:szCs w:val="22"/>
              </w:rPr>
            </w:pPr>
          </w:p>
        </w:tc>
        <w:tc>
          <w:tcPr>
            <w:tcW w:w="5933" w:type="dxa"/>
            <w:gridSpan w:val="7"/>
          </w:tcPr>
          <w:p w:rsidR="004E718F" w:rsidRPr="008A746C" w:rsidRDefault="004E718F" w:rsidP="004E718F">
            <w:pPr>
              <w:pStyle w:val="BodyText"/>
              <w:spacing w:after="0" w:line="240" w:lineRule="atLeast"/>
              <w:ind w:left="-87" w:right="-131"/>
              <w:jc w:val="center"/>
              <w:rPr>
                <w:i/>
                <w:iCs/>
                <w:szCs w:val="22"/>
                <w:lang w:val="en-GB"/>
              </w:rPr>
            </w:pPr>
            <w:r w:rsidRPr="008A746C">
              <w:rPr>
                <w:i/>
                <w:iCs/>
                <w:szCs w:val="22"/>
                <w:lang w:val="en-GB"/>
              </w:rPr>
              <w:t>(in million Baht)</w:t>
            </w:r>
          </w:p>
        </w:tc>
      </w:tr>
      <w:tr w:rsidR="004E718F" w:rsidRPr="008A746C" w:rsidTr="004E718F">
        <w:trPr>
          <w:cantSplit/>
          <w:trHeight w:val="274"/>
        </w:trPr>
        <w:tc>
          <w:tcPr>
            <w:tcW w:w="3516" w:type="dxa"/>
          </w:tcPr>
          <w:p w:rsidR="004E718F" w:rsidRPr="008A746C" w:rsidRDefault="004E718F" w:rsidP="004E718F">
            <w:pPr>
              <w:spacing w:line="240" w:lineRule="atLeast"/>
              <w:rPr>
                <w:rFonts w:cs="Times New Roman"/>
                <w:szCs w:val="22"/>
              </w:rPr>
            </w:pPr>
            <w:r>
              <w:rPr>
                <w:rFonts w:cs="Times New Roman"/>
                <w:szCs w:val="22"/>
              </w:rPr>
              <w:t xml:space="preserve">Salaries, </w:t>
            </w:r>
            <w:r w:rsidRPr="008A746C">
              <w:rPr>
                <w:rFonts w:cs="Times New Roman"/>
                <w:szCs w:val="22"/>
              </w:rPr>
              <w:t>wages</w:t>
            </w:r>
            <w:r>
              <w:rPr>
                <w:rFonts w:cs="Times New Roman"/>
                <w:szCs w:val="22"/>
              </w:rPr>
              <w:t xml:space="preserve"> and bonus</w:t>
            </w:r>
          </w:p>
        </w:tc>
        <w:tc>
          <w:tcPr>
            <w:tcW w:w="1460" w:type="dxa"/>
          </w:tcPr>
          <w:p w:rsidR="004E718F" w:rsidRPr="008A746C" w:rsidRDefault="004E718F" w:rsidP="004E718F">
            <w:pPr>
              <w:pStyle w:val="acctfourfigures"/>
              <w:tabs>
                <w:tab w:val="clear" w:pos="765"/>
                <w:tab w:val="decimal" w:pos="612"/>
              </w:tabs>
              <w:spacing w:line="240" w:lineRule="atLeast"/>
              <w:ind w:right="-108"/>
              <w:rPr>
                <w:rFonts w:cs="Times New Roman"/>
                <w:szCs w:val="22"/>
                <w:lang w:bidi="th-TH"/>
              </w:rPr>
            </w:pPr>
            <w:r>
              <w:rPr>
                <w:rFonts w:cs="Times New Roman"/>
                <w:szCs w:val="22"/>
                <w:lang w:bidi="th-TH"/>
              </w:rPr>
              <w:t>738.35</w:t>
            </w:r>
          </w:p>
        </w:tc>
        <w:tc>
          <w:tcPr>
            <w:tcW w:w="182" w:type="dxa"/>
          </w:tcPr>
          <w:p w:rsidR="004E718F" w:rsidRPr="008A746C" w:rsidRDefault="004E718F" w:rsidP="004E718F">
            <w:pPr>
              <w:tabs>
                <w:tab w:val="decimal" w:pos="630"/>
              </w:tabs>
              <w:spacing w:line="240" w:lineRule="auto"/>
              <w:rPr>
                <w:rFonts w:cs="Times New Roman"/>
                <w:b/>
                <w:szCs w:val="22"/>
              </w:rPr>
            </w:pPr>
          </w:p>
        </w:tc>
        <w:tc>
          <w:tcPr>
            <w:tcW w:w="1188" w:type="dxa"/>
          </w:tcPr>
          <w:p w:rsidR="004E718F" w:rsidRPr="008A746C" w:rsidRDefault="004E718F" w:rsidP="004E718F">
            <w:pPr>
              <w:pStyle w:val="acctfourfigures"/>
              <w:tabs>
                <w:tab w:val="clear" w:pos="765"/>
                <w:tab w:val="decimal" w:pos="612"/>
              </w:tabs>
              <w:spacing w:line="240" w:lineRule="atLeast"/>
              <w:ind w:right="-108"/>
              <w:rPr>
                <w:rFonts w:cs="Times New Roman"/>
                <w:szCs w:val="22"/>
                <w:lang w:bidi="th-TH"/>
              </w:rPr>
            </w:pPr>
            <w:r>
              <w:rPr>
                <w:rFonts w:cs="Times New Roman"/>
                <w:szCs w:val="22"/>
                <w:lang w:bidi="th-TH"/>
              </w:rPr>
              <w:t>817.94</w:t>
            </w:r>
          </w:p>
        </w:tc>
        <w:tc>
          <w:tcPr>
            <w:tcW w:w="182" w:type="dxa"/>
          </w:tcPr>
          <w:p w:rsidR="004E718F" w:rsidRPr="008A746C" w:rsidRDefault="004E718F" w:rsidP="004E718F">
            <w:pPr>
              <w:tabs>
                <w:tab w:val="decimal" w:pos="461"/>
              </w:tabs>
              <w:spacing w:line="240" w:lineRule="atLeast"/>
              <w:ind w:right="-79"/>
              <w:rPr>
                <w:rFonts w:cs="Times New Roman"/>
                <w:b/>
                <w:szCs w:val="22"/>
              </w:rPr>
            </w:pPr>
          </w:p>
        </w:tc>
        <w:tc>
          <w:tcPr>
            <w:tcW w:w="1460" w:type="dxa"/>
          </w:tcPr>
          <w:p w:rsidR="004E718F" w:rsidRPr="008A746C" w:rsidRDefault="004E718F" w:rsidP="004E718F">
            <w:pPr>
              <w:pStyle w:val="acctfourfigures"/>
              <w:tabs>
                <w:tab w:val="clear" w:pos="765"/>
                <w:tab w:val="decimal" w:pos="630"/>
              </w:tabs>
              <w:spacing w:line="240" w:lineRule="auto"/>
              <w:ind w:left="-79"/>
              <w:rPr>
                <w:rFonts w:cs="Times New Roman"/>
                <w:szCs w:val="22"/>
                <w:lang w:val="en-US" w:bidi="th-TH"/>
              </w:rPr>
            </w:pPr>
            <w:r>
              <w:rPr>
                <w:rFonts w:cs="Times New Roman"/>
                <w:szCs w:val="22"/>
                <w:lang w:val="en-US" w:bidi="th-TH"/>
              </w:rPr>
              <w:t>113.21</w:t>
            </w:r>
          </w:p>
        </w:tc>
        <w:tc>
          <w:tcPr>
            <w:tcW w:w="182" w:type="dxa"/>
          </w:tcPr>
          <w:p w:rsidR="004E718F" w:rsidRPr="008A746C" w:rsidRDefault="004E718F" w:rsidP="004E718F">
            <w:pPr>
              <w:tabs>
                <w:tab w:val="decimal" w:pos="461"/>
              </w:tabs>
              <w:spacing w:line="240" w:lineRule="atLeast"/>
              <w:ind w:right="-79"/>
              <w:rPr>
                <w:rFonts w:cs="Times New Roman"/>
                <w:b/>
                <w:szCs w:val="22"/>
              </w:rPr>
            </w:pPr>
          </w:p>
        </w:tc>
        <w:tc>
          <w:tcPr>
            <w:tcW w:w="1279" w:type="dxa"/>
          </w:tcPr>
          <w:p w:rsidR="004E718F" w:rsidRPr="008A746C" w:rsidRDefault="004E718F" w:rsidP="004E718F">
            <w:pPr>
              <w:pStyle w:val="acctfourfigures"/>
              <w:tabs>
                <w:tab w:val="clear" w:pos="765"/>
                <w:tab w:val="decimal" w:pos="630"/>
              </w:tabs>
              <w:spacing w:line="240" w:lineRule="auto"/>
              <w:ind w:left="-79"/>
              <w:rPr>
                <w:rFonts w:cs="Times New Roman"/>
                <w:szCs w:val="22"/>
                <w:lang w:val="en-US" w:bidi="th-TH"/>
              </w:rPr>
            </w:pPr>
            <w:r>
              <w:rPr>
                <w:rFonts w:cs="Times New Roman"/>
                <w:szCs w:val="22"/>
                <w:lang w:val="en-US" w:bidi="th-TH"/>
              </w:rPr>
              <w:t>132.54</w:t>
            </w:r>
          </w:p>
        </w:tc>
      </w:tr>
      <w:tr w:rsidR="004E718F" w:rsidRPr="008A746C" w:rsidTr="004E718F">
        <w:trPr>
          <w:cantSplit/>
          <w:trHeight w:val="531"/>
        </w:trPr>
        <w:tc>
          <w:tcPr>
            <w:tcW w:w="3516" w:type="dxa"/>
          </w:tcPr>
          <w:p w:rsidR="007A0E78" w:rsidRDefault="004E718F" w:rsidP="004E718F">
            <w:pPr>
              <w:spacing w:line="240" w:lineRule="atLeast"/>
              <w:rPr>
                <w:rFonts w:cs="Times New Roman"/>
                <w:szCs w:val="22"/>
              </w:rPr>
            </w:pPr>
            <w:r w:rsidRPr="008A746C">
              <w:rPr>
                <w:rFonts w:cs="Times New Roman"/>
                <w:szCs w:val="22"/>
              </w:rPr>
              <w:t xml:space="preserve">Contribution to defined contribution </w:t>
            </w:r>
          </w:p>
          <w:p w:rsidR="004E718F" w:rsidRPr="008A746C" w:rsidRDefault="007A0E78" w:rsidP="004E718F">
            <w:pPr>
              <w:spacing w:line="240" w:lineRule="atLeast"/>
              <w:rPr>
                <w:rFonts w:cs="Times New Roman"/>
                <w:szCs w:val="22"/>
              </w:rPr>
            </w:pPr>
            <w:r>
              <w:rPr>
                <w:rFonts w:cs="Times New Roman"/>
                <w:szCs w:val="22"/>
              </w:rPr>
              <w:t xml:space="preserve">   </w:t>
            </w:r>
            <w:r w:rsidR="004E718F" w:rsidRPr="008A746C">
              <w:rPr>
                <w:rFonts w:cs="Times New Roman"/>
                <w:szCs w:val="22"/>
              </w:rPr>
              <w:t>plan</w:t>
            </w:r>
          </w:p>
        </w:tc>
        <w:tc>
          <w:tcPr>
            <w:tcW w:w="1460" w:type="dxa"/>
            <w:vAlign w:val="bottom"/>
          </w:tcPr>
          <w:p w:rsidR="004E718F" w:rsidRPr="008A746C" w:rsidRDefault="004E718F" w:rsidP="004E718F">
            <w:pPr>
              <w:pStyle w:val="acctfourfigures"/>
              <w:tabs>
                <w:tab w:val="clear" w:pos="765"/>
                <w:tab w:val="decimal" w:pos="612"/>
              </w:tabs>
              <w:spacing w:line="240" w:lineRule="atLeast"/>
              <w:ind w:right="-108"/>
              <w:rPr>
                <w:rFonts w:cs="Times New Roman"/>
                <w:szCs w:val="22"/>
                <w:lang w:bidi="th-TH"/>
              </w:rPr>
            </w:pPr>
            <w:r>
              <w:rPr>
                <w:rFonts w:cs="Times New Roman"/>
                <w:szCs w:val="22"/>
                <w:lang w:bidi="th-TH"/>
              </w:rPr>
              <w:t>22.54</w:t>
            </w:r>
          </w:p>
        </w:tc>
        <w:tc>
          <w:tcPr>
            <w:tcW w:w="182" w:type="dxa"/>
          </w:tcPr>
          <w:p w:rsidR="004E718F" w:rsidRPr="008A746C" w:rsidRDefault="004E718F" w:rsidP="004E718F">
            <w:pPr>
              <w:tabs>
                <w:tab w:val="decimal" w:pos="630"/>
              </w:tabs>
              <w:spacing w:line="240" w:lineRule="auto"/>
              <w:rPr>
                <w:rFonts w:cs="Times New Roman"/>
                <w:b/>
                <w:szCs w:val="22"/>
              </w:rPr>
            </w:pPr>
          </w:p>
        </w:tc>
        <w:tc>
          <w:tcPr>
            <w:tcW w:w="1188" w:type="dxa"/>
            <w:vAlign w:val="bottom"/>
          </w:tcPr>
          <w:p w:rsidR="004E718F" w:rsidRPr="008A746C" w:rsidRDefault="004E718F" w:rsidP="004E718F">
            <w:pPr>
              <w:pStyle w:val="acctfourfigures"/>
              <w:tabs>
                <w:tab w:val="clear" w:pos="765"/>
                <w:tab w:val="decimal" w:pos="612"/>
              </w:tabs>
              <w:spacing w:line="240" w:lineRule="atLeast"/>
              <w:ind w:right="-108"/>
              <w:rPr>
                <w:rFonts w:cs="Times New Roman"/>
                <w:szCs w:val="22"/>
                <w:lang w:bidi="th-TH"/>
              </w:rPr>
            </w:pPr>
            <w:r>
              <w:rPr>
                <w:rFonts w:cs="Times New Roman"/>
                <w:szCs w:val="22"/>
                <w:lang w:bidi="th-TH"/>
              </w:rPr>
              <w:t>24.96</w:t>
            </w:r>
          </w:p>
        </w:tc>
        <w:tc>
          <w:tcPr>
            <w:tcW w:w="182" w:type="dxa"/>
            <w:vAlign w:val="bottom"/>
          </w:tcPr>
          <w:p w:rsidR="004E718F" w:rsidRPr="008A746C" w:rsidRDefault="004E718F" w:rsidP="004E718F">
            <w:pPr>
              <w:tabs>
                <w:tab w:val="decimal" w:pos="461"/>
              </w:tabs>
              <w:spacing w:line="240" w:lineRule="atLeast"/>
              <w:ind w:right="-79"/>
              <w:jc w:val="center"/>
              <w:rPr>
                <w:rFonts w:cs="Times New Roman"/>
                <w:b/>
                <w:szCs w:val="22"/>
              </w:rPr>
            </w:pPr>
          </w:p>
        </w:tc>
        <w:tc>
          <w:tcPr>
            <w:tcW w:w="1460" w:type="dxa"/>
            <w:vAlign w:val="bottom"/>
          </w:tcPr>
          <w:p w:rsidR="004E718F" w:rsidRPr="007364D4" w:rsidRDefault="004E718F" w:rsidP="004E718F">
            <w:pPr>
              <w:pStyle w:val="acctfourfigures"/>
              <w:tabs>
                <w:tab w:val="clear" w:pos="765"/>
                <w:tab w:val="decimal" w:pos="630"/>
              </w:tabs>
              <w:spacing w:line="240" w:lineRule="auto"/>
              <w:ind w:left="-79"/>
              <w:rPr>
                <w:rFonts w:cs="Times New Roman"/>
                <w:szCs w:val="22"/>
                <w:lang w:val="en-US" w:bidi="th-TH"/>
              </w:rPr>
            </w:pPr>
            <w:r w:rsidRPr="007364D4">
              <w:rPr>
                <w:rFonts w:cs="Times New Roman"/>
                <w:szCs w:val="22"/>
                <w:lang w:val="en-US" w:bidi="th-TH"/>
              </w:rPr>
              <w:t>4.80</w:t>
            </w:r>
          </w:p>
        </w:tc>
        <w:tc>
          <w:tcPr>
            <w:tcW w:w="182" w:type="dxa"/>
            <w:vAlign w:val="bottom"/>
          </w:tcPr>
          <w:p w:rsidR="004E718F" w:rsidRPr="008A746C" w:rsidRDefault="004E718F" w:rsidP="004E718F">
            <w:pPr>
              <w:tabs>
                <w:tab w:val="decimal" w:pos="461"/>
              </w:tabs>
              <w:spacing w:line="240" w:lineRule="atLeast"/>
              <w:ind w:right="-79"/>
              <w:jc w:val="center"/>
              <w:rPr>
                <w:rFonts w:cs="Times New Roman"/>
                <w:b/>
                <w:szCs w:val="22"/>
              </w:rPr>
            </w:pPr>
          </w:p>
        </w:tc>
        <w:tc>
          <w:tcPr>
            <w:tcW w:w="1279" w:type="dxa"/>
            <w:vAlign w:val="bottom"/>
          </w:tcPr>
          <w:p w:rsidR="004E718F" w:rsidRPr="008A746C" w:rsidRDefault="004E718F" w:rsidP="004E718F">
            <w:pPr>
              <w:pStyle w:val="acctfourfigures"/>
              <w:tabs>
                <w:tab w:val="clear" w:pos="765"/>
                <w:tab w:val="decimal" w:pos="630"/>
              </w:tabs>
              <w:spacing w:line="240" w:lineRule="auto"/>
              <w:ind w:left="-79"/>
              <w:rPr>
                <w:rFonts w:cs="Times New Roman"/>
                <w:szCs w:val="22"/>
                <w:lang w:bidi="th-TH"/>
              </w:rPr>
            </w:pPr>
            <w:r>
              <w:rPr>
                <w:rFonts w:cs="Times New Roman"/>
                <w:szCs w:val="22"/>
                <w:lang w:bidi="th-TH"/>
              </w:rPr>
              <w:t>4.77</w:t>
            </w:r>
          </w:p>
        </w:tc>
      </w:tr>
      <w:tr w:rsidR="004E718F" w:rsidRPr="008A746C" w:rsidTr="004E718F">
        <w:trPr>
          <w:cantSplit/>
          <w:trHeight w:val="274"/>
        </w:trPr>
        <w:tc>
          <w:tcPr>
            <w:tcW w:w="3516" w:type="dxa"/>
          </w:tcPr>
          <w:p w:rsidR="004E718F" w:rsidRPr="008A746C" w:rsidRDefault="004E718F" w:rsidP="004E718F">
            <w:pPr>
              <w:spacing w:line="240" w:lineRule="atLeast"/>
              <w:rPr>
                <w:rFonts w:cs="Times New Roman"/>
                <w:i/>
                <w:iCs/>
                <w:szCs w:val="22"/>
              </w:rPr>
            </w:pPr>
            <w:r w:rsidRPr="008A746C">
              <w:rPr>
                <w:rFonts w:cs="Times New Roman"/>
                <w:szCs w:val="22"/>
              </w:rPr>
              <w:t xml:space="preserve">Others </w:t>
            </w:r>
          </w:p>
        </w:tc>
        <w:tc>
          <w:tcPr>
            <w:tcW w:w="1460" w:type="dxa"/>
            <w:tcBorders>
              <w:bottom w:val="single" w:sz="4" w:space="0" w:color="auto"/>
            </w:tcBorders>
          </w:tcPr>
          <w:p w:rsidR="004E718F" w:rsidRPr="008A746C" w:rsidRDefault="004E718F" w:rsidP="004E718F">
            <w:pPr>
              <w:pStyle w:val="acctfourfigures"/>
              <w:tabs>
                <w:tab w:val="clear" w:pos="765"/>
                <w:tab w:val="decimal" w:pos="612"/>
              </w:tabs>
              <w:spacing w:line="240" w:lineRule="atLeast"/>
              <w:ind w:right="-108"/>
              <w:rPr>
                <w:rFonts w:cs="Times New Roman"/>
                <w:szCs w:val="22"/>
                <w:lang w:bidi="th-TH"/>
              </w:rPr>
            </w:pPr>
            <w:r>
              <w:rPr>
                <w:rFonts w:cs="Times New Roman"/>
                <w:szCs w:val="22"/>
                <w:lang w:bidi="th-TH"/>
              </w:rPr>
              <w:t>81.85</w:t>
            </w:r>
          </w:p>
        </w:tc>
        <w:tc>
          <w:tcPr>
            <w:tcW w:w="182" w:type="dxa"/>
          </w:tcPr>
          <w:p w:rsidR="004E718F" w:rsidRPr="008A746C" w:rsidRDefault="004E718F" w:rsidP="004E718F">
            <w:pPr>
              <w:tabs>
                <w:tab w:val="decimal" w:pos="630"/>
              </w:tabs>
              <w:spacing w:line="240" w:lineRule="auto"/>
              <w:rPr>
                <w:rFonts w:cs="Times New Roman"/>
                <w:b/>
                <w:szCs w:val="22"/>
              </w:rPr>
            </w:pPr>
          </w:p>
        </w:tc>
        <w:tc>
          <w:tcPr>
            <w:tcW w:w="1188" w:type="dxa"/>
            <w:tcBorders>
              <w:bottom w:val="single" w:sz="4" w:space="0" w:color="auto"/>
            </w:tcBorders>
          </w:tcPr>
          <w:p w:rsidR="004E718F" w:rsidRPr="008A746C" w:rsidRDefault="004E718F" w:rsidP="004E718F">
            <w:pPr>
              <w:pStyle w:val="acctfourfigures"/>
              <w:tabs>
                <w:tab w:val="clear" w:pos="765"/>
                <w:tab w:val="decimal" w:pos="612"/>
              </w:tabs>
              <w:spacing w:line="240" w:lineRule="atLeast"/>
              <w:ind w:right="-108"/>
              <w:rPr>
                <w:rFonts w:cs="Times New Roman"/>
                <w:szCs w:val="22"/>
                <w:lang w:bidi="th-TH"/>
              </w:rPr>
            </w:pPr>
            <w:r>
              <w:rPr>
                <w:rFonts w:cs="Times New Roman"/>
                <w:szCs w:val="22"/>
                <w:lang w:bidi="th-TH"/>
              </w:rPr>
              <w:t>83.52</w:t>
            </w:r>
          </w:p>
        </w:tc>
        <w:tc>
          <w:tcPr>
            <w:tcW w:w="182" w:type="dxa"/>
          </w:tcPr>
          <w:p w:rsidR="004E718F" w:rsidRPr="008A746C" w:rsidRDefault="004E718F" w:rsidP="004E718F">
            <w:pPr>
              <w:tabs>
                <w:tab w:val="decimal" w:pos="461"/>
              </w:tabs>
              <w:spacing w:line="240" w:lineRule="atLeast"/>
              <w:ind w:right="-79"/>
              <w:rPr>
                <w:rFonts w:cs="Times New Roman"/>
                <w:b/>
                <w:szCs w:val="22"/>
              </w:rPr>
            </w:pPr>
          </w:p>
        </w:tc>
        <w:tc>
          <w:tcPr>
            <w:tcW w:w="1460" w:type="dxa"/>
            <w:tcBorders>
              <w:bottom w:val="single" w:sz="4" w:space="0" w:color="auto"/>
            </w:tcBorders>
          </w:tcPr>
          <w:p w:rsidR="004E718F" w:rsidRPr="008A746C" w:rsidRDefault="004E718F" w:rsidP="004E718F">
            <w:pPr>
              <w:pStyle w:val="acctfourfigures"/>
              <w:tabs>
                <w:tab w:val="clear" w:pos="765"/>
                <w:tab w:val="decimal" w:pos="630"/>
              </w:tabs>
              <w:spacing w:line="240" w:lineRule="auto"/>
              <w:ind w:left="-79"/>
              <w:rPr>
                <w:rFonts w:cs="Times New Roman"/>
                <w:szCs w:val="22"/>
                <w:lang w:bidi="th-TH"/>
              </w:rPr>
            </w:pPr>
            <w:r>
              <w:rPr>
                <w:rFonts w:cs="Times New Roman"/>
                <w:szCs w:val="22"/>
                <w:lang w:bidi="th-TH"/>
              </w:rPr>
              <w:t>6.88</w:t>
            </w:r>
          </w:p>
        </w:tc>
        <w:tc>
          <w:tcPr>
            <w:tcW w:w="182" w:type="dxa"/>
          </w:tcPr>
          <w:p w:rsidR="004E718F" w:rsidRPr="008A746C" w:rsidRDefault="004E718F" w:rsidP="004E718F">
            <w:pPr>
              <w:tabs>
                <w:tab w:val="decimal" w:pos="461"/>
              </w:tabs>
              <w:spacing w:line="240" w:lineRule="atLeast"/>
              <w:ind w:right="-79"/>
              <w:rPr>
                <w:rFonts w:cs="Times New Roman"/>
                <w:b/>
                <w:szCs w:val="22"/>
              </w:rPr>
            </w:pPr>
          </w:p>
        </w:tc>
        <w:tc>
          <w:tcPr>
            <w:tcW w:w="1279" w:type="dxa"/>
            <w:tcBorders>
              <w:bottom w:val="single" w:sz="4" w:space="0" w:color="auto"/>
            </w:tcBorders>
          </w:tcPr>
          <w:p w:rsidR="004E718F" w:rsidRPr="008A746C" w:rsidRDefault="004E718F" w:rsidP="004E718F">
            <w:pPr>
              <w:pStyle w:val="acctfourfigures"/>
              <w:tabs>
                <w:tab w:val="clear" w:pos="765"/>
                <w:tab w:val="decimal" w:pos="630"/>
              </w:tabs>
              <w:spacing w:line="240" w:lineRule="auto"/>
              <w:ind w:left="-79"/>
              <w:rPr>
                <w:rFonts w:cs="Times New Roman"/>
                <w:szCs w:val="22"/>
                <w:lang w:bidi="th-TH"/>
              </w:rPr>
            </w:pPr>
            <w:r>
              <w:rPr>
                <w:rFonts w:cs="Times New Roman"/>
                <w:szCs w:val="22"/>
                <w:lang w:bidi="th-TH"/>
              </w:rPr>
              <w:t>6.56</w:t>
            </w:r>
          </w:p>
        </w:tc>
      </w:tr>
      <w:tr w:rsidR="004E718F" w:rsidRPr="008A746C" w:rsidTr="004E718F">
        <w:trPr>
          <w:cantSplit/>
          <w:trHeight w:val="274"/>
        </w:trPr>
        <w:tc>
          <w:tcPr>
            <w:tcW w:w="3516" w:type="dxa"/>
          </w:tcPr>
          <w:p w:rsidR="004E718F" w:rsidRPr="008A746C" w:rsidRDefault="004E718F" w:rsidP="004E718F">
            <w:pPr>
              <w:spacing w:line="240" w:lineRule="atLeast"/>
              <w:rPr>
                <w:rFonts w:cs="Times New Roman"/>
                <w:b/>
                <w:bCs/>
                <w:szCs w:val="22"/>
              </w:rPr>
            </w:pPr>
            <w:r w:rsidRPr="008A746C">
              <w:rPr>
                <w:rFonts w:cs="Times New Roman"/>
                <w:b/>
                <w:bCs/>
                <w:szCs w:val="22"/>
              </w:rPr>
              <w:t>Total</w:t>
            </w:r>
          </w:p>
        </w:tc>
        <w:tc>
          <w:tcPr>
            <w:tcW w:w="1460" w:type="dxa"/>
            <w:tcBorders>
              <w:top w:val="single" w:sz="4" w:space="0" w:color="auto"/>
              <w:bottom w:val="double" w:sz="4" w:space="0" w:color="auto"/>
            </w:tcBorders>
          </w:tcPr>
          <w:p w:rsidR="004E718F" w:rsidRPr="0043630D" w:rsidRDefault="004E718F" w:rsidP="004E718F">
            <w:pPr>
              <w:pStyle w:val="acctfourfigures"/>
              <w:tabs>
                <w:tab w:val="clear" w:pos="765"/>
                <w:tab w:val="decimal" w:pos="612"/>
              </w:tabs>
              <w:spacing w:line="240" w:lineRule="atLeast"/>
              <w:ind w:right="-108"/>
              <w:rPr>
                <w:rFonts w:cs="Times New Roman"/>
                <w:b/>
                <w:bCs/>
                <w:szCs w:val="22"/>
                <w:lang w:bidi="th-TH"/>
              </w:rPr>
            </w:pPr>
            <w:r>
              <w:rPr>
                <w:rFonts w:cs="Times New Roman"/>
                <w:b/>
                <w:bCs/>
                <w:szCs w:val="22"/>
                <w:lang w:bidi="th-TH"/>
              </w:rPr>
              <w:t>842.74</w:t>
            </w:r>
          </w:p>
        </w:tc>
        <w:tc>
          <w:tcPr>
            <w:tcW w:w="182" w:type="dxa"/>
          </w:tcPr>
          <w:p w:rsidR="004E718F" w:rsidRPr="0043630D" w:rsidRDefault="004E718F" w:rsidP="004E718F">
            <w:pPr>
              <w:tabs>
                <w:tab w:val="decimal" w:pos="630"/>
              </w:tabs>
              <w:spacing w:line="240" w:lineRule="auto"/>
              <w:rPr>
                <w:rFonts w:cs="Times New Roman"/>
                <w:b/>
                <w:bCs/>
                <w:szCs w:val="22"/>
              </w:rPr>
            </w:pPr>
          </w:p>
        </w:tc>
        <w:tc>
          <w:tcPr>
            <w:tcW w:w="1188" w:type="dxa"/>
            <w:tcBorders>
              <w:top w:val="single" w:sz="4" w:space="0" w:color="auto"/>
              <w:bottom w:val="double" w:sz="4" w:space="0" w:color="auto"/>
            </w:tcBorders>
          </w:tcPr>
          <w:p w:rsidR="004E718F" w:rsidRPr="00384709" w:rsidRDefault="004E718F" w:rsidP="004E718F">
            <w:pPr>
              <w:pStyle w:val="acctfourfigures"/>
              <w:tabs>
                <w:tab w:val="clear" w:pos="765"/>
                <w:tab w:val="decimal" w:pos="612"/>
              </w:tabs>
              <w:spacing w:line="240" w:lineRule="atLeast"/>
              <w:ind w:right="-108"/>
              <w:rPr>
                <w:rFonts w:cs="Times New Roman"/>
                <w:b/>
                <w:bCs/>
                <w:szCs w:val="22"/>
                <w:lang w:bidi="th-TH"/>
              </w:rPr>
            </w:pPr>
            <w:r w:rsidRPr="00384709">
              <w:rPr>
                <w:rFonts w:cs="Times New Roman"/>
                <w:b/>
                <w:bCs/>
                <w:szCs w:val="22"/>
                <w:lang w:bidi="th-TH"/>
              </w:rPr>
              <w:t>926.42</w:t>
            </w:r>
          </w:p>
        </w:tc>
        <w:tc>
          <w:tcPr>
            <w:tcW w:w="182" w:type="dxa"/>
          </w:tcPr>
          <w:p w:rsidR="004E718F" w:rsidRPr="0043630D" w:rsidRDefault="004E718F" w:rsidP="004E718F">
            <w:pPr>
              <w:tabs>
                <w:tab w:val="decimal" w:pos="461"/>
              </w:tabs>
              <w:spacing w:line="240" w:lineRule="atLeast"/>
              <w:ind w:right="-79"/>
              <w:rPr>
                <w:rFonts w:cs="Times New Roman"/>
                <w:b/>
                <w:bCs/>
                <w:szCs w:val="22"/>
              </w:rPr>
            </w:pPr>
          </w:p>
        </w:tc>
        <w:tc>
          <w:tcPr>
            <w:tcW w:w="1460" w:type="dxa"/>
            <w:tcBorders>
              <w:top w:val="single" w:sz="4" w:space="0" w:color="auto"/>
              <w:bottom w:val="double" w:sz="4" w:space="0" w:color="auto"/>
            </w:tcBorders>
          </w:tcPr>
          <w:p w:rsidR="004E718F" w:rsidRPr="0043630D" w:rsidRDefault="004E718F" w:rsidP="004E718F">
            <w:pPr>
              <w:pStyle w:val="acctfourfigures"/>
              <w:tabs>
                <w:tab w:val="clear" w:pos="765"/>
                <w:tab w:val="decimal" w:pos="630"/>
              </w:tabs>
              <w:spacing w:line="240" w:lineRule="auto"/>
              <w:ind w:left="-79"/>
              <w:rPr>
                <w:rFonts w:cs="Times New Roman"/>
                <w:b/>
                <w:bCs/>
                <w:szCs w:val="22"/>
                <w:lang w:val="en-US" w:bidi="th-TH"/>
              </w:rPr>
            </w:pPr>
            <w:r>
              <w:rPr>
                <w:rFonts w:cs="Times New Roman"/>
                <w:b/>
                <w:bCs/>
                <w:szCs w:val="22"/>
                <w:lang w:val="en-US" w:bidi="th-TH"/>
              </w:rPr>
              <w:t>124.89</w:t>
            </w:r>
          </w:p>
        </w:tc>
        <w:tc>
          <w:tcPr>
            <w:tcW w:w="182" w:type="dxa"/>
          </w:tcPr>
          <w:p w:rsidR="004E718F" w:rsidRPr="0043630D" w:rsidRDefault="004E718F" w:rsidP="004E718F">
            <w:pPr>
              <w:tabs>
                <w:tab w:val="decimal" w:pos="461"/>
              </w:tabs>
              <w:spacing w:line="240" w:lineRule="atLeast"/>
              <w:ind w:right="-79"/>
              <w:rPr>
                <w:rFonts w:cs="Times New Roman"/>
                <w:b/>
                <w:bCs/>
                <w:szCs w:val="22"/>
              </w:rPr>
            </w:pPr>
          </w:p>
        </w:tc>
        <w:tc>
          <w:tcPr>
            <w:tcW w:w="1279" w:type="dxa"/>
            <w:tcBorders>
              <w:top w:val="single" w:sz="4" w:space="0" w:color="auto"/>
              <w:bottom w:val="double" w:sz="4" w:space="0" w:color="auto"/>
            </w:tcBorders>
          </w:tcPr>
          <w:p w:rsidR="004E718F" w:rsidRPr="0043630D" w:rsidRDefault="004E718F" w:rsidP="004E718F">
            <w:pPr>
              <w:pStyle w:val="acctfourfigures"/>
              <w:tabs>
                <w:tab w:val="clear" w:pos="765"/>
                <w:tab w:val="decimal" w:pos="630"/>
              </w:tabs>
              <w:spacing w:line="240" w:lineRule="auto"/>
              <w:ind w:left="-79"/>
              <w:rPr>
                <w:rFonts w:cs="Times New Roman"/>
                <w:b/>
                <w:bCs/>
                <w:szCs w:val="22"/>
                <w:lang w:val="en-US" w:bidi="th-TH"/>
              </w:rPr>
            </w:pPr>
            <w:r w:rsidRPr="0043630D">
              <w:rPr>
                <w:rFonts w:cs="Times New Roman"/>
                <w:b/>
                <w:bCs/>
                <w:szCs w:val="22"/>
                <w:lang w:val="en-US" w:bidi="th-TH"/>
              </w:rPr>
              <w:t>143.87</w:t>
            </w:r>
          </w:p>
        </w:tc>
      </w:tr>
    </w:tbl>
    <w:p w:rsidR="00426038" w:rsidRPr="008A746C" w:rsidRDefault="00426038" w:rsidP="00B16831">
      <w:pPr>
        <w:ind w:left="540"/>
        <w:jc w:val="both"/>
        <w:rPr>
          <w:rFonts w:cs="Times New Roman"/>
          <w:i/>
          <w:iCs/>
          <w:szCs w:val="22"/>
          <w:lang w:val="en-US"/>
        </w:rPr>
      </w:pPr>
    </w:p>
    <w:p w:rsidR="00B16831" w:rsidRPr="008A746C" w:rsidRDefault="00B16831" w:rsidP="001B24EB">
      <w:pPr>
        <w:ind w:left="547"/>
        <w:jc w:val="both"/>
        <w:rPr>
          <w:rFonts w:cs="Times New Roman"/>
          <w:i/>
          <w:iCs/>
          <w:szCs w:val="22"/>
          <w:lang w:val="en-US"/>
        </w:rPr>
      </w:pPr>
      <w:r w:rsidRPr="008A746C">
        <w:rPr>
          <w:rFonts w:cs="Times New Roman"/>
          <w:i/>
          <w:iCs/>
          <w:szCs w:val="22"/>
          <w:lang w:val="en-US"/>
        </w:rPr>
        <w:t>Defined benefit plans</w:t>
      </w:r>
    </w:p>
    <w:p w:rsidR="00B16831" w:rsidRPr="008A746C" w:rsidRDefault="00B16831" w:rsidP="001B24EB">
      <w:pPr>
        <w:ind w:left="547"/>
        <w:jc w:val="both"/>
        <w:rPr>
          <w:rFonts w:cs="Times New Roman"/>
          <w:szCs w:val="22"/>
          <w:lang w:val="en-US"/>
        </w:rPr>
      </w:pPr>
    </w:p>
    <w:p w:rsidR="00B16831" w:rsidRPr="008A746C" w:rsidRDefault="00B16831" w:rsidP="001B24EB">
      <w:pPr>
        <w:ind w:left="547"/>
        <w:jc w:val="both"/>
        <w:rPr>
          <w:rFonts w:cs="Times New Roman"/>
          <w:szCs w:val="22"/>
        </w:rPr>
      </w:pPr>
      <w:r w:rsidRPr="00EF19C9">
        <w:rPr>
          <w:rFonts w:cs="Times New Roman"/>
          <w:szCs w:val="22"/>
          <w:lang w:val="en-US"/>
        </w:rPr>
        <w:t>Details of the defined be</w:t>
      </w:r>
      <w:r w:rsidR="000022AF" w:rsidRPr="00EF19C9">
        <w:rPr>
          <w:rFonts w:cs="Times New Roman"/>
          <w:szCs w:val="22"/>
          <w:lang w:val="en-US"/>
        </w:rPr>
        <w:t xml:space="preserve">nefit plans are </w:t>
      </w:r>
      <w:r w:rsidR="006407B9" w:rsidRPr="00EF19C9">
        <w:rPr>
          <w:rFonts w:cs="Times New Roman"/>
          <w:szCs w:val="22"/>
          <w:lang w:val="en-US"/>
        </w:rPr>
        <w:t>given in note 25</w:t>
      </w:r>
      <w:r w:rsidR="00813F1D" w:rsidRPr="00EF19C9">
        <w:rPr>
          <w:rFonts w:cs="Times New Roman"/>
          <w:szCs w:val="22"/>
          <w:lang w:val="en-US"/>
        </w:rPr>
        <w:t xml:space="preserve"> to the financial statemen</w:t>
      </w:r>
      <w:r w:rsidR="00000F4B" w:rsidRPr="00EF19C9">
        <w:rPr>
          <w:rFonts w:cs="Times New Roman"/>
          <w:szCs w:val="22"/>
          <w:lang w:val="en-US"/>
        </w:rPr>
        <w:t>t</w:t>
      </w:r>
      <w:r w:rsidR="00EE59E4" w:rsidRPr="00EF19C9">
        <w:rPr>
          <w:rFonts w:cs="Times New Roman"/>
          <w:szCs w:val="22"/>
          <w:lang w:val="en-US"/>
        </w:rPr>
        <w:t>s</w:t>
      </w:r>
      <w:r w:rsidRPr="00EF19C9">
        <w:rPr>
          <w:rFonts w:cs="Times New Roman"/>
          <w:szCs w:val="22"/>
          <w:lang w:val="en-US"/>
        </w:rPr>
        <w:t>.</w:t>
      </w:r>
    </w:p>
    <w:p w:rsidR="00B16831" w:rsidRPr="008A746C" w:rsidRDefault="00B16831" w:rsidP="001B24EB">
      <w:pPr>
        <w:pStyle w:val="BodyText"/>
        <w:spacing w:after="0" w:line="240" w:lineRule="atLeast"/>
        <w:ind w:left="547"/>
        <w:jc w:val="both"/>
        <w:rPr>
          <w:szCs w:val="22"/>
          <w:lang w:val="en-US"/>
        </w:rPr>
      </w:pPr>
    </w:p>
    <w:p w:rsidR="00B16831" w:rsidRPr="008A746C" w:rsidRDefault="00B16831" w:rsidP="001B24EB">
      <w:pPr>
        <w:pStyle w:val="BodyText"/>
        <w:spacing w:after="0" w:line="240" w:lineRule="atLeast"/>
        <w:ind w:left="547" w:right="-405"/>
        <w:jc w:val="both"/>
        <w:rPr>
          <w:i/>
          <w:iCs/>
          <w:szCs w:val="22"/>
          <w:lang w:val="en-US"/>
        </w:rPr>
      </w:pPr>
      <w:r w:rsidRPr="008A746C">
        <w:rPr>
          <w:i/>
          <w:iCs/>
          <w:szCs w:val="22"/>
          <w:lang w:val="en-US"/>
        </w:rPr>
        <w:t>Defined contribution plans</w:t>
      </w:r>
    </w:p>
    <w:p w:rsidR="00B16831" w:rsidRPr="008A746C" w:rsidRDefault="00B16831" w:rsidP="001B24EB">
      <w:pPr>
        <w:pStyle w:val="BodyText"/>
        <w:spacing w:after="0" w:line="240" w:lineRule="atLeast"/>
        <w:ind w:left="547"/>
        <w:jc w:val="both"/>
        <w:rPr>
          <w:szCs w:val="22"/>
          <w:lang w:val="en-US"/>
        </w:rPr>
      </w:pPr>
    </w:p>
    <w:p w:rsidR="00AA2F57" w:rsidRPr="00597B37" w:rsidRDefault="00597B37" w:rsidP="00597B37">
      <w:pPr>
        <w:ind w:left="547"/>
        <w:jc w:val="both"/>
        <w:rPr>
          <w:rFonts w:cs="Times New Roman"/>
          <w:szCs w:val="22"/>
          <w:lang w:val="en-US"/>
        </w:rPr>
      </w:pPr>
      <w:r w:rsidRPr="00597B37">
        <w:rPr>
          <w:rFonts w:cs="Times New Roman"/>
          <w:szCs w:val="22"/>
          <w:lang w:val="en-US"/>
        </w:rPr>
        <w:t xml:space="preserve">The defined contribution plans comprise provident funds established by companies in the Group for their employees. Membership to the funds is on a voluntary basis. Contributions are made monthly by the employees at rate ranging from 3% to 10% </w:t>
      </w:r>
      <w:r w:rsidRPr="007A0E78">
        <w:rPr>
          <w:rFonts w:cs="Times New Roman"/>
          <w:i/>
          <w:iCs/>
          <w:szCs w:val="22"/>
          <w:lang w:val="en-US"/>
        </w:rPr>
        <w:t>(</w:t>
      </w:r>
      <w:r w:rsidR="00B47A7F" w:rsidRPr="007A0E78">
        <w:rPr>
          <w:rFonts w:cs="Times New Roman"/>
          <w:i/>
          <w:iCs/>
          <w:szCs w:val="22"/>
          <w:lang w:val="en-US"/>
        </w:rPr>
        <w:t xml:space="preserve">31 December </w:t>
      </w:r>
      <w:r w:rsidRPr="007A0E78">
        <w:rPr>
          <w:rFonts w:cs="Times New Roman"/>
          <w:i/>
          <w:iCs/>
          <w:szCs w:val="22"/>
          <w:lang w:val="en-US"/>
        </w:rPr>
        <w:t>2016: 3% to 10%)</w:t>
      </w:r>
      <w:r w:rsidRPr="00597B37">
        <w:rPr>
          <w:rFonts w:cs="Times New Roman"/>
          <w:szCs w:val="22"/>
          <w:lang w:val="en-US"/>
        </w:rPr>
        <w:t xml:space="preserve"> of their basic salaries and by the Group at rate ranging from 3% to 10% </w:t>
      </w:r>
      <w:r w:rsidRPr="007A0E78">
        <w:rPr>
          <w:rFonts w:cs="Times New Roman"/>
          <w:i/>
          <w:iCs/>
          <w:szCs w:val="22"/>
          <w:lang w:val="en-US"/>
        </w:rPr>
        <w:t>(</w:t>
      </w:r>
      <w:r w:rsidR="00B47A7F" w:rsidRPr="007A0E78">
        <w:rPr>
          <w:rFonts w:cs="Times New Roman"/>
          <w:i/>
          <w:iCs/>
          <w:szCs w:val="22"/>
          <w:lang w:val="en-US"/>
        </w:rPr>
        <w:t xml:space="preserve">31 December </w:t>
      </w:r>
      <w:r w:rsidRPr="007A0E78">
        <w:rPr>
          <w:rFonts w:cs="Times New Roman"/>
          <w:i/>
          <w:iCs/>
          <w:szCs w:val="22"/>
          <w:lang w:val="en-US"/>
        </w:rPr>
        <w:t>2016: 3% to 10%)</w:t>
      </w:r>
      <w:r w:rsidRPr="00597B37">
        <w:rPr>
          <w:rFonts w:cs="Times New Roman"/>
          <w:szCs w:val="22"/>
          <w:lang w:val="en-US"/>
        </w:rPr>
        <w:t xml:space="preserve"> of the employees’ monthly basic salaries. The provident funds are registered with the Ministry of Finance as juristic entities and are managed by a licensed Fund Manager</w:t>
      </w:r>
    </w:p>
    <w:p w:rsidR="0071316B" w:rsidRPr="00597B37" w:rsidRDefault="0071316B" w:rsidP="00597B37">
      <w:pPr>
        <w:ind w:left="547"/>
        <w:jc w:val="both"/>
        <w:rPr>
          <w:rFonts w:cs="Times New Roman"/>
          <w:szCs w:val="22"/>
          <w:lang w:val="en-US"/>
        </w:rPr>
      </w:pPr>
    </w:p>
    <w:p w:rsidR="0071316B" w:rsidRDefault="0071316B" w:rsidP="00AA2F57">
      <w:pPr>
        <w:pStyle w:val="BodyText"/>
        <w:spacing w:after="0"/>
        <w:ind w:left="1260"/>
        <w:rPr>
          <w:i/>
          <w:iCs/>
          <w:lang w:bidi="th-TH"/>
        </w:rPr>
      </w:pPr>
    </w:p>
    <w:p w:rsidR="00B16831" w:rsidRPr="008A746C" w:rsidRDefault="00B16831" w:rsidP="005E269E">
      <w:pPr>
        <w:spacing w:line="240" w:lineRule="atLeast"/>
        <w:ind w:left="540" w:hanging="540"/>
        <w:rPr>
          <w:rFonts w:cs="Times New Roman"/>
          <w:b/>
          <w:bCs/>
          <w:sz w:val="24"/>
          <w:szCs w:val="24"/>
        </w:rPr>
      </w:pPr>
      <w:r w:rsidRPr="008A746C">
        <w:rPr>
          <w:rFonts w:cs="Times New Roman"/>
          <w:b/>
          <w:bCs/>
          <w:sz w:val="24"/>
          <w:szCs w:val="24"/>
        </w:rPr>
        <w:t>3</w:t>
      </w:r>
      <w:r w:rsidR="009A2B6B">
        <w:rPr>
          <w:rFonts w:cs="Times New Roman"/>
          <w:b/>
          <w:bCs/>
          <w:sz w:val="24"/>
          <w:szCs w:val="24"/>
        </w:rPr>
        <w:t>4</w:t>
      </w:r>
      <w:r w:rsidRPr="008A746C">
        <w:rPr>
          <w:rFonts w:cs="Times New Roman"/>
          <w:b/>
          <w:bCs/>
          <w:sz w:val="24"/>
          <w:szCs w:val="24"/>
        </w:rPr>
        <w:tab/>
        <w:t>Expenses by nature</w:t>
      </w:r>
    </w:p>
    <w:p w:rsidR="00B16831" w:rsidRPr="008A746C" w:rsidRDefault="00B16831" w:rsidP="00B16831">
      <w:pPr>
        <w:spacing w:line="240" w:lineRule="atLeast"/>
        <w:rPr>
          <w:rFonts w:cs="Times New Roman"/>
          <w:szCs w:val="22"/>
        </w:rPr>
      </w:pPr>
    </w:p>
    <w:p w:rsidR="00B16831" w:rsidRPr="008A746C" w:rsidRDefault="00B16831" w:rsidP="001B24EB">
      <w:pPr>
        <w:spacing w:line="240" w:lineRule="atLeast"/>
        <w:ind w:left="547" w:right="-144"/>
        <w:jc w:val="both"/>
        <w:rPr>
          <w:rFonts w:cs="Times New Roman"/>
          <w:szCs w:val="22"/>
        </w:rPr>
      </w:pPr>
      <w:r w:rsidRPr="008A746C">
        <w:rPr>
          <w:rFonts w:cs="Times New Roman"/>
          <w:szCs w:val="22"/>
        </w:rPr>
        <w:t>The financial statements include an ana</w:t>
      </w:r>
      <w:r w:rsidR="004C5EFD">
        <w:rPr>
          <w:rFonts w:cs="Times New Roman"/>
          <w:szCs w:val="22"/>
        </w:rPr>
        <w:t xml:space="preserve">lysis of expenses by function. </w:t>
      </w:r>
      <w:r w:rsidRPr="008A746C">
        <w:rPr>
          <w:rFonts w:cs="Times New Roman"/>
          <w:szCs w:val="22"/>
        </w:rPr>
        <w:t>Expenses by nature disclosed in accordance with the requirements of various TFRS were as follows:</w:t>
      </w:r>
    </w:p>
    <w:p w:rsidR="00B16831" w:rsidRPr="008A746C" w:rsidRDefault="00B16831" w:rsidP="00B16831">
      <w:pPr>
        <w:spacing w:line="240" w:lineRule="atLeast"/>
        <w:rPr>
          <w:rFonts w:cs="Times New Roman"/>
          <w:szCs w:val="22"/>
        </w:rPr>
      </w:pPr>
    </w:p>
    <w:tbl>
      <w:tblPr>
        <w:tblW w:w="9496" w:type="dxa"/>
        <w:tblInd w:w="483" w:type="dxa"/>
        <w:tblLayout w:type="fixed"/>
        <w:tblCellMar>
          <w:left w:w="79" w:type="dxa"/>
          <w:right w:w="79" w:type="dxa"/>
        </w:tblCellMar>
        <w:tblLook w:val="0000" w:firstRow="0" w:lastRow="0" w:firstColumn="0" w:lastColumn="0" w:noHBand="0" w:noVBand="0"/>
      </w:tblPr>
      <w:tblGrid>
        <w:gridCol w:w="3826"/>
        <w:gridCol w:w="1440"/>
        <w:gridCol w:w="180"/>
        <w:gridCol w:w="1080"/>
        <w:gridCol w:w="180"/>
        <w:gridCol w:w="1530"/>
        <w:gridCol w:w="180"/>
        <w:gridCol w:w="1080"/>
      </w:tblGrid>
      <w:tr w:rsidR="00B16831" w:rsidRPr="008A746C" w:rsidTr="00A41356">
        <w:trPr>
          <w:cantSplit/>
          <w:tblHeader/>
        </w:trPr>
        <w:tc>
          <w:tcPr>
            <w:tcW w:w="3826" w:type="dxa"/>
          </w:tcPr>
          <w:p w:rsidR="00B16831" w:rsidRPr="008A746C" w:rsidRDefault="00B16831" w:rsidP="001B24EB">
            <w:pPr>
              <w:spacing w:line="240" w:lineRule="atLeast"/>
              <w:rPr>
                <w:rFonts w:cs="Times New Roman"/>
                <w:szCs w:val="22"/>
              </w:rPr>
            </w:pPr>
          </w:p>
        </w:tc>
        <w:tc>
          <w:tcPr>
            <w:tcW w:w="2700" w:type="dxa"/>
            <w:gridSpan w:val="3"/>
          </w:tcPr>
          <w:p w:rsidR="00B16831" w:rsidRPr="008A746C" w:rsidRDefault="00B16831" w:rsidP="00B16831">
            <w:pPr>
              <w:pStyle w:val="acctmergecolhdg"/>
              <w:spacing w:line="240" w:lineRule="atLeast"/>
              <w:rPr>
                <w:rFonts w:cs="Times New Roman"/>
                <w:szCs w:val="22"/>
              </w:rPr>
            </w:pPr>
            <w:r w:rsidRPr="008A746C">
              <w:rPr>
                <w:rFonts w:cs="Times New Roman"/>
                <w:szCs w:val="22"/>
              </w:rPr>
              <w:t>Consolidated</w:t>
            </w:r>
          </w:p>
        </w:tc>
        <w:tc>
          <w:tcPr>
            <w:tcW w:w="180" w:type="dxa"/>
          </w:tcPr>
          <w:p w:rsidR="00B16831" w:rsidRPr="008A746C" w:rsidRDefault="00B16831" w:rsidP="00B16831">
            <w:pPr>
              <w:pStyle w:val="acctmergecolhdg"/>
              <w:spacing w:line="240" w:lineRule="atLeast"/>
              <w:rPr>
                <w:rFonts w:cs="Times New Roman"/>
                <w:szCs w:val="22"/>
              </w:rPr>
            </w:pPr>
          </w:p>
        </w:tc>
        <w:tc>
          <w:tcPr>
            <w:tcW w:w="2790" w:type="dxa"/>
            <w:gridSpan w:val="3"/>
          </w:tcPr>
          <w:p w:rsidR="00B16831" w:rsidRPr="008A746C" w:rsidRDefault="00B16831" w:rsidP="00B16831">
            <w:pPr>
              <w:pStyle w:val="acctmergecolhdg"/>
              <w:spacing w:line="240" w:lineRule="atLeast"/>
              <w:rPr>
                <w:rFonts w:cs="Times New Roman"/>
                <w:szCs w:val="22"/>
              </w:rPr>
            </w:pPr>
            <w:r w:rsidRPr="008A746C">
              <w:rPr>
                <w:rFonts w:cs="Times New Roman"/>
                <w:szCs w:val="22"/>
              </w:rPr>
              <w:t>Separate</w:t>
            </w:r>
          </w:p>
        </w:tc>
      </w:tr>
      <w:tr w:rsidR="00B16831" w:rsidRPr="008A746C" w:rsidTr="00A41356">
        <w:trPr>
          <w:cantSplit/>
          <w:tblHeader/>
        </w:trPr>
        <w:tc>
          <w:tcPr>
            <w:tcW w:w="3826" w:type="dxa"/>
          </w:tcPr>
          <w:p w:rsidR="00B16831" w:rsidRPr="008A746C" w:rsidRDefault="00B16831" w:rsidP="001B24EB">
            <w:pPr>
              <w:spacing w:line="240" w:lineRule="atLeast"/>
              <w:rPr>
                <w:rFonts w:cs="Times New Roman"/>
                <w:szCs w:val="22"/>
              </w:rPr>
            </w:pPr>
          </w:p>
        </w:tc>
        <w:tc>
          <w:tcPr>
            <w:tcW w:w="2700" w:type="dxa"/>
            <w:gridSpan w:val="3"/>
          </w:tcPr>
          <w:p w:rsidR="00B16831" w:rsidRPr="008A746C" w:rsidRDefault="00B16831" w:rsidP="00B16831">
            <w:pPr>
              <w:pStyle w:val="acctmergecolhdg"/>
              <w:spacing w:line="240" w:lineRule="atLeast"/>
              <w:rPr>
                <w:rFonts w:cs="Times New Roman"/>
                <w:szCs w:val="22"/>
              </w:rPr>
            </w:pPr>
            <w:r w:rsidRPr="008A746C">
              <w:rPr>
                <w:rFonts w:cs="Times New Roman"/>
                <w:szCs w:val="22"/>
              </w:rPr>
              <w:t>financial statements</w:t>
            </w:r>
          </w:p>
        </w:tc>
        <w:tc>
          <w:tcPr>
            <w:tcW w:w="180" w:type="dxa"/>
          </w:tcPr>
          <w:p w:rsidR="00B16831" w:rsidRPr="008A746C" w:rsidRDefault="00B16831" w:rsidP="00B16831">
            <w:pPr>
              <w:pStyle w:val="acctmergecolhdg"/>
              <w:spacing w:line="240" w:lineRule="atLeast"/>
              <w:rPr>
                <w:rFonts w:cs="Times New Roman"/>
                <w:szCs w:val="22"/>
              </w:rPr>
            </w:pPr>
          </w:p>
        </w:tc>
        <w:tc>
          <w:tcPr>
            <w:tcW w:w="2790" w:type="dxa"/>
            <w:gridSpan w:val="3"/>
          </w:tcPr>
          <w:p w:rsidR="00B16831" w:rsidRPr="008A746C" w:rsidRDefault="00B16831" w:rsidP="00B16831">
            <w:pPr>
              <w:pStyle w:val="acctmergecolhdg"/>
              <w:spacing w:line="240" w:lineRule="atLeast"/>
              <w:rPr>
                <w:rFonts w:cs="Times New Roman"/>
                <w:szCs w:val="22"/>
              </w:rPr>
            </w:pPr>
            <w:r w:rsidRPr="008A746C">
              <w:rPr>
                <w:rFonts w:cs="Times New Roman"/>
                <w:szCs w:val="22"/>
              </w:rPr>
              <w:t>financial statements</w:t>
            </w:r>
          </w:p>
        </w:tc>
      </w:tr>
      <w:tr w:rsidR="004E718F" w:rsidRPr="008A746C" w:rsidTr="00A41356">
        <w:trPr>
          <w:cantSplit/>
          <w:tblHeader/>
        </w:trPr>
        <w:tc>
          <w:tcPr>
            <w:tcW w:w="3826" w:type="dxa"/>
          </w:tcPr>
          <w:p w:rsidR="004E718F" w:rsidRPr="008A746C" w:rsidRDefault="004E718F" w:rsidP="004E718F">
            <w:pPr>
              <w:pStyle w:val="acctfourfigures"/>
              <w:spacing w:line="240" w:lineRule="atLeast"/>
              <w:rPr>
                <w:rFonts w:cs="Times New Roman"/>
                <w:szCs w:val="22"/>
              </w:rPr>
            </w:pPr>
          </w:p>
        </w:tc>
        <w:tc>
          <w:tcPr>
            <w:tcW w:w="1440" w:type="dxa"/>
          </w:tcPr>
          <w:p w:rsidR="004E718F" w:rsidRDefault="004E718F" w:rsidP="004E718F">
            <w:pPr>
              <w:pStyle w:val="acctfourfigures"/>
              <w:tabs>
                <w:tab w:val="clear" w:pos="765"/>
              </w:tabs>
              <w:spacing w:line="240" w:lineRule="atLeast"/>
              <w:ind w:left="-97" w:right="-61"/>
              <w:jc w:val="center"/>
              <w:rPr>
                <w:rFonts w:cs="Times New Roman"/>
                <w:sz w:val="16"/>
                <w:szCs w:val="16"/>
                <w:lang w:bidi="th-TH"/>
              </w:rPr>
            </w:pPr>
            <w:r w:rsidRPr="00507588">
              <w:rPr>
                <w:rFonts w:cs="Times New Roman"/>
                <w:sz w:val="16"/>
                <w:szCs w:val="16"/>
                <w:lang w:bidi="th-TH"/>
              </w:rPr>
              <w:t xml:space="preserve">For the period </w:t>
            </w:r>
          </w:p>
          <w:p w:rsidR="004E718F" w:rsidRDefault="004E718F" w:rsidP="004E718F">
            <w:pPr>
              <w:pStyle w:val="acctfourfigures"/>
              <w:tabs>
                <w:tab w:val="clear" w:pos="765"/>
              </w:tabs>
              <w:spacing w:line="240" w:lineRule="atLeast"/>
              <w:ind w:left="-97" w:right="-61"/>
              <w:jc w:val="center"/>
              <w:rPr>
                <w:rFonts w:cs="Times New Roman"/>
                <w:sz w:val="16"/>
                <w:szCs w:val="16"/>
                <w:lang w:bidi="th-TH"/>
              </w:rPr>
            </w:pPr>
            <w:r w:rsidRPr="00507588">
              <w:rPr>
                <w:rFonts w:cs="Times New Roman"/>
                <w:sz w:val="16"/>
                <w:szCs w:val="16"/>
                <w:lang w:bidi="th-TH"/>
              </w:rPr>
              <w:t xml:space="preserve">from 1 January </w:t>
            </w:r>
          </w:p>
          <w:p w:rsidR="004E718F" w:rsidRDefault="004E718F" w:rsidP="004E718F">
            <w:pPr>
              <w:pStyle w:val="acctfourfigures"/>
              <w:tabs>
                <w:tab w:val="clear" w:pos="765"/>
              </w:tabs>
              <w:spacing w:line="240" w:lineRule="atLeast"/>
              <w:ind w:left="-97" w:right="-61"/>
              <w:jc w:val="center"/>
              <w:rPr>
                <w:rFonts w:cs="Times New Roman"/>
                <w:sz w:val="16"/>
                <w:szCs w:val="16"/>
                <w:lang w:bidi="th-TH"/>
              </w:rPr>
            </w:pPr>
            <w:r w:rsidRPr="00507588">
              <w:rPr>
                <w:rFonts w:cs="Times New Roman"/>
                <w:sz w:val="16"/>
                <w:szCs w:val="16"/>
                <w:lang w:bidi="th-TH"/>
              </w:rPr>
              <w:t xml:space="preserve">2017 to 30 </w:t>
            </w:r>
          </w:p>
          <w:p w:rsidR="004E718F" w:rsidRPr="00507588" w:rsidRDefault="004E718F" w:rsidP="004E718F">
            <w:pPr>
              <w:pStyle w:val="acctfourfigures"/>
              <w:tabs>
                <w:tab w:val="clear" w:pos="765"/>
              </w:tabs>
              <w:spacing w:line="240" w:lineRule="atLeast"/>
              <w:ind w:left="-97" w:right="-61"/>
              <w:jc w:val="center"/>
              <w:rPr>
                <w:rFonts w:cs="Times New Roman"/>
                <w:sz w:val="16"/>
                <w:szCs w:val="16"/>
                <w:lang w:bidi="th-TH"/>
              </w:rPr>
            </w:pPr>
            <w:r w:rsidRPr="00507588">
              <w:rPr>
                <w:rFonts w:cs="Times New Roman"/>
                <w:sz w:val="16"/>
                <w:szCs w:val="16"/>
                <w:lang w:bidi="th-TH"/>
              </w:rPr>
              <w:t>September</w:t>
            </w:r>
            <w:r>
              <w:rPr>
                <w:rFonts w:cs="Times New Roman"/>
                <w:sz w:val="16"/>
                <w:szCs w:val="16"/>
                <w:lang w:bidi="th-TH"/>
              </w:rPr>
              <w:t xml:space="preserve"> 2017</w:t>
            </w:r>
          </w:p>
        </w:tc>
        <w:tc>
          <w:tcPr>
            <w:tcW w:w="180" w:type="dxa"/>
          </w:tcPr>
          <w:p w:rsidR="004E718F" w:rsidRPr="00507588" w:rsidRDefault="004E718F" w:rsidP="004E718F">
            <w:pPr>
              <w:pStyle w:val="acctfourfigures"/>
              <w:tabs>
                <w:tab w:val="clear" w:pos="765"/>
              </w:tabs>
              <w:spacing w:line="240" w:lineRule="atLeast"/>
              <w:ind w:left="-97" w:right="-61"/>
              <w:jc w:val="center"/>
              <w:rPr>
                <w:rFonts w:cs="Times New Roman"/>
                <w:sz w:val="16"/>
                <w:szCs w:val="16"/>
                <w:lang w:bidi="th-TH"/>
              </w:rPr>
            </w:pPr>
          </w:p>
        </w:tc>
        <w:tc>
          <w:tcPr>
            <w:tcW w:w="1080" w:type="dxa"/>
          </w:tcPr>
          <w:p w:rsidR="004E718F" w:rsidRPr="000E31D9" w:rsidRDefault="004E718F" w:rsidP="004E718F">
            <w:pPr>
              <w:pStyle w:val="acctfourfigures"/>
              <w:tabs>
                <w:tab w:val="clear" w:pos="765"/>
              </w:tabs>
              <w:spacing w:line="240" w:lineRule="atLeast"/>
              <w:ind w:left="-97" w:right="-61"/>
              <w:jc w:val="center"/>
              <w:rPr>
                <w:rFonts w:cs="Times New Roman"/>
                <w:sz w:val="16"/>
                <w:szCs w:val="16"/>
                <w:lang w:bidi="th-TH"/>
              </w:rPr>
            </w:pPr>
            <w:r w:rsidRPr="000E31D9">
              <w:rPr>
                <w:rFonts w:cs="Times New Roman"/>
                <w:sz w:val="16"/>
                <w:szCs w:val="16"/>
                <w:lang w:bidi="th-TH"/>
              </w:rPr>
              <w:t xml:space="preserve">For the year ended </w:t>
            </w:r>
          </w:p>
          <w:p w:rsidR="004E718F" w:rsidRPr="00507588" w:rsidRDefault="004E718F" w:rsidP="004E718F">
            <w:pPr>
              <w:pStyle w:val="acctfourfigures"/>
              <w:tabs>
                <w:tab w:val="clear" w:pos="765"/>
              </w:tabs>
              <w:spacing w:line="240" w:lineRule="atLeast"/>
              <w:ind w:left="-97" w:right="-61"/>
              <w:jc w:val="center"/>
              <w:rPr>
                <w:rFonts w:cs="Times New Roman"/>
                <w:bCs/>
                <w:sz w:val="16"/>
                <w:szCs w:val="16"/>
              </w:rPr>
            </w:pPr>
            <w:r w:rsidRPr="000E31D9">
              <w:rPr>
                <w:rFonts w:cs="Times New Roman"/>
                <w:sz w:val="16"/>
                <w:szCs w:val="16"/>
                <w:lang w:bidi="th-TH"/>
              </w:rPr>
              <w:t>31 December 2016</w:t>
            </w:r>
          </w:p>
        </w:tc>
        <w:tc>
          <w:tcPr>
            <w:tcW w:w="180" w:type="dxa"/>
          </w:tcPr>
          <w:p w:rsidR="004E718F" w:rsidRPr="00507588" w:rsidRDefault="004E718F" w:rsidP="004E718F">
            <w:pPr>
              <w:pStyle w:val="acctfourfigures"/>
              <w:tabs>
                <w:tab w:val="clear" w:pos="765"/>
              </w:tabs>
              <w:spacing w:line="240" w:lineRule="atLeast"/>
              <w:jc w:val="center"/>
              <w:rPr>
                <w:rFonts w:cs="Times New Roman"/>
                <w:sz w:val="16"/>
                <w:szCs w:val="16"/>
              </w:rPr>
            </w:pPr>
          </w:p>
        </w:tc>
        <w:tc>
          <w:tcPr>
            <w:tcW w:w="1530" w:type="dxa"/>
          </w:tcPr>
          <w:p w:rsidR="004E718F" w:rsidRDefault="004E718F" w:rsidP="004E718F">
            <w:pPr>
              <w:pStyle w:val="acctfourfigures"/>
              <w:tabs>
                <w:tab w:val="clear" w:pos="765"/>
              </w:tabs>
              <w:spacing w:line="240" w:lineRule="atLeast"/>
              <w:ind w:left="-97" w:right="-61"/>
              <w:jc w:val="center"/>
              <w:rPr>
                <w:rFonts w:cs="Times New Roman"/>
                <w:sz w:val="16"/>
                <w:szCs w:val="16"/>
                <w:lang w:bidi="th-TH"/>
              </w:rPr>
            </w:pPr>
            <w:r w:rsidRPr="00507588">
              <w:rPr>
                <w:rFonts w:cs="Times New Roman"/>
                <w:sz w:val="16"/>
                <w:szCs w:val="16"/>
                <w:lang w:bidi="th-TH"/>
              </w:rPr>
              <w:t xml:space="preserve">For the period </w:t>
            </w:r>
          </w:p>
          <w:p w:rsidR="004E718F" w:rsidRDefault="004E718F" w:rsidP="004E718F">
            <w:pPr>
              <w:pStyle w:val="acctfourfigures"/>
              <w:tabs>
                <w:tab w:val="clear" w:pos="765"/>
              </w:tabs>
              <w:spacing w:line="240" w:lineRule="atLeast"/>
              <w:ind w:left="-97" w:right="-61"/>
              <w:jc w:val="center"/>
              <w:rPr>
                <w:rFonts w:cs="Times New Roman"/>
                <w:sz w:val="16"/>
                <w:szCs w:val="16"/>
                <w:lang w:bidi="th-TH"/>
              </w:rPr>
            </w:pPr>
            <w:r w:rsidRPr="00507588">
              <w:rPr>
                <w:rFonts w:cs="Times New Roman"/>
                <w:sz w:val="16"/>
                <w:szCs w:val="16"/>
                <w:lang w:bidi="th-TH"/>
              </w:rPr>
              <w:t xml:space="preserve">from 1 January </w:t>
            </w:r>
          </w:p>
          <w:p w:rsidR="004E718F" w:rsidRDefault="004E718F" w:rsidP="004E718F">
            <w:pPr>
              <w:pStyle w:val="acctfourfigures"/>
              <w:tabs>
                <w:tab w:val="clear" w:pos="765"/>
              </w:tabs>
              <w:spacing w:line="240" w:lineRule="atLeast"/>
              <w:ind w:left="-97" w:right="-61"/>
              <w:jc w:val="center"/>
              <w:rPr>
                <w:rFonts w:cs="Times New Roman"/>
                <w:sz w:val="16"/>
                <w:szCs w:val="16"/>
                <w:lang w:bidi="th-TH"/>
              </w:rPr>
            </w:pPr>
            <w:r w:rsidRPr="00507588">
              <w:rPr>
                <w:rFonts w:cs="Times New Roman"/>
                <w:sz w:val="16"/>
                <w:szCs w:val="16"/>
                <w:lang w:bidi="th-TH"/>
              </w:rPr>
              <w:t xml:space="preserve">2017 to 30 </w:t>
            </w:r>
          </w:p>
          <w:p w:rsidR="004E718F" w:rsidRPr="00507588" w:rsidRDefault="004E718F" w:rsidP="004E718F">
            <w:pPr>
              <w:pStyle w:val="acctfourfigures"/>
              <w:tabs>
                <w:tab w:val="clear" w:pos="765"/>
              </w:tabs>
              <w:spacing w:line="240" w:lineRule="atLeast"/>
              <w:ind w:left="-97" w:right="-61"/>
              <w:jc w:val="center"/>
              <w:rPr>
                <w:rFonts w:cs="Times New Roman"/>
                <w:sz w:val="16"/>
                <w:szCs w:val="16"/>
                <w:lang w:bidi="th-TH"/>
              </w:rPr>
            </w:pPr>
            <w:r w:rsidRPr="00507588">
              <w:rPr>
                <w:rFonts w:cs="Times New Roman"/>
                <w:sz w:val="16"/>
                <w:szCs w:val="16"/>
                <w:lang w:bidi="th-TH"/>
              </w:rPr>
              <w:t>September</w:t>
            </w:r>
            <w:r>
              <w:rPr>
                <w:rFonts w:cs="Times New Roman"/>
                <w:sz w:val="16"/>
                <w:szCs w:val="16"/>
                <w:lang w:bidi="th-TH"/>
              </w:rPr>
              <w:t xml:space="preserve"> 2017</w:t>
            </w:r>
          </w:p>
        </w:tc>
        <w:tc>
          <w:tcPr>
            <w:tcW w:w="180" w:type="dxa"/>
          </w:tcPr>
          <w:p w:rsidR="004E718F" w:rsidRPr="00507588" w:rsidRDefault="004E718F" w:rsidP="004E718F">
            <w:pPr>
              <w:pStyle w:val="acctfourfigures"/>
              <w:tabs>
                <w:tab w:val="clear" w:pos="765"/>
              </w:tabs>
              <w:spacing w:line="240" w:lineRule="atLeast"/>
              <w:ind w:left="-97" w:right="-61"/>
              <w:jc w:val="center"/>
              <w:rPr>
                <w:rFonts w:cs="Times New Roman"/>
                <w:sz w:val="16"/>
                <w:szCs w:val="16"/>
                <w:lang w:bidi="th-TH"/>
              </w:rPr>
            </w:pPr>
          </w:p>
        </w:tc>
        <w:tc>
          <w:tcPr>
            <w:tcW w:w="1080" w:type="dxa"/>
          </w:tcPr>
          <w:p w:rsidR="004E718F" w:rsidRPr="000E31D9" w:rsidRDefault="004E718F" w:rsidP="004E718F">
            <w:pPr>
              <w:pStyle w:val="acctfourfigures"/>
              <w:tabs>
                <w:tab w:val="clear" w:pos="765"/>
              </w:tabs>
              <w:spacing w:line="240" w:lineRule="atLeast"/>
              <w:ind w:left="-97" w:right="-61"/>
              <w:jc w:val="center"/>
              <w:rPr>
                <w:rFonts w:cs="Times New Roman"/>
                <w:sz w:val="16"/>
                <w:szCs w:val="16"/>
                <w:lang w:bidi="th-TH"/>
              </w:rPr>
            </w:pPr>
            <w:r w:rsidRPr="000E31D9">
              <w:rPr>
                <w:rFonts w:cs="Times New Roman"/>
                <w:sz w:val="16"/>
                <w:szCs w:val="16"/>
                <w:lang w:bidi="th-TH"/>
              </w:rPr>
              <w:t xml:space="preserve">For the year </w:t>
            </w:r>
          </w:p>
          <w:p w:rsidR="004E718F" w:rsidRPr="000E31D9" w:rsidRDefault="004E718F" w:rsidP="004E718F">
            <w:pPr>
              <w:pStyle w:val="acctfourfigures"/>
              <w:tabs>
                <w:tab w:val="clear" w:pos="765"/>
              </w:tabs>
              <w:spacing w:line="240" w:lineRule="atLeast"/>
              <w:ind w:left="-97" w:right="-61"/>
              <w:jc w:val="center"/>
              <w:rPr>
                <w:rFonts w:cs="Times New Roman"/>
                <w:sz w:val="16"/>
                <w:szCs w:val="16"/>
                <w:lang w:bidi="th-TH"/>
              </w:rPr>
            </w:pPr>
            <w:r w:rsidRPr="000E31D9">
              <w:rPr>
                <w:rFonts w:cs="Times New Roman"/>
                <w:sz w:val="16"/>
                <w:szCs w:val="16"/>
                <w:lang w:bidi="th-TH"/>
              </w:rPr>
              <w:t xml:space="preserve">ended </w:t>
            </w:r>
          </w:p>
          <w:p w:rsidR="004E718F" w:rsidRPr="000E31D9" w:rsidRDefault="004E718F" w:rsidP="004E718F">
            <w:pPr>
              <w:pStyle w:val="acctfourfigures"/>
              <w:tabs>
                <w:tab w:val="clear" w:pos="765"/>
              </w:tabs>
              <w:spacing w:line="240" w:lineRule="atLeast"/>
              <w:ind w:left="-97" w:right="-61"/>
              <w:jc w:val="center"/>
              <w:rPr>
                <w:rFonts w:cs="Times New Roman"/>
                <w:sz w:val="16"/>
                <w:szCs w:val="16"/>
                <w:lang w:bidi="th-TH"/>
              </w:rPr>
            </w:pPr>
            <w:r w:rsidRPr="000E31D9">
              <w:rPr>
                <w:rFonts w:cs="Times New Roman"/>
                <w:sz w:val="16"/>
                <w:szCs w:val="16"/>
                <w:lang w:bidi="th-TH"/>
              </w:rPr>
              <w:t xml:space="preserve">31 December </w:t>
            </w:r>
          </w:p>
          <w:p w:rsidR="004E718F" w:rsidRPr="00507588" w:rsidRDefault="004E718F" w:rsidP="004E718F">
            <w:pPr>
              <w:pStyle w:val="acctfourfigures"/>
              <w:tabs>
                <w:tab w:val="clear" w:pos="765"/>
              </w:tabs>
              <w:spacing w:line="240" w:lineRule="atLeast"/>
              <w:ind w:left="-97" w:right="-61"/>
              <w:jc w:val="center"/>
              <w:rPr>
                <w:rFonts w:cs="Times New Roman"/>
                <w:bCs/>
                <w:sz w:val="16"/>
                <w:szCs w:val="16"/>
              </w:rPr>
            </w:pPr>
            <w:r w:rsidRPr="000E31D9">
              <w:rPr>
                <w:rFonts w:cs="Times New Roman"/>
                <w:sz w:val="16"/>
                <w:szCs w:val="16"/>
                <w:lang w:bidi="th-TH"/>
              </w:rPr>
              <w:t>2016</w:t>
            </w:r>
          </w:p>
        </w:tc>
      </w:tr>
      <w:tr w:rsidR="004E718F" w:rsidRPr="008A746C" w:rsidTr="00A41356">
        <w:trPr>
          <w:cantSplit/>
        </w:trPr>
        <w:tc>
          <w:tcPr>
            <w:tcW w:w="3826" w:type="dxa"/>
          </w:tcPr>
          <w:p w:rsidR="004E718F" w:rsidRPr="008A746C" w:rsidRDefault="004E718F" w:rsidP="004E718F">
            <w:pPr>
              <w:spacing w:line="240" w:lineRule="atLeast"/>
              <w:jc w:val="right"/>
              <w:rPr>
                <w:rFonts w:cs="Times New Roman"/>
                <w:b/>
                <w:bCs/>
                <w:i/>
                <w:iCs/>
                <w:szCs w:val="22"/>
              </w:rPr>
            </w:pPr>
            <w:r w:rsidRPr="00C009EC">
              <w:rPr>
                <w:rFonts w:cs="Times New Roman"/>
                <w:i/>
                <w:iCs/>
                <w:szCs w:val="22"/>
              </w:rPr>
              <w:t>Note</w:t>
            </w:r>
          </w:p>
        </w:tc>
        <w:tc>
          <w:tcPr>
            <w:tcW w:w="5670" w:type="dxa"/>
            <w:gridSpan w:val="7"/>
          </w:tcPr>
          <w:p w:rsidR="004E718F" w:rsidRPr="008A746C" w:rsidRDefault="004E718F" w:rsidP="004E718F">
            <w:pPr>
              <w:pStyle w:val="acctfourfigures"/>
              <w:spacing w:line="240" w:lineRule="atLeast"/>
              <w:jc w:val="center"/>
              <w:rPr>
                <w:rFonts w:cs="Times New Roman"/>
                <w:i/>
                <w:iCs/>
                <w:szCs w:val="22"/>
              </w:rPr>
            </w:pPr>
            <w:r w:rsidRPr="008A746C">
              <w:rPr>
                <w:rFonts w:cs="Times New Roman"/>
                <w:i/>
                <w:iCs/>
                <w:szCs w:val="22"/>
              </w:rPr>
              <w:t>( in million Baht)</w:t>
            </w:r>
          </w:p>
        </w:tc>
      </w:tr>
      <w:tr w:rsidR="004E718F" w:rsidRPr="008A746C" w:rsidTr="00A41356">
        <w:trPr>
          <w:cantSplit/>
        </w:trPr>
        <w:tc>
          <w:tcPr>
            <w:tcW w:w="3826" w:type="dxa"/>
          </w:tcPr>
          <w:p w:rsidR="004E718F" w:rsidRPr="008A746C" w:rsidRDefault="004E718F" w:rsidP="004E718F">
            <w:pPr>
              <w:spacing w:line="240" w:lineRule="atLeast"/>
              <w:rPr>
                <w:rFonts w:cs="Times New Roman"/>
                <w:szCs w:val="22"/>
              </w:rPr>
            </w:pPr>
            <w:r w:rsidRPr="008A746C">
              <w:rPr>
                <w:rFonts w:cs="Times New Roman"/>
                <w:szCs w:val="22"/>
              </w:rPr>
              <w:t>Cha</w:t>
            </w:r>
            <w:r>
              <w:rPr>
                <w:rFonts w:cs="Times New Roman"/>
                <w:szCs w:val="22"/>
              </w:rPr>
              <w:t>nges in inventories of finished</w:t>
            </w:r>
          </w:p>
        </w:tc>
        <w:tc>
          <w:tcPr>
            <w:tcW w:w="1440" w:type="dxa"/>
          </w:tcPr>
          <w:p w:rsidR="004E718F" w:rsidRPr="003F0688" w:rsidRDefault="004E718F" w:rsidP="004E718F">
            <w:pPr>
              <w:pStyle w:val="acctfourfigures"/>
              <w:tabs>
                <w:tab w:val="clear" w:pos="765"/>
                <w:tab w:val="decimal" w:pos="731"/>
              </w:tabs>
              <w:spacing w:line="240" w:lineRule="auto"/>
              <w:ind w:right="-171"/>
              <w:rPr>
                <w:rFonts w:cs="Cordia New"/>
                <w:szCs w:val="22"/>
                <w:lang w:val="en-US" w:bidi="th-TH"/>
              </w:rPr>
            </w:pPr>
          </w:p>
        </w:tc>
        <w:tc>
          <w:tcPr>
            <w:tcW w:w="180" w:type="dxa"/>
          </w:tcPr>
          <w:p w:rsidR="004E718F" w:rsidRPr="008A746C" w:rsidRDefault="004E718F" w:rsidP="004E718F">
            <w:pPr>
              <w:pStyle w:val="acctfourfigures"/>
              <w:spacing w:line="240" w:lineRule="atLeast"/>
              <w:rPr>
                <w:rFonts w:cs="Times New Roman"/>
                <w:szCs w:val="22"/>
              </w:rPr>
            </w:pPr>
          </w:p>
        </w:tc>
        <w:tc>
          <w:tcPr>
            <w:tcW w:w="1080" w:type="dxa"/>
          </w:tcPr>
          <w:p w:rsidR="004E718F" w:rsidRPr="008A746C" w:rsidRDefault="004E718F" w:rsidP="004E718F">
            <w:pPr>
              <w:pStyle w:val="acctfourfigures"/>
              <w:tabs>
                <w:tab w:val="clear" w:pos="765"/>
                <w:tab w:val="decimal" w:pos="812"/>
              </w:tabs>
              <w:spacing w:line="240" w:lineRule="atLeast"/>
              <w:rPr>
                <w:rFonts w:cs="Times New Roman"/>
                <w:szCs w:val="22"/>
                <w:lang w:bidi="th-TH"/>
              </w:rPr>
            </w:pPr>
          </w:p>
        </w:tc>
        <w:tc>
          <w:tcPr>
            <w:tcW w:w="180" w:type="dxa"/>
          </w:tcPr>
          <w:p w:rsidR="004E718F" w:rsidRPr="008A746C" w:rsidRDefault="004E718F" w:rsidP="004E718F">
            <w:pPr>
              <w:pStyle w:val="acctfourfigures"/>
              <w:spacing w:line="240" w:lineRule="atLeast"/>
              <w:rPr>
                <w:rFonts w:cs="Times New Roman"/>
                <w:szCs w:val="22"/>
              </w:rPr>
            </w:pPr>
          </w:p>
        </w:tc>
        <w:tc>
          <w:tcPr>
            <w:tcW w:w="1530" w:type="dxa"/>
          </w:tcPr>
          <w:p w:rsidR="004E718F" w:rsidRPr="003F0688" w:rsidRDefault="004E718F" w:rsidP="004E718F">
            <w:pPr>
              <w:pStyle w:val="acctfourfigures"/>
              <w:tabs>
                <w:tab w:val="clear" w:pos="765"/>
                <w:tab w:val="decimal" w:pos="821"/>
              </w:tabs>
              <w:spacing w:line="240" w:lineRule="atLeast"/>
              <w:ind w:right="-108"/>
              <w:rPr>
                <w:rFonts w:cs="Times New Roman"/>
                <w:szCs w:val="22"/>
                <w:lang w:bidi="th-TH"/>
              </w:rPr>
            </w:pPr>
          </w:p>
        </w:tc>
        <w:tc>
          <w:tcPr>
            <w:tcW w:w="180" w:type="dxa"/>
          </w:tcPr>
          <w:p w:rsidR="004E718F" w:rsidRPr="008A746C" w:rsidRDefault="004E718F" w:rsidP="004E718F">
            <w:pPr>
              <w:pStyle w:val="acctfourfigures"/>
              <w:spacing w:line="240" w:lineRule="atLeast"/>
              <w:rPr>
                <w:rFonts w:cs="Times New Roman"/>
                <w:szCs w:val="22"/>
              </w:rPr>
            </w:pPr>
          </w:p>
        </w:tc>
        <w:tc>
          <w:tcPr>
            <w:tcW w:w="1080" w:type="dxa"/>
          </w:tcPr>
          <w:p w:rsidR="004E718F" w:rsidRPr="003F0688" w:rsidRDefault="004E718F" w:rsidP="004E718F">
            <w:pPr>
              <w:pStyle w:val="acctfourfigures"/>
              <w:tabs>
                <w:tab w:val="clear" w:pos="765"/>
                <w:tab w:val="decimal" w:pos="551"/>
              </w:tabs>
              <w:spacing w:line="240" w:lineRule="atLeast"/>
              <w:ind w:right="-108"/>
              <w:rPr>
                <w:rFonts w:cs="Times New Roman"/>
                <w:szCs w:val="22"/>
                <w:lang w:bidi="th-TH"/>
              </w:rPr>
            </w:pPr>
          </w:p>
        </w:tc>
      </w:tr>
      <w:tr w:rsidR="004E718F" w:rsidRPr="008A746C" w:rsidTr="00A41356">
        <w:trPr>
          <w:cantSplit/>
        </w:trPr>
        <w:tc>
          <w:tcPr>
            <w:tcW w:w="3826" w:type="dxa"/>
          </w:tcPr>
          <w:p w:rsidR="004E718F" w:rsidRPr="008A746C" w:rsidRDefault="004E718F" w:rsidP="004E718F">
            <w:pPr>
              <w:spacing w:line="240" w:lineRule="atLeast"/>
              <w:rPr>
                <w:rFonts w:cs="Times New Roman"/>
                <w:szCs w:val="22"/>
              </w:rPr>
            </w:pPr>
            <w:r w:rsidRPr="008A746C">
              <w:rPr>
                <w:rFonts w:cs="Times New Roman"/>
                <w:szCs w:val="22"/>
                <w:cs/>
                <w:lang w:bidi="th-TH"/>
              </w:rPr>
              <w:t xml:space="preserve">   </w:t>
            </w:r>
            <w:r>
              <w:rPr>
                <w:rFonts w:cs="Times New Roman"/>
                <w:szCs w:val="22"/>
                <w:lang w:bidi="th-TH"/>
              </w:rPr>
              <w:t xml:space="preserve">goods </w:t>
            </w:r>
            <w:r w:rsidRPr="008A746C">
              <w:rPr>
                <w:rFonts w:cs="Times New Roman"/>
                <w:szCs w:val="22"/>
              </w:rPr>
              <w:t>and work in progress</w:t>
            </w:r>
          </w:p>
        </w:tc>
        <w:tc>
          <w:tcPr>
            <w:tcW w:w="1440" w:type="dxa"/>
          </w:tcPr>
          <w:p w:rsidR="004E718F" w:rsidRPr="0083410B" w:rsidRDefault="004E718F" w:rsidP="004E718F">
            <w:pPr>
              <w:pStyle w:val="acctfourfigures"/>
              <w:tabs>
                <w:tab w:val="clear" w:pos="765"/>
                <w:tab w:val="decimal" w:pos="731"/>
              </w:tabs>
              <w:spacing w:line="240" w:lineRule="auto"/>
              <w:ind w:right="-171"/>
              <w:rPr>
                <w:rFonts w:cs="Cordia New"/>
                <w:szCs w:val="22"/>
                <w:lang w:val="en-US" w:bidi="th-TH"/>
              </w:rPr>
            </w:pPr>
            <w:r>
              <w:rPr>
                <w:rFonts w:cs="Cordia New"/>
                <w:szCs w:val="22"/>
                <w:lang w:val="en-US" w:bidi="th-TH"/>
              </w:rPr>
              <w:t>146.</w:t>
            </w:r>
            <w:r w:rsidRPr="003F0688">
              <w:rPr>
                <w:rFonts w:cs="Cordia New"/>
                <w:szCs w:val="22"/>
                <w:lang w:val="en-US" w:bidi="th-TH"/>
              </w:rPr>
              <w:t>04</w:t>
            </w:r>
          </w:p>
        </w:tc>
        <w:tc>
          <w:tcPr>
            <w:tcW w:w="180" w:type="dxa"/>
          </w:tcPr>
          <w:p w:rsidR="004E718F" w:rsidRPr="008A746C" w:rsidRDefault="004E718F" w:rsidP="004E718F">
            <w:pPr>
              <w:tabs>
                <w:tab w:val="decimal" w:pos="492"/>
              </w:tabs>
              <w:spacing w:line="240" w:lineRule="auto"/>
              <w:ind w:right="-171"/>
              <w:rPr>
                <w:rFonts w:cs="Times New Roman"/>
                <w:b/>
                <w:szCs w:val="22"/>
              </w:rPr>
            </w:pPr>
          </w:p>
        </w:tc>
        <w:tc>
          <w:tcPr>
            <w:tcW w:w="1080" w:type="dxa"/>
          </w:tcPr>
          <w:p w:rsidR="004E718F" w:rsidRPr="008A746C" w:rsidRDefault="004E718F" w:rsidP="004E718F">
            <w:pPr>
              <w:pStyle w:val="acctfourfigures"/>
              <w:tabs>
                <w:tab w:val="clear" w:pos="765"/>
                <w:tab w:val="decimal" w:pos="551"/>
              </w:tabs>
              <w:spacing w:line="240" w:lineRule="auto"/>
              <w:ind w:right="-171"/>
              <w:rPr>
                <w:rFonts w:cs="Times New Roman"/>
                <w:szCs w:val="22"/>
                <w:cs/>
                <w:lang w:bidi="th-TH"/>
              </w:rPr>
            </w:pPr>
            <w:r>
              <w:rPr>
                <w:rFonts w:cs="Times New Roman"/>
                <w:szCs w:val="22"/>
                <w:lang w:bidi="th-TH"/>
              </w:rPr>
              <w:t>26.63</w:t>
            </w:r>
          </w:p>
        </w:tc>
        <w:tc>
          <w:tcPr>
            <w:tcW w:w="180" w:type="dxa"/>
          </w:tcPr>
          <w:p w:rsidR="004E718F" w:rsidRPr="008A746C" w:rsidRDefault="004E718F" w:rsidP="004E718F">
            <w:pPr>
              <w:tabs>
                <w:tab w:val="decimal" w:pos="492"/>
              </w:tabs>
              <w:spacing w:line="240" w:lineRule="atLeast"/>
              <w:ind w:right="-171"/>
              <w:rPr>
                <w:rFonts w:cs="Times New Roman"/>
                <w:b/>
                <w:szCs w:val="22"/>
              </w:rPr>
            </w:pPr>
          </w:p>
        </w:tc>
        <w:tc>
          <w:tcPr>
            <w:tcW w:w="1530" w:type="dxa"/>
          </w:tcPr>
          <w:p w:rsidR="004E718F" w:rsidRPr="008A746C" w:rsidRDefault="004E718F" w:rsidP="004E718F">
            <w:pPr>
              <w:pStyle w:val="acctfourfigures"/>
              <w:tabs>
                <w:tab w:val="clear" w:pos="765"/>
                <w:tab w:val="decimal" w:pos="821"/>
              </w:tabs>
              <w:spacing w:line="240" w:lineRule="atLeast"/>
              <w:ind w:right="-108"/>
              <w:rPr>
                <w:rFonts w:cs="Times New Roman"/>
                <w:szCs w:val="22"/>
                <w:lang w:bidi="th-TH"/>
              </w:rPr>
            </w:pPr>
            <w:r w:rsidRPr="008A746C">
              <w:rPr>
                <w:rFonts w:cs="Times New Roman"/>
                <w:szCs w:val="22"/>
                <w:lang w:bidi="th-TH"/>
              </w:rPr>
              <w:t>-</w:t>
            </w:r>
          </w:p>
        </w:tc>
        <w:tc>
          <w:tcPr>
            <w:tcW w:w="180" w:type="dxa"/>
          </w:tcPr>
          <w:p w:rsidR="004E718F" w:rsidRPr="008A746C" w:rsidRDefault="004E718F" w:rsidP="004E718F">
            <w:pPr>
              <w:tabs>
                <w:tab w:val="decimal" w:pos="492"/>
              </w:tabs>
              <w:spacing w:line="240" w:lineRule="atLeast"/>
              <w:ind w:right="-171"/>
              <w:rPr>
                <w:rFonts w:cs="Times New Roman"/>
                <w:b/>
                <w:szCs w:val="22"/>
              </w:rPr>
            </w:pPr>
          </w:p>
        </w:tc>
        <w:tc>
          <w:tcPr>
            <w:tcW w:w="1080" w:type="dxa"/>
          </w:tcPr>
          <w:p w:rsidR="004E718F" w:rsidRPr="008A746C" w:rsidRDefault="004E718F" w:rsidP="004E718F">
            <w:pPr>
              <w:pStyle w:val="acctfourfigures"/>
              <w:tabs>
                <w:tab w:val="clear" w:pos="765"/>
                <w:tab w:val="decimal" w:pos="551"/>
              </w:tabs>
              <w:spacing w:line="240" w:lineRule="atLeast"/>
              <w:ind w:right="-108"/>
              <w:rPr>
                <w:rFonts w:cs="Times New Roman"/>
                <w:szCs w:val="22"/>
                <w:lang w:bidi="th-TH"/>
              </w:rPr>
            </w:pPr>
            <w:r w:rsidRPr="008A746C">
              <w:rPr>
                <w:rFonts w:cs="Times New Roman"/>
                <w:szCs w:val="22"/>
                <w:lang w:bidi="th-TH"/>
              </w:rPr>
              <w:t>-</w:t>
            </w:r>
          </w:p>
        </w:tc>
      </w:tr>
      <w:tr w:rsidR="004E718F" w:rsidRPr="008A746C" w:rsidTr="00A41356">
        <w:trPr>
          <w:cantSplit/>
        </w:trPr>
        <w:tc>
          <w:tcPr>
            <w:tcW w:w="3826" w:type="dxa"/>
          </w:tcPr>
          <w:p w:rsidR="004E718F" w:rsidRPr="008A746C" w:rsidRDefault="004E718F" w:rsidP="004E718F">
            <w:pPr>
              <w:spacing w:line="240" w:lineRule="atLeast"/>
              <w:ind w:right="-79"/>
              <w:rPr>
                <w:rFonts w:cs="Times New Roman"/>
                <w:szCs w:val="22"/>
              </w:rPr>
            </w:pPr>
            <w:r w:rsidRPr="008A746C">
              <w:rPr>
                <w:rFonts w:cs="Times New Roman"/>
                <w:szCs w:val="22"/>
              </w:rPr>
              <w:t>Raw materials and consumables used</w:t>
            </w:r>
          </w:p>
        </w:tc>
        <w:tc>
          <w:tcPr>
            <w:tcW w:w="1440" w:type="dxa"/>
          </w:tcPr>
          <w:p w:rsidR="004E718F" w:rsidRPr="003F0688" w:rsidRDefault="004E718F" w:rsidP="004E718F">
            <w:pPr>
              <w:pStyle w:val="acctfourfigures"/>
              <w:tabs>
                <w:tab w:val="clear" w:pos="765"/>
                <w:tab w:val="decimal" w:pos="731"/>
              </w:tabs>
              <w:spacing w:line="240" w:lineRule="auto"/>
              <w:ind w:right="-171"/>
              <w:rPr>
                <w:rFonts w:cs="Cordia New"/>
                <w:szCs w:val="22"/>
                <w:lang w:val="en-US" w:bidi="th-TH"/>
              </w:rPr>
            </w:pPr>
            <w:r w:rsidRPr="003F0688">
              <w:rPr>
                <w:rFonts w:cs="Cordia New"/>
                <w:szCs w:val="22"/>
                <w:lang w:val="en-US" w:bidi="th-TH"/>
              </w:rPr>
              <w:t>1,102.40</w:t>
            </w:r>
          </w:p>
        </w:tc>
        <w:tc>
          <w:tcPr>
            <w:tcW w:w="180" w:type="dxa"/>
          </w:tcPr>
          <w:p w:rsidR="004E718F" w:rsidRPr="008A746C" w:rsidRDefault="004E718F" w:rsidP="004E718F">
            <w:pPr>
              <w:tabs>
                <w:tab w:val="decimal" w:pos="492"/>
              </w:tabs>
              <w:spacing w:line="240" w:lineRule="auto"/>
              <w:ind w:right="-171"/>
              <w:rPr>
                <w:rFonts w:cs="Times New Roman"/>
                <w:b/>
                <w:szCs w:val="22"/>
              </w:rPr>
            </w:pPr>
          </w:p>
        </w:tc>
        <w:tc>
          <w:tcPr>
            <w:tcW w:w="1080" w:type="dxa"/>
          </w:tcPr>
          <w:p w:rsidR="004E718F" w:rsidRPr="008A746C" w:rsidRDefault="004E718F" w:rsidP="004E718F">
            <w:pPr>
              <w:pStyle w:val="acctfourfigures"/>
              <w:tabs>
                <w:tab w:val="clear" w:pos="765"/>
                <w:tab w:val="decimal" w:pos="551"/>
              </w:tabs>
              <w:spacing w:line="240" w:lineRule="auto"/>
              <w:ind w:left="-79" w:right="-171"/>
              <w:rPr>
                <w:rFonts w:cs="Times New Roman"/>
                <w:szCs w:val="22"/>
                <w:lang w:bidi="th-TH"/>
              </w:rPr>
            </w:pPr>
            <w:r>
              <w:rPr>
                <w:rFonts w:cs="Times New Roman"/>
                <w:szCs w:val="22"/>
                <w:lang w:bidi="th-TH"/>
              </w:rPr>
              <w:t>1,016.28</w:t>
            </w:r>
          </w:p>
        </w:tc>
        <w:tc>
          <w:tcPr>
            <w:tcW w:w="180" w:type="dxa"/>
          </w:tcPr>
          <w:p w:rsidR="004E718F" w:rsidRPr="008A746C" w:rsidRDefault="004E718F" w:rsidP="004E718F">
            <w:pPr>
              <w:tabs>
                <w:tab w:val="decimal" w:pos="492"/>
              </w:tabs>
              <w:spacing w:line="240" w:lineRule="atLeast"/>
              <w:ind w:right="-171"/>
              <w:rPr>
                <w:rFonts w:cs="Times New Roman"/>
                <w:b/>
                <w:szCs w:val="22"/>
              </w:rPr>
            </w:pPr>
          </w:p>
        </w:tc>
        <w:tc>
          <w:tcPr>
            <w:tcW w:w="1530" w:type="dxa"/>
          </w:tcPr>
          <w:p w:rsidR="004E718F" w:rsidRPr="008A746C" w:rsidRDefault="004E718F" w:rsidP="004E718F">
            <w:pPr>
              <w:pStyle w:val="acctfourfigures"/>
              <w:tabs>
                <w:tab w:val="clear" w:pos="765"/>
                <w:tab w:val="decimal" w:pos="821"/>
              </w:tabs>
              <w:spacing w:line="240" w:lineRule="atLeast"/>
              <w:ind w:right="-108"/>
              <w:rPr>
                <w:rFonts w:cs="Times New Roman"/>
                <w:szCs w:val="22"/>
                <w:lang w:bidi="th-TH"/>
              </w:rPr>
            </w:pPr>
            <w:r w:rsidRPr="008A746C">
              <w:rPr>
                <w:rFonts w:cs="Times New Roman"/>
                <w:szCs w:val="22"/>
                <w:lang w:bidi="th-TH"/>
              </w:rPr>
              <w:t>-</w:t>
            </w:r>
          </w:p>
        </w:tc>
        <w:tc>
          <w:tcPr>
            <w:tcW w:w="180" w:type="dxa"/>
          </w:tcPr>
          <w:p w:rsidR="004E718F" w:rsidRPr="008A746C" w:rsidRDefault="004E718F" w:rsidP="004E718F">
            <w:pPr>
              <w:tabs>
                <w:tab w:val="decimal" w:pos="492"/>
              </w:tabs>
              <w:spacing w:line="240" w:lineRule="atLeast"/>
              <w:ind w:right="-171"/>
              <w:rPr>
                <w:rFonts w:cs="Times New Roman"/>
                <w:b/>
                <w:szCs w:val="22"/>
              </w:rPr>
            </w:pPr>
          </w:p>
        </w:tc>
        <w:tc>
          <w:tcPr>
            <w:tcW w:w="1080" w:type="dxa"/>
          </w:tcPr>
          <w:p w:rsidR="004E718F" w:rsidRPr="008A746C" w:rsidRDefault="004E718F" w:rsidP="004E718F">
            <w:pPr>
              <w:pStyle w:val="acctfourfigures"/>
              <w:tabs>
                <w:tab w:val="clear" w:pos="765"/>
                <w:tab w:val="decimal" w:pos="551"/>
              </w:tabs>
              <w:spacing w:line="240" w:lineRule="atLeast"/>
              <w:ind w:right="-108"/>
              <w:rPr>
                <w:rFonts w:cs="Times New Roman"/>
                <w:szCs w:val="22"/>
                <w:lang w:bidi="th-TH"/>
              </w:rPr>
            </w:pPr>
            <w:r w:rsidRPr="008A746C">
              <w:rPr>
                <w:rFonts w:cs="Times New Roman"/>
                <w:szCs w:val="22"/>
                <w:lang w:bidi="th-TH"/>
              </w:rPr>
              <w:t>-</w:t>
            </w:r>
          </w:p>
        </w:tc>
      </w:tr>
      <w:tr w:rsidR="004E718F" w:rsidRPr="008A746C" w:rsidTr="00A41356">
        <w:trPr>
          <w:cantSplit/>
        </w:trPr>
        <w:tc>
          <w:tcPr>
            <w:tcW w:w="3826" w:type="dxa"/>
          </w:tcPr>
          <w:p w:rsidR="004E718F" w:rsidRPr="008A746C" w:rsidRDefault="004E718F" w:rsidP="004E718F">
            <w:pPr>
              <w:spacing w:line="240" w:lineRule="atLeast"/>
              <w:rPr>
                <w:rFonts w:cs="Times New Roman"/>
                <w:szCs w:val="22"/>
              </w:rPr>
            </w:pPr>
            <w:r w:rsidRPr="008A746C">
              <w:rPr>
                <w:rFonts w:cs="Times New Roman"/>
                <w:szCs w:val="22"/>
              </w:rPr>
              <w:t xml:space="preserve">Depreciation and amortisation  </w:t>
            </w:r>
            <w:r w:rsidRPr="008A746C">
              <w:rPr>
                <w:rFonts w:cs="Times New Roman"/>
                <w:color w:val="0000FF"/>
                <w:szCs w:val="22"/>
              </w:rPr>
              <w:t xml:space="preserve"> </w:t>
            </w:r>
          </w:p>
        </w:tc>
        <w:tc>
          <w:tcPr>
            <w:tcW w:w="1440" w:type="dxa"/>
            <w:shd w:val="clear" w:color="auto" w:fill="auto"/>
          </w:tcPr>
          <w:p w:rsidR="004E718F" w:rsidRPr="003F0688" w:rsidRDefault="004E718F" w:rsidP="004E718F">
            <w:pPr>
              <w:pStyle w:val="acctfourfigures"/>
              <w:tabs>
                <w:tab w:val="clear" w:pos="765"/>
                <w:tab w:val="decimal" w:pos="731"/>
              </w:tabs>
              <w:spacing w:line="240" w:lineRule="auto"/>
              <w:ind w:right="-171"/>
              <w:rPr>
                <w:rFonts w:cs="Cordia New"/>
                <w:szCs w:val="22"/>
                <w:lang w:val="en-US" w:bidi="th-TH"/>
              </w:rPr>
            </w:pPr>
            <w:r w:rsidRPr="003F0688">
              <w:rPr>
                <w:rFonts w:cs="Cordia New"/>
                <w:szCs w:val="22"/>
                <w:lang w:val="en-US" w:bidi="th-TH"/>
              </w:rPr>
              <w:t>545.93</w:t>
            </w:r>
          </w:p>
        </w:tc>
        <w:tc>
          <w:tcPr>
            <w:tcW w:w="180" w:type="dxa"/>
            <w:shd w:val="clear" w:color="auto" w:fill="auto"/>
          </w:tcPr>
          <w:p w:rsidR="004E718F" w:rsidRPr="008A746C" w:rsidRDefault="004E718F" w:rsidP="004E718F">
            <w:pPr>
              <w:tabs>
                <w:tab w:val="decimal" w:pos="492"/>
              </w:tabs>
              <w:spacing w:line="240" w:lineRule="auto"/>
              <w:ind w:right="-171"/>
              <w:rPr>
                <w:rFonts w:cs="Times New Roman"/>
                <w:b/>
                <w:szCs w:val="22"/>
              </w:rPr>
            </w:pPr>
          </w:p>
        </w:tc>
        <w:tc>
          <w:tcPr>
            <w:tcW w:w="1080" w:type="dxa"/>
            <w:shd w:val="clear" w:color="auto" w:fill="auto"/>
          </w:tcPr>
          <w:p w:rsidR="004E718F" w:rsidRPr="008A746C" w:rsidRDefault="004E718F" w:rsidP="004E718F">
            <w:pPr>
              <w:pStyle w:val="acctfourfigures"/>
              <w:tabs>
                <w:tab w:val="clear" w:pos="765"/>
                <w:tab w:val="decimal" w:pos="551"/>
              </w:tabs>
              <w:spacing w:line="240" w:lineRule="auto"/>
              <w:ind w:right="-171"/>
              <w:rPr>
                <w:rFonts w:cs="Times New Roman"/>
                <w:szCs w:val="22"/>
                <w:lang w:val="en-US" w:bidi="th-TH"/>
              </w:rPr>
            </w:pPr>
            <w:r>
              <w:rPr>
                <w:rFonts w:cs="Times New Roman"/>
                <w:szCs w:val="22"/>
                <w:lang w:val="en-US" w:bidi="th-TH"/>
              </w:rPr>
              <w:t>661.40</w:t>
            </w:r>
          </w:p>
        </w:tc>
        <w:tc>
          <w:tcPr>
            <w:tcW w:w="180" w:type="dxa"/>
            <w:shd w:val="clear" w:color="auto" w:fill="auto"/>
          </w:tcPr>
          <w:p w:rsidR="004E718F" w:rsidRPr="008A746C" w:rsidRDefault="004E718F" w:rsidP="004E718F">
            <w:pPr>
              <w:tabs>
                <w:tab w:val="decimal" w:pos="492"/>
              </w:tabs>
              <w:spacing w:line="240" w:lineRule="atLeast"/>
              <w:ind w:right="-171"/>
              <w:rPr>
                <w:rFonts w:cs="Times New Roman"/>
                <w:b/>
                <w:szCs w:val="22"/>
              </w:rPr>
            </w:pPr>
          </w:p>
        </w:tc>
        <w:tc>
          <w:tcPr>
            <w:tcW w:w="1530" w:type="dxa"/>
            <w:shd w:val="clear" w:color="auto" w:fill="auto"/>
          </w:tcPr>
          <w:p w:rsidR="004E718F" w:rsidRPr="008A746C" w:rsidRDefault="004E718F" w:rsidP="004E718F">
            <w:pPr>
              <w:pStyle w:val="acctfourfigures"/>
              <w:tabs>
                <w:tab w:val="clear" w:pos="765"/>
                <w:tab w:val="decimal" w:pos="821"/>
              </w:tabs>
              <w:spacing w:line="240" w:lineRule="atLeast"/>
              <w:ind w:right="-108"/>
              <w:rPr>
                <w:rFonts w:cs="Times New Roman"/>
                <w:szCs w:val="22"/>
                <w:lang w:bidi="th-TH"/>
              </w:rPr>
            </w:pPr>
            <w:r>
              <w:rPr>
                <w:rFonts w:cs="Times New Roman"/>
                <w:szCs w:val="22"/>
                <w:lang w:bidi="th-TH"/>
              </w:rPr>
              <w:t>6.05</w:t>
            </w:r>
          </w:p>
        </w:tc>
        <w:tc>
          <w:tcPr>
            <w:tcW w:w="180" w:type="dxa"/>
            <w:shd w:val="clear" w:color="auto" w:fill="auto"/>
          </w:tcPr>
          <w:p w:rsidR="004E718F" w:rsidRPr="008A746C" w:rsidRDefault="004E718F" w:rsidP="004E718F">
            <w:pPr>
              <w:tabs>
                <w:tab w:val="decimal" w:pos="492"/>
              </w:tabs>
              <w:spacing w:line="240" w:lineRule="atLeast"/>
              <w:ind w:right="-171"/>
              <w:rPr>
                <w:rFonts w:cs="Times New Roman"/>
                <w:b/>
                <w:szCs w:val="22"/>
              </w:rPr>
            </w:pPr>
          </w:p>
        </w:tc>
        <w:tc>
          <w:tcPr>
            <w:tcW w:w="1080" w:type="dxa"/>
            <w:shd w:val="clear" w:color="auto" w:fill="auto"/>
          </w:tcPr>
          <w:p w:rsidR="004E718F" w:rsidRPr="008A746C" w:rsidRDefault="004E718F" w:rsidP="004E718F">
            <w:pPr>
              <w:pStyle w:val="acctfourfigures"/>
              <w:tabs>
                <w:tab w:val="clear" w:pos="765"/>
                <w:tab w:val="decimal" w:pos="551"/>
              </w:tabs>
              <w:spacing w:line="240" w:lineRule="atLeast"/>
              <w:ind w:right="-108"/>
              <w:rPr>
                <w:rFonts w:cs="Times New Roman"/>
                <w:szCs w:val="22"/>
                <w:lang w:bidi="th-TH"/>
              </w:rPr>
            </w:pPr>
            <w:r>
              <w:rPr>
                <w:rFonts w:cs="Times New Roman"/>
                <w:szCs w:val="22"/>
                <w:lang w:bidi="th-TH"/>
              </w:rPr>
              <w:t>8.05</w:t>
            </w:r>
          </w:p>
        </w:tc>
      </w:tr>
      <w:tr w:rsidR="004E718F" w:rsidRPr="008A746C" w:rsidTr="00A41356">
        <w:trPr>
          <w:cantSplit/>
        </w:trPr>
        <w:tc>
          <w:tcPr>
            <w:tcW w:w="3826" w:type="dxa"/>
          </w:tcPr>
          <w:p w:rsidR="004E718F" w:rsidRPr="008A746C" w:rsidRDefault="004E718F" w:rsidP="004E718F">
            <w:pPr>
              <w:spacing w:line="240" w:lineRule="atLeast"/>
              <w:rPr>
                <w:rFonts w:cs="Times New Roman"/>
                <w:szCs w:val="22"/>
              </w:rPr>
            </w:pPr>
            <w:r w:rsidRPr="008A746C">
              <w:rPr>
                <w:rFonts w:cs="Times New Roman"/>
                <w:szCs w:val="22"/>
              </w:rPr>
              <w:t>Employee benefit expenses</w:t>
            </w:r>
            <w:r>
              <w:rPr>
                <w:rFonts w:cs="Times New Roman"/>
                <w:szCs w:val="22"/>
              </w:rPr>
              <w:t xml:space="preserve">                 </w:t>
            </w:r>
            <w:r w:rsidRPr="00C009EC">
              <w:rPr>
                <w:rFonts w:cs="Times New Roman"/>
                <w:i/>
                <w:iCs/>
                <w:szCs w:val="22"/>
              </w:rPr>
              <w:t>33</w:t>
            </w:r>
          </w:p>
        </w:tc>
        <w:tc>
          <w:tcPr>
            <w:tcW w:w="1440" w:type="dxa"/>
          </w:tcPr>
          <w:p w:rsidR="004E718F" w:rsidRPr="003F0688" w:rsidRDefault="004E718F" w:rsidP="004E718F">
            <w:pPr>
              <w:pStyle w:val="acctfourfigures"/>
              <w:tabs>
                <w:tab w:val="clear" w:pos="765"/>
                <w:tab w:val="decimal" w:pos="731"/>
              </w:tabs>
              <w:spacing w:line="240" w:lineRule="auto"/>
              <w:ind w:right="-171"/>
              <w:rPr>
                <w:rFonts w:cs="Cordia New"/>
                <w:szCs w:val="22"/>
                <w:lang w:val="en-US" w:bidi="th-TH"/>
              </w:rPr>
            </w:pPr>
            <w:r w:rsidRPr="003F0688">
              <w:rPr>
                <w:rFonts w:cs="Cordia New"/>
                <w:szCs w:val="22"/>
                <w:lang w:val="en-US" w:bidi="th-TH"/>
              </w:rPr>
              <w:t>842.74</w:t>
            </w:r>
          </w:p>
        </w:tc>
        <w:tc>
          <w:tcPr>
            <w:tcW w:w="180" w:type="dxa"/>
          </w:tcPr>
          <w:p w:rsidR="004E718F" w:rsidRPr="008A746C" w:rsidRDefault="004E718F" w:rsidP="004E718F">
            <w:pPr>
              <w:tabs>
                <w:tab w:val="decimal" w:pos="492"/>
              </w:tabs>
              <w:spacing w:line="240" w:lineRule="auto"/>
              <w:ind w:right="-171"/>
              <w:rPr>
                <w:rFonts w:cs="Times New Roman"/>
                <w:szCs w:val="22"/>
              </w:rPr>
            </w:pPr>
          </w:p>
        </w:tc>
        <w:tc>
          <w:tcPr>
            <w:tcW w:w="1080" w:type="dxa"/>
          </w:tcPr>
          <w:p w:rsidR="004E718F" w:rsidRPr="008A746C" w:rsidRDefault="004E718F" w:rsidP="004E718F">
            <w:pPr>
              <w:pStyle w:val="acctfourfigures"/>
              <w:tabs>
                <w:tab w:val="clear" w:pos="765"/>
                <w:tab w:val="decimal" w:pos="551"/>
              </w:tabs>
              <w:spacing w:line="240" w:lineRule="auto"/>
              <w:ind w:left="-79" w:right="-171"/>
              <w:rPr>
                <w:rFonts w:cs="Times New Roman"/>
                <w:szCs w:val="22"/>
                <w:lang w:val="en-US" w:bidi="th-TH"/>
              </w:rPr>
            </w:pPr>
            <w:r>
              <w:rPr>
                <w:rFonts w:cs="Times New Roman"/>
                <w:szCs w:val="22"/>
                <w:lang w:val="en-US" w:bidi="th-TH"/>
              </w:rPr>
              <w:t>926.42</w:t>
            </w:r>
          </w:p>
        </w:tc>
        <w:tc>
          <w:tcPr>
            <w:tcW w:w="180" w:type="dxa"/>
          </w:tcPr>
          <w:p w:rsidR="004E718F" w:rsidRPr="008A746C" w:rsidRDefault="004E718F" w:rsidP="004E718F">
            <w:pPr>
              <w:tabs>
                <w:tab w:val="decimal" w:pos="492"/>
              </w:tabs>
              <w:spacing w:line="240" w:lineRule="atLeast"/>
              <w:ind w:right="-171"/>
              <w:rPr>
                <w:rFonts w:cs="Times New Roman"/>
                <w:szCs w:val="22"/>
              </w:rPr>
            </w:pPr>
          </w:p>
        </w:tc>
        <w:tc>
          <w:tcPr>
            <w:tcW w:w="1530" w:type="dxa"/>
          </w:tcPr>
          <w:p w:rsidR="004E718F" w:rsidRPr="008A746C" w:rsidRDefault="004E718F" w:rsidP="004E718F">
            <w:pPr>
              <w:pStyle w:val="acctfourfigures"/>
              <w:tabs>
                <w:tab w:val="clear" w:pos="765"/>
                <w:tab w:val="decimal" w:pos="821"/>
              </w:tabs>
              <w:spacing w:line="240" w:lineRule="atLeast"/>
              <w:ind w:right="-108"/>
              <w:rPr>
                <w:rFonts w:cs="Times New Roman"/>
                <w:szCs w:val="22"/>
                <w:lang w:bidi="th-TH"/>
              </w:rPr>
            </w:pPr>
            <w:r>
              <w:rPr>
                <w:rFonts w:cs="Times New Roman"/>
                <w:szCs w:val="22"/>
                <w:lang w:bidi="th-TH"/>
              </w:rPr>
              <w:t>124.89</w:t>
            </w:r>
          </w:p>
        </w:tc>
        <w:tc>
          <w:tcPr>
            <w:tcW w:w="180" w:type="dxa"/>
          </w:tcPr>
          <w:p w:rsidR="004E718F" w:rsidRPr="008A746C" w:rsidRDefault="004E718F" w:rsidP="004E718F">
            <w:pPr>
              <w:tabs>
                <w:tab w:val="decimal" w:pos="492"/>
              </w:tabs>
              <w:spacing w:line="240" w:lineRule="atLeast"/>
              <w:ind w:right="-171"/>
              <w:rPr>
                <w:rFonts w:cs="Times New Roman"/>
                <w:b/>
                <w:szCs w:val="22"/>
              </w:rPr>
            </w:pPr>
          </w:p>
        </w:tc>
        <w:tc>
          <w:tcPr>
            <w:tcW w:w="1080" w:type="dxa"/>
          </w:tcPr>
          <w:p w:rsidR="004E718F" w:rsidRPr="008A746C" w:rsidRDefault="004E718F" w:rsidP="004E718F">
            <w:pPr>
              <w:pStyle w:val="acctfourfigures"/>
              <w:tabs>
                <w:tab w:val="clear" w:pos="765"/>
                <w:tab w:val="decimal" w:pos="551"/>
              </w:tabs>
              <w:spacing w:line="240" w:lineRule="atLeast"/>
              <w:ind w:right="-108"/>
              <w:rPr>
                <w:rFonts w:cs="Times New Roman"/>
                <w:szCs w:val="22"/>
                <w:lang w:bidi="th-TH"/>
              </w:rPr>
            </w:pPr>
            <w:r>
              <w:rPr>
                <w:rFonts w:cs="Times New Roman"/>
                <w:szCs w:val="22"/>
                <w:lang w:bidi="th-TH"/>
              </w:rPr>
              <w:t>143.87</w:t>
            </w:r>
          </w:p>
        </w:tc>
      </w:tr>
    </w:tbl>
    <w:p w:rsidR="00501089" w:rsidRDefault="00501089" w:rsidP="00046145">
      <w:pPr>
        <w:spacing w:line="240" w:lineRule="auto"/>
        <w:rPr>
          <w:rFonts w:cs="Times New Roman"/>
          <w:b/>
          <w:bCs/>
          <w:sz w:val="24"/>
          <w:szCs w:val="24"/>
        </w:rPr>
      </w:pPr>
    </w:p>
    <w:p w:rsidR="004C47A2" w:rsidRPr="008A746C" w:rsidRDefault="004C47A2" w:rsidP="00046145">
      <w:pPr>
        <w:spacing w:line="240" w:lineRule="auto"/>
        <w:rPr>
          <w:rFonts w:cs="Times New Roman"/>
          <w:b/>
          <w:bCs/>
          <w:sz w:val="24"/>
          <w:szCs w:val="24"/>
        </w:rPr>
      </w:pPr>
    </w:p>
    <w:p w:rsidR="004E718F" w:rsidRDefault="004E718F">
      <w:pPr>
        <w:spacing w:line="240" w:lineRule="auto"/>
        <w:rPr>
          <w:rFonts w:cs="Times New Roman"/>
          <w:b/>
          <w:bCs/>
          <w:sz w:val="24"/>
          <w:szCs w:val="24"/>
        </w:rPr>
      </w:pPr>
      <w:r>
        <w:rPr>
          <w:rFonts w:cs="Times New Roman"/>
          <w:b/>
          <w:bCs/>
          <w:sz w:val="24"/>
          <w:szCs w:val="24"/>
        </w:rPr>
        <w:br w:type="page"/>
      </w:r>
    </w:p>
    <w:p w:rsidR="00B16831" w:rsidRPr="008A746C" w:rsidRDefault="00B16831" w:rsidP="00046145">
      <w:pPr>
        <w:spacing w:line="240" w:lineRule="auto"/>
        <w:rPr>
          <w:rFonts w:cs="Times New Roman"/>
          <w:b/>
          <w:bCs/>
          <w:sz w:val="24"/>
          <w:szCs w:val="24"/>
        </w:rPr>
      </w:pPr>
      <w:r w:rsidRPr="008A746C">
        <w:rPr>
          <w:rFonts w:cs="Times New Roman"/>
          <w:b/>
          <w:bCs/>
          <w:sz w:val="24"/>
          <w:szCs w:val="24"/>
        </w:rPr>
        <w:t>3</w:t>
      </w:r>
      <w:r w:rsidR="009A2B6B">
        <w:rPr>
          <w:rFonts w:cs="Times New Roman"/>
          <w:b/>
          <w:bCs/>
          <w:sz w:val="24"/>
          <w:szCs w:val="24"/>
        </w:rPr>
        <w:t>5</w:t>
      </w:r>
      <w:r w:rsidRPr="008A746C">
        <w:rPr>
          <w:rFonts w:cs="Times New Roman"/>
          <w:b/>
          <w:bCs/>
          <w:sz w:val="24"/>
          <w:szCs w:val="24"/>
        </w:rPr>
        <w:tab/>
        <w:t>Finance costs</w:t>
      </w:r>
    </w:p>
    <w:p w:rsidR="00B16831" w:rsidRPr="008A746C" w:rsidRDefault="00B16831" w:rsidP="00B16831">
      <w:pPr>
        <w:spacing w:line="240" w:lineRule="atLeast"/>
        <w:rPr>
          <w:rFonts w:cs="Times New Roman"/>
          <w:szCs w:val="22"/>
        </w:rPr>
      </w:pPr>
    </w:p>
    <w:tbl>
      <w:tblPr>
        <w:tblW w:w="9472" w:type="dxa"/>
        <w:tblInd w:w="483" w:type="dxa"/>
        <w:tblLayout w:type="fixed"/>
        <w:tblCellMar>
          <w:left w:w="79" w:type="dxa"/>
          <w:right w:w="79" w:type="dxa"/>
        </w:tblCellMar>
        <w:tblLook w:val="0000" w:firstRow="0" w:lastRow="0" w:firstColumn="0" w:lastColumn="0" w:noHBand="0" w:noVBand="0"/>
      </w:tblPr>
      <w:tblGrid>
        <w:gridCol w:w="3556"/>
        <w:gridCol w:w="540"/>
        <w:gridCol w:w="1260"/>
        <w:gridCol w:w="180"/>
        <w:gridCol w:w="1080"/>
        <w:gridCol w:w="180"/>
        <w:gridCol w:w="1325"/>
        <w:gridCol w:w="201"/>
        <w:gridCol w:w="1150"/>
      </w:tblGrid>
      <w:tr w:rsidR="00B16831" w:rsidRPr="008A746C" w:rsidTr="003A1971">
        <w:trPr>
          <w:cantSplit/>
          <w:tblHeader/>
        </w:trPr>
        <w:tc>
          <w:tcPr>
            <w:tcW w:w="3556" w:type="dxa"/>
          </w:tcPr>
          <w:p w:rsidR="00B16831" w:rsidRPr="008A746C" w:rsidRDefault="00B16831" w:rsidP="00B16831">
            <w:pPr>
              <w:spacing w:line="240" w:lineRule="atLeast"/>
              <w:rPr>
                <w:rFonts w:cs="Times New Roman"/>
                <w:szCs w:val="22"/>
              </w:rPr>
            </w:pPr>
          </w:p>
        </w:tc>
        <w:tc>
          <w:tcPr>
            <w:tcW w:w="540" w:type="dxa"/>
          </w:tcPr>
          <w:p w:rsidR="00B16831" w:rsidRPr="008A746C" w:rsidRDefault="00B16831" w:rsidP="002313F4">
            <w:pPr>
              <w:pStyle w:val="acctmergecolhdg"/>
              <w:spacing w:line="240" w:lineRule="atLeast"/>
              <w:ind w:left="-72" w:right="-72"/>
              <w:rPr>
                <w:rFonts w:cs="Times New Roman"/>
                <w:szCs w:val="22"/>
              </w:rPr>
            </w:pPr>
          </w:p>
        </w:tc>
        <w:tc>
          <w:tcPr>
            <w:tcW w:w="2520" w:type="dxa"/>
            <w:gridSpan w:val="3"/>
          </w:tcPr>
          <w:p w:rsidR="00B16831" w:rsidRPr="008A746C" w:rsidRDefault="00B16831" w:rsidP="00B16831">
            <w:pPr>
              <w:pStyle w:val="acctmergecolhdg"/>
              <w:spacing w:line="240" w:lineRule="atLeast"/>
              <w:rPr>
                <w:rFonts w:cs="Times New Roman"/>
                <w:szCs w:val="22"/>
              </w:rPr>
            </w:pPr>
            <w:r w:rsidRPr="008A746C">
              <w:rPr>
                <w:rFonts w:cs="Times New Roman"/>
                <w:szCs w:val="22"/>
              </w:rPr>
              <w:t>Consolidated</w:t>
            </w:r>
          </w:p>
        </w:tc>
        <w:tc>
          <w:tcPr>
            <w:tcW w:w="180" w:type="dxa"/>
          </w:tcPr>
          <w:p w:rsidR="00B16831" w:rsidRPr="008A746C" w:rsidRDefault="00B16831" w:rsidP="00B16831">
            <w:pPr>
              <w:pStyle w:val="acctmergecolhdg"/>
              <w:spacing w:line="240" w:lineRule="atLeast"/>
              <w:rPr>
                <w:rFonts w:cs="Times New Roman"/>
                <w:szCs w:val="22"/>
              </w:rPr>
            </w:pPr>
          </w:p>
        </w:tc>
        <w:tc>
          <w:tcPr>
            <w:tcW w:w="2676" w:type="dxa"/>
            <w:gridSpan w:val="3"/>
          </w:tcPr>
          <w:p w:rsidR="00B16831" w:rsidRPr="008A746C" w:rsidRDefault="00B16831" w:rsidP="00B16831">
            <w:pPr>
              <w:pStyle w:val="acctmergecolhdg"/>
              <w:spacing w:line="240" w:lineRule="atLeast"/>
              <w:rPr>
                <w:rFonts w:cs="Times New Roman"/>
                <w:szCs w:val="22"/>
              </w:rPr>
            </w:pPr>
            <w:r w:rsidRPr="008A746C">
              <w:rPr>
                <w:rFonts w:cs="Times New Roman"/>
                <w:szCs w:val="22"/>
              </w:rPr>
              <w:t>Separate</w:t>
            </w:r>
          </w:p>
        </w:tc>
      </w:tr>
      <w:tr w:rsidR="00B16831" w:rsidRPr="008A746C" w:rsidTr="003A1971">
        <w:trPr>
          <w:cantSplit/>
          <w:tblHeader/>
        </w:trPr>
        <w:tc>
          <w:tcPr>
            <w:tcW w:w="3556" w:type="dxa"/>
          </w:tcPr>
          <w:p w:rsidR="00B16831" w:rsidRPr="008A746C" w:rsidRDefault="00B16831" w:rsidP="00B16831">
            <w:pPr>
              <w:spacing w:line="240" w:lineRule="atLeast"/>
              <w:rPr>
                <w:rFonts w:cs="Times New Roman"/>
                <w:szCs w:val="22"/>
              </w:rPr>
            </w:pPr>
          </w:p>
        </w:tc>
        <w:tc>
          <w:tcPr>
            <w:tcW w:w="540" w:type="dxa"/>
          </w:tcPr>
          <w:p w:rsidR="00B16831" w:rsidRPr="008A746C" w:rsidRDefault="00B16831" w:rsidP="002313F4">
            <w:pPr>
              <w:pStyle w:val="acctmergecolhdg"/>
              <w:spacing w:line="240" w:lineRule="atLeast"/>
              <w:ind w:left="-72" w:right="-72"/>
              <w:rPr>
                <w:rFonts w:cs="Times New Roman"/>
                <w:szCs w:val="22"/>
              </w:rPr>
            </w:pPr>
          </w:p>
        </w:tc>
        <w:tc>
          <w:tcPr>
            <w:tcW w:w="2520" w:type="dxa"/>
            <w:gridSpan w:val="3"/>
          </w:tcPr>
          <w:p w:rsidR="00B16831" w:rsidRPr="008A746C" w:rsidRDefault="00B16831" w:rsidP="00B16831">
            <w:pPr>
              <w:pStyle w:val="acctmergecolhdg"/>
              <w:spacing w:line="240" w:lineRule="atLeast"/>
              <w:rPr>
                <w:rFonts w:cs="Times New Roman"/>
                <w:szCs w:val="22"/>
              </w:rPr>
            </w:pPr>
            <w:r w:rsidRPr="008A746C">
              <w:rPr>
                <w:rFonts w:cs="Times New Roman"/>
                <w:szCs w:val="22"/>
              </w:rPr>
              <w:t>financial statements</w:t>
            </w:r>
          </w:p>
        </w:tc>
        <w:tc>
          <w:tcPr>
            <w:tcW w:w="180" w:type="dxa"/>
          </w:tcPr>
          <w:p w:rsidR="00B16831" w:rsidRPr="008A746C" w:rsidRDefault="00B16831" w:rsidP="00B16831">
            <w:pPr>
              <w:pStyle w:val="acctmergecolhdg"/>
              <w:spacing w:line="240" w:lineRule="atLeast"/>
              <w:rPr>
                <w:rFonts w:cs="Times New Roman"/>
                <w:szCs w:val="22"/>
              </w:rPr>
            </w:pPr>
          </w:p>
        </w:tc>
        <w:tc>
          <w:tcPr>
            <w:tcW w:w="2676" w:type="dxa"/>
            <w:gridSpan w:val="3"/>
          </w:tcPr>
          <w:p w:rsidR="00B16831" w:rsidRPr="008A746C" w:rsidRDefault="00B16831" w:rsidP="00B16831">
            <w:pPr>
              <w:pStyle w:val="acctmergecolhdg"/>
              <w:spacing w:line="240" w:lineRule="atLeast"/>
              <w:rPr>
                <w:rFonts w:cs="Times New Roman"/>
                <w:szCs w:val="22"/>
              </w:rPr>
            </w:pPr>
            <w:r w:rsidRPr="008A746C">
              <w:rPr>
                <w:rFonts w:cs="Times New Roman"/>
                <w:szCs w:val="22"/>
              </w:rPr>
              <w:t>financial statements</w:t>
            </w:r>
          </w:p>
        </w:tc>
      </w:tr>
      <w:tr w:rsidR="004E718F" w:rsidRPr="008A746C" w:rsidTr="008E4D25">
        <w:trPr>
          <w:cantSplit/>
          <w:tblHeader/>
        </w:trPr>
        <w:tc>
          <w:tcPr>
            <w:tcW w:w="3556" w:type="dxa"/>
          </w:tcPr>
          <w:p w:rsidR="004E718F" w:rsidRPr="008A746C" w:rsidRDefault="004E718F" w:rsidP="004E718F">
            <w:pPr>
              <w:pStyle w:val="acctfourfigures"/>
              <w:spacing w:line="240" w:lineRule="atLeast"/>
              <w:jc w:val="center"/>
              <w:rPr>
                <w:rFonts w:cs="Times New Roman"/>
                <w:szCs w:val="22"/>
              </w:rPr>
            </w:pPr>
          </w:p>
        </w:tc>
        <w:tc>
          <w:tcPr>
            <w:tcW w:w="540" w:type="dxa"/>
            <w:vAlign w:val="bottom"/>
          </w:tcPr>
          <w:p w:rsidR="004E718F" w:rsidRPr="008A746C" w:rsidRDefault="004E718F" w:rsidP="004E718F">
            <w:pPr>
              <w:pStyle w:val="acctfourfigures"/>
              <w:shd w:val="clear" w:color="auto" w:fill="FFFFFF"/>
              <w:tabs>
                <w:tab w:val="clear" w:pos="765"/>
              </w:tabs>
              <w:spacing w:line="240" w:lineRule="atLeast"/>
              <w:ind w:left="-72" w:right="-72"/>
              <w:jc w:val="center"/>
              <w:rPr>
                <w:rFonts w:cs="Times New Roman"/>
                <w:szCs w:val="22"/>
              </w:rPr>
            </w:pPr>
          </w:p>
        </w:tc>
        <w:tc>
          <w:tcPr>
            <w:tcW w:w="1260" w:type="dxa"/>
          </w:tcPr>
          <w:p w:rsidR="004E718F" w:rsidRDefault="004E718F" w:rsidP="004E718F">
            <w:pPr>
              <w:pStyle w:val="acctfourfigures"/>
              <w:tabs>
                <w:tab w:val="clear" w:pos="765"/>
              </w:tabs>
              <w:spacing w:line="240" w:lineRule="atLeast"/>
              <w:ind w:left="-97" w:right="-61"/>
              <w:jc w:val="center"/>
              <w:rPr>
                <w:rFonts w:cs="Times New Roman"/>
                <w:sz w:val="16"/>
                <w:szCs w:val="16"/>
                <w:lang w:bidi="th-TH"/>
              </w:rPr>
            </w:pPr>
            <w:r w:rsidRPr="00507588">
              <w:rPr>
                <w:rFonts w:cs="Times New Roman"/>
                <w:sz w:val="16"/>
                <w:szCs w:val="16"/>
                <w:lang w:bidi="th-TH"/>
              </w:rPr>
              <w:t xml:space="preserve">For the period </w:t>
            </w:r>
          </w:p>
          <w:p w:rsidR="004E718F" w:rsidRDefault="004E718F" w:rsidP="004E718F">
            <w:pPr>
              <w:pStyle w:val="acctfourfigures"/>
              <w:tabs>
                <w:tab w:val="clear" w:pos="765"/>
              </w:tabs>
              <w:spacing w:line="240" w:lineRule="atLeast"/>
              <w:ind w:left="-97" w:right="-61"/>
              <w:jc w:val="center"/>
              <w:rPr>
                <w:rFonts w:cs="Times New Roman"/>
                <w:sz w:val="16"/>
                <w:szCs w:val="16"/>
                <w:lang w:bidi="th-TH"/>
              </w:rPr>
            </w:pPr>
            <w:r w:rsidRPr="00507588">
              <w:rPr>
                <w:rFonts w:cs="Times New Roman"/>
                <w:sz w:val="16"/>
                <w:szCs w:val="16"/>
                <w:lang w:bidi="th-TH"/>
              </w:rPr>
              <w:t xml:space="preserve">from 1 January </w:t>
            </w:r>
          </w:p>
          <w:p w:rsidR="004E718F" w:rsidRDefault="004E718F" w:rsidP="004E718F">
            <w:pPr>
              <w:pStyle w:val="acctfourfigures"/>
              <w:tabs>
                <w:tab w:val="clear" w:pos="765"/>
              </w:tabs>
              <w:spacing w:line="240" w:lineRule="atLeast"/>
              <w:ind w:left="-97" w:right="-61"/>
              <w:jc w:val="center"/>
              <w:rPr>
                <w:rFonts w:cs="Times New Roman"/>
                <w:sz w:val="16"/>
                <w:szCs w:val="16"/>
                <w:lang w:bidi="th-TH"/>
              </w:rPr>
            </w:pPr>
            <w:r w:rsidRPr="00507588">
              <w:rPr>
                <w:rFonts w:cs="Times New Roman"/>
                <w:sz w:val="16"/>
                <w:szCs w:val="16"/>
                <w:lang w:bidi="th-TH"/>
              </w:rPr>
              <w:t xml:space="preserve">2017 to 30 </w:t>
            </w:r>
          </w:p>
          <w:p w:rsidR="004E718F" w:rsidRPr="00507588" w:rsidRDefault="004E718F" w:rsidP="004E718F">
            <w:pPr>
              <w:pStyle w:val="acctfourfigures"/>
              <w:tabs>
                <w:tab w:val="clear" w:pos="765"/>
              </w:tabs>
              <w:spacing w:line="240" w:lineRule="atLeast"/>
              <w:ind w:left="-97" w:right="-61"/>
              <w:jc w:val="center"/>
              <w:rPr>
                <w:rFonts w:cs="Times New Roman"/>
                <w:sz w:val="16"/>
                <w:szCs w:val="16"/>
                <w:lang w:bidi="th-TH"/>
              </w:rPr>
            </w:pPr>
            <w:r w:rsidRPr="00507588">
              <w:rPr>
                <w:rFonts w:cs="Times New Roman"/>
                <w:sz w:val="16"/>
                <w:szCs w:val="16"/>
                <w:lang w:bidi="th-TH"/>
              </w:rPr>
              <w:t>September</w:t>
            </w:r>
            <w:r>
              <w:rPr>
                <w:rFonts w:cs="Times New Roman"/>
                <w:sz w:val="16"/>
                <w:szCs w:val="16"/>
                <w:lang w:bidi="th-TH"/>
              </w:rPr>
              <w:t xml:space="preserve"> 2017</w:t>
            </w:r>
          </w:p>
        </w:tc>
        <w:tc>
          <w:tcPr>
            <w:tcW w:w="180" w:type="dxa"/>
          </w:tcPr>
          <w:p w:rsidR="004E718F" w:rsidRPr="00507588" w:rsidRDefault="004E718F" w:rsidP="004E718F">
            <w:pPr>
              <w:pStyle w:val="acctfourfigures"/>
              <w:tabs>
                <w:tab w:val="clear" w:pos="765"/>
              </w:tabs>
              <w:spacing w:line="240" w:lineRule="atLeast"/>
              <w:ind w:left="-97" w:right="-61"/>
              <w:jc w:val="center"/>
              <w:rPr>
                <w:rFonts w:cs="Times New Roman"/>
                <w:sz w:val="16"/>
                <w:szCs w:val="16"/>
                <w:lang w:bidi="th-TH"/>
              </w:rPr>
            </w:pPr>
          </w:p>
        </w:tc>
        <w:tc>
          <w:tcPr>
            <w:tcW w:w="1080" w:type="dxa"/>
          </w:tcPr>
          <w:p w:rsidR="004E718F" w:rsidRPr="000E31D9" w:rsidRDefault="004E718F" w:rsidP="004E718F">
            <w:pPr>
              <w:pStyle w:val="acctfourfigures"/>
              <w:tabs>
                <w:tab w:val="clear" w:pos="765"/>
              </w:tabs>
              <w:spacing w:line="240" w:lineRule="atLeast"/>
              <w:ind w:left="-97" w:right="-61"/>
              <w:jc w:val="center"/>
              <w:rPr>
                <w:rFonts w:cs="Times New Roman"/>
                <w:sz w:val="16"/>
                <w:szCs w:val="16"/>
                <w:lang w:bidi="th-TH"/>
              </w:rPr>
            </w:pPr>
            <w:r w:rsidRPr="000E31D9">
              <w:rPr>
                <w:rFonts w:cs="Times New Roman"/>
                <w:sz w:val="16"/>
                <w:szCs w:val="16"/>
                <w:lang w:bidi="th-TH"/>
              </w:rPr>
              <w:t xml:space="preserve">For the year ended </w:t>
            </w:r>
          </w:p>
          <w:p w:rsidR="004E718F" w:rsidRPr="00507588" w:rsidRDefault="004E718F" w:rsidP="004E718F">
            <w:pPr>
              <w:pStyle w:val="acctfourfigures"/>
              <w:tabs>
                <w:tab w:val="clear" w:pos="765"/>
              </w:tabs>
              <w:spacing w:line="240" w:lineRule="atLeast"/>
              <w:ind w:left="-97" w:right="-61"/>
              <w:jc w:val="center"/>
              <w:rPr>
                <w:rFonts w:cs="Times New Roman"/>
                <w:bCs/>
                <w:sz w:val="16"/>
                <w:szCs w:val="16"/>
              </w:rPr>
            </w:pPr>
            <w:r w:rsidRPr="000E31D9">
              <w:rPr>
                <w:rFonts w:cs="Times New Roman"/>
                <w:sz w:val="16"/>
                <w:szCs w:val="16"/>
                <w:lang w:bidi="th-TH"/>
              </w:rPr>
              <w:t>31 December 2016</w:t>
            </w:r>
          </w:p>
        </w:tc>
        <w:tc>
          <w:tcPr>
            <w:tcW w:w="180" w:type="dxa"/>
          </w:tcPr>
          <w:p w:rsidR="004E718F" w:rsidRPr="00507588" w:rsidRDefault="004E718F" w:rsidP="004E718F">
            <w:pPr>
              <w:pStyle w:val="acctfourfigures"/>
              <w:tabs>
                <w:tab w:val="clear" w:pos="765"/>
              </w:tabs>
              <w:spacing w:line="240" w:lineRule="atLeast"/>
              <w:jc w:val="center"/>
              <w:rPr>
                <w:rFonts w:cs="Times New Roman"/>
                <w:sz w:val="16"/>
                <w:szCs w:val="16"/>
              </w:rPr>
            </w:pPr>
          </w:p>
        </w:tc>
        <w:tc>
          <w:tcPr>
            <w:tcW w:w="1325" w:type="dxa"/>
          </w:tcPr>
          <w:p w:rsidR="004E718F" w:rsidRDefault="004E718F" w:rsidP="004E718F">
            <w:pPr>
              <w:pStyle w:val="acctfourfigures"/>
              <w:tabs>
                <w:tab w:val="clear" w:pos="765"/>
              </w:tabs>
              <w:spacing w:line="240" w:lineRule="atLeast"/>
              <w:ind w:left="-97" w:right="-61"/>
              <w:jc w:val="center"/>
              <w:rPr>
                <w:rFonts w:cs="Times New Roman"/>
                <w:sz w:val="16"/>
                <w:szCs w:val="16"/>
                <w:lang w:bidi="th-TH"/>
              </w:rPr>
            </w:pPr>
            <w:r w:rsidRPr="00507588">
              <w:rPr>
                <w:rFonts w:cs="Times New Roman"/>
                <w:sz w:val="16"/>
                <w:szCs w:val="16"/>
                <w:lang w:bidi="th-TH"/>
              </w:rPr>
              <w:t xml:space="preserve">For the period </w:t>
            </w:r>
          </w:p>
          <w:p w:rsidR="004E718F" w:rsidRDefault="004E718F" w:rsidP="004E718F">
            <w:pPr>
              <w:pStyle w:val="acctfourfigures"/>
              <w:tabs>
                <w:tab w:val="clear" w:pos="765"/>
              </w:tabs>
              <w:spacing w:line="240" w:lineRule="atLeast"/>
              <w:ind w:left="-97" w:right="-61"/>
              <w:jc w:val="center"/>
              <w:rPr>
                <w:rFonts w:cs="Times New Roman"/>
                <w:sz w:val="16"/>
                <w:szCs w:val="16"/>
                <w:lang w:bidi="th-TH"/>
              </w:rPr>
            </w:pPr>
            <w:r w:rsidRPr="00507588">
              <w:rPr>
                <w:rFonts w:cs="Times New Roman"/>
                <w:sz w:val="16"/>
                <w:szCs w:val="16"/>
                <w:lang w:bidi="th-TH"/>
              </w:rPr>
              <w:t xml:space="preserve">from 1 January </w:t>
            </w:r>
          </w:p>
          <w:p w:rsidR="004E718F" w:rsidRDefault="004E718F" w:rsidP="004E718F">
            <w:pPr>
              <w:pStyle w:val="acctfourfigures"/>
              <w:tabs>
                <w:tab w:val="clear" w:pos="765"/>
              </w:tabs>
              <w:spacing w:line="240" w:lineRule="atLeast"/>
              <w:ind w:left="-97" w:right="-61"/>
              <w:jc w:val="center"/>
              <w:rPr>
                <w:rFonts w:cs="Times New Roman"/>
                <w:sz w:val="16"/>
                <w:szCs w:val="16"/>
                <w:lang w:bidi="th-TH"/>
              </w:rPr>
            </w:pPr>
            <w:r w:rsidRPr="00507588">
              <w:rPr>
                <w:rFonts w:cs="Times New Roman"/>
                <w:sz w:val="16"/>
                <w:szCs w:val="16"/>
                <w:lang w:bidi="th-TH"/>
              </w:rPr>
              <w:t xml:space="preserve">2017 to 30 </w:t>
            </w:r>
          </w:p>
          <w:p w:rsidR="004E718F" w:rsidRPr="00507588" w:rsidRDefault="004E718F" w:rsidP="004E718F">
            <w:pPr>
              <w:pStyle w:val="acctfourfigures"/>
              <w:tabs>
                <w:tab w:val="clear" w:pos="765"/>
              </w:tabs>
              <w:spacing w:line="240" w:lineRule="atLeast"/>
              <w:ind w:left="-97" w:right="-61"/>
              <w:jc w:val="center"/>
              <w:rPr>
                <w:rFonts w:cs="Times New Roman"/>
                <w:sz w:val="16"/>
                <w:szCs w:val="16"/>
                <w:lang w:bidi="th-TH"/>
              </w:rPr>
            </w:pPr>
            <w:r w:rsidRPr="00507588">
              <w:rPr>
                <w:rFonts w:cs="Times New Roman"/>
                <w:sz w:val="16"/>
                <w:szCs w:val="16"/>
                <w:lang w:bidi="th-TH"/>
              </w:rPr>
              <w:t>September</w:t>
            </w:r>
            <w:r>
              <w:rPr>
                <w:rFonts w:cs="Times New Roman"/>
                <w:sz w:val="16"/>
                <w:szCs w:val="16"/>
                <w:lang w:bidi="th-TH"/>
              </w:rPr>
              <w:t xml:space="preserve"> 2017</w:t>
            </w:r>
          </w:p>
        </w:tc>
        <w:tc>
          <w:tcPr>
            <w:tcW w:w="201" w:type="dxa"/>
          </w:tcPr>
          <w:p w:rsidR="004E718F" w:rsidRPr="00507588" w:rsidRDefault="004E718F" w:rsidP="004E718F">
            <w:pPr>
              <w:pStyle w:val="acctfourfigures"/>
              <w:tabs>
                <w:tab w:val="clear" w:pos="765"/>
              </w:tabs>
              <w:spacing w:line="240" w:lineRule="atLeast"/>
              <w:ind w:left="-97" w:right="-61"/>
              <w:jc w:val="center"/>
              <w:rPr>
                <w:rFonts w:cs="Times New Roman"/>
                <w:sz w:val="16"/>
                <w:szCs w:val="16"/>
                <w:lang w:bidi="th-TH"/>
              </w:rPr>
            </w:pPr>
          </w:p>
        </w:tc>
        <w:tc>
          <w:tcPr>
            <w:tcW w:w="1150" w:type="dxa"/>
          </w:tcPr>
          <w:p w:rsidR="004E718F" w:rsidRPr="000E31D9" w:rsidRDefault="004E718F" w:rsidP="004E718F">
            <w:pPr>
              <w:pStyle w:val="acctfourfigures"/>
              <w:tabs>
                <w:tab w:val="clear" w:pos="765"/>
              </w:tabs>
              <w:spacing w:line="240" w:lineRule="atLeast"/>
              <w:ind w:left="-97" w:right="-61"/>
              <w:jc w:val="center"/>
              <w:rPr>
                <w:rFonts w:cs="Times New Roman"/>
                <w:sz w:val="16"/>
                <w:szCs w:val="16"/>
                <w:lang w:bidi="th-TH"/>
              </w:rPr>
            </w:pPr>
            <w:r w:rsidRPr="000E31D9">
              <w:rPr>
                <w:rFonts w:cs="Times New Roman"/>
                <w:sz w:val="16"/>
                <w:szCs w:val="16"/>
                <w:lang w:bidi="th-TH"/>
              </w:rPr>
              <w:t xml:space="preserve">For the year </w:t>
            </w:r>
          </w:p>
          <w:p w:rsidR="004E718F" w:rsidRPr="000E31D9" w:rsidRDefault="004E718F" w:rsidP="004E718F">
            <w:pPr>
              <w:pStyle w:val="acctfourfigures"/>
              <w:tabs>
                <w:tab w:val="clear" w:pos="765"/>
              </w:tabs>
              <w:spacing w:line="240" w:lineRule="atLeast"/>
              <w:ind w:left="-97" w:right="-61"/>
              <w:jc w:val="center"/>
              <w:rPr>
                <w:rFonts w:cs="Times New Roman"/>
                <w:sz w:val="16"/>
                <w:szCs w:val="16"/>
                <w:lang w:bidi="th-TH"/>
              </w:rPr>
            </w:pPr>
            <w:r w:rsidRPr="000E31D9">
              <w:rPr>
                <w:rFonts w:cs="Times New Roman"/>
                <w:sz w:val="16"/>
                <w:szCs w:val="16"/>
                <w:lang w:bidi="th-TH"/>
              </w:rPr>
              <w:t xml:space="preserve">ended </w:t>
            </w:r>
          </w:p>
          <w:p w:rsidR="004E718F" w:rsidRPr="000E31D9" w:rsidRDefault="004E718F" w:rsidP="004E718F">
            <w:pPr>
              <w:pStyle w:val="acctfourfigures"/>
              <w:tabs>
                <w:tab w:val="clear" w:pos="765"/>
              </w:tabs>
              <w:spacing w:line="240" w:lineRule="atLeast"/>
              <w:ind w:left="-97" w:right="-61"/>
              <w:jc w:val="center"/>
              <w:rPr>
                <w:rFonts w:cs="Times New Roman"/>
                <w:sz w:val="16"/>
                <w:szCs w:val="16"/>
                <w:lang w:bidi="th-TH"/>
              </w:rPr>
            </w:pPr>
            <w:r w:rsidRPr="000E31D9">
              <w:rPr>
                <w:rFonts w:cs="Times New Roman"/>
                <w:sz w:val="16"/>
                <w:szCs w:val="16"/>
                <w:lang w:bidi="th-TH"/>
              </w:rPr>
              <w:t xml:space="preserve">31 December </w:t>
            </w:r>
          </w:p>
          <w:p w:rsidR="004E718F" w:rsidRPr="00507588" w:rsidRDefault="004E718F" w:rsidP="004E718F">
            <w:pPr>
              <w:pStyle w:val="acctfourfigures"/>
              <w:tabs>
                <w:tab w:val="clear" w:pos="765"/>
              </w:tabs>
              <w:spacing w:line="240" w:lineRule="atLeast"/>
              <w:ind w:left="-97" w:right="-61"/>
              <w:jc w:val="center"/>
              <w:rPr>
                <w:rFonts w:cs="Times New Roman"/>
                <w:bCs/>
                <w:sz w:val="16"/>
                <w:szCs w:val="16"/>
              </w:rPr>
            </w:pPr>
            <w:r w:rsidRPr="000E31D9">
              <w:rPr>
                <w:rFonts w:cs="Times New Roman"/>
                <w:sz w:val="16"/>
                <w:szCs w:val="16"/>
                <w:lang w:bidi="th-TH"/>
              </w:rPr>
              <w:t>2016</w:t>
            </w:r>
          </w:p>
        </w:tc>
      </w:tr>
      <w:tr w:rsidR="004E718F" w:rsidRPr="008A746C" w:rsidTr="003A1971">
        <w:trPr>
          <w:cantSplit/>
        </w:trPr>
        <w:tc>
          <w:tcPr>
            <w:tcW w:w="3556" w:type="dxa"/>
          </w:tcPr>
          <w:p w:rsidR="004E718F" w:rsidRPr="008A746C" w:rsidRDefault="004E718F" w:rsidP="004E718F">
            <w:pPr>
              <w:spacing w:line="240" w:lineRule="atLeast"/>
              <w:rPr>
                <w:rFonts w:cs="Times New Roman"/>
                <w:b/>
                <w:bCs/>
                <w:i/>
                <w:iCs/>
                <w:szCs w:val="22"/>
              </w:rPr>
            </w:pPr>
          </w:p>
        </w:tc>
        <w:tc>
          <w:tcPr>
            <w:tcW w:w="540" w:type="dxa"/>
          </w:tcPr>
          <w:p w:rsidR="004E718F" w:rsidRPr="008A746C" w:rsidRDefault="004E718F" w:rsidP="004E718F">
            <w:pPr>
              <w:pStyle w:val="acctfourfigures"/>
              <w:tabs>
                <w:tab w:val="clear" w:pos="765"/>
              </w:tabs>
              <w:spacing w:line="240" w:lineRule="atLeast"/>
              <w:ind w:left="-72" w:right="-72"/>
              <w:jc w:val="center"/>
              <w:rPr>
                <w:rFonts w:cs="Times New Roman"/>
                <w:i/>
                <w:iCs/>
                <w:szCs w:val="22"/>
              </w:rPr>
            </w:pPr>
            <w:r w:rsidRPr="008A746C">
              <w:rPr>
                <w:rFonts w:cs="Times New Roman"/>
                <w:i/>
                <w:iCs/>
                <w:szCs w:val="22"/>
              </w:rPr>
              <w:t>Note</w:t>
            </w:r>
          </w:p>
        </w:tc>
        <w:tc>
          <w:tcPr>
            <w:tcW w:w="5376" w:type="dxa"/>
            <w:gridSpan w:val="7"/>
          </w:tcPr>
          <w:p w:rsidR="004E718F" w:rsidRPr="008A746C" w:rsidRDefault="004E718F" w:rsidP="004E718F">
            <w:pPr>
              <w:pStyle w:val="acctfourfigures"/>
              <w:spacing w:line="240" w:lineRule="atLeast"/>
              <w:jc w:val="center"/>
              <w:rPr>
                <w:rFonts w:cs="Times New Roman"/>
                <w:i/>
                <w:iCs/>
                <w:szCs w:val="22"/>
              </w:rPr>
            </w:pPr>
            <w:r w:rsidRPr="008A746C">
              <w:rPr>
                <w:rFonts w:cs="Times New Roman"/>
                <w:i/>
                <w:iCs/>
                <w:szCs w:val="22"/>
              </w:rPr>
              <w:t>( in million Baht)</w:t>
            </w:r>
          </w:p>
        </w:tc>
      </w:tr>
      <w:tr w:rsidR="004E718F" w:rsidRPr="008A746C" w:rsidTr="003A1971">
        <w:trPr>
          <w:cantSplit/>
        </w:trPr>
        <w:tc>
          <w:tcPr>
            <w:tcW w:w="3556" w:type="dxa"/>
          </w:tcPr>
          <w:p w:rsidR="004E718F" w:rsidRPr="00C009EC" w:rsidRDefault="004E718F" w:rsidP="004E718F">
            <w:pPr>
              <w:spacing w:line="240" w:lineRule="atLeast"/>
              <w:rPr>
                <w:rFonts w:cs="Times New Roman"/>
                <w:b/>
                <w:bCs/>
                <w:szCs w:val="22"/>
                <w:lang w:val="en-US" w:bidi="th-TH"/>
              </w:rPr>
            </w:pPr>
            <w:r w:rsidRPr="00C009EC">
              <w:rPr>
                <w:rFonts w:cs="Times New Roman"/>
                <w:b/>
                <w:bCs/>
                <w:iCs/>
                <w:szCs w:val="22"/>
                <w:lang w:val="en-US" w:bidi="th-TH"/>
              </w:rPr>
              <w:t>Interest expense</w:t>
            </w:r>
          </w:p>
        </w:tc>
        <w:tc>
          <w:tcPr>
            <w:tcW w:w="540" w:type="dxa"/>
          </w:tcPr>
          <w:p w:rsidR="004E718F" w:rsidRPr="008A746C" w:rsidRDefault="004E718F" w:rsidP="004E718F">
            <w:pPr>
              <w:pStyle w:val="acctfourfigures"/>
              <w:tabs>
                <w:tab w:val="clear" w:pos="765"/>
              </w:tabs>
              <w:spacing w:line="240" w:lineRule="atLeast"/>
              <w:ind w:left="-72" w:right="-72"/>
              <w:jc w:val="center"/>
              <w:rPr>
                <w:rFonts w:cs="Times New Roman"/>
                <w:szCs w:val="22"/>
                <w:lang w:bidi="th-TH"/>
              </w:rPr>
            </w:pPr>
          </w:p>
        </w:tc>
        <w:tc>
          <w:tcPr>
            <w:tcW w:w="1260" w:type="dxa"/>
          </w:tcPr>
          <w:p w:rsidR="004E718F" w:rsidRPr="008A746C" w:rsidRDefault="004E718F" w:rsidP="004E718F">
            <w:pPr>
              <w:pStyle w:val="acctfourfigures"/>
              <w:tabs>
                <w:tab w:val="clear" w:pos="765"/>
                <w:tab w:val="decimal" w:pos="731"/>
              </w:tabs>
              <w:spacing w:line="240" w:lineRule="atLeast"/>
              <w:rPr>
                <w:rFonts w:cs="Times New Roman"/>
                <w:szCs w:val="22"/>
                <w:lang w:bidi="th-TH"/>
              </w:rPr>
            </w:pPr>
          </w:p>
        </w:tc>
        <w:tc>
          <w:tcPr>
            <w:tcW w:w="180" w:type="dxa"/>
          </w:tcPr>
          <w:p w:rsidR="004E718F" w:rsidRPr="008A746C" w:rsidRDefault="004E718F" w:rsidP="004E718F">
            <w:pPr>
              <w:pStyle w:val="acctfourfigures"/>
              <w:spacing w:line="240" w:lineRule="atLeast"/>
              <w:rPr>
                <w:rFonts w:cs="Times New Roman"/>
                <w:szCs w:val="22"/>
              </w:rPr>
            </w:pPr>
          </w:p>
        </w:tc>
        <w:tc>
          <w:tcPr>
            <w:tcW w:w="1080" w:type="dxa"/>
          </w:tcPr>
          <w:p w:rsidR="004E718F" w:rsidRPr="008A746C" w:rsidRDefault="004E718F" w:rsidP="004E718F">
            <w:pPr>
              <w:pStyle w:val="acctfourfigures"/>
              <w:tabs>
                <w:tab w:val="clear" w:pos="765"/>
                <w:tab w:val="decimal" w:pos="731"/>
              </w:tabs>
              <w:spacing w:line="240" w:lineRule="atLeast"/>
              <w:rPr>
                <w:rFonts w:cs="Times New Roman"/>
                <w:szCs w:val="22"/>
                <w:lang w:bidi="th-TH"/>
              </w:rPr>
            </w:pPr>
          </w:p>
        </w:tc>
        <w:tc>
          <w:tcPr>
            <w:tcW w:w="180" w:type="dxa"/>
          </w:tcPr>
          <w:p w:rsidR="004E718F" w:rsidRPr="008A746C" w:rsidRDefault="004E718F" w:rsidP="004E718F">
            <w:pPr>
              <w:pStyle w:val="acctfourfigures"/>
              <w:spacing w:line="240" w:lineRule="atLeast"/>
              <w:rPr>
                <w:rFonts w:cs="Times New Roman"/>
                <w:szCs w:val="22"/>
              </w:rPr>
            </w:pPr>
          </w:p>
        </w:tc>
        <w:tc>
          <w:tcPr>
            <w:tcW w:w="1325" w:type="dxa"/>
          </w:tcPr>
          <w:p w:rsidR="004E718F" w:rsidRPr="008A746C" w:rsidRDefault="004E718F" w:rsidP="004E718F">
            <w:pPr>
              <w:pStyle w:val="acctfourfigures"/>
              <w:tabs>
                <w:tab w:val="clear" w:pos="765"/>
                <w:tab w:val="decimal" w:pos="731"/>
              </w:tabs>
              <w:spacing w:line="240" w:lineRule="atLeast"/>
              <w:rPr>
                <w:rFonts w:cs="Times New Roman"/>
                <w:szCs w:val="22"/>
                <w:lang w:bidi="th-TH"/>
              </w:rPr>
            </w:pPr>
          </w:p>
        </w:tc>
        <w:tc>
          <w:tcPr>
            <w:tcW w:w="201" w:type="dxa"/>
          </w:tcPr>
          <w:p w:rsidR="004E718F" w:rsidRPr="008A746C" w:rsidRDefault="004E718F" w:rsidP="004E718F">
            <w:pPr>
              <w:pStyle w:val="acctfourfigures"/>
              <w:spacing w:line="240" w:lineRule="atLeast"/>
              <w:rPr>
                <w:rFonts w:cs="Times New Roman"/>
                <w:szCs w:val="22"/>
              </w:rPr>
            </w:pPr>
          </w:p>
        </w:tc>
        <w:tc>
          <w:tcPr>
            <w:tcW w:w="1150" w:type="dxa"/>
          </w:tcPr>
          <w:p w:rsidR="004E718F" w:rsidRPr="008A746C" w:rsidRDefault="004E718F" w:rsidP="004E718F">
            <w:pPr>
              <w:pStyle w:val="acctfourfigures"/>
              <w:tabs>
                <w:tab w:val="clear" w:pos="765"/>
                <w:tab w:val="decimal" w:pos="731"/>
              </w:tabs>
              <w:spacing w:line="240" w:lineRule="atLeast"/>
              <w:rPr>
                <w:rFonts w:cs="Times New Roman"/>
                <w:szCs w:val="22"/>
                <w:lang w:bidi="th-TH"/>
              </w:rPr>
            </w:pPr>
          </w:p>
        </w:tc>
      </w:tr>
      <w:tr w:rsidR="004E718F" w:rsidRPr="008A746C" w:rsidTr="003A1971">
        <w:trPr>
          <w:cantSplit/>
        </w:trPr>
        <w:tc>
          <w:tcPr>
            <w:tcW w:w="3556" w:type="dxa"/>
          </w:tcPr>
          <w:p w:rsidR="004E718F" w:rsidRPr="008A746C" w:rsidRDefault="004E718F" w:rsidP="004E718F">
            <w:pPr>
              <w:spacing w:line="240" w:lineRule="atLeast"/>
              <w:ind w:firstLine="147"/>
              <w:rPr>
                <w:rFonts w:cs="Times New Roman"/>
                <w:iCs/>
                <w:szCs w:val="22"/>
                <w:lang w:val="en-US" w:bidi="th-TH"/>
              </w:rPr>
            </w:pPr>
            <w:r w:rsidRPr="008A746C">
              <w:rPr>
                <w:rFonts w:cs="Times New Roman"/>
                <w:iCs/>
                <w:szCs w:val="22"/>
                <w:lang w:val="en-US" w:bidi="th-TH"/>
              </w:rPr>
              <w:t>Related parties</w:t>
            </w:r>
          </w:p>
        </w:tc>
        <w:tc>
          <w:tcPr>
            <w:tcW w:w="540" w:type="dxa"/>
          </w:tcPr>
          <w:p w:rsidR="004E718F" w:rsidRPr="008A746C" w:rsidRDefault="004E718F" w:rsidP="004E718F">
            <w:pPr>
              <w:pStyle w:val="acctfourfigures"/>
              <w:tabs>
                <w:tab w:val="clear" w:pos="765"/>
              </w:tabs>
              <w:spacing w:line="240" w:lineRule="atLeast"/>
              <w:ind w:left="-72" w:right="-72"/>
              <w:jc w:val="center"/>
              <w:rPr>
                <w:rFonts w:cs="Times New Roman"/>
                <w:i/>
                <w:iCs/>
                <w:szCs w:val="22"/>
                <w:lang w:bidi="th-TH"/>
              </w:rPr>
            </w:pPr>
            <w:r>
              <w:rPr>
                <w:rFonts w:cs="Times New Roman"/>
                <w:i/>
                <w:iCs/>
                <w:szCs w:val="22"/>
                <w:lang w:bidi="th-TH"/>
              </w:rPr>
              <w:t>4</w:t>
            </w:r>
          </w:p>
        </w:tc>
        <w:tc>
          <w:tcPr>
            <w:tcW w:w="1260" w:type="dxa"/>
          </w:tcPr>
          <w:p w:rsidR="004E718F" w:rsidRPr="008A746C" w:rsidRDefault="004E718F" w:rsidP="004E718F">
            <w:pPr>
              <w:pStyle w:val="acctfourfigures"/>
              <w:tabs>
                <w:tab w:val="clear" w:pos="765"/>
                <w:tab w:val="decimal" w:pos="641"/>
              </w:tabs>
              <w:spacing w:line="240" w:lineRule="atLeast"/>
              <w:ind w:right="-183"/>
              <w:rPr>
                <w:rFonts w:cs="Times New Roman"/>
                <w:szCs w:val="22"/>
                <w:lang w:bidi="th-TH"/>
              </w:rPr>
            </w:pPr>
            <w:r>
              <w:rPr>
                <w:rFonts w:cs="Times New Roman"/>
                <w:szCs w:val="22"/>
                <w:lang w:bidi="th-TH"/>
              </w:rPr>
              <w:t>11.07</w:t>
            </w:r>
          </w:p>
        </w:tc>
        <w:tc>
          <w:tcPr>
            <w:tcW w:w="180" w:type="dxa"/>
          </w:tcPr>
          <w:p w:rsidR="004E718F" w:rsidRPr="008A746C" w:rsidRDefault="004E718F" w:rsidP="004E718F">
            <w:pPr>
              <w:tabs>
                <w:tab w:val="decimal" w:pos="461"/>
              </w:tabs>
              <w:spacing w:line="240" w:lineRule="atLeast"/>
              <w:ind w:right="-183"/>
              <w:rPr>
                <w:rFonts w:cs="Times New Roman"/>
                <w:b/>
                <w:szCs w:val="22"/>
              </w:rPr>
            </w:pPr>
          </w:p>
        </w:tc>
        <w:tc>
          <w:tcPr>
            <w:tcW w:w="1080" w:type="dxa"/>
          </w:tcPr>
          <w:p w:rsidR="004E718F" w:rsidRPr="008A746C" w:rsidRDefault="004E718F" w:rsidP="004E718F">
            <w:pPr>
              <w:pStyle w:val="acctfourfigures"/>
              <w:tabs>
                <w:tab w:val="clear" w:pos="765"/>
                <w:tab w:val="decimal" w:pos="551"/>
              </w:tabs>
              <w:spacing w:line="240" w:lineRule="atLeast"/>
              <w:ind w:right="-183"/>
              <w:rPr>
                <w:rFonts w:cs="Times New Roman"/>
                <w:szCs w:val="22"/>
                <w:lang w:bidi="th-TH"/>
              </w:rPr>
            </w:pPr>
            <w:r>
              <w:rPr>
                <w:rFonts w:cs="Times New Roman"/>
                <w:szCs w:val="22"/>
                <w:lang w:bidi="th-TH"/>
              </w:rPr>
              <w:t>14.84</w:t>
            </w:r>
          </w:p>
        </w:tc>
        <w:tc>
          <w:tcPr>
            <w:tcW w:w="180" w:type="dxa"/>
          </w:tcPr>
          <w:p w:rsidR="004E718F" w:rsidRPr="008A746C" w:rsidRDefault="004E718F" w:rsidP="004E718F">
            <w:pPr>
              <w:tabs>
                <w:tab w:val="decimal" w:pos="687"/>
              </w:tabs>
              <w:spacing w:line="240" w:lineRule="auto"/>
              <w:ind w:right="-183"/>
              <w:rPr>
                <w:rFonts w:cs="Times New Roman"/>
                <w:b/>
                <w:szCs w:val="22"/>
              </w:rPr>
            </w:pPr>
          </w:p>
        </w:tc>
        <w:tc>
          <w:tcPr>
            <w:tcW w:w="1325" w:type="dxa"/>
          </w:tcPr>
          <w:p w:rsidR="004E718F" w:rsidRPr="008A746C" w:rsidRDefault="004E718F" w:rsidP="004E718F">
            <w:pPr>
              <w:pStyle w:val="acctfourfigures"/>
              <w:tabs>
                <w:tab w:val="clear" w:pos="765"/>
                <w:tab w:val="decimal" w:pos="641"/>
              </w:tabs>
              <w:spacing w:line="240" w:lineRule="auto"/>
              <w:ind w:left="-72" w:right="-187"/>
              <w:rPr>
                <w:rFonts w:cs="Times New Roman"/>
                <w:szCs w:val="22"/>
              </w:rPr>
            </w:pPr>
            <w:r>
              <w:rPr>
                <w:rFonts w:cs="Times New Roman"/>
                <w:szCs w:val="22"/>
              </w:rPr>
              <w:t>19.97</w:t>
            </w:r>
          </w:p>
        </w:tc>
        <w:tc>
          <w:tcPr>
            <w:tcW w:w="201" w:type="dxa"/>
          </w:tcPr>
          <w:p w:rsidR="004E718F" w:rsidRPr="008A746C" w:rsidRDefault="004E718F" w:rsidP="004E718F">
            <w:pPr>
              <w:tabs>
                <w:tab w:val="decimal" w:pos="687"/>
              </w:tabs>
              <w:spacing w:line="240" w:lineRule="auto"/>
              <w:ind w:right="-183"/>
              <w:rPr>
                <w:rFonts w:cs="Times New Roman"/>
                <w:b/>
                <w:szCs w:val="22"/>
              </w:rPr>
            </w:pPr>
          </w:p>
        </w:tc>
        <w:tc>
          <w:tcPr>
            <w:tcW w:w="1150" w:type="dxa"/>
          </w:tcPr>
          <w:p w:rsidR="004E718F" w:rsidRPr="008A746C" w:rsidRDefault="004E718F" w:rsidP="004E718F">
            <w:pPr>
              <w:pStyle w:val="acctfourfigures"/>
              <w:tabs>
                <w:tab w:val="clear" w:pos="765"/>
                <w:tab w:val="decimal" w:pos="555"/>
              </w:tabs>
              <w:spacing w:line="240" w:lineRule="auto"/>
              <w:ind w:left="-72" w:right="-187"/>
              <w:rPr>
                <w:rFonts w:cs="Times New Roman"/>
                <w:szCs w:val="22"/>
              </w:rPr>
            </w:pPr>
            <w:r>
              <w:rPr>
                <w:rFonts w:cs="Times New Roman"/>
                <w:szCs w:val="22"/>
              </w:rPr>
              <w:t>25.78</w:t>
            </w:r>
          </w:p>
        </w:tc>
      </w:tr>
      <w:tr w:rsidR="004E718F" w:rsidRPr="008A746C" w:rsidTr="003A1971">
        <w:trPr>
          <w:cantSplit/>
        </w:trPr>
        <w:tc>
          <w:tcPr>
            <w:tcW w:w="3556" w:type="dxa"/>
          </w:tcPr>
          <w:p w:rsidR="004E718F" w:rsidRPr="008A746C" w:rsidRDefault="004E718F" w:rsidP="004E718F">
            <w:pPr>
              <w:spacing w:line="240" w:lineRule="atLeast"/>
              <w:ind w:firstLine="147"/>
              <w:rPr>
                <w:rFonts w:cs="Times New Roman"/>
                <w:iCs/>
                <w:szCs w:val="22"/>
                <w:lang w:val="en-US" w:bidi="th-TH"/>
              </w:rPr>
            </w:pPr>
            <w:r>
              <w:rPr>
                <w:rFonts w:cs="Times New Roman"/>
                <w:iCs/>
                <w:szCs w:val="22"/>
                <w:lang w:val="en-US" w:bidi="th-TH"/>
              </w:rPr>
              <w:t>Debenture</w:t>
            </w:r>
          </w:p>
        </w:tc>
        <w:tc>
          <w:tcPr>
            <w:tcW w:w="540" w:type="dxa"/>
          </w:tcPr>
          <w:p w:rsidR="004E718F" w:rsidRDefault="004E718F" w:rsidP="004E718F">
            <w:pPr>
              <w:pStyle w:val="acctfourfigures"/>
              <w:tabs>
                <w:tab w:val="clear" w:pos="765"/>
              </w:tabs>
              <w:spacing w:line="240" w:lineRule="atLeast"/>
              <w:ind w:left="-72" w:right="-72"/>
              <w:jc w:val="center"/>
              <w:rPr>
                <w:rFonts w:cs="Times New Roman"/>
                <w:i/>
                <w:iCs/>
                <w:szCs w:val="22"/>
                <w:lang w:bidi="th-TH"/>
              </w:rPr>
            </w:pPr>
          </w:p>
        </w:tc>
        <w:tc>
          <w:tcPr>
            <w:tcW w:w="1260" w:type="dxa"/>
          </w:tcPr>
          <w:p w:rsidR="004E718F" w:rsidRDefault="004E718F" w:rsidP="004E718F">
            <w:pPr>
              <w:pStyle w:val="acctfourfigures"/>
              <w:tabs>
                <w:tab w:val="clear" w:pos="765"/>
                <w:tab w:val="decimal" w:pos="641"/>
              </w:tabs>
              <w:spacing w:line="240" w:lineRule="atLeast"/>
              <w:ind w:right="-183"/>
              <w:rPr>
                <w:rFonts w:cs="Times New Roman"/>
                <w:szCs w:val="22"/>
                <w:lang w:bidi="th-TH"/>
              </w:rPr>
            </w:pPr>
            <w:r>
              <w:rPr>
                <w:rFonts w:cs="Times New Roman"/>
                <w:szCs w:val="22"/>
                <w:lang w:bidi="th-TH"/>
              </w:rPr>
              <w:t>117.54</w:t>
            </w:r>
          </w:p>
        </w:tc>
        <w:tc>
          <w:tcPr>
            <w:tcW w:w="180" w:type="dxa"/>
          </w:tcPr>
          <w:p w:rsidR="004E718F" w:rsidRPr="008A746C" w:rsidRDefault="004E718F" w:rsidP="004E718F">
            <w:pPr>
              <w:tabs>
                <w:tab w:val="decimal" w:pos="461"/>
              </w:tabs>
              <w:spacing w:line="240" w:lineRule="atLeast"/>
              <w:ind w:right="-183"/>
              <w:rPr>
                <w:rFonts w:cs="Times New Roman"/>
                <w:b/>
                <w:szCs w:val="22"/>
              </w:rPr>
            </w:pPr>
          </w:p>
        </w:tc>
        <w:tc>
          <w:tcPr>
            <w:tcW w:w="1080" w:type="dxa"/>
          </w:tcPr>
          <w:p w:rsidR="004E718F" w:rsidRDefault="004E718F" w:rsidP="004E718F">
            <w:pPr>
              <w:pStyle w:val="acctfourfigures"/>
              <w:tabs>
                <w:tab w:val="clear" w:pos="765"/>
                <w:tab w:val="decimal" w:pos="551"/>
              </w:tabs>
              <w:spacing w:line="240" w:lineRule="atLeast"/>
              <w:ind w:right="-183"/>
              <w:rPr>
                <w:rFonts w:cs="Times New Roman"/>
                <w:szCs w:val="22"/>
                <w:lang w:bidi="th-TH"/>
              </w:rPr>
            </w:pPr>
            <w:r>
              <w:rPr>
                <w:rFonts w:cs="Times New Roman"/>
                <w:szCs w:val="22"/>
                <w:lang w:bidi="th-TH"/>
              </w:rPr>
              <w:t>261.50</w:t>
            </w:r>
          </w:p>
        </w:tc>
        <w:tc>
          <w:tcPr>
            <w:tcW w:w="180" w:type="dxa"/>
          </w:tcPr>
          <w:p w:rsidR="004E718F" w:rsidRPr="008A746C" w:rsidRDefault="004E718F" w:rsidP="004E718F">
            <w:pPr>
              <w:tabs>
                <w:tab w:val="decimal" w:pos="687"/>
              </w:tabs>
              <w:spacing w:line="240" w:lineRule="auto"/>
              <w:ind w:right="-183"/>
              <w:rPr>
                <w:rFonts w:cs="Times New Roman"/>
                <w:b/>
                <w:szCs w:val="22"/>
              </w:rPr>
            </w:pPr>
          </w:p>
        </w:tc>
        <w:tc>
          <w:tcPr>
            <w:tcW w:w="1325" w:type="dxa"/>
          </w:tcPr>
          <w:p w:rsidR="004E718F" w:rsidRDefault="004E718F" w:rsidP="004E718F">
            <w:pPr>
              <w:pStyle w:val="acctfourfigures"/>
              <w:tabs>
                <w:tab w:val="clear" w:pos="765"/>
                <w:tab w:val="decimal" w:pos="641"/>
              </w:tabs>
              <w:spacing w:line="240" w:lineRule="auto"/>
              <w:ind w:left="-72" w:right="-187"/>
              <w:rPr>
                <w:rFonts w:cs="Times New Roman"/>
                <w:szCs w:val="22"/>
              </w:rPr>
            </w:pPr>
            <w:r>
              <w:rPr>
                <w:rFonts w:cs="Times New Roman"/>
                <w:szCs w:val="22"/>
              </w:rPr>
              <w:t>26.25</w:t>
            </w:r>
          </w:p>
        </w:tc>
        <w:tc>
          <w:tcPr>
            <w:tcW w:w="201" w:type="dxa"/>
          </w:tcPr>
          <w:p w:rsidR="004E718F" w:rsidRPr="008A746C" w:rsidRDefault="004E718F" w:rsidP="004E718F">
            <w:pPr>
              <w:tabs>
                <w:tab w:val="decimal" w:pos="687"/>
              </w:tabs>
              <w:spacing w:line="240" w:lineRule="auto"/>
              <w:ind w:right="-183"/>
              <w:rPr>
                <w:rFonts w:cs="Times New Roman"/>
                <w:b/>
                <w:szCs w:val="22"/>
              </w:rPr>
            </w:pPr>
          </w:p>
        </w:tc>
        <w:tc>
          <w:tcPr>
            <w:tcW w:w="1150" w:type="dxa"/>
          </w:tcPr>
          <w:p w:rsidR="004E718F" w:rsidRDefault="004E718F" w:rsidP="004E718F">
            <w:pPr>
              <w:pStyle w:val="acctfourfigures"/>
              <w:tabs>
                <w:tab w:val="clear" w:pos="765"/>
                <w:tab w:val="decimal" w:pos="555"/>
              </w:tabs>
              <w:spacing w:line="240" w:lineRule="auto"/>
              <w:ind w:left="-72" w:right="-187"/>
              <w:rPr>
                <w:rFonts w:cs="Times New Roman"/>
                <w:szCs w:val="22"/>
              </w:rPr>
            </w:pPr>
            <w:r>
              <w:rPr>
                <w:rFonts w:cs="Times New Roman"/>
                <w:szCs w:val="22"/>
              </w:rPr>
              <w:t>-</w:t>
            </w:r>
          </w:p>
        </w:tc>
      </w:tr>
      <w:tr w:rsidR="004E718F" w:rsidRPr="008A746C" w:rsidTr="003A1971">
        <w:trPr>
          <w:cantSplit/>
        </w:trPr>
        <w:tc>
          <w:tcPr>
            <w:tcW w:w="3556" w:type="dxa"/>
          </w:tcPr>
          <w:p w:rsidR="004E718F" w:rsidRPr="008A746C" w:rsidRDefault="004E718F" w:rsidP="004E718F">
            <w:pPr>
              <w:spacing w:line="240" w:lineRule="atLeast"/>
              <w:ind w:firstLine="147"/>
              <w:rPr>
                <w:rFonts w:cs="Times New Roman"/>
                <w:szCs w:val="22"/>
              </w:rPr>
            </w:pPr>
            <w:r w:rsidRPr="008A746C">
              <w:rPr>
                <w:rFonts w:cs="Times New Roman"/>
                <w:szCs w:val="22"/>
              </w:rPr>
              <w:t xml:space="preserve">Financial institutions </w:t>
            </w:r>
          </w:p>
        </w:tc>
        <w:tc>
          <w:tcPr>
            <w:tcW w:w="540" w:type="dxa"/>
          </w:tcPr>
          <w:p w:rsidR="004E718F" w:rsidRPr="008A746C" w:rsidRDefault="004E718F" w:rsidP="004E718F">
            <w:pPr>
              <w:pStyle w:val="acctfourfigures"/>
              <w:tabs>
                <w:tab w:val="clear" w:pos="765"/>
              </w:tabs>
              <w:spacing w:line="240" w:lineRule="atLeast"/>
              <w:ind w:left="-72" w:right="-72"/>
              <w:jc w:val="center"/>
              <w:rPr>
                <w:rFonts w:cs="Times New Roman"/>
                <w:szCs w:val="22"/>
                <w:lang w:bidi="th-TH"/>
              </w:rPr>
            </w:pPr>
          </w:p>
        </w:tc>
        <w:tc>
          <w:tcPr>
            <w:tcW w:w="1260" w:type="dxa"/>
          </w:tcPr>
          <w:p w:rsidR="004E718F" w:rsidRPr="008A746C" w:rsidRDefault="004E718F" w:rsidP="004E718F">
            <w:pPr>
              <w:pStyle w:val="acctfourfigures"/>
              <w:tabs>
                <w:tab w:val="clear" w:pos="765"/>
                <w:tab w:val="decimal" w:pos="641"/>
              </w:tabs>
              <w:spacing w:line="240" w:lineRule="atLeast"/>
              <w:ind w:right="-183"/>
              <w:rPr>
                <w:rFonts w:cs="Times New Roman"/>
                <w:szCs w:val="22"/>
                <w:lang w:bidi="th-TH"/>
              </w:rPr>
            </w:pPr>
            <w:r>
              <w:rPr>
                <w:rFonts w:cs="Times New Roman"/>
                <w:szCs w:val="22"/>
                <w:lang w:bidi="th-TH"/>
              </w:rPr>
              <w:t>74.02</w:t>
            </w:r>
          </w:p>
        </w:tc>
        <w:tc>
          <w:tcPr>
            <w:tcW w:w="180" w:type="dxa"/>
          </w:tcPr>
          <w:p w:rsidR="004E718F" w:rsidRPr="008A746C" w:rsidRDefault="004E718F" w:rsidP="004E718F">
            <w:pPr>
              <w:tabs>
                <w:tab w:val="decimal" w:pos="461"/>
              </w:tabs>
              <w:spacing w:line="240" w:lineRule="atLeast"/>
              <w:ind w:right="-183"/>
              <w:rPr>
                <w:rFonts w:cs="Times New Roman"/>
                <w:b/>
                <w:szCs w:val="22"/>
              </w:rPr>
            </w:pPr>
          </w:p>
        </w:tc>
        <w:tc>
          <w:tcPr>
            <w:tcW w:w="1080" w:type="dxa"/>
          </w:tcPr>
          <w:p w:rsidR="004E718F" w:rsidRPr="008A746C" w:rsidRDefault="004E718F" w:rsidP="004E718F">
            <w:pPr>
              <w:pStyle w:val="acctfourfigures"/>
              <w:tabs>
                <w:tab w:val="clear" w:pos="765"/>
                <w:tab w:val="decimal" w:pos="551"/>
              </w:tabs>
              <w:spacing w:line="240" w:lineRule="atLeast"/>
              <w:ind w:left="-79" w:right="-183"/>
              <w:rPr>
                <w:rFonts w:cs="Times New Roman"/>
                <w:szCs w:val="22"/>
                <w:lang w:bidi="th-TH"/>
              </w:rPr>
            </w:pPr>
            <w:r>
              <w:rPr>
                <w:rFonts w:cs="Times New Roman"/>
                <w:szCs w:val="22"/>
                <w:lang w:bidi="th-TH"/>
              </w:rPr>
              <w:t>10.74</w:t>
            </w:r>
          </w:p>
        </w:tc>
        <w:tc>
          <w:tcPr>
            <w:tcW w:w="180" w:type="dxa"/>
          </w:tcPr>
          <w:p w:rsidR="004E718F" w:rsidRPr="008A746C" w:rsidRDefault="004E718F" w:rsidP="004E718F">
            <w:pPr>
              <w:tabs>
                <w:tab w:val="decimal" w:pos="687"/>
              </w:tabs>
              <w:spacing w:line="240" w:lineRule="auto"/>
              <w:ind w:right="-183"/>
              <w:rPr>
                <w:rFonts w:cs="Times New Roman"/>
                <w:b/>
                <w:szCs w:val="22"/>
              </w:rPr>
            </w:pPr>
          </w:p>
        </w:tc>
        <w:tc>
          <w:tcPr>
            <w:tcW w:w="1325" w:type="dxa"/>
          </w:tcPr>
          <w:p w:rsidR="004E718F" w:rsidRPr="008A746C" w:rsidRDefault="004E718F" w:rsidP="004E718F">
            <w:pPr>
              <w:pStyle w:val="acctfourfigures"/>
              <w:tabs>
                <w:tab w:val="clear" w:pos="765"/>
                <w:tab w:val="decimal" w:pos="641"/>
              </w:tabs>
              <w:spacing w:line="240" w:lineRule="auto"/>
              <w:ind w:left="-72" w:right="-187"/>
              <w:rPr>
                <w:rFonts w:cs="Times New Roman"/>
                <w:szCs w:val="22"/>
              </w:rPr>
            </w:pPr>
            <w:r>
              <w:rPr>
                <w:rFonts w:cs="Times New Roman"/>
                <w:szCs w:val="22"/>
              </w:rPr>
              <w:t>12.56</w:t>
            </w:r>
          </w:p>
        </w:tc>
        <w:tc>
          <w:tcPr>
            <w:tcW w:w="201" w:type="dxa"/>
          </w:tcPr>
          <w:p w:rsidR="004E718F" w:rsidRPr="008A746C" w:rsidRDefault="004E718F" w:rsidP="004E718F">
            <w:pPr>
              <w:tabs>
                <w:tab w:val="decimal" w:pos="687"/>
              </w:tabs>
              <w:spacing w:line="240" w:lineRule="auto"/>
              <w:ind w:right="-183"/>
              <w:rPr>
                <w:rFonts w:cs="Times New Roman"/>
                <w:b/>
                <w:szCs w:val="22"/>
              </w:rPr>
            </w:pPr>
          </w:p>
        </w:tc>
        <w:tc>
          <w:tcPr>
            <w:tcW w:w="1150" w:type="dxa"/>
          </w:tcPr>
          <w:p w:rsidR="004E718F" w:rsidRPr="008A746C" w:rsidRDefault="004E718F" w:rsidP="004E718F">
            <w:pPr>
              <w:pStyle w:val="acctfourfigures"/>
              <w:tabs>
                <w:tab w:val="clear" w:pos="765"/>
                <w:tab w:val="decimal" w:pos="555"/>
              </w:tabs>
              <w:spacing w:line="240" w:lineRule="auto"/>
              <w:ind w:left="-72" w:right="-187"/>
              <w:rPr>
                <w:rFonts w:cs="Times New Roman"/>
                <w:szCs w:val="22"/>
              </w:rPr>
            </w:pPr>
            <w:r>
              <w:rPr>
                <w:rFonts w:cs="Times New Roman"/>
                <w:szCs w:val="22"/>
              </w:rPr>
              <w:t>31.35</w:t>
            </w:r>
          </w:p>
        </w:tc>
      </w:tr>
      <w:tr w:rsidR="00CF6618" w:rsidRPr="008A746C" w:rsidTr="003A1971">
        <w:trPr>
          <w:cantSplit/>
        </w:trPr>
        <w:tc>
          <w:tcPr>
            <w:tcW w:w="3556" w:type="dxa"/>
          </w:tcPr>
          <w:p w:rsidR="00CF6618" w:rsidRPr="008A746C" w:rsidRDefault="00CF6618" w:rsidP="004E718F">
            <w:pPr>
              <w:spacing w:line="240" w:lineRule="atLeast"/>
              <w:ind w:firstLine="147"/>
              <w:rPr>
                <w:rFonts w:cs="Times New Roman"/>
                <w:szCs w:val="22"/>
              </w:rPr>
            </w:pPr>
          </w:p>
        </w:tc>
        <w:tc>
          <w:tcPr>
            <w:tcW w:w="540" w:type="dxa"/>
          </w:tcPr>
          <w:p w:rsidR="00CF6618" w:rsidRPr="008A746C" w:rsidRDefault="00CF6618" w:rsidP="004E718F">
            <w:pPr>
              <w:pStyle w:val="acctfourfigures"/>
              <w:tabs>
                <w:tab w:val="clear" w:pos="765"/>
              </w:tabs>
              <w:spacing w:line="240" w:lineRule="atLeast"/>
              <w:ind w:left="-72" w:right="-72"/>
              <w:jc w:val="center"/>
              <w:rPr>
                <w:rFonts w:cs="Times New Roman"/>
                <w:szCs w:val="22"/>
                <w:lang w:bidi="th-TH"/>
              </w:rPr>
            </w:pPr>
          </w:p>
        </w:tc>
        <w:tc>
          <w:tcPr>
            <w:tcW w:w="1260" w:type="dxa"/>
          </w:tcPr>
          <w:p w:rsidR="00CF6618" w:rsidRDefault="00CF6618" w:rsidP="004E718F">
            <w:pPr>
              <w:pStyle w:val="acctfourfigures"/>
              <w:tabs>
                <w:tab w:val="clear" w:pos="765"/>
                <w:tab w:val="decimal" w:pos="641"/>
              </w:tabs>
              <w:spacing w:line="240" w:lineRule="atLeast"/>
              <w:ind w:right="-183"/>
              <w:rPr>
                <w:rFonts w:cs="Times New Roman"/>
                <w:szCs w:val="22"/>
                <w:lang w:bidi="th-TH"/>
              </w:rPr>
            </w:pPr>
          </w:p>
        </w:tc>
        <w:tc>
          <w:tcPr>
            <w:tcW w:w="180" w:type="dxa"/>
          </w:tcPr>
          <w:p w:rsidR="00CF6618" w:rsidRPr="008A746C" w:rsidRDefault="00CF6618" w:rsidP="004E718F">
            <w:pPr>
              <w:tabs>
                <w:tab w:val="decimal" w:pos="461"/>
              </w:tabs>
              <w:spacing w:line="240" w:lineRule="atLeast"/>
              <w:ind w:right="-183"/>
              <w:rPr>
                <w:rFonts w:cs="Times New Roman"/>
                <w:b/>
                <w:szCs w:val="22"/>
              </w:rPr>
            </w:pPr>
          </w:p>
        </w:tc>
        <w:tc>
          <w:tcPr>
            <w:tcW w:w="1080" w:type="dxa"/>
          </w:tcPr>
          <w:p w:rsidR="00CF6618" w:rsidRDefault="00CF6618" w:rsidP="004E718F">
            <w:pPr>
              <w:pStyle w:val="acctfourfigures"/>
              <w:tabs>
                <w:tab w:val="clear" w:pos="765"/>
                <w:tab w:val="decimal" w:pos="551"/>
              </w:tabs>
              <w:spacing w:line="240" w:lineRule="atLeast"/>
              <w:ind w:left="-79" w:right="-183"/>
              <w:rPr>
                <w:rFonts w:cs="Times New Roman"/>
                <w:szCs w:val="22"/>
                <w:lang w:bidi="th-TH"/>
              </w:rPr>
            </w:pPr>
          </w:p>
        </w:tc>
        <w:tc>
          <w:tcPr>
            <w:tcW w:w="180" w:type="dxa"/>
          </w:tcPr>
          <w:p w:rsidR="00CF6618" w:rsidRPr="008A746C" w:rsidRDefault="00CF6618" w:rsidP="004E718F">
            <w:pPr>
              <w:tabs>
                <w:tab w:val="decimal" w:pos="687"/>
              </w:tabs>
              <w:spacing w:line="240" w:lineRule="auto"/>
              <w:ind w:right="-183"/>
              <w:rPr>
                <w:rFonts w:cs="Times New Roman"/>
                <w:b/>
                <w:szCs w:val="22"/>
              </w:rPr>
            </w:pPr>
          </w:p>
        </w:tc>
        <w:tc>
          <w:tcPr>
            <w:tcW w:w="1325" w:type="dxa"/>
          </w:tcPr>
          <w:p w:rsidR="00CF6618" w:rsidRDefault="00CF6618" w:rsidP="004E718F">
            <w:pPr>
              <w:pStyle w:val="acctfourfigures"/>
              <w:tabs>
                <w:tab w:val="clear" w:pos="765"/>
                <w:tab w:val="decimal" w:pos="641"/>
              </w:tabs>
              <w:spacing w:line="240" w:lineRule="auto"/>
              <w:ind w:left="-72" w:right="-187"/>
              <w:rPr>
                <w:rFonts w:cs="Times New Roman"/>
                <w:szCs w:val="22"/>
              </w:rPr>
            </w:pPr>
          </w:p>
        </w:tc>
        <w:tc>
          <w:tcPr>
            <w:tcW w:w="201" w:type="dxa"/>
          </w:tcPr>
          <w:p w:rsidR="00CF6618" w:rsidRPr="008A746C" w:rsidRDefault="00CF6618" w:rsidP="004E718F">
            <w:pPr>
              <w:tabs>
                <w:tab w:val="decimal" w:pos="687"/>
              </w:tabs>
              <w:spacing w:line="240" w:lineRule="auto"/>
              <w:ind w:right="-183"/>
              <w:rPr>
                <w:rFonts w:cs="Times New Roman"/>
                <w:b/>
                <w:szCs w:val="22"/>
              </w:rPr>
            </w:pPr>
          </w:p>
        </w:tc>
        <w:tc>
          <w:tcPr>
            <w:tcW w:w="1150" w:type="dxa"/>
          </w:tcPr>
          <w:p w:rsidR="00CF6618" w:rsidRDefault="00CF6618" w:rsidP="004E718F">
            <w:pPr>
              <w:pStyle w:val="acctfourfigures"/>
              <w:tabs>
                <w:tab w:val="clear" w:pos="765"/>
                <w:tab w:val="decimal" w:pos="555"/>
              </w:tabs>
              <w:spacing w:line="240" w:lineRule="auto"/>
              <w:ind w:left="-72" w:right="-187"/>
              <w:rPr>
                <w:rFonts w:cs="Times New Roman"/>
                <w:szCs w:val="22"/>
              </w:rPr>
            </w:pPr>
          </w:p>
        </w:tc>
      </w:tr>
      <w:tr w:rsidR="004E718F" w:rsidRPr="008A746C" w:rsidTr="003A1971">
        <w:trPr>
          <w:cantSplit/>
        </w:trPr>
        <w:tc>
          <w:tcPr>
            <w:tcW w:w="3556" w:type="dxa"/>
          </w:tcPr>
          <w:p w:rsidR="004E718F" w:rsidRPr="008A746C" w:rsidRDefault="007A0E78" w:rsidP="004E718F">
            <w:pPr>
              <w:spacing w:line="240" w:lineRule="atLeast"/>
              <w:ind w:left="281" w:hanging="281"/>
              <w:rPr>
                <w:rFonts w:cs="Times New Roman"/>
                <w:szCs w:val="22"/>
              </w:rPr>
            </w:pPr>
            <w:r>
              <w:rPr>
                <w:rFonts w:cs="Times New Roman"/>
                <w:i/>
                <w:iCs/>
                <w:szCs w:val="22"/>
              </w:rPr>
              <w:t xml:space="preserve">  </w:t>
            </w:r>
            <w:r w:rsidR="004E718F" w:rsidRPr="008A746C">
              <w:rPr>
                <w:rFonts w:cs="Times New Roman"/>
                <w:i/>
                <w:iCs/>
                <w:szCs w:val="22"/>
              </w:rPr>
              <w:t>Less:</w:t>
            </w:r>
            <w:r w:rsidR="004E718F">
              <w:rPr>
                <w:rFonts w:cs="Times New Roman"/>
                <w:szCs w:val="22"/>
              </w:rPr>
              <w:t xml:space="preserve"> </w:t>
            </w:r>
            <w:r w:rsidR="004E718F" w:rsidRPr="008A746C">
              <w:rPr>
                <w:rFonts w:cs="Times New Roman"/>
                <w:szCs w:val="22"/>
              </w:rPr>
              <w:t>amounts included in the cost of</w:t>
            </w:r>
          </w:p>
        </w:tc>
        <w:tc>
          <w:tcPr>
            <w:tcW w:w="540" w:type="dxa"/>
          </w:tcPr>
          <w:p w:rsidR="004E718F" w:rsidRPr="008A746C" w:rsidRDefault="004E718F" w:rsidP="004E718F">
            <w:pPr>
              <w:pStyle w:val="acctfourfigures"/>
              <w:tabs>
                <w:tab w:val="clear" w:pos="765"/>
              </w:tabs>
              <w:spacing w:line="240" w:lineRule="atLeast"/>
              <w:ind w:left="-72" w:right="-72"/>
              <w:jc w:val="center"/>
              <w:rPr>
                <w:rFonts w:cs="Times New Roman"/>
                <w:szCs w:val="22"/>
                <w:lang w:val="en-US" w:bidi="th-TH"/>
              </w:rPr>
            </w:pPr>
          </w:p>
        </w:tc>
        <w:tc>
          <w:tcPr>
            <w:tcW w:w="1260" w:type="dxa"/>
            <w:vAlign w:val="bottom"/>
          </w:tcPr>
          <w:p w:rsidR="004E718F" w:rsidRPr="003F0688" w:rsidRDefault="004E718F" w:rsidP="004E718F">
            <w:pPr>
              <w:pStyle w:val="acctfourfigures"/>
              <w:tabs>
                <w:tab w:val="clear" w:pos="765"/>
                <w:tab w:val="decimal" w:pos="641"/>
              </w:tabs>
              <w:spacing w:line="240" w:lineRule="atLeast"/>
              <w:ind w:right="-183"/>
              <w:rPr>
                <w:rFonts w:cs="Times New Roman"/>
                <w:szCs w:val="22"/>
                <w:lang w:bidi="th-TH"/>
              </w:rPr>
            </w:pPr>
          </w:p>
        </w:tc>
        <w:tc>
          <w:tcPr>
            <w:tcW w:w="180" w:type="dxa"/>
          </w:tcPr>
          <w:p w:rsidR="004E718F" w:rsidRPr="008A746C" w:rsidRDefault="004E718F" w:rsidP="004E718F">
            <w:pPr>
              <w:pStyle w:val="acctfourfigures"/>
              <w:tabs>
                <w:tab w:val="clear" w:pos="765"/>
                <w:tab w:val="decimal" w:pos="461"/>
              </w:tabs>
              <w:spacing w:line="240" w:lineRule="atLeast"/>
              <w:rPr>
                <w:rFonts w:cs="Times New Roman"/>
                <w:szCs w:val="22"/>
              </w:rPr>
            </w:pPr>
          </w:p>
        </w:tc>
        <w:tc>
          <w:tcPr>
            <w:tcW w:w="1080" w:type="dxa"/>
            <w:vAlign w:val="bottom"/>
          </w:tcPr>
          <w:p w:rsidR="004E718F" w:rsidRPr="008A746C" w:rsidRDefault="004E718F" w:rsidP="004E718F">
            <w:pPr>
              <w:pStyle w:val="acctfourfigures"/>
              <w:tabs>
                <w:tab w:val="clear" w:pos="765"/>
                <w:tab w:val="decimal" w:pos="551"/>
              </w:tabs>
              <w:spacing w:line="240" w:lineRule="atLeast"/>
              <w:rPr>
                <w:rFonts w:cs="Times New Roman"/>
                <w:szCs w:val="22"/>
                <w:lang w:val="en-US" w:bidi="th-TH"/>
              </w:rPr>
            </w:pPr>
          </w:p>
        </w:tc>
        <w:tc>
          <w:tcPr>
            <w:tcW w:w="180" w:type="dxa"/>
            <w:vAlign w:val="bottom"/>
          </w:tcPr>
          <w:p w:rsidR="004E718F" w:rsidRPr="008A746C" w:rsidRDefault="004E718F" w:rsidP="004E718F">
            <w:pPr>
              <w:pStyle w:val="acctfourfigures"/>
              <w:tabs>
                <w:tab w:val="clear" w:pos="765"/>
                <w:tab w:val="decimal" w:pos="461"/>
              </w:tabs>
              <w:spacing w:line="240" w:lineRule="atLeast"/>
              <w:rPr>
                <w:rFonts w:cs="Times New Roman"/>
                <w:szCs w:val="22"/>
              </w:rPr>
            </w:pPr>
          </w:p>
        </w:tc>
        <w:tc>
          <w:tcPr>
            <w:tcW w:w="1325" w:type="dxa"/>
            <w:vAlign w:val="bottom"/>
          </w:tcPr>
          <w:p w:rsidR="004E718F" w:rsidRPr="008A746C" w:rsidRDefault="004E718F" w:rsidP="004E718F">
            <w:pPr>
              <w:pStyle w:val="acctfourfigures"/>
              <w:tabs>
                <w:tab w:val="clear" w:pos="765"/>
                <w:tab w:val="decimal" w:pos="641"/>
              </w:tabs>
              <w:spacing w:line="240" w:lineRule="auto"/>
              <w:ind w:left="-72" w:right="-187"/>
              <w:rPr>
                <w:rFonts w:cs="Times New Roman"/>
                <w:szCs w:val="22"/>
              </w:rPr>
            </w:pPr>
          </w:p>
        </w:tc>
        <w:tc>
          <w:tcPr>
            <w:tcW w:w="201" w:type="dxa"/>
          </w:tcPr>
          <w:p w:rsidR="004E718F" w:rsidRPr="008A746C" w:rsidRDefault="004E718F" w:rsidP="004E718F">
            <w:pPr>
              <w:pStyle w:val="acctfourfigures"/>
              <w:tabs>
                <w:tab w:val="clear" w:pos="765"/>
                <w:tab w:val="decimal" w:pos="461"/>
              </w:tabs>
              <w:spacing w:line="240" w:lineRule="atLeast"/>
              <w:rPr>
                <w:rFonts w:cs="Times New Roman"/>
                <w:szCs w:val="22"/>
              </w:rPr>
            </w:pPr>
          </w:p>
        </w:tc>
        <w:tc>
          <w:tcPr>
            <w:tcW w:w="1150" w:type="dxa"/>
            <w:vAlign w:val="bottom"/>
          </w:tcPr>
          <w:p w:rsidR="004E718F" w:rsidRPr="008A746C" w:rsidRDefault="004E718F" w:rsidP="004E718F">
            <w:pPr>
              <w:pStyle w:val="acctfourfigures"/>
              <w:tabs>
                <w:tab w:val="clear" w:pos="765"/>
                <w:tab w:val="decimal" w:pos="555"/>
              </w:tabs>
              <w:spacing w:line="240" w:lineRule="auto"/>
              <w:ind w:left="-72" w:right="-187"/>
              <w:rPr>
                <w:rFonts w:cs="Times New Roman"/>
                <w:szCs w:val="22"/>
              </w:rPr>
            </w:pPr>
          </w:p>
        </w:tc>
      </w:tr>
      <w:tr w:rsidR="004E718F" w:rsidRPr="008A746C" w:rsidTr="003A1971">
        <w:trPr>
          <w:cantSplit/>
        </w:trPr>
        <w:tc>
          <w:tcPr>
            <w:tcW w:w="3556" w:type="dxa"/>
          </w:tcPr>
          <w:p w:rsidR="004E718F" w:rsidRPr="008A746C" w:rsidRDefault="004E718F" w:rsidP="00A56389">
            <w:pPr>
              <w:spacing w:line="240" w:lineRule="atLeast"/>
              <w:ind w:left="518" w:firstLine="90"/>
              <w:rPr>
                <w:rFonts w:cs="Times New Roman"/>
                <w:szCs w:val="22"/>
              </w:rPr>
            </w:pPr>
            <w:r w:rsidRPr="008A746C">
              <w:rPr>
                <w:rFonts w:cs="Times New Roman"/>
                <w:szCs w:val="22"/>
              </w:rPr>
              <w:t xml:space="preserve">qualifying assets: </w:t>
            </w:r>
          </w:p>
        </w:tc>
        <w:tc>
          <w:tcPr>
            <w:tcW w:w="540" w:type="dxa"/>
          </w:tcPr>
          <w:p w:rsidR="004E718F" w:rsidRPr="008A746C" w:rsidRDefault="004E718F" w:rsidP="004E718F">
            <w:pPr>
              <w:pStyle w:val="acctfourfigures"/>
              <w:tabs>
                <w:tab w:val="clear" w:pos="765"/>
              </w:tabs>
              <w:spacing w:line="240" w:lineRule="atLeast"/>
              <w:ind w:left="-72" w:right="-72"/>
              <w:jc w:val="center"/>
              <w:rPr>
                <w:rFonts w:cs="Times New Roman"/>
                <w:szCs w:val="22"/>
                <w:lang w:val="en-US" w:bidi="th-TH"/>
              </w:rPr>
            </w:pPr>
          </w:p>
        </w:tc>
        <w:tc>
          <w:tcPr>
            <w:tcW w:w="1260" w:type="dxa"/>
            <w:vAlign w:val="bottom"/>
          </w:tcPr>
          <w:p w:rsidR="004E718F" w:rsidRPr="003F0688" w:rsidRDefault="004E718F" w:rsidP="004E718F">
            <w:pPr>
              <w:pStyle w:val="acctfourfigures"/>
              <w:tabs>
                <w:tab w:val="clear" w:pos="765"/>
                <w:tab w:val="decimal" w:pos="641"/>
              </w:tabs>
              <w:spacing w:line="240" w:lineRule="atLeast"/>
              <w:ind w:right="-183"/>
              <w:rPr>
                <w:rFonts w:cs="Times New Roman"/>
                <w:szCs w:val="22"/>
                <w:lang w:bidi="th-TH"/>
              </w:rPr>
            </w:pPr>
          </w:p>
        </w:tc>
        <w:tc>
          <w:tcPr>
            <w:tcW w:w="180" w:type="dxa"/>
          </w:tcPr>
          <w:p w:rsidR="004E718F" w:rsidRPr="008A746C" w:rsidRDefault="004E718F" w:rsidP="004E718F">
            <w:pPr>
              <w:pStyle w:val="acctfourfigures"/>
              <w:tabs>
                <w:tab w:val="clear" w:pos="765"/>
                <w:tab w:val="decimal" w:pos="461"/>
              </w:tabs>
              <w:spacing w:line="240" w:lineRule="atLeast"/>
              <w:rPr>
                <w:rFonts w:cs="Times New Roman"/>
                <w:szCs w:val="22"/>
              </w:rPr>
            </w:pPr>
          </w:p>
        </w:tc>
        <w:tc>
          <w:tcPr>
            <w:tcW w:w="1080" w:type="dxa"/>
            <w:vAlign w:val="bottom"/>
          </w:tcPr>
          <w:p w:rsidR="004E718F" w:rsidRPr="008A746C" w:rsidRDefault="004E718F" w:rsidP="004E718F">
            <w:pPr>
              <w:pStyle w:val="acctfourfigures"/>
              <w:tabs>
                <w:tab w:val="clear" w:pos="765"/>
                <w:tab w:val="decimal" w:pos="551"/>
              </w:tabs>
              <w:spacing w:line="240" w:lineRule="atLeast"/>
              <w:rPr>
                <w:rFonts w:cs="Times New Roman"/>
                <w:szCs w:val="22"/>
                <w:lang w:val="en-US" w:bidi="th-TH"/>
              </w:rPr>
            </w:pPr>
          </w:p>
        </w:tc>
        <w:tc>
          <w:tcPr>
            <w:tcW w:w="180" w:type="dxa"/>
            <w:vAlign w:val="bottom"/>
          </w:tcPr>
          <w:p w:rsidR="004E718F" w:rsidRPr="008A746C" w:rsidRDefault="004E718F" w:rsidP="004E718F">
            <w:pPr>
              <w:pStyle w:val="acctfourfigures"/>
              <w:tabs>
                <w:tab w:val="clear" w:pos="765"/>
                <w:tab w:val="decimal" w:pos="461"/>
              </w:tabs>
              <w:spacing w:line="240" w:lineRule="atLeast"/>
              <w:rPr>
                <w:rFonts w:cs="Times New Roman"/>
                <w:szCs w:val="22"/>
              </w:rPr>
            </w:pPr>
          </w:p>
        </w:tc>
        <w:tc>
          <w:tcPr>
            <w:tcW w:w="1325" w:type="dxa"/>
            <w:vAlign w:val="bottom"/>
          </w:tcPr>
          <w:p w:rsidR="004E718F" w:rsidRPr="008A746C" w:rsidRDefault="004E718F" w:rsidP="004E718F">
            <w:pPr>
              <w:pStyle w:val="acctfourfigures"/>
              <w:tabs>
                <w:tab w:val="clear" w:pos="765"/>
                <w:tab w:val="decimal" w:pos="641"/>
              </w:tabs>
              <w:spacing w:line="240" w:lineRule="auto"/>
              <w:ind w:left="-72" w:right="-187"/>
              <w:rPr>
                <w:rFonts w:cs="Times New Roman"/>
                <w:szCs w:val="22"/>
              </w:rPr>
            </w:pPr>
          </w:p>
        </w:tc>
        <w:tc>
          <w:tcPr>
            <w:tcW w:w="201" w:type="dxa"/>
          </w:tcPr>
          <w:p w:rsidR="004E718F" w:rsidRPr="008A746C" w:rsidRDefault="004E718F" w:rsidP="004E718F">
            <w:pPr>
              <w:pStyle w:val="acctfourfigures"/>
              <w:tabs>
                <w:tab w:val="clear" w:pos="765"/>
                <w:tab w:val="decimal" w:pos="461"/>
              </w:tabs>
              <w:spacing w:line="240" w:lineRule="atLeast"/>
              <w:rPr>
                <w:rFonts w:cs="Times New Roman"/>
                <w:szCs w:val="22"/>
              </w:rPr>
            </w:pPr>
          </w:p>
        </w:tc>
        <w:tc>
          <w:tcPr>
            <w:tcW w:w="1150" w:type="dxa"/>
            <w:vAlign w:val="bottom"/>
          </w:tcPr>
          <w:p w:rsidR="004E718F" w:rsidRPr="008A746C" w:rsidRDefault="004E718F" w:rsidP="004E718F">
            <w:pPr>
              <w:pStyle w:val="acctfourfigures"/>
              <w:tabs>
                <w:tab w:val="clear" w:pos="765"/>
                <w:tab w:val="decimal" w:pos="555"/>
              </w:tabs>
              <w:spacing w:line="240" w:lineRule="auto"/>
              <w:ind w:left="-72" w:right="-187"/>
              <w:rPr>
                <w:rFonts w:cs="Times New Roman"/>
                <w:szCs w:val="22"/>
              </w:rPr>
            </w:pPr>
          </w:p>
        </w:tc>
      </w:tr>
      <w:tr w:rsidR="004E718F" w:rsidRPr="008A746C" w:rsidTr="003A1971">
        <w:trPr>
          <w:cantSplit/>
        </w:trPr>
        <w:tc>
          <w:tcPr>
            <w:tcW w:w="3556" w:type="dxa"/>
          </w:tcPr>
          <w:p w:rsidR="004E718F" w:rsidRPr="008A746C" w:rsidRDefault="004E718F" w:rsidP="002F6B0C">
            <w:pPr>
              <w:spacing w:line="240" w:lineRule="atLeast"/>
              <w:ind w:left="608"/>
              <w:rPr>
                <w:rFonts w:cs="Times New Roman"/>
                <w:szCs w:val="22"/>
              </w:rPr>
            </w:pPr>
            <w:r w:rsidRPr="008A746C">
              <w:rPr>
                <w:rFonts w:cs="Times New Roman"/>
                <w:szCs w:val="22"/>
              </w:rPr>
              <w:t>- Real estate projects under</w:t>
            </w:r>
          </w:p>
        </w:tc>
        <w:tc>
          <w:tcPr>
            <w:tcW w:w="540" w:type="dxa"/>
          </w:tcPr>
          <w:p w:rsidR="004E718F" w:rsidRPr="008A746C" w:rsidRDefault="004E718F" w:rsidP="004E718F">
            <w:pPr>
              <w:pStyle w:val="acctfourfigures"/>
              <w:tabs>
                <w:tab w:val="clear" w:pos="765"/>
              </w:tabs>
              <w:spacing w:line="240" w:lineRule="atLeast"/>
              <w:ind w:left="-72" w:right="-72"/>
              <w:jc w:val="center"/>
              <w:rPr>
                <w:rFonts w:cs="Times New Roman"/>
                <w:i/>
                <w:iCs/>
                <w:szCs w:val="22"/>
                <w:lang w:bidi="th-TH"/>
              </w:rPr>
            </w:pPr>
          </w:p>
        </w:tc>
        <w:tc>
          <w:tcPr>
            <w:tcW w:w="1260" w:type="dxa"/>
          </w:tcPr>
          <w:p w:rsidR="004E718F" w:rsidRPr="008A746C" w:rsidRDefault="004E718F" w:rsidP="004E718F">
            <w:pPr>
              <w:pStyle w:val="acctfourfigures"/>
              <w:tabs>
                <w:tab w:val="clear" w:pos="765"/>
                <w:tab w:val="decimal" w:pos="641"/>
              </w:tabs>
              <w:spacing w:line="240" w:lineRule="atLeast"/>
              <w:ind w:right="-183"/>
              <w:rPr>
                <w:rFonts w:cs="Times New Roman"/>
                <w:szCs w:val="22"/>
                <w:lang w:bidi="th-TH"/>
              </w:rPr>
            </w:pPr>
          </w:p>
        </w:tc>
        <w:tc>
          <w:tcPr>
            <w:tcW w:w="180" w:type="dxa"/>
          </w:tcPr>
          <w:p w:rsidR="004E718F" w:rsidRPr="008A746C" w:rsidRDefault="004E718F" w:rsidP="004E718F">
            <w:pPr>
              <w:tabs>
                <w:tab w:val="decimal" w:pos="461"/>
              </w:tabs>
              <w:spacing w:line="240" w:lineRule="atLeast"/>
              <w:ind w:right="-183"/>
              <w:rPr>
                <w:rFonts w:cs="Times New Roman"/>
                <w:b/>
                <w:szCs w:val="22"/>
              </w:rPr>
            </w:pPr>
          </w:p>
        </w:tc>
        <w:tc>
          <w:tcPr>
            <w:tcW w:w="1080" w:type="dxa"/>
          </w:tcPr>
          <w:p w:rsidR="004E718F" w:rsidRPr="008A746C" w:rsidRDefault="004E718F" w:rsidP="004E718F">
            <w:pPr>
              <w:pStyle w:val="acctfourfigures"/>
              <w:tabs>
                <w:tab w:val="clear" w:pos="765"/>
                <w:tab w:val="decimal" w:pos="551"/>
              </w:tabs>
              <w:spacing w:line="240" w:lineRule="atLeast"/>
              <w:ind w:left="-79" w:right="-183"/>
              <w:rPr>
                <w:rFonts w:cs="Times New Roman"/>
                <w:szCs w:val="22"/>
                <w:lang w:bidi="th-TH"/>
              </w:rPr>
            </w:pPr>
          </w:p>
        </w:tc>
        <w:tc>
          <w:tcPr>
            <w:tcW w:w="180" w:type="dxa"/>
          </w:tcPr>
          <w:p w:rsidR="004E718F" w:rsidRPr="008A746C" w:rsidRDefault="004E718F" w:rsidP="004E718F">
            <w:pPr>
              <w:tabs>
                <w:tab w:val="decimal" w:pos="461"/>
              </w:tabs>
              <w:spacing w:line="240" w:lineRule="atLeast"/>
              <w:ind w:right="-183"/>
              <w:rPr>
                <w:rFonts w:cs="Times New Roman"/>
                <w:b/>
                <w:szCs w:val="22"/>
              </w:rPr>
            </w:pPr>
          </w:p>
        </w:tc>
        <w:tc>
          <w:tcPr>
            <w:tcW w:w="1325" w:type="dxa"/>
          </w:tcPr>
          <w:p w:rsidR="004E718F" w:rsidRPr="008A746C" w:rsidRDefault="004E718F" w:rsidP="004E718F">
            <w:pPr>
              <w:pStyle w:val="acctfourfigures"/>
              <w:tabs>
                <w:tab w:val="clear" w:pos="765"/>
                <w:tab w:val="decimal" w:pos="641"/>
              </w:tabs>
              <w:spacing w:line="240" w:lineRule="auto"/>
              <w:ind w:left="-72" w:right="-187"/>
              <w:rPr>
                <w:rFonts w:cs="Times New Roman"/>
                <w:szCs w:val="22"/>
              </w:rPr>
            </w:pPr>
          </w:p>
        </w:tc>
        <w:tc>
          <w:tcPr>
            <w:tcW w:w="201" w:type="dxa"/>
          </w:tcPr>
          <w:p w:rsidR="004E718F" w:rsidRPr="008A746C" w:rsidRDefault="004E718F" w:rsidP="004E718F">
            <w:pPr>
              <w:tabs>
                <w:tab w:val="decimal" w:pos="461"/>
              </w:tabs>
              <w:spacing w:line="240" w:lineRule="atLeast"/>
              <w:ind w:right="-183"/>
              <w:rPr>
                <w:rFonts w:cs="Times New Roman"/>
                <w:b/>
                <w:szCs w:val="22"/>
              </w:rPr>
            </w:pPr>
          </w:p>
        </w:tc>
        <w:tc>
          <w:tcPr>
            <w:tcW w:w="1150" w:type="dxa"/>
          </w:tcPr>
          <w:p w:rsidR="004E718F" w:rsidRPr="008A746C" w:rsidRDefault="004E718F" w:rsidP="004E718F">
            <w:pPr>
              <w:pStyle w:val="acctfourfigures"/>
              <w:tabs>
                <w:tab w:val="clear" w:pos="765"/>
                <w:tab w:val="decimal" w:pos="555"/>
              </w:tabs>
              <w:spacing w:line="240" w:lineRule="auto"/>
              <w:ind w:left="-72" w:right="-187"/>
              <w:rPr>
                <w:rFonts w:cs="Times New Roman"/>
                <w:szCs w:val="22"/>
              </w:rPr>
            </w:pPr>
          </w:p>
        </w:tc>
      </w:tr>
      <w:tr w:rsidR="004E718F" w:rsidRPr="008A746C" w:rsidTr="003A1971">
        <w:trPr>
          <w:cantSplit/>
        </w:trPr>
        <w:tc>
          <w:tcPr>
            <w:tcW w:w="3556" w:type="dxa"/>
          </w:tcPr>
          <w:p w:rsidR="004E718F" w:rsidRPr="008A746C" w:rsidRDefault="004E718F" w:rsidP="002F6B0C">
            <w:pPr>
              <w:tabs>
                <w:tab w:val="left" w:pos="461"/>
              </w:tabs>
              <w:spacing w:line="240" w:lineRule="atLeast"/>
              <w:ind w:left="608"/>
              <w:rPr>
                <w:rFonts w:cs="Times New Roman"/>
                <w:szCs w:val="22"/>
              </w:rPr>
            </w:pPr>
            <w:r>
              <w:rPr>
                <w:rFonts w:cs="Times New Roman"/>
                <w:szCs w:val="22"/>
              </w:rPr>
              <w:t xml:space="preserve">      </w:t>
            </w:r>
            <w:r w:rsidRPr="008A746C">
              <w:rPr>
                <w:rFonts w:cs="Times New Roman"/>
                <w:szCs w:val="22"/>
              </w:rPr>
              <w:t>development</w:t>
            </w:r>
          </w:p>
        </w:tc>
        <w:tc>
          <w:tcPr>
            <w:tcW w:w="540" w:type="dxa"/>
          </w:tcPr>
          <w:p w:rsidR="004E718F" w:rsidRPr="008A746C" w:rsidRDefault="004E718F" w:rsidP="004E718F">
            <w:pPr>
              <w:pStyle w:val="acctfourfigures"/>
              <w:tabs>
                <w:tab w:val="clear" w:pos="765"/>
              </w:tabs>
              <w:spacing w:line="240" w:lineRule="atLeast"/>
              <w:ind w:left="-72" w:right="-72"/>
              <w:jc w:val="center"/>
              <w:rPr>
                <w:rFonts w:cs="Times New Roman"/>
                <w:i/>
                <w:iCs/>
                <w:szCs w:val="22"/>
                <w:lang w:bidi="th-TH"/>
              </w:rPr>
            </w:pPr>
            <w:r>
              <w:rPr>
                <w:rFonts w:cs="Times New Roman"/>
                <w:i/>
                <w:iCs/>
                <w:szCs w:val="22"/>
                <w:lang w:bidi="th-TH"/>
              </w:rPr>
              <w:t>9</w:t>
            </w:r>
          </w:p>
        </w:tc>
        <w:tc>
          <w:tcPr>
            <w:tcW w:w="1260" w:type="dxa"/>
          </w:tcPr>
          <w:p w:rsidR="004E718F" w:rsidRPr="008A746C" w:rsidRDefault="004E718F" w:rsidP="004E718F">
            <w:pPr>
              <w:pStyle w:val="acctfourfigures"/>
              <w:tabs>
                <w:tab w:val="clear" w:pos="765"/>
                <w:tab w:val="decimal" w:pos="641"/>
              </w:tabs>
              <w:spacing w:line="240" w:lineRule="atLeast"/>
              <w:ind w:right="-183"/>
              <w:rPr>
                <w:rFonts w:cs="Times New Roman"/>
                <w:szCs w:val="22"/>
                <w:lang w:bidi="th-TH"/>
              </w:rPr>
            </w:pPr>
            <w:r>
              <w:rPr>
                <w:rFonts w:cs="Times New Roman"/>
                <w:szCs w:val="22"/>
                <w:lang w:bidi="th-TH"/>
              </w:rPr>
              <w:t>(36.69)</w:t>
            </w:r>
          </w:p>
        </w:tc>
        <w:tc>
          <w:tcPr>
            <w:tcW w:w="180" w:type="dxa"/>
          </w:tcPr>
          <w:p w:rsidR="004E718F" w:rsidRPr="008A746C" w:rsidRDefault="004E718F" w:rsidP="004E718F">
            <w:pPr>
              <w:tabs>
                <w:tab w:val="decimal" w:pos="461"/>
              </w:tabs>
              <w:spacing w:line="240" w:lineRule="atLeast"/>
              <w:ind w:right="-183"/>
              <w:rPr>
                <w:rFonts w:cs="Times New Roman"/>
                <w:b/>
                <w:szCs w:val="22"/>
              </w:rPr>
            </w:pPr>
          </w:p>
        </w:tc>
        <w:tc>
          <w:tcPr>
            <w:tcW w:w="1080" w:type="dxa"/>
          </w:tcPr>
          <w:p w:rsidR="004E718F" w:rsidRPr="008A746C" w:rsidRDefault="004E718F" w:rsidP="004E718F">
            <w:pPr>
              <w:pStyle w:val="acctfourfigures"/>
              <w:tabs>
                <w:tab w:val="clear" w:pos="765"/>
                <w:tab w:val="decimal" w:pos="551"/>
              </w:tabs>
              <w:spacing w:line="240" w:lineRule="atLeast"/>
              <w:ind w:right="-183"/>
              <w:rPr>
                <w:rFonts w:cs="Times New Roman"/>
                <w:szCs w:val="22"/>
                <w:lang w:bidi="th-TH"/>
              </w:rPr>
            </w:pPr>
            <w:r>
              <w:rPr>
                <w:rFonts w:cs="Times New Roman"/>
                <w:szCs w:val="22"/>
                <w:lang w:bidi="th-TH"/>
              </w:rPr>
              <w:t>(84.52)</w:t>
            </w:r>
          </w:p>
        </w:tc>
        <w:tc>
          <w:tcPr>
            <w:tcW w:w="180" w:type="dxa"/>
          </w:tcPr>
          <w:p w:rsidR="004E718F" w:rsidRPr="008A746C" w:rsidRDefault="004E718F" w:rsidP="004E718F">
            <w:pPr>
              <w:tabs>
                <w:tab w:val="decimal" w:pos="687"/>
              </w:tabs>
              <w:spacing w:line="240" w:lineRule="auto"/>
              <w:ind w:right="-183"/>
              <w:rPr>
                <w:rFonts w:cs="Times New Roman"/>
                <w:b/>
                <w:szCs w:val="22"/>
              </w:rPr>
            </w:pPr>
          </w:p>
        </w:tc>
        <w:tc>
          <w:tcPr>
            <w:tcW w:w="1325" w:type="dxa"/>
          </w:tcPr>
          <w:p w:rsidR="004E718F" w:rsidRPr="008A746C" w:rsidRDefault="004E718F" w:rsidP="004E718F">
            <w:pPr>
              <w:pStyle w:val="acctfourfigures"/>
              <w:tabs>
                <w:tab w:val="clear" w:pos="765"/>
                <w:tab w:val="decimal" w:pos="641"/>
              </w:tabs>
              <w:spacing w:line="240" w:lineRule="auto"/>
              <w:ind w:left="-72" w:right="-187"/>
              <w:rPr>
                <w:rFonts w:cs="Times New Roman"/>
                <w:szCs w:val="22"/>
              </w:rPr>
            </w:pPr>
            <w:r w:rsidRPr="008A746C">
              <w:rPr>
                <w:rFonts w:cs="Times New Roman"/>
                <w:szCs w:val="22"/>
              </w:rPr>
              <w:t>-</w:t>
            </w:r>
          </w:p>
        </w:tc>
        <w:tc>
          <w:tcPr>
            <w:tcW w:w="201" w:type="dxa"/>
          </w:tcPr>
          <w:p w:rsidR="004E718F" w:rsidRPr="008A746C" w:rsidRDefault="004E718F" w:rsidP="004E718F">
            <w:pPr>
              <w:tabs>
                <w:tab w:val="decimal" w:pos="687"/>
              </w:tabs>
              <w:spacing w:line="240" w:lineRule="auto"/>
              <w:ind w:right="-183"/>
              <w:rPr>
                <w:rFonts w:cs="Times New Roman"/>
                <w:b/>
                <w:szCs w:val="22"/>
              </w:rPr>
            </w:pPr>
          </w:p>
        </w:tc>
        <w:tc>
          <w:tcPr>
            <w:tcW w:w="1150" w:type="dxa"/>
          </w:tcPr>
          <w:p w:rsidR="004E718F" w:rsidRPr="008A746C" w:rsidRDefault="004E718F" w:rsidP="004E718F">
            <w:pPr>
              <w:pStyle w:val="acctfourfigures"/>
              <w:tabs>
                <w:tab w:val="clear" w:pos="765"/>
                <w:tab w:val="decimal" w:pos="555"/>
              </w:tabs>
              <w:spacing w:line="240" w:lineRule="auto"/>
              <w:ind w:left="-72" w:right="-187"/>
              <w:rPr>
                <w:rFonts w:cs="Times New Roman"/>
                <w:szCs w:val="22"/>
              </w:rPr>
            </w:pPr>
            <w:r w:rsidRPr="008A746C">
              <w:rPr>
                <w:rFonts w:cs="Times New Roman"/>
                <w:szCs w:val="22"/>
              </w:rPr>
              <w:t>-</w:t>
            </w:r>
          </w:p>
        </w:tc>
      </w:tr>
      <w:tr w:rsidR="004E718F" w:rsidRPr="008A746C" w:rsidTr="003A1971">
        <w:trPr>
          <w:cantSplit/>
        </w:trPr>
        <w:tc>
          <w:tcPr>
            <w:tcW w:w="3556" w:type="dxa"/>
          </w:tcPr>
          <w:p w:rsidR="004E718F" w:rsidRPr="008A746C" w:rsidRDefault="004E718F" w:rsidP="002F6B0C">
            <w:pPr>
              <w:spacing w:line="240" w:lineRule="atLeast"/>
              <w:ind w:left="608"/>
              <w:rPr>
                <w:rFonts w:cs="Times New Roman"/>
                <w:szCs w:val="22"/>
              </w:rPr>
            </w:pPr>
            <w:r w:rsidRPr="008A746C">
              <w:rPr>
                <w:rFonts w:cs="Times New Roman"/>
                <w:szCs w:val="22"/>
              </w:rPr>
              <w:t>- Investment properties</w:t>
            </w:r>
          </w:p>
        </w:tc>
        <w:tc>
          <w:tcPr>
            <w:tcW w:w="540" w:type="dxa"/>
          </w:tcPr>
          <w:p w:rsidR="004E718F" w:rsidRPr="008A746C" w:rsidRDefault="004E718F" w:rsidP="004E718F">
            <w:pPr>
              <w:pStyle w:val="acctfourfigures"/>
              <w:tabs>
                <w:tab w:val="clear" w:pos="765"/>
              </w:tabs>
              <w:spacing w:line="240" w:lineRule="atLeast"/>
              <w:ind w:left="-72" w:right="-72"/>
              <w:jc w:val="center"/>
              <w:rPr>
                <w:rFonts w:cs="Times New Roman"/>
                <w:i/>
                <w:iCs/>
                <w:szCs w:val="22"/>
                <w:lang w:bidi="th-TH"/>
              </w:rPr>
            </w:pPr>
            <w:r>
              <w:rPr>
                <w:rFonts w:cs="Times New Roman"/>
                <w:i/>
                <w:iCs/>
                <w:szCs w:val="22"/>
                <w:lang w:bidi="th-TH"/>
              </w:rPr>
              <w:t>14</w:t>
            </w:r>
          </w:p>
        </w:tc>
        <w:tc>
          <w:tcPr>
            <w:tcW w:w="1260" w:type="dxa"/>
          </w:tcPr>
          <w:p w:rsidR="004E718F" w:rsidRPr="008A746C" w:rsidRDefault="004E718F" w:rsidP="004E718F">
            <w:pPr>
              <w:pStyle w:val="acctfourfigures"/>
              <w:tabs>
                <w:tab w:val="clear" w:pos="765"/>
                <w:tab w:val="decimal" w:pos="641"/>
              </w:tabs>
              <w:spacing w:line="240" w:lineRule="atLeast"/>
              <w:ind w:right="-183"/>
              <w:rPr>
                <w:rFonts w:cs="Times New Roman"/>
                <w:szCs w:val="22"/>
                <w:lang w:bidi="th-TH"/>
              </w:rPr>
            </w:pPr>
            <w:r w:rsidRPr="008A746C">
              <w:rPr>
                <w:rFonts w:cs="Times New Roman"/>
                <w:szCs w:val="22"/>
                <w:lang w:bidi="th-TH"/>
              </w:rPr>
              <w:t>-</w:t>
            </w:r>
          </w:p>
        </w:tc>
        <w:tc>
          <w:tcPr>
            <w:tcW w:w="180" w:type="dxa"/>
          </w:tcPr>
          <w:p w:rsidR="004E718F" w:rsidRPr="008A746C" w:rsidRDefault="004E718F" w:rsidP="004E718F">
            <w:pPr>
              <w:tabs>
                <w:tab w:val="decimal" w:pos="461"/>
              </w:tabs>
              <w:spacing w:line="240" w:lineRule="atLeast"/>
              <w:ind w:right="-183"/>
              <w:rPr>
                <w:rFonts w:cs="Times New Roman"/>
                <w:b/>
                <w:szCs w:val="22"/>
              </w:rPr>
            </w:pPr>
          </w:p>
        </w:tc>
        <w:tc>
          <w:tcPr>
            <w:tcW w:w="1080" w:type="dxa"/>
          </w:tcPr>
          <w:p w:rsidR="004E718F" w:rsidRPr="008A746C" w:rsidRDefault="004E718F" w:rsidP="004E718F">
            <w:pPr>
              <w:pStyle w:val="acctfourfigures"/>
              <w:tabs>
                <w:tab w:val="clear" w:pos="765"/>
                <w:tab w:val="decimal" w:pos="551"/>
              </w:tabs>
              <w:spacing w:line="240" w:lineRule="atLeast"/>
              <w:ind w:left="-79" w:right="-183"/>
              <w:rPr>
                <w:rFonts w:cs="Times New Roman"/>
                <w:szCs w:val="22"/>
                <w:lang w:bidi="th-TH"/>
              </w:rPr>
            </w:pPr>
            <w:r>
              <w:rPr>
                <w:rFonts w:cs="Times New Roman"/>
                <w:szCs w:val="22"/>
                <w:lang w:bidi="th-TH"/>
              </w:rPr>
              <w:t>(12.42)</w:t>
            </w:r>
          </w:p>
        </w:tc>
        <w:tc>
          <w:tcPr>
            <w:tcW w:w="180" w:type="dxa"/>
          </w:tcPr>
          <w:p w:rsidR="004E718F" w:rsidRPr="008A746C" w:rsidRDefault="004E718F" w:rsidP="004E718F">
            <w:pPr>
              <w:tabs>
                <w:tab w:val="decimal" w:pos="687"/>
              </w:tabs>
              <w:spacing w:line="240" w:lineRule="auto"/>
              <w:ind w:right="-183"/>
              <w:rPr>
                <w:rFonts w:cs="Times New Roman"/>
                <w:b/>
                <w:szCs w:val="22"/>
              </w:rPr>
            </w:pPr>
          </w:p>
        </w:tc>
        <w:tc>
          <w:tcPr>
            <w:tcW w:w="1325" w:type="dxa"/>
          </w:tcPr>
          <w:p w:rsidR="004E718F" w:rsidRPr="008A746C" w:rsidRDefault="004E718F" w:rsidP="004E718F">
            <w:pPr>
              <w:pStyle w:val="acctfourfigures"/>
              <w:tabs>
                <w:tab w:val="clear" w:pos="765"/>
                <w:tab w:val="decimal" w:pos="641"/>
              </w:tabs>
              <w:spacing w:line="240" w:lineRule="auto"/>
              <w:ind w:left="-72" w:right="-187"/>
              <w:rPr>
                <w:rFonts w:cs="Times New Roman"/>
                <w:szCs w:val="22"/>
              </w:rPr>
            </w:pPr>
            <w:r w:rsidRPr="008A746C">
              <w:rPr>
                <w:rFonts w:cs="Times New Roman"/>
                <w:szCs w:val="22"/>
              </w:rPr>
              <w:t>-</w:t>
            </w:r>
          </w:p>
        </w:tc>
        <w:tc>
          <w:tcPr>
            <w:tcW w:w="201" w:type="dxa"/>
          </w:tcPr>
          <w:p w:rsidR="004E718F" w:rsidRPr="008A746C" w:rsidRDefault="004E718F" w:rsidP="004E718F">
            <w:pPr>
              <w:tabs>
                <w:tab w:val="decimal" w:pos="687"/>
              </w:tabs>
              <w:spacing w:line="240" w:lineRule="auto"/>
              <w:ind w:right="-183"/>
              <w:rPr>
                <w:rFonts w:cs="Times New Roman"/>
                <w:b/>
                <w:szCs w:val="22"/>
              </w:rPr>
            </w:pPr>
          </w:p>
        </w:tc>
        <w:tc>
          <w:tcPr>
            <w:tcW w:w="1150" w:type="dxa"/>
          </w:tcPr>
          <w:p w:rsidR="004E718F" w:rsidRPr="008A746C" w:rsidRDefault="004E718F" w:rsidP="004E718F">
            <w:pPr>
              <w:pStyle w:val="acctfourfigures"/>
              <w:tabs>
                <w:tab w:val="clear" w:pos="765"/>
                <w:tab w:val="decimal" w:pos="555"/>
              </w:tabs>
              <w:spacing w:line="240" w:lineRule="auto"/>
              <w:ind w:left="-72" w:right="-187"/>
              <w:rPr>
                <w:rFonts w:cs="Times New Roman"/>
                <w:szCs w:val="22"/>
              </w:rPr>
            </w:pPr>
            <w:r w:rsidRPr="008A746C">
              <w:rPr>
                <w:rFonts w:cs="Times New Roman"/>
                <w:szCs w:val="22"/>
              </w:rPr>
              <w:t>-</w:t>
            </w:r>
          </w:p>
        </w:tc>
      </w:tr>
      <w:tr w:rsidR="004E718F" w:rsidRPr="008A746C" w:rsidTr="003A1971">
        <w:trPr>
          <w:cantSplit/>
        </w:trPr>
        <w:tc>
          <w:tcPr>
            <w:tcW w:w="3556" w:type="dxa"/>
          </w:tcPr>
          <w:p w:rsidR="004E718F" w:rsidRPr="008A746C" w:rsidRDefault="004E718F" w:rsidP="002F6B0C">
            <w:pPr>
              <w:spacing w:line="240" w:lineRule="atLeast"/>
              <w:ind w:left="968" w:hanging="360"/>
              <w:rPr>
                <w:rFonts w:cs="Times New Roman"/>
                <w:szCs w:val="22"/>
              </w:rPr>
            </w:pPr>
            <w:r w:rsidRPr="008A746C">
              <w:rPr>
                <w:rFonts w:cs="Times New Roman"/>
                <w:szCs w:val="22"/>
              </w:rPr>
              <w:t>- Property, plant and equipment</w:t>
            </w:r>
          </w:p>
        </w:tc>
        <w:tc>
          <w:tcPr>
            <w:tcW w:w="540" w:type="dxa"/>
          </w:tcPr>
          <w:p w:rsidR="00504C6F" w:rsidRDefault="00504C6F" w:rsidP="004E718F">
            <w:pPr>
              <w:pStyle w:val="acctfourfigures"/>
              <w:tabs>
                <w:tab w:val="clear" w:pos="765"/>
              </w:tabs>
              <w:spacing w:line="240" w:lineRule="atLeast"/>
              <w:ind w:left="-72" w:right="-72"/>
              <w:jc w:val="center"/>
              <w:rPr>
                <w:rFonts w:cs="Times New Roman"/>
                <w:i/>
                <w:iCs/>
                <w:szCs w:val="22"/>
                <w:lang w:bidi="th-TH"/>
              </w:rPr>
            </w:pPr>
          </w:p>
          <w:p w:rsidR="004E718F" w:rsidRPr="008A746C" w:rsidRDefault="004E718F" w:rsidP="004E718F">
            <w:pPr>
              <w:pStyle w:val="acctfourfigures"/>
              <w:tabs>
                <w:tab w:val="clear" w:pos="765"/>
              </w:tabs>
              <w:spacing w:line="240" w:lineRule="atLeast"/>
              <w:ind w:left="-72" w:right="-72"/>
              <w:jc w:val="center"/>
              <w:rPr>
                <w:rFonts w:cs="Times New Roman"/>
                <w:i/>
                <w:iCs/>
                <w:szCs w:val="22"/>
                <w:lang w:bidi="th-TH"/>
              </w:rPr>
            </w:pPr>
            <w:r>
              <w:rPr>
                <w:rFonts w:cs="Times New Roman"/>
                <w:i/>
                <w:iCs/>
                <w:szCs w:val="22"/>
                <w:lang w:bidi="th-TH"/>
              </w:rPr>
              <w:t>15</w:t>
            </w:r>
          </w:p>
        </w:tc>
        <w:tc>
          <w:tcPr>
            <w:tcW w:w="1260" w:type="dxa"/>
          </w:tcPr>
          <w:p w:rsidR="00504C6F" w:rsidRDefault="00504C6F" w:rsidP="004E718F">
            <w:pPr>
              <w:pStyle w:val="acctfourfigures"/>
              <w:tabs>
                <w:tab w:val="clear" w:pos="765"/>
                <w:tab w:val="decimal" w:pos="641"/>
              </w:tabs>
              <w:spacing w:line="240" w:lineRule="atLeast"/>
              <w:ind w:right="-183"/>
              <w:rPr>
                <w:rFonts w:cs="Times New Roman"/>
                <w:szCs w:val="22"/>
                <w:lang w:bidi="th-TH"/>
              </w:rPr>
            </w:pPr>
          </w:p>
          <w:p w:rsidR="004E718F" w:rsidRPr="008A746C" w:rsidRDefault="004E718F" w:rsidP="004E718F">
            <w:pPr>
              <w:pStyle w:val="acctfourfigures"/>
              <w:tabs>
                <w:tab w:val="clear" w:pos="765"/>
                <w:tab w:val="decimal" w:pos="641"/>
              </w:tabs>
              <w:spacing w:line="240" w:lineRule="atLeast"/>
              <w:ind w:right="-183"/>
              <w:rPr>
                <w:rFonts w:cs="Times New Roman"/>
                <w:szCs w:val="22"/>
                <w:lang w:bidi="th-TH"/>
              </w:rPr>
            </w:pPr>
            <w:r w:rsidRPr="008A746C">
              <w:rPr>
                <w:rFonts w:cs="Times New Roman"/>
                <w:szCs w:val="22"/>
                <w:lang w:bidi="th-TH"/>
              </w:rPr>
              <w:t>-</w:t>
            </w:r>
          </w:p>
        </w:tc>
        <w:tc>
          <w:tcPr>
            <w:tcW w:w="180" w:type="dxa"/>
          </w:tcPr>
          <w:p w:rsidR="004E718F" w:rsidRPr="008A746C" w:rsidRDefault="004E718F" w:rsidP="004E718F">
            <w:pPr>
              <w:tabs>
                <w:tab w:val="decimal" w:pos="461"/>
              </w:tabs>
              <w:spacing w:line="240" w:lineRule="atLeast"/>
              <w:ind w:right="-183"/>
              <w:rPr>
                <w:rFonts w:cs="Times New Roman"/>
                <w:b/>
                <w:szCs w:val="22"/>
              </w:rPr>
            </w:pPr>
          </w:p>
        </w:tc>
        <w:tc>
          <w:tcPr>
            <w:tcW w:w="1080" w:type="dxa"/>
          </w:tcPr>
          <w:p w:rsidR="00504C6F" w:rsidRDefault="00504C6F" w:rsidP="004E718F">
            <w:pPr>
              <w:pStyle w:val="acctfourfigures"/>
              <w:tabs>
                <w:tab w:val="clear" w:pos="765"/>
                <w:tab w:val="decimal" w:pos="551"/>
              </w:tabs>
              <w:spacing w:line="240" w:lineRule="atLeast"/>
              <w:ind w:left="-79" w:right="-183"/>
              <w:rPr>
                <w:rFonts w:cs="Times New Roman"/>
                <w:szCs w:val="22"/>
                <w:lang w:val="en-US" w:bidi="th-TH"/>
              </w:rPr>
            </w:pPr>
          </w:p>
          <w:p w:rsidR="004E718F" w:rsidRPr="008A746C" w:rsidRDefault="004E718F" w:rsidP="004E718F">
            <w:pPr>
              <w:pStyle w:val="acctfourfigures"/>
              <w:tabs>
                <w:tab w:val="clear" w:pos="765"/>
                <w:tab w:val="decimal" w:pos="551"/>
              </w:tabs>
              <w:spacing w:line="240" w:lineRule="atLeast"/>
              <w:ind w:left="-79" w:right="-183"/>
              <w:rPr>
                <w:rFonts w:cs="Times New Roman"/>
                <w:szCs w:val="22"/>
                <w:lang w:val="en-US" w:bidi="th-TH"/>
              </w:rPr>
            </w:pPr>
            <w:r>
              <w:rPr>
                <w:rFonts w:cs="Times New Roman"/>
                <w:szCs w:val="22"/>
                <w:lang w:val="en-US" w:bidi="th-TH"/>
              </w:rPr>
              <w:t>(6.39)</w:t>
            </w:r>
          </w:p>
        </w:tc>
        <w:tc>
          <w:tcPr>
            <w:tcW w:w="180" w:type="dxa"/>
          </w:tcPr>
          <w:p w:rsidR="004E718F" w:rsidRPr="008A746C" w:rsidRDefault="004E718F" w:rsidP="004E718F">
            <w:pPr>
              <w:tabs>
                <w:tab w:val="decimal" w:pos="687"/>
              </w:tabs>
              <w:spacing w:line="240" w:lineRule="auto"/>
              <w:ind w:right="-183"/>
              <w:rPr>
                <w:rFonts w:cs="Times New Roman"/>
                <w:b/>
                <w:szCs w:val="22"/>
              </w:rPr>
            </w:pPr>
          </w:p>
        </w:tc>
        <w:tc>
          <w:tcPr>
            <w:tcW w:w="1325" w:type="dxa"/>
            <w:tcBorders>
              <w:bottom w:val="single" w:sz="4" w:space="0" w:color="auto"/>
            </w:tcBorders>
          </w:tcPr>
          <w:p w:rsidR="00504C6F" w:rsidRDefault="00504C6F" w:rsidP="004E718F">
            <w:pPr>
              <w:pStyle w:val="acctfourfigures"/>
              <w:tabs>
                <w:tab w:val="clear" w:pos="765"/>
                <w:tab w:val="decimal" w:pos="641"/>
              </w:tabs>
              <w:spacing w:line="240" w:lineRule="auto"/>
              <w:ind w:left="-72" w:right="-187"/>
              <w:rPr>
                <w:rFonts w:cs="Times New Roman"/>
                <w:szCs w:val="22"/>
              </w:rPr>
            </w:pPr>
          </w:p>
          <w:p w:rsidR="004E718F" w:rsidRPr="008A746C" w:rsidRDefault="004E718F" w:rsidP="004E718F">
            <w:pPr>
              <w:pStyle w:val="acctfourfigures"/>
              <w:tabs>
                <w:tab w:val="clear" w:pos="765"/>
                <w:tab w:val="decimal" w:pos="641"/>
              </w:tabs>
              <w:spacing w:line="240" w:lineRule="auto"/>
              <w:ind w:left="-72" w:right="-187"/>
              <w:rPr>
                <w:rFonts w:cs="Times New Roman"/>
                <w:szCs w:val="22"/>
              </w:rPr>
            </w:pPr>
            <w:r w:rsidRPr="008A746C">
              <w:rPr>
                <w:rFonts w:cs="Times New Roman"/>
                <w:szCs w:val="22"/>
              </w:rPr>
              <w:t>-</w:t>
            </w:r>
          </w:p>
        </w:tc>
        <w:tc>
          <w:tcPr>
            <w:tcW w:w="201" w:type="dxa"/>
          </w:tcPr>
          <w:p w:rsidR="004E718F" w:rsidRPr="008A746C" w:rsidRDefault="004E718F" w:rsidP="004E718F">
            <w:pPr>
              <w:tabs>
                <w:tab w:val="decimal" w:pos="687"/>
              </w:tabs>
              <w:spacing w:line="240" w:lineRule="auto"/>
              <w:ind w:right="-183"/>
              <w:rPr>
                <w:rFonts w:cs="Times New Roman"/>
                <w:b/>
                <w:szCs w:val="22"/>
              </w:rPr>
            </w:pPr>
          </w:p>
        </w:tc>
        <w:tc>
          <w:tcPr>
            <w:tcW w:w="1150" w:type="dxa"/>
            <w:tcBorders>
              <w:bottom w:val="single" w:sz="4" w:space="0" w:color="auto"/>
            </w:tcBorders>
          </w:tcPr>
          <w:p w:rsidR="00504C6F" w:rsidRDefault="00504C6F" w:rsidP="004E718F">
            <w:pPr>
              <w:pStyle w:val="acctfourfigures"/>
              <w:tabs>
                <w:tab w:val="clear" w:pos="765"/>
                <w:tab w:val="decimal" w:pos="555"/>
              </w:tabs>
              <w:spacing w:line="240" w:lineRule="auto"/>
              <w:ind w:left="-72" w:right="-187"/>
              <w:rPr>
                <w:rFonts w:cs="Times New Roman"/>
                <w:szCs w:val="22"/>
              </w:rPr>
            </w:pPr>
          </w:p>
          <w:p w:rsidR="004E718F" w:rsidRPr="008A746C" w:rsidRDefault="004E718F" w:rsidP="004E718F">
            <w:pPr>
              <w:pStyle w:val="acctfourfigures"/>
              <w:tabs>
                <w:tab w:val="clear" w:pos="765"/>
                <w:tab w:val="decimal" w:pos="555"/>
              </w:tabs>
              <w:spacing w:line="240" w:lineRule="auto"/>
              <w:ind w:left="-72" w:right="-187"/>
              <w:rPr>
                <w:rFonts w:cs="Times New Roman"/>
                <w:szCs w:val="22"/>
              </w:rPr>
            </w:pPr>
            <w:r w:rsidRPr="008A746C">
              <w:rPr>
                <w:rFonts w:cs="Times New Roman"/>
                <w:szCs w:val="22"/>
              </w:rPr>
              <w:t>-</w:t>
            </w:r>
          </w:p>
        </w:tc>
      </w:tr>
      <w:tr w:rsidR="004E718F" w:rsidRPr="008A746C" w:rsidTr="003A1971">
        <w:trPr>
          <w:cantSplit/>
        </w:trPr>
        <w:tc>
          <w:tcPr>
            <w:tcW w:w="3556" w:type="dxa"/>
          </w:tcPr>
          <w:p w:rsidR="004E718F" w:rsidRPr="008A746C" w:rsidRDefault="004E718F" w:rsidP="004E718F">
            <w:pPr>
              <w:spacing w:line="240" w:lineRule="atLeast"/>
              <w:rPr>
                <w:rFonts w:cs="Times New Roman"/>
                <w:b/>
                <w:bCs/>
                <w:szCs w:val="22"/>
              </w:rPr>
            </w:pPr>
            <w:r w:rsidRPr="008A746C">
              <w:rPr>
                <w:rFonts w:cs="Times New Roman"/>
                <w:b/>
                <w:bCs/>
                <w:szCs w:val="22"/>
              </w:rPr>
              <w:t>Net</w:t>
            </w:r>
          </w:p>
        </w:tc>
        <w:tc>
          <w:tcPr>
            <w:tcW w:w="540" w:type="dxa"/>
          </w:tcPr>
          <w:p w:rsidR="004E718F" w:rsidRPr="008A746C" w:rsidRDefault="004E718F" w:rsidP="004E718F">
            <w:pPr>
              <w:pStyle w:val="acctfourfigures"/>
              <w:tabs>
                <w:tab w:val="clear" w:pos="765"/>
              </w:tabs>
              <w:spacing w:line="240" w:lineRule="atLeast"/>
              <w:ind w:left="-72" w:right="-72"/>
              <w:jc w:val="center"/>
              <w:rPr>
                <w:rFonts w:cs="Times New Roman"/>
                <w:b/>
                <w:bCs/>
                <w:szCs w:val="22"/>
              </w:rPr>
            </w:pPr>
          </w:p>
        </w:tc>
        <w:tc>
          <w:tcPr>
            <w:tcW w:w="1260" w:type="dxa"/>
            <w:tcBorders>
              <w:top w:val="single" w:sz="4" w:space="0" w:color="auto"/>
              <w:bottom w:val="double" w:sz="4" w:space="0" w:color="auto"/>
            </w:tcBorders>
          </w:tcPr>
          <w:p w:rsidR="004E718F" w:rsidRPr="003F0688" w:rsidRDefault="004E718F" w:rsidP="004E718F">
            <w:pPr>
              <w:pStyle w:val="acctfourfigures"/>
              <w:tabs>
                <w:tab w:val="clear" w:pos="765"/>
                <w:tab w:val="decimal" w:pos="641"/>
              </w:tabs>
              <w:spacing w:line="240" w:lineRule="atLeast"/>
              <w:ind w:right="-183"/>
              <w:rPr>
                <w:rFonts w:cs="Times New Roman"/>
                <w:b/>
                <w:bCs/>
                <w:szCs w:val="22"/>
                <w:lang w:bidi="th-TH"/>
              </w:rPr>
            </w:pPr>
            <w:r w:rsidRPr="003F0688">
              <w:rPr>
                <w:rFonts w:cs="Times New Roman"/>
                <w:b/>
                <w:bCs/>
                <w:szCs w:val="22"/>
                <w:lang w:bidi="th-TH"/>
              </w:rPr>
              <w:t>165.94</w:t>
            </w:r>
          </w:p>
        </w:tc>
        <w:tc>
          <w:tcPr>
            <w:tcW w:w="180" w:type="dxa"/>
          </w:tcPr>
          <w:p w:rsidR="004E718F" w:rsidRPr="008A746C" w:rsidRDefault="004E718F" w:rsidP="004E718F">
            <w:pPr>
              <w:tabs>
                <w:tab w:val="decimal" w:pos="461"/>
              </w:tabs>
              <w:spacing w:line="240" w:lineRule="atLeast"/>
              <w:ind w:right="-183"/>
              <w:rPr>
                <w:rFonts w:cs="Times New Roman"/>
                <w:b/>
                <w:bCs/>
                <w:szCs w:val="22"/>
              </w:rPr>
            </w:pPr>
          </w:p>
        </w:tc>
        <w:tc>
          <w:tcPr>
            <w:tcW w:w="1080" w:type="dxa"/>
            <w:tcBorders>
              <w:top w:val="single" w:sz="4" w:space="0" w:color="auto"/>
              <w:bottom w:val="double" w:sz="4" w:space="0" w:color="auto"/>
            </w:tcBorders>
          </w:tcPr>
          <w:p w:rsidR="004E718F" w:rsidRPr="008A746C" w:rsidRDefault="004E718F" w:rsidP="004E718F">
            <w:pPr>
              <w:pStyle w:val="acctfourfigures"/>
              <w:tabs>
                <w:tab w:val="clear" w:pos="765"/>
                <w:tab w:val="decimal" w:pos="551"/>
              </w:tabs>
              <w:spacing w:line="240" w:lineRule="atLeast"/>
              <w:ind w:left="-79" w:right="-183"/>
              <w:rPr>
                <w:rFonts w:cs="Times New Roman"/>
                <w:b/>
                <w:bCs/>
                <w:szCs w:val="22"/>
              </w:rPr>
            </w:pPr>
            <w:r>
              <w:rPr>
                <w:rFonts w:cs="Times New Roman"/>
                <w:b/>
                <w:bCs/>
                <w:szCs w:val="22"/>
              </w:rPr>
              <w:t>183.75</w:t>
            </w:r>
          </w:p>
        </w:tc>
        <w:tc>
          <w:tcPr>
            <w:tcW w:w="180" w:type="dxa"/>
          </w:tcPr>
          <w:p w:rsidR="004E718F" w:rsidRPr="008A746C" w:rsidRDefault="004E718F" w:rsidP="004E718F">
            <w:pPr>
              <w:tabs>
                <w:tab w:val="decimal" w:pos="687"/>
              </w:tabs>
              <w:spacing w:line="240" w:lineRule="auto"/>
              <w:ind w:right="-183"/>
              <w:rPr>
                <w:rFonts w:cs="Times New Roman"/>
                <w:b/>
                <w:bCs/>
                <w:szCs w:val="22"/>
              </w:rPr>
            </w:pPr>
          </w:p>
        </w:tc>
        <w:tc>
          <w:tcPr>
            <w:tcW w:w="1325" w:type="dxa"/>
            <w:tcBorders>
              <w:top w:val="single" w:sz="4" w:space="0" w:color="auto"/>
              <w:bottom w:val="double" w:sz="4" w:space="0" w:color="auto"/>
            </w:tcBorders>
          </w:tcPr>
          <w:p w:rsidR="004E718F" w:rsidRPr="003F0688" w:rsidRDefault="004E718F" w:rsidP="004E718F">
            <w:pPr>
              <w:pStyle w:val="acctfourfigures"/>
              <w:tabs>
                <w:tab w:val="clear" w:pos="765"/>
                <w:tab w:val="decimal" w:pos="641"/>
              </w:tabs>
              <w:spacing w:line="240" w:lineRule="auto"/>
              <w:ind w:left="-72" w:right="-187"/>
              <w:rPr>
                <w:rFonts w:cs="Times New Roman"/>
                <w:b/>
                <w:bCs/>
                <w:szCs w:val="22"/>
              </w:rPr>
            </w:pPr>
            <w:r w:rsidRPr="003F0688">
              <w:rPr>
                <w:rFonts w:cs="Times New Roman"/>
                <w:b/>
                <w:bCs/>
                <w:szCs w:val="22"/>
              </w:rPr>
              <w:t>58.78</w:t>
            </w:r>
          </w:p>
        </w:tc>
        <w:tc>
          <w:tcPr>
            <w:tcW w:w="201" w:type="dxa"/>
          </w:tcPr>
          <w:p w:rsidR="004E718F" w:rsidRPr="008A746C" w:rsidRDefault="004E718F" w:rsidP="004E718F">
            <w:pPr>
              <w:tabs>
                <w:tab w:val="decimal" w:pos="687"/>
              </w:tabs>
              <w:spacing w:line="240" w:lineRule="auto"/>
              <w:ind w:right="-183"/>
              <w:rPr>
                <w:rFonts w:cs="Times New Roman"/>
                <w:b/>
                <w:bCs/>
                <w:szCs w:val="22"/>
              </w:rPr>
            </w:pPr>
          </w:p>
        </w:tc>
        <w:tc>
          <w:tcPr>
            <w:tcW w:w="1150" w:type="dxa"/>
            <w:tcBorders>
              <w:top w:val="single" w:sz="4" w:space="0" w:color="auto"/>
              <w:bottom w:val="double" w:sz="4" w:space="0" w:color="auto"/>
            </w:tcBorders>
          </w:tcPr>
          <w:p w:rsidR="004E718F" w:rsidRPr="003F0688" w:rsidRDefault="004E718F" w:rsidP="004E718F">
            <w:pPr>
              <w:pStyle w:val="acctfourfigures"/>
              <w:tabs>
                <w:tab w:val="clear" w:pos="765"/>
                <w:tab w:val="decimal" w:pos="555"/>
              </w:tabs>
              <w:spacing w:line="240" w:lineRule="auto"/>
              <w:ind w:left="-72" w:right="-187"/>
              <w:rPr>
                <w:rFonts w:cs="Times New Roman"/>
                <w:b/>
                <w:bCs/>
                <w:szCs w:val="22"/>
              </w:rPr>
            </w:pPr>
            <w:r w:rsidRPr="003F0688">
              <w:rPr>
                <w:rFonts w:cs="Times New Roman"/>
                <w:b/>
                <w:bCs/>
                <w:szCs w:val="22"/>
              </w:rPr>
              <w:t>57.13</w:t>
            </w:r>
          </w:p>
        </w:tc>
      </w:tr>
    </w:tbl>
    <w:p w:rsidR="00125061" w:rsidRDefault="00125061" w:rsidP="00B16831">
      <w:pPr>
        <w:spacing w:line="240" w:lineRule="atLeast"/>
        <w:jc w:val="both"/>
        <w:rPr>
          <w:rFonts w:cs="Times New Roman"/>
          <w:b/>
          <w:bCs/>
          <w:sz w:val="24"/>
          <w:szCs w:val="24"/>
        </w:rPr>
      </w:pPr>
    </w:p>
    <w:p w:rsidR="00B16831" w:rsidRPr="008A746C" w:rsidRDefault="00B16831" w:rsidP="00B16831">
      <w:pPr>
        <w:spacing w:line="240" w:lineRule="atLeast"/>
        <w:jc w:val="both"/>
        <w:rPr>
          <w:rFonts w:cs="Times New Roman"/>
          <w:b/>
          <w:bCs/>
          <w:sz w:val="24"/>
          <w:szCs w:val="24"/>
        </w:rPr>
      </w:pPr>
      <w:r w:rsidRPr="008A746C">
        <w:rPr>
          <w:rFonts w:cs="Times New Roman"/>
          <w:b/>
          <w:bCs/>
          <w:sz w:val="24"/>
          <w:szCs w:val="24"/>
        </w:rPr>
        <w:t>3</w:t>
      </w:r>
      <w:r w:rsidR="001C2553">
        <w:rPr>
          <w:rFonts w:cs="Times New Roman"/>
          <w:b/>
          <w:bCs/>
          <w:sz w:val="24"/>
          <w:szCs w:val="24"/>
        </w:rPr>
        <w:t>6</w:t>
      </w:r>
      <w:r w:rsidRPr="008A746C">
        <w:rPr>
          <w:rFonts w:cs="Times New Roman"/>
          <w:b/>
          <w:bCs/>
          <w:sz w:val="24"/>
          <w:szCs w:val="24"/>
        </w:rPr>
        <w:tab/>
        <w:t>Income tax expense</w:t>
      </w:r>
    </w:p>
    <w:p w:rsidR="00C52896" w:rsidRPr="008A746C" w:rsidRDefault="00C52896" w:rsidP="00B16831">
      <w:pPr>
        <w:spacing w:line="240" w:lineRule="atLeast"/>
        <w:jc w:val="both"/>
        <w:rPr>
          <w:rFonts w:cs="Times New Roman"/>
          <w:b/>
          <w:bCs/>
          <w:szCs w:val="22"/>
        </w:rPr>
      </w:pPr>
    </w:p>
    <w:p w:rsidR="00C52896" w:rsidRPr="008A746C" w:rsidRDefault="00C52896" w:rsidP="00B16831">
      <w:pPr>
        <w:spacing w:line="240" w:lineRule="atLeast"/>
        <w:jc w:val="both"/>
        <w:rPr>
          <w:rFonts w:cs="Times New Roman"/>
          <w:b/>
          <w:bCs/>
          <w:i/>
          <w:iCs/>
          <w:szCs w:val="22"/>
          <w:lang w:val="en-US"/>
        </w:rPr>
      </w:pPr>
      <w:r w:rsidRPr="008A746C">
        <w:rPr>
          <w:rFonts w:cs="Times New Roman"/>
          <w:b/>
          <w:bCs/>
          <w:szCs w:val="22"/>
        </w:rPr>
        <w:tab/>
      </w:r>
      <w:r w:rsidRPr="008A746C">
        <w:rPr>
          <w:rFonts w:cs="Times New Roman"/>
          <w:b/>
          <w:bCs/>
          <w:i/>
          <w:iCs/>
          <w:szCs w:val="22"/>
        </w:rPr>
        <w:t>Income tax recognised in profit or loss</w:t>
      </w:r>
    </w:p>
    <w:p w:rsidR="00B16831" w:rsidRPr="008A746C" w:rsidRDefault="00B16831" w:rsidP="00B16831">
      <w:pPr>
        <w:spacing w:line="240" w:lineRule="atLeast"/>
        <w:jc w:val="both"/>
        <w:rPr>
          <w:rFonts w:cs="Times New Roman"/>
          <w:szCs w:val="22"/>
          <w:lang w:val="en-US"/>
        </w:rPr>
      </w:pPr>
    </w:p>
    <w:tbl>
      <w:tblPr>
        <w:tblW w:w="9495" w:type="dxa"/>
        <w:tblInd w:w="483" w:type="dxa"/>
        <w:tblLayout w:type="fixed"/>
        <w:tblCellMar>
          <w:left w:w="79" w:type="dxa"/>
          <w:right w:w="79" w:type="dxa"/>
        </w:tblCellMar>
        <w:tblLook w:val="0000" w:firstRow="0" w:lastRow="0" w:firstColumn="0" w:lastColumn="0" w:noHBand="0" w:noVBand="0"/>
      </w:tblPr>
      <w:tblGrid>
        <w:gridCol w:w="3499"/>
        <w:gridCol w:w="545"/>
        <w:gridCol w:w="1362"/>
        <w:gridCol w:w="181"/>
        <w:gridCol w:w="1092"/>
        <w:gridCol w:w="181"/>
        <w:gridCol w:w="1362"/>
        <w:gridCol w:w="181"/>
        <w:gridCol w:w="1092"/>
      </w:tblGrid>
      <w:tr w:rsidR="00B16831" w:rsidRPr="008A746C" w:rsidTr="002C0EEC">
        <w:trPr>
          <w:cantSplit/>
          <w:trHeight w:val="539"/>
          <w:tblHeader/>
        </w:trPr>
        <w:tc>
          <w:tcPr>
            <w:tcW w:w="3499" w:type="dxa"/>
          </w:tcPr>
          <w:p w:rsidR="00B16831" w:rsidRPr="008A746C" w:rsidRDefault="00B16831" w:rsidP="00B16831">
            <w:pPr>
              <w:spacing w:line="240" w:lineRule="atLeast"/>
              <w:rPr>
                <w:rFonts w:cs="Times New Roman"/>
                <w:szCs w:val="22"/>
              </w:rPr>
            </w:pPr>
          </w:p>
        </w:tc>
        <w:tc>
          <w:tcPr>
            <w:tcW w:w="545" w:type="dxa"/>
          </w:tcPr>
          <w:p w:rsidR="00B16831" w:rsidRPr="008A746C" w:rsidRDefault="00B16831" w:rsidP="00B16831">
            <w:pPr>
              <w:pStyle w:val="acctmergecolhdg"/>
              <w:spacing w:line="240" w:lineRule="atLeast"/>
              <w:rPr>
                <w:rFonts w:cs="Times New Roman"/>
                <w:szCs w:val="22"/>
              </w:rPr>
            </w:pPr>
          </w:p>
        </w:tc>
        <w:tc>
          <w:tcPr>
            <w:tcW w:w="2635" w:type="dxa"/>
            <w:gridSpan w:val="3"/>
          </w:tcPr>
          <w:p w:rsidR="00B16831" w:rsidRPr="008A746C" w:rsidRDefault="00B16831" w:rsidP="00B16831">
            <w:pPr>
              <w:pStyle w:val="acctmergecolhdg"/>
              <w:spacing w:line="240" w:lineRule="atLeast"/>
              <w:rPr>
                <w:rFonts w:cs="Times New Roman"/>
                <w:szCs w:val="22"/>
              </w:rPr>
            </w:pPr>
            <w:r w:rsidRPr="008A746C">
              <w:rPr>
                <w:rFonts w:cs="Times New Roman"/>
                <w:szCs w:val="22"/>
              </w:rPr>
              <w:t xml:space="preserve">Consolidated </w:t>
            </w:r>
          </w:p>
          <w:p w:rsidR="00B16831" w:rsidRPr="008A746C" w:rsidRDefault="00B16831" w:rsidP="008E4A84">
            <w:pPr>
              <w:pStyle w:val="acctmergecolhdg"/>
              <w:spacing w:line="240" w:lineRule="atLeast"/>
              <w:rPr>
                <w:rFonts w:cs="Times New Roman"/>
                <w:szCs w:val="22"/>
              </w:rPr>
            </w:pPr>
            <w:r w:rsidRPr="008A746C">
              <w:rPr>
                <w:rFonts w:cs="Times New Roman"/>
                <w:szCs w:val="22"/>
              </w:rPr>
              <w:t xml:space="preserve">financial statements </w:t>
            </w:r>
          </w:p>
        </w:tc>
        <w:tc>
          <w:tcPr>
            <w:tcW w:w="181" w:type="dxa"/>
          </w:tcPr>
          <w:p w:rsidR="00B16831" w:rsidRPr="008A746C" w:rsidRDefault="00B16831" w:rsidP="00B16831">
            <w:pPr>
              <w:pStyle w:val="acctmergecolhdg"/>
              <w:spacing w:line="240" w:lineRule="atLeast"/>
              <w:rPr>
                <w:rFonts w:cs="Times New Roman"/>
                <w:szCs w:val="22"/>
              </w:rPr>
            </w:pPr>
          </w:p>
        </w:tc>
        <w:tc>
          <w:tcPr>
            <w:tcW w:w="2635" w:type="dxa"/>
            <w:gridSpan w:val="3"/>
          </w:tcPr>
          <w:p w:rsidR="00B16831" w:rsidRPr="008A746C" w:rsidRDefault="00B16831" w:rsidP="00B16831">
            <w:pPr>
              <w:pStyle w:val="acctmergecolhdg"/>
              <w:spacing w:line="240" w:lineRule="atLeast"/>
              <w:rPr>
                <w:rFonts w:cs="Times New Roman"/>
                <w:szCs w:val="22"/>
              </w:rPr>
            </w:pPr>
            <w:r w:rsidRPr="008A746C">
              <w:rPr>
                <w:rFonts w:cs="Times New Roman"/>
                <w:szCs w:val="22"/>
              </w:rPr>
              <w:t xml:space="preserve">Separate </w:t>
            </w:r>
          </w:p>
          <w:p w:rsidR="00B16831" w:rsidRPr="008A746C" w:rsidRDefault="00B16831" w:rsidP="008E4A84">
            <w:pPr>
              <w:pStyle w:val="acctmergecolhdg"/>
              <w:spacing w:line="240" w:lineRule="atLeast"/>
              <w:rPr>
                <w:rFonts w:cs="Times New Roman"/>
                <w:szCs w:val="22"/>
              </w:rPr>
            </w:pPr>
            <w:r w:rsidRPr="008A746C">
              <w:rPr>
                <w:rFonts w:cs="Times New Roman"/>
                <w:szCs w:val="22"/>
              </w:rPr>
              <w:t xml:space="preserve">financial statements </w:t>
            </w:r>
          </w:p>
        </w:tc>
      </w:tr>
      <w:tr w:rsidR="004E718F" w:rsidRPr="008A746C" w:rsidTr="004E718F">
        <w:trPr>
          <w:cantSplit/>
          <w:trHeight w:val="1019"/>
          <w:tblHeader/>
        </w:trPr>
        <w:tc>
          <w:tcPr>
            <w:tcW w:w="3499" w:type="dxa"/>
          </w:tcPr>
          <w:p w:rsidR="004E718F" w:rsidRPr="008A746C" w:rsidRDefault="004E718F" w:rsidP="004E718F">
            <w:pPr>
              <w:pStyle w:val="acctfourfigures"/>
              <w:spacing w:line="240" w:lineRule="atLeast"/>
              <w:jc w:val="center"/>
              <w:rPr>
                <w:rFonts w:cs="Times New Roman"/>
                <w:szCs w:val="22"/>
              </w:rPr>
            </w:pPr>
          </w:p>
        </w:tc>
        <w:tc>
          <w:tcPr>
            <w:tcW w:w="545" w:type="dxa"/>
            <w:vAlign w:val="bottom"/>
          </w:tcPr>
          <w:p w:rsidR="004E718F" w:rsidRPr="008A746C" w:rsidRDefault="004E718F" w:rsidP="004E718F">
            <w:pPr>
              <w:pStyle w:val="acctfourfigures"/>
              <w:tabs>
                <w:tab w:val="clear" w:pos="765"/>
                <w:tab w:val="decimal" w:pos="191"/>
              </w:tabs>
              <w:spacing w:line="240" w:lineRule="atLeast"/>
              <w:ind w:left="-79"/>
              <w:jc w:val="center"/>
              <w:rPr>
                <w:rFonts w:cs="Times New Roman"/>
                <w:i/>
                <w:iCs/>
                <w:szCs w:val="22"/>
              </w:rPr>
            </w:pPr>
          </w:p>
        </w:tc>
        <w:tc>
          <w:tcPr>
            <w:tcW w:w="1362" w:type="dxa"/>
            <w:shd w:val="clear" w:color="auto" w:fill="auto"/>
          </w:tcPr>
          <w:p w:rsidR="004E718F" w:rsidRDefault="004E718F" w:rsidP="004E718F">
            <w:pPr>
              <w:pStyle w:val="acctfourfigures"/>
              <w:tabs>
                <w:tab w:val="clear" w:pos="765"/>
              </w:tabs>
              <w:spacing w:line="240" w:lineRule="atLeast"/>
              <w:ind w:left="-97" w:right="-61"/>
              <w:jc w:val="center"/>
              <w:rPr>
                <w:rFonts w:cs="Times New Roman"/>
                <w:sz w:val="16"/>
                <w:szCs w:val="16"/>
                <w:lang w:bidi="th-TH"/>
              </w:rPr>
            </w:pPr>
            <w:r w:rsidRPr="00507588">
              <w:rPr>
                <w:rFonts w:cs="Times New Roman"/>
                <w:sz w:val="16"/>
                <w:szCs w:val="16"/>
                <w:lang w:bidi="th-TH"/>
              </w:rPr>
              <w:t xml:space="preserve">For the period </w:t>
            </w:r>
          </w:p>
          <w:p w:rsidR="004E718F" w:rsidRDefault="004E718F" w:rsidP="004E718F">
            <w:pPr>
              <w:pStyle w:val="acctfourfigures"/>
              <w:tabs>
                <w:tab w:val="clear" w:pos="765"/>
              </w:tabs>
              <w:spacing w:line="240" w:lineRule="atLeast"/>
              <w:ind w:left="-97" w:right="-61"/>
              <w:jc w:val="center"/>
              <w:rPr>
                <w:rFonts w:cs="Times New Roman"/>
                <w:sz w:val="16"/>
                <w:szCs w:val="16"/>
                <w:lang w:bidi="th-TH"/>
              </w:rPr>
            </w:pPr>
            <w:r w:rsidRPr="00507588">
              <w:rPr>
                <w:rFonts w:cs="Times New Roman"/>
                <w:sz w:val="16"/>
                <w:szCs w:val="16"/>
                <w:lang w:bidi="th-TH"/>
              </w:rPr>
              <w:t xml:space="preserve">from 1 January </w:t>
            </w:r>
          </w:p>
          <w:p w:rsidR="004E718F" w:rsidRDefault="004E718F" w:rsidP="004E718F">
            <w:pPr>
              <w:pStyle w:val="acctfourfigures"/>
              <w:tabs>
                <w:tab w:val="clear" w:pos="765"/>
              </w:tabs>
              <w:spacing w:line="240" w:lineRule="atLeast"/>
              <w:ind w:left="-97" w:right="-61"/>
              <w:jc w:val="center"/>
              <w:rPr>
                <w:rFonts w:cs="Times New Roman"/>
                <w:sz w:val="16"/>
                <w:szCs w:val="16"/>
                <w:lang w:bidi="th-TH"/>
              </w:rPr>
            </w:pPr>
            <w:r w:rsidRPr="00507588">
              <w:rPr>
                <w:rFonts w:cs="Times New Roman"/>
                <w:sz w:val="16"/>
                <w:szCs w:val="16"/>
                <w:lang w:bidi="th-TH"/>
              </w:rPr>
              <w:t xml:space="preserve">2017 to 30 </w:t>
            </w:r>
          </w:p>
          <w:p w:rsidR="004E718F" w:rsidRPr="00507588" w:rsidRDefault="004E718F" w:rsidP="004E718F">
            <w:pPr>
              <w:pStyle w:val="acctfourfigures"/>
              <w:tabs>
                <w:tab w:val="clear" w:pos="765"/>
              </w:tabs>
              <w:spacing w:line="240" w:lineRule="atLeast"/>
              <w:ind w:left="-97" w:right="-61"/>
              <w:jc w:val="center"/>
              <w:rPr>
                <w:rFonts w:cs="Times New Roman"/>
                <w:sz w:val="16"/>
                <w:szCs w:val="16"/>
                <w:lang w:bidi="th-TH"/>
              </w:rPr>
            </w:pPr>
            <w:r w:rsidRPr="00507588">
              <w:rPr>
                <w:rFonts w:cs="Times New Roman"/>
                <w:sz w:val="16"/>
                <w:szCs w:val="16"/>
                <w:lang w:bidi="th-TH"/>
              </w:rPr>
              <w:t>September</w:t>
            </w:r>
            <w:r>
              <w:rPr>
                <w:rFonts w:cs="Times New Roman"/>
                <w:sz w:val="16"/>
                <w:szCs w:val="16"/>
                <w:lang w:bidi="th-TH"/>
              </w:rPr>
              <w:t xml:space="preserve"> 2017</w:t>
            </w:r>
          </w:p>
        </w:tc>
        <w:tc>
          <w:tcPr>
            <w:tcW w:w="181" w:type="dxa"/>
            <w:shd w:val="clear" w:color="auto" w:fill="auto"/>
          </w:tcPr>
          <w:p w:rsidR="004E718F" w:rsidRPr="00507588" w:rsidRDefault="004E718F" w:rsidP="004E718F">
            <w:pPr>
              <w:pStyle w:val="acctfourfigures"/>
              <w:tabs>
                <w:tab w:val="clear" w:pos="765"/>
              </w:tabs>
              <w:spacing w:line="240" w:lineRule="atLeast"/>
              <w:ind w:left="-97" w:right="-61"/>
              <w:jc w:val="center"/>
              <w:rPr>
                <w:rFonts w:cs="Times New Roman"/>
                <w:sz w:val="16"/>
                <w:szCs w:val="16"/>
                <w:lang w:bidi="th-TH"/>
              </w:rPr>
            </w:pPr>
          </w:p>
        </w:tc>
        <w:tc>
          <w:tcPr>
            <w:tcW w:w="1092" w:type="dxa"/>
            <w:shd w:val="clear" w:color="auto" w:fill="auto"/>
          </w:tcPr>
          <w:p w:rsidR="004E718F" w:rsidRPr="000E31D9" w:rsidRDefault="004E718F" w:rsidP="004E718F">
            <w:pPr>
              <w:pStyle w:val="acctfourfigures"/>
              <w:tabs>
                <w:tab w:val="clear" w:pos="765"/>
              </w:tabs>
              <w:spacing w:line="240" w:lineRule="atLeast"/>
              <w:ind w:left="-97" w:right="-61"/>
              <w:jc w:val="center"/>
              <w:rPr>
                <w:rFonts w:cs="Times New Roman"/>
                <w:sz w:val="16"/>
                <w:szCs w:val="16"/>
                <w:lang w:bidi="th-TH"/>
              </w:rPr>
            </w:pPr>
            <w:r w:rsidRPr="000E31D9">
              <w:rPr>
                <w:rFonts w:cs="Times New Roman"/>
                <w:sz w:val="16"/>
                <w:szCs w:val="16"/>
                <w:lang w:bidi="th-TH"/>
              </w:rPr>
              <w:t xml:space="preserve">For the year ended </w:t>
            </w:r>
          </w:p>
          <w:p w:rsidR="004E718F" w:rsidRPr="00507588" w:rsidRDefault="004E718F" w:rsidP="004E718F">
            <w:pPr>
              <w:pStyle w:val="acctfourfigures"/>
              <w:tabs>
                <w:tab w:val="clear" w:pos="765"/>
              </w:tabs>
              <w:spacing w:line="240" w:lineRule="atLeast"/>
              <w:ind w:left="-97" w:right="-61"/>
              <w:jc w:val="center"/>
              <w:rPr>
                <w:rFonts w:cs="Times New Roman"/>
                <w:bCs/>
                <w:sz w:val="16"/>
                <w:szCs w:val="16"/>
              </w:rPr>
            </w:pPr>
            <w:r w:rsidRPr="000E31D9">
              <w:rPr>
                <w:rFonts w:cs="Times New Roman"/>
                <w:sz w:val="16"/>
                <w:szCs w:val="16"/>
                <w:lang w:bidi="th-TH"/>
              </w:rPr>
              <w:t>31 December 2016</w:t>
            </w:r>
          </w:p>
        </w:tc>
        <w:tc>
          <w:tcPr>
            <w:tcW w:w="181" w:type="dxa"/>
            <w:shd w:val="clear" w:color="auto" w:fill="auto"/>
          </w:tcPr>
          <w:p w:rsidR="004E718F" w:rsidRPr="00507588" w:rsidRDefault="004E718F" w:rsidP="004E718F">
            <w:pPr>
              <w:pStyle w:val="acctfourfigures"/>
              <w:tabs>
                <w:tab w:val="clear" w:pos="765"/>
              </w:tabs>
              <w:spacing w:line="240" w:lineRule="atLeast"/>
              <w:jc w:val="center"/>
              <w:rPr>
                <w:rFonts w:cs="Times New Roman"/>
                <w:sz w:val="16"/>
                <w:szCs w:val="16"/>
              </w:rPr>
            </w:pPr>
          </w:p>
        </w:tc>
        <w:tc>
          <w:tcPr>
            <w:tcW w:w="1362" w:type="dxa"/>
            <w:shd w:val="clear" w:color="auto" w:fill="auto"/>
          </w:tcPr>
          <w:p w:rsidR="004E718F" w:rsidRDefault="004E718F" w:rsidP="004E718F">
            <w:pPr>
              <w:pStyle w:val="acctfourfigures"/>
              <w:tabs>
                <w:tab w:val="clear" w:pos="765"/>
              </w:tabs>
              <w:spacing w:line="240" w:lineRule="atLeast"/>
              <w:ind w:left="-97" w:right="-61"/>
              <w:jc w:val="center"/>
              <w:rPr>
                <w:rFonts w:cs="Times New Roman"/>
                <w:sz w:val="16"/>
                <w:szCs w:val="16"/>
                <w:lang w:bidi="th-TH"/>
              </w:rPr>
            </w:pPr>
            <w:r w:rsidRPr="00507588">
              <w:rPr>
                <w:rFonts w:cs="Times New Roman"/>
                <w:sz w:val="16"/>
                <w:szCs w:val="16"/>
                <w:lang w:bidi="th-TH"/>
              </w:rPr>
              <w:t xml:space="preserve">For the period </w:t>
            </w:r>
          </w:p>
          <w:p w:rsidR="004E718F" w:rsidRDefault="004E718F" w:rsidP="004E718F">
            <w:pPr>
              <w:pStyle w:val="acctfourfigures"/>
              <w:tabs>
                <w:tab w:val="clear" w:pos="765"/>
              </w:tabs>
              <w:spacing w:line="240" w:lineRule="atLeast"/>
              <w:ind w:left="-97" w:right="-61"/>
              <w:jc w:val="center"/>
              <w:rPr>
                <w:rFonts w:cs="Times New Roman"/>
                <w:sz w:val="16"/>
                <w:szCs w:val="16"/>
                <w:lang w:bidi="th-TH"/>
              </w:rPr>
            </w:pPr>
            <w:r w:rsidRPr="00507588">
              <w:rPr>
                <w:rFonts w:cs="Times New Roman"/>
                <w:sz w:val="16"/>
                <w:szCs w:val="16"/>
                <w:lang w:bidi="th-TH"/>
              </w:rPr>
              <w:t xml:space="preserve">from 1 January </w:t>
            </w:r>
          </w:p>
          <w:p w:rsidR="004E718F" w:rsidRDefault="004E718F" w:rsidP="004E718F">
            <w:pPr>
              <w:pStyle w:val="acctfourfigures"/>
              <w:tabs>
                <w:tab w:val="clear" w:pos="765"/>
              </w:tabs>
              <w:spacing w:line="240" w:lineRule="atLeast"/>
              <w:ind w:left="-97" w:right="-61"/>
              <w:jc w:val="center"/>
              <w:rPr>
                <w:rFonts w:cs="Times New Roman"/>
                <w:sz w:val="16"/>
                <w:szCs w:val="16"/>
                <w:lang w:bidi="th-TH"/>
              </w:rPr>
            </w:pPr>
            <w:r w:rsidRPr="00507588">
              <w:rPr>
                <w:rFonts w:cs="Times New Roman"/>
                <w:sz w:val="16"/>
                <w:szCs w:val="16"/>
                <w:lang w:bidi="th-TH"/>
              </w:rPr>
              <w:t xml:space="preserve">2017 to 30 </w:t>
            </w:r>
          </w:p>
          <w:p w:rsidR="004E718F" w:rsidRPr="00507588" w:rsidRDefault="004E718F" w:rsidP="004E718F">
            <w:pPr>
              <w:pStyle w:val="acctfourfigures"/>
              <w:tabs>
                <w:tab w:val="clear" w:pos="765"/>
              </w:tabs>
              <w:spacing w:line="240" w:lineRule="atLeast"/>
              <w:ind w:left="-97" w:right="-61"/>
              <w:jc w:val="center"/>
              <w:rPr>
                <w:rFonts w:cs="Times New Roman"/>
                <w:sz w:val="16"/>
                <w:szCs w:val="16"/>
                <w:lang w:bidi="th-TH"/>
              </w:rPr>
            </w:pPr>
            <w:r w:rsidRPr="00507588">
              <w:rPr>
                <w:rFonts w:cs="Times New Roman"/>
                <w:sz w:val="16"/>
                <w:szCs w:val="16"/>
                <w:lang w:bidi="th-TH"/>
              </w:rPr>
              <w:t>September</w:t>
            </w:r>
            <w:r>
              <w:rPr>
                <w:rFonts w:cs="Times New Roman"/>
                <w:sz w:val="16"/>
                <w:szCs w:val="16"/>
                <w:lang w:bidi="th-TH"/>
              </w:rPr>
              <w:t xml:space="preserve"> 2017</w:t>
            </w:r>
          </w:p>
        </w:tc>
        <w:tc>
          <w:tcPr>
            <w:tcW w:w="181" w:type="dxa"/>
            <w:shd w:val="clear" w:color="auto" w:fill="auto"/>
          </w:tcPr>
          <w:p w:rsidR="004E718F" w:rsidRPr="00507588" w:rsidRDefault="004E718F" w:rsidP="004E718F">
            <w:pPr>
              <w:pStyle w:val="acctfourfigures"/>
              <w:tabs>
                <w:tab w:val="clear" w:pos="765"/>
              </w:tabs>
              <w:spacing w:line="240" w:lineRule="atLeast"/>
              <w:ind w:left="-97" w:right="-61"/>
              <w:jc w:val="center"/>
              <w:rPr>
                <w:rFonts w:cs="Times New Roman"/>
                <w:sz w:val="16"/>
                <w:szCs w:val="16"/>
                <w:lang w:bidi="th-TH"/>
              </w:rPr>
            </w:pPr>
          </w:p>
        </w:tc>
        <w:tc>
          <w:tcPr>
            <w:tcW w:w="1092" w:type="dxa"/>
            <w:shd w:val="clear" w:color="auto" w:fill="auto"/>
          </w:tcPr>
          <w:p w:rsidR="004E718F" w:rsidRPr="000E31D9" w:rsidRDefault="004E718F" w:rsidP="004E718F">
            <w:pPr>
              <w:pStyle w:val="acctfourfigures"/>
              <w:tabs>
                <w:tab w:val="clear" w:pos="765"/>
              </w:tabs>
              <w:spacing w:line="240" w:lineRule="atLeast"/>
              <w:ind w:left="-97" w:right="-61"/>
              <w:jc w:val="center"/>
              <w:rPr>
                <w:rFonts w:cs="Times New Roman"/>
                <w:sz w:val="16"/>
                <w:szCs w:val="16"/>
                <w:lang w:bidi="th-TH"/>
              </w:rPr>
            </w:pPr>
            <w:r w:rsidRPr="000E31D9">
              <w:rPr>
                <w:rFonts w:cs="Times New Roman"/>
                <w:sz w:val="16"/>
                <w:szCs w:val="16"/>
                <w:lang w:bidi="th-TH"/>
              </w:rPr>
              <w:t xml:space="preserve">For the year </w:t>
            </w:r>
          </w:p>
          <w:p w:rsidR="004E718F" w:rsidRPr="000E31D9" w:rsidRDefault="004E718F" w:rsidP="004E718F">
            <w:pPr>
              <w:pStyle w:val="acctfourfigures"/>
              <w:tabs>
                <w:tab w:val="clear" w:pos="765"/>
              </w:tabs>
              <w:spacing w:line="240" w:lineRule="atLeast"/>
              <w:ind w:left="-97" w:right="-61"/>
              <w:jc w:val="center"/>
              <w:rPr>
                <w:rFonts w:cs="Times New Roman"/>
                <w:sz w:val="16"/>
                <w:szCs w:val="16"/>
                <w:lang w:bidi="th-TH"/>
              </w:rPr>
            </w:pPr>
            <w:r w:rsidRPr="000E31D9">
              <w:rPr>
                <w:rFonts w:cs="Times New Roman"/>
                <w:sz w:val="16"/>
                <w:szCs w:val="16"/>
                <w:lang w:bidi="th-TH"/>
              </w:rPr>
              <w:t xml:space="preserve">ended </w:t>
            </w:r>
          </w:p>
          <w:p w:rsidR="004E718F" w:rsidRPr="000E31D9" w:rsidRDefault="004E718F" w:rsidP="004E718F">
            <w:pPr>
              <w:pStyle w:val="acctfourfigures"/>
              <w:tabs>
                <w:tab w:val="clear" w:pos="765"/>
              </w:tabs>
              <w:spacing w:line="240" w:lineRule="atLeast"/>
              <w:ind w:left="-97" w:right="-61"/>
              <w:jc w:val="center"/>
              <w:rPr>
                <w:rFonts w:cs="Times New Roman"/>
                <w:sz w:val="16"/>
                <w:szCs w:val="16"/>
                <w:lang w:bidi="th-TH"/>
              </w:rPr>
            </w:pPr>
            <w:r w:rsidRPr="000E31D9">
              <w:rPr>
                <w:rFonts w:cs="Times New Roman"/>
                <w:sz w:val="16"/>
                <w:szCs w:val="16"/>
                <w:lang w:bidi="th-TH"/>
              </w:rPr>
              <w:t xml:space="preserve">31 December </w:t>
            </w:r>
          </w:p>
          <w:p w:rsidR="004E718F" w:rsidRPr="00507588" w:rsidRDefault="004E718F" w:rsidP="004E718F">
            <w:pPr>
              <w:pStyle w:val="acctfourfigures"/>
              <w:tabs>
                <w:tab w:val="clear" w:pos="765"/>
              </w:tabs>
              <w:spacing w:line="240" w:lineRule="atLeast"/>
              <w:ind w:left="-97" w:right="-61"/>
              <w:jc w:val="center"/>
              <w:rPr>
                <w:rFonts w:cs="Times New Roman"/>
                <w:bCs/>
                <w:sz w:val="16"/>
                <w:szCs w:val="16"/>
              </w:rPr>
            </w:pPr>
            <w:r w:rsidRPr="000E31D9">
              <w:rPr>
                <w:rFonts w:cs="Times New Roman"/>
                <w:sz w:val="16"/>
                <w:szCs w:val="16"/>
                <w:lang w:bidi="th-TH"/>
              </w:rPr>
              <w:t>2016</w:t>
            </w:r>
          </w:p>
        </w:tc>
      </w:tr>
      <w:tr w:rsidR="004E718F" w:rsidRPr="008A746C" w:rsidTr="002C0EEC">
        <w:trPr>
          <w:cantSplit/>
          <w:trHeight w:val="268"/>
        </w:trPr>
        <w:tc>
          <w:tcPr>
            <w:tcW w:w="3499" w:type="dxa"/>
          </w:tcPr>
          <w:p w:rsidR="004E718F" w:rsidRPr="008A746C" w:rsidRDefault="004E718F" w:rsidP="004E718F">
            <w:pPr>
              <w:spacing w:line="240" w:lineRule="atLeast"/>
              <w:rPr>
                <w:rFonts w:cs="Times New Roman"/>
                <w:b/>
                <w:bCs/>
                <w:i/>
                <w:iCs/>
                <w:szCs w:val="22"/>
              </w:rPr>
            </w:pPr>
          </w:p>
        </w:tc>
        <w:tc>
          <w:tcPr>
            <w:tcW w:w="545" w:type="dxa"/>
          </w:tcPr>
          <w:p w:rsidR="004E718F" w:rsidRPr="008A746C" w:rsidRDefault="004E718F" w:rsidP="004E718F">
            <w:pPr>
              <w:pStyle w:val="acctfourfigures"/>
              <w:tabs>
                <w:tab w:val="clear" w:pos="765"/>
                <w:tab w:val="decimal" w:pos="461"/>
              </w:tabs>
              <w:spacing w:line="240" w:lineRule="atLeast"/>
              <w:ind w:left="-101"/>
              <w:rPr>
                <w:rFonts w:cs="Times New Roman"/>
                <w:i/>
                <w:iCs/>
                <w:szCs w:val="22"/>
              </w:rPr>
            </w:pPr>
            <w:r w:rsidRPr="008A746C">
              <w:rPr>
                <w:rFonts w:cs="Times New Roman"/>
                <w:i/>
                <w:iCs/>
                <w:szCs w:val="22"/>
              </w:rPr>
              <w:t>Note</w:t>
            </w:r>
          </w:p>
        </w:tc>
        <w:tc>
          <w:tcPr>
            <w:tcW w:w="5451" w:type="dxa"/>
            <w:gridSpan w:val="7"/>
          </w:tcPr>
          <w:p w:rsidR="004E718F" w:rsidRPr="008A746C" w:rsidRDefault="004E718F" w:rsidP="004E718F">
            <w:pPr>
              <w:pStyle w:val="acctfourfigures"/>
              <w:spacing w:line="240" w:lineRule="atLeast"/>
              <w:jc w:val="center"/>
              <w:rPr>
                <w:rFonts w:cs="Times New Roman"/>
                <w:i/>
                <w:iCs/>
                <w:szCs w:val="22"/>
              </w:rPr>
            </w:pPr>
            <w:r w:rsidRPr="008A746C">
              <w:rPr>
                <w:rFonts w:cs="Times New Roman"/>
                <w:i/>
                <w:iCs/>
                <w:szCs w:val="22"/>
              </w:rPr>
              <w:t>(in million Baht)</w:t>
            </w:r>
          </w:p>
        </w:tc>
      </w:tr>
      <w:tr w:rsidR="004E718F" w:rsidRPr="008A746C" w:rsidTr="004E718F">
        <w:trPr>
          <w:cantSplit/>
          <w:trHeight w:val="269"/>
        </w:trPr>
        <w:tc>
          <w:tcPr>
            <w:tcW w:w="3499" w:type="dxa"/>
          </w:tcPr>
          <w:p w:rsidR="004E718F" w:rsidRPr="008A746C" w:rsidRDefault="004E718F" w:rsidP="004E718F">
            <w:pPr>
              <w:spacing w:line="240" w:lineRule="atLeast"/>
              <w:rPr>
                <w:rFonts w:cs="Times New Roman"/>
                <w:szCs w:val="22"/>
              </w:rPr>
            </w:pPr>
            <w:r w:rsidRPr="008A746C">
              <w:rPr>
                <w:rFonts w:cs="Times New Roman"/>
                <w:b/>
                <w:bCs/>
                <w:szCs w:val="22"/>
              </w:rPr>
              <w:t>Current tax expense</w:t>
            </w:r>
          </w:p>
        </w:tc>
        <w:tc>
          <w:tcPr>
            <w:tcW w:w="545" w:type="dxa"/>
          </w:tcPr>
          <w:p w:rsidR="004E718F" w:rsidRPr="008A746C" w:rsidRDefault="004E718F" w:rsidP="004E718F">
            <w:pPr>
              <w:pStyle w:val="acctfourfigures"/>
              <w:tabs>
                <w:tab w:val="clear" w:pos="765"/>
                <w:tab w:val="decimal" w:pos="461"/>
                <w:tab w:val="decimal" w:pos="731"/>
              </w:tabs>
              <w:spacing w:line="240" w:lineRule="atLeast"/>
              <w:ind w:right="11"/>
              <w:jc w:val="center"/>
              <w:rPr>
                <w:rFonts w:cs="Times New Roman"/>
                <w:i/>
                <w:iCs/>
                <w:szCs w:val="22"/>
              </w:rPr>
            </w:pPr>
          </w:p>
        </w:tc>
        <w:tc>
          <w:tcPr>
            <w:tcW w:w="1362" w:type="dxa"/>
          </w:tcPr>
          <w:p w:rsidR="004E718F" w:rsidRPr="008A746C" w:rsidRDefault="004E718F" w:rsidP="004E718F">
            <w:pPr>
              <w:pStyle w:val="acctfourfigures"/>
              <w:tabs>
                <w:tab w:val="clear" w:pos="765"/>
                <w:tab w:val="decimal" w:pos="731"/>
              </w:tabs>
              <w:spacing w:line="240" w:lineRule="atLeast"/>
              <w:ind w:right="11"/>
              <w:rPr>
                <w:rFonts w:cs="Times New Roman"/>
                <w:szCs w:val="22"/>
              </w:rPr>
            </w:pPr>
          </w:p>
        </w:tc>
        <w:tc>
          <w:tcPr>
            <w:tcW w:w="181" w:type="dxa"/>
          </w:tcPr>
          <w:p w:rsidR="004E718F" w:rsidRPr="008A746C" w:rsidRDefault="004E718F" w:rsidP="004E718F">
            <w:pPr>
              <w:pStyle w:val="acctfourfigures"/>
              <w:spacing w:line="240" w:lineRule="atLeast"/>
              <w:rPr>
                <w:rFonts w:cs="Times New Roman"/>
                <w:szCs w:val="22"/>
              </w:rPr>
            </w:pPr>
          </w:p>
        </w:tc>
        <w:tc>
          <w:tcPr>
            <w:tcW w:w="1092" w:type="dxa"/>
          </w:tcPr>
          <w:p w:rsidR="004E718F" w:rsidRPr="008A746C" w:rsidRDefault="004E718F" w:rsidP="004E718F">
            <w:pPr>
              <w:pStyle w:val="acctfourfigures"/>
              <w:tabs>
                <w:tab w:val="clear" w:pos="765"/>
                <w:tab w:val="decimal" w:pos="731"/>
              </w:tabs>
              <w:spacing w:line="240" w:lineRule="atLeast"/>
              <w:ind w:right="11"/>
              <w:rPr>
                <w:rFonts w:cs="Times New Roman"/>
                <w:szCs w:val="22"/>
              </w:rPr>
            </w:pPr>
          </w:p>
        </w:tc>
        <w:tc>
          <w:tcPr>
            <w:tcW w:w="181" w:type="dxa"/>
          </w:tcPr>
          <w:p w:rsidR="004E718F" w:rsidRPr="008A746C" w:rsidRDefault="004E718F" w:rsidP="004E718F">
            <w:pPr>
              <w:pStyle w:val="acctfourfigures"/>
              <w:spacing w:line="240" w:lineRule="atLeast"/>
              <w:rPr>
                <w:rFonts w:cs="Times New Roman"/>
                <w:szCs w:val="22"/>
              </w:rPr>
            </w:pPr>
          </w:p>
        </w:tc>
        <w:tc>
          <w:tcPr>
            <w:tcW w:w="1362" w:type="dxa"/>
          </w:tcPr>
          <w:p w:rsidR="004E718F" w:rsidRPr="008A746C" w:rsidRDefault="004E718F" w:rsidP="004E718F">
            <w:pPr>
              <w:pStyle w:val="acctfourfigures"/>
              <w:tabs>
                <w:tab w:val="clear" w:pos="765"/>
                <w:tab w:val="decimal" w:pos="731"/>
              </w:tabs>
              <w:spacing w:line="240" w:lineRule="atLeast"/>
              <w:ind w:right="11"/>
              <w:rPr>
                <w:rFonts w:cs="Times New Roman"/>
                <w:szCs w:val="22"/>
              </w:rPr>
            </w:pPr>
          </w:p>
        </w:tc>
        <w:tc>
          <w:tcPr>
            <w:tcW w:w="181" w:type="dxa"/>
          </w:tcPr>
          <w:p w:rsidR="004E718F" w:rsidRPr="008A746C" w:rsidRDefault="004E718F" w:rsidP="004E718F">
            <w:pPr>
              <w:pStyle w:val="acctfourfigures"/>
              <w:spacing w:line="240" w:lineRule="atLeast"/>
              <w:rPr>
                <w:rFonts w:cs="Times New Roman"/>
                <w:szCs w:val="22"/>
              </w:rPr>
            </w:pPr>
          </w:p>
        </w:tc>
        <w:tc>
          <w:tcPr>
            <w:tcW w:w="1092" w:type="dxa"/>
          </w:tcPr>
          <w:p w:rsidR="004E718F" w:rsidRPr="008A746C" w:rsidRDefault="004E718F" w:rsidP="004E718F">
            <w:pPr>
              <w:pStyle w:val="acctfourfigures"/>
              <w:tabs>
                <w:tab w:val="clear" w:pos="765"/>
                <w:tab w:val="decimal" w:pos="731"/>
              </w:tabs>
              <w:spacing w:line="240" w:lineRule="atLeast"/>
              <w:ind w:right="11"/>
              <w:rPr>
                <w:rFonts w:cs="Times New Roman"/>
                <w:szCs w:val="22"/>
              </w:rPr>
            </w:pPr>
          </w:p>
        </w:tc>
      </w:tr>
      <w:tr w:rsidR="004E718F" w:rsidRPr="008A746C" w:rsidTr="004E718F">
        <w:trPr>
          <w:cantSplit/>
          <w:trHeight w:val="269"/>
        </w:trPr>
        <w:tc>
          <w:tcPr>
            <w:tcW w:w="3499" w:type="dxa"/>
          </w:tcPr>
          <w:p w:rsidR="004E718F" w:rsidRPr="008A746C" w:rsidRDefault="004E718F" w:rsidP="004E718F">
            <w:pPr>
              <w:spacing w:line="240" w:lineRule="atLeast"/>
              <w:rPr>
                <w:rFonts w:cs="Times New Roman"/>
                <w:szCs w:val="22"/>
              </w:rPr>
            </w:pPr>
            <w:r w:rsidRPr="008A746C">
              <w:rPr>
                <w:rFonts w:cs="Times New Roman"/>
                <w:szCs w:val="22"/>
              </w:rPr>
              <w:t xml:space="preserve">Current </w:t>
            </w:r>
            <w:r>
              <w:rPr>
                <w:rFonts w:cs="Times New Roman"/>
                <w:szCs w:val="22"/>
              </w:rPr>
              <w:t>period/</w:t>
            </w:r>
            <w:r w:rsidRPr="008A746C">
              <w:rPr>
                <w:rFonts w:cs="Times New Roman"/>
                <w:szCs w:val="22"/>
              </w:rPr>
              <w:t xml:space="preserve">year </w:t>
            </w:r>
          </w:p>
        </w:tc>
        <w:tc>
          <w:tcPr>
            <w:tcW w:w="545" w:type="dxa"/>
          </w:tcPr>
          <w:p w:rsidR="004E718F" w:rsidRPr="008A746C" w:rsidRDefault="004E718F" w:rsidP="004E718F">
            <w:pPr>
              <w:pStyle w:val="acctfourfigures"/>
              <w:tabs>
                <w:tab w:val="clear" w:pos="765"/>
                <w:tab w:val="decimal" w:pos="461"/>
                <w:tab w:val="decimal" w:pos="731"/>
              </w:tabs>
              <w:spacing w:line="240" w:lineRule="atLeast"/>
              <w:ind w:right="11"/>
              <w:jc w:val="center"/>
              <w:rPr>
                <w:rFonts w:cs="Times New Roman"/>
                <w:i/>
                <w:iCs/>
                <w:szCs w:val="22"/>
              </w:rPr>
            </w:pPr>
          </w:p>
        </w:tc>
        <w:tc>
          <w:tcPr>
            <w:tcW w:w="1362" w:type="dxa"/>
          </w:tcPr>
          <w:p w:rsidR="004E718F" w:rsidRPr="008A746C" w:rsidRDefault="004E718F" w:rsidP="004E718F">
            <w:pPr>
              <w:pStyle w:val="acctfourfigures"/>
              <w:tabs>
                <w:tab w:val="clear" w:pos="765"/>
                <w:tab w:val="decimal" w:pos="641"/>
              </w:tabs>
              <w:spacing w:line="240" w:lineRule="atLeast"/>
              <w:ind w:right="-183"/>
              <w:rPr>
                <w:rFonts w:cs="Times New Roman"/>
                <w:szCs w:val="22"/>
                <w:lang w:bidi="th-TH"/>
              </w:rPr>
            </w:pPr>
            <w:r>
              <w:rPr>
                <w:rFonts w:cs="Times New Roman"/>
                <w:szCs w:val="22"/>
                <w:lang w:bidi="th-TH"/>
              </w:rPr>
              <w:t>462.19</w:t>
            </w:r>
          </w:p>
        </w:tc>
        <w:tc>
          <w:tcPr>
            <w:tcW w:w="181" w:type="dxa"/>
          </w:tcPr>
          <w:p w:rsidR="004E718F" w:rsidRPr="008A746C" w:rsidRDefault="004E718F" w:rsidP="004E718F">
            <w:pPr>
              <w:tabs>
                <w:tab w:val="decimal" w:pos="792"/>
              </w:tabs>
              <w:spacing w:line="240" w:lineRule="auto"/>
              <w:ind w:left="-108" w:right="-123"/>
              <w:rPr>
                <w:rFonts w:cs="Times New Roman"/>
                <w:szCs w:val="22"/>
              </w:rPr>
            </w:pPr>
          </w:p>
        </w:tc>
        <w:tc>
          <w:tcPr>
            <w:tcW w:w="1092" w:type="dxa"/>
            <w:vAlign w:val="bottom"/>
          </w:tcPr>
          <w:p w:rsidR="004E718F" w:rsidRPr="008A746C" w:rsidRDefault="004E718F" w:rsidP="004E718F">
            <w:pPr>
              <w:pStyle w:val="acctfourfigures"/>
              <w:tabs>
                <w:tab w:val="clear" w:pos="765"/>
                <w:tab w:val="decimal" w:pos="551"/>
              </w:tabs>
              <w:spacing w:line="240" w:lineRule="atLeast"/>
              <w:ind w:left="-79" w:right="-183"/>
              <w:rPr>
                <w:rFonts w:cs="Times New Roman"/>
                <w:szCs w:val="22"/>
                <w:lang w:bidi="th-TH"/>
              </w:rPr>
            </w:pPr>
            <w:r>
              <w:rPr>
                <w:rFonts w:cs="Times New Roman"/>
                <w:szCs w:val="22"/>
                <w:lang w:bidi="th-TH"/>
              </w:rPr>
              <w:t>501.26</w:t>
            </w:r>
          </w:p>
        </w:tc>
        <w:tc>
          <w:tcPr>
            <w:tcW w:w="181" w:type="dxa"/>
          </w:tcPr>
          <w:p w:rsidR="004E718F" w:rsidRPr="008A746C" w:rsidRDefault="004E718F" w:rsidP="004E718F">
            <w:pPr>
              <w:tabs>
                <w:tab w:val="decimal" w:pos="792"/>
              </w:tabs>
              <w:spacing w:line="240" w:lineRule="auto"/>
              <w:ind w:left="-108" w:right="-123"/>
              <w:rPr>
                <w:rFonts w:cs="Times New Roman"/>
                <w:szCs w:val="22"/>
              </w:rPr>
            </w:pPr>
          </w:p>
        </w:tc>
        <w:tc>
          <w:tcPr>
            <w:tcW w:w="1362" w:type="dxa"/>
            <w:vAlign w:val="bottom"/>
          </w:tcPr>
          <w:p w:rsidR="004E718F" w:rsidRPr="008A746C" w:rsidRDefault="004E718F" w:rsidP="004E718F">
            <w:pPr>
              <w:pStyle w:val="acctfourfigures"/>
              <w:tabs>
                <w:tab w:val="clear" w:pos="765"/>
                <w:tab w:val="decimal" w:pos="641"/>
              </w:tabs>
              <w:spacing w:line="240" w:lineRule="auto"/>
              <w:ind w:left="-72" w:right="-187"/>
              <w:rPr>
                <w:rFonts w:cs="Times New Roman"/>
                <w:szCs w:val="22"/>
              </w:rPr>
            </w:pPr>
            <w:r>
              <w:rPr>
                <w:rFonts w:cs="Times New Roman"/>
                <w:szCs w:val="22"/>
              </w:rPr>
              <w:t>5.84</w:t>
            </w:r>
          </w:p>
        </w:tc>
        <w:tc>
          <w:tcPr>
            <w:tcW w:w="181" w:type="dxa"/>
          </w:tcPr>
          <w:p w:rsidR="004E718F" w:rsidRPr="008A746C" w:rsidRDefault="004E718F" w:rsidP="004E718F">
            <w:pPr>
              <w:tabs>
                <w:tab w:val="decimal" w:pos="792"/>
              </w:tabs>
              <w:spacing w:line="240" w:lineRule="auto"/>
              <w:ind w:left="-108" w:right="-123"/>
              <w:rPr>
                <w:rFonts w:cs="Times New Roman"/>
                <w:szCs w:val="22"/>
              </w:rPr>
            </w:pPr>
          </w:p>
        </w:tc>
        <w:tc>
          <w:tcPr>
            <w:tcW w:w="1092" w:type="dxa"/>
            <w:vAlign w:val="bottom"/>
          </w:tcPr>
          <w:p w:rsidR="004E718F" w:rsidRPr="008A746C" w:rsidRDefault="004E718F" w:rsidP="004E718F">
            <w:pPr>
              <w:pStyle w:val="acctfourfigures"/>
              <w:tabs>
                <w:tab w:val="clear" w:pos="765"/>
                <w:tab w:val="decimal" w:pos="555"/>
              </w:tabs>
              <w:spacing w:line="240" w:lineRule="auto"/>
              <w:ind w:left="-72" w:right="-187"/>
              <w:rPr>
                <w:rFonts w:cs="Times New Roman"/>
                <w:szCs w:val="22"/>
              </w:rPr>
            </w:pPr>
            <w:r>
              <w:rPr>
                <w:rFonts w:cs="Times New Roman"/>
                <w:szCs w:val="22"/>
              </w:rPr>
              <w:t>8.21</w:t>
            </w:r>
          </w:p>
        </w:tc>
      </w:tr>
      <w:tr w:rsidR="004E718F" w:rsidRPr="008A746C" w:rsidTr="004E718F">
        <w:trPr>
          <w:cantSplit/>
          <w:trHeight w:val="269"/>
        </w:trPr>
        <w:tc>
          <w:tcPr>
            <w:tcW w:w="3499" w:type="dxa"/>
          </w:tcPr>
          <w:p w:rsidR="004E718F" w:rsidRPr="008A746C" w:rsidRDefault="004E718F" w:rsidP="004E718F">
            <w:pPr>
              <w:spacing w:line="240" w:lineRule="atLeast"/>
              <w:rPr>
                <w:rFonts w:cs="Times New Roman"/>
                <w:szCs w:val="22"/>
              </w:rPr>
            </w:pPr>
            <w:r w:rsidRPr="007F6C76">
              <w:t>Adjustment for prior years</w:t>
            </w:r>
          </w:p>
        </w:tc>
        <w:tc>
          <w:tcPr>
            <w:tcW w:w="545" w:type="dxa"/>
          </w:tcPr>
          <w:p w:rsidR="004E718F" w:rsidRPr="008A746C" w:rsidRDefault="004E718F" w:rsidP="004E718F">
            <w:pPr>
              <w:pStyle w:val="acctfourfigures"/>
              <w:tabs>
                <w:tab w:val="clear" w:pos="765"/>
                <w:tab w:val="decimal" w:pos="461"/>
                <w:tab w:val="decimal" w:pos="731"/>
              </w:tabs>
              <w:spacing w:line="240" w:lineRule="atLeast"/>
              <w:ind w:right="11"/>
              <w:jc w:val="center"/>
              <w:rPr>
                <w:rFonts w:cs="Times New Roman"/>
                <w:i/>
                <w:iCs/>
                <w:szCs w:val="22"/>
              </w:rPr>
            </w:pPr>
          </w:p>
        </w:tc>
        <w:tc>
          <w:tcPr>
            <w:tcW w:w="1362" w:type="dxa"/>
            <w:tcBorders>
              <w:bottom w:val="single" w:sz="4" w:space="0" w:color="auto"/>
            </w:tcBorders>
          </w:tcPr>
          <w:p w:rsidR="004E718F" w:rsidRDefault="004E718F" w:rsidP="004E718F">
            <w:pPr>
              <w:pStyle w:val="acctfourfigures"/>
              <w:tabs>
                <w:tab w:val="clear" w:pos="765"/>
                <w:tab w:val="decimal" w:pos="641"/>
              </w:tabs>
              <w:spacing w:line="240" w:lineRule="atLeast"/>
              <w:ind w:right="-183"/>
              <w:rPr>
                <w:rFonts w:cs="Times New Roman"/>
                <w:szCs w:val="22"/>
                <w:lang w:bidi="th-TH"/>
              </w:rPr>
            </w:pPr>
            <w:r>
              <w:rPr>
                <w:rFonts w:cs="Times New Roman"/>
                <w:szCs w:val="22"/>
                <w:lang w:bidi="th-TH"/>
              </w:rPr>
              <w:t>5.70</w:t>
            </w:r>
          </w:p>
        </w:tc>
        <w:tc>
          <w:tcPr>
            <w:tcW w:w="181" w:type="dxa"/>
          </w:tcPr>
          <w:p w:rsidR="004E718F" w:rsidRPr="008A746C" w:rsidRDefault="004E718F" w:rsidP="004E718F">
            <w:pPr>
              <w:tabs>
                <w:tab w:val="decimal" w:pos="792"/>
              </w:tabs>
              <w:spacing w:line="240" w:lineRule="auto"/>
              <w:ind w:left="-108" w:right="-123"/>
              <w:rPr>
                <w:rFonts w:cs="Times New Roman"/>
                <w:szCs w:val="22"/>
              </w:rPr>
            </w:pPr>
          </w:p>
        </w:tc>
        <w:tc>
          <w:tcPr>
            <w:tcW w:w="1092" w:type="dxa"/>
            <w:tcBorders>
              <w:bottom w:val="single" w:sz="4" w:space="0" w:color="auto"/>
            </w:tcBorders>
            <w:vAlign w:val="bottom"/>
          </w:tcPr>
          <w:p w:rsidR="004E718F" w:rsidRDefault="004E718F" w:rsidP="004E718F">
            <w:pPr>
              <w:pStyle w:val="acctfourfigures"/>
              <w:tabs>
                <w:tab w:val="clear" w:pos="765"/>
                <w:tab w:val="decimal" w:pos="551"/>
              </w:tabs>
              <w:spacing w:line="240" w:lineRule="atLeast"/>
              <w:ind w:left="-79" w:right="-183"/>
              <w:rPr>
                <w:rFonts w:cs="Times New Roman"/>
                <w:szCs w:val="22"/>
                <w:lang w:bidi="th-TH"/>
              </w:rPr>
            </w:pPr>
            <w:r>
              <w:rPr>
                <w:rFonts w:cs="Times New Roman"/>
                <w:szCs w:val="22"/>
                <w:lang w:bidi="th-TH"/>
              </w:rPr>
              <w:t>2.10</w:t>
            </w:r>
          </w:p>
        </w:tc>
        <w:tc>
          <w:tcPr>
            <w:tcW w:w="181" w:type="dxa"/>
          </w:tcPr>
          <w:p w:rsidR="004E718F" w:rsidRPr="008A746C" w:rsidRDefault="004E718F" w:rsidP="004E718F">
            <w:pPr>
              <w:tabs>
                <w:tab w:val="decimal" w:pos="792"/>
              </w:tabs>
              <w:spacing w:line="240" w:lineRule="auto"/>
              <w:ind w:left="-108" w:right="-123"/>
              <w:rPr>
                <w:rFonts w:cs="Times New Roman"/>
                <w:szCs w:val="22"/>
              </w:rPr>
            </w:pPr>
          </w:p>
        </w:tc>
        <w:tc>
          <w:tcPr>
            <w:tcW w:w="1362" w:type="dxa"/>
            <w:tcBorders>
              <w:bottom w:val="single" w:sz="4" w:space="0" w:color="auto"/>
            </w:tcBorders>
            <w:vAlign w:val="bottom"/>
          </w:tcPr>
          <w:p w:rsidR="004E718F" w:rsidRDefault="004E718F" w:rsidP="004E718F">
            <w:pPr>
              <w:pStyle w:val="acctfourfigures"/>
              <w:tabs>
                <w:tab w:val="clear" w:pos="765"/>
                <w:tab w:val="decimal" w:pos="641"/>
              </w:tabs>
              <w:spacing w:line="240" w:lineRule="auto"/>
              <w:ind w:left="-72" w:right="-187"/>
              <w:rPr>
                <w:rFonts w:cs="Times New Roman"/>
                <w:szCs w:val="22"/>
              </w:rPr>
            </w:pPr>
            <w:r>
              <w:rPr>
                <w:rFonts w:cs="Times New Roman"/>
                <w:szCs w:val="22"/>
              </w:rPr>
              <w:t>-</w:t>
            </w:r>
          </w:p>
        </w:tc>
        <w:tc>
          <w:tcPr>
            <w:tcW w:w="181" w:type="dxa"/>
          </w:tcPr>
          <w:p w:rsidR="004E718F" w:rsidRPr="008A746C" w:rsidRDefault="004E718F" w:rsidP="004E718F">
            <w:pPr>
              <w:tabs>
                <w:tab w:val="decimal" w:pos="792"/>
              </w:tabs>
              <w:spacing w:line="240" w:lineRule="auto"/>
              <w:ind w:left="-108" w:right="-123"/>
              <w:rPr>
                <w:rFonts w:cs="Times New Roman"/>
                <w:szCs w:val="22"/>
              </w:rPr>
            </w:pPr>
          </w:p>
        </w:tc>
        <w:tc>
          <w:tcPr>
            <w:tcW w:w="1092" w:type="dxa"/>
            <w:tcBorders>
              <w:bottom w:val="single" w:sz="4" w:space="0" w:color="auto"/>
            </w:tcBorders>
            <w:vAlign w:val="bottom"/>
          </w:tcPr>
          <w:p w:rsidR="004E718F" w:rsidRDefault="004E718F" w:rsidP="004E718F">
            <w:pPr>
              <w:pStyle w:val="acctfourfigures"/>
              <w:tabs>
                <w:tab w:val="clear" w:pos="765"/>
                <w:tab w:val="decimal" w:pos="555"/>
              </w:tabs>
              <w:spacing w:line="240" w:lineRule="auto"/>
              <w:ind w:left="-72" w:right="-187"/>
              <w:rPr>
                <w:rFonts w:cs="Times New Roman"/>
                <w:szCs w:val="22"/>
              </w:rPr>
            </w:pPr>
            <w:r>
              <w:rPr>
                <w:rFonts w:cs="Times New Roman"/>
                <w:szCs w:val="22"/>
              </w:rPr>
              <w:t>-</w:t>
            </w:r>
          </w:p>
        </w:tc>
      </w:tr>
      <w:tr w:rsidR="004E718F" w:rsidRPr="008A746C" w:rsidTr="004E718F">
        <w:trPr>
          <w:cantSplit/>
          <w:trHeight w:val="253"/>
        </w:trPr>
        <w:tc>
          <w:tcPr>
            <w:tcW w:w="3499" w:type="dxa"/>
            <w:shd w:val="clear" w:color="auto" w:fill="auto"/>
          </w:tcPr>
          <w:p w:rsidR="004E718F" w:rsidRPr="008A746C" w:rsidRDefault="004E718F" w:rsidP="004E718F">
            <w:pPr>
              <w:spacing w:line="240" w:lineRule="atLeast"/>
              <w:rPr>
                <w:rFonts w:cs="Times New Roman"/>
                <w:b/>
                <w:bCs/>
                <w:szCs w:val="22"/>
              </w:rPr>
            </w:pPr>
            <w:r w:rsidRPr="008A746C">
              <w:rPr>
                <w:rFonts w:cs="Times New Roman"/>
                <w:b/>
                <w:bCs/>
                <w:szCs w:val="22"/>
              </w:rPr>
              <w:t>Deferred tax expense</w:t>
            </w:r>
          </w:p>
        </w:tc>
        <w:tc>
          <w:tcPr>
            <w:tcW w:w="545" w:type="dxa"/>
            <w:shd w:val="clear" w:color="auto" w:fill="auto"/>
          </w:tcPr>
          <w:p w:rsidR="004E718F" w:rsidRPr="008A746C" w:rsidRDefault="004E718F" w:rsidP="004E718F">
            <w:pPr>
              <w:pStyle w:val="acctfourfigures"/>
              <w:tabs>
                <w:tab w:val="clear" w:pos="765"/>
                <w:tab w:val="decimal" w:pos="461"/>
                <w:tab w:val="decimal" w:pos="731"/>
              </w:tabs>
              <w:spacing w:line="240" w:lineRule="atLeast"/>
              <w:ind w:right="11"/>
              <w:jc w:val="center"/>
              <w:rPr>
                <w:rFonts w:cs="Times New Roman"/>
                <w:i/>
                <w:iCs/>
                <w:szCs w:val="22"/>
              </w:rPr>
            </w:pPr>
          </w:p>
        </w:tc>
        <w:tc>
          <w:tcPr>
            <w:tcW w:w="1362" w:type="dxa"/>
            <w:tcBorders>
              <w:top w:val="single" w:sz="4" w:space="0" w:color="auto"/>
            </w:tcBorders>
            <w:shd w:val="clear" w:color="auto" w:fill="auto"/>
            <w:vAlign w:val="bottom"/>
          </w:tcPr>
          <w:p w:rsidR="004E718F" w:rsidRPr="008A746C" w:rsidRDefault="004E718F" w:rsidP="004E718F">
            <w:pPr>
              <w:pStyle w:val="acctfourfigures"/>
              <w:tabs>
                <w:tab w:val="clear" w:pos="765"/>
                <w:tab w:val="decimal" w:pos="641"/>
              </w:tabs>
              <w:spacing w:line="240" w:lineRule="atLeast"/>
              <w:ind w:right="-183"/>
              <w:rPr>
                <w:rFonts w:cs="Times New Roman"/>
                <w:szCs w:val="22"/>
                <w:lang w:bidi="th-TH"/>
              </w:rPr>
            </w:pPr>
          </w:p>
        </w:tc>
        <w:tc>
          <w:tcPr>
            <w:tcW w:w="181" w:type="dxa"/>
            <w:shd w:val="clear" w:color="auto" w:fill="auto"/>
          </w:tcPr>
          <w:p w:rsidR="004E718F" w:rsidRPr="008A746C" w:rsidRDefault="004E718F" w:rsidP="004E718F">
            <w:pPr>
              <w:tabs>
                <w:tab w:val="decimal" w:pos="792"/>
              </w:tabs>
              <w:spacing w:line="240" w:lineRule="auto"/>
              <w:ind w:left="-108" w:right="-123"/>
              <w:rPr>
                <w:rFonts w:cs="Times New Roman"/>
                <w:b/>
                <w:szCs w:val="22"/>
              </w:rPr>
            </w:pPr>
          </w:p>
        </w:tc>
        <w:tc>
          <w:tcPr>
            <w:tcW w:w="1092" w:type="dxa"/>
            <w:tcBorders>
              <w:top w:val="single" w:sz="4" w:space="0" w:color="auto"/>
            </w:tcBorders>
            <w:shd w:val="clear" w:color="auto" w:fill="auto"/>
            <w:vAlign w:val="bottom"/>
          </w:tcPr>
          <w:p w:rsidR="004E718F" w:rsidRPr="008A746C" w:rsidRDefault="004E718F" w:rsidP="004E718F">
            <w:pPr>
              <w:pStyle w:val="acctfourfigures"/>
              <w:tabs>
                <w:tab w:val="clear" w:pos="765"/>
                <w:tab w:val="decimal" w:pos="551"/>
              </w:tabs>
              <w:spacing w:line="240" w:lineRule="atLeast"/>
              <w:ind w:left="-79" w:right="-183"/>
              <w:rPr>
                <w:rFonts w:cs="Times New Roman"/>
                <w:szCs w:val="22"/>
                <w:lang w:bidi="th-TH"/>
              </w:rPr>
            </w:pPr>
          </w:p>
        </w:tc>
        <w:tc>
          <w:tcPr>
            <w:tcW w:w="181" w:type="dxa"/>
            <w:shd w:val="clear" w:color="auto" w:fill="auto"/>
          </w:tcPr>
          <w:p w:rsidR="004E718F" w:rsidRPr="008A746C" w:rsidRDefault="004E718F" w:rsidP="004E718F">
            <w:pPr>
              <w:tabs>
                <w:tab w:val="decimal" w:pos="792"/>
              </w:tabs>
              <w:spacing w:line="240" w:lineRule="auto"/>
              <w:ind w:left="-108" w:right="-123"/>
              <w:rPr>
                <w:rFonts w:cs="Times New Roman"/>
                <w:b/>
                <w:szCs w:val="22"/>
              </w:rPr>
            </w:pPr>
          </w:p>
        </w:tc>
        <w:tc>
          <w:tcPr>
            <w:tcW w:w="1362" w:type="dxa"/>
            <w:tcBorders>
              <w:top w:val="single" w:sz="4" w:space="0" w:color="auto"/>
            </w:tcBorders>
            <w:shd w:val="clear" w:color="auto" w:fill="auto"/>
            <w:vAlign w:val="bottom"/>
          </w:tcPr>
          <w:p w:rsidR="004E718F" w:rsidRPr="008A746C" w:rsidRDefault="004E718F" w:rsidP="004E718F">
            <w:pPr>
              <w:pStyle w:val="acctfourfigures"/>
              <w:tabs>
                <w:tab w:val="clear" w:pos="765"/>
                <w:tab w:val="decimal" w:pos="641"/>
              </w:tabs>
              <w:spacing w:line="240" w:lineRule="auto"/>
              <w:ind w:left="-72" w:right="-187"/>
              <w:rPr>
                <w:rFonts w:cs="Times New Roman"/>
                <w:szCs w:val="22"/>
              </w:rPr>
            </w:pPr>
          </w:p>
        </w:tc>
        <w:tc>
          <w:tcPr>
            <w:tcW w:w="181" w:type="dxa"/>
            <w:shd w:val="clear" w:color="auto" w:fill="auto"/>
          </w:tcPr>
          <w:p w:rsidR="004E718F" w:rsidRPr="008A746C" w:rsidRDefault="004E718F" w:rsidP="004E718F">
            <w:pPr>
              <w:tabs>
                <w:tab w:val="decimal" w:pos="792"/>
              </w:tabs>
              <w:spacing w:line="240" w:lineRule="auto"/>
              <w:ind w:left="-108" w:right="-123"/>
              <w:rPr>
                <w:rFonts w:cs="Times New Roman"/>
                <w:b/>
                <w:szCs w:val="22"/>
              </w:rPr>
            </w:pPr>
          </w:p>
        </w:tc>
        <w:tc>
          <w:tcPr>
            <w:tcW w:w="1092" w:type="dxa"/>
            <w:tcBorders>
              <w:top w:val="single" w:sz="4" w:space="0" w:color="auto"/>
            </w:tcBorders>
            <w:shd w:val="clear" w:color="auto" w:fill="auto"/>
            <w:vAlign w:val="bottom"/>
          </w:tcPr>
          <w:p w:rsidR="004E718F" w:rsidRPr="008A746C" w:rsidRDefault="004E718F" w:rsidP="004E718F">
            <w:pPr>
              <w:pStyle w:val="acctfourfigures"/>
              <w:tabs>
                <w:tab w:val="clear" w:pos="765"/>
                <w:tab w:val="decimal" w:pos="555"/>
              </w:tabs>
              <w:spacing w:line="240" w:lineRule="auto"/>
              <w:ind w:left="-72" w:right="-187"/>
              <w:rPr>
                <w:rFonts w:cs="Times New Roman"/>
                <w:szCs w:val="22"/>
              </w:rPr>
            </w:pPr>
          </w:p>
        </w:tc>
      </w:tr>
      <w:tr w:rsidR="004E718F" w:rsidRPr="008A746C" w:rsidTr="004E718F">
        <w:trPr>
          <w:cantSplit/>
          <w:trHeight w:val="269"/>
        </w:trPr>
        <w:tc>
          <w:tcPr>
            <w:tcW w:w="3499" w:type="dxa"/>
            <w:shd w:val="clear" w:color="auto" w:fill="auto"/>
          </w:tcPr>
          <w:p w:rsidR="004E718F" w:rsidRPr="008A746C" w:rsidRDefault="004E718F" w:rsidP="004E718F">
            <w:pPr>
              <w:spacing w:line="240" w:lineRule="atLeast"/>
              <w:rPr>
                <w:rFonts w:cs="Times New Roman"/>
                <w:szCs w:val="22"/>
                <w:cs/>
                <w:lang w:bidi="th-TH"/>
              </w:rPr>
            </w:pPr>
            <w:r w:rsidRPr="008A746C">
              <w:rPr>
                <w:rFonts w:cs="Times New Roman"/>
                <w:szCs w:val="22"/>
              </w:rPr>
              <w:t>Movements in temporary differences</w:t>
            </w:r>
          </w:p>
        </w:tc>
        <w:tc>
          <w:tcPr>
            <w:tcW w:w="545" w:type="dxa"/>
            <w:shd w:val="clear" w:color="auto" w:fill="auto"/>
          </w:tcPr>
          <w:p w:rsidR="004E718F" w:rsidRPr="008A746C" w:rsidRDefault="004E718F" w:rsidP="004E718F">
            <w:pPr>
              <w:pStyle w:val="acctfourfigures"/>
              <w:tabs>
                <w:tab w:val="clear" w:pos="765"/>
                <w:tab w:val="decimal" w:pos="191"/>
                <w:tab w:val="decimal" w:pos="731"/>
              </w:tabs>
              <w:spacing w:line="240" w:lineRule="atLeast"/>
              <w:ind w:right="11"/>
              <w:jc w:val="center"/>
              <w:rPr>
                <w:rFonts w:cs="Times New Roman"/>
                <w:i/>
                <w:iCs/>
                <w:szCs w:val="22"/>
              </w:rPr>
            </w:pPr>
            <w:r>
              <w:rPr>
                <w:rFonts w:cs="Times New Roman"/>
                <w:i/>
                <w:iCs/>
                <w:szCs w:val="22"/>
              </w:rPr>
              <w:t>18</w:t>
            </w:r>
          </w:p>
        </w:tc>
        <w:tc>
          <w:tcPr>
            <w:tcW w:w="1362" w:type="dxa"/>
            <w:shd w:val="clear" w:color="auto" w:fill="auto"/>
          </w:tcPr>
          <w:p w:rsidR="004E718F" w:rsidRPr="008A746C" w:rsidRDefault="004E718F" w:rsidP="004E718F">
            <w:pPr>
              <w:pStyle w:val="acctfourfigures"/>
              <w:tabs>
                <w:tab w:val="clear" w:pos="765"/>
                <w:tab w:val="decimal" w:pos="641"/>
              </w:tabs>
              <w:spacing w:line="240" w:lineRule="atLeast"/>
              <w:ind w:right="-183"/>
              <w:rPr>
                <w:rFonts w:cs="Times New Roman"/>
                <w:szCs w:val="22"/>
                <w:lang w:bidi="th-TH"/>
              </w:rPr>
            </w:pPr>
            <w:r>
              <w:rPr>
                <w:rFonts w:cs="Times New Roman"/>
                <w:szCs w:val="22"/>
                <w:lang w:bidi="th-TH"/>
              </w:rPr>
              <w:t>(137.55)</w:t>
            </w:r>
          </w:p>
        </w:tc>
        <w:tc>
          <w:tcPr>
            <w:tcW w:w="181" w:type="dxa"/>
            <w:shd w:val="clear" w:color="auto" w:fill="auto"/>
          </w:tcPr>
          <w:p w:rsidR="004E718F" w:rsidRPr="008A746C" w:rsidRDefault="004E718F" w:rsidP="004E718F">
            <w:pPr>
              <w:tabs>
                <w:tab w:val="decimal" w:pos="792"/>
              </w:tabs>
              <w:spacing w:line="240" w:lineRule="auto"/>
              <w:ind w:right="-123"/>
              <w:rPr>
                <w:rFonts w:cs="Times New Roman"/>
                <w:szCs w:val="22"/>
              </w:rPr>
            </w:pPr>
          </w:p>
        </w:tc>
        <w:tc>
          <w:tcPr>
            <w:tcW w:w="1092" w:type="dxa"/>
            <w:shd w:val="clear" w:color="auto" w:fill="auto"/>
            <w:vAlign w:val="bottom"/>
          </w:tcPr>
          <w:p w:rsidR="004E718F" w:rsidRPr="008A746C" w:rsidRDefault="004E718F" w:rsidP="004E718F">
            <w:pPr>
              <w:pStyle w:val="acctfourfigures"/>
              <w:tabs>
                <w:tab w:val="clear" w:pos="765"/>
                <w:tab w:val="decimal" w:pos="551"/>
              </w:tabs>
              <w:spacing w:line="240" w:lineRule="atLeast"/>
              <w:ind w:left="-79" w:right="-183"/>
              <w:rPr>
                <w:rFonts w:cs="Times New Roman"/>
                <w:szCs w:val="22"/>
                <w:lang w:bidi="th-TH"/>
              </w:rPr>
            </w:pPr>
            <w:r>
              <w:rPr>
                <w:rFonts w:cs="Times New Roman"/>
                <w:szCs w:val="22"/>
                <w:lang w:bidi="th-TH"/>
              </w:rPr>
              <w:t>(119.05)</w:t>
            </w:r>
          </w:p>
        </w:tc>
        <w:tc>
          <w:tcPr>
            <w:tcW w:w="181" w:type="dxa"/>
            <w:shd w:val="clear" w:color="auto" w:fill="auto"/>
          </w:tcPr>
          <w:p w:rsidR="004E718F" w:rsidRPr="008A746C" w:rsidRDefault="004E718F" w:rsidP="004E718F">
            <w:pPr>
              <w:tabs>
                <w:tab w:val="decimal" w:pos="792"/>
              </w:tabs>
              <w:spacing w:line="240" w:lineRule="auto"/>
              <w:ind w:left="-108" w:right="-123"/>
              <w:rPr>
                <w:rFonts w:cs="Times New Roman"/>
                <w:b/>
                <w:szCs w:val="22"/>
              </w:rPr>
            </w:pPr>
          </w:p>
        </w:tc>
        <w:tc>
          <w:tcPr>
            <w:tcW w:w="1362" w:type="dxa"/>
            <w:tcBorders>
              <w:bottom w:val="single" w:sz="4" w:space="0" w:color="auto"/>
            </w:tcBorders>
            <w:shd w:val="clear" w:color="auto" w:fill="auto"/>
            <w:vAlign w:val="bottom"/>
          </w:tcPr>
          <w:p w:rsidR="004E718F" w:rsidRPr="008A746C" w:rsidRDefault="004E718F" w:rsidP="004E718F">
            <w:pPr>
              <w:pStyle w:val="acctfourfigures"/>
              <w:tabs>
                <w:tab w:val="clear" w:pos="765"/>
                <w:tab w:val="decimal" w:pos="641"/>
              </w:tabs>
              <w:spacing w:line="240" w:lineRule="auto"/>
              <w:ind w:left="-72" w:right="-187"/>
              <w:rPr>
                <w:rFonts w:cs="Times New Roman"/>
                <w:szCs w:val="22"/>
              </w:rPr>
            </w:pPr>
            <w:r>
              <w:rPr>
                <w:rFonts w:cs="Times New Roman"/>
                <w:szCs w:val="22"/>
              </w:rPr>
              <w:t>(4.95)</w:t>
            </w:r>
          </w:p>
        </w:tc>
        <w:tc>
          <w:tcPr>
            <w:tcW w:w="181" w:type="dxa"/>
            <w:shd w:val="clear" w:color="auto" w:fill="auto"/>
          </w:tcPr>
          <w:p w:rsidR="004E718F" w:rsidRPr="008A746C" w:rsidRDefault="004E718F" w:rsidP="004E718F">
            <w:pPr>
              <w:tabs>
                <w:tab w:val="decimal" w:pos="792"/>
              </w:tabs>
              <w:spacing w:line="240" w:lineRule="auto"/>
              <w:ind w:left="-108" w:right="-123"/>
              <w:rPr>
                <w:rFonts w:cs="Times New Roman"/>
                <w:szCs w:val="22"/>
              </w:rPr>
            </w:pPr>
          </w:p>
        </w:tc>
        <w:tc>
          <w:tcPr>
            <w:tcW w:w="1092" w:type="dxa"/>
            <w:tcBorders>
              <w:bottom w:val="single" w:sz="4" w:space="0" w:color="auto"/>
            </w:tcBorders>
            <w:shd w:val="clear" w:color="auto" w:fill="auto"/>
            <w:vAlign w:val="bottom"/>
          </w:tcPr>
          <w:p w:rsidR="004E718F" w:rsidRPr="008A746C" w:rsidRDefault="004E718F" w:rsidP="004E718F">
            <w:pPr>
              <w:pStyle w:val="acctfourfigures"/>
              <w:tabs>
                <w:tab w:val="clear" w:pos="765"/>
                <w:tab w:val="decimal" w:pos="555"/>
              </w:tabs>
              <w:spacing w:line="240" w:lineRule="auto"/>
              <w:ind w:left="-72" w:right="-187"/>
              <w:rPr>
                <w:rFonts w:cs="Times New Roman"/>
                <w:szCs w:val="22"/>
              </w:rPr>
            </w:pPr>
            <w:r>
              <w:rPr>
                <w:rFonts w:cs="Times New Roman"/>
                <w:szCs w:val="22"/>
              </w:rPr>
              <w:t>(0.10)</w:t>
            </w:r>
          </w:p>
        </w:tc>
      </w:tr>
      <w:tr w:rsidR="004E718F" w:rsidRPr="008A746C" w:rsidTr="004E718F">
        <w:trPr>
          <w:cantSplit/>
          <w:trHeight w:val="269"/>
        </w:trPr>
        <w:tc>
          <w:tcPr>
            <w:tcW w:w="3499" w:type="dxa"/>
            <w:shd w:val="clear" w:color="auto" w:fill="auto"/>
          </w:tcPr>
          <w:p w:rsidR="004E718F" w:rsidRPr="008A746C" w:rsidRDefault="004E718F" w:rsidP="004E718F">
            <w:pPr>
              <w:spacing w:line="240" w:lineRule="atLeast"/>
              <w:ind w:left="360" w:hanging="360"/>
              <w:rPr>
                <w:rFonts w:cs="Times New Roman"/>
                <w:szCs w:val="22"/>
              </w:rPr>
            </w:pPr>
            <w:r w:rsidRPr="008A746C">
              <w:rPr>
                <w:rFonts w:cs="Times New Roman"/>
                <w:b/>
                <w:bCs/>
                <w:szCs w:val="22"/>
              </w:rPr>
              <w:t>Income tax expense</w:t>
            </w:r>
          </w:p>
        </w:tc>
        <w:tc>
          <w:tcPr>
            <w:tcW w:w="545" w:type="dxa"/>
            <w:shd w:val="clear" w:color="auto" w:fill="auto"/>
          </w:tcPr>
          <w:p w:rsidR="004E718F" w:rsidRPr="008A746C" w:rsidRDefault="004E718F" w:rsidP="004E718F">
            <w:pPr>
              <w:pStyle w:val="acctfourfigures"/>
              <w:tabs>
                <w:tab w:val="clear" w:pos="765"/>
                <w:tab w:val="decimal" w:pos="461"/>
                <w:tab w:val="decimal" w:pos="731"/>
              </w:tabs>
              <w:spacing w:line="240" w:lineRule="atLeast"/>
              <w:ind w:right="11"/>
              <w:jc w:val="center"/>
              <w:rPr>
                <w:rFonts w:cs="Times New Roman"/>
                <w:b/>
                <w:bCs/>
                <w:i/>
                <w:iCs/>
                <w:szCs w:val="22"/>
              </w:rPr>
            </w:pPr>
          </w:p>
        </w:tc>
        <w:tc>
          <w:tcPr>
            <w:tcW w:w="1362" w:type="dxa"/>
            <w:tcBorders>
              <w:top w:val="single" w:sz="4" w:space="0" w:color="auto"/>
              <w:bottom w:val="double" w:sz="4" w:space="0" w:color="auto"/>
            </w:tcBorders>
            <w:shd w:val="clear" w:color="auto" w:fill="auto"/>
          </w:tcPr>
          <w:p w:rsidR="004E718F" w:rsidRPr="001723BD" w:rsidRDefault="004E718F" w:rsidP="004E718F">
            <w:pPr>
              <w:pStyle w:val="acctfourfigures"/>
              <w:tabs>
                <w:tab w:val="clear" w:pos="765"/>
                <w:tab w:val="decimal" w:pos="641"/>
              </w:tabs>
              <w:spacing w:line="240" w:lineRule="atLeast"/>
              <w:ind w:right="-183"/>
              <w:rPr>
                <w:rFonts w:cs="Times New Roman"/>
                <w:b/>
                <w:bCs/>
                <w:szCs w:val="22"/>
                <w:lang w:bidi="th-TH"/>
              </w:rPr>
            </w:pPr>
            <w:r w:rsidRPr="001723BD">
              <w:rPr>
                <w:rFonts w:cs="Times New Roman"/>
                <w:b/>
                <w:bCs/>
                <w:szCs w:val="22"/>
                <w:lang w:bidi="th-TH"/>
              </w:rPr>
              <w:t>330.34</w:t>
            </w:r>
          </w:p>
        </w:tc>
        <w:tc>
          <w:tcPr>
            <w:tcW w:w="181" w:type="dxa"/>
            <w:shd w:val="clear" w:color="auto" w:fill="auto"/>
          </w:tcPr>
          <w:p w:rsidR="004E718F" w:rsidRPr="008A746C" w:rsidRDefault="004E718F" w:rsidP="004E718F">
            <w:pPr>
              <w:tabs>
                <w:tab w:val="decimal" w:pos="792"/>
              </w:tabs>
              <w:spacing w:line="240" w:lineRule="auto"/>
              <w:ind w:left="-108" w:right="-123"/>
              <w:rPr>
                <w:rFonts w:cs="Times New Roman"/>
                <w:szCs w:val="22"/>
              </w:rPr>
            </w:pPr>
          </w:p>
        </w:tc>
        <w:tc>
          <w:tcPr>
            <w:tcW w:w="1092" w:type="dxa"/>
            <w:tcBorders>
              <w:top w:val="single" w:sz="4" w:space="0" w:color="auto"/>
              <w:bottom w:val="double" w:sz="4" w:space="0" w:color="auto"/>
            </w:tcBorders>
            <w:shd w:val="clear" w:color="auto" w:fill="auto"/>
            <w:vAlign w:val="bottom"/>
          </w:tcPr>
          <w:p w:rsidR="004E718F" w:rsidRPr="001723BD" w:rsidRDefault="004E718F" w:rsidP="004E718F">
            <w:pPr>
              <w:pStyle w:val="acctfourfigures"/>
              <w:tabs>
                <w:tab w:val="clear" w:pos="765"/>
                <w:tab w:val="decimal" w:pos="551"/>
              </w:tabs>
              <w:spacing w:line="240" w:lineRule="atLeast"/>
              <w:ind w:left="-79" w:right="-183"/>
              <w:rPr>
                <w:rFonts w:cs="Times New Roman"/>
                <w:b/>
                <w:bCs/>
                <w:szCs w:val="22"/>
                <w:lang w:bidi="th-TH"/>
              </w:rPr>
            </w:pPr>
            <w:r w:rsidRPr="001723BD">
              <w:rPr>
                <w:rFonts w:cs="Times New Roman"/>
                <w:b/>
                <w:bCs/>
                <w:szCs w:val="22"/>
                <w:lang w:bidi="th-TH"/>
              </w:rPr>
              <w:t>384.31</w:t>
            </w:r>
          </w:p>
        </w:tc>
        <w:tc>
          <w:tcPr>
            <w:tcW w:w="181" w:type="dxa"/>
            <w:shd w:val="clear" w:color="auto" w:fill="auto"/>
          </w:tcPr>
          <w:p w:rsidR="004E718F" w:rsidRPr="008A746C" w:rsidRDefault="004E718F" w:rsidP="004E718F">
            <w:pPr>
              <w:tabs>
                <w:tab w:val="decimal" w:pos="792"/>
              </w:tabs>
              <w:spacing w:line="240" w:lineRule="auto"/>
              <w:ind w:left="-108" w:right="-123"/>
              <w:rPr>
                <w:rFonts w:cs="Times New Roman"/>
                <w:szCs w:val="22"/>
              </w:rPr>
            </w:pPr>
          </w:p>
        </w:tc>
        <w:tc>
          <w:tcPr>
            <w:tcW w:w="1362" w:type="dxa"/>
            <w:tcBorders>
              <w:top w:val="single" w:sz="4" w:space="0" w:color="auto"/>
              <w:bottom w:val="double" w:sz="4" w:space="0" w:color="auto"/>
            </w:tcBorders>
            <w:shd w:val="clear" w:color="auto" w:fill="auto"/>
            <w:vAlign w:val="bottom"/>
          </w:tcPr>
          <w:p w:rsidR="004E718F" w:rsidRPr="001723BD" w:rsidRDefault="004E718F" w:rsidP="004E718F">
            <w:pPr>
              <w:pStyle w:val="acctfourfigures"/>
              <w:tabs>
                <w:tab w:val="clear" w:pos="765"/>
                <w:tab w:val="decimal" w:pos="641"/>
              </w:tabs>
              <w:spacing w:line="240" w:lineRule="auto"/>
              <w:ind w:left="-72" w:right="-187"/>
              <w:rPr>
                <w:rFonts w:cs="Times New Roman"/>
                <w:b/>
                <w:bCs/>
                <w:szCs w:val="22"/>
              </w:rPr>
            </w:pPr>
            <w:r w:rsidRPr="001723BD">
              <w:rPr>
                <w:rFonts w:cs="Times New Roman"/>
                <w:b/>
                <w:bCs/>
                <w:szCs w:val="22"/>
              </w:rPr>
              <w:t>0.89</w:t>
            </w:r>
          </w:p>
        </w:tc>
        <w:tc>
          <w:tcPr>
            <w:tcW w:w="181" w:type="dxa"/>
            <w:shd w:val="clear" w:color="auto" w:fill="auto"/>
          </w:tcPr>
          <w:p w:rsidR="004E718F" w:rsidRPr="008A746C" w:rsidRDefault="004E718F" w:rsidP="004E718F">
            <w:pPr>
              <w:tabs>
                <w:tab w:val="decimal" w:pos="792"/>
              </w:tabs>
              <w:spacing w:line="240" w:lineRule="auto"/>
              <w:ind w:left="-108" w:right="-123"/>
              <w:rPr>
                <w:rFonts w:cs="Times New Roman"/>
                <w:szCs w:val="22"/>
              </w:rPr>
            </w:pPr>
          </w:p>
        </w:tc>
        <w:tc>
          <w:tcPr>
            <w:tcW w:w="1092" w:type="dxa"/>
            <w:tcBorders>
              <w:top w:val="single" w:sz="4" w:space="0" w:color="auto"/>
              <w:bottom w:val="double" w:sz="4" w:space="0" w:color="auto"/>
            </w:tcBorders>
            <w:shd w:val="clear" w:color="auto" w:fill="auto"/>
            <w:vAlign w:val="bottom"/>
          </w:tcPr>
          <w:p w:rsidR="004E718F" w:rsidRPr="001723BD" w:rsidRDefault="004E718F" w:rsidP="004E718F">
            <w:pPr>
              <w:pStyle w:val="acctfourfigures"/>
              <w:tabs>
                <w:tab w:val="clear" w:pos="765"/>
                <w:tab w:val="decimal" w:pos="555"/>
              </w:tabs>
              <w:spacing w:line="240" w:lineRule="auto"/>
              <w:ind w:left="-72" w:right="-187"/>
              <w:rPr>
                <w:rFonts w:cs="Times New Roman"/>
                <w:b/>
                <w:bCs/>
                <w:szCs w:val="22"/>
              </w:rPr>
            </w:pPr>
            <w:r w:rsidRPr="001723BD">
              <w:rPr>
                <w:rFonts w:cs="Times New Roman"/>
                <w:b/>
                <w:bCs/>
                <w:szCs w:val="22"/>
              </w:rPr>
              <w:t>8.11</w:t>
            </w:r>
          </w:p>
        </w:tc>
      </w:tr>
    </w:tbl>
    <w:p w:rsidR="006430CB" w:rsidRPr="008A746C" w:rsidRDefault="006430CB" w:rsidP="00292A76">
      <w:pPr>
        <w:autoSpaceDE w:val="0"/>
        <w:autoSpaceDN w:val="0"/>
        <w:adjustRightInd w:val="0"/>
        <w:spacing w:line="240" w:lineRule="auto"/>
        <w:ind w:right="-72" w:firstLine="540"/>
        <w:jc w:val="thaiDistribute"/>
        <w:rPr>
          <w:rFonts w:cs="Times New Roman"/>
          <w:b/>
          <w:bCs/>
          <w:i/>
          <w:iCs/>
          <w:szCs w:val="22"/>
        </w:rPr>
      </w:pPr>
    </w:p>
    <w:p w:rsidR="00292A76" w:rsidRPr="00445F42" w:rsidRDefault="00CC6F2A" w:rsidP="00593520">
      <w:pPr>
        <w:autoSpaceDE w:val="0"/>
        <w:autoSpaceDN w:val="0"/>
        <w:adjustRightInd w:val="0"/>
        <w:spacing w:line="240" w:lineRule="auto"/>
        <w:ind w:right="-72" w:firstLine="540"/>
        <w:jc w:val="thaiDistribute"/>
        <w:rPr>
          <w:rFonts w:cs="Times New Roman"/>
          <w:b/>
          <w:szCs w:val="22"/>
        </w:rPr>
      </w:pPr>
      <w:r>
        <w:rPr>
          <w:rFonts w:cs="Times New Roman"/>
          <w:b/>
          <w:szCs w:val="22"/>
        </w:rPr>
        <w:br w:type="page"/>
      </w:r>
      <w:r w:rsidR="00A0065D" w:rsidRPr="00445F42">
        <w:rPr>
          <w:rFonts w:cs="Times New Roman"/>
          <w:b/>
          <w:szCs w:val="22"/>
        </w:rPr>
        <w:t>Income tax recognised in other comprehensive income</w:t>
      </w:r>
      <w:r w:rsidR="00053243" w:rsidRPr="00445F42">
        <w:rPr>
          <w:rFonts w:cs="Times New Roman"/>
          <w:b/>
          <w:szCs w:val="22"/>
        </w:rPr>
        <w:tab/>
      </w:r>
    </w:p>
    <w:p w:rsidR="00EA17E6" w:rsidRPr="008A746C" w:rsidRDefault="00EA17E6" w:rsidP="00593520">
      <w:pPr>
        <w:autoSpaceDE w:val="0"/>
        <w:autoSpaceDN w:val="0"/>
        <w:adjustRightInd w:val="0"/>
        <w:spacing w:line="240" w:lineRule="auto"/>
        <w:ind w:right="-72" w:firstLine="540"/>
        <w:jc w:val="thaiDistribute"/>
        <w:rPr>
          <w:rFonts w:cs="Times New Roman"/>
          <w:bCs/>
          <w:szCs w:val="22"/>
        </w:rPr>
      </w:pPr>
    </w:p>
    <w:tbl>
      <w:tblPr>
        <w:tblW w:w="9270" w:type="dxa"/>
        <w:tblInd w:w="483"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90"/>
      </w:tblGrid>
      <w:tr w:rsidR="00396A8D" w:rsidRPr="008A746C" w:rsidTr="007A66C5">
        <w:trPr>
          <w:cantSplit/>
        </w:trPr>
        <w:tc>
          <w:tcPr>
            <w:tcW w:w="2430" w:type="dxa"/>
          </w:tcPr>
          <w:p w:rsidR="00396A8D" w:rsidRPr="008A746C" w:rsidRDefault="00396A8D" w:rsidP="000C6FEB">
            <w:pPr>
              <w:spacing w:line="240" w:lineRule="atLeast"/>
              <w:rPr>
                <w:b/>
                <w:bCs/>
                <w:color w:val="0000FF"/>
                <w:szCs w:val="22"/>
              </w:rPr>
            </w:pPr>
          </w:p>
        </w:tc>
        <w:tc>
          <w:tcPr>
            <w:tcW w:w="6840" w:type="dxa"/>
            <w:gridSpan w:val="11"/>
          </w:tcPr>
          <w:p w:rsidR="00396A8D" w:rsidRPr="008A746C" w:rsidRDefault="00396A8D" w:rsidP="00396A8D">
            <w:pPr>
              <w:pStyle w:val="acctfourfigures"/>
              <w:tabs>
                <w:tab w:val="clear" w:pos="765"/>
              </w:tabs>
              <w:spacing w:line="240" w:lineRule="atLeast"/>
              <w:ind w:right="11"/>
              <w:jc w:val="center"/>
            </w:pPr>
            <w:r w:rsidRPr="008A746C">
              <w:rPr>
                <w:b/>
                <w:bCs/>
              </w:rPr>
              <w:t>Consolidated financial statements</w:t>
            </w:r>
          </w:p>
        </w:tc>
      </w:tr>
      <w:tr w:rsidR="00233A88" w:rsidRPr="008A746C" w:rsidTr="007A66C5">
        <w:trPr>
          <w:cantSplit/>
        </w:trPr>
        <w:tc>
          <w:tcPr>
            <w:tcW w:w="2430" w:type="dxa"/>
          </w:tcPr>
          <w:p w:rsidR="00233A88" w:rsidRPr="008A746C" w:rsidRDefault="00233A88" w:rsidP="00233A88">
            <w:pPr>
              <w:spacing w:line="240" w:lineRule="atLeast"/>
              <w:rPr>
                <w:color w:val="008000"/>
              </w:rPr>
            </w:pPr>
          </w:p>
        </w:tc>
        <w:tc>
          <w:tcPr>
            <w:tcW w:w="3330" w:type="dxa"/>
            <w:gridSpan w:val="5"/>
          </w:tcPr>
          <w:p w:rsidR="00233A88" w:rsidRPr="0028787C" w:rsidRDefault="00411E07" w:rsidP="00411E07">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For the period from 1 January 2017 to 30 September</w:t>
            </w:r>
            <w:r w:rsidR="008E4D25">
              <w:rPr>
                <w:rFonts w:cs="Times New Roman"/>
                <w:szCs w:val="22"/>
                <w:lang w:bidi="th-TH"/>
              </w:rPr>
              <w:t xml:space="preserve"> 2017</w:t>
            </w:r>
          </w:p>
        </w:tc>
        <w:tc>
          <w:tcPr>
            <w:tcW w:w="180" w:type="dxa"/>
          </w:tcPr>
          <w:p w:rsidR="00233A88" w:rsidRPr="0028787C" w:rsidRDefault="00233A88" w:rsidP="00233A88">
            <w:pPr>
              <w:pStyle w:val="acctfourfigures"/>
              <w:tabs>
                <w:tab w:val="clear" w:pos="765"/>
              </w:tabs>
              <w:spacing w:line="240" w:lineRule="atLeast"/>
              <w:ind w:left="-97" w:right="-61"/>
              <w:jc w:val="center"/>
              <w:rPr>
                <w:rFonts w:cs="Times New Roman"/>
                <w:szCs w:val="22"/>
                <w:lang w:bidi="th-TH"/>
              </w:rPr>
            </w:pPr>
          </w:p>
        </w:tc>
        <w:tc>
          <w:tcPr>
            <w:tcW w:w="3330" w:type="dxa"/>
            <w:gridSpan w:val="5"/>
          </w:tcPr>
          <w:p w:rsidR="00233A88" w:rsidRPr="00147C3F" w:rsidRDefault="00411E07" w:rsidP="008E4D25">
            <w:pPr>
              <w:jc w:val="center"/>
              <w:rPr>
                <w:rFonts w:cs="Times New Roman"/>
                <w:bCs/>
                <w:szCs w:val="22"/>
              </w:rPr>
            </w:pPr>
            <w:r>
              <w:rPr>
                <w:rFonts w:cs="Times New Roman"/>
                <w:bCs/>
                <w:szCs w:val="22"/>
              </w:rPr>
              <w:t xml:space="preserve">For the </w:t>
            </w:r>
            <w:r w:rsidR="008E4D25">
              <w:rPr>
                <w:rFonts w:cs="Times New Roman"/>
                <w:bCs/>
                <w:szCs w:val="22"/>
              </w:rPr>
              <w:t>year</w:t>
            </w:r>
            <w:r>
              <w:rPr>
                <w:rFonts w:cs="Times New Roman"/>
                <w:bCs/>
                <w:szCs w:val="22"/>
              </w:rPr>
              <w:t xml:space="preserve"> ended </w:t>
            </w:r>
            <w:r>
              <w:rPr>
                <w:rFonts w:cs="Times New Roman"/>
                <w:bCs/>
                <w:szCs w:val="22"/>
              </w:rPr>
              <w:br/>
              <w:t xml:space="preserve">31 December </w:t>
            </w:r>
            <w:r w:rsidR="00233A88">
              <w:rPr>
                <w:rFonts w:cs="Times New Roman"/>
                <w:bCs/>
                <w:szCs w:val="22"/>
              </w:rPr>
              <w:t>2016</w:t>
            </w:r>
          </w:p>
        </w:tc>
      </w:tr>
      <w:tr w:rsidR="00233A88" w:rsidRPr="008A746C" w:rsidTr="007A66C5">
        <w:trPr>
          <w:cantSplit/>
        </w:trPr>
        <w:tc>
          <w:tcPr>
            <w:tcW w:w="2430" w:type="dxa"/>
          </w:tcPr>
          <w:p w:rsidR="00233A88" w:rsidRPr="008A746C" w:rsidRDefault="00233A88" w:rsidP="00233A88">
            <w:pPr>
              <w:spacing w:line="240" w:lineRule="atLeast"/>
            </w:pPr>
          </w:p>
        </w:tc>
        <w:tc>
          <w:tcPr>
            <w:tcW w:w="990" w:type="dxa"/>
          </w:tcPr>
          <w:p w:rsidR="00233A88" w:rsidRPr="008A746C" w:rsidRDefault="00233A88" w:rsidP="00233A88">
            <w:pPr>
              <w:pStyle w:val="acctfourfigures"/>
              <w:tabs>
                <w:tab w:val="clear" w:pos="765"/>
              </w:tabs>
              <w:spacing w:line="240" w:lineRule="atLeast"/>
              <w:ind w:left="-79" w:right="-79"/>
              <w:jc w:val="center"/>
            </w:pPr>
            <w:r w:rsidRPr="008A746C">
              <w:t>Before</w:t>
            </w:r>
          </w:p>
        </w:tc>
        <w:tc>
          <w:tcPr>
            <w:tcW w:w="180" w:type="dxa"/>
          </w:tcPr>
          <w:p w:rsidR="00233A88" w:rsidRPr="008A746C" w:rsidRDefault="00233A88" w:rsidP="00233A88">
            <w:pPr>
              <w:pStyle w:val="acctfourfigures"/>
              <w:spacing w:line="240" w:lineRule="atLeast"/>
              <w:ind w:left="-79" w:right="-79"/>
              <w:jc w:val="center"/>
            </w:pPr>
          </w:p>
        </w:tc>
        <w:tc>
          <w:tcPr>
            <w:tcW w:w="990" w:type="dxa"/>
          </w:tcPr>
          <w:p w:rsidR="00233A88" w:rsidRPr="008A746C" w:rsidRDefault="00233A88" w:rsidP="00233A88">
            <w:pPr>
              <w:pStyle w:val="acctfourfigures"/>
              <w:tabs>
                <w:tab w:val="clear" w:pos="765"/>
              </w:tabs>
              <w:spacing w:line="240" w:lineRule="atLeast"/>
              <w:ind w:left="-79" w:right="-79"/>
              <w:jc w:val="center"/>
            </w:pPr>
            <w:r w:rsidRPr="008A746C">
              <w:t>Tax</w:t>
            </w:r>
          </w:p>
        </w:tc>
        <w:tc>
          <w:tcPr>
            <w:tcW w:w="180" w:type="dxa"/>
          </w:tcPr>
          <w:p w:rsidR="00233A88" w:rsidRPr="008A746C" w:rsidRDefault="00233A88" w:rsidP="00233A88">
            <w:pPr>
              <w:pStyle w:val="acctfourfigures"/>
              <w:spacing w:line="240" w:lineRule="atLeast"/>
              <w:ind w:left="-79" w:right="-79"/>
              <w:jc w:val="center"/>
            </w:pPr>
          </w:p>
        </w:tc>
        <w:tc>
          <w:tcPr>
            <w:tcW w:w="990" w:type="dxa"/>
          </w:tcPr>
          <w:p w:rsidR="00233A88" w:rsidRPr="008A746C" w:rsidRDefault="00233A88" w:rsidP="00233A88">
            <w:pPr>
              <w:pStyle w:val="acctfourfigures"/>
              <w:tabs>
                <w:tab w:val="clear" w:pos="765"/>
              </w:tabs>
              <w:spacing w:line="240" w:lineRule="atLeast"/>
              <w:ind w:left="-79" w:right="-79"/>
              <w:jc w:val="center"/>
            </w:pPr>
            <w:r w:rsidRPr="008A746C">
              <w:t>Net of</w:t>
            </w:r>
          </w:p>
        </w:tc>
        <w:tc>
          <w:tcPr>
            <w:tcW w:w="180" w:type="dxa"/>
          </w:tcPr>
          <w:p w:rsidR="00233A88" w:rsidRPr="008A746C" w:rsidRDefault="00233A88" w:rsidP="00233A88">
            <w:pPr>
              <w:pStyle w:val="acctfourfigures"/>
              <w:tabs>
                <w:tab w:val="clear" w:pos="765"/>
              </w:tabs>
              <w:spacing w:line="240" w:lineRule="atLeast"/>
              <w:ind w:left="-79" w:right="-79"/>
              <w:jc w:val="center"/>
            </w:pPr>
          </w:p>
        </w:tc>
        <w:tc>
          <w:tcPr>
            <w:tcW w:w="990" w:type="dxa"/>
          </w:tcPr>
          <w:p w:rsidR="00233A88" w:rsidRPr="008A746C" w:rsidRDefault="00233A88" w:rsidP="00233A88">
            <w:pPr>
              <w:pStyle w:val="acctfourfigures"/>
              <w:tabs>
                <w:tab w:val="clear" w:pos="765"/>
              </w:tabs>
              <w:spacing w:line="240" w:lineRule="atLeast"/>
              <w:ind w:left="-79" w:right="-79"/>
              <w:jc w:val="center"/>
            </w:pPr>
            <w:r w:rsidRPr="008A746C">
              <w:t>Before</w:t>
            </w:r>
          </w:p>
        </w:tc>
        <w:tc>
          <w:tcPr>
            <w:tcW w:w="180" w:type="dxa"/>
          </w:tcPr>
          <w:p w:rsidR="00233A88" w:rsidRPr="008A746C" w:rsidRDefault="00233A88" w:rsidP="00233A88">
            <w:pPr>
              <w:pStyle w:val="acctfourfigures"/>
              <w:tabs>
                <w:tab w:val="clear" w:pos="765"/>
              </w:tabs>
              <w:spacing w:line="240" w:lineRule="atLeast"/>
              <w:ind w:left="-79" w:right="-79"/>
              <w:jc w:val="center"/>
            </w:pPr>
          </w:p>
        </w:tc>
        <w:tc>
          <w:tcPr>
            <w:tcW w:w="990" w:type="dxa"/>
          </w:tcPr>
          <w:p w:rsidR="00233A88" w:rsidRPr="008A746C" w:rsidRDefault="00233A88" w:rsidP="00233A88">
            <w:pPr>
              <w:pStyle w:val="acctfourfigures"/>
              <w:tabs>
                <w:tab w:val="clear" w:pos="765"/>
              </w:tabs>
              <w:spacing w:line="240" w:lineRule="atLeast"/>
              <w:ind w:left="-79" w:right="-79"/>
              <w:jc w:val="center"/>
            </w:pPr>
            <w:r w:rsidRPr="008A746C">
              <w:t>Tax</w:t>
            </w:r>
          </w:p>
        </w:tc>
        <w:tc>
          <w:tcPr>
            <w:tcW w:w="180" w:type="dxa"/>
          </w:tcPr>
          <w:p w:rsidR="00233A88" w:rsidRPr="008A746C" w:rsidRDefault="00233A88" w:rsidP="00233A88">
            <w:pPr>
              <w:pStyle w:val="acctfourfigures"/>
              <w:spacing w:line="240" w:lineRule="atLeast"/>
              <w:ind w:left="-79" w:right="-79"/>
              <w:jc w:val="center"/>
            </w:pPr>
          </w:p>
        </w:tc>
        <w:tc>
          <w:tcPr>
            <w:tcW w:w="990" w:type="dxa"/>
          </w:tcPr>
          <w:p w:rsidR="00233A88" w:rsidRPr="008A746C" w:rsidRDefault="00233A88" w:rsidP="00233A88">
            <w:pPr>
              <w:pStyle w:val="acctfourfigures"/>
              <w:tabs>
                <w:tab w:val="clear" w:pos="765"/>
              </w:tabs>
              <w:spacing w:line="240" w:lineRule="atLeast"/>
              <w:ind w:left="-79" w:right="-79"/>
              <w:jc w:val="center"/>
            </w:pPr>
            <w:r w:rsidRPr="008A746C">
              <w:t>Net of</w:t>
            </w:r>
          </w:p>
        </w:tc>
      </w:tr>
      <w:tr w:rsidR="000958EA" w:rsidRPr="008A746C" w:rsidTr="007A66C5">
        <w:trPr>
          <w:cantSplit/>
        </w:trPr>
        <w:tc>
          <w:tcPr>
            <w:tcW w:w="2430" w:type="dxa"/>
          </w:tcPr>
          <w:p w:rsidR="000958EA" w:rsidRPr="008A746C" w:rsidRDefault="000958EA" w:rsidP="000958EA">
            <w:pPr>
              <w:spacing w:line="240" w:lineRule="atLeast"/>
            </w:pPr>
          </w:p>
        </w:tc>
        <w:tc>
          <w:tcPr>
            <w:tcW w:w="990" w:type="dxa"/>
          </w:tcPr>
          <w:p w:rsidR="000958EA" w:rsidRPr="008A746C" w:rsidRDefault="000958EA" w:rsidP="000958EA">
            <w:pPr>
              <w:pStyle w:val="acctfourfigures"/>
              <w:tabs>
                <w:tab w:val="clear" w:pos="765"/>
              </w:tabs>
              <w:spacing w:line="240" w:lineRule="atLeast"/>
              <w:ind w:left="-79" w:right="-79"/>
              <w:jc w:val="center"/>
            </w:pPr>
            <w:r w:rsidRPr="008A746C">
              <w:t>tax</w:t>
            </w:r>
          </w:p>
        </w:tc>
        <w:tc>
          <w:tcPr>
            <w:tcW w:w="180" w:type="dxa"/>
          </w:tcPr>
          <w:p w:rsidR="000958EA" w:rsidRPr="008A746C" w:rsidRDefault="000958EA" w:rsidP="000958EA">
            <w:pPr>
              <w:pStyle w:val="acctfourfigures"/>
              <w:spacing w:line="240" w:lineRule="atLeast"/>
              <w:ind w:left="-79" w:right="-79"/>
              <w:jc w:val="center"/>
            </w:pPr>
          </w:p>
        </w:tc>
        <w:tc>
          <w:tcPr>
            <w:tcW w:w="990" w:type="dxa"/>
          </w:tcPr>
          <w:p w:rsidR="000958EA" w:rsidRPr="008A746C" w:rsidRDefault="000958EA" w:rsidP="000958EA">
            <w:pPr>
              <w:pStyle w:val="acctfourfigures"/>
              <w:tabs>
                <w:tab w:val="clear" w:pos="765"/>
              </w:tabs>
              <w:spacing w:line="240" w:lineRule="atLeast"/>
              <w:ind w:left="-79" w:right="-79"/>
              <w:jc w:val="center"/>
            </w:pPr>
            <w:r>
              <w:t>benefit</w:t>
            </w:r>
          </w:p>
        </w:tc>
        <w:tc>
          <w:tcPr>
            <w:tcW w:w="180" w:type="dxa"/>
          </w:tcPr>
          <w:p w:rsidR="000958EA" w:rsidRPr="008A746C" w:rsidRDefault="000958EA" w:rsidP="000958EA">
            <w:pPr>
              <w:pStyle w:val="acctfourfigures"/>
              <w:spacing w:line="240" w:lineRule="atLeast"/>
              <w:ind w:left="-79" w:right="-79"/>
              <w:jc w:val="center"/>
            </w:pPr>
          </w:p>
        </w:tc>
        <w:tc>
          <w:tcPr>
            <w:tcW w:w="990" w:type="dxa"/>
          </w:tcPr>
          <w:p w:rsidR="000958EA" w:rsidRPr="008A746C" w:rsidRDefault="000958EA" w:rsidP="000958EA">
            <w:pPr>
              <w:pStyle w:val="acctfourfigures"/>
              <w:tabs>
                <w:tab w:val="clear" w:pos="765"/>
              </w:tabs>
              <w:spacing w:line="240" w:lineRule="atLeast"/>
              <w:ind w:left="-79" w:right="-79"/>
              <w:jc w:val="center"/>
            </w:pPr>
            <w:r w:rsidRPr="008A746C">
              <w:t>tax</w:t>
            </w:r>
          </w:p>
        </w:tc>
        <w:tc>
          <w:tcPr>
            <w:tcW w:w="180" w:type="dxa"/>
          </w:tcPr>
          <w:p w:rsidR="000958EA" w:rsidRPr="008A746C" w:rsidRDefault="000958EA" w:rsidP="000958EA">
            <w:pPr>
              <w:pStyle w:val="acctfourfigures"/>
              <w:tabs>
                <w:tab w:val="clear" w:pos="765"/>
              </w:tabs>
              <w:spacing w:line="240" w:lineRule="atLeast"/>
              <w:ind w:left="-79" w:right="-79"/>
              <w:jc w:val="center"/>
            </w:pPr>
          </w:p>
        </w:tc>
        <w:tc>
          <w:tcPr>
            <w:tcW w:w="990" w:type="dxa"/>
          </w:tcPr>
          <w:p w:rsidR="000958EA" w:rsidRPr="008A746C" w:rsidRDefault="000958EA" w:rsidP="000958EA">
            <w:pPr>
              <w:pStyle w:val="acctfourfigures"/>
              <w:tabs>
                <w:tab w:val="clear" w:pos="765"/>
              </w:tabs>
              <w:spacing w:line="240" w:lineRule="atLeast"/>
              <w:ind w:left="-79" w:right="-79"/>
              <w:jc w:val="center"/>
            </w:pPr>
            <w:r w:rsidRPr="008A746C">
              <w:t>tax</w:t>
            </w:r>
          </w:p>
        </w:tc>
        <w:tc>
          <w:tcPr>
            <w:tcW w:w="180" w:type="dxa"/>
          </w:tcPr>
          <w:p w:rsidR="000958EA" w:rsidRPr="008A746C" w:rsidRDefault="000958EA" w:rsidP="000958EA">
            <w:pPr>
              <w:pStyle w:val="acctfourfigures"/>
              <w:tabs>
                <w:tab w:val="clear" w:pos="765"/>
              </w:tabs>
              <w:spacing w:line="240" w:lineRule="atLeast"/>
              <w:ind w:left="-79" w:right="-79"/>
              <w:jc w:val="center"/>
            </w:pPr>
          </w:p>
        </w:tc>
        <w:tc>
          <w:tcPr>
            <w:tcW w:w="990" w:type="dxa"/>
          </w:tcPr>
          <w:p w:rsidR="000958EA" w:rsidRPr="008A746C" w:rsidRDefault="000958EA" w:rsidP="000958EA">
            <w:pPr>
              <w:pStyle w:val="acctfourfigures"/>
              <w:tabs>
                <w:tab w:val="clear" w:pos="765"/>
              </w:tabs>
              <w:spacing w:line="240" w:lineRule="atLeast"/>
              <w:ind w:left="-79" w:right="-79"/>
              <w:jc w:val="center"/>
            </w:pPr>
            <w:r>
              <w:t>benefit</w:t>
            </w:r>
          </w:p>
        </w:tc>
        <w:tc>
          <w:tcPr>
            <w:tcW w:w="180" w:type="dxa"/>
          </w:tcPr>
          <w:p w:rsidR="000958EA" w:rsidRPr="008A746C" w:rsidRDefault="000958EA" w:rsidP="000958EA">
            <w:pPr>
              <w:pStyle w:val="acctfourfigures"/>
              <w:spacing w:line="240" w:lineRule="atLeast"/>
              <w:ind w:left="-79" w:right="-79"/>
              <w:jc w:val="center"/>
            </w:pPr>
          </w:p>
        </w:tc>
        <w:tc>
          <w:tcPr>
            <w:tcW w:w="990" w:type="dxa"/>
          </w:tcPr>
          <w:p w:rsidR="000958EA" w:rsidRPr="008A746C" w:rsidRDefault="000958EA" w:rsidP="000958EA">
            <w:pPr>
              <w:pStyle w:val="acctfourfigures"/>
              <w:tabs>
                <w:tab w:val="clear" w:pos="765"/>
              </w:tabs>
              <w:spacing w:line="240" w:lineRule="atLeast"/>
              <w:ind w:left="-79" w:right="-79"/>
              <w:jc w:val="center"/>
            </w:pPr>
            <w:r w:rsidRPr="008A746C">
              <w:t>tax</w:t>
            </w:r>
          </w:p>
        </w:tc>
      </w:tr>
      <w:tr w:rsidR="000958EA" w:rsidRPr="008A746C" w:rsidTr="007A66C5">
        <w:trPr>
          <w:cantSplit/>
        </w:trPr>
        <w:tc>
          <w:tcPr>
            <w:tcW w:w="2430" w:type="dxa"/>
          </w:tcPr>
          <w:p w:rsidR="000958EA" w:rsidRPr="008A746C" w:rsidRDefault="000958EA" w:rsidP="000958EA">
            <w:pPr>
              <w:spacing w:line="240" w:lineRule="atLeast"/>
            </w:pPr>
          </w:p>
        </w:tc>
        <w:tc>
          <w:tcPr>
            <w:tcW w:w="6840" w:type="dxa"/>
            <w:gridSpan w:val="11"/>
          </w:tcPr>
          <w:p w:rsidR="000958EA" w:rsidRPr="008A746C" w:rsidRDefault="000958EA" w:rsidP="000958EA">
            <w:pPr>
              <w:pStyle w:val="acctfourfigures"/>
              <w:tabs>
                <w:tab w:val="clear" w:pos="765"/>
              </w:tabs>
              <w:spacing w:line="240" w:lineRule="atLeast"/>
              <w:ind w:right="11"/>
              <w:jc w:val="center"/>
            </w:pPr>
            <w:r w:rsidRPr="008A746C">
              <w:rPr>
                <w:i/>
                <w:iCs/>
              </w:rPr>
              <w:t>(in million Baht)</w:t>
            </w:r>
          </w:p>
        </w:tc>
      </w:tr>
      <w:tr w:rsidR="000958EA" w:rsidRPr="008A746C" w:rsidTr="00A8506A">
        <w:trPr>
          <w:cantSplit/>
        </w:trPr>
        <w:tc>
          <w:tcPr>
            <w:tcW w:w="2430" w:type="dxa"/>
          </w:tcPr>
          <w:p w:rsidR="000958EA" w:rsidRPr="008A746C" w:rsidRDefault="000958EA" w:rsidP="000958EA">
            <w:pPr>
              <w:spacing w:line="240" w:lineRule="atLeast"/>
              <w:ind w:left="180" w:hanging="180"/>
            </w:pPr>
            <w:r w:rsidRPr="008A746C">
              <w:t xml:space="preserve">Defined benefit plan actuarial </w:t>
            </w:r>
            <w:r>
              <w:t>loss</w:t>
            </w:r>
            <w:r w:rsidRPr="008A746C">
              <w:t xml:space="preserve"> </w:t>
            </w:r>
          </w:p>
        </w:tc>
        <w:tc>
          <w:tcPr>
            <w:tcW w:w="990" w:type="dxa"/>
            <w:tcBorders>
              <w:bottom w:val="single" w:sz="4" w:space="0" w:color="auto"/>
            </w:tcBorders>
            <w:vAlign w:val="bottom"/>
          </w:tcPr>
          <w:p w:rsidR="000958EA" w:rsidRPr="008A746C" w:rsidRDefault="000958EA" w:rsidP="000958EA">
            <w:pPr>
              <w:pStyle w:val="acctfourfigures"/>
              <w:tabs>
                <w:tab w:val="clear" w:pos="765"/>
                <w:tab w:val="decimal" w:pos="445"/>
              </w:tabs>
              <w:spacing w:line="240" w:lineRule="auto"/>
              <w:ind w:left="-72" w:right="-187"/>
            </w:pPr>
            <w:r>
              <w:t>(6.87)</w:t>
            </w:r>
          </w:p>
        </w:tc>
        <w:tc>
          <w:tcPr>
            <w:tcW w:w="180" w:type="dxa"/>
            <w:vAlign w:val="bottom"/>
          </w:tcPr>
          <w:p w:rsidR="000958EA" w:rsidRPr="008A746C" w:rsidRDefault="000958EA" w:rsidP="000958EA">
            <w:pPr>
              <w:pStyle w:val="acctfourfigures"/>
              <w:spacing w:line="240" w:lineRule="atLeast"/>
            </w:pPr>
          </w:p>
        </w:tc>
        <w:tc>
          <w:tcPr>
            <w:tcW w:w="990" w:type="dxa"/>
            <w:tcBorders>
              <w:bottom w:val="single" w:sz="4" w:space="0" w:color="auto"/>
            </w:tcBorders>
            <w:vAlign w:val="bottom"/>
          </w:tcPr>
          <w:p w:rsidR="000958EA" w:rsidRPr="008A746C" w:rsidRDefault="000958EA" w:rsidP="000958EA">
            <w:pPr>
              <w:pStyle w:val="acctfourfigures"/>
              <w:tabs>
                <w:tab w:val="clear" w:pos="765"/>
                <w:tab w:val="decimal" w:pos="445"/>
              </w:tabs>
              <w:spacing w:line="240" w:lineRule="auto"/>
              <w:ind w:left="-72" w:right="-187"/>
            </w:pPr>
            <w:r>
              <w:t>0.95</w:t>
            </w:r>
          </w:p>
        </w:tc>
        <w:tc>
          <w:tcPr>
            <w:tcW w:w="180" w:type="dxa"/>
            <w:vAlign w:val="bottom"/>
          </w:tcPr>
          <w:p w:rsidR="000958EA" w:rsidRPr="008A746C" w:rsidRDefault="000958EA" w:rsidP="000958EA">
            <w:pPr>
              <w:pStyle w:val="acctfourfigures"/>
              <w:spacing w:line="240" w:lineRule="atLeast"/>
            </w:pPr>
          </w:p>
        </w:tc>
        <w:tc>
          <w:tcPr>
            <w:tcW w:w="990" w:type="dxa"/>
            <w:tcBorders>
              <w:bottom w:val="single" w:sz="4" w:space="0" w:color="auto"/>
            </w:tcBorders>
            <w:vAlign w:val="bottom"/>
          </w:tcPr>
          <w:p w:rsidR="000958EA" w:rsidRPr="008A746C" w:rsidRDefault="000958EA" w:rsidP="000958EA">
            <w:pPr>
              <w:pStyle w:val="acctfourfigures"/>
              <w:tabs>
                <w:tab w:val="clear" w:pos="765"/>
                <w:tab w:val="decimal" w:pos="445"/>
              </w:tabs>
              <w:spacing w:line="240" w:lineRule="auto"/>
              <w:ind w:left="-72" w:right="-187"/>
            </w:pPr>
            <w:r>
              <w:t>(5.92)</w:t>
            </w:r>
          </w:p>
        </w:tc>
        <w:tc>
          <w:tcPr>
            <w:tcW w:w="180" w:type="dxa"/>
            <w:vAlign w:val="bottom"/>
          </w:tcPr>
          <w:p w:rsidR="000958EA" w:rsidRPr="008A746C" w:rsidRDefault="000958EA" w:rsidP="000958EA">
            <w:pPr>
              <w:pStyle w:val="acctfourfigures"/>
              <w:spacing w:line="240" w:lineRule="atLeast"/>
            </w:pPr>
          </w:p>
        </w:tc>
        <w:tc>
          <w:tcPr>
            <w:tcW w:w="990" w:type="dxa"/>
            <w:tcBorders>
              <w:bottom w:val="single" w:sz="4" w:space="0" w:color="auto"/>
            </w:tcBorders>
            <w:vAlign w:val="bottom"/>
          </w:tcPr>
          <w:p w:rsidR="000958EA" w:rsidRPr="008A746C" w:rsidRDefault="000958EA" w:rsidP="000958EA">
            <w:pPr>
              <w:pStyle w:val="acctfourfigures"/>
              <w:tabs>
                <w:tab w:val="clear" w:pos="765"/>
                <w:tab w:val="decimal" w:pos="731"/>
              </w:tabs>
              <w:spacing w:line="240" w:lineRule="atLeast"/>
              <w:ind w:right="11"/>
            </w:pPr>
            <w:r>
              <w:t>(1.50)</w:t>
            </w:r>
          </w:p>
        </w:tc>
        <w:tc>
          <w:tcPr>
            <w:tcW w:w="180" w:type="dxa"/>
            <w:vAlign w:val="bottom"/>
          </w:tcPr>
          <w:p w:rsidR="000958EA" w:rsidRPr="008A746C" w:rsidRDefault="000958EA" w:rsidP="000958EA">
            <w:pPr>
              <w:pStyle w:val="acctfourfigures"/>
              <w:spacing w:line="240" w:lineRule="atLeast"/>
            </w:pPr>
          </w:p>
        </w:tc>
        <w:tc>
          <w:tcPr>
            <w:tcW w:w="990" w:type="dxa"/>
            <w:tcBorders>
              <w:bottom w:val="single" w:sz="4" w:space="0" w:color="auto"/>
            </w:tcBorders>
            <w:vAlign w:val="bottom"/>
          </w:tcPr>
          <w:p w:rsidR="000958EA" w:rsidRPr="008A746C" w:rsidRDefault="000958EA" w:rsidP="000958EA">
            <w:pPr>
              <w:pStyle w:val="acctfourfigures"/>
              <w:tabs>
                <w:tab w:val="clear" w:pos="765"/>
                <w:tab w:val="decimal" w:pos="445"/>
              </w:tabs>
              <w:spacing w:line="240" w:lineRule="auto"/>
              <w:ind w:left="-72" w:right="-187"/>
            </w:pPr>
            <w:r>
              <w:t>-</w:t>
            </w:r>
          </w:p>
        </w:tc>
        <w:tc>
          <w:tcPr>
            <w:tcW w:w="180" w:type="dxa"/>
            <w:vAlign w:val="bottom"/>
          </w:tcPr>
          <w:p w:rsidR="000958EA" w:rsidRPr="008A746C" w:rsidRDefault="000958EA" w:rsidP="000958EA">
            <w:pPr>
              <w:pStyle w:val="acctfourfigures"/>
              <w:spacing w:line="240" w:lineRule="atLeast"/>
            </w:pPr>
          </w:p>
        </w:tc>
        <w:tc>
          <w:tcPr>
            <w:tcW w:w="990" w:type="dxa"/>
            <w:tcBorders>
              <w:bottom w:val="single" w:sz="4" w:space="0" w:color="auto"/>
            </w:tcBorders>
            <w:vAlign w:val="bottom"/>
          </w:tcPr>
          <w:p w:rsidR="000958EA" w:rsidRPr="008A746C" w:rsidRDefault="000958EA" w:rsidP="000958EA">
            <w:pPr>
              <w:pStyle w:val="acctfourfigures"/>
              <w:tabs>
                <w:tab w:val="clear" w:pos="765"/>
                <w:tab w:val="decimal" w:pos="731"/>
              </w:tabs>
              <w:spacing w:line="240" w:lineRule="atLeast"/>
              <w:ind w:right="11"/>
            </w:pPr>
            <w:r>
              <w:t>(1.50)</w:t>
            </w:r>
          </w:p>
        </w:tc>
      </w:tr>
      <w:tr w:rsidR="000958EA" w:rsidRPr="008A746C" w:rsidTr="00A8506A">
        <w:trPr>
          <w:cantSplit/>
          <w:trHeight w:val="70"/>
        </w:trPr>
        <w:tc>
          <w:tcPr>
            <w:tcW w:w="2430" w:type="dxa"/>
          </w:tcPr>
          <w:p w:rsidR="000958EA" w:rsidRPr="008A746C" w:rsidRDefault="000958EA" w:rsidP="000958EA">
            <w:pPr>
              <w:spacing w:line="240" w:lineRule="atLeast"/>
              <w:rPr>
                <w:b/>
                <w:bCs/>
              </w:rPr>
            </w:pPr>
            <w:r w:rsidRPr="008A746C">
              <w:rPr>
                <w:b/>
                <w:bCs/>
              </w:rPr>
              <w:t>Total</w:t>
            </w:r>
          </w:p>
        </w:tc>
        <w:tc>
          <w:tcPr>
            <w:tcW w:w="990" w:type="dxa"/>
            <w:tcBorders>
              <w:top w:val="single" w:sz="4" w:space="0" w:color="auto"/>
              <w:bottom w:val="double" w:sz="4" w:space="0" w:color="auto"/>
            </w:tcBorders>
            <w:vAlign w:val="bottom"/>
          </w:tcPr>
          <w:p w:rsidR="000958EA" w:rsidRPr="00437D6A" w:rsidRDefault="000958EA" w:rsidP="000958EA">
            <w:pPr>
              <w:pStyle w:val="acctfourfigures"/>
              <w:tabs>
                <w:tab w:val="clear" w:pos="765"/>
                <w:tab w:val="decimal" w:pos="445"/>
              </w:tabs>
              <w:spacing w:line="240" w:lineRule="auto"/>
              <w:ind w:left="-72" w:right="-187"/>
              <w:rPr>
                <w:b/>
                <w:bCs/>
              </w:rPr>
            </w:pPr>
            <w:r w:rsidRPr="00437D6A">
              <w:rPr>
                <w:b/>
                <w:bCs/>
              </w:rPr>
              <w:t>(6.87)</w:t>
            </w:r>
          </w:p>
        </w:tc>
        <w:tc>
          <w:tcPr>
            <w:tcW w:w="180" w:type="dxa"/>
          </w:tcPr>
          <w:p w:rsidR="000958EA" w:rsidRPr="00437D6A" w:rsidRDefault="000958EA" w:rsidP="000958EA">
            <w:pPr>
              <w:pStyle w:val="acctfourfigures"/>
              <w:spacing w:line="240" w:lineRule="atLeast"/>
              <w:rPr>
                <w:b/>
                <w:bCs/>
              </w:rPr>
            </w:pPr>
          </w:p>
        </w:tc>
        <w:tc>
          <w:tcPr>
            <w:tcW w:w="990" w:type="dxa"/>
            <w:tcBorders>
              <w:top w:val="single" w:sz="4" w:space="0" w:color="auto"/>
              <w:bottom w:val="double" w:sz="4" w:space="0" w:color="auto"/>
            </w:tcBorders>
            <w:vAlign w:val="bottom"/>
          </w:tcPr>
          <w:p w:rsidR="000958EA" w:rsidRPr="00437D6A" w:rsidRDefault="000958EA" w:rsidP="000958EA">
            <w:pPr>
              <w:pStyle w:val="acctfourfigures"/>
              <w:tabs>
                <w:tab w:val="clear" w:pos="765"/>
                <w:tab w:val="decimal" w:pos="445"/>
              </w:tabs>
              <w:spacing w:line="240" w:lineRule="auto"/>
              <w:ind w:left="-72" w:right="-187"/>
              <w:rPr>
                <w:b/>
                <w:bCs/>
              </w:rPr>
            </w:pPr>
            <w:r>
              <w:rPr>
                <w:b/>
                <w:bCs/>
              </w:rPr>
              <w:t>0.95</w:t>
            </w:r>
          </w:p>
        </w:tc>
        <w:tc>
          <w:tcPr>
            <w:tcW w:w="180" w:type="dxa"/>
          </w:tcPr>
          <w:p w:rsidR="000958EA" w:rsidRPr="00437D6A" w:rsidRDefault="000958EA" w:rsidP="000958EA">
            <w:pPr>
              <w:pStyle w:val="acctfourfigures"/>
              <w:spacing w:line="240" w:lineRule="atLeast"/>
              <w:rPr>
                <w:b/>
                <w:bCs/>
              </w:rPr>
            </w:pPr>
          </w:p>
        </w:tc>
        <w:tc>
          <w:tcPr>
            <w:tcW w:w="990" w:type="dxa"/>
            <w:tcBorders>
              <w:top w:val="single" w:sz="4" w:space="0" w:color="auto"/>
              <w:bottom w:val="double" w:sz="4" w:space="0" w:color="auto"/>
            </w:tcBorders>
            <w:vAlign w:val="bottom"/>
          </w:tcPr>
          <w:p w:rsidR="000958EA" w:rsidRPr="00437D6A" w:rsidRDefault="000958EA" w:rsidP="000958EA">
            <w:pPr>
              <w:pStyle w:val="acctfourfigures"/>
              <w:tabs>
                <w:tab w:val="clear" w:pos="765"/>
                <w:tab w:val="decimal" w:pos="445"/>
              </w:tabs>
              <w:spacing w:line="240" w:lineRule="auto"/>
              <w:ind w:left="-72" w:right="-187"/>
              <w:rPr>
                <w:b/>
                <w:bCs/>
              </w:rPr>
            </w:pPr>
            <w:r>
              <w:rPr>
                <w:b/>
                <w:bCs/>
              </w:rPr>
              <w:t>(5.92)</w:t>
            </w:r>
          </w:p>
        </w:tc>
        <w:tc>
          <w:tcPr>
            <w:tcW w:w="180" w:type="dxa"/>
          </w:tcPr>
          <w:p w:rsidR="000958EA" w:rsidRPr="00437D6A" w:rsidRDefault="000958EA" w:rsidP="000958EA">
            <w:pPr>
              <w:pStyle w:val="acctfourfigures"/>
              <w:spacing w:line="240" w:lineRule="atLeast"/>
              <w:rPr>
                <w:b/>
                <w:bCs/>
              </w:rPr>
            </w:pPr>
          </w:p>
        </w:tc>
        <w:tc>
          <w:tcPr>
            <w:tcW w:w="990" w:type="dxa"/>
            <w:tcBorders>
              <w:top w:val="single" w:sz="4" w:space="0" w:color="auto"/>
              <w:bottom w:val="double" w:sz="4" w:space="0" w:color="auto"/>
            </w:tcBorders>
          </w:tcPr>
          <w:p w:rsidR="000958EA" w:rsidRPr="00437D6A" w:rsidRDefault="000958EA" w:rsidP="000958EA">
            <w:pPr>
              <w:pStyle w:val="acctfourfigures"/>
              <w:tabs>
                <w:tab w:val="clear" w:pos="765"/>
                <w:tab w:val="decimal" w:pos="731"/>
              </w:tabs>
              <w:spacing w:line="240" w:lineRule="atLeast"/>
              <w:ind w:right="11"/>
              <w:rPr>
                <w:b/>
                <w:bCs/>
              </w:rPr>
            </w:pPr>
            <w:r w:rsidRPr="00437D6A">
              <w:rPr>
                <w:b/>
                <w:bCs/>
              </w:rPr>
              <w:t>(1.50)</w:t>
            </w:r>
          </w:p>
        </w:tc>
        <w:tc>
          <w:tcPr>
            <w:tcW w:w="180" w:type="dxa"/>
          </w:tcPr>
          <w:p w:rsidR="000958EA" w:rsidRPr="00437D6A" w:rsidRDefault="000958EA" w:rsidP="000958EA">
            <w:pPr>
              <w:pStyle w:val="acctfourfigures"/>
              <w:spacing w:line="240" w:lineRule="atLeast"/>
              <w:rPr>
                <w:b/>
                <w:bCs/>
              </w:rPr>
            </w:pPr>
          </w:p>
        </w:tc>
        <w:tc>
          <w:tcPr>
            <w:tcW w:w="990" w:type="dxa"/>
            <w:tcBorders>
              <w:top w:val="single" w:sz="4" w:space="0" w:color="auto"/>
              <w:bottom w:val="double" w:sz="4" w:space="0" w:color="auto"/>
            </w:tcBorders>
            <w:vAlign w:val="bottom"/>
          </w:tcPr>
          <w:p w:rsidR="000958EA" w:rsidRPr="00437D6A" w:rsidRDefault="000958EA" w:rsidP="000958EA">
            <w:pPr>
              <w:pStyle w:val="acctfourfigures"/>
              <w:tabs>
                <w:tab w:val="clear" w:pos="765"/>
                <w:tab w:val="decimal" w:pos="445"/>
              </w:tabs>
              <w:spacing w:line="240" w:lineRule="auto"/>
              <w:ind w:left="-72" w:right="-187"/>
              <w:rPr>
                <w:b/>
                <w:bCs/>
              </w:rPr>
            </w:pPr>
            <w:r w:rsidRPr="00437D6A">
              <w:rPr>
                <w:b/>
                <w:bCs/>
              </w:rPr>
              <w:t>-</w:t>
            </w:r>
          </w:p>
        </w:tc>
        <w:tc>
          <w:tcPr>
            <w:tcW w:w="180" w:type="dxa"/>
          </w:tcPr>
          <w:p w:rsidR="000958EA" w:rsidRPr="00437D6A" w:rsidRDefault="000958EA" w:rsidP="000958EA">
            <w:pPr>
              <w:pStyle w:val="acctfourfigures"/>
              <w:spacing w:line="240" w:lineRule="atLeast"/>
              <w:rPr>
                <w:b/>
                <w:bCs/>
              </w:rPr>
            </w:pPr>
          </w:p>
        </w:tc>
        <w:tc>
          <w:tcPr>
            <w:tcW w:w="990" w:type="dxa"/>
            <w:tcBorders>
              <w:top w:val="single" w:sz="4" w:space="0" w:color="auto"/>
              <w:bottom w:val="double" w:sz="4" w:space="0" w:color="auto"/>
            </w:tcBorders>
          </w:tcPr>
          <w:p w:rsidR="000958EA" w:rsidRPr="00437D6A" w:rsidRDefault="000958EA" w:rsidP="000958EA">
            <w:pPr>
              <w:pStyle w:val="acctfourfigures"/>
              <w:tabs>
                <w:tab w:val="clear" w:pos="765"/>
                <w:tab w:val="decimal" w:pos="731"/>
              </w:tabs>
              <w:spacing w:line="240" w:lineRule="atLeast"/>
              <w:ind w:right="11"/>
              <w:rPr>
                <w:b/>
                <w:bCs/>
              </w:rPr>
            </w:pPr>
            <w:r w:rsidRPr="00437D6A">
              <w:rPr>
                <w:b/>
                <w:bCs/>
              </w:rPr>
              <w:t>(1.50)</w:t>
            </w:r>
          </w:p>
        </w:tc>
      </w:tr>
    </w:tbl>
    <w:p w:rsidR="00396A8D" w:rsidRDefault="00396A8D" w:rsidP="00EA17E6">
      <w:pPr>
        <w:spacing w:line="240" w:lineRule="atLeast"/>
        <w:ind w:left="540"/>
        <w:rPr>
          <w:rFonts w:cs="Times New Roman"/>
          <w:bCs/>
          <w:szCs w:val="22"/>
        </w:rPr>
      </w:pPr>
    </w:p>
    <w:tbl>
      <w:tblPr>
        <w:tblW w:w="9270" w:type="dxa"/>
        <w:tblInd w:w="483"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90"/>
      </w:tblGrid>
      <w:tr w:rsidR="004636C9" w:rsidRPr="008A746C" w:rsidTr="004636C9">
        <w:trPr>
          <w:cantSplit/>
        </w:trPr>
        <w:tc>
          <w:tcPr>
            <w:tcW w:w="2430" w:type="dxa"/>
          </w:tcPr>
          <w:p w:rsidR="004636C9" w:rsidRPr="008A746C" w:rsidRDefault="004636C9" w:rsidP="00EA17E6">
            <w:pPr>
              <w:spacing w:line="240" w:lineRule="atLeast"/>
              <w:rPr>
                <w:b/>
                <w:bCs/>
                <w:color w:val="0000FF"/>
                <w:szCs w:val="22"/>
              </w:rPr>
            </w:pPr>
          </w:p>
        </w:tc>
        <w:tc>
          <w:tcPr>
            <w:tcW w:w="6840" w:type="dxa"/>
            <w:gridSpan w:val="11"/>
          </w:tcPr>
          <w:p w:rsidR="004636C9" w:rsidRPr="008A746C" w:rsidRDefault="00DD0FF8" w:rsidP="00EA17E6">
            <w:pPr>
              <w:pStyle w:val="acctfourfigures"/>
              <w:tabs>
                <w:tab w:val="clear" w:pos="765"/>
              </w:tabs>
              <w:spacing w:line="240" w:lineRule="atLeast"/>
              <w:ind w:right="11"/>
              <w:jc w:val="center"/>
            </w:pPr>
            <w:r>
              <w:rPr>
                <w:b/>
                <w:bCs/>
              </w:rPr>
              <w:t>Separate</w:t>
            </w:r>
            <w:r w:rsidR="004636C9" w:rsidRPr="008A746C">
              <w:rPr>
                <w:b/>
                <w:bCs/>
              </w:rPr>
              <w:t xml:space="preserve"> financial statements</w:t>
            </w:r>
          </w:p>
        </w:tc>
      </w:tr>
      <w:tr w:rsidR="00411E07" w:rsidRPr="008A746C" w:rsidTr="004636C9">
        <w:trPr>
          <w:cantSplit/>
        </w:trPr>
        <w:tc>
          <w:tcPr>
            <w:tcW w:w="2430" w:type="dxa"/>
          </w:tcPr>
          <w:p w:rsidR="00411E07" w:rsidRPr="008A746C" w:rsidRDefault="00411E07" w:rsidP="00411E07">
            <w:pPr>
              <w:spacing w:line="240" w:lineRule="atLeast"/>
              <w:rPr>
                <w:color w:val="008000"/>
              </w:rPr>
            </w:pPr>
          </w:p>
        </w:tc>
        <w:tc>
          <w:tcPr>
            <w:tcW w:w="3330" w:type="dxa"/>
            <w:gridSpan w:val="5"/>
          </w:tcPr>
          <w:p w:rsidR="00411E07" w:rsidRPr="0028787C" w:rsidRDefault="00411E07" w:rsidP="00411E07">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For the period from 1 January 2017 to 30 September</w:t>
            </w:r>
            <w:r w:rsidR="008E4D25">
              <w:rPr>
                <w:rFonts w:cs="Times New Roman"/>
                <w:szCs w:val="22"/>
                <w:lang w:bidi="th-TH"/>
              </w:rPr>
              <w:t xml:space="preserve"> 2017</w:t>
            </w:r>
          </w:p>
        </w:tc>
        <w:tc>
          <w:tcPr>
            <w:tcW w:w="180" w:type="dxa"/>
          </w:tcPr>
          <w:p w:rsidR="00411E07" w:rsidRPr="0028787C" w:rsidRDefault="00411E07" w:rsidP="00411E07">
            <w:pPr>
              <w:pStyle w:val="acctfourfigures"/>
              <w:tabs>
                <w:tab w:val="clear" w:pos="765"/>
              </w:tabs>
              <w:spacing w:line="240" w:lineRule="atLeast"/>
              <w:ind w:left="-97" w:right="-61"/>
              <w:jc w:val="center"/>
              <w:rPr>
                <w:rFonts w:cs="Times New Roman"/>
                <w:szCs w:val="22"/>
                <w:lang w:bidi="th-TH"/>
              </w:rPr>
            </w:pPr>
          </w:p>
        </w:tc>
        <w:tc>
          <w:tcPr>
            <w:tcW w:w="3330" w:type="dxa"/>
            <w:gridSpan w:val="5"/>
          </w:tcPr>
          <w:p w:rsidR="00411E07" w:rsidRPr="00147C3F" w:rsidRDefault="00411E07" w:rsidP="008E4D25">
            <w:pPr>
              <w:jc w:val="center"/>
              <w:rPr>
                <w:rFonts w:cs="Times New Roman"/>
                <w:bCs/>
                <w:szCs w:val="22"/>
              </w:rPr>
            </w:pPr>
            <w:r>
              <w:rPr>
                <w:rFonts w:cs="Times New Roman"/>
                <w:bCs/>
                <w:szCs w:val="22"/>
              </w:rPr>
              <w:t xml:space="preserve">For the </w:t>
            </w:r>
            <w:r w:rsidR="008E4D25">
              <w:rPr>
                <w:rFonts w:cs="Times New Roman"/>
                <w:bCs/>
                <w:szCs w:val="22"/>
              </w:rPr>
              <w:t>year</w:t>
            </w:r>
            <w:r>
              <w:rPr>
                <w:rFonts w:cs="Times New Roman"/>
                <w:bCs/>
                <w:szCs w:val="22"/>
              </w:rPr>
              <w:t xml:space="preserve"> ended </w:t>
            </w:r>
            <w:r>
              <w:rPr>
                <w:rFonts w:cs="Times New Roman"/>
                <w:bCs/>
                <w:szCs w:val="22"/>
              </w:rPr>
              <w:br/>
              <w:t>31 December 2016</w:t>
            </w:r>
          </w:p>
        </w:tc>
      </w:tr>
      <w:tr w:rsidR="00025F9F" w:rsidRPr="008A746C" w:rsidTr="004636C9">
        <w:trPr>
          <w:cantSplit/>
        </w:trPr>
        <w:tc>
          <w:tcPr>
            <w:tcW w:w="2430" w:type="dxa"/>
          </w:tcPr>
          <w:p w:rsidR="00025F9F" w:rsidRPr="008A746C" w:rsidRDefault="00025F9F" w:rsidP="00025F9F">
            <w:pPr>
              <w:spacing w:line="240" w:lineRule="atLeast"/>
            </w:pPr>
          </w:p>
        </w:tc>
        <w:tc>
          <w:tcPr>
            <w:tcW w:w="990" w:type="dxa"/>
          </w:tcPr>
          <w:p w:rsidR="00025F9F" w:rsidRPr="008A746C" w:rsidRDefault="00025F9F" w:rsidP="00025F9F">
            <w:pPr>
              <w:pStyle w:val="acctfourfigures"/>
              <w:tabs>
                <w:tab w:val="clear" w:pos="765"/>
              </w:tabs>
              <w:spacing w:line="240" w:lineRule="atLeast"/>
              <w:ind w:left="-79" w:right="-79"/>
              <w:jc w:val="center"/>
            </w:pPr>
            <w:r w:rsidRPr="008A746C">
              <w:t>Before</w:t>
            </w:r>
          </w:p>
        </w:tc>
        <w:tc>
          <w:tcPr>
            <w:tcW w:w="180" w:type="dxa"/>
          </w:tcPr>
          <w:p w:rsidR="00025F9F" w:rsidRPr="008A746C" w:rsidRDefault="00025F9F" w:rsidP="00025F9F">
            <w:pPr>
              <w:pStyle w:val="acctfourfigures"/>
              <w:spacing w:line="240" w:lineRule="atLeast"/>
              <w:ind w:left="-79" w:right="-79"/>
              <w:jc w:val="center"/>
            </w:pPr>
          </w:p>
        </w:tc>
        <w:tc>
          <w:tcPr>
            <w:tcW w:w="990" w:type="dxa"/>
          </w:tcPr>
          <w:p w:rsidR="00025F9F" w:rsidRPr="008A746C" w:rsidRDefault="00025F9F" w:rsidP="00025F9F">
            <w:pPr>
              <w:pStyle w:val="acctfourfigures"/>
              <w:tabs>
                <w:tab w:val="clear" w:pos="765"/>
              </w:tabs>
              <w:spacing w:line="240" w:lineRule="atLeast"/>
              <w:ind w:left="-79" w:right="-79"/>
              <w:jc w:val="center"/>
            </w:pPr>
            <w:r w:rsidRPr="008A746C">
              <w:t>Tax</w:t>
            </w:r>
          </w:p>
        </w:tc>
        <w:tc>
          <w:tcPr>
            <w:tcW w:w="180" w:type="dxa"/>
          </w:tcPr>
          <w:p w:rsidR="00025F9F" w:rsidRPr="008A746C" w:rsidRDefault="00025F9F" w:rsidP="00025F9F">
            <w:pPr>
              <w:pStyle w:val="acctfourfigures"/>
              <w:spacing w:line="240" w:lineRule="atLeast"/>
              <w:ind w:left="-79" w:right="-79"/>
              <w:jc w:val="center"/>
            </w:pPr>
          </w:p>
        </w:tc>
        <w:tc>
          <w:tcPr>
            <w:tcW w:w="990" w:type="dxa"/>
          </w:tcPr>
          <w:p w:rsidR="00025F9F" w:rsidRPr="008A746C" w:rsidRDefault="00025F9F" w:rsidP="00025F9F">
            <w:pPr>
              <w:pStyle w:val="acctfourfigures"/>
              <w:tabs>
                <w:tab w:val="clear" w:pos="765"/>
              </w:tabs>
              <w:spacing w:line="240" w:lineRule="atLeast"/>
              <w:ind w:left="-79" w:right="-79"/>
              <w:jc w:val="center"/>
            </w:pPr>
            <w:r w:rsidRPr="008A746C">
              <w:t>Net of</w:t>
            </w:r>
          </w:p>
        </w:tc>
        <w:tc>
          <w:tcPr>
            <w:tcW w:w="180" w:type="dxa"/>
          </w:tcPr>
          <w:p w:rsidR="00025F9F" w:rsidRPr="008A746C" w:rsidRDefault="00025F9F" w:rsidP="00025F9F">
            <w:pPr>
              <w:pStyle w:val="acctfourfigures"/>
              <w:tabs>
                <w:tab w:val="clear" w:pos="765"/>
              </w:tabs>
              <w:spacing w:line="240" w:lineRule="atLeast"/>
              <w:ind w:left="-79" w:right="-79"/>
              <w:jc w:val="center"/>
            </w:pPr>
          </w:p>
        </w:tc>
        <w:tc>
          <w:tcPr>
            <w:tcW w:w="990" w:type="dxa"/>
          </w:tcPr>
          <w:p w:rsidR="00025F9F" w:rsidRPr="008A746C" w:rsidRDefault="00025F9F" w:rsidP="00025F9F">
            <w:pPr>
              <w:pStyle w:val="acctfourfigures"/>
              <w:tabs>
                <w:tab w:val="clear" w:pos="765"/>
              </w:tabs>
              <w:spacing w:line="240" w:lineRule="atLeast"/>
              <w:ind w:left="-79" w:right="-79"/>
              <w:jc w:val="center"/>
            </w:pPr>
            <w:r w:rsidRPr="008A746C">
              <w:t>Before</w:t>
            </w:r>
          </w:p>
        </w:tc>
        <w:tc>
          <w:tcPr>
            <w:tcW w:w="180" w:type="dxa"/>
          </w:tcPr>
          <w:p w:rsidR="00025F9F" w:rsidRPr="008A746C" w:rsidRDefault="00025F9F" w:rsidP="00025F9F">
            <w:pPr>
              <w:pStyle w:val="acctfourfigures"/>
              <w:tabs>
                <w:tab w:val="clear" w:pos="765"/>
              </w:tabs>
              <w:spacing w:line="240" w:lineRule="atLeast"/>
              <w:ind w:left="-79" w:right="-79"/>
              <w:jc w:val="center"/>
            </w:pPr>
          </w:p>
        </w:tc>
        <w:tc>
          <w:tcPr>
            <w:tcW w:w="990" w:type="dxa"/>
          </w:tcPr>
          <w:p w:rsidR="00025F9F" w:rsidRPr="008A746C" w:rsidRDefault="00025F9F" w:rsidP="00025F9F">
            <w:pPr>
              <w:pStyle w:val="acctfourfigures"/>
              <w:tabs>
                <w:tab w:val="clear" w:pos="765"/>
              </w:tabs>
              <w:spacing w:line="240" w:lineRule="atLeast"/>
              <w:ind w:left="-79" w:right="-79"/>
              <w:jc w:val="center"/>
            </w:pPr>
            <w:r w:rsidRPr="008A746C">
              <w:t>Tax</w:t>
            </w:r>
          </w:p>
        </w:tc>
        <w:tc>
          <w:tcPr>
            <w:tcW w:w="180" w:type="dxa"/>
          </w:tcPr>
          <w:p w:rsidR="00025F9F" w:rsidRPr="008A746C" w:rsidRDefault="00025F9F" w:rsidP="00025F9F">
            <w:pPr>
              <w:pStyle w:val="acctfourfigures"/>
              <w:spacing w:line="240" w:lineRule="atLeast"/>
              <w:ind w:left="-79" w:right="-79"/>
              <w:jc w:val="center"/>
            </w:pPr>
          </w:p>
        </w:tc>
        <w:tc>
          <w:tcPr>
            <w:tcW w:w="990" w:type="dxa"/>
          </w:tcPr>
          <w:p w:rsidR="00025F9F" w:rsidRPr="008A746C" w:rsidRDefault="00025F9F" w:rsidP="00025F9F">
            <w:pPr>
              <w:pStyle w:val="acctfourfigures"/>
              <w:tabs>
                <w:tab w:val="clear" w:pos="765"/>
              </w:tabs>
              <w:spacing w:line="240" w:lineRule="atLeast"/>
              <w:ind w:left="-79" w:right="-79"/>
              <w:jc w:val="center"/>
            </w:pPr>
            <w:r w:rsidRPr="008A746C">
              <w:t>Net of</w:t>
            </w:r>
          </w:p>
        </w:tc>
      </w:tr>
      <w:tr w:rsidR="000958EA" w:rsidRPr="008A746C" w:rsidTr="004636C9">
        <w:trPr>
          <w:cantSplit/>
        </w:trPr>
        <w:tc>
          <w:tcPr>
            <w:tcW w:w="2430" w:type="dxa"/>
          </w:tcPr>
          <w:p w:rsidR="000958EA" w:rsidRPr="008A746C" w:rsidRDefault="000958EA" w:rsidP="000958EA">
            <w:pPr>
              <w:spacing w:line="240" w:lineRule="atLeast"/>
            </w:pPr>
          </w:p>
        </w:tc>
        <w:tc>
          <w:tcPr>
            <w:tcW w:w="990" w:type="dxa"/>
          </w:tcPr>
          <w:p w:rsidR="000958EA" w:rsidRPr="008A746C" w:rsidRDefault="000958EA" w:rsidP="000958EA">
            <w:pPr>
              <w:pStyle w:val="acctfourfigures"/>
              <w:tabs>
                <w:tab w:val="clear" w:pos="765"/>
              </w:tabs>
              <w:spacing w:line="240" w:lineRule="atLeast"/>
              <w:ind w:left="-79" w:right="-79"/>
              <w:jc w:val="center"/>
            </w:pPr>
            <w:r w:rsidRPr="008A746C">
              <w:t>Tax</w:t>
            </w:r>
          </w:p>
        </w:tc>
        <w:tc>
          <w:tcPr>
            <w:tcW w:w="180" w:type="dxa"/>
          </w:tcPr>
          <w:p w:rsidR="000958EA" w:rsidRPr="008A746C" w:rsidRDefault="000958EA" w:rsidP="000958EA">
            <w:pPr>
              <w:pStyle w:val="acctfourfigures"/>
              <w:spacing w:line="240" w:lineRule="atLeast"/>
              <w:ind w:left="-79" w:right="-79"/>
              <w:jc w:val="center"/>
            </w:pPr>
          </w:p>
        </w:tc>
        <w:tc>
          <w:tcPr>
            <w:tcW w:w="990" w:type="dxa"/>
          </w:tcPr>
          <w:p w:rsidR="000958EA" w:rsidRPr="008A746C" w:rsidRDefault="000958EA" w:rsidP="000958EA">
            <w:pPr>
              <w:pStyle w:val="acctfourfigures"/>
              <w:tabs>
                <w:tab w:val="clear" w:pos="765"/>
              </w:tabs>
              <w:spacing w:line="240" w:lineRule="atLeast"/>
              <w:ind w:left="-79" w:right="-79"/>
              <w:jc w:val="center"/>
            </w:pPr>
            <w:r>
              <w:t>benefit</w:t>
            </w:r>
          </w:p>
        </w:tc>
        <w:tc>
          <w:tcPr>
            <w:tcW w:w="180" w:type="dxa"/>
          </w:tcPr>
          <w:p w:rsidR="000958EA" w:rsidRPr="008A746C" w:rsidRDefault="000958EA" w:rsidP="000958EA">
            <w:pPr>
              <w:pStyle w:val="acctfourfigures"/>
              <w:spacing w:line="240" w:lineRule="atLeast"/>
              <w:ind w:left="-79" w:right="-79"/>
              <w:jc w:val="center"/>
            </w:pPr>
          </w:p>
        </w:tc>
        <w:tc>
          <w:tcPr>
            <w:tcW w:w="990" w:type="dxa"/>
          </w:tcPr>
          <w:p w:rsidR="000958EA" w:rsidRPr="008A746C" w:rsidRDefault="000958EA" w:rsidP="000958EA">
            <w:pPr>
              <w:pStyle w:val="acctfourfigures"/>
              <w:tabs>
                <w:tab w:val="clear" w:pos="765"/>
              </w:tabs>
              <w:spacing w:line="240" w:lineRule="atLeast"/>
              <w:ind w:left="-79" w:right="-79"/>
              <w:jc w:val="center"/>
            </w:pPr>
            <w:r w:rsidRPr="008A746C">
              <w:t>tax</w:t>
            </w:r>
          </w:p>
        </w:tc>
        <w:tc>
          <w:tcPr>
            <w:tcW w:w="180" w:type="dxa"/>
          </w:tcPr>
          <w:p w:rsidR="000958EA" w:rsidRPr="008A746C" w:rsidRDefault="000958EA" w:rsidP="000958EA">
            <w:pPr>
              <w:pStyle w:val="acctfourfigures"/>
              <w:tabs>
                <w:tab w:val="clear" w:pos="765"/>
              </w:tabs>
              <w:spacing w:line="240" w:lineRule="atLeast"/>
              <w:ind w:left="-79" w:right="-79"/>
              <w:jc w:val="center"/>
            </w:pPr>
          </w:p>
        </w:tc>
        <w:tc>
          <w:tcPr>
            <w:tcW w:w="990" w:type="dxa"/>
          </w:tcPr>
          <w:p w:rsidR="000958EA" w:rsidRPr="008A746C" w:rsidRDefault="000958EA" w:rsidP="000958EA">
            <w:pPr>
              <w:pStyle w:val="acctfourfigures"/>
              <w:tabs>
                <w:tab w:val="clear" w:pos="765"/>
              </w:tabs>
              <w:spacing w:line="240" w:lineRule="atLeast"/>
              <w:ind w:left="-79" w:right="-79"/>
              <w:jc w:val="center"/>
            </w:pPr>
            <w:r w:rsidRPr="008A746C">
              <w:t>Tax</w:t>
            </w:r>
          </w:p>
        </w:tc>
        <w:tc>
          <w:tcPr>
            <w:tcW w:w="180" w:type="dxa"/>
          </w:tcPr>
          <w:p w:rsidR="000958EA" w:rsidRPr="008A746C" w:rsidRDefault="000958EA" w:rsidP="000958EA">
            <w:pPr>
              <w:pStyle w:val="acctfourfigures"/>
              <w:tabs>
                <w:tab w:val="clear" w:pos="765"/>
              </w:tabs>
              <w:spacing w:line="240" w:lineRule="atLeast"/>
              <w:ind w:left="-79" w:right="-79"/>
              <w:jc w:val="center"/>
            </w:pPr>
          </w:p>
        </w:tc>
        <w:tc>
          <w:tcPr>
            <w:tcW w:w="990" w:type="dxa"/>
          </w:tcPr>
          <w:p w:rsidR="000958EA" w:rsidRPr="008A746C" w:rsidRDefault="000958EA" w:rsidP="000958EA">
            <w:pPr>
              <w:pStyle w:val="acctfourfigures"/>
              <w:tabs>
                <w:tab w:val="clear" w:pos="765"/>
              </w:tabs>
              <w:spacing w:line="240" w:lineRule="atLeast"/>
              <w:ind w:left="-79" w:right="-79"/>
              <w:jc w:val="center"/>
            </w:pPr>
            <w:r>
              <w:t>benefit</w:t>
            </w:r>
          </w:p>
        </w:tc>
        <w:tc>
          <w:tcPr>
            <w:tcW w:w="180" w:type="dxa"/>
          </w:tcPr>
          <w:p w:rsidR="000958EA" w:rsidRPr="008A746C" w:rsidRDefault="000958EA" w:rsidP="000958EA">
            <w:pPr>
              <w:pStyle w:val="acctfourfigures"/>
              <w:spacing w:line="240" w:lineRule="atLeast"/>
              <w:ind w:left="-79" w:right="-79"/>
              <w:jc w:val="center"/>
            </w:pPr>
          </w:p>
        </w:tc>
        <w:tc>
          <w:tcPr>
            <w:tcW w:w="990" w:type="dxa"/>
          </w:tcPr>
          <w:p w:rsidR="000958EA" w:rsidRPr="008A746C" w:rsidRDefault="000958EA" w:rsidP="000958EA">
            <w:pPr>
              <w:pStyle w:val="acctfourfigures"/>
              <w:tabs>
                <w:tab w:val="clear" w:pos="765"/>
              </w:tabs>
              <w:spacing w:line="240" w:lineRule="atLeast"/>
              <w:ind w:left="-79" w:right="-79"/>
              <w:jc w:val="center"/>
            </w:pPr>
            <w:r w:rsidRPr="008A746C">
              <w:t>tax</w:t>
            </w:r>
          </w:p>
        </w:tc>
      </w:tr>
      <w:tr w:rsidR="000958EA" w:rsidRPr="008A746C" w:rsidTr="004636C9">
        <w:trPr>
          <w:cantSplit/>
        </w:trPr>
        <w:tc>
          <w:tcPr>
            <w:tcW w:w="2430" w:type="dxa"/>
          </w:tcPr>
          <w:p w:rsidR="000958EA" w:rsidRPr="008A746C" w:rsidRDefault="000958EA" w:rsidP="000958EA">
            <w:pPr>
              <w:spacing w:line="240" w:lineRule="atLeast"/>
            </w:pPr>
          </w:p>
        </w:tc>
        <w:tc>
          <w:tcPr>
            <w:tcW w:w="6840" w:type="dxa"/>
            <w:gridSpan w:val="11"/>
          </w:tcPr>
          <w:p w:rsidR="000958EA" w:rsidRPr="008A746C" w:rsidRDefault="000958EA" w:rsidP="000958EA">
            <w:pPr>
              <w:pStyle w:val="acctfourfigures"/>
              <w:tabs>
                <w:tab w:val="clear" w:pos="765"/>
              </w:tabs>
              <w:spacing w:line="240" w:lineRule="atLeast"/>
              <w:ind w:right="11"/>
              <w:jc w:val="center"/>
            </w:pPr>
            <w:r w:rsidRPr="008A746C">
              <w:rPr>
                <w:i/>
                <w:iCs/>
              </w:rPr>
              <w:t>(in million Baht)</w:t>
            </w:r>
          </w:p>
        </w:tc>
      </w:tr>
      <w:tr w:rsidR="000958EA" w:rsidRPr="008A746C" w:rsidTr="004636C9">
        <w:trPr>
          <w:cantSplit/>
        </w:trPr>
        <w:tc>
          <w:tcPr>
            <w:tcW w:w="2430" w:type="dxa"/>
          </w:tcPr>
          <w:p w:rsidR="000958EA" w:rsidRPr="008A746C" w:rsidRDefault="000958EA" w:rsidP="000958EA">
            <w:pPr>
              <w:spacing w:line="240" w:lineRule="atLeast"/>
              <w:ind w:left="180" w:hanging="180"/>
            </w:pPr>
            <w:r w:rsidRPr="008A746C">
              <w:t xml:space="preserve">Defined benefit plan actuarial </w:t>
            </w:r>
            <w:r>
              <w:t>loss</w:t>
            </w:r>
          </w:p>
        </w:tc>
        <w:tc>
          <w:tcPr>
            <w:tcW w:w="990" w:type="dxa"/>
            <w:tcBorders>
              <w:bottom w:val="single" w:sz="4" w:space="0" w:color="auto"/>
            </w:tcBorders>
            <w:vAlign w:val="bottom"/>
          </w:tcPr>
          <w:p w:rsidR="000958EA" w:rsidRPr="008A746C" w:rsidRDefault="000958EA" w:rsidP="000958EA">
            <w:pPr>
              <w:pStyle w:val="acctfourfigures"/>
              <w:tabs>
                <w:tab w:val="clear" w:pos="765"/>
                <w:tab w:val="decimal" w:pos="731"/>
              </w:tabs>
              <w:spacing w:line="240" w:lineRule="atLeast"/>
              <w:ind w:right="11"/>
            </w:pPr>
            <w:r>
              <w:t>(6.45)</w:t>
            </w:r>
          </w:p>
        </w:tc>
        <w:tc>
          <w:tcPr>
            <w:tcW w:w="180" w:type="dxa"/>
            <w:vAlign w:val="bottom"/>
          </w:tcPr>
          <w:p w:rsidR="000958EA" w:rsidRPr="008A746C" w:rsidRDefault="000958EA" w:rsidP="000958EA">
            <w:pPr>
              <w:pStyle w:val="acctfourfigures"/>
              <w:spacing w:line="240" w:lineRule="atLeast"/>
            </w:pPr>
          </w:p>
        </w:tc>
        <w:tc>
          <w:tcPr>
            <w:tcW w:w="990" w:type="dxa"/>
            <w:tcBorders>
              <w:bottom w:val="single" w:sz="4" w:space="0" w:color="auto"/>
            </w:tcBorders>
            <w:vAlign w:val="bottom"/>
          </w:tcPr>
          <w:p w:rsidR="000958EA" w:rsidRPr="008A746C" w:rsidRDefault="000958EA" w:rsidP="000958EA">
            <w:pPr>
              <w:pStyle w:val="acctfourfigures"/>
              <w:tabs>
                <w:tab w:val="clear" w:pos="765"/>
                <w:tab w:val="decimal" w:pos="731"/>
              </w:tabs>
              <w:spacing w:line="240" w:lineRule="atLeast"/>
              <w:ind w:right="11"/>
            </w:pPr>
            <w:r>
              <w:t>1.29</w:t>
            </w:r>
          </w:p>
        </w:tc>
        <w:tc>
          <w:tcPr>
            <w:tcW w:w="180" w:type="dxa"/>
            <w:vAlign w:val="bottom"/>
          </w:tcPr>
          <w:p w:rsidR="000958EA" w:rsidRPr="008A746C" w:rsidRDefault="000958EA" w:rsidP="000958EA">
            <w:pPr>
              <w:pStyle w:val="acctfourfigures"/>
              <w:spacing w:line="240" w:lineRule="atLeast"/>
            </w:pPr>
          </w:p>
        </w:tc>
        <w:tc>
          <w:tcPr>
            <w:tcW w:w="990" w:type="dxa"/>
            <w:tcBorders>
              <w:bottom w:val="single" w:sz="4" w:space="0" w:color="auto"/>
            </w:tcBorders>
            <w:vAlign w:val="bottom"/>
          </w:tcPr>
          <w:p w:rsidR="000958EA" w:rsidRPr="008A746C" w:rsidRDefault="000958EA" w:rsidP="000958EA">
            <w:pPr>
              <w:pStyle w:val="acctfourfigures"/>
              <w:tabs>
                <w:tab w:val="clear" w:pos="765"/>
                <w:tab w:val="decimal" w:pos="731"/>
              </w:tabs>
              <w:spacing w:line="240" w:lineRule="atLeast"/>
              <w:ind w:right="11"/>
            </w:pPr>
            <w:r>
              <w:t>(5.16)</w:t>
            </w:r>
          </w:p>
        </w:tc>
        <w:tc>
          <w:tcPr>
            <w:tcW w:w="180" w:type="dxa"/>
            <w:vAlign w:val="bottom"/>
          </w:tcPr>
          <w:p w:rsidR="000958EA" w:rsidRPr="008A746C" w:rsidRDefault="000958EA" w:rsidP="000958EA">
            <w:pPr>
              <w:pStyle w:val="acctfourfigures"/>
              <w:spacing w:line="240" w:lineRule="atLeast"/>
            </w:pPr>
          </w:p>
        </w:tc>
        <w:tc>
          <w:tcPr>
            <w:tcW w:w="990" w:type="dxa"/>
            <w:tcBorders>
              <w:bottom w:val="single" w:sz="4" w:space="0" w:color="auto"/>
            </w:tcBorders>
            <w:vAlign w:val="bottom"/>
          </w:tcPr>
          <w:p w:rsidR="000958EA" w:rsidRPr="008A746C" w:rsidRDefault="000958EA" w:rsidP="000958EA">
            <w:pPr>
              <w:pStyle w:val="acctfourfigures"/>
              <w:tabs>
                <w:tab w:val="clear" w:pos="765"/>
                <w:tab w:val="decimal" w:pos="445"/>
              </w:tabs>
              <w:spacing w:line="240" w:lineRule="auto"/>
              <w:ind w:left="-72" w:right="-187"/>
            </w:pPr>
            <w:r>
              <w:t>-</w:t>
            </w:r>
          </w:p>
        </w:tc>
        <w:tc>
          <w:tcPr>
            <w:tcW w:w="180" w:type="dxa"/>
            <w:vAlign w:val="bottom"/>
          </w:tcPr>
          <w:p w:rsidR="000958EA" w:rsidRPr="008A746C" w:rsidRDefault="000958EA" w:rsidP="000958EA">
            <w:pPr>
              <w:pStyle w:val="acctfourfigures"/>
              <w:spacing w:line="240" w:lineRule="atLeast"/>
            </w:pPr>
          </w:p>
        </w:tc>
        <w:tc>
          <w:tcPr>
            <w:tcW w:w="990" w:type="dxa"/>
            <w:tcBorders>
              <w:bottom w:val="single" w:sz="4" w:space="0" w:color="auto"/>
            </w:tcBorders>
            <w:vAlign w:val="bottom"/>
          </w:tcPr>
          <w:p w:rsidR="000958EA" w:rsidRPr="008A746C" w:rsidRDefault="000958EA" w:rsidP="000958EA">
            <w:pPr>
              <w:pStyle w:val="acctfourfigures"/>
              <w:tabs>
                <w:tab w:val="clear" w:pos="765"/>
                <w:tab w:val="decimal" w:pos="445"/>
              </w:tabs>
              <w:spacing w:line="240" w:lineRule="auto"/>
              <w:ind w:left="-72" w:right="-187"/>
            </w:pPr>
            <w:r>
              <w:t>-</w:t>
            </w:r>
          </w:p>
        </w:tc>
        <w:tc>
          <w:tcPr>
            <w:tcW w:w="180" w:type="dxa"/>
            <w:vAlign w:val="bottom"/>
          </w:tcPr>
          <w:p w:rsidR="000958EA" w:rsidRPr="008A746C" w:rsidRDefault="000958EA" w:rsidP="000958EA">
            <w:pPr>
              <w:pStyle w:val="acctfourfigures"/>
              <w:spacing w:line="240" w:lineRule="atLeast"/>
            </w:pPr>
          </w:p>
        </w:tc>
        <w:tc>
          <w:tcPr>
            <w:tcW w:w="990" w:type="dxa"/>
            <w:tcBorders>
              <w:bottom w:val="single" w:sz="4" w:space="0" w:color="auto"/>
            </w:tcBorders>
            <w:vAlign w:val="bottom"/>
          </w:tcPr>
          <w:p w:rsidR="000958EA" w:rsidRPr="008A746C" w:rsidRDefault="000958EA" w:rsidP="000958EA">
            <w:pPr>
              <w:pStyle w:val="acctfourfigures"/>
              <w:tabs>
                <w:tab w:val="clear" w:pos="765"/>
                <w:tab w:val="decimal" w:pos="445"/>
              </w:tabs>
              <w:spacing w:line="240" w:lineRule="auto"/>
              <w:ind w:left="-72" w:right="-187"/>
            </w:pPr>
            <w:r>
              <w:t>-</w:t>
            </w:r>
          </w:p>
        </w:tc>
      </w:tr>
      <w:tr w:rsidR="000958EA" w:rsidRPr="008A746C" w:rsidTr="00A8506A">
        <w:trPr>
          <w:cantSplit/>
          <w:trHeight w:val="70"/>
        </w:trPr>
        <w:tc>
          <w:tcPr>
            <w:tcW w:w="2430" w:type="dxa"/>
          </w:tcPr>
          <w:p w:rsidR="000958EA" w:rsidRPr="008A746C" w:rsidRDefault="000958EA" w:rsidP="000958EA">
            <w:pPr>
              <w:spacing w:line="240" w:lineRule="atLeast"/>
              <w:rPr>
                <w:b/>
                <w:bCs/>
              </w:rPr>
            </w:pPr>
            <w:r w:rsidRPr="008A746C">
              <w:rPr>
                <w:b/>
                <w:bCs/>
              </w:rPr>
              <w:t>Total</w:t>
            </w:r>
          </w:p>
        </w:tc>
        <w:tc>
          <w:tcPr>
            <w:tcW w:w="990" w:type="dxa"/>
            <w:tcBorders>
              <w:top w:val="single" w:sz="4" w:space="0" w:color="auto"/>
              <w:bottom w:val="double" w:sz="4" w:space="0" w:color="auto"/>
            </w:tcBorders>
          </w:tcPr>
          <w:p w:rsidR="000958EA" w:rsidRPr="008A746C" w:rsidRDefault="000958EA" w:rsidP="000958EA">
            <w:pPr>
              <w:pStyle w:val="acctfourfigures"/>
              <w:tabs>
                <w:tab w:val="clear" w:pos="765"/>
                <w:tab w:val="decimal" w:pos="731"/>
              </w:tabs>
              <w:spacing w:line="240" w:lineRule="atLeast"/>
              <w:ind w:right="11"/>
              <w:rPr>
                <w:b/>
                <w:bCs/>
              </w:rPr>
            </w:pPr>
            <w:r>
              <w:rPr>
                <w:b/>
                <w:bCs/>
              </w:rPr>
              <w:t>(6.45)</w:t>
            </w:r>
          </w:p>
        </w:tc>
        <w:tc>
          <w:tcPr>
            <w:tcW w:w="180" w:type="dxa"/>
          </w:tcPr>
          <w:p w:rsidR="000958EA" w:rsidRPr="008A746C" w:rsidRDefault="000958EA" w:rsidP="000958EA">
            <w:pPr>
              <w:pStyle w:val="acctfourfigures"/>
              <w:spacing w:line="240" w:lineRule="atLeast"/>
              <w:rPr>
                <w:b/>
                <w:bCs/>
              </w:rPr>
            </w:pPr>
          </w:p>
        </w:tc>
        <w:tc>
          <w:tcPr>
            <w:tcW w:w="990" w:type="dxa"/>
            <w:tcBorders>
              <w:top w:val="single" w:sz="4" w:space="0" w:color="auto"/>
              <w:bottom w:val="double" w:sz="4" w:space="0" w:color="auto"/>
            </w:tcBorders>
          </w:tcPr>
          <w:p w:rsidR="000958EA" w:rsidRPr="008A746C" w:rsidRDefault="000958EA" w:rsidP="000958EA">
            <w:pPr>
              <w:pStyle w:val="acctfourfigures"/>
              <w:tabs>
                <w:tab w:val="clear" w:pos="765"/>
                <w:tab w:val="decimal" w:pos="731"/>
              </w:tabs>
              <w:spacing w:line="240" w:lineRule="atLeast"/>
              <w:ind w:right="11"/>
              <w:rPr>
                <w:b/>
                <w:bCs/>
              </w:rPr>
            </w:pPr>
            <w:r>
              <w:rPr>
                <w:b/>
                <w:bCs/>
              </w:rPr>
              <w:t>1.29</w:t>
            </w:r>
          </w:p>
        </w:tc>
        <w:tc>
          <w:tcPr>
            <w:tcW w:w="180" w:type="dxa"/>
          </w:tcPr>
          <w:p w:rsidR="000958EA" w:rsidRPr="008A746C" w:rsidRDefault="000958EA" w:rsidP="000958EA">
            <w:pPr>
              <w:pStyle w:val="acctfourfigures"/>
              <w:spacing w:line="240" w:lineRule="atLeast"/>
              <w:rPr>
                <w:b/>
                <w:bCs/>
              </w:rPr>
            </w:pPr>
          </w:p>
        </w:tc>
        <w:tc>
          <w:tcPr>
            <w:tcW w:w="990" w:type="dxa"/>
            <w:tcBorders>
              <w:top w:val="single" w:sz="4" w:space="0" w:color="auto"/>
              <w:bottom w:val="double" w:sz="4" w:space="0" w:color="auto"/>
            </w:tcBorders>
          </w:tcPr>
          <w:p w:rsidR="000958EA" w:rsidRPr="008A746C" w:rsidRDefault="000958EA" w:rsidP="000958EA">
            <w:pPr>
              <w:pStyle w:val="acctfourfigures"/>
              <w:tabs>
                <w:tab w:val="clear" w:pos="765"/>
                <w:tab w:val="decimal" w:pos="731"/>
              </w:tabs>
              <w:spacing w:line="240" w:lineRule="atLeast"/>
              <w:ind w:right="11"/>
              <w:rPr>
                <w:b/>
                <w:bCs/>
              </w:rPr>
            </w:pPr>
            <w:r>
              <w:rPr>
                <w:b/>
                <w:bCs/>
              </w:rPr>
              <w:t>(5.16)</w:t>
            </w:r>
          </w:p>
        </w:tc>
        <w:tc>
          <w:tcPr>
            <w:tcW w:w="180" w:type="dxa"/>
          </w:tcPr>
          <w:p w:rsidR="000958EA" w:rsidRPr="008A746C" w:rsidRDefault="000958EA" w:rsidP="000958EA">
            <w:pPr>
              <w:pStyle w:val="acctfourfigures"/>
              <w:spacing w:line="240" w:lineRule="atLeast"/>
              <w:rPr>
                <w:b/>
                <w:bCs/>
              </w:rPr>
            </w:pPr>
          </w:p>
        </w:tc>
        <w:tc>
          <w:tcPr>
            <w:tcW w:w="990" w:type="dxa"/>
            <w:tcBorders>
              <w:top w:val="single" w:sz="4" w:space="0" w:color="auto"/>
              <w:bottom w:val="double" w:sz="4" w:space="0" w:color="auto"/>
            </w:tcBorders>
            <w:vAlign w:val="bottom"/>
          </w:tcPr>
          <w:p w:rsidR="000958EA" w:rsidRPr="008A746C" w:rsidRDefault="000958EA" w:rsidP="000958EA">
            <w:pPr>
              <w:pStyle w:val="acctfourfigures"/>
              <w:tabs>
                <w:tab w:val="clear" w:pos="765"/>
                <w:tab w:val="decimal" w:pos="445"/>
              </w:tabs>
              <w:spacing w:line="240" w:lineRule="auto"/>
              <w:ind w:left="-72" w:right="-187"/>
            </w:pPr>
            <w:r>
              <w:t>-</w:t>
            </w:r>
          </w:p>
        </w:tc>
        <w:tc>
          <w:tcPr>
            <w:tcW w:w="180" w:type="dxa"/>
          </w:tcPr>
          <w:p w:rsidR="000958EA" w:rsidRPr="008A746C" w:rsidRDefault="000958EA" w:rsidP="000958EA">
            <w:pPr>
              <w:pStyle w:val="acctfourfigures"/>
              <w:spacing w:line="240" w:lineRule="atLeast"/>
              <w:rPr>
                <w:b/>
                <w:bCs/>
              </w:rPr>
            </w:pPr>
          </w:p>
        </w:tc>
        <w:tc>
          <w:tcPr>
            <w:tcW w:w="990" w:type="dxa"/>
            <w:tcBorders>
              <w:top w:val="single" w:sz="4" w:space="0" w:color="auto"/>
              <w:bottom w:val="double" w:sz="4" w:space="0" w:color="auto"/>
            </w:tcBorders>
            <w:vAlign w:val="bottom"/>
          </w:tcPr>
          <w:p w:rsidR="000958EA" w:rsidRPr="008A746C" w:rsidRDefault="000958EA" w:rsidP="000958EA">
            <w:pPr>
              <w:pStyle w:val="acctfourfigures"/>
              <w:tabs>
                <w:tab w:val="clear" w:pos="765"/>
                <w:tab w:val="decimal" w:pos="445"/>
              </w:tabs>
              <w:spacing w:line="240" w:lineRule="auto"/>
              <w:ind w:left="-72" w:right="-187"/>
            </w:pPr>
            <w:r>
              <w:t>-</w:t>
            </w:r>
          </w:p>
        </w:tc>
        <w:tc>
          <w:tcPr>
            <w:tcW w:w="180" w:type="dxa"/>
          </w:tcPr>
          <w:p w:rsidR="000958EA" w:rsidRPr="008A746C" w:rsidRDefault="000958EA" w:rsidP="000958EA">
            <w:pPr>
              <w:pStyle w:val="acctfourfigures"/>
              <w:spacing w:line="240" w:lineRule="atLeast"/>
              <w:rPr>
                <w:b/>
                <w:bCs/>
              </w:rPr>
            </w:pPr>
          </w:p>
        </w:tc>
        <w:tc>
          <w:tcPr>
            <w:tcW w:w="990" w:type="dxa"/>
            <w:tcBorders>
              <w:top w:val="single" w:sz="4" w:space="0" w:color="auto"/>
              <w:bottom w:val="double" w:sz="4" w:space="0" w:color="auto"/>
            </w:tcBorders>
            <w:vAlign w:val="bottom"/>
          </w:tcPr>
          <w:p w:rsidR="000958EA" w:rsidRPr="008A746C" w:rsidRDefault="000958EA" w:rsidP="000958EA">
            <w:pPr>
              <w:pStyle w:val="acctfourfigures"/>
              <w:tabs>
                <w:tab w:val="clear" w:pos="765"/>
                <w:tab w:val="decimal" w:pos="445"/>
              </w:tabs>
              <w:spacing w:line="240" w:lineRule="auto"/>
              <w:ind w:left="-72" w:right="-187"/>
            </w:pPr>
            <w:r>
              <w:t>-</w:t>
            </w:r>
          </w:p>
        </w:tc>
      </w:tr>
    </w:tbl>
    <w:p w:rsidR="00411E07" w:rsidRDefault="00411E07" w:rsidP="004636C9">
      <w:pPr>
        <w:spacing w:line="240" w:lineRule="auto"/>
        <w:ind w:left="540"/>
        <w:rPr>
          <w:rFonts w:cs="Times New Roman"/>
          <w:b/>
          <w:bCs/>
          <w:i/>
          <w:iCs/>
          <w:szCs w:val="22"/>
        </w:rPr>
      </w:pPr>
    </w:p>
    <w:p w:rsidR="00B16831" w:rsidRPr="008A746C" w:rsidRDefault="00B16831" w:rsidP="004636C9">
      <w:pPr>
        <w:spacing w:line="240" w:lineRule="auto"/>
        <w:ind w:left="540"/>
        <w:rPr>
          <w:rFonts w:ascii="Angsana New" w:hAnsi="Angsana New"/>
          <w:bCs/>
          <w:sz w:val="30"/>
          <w:szCs w:val="30"/>
        </w:rPr>
      </w:pPr>
      <w:r w:rsidRPr="008A746C">
        <w:rPr>
          <w:rFonts w:cs="Times New Roman"/>
          <w:b/>
          <w:bCs/>
          <w:i/>
          <w:iCs/>
          <w:szCs w:val="22"/>
        </w:rPr>
        <w:t>Reconciliation of effective tax rate</w:t>
      </w:r>
    </w:p>
    <w:p w:rsidR="00B16831" w:rsidRPr="008A746C" w:rsidRDefault="00B16831" w:rsidP="00B16831">
      <w:pPr>
        <w:autoSpaceDE w:val="0"/>
        <w:autoSpaceDN w:val="0"/>
        <w:adjustRightInd w:val="0"/>
        <w:ind w:right="-72" w:firstLine="562"/>
        <w:jc w:val="thaiDistribute"/>
        <w:rPr>
          <w:rFonts w:cs="Times New Roman"/>
          <w:b/>
          <w:bCs/>
          <w:i/>
          <w:iCs/>
          <w:szCs w:val="22"/>
        </w:rPr>
      </w:pPr>
    </w:p>
    <w:tbl>
      <w:tblPr>
        <w:tblW w:w="9270" w:type="dxa"/>
        <w:tblInd w:w="450" w:type="dxa"/>
        <w:shd w:val="clear" w:color="auto" w:fill="CCFFFF"/>
        <w:tblLayout w:type="fixed"/>
        <w:tblCellMar>
          <w:left w:w="79" w:type="dxa"/>
          <w:right w:w="79" w:type="dxa"/>
        </w:tblCellMar>
        <w:tblLook w:val="0000" w:firstRow="0" w:lastRow="0" w:firstColumn="0" w:lastColumn="0" w:noHBand="0" w:noVBand="0"/>
      </w:tblPr>
      <w:tblGrid>
        <w:gridCol w:w="4770"/>
        <w:gridCol w:w="990"/>
        <w:gridCol w:w="180"/>
        <w:gridCol w:w="990"/>
        <w:gridCol w:w="180"/>
        <w:gridCol w:w="979"/>
        <w:gridCol w:w="180"/>
        <w:gridCol w:w="1001"/>
      </w:tblGrid>
      <w:tr w:rsidR="00B16831" w:rsidRPr="008A746C" w:rsidTr="004636C9">
        <w:trPr>
          <w:cantSplit/>
          <w:tblHeader/>
        </w:trPr>
        <w:tc>
          <w:tcPr>
            <w:tcW w:w="4770" w:type="dxa"/>
            <w:shd w:val="clear" w:color="auto" w:fill="auto"/>
          </w:tcPr>
          <w:p w:rsidR="00B16831" w:rsidRPr="008A746C" w:rsidRDefault="00B16831" w:rsidP="0051174B">
            <w:pPr>
              <w:pStyle w:val="BodyText"/>
              <w:spacing w:after="0" w:line="240" w:lineRule="atLeast"/>
              <w:rPr>
                <w:szCs w:val="22"/>
              </w:rPr>
            </w:pPr>
          </w:p>
        </w:tc>
        <w:tc>
          <w:tcPr>
            <w:tcW w:w="4500" w:type="dxa"/>
            <w:gridSpan w:val="7"/>
            <w:shd w:val="clear" w:color="auto" w:fill="auto"/>
          </w:tcPr>
          <w:p w:rsidR="00B16831" w:rsidRPr="008A746C" w:rsidRDefault="00B16831" w:rsidP="0051174B">
            <w:pPr>
              <w:pStyle w:val="acctmergecolhdg"/>
              <w:spacing w:line="240" w:lineRule="atLeast"/>
              <w:rPr>
                <w:rFonts w:cs="Times New Roman"/>
                <w:szCs w:val="22"/>
              </w:rPr>
            </w:pPr>
            <w:r w:rsidRPr="008A746C">
              <w:rPr>
                <w:rFonts w:cs="Times New Roman"/>
                <w:szCs w:val="22"/>
              </w:rPr>
              <w:t xml:space="preserve">Consolidated financial statements </w:t>
            </w:r>
          </w:p>
        </w:tc>
      </w:tr>
      <w:tr w:rsidR="00025F9F" w:rsidRPr="008A746C" w:rsidTr="004636C9">
        <w:trPr>
          <w:cantSplit/>
          <w:tblHeader/>
        </w:trPr>
        <w:tc>
          <w:tcPr>
            <w:tcW w:w="4770" w:type="dxa"/>
            <w:shd w:val="clear" w:color="auto" w:fill="auto"/>
          </w:tcPr>
          <w:p w:rsidR="00025F9F" w:rsidRPr="008A746C" w:rsidRDefault="00025F9F" w:rsidP="00025F9F">
            <w:pPr>
              <w:pStyle w:val="acctfourfigures"/>
              <w:tabs>
                <w:tab w:val="clear" w:pos="765"/>
              </w:tabs>
              <w:spacing w:line="240" w:lineRule="atLeast"/>
              <w:rPr>
                <w:rFonts w:cs="Times New Roman"/>
                <w:b/>
                <w:bCs/>
                <w:color w:val="0000FF"/>
                <w:szCs w:val="22"/>
              </w:rPr>
            </w:pPr>
          </w:p>
        </w:tc>
        <w:tc>
          <w:tcPr>
            <w:tcW w:w="2160" w:type="dxa"/>
            <w:gridSpan w:val="3"/>
            <w:shd w:val="clear" w:color="auto" w:fill="auto"/>
          </w:tcPr>
          <w:p w:rsidR="00411E07" w:rsidRDefault="00411E07" w:rsidP="00025F9F">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For the period from 1 January 2017 to</w:t>
            </w:r>
          </w:p>
          <w:p w:rsidR="00025F9F" w:rsidRPr="0028787C" w:rsidRDefault="00025F9F" w:rsidP="00025F9F">
            <w:pPr>
              <w:pStyle w:val="acctfourfigures"/>
              <w:tabs>
                <w:tab w:val="clear" w:pos="765"/>
              </w:tabs>
              <w:spacing w:line="240" w:lineRule="atLeast"/>
              <w:ind w:left="-97" w:right="-61"/>
              <w:jc w:val="center"/>
              <w:rPr>
                <w:rFonts w:cs="Times New Roman"/>
                <w:szCs w:val="22"/>
                <w:lang w:bidi="th-TH"/>
              </w:rPr>
            </w:pPr>
            <w:r w:rsidRPr="0028787C">
              <w:rPr>
                <w:rFonts w:cs="Times New Roman"/>
                <w:szCs w:val="22"/>
                <w:lang w:bidi="th-TH"/>
              </w:rPr>
              <w:t>30</w:t>
            </w:r>
            <w:r w:rsidRPr="0028787C">
              <w:rPr>
                <w:rFonts w:cs="Times New Roman"/>
                <w:szCs w:val="22"/>
                <w:cs/>
                <w:lang w:bidi="th-TH"/>
              </w:rPr>
              <w:t xml:space="preserve"> </w:t>
            </w:r>
            <w:r w:rsidRPr="0028787C">
              <w:rPr>
                <w:rFonts w:cs="Times New Roman"/>
                <w:szCs w:val="22"/>
                <w:lang w:bidi="th-TH"/>
              </w:rPr>
              <w:t>September</w:t>
            </w:r>
            <w:r>
              <w:rPr>
                <w:rFonts w:cs="Times New Roman"/>
                <w:szCs w:val="22"/>
                <w:lang w:bidi="th-TH"/>
              </w:rPr>
              <w:t xml:space="preserve"> 2017</w:t>
            </w:r>
          </w:p>
        </w:tc>
        <w:tc>
          <w:tcPr>
            <w:tcW w:w="180" w:type="dxa"/>
            <w:shd w:val="clear" w:color="auto" w:fill="auto"/>
          </w:tcPr>
          <w:p w:rsidR="00025F9F" w:rsidRPr="0028787C" w:rsidRDefault="00025F9F" w:rsidP="00025F9F">
            <w:pPr>
              <w:pStyle w:val="acctfourfigures"/>
              <w:tabs>
                <w:tab w:val="clear" w:pos="765"/>
              </w:tabs>
              <w:spacing w:line="240" w:lineRule="atLeast"/>
              <w:ind w:left="-97" w:right="-61"/>
              <w:jc w:val="center"/>
              <w:rPr>
                <w:rFonts w:cs="Times New Roman"/>
                <w:szCs w:val="22"/>
                <w:lang w:bidi="th-TH"/>
              </w:rPr>
            </w:pPr>
          </w:p>
        </w:tc>
        <w:tc>
          <w:tcPr>
            <w:tcW w:w="2160" w:type="dxa"/>
            <w:gridSpan w:val="3"/>
            <w:shd w:val="clear" w:color="auto" w:fill="auto"/>
          </w:tcPr>
          <w:p w:rsidR="00411E07" w:rsidRDefault="00411E07" w:rsidP="00025F9F">
            <w:pPr>
              <w:jc w:val="center"/>
              <w:rPr>
                <w:rFonts w:cs="Times New Roman"/>
                <w:bCs/>
                <w:szCs w:val="22"/>
              </w:rPr>
            </w:pPr>
          </w:p>
          <w:p w:rsidR="00411E07" w:rsidRDefault="00411E07" w:rsidP="00025F9F">
            <w:pPr>
              <w:jc w:val="center"/>
              <w:rPr>
                <w:rFonts w:cs="Times New Roman"/>
                <w:bCs/>
                <w:szCs w:val="22"/>
              </w:rPr>
            </w:pPr>
            <w:r>
              <w:rPr>
                <w:rFonts w:cs="Times New Roman"/>
                <w:bCs/>
                <w:szCs w:val="22"/>
              </w:rPr>
              <w:t xml:space="preserve">For the </w:t>
            </w:r>
            <w:r w:rsidR="008E4D25">
              <w:rPr>
                <w:rFonts w:cs="Times New Roman"/>
                <w:bCs/>
                <w:szCs w:val="22"/>
              </w:rPr>
              <w:t>year</w:t>
            </w:r>
            <w:r>
              <w:rPr>
                <w:rFonts w:cs="Times New Roman"/>
                <w:bCs/>
                <w:szCs w:val="22"/>
              </w:rPr>
              <w:t xml:space="preserve"> ended</w:t>
            </w:r>
          </w:p>
          <w:p w:rsidR="00025F9F" w:rsidRPr="00147C3F" w:rsidRDefault="00025F9F" w:rsidP="00025F9F">
            <w:pPr>
              <w:jc w:val="center"/>
              <w:rPr>
                <w:rFonts w:cs="Times New Roman"/>
                <w:bCs/>
                <w:szCs w:val="22"/>
              </w:rPr>
            </w:pPr>
            <w:r>
              <w:rPr>
                <w:rFonts w:cs="Times New Roman"/>
                <w:bCs/>
                <w:szCs w:val="22"/>
              </w:rPr>
              <w:t>31 December 2016</w:t>
            </w:r>
          </w:p>
        </w:tc>
      </w:tr>
      <w:tr w:rsidR="00025F9F" w:rsidRPr="008A746C" w:rsidTr="003D080E">
        <w:trPr>
          <w:cantSplit/>
          <w:tblHeader/>
        </w:trPr>
        <w:tc>
          <w:tcPr>
            <w:tcW w:w="4770" w:type="dxa"/>
            <w:shd w:val="clear" w:color="auto" w:fill="auto"/>
          </w:tcPr>
          <w:p w:rsidR="00025F9F" w:rsidRPr="00987FE6" w:rsidRDefault="00025F9F" w:rsidP="00025F9F">
            <w:pPr>
              <w:pStyle w:val="acctfourfigures"/>
              <w:tabs>
                <w:tab w:val="clear" w:pos="765"/>
              </w:tabs>
              <w:spacing w:line="240" w:lineRule="atLeast"/>
              <w:rPr>
                <w:rFonts w:cs="Times New Roman"/>
                <w:szCs w:val="22"/>
                <w:lang w:val="en-US"/>
              </w:rPr>
            </w:pPr>
          </w:p>
        </w:tc>
        <w:tc>
          <w:tcPr>
            <w:tcW w:w="990" w:type="dxa"/>
            <w:shd w:val="clear" w:color="auto" w:fill="auto"/>
          </w:tcPr>
          <w:p w:rsidR="00025F9F" w:rsidRPr="008A746C" w:rsidRDefault="00025F9F" w:rsidP="00025F9F">
            <w:pPr>
              <w:pStyle w:val="acctfourfigures"/>
              <w:tabs>
                <w:tab w:val="clear" w:pos="765"/>
              </w:tabs>
              <w:spacing w:line="240" w:lineRule="atLeast"/>
              <w:jc w:val="center"/>
              <w:rPr>
                <w:rFonts w:cs="Times New Roman"/>
                <w:i/>
                <w:iCs/>
                <w:szCs w:val="22"/>
              </w:rPr>
            </w:pPr>
            <w:r w:rsidRPr="008A746C">
              <w:rPr>
                <w:rFonts w:cs="Times New Roman"/>
                <w:i/>
                <w:iCs/>
                <w:szCs w:val="22"/>
              </w:rPr>
              <w:t>Rate</w:t>
            </w:r>
          </w:p>
          <w:p w:rsidR="00025F9F" w:rsidRPr="008A746C" w:rsidRDefault="00025F9F" w:rsidP="00025F9F">
            <w:pPr>
              <w:pStyle w:val="acctfourfigures"/>
              <w:tabs>
                <w:tab w:val="clear" w:pos="765"/>
              </w:tabs>
              <w:spacing w:line="240" w:lineRule="atLeast"/>
              <w:jc w:val="center"/>
              <w:rPr>
                <w:rFonts w:cs="Times New Roman"/>
                <w:i/>
                <w:iCs/>
                <w:szCs w:val="22"/>
                <w:cs/>
                <w:lang w:bidi="th-TH"/>
              </w:rPr>
            </w:pPr>
            <w:r w:rsidRPr="008A746C">
              <w:rPr>
                <w:rFonts w:cs="Times New Roman"/>
                <w:i/>
                <w:iCs/>
                <w:szCs w:val="22"/>
                <w:lang w:bidi="th-TH"/>
              </w:rPr>
              <w:t>(%)</w:t>
            </w:r>
          </w:p>
        </w:tc>
        <w:tc>
          <w:tcPr>
            <w:tcW w:w="180" w:type="dxa"/>
            <w:shd w:val="clear" w:color="auto" w:fill="auto"/>
          </w:tcPr>
          <w:p w:rsidR="00025F9F" w:rsidRPr="008A746C" w:rsidRDefault="00025F9F" w:rsidP="00025F9F">
            <w:pPr>
              <w:pStyle w:val="acctfourfigures"/>
              <w:tabs>
                <w:tab w:val="clear" w:pos="765"/>
              </w:tabs>
              <w:spacing w:line="240" w:lineRule="atLeast"/>
              <w:jc w:val="center"/>
              <w:rPr>
                <w:rFonts w:cs="Times New Roman"/>
                <w:i/>
                <w:iCs/>
                <w:szCs w:val="22"/>
              </w:rPr>
            </w:pPr>
          </w:p>
          <w:p w:rsidR="00025F9F" w:rsidRPr="008A746C" w:rsidRDefault="00025F9F" w:rsidP="00025F9F">
            <w:pPr>
              <w:pStyle w:val="acctfourfigures"/>
              <w:tabs>
                <w:tab w:val="clear" w:pos="765"/>
              </w:tabs>
              <w:spacing w:line="240" w:lineRule="atLeast"/>
              <w:jc w:val="center"/>
              <w:rPr>
                <w:rFonts w:cs="Times New Roman"/>
                <w:i/>
                <w:iCs/>
                <w:szCs w:val="22"/>
              </w:rPr>
            </w:pPr>
          </w:p>
        </w:tc>
        <w:tc>
          <w:tcPr>
            <w:tcW w:w="990" w:type="dxa"/>
            <w:shd w:val="clear" w:color="auto" w:fill="auto"/>
          </w:tcPr>
          <w:p w:rsidR="00025F9F" w:rsidRPr="008A746C" w:rsidRDefault="00025F9F" w:rsidP="00025F9F">
            <w:pPr>
              <w:pStyle w:val="acctfourfigures"/>
              <w:tabs>
                <w:tab w:val="clear" w:pos="765"/>
              </w:tabs>
              <w:spacing w:line="240" w:lineRule="atLeast"/>
              <w:ind w:left="-79" w:right="-79"/>
              <w:jc w:val="center"/>
              <w:rPr>
                <w:rFonts w:cs="Times New Roman"/>
                <w:i/>
                <w:iCs/>
                <w:szCs w:val="22"/>
              </w:rPr>
            </w:pPr>
            <w:r w:rsidRPr="008A746C">
              <w:rPr>
                <w:rFonts w:cs="Times New Roman"/>
                <w:i/>
                <w:iCs/>
                <w:szCs w:val="22"/>
              </w:rPr>
              <w:t>(in million Baht)</w:t>
            </w:r>
          </w:p>
        </w:tc>
        <w:tc>
          <w:tcPr>
            <w:tcW w:w="180" w:type="dxa"/>
            <w:shd w:val="clear" w:color="auto" w:fill="auto"/>
          </w:tcPr>
          <w:p w:rsidR="00025F9F" w:rsidRPr="008A746C" w:rsidRDefault="00025F9F" w:rsidP="00025F9F">
            <w:pPr>
              <w:pStyle w:val="acctfourfigures"/>
              <w:tabs>
                <w:tab w:val="clear" w:pos="765"/>
              </w:tabs>
              <w:spacing w:line="240" w:lineRule="atLeast"/>
              <w:jc w:val="center"/>
              <w:rPr>
                <w:rFonts w:cs="Times New Roman"/>
                <w:i/>
                <w:iCs/>
                <w:szCs w:val="22"/>
              </w:rPr>
            </w:pPr>
          </w:p>
          <w:p w:rsidR="00025F9F" w:rsidRPr="008A746C" w:rsidRDefault="00025F9F" w:rsidP="00025F9F">
            <w:pPr>
              <w:pStyle w:val="acctfourfigures"/>
              <w:tabs>
                <w:tab w:val="clear" w:pos="765"/>
              </w:tabs>
              <w:spacing w:line="240" w:lineRule="atLeast"/>
              <w:jc w:val="center"/>
              <w:rPr>
                <w:rFonts w:cs="Times New Roman"/>
                <w:i/>
                <w:iCs/>
                <w:szCs w:val="22"/>
              </w:rPr>
            </w:pPr>
          </w:p>
        </w:tc>
        <w:tc>
          <w:tcPr>
            <w:tcW w:w="979" w:type="dxa"/>
            <w:shd w:val="clear" w:color="auto" w:fill="auto"/>
          </w:tcPr>
          <w:p w:rsidR="00025F9F" w:rsidRPr="008A746C" w:rsidRDefault="00025F9F" w:rsidP="00025F9F">
            <w:pPr>
              <w:pStyle w:val="acctfourfigures"/>
              <w:tabs>
                <w:tab w:val="clear" w:pos="765"/>
              </w:tabs>
              <w:spacing w:line="240" w:lineRule="atLeast"/>
              <w:jc w:val="center"/>
              <w:rPr>
                <w:rFonts w:cs="Times New Roman"/>
                <w:i/>
                <w:iCs/>
                <w:szCs w:val="22"/>
              </w:rPr>
            </w:pPr>
            <w:r w:rsidRPr="008A746C">
              <w:rPr>
                <w:rFonts w:cs="Times New Roman"/>
                <w:i/>
                <w:iCs/>
                <w:szCs w:val="22"/>
              </w:rPr>
              <w:t>Rate</w:t>
            </w:r>
          </w:p>
          <w:p w:rsidR="00025F9F" w:rsidRPr="008A746C" w:rsidRDefault="00025F9F" w:rsidP="00025F9F">
            <w:pPr>
              <w:pStyle w:val="acctfourfigures"/>
              <w:tabs>
                <w:tab w:val="clear" w:pos="765"/>
              </w:tabs>
              <w:spacing w:line="240" w:lineRule="atLeast"/>
              <w:jc w:val="center"/>
              <w:rPr>
                <w:rFonts w:cs="Times New Roman"/>
                <w:i/>
                <w:iCs/>
                <w:szCs w:val="22"/>
                <w:cs/>
                <w:lang w:bidi="th-TH"/>
              </w:rPr>
            </w:pPr>
            <w:r w:rsidRPr="008A746C">
              <w:rPr>
                <w:rFonts w:cs="Times New Roman"/>
                <w:i/>
                <w:iCs/>
                <w:szCs w:val="22"/>
                <w:lang w:bidi="th-TH"/>
              </w:rPr>
              <w:t>(%)</w:t>
            </w:r>
          </w:p>
        </w:tc>
        <w:tc>
          <w:tcPr>
            <w:tcW w:w="180" w:type="dxa"/>
            <w:shd w:val="clear" w:color="auto" w:fill="auto"/>
          </w:tcPr>
          <w:p w:rsidR="00025F9F" w:rsidRPr="008A746C" w:rsidRDefault="00025F9F" w:rsidP="00025F9F">
            <w:pPr>
              <w:pStyle w:val="acctfourfigures"/>
              <w:tabs>
                <w:tab w:val="clear" w:pos="765"/>
              </w:tabs>
              <w:spacing w:line="240" w:lineRule="atLeast"/>
              <w:jc w:val="center"/>
              <w:rPr>
                <w:rFonts w:cs="Times New Roman"/>
                <w:i/>
                <w:iCs/>
                <w:szCs w:val="22"/>
              </w:rPr>
            </w:pPr>
          </w:p>
          <w:p w:rsidR="00025F9F" w:rsidRPr="008A746C" w:rsidRDefault="00025F9F" w:rsidP="00025F9F">
            <w:pPr>
              <w:pStyle w:val="acctfourfigures"/>
              <w:tabs>
                <w:tab w:val="clear" w:pos="765"/>
              </w:tabs>
              <w:spacing w:line="240" w:lineRule="atLeast"/>
              <w:jc w:val="center"/>
              <w:rPr>
                <w:rFonts w:cs="Times New Roman"/>
                <w:i/>
                <w:iCs/>
                <w:szCs w:val="22"/>
              </w:rPr>
            </w:pPr>
          </w:p>
        </w:tc>
        <w:tc>
          <w:tcPr>
            <w:tcW w:w="1001" w:type="dxa"/>
            <w:shd w:val="clear" w:color="auto" w:fill="auto"/>
          </w:tcPr>
          <w:p w:rsidR="00025F9F" w:rsidRPr="008A746C" w:rsidRDefault="00025F9F" w:rsidP="00025F9F">
            <w:pPr>
              <w:pStyle w:val="acctfourfigures"/>
              <w:tabs>
                <w:tab w:val="clear" w:pos="765"/>
              </w:tabs>
              <w:spacing w:line="240" w:lineRule="atLeast"/>
              <w:ind w:left="-79" w:right="-79"/>
              <w:jc w:val="center"/>
              <w:rPr>
                <w:rFonts w:cs="Times New Roman"/>
                <w:i/>
                <w:iCs/>
                <w:szCs w:val="22"/>
              </w:rPr>
            </w:pPr>
            <w:r w:rsidRPr="008A746C">
              <w:rPr>
                <w:rFonts w:cs="Times New Roman"/>
                <w:i/>
                <w:iCs/>
                <w:szCs w:val="22"/>
              </w:rPr>
              <w:t>(in million Baht)</w:t>
            </w:r>
          </w:p>
        </w:tc>
      </w:tr>
      <w:tr w:rsidR="00025F9F" w:rsidRPr="008A746C" w:rsidTr="003D080E">
        <w:trPr>
          <w:cantSplit/>
        </w:trPr>
        <w:tc>
          <w:tcPr>
            <w:tcW w:w="4770" w:type="dxa"/>
            <w:shd w:val="clear" w:color="auto" w:fill="auto"/>
          </w:tcPr>
          <w:p w:rsidR="00025F9F" w:rsidRPr="008A746C" w:rsidRDefault="00025F9F" w:rsidP="00025F9F">
            <w:pPr>
              <w:spacing w:line="240" w:lineRule="atLeast"/>
              <w:rPr>
                <w:rFonts w:cs="Times New Roman"/>
                <w:szCs w:val="22"/>
                <w:rtl/>
                <w:cs/>
              </w:rPr>
            </w:pPr>
            <w:r w:rsidRPr="008A746C">
              <w:rPr>
                <w:rFonts w:cs="Times New Roman"/>
                <w:szCs w:val="22"/>
              </w:rPr>
              <w:t>Profit before income tax expense</w:t>
            </w:r>
          </w:p>
        </w:tc>
        <w:tc>
          <w:tcPr>
            <w:tcW w:w="990" w:type="dxa"/>
          </w:tcPr>
          <w:p w:rsidR="00025F9F" w:rsidRPr="008A746C" w:rsidRDefault="00025F9F" w:rsidP="00025F9F">
            <w:pPr>
              <w:spacing w:line="240" w:lineRule="auto"/>
              <w:jc w:val="center"/>
              <w:rPr>
                <w:rFonts w:cs="Times New Roman"/>
                <w:szCs w:val="22"/>
              </w:rPr>
            </w:pPr>
          </w:p>
        </w:tc>
        <w:tc>
          <w:tcPr>
            <w:tcW w:w="180" w:type="dxa"/>
          </w:tcPr>
          <w:p w:rsidR="00025F9F" w:rsidRPr="008A746C" w:rsidRDefault="00025F9F" w:rsidP="00025F9F">
            <w:pPr>
              <w:spacing w:line="240" w:lineRule="auto"/>
              <w:jc w:val="center"/>
              <w:rPr>
                <w:rFonts w:cs="Times New Roman"/>
                <w:szCs w:val="22"/>
              </w:rPr>
            </w:pPr>
          </w:p>
        </w:tc>
        <w:tc>
          <w:tcPr>
            <w:tcW w:w="990" w:type="dxa"/>
            <w:tcBorders>
              <w:bottom w:val="double" w:sz="4" w:space="0" w:color="auto"/>
            </w:tcBorders>
          </w:tcPr>
          <w:p w:rsidR="00025F9F" w:rsidRPr="008A746C" w:rsidRDefault="005C7E99" w:rsidP="00B47A7F">
            <w:pPr>
              <w:pStyle w:val="acctfourfigures"/>
              <w:tabs>
                <w:tab w:val="clear" w:pos="765"/>
                <w:tab w:val="decimal" w:pos="540"/>
              </w:tabs>
              <w:spacing w:line="240" w:lineRule="atLeast"/>
              <w:ind w:left="-79" w:right="-183"/>
              <w:rPr>
                <w:rFonts w:cs="Times New Roman"/>
                <w:szCs w:val="22"/>
              </w:rPr>
            </w:pPr>
            <w:r>
              <w:rPr>
                <w:rFonts w:cs="Times New Roman"/>
                <w:szCs w:val="22"/>
              </w:rPr>
              <w:t>1,</w:t>
            </w:r>
            <w:r w:rsidR="00B47A7F">
              <w:rPr>
                <w:rFonts w:cs="Times New Roman"/>
                <w:szCs w:val="22"/>
              </w:rPr>
              <w:t>802</w:t>
            </w:r>
            <w:r>
              <w:rPr>
                <w:rFonts w:cs="Times New Roman"/>
                <w:szCs w:val="22"/>
              </w:rPr>
              <w:t>.</w:t>
            </w:r>
            <w:r w:rsidR="00B47A7F">
              <w:rPr>
                <w:rFonts w:cs="Times New Roman"/>
                <w:szCs w:val="22"/>
              </w:rPr>
              <w:t>44</w:t>
            </w:r>
          </w:p>
        </w:tc>
        <w:tc>
          <w:tcPr>
            <w:tcW w:w="180" w:type="dxa"/>
          </w:tcPr>
          <w:p w:rsidR="00025F9F" w:rsidRPr="008A746C" w:rsidRDefault="00025F9F" w:rsidP="00025F9F">
            <w:pPr>
              <w:spacing w:line="240" w:lineRule="auto"/>
              <w:jc w:val="center"/>
              <w:rPr>
                <w:rFonts w:cs="Times New Roman"/>
                <w:szCs w:val="22"/>
              </w:rPr>
            </w:pPr>
          </w:p>
        </w:tc>
        <w:tc>
          <w:tcPr>
            <w:tcW w:w="979" w:type="dxa"/>
          </w:tcPr>
          <w:p w:rsidR="00025F9F" w:rsidRPr="008A746C" w:rsidRDefault="00025F9F" w:rsidP="00025F9F">
            <w:pPr>
              <w:spacing w:line="240" w:lineRule="auto"/>
              <w:jc w:val="center"/>
              <w:rPr>
                <w:rFonts w:cs="Times New Roman"/>
                <w:szCs w:val="22"/>
              </w:rPr>
            </w:pPr>
          </w:p>
        </w:tc>
        <w:tc>
          <w:tcPr>
            <w:tcW w:w="180" w:type="dxa"/>
          </w:tcPr>
          <w:p w:rsidR="00025F9F" w:rsidRPr="008A746C" w:rsidRDefault="00025F9F" w:rsidP="00025F9F">
            <w:pPr>
              <w:spacing w:line="240" w:lineRule="auto"/>
              <w:jc w:val="center"/>
              <w:rPr>
                <w:rFonts w:cs="Times New Roman"/>
                <w:szCs w:val="22"/>
              </w:rPr>
            </w:pPr>
          </w:p>
        </w:tc>
        <w:tc>
          <w:tcPr>
            <w:tcW w:w="1001" w:type="dxa"/>
            <w:tcBorders>
              <w:bottom w:val="double" w:sz="4" w:space="0" w:color="auto"/>
            </w:tcBorders>
          </w:tcPr>
          <w:p w:rsidR="00025F9F" w:rsidRPr="008A746C" w:rsidRDefault="00025F9F" w:rsidP="003D080E">
            <w:pPr>
              <w:pStyle w:val="acctfourfigures"/>
              <w:tabs>
                <w:tab w:val="clear" w:pos="765"/>
                <w:tab w:val="decimal" w:pos="540"/>
              </w:tabs>
              <w:spacing w:line="240" w:lineRule="atLeast"/>
              <w:ind w:left="-79" w:right="-183"/>
              <w:rPr>
                <w:rFonts w:cs="Times New Roman"/>
                <w:szCs w:val="22"/>
              </w:rPr>
            </w:pPr>
            <w:r>
              <w:rPr>
                <w:rFonts w:cs="Times New Roman"/>
                <w:szCs w:val="22"/>
              </w:rPr>
              <w:t>2,080.57</w:t>
            </w:r>
          </w:p>
        </w:tc>
      </w:tr>
      <w:tr w:rsidR="00025F9F" w:rsidRPr="008A746C" w:rsidTr="003D080E">
        <w:trPr>
          <w:cantSplit/>
        </w:trPr>
        <w:tc>
          <w:tcPr>
            <w:tcW w:w="4770" w:type="dxa"/>
            <w:shd w:val="clear" w:color="auto" w:fill="auto"/>
          </w:tcPr>
          <w:p w:rsidR="00025F9F" w:rsidRPr="008A746C" w:rsidRDefault="00025F9F" w:rsidP="00025F9F">
            <w:pPr>
              <w:spacing w:line="240" w:lineRule="atLeast"/>
              <w:rPr>
                <w:rFonts w:cs="Times New Roman"/>
                <w:szCs w:val="22"/>
              </w:rPr>
            </w:pPr>
            <w:r w:rsidRPr="008A746C">
              <w:rPr>
                <w:rFonts w:cs="Times New Roman"/>
                <w:szCs w:val="22"/>
              </w:rPr>
              <w:t>Income tax using the Thai corporation tax rate</w:t>
            </w:r>
          </w:p>
        </w:tc>
        <w:tc>
          <w:tcPr>
            <w:tcW w:w="990" w:type="dxa"/>
            <w:tcBorders>
              <w:bottom w:val="nil"/>
            </w:tcBorders>
          </w:tcPr>
          <w:p w:rsidR="00025F9F" w:rsidRPr="00494A27" w:rsidRDefault="00987FE6" w:rsidP="00025F9F">
            <w:pPr>
              <w:spacing w:line="240" w:lineRule="auto"/>
              <w:jc w:val="center"/>
              <w:rPr>
                <w:rFonts w:cs="Times New Roman"/>
                <w:szCs w:val="22"/>
              </w:rPr>
            </w:pPr>
            <w:r w:rsidRPr="00494A27">
              <w:rPr>
                <w:rFonts w:cs="Times New Roman"/>
                <w:szCs w:val="22"/>
              </w:rPr>
              <w:t>20.00</w:t>
            </w:r>
          </w:p>
        </w:tc>
        <w:tc>
          <w:tcPr>
            <w:tcW w:w="180" w:type="dxa"/>
            <w:tcBorders>
              <w:bottom w:val="nil"/>
            </w:tcBorders>
          </w:tcPr>
          <w:p w:rsidR="00025F9F" w:rsidRPr="00494A27" w:rsidRDefault="00025F9F" w:rsidP="00025F9F">
            <w:pPr>
              <w:spacing w:line="240" w:lineRule="auto"/>
              <w:jc w:val="right"/>
              <w:rPr>
                <w:rFonts w:cs="Times New Roman"/>
                <w:szCs w:val="22"/>
              </w:rPr>
            </w:pPr>
          </w:p>
        </w:tc>
        <w:tc>
          <w:tcPr>
            <w:tcW w:w="990" w:type="dxa"/>
            <w:tcBorders>
              <w:top w:val="double" w:sz="4" w:space="0" w:color="auto"/>
              <w:bottom w:val="nil"/>
            </w:tcBorders>
          </w:tcPr>
          <w:p w:rsidR="00025F9F" w:rsidRPr="00494A27" w:rsidRDefault="003D080E" w:rsidP="00B47A7F">
            <w:pPr>
              <w:pStyle w:val="acctfourfigures"/>
              <w:tabs>
                <w:tab w:val="clear" w:pos="765"/>
                <w:tab w:val="decimal" w:pos="551"/>
              </w:tabs>
              <w:spacing w:line="240" w:lineRule="atLeast"/>
              <w:ind w:left="-79" w:right="-183"/>
              <w:rPr>
                <w:rFonts w:cs="Times New Roman"/>
                <w:szCs w:val="22"/>
              </w:rPr>
            </w:pPr>
            <w:r>
              <w:rPr>
                <w:rFonts w:cs="Times New Roman"/>
                <w:szCs w:val="22"/>
              </w:rPr>
              <w:t>3</w:t>
            </w:r>
            <w:r w:rsidR="00B47A7F">
              <w:rPr>
                <w:rFonts w:cs="Times New Roman"/>
                <w:szCs w:val="22"/>
              </w:rPr>
              <w:t>60.49</w:t>
            </w:r>
          </w:p>
        </w:tc>
        <w:tc>
          <w:tcPr>
            <w:tcW w:w="180" w:type="dxa"/>
            <w:tcBorders>
              <w:bottom w:val="nil"/>
            </w:tcBorders>
          </w:tcPr>
          <w:p w:rsidR="00025F9F" w:rsidRPr="00494A27" w:rsidRDefault="00025F9F" w:rsidP="00025F9F">
            <w:pPr>
              <w:spacing w:line="240" w:lineRule="auto"/>
              <w:jc w:val="right"/>
              <w:rPr>
                <w:rFonts w:cs="Times New Roman"/>
                <w:szCs w:val="22"/>
              </w:rPr>
            </w:pPr>
          </w:p>
        </w:tc>
        <w:tc>
          <w:tcPr>
            <w:tcW w:w="979" w:type="dxa"/>
            <w:tcBorders>
              <w:bottom w:val="nil"/>
            </w:tcBorders>
          </w:tcPr>
          <w:p w:rsidR="00025F9F" w:rsidRPr="00494A27" w:rsidRDefault="00025F9F" w:rsidP="00025F9F">
            <w:pPr>
              <w:spacing w:line="240" w:lineRule="auto"/>
              <w:jc w:val="center"/>
              <w:rPr>
                <w:rFonts w:cs="Times New Roman"/>
                <w:szCs w:val="22"/>
              </w:rPr>
            </w:pPr>
            <w:r w:rsidRPr="00494A27">
              <w:rPr>
                <w:rFonts w:cs="Times New Roman"/>
                <w:szCs w:val="22"/>
              </w:rPr>
              <w:t>20.00</w:t>
            </w:r>
          </w:p>
        </w:tc>
        <w:tc>
          <w:tcPr>
            <w:tcW w:w="180" w:type="dxa"/>
            <w:tcBorders>
              <w:bottom w:val="nil"/>
            </w:tcBorders>
          </w:tcPr>
          <w:p w:rsidR="00025F9F" w:rsidRPr="00494A27" w:rsidRDefault="00025F9F" w:rsidP="00025F9F">
            <w:pPr>
              <w:spacing w:line="240" w:lineRule="auto"/>
              <w:jc w:val="right"/>
              <w:rPr>
                <w:rFonts w:cs="Times New Roman"/>
                <w:szCs w:val="22"/>
              </w:rPr>
            </w:pPr>
          </w:p>
        </w:tc>
        <w:tc>
          <w:tcPr>
            <w:tcW w:w="1001" w:type="dxa"/>
            <w:tcBorders>
              <w:top w:val="double" w:sz="4" w:space="0" w:color="auto"/>
              <w:bottom w:val="nil"/>
            </w:tcBorders>
          </w:tcPr>
          <w:p w:rsidR="00025F9F" w:rsidRPr="003D080E" w:rsidRDefault="00025F9F" w:rsidP="003D080E">
            <w:pPr>
              <w:pStyle w:val="acctfourfigures"/>
              <w:tabs>
                <w:tab w:val="clear" w:pos="765"/>
                <w:tab w:val="decimal" w:pos="540"/>
              </w:tabs>
              <w:spacing w:line="240" w:lineRule="atLeast"/>
              <w:ind w:left="-79" w:right="-183"/>
              <w:rPr>
                <w:rFonts w:cs="Times New Roman"/>
                <w:szCs w:val="22"/>
              </w:rPr>
            </w:pPr>
            <w:r w:rsidRPr="003D080E">
              <w:rPr>
                <w:rFonts w:cs="Times New Roman"/>
                <w:szCs w:val="22"/>
              </w:rPr>
              <w:t>416.11</w:t>
            </w:r>
          </w:p>
        </w:tc>
      </w:tr>
      <w:tr w:rsidR="00987FE6" w:rsidRPr="008A746C" w:rsidTr="003D080E">
        <w:trPr>
          <w:cantSplit/>
        </w:trPr>
        <w:tc>
          <w:tcPr>
            <w:tcW w:w="4770" w:type="dxa"/>
            <w:shd w:val="clear" w:color="auto" w:fill="auto"/>
          </w:tcPr>
          <w:p w:rsidR="00987FE6" w:rsidRPr="00987FE6" w:rsidRDefault="003D080E" w:rsidP="00987FE6">
            <w:pPr>
              <w:tabs>
                <w:tab w:val="left" w:pos="720"/>
              </w:tabs>
              <w:rPr>
                <w:rFonts w:ascii="Angsana New" w:hAnsi="Angsana New"/>
                <w:sz w:val="24"/>
                <w:szCs w:val="24"/>
                <w:highlight w:val="yellow"/>
                <w:rtl/>
                <w:cs/>
              </w:rPr>
            </w:pPr>
            <w:r w:rsidRPr="0015558E">
              <w:rPr>
                <w:rFonts w:cs="Times New Roman"/>
                <w:szCs w:val="22"/>
              </w:rPr>
              <w:t>Income not subject to tax</w:t>
            </w:r>
          </w:p>
        </w:tc>
        <w:tc>
          <w:tcPr>
            <w:tcW w:w="990" w:type="dxa"/>
            <w:tcBorders>
              <w:bottom w:val="nil"/>
            </w:tcBorders>
          </w:tcPr>
          <w:p w:rsidR="00987FE6" w:rsidRPr="00494A27" w:rsidRDefault="00987FE6" w:rsidP="00987FE6">
            <w:pPr>
              <w:spacing w:line="240" w:lineRule="auto"/>
              <w:jc w:val="center"/>
              <w:rPr>
                <w:rFonts w:cs="Times New Roman"/>
                <w:szCs w:val="22"/>
              </w:rPr>
            </w:pPr>
          </w:p>
        </w:tc>
        <w:tc>
          <w:tcPr>
            <w:tcW w:w="180" w:type="dxa"/>
            <w:tcBorders>
              <w:bottom w:val="nil"/>
            </w:tcBorders>
          </w:tcPr>
          <w:p w:rsidR="00987FE6" w:rsidRPr="00494A27" w:rsidRDefault="00987FE6" w:rsidP="00987FE6">
            <w:pPr>
              <w:spacing w:line="240" w:lineRule="auto"/>
              <w:jc w:val="right"/>
              <w:rPr>
                <w:rFonts w:cs="Times New Roman"/>
                <w:szCs w:val="22"/>
              </w:rPr>
            </w:pPr>
          </w:p>
        </w:tc>
        <w:tc>
          <w:tcPr>
            <w:tcW w:w="990" w:type="dxa"/>
            <w:tcBorders>
              <w:bottom w:val="nil"/>
            </w:tcBorders>
          </w:tcPr>
          <w:p w:rsidR="00987FE6" w:rsidRPr="00494A27" w:rsidRDefault="00987FE6" w:rsidP="003D080E">
            <w:pPr>
              <w:pStyle w:val="acctfourfigures"/>
              <w:tabs>
                <w:tab w:val="clear" w:pos="765"/>
                <w:tab w:val="decimal" w:pos="551"/>
              </w:tabs>
              <w:spacing w:line="240" w:lineRule="atLeast"/>
              <w:ind w:left="-79" w:right="-183"/>
              <w:rPr>
                <w:rFonts w:cs="Times New Roman"/>
                <w:szCs w:val="22"/>
              </w:rPr>
            </w:pPr>
            <w:r w:rsidRPr="00494A27">
              <w:rPr>
                <w:rFonts w:cs="Times New Roman"/>
                <w:szCs w:val="22"/>
              </w:rPr>
              <w:t>(</w:t>
            </w:r>
            <w:r w:rsidR="003D080E">
              <w:rPr>
                <w:rFonts w:cs="Times New Roman"/>
                <w:szCs w:val="22"/>
              </w:rPr>
              <w:t>21.84</w:t>
            </w:r>
            <w:r w:rsidRPr="00494A27">
              <w:rPr>
                <w:rFonts w:cs="Times New Roman"/>
                <w:szCs w:val="22"/>
              </w:rPr>
              <w:t>)</w:t>
            </w:r>
          </w:p>
        </w:tc>
        <w:tc>
          <w:tcPr>
            <w:tcW w:w="180" w:type="dxa"/>
            <w:tcBorders>
              <w:top w:val="nil"/>
              <w:bottom w:val="nil"/>
            </w:tcBorders>
          </w:tcPr>
          <w:p w:rsidR="00987FE6" w:rsidRPr="00494A27" w:rsidRDefault="00987FE6" w:rsidP="00987FE6">
            <w:pPr>
              <w:spacing w:line="240" w:lineRule="auto"/>
              <w:jc w:val="right"/>
              <w:rPr>
                <w:rFonts w:cs="Times New Roman"/>
                <w:szCs w:val="22"/>
              </w:rPr>
            </w:pPr>
          </w:p>
        </w:tc>
        <w:tc>
          <w:tcPr>
            <w:tcW w:w="979" w:type="dxa"/>
            <w:tcBorders>
              <w:top w:val="nil"/>
              <w:bottom w:val="nil"/>
            </w:tcBorders>
          </w:tcPr>
          <w:p w:rsidR="00987FE6" w:rsidRPr="00494A27" w:rsidRDefault="00987FE6" w:rsidP="00987FE6">
            <w:pPr>
              <w:spacing w:line="240" w:lineRule="auto"/>
              <w:jc w:val="center"/>
              <w:rPr>
                <w:rFonts w:cs="Times New Roman"/>
                <w:szCs w:val="22"/>
              </w:rPr>
            </w:pPr>
          </w:p>
        </w:tc>
        <w:tc>
          <w:tcPr>
            <w:tcW w:w="180" w:type="dxa"/>
            <w:tcBorders>
              <w:top w:val="nil"/>
              <w:bottom w:val="nil"/>
            </w:tcBorders>
          </w:tcPr>
          <w:p w:rsidR="00987FE6" w:rsidRPr="00494A27" w:rsidRDefault="00987FE6" w:rsidP="00987FE6">
            <w:pPr>
              <w:spacing w:line="240" w:lineRule="auto"/>
              <w:jc w:val="right"/>
              <w:rPr>
                <w:rFonts w:cs="Times New Roman"/>
                <w:szCs w:val="22"/>
              </w:rPr>
            </w:pPr>
          </w:p>
        </w:tc>
        <w:tc>
          <w:tcPr>
            <w:tcW w:w="1001" w:type="dxa"/>
            <w:tcBorders>
              <w:bottom w:val="nil"/>
            </w:tcBorders>
          </w:tcPr>
          <w:p w:rsidR="00987FE6" w:rsidRPr="003D080E" w:rsidRDefault="00213F42" w:rsidP="003D080E">
            <w:pPr>
              <w:pStyle w:val="acctfourfigures"/>
              <w:tabs>
                <w:tab w:val="clear" w:pos="765"/>
                <w:tab w:val="decimal" w:pos="540"/>
              </w:tabs>
              <w:spacing w:line="240" w:lineRule="atLeast"/>
              <w:ind w:left="-79" w:right="-183"/>
              <w:rPr>
                <w:rFonts w:cs="Times New Roman"/>
                <w:szCs w:val="22"/>
              </w:rPr>
            </w:pPr>
            <w:r w:rsidRPr="003D080E">
              <w:rPr>
                <w:rFonts w:cs="Times New Roman"/>
                <w:szCs w:val="22"/>
              </w:rPr>
              <w:t>(21.53)</w:t>
            </w:r>
          </w:p>
        </w:tc>
      </w:tr>
      <w:tr w:rsidR="00987FE6" w:rsidRPr="000D773F" w:rsidTr="003D080E">
        <w:trPr>
          <w:cantSplit/>
          <w:trHeight w:val="74"/>
        </w:trPr>
        <w:tc>
          <w:tcPr>
            <w:tcW w:w="4770" w:type="dxa"/>
            <w:shd w:val="clear" w:color="auto" w:fill="auto"/>
          </w:tcPr>
          <w:p w:rsidR="00987FE6" w:rsidRPr="00D231AB" w:rsidRDefault="00987FE6" w:rsidP="00987FE6">
            <w:pPr>
              <w:spacing w:line="240" w:lineRule="atLeast"/>
              <w:ind w:left="162" w:hanging="162"/>
              <w:rPr>
                <w:rFonts w:cs="Cordia New"/>
                <w:szCs w:val="28"/>
                <w:highlight w:val="yellow"/>
                <w:cs/>
                <w:lang w:bidi="th-TH"/>
              </w:rPr>
            </w:pPr>
            <w:r w:rsidRPr="008A746C">
              <w:rPr>
                <w:rFonts w:cs="Times New Roman"/>
                <w:szCs w:val="22"/>
              </w:rPr>
              <w:t>Expenses not deductible for tax purposes</w:t>
            </w:r>
          </w:p>
        </w:tc>
        <w:tc>
          <w:tcPr>
            <w:tcW w:w="990" w:type="dxa"/>
            <w:shd w:val="clear" w:color="auto" w:fill="auto"/>
          </w:tcPr>
          <w:p w:rsidR="00987FE6" w:rsidRPr="00494A27" w:rsidRDefault="00987FE6" w:rsidP="00987FE6">
            <w:pPr>
              <w:tabs>
                <w:tab w:val="decimal" w:pos="567"/>
              </w:tabs>
              <w:spacing w:line="240" w:lineRule="auto"/>
              <w:rPr>
                <w:rFonts w:cs="Times New Roman"/>
                <w:szCs w:val="22"/>
              </w:rPr>
            </w:pPr>
          </w:p>
        </w:tc>
        <w:tc>
          <w:tcPr>
            <w:tcW w:w="180" w:type="dxa"/>
            <w:shd w:val="clear" w:color="auto" w:fill="auto"/>
          </w:tcPr>
          <w:p w:rsidR="00987FE6" w:rsidRPr="00494A27" w:rsidRDefault="00987FE6" w:rsidP="00987FE6">
            <w:pPr>
              <w:spacing w:line="240" w:lineRule="auto"/>
              <w:jc w:val="right"/>
              <w:rPr>
                <w:rFonts w:cs="Times New Roman"/>
                <w:szCs w:val="22"/>
              </w:rPr>
            </w:pPr>
          </w:p>
        </w:tc>
        <w:tc>
          <w:tcPr>
            <w:tcW w:w="990" w:type="dxa"/>
            <w:shd w:val="clear" w:color="auto" w:fill="auto"/>
          </w:tcPr>
          <w:p w:rsidR="00987FE6" w:rsidRPr="00494A27" w:rsidRDefault="003D080E" w:rsidP="003D080E">
            <w:pPr>
              <w:pStyle w:val="acctfourfigures"/>
              <w:tabs>
                <w:tab w:val="clear" w:pos="765"/>
                <w:tab w:val="decimal" w:pos="551"/>
              </w:tabs>
              <w:spacing w:line="240" w:lineRule="atLeast"/>
              <w:ind w:left="-79" w:right="-183"/>
              <w:rPr>
                <w:rFonts w:cs="Times New Roman"/>
                <w:szCs w:val="22"/>
              </w:rPr>
            </w:pPr>
            <w:r>
              <w:rPr>
                <w:rFonts w:cs="Times New Roman"/>
                <w:szCs w:val="22"/>
              </w:rPr>
              <w:t>8.33</w:t>
            </w:r>
          </w:p>
        </w:tc>
        <w:tc>
          <w:tcPr>
            <w:tcW w:w="180" w:type="dxa"/>
            <w:shd w:val="clear" w:color="auto" w:fill="auto"/>
          </w:tcPr>
          <w:p w:rsidR="00987FE6" w:rsidRPr="00494A27" w:rsidRDefault="00987FE6" w:rsidP="00987FE6">
            <w:pPr>
              <w:spacing w:line="240" w:lineRule="auto"/>
              <w:jc w:val="right"/>
              <w:rPr>
                <w:rFonts w:cs="Times New Roman"/>
                <w:szCs w:val="22"/>
              </w:rPr>
            </w:pPr>
          </w:p>
        </w:tc>
        <w:tc>
          <w:tcPr>
            <w:tcW w:w="979" w:type="dxa"/>
            <w:shd w:val="clear" w:color="auto" w:fill="auto"/>
          </w:tcPr>
          <w:p w:rsidR="00987FE6" w:rsidRPr="00494A27" w:rsidRDefault="00987FE6" w:rsidP="00494A27">
            <w:pPr>
              <w:tabs>
                <w:tab w:val="decimal" w:pos="450"/>
                <w:tab w:val="decimal" w:pos="567"/>
              </w:tabs>
              <w:spacing w:line="240" w:lineRule="auto"/>
              <w:ind w:right="11"/>
              <w:rPr>
                <w:rFonts w:cs="Times New Roman"/>
                <w:szCs w:val="22"/>
              </w:rPr>
            </w:pPr>
          </w:p>
        </w:tc>
        <w:tc>
          <w:tcPr>
            <w:tcW w:w="180" w:type="dxa"/>
            <w:shd w:val="clear" w:color="auto" w:fill="auto"/>
          </w:tcPr>
          <w:p w:rsidR="00987FE6" w:rsidRPr="00494A27" w:rsidRDefault="00987FE6" w:rsidP="00987FE6">
            <w:pPr>
              <w:spacing w:line="240" w:lineRule="auto"/>
              <w:jc w:val="right"/>
              <w:rPr>
                <w:rFonts w:cs="Times New Roman"/>
                <w:szCs w:val="22"/>
              </w:rPr>
            </w:pPr>
          </w:p>
        </w:tc>
        <w:tc>
          <w:tcPr>
            <w:tcW w:w="1001" w:type="dxa"/>
            <w:shd w:val="clear" w:color="auto" w:fill="auto"/>
          </w:tcPr>
          <w:p w:rsidR="00987FE6" w:rsidRPr="003D080E" w:rsidRDefault="00987FE6" w:rsidP="003D080E">
            <w:pPr>
              <w:pStyle w:val="acctfourfigures"/>
              <w:tabs>
                <w:tab w:val="clear" w:pos="765"/>
                <w:tab w:val="decimal" w:pos="540"/>
              </w:tabs>
              <w:spacing w:line="240" w:lineRule="atLeast"/>
              <w:ind w:left="-79" w:right="-183"/>
              <w:rPr>
                <w:rFonts w:cs="Times New Roman"/>
                <w:szCs w:val="22"/>
              </w:rPr>
            </w:pPr>
            <w:r w:rsidRPr="003D080E">
              <w:rPr>
                <w:rFonts w:cs="Times New Roman"/>
                <w:szCs w:val="22"/>
              </w:rPr>
              <w:t>109.56</w:t>
            </w:r>
          </w:p>
        </w:tc>
      </w:tr>
      <w:tr w:rsidR="00987FE6" w:rsidRPr="000D773F" w:rsidTr="003D080E">
        <w:trPr>
          <w:cantSplit/>
          <w:trHeight w:val="74"/>
        </w:trPr>
        <w:tc>
          <w:tcPr>
            <w:tcW w:w="4770" w:type="dxa"/>
            <w:shd w:val="clear" w:color="auto" w:fill="auto"/>
          </w:tcPr>
          <w:p w:rsidR="00987FE6" w:rsidRDefault="00730EBB" w:rsidP="00987FE6">
            <w:pPr>
              <w:spacing w:line="240" w:lineRule="atLeast"/>
              <w:rPr>
                <w:rFonts w:cs="Times New Roman"/>
                <w:szCs w:val="22"/>
              </w:rPr>
            </w:pPr>
            <w:r>
              <w:rPr>
                <w:rFonts w:cs="Times New Roman"/>
                <w:szCs w:val="22"/>
              </w:rPr>
              <w:t>Adjustment for</w:t>
            </w:r>
            <w:r w:rsidR="00987FE6">
              <w:rPr>
                <w:rFonts w:cs="Times New Roman"/>
                <w:szCs w:val="22"/>
              </w:rPr>
              <w:t xml:space="preserve"> previously unrecognised </w:t>
            </w:r>
          </w:p>
          <w:p w:rsidR="00987FE6" w:rsidRPr="007B2196" w:rsidRDefault="00987FE6" w:rsidP="00730EBB">
            <w:pPr>
              <w:spacing w:line="240" w:lineRule="atLeast"/>
              <w:ind w:left="162" w:hanging="162"/>
              <w:rPr>
                <w:rFonts w:cs="Cordia New"/>
                <w:szCs w:val="28"/>
                <w:cs/>
                <w:lang w:bidi="th-TH"/>
              </w:rPr>
            </w:pPr>
            <w:r>
              <w:rPr>
                <w:rFonts w:cs="Times New Roman"/>
                <w:szCs w:val="22"/>
              </w:rPr>
              <w:t xml:space="preserve">   </w:t>
            </w:r>
            <w:r w:rsidR="002374D7">
              <w:rPr>
                <w:rFonts w:cs="Times New Roman"/>
                <w:szCs w:val="22"/>
              </w:rPr>
              <w:t>d</w:t>
            </w:r>
            <w:r w:rsidR="00730EBB">
              <w:rPr>
                <w:rFonts w:cs="Times New Roman"/>
                <w:szCs w:val="22"/>
              </w:rPr>
              <w:t xml:space="preserve">eferred </w:t>
            </w:r>
            <w:r w:rsidR="009B370F">
              <w:rPr>
                <w:rFonts w:cs="Times New Roman"/>
                <w:szCs w:val="22"/>
              </w:rPr>
              <w:t>tax assets</w:t>
            </w:r>
          </w:p>
        </w:tc>
        <w:tc>
          <w:tcPr>
            <w:tcW w:w="990" w:type="dxa"/>
            <w:shd w:val="clear" w:color="auto" w:fill="auto"/>
          </w:tcPr>
          <w:p w:rsidR="00987FE6" w:rsidRPr="00494A27" w:rsidRDefault="00987FE6" w:rsidP="00987FE6">
            <w:pPr>
              <w:tabs>
                <w:tab w:val="decimal" w:pos="567"/>
              </w:tabs>
              <w:spacing w:line="240" w:lineRule="auto"/>
              <w:rPr>
                <w:rFonts w:cs="Times New Roman"/>
                <w:szCs w:val="22"/>
              </w:rPr>
            </w:pPr>
          </w:p>
        </w:tc>
        <w:tc>
          <w:tcPr>
            <w:tcW w:w="180" w:type="dxa"/>
            <w:shd w:val="clear" w:color="auto" w:fill="auto"/>
          </w:tcPr>
          <w:p w:rsidR="00987FE6" w:rsidRPr="00494A27" w:rsidRDefault="00987FE6" w:rsidP="00987FE6">
            <w:pPr>
              <w:spacing w:line="240" w:lineRule="auto"/>
              <w:jc w:val="right"/>
              <w:rPr>
                <w:rFonts w:cs="Times New Roman"/>
                <w:szCs w:val="22"/>
              </w:rPr>
            </w:pPr>
          </w:p>
        </w:tc>
        <w:tc>
          <w:tcPr>
            <w:tcW w:w="990" w:type="dxa"/>
            <w:shd w:val="clear" w:color="auto" w:fill="auto"/>
          </w:tcPr>
          <w:p w:rsidR="00441BCF" w:rsidRPr="00494A27" w:rsidRDefault="00441BCF" w:rsidP="003D080E">
            <w:pPr>
              <w:pStyle w:val="acctfourfigures"/>
              <w:tabs>
                <w:tab w:val="clear" w:pos="765"/>
                <w:tab w:val="decimal" w:pos="551"/>
              </w:tabs>
              <w:spacing w:line="240" w:lineRule="atLeast"/>
              <w:ind w:left="-79" w:right="-183"/>
              <w:rPr>
                <w:rFonts w:cs="Times New Roman"/>
                <w:szCs w:val="22"/>
              </w:rPr>
            </w:pPr>
          </w:p>
          <w:p w:rsidR="00987FE6" w:rsidRPr="00494A27" w:rsidRDefault="003D080E" w:rsidP="003D080E">
            <w:pPr>
              <w:pStyle w:val="acctfourfigures"/>
              <w:tabs>
                <w:tab w:val="clear" w:pos="765"/>
                <w:tab w:val="decimal" w:pos="551"/>
              </w:tabs>
              <w:spacing w:line="240" w:lineRule="atLeast"/>
              <w:ind w:left="-79" w:right="-183"/>
              <w:rPr>
                <w:rFonts w:cs="Times New Roman"/>
                <w:szCs w:val="22"/>
              </w:rPr>
            </w:pPr>
            <w:r>
              <w:rPr>
                <w:rFonts w:cs="Times New Roman"/>
                <w:szCs w:val="22"/>
              </w:rPr>
              <w:t>(31.79)</w:t>
            </w:r>
          </w:p>
        </w:tc>
        <w:tc>
          <w:tcPr>
            <w:tcW w:w="180" w:type="dxa"/>
            <w:shd w:val="clear" w:color="auto" w:fill="auto"/>
          </w:tcPr>
          <w:p w:rsidR="00987FE6" w:rsidRPr="00494A27" w:rsidRDefault="00987FE6" w:rsidP="00987FE6">
            <w:pPr>
              <w:spacing w:line="240" w:lineRule="auto"/>
              <w:jc w:val="right"/>
              <w:rPr>
                <w:rFonts w:cs="Times New Roman"/>
                <w:szCs w:val="22"/>
              </w:rPr>
            </w:pPr>
          </w:p>
        </w:tc>
        <w:tc>
          <w:tcPr>
            <w:tcW w:w="979" w:type="dxa"/>
            <w:shd w:val="clear" w:color="auto" w:fill="auto"/>
          </w:tcPr>
          <w:p w:rsidR="00987FE6" w:rsidRPr="00494A27" w:rsidRDefault="00987FE6" w:rsidP="00987FE6">
            <w:pPr>
              <w:tabs>
                <w:tab w:val="decimal" w:pos="567"/>
              </w:tabs>
              <w:spacing w:line="240" w:lineRule="auto"/>
              <w:rPr>
                <w:rFonts w:cs="Times New Roman"/>
                <w:szCs w:val="22"/>
              </w:rPr>
            </w:pPr>
          </w:p>
        </w:tc>
        <w:tc>
          <w:tcPr>
            <w:tcW w:w="180" w:type="dxa"/>
            <w:shd w:val="clear" w:color="auto" w:fill="auto"/>
          </w:tcPr>
          <w:p w:rsidR="00987FE6" w:rsidRPr="00494A27" w:rsidRDefault="00987FE6" w:rsidP="00987FE6">
            <w:pPr>
              <w:spacing w:line="240" w:lineRule="auto"/>
              <w:jc w:val="right"/>
              <w:rPr>
                <w:rFonts w:cs="Times New Roman"/>
                <w:szCs w:val="22"/>
              </w:rPr>
            </w:pPr>
          </w:p>
        </w:tc>
        <w:tc>
          <w:tcPr>
            <w:tcW w:w="1001" w:type="dxa"/>
            <w:shd w:val="clear" w:color="auto" w:fill="auto"/>
          </w:tcPr>
          <w:p w:rsidR="00987FE6" w:rsidRPr="003D080E" w:rsidRDefault="00987FE6" w:rsidP="003D080E">
            <w:pPr>
              <w:pStyle w:val="acctfourfigures"/>
              <w:tabs>
                <w:tab w:val="clear" w:pos="765"/>
                <w:tab w:val="decimal" w:pos="540"/>
              </w:tabs>
              <w:spacing w:line="240" w:lineRule="atLeast"/>
              <w:ind w:left="-79" w:right="-183"/>
              <w:rPr>
                <w:rFonts w:cs="Times New Roman"/>
                <w:szCs w:val="22"/>
              </w:rPr>
            </w:pPr>
          </w:p>
          <w:p w:rsidR="00987FE6" w:rsidRPr="003D080E" w:rsidRDefault="00987FE6" w:rsidP="003D080E">
            <w:pPr>
              <w:pStyle w:val="acctfourfigures"/>
              <w:tabs>
                <w:tab w:val="clear" w:pos="765"/>
                <w:tab w:val="decimal" w:pos="540"/>
              </w:tabs>
              <w:spacing w:line="240" w:lineRule="atLeast"/>
              <w:ind w:left="-79" w:right="-183"/>
              <w:rPr>
                <w:rFonts w:cs="Times New Roman"/>
                <w:szCs w:val="22"/>
              </w:rPr>
            </w:pPr>
            <w:r w:rsidRPr="003D080E">
              <w:rPr>
                <w:rFonts w:cs="Times New Roman"/>
                <w:szCs w:val="22"/>
              </w:rPr>
              <w:t>(77.89)</w:t>
            </w:r>
          </w:p>
        </w:tc>
      </w:tr>
      <w:tr w:rsidR="00987FE6" w:rsidRPr="000D773F" w:rsidTr="003D080E">
        <w:trPr>
          <w:cantSplit/>
          <w:trHeight w:val="74"/>
        </w:trPr>
        <w:tc>
          <w:tcPr>
            <w:tcW w:w="4770" w:type="dxa"/>
            <w:shd w:val="clear" w:color="auto" w:fill="auto"/>
          </w:tcPr>
          <w:p w:rsidR="00987FE6" w:rsidRDefault="00987FE6" w:rsidP="00987FE6">
            <w:pPr>
              <w:spacing w:line="240" w:lineRule="atLeast"/>
              <w:rPr>
                <w:rFonts w:cs="Times New Roman"/>
                <w:szCs w:val="22"/>
              </w:rPr>
            </w:pPr>
            <w:r>
              <w:rPr>
                <w:rFonts w:cs="Times New Roman"/>
                <w:szCs w:val="22"/>
              </w:rPr>
              <w:t xml:space="preserve">Recognition of previously unrecognised </w:t>
            </w:r>
          </w:p>
          <w:p w:rsidR="00987FE6" w:rsidRPr="001D049C" w:rsidRDefault="00987FE6" w:rsidP="00987FE6">
            <w:pPr>
              <w:spacing w:line="240" w:lineRule="atLeast"/>
              <w:ind w:left="162" w:firstLine="18"/>
              <w:rPr>
                <w:rFonts w:cs="Times New Roman"/>
                <w:szCs w:val="22"/>
                <w:highlight w:val="yellow"/>
              </w:rPr>
            </w:pPr>
            <w:r>
              <w:rPr>
                <w:rFonts w:cs="Times New Roman"/>
                <w:szCs w:val="22"/>
              </w:rPr>
              <w:t>tax losses</w:t>
            </w:r>
          </w:p>
        </w:tc>
        <w:tc>
          <w:tcPr>
            <w:tcW w:w="990" w:type="dxa"/>
            <w:shd w:val="clear" w:color="auto" w:fill="auto"/>
          </w:tcPr>
          <w:p w:rsidR="00987FE6" w:rsidRPr="00494A27" w:rsidRDefault="00987FE6" w:rsidP="00987FE6">
            <w:pPr>
              <w:tabs>
                <w:tab w:val="decimal" w:pos="567"/>
              </w:tabs>
              <w:spacing w:line="240" w:lineRule="auto"/>
              <w:rPr>
                <w:rFonts w:cs="Times New Roman"/>
                <w:szCs w:val="22"/>
              </w:rPr>
            </w:pPr>
          </w:p>
        </w:tc>
        <w:tc>
          <w:tcPr>
            <w:tcW w:w="180" w:type="dxa"/>
            <w:shd w:val="clear" w:color="auto" w:fill="auto"/>
          </w:tcPr>
          <w:p w:rsidR="00987FE6" w:rsidRPr="00494A27" w:rsidRDefault="00987FE6" w:rsidP="00987FE6">
            <w:pPr>
              <w:spacing w:line="240" w:lineRule="auto"/>
              <w:jc w:val="right"/>
              <w:rPr>
                <w:rFonts w:cs="Times New Roman"/>
                <w:szCs w:val="22"/>
              </w:rPr>
            </w:pPr>
          </w:p>
        </w:tc>
        <w:tc>
          <w:tcPr>
            <w:tcW w:w="990" w:type="dxa"/>
            <w:shd w:val="clear" w:color="auto" w:fill="auto"/>
          </w:tcPr>
          <w:p w:rsidR="00441BCF" w:rsidRPr="00494A27" w:rsidRDefault="00441BCF" w:rsidP="003D080E">
            <w:pPr>
              <w:pStyle w:val="acctfourfigures"/>
              <w:tabs>
                <w:tab w:val="clear" w:pos="765"/>
                <w:tab w:val="decimal" w:pos="551"/>
              </w:tabs>
              <w:spacing w:line="240" w:lineRule="atLeast"/>
              <w:ind w:left="-79" w:right="-183"/>
              <w:rPr>
                <w:rFonts w:cs="Times New Roman"/>
                <w:szCs w:val="22"/>
              </w:rPr>
            </w:pPr>
          </w:p>
          <w:p w:rsidR="00987FE6" w:rsidRPr="00494A27" w:rsidRDefault="00441BCF" w:rsidP="003D080E">
            <w:pPr>
              <w:pStyle w:val="acctfourfigures"/>
              <w:tabs>
                <w:tab w:val="clear" w:pos="765"/>
                <w:tab w:val="decimal" w:pos="551"/>
              </w:tabs>
              <w:spacing w:line="240" w:lineRule="atLeast"/>
              <w:ind w:left="-79" w:right="-183"/>
              <w:rPr>
                <w:rFonts w:cs="Times New Roman"/>
                <w:szCs w:val="22"/>
              </w:rPr>
            </w:pPr>
            <w:r w:rsidRPr="00494A27">
              <w:rPr>
                <w:rFonts w:cs="Times New Roman"/>
                <w:szCs w:val="22"/>
              </w:rPr>
              <w:t>(</w:t>
            </w:r>
            <w:r w:rsidR="003D080E">
              <w:rPr>
                <w:rFonts w:cs="Times New Roman"/>
                <w:szCs w:val="22"/>
              </w:rPr>
              <w:t>2.68</w:t>
            </w:r>
            <w:r w:rsidRPr="00494A27">
              <w:rPr>
                <w:rFonts w:cs="Times New Roman"/>
                <w:szCs w:val="22"/>
              </w:rPr>
              <w:t>)</w:t>
            </w:r>
          </w:p>
        </w:tc>
        <w:tc>
          <w:tcPr>
            <w:tcW w:w="180" w:type="dxa"/>
            <w:shd w:val="clear" w:color="auto" w:fill="auto"/>
          </w:tcPr>
          <w:p w:rsidR="00987FE6" w:rsidRPr="00494A27" w:rsidRDefault="00987FE6" w:rsidP="00987FE6">
            <w:pPr>
              <w:spacing w:line="240" w:lineRule="auto"/>
              <w:jc w:val="right"/>
              <w:rPr>
                <w:rFonts w:cs="Times New Roman"/>
                <w:szCs w:val="22"/>
              </w:rPr>
            </w:pPr>
          </w:p>
        </w:tc>
        <w:tc>
          <w:tcPr>
            <w:tcW w:w="979" w:type="dxa"/>
            <w:shd w:val="clear" w:color="auto" w:fill="auto"/>
          </w:tcPr>
          <w:p w:rsidR="00987FE6" w:rsidRPr="00494A27" w:rsidRDefault="00987FE6" w:rsidP="00987FE6">
            <w:pPr>
              <w:tabs>
                <w:tab w:val="decimal" w:pos="567"/>
              </w:tabs>
              <w:spacing w:line="240" w:lineRule="auto"/>
              <w:rPr>
                <w:rFonts w:cs="Times New Roman"/>
                <w:szCs w:val="22"/>
              </w:rPr>
            </w:pPr>
          </w:p>
        </w:tc>
        <w:tc>
          <w:tcPr>
            <w:tcW w:w="180" w:type="dxa"/>
            <w:shd w:val="clear" w:color="auto" w:fill="auto"/>
          </w:tcPr>
          <w:p w:rsidR="00987FE6" w:rsidRPr="00494A27" w:rsidRDefault="00987FE6" w:rsidP="00987FE6">
            <w:pPr>
              <w:spacing w:line="240" w:lineRule="auto"/>
              <w:jc w:val="right"/>
              <w:rPr>
                <w:rFonts w:cs="Times New Roman"/>
                <w:szCs w:val="22"/>
              </w:rPr>
            </w:pPr>
          </w:p>
        </w:tc>
        <w:tc>
          <w:tcPr>
            <w:tcW w:w="1001" w:type="dxa"/>
            <w:shd w:val="clear" w:color="auto" w:fill="auto"/>
          </w:tcPr>
          <w:p w:rsidR="00987FE6" w:rsidRPr="003D080E" w:rsidRDefault="00987FE6" w:rsidP="003D080E">
            <w:pPr>
              <w:pStyle w:val="acctfourfigures"/>
              <w:tabs>
                <w:tab w:val="clear" w:pos="765"/>
                <w:tab w:val="decimal" w:pos="540"/>
              </w:tabs>
              <w:spacing w:line="240" w:lineRule="atLeast"/>
              <w:ind w:left="-79" w:right="-183"/>
              <w:rPr>
                <w:rFonts w:cs="Times New Roman"/>
                <w:szCs w:val="22"/>
              </w:rPr>
            </w:pPr>
          </w:p>
          <w:p w:rsidR="00987FE6" w:rsidRPr="003D080E" w:rsidRDefault="00987FE6" w:rsidP="003D080E">
            <w:pPr>
              <w:pStyle w:val="acctfourfigures"/>
              <w:tabs>
                <w:tab w:val="clear" w:pos="765"/>
                <w:tab w:val="decimal" w:pos="540"/>
              </w:tabs>
              <w:spacing w:line="240" w:lineRule="atLeast"/>
              <w:ind w:left="-79" w:right="-183"/>
              <w:rPr>
                <w:rFonts w:cs="Times New Roman"/>
                <w:szCs w:val="22"/>
              </w:rPr>
            </w:pPr>
            <w:r w:rsidRPr="003D080E">
              <w:rPr>
                <w:rFonts w:cs="Times New Roman"/>
                <w:szCs w:val="22"/>
              </w:rPr>
              <w:t>(70.08)</w:t>
            </w:r>
          </w:p>
        </w:tc>
      </w:tr>
      <w:tr w:rsidR="00441BCF" w:rsidRPr="000D773F" w:rsidTr="003D080E">
        <w:trPr>
          <w:cantSplit/>
          <w:trHeight w:val="74"/>
        </w:trPr>
        <w:tc>
          <w:tcPr>
            <w:tcW w:w="4770" w:type="dxa"/>
            <w:shd w:val="clear" w:color="auto" w:fill="auto"/>
          </w:tcPr>
          <w:p w:rsidR="00441BCF" w:rsidRPr="00441BCF" w:rsidRDefault="003D080E" w:rsidP="00987FE6">
            <w:pPr>
              <w:spacing w:line="240" w:lineRule="atLeast"/>
              <w:rPr>
                <w:rFonts w:cs="Times New Roman"/>
                <w:sz w:val="24"/>
                <w:szCs w:val="24"/>
              </w:rPr>
            </w:pPr>
            <w:r w:rsidRPr="0015558E">
              <w:rPr>
                <w:rFonts w:cs="Times New Roman"/>
                <w:szCs w:val="22"/>
              </w:rPr>
              <w:t>Under provided in prior years</w:t>
            </w:r>
          </w:p>
        </w:tc>
        <w:tc>
          <w:tcPr>
            <w:tcW w:w="990" w:type="dxa"/>
            <w:shd w:val="clear" w:color="auto" w:fill="auto"/>
          </w:tcPr>
          <w:p w:rsidR="00441BCF" w:rsidRPr="00494A27" w:rsidRDefault="00441BCF" w:rsidP="00987FE6">
            <w:pPr>
              <w:tabs>
                <w:tab w:val="decimal" w:pos="567"/>
              </w:tabs>
              <w:spacing w:line="240" w:lineRule="auto"/>
              <w:rPr>
                <w:rFonts w:cs="Times New Roman"/>
                <w:szCs w:val="22"/>
              </w:rPr>
            </w:pPr>
          </w:p>
        </w:tc>
        <w:tc>
          <w:tcPr>
            <w:tcW w:w="180" w:type="dxa"/>
            <w:shd w:val="clear" w:color="auto" w:fill="auto"/>
          </w:tcPr>
          <w:p w:rsidR="00441BCF" w:rsidRPr="00494A27" w:rsidRDefault="00441BCF" w:rsidP="00987FE6">
            <w:pPr>
              <w:spacing w:line="240" w:lineRule="auto"/>
              <w:jc w:val="right"/>
              <w:rPr>
                <w:rFonts w:cs="Times New Roman"/>
                <w:szCs w:val="22"/>
              </w:rPr>
            </w:pPr>
          </w:p>
        </w:tc>
        <w:tc>
          <w:tcPr>
            <w:tcW w:w="990" w:type="dxa"/>
            <w:shd w:val="clear" w:color="auto" w:fill="auto"/>
          </w:tcPr>
          <w:p w:rsidR="00441BCF" w:rsidRPr="00494A27" w:rsidRDefault="003D080E" w:rsidP="00B47A7F">
            <w:pPr>
              <w:pStyle w:val="acctfourfigures"/>
              <w:tabs>
                <w:tab w:val="clear" w:pos="765"/>
                <w:tab w:val="decimal" w:pos="551"/>
              </w:tabs>
              <w:spacing w:line="240" w:lineRule="atLeast"/>
              <w:ind w:left="-79" w:right="-183"/>
              <w:rPr>
                <w:rFonts w:cs="Times New Roman"/>
                <w:szCs w:val="22"/>
              </w:rPr>
            </w:pPr>
            <w:r>
              <w:rPr>
                <w:rFonts w:cs="Times New Roman"/>
                <w:szCs w:val="22"/>
              </w:rPr>
              <w:t>5.70</w:t>
            </w:r>
          </w:p>
        </w:tc>
        <w:tc>
          <w:tcPr>
            <w:tcW w:w="180" w:type="dxa"/>
            <w:shd w:val="clear" w:color="auto" w:fill="auto"/>
          </w:tcPr>
          <w:p w:rsidR="00441BCF" w:rsidRPr="00494A27" w:rsidRDefault="00441BCF" w:rsidP="00987FE6">
            <w:pPr>
              <w:spacing w:line="240" w:lineRule="auto"/>
              <w:jc w:val="right"/>
              <w:rPr>
                <w:rFonts w:cs="Times New Roman"/>
                <w:szCs w:val="22"/>
              </w:rPr>
            </w:pPr>
          </w:p>
        </w:tc>
        <w:tc>
          <w:tcPr>
            <w:tcW w:w="979" w:type="dxa"/>
            <w:shd w:val="clear" w:color="auto" w:fill="auto"/>
          </w:tcPr>
          <w:p w:rsidR="00441BCF" w:rsidRPr="00494A27" w:rsidRDefault="00441BCF" w:rsidP="00987FE6">
            <w:pPr>
              <w:tabs>
                <w:tab w:val="decimal" w:pos="567"/>
              </w:tabs>
              <w:spacing w:line="240" w:lineRule="auto"/>
              <w:rPr>
                <w:rFonts w:cs="Times New Roman"/>
                <w:szCs w:val="22"/>
              </w:rPr>
            </w:pPr>
          </w:p>
        </w:tc>
        <w:tc>
          <w:tcPr>
            <w:tcW w:w="180" w:type="dxa"/>
            <w:shd w:val="clear" w:color="auto" w:fill="auto"/>
          </w:tcPr>
          <w:p w:rsidR="00441BCF" w:rsidRPr="00494A27" w:rsidRDefault="00441BCF" w:rsidP="00987FE6">
            <w:pPr>
              <w:spacing w:line="240" w:lineRule="auto"/>
              <w:jc w:val="right"/>
              <w:rPr>
                <w:rFonts w:cs="Times New Roman"/>
                <w:szCs w:val="22"/>
              </w:rPr>
            </w:pPr>
          </w:p>
        </w:tc>
        <w:tc>
          <w:tcPr>
            <w:tcW w:w="1001" w:type="dxa"/>
            <w:shd w:val="clear" w:color="auto" w:fill="auto"/>
          </w:tcPr>
          <w:p w:rsidR="00441BCF" w:rsidRPr="003D080E" w:rsidRDefault="00494A27" w:rsidP="003D080E">
            <w:pPr>
              <w:pStyle w:val="acctfourfigures"/>
              <w:tabs>
                <w:tab w:val="clear" w:pos="765"/>
                <w:tab w:val="decimal" w:pos="540"/>
              </w:tabs>
              <w:spacing w:line="240" w:lineRule="atLeast"/>
              <w:ind w:left="-79" w:right="-183"/>
              <w:rPr>
                <w:rFonts w:cs="Times New Roman"/>
                <w:szCs w:val="22"/>
              </w:rPr>
            </w:pPr>
            <w:r w:rsidRPr="003D080E">
              <w:rPr>
                <w:rFonts w:cs="Times New Roman"/>
                <w:szCs w:val="22"/>
              </w:rPr>
              <w:t>2.</w:t>
            </w:r>
            <w:r w:rsidR="005C7E99" w:rsidRPr="003D080E">
              <w:rPr>
                <w:rFonts w:cs="Times New Roman"/>
                <w:szCs w:val="22"/>
              </w:rPr>
              <w:t>10</w:t>
            </w:r>
          </w:p>
        </w:tc>
      </w:tr>
      <w:tr w:rsidR="00987FE6" w:rsidRPr="008A746C" w:rsidTr="003D080E">
        <w:trPr>
          <w:cantSplit/>
          <w:trHeight w:val="80"/>
        </w:trPr>
        <w:tc>
          <w:tcPr>
            <w:tcW w:w="4770" w:type="dxa"/>
            <w:shd w:val="clear" w:color="auto" w:fill="auto"/>
          </w:tcPr>
          <w:p w:rsidR="00987FE6" w:rsidRPr="008A746C" w:rsidRDefault="00987FE6" w:rsidP="00987FE6">
            <w:pPr>
              <w:spacing w:line="240" w:lineRule="atLeast"/>
              <w:ind w:right="-261"/>
              <w:rPr>
                <w:rFonts w:cs="Times New Roman"/>
                <w:szCs w:val="22"/>
                <w:rtl/>
                <w:cs/>
              </w:rPr>
            </w:pPr>
            <w:r w:rsidRPr="008A746C">
              <w:rPr>
                <w:rFonts w:cs="Times New Roman"/>
                <w:szCs w:val="22"/>
                <w:lang w:bidi="th-TH"/>
              </w:rPr>
              <w:t>Others</w:t>
            </w:r>
          </w:p>
        </w:tc>
        <w:tc>
          <w:tcPr>
            <w:tcW w:w="990" w:type="dxa"/>
            <w:shd w:val="clear" w:color="auto" w:fill="auto"/>
          </w:tcPr>
          <w:p w:rsidR="00987FE6" w:rsidRPr="00494A27" w:rsidRDefault="00987FE6" w:rsidP="00987FE6">
            <w:pPr>
              <w:tabs>
                <w:tab w:val="decimal" w:pos="567"/>
              </w:tabs>
              <w:spacing w:line="240" w:lineRule="auto"/>
              <w:jc w:val="center"/>
              <w:rPr>
                <w:rFonts w:cs="Times New Roman"/>
                <w:szCs w:val="22"/>
              </w:rPr>
            </w:pPr>
          </w:p>
        </w:tc>
        <w:tc>
          <w:tcPr>
            <w:tcW w:w="180" w:type="dxa"/>
            <w:shd w:val="clear" w:color="auto" w:fill="auto"/>
          </w:tcPr>
          <w:p w:rsidR="00987FE6" w:rsidRPr="00494A27" w:rsidRDefault="00987FE6" w:rsidP="00987FE6">
            <w:pPr>
              <w:spacing w:line="240" w:lineRule="auto"/>
              <w:jc w:val="right"/>
              <w:rPr>
                <w:rFonts w:cs="Times New Roman"/>
                <w:szCs w:val="22"/>
              </w:rPr>
            </w:pPr>
          </w:p>
        </w:tc>
        <w:tc>
          <w:tcPr>
            <w:tcW w:w="990" w:type="dxa"/>
            <w:tcBorders>
              <w:bottom w:val="single" w:sz="4" w:space="0" w:color="auto"/>
            </w:tcBorders>
            <w:shd w:val="clear" w:color="auto" w:fill="auto"/>
          </w:tcPr>
          <w:p w:rsidR="00987FE6" w:rsidRPr="00494A27" w:rsidRDefault="003D080E" w:rsidP="00B47A7F">
            <w:pPr>
              <w:pStyle w:val="acctfourfigures"/>
              <w:tabs>
                <w:tab w:val="clear" w:pos="765"/>
                <w:tab w:val="decimal" w:pos="551"/>
              </w:tabs>
              <w:spacing w:line="240" w:lineRule="atLeast"/>
              <w:ind w:left="-79" w:right="-183"/>
              <w:rPr>
                <w:rFonts w:cs="Times New Roman"/>
                <w:szCs w:val="22"/>
              </w:rPr>
            </w:pPr>
            <w:r>
              <w:rPr>
                <w:rFonts w:cs="Times New Roman"/>
                <w:szCs w:val="22"/>
              </w:rPr>
              <w:t>1</w:t>
            </w:r>
            <w:r w:rsidR="00B47A7F">
              <w:rPr>
                <w:rFonts w:cs="Times New Roman"/>
                <w:szCs w:val="22"/>
              </w:rPr>
              <w:t>2.13</w:t>
            </w:r>
          </w:p>
        </w:tc>
        <w:tc>
          <w:tcPr>
            <w:tcW w:w="180" w:type="dxa"/>
            <w:shd w:val="clear" w:color="auto" w:fill="auto"/>
          </w:tcPr>
          <w:p w:rsidR="00987FE6" w:rsidRPr="00494A27" w:rsidRDefault="00987FE6" w:rsidP="00987FE6">
            <w:pPr>
              <w:spacing w:line="240" w:lineRule="auto"/>
              <w:jc w:val="right"/>
              <w:rPr>
                <w:rFonts w:cs="Times New Roman"/>
                <w:szCs w:val="22"/>
              </w:rPr>
            </w:pPr>
          </w:p>
        </w:tc>
        <w:tc>
          <w:tcPr>
            <w:tcW w:w="979" w:type="dxa"/>
            <w:shd w:val="clear" w:color="auto" w:fill="auto"/>
          </w:tcPr>
          <w:p w:rsidR="00987FE6" w:rsidRPr="00494A27" w:rsidRDefault="00987FE6" w:rsidP="00987FE6">
            <w:pPr>
              <w:tabs>
                <w:tab w:val="decimal" w:pos="567"/>
              </w:tabs>
              <w:spacing w:line="240" w:lineRule="auto"/>
              <w:jc w:val="center"/>
              <w:rPr>
                <w:rFonts w:cs="Times New Roman"/>
                <w:szCs w:val="22"/>
              </w:rPr>
            </w:pPr>
          </w:p>
        </w:tc>
        <w:tc>
          <w:tcPr>
            <w:tcW w:w="180" w:type="dxa"/>
            <w:shd w:val="clear" w:color="auto" w:fill="auto"/>
          </w:tcPr>
          <w:p w:rsidR="00987FE6" w:rsidRPr="00494A27" w:rsidRDefault="00987FE6" w:rsidP="00987FE6">
            <w:pPr>
              <w:spacing w:line="240" w:lineRule="auto"/>
              <w:jc w:val="right"/>
              <w:rPr>
                <w:rFonts w:cs="Times New Roman"/>
                <w:szCs w:val="22"/>
              </w:rPr>
            </w:pPr>
          </w:p>
        </w:tc>
        <w:tc>
          <w:tcPr>
            <w:tcW w:w="1001" w:type="dxa"/>
            <w:tcBorders>
              <w:bottom w:val="single" w:sz="4" w:space="0" w:color="auto"/>
            </w:tcBorders>
            <w:shd w:val="clear" w:color="auto" w:fill="auto"/>
          </w:tcPr>
          <w:p w:rsidR="00987FE6" w:rsidRPr="003D080E" w:rsidRDefault="00213F42" w:rsidP="003D080E">
            <w:pPr>
              <w:pStyle w:val="acctfourfigures"/>
              <w:tabs>
                <w:tab w:val="clear" w:pos="765"/>
                <w:tab w:val="decimal" w:pos="540"/>
              </w:tabs>
              <w:spacing w:line="240" w:lineRule="atLeast"/>
              <w:ind w:left="-79" w:right="-183"/>
              <w:rPr>
                <w:rFonts w:cs="Times New Roman"/>
                <w:szCs w:val="22"/>
              </w:rPr>
            </w:pPr>
            <w:r w:rsidRPr="003D080E">
              <w:rPr>
                <w:rFonts w:cs="Times New Roman"/>
                <w:szCs w:val="22"/>
              </w:rPr>
              <w:t>26.0</w:t>
            </w:r>
            <w:r w:rsidR="005C7E99" w:rsidRPr="003D080E">
              <w:rPr>
                <w:rFonts w:cs="Times New Roman"/>
                <w:szCs w:val="22"/>
              </w:rPr>
              <w:t>4</w:t>
            </w:r>
          </w:p>
        </w:tc>
      </w:tr>
      <w:tr w:rsidR="00987FE6" w:rsidRPr="008A746C" w:rsidTr="003D080E">
        <w:trPr>
          <w:cantSplit/>
        </w:trPr>
        <w:tc>
          <w:tcPr>
            <w:tcW w:w="4770" w:type="dxa"/>
            <w:shd w:val="clear" w:color="auto" w:fill="auto"/>
          </w:tcPr>
          <w:p w:rsidR="00987FE6" w:rsidRPr="008A746C" w:rsidRDefault="00987FE6" w:rsidP="00987FE6">
            <w:pPr>
              <w:spacing w:line="240" w:lineRule="atLeast"/>
              <w:rPr>
                <w:rFonts w:cs="Times New Roman"/>
                <w:b/>
                <w:bCs/>
                <w:szCs w:val="22"/>
                <w:rtl/>
                <w:cs/>
              </w:rPr>
            </w:pPr>
            <w:r w:rsidRPr="008A746C">
              <w:rPr>
                <w:rFonts w:cs="Times New Roman"/>
                <w:b/>
                <w:bCs/>
                <w:szCs w:val="22"/>
              </w:rPr>
              <w:t>Total</w:t>
            </w:r>
          </w:p>
        </w:tc>
        <w:tc>
          <w:tcPr>
            <w:tcW w:w="990" w:type="dxa"/>
            <w:shd w:val="clear" w:color="auto" w:fill="auto"/>
          </w:tcPr>
          <w:p w:rsidR="00987FE6" w:rsidRPr="00494A27" w:rsidRDefault="00542E41" w:rsidP="003D080E">
            <w:pPr>
              <w:spacing w:line="240" w:lineRule="auto"/>
              <w:jc w:val="center"/>
              <w:rPr>
                <w:rFonts w:cs="Times New Roman"/>
                <w:szCs w:val="22"/>
              </w:rPr>
            </w:pPr>
            <w:r w:rsidRPr="00494A27">
              <w:rPr>
                <w:rFonts w:cs="Times New Roman"/>
                <w:szCs w:val="22"/>
              </w:rPr>
              <w:t>18.</w:t>
            </w:r>
            <w:r w:rsidR="00B47A7F">
              <w:rPr>
                <w:rFonts w:cs="Times New Roman"/>
                <w:szCs w:val="22"/>
              </w:rPr>
              <w:t>33</w:t>
            </w:r>
          </w:p>
        </w:tc>
        <w:tc>
          <w:tcPr>
            <w:tcW w:w="180" w:type="dxa"/>
            <w:shd w:val="clear" w:color="auto" w:fill="auto"/>
          </w:tcPr>
          <w:p w:rsidR="00987FE6" w:rsidRPr="00494A27" w:rsidRDefault="00987FE6" w:rsidP="00987FE6">
            <w:pPr>
              <w:spacing w:line="240" w:lineRule="auto"/>
              <w:jc w:val="right"/>
              <w:rPr>
                <w:rFonts w:cs="Times New Roman"/>
                <w:b/>
                <w:bCs/>
                <w:szCs w:val="22"/>
              </w:rPr>
            </w:pPr>
          </w:p>
        </w:tc>
        <w:tc>
          <w:tcPr>
            <w:tcW w:w="990" w:type="dxa"/>
            <w:tcBorders>
              <w:top w:val="single" w:sz="4" w:space="0" w:color="auto"/>
              <w:bottom w:val="double" w:sz="4" w:space="0" w:color="auto"/>
            </w:tcBorders>
            <w:shd w:val="clear" w:color="auto" w:fill="auto"/>
          </w:tcPr>
          <w:p w:rsidR="00987FE6" w:rsidRPr="003D080E" w:rsidRDefault="00441BCF" w:rsidP="003D080E">
            <w:pPr>
              <w:pStyle w:val="acctfourfigures"/>
              <w:tabs>
                <w:tab w:val="clear" w:pos="765"/>
                <w:tab w:val="decimal" w:pos="551"/>
              </w:tabs>
              <w:spacing w:line="240" w:lineRule="atLeast"/>
              <w:ind w:left="-79" w:right="-183"/>
              <w:rPr>
                <w:rFonts w:cs="Times New Roman"/>
                <w:b/>
                <w:bCs/>
                <w:szCs w:val="22"/>
              </w:rPr>
            </w:pPr>
            <w:r w:rsidRPr="003D080E">
              <w:rPr>
                <w:rFonts w:cs="Times New Roman"/>
                <w:b/>
                <w:bCs/>
                <w:szCs w:val="22"/>
              </w:rPr>
              <w:t>330.3</w:t>
            </w:r>
            <w:r w:rsidR="003D080E" w:rsidRPr="003D080E">
              <w:rPr>
                <w:rFonts w:cs="Times New Roman"/>
                <w:b/>
                <w:bCs/>
                <w:szCs w:val="22"/>
              </w:rPr>
              <w:t>4</w:t>
            </w:r>
          </w:p>
        </w:tc>
        <w:tc>
          <w:tcPr>
            <w:tcW w:w="180" w:type="dxa"/>
            <w:shd w:val="clear" w:color="auto" w:fill="auto"/>
          </w:tcPr>
          <w:p w:rsidR="00987FE6" w:rsidRPr="00494A27" w:rsidRDefault="00987FE6" w:rsidP="00987FE6">
            <w:pPr>
              <w:spacing w:line="240" w:lineRule="auto"/>
              <w:jc w:val="right"/>
              <w:rPr>
                <w:rFonts w:cs="Times New Roman"/>
                <w:b/>
                <w:bCs/>
                <w:szCs w:val="22"/>
              </w:rPr>
            </w:pPr>
          </w:p>
        </w:tc>
        <w:tc>
          <w:tcPr>
            <w:tcW w:w="979" w:type="dxa"/>
            <w:shd w:val="clear" w:color="auto" w:fill="auto"/>
          </w:tcPr>
          <w:p w:rsidR="00987FE6" w:rsidRPr="00494A27" w:rsidRDefault="00987FE6" w:rsidP="00987FE6">
            <w:pPr>
              <w:spacing w:line="240" w:lineRule="auto"/>
              <w:jc w:val="center"/>
              <w:rPr>
                <w:rFonts w:cs="Times New Roman"/>
                <w:szCs w:val="22"/>
              </w:rPr>
            </w:pPr>
            <w:r w:rsidRPr="00494A27">
              <w:rPr>
                <w:rFonts w:cs="Times New Roman"/>
                <w:szCs w:val="22"/>
              </w:rPr>
              <w:t>18.47</w:t>
            </w:r>
          </w:p>
        </w:tc>
        <w:tc>
          <w:tcPr>
            <w:tcW w:w="180" w:type="dxa"/>
            <w:shd w:val="clear" w:color="auto" w:fill="auto"/>
          </w:tcPr>
          <w:p w:rsidR="00987FE6" w:rsidRPr="00494A27" w:rsidRDefault="00987FE6" w:rsidP="00987FE6">
            <w:pPr>
              <w:spacing w:line="240" w:lineRule="auto"/>
              <w:jc w:val="right"/>
              <w:rPr>
                <w:rFonts w:cs="Times New Roman"/>
                <w:b/>
                <w:bCs/>
                <w:szCs w:val="22"/>
              </w:rPr>
            </w:pPr>
          </w:p>
        </w:tc>
        <w:tc>
          <w:tcPr>
            <w:tcW w:w="1001" w:type="dxa"/>
            <w:tcBorders>
              <w:top w:val="single" w:sz="4" w:space="0" w:color="auto"/>
              <w:bottom w:val="double" w:sz="4" w:space="0" w:color="auto"/>
            </w:tcBorders>
            <w:shd w:val="clear" w:color="auto" w:fill="auto"/>
          </w:tcPr>
          <w:p w:rsidR="00987FE6" w:rsidRPr="003D080E" w:rsidRDefault="00987FE6" w:rsidP="003D080E">
            <w:pPr>
              <w:pStyle w:val="acctfourfigures"/>
              <w:tabs>
                <w:tab w:val="clear" w:pos="765"/>
                <w:tab w:val="decimal" w:pos="540"/>
              </w:tabs>
              <w:spacing w:line="240" w:lineRule="atLeast"/>
              <w:ind w:left="-79" w:right="-183"/>
              <w:rPr>
                <w:rFonts w:cs="Times New Roman"/>
                <w:b/>
                <w:bCs/>
                <w:szCs w:val="22"/>
              </w:rPr>
            </w:pPr>
            <w:r w:rsidRPr="003D080E">
              <w:rPr>
                <w:rFonts w:cs="Times New Roman"/>
                <w:b/>
                <w:bCs/>
                <w:szCs w:val="22"/>
              </w:rPr>
              <w:t>384.31</w:t>
            </w:r>
          </w:p>
        </w:tc>
      </w:tr>
    </w:tbl>
    <w:p w:rsidR="00125061" w:rsidRPr="008A746C" w:rsidRDefault="00125061"/>
    <w:tbl>
      <w:tblPr>
        <w:tblW w:w="9270" w:type="dxa"/>
        <w:tblInd w:w="450" w:type="dxa"/>
        <w:shd w:val="clear" w:color="auto" w:fill="CCFFFF"/>
        <w:tblLayout w:type="fixed"/>
        <w:tblCellMar>
          <w:left w:w="79" w:type="dxa"/>
          <w:right w:w="79" w:type="dxa"/>
        </w:tblCellMar>
        <w:tblLook w:val="0000" w:firstRow="0" w:lastRow="0" w:firstColumn="0" w:lastColumn="0" w:noHBand="0" w:noVBand="0"/>
      </w:tblPr>
      <w:tblGrid>
        <w:gridCol w:w="4770"/>
        <w:gridCol w:w="990"/>
        <w:gridCol w:w="180"/>
        <w:gridCol w:w="990"/>
        <w:gridCol w:w="180"/>
        <w:gridCol w:w="990"/>
        <w:gridCol w:w="180"/>
        <w:gridCol w:w="990"/>
      </w:tblGrid>
      <w:tr w:rsidR="00C965F7" w:rsidRPr="008A746C" w:rsidTr="004636C9">
        <w:trPr>
          <w:cantSplit/>
          <w:tblHeader/>
        </w:trPr>
        <w:tc>
          <w:tcPr>
            <w:tcW w:w="4770" w:type="dxa"/>
            <w:shd w:val="clear" w:color="auto" w:fill="auto"/>
          </w:tcPr>
          <w:p w:rsidR="00C965F7" w:rsidRPr="008A746C" w:rsidRDefault="00C965F7" w:rsidP="002D6652">
            <w:pPr>
              <w:pStyle w:val="BodyText"/>
              <w:spacing w:after="0" w:line="240" w:lineRule="atLeast"/>
              <w:rPr>
                <w:szCs w:val="22"/>
              </w:rPr>
            </w:pPr>
          </w:p>
        </w:tc>
        <w:tc>
          <w:tcPr>
            <w:tcW w:w="4500" w:type="dxa"/>
            <w:gridSpan w:val="7"/>
            <w:shd w:val="clear" w:color="auto" w:fill="auto"/>
          </w:tcPr>
          <w:p w:rsidR="00C965F7" w:rsidRPr="008A746C" w:rsidRDefault="00C965F7" w:rsidP="00855B12">
            <w:pPr>
              <w:pStyle w:val="acctmergecolhdg"/>
              <w:spacing w:line="240" w:lineRule="atLeast"/>
              <w:rPr>
                <w:rFonts w:cs="Times New Roman"/>
                <w:szCs w:val="22"/>
              </w:rPr>
            </w:pPr>
            <w:r w:rsidRPr="008A746C">
              <w:rPr>
                <w:rFonts w:cs="Times New Roman"/>
                <w:szCs w:val="22"/>
              </w:rPr>
              <w:t xml:space="preserve">Separate financial statements </w:t>
            </w:r>
          </w:p>
        </w:tc>
      </w:tr>
      <w:tr w:rsidR="00025F9F" w:rsidRPr="008A746C" w:rsidTr="004636C9">
        <w:trPr>
          <w:cantSplit/>
          <w:tblHeader/>
        </w:trPr>
        <w:tc>
          <w:tcPr>
            <w:tcW w:w="4770" w:type="dxa"/>
            <w:shd w:val="clear" w:color="auto" w:fill="auto"/>
          </w:tcPr>
          <w:p w:rsidR="00025F9F" w:rsidRPr="008A746C" w:rsidRDefault="00025F9F" w:rsidP="00025F9F">
            <w:pPr>
              <w:pStyle w:val="acctfourfigures"/>
              <w:tabs>
                <w:tab w:val="clear" w:pos="765"/>
              </w:tabs>
              <w:spacing w:line="240" w:lineRule="atLeast"/>
              <w:rPr>
                <w:rFonts w:cs="Times New Roman"/>
                <w:b/>
                <w:bCs/>
                <w:color w:val="0000FF"/>
                <w:szCs w:val="22"/>
              </w:rPr>
            </w:pPr>
          </w:p>
        </w:tc>
        <w:tc>
          <w:tcPr>
            <w:tcW w:w="2160" w:type="dxa"/>
            <w:gridSpan w:val="3"/>
            <w:shd w:val="clear" w:color="auto" w:fill="auto"/>
          </w:tcPr>
          <w:p w:rsidR="00411E07" w:rsidRDefault="00411E07" w:rsidP="00411E07">
            <w:pPr>
              <w:pStyle w:val="acctfourfigures"/>
              <w:tabs>
                <w:tab w:val="clear" w:pos="765"/>
              </w:tabs>
              <w:spacing w:line="240" w:lineRule="atLeast"/>
              <w:ind w:left="-97" w:right="-61"/>
              <w:jc w:val="center"/>
              <w:rPr>
                <w:rFonts w:cs="Times New Roman"/>
                <w:szCs w:val="22"/>
                <w:lang w:bidi="th-TH"/>
              </w:rPr>
            </w:pPr>
            <w:r>
              <w:rPr>
                <w:rFonts w:cs="Times New Roman"/>
                <w:szCs w:val="22"/>
                <w:lang w:bidi="th-TH"/>
              </w:rPr>
              <w:t>For the period from 1 January 2017 to</w:t>
            </w:r>
          </w:p>
          <w:p w:rsidR="00025F9F" w:rsidRPr="0028787C" w:rsidRDefault="00025F9F" w:rsidP="00025F9F">
            <w:pPr>
              <w:pStyle w:val="acctfourfigures"/>
              <w:tabs>
                <w:tab w:val="clear" w:pos="765"/>
              </w:tabs>
              <w:spacing w:line="240" w:lineRule="atLeast"/>
              <w:ind w:left="-97" w:right="-61"/>
              <w:jc w:val="center"/>
              <w:rPr>
                <w:rFonts w:cs="Times New Roman"/>
                <w:szCs w:val="22"/>
                <w:lang w:bidi="th-TH"/>
              </w:rPr>
            </w:pPr>
            <w:r w:rsidRPr="0028787C">
              <w:rPr>
                <w:rFonts w:cs="Times New Roman"/>
                <w:szCs w:val="22"/>
                <w:lang w:bidi="th-TH"/>
              </w:rPr>
              <w:t>30</w:t>
            </w:r>
            <w:r w:rsidRPr="0028787C">
              <w:rPr>
                <w:rFonts w:cs="Times New Roman"/>
                <w:szCs w:val="22"/>
                <w:cs/>
                <w:lang w:bidi="th-TH"/>
              </w:rPr>
              <w:t xml:space="preserve"> </w:t>
            </w:r>
            <w:r w:rsidRPr="0028787C">
              <w:rPr>
                <w:rFonts w:cs="Times New Roman"/>
                <w:szCs w:val="22"/>
                <w:lang w:bidi="th-TH"/>
              </w:rPr>
              <w:t>September</w:t>
            </w:r>
            <w:r>
              <w:rPr>
                <w:rFonts w:cs="Times New Roman"/>
                <w:szCs w:val="22"/>
                <w:lang w:bidi="th-TH"/>
              </w:rPr>
              <w:t xml:space="preserve"> 2017</w:t>
            </w:r>
          </w:p>
        </w:tc>
        <w:tc>
          <w:tcPr>
            <w:tcW w:w="180" w:type="dxa"/>
            <w:shd w:val="clear" w:color="auto" w:fill="auto"/>
          </w:tcPr>
          <w:p w:rsidR="00025F9F" w:rsidRPr="0028787C" w:rsidRDefault="00025F9F" w:rsidP="00025F9F">
            <w:pPr>
              <w:pStyle w:val="acctfourfigures"/>
              <w:tabs>
                <w:tab w:val="clear" w:pos="765"/>
              </w:tabs>
              <w:spacing w:line="240" w:lineRule="atLeast"/>
              <w:ind w:left="-97" w:right="-61"/>
              <w:jc w:val="center"/>
              <w:rPr>
                <w:rFonts w:cs="Times New Roman"/>
                <w:szCs w:val="22"/>
                <w:lang w:bidi="th-TH"/>
              </w:rPr>
            </w:pPr>
          </w:p>
        </w:tc>
        <w:tc>
          <w:tcPr>
            <w:tcW w:w="2160" w:type="dxa"/>
            <w:gridSpan w:val="3"/>
            <w:shd w:val="clear" w:color="auto" w:fill="auto"/>
          </w:tcPr>
          <w:p w:rsidR="00411E07" w:rsidRDefault="00411E07" w:rsidP="00025F9F">
            <w:pPr>
              <w:jc w:val="center"/>
              <w:rPr>
                <w:rFonts w:cs="Times New Roman"/>
                <w:bCs/>
                <w:szCs w:val="22"/>
              </w:rPr>
            </w:pPr>
            <w:r>
              <w:rPr>
                <w:rFonts w:cs="Times New Roman"/>
                <w:bCs/>
                <w:szCs w:val="22"/>
              </w:rPr>
              <w:t xml:space="preserve">For the </w:t>
            </w:r>
            <w:r w:rsidR="008E4D25">
              <w:rPr>
                <w:rFonts w:cs="Times New Roman"/>
                <w:bCs/>
                <w:szCs w:val="22"/>
              </w:rPr>
              <w:t>year</w:t>
            </w:r>
            <w:r>
              <w:rPr>
                <w:rFonts w:cs="Times New Roman"/>
                <w:bCs/>
                <w:szCs w:val="22"/>
              </w:rPr>
              <w:t xml:space="preserve"> ended</w:t>
            </w:r>
          </w:p>
          <w:p w:rsidR="00025F9F" w:rsidRPr="00147C3F" w:rsidRDefault="00025F9F" w:rsidP="00025F9F">
            <w:pPr>
              <w:jc w:val="center"/>
              <w:rPr>
                <w:rFonts w:cs="Times New Roman"/>
                <w:bCs/>
                <w:szCs w:val="22"/>
              </w:rPr>
            </w:pPr>
            <w:r>
              <w:rPr>
                <w:rFonts w:cs="Times New Roman"/>
                <w:bCs/>
                <w:szCs w:val="22"/>
              </w:rPr>
              <w:t>31 December 2016</w:t>
            </w:r>
          </w:p>
        </w:tc>
      </w:tr>
      <w:tr w:rsidR="00025F9F" w:rsidRPr="008A746C" w:rsidTr="00D07C30">
        <w:trPr>
          <w:cantSplit/>
          <w:tblHeader/>
        </w:trPr>
        <w:tc>
          <w:tcPr>
            <w:tcW w:w="4770" w:type="dxa"/>
            <w:shd w:val="clear" w:color="auto" w:fill="auto"/>
          </w:tcPr>
          <w:p w:rsidR="00025F9F" w:rsidRPr="008A746C" w:rsidRDefault="00025F9F" w:rsidP="00025F9F">
            <w:pPr>
              <w:pStyle w:val="acctfourfigures"/>
              <w:tabs>
                <w:tab w:val="clear" w:pos="765"/>
              </w:tabs>
              <w:spacing w:line="240" w:lineRule="atLeast"/>
              <w:rPr>
                <w:rFonts w:cs="Times New Roman"/>
                <w:szCs w:val="22"/>
              </w:rPr>
            </w:pPr>
          </w:p>
        </w:tc>
        <w:tc>
          <w:tcPr>
            <w:tcW w:w="990" w:type="dxa"/>
            <w:shd w:val="clear" w:color="auto" w:fill="auto"/>
          </w:tcPr>
          <w:p w:rsidR="00025F9F" w:rsidRPr="008A746C" w:rsidRDefault="00025F9F" w:rsidP="00025F9F">
            <w:pPr>
              <w:pStyle w:val="acctfourfigures"/>
              <w:tabs>
                <w:tab w:val="clear" w:pos="765"/>
              </w:tabs>
              <w:spacing w:line="240" w:lineRule="atLeast"/>
              <w:jc w:val="center"/>
              <w:rPr>
                <w:rFonts w:cs="Times New Roman"/>
                <w:i/>
                <w:iCs/>
                <w:szCs w:val="22"/>
              </w:rPr>
            </w:pPr>
            <w:r w:rsidRPr="008A746C">
              <w:rPr>
                <w:rFonts w:cs="Times New Roman"/>
                <w:i/>
                <w:iCs/>
                <w:szCs w:val="22"/>
              </w:rPr>
              <w:t>Rate</w:t>
            </w:r>
          </w:p>
          <w:p w:rsidR="00025F9F" w:rsidRPr="008A746C" w:rsidRDefault="00025F9F" w:rsidP="00025F9F">
            <w:pPr>
              <w:pStyle w:val="acctfourfigures"/>
              <w:tabs>
                <w:tab w:val="clear" w:pos="765"/>
              </w:tabs>
              <w:spacing w:line="240" w:lineRule="atLeast"/>
              <w:jc w:val="center"/>
              <w:rPr>
                <w:rFonts w:cs="Times New Roman"/>
                <w:i/>
                <w:iCs/>
                <w:szCs w:val="22"/>
                <w:cs/>
                <w:lang w:bidi="th-TH"/>
              </w:rPr>
            </w:pPr>
            <w:r w:rsidRPr="008A746C">
              <w:rPr>
                <w:rFonts w:cs="Times New Roman"/>
                <w:i/>
                <w:iCs/>
                <w:szCs w:val="22"/>
                <w:lang w:bidi="th-TH"/>
              </w:rPr>
              <w:t>(%)</w:t>
            </w:r>
          </w:p>
        </w:tc>
        <w:tc>
          <w:tcPr>
            <w:tcW w:w="180" w:type="dxa"/>
            <w:shd w:val="clear" w:color="auto" w:fill="auto"/>
          </w:tcPr>
          <w:p w:rsidR="00025F9F" w:rsidRPr="008A746C" w:rsidRDefault="00025F9F" w:rsidP="00025F9F">
            <w:pPr>
              <w:pStyle w:val="acctfourfigures"/>
              <w:tabs>
                <w:tab w:val="clear" w:pos="765"/>
              </w:tabs>
              <w:spacing w:line="240" w:lineRule="atLeast"/>
              <w:jc w:val="center"/>
              <w:rPr>
                <w:rFonts w:cs="Times New Roman"/>
                <w:i/>
                <w:iCs/>
                <w:szCs w:val="22"/>
              </w:rPr>
            </w:pPr>
          </w:p>
          <w:p w:rsidR="00025F9F" w:rsidRPr="008A746C" w:rsidRDefault="00025F9F" w:rsidP="00025F9F">
            <w:pPr>
              <w:pStyle w:val="acctfourfigures"/>
              <w:tabs>
                <w:tab w:val="clear" w:pos="765"/>
              </w:tabs>
              <w:spacing w:line="240" w:lineRule="atLeast"/>
              <w:jc w:val="center"/>
              <w:rPr>
                <w:rFonts w:cs="Times New Roman"/>
                <w:i/>
                <w:iCs/>
                <w:szCs w:val="22"/>
              </w:rPr>
            </w:pPr>
          </w:p>
        </w:tc>
        <w:tc>
          <w:tcPr>
            <w:tcW w:w="990" w:type="dxa"/>
            <w:shd w:val="clear" w:color="auto" w:fill="auto"/>
          </w:tcPr>
          <w:p w:rsidR="00025F9F" w:rsidRPr="008A746C" w:rsidRDefault="00025F9F" w:rsidP="00025F9F">
            <w:pPr>
              <w:pStyle w:val="acctfourfigures"/>
              <w:tabs>
                <w:tab w:val="clear" w:pos="765"/>
              </w:tabs>
              <w:spacing w:line="240" w:lineRule="atLeast"/>
              <w:ind w:left="-79" w:right="-79"/>
              <w:jc w:val="center"/>
              <w:rPr>
                <w:rFonts w:cs="Times New Roman"/>
                <w:i/>
                <w:iCs/>
                <w:szCs w:val="22"/>
              </w:rPr>
            </w:pPr>
            <w:r w:rsidRPr="008A746C">
              <w:rPr>
                <w:rFonts w:cs="Times New Roman"/>
                <w:i/>
                <w:iCs/>
                <w:szCs w:val="22"/>
              </w:rPr>
              <w:t>(in million Baht)</w:t>
            </w:r>
          </w:p>
        </w:tc>
        <w:tc>
          <w:tcPr>
            <w:tcW w:w="180" w:type="dxa"/>
            <w:shd w:val="clear" w:color="auto" w:fill="auto"/>
          </w:tcPr>
          <w:p w:rsidR="00025F9F" w:rsidRPr="008A746C" w:rsidRDefault="00025F9F" w:rsidP="00025F9F">
            <w:pPr>
              <w:pStyle w:val="acctfourfigures"/>
              <w:tabs>
                <w:tab w:val="clear" w:pos="765"/>
              </w:tabs>
              <w:spacing w:line="240" w:lineRule="atLeast"/>
              <w:jc w:val="center"/>
              <w:rPr>
                <w:rFonts w:cs="Times New Roman"/>
                <w:i/>
                <w:iCs/>
                <w:szCs w:val="22"/>
              </w:rPr>
            </w:pPr>
          </w:p>
          <w:p w:rsidR="00025F9F" w:rsidRPr="008A746C" w:rsidRDefault="00025F9F" w:rsidP="00025F9F">
            <w:pPr>
              <w:pStyle w:val="acctfourfigures"/>
              <w:tabs>
                <w:tab w:val="clear" w:pos="765"/>
              </w:tabs>
              <w:spacing w:line="240" w:lineRule="atLeast"/>
              <w:jc w:val="center"/>
              <w:rPr>
                <w:rFonts w:cs="Times New Roman"/>
                <w:i/>
                <w:iCs/>
                <w:szCs w:val="22"/>
              </w:rPr>
            </w:pPr>
          </w:p>
        </w:tc>
        <w:tc>
          <w:tcPr>
            <w:tcW w:w="990" w:type="dxa"/>
            <w:shd w:val="clear" w:color="auto" w:fill="auto"/>
          </w:tcPr>
          <w:p w:rsidR="00025F9F" w:rsidRPr="008A746C" w:rsidRDefault="00025F9F" w:rsidP="00025F9F">
            <w:pPr>
              <w:pStyle w:val="acctfourfigures"/>
              <w:tabs>
                <w:tab w:val="clear" w:pos="765"/>
              </w:tabs>
              <w:spacing w:line="240" w:lineRule="atLeast"/>
              <w:jc w:val="center"/>
              <w:rPr>
                <w:rFonts w:cs="Times New Roman"/>
                <w:i/>
                <w:iCs/>
                <w:szCs w:val="22"/>
              </w:rPr>
            </w:pPr>
            <w:r w:rsidRPr="008A746C">
              <w:rPr>
                <w:rFonts w:cs="Times New Roman"/>
                <w:i/>
                <w:iCs/>
                <w:szCs w:val="22"/>
              </w:rPr>
              <w:t>Rate</w:t>
            </w:r>
          </w:p>
          <w:p w:rsidR="00025F9F" w:rsidRPr="008A746C" w:rsidRDefault="00025F9F" w:rsidP="00025F9F">
            <w:pPr>
              <w:pStyle w:val="acctfourfigures"/>
              <w:tabs>
                <w:tab w:val="clear" w:pos="765"/>
              </w:tabs>
              <w:spacing w:line="240" w:lineRule="atLeast"/>
              <w:jc w:val="center"/>
              <w:rPr>
                <w:rFonts w:cs="Times New Roman"/>
                <w:i/>
                <w:iCs/>
                <w:szCs w:val="22"/>
                <w:cs/>
                <w:lang w:bidi="th-TH"/>
              </w:rPr>
            </w:pPr>
            <w:r w:rsidRPr="008A746C">
              <w:rPr>
                <w:rFonts w:cs="Times New Roman"/>
                <w:i/>
                <w:iCs/>
                <w:szCs w:val="22"/>
                <w:lang w:bidi="th-TH"/>
              </w:rPr>
              <w:t>(%)</w:t>
            </w:r>
          </w:p>
        </w:tc>
        <w:tc>
          <w:tcPr>
            <w:tcW w:w="180" w:type="dxa"/>
            <w:shd w:val="clear" w:color="auto" w:fill="auto"/>
          </w:tcPr>
          <w:p w:rsidR="00025F9F" w:rsidRPr="008A746C" w:rsidRDefault="00025F9F" w:rsidP="00025F9F">
            <w:pPr>
              <w:pStyle w:val="acctfourfigures"/>
              <w:tabs>
                <w:tab w:val="clear" w:pos="765"/>
              </w:tabs>
              <w:spacing w:line="240" w:lineRule="atLeast"/>
              <w:jc w:val="center"/>
              <w:rPr>
                <w:rFonts w:cs="Times New Roman"/>
                <w:i/>
                <w:iCs/>
                <w:szCs w:val="22"/>
              </w:rPr>
            </w:pPr>
          </w:p>
          <w:p w:rsidR="00025F9F" w:rsidRPr="008A746C" w:rsidRDefault="00025F9F" w:rsidP="00025F9F">
            <w:pPr>
              <w:pStyle w:val="acctfourfigures"/>
              <w:tabs>
                <w:tab w:val="clear" w:pos="765"/>
              </w:tabs>
              <w:spacing w:line="240" w:lineRule="atLeast"/>
              <w:jc w:val="center"/>
              <w:rPr>
                <w:rFonts w:cs="Times New Roman"/>
                <w:i/>
                <w:iCs/>
                <w:szCs w:val="22"/>
              </w:rPr>
            </w:pPr>
          </w:p>
        </w:tc>
        <w:tc>
          <w:tcPr>
            <w:tcW w:w="990" w:type="dxa"/>
            <w:shd w:val="clear" w:color="auto" w:fill="auto"/>
          </w:tcPr>
          <w:p w:rsidR="00025F9F" w:rsidRPr="008A746C" w:rsidRDefault="00025F9F" w:rsidP="00025F9F">
            <w:pPr>
              <w:pStyle w:val="acctfourfigures"/>
              <w:tabs>
                <w:tab w:val="clear" w:pos="765"/>
              </w:tabs>
              <w:spacing w:line="240" w:lineRule="atLeast"/>
              <w:ind w:left="-79" w:right="-79"/>
              <w:jc w:val="center"/>
              <w:rPr>
                <w:rFonts w:cs="Times New Roman"/>
                <w:i/>
                <w:iCs/>
                <w:szCs w:val="22"/>
              </w:rPr>
            </w:pPr>
            <w:r w:rsidRPr="008A746C">
              <w:rPr>
                <w:rFonts w:cs="Times New Roman"/>
                <w:i/>
                <w:iCs/>
                <w:szCs w:val="22"/>
              </w:rPr>
              <w:t>(in million Baht)</w:t>
            </w:r>
          </w:p>
        </w:tc>
      </w:tr>
      <w:tr w:rsidR="00025F9F" w:rsidRPr="008A746C" w:rsidTr="00D07C30">
        <w:trPr>
          <w:cantSplit/>
        </w:trPr>
        <w:tc>
          <w:tcPr>
            <w:tcW w:w="4770" w:type="dxa"/>
            <w:shd w:val="clear" w:color="auto" w:fill="auto"/>
          </w:tcPr>
          <w:p w:rsidR="00025F9F" w:rsidRPr="008A746C" w:rsidRDefault="00025F9F" w:rsidP="00025F9F">
            <w:pPr>
              <w:spacing w:line="240" w:lineRule="atLeast"/>
              <w:rPr>
                <w:rFonts w:cs="Times New Roman"/>
                <w:szCs w:val="22"/>
                <w:rtl/>
                <w:cs/>
              </w:rPr>
            </w:pPr>
            <w:r w:rsidRPr="008A746C">
              <w:rPr>
                <w:rFonts w:cs="Times New Roman"/>
                <w:szCs w:val="22"/>
              </w:rPr>
              <w:t>Profit before income tax expense</w:t>
            </w:r>
          </w:p>
        </w:tc>
        <w:tc>
          <w:tcPr>
            <w:tcW w:w="990" w:type="dxa"/>
          </w:tcPr>
          <w:p w:rsidR="00025F9F" w:rsidRPr="008A746C" w:rsidRDefault="00025F9F" w:rsidP="00025F9F">
            <w:pPr>
              <w:pStyle w:val="acctfourfigures"/>
              <w:tabs>
                <w:tab w:val="clear" w:pos="765"/>
                <w:tab w:val="decimal" w:pos="446"/>
              </w:tabs>
              <w:spacing w:line="240" w:lineRule="auto"/>
              <w:ind w:left="-72" w:right="-72"/>
              <w:rPr>
                <w:rFonts w:cs="Times New Roman"/>
                <w:szCs w:val="22"/>
              </w:rPr>
            </w:pPr>
          </w:p>
        </w:tc>
        <w:tc>
          <w:tcPr>
            <w:tcW w:w="180" w:type="dxa"/>
          </w:tcPr>
          <w:p w:rsidR="00025F9F" w:rsidRPr="008A746C" w:rsidRDefault="00025F9F" w:rsidP="00025F9F">
            <w:pPr>
              <w:pStyle w:val="acctfourfigures"/>
              <w:tabs>
                <w:tab w:val="clear" w:pos="765"/>
                <w:tab w:val="decimal" w:pos="446"/>
              </w:tabs>
              <w:spacing w:line="240" w:lineRule="auto"/>
              <w:ind w:left="-72" w:right="-72"/>
              <w:rPr>
                <w:rFonts w:cs="Times New Roman"/>
                <w:szCs w:val="22"/>
              </w:rPr>
            </w:pPr>
          </w:p>
        </w:tc>
        <w:tc>
          <w:tcPr>
            <w:tcW w:w="990" w:type="dxa"/>
            <w:tcBorders>
              <w:bottom w:val="double" w:sz="4" w:space="0" w:color="auto"/>
            </w:tcBorders>
          </w:tcPr>
          <w:p w:rsidR="00025F9F" w:rsidRPr="008A746C" w:rsidRDefault="00253070" w:rsidP="00025F9F">
            <w:pPr>
              <w:pStyle w:val="acctfourfigures"/>
              <w:tabs>
                <w:tab w:val="clear" w:pos="765"/>
                <w:tab w:val="decimal" w:pos="612"/>
              </w:tabs>
              <w:spacing w:line="240" w:lineRule="auto"/>
              <w:ind w:left="-72" w:right="84"/>
              <w:rPr>
                <w:rFonts w:cs="Times New Roman"/>
                <w:szCs w:val="22"/>
              </w:rPr>
            </w:pPr>
            <w:r>
              <w:rPr>
                <w:rFonts w:cs="Times New Roman"/>
                <w:szCs w:val="22"/>
              </w:rPr>
              <w:t>655.62</w:t>
            </w:r>
          </w:p>
        </w:tc>
        <w:tc>
          <w:tcPr>
            <w:tcW w:w="180" w:type="dxa"/>
          </w:tcPr>
          <w:p w:rsidR="00025F9F" w:rsidRPr="008A746C" w:rsidRDefault="00025F9F" w:rsidP="00025F9F">
            <w:pPr>
              <w:pStyle w:val="acctfourfigures"/>
              <w:tabs>
                <w:tab w:val="clear" w:pos="765"/>
                <w:tab w:val="decimal" w:pos="446"/>
              </w:tabs>
              <w:spacing w:line="240" w:lineRule="auto"/>
              <w:ind w:left="-72" w:right="-72"/>
              <w:rPr>
                <w:rFonts w:cs="Times New Roman"/>
                <w:szCs w:val="22"/>
              </w:rPr>
            </w:pPr>
          </w:p>
        </w:tc>
        <w:tc>
          <w:tcPr>
            <w:tcW w:w="990" w:type="dxa"/>
          </w:tcPr>
          <w:p w:rsidR="00025F9F" w:rsidRPr="008A746C" w:rsidRDefault="00025F9F" w:rsidP="00025F9F">
            <w:pPr>
              <w:pStyle w:val="acctfourfigures"/>
              <w:tabs>
                <w:tab w:val="clear" w:pos="765"/>
                <w:tab w:val="decimal" w:pos="446"/>
              </w:tabs>
              <w:spacing w:line="240" w:lineRule="auto"/>
              <w:ind w:left="-72" w:right="-72"/>
              <w:rPr>
                <w:rFonts w:cs="Times New Roman"/>
                <w:szCs w:val="22"/>
              </w:rPr>
            </w:pPr>
          </w:p>
        </w:tc>
        <w:tc>
          <w:tcPr>
            <w:tcW w:w="180" w:type="dxa"/>
            <w:tcBorders>
              <w:bottom w:val="nil"/>
            </w:tcBorders>
          </w:tcPr>
          <w:p w:rsidR="00025F9F" w:rsidRPr="008A746C" w:rsidRDefault="00025F9F" w:rsidP="00025F9F">
            <w:pPr>
              <w:pStyle w:val="acctfourfigures"/>
              <w:tabs>
                <w:tab w:val="clear" w:pos="765"/>
                <w:tab w:val="decimal" w:pos="446"/>
              </w:tabs>
              <w:spacing w:line="240" w:lineRule="auto"/>
              <w:ind w:left="-72" w:right="-72"/>
              <w:rPr>
                <w:rFonts w:cs="Times New Roman"/>
                <w:szCs w:val="22"/>
              </w:rPr>
            </w:pPr>
          </w:p>
        </w:tc>
        <w:tc>
          <w:tcPr>
            <w:tcW w:w="990" w:type="dxa"/>
            <w:tcBorders>
              <w:bottom w:val="double" w:sz="4" w:space="0" w:color="auto"/>
            </w:tcBorders>
          </w:tcPr>
          <w:p w:rsidR="00025F9F" w:rsidRPr="008A746C" w:rsidRDefault="00025F9F" w:rsidP="00025F9F">
            <w:pPr>
              <w:pStyle w:val="acctfourfigures"/>
              <w:tabs>
                <w:tab w:val="clear" w:pos="765"/>
                <w:tab w:val="decimal" w:pos="612"/>
              </w:tabs>
              <w:spacing w:line="240" w:lineRule="auto"/>
              <w:ind w:left="-72" w:right="84"/>
              <w:rPr>
                <w:rFonts w:cs="Times New Roman"/>
                <w:szCs w:val="22"/>
              </w:rPr>
            </w:pPr>
            <w:r>
              <w:rPr>
                <w:rFonts w:cs="Times New Roman"/>
                <w:szCs w:val="22"/>
              </w:rPr>
              <w:t>454.15</w:t>
            </w:r>
          </w:p>
        </w:tc>
      </w:tr>
      <w:tr w:rsidR="00025F9F" w:rsidRPr="008A746C" w:rsidTr="00D07C30">
        <w:trPr>
          <w:cantSplit/>
        </w:trPr>
        <w:tc>
          <w:tcPr>
            <w:tcW w:w="4770" w:type="dxa"/>
            <w:shd w:val="clear" w:color="auto" w:fill="auto"/>
          </w:tcPr>
          <w:p w:rsidR="00025F9F" w:rsidRPr="008A746C" w:rsidRDefault="00025F9F" w:rsidP="00025F9F">
            <w:pPr>
              <w:spacing w:line="240" w:lineRule="atLeast"/>
              <w:rPr>
                <w:rFonts w:cs="Times New Roman"/>
                <w:szCs w:val="22"/>
              </w:rPr>
            </w:pPr>
            <w:r w:rsidRPr="008A746C">
              <w:rPr>
                <w:rFonts w:cs="Times New Roman"/>
                <w:szCs w:val="22"/>
              </w:rPr>
              <w:t>Income tax using the Thai corporation tax rate</w:t>
            </w:r>
          </w:p>
        </w:tc>
        <w:tc>
          <w:tcPr>
            <w:tcW w:w="990" w:type="dxa"/>
          </w:tcPr>
          <w:p w:rsidR="00025F9F" w:rsidRPr="008A746C" w:rsidRDefault="00253070" w:rsidP="00025F9F">
            <w:pPr>
              <w:pStyle w:val="acctfourfigures"/>
              <w:tabs>
                <w:tab w:val="clear" w:pos="765"/>
                <w:tab w:val="decimal" w:pos="342"/>
              </w:tabs>
              <w:spacing w:line="240" w:lineRule="auto"/>
              <w:ind w:left="-72" w:right="-72"/>
              <w:rPr>
                <w:rFonts w:cs="Times New Roman"/>
                <w:szCs w:val="22"/>
              </w:rPr>
            </w:pPr>
            <w:r>
              <w:rPr>
                <w:rFonts w:cs="Times New Roman"/>
                <w:szCs w:val="22"/>
              </w:rPr>
              <w:t>20.00</w:t>
            </w:r>
          </w:p>
        </w:tc>
        <w:tc>
          <w:tcPr>
            <w:tcW w:w="180" w:type="dxa"/>
          </w:tcPr>
          <w:p w:rsidR="00025F9F" w:rsidRPr="008A746C" w:rsidRDefault="00025F9F" w:rsidP="00025F9F">
            <w:pPr>
              <w:pStyle w:val="acctfourfigures"/>
              <w:tabs>
                <w:tab w:val="clear" w:pos="765"/>
                <w:tab w:val="decimal" w:pos="446"/>
              </w:tabs>
              <w:spacing w:line="240" w:lineRule="auto"/>
              <w:ind w:left="-72" w:right="-72"/>
              <w:rPr>
                <w:rFonts w:cs="Times New Roman"/>
                <w:szCs w:val="22"/>
              </w:rPr>
            </w:pPr>
          </w:p>
        </w:tc>
        <w:tc>
          <w:tcPr>
            <w:tcW w:w="990" w:type="dxa"/>
            <w:tcBorders>
              <w:top w:val="double" w:sz="4" w:space="0" w:color="auto"/>
              <w:bottom w:val="nil"/>
            </w:tcBorders>
          </w:tcPr>
          <w:p w:rsidR="00025F9F" w:rsidRPr="008A746C" w:rsidRDefault="00253070" w:rsidP="00025F9F">
            <w:pPr>
              <w:pStyle w:val="acctfourfigures"/>
              <w:tabs>
                <w:tab w:val="clear" w:pos="765"/>
                <w:tab w:val="decimal" w:pos="612"/>
              </w:tabs>
              <w:spacing w:line="240" w:lineRule="auto"/>
              <w:ind w:left="-72" w:right="84"/>
              <w:rPr>
                <w:rFonts w:cs="Times New Roman"/>
                <w:szCs w:val="22"/>
              </w:rPr>
            </w:pPr>
            <w:r>
              <w:rPr>
                <w:rFonts w:cs="Times New Roman"/>
                <w:szCs w:val="22"/>
              </w:rPr>
              <w:t>131.12</w:t>
            </w:r>
          </w:p>
        </w:tc>
        <w:tc>
          <w:tcPr>
            <w:tcW w:w="180" w:type="dxa"/>
            <w:tcBorders>
              <w:top w:val="nil"/>
              <w:bottom w:val="nil"/>
            </w:tcBorders>
          </w:tcPr>
          <w:p w:rsidR="00025F9F" w:rsidRPr="008A746C" w:rsidRDefault="00025F9F" w:rsidP="00025F9F">
            <w:pPr>
              <w:pStyle w:val="acctfourfigures"/>
              <w:tabs>
                <w:tab w:val="clear" w:pos="765"/>
                <w:tab w:val="decimal" w:pos="446"/>
              </w:tabs>
              <w:spacing w:line="240" w:lineRule="auto"/>
              <w:ind w:left="-72" w:right="-72"/>
              <w:rPr>
                <w:rFonts w:cs="Times New Roman"/>
                <w:szCs w:val="22"/>
              </w:rPr>
            </w:pPr>
          </w:p>
        </w:tc>
        <w:tc>
          <w:tcPr>
            <w:tcW w:w="990" w:type="dxa"/>
            <w:tcBorders>
              <w:top w:val="nil"/>
              <w:bottom w:val="nil"/>
            </w:tcBorders>
          </w:tcPr>
          <w:p w:rsidR="00025F9F" w:rsidRPr="008A746C" w:rsidRDefault="00025F9F" w:rsidP="00025F9F">
            <w:pPr>
              <w:pStyle w:val="acctfourfigures"/>
              <w:tabs>
                <w:tab w:val="clear" w:pos="765"/>
                <w:tab w:val="decimal" w:pos="342"/>
              </w:tabs>
              <w:spacing w:line="240" w:lineRule="auto"/>
              <w:ind w:left="-72" w:right="-72"/>
              <w:rPr>
                <w:rFonts w:cs="Times New Roman"/>
                <w:szCs w:val="22"/>
              </w:rPr>
            </w:pPr>
            <w:r w:rsidRPr="008A746C">
              <w:rPr>
                <w:rFonts w:cs="Times New Roman"/>
                <w:szCs w:val="22"/>
              </w:rPr>
              <w:t>20.00</w:t>
            </w:r>
          </w:p>
        </w:tc>
        <w:tc>
          <w:tcPr>
            <w:tcW w:w="180" w:type="dxa"/>
            <w:tcBorders>
              <w:top w:val="nil"/>
              <w:bottom w:val="nil"/>
            </w:tcBorders>
          </w:tcPr>
          <w:p w:rsidR="00025F9F" w:rsidRPr="008A746C" w:rsidRDefault="00025F9F" w:rsidP="00025F9F">
            <w:pPr>
              <w:pStyle w:val="acctfourfigures"/>
              <w:tabs>
                <w:tab w:val="clear" w:pos="765"/>
                <w:tab w:val="decimal" w:pos="446"/>
              </w:tabs>
              <w:spacing w:line="240" w:lineRule="auto"/>
              <w:ind w:left="-72" w:right="-72"/>
              <w:rPr>
                <w:rFonts w:cs="Times New Roman"/>
                <w:szCs w:val="22"/>
              </w:rPr>
            </w:pPr>
          </w:p>
        </w:tc>
        <w:tc>
          <w:tcPr>
            <w:tcW w:w="990" w:type="dxa"/>
            <w:tcBorders>
              <w:top w:val="double" w:sz="4" w:space="0" w:color="auto"/>
              <w:bottom w:val="nil"/>
            </w:tcBorders>
          </w:tcPr>
          <w:p w:rsidR="00025F9F" w:rsidRPr="008A746C" w:rsidRDefault="00025F9F" w:rsidP="00025F9F">
            <w:pPr>
              <w:pStyle w:val="acctfourfigures"/>
              <w:tabs>
                <w:tab w:val="clear" w:pos="765"/>
                <w:tab w:val="decimal" w:pos="612"/>
              </w:tabs>
              <w:spacing w:line="240" w:lineRule="auto"/>
              <w:ind w:left="-72" w:right="84"/>
              <w:rPr>
                <w:rFonts w:cs="Times New Roman"/>
                <w:szCs w:val="22"/>
              </w:rPr>
            </w:pPr>
            <w:r>
              <w:rPr>
                <w:rFonts w:cs="Times New Roman"/>
                <w:szCs w:val="22"/>
              </w:rPr>
              <w:t>90.83</w:t>
            </w:r>
          </w:p>
        </w:tc>
      </w:tr>
      <w:tr w:rsidR="00025F9F" w:rsidRPr="008A746C" w:rsidTr="004636C9">
        <w:trPr>
          <w:cantSplit/>
        </w:trPr>
        <w:tc>
          <w:tcPr>
            <w:tcW w:w="4770" w:type="dxa"/>
            <w:shd w:val="clear" w:color="auto" w:fill="auto"/>
            <w:vAlign w:val="bottom"/>
          </w:tcPr>
          <w:p w:rsidR="00025F9F" w:rsidRPr="008A746C" w:rsidRDefault="00025F9F" w:rsidP="00025F9F">
            <w:pPr>
              <w:spacing w:line="240" w:lineRule="atLeast"/>
              <w:rPr>
                <w:rFonts w:cs="Times New Roman"/>
                <w:szCs w:val="22"/>
                <w:rtl/>
                <w:cs/>
              </w:rPr>
            </w:pPr>
            <w:r w:rsidRPr="008A746C">
              <w:rPr>
                <w:rFonts w:cs="Times New Roman"/>
                <w:szCs w:val="22"/>
              </w:rPr>
              <w:t>Income not subject to tax</w:t>
            </w:r>
          </w:p>
        </w:tc>
        <w:tc>
          <w:tcPr>
            <w:tcW w:w="990" w:type="dxa"/>
            <w:tcBorders>
              <w:top w:val="nil"/>
              <w:bottom w:val="nil"/>
            </w:tcBorders>
          </w:tcPr>
          <w:p w:rsidR="00025F9F" w:rsidRPr="008A746C" w:rsidRDefault="00025F9F" w:rsidP="00025F9F">
            <w:pPr>
              <w:pStyle w:val="acctfourfigures"/>
              <w:tabs>
                <w:tab w:val="clear" w:pos="765"/>
                <w:tab w:val="decimal" w:pos="446"/>
              </w:tabs>
              <w:spacing w:line="240" w:lineRule="auto"/>
              <w:ind w:left="-72" w:right="-72"/>
              <w:rPr>
                <w:rFonts w:cs="Times New Roman"/>
                <w:szCs w:val="22"/>
              </w:rPr>
            </w:pPr>
          </w:p>
        </w:tc>
        <w:tc>
          <w:tcPr>
            <w:tcW w:w="180" w:type="dxa"/>
            <w:tcBorders>
              <w:top w:val="nil"/>
              <w:bottom w:val="nil"/>
            </w:tcBorders>
          </w:tcPr>
          <w:p w:rsidR="00025F9F" w:rsidRPr="008A746C" w:rsidRDefault="00025F9F" w:rsidP="00025F9F">
            <w:pPr>
              <w:pStyle w:val="acctfourfigures"/>
              <w:tabs>
                <w:tab w:val="clear" w:pos="765"/>
                <w:tab w:val="decimal" w:pos="446"/>
              </w:tabs>
              <w:spacing w:line="240" w:lineRule="auto"/>
              <w:ind w:left="-72" w:right="-72"/>
              <w:rPr>
                <w:rFonts w:cs="Times New Roman"/>
                <w:szCs w:val="22"/>
              </w:rPr>
            </w:pPr>
          </w:p>
        </w:tc>
        <w:tc>
          <w:tcPr>
            <w:tcW w:w="990" w:type="dxa"/>
            <w:tcBorders>
              <w:top w:val="nil"/>
              <w:bottom w:val="nil"/>
            </w:tcBorders>
          </w:tcPr>
          <w:p w:rsidR="00025F9F" w:rsidRPr="008A746C" w:rsidRDefault="00253070" w:rsidP="00025F9F">
            <w:pPr>
              <w:pStyle w:val="acctfourfigures"/>
              <w:tabs>
                <w:tab w:val="clear" w:pos="765"/>
              </w:tabs>
              <w:spacing w:line="240" w:lineRule="auto"/>
              <w:ind w:left="-72"/>
              <w:jc w:val="right"/>
              <w:rPr>
                <w:rFonts w:cs="Times New Roman"/>
                <w:szCs w:val="22"/>
              </w:rPr>
            </w:pPr>
            <w:r>
              <w:rPr>
                <w:rFonts w:cs="Times New Roman"/>
                <w:szCs w:val="22"/>
              </w:rPr>
              <w:t>(129.31)</w:t>
            </w:r>
          </w:p>
        </w:tc>
        <w:tc>
          <w:tcPr>
            <w:tcW w:w="180" w:type="dxa"/>
            <w:tcBorders>
              <w:top w:val="nil"/>
              <w:bottom w:val="nil"/>
            </w:tcBorders>
          </w:tcPr>
          <w:p w:rsidR="00025F9F" w:rsidRPr="008A746C" w:rsidRDefault="00025F9F" w:rsidP="00025F9F">
            <w:pPr>
              <w:pStyle w:val="acctfourfigures"/>
              <w:tabs>
                <w:tab w:val="clear" w:pos="765"/>
                <w:tab w:val="decimal" w:pos="446"/>
              </w:tabs>
              <w:spacing w:line="240" w:lineRule="auto"/>
              <w:ind w:left="-72" w:right="-72"/>
              <w:rPr>
                <w:rFonts w:cs="Times New Roman"/>
                <w:szCs w:val="22"/>
              </w:rPr>
            </w:pPr>
          </w:p>
        </w:tc>
        <w:tc>
          <w:tcPr>
            <w:tcW w:w="990" w:type="dxa"/>
            <w:tcBorders>
              <w:top w:val="nil"/>
              <w:bottom w:val="nil"/>
            </w:tcBorders>
          </w:tcPr>
          <w:p w:rsidR="00025F9F" w:rsidRPr="008A746C" w:rsidRDefault="00025F9F" w:rsidP="00025F9F">
            <w:pPr>
              <w:pStyle w:val="acctfourfigures"/>
              <w:tabs>
                <w:tab w:val="clear" w:pos="765"/>
                <w:tab w:val="decimal" w:pos="446"/>
              </w:tabs>
              <w:spacing w:line="240" w:lineRule="auto"/>
              <w:ind w:left="-72" w:right="-72"/>
              <w:rPr>
                <w:rFonts w:cs="Times New Roman"/>
                <w:szCs w:val="22"/>
              </w:rPr>
            </w:pPr>
          </w:p>
        </w:tc>
        <w:tc>
          <w:tcPr>
            <w:tcW w:w="180" w:type="dxa"/>
            <w:tcBorders>
              <w:top w:val="nil"/>
              <w:bottom w:val="nil"/>
            </w:tcBorders>
          </w:tcPr>
          <w:p w:rsidR="00025F9F" w:rsidRPr="008A746C" w:rsidRDefault="00025F9F" w:rsidP="00025F9F">
            <w:pPr>
              <w:pStyle w:val="acctfourfigures"/>
              <w:tabs>
                <w:tab w:val="clear" w:pos="765"/>
                <w:tab w:val="decimal" w:pos="446"/>
              </w:tabs>
              <w:spacing w:line="240" w:lineRule="auto"/>
              <w:ind w:left="-72" w:right="-72"/>
              <w:rPr>
                <w:rFonts w:cs="Times New Roman"/>
                <w:szCs w:val="22"/>
              </w:rPr>
            </w:pPr>
          </w:p>
        </w:tc>
        <w:tc>
          <w:tcPr>
            <w:tcW w:w="990" w:type="dxa"/>
            <w:tcBorders>
              <w:top w:val="nil"/>
              <w:bottom w:val="nil"/>
            </w:tcBorders>
          </w:tcPr>
          <w:p w:rsidR="00025F9F" w:rsidRPr="008A746C" w:rsidRDefault="00025F9F" w:rsidP="00025F9F">
            <w:pPr>
              <w:pStyle w:val="acctfourfigures"/>
              <w:tabs>
                <w:tab w:val="clear" w:pos="765"/>
              </w:tabs>
              <w:spacing w:line="240" w:lineRule="auto"/>
              <w:ind w:left="-72"/>
              <w:jc w:val="right"/>
              <w:rPr>
                <w:rFonts w:cs="Times New Roman"/>
                <w:szCs w:val="22"/>
              </w:rPr>
            </w:pPr>
            <w:r>
              <w:rPr>
                <w:rFonts w:cs="Times New Roman"/>
                <w:szCs w:val="22"/>
              </w:rPr>
              <w:t>(82.73)</w:t>
            </w:r>
          </w:p>
        </w:tc>
      </w:tr>
      <w:tr w:rsidR="00025F9F" w:rsidRPr="008A746C" w:rsidTr="004636C9">
        <w:trPr>
          <w:cantSplit/>
        </w:trPr>
        <w:tc>
          <w:tcPr>
            <w:tcW w:w="4770" w:type="dxa"/>
            <w:shd w:val="clear" w:color="auto" w:fill="auto"/>
            <w:vAlign w:val="bottom"/>
          </w:tcPr>
          <w:p w:rsidR="00025F9F" w:rsidRPr="008A746C" w:rsidRDefault="00025F9F" w:rsidP="00025F9F">
            <w:pPr>
              <w:spacing w:line="240" w:lineRule="atLeast"/>
              <w:ind w:right="-261"/>
              <w:rPr>
                <w:rFonts w:cs="Times New Roman"/>
                <w:szCs w:val="22"/>
                <w:rtl/>
                <w:cs/>
              </w:rPr>
            </w:pPr>
            <w:r w:rsidRPr="008A746C">
              <w:rPr>
                <w:rFonts w:cs="Times New Roman"/>
                <w:szCs w:val="22"/>
              </w:rPr>
              <w:t>Others</w:t>
            </w:r>
          </w:p>
        </w:tc>
        <w:tc>
          <w:tcPr>
            <w:tcW w:w="990" w:type="dxa"/>
            <w:tcBorders>
              <w:top w:val="nil"/>
              <w:bottom w:val="nil"/>
            </w:tcBorders>
          </w:tcPr>
          <w:p w:rsidR="00025F9F" w:rsidRPr="008A746C" w:rsidRDefault="00025F9F" w:rsidP="00025F9F">
            <w:pPr>
              <w:pStyle w:val="acctfourfigures"/>
              <w:tabs>
                <w:tab w:val="clear" w:pos="765"/>
                <w:tab w:val="decimal" w:pos="446"/>
              </w:tabs>
              <w:spacing w:line="240" w:lineRule="auto"/>
              <w:ind w:left="-72" w:right="-72"/>
              <w:rPr>
                <w:rFonts w:cs="Times New Roman"/>
                <w:szCs w:val="22"/>
              </w:rPr>
            </w:pPr>
          </w:p>
        </w:tc>
        <w:tc>
          <w:tcPr>
            <w:tcW w:w="180" w:type="dxa"/>
            <w:tcBorders>
              <w:top w:val="nil"/>
              <w:bottom w:val="nil"/>
            </w:tcBorders>
          </w:tcPr>
          <w:p w:rsidR="00025F9F" w:rsidRPr="008A746C" w:rsidRDefault="00025F9F" w:rsidP="00025F9F">
            <w:pPr>
              <w:pStyle w:val="acctfourfigures"/>
              <w:tabs>
                <w:tab w:val="clear" w:pos="765"/>
                <w:tab w:val="decimal" w:pos="446"/>
              </w:tabs>
              <w:spacing w:line="240" w:lineRule="auto"/>
              <w:ind w:left="-72" w:right="-72"/>
              <w:rPr>
                <w:rFonts w:cs="Times New Roman"/>
                <w:szCs w:val="22"/>
              </w:rPr>
            </w:pPr>
          </w:p>
        </w:tc>
        <w:tc>
          <w:tcPr>
            <w:tcW w:w="990" w:type="dxa"/>
            <w:tcBorders>
              <w:top w:val="nil"/>
              <w:bottom w:val="single" w:sz="4" w:space="0" w:color="auto"/>
            </w:tcBorders>
          </w:tcPr>
          <w:p w:rsidR="00025F9F" w:rsidRPr="008A746C" w:rsidRDefault="00DD2555" w:rsidP="005A7F50">
            <w:pPr>
              <w:pStyle w:val="acctfourfigures"/>
              <w:tabs>
                <w:tab w:val="clear" w:pos="765"/>
              </w:tabs>
              <w:spacing w:line="240" w:lineRule="auto"/>
              <w:ind w:left="-72"/>
              <w:jc w:val="right"/>
              <w:rPr>
                <w:rFonts w:cs="Times New Roman"/>
                <w:szCs w:val="22"/>
              </w:rPr>
            </w:pPr>
            <w:r>
              <w:rPr>
                <w:rFonts w:cs="Times New Roman"/>
                <w:szCs w:val="22"/>
              </w:rPr>
              <w:t>(0.92)</w:t>
            </w:r>
          </w:p>
        </w:tc>
        <w:tc>
          <w:tcPr>
            <w:tcW w:w="180" w:type="dxa"/>
            <w:tcBorders>
              <w:top w:val="nil"/>
              <w:bottom w:val="nil"/>
            </w:tcBorders>
          </w:tcPr>
          <w:p w:rsidR="00025F9F" w:rsidRPr="008A746C" w:rsidRDefault="00025F9F" w:rsidP="00025F9F">
            <w:pPr>
              <w:pStyle w:val="acctfourfigures"/>
              <w:tabs>
                <w:tab w:val="clear" w:pos="765"/>
                <w:tab w:val="decimal" w:pos="446"/>
              </w:tabs>
              <w:spacing w:line="240" w:lineRule="auto"/>
              <w:ind w:left="-72" w:right="-72"/>
              <w:rPr>
                <w:rFonts w:cs="Times New Roman"/>
                <w:szCs w:val="22"/>
              </w:rPr>
            </w:pPr>
          </w:p>
        </w:tc>
        <w:tc>
          <w:tcPr>
            <w:tcW w:w="990" w:type="dxa"/>
            <w:tcBorders>
              <w:top w:val="nil"/>
              <w:bottom w:val="nil"/>
            </w:tcBorders>
          </w:tcPr>
          <w:p w:rsidR="00025F9F" w:rsidRPr="008A746C" w:rsidRDefault="00025F9F" w:rsidP="00025F9F">
            <w:pPr>
              <w:pStyle w:val="acctfourfigures"/>
              <w:tabs>
                <w:tab w:val="clear" w:pos="765"/>
                <w:tab w:val="decimal" w:pos="446"/>
              </w:tabs>
              <w:spacing w:line="240" w:lineRule="auto"/>
              <w:ind w:left="-72" w:right="-72"/>
              <w:rPr>
                <w:rFonts w:cs="Times New Roman"/>
                <w:szCs w:val="22"/>
              </w:rPr>
            </w:pPr>
          </w:p>
        </w:tc>
        <w:tc>
          <w:tcPr>
            <w:tcW w:w="180" w:type="dxa"/>
            <w:tcBorders>
              <w:top w:val="nil"/>
              <w:bottom w:val="nil"/>
            </w:tcBorders>
          </w:tcPr>
          <w:p w:rsidR="00025F9F" w:rsidRPr="008A746C" w:rsidRDefault="00025F9F" w:rsidP="00025F9F">
            <w:pPr>
              <w:pStyle w:val="acctfourfigures"/>
              <w:tabs>
                <w:tab w:val="clear" w:pos="765"/>
                <w:tab w:val="decimal" w:pos="446"/>
              </w:tabs>
              <w:spacing w:line="240" w:lineRule="auto"/>
              <w:ind w:left="-72" w:right="-72"/>
              <w:rPr>
                <w:rFonts w:cs="Times New Roman"/>
                <w:szCs w:val="22"/>
              </w:rPr>
            </w:pPr>
          </w:p>
        </w:tc>
        <w:tc>
          <w:tcPr>
            <w:tcW w:w="990" w:type="dxa"/>
            <w:tcBorders>
              <w:top w:val="nil"/>
              <w:bottom w:val="single" w:sz="4" w:space="0" w:color="auto"/>
            </w:tcBorders>
          </w:tcPr>
          <w:p w:rsidR="00025F9F" w:rsidRPr="008A746C" w:rsidRDefault="00025F9F" w:rsidP="00025F9F">
            <w:pPr>
              <w:pStyle w:val="acctfourfigures"/>
              <w:tabs>
                <w:tab w:val="clear" w:pos="765"/>
                <w:tab w:val="decimal" w:pos="612"/>
              </w:tabs>
              <w:spacing w:line="240" w:lineRule="auto"/>
              <w:ind w:left="-72" w:right="84"/>
              <w:rPr>
                <w:rFonts w:cs="Times New Roman"/>
                <w:szCs w:val="22"/>
              </w:rPr>
            </w:pPr>
            <w:r>
              <w:rPr>
                <w:rFonts w:cs="Times New Roman"/>
                <w:szCs w:val="22"/>
              </w:rPr>
              <w:t>0.01</w:t>
            </w:r>
          </w:p>
        </w:tc>
      </w:tr>
      <w:tr w:rsidR="00025F9F" w:rsidRPr="008A746C" w:rsidTr="004636C9">
        <w:trPr>
          <w:cantSplit/>
        </w:trPr>
        <w:tc>
          <w:tcPr>
            <w:tcW w:w="4770" w:type="dxa"/>
            <w:shd w:val="clear" w:color="auto" w:fill="auto"/>
            <w:vAlign w:val="bottom"/>
          </w:tcPr>
          <w:p w:rsidR="00025F9F" w:rsidRPr="008A746C" w:rsidRDefault="00025F9F" w:rsidP="00025F9F">
            <w:pPr>
              <w:spacing w:line="240" w:lineRule="atLeast"/>
              <w:rPr>
                <w:rFonts w:cs="Times New Roman"/>
                <w:b/>
                <w:bCs/>
                <w:szCs w:val="22"/>
                <w:rtl/>
                <w:cs/>
              </w:rPr>
            </w:pPr>
            <w:r w:rsidRPr="008A746C">
              <w:rPr>
                <w:rFonts w:cs="Times New Roman"/>
                <w:b/>
                <w:bCs/>
                <w:szCs w:val="22"/>
              </w:rPr>
              <w:t>Total</w:t>
            </w:r>
          </w:p>
        </w:tc>
        <w:tc>
          <w:tcPr>
            <w:tcW w:w="990" w:type="dxa"/>
            <w:tcBorders>
              <w:top w:val="nil"/>
              <w:bottom w:val="nil"/>
            </w:tcBorders>
            <w:shd w:val="clear" w:color="auto" w:fill="auto"/>
          </w:tcPr>
          <w:p w:rsidR="00025F9F" w:rsidRPr="008A746C" w:rsidRDefault="00923947" w:rsidP="00025F9F">
            <w:pPr>
              <w:pStyle w:val="acctfourfigures"/>
              <w:tabs>
                <w:tab w:val="clear" w:pos="765"/>
                <w:tab w:val="decimal" w:pos="342"/>
              </w:tabs>
              <w:spacing w:line="240" w:lineRule="auto"/>
              <w:ind w:left="-72" w:right="-72"/>
              <w:rPr>
                <w:rFonts w:cs="Times New Roman"/>
                <w:szCs w:val="22"/>
                <w:lang w:bidi="th-TH"/>
              </w:rPr>
            </w:pPr>
            <w:r>
              <w:rPr>
                <w:rFonts w:cs="Times New Roman"/>
                <w:szCs w:val="22"/>
                <w:lang w:bidi="th-TH"/>
              </w:rPr>
              <w:t>0.14</w:t>
            </w:r>
          </w:p>
        </w:tc>
        <w:tc>
          <w:tcPr>
            <w:tcW w:w="180" w:type="dxa"/>
            <w:tcBorders>
              <w:bottom w:val="nil"/>
            </w:tcBorders>
            <w:shd w:val="clear" w:color="auto" w:fill="auto"/>
          </w:tcPr>
          <w:p w:rsidR="00025F9F" w:rsidRPr="008A746C" w:rsidRDefault="00025F9F" w:rsidP="00025F9F">
            <w:pPr>
              <w:pStyle w:val="acctfourfigures"/>
              <w:tabs>
                <w:tab w:val="clear" w:pos="765"/>
                <w:tab w:val="decimal" w:pos="446"/>
              </w:tabs>
              <w:spacing w:line="240" w:lineRule="auto"/>
              <w:ind w:left="-72" w:right="-72"/>
              <w:rPr>
                <w:rFonts w:cs="Times New Roman"/>
                <w:szCs w:val="22"/>
              </w:rPr>
            </w:pPr>
          </w:p>
        </w:tc>
        <w:tc>
          <w:tcPr>
            <w:tcW w:w="990" w:type="dxa"/>
            <w:tcBorders>
              <w:top w:val="single" w:sz="4" w:space="0" w:color="auto"/>
              <w:bottom w:val="double" w:sz="4" w:space="0" w:color="auto"/>
            </w:tcBorders>
            <w:shd w:val="clear" w:color="auto" w:fill="auto"/>
          </w:tcPr>
          <w:p w:rsidR="00025F9F" w:rsidRPr="008A746C" w:rsidRDefault="00DD2555" w:rsidP="00025F9F">
            <w:pPr>
              <w:pStyle w:val="acctfourfigures"/>
              <w:tabs>
                <w:tab w:val="clear" w:pos="765"/>
                <w:tab w:val="decimal" w:pos="612"/>
              </w:tabs>
              <w:spacing w:line="240" w:lineRule="auto"/>
              <w:ind w:left="-72" w:right="84"/>
              <w:rPr>
                <w:rFonts w:cs="Times New Roman"/>
                <w:b/>
                <w:bCs/>
                <w:szCs w:val="22"/>
              </w:rPr>
            </w:pPr>
            <w:r>
              <w:rPr>
                <w:rFonts w:cs="Times New Roman"/>
                <w:b/>
                <w:bCs/>
                <w:szCs w:val="22"/>
              </w:rPr>
              <w:t>0.89</w:t>
            </w:r>
          </w:p>
        </w:tc>
        <w:tc>
          <w:tcPr>
            <w:tcW w:w="180" w:type="dxa"/>
            <w:tcBorders>
              <w:bottom w:val="nil"/>
            </w:tcBorders>
            <w:shd w:val="clear" w:color="auto" w:fill="auto"/>
          </w:tcPr>
          <w:p w:rsidR="00025F9F" w:rsidRPr="008A746C" w:rsidRDefault="00025F9F" w:rsidP="00025F9F">
            <w:pPr>
              <w:pStyle w:val="acctfourfigures"/>
              <w:tabs>
                <w:tab w:val="clear" w:pos="765"/>
                <w:tab w:val="decimal" w:pos="446"/>
              </w:tabs>
              <w:spacing w:line="240" w:lineRule="auto"/>
              <w:ind w:left="-72" w:right="-72"/>
              <w:rPr>
                <w:rFonts w:cs="Times New Roman"/>
                <w:b/>
                <w:bCs/>
                <w:szCs w:val="22"/>
              </w:rPr>
            </w:pPr>
          </w:p>
        </w:tc>
        <w:tc>
          <w:tcPr>
            <w:tcW w:w="990" w:type="dxa"/>
            <w:tcBorders>
              <w:top w:val="nil"/>
              <w:bottom w:val="nil"/>
            </w:tcBorders>
          </w:tcPr>
          <w:p w:rsidR="00025F9F" w:rsidRPr="008A746C" w:rsidRDefault="00025F9F" w:rsidP="00025F9F">
            <w:pPr>
              <w:pStyle w:val="acctfourfigures"/>
              <w:tabs>
                <w:tab w:val="clear" w:pos="765"/>
                <w:tab w:val="decimal" w:pos="342"/>
              </w:tabs>
              <w:spacing w:line="240" w:lineRule="auto"/>
              <w:ind w:left="-72" w:right="-72"/>
              <w:rPr>
                <w:rFonts w:cs="Times New Roman"/>
                <w:szCs w:val="22"/>
                <w:lang w:bidi="th-TH"/>
              </w:rPr>
            </w:pPr>
            <w:r>
              <w:rPr>
                <w:rFonts w:cs="Times New Roman"/>
                <w:szCs w:val="22"/>
                <w:lang w:bidi="th-TH"/>
              </w:rPr>
              <w:t>1.79</w:t>
            </w:r>
          </w:p>
        </w:tc>
        <w:tc>
          <w:tcPr>
            <w:tcW w:w="180" w:type="dxa"/>
            <w:tcBorders>
              <w:bottom w:val="nil"/>
            </w:tcBorders>
          </w:tcPr>
          <w:p w:rsidR="00025F9F" w:rsidRPr="008A746C" w:rsidRDefault="00025F9F" w:rsidP="00025F9F">
            <w:pPr>
              <w:pStyle w:val="acctfourfigures"/>
              <w:tabs>
                <w:tab w:val="clear" w:pos="765"/>
                <w:tab w:val="decimal" w:pos="446"/>
              </w:tabs>
              <w:spacing w:line="240" w:lineRule="auto"/>
              <w:ind w:left="-72" w:right="-72"/>
              <w:rPr>
                <w:rFonts w:cs="Times New Roman"/>
                <w:szCs w:val="22"/>
              </w:rPr>
            </w:pPr>
          </w:p>
        </w:tc>
        <w:tc>
          <w:tcPr>
            <w:tcW w:w="990" w:type="dxa"/>
            <w:tcBorders>
              <w:top w:val="single" w:sz="4" w:space="0" w:color="auto"/>
              <w:bottom w:val="double" w:sz="4" w:space="0" w:color="auto"/>
            </w:tcBorders>
          </w:tcPr>
          <w:p w:rsidR="00025F9F" w:rsidRPr="008A746C" w:rsidRDefault="00025F9F" w:rsidP="00025F9F">
            <w:pPr>
              <w:pStyle w:val="acctfourfigures"/>
              <w:tabs>
                <w:tab w:val="clear" w:pos="765"/>
                <w:tab w:val="decimal" w:pos="612"/>
              </w:tabs>
              <w:spacing w:line="240" w:lineRule="auto"/>
              <w:ind w:left="-72" w:right="84"/>
              <w:rPr>
                <w:rFonts w:cs="Times New Roman"/>
                <w:b/>
                <w:bCs/>
                <w:szCs w:val="22"/>
              </w:rPr>
            </w:pPr>
            <w:r>
              <w:rPr>
                <w:rFonts w:cs="Times New Roman"/>
                <w:b/>
                <w:bCs/>
                <w:szCs w:val="22"/>
              </w:rPr>
              <w:t>8.11</w:t>
            </w:r>
          </w:p>
        </w:tc>
      </w:tr>
    </w:tbl>
    <w:p w:rsidR="00AA6B6F" w:rsidRPr="00E41EC2" w:rsidRDefault="00AA6B6F" w:rsidP="00AA6B6F">
      <w:pPr>
        <w:spacing w:line="240" w:lineRule="atLeast"/>
        <w:ind w:left="1170" w:hanging="630"/>
        <w:jc w:val="both"/>
        <w:rPr>
          <w:rFonts w:cs="Times New Roman"/>
          <w:i/>
          <w:iCs/>
          <w:szCs w:val="22"/>
        </w:rPr>
      </w:pPr>
      <w:r w:rsidRPr="00E41EC2">
        <w:rPr>
          <w:rFonts w:cs="Times New Roman"/>
          <w:i/>
          <w:iCs/>
          <w:szCs w:val="22"/>
        </w:rPr>
        <w:t>Income tax reduction</w:t>
      </w:r>
    </w:p>
    <w:p w:rsidR="00AA6B6F" w:rsidRPr="00E41EC2" w:rsidRDefault="00AA6B6F" w:rsidP="00AA6B6F">
      <w:pPr>
        <w:spacing w:line="240" w:lineRule="atLeast"/>
        <w:ind w:left="540" w:right="-342"/>
        <w:jc w:val="both"/>
        <w:rPr>
          <w:rFonts w:cs="Times New Roman"/>
          <w:szCs w:val="22"/>
        </w:rPr>
      </w:pPr>
    </w:p>
    <w:p w:rsidR="00AA6B6F" w:rsidRDefault="00AA6B6F" w:rsidP="00AA6B6F">
      <w:pPr>
        <w:ind w:left="540" w:right="-342"/>
        <w:jc w:val="thaiDistribute"/>
      </w:pPr>
      <w:r w:rsidRPr="00097D21">
        <w:t>Revenue Code Amendment Act No. 42 B.E. 2559 dated 3 March 2016 grants a reduction of the corporate income tax rate to 20% of net taxable profit for accounting period</w:t>
      </w:r>
      <w:r w:rsidRPr="00097D21">
        <w:rPr>
          <w:color w:val="1F497D"/>
        </w:rPr>
        <w:t>s</w:t>
      </w:r>
      <w:r w:rsidRPr="00097D21">
        <w:t xml:space="preserve"> which begin on or after 1 January 2016.</w:t>
      </w:r>
    </w:p>
    <w:p w:rsidR="00CC6F2A" w:rsidRPr="007F6C76" w:rsidRDefault="00CC6F2A" w:rsidP="00AA6B6F">
      <w:pPr>
        <w:ind w:left="540" w:right="-342"/>
        <w:jc w:val="thaiDistribute"/>
        <w:rPr>
          <w:rFonts w:cs="Arial"/>
          <w:iCs/>
          <w:szCs w:val="32"/>
          <w:lang w:bidi="th-TH"/>
        </w:rPr>
      </w:pPr>
    </w:p>
    <w:p w:rsidR="00B16831" w:rsidRPr="008A746C" w:rsidRDefault="00B16831" w:rsidP="00B16831">
      <w:pPr>
        <w:pStyle w:val="Heading1"/>
        <w:tabs>
          <w:tab w:val="clear" w:pos="0"/>
        </w:tabs>
        <w:spacing w:before="0" w:after="0" w:line="240" w:lineRule="atLeast"/>
        <w:ind w:firstLine="0"/>
        <w:jc w:val="both"/>
        <w:rPr>
          <w:sz w:val="24"/>
          <w:szCs w:val="24"/>
        </w:rPr>
      </w:pPr>
      <w:r w:rsidRPr="008A746C">
        <w:rPr>
          <w:sz w:val="24"/>
          <w:szCs w:val="24"/>
        </w:rPr>
        <w:t>3</w:t>
      </w:r>
      <w:r w:rsidR="001C2553">
        <w:rPr>
          <w:sz w:val="24"/>
          <w:szCs w:val="24"/>
        </w:rPr>
        <w:t>7</w:t>
      </w:r>
      <w:r w:rsidRPr="008A746C">
        <w:rPr>
          <w:sz w:val="24"/>
          <w:szCs w:val="24"/>
        </w:rPr>
        <w:tab/>
        <w:t xml:space="preserve">Promotional privileges </w:t>
      </w:r>
    </w:p>
    <w:p w:rsidR="00B16831" w:rsidRPr="008A746C" w:rsidRDefault="00B16831" w:rsidP="00B16831">
      <w:pPr>
        <w:pStyle w:val="Heading1"/>
        <w:tabs>
          <w:tab w:val="clear" w:pos="0"/>
        </w:tabs>
        <w:spacing w:before="0" w:after="0" w:line="240" w:lineRule="atLeast"/>
        <w:ind w:firstLine="0"/>
        <w:jc w:val="both"/>
        <w:rPr>
          <w:sz w:val="18"/>
          <w:szCs w:val="18"/>
        </w:rPr>
      </w:pPr>
    </w:p>
    <w:p w:rsidR="00B16831" w:rsidRPr="008A746C" w:rsidRDefault="00B16831" w:rsidP="00B16831">
      <w:pPr>
        <w:pStyle w:val="BodyText"/>
        <w:spacing w:after="0" w:line="240" w:lineRule="atLeast"/>
        <w:ind w:left="540" w:right="-27"/>
        <w:jc w:val="thaiDistribute"/>
        <w:rPr>
          <w:shd w:val="clear" w:color="auto" w:fill="FFFFFF"/>
        </w:rPr>
      </w:pPr>
      <w:r w:rsidRPr="008A746C">
        <w:rPr>
          <w:shd w:val="clear" w:color="auto" w:fill="FFFFFF"/>
        </w:rPr>
        <w:t>By virtue of the provisions of the Industrial Investment Promotion Act of B.E. 2520, the Group has been granted privileges by the Board of Investment relating to chemical product and energy management business. The privileges granted include:</w:t>
      </w:r>
    </w:p>
    <w:p w:rsidR="00B16831" w:rsidRPr="008A746C" w:rsidRDefault="00B16831" w:rsidP="00B16831">
      <w:pPr>
        <w:pStyle w:val="BodyText"/>
        <w:spacing w:after="0" w:line="240" w:lineRule="atLeast"/>
        <w:ind w:left="1080" w:right="-27" w:hanging="540"/>
        <w:jc w:val="thaiDistribute"/>
        <w:rPr>
          <w:sz w:val="18"/>
          <w:szCs w:val="18"/>
        </w:rPr>
      </w:pPr>
    </w:p>
    <w:p w:rsidR="00B16831" w:rsidRPr="008A746C" w:rsidRDefault="00B16831" w:rsidP="00B16831">
      <w:pPr>
        <w:pStyle w:val="BodyText"/>
        <w:spacing w:after="0" w:line="240" w:lineRule="atLeast"/>
        <w:ind w:left="1080" w:hanging="540"/>
        <w:jc w:val="thaiDistribute"/>
      </w:pPr>
      <w:r w:rsidRPr="008A746C">
        <w:t>(a)</w:t>
      </w:r>
      <w:r w:rsidRPr="008A746C">
        <w:tab/>
        <w:t xml:space="preserve">exemption from payment of import duty on machinery approved by the Board; </w:t>
      </w:r>
    </w:p>
    <w:p w:rsidR="006430CB" w:rsidRPr="008A746C" w:rsidRDefault="006430CB" w:rsidP="00B16831">
      <w:pPr>
        <w:pStyle w:val="BodyText"/>
        <w:spacing w:after="0" w:line="240" w:lineRule="atLeast"/>
        <w:ind w:left="1080" w:hanging="540"/>
        <w:jc w:val="thaiDistribute"/>
        <w:rPr>
          <w:sz w:val="18"/>
          <w:szCs w:val="18"/>
        </w:rPr>
      </w:pPr>
    </w:p>
    <w:p w:rsidR="00B16831" w:rsidRPr="008A746C" w:rsidRDefault="00B16831" w:rsidP="00B16831">
      <w:pPr>
        <w:pStyle w:val="BodyText"/>
        <w:spacing w:after="0" w:line="240" w:lineRule="atLeast"/>
        <w:ind w:left="1080" w:hanging="540"/>
        <w:jc w:val="thaiDistribute"/>
      </w:pPr>
      <w:r w:rsidRPr="008A746C">
        <w:t>(b)</w:t>
      </w:r>
      <w:r w:rsidRPr="008A746C">
        <w:tab/>
        <w:t>exemption from payment of income tax for certain operations for periods of 7 and 8 years from the date on which the income is first derived from such operations;</w:t>
      </w:r>
    </w:p>
    <w:p w:rsidR="00C84AF9" w:rsidRPr="008A746C" w:rsidRDefault="00C84AF9" w:rsidP="00B16831">
      <w:pPr>
        <w:pStyle w:val="BodyText"/>
        <w:shd w:val="clear" w:color="auto" w:fill="FFFFFF"/>
        <w:spacing w:after="0" w:line="240" w:lineRule="atLeast"/>
        <w:ind w:left="1080" w:right="-27" w:hanging="540"/>
        <w:jc w:val="thaiDistribute"/>
        <w:rPr>
          <w:sz w:val="18"/>
          <w:szCs w:val="18"/>
        </w:rPr>
      </w:pPr>
    </w:p>
    <w:p w:rsidR="00B16831" w:rsidRDefault="00B16831" w:rsidP="00B16831">
      <w:pPr>
        <w:pStyle w:val="BodyText"/>
        <w:shd w:val="clear" w:color="auto" w:fill="FFFFFF"/>
        <w:spacing w:after="0" w:line="240" w:lineRule="atLeast"/>
        <w:ind w:left="1080" w:right="-27" w:hanging="540"/>
        <w:jc w:val="thaiDistribute"/>
        <w:rPr>
          <w:iCs/>
          <w:szCs w:val="32"/>
        </w:rPr>
      </w:pPr>
      <w:r w:rsidRPr="008A746C">
        <w:t xml:space="preserve">(c) </w:t>
      </w:r>
      <w:r w:rsidRPr="008A746C">
        <w:tab/>
      </w:r>
      <w:r w:rsidRPr="008A746C">
        <w:rPr>
          <w:iCs/>
          <w:szCs w:val="32"/>
        </w:rPr>
        <w:t>exemption from income tax for dividends paid from the profit arising from promoted business.</w:t>
      </w:r>
    </w:p>
    <w:p w:rsidR="00B16831" w:rsidRPr="00B60FE4" w:rsidRDefault="00B16831" w:rsidP="00B60FE4">
      <w:pPr>
        <w:pStyle w:val="BodyText"/>
        <w:shd w:val="clear" w:color="auto" w:fill="FFFFFF"/>
        <w:spacing w:after="0" w:line="240" w:lineRule="atLeast"/>
        <w:ind w:right="-27"/>
        <w:jc w:val="thaiDistribute"/>
      </w:pPr>
    </w:p>
    <w:p w:rsidR="004636C9" w:rsidRPr="00B60FE4" w:rsidRDefault="00B16831" w:rsidP="00100A88">
      <w:pPr>
        <w:pStyle w:val="BodyText"/>
        <w:shd w:val="clear" w:color="auto" w:fill="FFFFFF"/>
        <w:spacing w:after="0" w:line="240" w:lineRule="atLeast"/>
        <w:ind w:left="540" w:right="-27"/>
        <w:jc w:val="thaiDistribute"/>
      </w:pPr>
      <w:r w:rsidRPr="00B60FE4">
        <w:t>As promoted companies, the Group must comply with certain terms and conditions prescribed in the promotional certificates.</w:t>
      </w:r>
    </w:p>
    <w:p w:rsidR="00B049A0" w:rsidRDefault="00B049A0" w:rsidP="00D70BE8">
      <w:pPr>
        <w:pStyle w:val="BodyText"/>
        <w:shd w:val="clear" w:color="auto" w:fill="FFFFFF"/>
        <w:spacing w:after="0" w:line="240" w:lineRule="atLeast"/>
        <w:ind w:right="-27"/>
        <w:jc w:val="thaiDistribute"/>
      </w:pPr>
    </w:p>
    <w:p w:rsidR="00B16831" w:rsidRPr="008A746C" w:rsidRDefault="00B16831" w:rsidP="00B16831">
      <w:pPr>
        <w:pStyle w:val="Heading1"/>
        <w:tabs>
          <w:tab w:val="clear" w:pos="0"/>
        </w:tabs>
        <w:spacing w:before="0" w:after="0" w:line="240" w:lineRule="atLeast"/>
        <w:ind w:firstLine="0"/>
        <w:jc w:val="both"/>
        <w:rPr>
          <w:sz w:val="24"/>
          <w:szCs w:val="24"/>
        </w:rPr>
      </w:pPr>
      <w:r w:rsidRPr="008A746C">
        <w:rPr>
          <w:sz w:val="24"/>
          <w:szCs w:val="24"/>
        </w:rPr>
        <w:t>3</w:t>
      </w:r>
      <w:r w:rsidR="001C2553">
        <w:rPr>
          <w:sz w:val="24"/>
          <w:szCs w:val="24"/>
        </w:rPr>
        <w:t>8</w:t>
      </w:r>
      <w:r w:rsidR="00813F1D" w:rsidRPr="008A746C">
        <w:rPr>
          <w:sz w:val="24"/>
          <w:szCs w:val="24"/>
        </w:rPr>
        <w:tab/>
        <w:t>Basic e</w:t>
      </w:r>
      <w:r w:rsidRPr="008A746C">
        <w:rPr>
          <w:sz w:val="24"/>
          <w:szCs w:val="24"/>
        </w:rPr>
        <w:t>arnings per share</w:t>
      </w:r>
    </w:p>
    <w:p w:rsidR="00523019" w:rsidRDefault="00523019">
      <w:pPr>
        <w:spacing w:line="240" w:lineRule="auto"/>
        <w:rPr>
          <w:rFonts w:cs="Times New Roman"/>
          <w:b/>
          <w:bCs/>
          <w:szCs w:val="22"/>
        </w:rPr>
      </w:pPr>
    </w:p>
    <w:p w:rsidR="00025F9F" w:rsidRPr="0028787C" w:rsidRDefault="00025F9F" w:rsidP="00025F9F">
      <w:pPr>
        <w:spacing w:line="240" w:lineRule="atLeast"/>
        <w:ind w:left="547" w:right="43"/>
        <w:jc w:val="both"/>
        <w:rPr>
          <w:rFonts w:cs="Times New Roman"/>
          <w:szCs w:val="22"/>
        </w:rPr>
      </w:pPr>
      <w:r w:rsidRPr="0028787C">
        <w:rPr>
          <w:rFonts w:cs="Times New Roman"/>
          <w:szCs w:val="22"/>
        </w:rPr>
        <w:t xml:space="preserve">The calculations of basic earnings per share for the </w:t>
      </w:r>
      <w:r w:rsidR="00710A29">
        <w:rPr>
          <w:rFonts w:cs="Times New Roman"/>
          <w:szCs w:val="22"/>
        </w:rPr>
        <w:t>period from 1 January 2017 to</w:t>
      </w:r>
      <w:r w:rsidRPr="0028787C">
        <w:rPr>
          <w:rFonts w:cs="Times New Roman"/>
          <w:szCs w:val="22"/>
        </w:rPr>
        <w:t xml:space="preserve"> 30 September</w:t>
      </w:r>
      <w:r w:rsidRPr="0028787C">
        <w:rPr>
          <w:rFonts w:cs="Times New Roman"/>
          <w:szCs w:val="22"/>
          <w:cs/>
          <w:lang w:bidi="th-TH"/>
        </w:rPr>
        <w:t xml:space="preserve"> </w:t>
      </w:r>
      <w:r w:rsidRPr="0028787C">
        <w:rPr>
          <w:rFonts w:cs="Times New Roman"/>
          <w:szCs w:val="22"/>
        </w:rPr>
        <w:t>201</w:t>
      </w:r>
      <w:r>
        <w:rPr>
          <w:rFonts w:cs="Times New Roman"/>
          <w:szCs w:val="22"/>
        </w:rPr>
        <w:t xml:space="preserve">7 </w:t>
      </w:r>
      <w:r w:rsidRPr="0028787C">
        <w:rPr>
          <w:rFonts w:cs="Times New Roman"/>
          <w:szCs w:val="22"/>
        </w:rPr>
        <w:t xml:space="preserve">and </w:t>
      </w:r>
      <w:r w:rsidR="00710A29">
        <w:rPr>
          <w:rFonts w:cs="Times New Roman"/>
          <w:szCs w:val="22"/>
        </w:rPr>
        <w:t xml:space="preserve">for the </w:t>
      </w:r>
      <w:r w:rsidR="008E4D25">
        <w:rPr>
          <w:rFonts w:cs="Times New Roman"/>
          <w:szCs w:val="22"/>
        </w:rPr>
        <w:t>year</w:t>
      </w:r>
      <w:r w:rsidR="00710A29">
        <w:rPr>
          <w:rFonts w:cs="Times New Roman"/>
          <w:szCs w:val="22"/>
        </w:rPr>
        <w:t xml:space="preserve"> ended 31 December </w:t>
      </w:r>
      <w:r w:rsidRPr="00722002">
        <w:rPr>
          <w:rFonts w:cs="Times New Roman"/>
          <w:szCs w:val="22"/>
        </w:rPr>
        <w:t>2016 were based on the profit for the period</w:t>
      </w:r>
      <w:r w:rsidR="00AA6B6F" w:rsidRPr="00722002">
        <w:rPr>
          <w:rFonts w:cs="Times New Roman"/>
          <w:szCs w:val="22"/>
        </w:rPr>
        <w:t>/year</w:t>
      </w:r>
      <w:r w:rsidRPr="00722002">
        <w:rPr>
          <w:rFonts w:cs="Times New Roman"/>
          <w:szCs w:val="22"/>
        </w:rPr>
        <w:t xml:space="preserve"> attributable to ordinary shareholders of the Company and the number of ordinary share</w:t>
      </w:r>
      <w:r w:rsidR="00AA6B6F" w:rsidRPr="00722002">
        <w:rPr>
          <w:rFonts w:cs="Times New Roman"/>
          <w:szCs w:val="22"/>
        </w:rPr>
        <w:t>s outstanding during the period/year</w:t>
      </w:r>
      <w:r w:rsidRPr="0028787C">
        <w:rPr>
          <w:rFonts w:cs="Times New Roman"/>
          <w:szCs w:val="22"/>
        </w:rPr>
        <w:t xml:space="preserve"> as follows</w:t>
      </w:r>
      <w:r w:rsidRPr="0028787C">
        <w:rPr>
          <w:rFonts w:cs="Times New Roman"/>
          <w:szCs w:val="22"/>
          <w:cs/>
          <w:lang w:bidi="th-TH"/>
        </w:rPr>
        <w:t>:</w:t>
      </w:r>
    </w:p>
    <w:p w:rsidR="00025F9F" w:rsidRPr="0028787C" w:rsidRDefault="00025F9F" w:rsidP="00025F9F">
      <w:pPr>
        <w:spacing w:line="240" w:lineRule="atLeast"/>
        <w:ind w:left="540" w:right="45"/>
        <w:jc w:val="both"/>
        <w:rPr>
          <w:rFonts w:cs="Times New Roman"/>
          <w:szCs w:val="22"/>
        </w:rPr>
      </w:pPr>
    </w:p>
    <w:tbl>
      <w:tblPr>
        <w:tblW w:w="9153" w:type="dxa"/>
        <w:tblInd w:w="556" w:type="dxa"/>
        <w:tblLayout w:type="fixed"/>
        <w:tblCellMar>
          <w:left w:w="79" w:type="dxa"/>
          <w:right w:w="79" w:type="dxa"/>
        </w:tblCellMar>
        <w:tblLook w:val="0000" w:firstRow="0" w:lastRow="0" w:firstColumn="0" w:lastColumn="0" w:noHBand="0" w:noVBand="0"/>
      </w:tblPr>
      <w:tblGrid>
        <w:gridCol w:w="4293"/>
        <w:gridCol w:w="1080"/>
        <w:gridCol w:w="180"/>
        <w:gridCol w:w="1080"/>
        <w:gridCol w:w="180"/>
        <w:gridCol w:w="1080"/>
        <w:gridCol w:w="180"/>
        <w:gridCol w:w="1080"/>
      </w:tblGrid>
      <w:tr w:rsidR="00025F9F" w:rsidRPr="0028787C" w:rsidTr="004E718F">
        <w:trPr>
          <w:cantSplit/>
          <w:tblHeader/>
        </w:trPr>
        <w:tc>
          <w:tcPr>
            <w:tcW w:w="4293" w:type="dxa"/>
          </w:tcPr>
          <w:p w:rsidR="00025F9F" w:rsidRPr="0028787C" w:rsidRDefault="00025F9F" w:rsidP="00C40FB0">
            <w:pPr>
              <w:outlineLvl w:val="0"/>
              <w:rPr>
                <w:rFonts w:cs="Times New Roman"/>
                <w:i/>
                <w:iCs/>
                <w:szCs w:val="22"/>
              </w:rPr>
            </w:pPr>
          </w:p>
        </w:tc>
        <w:tc>
          <w:tcPr>
            <w:tcW w:w="2340" w:type="dxa"/>
            <w:gridSpan w:val="3"/>
          </w:tcPr>
          <w:p w:rsidR="00025F9F" w:rsidRPr="0028787C" w:rsidRDefault="00025F9F" w:rsidP="00C40FB0">
            <w:pPr>
              <w:pStyle w:val="acctmergecolhdg"/>
              <w:ind w:left="-101" w:right="-101"/>
              <w:rPr>
                <w:rFonts w:cs="Times New Roman"/>
                <w:szCs w:val="22"/>
              </w:rPr>
            </w:pPr>
            <w:r w:rsidRPr="0028787C">
              <w:rPr>
                <w:rFonts w:cs="Times New Roman"/>
                <w:szCs w:val="22"/>
              </w:rPr>
              <w:t>Consolidated</w:t>
            </w:r>
          </w:p>
        </w:tc>
        <w:tc>
          <w:tcPr>
            <w:tcW w:w="180" w:type="dxa"/>
          </w:tcPr>
          <w:p w:rsidR="00025F9F" w:rsidRPr="0028787C" w:rsidRDefault="00025F9F" w:rsidP="00C40FB0">
            <w:pPr>
              <w:pStyle w:val="acctmergecolhdg"/>
              <w:ind w:left="-101" w:right="-101"/>
              <w:rPr>
                <w:rFonts w:cs="Times New Roman"/>
                <w:szCs w:val="22"/>
              </w:rPr>
            </w:pPr>
          </w:p>
        </w:tc>
        <w:tc>
          <w:tcPr>
            <w:tcW w:w="2340" w:type="dxa"/>
            <w:gridSpan w:val="3"/>
          </w:tcPr>
          <w:p w:rsidR="00025F9F" w:rsidRPr="0028787C" w:rsidRDefault="00025F9F" w:rsidP="00C40FB0">
            <w:pPr>
              <w:pStyle w:val="acctmergecolhdg"/>
              <w:ind w:left="-101" w:right="-101"/>
              <w:rPr>
                <w:rFonts w:cs="Times New Roman"/>
                <w:szCs w:val="22"/>
              </w:rPr>
            </w:pPr>
            <w:r w:rsidRPr="0028787C">
              <w:rPr>
                <w:rFonts w:cs="Times New Roman"/>
                <w:szCs w:val="22"/>
              </w:rPr>
              <w:t>Separate</w:t>
            </w:r>
          </w:p>
        </w:tc>
      </w:tr>
      <w:tr w:rsidR="00025F9F" w:rsidRPr="0028787C" w:rsidTr="004E718F">
        <w:trPr>
          <w:cantSplit/>
          <w:tblHeader/>
        </w:trPr>
        <w:tc>
          <w:tcPr>
            <w:tcW w:w="4293" w:type="dxa"/>
          </w:tcPr>
          <w:p w:rsidR="00025F9F" w:rsidRPr="0028787C" w:rsidRDefault="00025F9F" w:rsidP="00C40FB0">
            <w:pPr>
              <w:ind w:left="180" w:hanging="180"/>
              <w:outlineLvl w:val="0"/>
              <w:rPr>
                <w:rFonts w:cs="Times New Roman"/>
                <w:i/>
                <w:iCs/>
                <w:szCs w:val="22"/>
              </w:rPr>
            </w:pPr>
          </w:p>
        </w:tc>
        <w:tc>
          <w:tcPr>
            <w:tcW w:w="2340" w:type="dxa"/>
            <w:gridSpan w:val="3"/>
          </w:tcPr>
          <w:p w:rsidR="00025F9F" w:rsidRPr="0028787C" w:rsidRDefault="00025F9F" w:rsidP="00C40FB0">
            <w:pPr>
              <w:pStyle w:val="acctmergecolhdg"/>
              <w:ind w:left="-101" w:right="-101"/>
              <w:rPr>
                <w:rFonts w:cs="Times New Roman"/>
                <w:szCs w:val="22"/>
              </w:rPr>
            </w:pPr>
            <w:r w:rsidRPr="0028787C">
              <w:rPr>
                <w:rFonts w:cs="Times New Roman"/>
                <w:szCs w:val="22"/>
              </w:rPr>
              <w:t>financial statements</w:t>
            </w:r>
          </w:p>
        </w:tc>
        <w:tc>
          <w:tcPr>
            <w:tcW w:w="180" w:type="dxa"/>
          </w:tcPr>
          <w:p w:rsidR="00025F9F" w:rsidRPr="0028787C" w:rsidRDefault="00025F9F" w:rsidP="00C40FB0">
            <w:pPr>
              <w:pStyle w:val="acctmergecolhdg"/>
              <w:ind w:left="-101" w:right="-101"/>
              <w:rPr>
                <w:rFonts w:cs="Times New Roman"/>
                <w:szCs w:val="22"/>
              </w:rPr>
            </w:pPr>
          </w:p>
        </w:tc>
        <w:tc>
          <w:tcPr>
            <w:tcW w:w="2340" w:type="dxa"/>
            <w:gridSpan w:val="3"/>
          </w:tcPr>
          <w:p w:rsidR="00025F9F" w:rsidRPr="0028787C" w:rsidRDefault="00025F9F" w:rsidP="00C40FB0">
            <w:pPr>
              <w:pStyle w:val="acctmergecolhdg"/>
              <w:ind w:left="-101" w:right="-101"/>
              <w:rPr>
                <w:rFonts w:cs="Times New Roman"/>
                <w:szCs w:val="22"/>
              </w:rPr>
            </w:pPr>
            <w:r w:rsidRPr="0028787C">
              <w:rPr>
                <w:rFonts w:cs="Times New Roman"/>
                <w:szCs w:val="22"/>
              </w:rPr>
              <w:t>financial statements</w:t>
            </w:r>
          </w:p>
        </w:tc>
      </w:tr>
      <w:tr w:rsidR="004E718F" w:rsidRPr="0028787C" w:rsidTr="004E718F">
        <w:trPr>
          <w:cantSplit/>
          <w:tblHeader/>
        </w:trPr>
        <w:tc>
          <w:tcPr>
            <w:tcW w:w="4293" w:type="dxa"/>
          </w:tcPr>
          <w:p w:rsidR="004E718F" w:rsidRPr="0028787C" w:rsidRDefault="004E718F" w:rsidP="004E718F">
            <w:pPr>
              <w:pStyle w:val="acctfourfigures"/>
              <w:tabs>
                <w:tab w:val="clear" w:pos="765"/>
              </w:tabs>
              <w:rPr>
                <w:rFonts w:cs="Times New Roman"/>
                <w:b/>
                <w:bCs/>
                <w:i/>
                <w:iCs/>
                <w:szCs w:val="22"/>
              </w:rPr>
            </w:pPr>
          </w:p>
        </w:tc>
        <w:tc>
          <w:tcPr>
            <w:tcW w:w="1080" w:type="dxa"/>
          </w:tcPr>
          <w:p w:rsidR="004E718F" w:rsidRDefault="004E718F" w:rsidP="004E718F">
            <w:pPr>
              <w:pStyle w:val="acctfourfigures"/>
              <w:tabs>
                <w:tab w:val="clear" w:pos="765"/>
              </w:tabs>
              <w:spacing w:line="240" w:lineRule="atLeast"/>
              <w:ind w:left="-97" w:right="-61"/>
              <w:jc w:val="center"/>
              <w:rPr>
                <w:rFonts w:cs="Times New Roman"/>
                <w:sz w:val="16"/>
                <w:szCs w:val="16"/>
                <w:lang w:bidi="th-TH"/>
              </w:rPr>
            </w:pPr>
            <w:r w:rsidRPr="00507588">
              <w:rPr>
                <w:rFonts w:cs="Times New Roman"/>
                <w:sz w:val="16"/>
                <w:szCs w:val="16"/>
                <w:lang w:bidi="th-TH"/>
              </w:rPr>
              <w:t xml:space="preserve">For the period </w:t>
            </w:r>
          </w:p>
          <w:p w:rsidR="004E718F" w:rsidRDefault="004E718F" w:rsidP="004E718F">
            <w:pPr>
              <w:pStyle w:val="acctfourfigures"/>
              <w:tabs>
                <w:tab w:val="clear" w:pos="765"/>
              </w:tabs>
              <w:spacing w:line="240" w:lineRule="atLeast"/>
              <w:ind w:left="-97" w:right="-61"/>
              <w:jc w:val="center"/>
              <w:rPr>
                <w:rFonts w:cs="Times New Roman"/>
                <w:sz w:val="16"/>
                <w:szCs w:val="16"/>
                <w:lang w:bidi="th-TH"/>
              </w:rPr>
            </w:pPr>
            <w:r w:rsidRPr="00507588">
              <w:rPr>
                <w:rFonts w:cs="Times New Roman"/>
                <w:sz w:val="16"/>
                <w:szCs w:val="16"/>
                <w:lang w:bidi="th-TH"/>
              </w:rPr>
              <w:t xml:space="preserve">from 1 January </w:t>
            </w:r>
          </w:p>
          <w:p w:rsidR="004E718F" w:rsidRDefault="004E718F" w:rsidP="004E718F">
            <w:pPr>
              <w:pStyle w:val="acctfourfigures"/>
              <w:tabs>
                <w:tab w:val="clear" w:pos="765"/>
              </w:tabs>
              <w:spacing w:line="240" w:lineRule="atLeast"/>
              <w:ind w:left="-97" w:right="-61"/>
              <w:jc w:val="center"/>
              <w:rPr>
                <w:rFonts w:cs="Times New Roman"/>
                <w:sz w:val="16"/>
                <w:szCs w:val="16"/>
                <w:lang w:bidi="th-TH"/>
              </w:rPr>
            </w:pPr>
            <w:r w:rsidRPr="00507588">
              <w:rPr>
                <w:rFonts w:cs="Times New Roman"/>
                <w:sz w:val="16"/>
                <w:szCs w:val="16"/>
                <w:lang w:bidi="th-TH"/>
              </w:rPr>
              <w:t xml:space="preserve">2017 to 30 </w:t>
            </w:r>
          </w:p>
          <w:p w:rsidR="004E718F" w:rsidRPr="00507588" w:rsidRDefault="004E718F" w:rsidP="004E718F">
            <w:pPr>
              <w:pStyle w:val="acctfourfigures"/>
              <w:tabs>
                <w:tab w:val="clear" w:pos="765"/>
              </w:tabs>
              <w:spacing w:line="240" w:lineRule="atLeast"/>
              <w:ind w:left="-97" w:right="-61"/>
              <w:jc w:val="center"/>
              <w:rPr>
                <w:rFonts w:cs="Times New Roman"/>
                <w:sz w:val="16"/>
                <w:szCs w:val="16"/>
                <w:lang w:bidi="th-TH"/>
              </w:rPr>
            </w:pPr>
            <w:r w:rsidRPr="00507588">
              <w:rPr>
                <w:rFonts w:cs="Times New Roman"/>
                <w:sz w:val="16"/>
                <w:szCs w:val="16"/>
                <w:lang w:bidi="th-TH"/>
              </w:rPr>
              <w:t>September</w:t>
            </w:r>
            <w:r>
              <w:rPr>
                <w:rFonts w:cs="Times New Roman"/>
                <w:sz w:val="16"/>
                <w:szCs w:val="16"/>
                <w:lang w:bidi="th-TH"/>
              </w:rPr>
              <w:t xml:space="preserve"> 2017</w:t>
            </w:r>
          </w:p>
        </w:tc>
        <w:tc>
          <w:tcPr>
            <w:tcW w:w="180" w:type="dxa"/>
          </w:tcPr>
          <w:p w:rsidR="004E718F" w:rsidRPr="00507588" w:rsidRDefault="004E718F" w:rsidP="004E718F">
            <w:pPr>
              <w:pStyle w:val="acctfourfigures"/>
              <w:tabs>
                <w:tab w:val="clear" w:pos="765"/>
              </w:tabs>
              <w:spacing w:line="240" w:lineRule="atLeast"/>
              <w:ind w:left="-97" w:right="-61"/>
              <w:jc w:val="center"/>
              <w:rPr>
                <w:rFonts w:cs="Times New Roman"/>
                <w:sz w:val="16"/>
                <w:szCs w:val="16"/>
                <w:lang w:bidi="th-TH"/>
              </w:rPr>
            </w:pPr>
          </w:p>
        </w:tc>
        <w:tc>
          <w:tcPr>
            <w:tcW w:w="1080" w:type="dxa"/>
          </w:tcPr>
          <w:p w:rsidR="004E718F" w:rsidRPr="000E31D9" w:rsidRDefault="004E718F" w:rsidP="004E718F">
            <w:pPr>
              <w:pStyle w:val="acctfourfigures"/>
              <w:tabs>
                <w:tab w:val="clear" w:pos="765"/>
              </w:tabs>
              <w:spacing w:line="240" w:lineRule="atLeast"/>
              <w:ind w:left="-97" w:right="-61"/>
              <w:jc w:val="center"/>
              <w:rPr>
                <w:rFonts w:cs="Times New Roman"/>
                <w:sz w:val="16"/>
                <w:szCs w:val="16"/>
                <w:lang w:bidi="th-TH"/>
              </w:rPr>
            </w:pPr>
            <w:r w:rsidRPr="000E31D9">
              <w:rPr>
                <w:rFonts w:cs="Times New Roman"/>
                <w:sz w:val="16"/>
                <w:szCs w:val="16"/>
                <w:lang w:bidi="th-TH"/>
              </w:rPr>
              <w:t xml:space="preserve">For the year ended </w:t>
            </w:r>
          </w:p>
          <w:p w:rsidR="004E718F" w:rsidRPr="00507588" w:rsidRDefault="004E718F" w:rsidP="004E718F">
            <w:pPr>
              <w:pStyle w:val="acctfourfigures"/>
              <w:tabs>
                <w:tab w:val="clear" w:pos="765"/>
              </w:tabs>
              <w:spacing w:line="240" w:lineRule="atLeast"/>
              <w:ind w:left="-97" w:right="-61"/>
              <w:jc w:val="center"/>
              <w:rPr>
                <w:rFonts w:cs="Times New Roman"/>
                <w:bCs/>
                <w:sz w:val="16"/>
                <w:szCs w:val="16"/>
              </w:rPr>
            </w:pPr>
            <w:r w:rsidRPr="000E31D9">
              <w:rPr>
                <w:rFonts w:cs="Times New Roman"/>
                <w:sz w:val="16"/>
                <w:szCs w:val="16"/>
                <w:lang w:bidi="th-TH"/>
              </w:rPr>
              <w:t>31 December 2016</w:t>
            </w:r>
          </w:p>
        </w:tc>
        <w:tc>
          <w:tcPr>
            <w:tcW w:w="180" w:type="dxa"/>
          </w:tcPr>
          <w:p w:rsidR="004E718F" w:rsidRPr="00507588" w:rsidRDefault="004E718F" w:rsidP="004E718F">
            <w:pPr>
              <w:pStyle w:val="acctfourfigures"/>
              <w:tabs>
                <w:tab w:val="clear" w:pos="765"/>
              </w:tabs>
              <w:spacing w:line="240" w:lineRule="atLeast"/>
              <w:jc w:val="center"/>
              <w:rPr>
                <w:rFonts w:cs="Times New Roman"/>
                <w:sz w:val="16"/>
                <w:szCs w:val="16"/>
              </w:rPr>
            </w:pPr>
          </w:p>
        </w:tc>
        <w:tc>
          <w:tcPr>
            <w:tcW w:w="1080" w:type="dxa"/>
          </w:tcPr>
          <w:p w:rsidR="004E718F" w:rsidRDefault="004E718F" w:rsidP="004E718F">
            <w:pPr>
              <w:pStyle w:val="acctfourfigures"/>
              <w:tabs>
                <w:tab w:val="clear" w:pos="765"/>
              </w:tabs>
              <w:spacing w:line="240" w:lineRule="atLeast"/>
              <w:ind w:left="-97" w:right="-61"/>
              <w:jc w:val="center"/>
              <w:rPr>
                <w:rFonts w:cs="Times New Roman"/>
                <w:sz w:val="16"/>
                <w:szCs w:val="16"/>
                <w:lang w:bidi="th-TH"/>
              </w:rPr>
            </w:pPr>
            <w:r w:rsidRPr="00507588">
              <w:rPr>
                <w:rFonts w:cs="Times New Roman"/>
                <w:sz w:val="16"/>
                <w:szCs w:val="16"/>
                <w:lang w:bidi="th-TH"/>
              </w:rPr>
              <w:t xml:space="preserve">For the period </w:t>
            </w:r>
          </w:p>
          <w:p w:rsidR="004E718F" w:rsidRDefault="004E718F" w:rsidP="004E718F">
            <w:pPr>
              <w:pStyle w:val="acctfourfigures"/>
              <w:tabs>
                <w:tab w:val="clear" w:pos="765"/>
              </w:tabs>
              <w:spacing w:line="240" w:lineRule="atLeast"/>
              <w:ind w:left="-97" w:right="-61"/>
              <w:jc w:val="center"/>
              <w:rPr>
                <w:rFonts w:cs="Times New Roman"/>
                <w:sz w:val="16"/>
                <w:szCs w:val="16"/>
                <w:lang w:bidi="th-TH"/>
              </w:rPr>
            </w:pPr>
            <w:r w:rsidRPr="00507588">
              <w:rPr>
                <w:rFonts w:cs="Times New Roman"/>
                <w:sz w:val="16"/>
                <w:szCs w:val="16"/>
                <w:lang w:bidi="th-TH"/>
              </w:rPr>
              <w:t xml:space="preserve">from 1 January </w:t>
            </w:r>
          </w:p>
          <w:p w:rsidR="004E718F" w:rsidRDefault="004E718F" w:rsidP="004E718F">
            <w:pPr>
              <w:pStyle w:val="acctfourfigures"/>
              <w:tabs>
                <w:tab w:val="clear" w:pos="765"/>
              </w:tabs>
              <w:spacing w:line="240" w:lineRule="atLeast"/>
              <w:ind w:left="-97" w:right="-61"/>
              <w:jc w:val="center"/>
              <w:rPr>
                <w:rFonts w:cs="Times New Roman"/>
                <w:sz w:val="16"/>
                <w:szCs w:val="16"/>
                <w:lang w:bidi="th-TH"/>
              </w:rPr>
            </w:pPr>
            <w:r w:rsidRPr="00507588">
              <w:rPr>
                <w:rFonts w:cs="Times New Roman"/>
                <w:sz w:val="16"/>
                <w:szCs w:val="16"/>
                <w:lang w:bidi="th-TH"/>
              </w:rPr>
              <w:t xml:space="preserve">2017 to 30 </w:t>
            </w:r>
          </w:p>
          <w:p w:rsidR="004E718F" w:rsidRPr="00507588" w:rsidRDefault="004E718F" w:rsidP="004E718F">
            <w:pPr>
              <w:pStyle w:val="acctfourfigures"/>
              <w:tabs>
                <w:tab w:val="clear" w:pos="765"/>
              </w:tabs>
              <w:spacing w:line="240" w:lineRule="atLeast"/>
              <w:ind w:left="-97" w:right="-61"/>
              <w:jc w:val="center"/>
              <w:rPr>
                <w:rFonts w:cs="Times New Roman"/>
                <w:sz w:val="16"/>
                <w:szCs w:val="16"/>
                <w:lang w:bidi="th-TH"/>
              </w:rPr>
            </w:pPr>
            <w:r w:rsidRPr="00507588">
              <w:rPr>
                <w:rFonts w:cs="Times New Roman"/>
                <w:sz w:val="16"/>
                <w:szCs w:val="16"/>
                <w:lang w:bidi="th-TH"/>
              </w:rPr>
              <w:t>September</w:t>
            </w:r>
            <w:r>
              <w:rPr>
                <w:rFonts w:cs="Times New Roman"/>
                <w:sz w:val="16"/>
                <w:szCs w:val="16"/>
                <w:lang w:bidi="th-TH"/>
              </w:rPr>
              <w:t xml:space="preserve"> 2017</w:t>
            </w:r>
          </w:p>
        </w:tc>
        <w:tc>
          <w:tcPr>
            <w:tcW w:w="180" w:type="dxa"/>
          </w:tcPr>
          <w:p w:rsidR="004E718F" w:rsidRPr="00507588" w:rsidRDefault="004E718F" w:rsidP="004E718F">
            <w:pPr>
              <w:pStyle w:val="acctfourfigures"/>
              <w:tabs>
                <w:tab w:val="clear" w:pos="765"/>
              </w:tabs>
              <w:spacing w:line="240" w:lineRule="atLeast"/>
              <w:ind w:left="-97" w:right="-61"/>
              <w:jc w:val="center"/>
              <w:rPr>
                <w:rFonts w:cs="Times New Roman"/>
                <w:sz w:val="16"/>
                <w:szCs w:val="16"/>
                <w:lang w:bidi="th-TH"/>
              </w:rPr>
            </w:pPr>
          </w:p>
        </w:tc>
        <w:tc>
          <w:tcPr>
            <w:tcW w:w="1080" w:type="dxa"/>
          </w:tcPr>
          <w:p w:rsidR="004E718F" w:rsidRPr="000E31D9" w:rsidRDefault="004E718F" w:rsidP="004E718F">
            <w:pPr>
              <w:pStyle w:val="acctfourfigures"/>
              <w:tabs>
                <w:tab w:val="clear" w:pos="765"/>
              </w:tabs>
              <w:spacing w:line="240" w:lineRule="atLeast"/>
              <w:ind w:left="-97" w:right="-61"/>
              <w:jc w:val="center"/>
              <w:rPr>
                <w:rFonts w:cs="Times New Roman"/>
                <w:sz w:val="16"/>
                <w:szCs w:val="16"/>
                <w:lang w:bidi="th-TH"/>
              </w:rPr>
            </w:pPr>
            <w:r w:rsidRPr="000E31D9">
              <w:rPr>
                <w:rFonts w:cs="Times New Roman"/>
                <w:sz w:val="16"/>
                <w:szCs w:val="16"/>
                <w:lang w:bidi="th-TH"/>
              </w:rPr>
              <w:t xml:space="preserve">For the year </w:t>
            </w:r>
          </w:p>
          <w:p w:rsidR="004E718F" w:rsidRPr="000E31D9" w:rsidRDefault="004E718F" w:rsidP="004E718F">
            <w:pPr>
              <w:pStyle w:val="acctfourfigures"/>
              <w:tabs>
                <w:tab w:val="clear" w:pos="765"/>
              </w:tabs>
              <w:spacing w:line="240" w:lineRule="atLeast"/>
              <w:ind w:left="-97" w:right="-61"/>
              <w:jc w:val="center"/>
              <w:rPr>
                <w:rFonts w:cs="Times New Roman"/>
                <w:sz w:val="16"/>
                <w:szCs w:val="16"/>
                <w:lang w:bidi="th-TH"/>
              </w:rPr>
            </w:pPr>
            <w:r w:rsidRPr="000E31D9">
              <w:rPr>
                <w:rFonts w:cs="Times New Roman"/>
                <w:sz w:val="16"/>
                <w:szCs w:val="16"/>
                <w:lang w:bidi="th-TH"/>
              </w:rPr>
              <w:t xml:space="preserve">ended </w:t>
            </w:r>
          </w:p>
          <w:p w:rsidR="004E718F" w:rsidRPr="000E31D9" w:rsidRDefault="004E718F" w:rsidP="004E718F">
            <w:pPr>
              <w:pStyle w:val="acctfourfigures"/>
              <w:tabs>
                <w:tab w:val="clear" w:pos="765"/>
              </w:tabs>
              <w:spacing w:line="240" w:lineRule="atLeast"/>
              <w:ind w:left="-97" w:right="-61"/>
              <w:jc w:val="center"/>
              <w:rPr>
                <w:rFonts w:cs="Times New Roman"/>
                <w:sz w:val="16"/>
                <w:szCs w:val="16"/>
                <w:lang w:bidi="th-TH"/>
              </w:rPr>
            </w:pPr>
            <w:r w:rsidRPr="000E31D9">
              <w:rPr>
                <w:rFonts w:cs="Times New Roman"/>
                <w:sz w:val="16"/>
                <w:szCs w:val="16"/>
                <w:lang w:bidi="th-TH"/>
              </w:rPr>
              <w:t xml:space="preserve">31 December </w:t>
            </w:r>
          </w:p>
          <w:p w:rsidR="004E718F" w:rsidRPr="00507588" w:rsidRDefault="004E718F" w:rsidP="004E718F">
            <w:pPr>
              <w:pStyle w:val="acctfourfigures"/>
              <w:tabs>
                <w:tab w:val="clear" w:pos="765"/>
              </w:tabs>
              <w:spacing w:line="240" w:lineRule="atLeast"/>
              <w:ind w:left="-97" w:right="-61"/>
              <w:jc w:val="center"/>
              <w:rPr>
                <w:rFonts w:cs="Times New Roman"/>
                <w:bCs/>
                <w:sz w:val="16"/>
                <w:szCs w:val="16"/>
              </w:rPr>
            </w:pPr>
            <w:r w:rsidRPr="000E31D9">
              <w:rPr>
                <w:rFonts w:cs="Times New Roman"/>
                <w:sz w:val="16"/>
                <w:szCs w:val="16"/>
                <w:lang w:bidi="th-TH"/>
              </w:rPr>
              <w:t>2016</w:t>
            </w:r>
          </w:p>
        </w:tc>
      </w:tr>
      <w:tr w:rsidR="004E718F" w:rsidRPr="0028787C" w:rsidTr="004E718F">
        <w:trPr>
          <w:cantSplit/>
        </w:trPr>
        <w:tc>
          <w:tcPr>
            <w:tcW w:w="4293" w:type="dxa"/>
          </w:tcPr>
          <w:p w:rsidR="004E718F" w:rsidRPr="0028787C" w:rsidRDefault="004E718F" w:rsidP="004E718F">
            <w:pPr>
              <w:rPr>
                <w:rFonts w:cs="Times New Roman"/>
                <w:b/>
                <w:bCs/>
                <w:i/>
                <w:iCs/>
                <w:szCs w:val="22"/>
              </w:rPr>
            </w:pPr>
          </w:p>
        </w:tc>
        <w:tc>
          <w:tcPr>
            <w:tcW w:w="4860" w:type="dxa"/>
            <w:gridSpan w:val="7"/>
          </w:tcPr>
          <w:p w:rsidR="004E718F" w:rsidRPr="0028787C" w:rsidRDefault="004E718F" w:rsidP="004E718F">
            <w:pPr>
              <w:pStyle w:val="acctfourfigures"/>
              <w:tabs>
                <w:tab w:val="clear" w:pos="765"/>
              </w:tabs>
              <w:ind w:left="-101" w:right="-101"/>
              <w:jc w:val="center"/>
              <w:rPr>
                <w:rFonts w:cs="Times New Roman"/>
                <w:i/>
                <w:iCs/>
                <w:szCs w:val="22"/>
              </w:rPr>
            </w:pPr>
            <w:r w:rsidRPr="0028787C">
              <w:rPr>
                <w:rFonts w:cs="Times New Roman"/>
                <w:i/>
                <w:iCs/>
                <w:szCs w:val="22"/>
                <w:cs/>
                <w:lang w:bidi="th-TH"/>
              </w:rPr>
              <w:t>(</w:t>
            </w:r>
            <w:r w:rsidRPr="0028787C">
              <w:rPr>
                <w:rFonts w:cs="Times New Roman"/>
                <w:i/>
                <w:iCs/>
                <w:szCs w:val="22"/>
              </w:rPr>
              <w:t xml:space="preserve">in million Baht </w:t>
            </w:r>
            <w:r w:rsidRPr="0028787C">
              <w:rPr>
                <w:rFonts w:cs="Times New Roman"/>
                <w:i/>
                <w:iCs/>
                <w:szCs w:val="22"/>
                <w:cs/>
                <w:lang w:bidi="th-TH"/>
              </w:rPr>
              <w:t xml:space="preserve">/ </w:t>
            </w:r>
            <w:r w:rsidRPr="0028787C">
              <w:rPr>
                <w:rFonts w:cs="Times New Roman"/>
                <w:i/>
                <w:iCs/>
                <w:szCs w:val="22"/>
              </w:rPr>
              <w:t>million shares</w:t>
            </w:r>
            <w:r w:rsidRPr="0028787C">
              <w:rPr>
                <w:rFonts w:cs="Times New Roman"/>
                <w:i/>
                <w:iCs/>
                <w:szCs w:val="22"/>
                <w:cs/>
                <w:lang w:bidi="th-TH"/>
              </w:rPr>
              <w:t>)</w:t>
            </w:r>
          </w:p>
        </w:tc>
      </w:tr>
      <w:tr w:rsidR="004E718F" w:rsidRPr="0028787C" w:rsidTr="004E718F">
        <w:trPr>
          <w:cantSplit/>
        </w:trPr>
        <w:tc>
          <w:tcPr>
            <w:tcW w:w="4293" w:type="dxa"/>
          </w:tcPr>
          <w:p w:rsidR="00FF2933" w:rsidRDefault="004E718F" w:rsidP="00FF2933">
            <w:pPr>
              <w:ind w:left="164" w:hanging="164"/>
              <w:rPr>
                <w:rFonts w:cs="Times New Roman"/>
                <w:b/>
                <w:bCs/>
                <w:i/>
                <w:iCs/>
                <w:szCs w:val="22"/>
              </w:rPr>
            </w:pPr>
            <w:r>
              <w:rPr>
                <w:rFonts w:cs="Times New Roman"/>
                <w:b/>
                <w:bCs/>
                <w:i/>
                <w:iCs/>
                <w:szCs w:val="22"/>
              </w:rPr>
              <w:t xml:space="preserve">For the </w:t>
            </w:r>
            <w:r w:rsidRPr="0028787C">
              <w:rPr>
                <w:rFonts w:cs="Times New Roman"/>
                <w:b/>
                <w:bCs/>
                <w:i/>
                <w:iCs/>
                <w:szCs w:val="22"/>
              </w:rPr>
              <w:t>period</w:t>
            </w:r>
            <w:r>
              <w:rPr>
                <w:rFonts w:cs="Times New Roman"/>
                <w:b/>
                <w:bCs/>
                <w:i/>
                <w:iCs/>
                <w:szCs w:val="22"/>
              </w:rPr>
              <w:t xml:space="preserve"> from 1 January  to </w:t>
            </w:r>
          </w:p>
          <w:p w:rsidR="004405A0" w:rsidRDefault="004E718F" w:rsidP="004405A0">
            <w:pPr>
              <w:ind w:left="164" w:firstLine="11"/>
              <w:rPr>
                <w:rFonts w:cs="Times New Roman"/>
                <w:b/>
                <w:bCs/>
                <w:i/>
                <w:iCs/>
                <w:szCs w:val="22"/>
              </w:rPr>
            </w:pPr>
            <w:r w:rsidRPr="0028787C">
              <w:rPr>
                <w:rFonts w:cs="Times New Roman"/>
                <w:b/>
                <w:bCs/>
                <w:i/>
                <w:iCs/>
                <w:szCs w:val="22"/>
              </w:rPr>
              <w:t>30 September</w:t>
            </w:r>
            <w:r>
              <w:rPr>
                <w:rFonts w:cs="Times New Roman"/>
                <w:b/>
                <w:bCs/>
                <w:i/>
                <w:iCs/>
                <w:szCs w:val="22"/>
              </w:rPr>
              <w:t xml:space="preserve"> and for the year ended </w:t>
            </w:r>
          </w:p>
          <w:p w:rsidR="004E718F" w:rsidRPr="0028787C" w:rsidRDefault="004E718F" w:rsidP="004405A0">
            <w:pPr>
              <w:ind w:left="164" w:firstLine="11"/>
              <w:rPr>
                <w:rFonts w:cs="Times New Roman"/>
                <w:b/>
                <w:bCs/>
                <w:i/>
                <w:iCs/>
                <w:szCs w:val="22"/>
              </w:rPr>
            </w:pPr>
            <w:r>
              <w:rPr>
                <w:rFonts w:cs="Times New Roman"/>
                <w:b/>
                <w:bCs/>
                <w:i/>
                <w:iCs/>
                <w:szCs w:val="22"/>
              </w:rPr>
              <w:t xml:space="preserve">31 December </w:t>
            </w:r>
          </w:p>
        </w:tc>
        <w:tc>
          <w:tcPr>
            <w:tcW w:w="1080" w:type="dxa"/>
          </w:tcPr>
          <w:p w:rsidR="004E718F" w:rsidRPr="0028787C" w:rsidRDefault="004E718F" w:rsidP="004E718F">
            <w:pPr>
              <w:pStyle w:val="BodyText"/>
              <w:tabs>
                <w:tab w:val="decimal" w:pos="610"/>
              </w:tabs>
              <w:spacing w:after="0"/>
              <w:ind w:left="-108" w:right="-131"/>
              <w:rPr>
                <w:szCs w:val="22"/>
              </w:rPr>
            </w:pPr>
          </w:p>
        </w:tc>
        <w:tc>
          <w:tcPr>
            <w:tcW w:w="180" w:type="dxa"/>
          </w:tcPr>
          <w:p w:rsidR="004E718F" w:rsidRPr="0028787C" w:rsidRDefault="004E718F" w:rsidP="004E718F">
            <w:pPr>
              <w:pStyle w:val="BodyText"/>
              <w:tabs>
                <w:tab w:val="decimal" w:pos="777"/>
              </w:tabs>
              <w:spacing w:after="0"/>
              <w:ind w:right="-131"/>
              <w:rPr>
                <w:szCs w:val="22"/>
              </w:rPr>
            </w:pPr>
          </w:p>
        </w:tc>
        <w:tc>
          <w:tcPr>
            <w:tcW w:w="1080" w:type="dxa"/>
          </w:tcPr>
          <w:p w:rsidR="004E718F" w:rsidRPr="0028787C" w:rsidRDefault="004E718F" w:rsidP="004E718F">
            <w:pPr>
              <w:pStyle w:val="BodyText"/>
              <w:tabs>
                <w:tab w:val="decimal" w:pos="610"/>
              </w:tabs>
              <w:spacing w:after="0"/>
              <w:ind w:left="-108" w:right="-131"/>
              <w:rPr>
                <w:szCs w:val="22"/>
              </w:rPr>
            </w:pPr>
          </w:p>
        </w:tc>
        <w:tc>
          <w:tcPr>
            <w:tcW w:w="180" w:type="dxa"/>
          </w:tcPr>
          <w:p w:rsidR="004E718F" w:rsidRPr="0028787C" w:rsidRDefault="004E718F" w:rsidP="004E718F">
            <w:pPr>
              <w:pStyle w:val="BodyText"/>
              <w:tabs>
                <w:tab w:val="decimal" w:pos="777"/>
              </w:tabs>
              <w:spacing w:after="0"/>
              <w:ind w:left="-126" w:right="-131"/>
              <w:rPr>
                <w:szCs w:val="22"/>
              </w:rPr>
            </w:pPr>
          </w:p>
        </w:tc>
        <w:tc>
          <w:tcPr>
            <w:tcW w:w="1080" w:type="dxa"/>
          </w:tcPr>
          <w:p w:rsidR="004E718F" w:rsidRPr="0028787C" w:rsidRDefault="004E718F" w:rsidP="004E718F">
            <w:pPr>
              <w:pStyle w:val="BodyText"/>
              <w:tabs>
                <w:tab w:val="decimal" w:pos="562"/>
              </w:tabs>
              <w:spacing w:after="0"/>
              <w:ind w:left="-108" w:right="-124"/>
              <w:rPr>
                <w:szCs w:val="22"/>
              </w:rPr>
            </w:pPr>
          </w:p>
        </w:tc>
        <w:tc>
          <w:tcPr>
            <w:tcW w:w="180" w:type="dxa"/>
          </w:tcPr>
          <w:p w:rsidR="004E718F" w:rsidRPr="0028787C" w:rsidRDefault="004E718F" w:rsidP="004E718F">
            <w:pPr>
              <w:pStyle w:val="BodyText"/>
              <w:tabs>
                <w:tab w:val="decimal" w:pos="777"/>
              </w:tabs>
              <w:spacing w:after="0"/>
              <w:ind w:right="-131"/>
              <w:rPr>
                <w:szCs w:val="22"/>
              </w:rPr>
            </w:pPr>
          </w:p>
        </w:tc>
        <w:tc>
          <w:tcPr>
            <w:tcW w:w="1080" w:type="dxa"/>
          </w:tcPr>
          <w:p w:rsidR="004E718F" w:rsidRPr="0028787C" w:rsidRDefault="004E718F" w:rsidP="004E718F">
            <w:pPr>
              <w:pStyle w:val="BodyText"/>
              <w:tabs>
                <w:tab w:val="decimal" w:pos="580"/>
              </w:tabs>
              <w:spacing w:after="0"/>
              <w:ind w:left="-108" w:right="-18"/>
              <w:rPr>
                <w:szCs w:val="22"/>
              </w:rPr>
            </w:pPr>
          </w:p>
        </w:tc>
      </w:tr>
      <w:tr w:rsidR="004E718F" w:rsidRPr="0028787C" w:rsidTr="004E718F">
        <w:trPr>
          <w:cantSplit/>
        </w:trPr>
        <w:tc>
          <w:tcPr>
            <w:tcW w:w="4293" w:type="dxa"/>
          </w:tcPr>
          <w:p w:rsidR="004E718F" w:rsidRPr="0028787C" w:rsidRDefault="004E718F" w:rsidP="004E718F">
            <w:pPr>
              <w:rPr>
                <w:rFonts w:cs="Times New Roman"/>
                <w:i/>
                <w:iCs/>
                <w:szCs w:val="22"/>
              </w:rPr>
            </w:pPr>
            <w:r w:rsidRPr="0028787C">
              <w:rPr>
                <w:rFonts w:cs="Times New Roman"/>
                <w:szCs w:val="22"/>
              </w:rPr>
              <w:t xml:space="preserve">Profit attributable to ordinary </w:t>
            </w:r>
          </w:p>
        </w:tc>
        <w:tc>
          <w:tcPr>
            <w:tcW w:w="1080" w:type="dxa"/>
          </w:tcPr>
          <w:p w:rsidR="004E718F" w:rsidRPr="0028787C" w:rsidRDefault="004E718F" w:rsidP="004E718F">
            <w:pPr>
              <w:pStyle w:val="BodyText"/>
              <w:tabs>
                <w:tab w:val="decimal" w:pos="610"/>
              </w:tabs>
              <w:spacing w:after="0"/>
              <w:ind w:left="-108" w:right="-131"/>
              <w:rPr>
                <w:szCs w:val="22"/>
              </w:rPr>
            </w:pPr>
          </w:p>
        </w:tc>
        <w:tc>
          <w:tcPr>
            <w:tcW w:w="180" w:type="dxa"/>
          </w:tcPr>
          <w:p w:rsidR="004E718F" w:rsidRPr="0028787C" w:rsidRDefault="004E718F" w:rsidP="004E718F">
            <w:pPr>
              <w:pStyle w:val="BodyText"/>
              <w:tabs>
                <w:tab w:val="decimal" w:pos="777"/>
              </w:tabs>
              <w:spacing w:after="0"/>
              <w:ind w:right="-131"/>
              <w:rPr>
                <w:szCs w:val="22"/>
              </w:rPr>
            </w:pPr>
          </w:p>
        </w:tc>
        <w:tc>
          <w:tcPr>
            <w:tcW w:w="1080" w:type="dxa"/>
          </w:tcPr>
          <w:p w:rsidR="004E718F" w:rsidRPr="0028787C" w:rsidRDefault="004E718F" w:rsidP="004E718F">
            <w:pPr>
              <w:pStyle w:val="BodyText"/>
              <w:tabs>
                <w:tab w:val="decimal" w:pos="610"/>
              </w:tabs>
              <w:spacing w:after="0"/>
              <w:ind w:left="-108" w:right="-131"/>
              <w:rPr>
                <w:szCs w:val="22"/>
              </w:rPr>
            </w:pPr>
          </w:p>
        </w:tc>
        <w:tc>
          <w:tcPr>
            <w:tcW w:w="180" w:type="dxa"/>
          </w:tcPr>
          <w:p w:rsidR="004E718F" w:rsidRPr="0028787C" w:rsidRDefault="004E718F" w:rsidP="004E718F">
            <w:pPr>
              <w:pStyle w:val="BodyText"/>
              <w:tabs>
                <w:tab w:val="decimal" w:pos="777"/>
              </w:tabs>
              <w:spacing w:after="0"/>
              <w:ind w:left="-126" w:right="-131"/>
              <w:rPr>
                <w:szCs w:val="22"/>
              </w:rPr>
            </w:pPr>
          </w:p>
        </w:tc>
        <w:tc>
          <w:tcPr>
            <w:tcW w:w="1080" w:type="dxa"/>
          </w:tcPr>
          <w:p w:rsidR="004E718F" w:rsidRPr="0028787C" w:rsidRDefault="004E718F" w:rsidP="004E718F">
            <w:pPr>
              <w:pStyle w:val="BodyText"/>
              <w:tabs>
                <w:tab w:val="decimal" w:pos="562"/>
              </w:tabs>
              <w:spacing w:after="0"/>
              <w:ind w:left="-108" w:right="-124"/>
              <w:rPr>
                <w:szCs w:val="22"/>
              </w:rPr>
            </w:pPr>
          </w:p>
        </w:tc>
        <w:tc>
          <w:tcPr>
            <w:tcW w:w="180" w:type="dxa"/>
          </w:tcPr>
          <w:p w:rsidR="004E718F" w:rsidRPr="0028787C" w:rsidRDefault="004E718F" w:rsidP="004E718F">
            <w:pPr>
              <w:pStyle w:val="BodyText"/>
              <w:tabs>
                <w:tab w:val="decimal" w:pos="777"/>
              </w:tabs>
              <w:spacing w:after="0"/>
              <w:ind w:right="-131"/>
              <w:rPr>
                <w:szCs w:val="22"/>
              </w:rPr>
            </w:pPr>
          </w:p>
        </w:tc>
        <w:tc>
          <w:tcPr>
            <w:tcW w:w="1080" w:type="dxa"/>
          </w:tcPr>
          <w:p w:rsidR="004E718F" w:rsidRPr="0028787C" w:rsidRDefault="004E718F" w:rsidP="004E718F">
            <w:pPr>
              <w:pStyle w:val="BodyText"/>
              <w:tabs>
                <w:tab w:val="decimal" w:pos="580"/>
              </w:tabs>
              <w:spacing w:after="0"/>
              <w:ind w:left="-108" w:right="-18"/>
              <w:rPr>
                <w:szCs w:val="22"/>
              </w:rPr>
            </w:pPr>
          </w:p>
        </w:tc>
      </w:tr>
      <w:tr w:rsidR="004E718F" w:rsidRPr="0028787C" w:rsidTr="004E718F">
        <w:trPr>
          <w:cantSplit/>
        </w:trPr>
        <w:tc>
          <w:tcPr>
            <w:tcW w:w="4293" w:type="dxa"/>
          </w:tcPr>
          <w:p w:rsidR="004E718F" w:rsidRPr="0028787C" w:rsidRDefault="004E718F" w:rsidP="004E718F">
            <w:pPr>
              <w:ind w:left="180" w:hanging="180"/>
              <w:rPr>
                <w:rFonts w:cs="Times New Roman"/>
                <w:szCs w:val="22"/>
              </w:rPr>
            </w:pPr>
            <w:r w:rsidRPr="0028787C">
              <w:rPr>
                <w:rFonts w:cs="Times New Roman"/>
                <w:szCs w:val="22"/>
              </w:rPr>
              <w:t xml:space="preserve">   shareholders of the Company </w:t>
            </w:r>
            <w:r w:rsidRPr="0028787C">
              <w:rPr>
                <w:rFonts w:cs="Times New Roman"/>
                <w:szCs w:val="22"/>
                <w:cs/>
                <w:lang w:bidi="th-TH"/>
              </w:rPr>
              <w:t>(</w:t>
            </w:r>
            <w:r w:rsidRPr="0028787C">
              <w:rPr>
                <w:rFonts w:cs="Times New Roman"/>
                <w:szCs w:val="22"/>
              </w:rPr>
              <w:t>basic</w:t>
            </w:r>
            <w:r w:rsidRPr="0028787C">
              <w:rPr>
                <w:rFonts w:cs="Times New Roman"/>
                <w:szCs w:val="22"/>
                <w:cs/>
                <w:lang w:bidi="th-TH"/>
              </w:rPr>
              <w:t>)</w:t>
            </w:r>
          </w:p>
        </w:tc>
        <w:tc>
          <w:tcPr>
            <w:tcW w:w="1080" w:type="dxa"/>
            <w:tcBorders>
              <w:bottom w:val="double" w:sz="4" w:space="0" w:color="auto"/>
            </w:tcBorders>
          </w:tcPr>
          <w:p w:rsidR="004E718F" w:rsidRPr="0028787C" w:rsidRDefault="004E718F" w:rsidP="004E718F">
            <w:pPr>
              <w:pStyle w:val="BodyText"/>
              <w:tabs>
                <w:tab w:val="decimal" w:pos="610"/>
              </w:tabs>
              <w:spacing w:after="0"/>
              <w:ind w:left="-108" w:right="-131"/>
              <w:rPr>
                <w:szCs w:val="28"/>
                <w:lang w:val="en-US" w:bidi="th-TH"/>
              </w:rPr>
            </w:pPr>
            <w:r>
              <w:rPr>
                <w:szCs w:val="28"/>
                <w:lang w:val="en-US" w:bidi="th-TH"/>
              </w:rPr>
              <w:t>838.44</w:t>
            </w:r>
          </w:p>
        </w:tc>
        <w:tc>
          <w:tcPr>
            <w:tcW w:w="180" w:type="dxa"/>
          </w:tcPr>
          <w:p w:rsidR="004E718F" w:rsidRPr="0028787C" w:rsidRDefault="004E718F" w:rsidP="004E718F">
            <w:pPr>
              <w:pStyle w:val="BodyText"/>
              <w:tabs>
                <w:tab w:val="decimal" w:pos="777"/>
              </w:tabs>
              <w:spacing w:after="0"/>
              <w:ind w:right="-131"/>
              <w:rPr>
                <w:szCs w:val="22"/>
              </w:rPr>
            </w:pPr>
          </w:p>
        </w:tc>
        <w:tc>
          <w:tcPr>
            <w:tcW w:w="1080" w:type="dxa"/>
            <w:tcBorders>
              <w:bottom w:val="double" w:sz="4" w:space="0" w:color="auto"/>
            </w:tcBorders>
          </w:tcPr>
          <w:p w:rsidR="004E718F" w:rsidRPr="00BE7576" w:rsidRDefault="004E718F" w:rsidP="004E718F">
            <w:pPr>
              <w:pStyle w:val="BodyText"/>
              <w:tabs>
                <w:tab w:val="decimal" w:pos="610"/>
              </w:tabs>
              <w:spacing w:after="0" w:line="240" w:lineRule="auto"/>
              <w:ind w:left="-108" w:right="-131"/>
              <w:rPr>
                <w:szCs w:val="22"/>
              </w:rPr>
            </w:pPr>
            <w:r w:rsidRPr="00BE7576">
              <w:rPr>
                <w:szCs w:val="22"/>
              </w:rPr>
              <w:t>1,075.69</w:t>
            </w:r>
          </w:p>
        </w:tc>
        <w:tc>
          <w:tcPr>
            <w:tcW w:w="180" w:type="dxa"/>
          </w:tcPr>
          <w:p w:rsidR="004E718F" w:rsidRPr="00BE7576" w:rsidRDefault="004E718F" w:rsidP="004E718F">
            <w:pPr>
              <w:pStyle w:val="BodyText"/>
              <w:tabs>
                <w:tab w:val="decimal" w:pos="777"/>
              </w:tabs>
              <w:spacing w:after="0" w:line="240" w:lineRule="auto"/>
              <w:ind w:left="-126" w:right="-131"/>
              <w:rPr>
                <w:szCs w:val="22"/>
              </w:rPr>
            </w:pPr>
          </w:p>
        </w:tc>
        <w:tc>
          <w:tcPr>
            <w:tcW w:w="1080" w:type="dxa"/>
            <w:tcBorders>
              <w:bottom w:val="double" w:sz="4" w:space="0" w:color="auto"/>
            </w:tcBorders>
          </w:tcPr>
          <w:p w:rsidR="004E718F" w:rsidRPr="00BE7576" w:rsidRDefault="004E718F" w:rsidP="004E718F">
            <w:pPr>
              <w:pStyle w:val="BodyText"/>
              <w:tabs>
                <w:tab w:val="decimal" w:pos="562"/>
              </w:tabs>
              <w:spacing w:after="0" w:line="240" w:lineRule="auto"/>
              <w:ind w:left="-108" w:right="-18"/>
              <w:rPr>
                <w:szCs w:val="22"/>
              </w:rPr>
            </w:pPr>
            <w:r>
              <w:rPr>
                <w:szCs w:val="22"/>
              </w:rPr>
              <w:t>654.73</w:t>
            </w:r>
          </w:p>
        </w:tc>
        <w:tc>
          <w:tcPr>
            <w:tcW w:w="180" w:type="dxa"/>
          </w:tcPr>
          <w:p w:rsidR="004E718F" w:rsidRPr="00BE7576" w:rsidRDefault="004E718F" w:rsidP="004E718F">
            <w:pPr>
              <w:pStyle w:val="BodyText"/>
              <w:tabs>
                <w:tab w:val="decimal" w:pos="777"/>
              </w:tabs>
              <w:spacing w:after="0" w:line="240" w:lineRule="auto"/>
              <w:ind w:right="-131"/>
              <w:rPr>
                <w:szCs w:val="22"/>
              </w:rPr>
            </w:pPr>
          </w:p>
        </w:tc>
        <w:tc>
          <w:tcPr>
            <w:tcW w:w="1080" w:type="dxa"/>
            <w:tcBorders>
              <w:bottom w:val="double" w:sz="4" w:space="0" w:color="auto"/>
            </w:tcBorders>
          </w:tcPr>
          <w:p w:rsidR="004E718F" w:rsidRPr="00BE7576" w:rsidRDefault="004E718F" w:rsidP="004E718F">
            <w:pPr>
              <w:pStyle w:val="BodyText"/>
              <w:tabs>
                <w:tab w:val="decimal" w:pos="562"/>
              </w:tabs>
              <w:spacing w:after="0" w:line="240" w:lineRule="auto"/>
              <w:ind w:left="-108" w:right="-18"/>
              <w:rPr>
                <w:szCs w:val="22"/>
              </w:rPr>
            </w:pPr>
            <w:r w:rsidRPr="00BE7576">
              <w:rPr>
                <w:szCs w:val="22"/>
              </w:rPr>
              <w:t>446.04</w:t>
            </w:r>
          </w:p>
        </w:tc>
      </w:tr>
      <w:tr w:rsidR="004E718F" w:rsidRPr="0028787C" w:rsidTr="004E718F">
        <w:trPr>
          <w:cantSplit/>
        </w:trPr>
        <w:tc>
          <w:tcPr>
            <w:tcW w:w="4293" w:type="dxa"/>
          </w:tcPr>
          <w:p w:rsidR="004E718F" w:rsidRPr="0028787C" w:rsidRDefault="004E718F" w:rsidP="004E718F">
            <w:pPr>
              <w:ind w:left="180" w:hanging="180"/>
              <w:rPr>
                <w:rFonts w:cs="Times New Roman"/>
                <w:szCs w:val="22"/>
              </w:rPr>
            </w:pPr>
            <w:r w:rsidRPr="0028787C">
              <w:rPr>
                <w:rFonts w:cs="Times New Roman"/>
                <w:szCs w:val="22"/>
              </w:rPr>
              <w:t xml:space="preserve">Number of ordinary shares outstanding </w:t>
            </w:r>
          </w:p>
        </w:tc>
        <w:tc>
          <w:tcPr>
            <w:tcW w:w="1080" w:type="dxa"/>
            <w:tcBorders>
              <w:top w:val="double" w:sz="4" w:space="0" w:color="auto"/>
              <w:bottom w:val="double" w:sz="4" w:space="0" w:color="auto"/>
            </w:tcBorders>
          </w:tcPr>
          <w:p w:rsidR="004E718F" w:rsidRPr="0028787C" w:rsidRDefault="004E718F" w:rsidP="004E718F">
            <w:pPr>
              <w:pStyle w:val="BodyText"/>
              <w:tabs>
                <w:tab w:val="decimal" w:pos="610"/>
              </w:tabs>
              <w:spacing w:after="0"/>
              <w:ind w:left="-108" w:right="-131"/>
              <w:rPr>
                <w:szCs w:val="22"/>
              </w:rPr>
            </w:pPr>
            <w:r>
              <w:rPr>
                <w:szCs w:val="22"/>
              </w:rPr>
              <w:t>1,911.93</w:t>
            </w:r>
          </w:p>
        </w:tc>
        <w:tc>
          <w:tcPr>
            <w:tcW w:w="180" w:type="dxa"/>
          </w:tcPr>
          <w:p w:rsidR="004E718F" w:rsidRPr="0028787C" w:rsidRDefault="004E718F" w:rsidP="004E718F">
            <w:pPr>
              <w:pStyle w:val="BodyText"/>
              <w:tabs>
                <w:tab w:val="decimal" w:pos="777"/>
              </w:tabs>
              <w:spacing w:after="0"/>
              <w:ind w:right="-131"/>
              <w:rPr>
                <w:szCs w:val="22"/>
              </w:rPr>
            </w:pPr>
          </w:p>
        </w:tc>
        <w:tc>
          <w:tcPr>
            <w:tcW w:w="1080" w:type="dxa"/>
            <w:tcBorders>
              <w:top w:val="double" w:sz="4" w:space="0" w:color="auto"/>
              <w:bottom w:val="double" w:sz="4" w:space="0" w:color="auto"/>
            </w:tcBorders>
          </w:tcPr>
          <w:p w:rsidR="004E718F" w:rsidRPr="00BE7576" w:rsidRDefault="004E718F" w:rsidP="004E718F">
            <w:pPr>
              <w:pStyle w:val="BodyText"/>
              <w:tabs>
                <w:tab w:val="decimal" w:pos="610"/>
              </w:tabs>
              <w:spacing w:after="0" w:line="240" w:lineRule="auto"/>
              <w:ind w:left="-108" w:right="-131"/>
              <w:rPr>
                <w:szCs w:val="22"/>
              </w:rPr>
            </w:pPr>
            <w:r w:rsidRPr="00BE7576">
              <w:rPr>
                <w:szCs w:val="22"/>
              </w:rPr>
              <w:t>1,911</w:t>
            </w:r>
            <w:r w:rsidRPr="00BE7576">
              <w:rPr>
                <w:szCs w:val="22"/>
                <w:rtl/>
                <w:cs/>
              </w:rPr>
              <w:t>.</w:t>
            </w:r>
            <w:r w:rsidRPr="00BE7576">
              <w:rPr>
                <w:szCs w:val="22"/>
              </w:rPr>
              <w:t>93</w:t>
            </w:r>
          </w:p>
        </w:tc>
        <w:tc>
          <w:tcPr>
            <w:tcW w:w="180" w:type="dxa"/>
          </w:tcPr>
          <w:p w:rsidR="004E718F" w:rsidRPr="00BE7576" w:rsidRDefault="004E718F" w:rsidP="004E718F">
            <w:pPr>
              <w:pStyle w:val="BodyText"/>
              <w:tabs>
                <w:tab w:val="decimal" w:pos="777"/>
              </w:tabs>
              <w:spacing w:after="0" w:line="240" w:lineRule="auto"/>
              <w:ind w:left="-126" w:right="-131"/>
              <w:rPr>
                <w:szCs w:val="22"/>
              </w:rPr>
            </w:pPr>
          </w:p>
        </w:tc>
        <w:tc>
          <w:tcPr>
            <w:tcW w:w="1080" w:type="dxa"/>
            <w:tcBorders>
              <w:top w:val="double" w:sz="4" w:space="0" w:color="auto"/>
              <w:bottom w:val="double" w:sz="4" w:space="0" w:color="auto"/>
            </w:tcBorders>
          </w:tcPr>
          <w:p w:rsidR="004E718F" w:rsidRPr="00BE7576" w:rsidRDefault="004E718F" w:rsidP="004E718F">
            <w:pPr>
              <w:pStyle w:val="BodyText"/>
              <w:tabs>
                <w:tab w:val="decimal" w:pos="562"/>
              </w:tabs>
              <w:spacing w:after="0" w:line="240" w:lineRule="auto"/>
              <w:ind w:left="-108" w:right="-124"/>
              <w:rPr>
                <w:szCs w:val="22"/>
              </w:rPr>
            </w:pPr>
            <w:r>
              <w:rPr>
                <w:szCs w:val="22"/>
              </w:rPr>
              <w:t>1,911.93</w:t>
            </w:r>
          </w:p>
        </w:tc>
        <w:tc>
          <w:tcPr>
            <w:tcW w:w="180" w:type="dxa"/>
          </w:tcPr>
          <w:p w:rsidR="004E718F" w:rsidRPr="00BE7576" w:rsidRDefault="004E718F" w:rsidP="004E718F">
            <w:pPr>
              <w:pStyle w:val="BodyText"/>
              <w:tabs>
                <w:tab w:val="decimal" w:pos="777"/>
              </w:tabs>
              <w:spacing w:after="0" w:line="240" w:lineRule="auto"/>
              <w:ind w:right="-131"/>
              <w:rPr>
                <w:szCs w:val="22"/>
              </w:rPr>
            </w:pPr>
          </w:p>
        </w:tc>
        <w:tc>
          <w:tcPr>
            <w:tcW w:w="1080" w:type="dxa"/>
            <w:tcBorders>
              <w:top w:val="double" w:sz="4" w:space="0" w:color="auto"/>
              <w:bottom w:val="double" w:sz="4" w:space="0" w:color="auto"/>
            </w:tcBorders>
          </w:tcPr>
          <w:p w:rsidR="004E718F" w:rsidRPr="00BE7576" w:rsidRDefault="004E718F" w:rsidP="004E718F">
            <w:pPr>
              <w:pStyle w:val="BodyText"/>
              <w:tabs>
                <w:tab w:val="decimal" w:pos="562"/>
              </w:tabs>
              <w:spacing w:after="0" w:line="240" w:lineRule="auto"/>
              <w:ind w:left="-108" w:right="-124"/>
              <w:rPr>
                <w:szCs w:val="22"/>
              </w:rPr>
            </w:pPr>
            <w:r w:rsidRPr="00BE7576">
              <w:rPr>
                <w:szCs w:val="22"/>
              </w:rPr>
              <w:t>1,911</w:t>
            </w:r>
            <w:r w:rsidRPr="00BE7576">
              <w:rPr>
                <w:szCs w:val="22"/>
                <w:rtl/>
                <w:cs/>
              </w:rPr>
              <w:t>.</w:t>
            </w:r>
            <w:r w:rsidRPr="00BE7576">
              <w:rPr>
                <w:szCs w:val="22"/>
              </w:rPr>
              <w:t>93</w:t>
            </w:r>
          </w:p>
        </w:tc>
      </w:tr>
      <w:tr w:rsidR="004E718F" w:rsidRPr="0028787C" w:rsidTr="004E718F">
        <w:trPr>
          <w:cantSplit/>
        </w:trPr>
        <w:tc>
          <w:tcPr>
            <w:tcW w:w="4293" w:type="dxa"/>
          </w:tcPr>
          <w:p w:rsidR="004E718F" w:rsidRPr="0028787C" w:rsidRDefault="004E718F" w:rsidP="004E718F">
            <w:pPr>
              <w:ind w:left="180" w:hanging="180"/>
              <w:rPr>
                <w:rFonts w:cs="Times New Roman"/>
                <w:b/>
                <w:bCs/>
                <w:szCs w:val="22"/>
              </w:rPr>
            </w:pPr>
            <w:r w:rsidRPr="0028787C">
              <w:rPr>
                <w:rFonts w:cs="Times New Roman"/>
                <w:b/>
                <w:bCs/>
                <w:szCs w:val="22"/>
              </w:rPr>
              <w:t xml:space="preserve">Basic earnings per share </w:t>
            </w:r>
            <w:r w:rsidRPr="0028787C">
              <w:rPr>
                <w:rFonts w:cs="Times New Roman"/>
                <w:b/>
                <w:bCs/>
                <w:szCs w:val="22"/>
                <w:cs/>
                <w:lang w:bidi="th-TH"/>
              </w:rPr>
              <w:t>(</w:t>
            </w:r>
            <w:r w:rsidRPr="0028787C">
              <w:rPr>
                <w:rFonts w:cs="Times New Roman"/>
                <w:b/>
                <w:bCs/>
                <w:i/>
                <w:iCs/>
                <w:szCs w:val="22"/>
              </w:rPr>
              <w:t>Baht</w:t>
            </w:r>
            <w:r w:rsidRPr="0028787C">
              <w:rPr>
                <w:rFonts w:cs="Times New Roman"/>
                <w:b/>
                <w:bCs/>
                <w:i/>
                <w:iCs/>
                <w:szCs w:val="22"/>
                <w:cs/>
                <w:lang w:bidi="th-TH"/>
              </w:rPr>
              <w:t>)</w:t>
            </w:r>
          </w:p>
        </w:tc>
        <w:tc>
          <w:tcPr>
            <w:tcW w:w="1080" w:type="dxa"/>
            <w:tcBorders>
              <w:top w:val="double" w:sz="4" w:space="0" w:color="auto"/>
              <w:bottom w:val="double" w:sz="4" w:space="0" w:color="auto"/>
            </w:tcBorders>
          </w:tcPr>
          <w:p w:rsidR="004E718F" w:rsidRPr="009D4ED9" w:rsidRDefault="004E718F" w:rsidP="004E718F">
            <w:pPr>
              <w:pStyle w:val="BodyText"/>
              <w:tabs>
                <w:tab w:val="decimal" w:pos="610"/>
              </w:tabs>
              <w:spacing w:after="0"/>
              <w:ind w:left="-108" w:right="-131"/>
              <w:rPr>
                <w:b/>
                <w:bCs/>
                <w:szCs w:val="22"/>
              </w:rPr>
            </w:pPr>
            <w:r w:rsidRPr="009D4ED9">
              <w:rPr>
                <w:b/>
                <w:bCs/>
                <w:szCs w:val="22"/>
              </w:rPr>
              <w:t>0.4</w:t>
            </w:r>
            <w:r>
              <w:rPr>
                <w:b/>
                <w:bCs/>
                <w:szCs w:val="22"/>
              </w:rPr>
              <w:t>4</w:t>
            </w:r>
          </w:p>
        </w:tc>
        <w:tc>
          <w:tcPr>
            <w:tcW w:w="180" w:type="dxa"/>
          </w:tcPr>
          <w:p w:rsidR="004E718F" w:rsidRPr="0028787C" w:rsidRDefault="004E718F" w:rsidP="004E718F">
            <w:pPr>
              <w:pStyle w:val="BodyText"/>
              <w:tabs>
                <w:tab w:val="decimal" w:pos="610"/>
                <w:tab w:val="decimal" w:pos="777"/>
              </w:tabs>
              <w:spacing w:after="0"/>
              <w:ind w:right="-131"/>
              <w:rPr>
                <w:b/>
                <w:bCs/>
                <w:szCs w:val="22"/>
              </w:rPr>
            </w:pPr>
          </w:p>
        </w:tc>
        <w:tc>
          <w:tcPr>
            <w:tcW w:w="1080" w:type="dxa"/>
            <w:tcBorders>
              <w:top w:val="double" w:sz="4" w:space="0" w:color="auto"/>
              <w:bottom w:val="double" w:sz="4" w:space="0" w:color="auto"/>
            </w:tcBorders>
          </w:tcPr>
          <w:p w:rsidR="004E718F" w:rsidRPr="009D4ED9" w:rsidRDefault="004E718F" w:rsidP="004E718F">
            <w:pPr>
              <w:pStyle w:val="BodyText"/>
              <w:tabs>
                <w:tab w:val="decimal" w:pos="610"/>
              </w:tabs>
              <w:spacing w:after="0" w:line="240" w:lineRule="auto"/>
              <w:ind w:left="-108" w:right="-131"/>
              <w:rPr>
                <w:b/>
                <w:bCs/>
                <w:szCs w:val="22"/>
              </w:rPr>
            </w:pPr>
            <w:r w:rsidRPr="009D4ED9">
              <w:rPr>
                <w:b/>
                <w:bCs/>
                <w:szCs w:val="22"/>
              </w:rPr>
              <w:t>0.56</w:t>
            </w:r>
          </w:p>
        </w:tc>
        <w:tc>
          <w:tcPr>
            <w:tcW w:w="180" w:type="dxa"/>
          </w:tcPr>
          <w:p w:rsidR="004E718F" w:rsidRPr="00BE7576" w:rsidRDefault="004E718F" w:rsidP="004E718F">
            <w:pPr>
              <w:pStyle w:val="BodyText"/>
              <w:tabs>
                <w:tab w:val="decimal" w:pos="777"/>
              </w:tabs>
              <w:spacing w:after="0" w:line="240" w:lineRule="auto"/>
              <w:ind w:left="-126" w:right="-131"/>
              <w:rPr>
                <w:b/>
                <w:bCs/>
                <w:szCs w:val="22"/>
              </w:rPr>
            </w:pPr>
          </w:p>
        </w:tc>
        <w:tc>
          <w:tcPr>
            <w:tcW w:w="1080" w:type="dxa"/>
            <w:tcBorders>
              <w:top w:val="double" w:sz="4" w:space="0" w:color="auto"/>
              <w:bottom w:val="double" w:sz="4" w:space="0" w:color="auto"/>
            </w:tcBorders>
          </w:tcPr>
          <w:p w:rsidR="004E718F" w:rsidRPr="009D4ED9" w:rsidRDefault="004E718F" w:rsidP="004E718F">
            <w:pPr>
              <w:pStyle w:val="BodyText"/>
              <w:tabs>
                <w:tab w:val="decimal" w:pos="562"/>
              </w:tabs>
              <w:spacing w:after="0" w:line="240" w:lineRule="auto"/>
              <w:ind w:left="-108" w:right="-18"/>
              <w:rPr>
                <w:b/>
                <w:bCs/>
                <w:szCs w:val="22"/>
              </w:rPr>
            </w:pPr>
            <w:r w:rsidRPr="009D4ED9">
              <w:rPr>
                <w:b/>
                <w:bCs/>
                <w:szCs w:val="22"/>
              </w:rPr>
              <w:t>0.34</w:t>
            </w:r>
          </w:p>
        </w:tc>
        <w:tc>
          <w:tcPr>
            <w:tcW w:w="180" w:type="dxa"/>
          </w:tcPr>
          <w:p w:rsidR="004E718F" w:rsidRPr="00BE7576" w:rsidRDefault="004E718F" w:rsidP="004E718F">
            <w:pPr>
              <w:pStyle w:val="BodyText"/>
              <w:tabs>
                <w:tab w:val="decimal" w:pos="777"/>
              </w:tabs>
              <w:spacing w:after="0" w:line="240" w:lineRule="auto"/>
              <w:ind w:right="-131"/>
              <w:rPr>
                <w:b/>
                <w:bCs/>
                <w:szCs w:val="22"/>
              </w:rPr>
            </w:pPr>
          </w:p>
        </w:tc>
        <w:tc>
          <w:tcPr>
            <w:tcW w:w="1080" w:type="dxa"/>
            <w:tcBorders>
              <w:top w:val="double" w:sz="4" w:space="0" w:color="auto"/>
              <w:bottom w:val="double" w:sz="4" w:space="0" w:color="auto"/>
            </w:tcBorders>
          </w:tcPr>
          <w:p w:rsidR="004E718F" w:rsidRPr="009D4ED9" w:rsidRDefault="004E718F" w:rsidP="004E718F">
            <w:pPr>
              <w:pStyle w:val="BodyText"/>
              <w:tabs>
                <w:tab w:val="decimal" w:pos="562"/>
              </w:tabs>
              <w:spacing w:after="0" w:line="240" w:lineRule="auto"/>
              <w:ind w:left="-108" w:right="-124"/>
              <w:rPr>
                <w:b/>
                <w:bCs/>
                <w:szCs w:val="22"/>
              </w:rPr>
            </w:pPr>
            <w:r w:rsidRPr="009D4ED9">
              <w:rPr>
                <w:b/>
                <w:bCs/>
                <w:szCs w:val="22"/>
              </w:rPr>
              <w:t>0.23</w:t>
            </w:r>
          </w:p>
        </w:tc>
      </w:tr>
    </w:tbl>
    <w:p w:rsidR="00025F9F" w:rsidRPr="008A746C" w:rsidRDefault="00025F9F">
      <w:pPr>
        <w:spacing w:line="240" w:lineRule="auto"/>
        <w:rPr>
          <w:rFonts w:cs="Times New Roman"/>
          <w:b/>
          <w:bCs/>
          <w:szCs w:val="22"/>
        </w:rPr>
      </w:pPr>
    </w:p>
    <w:p w:rsidR="00B16831" w:rsidRPr="008A746C" w:rsidRDefault="00CC6F2A" w:rsidP="00B16831">
      <w:pPr>
        <w:pStyle w:val="block"/>
        <w:spacing w:after="0" w:line="240" w:lineRule="atLeast"/>
        <w:ind w:left="0"/>
        <w:jc w:val="both"/>
        <w:rPr>
          <w:b/>
          <w:bCs/>
          <w:sz w:val="24"/>
          <w:szCs w:val="24"/>
        </w:rPr>
      </w:pPr>
      <w:r>
        <w:rPr>
          <w:b/>
          <w:bCs/>
          <w:sz w:val="24"/>
          <w:szCs w:val="24"/>
        </w:rPr>
        <w:br w:type="page"/>
      </w:r>
      <w:r w:rsidR="001C2553">
        <w:rPr>
          <w:b/>
          <w:bCs/>
          <w:sz w:val="24"/>
          <w:szCs w:val="24"/>
        </w:rPr>
        <w:t>39</w:t>
      </w:r>
      <w:r w:rsidR="00B16831" w:rsidRPr="008A746C">
        <w:rPr>
          <w:b/>
          <w:bCs/>
          <w:sz w:val="24"/>
          <w:szCs w:val="24"/>
        </w:rPr>
        <w:tab/>
        <w:t>Dividend</w:t>
      </w:r>
      <w:r w:rsidR="00813F1D" w:rsidRPr="008A746C">
        <w:rPr>
          <w:b/>
          <w:bCs/>
          <w:sz w:val="24"/>
          <w:szCs w:val="24"/>
        </w:rPr>
        <w:t>s</w:t>
      </w:r>
    </w:p>
    <w:p w:rsidR="00B16831" w:rsidRPr="008A746C" w:rsidRDefault="00B16831" w:rsidP="00B16831">
      <w:pPr>
        <w:pStyle w:val="block"/>
        <w:spacing w:after="0" w:line="240" w:lineRule="atLeast"/>
        <w:ind w:left="0"/>
        <w:jc w:val="both"/>
        <w:rPr>
          <w:sz w:val="18"/>
          <w:szCs w:val="18"/>
        </w:rPr>
      </w:pPr>
    </w:p>
    <w:p w:rsidR="00BE7576" w:rsidRDefault="00BE7576" w:rsidP="00BE7576">
      <w:pPr>
        <w:spacing w:line="240" w:lineRule="auto"/>
        <w:ind w:left="540"/>
        <w:jc w:val="thaiDistribute"/>
        <w:rPr>
          <w:rFonts w:cs="Times New Roman"/>
          <w:szCs w:val="22"/>
          <w:lang w:bidi="th-TH"/>
        </w:rPr>
      </w:pPr>
      <w:r w:rsidRPr="003D1B07">
        <w:rPr>
          <w:rFonts w:cs="Times New Roman"/>
          <w:szCs w:val="22"/>
          <w:lang w:bidi="th-TH"/>
        </w:rPr>
        <w:t>At the annual general meeting of the shareholders of the Company held on 2</w:t>
      </w:r>
      <w:r>
        <w:rPr>
          <w:rFonts w:cs="Times New Roman"/>
          <w:szCs w:val="22"/>
          <w:lang w:bidi="th-TH"/>
        </w:rPr>
        <w:t>6</w:t>
      </w:r>
      <w:r w:rsidRPr="003D1B07">
        <w:rPr>
          <w:rFonts w:cs="Times New Roman"/>
          <w:szCs w:val="22"/>
          <w:lang w:bidi="th-TH"/>
        </w:rPr>
        <w:t xml:space="preserve"> April 201</w:t>
      </w:r>
      <w:r>
        <w:rPr>
          <w:rFonts w:cs="Times New Roman"/>
          <w:szCs w:val="22"/>
          <w:lang w:bidi="th-TH"/>
        </w:rPr>
        <w:t>7</w:t>
      </w:r>
      <w:r w:rsidRPr="003D1B07">
        <w:rPr>
          <w:rFonts w:cs="Times New Roman"/>
          <w:szCs w:val="22"/>
          <w:lang w:bidi="th-TH"/>
        </w:rPr>
        <w:t>, the shareholders approved t</w:t>
      </w:r>
      <w:r>
        <w:rPr>
          <w:rFonts w:cs="Times New Roman"/>
          <w:szCs w:val="22"/>
          <w:lang w:bidi="th-TH"/>
        </w:rPr>
        <w:t>he appropriation of dividend of</w:t>
      </w:r>
      <w:r w:rsidRPr="003D1B07">
        <w:rPr>
          <w:rFonts w:cs="Times New Roman"/>
          <w:szCs w:val="22"/>
          <w:lang w:bidi="th-TH"/>
        </w:rPr>
        <w:t xml:space="preserve"> Baht 0.</w:t>
      </w:r>
      <w:r>
        <w:rPr>
          <w:rFonts w:cs="Times New Roman"/>
          <w:szCs w:val="22"/>
          <w:lang w:bidi="th-TH"/>
        </w:rPr>
        <w:t>20</w:t>
      </w:r>
      <w:r w:rsidRPr="003D1B07">
        <w:rPr>
          <w:rFonts w:cs="Times New Roman"/>
          <w:szCs w:val="22"/>
          <w:lang w:bidi="th-TH"/>
        </w:rPr>
        <w:t xml:space="preserve"> per share, amounting to Baht </w:t>
      </w:r>
      <w:r>
        <w:rPr>
          <w:rFonts w:cs="Times New Roman"/>
          <w:szCs w:val="22"/>
          <w:lang w:bidi="th-TH"/>
        </w:rPr>
        <w:t>382.39</w:t>
      </w:r>
      <w:r w:rsidRPr="003D1B07">
        <w:rPr>
          <w:rFonts w:cs="Times New Roman"/>
          <w:szCs w:val="22"/>
          <w:lang w:bidi="th-TH"/>
        </w:rPr>
        <w:t xml:space="preserve"> million. The dividend was paid to shareholders on </w:t>
      </w:r>
      <w:r>
        <w:rPr>
          <w:rFonts w:cs="Times New Roman"/>
          <w:szCs w:val="22"/>
          <w:lang w:bidi="th-TH"/>
        </w:rPr>
        <w:t>25 May 2017</w:t>
      </w:r>
      <w:r w:rsidRPr="003D1B07">
        <w:rPr>
          <w:rFonts w:cs="Times New Roman"/>
          <w:szCs w:val="22"/>
          <w:lang w:bidi="th-TH"/>
        </w:rPr>
        <w:t xml:space="preserve">. The shareholders approved the appropriation of legal reserve of Baht </w:t>
      </w:r>
      <w:r>
        <w:rPr>
          <w:rFonts w:cs="Times New Roman"/>
          <w:szCs w:val="22"/>
          <w:lang w:bidi="th-TH"/>
        </w:rPr>
        <w:t>26.00</w:t>
      </w:r>
      <w:r w:rsidRPr="003D1B07">
        <w:rPr>
          <w:rFonts w:cs="Times New Roman"/>
          <w:szCs w:val="22"/>
          <w:lang w:bidi="th-TH"/>
        </w:rPr>
        <w:t xml:space="preserve"> million.</w:t>
      </w:r>
    </w:p>
    <w:p w:rsidR="00BE7576" w:rsidRDefault="00BE7576" w:rsidP="00092F6E">
      <w:pPr>
        <w:pStyle w:val="BodyText"/>
        <w:spacing w:after="0"/>
        <w:ind w:left="547"/>
        <w:jc w:val="both"/>
      </w:pPr>
    </w:p>
    <w:p w:rsidR="00092F6E" w:rsidRPr="002F5CB6" w:rsidRDefault="00092F6E" w:rsidP="00092F6E">
      <w:pPr>
        <w:pStyle w:val="BodyText"/>
        <w:spacing w:after="0"/>
        <w:ind w:left="547"/>
        <w:jc w:val="both"/>
      </w:pPr>
      <w:r w:rsidRPr="002F5CB6">
        <w:t>At the annual general meeting of the shareholders of the Company held on 25 April 2016, the shareholders approved the appropriation of dividend of  Baht 0.11 per share, amounting to Baht 210.31 million. The dividend was paid to shareholders on 18 May 2016. The shareholders approved the appropriation of legal reserve of Baht 24.50 million.</w:t>
      </w:r>
    </w:p>
    <w:p w:rsidR="00E04839" w:rsidRPr="002F5CB6" w:rsidRDefault="00E04839" w:rsidP="00D71006">
      <w:pPr>
        <w:pStyle w:val="BodyText"/>
        <w:spacing w:after="0"/>
        <w:jc w:val="both"/>
      </w:pPr>
    </w:p>
    <w:p w:rsidR="00B16831" w:rsidRPr="008A746C" w:rsidRDefault="001C2553" w:rsidP="00B16831">
      <w:pPr>
        <w:pStyle w:val="Heading1"/>
        <w:tabs>
          <w:tab w:val="clear" w:pos="0"/>
        </w:tabs>
        <w:spacing w:before="0" w:after="0" w:line="240" w:lineRule="atLeast"/>
        <w:ind w:left="550" w:hanging="550"/>
        <w:rPr>
          <w:sz w:val="24"/>
          <w:szCs w:val="24"/>
        </w:rPr>
      </w:pPr>
      <w:r w:rsidRPr="002F5CB6">
        <w:rPr>
          <w:sz w:val="24"/>
          <w:szCs w:val="24"/>
        </w:rPr>
        <w:t>40</w:t>
      </w:r>
      <w:r w:rsidR="00B16831" w:rsidRPr="002F5CB6">
        <w:rPr>
          <w:sz w:val="24"/>
          <w:szCs w:val="24"/>
        </w:rPr>
        <w:tab/>
        <w:t>Financial instruments</w:t>
      </w:r>
    </w:p>
    <w:p w:rsidR="00B16831" w:rsidRPr="008A746C" w:rsidRDefault="00B16831" w:rsidP="00B16831">
      <w:pPr>
        <w:pStyle w:val="Heading2"/>
        <w:tabs>
          <w:tab w:val="clear" w:pos="284"/>
        </w:tabs>
        <w:spacing w:before="0" w:after="0" w:line="240" w:lineRule="atLeast"/>
        <w:ind w:left="0"/>
        <w:rPr>
          <w:sz w:val="22"/>
          <w:szCs w:val="22"/>
        </w:rPr>
      </w:pPr>
    </w:p>
    <w:p w:rsidR="00B16831" w:rsidRPr="008A746C" w:rsidRDefault="00B16831" w:rsidP="00903ED5">
      <w:pPr>
        <w:pStyle w:val="Heading2"/>
        <w:tabs>
          <w:tab w:val="clear" w:pos="284"/>
        </w:tabs>
        <w:spacing w:before="0" w:after="0" w:line="240" w:lineRule="atLeast"/>
        <w:ind w:left="540"/>
        <w:rPr>
          <w:i/>
          <w:iCs/>
          <w:sz w:val="22"/>
          <w:szCs w:val="22"/>
        </w:rPr>
      </w:pPr>
      <w:r w:rsidRPr="008A746C">
        <w:rPr>
          <w:i/>
          <w:iCs/>
          <w:sz w:val="22"/>
          <w:szCs w:val="22"/>
        </w:rPr>
        <w:t>Financial risk management policies</w:t>
      </w:r>
    </w:p>
    <w:p w:rsidR="00B16831" w:rsidRPr="008A746C" w:rsidRDefault="00B16831" w:rsidP="00903ED5">
      <w:pPr>
        <w:spacing w:line="240" w:lineRule="atLeast"/>
        <w:ind w:left="540"/>
        <w:jc w:val="both"/>
        <w:rPr>
          <w:rFonts w:cs="Times New Roman"/>
          <w:szCs w:val="22"/>
        </w:rPr>
      </w:pPr>
    </w:p>
    <w:p w:rsidR="00B16831" w:rsidRPr="008A746C" w:rsidRDefault="00B16831" w:rsidP="00903ED5">
      <w:pPr>
        <w:spacing w:line="240" w:lineRule="atLeast"/>
        <w:ind w:left="540"/>
        <w:jc w:val="thaiDistribute"/>
        <w:rPr>
          <w:rFonts w:cs="Times New Roman"/>
          <w:szCs w:val="22"/>
        </w:rPr>
      </w:pPr>
      <w:r w:rsidRPr="008A746C">
        <w:rPr>
          <w:rFonts w:cs="Times New Roman"/>
          <w:szCs w:val="22"/>
        </w:rPr>
        <w:t>The Group is exposed to normal business risks from changes in market interest rates and currency exchange rates and from non-performance of contractual obligations by counterparties. The Group does not hold or issue derivative financial instruments for speculative or trading purposes.</w:t>
      </w:r>
    </w:p>
    <w:p w:rsidR="00454EA9" w:rsidRPr="008A746C" w:rsidRDefault="00454EA9" w:rsidP="00903ED5">
      <w:pPr>
        <w:spacing w:line="240" w:lineRule="atLeast"/>
        <w:ind w:left="540" w:right="-7"/>
        <w:jc w:val="thaiDistribute"/>
        <w:rPr>
          <w:rFonts w:cs="Times New Roman"/>
          <w:szCs w:val="22"/>
        </w:rPr>
      </w:pPr>
    </w:p>
    <w:p w:rsidR="003339F3" w:rsidRDefault="00B16831" w:rsidP="00D70BE8">
      <w:pPr>
        <w:spacing w:line="240" w:lineRule="atLeast"/>
        <w:ind w:left="540" w:right="-7"/>
        <w:jc w:val="thaiDistribute"/>
        <w:rPr>
          <w:rFonts w:cs="Times New Roman"/>
          <w:szCs w:val="22"/>
        </w:rPr>
      </w:pPr>
      <w:r w:rsidRPr="008A746C">
        <w:rPr>
          <w:rFonts w:cs="Times New Roman"/>
          <w:szCs w:val="22"/>
        </w:rPr>
        <w:t>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w:t>
      </w:r>
      <w:r w:rsidR="00AA6B6F">
        <w:rPr>
          <w:rFonts w:cs="Times New Roman"/>
          <w:szCs w:val="22"/>
        </w:rPr>
        <w:t>n risk and control is achieved.</w:t>
      </w:r>
    </w:p>
    <w:p w:rsidR="00AA6B6F" w:rsidRPr="00CC2161" w:rsidRDefault="00AA6B6F" w:rsidP="00D70BE8">
      <w:pPr>
        <w:spacing w:line="240" w:lineRule="atLeast"/>
        <w:ind w:left="540" w:right="-7"/>
        <w:jc w:val="thaiDistribute"/>
        <w:rPr>
          <w:rFonts w:cs="Times New Roman"/>
          <w:szCs w:val="22"/>
          <w:lang w:val="en-US"/>
        </w:rPr>
      </w:pPr>
    </w:p>
    <w:p w:rsidR="00B16831" w:rsidRPr="008A746C" w:rsidRDefault="00B16831" w:rsidP="00903ED5">
      <w:pPr>
        <w:pStyle w:val="Heading2"/>
        <w:tabs>
          <w:tab w:val="clear" w:pos="284"/>
        </w:tabs>
        <w:spacing w:before="0" w:after="0" w:line="240" w:lineRule="atLeast"/>
        <w:ind w:left="540"/>
        <w:rPr>
          <w:i/>
          <w:iCs/>
          <w:sz w:val="22"/>
          <w:szCs w:val="22"/>
        </w:rPr>
      </w:pPr>
      <w:r w:rsidRPr="008A746C">
        <w:rPr>
          <w:i/>
          <w:iCs/>
          <w:sz w:val="22"/>
          <w:szCs w:val="22"/>
        </w:rPr>
        <w:t xml:space="preserve">Capital management  </w:t>
      </w:r>
    </w:p>
    <w:p w:rsidR="006C5EC2" w:rsidRDefault="00B16831" w:rsidP="00903ED5">
      <w:pPr>
        <w:pStyle w:val="BodyText"/>
        <w:spacing w:after="0" w:line="240" w:lineRule="atLeast"/>
        <w:ind w:left="540"/>
        <w:jc w:val="both"/>
      </w:pPr>
      <w:r w:rsidRPr="008A746C">
        <w:tab/>
      </w:r>
    </w:p>
    <w:p w:rsidR="00B16831" w:rsidRPr="008A746C" w:rsidRDefault="00B16831" w:rsidP="00903ED5">
      <w:pPr>
        <w:pStyle w:val="BodyText"/>
        <w:spacing w:after="0" w:line="240" w:lineRule="atLeast"/>
        <w:ind w:left="540"/>
        <w:jc w:val="both"/>
        <w:rPr>
          <w:bCs/>
          <w:iCs/>
          <w:szCs w:val="22"/>
        </w:rPr>
      </w:pPr>
      <w:r w:rsidRPr="008A746C">
        <w:rPr>
          <w:bCs/>
          <w:iCs/>
          <w:szCs w:val="22"/>
        </w:rPr>
        <w:t xml:space="preserve">The Board’s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  </w:t>
      </w:r>
    </w:p>
    <w:p w:rsidR="00412352" w:rsidRPr="008A746C" w:rsidRDefault="00412352" w:rsidP="00903ED5">
      <w:pPr>
        <w:pStyle w:val="Heading2"/>
        <w:tabs>
          <w:tab w:val="clear" w:pos="284"/>
        </w:tabs>
        <w:spacing w:before="0" w:after="0" w:line="240" w:lineRule="atLeast"/>
        <w:ind w:left="540"/>
        <w:rPr>
          <w:sz w:val="22"/>
          <w:szCs w:val="22"/>
        </w:rPr>
      </w:pPr>
    </w:p>
    <w:p w:rsidR="00B16831" w:rsidRPr="008A746C" w:rsidRDefault="00B16831" w:rsidP="00903ED5">
      <w:pPr>
        <w:pStyle w:val="Heading2"/>
        <w:tabs>
          <w:tab w:val="clear" w:pos="284"/>
        </w:tabs>
        <w:spacing w:before="0" w:after="0" w:line="240" w:lineRule="atLeast"/>
        <w:ind w:left="540"/>
        <w:rPr>
          <w:i/>
          <w:iCs/>
          <w:sz w:val="22"/>
          <w:szCs w:val="22"/>
        </w:rPr>
      </w:pPr>
      <w:r w:rsidRPr="008A746C">
        <w:rPr>
          <w:i/>
          <w:iCs/>
          <w:sz w:val="22"/>
          <w:szCs w:val="22"/>
        </w:rPr>
        <w:t>Interest rate risk</w:t>
      </w:r>
    </w:p>
    <w:p w:rsidR="00B16831" w:rsidRPr="008A746C" w:rsidRDefault="00B16831" w:rsidP="00903ED5">
      <w:pPr>
        <w:spacing w:line="240" w:lineRule="atLeast"/>
        <w:ind w:left="540"/>
        <w:jc w:val="thaiDistribute"/>
        <w:rPr>
          <w:rFonts w:cs="Times New Roman"/>
          <w:szCs w:val="22"/>
        </w:rPr>
      </w:pPr>
    </w:p>
    <w:p w:rsidR="00B16831" w:rsidRPr="008A746C" w:rsidRDefault="00B16831" w:rsidP="00903ED5">
      <w:pPr>
        <w:pStyle w:val="BodyText"/>
        <w:spacing w:after="0" w:line="240" w:lineRule="atLeast"/>
        <w:ind w:left="540"/>
        <w:jc w:val="both"/>
        <w:rPr>
          <w:szCs w:val="22"/>
        </w:rPr>
      </w:pPr>
      <w:r w:rsidRPr="008A746C">
        <w:rPr>
          <w:szCs w:val="22"/>
        </w:rPr>
        <w:t xml:space="preserve">Interest rate risk is the risk that future movements in market interest rates will affect the results of the Group’s operations and its cash flows. The Group’s exposure to interest rate risk relates primarily to its </w:t>
      </w:r>
      <w:r w:rsidR="00EE59E4" w:rsidRPr="008A746C">
        <w:rPr>
          <w:szCs w:val="22"/>
        </w:rPr>
        <w:t>loans receivable</w:t>
      </w:r>
      <w:r w:rsidRPr="008A746C">
        <w:rPr>
          <w:szCs w:val="22"/>
        </w:rPr>
        <w:t xml:space="preserve">, bank overdrafts and loans. The Group does not use derivative financial instruments to hedge such risk.  </w:t>
      </w:r>
    </w:p>
    <w:p w:rsidR="00B16831" w:rsidRPr="008A746C" w:rsidRDefault="00B16831" w:rsidP="00903ED5">
      <w:pPr>
        <w:pStyle w:val="block"/>
        <w:spacing w:after="0" w:line="240" w:lineRule="atLeast"/>
        <w:ind w:left="540"/>
        <w:jc w:val="both"/>
        <w:rPr>
          <w:szCs w:val="22"/>
        </w:rPr>
      </w:pPr>
    </w:p>
    <w:p w:rsidR="001C7C39" w:rsidRPr="00E41EC2" w:rsidRDefault="001C7C39" w:rsidP="001C7C39">
      <w:pPr>
        <w:pStyle w:val="BodyText"/>
        <w:spacing w:after="0" w:line="240" w:lineRule="atLeast"/>
        <w:ind w:left="540" w:right="-72"/>
        <w:jc w:val="both"/>
        <w:rPr>
          <w:szCs w:val="22"/>
        </w:rPr>
      </w:pPr>
      <w:r w:rsidRPr="00E41EC2">
        <w:rPr>
          <w:szCs w:val="22"/>
        </w:rPr>
        <w:t>The effective interest rates of loans receivable as at 3</w:t>
      </w:r>
      <w:r w:rsidR="00BE7576">
        <w:rPr>
          <w:szCs w:val="22"/>
        </w:rPr>
        <w:t>0</w:t>
      </w:r>
      <w:r w:rsidRPr="00E41EC2">
        <w:rPr>
          <w:szCs w:val="22"/>
        </w:rPr>
        <w:t xml:space="preserve"> </w:t>
      </w:r>
      <w:r w:rsidR="00BE7576">
        <w:rPr>
          <w:szCs w:val="22"/>
        </w:rPr>
        <w:t>September 2017</w:t>
      </w:r>
      <w:r w:rsidRPr="00E41EC2">
        <w:rPr>
          <w:szCs w:val="22"/>
        </w:rPr>
        <w:t xml:space="preserve"> </w:t>
      </w:r>
      <w:r w:rsidR="007A0E78">
        <w:rPr>
          <w:szCs w:val="22"/>
        </w:rPr>
        <w:t>and 31 December 2016</w:t>
      </w:r>
      <w:r w:rsidR="00AA6B6F">
        <w:rPr>
          <w:szCs w:val="22"/>
        </w:rPr>
        <w:t xml:space="preserve"> </w:t>
      </w:r>
      <w:r w:rsidRPr="00E41EC2">
        <w:rPr>
          <w:szCs w:val="22"/>
        </w:rPr>
        <w:t>and the periods in which the loans receivable mature or re-price were as follows:</w:t>
      </w:r>
    </w:p>
    <w:p w:rsidR="00FE54AF" w:rsidRPr="001C7C39" w:rsidRDefault="00D471A7" w:rsidP="00FE54AF">
      <w:pPr>
        <w:spacing w:line="240" w:lineRule="auto"/>
        <w:ind w:left="540"/>
        <w:rPr>
          <w:szCs w:val="22"/>
          <w:lang w:val="en-AU"/>
        </w:rPr>
      </w:pPr>
      <w:r>
        <w:rPr>
          <w:szCs w:val="22"/>
          <w:lang w:val="en-AU"/>
        </w:rPr>
        <w:br w:type="page"/>
      </w:r>
    </w:p>
    <w:tbl>
      <w:tblPr>
        <w:tblW w:w="9360" w:type="dxa"/>
        <w:tblInd w:w="450" w:type="dxa"/>
        <w:tblLayout w:type="fixed"/>
        <w:tblCellMar>
          <w:left w:w="79" w:type="dxa"/>
          <w:right w:w="79" w:type="dxa"/>
        </w:tblCellMar>
        <w:tblLook w:val="0000" w:firstRow="0" w:lastRow="0" w:firstColumn="0" w:lastColumn="0" w:noHBand="0" w:noVBand="0"/>
      </w:tblPr>
      <w:tblGrid>
        <w:gridCol w:w="2493"/>
        <w:gridCol w:w="1636"/>
        <w:gridCol w:w="371"/>
        <w:gridCol w:w="180"/>
        <w:gridCol w:w="1069"/>
        <w:gridCol w:w="270"/>
        <w:gridCol w:w="1091"/>
        <w:gridCol w:w="180"/>
        <w:gridCol w:w="900"/>
        <w:gridCol w:w="180"/>
        <w:gridCol w:w="990"/>
      </w:tblGrid>
      <w:tr w:rsidR="00431363" w:rsidRPr="008A746C" w:rsidTr="00025F9F">
        <w:trPr>
          <w:cantSplit/>
          <w:trHeight w:val="317"/>
        </w:trPr>
        <w:tc>
          <w:tcPr>
            <w:tcW w:w="2493" w:type="dxa"/>
          </w:tcPr>
          <w:p w:rsidR="00431363" w:rsidRPr="008A746C" w:rsidRDefault="00431363" w:rsidP="00431363">
            <w:pPr>
              <w:spacing w:line="240" w:lineRule="atLeast"/>
              <w:rPr>
                <w:rFonts w:cs="Times New Roman"/>
                <w:b/>
                <w:bCs/>
                <w:i/>
                <w:iCs/>
                <w:szCs w:val="22"/>
              </w:rPr>
            </w:pPr>
          </w:p>
        </w:tc>
        <w:tc>
          <w:tcPr>
            <w:tcW w:w="1636" w:type="dxa"/>
          </w:tcPr>
          <w:p w:rsidR="00431363" w:rsidRPr="008A746C" w:rsidRDefault="00431363" w:rsidP="00431363">
            <w:pPr>
              <w:pStyle w:val="acctfourfigures"/>
              <w:tabs>
                <w:tab w:val="clear" w:pos="765"/>
                <w:tab w:val="decimal" w:pos="731"/>
              </w:tabs>
              <w:spacing w:line="240" w:lineRule="atLeast"/>
              <w:rPr>
                <w:rFonts w:cs="Times New Roman"/>
                <w:szCs w:val="22"/>
              </w:rPr>
            </w:pPr>
          </w:p>
        </w:tc>
        <w:tc>
          <w:tcPr>
            <w:tcW w:w="5231" w:type="dxa"/>
            <w:gridSpan w:val="9"/>
          </w:tcPr>
          <w:p w:rsidR="00431363" w:rsidRPr="008A746C" w:rsidRDefault="00431363" w:rsidP="00431363">
            <w:pPr>
              <w:pStyle w:val="acctfourfigures"/>
              <w:tabs>
                <w:tab w:val="clear" w:pos="765"/>
                <w:tab w:val="decimal" w:pos="731"/>
              </w:tabs>
              <w:spacing w:line="240" w:lineRule="atLeast"/>
              <w:jc w:val="center"/>
              <w:rPr>
                <w:rFonts w:cs="Times New Roman"/>
                <w:szCs w:val="22"/>
              </w:rPr>
            </w:pPr>
            <w:r w:rsidRPr="008A746C">
              <w:rPr>
                <w:rFonts w:cs="Times New Roman"/>
                <w:b/>
                <w:bCs/>
                <w:szCs w:val="22"/>
              </w:rPr>
              <w:t>Consolidated financial statements</w:t>
            </w:r>
          </w:p>
        </w:tc>
      </w:tr>
      <w:tr w:rsidR="00431363" w:rsidRPr="008A746C" w:rsidTr="00025F9F">
        <w:trPr>
          <w:cantSplit/>
        </w:trPr>
        <w:tc>
          <w:tcPr>
            <w:tcW w:w="2493" w:type="dxa"/>
          </w:tcPr>
          <w:p w:rsidR="00431363" w:rsidRPr="008A746C" w:rsidRDefault="00431363" w:rsidP="00431363">
            <w:pPr>
              <w:spacing w:line="240" w:lineRule="atLeast"/>
              <w:rPr>
                <w:rFonts w:cs="Times New Roman"/>
                <w:b/>
                <w:bCs/>
                <w:i/>
                <w:iCs/>
                <w:szCs w:val="22"/>
              </w:rPr>
            </w:pPr>
          </w:p>
        </w:tc>
        <w:tc>
          <w:tcPr>
            <w:tcW w:w="1636" w:type="dxa"/>
          </w:tcPr>
          <w:p w:rsidR="00431363" w:rsidRPr="008A746C" w:rsidRDefault="00431363" w:rsidP="00431363">
            <w:pPr>
              <w:pStyle w:val="acctfourfigures"/>
              <w:tabs>
                <w:tab w:val="clear" w:pos="765"/>
                <w:tab w:val="decimal" w:pos="731"/>
              </w:tabs>
              <w:spacing w:line="240" w:lineRule="atLeast"/>
              <w:rPr>
                <w:rFonts w:cs="Times New Roman"/>
                <w:szCs w:val="22"/>
              </w:rPr>
            </w:pPr>
          </w:p>
        </w:tc>
        <w:tc>
          <w:tcPr>
            <w:tcW w:w="371" w:type="dxa"/>
          </w:tcPr>
          <w:p w:rsidR="00431363" w:rsidRPr="008A746C" w:rsidRDefault="00431363" w:rsidP="00431363">
            <w:pPr>
              <w:pStyle w:val="acctfourfigures"/>
              <w:tabs>
                <w:tab w:val="clear" w:pos="765"/>
                <w:tab w:val="decimal" w:pos="731"/>
              </w:tabs>
              <w:spacing w:line="240" w:lineRule="atLeast"/>
              <w:jc w:val="center"/>
              <w:rPr>
                <w:rFonts w:cs="Times New Roman"/>
                <w:szCs w:val="22"/>
              </w:rPr>
            </w:pPr>
          </w:p>
        </w:tc>
        <w:tc>
          <w:tcPr>
            <w:tcW w:w="180" w:type="dxa"/>
          </w:tcPr>
          <w:p w:rsidR="00431363" w:rsidRPr="008A746C" w:rsidRDefault="00431363" w:rsidP="00431363">
            <w:pPr>
              <w:pStyle w:val="acctfourfigures"/>
              <w:tabs>
                <w:tab w:val="clear" w:pos="765"/>
                <w:tab w:val="decimal" w:pos="731"/>
              </w:tabs>
              <w:spacing w:line="240" w:lineRule="atLeast"/>
              <w:rPr>
                <w:rFonts w:cs="Times New Roman"/>
                <w:szCs w:val="22"/>
              </w:rPr>
            </w:pPr>
          </w:p>
        </w:tc>
        <w:tc>
          <w:tcPr>
            <w:tcW w:w="1069" w:type="dxa"/>
          </w:tcPr>
          <w:p w:rsidR="00431363" w:rsidRPr="008A746C" w:rsidRDefault="00431363" w:rsidP="00431363">
            <w:pPr>
              <w:pStyle w:val="acctfourfigures"/>
              <w:tabs>
                <w:tab w:val="clear" w:pos="765"/>
                <w:tab w:val="left" w:pos="461"/>
                <w:tab w:val="decimal" w:pos="731"/>
              </w:tabs>
              <w:spacing w:line="240" w:lineRule="atLeast"/>
              <w:rPr>
                <w:rFonts w:cs="Times New Roman"/>
                <w:szCs w:val="22"/>
              </w:rPr>
            </w:pPr>
          </w:p>
        </w:tc>
        <w:tc>
          <w:tcPr>
            <w:tcW w:w="270" w:type="dxa"/>
          </w:tcPr>
          <w:p w:rsidR="00431363" w:rsidRPr="008A746C" w:rsidRDefault="00431363" w:rsidP="00431363">
            <w:pPr>
              <w:pStyle w:val="acctfourfigures"/>
              <w:spacing w:line="240" w:lineRule="atLeast"/>
              <w:rPr>
                <w:rFonts w:cs="Times New Roman"/>
                <w:szCs w:val="22"/>
              </w:rPr>
            </w:pPr>
          </w:p>
        </w:tc>
        <w:tc>
          <w:tcPr>
            <w:tcW w:w="1091" w:type="dxa"/>
          </w:tcPr>
          <w:p w:rsidR="00431363" w:rsidRPr="008A746C" w:rsidRDefault="00431363" w:rsidP="00431363">
            <w:pPr>
              <w:pStyle w:val="acctfourfigures"/>
              <w:tabs>
                <w:tab w:val="clear" w:pos="765"/>
              </w:tabs>
              <w:spacing w:line="240" w:lineRule="atLeast"/>
              <w:ind w:left="-79" w:right="-79"/>
              <w:jc w:val="center"/>
              <w:rPr>
                <w:rFonts w:cs="Times New Roman"/>
                <w:szCs w:val="22"/>
              </w:rPr>
            </w:pPr>
            <w:r w:rsidRPr="008A746C">
              <w:rPr>
                <w:rFonts w:cs="Times New Roman"/>
                <w:szCs w:val="22"/>
              </w:rPr>
              <w:t>After 1 year</w:t>
            </w:r>
          </w:p>
        </w:tc>
        <w:tc>
          <w:tcPr>
            <w:tcW w:w="180" w:type="dxa"/>
          </w:tcPr>
          <w:p w:rsidR="00431363" w:rsidRPr="008A746C" w:rsidRDefault="00431363" w:rsidP="00431363">
            <w:pPr>
              <w:pStyle w:val="acctfourfigures"/>
              <w:spacing w:line="240" w:lineRule="atLeast"/>
              <w:rPr>
                <w:rFonts w:cs="Times New Roman"/>
                <w:szCs w:val="22"/>
              </w:rPr>
            </w:pPr>
          </w:p>
        </w:tc>
        <w:tc>
          <w:tcPr>
            <w:tcW w:w="900" w:type="dxa"/>
          </w:tcPr>
          <w:p w:rsidR="00431363" w:rsidRPr="008A746C" w:rsidRDefault="00431363" w:rsidP="00431363">
            <w:pPr>
              <w:pStyle w:val="acctfourfigures"/>
              <w:tabs>
                <w:tab w:val="clear" w:pos="765"/>
                <w:tab w:val="decimal" w:pos="731"/>
              </w:tabs>
              <w:spacing w:line="240" w:lineRule="atLeast"/>
              <w:rPr>
                <w:rFonts w:cs="Times New Roman"/>
                <w:szCs w:val="22"/>
              </w:rPr>
            </w:pPr>
          </w:p>
        </w:tc>
        <w:tc>
          <w:tcPr>
            <w:tcW w:w="180" w:type="dxa"/>
          </w:tcPr>
          <w:p w:rsidR="00431363" w:rsidRPr="008A746C" w:rsidRDefault="00431363" w:rsidP="00431363">
            <w:pPr>
              <w:pStyle w:val="acctfourfigures"/>
              <w:spacing w:line="240" w:lineRule="atLeast"/>
              <w:rPr>
                <w:rFonts w:cs="Times New Roman"/>
                <w:szCs w:val="22"/>
              </w:rPr>
            </w:pPr>
          </w:p>
        </w:tc>
        <w:tc>
          <w:tcPr>
            <w:tcW w:w="990" w:type="dxa"/>
          </w:tcPr>
          <w:p w:rsidR="00431363" w:rsidRPr="008A746C" w:rsidRDefault="00431363" w:rsidP="00431363">
            <w:pPr>
              <w:pStyle w:val="acctfourfigures"/>
              <w:tabs>
                <w:tab w:val="clear" w:pos="765"/>
                <w:tab w:val="decimal" w:pos="731"/>
              </w:tabs>
              <w:spacing w:line="240" w:lineRule="atLeast"/>
              <w:rPr>
                <w:rFonts w:cs="Times New Roman"/>
                <w:szCs w:val="22"/>
              </w:rPr>
            </w:pPr>
          </w:p>
        </w:tc>
      </w:tr>
      <w:tr w:rsidR="00431363" w:rsidRPr="008A746C" w:rsidTr="00025F9F">
        <w:trPr>
          <w:cantSplit/>
        </w:trPr>
        <w:tc>
          <w:tcPr>
            <w:tcW w:w="2493" w:type="dxa"/>
          </w:tcPr>
          <w:p w:rsidR="00431363" w:rsidRPr="008A746C" w:rsidRDefault="00431363" w:rsidP="00431363">
            <w:pPr>
              <w:spacing w:line="240" w:lineRule="atLeast"/>
              <w:rPr>
                <w:rFonts w:cs="Times New Roman"/>
                <w:b/>
                <w:bCs/>
                <w:i/>
                <w:iCs/>
                <w:szCs w:val="22"/>
              </w:rPr>
            </w:pPr>
          </w:p>
        </w:tc>
        <w:tc>
          <w:tcPr>
            <w:tcW w:w="1636" w:type="dxa"/>
          </w:tcPr>
          <w:p w:rsidR="00431363" w:rsidRPr="008A746C" w:rsidRDefault="005A672A" w:rsidP="005A672A">
            <w:pPr>
              <w:pStyle w:val="acctfourfigures"/>
              <w:tabs>
                <w:tab w:val="clear" w:pos="765"/>
                <w:tab w:val="decimal" w:pos="731"/>
              </w:tabs>
              <w:spacing w:line="240" w:lineRule="atLeast"/>
              <w:jc w:val="center"/>
              <w:rPr>
                <w:rFonts w:cs="Times New Roman"/>
                <w:szCs w:val="22"/>
              </w:rPr>
            </w:pPr>
            <w:r>
              <w:rPr>
                <w:rFonts w:cs="Times New Roman"/>
                <w:szCs w:val="22"/>
                <w:lang w:bidi="th-TH"/>
              </w:rPr>
              <w:t>Effective</w:t>
            </w:r>
          </w:p>
        </w:tc>
        <w:tc>
          <w:tcPr>
            <w:tcW w:w="371" w:type="dxa"/>
          </w:tcPr>
          <w:p w:rsidR="00431363" w:rsidRPr="008A746C" w:rsidRDefault="00431363" w:rsidP="00431363">
            <w:pPr>
              <w:pStyle w:val="acctfourfigures"/>
              <w:tabs>
                <w:tab w:val="clear" w:pos="765"/>
                <w:tab w:val="decimal" w:pos="731"/>
              </w:tabs>
              <w:spacing w:line="240" w:lineRule="atLeast"/>
              <w:jc w:val="center"/>
              <w:rPr>
                <w:rFonts w:cs="Times New Roman"/>
                <w:szCs w:val="22"/>
              </w:rPr>
            </w:pPr>
          </w:p>
        </w:tc>
        <w:tc>
          <w:tcPr>
            <w:tcW w:w="180" w:type="dxa"/>
          </w:tcPr>
          <w:p w:rsidR="00431363" w:rsidRPr="008A746C" w:rsidRDefault="00431363" w:rsidP="00431363">
            <w:pPr>
              <w:pStyle w:val="acctfourfigures"/>
              <w:tabs>
                <w:tab w:val="clear" w:pos="765"/>
                <w:tab w:val="decimal" w:pos="731"/>
              </w:tabs>
              <w:spacing w:line="240" w:lineRule="atLeast"/>
              <w:rPr>
                <w:rFonts w:cs="Times New Roman"/>
                <w:szCs w:val="22"/>
              </w:rPr>
            </w:pPr>
          </w:p>
        </w:tc>
        <w:tc>
          <w:tcPr>
            <w:tcW w:w="1069" w:type="dxa"/>
          </w:tcPr>
          <w:p w:rsidR="00431363" w:rsidRPr="008A746C" w:rsidRDefault="00431363" w:rsidP="00431363">
            <w:pPr>
              <w:pStyle w:val="acctfourfigures"/>
              <w:tabs>
                <w:tab w:val="clear" w:pos="765"/>
              </w:tabs>
              <w:spacing w:line="240" w:lineRule="atLeast"/>
              <w:jc w:val="center"/>
              <w:rPr>
                <w:rFonts w:cs="Times New Roman"/>
                <w:szCs w:val="22"/>
              </w:rPr>
            </w:pPr>
            <w:r w:rsidRPr="008A746C">
              <w:rPr>
                <w:rFonts w:cs="Times New Roman"/>
                <w:szCs w:val="22"/>
              </w:rPr>
              <w:t>Within</w:t>
            </w:r>
          </w:p>
        </w:tc>
        <w:tc>
          <w:tcPr>
            <w:tcW w:w="270" w:type="dxa"/>
          </w:tcPr>
          <w:p w:rsidR="00431363" w:rsidRPr="008A746C" w:rsidRDefault="00431363" w:rsidP="00431363">
            <w:pPr>
              <w:pStyle w:val="acctfourfigures"/>
              <w:spacing w:line="240" w:lineRule="atLeast"/>
              <w:rPr>
                <w:rFonts w:cs="Times New Roman"/>
                <w:szCs w:val="22"/>
              </w:rPr>
            </w:pPr>
          </w:p>
        </w:tc>
        <w:tc>
          <w:tcPr>
            <w:tcW w:w="1091" w:type="dxa"/>
          </w:tcPr>
          <w:p w:rsidR="00431363" w:rsidRPr="008A746C" w:rsidRDefault="00431363" w:rsidP="00431363">
            <w:pPr>
              <w:pStyle w:val="acctfourfigures"/>
              <w:tabs>
                <w:tab w:val="clear" w:pos="765"/>
              </w:tabs>
              <w:spacing w:line="240" w:lineRule="atLeast"/>
              <w:jc w:val="center"/>
              <w:rPr>
                <w:rFonts w:cs="Times New Roman"/>
                <w:szCs w:val="22"/>
              </w:rPr>
            </w:pPr>
            <w:r w:rsidRPr="008A746C">
              <w:rPr>
                <w:rFonts w:cs="Times New Roman"/>
                <w:szCs w:val="22"/>
              </w:rPr>
              <w:t>but within</w:t>
            </w:r>
          </w:p>
        </w:tc>
        <w:tc>
          <w:tcPr>
            <w:tcW w:w="180" w:type="dxa"/>
          </w:tcPr>
          <w:p w:rsidR="00431363" w:rsidRPr="008A746C" w:rsidRDefault="00431363" w:rsidP="00431363">
            <w:pPr>
              <w:pStyle w:val="acctfourfigures"/>
              <w:spacing w:line="240" w:lineRule="atLeast"/>
              <w:rPr>
                <w:rFonts w:cs="Times New Roman"/>
                <w:szCs w:val="22"/>
              </w:rPr>
            </w:pPr>
          </w:p>
        </w:tc>
        <w:tc>
          <w:tcPr>
            <w:tcW w:w="900" w:type="dxa"/>
          </w:tcPr>
          <w:p w:rsidR="00431363" w:rsidRPr="008A746C" w:rsidRDefault="00431363" w:rsidP="00431363">
            <w:pPr>
              <w:pStyle w:val="acctfourfigures"/>
              <w:tabs>
                <w:tab w:val="clear" w:pos="765"/>
              </w:tabs>
              <w:spacing w:line="240" w:lineRule="atLeast"/>
              <w:jc w:val="center"/>
              <w:rPr>
                <w:rFonts w:cs="Times New Roman"/>
                <w:szCs w:val="22"/>
              </w:rPr>
            </w:pPr>
            <w:r w:rsidRPr="008A746C">
              <w:rPr>
                <w:rFonts w:cs="Times New Roman"/>
                <w:szCs w:val="22"/>
              </w:rPr>
              <w:t>After</w:t>
            </w:r>
          </w:p>
        </w:tc>
        <w:tc>
          <w:tcPr>
            <w:tcW w:w="180" w:type="dxa"/>
          </w:tcPr>
          <w:p w:rsidR="00431363" w:rsidRPr="008A746C" w:rsidRDefault="00431363" w:rsidP="00431363">
            <w:pPr>
              <w:pStyle w:val="acctfourfigures"/>
              <w:tabs>
                <w:tab w:val="clear" w:pos="765"/>
              </w:tabs>
              <w:spacing w:line="240" w:lineRule="atLeast"/>
              <w:jc w:val="center"/>
              <w:rPr>
                <w:rFonts w:cs="Times New Roman"/>
                <w:szCs w:val="22"/>
              </w:rPr>
            </w:pPr>
          </w:p>
        </w:tc>
        <w:tc>
          <w:tcPr>
            <w:tcW w:w="990" w:type="dxa"/>
          </w:tcPr>
          <w:p w:rsidR="00431363" w:rsidRPr="008A746C" w:rsidRDefault="00431363" w:rsidP="00431363">
            <w:pPr>
              <w:pStyle w:val="acctfourfigures"/>
              <w:tabs>
                <w:tab w:val="clear" w:pos="765"/>
              </w:tabs>
              <w:spacing w:line="240" w:lineRule="atLeast"/>
              <w:jc w:val="center"/>
              <w:rPr>
                <w:rFonts w:cs="Times New Roman"/>
                <w:szCs w:val="22"/>
              </w:rPr>
            </w:pPr>
          </w:p>
        </w:tc>
      </w:tr>
      <w:tr w:rsidR="00431363" w:rsidRPr="008A746C" w:rsidTr="00025F9F">
        <w:trPr>
          <w:cantSplit/>
        </w:trPr>
        <w:tc>
          <w:tcPr>
            <w:tcW w:w="2493" w:type="dxa"/>
          </w:tcPr>
          <w:p w:rsidR="00431363" w:rsidRPr="008A746C" w:rsidRDefault="00431363" w:rsidP="00431363">
            <w:pPr>
              <w:spacing w:line="240" w:lineRule="atLeast"/>
              <w:rPr>
                <w:rFonts w:cs="Times New Roman"/>
                <w:b/>
                <w:bCs/>
                <w:i/>
                <w:iCs/>
                <w:szCs w:val="22"/>
              </w:rPr>
            </w:pPr>
          </w:p>
        </w:tc>
        <w:tc>
          <w:tcPr>
            <w:tcW w:w="1636" w:type="dxa"/>
          </w:tcPr>
          <w:p w:rsidR="00431363" w:rsidRPr="008A746C" w:rsidRDefault="005A672A" w:rsidP="00431363">
            <w:pPr>
              <w:pStyle w:val="acctfourfigures"/>
              <w:tabs>
                <w:tab w:val="clear" w:pos="765"/>
              </w:tabs>
              <w:spacing w:line="240" w:lineRule="atLeast"/>
              <w:ind w:left="-72" w:right="-86"/>
              <w:jc w:val="center"/>
              <w:rPr>
                <w:rFonts w:cs="Times New Roman"/>
                <w:szCs w:val="22"/>
                <w:lang w:bidi="th-TH"/>
              </w:rPr>
            </w:pPr>
            <w:r w:rsidRPr="00E41EC2">
              <w:rPr>
                <w:szCs w:val="22"/>
              </w:rPr>
              <w:t>interest</w:t>
            </w:r>
            <w:r w:rsidRPr="008A746C">
              <w:rPr>
                <w:rFonts w:cs="Times New Roman"/>
                <w:szCs w:val="22"/>
                <w:lang w:bidi="th-TH"/>
              </w:rPr>
              <w:t xml:space="preserve"> </w:t>
            </w:r>
            <w:r w:rsidR="00431363" w:rsidRPr="008A746C">
              <w:rPr>
                <w:rFonts w:cs="Times New Roman"/>
                <w:szCs w:val="22"/>
                <w:lang w:bidi="th-TH"/>
              </w:rPr>
              <w:t>rate</w:t>
            </w:r>
          </w:p>
        </w:tc>
        <w:tc>
          <w:tcPr>
            <w:tcW w:w="371" w:type="dxa"/>
          </w:tcPr>
          <w:p w:rsidR="00431363" w:rsidRPr="008A746C" w:rsidRDefault="00431363" w:rsidP="00431363">
            <w:pPr>
              <w:pStyle w:val="acctfourfigures"/>
              <w:tabs>
                <w:tab w:val="clear" w:pos="765"/>
                <w:tab w:val="decimal" w:pos="731"/>
              </w:tabs>
              <w:spacing w:line="240" w:lineRule="atLeast"/>
              <w:jc w:val="center"/>
              <w:rPr>
                <w:rFonts w:cs="Times New Roman"/>
                <w:szCs w:val="22"/>
              </w:rPr>
            </w:pPr>
          </w:p>
        </w:tc>
        <w:tc>
          <w:tcPr>
            <w:tcW w:w="180" w:type="dxa"/>
          </w:tcPr>
          <w:p w:rsidR="00431363" w:rsidRPr="008A746C" w:rsidRDefault="00431363" w:rsidP="00431363">
            <w:pPr>
              <w:pStyle w:val="acctfourfigures"/>
              <w:tabs>
                <w:tab w:val="clear" w:pos="765"/>
                <w:tab w:val="decimal" w:pos="731"/>
              </w:tabs>
              <w:spacing w:line="240" w:lineRule="atLeast"/>
              <w:rPr>
                <w:rFonts w:cs="Times New Roman"/>
                <w:szCs w:val="22"/>
              </w:rPr>
            </w:pPr>
          </w:p>
        </w:tc>
        <w:tc>
          <w:tcPr>
            <w:tcW w:w="1069" w:type="dxa"/>
          </w:tcPr>
          <w:p w:rsidR="00431363" w:rsidRPr="008A746C" w:rsidRDefault="00431363" w:rsidP="00431363">
            <w:pPr>
              <w:pStyle w:val="acctfourfigures"/>
              <w:tabs>
                <w:tab w:val="clear" w:pos="765"/>
              </w:tabs>
              <w:spacing w:line="240" w:lineRule="atLeast"/>
              <w:jc w:val="center"/>
              <w:rPr>
                <w:rFonts w:cs="Times New Roman"/>
                <w:szCs w:val="22"/>
              </w:rPr>
            </w:pPr>
            <w:r w:rsidRPr="008A746C">
              <w:rPr>
                <w:rFonts w:cs="Times New Roman"/>
                <w:szCs w:val="22"/>
              </w:rPr>
              <w:t>1 year</w:t>
            </w:r>
          </w:p>
        </w:tc>
        <w:tc>
          <w:tcPr>
            <w:tcW w:w="270" w:type="dxa"/>
          </w:tcPr>
          <w:p w:rsidR="00431363" w:rsidRPr="008A746C" w:rsidRDefault="00431363" w:rsidP="00431363">
            <w:pPr>
              <w:pStyle w:val="acctfourfigures"/>
              <w:spacing w:line="240" w:lineRule="atLeast"/>
              <w:rPr>
                <w:rFonts w:cs="Times New Roman"/>
                <w:szCs w:val="22"/>
              </w:rPr>
            </w:pPr>
          </w:p>
        </w:tc>
        <w:tc>
          <w:tcPr>
            <w:tcW w:w="1091" w:type="dxa"/>
          </w:tcPr>
          <w:p w:rsidR="00431363" w:rsidRPr="008A746C" w:rsidRDefault="00431363" w:rsidP="00431363">
            <w:pPr>
              <w:pStyle w:val="acctfourfigures"/>
              <w:tabs>
                <w:tab w:val="clear" w:pos="765"/>
              </w:tabs>
              <w:spacing w:line="240" w:lineRule="atLeast"/>
              <w:jc w:val="center"/>
              <w:rPr>
                <w:rFonts w:cs="Times New Roman"/>
                <w:szCs w:val="22"/>
              </w:rPr>
            </w:pPr>
            <w:r w:rsidRPr="008A746C">
              <w:rPr>
                <w:rFonts w:cs="Times New Roman"/>
                <w:szCs w:val="22"/>
              </w:rPr>
              <w:t>5 years</w:t>
            </w:r>
          </w:p>
        </w:tc>
        <w:tc>
          <w:tcPr>
            <w:tcW w:w="180" w:type="dxa"/>
          </w:tcPr>
          <w:p w:rsidR="00431363" w:rsidRPr="008A746C" w:rsidRDefault="00431363" w:rsidP="00431363">
            <w:pPr>
              <w:pStyle w:val="acctfourfigures"/>
              <w:spacing w:line="240" w:lineRule="atLeast"/>
              <w:rPr>
                <w:rFonts w:cs="Times New Roman"/>
                <w:szCs w:val="22"/>
              </w:rPr>
            </w:pPr>
          </w:p>
        </w:tc>
        <w:tc>
          <w:tcPr>
            <w:tcW w:w="900" w:type="dxa"/>
          </w:tcPr>
          <w:p w:rsidR="00431363" w:rsidRPr="008A746C" w:rsidRDefault="00431363" w:rsidP="00431363">
            <w:pPr>
              <w:pStyle w:val="acctfourfigures"/>
              <w:tabs>
                <w:tab w:val="clear" w:pos="765"/>
              </w:tabs>
              <w:spacing w:line="240" w:lineRule="atLeast"/>
              <w:jc w:val="center"/>
              <w:rPr>
                <w:rFonts w:cs="Times New Roman"/>
                <w:szCs w:val="22"/>
              </w:rPr>
            </w:pPr>
            <w:r w:rsidRPr="008A746C">
              <w:rPr>
                <w:rFonts w:cs="Times New Roman"/>
                <w:szCs w:val="22"/>
              </w:rPr>
              <w:t>5 years</w:t>
            </w:r>
          </w:p>
        </w:tc>
        <w:tc>
          <w:tcPr>
            <w:tcW w:w="180" w:type="dxa"/>
          </w:tcPr>
          <w:p w:rsidR="00431363" w:rsidRPr="008A746C" w:rsidRDefault="00431363" w:rsidP="00431363">
            <w:pPr>
              <w:pStyle w:val="acctfourfigures"/>
              <w:tabs>
                <w:tab w:val="clear" w:pos="765"/>
              </w:tabs>
              <w:spacing w:line="240" w:lineRule="atLeast"/>
              <w:jc w:val="center"/>
              <w:rPr>
                <w:rFonts w:cs="Times New Roman"/>
                <w:szCs w:val="22"/>
              </w:rPr>
            </w:pPr>
          </w:p>
        </w:tc>
        <w:tc>
          <w:tcPr>
            <w:tcW w:w="990" w:type="dxa"/>
          </w:tcPr>
          <w:p w:rsidR="00431363" w:rsidRPr="008A746C" w:rsidRDefault="00431363" w:rsidP="00431363">
            <w:pPr>
              <w:pStyle w:val="acctfourfigures"/>
              <w:tabs>
                <w:tab w:val="clear" w:pos="765"/>
              </w:tabs>
              <w:spacing w:line="240" w:lineRule="atLeast"/>
              <w:jc w:val="center"/>
              <w:rPr>
                <w:rFonts w:cs="Times New Roman"/>
                <w:szCs w:val="22"/>
              </w:rPr>
            </w:pPr>
            <w:r w:rsidRPr="008A746C">
              <w:rPr>
                <w:rFonts w:cs="Times New Roman"/>
                <w:szCs w:val="22"/>
              </w:rPr>
              <w:t xml:space="preserve">Total </w:t>
            </w:r>
          </w:p>
        </w:tc>
      </w:tr>
      <w:tr w:rsidR="00431363" w:rsidRPr="008A746C" w:rsidTr="00025F9F">
        <w:trPr>
          <w:cantSplit/>
        </w:trPr>
        <w:tc>
          <w:tcPr>
            <w:tcW w:w="2493" w:type="dxa"/>
          </w:tcPr>
          <w:p w:rsidR="00431363" w:rsidRPr="008A746C" w:rsidRDefault="00431363" w:rsidP="00431363">
            <w:pPr>
              <w:spacing w:line="240" w:lineRule="atLeast"/>
              <w:rPr>
                <w:rFonts w:cs="Times New Roman"/>
                <w:b/>
                <w:bCs/>
                <w:i/>
                <w:iCs/>
                <w:szCs w:val="22"/>
              </w:rPr>
            </w:pPr>
          </w:p>
        </w:tc>
        <w:tc>
          <w:tcPr>
            <w:tcW w:w="1636" w:type="dxa"/>
          </w:tcPr>
          <w:p w:rsidR="00431363" w:rsidRPr="008A746C" w:rsidRDefault="00431363" w:rsidP="00431363">
            <w:pPr>
              <w:pStyle w:val="acctfourfigures"/>
              <w:tabs>
                <w:tab w:val="clear" w:pos="765"/>
              </w:tabs>
              <w:spacing w:line="240" w:lineRule="atLeast"/>
              <w:ind w:left="-72" w:right="-86"/>
              <w:jc w:val="center"/>
              <w:rPr>
                <w:rFonts w:cs="Times New Roman"/>
                <w:szCs w:val="22"/>
                <w:lang w:bidi="th-TH"/>
              </w:rPr>
            </w:pPr>
            <w:r w:rsidRPr="008A746C">
              <w:rPr>
                <w:rFonts w:cs="Times New Roman"/>
                <w:i/>
                <w:iCs/>
                <w:szCs w:val="22"/>
              </w:rPr>
              <w:t>(% per annum)</w:t>
            </w:r>
          </w:p>
        </w:tc>
        <w:tc>
          <w:tcPr>
            <w:tcW w:w="5231" w:type="dxa"/>
            <w:gridSpan w:val="9"/>
          </w:tcPr>
          <w:p w:rsidR="00431363" w:rsidRPr="008A746C" w:rsidRDefault="00431363" w:rsidP="00431363">
            <w:pPr>
              <w:pStyle w:val="acctfourfigures"/>
              <w:tabs>
                <w:tab w:val="clear" w:pos="765"/>
                <w:tab w:val="decimal" w:pos="731"/>
              </w:tabs>
              <w:spacing w:line="240" w:lineRule="atLeast"/>
              <w:jc w:val="center"/>
              <w:rPr>
                <w:rFonts w:cs="Times New Roman"/>
                <w:szCs w:val="22"/>
              </w:rPr>
            </w:pPr>
            <w:r w:rsidRPr="008A746C">
              <w:rPr>
                <w:rFonts w:cs="Times New Roman"/>
                <w:i/>
                <w:iCs/>
                <w:szCs w:val="22"/>
              </w:rPr>
              <w:t>(in million Baht)</w:t>
            </w:r>
          </w:p>
        </w:tc>
      </w:tr>
      <w:tr w:rsidR="00431363" w:rsidRPr="008A746C" w:rsidTr="00025F9F">
        <w:trPr>
          <w:cantSplit/>
        </w:trPr>
        <w:tc>
          <w:tcPr>
            <w:tcW w:w="2493" w:type="dxa"/>
          </w:tcPr>
          <w:p w:rsidR="00431363" w:rsidRPr="00617600" w:rsidRDefault="00025F9F" w:rsidP="00025F9F">
            <w:pPr>
              <w:spacing w:line="240" w:lineRule="atLeast"/>
              <w:rPr>
                <w:b/>
                <w:bCs/>
                <w:i/>
                <w:iCs/>
                <w:szCs w:val="28"/>
                <w:lang w:val="en-US" w:bidi="th-TH"/>
              </w:rPr>
            </w:pPr>
            <w:r>
              <w:rPr>
                <w:rFonts w:cs="Times New Roman"/>
                <w:b/>
                <w:bCs/>
                <w:i/>
                <w:iCs/>
                <w:szCs w:val="22"/>
              </w:rPr>
              <w:t xml:space="preserve">30 September </w:t>
            </w:r>
            <w:r w:rsidR="00431363" w:rsidRPr="008A746C">
              <w:rPr>
                <w:rFonts w:cs="Times New Roman"/>
                <w:b/>
                <w:bCs/>
                <w:i/>
                <w:iCs/>
                <w:szCs w:val="22"/>
              </w:rPr>
              <w:t>201</w:t>
            </w:r>
            <w:r>
              <w:rPr>
                <w:b/>
                <w:bCs/>
                <w:i/>
                <w:iCs/>
                <w:szCs w:val="28"/>
                <w:lang w:val="en-US" w:bidi="th-TH"/>
              </w:rPr>
              <w:t>7</w:t>
            </w:r>
          </w:p>
        </w:tc>
        <w:tc>
          <w:tcPr>
            <w:tcW w:w="1636" w:type="dxa"/>
          </w:tcPr>
          <w:p w:rsidR="00431363" w:rsidRPr="008A746C" w:rsidRDefault="00431363" w:rsidP="00431363">
            <w:pPr>
              <w:pStyle w:val="acctfourfigures"/>
              <w:tabs>
                <w:tab w:val="clear" w:pos="765"/>
                <w:tab w:val="decimal" w:pos="731"/>
              </w:tabs>
              <w:spacing w:line="240" w:lineRule="atLeast"/>
              <w:rPr>
                <w:rFonts w:cs="Times New Roman"/>
                <w:szCs w:val="22"/>
              </w:rPr>
            </w:pPr>
          </w:p>
        </w:tc>
        <w:tc>
          <w:tcPr>
            <w:tcW w:w="371" w:type="dxa"/>
          </w:tcPr>
          <w:p w:rsidR="00431363" w:rsidRPr="008A746C" w:rsidRDefault="00431363" w:rsidP="00431363">
            <w:pPr>
              <w:pStyle w:val="acctfourfigures"/>
              <w:tabs>
                <w:tab w:val="clear" w:pos="765"/>
                <w:tab w:val="decimal" w:pos="731"/>
              </w:tabs>
              <w:spacing w:line="240" w:lineRule="atLeast"/>
              <w:jc w:val="center"/>
              <w:rPr>
                <w:rFonts w:cs="Times New Roman"/>
                <w:szCs w:val="22"/>
              </w:rPr>
            </w:pPr>
          </w:p>
        </w:tc>
        <w:tc>
          <w:tcPr>
            <w:tcW w:w="180" w:type="dxa"/>
          </w:tcPr>
          <w:p w:rsidR="00431363" w:rsidRPr="008A746C" w:rsidRDefault="00431363" w:rsidP="00431363">
            <w:pPr>
              <w:pStyle w:val="acctfourfigures"/>
              <w:tabs>
                <w:tab w:val="clear" w:pos="765"/>
                <w:tab w:val="decimal" w:pos="731"/>
              </w:tabs>
              <w:spacing w:line="240" w:lineRule="atLeast"/>
              <w:rPr>
                <w:rFonts w:cs="Times New Roman"/>
                <w:szCs w:val="22"/>
              </w:rPr>
            </w:pPr>
          </w:p>
        </w:tc>
        <w:tc>
          <w:tcPr>
            <w:tcW w:w="1069" w:type="dxa"/>
          </w:tcPr>
          <w:p w:rsidR="00431363" w:rsidRPr="008A746C" w:rsidRDefault="00431363" w:rsidP="00431363">
            <w:pPr>
              <w:pStyle w:val="acctfourfigures"/>
              <w:tabs>
                <w:tab w:val="clear" w:pos="765"/>
                <w:tab w:val="left" w:pos="461"/>
                <w:tab w:val="decimal" w:pos="731"/>
              </w:tabs>
              <w:spacing w:line="240" w:lineRule="atLeast"/>
              <w:rPr>
                <w:rFonts w:cs="Times New Roman"/>
                <w:szCs w:val="22"/>
              </w:rPr>
            </w:pPr>
          </w:p>
        </w:tc>
        <w:tc>
          <w:tcPr>
            <w:tcW w:w="270" w:type="dxa"/>
          </w:tcPr>
          <w:p w:rsidR="00431363" w:rsidRPr="008A746C" w:rsidRDefault="00431363" w:rsidP="00431363">
            <w:pPr>
              <w:pStyle w:val="acctfourfigures"/>
              <w:spacing w:line="240" w:lineRule="atLeast"/>
              <w:rPr>
                <w:rFonts w:cs="Times New Roman"/>
                <w:szCs w:val="22"/>
              </w:rPr>
            </w:pPr>
          </w:p>
        </w:tc>
        <w:tc>
          <w:tcPr>
            <w:tcW w:w="1091" w:type="dxa"/>
          </w:tcPr>
          <w:p w:rsidR="00431363" w:rsidRPr="008A746C" w:rsidRDefault="00431363" w:rsidP="00431363">
            <w:pPr>
              <w:pStyle w:val="acctfourfigures"/>
              <w:tabs>
                <w:tab w:val="clear" w:pos="765"/>
                <w:tab w:val="decimal" w:pos="821"/>
              </w:tabs>
              <w:spacing w:line="240" w:lineRule="atLeast"/>
              <w:rPr>
                <w:rFonts w:cs="Times New Roman"/>
                <w:szCs w:val="22"/>
              </w:rPr>
            </w:pPr>
          </w:p>
        </w:tc>
        <w:tc>
          <w:tcPr>
            <w:tcW w:w="180" w:type="dxa"/>
          </w:tcPr>
          <w:p w:rsidR="00431363" w:rsidRPr="008A746C" w:rsidRDefault="00431363" w:rsidP="00431363">
            <w:pPr>
              <w:pStyle w:val="acctfourfigures"/>
              <w:spacing w:line="240" w:lineRule="atLeast"/>
              <w:rPr>
                <w:rFonts w:cs="Times New Roman"/>
                <w:szCs w:val="22"/>
              </w:rPr>
            </w:pPr>
          </w:p>
        </w:tc>
        <w:tc>
          <w:tcPr>
            <w:tcW w:w="900" w:type="dxa"/>
          </w:tcPr>
          <w:p w:rsidR="00431363" w:rsidRPr="008A746C" w:rsidRDefault="00431363" w:rsidP="00431363">
            <w:pPr>
              <w:pStyle w:val="acctfourfigures"/>
              <w:tabs>
                <w:tab w:val="clear" w:pos="765"/>
                <w:tab w:val="decimal" w:pos="731"/>
              </w:tabs>
              <w:spacing w:line="240" w:lineRule="atLeast"/>
              <w:rPr>
                <w:rFonts w:cs="Times New Roman"/>
                <w:szCs w:val="22"/>
              </w:rPr>
            </w:pPr>
          </w:p>
        </w:tc>
        <w:tc>
          <w:tcPr>
            <w:tcW w:w="180" w:type="dxa"/>
          </w:tcPr>
          <w:p w:rsidR="00431363" w:rsidRPr="008A746C" w:rsidRDefault="00431363" w:rsidP="00431363">
            <w:pPr>
              <w:pStyle w:val="acctfourfigures"/>
              <w:spacing w:line="240" w:lineRule="atLeast"/>
              <w:rPr>
                <w:rFonts w:cs="Times New Roman"/>
                <w:szCs w:val="22"/>
              </w:rPr>
            </w:pPr>
          </w:p>
        </w:tc>
        <w:tc>
          <w:tcPr>
            <w:tcW w:w="990" w:type="dxa"/>
          </w:tcPr>
          <w:p w:rsidR="00431363" w:rsidRPr="008A746C" w:rsidRDefault="00431363" w:rsidP="00431363">
            <w:pPr>
              <w:pStyle w:val="acctfourfigures"/>
              <w:tabs>
                <w:tab w:val="clear" w:pos="765"/>
                <w:tab w:val="decimal" w:pos="731"/>
              </w:tabs>
              <w:spacing w:line="240" w:lineRule="atLeast"/>
              <w:rPr>
                <w:rFonts w:cs="Times New Roman"/>
                <w:szCs w:val="22"/>
              </w:rPr>
            </w:pPr>
          </w:p>
        </w:tc>
      </w:tr>
      <w:tr w:rsidR="00431363" w:rsidRPr="008A746C" w:rsidTr="00025F9F">
        <w:trPr>
          <w:cantSplit/>
        </w:trPr>
        <w:tc>
          <w:tcPr>
            <w:tcW w:w="2493" w:type="dxa"/>
          </w:tcPr>
          <w:p w:rsidR="00431363" w:rsidRPr="008A746C" w:rsidRDefault="00431363" w:rsidP="00431363">
            <w:pPr>
              <w:spacing w:line="240" w:lineRule="atLeast"/>
              <w:rPr>
                <w:rFonts w:cs="Times New Roman"/>
                <w:b/>
                <w:bCs/>
                <w:szCs w:val="22"/>
              </w:rPr>
            </w:pPr>
            <w:r w:rsidRPr="008A746C">
              <w:rPr>
                <w:rFonts w:cs="Times New Roman"/>
                <w:b/>
                <w:bCs/>
                <w:szCs w:val="22"/>
              </w:rPr>
              <w:t>Non-current</w:t>
            </w:r>
          </w:p>
        </w:tc>
        <w:tc>
          <w:tcPr>
            <w:tcW w:w="1636" w:type="dxa"/>
          </w:tcPr>
          <w:p w:rsidR="00431363" w:rsidRPr="008A746C" w:rsidRDefault="00431363" w:rsidP="00431363">
            <w:pPr>
              <w:pStyle w:val="acctfourfigures"/>
              <w:tabs>
                <w:tab w:val="clear" w:pos="765"/>
                <w:tab w:val="decimal" w:pos="731"/>
              </w:tabs>
              <w:spacing w:line="240" w:lineRule="atLeast"/>
              <w:rPr>
                <w:rFonts w:cs="Times New Roman"/>
                <w:szCs w:val="22"/>
              </w:rPr>
            </w:pPr>
          </w:p>
        </w:tc>
        <w:tc>
          <w:tcPr>
            <w:tcW w:w="371" w:type="dxa"/>
          </w:tcPr>
          <w:p w:rsidR="00431363" w:rsidRPr="008A746C" w:rsidRDefault="00431363" w:rsidP="00431363">
            <w:pPr>
              <w:pStyle w:val="acctfourfigures"/>
              <w:tabs>
                <w:tab w:val="clear" w:pos="765"/>
                <w:tab w:val="decimal" w:pos="731"/>
              </w:tabs>
              <w:spacing w:line="240" w:lineRule="atLeast"/>
              <w:jc w:val="center"/>
              <w:rPr>
                <w:rFonts w:cs="Times New Roman"/>
                <w:szCs w:val="22"/>
              </w:rPr>
            </w:pPr>
          </w:p>
        </w:tc>
        <w:tc>
          <w:tcPr>
            <w:tcW w:w="180" w:type="dxa"/>
            <w:tcBorders>
              <w:left w:val="nil"/>
            </w:tcBorders>
          </w:tcPr>
          <w:p w:rsidR="00431363" w:rsidRPr="008A746C" w:rsidRDefault="00431363" w:rsidP="00431363">
            <w:pPr>
              <w:pStyle w:val="acctfourfigures"/>
              <w:tabs>
                <w:tab w:val="clear" w:pos="765"/>
                <w:tab w:val="decimal" w:pos="731"/>
              </w:tabs>
              <w:spacing w:line="240" w:lineRule="atLeast"/>
              <w:rPr>
                <w:rFonts w:cs="Times New Roman"/>
                <w:szCs w:val="22"/>
              </w:rPr>
            </w:pPr>
          </w:p>
        </w:tc>
        <w:tc>
          <w:tcPr>
            <w:tcW w:w="1069" w:type="dxa"/>
          </w:tcPr>
          <w:p w:rsidR="00431363" w:rsidRPr="008A746C" w:rsidRDefault="00431363" w:rsidP="00431363">
            <w:pPr>
              <w:pStyle w:val="acctfourfigures"/>
              <w:tabs>
                <w:tab w:val="clear" w:pos="765"/>
                <w:tab w:val="decimal" w:pos="731"/>
              </w:tabs>
              <w:spacing w:line="240" w:lineRule="atLeast"/>
              <w:rPr>
                <w:rFonts w:cs="Times New Roman"/>
                <w:szCs w:val="22"/>
              </w:rPr>
            </w:pPr>
          </w:p>
        </w:tc>
        <w:tc>
          <w:tcPr>
            <w:tcW w:w="270" w:type="dxa"/>
          </w:tcPr>
          <w:p w:rsidR="00431363" w:rsidRPr="008A746C" w:rsidRDefault="00431363" w:rsidP="00431363">
            <w:pPr>
              <w:pStyle w:val="acctfourfigures"/>
              <w:spacing w:line="240" w:lineRule="atLeast"/>
              <w:rPr>
                <w:rFonts w:cs="Times New Roman"/>
                <w:szCs w:val="22"/>
              </w:rPr>
            </w:pPr>
          </w:p>
        </w:tc>
        <w:tc>
          <w:tcPr>
            <w:tcW w:w="1091" w:type="dxa"/>
          </w:tcPr>
          <w:p w:rsidR="00431363" w:rsidRPr="008A746C" w:rsidRDefault="00431363" w:rsidP="00431363">
            <w:pPr>
              <w:pStyle w:val="acctfourfigures"/>
              <w:tabs>
                <w:tab w:val="clear" w:pos="765"/>
                <w:tab w:val="decimal" w:pos="821"/>
              </w:tabs>
              <w:spacing w:line="240" w:lineRule="atLeast"/>
              <w:rPr>
                <w:rFonts w:cs="Times New Roman"/>
                <w:szCs w:val="22"/>
              </w:rPr>
            </w:pPr>
          </w:p>
        </w:tc>
        <w:tc>
          <w:tcPr>
            <w:tcW w:w="180" w:type="dxa"/>
          </w:tcPr>
          <w:p w:rsidR="00431363" w:rsidRPr="008A746C" w:rsidRDefault="00431363" w:rsidP="00431363">
            <w:pPr>
              <w:pStyle w:val="acctfourfigures"/>
              <w:spacing w:line="240" w:lineRule="atLeast"/>
              <w:rPr>
                <w:rFonts w:cs="Times New Roman"/>
                <w:szCs w:val="22"/>
              </w:rPr>
            </w:pPr>
          </w:p>
        </w:tc>
        <w:tc>
          <w:tcPr>
            <w:tcW w:w="900" w:type="dxa"/>
          </w:tcPr>
          <w:p w:rsidR="00431363" w:rsidRPr="008A746C" w:rsidRDefault="00431363" w:rsidP="00431363">
            <w:pPr>
              <w:pStyle w:val="acctfourfigures"/>
              <w:tabs>
                <w:tab w:val="clear" w:pos="765"/>
                <w:tab w:val="decimal" w:pos="731"/>
              </w:tabs>
              <w:spacing w:line="240" w:lineRule="atLeast"/>
              <w:rPr>
                <w:rFonts w:cs="Times New Roman"/>
                <w:szCs w:val="22"/>
              </w:rPr>
            </w:pPr>
          </w:p>
        </w:tc>
        <w:tc>
          <w:tcPr>
            <w:tcW w:w="180" w:type="dxa"/>
          </w:tcPr>
          <w:p w:rsidR="00431363" w:rsidRPr="008A746C" w:rsidRDefault="00431363" w:rsidP="00431363">
            <w:pPr>
              <w:pStyle w:val="acctfourfigures"/>
              <w:spacing w:line="240" w:lineRule="atLeast"/>
              <w:rPr>
                <w:rFonts w:cs="Times New Roman"/>
                <w:szCs w:val="22"/>
              </w:rPr>
            </w:pPr>
          </w:p>
        </w:tc>
        <w:tc>
          <w:tcPr>
            <w:tcW w:w="990" w:type="dxa"/>
          </w:tcPr>
          <w:p w:rsidR="00431363" w:rsidRPr="008A746C" w:rsidRDefault="00431363" w:rsidP="00431363">
            <w:pPr>
              <w:pStyle w:val="acctfourfigures"/>
              <w:tabs>
                <w:tab w:val="clear" w:pos="765"/>
                <w:tab w:val="decimal" w:pos="731"/>
              </w:tabs>
              <w:spacing w:line="240" w:lineRule="atLeast"/>
              <w:rPr>
                <w:rFonts w:cs="Times New Roman"/>
                <w:szCs w:val="22"/>
              </w:rPr>
            </w:pPr>
          </w:p>
        </w:tc>
      </w:tr>
      <w:tr w:rsidR="003339F3" w:rsidRPr="008A746C" w:rsidTr="00A8506A">
        <w:trPr>
          <w:cantSplit/>
        </w:trPr>
        <w:tc>
          <w:tcPr>
            <w:tcW w:w="2493" w:type="dxa"/>
          </w:tcPr>
          <w:p w:rsidR="00B2453B" w:rsidRDefault="003339F3" w:rsidP="00B2453B">
            <w:pPr>
              <w:spacing w:line="240" w:lineRule="atLeast"/>
              <w:ind w:left="11"/>
              <w:rPr>
                <w:rFonts w:cs="Times New Roman"/>
                <w:szCs w:val="22"/>
                <w:lang w:val="en-US" w:bidi="th-TH"/>
              </w:rPr>
            </w:pPr>
            <w:r>
              <w:rPr>
                <w:rFonts w:cs="Times New Roman"/>
                <w:szCs w:val="22"/>
                <w:lang w:val="en-US" w:bidi="th-TH"/>
              </w:rPr>
              <w:t>Long</w:t>
            </w:r>
            <w:r w:rsidRPr="008A746C">
              <w:rPr>
                <w:rFonts w:cs="Times New Roman"/>
                <w:szCs w:val="22"/>
                <w:lang w:val="en-US" w:bidi="th-TH"/>
              </w:rPr>
              <w:t xml:space="preserve">-term loans to </w:t>
            </w:r>
          </w:p>
          <w:p w:rsidR="003339F3" w:rsidRPr="008A746C" w:rsidRDefault="00B2453B" w:rsidP="00B2453B">
            <w:pPr>
              <w:spacing w:line="240" w:lineRule="atLeast"/>
              <w:ind w:left="11"/>
              <w:rPr>
                <w:rFonts w:cs="Times New Roman"/>
                <w:szCs w:val="22"/>
                <w:lang w:val="en-US"/>
              </w:rPr>
            </w:pPr>
            <w:r>
              <w:rPr>
                <w:rFonts w:cs="Times New Roman"/>
                <w:szCs w:val="22"/>
                <w:lang w:val="en-US" w:bidi="th-TH"/>
              </w:rPr>
              <w:t xml:space="preserve">   </w:t>
            </w:r>
            <w:r w:rsidR="003339F3" w:rsidRPr="008A746C">
              <w:rPr>
                <w:rFonts w:cs="Times New Roman"/>
                <w:szCs w:val="22"/>
                <w:lang w:val="en-US" w:bidi="th-TH"/>
              </w:rPr>
              <w:t>related parties</w:t>
            </w:r>
          </w:p>
        </w:tc>
        <w:tc>
          <w:tcPr>
            <w:tcW w:w="1636" w:type="dxa"/>
          </w:tcPr>
          <w:p w:rsidR="003339F3" w:rsidRDefault="003339F3" w:rsidP="003339F3">
            <w:pPr>
              <w:pStyle w:val="acctfourfigures"/>
              <w:tabs>
                <w:tab w:val="clear" w:pos="765"/>
              </w:tabs>
              <w:spacing w:line="240" w:lineRule="atLeast"/>
              <w:jc w:val="center"/>
              <w:rPr>
                <w:rFonts w:cs="Times New Roman"/>
                <w:szCs w:val="22"/>
              </w:rPr>
            </w:pPr>
          </w:p>
          <w:p w:rsidR="003339F3" w:rsidRPr="008A746C" w:rsidRDefault="003339F3" w:rsidP="003339F3">
            <w:pPr>
              <w:pStyle w:val="acctfourfigures"/>
              <w:tabs>
                <w:tab w:val="clear" w:pos="765"/>
              </w:tabs>
              <w:spacing w:line="240" w:lineRule="atLeast"/>
              <w:jc w:val="center"/>
              <w:rPr>
                <w:rFonts w:cs="Times New Roman"/>
                <w:szCs w:val="22"/>
              </w:rPr>
            </w:pPr>
            <w:r>
              <w:rPr>
                <w:rFonts w:cs="Times New Roman"/>
                <w:szCs w:val="22"/>
              </w:rPr>
              <w:t>MLR - 0.50</w:t>
            </w:r>
          </w:p>
        </w:tc>
        <w:tc>
          <w:tcPr>
            <w:tcW w:w="371" w:type="dxa"/>
            <w:vAlign w:val="bottom"/>
          </w:tcPr>
          <w:p w:rsidR="003339F3" w:rsidRPr="008A746C" w:rsidRDefault="003339F3" w:rsidP="003339F3">
            <w:pPr>
              <w:pStyle w:val="acctfourfigures"/>
              <w:tabs>
                <w:tab w:val="clear" w:pos="765"/>
                <w:tab w:val="left" w:pos="371"/>
              </w:tabs>
              <w:spacing w:line="240" w:lineRule="atLeast"/>
              <w:jc w:val="center"/>
              <w:rPr>
                <w:rFonts w:cs="Times New Roman"/>
                <w:szCs w:val="22"/>
                <w:lang w:val="en-US" w:bidi="th-TH"/>
              </w:rPr>
            </w:pPr>
          </w:p>
        </w:tc>
        <w:tc>
          <w:tcPr>
            <w:tcW w:w="180" w:type="dxa"/>
            <w:tcBorders>
              <w:left w:val="nil"/>
            </w:tcBorders>
            <w:vAlign w:val="bottom"/>
          </w:tcPr>
          <w:p w:rsidR="003339F3" w:rsidRPr="008A746C" w:rsidRDefault="003339F3" w:rsidP="003339F3">
            <w:pPr>
              <w:pStyle w:val="acctfourfigures"/>
              <w:tabs>
                <w:tab w:val="clear" w:pos="765"/>
              </w:tabs>
              <w:spacing w:line="240" w:lineRule="atLeast"/>
              <w:ind w:right="101"/>
              <w:jc w:val="right"/>
              <w:rPr>
                <w:rFonts w:cs="Times New Roman"/>
                <w:szCs w:val="22"/>
                <w:lang w:bidi="th-TH"/>
              </w:rPr>
            </w:pPr>
          </w:p>
        </w:tc>
        <w:tc>
          <w:tcPr>
            <w:tcW w:w="1069" w:type="dxa"/>
            <w:tcBorders>
              <w:bottom w:val="single" w:sz="4" w:space="0" w:color="auto"/>
            </w:tcBorders>
            <w:vAlign w:val="bottom"/>
          </w:tcPr>
          <w:p w:rsidR="003339F3" w:rsidRPr="008A746C" w:rsidRDefault="003339F3" w:rsidP="003339F3">
            <w:pPr>
              <w:pStyle w:val="acctfourfigures"/>
              <w:tabs>
                <w:tab w:val="clear" w:pos="765"/>
                <w:tab w:val="decimal" w:pos="509"/>
              </w:tabs>
              <w:spacing w:line="240" w:lineRule="atLeast"/>
              <w:rPr>
                <w:rFonts w:cs="Times New Roman"/>
                <w:szCs w:val="22"/>
                <w:lang w:bidi="th-TH"/>
              </w:rPr>
            </w:pPr>
            <w:r>
              <w:rPr>
                <w:rFonts w:cs="Times New Roman"/>
                <w:szCs w:val="22"/>
                <w:lang w:bidi="th-TH"/>
              </w:rPr>
              <w:t>-</w:t>
            </w:r>
          </w:p>
        </w:tc>
        <w:tc>
          <w:tcPr>
            <w:tcW w:w="270" w:type="dxa"/>
            <w:vAlign w:val="bottom"/>
          </w:tcPr>
          <w:p w:rsidR="003339F3" w:rsidRPr="008A746C" w:rsidRDefault="003339F3" w:rsidP="003339F3">
            <w:pPr>
              <w:pStyle w:val="acctfourfigures"/>
              <w:tabs>
                <w:tab w:val="decimal" w:pos="911"/>
              </w:tabs>
              <w:spacing w:line="240" w:lineRule="atLeast"/>
              <w:ind w:right="-169"/>
              <w:jc w:val="right"/>
              <w:rPr>
                <w:rFonts w:cs="Times New Roman"/>
                <w:szCs w:val="22"/>
              </w:rPr>
            </w:pPr>
          </w:p>
        </w:tc>
        <w:tc>
          <w:tcPr>
            <w:tcW w:w="1091" w:type="dxa"/>
            <w:tcBorders>
              <w:bottom w:val="single" w:sz="4" w:space="0" w:color="auto"/>
            </w:tcBorders>
            <w:vAlign w:val="bottom"/>
          </w:tcPr>
          <w:p w:rsidR="003339F3" w:rsidRPr="008A746C" w:rsidRDefault="003339F3" w:rsidP="003339F3">
            <w:pPr>
              <w:pStyle w:val="acctfourfigures"/>
              <w:tabs>
                <w:tab w:val="clear" w:pos="765"/>
                <w:tab w:val="decimal" w:pos="509"/>
              </w:tabs>
              <w:spacing w:line="240" w:lineRule="atLeast"/>
              <w:rPr>
                <w:rFonts w:cs="Times New Roman"/>
                <w:szCs w:val="22"/>
                <w:lang w:bidi="th-TH"/>
              </w:rPr>
            </w:pPr>
            <w:r>
              <w:rPr>
                <w:rFonts w:cs="Times New Roman"/>
                <w:szCs w:val="22"/>
                <w:lang w:bidi="th-TH"/>
              </w:rPr>
              <w:t>-</w:t>
            </w:r>
          </w:p>
        </w:tc>
        <w:tc>
          <w:tcPr>
            <w:tcW w:w="180" w:type="dxa"/>
            <w:vAlign w:val="bottom"/>
          </w:tcPr>
          <w:p w:rsidR="003339F3" w:rsidRPr="008A746C" w:rsidRDefault="003339F3" w:rsidP="003339F3">
            <w:pPr>
              <w:pStyle w:val="BodyText"/>
              <w:tabs>
                <w:tab w:val="decimal" w:pos="498"/>
              </w:tabs>
              <w:spacing w:after="0" w:line="240" w:lineRule="atLeast"/>
              <w:ind w:left="-108" w:right="101"/>
              <w:jc w:val="right"/>
              <w:rPr>
                <w:szCs w:val="22"/>
                <w:lang w:val="en-GB"/>
              </w:rPr>
            </w:pPr>
          </w:p>
        </w:tc>
        <w:tc>
          <w:tcPr>
            <w:tcW w:w="900" w:type="dxa"/>
            <w:tcBorders>
              <w:bottom w:val="single" w:sz="4" w:space="0" w:color="auto"/>
            </w:tcBorders>
            <w:vAlign w:val="bottom"/>
          </w:tcPr>
          <w:p w:rsidR="003339F3" w:rsidRPr="008A746C" w:rsidRDefault="00BF1012" w:rsidP="00AA6B6F">
            <w:pPr>
              <w:pStyle w:val="acctfourfigures"/>
              <w:tabs>
                <w:tab w:val="clear" w:pos="765"/>
                <w:tab w:val="decimal" w:pos="450"/>
              </w:tabs>
              <w:spacing w:line="240" w:lineRule="atLeast"/>
              <w:rPr>
                <w:rFonts w:cs="Times New Roman"/>
                <w:szCs w:val="22"/>
                <w:lang w:bidi="th-TH"/>
              </w:rPr>
            </w:pPr>
            <w:r>
              <w:rPr>
                <w:rFonts w:cs="Times New Roman"/>
                <w:szCs w:val="22"/>
                <w:lang w:bidi="th-TH"/>
              </w:rPr>
              <w:t>241.74</w:t>
            </w:r>
          </w:p>
        </w:tc>
        <w:tc>
          <w:tcPr>
            <w:tcW w:w="180" w:type="dxa"/>
            <w:vAlign w:val="bottom"/>
          </w:tcPr>
          <w:p w:rsidR="003339F3" w:rsidRPr="008A746C" w:rsidRDefault="003339F3" w:rsidP="003339F3">
            <w:pPr>
              <w:pStyle w:val="BodyText"/>
              <w:tabs>
                <w:tab w:val="decimal" w:pos="498"/>
              </w:tabs>
              <w:spacing w:after="0" w:line="240" w:lineRule="atLeast"/>
              <w:ind w:left="-108" w:right="101"/>
              <w:jc w:val="center"/>
              <w:rPr>
                <w:szCs w:val="22"/>
                <w:lang w:val="en-GB"/>
              </w:rPr>
            </w:pPr>
          </w:p>
        </w:tc>
        <w:tc>
          <w:tcPr>
            <w:tcW w:w="990" w:type="dxa"/>
            <w:tcBorders>
              <w:bottom w:val="single" w:sz="4" w:space="0" w:color="auto"/>
            </w:tcBorders>
            <w:vAlign w:val="bottom"/>
          </w:tcPr>
          <w:p w:rsidR="003339F3" w:rsidRPr="008A746C" w:rsidRDefault="00BF1012" w:rsidP="003339F3">
            <w:pPr>
              <w:pStyle w:val="acctfourfigures"/>
              <w:tabs>
                <w:tab w:val="clear" w:pos="765"/>
                <w:tab w:val="decimal" w:pos="509"/>
              </w:tabs>
              <w:spacing w:line="240" w:lineRule="atLeast"/>
              <w:rPr>
                <w:rFonts w:cs="Times New Roman"/>
                <w:szCs w:val="22"/>
                <w:lang w:bidi="th-TH"/>
              </w:rPr>
            </w:pPr>
            <w:r>
              <w:rPr>
                <w:rFonts w:cs="Times New Roman"/>
                <w:szCs w:val="22"/>
                <w:lang w:bidi="th-TH"/>
              </w:rPr>
              <w:t>241.74</w:t>
            </w:r>
          </w:p>
        </w:tc>
      </w:tr>
      <w:tr w:rsidR="003339F3" w:rsidRPr="008A746C" w:rsidTr="00A8506A">
        <w:trPr>
          <w:cantSplit/>
        </w:trPr>
        <w:tc>
          <w:tcPr>
            <w:tcW w:w="2493" w:type="dxa"/>
          </w:tcPr>
          <w:p w:rsidR="003339F3" w:rsidRPr="008A746C" w:rsidRDefault="003339F3" w:rsidP="003339F3">
            <w:pPr>
              <w:spacing w:line="240" w:lineRule="atLeast"/>
              <w:ind w:left="191" w:hanging="180"/>
              <w:rPr>
                <w:rFonts w:cs="Times New Roman"/>
                <w:b/>
                <w:bCs/>
                <w:szCs w:val="22"/>
                <w:lang w:val="en-US" w:bidi="th-TH"/>
              </w:rPr>
            </w:pPr>
            <w:r w:rsidRPr="008A746C">
              <w:rPr>
                <w:rFonts w:cs="Times New Roman"/>
                <w:b/>
                <w:bCs/>
                <w:szCs w:val="22"/>
                <w:lang w:val="en-US" w:bidi="th-TH"/>
              </w:rPr>
              <w:t>Total</w:t>
            </w:r>
          </w:p>
        </w:tc>
        <w:tc>
          <w:tcPr>
            <w:tcW w:w="1636" w:type="dxa"/>
          </w:tcPr>
          <w:p w:rsidR="003339F3" w:rsidRPr="008A746C" w:rsidRDefault="003339F3" w:rsidP="003339F3">
            <w:pPr>
              <w:pStyle w:val="acctfourfigures"/>
              <w:tabs>
                <w:tab w:val="clear" w:pos="765"/>
              </w:tabs>
              <w:spacing w:line="240" w:lineRule="atLeast"/>
              <w:jc w:val="center"/>
              <w:rPr>
                <w:rFonts w:cs="Times New Roman"/>
                <w:szCs w:val="22"/>
              </w:rPr>
            </w:pPr>
          </w:p>
        </w:tc>
        <w:tc>
          <w:tcPr>
            <w:tcW w:w="371" w:type="dxa"/>
            <w:vAlign w:val="bottom"/>
          </w:tcPr>
          <w:p w:rsidR="003339F3" w:rsidRPr="008A746C" w:rsidRDefault="003339F3" w:rsidP="003339F3">
            <w:pPr>
              <w:pStyle w:val="acctfourfigures"/>
              <w:tabs>
                <w:tab w:val="clear" w:pos="765"/>
              </w:tabs>
              <w:spacing w:line="240" w:lineRule="atLeast"/>
              <w:jc w:val="center"/>
              <w:rPr>
                <w:rFonts w:cs="Times New Roman"/>
                <w:b/>
                <w:bCs/>
                <w:szCs w:val="22"/>
                <w:lang w:val="en-US" w:bidi="th-TH"/>
              </w:rPr>
            </w:pPr>
          </w:p>
        </w:tc>
        <w:tc>
          <w:tcPr>
            <w:tcW w:w="180" w:type="dxa"/>
            <w:tcBorders>
              <w:left w:val="nil"/>
            </w:tcBorders>
            <w:vAlign w:val="bottom"/>
          </w:tcPr>
          <w:p w:rsidR="003339F3" w:rsidRPr="008A746C" w:rsidRDefault="003339F3" w:rsidP="003339F3">
            <w:pPr>
              <w:pStyle w:val="acctfourfigures"/>
              <w:tabs>
                <w:tab w:val="clear" w:pos="765"/>
              </w:tabs>
              <w:spacing w:line="240" w:lineRule="atLeast"/>
              <w:ind w:right="101"/>
              <w:jc w:val="right"/>
              <w:rPr>
                <w:rFonts w:cs="Times New Roman"/>
                <w:b/>
                <w:bCs/>
                <w:szCs w:val="22"/>
                <w:lang w:bidi="th-TH"/>
              </w:rPr>
            </w:pPr>
          </w:p>
        </w:tc>
        <w:tc>
          <w:tcPr>
            <w:tcW w:w="1069" w:type="dxa"/>
            <w:tcBorders>
              <w:top w:val="single" w:sz="4" w:space="0" w:color="auto"/>
              <w:bottom w:val="double" w:sz="4" w:space="0" w:color="auto"/>
            </w:tcBorders>
            <w:vAlign w:val="bottom"/>
          </w:tcPr>
          <w:p w:rsidR="003339F3" w:rsidRPr="008A746C" w:rsidRDefault="003339F3" w:rsidP="003339F3">
            <w:pPr>
              <w:pStyle w:val="acctfourfigures"/>
              <w:tabs>
                <w:tab w:val="clear" w:pos="765"/>
                <w:tab w:val="decimal" w:pos="509"/>
              </w:tabs>
              <w:spacing w:line="240" w:lineRule="atLeast"/>
              <w:rPr>
                <w:rFonts w:cs="Times New Roman"/>
                <w:b/>
                <w:bCs/>
                <w:szCs w:val="22"/>
                <w:lang w:bidi="th-TH"/>
              </w:rPr>
            </w:pPr>
            <w:r>
              <w:rPr>
                <w:rFonts w:cs="Times New Roman"/>
                <w:b/>
                <w:bCs/>
                <w:szCs w:val="22"/>
                <w:lang w:bidi="th-TH"/>
              </w:rPr>
              <w:t>-</w:t>
            </w:r>
          </w:p>
        </w:tc>
        <w:tc>
          <w:tcPr>
            <w:tcW w:w="270" w:type="dxa"/>
            <w:vAlign w:val="bottom"/>
          </w:tcPr>
          <w:p w:rsidR="003339F3" w:rsidRPr="008A746C" w:rsidRDefault="003339F3" w:rsidP="003339F3">
            <w:pPr>
              <w:pStyle w:val="acctfourfigures"/>
              <w:tabs>
                <w:tab w:val="decimal" w:pos="911"/>
              </w:tabs>
              <w:spacing w:line="240" w:lineRule="atLeast"/>
              <w:ind w:right="-169"/>
              <w:jc w:val="right"/>
              <w:rPr>
                <w:rFonts w:cs="Times New Roman"/>
                <w:b/>
                <w:bCs/>
                <w:szCs w:val="22"/>
              </w:rPr>
            </w:pPr>
          </w:p>
        </w:tc>
        <w:tc>
          <w:tcPr>
            <w:tcW w:w="1091" w:type="dxa"/>
            <w:tcBorders>
              <w:top w:val="single" w:sz="4" w:space="0" w:color="auto"/>
              <w:bottom w:val="double" w:sz="4" w:space="0" w:color="auto"/>
            </w:tcBorders>
            <w:vAlign w:val="bottom"/>
          </w:tcPr>
          <w:p w:rsidR="003339F3" w:rsidRPr="008A746C" w:rsidRDefault="003339F3" w:rsidP="003339F3">
            <w:pPr>
              <w:pStyle w:val="acctfourfigures"/>
              <w:tabs>
                <w:tab w:val="clear" w:pos="765"/>
                <w:tab w:val="decimal" w:pos="509"/>
              </w:tabs>
              <w:spacing w:line="240" w:lineRule="atLeast"/>
              <w:rPr>
                <w:rFonts w:cs="Times New Roman"/>
                <w:b/>
                <w:bCs/>
                <w:szCs w:val="22"/>
                <w:lang w:bidi="th-TH"/>
              </w:rPr>
            </w:pPr>
            <w:r>
              <w:rPr>
                <w:rFonts w:cs="Times New Roman"/>
                <w:b/>
                <w:bCs/>
                <w:szCs w:val="22"/>
                <w:lang w:bidi="th-TH"/>
              </w:rPr>
              <w:t>-</w:t>
            </w:r>
          </w:p>
        </w:tc>
        <w:tc>
          <w:tcPr>
            <w:tcW w:w="180" w:type="dxa"/>
            <w:vAlign w:val="bottom"/>
          </w:tcPr>
          <w:p w:rsidR="003339F3" w:rsidRPr="008A746C" w:rsidRDefault="003339F3" w:rsidP="003339F3">
            <w:pPr>
              <w:pStyle w:val="BodyText"/>
              <w:tabs>
                <w:tab w:val="decimal" w:pos="498"/>
              </w:tabs>
              <w:spacing w:after="0" w:line="240" w:lineRule="atLeast"/>
              <w:ind w:left="-108" w:right="101"/>
              <w:jc w:val="right"/>
              <w:rPr>
                <w:b/>
                <w:bCs/>
                <w:szCs w:val="22"/>
                <w:lang w:val="en-GB"/>
              </w:rPr>
            </w:pPr>
          </w:p>
        </w:tc>
        <w:tc>
          <w:tcPr>
            <w:tcW w:w="900" w:type="dxa"/>
            <w:tcBorders>
              <w:top w:val="single" w:sz="4" w:space="0" w:color="auto"/>
              <w:bottom w:val="double" w:sz="4" w:space="0" w:color="auto"/>
            </w:tcBorders>
            <w:vAlign w:val="bottom"/>
          </w:tcPr>
          <w:p w:rsidR="003339F3" w:rsidRPr="008A746C" w:rsidRDefault="00BF1012" w:rsidP="00AA6B6F">
            <w:pPr>
              <w:pStyle w:val="acctfourfigures"/>
              <w:tabs>
                <w:tab w:val="clear" w:pos="765"/>
                <w:tab w:val="decimal" w:pos="450"/>
              </w:tabs>
              <w:spacing w:line="240" w:lineRule="atLeast"/>
              <w:rPr>
                <w:rFonts w:cs="Times New Roman"/>
                <w:b/>
                <w:bCs/>
                <w:szCs w:val="22"/>
                <w:lang w:bidi="th-TH"/>
              </w:rPr>
            </w:pPr>
            <w:r>
              <w:rPr>
                <w:rFonts w:cs="Times New Roman"/>
                <w:b/>
                <w:bCs/>
                <w:szCs w:val="22"/>
                <w:lang w:bidi="th-TH"/>
              </w:rPr>
              <w:t>241.74</w:t>
            </w:r>
          </w:p>
        </w:tc>
        <w:tc>
          <w:tcPr>
            <w:tcW w:w="180" w:type="dxa"/>
            <w:vAlign w:val="bottom"/>
          </w:tcPr>
          <w:p w:rsidR="003339F3" w:rsidRPr="008A746C" w:rsidRDefault="003339F3" w:rsidP="003339F3">
            <w:pPr>
              <w:pStyle w:val="BodyText"/>
              <w:tabs>
                <w:tab w:val="decimal" w:pos="498"/>
              </w:tabs>
              <w:spacing w:after="0" w:line="240" w:lineRule="atLeast"/>
              <w:ind w:left="-108" w:right="101"/>
              <w:jc w:val="right"/>
              <w:rPr>
                <w:b/>
                <w:bCs/>
                <w:szCs w:val="22"/>
                <w:lang w:val="en-GB"/>
              </w:rPr>
            </w:pPr>
          </w:p>
        </w:tc>
        <w:tc>
          <w:tcPr>
            <w:tcW w:w="990" w:type="dxa"/>
            <w:tcBorders>
              <w:top w:val="single" w:sz="4" w:space="0" w:color="auto"/>
              <w:bottom w:val="double" w:sz="4" w:space="0" w:color="auto"/>
            </w:tcBorders>
            <w:vAlign w:val="bottom"/>
          </w:tcPr>
          <w:p w:rsidR="003339F3" w:rsidRPr="008A746C" w:rsidRDefault="00BF1012" w:rsidP="003339F3">
            <w:pPr>
              <w:pStyle w:val="acctfourfigures"/>
              <w:tabs>
                <w:tab w:val="clear" w:pos="765"/>
                <w:tab w:val="decimal" w:pos="509"/>
              </w:tabs>
              <w:spacing w:line="240" w:lineRule="atLeast"/>
              <w:rPr>
                <w:rFonts w:cs="Times New Roman"/>
                <w:b/>
                <w:bCs/>
                <w:szCs w:val="22"/>
                <w:lang w:bidi="th-TH"/>
              </w:rPr>
            </w:pPr>
            <w:r>
              <w:rPr>
                <w:rFonts w:cs="Times New Roman"/>
                <w:b/>
                <w:bCs/>
                <w:szCs w:val="22"/>
                <w:lang w:bidi="th-TH"/>
              </w:rPr>
              <w:t>241.74</w:t>
            </w:r>
          </w:p>
        </w:tc>
      </w:tr>
    </w:tbl>
    <w:p w:rsidR="006A63AE" w:rsidRDefault="006A63AE"/>
    <w:tbl>
      <w:tblPr>
        <w:tblW w:w="9360" w:type="dxa"/>
        <w:tblInd w:w="450" w:type="dxa"/>
        <w:tblLayout w:type="fixed"/>
        <w:tblCellMar>
          <w:left w:w="79" w:type="dxa"/>
          <w:right w:w="79" w:type="dxa"/>
        </w:tblCellMar>
        <w:tblLook w:val="0000" w:firstRow="0" w:lastRow="0" w:firstColumn="0" w:lastColumn="0" w:noHBand="0" w:noVBand="0"/>
      </w:tblPr>
      <w:tblGrid>
        <w:gridCol w:w="2493"/>
        <w:gridCol w:w="1636"/>
        <w:gridCol w:w="371"/>
        <w:gridCol w:w="180"/>
        <w:gridCol w:w="1069"/>
        <w:gridCol w:w="270"/>
        <w:gridCol w:w="1091"/>
        <w:gridCol w:w="180"/>
        <w:gridCol w:w="900"/>
        <w:gridCol w:w="180"/>
        <w:gridCol w:w="990"/>
      </w:tblGrid>
      <w:tr w:rsidR="00025F9F" w:rsidRPr="008A746C" w:rsidTr="00025F9F">
        <w:trPr>
          <w:cantSplit/>
        </w:trPr>
        <w:tc>
          <w:tcPr>
            <w:tcW w:w="2493" w:type="dxa"/>
          </w:tcPr>
          <w:p w:rsidR="00025F9F" w:rsidRPr="00617600" w:rsidRDefault="00025F9F" w:rsidP="00C40FB0">
            <w:pPr>
              <w:spacing w:line="240" w:lineRule="atLeast"/>
              <w:rPr>
                <w:b/>
                <w:bCs/>
                <w:i/>
                <w:iCs/>
                <w:szCs w:val="28"/>
                <w:lang w:val="en-US" w:bidi="th-TH"/>
              </w:rPr>
            </w:pPr>
            <w:r>
              <w:rPr>
                <w:rFonts w:cs="Times New Roman"/>
                <w:b/>
                <w:bCs/>
                <w:i/>
                <w:iCs/>
                <w:szCs w:val="22"/>
              </w:rPr>
              <w:t>31 December 2016</w:t>
            </w:r>
          </w:p>
        </w:tc>
        <w:tc>
          <w:tcPr>
            <w:tcW w:w="1636" w:type="dxa"/>
          </w:tcPr>
          <w:p w:rsidR="00025F9F" w:rsidRPr="008A746C" w:rsidRDefault="00025F9F" w:rsidP="00C40FB0">
            <w:pPr>
              <w:pStyle w:val="acctfourfigures"/>
              <w:tabs>
                <w:tab w:val="clear" w:pos="765"/>
                <w:tab w:val="decimal" w:pos="731"/>
              </w:tabs>
              <w:spacing w:line="240" w:lineRule="atLeast"/>
              <w:rPr>
                <w:rFonts w:cs="Times New Roman"/>
                <w:szCs w:val="22"/>
              </w:rPr>
            </w:pPr>
          </w:p>
        </w:tc>
        <w:tc>
          <w:tcPr>
            <w:tcW w:w="371" w:type="dxa"/>
          </w:tcPr>
          <w:p w:rsidR="00025F9F" w:rsidRPr="008A746C" w:rsidRDefault="00025F9F" w:rsidP="00C40FB0">
            <w:pPr>
              <w:pStyle w:val="acctfourfigures"/>
              <w:tabs>
                <w:tab w:val="clear" w:pos="765"/>
                <w:tab w:val="decimal" w:pos="731"/>
              </w:tabs>
              <w:spacing w:line="240" w:lineRule="atLeast"/>
              <w:jc w:val="center"/>
              <w:rPr>
                <w:rFonts w:cs="Times New Roman"/>
                <w:szCs w:val="22"/>
              </w:rPr>
            </w:pPr>
          </w:p>
        </w:tc>
        <w:tc>
          <w:tcPr>
            <w:tcW w:w="180" w:type="dxa"/>
          </w:tcPr>
          <w:p w:rsidR="00025F9F" w:rsidRPr="008A746C" w:rsidRDefault="00025F9F" w:rsidP="00C40FB0">
            <w:pPr>
              <w:pStyle w:val="acctfourfigures"/>
              <w:tabs>
                <w:tab w:val="clear" w:pos="765"/>
                <w:tab w:val="decimal" w:pos="731"/>
              </w:tabs>
              <w:spacing w:line="240" w:lineRule="atLeast"/>
              <w:rPr>
                <w:rFonts w:cs="Times New Roman"/>
                <w:szCs w:val="22"/>
              </w:rPr>
            </w:pPr>
          </w:p>
        </w:tc>
        <w:tc>
          <w:tcPr>
            <w:tcW w:w="1069" w:type="dxa"/>
          </w:tcPr>
          <w:p w:rsidR="00025F9F" w:rsidRPr="008A746C" w:rsidRDefault="00025F9F" w:rsidP="00C40FB0">
            <w:pPr>
              <w:pStyle w:val="acctfourfigures"/>
              <w:tabs>
                <w:tab w:val="clear" w:pos="765"/>
                <w:tab w:val="left" w:pos="461"/>
                <w:tab w:val="decimal" w:pos="731"/>
              </w:tabs>
              <w:spacing w:line="240" w:lineRule="atLeast"/>
              <w:rPr>
                <w:rFonts w:cs="Times New Roman"/>
                <w:szCs w:val="22"/>
              </w:rPr>
            </w:pPr>
          </w:p>
        </w:tc>
        <w:tc>
          <w:tcPr>
            <w:tcW w:w="270" w:type="dxa"/>
          </w:tcPr>
          <w:p w:rsidR="00025F9F" w:rsidRPr="008A746C" w:rsidRDefault="00025F9F" w:rsidP="00C40FB0">
            <w:pPr>
              <w:pStyle w:val="acctfourfigures"/>
              <w:spacing w:line="240" w:lineRule="atLeast"/>
              <w:rPr>
                <w:rFonts w:cs="Times New Roman"/>
                <w:szCs w:val="22"/>
              </w:rPr>
            </w:pPr>
          </w:p>
        </w:tc>
        <w:tc>
          <w:tcPr>
            <w:tcW w:w="1091" w:type="dxa"/>
          </w:tcPr>
          <w:p w:rsidR="00025F9F" w:rsidRPr="008A746C" w:rsidRDefault="00025F9F" w:rsidP="00C40FB0">
            <w:pPr>
              <w:pStyle w:val="acctfourfigures"/>
              <w:tabs>
                <w:tab w:val="clear" w:pos="765"/>
                <w:tab w:val="decimal" w:pos="821"/>
              </w:tabs>
              <w:spacing w:line="240" w:lineRule="atLeast"/>
              <w:rPr>
                <w:rFonts w:cs="Times New Roman"/>
                <w:szCs w:val="22"/>
              </w:rPr>
            </w:pPr>
          </w:p>
        </w:tc>
        <w:tc>
          <w:tcPr>
            <w:tcW w:w="180" w:type="dxa"/>
          </w:tcPr>
          <w:p w:rsidR="00025F9F" w:rsidRPr="008A746C" w:rsidRDefault="00025F9F" w:rsidP="00C40FB0">
            <w:pPr>
              <w:pStyle w:val="acctfourfigures"/>
              <w:spacing w:line="240" w:lineRule="atLeast"/>
              <w:rPr>
                <w:rFonts w:cs="Times New Roman"/>
                <w:szCs w:val="22"/>
              </w:rPr>
            </w:pPr>
          </w:p>
        </w:tc>
        <w:tc>
          <w:tcPr>
            <w:tcW w:w="900" w:type="dxa"/>
          </w:tcPr>
          <w:p w:rsidR="00025F9F" w:rsidRPr="008A746C" w:rsidRDefault="00025F9F" w:rsidP="00C40FB0">
            <w:pPr>
              <w:pStyle w:val="acctfourfigures"/>
              <w:tabs>
                <w:tab w:val="clear" w:pos="765"/>
                <w:tab w:val="decimal" w:pos="731"/>
              </w:tabs>
              <w:spacing w:line="240" w:lineRule="atLeast"/>
              <w:rPr>
                <w:rFonts w:cs="Times New Roman"/>
                <w:szCs w:val="22"/>
              </w:rPr>
            </w:pPr>
          </w:p>
        </w:tc>
        <w:tc>
          <w:tcPr>
            <w:tcW w:w="180" w:type="dxa"/>
          </w:tcPr>
          <w:p w:rsidR="00025F9F" w:rsidRPr="008A746C" w:rsidRDefault="00025F9F" w:rsidP="00C40FB0">
            <w:pPr>
              <w:pStyle w:val="acctfourfigures"/>
              <w:spacing w:line="240" w:lineRule="atLeast"/>
              <w:rPr>
                <w:rFonts w:cs="Times New Roman"/>
                <w:szCs w:val="22"/>
              </w:rPr>
            </w:pPr>
          </w:p>
        </w:tc>
        <w:tc>
          <w:tcPr>
            <w:tcW w:w="990" w:type="dxa"/>
          </w:tcPr>
          <w:p w:rsidR="00025F9F" w:rsidRPr="008A746C" w:rsidRDefault="00025F9F" w:rsidP="00C40FB0">
            <w:pPr>
              <w:pStyle w:val="acctfourfigures"/>
              <w:tabs>
                <w:tab w:val="clear" w:pos="765"/>
                <w:tab w:val="decimal" w:pos="731"/>
              </w:tabs>
              <w:spacing w:line="240" w:lineRule="atLeast"/>
              <w:rPr>
                <w:rFonts w:cs="Times New Roman"/>
                <w:szCs w:val="22"/>
              </w:rPr>
            </w:pPr>
          </w:p>
        </w:tc>
      </w:tr>
      <w:tr w:rsidR="00025F9F" w:rsidRPr="008A746C" w:rsidTr="00025F9F">
        <w:trPr>
          <w:cantSplit/>
        </w:trPr>
        <w:tc>
          <w:tcPr>
            <w:tcW w:w="2493" w:type="dxa"/>
          </w:tcPr>
          <w:p w:rsidR="00025F9F" w:rsidRPr="008A746C" w:rsidRDefault="00025F9F" w:rsidP="00C40FB0">
            <w:pPr>
              <w:spacing w:line="240" w:lineRule="atLeast"/>
              <w:rPr>
                <w:rFonts w:cs="Times New Roman"/>
                <w:b/>
                <w:bCs/>
                <w:szCs w:val="22"/>
              </w:rPr>
            </w:pPr>
            <w:r w:rsidRPr="008A746C">
              <w:rPr>
                <w:rFonts w:cs="Times New Roman"/>
                <w:b/>
                <w:bCs/>
                <w:szCs w:val="22"/>
              </w:rPr>
              <w:t>Non-current</w:t>
            </w:r>
          </w:p>
        </w:tc>
        <w:tc>
          <w:tcPr>
            <w:tcW w:w="1636" w:type="dxa"/>
          </w:tcPr>
          <w:p w:rsidR="00025F9F" w:rsidRPr="008A746C" w:rsidRDefault="00025F9F" w:rsidP="00C40FB0">
            <w:pPr>
              <w:pStyle w:val="acctfourfigures"/>
              <w:tabs>
                <w:tab w:val="clear" w:pos="765"/>
                <w:tab w:val="decimal" w:pos="731"/>
              </w:tabs>
              <w:spacing w:line="240" w:lineRule="atLeast"/>
              <w:rPr>
                <w:rFonts w:cs="Times New Roman"/>
                <w:szCs w:val="22"/>
              </w:rPr>
            </w:pPr>
          </w:p>
        </w:tc>
        <w:tc>
          <w:tcPr>
            <w:tcW w:w="371" w:type="dxa"/>
          </w:tcPr>
          <w:p w:rsidR="00025F9F" w:rsidRPr="008A746C" w:rsidRDefault="00025F9F" w:rsidP="00C40FB0">
            <w:pPr>
              <w:pStyle w:val="acctfourfigures"/>
              <w:tabs>
                <w:tab w:val="clear" w:pos="765"/>
                <w:tab w:val="decimal" w:pos="731"/>
              </w:tabs>
              <w:spacing w:line="240" w:lineRule="atLeast"/>
              <w:jc w:val="center"/>
              <w:rPr>
                <w:rFonts w:cs="Times New Roman"/>
                <w:szCs w:val="22"/>
              </w:rPr>
            </w:pPr>
          </w:p>
        </w:tc>
        <w:tc>
          <w:tcPr>
            <w:tcW w:w="180" w:type="dxa"/>
            <w:tcBorders>
              <w:left w:val="nil"/>
            </w:tcBorders>
          </w:tcPr>
          <w:p w:rsidR="00025F9F" w:rsidRPr="008A746C" w:rsidRDefault="00025F9F" w:rsidP="00C40FB0">
            <w:pPr>
              <w:pStyle w:val="acctfourfigures"/>
              <w:tabs>
                <w:tab w:val="clear" w:pos="765"/>
                <w:tab w:val="decimal" w:pos="731"/>
              </w:tabs>
              <w:spacing w:line="240" w:lineRule="atLeast"/>
              <w:rPr>
                <w:rFonts w:cs="Times New Roman"/>
                <w:szCs w:val="22"/>
              </w:rPr>
            </w:pPr>
          </w:p>
        </w:tc>
        <w:tc>
          <w:tcPr>
            <w:tcW w:w="1069" w:type="dxa"/>
          </w:tcPr>
          <w:p w:rsidR="00025F9F" w:rsidRPr="008A746C" w:rsidRDefault="00025F9F" w:rsidP="00C40FB0">
            <w:pPr>
              <w:pStyle w:val="acctfourfigures"/>
              <w:tabs>
                <w:tab w:val="clear" w:pos="765"/>
                <w:tab w:val="decimal" w:pos="731"/>
              </w:tabs>
              <w:spacing w:line="240" w:lineRule="atLeast"/>
              <w:rPr>
                <w:rFonts w:cs="Times New Roman"/>
                <w:szCs w:val="22"/>
              </w:rPr>
            </w:pPr>
          </w:p>
        </w:tc>
        <w:tc>
          <w:tcPr>
            <w:tcW w:w="270" w:type="dxa"/>
          </w:tcPr>
          <w:p w:rsidR="00025F9F" w:rsidRPr="008A746C" w:rsidRDefault="00025F9F" w:rsidP="00C40FB0">
            <w:pPr>
              <w:pStyle w:val="acctfourfigures"/>
              <w:spacing w:line="240" w:lineRule="atLeast"/>
              <w:rPr>
                <w:rFonts w:cs="Times New Roman"/>
                <w:szCs w:val="22"/>
              </w:rPr>
            </w:pPr>
          </w:p>
        </w:tc>
        <w:tc>
          <w:tcPr>
            <w:tcW w:w="1091" w:type="dxa"/>
          </w:tcPr>
          <w:p w:rsidR="00025F9F" w:rsidRPr="008A746C" w:rsidRDefault="00025F9F" w:rsidP="00C40FB0">
            <w:pPr>
              <w:pStyle w:val="acctfourfigures"/>
              <w:tabs>
                <w:tab w:val="clear" w:pos="765"/>
                <w:tab w:val="decimal" w:pos="821"/>
              </w:tabs>
              <w:spacing w:line="240" w:lineRule="atLeast"/>
              <w:rPr>
                <w:rFonts w:cs="Times New Roman"/>
                <w:szCs w:val="22"/>
              </w:rPr>
            </w:pPr>
          </w:p>
        </w:tc>
        <w:tc>
          <w:tcPr>
            <w:tcW w:w="180" w:type="dxa"/>
          </w:tcPr>
          <w:p w:rsidR="00025F9F" w:rsidRPr="008A746C" w:rsidRDefault="00025F9F" w:rsidP="00C40FB0">
            <w:pPr>
              <w:pStyle w:val="acctfourfigures"/>
              <w:spacing w:line="240" w:lineRule="atLeast"/>
              <w:rPr>
                <w:rFonts w:cs="Times New Roman"/>
                <w:szCs w:val="22"/>
              </w:rPr>
            </w:pPr>
          </w:p>
        </w:tc>
        <w:tc>
          <w:tcPr>
            <w:tcW w:w="900" w:type="dxa"/>
          </w:tcPr>
          <w:p w:rsidR="00025F9F" w:rsidRPr="008A746C" w:rsidRDefault="00025F9F" w:rsidP="00C40FB0">
            <w:pPr>
              <w:pStyle w:val="acctfourfigures"/>
              <w:tabs>
                <w:tab w:val="clear" w:pos="765"/>
                <w:tab w:val="decimal" w:pos="731"/>
              </w:tabs>
              <w:spacing w:line="240" w:lineRule="atLeast"/>
              <w:rPr>
                <w:rFonts w:cs="Times New Roman"/>
                <w:szCs w:val="22"/>
              </w:rPr>
            </w:pPr>
          </w:p>
        </w:tc>
        <w:tc>
          <w:tcPr>
            <w:tcW w:w="180" w:type="dxa"/>
          </w:tcPr>
          <w:p w:rsidR="00025F9F" w:rsidRPr="008A746C" w:rsidRDefault="00025F9F" w:rsidP="00C40FB0">
            <w:pPr>
              <w:pStyle w:val="acctfourfigures"/>
              <w:spacing w:line="240" w:lineRule="atLeast"/>
              <w:rPr>
                <w:rFonts w:cs="Times New Roman"/>
                <w:szCs w:val="22"/>
              </w:rPr>
            </w:pPr>
          </w:p>
        </w:tc>
        <w:tc>
          <w:tcPr>
            <w:tcW w:w="990" w:type="dxa"/>
          </w:tcPr>
          <w:p w:rsidR="00025F9F" w:rsidRPr="008A746C" w:rsidRDefault="00025F9F" w:rsidP="00C40FB0">
            <w:pPr>
              <w:pStyle w:val="acctfourfigures"/>
              <w:tabs>
                <w:tab w:val="clear" w:pos="765"/>
                <w:tab w:val="decimal" w:pos="731"/>
              </w:tabs>
              <w:spacing w:line="240" w:lineRule="atLeast"/>
              <w:rPr>
                <w:rFonts w:cs="Times New Roman"/>
                <w:szCs w:val="22"/>
              </w:rPr>
            </w:pPr>
          </w:p>
        </w:tc>
      </w:tr>
      <w:tr w:rsidR="00025F9F" w:rsidRPr="008A746C" w:rsidTr="00025F9F">
        <w:trPr>
          <w:cantSplit/>
        </w:trPr>
        <w:tc>
          <w:tcPr>
            <w:tcW w:w="2493" w:type="dxa"/>
          </w:tcPr>
          <w:p w:rsidR="00B2453B" w:rsidRDefault="00025F9F" w:rsidP="00B2453B">
            <w:pPr>
              <w:spacing w:line="240" w:lineRule="atLeast"/>
              <w:ind w:left="11"/>
              <w:rPr>
                <w:rFonts w:cs="Times New Roman"/>
                <w:szCs w:val="22"/>
                <w:lang w:val="en-US" w:bidi="th-TH"/>
              </w:rPr>
            </w:pPr>
            <w:r>
              <w:rPr>
                <w:rFonts w:cs="Times New Roman"/>
                <w:szCs w:val="22"/>
                <w:lang w:val="en-US" w:bidi="th-TH"/>
              </w:rPr>
              <w:t>Long</w:t>
            </w:r>
            <w:r w:rsidRPr="008A746C">
              <w:rPr>
                <w:rFonts w:cs="Times New Roman"/>
                <w:szCs w:val="22"/>
                <w:lang w:val="en-US" w:bidi="th-TH"/>
              </w:rPr>
              <w:t xml:space="preserve">-term loans to </w:t>
            </w:r>
            <w:r w:rsidR="00B2453B">
              <w:rPr>
                <w:rFonts w:cs="Times New Roman"/>
                <w:szCs w:val="22"/>
                <w:lang w:val="en-US" w:bidi="th-TH"/>
              </w:rPr>
              <w:t xml:space="preserve"> </w:t>
            </w:r>
          </w:p>
          <w:p w:rsidR="00025F9F" w:rsidRPr="008A746C" w:rsidRDefault="00B2453B" w:rsidP="00B2453B">
            <w:pPr>
              <w:spacing w:line="240" w:lineRule="atLeast"/>
              <w:ind w:left="11"/>
              <w:rPr>
                <w:rFonts w:cs="Times New Roman"/>
                <w:szCs w:val="22"/>
                <w:lang w:val="en-US"/>
              </w:rPr>
            </w:pPr>
            <w:r>
              <w:rPr>
                <w:rFonts w:cs="Times New Roman"/>
                <w:szCs w:val="22"/>
                <w:lang w:val="en-US" w:bidi="th-TH"/>
              </w:rPr>
              <w:t xml:space="preserve">   </w:t>
            </w:r>
            <w:r w:rsidR="00025F9F" w:rsidRPr="008A746C">
              <w:rPr>
                <w:rFonts w:cs="Times New Roman"/>
                <w:szCs w:val="22"/>
                <w:lang w:val="en-US" w:bidi="th-TH"/>
              </w:rPr>
              <w:t>related parties</w:t>
            </w:r>
          </w:p>
        </w:tc>
        <w:tc>
          <w:tcPr>
            <w:tcW w:w="1636" w:type="dxa"/>
          </w:tcPr>
          <w:p w:rsidR="00025F9F" w:rsidRDefault="00025F9F" w:rsidP="00C40FB0">
            <w:pPr>
              <w:pStyle w:val="acctfourfigures"/>
              <w:tabs>
                <w:tab w:val="clear" w:pos="765"/>
              </w:tabs>
              <w:spacing w:line="240" w:lineRule="atLeast"/>
              <w:jc w:val="center"/>
              <w:rPr>
                <w:rFonts w:cs="Times New Roman"/>
                <w:szCs w:val="22"/>
              </w:rPr>
            </w:pPr>
          </w:p>
          <w:p w:rsidR="00025F9F" w:rsidRPr="008A746C" w:rsidRDefault="00025F9F" w:rsidP="00C40FB0">
            <w:pPr>
              <w:pStyle w:val="acctfourfigures"/>
              <w:tabs>
                <w:tab w:val="clear" w:pos="765"/>
              </w:tabs>
              <w:spacing w:line="240" w:lineRule="atLeast"/>
              <w:jc w:val="center"/>
              <w:rPr>
                <w:rFonts w:cs="Times New Roman"/>
                <w:szCs w:val="22"/>
              </w:rPr>
            </w:pPr>
            <w:r>
              <w:rPr>
                <w:rFonts w:cs="Times New Roman"/>
                <w:szCs w:val="22"/>
              </w:rPr>
              <w:t>MLR</w:t>
            </w:r>
            <w:r w:rsidR="000F7FEC">
              <w:rPr>
                <w:rFonts w:cs="Times New Roman"/>
                <w:szCs w:val="22"/>
              </w:rPr>
              <w:t xml:space="preserve"> </w:t>
            </w:r>
            <w:r>
              <w:rPr>
                <w:rFonts w:cs="Times New Roman"/>
                <w:szCs w:val="22"/>
              </w:rPr>
              <w:t>-</w:t>
            </w:r>
            <w:r w:rsidR="000F7FEC">
              <w:rPr>
                <w:rFonts w:cs="Times New Roman"/>
                <w:szCs w:val="22"/>
              </w:rPr>
              <w:t xml:space="preserve"> </w:t>
            </w:r>
            <w:r>
              <w:rPr>
                <w:rFonts w:cs="Times New Roman"/>
                <w:szCs w:val="22"/>
              </w:rPr>
              <w:t>0.50</w:t>
            </w:r>
          </w:p>
        </w:tc>
        <w:tc>
          <w:tcPr>
            <w:tcW w:w="371" w:type="dxa"/>
            <w:vAlign w:val="bottom"/>
          </w:tcPr>
          <w:p w:rsidR="00025F9F" w:rsidRPr="008A746C" w:rsidRDefault="00025F9F" w:rsidP="00C40FB0">
            <w:pPr>
              <w:pStyle w:val="acctfourfigures"/>
              <w:tabs>
                <w:tab w:val="clear" w:pos="765"/>
                <w:tab w:val="left" w:pos="371"/>
              </w:tabs>
              <w:spacing w:line="240" w:lineRule="atLeast"/>
              <w:jc w:val="center"/>
              <w:rPr>
                <w:rFonts w:cs="Times New Roman"/>
                <w:szCs w:val="22"/>
                <w:lang w:val="en-US" w:bidi="th-TH"/>
              </w:rPr>
            </w:pPr>
          </w:p>
        </w:tc>
        <w:tc>
          <w:tcPr>
            <w:tcW w:w="180" w:type="dxa"/>
            <w:tcBorders>
              <w:left w:val="nil"/>
            </w:tcBorders>
            <w:vAlign w:val="bottom"/>
          </w:tcPr>
          <w:p w:rsidR="00025F9F" w:rsidRPr="008A746C" w:rsidRDefault="00025F9F" w:rsidP="00C40FB0">
            <w:pPr>
              <w:pStyle w:val="acctfourfigures"/>
              <w:tabs>
                <w:tab w:val="clear" w:pos="765"/>
              </w:tabs>
              <w:spacing w:line="240" w:lineRule="atLeast"/>
              <w:ind w:right="101"/>
              <w:jc w:val="right"/>
              <w:rPr>
                <w:rFonts w:cs="Times New Roman"/>
                <w:szCs w:val="22"/>
                <w:lang w:bidi="th-TH"/>
              </w:rPr>
            </w:pPr>
          </w:p>
        </w:tc>
        <w:tc>
          <w:tcPr>
            <w:tcW w:w="1069" w:type="dxa"/>
            <w:tcBorders>
              <w:bottom w:val="single" w:sz="4" w:space="0" w:color="auto"/>
            </w:tcBorders>
            <w:vAlign w:val="bottom"/>
          </w:tcPr>
          <w:p w:rsidR="00025F9F" w:rsidRPr="008A746C" w:rsidRDefault="00025F9F" w:rsidP="00C40FB0">
            <w:pPr>
              <w:pStyle w:val="acctfourfigures"/>
              <w:tabs>
                <w:tab w:val="clear" w:pos="765"/>
                <w:tab w:val="decimal" w:pos="509"/>
              </w:tabs>
              <w:spacing w:line="240" w:lineRule="atLeast"/>
              <w:rPr>
                <w:rFonts w:cs="Times New Roman"/>
                <w:szCs w:val="22"/>
                <w:lang w:bidi="th-TH"/>
              </w:rPr>
            </w:pPr>
            <w:r>
              <w:rPr>
                <w:rFonts w:cs="Times New Roman"/>
                <w:szCs w:val="22"/>
                <w:lang w:bidi="th-TH"/>
              </w:rPr>
              <w:t>-</w:t>
            </w:r>
          </w:p>
        </w:tc>
        <w:tc>
          <w:tcPr>
            <w:tcW w:w="270" w:type="dxa"/>
            <w:vAlign w:val="bottom"/>
          </w:tcPr>
          <w:p w:rsidR="00025F9F" w:rsidRPr="008A746C" w:rsidRDefault="00025F9F" w:rsidP="00C40FB0">
            <w:pPr>
              <w:pStyle w:val="acctfourfigures"/>
              <w:tabs>
                <w:tab w:val="decimal" w:pos="911"/>
              </w:tabs>
              <w:spacing w:line="240" w:lineRule="atLeast"/>
              <w:ind w:right="-169"/>
              <w:jc w:val="right"/>
              <w:rPr>
                <w:rFonts w:cs="Times New Roman"/>
                <w:szCs w:val="22"/>
              </w:rPr>
            </w:pPr>
          </w:p>
        </w:tc>
        <w:tc>
          <w:tcPr>
            <w:tcW w:w="1091" w:type="dxa"/>
            <w:tcBorders>
              <w:bottom w:val="single" w:sz="4" w:space="0" w:color="auto"/>
            </w:tcBorders>
          </w:tcPr>
          <w:p w:rsidR="00025F9F" w:rsidRDefault="00025F9F" w:rsidP="00C40FB0">
            <w:pPr>
              <w:pStyle w:val="acctfourfigures"/>
              <w:tabs>
                <w:tab w:val="clear" w:pos="765"/>
                <w:tab w:val="decimal" w:pos="551"/>
              </w:tabs>
              <w:spacing w:line="240" w:lineRule="auto"/>
              <w:ind w:right="101"/>
              <w:rPr>
                <w:rFonts w:cs="Times New Roman"/>
                <w:szCs w:val="22"/>
                <w:lang w:val="en-US" w:bidi="th-TH"/>
              </w:rPr>
            </w:pPr>
          </w:p>
          <w:p w:rsidR="00025F9F" w:rsidRPr="008A746C" w:rsidRDefault="00025F9F" w:rsidP="00C40FB0">
            <w:pPr>
              <w:pStyle w:val="acctfourfigures"/>
              <w:tabs>
                <w:tab w:val="clear" w:pos="765"/>
                <w:tab w:val="decimal" w:pos="551"/>
              </w:tabs>
              <w:spacing w:line="240" w:lineRule="auto"/>
              <w:ind w:right="101"/>
              <w:rPr>
                <w:rFonts w:cs="Times New Roman"/>
                <w:szCs w:val="22"/>
                <w:lang w:val="en-US" w:bidi="th-TH"/>
              </w:rPr>
            </w:pPr>
            <w:r>
              <w:rPr>
                <w:rFonts w:cs="Times New Roman"/>
                <w:szCs w:val="22"/>
                <w:lang w:val="en-US" w:bidi="th-TH"/>
              </w:rPr>
              <w:t>-</w:t>
            </w:r>
          </w:p>
        </w:tc>
        <w:tc>
          <w:tcPr>
            <w:tcW w:w="180" w:type="dxa"/>
            <w:vAlign w:val="bottom"/>
          </w:tcPr>
          <w:p w:rsidR="00025F9F" w:rsidRPr="008A746C" w:rsidRDefault="00025F9F" w:rsidP="00C40FB0">
            <w:pPr>
              <w:pStyle w:val="BodyText"/>
              <w:tabs>
                <w:tab w:val="decimal" w:pos="498"/>
              </w:tabs>
              <w:spacing w:after="0" w:line="240" w:lineRule="atLeast"/>
              <w:ind w:left="-108" w:right="101"/>
              <w:jc w:val="right"/>
              <w:rPr>
                <w:szCs w:val="22"/>
                <w:lang w:val="en-GB"/>
              </w:rPr>
            </w:pPr>
          </w:p>
        </w:tc>
        <w:tc>
          <w:tcPr>
            <w:tcW w:w="900" w:type="dxa"/>
            <w:tcBorders>
              <w:bottom w:val="single" w:sz="4" w:space="0" w:color="auto"/>
            </w:tcBorders>
            <w:vAlign w:val="bottom"/>
          </w:tcPr>
          <w:p w:rsidR="00025F9F" w:rsidRPr="00AA6B6F" w:rsidRDefault="00BF1012" w:rsidP="00AA6B6F">
            <w:pPr>
              <w:pStyle w:val="acctfourfigures"/>
              <w:tabs>
                <w:tab w:val="clear" w:pos="765"/>
                <w:tab w:val="decimal" w:pos="450"/>
              </w:tabs>
              <w:spacing w:line="240" w:lineRule="atLeast"/>
              <w:rPr>
                <w:rFonts w:cs="Times New Roman"/>
                <w:szCs w:val="22"/>
                <w:lang w:bidi="th-TH"/>
              </w:rPr>
            </w:pPr>
            <w:r w:rsidRPr="00AA6B6F">
              <w:rPr>
                <w:rFonts w:cs="Times New Roman"/>
                <w:szCs w:val="22"/>
                <w:lang w:bidi="th-TH"/>
              </w:rPr>
              <w:t>241.74</w:t>
            </w:r>
          </w:p>
        </w:tc>
        <w:tc>
          <w:tcPr>
            <w:tcW w:w="180" w:type="dxa"/>
            <w:vAlign w:val="bottom"/>
          </w:tcPr>
          <w:p w:rsidR="00025F9F" w:rsidRPr="008A746C" w:rsidRDefault="00025F9F" w:rsidP="00C40FB0">
            <w:pPr>
              <w:pStyle w:val="BodyText"/>
              <w:tabs>
                <w:tab w:val="decimal" w:pos="498"/>
              </w:tabs>
              <w:spacing w:after="0" w:line="240" w:lineRule="atLeast"/>
              <w:ind w:left="-108" w:right="101"/>
              <w:jc w:val="center"/>
              <w:rPr>
                <w:szCs w:val="22"/>
                <w:lang w:val="en-GB"/>
              </w:rPr>
            </w:pPr>
          </w:p>
        </w:tc>
        <w:tc>
          <w:tcPr>
            <w:tcW w:w="990" w:type="dxa"/>
            <w:tcBorders>
              <w:bottom w:val="single" w:sz="4" w:space="0" w:color="auto"/>
            </w:tcBorders>
            <w:vAlign w:val="bottom"/>
          </w:tcPr>
          <w:p w:rsidR="00025F9F" w:rsidRPr="00AA6B6F" w:rsidRDefault="00BF1012" w:rsidP="00AA6B6F">
            <w:pPr>
              <w:pStyle w:val="acctfourfigures"/>
              <w:tabs>
                <w:tab w:val="clear" w:pos="765"/>
                <w:tab w:val="decimal" w:pos="509"/>
              </w:tabs>
              <w:spacing w:line="240" w:lineRule="atLeast"/>
              <w:rPr>
                <w:rFonts w:cs="Times New Roman"/>
                <w:szCs w:val="22"/>
                <w:lang w:bidi="th-TH"/>
              </w:rPr>
            </w:pPr>
            <w:r w:rsidRPr="00AA6B6F">
              <w:rPr>
                <w:rFonts w:cs="Times New Roman"/>
                <w:szCs w:val="22"/>
                <w:lang w:bidi="th-TH"/>
              </w:rPr>
              <w:t>241.74</w:t>
            </w:r>
          </w:p>
        </w:tc>
      </w:tr>
      <w:tr w:rsidR="00025F9F" w:rsidRPr="008A746C" w:rsidTr="00025F9F">
        <w:trPr>
          <w:cantSplit/>
        </w:trPr>
        <w:tc>
          <w:tcPr>
            <w:tcW w:w="2493" w:type="dxa"/>
          </w:tcPr>
          <w:p w:rsidR="00025F9F" w:rsidRPr="008A746C" w:rsidRDefault="00025F9F" w:rsidP="00C40FB0">
            <w:pPr>
              <w:spacing w:line="240" w:lineRule="atLeast"/>
              <w:ind w:left="191" w:hanging="180"/>
              <w:rPr>
                <w:rFonts w:cs="Times New Roman"/>
                <w:b/>
                <w:bCs/>
                <w:szCs w:val="22"/>
                <w:lang w:val="en-US" w:bidi="th-TH"/>
              </w:rPr>
            </w:pPr>
            <w:r w:rsidRPr="008A746C">
              <w:rPr>
                <w:rFonts w:cs="Times New Roman"/>
                <w:b/>
                <w:bCs/>
                <w:szCs w:val="22"/>
                <w:lang w:val="en-US" w:bidi="th-TH"/>
              </w:rPr>
              <w:t>Total</w:t>
            </w:r>
          </w:p>
        </w:tc>
        <w:tc>
          <w:tcPr>
            <w:tcW w:w="1636" w:type="dxa"/>
          </w:tcPr>
          <w:p w:rsidR="00025F9F" w:rsidRPr="008A746C" w:rsidRDefault="00025F9F" w:rsidP="00C40FB0">
            <w:pPr>
              <w:pStyle w:val="acctfourfigures"/>
              <w:tabs>
                <w:tab w:val="clear" w:pos="765"/>
              </w:tabs>
              <w:spacing w:line="240" w:lineRule="atLeast"/>
              <w:jc w:val="center"/>
              <w:rPr>
                <w:rFonts w:cs="Times New Roman"/>
                <w:szCs w:val="22"/>
              </w:rPr>
            </w:pPr>
          </w:p>
        </w:tc>
        <w:tc>
          <w:tcPr>
            <w:tcW w:w="371" w:type="dxa"/>
            <w:vAlign w:val="bottom"/>
          </w:tcPr>
          <w:p w:rsidR="00025F9F" w:rsidRPr="008A746C" w:rsidRDefault="00025F9F" w:rsidP="00C40FB0">
            <w:pPr>
              <w:pStyle w:val="acctfourfigures"/>
              <w:tabs>
                <w:tab w:val="clear" w:pos="765"/>
              </w:tabs>
              <w:spacing w:line="240" w:lineRule="atLeast"/>
              <w:jc w:val="center"/>
              <w:rPr>
                <w:rFonts w:cs="Times New Roman"/>
                <w:b/>
                <w:bCs/>
                <w:szCs w:val="22"/>
                <w:lang w:val="en-US" w:bidi="th-TH"/>
              </w:rPr>
            </w:pPr>
          </w:p>
        </w:tc>
        <w:tc>
          <w:tcPr>
            <w:tcW w:w="180" w:type="dxa"/>
            <w:tcBorders>
              <w:left w:val="nil"/>
            </w:tcBorders>
            <w:vAlign w:val="bottom"/>
          </w:tcPr>
          <w:p w:rsidR="00025F9F" w:rsidRPr="008A746C" w:rsidRDefault="00025F9F" w:rsidP="00C40FB0">
            <w:pPr>
              <w:pStyle w:val="acctfourfigures"/>
              <w:tabs>
                <w:tab w:val="clear" w:pos="765"/>
              </w:tabs>
              <w:spacing w:line="240" w:lineRule="atLeast"/>
              <w:ind w:right="101"/>
              <w:jc w:val="right"/>
              <w:rPr>
                <w:rFonts w:cs="Times New Roman"/>
                <w:b/>
                <w:bCs/>
                <w:szCs w:val="22"/>
                <w:lang w:bidi="th-TH"/>
              </w:rPr>
            </w:pPr>
          </w:p>
        </w:tc>
        <w:tc>
          <w:tcPr>
            <w:tcW w:w="1069" w:type="dxa"/>
            <w:tcBorders>
              <w:top w:val="single" w:sz="4" w:space="0" w:color="auto"/>
              <w:bottom w:val="double" w:sz="4" w:space="0" w:color="auto"/>
            </w:tcBorders>
            <w:vAlign w:val="bottom"/>
          </w:tcPr>
          <w:p w:rsidR="00025F9F" w:rsidRPr="008A746C" w:rsidRDefault="00025F9F" w:rsidP="00C40FB0">
            <w:pPr>
              <w:pStyle w:val="acctfourfigures"/>
              <w:tabs>
                <w:tab w:val="clear" w:pos="765"/>
                <w:tab w:val="decimal" w:pos="509"/>
              </w:tabs>
              <w:spacing w:line="240" w:lineRule="atLeast"/>
              <w:rPr>
                <w:rFonts w:cs="Times New Roman"/>
                <w:b/>
                <w:bCs/>
                <w:szCs w:val="22"/>
                <w:lang w:bidi="th-TH"/>
              </w:rPr>
            </w:pPr>
            <w:r>
              <w:rPr>
                <w:rFonts w:cs="Times New Roman"/>
                <w:b/>
                <w:bCs/>
                <w:szCs w:val="22"/>
                <w:lang w:bidi="th-TH"/>
              </w:rPr>
              <w:t>-</w:t>
            </w:r>
          </w:p>
        </w:tc>
        <w:tc>
          <w:tcPr>
            <w:tcW w:w="270" w:type="dxa"/>
            <w:vAlign w:val="bottom"/>
          </w:tcPr>
          <w:p w:rsidR="00025F9F" w:rsidRPr="008A746C" w:rsidRDefault="00025F9F" w:rsidP="00C40FB0">
            <w:pPr>
              <w:pStyle w:val="acctfourfigures"/>
              <w:tabs>
                <w:tab w:val="decimal" w:pos="911"/>
              </w:tabs>
              <w:spacing w:line="240" w:lineRule="atLeast"/>
              <w:ind w:right="-169"/>
              <w:jc w:val="right"/>
              <w:rPr>
                <w:rFonts w:cs="Times New Roman"/>
                <w:b/>
                <w:bCs/>
                <w:szCs w:val="22"/>
              </w:rPr>
            </w:pPr>
          </w:p>
        </w:tc>
        <w:tc>
          <w:tcPr>
            <w:tcW w:w="1091" w:type="dxa"/>
            <w:tcBorders>
              <w:top w:val="single" w:sz="4" w:space="0" w:color="auto"/>
              <w:bottom w:val="double" w:sz="4" w:space="0" w:color="auto"/>
            </w:tcBorders>
          </w:tcPr>
          <w:p w:rsidR="00025F9F" w:rsidRPr="008A746C" w:rsidRDefault="00025F9F" w:rsidP="00C40FB0">
            <w:pPr>
              <w:pStyle w:val="acctfourfigures"/>
              <w:tabs>
                <w:tab w:val="clear" w:pos="765"/>
                <w:tab w:val="decimal" w:pos="551"/>
              </w:tabs>
              <w:spacing w:line="240" w:lineRule="auto"/>
              <w:ind w:right="101"/>
              <w:rPr>
                <w:rFonts w:cs="Times New Roman"/>
                <w:b/>
                <w:bCs/>
                <w:szCs w:val="22"/>
                <w:lang w:val="en-US" w:bidi="th-TH"/>
              </w:rPr>
            </w:pPr>
            <w:r>
              <w:rPr>
                <w:rFonts w:cs="Times New Roman"/>
                <w:b/>
                <w:bCs/>
                <w:szCs w:val="22"/>
                <w:lang w:val="en-US" w:bidi="th-TH"/>
              </w:rPr>
              <w:t>-</w:t>
            </w:r>
          </w:p>
        </w:tc>
        <w:tc>
          <w:tcPr>
            <w:tcW w:w="180" w:type="dxa"/>
            <w:vAlign w:val="bottom"/>
          </w:tcPr>
          <w:p w:rsidR="00025F9F" w:rsidRPr="008A746C" w:rsidRDefault="00025F9F" w:rsidP="00C40FB0">
            <w:pPr>
              <w:pStyle w:val="BodyText"/>
              <w:tabs>
                <w:tab w:val="decimal" w:pos="498"/>
              </w:tabs>
              <w:spacing w:after="0" w:line="240" w:lineRule="atLeast"/>
              <w:ind w:left="-108" w:right="101"/>
              <w:jc w:val="right"/>
              <w:rPr>
                <w:b/>
                <w:bCs/>
                <w:szCs w:val="22"/>
                <w:lang w:val="en-GB"/>
              </w:rPr>
            </w:pPr>
          </w:p>
        </w:tc>
        <w:tc>
          <w:tcPr>
            <w:tcW w:w="900" w:type="dxa"/>
            <w:tcBorders>
              <w:top w:val="single" w:sz="4" w:space="0" w:color="auto"/>
              <w:bottom w:val="double" w:sz="4" w:space="0" w:color="auto"/>
            </w:tcBorders>
            <w:vAlign w:val="bottom"/>
          </w:tcPr>
          <w:p w:rsidR="00025F9F" w:rsidRPr="00AA6B6F" w:rsidRDefault="00BF1012" w:rsidP="00AA6B6F">
            <w:pPr>
              <w:pStyle w:val="acctfourfigures"/>
              <w:tabs>
                <w:tab w:val="clear" w:pos="765"/>
                <w:tab w:val="decimal" w:pos="450"/>
              </w:tabs>
              <w:spacing w:line="240" w:lineRule="atLeast"/>
              <w:rPr>
                <w:rFonts w:cs="Times New Roman"/>
                <w:b/>
                <w:bCs/>
                <w:szCs w:val="22"/>
                <w:lang w:bidi="th-TH"/>
              </w:rPr>
            </w:pPr>
            <w:r w:rsidRPr="00AA6B6F">
              <w:rPr>
                <w:rFonts w:cs="Times New Roman"/>
                <w:b/>
                <w:bCs/>
                <w:szCs w:val="22"/>
                <w:lang w:bidi="th-TH"/>
              </w:rPr>
              <w:t>241.74</w:t>
            </w:r>
          </w:p>
        </w:tc>
        <w:tc>
          <w:tcPr>
            <w:tcW w:w="180" w:type="dxa"/>
            <w:vAlign w:val="bottom"/>
          </w:tcPr>
          <w:p w:rsidR="00025F9F" w:rsidRPr="008A746C" w:rsidRDefault="00025F9F" w:rsidP="00C40FB0">
            <w:pPr>
              <w:pStyle w:val="BodyText"/>
              <w:tabs>
                <w:tab w:val="decimal" w:pos="498"/>
              </w:tabs>
              <w:spacing w:after="0" w:line="240" w:lineRule="atLeast"/>
              <w:ind w:left="-108" w:right="101"/>
              <w:jc w:val="right"/>
              <w:rPr>
                <w:b/>
                <w:bCs/>
                <w:szCs w:val="22"/>
                <w:lang w:val="en-GB"/>
              </w:rPr>
            </w:pPr>
          </w:p>
        </w:tc>
        <w:tc>
          <w:tcPr>
            <w:tcW w:w="990" w:type="dxa"/>
            <w:tcBorders>
              <w:top w:val="single" w:sz="4" w:space="0" w:color="auto"/>
              <w:bottom w:val="double" w:sz="4" w:space="0" w:color="auto"/>
            </w:tcBorders>
            <w:vAlign w:val="bottom"/>
          </w:tcPr>
          <w:p w:rsidR="00025F9F" w:rsidRPr="00AA6B6F" w:rsidRDefault="00BF1012" w:rsidP="00AA6B6F">
            <w:pPr>
              <w:pStyle w:val="acctfourfigures"/>
              <w:tabs>
                <w:tab w:val="clear" w:pos="765"/>
                <w:tab w:val="decimal" w:pos="509"/>
              </w:tabs>
              <w:spacing w:line="240" w:lineRule="atLeast"/>
              <w:rPr>
                <w:rFonts w:cs="Times New Roman"/>
                <w:b/>
                <w:bCs/>
                <w:szCs w:val="22"/>
                <w:lang w:bidi="th-TH"/>
              </w:rPr>
            </w:pPr>
            <w:r w:rsidRPr="00AA6B6F">
              <w:rPr>
                <w:rFonts w:cs="Times New Roman"/>
                <w:b/>
                <w:bCs/>
                <w:szCs w:val="22"/>
                <w:lang w:bidi="th-TH"/>
              </w:rPr>
              <w:t>241.74</w:t>
            </w:r>
          </w:p>
        </w:tc>
      </w:tr>
    </w:tbl>
    <w:p w:rsidR="00025F9F" w:rsidRDefault="00025F9F"/>
    <w:tbl>
      <w:tblPr>
        <w:tblW w:w="9369" w:type="dxa"/>
        <w:tblInd w:w="450" w:type="dxa"/>
        <w:tblLayout w:type="fixed"/>
        <w:tblCellMar>
          <w:left w:w="79" w:type="dxa"/>
          <w:right w:w="79" w:type="dxa"/>
        </w:tblCellMar>
        <w:tblLook w:val="0000" w:firstRow="0" w:lastRow="0" w:firstColumn="0" w:lastColumn="0" w:noHBand="0" w:noVBand="0"/>
      </w:tblPr>
      <w:tblGrid>
        <w:gridCol w:w="2509"/>
        <w:gridCol w:w="1629"/>
        <w:gridCol w:w="371"/>
        <w:gridCol w:w="180"/>
        <w:gridCol w:w="1080"/>
        <w:gridCol w:w="270"/>
        <w:gridCol w:w="1078"/>
        <w:gridCol w:w="180"/>
        <w:gridCol w:w="900"/>
        <w:gridCol w:w="180"/>
        <w:gridCol w:w="992"/>
      </w:tblGrid>
      <w:tr w:rsidR="009D213E" w:rsidRPr="008A746C" w:rsidTr="00025F9F">
        <w:trPr>
          <w:cantSplit/>
          <w:tblHeader/>
        </w:trPr>
        <w:tc>
          <w:tcPr>
            <w:tcW w:w="2509" w:type="dxa"/>
            <w:shd w:val="clear" w:color="auto" w:fill="auto"/>
            <w:vAlign w:val="bottom"/>
          </w:tcPr>
          <w:p w:rsidR="009D213E" w:rsidRPr="008A746C" w:rsidRDefault="009D213E" w:rsidP="009D213E">
            <w:pPr>
              <w:pStyle w:val="acctfourfigures"/>
              <w:spacing w:line="240" w:lineRule="atLeast"/>
              <w:rPr>
                <w:rFonts w:cs="Times New Roman"/>
                <w:i/>
                <w:iCs/>
                <w:color w:val="0000FF"/>
                <w:szCs w:val="22"/>
              </w:rPr>
            </w:pPr>
          </w:p>
        </w:tc>
        <w:tc>
          <w:tcPr>
            <w:tcW w:w="1629" w:type="dxa"/>
            <w:shd w:val="clear" w:color="auto" w:fill="auto"/>
          </w:tcPr>
          <w:p w:rsidR="009D213E" w:rsidRPr="008A746C" w:rsidRDefault="009D213E" w:rsidP="009D213E">
            <w:pPr>
              <w:pStyle w:val="acctfourfigures"/>
              <w:tabs>
                <w:tab w:val="clear" w:pos="765"/>
              </w:tabs>
              <w:spacing w:line="240" w:lineRule="atLeast"/>
              <w:jc w:val="center"/>
              <w:rPr>
                <w:rFonts w:cs="Times New Roman"/>
                <w:szCs w:val="22"/>
                <w:lang w:bidi="th-TH"/>
              </w:rPr>
            </w:pPr>
          </w:p>
        </w:tc>
        <w:tc>
          <w:tcPr>
            <w:tcW w:w="5231" w:type="dxa"/>
            <w:gridSpan w:val="9"/>
            <w:shd w:val="clear" w:color="auto" w:fill="auto"/>
          </w:tcPr>
          <w:p w:rsidR="009D213E" w:rsidRPr="008A746C" w:rsidRDefault="009D213E" w:rsidP="009D213E">
            <w:pPr>
              <w:pStyle w:val="acctfourfigures"/>
              <w:tabs>
                <w:tab w:val="clear" w:pos="765"/>
              </w:tabs>
              <w:spacing w:line="240" w:lineRule="atLeast"/>
              <w:jc w:val="center"/>
              <w:rPr>
                <w:rFonts w:cs="Times New Roman"/>
                <w:b/>
                <w:bCs/>
                <w:szCs w:val="22"/>
              </w:rPr>
            </w:pPr>
            <w:r w:rsidRPr="008A746C">
              <w:rPr>
                <w:rFonts w:cs="Times New Roman"/>
                <w:b/>
                <w:bCs/>
                <w:szCs w:val="22"/>
              </w:rPr>
              <w:t>Separate financial statements</w:t>
            </w:r>
          </w:p>
        </w:tc>
      </w:tr>
      <w:tr w:rsidR="009D213E" w:rsidRPr="008A746C" w:rsidTr="00025F9F">
        <w:trPr>
          <w:cantSplit/>
          <w:tblHeader/>
        </w:trPr>
        <w:tc>
          <w:tcPr>
            <w:tcW w:w="2509" w:type="dxa"/>
            <w:shd w:val="clear" w:color="auto" w:fill="auto"/>
            <w:vAlign w:val="bottom"/>
          </w:tcPr>
          <w:p w:rsidR="009D213E" w:rsidRPr="008A746C" w:rsidRDefault="009D213E" w:rsidP="009D213E">
            <w:pPr>
              <w:pStyle w:val="acctfourfigures"/>
              <w:spacing w:line="240" w:lineRule="atLeast"/>
              <w:rPr>
                <w:rFonts w:cs="Times New Roman"/>
                <w:i/>
                <w:iCs/>
                <w:color w:val="0000FF"/>
                <w:szCs w:val="22"/>
              </w:rPr>
            </w:pPr>
          </w:p>
        </w:tc>
        <w:tc>
          <w:tcPr>
            <w:tcW w:w="1629" w:type="dxa"/>
            <w:shd w:val="clear" w:color="auto" w:fill="auto"/>
          </w:tcPr>
          <w:p w:rsidR="009D213E" w:rsidRPr="008A746C" w:rsidRDefault="009D213E" w:rsidP="009D213E">
            <w:pPr>
              <w:pStyle w:val="acctfourfigures"/>
              <w:tabs>
                <w:tab w:val="clear" w:pos="765"/>
              </w:tabs>
              <w:spacing w:line="240" w:lineRule="atLeast"/>
              <w:jc w:val="center"/>
              <w:rPr>
                <w:rFonts w:cs="Times New Roman"/>
                <w:szCs w:val="22"/>
                <w:lang w:bidi="th-TH"/>
              </w:rPr>
            </w:pPr>
          </w:p>
        </w:tc>
        <w:tc>
          <w:tcPr>
            <w:tcW w:w="371" w:type="dxa"/>
            <w:shd w:val="clear" w:color="auto" w:fill="auto"/>
          </w:tcPr>
          <w:p w:rsidR="009D213E" w:rsidRPr="008A746C" w:rsidRDefault="009D213E" w:rsidP="009D213E">
            <w:pPr>
              <w:pStyle w:val="acctfourfigures"/>
              <w:tabs>
                <w:tab w:val="clear" w:pos="765"/>
              </w:tabs>
              <w:spacing w:line="240" w:lineRule="atLeast"/>
              <w:jc w:val="center"/>
              <w:rPr>
                <w:rFonts w:cs="Times New Roman"/>
                <w:szCs w:val="22"/>
              </w:rPr>
            </w:pPr>
          </w:p>
        </w:tc>
        <w:tc>
          <w:tcPr>
            <w:tcW w:w="180" w:type="dxa"/>
            <w:shd w:val="clear" w:color="auto" w:fill="auto"/>
          </w:tcPr>
          <w:p w:rsidR="009D213E" w:rsidRPr="008A746C" w:rsidRDefault="009D213E" w:rsidP="009D213E">
            <w:pPr>
              <w:pStyle w:val="acctfourfigures"/>
              <w:tabs>
                <w:tab w:val="clear" w:pos="765"/>
              </w:tabs>
              <w:spacing w:line="240" w:lineRule="atLeast"/>
              <w:jc w:val="center"/>
              <w:rPr>
                <w:rFonts w:cs="Times New Roman"/>
                <w:szCs w:val="22"/>
              </w:rPr>
            </w:pPr>
          </w:p>
        </w:tc>
        <w:tc>
          <w:tcPr>
            <w:tcW w:w="1080" w:type="dxa"/>
            <w:shd w:val="clear" w:color="auto" w:fill="auto"/>
          </w:tcPr>
          <w:p w:rsidR="009D213E" w:rsidRPr="008A746C" w:rsidRDefault="009D213E" w:rsidP="009D213E">
            <w:pPr>
              <w:pStyle w:val="acctfourfigures"/>
              <w:tabs>
                <w:tab w:val="clear" w:pos="765"/>
              </w:tabs>
              <w:spacing w:line="240" w:lineRule="atLeast"/>
              <w:jc w:val="center"/>
              <w:rPr>
                <w:rFonts w:cs="Times New Roman"/>
                <w:szCs w:val="22"/>
              </w:rPr>
            </w:pPr>
          </w:p>
        </w:tc>
        <w:tc>
          <w:tcPr>
            <w:tcW w:w="270" w:type="dxa"/>
            <w:shd w:val="clear" w:color="auto" w:fill="auto"/>
          </w:tcPr>
          <w:p w:rsidR="009D213E" w:rsidRPr="008A746C" w:rsidRDefault="009D213E" w:rsidP="009D213E">
            <w:pPr>
              <w:pStyle w:val="acctfourfigures"/>
              <w:tabs>
                <w:tab w:val="clear" w:pos="765"/>
              </w:tabs>
              <w:spacing w:line="240" w:lineRule="atLeast"/>
              <w:jc w:val="center"/>
              <w:rPr>
                <w:rFonts w:cs="Times New Roman"/>
                <w:szCs w:val="22"/>
              </w:rPr>
            </w:pPr>
          </w:p>
        </w:tc>
        <w:tc>
          <w:tcPr>
            <w:tcW w:w="1078" w:type="dxa"/>
            <w:shd w:val="clear" w:color="auto" w:fill="auto"/>
          </w:tcPr>
          <w:p w:rsidR="009D213E" w:rsidRPr="008A746C" w:rsidRDefault="009D213E" w:rsidP="009D213E">
            <w:pPr>
              <w:pStyle w:val="acctfourfigures"/>
              <w:tabs>
                <w:tab w:val="clear" w:pos="765"/>
              </w:tabs>
              <w:spacing w:line="240" w:lineRule="atLeast"/>
              <w:ind w:left="-79" w:right="-79"/>
              <w:jc w:val="center"/>
              <w:rPr>
                <w:rFonts w:cs="Times New Roman"/>
                <w:szCs w:val="22"/>
              </w:rPr>
            </w:pPr>
            <w:r w:rsidRPr="008A746C">
              <w:rPr>
                <w:rFonts w:cs="Times New Roman"/>
                <w:szCs w:val="22"/>
              </w:rPr>
              <w:t>After 1 year</w:t>
            </w:r>
          </w:p>
        </w:tc>
        <w:tc>
          <w:tcPr>
            <w:tcW w:w="180" w:type="dxa"/>
            <w:shd w:val="clear" w:color="auto" w:fill="auto"/>
          </w:tcPr>
          <w:p w:rsidR="009D213E" w:rsidRPr="008A746C" w:rsidRDefault="009D213E" w:rsidP="009D213E">
            <w:pPr>
              <w:pStyle w:val="acctfourfigures"/>
              <w:tabs>
                <w:tab w:val="clear" w:pos="765"/>
              </w:tabs>
              <w:spacing w:line="240" w:lineRule="atLeast"/>
              <w:jc w:val="center"/>
              <w:rPr>
                <w:rFonts w:cs="Times New Roman"/>
                <w:szCs w:val="22"/>
              </w:rPr>
            </w:pPr>
          </w:p>
        </w:tc>
        <w:tc>
          <w:tcPr>
            <w:tcW w:w="900" w:type="dxa"/>
            <w:shd w:val="clear" w:color="auto" w:fill="auto"/>
          </w:tcPr>
          <w:p w:rsidR="009D213E" w:rsidRPr="008A746C" w:rsidRDefault="009D213E" w:rsidP="009D213E">
            <w:pPr>
              <w:pStyle w:val="acctfourfigures"/>
              <w:tabs>
                <w:tab w:val="clear" w:pos="765"/>
              </w:tabs>
              <w:spacing w:line="240" w:lineRule="atLeast"/>
              <w:jc w:val="center"/>
              <w:rPr>
                <w:rFonts w:cs="Times New Roman"/>
                <w:szCs w:val="22"/>
              </w:rPr>
            </w:pPr>
          </w:p>
        </w:tc>
        <w:tc>
          <w:tcPr>
            <w:tcW w:w="180" w:type="dxa"/>
            <w:shd w:val="clear" w:color="auto" w:fill="auto"/>
          </w:tcPr>
          <w:p w:rsidR="009D213E" w:rsidRPr="008A746C" w:rsidRDefault="009D213E" w:rsidP="009D213E">
            <w:pPr>
              <w:pStyle w:val="acctfourfigures"/>
              <w:tabs>
                <w:tab w:val="clear" w:pos="765"/>
              </w:tabs>
              <w:spacing w:line="240" w:lineRule="atLeast"/>
              <w:jc w:val="center"/>
              <w:rPr>
                <w:rFonts w:cs="Times New Roman"/>
                <w:szCs w:val="22"/>
              </w:rPr>
            </w:pPr>
          </w:p>
        </w:tc>
        <w:tc>
          <w:tcPr>
            <w:tcW w:w="992" w:type="dxa"/>
            <w:shd w:val="clear" w:color="auto" w:fill="auto"/>
          </w:tcPr>
          <w:p w:rsidR="009D213E" w:rsidRPr="008A746C" w:rsidRDefault="009D213E" w:rsidP="009D213E">
            <w:pPr>
              <w:pStyle w:val="acctfourfigures"/>
              <w:tabs>
                <w:tab w:val="clear" w:pos="765"/>
              </w:tabs>
              <w:spacing w:line="240" w:lineRule="atLeast"/>
              <w:jc w:val="center"/>
              <w:rPr>
                <w:rFonts w:cs="Times New Roman"/>
                <w:szCs w:val="22"/>
              </w:rPr>
            </w:pPr>
          </w:p>
        </w:tc>
      </w:tr>
      <w:tr w:rsidR="005A672A" w:rsidRPr="008A746C" w:rsidTr="00025F9F">
        <w:trPr>
          <w:cantSplit/>
          <w:tblHeader/>
        </w:trPr>
        <w:tc>
          <w:tcPr>
            <w:tcW w:w="2509" w:type="dxa"/>
            <w:shd w:val="clear" w:color="auto" w:fill="auto"/>
            <w:vAlign w:val="bottom"/>
          </w:tcPr>
          <w:p w:rsidR="005A672A" w:rsidRPr="008A746C" w:rsidRDefault="005A672A" w:rsidP="005A672A">
            <w:pPr>
              <w:pStyle w:val="acctfourfigures"/>
              <w:spacing w:line="240" w:lineRule="atLeast"/>
              <w:rPr>
                <w:rFonts w:cs="Times New Roman"/>
                <w:i/>
                <w:iCs/>
                <w:color w:val="0000FF"/>
                <w:szCs w:val="22"/>
              </w:rPr>
            </w:pPr>
          </w:p>
        </w:tc>
        <w:tc>
          <w:tcPr>
            <w:tcW w:w="1629" w:type="dxa"/>
            <w:shd w:val="clear" w:color="auto" w:fill="auto"/>
          </w:tcPr>
          <w:p w:rsidR="005A672A" w:rsidRPr="008A746C" w:rsidRDefault="005A672A" w:rsidP="005A672A">
            <w:pPr>
              <w:pStyle w:val="acctfourfigures"/>
              <w:tabs>
                <w:tab w:val="clear" w:pos="765"/>
                <w:tab w:val="decimal" w:pos="731"/>
              </w:tabs>
              <w:spacing w:line="240" w:lineRule="atLeast"/>
              <w:jc w:val="center"/>
              <w:rPr>
                <w:rFonts w:cs="Times New Roman"/>
                <w:szCs w:val="22"/>
              </w:rPr>
            </w:pPr>
            <w:r>
              <w:rPr>
                <w:rFonts w:cs="Times New Roman"/>
                <w:szCs w:val="22"/>
                <w:lang w:bidi="th-TH"/>
              </w:rPr>
              <w:t>Effective</w:t>
            </w:r>
          </w:p>
        </w:tc>
        <w:tc>
          <w:tcPr>
            <w:tcW w:w="371" w:type="dxa"/>
            <w:shd w:val="clear" w:color="auto" w:fill="auto"/>
          </w:tcPr>
          <w:p w:rsidR="005A672A" w:rsidRPr="008A746C" w:rsidRDefault="005A672A" w:rsidP="005A672A">
            <w:pPr>
              <w:pStyle w:val="acctfourfigures"/>
              <w:tabs>
                <w:tab w:val="clear" w:pos="765"/>
              </w:tabs>
              <w:spacing w:line="240" w:lineRule="atLeast"/>
              <w:jc w:val="center"/>
              <w:rPr>
                <w:rFonts w:cs="Times New Roman"/>
                <w:szCs w:val="22"/>
              </w:rPr>
            </w:pPr>
          </w:p>
        </w:tc>
        <w:tc>
          <w:tcPr>
            <w:tcW w:w="180" w:type="dxa"/>
            <w:shd w:val="clear" w:color="auto" w:fill="auto"/>
          </w:tcPr>
          <w:p w:rsidR="005A672A" w:rsidRPr="008A746C" w:rsidRDefault="005A672A" w:rsidP="005A672A">
            <w:pPr>
              <w:pStyle w:val="acctfourfigures"/>
              <w:tabs>
                <w:tab w:val="clear" w:pos="765"/>
              </w:tabs>
              <w:spacing w:line="240" w:lineRule="atLeast"/>
              <w:jc w:val="center"/>
              <w:rPr>
                <w:rFonts w:cs="Times New Roman"/>
                <w:szCs w:val="22"/>
              </w:rPr>
            </w:pPr>
          </w:p>
        </w:tc>
        <w:tc>
          <w:tcPr>
            <w:tcW w:w="1080" w:type="dxa"/>
            <w:shd w:val="clear" w:color="auto" w:fill="auto"/>
          </w:tcPr>
          <w:p w:rsidR="005A672A" w:rsidRPr="008A746C" w:rsidRDefault="005A672A" w:rsidP="005A672A">
            <w:pPr>
              <w:pStyle w:val="acctfourfigures"/>
              <w:tabs>
                <w:tab w:val="clear" w:pos="765"/>
              </w:tabs>
              <w:spacing w:line="240" w:lineRule="atLeast"/>
              <w:jc w:val="center"/>
              <w:rPr>
                <w:rFonts w:cs="Times New Roman"/>
                <w:szCs w:val="22"/>
              </w:rPr>
            </w:pPr>
            <w:r w:rsidRPr="008A746C">
              <w:rPr>
                <w:rFonts w:cs="Times New Roman"/>
                <w:szCs w:val="22"/>
              </w:rPr>
              <w:t>Within</w:t>
            </w:r>
          </w:p>
        </w:tc>
        <w:tc>
          <w:tcPr>
            <w:tcW w:w="270" w:type="dxa"/>
            <w:shd w:val="clear" w:color="auto" w:fill="auto"/>
          </w:tcPr>
          <w:p w:rsidR="005A672A" w:rsidRPr="008A746C" w:rsidRDefault="005A672A" w:rsidP="005A672A">
            <w:pPr>
              <w:pStyle w:val="acctfourfigures"/>
              <w:tabs>
                <w:tab w:val="clear" w:pos="765"/>
              </w:tabs>
              <w:spacing w:line="240" w:lineRule="atLeast"/>
              <w:jc w:val="center"/>
              <w:rPr>
                <w:rFonts w:cs="Times New Roman"/>
                <w:szCs w:val="22"/>
              </w:rPr>
            </w:pPr>
          </w:p>
        </w:tc>
        <w:tc>
          <w:tcPr>
            <w:tcW w:w="1078" w:type="dxa"/>
            <w:shd w:val="clear" w:color="auto" w:fill="auto"/>
          </w:tcPr>
          <w:p w:rsidR="005A672A" w:rsidRPr="008A746C" w:rsidRDefault="005A672A" w:rsidP="005A672A">
            <w:pPr>
              <w:pStyle w:val="acctfourfigures"/>
              <w:tabs>
                <w:tab w:val="clear" w:pos="765"/>
              </w:tabs>
              <w:spacing w:line="240" w:lineRule="atLeast"/>
              <w:jc w:val="center"/>
              <w:rPr>
                <w:rFonts w:cs="Times New Roman"/>
                <w:szCs w:val="22"/>
              </w:rPr>
            </w:pPr>
            <w:r w:rsidRPr="008A746C">
              <w:rPr>
                <w:rFonts w:cs="Times New Roman"/>
                <w:szCs w:val="22"/>
              </w:rPr>
              <w:t>but within</w:t>
            </w:r>
          </w:p>
        </w:tc>
        <w:tc>
          <w:tcPr>
            <w:tcW w:w="180" w:type="dxa"/>
            <w:shd w:val="clear" w:color="auto" w:fill="auto"/>
          </w:tcPr>
          <w:p w:rsidR="005A672A" w:rsidRPr="008A746C" w:rsidRDefault="005A672A" w:rsidP="005A672A">
            <w:pPr>
              <w:pStyle w:val="acctfourfigures"/>
              <w:tabs>
                <w:tab w:val="clear" w:pos="765"/>
              </w:tabs>
              <w:spacing w:line="240" w:lineRule="atLeast"/>
              <w:jc w:val="center"/>
              <w:rPr>
                <w:rFonts w:cs="Times New Roman"/>
                <w:szCs w:val="22"/>
              </w:rPr>
            </w:pPr>
          </w:p>
        </w:tc>
        <w:tc>
          <w:tcPr>
            <w:tcW w:w="900" w:type="dxa"/>
            <w:shd w:val="clear" w:color="auto" w:fill="auto"/>
          </w:tcPr>
          <w:p w:rsidR="005A672A" w:rsidRPr="008A746C" w:rsidRDefault="005A672A" w:rsidP="005A672A">
            <w:pPr>
              <w:pStyle w:val="acctfourfigures"/>
              <w:tabs>
                <w:tab w:val="clear" w:pos="765"/>
              </w:tabs>
              <w:spacing w:line="240" w:lineRule="atLeast"/>
              <w:jc w:val="center"/>
              <w:rPr>
                <w:rFonts w:cs="Times New Roman"/>
                <w:szCs w:val="22"/>
              </w:rPr>
            </w:pPr>
            <w:r w:rsidRPr="008A746C">
              <w:rPr>
                <w:rFonts w:cs="Times New Roman"/>
                <w:szCs w:val="22"/>
              </w:rPr>
              <w:t>After</w:t>
            </w:r>
          </w:p>
        </w:tc>
        <w:tc>
          <w:tcPr>
            <w:tcW w:w="180" w:type="dxa"/>
            <w:shd w:val="clear" w:color="auto" w:fill="auto"/>
          </w:tcPr>
          <w:p w:rsidR="005A672A" w:rsidRPr="008A746C" w:rsidRDefault="005A672A" w:rsidP="005A672A">
            <w:pPr>
              <w:pStyle w:val="acctfourfigures"/>
              <w:tabs>
                <w:tab w:val="clear" w:pos="765"/>
              </w:tabs>
              <w:spacing w:line="240" w:lineRule="atLeast"/>
              <w:jc w:val="center"/>
              <w:rPr>
                <w:rFonts w:cs="Times New Roman"/>
                <w:szCs w:val="22"/>
              </w:rPr>
            </w:pPr>
          </w:p>
        </w:tc>
        <w:tc>
          <w:tcPr>
            <w:tcW w:w="992" w:type="dxa"/>
            <w:shd w:val="clear" w:color="auto" w:fill="auto"/>
          </w:tcPr>
          <w:p w:rsidR="005A672A" w:rsidRPr="008A746C" w:rsidRDefault="005A672A" w:rsidP="005A672A">
            <w:pPr>
              <w:pStyle w:val="acctfourfigures"/>
              <w:tabs>
                <w:tab w:val="clear" w:pos="765"/>
              </w:tabs>
              <w:spacing w:line="240" w:lineRule="atLeast"/>
              <w:jc w:val="center"/>
              <w:rPr>
                <w:rFonts w:cs="Times New Roman"/>
                <w:szCs w:val="22"/>
              </w:rPr>
            </w:pPr>
          </w:p>
        </w:tc>
      </w:tr>
      <w:tr w:rsidR="005A672A" w:rsidRPr="008A746C" w:rsidTr="00025F9F">
        <w:trPr>
          <w:cantSplit/>
          <w:tblHeader/>
        </w:trPr>
        <w:tc>
          <w:tcPr>
            <w:tcW w:w="2509" w:type="dxa"/>
            <w:shd w:val="clear" w:color="auto" w:fill="auto"/>
            <w:vAlign w:val="bottom"/>
          </w:tcPr>
          <w:p w:rsidR="005A672A" w:rsidRPr="008A746C" w:rsidRDefault="005A672A" w:rsidP="005A672A">
            <w:pPr>
              <w:pStyle w:val="acctfourfigures"/>
              <w:spacing w:line="240" w:lineRule="atLeast"/>
              <w:rPr>
                <w:rFonts w:cs="Times New Roman"/>
                <w:i/>
                <w:iCs/>
                <w:color w:val="0000FF"/>
                <w:szCs w:val="22"/>
              </w:rPr>
            </w:pPr>
          </w:p>
        </w:tc>
        <w:tc>
          <w:tcPr>
            <w:tcW w:w="1629" w:type="dxa"/>
            <w:shd w:val="clear" w:color="auto" w:fill="auto"/>
          </w:tcPr>
          <w:p w:rsidR="005A672A" w:rsidRPr="008A746C" w:rsidRDefault="005A672A" w:rsidP="005A672A">
            <w:pPr>
              <w:pStyle w:val="acctfourfigures"/>
              <w:tabs>
                <w:tab w:val="clear" w:pos="765"/>
              </w:tabs>
              <w:spacing w:line="240" w:lineRule="atLeast"/>
              <w:ind w:left="-72" w:right="-86"/>
              <w:jc w:val="center"/>
              <w:rPr>
                <w:rFonts w:cs="Times New Roman"/>
                <w:szCs w:val="22"/>
                <w:lang w:bidi="th-TH"/>
              </w:rPr>
            </w:pPr>
            <w:r w:rsidRPr="00E41EC2">
              <w:rPr>
                <w:szCs w:val="22"/>
              </w:rPr>
              <w:t>interest</w:t>
            </w:r>
            <w:r w:rsidRPr="008A746C">
              <w:rPr>
                <w:rFonts w:cs="Times New Roman"/>
                <w:szCs w:val="22"/>
                <w:lang w:bidi="th-TH"/>
              </w:rPr>
              <w:t xml:space="preserve"> rate</w:t>
            </w:r>
          </w:p>
        </w:tc>
        <w:tc>
          <w:tcPr>
            <w:tcW w:w="371" w:type="dxa"/>
            <w:shd w:val="clear" w:color="auto" w:fill="auto"/>
          </w:tcPr>
          <w:p w:rsidR="005A672A" w:rsidRPr="008A746C" w:rsidRDefault="005A672A" w:rsidP="005A672A">
            <w:pPr>
              <w:pStyle w:val="acctfourfigures"/>
              <w:tabs>
                <w:tab w:val="clear" w:pos="765"/>
              </w:tabs>
              <w:spacing w:line="240" w:lineRule="atLeast"/>
              <w:jc w:val="center"/>
              <w:rPr>
                <w:rFonts w:cs="Times New Roman"/>
                <w:szCs w:val="22"/>
              </w:rPr>
            </w:pPr>
          </w:p>
        </w:tc>
        <w:tc>
          <w:tcPr>
            <w:tcW w:w="180" w:type="dxa"/>
            <w:shd w:val="clear" w:color="auto" w:fill="auto"/>
          </w:tcPr>
          <w:p w:rsidR="005A672A" w:rsidRPr="008A746C" w:rsidRDefault="005A672A" w:rsidP="005A672A">
            <w:pPr>
              <w:pStyle w:val="acctfourfigures"/>
              <w:tabs>
                <w:tab w:val="clear" w:pos="765"/>
              </w:tabs>
              <w:spacing w:line="240" w:lineRule="atLeast"/>
              <w:jc w:val="center"/>
              <w:rPr>
                <w:rFonts w:cs="Times New Roman"/>
                <w:szCs w:val="22"/>
              </w:rPr>
            </w:pPr>
          </w:p>
        </w:tc>
        <w:tc>
          <w:tcPr>
            <w:tcW w:w="1080" w:type="dxa"/>
            <w:shd w:val="clear" w:color="auto" w:fill="auto"/>
          </w:tcPr>
          <w:p w:rsidR="005A672A" w:rsidRPr="008A746C" w:rsidRDefault="005A672A" w:rsidP="005A672A">
            <w:pPr>
              <w:pStyle w:val="acctfourfigures"/>
              <w:tabs>
                <w:tab w:val="clear" w:pos="765"/>
              </w:tabs>
              <w:spacing w:line="240" w:lineRule="atLeast"/>
              <w:jc w:val="center"/>
              <w:rPr>
                <w:rFonts w:cs="Times New Roman"/>
                <w:szCs w:val="22"/>
              </w:rPr>
            </w:pPr>
            <w:r w:rsidRPr="008A746C">
              <w:rPr>
                <w:rFonts w:cs="Times New Roman"/>
                <w:szCs w:val="22"/>
              </w:rPr>
              <w:t>1 year</w:t>
            </w:r>
          </w:p>
        </w:tc>
        <w:tc>
          <w:tcPr>
            <w:tcW w:w="270" w:type="dxa"/>
            <w:shd w:val="clear" w:color="auto" w:fill="auto"/>
          </w:tcPr>
          <w:p w:rsidR="005A672A" w:rsidRPr="008A746C" w:rsidRDefault="005A672A" w:rsidP="005A672A">
            <w:pPr>
              <w:pStyle w:val="acctfourfigures"/>
              <w:tabs>
                <w:tab w:val="clear" w:pos="765"/>
              </w:tabs>
              <w:spacing w:line="240" w:lineRule="atLeast"/>
              <w:jc w:val="center"/>
              <w:rPr>
                <w:rFonts w:cs="Times New Roman"/>
                <w:szCs w:val="22"/>
              </w:rPr>
            </w:pPr>
          </w:p>
        </w:tc>
        <w:tc>
          <w:tcPr>
            <w:tcW w:w="1078" w:type="dxa"/>
            <w:shd w:val="clear" w:color="auto" w:fill="auto"/>
          </w:tcPr>
          <w:p w:rsidR="005A672A" w:rsidRPr="008A746C" w:rsidRDefault="005A672A" w:rsidP="005A672A">
            <w:pPr>
              <w:pStyle w:val="acctfourfigures"/>
              <w:tabs>
                <w:tab w:val="clear" w:pos="765"/>
              </w:tabs>
              <w:spacing w:line="240" w:lineRule="atLeast"/>
              <w:jc w:val="center"/>
              <w:rPr>
                <w:rFonts w:cs="Times New Roman"/>
                <w:szCs w:val="22"/>
              </w:rPr>
            </w:pPr>
            <w:r w:rsidRPr="008A746C">
              <w:rPr>
                <w:rFonts w:cs="Times New Roman"/>
                <w:szCs w:val="22"/>
              </w:rPr>
              <w:t>5 years</w:t>
            </w:r>
          </w:p>
        </w:tc>
        <w:tc>
          <w:tcPr>
            <w:tcW w:w="180" w:type="dxa"/>
            <w:shd w:val="clear" w:color="auto" w:fill="auto"/>
          </w:tcPr>
          <w:p w:rsidR="005A672A" w:rsidRPr="008A746C" w:rsidRDefault="005A672A" w:rsidP="005A672A">
            <w:pPr>
              <w:pStyle w:val="acctfourfigures"/>
              <w:tabs>
                <w:tab w:val="clear" w:pos="765"/>
              </w:tabs>
              <w:spacing w:line="240" w:lineRule="atLeast"/>
              <w:jc w:val="center"/>
              <w:rPr>
                <w:rFonts w:cs="Times New Roman"/>
                <w:szCs w:val="22"/>
              </w:rPr>
            </w:pPr>
          </w:p>
        </w:tc>
        <w:tc>
          <w:tcPr>
            <w:tcW w:w="900" w:type="dxa"/>
            <w:shd w:val="clear" w:color="auto" w:fill="auto"/>
          </w:tcPr>
          <w:p w:rsidR="005A672A" w:rsidRPr="008A746C" w:rsidRDefault="005A672A" w:rsidP="005A672A">
            <w:pPr>
              <w:pStyle w:val="acctfourfigures"/>
              <w:tabs>
                <w:tab w:val="clear" w:pos="765"/>
              </w:tabs>
              <w:spacing w:line="240" w:lineRule="atLeast"/>
              <w:jc w:val="center"/>
              <w:rPr>
                <w:rFonts w:cs="Times New Roman"/>
                <w:szCs w:val="22"/>
              </w:rPr>
            </w:pPr>
            <w:r w:rsidRPr="008A746C">
              <w:rPr>
                <w:rFonts w:cs="Times New Roman"/>
                <w:szCs w:val="22"/>
              </w:rPr>
              <w:t>5 years</w:t>
            </w:r>
          </w:p>
        </w:tc>
        <w:tc>
          <w:tcPr>
            <w:tcW w:w="180" w:type="dxa"/>
            <w:shd w:val="clear" w:color="auto" w:fill="auto"/>
          </w:tcPr>
          <w:p w:rsidR="005A672A" w:rsidRPr="008A746C" w:rsidRDefault="005A672A" w:rsidP="005A672A">
            <w:pPr>
              <w:pStyle w:val="acctfourfigures"/>
              <w:tabs>
                <w:tab w:val="clear" w:pos="765"/>
              </w:tabs>
              <w:spacing w:line="240" w:lineRule="atLeast"/>
              <w:jc w:val="center"/>
              <w:rPr>
                <w:rFonts w:cs="Times New Roman"/>
                <w:szCs w:val="22"/>
              </w:rPr>
            </w:pPr>
          </w:p>
        </w:tc>
        <w:tc>
          <w:tcPr>
            <w:tcW w:w="992" w:type="dxa"/>
            <w:shd w:val="clear" w:color="auto" w:fill="auto"/>
          </w:tcPr>
          <w:p w:rsidR="005A672A" w:rsidRPr="008A746C" w:rsidRDefault="005A672A" w:rsidP="005A672A">
            <w:pPr>
              <w:pStyle w:val="acctfourfigures"/>
              <w:tabs>
                <w:tab w:val="clear" w:pos="765"/>
              </w:tabs>
              <w:spacing w:line="240" w:lineRule="atLeast"/>
              <w:jc w:val="center"/>
              <w:rPr>
                <w:rFonts w:cs="Times New Roman"/>
                <w:szCs w:val="22"/>
              </w:rPr>
            </w:pPr>
            <w:r w:rsidRPr="008A746C">
              <w:rPr>
                <w:rFonts w:cs="Times New Roman"/>
                <w:szCs w:val="22"/>
              </w:rPr>
              <w:t>Total</w:t>
            </w:r>
          </w:p>
        </w:tc>
      </w:tr>
      <w:tr w:rsidR="005A672A" w:rsidRPr="008A746C" w:rsidTr="00025F9F">
        <w:trPr>
          <w:cantSplit/>
          <w:tblHeader/>
        </w:trPr>
        <w:tc>
          <w:tcPr>
            <w:tcW w:w="2509" w:type="dxa"/>
            <w:shd w:val="clear" w:color="auto" w:fill="auto"/>
            <w:vAlign w:val="bottom"/>
          </w:tcPr>
          <w:p w:rsidR="005A672A" w:rsidRPr="008A746C" w:rsidRDefault="005A672A" w:rsidP="005A672A">
            <w:pPr>
              <w:pStyle w:val="acctfourfigures"/>
              <w:spacing w:line="240" w:lineRule="atLeast"/>
              <w:rPr>
                <w:rFonts w:cs="Times New Roman"/>
                <w:i/>
                <w:iCs/>
                <w:color w:val="0000FF"/>
                <w:szCs w:val="22"/>
              </w:rPr>
            </w:pPr>
          </w:p>
        </w:tc>
        <w:tc>
          <w:tcPr>
            <w:tcW w:w="1629" w:type="dxa"/>
            <w:shd w:val="clear" w:color="auto" w:fill="auto"/>
          </w:tcPr>
          <w:p w:rsidR="005A672A" w:rsidRPr="008D76C3" w:rsidRDefault="005A672A" w:rsidP="005A672A">
            <w:pPr>
              <w:pStyle w:val="acctfourfigures"/>
              <w:tabs>
                <w:tab w:val="clear" w:pos="765"/>
              </w:tabs>
              <w:spacing w:line="240" w:lineRule="atLeast"/>
              <w:ind w:left="-72" w:right="-86"/>
              <w:jc w:val="center"/>
              <w:rPr>
                <w:rFonts w:cs="Times New Roman"/>
                <w:i/>
                <w:iCs/>
                <w:szCs w:val="22"/>
                <w:lang w:bidi="th-TH"/>
              </w:rPr>
            </w:pPr>
            <w:r w:rsidRPr="008D76C3">
              <w:rPr>
                <w:rFonts w:cs="Times New Roman"/>
                <w:i/>
                <w:iCs/>
                <w:szCs w:val="22"/>
                <w:lang w:bidi="th-TH"/>
              </w:rPr>
              <w:t>(% per annum)</w:t>
            </w:r>
          </w:p>
        </w:tc>
        <w:tc>
          <w:tcPr>
            <w:tcW w:w="5231" w:type="dxa"/>
            <w:gridSpan w:val="9"/>
            <w:shd w:val="clear" w:color="auto" w:fill="auto"/>
          </w:tcPr>
          <w:p w:rsidR="005A672A" w:rsidRPr="008D76C3" w:rsidRDefault="005A672A" w:rsidP="005A672A">
            <w:pPr>
              <w:pStyle w:val="acctfourfigures"/>
              <w:tabs>
                <w:tab w:val="clear" w:pos="765"/>
                <w:tab w:val="decimal" w:pos="731"/>
              </w:tabs>
              <w:spacing w:line="240" w:lineRule="atLeast"/>
              <w:jc w:val="center"/>
              <w:rPr>
                <w:rFonts w:cs="Times New Roman"/>
                <w:i/>
                <w:iCs/>
                <w:szCs w:val="22"/>
              </w:rPr>
            </w:pPr>
            <w:r w:rsidRPr="008D76C3">
              <w:rPr>
                <w:rFonts w:cs="Times New Roman"/>
                <w:i/>
                <w:iCs/>
                <w:szCs w:val="22"/>
              </w:rPr>
              <w:t>(in million Baht)</w:t>
            </w:r>
          </w:p>
        </w:tc>
      </w:tr>
      <w:tr w:rsidR="005A672A" w:rsidRPr="008A746C" w:rsidTr="00025F9F">
        <w:trPr>
          <w:cantSplit/>
        </w:trPr>
        <w:tc>
          <w:tcPr>
            <w:tcW w:w="2509" w:type="dxa"/>
            <w:shd w:val="clear" w:color="auto" w:fill="auto"/>
          </w:tcPr>
          <w:p w:rsidR="005A672A" w:rsidRPr="008A746C" w:rsidRDefault="00025F9F" w:rsidP="00025F9F">
            <w:pPr>
              <w:spacing w:line="240" w:lineRule="atLeast"/>
              <w:rPr>
                <w:rFonts w:cs="Times New Roman"/>
                <w:b/>
                <w:bCs/>
                <w:i/>
                <w:iCs/>
                <w:szCs w:val="22"/>
              </w:rPr>
            </w:pPr>
            <w:r>
              <w:rPr>
                <w:rFonts w:cs="Times New Roman"/>
                <w:b/>
                <w:bCs/>
                <w:i/>
                <w:iCs/>
                <w:szCs w:val="22"/>
              </w:rPr>
              <w:t xml:space="preserve">30 September </w:t>
            </w:r>
            <w:r w:rsidR="005A672A">
              <w:rPr>
                <w:rFonts w:cs="Times New Roman"/>
                <w:b/>
                <w:bCs/>
                <w:i/>
                <w:iCs/>
                <w:szCs w:val="22"/>
              </w:rPr>
              <w:t>201</w:t>
            </w:r>
            <w:r>
              <w:rPr>
                <w:rFonts w:cs="Times New Roman"/>
                <w:b/>
                <w:bCs/>
                <w:i/>
                <w:iCs/>
                <w:szCs w:val="22"/>
              </w:rPr>
              <w:t>7</w:t>
            </w:r>
          </w:p>
        </w:tc>
        <w:tc>
          <w:tcPr>
            <w:tcW w:w="1629" w:type="dxa"/>
            <w:shd w:val="clear" w:color="auto" w:fill="auto"/>
          </w:tcPr>
          <w:p w:rsidR="005A672A" w:rsidRPr="008A746C" w:rsidRDefault="005A672A" w:rsidP="005A672A">
            <w:pPr>
              <w:pStyle w:val="acctfourfigures"/>
              <w:tabs>
                <w:tab w:val="clear" w:pos="765"/>
              </w:tabs>
              <w:spacing w:line="240" w:lineRule="auto"/>
              <w:ind w:left="-72" w:right="-72"/>
              <w:jc w:val="center"/>
              <w:rPr>
                <w:rFonts w:cs="Times New Roman"/>
                <w:szCs w:val="22"/>
                <w:lang w:bidi="th-TH"/>
              </w:rPr>
            </w:pPr>
          </w:p>
        </w:tc>
        <w:tc>
          <w:tcPr>
            <w:tcW w:w="371" w:type="dxa"/>
            <w:shd w:val="clear" w:color="auto" w:fill="auto"/>
          </w:tcPr>
          <w:p w:rsidR="005A672A" w:rsidRPr="008A746C" w:rsidRDefault="005A672A" w:rsidP="005A672A">
            <w:pPr>
              <w:pStyle w:val="acctfourfigures"/>
              <w:tabs>
                <w:tab w:val="clear" w:pos="765"/>
                <w:tab w:val="decimal" w:pos="911"/>
              </w:tabs>
              <w:spacing w:line="240" w:lineRule="auto"/>
              <w:ind w:right="-169"/>
              <w:rPr>
                <w:rFonts w:cs="Times New Roman"/>
                <w:b/>
                <w:bCs/>
                <w:szCs w:val="22"/>
                <w:lang w:val="en-US" w:bidi="th-TH"/>
              </w:rPr>
            </w:pPr>
          </w:p>
        </w:tc>
        <w:tc>
          <w:tcPr>
            <w:tcW w:w="180" w:type="dxa"/>
            <w:shd w:val="clear" w:color="auto" w:fill="auto"/>
          </w:tcPr>
          <w:p w:rsidR="005A672A" w:rsidRPr="008A746C" w:rsidRDefault="005A672A" w:rsidP="005A672A">
            <w:pPr>
              <w:pStyle w:val="acctfourfigures"/>
              <w:tabs>
                <w:tab w:val="clear" w:pos="765"/>
                <w:tab w:val="decimal" w:pos="911"/>
              </w:tabs>
              <w:spacing w:line="240" w:lineRule="auto"/>
              <w:ind w:right="-169"/>
              <w:rPr>
                <w:rFonts w:cs="Times New Roman"/>
                <w:b/>
                <w:bCs/>
                <w:szCs w:val="22"/>
                <w:lang w:val="en-US" w:bidi="th-TH"/>
              </w:rPr>
            </w:pPr>
          </w:p>
        </w:tc>
        <w:tc>
          <w:tcPr>
            <w:tcW w:w="1080" w:type="dxa"/>
            <w:shd w:val="clear" w:color="auto" w:fill="auto"/>
          </w:tcPr>
          <w:p w:rsidR="005A672A" w:rsidRPr="008A746C" w:rsidRDefault="005A672A" w:rsidP="005A672A">
            <w:pPr>
              <w:pStyle w:val="acctfourfigures"/>
              <w:tabs>
                <w:tab w:val="clear" w:pos="765"/>
                <w:tab w:val="decimal" w:pos="911"/>
              </w:tabs>
              <w:spacing w:line="240" w:lineRule="auto"/>
              <w:ind w:right="-169"/>
              <w:rPr>
                <w:rFonts w:cs="Times New Roman"/>
                <w:b/>
                <w:bCs/>
                <w:szCs w:val="22"/>
                <w:lang w:val="en-US" w:bidi="th-TH"/>
              </w:rPr>
            </w:pPr>
          </w:p>
        </w:tc>
        <w:tc>
          <w:tcPr>
            <w:tcW w:w="270" w:type="dxa"/>
            <w:shd w:val="clear" w:color="auto" w:fill="auto"/>
          </w:tcPr>
          <w:p w:rsidR="005A672A" w:rsidRPr="008A746C" w:rsidRDefault="005A672A" w:rsidP="005A672A">
            <w:pPr>
              <w:pStyle w:val="acctfourfigures"/>
              <w:tabs>
                <w:tab w:val="decimal" w:pos="911"/>
              </w:tabs>
              <w:spacing w:line="240" w:lineRule="auto"/>
              <w:ind w:right="-169"/>
              <w:rPr>
                <w:rFonts w:cs="Times New Roman"/>
                <w:b/>
                <w:bCs/>
                <w:szCs w:val="22"/>
              </w:rPr>
            </w:pPr>
          </w:p>
        </w:tc>
        <w:tc>
          <w:tcPr>
            <w:tcW w:w="1078" w:type="dxa"/>
            <w:shd w:val="clear" w:color="auto" w:fill="auto"/>
          </w:tcPr>
          <w:p w:rsidR="005A672A" w:rsidRPr="008A746C" w:rsidRDefault="005A672A" w:rsidP="005A672A">
            <w:pPr>
              <w:pStyle w:val="acctfourfigures"/>
              <w:tabs>
                <w:tab w:val="clear" w:pos="765"/>
                <w:tab w:val="decimal" w:pos="641"/>
              </w:tabs>
              <w:spacing w:line="240" w:lineRule="auto"/>
              <w:ind w:right="-169"/>
              <w:rPr>
                <w:rFonts w:cs="Times New Roman"/>
                <w:b/>
                <w:bCs/>
                <w:szCs w:val="22"/>
                <w:lang w:bidi="th-TH"/>
              </w:rPr>
            </w:pPr>
          </w:p>
        </w:tc>
        <w:tc>
          <w:tcPr>
            <w:tcW w:w="180" w:type="dxa"/>
            <w:shd w:val="clear" w:color="auto" w:fill="auto"/>
          </w:tcPr>
          <w:p w:rsidR="005A672A" w:rsidRPr="008A746C" w:rsidRDefault="005A672A" w:rsidP="005A672A">
            <w:pPr>
              <w:pStyle w:val="acctfourfigures"/>
              <w:tabs>
                <w:tab w:val="decimal" w:pos="911"/>
              </w:tabs>
              <w:spacing w:line="240" w:lineRule="auto"/>
              <w:ind w:right="-169"/>
              <w:rPr>
                <w:rFonts w:cs="Times New Roman"/>
                <w:b/>
                <w:bCs/>
                <w:szCs w:val="22"/>
              </w:rPr>
            </w:pPr>
          </w:p>
        </w:tc>
        <w:tc>
          <w:tcPr>
            <w:tcW w:w="900" w:type="dxa"/>
            <w:shd w:val="clear" w:color="auto" w:fill="auto"/>
          </w:tcPr>
          <w:p w:rsidR="005A672A" w:rsidRPr="008A746C" w:rsidRDefault="005A672A" w:rsidP="005A672A">
            <w:pPr>
              <w:pStyle w:val="acctfourfigures"/>
              <w:tabs>
                <w:tab w:val="clear" w:pos="765"/>
                <w:tab w:val="decimal" w:pos="641"/>
              </w:tabs>
              <w:spacing w:line="240" w:lineRule="auto"/>
              <w:ind w:right="-169"/>
              <w:rPr>
                <w:rFonts w:cs="Times New Roman"/>
                <w:b/>
                <w:bCs/>
                <w:szCs w:val="22"/>
                <w:lang w:bidi="th-TH"/>
              </w:rPr>
            </w:pPr>
          </w:p>
        </w:tc>
        <w:tc>
          <w:tcPr>
            <w:tcW w:w="180" w:type="dxa"/>
            <w:shd w:val="clear" w:color="auto" w:fill="auto"/>
          </w:tcPr>
          <w:p w:rsidR="005A672A" w:rsidRPr="008A746C" w:rsidRDefault="005A672A" w:rsidP="005A672A">
            <w:pPr>
              <w:pStyle w:val="acctfourfigures"/>
              <w:tabs>
                <w:tab w:val="decimal" w:pos="911"/>
              </w:tabs>
              <w:spacing w:line="240" w:lineRule="auto"/>
              <w:ind w:right="-169"/>
              <w:rPr>
                <w:rFonts w:cs="Times New Roman"/>
                <w:b/>
                <w:bCs/>
                <w:szCs w:val="22"/>
              </w:rPr>
            </w:pPr>
          </w:p>
        </w:tc>
        <w:tc>
          <w:tcPr>
            <w:tcW w:w="992" w:type="dxa"/>
            <w:shd w:val="clear" w:color="auto" w:fill="auto"/>
          </w:tcPr>
          <w:p w:rsidR="005A672A" w:rsidRPr="008A746C" w:rsidRDefault="005A672A" w:rsidP="005A672A">
            <w:pPr>
              <w:pStyle w:val="acctfourfigures"/>
              <w:tabs>
                <w:tab w:val="clear" w:pos="765"/>
                <w:tab w:val="decimal" w:pos="911"/>
              </w:tabs>
              <w:spacing w:line="240" w:lineRule="auto"/>
              <w:ind w:right="-169"/>
              <w:rPr>
                <w:rFonts w:cs="Times New Roman"/>
                <w:b/>
                <w:bCs/>
                <w:szCs w:val="22"/>
                <w:lang w:val="en-US" w:bidi="th-TH"/>
              </w:rPr>
            </w:pPr>
          </w:p>
        </w:tc>
      </w:tr>
      <w:tr w:rsidR="005A672A" w:rsidRPr="008A746C" w:rsidTr="00025F9F">
        <w:trPr>
          <w:cantSplit/>
        </w:trPr>
        <w:tc>
          <w:tcPr>
            <w:tcW w:w="2509" w:type="dxa"/>
            <w:shd w:val="clear" w:color="auto" w:fill="auto"/>
          </w:tcPr>
          <w:p w:rsidR="005A672A" w:rsidRPr="008A746C" w:rsidRDefault="005A672A" w:rsidP="005A672A">
            <w:pPr>
              <w:spacing w:line="240" w:lineRule="atLeast"/>
              <w:ind w:left="191" w:hanging="180"/>
              <w:rPr>
                <w:rFonts w:cs="Times New Roman"/>
                <w:szCs w:val="22"/>
                <w:lang w:val="en-US" w:bidi="th-TH"/>
              </w:rPr>
            </w:pPr>
            <w:r w:rsidRPr="008A746C">
              <w:rPr>
                <w:rFonts w:cs="Times New Roman"/>
                <w:b/>
                <w:bCs/>
                <w:szCs w:val="22"/>
              </w:rPr>
              <w:t>Current</w:t>
            </w:r>
          </w:p>
        </w:tc>
        <w:tc>
          <w:tcPr>
            <w:tcW w:w="1629" w:type="dxa"/>
            <w:shd w:val="clear" w:color="auto" w:fill="auto"/>
          </w:tcPr>
          <w:p w:rsidR="005A672A" w:rsidRPr="008A746C" w:rsidRDefault="005A672A" w:rsidP="005A672A">
            <w:pPr>
              <w:pStyle w:val="acctfourfigures"/>
              <w:tabs>
                <w:tab w:val="clear" w:pos="765"/>
              </w:tabs>
              <w:spacing w:line="240" w:lineRule="auto"/>
              <w:ind w:left="-72" w:right="-72"/>
              <w:jc w:val="center"/>
              <w:rPr>
                <w:rFonts w:cs="Times New Roman"/>
                <w:szCs w:val="22"/>
                <w:lang w:bidi="th-TH"/>
              </w:rPr>
            </w:pPr>
          </w:p>
        </w:tc>
        <w:tc>
          <w:tcPr>
            <w:tcW w:w="371" w:type="dxa"/>
            <w:shd w:val="clear" w:color="auto" w:fill="auto"/>
            <w:vAlign w:val="bottom"/>
          </w:tcPr>
          <w:p w:rsidR="005A672A" w:rsidRPr="008A746C" w:rsidRDefault="005A672A" w:rsidP="005A672A">
            <w:pPr>
              <w:pStyle w:val="acctfourfigures"/>
              <w:tabs>
                <w:tab w:val="clear" w:pos="765"/>
              </w:tabs>
              <w:spacing w:line="240" w:lineRule="atLeast"/>
              <w:jc w:val="center"/>
              <w:rPr>
                <w:rFonts w:cs="Times New Roman"/>
                <w:szCs w:val="22"/>
                <w:lang w:val="en-US" w:bidi="th-TH"/>
              </w:rPr>
            </w:pPr>
          </w:p>
        </w:tc>
        <w:tc>
          <w:tcPr>
            <w:tcW w:w="180" w:type="dxa"/>
            <w:tcBorders>
              <w:left w:val="nil"/>
            </w:tcBorders>
            <w:shd w:val="clear" w:color="auto" w:fill="auto"/>
          </w:tcPr>
          <w:p w:rsidR="005A672A" w:rsidRPr="008A746C" w:rsidRDefault="005A672A" w:rsidP="005A672A">
            <w:pPr>
              <w:pStyle w:val="acctfourfigures"/>
              <w:tabs>
                <w:tab w:val="clear" w:pos="765"/>
              </w:tabs>
              <w:spacing w:line="240" w:lineRule="auto"/>
              <w:ind w:right="101"/>
              <w:jc w:val="right"/>
              <w:rPr>
                <w:rFonts w:cs="Times New Roman"/>
                <w:b/>
                <w:bCs/>
                <w:szCs w:val="22"/>
                <w:lang w:bidi="th-TH"/>
              </w:rPr>
            </w:pPr>
          </w:p>
        </w:tc>
        <w:tc>
          <w:tcPr>
            <w:tcW w:w="1080" w:type="dxa"/>
            <w:shd w:val="clear" w:color="auto" w:fill="auto"/>
          </w:tcPr>
          <w:p w:rsidR="005A672A" w:rsidRPr="008A746C" w:rsidRDefault="005A672A" w:rsidP="005A672A">
            <w:pPr>
              <w:pStyle w:val="acctfourfigures"/>
              <w:tabs>
                <w:tab w:val="clear" w:pos="765"/>
              </w:tabs>
              <w:spacing w:line="240" w:lineRule="auto"/>
              <w:ind w:right="101"/>
              <w:jc w:val="center"/>
              <w:rPr>
                <w:rFonts w:cs="Times New Roman"/>
                <w:szCs w:val="22"/>
                <w:lang w:bidi="th-TH"/>
              </w:rPr>
            </w:pPr>
          </w:p>
        </w:tc>
        <w:tc>
          <w:tcPr>
            <w:tcW w:w="270" w:type="dxa"/>
            <w:shd w:val="clear" w:color="auto" w:fill="auto"/>
          </w:tcPr>
          <w:p w:rsidR="005A672A" w:rsidRPr="008A746C" w:rsidRDefault="005A672A" w:rsidP="005A672A">
            <w:pPr>
              <w:pStyle w:val="acctfourfigures"/>
              <w:tabs>
                <w:tab w:val="decimal" w:pos="911"/>
              </w:tabs>
              <w:spacing w:line="240" w:lineRule="auto"/>
              <w:ind w:right="-169"/>
              <w:rPr>
                <w:rFonts w:cs="Times New Roman"/>
                <w:b/>
                <w:bCs/>
                <w:szCs w:val="22"/>
              </w:rPr>
            </w:pPr>
          </w:p>
        </w:tc>
        <w:tc>
          <w:tcPr>
            <w:tcW w:w="1078" w:type="dxa"/>
            <w:shd w:val="clear" w:color="auto" w:fill="auto"/>
          </w:tcPr>
          <w:p w:rsidR="005A672A" w:rsidRPr="008A746C" w:rsidRDefault="005A672A" w:rsidP="005A672A">
            <w:pPr>
              <w:pStyle w:val="acctfourfigures"/>
              <w:tabs>
                <w:tab w:val="clear" w:pos="765"/>
                <w:tab w:val="decimal" w:pos="551"/>
              </w:tabs>
              <w:spacing w:line="240" w:lineRule="auto"/>
              <w:ind w:right="101"/>
              <w:rPr>
                <w:rFonts w:cs="Times New Roman"/>
                <w:szCs w:val="22"/>
                <w:lang w:val="en-US" w:bidi="th-TH"/>
              </w:rPr>
            </w:pPr>
          </w:p>
        </w:tc>
        <w:tc>
          <w:tcPr>
            <w:tcW w:w="180" w:type="dxa"/>
            <w:shd w:val="clear" w:color="auto" w:fill="auto"/>
          </w:tcPr>
          <w:p w:rsidR="005A672A" w:rsidRPr="008A746C" w:rsidRDefault="005A672A" w:rsidP="005A672A">
            <w:pPr>
              <w:pStyle w:val="acctfourfigures"/>
              <w:tabs>
                <w:tab w:val="decimal" w:pos="911"/>
              </w:tabs>
              <w:spacing w:line="240" w:lineRule="auto"/>
              <w:ind w:right="-169"/>
              <w:rPr>
                <w:rFonts w:cs="Times New Roman"/>
                <w:b/>
                <w:bCs/>
                <w:szCs w:val="22"/>
              </w:rPr>
            </w:pPr>
          </w:p>
        </w:tc>
        <w:tc>
          <w:tcPr>
            <w:tcW w:w="900" w:type="dxa"/>
            <w:shd w:val="clear" w:color="auto" w:fill="auto"/>
          </w:tcPr>
          <w:p w:rsidR="005A672A" w:rsidRPr="008A746C" w:rsidRDefault="005A672A" w:rsidP="005A672A">
            <w:pPr>
              <w:pStyle w:val="acctfourfigures"/>
              <w:tabs>
                <w:tab w:val="clear" w:pos="765"/>
                <w:tab w:val="decimal" w:pos="551"/>
              </w:tabs>
              <w:spacing w:line="240" w:lineRule="auto"/>
              <w:ind w:right="101"/>
              <w:rPr>
                <w:rFonts w:cs="Times New Roman"/>
                <w:szCs w:val="22"/>
                <w:lang w:val="en-US" w:bidi="th-TH"/>
              </w:rPr>
            </w:pPr>
          </w:p>
        </w:tc>
        <w:tc>
          <w:tcPr>
            <w:tcW w:w="180" w:type="dxa"/>
            <w:shd w:val="clear" w:color="auto" w:fill="auto"/>
          </w:tcPr>
          <w:p w:rsidR="005A672A" w:rsidRPr="008A746C" w:rsidRDefault="005A672A" w:rsidP="005A672A">
            <w:pPr>
              <w:pStyle w:val="acctfourfigures"/>
              <w:tabs>
                <w:tab w:val="decimal" w:pos="911"/>
              </w:tabs>
              <w:spacing w:line="240" w:lineRule="auto"/>
              <w:ind w:right="-169"/>
              <w:rPr>
                <w:rFonts w:cs="Times New Roman"/>
                <w:b/>
                <w:bCs/>
                <w:szCs w:val="22"/>
              </w:rPr>
            </w:pPr>
          </w:p>
        </w:tc>
        <w:tc>
          <w:tcPr>
            <w:tcW w:w="992" w:type="dxa"/>
            <w:shd w:val="clear" w:color="auto" w:fill="auto"/>
          </w:tcPr>
          <w:p w:rsidR="005A672A" w:rsidRPr="008A746C" w:rsidRDefault="005A672A" w:rsidP="005A672A">
            <w:pPr>
              <w:pStyle w:val="acctfourfigures"/>
              <w:tabs>
                <w:tab w:val="clear" w:pos="765"/>
                <w:tab w:val="decimal" w:pos="501"/>
              </w:tabs>
              <w:spacing w:line="240" w:lineRule="auto"/>
              <w:ind w:left="-129"/>
              <w:rPr>
                <w:rFonts w:cs="Times New Roman"/>
                <w:szCs w:val="22"/>
                <w:lang w:val="en-US" w:bidi="th-TH"/>
              </w:rPr>
            </w:pPr>
          </w:p>
        </w:tc>
      </w:tr>
      <w:tr w:rsidR="00DA3F81" w:rsidRPr="008A746C" w:rsidTr="00025F9F">
        <w:trPr>
          <w:cantSplit/>
        </w:trPr>
        <w:tc>
          <w:tcPr>
            <w:tcW w:w="2509" w:type="dxa"/>
            <w:shd w:val="clear" w:color="auto" w:fill="auto"/>
          </w:tcPr>
          <w:p w:rsidR="00B2453B" w:rsidRDefault="00DA3F81" w:rsidP="00B2453B">
            <w:pPr>
              <w:spacing w:line="240" w:lineRule="atLeast"/>
              <w:ind w:left="11"/>
              <w:rPr>
                <w:rFonts w:cs="Times New Roman"/>
                <w:szCs w:val="22"/>
                <w:lang w:val="en-US" w:bidi="th-TH"/>
              </w:rPr>
            </w:pPr>
            <w:r w:rsidRPr="008A746C">
              <w:rPr>
                <w:rFonts w:cs="Times New Roman"/>
                <w:szCs w:val="22"/>
                <w:lang w:val="en-US" w:bidi="th-TH"/>
              </w:rPr>
              <w:t xml:space="preserve">Short-term loans to </w:t>
            </w:r>
          </w:p>
          <w:p w:rsidR="00DA3F81" w:rsidRPr="008A746C" w:rsidRDefault="00B2453B" w:rsidP="00B2453B">
            <w:pPr>
              <w:spacing w:line="240" w:lineRule="atLeast"/>
              <w:ind w:left="11"/>
              <w:rPr>
                <w:rFonts w:cs="Times New Roman"/>
                <w:szCs w:val="22"/>
                <w:lang w:val="en-US"/>
              </w:rPr>
            </w:pPr>
            <w:r>
              <w:rPr>
                <w:rFonts w:cs="Times New Roman"/>
                <w:szCs w:val="22"/>
                <w:lang w:val="en-US" w:bidi="th-TH"/>
              </w:rPr>
              <w:t xml:space="preserve">   </w:t>
            </w:r>
            <w:r w:rsidR="00DA3F81" w:rsidRPr="008A746C">
              <w:rPr>
                <w:rFonts w:cs="Times New Roman"/>
                <w:szCs w:val="22"/>
                <w:lang w:val="en-US" w:bidi="th-TH"/>
              </w:rPr>
              <w:t>related parties</w:t>
            </w:r>
          </w:p>
        </w:tc>
        <w:tc>
          <w:tcPr>
            <w:tcW w:w="1629" w:type="dxa"/>
            <w:shd w:val="clear" w:color="auto" w:fill="auto"/>
          </w:tcPr>
          <w:p w:rsidR="00DA3F81" w:rsidRDefault="00DA3F81" w:rsidP="00DA3F81">
            <w:pPr>
              <w:pStyle w:val="acctfourfigures"/>
              <w:tabs>
                <w:tab w:val="clear" w:pos="765"/>
              </w:tabs>
              <w:spacing w:line="240" w:lineRule="auto"/>
              <w:ind w:left="-72" w:right="-72"/>
              <w:jc w:val="center"/>
              <w:rPr>
                <w:rFonts w:cs="Times New Roman"/>
                <w:szCs w:val="22"/>
                <w:lang w:bidi="th-TH"/>
              </w:rPr>
            </w:pPr>
          </w:p>
          <w:p w:rsidR="00DA3F81" w:rsidRPr="008A746C" w:rsidRDefault="00DA3F81" w:rsidP="00DA3F81">
            <w:pPr>
              <w:pStyle w:val="acctfourfigures"/>
              <w:tabs>
                <w:tab w:val="clear" w:pos="765"/>
              </w:tabs>
              <w:spacing w:line="240" w:lineRule="auto"/>
              <w:ind w:left="-72" w:right="-72"/>
              <w:jc w:val="center"/>
              <w:rPr>
                <w:rFonts w:cs="Times New Roman"/>
                <w:szCs w:val="22"/>
                <w:lang w:bidi="th-TH"/>
              </w:rPr>
            </w:pPr>
            <w:r>
              <w:rPr>
                <w:rFonts w:cs="Times New Roman"/>
                <w:szCs w:val="22"/>
                <w:lang w:bidi="th-TH"/>
              </w:rPr>
              <w:t>3.60 - 5.50</w:t>
            </w:r>
          </w:p>
        </w:tc>
        <w:tc>
          <w:tcPr>
            <w:tcW w:w="371" w:type="dxa"/>
            <w:shd w:val="clear" w:color="auto" w:fill="auto"/>
            <w:vAlign w:val="bottom"/>
          </w:tcPr>
          <w:p w:rsidR="00DA3F81" w:rsidRPr="008A746C" w:rsidRDefault="00DA3F81" w:rsidP="00DA3F81">
            <w:pPr>
              <w:pStyle w:val="BodyText"/>
              <w:tabs>
                <w:tab w:val="decimal" w:pos="446"/>
              </w:tabs>
              <w:spacing w:after="0" w:line="240" w:lineRule="atLeast"/>
              <w:ind w:left="-72" w:right="-72"/>
              <w:rPr>
                <w:szCs w:val="22"/>
                <w:lang w:val="en-GB"/>
              </w:rPr>
            </w:pPr>
          </w:p>
        </w:tc>
        <w:tc>
          <w:tcPr>
            <w:tcW w:w="180" w:type="dxa"/>
            <w:tcBorders>
              <w:left w:val="nil"/>
            </w:tcBorders>
            <w:shd w:val="clear" w:color="auto" w:fill="auto"/>
          </w:tcPr>
          <w:p w:rsidR="00DA3F81" w:rsidRPr="008A746C" w:rsidRDefault="00DA3F81" w:rsidP="00DA3F81">
            <w:pPr>
              <w:pStyle w:val="BodyText"/>
              <w:tabs>
                <w:tab w:val="decimal" w:pos="446"/>
              </w:tabs>
              <w:spacing w:after="0" w:line="240" w:lineRule="atLeast"/>
              <w:ind w:left="-72" w:right="-72"/>
              <w:rPr>
                <w:szCs w:val="22"/>
                <w:lang w:val="en-GB"/>
              </w:rPr>
            </w:pPr>
          </w:p>
        </w:tc>
        <w:tc>
          <w:tcPr>
            <w:tcW w:w="1080" w:type="dxa"/>
            <w:tcBorders>
              <w:bottom w:val="single" w:sz="4" w:space="0" w:color="auto"/>
            </w:tcBorders>
            <w:shd w:val="clear" w:color="auto" w:fill="auto"/>
          </w:tcPr>
          <w:p w:rsidR="00DA3F81" w:rsidRDefault="00DA3F81" w:rsidP="00DA3F81">
            <w:pPr>
              <w:pStyle w:val="acctfourfigures"/>
              <w:tabs>
                <w:tab w:val="clear" w:pos="765"/>
                <w:tab w:val="decimal" w:pos="524"/>
              </w:tabs>
              <w:spacing w:line="240" w:lineRule="atLeast"/>
              <w:ind w:left="-79" w:right="-79"/>
              <w:rPr>
                <w:rFonts w:cs="Times New Roman"/>
                <w:szCs w:val="22"/>
              </w:rPr>
            </w:pPr>
          </w:p>
          <w:p w:rsidR="00DA3F81" w:rsidRPr="008A746C" w:rsidRDefault="00DA3F81" w:rsidP="00AA6B6F">
            <w:pPr>
              <w:pStyle w:val="acctfourfigures"/>
              <w:tabs>
                <w:tab w:val="clear" w:pos="765"/>
                <w:tab w:val="decimal" w:pos="621"/>
              </w:tabs>
              <w:spacing w:line="240" w:lineRule="atLeast"/>
              <w:ind w:left="-79" w:right="-79"/>
              <w:rPr>
                <w:rFonts w:cs="Times New Roman"/>
                <w:szCs w:val="22"/>
              </w:rPr>
            </w:pPr>
            <w:r>
              <w:rPr>
                <w:rFonts w:cs="Times New Roman"/>
                <w:szCs w:val="22"/>
              </w:rPr>
              <w:t>5,463.50</w:t>
            </w:r>
          </w:p>
        </w:tc>
        <w:tc>
          <w:tcPr>
            <w:tcW w:w="270" w:type="dxa"/>
            <w:shd w:val="clear" w:color="auto" w:fill="auto"/>
          </w:tcPr>
          <w:p w:rsidR="00DA3F81" w:rsidRPr="008A746C" w:rsidRDefault="00DA3F81" w:rsidP="00DA3F81">
            <w:pPr>
              <w:pStyle w:val="BodyText"/>
              <w:tabs>
                <w:tab w:val="decimal" w:pos="446"/>
              </w:tabs>
              <w:spacing w:after="0" w:line="240" w:lineRule="atLeast"/>
              <w:ind w:left="-72" w:right="-72"/>
              <w:rPr>
                <w:szCs w:val="22"/>
                <w:lang w:val="en-GB"/>
              </w:rPr>
            </w:pPr>
          </w:p>
        </w:tc>
        <w:tc>
          <w:tcPr>
            <w:tcW w:w="1078" w:type="dxa"/>
            <w:tcBorders>
              <w:bottom w:val="single" w:sz="4" w:space="0" w:color="auto"/>
            </w:tcBorders>
            <w:shd w:val="clear" w:color="auto" w:fill="auto"/>
            <w:vAlign w:val="bottom"/>
          </w:tcPr>
          <w:p w:rsidR="00DA3F81" w:rsidRPr="008A746C" w:rsidRDefault="00DA3F81" w:rsidP="00DA3F81">
            <w:pPr>
              <w:pStyle w:val="acctfourfigures"/>
              <w:tabs>
                <w:tab w:val="clear" w:pos="765"/>
                <w:tab w:val="decimal" w:pos="509"/>
              </w:tabs>
              <w:spacing w:line="240" w:lineRule="atLeast"/>
              <w:rPr>
                <w:rFonts w:cs="Times New Roman"/>
                <w:szCs w:val="22"/>
                <w:lang w:bidi="th-TH"/>
              </w:rPr>
            </w:pPr>
            <w:r>
              <w:rPr>
                <w:rFonts w:cs="Times New Roman"/>
                <w:szCs w:val="22"/>
                <w:lang w:bidi="th-TH"/>
              </w:rPr>
              <w:t>-</w:t>
            </w:r>
          </w:p>
        </w:tc>
        <w:tc>
          <w:tcPr>
            <w:tcW w:w="180" w:type="dxa"/>
            <w:shd w:val="clear" w:color="auto" w:fill="auto"/>
          </w:tcPr>
          <w:p w:rsidR="00DA3F81" w:rsidRPr="008A746C" w:rsidRDefault="00DA3F81" w:rsidP="00DA3F81">
            <w:pPr>
              <w:pStyle w:val="BodyText"/>
              <w:tabs>
                <w:tab w:val="decimal" w:pos="446"/>
              </w:tabs>
              <w:spacing w:after="0" w:line="240" w:lineRule="atLeast"/>
              <w:ind w:left="-72" w:right="-72"/>
              <w:rPr>
                <w:szCs w:val="22"/>
                <w:lang w:val="en-GB"/>
              </w:rPr>
            </w:pPr>
          </w:p>
        </w:tc>
        <w:tc>
          <w:tcPr>
            <w:tcW w:w="900" w:type="dxa"/>
            <w:tcBorders>
              <w:bottom w:val="single" w:sz="4" w:space="0" w:color="auto"/>
            </w:tcBorders>
            <w:shd w:val="clear" w:color="auto" w:fill="auto"/>
            <w:vAlign w:val="bottom"/>
          </w:tcPr>
          <w:p w:rsidR="00DA3F81" w:rsidRPr="008A746C" w:rsidRDefault="00DA3F81" w:rsidP="00DA3F81">
            <w:pPr>
              <w:pStyle w:val="acctfourfigures"/>
              <w:tabs>
                <w:tab w:val="clear" w:pos="765"/>
                <w:tab w:val="decimal" w:pos="509"/>
              </w:tabs>
              <w:spacing w:line="240" w:lineRule="atLeast"/>
              <w:rPr>
                <w:rFonts w:cs="Times New Roman"/>
                <w:szCs w:val="22"/>
                <w:lang w:bidi="th-TH"/>
              </w:rPr>
            </w:pPr>
            <w:r>
              <w:rPr>
                <w:rFonts w:cs="Times New Roman"/>
                <w:szCs w:val="22"/>
                <w:lang w:bidi="th-TH"/>
              </w:rPr>
              <w:t>-</w:t>
            </w:r>
          </w:p>
        </w:tc>
        <w:tc>
          <w:tcPr>
            <w:tcW w:w="180" w:type="dxa"/>
            <w:shd w:val="clear" w:color="auto" w:fill="auto"/>
          </w:tcPr>
          <w:p w:rsidR="00DA3F81" w:rsidRPr="008A746C" w:rsidRDefault="00DA3F81" w:rsidP="00DA3F81">
            <w:pPr>
              <w:pStyle w:val="BodyText"/>
              <w:tabs>
                <w:tab w:val="decimal" w:pos="446"/>
              </w:tabs>
              <w:spacing w:after="0" w:line="240" w:lineRule="atLeast"/>
              <w:ind w:left="-72" w:right="-72"/>
              <w:rPr>
                <w:szCs w:val="22"/>
                <w:lang w:val="en-GB"/>
              </w:rPr>
            </w:pPr>
          </w:p>
        </w:tc>
        <w:tc>
          <w:tcPr>
            <w:tcW w:w="992" w:type="dxa"/>
            <w:tcBorders>
              <w:bottom w:val="single" w:sz="4" w:space="0" w:color="auto"/>
            </w:tcBorders>
            <w:shd w:val="clear" w:color="auto" w:fill="auto"/>
          </w:tcPr>
          <w:p w:rsidR="00DA3F81" w:rsidRDefault="00DA3F81" w:rsidP="00DA3F81">
            <w:pPr>
              <w:pStyle w:val="BodyText"/>
              <w:tabs>
                <w:tab w:val="decimal" w:pos="553"/>
              </w:tabs>
              <w:spacing w:after="0" w:line="240" w:lineRule="atLeast"/>
              <w:ind w:left="-72" w:right="-72"/>
              <w:rPr>
                <w:szCs w:val="22"/>
                <w:lang w:val="en-GB"/>
              </w:rPr>
            </w:pPr>
          </w:p>
          <w:p w:rsidR="00DA3F81" w:rsidRPr="008A746C" w:rsidRDefault="00DA3F81" w:rsidP="00DA3F81">
            <w:pPr>
              <w:pStyle w:val="BodyText"/>
              <w:tabs>
                <w:tab w:val="decimal" w:pos="553"/>
              </w:tabs>
              <w:spacing w:after="0" w:line="240" w:lineRule="atLeast"/>
              <w:ind w:left="-72" w:right="-72"/>
              <w:rPr>
                <w:szCs w:val="22"/>
                <w:lang w:val="en-GB"/>
              </w:rPr>
            </w:pPr>
            <w:r>
              <w:rPr>
                <w:szCs w:val="22"/>
                <w:lang w:val="en-GB"/>
              </w:rPr>
              <w:t>5,463.50</w:t>
            </w:r>
          </w:p>
        </w:tc>
      </w:tr>
      <w:tr w:rsidR="00DA3F81" w:rsidRPr="008A746C" w:rsidTr="00A8506A">
        <w:trPr>
          <w:cantSplit/>
        </w:trPr>
        <w:tc>
          <w:tcPr>
            <w:tcW w:w="2509" w:type="dxa"/>
            <w:shd w:val="clear" w:color="auto" w:fill="auto"/>
          </w:tcPr>
          <w:p w:rsidR="00DA3F81" w:rsidRPr="008A746C" w:rsidRDefault="00DA3F81" w:rsidP="00DA3F81">
            <w:pPr>
              <w:spacing w:line="240" w:lineRule="atLeast"/>
              <w:rPr>
                <w:rFonts w:cs="Times New Roman"/>
                <w:b/>
                <w:bCs/>
                <w:i/>
                <w:iCs/>
                <w:szCs w:val="22"/>
              </w:rPr>
            </w:pPr>
            <w:r w:rsidRPr="008A746C">
              <w:rPr>
                <w:rFonts w:cs="Times New Roman"/>
                <w:b/>
                <w:bCs/>
                <w:szCs w:val="22"/>
                <w:lang w:val="en-US" w:bidi="th-TH"/>
              </w:rPr>
              <w:t>Total</w:t>
            </w:r>
          </w:p>
        </w:tc>
        <w:tc>
          <w:tcPr>
            <w:tcW w:w="1629" w:type="dxa"/>
            <w:shd w:val="clear" w:color="auto" w:fill="auto"/>
          </w:tcPr>
          <w:p w:rsidR="00DA3F81" w:rsidRPr="008A746C" w:rsidRDefault="00DA3F81" w:rsidP="00DA3F81">
            <w:pPr>
              <w:pStyle w:val="acctfourfigures"/>
              <w:tabs>
                <w:tab w:val="clear" w:pos="765"/>
                <w:tab w:val="decimal" w:pos="731"/>
              </w:tabs>
              <w:spacing w:line="240" w:lineRule="atLeast"/>
              <w:rPr>
                <w:rFonts w:cs="Times New Roman"/>
                <w:szCs w:val="22"/>
              </w:rPr>
            </w:pPr>
          </w:p>
        </w:tc>
        <w:tc>
          <w:tcPr>
            <w:tcW w:w="371" w:type="dxa"/>
            <w:shd w:val="clear" w:color="auto" w:fill="auto"/>
          </w:tcPr>
          <w:p w:rsidR="00DA3F81" w:rsidRPr="008A746C" w:rsidRDefault="00DA3F81" w:rsidP="00DA3F81">
            <w:pPr>
              <w:pStyle w:val="BodyText"/>
              <w:tabs>
                <w:tab w:val="decimal" w:pos="446"/>
              </w:tabs>
              <w:spacing w:after="0" w:line="240" w:lineRule="atLeast"/>
              <w:ind w:left="-72" w:right="-72"/>
              <w:rPr>
                <w:b/>
                <w:bCs/>
                <w:szCs w:val="22"/>
                <w:lang w:val="en-GB"/>
              </w:rPr>
            </w:pPr>
          </w:p>
        </w:tc>
        <w:tc>
          <w:tcPr>
            <w:tcW w:w="180" w:type="dxa"/>
            <w:shd w:val="clear" w:color="auto" w:fill="auto"/>
          </w:tcPr>
          <w:p w:rsidR="00DA3F81" w:rsidRPr="008A746C" w:rsidRDefault="00DA3F81" w:rsidP="00DA3F81">
            <w:pPr>
              <w:pStyle w:val="BodyText"/>
              <w:tabs>
                <w:tab w:val="decimal" w:pos="446"/>
              </w:tabs>
              <w:spacing w:after="0" w:line="240" w:lineRule="atLeast"/>
              <w:ind w:left="-72" w:right="-72"/>
              <w:rPr>
                <w:szCs w:val="22"/>
                <w:lang w:val="en-GB"/>
              </w:rPr>
            </w:pPr>
          </w:p>
        </w:tc>
        <w:tc>
          <w:tcPr>
            <w:tcW w:w="1080" w:type="dxa"/>
            <w:tcBorders>
              <w:top w:val="single" w:sz="4" w:space="0" w:color="auto"/>
              <w:bottom w:val="double" w:sz="4" w:space="0" w:color="auto"/>
            </w:tcBorders>
            <w:shd w:val="clear" w:color="auto" w:fill="auto"/>
          </w:tcPr>
          <w:p w:rsidR="00DA3F81" w:rsidRPr="008A746C" w:rsidRDefault="00DA3F81" w:rsidP="00AA6B6F">
            <w:pPr>
              <w:pStyle w:val="acctfourfigures"/>
              <w:tabs>
                <w:tab w:val="clear" w:pos="765"/>
                <w:tab w:val="decimal" w:pos="621"/>
              </w:tabs>
              <w:spacing w:line="240" w:lineRule="atLeast"/>
              <w:ind w:left="-79" w:right="-79"/>
              <w:rPr>
                <w:rFonts w:cs="Times New Roman"/>
                <w:b/>
                <w:bCs/>
                <w:szCs w:val="22"/>
              </w:rPr>
            </w:pPr>
            <w:r>
              <w:rPr>
                <w:rFonts w:cs="Times New Roman"/>
                <w:b/>
                <w:bCs/>
                <w:szCs w:val="22"/>
              </w:rPr>
              <w:t>5,463.50</w:t>
            </w:r>
          </w:p>
        </w:tc>
        <w:tc>
          <w:tcPr>
            <w:tcW w:w="270" w:type="dxa"/>
            <w:shd w:val="clear" w:color="auto" w:fill="auto"/>
          </w:tcPr>
          <w:p w:rsidR="00DA3F81" w:rsidRPr="008A746C" w:rsidRDefault="00DA3F81" w:rsidP="00DA3F81">
            <w:pPr>
              <w:pStyle w:val="BodyText"/>
              <w:tabs>
                <w:tab w:val="decimal" w:pos="446"/>
              </w:tabs>
              <w:spacing w:after="0" w:line="240" w:lineRule="atLeast"/>
              <w:ind w:left="-72" w:right="-72"/>
              <w:rPr>
                <w:szCs w:val="22"/>
                <w:lang w:val="en-GB"/>
              </w:rPr>
            </w:pPr>
          </w:p>
        </w:tc>
        <w:tc>
          <w:tcPr>
            <w:tcW w:w="1078" w:type="dxa"/>
            <w:tcBorders>
              <w:top w:val="single" w:sz="4" w:space="0" w:color="auto"/>
              <w:bottom w:val="double" w:sz="4" w:space="0" w:color="auto"/>
            </w:tcBorders>
            <w:shd w:val="clear" w:color="auto" w:fill="auto"/>
            <w:vAlign w:val="bottom"/>
          </w:tcPr>
          <w:p w:rsidR="00DA3F81" w:rsidRPr="00AA6B6F" w:rsidRDefault="00DA3F81" w:rsidP="00DA3F81">
            <w:pPr>
              <w:pStyle w:val="acctfourfigures"/>
              <w:tabs>
                <w:tab w:val="clear" w:pos="765"/>
                <w:tab w:val="decimal" w:pos="509"/>
              </w:tabs>
              <w:spacing w:line="240" w:lineRule="atLeast"/>
              <w:rPr>
                <w:rFonts w:cs="Times New Roman"/>
                <w:b/>
                <w:bCs/>
                <w:szCs w:val="22"/>
                <w:lang w:bidi="th-TH"/>
              </w:rPr>
            </w:pPr>
            <w:r w:rsidRPr="00AA6B6F">
              <w:rPr>
                <w:rFonts w:cs="Times New Roman"/>
                <w:b/>
                <w:bCs/>
                <w:szCs w:val="22"/>
                <w:lang w:bidi="th-TH"/>
              </w:rPr>
              <w:t>-</w:t>
            </w:r>
          </w:p>
        </w:tc>
        <w:tc>
          <w:tcPr>
            <w:tcW w:w="180" w:type="dxa"/>
            <w:shd w:val="clear" w:color="auto" w:fill="auto"/>
          </w:tcPr>
          <w:p w:rsidR="00DA3F81" w:rsidRPr="008A746C" w:rsidRDefault="00DA3F81" w:rsidP="00DA3F81">
            <w:pPr>
              <w:pStyle w:val="BodyText"/>
              <w:tabs>
                <w:tab w:val="decimal" w:pos="446"/>
              </w:tabs>
              <w:spacing w:after="0" w:line="240" w:lineRule="atLeast"/>
              <w:ind w:left="-72" w:right="-72"/>
              <w:rPr>
                <w:szCs w:val="22"/>
                <w:lang w:val="en-GB"/>
              </w:rPr>
            </w:pPr>
          </w:p>
        </w:tc>
        <w:tc>
          <w:tcPr>
            <w:tcW w:w="900" w:type="dxa"/>
            <w:tcBorders>
              <w:top w:val="single" w:sz="4" w:space="0" w:color="auto"/>
              <w:bottom w:val="double" w:sz="4" w:space="0" w:color="auto"/>
            </w:tcBorders>
            <w:shd w:val="clear" w:color="auto" w:fill="auto"/>
            <w:vAlign w:val="bottom"/>
          </w:tcPr>
          <w:p w:rsidR="00DA3F81" w:rsidRPr="0000613A" w:rsidRDefault="00DA3F81" w:rsidP="00DA3F81">
            <w:pPr>
              <w:pStyle w:val="acctfourfigures"/>
              <w:tabs>
                <w:tab w:val="clear" w:pos="765"/>
                <w:tab w:val="decimal" w:pos="509"/>
              </w:tabs>
              <w:spacing w:line="240" w:lineRule="atLeast"/>
              <w:rPr>
                <w:rFonts w:cs="Times New Roman"/>
                <w:b/>
                <w:bCs/>
                <w:szCs w:val="22"/>
                <w:lang w:bidi="th-TH"/>
              </w:rPr>
            </w:pPr>
            <w:r w:rsidRPr="0000613A">
              <w:rPr>
                <w:rFonts w:cs="Times New Roman"/>
                <w:b/>
                <w:bCs/>
                <w:szCs w:val="22"/>
                <w:lang w:bidi="th-TH"/>
              </w:rPr>
              <w:t>-</w:t>
            </w:r>
          </w:p>
        </w:tc>
        <w:tc>
          <w:tcPr>
            <w:tcW w:w="180" w:type="dxa"/>
            <w:shd w:val="clear" w:color="auto" w:fill="auto"/>
          </w:tcPr>
          <w:p w:rsidR="00DA3F81" w:rsidRPr="008A746C" w:rsidRDefault="00DA3F81" w:rsidP="00DA3F81">
            <w:pPr>
              <w:pStyle w:val="BodyText"/>
              <w:tabs>
                <w:tab w:val="decimal" w:pos="446"/>
              </w:tabs>
              <w:spacing w:after="0" w:line="240" w:lineRule="atLeast"/>
              <w:ind w:left="-72" w:right="-72"/>
              <w:rPr>
                <w:szCs w:val="22"/>
                <w:lang w:val="en-GB"/>
              </w:rPr>
            </w:pPr>
          </w:p>
        </w:tc>
        <w:tc>
          <w:tcPr>
            <w:tcW w:w="992" w:type="dxa"/>
            <w:tcBorders>
              <w:top w:val="single" w:sz="4" w:space="0" w:color="auto"/>
              <w:bottom w:val="double" w:sz="4" w:space="0" w:color="auto"/>
            </w:tcBorders>
            <w:shd w:val="clear" w:color="auto" w:fill="auto"/>
          </w:tcPr>
          <w:p w:rsidR="00DA3F81" w:rsidRPr="008A746C" w:rsidRDefault="00DA3F81" w:rsidP="00DA3F81">
            <w:pPr>
              <w:pStyle w:val="BodyText"/>
              <w:tabs>
                <w:tab w:val="decimal" w:pos="553"/>
              </w:tabs>
              <w:spacing w:after="0" w:line="240" w:lineRule="atLeast"/>
              <w:ind w:left="-72" w:right="-72"/>
              <w:rPr>
                <w:b/>
                <w:bCs/>
                <w:szCs w:val="22"/>
                <w:lang w:val="en-GB"/>
              </w:rPr>
            </w:pPr>
            <w:r>
              <w:rPr>
                <w:b/>
                <w:bCs/>
                <w:szCs w:val="22"/>
                <w:lang w:val="en-GB"/>
              </w:rPr>
              <w:t>5,463.50</w:t>
            </w:r>
          </w:p>
        </w:tc>
      </w:tr>
      <w:tr w:rsidR="00DA3F81" w:rsidRPr="008A746C" w:rsidTr="00025F9F">
        <w:trPr>
          <w:cantSplit/>
        </w:trPr>
        <w:tc>
          <w:tcPr>
            <w:tcW w:w="2509" w:type="dxa"/>
            <w:shd w:val="clear" w:color="auto" w:fill="auto"/>
          </w:tcPr>
          <w:p w:rsidR="00DA3F81" w:rsidRPr="008A746C" w:rsidRDefault="00DA3F81" w:rsidP="00DA3F81">
            <w:pPr>
              <w:spacing w:line="240" w:lineRule="atLeast"/>
              <w:rPr>
                <w:rFonts w:cs="Times New Roman"/>
                <w:b/>
                <w:bCs/>
                <w:i/>
                <w:iCs/>
                <w:szCs w:val="22"/>
              </w:rPr>
            </w:pPr>
          </w:p>
        </w:tc>
        <w:tc>
          <w:tcPr>
            <w:tcW w:w="1629" w:type="dxa"/>
            <w:shd w:val="clear" w:color="auto" w:fill="auto"/>
          </w:tcPr>
          <w:p w:rsidR="00DA3F81" w:rsidRPr="00EA179E" w:rsidRDefault="00DA3F81" w:rsidP="00DA3F81">
            <w:pPr>
              <w:pStyle w:val="acctfourfigures"/>
              <w:tabs>
                <w:tab w:val="clear" w:pos="765"/>
                <w:tab w:val="decimal" w:pos="731"/>
              </w:tabs>
              <w:spacing w:line="240" w:lineRule="atLeast"/>
              <w:rPr>
                <w:rFonts w:cs="Times New Roman"/>
                <w:szCs w:val="22"/>
                <w:lang w:val="en-US"/>
              </w:rPr>
            </w:pPr>
          </w:p>
        </w:tc>
        <w:tc>
          <w:tcPr>
            <w:tcW w:w="371" w:type="dxa"/>
            <w:shd w:val="clear" w:color="auto" w:fill="auto"/>
          </w:tcPr>
          <w:p w:rsidR="00DA3F81" w:rsidRPr="008A746C" w:rsidRDefault="00DA3F81" w:rsidP="00DA3F81">
            <w:pPr>
              <w:pStyle w:val="BodyText"/>
              <w:tabs>
                <w:tab w:val="decimal" w:pos="446"/>
              </w:tabs>
              <w:spacing w:after="0" w:line="240" w:lineRule="atLeast"/>
              <w:ind w:left="-72" w:right="-72"/>
              <w:rPr>
                <w:b/>
                <w:bCs/>
                <w:szCs w:val="22"/>
                <w:lang w:val="en-GB"/>
              </w:rPr>
            </w:pPr>
          </w:p>
        </w:tc>
        <w:tc>
          <w:tcPr>
            <w:tcW w:w="180" w:type="dxa"/>
            <w:shd w:val="clear" w:color="auto" w:fill="auto"/>
          </w:tcPr>
          <w:p w:rsidR="00DA3F81" w:rsidRPr="008A746C" w:rsidRDefault="00DA3F81" w:rsidP="00DA3F81">
            <w:pPr>
              <w:pStyle w:val="BodyText"/>
              <w:tabs>
                <w:tab w:val="decimal" w:pos="446"/>
              </w:tabs>
              <w:spacing w:after="0" w:line="240" w:lineRule="atLeast"/>
              <w:ind w:left="-72" w:right="-72"/>
              <w:rPr>
                <w:szCs w:val="22"/>
                <w:lang w:val="en-GB"/>
              </w:rPr>
            </w:pPr>
          </w:p>
        </w:tc>
        <w:tc>
          <w:tcPr>
            <w:tcW w:w="1080" w:type="dxa"/>
            <w:tcBorders>
              <w:top w:val="single" w:sz="4" w:space="0" w:color="auto"/>
            </w:tcBorders>
            <w:shd w:val="clear" w:color="auto" w:fill="auto"/>
          </w:tcPr>
          <w:p w:rsidR="00DA3F81" w:rsidRPr="008A746C" w:rsidRDefault="00DA3F81" w:rsidP="00DA3F81">
            <w:pPr>
              <w:pStyle w:val="acctfourfigures"/>
              <w:tabs>
                <w:tab w:val="clear" w:pos="765"/>
                <w:tab w:val="decimal" w:pos="524"/>
              </w:tabs>
              <w:spacing w:line="240" w:lineRule="atLeast"/>
              <w:ind w:left="-79" w:right="-79"/>
              <w:rPr>
                <w:rFonts w:cs="Times New Roman"/>
                <w:b/>
                <w:bCs/>
                <w:szCs w:val="22"/>
              </w:rPr>
            </w:pPr>
          </w:p>
        </w:tc>
        <w:tc>
          <w:tcPr>
            <w:tcW w:w="270" w:type="dxa"/>
            <w:shd w:val="clear" w:color="auto" w:fill="auto"/>
          </w:tcPr>
          <w:p w:rsidR="00DA3F81" w:rsidRPr="008A746C" w:rsidRDefault="00DA3F81" w:rsidP="00DA3F81">
            <w:pPr>
              <w:pStyle w:val="BodyText"/>
              <w:tabs>
                <w:tab w:val="decimal" w:pos="446"/>
              </w:tabs>
              <w:spacing w:after="0" w:line="240" w:lineRule="atLeast"/>
              <w:ind w:left="-72" w:right="-72"/>
              <w:rPr>
                <w:szCs w:val="22"/>
                <w:lang w:val="en-GB"/>
              </w:rPr>
            </w:pPr>
          </w:p>
        </w:tc>
        <w:tc>
          <w:tcPr>
            <w:tcW w:w="1078" w:type="dxa"/>
            <w:tcBorders>
              <w:top w:val="single" w:sz="4" w:space="0" w:color="auto"/>
            </w:tcBorders>
            <w:shd w:val="clear" w:color="auto" w:fill="auto"/>
          </w:tcPr>
          <w:p w:rsidR="00DA3F81" w:rsidRPr="00AA6B6F" w:rsidRDefault="00DA3F81" w:rsidP="00AA6B6F">
            <w:pPr>
              <w:pStyle w:val="acctfourfigures"/>
              <w:tabs>
                <w:tab w:val="clear" w:pos="765"/>
                <w:tab w:val="decimal" w:pos="509"/>
              </w:tabs>
              <w:spacing w:line="240" w:lineRule="atLeast"/>
              <w:rPr>
                <w:rFonts w:cs="Times New Roman"/>
                <w:szCs w:val="22"/>
                <w:lang w:bidi="th-TH"/>
              </w:rPr>
            </w:pPr>
          </w:p>
        </w:tc>
        <w:tc>
          <w:tcPr>
            <w:tcW w:w="180" w:type="dxa"/>
            <w:shd w:val="clear" w:color="auto" w:fill="auto"/>
          </w:tcPr>
          <w:p w:rsidR="00DA3F81" w:rsidRPr="008A746C" w:rsidRDefault="00DA3F81" w:rsidP="00DA3F81">
            <w:pPr>
              <w:pStyle w:val="BodyText"/>
              <w:tabs>
                <w:tab w:val="decimal" w:pos="446"/>
              </w:tabs>
              <w:spacing w:after="0" w:line="240" w:lineRule="atLeast"/>
              <w:ind w:left="-72" w:right="-72"/>
              <w:rPr>
                <w:szCs w:val="22"/>
                <w:lang w:val="en-GB"/>
              </w:rPr>
            </w:pPr>
          </w:p>
        </w:tc>
        <w:tc>
          <w:tcPr>
            <w:tcW w:w="900" w:type="dxa"/>
            <w:tcBorders>
              <w:top w:val="single" w:sz="4" w:space="0" w:color="auto"/>
            </w:tcBorders>
            <w:shd w:val="clear" w:color="auto" w:fill="auto"/>
          </w:tcPr>
          <w:p w:rsidR="00DA3F81" w:rsidRPr="00AA6B6F" w:rsidRDefault="00DA3F81" w:rsidP="00AA6B6F">
            <w:pPr>
              <w:pStyle w:val="acctfourfigures"/>
              <w:tabs>
                <w:tab w:val="clear" w:pos="765"/>
                <w:tab w:val="decimal" w:pos="509"/>
              </w:tabs>
              <w:spacing w:line="240" w:lineRule="atLeast"/>
              <w:rPr>
                <w:rFonts w:cs="Times New Roman"/>
                <w:szCs w:val="22"/>
                <w:lang w:bidi="th-TH"/>
              </w:rPr>
            </w:pPr>
          </w:p>
        </w:tc>
        <w:tc>
          <w:tcPr>
            <w:tcW w:w="180" w:type="dxa"/>
            <w:shd w:val="clear" w:color="auto" w:fill="auto"/>
          </w:tcPr>
          <w:p w:rsidR="00DA3F81" w:rsidRPr="008A746C" w:rsidRDefault="00DA3F81" w:rsidP="00DA3F81">
            <w:pPr>
              <w:pStyle w:val="BodyText"/>
              <w:tabs>
                <w:tab w:val="decimal" w:pos="446"/>
              </w:tabs>
              <w:spacing w:after="0" w:line="240" w:lineRule="atLeast"/>
              <w:ind w:left="-72" w:right="-72"/>
              <w:rPr>
                <w:szCs w:val="22"/>
                <w:lang w:val="en-GB"/>
              </w:rPr>
            </w:pPr>
          </w:p>
        </w:tc>
        <w:tc>
          <w:tcPr>
            <w:tcW w:w="992" w:type="dxa"/>
            <w:tcBorders>
              <w:top w:val="single" w:sz="4" w:space="0" w:color="auto"/>
            </w:tcBorders>
            <w:shd w:val="clear" w:color="auto" w:fill="auto"/>
          </w:tcPr>
          <w:p w:rsidR="00DA3F81" w:rsidRPr="008A746C" w:rsidRDefault="00DA3F81" w:rsidP="00DA3F81">
            <w:pPr>
              <w:pStyle w:val="BodyText"/>
              <w:tabs>
                <w:tab w:val="decimal" w:pos="553"/>
              </w:tabs>
              <w:spacing w:after="0" w:line="240" w:lineRule="atLeast"/>
              <w:ind w:left="-72" w:right="-72"/>
              <w:rPr>
                <w:b/>
                <w:bCs/>
                <w:szCs w:val="22"/>
                <w:lang w:val="en-GB"/>
              </w:rPr>
            </w:pPr>
          </w:p>
        </w:tc>
      </w:tr>
      <w:tr w:rsidR="00DA3F81" w:rsidRPr="008A746C" w:rsidTr="00C40FB0">
        <w:trPr>
          <w:cantSplit/>
        </w:trPr>
        <w:tc>
          <w:tcPr>
            <w:tcW w:w="2509" w:type="dxa"/>
            <w:shd w:val="clear" w:color="auto" w:fill="auto"/>
          </w:tcPr>
          <w:p w:rsidR="00DA3F81" w:rsidRPr="008A746C" w:rsidRDefault="00DA3F81" w:rsidP="00DA3F81">
            <w:pPr>
              <w:spacing w:line="240" w:lineRule="atLeast"/>
              <w:rPr>
                <w:rFonts w:cs="Times New Roman"/>
                <w:b/>
                <w:bCs/>
                <w:i/>
                <w:iCs/>
                <w:szCs w:val="22"/>
              </w:rPr>
            </w:pPr>
            <w:r>
              <w:rPr>
                <w:rFonts w:cs="Times New Roman"/>
                <w:b/>
                <w:bCs/>
                <w:i/>
                <w:iCs/>
                <w:szCs w:val="22"/>
              </w:rPr>
              <w:t>31 December 2016</w:t>
            </w:r>
          </w:p>
        </w:tc>
        <w:tc>
          <w:tcPr>
            <w:tcW w:w="1629" w:type="dxa"/>
            <w:shd w:val="clear" w:color="auto" w:fill="auto"/>
          </w:tcPr>
          <w:p w:rsidR="00DA3F81" w:rsidRPr="008A746C" w:rsidRDefault="00DA3F81" w:rsidP="00DA3F81">
            <w:pPr>
              <w:pStyle w:val="acctfourfigures"/>
              <w:tabs>
                <w:tab w:val="clear" w:pos="765"/>
              </w:tabs>
              <w:spacing w:line="240" w:lineRule="auto"/>
              <w:ind w:left="-72" w:right="-72"/>
              <w:jc w:val="center"/>
              <w:rPr>
                <w:rFonts w:cs="Times New Roman"/>
                <w:szCs w:val="22"/>
                <w:lang w:bidi="th-TH"/>
              </w:rPr>
            </w:pPr>
          </w:p>
        </w:tc>
        <w:tc>
          <w:tcPr>
            <w:tcW w:w="371" w:type="dxa"/>
            <w:shd w:val="clear" w:color="auto" w:fill="auto"/>
          </w:tcPr>
          <w:p w:rsidR="00DA3F81" w:rsidRPr="008A746C" w:rsidRDefault="00DA3F81" w:rsidP="00DA3F81">
            <w:pPr>
              <w:pStyle w:val="acctfourfigures"/>
              <w:tabs>
                <w:tab w:val="clear" w:pos="765"/>
                <w:tab w:val="decimal" w:pos="911"/>
              </w:tabs>
              <w:spacing w:line="240" w:lineRule="auto"/>
              <w:ind w:right="-169"/>
              <w:rPr>
                <w:rFonts w:cs="Times New Roman"/>
                <w:b/>
                <w:bCs/>
                <w:szCs w:val="22"/>
                <w:lang w:val="en-US" w:bidi="th-TH"/>
              </w:rPr>
            </w:pPr>
          </w:p>
        </w:tc>
        <w:tc>
          <w:tcPr>
            <w:tcW w:w="180" w:type="dxa"/>
            <w:shd w:val="clear" w:color="auto" w:fill="auto"/>
          </w:tcPr>
          <w:p w:rsidR="00DA3F81" w:rsidRPr="008A746C" w:rsidRDefault="00DA3F81" w:rsidP="00DA3F81">
            <w:pPr>
              <w:pStyle w:val="acctfourfigures"/>
              <w:tabs>
                <w:tab w:val="clear" w:pos="765"/>
                <w:tab w:val="decimal" w:pos="911"/>
              </w:tabs>
              <w:spacing w:line="240" w:lineRule="auto"/>
              <w:ind w:right="-169"/>
              <w:rPr>
                <w:rFonts w:cs="Times New Roman"/>
                <w:b/>
                <w:bCs/>
                <w:szCs w:val="22"/>
                <w:lang w:val="en-US" w:bidi="th-TH"/>
              </w:rPr>
            </w:pPr>
          </w:p>
        </w:tc>
        <w:tc>
          <w:tcPr>
            <w:tcW w:w="1080" w:type="dxa"/>
            <w:shd w:val="clear" w:color="auto" w:fill="auto"/>
          </w:tcPr>
          <w:p w:rsidR="00DA3F81" w:rsidRPr="00AA6B6F" w:rsidRDefault="00DA3F81" w:rsidP="00AA6B6F">
            <w:pPr>
              <w:pStyle w:val="acctfourfigures"/>
              <w:tabs>
                <w:tab w:val="clear" w:pos="765"/>
                <w:tab w:val="decimal" w:pos="621"/>
              </w:tabs>
              <w:spacing w:line="240" w:lineRule="atLeast"/>
              <w:ind w:left="-79" w:right="-79"/>
              <w:rPr>
                <w:rFonts w:cs="Times New Roman"/>
                <w:szCs w:val="22"/>
              </w:rPr>
            </w:pPr>
          </w:p>
        </w:tc>
        <w:tc>
          <w:tcPr>
            <w:tcW w:w="270" w:type="dxa"/>
            <w:shd w:val="clear" w:color="auto" w:fill="auto"/>
          </w:tcPr>
          <w:p w:rsidR="00DA3F81" w:rsidRPr="008A746C" w:rsidRDefault="00DA3F81" w:rsidP="00DA3F81">
            <w:pPr>
              <w:pStyle w:val="acctfourfigures"/>
              <w:tabs>
                <w:tab w:val="decimal" w:pos="911"/>
              </w:tabs>
              <w:spacing w:line="240" w:lineRule="auto"/>
              <w:ind w:right="-169"/>
              <w:rPr>
                <w:rFonts w:cs="Times New Roman"/>
                <w:b/>
                <w:bCs/>
                <w:szCs w:val="22"/>
              </w:rPr>
            </w:pPr>
          </w:p>
        </w:tc>
        <w:tc>
          <w:tcPr>
            <w:tcW w:w="1078" w:type="dxa"/>
            <w:shd w:val="clear" w:color="auto" w:fill="auto"/>
          </w:tcPr>
          <w:p w:rsidR="00DA3F81" w:rsidRPr="00AA6B6F" w:rsidRDefault="00DA3F81" w:rsidP="00AA6B6F">
            <w:pPr>
              <w:pStyle w:val="acctfourfigures"/>
              <w:tabs>
                <w:tab w:val="clear" w:pos="765"/>
                <w:tab w:val="decimal" w:pos="509"/>
              </w:tabs>
              <w:spacing w:line="240" w:lineRule="atLeast"/>
              <w:rPr>
                <w:rFonts w:cs="Times New Roman"/>
                <w:szCs w:val="22"/>
                <w:lang w:bidi="th-TH"/>
              </w:rPr>
            </w:pPr>
          </w:p>
        </w:tc>
        <w:tc>
          <w:tcPr>
            <w:tcW w:w="180" w:type="dxa"/>
            <w:shd w:val="clear" w:color="auto" w:fill="auto"/>
          </w:tcPr>
          <w:p w:rsidR="00DA3F81" w:rsidRPr="008A746C" w:rsidRDefault="00DA3F81" w:rsidP="00DA3F81">
            <w:pPr>
              <w:pStyle w:val="acctfourfigures"/>
              <w:tabs>
                <w:tab w:val="decimal" w:pos="911"/>
              </w:tabs>
              <w:spacing w:line="240" w:lineRule="auto"/>
              <w:ind w:right="-169"/>
              <w:rPr>
                <w:rFonts w:cs="Times New Roman"/>
                <w:b/>
                <w:bCs/>
                <w:szCs w:val="22"/>
              </w:rPr>
            </w:pPr>
          </w:p>
        </w:tc>
        <w:tc>
          <w:tcPr>
            <w:tcW w:w="900" w:type="dxa"/>
            <w:shd w:val="clear" w:color="auto" w:fill="auto"/>
          </w:tcPr>
          <w:p w:rsidR="00DA3F81" w:rsidRPr="00AA6B6F" w:rsidRDefault="00DA3F81" w:rsidP="00AA6B6F">
            <w:pPr>
              <w:pStyle w:val="acctfourfigures"/>
              <w:tabs>
                <w:tab w:val="clear" w:pos="765"/>
                <w:tab w:val="decimal" w:pos="509"/>
              </w:tabs>
              <w:spacing w:line="240" w:lineRule="atLeast"/>
              <w:rPr>
                <w:rFonts w:cs="Times New Roman"/>
                <w:szCs w:val="22"/>
                <w:lang w:bidi="th-TH"/>
              </w:rPr>
            </w:pPr>
          </w:p>
        </w:tc>
        <w:tc>
          <w:tcPr>
            <w:tcW w:w="180" w:type="dxa"/>
            <w:shd w:val="clear" w:color="auto" w:fill="auto"/>
          </w:tcPr>
          <w:p w:rsidR="00DA3F81" w:rsidRPr="008A746C" w:rsidRDefault="00DA3F81" w:rsidP="00DA3F81">
            <w:pPr>
              <w:pStyle w:val="acctfourfigures"/>
              <w:tabs>
                <w:tab w:val="decimal" w:pos="911"/>
              </w:tabs>
              <w:spacing w:line="240" w:lineRule="auto"/>
              <w:ind w:right="-169"/>
              <w:rPr>
                <w:rFonts w:cs="Times New Roman"/>
                <w:b/>
                <w:bCs/>
                <w:szCs w:val="22"/>
              </w:rPr>
            </w:pPr>
          </w:p>
        </w:tc>
        <w:tc>
          <w:tcPr>
            <w:tcW w:w="992" w:type="dxa"/>
            <w:shd w:val="clear" w:color="auto" w:fill="auto"/>
          </w:tcPr>
          <w:p w:rsidR="00DA3F81" w:rsidRPr="008A746C" w:rsidRDefault="00DA3F81" w:rsidP="00DA3F81">
            <w:pPr>
              <w:pStyle w:val="acctfourfigures"/>
              <w:tabs>
                <w:tab w:val="clear" w:pos="765"/>
                <w:tab w:val="decimal" w:pos="911"/>
              </w:tabs>
              <w:spacing w:line="240" w:lineRule="auto"/>
              <w:ind w:right="-169"/>
              <w:rPr>
                <w:rFonts w:cs="Times New Roman"/>
                <w:b/>
                <w:bCs/>
                <w:szCs w:val="22"/>
                <w:lang w:val="en-US" w:bidi="th-TH"/>
              </w:rPr>
            </w:pPr>
          </w:p>
        </w:tc>
      </w:tr>
      <w:tr w:rsidR="00DA3F81" w:rsidRPr="008A746C" w:rsidTr="00025F9F">
        <w:trPr>
          <w:cantSplit/>
        </w:trPr>
        <w:tc>
          <w:tcPr>
            <w:tcW w:w="2509" w:type="dxa"/>
            <w:shd w:val="clear" w:color="auto" w:fill="auto"/>
          </w:tcPr>
          <w:p w:rsidR="00DA3F81" w:rsidRPr="008A746C" w:rsidRDefault="00DA3F81" w:rsidP="00DA3F81">
            <w:pPr>
              <w:spacing w:line="240" w:lineRule="atLeast"/>
              <w:ind w:left="191" w:hanging="180"/>
              <w:rPr>
                <w:rFonts w:cs="Times New Roman"/>
                <w:szCs w:val="22"/>
                <w:lang w:val="en-US" w:bidi="th-TH"/>
              </w:rPr>
            </w:pPr>
            <w:r w:rsidRPr="008A746C">
              <w:rPr>
                <w:rFonts w:cs="Times New Roman"/>
                <w:b/>
                <w:bCs/>
                <w:szCs w:val="22"/>
              </w:rPr>
              <w:t>Current</w:t>
            </w:r>
          </w:p>
        </w:tc>
        <w:tc>
          <w:tcPr>
            <w:tcW w:w="1629" w:type="dxa"/>
            <w:shd w:val="clear" w:color="auto" w:fill="auto"/>
          </w:tcPr>
          <w:p w:rsidR="00DA3F81" w:rsidRPr="008A746C" w:rsidRDefault="00DA3F81" w:rsidP="00DA3F81">
            <w:pPr>
              <w:pStyle w:val="acctfourfigures"/>
              <w:tabs>
                <w:tab w:val="clear" w:pos="765"/>
              </w:tabs>
              <w:spacing w:line="240" w:lineRule="auto"/>
              <w:ind w:left="-72" w:right="-72"/>
              <w:jc w:val="center"/>
              <w:rPr>
                <w:rFonts w:cs="Times New Roman"/>
                <w:szCs w:val="22"/>
                <w:lang w:bidi="th-TH"/>
              </w:rPr>
            </w:pPr>
          </w:p>
        </w:tc>
        <w:tc>
          <w:tcPr>
            <w:tcW w:w="371" w:type="dxa"/>
            <w:shd w:val="clear" w:color="auto" w:fill="auto"/>
            <w:vAlign w:val="bottom"/>
          </w:tcPr>
          <w:p w:rsidR="00DA3F81" w:rsidRPr="008A746C" w:rsidRDefault="00DA3F81" w:rsidP="00DA3F81">
            <w:pPr>
              <w:pStyle w:val="acctfourfigures"/>
              <w:tabs>
                <w:tab w:val="clear" w:pos="765"/>
              </w:tabs>
              <w:spacing w:line="240" w:lineRule="atLeast"/>
              <w:jc w:val="center"/>
              <w:rPr>
                <w:rFonts w:cs="Times New Roman"/>
                <w:szCs w:val="22"/>
                <w:lang w:val="en-US" w:bidi="th-TH"/>
              </w:rPr>
            </w:pPr>
          </w:p>
        </w:tc>
        <w:tc>
          <w:tcPr>
            <w:tcW w:w="180" w:type="dxa"/>
            <w:shd w:val="clear" w:color="auto" w:fill="auto"/>
          </w:tcPr>
          <w:p w:rsidR="00DA3F81" w:rsidRPr="008A746C" w:rsidRDefault="00DA3F81" w:rsidP="00DA3F81">
            <w:pPr>
              <w:pStyle w:val="acctfourfigures"/>
              <w:tabs>
                <w:tab w:val="clear" w:pos="765"/>
              </w:tabs>
              <w:spacing w:line="240" w:lineRule="auto"/>
              <w:ind w:right="101"/>
              <w:jc w:val="right"/>
              <w:rPr>
                <w:rFonts w:cs="Times New Roman"/>
                <w:b/>
                <w:bCs/>
                <w:szCs w:val="22"/>
                <w:lang w:bidi="th-TH"/>
              </w:rPr>
            </w:pPr>
          </w:p>
        </w:tc>
        <w:tc>
          <w:tcPr>
            <w:tcW w:w="1080" w:type="dxa"/>
            <w:shd w:val="clear" w:color="auto" w:fill="auto"/>
          </w:tcPr>
          <w:p w:rsidR="00DA3F81" w:rsidRPr="008A746C" w:rsidRDefault="00DA3F81" w:rsidP="00AA6B6F">
            <w:pPr>
              <w:pStyle w:val="acctfourfigures"/>
              <w:tabs>
                <w:tab w:val="clear" w:pos="765"/>
                <w:tab w:val="decimal" w:pos="621"/>
              </w:tabs>
              <w:spacing w:line="240" w:lineRule="atLeast"/>
              <w:ind w:left="-79" w:right="-79"/>
              <w:rPr>
                <w:rFonts w:cs="Times New Roman"/>
                <w:szCs w:val="22"/>
              </w:rPr>
            </w:pPr>
          </w:p>
        </w:tc>
        <w:tc>
          <w:tcPr>
            <w:tcW w:w="270" w:type="dxa"/>
            <w:shd w:val="clear" w:color="auto" w:fill="auto"/>
          </w:tcPr>
          <w:p w:rsidR="00DA3F81" w:rsidRPr="008A746C" w:rsidRDefault="00DA3F81" w:rsidP="00DA3F81">
            <w:pPr>
              <w:pStyle w:val="acctfourfigures"/>
              <w:tabs>
                <w:tab w:val="decimal" w:pos="911"/>
              </w:tabs>
              <w:spacing w:line="240" w:lineRule="auto"/>
              <w:ind w:right="-169"/>
              <w:rPr>
                <w:rFonts w:cs="Times New Roman"/>
                <w:b/>
                <w:bCs/>
                <w:szCs w:val="22"/>
              </w:rPr>
            </w:pPr>
          </w:p>
        </w:tc>
        <w:tc>
          <w:tcPr>
            <w:tcW w:w="1078" w:type="dxa"/>
            <w:shd w:val="clear" w:color="auto" w:fill="auto"/>
          </w:tcPr>
          <w:p w:rsidR="00DA3F81" w:rsidRPr="00AA6B6F" w:rsidRDefault="00DA3F81" w:rsidP="00AA6B6F">
            <w:pPr>
              <w:pStyle w:val="acctfourfigures"/>
              <w:tabs>
                <w:tab w:val="clear" w:pos="765"/>
                <w:tab w:val="decimal" w:pos="509"/>
              </w:tabs>
              <w:spacing w:line="240" w:lineRule="atLeast"/>
              <w:rPr>
                <w:rFonts w:cs="Times New Roman"/>
                <w:szCs w:val="22"/>
                <w:lang w:bidi="th-TH"/>
              </w:rPr>
            </w:pPr>
          </w:p>
        </w:tc>
        <w:tc>
          <w:tcPr>
            <w:tcW w:w="180" w:type="dxa"/>
            <w:shd w:val="clear" w:color="auto" w:fill="auto"/>
          </w:tcPr>
          <w:p w:rsidR="00DA3F81" w:rsidRPr="008A746C" w:rsidRDefault="00DA3F81" w:rsidP="00DA3F81">
            <w:pPr>
              <w:pStyle w:val="acctfourfigures"/>
              <w:tabs>
                <w:tab w:val="decimal" w:pos="911"/>
              </w:tabs>
              <w:spacing w:line="240" w:lineRule="auto"/>
              <w:ind w:right="-169"/>
              <w:rPr>
                <w:rFonts w:cs="Times New Roman"/>
                <w:b/>
                <w:bCs/>
                <w:szCs w:val="22"/>
              </w:rPr>
            </w:pPr>
          </w:p>
        </w:tc>
        <w:tc>
          <w:tcPr>
            <w:tcW w:w="900" w:type="dxa"/>
            <w:shd w:val="clear" w:color="auto" w:fill="auto"/>
          </w:tcPr>
          <w:p w:rsidR="00DA3F81" w:rsidRPr="00AA6B6F" w:rsidRDefault="00DA3F81" w:rsidP="00AA6B6F">
            <w:pPr>
              <w:pStyle w:val="acctfourfigures"/>
              <w:tabs>
                <w:tab w:val="clear" w:pos="765"/>
                <w:tab w:val="decimal" w:pos="509"/>
              </w:tabs>
              <w:spacing w:line="240" w:lineRule="atLeast"/>
              <w:rPr>
                <w:rFonts w:cs="Times New Roman"/>
                <w:szCs w:val="22"/>
                <w:lang w:bidi="th-TH"/>
              </w:rPr>
            </w:pPr>
          </w:p>
        </w:tc>
        <w:tc>
          <w:tcPr>
            <w:tcW w:w="180" w:type="dxa"/>
            <w:shd w:val="clear" w:color="auto" w:fill="auto"/>
          </w:tcPr>
          <w:p w:rsidR="00DA3F81" w:rsidRPr="008A746C" w:rsidRDefault="00DA3F81" w:rsidP="00DA3F81">
            <w:pPr>
              <w:pStyle w:val="acctfourfigures"/>
              <w:tabs>
                <w:tab w:val="decimal" w:pos="911"/>
              </w:tabs>
              <w:spacing w:line="240" w:lineRule="auto"/>
              <w:ind w:right="-169"/>
              <w:rPr>
                <w:rFonts w:cs="Times New Roman"/>
                <w:b/>
                <w:bCs/>
                <w:szCs w:val="22"/>
              </w:rPr>
            </w:pPr>
          </w:p>
        </w:tc>
        <w:tc>
          <w:tcPr>
            <w:tcW w:w="992" w:type="dxa"/>
            <w:shd w:val="clear" w:color="auto" w:fill="auto"/>
          </w:tcPr>
          <w:p w:rsidR="00DA3F81" w:rsidRPr="008A746C" w:rsidRDefault="00DA3F81" w:rsidP="00DA3F81">
            <w:pPr>
              <w:pStyle w:val="acctfourfigures"/>
              <w:tabs>
                <w:tab w:val="clear" w:pos="765"/>
                <w:tab w:val="decimal" w:pos="501"/>
              </w:tabs>
              <w:spacing w:line="240" w:lineRule="auto"/>
              <w:ind w:left="-129"/>
              <w:rPr>
                <w:rFonts w:cs="Times New Roman"/>
                <w:szCs w:val="22"/>
                <w:lang w:val="en-US" w:bidi="th-TH"/>
              </w:rPr>
            </w:pPr>
          </w:p>
        </w:tc>
      </w:tr>
      <w:tr w:rsidR="00DA3F81" w:rsidRPr="008A746C" w:rsidTr="00C40FB0">
        <w:trPr>
          <w:cantSplit/>
        </w:trPr>
        <w:tc>
          <w:tcPr>
            <w:tcW w:w="2509" w:type="dxa"/>
            <w:shd w:val="clear" w:color="auto" w:fill="auto"/>
          </w:tcPr>
          <w:p w:rsidR="00B2453B" w:rsidRDefault="00DA3F81" w:rsidP="00B2453B">
            <w:pPr>
              <w:spacing w:line="240" w:lineRule="atLeast"/>
              <w:ind w:left="11"/>
              <w:rPr>
                <w:rFonts w:cs="Times New Roman"/>
                <w:szCs w:val="22"/>
                <w:lang w:val="en-US" w:bidi="th-TH"/>
              </w:rPr>
            </w:pPr>
            <w:r w:rsidRPr="008A746C">
              <w:rPr>
                <w:rFonts w:cs="Times New Roman"/>
                <w:szCs w:val="22"/>
                <w:lang w:val="en-US" w:bidi="th-TH"/>
              </w:rPr>
              <w:t xml:space="preserve">Short-term loans to </w:t>
            </w:r>
          </w:p>
          <w:p w:rsidR="00DA3F81" w:rsidRPr="008A746C" w:rsidRDefault="00B2453B" w:rsidP="00B2453B">
            <w:pPr>
              <w:spacing w:line="240" w:lineRule="atLeast"/>
              <w:ind w:left="11"/>
              <w:rPr>
                <w:rFonts w:cs="Times New Roman"/>
                <w:szCs w:val="22"/>
                <w:lang w:val="en-US"/>
              </w:rPr>
            </w:pPr>
            <w:r>
              <w:rPr>
                <w:rFonts w:cs="Times New Roman"/>
                <w:szCs w:val="22"/>
                <w:lang w:val="en-US" w:bidi="th-TH"/>
              </w:rPr>
              <w:t xml:space="preserve">   </w:t>
            </w:r>
            <w:r w:rsidR="00DA3F81" w:rsidRPr="008A746C">
              <w:rPr>
                <w:rFonts w:cs="Times New Roman"/>
                <w:szCs w:val="22"/>
                <w:lang w:val="en-US" w:bidi="th-TH"/>
              </w:rPr>
              <w:t>related parties</w:t>
            </w:r>
          </w:p>
        </w:tc>
        <w:tc>
          <w:tcPr>
            <w:tcW w:w="1629" w:type="dxa"/>
            <w:shd w:val="clear" w:color="auto" w:fill="auto"/>
          </w:tcPr>
          <w:p w:rsidR="00DA3F81" w:rsidRPr="008A746C" w:rsidRDefault="00DA3F81" w:rsidP="00DA3F81">
            <w:pPr>
              <w:pStyle w:val="acctfourfigures"/>
              <w:tabs>
                <w:tab w:val="clear" w:pos="765"/>
              </w:tabs>
              <w:spacing w:line="240" w:lineRule="auto"/>
              <w:ind w:left="-72" w:right="-72"/>
              <w:jc w:val="center"/>
              <w:rPr>
                <w:rFonts w:cs="Times New Roman"/>
                <w:szCs w:val="22"/>
                <w:lang w:bidi="th-TH"/>
              </w:rPr>
            </w:pPr>
          </w:p>
          <w:p w:rsidR="00DA3F81" w:rsidRPr="008A746C" w:rsidRDefault="00DA3F81" w:rsidP="00DA3F81">
            <w:pPr>
              <w:pStyle w:val="acctfourfigures"/>
              <w:tabs>
                <w:tab w:val="clear" w:pos="765"/>
              </w:tabs>
              <w:spacing w:line="240" w:lineRule="auto"/>
              <w:ind w:left="-72" w:right="-72"/>
              <w:jc w:val="center"/>
              <w:rPr>
                <w:rFonts w:cs="Times New Roman"/>
                <w:szCs w:val="22"/>
                <w:lang w:bidi="th-TH"/>
              </w:rPr>
            </w:pPr>
            <w:r>
              <w:rPr>
                <w:rFonts w:cs="Times New Roman"/>
                <w:szCs w:val="22"/>
                <w:lang w:bidi="th-TH"/>
              </w:rPr>
              <w:t>3.60 - 5.5</w:t>
            </w:r>
            <w:r w:rsidRPr="008A746C">
              <w:rPr>
                <w:rFonts w:cs="Times New Roman"/>
                <w:szCs w:val="22"/>
                <w:lang w:bidi="th-TH"/>
              </w:rPr>
              <w:t>0</w:t>
            </w:r>
          </w:p>
        </w:tc>
        <w:tc>
          <w:tcPr>
            <w:tcW w:w="371" w:type="dxa"/>
            <w:shd w:val="clear" w:color="auto" w:fill="auto"/>
            <w:vAlign w:val="bottom"/>
          </w:tcPr>
          <w:p w:rsidR="00DA3F81" w:rsidRPr="008A746C" w:rsidRDefault="00DA3F81" w:rsidP="00DA3F81">
            <w:pPr>
              <w:pStyle w:val="BodyText"/>
              <w:tabs>
                <w:tab w:val="decimal" w:pos="446"/>
              </w:tabs>
              <w:spacing w:after="0" w:line="240" w:lineRule="atLeast"/>
              <w:ind w:left="-72" w:right="-72"/>
              <w:rPr>
                <w:szCs w:val="22"/>
                <w:lang w:val="en-GB"/>
              </w:rPr>
            </w:pPr>
          </w:p>
        </w:tc>
        <w:tc>
          <w:tcPr>
            <w:tcW w:w="180" w:type="dxa"/>
            <w:shd w:val="clear" w:color="auto" w:fill="auto"/>
          </w:tcPr>
          <w:p w:rsidR="00DA3F81" w:rsidRPr="008A746C" w:rsidRDefault="00DA3F81" w:rsidP="00DA3F81">
            <w:pPr>
              <w:pStyle w:val="BodyText"/>
              <w:tabs>
                <w:tab w:val="decimal" w:pos="446"/>
              </w:tabs>
              <w:spacing w:after="0" w:line="240" w:lineRule="atLeast"/>
              <w:ind w:left="-72" w:right="-72"/>
              <w:rPr>
                <w:szCs w:val="22"/>
                <w:lang w:val="en-GB"/>
              </w:rPr>
            </w:pPr>
          </w:p>
        </w:tc>
        <w:tc>
          <w:tcPr>
            <w:tcW w:w="1080" w:type="dxa"/>
            <w:tcBorders>
              <w:bottom w:val="single" w:sz="4" w:space="0" w:color="auto"/>
            </w:tcBorders>
            <w:shd w:val="clear" w:color="auto" w:fill="auto"/>
          </w:tcPr>
          <w:p w:rsidR="00DA3F81" w:rsidRDefault="00DA3F81" w:rsidP="00AA6B6F">
            <w:pPr>
              <w:pStyle w:val="acctfourfigures"/>
              <w:tabs>
                <w:tab w:val="clear" w:pos="765"/>
                <w:tab w:val="decimal" w:pos="621"/>
              </w:tabs>
              <w:spacing w:line="240" w:lineRule="atLeast"/>
              <w:ind w:left="-79" w:right="-79"/>
              <w:rPr>
                <w:rFonts w:cs="Times New Roman"/>
                <w:szCs w:val="22"/>
              </w:rPr>
            </w:pPr>
          </w:p>
          <w:p w:rsidR="00DA3F81" w:rsidRPr="008A746C" w:rsidRDefault="00DA3F81" w:rsidP="00AA6B6F">
            <w:pPr>
              <w:pStyle w:val="acctfourfigures"/>
              <w:tabs>
                <w:tab w:val="clear" w:pos="765"/>
                <w:tab w:val="decimal" w:pos="621"/>
              </w:tabs>
              <w:spacing w:line="240" w:lineRule="atLeast"/>
              <w:ind w:left="-79" w:right="-79"/>
              <w:rPr>
                <w:rFonts w:cs="Times New Roman"/>
                <w:szCs w:val="22"/>
              </w:rPr>
            </w:pPr>
            <w:r>
              <w:rPr>
                <w:rFonts w:cs="Times New Roman"/>
                <w:szCs w:val="22"/>
              </w:rPr>
              <w:t>4,231.00</w:t>
            </w:r>
          </w:p>
        </w:tc>
        <w:tc>
          <w:tcPr>
            <w:tcW w:w="270" w:type="dxa"/>
            <w:shd w:val="clear" w:color="auto" w:fill="auto"/>
          </w:tcPr>
          <w:p w:rsidR="00DA3F81" w:rsidRPr="008A746C" w:rsidRDefault="00DA3F81" w:rsidP="00DA3F81">
            <w:pPr>
              <w:pStyle w:val="BodyText"/>
              <w:tabs>
                <w:tab w:val="decimal" w:pos="446"/>
              </w:tabs>
              <w:spacing w:after="0" w:line="240" w:lineRule="atLeast"/>
              <w:ind w:left="-72" w:right="-72"/>
              <w:rPr>
                <w:szCs w:val="22"/>
                <w:lang w:val="en-GB"/>
              </w:rPr>
            </w:pPr>
          </w:p>
        </w:tc>
        <w:tc>
          <w:tcPr>
            <w:tcW w:w="1078" w:type="dxa"/>
            <w:tcBorders>
              <w:bottom w:val="single" w:sz="4" w:space="0" w:color="auto"/>
            </w:tcBorders>
            <w:shd w:val="clear" w:color="auto" w:fill="auto"/>
            <w:vAlign w:val="bottom"/>
          </w:tcPr>
          <w:p w:rsidR="00DA3F81" w:rsidRPr="008A746C" w:rsidRDefault="00DA3F81" w:rsidP="00DA3F81">
            <w:pPr>
              <w:pStyle w:val="acctfourfigures"/>
              <w:tabs>
                <w:tab w:val="clear" w:pos="765"/>
                <w:tab w:val="decimal" w:pos="509"/>
              </w:tabs>
              <w:spacing w:line="240" w:lineRule="atLeast"/>
              <w:rPr>
                <w:rFonts w:cs="Times New Roman"/>
                <w:szCs w:val="22"/>
                <w:lang w:bidi="th-TH"/>
              </w:rPr>
            </w:pPr>
            <w:r>
              <w:rPr>
                <w:rFonts w:cs="Times New Roman"/>
                <w:szCs w:val="22"/>
                <w:lang w:bidi="th-TH"/>
              </w:rPr>
              <w:t>-</w:t>
            </w:r>
          </w:p>
        </w:tc>
        <w:tc>
          <w:tcPr>
            <w:tcW w:w="180" w:type="dxa"/>
            <w:shd w:val="clear" w:color="auto" w:fill="auto"/>
          </w:tcPr>
          <w:p w:rsidR="00DA3F81" w:rsidRPr="008A746C" w:rsidRDefault="00DA3F81" w:rsidP="00DA3F81">
            <w:pPr>
              <w:pStyle w:val="BodyText"/>
              <w:tabs>
                <w:tab w:val="decimal" w:pos="446"/>
              </w:tabs>
              <w:spacing w:after="0" w:line="240" w:lineRule="atLeast"/>
              <w:ind w:left="-72" w:right="-72"/>
              <w:rPr>
                <w:szCs w:val="22"/>
                <w:lang w:val="en-GB"/>
              </w:rPr>
            </w:pPr>
          </w:p>
        </w:tc>
        <w:tc>
          <w:tcPr>
            <w:tcW w:w="900" w:type="dxa"/>
            <w:tcBorders>
              <w:bottom w:val="single" w:sz="4" w:space="0" w:color="auto"/>
            </w:tcBorders>
            <w:shd w:val="clear" w:color="auto" w:fill="auto"/>
            <w:vAlign w:val="bottom"/>
          </w:tcPr>
          <w:p w:rsidR="00DA3F81" w:rsidRPr="008A746C" w:rsidRDefault="00DA3F81" w:rsidP="00DA3F81">
            <w:pPr>
              <w:pStyle w:val="acctfourfigures"/>
              <w:tabs>
                <w:tab w:val="clear" w:pos="765"/>
                <w:tab w:val="decimal" w:pos="509"/>
              </w:tabs>
              <w:spacing w:line="240" w:lineRule="atLeast"/>
              <w:rPr>
                <w:rFonts w:cs="Times New Roman"/>
                <w:szCs w:val="22"/>
                <w:lang w:bidi="th-TH"/>
              </w:rPr>
            </w:pPr>
            <w:r>
              <w:rPr>
                <w:rFonts w:cs="Times New Roman"/>
                <w:szCs w:val="22"/>
                <w:lang w:bidi="th-TH"/>
              </w:rPr>
              <w:t>-</w:t>
            </w:r>
          </w:p>
        </w:tc>
        <w:tc>
          <w:tcPr>
            <w:tcW w:w="180" w:type="dxa"/>
            <w:shd w:val="clear" w:color="auto" w:fill="auto"/>
          </w:tcPr>
          <w:p w:rsidR="00DA3F81" w:rsidRPr="008A746C" w:rsidRDefault="00DA3F81" w:rsidP="00DA3F81">
            <w:pPr>
              <w:pStyle w:val="BodyText"/>
              <w:tabs>
                <w:tab w:val="decimal" w:pos="446"/>
              </w:tabs>
              <w:spacing w:after="0" w:line="240" w:lineRule="atLeast"/>
              <w:ind w:left="-72" w:right="-72"/>
              <w:rPr>
                <w:szCs w:val="22"/>
                <w:lang w:val="en-GB"/>
              </w:rPr>
            </w:pPr>
          </w:p>
        </w:tc>
        <w:tc>
          <w:tcPr>
            <w:tcW w:w="992" w:type="dxa"/>
            <w:tcBorders>
              <w:bottom w:val="single" w:sz="4" w:space="0" w:color="auto"/>
            </w:tcBorders>
            <w:shd w:val="clear" w:color="auto" w:fill="auto"/>
          </w:tcPr>
          <w:p w:rsidR="00DA3F81" w:rsidRDefault="00DA3F81" w:rsidP="00DA3F81">
            <w:pPr>
              <w:pStyle w:val="BodyText"/>
              <w:tabs>
                <w:tab w:val="decimal" w:pos="553"/>
              </w:tabs>
              <w:spacing w:after="0" w:line="240" w:lineRule="atLeast"/>
              <w:ind w:left="-72" w:right="-72"/>
              <w:rPr>
                <w:szCs w:val="22"/>
                <w:lang w:val="en-GB"/>
              </w:rPr>
            </w:pPr>
          </w:p>
          <w:p w:rsidR="00DA3F81" w:rsidRPr="008A746C" w:rsidRDefault="00DA3F81" w:rsidP="00DA3F81">
            <w:pPr>
              <w:pStyle w:val="BodyText"/>
              <w:tabs>
                <w:tab w:val="decimal" w:pos="553"/>
              </w:tabs>
              <w:spacing w:after="0" w:line="240" w:lineRule="atLeast"/>
              <w:ind w:left="-72" w:right="-72"/>
              <w:rPr>
                <w:szCs w:val="22"/>
                <w:lang w:val="en-GB"/>
              </w:rPr>
            </w:pPr>
            <w:r>
              <w:rPr>
                <w:szCs w:val="22"/>
                <w:lang w:val="en-GB"/>
              </w:rPr>
              <w:t>4,231.00</w:t>
            </w:r>
          </w:p>
        </w:tc>
      </w:tr>
      <w:tr w:rsidR="00DA3F81" w:rsidRPr="008A746C" w:rsidTr="00A8506A">
        <w:trPr>
          <w:cantSplit/>
        </w:trPr>
        <w:tc>
          <w:tcPr>
            <w:tcW w:w="2509" w:type="dxa"/>
            <w:shd w:val="clear" w:color="auto" w:fill="auto"/>
          </w:tcPr>
          <w:p w:rsidR="00DA3F81" w:rsidRPr="008A746C" w:rsidRDefault="00DA3F81" w:rsidP="00DA3F81">
            <w:pPr>
              <w:spacing w:line="240" w:lineRule="atLeast"/>
              <w:rPr>
                <w:rFonts w:cs="Times New Roman"/>
                <w:b/>
                <w:bCs/>
                <w:i/>
                <w:iCs/>
                <w:szCs w:val="22"/>
              </w:rPr>
            </w:pPr>
            <w:r w:rsidRPr="008A746C">
              <w:rPr>
                <w:rFonts w:cs="Times New Roman"/>
                <w:b/>
                <w:bCs/>
                <w:szCs w:val="22"/>
                <w:lang w:val="en-US" w:bidi="th-TH"/>
              </w:rPr>
              <w:t>Total</w:t>
            </w:r>
          </w:p>
        </w:tc>
        <w:tc>
          <w:tcPr>
            <w:tcW w:w="1629" w:type="dxa"/>
            <w:shd w:val="clear" w:color="auto" w:fill="auto"/>
          </w:tcPr>
          <w:p w:rsidR="00DA3F81" w:rsidRPr="008A746C" w:rsidRDefault="00DA3F81" w:rsidP="00DA3F81">
            <w:pPr>
              <w:pStyle w:val="acctfourfigures"/>
              <w:tabs>
                <w:tab w:val="clear" w:pos="765"/>
                <w:tab w:val="decimal" w:pos="731"/>
              </w:tabs>
              <w:spacing w:line="240" w:lineRule="atLeast"/>
              <w:rPr>
                <w:rFonts w:cs="Times New Roman"/>
                <w:szCs w:val="22"/>
              </w:rPr>
            </w:pPr>
          </w:p>
        </w:tc>
        <w:tc>
          <w:tcPr>
            <w:tcW w:w="371" w:type="dxa"/>
            <w:shd w:val="clear" w:color="auto" w:fill="auto"/>
          </w:tcPr>
          <w:p w:rsidR="00DA3F81" w:rsidRPr="008A746C" w:rsidRDefault="00DA3F81" w:rsidP="00DA3F81">
            <w:pPr>
              <w:pStyle w:val="BodyText"/>
              <w:tabs>
                <w:tab w:val="decimal" w:pos="446"/>
              </w:tabs>
              <w:spacing w:after="0" w:line="240" w:lineRule="atLeast"/>
              <w:ind w:left="-72" w:right="-72"/>
              <w:rPr>
                <w:b/>
                <w:bCs/>
                <w:szCs w:val="22"/>
                <w:lang w:val="en-GB"/>
              </w:rPr>
            </w:pPr>
          </w:p>
        </w:tc>
        <w:tc>
          <w:tcPr>
            <w:tcW w:w="180" w:type="dxa"/>
            <w:shd w:val="clear" w:color="auto" w:fill="auto"/>
          </w:tcPr>
          <w:p w:rsidR="00DA3F81" w:rsidRPr="008A746C" w:rsidRDefault="00DA3F81" w:rsidP="00DA3F81">
            <w:pPr>
              <w:pStyle w:val="BodyText"/>
              <w:tabs>
                <w:tab w:val="decimal" w:pos="446"/>
              </w:tabs>
              <w:spacing w:after="0" w:line="240" w:lineRule="atLeast"/>
              <w:ind w:left="-72" w:right="-72"/>
              <w:rPr>
                <w:szCs w:val="22"/>
                <w:lang w:val="en-GB"/>
              </w:rPr>
            </w:pPr>
          </w:p>
        </w:tc>
        <w:tc>
          <w:tcPr>
            <w:tcW w:w="1080" w:type="dxa"/>
            <w:tcBorders>
              <w:top w:val="single" w:sz="4" w:space="0" w:color="auto"/>
              <w:bottom w:val="double" w:sz="4" w:space="0" w:color="auto"/>
            </w:tcBorders>
            <w:shd w:val="clear" w:color="auto" w:fill="auto"/>
          </w:tcPr>
          <w:p w:rsidR="00DA3F81" w:rsidRPr="00AA6B6F" w:rsidRDefault="00DA3F81" w:rsidP="00AA6B6F">
            <w:pPr>
              <w:pStyle w:val="acctfourfigures"/>
              <w:tabs>
                <w:tab w:val="clear" w:pos="765"/>
                <w:tab w:val="decimal" w:pos="621"/>
              </w:tabs>
              <w:spacing w:line="240" w:lineRule="atLeast"/>
              <w:ind w:left="-79" w:right="-79"/>
              <w:rPr>
                <w:rFonts w:cs="Times New Roman"/>
                <w:b/>
                <w:bCs/>
                <w:szCs w:val="22"/>
              </w:rPr>
            </w:pPr>
            <w:r w:rsidRPr="00AA6B6F">
              <w:rPr>
                <w:rFonts w:cs="Times New Roman"/>
                <w:b/>
                <w:bCs/>
                <w:szCs w:val="22"/>
              </w:rPr>
              <w:t>4,231.00</w:t>
            </w:r>
          </w:p>
        </w:tc>
        <w:tc>
          <w:tcPr>
            <w:tcW w:w="270" w:type="dxa"/>
            <w:shd w:val="clear" w:color="auto" w:fill="auto"/>
          </w:tcPr>
          <w:p w:rsidR="00DA3F81" w:rsidRPr="008A746C" w:rsidRDefault="00DA3F81" w:rsidP="00DA3F81">
            <w:pPr>
              <w:pStyle w:val="BodyText"/>
              <w:tabs>
                <w:tab w:val="decimal" w:pos="446"/>
              </w:tabs>
              <w:spacing w:after="0" w:line="240" w:lineRule="atLeast"/>
              <w:ind w:left="-72" w:right="-72"/>
              <w:rPr>
                <w:szCs w:val="22"/>
                <w:lang w:val="en-GB"/>
              </w:rPr>
            </w:pPr>
          </w:p>
        </w:tc>
        <w:tc>
          <w:tcPr>
            <w:tcW w:w="1078" w:type="dxa"/>
            <w:tcBorders>
              <w:top w:val="single" w:sz="4" w:space="0" w:color="auto"/>
              <w:bottom w:val="double" w:sz="4" w:space="0" w:color="auto"/>
            </w:tcBorders>
            <w:shd w:val="clear" w:color="auto" w:fill="auto"/>
            <w:vAlign w:val="bottom"/>
          </w:tcPr>
          <w:p w:rsidR="00DA3F81" w:rsidRPr="00AA6B6F" w:rsidRDefault="00DA3F81" w:rsidP="00DA3F81">
            <w:pPr>
              <w:pStyle w:val="acctfourfigures"/>
              <w:tabs>
                <w:tab w:val="clear" w:pos="765"/>
                <w:tab w:val="decimal" w:pos="509"/>
              </w:tabs>
              <w:spacing w:line="240" w:lineRule="atLeast"/>
              <w:rPr>
                <w:rFonts w:cs="Times New Roman"/>
                <w:b/>
                <w:bCs/>
                <w:szCs w:val="22"/>
                <w:lang w:bidi="th-TH"/>
              </w:rPr>
            </w:pPr>
            <w:r w:rsidRPr="00AA6B6F">
              <w:rPr>
                <w:rFonts w:cs="Times New Roman"/>
                <w:b/>
                <w:bCs/>
                <w:szCs w:val="22"/>
                <w:lang w:bidi="th-TH"/>
              </w:rPr>
              <w:t>-</w:t>
            </w:r>
          </w:p>
        </w:tc>
        <w:tc>
          <w:tcPr>
            <w:tcW w:w="180" w:type="dxa"/>
            <w:shd w:val="clear" w:color="auto" w:fill="auto"/>
          </w:tcPr>
          <w:p w:rsidR="00DA3F81" w:rsidRPr="008A746C" w:rsidRDefault="00DA3F81" w:rsidP="00DA3F81">
            <w:pPr>
              <w:pStyle w:val="BodyText"/>
              <w:tabs>
                <w:tab w:val="decimal" w:pos="446"/>
              </w:tabs>
              <w:spacing w:after="0" w:line="240" w:lineRule="atLeast"/>
              <w:ind w:left="-72" w:right="-72"/>
              <w:rPr>
                <w:szCs w:val="22"/>
                <w:lang w:val="en-GB"/>
              </w:rPr>
            </w:pPr>
          </w:p>
        </w:tc>
        <w:tc>
          <w:tcPr>
            <w:tcW w:w="900" w:type="dxa"/>
            <w:tcBorders>
              <w:top w:val="single" w:sz="4" w:space="0" w:color="auto"/>
              <w:bottom w:val="double" w:sz="4" w:space="0" w:color="auto"/>
            </w:tcBorders>
            <w:shd w:val="clear" w:color="auto" w:fill="auto"/>
            <w:vAlign w:val="bottom"/>
          </w:tcPr>
          <w:p w:rsidR="00DA3F81" w:rsidRPr="0000613A" w:rsidRDefault="00DA3F81" w:rsidP="00DA3F81">
            <w:pPr>
              <w:pStyle w:val="acctfourfigures"/>
              <w:tabs>
                <w:tab w:val="clear" w:pos="765"/>
                <w:tab w:val="decimal" w:pos="509"/>
              </w:tabs>
              <w:spacing w:line="240" w:lineRule="atLeast"/>
              <w:rPr>
                <w:rFonts w:cs="Times New Roman"/>
                <w:b/>
                <w:bCs/>
                <w:szCs w:val="22"/>
                <w:lang w:bidi="th-TH"/>
              </w:rPr>
            </w:pPr>
            <w:r w:rsidRPr="0000613A">
              <w:rPr>
                <w:rFonts w:cs="Times New Roman"/>
                <w:b/>
                <w:bCs/>
                <w:szCs w:val="22"/>
                <w:lang w:bidi="th-TH"/>
              </w:rPr>
              <w:t>-</w:t>
            </w:r>
          </w:p>
        </w:tc>
        <w:tc>
          <w:tcPr>
            <w:tcW w:w="180" w:type="dxa"/>
            <w:shd w:val="clear" w:color="auto" w:fill="auto"/>
          </w:tcPr>
          <w:p w:rsidR="00DA3F81" w:rsidRPr="008A746C" w:rsidRDefault="00DA3F81" w:rsidP="00DA3F81">
            <w:pPr>
              <w:pStyle w:val="BodyText"/>
              <w:tabs>
                <w:tab w:val="decimal" w:pos="446"/>
              </w:tabs>
              <w:spacing w:after="0" w:line="240" w:lineRule="atLeast"/>
              <w:ind w:left="-72" w:right="-72"/>
              <w:rPr>
                <w:szCs w:val="22"/>
                <w:lang w:val="en-GB"/>
              </w:rPr>
            </w:pPr>
          </w:p>
        </w:tc>
        <w:tc>
          <w:tcPr>
            <w:tcW w:w="992" w:type="dxa"/>
            <w:tcBorders>
              <w:top w:val="single" w:sz="4" w:space="0" w:color="auto"/>
              <w:bottom w:val="double" w:sz="4" w:space="0" w:color="auto"/>
            </w:tcBorders>
            <w:shd w:val="clear" w:color="auto" w:fill="auto"/>
          </w:tcPr>
          <w:p w:rsidR="00DA3F81" w:rsidRPr="008A746C" w:rsidRDefault="00DA3F81" w:rsidP="00DA3F81">
            <w:pPr>
              <w:pStyle w:val="BodyText"/>
              <w:tabs>
                <w:tab w:val="decimal" w:pos="553"/>
              </w:tabs>
              <w:spacing w:after="0" w:line="240" w:lineRule="atLeast"/>
              <w:ind w:left="-72" w:right="-72"/>
              <w:rPr>
                <w:b/>
                <w:bCs/>
                <w:szCs w:val="22"/>
                <w:lang w:val="en-GB"/>
              </w:rPr>
            </w:pPr>
            <w:r>
              <w:rPr>
                <w:b/>
                <w:bCs/>
                <w:szCs w:val="22"/>
                <w:lang w:val="en-GB"/>
              </w:rPr>
              <w:t>4,231.00</w:t>
            </w:r>
          </w:p>
        </w:tc>
      </w:tr>
    </w:tbl>
    <w:p w:rsidR="009D213E" w:rsidRDefault="009D213E" w:rsidP="009D213E">
      <w:pPr>
        <w:pStyle w:val="Heading2"/>
        <w:tabs>
          <w:tab w:val="clear" w:pos="284"/>
        </w:tabs>
        <w:spacing w:before="0" w:after="0" w:line="240" w:lineRule="atLeast"/>
        <w:ind w:left="450" w:firstLine="90"/>
        <w:jc w:val="both"/>
        <w:rPr>
          <w:b w:val="0"/>
          <w:bCs/>
          <w:sz w:val="22"/>
          <w:szCs w:val="22"/>
          <w:lang w:val="en-US"/>
        </w:rPr>
      </w:pPr>
    </w:p>
    <w:p w:rsidR="007A0E78" w:rsidRDefault="00C83ECF" w:rsidP="004636C9">
      <w:pPr>
        <w:pStyle w:val="Heading2"/>
        <w:tabs>
          <w:tab w:val="clear" w:pos="284"/>
        </w:tabs>
        <w:spacing w:before="0" w:after="0" w:line="240" w:lineRule="atLeast"/>
        <w:ind w:left="540"/>
        <w:jc w:val="both"/>
        <w:rPr>
          <w:b w:val="0"/>
          <w:bCs/>
          <w:sz w:val="22"/>
          <w:szCs w:val="22"/>
        </w:rPr>
      </w:pPr>
      <w:r w:rsidRPr="008A746C">
        <w:rPr>
          <w:b w:val="0"/>
          <w:bCs/>
          <w:sz w:val="22"/>
          <w:szCs w:val="22"/>
          <w:lang w:val="en-US"/>
        </w:rPr>
        <w:t xml:space="preserve">The </w:t>
      </w:r>
      <w:r w:rsidR="0012532D">
        <w:rPr>
          <w:b w:val="0"/>
          <w:bCs/>
          <w:sz w:val="22"/>
          <w:szCs w:val="22"/>
          <w:lang w:val="en-US"/>
        </w:rPr>
        <w:t xml:space="preserve">effective </w:t>
      </w:r>
      <w:r w:rsidR="00B16831" w:rsidRPr="008A746C">
        <w:rPr>
          <w:b w:val="0"/>
          <w:bCs/>
          <w:sz w:val="22"/>
          <w:szCs w:val="22"/>
        </w:rPr>
        <w:t>interest rates of interest-beari</w:t>
      </w:r>
      <w:r w:rsidR="00D01974">
        <w:rPr>
          <w:b w:val="0"/>
          <w:bCs/>
          <w:sz w:val="22"/>
          <w:szCs w:val="22"/>
        </w:rPr>
        <w:t>ng liabilities as at 30 September 2017</w:t>
      </w:r>
      <w:r w:rsidR="00B16831" w:rsidRPr="008A746C">
        <w:rPr>
          <w:b w:val="0"/>
          <w:bCs/>
          <w:sz w:val="22"/>
          <w:szCs w:val="22"/>
        </w:rPr>
        <w:t xml:space="preserve"> </w:t>
      </w:r>
      <w:r w:rsidR="007A0E78">
        <w:rPr>
          <w:b w:val="0"/>
          <w:bCs/>
          <w:sz w:val="22"/>
          <w:szCs w:val="22"/>
        </w:rPr>
        <w:t>and 31 December 2016</w:t>
      </w:r>
      <w:r w:rsidR="0099134C">
        <w:rPr>
          <w:b w:val="0"/>
          <w:bCs/>
          <w:sz w:val="22"/>
          <w:szCs w:val="22"/>
        </w:rPr>
        <w:t xml:space="preserve"> </w:t>
      </w:r>
      <w:r w:rsidR="00B16831" w:rsidRPr="008A746C">
        <w:rPr>
          <w:b w:val="0"/>
          <w:bCs/>
          <w:sz w:val="22"/>
          <w:szCs w:val="22"/>
        </w:rPr>
        <w:t>and the periods in which those liabilities mature were as follows:</w:t>
      </w:r>
    </w:p>
    <w:p w:rsidR="007A0E78" w:rsidRDefault="007A0E78">
      <w:pPr>
        <w:spacing w:line="240" w:lineRule="auto"/>
        <w:rPr>
          <w:rFonts w:cs="Times New Roman"/>
          <w:bCs/>
          <w:szCs w:val="22"/>
        </w:rPr>
      </w:pPr>
      <w:r>
        <w:rPr>
          <w:b/>
          <w:bCs/>
          <w:szCs w:val="22"/>
        </w:rPr>
        <w:br w:type="page"/>
      </w:r>
    </w:p>
    <w:tbl>
      <w:tblPr>
        <w:tblW w:w="9630" w:type="dxa"/>
        <w:tblInd w:w="450" w:type="dxa"/>
        <w:tblLayout w:type="fixed"/>
        <w:tblCellMar>
          <w:left w:w="79" w:type="dxa"/>
          <w:right w:w="79" w:type="dxa"/>
        </w:tblCellMar>
        <w:tblLook w:val="0000" w:firstRow="0" w:lastRow="0" w:firstColumn="0" w:lastColumn="0" w:noHBand="0" w:noVBand="0"/>
      </w:tblPr>
      <w:tblGrid>
        <w:gridCol w:w="2689"/>
        <w:gridCol w:w="1710"/>
        <w:gridCol w:w="360"/>
        <w:gridCol w:w="180"/>
        <w:gridCol w:w="1080"/>
        <w:gridCol w:w="267"/>
        <w:gridCol w:w="1092"/>
        <w:gridCol w:w="180"/>
        <w:gridCol w:w="900"/>
        <w:gridCol w:w="180"/>
        <w:gridCol w:w="992"/>
      </w:tblGrid>
      <w:tr w:rsidR="00E43FD5" w:rsidRPr="008A746C" w:rsidTr="00D471A7">
        <w:trPr>
          <w:cantSplit/>
          <w:tblHeader/>
        </w:trPr>
        <w:tc>
          <w:tcPr>
            <w:tcW w:w="2689" w:type="dxa"/>
            <w:vAlign w:val="bottom"/>
          </w:tcPr>
          <w:p w:rsidR="00E43FD5" w:rsidRPr="008A746C" w:rsidRDefault="00E43FD5" w:rsidP="00423B98">
            <w:pPr>
              <w:pStyle w:val="acctfourfigures"/>
              <w:spacing w:line="240" w:lineRule="atLeast"/>
              <w:rPr>
                <w:rFonts w:cs="Times New Roman"/>
                <w:sz w:val="20"/>
              </w:rPr>
            </w:pPr>
          </w:p>
        </w:tc>
        <w:tc>
          <w:tcPr>
            <w:tcW w:w="1710" w:type="dxa"/>
          </w:tcPr>
          <w:p w:rsidR="00E43FD5" w:rsidRPr="008A746C" w:rsidRDefault="00E43FD5" w:rsidP="0039569C">
            <w:pPr>
              <w:pStyle w:val="acctfourfigures"/>
              <w:tabs>
                <w:tab w:val="clear" w:pos="765"/>
              </w:tabs>
              <w:spacing w:line="240" w:lineRule="atLeast"/>
              <w:ind w:left="-72" w:right="-86"/>
              <w:jc w:val="center"/>
              <w:rPr>
                <w:rFonts w:cs="Times New Roman"/>
                <w:szCs w:val="22"/>
                <w:lang w:bidi="th-TH"/>
              </w:rPr>
            </w:pPr>
          </w:p>
        </w:tc>
        <w:tc>
          <w:tcPr>
            <w:tcW w:w="5231" w:type="dxa"/>
            <w:gridSpan w:val="9"/>
          </w:tcPr>
          <w:p w:rsidR="00E43FD5" w:rsidRPr="008A746C" w:rsidRDefault="00E43FD5" w:rsidP="00423B98">
            <w:pPr>
              <w:pStyle w:val="acctfourfigures"/>
              <w:tabs>
                <w:tab w:val="clear" w:pos="765"/>
              </w:tabs>
              <w:spacing w:line="240" w:lineRule="atLeast"/>
              <w:jc w:val="center"/>
              <w:rPr>
                <w:rFonts w:cs="Times New Roman"/>
                <w:b/>
                <w:bCs/>
                <w:szCs w:val="22"/>
              </w:rPr>
            </w:pPr>
            <w:r w:rsidRPr="008A746C">
              <w:rPr>
                <w:rFonts w:cs="Times New Roman"/>
                <w:b/>
                <w:bCs/>
                <w:szCs w:val="22"/>
              </w:rPr>
              <w:t>Consolidated financial statements</w:t>
            </w:r>
          </w:p>
        </w:tc>
      </w:tr>
      <w:tr w:rsidR="00423B98" w:rsidRPr="008A746C" w:rsidTr="00D471A7">
        <w:trPr>
          <w:cantSplit/>
          <w:tblHeader/>
        </w:trPr>
        <w:tc>
          <w:tcPr>
            <w:tcW w:w="2689" w:type="dxa"/>
            <w:vAlign w:val="bottom"/>
          </w:tcPr>
          <w:p w:rsidR="00423B98" w:rsidRPr="008A746C" w:rsidRDefault="00423B98" w:rsidP="00423B98">
            <w:pPr>
              <w:pStyle w:val="acctfourfigures"/>
              <w:spacing w:line="240" w:lineRule="atLeast"/>
              <w:rPr>
                <w:rFonts w:cs="Times New Roman"/>
                <w:i/>
                <w:iCs/>
                <w:color w:val="0000FF"/>
                <w:sz w:val="20"/>
              </w:rPr>
            </w:pPr>
          </w:p>
        </w:tc>
        <w:tc>
          <w:tcPr>
            <w:tcW w:w="1710" w:type="dxa"/>
          </w:tcPr>
          <w:p w:rsidR="00423B98" w:rsidRPr="008A746C" w:rsidRDefault="00423B98" w:rsidP="0039569C">
            <w:pPr>
              <w:pStyle w:val="acctfourfigures"/>
              <w:tabs>
                <w:tab w:val="clear" w:pos="765"/>
              </w:tabs>
              <w:spacing w:line="240" w:lineRule="atLeast"/>
              <w:ind w:left="-72" w:right="-86"/>
              <w:jc w:val="center"/>
              <w:rPr>
                <w:rFonts w:cs="Times New Roman"/>
                <w:szCs w:val="22"/>
                <w:lang w:bidi="th-TH"/>
              </w:rPr>
            </w:pPr>
          </w:p>
        </w:tc>
        <w:tc>
          <w:tcPr>
            <w:tcW w:w="360" w:type="dxa"/>
          </w:tcPr>
          <w:p w:rsidR="00423B98" w:rsidRPr="008A746C" w:rsidRDefault="00423B98" w:rsidP="00423B98">
            <w:pPr>
              <w:pStyle w:val="acctfourfigures"/>
              <w:tabs>
                <w:tab w:val="clear" w:pos="765"/>
              </w:tabs>
              <w:spacing w:line="240" w:lineRule="atLeast"/>
              <w:jc w:val="center"/>
              <w:rPr>
                <w:rFonts w:cs="Times New Roman"/>
                <w:szCs w:val="22"/>
              </w:rPr>
            </w:pPr>
          </w:p>
        </w:tc>
        <w:tc>
          <w:tcPr>
            <w:tcW w:w="180" w:type="dxa"/>
          </w:tcPr>
          <w:p w:rsidR="00423B98" w:rsidRPr="008A746C" w:rsidRDefault="00423B98" w:rsidP="00423B98">
            <w:pPr>
              <w:pStyle w:val="acctfourfigures"/>
              <w:tabs>
                <w:tab w:val="clear" w:pos="765"/>
              </w:tabs>
              <w:spacing w:line="240" w:lineRule="atLeast"/>
              <w:jc w:val="center"/>
              <w:rPr>
                <w:rFonts w:cs="Times New Roman"/>
                <w:szCs w:val="22"/>
              </w:rPr>
            </w:pPr>
          </w:p>
        </w:tc>
        <w:tc>
          <w:tcPr>
            <w:tcW w:w="1080" w:type="dxa"/>
          </w:tcPr>
          <w:p w:rsidR="00423B98" w:rsidRPr="008A746C" w:rsidRDefault="00423B98" w:rsidP="00423B98">
            <w:pPr>
              <w:pStyle w:val="acctfourfigures"/>
              <w:tabs>
                <w:tab w:val="clear" w:pos="765"/>
              </w:tabs>
              <w:spacing w:line="240" w:lineRule="atLeast"/>
              <w:jc w:val="center"/>
              <w:rPr>
                <w:rFonts w:cs="Times New Roman"/>
                <w:szCs w:val="22"/>
              </w:rPr>
            </w:pPr>
          </w:p>
        </w:tc>
        <w:tc>
          <w:tcPr>
            <w:tcW w:w="267" w:type="dxa"/>
          </w:tcPr>
          <w:p w:rsidR="00423B98" w:rsidRPr="008A746C" w:rsidRDefault="00423B98" w:rsidP="00423B98">
            <w:pPr>
              <w:pStyle w:val="acctfourfigures"/>
              <w:tabs>
                <w:tab w:val="clear" w:pos="765"/>
              </w:tabs>
              <w:spacing w:line="240" w:lineRule="atLeast"/>
              <w:jc w:val="center"/>
              <w:rPr>
                <w:rFonts w:cs="Times New Roman"/>
                <w:szCs w:val="22"/>
              </w:rPr>
            </w:pPr>
          </w:p>
        </w:tc>
        <w:tc>
          <w:tcPr>
            <w:tcW w:w="1092" w:type="dxa"/>
          </w:tcPr>
          <w:p w:rsidR="00423B98" w:rsidRPr="008A746C" w:rsidRDefault="00423B98" w:rsidP="00423B98">
            <w:pPr>
              <w:pStyle w:val="acctfourfigures"/>
              <w:tabs>
                <w:tab w:val="clear" w:pos="765"/>
              </w:tabs>
              <w:spacing w:line="240" w:lineRule="atLeast"/>
              <w:ind w:left="-79" w:right="-79"/>
              <w:jc w:val="center"/>
              <w:rPr>
                <w:rFonts w:cs="Times New Roman"/>
                <w:szCs w:val="22"/>
              </w:rPr>
            </w:pPr>
            <w:r w:rsidRPr="008A746C">
              <w:rPr>
                <w:rFonts w:cs="Times New Roman"/>
                <w:szCs w:val="22"/>
              </w:rPr>
              <w:t>After 1 year</w:t>
            </w:r>
          </w:p>
        </w:tc>
        <w:tc>
          <w:tcPr>
            <w:tcW w:w="180" w:type="dxa"/>
          </w:tcPr>
          <w:p w:rsidR="00423B98" w:rsidRPr="008A746C" w:rsidRDefault="00423B98" w:rsidP="00423B98">
            <w:pPr>
              <w:pStyle w:val="acctfourfigures"/>
              <w:tabs>
                <w:tab w:val="clear" w:pos="765"/>
              </w:tabs>
              <w:spacing w:line="240" w:lineRule="atLeast"/>
              <w:jc w:val="center"/>
              <w:rPr>
                <w:rFonts w:cs="Times New Roman"/>
                <w:szCs w:val="22"/>
              </w:rPr>
            </w:pPr>
          </w:p>
        </w:tc>
        <w:tc>
          <w:tcPr>
            <w:tcW w:w="900" w:type="dxa"/>
          </w:tcPr>
          <w:p w:rsidR="00423B98" w:rsidRPr="008A746C" w:rsidRDefault="00423B98" w:rsidP="00423B98">
            <w:pPr>
              <w:pStyle w:val="acctfourfigures"/>
              <w:tabs>
                <w:tab w:val="clear" w:pos="765"/>
              </w:tabs>
              <w:spacing w:line="240" w:lineRule="atLeast"/>
              <w:jc w:val="center"/>
              <w:rPr>
                <w:rFonts w:cs="Times New Roman"/>
                <w:szCs w:val="22"/>
              </w:rPr>
            </w:pPr>
          </w:p>
        </w:tc>
        <w:tc>
          <w:tcPr>
            <w:tcW w:w="180" w:type="dxa"/>
          </w:tcPr>
          <w:p w:rsidR="00423B98" w:rsidRPr="008A746C" w:rsidRDefault="00423B98" w:rsidP="00423B98">
            <w:pPr>
              <w:pStyle w:val="acctfourfigures"/>
              <w:tabs>
                <w:tab w:val="clear" w:pos="765"/>
              </w:tabs>
              <w:spacing w:line="240" w:lineRule="atLeast"/>
              <w:jc w:val="center"/>
              <w:rPr>
                <w:rFonts w:cs="Times New Roman"/>
                <w:szCs w:val="22"/>
              </w:rPr>
            </w:pPr>
          </w:p>
        </w:tc>
        <w:tc>
          <w:tcPr>
            <w:tcW w:w="992" w:type="dxa"/>
          </w:tcPr>
          <w:p w:rsidR="00423B98" w:rsidRPr="008A746C" w:rsidRDefault="00423B98" w:rsidP="00423B98">
            <w:pPr>
              <w:pStyle w:val="acctfourfigures"/>
              <w:tabs>
                <w:tab w:val="clear" w:pos="765"/>
              </w:tabs>
              <w:spacing w:line="240" w:lineRule="atLeast"/>
              <w:jc w:val="center"/>
              <w:rPr>
                <w:rFonts w:cs="Times New Roman"/>
                <w:szCs w:val="22"/>
              </w:rPr>
            </w:pPr>
          </w:p>
        </w:tc>
      </w:tr>
      <w:tr w:rsidR="005A672A" w:rsidRPr="008A746C" w:rsidTr="00D471A7">
        <w:trPr>
          <w:cantSplit/>
          <w:tblHeader/>
        </w:trPr>
        <w:tc>
          <w:tcPr>
            <w:tcW w:w="2689" w:type="dxa"/>
            <w:vAlign w:val="bottom"/>
          </w:tcPr>
          <w:p w:rsidR="005A672A" w:rsidRPr="008A746C" w:rsidRDefault="005A672A" w:rsidP="005A672A">
            <w:pPr>
              <w:pStyle w:val="acctfourfigures"/>
              <w:spacing w:line="240" w:lineRule="atLeast"/>
              <w:rPr>
                <w:rFonts w:cs="Times New Roman"/>
                <w:i/>
                <w:iCs/>
                <w:color w:val="0000FF"/>
                <w:sz w:val="20"/>
              </w:rPr>
            </w:pPr>
          </w:p>
        </w:tc>
        <w:tc>
          <w:tcPr>
            <w:tcW w:w="1710" w:type="dxa"/>
          </w:tcPr>
          <w:p w:rsidR="005A672A" w:rsidRPr="008A746C" w:rsidRDefault="005A672A" w:rsidP="005A672A">
            <w:pPr>
              <w:pStyle w:val="acctfourfigures"/>
              <w:tabs>
                <w:tab w:val="clear" w:pos="765"/>
                <w:tab w:val="decimal" w:pos="731"/>
              </w:tabs>
              <w:spacing w:line="240" w:lineRule="atLeast"/>
              <w:jc w:val="center"/>
              <w:rPr>
                <w:rFonts w:cs="Times New Roman"/>
                <w:szCs w:val="22"/>
              </w:rPr>
            </w:pPr>
            <w:r>
              <w:rPr>
                <w:rFonts w:cs="Times New Roman"/>
                <w:szCs w:val="22"/>
                <w:lang w:bidi="th-TH"/>
              </w:rPr>
              <w:t>Effective</w:t>
            </w:r>
          </w:p>
        </w:tc>
        <w:tc>
          <w:tcPr>
            <w:tcW w:w="360" w:type="dxa"/>
          </w:tcPr>
          <w:p w:rsidR="005A672A" w:rsidRPr="008A746C" w:rsidRDefault="005A672A" w:rsidP="005A672A">
            <w:pPr>
              <w:pStyle w:val="acctfourfigures"/>
              <w:tabs>
                <w:tab w:val="clear" w:pos="765"/>
              </w:tabs>
              <w:spacing w:line="240" w:lineRule="atLeast"/>
              <w:jc w:val="center"/>
              <w:rPr>
                <w:rFonts w:cs="Times New Roman"/>
                <w:szCs w:val="22"/>
              </w:rPr>
            </w:pPr>
          </w:p>
        </w:tc>
        <w:tc>
          <w:tcPr>
            <w:tcW w:w="180" w:type="dxa"/>
          </w:tcPr>
          <w:p w:rsidR="005A672A" w:rsidRPr="008A746C" w:rsidRDefault="005A672A" w:rsidP="005A672A">
            <w:pPr>
              <w:pStyle w:val="acctfourfigures"/>
              <w:tabs>
                <w:tab w:val="clear" w:pos="765"/>
              </w:tabs>
              <w:spacing w:line="240" w:lineRule="atLeast"/>
              <w:jc w:val="center"/>
              <w:rPr>
                <w:rFonts w:cs="Times New Roman"/>
                <w:szCs w:val="22"/>
              </w:rPr>
            </w:pPr>
          </w:p>
        </w:tc>
        <w:tc>
          <w:tcPr>
            <w:tcW w:w="1080" w:type="dxa"/>
          </w:tcPr>
          <w:p w:rsidR="005A672A" w:rsidRPr="008A746C" w:rsidRDefault="005A672A" w:rsidP="005A672A">
            <w:pPr>
              <w:pStyle w:val="acctfourfigures"/>
              <w:tabs>
                <w:tab w:val="clear" w:pos="765"/>
              </w:tabs>
              <w:spacing w:line="240" w:lineRule="atLeast"/>
              <w:jc w:val="center"/>
              <w:rPr>
                <w:rFonts w:cs="Times New Roman"/>
                <w:szCs w:val="22"/>
              </w:rPr>
            </w:pPr>
            <w:r w:rsidRPr="008A746C">
              <w:rPr>
                <w:rFonts w:cs="Times New Roman"/>
                <w:szCs w:val="22"/>
              </w:rPr>
              <w:t>Within</w:t>
            </w:r>
          </w:p>
        </w:tc>
        <w:tc>
          <w:tcPr>
            <w:tcW w:w="267" w:type="dxa"/>
          </w:tcPr>
          <w:p w:rsidR="005A672A" w:rsidRPr="008A746C" w:rsidRDefault="005A672A" w:rsidP="005A672A">
            <w:pPr>
              <w:pStyle w:val="acctfourfigures"/>
              <w:tabs>
                <w:tab w:val="clear" w:pos="765"/>
              </w:tabs>
              <w:spacing w:line="240" w:lineRule="atLeast"/>
              <w:jc w:val="center"/>
              <w:rPr>
                <w:rFonts w:cs="Times New Roman"/>
                <w:szCs w:val="22"/>
              </w:rPr>
            </w:pPr>
          </w:p>
        </w:tc>
        <w:tc>
          <w:tcPr>
            <w:tcW w:w="1092" w:type="dxa"/>
          </w:tcPr>
          <w:p w:rsidR="005A672A" w:rsidRPr="008A746C" w:rsidRDefault="005A672A" w:rsidP="005A672A">
            <w:pPr>
              <w:pStyle w:val="acctfourfigures"/>
              <w:tabs>
                <w:tab w:val="clear" w:pos="765"/>
              </w:tabs>
              <w:spacing w:line="240" w:lineRule="atLeast"/>
              <w:jc w:val="center"/>
              <w:rPr>
                <w:rFonts w:cs="Times New Roman"/>
                <w:szCs w:val="22"/>
              </w:rPr>
            </w:pPr>
            <w:r w:rsidRPr="008A746C">
              <w:rPr>
                <w:rFonts w:cs="Times New Roman"/>
                <w:szCs w:val="22"/>
              </w:rPr>
              <w:t>but within</w:t>
            </w:r>
          </w:p>
        </w:tc>
        <w:tc>
          <w:tcPr>
            <w:tcW w:w="180" w:type="dxa"/>
          </w:tcPr>
          <w:p w:rsidR="005A672A" w:rsidRPr="008A746C" w:rsidRDefault="005A672A" w:rsidP="005A672A">
            <w:pPr>
              <w:pStyle w:val="acctfourfigures"/>
              <w:tabs>
                <w:tab w:val="clear" w:pos="765"/>
              </w:tabs>
              <w:spacing w:line="240" w:lineRule="atLeast"/>
              <w:jc w:val="center"/>
              <w:rPr>
                <w:rFonts w:cs="Times New Roman"/>
                <w:szCs w:val="22"/>
              </w:rPr>
            </w:pPr>
          </w:p>
        </w:tc>
        <w:tc>
          <w:tcPr>
            <w:tcW w:w="900" w:type="dxa"/>
          </w:tcPr>
          <w:p w:rsidR="005A672A" w:rsidRPr="008A746C" w:rsidRDefault="005A672A" w:rsidP="005A672A">
            <w:pPr>
              <w:pStyle w:val="acctfourfigures"/>
              <w:tabs>
                <w:tab w:val="clear" w:pos="765"/>
              </w:tabs>
              <w:spacing w:line="240" w:lineRule="atLeast"/>
              <w:jc w:val="center"/>
              <w:rPr>
                <w:rFonts w:cs="Times New Roman"/>
                <w:szCs w:val="22"/>
              </w:rPr>
            </w:pPr>
            <w:r w:rsidRPr="008A746C">
              <w:rPr>
                <w:rFonts w:cs="Times New Roman"/>
                <w:szCs w:val="22"/>
              </w:rPr>
              <w:t>After</w:t>
            </w:r>
          </w:p>
        </w:tc>
        <w:tc>
          <w:tcPr>
            <w:tcW w:w="180" w:type="dxa"/>
          </w:tcPr>
          <w:p w:rsidR="005A672A" w:rsidRPr="008A746C" w:rsidRDefault="005A672A" w:rsidP="005A672A">
            <w:pPr>
              <w:pStyle w:val="acctfourfigures"/>
              <w:tabs>
                <w:tab w:val="clear" w:pos="765"/>
              </w:tabs>
              <w:spacing w:line="240" w:lineRule="atLeast"/>
              <w:jc w:val="center"/>
              <w:rPr>
                <w:rFonts w:cs="Times New Roman"/>
                <w:szCs w:val="22"/>
              </w:rPr>
            </w:pPr>
          </w:p>
        </w:tc>
        <w:tc>
          <w:tcPr>
            <w:tcW w:w="992" w:type="dxa"/>
          </w:tcPr>
          <w:p w:rsidR="005A672A" w:rsidRPr="008A746C" w:rsidRDefault="005A672A" w:rsidP="005A672A">
            <w:pPr>
              <w:pStyle w:val="acctfourfigures"/>
              <w:tabs>
                <w:tab w:val="clear" w:pos="765"/>
              </w:tabs>
              <w:spacing w:line="240" w:lineRule="atLeast"/>
              <w:jc w:val="center"/>
              <w:rPr>
                <w:rFonts w:cs="Times New Roman"/>
                <w:szCs w:val="22"/>
              </w:rPr>
            </w:pPr>
          </w:p>
        </w:tc>
      </w:tr>
      <w:tr w:rsidR="005A672A" w:rsidRPr="008A746C" w:rsidTr="00D471A7">
        <w:trPr>
          <w:cantSplit/>
          <w:tblHeader/>
        </w:trPr>
        <w:tc>
          <w:tcPr>
            <w:tcW w:w="2689" w:type="dxa"/>
            <w:vAlign w:val="bottom"/>
          </w:tcPr>
          <w:p w:rsidR="005A672A" w:rsidRPr="008A746C" w:rsidRDefault="005A672A" w:rsidP="005A672A">
            <w:pPr>
              <w:pStyle w:val="acctfourfigures"/>
              <w:spacing w:line="240" w:lineRule="atLeast"/>
              <w:rPr>
                <w:rFonts w:cs="Times New Roman"/>
                <w:i/>
                <w:iCs/>
                <w:color w:val="0000FF"/>
                <w:sz w:val="20"/>
              </w:rPr>
            </w:pPr>
          </w:p>
        </w:tc>
        <w:tc>
          <w:tcPr>
            <w:tcW w:w="1710" w:type="dxa"/>
          </w:tcPr>
          <w:p w:rsidR="005A672A" w:rsidRPr="008A746C" w:rsidRDefault="005A672A" w:rsidP="005A672A">
            <w:pPr>
              <w:pStyle w:val="acctfourfigures"/>
              <w:tabs>
                <w:tab w:val="clear" w:pos="765"/>
              </w:tabs>
              <w:spacing w:line="240" w:lineRule="atLeast"/>
              <w:ind w:left="-72" w:right="-86"/>
              <w:jc w:val="center"/>
              <w:rPr>
                <w:rFonts w:cs="Times New Roman"/>
                <w:szCs w:val="22"/>
                <w:lang w:bidi="th-TH"/>
              </w:rPr>
            </w:pPr>
            <w:r w:rsidRPr="00E41EC2">
              <w:rPr>
                <w:szCs w:val="22"/>
              </w:rPr>
              <w:t>interest</w:t>
            </w:r>
            <w:r w:rsidRPr="008A746C">
              <w:rPr>
                <w:rFonts w:cs="Times New Roman"/>
                <w:szCs w:val="22"/>
                <w:lang w:bidi="th-TH"/>
              </w:rPr>
              <w:t xml:space="preserve"> rate</w:t>
            </w:r>
          </w:p>
        </w:tc>
        <w:tc>
          <w:tcPr>
            <w:tcW w:w="360" w:type="dxa"/>
          </w:tcPr>
          <w:p w:rsidR="005A672A" w:rsidRPr="008A746C" w:rsidRDefault="005A672A" w:rsidP="005A672A">
            <w:pPr>
              <w:pStyle w:val="acctfourfigures"/>
              <w:tabs>
                <w:tab w:val="clear" w:pos="765"/>
              </w:tabs>
              <w:spacing w:line="240" w:lineRule="atLeast"/>
              <w:jc w:val="center"/>
              <w:rPr>
                <w:rFonts w:cs="Times New Roman"/>
                <w:szCs w:val="22"/>
              </w:rPr>
            </w:pPr>
          </w:p>
        </w:tc>
        <w:tc>
          <w:tcPr>
            <w:tcW w:w="180" w:type="dxa"/>
          </w:tcPr>
          <w:p w:rsidR="005A672A" w:rsidRPr="008A746C" w:rsidRDefault="005A672A" w:rsidP="005A672A">
            <w:pPr>
              <w:pStyle w:val="acctfourfigures"/>
              <w:tabs>
                <w:tab w:val="clear" w:pos="765"/>
              </w:tabs>
              <w:spacing w:line="240" w:lineRule="atLeast"/>
              <w:jc w:val="center"/>
              <w:rPr>
                <w:rFonts w:cs="Times New Roman"/>
                <w:szCs w:val="22"/>
              </w:rPr>
            </w:pPr>
          </w:p>
        </w:tc>
        <w:tc>
          <w:tcPr>
            <w:tcW w:w="1080" w:type="dxa"/>
          </w:tcPr>
          <w:p w:rsidR="005A672A" w:rsidRPr="008A746C" w:rsidRDefault="005A672A" w:rsidP="005A672A">
            <w:pPr>
              <w:pStyle w:val="acctfourfigures"/>
              <w:tabs>
                <w:tab w:val="clear" w:pos="765"/>
              </w:tabs>
              <w:spacing w:line="240" w:lineRule="atLeast"/>
              <w:jc w:val="center"/>
              <w:rPr>
                <w:rFonts w:cs="Times New Roman"/>
                <w:szCs w:val="22"/>
              </w:rPr>
            </w:pPr>
            <w:r w:rsidRPr="008A746C">
              <w:rPr>
                <w:rFonts w:cs="Times New Roman"/>
                <w:szCs w:val="22"/>
              </w:rPr>
              <w:t>1 year</w:t>
            </w:r>
          </w:p>
        </w:tc>
        <w:tc>
          <w:tcPr>
            <w:tcW w:w="267" w:type="dxa"/>
          </w:tcPr>
          <w:p w:rsidR="005A672A" w:rsidRPr="008A746C" w:rsidRDefault="005A672A" w:rsidP="005A672A">
            <w:pPr>
              <w:pStyle w:val="acctfourfigures"/>
              <w:tabs>
                <w:tab w:val="clear" w:pos="765"/>
              </w:tabs>
              <w:spacing w:line="240" w:lineRule="atLeast"/>
              <w:jc w:val="center"/>
              <w:rPr>
                <w:rFonts w:cs="Times New Roman"/>
                <w:szCs w:val="22"/>
              </w:rPr>
            </w:pPr>
          </w:p>
        </w:tc>
        <w:tc>
          <w:tcPr>
            <w:tcW w:w="1092" w:type="dxa"/>
          </w:tcPr>
          <w:p w:rsidR="005A672A" w:rsidRPr="008A746C" w:rsidRDefault="005A672A" w:rsidP="005A672A">
            <w:pPr>
              <w:pStyle w:val="acctfourfigures"/>
              <w:tabs>
                <w:tab w:val="clear" w:pos="765"/>
              </w:tabs>
              <w:spacing w:line="240" w:lineRule="atLeast"/>
              <w:jc w:val="center"/>
              <w:rPr>
                <w:rFonts w:cs="Times New Roman"/>
                <w:szCs w:val="22"/>
              </w:rPr>
            </w:pPr>
            <w:r w:rsidRPr="008A746C">
              <w:rPr>
                <w:rFonts w:cs="Times New Roman"/>
                <w:szCs w:val="22"/>
              </w:rPr>
              <w:t>5 years</w:t>
            </w:r>
          </w:p>
        </w:tc>
        <w:tc>
          <w:tcPr>
            <w:tcW w:w="180" w:type="dxa"/>
          </w:tcPr>
          <w:p w:rsidR="005A672A" w:rsidRPr="008A746C" w:rsidRDefault="005A672A" w:rsidP="005A672A">
            <w:pPr>
              <w:pStyle w:val="acctfourfigures"/>
              <w:tabs>
                <w:tab w:val="clear" w:pos="765"/>
              </w:tabs>
              <w:spacing w:line="240" w:lineRule="atLeast"/>
              <w:jc w:val="center"/>
              <w:rPr>
                <w:rFonts w:cs="Times New Roman"/>
                <w:szCs w:val="22"/>
              </w:rPr>
            </w:pPr>
          </w:p>
        </w:tc>
        <w:tc>
          <w:tcPr>
            <w:tcW w:w="900" w:type="dxa"/>
          </w:tcPr>
          <w:p w:rsidR="005A672A" w:rsidRPr="008A746C" w:rsidRDefault="005A672A" w:rsidP="005A672A">
            <w:pPr>
              <w:pStyle w:val="acctfourfigures"/>
              <w:tabs>
                <w:tab w:val="clear" w:pos="765"/>
              </w:tabs>
              <w:spacing w:line="240" w:lineRule="atLeast"/>
              <w:jc w:val="center"/>
              <w:rPr>
                <w:rFonts w:cs="Times New Roman"/>
                <w:szCs w:val="22"/>
              </w:rPr>
            </w:pPr>
            <w:r w:rsidRPr="008A746C">
              <w:rPr>
                <w:rFonts w:cs="Times New Roman"/>
                <w:szCs w:val="22"/>
              </w:rPr>
              <w:t>5 years</w:t>
            </w:r>
          </w:p>
        </w:tc>
        <w:tc>
          <w:tcPr>
            <w:tcW w:w="180" w:type="dxa"/>
          </w:tcPr>
          <w:p w:rsidR="005A672A" w:rsidRPr="008A746C" w:rsidRDefault="005A672A" w:rsidP="005A672A">
            <w:pPr>
              <w:pStyle w:val="acctfourfigures"/>
              <w:tabs>
                <w:tab w:val="clear" w:pos="765"/>
              </w:tabs>
              <w:spacing w:line="240" w:lineRule="atLeast"/>
              <w:jc w:val="center"/>
              <w:rPr>
                <w:rFonts w:cs="Times New Roman"/>
                <w:szCs w:val="22"/>
              </w:rPr>
            </w:pPr>
          </w:p>
        </w:tc>
        <w:tc>
          <w:tcPr>
            <w:tcW w:w="992" w:type="dxa"/>
          </w:tcPr>
          <w:p w:rsidR="005A672A" w:rsidRPr="008A746C" w:rsidRDefault="005A672A" w:rsidP="005A672A">
            <w:pPr>
              <w:pStyle w:val="acctfourfigures"/>
              <w:tabs>
                <w:tab w:val="clear" w:pos="765"/>
              </w:tabs>
              <w:spacing w:line="240" w:lineRule="atLeast"/>
              <w:jc w:val="center"/>
              <w:rPr>
                <w:rFonts w:cs="Times New Roman"/>
                <w:szCs w:val="22"/>
              </w:rPr>
            </w:pPr>
            <w:r w:rsidRPr="008A746C">
              <w:rPr>
                <w:rFonts w:cs="Times New Roman"/>
                <w:szCs w:val="22"/>
              </w:rPr>
              <w:t xml:space="preserve">Total </w:t>
            </w:r>
          </w:p>
        </w:tc>
      </w:tr>
      <w:tr w:rsidR="005A672A" w:rsidRPr="008A746C" w:rsidTr="00D471A7">
        <w:trPr>
          <w:cantSplit/>
          <w:tblHeader/>
        </w:trPr>
        <w:tc>
          <w:tcPr>
            <w:tcW w:w="2689" w:type="dxa"/>
            <w:vAlign w:val="bottom"/>
          </w:tcPr>
          <w:p w:rsidR="005A672A" w:rsidRPr="008A746C" w:rsidRDefault="005A672A" w:rsidP="005A672A">
            <w:pPr>
              <w:pStyle w:val="acctfourfigures"/>
              <w:spacing w:line="240" w:lineRule="atLeast"/>
              <w:rPr>
                <w:rFonts w:cs="Times New Roman"/>
                <w:i/>
                <w:iCs/>
                <w:color w:val="0000FF"/>
                <w:sz w:val="20"/>
              </w:rPr>
            </w:pPr>
          </w:p>
        </w:tc>
        <w:tc>
          <w:tcPr>
            <w:tcW w:w="1710" w:type="dxa"/>
          </w:tcPr>
          <w:p w:rsidR="005A672A" w:rsidRPr="008A746C" w:rsidRDefault="005A672A" w:rsidP="005A672A">
            <w:pPr>
              <w:pStyle w:val="acctfourfigures"/>
              <w:tabs>
                <w:tab w:val="clear" w:pos="765"/>
              </w:tabs>
              <w:spacing w:line="240" w:lineRule="atLeast"/>
              <w:ind w:left="-72" w:right="-86"/>
              <w:jc w:val="center"/>
              <w:rPr>
                <w:rFonts w:cs="Times New Roman"/>
                <w:szCs w:val="22"/>
                <w:lang w:bidi="th-TH"/>
              </w:rPr>
            </w:pPr>
            <w:r w:rsidRPr="008A746C">
              <w:rPr>
                <w:rFonts w:cs="Times New Roman"/>
                <w:i/>
                <w:iCs/>
                <w:szCs w:val="22"/>
              </w:rPr>
              <w:t>(% per annum)</w:t>
            </w:r>
          </w:p>
        </w:tc>
        <w:tc>
          <w:tcPr>
            <w:tcW w:w="5231" w:type="dxa"/>
            <w:gridSpan w:val="9"/>
          </w:tcPr>
          <w:p w:rsidR="005A672A" w:rsidRPr="008A746C" w:rsidRDefault="005A672A" w:rsidP="005A672A">
            <w:pPr>
              <w:pStyle w:val="acctfourfigures"/>
              <w:tabs>
                <w:tab w:val="clear" w:pos="765"/>
              </w:tabs>
              <w:spacing w:line="240" w:lineRule="atLeast"/>
              <w:jc w:val="center"/>
              <w:rPr>
                <w:rFonts w:cs="Times New Roman"/>
                <w:szCs w:val="22"/>
              </w:rPr>
            </w:pPr>
            <w:r w:rsidRPr="008A746C">
              <w:rPr>
                <w:rFonts w:cs="Times New Roman"/>
                <w:i/>
                <w:iCs/>
                <w:szCs w:val="22"/>
              </w:rPr>
              <w:t>(in million Baht)</w:t>
            </w:r>
          </w:p>
        </w:tc>
      </w:tr>
      <w:tr w:rsidR="005A672A" w:rsidRPr="008A746C" w:rsidTr="00D471A7">
        <w:trPr>
          <w:cantSplit/>
        </w:trPr>
        <w:tc>
          <w:tcPr>
            <w:tcW w:w="2689" w:type="dxa"/>
          </w:tcPr>
          <w:p w:rsidR="005A672A" w:rsidRPr="008A746C" w:rsidRDefault="00025F9F" w:rsidP="00025F9F">
            <w:pPr>
              <w:spacing w:line="240" w:lineRule="atLeast"/>
              <w:rPr>
                <w:rFonts w:cs="Times New Roman"/>
                <w:b/>
                <w:bCs/>
                <w:i/>
                <w:iCs/>
                <w:szCs w:val="22"/>
              </w:rPr>
            </w:pPr>
            <w:r>
              <w:rPr>
                <w:rFonts w:cs="Times New Roman"/>
                <w:b/>
                <w:bCs/>
                <w:i/>
                <w:iCs/>
                <w:szCs w:val="22"/>
              </w:rPr>
              <w:t xml:space="preserve">30 September </w:t>
            </w:r>
            <w:r w:rsidR="005A672A" w:rsidRPr="008A746C">
              <w:rPr>
                <w:rFonts w:cs="Times New Roman"/>
                <w:b/>
                <w:bCs/>
                <w:i/>
                <w:iCs/>
                <w:szCs w:val="22"/>
              </w:rPr>
              <w:t>201</w:t>
            </w:r>
            <w:r>
              <w:rPr>
                <w:rFonts w:cs="Times New Roman"/>
                <w:b/>
                <w:bCs/>
                <w:i/>
                <w:iCs/>
                <w:szCs w:val="22"/>
              </w:rPr>
              <w:t>7</w:t>
            </w:r>
          </w:p>
        </w:tc>
        <w:tc>
          <w:tcPr>
            <w:tcW w:w="1710" w:type="dxa"/>
          </w:tcPr>
          <w:p w:rsidR="005A672A" w:rsidRPr="008A746C" w:rsidRDefault="005A672A" w:rsidP="005A672A">
            <w:pPr>
              <w:pStyle w:val="acctfourfigures"/>
              <w:tabs>
                <w:tab w:val="clear" w:pos="765"/>
              </w:tabs>
              <w:spacing w:line="240" w:lineRule="atLeast"/>
              <w:ind w:left="-72" w:right="-86"/>
              <w:jc w:val="center"/>
              <w:rPr>
                <w:rFonts w:cs="Times New Roman"/>
                <w:szCs w:val="22"/>
              </w:rPr>
            </w:pPr>
          </w:p>
        </w:tc>
        <w:tc>
          <w:tcPr>
            <w:tcW w:w="360" w:type="dxa"/>
          </w:tcPr>
          <w:p w:rsidR="005A672A" w:rsidRPr="008A746C" w:rsidRDefault="005A672A" w:rsidP="005A672A">
            <w:pPr>
              <w:pStyle w:val="acctfourfigures"/>
              <w:tabs>
                <w:tab w:val="clear" w:pos="765"/>
                <w:tab w:val="decimal" w:pos="524"/>
              </w:tabs>
              <w:spacing w:line="240" w:lineRule="atLeast"/>
              <w:ind w:left="-79" w:right="-79"/>
              <w:rPr>
                <w:rFonts w:cs="Times New Roman"/>
                <w:szCs w:val="22"/>
              </w:rPr>
            </w:pPr>
          </w:p>
        </w:tc>
        <w:tc>
          <w:tcPr>
            <w:tcW w:w="180" w:type="dxa"/>
          </w:tcPr>
          <w:p w:rsidR="005A672A" w:rsidRPr="008A746C" w:rsidRDefault="005A672A" w:rsidP="005A672A">
            <w:pPr>
              <w:pStyle w:val="acctfourfigures"/>
              <w:tabs>
                <w:tab w:val="clear" w:pos="765"/>
                <w:tab w:val="decimal" w:pos="524"/>
              </w:tabs>
              <w:spacing w:line="240" w:lineRule="atLeast"/>
              <w:ind w:left="-79" w:right="-79"/>
              <w:rPr>
                <w:rFonts w:cs="Times New Roman"/>
                <w:szCs w:val="22"/>
              </w:rPr>
            </w:pPr>
          </w:p>
        </w:tc>
        <w:tc>
          <w:tcPr>
            <w:tcW w:w="1080" w:type="dxa"/>
          </w:tcPr>
          <w:p w:rsidR="005A672A" w:rsidRPr="008A746C" w:rsidRDefault="005A672A" w:rsidP="005A672A">
            <w:pPr>
              <w:pStyle w:val="acctfourfigures"/>
              <w:tabs>
                <w:tab w:val="clear" w:pos="765"/>
                <w:tab w:val="decimal" w:pos="524"/>
              </w:tabs>
              <w:spacing w:line="240" w:lineRule="atLeast"/>
              <w:ind w:left="-79" w:right="-79"/>
              <w:rPr>
                <w:rFonts w:cs="Times New Roman"/>
                <w:szCs w:val="22"/>
              </w:rPr>
            </w:pPr>
          </w:p>
        </w:tc>
        <w:tc>
          <w:tcPr>
            <w:tcW w:w="267" w:type="dxa"/>
          </w:tcPr>
          <w:p w:rsidR="005A672A" w:rsidRPr="008A746C" w:rsidRDefault="005A672A" w:rsidP="005A672A">
            <w:pPr>
              <w:pStyle w:val="acctfourfigures"/>
              <w:tabs>
                <w:tab w:val="clear" w:pos="765"/>
                <w:tab w:val="decimal" w:pos="524"/>
              </w:tabs>
              <w:spacing w:line="240" w:lineRule="atLeast"/>
              <w:ind w:left="-79" w:right="-79"/>
              <w:rPr>
                <w:rFonts w:cs="Times New Roman"/>
                <w:szCs w:val="22"/>
              </w:rPr>
            </w:pPr>
          </w:p>
        </w:tc>
        <w:tc>
          <w:tcPr>
            <w:tcW w:w="1092" w:type="dxa"/>
          </w:tcPr>
          <w:p w:rsidR="005A672A" w:rsidRPr="008A746C" w:rsidRDefault="005A672A" w:rsidP="005A672A">
            <w:pPr>
              <w:pStyle w:val="acctfourfigures"/>
              <w:tabs>
                <w:tab w:val="clear" w:pos="765"/>
                <w:tab w:val="decimal" w:pos="524"/>
              </w:tabs>
              <w:spacing w:line="240" w:lineRule="atLeast"/>
              <w:ind w:left="-79" w:right="-79"/>
              <w:rPr>
                <w:rFonts w:cs="Times New Roman"/>
                <w:szCs w:val="22"/>
              </w:rPr>
            </w:pPr>
          </w:p>
        </w:tc>
        <w:tc>
          <w:tcPr>
            <w:tcW w:w="180" w:type="dxa"/>
          </w:tcPr>
          <w:p w:rsidR="005A672A" w:rsidRPr="008A746C" w:rsidRDefault="005A672A" w:rsidP="005A672A">
            <w:pPr>
              <w:pStyle w:val="acctfourfigures"/>
              <w:tabs>
                <w:tab w:val="clear" w:pos="765"/>
                <w:tab w:val="decimal" w:pos="524"/>
              </w:tabs>
              <w:spacing w:line="240" w:lineRule="atLeast"/>
              <w:ind w:left="-79" w:right="-79"/>
              <w:rPr>
                <w:rFonts w:cs="Times New Roman"/>
                <w:szCs w:val="22"/>
              </w:rPr>
            </w:pPr>
          </w:p>
        </w:tc>
        <w:tc>
          <w:tcPr>
            <w:tcW w:w="900" w:type="dxa"/>
          </w:tcPr>
          <w:p w:rsidR="005A672A" w:rsidRPr="008A746C" w:rsidRDefault="005A672A" w:rsidP="005A672A">
            <w:pPr>
              <w:pStyle w:val="acctfourfigures"/>
              <w:tabs>
                <w:tab w:val="clear" w:pos="765"/>
                <w:tab w:val="decimal" w:pos="524"/>
              </w:tabs>
              <w:spacing w:line="240" w:lineRule="atLeast"/>
              <w:ind w:left="-79" w:right="-79"/>
              <w:rPr>
                <w:rFonts w:cs="Times New Roman"/>
                <w:szCs w:val="22"/>
              </w:rPr>
            </w:pPr>
          </w:p>
        </w:tc>
        <w:tc>
          <w:tcPr>
            <w:tcW w:w="180" w:type="dxa"/>
          </w:tcPr>
          <w:p w:rsidR="005A672A" w:rsidRPr="008A746C" w:rsidRDefault="005A672A" w:rsidP="005A672A">
            <w:pPr>
              <w:pStyle w:val="acctfourfigures"/>
              <w:tabs>
                <w:tab w:val="clear" w:pos="765"/>
                <w:tab w:val="decimal" w:pos="524"/>
              </w:tabs>
              <w:spacing w:line="240" w:lineRule="atLeast"/>
              <w:ind w:left="-79" w:right="-79"/>
              <w:rPr>
                <w:rFonts w:cs="Times New Roman"/>
                <w:szCs w:val="22"/>
              </w:rPr>
            </w:pPr>
          </w:p>
        </w:tc>
        <w:tc>
          <w:tcPr>
            <w:tcW w:w="992" w:type="dxa"/>
          </w:tcPr>
          <w:p w:rsidR="005A672A" w:rsidRPr="008A746C" w:rsidRDefault="005A672A" w:rsidP="005A672A">
            <w:pPr>
              <w:pStyle w:val="acctfourfigures"/>
              <w:tabs>
                <w:tab w:val="clear" w:pos="765"/>
                <w:tab w:val="decimal" w:pos="524"/>
              </w:tabs>
              <w:spacing w:line="240" w:lineRule="atLeast"/>
              <w:ind w:left="-79" w:right="-79"/>
              <w:rPr>
                <w:rFonts w:cs="Times New Roman"/>
                <w:szCs w:val="22"/>
              </w:rPr>
            </w:pPr>
          </w:p>
        </w:tc>
      </w:tr>
      <w:tr w:rsidR="005A672A" w:rsidRPr="008A746C" w:rsidTr="00D471A7">
        <w:trPr>
          <w:cantSplit/>
        </w:trPr>
        <w:tc>
          <w:tcPr>
            <w:tcW w:w="2689" w:type="dxa"/>
          </w:tcPr>
          <w:p w:rsidR="005A672A" w:rsidRPr="008A746C" w:rsidRDefault="005A672A" w:rsidP="005A672A">
            <w:pPr>
              <w:spacing w:line="240" w:lineRule="atLeast"/>
              <w:rPr>
                <w:rFonts w:cs="Times New Roman"/>
                <w:b/>
                <w:bCs/>
                <w:szCs w:val="22"/>
              </w:rPr>
            </w:pPr>
            <w:r w:rsidRPr="008A746C">
              <w:rPr>
                <w:rFonts w:cs="Times New Roman"/>
                <w:b/>
                <w:bCs/>
                <w:szCs w:val="22"/>
              </w:rPr>
              <w:t>Current</w:t>
            </w:r>
          </w:p>
        </w:tc>
        <w:tc>
          <w:tcPr>
            <w:tcW w:w="1710" w:type="dxa"/>
          </w:tcPr>
          <w:p w:rsidR="005A672A" w:rsidRPr="008A746C" w:rsidRDefault="005A672A" w:rsidP="005A672A">
            <w:pPr>
              <w:pStyle w:val="acctfourfigures"/>
              <w:tabs>
                <w:tab w:val="clear" w:pos="765"/>
              </w:tabs>
              <w:spacing w:line="240" w:lineRule="atLeast"/>
              <w:ind w:left="-72" w:right="-86"/>
              <w:jc w:val="center"/>
              <w:rPr>
                <w:rFonts w:cs="Times New Roman"/>
                <w:szCs w:val="22"/>
              </w:rPr>
            </w:pPr>
          </w:p>
        </w:tc>
        <w:tc>
          <w:tcPr>
            <w:tcW w:w="360" w:type="dxa"/>
          </w:tcPr>
          <w:p w:rsidR="005A672A" w:rsidRPr="008A746C" w:rsidRDefault="005A672A" w:rsidP="005A672A">
            <w:pPr>
              <w:pStyle w:val="acctfourfigures"/>
              <w:tabs>
                <w:tab w:val="clear" w:pos="765"/>
                <w:tab w:val="decimal" w:pos="524"/>
              </w:tabs>
              <w:spacing w:line="240" w:lineRule="atLeast"/>
              <w:ind w:left="-79" w:right="-79"/>
              <w:rPr>
                <w:rFonts w:cs="Times New Roman"/>
                <w:szCs w:val="22"/>
              </w:rPr>
            </w:pPr>
          </w:p>
        </w:tc>
        <w:tc>
          <w:tcPr>
            <w:tcW w:w="180" w:type="dxa"/>
          </w:tcPr>
          <w:p w:rsidR="005A672A" w:rsidRPr="008A746C" w:rsidRDefault="005A672A" w:rsidP="005A672A">
            <w:pPr>
              <w:pStyle w:val="acctfourfigures"/>
              <w:tabs>
                <w:tab w:val="clear" w:pos="765"/>
                <w:tab w:val="decimal" w:pos="524"/>
              </w:tabs>
              <w:spacing w:line="240" w:lineRule="atLeast"/>
              <w:ind w:left="-79" w:right="-79"/>
              <w:rPr>
                <w:rFonts w:cs="Times New Roman"/>
                <w:szCs w:val="22"/>
              </w:rPr>
            </w:pPr>
          </w:p>
        </w:tc>
        <w:tc>
          <w:tcPr>
            <w:tcW w:w="1080" w:type="dxa"/>
          </w:tcPr>
          <w:p w:rsidR="005A672A" w:rsidRPr="008A746C" w:rsidRDefault="005A672A" w:rsidP="005A672A">
            <w:pPr>
              <w:pStyle w:val="acctfourfigures"/>
              <w:tabs>
                <w:tab w:val="clear" w:pos="765"/>
                <w:tab w:val="decimal" w:pos="524"/>
              </w:tabs>
              <w:spacing w:line="240" w:lineRule="atLeast"/>
              <w:ind w:left="-79" w:right="-79"/>
              <w:rPr>
                <w:rFonts w:cs="Times New Roman"/>
                <w:szCs w:val="22"/>
              </w:rPr>
            </w:pPr>
          </w:p>
        </w:tc>
        <w:tc>
          <w:tcPr>
            <w:tcW w:w="267" w:type="dxa"/>
          </w:tcPr>
          <w:p w:rsidR="005A672A" w:rsidRPr="008A746C" w:rsidRDefault="005A672A" w:rsidP="005A672A">
            <w:pPr>
              <w:pStyle w:val="acctfourfigures"/>
              <w:tabs>
                <w:tab w:val="clear" w:pos="765"/>
                <w:tab w:val="decimal" w:pos="524"/>
              </w:tabs>
              <w:spacing w:line="240" w:lineRule="atLeast"/>
              <w:ind w:left="-79" w:right="-79"/>
              <w:rPr>
                <w:rFonts w:cs="Times New Roman"/>
                <w:szCs w:val="22"/>
              </w:rPr>
            </w:pPr>
          </w:p>
        </w:tc>
        <w:tc>
          <w:tcPr>
            <w:tcW w:w="1092" w:type="dxa"/>
          </w:tcPr>
          <w:p w:rsidR="005A672A" w:rsidRPr="008A746C" w:rsidRDefault="005A672A" w:rsidP="005A672A">
            <w:pPr>
              <w:pStyle w:val="acctfourfigures"/>
              <w:tabs>
                <w:tab w:val="clear" w:pos="765"/>
                <w:tab w:val="decimal" w:pos="524"/>
              </w:tabs>
              <w:spacing w:line="240" w:lineRule="atLeast"/>
              <w:ind w:left="-79" w:right="-79"/>
              <w:rPr>
                <w:rFonts w:cs="Times New Roman"/>
                <w:szCs w:val="22"/>
              </w:rPr>
            </w:pPr>
          </w:p>
        </w:tc>
        <w:tc>
          <w:tcPr>
            <w:tcW w:w="180" w:type="dxa"/>
          </w:tcPr>
          <w:p w:rsidR="005A672A" w:rsidRPr="008A746C" w:rsidRDefault="005A672A" w:rsidP="005A672A">
            <w:pPr>
              <w:pStyle w:val="acctfourfigures"/>
              <w:tabs>
                <w:tab w:val="clear" w:pos="765"/>
                <w:tab w:val="decimal" w:pos="524"/>
              </w:tabs>
              <w:spacing w:line="240" w:lineRule="atLeast"/>
              <w:ind w:left="-79" w:right="-79"/>
              <w:rPr>
                <w:rFonts w:cs="Times New Roman"/>
                <w:szCs w:val="22"/>
              </w:rPr>
            </w:pPr>
          </w:p>
        </w:tc>
        <w:tc>
          <w:tcPr>
            <w:tcW w:w="900" w:type="dxa"/>
          </w:tcPr>
          <w:p w:rsidR="005A672A" w:rsidRPr="008A746C" w:rsidRDefault="005A672A" w:rsidP="005A672A">
            <w:pPr>
              <w:pStyle w:val="acctfourfigures"/>
              <w:tabs>
                <w:tab w:val="clear" w:pos="765"/>
                <w:tab w:val="decimal" w:pos="524"/>
              </w:tabs>
              <w:spacing w:line="240" w:lineRule="atLeast"/>
              <w:ind w:left="-79" w:right="-79"/>
              <w:rPr>
                <w:rFonts w:cs="Times New Roman"/>
                <w:szCs w:val="22"/>
              </w:rPr>
            </w:pPr>
          </w:p>
        </w:tc>
        <w:tc>
          <w:tcPr>
            <w:tcW w:w="180" w:type="dxa"/>
          </w:tcPr>
          <w:p w:rsidR="005A672A" w:rsidRPr="008A746C" w:rsidRDefault="005A672A" w:rsidP="005A672A">
            <w:pPr>
              <w:pStyle w:val="acctfourfigures"/>
              <w:tabs>
                <w:tab w:val="clear" w:pos="765"/>
                <w:tab w:val="decimal" w:pos="524"/>
              </w:tabs>
              <w:spacing w:line="240" w:lineRule="atLeast"/>
              <w:ind w:left="-79" w:right="-79"/>
              <w:rPr>
                <w:rFonts w:cs="Times New Roman"/>
                <w:szCs w:val="22"/>
              </w:rPr>
            </w:pPr>
          </w:p>
        </w:tc>
        <w:tc>
          <w:tcPr>
            <w:tcW w:w="992" w:type="dxa"/>
          </w:tcPr>
          <w:p w:rsidR="005A672A" w:rsidRPr="008A746C" w:rsidRDefault="005A672A" w:rsidP="005A672A">
            <w:pPr>
              <w:pStyle w:val="acctfourfigures"/>
              <w:tabs>
                <w:tab w:val="clear" w:pos="765"/>
                <w:tab w:val="decimal" w:pos="524"/>
              </w:tabs>
              <w:spacing w:line="240" w:lineRule="atLeast"/>
              <w:ind w:left="-79" w:right="-79"/>
              <w:rPr>
                <w:rFonts w:cs="Times New Roman"/>
                <w:szCs w:val="22"/>
              </w:rPr>
            </w:pPr>
          </w:p>
        </w:tc>
      </w:tr>
      <w:tr w:rsidR="00EA179E" w:rsidRPr="008A746C" w:rsidTr="00D471A7">
        <w:trPr>
          <w:cantSplit/>
        </w:trPr>
        <w:tc>
          <w:tcPr>
            <w:tcW w:w="2689" w:type="dxa"/>
          </w:tcPr>
          <w:p w:rsidR="00EA179E" w:rsidRPr="008A746C" w:rsidRDefault="00EA179E" w:rsidP="00EA179E">
            <w:pPr>
              <w:spacing w:line="240" w:lineRule="atLeast"/>
              <w:ind w:left="101" w:hanging="90"/>
              <w:rPr>
                <w:rFonts w:cs="Times New Roman"/>
                <w:szCs w:val="22"/>
              </w:rPr>
            </w:pPr>
            <w:r w:rsidRPr="008A746C">
              <w:rPr>
                <w:rFonts w:cs="Times New Roman"/>
                <w:szCs w:val="22"/>
              </w:rPr>
              <w:t xml:space="preserve">Bank overdrafts and </w:t>
            </w:r>
          </w:p>
          <w:p w:rsidR="00B2453B" w:rsidRDefault="00EA179E" w:rsidP="00EA179E">
            <w:pPr>
              <w:spacing w:line="240" w:lineRule="atLeast"/>
              <w:ind w:left="101" w:hanging="90"/>
              <w:rPr>
                <w:rFonts w:cs="Times New Roman"/>
                <w:szCs w:val="22"/>
              </w:rPr>
            </w:pPr>
            <w:r w:rsidRPr="008A746C">
              <w:rPr>
                <w:rFonts w:cs="Times New Roman"/>
                <w:szCs w:val="22"/>
              </w:rPr>
              <w:t xml:space="preserve">  </w:t>
            </w:r>
            <w:r w:rsidR="00B2453B">
              <w:rPr>
                <w:rFonts w:cs="Times New Roman"/>
                <w:szCs w:val="22"/>
              </w:rPr>
              <w:t xml:space="preserve"> </w:t>
            </w:r>
            <w:r w:rsidRPr="008A746C">
              <w:rPr>
                <w:rFonts w:cs="Times New Roman"/>
                <w:szCs w:val="22"/>
              </w:rPr>
              <w:t xml:space="preserve">short-term loans from </w:t>
            </w:r>
          </w:p>
          <w:p w:rsidR="00EA179E" w:rsidRPr="008A746C" w:rsidRDefault="00B2453B" w:rsidP="00EA179E">
            <w:pPr>
              <w:spacing w:line="240" w:lineRule="atLeast"/>
              <w:ind w:left="101" w:hanging="90"/>
              <w:rPr>
                <w:rFonts w:cs="Times New Roman"/>
                <w:szCs w:val="22"/>
              </w:rPr>
            </w:pPr>
            <w:r>
              <w:rPr>
                <w:rFonts w:cs="Times New Roman"/>
                <w:szCs w:val="22"/>
              </w:rPr>
              <w:t xml:space="preserve">   </w:t>
            </w:r>
            <w:r w:rsidR="00EA179E" w:rsidRPr="008A746C">
              <w:rPr>
                <w:rFonts w:cs="Times New Roman"/>
                <w:szCs w:val="22"/>
              </w:rPr>
              <w:t>financial institutions</w:t>
            </w:r>
          </w:p>
        </w:tc>
        <w:tc>
          <w:tcPr>
            <w:tcW w:w="1710" w:type="dxa"/>
            <w:shd w:val="clear" w:color="auto" w:fill="auto"/>
          </w:tcPr>
          <w:p w:rsidR="00EA179E" w:rsidRDefault="00EA179E" w:rsidP="00EA179E">
            <w:pPr>
              <w:pStyle w:val="acctfourfigures"/>
              <w:tabs>
                <w:tab w:val="clear" w:pos="765"/>
              </w:tabs>
              <w:spacing w:line="240" w:lineRule="atLeast"/>
              <w:ind w:left="-72" w:right="-86"/>
              <w:jc w:val="center"/>
              <w:rPr>
                <w:rFonts w:cs="Times New Roman"/>
                <w:szCs w:val="22"/>
              </w:rPr>
            </w:pPr>
          </w:p>
          <w:p w:rsidR="00EA179E" w:rsidRDefault="00EA179E" w:rsidP="00EA179E">
            <w:pPr>
              <w:pStyle w:val="acctfourfigures"/>
              <w:tabs>
                <w:tab w:val="clear" w:pos="765"/>
              </w:tabs>
              <w:spacing w:line="240" w:lineRule="atLeast"/>
              <w:ind w:left="-72" w:right="-86"/>
              <w:jc w:val="center"/>
              <w:rPr>
                <w:rFonts w:cs="Times New Roman"/>
                <w:szCs w:val="22"/>
              </w:rPr>
            </w:pPr>
          </w:p>
          <w:p w:rsidR="00EA179E" w:rsidRPr="00C57C61" w:rsidRDefault="00EA179E" w:rsidP="00EA179E">
            <w:pPr>
              <w:pStyle w:val="acctfourfigures"/>
              <w:tabs>
                <w:tab w:val="clear" w:pos="765"/>
              </w:tabs>
              <w:spacing w:line="240" w:lineRule="atLeast"/>
              <w:ind w:left="-72" w:right="-86"/>
              <w:jc w:val="center"/>
              <w:rPr>
                <w:rFonts w:cs="Times New Roman"/>
                <w:szCs w:val="22"/>
              </w:rPr>
            </w:pPr>
            <w:r>
              <w:rPr>
                <w:rFonts w:cs="Times New Roman"/>
                <w:szCs w:val="22"/>
              </w:rPr>
              <w:t xml:space="preserve">1.99 </w:t>
            </w:r>
            <w:r w:rsidR="00A242BE">
              <w:rPr>
                <w:rFonts w:cs="Times New Roman"/>
                <w:szCs w:val="22"/>
              </w:rPr>
              <w:t>-</w:t>
            </w:r>
            <w:r>
              <w:rPr>
                <w:rFonts w:cs="Times New Roman"/>
                <w:szCs w:val="22"/>
              </w:rPr>
              <w:t xml:space="preserve"> 3.00</w:t>
            </w:r>
          </w:p>
        </w:tc>
        <w:tc>
          <w:tcPr>
            <w:tcW w:w="360" w:type="dxa"/>
          </w:tcPr>
          <w:p w:rsidR="00EA179E" w:rsidRPr="008A746C" w:rsidRDefault="00EA179E" w:rsidP="00EA179E">
            <w:pPr>
              <w:pStyle w:val="BodyText"/>
              <w:tabs>
                <w:tab w:val="decimal" w:pos="446"/>
              </w:tabs>
              <w:spacing w:after="0" w:line="240" w:lineRule="atLeast"/>
              <w:ind w:left="-72" w:right="-72"/>
              <w:rPr>
                <w:szCs w:val="22"/>
                <w:lang w:val="en-GB"/>
              </w:rPr>
            </w:pPr>
          </w:p>
        </w:tc>
        <w:tc>
          <w:tcPr>
            <w:tcW w:w="180" w:type="dxa"/>
            <w:vAlign w:val="bottom"/>
          </w:tcPr>
          <w:p w:rsidR="00EA179E" w:rsidRPr="008A746C" w:rsidRDefault="00EA179E" w:rsidP="00EA179E">
            <w:pPr>
              <w:pStyle w:val="BodyText"/>
              <w:tabs>
                <w:tab w:val="decimal" w:pos="524"/>
              </w:tabs>
              <w:spacing w:after="0" w:line="240" w:lineRule="atLeast"/>
              <w:ind w:left="-79" w:right="-79"/>
              <w:rPr>
                <w:szCs w:val="22"/>
                <w:lang w:val="en-GB"/>
              </w:rPr>
            </w:pPr>
          </w:p>
        </w:tc>
        <w:tc>
          <w:tcPr>
            <w:tcW w:w="1080" w:type="dxa"/>
            <w:vAlign w:val="bottom"/>
          </w:tcPr>
          <w:p w:rsidR="00EA179E" w:rsidRPr="008A746C" w:rsidRDefault="00EA179E" w:rsidP="00EA179E">
            <w:pPr>
              <w:pStyle w:val="acctfourfigures"/>
              <w:tabs>
                <w:tab w:val="clear" w:pos="765"/>
                <w:tab w:val="decimal" w:pos="524"/>
              </w:tabs>
              <w:spacing w:line="240" w:lineRule="atLeast"/>
              <w:ind w:left="-79" w:right="-79"/>
              <w:rPr>
                <w:rFonts w:cs="Times New Roman"/>
                <w:szCs w:val="22"/>
              </w:rPr>
            </w:pPr>
            <w:r>
              <w:rPr>
                <w:rFonts w:cs="Times New Roman"/>
                <w:szCs w:val="22"/>
              </w:rPr>
              <w:t>713.00</w:t>
            </w:r>
          </w:p>
        </w:tc>
        <w:tc>
          <w:tcPr>
            <w:tcW w:w="267" w:type="dxa"/>
            <w:vAlign w:val="bottom"/>
          </w:tcPr>
          <w:p w:rsidR="00EA179E" w:rsidRPr="008A746C" w:rsidRDefault="00EA179E" w:rsidP="00EA179E">
            <w:pPr>
              <w:pStyle w:val="acctfourfigures"/>
              <w:tabs>
                <w:tab w:val="clear" w:pos="765"/>
                <w:tab w:val="decimal" w:pos="524"/>
              </w:tabs>
              <w:spacing w:line="240" w:lineRule="atLeast"/>
              <w:ind w:left="-79" w:right="-79"/>
              <w:rPr>
                <w:rFonts w:cs="Times New Roman"/>
                <w:szCs w:val="22"/>
              </w:rPr>
            </w:pPr>
          </w:p>
        </w:tc>
        <w:tc>
          <w:tcPr>
            <w:tcW w:w="1092" w:type="dxa"/>
            <w:vAlign w:val="bottom"/>
          </w:tcPr>
          <w:p w:rsidR="00EA179E" w:rsidRPr="00722002" w:rsidRDefault="00EA179E" w:rsidP="00EA179E">
            <w:pPr>
              <w:pStyle w:val="acctfourfigures"/>
              <w:tabs>
                <w:tab w:val="clear" w:pos="765"/>
                <w:tab w:val="decimal" w:pos="509"/>
              </w:tabs>
              <w:spacing w:line="240" w:lineRule="atLeast"/>
              <w:rPr>
                <w:rFonts w:cs="Times New Roman"/>
                <w:szCs w:val="22"/>
                <w:lang w:bidi="th-TH"/>
              </w:rPr>
            </w:pPr>
            <w:r w:rsidRPr="00722002">
              <w:rPr>
                <w:rFonts w:cs="Times New Roman"/>
                <w:szCs w:val="22"/>
                <w:lang w:bidi="th-TH"/>
              </w:rPr>
              <w:t>-</w:t>
            </w:r>
          </w:p>
        </w:tc>
        <w:tc>
          <w:tcPr>
            <w:tcW w:w="180" w:type="dxa"/>
            <w:vAlign w:val="bottom"/>
          </w:tcPr>
          <w:p w:rsidR="00EA179E" w:rsidRPr="008A746C" w:rsidRDefault="00EA179E" w:rsidP="00EA179E">
            <w:pPr>
              <w:pStyle w:val="BodyText"/>
              <w:tabs>
                <w:tab w:val="decimal" w:pos="524"/>
              </w:tabs>
              <w:spacing w:after="0" w:line="240" w:lineRule="atLeast"/>
              <w:ind w:left="-79" w:right="-79"/>
              <w:rPr>
                <w:szCs w:val="22"/>
                <w:lang w:val="en-GB"/>
              </w:rPr>
            </w:pPr>
          </w:p>
        </w:tc>
        <w:tc>
          <w:tcPr>
            <w:tcW w:w="900" w:type="dxa"/>
            <w:vAlign w:val="bottom"/>
          </w:tcPr>
          <w:p w:rsidR="00EA179E" w:rsidRPr="00722002" w:rsidRDefault="00EA179E" w:rsidP="00EA179E">
            <w:pPr>
              <w:pStyle w:val="acctfourfigures"/>
              <w:tabs>
                <w:tab w:val="clear" w:pos="765"/>
                <w:tab w:val="decimal" w:pos="509"/>
              </w:tabs>
              <w:spacing w:line="240" w:lineRule="atLeast"/>
              <w:rPr>
                <w:rFonts w:cs="Times New Roman"/>
                <w:szCs w:val="22"/>
                <w:lang w:bidi="th-TH"/>
              </w:rPr>
            </w:pPr>
            <w:r w:rsidRPr="00722002">
              <w:rPr>
                <w:rFonts w:cs="Times New Roman"/>
                <w:szCs w:val="22"/>
                <w:lang w:bidi="th-TH"/>
              </w:rPr>
              <w:t>-</w:t>
            </w:r>
          </w:p>
        </w:tc>
        <w:tc>
          <w:tcPr>
            <w:tcW w:w="180" w:type="dxa"/>
            <w:vAlign w:val="bottom"/>
          </w:tcPr>
          <w:p w:rsidR="00EA179E" w:rsidRPr="008A746C" w:rsidRDefault="00EA179E" w:rsidP="00EA179E">
            <w:pPr>
              <w:pStyle w:val="acctfourfigures"/>
              <w:tabs>
                <w:tab w:val="clear" w:pos="765"/>
                <w:tab w:val="decimal" w:pos="524"/>
              </w:tabs>
              <w:spacing w:line="240" w:lineRule="atLeast"/>
              <w:ind w:left="-79" w:right="-79"/>
              <w:rPr>
                <w:rFonts w:cs="Times New Roman"/>
                <w:szCs w:val="22"/>
              </w:rPr>
            </w:pPr>
          </w:p>
        </w:tc>
        <w:tc>
          <w:tcPr>
            <w:tcW w:w="992" w:type="dxa"/>
            <w:vAlign w:val="bottom"/>
          </w:tcPr>
          <w:p w:rsidR="00EA179E" w:rsidRPr="008A746C" w:rsidRDefault="00EA179E" w:rsidP="00EA179E">
            <w:pPr>
              <w:pStyle w:val="acctfourfigures"/>
              <w:tabs>
                <w:tab w:val="clear" w:pos="765"/>
                <w:tab w:val="decimal" w:pos="524"/>
              </w:tabs>
              <w:spacing w:line="240" w:lineRule="atLeast"/>
              <w:ind w:left="-79" w:right="-79"/>
              <w:rPr>
                <w:rFonts w:cs="Times New Roman"/>
                <w:szCs w:val="22"/>
              </w:rPr>
            </w:pPr>
            <w:r>
              <w:rPr>
                <w:rFonts w:cs="Times New Roman"/>
                <w:szCs w:val="22"/>
              </w:rPr>
              <w:t>713.00</w:t>
            </w:r>
          </w:p>
        </w:tc>
      </w:tr>
      <w:tr w:rsidR="00EA179E" w:rsidRPr="008A746C" w:rsidTr="00D471A7">
        <w:trPr>
          <w:cantSplit/>
        </w:trPr>
        <w:tc>
          <w:tcPr>
            <w:tcW w:w="2689" w:type="dxa"/>
          </w:tcPr>
          <w:p w:rsidR="00B2453B" w:rsidRDefault="00EA179E" w:rsidP="00EA179E">
            <w:pPr>
              <w:spacing w:line="240" w:lineRule="atLeast"/>
              <w:ind w:left="101" w:hanging="90"/>
              <w:rPr>
                <w:rFonts w:cs="Times New Roman"/>
                <w:szCs w:val="22"/>
              </w:rPr>
            </w:pPr>
            <w:r w:rsidRPr="008A746C">
              <w:rPr>
                <w:rFonts w:cs="Times New Roman"/>
                <w:szCs w:val="22"/>
              </w:rPr>
              <w:t>Current portion of long-</w:t>
            </w:r>
          </w:p>
          <w:p w:rsidR="00B2453B" w:rsidRDefault="00B2453B" w:rsidP="00EA179E">
            <w:pPr>
              <w:spacing w:line="240" w:lineRule="atLeast"/>
              <w:ind w:left="101" w:hanging="90"/>
              <w:rPr>
                <w:rFonts w:cs="Times New Roman"/>
                <w:szCs w:val="22"/>
              </w:rPr>
            </w:pPr>
            <w:r>
              <w:rPr>
                <w:rFonts w:cs="Times New Roman"/>
                <w:szCs w:val="22"/>
              </w:rPr>
              <w:t xml:space="preserve">   </w:t>
            </w:r>
            <w:r w:rsidR="00EA179E" w:rsidRPr="008A746C">
              <w:rPr>
                <w:rFonts w:cs="Times New Roman"/>
                <w:szCs w:val="22"/>
              </w:rPr>
              <w:t xml:space="preserve">term loans from financial </w:t>
            </w:r>
          </w:p>
          <w:p w:rsidR="00EA179E" w:rsidRPr="008A746C" w:rsidRDefault="00B2453B" w:rsidP="00EA179E">
            <w:pPr>
              <w:spacing w:line="240" w:lineRule="atLeast"/>
              <w:ind w:left="101" w:hanging="90"/>
              <w:rPr>
                <w:rFonts w:cs="Times New Roman"/>
                <w:szCs w:val="22"/>
              </w:rPr>
            </w:pPr>
            <w:r>
              <w:rPr>
                <w:rFonts w:cs="Times New Roman"/>
                <w:szCs w:val="22"/>
              </w:rPr>
              <w:t xml:space="preserve">   </w:t>
            </w:r>
            <w:r w:rsidR="00EA179E" w:rsidRPr="008A746C">
              <w:rPr>
                <w:rFonts w:cs="Times New Roman"/>
                <w:szCs w:val="22"/>
              </w:rPr>
              <w:t>institutions</w:t>
            </w:r>
          </w:p>
        </w:tc>
        <w:tc>
          <w:tcPr>
            <w:tcW w:w="1710" w:type="dxa"/>
            <w:shd w:val="clear" w:color="auto" w:fill="auto"/>
          </w:tcPr>
          <w:p w:rsidR="00EA179E" w:rsidRDefault="00EA179E" w:rsidP="00EA179E">
            <w:pPr>
              <w:pStyle w:val="acctfourfigures"/>
              <w:tabs>
                <w:tab w:val="clear" w:pos="765"/>
              </w:tabs>
              <w:spacing w:line="240" w:lineRule="atLeast"/>
              <w:ind w:left="-72" w:right="-86"/>
              <w:jc w:val="center"/>
              <w:rPr>
                <w:rFonts w:cs="Times New Roman"/>
                <w:szCs w:val="22"/>
              </w:rPr>
            </w:pPr>
          </w:p>
          <w:p w:rsidR="00EA179E" w:rsidRDefault="00EA179E" w:rsidP="00EA179E">
            <w:pPr>
              <w:pStyle w:val="acctfourfigures"/>
              <w:tabs>
                <w:tab w:val="clear" w:pos="765"/>
              </w:tabs>
              <w:spacing w:line="240" w:lineRule="atLeast"/>
              <w:ind w:left="-72" w:right="-86"/>
              <w:jc w:val="center"/>
              <w:rPr>
                <w:rFonts w:cs="Times New Roman"/>
                <w:szCs w:val="22"/>
              </w:rPr>
            </w:pPr>
            <w:r>
              <w:rPr>
                <w:rFonts w:cs="Times New Roman"/>
                <w:szCs w:val="22"/>
              </w:rPr>
              <w:t>MLR - 2.6 -</w:t>
            </w:r>
          </w:p>
          <w:p w:rsidR="00EA179E" w:rsidRPr="00C57C61" w:rsidRDefault="00EA179E" w:rsidP="00EA179E">
            <w:pPr>
              <w:pStyle w:val="acctfourfigures"/>
              <w:tabs>
                <w:tab w:val="clear" w:pos="765"/>
              </w:tabs>
              <w:spacing w:line="240" w:lineRule="atLeast"/>
              <w:ind w:left="-72" w:right="-86"/>
              <w:jc w:val="center"/>
              <w:rPr>
                <w:rFonts w:cs="Times New Roman"/>
                <w:szCs w:val="22"/>
              </w:rPr>
            </w:pPr>
            <w:r>
              <w:rPr>
                <w:rFonts w:cs="Times New Roman"/>
                <w:szCs w:val="22"/>
              </w:rPr>
              <w:t>MLR - 1.75</w:t>
            </w:r>
          </w:p>
        </w:tc>
        <w:tc>
          <w:tcPr>
            <w:tcW w:w="360" w:type="dxa"/>
          </w:tcPr>
          <w:p w:rsidR="00EA179E" w:rsidRPr="008A746C" w:rsidRDefault="00EA179E" w:rsidP="00EA179E">
            <w:pPr>
              <w:pStyle w:val="BodyText"/>
              <w:tabs>
                <w:tab w:val="decimal" w:pos="446"/>
              </w:tabs>
              <w:spacing w:after="0" w:line="240" w:lineRule="atLeast"/>
              <w:ind w:left="-72" w:right="-72"/>
              <w:rPr>
                <w:szCs w:val="22"/>
                <w:lang w:val="en-GB"/>
              </w:rPr>
            </w:pPr>
          </w:p>
        </w:tc>
        <w:tc>
          <w:tcPr>
            <w:tcW w:w="180" w:type="dxa"/>
            <w:vAlign w:val="bottom"/>
          </w:tcPr>
          <w:p w:rsidR="00EA179E" w:rsidRPr="008A746C" w:rsidRDefault="00EA179E" w:rsidP="00EA179E">
            <w:pPr>
              <w:pStyle w:val="BodyText"/>
              <w:tabs>
                <w:tab w:val="decimal" w:pos="524"/>
              </w:tabs>
              <w:spacing w:after="0" w:line="240" w:lineRule="atLeast"/>
              <w:ind w:left="-79" w:right="-79"/>
              <w:rPr>
                <w:szCs w:val="22"/>
                <w:lang w:val="en-GB"/>
              </w:rPr>
            </w:pPr>
          </w:p>
        </w:tc>
        <w:tc>
          <w:tcPr>
            <w:tcW w:w="1080" w:type="dxa"/>
            <w:vAlign w:val="bottom"/>
          </w:tcPr>
          <w:p w:rsidR="00EA179E" w:rsidRPr="008A746C" w:rsidRDefault="00EA179E" w:rsidP="00EA179E">
            <w:pPr>
              <w:pStyle w:val="acctfourfigures"/>
              <w:tabs>
                <w:tab w:val="clear" w:pos="765"/>
                <w:tab w:val="decimal" w:pos="524"/>
              </w:tabs>
              <w:spacing w:line="240" w:lineRule="atLeast"/>
              <w:ind w:left="-79" w:right="-79"/>
              <w:rPr>
                <w:rFonts w:cs="Times New Roman"/>
                <w:szCs w:val="22"/>
              </w:rPr>
            </w:pPr>
            <w:r>
              <w:rPr>
                <w:rFonts w:cs="Times New Roman"/>
                <w:szCs w:val="22"/>
              </w:rPr>
              <w:t>238.2</w:t>
            </w:r>
            <w:r w:rsidR="00F4436F">
              <w:rPr>
                <w:rFonts w:cs="Times New Roman"/>
                <w:szCs w:val="22"/>
              </w:rPr>
              <w:t>6</w:t>
            </w:r>
          </w:p>
        </w:tc>
        <w:tc>
          <w:tcPr>
            <w:tcW w:w="267" w:type="dxa"/>
            <w:vAlign w:val="bottom"/>
          </w:tcPr>
          <w:p w:rsidR="00EA179E" w:rsidRPr="008A746C" w:rsidRDefault="00EA179E" w:rsidP="00EA179E">
            <w:pPr>
              <w:pStyle w:val="acctfourfigures"/>
              <w:tabs>
                <w:tab w:val="clear" w:pos="765"/>
                <w:tab w:val="decimal" w:pos="524"/>
              </w:tabs>
              <w:spacing w:line="240" w:lineRule="atLeast"/>
              <w:ind w:left="-79" w:right="-79"/>
              <w:rPr>
                <w:rFonts w:cs="Times New Roman"/>
                <w:szCs w:val="22"/>
              </w:rPr>
            </w:pPr>
          </w:p>
        </w:tc>
        <w:tc>
          <w:tcPr>
            <w:tcW w:w="1092" w:type="dxa"/>
            <w:vAlign w:val="bottom"/>
          </w:tcPr>
          <w:p w:rsidR="00EA179E" w:rsidRPr="00722002" w:rsidRDefault="00EA179E" w:rsidP="00EA179E">
            <w:pPr>
              <w:pStyle w:val="acctfourfigures"/>
              <w:tabs>
                <w:tab w:val="clear" w:pos="765"/>
                <w:tab w:val="decimal" w:pos="509"/>
              </w:tabs>
              <w:spacing w:line="240" w:lineRule="atLeast"/>
              <w:rPr>
                <w:rFonts w:cs="Times New Roman"/>
                <w:szCs w:val="22"/>
                <w:lang w:bidi="th-TH"/>
              </w:rPr>
            </w:pPr>
            <w:r w:rsidRPr="00722002">
              <w:rPr>
                <w:rFonts w:cs="Times New Roman"/>
                <w:szCs w:val="22"/>
                <w:lang w:bidi="th-TH"/>
              </w:rPr>
              <w:t>-</w:t>
            </w:r>
          </w:p>
        </w:tc>
        <w:tc>
          <w:tcPr>
            <w:tcW w:w="180" w:type="dxa"/>
            <w:vAlign w:val="bottom"/>
          </w:tcPr>
          <w:p w:rsidR="00EA179E" w:rsidRPr="008A746C" w:rsidRDefault="00EA179E" w:rsidP="00EA179E">
            <w:pPr>
              <w:pStyle w:val="BodyText"/>
              <w:tabs>
                <w:tab w:val="decimal" w:pos="524"/>
              </w:tabs>
              <w:spacing w:after="0" w:line="240" w:lineRule="atLeast"/>
              <w:ind w:left="-79" w:right="-79"/>
              <w:rPr>
                <w:szCs w:val="22"/>
                <w:lang w:val="en-GB"/>
              </w:rPr>
            </w:pPr>
          </w:p>
        </w:tc>
        <w:tc>
          <w:tcPr>
            <w:tcW w:w="900" w:type="dxa"/>
            <w:vAlign w:val="bottom"/>
          </w:tcPr>
          <w:p w:rsidR="00EA179E" w:rsidRPr="00722002" w:rsidRDefault="00EA179E" w:rsidP="00EA179E">
            <w:pPr>
              <w:pStyle w:val="acctfourfigures"/>
              <w:tabs>
                <w:tab w:val="clear" w:pos="765"/>
                <w:tab w:val="decimal" w:pos="509"/>
              </w:tabs>
              <w:spacing w:line="240" w:lineRule="atLeast"/>
              <w:rPr>
                <w:rFonts w:cs="Times New Roman"/>
                <w:szCs w:val="22"/>
                <w:lang w:bidi="th-TH"/>
              </w:rPr>
            </w:pPr>
            <w:r w:rsidRPr="00722002">
              <w:rPr>
                <w:rFonts w:cs="Times New Roman"/>
                <w:szCs w:val="22"/>
                <w:lang w:bidi="th-TH"/>
              </w:rPr>
              <w:t>-</w:t>
            </w:r>
          </w:p>
        </w:tc>
        <w:tc>
          <w:tcPr>
            <w:tcW w:w="180" w:type="dxa"/>
            <w:vAlign w:val="bottom"/>
          </w:tcPr>
          <w:p w:rsidR="00EA179E" w:rsidRPr="008A746C" w:rsidRDefault="00EA179E" w:rsidP="00EA179E">
            <w:pPr>
              <w:pStyle w:val="acctfourfigures"/>
              <w:tabs>
                <w:tab w:val="clear" w:pos="765"/>
                <w:tab w:val="decimal" w:pos="524"/>
              </w:tabs>
              <w:spacing w:line="240" w:lineRule="atLeast"/>
              <w:ind w:left="-79" w:right="-79"/>
              <w:rPr>
                <w:rFonts w:cs="Times New Roman"/>
                <w:szCs w:val="22"/>
              </w:rPr>
            </w:pPr>
          </w:p>
        </w:tc>
        <w:tc>
          <w:tcPr>
            <w:tcW w:w="992" w:type="dxa"/>
            <w:vAlign w:val="bottom"/>
          </w:tcPr>
          <w:p w:rsidR="00EA179E" w:rsidRPr="008A746C" w:rsidRDefault="00EA179E" w:rsidP="00EA179E">
            <w:pPr>
              <w:pStyle w:val="acctfourfigures"/>
              <w:tabs>
                <w:tab w:val="clear" w:pos="765"/>
                <w:tab w:val="decimal" w:pos="524"/>
              </w:tabs>
              <w:spacing w:line="240" w:lineRule="atLeast"/>
              <w:ind w:left="-79" w:right="-79"/>
              <w:rPr>
                <w:rFonts w:cs="Times New Roman"/>
                <w:szCs w:val="22"/>
              </w:rPr>
            </w:pPr>
            <w:r>
              <w:rPr>
                <w:rFonts w:cs="Times New Roman"/>
                <w:szCs w:val="22"/>
              </w:rPr>
              <w:t>238.2</w:t>
            </w:r>
            <w:r w:rsidR="00F4436F">
              <w:rPr>
                <w:rFonts w:cs="Times New Roman"/>
                <w:szCs w:val="22"/>
              </w:rPr>
              <w:t>6</w:t>
            </w:r>
          </w:p>
        </w:tc>
      </w:tr>
      <w:tr w:rsidR="00EA179E" w:rsidRPr="008A746C" w:rsidTr="00D471A7">
        <w:trPr>
          <w:cantSplit/>
        </w:trPr>
        <w:tc>
          <w:tcPr>
            <w:tcW w:w="2689" w:type="dxa"/>
          </w:tcPr>
          <w:p w:rsidR="00EA179E" w:rsidRPr="008A746C" w:rsidRDefault="00EA179E" w:rsidP="00EA179E">
            <w:pPr>
              <w:spacing w:line="240" w:lineRule="atLeast"/>
              <w:rPr>
                <w:rFonts w:cs="Times New Roman"/>
                <w:b/>
                <w:bCs/>
                <w:i/>
                <w:iCs/>
                <w:szCs w:val="22"/>
              </w:rPr>
            </w:pPr>
          </w:p>
        </w:tc>
        <w:tc>
          <w:tcPr>
            <w:tcW w:w="1710" w:type="dxa"/>
            <w:shd w:val="clear" w:color="auto" w:fill="auto"/>
          </w:tcPr>
          <w:p w:rsidR="00EA179E" w:rsidRPr="00C57C61" w:rsidRDefault="00EA179E" w:rsidP="00EA179E">
            <w:pPr>
              <w:pStyle w:val="acctfourfigures"/>
              <w:tabs>
                <w:tab w:val="clear" w:pos="765"/>
              </w:tabs>
              <w:spacing w:line="240" w:lineRule="atLeast"/>
              <w:ind w:left="-72" w:right="-86"/>
              <w:jc w:val="center"/>
              <w:rPr>
                <w:rFonts w:cs="Times New Roman"/>
                <w:szCs w:val="22"/>
              </w:rPr>
            </w:pPr>
          </w:p>
        </w:tc>
        <w:tc>
          <w:tcPr>
            <w:tcW w:w="360" w:type="dxa"/>
            <w:vAlign w:val="bottom"/>
          </w:tcPr>
          <w:p w:rsidR="00EA179E" w:rsidRPr="008A746C" w:rsidRDefault="00EA179E" w:rsidP="00EA179E">
            <w:pPr>
              <w:pStyle w:val="acctfourfigures"/>
              <w:tabs>
                <w:tab w:val="clear" w:pos="765"/>
                <w:tab w:val="decimal" w:pos="446"/>
              </w:tabs>
              <w:spacing w:line="240" w:lineRule="atLeast"/>
              <w:ind w:left="-72" w:right="-72"/>
              <w:rPr>
                <w:rFonts w:cs="Times New Roman"/>
                <w:b/>
                <w:bCs/>
                <w:szCs w:val="22"/>
              </w:rPr>
            </w:pPr>
          </w:p>
        </w:tc>
        <w:tc>
          <w:tcPr>
            <w:tcW w:w="180" w:type="dxa"/>
            <w:vAlign w:val="bottom"/>
          </w:tcPr>
          <w:p w:rsidR="00EA179E" w:rsidRPr="008A746C" w:rsidRDefault="00EA179E" w:rsidP="00EA179E">
            <w:pPr>
              <w:pStyle w:val="acctfourfigures"/>
              <w:tabs>
                <w:tab w:val="clear" w:pos="765"/>
                <w:tab w:val="decimal" w:pos="524"/>
              </w:tabs>
              <w:spacing w:line="240" w:lineRule="atLeast"/>
              <w:ind w:left="-79" w:right="-79"/>
              <w:rPr>
                <w:rFonts w:cs="Times New Roman"/>
                <w:b/>
                <w:bCs/>
                <w:szCs w:val="22"/>
              </w:rPr>
            </w:pPr>
          </w:p>
        </w:tc>
        <w:tc>
          <w:tcPr>
            <w:tcW w:w="1080" w:type="dxa"/>
            <w:vAlign w:val="bottom"/>
          </w:tcPr>
          <w:p w:rsidR="00EA179E" w:rsidRPr="00722002" w:rsidRDefault="00EA179E" w:rsidP="00EA179E">
            <w:pPr>
              <w:pStyle w:val="acctfourfigures"/>
              <w:tabs>
                <w:tab w:val="clear" w:pos="765"/>
                <w:tab w:val="decimal" w:pos="524"/>
              </w:tabs>
              <w:spacing w:line="240" w:lineRule="atLeast"/>
              <w:ind w:left="-79" w:right="-79"/>
              <w:rPr>
                <w:rFonts w:cs="Times New Roman"/>
                <w:szCs w:val="22"/>
              </w:rPr>
            </w:pPr>
          </w:p>
        </w:tc>
        <w:tc>
          <w:tcPr>
            <w:tcW w:w="267" w:type="dxa"/>
            <w:vAlign w:val="bottom"/>
          </w:tcPr>
          <w:p w:rsidR="00EA179E" w:rsidRPr="008A746C" w:rsidRDefault="00EA179E" w:rsidP="00EA179E">
            <w:pPr>
              <w:pStyle w:val="acctfourfigures"/>
              <w:tabs>
                <w:tab w:val="clear" w:pos="765"/>
                <w:tab w:val="decimal" w:pos="524"/>
              </w:tabs>
              <w:spacing w:line="240" w:lineRule="atLeast"/>
              <w:ind w:left="-79" w:right="-79"/>
              <w:rPr>
                <w:rFonts w:cs="Times New Roman"/>
                <w:b/>
                <w:bCs/>
                <w:szCs w:val="22"/>
              </w:rPr>
            </w:pPr>
          </w:p>
        </w:tc>
        <w:tc>
          <w:tcPr>
            <w:tcW w:w="1092" w:type="dxa"/>
            <w:vAlign w:val="bottom"/>
          </w:tcPr>
          <w:p w:rsidR="00EA179E" w:rsidRPr="00722002" w:rsidRDefault="00EA179E" w:rsidP="00EA179E">
            <w:pPr>
              <w:pStyle w:val="acctfourfigures"/>
              <w:tabs>
                <w:tab w:val="clear" w:pos="765"/>
                <w:tab w:val="decimal" w:pos="524"/>
              </w:tabs>
              <w:spacing w:line="240" w:lineRule="atLeast"/>
              <w:ind w:left="-79" w:right="-79"/>
              <w:rPr>
                <w:rFonts w:cs="Times New Roman"/>
                <w:szCs w:val="22"/>
              </w:rPr>
            </w:pPr>
          </w:p>
        </w:tc>
        <w:tc>
          <w:tcPr>
            <w:tcW w:w="180" w:type="dxa"/>
            <w:vAlign w:val="bottom"/>
          </w:tcPr>
          <w:p w:rsidR="00EA179E" w:rsidRPr="008A746C" w:rsidRDefault="00EA179E" w:rsidP="00EA179E">
            <w:pPr>
              <w:pStyle w:val="acctfourfigures"/>
              <w:tabs>
                <w:tab w:val="clear" w:pos="765"/>
                <w:tab w:val="decimal" w:pos="524"/>
              </w:tabs>
              <w:spacing w:line="240" w:lineRule="atLeast"/>
              <w:ind w:left="-79" w:right="-79"/>
              <w:rPr>
                <w:rFonts w:cs="Times New Roman"/>
                <w:b/>
                <w:bCs/>
                <w:szCs w:val="22"/>
              </w:rPr>
            </w:pPr>
          </w:p>
        </w:tc>
        <w:tc>
          <w:tcPr>
            <w:tcW w:w="900" w:type="dxa"/>
            <w:vAlign w:val="bottom"/>
          </w:tcPr>
          <w:p w:rsidR="00EA179E" w:rsidRPr="00722002" w:rsidRDefault="00EA179E" w:rsidP="00EA179E">
            <w:pPr>
              <w:pStyle w:val="acctfourfigures"/>
              <w:tabs>
                <w:tab w:val="clear" w:pos="765"/>
                <w:tab w:val="decimal" w:pos="524"/>
              </w:tabs>
              <w:spacing w:line="240" w:lineRule="atLeast"/>
              <w:ind w:left="-79" w:right="-79"/>
              <w:rPr>
                <w:rFonts w:cs="Times New Roman"/>
                <w:szCs w:val="22"/>
              </w:rPr>
            </w:pPr>
          </w:p>
        </w:tc>
        <w:tc>
          <w:tcPr>
            <w:tcW w:w="180" w:type="dxa"/>
            <w:vAlign w:val="bottom"/>
          </w:tcPr>
          <w:p w:rsidR="00EA179E" w:rsidRPr="008A746C" w:rsidRDefault="00EA179E" w:rsidP="00EA179E">
            <w:pPr>
              <w:pStyle w:val="acctfourfigures"/>
              <w:tabs>
                <w:tab w:val="clear" w:pos="765"/>
                <w:tab w:val="decimal" w:pos="524"/>
              </w:tabs>
              <w:spacing w:line="240" w:lineRule="atLeast"/>
              <w:ind w:left="-79" w:right="-79"/>
              <w:rPr>
                <w:rFonts w:cs="Times New Roman"/>
                <w:b/>
                <w:bCs/>
                <w:szCs w:val="22"/>
              </w:rPr>
            </w:pPr>
          </w:p>
        </w:tc>
        <w:tc>
          <w:tcPr>
            <w:tcW w:w="992" w:type="dxa"/>
            <w:vAlign w:val="bottom"/>
          </w:tcPr>
          <w:p w:rsidR="00EA179E" w:rsidRPr="008A746C" w:rsidRDefault="00EA179E" w:rsidP="00EA179E">
            <w:pPr>
              <w:pStyle w:val="acctfourfigures"/>
              <w:tabs>
                <w:tab w:val="clear" w:pos="765"/>
                <w:tab w:val="decimal" w:pos="524"/>
              </w:tabs>
              <w:spacing w:line="240" w:lineRule="atLeast"/>
              <w:ind w:left="-79" w:right="-79"/>
              <w:rPr>
                <w:rFonts w:cs="Times New Roman"/>
                <w:b/>
                <w:bCs/>
                <w:szCs w:val="22"/>
              </w:rPr>
            </w:pPr>
          </w:p>
        </w:tc>
      </w:tr>
      <w:tr w:rsidR="00EA179E" w:rsidRPr="008A746C" w:rsidTr="00D471A7">
        <w:trPr>
          <w:cantSplit/>
        </w:trPr>
        <w:tc>
          <w:tcPr>
            <w:tcW w:w="2689" w:type="dxa"/>
          </w:tcPr>
          <w:p w:rsidR="00EA179E" w:rsidRPr="008A746C" w:rsidRDefault="00EA179E" w:rsidP="00EA179E">
            <w:pPr>
              <w:spacing w:line="240" w:lineRule="atLeast"/>
              <w:rPr>
                <w:rFonts w:cs="Times New Roman"/>
                <w:b/>
                <w:bCs/>
                <w:szCs w:val="22"/>
              </w:rPr>
            </w:pPr>
            <w:r w:rsidRPr="008A746C">
              <w:rPr>
                <w:rFonts w:cs="Times New Roman"/>
                <w:b/>
                <w:bCs/>
                <w:szCs w:val="22"/>
              </w:rPr>
              <w:t>Non-current</w:t>
            </w:r>
          </w:p>
        </w:tc>
        <w:tc>
          <w:tcPr>
            <w:tcW w:w="1710" w:type="dxa"/>
            <w:shd w:val="clear" w:color="auto" w:fill="auto"/>
          </w:tcPr>
          <w:p w:rsidR="00EA179E" w:rsidRPr="00C57C61" w:rsidRDefault="00EA179E" w:rsidP="00EA179E">
            <w:pPr>
              <w:pStyle w:val="acctfourfigures"/>
              <w:tabs>
                <w:tab w:val="clear" w:pos="765"/>
              </w:tabs>
              <w:spacing w:line="240" w:lineRule="atLeast"/>
              <w:ind w:left="-72" w:right="-86"/>
              <w:jc w:val="center"/>
              <w:rPr>
                <w:rFonts w:cs="Times New Roman"/>
                <w:szCs w:val="22"/>
              </w:rPr>
            </w:pPr>
          </w:p>
        </w:tc>
        <w:tc>
          <w:tcPr>
            <w:tcW w:w="360" w:type="dxa"/>
            <w:vAlign w:val="bottom"/>
          </w:tcPr>
          <w:p w:rsidR="00EA179E" w:rsidRPr="008A746C" w:rsidRDefault="00EA179E" w:rsidP="00EA179E">
            <w:pPr>
              <w:pStyle w:val="acctfourfigures"/>
              <w:tabs>
                <w:tab w:val="clear" w:pos="765"/>
                <w:tab w:val="decimal" w:pos="446"/>
              </w:tabs>
              <w:spacing w:line="240" w:lineRule="atLeast"/>
              <w:ind w:left="-72" w:right="-72"/>
              <w:rPr>
                <w:rFonts w:cs="Times New Roman"/>
                <w:b/>
                <w:bCs/>
                <w:szCs w:val="22"/>
              </w:rPr>
            </w:pPr>
          </w:p>
        </w:tc>
        <w:tc>
          <w:tcPr>
            <w:tcW w:w="180" w:type="dxa"/>
            <w:vAlign w:val="bottom"/>
          </w:tcPr>
          <w:p w:rsidR="00EA179E" w:rsidRPr="008A746C" w:rsidRDefault="00EA179E" w:rsidP="00EA179E">
            <w:pPr>
              <w:pStyle w:val="acctfourfigures"/>
              <w:tabs>
                <w:tab w:val="clear" w:pos="765"/>
                <w:tab w:val="decimal" w:pos="524"/>
              </w:tabs>
              <w:spacing w:line="240" w:lineRule="atLeast"/>
              <w:ind w:left="-79" w:right="-79"/>
              <w:rPr>
                <w:rFonts w:cs="Times New Roman"/>
                <w:b/>
                <w:bCs/>
                <w:szCs w:val="22"/>
              </w:rPr>
            </w:pPr>
          </w:p>
        </w:tc>
        <w:tc>
          <w:tcPr>
            <w:tcW w:w="1080" w:type="dxa"/>
            <w:vAlign w:val="bottom"/>
          </w:tcPr>
          <w:p w:rsidR="00EA179E" w:rsidRPr="00722002" w:rsidRDefault="00EA179E" w:rsidP="00EA179E">
            <w:pPr>
              <w:pStyle w:val="acctfourfigures"/>
              <w:tabs>
                <w:tab w:val="clear" w:pos="765"/>
                <w:tab w:val="decimal" w:pos="524"/>
              </w:tabs>
              <w:spacing w:line="240" w:lineRule="atLeast"/>
              <w:ind w:left="-79" w:right="-79"/>
              <w:rPr>
                <w:rFonts w:cs="Times New Roman"/>
                <w:szCs w:val="22"/>
              </w:rPr>
            </w:pPr>
          </w:p>
        </w:tc>
        <w:tc>
          <w:tcPr>
            <w:tcW w:w="267" w:type="dxa"/>
            <w:vAlign w:val="bottom"/>
          </w:tcPr>
          <w:p w:rsidR="00EA179E" w:rsidRPr="008A746C" w:rsidRDefault="00EA179E" w:rsidP="00EA179E">
            <w:pPr>
              <w:pStyle w:val="acctfourfigures"/>
              <w:tabs>
                <w:tab w:val="clear" w:pos="765"/>
                <w:tab w:val="decimal" w:pos="524"/>
              </w:tabs>
              <w:spacing w:line="240" w:lineRule="atLeast"/>
              <w:ind w:left="-79" w:right="-79"/>
              <w:rPr>
                <w:rFonts w:cs="Times New Roman"/>
                <w:b/>
                <w:bCs/>
                <w:szCs w:val="22"/>
              </w:rPr>
            </w:pPr>
          </w:p>
        </w:tc>
        <w:tc>
          <w:tcPr>
            <w:tcW w:w="1092" w:type="dxa"/>
            <w:vAlign w:val="bottom"/>
          </w:tcPr>
          <w:p w:rsidR="00EA179E" w:rsidRPr="00722002" w:rsidRDefault="00EA179E" w:rsidP="00EA179E">
            <w:pPr>
              <w:pStyle w:val="acctfourfigures"/>
              <w:tabs>
                <w:tab w:val="clear" w:pos="765"/>
                <w:tab w:val="decimal" w:pos="524"/>
              </w:tabs>
              <w:spacing w:line="240" w:lineRule="atLeast"/>
              <w:ind w:left="-79" w:right="-79"/>
              <w:rPr>
                <w:rFonts w:cs="Times New Roman"/>
                <w:szCs w:val="22"/>
              </w:rPr>
            </w:pPr>
          </w:p>
        </w:tc>
        <w:tc>
          <w:tcPr>
            <w:tcW w:w="180" w:type="dxa"/>
            <w:vAlign w:val="bottom"/>
          </w:tcPr>
          <w:p w:rsidR="00EA179E" w:rsidRPr="008A746C" w:rsidRDefault="00EA179E" w:rsidP="00EA179E">
            <w:pPr>
              <w:pStyle w:val="acctfourfigures"/>
              <w:tabs>
                <w:tab w:val="clear" w:pos="765"/>
                <w:tab w:val="decimal" w:pos="524"/>
              </w:tabs>
              <w:spacing w:line="240" w:lineRule="atLeast"/>
              <w:ind w:left="-79" w:right="-79"/>
              <w:rPr>
                <w:rFonts w:cs="Times New Roman"/>
                <w:b/>
                <w:bCs/>
                <w:szCs w:val="22"/>
              </w:rPr>
            </w:pPr>
          </w:p>
        </w:tc>
        <w:tc>
          <w:tcPr>
            <w:tcW w:w="900" w:type="dxa"/>
            <w:vAlign w:val="bottom"/>
          </w:tcPr>
          <w:p w:rsidR="00EA179E" w:rsidRPr="00722002" w:rsidRDefault="00EA179E" w:rsidP="00EA179E">
            <w:pPr>
              <w:pStyle w:val="acctfourfigures"/>
              <w:tabs>
                <w:tab w:val="clear" w:pos="765"/>
                <w:tab w:val="decimal" w:pos="524"/>
              </w:tabs>
              <w:spacing w:line="240" w:lineRule="atLeast"/>
              <w:ind w:left="-79" w:right="-79"/>
              <w:rPr>
                <w:rFonts w:cs="Times New Roman"/>
                <w:szCs w:val="22"/>
              </w:rPr>
            </w:pPr>
          </w:p>
        </w:tc>
        <w:tc>
          <w:tcPr>
            <w:tcW w:w="180" w:type="dxa"/>
            <w:vAlign w:val="bottom"/>
          </w:tcPr>
          <w:p w:rsidR="00EA179E" w:rsidRPr="008A746C" w:rsidRDefault="00EA179E" w:rsidP="00EA179E">
            <w:pPr>
              <w:pStyle w:val="acctfourfigures"/>
              <w:tabs>
                <w:tab w:val="clear" w:pos="765"/>
                <w:tab w:val="decimal" w:pos="524"/>
              </w:tabs>
              <w:spacing w:line="240" w:lineRule="atLeast"/>
              <w:ind w:left="-79" w:right="-79"/>
              <w:rPr>
                <w:rFonts w:cs="Times New Roman"/>
                <w:b/>
                <w:bCs/>
                <w:szCs w:val="22"/>
              </w:rPr>
            </w:pPr>
          </w:p>
        </w:tc>
        <w:tc>
          <w:tcPr>
            <w:tcW w:w="992" w:type="dxa"/>
            <w:vAlign w:val="bottom"/>
          </w:tcPr>
          <w:p w:rsidR="00EA179E" w:rsidRPr="008A746C" w:rsidRDefault="00EA179E" w:rsidP="00EA179E">
            <w:pPr>
              <w:pStyle w:val="acctfourfigures"/>
              <w:tabs>
                <w:tab w:val="clear" w:pos="765"/>
                <w:tab w:val="decimal" w:pos="524"/>
              </w:tabs>
              <w:spacing w:line="240" w:lineRule="atLeast"/>
              <w:ind w:left="-79" w:right="-79"/>
              <w:rPr>
                <w:rFonts w:cs="Times New Roman"/>
                <w:b/>
                <w:bCs/>
                <w:szCs w:val="22"/>
              </w:rPr>
            </w:pPr>
          </w:p>
        </w:tc>
      </w:tr>
      <w:tr w:rsidR="00F4436F" w:rsidRPr="008A746C" w:rsidTr="00D471A7">
        <w:trPr>
          <w:cantSplit/>
        </w:trPr>
        <w:tc>
          <w:tcPr>
            <w:tcW w:w="2689" w:type="dxa"/>
          </w:tcPr>
          <w:p w:rsidR="00B2453B" w:rsidRDefault="00F4436F" w:rsidP="00F4436F">
            <w:pPr>
              <w:spacing w:line="240" w:lineRule="atLeast"/>
              <w:ind w:left="101" w:hanging="90"/>
              <w:rPr>
                <w:rFonts w:cs="Times New Roman"/>
                <w:szCs w:val="22"/>
              </w:rPr>
            </w:pPr>
            <w:r w:rsidRPr="008A746C">
              <w:rPr>
                <w:rFonts w:cs="Times New Roman"/>
                <w:szCs w:val="22"/>
              </w:rPr>
              <w:t xml:space="preserve">Long-term loans from </w:t>
            </w:r>
          </w:p>
          <w:p w:rsidR="00F4436F" w:rsidRPr="008A746C" w:rsidRDefault="00B2453B" w:rsidP="00F4436F">
            <w:pPr>
              <w:spacing w:line="240" w:lineRule="atLeast"/>
              <w:ind w:left="101" w:hanging="90"/>
              <w:rPr>
                <w:rFonts w:cs="Times New Roman"/>
                <w:szCs w:val="22"/>
              </w:rPr>
            </w:pPr>
            <w:r>
              <w:rPr>
                <w:rFonts w:cs="Times New Roman"/>
                <w:szCs w:val="22"/>
              </w:rPr>
              <w:t xml:space="preserve">   </w:t>
            </w:r>
            <w:r w:rsidR="00F4436F" w:rsidRPr="008A746C">
              <w:rPr>
                <w:rFonts w:cs="Times New Roman"/>
                <w:szCs w:val="22"/>
              </w:rPr>
              <w:t>financial institutions</w:t>
            </w:r>
          </w:p>
        </w:tc>
        <w:tc>
          <w:tcPr>
            <w:tcW w:w="1710" w:type="dxa"/>
            <w:shd w:val="clear" w:color="auto" w:fill="auto"/>
          </w:tcPr>
          <w:p w:rsidR="00F4436F" w:rsidRDefault="00F4436F" w:rsidP="00F4436F">
            <w:pPr>
              <w:pStyle w:val="acctfourfigures"/>
              <w:tabs>
                <w:tab w:val="clear" w:pos="765"/>
              </w:tabs>
              <w:spacing w:line="240" w:lineRule="atLeast"/>
              <w:ind w:right="-86"/>
              <w:rPr>
                <w:rFonts w:cs="Times New Roman"/>
                <w:szCs w:val="22"/>
              </w:rPr>
            </w:pPr>
            <w:r>
              <w:rPr>
                <w:rFonts w:cs="Times New Roman"/>
                <w:szCs w:val="22"/>
              </w:rPr>
              <w:t xml:space="preserve">    </w:t>
            </w:r>
          </w:p>
          <w:p w:rsidR="00F4436F" w:rsidRPr="00C57C61" w:rsidRDefault="00F4436F" w:rsidP="00F4436F">
            <w:pPr>
              <w:pStyle w:val="acctfourfigures"/>
              <w:tabs>
                <w:tab w:val="clear" w:pos="765"/>
              </w:tabs>
              <w:spacing w:line="240" w:lineRule="atLeast"/>
              <w:ind w:right="-86"/>
              <w:jc w:val="center"/>
              <w:rPr>
                <w:rFonts w:cs="Times New Roman"/>
                <w:szCs w:val="22"/>
              </w:rPr>
            </w:pPr>
            <w:r>
              <w:rPr>
                <w:rFonts w:cs="Times New Roman"/>
                <w:szCs w:val="22"/>
              </w:rPr>
              <w:t>MLR - 2.25</w:t>
            </w:r>
          </w:p>
        </w:tc>
        <w:tc>
          <w:tcPr>
            <w:tcW w:w="360" w:type="dxa"/>
          </w:tcPr>
          <w:p w:rsidR="00F4436F" w:rsidRPr="008A746C" w:rsidRDefault="00F4436F" w:rsidP="00F4436F">
            <w:pPr>
              <w:pStyle w:val="BodyText"/>
              <w:tabs>
                <w:tab w:val="decimal" w:pos="446"/>
              </w:tabs>
              <w:spacing w:after="0" w:line="240" w:lineRule="atLeast"/>
              <w:ind w:left="-72" w:right="-72"/>
              <w:rPr>
                <w:szCs w:val="22"/>
                <w:lang w:val="en-GB"/>
              </w:rPr>
            </w:pPr>
          </w:p>
        </w:tc>
        <w:tc>
          <w:tcPr>
            <w:tcW w:w="180" w:type="dxa"/>
            <w:vAlign w:val="bottom"/>
          </w:tcPr>
          <w:p w:rsidR="00F4436F" w:rsidRPr="008A746C" w:rsidRDefault="00F4436F" w:rsidP="00F4436F">
            <w:pPr>
              <w:pStyle w:val="acctfourfigures"/>
              <w:tabs>
                <w:tab w:val="clear" w:pos="765"/>
                <w:tab w:val="decimal" w:pos="524"/>
              </w:tabs>
              <w:spacing w:line="240" w:lineRule="atLeast"/>
              <w:ind w:left="-79" w:right="-79"/>
              <w:rPr>
                <w:rFonts w:cs="Times New Roman"/>
                <w:szCs w:val="22"/>
              </w:rPr>
            </w:pPr>
          </w:p>
        </w:tc>
        <w:tc>
          <w:tcPr>
            <w:tcW w:w="1080" w:type="dxa"/>
            <w:vAlign w:val="bottom"/>
          </w:tcPr>
          <w:p w:rsidR="00F4436F" w:rsidRPr="00722002" w:rsidRDefault="00F4436F" w:rsidP="00F4436F">
            <w:pPr>
              <w:pStyle w:val="acctfourfigures"/>
              <w:tabs>
                <w:tab w:val="clear" w:pos="765"/>
                <w:tab w:val="decimal" w:pos="509"/>
              </w:tabs>
              <w:spacing w:line="240" w:lineRule="atLeast"/>
              <w:rPr>
                <w:rFonts w:cs="Times New Roman"/>
                <w:szCs w:val="22"/>
                <w:lang w:bidi="th-TH"/>
              </w:rPr>
            </w:pPr>
            <w:r w:rsidRPr="00722002">
              <w:rPr>
                <w:rFonts w:cs="Times New Roman"/>
                <w:szCs w:val="22"/>
                <w:lang w:bidi="th-TH"/>
              </w:rPr>
              <w:t>-</w:t>
            </w:r>
          </w:p>
        </w:tc>
        <w:tc>
          <w:tcPr>
            <w:tcW w:w="267" w:type="dxa"/>
            <w:vAlign w:val="bottom"/>
          </w:tcPr>
          <w:p w:rsidR="00F4436F" w:rsidRPr="008A746C" w:rsidRDefault="00F4436F" w:rsidP="00F4436F">
            <w:pPr>
              <w:pStyle w:val="acctfourfigures"/>
              <w:tabs>
                <w:tab w:val="clear" w:pos="765"/>
                <w:tab w:val="decimal" w:pos="524"/>
              </w:tabs>
              <w:spacing w:line="240" w:lineRule="atLeast"/>
              <w:ind w:left="-79" w:right="-79"/>
              <w:rPr>
                <w:rFonts w:cs="Times New Roman"/>
                <w:szCs w:val="22"/>
              </w:rPr>
            </w:pPr>
          </w:p>
        </w:tc>
        <w:tc>
          <w:tcPr>
            <w:tcW w:w="1092" w:type="dxa"/>
            <w:vAlign w:val="bottom"/>
          </w:tcPr>
          <w:p w:rsidR="00F4436F" w:rsidRPr="008A746C" w:rsidRDefault="00F4436F" w:rsidP="00F4436F">
            <w:pPr>
              <w:pStyle w:val="acctfourfigures"/>
              <w:tabs>
                <w:tab w:val="clear" w:pos="765"/>
                <w:tab w:val="decimal" w:pos="524"/>
              </w:tabs>
              <w:spacing w:line="240" w:lineRule="atLeast"/>
              <w:ind w:right="-79"/>
              <w:rPr>
                <w:rFonts w:cs="Times New Roman"/>
                <w:szCs w:val="22"/>
              </w:rPr>
            </w:pPr>
            <w:r>
              <w:rPr>
                <w:rFonts w:cs="Times New Roman"/>
                <w:szCs w:val="22"/>
              </w:rPr>
              <w:t>357.33</w:t>
            </w:r>
          </w:p>
        </w:tc>
        <w:tc>
          <w:tcPr>
            <w:tcW w:w="180" w:type="dxa"/>
            <w:vAlign w:val="bottom"/>
          </w:tcPr>
          <w:p w:rsidR="00F4436F" w:rsidRPr="008A746C" w:rsidRDefault="00F4436F" w:rsidP="00F4436F">
            <w:pPr>
              <w:pStyle w:val="acctfourfigures"/>
              <w:tabs>
                <w:tab w:val="clear" w:pos="765"/>
                <w:tab w:val="decimal" w:pos="524"/>
              </w:tabs>
              <w:spacing w:line="240" w:lineRule="atLeast"/>
              <w:ind w:left="-79" w:right="-79"/>
              <w:rPr>
                <w:rFonts w:cs="Times New Roman"/>
                <w:szCs w:val="22"/>
              </w:rPr>
            </w:pPr>
          </w:p>
        </w:tc>
        <w:tc>
          <w:tcPr>
            <w:tcW w:w="900" w:type="dxa"/>
            <w:vAlign w:val="bottom"/>
          </w:tcPr>
          <w:p w:rsidR="00F4436F" w:rsidRPr="00722002" w:rsidRDefault="00F4436F" w:rsidP="00F4436F">
            <w:pPr>
              <w:pStyle w:val="acctfourfigures"/>
              <w:tabs>
                <w:tab w:val="clear" w:pos="765"/>
                <w:tab w:val="decimal" w:pos="509"/>
              </w:tabs>
              <w:spacing w:line="240" w:lineRule="atLeast"/>
              <w:rPr>
                <w:rFonts w:cs="Times New Roman"/>
                <w:szCs w:val="22"/>
                <w:lang w:bidi="th-TH"/>
              </w:rPr>
            </w:pPr>
            <w:r w:rsidRPr="00722002">
              <w:rPr>
                <w:rFonts w:cs="Times New Roman"/>
                <w:szCs w:val="22"/>
                <w:lang w:bidi="th-TH"/>
              </w:rPr>
              <w:t>-</w:t>
            </w:r>
          </w:p>
        </w:tc>
        <w:tc>
          <w:tcPr>
            <w:tcW w:w="180" w:type="dxa"/>
            <w:vAlign w:val="bottom"/>
          </w:tcPr>
          <w:p w:rsidR="00F4436F" w:rsidRPr="008A746C" w:rsidRDefault="00F4436F" w:rsidP="00F4436F">
            <w:pPr>
              <w:pStyle w:val="acctfourfigures"/>
              <w:tabs>
                <w:tab w:val="clear" w:pos="765"/>
                <w:tab w:val="decimal" w:pos="524"/>
              </w:tabs>
              <w:spacing w:line="240" w:lineRule="atLeast"/>
              <w:ind w:left="-79" w:right="-79"/>
              <w:rPr>
                <w:rFonts w:cs="Times New Roman"/>
                <w:szCs w:val="22"/>
              </w:rPr>
            </w:pPr>
          </w:p>
        </w:tc>
        <w:tc>
          <w:tcPr>
            <w:tcW w:w="992" w:type="dxa"/>
            <w:vAlign w:val="bottom"/>
          </w:tcPr>
          <w:p w:rsidR="00F4436F" w:rsidRPr="008A746C" w:rsidRDefault="00F4436F" w:rsidP="00F4436F">
            <w:pPr>
              <w:pStyle w:val="acctfourfigures"/>
              <w:tabs>
                <w:tab w:val="clear" w:pos="765"/>
                <w:tab w:val="decimal" w:pos="524"/>
              </w:tabs>
              <w:spacing w:line="240" w:lineRule="atLeast"/>
              <w:ind w:left="-79" w:right="-79"/>
              <w:rPr>
                <w:rFonts w:cs="Times New Roman"/>
                <w:szCs w:val="22"/>
              </w:rPr>
            </w:pPr>
            <w:r>
              <w:rPr>
                <w:rFonts w:cs="Times New Roman"/>
                <w:szCs w:val="22"/>
              </w:rPr>
              <w:t>357.33</w:t>
            </w:r>
          </w:p>
        </w:tc>
      </w:tr>
      <w:tr w:rsidR="00F4436F" w:rsidRPr="008A746C" w:rsidTr="00D471A7">
        <w:trPr>
          <w:cantSplit/>
        </w:trPr>
        <w:tc>
          <w:tcPr>
            <w:tcW w:w="2689" w:type="dxa"/>
          </w:tcPr>
          <w:p w:rsidR="00B2453B" w:rsidRDefault="00F4436F" w:rsidP="00F4436F">
            <w:pPr>
              <w:spacing w:line="240" w:lineRule="atLeast"/>
              <w:ind w:left="101" w:hanging="90"/>
              <w:rPr>
                <w:rFonts w:cs="Times New Roman"/>
                <w:szCs w:val="22"/>
              </w:rPr>
            </w:pPr>
            <w:r w:rsidRPr="008A746C">
              <w:rPr>
                <w:rFonts w:cs="Times New Roman"/>
                <w:szCs w:val="22"/>
              </w:rPr>
              <w:t>Long-term loan</w:t>
            </w:r>
            <w:r>
              <w:rPr>
                <w:rFonts w:cs="Times New Roman"/>
                <w:szCs w:val="22"/>
              </w:rPr>
              <w:t>s</w:t>
            </w:r>
            <w:r w:rsidRPr="008A746C">
              <w:rPr>
                <w:rFonts w:cs="Times New Roman"/>
                <w:szCs w:val="22"/>
              </w:rPr>
              <w:t xml:space="preserve"> from </w:t>
            </w:r>
          </w:p>
          <w:p w:rsidR="00F4436F" w:rsidRPr="008A746C" w:rsidRDefault="00B2453B" w:rsidP="00F4436F">
            <w:pPr>
              <w:spacing w:line="240" w:lineRule="atLeast"/>
              <w:ind w:left="101" w:hanging="90"/>
              <w:rPr>
                <w:rFonts w:cs="Times New Roman"/>
                <w:szCs w:val="22"/>
              </w:rPr>
            </w:pPr>
            <w:r>
              <w:rPr>
                <w:rFonts w:cs="Times New Roman"/>
                <w:szCs w:val="22"/>
              </w:rPr>
              <w:t xml:space="preserve">   </w:t>
            </w:r>
            <w:r w:rsidR="00F4436F" w:rsidRPr="008A746C">
              <w:rPr>
                <w:rFonts w:cs="Times New Roman"/>
                <w:szCs w:val="22"/>
              </w:rPr>
              <w:t>shareholder of subsidiary</w:t>
            </w:r>
          </w:p>
        </w:tc>
        <w:tc>
          <w:tcPr>
            <w:tcW w:w="1710" w:type="dxa"/>
            <w:shd w:val="clear" w:color="auto" w:fill="auto"/>
          </w:tcPr>
          <w:p w:rsidR="00F4436F" w:rsidRDefault="00F4436F" w:rsidP="00F4436F">
            <w:pPr>
              <w:pStyle w:val="acctfourfigures"/>
              <w:tabs>
                <w:tab w:val="clear" w:pos="765"/>
              </w:tabs>
              <w:spacing w:line="240" w:lineRule="atLeast"/>
              <w:ind w:right="-86"/>
              <w:jc w:val="center"/>
              <w:rPr>
                <w:rFonts w:cs="Times New Roman"/>
                <w:szCs w:val="22"/>
              </w:rPr>
            </w:pPr>
          </w:p>
          <w:p w:rsidR="00F4436F" w:rsidRPr="00C57C61" w:rsidRDefault="00F4436F" w:rsidP="00F4436F">
            <w:pPr>
              <w:pStyle w:val="acctfourfigures"/>
              <w:tabs>
                <w:tab w:val="clear" w:pos="765"/>
              </w:tabs>
              <w:spacing w:line="240" w:lineRule="atLeast"/>
              <w:ind w:right="-86"/>
              <w:jc w:val="center"/>
              <w:rPr>
                <w:rFonts w:cs="Times New Roman"/>
                <w:szCs w:val="22"/>
              </w:rPr>
            </w:pPr>
            <w:r>
              <w:rPr>
                <w:rFonts w:cs="Times New Roman"/>
                <w:szCs w:val="22"/>
              </w:rPr>
              <w:t>6.50</w:t>
            </w:r>
          </w:p>
        </w:tc>
        <w:tc>
          <w:tcPr>
            <w:tcW w:w="360" w:type="dxa"/>
          </w:tcPr>
          <w:p w:rsidR="00F4436F" w:rsidRPr="008A746C" w:rsidRDefault="00F4436F" w:rsidP="00F4436F">
            <w:pPr>
              <w:pStyle w:val="BodyText"/>
              <w:tabs>
                <w:tab w:val="decimal" w:pos="446"/>
              </w:tabs>
              <w:spacing w:after="0" w:line="240" w:lineRule="atLeast"/>
              <w:ind w:left="-72" w:right="-72"/>
              <w:rPr>
                <w:b/>
                <w:bCs/>
                <w:szCs w:val="22"/>
                <w:lang w:val="en-GB"/>
              </w:rPr>
            </w:pPr>
          </w:p>
        </w:tc>
        <w:tc>
          <w:tcPr>
            <w:tcW w:w="180" w:type="dxa"/>
            <w:vAlign w:val="bottom"/>
          </w:tcPr>
          <w:p w:rsidR="00F4436F" w:rsidRPr="008A746C" w:rsidRDefault="00F4436F" w:rsidP="00F4436F">
            <w:pPr>
              <w:pStyle w:val="acctfourfigures"/>
              <w:tabs>
                <w:tab w:val="clear" w:pos="765"/>
                <w:tab w:val="decimal" w:pos="524"/>
              </w:tabs>
              <w:spacing w:line="240" w:lineRule="atLeast"/>
              <w:ind w:left="-79" w:right="-79"/>
              <w:rPr>
                <w:rFonts w:cs="Times New Roman"/>
                <w:szCs w:val="22"/>
              </w:rPr>
            </w:pPr>
          </w:p>
        </w:tc>
        <w:tc>
          <w:tcPr>
            <w:tcW w:w="1080" w:type="dxa"/>
            <w:vAlign w:val="bottom"/>
          </w:tcPr>
          <w:p w:rsidR="00F4436F" w:rsidRPr="00722002" w:rsidRDefault="00F4436F" w:rsidP="00F4436F">
            <w:pPr>
              <w:pStyle w:val="acctfourfigures"/>
              <w:tabs>
                <w:tab w:val="clear" w:pos="765"/>
                <w:tab w:val="decimal" w:pos="509"/>
              </w:tabs>
              <w:spacing w:line="240" w:lineRule="atLeast"/>
              <w:rPr>
                <w:rFonts w:cs="Times New Roman"/>
                <w:szCs w:val="22"/>
                <w:lang w:bidi="th-TH"/>
              </w:rPr>
            </w:pPr>
            <w:r w:rsidRPr="00722002">
              <w:rPr>
                <w:rFonts w:cs="Times New Roman"/>
                <w:szCs w:val="22"/>
                <w:lang w:bidi="th-TH"/>
              </w:rPr>
              <w:t>-</w:t>
            </w:r>
          </w:p>
        </w:tc>
        <w:tc>
          <w:tcPr>
            <w:tcW w:w="267" w:type="dxa"/>
            <w:vAlign w:val="bottom"/>
          </w:tcPr>
          <w:p w:rsidR="00F4436F" w:rsidRPr="008A746C" w:rsidRDefault="00F4436F" w:rsidP="00F4436F">
            <w:pPr>
              <w:pStyle w:val="acctfourfigures"/>
              <w:tabs>
                <w:tab w:val="clear" w:pos="765"/>
                <w:tab w:val="decimal" w:pos="524"/>
              </w:tabs>
              <w:spacing w:line="240" w:lineRule="atLeast"/>
              <w:ind w:left="-79" w:right="-79"/>
              <w:rPr>
                <w:rFonts w:cs="Times New Roman"/>
                <w:szCs w:val="22"/>
              </w:rPr>
            </w:pPr>
          </w:p>
        </w:tc>
        <w:tc>
          <w:tcPr>
            <w:tcW w:w="1092" w:type="dxa"/>
          </w:tcPr>
          <w:p w:rsidR="00F4436F" w:rsidRDefault="00F4436F" w:rsidP="00F4436F">
            <w:pPr>
              <w:pStyle w:val="acctfourfigures"/>
              <w:tabs>
                <w:tab w:val="clear" w:pos="765"/>
                <w:tab w:val="decimal" w:pos="524"/>
              </w:tabs>
              <w:spacing w:line="240" w:lineRule="atLeast"/>
              <w:ind w:left="-79" w:right="-79"/>
              <w:rPr>
                <w:szCs w:val="22"/>
              </w:rPr>
            </w:pPr>
          </w:p>
          <w:p w:rsidR="00F4436F" w:rsidRPr="001F1DDA" w:rsidRDefault="00F4436F" w:rsidP="00F4436F">
            <w:pPr>
              <w:pStyle w:val="acctfourfigures"/>
              <w:tabs>
                <w:tab w:val="clear" w:pos="765"/>
                <w:tab w:val="decimal" w:pos="524"/>
              </w:tabs>
              <w:spacing w:line="240" w:lineRule="atLeast"/>
              <w:ind w:left="-79" w:right="-79"/>
              <w:rPr>
                <w:szCs w:val="22"/>
              </w:rPr>
            </w:pPr>
            <w:r>
              <w:rPr>
                <w:szCs w:val="22"/>
              </w:rPr>
              <w:t>273.43</w:t>
            </w:r>
          </w:p>
        </w:tc>
        <w:tc>
          <w:tcPr>
            <w:tcW w:w="180" w:type="dxa"/>
            <w:vAlign w:val="bottom"/>
          </w:tcPr>
          <w:p w:rsidR="00F4436F" w:rsidRPr="008A746C" w:rsidRDefault="00F4436F" w:rsidP="00F4436F">
            <w:pPr>
              <w:pStyle w:val="BodyText"/>
              <w:tabs>
                <w:tab w:val="decimal" w:pos="524"/>
              </w:tabs>
              <w:spacing w:after="0" w:line="240" w:lineRule="atLeast"/>
              <w:ind w:left="-79" w:right="-79"/>
              <w:rPr>
                <w:szCs w:val="22"/>
                <w:lang w:val="en-GB"/>
              </w:rPr>
            </w:pPr>
          </w:p>
        </w:tc>
        <w:tc>
          <w:tcPr>
            <w:tcW w:w="900" w:type="dxa"/>
            <w:vAlign w:val="bottom"/>
          </w:tcPr>
          <w:p w:rsidR="00F4436F" w:rsidRPr="00722002" w:rsidRDefault="00F4436F" w:rsidP="00F4436F">
            <w:pPr>
              <w:pStyle w:val="acctfourfigures"/>
              <w:tabs>
                <w:tab w:val="clear" w:pos="765"/>
                <w:tab w:val="decimal" w:pos="509"/>
              </w:tabs>
              <w:spacing w:line="240" w:lineRule="atLeast"/>
              <w:rPr>
                <w:rFonts w:cs="Times New Roman"/>
                <w:szCs w:val="22"/>
                <w:lang w:bidi="th-TH"/>
              </w:rPr>
            </w:pPr>
            <w:r w:rsidRPr="00722002">
              <w:rPr>
                <w:rFonts w:cs="Times New Roman"/>
                <w:szCs w:val="22"/>
                <w:lang w:bidi="th-TH"/>
              </w:rPr>
              <w:t>-</w:t>
            </w:r>
          </w:p>
        </w:tc>
        <w:tc>
          <w:tcPr>
            <w:tcW w:w="180" w:type="dxa"/>
            <w:vAlign w:val="bottom"/>
          </w:tcPr>
          <w:p w:rsidR="00F4436F" w:rsidRPr="008A746C" w:rsidRDefault="00F4436F" w:rsidP="00F4436F">
            <w:pPr>
              <w:pStyle w:val="acctfourfigures"/>
              <w:tabs>
                <w:tab w:val="clear" w:pos="765"/>
                <w:tab w:val="decimal" w:pos="524"/>
              </w:tabs>
              <w:spacing w:line="240" w:lineRule="atLeast"/>
              <w:ind w:left="-79" w:right="-79"/>
              <w:rPr>
                <w:rFonts w:cs="Times New Roman"/>
                <w:szCs w:val="22"/>
              </w:rPr>
            </w:pPr>
          </w:p>
        </w:tc>
        <w:tc>
          <w:tcPr>
            <w:tcW w:w="992" w:type="dxa"/>
            <w:vAlign w:val="bottom"/>
          </w:tcPr>
          <w:p w:rsidR="00F4436F" w:rsidRPr="008A746C" w:rsidRDefault="00F4436F" w:rsidP="00F4436F">
            <w:pPr>
              <w:pStyle w:val="acctfourfigures"/>
              <w:tabs>
                <w:tab w:val="clear" w:pos="765"/>
                <w:tab w:val="decimal" w:pos="524"/>
              </w:tabs>
              <w:spacing w:line="240" w:lineRule="atLeast"/>
              <w:ind w:left="-79" w:right="-79"/>
              <w:rPr>
                <w:rFonts w:cs="Times New Roman"/>
                <w:szCs w:val="22"/>
              </w:rPr>
            </w:pPr>
            <w:r>
              <w:rPr>
                <w:rFonts w:cs="Times New Roman"/>
                <w:szCs w:val="22"/>
              </w:rPr>
              <w:t>273.43</w:t>
            </w:r>
          </w:p>
        </w:tc>
      </w:tr>
      <w:tr w:rsidR="00F4436F" w:rsidRPr="008A746C" w:rsidTr="00D471A7">
        <w:trPr>
          <w:cantSplit/>
        </w:trPr>
        <w:tc>
          <w:tcPr>
            <w:tcW w:w="2689" w:type="dxa"/>
          </w:tcPr>
          <w:p w:rsidR="00F4436F" w:rsidRPr="008A746C" w:rsidRDefault="00F4436F" w:rsidP="00F4436F">
            <w:pPr>
              <w:spacing w:line="240" w:lineRule="atLeast"/>
              <w:ind w:left="101" w:hanging="90"/>
              <w:rPr>
                <w:rFonts w:cs="Times New Roman"/>
                <w:szCs w:val="22"/>
              </w:rPr>
            </w:pPr>
            <w:r>
              <w:rPr>
                <w:rFonts w:cs="Times New Roman"/>
                <w:szCs w:val="22"/>
              </w:rPr>
              <w:t>D</w:t>
            </w:r>
            <w:r w:rsidRPr="005C5F38">
              <w:rPr>
                <w:rFonts w:cs="Times New Roman"/>
                <w:szCs w:val="22"/>
              </w:rPr>
              <w:t>ebenture</w:t>
            </w:r>
          </w:p>
        </w:tc>
        <w:tc>
          <w:tcPr>
            <w:tcW w:w="1710" w:type="dxa"/>
            <w:shd w:val="clear" w:color="auto" w:fill="auto"/>
          </w:tcPr>
          <w:p w:rsidR="00F4436F" w:rsidRPr="00C57C61" w:rsidRDefault="00C723BF" w:rsidP="00F4436F">
            <w:pPr>
              <w:pStyle w:val="acctfourfigures"/>
              <w:tabs>
                <w:tab w:val="clear" w:pos="765"/>
              </w:tabs>
              <w:spacing w:line="240" w:lineRule="atLeast"/>
              <w:ind w:right="-86"/>
              <w:rPr>
                <w:rFonts w:cs="Times New Roman"/>
                <w:szCs w:val="22"/>
              </w:rPr>
            </w:pPr>
            <w:r>
              <w:rPr>
                <w:rFonts w:cs="Times New Roman"/>
                <w:szCs w:val="22"/>
              </w:rPr>
              <w:t xml:space="preserve">     3.09</w:t>
            </w:r>
            <w:r w:rsidR="00F4436F">
              <w:rPr>
                <w:rFonts w:cs="Times New Roman"/>
                <w:szCs w:val="22"/>
              </w:rPr>
              <w:t xml:space="preserve"> - 3.4</w:t>
            </w:r>
            <w:r w:rsidR="00AD771B">
              <w:rPr>
                <w:rFonts w:cs="Times New Roman"/>
                <w:szCs w:val="22"/>
              </w:rPr>
              <w:t>3</w:t>
            </w:r>
          </w:p>
        </w:tc>
        <w:tc>
          <w:tcPr>
            <w:tcW w:w="360" w:type="dxa"/>
          </w:tcPr>
          <w:p w:rsidR="00F4436F" w:rsidRDefault="00F4436F" w:rsidP="00F4436F">
            <w:pPr>
              <w:pStyle w:val="BodyText"/>
              <w:tabs>
                <w:tab w:val="decimal" w:pos="446"/>
              </w:tabs>
              <w:spacing w:after="0" w:line="240" w:lineRule="atLeast"/>
              <w:ind w:left="-72" w:right="-72"/>
              <w:rPr>
                <w:b/>
                <w:bCs/>
                <w:szCs w:val="22"/>
                <w:lang w:val="en-GB"/>
              </w:rPr>
            </w:pPr>
          </w:p>
        </w:tc>
        <w:tc>
          <w:tcPr>
            <w:tcW w:w="180" w:type="dxa"/>
            <w:vAlign w:val="bottom"/>
          </w:tcPr>
          <w:p w:rsidR="00F4436F" w:rsidRPr="008A746C" w:rsidRDefault="00F4436F" w:rsidP="00F4436F">
            <w:pPr>
              <w:pStyle w:val="acctfourfigures"/>
              <w:tabs>
                <w:tab w:val="clear" w:pos="765"/>
                <w:tab w:val="decimal" w:pos="524"/>
              </w:tabs>
              <w:spacing w:line="240" w:lineRule="atLeast"/>
              <w:ind w:left="-79" w:right="-79"/>
              <w:rPr>
                <w:rFonts w:cs="Times New Roman"/>
                <w:szCs w:val="22"/>
              </w:rPr>
            </w:pPr>
          </w:p>
        </w:tc>
        <w:tc>
          <w:tcPr>
            <w:tcW w:w="1080" w:type="dxa"/>
            <w:tcBorders>
              <w:bottom w:val="single" w:sz="4" w:space="0" w:color="auto"/>
            </w:tcBorders>
            <w:vAlign w:val="bottom"/>
          </w:tcPr>
          <w:p w:rsidR="00F4436F" w:rsidRPr="00722002" w:rsidRDefault="00F4436F" w:rsidP="00F4436F">
            <w:pPr>
              <w:pStyle w:val="acctfourfigures"/>
              <w:tabs>
                <w:tab w:val="clear" w:pos="765"/>
                <w:tab w:val="decimal" w:pos="509"/>
              </w:tabs>
              <w:spacing w:line="240" w:lineRule="atLeast"/>
              <w:rPr>
                <w:rFonts w:cs="Times New Roman"/>
                <w:szCs w:val="22"/>
                <w:lang w:bidi="th-TH"/>
              </w:rPr>
            </w:pPr>
            <w:r w:rsidRPr="00722002">
              <w:rPr>
                <w:rFonts w:cs="Times New Roman"/>
                <w:szCs w:val="22"/>
                <w:lang w:bidi="th-TH"/>
              </w:rPr>
              <w:t>-</w:t>
            </w:r>
          </w:p>
        </w:tc>
        <w:tc>
          <w:tcPr>
            <w:tcW w:w="267" w:type="dxa"/>
            <w:vAlign w:val="bottom"/>
          </w:tcPr>
          <w:p w:rsidR="00F4436F" w:rsidRPr="008A746C" w:rsidRDefault="00F4436F" w:rsidP="00F4436F">
            <w:pPr>
              <w:pStyle w:val="acctfourfigures"/>
              <w:tabs>
                <w:tab w:val="clear" w:pos="765"/>
                <w:tab w:val="decimal" w:pos="524"/>
              </w:tabs>
              <w:spacing w:line="240" w:lineRule="atLeast"/>
              <w:ind w:left="-79" w:right="-79"/>
              <w:rPr>
                <w:rFonts w:cs="Times New Roman"/>
                <w:szCs w:val="22"/>
              </w:rPr>
            </w:pPr>
          </w:p>
        </w:tc>
        <w:tc>
          <w:tcPr>
            <w:tcW w:w="1092" w:type="dxa"/>
            <w:tcBorders>
              <w:bottom w:val="single" w:sz="4" w:space="0" w:color="auto"/>
            </w:tcBorders>
          </w:tcPr>
          <w:p w:rsidR="00F4436F" w:rsidRPr="00D479ED" w:rsidRDefault="00FB6DC7" w:rsidP="00F4436F">
            <w:pPr>
              <w:pStyle w:val="acctfourfigures"/>
              <w:tabs>
                <w:tab w:val="clear" w:pos="765"/>
                <w:tab w:val="decimal" w:pos="524"/>
              </w:tabs>
              <w:spacing w:line="240" w:lineRule="atLeast"/>
              <w:ind w:left="-79" w:right="-79"/>
              <w:rPr>
                <w:rFonts w:cs="Times New Roman"/>
                <w:szCs w:val="22"/>
              </w:rPr>
            </w:pPr>
            <w:r>
              <w:rPr>
                <w:rFonts w:cs="Times New Roman"/>
                <w:szCs w:val="22"/>
              </w:rPr>
              <w:t>6,993.20</w:t>
            </w:r>
          </w:p>
        </w:tc>
        <w:tc>
          <w:tcPr>
            <w:tcW w:w="180" w:type="dxa"/>
            <w:vAlign w:val="bottom"/>
          </w:tcPr>
          <w:p w:rsidR="00F4436F" w:rsidRPr="008A746C" w:rsidRDefault="00F4436F" w:rsidP="00F4436F">
            <w:pPr>
              <w:pStyle w:val="BodyText"/>
              <w:tabs>
                <w:tab w:val="decimal" w:pos="524"/>
              </w:tabs>
              <w:spacing w:after="0" w:line="240" w:lineRule="atLeast"/>
              <w:ind w:left="-79" w:right="-79"/>
              <w:rPr>
                <w:szCs w:val="22"/>
                <w:lang w:val="en-GB"/>
              </w:rPr>
            </w:pPr>
          </w:p>
        </w:tc>
        <w:tc>
          <w:tcPr>
            <w:tcW w:w="900" w:type="dxa"/>
            <w:tcBorders>
              <w:bottom w:val="single" w:sz="4" w:space="0" w:color="auto"/>
            </w:tcBorders>
            <w:vAlign w:val="bottom"/>
          </w:tcPr>
          <w:p w:rsidR="00F4436F" w:rsidRPr="00722002" w:rsidRDefault="00F4436F" w:rsidP="00F4436F">
            <w:pPr>
              <w:pStyle w:val="acctfourfigures"/>
              <w:tabs>
                <w:tab w:val="clear" w:pos="765"/>
                <w:tab w:val="decimal" w:pos="509"/>
              </w:tabs>
              <w:spacing w:line="240" w:lineRule="atLeast"/>
              <w:rPr>
                <w:rFonts w:cs="Times New Roman"/>
                <w:szCs w:val="22"/>
                <w:lang w:bidi="th-TH"/>
              </w:rPr>
            </w:pPr>
            <w:r w:rsidRPr="00722002">
              <w:rPr>
                <w:rFonts w:cs="Times New Roman"/>
                <w:szCs w:val="22"/>
                <w:lang w:bidi="th-TH"/>
              </w:rPr>
              <w:t>-</w:t>
            </w:r>
          </w:p>
        </w:tc>
        <w:tc>
          <w:tcPr>
            <w:tcW w:w="180" w:type="dxa"/>
            <w:vAlign w:val="bottom"/>
          </w:tcPr>
          <w:p w:rsidR="00F4436F" w:rsidRPr="008A746C" w:rsidRDefault="00F4436F" w:rsidP="00F4436F">
            <w:pPr>
              <w:pStyle w:val="acctfourfigures"/>
              <w:tabs>
                <w:tab w:val="clear" w:pos="765"/>
                <w:tab w:val="decimal" w:pos="524"/>
              </w:tabs>
              <w:spacing w:line="240" w:lineRule="atLeast"/>
              <w:ind w:left="-79" w:right="-79"/>
              <w:rPr>
                <w:rFonts w:cs="Times New Roman"/>
                <w:szCs w:val="22"/>
              </w:rPr>
            </w:pPr>
          </w:p>
        </w:tc>
        <w:tc>
          <w:tcPr>
            <w:tcW w:w="992" w:type="dxa"/>
            <w:tcBorders>
              <w:bottom w:val="single" w:sz="4" w:space="0" w:color="auto"/>
            </w:tcBorders>
            <w:vAlign w:val="bottom"/>
          </w:tcPr>
          <w:p w:rsidR="00F4436F" w:rsidRDefault="000117E3" w:rsidP="00F4436F">
            <w:pPr>
              <w:pStyle w:val="acctfourfigures"/>
              <w:tabs>
                <w:tab w:val="clear" w:pos="765"/>
                <w:tab w:val="decimal" w:pos="524"/>
              </w:tabs>
              <w:spacing w:line="240" w:lineRule="atLeast"/>
              <w:ind w:left="-79" w:right="-79"/>
              <w:rPr>
                <w:rFonts w:cs="Times New Roman"/>
                <w:szCs w:val="22"/>
              </w:rPr>
            </w:pPr>
            <w:r>
              <w:rPr>
                <w:rFonts w:cs="Times New Roman"/>
                <w:szCs w:val="22"/>
              </w:rPr>
              <w:t>6,993.20</w:t>
            </w:r>
          </w:p>
        </w:tc>
      </w:tr>
      <w:tr w:rsidR="00F4436F" w:rsidRPr="008A746C" w:rsidTr="00D471A7">
        <w:trPr>
          <w:cantSplit/>
        </w:trPr>
        <w:tc>
          <w:tcPr>
            <w:tcW w:w="2689" w:type="dxa"/>
          </w:tcPr>
          <w:p w:rsidR="00F4436F" w:rsidRPr="008A746C" w:rsidRDefault="00F4436F" w:rsidP="00F4436F">
            <w:pPr>
              <w:spacing w:line="240" w:lineRule="atLeast"/>
              <w:ind w:left="191" w:hanging="180"/>
              <w:rPr>
                <w:rFonts w:cs="Times New Roman"/>
                <w:b/>
                <w:bCs/>
                <w:szCs w:val="22"/>
              </w:rPr>
            </w:pPr>
            <w:r w:rsidRPr="008A746C">
              <w:rPr>
                <w:rFonts w:cs="Times New Roman"/>
                <w:b/>
                <w:bCs/>
                <w:szCs w:val="22"/>
              </w:rPr>
              <w:t>Total</w:t>
            </w:r>
          </w:p>
        </w:tc>
        <w:tc>
          <w:tcPr>
            <w:tcW w:w="1710" w:type="dxa"/>
            <w:shd w:val="clear" w:color="auto" w:fill="auto"/>
          </w:tcPr>
          <w:p w:rsidR="00F4436F" w:rsidRPr="008A746C" w:rsidRDefault="00F4436F" w:rsidP="00F4436F">
            <w:pPr>
              <w:pStyle w:val="acctfourfigures"/>
              <w:tabs>
                <w:tab w:val="clear" w:pos="765"/>
              </w:tabs>
              <w:spacing w:line="240" w:lineRule="atLeast"/>
              <w:ind w:left="-72" w:right="-86"/>
              <w:jc w:val="center"/>
              <w:rPr>
                <w:rFonts w:cs="Times New Roman"/>
                <w:szCs w:val="22"/>
              </w:rPr>
            </w:pPr>
          </w:p>
        </w:tc>
        <w:tc>
          <w:tcPr>
            <w:tcW w:w="360" w:type="dxa"/>
          </w:tcPr>
          <w:p w:rsidR="00F4436F" w:rsidRPr="008A746C" w:rsidRDefault="00F4436F" w:rsidP="00F4436F">
            <w:pPr>
              <w:pStyle w:val="BodyText"/>
              <w:tabs>
                <w:tab w:val="decimal" w:pos="446"/>
              </w:tabs>
              <w:spacing w:after="0" w:line="240" w:lineRule="atLeast"/>
              <w:ind w:left="-72" w:right="-72"/>
              <w:rPr>
                <w:b/>
                <w:bCs/>
                <w:szCs w:val="22"/>
                <w:lang w:val="en-GB"/>
              </w:rPr>
            </w:pPr>
          </w:p>
        </w:tc>
        <w:tc>
          <w:tcPr>
            <w:tcW w:w="180" w:type="dxa"/>
            <w:vAlign w:val="bottom"/>
          </w:tcPr>
          <w:p w:rsidR="00F4436F" w:rsidRPr="008A746C" w:rsidRDefault="00F4436F" w:rsidP="00F4436F">
            <w:pPr>
              <w:pStyle w:val="acctfourfigures"/>
              <w:tabs>
                <w:tab w:val="clear" w:pos="765"/>
                <w:tab w:val="decimal" w:pos="524"/>
              </w:tabs>
              <w:spacing w:line="240" w:lineRule="atLeast"/>
              <w:ind w:left="-79" w:right="-79"/>
              <w:rPr>
                <w:rFonts w:cs="Times New Roman"/>
                <w:b/>
                <w:bCs/>
                <w:szCs w:val="22"/>
                <w:lang w:bidi="th-TH"/>
              </w:rPr>
            </w:pPr>
          </w:p>
        </w:tc>
        <w:tc>
          <w:tcPr>
            <w:tcW w:w="1080" w:type="dxa"/>
            <w:tcBorders>
              <w:top w:val="single" w:sz="4" w:space="0" w:color="auto"/>
              <w:bottom w:val="double" w:sz="4" w:space="0" w:color="auto"/>
            </w:tcBorders>
            <w:vAlign w:val="bottom"/>
          </w:tcPr>
          <w:p w:rsidR="00F4436F" w:rsidRPr="00F57050" w:rsidRDefault="00F4436F" w:rsidP="00F4436F">
            <w:pPr>
              <w:pStyle w:val="acctfourfigures"/>
              <w:tabs>
                <w:tab w:val="clear" w:pos="765"/>
                <w:tab w:val="decimal" w:pos="524"/>
              </w:tabs>
              <w:spacing w:line="240" w:lineRule="atLeast"/>
              <w:ind w:left="-79" w:right="-79"/>
              <w:rPr>
                <w:b/>
                <w:bCs/>
                <w:szCs w:val="22"/>
              </w:rPr>
            </w:pPr>
            <w:r>
              <w:rPr>
                <w:b/>
                <w:bCs/>
                <w:szCs w:val="22"/>
              </w:rPr>
              <w:t>951.2</w:t>
            </w:r>
            <w:r w:rsidR="000117E3">
              <w:rPr>
                <w:b/>
                <w:bCs/>
                <w:szCs w:val="22"/>
              </w:rPr>
              <w:t>6</w:t>
            </w:r>
          </w:p>
        </w:tc>
        <w:tc>
          <w:tcPr>
            <w:tcW w:w="267" w:type="dxa"/>
            <w:vAlign w:val="bottom"/>
          </w:tcPr>
          <w:p w:rsidR="00F4436F" w:rsidRPr="00F57050" w:rsidRDefault="00F4436F" w:rsidP="00F4436F">
            <w:pPr>
              <w:pStyle w:val="acctfourfigures"/>
              <w:tabs>
                <w:tab w:val="clear" w:pos="765"/>
                <w:tab w:val="decimal" w:pos="524"/>
              </w:tabs>
              <w:spacing w:line="240" w:lineRule="atLeast"/>
              <w:ind w:left="-79" w:right="-79"/>
              <w:rPr>
                <w:rFonts w:cs="Times New Roman"/>
                <w:b/>
                <w:bCs/>
                <w:szCs w:val="22"/>
              </w:rPr>
            </w:pPr>
          </w:p>
        </w:tc>
        <w:tc>
          <w:tcPr>
            <w:tcW w:w="1092" w:type="dxa"/>
            <w:tcBorders>
              <w:top w:val="single" w:sz="4" w:space="0" w:color="auto"/>
              <w:bottom w:val="double" w:sz="4" w:space="0" w:color="auto"/>
            </w:tcBorders>
            <w:vAlign w:val="bottom"/>
          </w:tcPr>
          <w:p w:rsidR="00F4436F" w:rsidRPr="00F57050" w:rsidRDefault="00F4436F" w:rsidP="00F4436F">
            <w:pPr>
              <w:pStyle w:val="acctfourfigures"/>
              <w:tabs>
                <w:tab w:val="clear" w:pos="765"/>
                <w:tab w:val="decimal" w:pos="524"/>
              </w:tabs>
              <w:spacing w:line="240" w:lineRule="atLeast"/>
              <w:ind w:left="-79" w:right="-79"/>
              <w:rPr>
                <w:rFonts w:cs="Times New Roman"/>
                <w:b/>
                <w:bCs/>
                <w:szCs w:val="22"/>
              </w:rPr>
            </w:pPr>
            <w:r>
              <w:rPr>
                <w:rFonts w:cs="Times New Roman"/>
                <w:b/>
                <w:bCs/>
                <w:szCs w:val="22"/>
              </w:rPr>
              <w:t>7,623.9</w:t>
            </w:r>
            <w:r w:rsidR="00FB6DC7">
              <w:rPr>
                <w:rFonts w:cs="Times New Roman"/>
                <w:b/>
                <w:bCs/>
                <w:szCs w:val="22"/>
              </w:rPr>
              <w:t>6</w:t>
            </w:r>
          </w:p>
        </w:tc>
        <w:tc>
          <w:tcPr>
            <w:tcW w:w="180" w:type="dxa"/>
            <w:vAlign w:val="bottom"/>
          </w:tcPr>
          <w:p w:rsidR="00F4436F" w:rsidRPr="00F57050" w:rsidRDefault="00F4436F" w:rsidP="00F4436F">
            <w:pPr>
              <w:pStyle w:val="acctfourfigures"/>
              <w:tabs>
                <w:tab w:val="clear" w:pos="765"/>
                <w:tab w:val="decimal" w:pos="524"/>
              </w:tabs>
              <w:spacing w:line="240" w:lineRule="atLeast"/>
              <w:ind w:left="-79" w:right="-79"/>
              <w:rPr>
                <w:rFonts w:cs="Times New Roman"/>
                <w:b/>
                <w:bCs/>
                <w:szCs w:val="22"/>
              </w:rPr>
            </w:pPr>
          </w:p>
        </w:tc>
        <w:tc>
          <w:tcPr>
            <w:tcW w:w="900" w:type="dxa"/>
            <w:tcBorders>
              <w:top w:val="single" w:sz="4" w:space="0" w:color="auto"/>
              <w:bottom w:val="double" w:sz="4" w:space="0" w:color="auto"/>
            </w:tcBorders>
            <w:vAlign w:val="bottom"/>
          </w:tcPr>
          <w:p w:rsidR="00F4436F" w:rsidRPr="008A746C" w:rsidRDefault="00F4436F" w:rsidP="00F4436F">
            <w:pPr>
              <w:pStyle w:val="acctfourfigures"/>
              <w:tabs>
                <w:tab w:val="clear" w:pos="765"/>
                <w:tab w:val="decimal" w:pos="509"/>
              </w:tabs>
              <w:spacing w:line="240" w:lineRule="atLeast"/>
              <w:rPr>
                <w:rFonts w:cs="Times New Roman"/>
                <w:b/>
                <w:bCs/>
                <w:szCs w:val="22"/>
                <w:lang w:bidi="th-TH"/>
              </w:rPr>
            </w:pPr>
            <w:r>
              <w:rPr>
                <w:rFonts w:cs="Times New Roman"/>
                <w:b/>
                <w:bCs/>
                <w:szCs w:val="22"/>
                <w:lang w:bidi="th-TH"/>
              </w:rPr>
              <w:t>-</w:t>
            </w:r>
          </w:p>
        </w:tc>
        <w:tc>
          <w:tcPr>
            <w:tcW w:w="180" w:type="dxa"/>
            <w:vAlign w:val="bottom"/>
          </w:tcPr>
          <w:p w:rsidR="00F4436F" w:rsidRPr="00F57050" w:rsidRDefault="00F4436F" w:rsidP="00F4436F">
            <w:pPr>
              <w:pStyle w:val="acctfourfigures"/>
              <w:tabs>
                <w:tab w:val="clear" w:pos="765"/>
                <w:tab w:val="decimal" w:pos="524"/>
              </w:tabs>
              <w:spacing w:line="240" w:lineRule="atLeast"/>
              <w:ind w:left="-79" w:right="-79"/>
              <w:rPr>
                <w:rFonts w:cs="Times New Roman"/>
                <w:b/>
                <w:bCs/>
                <w:szCs w:val="22"/>
              </w:rPr>
            </w:pPr>
          </w:p>
        </w:tc>
        <w:tc>
          <w:tcPr>
            <w:tcW w:w="992" w:type="dxa"/>
            <w:tcBorders>
              <w:top w:val="single" w:sz="4" w:space="0" w:color="auto"/>
              <w:bottom w:val="double" w:sz="4" w:space="0" w:color="auto"/>
            </w:tcBorders>
            <w:vAlign w:val="bottom"/>
          </w:tcPr>
          <w:p w:rsidR="00F4436F" w:rsidRPr="00F57050" w:rsidRDefault="00F4436F" w:rsidP="00F4436F">
            <w:pPr>
              <w:pStyle w:val="acctfourfigures"/>
              <w:tabs>
                <w:tab w:val="clear" w:pos="765"/>
                <w:tab w:val="decimal" w:pos="524"/>
              </w:tabs>
              <w:spacing w:line="240" w:lineRule="atLeast"/>
              <w:ind w:left="-79" w:right="-79"/>
              <w:rPr>
                <w:rFonts w:cs="Times New Roman"/>
                <w:b/>
                <w:bCs/>
                <w:szCs w:val="22"/>
              </w:rPr>
            </w:pPr>
            <w:r>
              <w:rPr>
                <w:rFonts w:cs="Times New Roman"/>
                <w:b/>
                <w:bCs/>
                <w:szCs w:val="22"/>
              </w:rPr>
              <w:t>8,575.22</w:t>
            </w:r>
          </w:p>
        </w:tc>
      </w:tr>
      <w:tr w:rsidR="00F4436F" w:rsidRPr="008A746C" w:rsidTr="00D471A7">
        <w:trPr>
          <w:cantSplit/>
        </w:trPr>
        <w:tc>
          <w:tcPr>
            <w:tcW w:w="2689" w:type="dxa"/>
          </w:tcPr>
          <w:p w:rsidR="00F4436F" w:rsidRPr="00B2453B" w:rsidRDefault="00F4436F" w:rsidP="00F4436F">
            <w:pPr>
              <w:spacing w:line="240" w:lineRule="atLeast"/>
              <w:rPr>
                <w:rFonts w:cs="Times New Roman"/>
                <w:b/>
                <w:bCs/>
                <w:i/>
                <w:iCs/>
                <w:sz w:val="20"/>
              </w:rPr>
            </w:pPr>
          </w:p>
        </w:tc>
        <w:tc>
          <w:tcPr>
            <w:tcW w:w="1710" w:type="dxa"/>
          </w:tcPr>
          <w:p w:rsidR="00F4436F" w:rsidRPr="008A746C" w:rsidRDefault="00F4436F" w:rsidP="00F4436F">
            <w:pPr>
              <w:pStyle w:val="acctfourfigures"/>
              <w:tabs>
                <w:tab w:val="clear" w:pos="765"/>
              </w:tabs>
              <w:spacing w:line="240" w:lineRule="atLeast"/>
              <w:ind w:left="-72" w:right="-86"/>
              <w:jc w:val="center"/>
              <w:rPr>
                <w:rFonts w:cs="Times New Roman"/>
                <w:szCs w:val="22"/>
              </w:rPr>
            </w:pPr>
          </w:p>
        </w:tc>
        <w:tc>
          <w:tcPr>
            <w:tcW w:w="360" w:type="dxa"/>
          </w:tcPr>
          <w:p w:rsidR="00F4436F" w:rsidRPr="008A746C" w:rsidRDefault="00F4436F" w:rsidP="00F4436F">
            <w:pPr>
              <w:pStyle w:val="acctfourfigures"/>
              <w:tabs>
                <w:tab w:val="clear" w:pos="765"/>
                <w:tab w:val="decimal" w:pos="524"/>
              </w:tabs>
              <w:spacing w:line="240" w:lineRule="atLeast"/>
              <w:ind w:left="-79" w:right="-79"/>
              <w:rPr>
                <w:rFonts w:cs="Times New Roman"/>
                <w:szCs w:val="22"/>
              </w:rPr>
            </w:pPr>
          </w:p>
        </w:tc>
        <w:tc>
          <w:tcPr>
            <w:tcW w:w="180" w:type="dxa"/>
          </w:tcPr>
          <w:p w:rsidR="00F4436F" w:rsidRPr="008A746C" w:rsidRDefault="00F4436F" w:rsidP="00F4436F">
            <w:pPr>
              <w:pStyle w:val="acctfourfigures"/>
              <w:tabs>
                <w:tab w:val="clear" w:pos="765"/>
                <w:tab w:val="decimal" w:pos="524"/>
              </w:tabs>
              <w:spacing w:line="240" w:lineRule="atLeast"/>
              <w:ind w:left="-79" w:right="-79"/>
              <w:rPr>
                <w:rFonts w:cs="Times New Roman"/>
                <w:szCs w:val="22"/>
              </w:rPr>
            </w:pPr>
          </w:p>
        </w:tc>
        <w:tc>
          <w:tcPr>
            <w:tcW w:w="1080" w:type="dxa"/>
          </w:tcPr>
          <w:p w:rsidR="00F4436F" w:rsidRPr="008A746C" w:rsidRDefault="00F4436F" w:rsidP="00F4436F">
            <w:pPr>
              <w:pStyle w:val="acctfourfigures"/>
              <w:tabs>
                <w:tab w:val="clear" w:pos="765"/>
                <w:tab w:val="decimal" w:pos="524"/>
              </w:tabs>
              <w:spacing w:line="240" w:lineRule="atLeast"/>
              <w:ind w:left="-79" w:right="-79"/>
              <w:rPr>
                <w:rFonts w:cs="Times New Roman"/>
                <w:szCs w:val="22"/>
              </w:rPr>
            </w:pPr>
          </w:p>
        </w:tc>
        <w:tc>
          <w:tcPr>
            <w:tcW w:w="267" w:type="dxa"/>
          </w:tcPr>
          <w:p w:rsidR="00F4436F" w:rsidRPr="008A746C" w:rsidRDefault="00F4436F" w:rsidP="00F4436F">
            <w:pPr>
              <w:pStyle w:val="acctfourfigures"/>
              <w:tabs>
                <w:tab w:val="clear" w:pos="765"/>
                <w:tab w:val="decimal" w:pos="524"/>
              </w:tabs>
              <w:spacing w:line="240" w:lineRule="atLeast"/>
              <w:ind w:left="-79" w:right="-79"/>
              <w:rPr>
                <w:rFonts w:cs="Times New Roman"/>
                <w:szCs w:val="22"/>
              </w:rPr>
            </w:pPr>
          </w:p>
        </w:tc>
        <w:tc>
          <w:tcPr>
            <w:tcW w:w="1092" w:type="dxa"/>
          </w:tcPr>
          <w:p w:rsidR="00F4436F" w:rsidRPr="008A746C" w:rsidRDefault="00F4436F" w:rsidP="00F4436F">
            <w:pPr>
              <w:pStyle w:val="acctfourfigures"/>
              <w:tabs>
                <w:tab w:val="clear" w:pos="765"/>
                <w:tab w:val="decimal" w:pos="524"/>
              </w:tabs>
              <w:spacing w:line="240" w:lineRule="atLeast"/>
              <w:ind w:left="-79" w:right="-79"/>
              <w:rPr>
                <w:rFonts w:cs="Times New Roman"/>
                <w:szCs w:val="22"/>
              </w:rPr>
            </w:pPr>
          </w:p>
        </w:tc>
        <w:tc>
          <w:tcPr>
            <w:tcW w:w="180" w:type="dxa"/>
          </w:tcPr>
          <w:p w:rsidR="00F4436F" w:rsidRPr="008A746C" w:rsidRDefault="00F4436F" w:rsidP="00F4436F">
            <w:pPr>
              <w:pStyle w:val="acctfourfigures"/>
              <w:tabs>
                <w:tab w:val="clear" w:pos="765"/>
                <w:tab w:val="decimal" w:pos="524"/>
              </w:tabs>
              <w:spacing w:line="240" w:lineRule="atLeast"/>
              <w:ind w:left="-79" w:right="-79"/>
              <w:rPr>
                <w:rFonts w:cs="Times New Roman"/>
                <w:szCs w:val="22"/>
              </w:rPr>
            </w:pPr>
          </w:p>
        </w:tc>
        <w:tc>
          <w:tcPr>
            <w:tcW w:w="900" w:type="dxa"/>
          </w:tcPr>
          <w:p w:rsidR="00F4436F" w:rsidRPr="008A746C" w:rsidRDefault="00F4436F" w:rsidP="00F4436F">
            <w:pPr>
              <w:pStyle w:val="acctfourfigures"/>
              <w:tabs>
                <w:tab w:val="clear" w:pos="765"/>
                <w:tab w:val="decimal" w:pos="524"/>
              </w:tabs>
              <w:spacing w:line="240" w:lineRule="atLeast"/>
              <w:ind w:left="-79" w:right="-79"/>
              <w:rPr>
                <w:rFonts w:cs="Times New Roman"/>
                <w:szCs w:val="22"/>
              </w:rPr>
            </w:pPr>
          </w:p>
        </w:tc>
        <w:tc>
          <w:tcPr>
            <w:tcW w:w="180" w:type="dxa"/>
          </w:tcPr>
          <w:p w:rsidR="00F4436F" w:rsidRPr="008A746C" w:rsidRDefault="00F4436F" w:rsidP="00F4436F">
            <w:pPr>
              <w:pStyle w:val="acctfourfigures"/>
              <w:tabs>
                <w:tab w:val="clear" w:pos="765"/>
                <w:tab w:val="decimal" w:pos="524"/>
              </w:tabs>
              <w:spacing w:line="240" w:lineRule="atLeast"/>
              <w:ind w:left="-79" w:right="-79"/>
              <w:rPr>
                <w:rFonts w:cs="Times New Roman"/>
                <w:szCs w:val="22"/>
              </w:rPr>
            </w:pPr>
          </w:p>
        </w:tc>
        <w:tc>
          <w:tcPr>
            <w:tcW w:w="992" w:type="dxa"/>
          </w:tcPr>
          <w:p w:rsidR="00F4436F" w:rsidRPr="008A746C" w:rsidRDefault="00F4436F" w:rsidP="00F4436F">
            <w:pPr>
              <w:pStyle w:val="acctfourfigures"/>
              <w:tabs>
                <w:tab w:val="clear" w:pos="765"/>
                <w:tab w:val="decimal" w:pos="524"/>
              </w:tabs>
              <w:spacing w:line="240" w:lineRule="atLeast"/>
              <w:ind w:left="-79" w:right="-79"/>
              <w:rPr>
                <w:rFonts w:cs="Times New Roman"/>
                <w:szCs w:val="22"/>
              </w:rPr>
            </w:pPr>
          </w:p>
        </w:tc>
      </w:tr>
      <w:tr w:rsidR="00D471A7" w:rsidRPr="008A746C" w:rsidTr="00D471A7">
        <w:trPr>
          <w:cantSplit/>
        </w:trPr>
        <w:tc>
          <w:tcPr>
            <w:tcW w:w="2689" w:type="dxa"/>
          </w:tcPr>
          <w:p w:rsidR="00D471A7" w:rsidRPr="008A746C" w:rsidRDefault="00D471A7" w:rsidP="00F4436F">
            <w:pPr>
              <w:spacing w:line="240" w:lineRule="atLeast"/>
              <w:rPr>
                <w:rFonts w:cs="Times New Roman"/>
                <w:b/>
                <w:bCs/>
                <w:szCs w:val="22"/>
              </w:rPr>
            </w:pPr>
            <w:r>
              <w:rPr>
                <w:rFonts w:cs="Times New Roman"/>
                <w:b/>
                <w:bCs/>
                <w:i/>
                <w:iCs/>
                <w:szCs w:val="22"/>
              </w:rPr>
              <w:t xml:space="preserve">31 December </w:t>
            </w:r>
            <w:r w:rsidRPr="008A746C">
              <w:rPr>
                <w:rFonts w:cs="Times New Roman"/>
                <w:b/>
                <w:bCs/>
                <w:i/>
                <w:iCs/>
                <w:szCs w:val="22"/>
              </w:rPr>
              <w:t>201</w:t>
            </w:r>
            <w:r>
              <w:rPr>
                <w:rFonts w:cs="Times New Roman"/>
                <w:b/>
                <w:bCs/>
                <w:i/>
                <w:iCs/>
                <w:szCs w:val="22"/>
              </w:rPr>
              <w:t>6</w:t>
            </w:r>
          </w:p>
        </w:tc>
        <w:tc>
          <w:tcPr>
            <w:tcW w:w="1710" w:type="dxa"/>
          </w:tcPr>
          <w:p w:rsidR="00D471A7" w:rsidRPr="008A746C" w:rsidRDefault="00D471A7" w:rsidP="00F4436F">
            <w:pPr>
              <w:pStyle w:val="acctfourfigures"/>
              <w:tabs>
                <w:tab w:val="clear" w:pos="765"/>
              </w:tabs>
              <w:spacing w:line="240" w:lineRule="atLeast"/>
              <w:ind w:left="-72" w:right="-86"/>
              <w:jc w:val="center"/>
              <w:rPr>
                <w:rFonts w:cs="Times New Roman"/>
                <w:szCs w:val="22"/>
              </w:rPr>
            </w:pPr>
          </w:p>
        </w:tc>
        <w:tc>
          <w:tcPr>
            <w:tcW w:w="360" w:type="dxa"/>
          </w:tcPr>
          <w:p w:rsidR="00D471A7" w:rsidRPr="008A746C" w:rsidRDefault="00D471A7" w:rsidP="00F4436F">
            <w:pPr>
              <w:pStyle w:val="acctfourfigures"/>
              <w:tabs>
                <w:tab w:val="clear" w:pos="765"/>
                <w:tab w:val="decimal" w:pos="524"/>
              </w:tabs>
              <w:spacing w:line="240" w:lineRule="atLeast"/>
              <w:ind w:left="-79" w:right="-79"/>
              <w:rPr>
                <w:rFonts w:cs="Times New Roman"/>
                <w:szCs w:val="22"/>
              </w:rPr>
            </w:pPr>
          </w:p>
        </w:tc>
        <w:tc>
          <w:tcPr>
            <w:tcW w:w="180" w:type="dxa"/>
          </w:tcPr>
          <w:p w:rsidR="00D471A7" w:rsidRPr="008A746C" w:rsidRDefault="00D471A7" w:rsidP="00F4436F">
            <w:pPr>
              <w:pStyle w:val="acctfourfigures"/>
              <w:tabs>
                <w:tab w:val="clear" w:pos="765"/>
                <w:tab w:val="decimal" w:pos="524"/>
              </w:tabs>
              <w:spacing w:line="240" w:lineRule="atLeast"/>
              <w:ind w:left="-79" w:right="-79"/>
              <w:rPr>
                <w:rFonts w:cs="Times New Roman"/>
                <w:szCs w:val="22"/>
              </w:rPr>
            </w:pPr>
          </w:p>
        </w:tc>
        <w:tc>
          <w:tcPr>
            <w:tcW w:w="1080" w:type="dxa"/>
          </w:tcPr>
          <w:p w:rsidR="00D471A7" w:rsidRPr="008A746C" w:rsidRDefault="00D471A7" w:rsidP="00F4436F">
            <w:pPr>
              <w:pStyle w:val="acctfourfigures"/>
              <w:tabs>
                <w:tab w:val="clear" w:pos="765"/>
                <w:tab w:val="decimal" w:pos="524"/>
              </w:tabs>
              <w:spacing w:line="240" w:lineRule="atLeast"/>
              <w:ind w:left="-79" w:right="-79"/>
              <w:rPr>
                <w:rFonts w:cs="Times New Roman"/>
                <w:szCs w:val="22"/>
              </w:rPr>
            </w:pPr>
          </w:p>
        </w:tc>
        <w:tc>
          <w:tcPr>
            <w:tcW w:w="267" w:type="dxa"/>
          </w:tcPr>
          <w:p w:rsidR="00D471A7" w:rsidRPr="008A746C" w:rsidRDefault="00D471A7" w:rsidP="00F4436F">
            <w:pPr>
              <w:pStyle w:val="acctfourfigures"/>
              <w:tabs>
                <w:tab w:val="clear" w:pos="765"/>
                <w:tab w:val="decimal" w:pos="524"/>
              </w:tabs>
              <w:spacing w:line="240" w:lineRule="atLeast"/>
              <w:ind w:left="-79" w:right="-79"/>
              <w:rPr>
                <w:rFonts w:cs="Times New Roman"/>
                <w:szCs w:val="22"/>
              </w:rPr>
            </w:pPr>
          </w:p>
        </w:tc>
        <w:tc>
          <w:tcPr>
            <w:tcW w:w="1092" w:type="dxa"/>
          </w:tcPr>
          <w:p w:rsidR="00D471A7" w:rsidRPr="008A746C" w:rsidRDefault="00D471A7" w:rsidP="00F4436F">
            <w:pPr>
              <w:pStyle w:val="acctfourfigures"/>
              <w:tabs>
                <w:tab w:val="clear" w:pos="765"/>
                <w:tab w:val="decimal" w:pos="524"/>
              </w:tabs>
              <w:spacing w:line="240" w:lineRule="atLeast"/>
              <w:ind w:left="-79" w:right="-79"/>
              <w:rPr>
                <w:rFonts w:cs="Times New Roman"/>
                <w:szCs w:val="22"/>
              </w:rPr>
            </w:pPr>
          </w:p>
        </w:tc>
        <w:tc>
          <w:tcPr>
            <w:tcW w:w="180" w:type="dxa"/>
          </w:tcPr>
          <w:p w:rsidR="00D471A7" w:rsidRPr="008A746C" w:rsidRDefault="00D471A7" w:rsidP="00F4436F">
            <w:pPr>
              <w:pStyle w:val="acctfourfigures"/>
              <w:tabs>
                <w:tab w:val="clear" w:pos="765"/>
                <w:tab w:val="decimal" w:pos="524"/>
              </w:tabs>
              <w:spacing w:line="240" w:lineRule="atLeast"/>
              <w:ind w:left="-79" w:right="-79"/>
              <w:rPr>
                <w:rFonts w:cs="Times New Roman"/>
                <w:szCs w:val="22"/>
              </w:rPr>
            </w:pPr>
          </w:p>
        </w:tc>
        <w:tc>
          <w:tcPr>
            <w:tcW w:w="900" w:type="dxa"/>
          </w:tcPr>
          <w:p w:rsidR="00D471A7" w:rsidRPr="008A746C" w:rsidRDefault="00D471A7" w:rsidP="00F4436F">
            <w:pPr>
              <w:pStyle w:val="acctfourfigures"/>
              <w:tabs>
                <w:tab w:val="clear" w:pos="765"/>
                <w:tab w:val="decimal" w:pos="524"/>
              </w:tabs>
              <w:spacing w:line="240" w:lineRule="atLeast"/>
              <w:ind w:left="-79" w:right="-79"/>
              <w:rPr>
                <w:rFonts w:cs="Times New Roman"/>
                <w:szCs w:val="22"/>
              </w:rPr>
            </w:pPr>
          </w:p>
        </w:tc>
        <w:tc>
          <w:tcPr>
            <w:tcW w:w="180" w:type="dxa"/>
          </w:tcPr>
          <w:p w:rsidR="00D471A7" w:rsidRPr="008A746C" w:rsidRDefault="00D471A7" w:rsidP="00F4436F">
            <w:pPr>
              <w:pStyle w:val="acctfourfigures"/>
              <w:tabs>
                <w:tab w:val="clear" w:pos="765"/>
                <w:tab w:val="decimal" w:pos="524"/>
              </w:tabs>
              <w:spacing w:line="240" w:lineRule="atLeast"/>
              <w:ind w:left="-79" w:right="-79"/>
              <w:rPr>
                <w:rFonts w:cs="Times New Roman"/>
                <w:szCs w:val="22"/>
              </w:rPr>
            </w:pPr>
          </w:p>
        </w:tc>
        <w:tc>
          <w:tcPr>
            <w:tcW w:w="992" w:type="dxa"/>
          </w:tcPr>
          <w:p w:rsidR="00D471A7" w:rsidRPr="008A746C" w:rsidRDefault="00D471A7" w:rsidP="00F4436F">
            <w:pPr>
              <w:pStyle w:val="acctfourfigures"/>
              <w:tabs>
                <w:tab w:val="clear" w:pos="765"/>
                <w:tab w:val="decimal" w:pos="524"/>
              </w:tabs>
              <w:spacing w:line="240" w:lineRule="atLeast"/>
              <w:ind w:left="-79" w:right="-79"/>
              <w:rPr>
                <w:rFonts w:cs="Times New Roman"/>
                <w:szCs w:val="22"/>
              </w:rPr>
            </w:pPr>
          </w:p>
        </w:tc>
      </w:tr>
      <w:tr w:rsidR="00F4436F" w:rsidRPr="008A746C" w:rsidTr="00D471A7">
        <w:trPr>
          <w:cantSplit/>
        </w:trPr>
        <w:tc>
          <w:tcPr>
            <w:tcW w:w="2689" w:type="dxa"/>
          </w:tcPr>
          <w:p w:rsidR="00F4436F" w:rsidRPr="008A746C" w:rsidRDefault="00F4436F" w:rsidP="00F4436F">
            <w:pPr>
              <w:spacing w:line="240" w:lineRule="atLeast"/>
              <w:rPr>
                <w:rFonts w:cs="Times New Roman"/>
                <w:b/>
                <w:bCs/>
                <w:szCs w:val="22"/>
              </w:rPr>
            </w:pPr>
            <w:r w:rsidRPr="008A746C">
              <w:rPr>
                <w:rFonts w:cs="Times New Roman"/>
                <w:b/>
                <w:bCs/>
                <w:szCs w:val="22"/>
              </w:rPr>
              <w:t>Current</w:t>
            </w:r>
          </w:p>
        </w:tc>
        <w:tc>
          <w:tcPr>
            <w:tcW w:w="1710" w:type="dxa"/>
          </w:tcPr>
          <w:p w:rsidR="00F4436F" w:rsidRPr="008A746C" w:rsidRDefault="00F4436F" w:rsidP="00F4436F">
            <w:pPr>
              <w:pStyle w:val="acctfourfigures"/>
              <w:tabs>
                <w:tab w:val="clear" w:pos="765"/>
              </w:tabs>
              <w:spacing w:line="240" w:lineRule="atLeast"/>
              <w:ind w:left="-72" w:right="-86"/>
              <w:jc w:val="center"/>
              <w:rPr>
                <w:rFonts w:cs="Times New Roman"/>
                <w:szCs w:val="22"/>
              </w:rPr>
            </w:pPr>
          </w:p>
        </w:tc>
        <w:tc>
          <w:tcPr>
            <w:tcW w:w="360" w:type="dxa"/>
          </w:tcPr>
          <w:p w:rsidR="00F4436F" w:rsidRPr="008A746C" w:rsidRDefault="00F4436F" w:rsidP="00F4436F">
            <w:pPr>
              <w:pStyle w:val="acctfourfigures"/>
              <w:tabs>
                <w:tab w:val="clear" w:pos="765"/>
                <w:tab w:val="decimal" w:pos="524"/>
              </w:tabs>
              <w:spacing w:line="240" w:lineRule="atLeast"/>
              <w:ind w:left="-79" w:right="-79"/>
              <w:rPr>
                <w:rFonts w:cs="Times New Roman"/>
                <w:szCs w:val="22"/>
              </w:rPr>
            </w:pPr>
          </w:p>
        </w:tc>
        <w:tc>
          <w:tcPr>
            <w:tcW w:w="180" w:type="dxa"/>
          </w:tcPr>
          <w:p w:rsidR="00F4436F" w:rsidRPr="008A746C" w:rsidRDefault="00F4436F" w:rsidP="00F4436F">
            <w:pPr>
              <w:pStyle w:val="acctfourfigures"/>
              <w:tabs>
                <w:tab w:val="clear" w:pos="765"/>
                <w:tab w:val="decimal" w:pos="524"/>
              </w:tabs>
              <w:spacing w:line="240" w:lineRule="atLeast"/>
              <w:ind w:left="-79" w:right="-79"/>
              <w:rPr>
                <w:rFonts w:cs="Times New Roman"/>
                <w:szCs w:val="22"/>
              </w:rPr>
            </w:pPr>
          </w:p>
        </w:tc>
        <w:tc>
          <w:tcPr>
            <w:tcW w:w="1080" w:type="dxa"/>
          </w:tcPr>
          <w:p w:rsidR="00F4436F" w:rsidRPr="008A746C" w:rsidRDefault="00F4436F" w:rsidP="00F4436F">
            <w:pPr>
              <w:pStyle w:val="acctfourfigures"/>
              <w:tabs>
                <w:tab w:val="clear" w:pos="765"/>
                <w:tab w:val="decimal" w:pos="524"/>
              </w:tabs>
              <w:spacing w:line="240" w:lineRule="atLeast"/>
              <w:ind w:left="-79" w:right="-79"/>
              <w:rPr>
                <w:rFonts w:cs="Times New Roman"/>
                <w:szCs w:val="22"/>
              </w:rPr>
            </w:pPr>
          </w:p>
        </w:tc>
        <w:tc>
          <w:tcPr>
            <w:tcW w:w="267" w:type="dxa"/>
          </w:tcPr>
          <w:p w:rsidR="00F4436F" w:rsidRPr="008A746C" w:rsidRDefault="00F4436F" w:rsidP="00F4436F">
            <w:pPr>
              <w:pStyle w:val="acctfourfigures"/>
              <w:tabs>
                <w:tab w:val="clear" w:pos="765"/>
                <w:tab w:val="decimal" w:pos="524"/>
              </w:tabs>
              <w:spacing w:line="240" w:lineRule="atLeast"/>
              <w:ind w:left="-79" w:right="-79"/>
              <w:rPr>
                <w:rFonts w:cs="Times New Roman"/>
                <w:szCs w:val="22"/>
              </w:rPr>
            </w:pPr>
          </w:p>
        </w:tc>
        <w:tc>
          <w:tcPr>
            <w:tcW w:w="1092" w:type="dxa"/>
          </w:tcPr>
          <w:p w:rsidR="00F4436F" w:rsidRPr="008A746C" w:rsidRDefault="00F4436F" w:rsidP="00B2453B">
            <w:pPr>
              <w:pStyle w:val="acctfourfigures"/>
              <w:tabs>
                <w:tab w:val="clear" w:pos="765"/>
                <w:tab w:val="decimal" w:pos="524"/>
              </w:tabs>
              <w:spacing w:line="240" w:lineRule="atLeast"/>
              <w:ind w:left="-79" w:right="-79"/>
              <w:rPr>
                <w:rFonts w:cs="Times New Roman"/>
                <w:szCs w:val="22"/>
              </w:rPr>
            </w:pPr>
          </w:p>
        </w:tc>
        <w:tc>
          <w:tcPr>
            <w:tcW w:w="180" w:type="dxa"/>
          </w:tcPr>
          <w:p w:rsidR="00F4436F" w:rsidRPr="008A746C" w:rsidRDefault="00F4436F" w:rsidP="00F4436F">
            <w:pPr>
              <w:pStyle w:val="acctfourfigures"/>
              <w:tabs>
                <w:tab w:val="clear" w:pos="765"/>
                <w:tab w:val="decimal" w:pos="524"/>
              </w:tabs>
              <w:spacing w:line="240" w:lineRule="atLeast"/>
              <w:ind w:left="-79" w:right="-79"/>
              <w:rPr>
                <w:rFonts w:cs="Times New Roman"/>
                <w:szCs w:val="22"/>
              </w:rPr>
            </w:pPr>
          </w:p>
        </w:tc>
        <w:tc>
          <w:tcPr>
            <w:tcW w:w="900" w:type="dxa"/>
          </w:tcPr>
          <w:p w:rsidR="00F4436F" w:rsidRPr="008A746C" w:rsidRDefault="00F4436F" w:rsidP="00F4436F">
            <w:pPr>
              <w:pStyle w:val="acctfourfigures"/>
              <w:tabs>
                <w:tab w:val="clear" w:pos="765"/>
                <w:tab w:val="decimal" w:pos="524"/>
              </w:tabs>
              <w:spacing w:line="240" w:lineRule="atLeast"/>
              <w:ind w:left="-79" w:right="-79"/>
              <w:rPr>
                <w:rFonts w:cs="Times New Roman"/>
                <w:szCs w:val="22"/>
              </w:rPr>
            </w:pPr>
          </w:p>
        </w:tc>
        <w:tc>
          <w:tcPr>
            <w:tcW w:w="180" w:type="dxa"/>
          </w:tcPr>
          <w:p w:rsidR="00F4436F" w:rsidRPr="008A746C" w:rsidRDefault="00F4436F" w:rsidP="00F4436F">
            <w:pPr>
              <w:pStyle w:val="acctfourfigures"/>
              <w:tabs>
                <w:tab w:val="clear" w:pos="765"/>
                <w:tab w:val="decimal" w:pos="524"/>
              </w:tabs>
              <w:spacing w:line="240" w:lineRule="atLeast"/>
              <w:ind w:left="-79" w:right="-79"/>
              <w:rPr>
                <w:rFonts w:cs="Times New Roman"/>
                <w:szCs w:val="22"/>
              </w:rPr>
            </w:pPr>
          </w:p>
        </w:tc>
        <w:tc>
          <w:tcPr>
            <w:tcW w:w="992" w:type="dxa"/>
          </w:tcPr>
          <w:p w:rsidR="00F4436F" w:rsidRPr="008A746C" w:rsidRDefault="00F4436F" w:rsidP="00F4436F">
            <w:pPr>
              <w:pStyle w:val="acctfourfigures"/>
              <w:tabs>
                <w:tab w:val="clear" w:pos="765"/>
                <w:tab w:val="decimal" w:pos="524"/>
              </w:tabs>
              <w:spacing w:line="240" w:lineRule="atLeast"/>
              <w:ind w:left="-79" w:right="-79"/>
              <w:rPr>
                <w:rFonts w:cs="Times New Roman"/>
                <w:szCs w:val="22"/>
              </w:rPr>
            </w:pPr>
          </w:p>
        </w:tc>
      </w:tr>
      <w:tr w:rsidR="00F4436F" w:rsidRPr="008A746C" w:rsidTr="00D471A7">
        <w:trPr>
          <w:cantSplit/>
        </w:trPr>
        <w:tc>
          <w:tcPr>
            <w:tcW w:w="2689" w:type="dxa"/>
          </w:tcPr>
          <w:p w:rsidR="00F4436F" w:rsidRPr="008A746C" w:rsidRDefault="00F4436F" w:rsidP="00F4436F">
            <w:pPr>
              <w:spacing w:line="240" w:lineRule="atLeast"/>
              <w:ind w:left="101" w:hanging="90"/>
              <w:rPr>
                <w:rFonts w:cs="Times New Roman"/>
                <w:szCs w:val="22"/>
              </w:rPr>
            </w:pPr>
            <w:r w:rsidRPr="008A746C">
              <w:rPr>
                <w:rFonts w:cs="Times New Roman"/>
                <w:szCs w:val="22"/>
              </w:rPr>
              <w:t xml:space="preserve">Bank overdrafts and </w:t>
            </w:r>
          </w:p>
          <w:p w:rsidR="00B2453B" w:rsidRDefault="00F4436F" w:rsidP="00F4436F">
            <w:pPr>
              <w:spacing w:line="240" w:lineRule="atLeast"/>
              <w:ind w:left="101" w:hanging="90"/>
              <w:rPr>
                <w:rFonts w:cs="Times New Roman"/>
                <w:szCs w:val="22"/>
              </w:rPr>
            </w:pPr>
            <w:r w:rsidRPr="008A746C">
              <w:rPr>
                <w:rFonts w:cs="Times New Roman"/>
                <w:szCs w:val="22"/>
              </w:rPr>
              <w:t xml:space="preserve">  </w:t>
            </w:r>
            <w:r w:rsidR="00B2453B">
              <w:rPr>
                <w:rFonts w:cs="Times New Roman"/>
                <w:szCs w:val="22"/>
              </w:rPr>
              <w:t xml:space="preserve"> </w:t>
            </w:r>
            <w:r w:rsidRPr="008A746C">
              <w:rPr>
                <w:rFonts w:cs="Times New Roman"/>
                <w:szCs w:val="22"/>
              </w:rPr>
              <w:t xml:space="preserve">short-term loans from </w:t>
            </w:r>
          </w:p>
          <w:p w:rsidR="00F4436F" w:rsidRPr="008A746C" w:rsidRDefault="00B2453B" w:rsidP="00F4436F">
            <w:pPr>
              <w:spacing w:line="240" w:lineRule="atLeast"/>
              <w:ind w:left="101" w:hanging="90"/>
              <w:rPr>
                <w:rFonts w:cs="Times New Roman"/>
                <w:szCs w:val="22"/>
              </w:rPr>
            </w:pPr>
            <w:r>
              <w:rPr>
                <w:rFonts w:cs="Times New Roman"/>
                <w:szCs w:val="22"/>
              </w:rPr>
              <w:t xml:space="preserve">   </w:t>
            </w:r>
            <w:r w:rsidR="00F4436F" w:rsidRPr="008A746C">
              <w:rPr>
                <w:rFonts w:cs="Times New Roman"/>
                <w:szCs w:val="22"/>
              </w:rPr>
              <w:t>financial institutions</w:t>
            </w:r>
          </w:p>
        </w:tc>
        <w:tc>
          <w:tcPr>
            <w:tcW w:w="1710" w:type="dxa"/>
            <w:shd w:val="clear" w:color="auto" w:fill="auto"/>
          </w:tcPr>
          <w:p w:rsidR="00F4436F" w:rsidRPr="00C57C61" w:rsidRDefault="00F4436F" w:rsidP="00F4436F">
            <w:pPr>
              <w:pStyle w:val="acctfourfigures"/>
              <w:tabs>
                <w:tab w:val="clear" w:pos="765"/>
              </w:tabs>
              <w:spacing w:line="240" w:lineRule="atLeast"/>
              <w:ind w:left="-72" w:right="-86"/>
              <w:jc w:val="center"/>
              <w:rPr>
                <w:rFonts w:cs="Times New Roman"/>
                <w:szCs w:val="22"/>
              </w:rPr>
            </w:pPr>
            <w:r>
              <w:rPr>
                <w:rFonts w:cs="Times New Roman"/>
                <w:szCs w:val="22"/>
              </w:rPr>
              <w:t>1.84 - 3.10,</w:t>
            </w:r>
          </w:p>
          <w:p w:rsidR="00F4436F" w:rsidRPr="00C57C61" w:rsidRDefault="00F4436F" w:rsidP="00F4436F">
            <w:pPr>
              <w:pStyle w:val="acctfourfigures"/>
              <w:tabs>
                <w:tab w:val="clear" w:pos="765"/>
              </w:tabs>
              <w:spacing w:line="240" w:lineRule="atLeast"/>
              <w:ind w:left="-72" w:right="-86"/>
              <w:jc w:val="center"/>
              <w:rPr>
                <w:rFonts w:cs="Times New Roman"/>
                <w:szCs w:val="22"/>
              </w:rPr>
            </w:pPr>
            <w:r>
              <w:rPr>
                <w:rFonts w:cs="Times New Roman"/>
                <w:szCs w:val="22"/>
              </w:rPr>
              <w:t>MOR</w:t>
            </w:r>
            <w:r w:rsidRPr="00C57C61">
              <w:rPr>
                <w:rFonts w:cs="Times New Roman"/>
                <w:szCs w:val="22"/>
              </w:rPr>
              <w:t>,</w:t>
            </w:r>
          </w:p>
          <w:p w:rsidR="00F4436F" w:rsidRPr="00C57C61" w:rsidRDefault="00F4436F" w:rsidP="00F4436F">
            <w:pPr>
              <w:pStyle w:val="acctfourfigures"/>
              <w:tabs>
                <w:tab w:val="clear" w:pos="765"/>
              </w:tabs>
              <w:spacing w:line="240" w:lineRule="atLeast"/>
              <w:ind w:left="-72" w:right="-86"/>
              <w:jc w:val="center"/>
              <w:rPr>
                <w:rFonts w:cs="Times New Roman"/>
                <w:szCs w:val="22"/>
              </w:rPr>
            </w:pPr>
            <w:r>
              <w:rPr>
                <w:rFonts w:cs="Times New Roman"/>
                <w:szCs w:val="22"/>
              </w:rPr>
              <w:t>MLR - 1.75</w:t>
            </w:r>
          </w:p>
        </w:tc>
        <w:tc>
          <w:tcPr>
            <w:tcW w:w="360" w:type="dxa"/>
          </w:tcPr>
          <w:p w:rsidR="00F4436F" w:rsidRPr="008A746C" w:rsidRDefault="00F4436F" w:rsidP="00F4436F">
            <w:pPr>
              <w:pStyle w:val="BodyText"/>
              <w:tabs>
                <w:tab w:val="decimal" w:pos="446"/>
              </w:tabs>
              <w:spacing w:after="0" w:line="240" w:lineRule="atLeast"/>
              <w:ind w:left="-72" w:right="-72"/>
              <w:rPr>
                <w:szCs w:val="22"/>
                <w:lang w:val="en-GB"/>
              </w:rPr>
            </w:pPr>
          </w:p>
        </w:tc>
        <w:tc>
          <w:tcPr>
            <w:tcW w:w="180" w:type="dxa"/>
            <w:vAlign w:val="bottom"/>
          </w:tcPr>
          <w:p w:rsidR="00F4436F" w:rsidRPr="008A746C" w:rsidRDefault="00F4436F" w:rsidP="00F4436F">
            <w:pPr>
              <w:pStyle w:val="BodyText"/>
              <w:tabs>
                <w:tab w:val="decimal" w:pos="524"/>
              </w:tabs>
              <w:spacing w:after="0" w:line="240" w:lineRule="atLeast"/>
              <w:ind w:left="-79" w:right="-79"/>
              <w:rPr>
                <w:szCs w:val="22"/>
                <w:lang w:val="en-GB"/>
              </w:rPr>
            </w:pPr>
          </w:p>
        </w:tc>
        <w:tc>
          <w:tcPr>
            <w:tcW w:w="1080" w:type="dxa"/>
            <w:vAlign w:val="bottom"/>
          </w:tcPr>
          <w:p w:rsidR="00F4436F" w:rsidRPr="008A746C" w:rsidRDefault="00F4436F" w:rsidP="00F4436F">
            <w:pPr>
              <w:pStyle w:val="acctfourfigures"/>
              <w:tabs>
                <w:tab w:val="clear" w:pos="765"/>
                <w:tab w:val="decimal" w:pos="524"/>
              </w:tabs>
              <w:spacing w:line="240" w:lineRule="atLeast"/>
              <w:ind w:left="-79" w:right="-79"/>
              <w:rPr>
                <w:rFonts w:cs="Times New Roman"/>
                <w:szCs w:val="22"/>
              </w:rPr>
            </w:pPr>
            <w:r>
              <w:rPr>
                <w:rFonts w:cs="Times New Roman"/>
                <w:szCs w:val="22"/>
              </w:rPr>
              <w:t>1,578.99</w:t>
            </w:r>
          </w:p>
        </w:tc>
        <w:tc>
          <w:tcPr>
            <w:tcW w:w="267" w:type="dxa"/>
            <w:vAlign w:val="bottom"/>
          </w:tcPr>
          <w:p w:rsidR="00F4436F" w:rsidRPr="008A746C" w:rsidRDefault="00F4436F" w:rsidP="00F4436F">
            <w:pPr>
              <w:pStyle w:val="acctfourfigures"/>
              <w:tabs>
                <w:tab w:val="clear" w:pos="765"/>
                <w:tab w:val="decimal" w:pos="524"/>
              </w:tabs>
              <w:spacing w:line="240" w:lineRule="atLeast"/>
              <w:ind w:left="-79" w:right="-79"/>
              <w:rPr>
                <w:rFonts w:cs="Times New Roman"/>
                <w:szCs w:val="22"/>
              </w:rPr>
            </w:pPr>
          </w:p>
        </w:tc>
        <w:tc>
          <w:tcPr>
            <w:tcW w:w="1092" w:type="dxa"/>
          </w:tcPr>
          <w:p w:rsidR="00F4436F" w:rsidRPr="008A746C" w:rsidRDefault="00F4436F" w:rsidP="00F4436F">
            <w:pPr>
              <w:pStyle w:val="BodyText"/>
              <w:tabs>
                <w:tab w:val="decimal" w:pos="446"/>
              </w:tabs>
              <w:spacing w:after="0" w:line="240" w:lineRule="atLeast"/>
              <w:ind w:left="-72" w:right="-72"/>
              <w:rPr>
                <w:szCs w:val="22"/>
                <w:lang w:val="en-GB"/>
              </w:rPr>
            </w:pPr>
          </w:p>
          <w:p w:rsidR="00F4436F" w:rsidRDefault="00F4436F" w:rsidP="00F4436F">
            <w:pPr>
              <w:pStyle w:val="BodyText"/>
              <w:tabs>
                <w:tab w:val="decimal" w:pos="446"/>
              </w:tabs>
              <w:spacing w:after="0" w:line="240" w:lineRule="atLeast"/>
              <w:ind w:left="-72" w:right="-72"/>
              <w:rPr>
                <w:szCs w:val="22"/>
                <w:lang w:val="en-GB"/>
              </w:rPr>
            </w:pPr>
          </w:p>
          <w:p w:rsidR="00F4436F" w:rsidRPr="008A746C" w:rsidRDefault="00F4436F" w:rsidP="00F4436F">
            <w:pPr>
              <w:pStyle w:val="BodyText"/>
              <w:tabs>
                <w:tab w:val="decimal" w:pos="446"/>
              </w:tabs>
              <w:spacing w:after="0" w:line="240" w:lineRule="atLeast"/>
              <w:ind w:left="-72" w:right="-72"/>
              <w:rPr>
                <w:szCs w:val="22"/>
                <w:lang w:val="en-GB"/>
              </w:rPr>
            </w:pPr>
            <w:r w:rsidRPr="008A746C">
              <w:rPr>
                <w:szCs w:val="22"/>
                <w:lang w:val="en-GB"/>
              </w:rPr>
              <w:t>-</w:t>
            </w:r>
          </w:p>
        </w:tc>
        <w:tc>
          <w:tcPr>
            <w:tcW w:w="180" w:type="dxa"/>
            <w:vAlign w:val="bottom"/>
          </w:tcPr>
          <w:p w:rsidR="00F4436F" w:rsidRPr="008A746C" w:rsidRDefault="00F4436F" w:rsidP="00F4436F">
            <w:pPr>
              <w:pStyle w:val="BodyText"/>
              <w:tabs>
                <w:tab w:val="decimal" w:pos="524"/>
              </w:tabs>
              <w:spacing w:after="0" w:line="240" w:lineRule="atLeast"/>
              <w:ind w:left="-79" w:right="-79"/>
              <w:rPr>
                <w:szCs w:val="22"/>
                <w:lang w:val="en-GB"/>
              </w:rPr>
            </w:pPr>
          </w:p>
        </w:tc>
        <w:tc>
          <w:tcPr>
            <w:tcW w:w="900" w:type="dxa"/>
          </w:tcPr>
          <w:p w:rsidR="00F4436F" w:rsidRPr="008A746C" w:rsidRDefault="00F4436F" w:rsidP="00F4436F">
            <w:pPr>
              <w:pStyle w:val="BodyText"/>
              <w:tabs>
                <w:tab w:val="decimal" w:pos="446"/>
              </w:tabs>
              <w:spacing w:after="0" w:line="240" w:lineRule="atLeast"/>
              <w:ind w:left="-72" w:right="-72"/>
              <w:rPr>
                <w:szCs w:val="22"/>
                <w:lang w:val="en-GB"/>
              </w:rPr>
            </w:pPr>
          </w:p>
          <w:p w:rsidR="00F4436F" w:rsidRDefault="00F4436F" w:rsidP="00F4436F">
            <w:pPr>
              <w:pStyle w:val="BodyText"/>
              <w:tabs>
                <w:tab w:val="decimal" w:pos="446"/>
              </w:tabs>
              <w:spacing w:after="0" w:line="240" w:lineRule="atLeast"/>
              <w:ind w:left="-72" w:right="-72"/>
              <w:rPr>
                <w:szCs w:val="22"/>
                <w:lang w:val="en-GB"/>
              </w:rPr>
            </w:pPr>
          </w:p>
          <w:p w:rsidR="00F4436F" w:rsidRPr="008A746C" w:rsidRDefault="00F4436F" w:rsidP="00F4436F">
            <w:pPr>
              <w:pStyle w:val="BodyText"/>
              <w:tabs>
                <w:tab w:val="decimal" w:pos="446"/>
              </w:tabs>
              <w:spacing w:after="0" w:line="240" w:lineRule="atLeast"/>
              <w:ind w:left="-72" w:right="-72"/>
              <w:rPr>
                <w:szCs w:val="22"/>
                <w:lang w:val="en-GB"/>
              </w:rPr>
            </w:pPr>
            <w:r w:rsidRPr="008A746C">
              <w:rPr>
                <w:szCs w:val="22"/>
                <w:lang w:val="en-GB"/>
              </w:rPr>
              <w:t>-</w:t>
            </w:r>
          </w:p>
        </w:tc>
        <w:tc>
          <w:tcPr>
            <w:tcW w:w="180" w:type="dxa"/>
            <w:vAlign w:val="bottom"/>
          </w:tcPr>
          <w:p w:rsidR="00F4436F" w:rsidRPr="008A746C" w:rsidRDefault="00F4436F" w:rsidP="00F4436F">
            <w:pPr>
              <w:pStyle w:val="acctfourfigures"/>
              <w:tabs>
                <w:tab w:val="clear" w:pos="765"/>
                <w:tab w:val="decimal" w:pos="524"/>
              </w:tabs>
              <w:spacing w:line="240" w:lineRule="atLeast"/>
              <w:ind w:left="-79" w:right="-79"/>
              <w:rPr>
                <w:rFonts w:cs="Times New Roman"/>
                <w:szCs w:val="22"/>
              </w:rPr>
            </w:pPr>
          </w:p>
        </w:tc>
        <w:tc>
          <w:tcPr>
            <w:tcW w:w="992" w:type="dxa"/>
            <w:vAlign w:val="bottom"/>
          </w:tcPr>
          <w:p w:rsidR="00F4436F" w:rsidRPr="008A746C" w:rsidRDefault="00F4436F" w:rsidP="00F4436F">
            <w:pPr>
              <w:pStyle w:val="acctfourfigures"/>
              <w:tabs>
                <w:tab w:val="clear" w:pos="765"/>
                <w:tab w:val="decimal" w:pos="524"/>
              </w:tabs>
              <w:spacing w:line="240" w:lineRule="atLeast"/>
              <w:ind w:left="-79" w:right="-79"/>
              <w:rPr>
                <w:rFonts w:cs="Times New Roman"/>
                <w:szCs w:val="22"/>
              </w:rPr>
            </w:pPr>
            <w:r>
              <w:rPr>
                <w:rFonts w:cs="Times New Roman"/>
                <w:szCs w:val="22"/>
              </w:rPr>
              <w:t>1,578.99</w:t>
            </w:r>
          </w:p>
        </w:tc>
      </w:tr>
      <w:tr w:rsidR="00F4436F" w:rsidRPr="008A746C" w:rsidTr="00D471A7">
        <w:trPr>
          <w:cantSplit/>
        </w:trPr>
        <w:tc>
          <w:tcPr>
            <w:tcW w:w="2689" w:type="dxa"/>
          </w:tcPr>
          <w:p w:rsidR="00B2453B" w:rsidRDefault="00F4436F" w:rsidP="00F4436F">
            <w:pPr>
              <w:spacing w:line="240" w:lineRule="atLeast"/>
              <w:ind w:left="101" w:hanging="90"/>
              <w:rPr>
                <w:rFonts w:cs="Times New Roman"/>
                <w:szCs w:val="22"/>
              </w:rPr>
            </w:pPr>
            <w:r w:rsidRPr="008A746C">
              <w:rPr>
                <w:rFonts w:cs="Times New Roman"/>
                <w:szCs w:val="22"/>
              </w:rPr>
              <w:t>Current portion of long-</w:t>
            </w:r>
          </w:p>
          <w:p w:rsidR="00B2453B" w:rsidRDefault="00B2453B" w:rsidP="00F4436F">
            <w:pPr>
              <w:spacing w:line="240" w:lineRule="atLeast"/>
              <w:ind w:left="101" w:hanging="90"/>
              <w:rPr>
                <w:rFonts w:cs="Times New Roman"/>
                <w:szCs w:val="22"/>
              </w:rPr>
            </w:pPr>
            <w:r>
              <w:rPr>
                <w:rFonts w:cs="Times New Roman"/>
                <w:szCs w:val="22"/>
              </w:rPr>
              <w:t xml:space="preserve">   </w:t>
            </w:r>
            <w:r w:rsidR="00F4436F" w:rsidRPr="008A746C">
              <w:rPr>
                <w:rFonts w:cs="Times New Roman"/>
                <w:szCs w:val="22"/>
              </w:rPr>
              <w:t xml:space="preserve">term loans from financial </w:t>
            </w:r>
          </w:p>
          <w:p w:rsidR="00F4436F" w:rsidRPr="008A746C" w:rsidRDefault="00B2453B" w:rsidP="00F4436F">
            <w:pPr>
              <w:spacing w:line="240" w:lineRule="atLeast"/>
              <w:ind w:left="101" w:hanging="90"/>
              <w:rPr>
                <w:rFonts w:cs="Times New Roman"/>
                <w:szCs w:val="22"/>
              </w:rPr>
            </w:pPr>
            <w:r>
              <w:rPr>
                <w:rFonts w:cs="Times New Roman"/>
                <w:szCs w:val="22"/>
              </w:rPr>
              <w:t xml:space="preserve">   </w:t>
            </w:r>
            <w:r w:rsidR="00F4436F" w:rsidRPr="008A746C">
              <w:rPr>
                <w:rFonts w:cs="Times New Roman"/>
                <w:szCs w:val="22"/>
              </w:rPr>
              <w:t>institutions</w:t>
            </w:r>
          </w:p>
        </w:tc>
        <w:tc>
          <w:tcPr>
            <w:tcW w:w="1710" w:type="dxa"/>
            <w:shd w:val="clear" w:color="auto" w:fill="auto"/>
          </w:tcPr>
          <w:p w:rsidR="00F4436F" w:rsidRDefault="00F4436F" w:rsidP="00F4436F">
            <w:pPr>
              <w:pStyle w:val="acctfourfigures"/>
              <w:tabs>
                <w:tab w:val="clear" w:pos="765"/>
              </w:tabs>
              <w:spacing w:line="240" w:lineRule="atLeast"/>
              <w:ind w:left="-72" w:right="-86"/>
              <w:jc w:val="center"/>
              <w:rPr>
                <w:rFonts w:cs="Times New Roman"/>
                <w:szCs w:val="22"/>
              </w:rPr>
            </w:pPr>
          </w:p>
          <w:p w:rsidR="00F4436F" w:rsidRDefault="00F4436F" w:rsidP="00F4436F">
            <w:pPr>
              <w:pStyle w:val="acctfourfigures"/>
              <w:tabs>
                <w:tab w:val="clear" w:pos="765"/>
              </w:tabs>
              <w:spacing w:line="240" w:lineRule="atLeast"/>
              <w:ind w:left="-72" w:right="-86"/>
              <w:jc w:val="center"/>
              <w:rPr>
                <w:rFonts w:cs="Times New Roman"/>
                <w:szCs w:val="22"/>
              </w:rPr>
            </w:pPr>
            <w:r w:rsidRPr="00C57C61">
              <w:rPr>
                <w:rFonts w:cs="Times New Roman"/>
                <w:szCs w:val="22"/>
              </w:rPr>
              <w:t>M</w:t>
            </w:r>
            <w:r>
              <w:rPr>
                <w:rFonts w:cs="Times New Roman"/>
                <w:szCs w:val="22"/>
              </w:rPr>
              <w:t>LR - 2</w:t>
            </w:r>
            <w:r w:rsidRPr="00C57C61">
              <w:rPr>
                <w:rFonts w:cs="Times New Roman"/>
                <w:szCs w:val="22"/>
              </w:rPr>
              <w:t>.</w:t>
            </w:r>
            <w:r>
              <w:rPr>
                <w:rFonts w:cs="Times New Roman"/>
                <w:szCs w:val="22"/>
              </w:rPr>
              <w:t>25</w:t>
            </w:r>
            <w:r w:rsidRPr="00C57C61">
              <w:rPr>
                <w:rFonts w:cs="Times New Roman"/>
                <w:szCs w:val="22"/>
              </w:rPr>
              <w:t xml:space="preserve"> </w:t>
            </w:r>
            <w:r>
              <w:rPr>
                <w:rFonts w:cs="Times New Roman"/>
                <w:szCs w:val="22"/>
              </w:rPr>
              <w:t>-</w:t>
            </w:r>
          </w:p>
          <w:p w:rsidR="00F4436F" w:rsidRPr="00C57C61" w:rsidRDefault="00F4436F" w:rsidP="00F4436F">
            <w:pPr>
              <w:pStyle w:val="acctfourfigures"/>
              <w:tabs>
                <w:tab w:val="clear" w:pos="765"/>
              </w:tabs>
              <w:spacing w:line="240" w:lineRule="atLeast"/>
              <w:ind w:left="-72" w:right="-86"/>
              <w:jc w:val="center"/>
              <w:rPr>
                <w:rFonts w:cs="Times New Roman"/>
                <w:szCs w:val="22"/>
              </w:rPr>
            </w:pPr>
            <w:r w:rsidRPr="00C57C61">
              <w:rPr>
                <w:rFonts w:cs="Times New Roman"/>
                <w:szCs w:val="22"/>
              </w:rPr>
              <w:t>MLR</w:t>
            </w:r>
            <w:r>
              <w:rPr>
                <w:rFonts w:cs="Times New Roman"/>
                <w:szCs w:val="22"/>
              </w:rPr>
              <w:t xml:space="preserve"> </w:t>
            </w:r>
            <w:r w:rsidRPr="00C57C61">
              <w:rPr>
                <w:rFonts w:cs="Times New Roman"/>
                <w:szCs w:val="22"/>
              </w:rPr>
              <w:t>-</w:t>
            </w:r>
            <w:r>
              <w:rPr>
                <w:rFonts w:cs="Times New Roman"/>
                <w:szCs w:val="22"/>
              </w:rPr>
              <w:t xml:space="preserve"> 1</w:t>
            </w:r>
            <w:r w:rsidRPr="00C57C61">
              <w:rPr>
                <w:rFonts w:cs="Times New Roman"/>
                <w:szCs w:val="22"/>
              </w:rPr>
              <w:t>.</w:t>
            </w:r>
            <w:r>
              <w:rPr>
                <w:rFonts w:cs="Times New Roman"/>
                <w:szCs w:val="22"/>
              </w:rPr>
              <w:t>75</w:t>
            </w:r>
          </w:p>
        </w:tc>
        <w:tc>
          <w:tcPr>
            <w:tcW w:w="360" w:type="dxa"/>
          </w:tcPr>
          <w:p w:rsidR="00F4436F" w:rsidRPr="008A746C" w:rsidRDefault="00F4436F" w:rsidP="00F4436F">
            <w:pPr>
              <w:pStyle w:val="BodyText"/>
              <w:tabs>
                <w:tab w:val="decimal" w:pos="446"/>
              </w:tabs>
              <w:spacing w:after="0" w:line="240" w:lineRule="atLeast"/>
              <w:ind w:left="-72" w:right="-72"/>
              <w:rPr>
                <w:szCs w:val="22"/>
                <w:lang w:val="en-GB"/>
              </w:rPr>
            </w:pPr>
          </w:p>
        </w:tc>
        <w:tc>
          <w:tcPr>
            <w:tcW w:w="180" w:type="dxa"/>
            <w:vAlign w:val="bottom"/>
          </w:tcPr>
          <w:p w:rsidR="00F4436F" w:rsidRPr="008A746C" w:rsidRDefault="00F4436F" w:rsidP="00F4436F">
            <w:pPr>
              <w:pStyle w:val="BodyText"/>
              <w:tabs>
                <w:tab w:val="decimal" w:pos="524"/>
              </w:tabs>
              <w:spacing w:after="0" w:line="240" w:lineRule="atLeast"/>
              <w:ind w:left="-79" w:right="-79"/>
              <w:rPr>
                <w:szCs w:val="22"/>
                <w:lang w:val="en-GB"/>
              </w:rPr>
            </w:pPr>
          </w:p>
        </w:tc>
        <w:tc>
          <w:tcPr>
            <w:tcW w:w="1080" w:type="dxa"/>
            <w:vAlign w:val="bottom"/>
          </w:tcPr>
          <w:p w:rsidR="00F4436F" w:rsidRPr="008A746C" w:rsidRDefault="00F4436F" w:rsidP="00F4436F">
            <w:pPr>
              <w:pStyle w:val="acctfourfigures"/>
              <w:tabs>
                <w:tab w:val="clear" w:pos="765"/>
                <w:tab w:val="decimal" w:pos="524"/>
              </w:tabs>
              <w:spacing w:line="240" w:lineRule="atLeast"/>
              <w:ind w:left="-79" w:right="-79"/>
              <w:rPr>
                <w:rFonts w:cs="Times New Roman"/>
                <w:szCs w:val="22"/>
              </w:rPr>
            </w:pPr>
            <w:r>
              <w:rPr>
                <w:rFonts w:cs="Times New Roman"/>
                <w:szCs w:val="22"/>
              </w:rPr>
              <w:t>963.28</w:t>
            </w:r>
          </w:p>
        </w:tc>
        <w:tc>
          <w:tcPr>
            <w:tcW w:w="267" w:type="dxa"/>
            <w:vAlign w:val="bottom"/>
          </w:tcPr>
          <w:p w:rsidR="00F4436F" w:rsidRPr="008A746C" w:rsidRDefault="00F4436F" w:rsidP="00F4436F">
            <w:pPr>
              <w:pStyle w:val="acctfourfigures"/>
              <w:tabs>
                <w:tab w:val="clear" w:pos="765"/>
                <w:tab w:val="decimal" w:pos="524"/>
              </w:tabs>
              <w:spacing w:line="240" w:lineRule="atLeast"/>
              <w:ind w:left="-79" w:right="-79"/>
              <w:rPr>
                <w:rFonts w:cs="Times New Roman"/>
                <w:szCs w:val="22"/>
              </w:rPr>
            </w:pPr>
          </w:p>
        </w:tc>
        <w:tc>
          <w:tcPr>
            <w:tcW w:w="1092" w:type="dxa"/>
          </w:tcPr>
          <w:p w:rsidR="00F4436F" w:rsidRPr="008A746C" w:rsidRDefault="00F4436F" w:rsidP="00F4436F">
            <w:pPr>
              <w:pStyle w:val="BodyText"/>
              <w:tabs>
                <w:tab w:val="decimal" w:pos="446"/>
              </w:tabs>
              <w:spacing w:after="0" w:line="240" w:lineRule="atLeast"/>
              <w:ind w:left="-72" w:right="-72"/>
              <w:rPr>
                <w:szCs w:val="22"/>
                <w:lang w:val="en-GB"/>
              </w:rPr>
            </w:pPr>
          </w:p>
          <w:p w:rsidR="00F4436F" w:rsidRDefault="00F4436F" w:rsidP="00F4436F">
            <w:pPr>
              <w:pStyle w:val="BodyText"/>
              <w:tabs>
                <w:tab w:val="decimal" w:pos="446"/>
              </w:tabs>
              <w:spacing w:after="0" w:line="240" w:lineRule="atLeast"/>
              <w:ind w:left="-72" w:right="-72"/>
              <w:rPr>
                <w:szCs w:val="22"/>
                <w:lang w:val="en-GB"/>
              </w:rPr>
            </w:pPr>
          </w:p>
          <w:p w:rsidR="00F4436F" w:rsidRPr="008A746C" w:rsidRDefault="00F4436F" w:rsidP="00F4436F">
            <w:pPr>
              <w:pStyle w:val="BodyText"/>
              <w:tabs>
                <w:tab w:val="decimal" w:pos="446"/>
              </w:tabs>
              <w:spacing w:after="0" w:line="240" w:lineRule="atLeast"/>
              <w:ind w:left="-72" w:right="-72"/>
              <w:rPr>
                <w:szCs w:val="22"/>
                <w:lang w:val="en-GB"/>
              </w:rPr>
            </w:pPr>
            <w:r w:rsidRPr="008A746C">
              <w:rPr>
                <w:szCs w:val="22"/>
                <w:lang w:val="en-GB"/>
              </w:rPr>
              <w:t>-</w:t>
            </w:r>
          </w:p>
        </w:tc>
        <w:tc>
          <w:tcPr>
            <w:tcW w:w="180" w:type="dxa"/>
            <w:vAlign w:val="bottom"/>
          </w:tcPr>
          <w:p w:rsidR="00F4436F" w:rsidRPr="008A746C" w:rsidRDefault="00F4436F" w:rsidP="00F4436F">
            <w:pPr>
              <w:pStyle w:val="BodyText"/>
              <w:tabs>
                <w:tab w:val="decimal" w:pos="524"/>
              </w:tabs>
              <w:spacing w:after="0" w:line="240" w:lineRule="atLeast"/>
              <w:ind w:left="-79" w:right="-79"/>
              <w:rPr>
                <w:szCs w:val="22"/>
                <w:lang w:val="en-GB"/>
              </w:rPr>
            </w:pPr>
          </w:p>
        </w:tc>
        <w:tc>
          <w:tcPr>
            <w:tcW w:w="900" w:type="dxa"/>
          </w:tcPr>
          <w:p w:rsidR="00F4436F" w:rsidRPr="008A746C" w:rsidRDefault="00F4436F" w:rsidP="00F4436F">
            <w:pPr>
              <w:pStyle w:val="BodyText"/>
              <w:tabs>
                <w:tab w:val="decimal" w:pos="446"/>
              </w:tabs>
              <w:spacing w:after="0" w:line="240" w:lineRule="atLeast"/>
              <w:ind w:left="-72" w:right="-72"/>
              <w:rPr>
                <w:szCs w:val="22"/>
                <w:lang w:val="en-GB"/>
              </w:rPr>
            </w:pPr>
          </w:p>
          <w:p w:rsidR="00F4436F" w:rsidRDefault="00F4436F" w:rsidP="00F4436F">
            <w:pPr>
              <w:pStyle w:val="BodyText"/>
              <w:tabs>
                <w:tab w:val="decimal" w:pos="446"/>
              </w:tabs>
              <w:spacing w:after="0" w:line="240" w:lineRule="atLeast"/>
              <w:ind w:left="-72" w:right="-72"/>
              <w:rPr>
                <w:szCs w:val="22"/>
                <w:lang w:val="en-GB"/>
              </w:rPr>
            </w:pPr>
          </w:p>
          <w:p w:rsidR="00F4436F" w:rsidRPr="008A746C" w:rsidRDefault="00F4436F" w:rsidP="00F4436F">
            <w:pPr>
              <w:pStyle w:val="BodyText"/>
              <w:tabs>
                <w:tab w:val="decimal" w:pos="446"/>
              </w:tabs>
              <w:spacing w:after="0" w:line="240" w:lineRule="atLeast"/>
              <w:ind w:left="-72" w:right="-72"/>
              <w:rPr>
                <w:szCs w:val="22"/>
                <w:lang w:val="en-GB"/>
              </w:rPr>
            </w:pPr>
            <w:r w:rsidRPr="008A746C">
              <w:rPr>
                <w:szCs w:val="22"/>
                <w:lang w:val="en-GB"/>
              </w:rPr>
              <w:t>-</w:t>
            </w:r>
          </w:p>
        </w:tc>
        <w:tc>
          <w:tcPr>
            <w:tcW w:w="180" w:type="dxa"/>
            <w:vAlign w:val="bottom"/>
          </w:tcPr>
          <w:p w:rsidR="00F4436F" w:rsidRPr="008A746C" w:rsidRDefault="00F4436F" w:rsidP="00F4436F">
            <w:pPr>
              <w:pStyle w:val="acctfourfigures"/>
              <w:tabs>
                <w:tab w:val="clear" w:pos="765"/>
                <w:tab w:val="decimal" w:pos="524"/>
              </w:tabs>
              <w:spacing w:line="240" w:lineRule="atLeast"/>
              <w:ind w:left="-79" w:right="-79"/>
              <w:rPr>
                <w:rFonts w:cs="Times New Roman"/>
                <w:szCs w:val="22"/>
              </w:rPr>
            </w:pPr>
          </w:p>
        </w:tc>
        <w:tc>
          <w:tcPr>
            <w:tcW w:w="992" w:type="dxa"/>
            <w:vAlign w:val="bottom"/>
          </w:tcPr>
          <w:p w:rsidR="00F4436F" w:rsidRPr="008A746C" w:rsidRDefault="00F4436F" w:rsidP="00F4436F">
            <w:pPr>
              <w:pStyle w:val="acctfourfigures"/>
              <w:tabs>
                <w:tab w:val="clear" w:pos="765"/>
                <w:tab w:val="decimal" w:pos="524"/>
              </w:tabs>
              <w:spacing w:line="240" w:lineRule="atLeast"/>
              <w:ind w:left="-79" w:right="-79"/>
              <w:rPr>
                <w:rFonts w:cs="Times New Roman"/>
                <w:szCs w:val="22"/>
              </w:rPr>
            </w:pPr>
            <w:r>
              <w:rPr>
                <w:rFonts w:cs="Times New Roman"/>
                <w:szCs w:val="22"/>
              </w:rPr>
              <w:t>963.28</w:t>
            </w:r>
          </w:p>
        </w:tc>
      </w:tr>
      <w:tr w:rsidR="00F4436F" w:rsidRPr="008A746C" w:rsidTr="00D471A7">
        <w:trPr>
          <w:cantSplit/>
        </w:trPr>
        <w:tc>
          <w:tcPr>
            <w:tcW w:w="2689" w:type="dxa"/>
          </w:tcPr>
          <w:p w:rsidR="00F4436F" w:rsidRPr="008A746C" w:rsidRDefault="00F4436F" w:rsidP="00F4436F">
            <w:pPr>
              <w:spacing w:line="240" w:lineRule="atLeast"/>
              <w:rPr>
                <w:rFonts w:cs="Times New Roman"/>
                <w:b/>
                <w:bCs/>
                <w:i/>
                <w:iCs/>
                <w:szCs w:val="22"/>
              </w:rPr>
            </w:pPr>
          </w:p>
        </w:tc>
        <w:tc>
          <w:tcPr>
            <w:tcW w:w="1710" w:type="dxa"/>
            <w:shd w:val="clear" w:color="auto" w:fill="auto"/>
          </w:tcPr>
          <w:p w:rsidR="00F4436F" w:rsidRPr="00C57C61" w:rsidRDefault="00F4436F" w:rsidP="00F4436F">
            <w:pPr>
              <w:pStyle w:val="acctfourfigures"/>
              <w:tabs>
                <w:tab w:val="clear" w:pos="765"/>
              </w:tabs>
              <w:spacing w:line="240" w:lineRule="atLeast"/>
              <w:ind w:left="-72" w:right="-86"/>
              <w:jc w:val="center"/>
              <w:rPr>
                <w:rFonts w:cs="Times New Roman"/>
                <w:szCs w:val="22"/>
              </w:rPr>
            </w:pPr>
          </w:p>
        </w:tc>
        <w:tc>
          <w:tcPr>
            <w:tcW w:w="360" w:type="dxa"/>
            <w:vAlign w:val="bottom"/>
          </w:tcPr>
          <w:p w:rsidR="00F4436F" w:rsidRPr="008A746C" w:rsidRDefault="00F4436F" w:rsidP="00F4436F">
            <w:pPr>
              <w:pStyle w:val="acctfourfigures"/>
              <w:tabs>
                <w:tab w:val="clear" w:pos="765"/>
                <w:tab w:val="decimal" w:pos="446"/>
              </w:tabs>
              <w:spacing w:line="240" w:lineRule="atLeast"/>
              <w:ind w:left="-72" w:right="-72"/>
              <w:rPr>
                <w:rFonts w:cs="Times New Roman"/>
                <w:b/>
                <w:bCs/>
                <w:szCs w:val="22"/>
              </w:rPr>
            </w:pPr>
          </w:p>
        </w:tc>
        <w:tc>
          <w:tcPr>
            <w:tcW w:w="180" w:type="dxa"/>
            <w:vAlign w:val="bottom"/>
          </w:tcPr>
          <w:p w:rsidR="00F4436F" w:rsidRPr="008A746C" w:rsidRDefault="00F4436F" w:rsidP="00F4436F">
            <w:pPr>
              <w:pStyle w:val="acctfourfigures"/>
              <w:tabs>
                <w:tab w:val="clear" w:pos="765"/>
                <w:tab w:val="decimal" w:pos="524"/>
              </w:tabs>
              <w:spacing w:line="240" w:lineRule="atLeast"/>
              <w:ind w:left="-79" w:right="-79"/>
              <w:rPr>
                <w:rFonts w:cs="Times New Roman"/>
                <w:b/>
                <w:bCs/>
                <w:szCs w:val="22"/>
              </w:rPr>
            </w:pPr>
          </w:p>
        </w:tc>
        <w:tc>
          <w:tcPr>
            <w:tcW w:w="1080" w:type="dxa"/>
            <w:vAlign w:val="bottom"/>
          </w:tcPr>
          <w:p w:rsidR="00F4436F" w:rsidRPr="008A746C" w:rsidRDefault="00F4436F" w:rsidP="00F4436F">
            <w:pPr>
              <w:pStyle w:val="acctfourfigures"/>
              <w:tabs>
                <w:tab w:val="clear" w:pos="765"/>
                <w:tab w:val="decimal" w:pos="524"/>
              </w:tabs>
              <w:spacing w:line="240" w:lineRule="atLeast"/>
              <w:ind w:left="-79" w:right="-79"/>
              <w:rPr>
                <w:rFonts w:cs="Times New Roman"/>
                <w:b/>
                <w:bCs/>
                <w:szCs w:val="22"/>
              </w:rPr>
            </w:pPr>
          </w:p>
        </w:tc>
        <w:tc>
          <w:tcPr>
            <w:tcW w:w="267" w:type="dxa"/>
            <w:vAlign w:val="bottom"/>
          </w:tcPr>
          <w:p w:rsidR="00F4436F" w:rsidRPr="008A746C" w:rsidRDefault="00F4436F" w:rsidP="00F4436F">
            <w:pPr>
              <w:pStyle w:val="acctfourfigures"/>
              <w:tabs>
                <w:tab w:val="clear" w:pos="765"/>
                <w:tab w:val="decimal" w:pos="524"/>
              </w:tabs>
              <w:spacing w:line="240" w:lineRule="atLeast"/>
              <w:ind w:left="-79" w:right="-79"/>
              <w:rPr>
                <w:rFonts w:cs="Times New Roman"/>
                <w:b/>
                <w:bCs/>
                <w:szCs w:val="22"/>
              </w:rPr>
            </w:pPr>
          </w:p>
        </w:tc>
        <w:tc>
          <w:tcPr>
            <w:tcW w:w="1092" w:type="dxa"/>
            <w:vAlign w:val="bottom"/>
          </w:tcPr>
          <w:p w:rsidR="00F4436F" w:rsidRPr="008A746C" w:rsidRDefault="00F4436F" w:rsidP="00F4436F">
            <w:pPr>
              <w:pStyle w:val="acctfourfigures"/>
              <w:tabs>
                <w:tab w:val="clear" w:pos="765"/>
                <w:tab w:val="decimal" w:pos="524"/>
              </w:tabs>
              <w:spacing w:line="240" w:lineRule="atLeast"/>
              <w:ind w:left="-79" w:right="-79"/>
              <w:rPr>
                <w:rFonts w:cs="Times New Roman"/>
                <w:b/>
                <w:bCs/>
                <w:szCs w:val="22"/>
              </w:rPr>
            </w:pPr>
          </w:p>
        </w:tc>
        <w:tc>
          <w:tcPr>
            <w:tcW w:w="180" w:type="dxa"/>
            <w:vAlign w:val="bottom"/>
          </w:tcPr>
          <w:p w:rsidR="00F4436F" w:rsidRPr="008A746C" w:rsidRDefault="00F4436F" w:rsidP="00F4436F">
            <w:pPr>
              <w:pStyle w:val="acctfourfigures"/>
              <w:tabs>
                <w:tab w:val="clear" w:pos="765"/>
                <w:tab w:val="decimal" w:pos="524"/>
              </w:tabs>
              <w:spacing w:line="240" w:lineRule="atLeast"/>
              <w:ind w:left="-79" w:right="-79"/>
              <w:rPr>
                <w:rFonts w:cs="Times New Roman"/>
                <w:b/>
                <w:bCs/>
                <w:szCs w:val="22"/>
              </w:rPr>
            </w:pPr>
          </w:p>
        </w:tc>
        <w:tc>
          <w:tcPr>
            <w:tcW w:w="900" w:type="dxa"/>
            <w:vAlign w:val="bottom"/>
          </w:tcPr>
          <w:p w:rsidR="00F4436F" w:rsidRPr="008A746C" w:rsidRDefault="00F4436F" w:rsidP="00F4436F">
            <w:pPr>
              <w:pStyle w:val="acctfourfigures"/>
              <w:tabs>
                <w:tab w:val="clear" w:pos="765"/>
                <w:tab w:val="decimal" w:pos="524"/>
              </w:tabs>
              <w:spacing w:line="240" w:lineRule="atLeast"/>
              <w:ind w:left="-79" w:right="-79"/>
              <w:rPr>
                <w:rFonts w:cs="Times New Roman"/>
                <w:b/>
                <w:bCs/>
                <w:szCs w:val="22"/>
              </w:rPr>
            </w:pPr>
          </w:p>
        </w:tc>
        <w:tc>
          <w:tcPr>
            <w:tcW w:w="180" w:type="dxa"/>
            <w:vAlign w:val="bottom"/>
          </w:tcPr>
          <w:p w:rsidR="00F4436F" w:rsidRPr="008A746C" w:rsidRDefault="00F4436F" w:rsidP="00F4436F">
            <w:pPr>
              <w:pStyle w:val="acctfourfigures"/>
              <w:tabs>
                <w:tab w:val="clear" w:pos="765"/>
                <w:tab w:val="decimal" w:pos="524"/>
              </w:tabs>
              <w:spacing w:line="240" w:lineRule="atLeast"/>
              <w:ind w:left="-79" w:right="-79"/>
              <w:rPr>
                <w:rFonts w:cs="Times New Roman"/>
                <w:b/>
                <w:bCs/>
                <w:szCs w:val="22"/>
              </w:rPr>
            </w:pPr>
          </w:p>
        </w:tc>
        <w:tc>
          <w:tcPr>
            <w:tcW w:w="992" w:type="dxa"/>
            <w:vAlign w:val="bottom"/>
          </w:tcPr>
          <w:p w:rsidR="00F4436F" w:rsidRPr="008A746C" w:rsidRDefault="00F4436F" w:rsidP="00F4436F">
            <w:pPr>
              <w:pStyle w:val="acctfourfigures"/>
              <w:tabs>
                <w:tab w:val="clear" w:pos="765"/>
                <w:tab w:val="decimal" w:pos="524"/>
              </w:tabs>
              <w:spacing w:line="240" w:lineRule="atLeast"/>
              <w:ind w:left="-79" w:right="-79"/>
              <w:rPr>
                <w:rFonts w:cs="Times New Roman"/>
                <w:b/>
                <w:bCs/>
                <w:szCs w:val="22"/>
              </w:rPr>
            </w:pPr>
          </w:p>
        </w:tc>
      </w:tr>
      <w:tr w:rsidR="00F4436F" w:rsidRPr="008A746C" w:rsidTr="00D471A7">
        <w:trPr>
          <w:cantSplit/>
        </w:trPr>
        <w:tc>
          <w:tcPr>
            <w:tcW w:w="2689" w:type="dxa"/>
          </w:tcPr>
          <w:p w:rsidR="00F4436F" w:rsidRPr="008A746C" w:rsidRDefault="00F4436F" w:rsidP="00F4436F">
            <w:pPr>
              <w:spacing w:line="240" w:lineRule="atLeast"/>
              <w:rPr>
                <w:rFonts w:cs="Times New Roman"/>
                <w:b/>
                <w:bCs/>
                <w:szCs w:val="22"/>
              </w:rPr>
            </w:pPr>
            <w:r w:rsidRPr="008A746C">
              <w:rPr>
                <w:rFonts w:cs="Times New Roman"/>
                <w:b/>
                <w:bCs/>
                <w:szCs w:val="22"/>
              </w:rPr>
              <w:t>Non-current</w:t>
            </w:r>
          </w:p>
        </w:tc>
        <w:tc>
          <w:tcPr>
            <w:tcW w:w="1710" w:type="dxa"/>
            <w:shd w:val="clear" w:color="auto" w:fill="auto"/>
          </w:tcPr>
          <w:p w:rsidR="00F4436F" w:rsidRPr="00C57C61" w:rsidRDefault="00F4436F" w:rsidP="00F4436F">
            <w:pPr>
              <w:pStyle w:val="acctfourfigures"/>
              <w:tabs>
                <w:tab w:val="clear" w:pos="765"/>
              </w:tabs>
              <w:spacing w:line="240" w:lineRule="atLeast"/>
              <w:ind w:left="-72" w:right="-86"/>
              <w:jc w:val="center"/>
              <w:rPr>
                <w:rFonts w:cs="Times New Roman"/>
                <w:szCs w:val="22"/>
              </w:rPr>
            </w:pPr>
          </w:p>
        </w:tc>
        <w:tc>
          <w:tcPr>
            <w:tcW w:w="360" w:type="dxa"/>
            <w:vAlign w:val="bottom"/>
          </w:tcPr>
          <w:p w:rsidR="00F4436F" w:rsidRPr="008A746C" w:rsidRDefault="00F4436F" w:rsidP="00F4436F">
            <w:pPr>
              <w:pStyle w:val="acctfourfigures"/>
              <w:tabs>
                <w:tab w:val="clear" w:pos="765"/>
                <w:tab w:val="decimal" w:pos="446"/>
              </w:tabs>
              <w:spacing w:line="240" w:lineRule="atLeast"/>
              <w:ind w:left="-72" w:right="-72"/>
              <w:rPr>
                <w:rFonts w:cs="Times New Roman"/>
                <w:b/>
                <w:bCs/>
                <w:szCs w:val="22"/>
              </w:rPr>
            </w:pPr>
          </w:p>
        </w:tc>
        <w:tc>
          <w:tcPr>
            <w:tcW w:w="180" w:type="dxa"/>
            <w:vAlign w:val="bottom"/>
          </w:tcPr>
          <w:p w:rsidR="00F4436F" w:rsidRPr="008A746C" w:rsidRDefault="00F4436F" w:rsidP="00F4436F">
            <w:pPr>
              <w:pStyle w:val="acctfourfigures"/>
              <w:tabs>
                <w:tab w:val="clear" w:pos="765"/>
                <w:tab w:val="decimal" w:pos="524"/>
              </w:tabs>
              <w:spacing w:line="240" w:lineRule="atLeast"/>
              <w:ind w:left="-79" w:right="-79"/>
              <w:rPr>
                <w:rFonts w:cs="Times New Roman"/>
                <w:b/>
                <w:bCs/>
                <w:szCs w:val="22"/>
              </w:rPr>
            </w:pPr>
          </w:p>
        </w:tc>
        <w:tc>
          <w:tcPr>
            <w:tcW w:w="1080" w:type="dxa"/>
            <w:vAlign w:val="bottom"/>
          </w:tcPr>
          <w:p w:rsidR="00F4436F" w:rsidRPr="008A746C" w:rsidRDefault="00F4436F" w:rsidP="00F4436F">
            <w:pPr>
              <w:pStyle w:val="acctfourfigures"/>
              <w:tabs>
                <w:tab w:val="clear" w:pos="765"/>
                <w:tab w:val="decimal" w:pos="524"/>
              </w:tabs>
              <w:spacing w:line="240" w:lineRule="atLeast"/>
              <w:ind w:left="-79" w:right="-79"/>
              <w:rPr>
                <w:rFonts w:cs="Times New Roman"/>
                <w:b/>
                <w:bCs/>
                <w:szCs w:val="22"/>
              </w:rPr>
            </w:pPr>
          </w:p>
        </w:tc>
        <w:tc>
          <w:tcPr>
            <w:tcW w:w="267" w:type="dxa"/>
            <w:vAlign w:val="bottom"/>
          </w:tcPr>
          <w:p w:rsidR="00F4436F" w:rsidRPr="008A746C" w:rsidRDefault="00F4436F" w:rsidP="00F4436F">
            <w:pPr>
              <w:pStyle w:val="acctfourfigures"/>
              <w:tabs>
                <w:tab w:val="clear" w:pos="765"/>
                <w:tab w:val="decimal" w:pos="524"/>
              </w:tabs>
              <w:spacing w:line="240" w:lineRule="atLeast"/>
              <w:ind w:left="-79" w:right="-79"/>
              <w:rPr>
                <w:rFonts w:cs="Times New Roman"/>
                <w:b/>
                <w:bCs/>
                <w:szCs w:val="22"/>
              </w:rPr>
            </w:pPr>
          </w:p>
        </w:tc>
        <w:tc>
          <w:tcPr>
            <w:tcW w:w="1092" w:type="dxa"/>
            <w:vAlign w:val="bottom"/>
          </w:tcPr>
          <w:p w:rsidR="00F4436F" w:rsidRPr="008A746C" w:rsidRDefault="00F4436F" w:rsidP="00F4436F">
            <w:pPr>
              <w:pStyle w:val="acctfourfigures"/>
              <w:tabs>
                <w:tab w:val="clear" w:pos="765"/>
                <w:tab w:val="decimal" w:pos="524"/>
              </w:tabs>
              <w:spacing w:line="240" w:lineRule="atLeast"/>
              <w:ind w:left="-79" w:right="-79"/>
              <w:rPr>
                <w:rFonts w:cs="Times New Roman"/>
                <w:b/>
                <w:bCs/>
                <w:szCs w:val="22"/>
              </w:rPr>
            </w:pPr>
          </w:p>
        </w:tc>
        <w:tc>
          <w:tcPr>
            <w:tcW w:w="180" w:type="dxa"/>
            <w:vAlign w:val="bottom"/>
          </w:tcPr>
          <w:p w:rsidR="00F4436F" w:rsidRPr="008A746C" w:rsidRDefault="00F4436F" w:rsidP="00F4436F">
            <w:pPr>
              <w:pStyle w:val="acctfourfigures"/>
              <w:tabs>
                <w:tab w:val="clear" w:pos="765"/>
                <w:tab w:val="decimal" w:pos="524"/>
              </w:tabs>
              <w:spacing w:line="240" w:lineRule="atLeast"/>
              <w:ind w:left="-79" w:right="-79"/>
              <w:rPr>
                <w:rFonts w:cs="Times New Roman"/>
                <w:b/>
                <w:bCs/>
                <w:szCs w:val="22"/>
              </w:rPr>
            </w:pPr>
          </w:p>
        </w:tc>
        <w:tc>
          <w:tcPr>
            <w:tcW w:w="900" w:type="dxa"/>
            <w:vAlign w:val="bottom"/>
          </w:tcPr>
          <w:p w:rsidR="00F4436F" w:rsidRPr="008A746C" w:rsidRDefault="00F4436F" w:rsidP="00F4436F">
            <w:pPr>
              <w:pStyle w:val="acctfourfigures"/>
              <w:tabs>
                <w:tab w:val="clear" w:pos="765"/>
                <w:tab w:val="decimal" w:pos="524"/>
              </w:tabs>
              <w:spacing w:line="240" w:lineRule="atLeast"/>
              <w:ind w:left="-79" w:right="-79"/>
              <w:rPr>
                <w:rFonts w:cs="Times New Roman"/>
                <w:b/>
                <w:bCs/>
                <w:szCs w:val="22"/>
              </w:rPr>
            </w:pPr>
          </w:p>
        </w:tc>
        <w:tc>
          <w:tcPr>
            <w:tcW w:w="180" w:type="dxa"/>
            <w:vAlign w:val="bottom"/>
          </w:tcPr>
          <w:p w:rsidR="00F4436F" w:rsidRPr="008A746C" w:rsidRDefault="00F4436F" w:rsidP="00F4436F">
            <w:pPr>
              <w:pStyle w:val="acctfourfigures"/>
              <w:tabs>
                <w:tab w:val="clear" w:pos="765"/>
                <w:tab w:val="decimal" w:pos="524"/>
              </w:tabs>
              <w:spacing w:line="240" w:lineRule="atLeast"/>
              <w:ind w:left="-79" w:right="-79"/>
              <w:rPr>
                <w:rFonts w:cs="Times New Roman"/>
                <w:b/>
                <w:bCs/>
                <w:szCs w:val="22"/>
              </w:rPr>
            </w:pPr>
          </w:p>
        </w:tc>
        <w:tc>
          <w:tcPr>
            <w:tcW w:w="992" w:type="dxa"/>
            <w:vAlign w:val="bottom"/>
          </w:tcPr>
          <w:p w:rsidR="00F4436F" w:rsidRPr="008A746C" w:rsidRDefault="00F4436F" w:rsidP="00F4436F">
            <w:pPr>
              <w:pStyle w:val="acctfourfigures"/>
              <w:tabs>
                <w:tab w:val="clear" w:pos="765"/>
                <w:tab w:val="decimal" w:pos="524"/>
              </w:tabs>
              <w:spacing w:line="240" w:lineRule="atLeast"/>
              <w:ind w:left="-79" w:right="-79"/>
              <w:rPr>
                <w:rFonts w:cs="Times New Roman"/>
                <w:b/>
                <w:bCs/>
                <w:szCs w:val="22"/>
              </w:rPr>
            </w:pPr>
          </w:p>
        </w:tc>
      </w:tr>
      <w:tr w:rsidR="00F4436F" w:rsidRPr="008A746C" w:rsidTr="00D471A7">
        <w:trPr>
          <w:cantSplit/>
        </w:trPr>
        <w:tc>
          <w:tcPr>
            <w:tcW w:w="2689" w:type="dxa"/>
          </w:tcPr>
          <w:p w:rsidR="00B2453B" w:rsidRDefault="00F4436F" w:rsidP="00F4436F">
            <w:pPr>
              <w:spacing w:line="240" w:lineRule="atLeast"/>
              <w:ind w:left="101" w:hanging="90"/>
              <w:rPr>
                <w:rFonts w:cs="Times New Roman"/>
                <w:szCs w:val="22"/>
              </w:rPr>
            </w:pPr>
            <w:r w:rsidRPr="008A746C">
              <w:rPr>
                <w:rFonts w:cs="Times New Roman"/>
                <w:szCs w:val="22"/>
              </w:rPr>
              <w:t xml:space="preserve">Long-term loans from </w:t>
            </w:r>
          </w:p>
          <w:p w:rsidR="00F4436F" w:rsidRPr="008A746C" w:rsidRDefault="00B2453B" w:rsidP="00F4436F">
            <w:pPr>
              <w:spacing w:line="240" w:lineRule="atLeast"/>
              <w:ind w:left="101" w:hanging="90"/>
              <w:rPr>
                <w:rFonts w:cs="Times New Roman"/>
                <w:szCs w:val="22"/>
              </w:rPr>
            </w:pPr>
            <w:r>
              <w:rPr>
                <w:rFonts w:cs="Times New Roman"/>
                <w:szCs w:val="22"/>
              </w:rPr>
              <w:t xml:space="preserve">   </w:t>
            </w:r>
            <w:r w:rsidR="00F4436F" w:rsidRPr="008A746C">
              <w:rPr>
                <w:rFonts w:cs="Times New Roman"/>
                <w:szCs w:val="22"/>
              </w:rPr>
              <w:t>financial institutions</w:t>
            </w:r>
          </w:p>
        </w:tc>
        <w:tc>
          <w:tcPr>
            <w:tcW w:w="1710" w:type="dxa"/>
            <w:shd w:val="clear" w:color="auto" w:fill="auto"/>
          </w:tcPr>
          <w:p w:rsidR="00F4436F" w:rsidRDefault="00F4436F" w:rsidP="00F4436F">
            <w:pPr>
              <w:pStyle w:val="acctfourfigures"/>
              <w:tabs>
                <w:tab w:val="clear" w:pos="765"/>
              </w:tabs>
              <w:spacing w:line="240" w:lineRule="atLeast"/>
              <w:ind w:left="-72" w:right="-86"/>
              <w:jc w:val="center"/>
              <w:rPr>
                <w:rFonts w:cs="Times New Roman"/>
                <w:szCs w:val="22"/>
              </w:rPr>
            </w:pPr>
            <w:r>
              <w:rPr>
                <w:rFonts w:cs="Times New Roman"/>
                <w:szCs w:val="22"/>
              </w:rPr>
              <w:t>MLR - 2</w:t>
            </w:r>
            <w:r w:rsidRPr="00C57C61">
              <w:rPr>
                <w:rFonts w:cs="Times New Roman"/>
                <w:szCs w:val="22"/>
              </w:rPr>
              <w:t>.</w:t>
            </w:r>
            <w:r>
              <w:rPr>
                <w:rFonts w:cs="Times New Roman"/>
                <w:szCs w:val="22"/>
              </w:rPr>
              <w:t>25 -</w:t>
            </w:r>
          </w:p>
          <w:p w:rsidR="00F4436F" w:rsidRPr="00C57C61" w:rsidRDefault="00F4436F" w:rsidP="00F4436F">
            <w:pPr>
              <w:pStyle w:val="acctfourfigures"/>
              <w:tabs>
                <w:tab w:val="clear" w:pos="765"/>
              </w:tabs>
              <w:spacing w:line="240" w:lineRule="atLeast"/>
              <w:ind w:left="-72" w:right="-86"/>
              <w:jc w:val="center"/>
              <w:rPr>
                <w:rFonts w:cs="Times New Roman"/>
                <w:szCs w:val="22"/>
              </w:rPr>
            </w:pPr>
            <w:r>
              <w:rPr>
                <w:rFonts w:cs="Times New Roman"/>
                <w:szCs w:val="22"/>
              </w:rPr>
              <w:t>MLR - 1.75</w:t>
            </w:r>
          </w:p>
        </w:tc>
        <w:tc>
          <w:tcPr>
            <w:tcW w:w="360" w:type="dxa"/>
          </w:tcPr>
          <w:p w:rsidR="00F4436F" w:rsidRPr="008A746C" w:rsidRDefault="00F4436F" w:rsidP="00F4436F">
            <w:pPr>
              <w:pStyle w:val="BodyText"/>
              <w:tabs>
                <w:tab w:val="decimal" w:pos="446"/>
              </w:tabs>
              <w:spacing w:after="0" w:line="240" w:lineRule="atLeast"/>
              <w:ind w:left="-72" w:right="-72"/>
              <w:rPr>
                <w:szCs w:val="22"/>
                <w:lang w:val="en-GB"/>
              </w:rPr>
            </w:pPr>
          </w:p>
        </w:tc>
        <w:tc>
          <w:tcPr>
            <w:tcW w:w="180" w:type="dxa"/>
            <w:vAlign w:val="bottom"/>
          </w:tcPr>
          <w:p w:rsidR="00F4436F" w:rsidRPr="008A746C" w:rsidRDefault="00F4436F" w:rsidP="00F4436F">
            <w:pPr>
              <w:pStyle w:val="acctfourfigures"/>
              <w:tabs>
                <w:tab w:val="clear" w:pos="765"/>
                <w:tab w:val="decimal" w:pos="524"/>
              </w:tabs>
              <w:spacing w:line="240" w:lineRule="atLeast"/>
              <w:ind w:left="-79" w:right="-79"/>
              <w:rPr>
                <w:rFonts w:cs="Times New Roman"/>
                <w:szCs w:val="22"/>
              </w:rPr>
            </w:pPr>
          </w:p>
        </w:tc>
        <w:tc>
          <w:tcPr>
            <w:tcW w:w="1080" w:type="dxa"/>
          </w:tcPr>
          <w:p w:rsidR="00F4436F" w:rsidRPr="008A746C" w:rsidRDefault="00F4436F" w:rsidP="00F4436F">
            <w:pPr>
              <w:pStyle w:val="BodyText"/>
              <w:tabs>
                <w:tab w:val="decimal" w:pos="446"/>
              </w:tabs>
              <w:spacing w:after="0" w:line="240" w:lineRule="atLeast"/>
              <w:ind w:left="-72" w:right="-72"/>
              <w:rPr>
                <w:szCs w:val="22"/>
                <w:lang w:val="en-GB"/>
              </w:rPr>
            </w:pPr>
          </w:p>
          <w:p w:rsidR="00F4436F" w:rsidRPr="008A746C" w:rsidRDefault="00F4436F" w:rsidP="00F4436F">
            <w:pPr>
              <w:pStyle w:val="BodyText"/>
              <w:tabs>
                <w:tab w:val="decimal" w:pos="446"/>
              </w:tabs>
              <w:spacing w:after="0" w:line="240" w:lineRule="atLeast"/>
              <w:ind w:right="-72"/>
              <w:rPr>
                <w:szCs w:val="22"/>
                <w:lang w:val="en-GB"/>
              </w:rPr>
            </w:pPr>
            <w:r w:rsidRPr="008A746C">
              <w:rPr>
                <w:szCs w:val="22"/>
                <w:lang w:val="en-GB"/>
              </w:rPr>
              <w:t>-</w:t>
            </w:r>
          </w:p>
        </w:tc>
        <w:tc>
          <w:tcPr>
            <w:tcW w:w="267" w:type="dxa"/>
            <w:vAlign w:val="bottom"/>
          </w:tcPr>
          <w:p w:rsidR="00F4436F" w:rsidRPr="008A746C" w:rsidRDefault="00F4436F" w:rsidP="00F4436F">
            <w:pPr>
              <w:pStyle w:val="acctfourfigures"/>
              <w:tabs>
                <w:tab w:val="clear" w:pos="765"/>
                <w:tab w:val="decimal" w:pos="524"/>
              </w:tabs>
              <w:spacing w:line="240" w:lineRule="atLeast"/>
              <w:ind w:left="-79" w:right="-79"/>
              <w:rPr>
                <w:rFonts w:cs="Times New Roman"/>
                <w:szCs w:val="22"/>
              </w:rPr>
            </w:pPr>
          </w:p>
        </w:tc>
        <w:tc>
          <w:tcPr>
            <w:tcW w:w="1092" w:type="dxa"/>
            <w:vAlign w:val="bottom"/>
          </w:tcPr>
          <w:p w:rsidR="00F4436F" w:rsidRPr="008A746C" w:rsidRDefault="00F4436F" w:rsidP="00F4436F">
            <w:pPr>
              <w:pStyle w:val="acctfourfigures"/>
              <w:tabs>
                <w:tab w:val="clear" w:pos="765"/>
                <w:tab w:val="decimal" w:pos="524"/>
              </w:tabs>
              <w:spacing w:line="240" w:lineRule="atLeast"/>
              <w:ind w:right="-79"/>
              <w:rPr>
                <w:rFonts w:cs="Times New Roman"/>
                <w:szCs w:val="22"/>
              </w:rPr>
            </w:pPr>
            <w:r>
              <w:rPr>
                <w:rFonts w:cs="Times New Roman"/>
                <w:szCs w:val="22"/>
              </w:rPr>
              <w:t>688.81</w:t>
            </w:r>
          </w:p>
        </w:tc>
        <w:tc>
          <w:tcPr>
            <w:tcW w:w="180" w:type="dxa"/>
            <w:vAlign w:val="bottom"/>
          </w:tcPr>
          <w:p w:rsidR="00F4436F" w:rsidRPr="008A746C" w:rsidRDefault="00F4436F" w:rsidP="00F4436F">
            <w:pPr>
              <w:pStyle w:val="acctfourfigures"/>
              <w:tabs>
                <w:tab w:val="clear" w:pos="765"/>
                <w:tab w:val="decimal" w:pos="524"/>
              </w:tabs>
              <w:spacing w:line="240" w:lineRule="atLeast"/>
              <w:ind w:left="-79" w:right="-79"/>
              <w:rPr>
                <w:rFonts w:cs="Times New Roman"/>
                <w:szCs w:val="22"/>
              </w:rPr>
            </w:pPr>
          </w:p>
        </w:tc>
        <w:tc>
          <w:tcPr>
            <w:tcW w:w="900" w:type="dxa"/>
          </w:tcPr>
          <w:p w:rsidR="00F4436F" w:rsidRPr="008A746C" w:rsidRDefault="00F4436F" w:rsidP="00F4436F">
            <w:pPr>
              <w:pStyle w:val="BodyText"/>
              <w:tabs>
                <w:tab w:val="decimal" w:pos="446"/>
              </w:tabs>
              <w:spacing w:after="0" w:line="240" w:lineRule="atLeast"/>
              <w:ind w:left="-72" w:right="-72"/>
              <w:rPr>
                <w:szCs w:val="22"/>
                <w:lang w:val="en-GB"/>
              </w:rPr>
            </w:pPr>
          </w:p>
          <w:p w:rsidR="00F4436F" w:rsidRPr="008A746C" w:rsidRDefault="00F4436F" w:rsidP="00F4436F">
            <w:pPr>
              <w:pStyle w:val="BodyText"/>
              <w:tabs>
                <w:tab w:val="decimal" w:pos="446"/>
              </w:tabs>
              <w:spacing w:after="0" w:line="240" w:lineRule="atLeast"/>
              <w:ind w:right="-72"/>
              <w:rPr>
                <w:szCs w:val="22"/>
                <w:lang w:val="en-GB"/>
              </w:rPr>
            </w:pPr>
            <w:r w:rsidRPr="008A746C">
              <w:rPr>
                <w:szCs w:val="22"/>
                <w:lang w:val="en-GB"/>
              </w:rPr>
              <w:t>-</w:t>
            </w:r>
          </w:p>
        </w:tc>
        <w:tc>
          <w:tcPr>
            <w:tcW w:w="180" w:type="dxa"/>
            <w:vAlign w:val="bottom"/>
          </w:tcPr>
          <w:p w:rsidR="00F4436F" w:rsidRPr="008A746C" w:rsidRDefault="00F4436F" w:rsidP="00F4436F">
            <w:pPr>
              <w:pStyle w:val="acctfourfigures"/>
              <w:tabs>
                <w:tab w:val="clear" w:pos="765"/>
                <w:tab w:val="decimal" w:pos="524"/>
              </w:tabs>
              <w:spacing w:line="240" w:lineRule="atLeast"/>
              <w:ind w:left="-79" w:right="-79"/>
              <w:rPr>
                <w:rFonts w:cs="Times New Roman"/>
                <w:szCs w:val="22"/>
              </w:rPr>
            </w:pPr>
          </w:p>
        </w:tc>
        <w:tc>
          <w:tcPr>
            <w:tcW w:w="992" w:type="dxa"/>
            <w:vAlign w:val="bottom"/>
          </w:tcPr>
          <w:p w:rsidR="00F4436F" w:rsidRPr="008A746C" w:rsidRDefault="00F4436F" w:rsidP="00F4436F">
            <w:pPr>
              <w:pStyle w:val="acctfourfigures"/>
              <w:tabs>
                <w:tab w:val="clear" w:pos="765"/>
                <w:tab w:val="decimal" w:pos="524"/>
              </w:tabs>
              <w:spacing w:line="240" w:lineRule="atLeast"/>
              <w:ind w:left="-79" w:right="-79"/>
              <w:rPr>
                <w:rFonts w:cs="Times New Roman"/>
                <w:szCs w:val="22"/>
              </w:rPr>
            </w:pPr>
            <w:r>
              <w:rPr>
                <w:rFonts w:cs="Times New Roman"/>
                <w:szCs w:val="22"/>
              </w:rPr>
              <w:t>688.81</w:t>
            </w:r>
          </w:p>
        </w:tc>
      </w:tr>
      <w:tr w:rsidR="00F4436F" w:rsidRPr="008A746C" w:rsidTr="00D471A7">
        <w:trPr>
          <w:cantSplit/>
        </w:trPr>
        <w:tc>
          <w:tcPr>
            <w:tcW w:w="2689" w:type="dxa"/>
          </w:tcPr>
          <w:p w:rsidR="00B2453B" w:rsidRDefault="00F4436F" w:rsidP="00F4436F">
            <w:pPr>
              <w:spacing w:line="240" w:lineRule="atLeast"/>
              <w:ind w:left="101" w:hanging="90"/>
              <w:rPr>
                <w:rFonts w:cs="Times New Roman"/>
                <w:szCs w:val="22"/>
              </w:rPr>
            </w:pPr>
            <w:r w:rsidRPr="008A746C">
              <w:rPr>
                <w:rFonts w:cs="Times New Roman"/>
                <w:szCs w:val="22"/>
              </w:rPr>
              <w:t>Long-term loan</w:t>
            </w:r>
            <w:r>
              <w:rPr>
                <w:rFonts w:cs="Times New Roman"/>
                <w:szCs w:val="22"/>
              </w:rPr>
              <w:t>s</w:t>
            </w:r>
            <w:r w:rsidRPr="008A746C">
              <w:rPr>
                <w:rFonts w:cs="Times New Roman"/>
                <w:szCs w:val="22"/>
              </w:rPr>
              <w:t xml:space="preserve"> from </w:t>
            </w:r>
          </w:p>
          <w:p w:rsidR="00F4436F" w:rsidRPr="008A746C" w:rsidRDefault="00B2453B" w:rsidP="00F4436F">
            <w:pPr>
              <w:spacing w:line="240" w:lineRule="atLeast"/>
              <w:ind w:left="101" w:hanging="90"/>
              <w:rPr>
                <w:rFonts w:cs="Times New Roman"/>
                <w:szCs w:val="22"/>
              </w:rPr>
            </w:pPr>
            <w:r>
              <w:rPr>
                <w:rFonts w:cs="Times New Roman"/>
                <w:szCs w:val="22"/>
              </w:rPr>
              <w:t xml:space="preserve">   </w:t>
            </w:r>
            <w:r w:rsidR="00F4436F" w:rsidRPr="008A746C">
              <w:rPr>
                <w:rFonts w:cs="Times New Roman"/>
                <w:szCs w:val="22"/>
              </w:rPr>
              <w:t>shareholder of subsidiary</w:t>
            </w:r>
          </w:p>
        </w:tc>
        <w:tc>
          <w:tcPr>
            <w:tcW w:w="1710" w:type="dxa"/>
            <w:shd w:val="clear" w:color="auto" w:fill="auto"/>
          </w:tcPr>
          <w:p w:rsidR="00F4436F" w:rsidRPr="00C57C61" w:rsidRDefault="00F4436F" w:rsidP="00F4436F">
            <w:pPr>
              <w:pStyle w:val="acctfourfigures"/>
              <w:tabs>
                <w:tab w:val="clear" w:pos="765"/>
              </w:tabs>
              <w:spacing w:line="240" w:lineRule="atLeast"/>
              <w:ind w:right="-86"/>
              <w:rPr>
                <w:rFonts w:cs="Times New Roman"/>
                <w:szCs w:val="22"/>
              </w:rPr>
            </w:pPr>
          </w:p>
          <w:p w:rsidR="00F4436F" w:rsidRPr="00C57C61" w:rsidRDefault="00F4436F" w:rsidP="00F4436F">
            <w:pPr>
              <w:pStyle w:val="acctfourfigures"/>
              <w:tabs>
                <w:tab w:val="clear" w:pos="765"/>
              </w:tabs>
              <w:spacing w:line="240" w:lineRule="atLeast"/>
              <w:ind w:right="-86"/>
              <w:jc w:val="center"/>
              <w:rPr>
                <w:rFonts w:cs="Times New Roman"/>
                <w:szCs w:val="22"/>
              </w:rPr>
            </w:pPr>
            <w:r w:rsidRPr="00C57C61">
              <w:rPr>
                <w:rFonts w:cs="Times New Roman"/>
                <w:szCs w:val="22"/>
              </w:rPr>
              <w:t>6.50</w:t>
            </w:r>
          </w:p>
        </w:tc>
        <w:tc>
          <w:tcPr>
            <w:tcW w:w="360" w:type="dxa"/>
          </w:tcPr>
          <w:p w:rsidR="00F4436F" w:rsidRPr="008A746C" w:rsidRDefault="00F4436F" w:rsidP="00F4436F">
            <w:pPr>
              <w:pStyle w:val="BodyText"/>
              <w:tabs>
                <w:tab w:val="decimal" w:pos="446"/>
              </w:tabs>
              <w:spacing w:after="0" w:line="240" w:lineRule="atLeast"/>
              <w:ind w:left="-72" w:right="-72"/>
              <w:rPr>
                <w:b/>
                <w:bCs/>
                <w:szCs w:val="22"/>
                <w:lang w:val="en-GB"/>
              </w:rPr>
            </w:pPr>
          </w:p>
        </w:tc>
        <w:tc>
          <w:tcPr>
            <w:tcW w:w="180" w:type="dxa"/>
            <w:vAlign w:val="bottom"/>
          </w:tcPr>
          <w:p w:rsidR="00F4436F" w:rsidRPr="008A746C" w:rsidRDefault="00F4436F" w:rsidP="00F4436F">
            <w:pPr>
              <w:pStyle w:val="acctfourfigures"/>
              <w:tabs>
                <w:tab w:val="clear" w:pos="765"/>
                <w:tab w:val="decimal" w:pos="524"/>
              </w:tabs>
              <w:spacing w:line="240" w:lineRule="atLeast"/>
              <w:ind w:left="-79" w:right="-79"/>
              <w:rPr>
                <w:rFonts w:cs="Times New Roman"/>
                <w:szCs w:val="22"/>
              </w:rPr>
            </w:pPr>
          </w:p>
        </w:tc>
        <w:tc>
          <w:tcPr>
            <w:tcW w:w="1080" w:type="dxa"/>
          </w:tcPr>
          <w:p w:rsidR="00F4436F" w:rsidRDefault="00F4436F" w:rsidP="00F4436F">
            <w:pPr>
              <w:pStyle w:val="BodyText"/>
              <w:tabs>
                <w:tab w:val="decimal" w:pos="446"/>
              </w:tabs>
              <w:spacing w:after="0" w:line="240" w:lineRule="atLeast"/>
              <w:ind w:left="-72" w:right="-72"/>
              <w:rPr>
                <w:b/>
                <w:bCs/>
                <w:szCs w:val="22"/>
                <w:lang w:val="en-GB"/>
              </w:rPr>
            </w:pPr>
          </w:p>
          <w:p w:rsidR="00F4436F" w:rsidRPr="00A1132E" w:rsidRDefault="00F4436F" w:rsidP="00F4436F">
            <w:pPr>
              <w:pStyle w:val="BodyText"/>
              <w:tabs>
                <w:tab w:val="decimal" w:pos="446"/>
              </w:tabs>
              <w:spacing w:after="0" w:line="240" w:lineRule="atLeast"/>
              <w:ind w:left="-72" w:right="-72"/>
              <w:rPr>
                <w:szCs w:val="22"/>
                <w:lang w:val="en-GB"/>
              </w:rPr>
            </w:pPr>
            <w:r w:rsidRPr="00A1132E">
              <w:rPr>
                <w:szCs w:val="22"/>
                <w:lang w:val="en-GB"/>
              </w:rPr>
              <w:t>-</w:t>
            </w:r>
          </w:p>
        </w:tc>
        <w:tc>
          <w:tcPr>
            <w:tcW w:w="267" w:type="dxa"/>
            <w:vAlign w:val="bottom"/>
          </w:tcPr>
          <w:p w:rsidR="00F4436F" w:rsidRPr="008A746C" w:rsidRDefault="00F4436F" w:rsidP="00F4436F">
            <w:pPr>
              <w:pStyle w:val="acctfourfigures"/>
              <w:tabs>
                <w:tab w:val="clear" w:pos="765"/>
                <w:tab w:val="decimal" w:pos="524"/>
              </w:tabs>
              <w:spacing w:line="240" w:lineRule="atLeast"/>
              <w:ind w:left="-79" w:right="-79"/>
              <w:rPr>
                <w:rFonts w:cs="Times New Roman"/>
                <w:szCs w:val="22"/>
              </w:rPr>
            </w:pPr>
          </w:p>
        </w:tc>
        <w:tc>
          <w:tcPr>
            <w:tcW w:w="1092" w:type="dxa"/>
          </w:tcPr>
          <w:p w:rsidR="00F4436F" w:rsidRPr="001F1DDA" w:rsidRDefault="00F4436F" w:rsidP="00F4436F">
            <w:pPr>
              <w:pStyle w:val="BodyText"/>
              <w:tabs>
                <w:tab w:val="decimal" w:pos="446"/>
              </w:tabs>
              <w:spacing w:after="0" w:line="240" w:lineRule="atLeast"/>
              <w:ind w:left="-72" w:right="-72"/>
              <w:rPr>
                <w:szCs w:val="22"/>
                <w:lang w:val="en-GB"/>
              </w:rPr>
            </w:pPr>
          </w:p>
          <w:p w:rsidR="00F4436F" w:rsidRPr="001F1DDA" w:rsidRDefault="00F4436F" w:rsidP="00F4436F">
            <w:pPr>
              <w:pStyle w:val="acctfourfigures"/>
              <w:tabs>
                <w:tab w:val="clear" w:pos="765"/>
                <w:tab w:val="decimal" w:pos="524"/>
              </w:tabs>
              <w:spacing w:line="240" w:lineRule="atLeast"/>
              <w:ind w:left="-79" w:right="-79"/>
              <w:rPr>
                <w:szCs w:val="22"/>
              </w:rPr>
            </w:pPr>
            <w:r>
              <w:rPr>
                <w:szCs w:val="22"/>
              </w:rPr>
              <w:t>273.43</w:t>
            </w:r>
          </w:p>
        </w:tc>
        <w:tc>
          <w:tcPr>
            <w:tcW w:w="180" w:type="dxa"/>
            <w:vAlign w:val="bottom"/>
          </w:tcPr>
          <w:p w:rsidR="00F4436F" w:rsidRPr="008A746C" w:rsidRDefault="00F4436F" w:rsidP="00F4436F">
            <w:pPr>
              <w:pStyle w:val="BodyText"/>
              <w:tabs>
                <w:tab w:val="decimal" w:pos="524"/>
              </w:tabs>
              <w:spacing w:after="0" w:line="240" w:lineRule="atLeast"/>
              <w:ind w:left="-79" w:right="-79"/>
              <w:rPr>
                <w:szCs w:val="22"/>
                <w:lang w:val="en-GB"/>
              </w:rPr>
            </w:pPr>
          </w:p>
        </w:tc>
        <w:tc>
          <w:tcPr>
            <w:tcW w:w="900" w:type="dxa"/>
          </w:tcPr>
          <w:p w:rsidR="00F4436F" w:rsidRDefault="00F4436F" w:rsidP="00F4436F">
            <w:pPr>
              <w:pStyle w:val="BodyText"/>
              <w:tabs>
                <w:tab w:val="decimal" w:pos="446"/>
              </w:tabs>
              <w:spacing w:after="0" w:line="240" w:lineRule="atLeast"/>
              <w:ind w:left="-72" w:right="-72"/>
              <w:rPr>
                <w:b/>
                <w:bCs/>
                <w:szCs w:val="22"/>
                <w:lang w:val="en-GB"/>
              </w:rPr>
            </w:pPr>
          </w:p>
          <w:p w:rsidR="00F4436F" w:rsidRPr="00A1132E" w:rsidRDefault="00F4436F" w:rsidP="00F4436F">
            <w:pPr>
              <w:pStyle w:val="BodyText"/>
              <w:tabs>
                <w:tab w:val="decimal" w:pos="446"/>
              </w:tabs>
              <w:spacing w:after="0" w:line="240" w:lineRule="atLeast"/>
              <w:ind w:left="-72" w:right="-72"/>
              <w:rPr>
                <w:szCs w:val="22"/>
                <w:lang w:val="en-GB"/>
              </w:rPr>
            </w:pPr>
            <w:r w:rsidRPr="00A1132E">
              <w:rPr>
                <w:szCs w:val="22"/>
                <w:lang w:val="en-GB"/>
              </w:rPr>
              <w:t>-</w:t>
            </w:r>
          </w:p>
        </w:tc>
        <w:tc>
          <w:tcPr>
            <w:tcW w:w="180" w:type="dxa"/>
            <w:vAlign w:val="bottom"/>
          </w:tcPr>
          <w:p w:rsidR="00F4436F" w:rsidRPr="008A746C" w:rsidRDefault="00F4436F" w:rsidP="00F4436F">
            <w:pPr>
              <w:pStyle w:val="acctfourfigures"/>
              <w:tabs>
                <w:tab w:val="clear" w:pos="765"/>
                <w:tab w:val="decimal" w:pos="524"/>
              </w:tabs>
              <w:spacing w:line="240" w:lineRule="atLeast"/>
              <w:ind w:left="-79" w:right="-79"/>
              <w:rPr>
                <w:rFonts w:cs="Times New Roman"/>
                <w:szCs w:val="22"/>
              </w:rPr>
            </w:pPr>
          </w:p>
        </w:tc>
        <w:tc>
          <w:tcPr>
            <w:tcW w:w="992" w:type="dxa"/>
            <w:vAlign w:val="bottom"/>
          </w:tcPr>
          <w:p w:rsidR="00F4436F" w:rsidRPr="008A746C" w:rsidRDefault="00F4436F" w:rsidP="00F4436F">
            <w:pPr>
              <w:pStyle w:val="acctfourfigures"/>
              <w:tabs>
                <w:tab w:val="clear" w:pos="765"/>
                <w:tab w:val="decimal" w:pos="524"/>
              </w:tabs>
              <w:spacing w:line="240" w:lineRule="atLeast"/>
              <w:ind w:left="-79" w:right="-79"/>
              <w:rPr>
                <w:rFonts w:cs="Times New Roman"/>
                <w:szCs w:val="22"/>
              </w:rPr>
            </w:pPr>
            <w:r>
              <w:rPr>
                <w:rFonts w:cs="Times New Roman"/>
                <w:szCs w:val="22"/>
              </w:rPr>
              <w:t>273.43</w:t>
            </w:r>
          </w:p>
        </w:tc>
      </w:tr>
      <w:tr w:rsidR="00F4436F" w:rsidRPr="008A746C" w:rsidTr="00D471A7">
        <w:trPr>
          <w:cantSplit/>
        </w:trPr>
        <w:tc>
          <w:tcPr>
            <w:tcW w:w="2689" w:type="dxa"/>
          </w:tcPr>
          <w:p w:rsidR="00F4436F" w:rsidRPr="008A746C" w:rsidRDefault="00F4436F" w:rsidP="00F4436F">
            <w:pPr>
              <w:spacing w:line="240" w:lineRule="atLeast"/>
              <w:ind w:left="101" w:hanging="90"/>
              <w:rPr>
                <w:rFonts w:cs="Times New Roman"/>
                <w:szCs w:val="22"/>
              </w:rPr>
            </w:pPr>
            <w:r>
              <w:rPr>
                <w:rFonts w:cs="Times New Roman"/>
                <w:szCs w:val="22"/>
              </w:rPr>
              <w:t>D</w:t>
            </w:r>
            <w:r w:rsidRPr="005C5F38">
              <w:rPr>
                <w:rFonts w:cs="Times New Roman"/>
                <w:szCs w:val="22"/>
              </w:rPr>
              <w:t>ebenture</w:t>
            </w:r>
          </w:p>
        </w:tc>
        <w:tc>
          <w:tcPr>
            <w:tcW w:w="1710" w:type="dxa"/>
            <w:shd w:val="clear" w:color="auto" w:fill="auto"/>
          </w:tcPr>
          <w:p w:rsidR="00F4436F" w:rsidRPr="00C57C61" w:rsidRDefault="00DC6319" w:rsidP="00DC6319">
            <w:pPr>
              <w:pStyle w:val="acctfourfigures"/>
              <w:tabs>
                <w:tab w:val="clear" w:pos="765"/>
              </w:tabs>
              <w:spacing w:line="240" w:lineRule="atLeast"/>
              <w:ind w:right="-86"/>
              <w:jc w:val="center"/>
              <w:rPr>
                <w:rFonts w:cs="Times New Roman"/>
                <w:szCs w:val="22"/>
              </w:rPr>
            </w:pPr>
            <w:r>
              <w:rPr>
                <w:rFonts w:cs="Times New Roman"/>
                <w:szCs w:val="22"/>
              </w:rPr>
              <w:t>3.35</w:t>
            </w:r>
          </w:p>
        </w:tc>
        <w:tc>
          <w:tcPr>
            <w:tcW w:w="360" w:type="dxa"/>
          </w:tcPr>
          <w:p w:rsidR="00F4436F" w:rsidRDefault="00F4436F" w:rsidP="00F4436F">
            <w:pPr>
              <w:pStyle w:val="BodyText"/>
              <w:tabs>
                <w:tab w:val="decimal" w:pos="446"/>
              </w:tabs>
              <w:spacing w:after="0" w:line="240" w:lineRule="atLeast"/>
              <w:ind w:left="-72" w:right="-72"/>
              <w:rPr>
                <w:b/>
                <w:bCs/>
                <w:szCs w:val="22"/>
                <w:lang w:val="en-GB"/>
              </w:rPr>
            </w:pPr>
          </w:p>
        </w:tc>
        <w:tc>
          <w:tcPr>
            <w:tcW w:w="180" w:type="dxa"/>
            <w:vAlign w:val="bottom"/>
          </w:tcPr>
          <w:p w:rsidR="00F4436F" w:rsidRPr="008A746C" w:rsidRDefault="00F4436F" w:rsidP="00F4436F">
            <w:pPr>
              <w:pStyle w:val="acctfourfigures"/>
              <w:tabs>
                <w:tab w:val="clear" w:pos="765"/>
                <w:tab w:val="decimal" w:pos="524"/>
              </w:tabs>
              <w:spacing w:line="240" w:lineRule="atLeast"/>
              <w:ind w:left="-79" w:right="-79"/>
              <w:rPr>
                <w:rFonts w:cs="Times New Roman"/>
                <w:szCs w:val="22"/>
              </w:rPr>
            </w:pPr>
          </w:p>
        </w:tc>
        <w:tc>
          <w:tcPr>
            <w:tcW w:w="1080" w:type="dxa"/>
            <w:tcBorders>
              <w:bottom w:val="single" w:sz="4" w:space="0" w:color="auto"/>
            </w:tcBorders>
          </w:tcPr>
          <w:p w:rsidR="00F4436F" w:rsidRPr="00CF6618" w:rsidRDefault="00F4436F" w:rsidP="00F4436F">
            <w:pPr>
              <w:pStyle w:val="BodyText"/>
              <w:tabs>
                <w:tab w:val="decimal" w:pos="446"/>
              </w:tabs>
              <w:spacing w:after="0" w:line="240" w:lineRule="atLeast"/>
              <w:ind w:left="-72" w:right="-72"/>
              <w:rPr>
                <w:szCs w:val="22"/>
                <w:lang w:val="en-GB"/>
              </w:rPr>
            </w:pPr>
            <w:r w:rsidRPr="00CF6618">
              <w:rPr>
                <w:szCs w:val="22"/>
                <w:lang w:val="en-GB"/>
              </w:rPr>
              <w:t>-</w:t>
            </w:r>
          </w:p>
        </w:tc>
        <w:tc>
          <w:tcPr>
            <w:tcW w:w="267" w:type="dxa"/>
            <w:vAlign w:val="bottom"/>
          </w:tcPr>
          <w:p w:rsidR="00F4436F" w:rsidRPr="008A746C" w:rsidRDefault="00F4436F" w:rsidP="00F4436F">
            <w:pPr>
              <w:pStyle w:val="acctfourfigures"/>
              <w:tabs>
                <w:tab w:val="clear" w:pos="765"/>
                <w:tab w:val="decimal" w:pos="524"/>
              </w:tabs>
              <w:spacing w:line="240" w:lineRule="atLeast"/>
              <w:ind w:left="-79" w:right="-79"/>
              <w:rPr>
                <w:rFonts w:cs="Times New Roman"/>
                <w:szCs w:val="22"/>
              </w:rPr>
            </w:pPr>
          </w:p>
        </w:tc>
        <w:tc>
          <w:tcPr>
            <w:tcW w:w="1092" w:type="dxa"/>
            <w:tcBorders>
              <w:bottom w:val="single" w:sz="4" w:space="0" w:color="auto"/>
            </w:tcBorders>
          </w:tcPr>
          <w:p w:rsidR="00F4436F" w:rsidRPr="00FB15F6" w:rsidRDefault="00F4436F" w:rsidP="00F4436F">
            <w:pPr>
              <w:pStyle w:val="acctfourfigures"/>
              <w:tabs>
                <w:tab w:val="clear" w:pos="765"/>
                <w:tab w:val="decimal" w:pos="524"/>
              </w:tabs>
              <w:spacing w:line="240" w:lineRule="atLeast"/>
              <w:ind w:left="-79" w:right="-79"/>
              <w:rPr>
                <w:rFonts w:cs="Times New Roman"/>
                <w:szCs w:val="22"/>
              </w:rPr>
            </w:pPr>
            <w:r w:rsidRPr="00FB15F6">
              <w:rPr>
                <w:rFonts w:cs="Times New Roman"/>
                <w:szCs w:val="22"/>
              </w:rPr>
              <w:t>2,996.35</w:t>
            </w:r>
          </w:p>
        </w:tc>
        <w:tc>
          <w:tcPr>
            <w:tcW w:w="180" w:type="dxa"/>
            <w:vAlign w:val="bottom"/>
          </w:tcPr>
          <w:p w:rsidR="00F4436F" w:rsidRPr="008A746C" w:rsidRDefault="00F4436F" w:rsidP="00F4436F">
            <w:pPr>
              <w:pStyle w:val="BodyText"/>
              <w:tabs>
                <w:tab w:val="decimal" w:pos="524"/>
              </w:tabs>
              <w:spacing w:after="0" w:line="240" w:lineRule="atLeast"/>
              <w:ind w:left="-79" w:right="-79"/>
              <w:rPr>
                <w:szCs w:val="22"/>
                <w:lang w:val="en-GB"/>
              </w:rPr>
            </w:pPr>
          </w:p>
        </w:tc>
        <w:tc>
          <w:tcPr>
            <w:tcW w:w="900" w:type="dxa"/>
            <w:tcBorders>
              <w:bottom w:val="single" w:sz="4" w:space="0" w:color="auto"/>
            </w:tcBorders>
          </w:tcPr>
          <w:p w:rsidR="00F4436F" w:rsidRPr="00CF6618" w:rsidRDefault="00F4436F" w:rsidP="00F4436F">
            <w:pPr>
              <w:pStyle w:val="BodyText"/>
              <w:tabs>
                <w:tab w:val="decimal" w:pos="446"/>
              </w:tabs>
              <w:spacing w:after="0" w:line="240" w:lineRule="atLeast"/>
              <w:ind w:left="-72" w:right="-72"/>
              <w:rPr>
                <w:szCs w:val="22"/>
                <w:lang w:val="en-GB"/>
              </w:rPr>
            </w:pPr>
            <w:r w:rsidRPr="00CF6618">
              <w:rPr>
                <w:szCs w:val="22"/>
                <w:lang w:val="en-GB"/>
              </w:rPr>
              <w:t>-</w:t>
            </w:r>
          </w:p>
        </w:tc>
        <w:tc>
          <w:tcPr>
            <w:tcW w:w="180" w:type="dxa"/>
            <w:vAlign w:val="bottom"/>
          </w:tcPr>
          <w:p w:rsidR="00F4436F" w:rsidRPr="008A746C" w:rsidRDefault="00F4436F" w:rsidP="00F4436F">
            <w:pPr>
              <w:pStyle w:val="acctfourfigures"/>
              <w:tabs>
                <w:tab w:val="clear" w:pos="765"/>
                <w:tab w:val="decimal" w:pos="524"/>
              </w:tabs>
              <w:spacing w:line="240" w:lineRule="atLeast"/>
              <w:ind w:left="-79" w:right="-79"/>
              <w:rPr>
                <w:rFonts w:cs="Times New Roman"/>
                <w:szCs w:val="22"/>
              </w:rPr>
            </w:pPr>
          </w:p>
        </w:tc>
        <w:tc>
          <w:tcPr>
            <w:tcW w:w="992" w:type="dxa"/>
            <w:tcBorders>
              <w:bottom w:val="single" w:sz="4" w:space="0" w:color="auto"/>
            </w:tcBorders>
            <w:vAlign w:val="bottom"/>
          </w:tcPr>
          <w:p w:rsidR="00F4436F" w:rsidRDefault="00F4436F" w:rsidP="00F4436F">
            <w:pPr>
              <w:pStyle w:val="acctfourfigures"/>
              <w:tabs>
                <w:tab w:val="clear" w:pos="765"/>
                <w:tab w:val="decimal" w:pos="524"/>
              </w:tabs>
              <w:spacing w:line="240" w:lineRule="atLeast"/>
              <w:ind w:left="-79" w:right="-79"/>
              <w:rPr>
                <w:rFonts w:cs="Times New Roman"/>
                <w:szCs w:val="22"/>
              </w:rPr>
            </w:pPr>
            <w:r>
              <w:rPr>
                <w:szCs w:val="22"/>
              </w:rPr>
              <w:t>2,996.35</w:t>
            </w:r>
          </w:p>
        </w:tc>
      </w:tr>
      <w:tr w:rsidR="00F4436F" w:rsidRPr="008A746C" w:rsidTr="00D471A7">
        <w:trPr>
          <w:cantSplit/>
          <w:trHeight w:val="199"/>
        </w:trPr>
        <w:tc>
          <w:tcPr>
            <w:tcW w:w="2689" w:type="dxa"/>
          </w:tcPr>
          <w:p w:rsidR="00F4436F" w:rsidRPr="008A746C" w:rsidRDefault="00F4436F" w:rsidP="00F4436F">
            <w:pPr>
              <w:spacing w:line="240" w:lineRule="atLeast"/>
              <w:ind w:left="191" w:hanging="180"/>
              <w:rPr>
                <w:rFonts w:cs="Times New Roman"/>
                <w:b/>
                <w:bCs/>
                <w:szCs w:val="22"/>
              </w:rPr>
            </w:pPr>
            <w:r w:rsidRPr="008A746C">
              <w:rPr>
                <w:rFonts w:cs="Times New Roman"/>
                <w:b/>
                <w:bCs/>
                <w:szCs w:val="22"/>
              </w:rPr>
              <w:t>Total</w:t>
            </w:r>
          </w:p>
        </w:tc>
        <w:tc>
          <w:tcPr>
            <w:tcW w:w="1710" w:type="dxa"/>
            <w:shd w:val="clear" w:color="auto" w:fill="auto"/>
          </w:tcPr>
          <w:p w:rsidR="00F4436F" w:rsidRPr="008A746C" w:rsidRDefault="00F4436F" w:rsidP="00F4436F">
            <w:pPr>
              <w:pStyle w:val="acctfourfigures"/>
              <w:tabs>
                <w:tab w:val="clear" w:pos="765"/>
              </w:tabs>
              <w:spacing w:line="240" w:lineRule="atLeast"/>
              <w:ind w:left="-72" w:right="-86"/>
              <w:jc w:val="center"/>
              <w:rPr>
                <w:rFonts w:cs="Times New Roman"/>
                <w:szCs w:val="22"/>
              </w:rPr>
            </w:pPr>
          </w:p>
        </w:tc>
        <w:tc>
          <w:tcPr>
            <w:tcW w:w="360" w:type="dxa"/>
          </w:tcPr>
          <w:p w:rsidR="00F4436F" w:rsidRPr="008A746C" w:rsidRDefault="00F4436F" w:rsidP="00F4436F">
            <w:pPr>
              <w:pStyle w:val="BodyText"/>
              <w:tabs>
                <w:tab w:val="decimal" w:pos="446"/>
              </w:tabs>
              <w:spacing w:after="0" w:line="240" w:lineRule="atLeast"/>
              <w:ind w:left="-72" w:right="-72"/>
              <w:rPr>
                <w:b/>
                <w:bCs/>
                <w:szCs w:val="22"/>
                <w:lang w:val="en-GB"/>
              </w:rPr>
            </w:pPr>
          </w:p>
        </w:tc>
        <w:tc>
          <w:tcPr>
            <w:tcW w:w="180" w:type="dxa"/>
            <w:vAlign w:val="bottom"/>
          </w:tcPr>
          <w:p w:rsidR="00F4436F" w:rsidRPr="008A746C" w:rsidRDefault="00F4436F" w:rsidP="00F4436F">
            <w:pPr>
              <w:pStyle w:val="acctfourfigures"/>
              <w:tabs>
                <w:tab w:val="clear" w:pos="765"/>
                <w:tab w:val="decimal" w:pos="524"/>
              </w:tabs>
              <w:spacing w:line="240" w:lineRule="atLeast"/>
              <w:ind w:left="-79" w:right="-79"/>
              <w:rPr>
                <w:rFonts w:cs="Times New Roman"/>
                <w:b/>
                <w:bCs/>
                <w:szCs w:val="22"/>
                <w:lang w:bidi="th-TH"/>
              </w:rPr>
            </w:pPr>
          </w:p>
        </w:tc>
        <w:tc>
          <w:tcPr>
            <w:tcW w:w="1080" w:type="dxa"/>
            <w:tcBorders>
              <w:top w:val="single" w:sz="4" w:space="0" w:color="auto"/>
              <w:bottom w:val="double" w:sz="4" w:space="0" w:color="auto"/>
            </w:tcBorders>
            <w:vAlign w:val="bottom"/>
          </w:tcPr>
          <w:p w:rsidR="00F4436F" w:rsidRPr="00F57050" w:rsidRDefault="00F4436F" w:rsidP="00F4436F">
            <w:pPr>
              <w:pStyle w:val="acctfourfigures"/>
              <w:tabs>
                <w:tab w:val="clear" w:pos="765"/>
                <w:tab w:val="decimal" w:pos="524"/>
              </w:tabs>
              <w:spacing w:line="240" w:lineRule="atLeast"/>
              <w:ind w:left="-79" w:right="-79"/>
              <w:rPr>
                <w:b/>
                <w:bCs/>
                <w:szCs w:val="22"/>
              </w:rPr>
            </w:pPr>
            <w:r>
              <w:rPr>
                <w:b/>
                <w:bCs/>
                <w:szCs w:val="22"/>
              </w:rPr>
              <w:t>2,542.27</w:t>
            </w:r>
          </w:p>
        </w:tc>
        <w:tc>
          <w:tcPr>
            <w:tcW w:w="267" w:type="dxa"/>
            <w:vAlign w:val="bottom"/>
          </w:tcPr>
          <w:p w:rsidR="00F4436F" w:rsidRPr="00F57050" w:rsidRDefault="00F4436F" w:rsidP="00F4436F">
            <w:pPr>
              <w:pStyle w:val="acctfourfigures"/>
              <w:tabs>
                <w:tab w:val="clear" w:pos="765"/>
                <w:tab w:val="decimal" w:pos="524"/>
              </w:tabs>
              <w:spacing w:line="240" w:lineRule="atLeast"/>
              <w:ind w:left="-79" w:right="-79"/>
              <w:rPr>
                <w:rFonts w:cs="Times New Roman"/>
                <w:b/>
                <w:bCs/>
                <w:szCs w:val="22"/>
              </w:rPr>
            </w:pPr>
          </w:p>
        </w:tc>
        <w:tc>
          <w:tcPr>
            <w:tcW w:w="1092" w:type="dxa"/>
            <w:tcBorders>
              <w:top w:val="single" w:sz="4" w:space="0" w:color="auto"/>
              <w:bottom w:val="double" w:sz="4" w:space="0" w:color="auto"/>
            </w:tcBorders>
            <w:vAlign w:val="bottom"/>
          </w:tcPr>
          <w:p w:rsidR="00F4436F" w:rsidRPr="00F57050" w:rsidRDefault="00F4436F" w:rsidP="00F4436F">
            <w:pPr>
              <w:pStyle w:val="acctfourfigures"/>
              <w:tabs>
                <w:tab w:val="clear" w:pos="765"/>
                <w:tab w:val="decimal" w:pos="524"/>
              </w:tabs>
              <w:spacing w:line="240" w:lineRule="atLeast"/>
              <w:ind w:left="-79" w:right="-79"/>
              <w:rPr>
                <w:rFonts w:cs="Times New Roman"/>
                <w:b/>
                <w:bCs/>
                <w:szCs w:val="22"/>
              </w:rPr>
            </w:pPr>
            <w:r>
              <w:rPr>
                <w:rFonts w:cs="Times New Roman"/>
                <w:b/>
                <w:bCs/>
                <w:szCs w:val="22"/>
              </w:rPr>
              <w:t>3,958.59</w:t>
            </w:r>
          </w:p>
        </w:tc>
        <w:tc>
          <w:tcPr>
            <w:tcW w:w="180" w:type="dxa"/>
            <w:vAlign w:val="bottom"/>
          </w:tcPr>
          <w:p w:rsidR="00F4436F" w:rsidRPr="00F57050" w:rsidRDefault="00F4436F" w:rsidP="00F4436F">
            <w:pPr>
              <w:pStyle w:val="acctfourfigures"/>
              <w:tabs>
                <w:tab w:val="clear" w:pos="765"/>
                <w:tab w:val="decimal" w:pos="524"/>
              </w:tabs>
              <w:spacing w:line="240" w:lineRule="atLeast"/>
              <w:ind w:left="-79" w:right="-79"/>
              <w:rPr>
                <w:rFonts w:cs="Times New Roman"/>
                <w:b/>
                <w:bCs/>
                <w:szCs w:val="22"/>
              </w:rPr>
            </w:pPr>
          </w:p>
        </w:tc>
        <w:tc>
          <w:tcPr>
            <w:tcW w:w="900" w:type="dxa"/>
            <w:tcBorders>
              <w:top w:val="single" w:sz="4" w:space="0" w:color="auto"/>
              <w:bottom w:val="double" w:sz="4" w:space="0" w:color="auto"/>
            </w:tcBorders>
          </w:tcPr>
          <w:p w:rsidR="00F4436F" w:rsidRPr="008A746C" w:rsidRDefault="00F4436F" w:rsidP="00F4436F">
            <w:pPr>
              <w:pStyle w:val="BodyText"/>
              <w:tabs>
                <w:tab w:val="decimal" w:pos="446"/>
              </w:tabs>
              <w:spacing w:after="0" w:line="240" w:lineRule="atLeast"/>
              <w:ind w:left="-72" w:right="-72"/>
              <w:rPr>
                <w:b/>
                <w:bCs/>
                <w:szCs w:val="22"/>
                <w:lang w:val="en-GB"/>
              </w:rPr>
            </w:pPr>
            <w:r w:rsidRPr="008A746C">
              <w:rPr>
                <w:b/>
                <w:bCs/>
                <w:szCs w:val="22"/>
                <w:lang w:val="en-GB"/>
              </w:rPr>
              <w:t>-</w:t>
            </w:r>
          </w:p>
        </w:tc>
        <w:tc>
          <w:tcPr>
            <w:tcW w:w="180" w:type="dxa"/>
            <w:vAlign w:val="bottom"/>
          </w:tcPr>
          <w:p w:rsidR="00F4436F" w:rsidRPr="00F57050" w:rsidRDefault="00F4436F" w:rsidP="00F4436F">
            <w:pPr>
              <w:pStyle w:val="acctfourfigures"/>
              <w:tabs>
                <w:tab w:val="clear" w:pos="765"/>
                <w:tab w:val="decimal" w:pos="524"/>
              </w:tabs>
              <w:spacing w:line="240" w:lineRule="atLeast"/>
              <w:ind w:left="-79" w:right="-79"/>
              <w:rPr>
                <w:rFonts w:cs="Times New Roman"/>
                <w:b/>
                <w:bCs/>
                <w:szCs w:val="22"/>
              </w:rPr>
            </w:pPr>
          </w:p>
        </w:tc>
        <w:tc>
          <w:tcPr>
            <w:tcW w:w="992" w:type="dxa"/>
            <w:tcBorders>
              <w:top w:val="single" w:sz="4" w:space="0" w:color="auto"/>
              <w:bottom w:val="double" w:sz="4" w:space="0" w:color="auto"/>
            </w:tcBorders>
            <w:vAlign w:val="bottom"/>
          </w:tcPr>
          <w:p w:rsidR="00F4436F" w:rsidRPr="00F57050" w:rsidRDefault="00F4436F" w:rsidP="00F4436F">
            <w:pPr>
              <w:pStyle w:val="acctfourfigures"/>
              <w:tabs>
                <w:tab w:val="clear" w:pos="765"/>
                <w:tab w:val="decimal" w:pos="524"/>
              </w:tabs>
              <w:spacing w:line="240" w:lineRule="atLeast"/>
              <w:ind w:left="-79" w:right="-79"/>
              <w:rPr>
                <w:rFonts w:cs="Times New Roman"/>
                <w:b/>
                <w:bCs/>
                <w:szCs w:val="22"/>
              </w:rPr>
            </w:pPr>
            <w:r>
              <w:rPr>
                <w:rFonts w:cs="Times New Roman"/>
                <w:b/>
                <w:bCs/>
                <w:szCs w:val="22"/>
              </w:rPr>
              <w:t>6,500.86</w:t>
            </w:r>
          </w:p>
        </w:tc>
      </w:tr>
    </w:tbl>
    <w:p w:rsidR="002748A1" w:rsidRDefault="002748A1">
      <w:pPr>
        <w:rPr>
          <w:sz w:val="18"/>
          <w:szCs w:val="16"/>
        </w:rPr>
      </w:pPr>
    </w:p>
    <w:p w:rsidR="00CF6618" w:rsidRDefault="00CF6618">
      <w:pPr>
        <w:rPr>
          <w:sz w:val="18"/>
          <w:szCs w:val="16"/>
        </w:rPr>
      </w:pPr>
    </w:p>
    <w:p w:rsidR="00CF6618" w:rsidRDefault="00CF6618">
      <w:pPr>
        <w:rPr>
          <w:sz w:val="18"/>
          <w:szCs w:val="16"/>
        </w:rPr>
      </w:pPr>
    </w:p>
    <w:p w:rsidR="00CF6618" w:rsidRDefault="00CF6618">
      <w:pPr>
        <w:rPr>
          <w:sz w:val="18"/>
          <w:szCs w:val="16"/>
        </w:rPr>
      </w:pPr>
    </w:p>
    <w:p w:rsidR="00CF6618" w:rsidRDefault="00CF6618">
      <w:pPr>
        <w:rPr>
          <w:sz w:val="18"/>
          <w:szCs w:val="16"/>
        </w:rPr>
      </w:pPr>
    </w:p>
    <w:p w:rsidR="00CF6618" w:rsidRDefault="00CF6618">
      <w:pPr>
        <w:rPr>
          <w:sz w:val="18"/>
          <w:szCs w:val="16"/>
        </w:rPr>
      </w:pPr>
    </w:p>
    <w:p w:rsidR="00CF6618" w:rsidRDefault="00CF6618">
      <w:pPr>
        <w:rPr>
          <w:sz w:val="18"/>
          <w:szCs w:val="16"/>
        </w:rPr>
      </w:pPr>
    </w:p>
    <w:p w:rsidR="00CF6618" w:rsidRDefault="00CF6618">
      <w:pPr>
        <w:rPr>
          <w:sz w:val="18"/>
          <w:szCs w:val="16"/>
        </w:rPr>
      </w:pPr>
    </w:p>
    <w:p w:rsidR="00CF6618" w:rsidRDefault="00CF6618">
      <w:pPr>
        <w:rPr>
          <w:sz w:val="18"/>
          <w:szCs w:val="16"/>
        </w:rPr>
      </w:pPr>
    </w:p>
    <w:p w:rsidR="00CF6618" w:rsidRDefault="00CF6618">
      <w:pPr>
        <w:rPr>
          <w:sz w:val="18"/>
          <w:szCs w:val="16"/>
        </w:rPr>
      </w:pPr>
    </w:p>
    <w:p w:rsidR="006C5EC2" w:rsidRPr="00992F5C" w:rsidRDefault="006C5EC2" w:rsidP="00992F5C">
      <w:pPr>
        <w:spacing w:line="240" w:lineRule="auto"/>
        <w:rPr>
          <w:sz w:val="2"/>
          <w:szCs w:val="2"/>
        </w:rPr>
      </w:pPr>
    </w:p>
    <w:tbl>
      <w:tblPr>
        <w:tblW w:w="9619" w:type="dxa"/>
        <w:tblInd w:w="450" w:type="dxa"/>
        <w:tblLayout w:type="fixed"/>
        <w:tblCellMar>
          <w:left w:w="79" w:type="dxa"/>
          <w:right w:w="79" w:type="dxa"/>
        </w:tblCellMar>
        <w:tblLook w:val="0000" w:firstRow="0" w:lastRow="0" w:firstColumn="0" w:lastColumn="0" w:noHBand="0" w:noVBand="0"/>
      </w:tblPr>
      <w:tblGrid>
        <w:gridCol w:w="2689"/>
        <w:gridCol w:w="1710"/>
        <w:gridCol w:w="319"/>
        <w:gridCol w:w="180"/>
        <w:gridCol w:w="1121"/>
        <w:gridCol w:w="270"/>
        <w:gridCol w:w="1080"/>
        <w:gridCol w:w="180"/>
        <w:gridCol w:w="900"/>
        <w:gridCol w:w="180"/>
        <w:gridCol w:w="990"/>
      </w:tblGrid>
      <w:tr w:rsidR="009D213E" w:rsidRPr="008A746C" w:rsidTr="00D471A7">
        <w:trPr>
          <w:cantSplit/>
          <w:tblHeader/>
        </w:trPr>
        <w:tc>
          <w:tcPr>
            <w:tcW w:w="2689" w:type="dxa"/>
            <w:vAlign w:val="bottom"/>
          </w:tcPr>
          <w:p w:rsidR="009D213E" w:rsidRPr="008A746C" w:rsidRDefault="009D213E" w:rsidP="009D213E">
            <w:pPr>
              <w:pStyle w:val="acctfourfigures"/>
              <w:spacing w:line="240" w:lineRule="atLeast"/>
              <w:rPr>
                <w:rFonts w:cs="Times New Roman"/>
                <w:sz w:val="20"/>
              </w:rPr>
            </w:pPr>
          </w:p>
        </w:tc>
        <w:tc>
          <w:tcPr>
            <w:tcW w:w="1710" w:type="dxa"/>
          </w:tcPr>
          <w:p w:rsidR="009D213E" w:rsidRPr="008A746C" w:rsidRDefault="009D213E" w:rsidP="009D213E">
            <w:pPr>
              <w:pStyle w:val="acctfourfigures"/>
              <w:tabs>
                <w:tab w:val="clear" w:pos="765"/>
              </w:tabs>
              <w:spacing w:line="240" w:lineRule="atLeast"/>
              <w:ind w:left="-72" w:right="-86"/>
              <w:jc w:val="center"/>
              <w:rPr>
                <w:rFonts w:cs="Times New Roman"/>
                <w:szCs w:val="22"/>
                <w:lang w:bidi="th-TH"/>
              </w:rPr>
            </w:pPr>
          </w:p>
        </w:tc>
        <w:tc>
          <w:tcPr>
            <w:tcW w:w="5220" w:type="dxa"/>
            <w:gridSpan w:val="9"/>
          </w:tcPr>
          <w:p w:rsidR="009D213E" w:rsidRPr="008A746C" w:rsidRDefault="009D213E" w:rsidP="009D213E">
            <w:pPr>
              <w:pStyle w:val="acctfourfigures"/>
              <w:tabs>
                <w:tab w:val="clear" w:pos="765"/>
              </w:tabs>
              <w:spacing w:line="240" w:lineRule="atLeast"/>
              <w:jc w:val="center"/>
              <w:rPr>
                <w:rFonts w:cs="Times New Roman"/>
                <w:b/>
                <w:bCs/>
                <w:szCs w:val="22"/>
              </w:rPr>
            </w:pPr>
            <w:r w:rsidRPr="008A746C">
              <w:rPr>
                <w:rFonts w:cs="Times New Roman"/>
                <w:b/>
                <w:bCs/>
                <w:szCs w:val="22"/>
              </w:rPr>
              <w:t>Separate financial statements</w:t>
            </w:r>
          </w:p>
        </w:tc>
      </w:tr>
      <w:tr w:rsidR="009D213E" w:rsidRPr="008A746C" w:rsidTr="00D471A7">
        <w:trPr>
          <w:cantSplit/>
          <w:tblHeader/>
        </w:trPr>
        <w:tc>
          <w:tcPr>
            <w:tcW w:w="2689" w:type="dxa"/>
            <w:vAlign w:val="bottom"/>
          </w:tcPr>
          <w:p w:rsidR="009D213E" w:rsidRPr="008A746C" w:rsidRDefault="009D213E" w:rsidP="009D213E">
            <w:pPr>
              <w:pStyle w:val="acctfourfigures"/>
              <w:spacing w:line="240" w:lineRule="atLeast"/>
              <w:rPr>
                <w:rFonts w:cs="Times New Roman"/>
                <w:i/>
                <w:iCs/>
                <w:color w:val="0000FF"/>
                <w:sz w:val="20"/>
              </w:rPr>
            </w:pPr>
          </w:p>
        </w:tc>
        <w:tc>
          <w:tcPr>
            <w:tcW w:w="1710" w:type="dxa"/>
          </w:tcPr>
          <w:p w:rsidR="009D213E" w:rsidRPr="008A746C" w:rsidRDefault="009D213E" w:rsidP="009D213E">
            <w:pPr>
              <w:pStyle w:val="acctfourfigures"/>
              <w:tabs>
                <w:tab w:val="clear" w:pos="765"/>
              </w:tabs>
              <w:spacing w:line="240" w:lineRule="atLeast"/>
              <w:ind w:left="-72" w:right="-86"/>
              <w:jc w:val="center"/>
              <w:rPr>
                <w:rFonts w:cs="Times New Roman"/>
                <w:szCs w:val="22"/>
                <w:lang w:bidi="th-TH"/>
              </w:rPr>
            </w:pPr>
          </w:p>
        </w:tc>
        <w:tc>
          <w:tcPr>
            <w:tcW w:w="319" w:type="dxa"/>
          </w:tcPr>
          <w:p w:rsidR="009D213E" w:rsidRPr="008A746C" w:rsidRDefault="009D213E" w:rsidP="009D213E">
            <w:pPr>
              <w:pStyle w:val="acctfourfigures"/>
              <w:tabs>
                <w:tab w:val="clear" w:pos="765"/>
              </w:tabs>
              <w:spacing w:line="240" w:lineRule="atLeast"/>
              <w:jc w:val="center"/>
              <w:rPr>
                <w:rFonts w:cs="Times New Roman"/>
                <w:szCs w:val="22"/>
              </w:rPr>
            </w:pPr>
          </w:p>
        </w:tc>
        <w:tc>
          <w:tcPr>
            <w:tcW w:w="180" w:type="dxa"/>
          </w:tcPr>
          <w:p w:rsidR="009D213E" w:rsidRPr="008A746C" w:rsidRDefault="009D213E" w:rsidP="009D213E">
            <w:pPr>
              <w:pStyle w:val="acctfourfigures"/>
              <w:tabs>
                <w:tab w:val="clear" w:pos="765"/>
              </w:tabs>
              <w:spacing w:line="240" w:lineRule="atLeast"/>
              <w:jc w:val="center"/>
              <w:rPr>
                <w:rFonts w:cs="Times New Roman"/>
                <w:szCs w:val="22"/>
              </w:rPr>
            </w:pPr>
          </w:p>
        </w:tc>
        <w:tc>
          <w:tcPr>
            <w:tcW w:w="1121" w:type="dxa"/>
          </w:tcPr>
          <w:p w:rsidR="009D213E" w:rsidRPr="008A746C" w:rsidRDefault="009D213E" w:rsidP="009D213E">
            <w:pPr>
              <w:pStyle w:val="acctfourfigures"/>
              <w:tabs>
                <w:tab w:val="clear" w:pos="765"/>
              </w:tabs>
              <w:spacing w:line="240" w:lineRule="atLeast"/>
              <w:jc w:val="center"/>
              <w:rPr>
                <w:rFonts w:cs="Times New Roman"/>
                <w:szCs w:val="22"/>
              </w:rPr>
            </w:pPr>
          </w:p>
        </w:tc>
        <w:tc>
          <w:tcPr>
            <w:tcW w:w="270" w:type="dxa"/>
          </w:tcPr>
          <w:p w:rsidR="009D213E" w:rsidRPr="008A746C" w:rsidRDefault="009D213E" w:rsidP="009D213E">
            <w:pPr>
              <w:pStyle w:val="acctfourfigures"/>
              <w:tabs>
                <w:tab w:val="clear" w:pos="765"/>
              </w:tabs>
              <w:spacing w:line="240" w:lineRule="atLeast"/>
              <w:jc w:val="center"/>
              <w:rPr>
                <w:rFonts w:cs="Times New Roman"/>
                <w:szCs w:val="22"/>
              </w:rPr>
            </w:pPr>
          </w:p>
        </w:tc>
        <w:tc>
          <w:tcPr>
            <w:tcW w:w="1080" w:type="dxa"/>
          </w:tcPr>
          <w:p w:rsidR="009D213E" w:rsidRPr="008A746C" w:rsidRDefault="009D213E" w:rsidP="009D213E">
            <w:pPr>
              <w:pStyle w:val="acctfourfigures"/>
              <w:tabs>
                <w:tab w:val="clear" w:pos="765"/>
              </w:tabs>
              <w:spacing w:line="240" w:lineRule="atLeast"/>
              <w:ind w:left="-79" w:right="-79"/>
              <w:jc w:val="center"/>
              <w:rPr>
                <w:rFonts w:cs="Times New Roman"/>
                <w:szCs w:val="22"/>
              </w:rPr>
            </w:pPr>
            <w:r w:rsidRPr="008A746C">
              <w:rPr>
                <w:rFonts w:cs="Times New Roman"/>
                <w:szCs w:val="22"/>
              </w:rPr>
              <w:t>After 1 year</w:t>
            </w:r>
          </w:p>
        </w:tc>
        <w:tc>
          <w:tcPr>
            <w:tcW w:w="180" w:type="dxa"/>
          </w:tcPr>
          <w:p w:rsidR="009D213E" w:rsidRPr="008A746C" w:rsidRDefault="009D213E" w:rsidP="009D213E">
            <w:pPr>
              <w:pStyle w:val="acctfourfigures"/>
              <w:tabs>
                <w:tab w:val="clear" w:pos="765"/>
              </w:tabs>
              <w:spacing w:line="240" w:lineRule="atLeast"/>
              <w:jc w:val="center"/>
              <w:rPr>
                <w:rFonts w:cs="Times New Roman"/>
                <w:szCs w:val="22"/>
              </w:rPr>
            </w:pPr>
          </w:p>
        </w:tc>
        <w:tc>
          <w:tcPr>
            <w:tcW w:w="900" w:type="dxa"/>
          </w:tcPr>
          <w:p w:rsidR="009D213E" w:rsidRPr="008A746C" w:rsidRDefault="009D213E" w:rsidP="009D213E">
            <w:pPr>
              <w:pStyle w:val="acctfourfigures"/>
              <w:tabs>
                <w:tab w:val="clear" w:pos="765"/>
              </w:tabs>
              <w:spacing w:line="240" w:lineRule="atLeast"/>
              <w:jc w:val="center"/>
              <w:rPr>
                <w:rFonts w:cs="Times New Roman"/>
                <w:szCs w:val="22"/>
              </w:rPr>
            </w:pPr>
          </w:p>
        </w:tc>
        <w:tc>
          <w:tcPr>
            <w:tcW w:w="180" w:type="dxa"/>
          </w:tcPr>
          <w:p w:rsidR="009D213E" w:rsidRPr="008A746C" w:rsidRDefault="009D213E" w:rsidP="009D213E">
            <w:pPr>
              <w:pStyle w:val="acctfourfigures"/>
              <w:tabs>
                <w:tab w:val="clear" w:pos="765"/>
              </w:tabs>
              <w:spacing w:line="240" w:lineRule="atLeast"/>
              <w:jc w:val="center"/>
              <w:rPr>
                <w:rFonts w:cs="Times New Roman"/>
                <w:szCs w:val="22"/>
              </w:rPr>
            </w:pPr>
          </w:p>
        </w:tc>
        <w:tc>
          <w:tcPr>
            <w:tcW w:w="990" w:type="dxa"/>
          </w:tcPr>
          <w:p w:rsidR="009D213E" w:rsidRPr="008A746C" w:rsidRDefault="009D213E" w:rsidP="009D213E">
            <w:pPr>
              <w:pStyle w:val="acctfourfigures"/>
              <w:tabs>
                <w:tab w:val="clear" w:pos="765"/>
              </w:tabs>
              <w:spacing w:line="240" w:lineRule="atLeast"/>
              <w:jc w:val="center"/>
              <w:rPr>
                <w:rFonts w:cs="Times New Roman"/>
                <w:szCs w:val="22"/>
              </w:rPr>
            </w:pPr>
          </w:p>
        </w:tc>
      </w:tr>
      <w:tr w:rsidR="005A672A" w:rsidRPr="008A746C" w:rsidTr="00D471A7">
        <w:trPr>
          <w:cantSplit/>
          <w:tblHeader/>
        </w:trPr>
        <w:tc>
          <w:tcPr>
            <w:tcW w:w="2689" w:type="dxa"/>
            <w:vAlign w:val="bottom"/>
          </w:tcPr>
          <w:p w:rsidR="005A672A" w:rsidRPr="008A746C" w:rsidRDefault="005A672A" w:rsidP="005A672A">
            <w:pPr>
              <w:pStyle w:val="acctfourfigures"/>
              <w:spacing w:line="240" w:lineRule="atLeast"/>
              <w:rPr>
                <w:rFonts w:cs="Times New Roman"/>
                <w:i/>
                <w:iCs/>
                <w:color w:val="0000FF"/>
                <w:sz w:val="20"/>
              </w:rPr>
            </w:pPr>
          </w:p>
        </w:tc>
        <w:tc>
          <w:tcPr>
            <w:tcW w:w="1710" w:type="dxa"/>
          </w:tcPr>
          <w:p w:rsidR="005A672A" w:rsidRPr="008A746C" w:rsidRDefault="005A672A" w:rsidP="005A672A">
            <w:pPr>
              <w:pStyle w:val="acctfourfigures"/>
              <w:tabs>
                <w:tab w:val="clear" w:pos="765"/>
                <w:tab w:val="decimal" w:pos="731"/>
              </w:tabs>
              <w:spacing w:line="240" w:lineRule="atLeast"/>
              <w:jc w:val="center"/>
              <w:rPr>
                <w:rFonts w:cs="Times New Roman"/>
                <w:szCs w:val="22"/>
              </w:rPr>
            </w:pPr>
            <w:r>
              <w:rPr>
                <w:rFonts w:cs="Times New Roman"/>
                <w:szCs w:val="22"/>
                <w:lang w:bidi="th-TH"/>
              </w:rPr>
              <w:t>Effective</w:t>
            </w:r>
          </w:p>
        </w:tc>
        <w:tc>
          <w:tcPr>
            <w:tcW w:w="319" w:type="dxa"/>
          </w:tcPr>
          <w:p w:rsidR="005A672A" w:rsidRPr="008A746C" w:rsidRDefault="005A672A" w:rsidP="005A672A">
            <w:pPr>
              <w:pStyle w:val="acctfourfigures"/>
              <w:tabs>
                <w:tab w:val="clear" w:pos="765"/>
              </w:tabs>
              <w:spacing w:line="240" w:lineRule="atLeast"/>
              <w:jc w:val="center"/>
              <w:rPr>
                <w:rFonts w:cs="Times New Roman"/>
                <w:szCs w:val="22"/>
              </w:rPr>
            </w:pPr>
          </w:p>
        </w:tc>
        <w:tc>
          <w:tcPr>
            <w:tcW w:w="180" w:type="dxa"/>
          </w:tcPr>
          <w:p w:rsidR="005A672A" w:rsidRPr="008A746C" w:rsidRDefault="005A672A" w:rsidP="005A672A">
            <w:pPr>
              <w:pStyle w:val="acctfourfigures"/>
              <w:tabs>
                <w:tab w:val="clear" w:pos="765"/>
              </w:tabs>
              <w:spacing w:line="240" w:lineRule="atLeast"/>
              <w:jc w:val="center"/>
              <w:rPr>
                <w:rFonts w:cs="Times New Roman"/>
                <w:szCs w:val="22"/>
              </w:rPr>
            </w:pPr>
          </w:p>
        </w:tc>
        <w:tc>
          <w:tcPr>
            <w:tcW w:w="1121" w:type="dxa"/>
          </w:tcPr>
          <w:p w:rsidR="005A672A" w:rsidRPr="008A746C" w:rsidRDefault="005A672A" w:rsidP="005A672A">
            <w:pPr>
              <w:pStyle w:val="acctfourfigures"/>
              <w:tabs>
                <w:tab w:val="clear" w:pos="765"/>
              </w:tabs>
              <w:spacing w:line="240" w:lineRule="atLeast"/>
              <w:jc w:val="center"/>
              <w:rPr>
                <w:rFonts w:cs="Times New Roman"/>
                <w:szCs w:val="22"/>
              </w:rPr>
            </w:pPr>
            <w:r w:rsidRPr="008A746C">
              <w:rPr>
                <w:rFonts w:cs="Times New Roman"/>
                <w:szCs w:val="22"/>
              </w:rPr>
              <w:t>Within</w:t>
            </w:r>
          </w:p>
        </w:tc>
        <w:tc>
          <w:tcPr>
            <w:tcW w:w="270" w:type="dxa"/>
          </w:tcPr>
          <w:p w:rsidR="005A672A" w:rsidRPr="008A746C" w:rsidRDefault="005A672A" w:rsidP="005A672A">
            <w:pPr>
              <w:pStyle w:val="acctfourfigures"/>
              <w:tabs>
                <w:tab w:val="clear" w:pos="765"/>
              </w:tabs>
              <w:spacing w:line="240" w:lineRule="atLeast"/>
              <w:jc w:val="center"/>
              <w:rPr>
                <w:rFonts w:cs="Times New Roman"/>
                <w:szCs w:val="22"/>
              </w:rPr>
            </w:pPr>
          </w:p>
        </w:tc>
        <w:tc>
          <w:tcPr>
            <w:tcW w:w="1080" w:type="dxa"/>
          </w:tcPr>
          <w:p w:rsidR="005A672A" w:rsidRPr="008A746C" w:rsidRDefault="005A672A" w:rsidP="005A672A">
            <w:pPr>
              <w:pStyle w:val="acctfourfigures"/>
              <w:tabs>
                <w:tab w:val="clear" w:pos="765"/>
              </w:tabs>
              <w:spacing w:line="240" w:lineRule="atLeast"/>
              <w:jc w:val="center"/>
              <w:rPr>
                <w:rFonts w:cs="Times New Roman"/>
                <w:szCs w:val="22"/>
              </w:rPr>
            </w:pPr>
            <w:r w:rsidRPr="008A746C">
              <w:rPr>
                <w:rFonts w:cs="Times New Roman"/>
                <w:szCs w:val="22"/>
              </w:rPr>
              <w:t>but within</w:t>
            </w:r>
          </w:p>
        </w:tc>
        <w:tc>
          <w:tcPr>
            <w:tcW w:w="180" w:type="dxa"/>
          </w:tcPr>
          <w:p w:rsidR="005A672A" w:rsidRPr="008A746C" w:rsidRDefault="005A672A" w:rsidP="005A672A">
            <w:pPr>
              <w:pStyle w:val="acctfourfigures"/>
              <w:tabs>
                <w:tab w:val="clear" w:pos="765"/>
              </w:tabs>
              <w:spacing w:line="240" w:lineRule="atLeast"/>
              <w:jc w:val="center"/>
              <w:rPr>
                <w:rFonts w:cs="Times New Roman"/>
                <w:szCs w:val="22"/>
              </w:rPr>
            </w:pPr>
          </w:p>
        </w:tc>
        <w:tc>
          <w:tcPr>
            <w:tcW w:w="900" w:type="dxa"/>
          </w:tcPr>
          <w:p w:rsidR="005A672A" w:rsidRPr="008A746C" w:rsidRDefault="005A672A" w:rsidP="005A672A">
            <w:pPr>
              <w:pStyle w:val="acctfourfigures"/>
              <w:tabs>
                <w:tab w:val="clear" w:pos="765"/>
              </w:tabs>
              <w:spacing w:line="240" w:lineRule="atLeast"/>
              <w:jc w:val="center"/>
              <w:rPr>
                <w:rFonts w:cs="Times New Roman"/>
                <w:szCs w:val="22"/>
              </w:rPr>
            </w:pPr>
            <w:r w:rsidRPr="008A746C">
              <w:rPr>
                <w:rFonts w:cs="Times New Roman"/>
                <w:szCs w:val="22"/>
              </w:rPr>
              <w:t>After</w:t>
            </w:r>
          </w:p>
        </w:tc>
        <w:tc>
          <w:tcPr>
            <w:tcW w:w="180" w:type="dxa"/>
          </w:tcPr>
          <w:p w:rsidR="005A672A" w:rsidRPr="008A746C" w:rsidRDefault="005A672A" w:rsidP="005A672A">
            <w:pPr>
              <w:pStyle w:val="acctfourfigures"/>
              <w:tabs>
                <w:tab w:val="clear" w:pos="765"/>
              </w:tabs>
              <w:spacing w:line="240" w:lineRule="atLeast"/>
              <w:jc w:val="center"/>
              <w:rPr>
                <w:rFonts w:cs="Times New Roman"/>
                <w:szCs w:val="22"/>
              </w:rPr>
            </w:pPr>
          </w:p>
        </w:tc>
        <w:tc>
          <w:tcPr>
            <w:tcW w:w="990" w:type="dxa"/>
          </w:tcPr>
          <w:p w:rsidR="005A672A" w:rsidRPr="008A746C" w:rsidRDefault="005A672A" w:rsidP="005A672A">
            <w:pPr>
              <w:pStyle w:val="acctfourfigures"/>
              <w:tabs>
                <w:tab w:val="clear" w:pos="765"/>
              </w:tabs>
              <w:spacing w:line="240" w:lineRule="atLeast"/>
              <w:jc w:val="center"/>
              <w:rPr>
                <w:rFonts w:cs="Times New Roman"/>
                <w:szCs w:val="22"/>
              </w:rPr>
            </w:pPr>
          </w:p>
        </w:tc>
      </w:tr>
      <w:tr w:rsidR="005A672A" w:rsidRPr="008A746C" w:rsidTr="00D471A7">
        <w:trPr>
          <w:cantSplit/>
          <w:tblHeader/>
        </w:trPr>
        <w:tc>
          <w:tcPr>
            <w:tcW w:w="2689" w:type="dxa"/>
            <w:vAlign w:val="bottom"/>
          </w:tcPr>
          <w:p w:rsidR="005A672A" w:rsidRPr="008A746C" w:rsidRDefault="005A672A" w:rsidP="005A672A">
            <w:pPr>
              <w:pStyle w:val="acctfourfigures"/>
              <w:spacing w:line="240" w:lineRule="atLeast"/>
              <w:rPr>
                <w:rFonts w:cs="Times New Roman"/>
                <w:i/>
                <w:iCs/>
                <w:color w:val="0000FF"/>
                <w:sz w:val="20"/>
              </w:rPr>
            </w:pPr>
          </w:p>
        </w:tc>
        <w:tc>
          <w:tcPr>
            <w:tcW w:w="1710" w:type="dxa"/>
          </w:tcPr>
          <w:p w:rsidR="005A672A" w:rsidRPr="008A746C" w:rsidRDefault="005A672A" w:rsidP="005A672A">
            <w:pPr>
              <w:pStyle w:val="acctfourfigures"/>
              <w:tabs>
                <w:tab w:val="clear" w:pos="765"/>
              </w:tabs>
              <w:spacing w:line="240" w:lineRule="atLeast"/>
              <w:ind w:left="-72" w:right="-86"/>
              <w:jc w:val="center"/>
              <w:rPr>
                <w:rFonts w:cs="Times New Roman"/>
                <w:szCs w:val="22"/>
                <w:lang w:bidi="th-TH"/>
              </w:rPr>
            </w:pPr>
            <w:r w:rsidRPr="00E41EC2">
              <w:rPr>
                <w:szCs w:val="22"/>
              </w:rPr>
              <w:t>interest</w:t>
            </w:r>
            <w:r w:rsidRPr="008A746C">
              <w:rPr>
                <w:rFonts w:cs="Times New Roman"/>
                <w:szCs w:val="22"/>
                <w:lang w:bidi="th-TH"/>
              </w:rPr>
              <w:t xml:space="preserve"> rate</w:t>
            </w:r>
          </w:p>
        </w:tc>
        <w:tc>
          <w:tcPr>
            <w:tcW w:w="319" w:type="dxa"/>
          </w:tcPr>
          <w:p w:rsidR="005A672A" w:rsidRPr="008A746C" w:rsidRDefault="005A672A" w:rsidP="005A672A">
            <w:pPr>
              <w:pStyle w:val="acctfourfigures"/>
              <w:tabs>
                <w:tab w:val="clear" w:pos="765"/>
              </w:tabs>
              <w:spacing w:line="240" w:lineRule="atLeast"/>
              <w:jc w:val="center"/>
              <w:rPr>
                <w:rFonts w:cs="Times New Roman"/>
                <w:szCs w:val="22"/>
              </w:rPr>
            </w:pPr>
          </w:p>
        </w:tc>
        <w:tc>
          <w:tcPr>
            <w:tcW w:w="180" w:type="dxa"/>
          </w:tcPr>
          <w:p w:rsidR="005A672A" w:rsidRPr="008A746C" w:rsidRDefault="005A672A" w:rsidP="005A672A">
            <w:pPr>
              <w:pStyle w:val="acctfourfigures"/>
              <w:tabs>
                <w:tab w:val="clear" w:pos="765"/>
              </w:tabs>
              <w:spacing w:line="240" w:lineRule="atLeast"/>
              <w:jc w:val="center"/>
              <w:rPr>
                <w:rFonts w:cs="Times New Roman"/>
                <w:szCs w:val="22"/>
              </w:rPr>
            </w:pPr>
          </w:p>
        </w:tc>
        <w:tc>
          <w:tcPr>
            <w:tcW w:w="1121" w:type="dxa"/>
          </w:tcPr>
          <w:p w:rsidR="005A672A" w:rsidRPr="008A746C" w:rsidRDefault="005A672A" w:rsidP="005A672A">
            <w:pPr>
              <w:pStyle w:val="acctfourfigures"/>
              <w:tabs>
                <w:tab w:val="clear" w:pos="765"/>
              </w:tabs>
              <w:spacing w:line="240" w:lineRule="atLeast"/>
              <w:jc w:val="center"/>
              <w:rPr>
                <w:rFonts w:cs="Times New Roman"/>
                <w:szCs w:val="22"/>
              </w:rPr>
            </w:pPr>
            <w:r w:rsidRPr="008A746C">
              <w:rPr>
                <w:rFonts w:cs="Times New Roman"/>
                <w:szCs w:val="22"/>
              </w:rPr>
              <w:t>1 year</w:t>
            </w:r>
          </w:p>
        </w:tc>
        <w:tc>
          <w:tcPr>
            <w:tcW w:w="270" w:type="dxa"/>
          </w:tcPr>
          <w:p w:rsidR="005A672A" w:rsidRPr="008A746C" w:rsidRDefault="005A672A" w:rsidP="005A672A">
            <w:pPr>
              <w:pStyle w:val="acctfourfigures"/>
              <w:tabs>
                <w:tab w:val="clear" w:pos="765"/>
              </w:tabs>
              <w:spacing w:line="240" w:lineRule="atLeast"/>
              <w:jc w:val="center"/>
              <w:rPr>
                <w:rFonts w:cs="Times New Roman"/>
                <w:szCs w:val="22"/>
              </w:rPr>
            </w:pPr>
          </w:p>
        </w:tc>
        <w:tc>
          <w:tcPr>
            <w:tcW w:w="1080" w:type="dxa"/>
          </w:tcPr>
          <w:p w:rsidR="005A672A" w:rsidRPr="008A746C" w:rsidRDefault="005A672A" w:rsidP="005A672A">
            <w:pPr>
              <w:pStyle w:val="acctfourfigures"/>
              <w:tabs>
                <w:tab w:val="clear" w:pos="765"/>
              </w:tabs>
              <w:spacing w:line="240" w:lineRule="atLeast"/>
              <w:jc w:val="center"/>
              <w:rPr>
                <w:rFonts w:cs="Times New Roman"/>
                <w:szCs w:val="22"/>
              </w:rPr>
            </w:pPr>
            <w:r w:rsidRPr="008A746C">
              <w:rPr>
                <w:rFonts w:cs="Times New Roman"/>
                <w:szCs w:val="22"/>
              </w:rPr>
              <w:t>5 years</w:t>
            </w:r>
          </w:p>
        </w:tc>
        <w:tc>
          <w:tcPr>
            <w:tcW w:w="180" w:type="dxa"/>
          </w:tcPr>
          <w:p w:rsidR="005A672A" w:rsidRPr="008A746C" w:rsidRDefault="005A672A" w:rsidP="005A672A">
            <w:pPr>
              <w:pStyle w:val="acctfourfigures"/>
              <w:tabs>
                <w:tab w:val="clear" w:pos="765"/>
              </w:tabs>
              <w:spacing w:line="240" w:lineRule="atLeast"/>
              <w:jc w:val="center"/>
              <w:rPr>
                <w:rFonts w:cs="Times New Roman"/>
                <w:szCs w:val="22"/>
              </w:rPr>
            </w:pPr>
          </w:p>
        </w:tc>
        <w:tc>
          <w:tcPr>
            <w:tcW w:w="900" w:type="dxa"/>
          </w:tcPr>
          <w:p w:rsidR="005A672A" w:rsidRPr="008A746C" w:rsidRDefault="005A672A" w:rsidP="005A672A">
            <w:pPr>
              <w:pStyle w:val="acctfourfigures"/>
              <w:tabs>
                <w:tab w:val="clear" w:pos="765"/>
              </w:tabs>
              <w:spacing w:line="240" w:lineRule="atLeast"/>
              <w:jc w:val="center"/>
              <w:rPr>
                <w:rFonts w:cs="Times New Roman"/>
                <w:szCs w:val="22"/>
              </w:rPr>
            </w:pPr>
            <w:r w:rsidRPr="008A746C">
              <w:rPr>
                <w:rFonts w:cs="Times New Roman"/>
                <w:szCs w:val="22"/>
              </w:rPr>
              <w:t>5 years</w:t>
            </w:r>
          </w:p>
        </w:tc>
        <w:tc>
          <w:tcPr>
            <w:tcW w:w="180" w:type="dxa"/>
          </w:tcPr>
          <w:p w:rsidR="005A672A" w:rsidRPr="008A746C" w:rsidRDefault="005A672A" w:rsidP="005A672A">
            <w:pPr>
              <w:pStyle w:val="acctfourfigures"/>
              <w:tabs>
                <w:tab w:val="clear" w:pos="765"/>
              </w:tabs>
              <w:spacing w:line="240" w:lineRule="atLeast"/>
              <w:jc w:val="center"/>
              <w:rPr>
                <w:rFonts w:cs="Times New Roman"/>
                <w:szCs w:val="22"/>
              </w:rPr>
            </w:pPr>
          </w:p>
        </w:tc>
        <w:tc>
          <w:tcPr>
            <w:tcW w:w="990" w:type="dxa"/>
          </w:tcPr>
          <w:p w:rsidR="005A672A" w:rsidRPr="008A746C" w:rsidRDefault="005A672A" w:rsidP="005A672A">
            <w:pPr>
              <w:pStyle w:val="acctfourfigures"/>
              <w:tabs>
                <w:tab w:val="clear" w:pos="765"/>
              </w:tabs>
              <w:spacing w:line="240" w:lineRule="atLeast"/>
              <w:jc w:val="center"/>
              <w:rPr>
                <w:rFonts w:cs="Times New Roman"/>
                <w:szCs w:val="22"/>
              </w:rPr>
            </w:pPr>
            <w:r w:rsidRPr="008A746C">
              <w:rPr>
                <w:rFonts w:cs="Times New Roman"/>
                <w:szCs w:val="22"/>
              </w:rPr>
              <w:t xml:space="preserve">Total </w:t>
            </w:r>
          </w:p>
        </w:tc>
      </w:tr>
      <w:tr w:rsidR="005A672A" w:rsidRPr="008A746C" w:rsidTr="00D471A7">
        <w:trPr>
          <w:cantSplit/>
          <w:tblHeader/>
        </w:trPr>
        <w:tc>
          <w:tcPr>
            <w:tcW w:w="2689" w:type="dxa"/>
            <w:vAlign w:val="bottom"/>
          </w:tcPr>
          <w:p w:rsidR="005A672A" w:rsidRPr="008A746C" w:rsidRDefault="005A672A" w:rsidP="005A672A">
            <w:pPr>
              <w:pStyle w:val="acctfourfigures"/>
              <w:spacing w:line="240" w:lineRule="atLeast"/>
              <w:rPr>
                <w:rFonts w:cs="Times New Roman"/>
                <w:i/>
                <w:iCs/>
                <w:color w:val="0000FF"/>
                <w:sz w:val="20"/>
              </w:rPr>
            </w:pPr>
          </w:p>
        </w:tc>
        <w:tc>
          <w:tcPr>
            <w:tcW w:w="1710" w:type="dxa"/>
          </w:tcPr>
          <w:p w:rsidR="005A672A" w:rsidRPr="008A746C" w:rsidRDefault="005A672A" w:rsidP="005A672A">
            <w:pPr>
              <w:pStyle w:val="acctfourfigures"/>
              <w:tabs>
                <w:tab w:val="clear" w:pos="765"/>
              </w:tabs>
              <w:spacing w:line="240" w:lineRule="atLeast"/>
              <w:ind w:left="-72" w:right="-86"/>
              <w:jc w:val="center"/>
              <w:rPr>
                <w:rFonts w:cs="Times New Roman"/>
                <w:szCs w:val="22"/>
                <w:lang w:bidi="th-TH"/>
              </w:rPr>
            </w:pPr>
            <w:r w:rsidRPr="008A746C">
              <w:rPr>
                <w:rFonts w:cs="Times New Roman"/>
                <w:i/>
                <w:iCs/>
                <w:szCs w:val="22"/>
              </w:rPr>
              <w:t>(% per annum)</w:t>
            </w:r>
          </w:p>
        </w:tc>
        <w:tc>
          <w:tcPr>
            <w:tcW w:w="5220" w:type="dxa"/>
            <w:gridSpan w:val="9"/>
          </w:tcPr>
          <w:p w:rsidR="005A672A" w:rsidRPr="008A746C" w:rsidRDefault="005A672A" w:rsidP="005A672A">
            <w:pPr>
              <w:pStyle w:val="acctfourfigures"/>
              <w:tabs>
                <w:tab w:val="clear" w:pos="765"/>
              </w:tabs>
              <w:spacing w:line="240" w:lineRule="atLeast"/>
              <w:jc w:val="center"/>
              <w:rPr>
                <w:rFonts w:cs="Times New Roman"/>
                <w:szCs w:val="22"/>
              </w:rPr>
            </w:pPr>
            <w:r w:rsidRPr="008A746C">
              <w:rPr>
                <w:rFonts w:cs="Times New Roman"/>
                <w:i/>
                <w:iCs/>
                <w:szCs w:val="22"/>
              </w:rPr>
              <w:t>(in million Baht)</w:t>
            </w:r>
          </w:p>
        </w:tc>
      </w:tr>
      <w:tr w:rsidR="005A672A" w:rsidRPr="008A746C" w:rsidTr="0099134C">
        <w:trPr>
          <w:cantSplit/>
        </w:trPr>
        <w:tc>
          <w:tcPr>
            <w:tcW w:w="2689" w:type="dxa"/>
          </w:tcPr>
          <w:p w:rsidR="005A672A" w:rsidRPr="008A746C" w:rsidRDefault="00025F9F" w:rsidP="00025F9F">
            <w:pPr>
              <w:spacing w:line="240" w:lineRule="atLeast"/>
              <w:rPr>
                <w:rFonts w:cs="Times New Roman"/>
                <w:b/>
                <w:bCs/>
                <w:i/>
                <w:iCs/>
                <w:szCs w:val="22"/>
              </w:rPr>
            </w:pPr>
            <w:r>
              <w:rPr>
                <w:rFonts w:cs="Times New Roman"/>
                <w:b/>
                <w:bCs/>
                <w:i/>
                <w:iCs/>
                <w:szCs w:val="22"/>
              </w:rPr>
              <w:t xml:space="preserve">30 September </w:t>
            </w:r>
            <w:r w:rsidR="005A672A">
              <w:rPr>
                <w:rFonts w:cs="Times New Roman"/>
                <w:b/>
                <w:bCs/>
                <w:i/>
                <w:iCs/>
                <w:szCs w:val="22"/>
              </w:rPr>
              <w:t>201</w:t>
            </w:r>
            <w:r>
              <w:rPr>
                <w:rFonts w:cs="Times New Roman"/>
                <w:b/>
                <w:bCs/>
                <w:i/>
                <w:iCs/>
                <w:szCs w:val="22"/>
              </w:rPr>
              <w:t>7</w:t>
            </w:r>
          </w:p>
        </w:tc>
        <w:tc>
          <w:tcPr>
            <w:tcW w:w="1710" w:type="dxa"/>
          </w:tcPr>
          <w:p w:rsidR="005A672A" w:rsidRPr="008A746C" w:rsidRDefault="005A672A" w:rsidP="005A672A">
            <w:pPr>
              <w:pStyle w:val="acctfourfigures"/>
              <w:tabs>
                <w:tab w:val="clear" w:pos="765"/>
              </w:tabs>
              <w:spacing w:line="240" w:lineRule="atLeast"/>
              <w:ind w:left="-72" w:right="-86"/>
              <w:jc w:val="center"/>
              <w:rPr>
                <w:rFonts w:cs="Times New Roman"/>
                <w:szCs w:val="22"/>
              </w:rPr>
            </w:pPr>
          </w:p>
        </w:tc>
        <w:tc>
          <w:tcPr>
            <w:tcW w:w="319" w:type="dxa"/>
          </w:tcPr>
          <w:p w:rsidR="005A672A" w:rsidRPr="008A746C" w:rsidRDefault="005A672A" w:rsidP="005A672A">
            <w:pPr>
              <w:pStyle w:val="acctfourfigures"/>
              <w:tabs>
                <w:tab w:val="clear" w:pos="765"/>
                <w:tab w:val="decimal" w:pos="524"/>
              </w:tabs>
              <w:spacing w:line="240" w:lineRule="atLeast"/>
              <w:ind w:left="-79" w:right="-79"/>
              <w:rPr>
                <w:rFonts w:cs="Times New Roman"/>
                <w:szCs w:val="22"/>
              </w:rPr>
            </w:pPr>
          </w:p>
        </w:tc>
        <w:tc>
          <w:tcPr>
            <w:tcW w:w="180" w:type="dxa"/>
          </w:tcPr>
          <w:p w:rsidR="005A672A" w:rsidRPr="008A746C" w:rsidRDefault="005A672A" w:rsidP="005A672A">
            <w:pPr>
              <w:pStyle w:val="acctfourfigures"/>
              <w:tabs>
                <w:tab w:val="clear" w:pos="765"/>
                <w:tab w:val="decimal" w:pos="524"/>
              </w:tabs>
              <w:spacing w:line="240" w:lineRule="atLeast"/>
              <w:ind w:left="-79" w:right="-79"/>
              <w:rPr>
                <w:rFonts w:cs="Times New Roman"/>
                <w:szCs w:val="22"/>
              </w:rPr>
            </w:pPr>
          </w:p>
        </w:tc>
        <w:tc>
          <w:tcPr>
            <w:tcW w:w="1121" w:type="dxa"/>
          </w:tcPr>
          <w:p w:rsidR="005A672A" w:rsidRPr="008A746C" w:rsidRDefault="005A672A" w:rsidP="005A672A">
            <w:pPr>
              <w:pStyle w:val="acctfourfigures"/>
              <w:tabs>
                <w:tab w:val="clear" w:pos="765"/>
                <w:tab w:val="decimal" w:pos="524"/>
              </w:tabs>
              <w:spacing w:line="240" w:lineRule="atLeast"/>
              <w:ind w:left="-79" w:right="-79"/>
              <w:rPr>
                <w:rFonts w:cs="Times New Roman"/>
                <w:szCs w:val="22"/>
              </w:rPr>
            </w:pPr>
          </w:p>
        </w:tc>
        <w:tc>
          <w:tcPr>
            <w:tcW w:w="270" w:type="dxa"/>
          </w:tcPr>
          <w:p w:rsidR="005A672A" w:rsidRPr="008A746C" w:rsidRDefault="005A672A" w:rsidP="005A672A">
            <w:pPr>
              <w:pStyle w:val="acctfourfigures"/>
              <w:tabs>
                <w:tab w:val="clear" w:pos="765"/>
                <w:tab w:val="decimal" w:pos="524"/>
              </w:tabs>
              <w:spacing w:line="240" w:lineRule="atLeast"/>
              <w:ind w:left="-79" w:right="-79"/>
              <w:rPr>
                <w:rFonts w:cs="Times New Roman"/>
                <w:szCs w:val="22"/>
              </w:rPr>
            </w:pPr>
          </w:p>
        </w:tc>
        <w:tc>
          <w:tcPr>
            <w:tcW w:w="1080" w:type="dxa"/>
          </w:tcPr>
          <w:p w:rsidR="005A672A" w:rsidRPr="008A746C" w:rsidRDefault="005A672A" w:rsidP="005A672A">
            <w:pPr>
              <w:pStyle w:val="acctfourfigures"/>
              <w:tabs>
                <w:tab w:val="clear" w:pos="765"/>
                <w:tab w:val="decimal" w:pos="524"/>
              </w:tabs>
              <w:spacing w:line="240" w:lineRule="atLeast"/>
              <w:ind w:left="-79" w:right="-79"/>
              <w:rPr>
                <w:rFonts w:cs="Times New Roman"/>
                <w:szCs w:val="22"/>
              </w:rPr>
            </w:pPr>
          </w:p>
        </w:tc>
        <w:tc>
          <w:tcPr>
            <w:tcW w:w="180" w:type="dxa"/>
          </w:tcPr>
          <w:p w:rsidR="005A672A" w:rsidRPr="008A746C" w:rsidRDefault="005A672A" w:rsidP="005A672A">
            <w:pPr>
              <w:pStyle w:val="acctfourfigures"/>
              <w:tabs>
                <w:tab w:val="clear" w:pos="765"/>
                <w:tab w:val="decimal" w:pos="524"/>
              </w:tabs>
              <w:spacing w:line="240" w:lineRule="atLeast"/>
              <w:ind w:left="-79" w:right="-79"/>
              <w:rPr>
                <w:rFonts w:cs="Times New Roman"/>
                <w:szCs w:val="22"/>
              </w:rPr>
            </w:pPr>
          </w:p>
        </w:tc>
        <w:tc>
          <w:tcPr>
            <w:tcW w:w="900" w:type="dxa"/>
          </w:tcPr>
          <w:p w:rsidR="005A672A" w:rsidRPr="008A746C" w:rsidRDefault="005A672A" w:rsidP="005A672A">
            <w:pPr>
              <w:pStyle w:val="acctfourfigures"/>
              <w:tabs>
                <w:tab w:val="clear" w:pos="765"/>
                <w:tab w:val="decimal" w:pos="524"/>
              </w:tabs>
              <w:spacing w:line="240" w:lineRule="atLeast"/>
              <w:ind w:left="-79" w:right="-79"/>
              <w:rPr>
                <w:rFonts w:cs="Times New Roman"/>
                <w:szCs w:val="22"/>
              </w:rPr>
            </w:pPr>
          </w:p>
        </w:tc>
        <w:tc>
          <w:tcPr>
            <w:tcW w:w="180" w:type="dxa"/>
          </w:tcPr>
          <w:p w:rsidR="005A672A" w:rsidRPr="008A746C" w:rsidRDefault="005A672A" w:rsidP="005A672A">
            <w:pPr>
              <w:pStyle w:val="acctfourfigures"/>
              <w:tabs>
                <w:tab w:val="clear" w:pos="765"/>
                <w:tab w:val="decimal" w:pos="524"/>
              </w:tabs>
              <w:spacing w:line="240" w:lineRule="atLeast"/>
              <w:ind w:left="-79" w:right="-79"/>
              <w:rPr>
                <w:rFonts w:cs="Times New Roman"/>
                <w:szCs w:val="22"/>
              </w:rPr>
            </w:pPr>
          </w:p>
        </w:tc>
        <w:tc>
          <w:tcPr>
            <w:tcW w:w="990" w:type="dxa"/>
          </w:tcPr>
          <w:p w:rsidR="005A672A" w:rsidRPr="008A746C" w:rsidRDefault="005A672A" w:rsidP="005A672A">
            <w:pPr>
              <w:pStyle w:val="acctfourfigures"/>
              <w:tabs>
                <w:tab w:val="clear" w:pos="765"/>
                <w:tab w:val="decimal" w:pos="524"/>
              </w:tabs>
              <w:spacing w:line="240" w:lineRule="atLeast"/>
              <w:ind w:left="-79" w:right="-79"/>
              <w:rPr>
                <w:rFonts w:cs="Times New Roman"/>
                <w:szCs w:val="22"/>
              </w:rPr>
            </w:pPr>
          </w:p>
        </w:tc>
      </w:tr>
      <w:tr w:rsidR="005A672A" w:rsidRPr="008A746C" w:rsidTr="0099134C">
        <w:trPr>
          <w:cantSplit/>
        </w:trPr>
        <w:tc>
          <w:tcPr>
            <w:tcW w:w="2689" w:type="dxa"/>
          </w:tcPr>
          <w:p w:rsidR="005A672A" w:rsidRPr="008A746C" w:rsidRDefault="005A672A" w:rsidP="005A672A">
            <w:pPr>
              <w:spacing w:line="240" w:lineRule="atLeast"/>
              <w:rPr>
                <w:rFonts w:cs="Times New Roman"/>
                <w:b/>
                <w:bCs/>
                <w:szCs w:val="22"/>
              </w:rPr>
            </w:pPr>
            <w:r w:rsidRPr="008A746C">
              <w:rPr>
                <w:rFonts w:cs="Times New Roman"/>
                <w:b/>
                <w:bCs/>
                <w:szCs w:val="22"/>
              </w:rPr>
              <w:t>Current</w:t>
            </w:r>
          </w:p>
        </w:tc>
        <w:tc>
          <w:tcPr>
            <w:tcW w:w="1710" w:type="dxa"/>
          </w:tcPr>
          <w:p w:rsidR="005A672A" w:rsidRPr="008A746C" w:rsidRDefault="005A672A" w:rsidP="005A672A">
            <w:pPr>
              <w:pStyle w:val="acctfourfigures"/>
              <w:tabs>
                <w:tab w:val="clear" w:pos="765"/>
              </w:tabs>
              <w:spacing w:line="240" w:lineRule="atLeast"/>
              <w:ind w:left="-72" w:right="-86"/>
              <w:jc w:val="center"/>
              <w:rPr>
                <w:rFonts w:cs="Times New Roman"/>
                <w:szCs w:val="22"/>
              </w:rPr>
            </w:pPr>
          </w:p>
        </w:tc>
        <w:tc>
          <w:tcPr>
            <w:tcW w:w="319" w:type="dxa"/>
          </w:tcPr>
          <w:p w:rsidR="005A672A" w:rsidRPr="008A746C" w:rsidRDefault="005A672A" w:rsidP="005A672A">
            <w:pPr>
              <w:pStyle w:val="acctfourfigures"/>
              <w:tabs>
                <w:tab w:val="clear" w:pos="765"/>
                <w:tab w:val="decimal" w:pos="524"/>
              </w:tabs>
              <w:spacing w:line="240" w:lineRule="atLeast"/>
              <w:ind w:left="-79" w:right="-79"/>
              <w:rPr>
                <w:rFonts w:cs="Times New Roman"/>
                <w:szCs w:val="22"/>
              </w:rPr>
            </w:pPr>
          </w:p>
        </w:tc>
        <w:tc>
          <w:tcPr>
            <w:tcW w:w="180" w:type="dxa"/>
          </w:tcPr>
          <w:p w:rsidR="005A672A" w:rsidRPr="008A746C" w:rsidRDefault="005A672A" w:rsidP="005A672A">
            <w:pPr>
              <w:pStyle w:val="acctfourfigures"/>
              <w:tabs>
                <w:tab w:val="clear" w:pos="765"/>
                <w:tab w:val="decimal" w:pos="524"/>
              </w:tabs>
              <w:spacing w:line="240" w:lineRule="atLeast"/>
              <w:ind w:left="-79" w:right="-79"/>
              <w:rPr>
                <w:rFonts w:cs="Times New Roman"/>
                <w:szCs w:val="22"/>
              </w:rPr>
            </w:pPr>
          </w:p>
        </w:tc>
        <w:tc>
          <w:tcPr>
            <w:tcW w:w="1121" w:type="dxa"/>
          </w:tcPr>
          <w:p w:rsidR="005A672A" w:rsidRPr="008A746C" w:rsidRDefault="005A672A" w:rsidP="005A672A">
            <w:pPr>
              <w:pStyle w:val="acctfourfigures"/>
              <w:tabs>
                <w:tab w:val="clear" w:pos="765"/>
                <w:tab w:val="decimal" w:pos="524"/>
              </w:tabs>
              <w:spacing w:line="240" w:lineRule="atLeast"/>
              <w:ind w:left="-79" w:right="-79"/>
              <w:rPr>
                <w:rFonts w:cs="Times New Roman"/>
                <w:szCs w:val="22"/>
              </w:rPr>
            </w:pPr>
          </w:p>
        </w:tc>
        <w:tc>
          <w:tcPr>
            <w:tcW w:w="270" w:type="dxa"/>
          </w:tcPr>
          <w:p w:rsidR="005A672A" w:rsidRPr="008A746C" w:rsidRDefault="005A672A" w:rsidP="005A672A">
            <w:pPr>
              <w:pStyle w:val="acctfourfigures"/>
              <w:tabs>
                <w:tab w:val="clear" w:pos="765"/>
                <w:tab w:val="decimal" w:pos="524"/>
              </w:tabs>
              <w:spacing w:line="240" w:lineRule="atLeast"/>
              <w:ind w:left="-79" w:right="-79"/>
              <w:rPr>
                <w:rFonts w:cs="Times New Roman"/>
                <w:szCs w:val="22"/>
              </w:rPr>
            </w:pPr>
          </w:p>
        </w:tc>
        <w:tc>
          <w:tcPr>
            <w:tcW w:w="1080" w:type="dxa"/>
          </w:tcPr>
          <w:p w:rsidR="005A672A" w:rsidRPr="008A746C" w:rsidRDefault="005A672A" w:rsidP="005A672A">
            <w:pPr>
              <w:pStyle w:val="acctfourfigures"/>
              <w:tabs>
                <w:tab w:val="clear" w:pos="765"/>
                <w:tab w:val="decimal" w:pos="524"/>
              </w:tabs>
              <w:spacing w:line="240" w:lineRule="atLeast"/>
              <w:ind w:left="-79" w:right="-79"/>
              <w:rPr>
                <w:rFonts w:cs="Times New Roman"/>
                <w:szCs w:val="22"/>
              </w:rPr>
            </w:pPr>
          </w:p>
        </w:tc>
        <w:tc>
          <w:tcPr>
            <w:tcW w:w="180" w:type="dxa"/>
          </w:tcPr>
          <w:p w:rsidR="005A672A" w:rsidRPr="008A746C" w:rsidRDefault="005A672A" w:rsidP="005A672A">
            <w:pPr>
              <w:pStyle w:val="acctfourfigures"/>
              <w:tabs>
                <w:tab w:val="clear" w:pos="765"/>
                <w:tab w:val="decimal" w:pos="524"/>
              </w:tabs>
              <w:spacing w:line="240" w:lineRule="atLeast"/>
              <w:ind w:left="-79" w:right="-79"/>
              <w:rPr>
                <w:rFonts w:cs="Times New Roman"/>
                <w:szCs w:val="22"/>
              </w:rPr>
            </w:pPr>
          </w:p>
        </w:tc>
        <w:tc>
          <w:tcPr>
            <w:tcW w:w="900" w:type="dxa"/>
          </w:tcPr>
          <w:p w:rsidR="005A672A" w:rsidRPr="008A746C" w:rsidRDefault="005A672A" w:rsidP="005A672A">
            <w:pPr>
              <w:pStyle w:val="acctfourfigures"/>
              <w:tabs>
                <w:tab w:val="clear" w:pos="765"/>
                <w:tab w:val="decimal" w:pos="524"/>
              </w:tabs>
              <w:spacing w:line="240" w:lineRule="atLeast"/>
              <w:ind w:left="-79" w:right="-79"/>
              <w:rPr>
                <w:rFonts w:cs="Times New Roman"/>
                <w:szCs w:val="22"/>
              </w:rPr>
            </w:pPr>
          </w:p>
        </w:tc>
        <w:tc>
          <w:tcPr>
            <w:tcW w:w="180" w:type="dxa"/>
          </w:tcPr>
          <w:p w:rsidR="005A672A" w:rsidRPr="008A746C" w:rsidRDefault="005A672A" w:rsidP="005A672A">
            <w:pPr>
              <w:pStyle w:val="acctfourfigures"/>
              <w:tabs>
                <w:tab w:val="clear" w:pos="765"/>
                <w:tab w:val="decimal" w:pos="524"/>
              </w:tabs>
              <w:spacing w:line="240" w:lineRule="atLeast"/>
              <w:ind w:left="-79" w:right="-79"/>
              <w:rPr>
                <w:rFonts w:cs="Times New Roman"/>
                <w:szCs w:val="22"/>
              </w:rPr>
            </w:pPr>
          </w:p>
        </w:tc>
        <w:tc>
          <w:tcPr>
            <w:tcW w:w="990" w:type="dxa"/>
          </w:tcPr>
          <w:p w:rsidR="005A672A" w:rsidRPr="008A746C" w:rsidRDefault="005A672A" w:rsidP="005A672A">
            <w:pPr>
              <w:pStyle w:val="acctfourfigures"/>
              <w:tabs>
                <w:tab w:val="clear" w:pos="765"/>
                <w:tab w:val="decimal" w:pos="524"/>
              </w:tabs>
              <w:spacing w:line="240" w:lineRule="atLeast"/>
              <w:ind w:left="-79" w:right="-79"/>
              <w:rPr>
                <w:rFonts w:cs="Times New Roman"/>
                <w:szCs w:val="22"/>
              </w:rPr>
            </w:pPr>
          </w:p>
        </w:tc>
      </w:tr>
      <w:tr w:rsidR="002A668F" w:rsidRPr="008A746C" w:rsidTr="00D471A7">
        <w:trPr>
          <w:cantSplit/>
        </w:trPr>
        <w:tc>
          <w:tcPr>
            <w:tcW w:w="2689" w:type="dxa"/>
          </w:tcPr>
          <w:p w:rsidR="002A668F" w:rsidRPr="008A746C" w:rsidRDefault="002A668F" w:rsidP="002A668F">
            <w:pPr>
              <w:spacing w:line="240" w:lineRule="atLeast"/>
              <w:ind w:left="101" w:hanging="90"/>
              <w:rPr>
                <w:rFonts w:cs="Times New Roman"/>
                <w:szCs w:val="22"/>
              </w:rPr>
            </w:pPr>
            <w:r w:rsidRPr="008A746C">
              <w:rPr>
                <w:rFonts w:cs="Times New Roman"/>
                <w:szCs w:val="22"/>
              </w:rPr>
              <w:t xml:space="preserve">Bank overdrafts and </w:t>
            </w:r>
          </w:p>
          <w:p w:rsidR="00B2453B" w:rsidRDefault="002A668F" w:rsidP="002A668F">
            <w:pPr>
              <w:spacing w:line="240" w:lineRule="atLeast"/>
              <w:ind w:left="101" w:hanging="90"/>
              <w:rPr>
                <w:rFonts w:cs="Times New Roman"/>
                <w:szCs w:val="22"/>
              </w:rPr>
            </w:pPr>
            <w:r w:rsidRPr="008A746C">
              <w:rPr>
                <w:rFonts w:cs="Times New Roman"/>
                <w:szCs w:val="22"/>
              </w:rPr>
              <w:t xml:space="preserve">  </w:t>
            </w:r>
            <w:r w:rsidR="00B2453B">
              <w:rPr>
                <w:rFonts w:cs="Times New Roman"/>
                <w:szCs w:val="22"/>
              </w:rPr>
              <w:t xml:space="preserve"> </w:t>
            </w:r>
            <w:r w:rsidRPr="008A746C">
              <w:rPr>
                <w:rFonts w:cs="Times New Roman"/>
                <w:szCs w:val="22"/>
              </w:rPr>
              <w:t xml:space="preserve">short-term loans from </w:t>
            </w:r>
          </w:p>
          <w:p w:rsidR="002A668F" w:rsidRPr="008A746C" w:rsidRDefault="00B2453B" w:rsidP="002A668F">
            <w:pPr>
              <w:spacing w:line="240" w:lineRule="atLeast"/>
              <w:ind w:left="101" w:hanging="90"/>
              <w:rPr>
                <w:rFonts w:cs="Times New Roman"/>
                <w:szCs w:val="22"/>
              </w:rPr>
            </w:pPr>
            <w:r>
              <w:rPr>
                <w:rFonts w:cs="Times New Roman"/>
                <w:szCs w:val="22"/>
              </w:rPr>
              <w:t xml:space="preserve">   </w:t>
            </w:r>
            <w:r w:rsidR="002A668F" w:rsidRPr="008A746C">
              <w:rPr>
                <w:rFonts w:cs="Times New Roman"/>
                <w:szCs w:val="22"/>
              </w:rPr>
              <w:t>financial institutions</w:t>
            </w:r>
          </w:p>
        </w:tc>
        <w:tc>
          <w:tcPr>
            <w:tcW w:w="1710" w:type="dxa"/>
            <w:shd w:val="clear" w:color="auto" w:fill="auto"/>
          </w:tcPr>
          <w:p w:rsidR="002A668F" w:rsidRDefault="002A668F" w:rsidP="002A668F">
            <w:pPr>
              <w:pStyle w:val="acctfourfigures"/>
              <w:tabs>
                <w:tab w:val="clear" w:pos="765"/>
              </w:tabs>
              <w:spacing w:line="240" w:lineRule="atLeast"/>
              <w:ind w:left="-72" w:right="-86"/>
              <w:jc w:val="center"/>
              <w:rPr>
                <w:rFonts w:cs="Times New Roman"/>
                <w:szCs w:val="22"/>
              </w:rPr>
            </w:pPr>
          </w:p>
          <w:p w:rsidR="002A668F" w:rsidRDefault="002A668F" w:rsidP="002A668F">
            <w:pPr>
              <w:pStyle w:val="acctfourfigures"/>
              <w:tabs>
                <w:tab w:val="clear" w:pos="765"/>
              </w:tabs>
              <w:spacing w:line="240" w:lineRule="atLeast"/>
              <w:ind w:left="-72" w:right="-86"/>
              <w:jc w:val="center"/>
              <w:rPr>
                <w:rFonts w:cs="Times New Roman"/>
                <w:szCs w:val="22"/>
              </w:rPr>
            </w:pPr>
          </w:p>
          <w:p w:rsidR="002A668F" w:rsidRPr="008A746C" w:rsidRDefault="00CE1DCF" w:rsidP="002A668F">
            <w:pPr>
              <w:pStyle w:val="acctfourfigures"/>
              <w:tabs>
                <w:tab w:val="clear" w:pos="765"/>
              </w:tabs>
              <w:spacing w:line="240" w:lineRule="atLeast"/>
              <w:ind w:left="-72" w:right="-86"/>
              <w:jc w:val="center"/>
              <w:rPr>
                <w:rFonts w:cs="Times New Roman"/>
                <w:szCs w:val="22"/>
              </w:rPr>
            </w:pPr>
            <w:r>
              <w:rPr>
                <w:rFonts w:cs="Times New Roman"/>
                <w:szCs w:val="22"/>
              </w:rPr>
              <w:t>1.99</w:t>
            </w:r>
            <w:r w:rsidR="002A668F">
              <w:rPr>
                <w:rFonts w:cs="Times New Roman"/>
                <w:szCs w:val="22"/>
              </w:rPr>
              <w:t xml:space="preserve"> </w:t>
            </w:r>
            <w:r w:rsidR="008601C0">
              <w:rPr>
                <w:rFonts w:cs="Times New Roman"/>
                <w:szCs w:val="22"/>
              </w:rPr>
              <w:t xml:space="preserve"> -</w:t>
            </w:r>
            <w:r>
              <w:rPr>
                <w:rFonts w:cs="Times New Roman"/>
                <w:szCs w:val="22"/>
              </w:rPr>
              <w:t xml:space="preserve"> 2</w:t>
            </w:r>
            <w:r w:rsidR="002A668F">
              <w:rPr>
                <w:rFonts w:cs="Times New Roman"/>
                <w:szCs w:val="22"/>
              </w:rPr>
              <w:t>.</w:t>
            </w:r>
            <w:r>
              <w:rPr>
                <w:rFonts w:cs="Times New Roman"/>
                <w:szCs w:val="22"/>
              </w:rPr>
              <w:t>01</w:t>
            </w:r>
          </w:p>
        </w:tc>
        <w:tc>
          <w:tcPr>
            <w:tcW w:w="319" w:type="dxa"/>
            <w:vAlign w:val="bottom"/>
          </w:tcPr>
          <w:p w:rsidR="002A668F" w:rsidRPr="008A746C" w:rsidRDefault="002A668F" w:rsidP="002A668F">
            <w:pPr>
              <w:pStyle w:val="BodyText"/>
              <w:tabs>
                <w:tab w:val="decimal" w:pos="446"/>
              </w:tabs>
              <w:spacing w:after="0" w:line="240" w:lineRule="atLeast"/>
              <w:ind w:left="-72" w:right="-72"/>
              <w:rPr>
                <w:szCs w:val="22"/>
                <w:lang w:val="en-GB"/>
              </w:rPr>
            </w:pPr>
          </w:p>
        </w:tc>
        <w:tc>
          <w:tcPr>
            <w:tcW w:w="180" w:type="dxa"/>
            <w:vAlign w:val="bottom"/>
          </w:tcPr>
          <w:p w:rsidR="002A668F" w:rsidRPr="008A746C" w:rsidRDefault="002A668F" w:rsidP="002A668F">
            <w:pPr>
              <w:pStyle w:val="BodyText"/>
              <w:tabs>
                <w:tab w:val="decimal" w:pos="524"/>
              </w:tabs>
              <w:spacing w:after="0" w:line="240" w:lineRule="atLeast"/>
              <w:ind w:left="-79" w:right="-79"/>
              <w:rPr>
                <w:szCs w:val="22"/>
                <w:lang w:val="en-GB"/>
              </w:rPr>
            </w:pPr>
          </w:p>
        </w:tc>
        <w:tc>
          <w:tcPr>
            <w:tcW w:w="1121" w:type="dxa"/>
            <w:vAlign w:val="bottom"/>
          </w:tcPr>
          <w:p w:rsidR="002A668F" w:rsidRPr="008A746C" w:rsidRDefault="002A668F" w:rsidP="002A668F">
            <w:pPr>
              <w:pStyle w:val="acctfourfigures"/>
              <w:tabs>
                <w:tab w:val="clear" w:pos="765"/>
                <w:tab w:val="decimal" w:pos="524"/>
              </w:tabs>
              <w:spacing w:line="240" w:lineRule="atLeast"/>
              <w:ind w:left="-79" w:right="-79"/>
              <w:rPr>
                <w:rFonts w:cs="Times New Roman"/>
                <w:szCs w:val="22"/>
              </w:rPr>
            </w:pPr>
            <w:r>
              <w:rPr>
                <w:rFonts w:cs="Times New Roman"/>
                <w:szCs w:val="22"/>
              </w:rPr>
              <w:t>710.00</w:t>
            </w:r>
          </w:p>
        </w:tc>
        <w:tc>
          <w:tcPr>
            <w:tcW w:w="270" w:type="dxa"/>
            <w:vAlign w:val="bottom"/>
          </w:tcPr>
          <w:p w:rsidR="002A668F" w:rsidRPr="008A746C" w:rsidRDefault="002A668F" w:rsidP="002A668F">
            <w:pPr>
              <w:pStyle w:val="acctfourfigures"/>
              <w:tabs>
                <w:tab w:val="clear" w:pos="765"/>
                <w:tab w:val="decimal" w:pos="524"/>
              </w:tabs>
              <w:spacing w:line="240" w:lineRule="atLeast"/>
              <w:ind w:left="-79" w:right="-79"/>
              <w:rPr>
                <w:rFonts w:cs="Times New Roman"/>
                <w:szCs w:val="22"/>
              </w:rPr>
            </w:pPr>
          </w:p>
        </w:tc>
        <w:tc>
          <w:tcPr>
            <w:tcW w:w="1080" w:type="dxa"/>
            <w:vAlign w:val="bottom"/>
          </w:tcPr>
          <w:p w:rsidR="002A668F" w:rsidRPr="0099134C" w:rsidRDefault="002A668F" w:rsidP="0099134C">
            <w:pPr>
              <w:pStyle w:val="acctfourfigures"/>
              <w:tabs>
                <w:tab w:val="clear" w:pos="765"/>
                <w:tab w:val="decimal" w:pos="682"/>
              </w:tabs>
              <w:spacing w:line="240" w:lineRule="atLeast"/>
              <w:rPr>
                <w:rFonts w:cs="Times New Roman"/>
                <w:szCs w:val="22"/>
                <w:lang w:bidi="th-TH"/>
              </w:rPr>
            </w:pPr>
            <w:r w:rsidRPr="0099134C">
              <w:rPr>
                <w:rFonts w:cs="Times New Roman"/>
                <w:szCs w:val="22"/>
                <w:lang w:bidi="th-TH"/>
              </w:rPr>
              <w:t>-</w:t>
            </w:r>
          </w:p>
        </w:tc>
        <w:tc>
          <w:tcPr>
            <w:tcW w:w="180" w:type="dxa"/>
            <w:vAlign w:val="bottom"/>
          </w:tcPr>
          <w:p w:rsidR="002A668F" w:rsidRPr="0099134C" w:rsidRDefault="002A668F" w:rsidP="002A668F">
            <w:pPr>
              <w:pStyle w:val="BodyText"/>
              <w:tabs>
                <w:tab w:val="decimal" w:pos="524"/>
              </w:tabs>
              <w:spacing w:after="0" w:line="240" w:lineRule="atLeast"/>
              <w:ind w:left="-79" w:right="-79"/>
              <w:rPr>
                <w:szCs w:val="22"/>
                <w:lang w:val="en-GB"/>
              </w:rPr>
            </w:pPr>
          </w:p>
        </w:tc>
        <w:tc>
          <w:tcPr>
            <w:tcW w:w="900" w:type="dxa"/>
            <w:vAlign w:val="bottom"/>
          </w:tcPr>
          <w:p w:rsidR="002A668F" w:rsidRPr="0099134C" w:rsidRDefault="002A668F" w:rsidP="002A668F">
            <w:pPr>
              <w:pStyle w:val="acctfourfigures"/>
              <w:tabs>
                <w:tab w:val="clear" w:pos="765"/>
                <w:tab w:val="decimal" w:pos="509"/>
              </w:tabs>
              <w:spacing w:line="240" w:lineRule="atLeast"/>
              <w:rPr>
                <w:rFonts w:cs="Times New Roman"/>
                <w:szCs w:val="22"/>
                <w:lang w:bidi="th-TH"/>
              </w:rPr>
            </w:pPr>
            <w:r w:rsidRPr="0099134C">
              <w:rPr>
                <w:rFonts w:cs="Times New Roman"/>
                <w:szCs w:val="22"/>
                <w:lang w:bidi="th-TH"/>
              </w:rPr>
              <w:t>-</w:t>
            </w:r>
          </w:p>
        </w:tc>
        <w:tc>
          <w:tcPr>
            <w:tcW w:w="180" w:type="dxa"/>
            <w:vAlign w:val="bottom"/>
          </w:tcPr>
          <w:p w:rsidR="002A668F" w:rsidRPr="008A746C" w:rsidRDefault="002A668F" w:rsidP="002A668F">
            <w:pPr>
              <w:pStyle w:val="acctfourfigures"/>
              <w:tabs>
                <w:tab w:val="clear" w:pos="765"/>
                <w:tab w:val="decimal" w:pos="524"/>
              </w:tabs>
              <w:spacing w:line="240" w:lineRule="atLeast"/>
              <w:ind w:left="-79" w:right="-79"/>
              <w:rPr>
                <w:rFonts w:cs="Times New Roman"/>
                <w:szCs w:val="22"/>
              </w:rPr>
            </w:pPr>
          </w:p>
        </w:tc>
        <w:tc>
          <w:tcPr>
            <w:tcW w:w="990" w:type="dxa"/>
            <w:vAlign w:val="bottom"/>
          </w:tcPr>
          <w:p w:rsidR="002A668F" w:rsidRPr="00803902" w:rsidRDefault="002A668F" w:rsidP="002A668F">
            <w:pPr>
              <w:pStyle w:val="acctfourfigures"/>
              <w:tabs>
                <w:tab w:val="clear" w:pos="765"/>
                <w:tab w:val="decimal" w:pos="524"/>
              </w:tabs>
              <w:spacing w:line="240" w:lineRule="atLeast"/>
              <w:ind w:left="-79" w:right="-79"/>
              <w:rPr>
                <w:rFonts w:cs="Times New Roman"/>
                <w:szCs w:val="22"/>
              </w:rPr>
            </w:pPr>
            <w:r>
              <w:rPr>
                <w:rFonts w:cs="Times New Roman"/>
                <w:szCs w:val="22"/>
              </w:rPr>
              <w:t>710.00</w:t>
            </w:r>
          </w:p>
        </w:tc>
      </w:tr>
      <w:tr w:rsidR="002A668F" w:rsidRPr="008A746C" w:rsidTr="00D471A7">
        <w:trPr>
          <w:cantSplit/>
        </w:trPr>
        <w:tc>
          <w:tcPr>
            <w:tcW w:w="2689" w:type="dxa"/>
          </w:tcPr>
          <w:p w:rsidR="00B2453B" w:rsidRDefault="002A668F" w:rsidP="002A668F">
            <w:pPr>
              <w:spacing w:line="240" w:lineRule="atLeast"/>
              <w:ind w:left="101" w:hanging="90"/>
              <w:rPr>
                <w:rFonts w:cs="Times New Roman"/>
                <w:szCs w:val="22"/>
              </w:rPr>
            </w:pPr>
            <w:r w:rsidRPr="008A746C">
              <w:rPr>
                <w:rFonts w:cs="Times New Roman"/>
                <w:szCs w:val="22"/>
              </w:rPr>
              <w:t xml:space="preserve">Short term loans from </w:t>
            </w:r>
          </w:p>
          <w:p w:rsidR="002A668F" w:rsidRPr="008A746C" w:rsidRDefault="00B2453B" w:rsidP="002A668F">
            <w:pPr>
              <w:spacing w:line="240" w:lineRule="atLeast"/>
              <w:ind w:left="101" w:hanging="90"/>
              <w:rPr>
                <w:rFonts w:cs="Times New Roman"/>
                <w:szCs w:val="22"/>
              </w:rPr>
            </w:pPr>
            <w:r>
              <w:rPr>
                <w:rFonts w:cs="Times New Roman"/>
                <w:szCs w:val="22"/>
              </w:rPr>
              <w:t xml:space="preserve">   </w:t>
            </w:r>
            <w:r w:rsidR="002A668F" w:rsidRPr="008A746C">
              <w:rPr>
                <w:rFonts w:cs="Times New Roman"/>
                <w:szCs w:val="22"/>
              </w:rPr>
              <w:t>related parties</w:t>
            </w:r>
          </w:p>
        </w:tc>
        <w:tc>
          <w:tcPr>
            <w:tcW w:w="1710" w:type="dxa"/>
            <w:shd w:val="clear" w:color="auto" w:fill="auto"/>
          </w:tcPr>
          <w:p w:rsidR="002A668F" w:rsidRDefault="002A668F" w:rsidP="002A668F">
            <w:pPr>
              <w:pStyle w:val="acctfourfigures"/>
              <w:tabs>
                <w:tab w:val="clear" w:pos="765"/>
              </w:tabs>
              <w:spacing w:line="240" w:lineRule="atLeast"/>
              <w:ind w:left="-72" w:right="-86"/>
              <w:jc w:val="center"/>
              <w:rPr>
                <w:rFonts w:cs="Times New Roman"/>
                <w:szCs w:val="22"/>
              </w:rPr>
            </w:pPr>
          </w:p>
          <w:p w:rsidR="002A668F" w:rsidRPr="00036A46" w:rsidRDefault="008601C0" w:rsidP="002A668F">
            <w:pPr>
              <w:pStyle w:val="acctfourfigures"/>
              <w:tabs>
                <w:tab w:val="clear" w:pos="765"/>
              </w:tabs>
              <w:spacing w:line="240" w:lineRule="atLeast"/>
              <w:ind w:left="-72" w:right="-86"/>
              <w:jc w:val="center"/>
              <w:rPr>
                <w:rFonts w:cs="Times New Roman"/>
                <w:szCs w:val="22"/>
                <w:lang w:val="en-US"/>
              </w:rPr>
            </w:pPr>
            <w:r>
              <w:rPr>
                <w:rFonts w:cs="Times New Roman"/>
                <w:szCs w:val="22"/>
              </w:rPr>
              <w:t xml:space="preserve">1.60 </w:t>
            </w:r>
          </w:p>
        </w:tc>
        <w:tc>
          <w:tcPr>
            <w:tcW w:w="319" w:type="dxa"/>
            <w:vAlign w:val="bottom"/>
          </w:tcPr>
          <w:p w:rsidR="002A668F" w:rsidRPr="008A746C" w:rsidRDefault="002A668F" w:rsidP="002A668F">
            <w:pPr>
              <w:pStyle w:val="BodyText"/>
              <w:tabs>
                <w:tab w:val="decimal" w:pos="446"/>
              </w:tabs>
              <w:spacing w:after="0" w:line="240" w:lineRule="atLeast"/>
              <w:ind w:left="-72" w:right="-72"/>
              <w:rPr>
                <w:szCs w:val="22"/>
                <w:lang w:val="en-GB"/>
              </w:rPr>
            </w:pPr>
          </w:p>
        </w:tc>
        <w:tc>
          <w:tcPr>
            <w:tcW w:w="180" w:type="dxa"/>
            <w:vAlign w:val="bottom"/>
          </w:tcPr>
          <w:p w:rsidR="002A668F" w:rsidRPr="008A746C" w:rsidRDefault="002A668F" w:rsidP="002A668F">
            <w:pPr>
              <w:pStyle w:val="BodyText"/>
              <w:tabs>
                <w:tab w:val="decimal" w:pos="524"/>
              </w:tabs>
              <w:spacing w:after="0" w:line="240" w:lineRule="atLeast"/>
              <w:ind w:left="-79" w:right="-79"/>
              <w:rPr>
                <w:szCs w:val="22"/>
                <w:lang w:val="en-GB"/>
              </w:rPr>
            </w:pPr>
          </w:p>
        </w:tc>
        <w:tc>
          <w:tcPr>
            <w:tcW w:w="1121" w:type="dxa"/>
            <w:vAlign w:val="bottom"/>
          </w:tcPr>
          <w:p w:rsidR="002A668F" w:rsidRPr="008A746C" w:rsidRDefault="002A668F" w:rsidP="002A668F">
            <w:pPr>
              <w:pStyle w:val="acctfourfigures"/>
              <w:tabs>
                <w:tab w:val="clear" w:pos="765"/>
                <w:tab w:val="decimal" w:pos="524"/>
              </w:tabs>
              <w:spacing w:line="240" w:lineRule="atLeast"/>
              <w:ind w:left="-79" w:right="-79"/>
              <w:rPr>
                <w:rFonts w:cs="Times New Roman"/>
                <w:szCs w:val="22"/>
              </w:rPr>
            </w:pPr>
            <w:r>
              <w:rPr>
                <w:rFonts w:cs="Times New Roman"/>
                <w:szCs w:val="22"/>
              </w:rPr>
              <w:t>1,642.30</w:t>
            </w:r>
          </w:p>
        </w:tc>
        <w:tc>
          <w:tcPr>
            <w:tcW w:w="270" w:type="dxa"/>
            <w:vAlign w:val="bottom"/>
          </w:tcPr>
          <w:p w:rsidR="002A668F" w:rsidRPr="008A746C" w:rsidRDefault="002A668F" w:rsidP="002A668F">
            <w:pPr>
              <w:pStyle w:val="acctfourfigures"/>
              <w:tabs>
                <w:tab w:val="clear" w:pos="765"/>
                <w:tab w:val="decimal" w:pos="524"/>
              </w:tabs>
              <w:spacing w:line="240" w:lineRule="atLeast"/>
              <w:ind w:left="-79" w:right="-79"/>
              <w:rPr>
                <w:rFonts w:cs="Times New Roman"/>
                <w:szCs w:val="22"/>
              </w:rPr>
            </w:pPr>
          </w:p>
        </w:tc>
        <w:tc>
          <w:tcPr>
            <w:tcW w:w="1080" w:type="dxa"/>
            <w:vAlign w:val="bottom"/>
          </w:tcPr>
          <w:p w:rsidR="002A668F" w:rsidRPr="0099134C" w:rsidRDefault="002A668F" w:rsidP="0099134C">
            <w:pPr>
              <w:pStyle w:val="acctfourfigures"/>
              <w:tabs>
                <w:tab w:val="clear" w:pos="765"/>
                <w:tab w:val="decimal" w:pos="682"/>
              </w:tabs>
              <w:spacing w:line="240" w:lineRule="atLeast"/>
              <w:rPr>
                <w:rFonts w:cs="Times New Roman"/>
                <w:szCs w:val="22"/>
                <w:lang w:bidi="th-TH"/>
              </w:rPr>
            </w:pPr>
            <w:r w:rsidRPr="0099134C">
              <w:rPr>
                <w:rFonts w:cs="Times New Roman"/>
                <w:szCs w:val="22"/>
                <w:lang w:bidi="th-TH"/>
              </w:rPr>
              <w:t>-</w:t>
            </w:r>
          </w:p>
        </w:tc>
        <w:tc>
          <w:tcPr>
            <w:tcW w:w="180" w:type="dxa"/>
            <w:vAlign w:val="bottom"/>
          </w:tcPr>
          <w:p w:rsidR="002A668F" w:rsidRPr="0099134C" w:rsidRDefault="002A668F" w:rsidP="002A668F">
            <w:pPr>
              <w:pStyle w:val="BodyText"/>
              <w:tabs>
                <w:tab w:val="decimal" w:pos="524"/>
              </w:tabs>
              <w:spacing w:after="0" w:line="240" w:lineRule="atLeast"/>
              <w:ind w:left="-79" w:right="-79"/>
              <w:rPr>
                <w:szCs w:val="22"/>
                <w:lang w:val="en-GB"/>
              </w:rPr>
            </w:pPr>
          </w:p>
        </w:tc>
        <w:tc>
          <w:tcPr>
            <w:tcW w:w="900" w:type="dxa"/>
            <w:vAlign w:val="bottom"/>
          </w:tcPr>
          <w:p w:rsidR="002A668F" w:rsidRPr="0099134C" w:rsidRDefault="002A668F" w:rsidP="002A668F">
            <w:pPr>
              <w:pStyle w:val="acctfourfigures"/>
              <w:tabs>
                <w:tab w:val="clear" w:pos="765"/>
                <w:tab w:val="decimal" w:pos="509"/>
              </w:tabs>
              <w:spacing w:line="240" w:lineRule="atLeast"/>
              <w:rPr>
                <w:rFonts w:cs="Times New Roman"/>
                <w:szCs w:val="22"/>
                <w:lang w:bidi="th-TH"/>
              </w:rPr>
            </w:pPr>
            <w:r w:rsidRPr="0099134C">
              <w:rPr>
                <w:rFonts w:cs="Times New Roman"/>
                <w:szCs w:val="22"/>
                <w:lang w:bidi="th-TH"/>
              </w:rPr>
              <w:t>-</w:t>
            </w:r>
          </w:p>
        </w:tc>
        <w:tc>
          <w:tcPr>
            <w:tcW w:w="180" w:type="dxa"/>
            <w:vAlign w:val="bottom"/>
          </w:tcPr>
          <w:p w:rsidR="002A668F" w:rsidRPr="008A746C" w:rsidRDefault="002A668F" w:rsidP="002A668F">
            <w:pPr>
              <w:pStyle w:val="acctfourfigures"/>
              <w:tabs>
                <w:tab w:val="clear" w:pos="765"/>
                <w:tab w:val="decimal" w:pos="524"/>
              </w:tabs>
              <w:spacing w:line="240" w:lineRule="atLeast"/>
              <w:ind w:left="-79" w:right="-79"/>
              <w:rPr>
                <w:rFonts w:cs="Times New Roman"/>
                <w:szCs w:val="22"/>
              </w:rPr>
            </w:pPr>
          </w:p>
        </w:tc>
        <w:tc>
          <w:tcPr>
            <w:tcW w:w="990" w:type="dxa"/>
            <w:vAlign w:val="bottom"/>
          </w:tcPr>
          <w:p w:rsidR="002A668F" w:rsidRPr="00410F89" w:rsidRDefault="002A668F" w:rsidP="002A668F">
            <w:pPr>
              <w:pStyle w:val="acctfourfigures"/>
              <w:tabs>
                <w:tab w:val="clear" w:pos="765"/>
                <w:tab w:val="decimal" w:pos="524"/>
              </w:tabs>
              <w:spacing w:line="240" w:lineRule="atLeast"/>
              <w:ind w:left="-79" w:right="-79"/>
              <w:rPr>
                <w:rFonts w:cs="Times New Roman"/>
                <w:szCs w:val="22"/>
              </w:rPr>
            </w:pPr>
            <w:r>
              <w:rPr>
                <w:rFonts w:cs="Times New Roman"/>
                <w:szCs w:val="22"/>
              </w:rPr>
              <w:t>1,642.30</w:t>
            </w:r>
          </w:p>
        </w:tc>
      </w:tr>
      <w:tr w:rsidR="002A668F" w:rsidRPr="008A746C" w:rsidTr="00D471A7">
        <w:trPr>
          <w:cantSplit/>
        </w:trPr>
        <w:tc>
          <w:tcPr>
            <w:tcW w:w="2689" w:type="dxa"/>
          </w:tcPr>
          <w:p w:rsidR="002A668F" w:rsidRPr="008A746C" w:rsidRDefault="002A668F" w:rsidP="002A668F">
            <w:pPr>
              <w:spacing w:line="240" w:lineRule="atLeast"/>
              <w:rPr>
                <w:rFonts w:cs="Times New Roman"/>
                <w:b/>
                <w:bCs/>
                <w:szCs w:val="22"/>
              </w:rPr>
            </w:pPr>
          </w:p>
        </w:tc>
        <w:tc>
          <w:tcPr>
            <w:tcW w:w="1710" w:type="dxa"/>
            <w:shd w:val="clear" w:color="auto" w:fill="auto"/>
          </w:tcPr>
          <w:p w:rsidR="002A668F" w:rsidRPr="008A746C" w:rsidRDefault="002A668F" w:rsidP="002A668F">
            <w:pPr>
              <w:pStyle w:val="acctfourfigures"/>
              <w:tabs>
                <w:tab w:val="clear" w:pos="765"/>
              </w:tabs>
              <w:spacing w:line="240" w:lineRule="atLeast"/>
              <w:ind w:left="-72" w:right="-86"/>
              <w:jc w:val="center"/>
              <w:rPr>
                <w:rFonts w:cs="Times New Roman"/>
                <w:szCs w:val="22"/>
              </w:rPr>
            </w:pPr>
          </w:p>
        </w:tc>
        <w:tc>
          <w:tcPr>
            <w:tcW w:w="319" w:type="dxa"/>
            <w:vAlign w:val="bottom"/>
          </w:tcPr>
          <w:p w:rsidR="002A668F" w:rsidRPr="008A746C" w:rsidRDefault="002A668F" w:rsidP="002A668F">
            <w:pPr>
              <w:pStyle w:val="BodyText"/>
              <w:tabs>
                <w:tab w:val="decimal" w:pos="446"/>
              </w:tabs>
              <w:spacing w:after="0" w:line="240" w:lineRule="atLeast"/>
              <w:ind w:left="-72" w:right="-72"/>
              <w:rPr>
                <w:b/>
                <w:bCs/>
                <w:szCs w:val="22"/>
                <w:lang w:val="en-GB"/>
              </w:rPr>
            </w:pPr>
          </w:p>
        </w:tc>
        <w:tc>
          <w:tcPr>
            <w:tcW w:w="180" w:type="dxa"/>
            <w:vAlign w:val="bottom"/>
          </w:tcPr>
          <w:p w:rsidR="002A668F" w:rsidRPr="008A746C" w:rsidRDefault="002A668F" w:rsidP="002A668F">
            <w:pPr>
              <w:pStyle w:val="BodyText"/>
              <w:tabs>
                <w:tab w:val="decimal" w:pos="524"/>
              </w:tabs>
              <w:spacing w:after="0" w:line="240" w:lineRule="atLeast"/>
              <w:ind w:left="-79" w:right="-79"/>
              <w:rPr>
                <w:b/>
                <w:bCs/>
                <w:szCs w:val="22"/>
                <w:lang w:val="en-GB"/>
              </w:rPr>
            </w:pPr>
          </w:p>
        </w:tc>
        <w:tc>
          <w:tcPr>
            <w:tcW w:w="1121" w:type="dxa"/>
            <w:vAlign w:val="bottom"/>
          </w:tcPr>
          <w:p w:rsidR="002A668F" w:rsidRPr="008A746C" w:rsidRDefault="002A668F" w:rsidP="002A668F">
            <w:pPr>
              <w:pStyle w:val="acctfourfigures"/>
              <w:tabs>
                <w:tab w:val="clear" w:pos="765"/>
                <w:tab w:val="decimal" w:pos="524"/>
              </w:tabs>
              <w:spacing w:line="240" w:lineRule="atLeast"/>
              <w:ind w:left="-79" w:right="-79"/>
              <w:rPr>
                <w:rFonts w:cs="Times New Roman"/>
                <w:b/>
                <w:bCs/>
                <w:szCs w:val="22"/>
              </w:rPr>
            </w:pPr>
          </w:p>
        </w:tc>
        <w:tc>
          <w:tcPr>
            <w:tcW w:w="270" w:type="dxa"/>
            <w:vAlign w:val="bottom"/>
          </w:tcPr>
          <w:p w:rsidR="002A668F" w:rsidRPr="008A746C" w:rsidRDefault="002A668F" w:rsidP="002A668F">
            <w:pPr>
              <w:pStyle w:val="acctfourfigures"/>
              <w:tabs>
                <w:tab w:val="clear" w:pos="765"/>
                <w:tab w:val="decimal" w:pos="524"/>
              </w:tabs>
              <w:spacing w:line="240" w:lineRule="atLeast"/>
              <w:ind w:left="-79" w:right="-79"/>
              <w:rPr>
                <w:rFonts w:cs="Times New Roman"/>
                <w:b/>
                <w:bCs/>
                <w:szCs w:val="22"/>
              </w:rPr>
            </w:pPr>
          </w:p>
        </w:tc>
        <w:tc>
          <w:tcPr>
            <w:tcW w:w="1080" w:type="dxa"/>
            <w:vAlign w:val="bottom"/>
          </w:tcPr>
          <w:p w:rsidR="002A668F" w:rsidRPr="0099134C" w:rsidRDefault="002A668F" w:rsidP="0099134C">
            <w:pPr>
              <w:pStyle w:val="acctfourfigures"/>
              <w:tabs>
                <w:tab w:val="clear" w:pos="765"/>
                <w:tab w:val="decimal" w:pos="682"/>
              </w:tabs>
              <w:spacing w:line="240" w:lineRule="atLeast"/>
              <w:rPr>
                <w:rFonts w:cs="Times New Roman"/>
                <w:szCs w:val="22"/>
                <w:lang w:bidi="th-TH"/>
              </w:rPr>
            </w:pPr>
          </w:p>
        </w:tc>
        <w:tc>
          <w:tcPr>
            <w:tcW w:w="180" w:type="dxa"/>
            <w:vAlign w:val="bottom"/>
          </w:tcPr>
          <w:p w:rsidR="002A668F" w:rsidRPr="008A746C" w:rsidRDefault="002A668F" w:rsidP="002A668F">
            <w:pPr>
              <w:pStyle w:val="BodyText"/>
              <w:tabs>
                <w:tab w:val="decimal" w:pos="524"/>
              </w:tabs>
              <w:spacing w:after="0" w:line="240" w:lineRule="atLeast"/>
              <w:ind w:left="-79" w:right="-79"/>
              <w:rPr>
                <w:b/>
                <w:bCs/>
                <w:szCs w:val="22"/>
                <w:lang w:val="en-GB"/>
              </w:rPr>
            </w:pPr>
          </w:p>
        </w:tc>
        <w:tc>
          <w:tcPr>
            <w:tcW w:w="900" w:type="dxa"/>
            <w:vAlign w:val="bottom"/>
          </w:tcPr>
          <w:p w:rsidR="002A668F" w:rsidRPr="0099134C" w:rsidRDefault="002A668F" w:rsidP="0099134C">
            <w:pPr>
              <w:pStyle w:val="acctfourfigures"/>
              <w:tabs>
                <w:tab w:val="clear" w:pos="765"/>
                <w:tab w:val="decimal" w:pos="509"/>
              </w:tabs>
              <w:spacing w:line="240" w:lineRule="atLeast"/>
              <w:rPr>
                <w:rFonts w:cs="Times New Roman"/>
                <w:szCs w:val="22"/>
                <w:lang w:bidi="th-TH"/>
              </w:rPr>
            </w:pPr>
          </w:p>
        </w:tc>
        <w:tc>
          <w:tcPr>
            <w:tcW w:w="180" w:type="dxa"/>
            <w:vAlign w:val="bottom"/>
          </w:tcPr>
          <w:p w:rsidR="002A668F" w:rsidRPr="008A746C" w:rsidRDefault="002A668F" w:rsidP="002A668F">
            <w:pPr>
              <w:pStyle w:val="acctfourfigures"/>
              <w:tabs>
                <w:tab w:val="clear" w:pos="765"/>
                <w:tab w:val="decimal" w:pos="524"/>
              </w:tabs>
              <w:spacing w:line="240" w:lineRule="atLeast"/>
              <w:ind w:left="-79" w:right="-79"/>
              <w:rPr>
                <w:rFonts w:cs="Times New Roman"/>
                <w:b/>
                <w:bCs/>
                <w:szCs w:val="22"/>
              </w:rPr>
            </w:pPr>
          </w:p>
        </w:tc>
        <w:tc>
          <w:tcPr>
            <w:tcW w:w="990" w:type="dxa"/>
            <w:vAlign w:val="bottom"/>
          </w:tcPr>
          <w:p w:rsidR="002A668F" w:rsidRPr="008A746C" w:rsidRDefault="002A668F" w:rsidP="002A668F">
            <w:pPr>
              <w:pStyle w:val="acctfourfigures"/>
              <w:tabs>
                <w:tab w:val="clear" w:pos="765"/>
                <w:tab w:val="decimal" w:pos="524"/>
              </w:tabs>
              <w:spacing w:line="240" w:lineRule="atLeast"/>
              <w:ind w:left="-79" w:right="-79"/>
              <w:rPr>
                <w:rFonts w:cs="Times New Roman"/>
                <w:b/>
                <w:bCs/>
                <w:szCs w:val="22"/>
              </w:rPr>
            </w:pPr>
          </w:p>
        </w:tc>
      </w:tr>
      <w:tr w:rsidR="0099134C" w:rsidRPr="008A746C" w:rsidTr="0099134C">
        <w:trPr>
          <w:cantSplit/>
        </w:trPr>
        <w:tc>
          <w:tcPr>
            <w:tcW w:w="2689" w:type="dxa"/>
          </w:tcPr>
          <w:p w:rsidR="0099134C" w:rsidRPr="008A746C" w:rsidRDefault="0099134C" w:rsidP="002A668F">
            <w:pPr>
              <w:spacing w:line="240" w:lineRule="atLeast"/>
              <w:rPr>
                <w:rFonts w:cs="Times New Roman"/>
                <w:b/>
                <w:bCs/>
                <w:szCs w:val="22"/>
              </w:rPr>
            </w:pPr>
            <w:r w:rsidRPr="008A746C">
              <w:rPr>
                <w:rFonts w:cs="Times New Roman"/>
                <w:b/>
                <w:bCs/>
                <w:szCs w:val="22"/>
              </w:rPr>
              <w:t>Non-current</w:t>
            </w:r>
          </w:p>
        </w:tc>
        <w:tc>
          <w:tcPr>
            <w:tcW w:w="1710" w:type="dxa"/>
            <w:shd w:val="clear" w:color="auto" w:fill="auto"/>
          </w:tcPr>
          <w:p w:rsidR="0099134C" w:rsidRPr="008A746C" w:rsidRDefault="0099134C" w:rsidP="002A668F">
            <w:pPr>
              <w:pStyle w:val="acctfourfigures"/>
              <w:tabs>
                <w:tab w:val="clear" w:pos="765"/>
              </w:tabs>
              <w:spacing w:line="240" w:lineRule="atLeast"/>
              <w:ind w:left="-72" w:right="-86"/>
              <w:jc w:val="center"/>
              <w:rPr>
                <w:rFonts w:cs="Times New Roman"/>
                <w:szCs w:val="22"/>
              </w:rPr>
            </w:pPr>
          </w:p>
        </w:tc>
        <w:tc>
          <w:tcPr>
            <w:tcW w:w="319" w:type="dxa"/>
            <w:vAlign w:val="bottom"/>
          </w:tcPr>
          <w:p w:rsidR="0099134C" w:rsidRPr="008A746C" w:rsidRDefault="0099134C" w:rsidP="002A668F">
            <w:pPr>
              <w:pStyle w:val="BodyText"/>
              <w:tabs>
                <w:tab w:val="decimal" w:pos="446"/>
              </w:tabs>
              <w:spacing w:after="0" w:line="240" w:lineRule="atLeast"/>
              <w:ind w:left="-72" w:right="-72"/>
              <w:rPr>
                <w:b/>
                <w:bCs/>
                <w:szCs w:val="22"/>
                <w:lang w:val="en-GB"/>
              </w:rPr>
            </w:pPr>
          </w:p>
        </w:tc>
        <w:tc>
          <w:tcPr>
            <w:tcW w:w="180" w:type="dxa"/>
            <w:vAlign w:val="bottom"/>
          </w:tcPr>
          <w:p w:rsidR="0099134C" w:rsidRPr="008A746C" w:rsidRDefault="0099134C" w:rsidP="002A668F">
            <w:pPr>
              <w:pStyle w:val="BodyText"/>
              <w:tabs>
                <w:tab w:val="decimal" w:pos="524"/>
              </w:tabs>
              <w:spacing w:after="0" w:line="240" w:lineRule="atLeast"/>
              <w:ind w:left="-79" w:right="-79"/>
              <w:rPr>
                <w:b/>
                <w:bCs/>
                <w:szCs w:val="22"/>
                <w:lang w:val="en-GB"/>
              </w:rPr>
            </w:pPr>
          </w:p>
        </w:tc>
        <w:tc>
          <w:tcPr>
            <w:tcW w:w="1121" w:type="dxa"/>
            <w:vAlign w:val="bottom"/>
          </w:tcPr>
          <w:p w:rsidR="0099134C" w:rsidRPr="008A746C" w:rsidRDefault="0099134C" w:rsidP="002A668F">
            <w:pPr>
              <w:pStyle w:val="acctfourfigures"/>
              <w:tabs>
                <w:tab w:val="clear" w:pos="765"/>
                <w:tab w:val="decimal" w:pos="524"/>
              </w:tabs>
              <w:spacing w:line="240" w:lineRule="atLeast"/>
              <w:ind w:left="-79" w:right="-79"/>
              <w:rPr>
                <w:rFonts w:cs="Times New Roman"/>
                <w:b/>
                <w:bCs/>
                <w:szCs w:val="22"/>
              </w:rPr>
            </w:pPr>
          </w:p>
        </w:tc>
        <w:tc>
          <w:tcPr>
            <w:tcW w:w="270" w:type="dxa"/>
            <w:vAlign w:val="bottom"/>
          </w:tcPr>
          <w:p w:rsidR="0099134C" w:rsidRPr="008A746C" w:rsidRDefault="0099134C" w:rsidP="002A668F">
            <w:pPr>
              <w:pStyle w:val="acctfourfigures"/>
              <w:tabs>
                <w:tab w:val="clear" w:pos="765"/>
                <w:tab w:val="decimal" w:pos="524"/>
              </w:tabs>
              <w:spacing w:line="240" w:lineRule="atLeast"/>
              <w:ind w:left="-79" w:right="-79"/>
              <w:rPr>
                <w:rFonts w:cs="Times New Roman"/>
                <w:b/>
                <w:bCs/>
                <w:szCs w:val="22"/>
              </w:rPr>
            </w:pPr>
          </w:p>
        </w:tc>
        <w:tc>
          <w:tcPr>
            <w:tcW w:w="1080" w:type="dxa"/>
            <w:vAlign w:val="bottom"/>
          </w:tcPr>
          <w:p w:rsidR="0099134C" w:rsidRPr="0099134C" w:rsidRDefault="0099134C" w:rsidP="0099134C">
            <w:pPr>
              <w:pStyle w:val="acctfourfigures"/>
              <w:tabs>
                <w:tab w:val="clear" w:pos="765"/>
                <w:tab w:val="decimal" w:pos="682"/>
              </w:tabs>
              <w:spacing w:line="240" w:lineRule="atLeast"/>
              <w:rPr>
                <w:rFonts w:cs="Times New Roman"/>
                <w:szCs w:val="22"/>
                <w:lang w:bidi="th-TH"/>
              </w:rPr>
            </w:pPr>
          </w:p>
        </w:tc>
        <w:tc>
          <w:tcPr>
            <w:tcW w:w="180" w:type="dxa"/>
            <w:vAlign w:val="bottom"/>
          </w:tcPr>
          <w:p w:rsidR="0099134C" w:rsidRPr="008A746C" w:rsidRDefault="0099134C" w:rsidP="002A668F">
            <w:pPr>
              <w:pStyle w:val="BodyText"/>
              <w:tabs>
                <w:tab w:val="decimal" w:pos="524"/>
              </w:tabs>
              <w:spacing w:after="0" w:line="240" w:lineRule="atLeast"/>
              <w:ind w:left="-79" w:right="-79"/>
              <w:rPr>
                <w:b/>
                <w:bCs/>
                <w:szCs w:val="22"/>
                <w:lang w:val="en-GB"/>
              </w:rPr>
            </w:pPr>
          </w:p>
        </w:tc>
        <w:tc>
          <w:tcPr>
            <w:tcW w:w="900" w:type="dxa"/>
            <w:vAlign w:val="bottom"/>
          </w:tcPr>
          <w:p w:rsidR="0099134C" w:rsidRPr="0099134C" w:rsidRDefault="0099134C" w:rsidP="0099134C">
            <w:pPr>
              <w:pStyle w:val="acctfourfigures"/>
              <w:tabs>
                <w:tab w:val="clear" w:pos="765"/>
                <w:tab w:val="decimal" w:pos="509"/>
              </w:tabs>
              <w:spacing w:line="240" w:lineRule="atLeast"/>
              <w:rPr>
                <w:rFonts w:cs="Times New Roman"/>
                <w:szCs w:val="22"/>
                <w:lang w:bidi="th-TH"/>
              </w:rPr>
            </w:pPr>
          </w:p>
        </w:tc>
        <w:tc>
          <w:tcPr>
            <w:tcW w:w="180" w:type="dxa"/>
            <w:vAlign w:val="bottom"/>
          </w:tcPr>
          <w:p w:rsidR="0099134C" w:rsidRPr="008A746C" w:rsidRDefault="0099134C" w:rsidP="002A668F">
            <w:pPr>
              <w:pStyle w:val="acctfourfigures"/>
              <w:tabs>
                <w:tab w:val="clear" w:pos="765"/>
                <w:tab w:val="decimal" w:pos="524"/>
              </w:tabs>
              <w:spacing w:line="240" w:lineRule="atLeast"/>
              <w:ind w:left="-79" w:right="-79"/>
              <w:rPr>
                <w:rFonts w:cs="Times New Roman"/>
                <w:b/>
                <w:bCs/>
                <w:szCs w:val="22"/>
              </w:rPr>
            </w:pPr>
          </w:p>
        </w:tc>
        <w:tc>
          <w:tcPr>
            <w:tcW w:w="990" w:type="dxa"/>
            <w:vAlign w:val="bottom"/>
          </w:tcPr>
          <w:p w:rsidR="0099134C" w:rsidRPr="008A746C" w:rsidRDefault="0099134C" w:rsidP="002A668F">
            <w:pPr>
              <w:pStyle w:val="acctfourfigures"/>
              <w:tabs>
                <w:tab w:val="clear" w:pos="765"/>
                <w:tab w:val="decimal" w:pos="524"/>
              </w:tabs>
              <w:spacing w:line="240" w:lineRule="atLeast"/>
              <w:ind w:left="-79" w:right="-79"/>
              <w:rPr>
                <w:rFonts w:cs="Times New Roman"/>
                <w:b/>
                <w:bCs/>
                <w:szCs w:val="22"/>
              </w:rPr>
            </w:pPr>
          </w:p>
        </w:tc>
      </w:tr>
      <w:tr w:rsidR="0099134C" w:rsidRPr="008A746C" w:rsidTr="0099134C">
        <w:trPr>
          <w:cantSplit/>
        </w:trPr>
        <w:tc>
          <w:tcPr>
            <w:tcW w:w="2689" w:type="dxa"/>
          </w:tcPr>
          <w:p w:rsidR="0099134C" w:rsidRPr="008A746C" w:rsidRDefault="0099134C" w:rsidP="002A668F">
            <w:pPr>
              <w:spacing w:line="240" w:lineRule="atLeast"/>
              <w:rPr>
                <w:rFonts w:cs="Times New Roman"/>
                <w:b/>
                <w:bCs/>
                <w:szCs w:val="22"/>
              </w:rPr>
            </w:pPr>
            <w:r>
              <w:rPr>
                <w:rFonts w:cs="Times New Roman"/>
                <w:szCs w:val="22"/>
              </w:rPr>
              <w:t>D</w:t>
            </w:r>
            <w:r w:rsidRPr="005C5F38">
              <w:rPr>
                <w:rFonts w:cs="Times New Roman"/>
                <w:szCs w:val="22"/>
              </w:rPr>
              <w:t>ebenture</w:t>
            </w:r>
          </w:p>
        </w:tc>
        <w:tc>
          <w:tcPr>
            <w:tcW w:w="1710" w:type="dxa"/>
            <w:shd w:val="clear" w:color="auto" w:fill="auto"/>
          </w:tcPr>
          <w:p w:rsidR="0099134C" w:rsidRPr="008A746C" w:rsidRDefault="0099134C" w:rsidP="002A668F">
            <w:pPr>
              <w:pStyle w:val="acctfourfigures"/>
              <w:tabs>
                <w:tab w:val="clear" w:pos="765"/>
              </w:tabs>
              <w:spacing w:line="240" w:lineRule="atLeast"/>
              <w:ind w:left="-72" w:right="-86"/>
              <w:jc w:val="center"/>
              <w:rPr>
                <w:rFonts w:cs="Times New Roman"/>
                <w:szCs w:val="22"/>
              </w:rPr>
            </w:pPr>
            <w:r>
              <w:rPr>
                <w:rFonts w:cs="Times New Roman"/>
                <w:szCs w:val="22"/>
              </w:rPr>
              <w:t>3.4</w:t>
            </w:r>
            <w:r w:rsidR="00680FBE">
              <w:rPr>
                <w:rFonts w:cs="Times New Roman"/>
                <w:szCs w:val="22"/>
              </w:rPr>
              <w:t>3</w:t>
            </w:r>
          </w:p>
        </w:tc>
        <w:tc>
          <w:tcPr>
            <w:tcW w:w="319" w:type="dxa"/>
            <w:vAlign w:val="bottom"/>
          </w:tcPr>
          <w:p w:rsidR="0099134C" w:rsidRPr="008A746C" w:rsidRDefault="0099134C" w:rsidP="002A668F">
            <w:pPr>
              <w:pStyle w:val="BodyText"/>
              <w:tabs>
                <w:tab w:val="decimal" w:pos="446"/>
              </w:tabs>
              <w:spacing w:after="0" w:line="240" w:lineRule="atLeast"/>
              <w:ind w:left="-72" w:right="-72"/>
              <w:rPr>
                <w:b/>
                <w:bCs/>
                <w:szCs w:val="22"/>
                <w:lang w:val="en-GB"/>
              </w:rPr>
            </w:pPr>
          </w:p>
        </w:tc>
        <w:tc>
          <w:tcPr>
            <w:tcW w:w="180" w:type="dxa"/>
            <w:vAlign w:val="bottom"/>
          </w:tcPr>
          <w:p w:rsidR="0099134C" w:rsidRPr="008A746C" w:rsidRDefault="0099134C" w:rsidP="002A668F">
            <w:pPr>
              <w:pStyle w:val="BodyText"/>
              <w:tabs>
                <w:tab w:val="decimal" w:pos="524"/>
              </w:tabs>
              <w:spacing w:after="0" w:line="240" w:lineRule="atLeast"/>
              <w:ind w:left="-79" w:right="-79"/>
              <w:rPr>
                <w:b/>
                <w:bCs/>
                <w:szCs w:val="22"/>
                <w:lang w:val="en-GB"/>
              </w:rPr>
            </w:pPr>
          </w:p>
        </w:tc>
        <w:tc>
          <w:tcPr>
            <w:tcW w:w="1121" w:type="dxa"/>
            <w:tcBorders>
              <w:bottom w:val="single" w:sz="4" w:space="0" w:color="auto"/>
            </w:tcBorders>
            <w:vAlign w:val="bottom"/>
          </w:tcPr>
          <w:p w:rsidR="0099134C" w:rsidRPr="00B2453B" w:rsidRDefault="0099134C" w:rsidP="002A668F">
            <w:pPr>
              <w:pStyle w:val="acctfourfigures"/>
              <w:tabs>
                <w:tab w:val="clear" w:pos="765"/>
                <w:tab w:val="decimal" w:pos="524"/>
              </w:tabs>
              <w:spacing w:line="240" w:lineRule="atLeast"/>
              <w:ind w:left="-79" w:right="-79"/>
              <w:rPr>
                <w:rFonts w:cs="Times New Roman"/>
                <w:szCs w:val="22"/>
              </w:rPr>
            </w:pPr>
            <w:r w:rsidRPr="00B2453B">
              <w:rPr>
                <w:rFonts w:cs="Times New Roman"/>
                <w:szCs w:val="22"/>
              </w:rPr>
              <w:t>-</w:t>
            </w:r>
          </w:p>
        </w:tc>
        <w:tc>
          <w:tcPr>
            <w:tcW w:w="270" w:type="dxa"/>
            <w:vAlign w:val="bottom"/>
          </w:tcPr>
          <w:p w:rsidR="0099134C" w:rsidRPr="008A746C" w:rsidRDefault="0099134C" w:rsidP="002A668F">
            <w:pPr>
              <w:pStyle w:val="acctfourfigures"/>
              <w:tabs>
                <w:tab w:val="clear" w:pos="765"/>
                <w:tab w:val="decimal" w:pos="524"/>
              </w:tabs>
              <w:spacing w:line="240" w:lineRule="atLeast"/>
              <w:ind w:left="-79" w:right="-79"/>
              <w:rPr>
                <w:rFonts w:cs="Times New Roman"/>
                <w:b/>
                <w:bCs/>
                <w:szCs w:val="22"/>
              </w:rPr>
            </w:pPr>
          </w:p>
        </w:tc>
        <w:tc>
          <w:tcPr>
            <w:tcW w:w="1080" w:type="dxa"/>
            <w:tcBorders>
              <w:bottom w:val="single" w:sz="4" w:space="0" w:color="auto"/>
            </w:tcBorders>
            <w:vAlign w:val="bottom"/>
          </w:tcPr>
          <w:p w:rsidR="0099134C" w:rsidRPr="0099134C" w:rsidRDefault="0099134C" w:rsidP="0099134C">
            <w:pPr>
              <w:pStyle w:val="acctfourfigures"/>
              <w:tabs>
                <w:tab w:val="clear" w:pos="765"/>
                <w:tab w:val="decimal" w:pos="682"/>
              </w:tabs>
              <w:spacing w:line="240" w:lineRule="atLeast"/>
              <w:rPr>
                <w:rFonts w:cs="Times New Roman"/>
                <w:szCs w:val="22"/>
                <w:lang w:bidi="th-TH"/>
              </w:rPr>
            </w:pPr>
            <w:r w:rsidRPr="0099134C">
              <w:rPr>
                <w:rFonts w:cs="Times New Roman"/>
                <w:szCs w:val="22"/>
                <w:lang w:bidi="th-TH"/>
              </w:rPr>
              <w:t>1,997.49</w:t>
            </w:r>
          </w:p>
        </w:tc>
        <w:tc>
          <w:tcPr>
            <w:tcW w:w="180" w:type="dxa"/>
            <w:vAlign w:val="bottom"/>
          </w:tcPr>
          <w:p w:rsidR="0099134C" w:rsidRPr="008A746C" w:rsidRDefault="0099134C" w:rsidP="002A668F">
            <w:pPr>
              <w:pStyle w:val="BodyText"/>
              <w:tabs>
                <w:tab w:val="decimal" w:pos="524"/>
              </w:tabs>
              <w:spacing w:after="0" w:line="240" w:lineRule="atLeast"/>
              <w:ind w:left="-79" w:right="-79"/>
              <w:rPr>
                <w:b/>
                <w:bCs/>
                <w:szCs w:val="22"/>
                <w:lang w:val="en-GB"/>
              </w:rPr>
            </w:pPr>
          </w:p>
        </w:tc>
        <w:tc>
          <w:tcPr>
            <w:tcW w:w="900" w:type="dxa"/>
            <w:tcBorders>
              <w:bottom w:val="single" w:sz="4" w:space="0" w:color="auto"/>
            </w:tcBorders>
            <w:vAlign w:val="bottom"/>
          </w:tcPr>
          <w:p w:rsidR="0099134C" w:rsidRPr="0099134C" w:rsidRDefault="0099134C" w:rsidP="0099134C">
            <w:pPr>
              <w:pStyle w:val="acctfourfigures"/>
              <w:tabs>
                <w:tab w:val="clear" w:pos="765"/>
                <w:tab w:val="decimal" w:pos="509"/>
              </w:tabs>
              <w:spacing w:line="240" w:lineRule="atLeast"/>
              <w:rPr>
                <w:rFonts w:cs="Times New Roman"/>
                <w:szCs w:val="22"/>
                <w:lang w:bidi="th-TH"/>
              </w:rPr>
            </w:pPr>
            <w:r w:rsidRPr="0099134C">
              <w:rPr>
                <w:rFonts w:cs="Times New Roman"/>
                <w:szCs w:val="22"/>
                <w:lang w:bidi="th-TH"/>
              </w:rPr>
              <w:t>-</w:t>
            </w:r>
          </w:p>
        </w:tc>
        <w:tc>
          <w:tcPr>
            <w:tcW w:w="180" w:type="dxa"/>
            <w:vAlign w:val="bottom"/>
          </w:tcPr>
          <w:p w:rsidR="0099134C" w:rsidRPr="008A746C" w:rsidRDefault="0099134C" w:rsidP="002A668F">
            <w:pPr>
              <w:pStyle w:val="acctfourfigures"/>
              <w:tabs>
                <w:tab w:val="clear" w:pos="765"/>
                <w:tab w:val="decimal" w:pos="524"/>
              </w:tabs>
              <w:spacing w:line="240" w:lineRule="atLeast"/>
              <w:ind w:left="-79" w:right="-79"/>
              <w:rPr>
                <w:rFonts w:cs="Times New Roman"/>
                <w:b/>
                <w:bCs/>
                <w:szCs w:val="22"/>
              </w:rPr>
            </w:pPr>
          </w:p>
        </w:tc>
        <w:tc>
          <w:tcPr>
            <w:tcW w:w="990" w:type="dxa"/>
            <w:tcBorders>
              <w:bottom w:val="single" w:sz="4" w:space="0" w:color="auto"/>
            </w:tcBorders>
            <w:vAlign w:val="bottom"/>
          </w:tcPr>
          <w:p w:rsidR="0099134C" w:rsidRPr="008A746C" w:rsidRDefault="0099134C" w:rsidP="002A668F">
            <w:pPr>
              <w:pStyle w:val="acctfourfigures"/>
              <w:tabs>
                <w:tab w:val="clear" w:pos="765"/>
                <w:tab w:val="decimal" w:pos="524"/>
              </w:tabs>
              <w:spacing w:line="240" w:lineRule="atLeast"/>
              <w:ind w:left="-79" w:right="-79"/>
              <w:rPr>
                <w:rFonts w:cs="Times New Roman"/>
                <w:b/>
                <w:bCs/>
                <w:szCs w:val="22"/>
              </w:rPr>
            </w:pPr>
            <w:r>
              <w:rPr>
                <w:rFonts w:cs="Times New Roman"/>
                <w:b/>
                <w:bCs/>
                <w:szCs w:val="22"/>
              </w:rPr>
              <w:t>1,997.49</w:t>
            </w:r>
          </w:p>
        </w:tc>
      </w:tr>
      <w:tr w:rsidR="0099134C" w:rsidRPr="008A746C" w:rsidTr="0099134C">
        <w:trPr>
          <w:cantSplit/>
        </w:trPr>
        <w:tc>
          <w:tcPr>
            <w:tcW w:w="2689" w:type="dxa"/>
          </w:tcPr>
          <w:p w:rsidR="0099134C" w:rsidRPr="008A746C" w:rsidRDefault="0099134C" w:rsidP="0099134C">
            <w:pPr>
              <w:spacing w:line="240" w:lineRule="atLeast"/>
              <w:rPr>
                <w:rFonts w:cs="Times New Roman"/>
                <w:b/>
                <w:bCs/>
                <w:szCs w:val="22"/>
              </w:rPr>
            </w:pPr>
            <w:r w:rsidRPr="008A746C">
              <w:rPr>
                <w:rFonts w:cs="Times New Roman"/>
                <w:b/>
                <w:bCs/>
                <w:szCs w:val="22"/>
              </w:rPr>
              <w:t>Total</w:t>
            </w:r>
          </w:p>
        </w:tc>
        <w:tc>
          <w:tcPr>
            <w:tcW w:w="1710" w:type="dxa"/>
            <w:shd w:val="clear" w:color="auto" w:fill="auto"/>
          </w:tcPr>
          <w:p w:rsidR="0099134C" w:rsidRPr="008A746C" w:rsidRDefault="0099134C" w:rsidP="0099134C">
            <w:pPr>
              <w:pStyle w:val="acctfourfigures"/>
              <w:tabs>
                <w:tab w:val="clear" w:pos="765"/>
              </w:tabs>
              <w:spacing w:line="240" w:lineRule="atLeast"/>
              <w:ind w:left="-72" w:right="-86"/>
              <w:jc w:val="center"/>
              <w:rPr>
                <w:rFonts w:cs="Times New Roman"/>
                <w:szCs w:val="22"/>
              </w:rPr>
            </w:pPr>
          </w:p>
        </w:tc>
        <w:tc>
          <w:tcPr>
            <w:tcW w:w="319" w:type="dxa"/>
            <w:vAlign w:val="bottom"/>
          </w:tcPr>
          <w:p w:rsidR="0099134C" w:rsidRPr="008A746C" w:rsidRDefault="0099134C" w:rsidP="0099134C">
            <w:pPr>
              <w:pStyle w:val="BodyText"/>
              <w:tabs>
                <w:tab w:val="decimal" w:pos="446"/>
              </w:tabs>
              <w:spacing w:after="0" w:line="240" w:lineRule="atLeast"/>
              <w:ind w:left="-72" w:right="-72"/>
              <w:rPr>
                <w:b/>
                <w:bCs/>
                <w:szCs w:val="22"/>
                <w:lang w:val="en-GB"/>
              </w:rPr>
            </w:pPr>
          </w:p>
        </w:tc>
        <w:tc>
          <w:tcPr>
            <w:tcW w:w="180" w:type="dxa"/>
            <w:vAlign w:val="bottom"/>
          </w:tcPr>
          <w:p w:rsidR="0099134C" w:rsidRPr="008A746C" w:rsidRDefault="0099134C" w:rsidP="0099134C">
            <w:pPr>
              <w:pStyle w:val="BodyText"/>
              <w:tabs>
                <w:tab w:val="decimal" w:pos="524"/>
              </w:tabs>
              <w:spacing w:after="0" w:line="240" w:lineRule="atLeast"/>
              <w:ind w:left="-79" w:right="-79"/>
              <w:rPr>
                <w:b/>
                <w:bCs/>
                <w:szCs w:val="22"/>
                <w:lang w:val="en-GB"/>
              </w:rPr>
            </w:pPr>
          </w:p>
        </w:tc>
        <w:tc>
          <w:tcPr>
            <w:tcW w:w="1121" w:type="dxa"/>
            <w:tcBorders>
              <w:top w:val="single" w:sz="4" w:space="0" w:color="auto"/>
              <w:bottom w:val="double" w:sz="4" w:space="0" w:color="auto"/>
            </w:tcBorders>
            <w:vAlign w:val="bottom"/>
          </w:tcPr>
          <w:p w:rsidR="0099134C" w:rsidRPr="008A746C" w:rsidRDefault="00D471A7" w:rsidP="0099134C">
            <w:pPr>
              <w:pStyle w:val="acctfourfigures"/>
              <w:tabs>
                <w:tab w:val="clear" w:pos="765"/>
                <w:tab w:val="decimal" w:pos="524"/>
              </w:tabs>
              <w:spacing w:line="240" w:lineRule="atLeast"/>
              <w:ind w:left="-79" w:right="-79"/>
              <w:rPr>
                <w:rFonts w:cs="Times New Roman"/>
                <w:b/>
                <w:bCs/>
                <w:szCs w:val="22"/>
              </w:rPr>
            </w:pPr>
            <w:r>
              <w:rPr>
                <w:rFonts w:cs="Times New Roman"/>
                <w:b/>
                <w:bCs/>
                <w:szCs w:val="22"/>
              </w:rPr>
              <w:t>2,352.30</w:t>
            </w:r>
          </w:p>
        </w:tc>
        <w:tc>
          <w:tcPr>
            <w:tcW w:w="270" w:type="dxa"/>
            <w:vAlign w:val="bottom"/>
          </w:tcPr>
          <w:p w:rsidR="0099134C" w:rsidRPr="008A746C" w:rsidRDefault="0099134C" w:rsidP="0099134C">
            <w:pPr>
              <w:pStyle w:val="acctfourfigures"/>
              <w:tabs>
                <w:tab w:val="clear" w:pos="765"/>
                <w:tab w:val="decimal" w:pos="524"/>
              </w:tabs>
              <w:spacing w:line="240" w:lineRule="atLeast"/>
              <w:ind w:left="-79" w:right="-79"/>
              <w:rPr>
                <w:rFonts w:cs="Times New Roman"/>
                <w:b/>
                <w:bCs/>
                <w:szCs w:val="22"/>
              </w:rPr>
            </w:pPr>
          </w:p>
        </w:tc>
        <w:tc>
          <w:tcPr>
            <w:tcW w:w="1080" w:type="dxa"/>
            <w:tcBorders>
              <w:top w:val="single" w:sz="4" w:space="0" w:color="auto"/>
              <w:bottom w:val="double" w:sz="4" w:space="0" w:color="auto"/>
            </w:tcBorders>
            <w:vAlign w:val="bottom"/>
          </w:tcPr>
          <w:p w:rsidR="0099134C" w:rsidRPr="0099134C" w:rsidRDefault="0099134C" w:rsidP="0099134C">
            <w:pPr>
              <w:pStyle w:val="acctfourfigures"/>
              <w:tabs>
                <w:tab w:val="clear" w:pos="765"/>
                <w:tab w:val="decimal" w:pos="682"/>
              </w:tabs>
              <w:spacing w:line="240" w:lineRule="atLeast"/>
              <w:rPr>
                <w:rFonts w:cs="Times New Roman"/>
                <w:b/>
                <w:bCs/>
                <w:szCs w:val="22"/>
                <w:lang w:bidi="th-TH"/>
              </w:rPr>
            </w:pPr>
            <w:r w:rsidRPr="0099134C">
              <w:rPr>
                <w:rFonts w:cs="Times New Roman"/>
                <w:b/>
                <w:bCs/>
                <w:szCs w:val="22"/>
                <w:lang w:bidi="th-TH"/>
              </w:rPr>
              <w:t>1,997.49</w:t>
            </w:r>
          </w:p>
        </w:tc>
        <w:tc>
          <w:tcPr>
            <w:tcW w:w="180" w:type="dxa"/>
            <w:vAlign w:val="bottom"/>
          </w:tcPr>
          <w:p w:rsidR="0099134C" w:rsidRPr="008A746C" w:rsidRDefault="0099134C" w:rsidP="0099134C">
            <w:pPr>
              <w:pStyle w:val="BodyText"/>
              <w:tabs>
                <w:tab w:val="decimal" w:pos="524"/>
              </w:tabs>
              <w:spacing w:after="0" w:line="240" w:lineRule="atLeast"/>
              <w:ind w:left="-79" w:right="-79"/>
              <w:rPr>
                <w:b/>
                <w:bCs/>
                <w:szCs w:val="22"/>
                <w:lang w:val="en-GB"/>
              </w:rPr>
            </w:pPr>
          </w:p>
        </w:tc>
        <w:tc>
          <w:tcPr>
            <w:tcW w:w="900" w:type="dxa"/>
            <w:tcBorders>
              <w:top w:val="single" w:sz="4" w:space="0" w:color="auto"/>
              <w:bottom w:val="double" w:sz="4" w:space="0" w:color="auto"/>
            </w:tcBorders>
            <w:vAlign w:val="bottom"/>
          </w:tcPr>
          <w:p w:rsidR="0099134C" w:rsidRPr="0099134C" w:rsidRDefault="0099134C" w:rsidP="0099134C">
            <w:pPr>
              <w:pStyle w:val="acctfourfigures"/>
              <w:tabs>
                <w:tab w:val="clear" w:pos="765"/>
                <w:tab w:val="decimal" w:pos="509"/>
              </w:tabs>
              <w:spacing w:line="240" w:lineRule="atLeast"/>
              <w:rPr>
                <w:rFonts w:cs="Times New Roman"/>
                <w:b/>
                <w:bCs/>
                <w:szCs w:val="22"/>
                <w:lang w:bidi="th-TH"/>
              </w:rPr>
            </w:pPr>
            <w:r w:rsidRPr="0099134C">
              <w:rPr>
                <w:rFonts w:cs="Times New Roman"/>
                <w:b/>
                <w:bCs/>
                <w:szCs w:val="22"/>
                <w:lang w:bidi="th-TH"/>
              </w:rPr>
              <w:t>-</w:t>
            </w:r>
          </w:p>
        </w:tc>
        <w:tc>
          <w:tcPr>
            <w:tcW w:w="180" w:type="dxa"/>
            <w:vAlign w:val="bottom"/>
          </w:tcPr>
          <w:p w:rsidR="0099134C" w:rsidRPr="008A746C" w:rsidRDefault="0099134C" w:rsidP="0099134C">
            <w:pPr>
              <w:pStyle w:val="acctfourfigures"/>
              <w:tabs>
                <w:tab w:val="clear" w:pos="765"/>
                <w:tab w:val="decimal" w:pos="524"/>
              </w:tabs>
              <w:spacing w:line="240" w:lineRule="atLeast"/>
              <w:ind w:left="-79" w:right="-79"/>
              <w:rPr>
                <w:rFonts w:cs="Times New Roman"/>
                <w:b/>
                <w:bCs/>
                <w:szCs w:val="22"/>
              </w:rPr>
            </w:pPr>
          </w:p>
        </w:tc>
        <w:tc>
          <w:tcPr>
            <w:tcW w:w="990" w:type="dxa"/>
            <w:tcBorders>
              <w:top w:val="single" w:sz="4" w:space="0" w:color="auto"/>
              <w:bottom w:val="double" w:sz="4" w:space="0" w:color="auto"/>
            </w:tcBorders>
            <w:vAlign w:val="bottom"/>
          </w:tcPr>
          <w:p w:rsidR="0099134C" w:rsidRPr="008A746C" w:rsidRDefault="00D471A7" w:rsidP="0099134C">
            <w:pPr>
              <w:pStyle w:val="acctfourfigures"/>
              <w:tabs>
                <w:tab w:val="clear" w:pos="765"/>
                <w:tab w:val="decimal" w:pos="524"/>
              </w:tabs>
              <w:spacing w:line="240" w:lineRule="atLeast"/>
              <w:ind w:left="-79" w:right="-79"/>
              <w:rPr>
                <w:rFonts w:cs="Times New Roman"/>
                <w:b/>
                <w:bCs/>
                <w:szCs w:val="22"/>
              </w:rPr>
            </w:pPr>
            <w:r>
              <w:rPr>
                <w:rFonts w:cs="Times New Roman"/>
                <w:b/>
                <w:bCs/>
                <w:szCs w:val="22"/>
              </w:rPr>
              <w:t>4,349.79</w:t>
            </w:r>
          </w:p>
        </w:tc>
      </w:tr>
      <w:tr w:rsidR="0099134C" w:rsidRPr="008A746C" w:rsidTr="0099134C">
        <w:trPr>
          <w:cantSplit/>
        </w:trPr>
        <w:tc>
          <w:tcPr>
            <w:tcW w:w="2689" w:type="dxa"/>
          </w:tcPr>
          <w:p w:rsidR="0099134C" w:rsidRPr="008A746C" w:rsidRDefault="0099134C" w:rsidP="0099134C">
            <w:pPr>
              <w:spacing w:line="240" w:lineRule="atLeast"/>
              <w:rPr>
                <w:rFonts w:cs="Times New Roman"/>
                <w:b/>
                <w:bCs/>
                <w:szCs w:val="22"/>
              </w:rPr>
            </w:pPr>
          </w:p>
        </w:tc>
        <w:tc>
          <w:tcPr>
            <w:tcW w:w="1710" w:type="dxa"/>
            <w:shd w:val="clear" w:color="auto" w:fill="auto"/>
          </w:tcPr>
          <w:p w:rsidR="0099134C" w:rsidRPr="008A746C" w:rsidRDefault="0099134C" w:rsidP="0099134C">
            <w:pPr>
              <w:pStyle w:val="acctfourfigures"/>
              <w:tabs>
                <w:tab w:val="clear" w:pos="765"/>
              </w:tabs>
              <w:spacing w:line="240" w:lineRule="atLeast"/>
              <w:ind w:left="-72" w:right="-86"/>
              <w:jc w:val="center"/>
              <w:rPr>
                <w:rFonts w:cs="Times New Roman"/>
                <w:szCs w:val="22"/>
              </w:rPr>
            </w:pPr>
          </w:p>
        </w:tc>
        <w:tc>
          <w:tcPr>
            <w:tcW w:w="319" w:type="dxa"/>
            <w:vAlign w:val="bottom"/>
          </w:tcPr>
          <w:p w:rsidR="0099134C" w:rsidRPr="008A746C" w:rsidRDefault="0099134C" w:rsidP="0099134C">
            <w:pPr>
              <w:pStyle w:val="BodyText"/>
              <w:tabs>
                <w:tab w:val="decimal" w:pos="446"/>
              </w:tabs>
              <w:spacing w:after="0" w:line="240" w:lineRule="atLeast"/>
              <w:ind w:left="-72" w:right="-72"/>
              <w:rPr>
                <w:b/>
                <w:bCs/>
                <w:szCs w:val="22"/>
                <w:lang w:val="en-GB"/>
              </w:rPr>
            </w:pPr>
          </w:p>
        </w:tc>
        <w:tc>
          <w:tcPr>
            <w:tcW w:w="180" w:type="dxa"/>
            <w:vAlign w:val="bottom"/>
          </w:tcPr>
          <w:p w:rsidR="0099134C" w:rsidRPr="008A746C" w:rsidRDefault="0099134C" w:rsidP="0099134C">
            <w:pPr>
              <w:pStyle w:val="BodyText"/>
              <w:tabs>
                <w:tab w:val="decimal" w:pos="524"/>
              </w:tabs>
              <w:spacing w:after="0" w:line="240" w:lineRule="atLeast"/>
              <w:ind w:left="-79" w:right="-79"/>
              <w:rPr>
                <w:b/>
                <w:bCs/>
                <w:szCs w:val="22"/>
                <w:lang w:val="en-GB"/>
              </w:rPr>
            </w:pPr>
          </w:p>
        </w:tc>
        <w:tc>
          <w:tcPr>
            <w:tcW w:w="1121" w:type="dxa"/>
            <w:tcBorders>
              <w:top w:val="double" w:sz="4" w:space="0" w:color="auto"/>
            </w:tcBorders>
            <w:vAlign w:val="bottom"/>
          </w:tcPr>
          <w:p w:rsidR="0099134C" w:rsidRPr="008A746C" w:rsidRDefault="0099134C" w:rsidP="0099134C">
            <w:pPr>
              <w:pStyle w:val="acctfourfigures"/>
              <w:tabs>
                <w:tab w:val="clear" w:pos="765"/>
                <w:tab w:val="decimal" w:pos="524"/>
              </w:tabs>
              <w:spacing w:line="240" w:lineRule="atLeast"/>
              <w:ind w:left="-79" w:right="-79"/>
              <w:rPr>
                <w:rFonts w:cs="Times New Roman"/>
                <w:b/>
                <w:bCs/>
                <w:szCs w:val="22"/>
              </w:rPr>
            </w:pPr>
          </w:p>
        </w:tc>
        <w:tc>
          <w:tcPr>
            <w:tcW w:w="270" w:type="dxa"/>
            <w:vAlign w:val="bottom"/>
          </w:tcPr>
          <w:p w:rsidR="0099134C" w:rsidRPr="008A746C" w:rsidRDefault="0099134C" w:rsidP="0099134C">
            <w:pPr>
              <w:pStyle w:val="acctfourfigures"/>
              <w:tabs>
                <w:tab w:val="clear" w:pos="765"/>
                <w:tab w:val="decimal" w:pos="524"/>
              </w:tabs>
              <w:spacing w:line="240" w:lineRule="atLeast"/>
              <w:ind w:left="-79" w:right="-79"/>
              <w:rPr>
                <w:rFonts w:cs="Times New Roman"/>
                <w:b/>
                <w:bCs/>
                <w:szCs w:val="22"/>
              </w:rPr>
            </w:pPr>
          </w:p>
        </w:tc>
        <w:tc>
          <w:tcPr>
            <w:tcW w:w="1080" w:type="dxa"/>
            <w:tcBorders>
              <w:top w:val="double" w:sz="4" w:space="0" w:color="auto"/>
            </w:tcBorders>
            <w:vAlign w:val="bottom"/>
          </w:tcPr>
          <w:p w:rsidR="0099134C" w:rsidRPr="008A746C" w:rsidRDefault="0099134C" w:rsidP="0099134C">
            <w:pPr>
              <w:pStyle w:val="BodyText"/>
              <w:tabs>
                <w:tab w:val="decimal" w:pos="446"/>
              </w:tabs>
              <w:spacing w:after="0" w:line="240" w:lineRule="atLeast"/>
              <w:ind w:left="-72" w:right="-72"/>
              <w:rPr>
                <w:b/>
                <w:bCs/>
                <w:szCs w:val="22"/>
                <w:lang w:val="en-GB"/>
              </w:rPr>
            </w:pPr>
          </w:p>
        </w:tc>
        <w:tc>
          <w:tcPr>
            <w:tcW w:w="180" w:type="dxa"/>
            <w:vAlign w:val="bottom"/>
          </w:tcPr>
          <w:p w:rsidR="0099134C" w:rsidRPr="008A746C" w:rsidRDefault="0099134C" w:rsidP="0099134C">
            <w:pPr>
              <w:pStyle w:val="BodyText"/>
              <w:tabs>
                <w:tab w:val="decimal" w:pos="524"/>
              </w:tabs>
              <w:spacing w:after="0" w:line="240" w:lineRule="atLeast"/>
              <w:ind w:left="-79" w:right="-79"/>
              <w:rPr>
                <w:b/>
                <w:bCs/>
                <w:szCs w:val="22"/>
                <w:lang w:val="en-GB"/>
              </w:rPr>
            </w:pPr>
          </w:p>
        </w:tc>
        <w:tc>
          <w:tcPr>
            <w:tcW w:w="900" w:type="dxa"/>
            <w:tcBorders>
              <w:top w:val="double" w:sz="4" w:space="0" w:color="auto"/>
            </w:tcBorders>
            <w:vAlign w:val="bottom"/>
          </w:tcPr>
          <w:p w:rsidR="0099134C" w:rsidRPr="008A746C" w:rsidRDefault="0099134C" w:rsidP="0099134C">
            <w:pPr>
              <w:pStyle w:val="BodyText"/>
              <w:tabs>
                <w:tab w:val="decimal" w:pos="446"/>
              </w:tabs>
              <w:spacing w:after="0" w:line="240" w:lineRule="atLeast"/>
              <w:ind w:left="-72" w:right="-72"/>
              <w:rPr>
                <w:b/>
                <w:bCs/>
                <w:szCs w:val="22"/>
                <w:lang w:val="en-GB"/>
              </w:rPr>
            </w:pPr>
          </w:p>
        </w:tc>
        <w:tc>
          <w:tcPr>
            <w:tcW w:w="180" w:type="dxa"/>
            <w:vAlign w:val="bottom"/>
          </w:tcPr>
          <w:p w:rsidR="0099134C" w:rsidRPr="008A746C" w:rsidRDefault="0099134C" w:rsidP="0099134C">
            <w:pPr>
              <w:pStyle w:val="acctfourfigures"/>
              <w:tabs>
                <w:tab w:val="clear" w:pos="765"/>
                <w:tab w:val="decimal" w:pos="524"/>
              </w:tabs>
              <w:spacing w:line="240" w:lineRule="atLeast"/>
              <w:ind w:left="-79" w:right="-79"/>
              <w:rPr>
                <w:rFonts w:cs="Times New Roman"/>
                <w:b/>
                <w:bCs/>
                <w:szCs w:val="22"/>
              </w:rPr>
            </w:pPr>
          </w:p>
        </w:tc>
        <w:tc>
          <w:tcPr>
            <w:tcW w:w="990" w:type="dxa"/>
            <w:tcBorders>
              <w:top w:val="double" w:sz="4" w:space="0" w:color="auto"/>
            </w:tcBorders>
            <w:vAlign w:val="bottom"/>
          </w:tcPr>
          <w:p w:rsidR="0099134C" w:rsidRPr="008A746C" w:rsidRDefault="0099134C" w:rsidP="0099134C">
            <w:pPr>
              <w:pStyle w:val="acctfourfigures"/>
              <w:tabs>
                <w:tab w:val="clear" w:pos="765"/>
                <w:tab w:val="decimal" w:pos="524"/>
              </w:tabs>
              <w:spacing w:line="240" w:lineRule="atLeast"/>
              <w:ind w:left="-79" w:right="-79"/>
              <w:rPr>
                <w:rFonts w:cs="Times New Roman"/>
                <w:b/>
                <w:bCs/>
                <w:szCs w:val="22"/>
              </w:rPr>
            </w:pPr>
          </w:p>
        </w:tc>
      </w:tr>
      <w:tr w:rsidR="0099134C" w:rsidRPr="008A746C" w:rsidTr="0099134C">
        <w:trPr>
          <w:cantSplit/>
        </w:trPr>
        <w:tc>
          <w:tcPr>
            <w:tcW w:w="2689" w:type="dxa"/>
          </w:tcPr>
          <w:p w:rsidR="0099134C" w:rsidRPr="008A746C" w:rsidRDefault="0099134C" w:rsidP="0099134C">
            <w:pPr>
              <w:spacing w:line="240" w:lineRule="atLeast"/>
              <w:rPr>
                <w:rFonts w:cs="Times New Roman"/>
                <w:b/>
                <w:bCs/>
                <w:i/>
                <w:iCs/>
                <w:szCs w:val="22"/>
              </w:rPr>
            </w:pPr>
            <w:r>
              <w:rPr>
                <w:rFonts w:cs="Times New Roman"/>
                <w:b/>
                <w:bCs/>
                <w:i/>
                <w:iCs/>
                <w:szCs w:val="22"/>
              </w:rPr>
              <w:t>31 December 2016</w:t>
            </w:r>
          </w:p>
        </w:tc>
        <w:tc>
          <w:tcPr>
            <w:tcW w:w="1710" w:type="dxa"/>
            <w:shd w:val="clear" w:color="auto" w:fill="auto"/>
          </w:tcPr>
          <w:p w:rsidR="0099134C" w:rsidRPr="008A746C" w:rsidRDefault="0099134C" w:rsidP="0099134C">
            <w:pPr>
              <w:pStyle w:val="acctfourfigures"/>
              <w:tabs>
                <w:tab w:val="clear" w:pos="765"/>
              </w:tabs>
              <w:spacing w:line="240" w:lineRule="atLeast"/>
              <w:ind w:left="-72" w:right="-86"/>
              <w:jc w:val="center"/>
              <w:rPr>
                <w:rFonts w:cs="Times New Roman"/>
                <w:szCs w:val="22"/>
              </w:rPr>
            </w:pPr>
          </w:p>
        </w:tc>
        <w:tc>
          <w:tcPr>
            <w:tcW w:w="319" w:type="dxa"/>
          </w:tcPr>
          <w:p w:rsidR="0099134C" w:rsidRPr="008A746C" w:rsidRDefault="0099134C" w:rsidP="0099134C">
            <w:pPr>
              <w:pStyle w:val="acctfourfigures"/>
              <w:tabs>
                <w:tab w:val="clear" w:pos="765"/>
                <w:tab w:val="decimal" w:pos="524"/>
              </w:tabs>
              <w:spacing w:line="240" w:lineRule="atLeast"/>
              <w:ind w:left="-79" w:right="-79"/>
              <w:rPr>
                <w:rFonts w:cs="Times New Roman"/>
                <w:szCs w:val="22"/>
              </w:rPr>
            </w:pPr>
          </w:p>
        </w:tc>
        <w:tc>
          <w:tcPr>
            <w:tcW w:w="180" w:type="dxa"/>
          </w:tcPr>
          <w:p w:rsidR="0099134C" w:rsidRPr="008A746C" w:rsidRDefault="0099134C" w:rsidP="0099134C">
            <w:pPr>
              <w:pStyle w:val="acctfourfigures"/>
              <w:tabs>
                <w:tab w:val="clear" w:pos="765"/>
                <w:tab w:val="decimal" w:pos="524"/>
              </w:tabs>
              <w:spacing w:line="240" w:lineRule="atLeast"/>
              <w:ind w:left="-79" w:right="-79"/>
              <w:rPr>
                <w:rFonts w:cs="Times New Roman"/>
                <w:szCs w:val="22"/>
              </w:rPr>
            </w:pPr>
          </w:p>
        </w:tc>
        <w:tc>
          <w:tcPr>
            <w:tcW w:w="1121" w:type="dxa"/>
          </w:tcPr>
          <w:p w:rsidR="0099134C" w:rsidRPr="008A746C" w:rsidRDefault="0099134C" w:rsidP="0099134C">
            <w:pPr>
              <w:pStyle w:val="acctfourfigures"/>
              <w:tabs>
                <w:tab w:val="clear" w:pos="765"/>
                <w:tab w:val="decimal" w:pos="524"/>
              </w:tabs>
              <w:spacing w:line="240" w:lineRule="atLeast"/>
              <w:ind w:left="-79" w:right="-79"/>
              <w:rPr>
                <w:rFonts w:cs="Times New Roman"/>
                <w:szCs w:val="22"/>
              </w:rPr>
            </w:pPr>
          </w:p>
        </w:tc>
        <w:tc>
          <w:tcPr>
            <w:tcW w:w="270" w:type="dxa"/>
          </w:tcPr>
          <w:p w:rsidR="0099134C" w:rsidRPr="008A746C" w:rsidRDefault="0099134C" w:rsidP="0099134C">
            <w:pPr>
              <w:pStyle w:val="acctfourfigures"/>
              <w:tabs>
                <w:tab w:val="clear" w:pos="765"/>
                <w:tab w:val="decimal" w:pos="524"/>
              </w:tabs>
              <w:spacing w:line="240" w:lineRule="atLeast"/>
              <w:ind w:left="-79" w:right="-79"/>
              <w:rPr>
                <w:rFonts w:cs="Times New Roman"/>
                <w:szCs w:val="22"/>
              </w:rPr>
            </w:pPr>
          </w:p>
        </w:tc>
        <w:tc>
          <w:tcPr>
            <w:tcW w:w="1080" w:type="dxa"/>
          </w:tcPr>
          <w:p w:rsidR="0099134C" w:rsidRPr="008A746C" w:rsidRDefault="0099134C" w:rsidP="0099134C">
            <w:pPr>
              <w:pStyle w:val="acctfourfigures"/>
              <w:tabs>
                <w:tab w:val="clear" w:pos="765"/>
                <w:tab w:val="decimal" w:pos="524"/>
              </w:tabs>
              <w:spacing w:line="240" w:lineRule="atLeast"/>
              <w:ind w:left="-79" w:right="-79"/>
              <w:rPr>
                <w:rFonts w:cs="Times New Roman"/>
                <w:szCs w:val="22"/>
              </w:rPr>
            </w:pPr>
          </w:p>
        </w:tc>
        <w:tc>
          <w:tcPr>
            <w:tcW w:w="180" w:type="dxa"/>
          </w:tcPr>
          <w:p w:rsidR="0099134C" w:rsidRPr="008A746C" w:rsidRDefault="0099134C" w:rsidP="0099134C">
            <w:pPr>
              <w:pStyle w:val="acctfourfigures"/>
              <w:tabs>
                <w:tab w:val="clear" w:pos="765"/>
                <w:tab w:val="decimal" w:pos="524"/>
              </w:tabs>
              <w:spacing w:line="240" w:lineRule="atLeast"/>
              <w:ind w:left="-79" w:right="-79"/>
              <w:rPr>
                <w:rFonts w:cs="Times New Roman"/>
                <w:szCs w:val="22"/>
              </w:rPr>
            </w:pPr>
          </w:p>
        </w:tc>
        <w:tc>
          <w:tcPr>
            <w:tcW w:w="900" w:type="dxa"/>
          </w:tcPr>
          <w:p w:rsidR="0099134C" w:rsidRPr="008A746C" w:rsidRDefault="0099134C" w:rsidP="0099134C">
            <w:pPr>
              <w:pStyle w:val="acctfourfigures"/>
              <w:tabs>
                <w:tab w:val="clear" w:pos="765"/>
                <w:tab w:val="decimal" w:pos="524"/>
              </w:tabs>
              <w:spacing w:line="240" w:lineRule="atLeast"/>
              <w:ind w:left="-79" w:right="-79"/>
              <w:rPr>
                <w:rFonts w:cs="Times New Roman"/>
                <w:szCs w:val="22"/>
              </w:rPr>
            </w:pPr>
          </w:p>
        </w:tc>
        <w:tc>
          <w:tcPr>
            <w:tcW w:w="180" w:type="dxa"/>
          </w:tcPr>
          <w:p w:rsidR="0099134C" w:rsidRPr="008A746C" w:rsidRDefault="0099134C" w:rsidP="0099134C">
            <w:pPr>
              <w:pStyle w:val="acctfourfigures"/>
              <w:tabs>
                <w:tab w:val="clear" w:pos="765"/>
                <w:tab w:val="decimal" w:pos="524"/>
              </w:tabs>
              <w:spacing w:line="240" w:lineRule="atLeast"/>
              <w:ind w:left="-79" w:right="-79"/>
              <w:rPr>
                <w:rFonts w:cs="Times New Roman"/>
                <w:szCs w:val="22"/>
              </w:rPr>
            </w:pPr>
          </w:p>
        </w:tc>
        <w:tc>
          <w:tcPr>
            <w:tcW w:w="990" w:type="dxa"/>
          </w:tcPr>
          <w:p w:rsidR="0099134C" w:rsidRPr="008A746C" w:rsidRDefault="0099134C" w:rsidP="0099134C">
            <w:pPr>
              <w:pStyle w:val="acctfourfigures"/>
              <w:tabs>
                <w:tab w:val="clear" w:pos="765"/>
                <w:tab w:val="decimal" w:pos="524"/>
              </w:tabs>
              <w:spacing w:line="240" w:lineRule="atLeast"/>
              <w:ind w:left="-79" w:right="-79"/>
              <w:rPr>
                <w:rFonts w:cs="Times New Roman"/>
                <w:szCs w:val="22"/>
              </w:rPr>
            </w:pPr>
          </w:p>
        </w:tc>
      </w:tr>
      <w:tr w:rsidR="0099134C" w:rsidRPr="008A746C" w:rsidTr="0099134C">
        <w:trPr>
          <w:cantSplit/>
        </w:trPr>
        <w:tc>
          <w:tcPr>
            <w:tcW w:w="2689" w:type="dxa"/>
          </w:tcPr>
          <w:p w:rsidR="0099134C" w:rsidRPr="008A746C" w:rsidRDefault="0099134C" w:rsidP="0099134C">
            <w:pPr>
              <w:spacing w:line="240" w:lineRule="atLeast"/>
              <w:rPr>
                <w:rFonts w:cs="Times New Roman"/>
                <w:b/>
                <w:bCs/>
                <w:szCs w:val="22"/>
              </w:rPr>
            </w:pPr>
            <w:r w:rsidRPr="008A746C">
              <w:rPr>
                <w:rFonts w:cs="Times New Roman"/>
                <w:b/>
                <w:bCs/>
                <w:szCs w:val="22"/>
              </w:rPr>
              <w:t>Current</w:t>
            </w:r>
          </w:p>
        </w:tc>
        <w:tc>
          <w:tcPr>
            <w:tcW w:w="1710" w:type="dxa"/>
            <w:shd w:val="clear" w:color="auto" w:fill="auto"/>
          </w:tcPr>
          <w:p w:rsidR="0099134C" w:rsidRPr="008A746C" w:rsidRDefault="0099134C" w:rsidP="0099134C">
            <w:pPr>
              <w:pStyle w:val="acctfourfigures"/>
              <w:tabs>
                <w:tab w:val="clear" w:pos="765"/>
              </w:tabs>
              <w:spacing w:line="240" w:lineRule="atLeast"/>
              <w:ind w:left="-72" w:right="-86"/>
              <w:jc w:val="center"/>
              <w:rPr>
                <w:rFonts w:cs="Times New Roman"/>
                <w:szCs w:val="22"/>
              </w:rPr>
            </w:pPr>
          </w:p>
        </w:tc>
        <w:tc>
          <w:tcPr>
            <w:tcW w:w="319" w:type="dxa"/>
          </w:tcPr>
          <w:p w:rsidR="0099134C" w:rsidRPr="008A746C" w:rsidRDefault="0099134C" w:rsidP="0099134C">
            <w:pPr>
              <w:pStyle w:val="acctfourfigures"/>
              <w:tabs>
                <w:tab w:val="clear" w:pos="765"/>
                <w:tab w:val="decimal" w:pos="524"/>
              </w:tabs>
              <w:spacing w:line="240" w:lineRule="atLeast"/>
              <w:ind w:left="-79" w:right="-79"/>
              <w:rPr>
                <w:rFonts w:cs="Times New Roman"/>
                <w:szCs w:val="22"/>
              </w:rPr>
            </w:pPr>
          </w:p>
        </w:tc>
        <w:tc>
          <w:tcPr>
            <w:tcW w:w="180" w:type="dxa"/>
          </w:tcPr>
          <w:p w:rsidR="0099134C" w:rsidRPr="008A746C" w:rsidRDefault="0099134C" w:rsidP="0099134C">
            <w:pPr>
              <w:pStyle w:val="acctfourfigures"/>
              <w:tabs>
                <w:tab w:val="clear" w:pos="765"/>
                <w:tab w:val="decimal" w:pos="524"/>
              </w:tabs>
              <w:spacing w:line="240" w:lineRule="atLeast"/>
              <w:ind w:left="-79" w:right="-79"/>
              <w:rPr>
                <w:rFonts w:cs="Times New Roman"/>
                <w:szCs w:val="22"/>
              </w:rPr>
            </w:pPr>
          </w:p>
        </w:tc>
        <w:tc>
          <w:tcPr>
            <w:tcW w:w="1121" w:type="dxa"/>
          </w:tcPr>
          <w:p w:rsidR="0099134C" w:rsidRPr="008A746C" w:rsidRDefault="0099134C" w:rsidP="0099134C">
            <w:pPr>
              <w:pStyle w:val="acctfourfigures"/>
              <w:tabs>
                <w:tab w:val="clear" w:pos="765"/>
                <w:tab w:val="decimal" w:pos="524"/>
              </w:tabs>
              <w:spacing w:line="240" w:lineRule="atLeast"/>
              <w:ind w:left="-79" w:right="-79"/>
              <w:rPr>
                <w:rFonts w:cs="Times New Roman"/>
                <w:szCs w:val="22"/>
              </w:rPr>
            </w:pPr>
          </w:p>
        </w:tc>
        <w:tc>
          <w:tcPr>
            <w:tcW w:w="270" w:type="dxa"/>
          </w:tcPr>
          <w:p w:rsidR="0099134C" w:rsidRPr="008A746C" w:rsidRDefault="0099134C" w:rsidP="0099134C">
            <w:pPr>
              <w:pStyle w:val="acctfourfigures"/>
              <w:tabs>
                <w:tab w:val="clear" w:pos="765"/>
                <w:tab w:val="decimal" w:pos="524"/>
              </w:tabs>
              <w:spacing w:line="240" w:lineRule="atLeast"/>
              <w:ind w:left="-79" w:right="-79"/>
              <w:rPr>
                <w:rFonts w:cs="Times New Roman"/>
                <w:szCs w:val="22"/>
              </w:rPr>
            </w:pPr>
          </w:p>
        </w:tc>
        <w:tc>
          <w:tcPr>
            <w:tcW w:w="1080" w:type="dxa"/>
          </w:tcPr>
          <w:p w:rsidR="0099134C" w:rsidRPr="008A746C" w:rsidRDefault="0099134C" w:rsidP="0099134C">
            <w:pPr>
              <w:pStyle w:val="acctfourfigures"/>
              <w:tabs>
                <w:tab w:val="clear" w:pos="765"/>
                <w:tab w:val="decimal" w:pos="524"/>
              </w:tabs>
              <w:spacing w:line="240" w:lineRule="atLeast"/>
              <w:ind w:left="-79" w:right="-79"/>
              <w:rPr>
                <w:rFonts w:cs="Times New Roman"/>
                <w:szCs w:val="22"/>
              </w:rPr>
            </w:pPr>
          </w:p>
        </w:tc>
        <w:tc>
          <w:tcPr>
            <w:tcW w:w="180" w:type="dxa"/>
          </w:tcPr>
          <w:p w:rsidR="0099134C" w:rsidRPr="008A746C" w:rsidRDefault="0099134C" w:rsidP="0099134C">
            <w:pPr>
              <w:pStyle w:val="acctfourfigures"/>
              <w:tabs>
                <w:tab w:val="clear" w:pos="765"/>
                <w:tab w:val="decimal" w:pos="524"/>
              </w:tabs>
              <w:spacing w:line="240" w:lineRule="atLeast"/>
              <w:ind w:left="-79" w:right="-79"/>
              <w:rPr>
                <w:rFonts w:cs="Times New Roman"/>
                <w:szCs w:val="22"/>
              </w:rPr>
            </w:pPr>
          </w:p>
        </w:tc>
        <w:tc>
          <w:tcPr>
            <w:tcW w:w="900" w:type="dxa"/>
          </w:tcPr>
          <w:p w:rsidR="0099134C" w:rsidRPr="008A746C" w:rsidRDefault="0099134C" w:rsidP="0099134C">
            <w:pPr>
              <w:pStyle w:val="acctfourfigures"/>
              <w:tabs>
                <w:tab w:val="clear" w:pos="765"/>
                <w:tab w:val="decimal" w:pos="524"/>
              </w:tabs>
              <w:spacing w:line="240" w:lineRule="atLeast"/>
              <w:ind w:left="-79" w:right="-79"/>
              <w:rPr>
                <w:rFonts w:cs="Times New Roman"/>
                <w:szCs w:val="22"/>
              </w:rPr>
            </w:pPr>
          </w:p>
        </w:tc>
        <w:tc>
          <w:tcPr>
            <w:tcW w:w="180" w:type="dxa"/>
          </w:tcPr>
          <w:p w:rsidR="0099134C" w:rsidRPr="008A746C" w:rsidRDefault="0099134C" w:rsidP="0099134C">
            <w:pPr>
              <w:pStyle w:val="acctfourfigures"/>
              <w:tabs>
                <w:tab w:val="clear" w:pos="765"/>
                <w:tab w:val="decimal" w:pos="524"/>
              </w:tabs>
              <w:spacing w:line="240" w:lineRule="atLeast"/>
              <w:ind w:left="-79" w:right="-79"/>
              <w:rPr>
                <w:rFonts w:cs="Times New Roman"/>
                <w:szCs w:val="22"/>
              </w:rPr>
            </w:pPr>
          </w:p>
        </w:tc>
        <w:tc>
          <w:tcPr>
            <w:tcW w:w="990" w:type="dxa"/>
          </w:tcPr>
          <w:p w:rsidR="0099134C" w:rsidRPr="008A746C" w:rsidRDefault="0099134C" w:rsidP="0099134C">
            <w:pPr>
              <w:pStyle w:val="acctfourfigures"/>
              <w:tabs>
                <w:tab w:val="clear" w:pos="765"/>
                <w:tab w:val="decimal" w:pos="524"/>
              </w:tabs>
              <w:spacing w:line="240" w:lineRule="atLeast"/>
              <w:ind w:left="-79" w:right="-79"/>
              <w:rPr>
                <w:rFonts w:cs="Times New Roman"/>
                <w:szCs w:val="22"/>
              </w:rPr>
            </w:pPr>
          </w:p>
        </w:tc>
      </w:tr>
      <w:tr w:rsidR="0099134C" w:rsidRPr="008A746C" w:rsidTr="0099134C">
        <w:trPr>
          <w:cantSplit/>
        </w:trPr>
        <w:tc>
          <w:tcPr>
            <w:tcW w:w="2689" w:type="dxa"/>
          </w:tcPr>
          <w:p w:rsidR="0099134C" w:rsidRPr="008A746C" w:rsidRDefault="0099134C" w:rsidP="0099134C">
            <w:pPr>
              <w:spacing w:line="240" w:lineRule="atLeast"/>
              <w:ind w:left="101" w:hanging="90"/>
              <w:rPr>
                <w:rFonts w:cs="Times New Roman"/>
                <w:szCs w:val="22"/>
              </w:rPr>
            </w:pPr>
            <w:r w:rsidRPr="008A746C">
              <w:rPr>
                <w:rFonts w:cs="Times New Roman"/>
                <w:szCs w:val="22"/>
              </w:rPr>
              <w:t xml:space="preserve">Bank overdrafts and </w:t>
            </w:r>
          </w:p>
          <w:p w:rsidR="00B2453B" w:rsidRDefault="0099134C" w:rsidP="0099134C">
            <w:pPr>
              <w:spacing w:line="240" w:lineRule="atLeast"/>
              <w:ind w:left="101" w:hanging="90"/>
              <w:rPr>
                <w:rFonts w:cs="Times New Roman"/>
                <w:szCs w:val="22"/>
              </w:rPr>
            </w:pPr>
            <w:r w:rsidRPr="008A746C">
              <w:rPr>
                <w:rFonts w:cs="Times New Roman"/>
                <w:szCs w:val="22"/>
              </w:rPr>
              <w:t xml:space="preserve">  </w:t>
            </w:r>
            <w:r w:rsidR="00B2453B">
              <w:rPr>
                <w:rFonts w:cs="Times New Roman"/>
                <w:szCs w:val="22"/>
              </w:rPr>
              <w:t xml:space="preserve"> </w:t>
            </w:r>
            <w:r w:rsidRPr="008A746C">
              <w:rPr>
                <w:rFonts w:cs="Times New Roman"/>
                <w:szCs w:val="22"/>
              </w:rPr>
              <w:t xml:space="preserve">short-term loans from </w:t>
            </w:r>
          </w:p>
          <w:p w:rsidR="0099134C" w:rsidRPr="008A746C" w:rsidRDefault="00B2453B" w:rsidP="0099134C">
            <w:pPr>
              <w:spacing w:line="240" w:lineRule="atLeast"/>
              <w:ind w:left="101" w:hanging="90"/>
              <w:rPr>
                <w:rFonts w:cs="Times New Roman"/>
                <w:szCs w:val="22"/>
              </w:rPr>
            </w:pPr>
            <w:r>
              <w:rPr>
                <w:rFonts w:cs="Times New Roman"/>
                <w:szCs w:val="22"/>
              </w:rPr>
              <w:t xml:space="preserve">   </w:t>
            </w:r>
            <w:r w:rsidR="0099134C" w:rsidRPr="008A746C">
              <w:rPr>
                <w:rFonts w:cs="Times New Roman"/>
                <w:szCs w:val="22"/>
              </w:rPr>
              <w:t>financial institutions</w:t>
            </w:r>
          </w:p>
        </w:tc>
        <w:tc>
          <w:tcPr>
            <w:tcW w:w="1710" w:type="dxa"/>
          </w:tcPr>
          <w:p w:rsidR="0099134C" w:rsidRDefault="0099134C" w:rsidP="0099134C">
            <w:pPr>
              <w:pStyle w:val="acctfourfigures"/>
              <w:tabs>
                <w:tab w:val="clear" w:pos="765"/>
              </w:tabs>
              <w:spacing w:line="240" w:lineRule="atLeast"/>
              <w:ind w:left="-72" w:right="-86"/>
              <w:jc w:val="center"/>
              <w:rPr>
                <w:rFonts w:cs="Times New Roman"/>
                <w:szCs w:val="22"/>
              </w:rPr>
            </w:pPr>
          </w:p>
          <w:p w:rsidR="0099134C" w:rsidRDefault="0099134C" w:rsidP="0099134C">
            <w:pPr>
              <w:pStyle w:val="acctfourfigures"/>
              <w:tabs>
                <w:tab w:val="clear" w:pos="765"/>
              </w:tabs>
              <w:spacing w:line="240" w:lineRule="atLeast"/>
              <w:ind w:left="-72" w:right="-86"/>
              <w:jc w:val="center"/>
              <w:rPr>
                <w:rFonts w:cs="Times New Roman"/>
                <w:szCs w:val="22"/>
              </w:rPr>
            </w:pPr>
          </w:p>
          <w:p w:rsidR="0099134C" w:rsidRPr="008A746C" w:rsidRDefault="0099134C" w:rsidP="0099134C">
            <w:pPr>
              <w:pStyle w:val="acctfourfigures"/>
              <w:tabs>
                <w:tab w:val="clear" w:pos="765"/>
              </w:tabs>
              <w:spacing w:line="240" w:lineRule="atLeast"/>
              <w:ind w:left="-72" w:right="-86"/>
              <w:jc w:val="center"/>
              <w:rPr>
                <w:rFonts w:cs="Times New Roman"/>
                <w:szCs w:val="22"/>
              </w:rPr>
            </w:pPr>
            <w:r>
              <w:rPr>
                <w:rFonts w:cs="Times New Roman"/>
                <w:szCs w:val="22"/>
              </w:rPr>
              <w:t>1.84 - 3.10</w:t>
            </w:r>
          </w:p>
        </w:tc>
        <w:tc>
          <w:tcPr>
            <w:tcW w:w="319" w:type="dxa"/>
            <w:vAlign w:val="bottom"/>
          </w:tcPr>
          <w:p w:rsidR="0099134C" w:rsidRPr="008A746C" w:rsidRDefault="0099134C" w:rsidP="0099134C">
            <w:pPr>
              <w:pStyle w:val="BodyText"/>
              <w:tabs>
                <w:tab w:val="decimal" w:pos="446"/>
              </w:tabs>
              <w:spacing w:after="0" w:line="240" w:lineRule="atLeast"/>
              <w:ind w:left="-72" w:right="-72"/>
              <w:rPr>
                <w:szCs w:val="22"/>
                <w:lang w:val="en-GB"/>
              </w:rPr>
            </w:pPr>
          </w:p>
        </w:tc>
        <w:tc>
          <w:tcPr>
            <w:tcW w:w="180" w:type="dxa"/>
            <w:vAlign w:val="bottom"/>
          </w:tcPr>
          <w:p w:rsidR="0099134C" w:rsidRPr="008A746C" w:rsidRDefault="0099134C" w:rsidP="0099134C">
            <w:pPr>
              <w:pStyle w:val="BodyText"/>
              <w:tabs>
                <w:tab w:val="decimal" w:pos="524"/>
              </w:tabs>
              <w:spacing w:after="0" w:line="240" w:lineRule="atLeast"/>
              <w:ind w:left="-79" w:right="-79"/>
              <w:rPr>
                <w:szCs w:val="22"/>
                <w:lang w:val="en-GB"/>
              </w:rPr>
            </w:pPr>
          </w:p>
        </w:tc>
        <w:tc>
          <w:tcPr>
            <w:tcW w:w="1121" w:type="dxa"/>
            <w:vAlign w:val="bottom"/>
          </w:tcPr>
          <w:p w:rsidR="0099134C" w:rsidRPr="008A746C" w:rsidRDefault="0099134C" w:rsidP="0099134C">
            <w:pPr>
              <w:pStyle w:val="acctfourfigures"/>
              <w:tabs>
                <w:tab w:val="clear" w:pos="765"/>
                <w:tab w:val="decimal" w:pos="524"/>
              </w:tabs>
              <w:spacing w:line="240" w:lineRule="atLeast"/>
              <w:ind w:left="-79" w:right="-79"/>
              <w:rPr>
                <w:rFonts w:cs="Times New Roman"/>
                <w:szCs w:val="22"/>
              </w:rPr>
            </w:pPr>
            <w:r>
              <w:rPr>
                <w:rFonts w:cs="Times New Roman"/>
                <w:szCs w:val="22"/>
              </w:rPr>
              <w:t>1,330.00</w:t>
            </w:r>
          </w:p>
        </w:tc>
        <w:tc>
          <w:tcPr>
            <w:tcW w:w="270" w:type="dxa"/>
            <w:vAlign w:val="bottom"/>
          </w:tcPr>
          <w:p w:rsidR="0099134C" w:rsidRPr="008A746C" w:rsidRDefault="0099134C" w:rsidP="0099134C">
            <w:pPr>
              <w:pStyle w:val="acctfourfigures"/>
              <w:tabs>
                <w:tab w:val="clear" w:pos="765"/>
                <w:tab w:val="decimal" w:pos="524"/>
              </w:tabs>
              <w:spacing w:line="240" w:lineRule="atLeast"/>
              <w:ind w:left="-79" w:right="-79"/>
              <w:rPr>
                <w:rFonts w:cs="Times New Roman"/>
                <w:szCs w:val="22"/>
              </w:rPr>
            </w:pPr>
          </w:p>
        </w:tc>
        <w:tc>
          <w:tcPr>
            <w:tcW w:w="1080" w:type="dxa"/>
            <w:vAlign w:val="bottom"/>
          </w:tcPr>
          <w:p w:rsidR="0099134C" w:rsidRPr="008A746C" w:rsidRDefault="0099134C" w:rsidP="0099134C">
            <w:pPr>
              <w:pStyle w:val="BodyText"/>
              <w:tabs>
                <w:tab w:val="decimal" w:pos="446"/>
              </w:tabs>
              <w:spacing w:after="0" w:line="240" w:lineRule="atLeast"/>
              <w:ind w:left="-72" w:right="-72"/>
              <w:rPr>
                <w:szCs w:val="22"/>
                <w:lang w:val="en-GB"/>
              </w:rPr>
            </w:pPr>
            <w:r w:rsidRPr="008A746C">
              <w:rPr>
                <w:szCs w:val="22"/>
                <w:lang w:val="en-GB"/>
              </w:rPr>
              <w:t>-</w:t>
            </w:r>
          </w:p>
        </w:tc>
        <w:tc>
          <w:tcPr>
            <w:tcW w:w="180" w:type="dxa"/>
            <w:vAlign w:val="bottom"/>
          </w:tcPr>
          <w:p w:rsidR="0099134C" w:rsidRPr="008A746C" w:rsidRDefault="0099134C" w:rsidP="0099134C">
            <w:pPr>
              <w:pStyle w:val="BodyText"/>
              <w:tabs>
                <w:tab w:val="decimal" w:pos="524"/>
              </w:tabs>
              <w:spacing w:after="0" w:line="240" w:lineRule="atLeast"/>
              <w:ind w:left="-79" w:right="-79"/>
              <w:rPr>
                <w:szCs w:val="22"/>
                <w:lang w:val="en-GB"/>
              </w:rPr>
            </w:pPr>
          </w:p>
        </w:tc>
        <w:tc>
          <w:tcPr>
            <w:tcW w:w="900" w:type="dxa"/>
            <w:vAlign w:val="bottom"/>
          </w:tcPr>
          <w:p w:rsidR="0099134C" w:rsidRPr="008A746C" w:rsidRDefault="0099134C" w:rsidP="0099134C">
            <w:pPr>
              <w:pStyle w:val="BodyText"/>
              <w:tabs>
                <w:tab w:val="decimal" w:pos="446"/>
              </w:tabs>
              <w:spacing w:after="0" w:line="240" w:lineRule="atLeast"/>
              <w:ind w:left="-72" w:right="-72"/>
              <w:rPr>
                <w:szCs w:val="22"/>
                <w:lang w:val="en-GB"/>
              </w:rPr>
            </w:pPr>
            <w:r w:rsidRPr="008A746C">
              <w:rPr>
                <w:szCs w:val="22"/>
                <w:lang w:val="en-GB"/>
              </w:rPr>
              <w:t>-</w:t>
            </w:r>
          </w:p>
        </w:tc>
        <w:tc>
          <w:tcPr>
            <w:tcW w:w="180" w:type="dxa"/>
            <w:vAlign w:val="bottom"/>
          </w:tcPr>
          <w:p w:rsidR="0099134C" w:rsidRPr="008A746C" w:rsidRDefault="0099134C" w:rsidP="0099134C">
            <w:pPr>
              <w:pStyle w:val="acctfourfigures"/>
              <w:tabs>
                <w:tab w:val="clear" w:pos="765"/>
                <w:tab w:val="decimal" w:pos="524"/>
              </w:tabs>
              <w:spacing w:line="240" w:lineRule="atLeast"/>
              <w:ind w:left="-79" w:right="-79"/>
              <w:rPr>
                <w:rFonts w:cs="Times New Roman"/>
                <w:szCs w:val="22"/>
              </w:rPr>
            </w:pPr>
          </w:p>
        </w:tc>
        <w:tc>
          <w:tcPr>
            <w:tcW w:w="990" w:type="dxa"/>
            <w:vAlign w:val="bottom"/>
          </w:tcPr>
          <w:p w:rsidR="0099134C" w:rsidRPr="00803902" w:rsidRDefault="0099134C" w:rsidP="0099134C">
            <w:pPr>
              <w:pStyle w:val="acctfourfigures"/>
              <w:tabs>
                <w:tab w:val="clear" w:pos="765"/>
                <w:tab w:val="decimal" w:pos="524"/>
              </w:tabs>
              <w:spacing w:line="240" w:lineRule="atLeast"/>
              <w:ind w:left="-79" w:right="-79"/>
              <w:rPr>
                <w:rFonts w:cs="Times New Roman"/>
                <w:szCs w:val="22"/>
              </w:rPr>
            </w:pPr>
            <w:r>
              <w:rPr>
                <w:rFonts w:cs="Times New Roman"/>
                <w:szCs w:val="22"/>
              </w:rPr>
              <w:t>1,330.00</w:t>
            </w:r>
          </w:p>
        </w:tc>
      </w:tr>
      <w:tr w:rsidR="0099134C" w:rsidRPr="008A746C" w:rsidTr="0099134C">
        <w:trPr>
          <w:cantSplit/>
        </w:trPr>
        <w:tc>
          <w:tcPr>
            <w:tcW w:w="2689" w:type="dxa"/>
          </w:tcPr>
          <w:p w:rsidR="00B2453B" w:rsidRDefault="0099134C" w:rsidP="00B2453B">
            <w:pPr>
              <w:spacing w:line="240" w:lineRule="atLeast"/>
              <w:ind w:left="11"/>
              <w:rPr>
                <w:rFonts w:cs="Times New Roman"/>
                <w:szCs w:val="22"/>
              </w:rPr>
            </w:pPr>
            <w:r w:rsidRPr="008A746C">
              <w:rPr>
                <w:rFonts w:cs="Times New Roman"/>
                <w:szCs w:val="22"/>
              </w:rPr>
              <w:t xml:space="preserve">Short term loans from </w:t>
            </w:r>
            <w:r w:rsidR="00B2453B">
              <w:rPr>
                <w:rFonts w:cs="Times New Roman"/>
                <w:szCs w:val="22"/>
              </w:rPr>
              <w:t xml:space="preserve">  </w:t>
            </w:r>
          </w:p>
          <w:p w:rsidR="0099134C" w:rsidRPr="008A746C" w:rsidRDefault="00B2453B" w:rsidP="00B2453B">
            <w:pPr>
              <w:spacing w:line="240" w:lineRule="atLeast"/>
              <w:ind w:left="11"/>
              <w:rPr>
                <w:rFonts w:cs="Times New Roman"/>
                <w:szCs w:val="22"/>
              </w:rPr>
            </w:pPr>
            <w:r>
              <w:rPr>
                <w:rFonts w:cs="Times New Roman"/>
                <w:szCs w:val="22"/>
              </w:rPr>
              <w:t xml:space="preserve">   </w:t>
            </w:r>
            <w:r w:rsidR="0099134C" w:rsidRPr="008A746C">
              <w:rPr>
                <w:rFonts w:cs="Times New Roman"/>
                <w:szCs w:val="22"/>
              </w:rPr>
              <w:t>related parties</w:t>
            </w:r>
          </w:p>
        </w:tc>
        <w:tc>
          <w:tcPr>
            <w:tcW w:w="1710" w:type="dxa"/>
          </w:tcPr>
          <w:p w:rsidR="0099134C" w:rsidRDefault="0099134C" w:rsidP="0099134C">
            <w:pPr>
              <w:pStyle w:val="acctfourfigures"/>
              <w:tabs>
                <w:tab w:val="clear" w:pos="765"/>
              </w:tabs>
              <w:spacing w:line="240" w:lineRule="atLeast"/>
              <w:ind w:left="-72" w:right="-86"/>
              <w:jc w:val="center"/>
              <w:rPr>
                <w:rFonts w:cs="Times New Roman"/>
                <w:szCs w:val="22"/>
              </w:rPr>
            </w:pPr>
          </w:p>
          <w:p w:rsidR="0099134C" w:rsidRPr="008A746C" w:rsidRDefault="0099134C" w:rsidP="0099134C">
            <w:pPr>
              <w:pStyle w:val="acctfourfigures"/>
              <w:tabs>
                <w:tab w:val="clear" w:pos="765"/>
              </w:tabs>
              <w:spacing w:line="240" w:lineRule="atLeast"/>
              <w:ind w:left="-72" w:right="-86"/>
              <w:jc w:val="center"/>
              <w:rPr>
                <w:rFonts w:cs="Times New Roman"/>
                <w:szCs w:val="22"/>
              </w:rPr>
            </w:pPr>
            <w:r>
              <w:rPr>
                <w:rFonts w:cs="Times New Roman"/>
                <w:szCs w:val="22"/>
              </w:rPr>
              <w:t>1.55 - 2.25</w:t>
            </w:r>
          </w:p>
        </w:tc>
        <w:tc>
          <w:tcPr>
            <w:tcW w:w="319" w:type="dxa"/>
            <w:vAlign w:val="bottom"/>
          </w:tcPr>
          <w:p w:rsidR="0099134C" w:rsidRPr="008A746C" w:rsidRDefault="0099134C" w:rsidP="0099134C">
            <w:pPr>
              <w:pStyle w:val="BodyText"/>
              <w:tabs>
                <w:tab w:val="decimal" w:pos="446"/>
              </w:tabs>
              <w:spacing w:after="0" w:line="240" w:lineRule="atLeast"/>
              <w:ind w:left="-72" w:right="-72"/>
              <w:rPr>
                <w:szCs w:val="22"/>
                <w:lang w:val="en-GB"/>
              </w:rPr>
            </w:pPr>
          </w:p>
        </w:tc>
        <w:tc>
          <w:tcPr>
            <w:tcW w:w="180" w:type="dxa"/>
            <w:vAlign w:val="bottom"/>
          </w:tcPr>
          <w:p w:rsidR="0099134C" w:rsidRPr="008A746C" w:rsidRDefault="0099134C" w:rsidP="0099134C">
            <w:pPr>
              <w:pStyle w:val="BodyText"/>
              <w:tabs>
                <w:tab w:val="decimal" w:pos="524"/>
              </w:tabs>
              <w:spacing w:after="0" w:line="240" w:lineRule="atLeast"/>
              <w:ind w:left="-79" w:right="-79"/>
              <w:rPr>
                <w:szCs w:val="22"/>
                <w:lang w:val="en-GB"/>
              </w:rPr>
            </w:pPr>
          </w:p>
        </w:tc>
        <w:tc>
          <w:tcPr>
            <w:tcW w:w="1121" w:type="dxa"/>
            <w:tcBorders>
              <w:bottom w:val="single" w:sz="4" w:space="0" w:color="auto"/>
            </w:tcBorders>
            <w:vAlign w:val="bottom"/>
          </w:tcPr>
          <w:p w:rsidR="0099134C" w:rsidRPr="008A746C" w:rsidRDefault="0099134C" w:rsidP="0099134C">
            <w:pPr>
              <w:pStyle w:val="acctfourfigures"/>
              <w:tabs>
                <w:tab w:val="clear" w:pos="765"/>
                <w:tab w:val="decimal" w:pos="524"/>
              </w:tabs>
              <w:spacing w:line="240" w:lineRule="atLeast"/>
              <w:ind w:left="-79" w:right="-79"/>
              <w:rPr>
                <w:rFonts w:cs="Times New Roman"/>
                <w:szCs w:val="22"/>
              </w:rPr>
            </w:pPr>
            <w:r>
              <w:rPr>
                <w:rFonts w:cs="Times New Roman"/>
                <w:szCs w:val="22"/>
              </w:rPr>
              <w:t>1,663.10</w:t>
            </w:r>
          </w:p>
        </w:tc>
        <w:tc>
          <w:tcPr>
            <w:tcW w:w="270" w:type="dxa"/>
            <w:vAlign w:val="bottom"/>
          </w:tcPr>
          <w:p w:rsidR="0099134C" w:rsidRPr="008A746C" w:rsidRDefault="0099134C" w:rsidP="0099134C">
            <w:pPr>
              <w:pStyle w:val="acctfourfigures"/>
              <w:tabs>
                <w:tab w:val="clear" w:pos="765"/>
                <w:tab w:val="decimal" w:pos="524"/>
              </w:tabs>
              <w:spacing w:line="240" w:lineRule="atLeast"/>
              <w:ind w:left="-79" w:right="-79"/>
              <w:rPr>
                <w:rFonts w:cs="Times New Roman"/>
                <w:szCs w:val="22"/>
              </w:rPr>
            </w:pPr>
          </w:p>
        </w:tc>
        <w:tc>
          <w:tcPr>
            <w:tcW w:w="1080" w:type="dxa"/>
            <w:tcBorders>
              <w:bottom w:val="single" w:sz="4" w:space="0" w:color="auto"/>
            </w:tcBorders>
            <w:vAlign w:val="bottom"/>
          </w:tcPr>
          <w:p w:rsidR="0099134C" w:rsidRPr="008A746C" w:rsidRDefault="0099134C" w:rsidP="0099134C">
            <w:pPr>
              <w:pStyle w:val="BodyText"/>
              <w:tabs>
                <w:tab w:val="decimal" w:pos="446"/>
              </w:tabs>
              <w:spacing w:after="0" w:line="240" w:lineRule="atLeast"/>
              <w:ind w:left="-72" w:right="-72"/>
              <w:rPr>
                <w:szCs w:val="22"/>
                <w:lang w:val="en-GB"/>
              </w:rPr>
            </w:pPr>
            <w:r w:rsidRPr="008A746C">
              <w:rPr>
                <w:szCs w:val="22"/>
                <w:lang w:val="en-GB"/>
              </w:rPr>
              <w:t>-</w:t>
            </w:r>
          </w:p>
        </w:tc>
        <w:tc>
          <w:tcPr>
            <w:tcW w:w="180" w:type="dxa"/>
            <w:vAlign w:val="bottom"/>
          </w:tcPr>
          <w:p w:rsidR="0099134C" w:rsidRPr="008A746C" w:rsidRDefault="0099134C" w:rsidP="0099134C">
            <w:pPr>
              <w:pStyle w:val="BodyText"/>
              <w:tabs>
                <w:tab w:val="decimal" w:pos="524"/>
              </w:tabs>
              <w:spacing w:after="0" w:line="240" w:lineRule="atLeast"/>
              <w:ind w:left="-79" w:right="-79"/>
              <w:rPr>
                <w:szCs w:val="22"/>
                <w:lang w:val="en-GB"/>
              </w:rPr>
            </w:pPr>
          </w:p>
        </w:tc>
        <w:tc>
          <w:tcPr>
            <w:tcW w:w="900" w:type="dxa"/>
            <w:tcBorders>
              <w:bottom w:val="single" w:sz="4" w:space="0" w:color="auto"/>
            </w:tcBorders>
            <w:vAlign w:val="bottom"/>
          </w:tcPr>
          <w:p w:rsidR="0099134C" w:rsidRPr="008A746C" w:rsidRDefault="0099134C" w:rsidP="0099134C">
            <w:pPr>
              <w:pStyle w:val="BodyText"/>
              <w:tabs>
                <w:tab w:val="decimal" w:pos="446"/>
              </w:tabs>
              <w:spacing w:after="0" w:line="240" w:lineRule="atLeast"/>
              <w:ind w:left="-72" w:right="-72"/>
              <w:rPr>
                <w:szCs w:val="22"/>
                <w:lang w:val="en-GB"/>
              </w:rPr>
            </w:pPr>
            <w:r w:rsidRPr="008A746C">
              <w:rPr>
                <w:szCs w:val="22"/>
                <w:lang w:val="en-GB"/>
              </w:rPr>
              <w:t>-</w:t>
            </w:r>
          </w:p>
        </w:tc>
        <w:tc>
          <w:tcPr>
            <w:tcW w:w="180" w:type="dxa"/>
            <w:vAlign w:val="bottom"/>
          </w:tcPr>
          <w:p w:rsidR="0099134C" w:rsidRPr="008A746C" w:rsidRDefault="0099134C" w:rsidP="0099134C">
            <w:pPr>
              <w:pStyle w:val="acctfourfigures"/>
              <w:tabs>
                <w:tab w:val="clear" w:pos="765"/>
                <w:tab w:val="decimal" w:pos="524"/>
              </w:tabs>
              <w:spacing w:line="240" w:lineRule="atLeast"/>
              <w:ind w:left="-79" w:right="-79"/>
              <w:rPr>
                <w:rFonts w:cs="Times New Roman"/>
                <w:szCs w:val="22"/>
              </w:rPr>
            </w:pPr>
          </w:p>
        </w:tc>
        <w:tc>
          <w:tcPr>
            <w:tcW w:w="990" w:type="dxa"/>
            <w:tcBorders>
              <w:bottom w:val="single" w:sz="4" w:space="0" w:color="auto"/>
            </w:tcBorders>
            <w:vAlign w:val="bottom"/>
          </w:tcPr>
          <w:p w:rsidR="0099134C" w:rsidRPr="00410F89" w:rsidRDefault="0099134C" w:rsidP="0099134C">
            <w:pPr>
              <w:pStyle w:val="acctfourfigures"/>
              <w:tabs>
                <w:tab w:val="clear" w:pos="765"/>
                <w:tab w:val="decimal" w:pos="524"/>
              </w:tabs>
              <w:spacing w:line="240" w:lineRule="atLeast"/>
              <w:ind w:left="-79" w:right="-79"/>
              <w:rPr>
                <w:rFonts w:cs="Times New Roman"/>
                <w:szCs w:val="22"/>
              </w:rPr>
            </w:pPr>
            <w:r>
              <w:rPr>
                <w:rFonts w:cs="Times New Roman"/>
                <w:szCs w:val="22"/>
              </w:rPr>
              <w:t>1,663.10</w:t>
            </w:r>
          </w:p>
        </w:tc>
      </w:tr>
      <w:tr w:rsidR="0099134C" w:rsidRPr="008A746C" w:rsidTr="0099134C">
        <w:trPr>
          <w:cantSplit/>
        </w:trPr>
        <w:tc>
          <w:tcPr>
            <w:tcW w:w="2689" w:type="dxa"/>
          </w:tcPr>
          <w:p w:rsidR="0099134C" w:rsidRPr="008A746C" w:rsidRDefault="0099134C" w:rsidP="0099134C">
            <w:pPr>
              <w:spacing w:line="240" w:lineRule="atLeast"/>
              <w:rPr>
                <w:rFonts w:cs="Times New Roman"/>
                <w:b/>
                <w:bCs/>
                <w:szCs w:val="22"/>
              </w:rPr>
            </w:pPr>
            <w:r w:rsidRPr="008A746C">
              <w:rPr>
                <w:rFonts w:cs="Times New Roman"/>
                <w:b/>
                <w:bCs/>
                <w:szCs w:val="22"/>
              </w:rPr>
              <w:t>Total</w:t>
            </w:r>
          </w:p>
        </w:tc>
        <w:tc>
          <w:tcPr>
            <w:tcW w:w="1710" w:type="dxa"/>
          </w:tcPr>
          <w:p w:rsidR="0099134C" w:rsidRPr="008A746C" w:rsidRDefault="0099134C" w:rsidP="0099134C">
            <w:pPr>
              <w:pStyle w:val="acctfourfigures"/>
              <w:tabs>
                <w:tab w:val="clear" w:pos="765"/>
              </w:tabs>
              <w:spacing w:line="240" w:lineRule="atLeast"/>
              <w:ind w:left="-72" w:right="-86"/>
              <w:jc w:val="center"/>
              <w:rPr>
                <w:rFonts w:cs="Times New Roman"/>
                <w:szCs w:val="22"/>
              </w:rPr>
            </w:pPr>
          </w:p>
        </w:tc>
        <w:tc>
          <w:tcPr>
            <w:tcW w:w="319" w:type="dxa"/>
            <w:vAlign w:val="bottom"/>
          </w:tcPr>
          <w:p w:rsidR="0099134C" w:rsidRPr="008A746C" w:rsidRDefault="0099134C" w:rsidP="0099134C">
            <w:pPr>
              <w:pStyle w:val="BodyText"/>
              <w:tabs>
                <w:tab w:val="decimal" w:pos="446"/>
              </w:tabs>
              <w:spacing w:after="0" w:line="240" w:lineRule="atLeast"/>
              <w:ind w:left="-72" w:right="-72"/>
              <w:rPr>
                <w:b/>
                <w:bCs/>
                <w:szCs w:val="22"/>
                <w:lang w:val="en-GB"/>
              </w:rPr>
            </w:pPr>
          </w:p>
        </w:tc>
        <w:tc>
          <w:tcPr>
            <w:tcW w:w="180" w:type="dxa"/>
            <w:vAlign w:val="bottom"/>
          </w:tcPr>
          <w:p w:rsidR="0099134C" w:rsidRPr="008A746C" w:rsidRDefault="0099134C" w:rsidP="0099134C">
            <w:pPr>
              <w:pStyle w:val="BodyText"/>
              <w:tabs>
                <w:tab w:val="decimal" w:pos="524"/>
              </w:tabs>
              <w:spacing w:after="0" w:line="240" w:lineRule="atLeast"/>
              <w:ind w:left="-79" w:right="-79"/>
              <w:rPr>
                <w:b/>
                <w:bCs/>
                <w:szCs w:val="22"/>
                <w:lang w:val="en-GB"/>
              </w:rPr>
            </w:pPr>
          </w:p>
        </w:tc>
        <w:tc>
          <w:tcPr>
            <w:tcW w:w="1121" w:type="dxa"/>
            <w:tcBorders>
              <w:top w:val="single" w:sz="4" w:space="0" w:color="auto"/>
              <w:bottom w:val="double" w:sz="4" w:space="0" w:color="auto"/>
            </w:tcBorders>
            <w:vAlign w:val="bottom"/>
          </w:tcPr>
          <w:p w:rsidR="0099134C" w:rsidRPr="008A746C" w:rsidRDefault="0099134C" w:rsidP="0099134C">
            <w:pPr>
              <w:pStyle w:val="acctfourfigures"/>
              <w:tabs>
                <w:tab w:val="clear" w:pos="765"/>
                <w:tab w:val="decimal" w:pos="524"/>
              </w:tabs>
              <w:spacing w:line="240" w:lineRule="atLeast"/>
              <w:ind w:left="-79" w:right="-79"/>
              <w:rPr>
                <w:rFonts w:cs="Times New Roman"/>
                <w:b/>
                <w:bCs/>
                <w:szCs w:val="22"/>
              </w:rPr>
            </w:pPr>
            <w:r>
              <w:rPr>
                <w:rFonts w:cs="Times New Roman"/>
                <w:b/>
                <w:bCs/>
                <w:szCs w:val="22"/>
              </w:rPr>
              <w:t>2,993.10</w:t>
            </w:r>
          </w:p>
        </w:tc>
        <w:tc>
          <w:tcPr>
            <w:tcW w:w="270" w:type="dxa"/>
            <w:vAlign w:val="bottom"/>
          </w:tcPr>
          <w:p w:rsidR="0099134C" w:rsidRPr="008A746C" w:rsidRDefault="0099134C" w:rsidP="0099134C">
            <w:pPr>
              <w:pStyle w:val="acctfourfigures"/>
              <w:tabs>
                <w:tab w:val="clear" w:pos="765"/>
                <w:tab w:val="decimal" w:pos="524"/>
              </w:tabs>
              <w:spacing w:line="240" w:lineRule="atLeast"/>
              <w:ind w:left="-79" w:right="-79"/>
              <w:rPr>
                <w:rFonts w:cs="Times New Roman"/>
                <w:b/>
                <w:bCs/>
                <w:szCs w:val="22"/>
              </w:rPr>
            </w:pPr>
          </w:p>
        </w:tc>
        <w:tc>
          <w:tcPr>
            <w:tcW w:w="1080" w:type="dxa"/>
            <w:tcBorders>
              <w:top w:val="single" w:sz="4" w:space="0" w:color="auto"/>
              <w:bottom w:val="double" w:sz="4" w:space="0" w:color="auto"/>
            </w:tcBorders>
            <w:vAlign w:val="bottom"/>
          </w:tcPr>
          <w:p w:rsidR="0099134C" w:rsidRPr="008A746C" w:rsidRDefault="0099134C" w:rsidP="0099134C">
            <w:pPr>
              <w:pStyle w:val="BodyText"/>
              <w:tabs>
                <w:tab w:val="decimal" w:pos="446"/>
              </w:tabs>
              <w:spacing w:after="0" w:line="240" w:lineRule="atLeast"/>
              <w:ind w:left="-72" w:right="-72"/>
              <w:rPr>
                <w:b/>
                <w:bCs/>
                <w:szCs w:val="22"/>
                <w:lang w:val="en-GB"/>
              </w:rPr>
            </w:pPr>
            <w:r w:rsidRPr="008A746C">
              <w:rPr>
                <w:b/>
                <w:bCs/>
                <w:szCs w:val="22"/>
                <w:lang w:val="en-GB"/>
              </w:rPr>
              <w:t>-</w:t>
            </w:r>
          </w:p>
        </w:tc>
        <w:tc>
          <w:tcPr>
            <w:tcW w:w="180" w:type="dxa"/>
            <w:vAlign w:val="bottom"/>
          </w:tcPr>
          <w:p w:rsidR="0099134C" w:rsidRPr="008A746C" w:rsidRDefault="0099134C" w:rsidP="0099134C">
            <w:pPr>
              <w:pStyle w:val="BodyText"/>
              <w:tabs>
                <w:tab w:val="decimal" w:pos="524"/>
              </w:tabs>
              <w:spacing w:after="0" w:line="240" w:lineRule="atLeast"/>
              <w:ind w:left="-79" w:right="-79"/>
              <w:rPr>
                <w:b/>
                <w:bCs/>
                <w:szCs w:val="22"/>
                <w:lang w:val="en-GB"/>
              </w:rPr>
            </w:pPr>
          </w:p>
        </w:tc>
        <w:tc>
          <w:tcPr>
            <w:tcW w:w="900" w:type="dxa"/>
            <w:tcBorders>
              <w:top w:val="single" w:sz="4" w:space="0" w:color="auto"/>
              <w:bottom w:val="double" w:sz="4" w:space="0" w:color="auto"/>
            </w:tcBorders>
            <w:vAlign w:val="bottom"/>
          </w:tcPr>
          <w:p w:rsidR="0099134C" w:rsidRPr="008A746C" w:rsidRDefault="0099134C" w:rsidP="0099134C">
            <w:pPr>
              <w:pStyle w:val="BodyText"/>
              <w:tabs>
                <w:tab w:val="decimal" w:pos="446"/>
              </w:tabs>
              <w:spacing w:after="0" w:line="240" w:lineRule="atLeast"/>
              <w:ind w:left="-72" w:right="-72"/>
              <w:rPr>
                <w:b/>
                <w:bCs/>
                <w:szCs w:val="22"/>
                <w:lang w:val="en-GB"/>
              </w:rPr>
            </w:pPr>
            <w:r w:rsidRPr="008A746C">
              <w:rPr>
                <w:b/>
                <w:bCs/>
                <w:szCs w:val="22"/>
                <w:lang w:val="en-GB"/>
              </w:rPr>
              <w:t>-</w:t>
            </w:r>
          </w:p>
        </w:tc>
        <w:tc>
          <w:tcPr>
            <w:tcW w:w="180" w:type="dxa"/>
            <w:vAlign w:val="bottom"/>
          </w:tcPr>
          <w:p w:rsidR="0099134C" w:rsidRPr="008A746C" w:rsidRDefault="0099134C" w:rsidP="0099134C">
            <w:pPr>
              <w:pStyle w:val="acctfourfigures"/>
              <w:tabs>
                <w:tab w:val="clear" w:pos="765"/>
                <w:tab w:val="decimal" w:pos="524"/>
              </w:tabs>
              <w:spacing w:line="240" w:lineRule="atLeast"/>
              <w:ind w:left="-79" w:right="-79"/>
              <w:rPr>
                <w:rFonts w:cs="Times New Roman"/>
                <w:b/>
                <w:bCs/>
                <w:szCs w:val="22"/>
              </w:rPr>
            </w:pPr>
          </w:p>
        </w:tc>
        <w:tc>
          <w:tcPr>
            <w:tcW w:w="990" w:type="dxa"/>
            <w:tcBorders>
              <w:top w:val="single" w:sz="4" w:space="0" w:color="auto"/>
              <w:bottom w:val="double" w:sz="4" w:space="0" w:color="auto"/>
            </w:tcBorders>
            <w:vAlign w:val="bottom"/>
          </w:tcPr>
          <w:p w:rsidR="0099134C" w:rsidRPr="008A746C" w:rsidRDefault="0099134C" w:rsidP="0099134C">
            <w:pPr>
              <w:pStyle w:val="acctfourfigures"/>
              <w:tabs>
                <w:tab w:val="clear" w:pos="765"/>
                <w:tab w:val="decimal" w:pos="524"/>
              </w:tabs>
              <w:spacing w:line="240" w:lineRule="atLeast"/>
              <w:ind w:left="-79" w:right="-79"/>
              <w:rPr>
                <w:rFonts w:cs="Times New Roman"/>
                <w:b/>
                <w:bCs/>
                <w:szCs w:val="22"/>
              </w:rPr>
            </w:pPr>
            <w:r>
              <w:rPr>
                <w:rFonts w:cs="Times New Roman"/>
                <w:b/>
                <w:bCs/>
                <w:szCs w:val="22"/>
              </w:rPr>
              <w:t>2,993.10</w:t>
            </w:r>
          </w:p>
        </w:tc>
      </w:tr>
    </w:tbl>
    <w:p w:rsidR="00992F5C" w:rsidRDefault="00992F5C" w:rsidP="00891C6A">
      <w:pPr>
        <w:pStyle w:val="Heading2"/>
        <w:tabs>
          <w:tab w:val="clear" w:pos="284"/>
        </w:tabs>
        <w:spacing w:before="0" w:after="0" w:line="240" w:lineRule="atLeast"/>
        <w:ind w:left="540"/>
        <w:jc w:val="thaiDistribute"/>
        <w:rPr>
          <w:i/>
          <w:iCs/>
          <w:sz w:val="22"/>
          <w:szCs w:val="22"/>
        </w:rPr>
      </w:pPr>
    </w:p>
    <w:p w:rsidR="00B16831" w:rsidRPr="008A746C" w:rsidRDefault="00B16831" w:rsidP="00891C6A">
      <w:pPr>
        <w:pStyle w:val="Heading2"/>
        <w:tabs>
          <w:tab w:val="clear" w:pos="284"/>
        </w:tabs>
        <w:spacing w:before="0" w:after="0" w:line="240" w:lineRule="atLeast"/>
        <w:ind w:left="540"/>
        <w:jc w:val="thaiDistribute"/>
        <w:rPr>
          <w:i/>
          <w:iCs/>
          <w:sz w:val="22"/>
          <w:szCs w:val="22"/>
        </w:rPr>
      </w:pPr>
      <w:r w:rsidRPr="008A746C">
        <w:rPr>
          <w:i/>
          <w:iCs/>
          <w:sz w:val="22"/>
          <w:szCs w:val="22"/>
        </w:rPr>
        <w:t>Foreign currency risk</w:t>
      </w:r>
    </w:p>
    <w:p w:rsidR="00B16831" w:rsidRPr="008A746C" w:rsidRDefault="00B16831" w:rsidP="00891C6A">
      <w:pPr>
        <w:spacing w:line="240" w:lineRule="atLeast"/>
        <w:ind w:left="540"/>
        <w:jc w:val="thaiDistribute"/>
        <w:rPr>
          <w:rFonts w:cs="Times New Roman"/>
          <w:szCs w:val="22"/>
        </w:rPr>
      </w:pPr>
    </w:p>
    <w:p w:rsidR="00B16831" w:rsidRPr="008A746C" w:rsidRDefault="00B16831" w:rsidP="00891C6A">
      <w:pPr>
        <w:spacing w:line="240" w:lineRule="atLeast"/>
        <w:ind w:left="540"/>
        <w:jc w:val="thaiDistribute"/>
        <w:rPr>
          <w:rFonts w:cs="Times New Roman"/>
          <w:szCs w:val="22"/>
        </w:rPr>
      </w:pPr>
      <w:r w:rsidRPr="008A746C">
        <w:rPr>
          <w:rFonts w:cs="Times New Roman"/>
          <w:szCs w:val="22"/>
        </w:rPr>
        <w:t xml:space="preserve">The Group is exposed to foreign currency risk relating to purchases and sales </w:t>
      </w:r>
      <w:r w:rsidR="00C83ECF" w:rsidRPr="008A746C">
        <w:rPr>
          <w:rFonts w:cs="Times New Roman"/>
          <w:szCs w:val="22"/>
        </w:rPr>
        <w:t xml:space="preserve">of goods </w:t>
      </w:r>
      <w:r w:rsidRPr="008A746C">
        <w:rPr>
          <w:rFonts w:cs="Times New Roman"/>
          <w:szCs w:val="22"/>
        </w:rPr>
        <w:t>which are deno</w:t>
      </w:r>
      <w:r w:rsidR="00FE3425">
        <w:rPr>
          <w:rFonts w:cs="Times New Roman"/>
          <w:szCs w:val="22"/>
        </w:rPr>
        <w:t xml:space="preserve">minated in foreign currencies. </w:t>
      </w:r>
      <w:r w:rsidRPr="008A746C">
        <w:rPr>
          <w:rFonts w:cs="Times New Roman"/>
          <w:szCs w:val="22"/>
        </w:rPr>
        <w:t xml:space="preserve">The Group primarily utilizes forward exchange contracts with maturities of less than one year to hedge such financial assets and liabilities denominated in foreign currencies.  </w:t>
      </w:r>
    </w:p>
    <w:p w:rsidR="005B47A7" w:rsidRPr="008A746C" w:rsidRDefault="005B47A7" w:rsidP="00891C6A">
      <w:pPr>
        <w:spacing w:line="240" w:lineRule="atLeast"/>
        <w:ind w:left="540"/>
        <w:jc w:val="thaiDistribute"/>
        <w:rPr>
          <w:rFonts w:cs="Times New Roman"/>
          <w:szCs w:val="22"/>
        </w:rPr>
      </w:pPr>
    </w:p>
    <w:p w:rsidR="00B16831" w:rsidRPr="008A746C" w:rsidRDefault="00B16831" w:rsidP="002825E0">
      <w:pPr>
        <w:spacing w:line="240" w:lineRule="atLeast"/>
        <w:ind w:left="547"/>
        <w:jc w:val="thaiDistribute"/>
        <w:rPr>
          <w:rFonts w:cs="Times New Roman"/>
          <w:szCs w:val="22"/>
        </w:rPr>
      </w:pPr>
      <w:r w:rsidRPr="008A746C">
        <w:rPr>
          <w:rFonts w:cs="Times New Roman"/>
          <w:szCs w:val="22"/>
        </w:rPr>
        <w:t>A</w:t>
      </w:r>
      <w:r w:rsidR="00D01974">
        <w:rPr>
          <w:rFonts w:cs="Times New Roman"/>
          <w:szCs w:val="22"/>
        </w:rPr>
        <w:t>t 30 September</w:t>
      </w:r>
      <w:r w:rsidR="00B2453B">
        <w:rPr>
          <w:rFonts w:cs="Times New Roman"/>
          <w:szCs w:val="22"/>
        </w:rPr>
        <w:t xml:space="preserve"> 2017</w:t>
      </w:r>
      <w:r w:rsidRPr="008A746C">
        <w:rPr>
          <w:rFonts w:cs="Times New Roman"/>
          <w:szCs w:val="22"/>
        </w:rPr>
        <w:t>, the Group and the Company were exposed to foreign currency risk in respect of financial assets and liabilities denominated in the following currencies:</w:t>
      </w:r>
    </w:p>
    <w:p w:rsidR="00B16831" w:rsidRPr="008A746C" w:rsidRDefault="00B16831" w:rsidP="00B16831">
      <w:pPr>
        <w:spacing w:line="240" w:lineRule="atLeast"/>
        <w:ind w:left="555"/>
        <w:jc w:val="thaiDistribute"/>
        <w:rPr>
          <w:rFonts w:cs="Times New Roman"/>
          <w:szCs w:val="22"/>
        </w:rPr>
      </w:pPr>
    </w:p>
    <w:tbl>
      <w:tblPr>
        <w:tblW w:w="9630" w:type="dxa"/>
        <w:tblInd w:w="450" w:type="dxa"/>
        <w:tblLayout w:type="fixed"/>
        <w:tblCellMar>
          <w:left w:w="79" w:type="dxa"/>
          <w:right w:w="79" w:type="dxa"/>
        </w:tblCellMar>
        <w:tblLook w:val="0000" w:firstRow="0" w:lastRow="0" w:firstColumn="0" w:lastColumn="0" w:noHBand="0" w:noVBand="0"/>
      </w:tblPr>
      <w:tblGrid>
        <w:gridCol w:w="4770"/>
        <w:gridCol w:w="1170"/>
        <w:gridCol w:w="180"/>
        <w:gridCol w:w="1080"/>
        <w:gridCol w:w="180"/>
        <w:gridCol w:w="990"/>
        <w:gridCol w:w="180"/>
        <w:gridCol w:w="1080"/>
      </w:tblGrid>
      <w:tr w:rsidR="00B16831" w:rsidRPr="008A746C" w:rsidTr="00B2453B">
        <w:trPr>
          <w:cantSplit/>
        </w:trPr>
        <w:tc>
          <w:tcPr>
            <w:tcW w:w="4770" w:type="dxa"/>
            <w:shd w:val="clear" w:color="auto" w:fill="auto"/>
          </w:tcPr>
          <w:p w:rsidR="00B16831" w:rsidRPr="008A746C" w:rsidRDefault="00B16831" w:rsidP="00891C6A">
            <w:pPr>
              <w:spacing w:line="240" w:lineRule="atLeast"/>
              <w:outlineLvl w:val="0"/>
              <w:rPr>
                <w:rFonts w:cs="Times New Roman"/>
                <w:i/>
                <w:iCs/>
                <w:color w:val="0000FF"/>
                <w:szCs w:val="22"/>
              </w:rPr>
            </w:pPr>
          </w:p>
        </w:tc>
        <w:tc>
          <w:tcPr>
            <w:tcW w:w="2430" w:type="dxa"/>
            <w:gridSpan w:val="3"/>
            <w:shd w:val="clear" w:color="auto" w:fill="auto"/>
          </w:tcPr>
          <w:p w:rsidR="00B16831" w:rsidRPr="008A746C" w:rsidRDefault="00B16831" w:rsidP="00B16831">
            <w:pPr>
              <w:pStyle w:val="acctmergecolhdg"/>
              <w:spacing w:line="240" w:lineRule="atLeast"/>
              <w:rPr>
                <w:rFonts w:cs="Times New Roman"/>
                <w:szCs w:val="22"/>
              </w:rPr>
            </w:pPr>
            <w:r w:rsidRPr="008A746C">
              <w:rPr>
                <w:rFonts w:cs="Times New Roman"/>
                <w:szCs w:val="22"/>
              </w:rPr>
              <w:t>Consolidated</w:t>
            </w:r>
          </w:p>
        </w:tc>
        <w:tc>
          <w:tcPr>
            <w:tcW w:w="180" w:type="dxa"/>
            <w:shd w:val="clear" w:color="auto" w:fill="auto"/>
          </w:tcPr>
          <w:p w:rsidR="00B16831" w:rsidRPr="008A746C" w:rsidRDefault="00B16831" w:rsidP="00B16831">
            <w:pPr>
              <w:pStyle w:val="acctmergecolhdg"/>
              <w:spacing w:line="240" w:lineRule="atLeast"/>
              <w:rPr>
                <w:rFonts w:cs="Times New Roman"/>
                <w:szCs w:val="22"/>
              </w:rPr>
            </w:pPr>
          </w:p>
        </w:tc>
        <w:tc>
          <w:tcPr>
            <w:tcW w:w="2250" w:type="dxa"/>
            <w:gridSpan w:val="3"/>
            <w:shd w:val="clear" w:color="auto" w:fill="auto"/>
          </w:tcPr>
          <w:p w:rsidR="00B16831" w:rsidRPr="008A746C" w:rsidRDefault="00B16831" w:rsidP="00B16831">
            <w:pPr>
              <w:pStyle w:val="acctmergecolhdg"/>
              <w:spacing w:line="240" w:lineRule="atLeast"/>
              <w:rPr>
                <w:rFonts w:cs="Times New Roman"/>
                <w:szCs w:val="22"/>
              </w:rPr>
            </w:pPr>
            <w:r w:rsidRPr="008A746C">
              <w:rPr>
                <w:rFonts w:cs="Times New Roman"/>
                <w:szCs w:val="22"/>
              </w:rPr>
              <w:t>Separate</w:t>
            </w:r>
          </w:p>
        </w:tc>
      </w:tr>
      <w:tr w:rsidR="00B16831" w:rsidRPr="008A746C" w:rsidTr="00B2453B">
        <w:trPr>
          <w:cantSplit/>
        </w:trPr>
        <w:tc>
          <w:tcPr>
            <w:tcW w:w="4770" w:type="dxa"/>
            <w:shd w:val="clear" w:color="auto" w:fill="auto"/>
          </w:tcPr>
          <w:p w:rsidR="00B16831" w:rsidRPr="008A746C" w:rsidRDefault="00B16831" w:rsidP="00891C6A">
            <w:pPr>
              <w:spacing w:line="240" w:lineRule="atLeast"/>
              <w:outlineLvl w:val="0"/>
              <w:rPr>
                <w:rFonts w:cs="Times New Roman"/>
                <w:i/>
                <w:iCs/>
                <w:color w:val="0000FF"/>
                <w:szCs w:val="22"/>
              </w:rPr>
            </w:pPr>
          </w:p>
        </w:tc>
        <w:tc>
          <w:tcPr>
            <w:tcW w:w="2430" w:type="dxa"/>
            <w:gridSpan w:val="3"/>
            <w:shd w:val="clear" w:color="auto" w:fill="auto"/>
          </w:tcPr>
          <w:p w:rsidR="00B16831" w:rsidRPr="008A746C" w:rsidRDefault="00B16831" w:rsidP="00B16831">
            <w:pPr>
              <w:pStyle w:val="acctmergecolhdg"/>
              <w:spacing w:line="240" w:lineRule="atLeast"/>
              <w:rPr>
                <w:rFonts w:cs="Times New Roman"/>
                <w:szCs w:val="22"/>
              </w:rPr>
            </w:pPr>
            <w:r w:rsidRPr="008A746C">
              <w:rPr>
                <w:rFonts w:cs="Times New Roman"/>
                <w:szCs w:val="22"/>
              </w:rPr>
              <w:t>financial statements</w:t>
            </w:r>
          </w:p>
        </w:tc>
        <w:tc>
          <w:tcPr>
            <w:tcW w:w="180" w:type="dxa"/>
            <w:shd w:val="clear" w:color="auto" w:fill="auto"/>
          </w:tcPr>
          <w:p w:rsidR="00B16831" w:rsidRPr="008A746C" w:rsidRDefault="00B16831" w:rsidP="00B16831">
            <w:pPr>
              <w:pStyle w:val="acctmergecolhdg"/>
              <w:spacing w:line="240" w:lineRule="atLeast"/>
              <w:rPr>
                <w:rFonts w:cs="Times New Roman"/>
                <w:szCs w:val="22"/>
              </w:rPr>
            </w:pPr>
          </w:p>
        </w:tc>
        <w:tc>
          <w:tcPr>
            <w:tcW w:w="2250" w:type="dxa"/>
            <w:gridSpan w:val="3"/>
            <w:shd w:val="clear" w:color="auto" w:fill="auto"/>
          </w:tcPr>
          <w:p w:rsidR="00B16831" w:rsidRPr="008A746C" w:rsidRDefault="00B16831" w:rsidP="00B16831">
            <w:pPr>
              <w:pStyle w:val="acctmergecolhdg"/>
              <w:spacing w:line="240" w:lineRule="atLeast"/>
              <w:rPr>
                <w:rFonts w:cs="Times New Roman"/>
                <w:szCs w:val="22"/>
              </w:rPr>
            </w:pPr>
            <w:r w:rsidRPr="008A746C">
              <w:rPr>
                <w:rFonts w:cs="Times New Roman"/>
                <w:szCs w:val="22"/>
              </w:rPr>
              <w:t>financial statements</w:t>
            </w:r>
          </w:p>
        </w:tc>
      </w:tr>
      <w:tr w:rsidR="00025F9F" w:rsidRPr="008A746C" w:rsidTr="00B2453B">
        <w:trPr>
          <w:cantSplit/>
        </w:trPr>
        <w:tc>
          <w:tcPr>
            <w:tcW w:w="4770" w:type="dxa"/>
            <w:shd w:val="clear" w:color="auto" w:fill="auto"/>
          </w:tcPr>
          <w:p w:rsidR="00025F9F" w:rsidRPr="008A746C" w:rsidRDefault="00025F9F" w:rsidP="00025F9F">
            <w:pPr>
              <w:pStyle w:val="acctfourfigures"/>
              <w:tabs>
                <w:tab w:val="clear" w:pos="765"/>
              </w:tabs>
              <w:spacing w:line="240" w:lineRule="atLeast"/>
              <w:rPr>
                <w:rFonts w:cs="Times New Roman"/>
                <w:szCs w:val="22"/>
              </w:rPr>
            </w:pPr>
          </w:p>
        </w:tc>
        <w:tc>
          <w:tcPr>
            <w:tcW w:w="1170" w:type="dxa"/>
            <w:shd w:val="clear" w:color="auto" w:fill="auto"/>
          </w:tcPr>
          <w:p w:rsidR="00025F9F" w:rsidRDefault="00025F9F" w:rsidP="00025F9F">
            <w:pPr>
              <w:pStyle w:val="acctfourfigures"/>
              <w:tabs>
                <w:tab w:val="clear" w:pos="765"/>
              </w:tabs>
              <w:spacing w:line="240" w:lineRule="atLeast"/>
              <w:ind w:left="-97" w:right="-61"/>
              <w:jc w:val="center"/>
              <w:rPr>
                <w:rFonts w:cs="Times New Roman"/>
                <w:szCs w:val="22"/>
                <w:lang w:bidi="th-TH"/>
              </w:rPr>
            </w:pPr>
            <w:r w:rsidRPr="0028787C">
              <w:rPr>
                <w:rFonts w:cs="Times New Roman"/>
                <w:szCs w:val="22"/>
                <w:lang w:bidi="th-TH"/>
              </w:rPr>
              <w:t>30</w:t>
            </w:r>
            <w:r w:rsidRPr="0028787C">
              <w:rPr>
                <w:rFonts w:cs="Times New Roman"/>
                <w:szCs w:val="22"/>
                <w:cs/>
                <w:lang w:bidi="th-TH"/>
              </w:rPr>
              <w:t xml:space="preserve"> </w:t>
            </w:r>
          </w:p>
          <w:p w:rsidR="00025F9F" w:rsidRPr="0028787C" w:rsidRDefault="00025F9F" w:rsidP="00315DA6">
            <w:pPr>
              <w:pStyle w:val="acctfourfigures"/>
              <w:tabs>
                <w:tab w:val="clear" w:pos="765"/>
              </w:tabs>
              <w:spacing w:line="240" w:lineRule="atLeast"/>
              <w:ind w:left="-97" w:right="-61"/>
              <w:jc w:val="center"/>
              <w:rPr>
                <w:rFonts w:cs="Times New Roman"/>
                <w:szCs w:val="22"/>
                <w:lang w:bidi="th-TH"/>
              </w:rPr>
            </w:pPr>
            <w:r w:rsidRPr="0028787C">
              <w:rPr>
                <w:rFonts w:cs="Times New Roman"/>
                <w:szCs w:val="22"/>
                <w:lang w:bidi="th-TH"/>
              </w:rPr>
              <w:t>September</w:t>
            </w:r>
          </w:p>
        </w:tc>
        <w:tc>
          <w:tcPr>
            <w:tcW w:w="180" w:type="dxa"/>
            <w:shd w:val="clear" w:color="auto" w:fill="auto"/>
          </w:tcPr>
          <w:p w:rsidR="00025F9F" w:rsidRPr="0028787C" w:rsidRDefault="00025F9F" w:rsidP="00025F9F">
            <w:pPr>
              <w:pStyle w:val="acctfourfigures"/>
              <w:tabs>
                <w:tab w:val="clear" w:pos="765"/>
              </w:tabs>
              <w:spacing w:line="240" w:lineRule="atLeast"/>
              <w:ind w:left="-97" w:right="-61"/>
              <w:jc w:val="center"/>
              <w:rPr>
                <w:rFonts w:cs="Times New Roman"/>
                <w:szCs w:val="22"/>
                <w:lang w:bidi="th-TH"/>
              </w:rPr>
            </w:pPr>
          </w:p>
        </w:tc>
        <w:tc>
          <w:tcPr>
            <w:tcW w:w="1080" w:type="dxa"/>
            <w:shd w:val="clear" w:color="auto" w:fill="auto"/>
          </w:tcPr>
          <w:p w:rsidR="00025F9F" w:rsidRPr="00147C3F" w:rsidRDefault="00025F9F" w:rsidP="00315DA6">
            <w:pPr>
              <w:jc w:val="center"/>
              <w:rPr>
                <w:rFonts w:cs="Times New Roman"/>
                <w:bCs/>
                <w:szCs w:val="22"/>
              </w:rPr>
            </w:pPr>
            <w:r>
              <w:rPr>
                <w:rFonts w:cs="Times New Roman"/>
                <w:bCs/>
                <w:szCs w:val="22"/>
              </w:rPr>
              <w:t xml:space="preserve">31 December </w:t>
            </w:r>
          </w:p>
        </w:tc>
        <w:tc>
          <w:tcPr>
            <w:tcW w:w="180" w:type="dxa"/>
            <w:shd w:val="clear" w:color="auto" w:fill="auto"/>
          </w:tcPr>
          <w:p w:rsidR="00025F9F" w:rsidRPr="008A746C" w:rsidRDefault="00025F9F" w:rsidP="00025F9F">
            <w:pPr>
              <w:pStyle w:val="acctfourfigures"/>
              <w:spacing w:line="240" w:lineRule="atLeast"/>
              <w:rPr>
                <w:rFonts w:cs="Times New Roman"/>
                <w:szCs w:val="22"/>
              </w:rPr>
            </w:pPr>
          </w:p>
        </w:tc>
        <w:tc>
          <w:tcPr>
            <w:tcW w:w="990" w:type="dxa"/>
            <w:shd w:val="clear" w:color="auto" w:fill="auto"/>
          </w:tcPr>
          <w:p w:rsidR="00025F9F" w:rsidRPr="0028787C" w:rsidRDefault="00025F9F" w:rsidP="00315DA6">
            <w:pPr>
              <w:pStyle w:val="acctfourfigures"/>
              <w:tabs>
                <w:tab w:val="clear" w:pos="765"/>
              </w:tabs>
              <w:spacing w:line="240" w:lineRule="atLeast"/>
              <w:ind w:left="-97" w:right="-61"/>
              <w:jc w:val="center"/>
              <w:rPr>
                <w:rFonts w:cs="Times New Roman"/>
                <w:szCs w:val="22"/>
                <w:lang w:bidi="th-TH"/>
              </w:rPr>
            </w:pPr>
            <w:r w:rsidRPr="0028787C">
              <w:rPr>
                <w:rFonts w:cs="Times New Roman"/>
                <w:szCs w:val="22"/>
                <w:lang w:bidi="th-TH"/>
              </w:rPr>
              <w:t>30</w:t>
            </w:r>
            <w:r w:rsidRPr="0028787C">
              <w:rPr>
                <w:rFonts w:cs="Times New Roman"/>
                <w:szCs w:val="22"/>
                <w:cs/>
                <w:lang w:bidi="th-TH"/>
              </w:rPr>
              <w:t xml:space="preserve"> </w:t>
            </w:r>
            <w:r w:rsidRPr="0028787C">
              <w:rPr>
                <w:rFonts w:cs="Times New Roman"/>
                <w:szCs w:val="22"/>
                <w:lang w:bidi="th-TH"/>
              </w:rPr>
              <w:t>September</w:t>
            </w:r>
            <w:r>
              <w:rPr>
                <w:rFonts w:cs="Times New Roman"/>
                <w:szCs w:val="22"/>
                <w:lang w:bidi="th-TH"/>
              </w:rPr>
              <w:t xml:space="preserve"> </w:t>
            </w:r>
          </w:p>
        </w:tc>
        <w:tc>
          <w:tcPr>
            <w:tcW w:w="180" w:type="dxa"/>
            <w:shd w:val="clear" w:color="auto" w:fill="auto"/>
          </w:tcPr>
          <w:p w:rsidR="00025F9F" w:rsidRPr="0028787C" w:rsidRDefault="00025F9F" w:rsidP="00025F9F">
            <w:pPr>
              <w:pStyle w:val="acctfourfigures"/>
              <w:tabs>
                <w:tab w:val="clear" w:pos="765"/>
              </w:tabs>
              <w:spacing w:line="240" w:lineRule="atLeast"/>
              <w:ind w:left="-97" w:right="-61"/>
              <w:jc w:val="center"/>
              <w:rPr>
                <w:rFonts w:cs="Times New Roman"/>
                <w:szCs w:val="22"/>
                <w:lang w:bidi="th-TH"/>
              </w:rPr>
            </w:pPr>
          </w:p>
        </w:tc>
        <w:tc>
          <w:tcPr>
            <w:tcW w:w="1080" w:type="dxa"/>
            <w:shd w:val="clear" w:color="auto" w:fill="auto"/>
          </w:tcPr>
          <w:p w:rsidR="00025F9F" w:rsidRPr="00147C3F" w:rsidRDefault="00025F9F" w:rsidP="00315DA6">
            <w:pPr>
              <w:jc w:val="center"/>
              <w:rPr>
                <w:rFonts w:cs="Times New Roman"/>
                <w:bCs/>
                <w:szCs w:val="22"/>
              </w:rPr>
            </w:pPr>
            <w:r>
              <w:rPr>
                <w:rFonts w:cs="Times New Roman"/>
                <w:bCs/>
                <w:szCs w:val="22"/>
              </w:rPr>
              <w:t>31 December</w:t>
            </w:r>
          </w:p>
        </w:tc>
      </w:tr>
      <w:tr w:rsidR="00025F9F" w:rsidRPr="008A746C" w:rsidTr="00B2453B">
        <w:trPr>
          <w:cantSplit/>
        </w:trPr>
        <w:tc>
          <w:tcPr>
            <w:tcW w:w="4770" w:type="dxa"/>
            <w:shd w:val="clear" w:color="auto" w:fill="auto"/>
          </w:tcPr>
          <w:p w:rsidR="00025F9F" w:rsidRPr="008A746C" w:rsidRDefault="00025F9F" w:rsidP="00025F9F">
            <w:pPr>
              <w:pStyle w:val="acctfourfigures"/>
              <w:tabs>
                <w:tab w:val="clear" w:pos="765"/>
              </w:tabs>
              <w:spacing w:line="240" w:lineRule="atLeast"/>
              <w:rPr>
                <w:rFonts w:cs="Times New Roman"/>
                <w:szCs w:val="22"/>
              </w:rPr>
            </w:pPr>
          </w:p>
        </w:tc>
        <w:tc>
          <w:tcPr>
            <w:tcW w:w="1170" w:type="dxa"/>
            <w:shd w:val="clear" w:color="auto" w:fill="auto"/>
          </w:tcPr>
          <w:p w:rsidR="00025F9F" w:rsidRPr="008A746C" w:rsidRDefault="00315DA6" w:rsidP="00025F9F">
            <w:pPr>
              <w:pStyle w:val="acctfourfigures"/>
              <w:tabs>
                <w:tab w:val="clear" w:pos="765"/>
              </w:tabs>
              <w:spacing w:line="240" w:lineRule="atLeast"/>
              <w:jc w:val="center"/>
              <w:rPr>
                <w:rFonts w:cs="Times New Roman"/>
                <w:szCs w:val="22"/>
                <w:lang w:bidi="th-TH"/>
              </w:rPr>
            </w:pPr>
            <w:r>
              <w:rPr>
                <w:rFonts w:cs="Times New Roman"/>
                <w:szCs w:val="22"/>
                <w:lang w:bidi="th-TH"/>
              </w:rPr>
              <w:t>2017</w:t>
            </w:r>
          </w:p>
        </w:tc>
        <w:tc>
          <w:tcPr>
            <w:tcW w:w="180" w:type="dxa"/>
            <w:shd w:val="clear" w:color="auto" w:fill="auto"/>
          </w:tcPr>
          <w:p w:rsidR="00025F9F" w:rsidRPr="008A746C" w:rsidRDefault="00025F9F" w:rsidP="00025F9F">
            <w:pPr>
              <w:pStyle w:val="acctfourfigures"/>
              <w:spacing w:line="240" w:lineRule="atLeast"/>
              <w:rPr>
                <w:rFonts w:cs="Times New Roman"/>
                <w:szCs w:val="22"/>
              </w:rPr>
            </w:pPr>
          </w:p>
        </w:tc>
        <w:tc>
          <w:tcPr>
            <w:tcW w:w="1080" w:type="dxa"/>
            <w:shd w:val="clear" w:color="auto" w:fill="auto"/>
          </w:tcPr>
          <w:p w:rsidR="00025F9F" w:rsidRPr="008A746C" w:rsidRDefault="00315DA6" w:rsidP="00025F9F">
            <w:pPr>
              <w:pStyle w:val="acctfourfigures"/>
              <w:tabs>
                <w:tab w:val="clear" w:pos="765"/>
              </w:tabs>
              <w:spacing w:line="240" w:lineRule="atLeast"/>
              <w:jc w:val="center"/>
              <w:rPr>
                <w:rFonts w:cs="Times New Roman"/>
                <w:szCs w:val="22"/>
                <w:lang w:bidi="th-TH"/>
              </w:rPr>
            </w:pPr>
            <w:r>
              <w:rPr>
                <w:rFonts w:cs="Times New Roman"/>
                <w:bCs/>
                <w:szCs w:val="22"/>
              </w:rPr>
              <w:t>2016</w:t>
            </w:r>
          </w:p>
        </w:tc>
        <w:tc>
          <w:tcPr>
            <w:tcW w:w="180" w:type="dxa"/>
            <w:shd w:val="clear" w:color="auto" w:fill="auto"/>
          </w:tcPr>
          <w:p w:rsidR="00025F9F" w:rsidRPr="008A746C" w:rsidRDefault="00025F9F" w:rsidP="00025F9F">
            <w:pPr>
              <w:pStyle w:val="acctfourfigures"/>
              <w:spacing w:line="240" w:lineRule="atLeast"/>
              <w:rPr>
                <w:rFonts w:cs="Times New Roman"/>
                <w:szCs w:val="22"/>
              </w:rPr>
            </w:pPr>
          </w:p>
        </w:tc>
        <w:tc>
          <w:tcPr>
            <w:tcW w:w="990" w:type="dxa"/>
            <w:shd w:val="clear" w:color="auto" w:fill="auto"/>
          </w:tcPr>
          <w:p w:rsidR="00025F9F" w:rsidRPr="008A746C" w:rsidRDefault="00315DA6" w:rsidP="00025F9F">
            <w:pPr>
              <w:pStyle w:val="acctfourfigures"/>
              <w:tabs>
                <w:tab w:val="clear" w:pos="765"/>
              </w:tabs>
              <w:spacing w:line="240" w:lineRule="atLeast"/>
              <w:jc w:val="center"/>
              <w:rPr>
                <w:rFonts w:cs="Times New Roman"/>
                <w:szCs w:val="22"/>
                <w:lang w:bidi="th-TH"/>
              </w:rPr>
            </w:pPr>
            <w:r>
              <w:rPr>
                <w:rFonts w:cs="Times New Roman"/>
                <w:szCs w:val="22"/>
                <w:lang w:bidi="th-TH"/>
              </w:rPr>
              <w:t>2017</w:t>
            </w:r>
          </w:p>
        </w:tc>
        <w:tc>
          <w:tcPr>
            <w:tcW w:w="180" w:type="dxa"/>
            <w:shd w:val="clear" w:color="auto" w:fill="auto"/>
          </w:tcPr>
          <w:p w:rsidR="00025F9F" w:rsidRPr="008A746C" w:rsidRDefault="00025F9F" w:rsidP="00025F9F">
            <w:pPr>
              <w:pStyle w:val="acctfourfigures"/>
              <w:spacing w:line="240" w:lineRule="atLeast"/>
              <w:rPr>
                <w:rFonts w:cs="Times New Roman"/>
                <w:szCs w:val="22"/>
              </w:rPr>
            </w:pPr>
          </w:p>
        </w:tc>
        <w:tc>
          <w:tcPr>
            <w:tcW w:w="1080" w:type="dxa"/>
            <w:shd w:val="clear" w:color="auto" w:fill="auto"/>
          </w:tcPr>
          <w:p w:rsidR="00025F9F" w:rsidRPr="008A746C" w:rsidRDefault="00315DA6" w:rsidP="00025F9F">
            <w:pPr>
              <w:pStyle w:val="acctfourfigures"/>
              <w:tabs>
                <w:tab w:val="clear" w:pos="765"/>
              </w:tabs>
              <w:spacing w:line="240" w:lineRule="atLeast"/>
              <w:jc w:val="center"/>
              <w:rPr>
                <w:rFonts w:cs="Times New Roman"/>
                <w:szCs w:val="22"/>
                <w:lang w:bidi="th-TH"/>
              </w:rPr>
            </w:pPr>
            <w:r>
              <w:rPr>
                <w:rFonts w:cs="Times New Roman"/>
                <w:bCs/>
                <w:szCs w:val="22"/>
              </w:rPr>
              <w:t>2016</w:t>
            </w:r>
          </w:p>
        </w:tc>
      </w:tr>
      <w:tr w:rsidR="00025F9F" w:rsidRPr="008A746C" w:rsidTr="00B2453B">
        <w:trPr>
          <w:cantSplit/>
        </w:trPr>
        <w:tc>
          <w:tcPr>
            <w:tcW w:w="4770" w:type="dxa"/>
            <w:shd w:val="clear" w:color="auto" w:fill="auto"/>
          </w:tcPr>
          <w:p w:rsidR="00025F9F" w:rsidRPr="008A746C" w:rsidRDefault="00025F9F" w:rsidP="00B2453B">
            <w:pPr>
              <w:spacing w:line="240" w:lineRule="atLeast"/>
              <w:ind w:firstLine="11"/>
              <w:rPr>
                <w:rFonts w:cs="Times New Roman"/>
                <w:b/>
                <w:bCs/>
                <w:i/>
                <w:iCs/>
                <w:szCs w:val="22"/>
              </w:rPr>
            </w:pPr>
          </w:p>
        </w:tc>
        <w:tc>
          <w:tcPr>
            <w:tcW w:w="4860" w:type="dxa"/>
            <w:gridSpan w:val="7"/>
            <w:shd w:val="clear" w:color="auto" w:fill="auto"/>
          </w:tcPr>
          <w:p w:rsidR="00025F9F" w:rsidRPr="008A746C" w:rsidRDefault="00025F9F" w:rsidP="00025F9F">
            <w:pPr>
              <w:pStyle w:val="acctfourfigures"/>
              <w:spacing w:line="240" w:lineRule="atLeast"/>
              <w:jc w:val="center"/>
              <w:rPr>
                <w:rFonts w:cs="Times New Roman"/>
                <w:i/>
                <w:iCs/>
                <w:szCs w:val="22"/>
              </w:rPr>
            </w:pPr>
            <w:r>
              <w:rPr>
                <w:rFonts w:cs="Times New Roman"/>
                <w:i/>
                <w:iCs/>
                <w:szCs w:val="22"/>
              </w:rPr>
              <w:t>(in million</w:t>
            </w:r>
            <w:r w:rsidRPr="008A746C">
              <w:rPr>
                <w:rFonts w:cs="Times New Roman"/>
                <w:i/>
                <w:iCs/>
                <w:szCs w:val="22"/>
              </w:rPr>
              <w:t xml:space="preserve"> Baht)</w:t>
            </w:r>
          </w:p>
        </w:tc>
      </w:tr>
      <w:tr w:rsidR="00025F9F" w:rsidRPr="008A746C" w:rsidTr="00B2453B">
        <w:trPr>
          <w:cantSplit/>
        </w:trPr>
        <w:tc>
          <w:tcPr>
            <w:tcW w:w="4770" w:type="dxa"/>
            <w:shd w:val="clear" w:color="auto" w:fill="auto"/>
          </w:tcPr>
          <w:p w:rsidR="00025F9F" w:rsidRPr="008A746C" w:rsidRDefault="00025F9F" w:rsidP="00025F9F">
            <w:pPr>
              <w:spacing w:line="240" w:lineRule="atLeast"/>
              <w:rPr>
                <w:rFonts w:cs="Times New Roman"/>
                <w:b/>
                <w:bCs/>
                <w:i/>
                <w:iCs/>
                <w:szCs w:val="22"/>
              </w:rPr>
            </w:pPr>
            <w:r w:rsidRPr="008A746C">
              <w:rPr>
                <w:rFonts w:cs="Times New Roman"/>
                <w:b/>
                <w:bCs/>
                <w:i/>
                <w:iCs/>
                <w:szCs w:val="22"/>
              </w:rPr>
              <w:t>United States Dollars</w:t>
            </w:r>
          </w:p>
        </w:tc>
        <w:tc>
          <w:tcPr>
            <w:tcW w:w="1170" w:type="dxa"/>
            <w:shd w:val="clear" w:color="auto" w:fill="auto"/>
            <w:vAlign w:val="bottom"/>
          </w:tcPr>
          <w:p w:rsidR="00025F9F" w:rsidRPr="008A746C" w:rsidRDefault="00025F9F" w:rsidP="00025F9F">
            <w:pPr>
              <w:pStyle w:val="acctfourfigures"/>
              <w:tabs>
                <w:tab w:val="clear" w:pos="765"/>
                <w:tab w:val="decimal" w:pos="551"/>
              </w:tabs>
              <w:spacing w:line="240" w:lineRule="atLeast"/>
              <w:ind w:left="-16" w:right="-79"/>
              <w:rPr>
                <w:rFonts w:cs="Times New Roman"/>
                <w:szCs w:val="22"/>
                <w:lang w:bidi="th-TH"/>
              </w:rPr>
            </w:pPr>
          </w:p>
        </w:tc>
        <w:tc>
          <w:tcPr>
            <w:tcW w:w="180" w:type="dxa"/>
            <w:shd w:val="clear" w:color="auto" w:fill="auto"/>
            <w:vAlign w:val="bottom"/>
          </w:tcPr>
          <w:p w:rsidR="00025F9F" w:rsidRPr="008A746C" w:rsidRDefault="00025F9F" w:rsidP="00025F9F">
            <w:pPr>
              <w:pStyle w:val="acctfourfigures"/>
              <w:tabs>
                <w:tab w:val="clear" w:pos="765"/>
                <w:tab w:val="decimal" w:pos="719"/>
              </w:tabs>
              <w:spacing w:line="240" w:lineRule="atLeast"/>
              <w:ind w:left="-16" w:right="-79"/>
              <w:rPr>
                <w:rFonts w:cs="Times New Roman"/>
                <w:szCs w:val="22"/>
              </w:rPr>
            </w:pPr>
          </w:p>
        </w:tc>
        <w:tc>
          <w:tcPr>
            <w:tcW w:w="1080" w:type="dxa"/>
            <w:shd w:val="clear" w:color="auto" w:fill="auto"/>
          </w:tcPr>
          <w:p w:rsidR="00025F9F" w:rsidRPr="008A746C" w:rsidRDefault="00025F9F" w:rsidP="00025F9F">
            <w:pPr>
              <w:pStyle w:val="acctfourfigures"/>
              <w:tabs>
                <w:tab w:val="clear" w:pos="765"/>
                <w:tab w:val="decimal" w:pos="709"/>
              </w:tabs>
              <w:spacing w:line="240" w:lineRule="atLeast"/>
              <w:ind w:left="-79" w:right="-72"/>
              <w:rPr>
                <w:rFonts w:cs="Times New Roman"/>
                <w:szCs w:val="22"/>
                <w:lang w:bidi="th-TH"/>
              </w:rPr>
            </w:pPr>
          </w:p>
        </w:tc>
        <w:tc>
          <w:tcPr>
            <w:tcW w:w="180" w:type="dxa"/>
            <w:shd w:val="clear" w:color="auto" w:fill="auto"/>
            <w:vAlign w:val="bottom"/>
          </w:tcPr>
          <w:p w:rsidR="00025F9F" w:rsidRPr="008A746C" w:rsidRDefault="00025F9F" w:rsidP="00025F9F">
            <w:pPr>
              <w:pStyle w:val="acctfourfigures"/>
              <w:tabs>
                <w:tab w:val="clear" w:pos="765"/>
                <w:tab w:val="decimal" w:pos="719"/>
              </w:tabs>
              <w:spacing w:line="240" w:lineRule="atLeast"/>
              <w:ind w:left="-16" w:right="-79"/>
              <w:rPr>
                <w:rFonts w:cs="Times New Roman"/>
                <w:szCs w:val="22"/>
              </w:rPr>
            </w:pPr>
          </w:p>
        </w:tc>
        <w:tc>
          <w:tcPr>
            <w:tcW w:w="990" w:type="dxa"/>
            <w:shd w:val="clear" w:color="auto" w:fill="auto"/>
            <w:vAlign w:val="bottom"/>
          </w:tcPr>
          <w:p w:rsidR="00025F9F" w:rsidRPr="008A746C" w:rsidRDefault="00025F9F" w:rsidP="00025F9F">
            <w:pPr>
              <w:pStyle w:val="acctfourfigures"/>
              <w:tabs>
                <w:tab w:val="clear" w:pos="765"/>
                <w:tab w:val="decimal" w:pos="551"/>
              </w:tabs>
              <w:spacing w:line="240" w:lineRule="atLeast"/>
              <w:ind w:left="-16" w:right="-79"/>
              <w:rPr>
                <w:rFonts w:cs="Times New Roman"/>
                <w:szCs w:val="22"/>
                <w:lang w:bidi="th-TH"/>
              </w:rPr>
            </w:pPr>
          </w:p>
        </w:tc>
        <w:tc>
          <w:tcPr>
            <w:tcW w:w="180" w:type="dxa"/>
            <w:shd w:val="clear" w:color="auto" w:fill="auto"/>
            <w:vAlign w:val="bottom"/>
          </w:tcPr>
          <w:p w:rsidR="00025F9F" w:rsidRPr="008A746C" w:rsidRDefault="00025F9F" w:rsidP="00025F9F">
            <w:pPr>
              <w:pStyle w:val="acctfourfigures"/>
              <w:tabs>
                <w:tab w:val="clear" w:pos="765"/>
                <w:tab w:val="decimal" w:pos="719"/>
              </w:tabs>
              <w:spacing w:line="240" w:lineRule="atLeast"/>
              <w:ind w:left="-16" w:right="-79"/>
              <w:rPr>
                <w:rFonts w:cs="Times New Roman"/>
                <w:szCs w:val="22"/>
              </w:rPr>
            </w:pPr>
          </w:p>
        </w:tc>
        <w:tc>
          <w:tcPr>
            <w:tcW w:w="1080" w:type="dxa"/>
            <w:shd w:val="clear" w:color="auto" w:fill="auto"/>
            <w:vAlign w:val="bottom"/>
          </w:tcPr>
          <w:p w:rsidR="00025F9F" w:rsidRPr="008A746C" w:rsidRDefault="00025F9F" w:rsidP="00025F9F">
            <w:pPr>
              <w:pStyle w:val="acctfourfigures"/>
              <w:tabs>
                <w:tab w:val="clear" w:pos="765"/>
                <w:tab w:val="decimal" w:pos="551"/>
              </w:tabs>
              <w:spacing w:line="240" w:lineRule="atLeast"/>
              <w:ind w:left="-16" w:right="-79"/>
              <w:rPr>
                <w:rFonts w:cs="Times New Roman"/>
                <w:szCs w:val="22"/>
                <w:lang w:bidi="th-TH"/>
              </w:rPr>
            </w:pPr>
          </w:p>
        </w:tc>
      </w:tr>
      <w:tr w:rsidR="00433C31" w:rsidRPr="008A746C" w:rsidTr="00B2453B">
        <w:trPr>
          <w:cantSplit/>
        </w:trPr>
        <w:tc>
          <w:tcPr>
            <w:tcW w:w="4770" w:type="dxa"/>
            <w:shd w:val="clear" w:color="auto" w:fill="auto"/>
          </w:tcPr>
          <w:p w:rsidR="00433C31" w:rsidRPr="008A746C" w:rsidRDefault="00433C31" w:rsidP="00433C31">
            <w:pPr>
              <w:spacing w:line="240" w:lineRule="atLeast"/>
              <w:rPr>
                <w:rFonts w:cs="Times New Roman"/>
                <w:szCs w:val="22"/>
              </w:rPr>
            </w:pPr>
            <w:r w:rsidRPr="008A746C">
              <w:rPr>
                <w:rFonts w:cs="Times New Roman"/>
                <w:szCs w:val="22"/>
              </w:rPr>
              <w:t>Cash and cash equivalents</w:t>
            </w:r>
          </w:p>
        </w:tc>
        <w:tc>
          <w:tcPr>
            <w:tcW w:w="1170" w:type="dxa"/>
            <w:shd w:val="clear" w:color="auto" w:fill="auto"/>
            <w:vAlign w:val="bottom"/>
          </w:tcPr>
          <w:p w:rsidR="00433C31" w:rsidRPr="008A746C" w:rsidRDefault="005370AF" w:rsidP="00315DA6">
            <w:pPr>
              <w:pStyle w:val="acctfourfigures"/>
              <w:tabs>
                <w:tab w:val="clear" w:pos="765"/>
                <w:tab w:val="decimal" w:pos="641"/>
              </w:tabs>
              <w:spacing w:line="240" w:lineRule="atLeast"/>
              <w:ind w:left="-16" w:right="-79"/>
              <w:rPr>
                <w:rFonts w:cs="Times New Roman"/>
                <w:szCs w:val="22"/>
                <w:lang w:bidi="th-TH"/>
              </w:rPr>
            </w:pPr>
            <w:r>
              <w:rPr>
                <w:rFonts w:cs="Times New Roman"/>
                <w:szCs w:val="22"/>
                <w:lang w:bidi="th-TH"/>
              </w:rPr>
              <w:t>0.38</w:t>
            </w:r>
          </w:p>
        </w:tc>
        <w:tc>
          <w:tcPr>
            <w:tcW w:w="180" w:type="dxa"/>
            <w:shd w:val="clear" w:color="auto" w:fill="auto"/>
            <w:vAlign w:val="bottom"/>
          </w:tcPr>
          <w:p w:rsidR="00433C31" w:rsidRPr="008A746C" w:rsidRDefault="00433C31" w:rsidP="00433C31">
            <w:pPr>
              <w:pStyle w:val="acctfourfigures"/>
              <w:tabs>
                <w:tab w:val="clear" w:pos="765"/>
                <w:tab w:val="decimal" w:pos="719"/>
              </w:tabs>
              <w:spacing w:line="240" w:lineRule="atLeast"/>
              <w:ind w:left="-16" w:right="-79"/>
              <w:rPr>
                <w:rFonts w:cs="Times New Roman"/>
                <w:szCs w:val="22"/>
              </w:rPr>
            </w:pPr>
          </w:p>
        </w:tc>
        <w:tc>
          <w:tcPr>
            <w:tcW w:w="1080" w:type="dxa"/>
            <w:shd w:val="clear" w:color="auto" w:fill="auto"/>
            <w:vAlign w:val="bottom"/>
          </w:tcPr>
          <w:p w:rsidR="00433C31" w:rsidRPr="008A746C" w:rsidRDefault="00433C31" w:rsidP="0099134C">
            <w:pPr>
              <w:pStyle w:val="acctfourfigures"/>
              <w:tabs>
                <w:tab w:val="clear" w:pos="765"/>
                <w:tab w:val="decimal" w:pos="551"/>
              </w:tabs>
              <w:spacing w:line="240" w:lineRule="atLeast"/>
              <w:ind w:left="-16" w:right="-79"/>
              <w:rPr>
                <w:rFonts w:cs="Times New Roman"/>
                <w:szCs w:val="22"/>
                <w:lang w:bidi="th-TH"/>
              </w:rPr>
            </w:pPr>
            <w:r>
              <w:rPr>
                <w:rFonts w:cs="Times New Roman"/>
                <w:szCs w:val="22"/>
                <w:lang w:bidi="th-TH"/>
              </w:rPr>
              <w:t>4.30</w:t>
            </w:r>
          </w:p>
        </w:tc>
        <w:tc>
          <w:tcPr>
            <w:tcW w:w="180" w:type="dxa"/>
            <w:shd w:val="clear" w:color="auto" w:fill="auto"/>
            <w:vAlign w:val="bottom"/>
          </w:tcPr>
          <w:p w:rsidR="00433C31" w:rsidRPr="008A746C" w:rsidRDefault="00433C31" w:rsidP="00433C31">
            <w:pPr>
              <w:pStyle w:val="acctfourfigures"/>
              <w:tabs>
                <w:tab w:val="clear" w:pos="765"/>
                <w:tab w:val="decimal" w:pos="719"/>
              </w:tabs>
              <w:spacing w:line="240" w:lineRule="atLeast"/>
              <w:ind w:left="-16" w:right="-79"/>
              <w:rPr>
                <w:rFonts w:cs="Times New Roman"/>
                <w:szCs w:val="22"/>
              </w:rPr>
            </w:pPr>
          </w:p>
        </w:tc>
        <w:tc>
          <w:tcPr>
            <w:tcW w:w="990" w:type="dxa"/>
            <w:shd w:val="clear" w:color="auto" w:fill="auto"/>
            <w:vAlign w:val="bottom"/>
          </w:tcPr>
          <w:p w:rsidR="00433C31" w:rsidRPr="008A746C" w:rsidRDefault="00433C31" w:rsidP="00DF09A3">
            <w:pPr>
              <w:pStyle w:val="acctfourfigures"/>
              <w:tabs>
                <w:tab w:val="clear" w:pos="765"/>
                <w:tab w:val="decimal" w:pos="641"/>
              </w:tabs>
              <w:spacing w:line="240" w:lineRule="atLeast"/>
              <w:ind w:left="-16" w:right="-79"/>
              <w:rPr>
                <w:rFonts w:cs="Times New Roman"/>
                <w:szCs w:val="22"/>
                <w:lang w:bidi="th-TH"/>
              </w:rPr>
            </w:pPr>
            <w:r w:rsidRPr="008A746C">
              <w:rPr>
                <w:rFonts w:cs="Times New Roman"/>
                <w:szCs w:val="22"/>
                <w:lang w:bidi="th-TH"/>
              </w:rPr>
              <w:t>-</w:t>
            </w:r>
          </w:p>
        </w:tc>
        <w:tc>
          <w:tcPr>
            <w:tcW w:w="180" w:type="dxa"/>
            <w:shd w:val="clear" w:color="auto" w:fill="auto"/>
            <w:vAlign w:val="bottom"/>
          </w:tcPr>
          <w:p w:rsidR="00433C31" w:rsidRPr="008A746C" w:rsidRDefault="00433C31" w:rsidP="00433C31">
            <w:pPr>
              <w:pStyle w:val="acctfourfigures"/>
              <w:tabs>
                <w:tab w:val="clear" w:pos="765"/>
                <w:tab w:val="decimal" w:pos="719"/>
              </w:tabs>
              <w:spacing w:line="240" w:lineRule="atLeast"/>
              <w:ind w:left="-16" w:right="-79"/>
              <w:rPr>
                <w:rFonts w:cs="Times New Roman"/>
                <w:szCs w:val="22"/>
              </w:rPr>
            </w:pPr>
          </w:p>
        </w:tc>
        <w:tc>
          <w:tcPr>
            <w:tcW w:w="1080" w:type="dxa"/>
            <w:shd w:val="clear" w:color="auto" w:fill="auto"/>
            <w:vAlign w:val="bottom"/>
          </w:tcPr>
          <w:p w:rsidR="00433C31" w:rsidRPr="008A746C" w:rsidRDefault="00433C31" w:rsidP="00433C31">
            <w:pPr>
              <w:pStyle w:val="acctfourfigures"/>
              <w:tabs>
                <w:tab w:val="clear" w:pos="765"/>
                <w:tab w:val="decimal" w:pos="551"/>
              </w:tabs>
              <w:spacing w:line="240" w:lineRule="atLeast"/>
              <w:ind w:left="-16" w:right="-79"/>
              <w:rPr>
                <w:rFonts w:cs="Times New Roman"/>
                <w:szCs w:val="22"/>
                <w:lang w:bidi="th-TH"/>
              </w:rPr>
            </w:pPr>
            <w:r w:rsidRPr="008A746C">
              <w:rPr>
                <w:rFonts w:cs="Times New Roman"/>
                <w:szCs w:val="22"/>
                <w:lang w:bidi="th-TH"/>
              </w:rPr>
              <w:t>-</w:t>
            </w:r>
          </w:p>
        </w:tc>
      </w:tr>
      <w:tr w:rsidR="00433C31" w:rsidRPr="008A746C" w:rsidTr="00B2453B">
        <w:trPr>
          <w:cantSplit/>
        </w:trPr>
        <w:tc>
          <w:tcPr>
            <w:tcW w:w="4770" w:type="dxa"/>
            <w:shd w:val="clear" w:color="auto" w:fill="auto"/>
          </w:tcPr>
          <w:p w:rsidR="00433C31" w:rsidRPr="008A746C" w:rsidRDefault="00433C31" w:rsidP="00433C31">
            <w:pPr>
              <w:spacing w:line="240" w:lineRule="atLeast"/>
              <w:rPr>
                <w:rFonts w:cs="Times New Roman"/>
                <w:szCs w:val="22"/>
              </w:rPr>
            </w:pPr>
            <w:r w:rsidRPr="008A746C">
              <w:rPr>
                <w:rFonts w:cs="Times New Roman"/>
                <w:szCs w:val="22"/>
              </w:rPr>
              <w:t>Trade accounts receivable</w:t>
            </w:r>
          </w:p>
        </w:tc>
        <w:tc>
          <w:tcPr>
            <w:tcW w:w="1170" w:type="dxa"/>
            <w:shd w:val="clear" w:color="auto" w:fill="auto"/>
            <w:vAlign w:val="bottom"/>
          </w:tcPr>
          <w:p w:rsidR="00433C31" w:rsidRPr="008A746C" w:rsidRDefault="005370AF" w:rsidP="00315DA6">
            <w:pPr>
              <w:pStyle w:val="acctfourfigures"/>
              <w:tabs>
                <w:tab w:val="clear" w:pos="765"/>
                <w:tab w:val="decimal" w:pos="641"/>
              </w:tabs>
              <w:spacing w:line="240" w:lineRule="atLeast"/>
              <w:ind w:left="-16" w:right="-79"/>
              <w:rPr>
                <w:rFonts w:cs="Times New Roman"/>
                <w:szCs w:val="22"/>
                <w:lang w:bidi="th-TH"/>
              </w:rPr>
            </w:pPr>
            <w:r>
              <w:rPr>
                <w:rFonts w:cs="Times New Roman"/>
                <w:szCs w:val="22"/>
                <w:lang w:bidi="th-TH"/>
              </w:rPr>
              <w:t>31.58</w:t>
            </w:r>
          </w:p>
        </w:tc>
        <w:tc>
          <w:tcPr>
            <w:tcW w:w="180" w:type="dxa"/>
            <w:shd w:val="clear" w:color="auto" w:fill="auto"/>
            <w:vAlign w:val="bottom"/>
          </w:tcPr>
          <w:p w:rsidR="00433C31" w:rsidRPr="008A746C" w:rsidRDefault="00433C31" w:rsidP="00433C31">
            <w:pPr>
              <w:pStyle w:val="acctfourfigures"/>
              <w:tabs>
                <w:tab w:val="clear" w:pos="765"/>
                <w:tab w:val="decimal" w:pos="719"/>
              </w:tabs>
              <w:spacing w:line="240" w:lineRule="atLeast"/>
              <w:ind w:left="-16" w:right="-79"/>
              <w:rPr>
                <w:rFonts w:cs="Times New Roman"/>
                <w:szCs w:val="22"/>
              </w:rPr>
            </w:pPr>
          </w:p>
        </w:tc>
        <w:tc>
          <w:tcPr>
            <w:tcW w:w="1080" w:type="dxa"/>
            <w:shd w:val="clear" w:color="auto" w:fill="auto"/>
            <w:vAlign w:val="bottom"/>
          </w:tcPr>
          <w:p w:rsidR="00433C31" w:rsidRPr="008A746C" w:rsidRDefault="00433C31" w:rsidP="0099134C">
            <w:pPr>
              <w:pStyle w:val="acctfourfigures"/>
              <w:tabs>
                <w:tab w:val="clear" w:pos="765"/>
                <w:tab w:val="decimal" w:pos="551"/>
              </w:tabs>
              <w:spacing w:line="240" w:lineRule="atLeast"/>
              <w:ind w:left="-16" w:right="-79"/>
              <w:rPr>
                <w:rFonts w:cs="Times New Roman"/>
                <w:szCs w:val="22"/>
                <w:lang w:bidi="th-TH"/>
              </w:rPr>
            </w:pPr>
            <w:r>
              <w:rPr>
                <w:rFonts w:cs="Times New Roman"/>
                <w:szCs w:val="22"/>
                <w:lang w:bidi="th-TH"/>
              </w:rPr>
              <w:t>45.43</w:t>
            </w:r>
          </w:p>
        </w:tc>
        <w:tc>
          <w:tcPr>
            <w:tcW w:w="180" w:type="dxa"/>
            <w:shd w:val="clear" w:color="auto" w:fill="auto"/>
            <w:vAlign w:val="bottom"/>
          </w:tcPr>
          <w:p w:rsidR="00433C31" w:rsidRPr="008A746C" w:rsidRDefault="00433C31" w:rsidP="00433C31">
            <w:pPr>
              <w:pStyle w:val="acctfourfigures"/>
              <w:tabs>
                <w:tab w:val="clear" w:pos="765"/>
                <w:tab w:val="decimal" w:pos="719"/>
              </w:tabs>
              <w:spacing w:line="240" w:lineRule="atLeast"/>
              <w:ind w:left="-16" w:right="-79"/>
              <w:rPr>
                <w:rFonts w:cs="Times New Roman"/>
                <w:szCs w:val="22"/>
              </w:rPr>
            </w:pPr>
          </w:p>
        </w:tc>
        <w:tc>
          <w:tcPr>
            <w:tcW w:w="990" w:type="dxa"/>
            <w:shd w:val="clear" w:color="auto" w:fill="auto"/>
            <w:vAlign w:val="bottom"/>
          </w:tcPr>
          <w:p w:rsidR="00433C31" w:rsidRPr="008A746C" w:rsidRDefault="00433C31" w:rsidP="00DF09A3">
            <w:pPr>
              <w:pStyle w:val="acctfourfigures"/>
              <w:tabs>
                <w:tab w:val="clear" w:pos="765"/>
                <w:tab w:val="decimal" w:pos="641"/>
              </w:tabs>
              <w:spacing w:line="240" w:lineRule="atLeast"/>
              <w:ind w:left="-16" w:right="-79"/>
              <w:rPr>
                <w:rFonts w:cs="Times New Roman"/>
                <w:szCs w:val="22"/>
                <w:lang w:bidi="th-TH"/>
              </w:rPr>
            </w:pPr>
            <w:r w:rsidRPr="008A746C">
              <w:rPr>
                <w:rFonts w:cs="Times New Roman"/>
                <w:szCs w:val="22"/>
                <w:lang w:bidi="th-TH"/>
              </w:rPr>
              <w:t>-</w:t>
            </w:r>
          </w:p>
        </w:tc>
        <w:tc>
          <w:tcPr>
            <w:tcW w:w="180" w:type="dxa"/>
            <w:shd w:val="clear" w:color="auto" w:fill="auto"/>
            <w:vAlign w:val="bottom"/>
          </w:tcPr>
          <w:p w:rsidR="00433C31" w:rsidRPr="008A746C" w:rsidRDefault="00433C31" w:rsidP="00433C31">
            <w:pPr>
              <w:pStyle w:val="acctfourfigures"/>
              <w:tabs>
                <w:tab w:val="clear" w:pos="765"/>
                <w:tab w:val="decimal" w:pos="719"/>
              </w:tabs>
              <w:spacing w:line="240" w:lineRule="atLeast"/>
              <w:ind w:left="-16" w:right="-79"/>
              <w:rPr>
                <w:rFonts w:cs="Times New Roman"/>
                <w:szCs w:val="22"/>
              </w:rPr>
            </w:pPr>
          </w:p>
        </w:tc>
        <w:tc>
          <w:tcPr>
            <w:tcW w:w="1080" w:type="dxa"/>
            <w:shd w:val="clear" w:color="auto" w:fill="auto"/>
            <w:vAlign w:val="bottom"/>
          </w:tcPr>
          <w:p w:rsidR="00433C31" w:rsidRPr="008A746C" w:rsidRDefault="00433C31" w:rsidP="00433C31">
            <w:pPr>
              <w:pStyle w:val="acctfourfigures"/>
              <w:tabs>
                <w:tab w:val="clear" w:pos="765"/>
                <w:tab w:val="decimal" w:pos="551"/>
              </w:tabs>
              <w:spacing w:line="240" w:lineRule="atLeast"/>
              <w:ind w:left="-16" w:right="-79"/>
              <w:rPr>
                <w:rFonts w:cs="Times New Roman"/>
                <w:szCs w:val="22"/>
                <w:lang w:bidi="th-TH"/>
              </w:rPr>
            </w:pPr>
            <w:r w:rsidRPr="008A746C">
              <w:rPr>
                <w:rFonts w:cs="Times New Roman"/>
                <w:szCs w:val="22"/>
                <w:lang w:bidi="th-TH"/>
              </w:rPr>
              <w:t>-</w:t>
            </w:r>
          </w:p>
        </w:tc>
      </w:tr>
      <w:tr w:rsidR="00433C31" w:rsidRPr="008A746C" w:rsidTr="00B2453B">
        <w:trPr>
          <w:cantSplit/>
        </w:trPr>
        <w:tc>
          <w:tcPr>
            <w:tcW w:w="4770" w:type="dxa"/>
            <w:shd w:val="clear" w:color="auto" w:fill="auto"/>
          </w:tcPr>
          <w:p w:rsidR="00433C31" w:rsidRPr="008A746C" w:rsidRDefault="00433C31" w:rsidP="00433C31">
            <w:pPr>
              <w:spacing w:line="240" w:lineRule="atLeast"/>
              <w:rPr>
                <w:rFonts w:cs="Times New Roman"/>
                <w:szCs w:val="22"/>
              </w:rPr>
            </w:pPr>
            <w:r w:rsidRPr="008A746C">
              <w:rPr>
                <w:rFonts w:cs="Times New Roman"/>
                <w:szCs w:val="22"/>
              </w:rPr>
              <w:t>Trade accounts payable</w:t>
            </w:r>
          </w:p>
        </w:tc>
        <w:tc>
          <w:tcPr>
            <w:tcW w:w="1170" w:type="dxa"/>
            <w:shd w:val="clear" w:color="auto" w:fill="auto"/>
            <w:vAlign w:val="bottom"/>
          </w:tcPr>
          <w:p w:rsidR="00433C31" w:rsidRPr="008A746C" w:rsidRDefault="005370AF" w:rsidP="00315DA6">
            <w:pPr>
              <w:pStyle w:val="acctfourfigures"/>
              <w:tabs>
                <w:tab w:val="clear" w:pos="765"/>
                <w:tab w:val="decimal" w:pos="641"/>
              </w:tabs>
              <w:spacing w:line="240" w:lineRule="atLeast"/>
              <w:ind w:left="-16" w:right="-79"/>
              <w:rPr>
                <w:rFonts w:cs="Times New Roman"/>
                <w:szCs w:val="22"/>
                <w:lang w:bidi="th-TH"/>
              </w:rPr>
            </w:pPr>
            <w:r>
              <w:rPr>
                <w:rFonts w:cs="Times New Roman"/>
                <w:szCs w:val="22"/>
                <w:lang w:bidi="th-TH"/>
              </w:rPr>
              <w:t>(29.98)</w:t>
            </w:r>
          </w:p>
        </w:tc>
        <w:tc>
          <w:tcPr>
            <w:tcW w:w="180" w:type="dxa"/>
            <w:shd w:val="clear" w:color="auto" w:fill="auto"/>
            <w:vAlign w:val="bottom"/>
          </w:tcPr>
          <w:p w:rsidR="00433C31" w:rsidRPr="008A746C" w:rsidRDefault="00433C31" w:rsidP="00433C31">
            <w:pPr>
              <w:pStyle w:val="acctfourfigures"/>
              <w:tabs>
                <w:tab w:val="clear" w:pos="765"/>
                <w:tab w:val="decimal" w:pos="719"/>
              </w:tabs>
              <w:spacing w:line="240" w:lineRule="atLeast"/>
              <w:ind w:left="-16" w:right="-79"/>
              <w:rPr>
                <w:rFonts w:cs="Times New Roman"/>
                <w:b/>
                <w:bCs/>
                <w:szCs w:val="22"/>
              </w:rPr>
            </w:pPr>
          </w:p>
        </w:tc>
        <w:tc>
          <w:tcPr>
            <w:tcW w:w="1080" w:type="dxa"/>
            <w:shd w:val="clear" w:color="auto" w:fill="auto"/>
            <w:vAlign w:val="bottom"/>
          </w:tcPr>
          <w:p w:rsidR="00433C31" w:rsidRPr="008A746C" w:rsidRDefault="00433C31" w:rsidP="0099134C">
            <w:pPr>
              <w:pStyle w:val="acctfourfigures"/>
              <w:tabs>
                <w:tab w:val="clear" w:pos="765"/>
                <w:tab w:val="decimal" w:pos="551"/>
              </w:tabs>
              <w:spacing w:line="240" w:lineRule="atLeast"/>
              <w:ind w:left="-16" w:right="-79"/>
              <w:rPr>
                <w:rFonts w:cs="Times New Roman"/>
                <w:szCs w:val="22"/>
                <w:lang w:bidi="th-TH"/>
              </w:rPr>
            </w:pPr>
            <w:r>
              <w:rPr>
                <w:rFonts w:cs="Times New Roman"/>
                <w:szCs w:val="22"/>
                <w:lang w:bidi="th-TH"/>
              </w:rPr>
              <w:t>(1.47)</w:t>
            </w:r>
          </w:p>
        </w:tc>
        <w:tc>
          <w:tcPr>
            <w:tcW w:w="180" w:type="dxa"/>
            <w:shd w:val="clear" w:color="auto" w:fill="auto"/>
            <w:vAlign w:val="bottom"/>
          </w:tcPr>
          <w:p w:rsidR="00433C31" w:rsidRPr="008A746C" w:rsidRDefault="00433C31" w:rsidP="00433C31">
            <w:pPr>
              <w:pStyle w:val="acctfourfigures"/>
              <w:tabs>
                <w:tab w:val="clear" w:pos="765"/>
                <w:tab w:val="decimal" w:pos="719"/>
              </w:tabs>
              <w:spacing w:line="240" w:lineRule="atLeast"/>
              <w:ind w:left="-16" w:right="-79"/>
              <w:rPr>
                <w:rFonts w:cs="Times New Roman"/>
                <w:b/>
                <w:bCs/>
                <w:szCs w:val="22"/>
              </w:rPr>
            </w:pPr>
          </w:p>
        </w:tc>
        <w:tc>
          <w:tcPr>
            <w:tcW w:w="990" w:type="dxa"/>
            <w:shd w:val="clear" w:color="auto" w:fill="auto"/>
            <w:vAlign w:val="bottom"/>
          </w:tcPr>
          <w:p w:rsidR="00433C31" w:rsidRPr="008A746C" w:rsidRDefault="00433C31" w:rsidP="00DF09A3">
            <w:pPr>
              <w:pStyle w:val="acctfourfigures"/>
              <w:tabs>
                <w:tab w:val="clear" w:pos="765"/>
                <w:tab w:val="decimal" w:pos="641"/>
              </w:tabs>
              <w:spacing w:line="240" w:lineRule="atLeast"/>
              <w:ind w:left="-16" w:right="-79"/>
              <w:rPr>
                <w:rFonts w:cs="Times New Roman"/>
                <w:szCs w:val="22"/>
                <w:lang w:bidi="th-TH"/>
              </w:rPr>
            </w:pPr>
            <w:r w:rsidRPr="008A746C">
              <w:rPr>
                <w:rFonts w:cs="Times New Roman"/>
                <w:szCs w:val="22"/>
                <w:lang w:bidi="th-TH"/>
              </w:rPr>
              <w:t>-</w:t>
            </w:r>
          </w:p>
        </w:tc>
        <w:tc>
          <w:tcPr>
            <w:tcW w:w="180" w:type="dxa"/>
            <w:shd w:val="clear" w:color="auto" w:fill="auto"/>
            <w:vAlign w:val="bottom"/>
          </w:tcPr>
          <w:p w:rsidR="00433C31" w:rsidRPr="008A746C" w:rsidRDefault="00433C31" w:rsidP="00433C31">
            <w:pPr>
              <w:pStyle w:val="acctfourfigures"/>
              <w:tabs>
                <w:tab w:val="clear" w:pos="765"/>
                <w:tab w:val="decimal" w:pos="719"/>
              </w:tabs>
              <w:spacing w:line="240" w:lineRule="atLeast"/>
              <w:ind w:left="-16" w:right="-79"/>
              <w:rPr>
                <w:rFonts w:cs="Times New Roman"/>
                <w:b/>
                <w:bCs/>
                <w:szCs w:val="22"/>
              </w:rPr>
            </w:pPr>
          </w:p>
        </w:tc>
        <w:tc>
          <w:tcPr>
            <w:tcW w:w="1080" w:type="dxa"/>
            <w:shd w:val="clear" w:color="auto" w:fill="auto"/>
            <w:vAlign w:val="bottom"/>
          </w:tcPr>
          <w:p w:rsidR="00433C31" w:rsidRPr="008A746C" w:rsidRDefault="00433C31" w:rsidP="00433C31">
            <w:pPr>
              <w:pStyle w:val="acctfourfigures"/>
              <w:tabs>
                <w:tab w:val="clear" w:pos="765"/>
                <w:tab w:val="decimal" w:pos="551"/>
              </w:tabs>
              <w:spacing w:line="240" w:lineRule="atLeast"/>
              <w:ind w:left="-16" w:right="-79"/>
              <w:rPr>
                <w:rFonts w:cs="Times New Roman"/>
                <w:szCs w:val="22"/>
                <w:lang w:bidi="th-TH"/>
              </w:rPr>
            </w:pPr>
            <w:r>
              <w:rPr>
                <w:rFonts w:cs="Times New Roman"/>
                <w:szCs w:val="22"/>
                <w:lang w:bidi="th-TH"/>
              </w:rPr>
              <w:t>-</w:t>
            </w:r>
          </w:p>
        </w:tc>
      </w:tr>
      <w:tr w:rsidR="00036A46" w:rsidRPr="008A746C" w:rsidTr="00B2453B">
        <w:trPr>
          <w:cantSplit/>
        </w:trPr>
        <w:tc>
          <w:tcPr>
            <w:tcW w:w="4770" w:type="dxa"/>
            <w:shd w:val="clear" w:color="auto" w:fill="auto"/>
          </w:tcPr>
          <w:p w:rsidR="00036A46" w:rsidRPr="00036A46" w:rsidRDefault="006040AE" w:rsidP="00036A46">
            <w:r w:rsidRPr="0099134C">
              <w:t>Others</w:t>
            </w:r>
            <w:r w:rsidR="00036A46" w:rsidRPr="0099134C">
              <w:t xml:space="preserve"> Payable</w:t>
            </w:r>
          </w:p>
        </w:tc>
        <w:tc>
          <w:tcPr>
            <w:tcW w:w="1170" w:type="dxa"/>
            <w:shd w:val="clear" w:color="auto" w:fill="auto"/>
            <w:vAlign w:val="bottom"/>
          </w:tcPr>
          <w:p w:rsidR="00036A46" w:rsidRDefault="007921E9" w:rsidP="00315DA6">
            <w:pPr>
              <w:pStyle w:val="acctfourfigures"/>
              <w:tabs>
                <w:tab w:val="clear" w:pos="765"/>
                <w:tab w:val="decimal" w:pos="641"/>
              </w:tabs>
              <w:spacing w:line="240" w:lineRule="atLeast"/>
              <w:ind w:left="-16" w:right="-79"/>
              <w:rPr>
                <w:rFonts w:cs="Times New Roman"/>
                <w:szCs w:val="22"/>
                <w:lang w:bidi="th-TH"/>
              </w:rPr>
            </w:pPr>
            <w:r>
              <w:rPr>
                <w:rFonts w:cs="Times New Roman"/>
                <w:szCs w:val="22"/>
                <w:lang w:bidi="th-TH"/>
              </w:rPr>
              <w:t>(0.07)</w:t>
            </w:r>
          </w:p>
        </w:tc>
        <w:tc>
          <w:tcPr>
            <w:tcW w:w="180" w:type="dxa"/>
            <w:shd w:val="clear" w:color="auto" w:fill="auto"/>
            <w:vAlign w:val="bottom"/>
          </w:tcPr>
          <w:p w:rsidR="00036A46" w:rsidRPr="008A746C" w:rsidRDefault="00036A46" w:rsidP="00433C31">
            <w:pPr>
              <w:pStyle w:val="acctfourfigures"/>
              <w:tabs>
                <w:tab w:val="clear" w:pos="765"/>
                <w:tab w:val="decimal" w:pos="719"/>
              </w:tabs>
              <w:spacing w:line="240" w:lineRule="atLeast"/>
              <w:ind w:left="-16" w:right="-79"/>
              <w:rPr>
                <w:rFonts w:cs="Times New Roman"/>
                <w:b/>
                <w:bCs/>
                <w:szCs w:val="22"/>
              </w:rPr>
            </w:pPr>
          </w:p>
        </w:tc>
        <w:tc>
          <w:tcPr>
            <w:tcW w:w="1080" w:type="dxa"/>
            <w:shd w:val="clear" w:color="auto" w:fill="auto"/>
            <w:vAlign w:val="bottom"/>
          </w:tcPr>
          <w:p w:rsidR="00036A46" w:rsidRDefault="0099134C" w:rsidP="00DF09A3">
            <w:pPr>
              <w:pStyle w:val="BodyText"/>
              <w:tabs>
                <w:tab w:val="decimal" w:pos="641"/>
              </w:tabs>
              <w:spacing w:after="0" w:line="240" w:lineRule="atLeast"/>
              <w:ind w:left="-72" w:right="-72"/>
              <w:rPr>
                <w:szCs w:val="22"/>
                <w:lang w:bidi="th-TH"/>
              </w:rPr>
            </w:pPr>
            <w:r>
              <w:rPr>
                <w:szCs w:val="22"/>
                <w:lang w:bidi="th-TH"/>
              </w:rPr>
              <w:t>-</w:t>
            </w:r>
          </w:p>
        </w:tc>
        <w:tc>
          <w:tcPr>
            <w:tcW w:w="180" w:type="dxa"/>
            <w:shd w:val="clear" w:color="auto" w:fill="auto"/>
            <w:vAlign w:val="bottom"/>
          </w:tcPr>
          <w:p w:rsidR="00036A46" w:rsidRPr="008A746C" w:rsidRDefault="00036A46" w:rsidP="00433C31">
            <w:pPr>
              <w:pStyle w:val="acctfourfigures"/>
              <w:tabs>
                <w:tab w:val="clear" w:pos="765"/>
                <w:tab w:val="decimal" w:pos="719"/>
              </w:tabs>
              <w:spacing w:line="240" w:lineRule="atLeast"/>
              <w:ind w:left="-16" w:right="-79"/>
              <w:rPr>
                <w:rFonts w:cs="Times New Roman"/>
                <w:b/>
                <w:bCs/>
                <w:szCs w:val="22"/>
              </w:rPr>
            </w:pPr>
          </w:p>
        </w:tc>
        <w:tc>
          <w:tcPr>
            <w:tcW w:w="990" w:type="dxa"/>
            <w:shd w:val="clear" w:color="auto" w:fill="auto"/>
            <w:vAlign w:val="bottom"/>
          </w:tcPr>
          <w:p w:rsidR="00036A46" w:rsidRPr="008A746C" w:rsidRDefault="0099134C" w:rsidP="00DF09A3">
            <w:pPr>
              <w:pStyle w:val="acctfourfigures"/>
              <w:tabs>
                <w:tab w:val="clear" w:pos="765"/>
                <w:tab w:val="decimal" w:pos="641"/>
              </w:tabs>
              <w:spacing w:line="240" w:lineRule="atLeast"/>
              <w:ind w:left="-16" w:right="-79"/>
              <w:rPr>
                <w:rFonts w:cs="Times New Roman"/>
                <w:szCs w:val="22"/>
                <w:lang w:bidi="th-TH"/>
              </w:rPr>
            </w:pPr>
            <w:r>
              <w:rPr>
                <w:rFonts w:cs="Times New Roman"/>
                <w:szCs w:val="22"/>
                <w:lang w:bidi="th-TH"/>
              </w:rPr>
              <w:t>-</w:t>
            </w:r>
          </w:p>
        </w:tc>
        <w:tc>
          <w:tcPr>
            <w:tcW w:w="180" w:type="dxa"/>
            <w:shd w:val="clear" w:color="auto" w:fill="auto"/>
            <w:vAlign w:val="bottom"/>
          </w:tcPr>
          <w:p w:rsidR="00036A46" w:rsidRPr="008A746C" w:rsidRDefault="00036A46" w:rsidP="00433C31">
            <w:pPr>
              <w:pStyle w:val="acctfourfigures"/>
              <w:tabs>
                <w:tab w:val="clear" w:pos="765"/>
                <w:tab w:val="decimal" w:pos="719"/>
              </w:tabs>
              <w:spacing w:line="240" w:lineRule="atLeast"/>
              <w:ind w:left="-16" w:right="-79"/>
              <w:rPr>
                <w:rFonts w:cs="Times New Roman"/>
                <w:b/>
                <w:bCs/>
                <w:szCs w:val="22"/>
              </w:rPr>
            </w:pPr>
          </w:p>
        </w:tc>
        <w:tc>
          <w:tcPr>
            <w:tcW w:w="1080" w:type="dxa"/>
            <w:shd w:val="clear" w:color="auto" w:fill="auto"/>
            <w:vAlign w:val="bottom"/>
          </w:tcPr>
          <w:p w:rsidR="00036A46" w:rsidRDefault="0099134C" w:rsidP="00433C31">
            <w:pPr>
              <w:pStyle w:val="acctfourfigures"/>
              <w:tabs>
                <w:tab w:val="clear" w:pos="765"/>
                <w:tab w:val="decimal" w:pos="551"/>
              </w:tabs>
              <w:spacing w:line="240" w:lineRule="atLeast"/>
              <w:ind w:left="-16" w:right="-79"/>
              <w:rPr>
                <w:rFonts w:cs="Times New Roman"/>
                <w:szCs w:val="22"/>
                <w:lang w:bidi="th-TH"/>
              </w:rPr>
            </w:pPr>
            <w:r>
              <w:rPr>
                <w:rFonts w:cs="Times New Roman"/>
                <w:szCs w:val="22"/>
                <w:lang w:bidi="th-TH"/>
              </w:rPr>
              <w:t>-</w:t>
            </w:r>
          </w:p>
        </w:tc>
      </w:tr>
      <w:tr w:rsidR="00433C31" w:rsidRPr="008A746C" w:rsidTr="00B2453B">
        <w:trPr>
          <w:cantSplit/>
        </w:trPr>
        <w:tc>
          <w:tcPr>
            <w:tcW w:w="4770" w:type="dxa"/>
            <w:shd w:val="clear" w:color="auto" w:fill="auto"/>
          </w:tcPr>
          <w:p w:rsidR="00433C31" w:rsidRPr="008A746C" w:rsidRDefault="00433C31" w:rsidP="00433C31">
            <w:pPr>
              <w:spacing w:line="240" w:lineRule="atLeast"/>
              <w:rPr>
                <w:rFonts w:cs="Times New Roman"/>
                <w:b/>
                <w:bCs/>
                <w:szCs w:val="22"/>
              </w:rPr>
            </w:pPr>
            <w:r w:rsidRPr="008A746C">
              <w:rPr>
                <w:rFonts w:cs="Times New Roman"/>
                <w:b/>
                <w:bCs/>
                <w:szCs w:val="22"/>
              </w:rPr>
              <w:t>Gross exposure</w:t>
            </w:r>
          </w:p>
        </w:tc>
        <w:tc>
          <w:tcPr>
            <w:tcW w:w="1170" w:type="dxa"/>
            <w:tcBorders>
              <w:top w:val="single" w:sz="4" w:space="0" w:color="auto"/>
            </w:tcBorders>
            <w:shd w:val="clear" w:color="auto" w:fill="auto"/>
            <w:vAlign w:val="bottom"/>
          </w:tcPr>
          <w:p w:rsidR="00433C31" w:rsidRPr="005370AF" w:rsidRDefault="005370AF" w:rsidP="00315DA6">
            <w:pPr>
              <w:pStyle w:val="acctfourfigures"/>
              <w:tabs>
                <w:tab w:val="clear" w:pos="765"/>
                <w:tab w:val="decimal" w:pos="641"/>
              </w:tabs>
              <w:spacing w:line="240" w:lineRule="atLeast"/>
              <w:ind w:left="-16" w:right="-79"/>
              <w:rPr>
                <w:rFonts w:cs="Times New Roman"/>
                <w:b/>
                <w:bCs/>
                <w:szCs w:val="22"/>
                <w:lang w:bidi="th-TH"/>
              </w:rPr>
            </w:pPr>
            <w:r w:rsidRPr="005370AF">
              <w:rPr>
                <w:rFonts w:cs="Times New Roman"/>
                <w:b/>
                <w:bCs/>
                <w:szCs w:val="22"/>
                <w:lang w:bidi="th-TH"/>
              </w:rPr>
              <w:t>1.9</w:t>
            </w:r>
            <w:r w:rsidR="007921E9">
              <w:rPr>
                <w:rFonts w:cs="Times New Roman"/>
                <w:b/>
                <w:bCs/>
                <w:szCs w:val="22"/>
                <w:lang w:bidi="th-TH"/>
              </w:rPr>
              <w:t>1</w:t>
            </w:r>
          </w:p>
        </w:tc>
        <w:tc>
          <w:tcPr>
            <w:tcW w:w="180" w:type="dxa"/>
            <w:shd w:val="clear" w:color="auto" w:fill="auto"/>
            <w:vAlign w:val="bottom"/>
          </w:tcPr>
          <w:p w:rsidR="00433C31" w:rsidRPr="008A746C" w:rsidRDefault="00433C31" w:rsidP="00433C31">
            <w:pPr>
              <w:pStyle w:val="acctfourfigures"/>
              <w:tabs>
                <w:tab w:val="clear" w:pos="765"/>
                <w:tab w:val="decimal" w:pos="719"/>
              </w:tabs>
              <w:spacing w:line="240" w:lineRule="atLeast"/>
              <w:ind w:left="-16" w:right="-79"/>
              <w:rPr>
                <w:rFonts w:cs="Times New Roman"/>
                <w:b/>
                <w:bCs/>
                <w:szCs w:val="22"/>
              </w:rPr>
            </w:pPr>
          </w:p>
        </w:tc>
        <w:tc>
          <w:tcPr>
            <w:tcW w:w="1080" w:type="dxa"/>
            <w:tcBorders>
              <w:top w:val="single" w:sz="4" w:space="0" w:color="auto"/>
            </w:tcBorders>
            <w:shd w:val="clear" w:color="auto" w:fill="auto"/>
            <w:vAlign w:val="bottom"/>
          </w:tcPr>
          <w:p w:rsidR="00433C31" w:rsidRPr="008A746C" w:rsidRDefault="00433C31" w:rsidP="0099134C">
            <w:pPr>
              <w:pStyle w:val="acctfourfigures"/>
              <w:tabs>
                <w:tab w:val="clear" w:pos="765"/>
                <w:tab w:val="decimal" w:pos="551"/>
              </w:tabs>
              <w:spacing w:line="240" w:lineRule="atLeast"/>
              <w:ind w:left="-16" w:right="-79"/>
              <w:rPr>
                <w:rFonts w:cs="Times New Roman"/>
                <w:b/>
                <w:bCs/>
                <w:szCs w:val="22"/>
                <w:lang w:bidi="th-TH"/>
              </w:rPr>
            </w:pPr>
            <w:r>
              <w:rPr>
                <w:rFonts w:cs="Times New Roman"/>
                <w:b/>
                <w:bCs/>
                <w:szCs w:val="22"/>
                <w:lang w:bidi="th-TH"/>
              </w:rPr>
              <w:t>48.26</w:t>
            </w:r>
          </w:p>
        </w:tc>
        <w:tc>
          <w:tcPr>
            <w:tcW w:w="180" w:type="dxa"/>
            <w:shd w:val="clear" w:color="auto" w:fill="auto"/>
            <w:vAlign w:val="bottom"/>
          </w:tcPr>
          <w:p w:rsidR="00433C31" w:rsidRPr="008A746C" w:rsidRDefault="00433C31" w:rsidP="00433C31">
            <w:pPr>
              <w:pStyle w:val="acctfourfigures"/>
              <w:tabs>
                <w:tab w:val="clear" w:pos="765"/>
                <w:tab w:val="decimal" w:pos="719"/>
              </w:tabs>
              <w:spacing w:line="240" w:lineRule="atLeast"/>
              <w:ind w:left="-16" w:right="-79"/>
              <w:rPr>
                <w:rFonts w:cs="Times New Roman"/>
                <w:b/>
                <w:bCs/>
                <w:szCs w:val="22"/>
              </w:rPr>
            </w:pPr>
          </w:p>
        </w:tc>
        <w:tc>
          <w:tcPr>
            <w:tcW w:w="990" w:type="dxa"/>
            <w:tcBorders>
              <w:top w:val="single" w:sz="4" w:space="0" w:color="auto"/>
            </w:tcBorders>
            <w:shd w:val="clear" w:color="auto" w:fill="auto"/>
            <w:vAlign w:val="bottom"/>
          </w:tcPr>
          <w:p w:rsidR="00433C31" w:rsidRPr="005370AF" w:rsidRDefault="00433C31" w:rsidP="00DF09A3">
            <w:pPr>
              <w:pStyle w:val="acctfourfigures"/>
              <w:tabs>
                <w:tab w:val="clear" w:pos="765"/>
                <w:tab w:val="decimal" w:pos="641"/>
              </w:tabs>
              <w:spacing w:line="240" w:lineRule="atLeast"/>
              <w:ind w:left="-16" w:right="-79"/>
              <w:rPr>
                <w:rFonts w:cs="Times New Roman"/>
                <w:b/>
                <w:bCs/>
                <w:szCs w:val="22"/>
                <w:lang w:bidi="th-TH"/>
              </w:rPr>
            </w:pPr>
            <w:r w:rsidRPr="005370AF">
              <w:rPr>
                <w:rFonts w:cs="Times New Roman"/>
                <w:b/>
                <w:bCs/>
                <w:szCs w:val="22"/>
                <w:lang w:bidi="th-TH"/>
              </w:rPr>
              <w:t>-</w:t>
            </w:r>
          </w:p>
        </w:tc>
        <w:tc>
          <w:tcPr>
            <w:tcW w:w="180" w:type="dxa"/>
            <w:shd w:val="clear" w:color="auto" w:fill="auto"/>
            <w:vAlign w:val="bottom"/>
          </w:tcPr>
          <w:p w:rsidR="00433C31" w:rsidRPr="005370AF" w:rsidRDefault="00433C31" w:rsidP="00433C31">
            <w:pPr>
              <w:pStyle w:val="acctfourfigures"/>
              <w:tabs>
                <w:tab w:val="clear" w:pos="765"/>
                <w:tab w:val="decimal" w:pos="719"/>
              </w:tabs>
              <w:spacing w:line="240" w:lineRule="atLeast"/>
              <w:ind w:left="-16" w:right="-79"/>
              <w:rPr>
                <w:rFonts w:cs="Times New Roman"/>
                <w:b/>
                <w:bCs/>
                <w:szCs w:val="22"/>
              </w:rPr>
            </w:pPr>
          </w:p>
        </w:tc>
        <w:tc>
          <w:tcPr>
            <w:tcW w:w="1080" w:type="dxa"/>
            <w:tcBorders>
              <w:top w:val="single" w:sz="4" w:space="0" w:color="auto"/>
            </w:tcBorders>
            <w:shd w:val="clear" w:color="auto" w:fill="auto"/>
            <w:vAlign w:val="bottom"/>
          </w:tcPr>
          <w:p w:rsidR="00433C31" w:rsidRPr="005370AF" w:rsidRDefault="00433C31" w:rsidP="00433C31">
            <w:pPr>
              <w:pStyle w:val="acctfourfigures"/>
              <w:tabs>
                <w:tab w:val="clear" w:pos="765"/>
                <w:tab w:val="decimal" w:pos="551"/>
              </w:tabs>
              <w:spacing w:line="240" w:lineRule="atLeast"/>
              <w:ind w:left="-16" w:right="-79"/>
              <w:rPr>
                <w:rFonts w:cs="Times New Roman"/>
                <w:b/>
                <w:bCs/>
                <w:szCs w:val="22"/>
                <w:lang w:bidi="th-TH"/>
              </w:rPr>
            </w:pPr>
            <w:r w:rsidRPr="005370AF">
              <w:rPr>
                <w:rFonts w:cs="Times New Roman"/>
                <w:b/>
                <w:bCs/>
                <w:szCs w:val="22"/>
                <w:lang w:bidi="th-TH"/>
              </w:rPr>
              <w:t>-</w:t>
            </w:r>
          </w:p>
        </w:tc>
      </w:tr>
      <w:tr w:rsidR="00433C31" w:rsidRPr="008A746C" w:rsidTr="00B2453B">
        <w:trPr>
          <w:cantSplit/>
        </w:trPr>
        <w:tc>
          <w:tcPr>
            <w:tcW w:w="4770" w:type="dxa"/>
            <w:shd w:val="clear" w:color="auto" w:fill="auto"/>
          </w:tcPr>
          <w:p w:rsidR="00433C31" w:rsidRPr="008A746C" w:rsidRDefault="00801506" w:rsidP="00801506">
            <w:pPr>
              <w:spacing w:line="240" w:lineRule="atLeast"/>
              <w:rPr>
                <w:rFonts w:cs="Times New Roman"/>
                <w:b/>
                <w:bCs/>
                <w:szCs w:val="22"/>
              </w:rPr>
            </w:pPr>
            <w:r>
              <w:rPr>
                <w:rFonts w:cs="Times New Roman"/>
                <w:szCs w:val="22"/>
              </w:rPr>
              <w:t>Currency forwards</w:t>
            </w:r>
            <w:r w:rsidR="00433C31" w:rsidRPr="008A746C">
              <w:rPr>
                <w:rFonts w:cs="Times New Roman"/>
                <w:szCs w:val="22"/>
              </w:rPr>
              <w:t xml:space="preserve">  </w:t>
            </w:r>
          </w:p>
        </w:tc>
        <w:tc>
          <w:tcPr>
            <w:tcW w:w="1170" w:type="dxa"/>
            <w:tcBorders>
              <w:bottom w:val="single" w:sz="4" w:space="0" w:color="auto"/>
            </w:tcBorders>
            <w:shd w:val="clear" w:color="auto" w:fill="auto"/>
            <w:vAlign w:val="bottom"/>
          </w:tcPr>
          <w:p w:rsidR="00433C31" w:rsidRPr="008A746C" w:rsidRDefault="005370AF" w:rsidP="00315DA6">
            <w:pPr>
              <w:pStyle w:val="acctfourfigures"/>
              <w:tabs>
                <w:tab w:val="clear" w:pos="765"/>
                <w:tab w:val="decimal" w:pos="641"/>
              </w:tabs>
              <w:spacing w:line="240" w:lineRule="atLeast"/>
              <w:ind w:left="-16" w:right="-79"/>
              <w:rPr>
                <w:rFonts w:cs="Times New Roman"/>
                <w:szCs w:val="22"/>
                <w:lang w:bidi="th-TH"/>
              </w:rPr>
            </w:pPr>
            <w:r>
              <w:rPr>
                <w:rFonts w:cs="Times New Roman"/>
                <w:szCs w:val="22"/>
                <w:lang w:bidi="th-TH"/>
              </w:rPr>
              <w:t>(160.93)</w:t>
            </w:r>
          </w:p>
        </w:tc>
        <w:tc>
          <w:tcPr>
            <w:tcW w:w="180" w:type="dxa"/>
            <w:shd w:val="clear" w:color="auto" w:fill="auto"/>
            <w:vAlign w:val="bottom"/>
          </w:tcPr>
          <w:p w:rsidR="00433C31" w:rsidRPr="008A746C" w:rsidRDefault="00433C31" w:rsidP="00433C31">
            <w:pPr>
              <w:pStyle w:val="acctfourfigures"/>
              <w:tabs>
                <w:tab w:val="clear" w:pos="765"/>
                <w:tab w:val="decimal" w:pos="719"/>
              </w:tabs>
              <w:spacing w:line="240" w:lineRule="atLeast"/>
              <w:ind w:left="-16" w:right="-79"/>
              <w:rPr>
                <w:rFonts w:cs="Times New Roman"/>
                <w:szCs w:val="22"/>
              </w:rPr>
            </w:pPr>
          </w:p>
        </w:tc>
        <w:tc>
          <w:tcPr>
            <w:tcW w:w="1080" w:type="dxa"/>
            <w:tcBorders>
              <w:bottom w:val="single" w:sz="4" w:space="0" w:color="auto"/>
            </w:tcBorders>
            <w:shd w:val="clear" w:color="auto" w:fill="auto"/>
            <w:vAlign w:val="bottom"/>
          </w:tcPr>
          <w:p w:rsidR="00433C31" w:rsidRPr="00C84DD3" w:rsidRDefault="00433C31" w:rsidP="0099134C">
            <w:pPr>
              <w:pStyle w:val="acctfourfigures"/>
              <w:tabs>
                <w:tab w:val="clear" w:pos="765"/>
                <w:tab w:val="decimal" w:pos="551"/>
              </w:tabs>
              <w:spacing w:line="240" w:lineRule="atLeast"/>
              <w:ind w:left="-16" w:right="-79"/>
              <w:rPr>
                <w:rFonts w:cs="Times New Roman"/>
                <w:szCs w:val="22"/>
                <w:lang w:bidi="th-TH"/>
              </w:rPr>
            </w:pPr>
            <w:r>
              <w:rPr>
                <w:rFonts w:cs="Times New Roman"/>
                <w:szCs w:val="22"/>
                <w:lang w:bidi="th-TH"/>
              </w:rPr>
              <w:t>(1.45)</w:t>
            </w:r>
          </w:p>
        </w:tc>
        <w:tc>
          <w:tcPr>
            <w:tcW w:w="180" w:type="dxa"/>
            <w:shd w:val="clear" w:color="auto" w:fill="auto"/>
            <w:vAlign w:val="bottom"/>
          </w:tcPr>
          <w:p w:rsidR="00433C31" w:rsidRPr="008A746C" w:rsidRDefault="00433C31" w:rsidP="00433C31">
            <w:pPr>
              <w:pStyle w:val="acctfourfigures"/>
              <w:tabs>
                <w:tab w:val="clear" w:pos="765"/>
                <w:tab w:val="decimal" w:pos="719"/>
              </w:tabs>
              <w:spacing w:line="240" w:lineRule="atLeast"/>
              <w:ind w:left="-16" w:right="-79"/>
              <w:rPr>
                <w:rFonts w:cs="Times New Roman"/>
                <w:b/>
                <w:bCs/>
                <w:szCs w:val="22"/>
              </w:rPr>
            </w:pPr>
          </w:p>
        </w:tc>
        <w:tc>
          <w:tcPr>
            <w:tcW w:w="990" w:type="dxa"/>
            <w:tcBorders>
              <w:bottom w:val="single" w:sz="4" w:space="0" w:color="auto"/>
            </w:tcBorders>
            <w:shd w:val="clear" w:color="auto" w:fill="auto"/>
            <w:vAlign w:val="bottom"/>
          </w:tcPr>
          <w:p w:rsidR="00433C31" w:rsidRPr="008A746C" w:rsidRDefault="00433C31" w:rsidP="00DF09A3">
            <w:pPr>
              <w:pStyle w:val="acctfourfigures"/>
              <w:tabs>
                <w:tab w:val="clear" w:pos="765"/>
                <w:tab w:val="decimal" w:pos="641"/>
              </w:tabs>
              <w:spacing w:line="240" w:lineRule="atLeast"/>
              <w:ind w:left="-16" w:right="-79"/>
              <w:rPr>
                <w:rFonts w:cs="Times New Roman"/>
                <w:szCs w:val="22"/>
                <w:lang w:bidi="th-TH"/>
              </w:rPr>
            </w:pPr>
            <w:r w:rsidRPr="008A746C">
              <w:rPr>
                <w:rFonts w:cs="Times New Roman"/>
                <w:szCs w:val="22"/>
                <w:lang w:bidi="th-TH"/>
              </w:rPr>
              <w:t>-</w:t>
            </w:r>
          </w:p>
        </w:tc>
        <w:tc>
          <w:tcPr>
            <w:tcW w:w="180" w:type="dxa"/>
            <w:shd w:val="clear" w:color="auto" w:fill="auto"/>
            <w:vAlign w:val="bottom"/>
          </w:tcPr>
          <w:p w:rsidR="00433C31" w:rsidRPr="00A1132E" w:rsidRDefault="00433C31" w:rsidP="00433C31">
            <w:pPr>
              <w:pStyle w:val="acctfourfigures"/>
              <w:tabs>
                <w:tab w:val="clear" w:pos="765"/>
                <w:tab w:val="decimal" w:pos="719"/>
              </w:tabs>
              <w:spacing w:line="240" w:lineRule="atLeast"/>
              <w:ind w:left="-16" w:right="-79"/>
              <w:rPr>
                <w:rFonts w:cs="Times New Roman"/>
                <w:szCs w:val="22"/>
              </w:rPr>
            </w:pPr>
          </w:p>
        </w:tc>
        <w:tc>
          <w:tcPr>
            <w:tcW w:w="1080" w:type="dxa"/>
            <w:tcBorders>
              <w:bottom w:val="single" w:sz="4" w:space="0" w:color="auto"/>
            </w:tcBorders>
            <w:shd w:val="clear" w:color="auto" w:fill="auto"/>
            <w:vAlign w:val="bottom"/>
          </w:tcPr>
          <w:p w:rsidR="00433C31" w:rsidRPr="00A1132E" w:rsidRDefault="00433C31" w:rsidP="00433C31">
            <w:pPr>
              <w:pStyle w:val="acctfourfigures"/>
              <w:tabs>
                <w:tab w:val="clear" w:pos="765"/>
                <w:tab w:val="decimal" w:pos="551"/>
              </w:tabs>
              <w:spacing w:line="240" w:lineRule="atLeast"/>
              <w:ind w:left="-16" w:right="-79"/>
              <w:rPr>
                <w:rFonts w:cs="Times New Roman"/>
                <w:szCs w:val="22"/>
                <w:lang w:bidi="th-TH"/>
              </w:rPr>
            </w:pPr>
            <w:r w:rsidRPr="00A1132E">
              <w:rPr>
                <w:rFonts w:cs="Times New Roman"/>
                <w:szCs w:val="22"/>
                <w:lang w:bidi="th-TH"/>
              </w:rPr>
              <w:t>-</w:t>
            </w:r>
          </w:p>
        </w:tc>
      </w:tr>
      <w:tr w:rsidR="00433C31" w:rsidRPr="008A746C" w:rsidTr="00B2453B">
        <w:trPr>
          <w:cantSplit/>
        </w:trPr>
        <w:tc>
          <w:tcPr>
            <w:tcW w:w="4770" w:type="dxa"/>
            <w:shd w:val="clear" w:color="auto" w:fill="auto"/>
          </w:tcPr>
          <w:p w:rsidR="00433C31" w:rsidRPr="008A746C" w:rsidRDefault="00433C31" w:rsidP="0099134C">
            <w:pPr>
              <w:spacing w:line="240" w:lineRule="atLeast"/>
              <w:rPr>
                <w:rFonts w:cs="Times New Roman"/>
                <w:szCs w:val="22"/>
              </w:rPr>
            </w:pPr>
            <w:r w:rsidRPr="008A746C">
              <w:rPr>
                <w:rFonts w:cs="Times New Roman"/>
                <w:b/>
                <w:bCs/>
                <w:szCs w:val="22"/>
              </w:rPr>
              <w:t xml:space="preserve">Net exposure  </w:t>
            </w:r>
          </w:p>
        </w:tc>
        <w:tc>
          <w:tcPr>
            <w:tcW w:w="1170" w:type="dxa"/>
            <w:tcBorders>
              <w:top w:val="single" w:sz="4" w:space="0" w:color="auto"/>
              <w:bottom w:val="double" w:sz="4" w:space="0" w:color="auto"/>
            </w:tcBorders>
            <w:shd w:val="clear" w:color="auto" w:fill="auto"/>
            <w:vAlign w:val="bottom"/>
          </w:tcPr>
          <w:p w:rsidR="00433C31" w:rsidRPr="005370AF" w:rsidRDefault="009453A0" w:rsidP="00315DA6">
            <w:pPr>
              <w:pStyle w:val="acctfourfigures"/>
              <w:tabs>
                <w:tab w:val="clear" w:pos="765"/>
                <w:tab w:val="decimal" w:pos="641"/>
              </w:tabs>
              <w:spacing w:line="240" w:lineRule="atLeast"/>
              <w:ind w:left="-16" w:right="-79"/>
              <w:rPr>
                <w:rFonts w:cs="Times New Roman"/>
                <w:b/>
                <w:bCs/>
                <w:szCs w:val="22"/>
                <w:lang w:bidi="th-TH"/>
              </w:rPr>
            </w:pPr>
            <w:r>
              <w:rPr>
                <w:rFonts w:cs="Times New Roman"/>
                <w:b/>
                <w:bCs/>
                <w:szCs w:val="22"/>
                <w:lang w:bidi="th-TH"/>
              </w:rPr>
              <w:t>(159.02</w:t>
            </w:r>
            <w:r w:rsidR="005370AF" w:rsidRPr="005370AF">
              <w:rPr>
                <w:rFonts w:cs="Times New Roman"/>
                <w:b/>
                <w:bCs/>
                <w:szCs w:val="22"/>
                <w:lang w:bidi="th-TH"/>
              </w:rPr>
              <w:t>)</w:t>
            </w:r>
          </w:p>
        </w:tc>
        <w:tc>
          <w:tcPr>
            <w:tcW w:w="180" w:type="dxa"/>
            <w:shd w:val="clear" w:color="auto" w:fill="auto"/>
            <w:vAlign w:val="bottom"/>
          </w:tcPr>
          <w:p w:rsidR="00433C31" w:rsidRPr="008A746C" w:rsidRDefault="00433C31" w:rsidP="00433C31">
            <w:pPr>
              <w:pStyle w:val="acctfourfigures"/>
              <w:tabs>
                <w:tab w:val="clear" w:pos="765"/>
                <w:tab w:val="decimal" w:pos="719"/>
              </w:tabs>
              <w:spacing w:line="240" w:lineRule="atLeast"/>
              <w:ind w:left="-16" w:right="-79"/>
              <w:rPr>
                <w:rFonts w:cs="Times New Roman"/>
                <w:b/>
                <w:bCs/>
                <w:szCs w:val="22"/>
              </w:rPr>
            </w:pPr>
          </w:p>
        </w:tc>
        <w:tc>
          <w:tcPr>
            <w:tcW w:w="1080" w:type="dxa"/>
            <w:tcBorders>
              <w:top w:val="single" w:sz="4" w:space="0" w:color="auto"/>
              <w:bottom w:val="double" w:sz="4" w:space="0" w:color="auto"/>
            </w:tcBorders>
            <w:shd w:val="clear" w:color="auto" w:fill="auto"/>
            <w:vAlign w:val="bottom"/>
          </w:tcPr>
          <w:p w:rsidR="00433C31" w:rsidRPr="008A746C" w:rsidRDefault="00433C31" w:rsidP="0099134C">
            <w:pPr>
              <w:pStyle w:val="acctfourfigures"/>
              <w:tabs>
                <w:tab w:val="clear" w:pos="765"/>
                <w:tab w:val="decimal" w:pos="551"/>
              </w:tabs>
              <w:spacing w:line="240" w:lineRule="atLeast"/>
              <w:ind w:left="-16" w:right="-79"/>
              <w:rPr>
                <w:rFonts w:cs="Times New Roman"/>
                <w:b/>
                <w:bCs/>
                <w:szCs w:val="22"/>
                <w:lang w:bidi="th-TH"/>
              </w:rPr>
            </w:pPr>
            <w:r>
              <w:rPr>
                <w:rFonts w:cs="Times New Roman"/>
                <w:b/>
                <w:bCs/>
                <w:szCs w:val="22"/>
                <w:lang w:bidi="th-TH"/>
              </w:rPr>
              <w:t>46.81</w:t>
            </w:r>
          </w:p>
        </w:tc>
        <w:tc>
          <w:tcPr>
            <w:tcW w:w="180" w:type="dxa"/>
            <w:shd w:val="clear" w:color="auto" w:fill="auto"/>
            <w:vAlign w:val="bottom"/>
          </w:tcPr>
          <w:p w:rsidR="00433C31" w:rsidRPr="008A746C" w:rsidRDefault="00433C31" w:rsidP="00433C31">
            <w:pPr>
              <w:pStyle w:val="acctfourfigures"/>
              <w:tabs>
                <w:tab w:val="clear" w:pos="765"/>
                <w:tab w:val="decimal" w:pos="719"/>
              </w:tabs>
              <w:spacing w:line="240" w:lineRule="atLeast"/>
              <w:ind w:left="-16" w:right="-79"/>
              <w:rPr>
                <w:rFonts w:cs="Times New Roman"/>
                <w:b/>
                <w:bCs/>
                <w:szCs w:val="22"/>
              </w:rPr>
            </w:pPr>
          </w:p>
        </w:tc>
        <w:tc>
          <w:tcPr>
            <w:tcW w:w="990" w:type="dxa"/>
            <w:tcBorders>
              <w:top w:val="single" w:sz="4" w:space="0" w:color="auto"/>
              <w:bottom w:val="double" w:sz="4" w:space="0" w:color="auto"/>
            </w:tcBorders>
            <w:shd w:val="clear" w:color="auto" w:fill="auto"/>
            <w:vAlign w:val="bottom"/>
          </w:tcPr>
          <w:p w:rsidR="00433C31" w:rsidRPr="005370AF" w:rsidRDefault="00433C31" w:rsidP="00DF09A3">
            <w:pPr>
              <w:pStyle w:val="acctfourfigures"/>
              <w:tabs>
                <w:tab w:val="clear" w:pos="765"/>
                <w:tab w:val="decimal" w:pos="641"/>
              </w:tabs>
              <w:spacing w:line="240" w:lineRule="atLeast"/>
              <w:ind w:left="-16" w:right="-79"/>
              <w:rPr>
                <w:rFonts w:cs="Times New Roman"/>
                <w:b/>
                <w:bCs/>
                <w:szCs w:val="22"/>
                <w:lang w:bidi="th-TH"/>
              </w:rPr>
            </w:pPr>
            <w:r w:rsidRPr="005370AF">
              <w:rPr>
                <w:rFonts w:cs="Times New Roman"/>
                <w:b/>
                <w:bCs/>
                <w:szCs w:val="22"/>
                <w:lang w:bidi="th-TH"/>
              </w:rPr>
              <w:t>-</w:t>
            </w:r>
          </w:p>
        </w:tc>
        <w:tc>
          <w:tcPr>
            <w:tcW w:w="180" w:type="dxa"/>
            <w:shd w:val="clear" w:color="auto" w:fill="auto"/>
            <w:vAlign w:val="bottom"/>
          </w:tcPr>
          <w:p w:rsidR="00433C31" w:rsidRPr="005370AF" w:rsidRDefault="00433C31" w:rsidP="00433C31">
            <w:pPr>
              <w:pStyle w:val="acctfourfigures"/>
              <w:tabs>
                <w:tab w:val="clear" w:pos="765"/>
                <w:tab w:val="decimal" w:pos="719"/>
              </w:tabs>
              <w:spacing w:line="240" w:lineRule="atLeast"/>
              <w:ind w:left="-16" w:right="-79"/>
              <w:rPr>
                <w:rFonts w:cs="Times New Roman"/>
                <w:b/>
                <w:bCs/>
                <w:szCs w:val="22"/>
              </w:rPr>
            </w:pPr>
          </w:p>
        </w:tc>
        <w:tc>
          <w:tcPr>
            <w:tcW w:w="1080" w:type="dxa"/>
            <w:tcBorders>
              <w:top w:val="single" w:sz="4" w:space="0" w:color="auto"/>
              <w:bottom w:val="double" w:sz="4" w:space="0" w:color="auto"/>
            </w:tcBorders>
            <w:shd w:val="clear" w:color="auto" w:fill="auto"/>
            <w:vAlign w:val="bottom"/>
          </w:tcPr>
          <w:p w:rsidR="00433C31" w:rsidRPr="005370AF" w:rsidRDefault="00433C31" w:rsidP="00433C31">
            <w:pPr>
              <w:pStyle w:val="acctfourfigures"/>
              <w:tabs>
                <w:tab w:val="clear" w:pos="765"/>
                <w:tab w:val="decimal" w:pos="551"/>
              </w:tabs>
              <w:spacing w:line="240" w:lineRule="atLeast"/>
              <w:ind w:left="-16" w:right="-79"/>
              <w:rPr>
                <w:rFonts w:cs="Times New Roman"/>
                <w:b/>
                <w:bCs/>
                <w:szCs w:val="22"/>
                <w:lang w:bidi="th-TH"/>
              </w:rPr>
            </w:pPr>
            <w:r w:rsidRPr="005370AF">
              <w:rPr>
                <w:rFonts w:cs="Times New Roman"/>
                <w:b/>
                <w:bCs/>
                <w:szCs w:val="22"/>
                <w:lang w:bidi="th-TH"/>
              </w:rPr>
              <w:t>-</w:t>
            </w:r>
          </w:p>
        </w:tc>
      </w:tr>
    </w:tbl>
    <w:p w:rsidR="00C934BF" w:rsidRDefault="00C934BF">
      <w:pPr>
        <w:spacing w:line="240" w:lineRule="auto"/>
        <w:rPr>
          <w:rFonts w:cs="Times New Roman"/>
          <w:b/>
          <w:i/>
          <w:iCs/>
          <w:sz w:val="18"/>
          <w:szCs w:val="18"/>
        </w:rPr>
      </w:pPr>
    </w:p>
    <w:p w:rsidR="00A80CBA" w:rsidRDefault="00A80CBA">
      <w:pPr>
        <w:spacing w:line="240" w:lineRule="auto"/>
        <w:rPr>
          <w:rFonts w:cs="Times New Roman"/>
          <w:b/>
          <w:i/>
          <w:iCs/>
          <w:sz w:val="18"/>
          <w:szCs w:val="18"/>
        </w:rPr>
      </w:pPr>
    </w:p>
    <w:p w:rsidR="00A80CBA" w:rsidRDefault="00A80CBA">
      <w:pPr>
        <w:spacing w:line="240" w:lineRule="auto"/>
        <w:rPr>
          <w:rFonts w:cs="Times New Roman"/>
          <w:b/>
          <w:i/>
          <w:iCs/>
          <w:sz w:val="18"/>
          <w:szCs w:val="18"/>
        </w:rPr>
      </w:pPr>
    </w:p>
    <w:p w:rsidR="00B16831" w:rsidRPr="008A746C" w:rsidRDefault="00B16831" w:rsidP="002825E0">
      <w:pPr>
        <w:pStyle w:val="Heading2"/>
        <w:tabs>
          <w:tab w:val="clear" w:pos="284"/>
        </w:tabs>
        <w:spacing w:before="0" w:after="0" w:line="240" w:lineRule="atLeast"/>
        <w:ind w:left="547"/>
        <w:jc w:val="thaiDistribute"/>
        <w:rPr>
          <w:i/>
          <w:iCs/>
          <w:sz w:val="22"/>
          <w:szCs w:val="22"/>
        </w:rPr>
      </w:pPr>
      <w:r w:rsidRPr="008A746C">
        <w:rPr>
          <w:i/>
          <w:iCs/>
          <w:sz w:val="22"/>
          <w:szCs w:val="22"/>
        </w:rPr>
        <w:t>Credit risk</w:t>
      </w:r>
    </w:p>
    <w:p w:rsidR="00B16831" w:rsidRPr="00B2453B" w:rsidRDefault="00B16831" w:rsidP="002825E0">
      <w:pPr>
        <w:spacing w:line="240" w:lineRule="atLeast"/>
        <w:ind w:left="547"/>
        <w:jc w:val="thaiDistribute"/>
        <w:rPr>
          <w:rFonts w:cs="Times New Roman"/>
          <w:sz w:val="20"/>
        </w:rPr>
      </w:pPr>
    </w:p>
    <w:p w:rsidR="00B16831" w:rsidRPr="008A746C" w:rsidRDefault="00B16831" w:rsidP="0053424A">
      <w:pPr>
        <w:tabs>
          <w:tab w:val="left" w:pos="4230"/>
        </w:tabs>
        <w:spacing w:line="240" w:lineRule="atLeast"/>
        <w:ind w:left="547"/>
        <w:jc w:val="thaiDistribute"/>
        <w:rPr>
          <w:rFonts w:cs="Times New Roman"/>
          <w:szCs w:val="22"/>
        </w:rPr>
      </w:pPr>
      <w:r w:rsidRPr="008A746C">
        <w:rPr>
          <w:rFonts w:cs="Times New Roman"/>
          <w:szCs w:val="22"/>
        </w:rPr>
        <w:t>Credit risk is the potential financial loss resulting from the failure of a customer or a counterparty to settle its financial and contractual obligations to the Group as and when they fall due.</w:t>
      </w:r>
    </w:p>
    <w:p w:rsidR="00B16831" w:rsidRPr="00B2453B" w:rsidRDefault="00B16831" w:rsidP="002825E0">
      <w:pPr>
        <w:spacing w:line="240" w:lineRule="atLeast"/>
        <w:ind w:left="547"/>
        <w:jc w:val="thaiDistribute"/>
        <w:rPr>
          <w:rFonts w:cs="Times New Roman"/>
          <w:sz w:val="20"/>
        </w:rPr>
      </w:pPr>
    </w:p>
    <w:p w:rsidR="00B16831" w:rsidRDefault="00B16831" w:rsidP="002825E0">
      <w:pPr>
        <w:spacing w:line="240" w:lineRule="atLeast"/>
        <w:ind w:left="547"/>
        <w:jc w:val="thaiDistribute"/>
        <w:rPr>
          <w:rFonts w:cs="Times New Roman"/>
          <w:szCs w:val="22"/>
        </w:rPr>
      </w:pPr>
      <w:r w:rsidRPr="008A746C">
        <w:rPr>
          <w:rFonts w:cs="Times New Roman"/>
          <w:szCs w:val="22"/>
        </w:rPr>
        <w:t>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statement of financial position. However, due to the large number of parties comprising the Group’s customer base, Management does not anticipate material losses from its debt collection.</w:t>
      </w:r>
    </w:p>
    <w:p w:rsidR="00CF6618" w:rsidRDefault="00CF6618" w:rsidP="002825E0">
      <w:pPr>
        <w:spacing w:line="240" w:lineRule="atLeast"/>
        <w:ind w:left="547"/>
        <w:jc w:val="thaiDistribute"/>
        <w:rPr>
          <w:rFonts w:cs="Times New Roman"/>
          <w:szCs w:val="22"/>
        </w:rPr>
      </w:pPr>
    </w:p>
    <w:p w:rsidR="00B16831" w:rsidRPr="008A746C" w:rsidRDefault="00B16831" w:rsidP="002825E0">
      <w:pPr>
        <w:pStyle w:val="Heading2"/>
        <w:tabs>
          <w:tab w:val="clear" w:pos="284"/>
        </w:tabs>
        <w:spacing w:before="0" w:after="0" w:line="240" w:lineRule="atLeast"/>
        <w:ind w:left="547"/>
        <w:jc w:val="thaiDistribute"/>
        <w:rPr>
          <w:i/>
          <w:iCs/>
          <w:sz w:val="22"/>
          <w:szCs w:val="22"/>
        </w:rPr>
      </w:pPr>
      <w:r w:rsidRPr="008A746C">
        <w:rPr>
          <w:i/>
          <w:iCs/>
          <w:sz w:val="22"/>
          <w:szCs w:val="22"/>
        </w:rPr>
        <w:t>Liquidity risk</w:t>
      </w:r>
    </w:p>
    <w:p w:rsidR="00B16831" w:rsidRPr="008A746C" w:rsidRDefault="00B16831" w:rsidP="002825E0">
      <w:pPr>
        <w:spacing w:line="240" w:lineRule="atLeast"/>
        <w:ind w:left="547"/>
        <w:jc w:val="thaiDistribute"/>
        <w:rPr>
          <w:rFonts w:cs="Times New Roman"/>
          <w:szCs w:val="22"/>
        </w:rPr>
      </w:pPr>
    </w:p>
    <w:p w:rsidR="00B16831" w:rsidRPr="008A746C" w:rsidRDefault="00B16831" w:rsidP="002825E0">
      <w:pPr>
        <w:spacing w:line="240" w:lineRule="atLeast"/>
        <w:ind w:left="547"/>
        <w:jc w:val="thaiDistribute"/>
        <w:rPr>
          <w:rFonts w:cs="Times New Roman"/>
          <w:szCs w:val="22"/>
        </w:rPr>
      </w:pPr>
      <w:r w:rsidRPr="008A746C">
        <w:rPr>
          <w:rFonts w:cs="Times New Roman"/>
          <w:szCs w:val="22"/>
        </w:rPr>
        <w:t>The Group monitors its liquidity risk and maintains a level of cash and cash equivalents deemed adequate by management to finance the Group’s operations and to mitigate the effects of fluctuations in cash flows.</w:t>
      </w:r>
    </w:p>
    <w:p w:rsidR="00E24AAF" w:rsidRPr="008A746C" w:rsidRDefault="00E24AAF" w:rsidP="002825E0">
      <w:pPr>
        <w:spacing w:line="240" w:lineRule="atLeast"/>
        <w:ind w:left="547"/>
        <w:jc w:val="thaiDistribute"/>
        <w:rPr>
          <w:rFonts w:cs="Times New Roman"/>
          <w:szCs w:val="22"/>
        </w:rPr>
      </w:pPr>
    </w:p>
    <w:p w:rsidR="00FE723B" w:rsidRPr="004C5EFD" w:rsidRDefault="00FE723B" w:rsidP="004C5EFD">
      <w:pPr>
        <w:pStyle w:val="Heading2"/>
        <w:tabs>
          <w:tab w:val="clear" w:pos="284"/>
        </w:tabs>
        <w:spacing w:before="0" w:after="0" w:line="240" w:lineRule="atLeast"/>
        <w:ind w:left="547"/>
        <w:jc w:val="thaiDistribute"/>
        <w:rPr>
          <w:i/>
          <w:iCs/>
          <w:sz w:val="22"/>
          <w:szCs w:val="22"/>
        </w:rPr>
      </w:pPr>
      <w:r w:rsidRPr="004C5EFD">
        <w:rPr>
          <w:i/>
          <w:iCs/>
          <w:sz w:val="22"/>
          <w:szCs w:val="22"/>
        </w:rPr>
        <w:t xml:space="preserve">Carrying amount and fair values </w:t>
      </w:r>
    </w:p>
    <w:p w:rsidR="00FE723B" w:rsidRPr="004C5EFD" w:rsidRDefault="00FE723B" w:rsidP="004C5EFD">
      <w:pPr>
        <w:pStyle w:val="Heading2"/>
        <w:tabs>
          <w:tab w:val="clear" w:pos="284"/>
        </w:tabs>
        <w:spacing w:before="0" w:after="0" w:line="240" w:lineRule="atLeast"/>
        <w:ind w:left="547"/>
        <w:jc w:val="thaiDistribute"/>
        <w:rPr>
          <w:i/>
          <w:iCs/>
          <w:sz w:val="22"/>
          <w:szCs w:val="22"/>
        </w:rPr>
      </w:pPr>
    </w:p>
    <w:p w:rsidR="00FE723B" w:rsidRPr="004C5EFD" w:rsidRDefault="00FE723B" w:rsidP="004C5EFD">
      <w:pPr>
        <w:pStyle w:val="Heading2"/>
        <w:tabs>
          <w:tab w:val="clear" w:pos="284"/>
        </w:tabs>
        <w:spacing w:before="0" w:after="0" w:line="240" w:lineRule="atLeast"/>
        <w:ind w:left="547"/>
        <w:jc w:val="thaiDistribute"/>
        <w:rPr>
          <w:b w:val="0"/>
          <w:bCs/>
          <w:sz w:val="22"/>
          <w:szCs w:val="22"/>
        </w:rPr>
      </w:pPr>
      <w:r w:rsidRPr="004C5EFD">
        <w:rPr>
          <w:b w:val="0"/>
          <w:bCs/>
          <w:sz w:val="22"/>
          <w:szCs w:val="22"/>
        </w:rPr>
        <w:t xml:space="preserve">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 </w:t>
      </w:r>
    </w:p>
    <w:p w:rsidR="00992F5C" w:rsidRPr="00FE723B" w:rsidRDefault="00992F5C" w:rsidP="007D192D">
      <w:pPr>
        <w:spacing w:line="240" w:lineRule="atLeast"/>
        <w:ind w:left="547"/>
        <w:jc w:val="thaiDistribute"/>
        <w:rPr>
          <w:rFonts w:cs="Times New Roman"/>
          <w:szCs w:val="22"/>
          <w:lang w:val="en-US"/>
        </w:rPr>
      </w:pPr>
    </w:p>
    <w:tbl>
      <w:tblPr>
        <w:tblW w:w="9315" w:type="dxa"/>
        <w:tblInd w:w="619" w:type="dxa"/>
        <w:tblLayout w:type="fixed"/>
        <w:tblCellMar>
          <w:left w:w="79" w:type="dxa"/>
          <w:right w:w="79" w:type="dxa"/>
        </w:tblCellMar>
        <w:tblLook w:val="0000" w:firstRow="0" w:lastRow="0" w:firstColumn="0" w:lastColumn="0" w:noHBand="0" w:noVBand="0"/>
      </w:tblPr>
      <w:tblGrid>
        <w:gridCol w:w="3184"/>
        <w:gridCol w:w="1091"/>
        <w:gridCol w:w="182"/>
        <w:gridCol w:w="1078"/>
        <w:gridCol w:w="180"/>
        <w:gridCol w:w="1080"/>
        <w:gridCol w:w="180"/>
        <w:gridCol w:w="1080"/>
        <w:gridCol w:w="180"/>
        <w:gridCol w:w="1080"/>
      </w:tblGrid>
      <w:tr w:rsidR="0054096D" w:rsidRPr="00543100" w:rsidTr="004C5EFD">
        <w:trPr>
          <w:cantSplit/>
          <w:tblHeader/>
        </w:trPr>
        <w:tc>
          <w:tcPr>
            <w:tcW w:w="3184" w:type="dxa"/>
            <w:shd w:val="clear" w:color="auto" w:fill="auto"/>
          </w:tcPr>
          <w:p w:rsidR="0054096D" w:rsidRPr="00992F5C" w:rsidRDefault="0054096D" w:rsidP="00992F5C">
            <w:pPr>
              <w:spacing w:line="240" w:lineRule="atLeast"/>
              <w:rPr>
                <w:rFonts w:cs="Times New Roman"/>
                <w:b/>
                <w:bCs/>
                <w:szCs w:val="22"/>
              </w:rPr>
            </w:pPr>
          </w:p>
        </w:tc>
        <w:tc>
          <w:tcPr>
            <w:tcW w:w="6131" w:type="dxa"/>
            <w:gridSpan w:val="9"/>
          </w:tcPr>
          <w:p w:rsidR="0054096D" w:rsidRPr="00992F5C" w:rsidRDefault="0054096D" w:rsidP="00992F5C">
            <w:pPr>
              <w:pStyle w:val="acctfourfigures"/>
              <w:tabs>
                <w:tab w:val="clear" w:pos="765"/>
              </w:tabs>
              <w:spacing w:line="240" w:lineRule="atLeast"/>
              <w:ind w:right="11"/>
              <w:jc w:val="center"/>
              <w:rPr>
                <w:rFonts w:cs="Times New Roman"/>
                <w:szCs w:val="22"/>
              </w:rPr>
            </w:pPr>
            <w:r w:rsidRPr="00992F5C">
              <w:rPr>
                <w:rFonts w:cs="Times New Roman"/>
                <w:b/>
                <w:bCs/>
                <w:szCs w:val="22"/>
              </w:rPr>
              <w:t xml:space="preserve">Consolidated financial statements </w:t>
            </w:r>
          </w:p>
        </w:tc>
      </w:tr>
      <w:tr w:rsidR="0054096D" w:rsidRPr="00543100" w:rsidTr="004C5EFD">
        <w:trPr>
          <w:cantSplit/>
          <w:tblHeader/>
        </w:trPr>
        <w:tc>
          <w:tcPr>
            <w:tcW w:w="3184" w:type="dxa"/>
            <w:shd w:val="clear" w:color="auto" w:fill="auto"/>
          </w:tcPr>
          <w:p w:rsidR="0054096D" w:rsidRPr="006576F8" w:rsidRDefault="0054096D" w:rsidP="00992F5C">
            <w:pPr>
              <w:pStyle w:val="acctfourfigures"/>
              <w:tabs>
                <w:tab w:val="clear" w:pos="765"/>
                <w:tab w:val="decimal" w:pos="731"/>
              </w:tabs>
              <w:spacing w:line="240" w:lineRule="atLeast"/>
              <w:ind w:right="11"/>
              <w:rPr>
                <w:rFonts w:cs="Times New Roman"/>
                <w:i/>
                <w:iCs/>
                <w:color w:val="0000FF"/>
                <w:szCs w:val="22"/>
              </w:rPr>
            </w:pPr>
          </w:p>
        </w:tc>
        <w:tc>
          <w:tcPr>
            <w:tcW w:w="1091" w:type="dxa"/>
          </w:tcPr>
          <w:p w:rsidR="0054096D" w:rsidRPr="00992F5C" w:rsidRDefault="0054096D" w:rsidP="00992F5C">
            <w:pPr>
              <w:pStyle w:val="acctfourfigures"/>
              <w:tabs>
                <w:tab w:val="clear" w:pos="765"/>
              </w:tabs>
              <w:spacing w:line="240" w:lineRule="atLeast"/>
              <w:ind w:right="11"/>
              <w:jc w:val="center"/>
              <w:rPr>
                <w:rFonts w:cs="Times New Roman"/>
                <w:szCs w:val="22"/>
              </w:rPr>
            </w:pPr>
            <w:r w:rsidRPr="00992F5C">
              <w:rPr>
                <w:rFonts w:cs="Times New Roman"/>
                <w:szCs w:val="22"/>
              </w:rPr>
              <w:t>Carrying amount</w:t>
            </w:r>
          </w:p>
        </w:tc>
        <w:tc>
          <w:tcPr>
            <w:tcW w:w="182" w:type="dxa"/>
          </w:tcPr>
          <w:p w:rsidR="0054096D" w:rsidRPr="00992F5C" w:rsidRDefault="0054096D" w:rsidP="00992F5C">
            <w:pPr>
              <w:pStyle w:val="acctfourfigures"/>
              <w:tabs>
                <w:tab w:val="clear" w:pos="765"/>
                <w:tab w:val="decimal" w:pos="731"/>
              </w:tabs>
              <w:spacing w:line="240" w:lineRule="atLeast"/>
              <w:ind w:right="11"/>
              <w:rPr>
                <w:rFonts w:cs="Times New Roman"/>
                <w:i/>
                <w:iCs/>
                <w:szCs w:val="22"/>
              </w:rPr>
            </w:pPr>
          </w:p>
        </w:tc>
        <w:tc>
          <w:tcPr>
            <w:tcW w:w="4858" w:type="dxa"/>
            <w:gridSpan w:val="7"/>
            <w:tcBorders>
              <w:bottom w:val="single" w:sz="4" w:space="0" w:color="auto"/>
            </w:tcBorders>
            <w:shd w:val="clear" w:color="auto" w:fill="auto"/>
            <w:vAlign w:val="bottom"/>
          </w:tcPr>
          <w:p w:rsidR="0054096D" w:rsidRPr="00992F5C" w:rsidRDefault="0054096D" w:rsidP="00992F5C">
            <w:pPr>
              <w:pStyle w:val="acctfourfigures"/>
              <w:tabs>
                <w:tab w:val="clear" w:pos="765"/>
              </w:tabs>
              <w:spacing w:line="240" w:lineRule="atLeast"/>
              <w:ind w:right="11"/>
              <w:jc w:val="center"/>
              <w:rPr>
                <w:rFonts w:cs="Times New Roman"/>
                <w:szCs w:val="22"/>
              </w:rPr>
            </w:pPr>
            <w:r w:rsidRPr="00992F5C">
              <w:rPr>
                <w:rFonts w:cs="Times New Roman"/>
                <w:szCs w:val="22"/>
              </w:rPr>
              <w:t>Fair value</w:t>
            </w:r>
          </w:p>
        </w:tc>
      </w:tr>
      <w:tr w:rsidR="0054096D" w:rsidRPr="00543100" w:rsidTr="004C5EFD">
        <w:trPr>
          <w:cantSplit/>
          <w:tblHeader/>
        </w:trPr>
        <w:tc>
          <w:tcPr>
            <w:tcW w:w="3184" w:type="dxa"/>
            <w:shd w:val="clear" w:color="auto" w:fill="auto"/>
          </w:tcPr>
          <w:p w:rsidR="0054096D" w:rsidRPr="006576F8" w:rsidRDefault="0054096D" w:rsidP="00992F5C">
            <w:pPr>
              <w:spacing w:line="240" w:lineRule="atLeast"/>
              <w:ind w:left="180" w:hanging="180"/>
              <w:rPr>
                <w:rFonts w:cs="Times New Roman"/>
                <w:b/>
                <w:bCs/>
                <w:szCs w:val="22"/>
              </w:rPr>
            </w:pPr>
          </w:p>
        </w:tc>
        <w:tc>
          <w:tcPr>
            <w:tcW w:w="1091" w:type="dxa"/>
          </w:tcPr>
          <w:p w:rsidR="0054096D" w:rsidRPr="00992F5C" w:rsidRDefault="0054096D" w:rsidP="00992F5C">
            <w:pPr>
              <w:pStyle w:val="acctfourfigures"/>
              <w:tabs>
                <w:tab w:val="clear" w:pos="765"/>
                <w:tab w:val="decimal" w:pos="731"/>
              </w:tabs>
              <w:spacing w:line="240" w:lineRule="atLeast"/>
              <w:ind w:right="11"/>
              <w:rPr>
                <w:rFonts w:cs="Times New Roman"/>
                <w:i/>
                <w:iCs/>
                <w:szCs w:val="22"/>
              </w:rPr>
            </w:pPr>
          </w:p>
        </w:tc>
        <w:tc>
          <w:tcPr>
            <w:tcW w:w="182" w:type="dxa"/>
          </w:tcPr>
          <w:p w:rsidR="0054096D" w:rsidRPr="00992F5C" w:rsidRDefault="0054096D" w:rsidP="00992F5C">
            <w:pPr>
              <w:pStyle w:val="acctfourfigures"/>
              <w:tabs>
                <w:tab w:val="clear" w:pos="765"/>
                <w:tab w:val="decimal" w:pos="731"/>
              </w:tabs>
              <w:spacing w:line="240" w:lineRule="atLeast"/>
              <w:ind w:right="11"/>
              <w:rPr>
                <w:rFonts w:cs="Times New Roman"/>
                <w:i/>
                <w:iCs/>
                <w:szCs w:val="22"/>
              </w:rPr>
            </w:pPr>
          </w:p>
        </w:tc>
        <w:tc>
          <w:tcPr>
            <w:tcW w:w="1078" w:type="dxa"/>
            <w:shd w:val="clear" w:color="auto" w:fill="auto"/>
          </w:tcPr>
          <w:p w:rsidR="0054096D" w:rsidRPr="00992F5C" w:rsidRDefault="0054096D" w:rsidP="00992F5C">
            <w:pPr>
              <w:pStyle w:val="acctfourfigures"/>
              <w:tabs>
                <w:tab w:val="clear" w:pos="765"/>
              </w:tabs>
              <w:spacing w:line="240" w:lineRule="atLeast"/>
              <w:ind w:right="11"/>
              <w:jc w:val="center"/>
              <w:rPr>
                <w:rFonts w:cs="Times New Roman"/>
                <w:szCs w:val="22"/>
              </w:rPr>
            </w:pPr>
            <w:r w:rsidRPr="00992F5C">
              <w:rPr>
                <w:rFonts w:cs="Times New Roman"/>
                <w:szCs w:val="22"/>
              </w:rPr>
              <w:t>Level 1</w:t>
            </w:r>
          </w:p>
        </w:tc>
        <w:tc>
          <w:tcPr>
            <w:tcW w:w="180" w:type="dxa"/>
            <w:shd w:val="clear" w:color="auto" w:fill="auto"/>
          </w:tcPr>
          <w:p w:rsidR="0054096D" w:rsidRPr="00992F5C" w:rsidRDefault="0054096D" w:rsidP="00992F5C">
            <w:pPr>
              <w:pStyle w:val="acctfourfigures"/>
              <w:spacing w:line="240" w:lineRule="atLeast"/>
              <w:rPr>
                <w:rFonts w:cs="Times New Roman"/>
                <w:szCs w:val="22"/>
              </w:rPr>
            </w:pPr>
          </w:p>
        </w:tc>
        <w:tc>
          <w:tcPr>
            <w:tcW w:w="1080" w:type="dxa"/>
            <w:shd w:val="clear" w:color="auto" w:fill="auto"/>
          </w:tcPr>
          <w:p w:rsidR="0054096D" w:rsidRPr="00992F5C" w:rsidRDefault="0054096D" w:rsidP="00992F5C">
            <w:pPr>
              <w:pStyle w:val="acctfourfigures"/>
              <w:tabs>
                <w:tab w:val="clear" w:pos="765"/>
              </w:tabs>
              <w:spacing w:line="240" w:lineRule="atLeast"/>
              <w:ind w:right="11"/>
              <w:jc w:val="center"/>
              <w:rPr>
                <w:rFonts w:cs="Times New Roman"/>
                <w:szCs w:val="22"/>
              </w:rPr>
            </w:pPr>
            <w:r w:rsidRPr="00992F5C">
              <w:rPr>
                <w:rFonts w:cs="Times New Roman"/>
                <w:szCs w:val="22"/>
              </w:rPr>
              <w:t>Level 2</w:t>
            </w:r>
          </w:p>
        </w:tc>
        <w:tc>
          <w:tcPr>
            <w:tcW w:w="180" w:type="dxa"/>
            <w:shd w:val="clear" w:color="auto" w:fill="auto"/>
          </w:tcPr>
          <w:p w:rsidR="0054096D" w:rsidRPr="00992F5C" w:rsidRDefault="0054096D" w:rsidP="00992F5C">
            <w:pPr>
              <w:pStyle w:val="acctfourfigures"/>
              <w:spacing w:line="240" w:lineRule="atLeast"/>
              <w:rPr>
                <w:rFonts w:cs="Times New Roman"/>
                <w:szCs w:val="22"/>
              </w:rPr>
            </w:pPr>
          </w:p>
        </w:tc>
        <w:tc>
          <w:tcPr>
            <w:tcW w:w="1080" w:type="dxa"/>
            <w:shd w:val="clear" w:color="auto" w:fill="auto"/>
          </w:tcPr>
          <w:p w:rsidR="0054096D" w:rsidRPr="00992F5C" w:rsidRDefault="0054096D" w:rsidP="00992F5C">
            <w:pPr>
              <w:pStyle w:val="acctfourfigures"/>
              <w:tabs>
                <w:tab w:val="clear" w:pos="765"/>
              </w:tabs>
              <w:spacing w:line="240" w:lineRule="atLeast"/>
              <w:ind w:right="11"/>
              <w:jc w:val="center"/>
              <w:rPr>
                <w:rFonts w:cs="Times New Roman"/>
                <w:szCs w:val="22"/>
              </w:rPr>
            </w:pPr>
            <w:r w:rsidRPr="00992F5C">
              <w:rPr>
                <w:rFonts w:cs="Times New Roman"/>
                <w:szCs w:val="22"/>
              </w:rPr>
              <w:t>Level 3</w:t>
            </w:r>
          </w:p>
        </w:tc>
        <w:tc>
          <w:tcPr>
            <w:tcW w:w="180" w:type="dxa"/>
            <w:shd w:val="clear" w:color="auto" w:fill="auto"/>
          </w:tcPr>
          <w:p w:rsidR="0054096D" w:rsidRPr="00992F5C" w:rsidRDefault="0054096D" w:rsidP="00992F5C">
            <w:pPr>
              <w:pStyle w:val="acctfourfigures"/>
              <w:spacing w:line="240" w:lineRule="atLeast"/>
              <w:rPr>
                <w:rFonts w:cs="Times New Roman"/>
                <w:szCs w:val="22"/>
              </w:rPr>
            </w:pPr>
          </w:p>
        </w:tc>
        <w:tc>
          <w:tcPr>
            <w:tcW w:w="1080" w:type="dxa"/>
            <w:shd w:val="clear" w:color="auto" w:fill="auto"/>
          </w:tcPr>
          <w:p w:rsidR="0054096D" w:rsidRPr="00992F5C" w:rsidRDefault="0054096D" w:rsidP="00992F5C">
            <w:pPr>
              <w:pStyle w:val="acctfourfigures"/>
              <w:tabs>
                <w:tab w:val="clear" w:pos="765"/>
              </w:tabs>
              <w:spacing w:line="240" w:lineRule="atLeast"/>
              <w:ind w:right="11"/>
              <w:jc w:val="center"/>
              <w:rPr>
                <w:rFonts w:cs="Times New Roman"/>
                <w:szCs w:val="22"/>
              </w:rPr>
            </w:pPr>
            <w:r w:rsidRPr="00992F5C">
              <w:rPr>
                <w:rFonts w:cs="Times New Roman"/>
                <w:szCs w:val="22"/>
              </w:rPr>
              <w:t>Total</w:t>
            </w:r>
          </w:p>
        </w:tc>
      </w:tr>
      <w:tr w:rsidR="0054096D" w:rsidRPr="00144092" w:rsidTr="004C5EFD">
        <w:trPr>
          <w:cantSplit/>
          <w:tblHeader/>
        </w:trPr>
        <w:tc>
          <w:tcPr>
            <w:tcW w:w="3184" w:type="dxa"/>
            <w:shd w:val="clear" w:color="auto" w:fill="auto"/>
          </w:tcPr>
          <w:p w:rsidR="0054096D" w:rsidRPr="00992F5C" w:rsidRDefault="0054096D" w:rsidP="00992F5C">
            <w:pPr>
              <w:spacing w:line="240" w:lineRule="atLeast"/>
              <w:ind w:left="180" w:hanging="180"/>
              <w:rPr>
                <w:rFonts w:cs="Times New Roman"/>
                <w:b/>
                <w:bCs/>
                <w:szCs w:val="22"/>
              </w:rPr>
            </w:pPr>
          </w:p>
        </w:tc>
        <w:tc>
          <w:tcPr>
            <w:tcW w:w="6131" w:type="dxa"/>
            <w:gridSpan w:val="9"/>
          </w:tcPr>
          <w:p w:rsidR="0054096D" w:rsidRPr="00992F5C" w:rsidRDefault="0054096D" w:rsidP="00992F5C">
            <w:pPr>
              <w:pStyle w:val="acctfourfigures"/>
              <w:tabs>
                <w:tab w:val="clear" w:pos="765"/>
              </w:tabs>
              <w:spacing w:line="240" w:lineRule="atLeast"/>
              <w:ind w:right="11"/>
              <w:jc w:val="center"/>
              <w:rPr>
                <w:rFonts w:cs="Times New Roman"/>
                <w:i/>
                <w:iCs/>
                <w:szCs w:val="22"/>
              </w:rPr>
            </w:pPr>
            <w:r w:rsidRPr="00992F5C">
              <w:rPr>
                <w:rFonts w:cs="Times New Roman"/>
                <w:i/>
                <w:iCs/>
                <w:szCs w:val="22"/>
              </w:rPr>
              <w:t>(in million Baht)</w:t>
            </w:r>
          </w:p>
        </w:tc>
      </w:tr>
      <w:tr w:rsidR="0054096D" w:rsidRPr="004A09F7" w:rsidTr="004C5EFD">
        <w:trPr>
          <w:cantSplit/>
        </w:trPr>
        <w:tc>
          <w:tcPr>
            <w:tcW w:w="3184" w:type="dxa"/>
            <w:shd w:val="clear" w:color="auto" w:fill="auto"/>
          </w:tcPr>
          <w:p w:rsidR="0054096D" w:rsidRPr="00992F5C" w:rsidRDefault="00025F9F" w:rsidP="00992F5C">
            <w:pPr>
              <w:spacing w:line="240" w:lineRule="atLeast"/>
              <w:ind w:left="180" w:hanging="180"/>
              <w:rPr>
                <w:rFonts w:cs="Times New Roman"/>
                <w:b/>
                <w:bCs/>
                <w:szCs w:val="22"/>
              </w:rPr>
            </w:pPr>
            <w:r>
              <w:rPr>
                <w:rFonts w:cs="Times New Roman"/>
                <w:b/>
                <w:bCs/>
                <w:szCs w:val="22"/>
              </w:rPr>
              <w:t>30 September 2017</w:t>
            </w:r>
          </w:p>
        </w:tc>
        <w:tc>
          <w:tcPr>
            <w:tcW w:w="6131" w:type="dxa"/>
            <w:gridSpan w:val="9"/>
          </w:tcPr>
          <w:p w:rsidR="0054096D" w:rsidRPr="00992F5C" w:rsidRDefault="0054096D" w:rsidP="00992F5C">
            <w:pPr>
              <w:pStyle w:val="acctfourfigures"/>
              <w:tabs>
                <w:tab w:val="clear" w:pos="765"/>
              </w:tabs>
              <w:spacing w:line="240" w:lineRule="atLeast"/>
              <w:ind w:right="11"/>
              <w:jc w:val="center"/>
              <w:rPr>
                <w:rFonts w:cs="Times New Roman"/>
                <w:i/>
                <w:iCs/>
                <w:szCs w:val="22"/>
              </w:rPr>
            </w:pPr>
          </w:p>
        </w:tc>
      </w:tr>
      <w:tr w:rsidR="0054096D" w:rsidRPr="0054096D" w:rsidTr="004C5EFD">
        <w:trPr>
          <w:cantSplit/>
        </w:trPr>
        <w:tc>
          <w:tcPr>
            <w:tcW w:w="3184" w:type="dxa"/>
            <w:shd w:val="clear" w:color="auto" w:fill="auto"/>
          </w:tcPr>
          <w:p w:rsidR="0054096D" w:rsidRPr="00992F5C" w:rsidRDefault="0054096D" w:rsidP="00992F5C">
            <w:pPr>
              <w:spacing w:line="240" w:lineRule="atLeast"/>
              <w:ind w:left="180" w:hanging="180"/>
              <w:rPr>
                <w:rFonts w:cs="Times New Roman"/>
                <w:b/>
                <w:bCs/>
                <w:i/>
                <w:iCs/>
                <w:szCs w:val="22"/>
              </w:rPr>
            </w:pPr>
            <w:r w:rsidRPr="00992F5C">
              <w:rPr>
                <w:rFonts w:cs="Times New Roman"/>
                <w:b/>
                <w:bCs/>
                <w:i/>
                <w:iCs/>
                <w:szCs w:val="22"/>
              </w:rPr>
              <w:t xml:space="preserve">Financial liabilities </w:t>
            </w:r>
            <w:r w:rsidR="00AB7BAC">
              <w:rPr>
                <w:rFonts w:cs="Times New Roman"/>
                <w:b/>
                <w:bCs/>
                <w:i/>
                <w:iCs/>
                <w:szCs w:val="22"/>
              </w:rPr>
              <w:t>un</w:t>
            </w:r>
            <w:r w:rsidRPr="00992F5C">
              <w:rPr>
                <w:rFonts w:cs="Times New Roman"/>
                <w:b/>
                <w:bCs/>
                <w:i/>
                <w:iCs/>
                <w:szCs w:val="22"/>
              </w:rPr>
              <w:t>measured at fair value</w:t>
            </w:r>
          </w:p>
        </w:tc>
        <w:tc>
          <w:tcPr>
            <w:tcW w:w="1091" w:type="dxa"/>
          </w:tcPr>
          <w:p w:rsidR="0054096D" w:rsidRPr="00992F5C" w:rsidRDefault="0054096D" w:rsidP="00992F5C">
            <w:pPr>
              <w:pStyle w:val="acctfourfigures"/>
              <w:tabs>
                <w:tab w:val="clear" w:pos="765"/>
                <w:tab w:val="decimal" w:pos="731"/>
              </w:tabs>
              <w:spacing w:line="240" w:lineRule="atLeast"/>
              <w:ind w:right="11"/>
              <w:rPr>
                <w:rFonts w:cs="Times New Roman"/>
                <w:i/>
                <w:iCs/>
                <w:szCs w:val="22"/>
              </w:rPr>
            </w:pPr>
          </w:p>
        </w:tc>
        <w:tc>
          <w:tcPr>
            <w:tcW w:w="182" w:type="dxa"/>
          </w:tcPr>
          <w:p w:rsidR="0054096D" w:rsidRPr="00992F5C" w:rsidRDefault="0054096D" w:rsidP="00992F5C">
            <w:pPr>
              <w:pStyle w:val="acctfourfigures"/>
              <w:tabs>
                <w:tab w:val="clear" w:pos="765"/>
                <w:tab w:val="decimal" w:pos="731"/>
              </w:tabs>
              <w:spacing w:line="240" w:lineRule="atLeast"/>
              <w:ind w:right="11"/>
              <w:rPr>
                <w:rFonts w:cs="Times New Roman"/>
                <w:i/>
                <w:iCs/>
                <w:szCs w:val="22"/>
              </w:rPr>
            </w:pPr>
          </w:p>
        </w:tc>
        <w:tc>
          <w:tcPr>
            <w:tcW w:w="1078" w:type="dxa"/>
            <w:shd w:val="clear" w:color="auto" w:fill="auto"/>
          </w:tcPr>
          <w:p w:rsidR="0054096D" w:rsidRPr="00992F5C" w:rsidRDefault="0054096D" w:rsidP="00992F5C">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tcPr>
          <w:p w:rsidR="0054096D" w:rsidRPr="00992F5C" w:rsidRDefault="0054096D" w:rsidP="00992F5C">
            <w:pPr>
              <w:pStyle w:val="acctfourfigures"/>
              <w:spacing w:line="240" w:lineRule="atLeast"/>
              <w:rPr>
                <w:rFonts w:cs="Times New Roman"/>
                <w:i/>
                <w:iCs/>
                <w:szCs w:val="22"/>
              </w:rPr>
            </w:pPr>
          </w:p>
        </w:tc>
        <w:tc>
          <w:tcPr>
            <w:tcW w:w="1080" w:type="dxa"/>
            <w:shd w:val="clear" w:color="auto" w:fill="auto"/>
          </w:tcPr>
          <w:p w:rsidR="0054096D" w:rsidRPr="00992F5C" w:rsidRDefault="0054096D" w:rsidP="00992F5C">
            <w:pPr>
              <w:pStyle w:val="acctfourfigures"/>
              <w:tabs>
                <w:tab w:val="clear" w:pos="765"/>
                <w:tab w:val="decimal" w:pos="821"/>
              </w:tabs>
              <w:spacing w:line="240" w:lineRule="atLeast"/>
              <w:ind w:right="11"/>
              <w:rPr>
                <w:rFonts w:cs="Times New Roman"/>
                <w:i/>
                <w:iCs/>
                <w:szCs w:val="22"/>
              </w:rPr>
            </w:pPr>
          </w:p>
        </w:tc>
        <w:tc>
          <w:tcPr>
            <w:tcW w:w="180" w:type="dxa"/>
            <w:shd w:val="clear" w:color="auto" w:fill="auto"/>
          </w:tcPr>
          <w:p w:rsidR="0054096D" w:rsidRPr="00992F5C" w:rsidRDefault="0054096D" w:rsidP="00992F5C">
            <w:pPr>
              <w:pStyle w:val="acctfourfigures"/>
              <w:spacing w:line="240" w:lineRule="atLeast"/>
              <w:rPr>
                <w:rFonts w:cs="Times New Roman"/>
                <w:i/>
                <w:iCs/>
                <w:szCs w:val="22"/>
              </w:rPr>
            </w:pPr>
          </w:p>
        </w:tc>
        <w:tc>
          <w:tcPr>
            <w:tcW w:w="1080" w:type="dxa"/>
            <w:shd w:val="clear" w:color="auto" w:fill="auto"/>
          </w:tcPr>
          <w:p w:rsidR="0054096D" w:rsidRPr="00992F5C" w:rsidRDefault="0054096D" w:rsidP="00992F5C">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tcPr>
          <w:p w:rsidR="0054096D" w:rsidRPr="00992F5C" w:rsidRDefault="0054096D" w:rsidP="00992F5C">
            <w:pPr>
              <w:pStyle w:val="acctfourfigures"/>
              <w:spacing w:line="240" w:lineRule="atLeast"/>
              <w:rPr>
                <w:rFonts w:cs="Times New Roman"/>
                <w:i/>
                <w:iCs/>
                <w:szCs w:val="22"/>
              </w:rPr>
            </w:pPr>
          </w:p>
        </w:tc>
        <w:tc>
          <w:tcPr>
            <w:tcW w:w="1080" w:type="dxa"/>
            <w:shd w:val="clear" w:color="auto" w:fill="auto"/>
          </w:tcPr>
          <w:p w:rsidR="0054096D" w:rsidRPr="00992F5C" w:rsidRDefault="0054096D" w:rsidP="00992F5C">
            <w:pPr>
              <w:pStyle w:val="acctfourfigures"/>
              <w:tabs>
                <w:tab w:val="clear" w:pos="765"/>
                <w:tab w:val="decimal" w:pos="731"/>
              </w:tabs>
              <w:spacing w:line="240" w:lineRule="atLeast"/>
              <w:ind w:right="11"/>
              <w:rPr>
                <w:rFonts w:cs="Times New Roman"/>
                <w:i/>
                <w:iCs/>
                <w:szCs w:val="22"/>
              </w:rPr>
            </w:pPr>
          </w:p>
        </w:tc>
      </w:tr>
      <w:tr w:rsidR="00850630" w:rsidRPr="0054096D" w:rsidTr="004C5EFD">
        <w:trPr>
          <w:cantSplit/>
        </w:trPr>
        <w:tc>
          <w:tcPr>
            <w:tcW w:w="3184" w:type="dxa"/>
            <w:shd w:val="clear" w:color="auto" w:fill="auto"/>
            <w:vAlign w:val="bottom"/>
          </w:tcPr>
          <w:p w:rsidR="00850630" w:rsidRPr="00992F5C" w:rsidRDefault="00850630" w:rsidP="00850630">
            <w:pPr>
              <w:spacing w:line="240" w:lineRule="atLeast"/>
              <w:ind w:left="180" w:hanging="180"/>
              <w:rPr>
                <w:rFonts w:cs="Times New Roman"/>
                <w:szCs w:val="22"/>
              </w:rPr>
            </w:pPr>
            <w:r>
              <w:rPr>
                <w:rFonts w:cs="Times New Roman"/>
                <w:szCs w:val="22"/>
              </w:rPr>
              <w:t>Long-term loans from shareholder of subsidiary</w:t>
            </w:r>
          </w:p>
        </w:tc>
        <w:tc>
          <w:tcPr>
            <w:tcW w:w="1091" w:type="dxa"/>
            <w:vAlign w:val="bottom"/>
          </w:tcPr>
          <w:p w:rsidR="00850630" w:rsidRPr="00992F5C" w:rsidRDefault="00850630" w:rsidP="00850630">
            <w:pPr>
              <w:pStyle w:val="acctfourfigures"/>
              <w:tabs>
                <w:tab w:val="clear" w:pos="765"/>
                <w:tab w:val="decimal" w:pos="731"/>
              </w:tabs>
              <w:spacing w:line="240" w:lineRule="atLeast"/>
              <w:ind w:right="11"/>
              <w:rPr>
                <w:rFonts w:cs="Times New Roman"/>
                <w:szCs w:val="22"/>
              </w:rPr>
            </w:pPr>
            <w:r>
              <w:rPr>
                <w:rFonts w:cs="Times New Roman"/>
                <w:szCs w:val="22"/>
              </w:rPr>
              <w:t>273.43</w:t>
            </w:r>
          </w:p>
        </w:tc>
        <w:tc>
          <w:tcPr>
            <w:tcW w:w="182" w:type="dxa"/>
            <w:vAlign w:val="bottom"/>
          </w:tcPr>
          <w:p w:rsidR="00850630" w:rsidRPr="00992F5C" w:rsidRDefault="00850630" w:rsidP="00850630">
            <w:pPr>
              <w:pStyle w:val="acctfourfigures"/>
              <w:tabs>
                <w:tab w:val="clear" w:pos="765"/>
                <w:tab w:val="decimal" w:pos="731"/>
              </w:tabs>
              <w:spacing w:line="240" w:lineRule="atLeast"/>
              <w:ind w:right="11"/>
              <w:rPr>
                <w:rFonts w:cs="Times New Roman"/>
                <w:szCs w:val="22"/>
              </w:rPr>
            </w:pPr>
          </w:p>
        </w:tc>
        <w:tc>
          <w:tcPr>
            <w:tcW w:w="1078" w:type="dxa"/>
            <w:shd w:val="clear" w:color="auto" w:fill="auto"/>
            <w:vAlign w:val="bottom"/>
          </w:tcPr>
          <w:p w:rsidR="00850630" w:rsidRPr="008A746C" w:rsidRDefault="00850630" w:rsidP="00850630">
            <w:pPr>
              <w:pStyle w:val="acctfourfigures"/>
              <w:tabs>
                <w:tab w:val="clear" w:pos="765"/>
                <w:tab w:val="decimal" w:pos="551"/>
              </w:tabs>
              <w:spacing w:line="240" w:lineRule="atLeast"/>
              <w:ind w:left="-16" w:right="-79"/>
              <w:rPr>
                <w:rFonts w:cs="Times New Roman"/>
                <w:szCs w:val="22"/>
                <w:lang w:bidi="th-TH"/>
              </w:rPr>
            </w:pPr>
            <w:r w:rsidRPr="008A746C">
              <w:rPr>
                <w:rFonts w:cs="Times New Roman"/>
                <w:szCs w:val="22"/>
                <w:lang w:bidi="th-TH"/>
              </w:rPr>
              <w:t>-</w:t>
            </w:r>
          </w:p>
        </w:tc>
        <w:tc>
          <w:tcPr>
            <w:tcW w:w="180" w:type="dxa"/>
            <w:shd w:val="clear" w:color="auto" w:fill="auto"/>
            <w:vAlign w:val="bottom"/>
          </w:tcPr>
          <w:p w:rsidR="00850630" w:rsidRPr="00992F5C" w:rsidRDefault="00850630" w:rsidP="00850630">
            <w:pPr>
              <w:pStyle w:val="acctfourfigures"/>
              <w:spacing w:line="240" w:lineRule="atLeast"/>
              <w:ind w:right="101"/>
              <w:rPr>
                <w:rFonts w:cs="Times New Roman"/>
                <w:szCs w:val="22"/>
              </w:rPr>
            </w:pPr>
          </w:p>
        </w:tc>
        <w:tc>
          <w:tcPr>
            <w:tcW w:w="1080" w:type="dxa"/>
            <w:shd w:val="clear" w:color="auto" w:fill="auto"/>
            <w:vAlign w:val="bottom"/>
          </w:tcPr>
          <w:p w:rsidR="00850630" w:rsidRPr="00992F5C" w:rsidRDefault="00850630" w:rsidP="00850630">
            <w:pPr>
              <w:pStyle w:val="acctfourfigures"/>
              <w:tabs>
                <w:tab w:val="clear" w:pos="765"/>
                <w:tab w:val="decimal" w:pos="731"/>
              </w:tabs>
              <w:spacing w:line="240" w:lineRule="atLeast"/>
              <w:ind w:right="11"/>
              <w:rPr>
                <w:rFonts w:cs="Times New Roman"/>
                <w:szCs w:val="22"/>
              </w:rPr>
            </w:pPr>
            <w:r>
              <w:rPr>
                <w:rFonts w:cs="Times New Roman"/>
                <w:szCs w:val="22"/>
              </w:rPr>
              <w:t>186.11</w:t>
            </w:r>
          </w:p>
        </w:tc>
        <w:tc>
          <w:tcPr>
            <w:tcW w:w="180" w:type="dxa"/>
            <w:shd w:val="clear" w:color="auto" w:fill="auto"/>
            <w:vAlign w:val="bottom"/>
          </w:tcPr>
          <w:p w:rsidR="00850630" w:rsidRPr="00992F5C" w:rsidRDefault="00850630" w:rsidP="00850630">
            <w:pPr>
              <w:pStyle w:val="acctfourfigures"/>
              <w:spacing w:line="240" w:lineRule="atLeast"/>
              <w:rPr>
                <w:rFonts w:cs="Times New Roman"/>
                <w:szCs w:val="22"/>
              </w:rPr>
            </w:pPr>
          </w:p>
        </w:tc>
        <w:tc>
          <w:tcPr>
            <w:tcW w:w="1080" w:type="dxa"/>
            <w:shd w:val="clear" w:color="auto" w:fill="auto"/>
            <w:vAlign w:val="bottom"/>
          </w:tcPr>
          <w:p w:rsidR="00850630" w:rsidRPr="008A746C" w:rsidRDefault="00850630" w:rsidP="00850630">
            <w:pPr>
              <w:pStyle w:val="acctfourfigures"/>
              <w:tabs>
                <w:tab w:val="clear" w:pos="765"/>
                <w:tab w:val="decimal" w:pos="551"/>
              </w:tabs>
              <w:spacing w:line="240" w:lineRule="atLeast"/>
              <w:ind w:left="-16" w:right="-79"/>
              <w:rPr>
                <w:rFonts w:cs="Times New Roman"/>
                <w:szCs w:val="22"/>
                <w:lang w:bidi="th-TH"/>
              </w:rPr>
            </w:pPr>
            <w:r w:rsidRPr="008A746C">
              <w:rPr>
                <w:rFonts w:cs="Times New Roman"/>
                <w:szCs w:val="22"/>
                <w:lang w:bidi="th-TH"/>
              </w:rPr>
              <w:t>-</w:t>
            </w:r>
          </w:p>
        </w:tc>
        <w:tc>
          <w:tcPr>
            <w:tcW w:w="180" w:type="dxa"/>
            <w:shd w:val="clear" w:color="auto" w:fill="auto"/>
            <w:vAlign w:val="bottom"/>
          </w:tcPr>
          <w:p w:rsidR="00850630" w:rsidRPr="00992F5C" w:rsidRDefault="00850630" w:rsidP="00850630">
            <w:pPr>
              <w:pStyle w:val="acctfourfigures"/>
              <w:spacing w:line="240" w:lineRule="atLeast"/>
              <w:rPr>
                <w:rFonts w:cs="Times New Roman"/>
                <w:szCs w:val="22"/>
              </w:rPr>
            </w:pPr>
          </w:p>
        </w:tc>
        <w:tc>
          <w:tcPr>
            <w:tcW w:w="1080" w:type="dxa"/>
            <w:shd w:val="clear" w:color="auto" w:fill="auto"/>
            <w:vAlign w:val="bottom"/>
          </w:tcPr>
          <w:p w:rsidR="00850630" w:rsidRPr="00992F5C" w:rsidRDefault="00850630" w:rsidP="00850630">
            <w:pPr>
              <w:pStyle w:val="acctfourfigures"/>
              <w:tabs>
                <w:tab w:val="clear" w:pos="765"/>
                <w:tab w:val="decimal" w:pos="731"/>
              </w:tabs>
              <w:spacing w:line="240" w:lineRule="atLeast"/>
              <w:ind w:right="11"/>
              <w:rPr>
                <w:rFonts w:cs="Times New Roman"/>
                <w:szCs w:val="22"/>
              </w:rPr>
            </w:pPr>
            <w:r>
              <w:rPr>
                <w:rFonts w:cs="Times New Roman"/>
                <w:szCs w:val="22"/>
              </w:rPr>
              <w:t>186.11</w:t>
            </w:r>
          </w:p>
        </w:tc>
      </w:tr>
      <w:tr w:rsidR="00850630" w:rsidRPr="00543100" w:rsidTr="004C5EFD">
        <w:trPr>
          <w:cantSplit/>
        </w:trPr>
        <w:tc>
          <w:tcPr>
            <w:tcW w:w="3184" w:type="dxa"/>
            <w:shd w:val="clear" w:color="auto" w:fill="auto"/>
            <w:vAlign w:val="bottom"/>
          </w:tcPr>
          <w:p w:rsidR="00850630" w:rsidRPr="00992F5C" w:rsidRDefault="00850630" w:rsidP="00850630">
            <w:pPr>
              <w:spacing w:line="240" w:lineRule="atLeast"/>
              <w:ind w:left="180" w:hanging="180"/>
              <w:rPr>
                <w:rFonts w:cs="Times New Roman"/>
                <w:szCs w:val="22"/>
              </w:rPr>
            </w:pPr>
            <w:r>
              <w:rPr>
                <w:rFonts w:cs="Times New Roman"/>
                <w:szCs w:val="22"/>
              </w:rPr>
              <w:t>Debenture</w:t>
            </w:r>
          </w:p>
        </w:tc>
        <w:tc>
          <w:tcPr>
            <w:tcW w:w="1091" w:type="dxa"/>
            <w:vAlign w:val="bottom"/>
          </w:tcPr>
          <w:p w:rsidR="00850630" w:rsidRPr="00992F5C" w:rsidRDefault="00850630" w:rsidP="00850630">
            <w:pPr>
              <w:pStyle w:val="acctfourfigures"/>
              <w:tabs>
                <w:tab w:val="clear" w:pos="765"/>
                <w:tab w:val="decimal" w:pos="731"/>
              </w:tabs>
              <w:spacing w:line="240" w:lineRule="atLeast"/>
              <w:ind w:right="11"/>
              <w:rPr>
                <w:rFonts w:cs="Times New Roman"/>
                <w:szCs w:val="22"/>
              </w:rPr>
            </w:pPr>
            <w:r>
              <w:rPr>
                <w:rFonts w:cs="Times New Roman"/>
                <w:szCs w:val="22"/>
              </w:rPr>
              <w:t>6,993.20</w:t>
            </w:r>
          </w:p>
        </w:tc>
        <w:tc>
          <w:tcPr>
            <w:tcW w:w="182" w:type="dxa"/>
            <w:vAlign w:val="bottom"/>
          </w:tcPr>
          <w:p w:rsidR="00850630" w:rsidRPr="00992F5C" w:rsidRDefault="00850630" w:rsidP="00850630">
            <w:pPr>
              <w:pStyle w:val="acctfourfigures"/>
              <w:tabs>
                <w:tab w:val="clear" w:pos="765"/>
                <w:tab w:val="decimal" w:pos="731"/>
              </w:tabs>
              <w:spacing w:line="240" w:lineRule="atLeast"/>
              <w:ind w:right="11"/>
              <w:rPr>
                <w:rFonts w:cs="Times New Roman"/>
                <w:szCs w:val="22"/>
              </w:rPr>
            </w:pPr>
          </w:p>
        </w:tc>
        <w:tc>
          <w:tcPr>
            <w:tcW w:w="1078" w:type="dxa"/>
            <w:shd w:val="clear" w:color="auto" w:fill="auto"/>
            <w:vAlign w:val="bottom"/>
          </w:tcPr>
          <w:p w:rsidR="00850630" w:rsidRPr="008A746C" w:rsidRDefault="00850630" w:rsidP="00850630">
            <w:pPr>
              <w:pStyle w:val="acctfourfigures"/>
              <w:tabs>
                <w:tab w:val="clear" w:pos="765"/>
                <w:tab w:val="decimal" w:pos="551"/>
              </w:tabs>
              <w:spacing w:line="240" w:lineRule="atLeast"/>
              <w:ind w:left="-16" w:right="-79"/>
              <w:rPr>
                <w:rFonts w:cs="Times New Roman"/>
                <w:szCs w:val="22"/>
                <w:lang w:bidi="th-TH"/>
              </w:rPr>
            </w:pPr>
            <w:r w:rsidRPr="008A746C">
              <w:rPr>
                <w:rFonts w:cs="Times New Roman"/>
                <w:szCs w:val="22"/>
                <w:lang w:bidi="th-TH"/>
              </w:rPr>
              <w:t>-</w:t>
            </w:r>
          </w:p>
        </w:tc>
        <w:tc>
          <w:tcPr>
            <w:tcW w:w="180" w:type="dxa"/>
            <w:shd w:val="clear" w:color="auto" w:fill="auto"/>
            <w:vAlign w:val="bottom"/>
          </w:tcPr>
          <w:p w:rsidR="00850630" w:rsidRPr="00992F5C" w:rsidRDefault="00850630" w:rsidP="00850630">
            <w:pPr>
              <w:pStyle w:val="acctfourfigures"/>
              <w:spacing w:line="240" w:lineRule="atLeast"/>
              <w:ind w:right="101"/>
              <w:rPr>
                <w:rFonts w:cs="Times New Roman"/>
                <w:szCs w:val="22"/>
              </w:rPr>
            </w:pPr>
          </w:p>
        </w:tc>
        <w:tc>
          <w:tcPr>
            <w:tcW w:w="1080" w:type="dxa"/>
            <w:shd w:val="clear" w:color="auto" w:fill="auto"/>
            <w:vAlign w:val="bottom"/>
          </w:tcPr>
          <w:p w:rsidR="00850630" w:rsidRPr="00992F5C" w:rsidRDefault="00850630" w:rsidP="00850630">
            <w:pPr>
              <w:pStyle w:val="acctfourfigures"/>
              <w:tabs>
                <w:tab w:val="clear" w:pos="765"/>
                <w:tab w:val="decimal" w:pos="731"/>
              </w:tabs>
              <w:spacing w:line="240" w:lineRule="atLeast"/>
              <w:ind w:right="11"/>
              <w:rPr>
                <w:rFonts w:cs="Times New Roman"/>
                <w:szCs w:val="22"/>
              </w:rPr>
            </w:pPr>
            <w:r>
              <w:rPr>
                <w:rFonts w:cs="Times New Roman"/>
                <w:szCs w:val="22"/>
              </w:rPr>
              <w:t>7,019.03</w:t>
            </w:r>
          </w:p>
        </w:tc>
        <w:tc>
          <w:tcPr>
            <w:tcW w:w="180" w:type="dxa"/>
            <w:shd w:val="clear" w:color="auto" w:fill="auto"/>
            <w:vAlign w:val="bottom"/>
          </w:tcPr>
          <w:p w:rsidR="00850630" w:rsidRPr="00992F5C" w:rsidRDefault="00850630" w:rsidP="00850630">
            <w:pPr>
              <w:pStyle w:val="acctfourfigures"/>
              <w:spacing w:line="240" w:lineRule="atLeast"/>
              <w:rPr>
                <w:rFonts w:cs="Times New Roman"/>
                <w:szCs w:val="22"/>
              </w:rPr>
            </w:pPr>
          </w:p>
        </w:tc>
        <w:tc>
          <w:tcPr>
            <w:tcW w:w="1080" w:type="dxa"/>
            <w:shd w:val="clear" w:color="auto" w:fill="auto"/>
            <w:vAlign w:val="bottom"/>
          </w:tcPr>
          <w:p w:rsidR="00850630" w:rsidRPr="008A746C" w:rsidRDefault="00850630" w:rsidP="00850630">
            <w:pPr>
              <w:pStyle w:val="acctfourfigures"/>
              <w:tabs>
                <w:tab w:val="clear" w:pos="765"/>
                <w:tab w:val="decimal" w:pos="551"/>
              </w:tabs>
              <w:spacing w:line="240" w:lineRule="atLeast"/>
              <w:ind w:left="-16" w:right="-79"/>
              <w:rPr>
                <w:rFonts w:cs="Times New Roman"/>
                <w:szCs w:val="22"/>
                <w:lang w:bidi="th-TH"/>
              </w:rPr>
            </w:pPr>
            <w:r w:rsidRPr="008A746C">
              <w:rPr>
                <w:rFonts w:cs="Times New Roman"/>
                <w:szCs w:val="22"/>
                <w:lang w:bidi="th-TH"/>
              </w:rPr>
              <w:t>-</w:t>
            </w:r>
          </w:p>
        </w:tc>
        <w:tc>
          <w:tcPr>
            <w:tcW w:w="180" w:type="dxa"/>
            <w:shd w:val="clear" w:color="auto" w:fill="auto"/>
            <w:vAlign w:val="bottom"/>
          </w:tcPr>
          <w:p w:rsidR="00850630" w:rsidRPr="00992F5C" w:rsidRDefault="00850630" w:rsidP="00850630">
            <w:pPr>
              <w:pStyle w:val="acctfourfigures"/>
              <w:spacing w:line="240" w:lineRule="atLeast"/>
              <w:rPr>
                <w:rFonts w:cs="Times New Roman"/>
                <w:szCs w:val="22"/>
              </w:rPr>
            </w:pPr>
          </w:p>
        </w:tc>
        <w:tc>
          <w:tcPr>
            <w:tcW w:w="1080" w:type="dxa"/>
            <w:shd w:val="clear" w:color="auto" w:fill="auto"/>
            <w:vAlign w:val="bottom"/>
          </w:tcPr>
          <w:p w:rsidR="00850630" w:rsidRPr="00992F5C" w:rsidRDefault="00850630" w:rsidP="00850630">
            <w:pPr>
              <w:pStyle w:val="acctfourfigures"/>
              <w:tabs>
                <w:tab w:val="clear" w:pos="765"/>
                <w:tab w:val="decimal" w:pos="731"/>
              </w:tabs>
              <w:spacing w:line="240" w:lineRule="atLeast"/>
              <w:ind w:right="11"/>
              <w:rPr>
                <w:rFonts w:cs="Times New Roman"/>
                <w:szCs w:val="22"/>
              </w:rPr>
            </w:pPr>
            <w:r>
              <w:rPr>
                <w:rFonts w:cs="Times New Roman"/>
                <w:szCs w:val="22"/>
              </w:rPr>
              <w:t>7,019.03</w:t>
            </w:r>
          </w:p>
        </w:tc>
      </w:tr>
    </w:tbl>
    <w:p w:rsidR="004A25FD" w:rsidRDefault="004A25FD" w:rsidP="00C84DD3">
      <w:pPr>
        <w:pStyle w:val="block"/>
        <w:spacing w:after="0" w:line="240" w:lineRule="atLeast"/>
        <w:ind w:right="-7"/>
        <w:jc w:val="thaiDistribute"/>
        <w:rPr>
          <w:rFonts w:cs="Times New Roman"/>
          <w:szCs w:val="22"/>
        </w:rPr>
      </w:pPr>
    </w:p>
    <w:tbl>
      <w:tblPr>
        <w:tblW w:w="9315" w:type="dxa"/>
        <w:tblInd w:w="619" w:type="dxa"/>
        <w:tblLayout w:type="fixed"/>
        <w:tblCellMar>
          <w:left w:w="79" w:type="dxa"/>
          <w:right w:w="79" w:type="dxa"/>
        </w:tblCellMar>
        <w:tblLook w:val="0000" w:firstRow="0" w:lastRow="0" w:firstColumn="0" w:lastColumn="0" w:noHBand="0" w:noVBand="0"/>
      </w:tblPr>
      <w:tblGrid>
        <w:gridCol w:w="3184"/>
        <w:gridCol w:w="1091"/>
        <w:gridCol w:w="182"/>
        <w:gridCol w:w="1078"/>
        <w:gridCol w:w="180"/>
        <w:gridCol w:w="1080"/>
        <w:gridCol w:w="180"/>
        <w:gridCol w:w="1080"/>
        <w:gridCol w:w="180"/>
        <w:gridCol w:w="1080"/>
      </w:tblGrid>
      <w:tr w:rsidR="00025F9F" w:rsidRPr="004A09F7" w:rsidTr="004C5EFD">
        <w:trPr>
          <w:cantSplit/>
        </w:trPr>
        <w:tc>
          <w:tcPr>
            <w:tcW w:w="3184" w:type="dxa"/>
            <w:shd w:val="clear" w:color="auto" w:fill="auto"/>
          </w:tcPr>
          <w:p w:rsidR="00025F9F" w:rsidRPr="00992F5C" w:rsidRDefault="00025F9F" w:rsidP="00025F9F">
            <w:pPr>
              <w:spacing w:line="240" w:lineRule="atLeast"/>
              <w:ind w:left="180" w:hanging="180"/>
              <w:rPr>
                <w:rFonts w:cs="Times New Roman"/>
                <w:b/>
                <w:bCs/>
                <w:szCs w:val="22"/>
              </w:rPr>
            </w:pPr>
            <w:r w:rsidRPr="00992F5C">
              <w:rPr>
                <w:rFonts w:cs="Times New Roman"/>
                <w:b/>
                <w:bCs/>
                <w:szCs w:val="22"/>
              </w:rPr>
              <w:t>31 December 2016</w:t>
            </w:r>
          </w:p>
        </w:tc>
        <w:tc>
          <w:tcPr>
            <w:tcW w:w="6131" w:type="dxa"/>
            <w:gridSpan w:val="9"/>
          </w:tcPr>
          <w:p w:rsidR="00025F9F" w:rsidRPr="00992F5C" w:rsidRDefault="00025F9F" w:rsidP="00025F9F">
            <w:pPr>
              <w:pStyle w:val="acctfourfigures"/>
              <w:tabs>
                <w:tab w:val="clear" w:pos="765"/>
              </w:tabs>
              <w:spacing w:line="240" w:lineRule="atLeast"/>
              <w:ind w:right="11"/>
              <w:jc w:val="center"/>
              <w:rPr>
                <w:rFonts w:cs="Times New Roman"/>
                <w:i/>
                <w:iCs/>
                <w:szCs w:val="22"/>
              </w:rPr>
            </w:pPr>
          </w:p>
        </w:tc>
      </w:tr>
      <w:tr w:rsidR="00025F9F" w:rsidRPr="0054096D" w:rsidTr="004C5EFD">
        <w:trPr>
          <w:cantSplit/>
        </w:trPr>
        <w:tc>
          <w:tcPr>
            <w:tcW w:w="3184" w:type="dxa"/>
            <w:shd w:val="clear" w:color="auto" w:fill="auto"/>
          </w:tcPr>
          <w:p w:rsidR="00025F9F" w:rsidRPr="00992F5C" w:rsidRDefault="00025F9F" w:rsidP="00025F9F">
            <w:pPr>
              <w:spacing w:line="240" w:lineRule="atLeast"/>
              <w:ind w:left="180" w:hanging="180"/>
              <w:rPr>
                <w:rFonts w:cs="Times New Roman"/>
                <w:b/>
                <w:bCs/>
                <w:i/>
                <w:iCs/>
                <w:szCs w:val="22"/>
              </w:rPr>
            </w:pPr>
            <w:r w:rsidRPr="00992F5C">
              <w:rPr>
                <w:rFonts w:cs="Times New Roman"/>
                <w:b/>
                <w:bCs/>
                <w:i/>
                <w:iCs/>
                <w:szCs w:val="22"/>
              </w:rPr>
              <w:t xml:space="preserve">Financial liabilities </w:t>
            </w:r>
            <w:r>
              <w:rPr>
                <w:rFonts w:cs="Times New Roman"/>
                <w:b/>
                <w:bCs/>
                <w:i/>
                <w:iCs/>
                <w:szCs w:val="22"/>
              </w:rPr>
              <w:t>un</w:t>
            </w:r>
            <w:r w:rsidRPr="00992F5C">
              <w:rPr>
                <w:rFonts w:cs="Times New Roman"/>
                <w:b/>
                <w:bCs/>
                <w:i/>
                <w:iCs/>
                <w:szCs w:val="22"/>
              </w:rPr>
              <w:t>measured at fair value</w:t>
            </w:r>
          </w:p>
        </w:tc>
        <w:tc>
          <w:tcPr>
            <w:tcW w:w="1091" w:type="dxa"/>
          </w:tcPr>
          <w:p w:rsidR="00025F9F" w:rsidRPr="00992F5C" w:rsidRDefault="00025F9F" w:rsidP="00025F9F">
            <w:pPr>
              <w:pStyle w:val="acctfourfigures"/>
              <w:tabs>
                <w:tab w:val="clear" w:pos="765"/>
                <w:tab w:val="decimal" w:pos="731"/>
              </w:tabs>
              <w:spacing w:line="240" w:lineRule="atLeast"/>
              <w:ind w:right="11"/>
              <w:rPr>
                <w:rFonts w:cs="Times New Roman"/>
                <w:i/>
                <w:iCs/>
                <w:szCs w:val="22"/>
              </w:rPr>
            </w:pPr>
          </w:p>
        </w:tc>
        <w:tc>
          <w:tcPr>
            <w:tcW w:w="182" w:type="dxa"/>
          </w:tcPr>
          <w:p w:rsidR="00025F9F" w:rsidRPr="00992F5C" w:rsidRDefault="00025F9F" w:rsidP="00025F9F">
            <w:pPr>
              <w:pStyle w:val="acctfourfigures"/>
              <w:tabs>
                <w:tab w:val="clear" w:pos="765"/>
                <w:tab w:val="decimal" w:pos="731"/>
              </w:tabs>
              <w:spacing w:line="240" w:lineRule="atLeast"/>
              <w:ind w:right="11"/>
              <w:rPr>
                <w:rFonts w:cs="Times New Roman"/>
                <w:i/>
                <w:iCs/>
                <w:szCs w:val="22"/>
              </w:rPr>
            </w:pPr>
          </w:p>
        </w:tc>
        <w:tc>
          <w:tcPr>
            <w:tcW w:w="1078" w:type="dxa"/>
            <w:shd w:val="clear" w:color="auto" w:fill="auto"/>
          </w:tcPr>
          <w:p w:rsidR="00025F9F" w:rsidRPr="00992F5C" w:rsidRDefault="00025F9F" w:rsidP="00025F9F">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tcPr>
          <w:p w:rsidR="00025F9F" w:rsidRPr="00992F5C" w:rsidRDefault="00025F9F" w:rsidP="00025F9F">
            <w:pPr>
              <w:pStyle w:val="acctfourfigures"/>
              <w:spacing w:line="240" w:lineRule="atLeast"/>
              <w:rPr>
                <w:rFonts w:cs="Times New Roman"/>
                <w:i/>
                <w:iCs/>
                <w:szCs w:val="22"/>
              </w:rPr>
            </w:pPr>
          </w:p>
        </w:tc>
        <w:tc>
          <w:tcPr>
            <w:tcW w:w="1080" w:type="dxa"/>
            <w:shd w:val="clear" w:color="auto" w:fill="auto"/>
          </w:tcPr>
          <w:p w:rsidR="00025F9F" w:rsidRPr="00992F5C" w:rsidRDefault="00025F9F" w:rsidP="00025F9F">
            <w:pPr>
              <w:pStyle w:val="acctfourfigures"/>
              <w:tabs>
                <w:tab w:val="clear" w:pos="765"/>
                <w:tab w:val="decimal" w:pos="821"/>
              </w:tabs>
              <w:spacing w:line="240" w:lineRule="atLeast"/>
              <w:ind w:right="11"/>
              <w:rPr>
                <w:rFonts w:cs="Times New Roman"/>
                <w:i/>
                <w:iCs/>
                <w:szCs w:val="22"/>
              </w:rPr>
            </w:pPr>
          </w:p>
        </w:tc>
        <w:tc>
          <w:tcPr>
            <w:tcW w:w="180" w:type="dxa"/>
            <w:shd w:val="clear" w:color="auto" w:fill="auto"/>
          </w:tcPr>
          <w:p w:rsidR="00025F9F" w:rsidRPr="00992F5C" w:rsidRDefault="00025F9F" w:rsidP="00025F9F">
            <w:pPr>
              <w:pStyle w:val="acctfourfigures"/>
              <w:spacing w:line="240" w:lineRule="atLeast"/>
              <w:rPr>
                <w:rFonts w:cs="Times New Roman"/>
                <w:i/>
                <w:iCs/>
                <w:szCs w:val="22"/>
              </w:rPr>
            </w:pPr>
          </w:p>
        </w:tc>
        <w:tc>
          <w:tcPr>
            <w:tcW w:w="1080" w:type="dxa"/>
            <w:shd w:val="clear" w:color="auto" w:fill="auto"/>
          </w:tcPr>
          <w:p w:rsidR="00025F9F" w:rsidRPr="00992F5C" w:rsidRDefault="00025F9F" w:rsidP="00025F9F">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tcPr>
          <w:p w:rsidR="00025F9F" w:rsidRPr="00992F5C" w:rsidRDefault="00025F9F" w:rsidP="00025F9F">
            <w:pPr>
              <w:pStyle w:val="acctfourfigures"/>
              <w:spacing w:line="240" w:lineRule="atLeast"/>
              <w:rPr>
                <w:rFonts w:cs="Times New Roman"/>
                <w:i/>
                <w:iCs/>
                <w:szCs w:val="22"/>
              </w:rPr>
            </w:pPr>
          </w:p>
        </w:tc>
        <w:tc>
          <w:tcPr>
            <w:tcW w:w="1080" w:type="dxa"/>
            <w:shd w:val="clear" w:color="auto" w:fill="auto"/>
          </w:tcPr>
          <w:p w:rsidR="00025F9F" w:rsidRPr="00992F5C" w:rsidRDefault="00025F9F" w:rsidP="00025F9F">
            <w:pPr>
              <w:pStyle w:val="acctfourfigures"/>
              <w:tabs>
                <w:tab w:val="clear" w:pos="765"/>
                <w:tab w:val="decimal" w:pos="731"/>
              </w:tabs>
              <w:spacing w:line="240" w:lineRule="atLeast"/>
              <w:ind w:right="11"/>
              <w:rPr>
                <w:rFonts w:cs="Times New Roman"/>
                <w:i/>
                <w:iCs/>
                <w:szCs w:val="22"/>
              </w:rPr>
            </w:pPr>
          </w:p>
        </w:tc>
      </w:tr>
      <w:tr w:rsidR="000B2860" w:rsidRPr="0054096D" w:rsidTr="004C5EFD">
        <w:trPr>
          <w:cantSplit/>
        </w:trPr>
        <w:tc>
          <w:tcPr>
            <w:tcW w:w="3184" w:type="dxa"/>
            <w:shd w:val="clear" w:color="auto" w:fill="auto"/>
            <w:vAlign w:val="bottom"/>
          </w:tcPr>
          <w:p w:rsidR="000B2860" w:rsidRPr="00992F5C" w:rsidRDefault="000B2860" w:rsidP="000B2860">
            <w:pPr>
              <w:spacing w:line="240" w:lineRule="atLeast"/>
              <w:ind w:left="180" w:hanging="180"/>
              <w:rPr>
                <w:rFonts w:cs="Times New Roman"/>
                <w:szCs w:val="22"/>
              </w:rPr>
            </w:pPr>
            <w:r>
              <w:rPr>
                <w:rFonts w:cs="Times New Roman"/>
                <w:szCs w:val="22"/>
              </w:rPr>
              <w:t>Long-term loans from shareholder of subsidiary</w:t>
            </w:r>
          </w:p>
        </w:tc>
        <w:tc>
          <w:tcPr>
            <w:tcW w:w="1091" w:type="dxa"/>
            <w:vAlign w:val="bottom"/>
          </w:tcPr>
          <w:p w:rsidR="000B2860" w:rsidRPr="00992F5C" w:rsidRDefault="000B2860" w:rsidP="000B2860">
            <w:pPr>
              <w:pStyle w:val="acctfourfigures"/>
              <w:tabs>
                <w:tab w:val="clear" w:pos="765"/>
                <w:tab w:val="decimal" w:pos="731"/>
              </w:tabs>
              <w:spacing w:line="240" w:lineRule="atLeast"/>
              <w:ind w:right="11"/>
              <w:rPr>
                <w:rFonts w:cs="Times New Roman"/>
                <w:szCs w:val="22"/>
              </w:rPr>
            </w:pPr>
            <w:r w:rsidRPr="00992F5C">
              <w:rPr>
                <w:rFonts w:cs="Times New Roman"/>
                <w:szCs w:val="22"/>
              </w:rPr>
              <w:t>273.43</w:t>
            </w:r>
          </w:p>
        </w:tc>
        <w:tc>
          <w:tcPr>
            <w:tcW w:w="182" w:type="dxa"/>
            <w:vAlign w:val="bottom"/>
          </w:tcPr>
          <w:p w:rsidR="000B2860" w:rsidRPr="00992F5C" w:rsidRDefault="000B2860" w:rsidP="000B2860">
            <w:pPr>
              <w:pStyle w:val="acctfourfigures"/>
              <w:tabs>
                <w:tab w:val="clear" w:pos="765"/>
                <w:tab w:val="decimal" w:pos="731"/>
              </w:tabs>
              <w:spacing w:line="240" w:lineRule="atLeast"/>
              <w:ind w:right="11"/>
              <w:rPr>
                <w:rFonts w:cs="Times New Roman"/>
                <w:szCs w:val="22"/>
              </w:rPr>
            </w:pPr>
          </w:p>
        </w:tc>
        <w:tc>
          <w:tcPr>
            <w:tcW w:w="1078" w:type="dxa"/>
            <w:shd w:val="clear" w:color="auto" w:fill="auto"/>
            <w:vAlign w:val="bottom"/>
          </w:tcPr>
          <w:p w:rsidR="000B2860" w:rsidRPr="008A746C" w:rsidRDefault="000B2860" w:rsidP="000B2860">
            <w:pPr>
              <w:pStyle w:val="acctfourfigures"/>
              <w:tabs>
                <w:tab w:val="clear" w:pos="765"/>
                <w:tab w:val="decimal" w:pos="551"/>
              </w:tabs>
              <w:spacing w:line="240" w:lineRule="atLeast"/>
              <w:ind w:left="-16" w:right="-79"/>
              <w:rPr>
                <w:rFonts w:cs="Times New Roman"/>
                <w:szCs w:val="22"/>
                <w:lang w:bidi="th-TH"/>
              </w:rPr>
            </w:pPr>
            <w:r w:rsidRPr="008A746C">
              <w:rPr>
                <w:rFonts w:cs="Times New Roman"/>
                <w:szCs w:val="22"/>
                <w:lang w:bidi="th-TH"/>
              </w:rPr>
              <w:t>-</w:t>
            </w:r>
          </w:p>
        </w:tc>
        <w:tc>
          <w:tcPr>
            <w:tcW w:w="180" w:type="dxa"/>
            <w:shd w:val="clear" w:color="auto" w:fill="auto"/>
            <w:vAlign w:val="bottom"/>
          </w:tcPr>
          <w:p w:rsidR="000B2860" w:rsidRPr="00992F5C" w:rsidRDefault="000B2860" w:rsidP="000B2860">
            <w:pPr>
              <w:pStyle w:val="acctfourfigures"/>
              <w:spacing w:line="240" w:lineRule="atLeast"/>
              <w:ind w:right="101"/>
              <w:rPr>
                <w:rFonts w:cs="Times New Roman"/>
                <w:szCs w:val="22"/>
              </w:rPr>
            </w:pPr>
          </w:p>
        </w:tc>
        <w:tc>
          <w:tcPr>
            <w:tcW w:w="1080" w:type="dxa"/>
            <w:shd w:val="clear" w:color="auto" w:fill="auto"/>
            <w:vAlign w:val="bottom"/>
          </w:tcPr>
          <w:p w:rsidR="000B2860" w:rsidRPr="00992F5C" w:rsidRDefault="000B2860" w:rsidP="000B2860">
            <w:pPr>
              <w:pStyle w:val="acctfourfigures"/>
              <w:tabs>
                <w:tab w:val="clear" w:pos="765"/>
                <w:tab w:val="decimal" w:pos="731"/>
              </w:tabs>
              <w:spacing w:line="240" w:lineRule="atLeast"/>
              <w:ind w:right="11"/>
              <w:rPr>
                <w:rFonts w:cs="Times New Roman"/>
                <w:szCs w:val="22"/>
              </w:rPr>
            </w:pPr>
            <w:r>
              <w:rPr>
                <w:rFonts w:cs="Times New Roman"/>
                <w:szCs w:val="22"/>
              </w:rPr>
              <w:t>174.06</w:t>
            </w:r>
          </w:p>
        </w:tc>
        <w:tc>
          <w:tcPr>
            <w:tcW w:w="180" w:type="dxa"/>
            <w:shd w:val="clear" w:color="auto" w:fill="auto"/>
            <w:vAlign w:val="bottom"/>
          </w:tcPr>
          <w:p w:rsidR="000B2860" w:rsidRPr="00992F5C" w:rsidRDefault="000B2860" w:rsidP="000B2860">
            <w:pPr>
              <w:pStyle w:val="acctfourfigures"/>
              <w:spacing w:line="240" w:lineRule="atLeast"/>
              <w:rPr>
                <w:rFonts w:cs="Times New Roman"/>
                <w:szCs w:val="22"/>
              </w:rPr>
            </w:pPr>
          </w:p>
        </w:tc>
        <w:tc>
          <w:tcPr>
            <w:tcW w:w="1080" w:type="dxa"/>
            <w:shd w:val="clear" w:color="auto" w:fill="auto"/>
            <w:vAlign w:val="bottom"/>
          </w:tcPr>
          <w:p w:rsidR="000B2860" w:rsidRPr="008A746C" w:rsidRDefault="000B2860" w:rsidP="000B2860">
            <w:pPr>
              <w:pStyle w:val="acctfourfigures"/>
              <w:tabs>
                <w:tab w:val="clear" w:pos="765"/>
                <w:tab w:val="decimal" w:pos="551"/>
              </w:tabs>
              <w:spacing w:line="240" w:lineRule="atLeast"/>
              <w:ind w:left="-16" w:right="-79"/>
              <w:rPr>
                <w:rFonts w:cs="Times New Roman"/>
                <w:szCs w:val="22"/>
                <w:lang w:bidi="th-TH"/>
              </w:rPr>
            </w:pPr>
            <w:r w:rsidRPr="008A746C">
              <w:rPr>
                <w:rFonts w:cs="Times New Roman"/>
                <w:szCs w:val="22"/>
                <w:lang w:bidi="th-TH"/>
              </w:rPr>
              <w:t>-</w:t>
            </w:r>
          </w:p>
        </w:tc>
        <w:tc>
          <w:tcPr>
            <w:tcW w:w="180" w:type="dxa"/>
            <w:shd w:val="clear" w:color="auto" w:fill="auto"/>
            <w:vAlign w:val="bottom"/>
          </w:tcPr>
          <w:p w:rsidR="000B2860" w:rsidRPr="00992F5C" w:rsidRDefault="000B2860" w:rsidP="000B2860">
            <w:pPr>
              <w:pStyle w:val="acctfourfigures"/>
              <w:spacing w:line="240" w:lineRule="atLeast"/>
              <w:rPr>
                <w:rFonts w:cs="Times New Roman"/>
                <w:szCs w:val="22"/>
              </w:rPr>
            </w:pPr>
          </w:p>
        </w:tc>
        <w:tc>
          <w:tcPr>
            <w:tcW w:w="1080" w:type="dxa"/>
            <w:shd w:val="clear" w:color="auto" w:fill="auto"/>
            <w:vAlign w:val="bottom"/>
          </w:tcPr>
          <w:p w:rsidR="000B2860" w:rsidRPr="00992F5C" w:rsidRDefault="000B2860" w:rsidP="000B2860">
            <w:pPr>
              <w:pStyle w:val="acctfourfigures"/>
              <w:tabs>
                <w:tab w:val="clear" w:pos="765"/>
                <w:tab w:val="decimal" w:pos="731"/>
              </w:tabs>
              <w:spacing w:line="240" w:lineRule="atLeast"/>
              <w:ind w:right="11"/>
              <w:rPr>
                <w:rFonts w:cs="Times New Roman"/>
                <w:szCs w:val="22"/>
              </w:rPr>
            </w:pPr>
            <w:r>
              <w:rPr>
                <w:rFonts w:cs="Times New Roman"/>
                <w:szCs w:val="22"/>
              </w:rPr>
              <w:t>174.06</w:t>
            </w:r>
          </w:p>
        </w:tc>
      </w:tr>
      <w:tr w:rsidR="000B2860" w:rsidRPr="0054096D" w:rsidTr="004C5EFD">
        <w:trPr>
          <w:cantSplit/>
        </w:trPr>
        <w:tc>
          <w:tcPr>
            <w:tcW w:w="3184" w:type="dxa"/>
            <w:shd w:val="clear" w:color="auto" w:fill="auto"/>
            <w:vAlign w:val="bottom"/>
          </w:tcPr>
          <w:p w:rsidR="000B2860" w:rsidRPr="00992F5C" w:rsidRDefault="000B2860" w:rsidP="000B2860">
            <w:pPr>
              <w:spacing w:line="240" w:lineRule="atLeast"/>
              <w:ind w:left="180" w:hanging="180"/>
              <w:rPr>
                <w:rFonts w:cs="Times New Roman"/>
                <w:szCs w:val="22"/>
              </w:rPr>
            </w:pPr>
            <w:r>
              <w:rPr>
                <w:rFonts w:cs="Times New Roman"/>
                <w:szCs w:val="22"/>
              </w:rPr>
              <w:t>Debenture</w:t>
            </w:r>
          </w:p>
        </w:tc>
        <w:tc>
          <w:tcPr>
            <w:tcW w:w="1091" w:type="dxa"/>
            <w:vAlign w:val="bottom"/>
          </w:tcPr>
          <w:p w:rsidR="000B2860" w:rsidRPr="00992F5C" w:rsidRDefault="000B2860" w:rsidP="000B2860">
            <w:pPr>
              <w:pStyle w:val="acctfourfigures"/>
              <w:tabs>
                <w:tab w:val="clear" w:pos="765"/>
                <w:tab w:val="decimal" w:pos="731"/>
              </w:tabs>
              <w:spacing w:line="240" w:lineRule="atLeast"/>
              <w:ind w:right="11"/>
              <w:rPr>
                <w:rFonts w:cs="Times New Roman"/>
                <w:szCs w:val="22"/>
              </w:rPr>
            </w:pPr>
            <w:r w:rsidRPr="00992F5C">
              <w:rPr>
                <w:rFonts w:cs="Times New Roman"/>
                <w:szCs w:val="22"/>
              </w:rPr>
              <w:t>2,996.35</w:t>
            </w:r>
          </w:p>
        </w:tc>
        <w:tc>
          <w:tcPr>
            <w:tcW w:w="182" w:type="dxa"/>
            <w:vAlign w:val="bottom"/>
          </w:tcPr>
          <w:p w:rsidR="000B2860" w:rsidRPr="00992F5C" w:rsidRDefault="000B2860" w:rsidP="000B2860">
            <w:pPr>
              <w:pStyle w:val="acctfourfigures"/>
              <w:tabs>
                <w:tab w:val="clear" w:pos="765"/>
                <w:tab w:val="decimal" w:pos="731"/>
              </w:tabs>
              <w:spacing w:line="240" w:lineRule="atLeast"/>
              <w:ind w:right="11"/>
              <w:rPr>
                <w:rFonts w:cs="Times New Roman"/>
                <w:szCs w:val="22"/>
              </w:rPr>
            </w:pPr>
          </w:p>
        </w:tc>
        <w:tc>
          <w:tcPr>
            <w:tcW w:w="1078" w:type="dxa"/>
            <w:shd w:val="clear" w:color="auto" w:fill="auto"/>
            <w:vAlign w:val="bottom"/>
          </w:tcPr>
          <w:p w:rsidR="000B2860" w:rsidRPr="008A746C" w:rsidRDefault="000B2860" w:rsidP="000B2860">
            <w:pPr>
              <w:pStyle w:val="acctfourfigures"/>
              <w:tabs>
                <w:tab w:val="clear" w:pos="765"/>
                <w:tab w:val="decimal" w:pos="551"/>
              </w:tabs>
              <w:spacing w:line="240" w:lineRule="atLeast"/>
              <w:ind w:left="-16" w:right="-79"/>
              <w:rPr>
                <w:rFonts w:cs="Times New Roman"/>
                <w:szCs w:val="22"/>
                <w:lang w:bidi="th-TH"/>
              </w:rPr>
            </w:pPr>
            <w:r w:rsidRPr="008A746C">
              <w:rPr>
                <w:rFonts w:cs="Times New Roman"/>
                <w:szCs w:val="22"/>
                <w:lang w:bidi="th-TH"/>
              </w:rPr>
              <w:t>-</w:t>
            </w:r>
          </w:p>
        </w:tc>
        <w:tc>
          <w:tcPr>
            <w:tcW w:w="180" w:type="dxa"/>
            <w:shd w:val="clear" w:color="auto" w:fill="auto"/>
            <w:vAlign w:val="bottom"/>
          </w:tcPr>
          <w:p w:rsidR="000B2860" w:rsidRPr="00992F5C" w:rsidRDefault="000B2860" w:rsidP="000B2860">
            <w:pPr>
              <w:pStyle w:val="acctfourfigures"/>
              <w:spacing w:line="240" w:lineRule="atLeast"/>
              <w:ind w:right="101"/>
              <w:rPr>
                <w:rFonts w:cs="Times New Roman"/>
                <w:szCs w:val="22"/>
              </w:rPr>
            </w:pPr>
          </w:p>
        </w:tc>
        <w:tc>
          <w:tcPr>
            <w:tcW w:w="1080" w:type="dxa"/>
            <w:shd w:val="clear" w:color="auto" w:fill="auto"/>
            <w:vAlign w:val="bottom"/>
          </w:tcPr>
          <w:p w:rsidR="000B2860" w:rsidRPr="00992F5C" w:rsidRDefault="000B2860" w:rsidP="000B2860">
            <w:pPr>
              <w:pStyle w:val="acctfourfigures"/>
              <w:tabs>
                <w:tab w:val="clear" w:pos="765"/>
                <w:tab w:val="decimal" w:pos="731"/>
              </w:tabs>
              <w:spacing w:line="240" w:lineRule="atLeast"/>
              <w:ind w:right="11"/>
              <w:rPr>
                <w:rFonts w:cs="Times New Roman"/>
                <w:szCs w:val="22"/>
              </w:rPr>
            </w:pPr>
            <w:r w:rsidRPr="00992F5C">
              <w:rPr>
                <w:rFonts w:cs="Times New Roman"/>
                <w:szCs w:val="22"/>
              </w:rPr>
              <w:t>2</w:t>
            </w:r>
            <w:r>
              <w:rPr>
                <w:rFonts w:cs="Times New Roman"/>
                <w:szCs w:val="22"/>
              </w:rPr>
              <w:t>,</w:t>
            </w:r>
            <w:r w:rsidRPr="00992F5C">
              <w:rPr>
                <w:rFonts w:cs="Times New Roman"/>
                <w:szCs w:val="22"/>
              </w:rPr>
              <w:t>996.31</w:t>
            </w:r>
          </w:p>
        </w:tc>
        <w:tc>
          <w:tcPr>
            <w:tcW w:w="180" w:type="dxa"/>
            <w:shd w:val="clear" w:color="auto" w:fill="auto"/>
            <w:vAlign w:val="bottom"/>
          </w:tcPr>
          <w:p w:rsidR="000B2860" w:rsidRPr="00992F5C" w:rsidRDefault="000B2860" w:rsidP="000B2860">
            <w:pPr>
              <w:pStyle w:val="acctfourfigures"/>
              <w:spacing w:line="240" w:lineRule="atLeast"/>
              <w:rPr>
                <w:rFonts w:cs="Times New Roman"/>
                <w:szCs w:val="22"/>
              </w:rPr>
            </w:pPr>
          </w:p>
        </w:tc>
        <w:tc>
          <w:tcPr>
            <w:tcW w:w="1080" w:type="dxa"/>
            <w:shd w:val="clear" w:color="auto" w:fill="auto"/>
            <w:vAlign w:val="bottom"/>
          </w:tcPr>
          <w:p w:rsidR="000B2860" w:rsidRPr="008A746C" w:rsidRDefault="000B2860" w:rsidP="000B2860">
            <w:pPr>
              <w:pStyle w:val="acctfourfigures"/>
              <w:tabs>
                <w:tab w:val="clear" w:pos="765"/>
                <w:tab w:val="decimal" w:pos="551"/>
              </w:tabs>
              <w:spacing w:line="240" w:lineRule="atLeast"/>
              <w:ind w:left="-16" w:right="-79"/>
              <w:rPr>
                <w:rFonts w:cs="Times New Roman"/>
                <w:szCs w:val="22"/>
                <w:lang w:bidi="th-TH"/>
              </w:rPr>
            </w:pPr>
            <w:r w:rsidRPr="008A746C">
              <w:rPr>
                <w:rFonts w:cs="Times New Roman"/>
                <w:szCs w:val="22"/>
                <w:lang w:bidi="th-TH"/>
              </w:rPr>
              <w:t>-</w:t>
            </w:r>
          </w:p>
        </w:tc>
        <w:tc>
          <w:tcPr>
            <w:tcW w:w="180" w:type="dxa"/>
            <w:shd w:val="clear" w:color="auto" w:fill="auto"/>
            <w:vAlign w:val="bottom"/>
          </w:tcPr>
          <w:p w:rsidR="000B2860" w:rsidRPr="00992F5C" w:rsidRDefault="000B2860" w:rsidP="000B2860">
            <w:pPr>
              <w:pStyle w:val="acctfourfigures"/>
              <w:spacing w:line="240" w:lineRule="atLeast"/>
              <w:rPr>
                <w:rFonts w:cs="Times New Roman"/>
                <w:szCs w:val="22"/>
              </w:rPr>
            </w:pPr>
          </w:p>
        </w:tc>
        <w:tc>
          <w:tcPr>
            <w:tcW w:w="1080" w:type="dxa"/>
            <w:shd w:val="clear" w:color="auto" w:fill="auto"/>
            <w:vAlign w:val="bottom"/>
          </w:tcPr>
          <w:p w:rsidR="000B2860" w:rsidRPr="00992F5C" w:rsidRDefault="000B2860" w:rsidP="000B2860">
            <w:pPr>
              <w:pStyle w:val="acctfourfigures"/>
              <w:tabs>
                <w:tab w:val="clear" w:pos="765"/>
                <w:tab w:val="decimal" w:pos="731"/>
              </w:tabs>
              <w:spacing w:line="240" w:lineRule="atLeast"/>
              <w:ind w:right="11"/>
              <w:rPr>
                <w:rFonts w:cs="Times New Roman"/>
                <w:szCs w:val="22"/>
              </w:rPr>
            </w:pPr>
            <w:r w:rsidRPr="00992F5C">
              <w:rPr>
                <w:rFonts w:cs="Times New Roman"/>
                <w:szCs w:val="22"/>
              </w:rPr>
              <w:t>2,996.31</w:t>
            </w:r>
          </w:p>
        </w:tc>
      </w:tr>
    </w:tbl>
    <w:p w:rsidR="004A25FD" w:rsidRDefault="004A25FD" w:rsidP="00C84DD3">
      <w:pPr>
        <w:pStyle w:val="block"/>
        <w:spacing w:after="0" w:line="240" w:lineRule="atLeast"/>
        <w:ind w:right="-7"/>
        <w:jc w:val="thaiDistribute"/>
        <w:rPr>
          <w:rFonts w:cs="Times New Roman"/>
          <w:szCs w:val="22"/>
        </w:rPr>
      </w:pPr>
    </w:p>
    <w:p w:rsidR="00C84DD3" w:rsidRPr="004C5EFD" w:rsidRDefault="0054096D" w:rsidP="004C5EFD">
      <w:pPr>
        <w:pStyle w:val="Heading2"/>
        <w:tabs>
          <w:tab w:val="clear" w:pos="284"/>
        </w:tabs>
        <w:spacing w:before="0" w:after="0" w:line="240" w:lineRule="atLeast"/>
        <w:ind w:left="547"/>
        <w:jc w:val="thaiDistribute"/>
        <w:rPr>
          <w:b w:val="0"/>
          <w:bCs/>
          <w:sz w:val="22"/>
          <w:szCs w:val="22"/>
        </w:rPr>
      </w:pPr>
      <w:r w:rsidRPr="004C5EFD">
        <w:rPr>
          <w:b w:val="0"/>
          <w:bCs/>
          <w:sz w:val="22"/>
          <w:szCs w:val="22"/>
        </w:rPr>
        <w:t>Fair value of other current financial assets and liabilities is similar to carrying amount as financial instruments</w:t>
      </w:r>
      <w:r w:rsidRPr="004C5EFD">
        <w:rPr>
          <w:rFonts w:hint="cs"/>
          <w:b w:val="0"/>
          <w:bCs/>
          <w:sz w:val="22"/>
          <w:szCs w:val="22"/>
          <w:cs/>
          <w:lang w:bidi="th-TH"/>
        </w:rPr>
        <w:t xml:space="preserve"> </w:t>
      </w:r>
      <w:r w:rsidRPr="004C5EFD">
        <w:rPr>
          <w:b w:val="0"/>
          <w:bCs/>
          <w:sz w:val="22"/>
          <w:szCs w:val="22"/>
        </w:rPr>
        <w:t>will maturity in short term.</w:t>
      </w:r>
    </w:p>
    <w:p w:rsidR="00C84DD3" w:rsidRPr="004C5EFD" w:rsidRDefault="00C84DD3" w:rsidP="004C5EFD">
      <w:pPr>
        <w:pStyle w:val="Heading2"/>
        <w:tabs>
          <w:tab w:val="clear" w:pos="284"/>
        </w:tabs>
        <w:spacing w:before="0" w:after="0" w:line="240" w:lineRule="atLeast"/>
        <w:ind w:left="547"/>
        <w:jc w:val="thaiDistribute"/>
        <w:rPr>
          <w:b w:val="0"/>
          <w:bCs/>
          <w:sz w:val="22"/>
          <w:szCs w:val="22"/>
        </w:rPr>
      </w:pPr>
    </w:p>
    <w:p w:rsidR="00C84DD3" w:rsidRPr="004C5EFD" w:rsidRDefault="0054096D" w:rsidP="004C5EFD">
      <w:pPr>
        <w:pStyle w:val="Heading2"/>
        <w:tabs>
          <w:tab w:val="clear" w:pos="284"/>
        </w:tabs>
        <w:spacing w:before="0" w:after="0" w:line="240" w:lineRule="atLeast"/>
        <w:ind w:left="547"/>
        <w:jc w:val="thaiDistribute"/>
        <w:rPr>
          <w:b w:val="0"/>
          <w:bCs/>
          <w:sz w:val="22"/>
          <w:szCs w:val="22"/>
        </w:rPr>
      </w:pPr>
      <w:r w:rsidRPr="004C5EFD">
        <w:rPr>
          <w:b w:val="0"/>
          <w:bCs/>
          <w:sz w:val="22"/>
          <w:szCs w:val="22"/>
        </w:rPr>
        <w:t>Fair value of other non-current financial assets and liabilities except from above schedule is similar to carrying amount as interest rate of these financial instruments is similar with market interest rate.</w:t>
      </w:r>
    </w:p>
    <w:p w:rsidR="00C41ADC" w:rsidRDefault="00C41ADC" w:rsidP="00B61E1B">
      <w:pPr>
        <w:pStyle w:val="block"/>
        <w:spacing w:after="0" w:line="240" w:lineRule="atLeast"/>
        <w:ind w:right="-7"/>
        <w:jc w:val="both"/>
        <w:rPr>
          <w:b/>
          <w:bCs/>
          <w:lang w:bidi="th-TH"/>
        </w:rPr>
      </w:pPr>
    </w:p>
    <w:p w:rsidR="00CF6618" w:rsidRDefault="00CF6618" w:rsidP="00B61E1B">
      <w:pPr>
        <w:pStyle w:val="block"/>
        <w:spacing w:after="0" w:line="240" w:lineRule="atLeast"/>
        <w:ind w:right="-7"/>
        <w:jc w:val="both"/>
        <w:rPr>
          <w:b/>
          <w:bCs/>
          <w:lang w:bidi="th-TH"/>
        </w:rPr>
      </w:pPr>
    </w:p>
    <w:p w:rsidR="00CF6618" w:rsidRDefault="00CF6618" w:rsidP="00B61E1B">
      <w:pPr>
        <w:pStyle w:val="block"/>
        <w:spacing w:after="0" w:line="240" w:lineRule="atLeast"/>
        <w:ind w:right="-7"/>
        <w:jc w:val="both"/>
        <w:rPr>
          <w:b/>
          <w:bCs/>
          <w:lang w:bidi="th-TH"/>
        </w:rPr>
      </w:pPr>
    </w:p>
    <w:p w:rsidR="00CF6618" w:rsidRDefault="00CF6618" w:rsidP="00B61E1B">
      <w:pPr>
        <w:pStyle w:val="block"/>
        <w:spacing w:after="0" w:line="240" w:lineRule="atLeast"/>
        <w:ind w:right="-7"/>
        <w:jc w:val="both"/>
        <w:rPr>
          <w:b/>
          <w:bCs/>
          <w:lang w:bidi="th-TH"/>
        </w:rPr>
      </w:pPr>
    </w:p>
    <w:p w:rsidR="00CF6618" w:rsidRPr="00FE723B" w:rsidRDefault="00CF6618" w:rsidP="00B61E1B">
      <w:pPr>
        <w:pStyle w:val="block"/>
        <w:spacing w:after="0" w:line="240" w:lineRule="atLeast"/>
        <w:ind w:right="-7"/>
        <w:jc w:val="both"/>
        <w:rPr>
          <w:b/>
          <w:bCs/>
          <w:lang w:bidi="th-TH"/>
        </w:rPr>
      </w:pPr>
    </w:p>
    <w:p w:rsidR="00FE723B" w:rsidRPr="00E41EC2" w:rsidRDefault="00FE723B" w:rsidP="00AB7BAC">
      <w:pPr>
        <w:pStyle w:val="block"/>
        <w:spacing w:after="0" w:line="240" w:lineRule="atLeast"/>
        <w:ind w:left="540" w:right="-7"/>
        <w:jc w:val="both"/>
        <w:rPr>
          <w:b/>
          <w:bCs/>
          <w:lang w:bidi="th-TH"/>
        </w:rPr>
      </w:pPr>
      <w:r w:rsidRPr="00E41EC2">
        <w:rPr>
          <w:b/>
          <w:bCs/>
          <w:lang w:bidi="th-TH"/>
        </w:rPr>
        <w:t>Measurement of fair values</w:t>
      </w:r>
    </w:p>
    <w:p w:rsidR="00FE723B" w:rsidRPr="00FE723B" w:rsidRDefault="00FE723B" w:rsidP="00AB7BAC">
      <w:pPr>
        <w:pStyle w:val="block"/>
        <w:spacing w:after="0" w:line="240" w:lineRule="atLeast"/>
        <w:ind w:left="540" w:right="-7"/>
        <w:jc w:val="both"/>
        <w:rPr>
          <w:b/>
          <w:bCs/>
          <w:lang w:bidi="th-TH"/>
        </w:rPr>
      </w:pPr>
    </w:p>
    <w:p w:rsidR="00B61E1B" w:rsidRPr="0043794A" w:rsidRDefault="00703A39" w:rsidP="00AB7BAC">
      <w:pPr>
        <w:pStyle w:val="block"/>
        <w:spacing w:after="0" w:line="240" w:lineRule="atLeast"/>
        <w:ind w:left="540" w:right="-7"/>
        <w:jc w:val="both"/>
        <w:rPr>
          <w:b/>
          <w:bCs/>
          <w:i/>
          <w:iCs/>
          <w:lang w:bidi="th-TH"/>
        </w:rPr>
      </w:pPr>
      <w:r w:rsidRPr="0043794A">
        <w:rPr>
          <w:b/>
          <w:bCs/>
          <w:i/>
          <w:iCs/>
          <w:lang w:bidi="th-TH"/>
        </w:rPr>
        <w:t>Valuation techniques</w:t>
      </w:r>
      <w:r w:rsidR="0043794A" w:rsidRPr="0043794A">
        <w:rPr>
          <w:b/>
          <w:bCs/>
          <w:i/>
          <w:iCs/>
          <w:lang w:bidi="th-TH"/>
        </w:rPr>
        <w:t xml:space="preserve"> and significant unobservable inputs</w:t>
      </w:r>
    </w:p>
    <w:p w:rsidR="002A286E" w:rsidRPr="00FE723B" w:rsidRDefault="002A286E" w:rsidP="00AB7BAC">
      <w:pPr>
        <w:spacing w:line="240" w:lineRule="auto"/>
        <w:ind w:left="540"/>
        <w:rPr>
          <w:b/>
          <w:bCs/>
          <w:szCs w:val="22"/>
        </w:rPr>
      </w:pPr>
    </w:p>
    <w:p w:rsidR="002A286E" w:rsidRPr="00FE723B" w:rsidRDefault="002A286E" w:rsidP="00AB7BAC">
      <w:pPr>
        <w:tabs>
          <w:tab w:val="left" w:pos="630"/>
        </w:tabs>
        <w:ind w:left="540"/>
      </w:pPr>
      <w:r w:rsidRPr="00FE723B">
        <w:t xml:space="preserve">Financial instruments not measured at fair value </w:t>
      </w:r>
    </w:p>
    <w:p w:rsidR="0054096D" w:rsidRDefault="0054096D" w:rsidP="00AB7BAC">
      <w:pPr>
        <w:ind w:left="540" w:firstLine="540"/>
      </w:pPr>
    </w:p>
    <w:tbl>
      <w:tblPr>
        <w:tblW w:w="0" w:type="auto"/>
        <w:tblInd w:w="540" w:type="dxa"/>
        <w:tblLook w:val="04A0" w:firstRow="1" w:lastRow="0" w:firstColumn="1" w:lastColumn="0" w:noHBand="0" w:noVBand="1"/>
      </w:tblPr>
      <w:tblGrid>
        <w:gridCol w:w="2389"/>
        <w:gridCol w:w="2933"/>
        <w:gridCol w:w="3741"/>
      </w:tblGrid>
      <w:tr w:rsidR="0054096D" w:rsidRPr="00E41EC2" w:rsidTr="008C1FBC">
        <w:tc>
          <w:tcPr>
            <w:tcW w:w="2389" w:type="dxa"/>
            <w:shd w:val="clear" w:color="auto" w:fill="auto"/>
          </w:tcPr>
          <w:p w:rsidR="0054096D" w:rsidRPr="00E41EC2" w:rsidRDefault="0054096D" w:rsidP="008C1FBC">
            <w:pPr>
              <w:ind w:left="-126"/>
              <w:rPr>
                <w:rFonts w:ascii="CG Times (W1)" w:hAnsi="CG Times (W1)"/>
              </w:rPr>
            </w:pPr>
            <w:r w:rsidRPr="00E41EC2">
              <w:rPr>
                <w:rFonts w:ascii="CG Times (W1)" w:hAnsi="CG Times (W1)"/>
                <w:b/>
                <w:bCs/>
              </w:rPr>
              <w:t>Type</w:t>
            </w:r>
          </w:p>
        </w:tc>
        <w:tc>
          <w:tcPr>
            <w:tcW w:w="2933" w:type="dxa"/>
            <w:shd w:val="clear" w:color="auto" w:fill="auto"/>
          </w:tcPr>
          <w:p w:rsidR="0054096D" w:rsidRPr="00E41EC2" w:rsidRDefault="0054096D" w:rsidP="00AB7BAC">
            <w:pPr>
              <w:ind w:left="540"/>
              <w:rPr>
                <w:rFonts w:ascii="CG Times (W1)" w:hAnsi="CG Times (W1)"/>
              </w:rPr>
            </w:pPr>
            <w:r w:rsidRPr="00E41EC2">
              <w:rPr>
                <w:rFonts w:ascii="CG Times (W1)" w:hAnsi="CG Times (W1)"/>
                <w:b/>
                <w:bCs/>
              </w:rPr>
              <w:t>Valuation technique</w:t>
            </w:r>
          </w:p>
        </w:tc>
        <w:tc>
          <w:tcPr>
            <w:tcW w:w="3741" w:type="dxa"/>
          </w:tcPr>
          <w:p w:rsidR="0054096D" w:rsidRPr="00E41EC2" w:rsidRDefault="0054096D" w:rsidP="00AB7BAC">
            <w:pPr>
              <w:ind w:left="540"/>
              <w:rPr>
                <w:rFonts w:ascii="CG Times (W1)" w:hAnsi="CG Times (W1)"/>
                <w:b/>
                <w:bCs/>
              </w:rPr>
            </w:pPr>
            <w:r w:rsidRPr="00E41EC2">
              <w:rPr>
                <w:rFonts w:ascii="CG Times (W1)" w:hAnsi="CG Times (W1)"/>
                <w:b/>
                <w:bCs/>
                <w:lang w:bidi="th-TH"/>
              </w:rPr>
              <w:t>Significant unobservable inputs</w:t>
            </w:r>
          </w:p>
        </w:tc>
      </w:tr>
      <w:tr w:rsidR="0054096D" w:rsidRPr="00E41EC2" w:rsidTr="008C1FBC">
        <w:tc>
          <w:tcPr>
            <w:tcW w:w="2389" w:type="dxa"/>
            <w:shd w:val="clear" w:color="auto" w:fill="auto"/>
          </w:tcPr>
          <w:p w:rsidR="0054096D" w:rsidRPr="00814550" w:rsidRDefault="0054096D" w:rsidP="008C1FBC">
            <w:pPr>
              <w:ind w:left="-126"/>
              <w:rPr>
                <w:rFonts w:ascii="CG Times (W1)" w:hAnsi="CG Times (W1)"/>
                <w:lang w:val="en-US" w:bidi="th-TH"/>
              </w:rPr>
            </w:pPr>
            <w:r>
              <w:rPr>
                <w:rFonts w:ascii="CG Times (W1)" w:hAnsi="CG Times (W1)"/>
                <w:lang w:val="en-US" w:bidi="th-TH"/>
              </w:rPr>
              <w:t>Debenture</w:t>
            </w:r>
          </w:p>
        </w:tc>
        <w:tc>
          <w:tcPr>
            <w:tcW w:w="2933" w:type="dxa"/>
            <w:shd w:val="clear" w:color="auto" w:fill="auto"/>
          </w:tcPr>
          <w:p w:rsidR="0054096D" w:rsidRPr="00E41EC2" w:rsidRDefault="0054096D" w:rsidP="00AB7BAC">
            <w:pPr>
              <w:ind w:left="540"/>
              <w:rPr>
                <w:rFonts w:ascii="CG Times (W1)" w:hAnsi="CG Times (W1)"/>
              </w:rPr>
            </w:pPr>
            <w:r w:rsidRPr="00E41EC2">
              <w:rPr>
                <w:rFonts w:ascii="CG Times (W1)" w:hAnsi="CG Times (W1)"/>
              </w:rPr>
              <w:t>Discounted cash flows</w:t>
            </w:r>
          </w:p>
        </w:tc>
        <w:tc>
          <w:tcPr>
            <w:tcW w:w="3741" w:type="dxa"/>
          </w:tcPr>
          <w:p w:rsidR="0054096D" w:rsidRPr="00E41EC2" w:rsidRDefault="0054096D" w:rsidP="00AB7BAC">
            <w:pPr>
              <w:ind w:left="540"/>
              <w:rPr>
                <w:rFonts w:ascii="CG Times (W1)" w:hAnsi="CG Times (W1)"/>
              </w:rPr>
            </w:pPr>
            <w:r>
              <w:rPr>
                <w:rFonts w:ascii="CG Times (W1)" w:hAnsi="CG Times (W1)"/>
              </w:rPr>
              <w:t>Discount rate</w:t>
            </w:r>
          </w:p>
        </w:tc>
      </w:tr>
      <w:tr w:rsidR="0054096D" w:rsidRPr="00E41EC2" w:rsidTr="008C1FBC">
        <w:tc>
          <w:tcPr>
            <w:tcW w:w="2389" w:type="dxa"/>
            <w:shd w:val="clear" w:color="auto" w:fill="auto"/>
          </w:tcPr>
          <w:p w:rsidR="0054096D" w:rsidRPr="00E41EC2" w:rsidRDefault="0054096D" w:rsidP="008C1FBC">
            <w:pPr>
              <w:ind w:left="-126"/>
              <w:rPr>
                <w:rFonts w:ascii="CG Times (W1)" w:hAnsi="CG Times (W1)"/>
              </w:rPr>
            </w:pPr>
            <w:r>
              <w:rPr>
                <w:rFonts w:ascii="CG Times (W1)" w:hAnsi="CG Times (W1)"/>
              </w:rPr>
              <w:t>Loans</w:t>
            </w:r>
          </w:p>
        </w:tc>
        <w:tc>
          <w:tcPr>
            <w:tcW w:w="2933" w:type="dxa"/>
            <w:shd w:val="clear" w:color="auto" w:fill="auto"/>
          </w:tcPr>
          <w:p w:rsidR="0054096D" w:rsidRPr="00E41EC2" w:rsidRDefault="0054096D" w:rsidP="00AB7BAC">
            <w:pPr>
              <w:ind w:left="540"/>
              <w:rPr>
                <w:rFonts w:ascii="CG Times (W1)" w:hAnsi="CG Times (W1)"/>
              </w:rPr>
            </w:pPr>
            <w:r w:rsidRPr="00E41EC2">
              <w:rPr>
                <w:rFonts w:ascii="CG Times (W1)" w:hAnsi="CG Times (W1)"/>
              </w:rPr>
              <w:t>Discounted cash flows</w:t>
            </w:r>
          </w:p>
        </w:tc>
        <w:tc>
          <w:tcPr>
            <w:tcW w:w="3741" w:type="dxa"/>
          </w:tcPr>
          <w:p w:rsidR="0054096D" w:rsidRPr="00E41EC2" w:rsidRDefault="0054096D" w:rsidP="00AB7BAC">
            <w:pPr>
              <w:ind w:left="540"/>
              <w:rPr>
                <w:rFonts w:ascii="CG Times (W1)" w:hAnsi="CG Times (W1)"/>
              </w:rPr>
            </w:pPr>
            <w:r>
              <w:rPr>
                <w:rFonts w:ascii="CG Times (W1)" w:hAnsi="CG Times (W1)"/>
              </w:rPr>
              <w:t>Discount rate</w:t>
            </w:r>
          </w:p>
        </w:tc>
      </w:tr>
    </w:tbl>
    <w:p w:rsidR="00C934BF" w:rsidRPr="008A746C" w:rsidRDefault="00C934BF">
      <w:pPr>
        <w:spacing w:line="240" w:lineRule="auto"/>
        <w:rPr>
          <w:rFonts w:cs="Times New Roman"/>
          <w:b/>
          <w:sz w:val="24"/>
          <w:szCs w:val="24"/>
        </w:rPr>
      </w:pPr>
    </w:p>
    <w:p w:rsidR="00CF6618" w:rsidRDefault="00CF6618" w:rsidP="00CF6618">
      <w:pPr>
        <w:pStyle w:val="Heading1"/>
        <w:tabs>
          <w:tab w:val="clear" w:pos="0"/>
          <w:tab w:val="left" w:pos="798"/>
        </w:tabs>
        <w:spacing w:before="0" w:after="0" w:line="240" w:lineRule="atLeast"/>
        <w:ind w:left="540" w:hanging="540"/>
        <w:rPr>
          <w:sz w:val="24"/>
          <w:szCs w:val="24"/>
        </w:rPr>
      </w:pPr>
      <w:r>
        <w:rPr>
          <w:sz w:val="24"/>
          <w:szCs w:val="24"/>
        </w:rPr>
        <w:tab/>
      </w:r>
    </w:p>
    <w:p w:rsidR="00B16831" w:rsidRDefault="00B16831" w:rsidP="00CF6618">
      <w:pPr>
        <w:pStyle w:val="Heading1"/>
        <w:tabs>
          <w:tab w:val="clear" w:pos="0"/>
          <w:tab w:val="left" w:pos="798"/>
        </w:tabs>
        <w:spacing w:before="0" w:after="0" w:line="240" w:lineRule="atLeast"/>
        <w:ind w:left="540" w:hanging="540"/>
        <w:rPr>
          <w:sz w:val="24"/>
          <w:szCs w:val="24"/>
        </w:rPr>
      </w:pPr>
      <w:r w:rsidRPr="008A746C">
        <w:rPr>
          <w:sz w:val="24"/>
          <w:szCs w:val="24"/>
        </w:rPr>
        <w:t>4</w:t>
      </w:r>
      <w:r w:rsidR="001C2553">
        <w:rPr>
          <w:sz w:val="24"/>
          <w:szCs w:val="24"/>
        </w:rPr>
        <w:t>1</w:t>
      </w:r>
      <w:r w:rsidR="00E24AAF" w:rsidRPr="008A746C">
        <w:rPr>
          <w:sz w:val="24"/>
          <w:szCs w:val="24"/>
        </w:rPr>
        <w:tab/>
      </w:r>
      <w:r w:rsidRPr="008A746C">
        <w:rPr>
          <w:sz w:val="24"/>
          <w:szCs w:val="24"/>
        </w:rPr>
        <w:t>Commitments with non-related parties</w:t>
      </w:r>
    </w:p>
    <w:p w:rsidR="00D96B9E" w:rsidRPr="00992F5C" w:rsidRDefault="00D96B9E" w:rsidP="00992F5C">
      <w:pPr>
        <w:pStyle w:val="BodyText"/>
        <w:spacing w:after="0" w:line="240" w:lineRule="atLeast"/>
        <w:ind w:firstLine="562"/>
        <w:rPr>
          <w:szCs w:val="22"/>
          <w:lang w:val="en-GB"/>
        </w:rPr>
      </w:pPr>
    </w:p>
    <w:tbl>
      <w:tblPr>
        <w:tblW w:w="9232" w:type="dxa"/>
        <w:tblInd w:w="450" w:type="dxa"/>
        <w:tblLayout w:type="fixed"/>
        <w:tblLook w:val="0000" w:firstRow="0" w:lastRow="0" w:firstColumn="0" w:lastColumn="0" w:noHBand="0" w:noVBand="0"/>
      </w:tblPr>
      <w:tblGrid>
        <w:gridCol w:w="4083"/>
        <w:gridCol w:w="1091"/>
        <w:gridCol w:w="273"/>
        <w:gridCol w:w="1093"/>
        <w:gridCol w:w="236"/>
        <w:gridCol w:w="1124"/>
        <w:gridCol w:w="244"/>
        <w:gridCol w:w="1088"/>
      </w:tblGrid>
      <w:tr w:rsidR="001D049C" w:rsidRPr="00992F5C" w:rsidTr="00025F9F">
        <w:tc>
          <w:tcPr>
            <w:tcW w:w="2211" w:type="pct"/>
          </w:tcPr>
          <w:p w:rsidR="001D049C" w:rsidRPr="00992F5C" w:rsidRDefault="001D049C" w:rsidP="00992F5C">
            <w:pPr>
              <w:spacing w:line="240" w:lineRule="atLeast"/>
              <w:ind w:right="-432"/>
              <w:outlineLvl w:val="0"/>
              <w:rPr>
                <w:rFonts w:cs="Times New Roman"/>
                <w:szCs w:val="22"/>
              </w:rPr>
            </w:pPr>
          </w:p>
        </w:tc>
        <w:tc>
          <w:tcPr>
            <w:tcW w:w="1331" w:type="pct"/>
            <w:gridSpan w:val="3"/>
          </w:tcPr>
          <w:p w:rsidR="001D049C" w:rsidRPr="00992F5C" w:rsidRDefault="001D049C" w:rsidP="00992F5C">
            <w:pPr>
              <w:pStyle w:val="acctmergecolhdg"/>
              <w:spacing w:line="240" w:lineRule="atLeast"/>
              <w:ind w:left="-106" w:right="-70"/>
              <w:rPr>
                <w:rFonts w:cs="Times New Roman"/>
                <w:szCs w:val="22"/>
              </w:rPr>
            </w:pPr>
            <w:r w:rsidRPr="00992F5C">
              <w:rPr>
                <w:rFonts w:cs="Times New Roman"/>
                <w:szCs w:val="22"/>
              </w:rPr>
              <w:t>Consolidated</w:t>
            </w:r>
          </w:p>
        </w:tc>
        <w:tc>
          <w:tcPr>
            <w:tcW w:w="128" w:type="pct"/>
          </w:tcPr>
          <w:p w:rsidR="001D049C" w:rsidRPr="00992F5C" w:rsidRDefault="001D049C" w:rsidP="00992F5C">
            <w:pPr>
              <w:pStyle w:val="acctmergecolhdg"/>
              <w:spacing w:line="240" w:lineRule="atLeast"/>
              <w:ind w:left="-106" w:right="-70"/>
              <w:rPr>
                <w:rFonts w:cs="Times New Roman"/>
                <w:szCs w:val="22"/>
              </w:rPr>
            </w:pPr>
          </w:p>
        </w:tc>
        <w:tc>
          <w:tcPr>
            <w:tcW w:w="1330" w:type="pct"/>
            <w:gridSpan w:val="3"/>
          </w:tcPr>
          <w:p w:rsidR="001D049C" w:rsidRPr="00992F5C" w:rsidRDefault="001D049C" w:rsidP="00992F5C">
            <w:pPr>
              <w:pStyle w:val="acctmergecolhdg"/>
              <w:spacing w:line="240" w:lineRule="atLeast"/>
              <w:ind w:left="-106" w:right="-70"/>
              <w:rPr>
                <w:rFonts w:cs="Times New Roman"/>
                <w:szCs w:val="22"/>
              </w:rPr>
            </w:pPr>
            <w:r w:rsidRPr="00992F5C">
              <w:rPr>
                <w:rFonts w:cs="Times New Roman"/>
                <w:szCs w:val="22"/>
              </w:rPr>
              <w:t>Separate</w:t>
            </w:r>
          </w:p>
        </w:tc>
      </w:tr>
      <w:tr w:rsidR="001D049C" w:rsidRPr="00992F5C" w:rsidTr="00025F9F">
        <w:tc>
          <w:tcPr>
            <w:tcW w:w="2211" w:type="pct"/>
          </w:tcPr>
          <w:p w:rsidR="001D049C" w:rsidRPr="00992F5C" w:rsidRDefault="001D049C" w:rsidP="00992F5C">
            <w:pPr>
              <w:spacing w:line="240" w:lineRule="atLeast"/>
              <w:ind w:right="-432"/>
              <w:outlineLvl w:val="0"/>
              <w:rPr>
                <w:rFonts w:cs="Times New Roman"/>
                <w:szCs w:val="22"/>
              </w:rPr>
            </w:pPr>
          </w:p>
        </w:tc>
        <w:tc>
          <w:tcPr>
            <w:tcW w:w="1331" w:type="pct"/>
            <w:gridSpan w:val="3"/>
          </w:tcPr>
          <w:p w:rsidR="001D049C" w:rsidRPr="00992F5C" w:rsidRDefault="001D049C" w:rsidP="00992F5C">
            <w:pPr>
              <w:pStyle w:val="acctmergecolhdg"/>
              <w:spacing w:line="240" w:lineRule="atLeast"/>
              <w:ind w:left="-106" w:right="-70"/>
              <w:rPr>
                <w:rFonts w:cs="Times New Roman"/>
                <w:szCs w:val="22"/>
              </w:rPr>
            </w:pPr>
            <w:r w:rsidRPr="00992F5C">
              <w:rPr>
                <w:rFonts w:cs="Times New Roman"/>
                <w:szCs w:val="22"/>
              </w:rPr>
              <w:t>financial statements</w:t>
            </w:r>
          </w:p>
        </w:tc>
        <w:tc>
          <w:tcPr>
            <w:tcW w:w="128" w:type="pct"/>
          </w:tcPr>
          <w:p w:rsidR="001D049C" w:rsidRPr="00992F5C" w:rsidRDefault="001D049C" w:rsidP="00992F5C">
            <w:pPr>
              <w:pStyle w:val="acctmergecolhdg"/>
              <w:spacing w:line="240" w:lineRule="atLeast"/>
              <w:ind w:left="-106" w:right="-70"/>
              <w:rPr>
                <w:rFonts w:cs="Times New Roman"/>
                <w:szCs w:val="22"/>
              </w:rPr>
            </w:pPr>
          </w:p>
        </w:tc>
        <w:tc>
          <w:tcPr>
            <w:tcW w:w="1330" w:type="pct"/>
            <w:gridSpan w:val="3"/>
          </w:tcPr>
          <w:p w:rsidR="001D049C" w:rsidRPr="00992F5C" w:rsidRDefault="001D049C" w:rsidP="00992F5C">
            <w:pPr>
              <w:pStyle w:val="acctmergecolhdg"/>
              <w:spacing w:line="240" w:lineRule="atLeast"/>
              <w:ind w:left="-106" w:right="-70"/>
              <w:rPr>
                <w:rFonts w:cs="Times New Roman"/>
                <w:szCs w:val="22"/>
              </w:rPr>
            </w:pPr>
            <w:r w:rsidRPr="00992F5C">
              <w:rPr>
                <w:rFonts w:cs="Times New Roman"/>
                <w:szCs w:val="22"/>
              </w:rPr>
              <w:t>financial statements</w:t>
            </w:r>
          </w:p>
        </w:tc>
      </w:tr>
      <w:tr w:rsidR="00025F9F" w:rsidRPr="00992F5C" w:rsidTr="00025F9F">
        <w:tc>
          <w:tcPr>
            <w:tcW w:w="2211" w:type="pct"/>
          </w:tcPr>
          <w:p w:rsidR="00025F9F" w:rsidRDefault="00025F9F" w:rsidP="00025F9F">
            <w:pPr>
              <w:spacing w:line="240" w:lineRule="atLeast"/>
              <w:ind w:left="270" w:right="-29" w:hanging="180"/>
              <w:rPr>
                <w:rFonts w:cs="Times New Roman"/>
                <w:b/>
                <w:bCs/>
                <w:i/>
                <w:iCs/>
                <w:szCs w:val="22"/>
              </w:rPr>
            </w:pPr>
          </w:p>
        </w:tc>
        <w:tc>
          <w:tcPr>
            <w:tcW w:w="591" w:type="pct"/>
          </w:tcPr>
          <w:p w:rsidR="00025F9F" w:rsidRDefault="00025F9F" w:rsidP="00025F9F">
            <w:pPr>
              <w:pStyle w:val="acctfourfigures"/>
              <w:tabs>
                <w:tab w:val="clear" w:pos="765"/>
              </w:tabs>
              <w:spacing w:line="240" w:lineRule="atLeast"/>
              <w:ind w:left="-97" w:right="-118"/>
              <w:jc w:val="center"/>
              <w:rPr>
                <w:rFonts w:cs="Times New Roman"/>
                <w:szCs w:val="22"/>
                <w:lang w:bidi="th-TH"/>
              </w:rPr>
            </w:pPr>
            <w:r w:rsidRPr="0028787C">
              <w:rPr>
                <w:rFonts w:cs="Times New Roman"/>
                <w:szCs w:val="22"/>
                <w:lang w:bidi="th-TH"/>
              </w:rPr>
              <w:t>30</w:t>
            </w:r>
            <w:r w:rsidRPr="0028787C">
              <w:rPr>
                <w:rFonts w:cs="Times New Roman"/>
                <w:szCs w:val="22"/>
                <w:cs/>
                <w:lang w:bidi="th-TH"/>
              </w:rPr>
              <w:t xml:space="preserve"> </w:t>
            </w:r>
          </w:p>
          <w:p w:rsidR="00025F9F" w:rsidRPr="0028787C" w:rsidRDefault="00025F9F" w:rsidP="00025F9F">
            <w:pPr>
              <w:pStyle w:val="acctfourfigures"/>
              <w:tabs>
                <w:tab w:val="clear" w:pos="765"/>
              </w:tabs>
              <w:spacing w:line="240" w:lineRule="atLeast"/>
              <w:ind w:left="-97" w:right="-118"/>
              <w:jc w:val="center"/>
              <w:rPr>
                <w:rFonts w:cs="Times New Roman"/>
                <w:szCs w:val="22"/>
                <w:lang w:bidi="th-TH"/>
              </w:rPr>
            </w:pPr>
            <w:r w:rsidRPr="0028787C">
              <w:rPr>
                <w:rFonts w:cs="Times New Roman"/>
                <w:szCs w:val="22"/>
                <w:lang w:bidi="th-TH"/>
              </w:rPr>
              <w:t>September</w:t>
            </w:r>
            <w:r>
              <w:rPr>
                <w:rFonts w:cs="Times New Roman"/>
                <w:szCs w:val="22"/>
                <w:lang w:bidi="th-TH"/>
              </w:rPr>
              <w:t xml:space="preserve"> 2017</w:t>
            </w:r>
          </w:p>
        </w:tc>
        <w:tc>
          <w:tcPr>
            <w:tcW w:w="148" w:type="pct"/>
          </w:tcPr>
          <w:p w:rsidR="00025F9F" w:rsidRPr="0028787C" w:rsidRDefault="00025F9F" w:rsidP="00025F9F">
            <w:pPr>
              <w:pStyle w:val="acctfourfigures"/>
              <w:tabs>
                <w:tab w:val="clear" w:pos="765"/>
              </w:tabs>
              <w:spacing w:line="240" w:lineRule="atLeast"/>
              <w:ind w:left="-97" w:right="-118"/>
              <w:jc w:val="center"/>
              <w:rPr>
                <w:rFonts w:cs="Times New Roman"/>
                <w:szCs w:val="22"/>
                <w:lang w:bidi="th-TH"/>
              </w:rPr>
            </w:pPr>
          </w:p>
        </w:tc>
        <w:tc>
          <w:tcPr>
            <w:tcW w:w="592" w:type="pct"/>
          </w:tcPr>
          <w:p w:rsidR="00025F9F" w:rsidRPr="00147C3F" w:rsidRDefault="00025F9F" w:rsidP="00025F9F">
            <w:pPr>
              <w:ind w:left="-97" w:right="-118"/>
              <w:jc w:val="center"/>
              <w:rPr>
                <w:rFonts w:cs="Times New Roman"/>
                <w:bCs/>
                <w:szCs w:val="22"/>
              </w:rPr>
            </w:pPr>
            <w:r>
              <w:rPr>
                <w:rFonts w:cs="Times New Roman"/>
                <w:bCs/>
                <w:szCs w:val="22"/>
              </w:rPr>
              <w:t>31 December 2016</w:t>
            </w:r>
          </w:p>
        </w:tc>
        <w:tc>
          <w:tcPr>
            <w:tcW w:w="128" w:type="pct"/>
          </w:tcPr>
          <w:p w:rsidR="00025F9F" w:rsidRPr="00992F5C" w:rsidRDefault="00025F9F" w:rsidP="00025F9F">
            <w:pPr>
              <w:pStyle w:val="BodyText"/>
              <w:tabs>
                <w:tab w:val="decimal" w:pos="432"/>
              </w:tabs>
              <w:spacing w:after="0" w:line="240" w:lineRule="atLeast"/>
              <w:ind w:left="-97" w:right="-118"/>
              <w:rPr>
                <w:szCs w:val="22"/>
              </w:rPr>
            </w:pPr>
          </w:p>
        </w:tc>
        <w:tc>
          <w:tcPr>
            <w:tcW w:w="609" w:type="pct"/>
          </w:tcPr>
          <w:p w:rsidR="00025F9F" w:rsidRDefault="00025F9F" w:rsidP="00025F9F">
            <w:pPr>
              <w:pStyle w:val="acctfourfigures"/>
              <w:tabs>
                <w:tab w:val="clear" w:pos="765"/>
              </w:tabs>
              <w:spacing w:line="240" w:lineRule="atLeast"/>
              <w:ind w:left="-97" w:right="-118"/>
              <w:jc w:val="center"/>
              <w:rPr>
                <w:rFonts w:cs="Times New Roman"/>
                <w:szCs w:val="22"/>
                <w:lang w:bidi="th-TH"/>
              </w:rPr>
            </w:pPr>
            <w:r w:rsidRPr="0028787C">
              <w:rPr>
                <w:rFonts w:cs="Times New Roman"/>
                <w:szCs w:val="22"/>
                <w:lang w:bidi="th-TH"/>
              </w:rPr>
              <w:t>30</w:t>
            </w:r>
            <w:r w:rsidRPr="0028787C">
              <w:rPr>
                <w:rFonts w:cs="Times New Roman"/>
                <w:szCs w:val="22"/>
                <w:cs/>
                <w:lang w:bidi="th-TH"/>
              </w:rPr>
              <w:t xml:space="preserve"> </w:t>
            </w:r>
          </w:p>
          <w:p w:rsidR="00025F9F" w:rsidRPr="0028787C" w:rsidRDefault="00025F9F" w:rsidP="00025F9F">
            <w:pPr>
              <w:pStyle w:val="acctfourfigures"/>
              <w:tabs>
                <w:tab w:val="clear" w:pos="765"/>
              </w:tabs>
              <w:spacing w:line="240" w:lineRule="atLeast"/>
              <w:ind w:left="-97" w:right="-118"/>
              <w:jc w:val="center"/>
              <w:rPr>
                <w:rFonts w:cs="Times New Roman"/>
                <w:szCs w:val="22"/>
                <w:lang w:bidi="th-TH"/>
              </w:rPr>
            </w:pPr>
            <w:r w:rsidRPr="0028787C">
              <w:rPr>
                <w:rFonts w:cs="Times New Roman"/>
                <w:szCs w:val="22"/>
                <w:lang w:bidi="th-TH"/>
              </w:rPr>
              <w:t>September</w:t>
            </w:r>
            <w:r>
              <w:rPr>
                <w:rFonts w:cs="Times New Roman"/>
                <w:szCs w:val="22"/>
                <w:lang w:bidi="th-TH"/>
              </w:rPr>
              <w:t xml:space="preserve"> 2017</w:t>
            </w:r>
          </w:p>
        </w:tc>
        <w:tc>
          <w:tcPr>
            <w:tcW w:w="132" w:type="pct"/>
          </w:tcPr>
          <w:p w:rsidR="00025F9F" w:rsidRPr="0028787C" w:rsidRDefault="00025F9F" w:rsidP="00025F9F">
            <w:pPr>
              <w:pStyle w:val="acctfourfigures"/>
              <w:tabs>
                <w:tab w:val="clear" w:pos="765"/>
              </w:tabs>
              <w:spacing w:line="240" w:lineRule="atLeast"/>
              <w:ind w:left="-97" w:right="-118"/>
              <w:jc w:val="center"/>
              <w:rPr>
                <w:rFonts w:cs="Times New Roman"/>
                <w:szCs w:val="22"/>
                <w:lang w:bidi="th-TH"/>
              </w:rPr>
            </w:pPr>
          </w:p>
        </w:tc>
        <w:tc>
          <w:tcPr>
            <w:tcW w:w="589" w:type="pct"/>
          </w:tcPr>
          <w:p w:rsidR="00025F9F" w:rsidRPr="00147C3F" w:rsidRDefault="00025F9F" w:rsidP="00025F9F">
            <w:pPr>
              <w:ind w:left="-97" w:right="-118"/>
              <w:jc w:val="center"/>
              <w:rPr>
                <w:rFonts w:cs="Times New Roman"/>
                <w:bCs/>
                <w:szCs w:val="22"/>
              </w:rPr>
            </w:pPr>
            <w:r>
              <w:rPr>
                <w:rFonts w:cs="Times New Roman"/>
                <w:bCs/>
                <w:szCs w:val="22"/>
              </w:rPr>
              <w:t>31 December 2016</w:t>
            </w:r>
          </w:p>
        </w:tc>
      </w:tr>
      <w:tr w:rsidR="00025F9F" w:rsidRPr="00992F5C" w:rsidTr="00025F9F">
        <w:tc>
          <w:tcPr>
            <w:tcW w:w="2211" w:type="pct"/>
          </w:tcPr>
          <w:p w:rsidR="00025F9F" w:rsidRDefault="00025F9F" w:rsidP="00025F9F">
            <w:pPr>
              <w:spacing w:line="240" w:lineRule="atLeast"/>
              <w:ind w:left="270" w:right="-29" w:hanging="180"/>
              <w:rPr>
                <w:rFonts w:cs="Times New Roman"/>
                <w:b/>
                <w:bCs/>
                <w:i/>
                <w:iCs/>
                <w:szCs w:val="22"/>
              </w:rPr>
            </w:pPr>
          </w:p>
        </w:tc>
        <w:tc>
          <w:tcPr>
            <w:tcW w:w="2789" w:type="pct"/>
            <w:gridSpan w:val="7"/>
          </w:tcPr>
          <w:p w:rsidR="00025F9F" w:rsidRPr="00992F5C" w:rsidRDefault="00025F9F" w:rsidP="00025F9F">
            <w:pPr>
              <w:pStyle w:val="acctfourfigures"/>
              <w:tabs>
                <w:tab w:val="clear" w:pos="765"/>
              </w:tabs>
              <w:spacing w:line="240" w:lineRule="atLeast"/>
              <w:ind w:left="-108" w:right="-110"/>
              <w:jc w:val="center"/>
              <w:rPr>
                <w:rFonts w:cs="Times New Roman"/>
                <w:i/>
                <w:iCs/>
                <w:szCs w:val="22"/>
              </w:rPr>
            </w:pPr>
            <w:r w:rsidRPr="00992F5C">
              <w:rPr>
                <w:rFonts w:cs="Times New Roman"/>
                <w:i/>
                <w:iCs/>
                <w:szCs w:val="22"/>
              </w:rPr>
              <w:t>(in million Baht)</w:t>
            </w:r>
          </w:p>
        </w:tc>
      </w:tr>
      <w:tr w:rsidR="00025F9F" w:rsidRPr="00992F5C" w:rsidTr="00025F9F">
        <w:tc>
          <w:tcPr>
            <w:tcW w:w="2211" w:type="pct"/>
          </w:tcPr>
          <w:p w:rsidR="00025F9F" w:rsidRPr="00AB7BAC" w:rsidRDefault="00025F9F" w:rsidP="00025F9F">
            <w:pPr>
              <w:spacing w:line="240" w:lineRule="atLeast"/>
              <w:ind w:left="270" w:right="-29" w:hanging="180"/>
              <w:rPr>
                <w:rFonts w:cs="Times New Roman"/>
                <w:b/>
                <w:bCs/>
                <w:szCs w:val="22"/>
                <w:highlight w:val="yellow"/>
                <w:rtl/>
                <w:cs/>
              </w:rPr>
            </w:pPr>
            <w:r>
              <w:rPr>
                <w:rFonts w:cs="Times New Roman"/>
                <w:b/>
                <w:bCs/>
                <w:i/>
                <w:iCs/>
                <w:szCs w:val="22"/>
              </w:rPr>
              <w:t>Operating lease commitments and other service (include land lease agreements in (a) below)</w:t>
            </w:r>
          </w:p>
        </w:tc>
        <w:tc>
          <w:tcPr>
            <w:tcW w:w="591" w:type="pct"/>
          </w:tcPr>
          <w:p w:rsidR="00025F9F" w:rsidRPr="00992F5C" w:rsidRDefault="00025F9F" w:rsidP="00315DA6">
            <w:pPr>
              <w:pStyle w:val="BodyText"/>
              <w:tabs>
                <w:tab w:val="decimal" w:pos="432"/>
              </w:tabs>
              <w:spacing w:after="0" w:line="240" w:lineRule="atLeast"/>
              <w:ind w:left="-108" w:right="-110"/>
              <w:rPr>
                <w:szCs w:val="22"/>
              </w:rPr>
            </w:pPr>
          </w:p>
        </w:tc>
        <w:tc>
          <w:tcPr>
            <w:tcW w:w="148" w:type="pct"/>
          </w:tcPr>
          <w:p w:rsidR="00025F9F" w:rsidRPr="00992F5C" w:rsidRDefault="00025F9F" w:rsidP="00025F9F">
            <w:pPr>
              <w:pStyle w:val="BodyText"/>
              <w:tabs>
                <w:tab w:val="decimal" w:pos="432"/>
              </w:tabs>
              <w:spacing w:after="0" w:line="240" w:lineRule="atLeast"/>
              <w:ind w:left="-108" w:right="-110"/>
              <w:rPr>
                <w:szCs w:val="22"/>
              </w:rPr>
            </w:pPr>
          </w:p>
        </w:tc>
        <w:tc>
          <w:tcPr>
            <w:tcW w:w="592" w:type="pct"/>
          </w:tcPr>
          <w:p w:rsidR="00025F9F" w:rsidRPr="00992F5C" w:rsidRDefault="00025F9F" w:rsidP="00025F9F">
            <w:pPr>
              <w:pStyle w:val="BodyText"/>
              <w:tabs>
                <w:tab w:val="decimal" w:pos="432"/>
              </w:tabs>
              <w:spacing w:after="0" w:line="240" w:lineRule="atLeast"/>
              <w:ind w:left="-108" w:right="-110"/>
              <w:rPr>
                <w:szCs w:val="22"/>
              </w:rPr>
            </w:pPr>
          </w:p>
        </w:tc>
        <w:tc>
          <w:tcPr>
            <w:tcW w:w="128" w:type="pct"/>
          </w:tcPr>
          <w:p w:rsidR="00025F9F" w:rsidRPr="00992F5C" w:rsidRDefault="00025F9F" w:rsidP="00025F9F">
            <w:pPr>
              <w:pStyle w:val="BodyText"/>
              <w:tabs>
                <w:tab w:val="decimal" w:pos="432"/>
              </w:tabs>
              <w:spacing w:after="0" w:line="240" w:lineRule="atLeast"/>
              <w:ind w:left="-108" w:right="-110"/>
              <w:rPr>
                <w:szCs w:val="22"/>
              </w:rPr>
            </w:pPr>
          </w:p>
        </w:tc>
        <w:tc>
          <w:tcPr>
            <w:tcW w:w="609" w:type="pct"/>
          </w:tcPr>
          <w:p w:rsidR="00025F9F" w:rsidRPr="00992F5C" w:rsidRDefault="00025F9F" w:rsidP="00025F9F">
            <w:pPr>
              <w:pStyle w:val="BodyText"/>
              <w:tabs>
                <w:tab w:val="decimal" w:pos="432"/>
              </w:tabs>
              <w:spacing w:after="0" w:line="240" w:lineRule="atLeast"/>
              <w:ind w:left="-108" w:right="-110"/>
              <w:rPr>
                <w:szCs w:val="22"/>
              </w:rPr>
            </w:pPr>
          </w:p>
        </w:tc>
        <w:tc>
          <w:tcPr>
            <w:tcW w:w="132" w:type="pct"/>
          </w:tcPr>
          <w:p w:rsidR="00025F9F" w:rsidRPr="00992F5C" w:rsidRDefault="00025F9F" w:rsidP="00025F9F">
            <w:pPr>
              <w:pStyle w:val="BodyText"/>
              <w:tabs>
                <w:tab w:val="decimal" w:pos="432"/>
              </w:tabs>
              <w:spacing w:after="0" w:line="240" w:lineRule="atLeast"/>
              <w:ind w:left="-108" w:right="-110"/>
              <w:rPr>
                <w:szCs w:val="22"/>
              </w:rPr>
            </w:pPr>
          </w:p>
        </w:tc>
        <w:tc>
          <w:tcPr>
            <w:tcW w:w="589" w:type="pct"/>
          </w:tcPr>
          <w:p w:rsidR="00025F9F" w:rsidRPr="00992F5C" w:rsidRDefault="00025F9F" w:rsidP="00025F9F">
            <w:pPr>
              <w:pStyle w:val="BodyText"/>
              <w:tabs>
                <w:tab w:val="decimal" w:pos="432"/>
              </w:tabs>
              <w:spacing w:after="0" w:line="240" w:lineRule="atLeast"/>
              <w:ind w:left="-108" w:right="-110"/>
              <w:rPr>
                <w:szCs w:val="22"/>
              </w:rPr>
            </w:pPr>
          </w:p>
        </w:tc>
      </w:tr>
      <w:tr w:rsidR="000B2860" w:rsidRPr="00992F5C" w:rsidTr="00A8506A">
        <w:tc>
          <w:tcPr>
            <w:tcW w:w="2211" w:type="pct"/>
          </w:tcPr>
          <w:p w:rsidR="000B2860" w:rsidRPr="00992F5C" w:rsidRDefault="000B2860" w:rsidP="000B2860">
            <w:pPr>
              <w:spacing w:line="240" w:lineRule="atLeast"/>
              <w:ind w:left="90" w:right="-29"/>
              <w:rPr>
                <w:rFonts w:cs="Times New Roman"/>
                <w:szCs w:val="22"/>
                <w:rtl/>
                <w:cs/>
              </w:rPr>
            </w:pPr>
            <w:r w:rsidRPr="00992F5C">
              <w:rPr>
                <w:rFonts w:cs="Times New Roman"/>
                <w:szCs w:val="22"/>
              </w:rPr>
              <w:t>Within one year</w:t>
            </w:r>
          </w:p>
        </w:tc>
        <w:tc>
          <w:tcPr>
            <w:tcW w:w="591" w:type="pct"/>
          </w:tcPr>
          <w:p w:rsidR="000B2860" w:rsidRPr="00992F5C" w:rsidRDefault="000B2860" w:rsidP="00315DA6">
            <w:pPr>
              <w:pStyle w:val="BodyText"/>
              <w:tabs>
                <w:tab w:val="decimal" w:pos="579"/>
              </w:tabs>
              <w:spacing w:after="0" w:line="240" w:lineRule="auto"/>
              <w:ind w:left="-109" w:right="-130"/>
              <w:rPr>
                <w:szCs w:val="22"/>
              </w:rPr>
            </w:pPr>
            <w:r>
              <w:rPr>
                <w:szCs w:val="22"/>
              </w:rPr>
              <w:t>123.09</w:t>
            </w:r>
          </w:p>
        </w:tc>
        <w:tc>
          <w:tcPr>
            <w:tcW w:w="148" w:type="pct"/>
          </w:tcPr>
          <w:p w:rsidR="000B2860" w:rsidRPr="00992F5C" w:rsidRDefault="000B2860" w:rsidP="000B2860">
            <w:pPr>
              <w:pStyle w:val="BodyText"/>
              <w:tabs>
                <w:tab w:val="decimal" w:pos="677"/>
              </w:tabs>
              <w:spacing w:after="0" w:line="240" w:lineRule="atLeast"/>
              <w:ind w:left="-109" w:right="-130"/>
              <w:rPr>
                <w:szCs w:val="22"/>
              </w:rPr>
            </w:pPr>
          </w:p>
        </w:tc>
        <w:tc>
          <w:tcPr>
            <w:tcW w:w="592" w:type="pct"/>
          </w:tcPr>
          <w:p w:rsidR="000B2860" w:rsidRPr="00992F5C" w:rsidRDefault="000B2860" w:rsidP="00315DA6">
            <w:pPr>
              <w:pStyle w:val="BodyText"/>
              <w:tabs>
                <w:tab w:val="decimal" w:pos="640"/>
              </w:tabs>
              <w:spacing w:after="0" w:line="240" w:lineRule="auto"/>
              <w:ind w:left="-109" w:right="-130"/>
              <w:rPr>
                <w:szCs w:val="22"/>
              </w:rPr>
            </w:pPr>
            <w:r w:rsidRPr="00992F5C">
              <w:rPr>
                <w:szCs w:val="22"/>
              </w:rPr>
              <w:t>120.00</w:t>
            </w:r>
          </w:p>
        </w:tc>
        <w:tc>
          <w:tcPr>
            <w:tcW w:w="128" w:type="pct"/>
          </w:tcPr>
          <w:p w:rsidR="000B2860" w:rsidRPr="00992F5C" w:rsidRDefault="000B2860" w:rsidP="000B2860">
            <w:pPr>
              <w:pStyle w:val="BodyText"/>
              <w:tabs>
                <w:tab w:val="decimal" w:pos="432"/>
                <w:tab w:val="decimal" w:pos="677"/>
              </w:tabs>
              <w:spacing w:after="0" w:line="240" w:lineRule="atLeast"/>
              <w:ind w:left="-109" w:right="-131"/>
              <w:rPr>
                <w:szCs w:val="22"/>
              </w:rPr>
            </w:pPr>
          </w:p>
        </w:tc>
        <w:tc>
          <w:tcPr>
            <w:tcW w:w="609" w:type="pct"/>
          </w:tcPr>
          <w:p w:rsidR="000B2860" w:rsidRPr="00992F5C" w:rsidRDefault="000B2860" w:rsidP="000B2860">
            <w:pPr>
              <w:pStyle w:val="BodyText"/>
              <w:tabs>
                <w:tab w:val="decimal" w:pos="501"/>
                <w:tab w:val="decimal" w:pos="677"/>
              </w:tabs>
              <w:spacing w:after="0" w:line="240" w:lineRule="atLeast"/>
              <w:ind w:left="-109" w:right="-131"/>
              <w:jc w:val="center"/>
              <w:rPr>
                <w:szCs w:val="22"/>
              </w:rPr>
            </w:pPr>
            <w:r w:rsidRPr="00992F5C">
              <w:rPr>
                <w:szCs w:val="22"/>
              </w:rPr>
              <w:t>-</w:t>
            </w:r>
          </w:p>
        </w:tc>
        <w:tc>
          <w:tcPr>
            <w:tcW w:w="132" w:type="pct"/>
          </w:tcPr>
          <w:p w:rsidR="000B2860" w:rsidRPr="00992F5C" w:rsidRDefault="000B2860" w:rsidP="000B2860">
            <w:pPr>
              <w:pStyle w:val="BodyText"/>
              <w:tabs>
                <w:tab w:val="decimal" w:pos="432"/>
                <w:tab w:val="decimal" w:pos="677"/>
              </w:tabs>
              <w:spacing w:after="0" w:line="240" w:lineRule="atLeast"/>
              <w:ind w:left="-109" w:right="-131"/>
              <w:jc w:val="center"/>
              <w:rPr>
                <w:szCs w:val="22"/>
              </w:rPr>
            </w:pPr>
          </w:p>
        </w:tc>
        <w:tc>
          <w:tcPr>
            <w:tcW w:w="589" w:type="pct"/>
          </w:tcPr>
          <w:p w:rsidR="000B2860" w:rsidRPr="00992F5C" w:rsidRDefault="000B2860" w:rsidP="000B2860">
            <w:pPr>
              <w:pStyle w:val="BodyText"/>
              <w:tabs>
                <w:tab w:val="decimal" w:pos="501"/>
                <w:tab w:val="decimal" w:pos="677"/>
              </w:tabs>
              <w:spacing w:after="0" w:line="240" w:lineRule="atLeast"/>
              <w:ind w:left="-109" w:right="-131"/>
              <w:jc w:val="center"/>
              <w:rPr>
                <w:szCs w:val="22"/>
              </w:rPr>
            </w:pPr>
            <w:r w:rsidRPr="00992F5C">
              <w:rPr>
                <w:szCs w:val="22"/>
              </w:rPr>
              <w:t>-</w:t>
            </w:r>
          </w:p>
        </w:tc>
      </w:tr>
      <w:tr w:rsidR="000B2860" w:rsidRPr="00992F5C" w:rsidTr="00A8506A">
        <w:tc>
          <w:tcPr>
            <w:tcW w:w="2211" w:type="pct"/>
          </w:tcPr>
          <w:p w:rsidR="000B2860" w:rsidRPr="00992F5C" w:rsidRDefault="000B2860" w:rsidP="000B2860">
            <w:pPr>
              <w:spacing w:line="240" w:lineRule="atLeast"/>
              <w:ind w:left="90" w:right="-108"/>
              <w:rPr>
                <w:rFonts w:cs="Times New Roman"/>
                <w:szCs w:val="22"/>
                <w:rtl/>
                <w:cs/>
              </w:rPr>
            </w:pPr>
            <w:r w:rsidRPr="00992F5C">
              <w:rPr>
                <w:rFonts w:cs="Times New Roman"/>
                <w:szCs w:val="22"/>
              </w:rPr>
              <w:t>After one year but within five years</w:t>
            </w:r>
          </w:p>
        </w:tc>
        <w:tc>
          <w:tcPr>
            <w:tcW w:w="591" w:type="pct"/>
          </w:tcPr>
          <w:p w:rsidR="000B2860" w:rsidRPr="00992F5C" w:rsidRDefault="000B2860" w:rsidP="00315DA6">
            <w:pPr>
              <w:pStyle w:val="BodyText"/>
              <w:tabs>
                <w:tab w:val="decimal" w:pos="579"/>
              </w:tabs>
              <w:spacing w:after="0" w:line="240" w:lineRule="auto"/>
              <w:ind w:left="-109" w:right="-130"/>
              <w:rPr>
                <w:szCs w:val="22"/>
              </w:rPr>
            </w:pPr>
            <w:r>
              <w:rPr>
                <w:szCs w:val="22"/>
              </w:rPr>
              <w:t>451.60</w:t>
            </w:r>
          </w:p>
        </w:tc>
        <w:tc>
          <w:tcPr>
            <w:tcW w:w="148" w:type="pct"/>
          </w:tcPr>
          <w:p w:rsidR="000B2860" w:rsidRPr="00992F5C" w:rsidRDefault="000B2860" w:rsidP="000B2860">
            <w:pPr>
              <w:pStyle w:val="BodyText"/>
              <w:tabs>
                <w:tab w:val="decimal" w:pos="677"/>
              </w:tabs>
              <w:spacing w:after="0" w:line="240" w:lineRule="atLeast"/>
              <w:ind w:left="-109" w:right="-130"/>
              <w:rPr>
                <w:szCs w:val="22"/>
              </w:rPr>
            </w:pPr>
          </w:p>
        </w:tc>
        <w:tc>
          <w:tcPr>
            <w:tcW w:w="592" w:type="pct"/>
          </w:tcPr>
          <w:p w:rsidR="000B2860" w:rsidRPr="00992F5C" w:rsidRDefault="000B2860" w:rsidP="00315DA6">
            <w:pPr>
              <w:pStyle w:val="BodyText"/>
              <w:tabs>
                <w:tab w:val="decimal" w:pos="640"/>
              </w:tabs>
              <w:spacing w:after="0" w:line="240" w:lineRule="auto"/>
              <w:ind w:left="-109" w:right="-130"/>
              <w:rPr>
                <w:szCs w:val="22"/>
              </w:rPr>
            </w:pPr>
            <w:r w:rsidRPr="00992F5C">
              <w:rPr>
                <w:szCs w:val="22"/>
              </w:rPr>
              <w:t>455.49</w:t>
            </w:r>
          </w:p>
        </w:tc>
        <w:tc>
          <w:tcPr>
            <w:tcW w:w="128" w:type="pct"/>
          </w:tcPr>
          <w:p w:rsidR="000B2860" w:rsidRPr="00992F5C" w:rsidRDefault="000B2860" w:rsidP="000B2860">
            <w:pPr>
              <w:pStyle w:val="BodyText"/>
              <w:tabs>
                <w:tab w:val="decimal" w:pos="432"/>
                <w:tab w:val="decimal" w:pos="677"/>
              </w:tabs>
              <w:spacing w:after="0" w:line="240" w:lineRule="atLeast"/>
              <w:ind w:left="-109" w:right="-131"/>
              <w:rPr>
                <w:szCs w:val="22"/>
              </w:rPr>
            </w:pPr>
          </w:p>
        </w:tc>
        <w:tc>
          <w:tcPr>
            <w:tcW w:w="609" w:type="pct"/>
          </w:tcPr>
          <w:p w:rsidR="000B2860" w:rsidRPr="00992F5C" w:rsidRDefault="000B2860" w:rsidP="000B2860">
            <w:pPr>
              <w:pStyle w:val="BodyText"/>
              <w:tabs>
                <w:tab w:val="decimal" w:pos="501"/>
                <w:tab w:val="decimal" w:pos="677"/>
              </w:tabs>
              <w:spacing w:after="0" w:line="240" w:lineRule="atLeast"/>
              <w:ind w:left="-109" w:right="-131"/>
              <w:jc w:val="center"/>
              <w:rPr>
                <w:szCs w:val="22"/>
              </w:rPr>
            </w:pPr>
            <w:r w:rsidRPr="00992F5C">
              <w:rPr>
                <w:szCs w:val="22"/>
              </w:rPr>
              <w:t>-</w:t>
            </w:r>
          </w:p>
        </w:tc>
        <w:tc>
          <w:tcPr>
            <w:tcW w:w="132" w:type="pct"/>
          </w:tcPr>
          <w:p w:rsidR="000B2860" w:rsidRPr="00992F5C" w:rsidRDefault="000B2860" w:rsidP="000B2860">
            <w:pPr>
              <w:pStyle w:val="BodyText"/>
              <w:tabs>
                <w:tab w:val="decimal" w:pos="432"/>
                <w:tab w:val="decimal" w:pos="677"/>
              </w:tabs>
              <w:spacing w:after="0" w:line="240" w:lineRule="atLeast"/>
              <w:ind w:left="-109" w:right="-131"/>
              <w:jc w:val="center"/>
              <w:rPr>
                <w:szCs w:val="22"/>
              </w:rPr>
            </w:pPr>
          </w:p>
        </w:tc>
        <w:tc>
          <w:tcPr>
            <w:tcW w:w="589" w:type="pct"/>
          </w:tcPr>
          <w:p w:rsidR="000B2860" w:rsidRPr="00992F5C" w:rsidRDefault="000B2860" w:rsidP="000B2860">
            <w:pPr>
              <w:pStyle w:val="BodyText"/>
              <w:tabs>
                <w:tab w:val="decimal" w:pos="501"/>
                <w:tab w:val="decimal" w:pos="677"/>
              </w:tabs>
              <w:spacing w:after="0" w:line="240" w:lineRule="atLeast"/>
              <w:ind w:left="-109" w:right="-131"/>
              <w:jc w:val="center"/>
              <w:rPr>
                <w:szCs w:val="22"/>
              </w:rPr>
            </w:pPr>
            <w:r w:rsidRPr="00992F5C">
              <w:rPr>
                <w:szCs w:val="22"/>
              </w:rPr>
              <w:t>-</w:t>
            </w:r>
          </w:p>
        </w:tc>
      </w:tr>
      <w:tr w:rsidR="000B2860" w:rsidRPr="00992F5C" w:rsidTr="00A8506A">
        <w:tc>
          <w:tcPr>
            <w:tcW w:w="2211" w:type="pct"/>
          </w:tcPr>
          <w:p w:rsidR="000B2860" w:rsidRPr="00992F5C" w:rsidRDefault="000B2860" w:rsidP="000B2860">
            <w:pPr>
              <w:spacing w:line="240" w:lineRule="atLeast"/>
              <w:ind w:left="90" w:right="-29"/>
              <w:rPr>
                <w:rFonts w:cs="Times New Roman"/>
                <w:szCs w:val="22"/>
              </w:rPr>
            </w:pPr>
            <w:r w:rsidRPr="00992F5C">
              <w:rPr>
                <w:rFonts w:cs="Times New Roman"/>
                <w:szCs w:val="22"/>
              </w:rPr>
              <w:t>After five years</w:t>
            </w:r>
          </w:p>
        </w:tc>
        <w:tc>
          <w:tcPr>
            <w:tcW w:w="591" w:type="pct"/>
            <w:tcBorders>
              <w:bottom w:val="single" w:sz="4" w:space="0" w:color="auto"/>
            </w:tcBorders>
          </w:tcPr>
          <w:p w:rsidR="000B2860" w:rsidRPr="00992F5C" w:rsidRDefault="000B2860" w:rsidP="00315DA6">
            <w:pPr>
              <w:pStyle w:val="BodyText"/>
              <w:tabs>
                <w:tab w:val="decimal" w:pos="579"/>
              </w:tabs>
              <w:spacing w:after="0" w:line="240" w:lineRule="auto"/>
              <w:ind w:left="-109" w:right="-130"/>
              <w:rPr>
                <w:szCs w:val="22"/>
              </w:rPr>
            </w:pPr>
            <w:r>
              <w:rPr>
                <w:szCs w:val="22"/>
              </w:rPr>
              <w:t>2,408.15</w:t>
            </w:r>
          </w:p>
        </w:tc>
        <w:tc>
          <w:tcPr>
            <w:tcW w:w="148" w:type="pct"/>
          </w:tcPr>
          <w:p w:rsidR="000B2860" w:rsidRPr="00992F5C" w:rsidRDefault="000B2860" w:rsidP="000B2860">
            <w:pPr>
              <w:pStyle w:val="BodyText"/>
              <w:tabs>
                <w:tab w:val="decimal" w:pos="677"/>
              </w:tabs>
              <w:spacing w:after="0" w:line="240" w:lineRule="atLeast"/>
              <w:ind w:left="-109" w:right="-130"/>
              <w:rPr>
                <w:szCs w:val="22"/>
              </w:rPr>
            </w:pPr>
          </w:p>
        </w:tc>
        <w:tc>
          <w:tcPr>
            <w:tcW w:w="592" w:type="pct"/>
            <w:tcBorders>
              <w:bottom w:val="single" w:sz="4" w:space="0" w:color="auto"/>
            </w:tcBorders>
          </w:tcPr>
          <w:p w:rsidR="000B2860" w:rsidRPr="00992F5C" w:rsidRDefault="000B2860" w:rsidP="00315DA6">
            <w:pPr>
              <w:pStyle w:val="BodyText"/>
              <w:tabs>
                <w:tab w:val="decimal" w:pos="640"/>
              </w:tabs>
              <w:spacing w:after="0" w:line="240" w:lineRule="auto"/>
              <w:ind w:left="-109" w:right="-130"/>
              <w:rPr>
                <w:szCs w:val="22"/>
              </w:rPr>
            </w:pPr>
            <w:r>
              <w:rPr>
                <w:szCs w:val="22"/>
              </w:rPr>
              <w:t>2,495</w:t>
            </w:r>
            <w:r w:rsidRPr="00992F5C">
              <w:rPr>
                <w:szCs w:val="22"/>
              </w:rPr>
              <w:t>.</w:t>
            </w:r>
            <w:r>
              <w:rPr>
                <w:szCs w:val="22"/>
              </w:rPr>
              <w:t>95</w:t>
            </w:r>
          </w:p>
        </w:tc>
        <w:tc>
          <w:tcPr>
            <w:tcW w:w="128" w:type="pct"/>
          </w:tcPr>
          <w:p w:rsidR="000B2860" w:rsidRPr="00992F5C" w:rsidRDefault="000B2860" w:rsidP="000B2860">
            <w:pPr>
              <w:pStyle w:val="acctfourfigures"/>
              <w:tabs>
                <w:tab w:val="clear" w:pos="765"/>
                <w:tab w:val="decimal" w:pos="432"/>
                <w:tab w:val="decimal" w:pos="677"/>
              </w:tabs>
              <w:spacing w:line="240" w:lineRule="atLeast"/>
              <w:ind w:left="-109" w:right="-131"/>
              <w:rPr>
                <w:rFonts w:cs="Times New Roman"/>
                <w:szCs w:val="22"/>
                <w:lang w:val="en-AU"/>
              </w:rPr>
            </w:pPr>
          </w:p>
        </w:tc>
        <w:tc>
          <w:tcPr>
            <w:tcW w:w="609" w:type="pct"/>
            <w:tcBorders>
              <w:bottom w:val="single" w:sz="4" w:space="0" w:color="auto"/>
            </w:tcBorders>
          </w:tcPr>
          <w:p w:rsidR="000B2860" w:rsidRPr="00992F5C" w:rsidRDefault="000B2860" w:rsidP="000B2860">
            <w:pPr>
              <w:pStyle w:val="BodyText"/>
              <w:tabs>
                <w:tab w:val="decimal" w:pos="501"/>
                <w:tab w:val="decimal" w:pos="677"/>
              </w:tabs>
              <w:spacing w:after="0" w:line="240" w:lineRule="atLeast"/>
              <w:ind w:left="-109" w:right="-131"/>
              <w:jc w:val="center"/>
              <w:rPr>
                <w:szCs w:val="22"/>
              </w:rPr>
            </w:pPr>
            <w:r w:rsidRPr="00992F5C">
              <w:rPr>
                <w:szCs w:val="22"/>
              </w:rPr>
              <w:t>-</w:t>
            </w:r>
          </w:p>
        </w:tc>
        <w:tc>
          <w:tcPr>
            <w:tcW w:w="132" w:type="pct"/>
          </w:tcPr>
          <w:p w:rsidR="000B2860" w:rsidRPr="00992F5C" w:rsidRDefault="000B2860" w:rsidP="000B2860">
            <w:pPr>
              <w:pStyle w:val="BodyText"/>
              <w:tabs>
                <w:tab w:val="decimal" w:pos="432"/>
                <w:tab w:val="decimal" w:pos="677"/>
              </w:tabs>
              <w:spacing w:after="0" w:line="240" w:lineRule="atLeast"/>
              <w:ind w:left="-109" w:right="-131"/>
              <w:jc w:val="center"/>
              <w:rPr>
                <w:szCs w:val="22"/>
              </w:rPr>
            </w:pPr>
          </w:p>
        </w:tc>
        <w:tc>
          <w:tcPr>
            <w:tcW w:w="589" w:type="pct"/>
            <w:tcBorders>
              <w:bottom w:val="single" w:sz="4" w:space="0" w:color="auto"/>
            </w:tcBorders>
          </w:tcPr>
          <w:p w:rsidR="000B2860" w:rsidRPr="00992F5C" w:rsidRDefault="000B2860" w:rsidP="000B2860">
            <w:pPr>
              <w:pStyle w:val="BodyText"/>
              <w:tabs>
                <w:tab w:val="decimal" w:pos="501"/>
                <w:tab w:val="decimal" w:pos="677"/>
              </w:tabs>
              <w:spacing w:after="0" w:line="240" w:lineRule="atLeast"/>
              <w:ind w:left="-109" w:right="-131"/>
              <w:jc w:val="center"/>
              <w:rPr>
                <w:szCs w:val="22"/>
              </w:rPr>
            </w:pPr>
            <w:r w:rsidRPr="00992F5C">
              <w:rPr>
                <w:szCs w:val="22"/>
              </w:rPr>
              <w:t>-</w:t>
            </w:r>
          </w:p>
        </w:tc>
      </w:tr>
      <w:tr w:rsidR="000B2860" w:rsidRPr="00992F5C" w:rsidTr="00A8506A">
        <w:tc>
          <w:tcPr>
            <w:tcW w:w="2211" w:type="pct"/>
          </w:tcPr>
          <w:p w:rsidR="000B2860" w:rsidRPr="00992F5C" w:rsidRDefault="000B2860" w:rsidP="000B2860">
            <w:pPr>
              <w:spacing w:line="240" w:lineRule="atLeast"/>
              <w:ind w:left="90" w:right="-29"/>
              <w:rPr>
                <w:rFonts w:cs="Times New Roman"/>
                <w:b/>
                <w:bCs/>
                <w:szCs w:val="22"/>
              </w:rPr>
            </w:pPr>
            <w:r w:rsidRPr="00992F5C">
              <w:rPr>
                <w:rFonts w:cs="Times New Roman"/>
                <w:b/>
                <w:bCs/>
                <w:szCs w:val="22"/>
              </w:rPr>
              <w:t>Total</w:t>
            </w:r>
          </w:p>
        </w:tc>
        <w:tc>
          <w:tcPr>
            <w:tcW w:w="591" w:type="pct"/>
            <w:tcBorders>
              <w:top w:val="single" w:sz="4" w:space="0" w:color="auto"/>
              <w:bottom w:val="double" w:sz="4" w:space="0" w:color="auto"/>
            </w:tcBorders>
          </w:tcPr>
          <w:p w:rsidR="000B2860" w:rsidRPr="00992F5C" w:rsidRDefault="000B2860" w:rsidP="00315DA6">
            <w:pPr>
              <w:pStyle w:val="BodyText"/>
              <w:tabs>
                <w:tab w:val="decimal" w:pos="579"/>
              </w:tabs>
              <w:spacing w:after="0" w:line="240" w:lineRule="atLeast"/>
              <w:ind w:left="-109" w:right="-130"/>
              <w:rPr>
                <w:b/>
                <w:bCs/>
                <w:szCs w:val="22"/>
              </w:rPr>
            </w:pPr>
            <w:r>
              <w:rPr>
                <w:b/>
                <w:bCs/>
                <w:szCs w:val="22"/>
              </w:rPr>
              <w:t>2,982.84</w:t>
            </w:r>
          </w:p>
        </w:tc>
        <w:tc>
          <w:tcPr>
            <w:tcW w:w="148" w:type="pct"/>
          </w:tcPr>
          <w:p w:rsidR="000B2860" w:rsidRPr="00992F5C" w:rsidRDefault="000B2860" w:rsidP="000B2860">
            <w:pPr>
              <w:pStyle w:val="BodyText"/>
              <w:tabs>
                <w:tab w:val="decimal" w:pos="677"/>
              </w:tabs>
              <w:spacing w:after="0" w:line="240" w:lineRule="atLeast"/>
              <w:ind w:left="-109" w:right="-130"/>
              <w:rPr>
                <w:b/>
                <w:bCs/>
                <w:szCs w:val="22"/>
              </w:rPr>
            </w:pPr>
          </w:p>
        </w:tc>
        <w:tc>
          <w:tcPr>
            <w:tcW w:w="592" w:type="pct"/>
            <w:tcBorders>
              <w:top w:val="single" w:sz="4" w:space="0" w:color="auto"/>
              <w:bottom w:val="double" w:sz="4" w:space="0" w:color="auto"/>
            </w:tcBorders>
          </w:tcPr>
          <w:p w:rsidR="000B2860" w:rsidRPr="00992F5C" w:rsidRDefault="000B2860" w:rsidP="00315DA6">
            <w:pPr>
              <w:pStyle w:val="BodyText"/>
              <w:tabs>
                <w:tab w:val="decimal" w:pos="640"/>
              </w:tabs>
              <w:spacing w:after="0" w:line="240" w:lineRule="auto"/>
              <w:ind w:right="-130"/>
              <w:rPr>
                <w:b/>
                <w:bCs/>
                <w:szCs w:val="22"/>
              </w:rPr>
            </w:pPr>
            <w:r>
              <w:rPr>
                <w:b/>
                <w:bCs/>
                <w:szCs w:val="22"/>
              </w:rPr>
              <w:t>3,071.44</w:t>
            </w:r>
          </w:p>
        </w:tc>
        <w:tc>
          <w:tcPr>
            <w:tcW w:w="128" w:type="pct"/>
          </w:tcPr>
          <w:p w:rsidR="000B2860" w:rsidRPr="00992F5C" w:rsidRDefault="000B2860" w:rsidP="000B2860">
            <w:pPr>
              <w:pStyle w:val="BodyText"/>
              <w:tabs>
                <w:tab w:val="decimal" w:pos="432"/>
                <w:tab w:val="decimal" w:pos="677"/>
              </w:tabs>
              <w:spacing w:after="0" w:line="240" w:lineRule="atLeast"/>
              <w:ind w:left="-109" w:right="-131"/>
              <w:rPr>
                <w:b/>
                <w:bCs/>
                <w:szCs w:val="22"/>
              </w:rPr>
            </w:pPr>
          </w:p>
        </w:tc>
        <w:tc>
          <w:tcPr>
            <w:tcW w:w="609" w:type="pct"/>
            <w:tcBorders>
              <w:top w:val="single" w:sz="4" w:space="0" w:color="auto"/>
              <w:bottom w:val="double" w:sz="4" w:space="0" w:color="auto"/>
            </w:tcBorders>
          </w:tcPr>
          <w:p w:rsidR="000B2860" w:rsidRPr="00992F5C" w:rsidRDefault="000B2860" w:rsidP="000B2860">
            <w:pPr>
              <w:pStyle w:val="BodyText"/>
              <w:tabs>
                <w:tab w:val="decimal" w:pos="501"/>
                <w:tab w:val="decimal" w:pos="677"/>
              </w:tabs>
              <w:spacing w:after="0" w:line="240" w:lineRule="atLeast"/>
              <w:ind w:left="-109" w:right="-131"/>
              <w:jc w:val="center"/>
              <w:rPr>
                <w:szCs w:val="22"/>
              </w:rPr>
            </w:pPr>
            <w:r w:rsidRPr="00992F5C">
              <w:rPr>
                <w:szCs w:val="22"/>
              </w:rPr>
              <w:t>-</w:t>
            </w:r>
          </w:p>
        </w:tc>
        <w:tc>
          <w:tcPr>
            <w:tcW w:w="132" w:type="pct"/>
          </w:tcPr>
          <w:p w:rsidR="000B2860" w:rsidRPr="00992F5C" w:rsidRDefault="000B2860" w:rsidP="000B2860">
            <w:pPr>
              <w:pStyle w:val="BodyText"/>
              <w:tabs>
                <w:tab w:val="decimal" w:pos="432"/>
                <w:tab w:val="decimal" w:pos="677"/>
              </w:tabs>
              <w:spacing w:after="0" w:line="240" w:lineRule="atLeast"/>
              <w:ind w:left="-109" w:right="-131"/>
              <w:jc w:val="center"/>
              <w:rPr>
                <w:b/>
                <w:bCs/>
                <w:szCs w:val="22"/>
              </w:rPr>
            </w:pPr>
          </w:p>
        </w:tc>
        <w:tc>
          <w:tcPr>
            <w:tcW w:w="589" w:type="pct"/>
            <w:tcBorders>
              <w:top w:val="single" w:sz="4" w:space="0" w:color="auto"/>
              <w:bottom w:val="double" w:sz="4" w:space="0" w:color="auto"/>
            </w:tcBorders>
          </w:tcPr>
          <w:p w:rsidR="000B2860" w:rsidRPr="00992F5C" w:rsidRDefault="000B2860" w:rsidP="000B2860">
            <w:pPr>
              <w:pStyle w:val="BodyText"/>
              <w:tabs>
                <w:tab w:val="decimal" w:pos="501"/>
                <w:tab w:val="decimal" w:pos="677"/>
              </w:tabs>
              <w:spacing w:after="0" w:line="240" w:lineRule="atLeast"/>
              <w:ind w:left="-109" w:right="-131"/>
              <w:jc w:val="center"/>
              <w:rPr>
                <w:b/>
                <w:bCs/>
                <w:szCs w:val="22"/>
              </w:rPr>
            </w:pPr>
            <w:r w:rsidRPr="00992F5C">
              <w:rPr>
                <w:b/>
                <w:bCs/>
                <w:szCs w:val="22"/>
              </w:rPr>
              <w:t>-</w:t>
            </w:r>
          </w:p>
        </w:tc>
      </w:tr>
    </w:tbl>
    <w:p w:rsidR="00992F5C" w:rsidRDefault="00992F5C" w:rsidP="00992F5C">
      <w:pPr>
        <w:spacing w:line="240" w:lineRule="auto"/>
      </w:pPr>
    </w:p>
    <w:p w:rsidR="0047206A" w:rsidRPr="00992F5C" w:rsidRDefault="0047206A" w:rsidP="00992F5C">
      <w:pPr>
        <w:spacing w:line="240" w:lineRule="auto"/>
        <w:rPr>
          <w:sz w:val="2"/>
          <w:szCs w:val="2"/>
        </w:rPr>
      </w:pPr>
    </w:p>
    <w:tbl>
      <w:tblPr>
        <w:tblW w:w="9195" w:type="dxa"/>
        <w:tblInd w:w="514" w:type="dxa"/>
        <w:tblLayout w:type="fixed"/>
        <w:tblCellMar>
          <w:left w:w="79" w:type="dxa"/>
          <w:right w:w="79" w:type="dxa"/>
        </w:tblCellMar>
        <w:tblLook w:val="0000" w:firstRow="0" w:lastRow="0" w:firstColumn="0" w:lastColumn="0" w:noHBand="0" w:noVBand="0"/>
      </w:tblPr>
      <w:tblGrid>
        <w:gridCol w:w="3976"/>
        <w:gridCol w:w="1260"/>
        <w:gridCol w:w="180"/>
        <w:gridCol w:w="1081"/>
        <w:gridCol w:w="180"/>
        <w:gridCol w:w="1260"/>
        <w:gridCol w:w="180"/>
        <w:gridCol w:w="1078"/>
      </w:tblGrid>
      <w:tr w:rsidR="00025F9F" w:rsidRPr="0028787C" w:rsidTr="00992F5C">
        <w:tc>
          <w:tcPr>
            <w:tcW w:w="2162" w:type="pct"/>
          </w:tcPr>
          <w:p w:rsidR="00025F9F" w:rsidRPr="0028787C" w:rsidRDefault="00025F9F" w:rsidP="00025F9F">
            <w:pPr>
              <w:spacing w:line="240" w:lineRule="atLeast"/>
              <w:ind w:right="-432"/>
              <w:rPr>
                <w:rFonts w:cs="Times New Roman"/>
                <w:b/>
                <w:bCs/>
                <w:i/>
                <w:iCs/>
                <w:szCs w:val="22"/>
              </w:rPr>
            </w:pPr>
            <w:r>
              <w:rPr>
                <w:rFonts w:cs="Times New Roman"/>
                <w:b/>
                <w:bCs/>
                <w:i/>
                <w:iCs/>
                <w:szCs w:val="22"/>
              </w:rPr>
              <w:t>Other commitments</w:t>
            </w:r>
          </w:p>
        </w:tc>
        <w:tc>
          <w:tcPr>
            <w:tcW w:w="2838" w:type="pct"/>
            <w:gridSpan w:val="7"/>
          </w:tcPr>
          <w:p w:rsidR="00025F9F" w:rsidRPr="0028787C" w:rsidRDefault="00025F9F" w:rsidP="00025F9F">
            <w:pPr>
              <w:pStyle w:val="acctfourfigures"/>
              <w:spacing w:line="240" w:lineRule="atLeast"/>
              <w:ind w:left="-106" w:right="-70"/>
              <w:jc w:val="center"/>
              <w:rPr>
                <w:rFonts w:cs="Times New Roman"/>
                <w:i/>
                <w:iCs/>
                <w:szCs w:val="22"/>
                <w:cs/>
                <w:lang w:bidi="th-TH"/>
              </w:rPr>
            </w:pPr>
          </w:p>
        </w:tc>
      </w:tr>
      <w:tr w:rsidR="000B2860" w:rsidRPr="0028787C" w:rsidTr="00025F9F">
        <w:tc>
          <w:tcPr>
            <w:tcW w:w="2162" w:type="pct"/>
          </w:tcPr>
          <w:p w:rsidR="000B2860" w:rsidRPr="0028787C" w:rsidRDefault="000B2860" w:rsidP="000B2860">
            <w:pPr>
              <w:spacing w:line="240" w:lineRule="atLeast"/>
              <w:ind w:right="-432"/>
              <w:rPr>
                <w:rFonts w:cs="Times New Roman"/>
                <w:szCs w:val="22"/>
              </w:rPr>
            </w:pPr>
            <w:r w:rsidRPr="0028787C">
              <w:rPr>
                <w:rFonts w:cs="Times New Roman"/>
                <w:szCs w:val="22"/>
              </w:rPr>
              <w:t>Forward contracts</w:t>
            </w:r>
          </w:p>
        </w:tc>
        <w:tc>
          <w:tcPr>
            <w:tcW w:w="685" w:type="pct"/>
          </w:tcPr>
          <w:p w:rsidR="000B2860" w:rsidRPr="0028787C" w:rsidRDefault="000B2860" w:rsidP="000B2860">
            <w:pPr>
              <w:pStyle w:val="BodyText"/>
              <w:tabs>
                <w:tab w:val="decimal" w:pos="677"/>
              </w:tabs>
              <w:spacing w:after="0" w:line="240" w:lineRule="auto"/>
              <w:ind w:left="-109" w:right="-130"/>
              <w:rPr>
                <w:szCs w:val="22"/>
                <w:rtl/>
                <w:cs/>
              </w:rPr>
            </w:pPr>
            <w:r>
              <w:rPr>
                <w:szCs w:val="22"/>
              </w:rPr>
              <w:t>160.93</w:t>
            </w:r>
          </w:p>
        </w:tc>
        <w:tc>
          <w:tcPr>
            <w:tcW w:w="98" w:type="pct"/>
          </w:tcPr>
          <w:p w:rsidR="000B2860" w:rsidRPr="0028787C" w:rsidRDefault="000B2860" w:rsidP="000B2860">
            <w:pPr>
              <w:pStyle w:val="BodyText"/>
              <w:tabs>
                <w:tab w:val="decimal" w:pos="572"/>
              </w:tabs>
              <w:spacing w:after="0" w:line="240" w:lineRule="auto"/>
              <w:ind w:left="-109" w:right="-130"/>
              <w:rPr>
                <w:szCs w:val="22"/>
              </w:rPr>
            </w:pPr>
          </w:p>
        </w:tc>
        <w:tc>
          <w:tcPr>
            <w:tcW w:w="588" w:type="pct"/>
          </w:tcPr>
          <w:p w:rsidR="000B2860" w:rsidRPr="0028787C" w:rsidRDefault="000B2860" w:rsidP="00801506">
            <w:pPr>
              <w:pStyle w:val="BodyText"/>
              <w:tabs>
                <w:tab w:val="decimal" w:pos="640"/>
              </w:tabs>
              <w:spacing w:after="0" w:line="240" w:lineRule="auto"/>
              <w:ind w:left="-109" w:right="-130"/>
              <w:rPr>
                <w:szCs w:val="22"/>
                <w:rtl/>
                <w:cs/>
              </w:rPr>
            </w:pPr>
            <w:r>
              <w:rPr>
                <w:szCs w:val="22"/>
              </w:rPr>
              <w:t>40.84</w:t>
            </w:r>
          </w:p>
        </w:tc>
        <w:tc>
          <w:tcPr>
            <w:tcW w:w="98" w:type="pct"/>
          </w:tcPr>
          <w:p w:rsidR="000B2860" w:rsidRPr="0028787C" w:rsidRDefault="000B2860" w:rsidP="000B2860">
            <w:pPr>
              <w:pStyle w:val="BodyText"/>
              <w:tabs>
                <w:tab w:val="decimal" w:pos="432"/>
              </w:tabs>
              <w:spacing w:after="0" w:line="240" w:lineRule="auto"/>
              <w:ind w:left="-109" w:right="-131"/>
              <w:rPr>
                <w:szCs w:val="22"/>
              </w:rPr>
            </w:pPr>
          </w:p>
        </w:tc>
        <w:tc>
          <w:tcPr>
            <w:tcW w:w="685" w:type="pct"/>
          </w:tcPr>
          <w:p w:rsidR="000B2860" w:rsidRPr="00992F5C" w:rsidRDefault="000B2860" w:rsidP="00801506">
            <w:pPr>
              <w:pStyle w:val="BodyText"/>
              <w:tabs>
                <w:tab w:val="decimal" w:pos="640"/>
              </w:tabs>
              <w:spacing w:after="0" w:line="240" w:lineRule="auto"/>
              <w:ind w:left="-109" w:right="-130"/>
              <w:rPr>
                <w:szCs w:val="22"/>
              </w:rPr>
            </w:pPr>
            <w:r w:rsidRPr="00992F5C">
              <w:rPr>
                <w:szCs w:val="22"/>
              </w:rPr>
              <w:t>-</w:t>
            </w:r>
          </w:p>
        </w:tc>
        <w:tc>
          <w:tcPr>
            <w:tcW w:w="98" w:type="pct"/>
          </w:tcPr>
          <w:p w:rsidR="000B2860" w:rsidRPr="0028787C" w:rsidRDefault="000B2860" w:rsidP="000B2860">
            <w:pPr>
              <w:pStyle w:val="BodyText"/>
              <w:tabs>
                <w:tab w:val="decimal" w:pos="432"/>
              </w:tabs>
              <w:spacing w:after="0" w:line="240" w:lineRule="auto"/>
              <w:ind w:left="-109" w:right="-131"/>
              <w:rPr>
                <w:szCs w:val="22"/>
              </w:rPr>
            </w:pPr>
          </w:p>
        </w:tc>
        <w:tc>
          <w:tcPr>
            <w:tcW w:w="586" w:type="pct"/>
          </w:tcPr>
          <w:p w:rsidR="000B2860" w:rsidRPr="0028787C" w:rsidRDefault="000B2860" w:rsidP="000B2860">
            <w:pPr>
              <w:pStyle w:val="BodyText"/>
              <w:tabs>
                <w:tab w:val="decimal" w:pos="501"/>
              </w:tabs>
              <w:spacing w:after="0" w:line="240" w:lineRule="auto"/>
              <w:ind w:left="-109" w:right="-131"/>
              <w:rPr>
                <w:szCs w:val="22"/>
              </w:rPr>
            </w:pPr>
            <w:r w:rsidRPr="0028787C">
              <w:rPr>
                <w:szCs w:val="22"/>
                <w:cs/>
                <w:lang w:bidi="th-TH"/>
              </w:rPr>
              <w:t>-</w:t>
            </w:r>
          </w:p>
        </w:tc>
      </w:tr>
      <w:tr w:rsidR="000B2860" w:rsidRPr="0028787C" w:rsidTr="00025F9F">
        <w:tc>
          <w:tcPr>
            <w:tcW w:w="2162" w:type="pct"/>
          </w:tcPr>
          <w:p w:rsidR="000B2860" w:rsidRPr="0028787C" w:rsidRDefault="000B2860" w:rsidP="000B2860">
            <w:pPr>
              <w:spacing w:line="240" w:lineRule="atLeast"/>
              <w:ind w:right="-432"/>
              <w:rPr>
                <w:rFonts w:cs="Times New Roman"/>
                <w:szCs w:val="22"/>
              </w:rPr>
            </w:pPr>
            <w:r w:rsidRPr="0028787C">
              <w:rPr>
                <w:rFonts w:cs="Times New Roman"/>
                <w:szCs w:val="22"/>
              </w:rPr>
              <w:t xml:space="preserve">Bank guarantees </w:t>
            </w:r>
          </w:p>
        </w:tc>
        <w:tc>
          <w:tcPr>
            <w:tcW w:w="685" w:type="pct"/>
          </w:tcPr>
          <w:p w:rsidR="000B2860" w:rsidRPr="0028787C" w:rsidRDefault="008E5C3F" w:rsidP="000B2860">
            <w:pPr>
              <w:pStyle w:val="BodyText"/>
              <w:tabs>
                <w:tab w:val="decimal" w:pos="677"/>
              </w:tabs>
              <w:spacing w:after="0" w:line="240" w:lineRule="auto"/>
              <w:ind w:left="-109" w:right="-130"/>
              <w:rPr>
                <w:szCs w:val="22"/>
              </w:rPr>
            </w:pPr>
            <w:r>
              <w:rPr>
                <w:szCs w:val="22"/>
              </w:rPr>
              <w:t>1,753.39</w:t>
            </w:r>
          </w:p>
        </w:tc>
        <w:tc>
          <w:tcPr>
            <w:tcW w:w="98" w:type="pct"/>
          </w:tcPr>
          <w:p w:rsidR="000B2860" w:rsidRPr="0028787C" w:rsidRDefault="000B2860" w:rsidP="000B2860">
            <w:pPr>
              <w:pStyle w:val="BodyText"/>
              <w:tabs>
                <w:tab w:val="decimal" w:pos="572"/>
              </w:tabs>
              <w:spacing w:after="0" w:line="240" w:lineRule="auto"/>
              <w:ind w:left="-109" w:right="-130"/>
              <w:rPr>
                <w:szCs w:val="22"/>
              </w:rPr>
            </w:pPr>
          </w:p>
        </w:tc>
        <w:tc>
          <w:tcPr>
            <w:tcW w:w="588" w:type="pct"/>
          </w:tcPr>
          <w:p w:rsidR="000B2860" w:rsidRPr="0028787C" w:rsidRDefault="000B2860" w:rsidP="00801506">
            <w:pPr>
              <w:pStyle w:val="BodyText"/>
              <w:tabs>
                <w:tab w:val="decimal" w:pos="640"/>
              </w:tabs>
              <w:spacing w:after="0" w:line="240" w:lineRule="auto"/>
              <w:ind w:left="-109" w:right="-130"/>
              <w:rPr>
                <w:szCs w:val="22"/>
              </w:rPr>
            </w:pPr>
            <w:r>
              <w:rPr>
                <w:szCs w:val="22"/>
              </w:rPr>
              <w:t>1,137.91</w:t>
            </w:r>
          </w:p>
        </w:tc>
        <w:tc>
          <w:tcPr>
            <w:tcW w:w="98" w:type="pct"/>
          </w:tcPr>
          <w:p w:rsidR="000B2860" w:rsidRPr="0028787C" w:rsidRDefault="000B2860" w:rsidP="000B2860">
            <w:pPr>
              <w:pStyle w:val="BodyText"/>
              <w:tabs>
                <w:tab w:val="decimal" w:pos="432"/>
              </w:tabs>
              <w:spacing w:after="0" w:line="240" w:lineRule="auto"/>
              <w:ind w:left="-109" w:right="-131"/>
              <w:rPr>
                <w:szCs w:val="22"/>
              </w:rPr>
            </w:pPr>
          </w:p>
        </w:tc>
        <w:tc>
          <w:tcPr>
            <w:tcW w:w="685" w:type="pct"/>
          </w:tcPr>
          <w:p w:rsidR="000B2860" w:rsidRPr="00992F5C" w:rsidRDefault="000B2860" w:rsidP="00801506">
            <w:pPr>
              <w:pStyle w:val="BodyText"/>
              <w:tabs>
                <w:tab w:val="decimal" w:pos="640"/>
              </w:tabs>
              <w:spacing w:after="0" w:line="240" w:lineRule="auto"/>
              <w:ind w:left="-109" w:right="-130"/>
              <w:rPr>
                <w:szCs w:val="22"/>
              </w:rPr>
            </w:pPr>
            <w:r w:rsidRPr="00992F5C">
              <w:rPr>
                <w:szCs w:val="22"/>
              </w:rPr>
              <w:t>-</w:t>
            </w:r>
          </w:p>
        </w:tc>
        <w:tc>
          <w:tcPr>
            <w:tcW w:w="98" w:type="pct"/>
          </w:tcPr>
          <w:p w:rsidR="000B2860" w:rsidRPr="0028787C" w:rsidRDefault="000B2860" w:rsidP="000B2860">
            <w:pPr>
              <w:pStyle w:val="BodyText"/>
              <w:tabs>
                <w:tab w:val="decimal" w:pos="432"/>
              </w:tabs>
              <w:spacing w:after="0" w:line="240" w:lineRule="auto"/>
              <w:ind w:left="-109" w:right="-131"/>
              <w:rPr>
                <w:szCs w:val="22"/>
              </w:rPr>
            </w:pPr>
          </w:p>
        </w:tc>
        <w:tc>
          <w:tcPr>
            <w:tcW w:w="586" w:type="pct"/>
          </w:tcPr>
          <w:p w:rsidR="000B2860" w:rsidRPr="0028787C" w:rsidRDefault="000B2860" w:rsidP="000B2860">
            <w:pPr>
              <w:pStyle w:val="BodyText"/>
              <w:tabs>
                <w:tab w:val="decimal" w:pos="501"/>
              </w:tabs>
              <w:spacing w:after="0" w:line="240" w:lineRule="auto"/>
              <w:ind w:left="-109" w:right="-131"/>
              <w:rPr>
                <w:szCs w:val="22"/>
              </w:rPr>
            </w:pPr>
            <w:r w:rsidRPr="0028787C">
              <w:rPr>
                <w:szCs w:val="22"/>
                <w:cs/>
                <w:lang w:bidi="th-TH"/>
              </w:rPr>
              <w:t>-</w:t>
            </w:r>
          </w:p>
        </w:tc>
      </w:tr>
      <w:tr w:rsidR="000B2860" w:rsidRPr="0028787C" w:rsidTr="00025F9F">
        <w:tc>
          <w:tcPr>
            <w:tcW w:w="2162" w:type="pct"/>
          </w:tcPr>
          <w:p w:rsidR="000B2860" w:rsidRPr="0028787C" w:rsidRDefault="00CC6F2A" w:rsidP="000B2860">
            <w:pPr>
              <w:spacing w:line="240" w:lineRule="atLeast"/>
              <w:ind w:right="-432"/>
              <w:rPr>
                <w:rFonts w:cs="Times New Roman"/>
                <w:szCs w:val="22"/>
                <w:lang w:val="en-US"/>
              </w:rPr>
            </w:pPr>
            <w:r>
              <w:rPr>
                <w:szCs w:val="28"/>
                <w:lang w:val="en-US" w:bidi="th-TH"/>
              </w:rPr>
              <w:t>Land sale and purchase agreement</w:t>
            </w:r>
          </w:p>
        </w:tc>
        <w:tc>
          <w:tcPr>
            <w:tcW w:w="685" w:type="pct"/>
          </w:tcPr>
          <w:p w:rsidR="000B2860" w:rsidRPr="0028787C" w:rsidRDefault="000B2860" w:rsidP="000B2860">
            <w:pPr>
              <w:pStyle w:val="BodyText"/>
              <w:tabs>
                <w:tab w:val="decimal" w:pos="677"/>
              </w:tabs>
              <w:spacing w:after="0" w:line="240" w:lineRule="auto"/>
              <w:ind w:right="-130"/>
              <w:rPr>
                <w:szCs w:val="22"/>
              </w:rPr>
            </w:pPr>
            <w:r>
              <w:rPr>
                <w:szCs w:val="22"/>
              </w:rPr>
              <w:t>779.54</w:t>
            </w:r>
          </w:p>
        </w:tc>
        <w:tc>
          <w:tcPr>
            <w:tcW w:w="98" w:type="pct"/>
          </w:tcPr>
          <w:p w:rsidR="000B2860" w:rsidRPr="0028787C" w:rsidRDefault="000B2860" w:rsidP="000B2860">
            <w:pPr>
              <w:pStyle w:val="BodyText"/>
              <w:tabs>
                <w:tab w:val="decimal" w:pos="572"/>
              </w:tabs>
              <w:spacing w:after="0" w:line="240" w:lineRule="auto"/>
              <w:ind w:left="-109" w:right="-130"/>
              <w:rPr>
                <w:szCs w:val="22"/>
              </w:rPr>
            </w:pPr>
          </w:p>
        </w:tc>
        <w:tc>
          <w:tcPr>
            <w:tcW w:w="588" w:type="pct"/>
          </w:tcPr>
          <w:p w:rsidR="000B2860" w:rsidRPr="0028787C" w:rsidRDefault="000B2860" w:rsidP="00801506">
            <w:pPr>
              <w:pStyle w:val="BodyText"/>
              <w:tabs>
                <w:tab w:val="decimal" w:pos="640"/>
              </w:tabs>
              <w:spacing w:after="0" w:line="240" w:lineRule="auto"/>
              <w:ind w:right="-130"/>
              <w:rPr>
                <w:szCs w:val="22"/>
              </w:rPr>
            </w:pPr>
            <w:r>
              <w:rPr>
                <w:szCs w:val="22"/>
              </w:rPr>
              <w:t>-</w:t>
            </w:r>
          </w:p>
        </w:tc>
        <w:tc>
          <w:tcPr>
            <w:tcW w:w="98" w:type="pct"/>
          </w:tcPr>
          <w:p w:rsidR="000B2860" w:rsidRPr="0028787C" w:rsidRDefault="000B2860" w:rsidP="000B2860">
            <w:pPr>
              <w:pStyle w:val="BodyText"/>
              <w:tabs>
                <w:tab w:val="decimal" w:pos="432"/>
              </w:tabs>
              <w:spacing w:after="0" w:line="240" w:lineRule="auto"/>
              <w:ind w:left="-109" w:right="-131"/>
              <w:rPr>
                <w:szCs w:val="22"/>
              </w:rPr>
            </w:pPr>
          </w:p>
        </w:tc>
        <w:tc>
          <w:tcPr>
            <w:tcW w:w="685" w:type="pct"/>
          </w:tcPr>
          <w:p w:rsidR="000B2860" w:rsidRPr="00992F5C" w:rsidRDefault="000B2860" w:rsidP="00801506">
            <w:pPr>
              <w:pStyle w:val="BodyText"/>
              <w:tabs>
                <w:tab w:val="decimal" w:pos="640"/>
              </w:tabs>
              <w:spacing w:after="0" w:line="240" w:lineRule="auto"/>
              <w:ind w:left="-109" w:right="-130"/>
              <w:rPr>
                <w:szCs w:val="22"/>
              </w:rPr>
            </w:pPr>
            <w:r w:rsidRPr="00992F5C">
              <w:rPr>
                <w:szCs w:val="22"/>
              </w:rPr>
              <w:t>-</w:t>
            </w:r>
          </w:p>
        </w:tc>
        <w:tc>
          <w:tcPr>
            <w:tcW w:w="98" w:type="pct"/>
          </w:tcPr>
          <w:p w:rsidR="000B2860" w:rsidRPr="0028787C" w:rsidRDefault="000B2860" w:rsidP="000B2860">
            <w:pPr>
              <w:pStyle w:val="BodyText"/>
              <w:tabs>
                <w:tab w:val="decimal" w:pos="432"/>
              </w:tabs>
              <w:spacing w:after="0" w:line="240" w:lineRule="auto"/>
              <w:ind w:left="-109" w:right="-131"/>
              <w:rPr>
                <w:szCs w:val="22"/>
              </w:rPr>
            </w:pPr>
          </w:p>
        </w:tc>
        <w:tc>
          <w:tcPr>
            <w:tcW w:w="586" w:type="pct"/>
          </w:tcPr>
          <w:p w:rsidR="000B2860" w:rsidRPr="0028787C" w:rsidRDefault="000B2860" w:rsidP="000B2860">
            <w:pPr>
              <w:pStyle w:val="BodyText"/>
              <w:tabs>
                <w:tab w:val="decimal" w:pos="501"/>
              </w:tabs>
              <w:spacing w:after="0" w:line="240" w:lineRule="auto"/>
              <w:ind w:left="-109" w:right="-131"/>
              <w:rPr>
                <w:szCs w:val="22"/>
              </w:rPr>
            </w:pPr>
            <w:r w:rsidRPr="0028787C">
              <w:rPr>
                <w:szCs w:val="22"/>
                <w:cs/>
                <w:lang w:bidi="th-TH"/>
              </w:rPr>
              <w:t>-</w:t>
            </w:r>
          </w:p>
        </w:tc>
      </w:tr>
      <w:tr w:rsidR="000B2860" w:rsidRPr="0028787C" w:rsidTr="00025F9F">
        <w:tc>
          <w:tcPr>
            <w:tcW w:w="2162" w:type="pct"/>
          </w:tcPr>
          <w:p w:rsidR="000B2860" w:rsidRPr="0028787C" w:rsidRDefault="000B2860" w:rsidP="000B2860">
            <w:pPr>
              <w:spacing w:line="240" w:lineRule="atLeast"/>
              <w:ind w:right="-432"/>
              <w:rPr>
                <w:rFonts w:cs="Times New Roman"/>
                <w:snapToGrid w:val="0"/>
                <w:szCs w:val="22"/>
                <w:lang w:eastAsia="th-TH" w:bidi="th-TH"/>
              </w:rPr>
            </w:pPr>
            <w:r w:rsidRPr="0028787C">
              <w:rPr>
                <w:rFonts w:cs="Times New Roman"/>
                <w:szCs w:val="22"/>
              </w:rPr>
              <w:t>Real estate projects under development</w:t>
            </w:r>
          </w:p>
        </w:tc>
        <w:tc>
          <w:tcPr>
            <w:tcW w:w="685" w:type="pct"/>
          </w:tcPr>
          <w:p w:rsidR="000B2860" w:rsidRPr="0028787C" w:rsidRDefault="000B2860" w:rsidP="000B2860">
            <w:pPr>
              <w:pStyle w:val="BodyText"/>
              <w:tabs>
                <w:tab w:val="decimal" w:pos="677"/>
              </w:tabs>
              <w:spacing w:after="0" w:line="240" w:lineRule="auto"/>
              <w:ind w:right="-130"/>
              <w:rPr>
                <w:szCs w:val="22"/>
              </w:rPr>
            </w:pPr>
          </w:p>
        </w:tc>
        <w:tc>
          <w:tcPr>
            <w:tcW w:w="98" w:type="pct"/>
          </w:tcPr>
          <w:p w:rsidR="000B2860" w:rsidRPr="0028787C" w:rsidRDefault="000B2860" w:rsidP="000B2860">
            <w:pPr>
              <w:pStyle w:val="BodyText"/>
              <w:tabs>
                <w:tab w:val="decimal" w:pos="572"/>
              </w:tabs>
              <w:spacing w:after="0" w:line="240" w:lineRule="auto"/>
              <w:ind w:left="-109" w:right="-130"/>
              <w:rPr>
                <w:szCs w:val="22"/>
              </w:rPr>
            </w:pPr>
          </w:p>
        </w:tc>
        <w:tc>
          <w:tcPr>
            <w:tcW w:w="588" w:type="pct"/>
          </w:tcPr>
          <w:p w:rsidR="000B2860" w:rsidRPr="0028787C" w:rsidRDefault="000B2860" w:rsidP="00801506">
            <w:pPr>
              <w:pStyle w:val="BodyText"/>
              <w:tabs>
                <w:tab w:val="decimal" w:pos="640"/>
              </w:tabs>
              <w:spacing w:after="0" w:line="240" w:lineRule="auto"/>
              <w:ind w:right="-130"/>
              <w:rPr>
                <w:szCs w:val="22"/>
              </w:rPr>
            </w:pPr>
          </w:p>
        </w:tc>
        <w:tc>
          <w:tcPr>
            <w:tcW w:w="98" w:type="pct"/>
          </w:tcPr>
          <w:p w:rsidR="000B2860" w:rsidRPr="0028787C" w:rsidRDefault="000B2860" w:rsidP="000B2860">
            <w:pPr>
              <w:pStyle w:val="BodyText"/>
              <w:tabs>
                <w:tab w:val="decimal" w:pos="432"/>
              </w:tabs>
              <w:spacing w:after="0" w:line="240" w:lineRule="auto"/>
              <w:ind w:left="-109" w:right="-131"/>
              <w:rPr>
                <w:szCs w:val="22"/>
              </w:rPr>
            </w:pPr>
          </w:p>
        </w:tc>
        <w:tc>
          <w:tcPr>
            <w:tcW w:w="685" w:type="pct"/>
          </w:tcPr>
          <w:p w:rsidR="000B2860" w:rsidRPr="0028787C" w:rsidRDefault="000B2860" w:rsidP="00801506">
            <w:pPr>
              <w:pStyle w:val="BodyText"/>
              <w:tabs>
                <w:tab w:val="decimal" w:pos="640"/>
              </w:tabs>
              <w:spacing w:after="0" w:line="240" w:lineRule="auto"/>
              <w:ind w:left="-109" w:right="-130"/>
              <w:rPr>
                <w:szCs w:val="22"/>
              </w:rPr>
            </w:pPr>
          </w:p>
        </w:tc>
        <w:tc>
          <w:tcPr>
            <w:tcW w:w="98" w:type="pct"/>
          </w:tcPr>
          <w:p w:rsidR="000B2860" w:rsidRPr="0028787C" w:rsidRDefault="000B2860" w:rsidP="000B2860">
            <w:pPr>
              <w:pStyle w:val="BodyText"/>
              <w:tabs>
                <w:tab w:val="decimal" w:pos="432"/>
              </w:tabs>
              <w:spacing w:after="0" w:line="240" w:lineRule="auto"/>
              <w:ind w:left="-109" w:right="-131"/>
              <w:rPr>
                <w:szCs w:val="22"/>
              </w:rPr>
            </w:pPr>
          </w:p>
        </w:tc>
        <w:tc>
          <w:tcPr>
            <w:tcW w:w="586" w:type="pct"/>
          </w:tcPr>
          <w:p w:rsidR="000B2860" w:rsidRPr="0028787C" w:rsidRDefault="000B2860" w:rsidP="000B2860">
            <w:pPr>
              <w:pStyle w:val="BodyText"/>
              <w:tabs>
                <w:tab w:val="decimal" w:pos="501"/>
              </w:tabs>
              <w:spacing w:after="0" w:line="240" w:lineRule="auto"/>
              <w:ind w:right="-131"/>
              <w:rPr>
                <w:szCs w:val="22"/>
              </w:rPr>
            </w:pPr>
          </w:p>
        </w:tc>
      </w:tr>
      <w:tr w:rsidR="000B2860" w:rsidRPr="0028787C" w:rsidTr="00025F9F">
        <w:tc>
          <w:tcPr>
            <w:tcW w:w="2162" w:type="pct"/>
          </w:tcPr>
          <w:p w:rsidR="000B2860" w:rsidRPr="0028787C" w:rsidRDefault="000B2860" w:rsidP="000B2860">
            <w:pPr>
              <w:spacing w:line="240" w:lineRule="atLeast"/>
              <w:ind w:right="-432"/>
              <w:rPr>
                <w:rFonts w:cs="Times New Roman"/>
                <w:szCs w:val="22"/>
              </w:rPr>
            </w:pPr>
            <w:r w:rsidRPr="0028787C">
              <w:rPr>
                <w:rFonts w:cs="Times New Roman"/>
                <w:szCs w:val="22"/>
              </w:rPr>
              <w:t xml:space="preserve">   agreements</w:t>
            </w:r>
          </w:p>
        </w:tc>
        <w:tc>
          <w:tcPr>
            <w:tcW w:w="685" w:type="pct"/>
            <w:tcBorders>
              <w:bottom w:val="single" w:sz="4" w:space="0" w:color="auto"/>
            </w:tcBorders>
          </w:tcPr>
          <w:p w:rsidR="000B2860" w:rsidRPr="0028787C" w:rsidRDefault="000B2860" w:rsidP="000B2860">
            <w:pPr>
              <w:pStyle w:val="BodyText"/>
              <w:tabs>
                <w:tab w:val="decimal" w:pos="677"/>
              </w:tabs>
              <w:spacing w:after="0" w:line="240" w:lineRule="auto"/>
              <w:ind w:right="-130"/>
              <w:rPr>
                <w:szCs w:val="22"/>
              </w:rPr>
            </w:pPr>
            <w:r>
              <w:rPr>
                <w:szCs w:val="22"/>
              </w:rPr>
              <w:t>809.50</w:t>
            </w:r>
          </w:p>
        </w:tc>
        <w:tc>
          <w:tcPr>
            <w:tcW w:w="98" w:type="pct"/>
            <w:tcBorders>
              <w:left w:val="nil"/>
            </w:tcBorders>
          </w:tcPr>
          <w:p w:rsidR="000B2860" w:rsidRPr="0028787C" w:rsidRDefault="000B2860" w:rsidP="000B2860">
            <w:pPr>
              <w:pStyle w:val="BodyText"/>
              <w:tabs>
                <w:tab w:val="decimal" w:pos="572"/>
              </w:tabs>
              <w:spacing w:after="0" w:line="240" w:lineRule="auto"/>
              <w:ind w:left="-109" w:right="-130"/>
              <w:rPr>
                <w:szCs w:val="22"/>
              </w:rPr>
            </w:pPr>
          </w:p>
        </w:tc>
        <w:tc>
          <w:tcPr>
            <w:tcW w:w="588" w:type="pct"/>
            <w:tcBorders>
              <w:bottom w:val="single" w:sz="4" w:space="0" w:color="auto"/>
            </w:tcBorders>
          </w:tcPr>
          <w:p w:rsidR="000B2860" w:rsidRPr="0028787C" w:rsidRDefault="000B2860" w:rsidP="00801506">
            <w:pPr>
              <w:pStyle w:val="BodyText"/>
              <w:tabs>
                <w:tab w:val="decimal" w:pos="640"/>
              </w:tabs>
              <w:spacing w:after="0" w:line="240" w:lineRule="auto"/>
              <w:ind w:right="-130"/>
              <w:rPr>
                <w:szCs w:val="22"/>
              </w:rPr>
            </w:pPr>
            <w:r>
              <w:rPr>
                <w:szCs w:val="22"/>
              </w:rPr>
              <w:t>767.04</w:t>
            </w:r>
          </w:p>
        </w:tc>
        <w:tc>
          <w:tcPr>
            <w:tcW w:w="98" w:type="pct"/>
            <w:tcBorders>
              <w:left w:val="nil"/>
            </w:tcBorders>
          </w:tcPr>
          <w:p w:rsidR="000B2860" w:rsidRPr="0028787C" w:rsidRDefault="000B2860" w:rsidP="000B2860">
            <w:pPr>
              <w:pStyle w:val="BodyText"/>
              <w:tabs>
                <w:tab w:val="decimal" w:pos="432"/>
              </w:tabs>
              <w:spacing w:after="0" w:line="240" w:lineRule="auto"/>
              <w:ind w:left="-109" w:right="-131"/>
              <w:rPr>
                <w:szCs w:val="22"/>
              </w:rPr>
            </w:pPr>
          </w:p>
        </w:tc>
        <w:tc>
          <w:tcPr>
            <w:tcW w:w="685" w:type="pct"/>
            <w:tcBorders>
              <w:bottom w:val="single" w:sz="4" w:space="0" w:color="auto"/>
            </w:tcBorders>
          </w:tcPr>
          <w:p w:rsidR="000B2860" w:rsidRPr="00992F5C" w:rsidRDefault="000B2860" w:rsidP="00801506">
            <w:pPr>
              <w:pStyle w:val="BodyText"/>
              <w:tabs>
                <w:tab w:val="decimal" w:pos="640"/>
              </w:tabs>
              <w:spacing w:after="0" w:line="240" w:lineRule="auto"/>
              <w:ind w:left="-109" w:right="-130"/>
              <w:rPr>
                <w:szCs w:val="22"/>
              </w:rPr>
            </w:pPr>
            <w:r w:rsidRPr="00992F5C">
              <w:rPr>
                <w:szCs w:val="22"/>
              </w:rPr>
              <w:t>-</w:t>
            </w:r>
          </w:p>
        </w:tc>
        <w:tc>
          <w:tcPr>
            <w:tcW w:w="98" w:type="pct"/>
            <w:tcBorders>
              <w:left w:val="nil"/>
            </w:tcBorders>
          </w:tcPr>
          <w:p w:rsidR="000B2860" w:rsidRPr="0028787C" w:rsidRDefault="000B2860" w:rsidP="000B2860">
            <w:pPr>
              <w:pStyle w:val="BodyText"/>
              <w:tabs>
                <w:tab w:val="decimal" w:pos="432"/>
              </w:tabs>
              <w:spacing w:after="0" w:line="240" w:lineRule="auto"/>
              <w:ind w:left="-109" w:right="-131"/>
              <w:rPr>
                <w:szCs w:val="22"/>
              </w:rPr>
            </w:pPr>
          </w:p>
        </w:tc>
        <w:tc>
          <w:tcPr>
            <w:tcW w:w="586" w:type="pct"/>
            <w:tcBorders>
              <w:bottom w:val="single" w:sz="4" w:space="0" w:color="auto"/>
            </w:tcBorders>
          </w:tcPr>
          <w:p w:rsidR="000B2860" w:rsidRPr="0028787C" w:rsidRDefault="000B2860" w:rsidP="000B2860">
            <w:pPr>
              <w:pStyle w:val="BodyText"/>
              <w:tabs>
                <w:tab w:val="decimal" w:pos="501"/>
              </w:tabs>
              <w:spacing w:after="0" w:line="240" w:lineRule="auto"/>
              <w:ind w:right="-131"/>
              <w:rPr>
                <w:szCs w:val="22"/>
              </w:rPr>
            </w:pPr>
            <w:r w:rsidRPr="0028787C">
              <w:rPr>
                <w:szCs w:val="22"/>
                <w:cs/>
                <w:lang w:bidi="th-TH"/>
              </w:rPr>
              <w:t>-</w:t>
            </w:r>
          </w:p>
        </w:tc>
      </w:tr>
      <w:tr w:rsidR="000B2860" w:rsidRPr="0028787C" w:rsidTr="00025F9F">
        <w:tc>
          <w:tcPr>
            <w:tcW w:w="2162" w:type="pct"/>
          </w:tcPr>
          <w:p w:rsidR="000B2860" w:rsidRPr="0028787C" w:rsidRDefault="000B2860" w:rsidP="000B2860">
            <w:pPr>
              <w:spacing w:line="240" w:lineRule="atLeast"/>
              <w:ind w:right="-432"/>
              <w:rPr>
                <w:rFonts w:cs="Times New Roman"/>
                <w:b/>
                <w:bCs/>
                <w:szCs w:val="22"/>
              </w:rPr>
            </w:pPr>
            <w:r w:rsidRPr="0028787C">
              <w:rPr>
                <w:rFonts w:cs="Times New Roman"/>
                <w:b/>
                <w:bCs/>
                <w:szCs w:val="22"/>
              </w:rPr>
              <w:t>Total</w:t>
            </w:r>
          </w:p>
        </w:tc>
        <w:tc>
          <w:tcPr>
            <w:tcW w:w="685" w:type="pct"/>
            <w:tcBorders>
              <w:top w:val="single" w:sz="4" w:space="0" w:color="auto"/>
              <w:bottom w:val="double" w:sz="4" w:space="0" w:color="auto"/>
            </w:tcBorders>
          </w:tcPr>
          <w:p w:rsidR="000B2860" w:rsidRPr="0028787C" w:rsidRDefault="008E5C3F" w:rsidP="000B2860">
            <w:pPr>
              <w:pStyle w:val="BodyText"/>
              <w:tabs>
                <w:tab w:val="decimal" w:pos="677"/>
              </w:tabs>
              <w:spacing w:after="0" w:line="240" w:lineRule="auto"/>
              <w:ind w:right="-130"/>
              <w:rPr>
                <w:b/>
                <w:bCs/>
                <w:szCs w:val="22"/>
              </w:rPr>
            </w:pPr>
            <w:r>
              <w:rPr>
                <w:b/>
                <w:bCs/>
                <w:szCs w:val="22"/>
              </w:rPr>
              <w:t>3,503.36</w:t>
            </w:r>
          </w:p>
        </w:tc>
        <w:tc>
          <w:tcPr>
            <w:tcW w:w="98" w:type="pct"/>
          </w:tcPr>
          <w:p w:rsidR="000B2860" w:rsidRPr="0028787C" w:rsidRDefault="000B2860" w:rsidP="000B2860">
            <w:pPr>
              <w:pStyle w:val="BodyText"/>
              <w:tabs>
                <w:tab w:val="decimal" w:pos="572"/>
              </w:tabs>
              <w:spacing w:after="0" w:line="240" w:lineRule="auto"/>
              <w:ind w:left="-109" w:right="-130"/>
              <w:rPr>
                <w:b/>
                <w:bCs/>
                <w:szCs w:val="22"/>
              </w:rPr>
            </w:pPr>
          </w:p>
        </w:tc>
        <w:tc>
          <w:tcPr>
            <w:tcW w:w="588" w:type="pct"/>
            <w:tcBorders>
              <w:top w:val="single" w:sz="4" w:space="0" w:color="auto"/>
              <w:bottom w:val="double" w:sz="4" w:space="0" w:color="auto"/>
            </w:tcBorders>
          </w:tcPr>
          <w:p w:rsidR="000B2860" w:rsidRPr="0028787C" w:rsidRDefault="000B2860" w:rsidP="00801506">
            <w:pPr>
              <w:pStyle w:val="BodyText"/>
              <w:tabs>
                <w:tab w:val="decimal" w:pos="640"/>
              </w:tabs>
              <w:spacing w:after="0" w:line="240" w:lineRule="auto"/>
              <w:ind w:right="-130"/>
              <w:rPr>
                <w:b/>
                <w:bCs/>
                <w:szCs w:val="22"/>
              </w:rPr>
            </w:pPr>
            <w:r>
              <w:rPr>
                <w:b/>
                <w:bCs/>
                <w:szCs w:val="22"/>
              </w:rPr>
              <w:t>1,945.79</w:t>
            </w:r>
          </w:p>
        </w:tc>
        <w:tc>
          <w:tcPr>
            <w:tcW w:w="98" w:type="pct"/>
          </w:tcPr>
          <w:p w:rsidR="000B2860" w:rsidRPr="0028787C" w:rsidRDefault="000B2860" w:rsidP="000B2860">
            <w:pPr>
              <w:pStyle w:val="BodyText"/>
              <w:tabs>
                <w:tab w:val="decimal" w:pos="432"/>
              </w:tabs>
              <w:spacing w:after="0" w:line="240" w:lineRule="auto"/>
              <w:ind w:left="-109" w:right="-131"/>
              <w:rPr>
                <w:b/>
                <w:bCs/>
                <w:szCs w:val="22"/>
              </w:rPr>
            </w:pPr>
          </w:p>
        </w:tc>
        <w:tc>
          <w:tcPr>
            <w:tcW w:w="685" w:type="pct"/>
            <w:tcBorders>
              <w:top w:val="single" w:sz="4" w:space="0" w:color="auto"/>
              <w:bottom w:val="double" w:sz="4" w:space="0" w:color="auto"/>
            </w:tcBorders>
          </w:tcPr>
          <w:p w:rsidR="000B2860" w:rsidRPr="00801506" w:rsidRDefault="000B2860" w:rsidP="00801506">
            <w:pPr>
              <w:pStyle w:val="BodyText"/>
              <w:tabs>
                <w:tab w:val="decimal" w:pos="640"/>
              </w:tabs>
              <w:spacing w:after="0" w:line="240" w:lineRule="auto"/>
              <w:ind w:left="-109" w:right="-130"/>
              <w:rPr>
                <w:b/>
                <w:bCs/>
                <w:szCs w:val="22"/>
              </w:rPr>
            </w:pPr>
            <w:r w:rsidRPr="00801506">
              <w:rPr>
                <w:b/>
                <w:bCs/>
                <w:szCs w:val="22"/>
              </w:rPr>
              <w:t>-</w:t>
            </w:r>
          </w:p>
        </w:tc>
        <w:tc>
          <w:tcPr>
            <w:tcW w:w="98" w:type="pct"/>
          </w:tcPr>
          <w:p w:rsidR="000B2860" w:rsidRPr="0028787C" w:rsidRDefault="000B2860" w:rsidP="000B2860">
            <w:pPr>
              <w:pStyle w:val="BodyText"/>
              <w:tabs>
                <w:tab w:val="decimal" w:pos="432"/>
              </w:tabs>
              <w:spacing w:after="0" w:line="240" w:lineRule="auto"/>
              <w:ind w:left="-109" w:right="-131"/>
              <w:rPr>
                <w:b/>
                <w:bCs/>
                <w:szCs w:val="22"/>
              </w:rPr>
            </w:pPr>
          </w:p>
        </w:tc>
        <w:tc>
          <w:tcPr>
            <w:tcW w:w="586" w:type="pct"/>
            <w:tcBorders>
              <w:top w:val="single" w:sz="4" w:space="0" w:color="auto"/>
              <w:bottom w:val="double" w:sz="4" w:space="0" w:color="auto"/>
            </w:tcBorders>
          </w:tcPr>
          <w:p w:rsidR="000B2860" w:rsidRPr="0028787C" w:rsidRDefault="000B2860" w:rsidP="000B2860">
            <w:pPr>
              <w:pStyle w:val="BodyText"/>
              <w:tabs>
                <w:tab w:val="decimal" w:pos="501"/>
              </w:tabs>
              <w:spacing w:after="0" w:line="240" w:lineRule="auto"/>
              <w:ind w:right="-131"/>
              <w:rPr>
                <w:b/>
                <w:bCs/>
                <w:szCs w:val="22"/>
              </w:rPr>
            </w:pPr>
            <w:r w:rsidRPr="0028787C">
              <w:rPr>
                <w:b/>
                <w:bCs/>
                <w:szCs w:val="22"/>
                <w:cs/>
                <w:lang w:bidi="th-TH"/>
              </w:rPr>
              <w:t>-</w:t>
            </w:r>
          </w:p>
        </w:tc>
      </w:tr>
    </w:tbl>
    <w:p w:rsidR="00D96B9E" w:rsidRPr="0028787C" w:rsidRDefault="00D96B9E" w:rsidP="00D96B9E">
      <w:pPr>
        <w:pStyle w:val="Heading1"/>
        <w:tabs>
          <w:tab w:val="clear" w:pos="0"/>
        </w:tabs>
        <w:spacing w:before="0" w:after="0" w:line="240" w:lineRule="atLeast"/>
        <w:ind w:left="540" w:hanging="540"/>
        <w:rPr>
          <w:szCs w:val="24"/>
        </w:rPr>
      </w:pPr>
    </w:p>
    <w:p w:rsidR="00D96B9E" w:rsidRPr="00AE0436" w:rsidRDefault="00D96B9E" w:rsidP="00B94571">
      <w:pPr>
        <w:spacing w:line="240" w:lineRule="atLeast"/>
        <w:ind w:left="540"/>
        <w:jc w:val="thaiDistribute"/>
        <w:rPr>
          <w:rFonts w:cs="Times New Roman"/>
          <w:szCs w:val="22"/>
        </w:rPr>
      </w:pPr>
      <w:r w:rsidRPr="00262F61">
        <w:rPr>
          <w:rFonts w:cs="Times New Roman"/>
          <w:szCs w:val="22"/>
        </w:rPr>
        <w:t>A subsidiary committed to purchase raw materials both domestic and abroad, with timeline, volume and price as specified in the p</w:t>
      </w:r>
      <w:r w:rsidR="00D01974">
        <w:rPr>
          <w:rFonts w:cs="Times New Roman"/>
          <w:szCs w:val="22"/>
        </w:rPr>
        <w:t>urch</w:t>
      </w:r>
      <w:r w:rsidR="00D01974" w:rsidRPr="00CC6F2A">
        <w:rPr>
          <w:rFonts w:cs="Times New Roman"/>
          <w:szCs w:val="22"/>
        </w:rPr>
        <w:t>ase order. As at 30 September</w:t>
      </w:r>
      <w:r w:rsidRPr="00CC6F2A">
        <w:rPr>
          <w:rFonts w:cs="Times New Roman"/>
          <w:szCs w:val="22"/>
        </w:rPr>
        <w:t xml:space="preserve"> 201</w:t>
      </w:r>
      <w:r w:rsidR="00D01974" w:rsidRPr="00CC6F2A">
        <w:rPr>
          <w:rFonts w:cs="Times New Roman"/>
          <w:szCs w:val="22"/>
        </w:rPr>
        <w:t>7</w:t>
      </w:r>
      <w:r w:rsidRPr="00CC6F2A">
        <w:rPr>
          <w:rFonts w:cs="Times New Roman"/>
          <w:szCs w:val="22"/>
        </w:rPr>
        <w:t xml:space="preserve">, the outstanding balance of aforesaid commitment was amounting </w:t>
      </w:r>
      <w:r w:rsidR="00BD3E49" w:rsidRPr="00CC6F2A">
        <w:rPr>
          <w:rFonts w:cs="Times New Roman"/>
          <w:szCs w:val="22"/>
        </w:rPr>
        <w:t>to USD 7.27 million and Baht 8.29</w:t>
      </w:r>
      <w:r w:rsidR="00F4115B" w:rsidRPr="00CC6F2A">
        <w:rPr>
          <w:rFonts w:cs="Times New Roman"/>
          <w:szCs w:val="22"/>
        </w:rPr>
        <w:t xml:space="preserve"> million and the </w:t>
      </w:r>
      <w:r w:rsidR="00BD3E49" w:rsidRPr="00CC6F2A">
        <w:rPr>
          <w:rFonts w:cs="Times New Roman"/>
          <w:szCs w:val="22"/>
        </w:rPr>
        <w:t>outstanding balance of volum</w:t>
      </w:r>
      <w:r w:rsidR="00801506" w:rsidRPr="00CC6F2A">
        <w:rPr>
          <w:rFonts w:cs="Times New Roman"/>
          <w:szCs w:val="22"/>
        </w:rPr>
        <w:t>e</w:t>
      </w:r>
      <w:r w:rsidR="00BD3E49" w:rsidRPr="00CC6F2A">
        <w:rPr>
          <w:rFonts w:cs="Times New Roman"/>
          <w:szCs w:val="22"/>
        </w:rPr>
        <w:t xml:space="preserve"> 2,835</w:t>
      </w:r>
      <w:r w:rsidR="00F4115B" w:rsidRPr="00CC6F2A">
        <w:rPr>
          <w:rFonts w:cs="Times New Roman"/>
          <w:szCs w:val="22"/>
        </w:rPr>
        <w:t xml:space="preserve"> </w:t>
      </w:r>
      <w:r w:rsidR="00801506" w:rsidRPr="00CC6F2A">
        <w:rPr>
          <w:rFonts w:cs="Times New Roman"/>
          <w:szCs w:val="22"/>
        </w:rPr>
        <w:t>metric ton</w:t>
      </w:r>
      <w:r w:rsidR="004C5EFD">
        <w:rPr>
          <w:rFonts w:cs="Times New Roman"/>
          <w:szCs w:val="22"/>
        </w:rPr>
        <w:t xml:space="preserve"> </w:t>
      </w:r>
      <w:r w:rsidR="004C5EFD" w:rsidRPr="00B2453B">
        <w:rPr>
          <w:rFonts w:cs="Times New Roman"/>
          <w:i/>
          <w:iCs/>
          <w:szCs w:val="22"/>
        </w:rPr>
        <w:t>(31 December 201</w:t>
      </w:r>
      <w:r w:rsidR="00F4115B" w:rsidRPr="00B2453B">
        <w:rPr>
          <w:rFonts w:cs="Times New Roman"/>
          <w:i/>
          <w:iCs/>
          <w:szCs w:val="22"/>
        </w:rPr>
        <w:t>6:USD 12</w:t>
      </w:r>
      <w:r w:rsidR="004C5EFD" w:rsidRPr="00B2453B">
        <w:rPr>
          <w:rFonts w:cs="Times New Roman"/>
          <w:i/>
          <w:iCs/>
          <w:szCs w:val="22"/>
        </w:rPr>
        <w:t>.</w:t>
      </w:r>
      <w:r w:rsidR="00F4115B" w:rsidRPr="00B2453B">
        <w:rPr>
          <w:rFonts w:cs="Times New Roman"/>
          <w:i/>
          <w:iCs/>
          <w:szCs w:val="22"/>
        </w:rPr>
        <w:t>97</w:t>
      </w:r>
      <w:r w:rsidR="00466DD6" w:rsidRPr="00B2453B">
        <w:rPr>
          <w:rFonts w:cs="Times New Roman"/>
          <w:i/>
          <w:iCs/>
          <w:szCs w:val="22"/>
        </w:rPr>
        <w:t xml:space="preserve"> million</w:t>
      </w:r>
      <w:r w:rsidR="004C5EFD" w:rsidRPr="00B2453B">
        <w:rPr>
          <w:rFonts w:cs="Times New Roman"/>
          <w:i/>
          <w:iCs/>
          <w:szCs w:val="22"/>
        </w:rPr>
        <w:t>)</w:t>
      </w:r>
      <w:r w:rsidR="004C5EFD">
        <w:rPr>
          <w:rFonts w:cs="Times New Roman"/>
          <w:szCs w:val="22"/>
        </w:rPr>
        <w:t>.</w:t>
      </w:r>
    </w:p>
    <w:p w:rsidR="00B16831" w:rsidRPr="00A71739" w:rsidRDefault="00B16831" w:rsidP="00B94571">
      <w:pPr>
        <w:pStyle w:val="BodyText"/>
        <w:spacing w:after="0" w:line="240" w:lineRule="atLeast"/>
        <w:ind w:left="540" w:firstLine="22"/>
        <w:rPr>
          <w:szCs w:val="22"/>
        </w:rPr>
      </w:pPr>
    </w:p>
    <w:p w:rsidR="00E057EC" w:rsidRPr="001745B0" w:rsidRDefault="00E057EC" w:rsidP="00B94571">
      <w:pPr>
        <w:spacing w:line="240" w:lineRule="atLeast"/>
        <w:ind w:left="540" w:firstLine="22"/>
        <w:rPr>
          <w:rFonts w:cs="Times New Roman"/>
          <w:szCs w:val="22"/>
          <w:lang w:val="en-US"/>
        </w:rPr>
      </w:pPr>
      <w:r w:rsidRPr="00F4115B">
        <w:rPr>
          <w:rFonts w:cs="Times New Roman"/>
          <w:b/>
          <w:bCs/>
          <w:szCs w:val="22"/>
          <w:lang w:val="en-US"/>
        </w:rPr>
        <w:t>Significant agreements with non</w:t>
      </w:r>
      <w:r w:rsidRPr="00F4115B">
        <w:rPr>
          <w:rFonts w:cs="Times New Roman"/>
          <w:b/>
          <w:bCs/>
          <w:szCs w:val="22"/>
          <w:cs/>
          <w:lang w:val="en-US" w:bidi="th-TH"/>
        </w:rPr>
        <w:t>-</w:t>
      </w:r>
      <w:r w:rsidRPr="00F4115B">
        <w:rPr>
          <w:rFonts w:cs="Times New Roman"/>
          <w:b/>
          <w:bCs/>
          <w:szCs w:val="22"/>
          <w:lang w:val="en-US"/>
        </w:rPr>
        <w:t>related parties were as follows</w:t>
      </w:r>
      <w:r w:rsidRPr="00F4115B">
        <w:rPr>
          <w:rFonts w:cs="Times New Roman"/>
          <w:b/>
          <w:bCs/>
          <w:szCs w:val="22"/>
          <w:cs/>
          <w:lang w:val="en-US" w:bidi="th-TH"/>
        </w:rPr>
        <w:t>:</w:t>
      </w:r>
    </w:p>
    <w:p w:rsidR="00E057EC" w:rsidRPr="001745B0" w:rsidRDefault="00E057EC" w:rsidP="00E057EC">
      <w:pPr>
        <w:spacing w:line="240" w:lineRule="atLeast"/>
        <w:ind w:left="540"/>
        <w:rPr>
          <w:rFonts w:cs="Times New Roman"/>
          <w:szCs w:val="22"/>
          <w:lang w:val="en-US"/>
        </w:rPr>
      </w:pPr>
    </w:p>
    <w:p w:rsidR="00E057EC" w:rsidRPr="001745B0" w:rsidRDefault="00E057EC" w:rsidP="00AF3C76">
      <w:pPr>
        <w:numPr>
          <w:ilvl w:val="0"/>
          <w:numId w:val="2"/>
        </w:numPr>
        <w:tabs>
          <w:tab w:val="left" w:pos="540"/>
        </w:tabs>
        <w:spacing w:line="240" w:lineRule="atLeast"/>
        <w:ind w:left="630" w:hanging="630"/>
        <w:jc w:val="thaiDistribute"/>
        <w:rPr>
          <w:rFonts w:cs="Times New Roman"/>
          <w:i/>
          <w:iCs/>
          <w:szCs w:val="22"/>
        </w:rPr>
      </w:pPr>
      <w:r w:rsidRPr="001745B0">
        <w:rPr>
          <w:rFonts w:cs="Times New Roman"/>
          <w:i/>
          <w:iCs/>
          <w:szCs w:val="22"/>
        </w:rPr>
        <w:t>Land lease agreements</w:t>
      </w:r>
    </w:p>
    <w:p w:rsidR="00E057EC" w:rsidRPr="001745B0" w:rsidRDefault="00E057EC" w:rsidP="00E057EC">
      <w:pPr>
        <w:tabs>
          <w:tab w:val="left" w:pos="540"/>
          <w:tab w:val="left" w:pos="900"/>
        </w:tabs>
        <w:spacing w:line="240" w:lineRule="atLeast"/>
        <w:jc w:val="thaiDistribute"/>
        <w:rPr>
          <w:rFonts w:cs="Times New Roman"/>
          <w:szCs w:val="22"/>
        </w:rPr>
      </w:pPr>
    </w:p>
    <w:p w:rsidR="004479F7" w:rsidRDefault="00E057EC" w:rsidP="00E057EC">
      <w:pPr>
        <w:spacing w:line="240" w:lineRule="atLeast"/>
        <w:ind w:left="540"/>
        <w:jc w:val="thaiDistribute"/>
        <w:rPr>
          <w:rFonts w:cs="Times New Roman"/>
          <w:szCs w:val="22"/>
          <w:lang w:bidi="th-TH"/>
        </w:rPr>
      </w:pPr>
      <w:r w:rsidRPr="001745B0">
        <w:rPr>
          <w:rFonts w:cs="Times New Roman"/>
          <w:szCs w:val="22"/>
        </w:rPr>
        <w:t>Subsidiaries entered into land lease agreements, in order to develop various real estate projects</w:t>
      </w:r>
      <w:r w:rsidRPr="001745B0">
        <w:rPr>
          <w:rFonts w:cs="Times New Roman"/>
          <w:szCs w:val="22"/>
          <w:cs/>
          <w:lang w:bidi="th-TH"/>
        </w:rPr>
        <w:t xml:space="preserve">. </w:t>
      </w:r>
      <w:r w:rsidRPr="001745B0">
        <w:rPr>
          <w:rFonts w:cs="Times New Roman"/>
          <w:szCs w:val="22"/>
        </w:rPr>
        <w:t>The term</w:t>
      </w:r>
      <w:r w:rsidR="00801506">
        <w:rPr>
          <w:rFonts w:cs="Times New Roman"/>
          <w:szCs w:val="22"/>
        </w:rPr>
        <w:t xml:space="preserve"> of the agreements are between 5</w:t>
      </w:r>
      <w:r w:rsidRPr="001745B0">
        <w:rPr>
          <w:rFonts w:cs="Times New Roman"/>
          <w:szCs w:val="22"/>
        </w:rPr>
        <w:t xml:space="preserve"> years to</w:t>
      </w:r>
      <w:r w:rsidR="00A1132E">
        <w:rPr>
          <w:rFonts w:cs="Times New Roman"/>
          <w:szCs w:val="22"/>
        </w:rPr>
        <w:t xml:space="preserve"> 34 years which will end in 2047</w:t>
      </w:r>
      <w:r w:rsidRPr="001745B0">
        <w:rPr>
          <w:rFonts w:cs="Times New Roman"/>
          <w:szCs w:val="22"/>
          <w:cs/>
          <w:lang w:bidi="th-TH"/>
        </w:rPr>
        <w:t xml:space="preserve">. </w:t>
      </w:r>
      <w:r w:rsidRPr="001745B0">
        <w:rPr>
          <w:rFonts w:cs="Times New Roman"/>
          <w:szCs w:val="22"/>
        </w:rPr>
        <w:t>The subsidiaries have to comply with the rules and conditions stated in the agreements</w:t>
      </w:r>
      <w:r w:rsidRPr="001745B0">
        <w:rPr>
          <w:rFonts w:cs="Times New Roman"/>
          <w:szCs w:val="22"/>
          <w:cs/>
          <w:lang w:bidi="th-TH"/>
        </w:rPr>
        <w:t xml:space="preserve">. </w:t>
      </w:r>
    </w:p>
    <w:p w:rsidR="00801506" w:rsidRDefault="00801506" w:rsidP="00E057EC">
      <w:pPr>
        <w:spacing w:line="240" w:lineRule="atLeast"/>
        <w:ind w:left="540"/>
        <w:jc w:val="thaiDistribute"/>
        <w:rPr>
          <w:rFonts w:cs="Times New Roman"/>
          <w:szCs w:val="22"/>
        </w:rPr>
      </w:pPr>
    </w:p>
    <w:p w:rsidR="00E057EC" w:rsidRPr="001745B0" w:rsidRDefault="00E057EC" w:rsidP="00E057EC">
      <w:pPr>
        <w:spacing w:line="240" w:lineRule="atLeast"/>
        <w:ind w:left="540"/>
        <w:jc w:val="thaiDistribute"/>
        <w:rPr>
          <w:rFonts w:cs="Times New Roman"/>
          <w:szCs w:val="22"/>
        </w:rPr>
      </w:pPr>
      <w:r w:rsidRPr="001745B0">
        <w:rPr>
          <w:rFonts w:cs="Times New Roman"/>
          <w:szCs w:val="22"/>
        </w:rPr>
        <w:t xml:space="preserve">As at </w:t>
      </w:r>
      <w:r w:rsidR="00025F9F">
        <w:rPr>
          <w:rFonts w:cs="Times New Roman"/>
          <w:szCs w:val="22"/>
        </w:rPr>
        <w:t>30 September 2017</w:t>
      </w:r>
      <w:r w:rsidRPr="001745B0">
        <w:rPr>
          <w:rFonts w:cs="Times New Roman"/>
          <w:szCs w:val="22"/>
        </w:rPr>
        <w:t>, the subsidiaries’ future commitments for land lease payments are as follows</w:t>
      </w:r>
      <w:r w:rsidRPr="001745B0">
        <w:rPr>
          <w:rFonts w:cs="Times New Roman"/>
          <w:szCs w:val="22"/>
          <w:cs/>
          <w:lang w:bidi="th-TH"/>
        </w:rPr>
        <w:t>:</w:t>
      </w:r>
    </w:p>
    <w:p w:rsidR="00E057EC" w:rsidRPr="001745B0" w:rsidRDefault="00E057EC" w:rsidP="00E057EC">
      <w:pPr>
        <w:spacing w:line="240" w:lineRule="atLeast"/>
        <w:ind w:left="540"/>
        <w:rPr>
          <w:rFonts w:cs="Times New Roman"/>
          <w:szCs w:val="22"/>
        </w:rPr>
      </w:pPr>
    </w:p>
    <w:tbl>
      <w:tblPr>
        <w:tblW w:w="9079" w:type="dxa"/>
        <w:tblInd w:w="540" w:type="dxa"/>
        <w:tblLayout w:type="fixed"/>
        <w:tblCellMar>
          <w:left w:w="79" w:type="dxa"/>
          <w:right w:w="79" w:type="dxa"/>
        </w:tblCellMar>
        <w:tblLook w:val="0000" w:firstRow="0" w:lastRow="0" w:firstColumn="0" w:lastColumn="0" w:noHBand="0" w:noVBand="0"/>
      </w:tblPr>
      <w:tblGrid>
        <w:gridCol w:w="3166"/>
        <w:gridCol w:w="1017"/>
        <w:gridCol w:w="180"/>
        <w:gridCol w:w="1124"/>
        <w:gridCol w:w="180"/>
        <w:gridCol w:w="1021"/>
        <w:gridCol w:w="182"/>
        <w:gridCol w:w="1037"/>
        <w:gridCol w:w="180"/>
        <w:gridCol w:w="992"/>
      </w:tblGrid>
      <w:tr w:rsidR="0001316A" w:rsidRPr="0028787C" w:rsidTr="0001316A">
        <w:trPr>
          <w:cantSplit/>
          <w:tblHeader/>
        </w:trPr>
        <w:tc>
          <w:tcPr>
            <w:tcW w:w="3166" w:type="dxa"/>
            <w:vAlign w:val="bottom"/>
          </w:tcPr>
          <w:p w:rsidR="0001316A" w:rsidRPr="0028787C" w:rsidRDefault="0001316A" w:rsidP="0035709F">
            <w:pPr>
              <w:pStyle w:val="acctfourfigures"/>
              <w:tabs>
                <w:tab w:val="clear" w:pos="765"/>
              </w:tabs>
              <w:spacing w:line="240" w:lineRule="atLeast"/>
              <w:rPr>
                <w:rFonts w:cs="Times New Roman"/>
                <w:szCs w:val="22"/>
              </w:rPr>
            </w:pPr>
          </w:p>
        </w:tc>
        <w:tc>
          <w:tcPr>
            <w:tcW w:w="1017" w:type="dxa"/>
            <w:vAlign w:val="bottom"/>
          </w:tcPr>
          <w:p w:rsidR="0001316A" w:rsidRPr="0028787C" w:rsidRDefault="0001316A" w:rsidP="0035709F">
            <w:pPr>
              <w:pStyle w:val="acctfourfigures"/>
              <w:tabs>
                <w:tab w:val="clear" w:pos="765"/>
              </w:tabs>
              <w:spacing w:line="240" w:lineRule="atLeast"/>
              <w:ind w:left="-124" w:right="-79"/>
              <w:jc w:val="center"/>
              <w:rPr>
                <w:rFonts w:cs="Times New Roman"/>
                <w:szCs w:val="22"/>
              </w:rPr>
            </w:pPr>
            <w:r w:rsidRPr="0028787C">
              <w:rPr>
                <w:rFonts w:cs="Times New Roman"/>
                <w:szCs w:val="22"/>
              </w:rPr>
              <w:t>Park Ventures Ecoplex</w:t>
            </w:r>
          </w:p>
        </w:tc>
        <w:tc>
          <w:tcPr>
            <w:tcW w:w="180" w:type="dxa"/>
            <w:vAlign w:val="bottom"/>
          </w:tcPr>
          <w:p w:rsidR="0001316A" w:rsidRPr="0028787C" w:rsidRDefault="0001316A" w:rsidP="0035709F">
            <w:pPr>
              <w:pStyle w:val="acctfourfigures"/>
              <w:tabs>
                <w:tab w:val="clear" w:pos="765"/>
              </w:tabs>
              <w:spacing w:line="240" w:lineRule="atLeast"/>
              <w:ind w:left="-124" w:right="-79"/>
              <w:jc w:val="center"/>
              <w:rPr>
                <w:rFonts w:cs="Times New Roman"/>
                <w:szCs w:val="22"/>
              </w:rPr>
            </w:pPr>
          </w:p>
        </w:tc>
        <w:tc>
          <w:tcPr>
            <w:tcW w:w="1124" w:type="dxa"/>
            <w:vAlign w:val="bottom"/>
          </w:tcPr>
          <w:p w:rsidR="0001316A" w:rsidRPr="0028787C" w:rsidRDefault="0001316A" w:rsidP="0035709F">
            <w:pPr>
              <w:pStyle w:val="acctfourfigures"/>
              <w:tabs>
                <w:tab w:val="clear" w:pos="765"/>
              </w:tabs>
              <w:spacing w:line="240" w:lineRule="atLeast"/>
              <w:ind w:left="-124" w:right="-79"/>
              <w:jc w:val="center"/>
              <w:rPr>
                <w:rFonts w:cs="Times New Roman"/>
                <w:szCs w:val="22"/>
              </w:rPr>
            </w:pPr>
            <w:r w:rsidRPr="0028787C">
              <w:rPr>
                <w:rFonts w:cs="Times New Roman"/>
                <w:szCs w:val="22"/>
              </w:rPr>
              <w:t>Sathorn Square</w:t>
            </w:r>
            <w:r w:rsidR="00526FD5">
              <w:rPr>
                <w:rFonts w:cs="Times New Roman"/>
                <w:szCs w:val="22"/>
              </w:rPr>
              <w:t xml:space="preserve"> and W Hotel Bangkok</w:t>
            </w:r>
          </w:p>
        </w:tc>
        <w:tc>
          <w:tcPr>
            <w:tcW w:w="180" w:type="dxa"/>
            <w:vAlign w:val="bottom"/>
          </w:tcPr>
          <w:p w:rsidR="0001316A" w:rsidRPr="0028787C" w:rsidRDefault="0001316A" w:rsidP="0035709F">
            <w:pPr>
              <w:pStyle w:val="acctfourfigures"/>
              <w:tabs>
                <w:tab w:val="clear" w:pos="765"/>
              </w:tabs>
              <w:spacing w:line="240" w:lineRule="atLeast"/>
              <w:ind w:left="-124" w:right="-79"/>
              <w:jc w:val="center"/>
              <w:rPr>
                <w:rFonts w:cs="Times New Roman"/>
                <w:szCs w:val="22"/>
              </w:rPr>
            </w:pPr>
          </w:p>
        </w:tc>
        <w:tc>
          <w:tcPr>
            <w:tcW w:w="1021" w:type="dxa"/>
            <w:vAlign w:val="bottom"/>
          </w:tcPr>
          <w:p w:rsidR="0001316A" w:rsidRPr="0028787C" w:rsidRDefault="0001316A" w:rsidP="0035709F">
            <w:pPr>
              <w:pStyle w:val="acctfourfigures"/>
              <w:tabs>
                <w:tab w:val="clear" w:pos="765"/>
              </w:tabs>
              <w:spacing w:line="240" w:lineRule="atLeast"/>
              <w:ind w:left="-124" w:right="-79"/>
              <w:jc w:val="center"/>
              <w:rPr>
                <w:rFonts w:cs="Times New Roman"/>
                <w:szCs w:val="22"/>
              </w:rPr>
            </w:pPr>
            <w:r w:rsidRPr="0028787C">
              <w:rPr>
                <w:rFonts w:cs="Times New Roman"/>
                <w:szCs w:val="22"/>
              </w:rPr>
              <w:t>FYI</w:t>
            </w:r>
          </w:p>
          <w:p w:rsidR="0001316A" w:rsidRPr="0028787C" w:rsidRDefault="0001316A" w:rsidP="0035709F">
            <w:pPr>
              <w:pStyle w:val="acctfourfigures"/>
              <w:tabs>
                <w:tab w:val="clear" w:pos="765"/>
              </w:tabs>
              <w:spacing w:line="240" w:lineRule="atLeast"/>
              <w:ind w:left="-124" w:right="-79"/>
              <w:jc w:val="center"/>
              <w:rPr>
                <w:rFonts w:cs="Times New Roman"/>
                <w:szCs w:val="22"/>
              </w:rPr>
            </w:pPr>
            <w:r w:rsidRPr="0028787C">
              <w:rPr>
                <w:rFonts w:cs="Times New Roman"/>
                <w:szCs w:val="22"/>
              </w:rPr>
              <w:t>Center</w:t>
            </w:r>
          </w:p>
        </w:tc>
        <w:tc>
          <w:tcPr>
            <w:tcW w:w="182" w:type="dxa"/>
            <w:vAlign w:val="bottom"/>
          </w:tcPr>
          <w:p w:rsidR="0001316A" w:rsidRPr="0028787C" w:rsidRDefault="0001316A" w:rsidP="0035709F">
            <w:pPr>
              <w:pStyle w:val="acctfourfigures"/>
              <w:tabs>
                <w:tab w:val="clear" w:pos="765"/>
              </w:tabs>
              <w:spacing w:line="240" w:lineRule="atLeast"/>
              <w:ind w:left="-124" w:right="-79"/>
              <w:jc w:val="center"/>
              <w:rPr>
                <w:rFonts w:cs="Times New Roman"/>
                <w:szCs w:val="22"/>
              </w:rPr>
            </w:pPr>
          </w:p>
        </w:tc>
        <w:tc>
          <w:tcPr>
            <w:tcW w:w="1037" w:type="dxa"/>
            <w:vAlign w:val="bottom"/>
          </w:tcPr>
          <w:p w:rsidR="0001316A" w:rsidRPr="0028787C" w:rsidRDefault="0001316A" w:rsidP="0035709F">
            <w:pPr>
              <w:pStyle w:val="acctfourfigures"/>
              <w:tabs>
                <w:tab w:val="clear" w:pos="765"/>
              </w:tabs>
              <w:spacing w:line="240" w:lineRule="atLeast"/>
              <w:ind w:left="-124" w:right="-79"/>
              <w:jc w:val="center"/>
              <w:rPr>
                <w:rFonts w:cs="Times New Roman"/>
                <w:szCs w:val="22"/>
              </w:rPr>
            </w:pPr>
            <w:r w:rsidRPr="0028787C">
              <w:rPr>
                <w:rFonts w:cs="Times New Roman"/>
                <w:szCs w:val="22"/>
              </w:rPr>
              <w:t>Others</w:t>
            </w:r>
          </w:p>
        </w:tc>
        <w:tc>
          <w:tcPr>
            <w:tcW w:w="180" w:type="dxa"/>
          </w:tcPr>
          <w:p w:rsidR="0001316A" w:rsidRPr="0028787C" w:rsidRDefault="0001316A" w:rsidP="0035709F">
            <w:pPr>
              <w:pStyle w:val="acctfourfigures"/>
              <w:tabs>
                <w:tab w:val="clear" w:pos="765"/>
              </w:tabs>
              <w:spacing w:line="240" w:lineRule="atLeast"/>
              <w:ind w:left="-124" w:right="-79"/>
              <w:jc w:val="center"/>
              <w:rPr>
                <w:rFonts w:cs="Times New Roman"/>
                <w:szCs w:val="22"/>
              </w:rPr>
            </w:pPr>
          </w:p>
        </w:tc>
        <w:tc>
          <w:tcPr>
            <w:tcW w:w="992" w:type="dxa"/>
          </w:tcPr>
          <w:p w:rsidR="0001316A" w:rsidRPr="0028787C" w:rsidRDefault="0001316A" w:rsidP="0035709F">
            <w:pPr>
              <w:pStyle w:val="acctfourfigures"/>
              <w:tabs>
                <w:tab w:val="clear" w:pos="765"/>
              </w:tabs>
              <w:spacing w:line="240" w:lineRule="atLeast"/>
              <w:ind w:left="-124" w:right="-79"/>
              <w:jc w:val="center"/>
              <w:rPr>
                <w:rFonts w:cs="Times New Roman"/>
                <w:szCs w:val="22"/>
              </w:rPr>
            </w:pPr>
          </w:p>
          <w:p w:rsidR="0001316A" w:rsidRDefault="0001316A" w:rsidP="0035709F">
            <w:pPr>
              <w:pStyle w:val="acctfourfigures"/>
              <w:tabs>
                <w:tab w:val="clear" w:pos="765"/>
              </w:tabs>
              <w:spacing w:line="240" w:lineRule="atLeast"/>
              <w:ind w:left="-124" w:right="-79"/>
              <w:jc w:val="center"/>
              <w:rPr>
                <w:rFonts w:cs="Times New Roman"/>
                <w:szCs w:val="22"/>
              </w:rPr>
            </w:pPr>
          </w:p>
          <w:p w:rsidR="00526FD5" w:rsidRPr="0028787C" w:rsidRDefault="00526FD5" w:rsidP="0035709F">
            <w:pPr>
              <w:pStyle w:val="acctfourfigures"/>
              <w:tabs>
                <w:tab w:val="clear" w:pos="765"/>
              </w:tabs>
              <w:spacing w:line="240" w:lineRule="atLeast"/>
              <w:ind w:left="-124" w:right="-79"/>
              <w:jc w:val="center"/>
              <w:rPr>
                <w:rFonts w:cs="Times New Roman"/>
                <w:szCs w:val="22"/>
              </w:rPr>
            </w:pPr>
          </w:p>
          <w:p w:rsidR="0001316A" w:rsidRPr="0028787C" w:rsidRDefault="0001316A" w:rsidP="0035709F">
            <w:pPr>
              <w:pStyle w:val="acctfourfigures"/>
              <w:tabs>
                <w:tab w:val="clear" w:pos="765"/>
              </w:tabs>
              <w:spacing w:line="240" w:lineRule="atLeast"/>
              <w:ind w:left="-124" w:right="-79"/>
              <w:jc w:val="center"/>
              <w:rPr>
                <w:rFonts w:cs="Times New Roman"/>
                <w:szCs w:val="22"/>
              </w:rPr>
            </w:pPr>
            <w:r w:rsidRPr="0028787C">
              <w:rPr>
                <w:rFonts w:cs="Times New Roman"/>
                <w:szCs w:val="22"/>
              </w:rPr>
              <w:t>Total</w:t>
            </w:r>
          </w:p>
        </w:tc>
      </w:tr>
      <w:tr w:rsidR="0001316A" w:rsidRPr="0028787C" w:rsidTr="0001316A">
        <w:trPr>
          <w:cantSplit/>
          <w:tblHeader/>
        </w:trPr>
        <w:tc>
          <w:tcPr>
            <w:tcW w:w="3166" w:type="dxa"/>
            <w:vAlign w:val="bottom"/>
          </w:tcPr>
          <w:p w:rsidR="0001316A" w:rsidRPr="0028787C" w:rsidRDefault="0001316A" w:rsidP="0035709F">
            <w:pPr>
              <w:pStyle w:val="acctfourfigures"/>
              <w:tabs>
                <w:tab w:val="clear" w:pos="765"/>
              </w:tabs>
              <w:spacing w:line="240" w:lineRule="atLeast"/>
              <w:rPr>
                <w:rFonts w:cs="Times New Roman"/>
                <w:szCs w:val="22"/>
              </w:rPr>
            </w:pPr>
          </w:p>
        </w:tc>
        <w:tc>
          <w:tcPr>
            <w:tcW w:w="5913" w:type="dxa"/>
            <w:gridSpan w:val="9"/>
          </w:tcPr>
          <w:p w:rsidR="0001316A" w:rsidRPr="0028787C" w:rsidRDefault="0001316A" w:rsidP="0035709F">
            <w:pPr>
              <w:pStyle w:val="acctfourfigures"/>
              <w:spacing w:line="240" w:lineRule="atLeast"/>
              <w:ind w:left="-106" w:right="-70"/>
              <w:jc w:val="center"/>
              <w:rPr>
                <w:rFonts w:cs="Times New Roman"/>
                <w:i/>
                <w:iCs/>
                <w:szCs w:val="22"/>
              </w:rPr>
            </w:pPr>
            <w:r w:rsidRPr="0028787C">
              <w:rPr>
                <w:rFonts w:cs="Times New Roman"/>
                <w:i/>
                <w:iCs/>
                <w:szCs w:val="22"/>
                <w:cs/>
                <w:lang w:bidi="th-TH"/>
              </w:rPr>
              <w:t xml:space="preserve">( </w:t>
            </w:r>
            <w:r w:rsidRPr="0028787C">
              <w:rPr>
                <w:rFonts w:cs="Times New Roman"/>
                <w:i/>
                <w:iCs/>
                <w:szCs w:val="22"/>
              </w:rPr>
              <w:t>in million Baht</w:t>
            </w:r>
            <w:r w:rsidRPr="0028787C">
              <w:rPr>
                <w:rFonts w:cs="Times New Roman"/>
                <w:i/>
                <w:iCs/>
                <w:szCs w:val="22"/>
                <w:cs/>
                <w:lang w:bidi="th-TH"/>
              </w:rPr>
              <w:t>)</w:t>
            </w:r>
          </w:p>
        </w:tc>
      </w:tr>
      <w:tr w:rsidR="0001316A" w:rsidRPr="0028787C" w:rsidTr="0001316A">
        <w:trPr>
          <w:cantSplit/>
        </w:trPr>
        <w:tc>
          <w:tcPr>
            <w:tcW w:w="3166" w:type="dxa"/>
          </w:tcPr>
          <w:p w:rsidR="0001316A" w:rsidRPr="0028787C" w:rsidRDefault="0001316A" w:rsidP="0035709F">
            <w:pPr>
              <w:spacing w:line="240" w:lineRule="atLeast"/>
              <w:ind w:right="-178"/>
              <w:rPr>
                <w:rFonts w:cs="Times New Roman"/>
                <w:szCs w:val="22"/>
              </w:rPr>
            </w:pPr>
            <w:r w:rsidRPr="0028787C">
              <w:rPr>
                <w:rFonts w:cs="Times New Roman"/>
                <w:szCs w:val="22"/>
              </w:rPr>
              <w:t xml:space="preserve">Within one year </w:t>
            </w:r>
          </w:p>
        </w:tc>
        <w:tc>
          <w:tcPr>
            <w:tcW w:w="1017" w:type="dxa"/>
          </w:tcPr>
          <w:p w:rsidR="0001316A" w:rsidRPr="00BB0093" w:rsidRDefault="00F22A01" w:rsidP="0035709F">
            <w:pPr>
              <w:tabs>
                <w:tab w:val="decimal" w:pos="535"/>
              </w:tabs>
              <w:spacing w:line="240" w:lineRule="auto"/>
              <w:ind w:left="-115" w:right="-115"/>
              <w:rPr>
                <w:rFonts w:cs="Cordia New"/>
                <w:szCs w:val="28"/>
                <w:lang w:val="en-US" w:bidi="th-TH"/>
              </w:rPr>
            </w:pPr>
            <w:r>
              <w:rPr>
                <w:rFonts w:cs="Cordia New"/>
                <w:szCs w:val="28"/>
                <w:lang w:val="en-US" w:bidi="th-TH"/>
              </w:rPr>
              <w:t>27.06</w:t>
            </w:r>
          </w:p>
        </w:tc>
        <w:tc>
          <w:tcPr>
            <w:tcW w:w="180" w:type="dxa"/>
          </w:tcPr>
          <w:p w:rsidR="0001316A" w:rsidRPr="0028787C" w:rsidRDefault="0001316A" w:rsidP="0035709F">
            <w:pPr>
              <w:tabs>
                <w:tab w:val="decimal" w:pos="535"/>
              </w:tabs>
              <w:spacing w:line="240" w:lineRule="auto"/>
              <w:ind w:left="-115" w:right="-115"/>
              <w:rPr>
                <w:rFonts w:cs="Times New Roman"/>
                <w:szCs w:val="22"/>
                <w:rtl/>
                <w:cs/>
              </w:rPr>
            </w:pPr>
          </w:p>
        </w:tc>
        <w:tc>
          <w:tcPr>
            <w:tcW w:w="1124" w:type="dxa"/>
          </w:tcPr>
          <w:p w:rsidR="0001316A" w:rsidRPr="0028787C" w:rsidRDefault="00F22A01" w:rsidP="0035709F">
            <w:pPr>
              <w:tabs>
                <w:tab w:val="decimal" w:pos="535"/>
              </w:tabs>
              <w:spacing w:line="240" w:lineRule="auto"/>
              <w:ind w:left="-115" w:right="-115"/>
              <w:rPr>
                <w:rFonts w:cs="Times New Roman"/>
                <w:szCs w:val="22"/>
              </w:rPr>
            </w:pPr>
            <w:r>
              <w:rPr>
                <w:rFonts w:cs="Times New Roman"/>
                <w:szCs w:val="22"/>
              </w:rPr>
              <w:t>50.00</w:t>
            </w:r>
          </w:p>
        </w:tc>
        <w:tc>
          <w:tcPr>
            <w:tcW w:w="180" w:type="dxa"/>
          </w:tcPr>
          <w:p w:rsidR="0001316A" w:rsidRPr="0028787C" w:rsidRDefault="0001316A" w:rsidP="0035709F">
            <w:pPr>
              <w:tabs>
                <w:tab w:val="decimal" w:pos="535"/>
              </w:tabs>
              <w:spacing w:line="240" w:lineRule="auto"/>
              <w:ind w:left="-115" w:right="-115"/>
              <w:rPr>
                <w:rFonts w:cs="Times New Roman"/>
                <w:szCs w:val="22"/>
                <w:rtl/>
                <w:cs/>
              </w:rPr>
            </w:pPr>
          </w:p>
        </w:tc>
        <w:tc>
          <w:tcPr>
            <w:tcW w:w="1021" w:type="dxa"/>
          </w:tcPr>
          <w:p w:rsidR="0001316A" w:rsidRPr="0028787C" w:rsidRDefault="00F22A01" w:rsidP="0035709F">
            <w:pPr>
              <w:tabs>
                <w:tab w:val="decimal" w:pos="535"/>
              </w:tabs>
              <w:spacing w:line="240" w:lineRule="auto"/>
              <w:ind w:left="-115" w:right="-115"/>
              <w:rPr>
                <w:rFonts w:cs="Times New Roman"/>
                <w:szCs w:val="22"/>
              </w:rPr>
            </w:pPr>
            <w:r>
              <w:rPr>
                <w:rFonts w:cs="Times New Roman"/>
                <w:szCs w:val="22"/>
              </w:rPr>
              <w:t>21.80</w:t>
            </w:r>
          </w:p>
        </w:tc>
        <w:tc>
          <w:tcPr>
            <w:tcW w:w="182" w:type="dxa"/>
          </w:tcPr>
          <w:p w:rsidR="0001316A" w:rsidRPr="0028787C" w:rsidRDefault="0001316A" w:rsidP="0035709F">
            <w:pPr>
              <w:tabs>
                <w:tab w:val="decimal" w:pos="535"/>
              </w:tabs>
              <w:spacing w:line="240" w:lineRule="auto"/>
              <w:ind w:left="-115" w:right="-115"/>
              <w:rPr>
                <w:rFonts w:cs="Times New Roman"/>
                <w:szCs w:val="22"/>
              </w:rPr>
            </w:pPr>
          </w:p>
        </w:tc>
        <w:tc>
          <w:tcPr>
            <w:tcW w:w="1037" w:type="dxa"/>
          </w:tcPr>
          <w:p w:rsidR="0001316A" w:rsidRPr="0028787C" w:rsidRDefault="00F22A01" w:rsidP="0035709F">
            <w:pPr>
              <w:tabs>
                <w:tab w:val="decimal" w:pos="535"/>
              </w:tabs>
              <w:spacing w:line="240" w:lineRule="auto"/>
              <w:ind w:left="-115" w:right="-115"/>
              <w:rPr>
                <w:rFonts w:cs="Times New Roman"/>
                <w:szCs w:val="22"/>
              </w:rPr>
            </w:pPr>
            <w:r>
              <w:rPr>
                <w:rFonts w:cs="Times New Roman"/>
                <w:szCs w:val="22"/>
              </w:rPr>
              <w:t>10.87</w:t>
            </w:r>
          </w:p>
        </w:tc>
        <w:tc>
          <w:tcPr>
            <w:tcW w:w="180" w:type="dxa"/>
          </w:tcPr>
          <w:p w:rsidR="0001316A" w:rsidRPr="0028787C" w:rsidRDefault="0001316A" w:rsidP="0035709F">
            <w:pPr>
              <w:tabs>
                <w:tab w:val="decimal" w:pos="535"/>
              </w:tabs>
              <w:spacing w:line="240" w:lineRule="auto"/>
              <w:ind w:left="-115" w:right="-115"/>
              <w:rPr>
                <w:rFonts w:cs="Times New Roman"/>
                <w:szCs w:val="22"/>
              </w:rPr>
            </w:pPr>
          </w:p>
        </w:tc>
        <w:tc>
          <w:tcPr>
            <w:tcW w:w="992" w:type="dxa"/>
          </w:tcPr>
          <w:p w:rsidR="0001316A" w:rsidRPr="0028787C" w:rsidRDefault="00F22A01" w:rsidP="0035709F">
            <w:pPr>
              <w:tabs>
                <w:tab w:val="decimal" w:pos="535"/>
              </w:tabs>
              <w:spacing w:line="240" w:lineRule="auto"/>
              <w:ind w:left="-115" w:right="-115"/>
              <w:rPr>
                <w:rFonts w:cs="Times New Roman"/>
                <w:szCs w:val="22"/>
              </w:rPr>
            </w:pPr>
            <w:r>
              <w:rPr>
                <w:rFonts w:cs="Times New Roman"/>
                <w:szCs w:val="22"/>
              </w:rPr>
              <w:t>109.73</w:t>
            </w:r>
          </w:p>
        </w:tc>
      </w:tr>
      <w:tr w:rsidR="0001316A" w:rsidRPr="0028787C" w:rsidTr="0001316A">
        <w:trPr>
          <w:cantSplit/>
        </w:trPr>
        <w:tc>
          <w:tcPr>
            <w:tcW w:w="3166" w:type="dxa"/>
          </w:tcPr>
          <w:p w:rsidR="0001316A" w:rsidRPr="0028787C" w:rsidRDefault="0001316A" w:rsidP="0035709F">
            <w:pPr>
              <w:spacing w:line="240" w:lineRule="atLeast"/>
              <w:ind w:right="-178"/>
              <w:rPr>
                <w:rFonts w:cs="Times New Roman"/>
                <w:szCs w:val="22"/>
              </w:rPr>
            </w:pPr>
            <w:r w:rsidRPr="0028787C">
              <w:rPr>
                <w:rFonts w:cs="Times New Roman"/>
                <w:szCs w:val="22"/>
              </w:rPr>
              <w:t xml:space="preserve">After one year but within </w:t>
            </w:r>
          </w:p>
        </w:tc>
        <w:tc>
          <w:tcPr>
            <w:tcW w:w="1017" w:type="dxa"/>
          </w:tcPr>
          <w:p w:rsidR="0001316A" w:rsidRPr="0028787C" w:rsidRDefault="0001316A" w:rsidP="0035709F">
            <w:pPr>
              <w:tabs>
                <w:tab w:val="decimal" w:pos="535"/>
              </w:tabs>
              <w:spacing w:line="240" w:lineRule="auto"/>
              <w:ind w:left="-115" w:right="-115"/>
              <w:rPr>
                <w:rFonts w:cs="Times New Roman"/>
                <w:szCs w:val="22"/>
              </w:rPr>
            </w:pPr>
          </w:p>
        </w:tc>
        <w:tc>
          <w:tcPr>
            <w:tcW w:w="180" w:type="dxa"/>
          </w:tcPr>
          <w:p w:rsidR="0001316A" w:rsidRPr="0028787C" w:rsidRDefault="0001316A" w:rsidP="0035709F">
            <w:pPr>
              <w:tabs>
                <w:tab w:val="decimal" w:pos="535"/>
              </w:tabs>
              <w:spacing w:line="240" w:lineRule="auto"/>
              <w:ind w:left="-115" w:right="-115"/>
              <w:rPr>
                <w:rFonts w:cs="Times New Roman"/>
                <w:szCs w:val="22"/>
                <w:rtl/>
                <w:cs/>
              </w:rPr>
            </w:pPr>
          </w:p>
        </w:tc>
        <w:tc>
          <w:tcPr>
            <w:tcW w:w="1124" w:type="dxa"/>
          </w:tcPr>
          <w:p w:rsidR="0001316A" w:rsidRPr="0028787C" w:rsidRDefault="0001316A" w:rsidP="0035709F">
            <w:pPr>
              <w:tabs>
                <w:tab w:val="decimal" w:pos="535"/>
              </w:tabs>
              <w:spacing w:line="240" w:lineRule="auto"/>
              <w:ind w:left="-115" w:right="-115"/>
              <w:rPr>
                <w:rFonts w:cs="Times New Roman"/>
                <w:szCs w:val="22"/>
              </w:rPr>
            </w:pPr>
          </w:p>
        </w:tc>
        <w:tc>
          <w:tcPr>
            <w:tcW w:w="180" w:type="dxa"/>
          </w:tcPr>
          <w:p w:rsidR="0001316A" w:rsidRPr="0028787C" w:rsidRDefault="0001316A" w:rsidP="0035709F">
            <w:pPr>
              <w:tabs>
                <w:tab w:val="decimal" w:pos="535"/>
              </w:tabs>
              <w:spacing w:line="240" w:lineRule="auto"/>
              <w:ind w:left="-115" w:right="-115"/>
              <w:rPr>
                <w:rFonts w:cs="Times New Roman"/>
                <w:szCs w:val="22"/>
                <w:rtl/>
                <w:cs/>
              </w:rPr>
            </w:pPr>
          </w:p>
        </w:tc>
        <w:tc>
          <w:tcPr>
            <w:tcW w:w="1021" w:type="dxa"/>
          </w:tcPr>
          <w:p w:rsidR="0001316A" w:rsidRPr="0028787C" w:rsidRDefault="0001316A" w:rsidP="0035709F">
            <w:pPr>
              <w:tabs>
                <w:tab w:val="decimal" w:pos="535"/>
              </w:tabs>
              <w:spacing w:line="240" w:lineRule="auto"/>
              <w:ind w:left="-115" w:right="-115"/>
              <w:rPr>
                <w:rFonts w:cs="Times New Roman"/>
                <w:szCs w:val="22"/>
              </w:rPr>
            </w:pPr>
          </w:p>
        </w:tc>
        <w:tc>
          <w:tcPr>
            <w:tcW w:w="182" w:type="dxa"/>
          </w:tcPr>
          <w:p w:rsidR="0001316A" w:rsidRPr="0028787C" w:rsidRDefault="0001316A" w:rsidP="0035709F">
            <w:pPr>
              <w:tabs>
                <w:tab w:val="decimal" w:pos="535"/>
              </w:tabs>
              <w:spacing w:line="240" w:lineRule="auto"/>
              <w:ind w:left="-115" w:right="-115"/>
              <w:rPr>
                <w:rFonts w:cs="Times New Roman"/>
                <w:szCs w:val="22"/>
              </w:rPr>
            </w:pPr>
          </w:p>
        </w:tc>
        <w:tc>
          <w:tcPr>
            <w:tcW w:w="1037" w:type="dxa"/>
          </w:tcPr>
          <w:p w:rsidR="0001316A" w:rsidRPr="0028787C" w:rsidRDefault="0001316A" w:rsidP="0035709F">
            <w:pPr>
              <w:tabs>
                <w:tab w:val="decimal" w:pos="535"/>
              </w:tabs>
              <w:spacing w:line="240" w:lineRule="auto"/>
              <w:ind w:left="-115" w:right="-115"/>
              <w:rPr>
                <w:rFonts w:cs="Times New Roman"/>
                <w:szCs w:val="22"/>
              </w:rPr>
            </w:pPr>
          </w:p>
        </w:tc>
        <w:tc>
          <w:tcPr>
            <w:tcW w:w="180" w:type="dxa"/>
          </w:tcPr>
          <w:p w:rsidR="0001316A" w:rsidRPr="0028787C" w:rsidRDefault="0001316A" w:rsidP="0035709F">
            <w:pPr>
              <w:tabs>
                <w:tab w:val="decimal" w:pos="535"/>
              </w:tabs>
              <w:spacing w:line="240" w:lineRule="auto"/>
              <w:ind w:left="-115" w:right="-115"/>
              <w:rPr>
                <w:rFonts w:cs="Times New Roman"/>
                <w:szCs w:val="22"/>
              </w:rPr>
            </w:pPr>
          </w:p>
        </w:tc>
        <w:tc>
          <w:tcPr>
            <w:tcW w:w="992" w:type="dxa"/>
          </w:tcPr>
          <w:p w:rsidR="0001316A" w:rsidRPr="0028787C" w:rsidRDefault="0001316A" w:rsidP="0035709F">
            <w:pPr>
              <w:tabs>
                <w:tab w:val="decimal" w:pos="535"/>
              </w:tabs>
              <w:spacing w:line="240" w:lineRule="auto"/>
              <w:ind w:left="-115" w:right="-115"/>
              <w:rPr>
                <w:rFonts w:cs="Times New Roman"/>
                <w:szCs w:val="22"/>
              </w:rPr>
            </w:pPr>
          </w:p>
        </w:tc>
      </w:tr>
      <w:tr w:rsidR="0001316A" w:rsidRPr="0028787C" w:rsidTr="0001316A">
        <w:trPr>
          <w:cantSplit/>
        </w:trPr>
        <w:tc>
          <w:tcPr>
            <w:tcW w:w="3166" w:type="dxa"/>
          </w:tcPr>
          <w:p w:rsidR="0001316A" w:rsidRPr="0028787C" w:rsidRDefault="0001316A" w:rsidP="008D5CA4">
            <w:pPr>
              <w:spacing w:line="240" w:lineRule="atLeast"/>
              <w:ind w:right="-178"/>
              <w:rPr>
                <w:rFonts w:cs="Times New Roman"/>
                <w:szCs w:val="22"/>
              </w:rPr>
            </w:pPr>
            <w:r w:rsidRPr="0028787C">
              <w:rPr>
                <w:rFonts w:cs="Times New Roman"/>
                <w:szCs w:val="22"/>
              </w:rPr>
              <w:t xml:space="preserve">   five years</w:t>
            </w:r>
          </w:p>
        </w:tc>
        <w:tc>
          <w:tcPr>
            <w:tcW w:w="1017" w:type="dxa"/>
          </w:tcPr>
          <w:p w:rsidR="0001316A" w:rsidRPr="0028787C" w:rsidRDefault="00F22A01" w:rsidP="008D5CA4">
            <w:pPr>
              <w:tabs>
                <w:tab w:val="decimal" w:pos="535"/>
              </w:tabs>
              <w:spacing w:line="240" w:lineRule="auto"/>
              <w:ind w:left="-115" w:right="-115"/>
              <w:rPr>
                <w:rFonts w:cs="Times New Roman"/>
                <w:szCs w:val="22"/>
              </w:rPr>
            </w:pPr>
            <w:r>
              <w:rPr>
                <w:rFonts w:cs="Times New Roman"/>
                <w:szCs w:val="22"/>
              </w:rPr>
              <w:t>113.65</w:t>
            </w:r>
          </w:p>
        </w:tc>
        <w:tc>
          <w:tcPr>
            <w:tcW w:w="180" w:type="dxa"/>
          </w:tcPr>
          <w:p w:rsidR="0001316A" w:rsidRPr="0028787C" w:rsidRDefault="0001316A" w:rsidP="008D5CA4">
            <w:pPr>
              <w:tabs>
                <w:tab w:val="decimal" w:pos="535"/>
              </w:tabs>
              <w:spacing w:line="240" w:lineRule="auto"/>
              <w:ind w:left="-115" w:right="-115"/>
              <w:rPr>
                <w:rFonts w:cs="Times New Roman"/>
                <w:szCs w:val="22"/>
                <w:rtl/>
                <w:cs/>
              </w:rPr>
            </w:pPr>
          </w:p>
        </w:tc>
        <w:tc>
          <w:tcPr>
            <w:tcW w:w="1124" w:type="dxa"/>
          </w:tcPr>
          <w:p w:rsidR="0001316A" w:rsidRPr="0028787C" w:rsidRDefault="00F22A01" w:rsidP="008D5CA4">
            <w:pPr>
              <w:tabs>
                <w:tab w:val="decimal" w:pos="535"/>
              </w:tabs>
              <w:spacing w:line="240" w:lineRule="auto"/>
              <w:ind w:left="-115" w:right="-115"/>
              <w:rPr>
                <w:rFonts w:cs="Times New Roman"/>
                <w:szCs w:val="22"/>
              </w:rPr>
            </w:pPr>
            <w:r>
              <w:rPr>
                <w:rFonts w:cs="Times New Roman"/>
                <w:szCs w:val="22"/>
              </w:rPr>
              <w:t>200.00</w:t>
            </w:r>
          </w:p>
        </w:tc>
        <w:tc>
          <w:tcPr>
            <w:tcW w:w="180" w:type="dxa"/>
          </w:tcPr>
          <w:p w:rsidR="0001316A" w:rsidRPr="0028787C" w:rsidRDefault="0001316A" w:rsidP="008D5CA4">
            <w:pPr>
              <w:tabs>
                <w:tab w:val="decimal" w:pos="535"/>
              </w:tabs>
              <w:spacing w:line="240" w:lineRule="auto"/>
              <w:ind w:left="-115" w:right="-115"/>
              <w:rPr>
                <w:rFonts w:cs="Times New Roman"/>
                <w:szCs w:val="22"/>
                <w:rtl/>
                <w:cs/>
              </w:rPr>
            </w:pPr>
          </w:p>
        </w:tc>
        <w:tc>
          <w:tcPr>
            <w:tcW w:w="1021" w:type="dxa"/>
          </w:tcPr>
          <w:p w:rsidR="0001316A" w:rsidRPr="0028787C" w:rsidRDefault="00F22A01" w:rsidP="00F22A01">
            <w:pPr>
              <w:tabs>
                <w:tab w:val="decimal" w:pos="535"/>
              </w:tabs>
              <w:spacing w:line="240" w:lineRule="auto"/>
              <w:ind w:right="-115"/>
              <w:rPr>
                <w:rFonts w:cs="Times New Roman"/>
                <w:szCs w:val="22"/>
              </w:rPr>
            </w:pPr>
            <w:r>
              <w:rPr>
                <w:rFonts w:cs="Times New Roman"/>
                <w:szCs w:val="22"/>
              </w:rPr>
              <w:t>91.87</w:t>
            </w:r>
          </w:p>
        </w:tc>
        <w:tc>
          <w:tcPr>
            <w:tcW w:w="182" w:type="dxa"/>
          </w:tcPr>
          <w:p w:rsidR="0001316A" w:rsidRPr="0028787C" w:rsidRDefault="0001316A" w:rsidP="008D5CA4">
            <w:pPr>
              <w:tabs>
                <w:tab w:val="decimal" w:pos="535"/>
              </w:tabs>
              <w:spacing w:line="240" w:lineRule="auto"/>
              <w:ind w:left="-115" w:right="-115"/>
              <w:rPr>
                <w:rFonts w:cs="Times New Roman"/>
                <w:szCs w:val="22"/>
              </w:rPr>
            </w:pPr>
          </w:p>
        </w:tc>
        <w:tc>
          <w:tcPr>
            <w:tcW w:w="1037" w:type="dxa"/>
          </w:tcPr>
          <w:p w:rsidR="0001316A" w:rsidRPr="0028787C" w:rsidRDefault="00F22A01" w:rsidP="007A1C1F">
            <w:pPr>
              <w:tabs>
                <w:tab w:val="decimal" w:pos="535"/>
              </w:tabs>
              <w:spacing w:line="240" w:lineRule="auto"/>
              <w:ind w:left="-115" w:right="-115"/>
              <w:rPr>
                <w:rFonts w:cs="Times New Roman"/>
                <w:szCs w:val="22"/>
              </w:rPr>
            </w:pPr>
            <w:r>
              <w:rPr>
                <w:rFonts w:cs="Times New Roman"/>
                <w:szCs w:val="22"/>
              </w:rPr>
              <w:t>38.37</w:t>
            </w:r>
          </w:p>
        </w:tc>
        <w:tc>
          <w:tcPr>
            <w:tcW w:w="180" w:type="dxa"/>
          </w:tcPr>
          <w:p w:rsidR="0001316A" w:rsidRPr="0028787C" w:rsidRDefault="0001316A" w:rsidP="008D5CA4">
            <w:pPr>
              <w:tabs>
                <w:tab w:val="decimal" w:pos="535"/>
              </w:tabs>
              <w:spacing w:line="240" w:lineRule="auto"/>
              <w:ind w:left="-115" w:right="-115"/>
              <w:rPr>
                <w:rFonts w:cs="Times New Roman"/>
                <w:szCs w:val="22"/>
              </w:rPr>
            </w:pPr>
          </w:p>
        </w:tc>
        <w:tc>
          <w:tcPr>
            <w:tcW w:w="992" w:type="dxa"/>
          </w:tcPr>
          <w:p w:rsidR="0001316A" w:rsidRPr="0028787C" w:rsidRDefault="00F22A01" w:rsidP="00AE0436">
            <w:pPr>
              <w:tabs>
                <w:tab w:val="decimal" w:pos="535"/>
              </w:tabs>
              <w:spacing w:line="240" w:lineRule="auto"/>
              <w:ind w:left="-115" w:right="-115"/>
              <w:rPr>
                <w:rFonts w:cs="Times New Roman"/>
                <w:szCs w:val="22"/>
              </w:rPr>
            </w:pPr>
            <w:r>
              <w:rPr>
                <w:rFonts w:cs="Times New Roman"/>
                <w:szCs w:val="22"/>
              </w:rPr>
              <w:t>443.89</w:t>
            </w:r>
          </w:p>
        </w:tc>
      </w:tr>
      <w:tr w:rsidR="00F22A01" w:rsidRPr="0028787C" w:rsidTr="0001316A">
        <w:trPr>
          <w:cantSplit/>
        </w:trPr>
        <w:tc>
          <w:tcPr>
            <w:tcW w:w="3166" w:type="dxa"/>
          </w:tcPr>
          <w:p w:rsidR="00F22A01" w:rsidRPr="0028787C" w:rsidRDefault="00F22A01" w:rsidP="00F22A01">
            <w:pPr>
              <w:spacing w:line="240" w:lineRule="atLeast"/>
              <w:ind w:right="-178"/>
              <w:rPr>
                <w:rFonts w:cs="Times New Roman"/>
                <w:szCs w:val="22"/>
              </w:rPr>
            </w:pPr>
            <w:r w:rsidRPr="0028787C">
              <w:rPr>
                <w:rFonts w:cs="Times New Roman"/>
                <w:szCs w:val="22"/>
              </w:rPr>
              <w:t>After five years</w:t>
            </w:r>
          </w:p>
        </w:tc>
        <w:tc>
          <w:tcPr>
            <w:tcW w:w="1017" w:type="dxa"/>
          </w:tcPr>
          <w:p w:rsidR="00F22A01" w:rsidRPr="0028787C" w:rsidRDefault="00F22A01" w:rsidP="00F22A01">
            <w:pPr>
              <w:tabs>
                <w:tab w:val="decimal" w:pos="535"/>
              </w:tabs>
              <w:spacing w:line="240" w:lineRule="auto"/>
              <w:ind w:left="-115" w:right="-115"/>
              <w:rPr>
                <w:rFonts w:cs="Times New Roman"/>
                <w:szCs w:val="22"/>
              </w:rPr>
            </w:pPr>
            <w:r>
              <w:rPr>
                <w:rFonts w:cs="Times New Roman"/>
                <w:szCs w:val="22"/>
              </w:rPr>
              <w:t>632.17</w:t>
            </w:r>
          </w:p>
        </w:tc>
        <w:tc>
          <w:tcPr>
            <w:tcW w:w="180" w:type="dxa"/>
          </w:tcPr>
          <w:p w:rsidR="00F22A01" w:rsidRPr="0028787C" w:rsidRDefault="00F22A01" w:rsidP="00F22A01">
            <w:pPr>
              <w:tabs>
                <w:tab w:val="decimal" w:pos="535"/>
              </w:tabs>
              <w:spacing w:line="240" w:lineRule="auto"/>
              <w:ind w:left="-115" w:right="-115"/>
              <w:rPr>
                <w:rFonts w:cs="Times New Roman"/>
                <w:szCs w:val="22"/>
                <w:rtl/>
                <w:cs/>
              </w:rPr>
            </w:pPr>
          </w:p>
        </w:tc>
        <w:tc>
          <w:tcPr>
            <w:tcW w:w="1124" w:type="dxa"/>
          </w:tcPr>
          <w:p w:rsidR="00F22A01" w:rsidRPr="0028787C" w:rsidRDefault="00F22A01" w:rsidP="00F22A01">
            <w:pPr>
              <w:tabs>
                <w:tab w:val="decimal" w:pos="535"/>
              </w:tabs>
              <w:spacing w:line="240" w:lineRule="auto"/>
              <w:ind w:left="-115" w:right="-115"/>
              <w:rPr>
                <w:rFonts w:cs="Times New Roman"/>
                <w:szCs w:val="22"/>
              </w:rPr>
            </w:pPr>
            <w:r>
              <w:rPr>
                <w:rFonts w:cs="Times New Roman"/>
                <w:szCs w:val="22"/>
              </w:rPr>
              <w:t>900.00</w:t>
            </w:r>
          </w:p>
        </w:tc>
        <w:tc>
          <w:tcPr>
            <w:tcW w:w="180" w:type="dxa"/>
          </w:tcPr>
          <w:p w:rsidR="00F22A01" w:rsidRPr="0028787C" w:rsidRDefault="00F22A01" w:rsidP="00F22A01">
            <w:pPr>
              <w:tabs>
                <w:tab w:val="decimal" w:pos="535"/>
              </w:tabs>
              <w:spacing w:line="240" w:lineRule="auto"/>
              <w:ind w:left="-115" w:right="-115"/>
              <w:rPr>
                <w:rFonts w:cs="Times New Roman"/>
                <w:szCs w:val="22"/>
                <w:rtl/>
                <w:cs/>
              </w:rPr>
            </w:pPr>
          </w:p>
        </w:tc>
        <w:tc>
          <w:tcPr>
            <w:tcW w:w="1021" w:type="dxa"/>
          </w:tcPr>
          <w:p w:rsidR="00F22A01" w:rsidRPr="0028787C" w:rsidRDefault="00F22A01" w:rsidP="00F22A01">
            <w:pPr>
              <w:tabs>
                <w:tab w:val="decimal" w:pos="535"/>
              </w:tabs>
              <w:spacing w:line="240" w:lineRule="auto"/>
              <w:ind w:left="-115" w:right="-115"/>
              <w:rPr>
                <w:rFonts w:cs="Times New Roman"/>
                <w:szCs w:val="22"/>
              </w:rPr>
            </w:pPr>
            <w:r>
              <w:rPr>
                <w:rFonts w:cs="Times New Roman"/>
                <w:szCs w:val="22"/>
              </w:rPr>
              <w:t>875.98</w:t>
            </w:r>
          </w:p>
        </w:tc>
        <w:tc>
          <w:tcPr>
            <w:tcW w:w="182" w:type="dxa"/>
          </w:tcPr>
          <w:p w:rsidR="00F22A01" w:rsidRPr="0028787C" w:rsidRDefault="00F22A01" w:rsidP="00F22A01">
            <w:pPr>
              <w:tabs>
                <w:tab w:val="decimal" w:pos="535"/>
              </w:tabs>
              <w:spacing w:line="240" w:lineRule="auto"/>
              <w:ind w:left="-115" w:right="-115"/>
              <w:rPr>
                <w:rFonts w:cs="Times New Roman"/>
                <w:szCs w:val="22"/>
              </w:rPr>
            </w:pPr>
          </w:p>
        </w:tc>
        <w:tc>
          <w:tcPr>
            <w:tcW w:w="1037" w:type="dxa"/>
            <w:tcBorders>
              <w:bottom w:val="single" w:sz="4" w:space="0" w:color="auto"/>
            </w:tcBorders>
          </w:tcPr>
          <w:p w:rsidR="00F22A01" w:rsidRPr="00992F5C" w:rsidRDefault="00F22A01" w:rsidP="00801506">
            <w:pPr>
              <w:tabs>
                <w:tab w:val="decimal" w:pos="535"/>
              </w:tabs>
              <w:spacing w:line="240" w:lineRule="auto"/>
              <w:ind w:left="-115" w:right="-115"/>
              <w:rPr>
                <w:szCs w:val="22"/>
              </w:rPr>
            </w:pPr>
            <w:r w:rsidRPr="00992F5C">
              <w:rPr>
                <w:szCs w:val="22"/>
              </w:rPr>
              <w:t>-</w:t>
            </w:r>
          </w:p>
        </w:tc>
        <w:tc>
          <w:tcPr>
            <w:tcW w:w="180" w:type="dxa"/>
          </w:tcPr>
          <w:p w:rsidR="00F22A01" w:rsidRPr="0028787C" w:rsidRDefault="00F22A01" w:rsidP="00F22A01">
            <w:pPr>
              <w:tabs>
                <w:tab w:val="decimal" w:pos="535"/>
              </w:tabs>
              <w:spacing w:line="240" w:lineRule="auto"/>
              <w:ind w:left="-115" w:right="-115"/>
              <w:rPr>
                <w:rFonts w:cs="Times New Roman"/>
                <w:szCs w:val="22"/>
              </w:rPr>
            </w:pPr>
          </w:p>
        </w:tc>
        <w:tc>
          <w:tcPr>
            <w:tcW w:w="992" w:type="dxa"/>
            <w:tcBorders>
              <w:bottom w:val="single" w:sz="4" w:space="0" w:color="auto"/>
            </w:tcBorders>
          </w:tcPr>
          <w:p w:rsidR="00F22A01" w:rsidRPr="0028787C" w:rsidRDefault="00F22A01" w:rsidP="00F22A01">
            <w:pPr>
              <w:tabs>
                <w:tab w:val="decimal" w:pos="535"/>
              </w:tabs>
              <w:spacing w:line="240" w:lineRule="auto"/>
              <w:ind w:left="-115" w:right="-115"/>
              <w:rPr>
                <w:rFonts w:cs="Times New Roman"/>
                <w:szCs w:val="22"/>
              </w:rPr>
            </w:pPr>
            <w:r>
              <w:rPr>
                <w:rFonts w:cs="Times New Roman"/>
                <w:szCs w:val="22"/>
              </w:rPr>
              <w:t>2,408.15</w:t>
            </w:r>
          </w:p>
        </w:tc>
      </w:tr>
      <w:tr w:rsidR="00F22A01" w:rsidRPr="0028787C" w:rsidTr="0001316A">
        <w:trPr>
          <w:cantSplit/>
        </w:trPr>
        <w:tc>
          <w:tcPr>
            <w:tcW w:w="3166" w:type="dxa"/>
          </w:tcPr>
          <w:p w:rsidR="00F22A01" w:rsidRPr="0028787C" w:rsidRDefault="00F22A01" w:rsidP="00F22A01">
            <w:pPr>
              <w:spacing w:line="240" w:lineRule="atLeast"/>
              <w:ind w:right="-178"/>
              <w:rPr>
                <w:rFonts w:cs="Times New Roman"/>
                <w:szCs w:val="22"/>
              </w:rPr>
            </w:pPr>
            <w:r w:rsidRPr="0028787C">
              <w:rPr>
                <w:rFonts w:cs="Times New Roman"/>
                <w:b/>
                <w:bCs/>
                <w:szCs w:val="22"/>
              </w:rPr>
              <w:t>Total</w:t>
            </w:r>
          </w:p>
        </w:tc>
        <w:tc>
          <w:tcPr>
            <w:tcW w:w="1017" w:type="dxa"/>
            <w:tcBorders>
              <w:top w:val="single" w:sz="4" w:space="0" w:color="auto"/>
              <w:bottom w:val="double" w:sz="4" w:space="0" w:color="auto"/>
            </w:tcBorders>
          </w:tcPr>
          <w:p w:rsidR="00F22A01" w:rsidRPr="0028787C" w:rsidRDefault="00F22A01" w:rsidP="00F22A01">
            <w:pPr>
              <w:tabs>
                <w:tab w:val="decimal" w:pos="535"/>
              </w:tabs>
              <w:spacing w:line="240" w:lineRule="auto"/>
              <w:ind w:left="-115" w:right="-115"/>
              <w:rPr>
                <w:rFonts w:cs="Times New Roman"/>
                <w:b/>
                <w:bCs/>
                <w:szCs w:val="22"/>
              </w:rPr>
            </w:pPr>
            <w:r>
              <w:rPr>
                <w:rFonts w:cs="Times New Roman"/>
                <w:b/>
                <w:bCs/>
                <w:szCs w:val="22"/>
              </w:rPr>
              <w:t>772.88</w:t>
            </w:r>
          </w:p>
        </w:tc>
        <w:tc>
          <w:tcPr>
            <w:tcW w:w="180" w:type="dxa"/>
          </w:tcPr>
          <w:p w:rsidR="00F22A01" w:rsidRPr="0028787C" w:rsidRDefault="00F22A01" w:rsidP="00F22A01">
            <w:pPr>
              <w:tabs>
                <w:tab w:val="decimal" w:pos="535"/>
              </w:tabs>
              <w:spacing w:line="240" w:lineRule="auto"/>
              <w:ind w:left="-115" w:right="-115"/>
              <w:rPr>
                <w:rFonts w:cs="Times New Roman"/>
                <w:b/>
                <w:bCs/>
                <w:szCs w:val="22"/>
                <w:rtl/>
                <w:cs/>
              </w:rPr>
            </w:pPr>
          </w:p>
        </w:tc>
        <w:tc>
          <w:tcPr>
            <w:tcW w:w="1124" w:type="dxa"/>
            <w:tcBorders>
              <w:top w:val="single" w:sz="4" w:space="0" w:color="auto"/>
              <w:bottom w:val="double" w:sz="4" w:space="0" w:color="auto"/>
            </w:tcBorders>
          </w:tcPr>
          <w:p w:rsidR="00F22A01" w:rsidRPr="0028787C" w:rsidRDefault="00F22A01" w:rsidP="00F22A01">
            <w:pPr>
              <w:tabs>
                <w:tab w:val="decimal" w:pos="535"/>
              </w:tabs>
              <w:spacing w:line="240" w:lineRule="auto"/>
              <w:ind w:left="-115" w:right="-115"/>
              <w:rPr>
                <w:rFonts w:cs="Times New Roman"/>
                <w:b/>
                <w:bCs/>
                <w:szCs w:val="22"/>
              </w:rPr>
            </w:pPr>
            <w:r>
              <w:rPr>
                <w:rFonts w:cs="Times New Roman"/>
                <w:b/>
                <w:bCs/>
                <w:szCs w:val="22"/>
              </w:rPr>
              <w:t>1,150.00</w:t>
            </w:r>
          </w:p>
        </w:tc>
        <w:tc>
          <w:tcPr>
            <w:tcW w:w="180" w:type="dxa"/>
          </w:tcPr>
          <w:p w:rsidR="00F22A01" w:rsidRPr="0028787C" w:rsidRDefault="00F22A01" w:rsidP="00F22A01">
            <w:pPr>
              <w:tabs>
                <w:tab w:val="decimal" w:pos="535"/>
              </w:tabs>
              <w:spacing w:line="240" w:lineRule="auto"/>
              <w:ind w:left="-115" w:right="-115"/>
              <w:rPr>
                <w:rFonts w:cs="Times New Roman"/>
                <w:b/>
                <w:bCs/>
                <w:szCs w:val="22"/>
                <w:rtl/>
                <w:cs/>
              </w:rPr>
            </w:pPr>
          </w:p>
        </w:tc>
        <w:tc>
          <w:tcPr>
            <w:tcW w:w="1021" w:type="dxa"/>
            <w:tcBorders>
              <w:top w:val="single" w:sz="4" w:space="0" w:color="auto"/>
              <w:bottom w:val="double" w:sz="4" w:space="0" w:color="auto"/>
            </w:tcBorders>
          </w:tcPr>
          <w:p w:rsidR="00F22A01" w:rsidRPr="0028787C" w:rsidRDefault="00F22A01" w:rsidP="00F22A01">
            <w:pPr>
              <w:tabs>
                <w:tab w:val="decimal" w:pos="535"/>
              </w:tabs>
              <w:spacing w:line="240" w:lineRule="auto"/>
              <w:ind w:left="-115" w:right="-115"/>
              <w:rPr>
                <w:rFonts w:cs="Times New Roman"/>
                <w:b/>
                <w:bCs/>
                <w:szCs w:val="22"/>
              </w:rPr>
            </w:pPr>
            <w:r>
              <w:rPr>
                <w:rFonts w:cs="Times New Roman"/>
                <w:b/>
                <w:bCs/>
                <w:szCs w:val="22"/>
              </w:rPr>
              <w:t>989.65</w:t>
            </w:r>
          </w:p>
        </w:tc>
        <w:tc>
          <w:tcPr>
            <w:tcW w:w="182" w:type="dxa"/>
          </w:tcPr>
          <w:p w:rsidR="00F22A01" w:rsidRPr="0028787C" w:rsidRDefault="00F22A01" w:rsidP="00F22A01">
            <w:pPr>
              <w:tabs>
                <w:tab w:val="decimal" w:pos="535"/>
              </w:tabs>
              <w:spacing w:line="240" w:lineRule="auto"/>
              <w:ind w:left="-115" w:right="-115"/>
              <w:rPr>
                <w:rFonts w:cs="Times New Roman"/>
                <w:b/>
                <w:bCs/>
                <w:szCs w:val="22"/>
              </w:rPr>
            </w:pPr>
          </w:p>
        </w:tc>
        <w:tc>
          <w:tcPr>
            <w:tcW w:w="1037" w:type="dxa"/>
            <w:tcBorders>
              <w:top w:val="single" w:sz="4" w:space="0" w:color="auto"/>
              <w:bottom w:val="double" w:sz="4" w:space="0" w:color="auto"/>
            </w:tcBorders>
          </w:tcPr>
          <w:p w:rsidR="00F22A01" w:rsidRPr="0028787C" w:rsidRDefault="00F22A01" w:rsidP="00F22A01">
            <w:pPr>
              <w:tabs>
                <w:tab w:val="decimal" w:pos="535"/>
              </w:tabs>
              <w:spacing w:line="240" w:lineRule="auto"/>
              <w:ind w:left="-115" w:right="-115"/>
              <w:rPr>
                <w:rFonts w:cs="Times New Roman"/>
                <w:b/>
                <w:bCs/>
                <w:szCs w:val="22"/>
              </w:rPr>
            </w:pPr>
            <w:r>
              <w:rPr>
                <w:rFonts w:cs="Times New Roman"/>
                <w:b/>
                <w:bCs/>
                <w:szCs w:val="22"/>
              </w:rPr>
              <w:t>49.24</w:t>
            </w:r>
          </w:p>
        </w:tc>
        <w:tc>
          <w:tcPr>
            <w:tcW w:w="180" w:type="dxa"/>
          </w:tcPr>
          <w:p w:rsidR="00F22A01" w:rsidRPr="0028787C" w:rsidRDefault="00F22A01" w:rsidP="00F22A01">
            <w:pPr>
              <w:tabs>
                <w:tab w:val="decimal" w:pos="535"/>
              </w:tabs>
              <w:spacing w:line="240" w:lineRule="auto"/>
              <w:ind w:left="-115" w:right="-115"/>
              <w:rPr>
                <w:rFonts w:cs="Times New Roman"/>
                <w:b/>
                <w:bCs/>
                <w:szCs w:val="22"/>
              </w:rPr>
            </w:pPr>
          </w:p>
        </w:tc>
        <w:tc>
          <w:tcPr>
            <w:tcW w:w="992" w:type="dxa"/>
            <w:tcBorders>
              <w:top w:val="single" w:sz="4" w:space="0" w:color="auto"/>
              <w:bottom w:val="double" w:sz="4" w:space="0" w:color="auto"/>
            </w:tcBorders>
          </w:tcPr>
          <w:p w:rsidR="00F22A01" w:rsidRPr="0028787C" w:rsidRDefault="00F22A01" w:rsidP="00F22A01">
            <w:pPr>
              <w:tabs>
                <w:tab w:val="decimal" w:pos="535"/>
              </w:tabs>
              <w:spacing w:line="240" w:lineRule="auto"/>
              <w:ind w:left="-115" w:right="-115"/>
              <w:rPr>
                <w:rFonts w:cs="Times New Roman"/>
                <w:b/>
                <w:bCs/>
                <w:szCs w:val="22"/>
              </w:rPr>
            </w:pPr>
            <w:r>
              <w:rPr>
                <w:rFonts w:cs="Times New Roman"/>
                <w:b/>
                <w:bCs/>
                <w:szCs w:val="22"/>
              </w:rPr>
              <w:t>2,961.77</w:t>
            </w:r>
          </w:p>
        </w:tc>
      </w:tr>
    </w:tbl>
    <w:p w:rsidR="00B2453B" w:rsidRDefault="00B2453B">
      <w:pPr>
        <w:spacing w:line="240" w:lineRule="auto"/>
        <w:rPr>
          <w:rFonts w:cs="Times New Roman"/>
          <w:i/>
          <w:iCs/>
          <w:szCs w:val="22"/>
        </w:rPr>
      </w:pPr>
    </w:p>
    <w:p w:rsidR="00E057EC" w:rsidRPr="0028787C" w:rsidRDefault="00E057EC" w:rsidP="00AF3C76">
      <w:pPr>
        <w:numPr>
          <w:ilvl w:val="0"/>
          <w:numId w:val="2"/>
        </w:numPr>
        <w:spacing w:line="240" w:lineRule="atLeast"/>
        <w:ind w:left="540" w:hanging="540"/>
        <w:jc w:val="thaiDistribute"/>
        <w:rPr>
          <w:rFonts w:cs="Times New Roman"/>
          <w:i/>
          <w:iCs/>
          <w:szCs w:val="22"/>
        </w:rPr>
      </w:pPr>
      <w:r w:rsidRPr="0028787C">
        <w:rPr>
          <w:rFonts w:cs="Times New Roman"/>
          <w:i/>
          <w:iCs/>
          <w:szCs w:val="22"/>
        </w:rPr>
        <w:t>Project management agreements</w:t>
      </w:r>
    </w:p>
    <w:p w:rsidR="00E057EC" w:rsidRDefault="00E057EC" w:rsidP="00E057EC">
      <w:pPr>
        <w:spacing w:line="240" w:lineRule="atLeast"/>
        <w:ind w:left="540"/>
        <w:jc w:val="thaiDistribute"/>
        <w:rPr>
          <w:rFonts w:cs="Times New Roman"/>
          <w:i/>
          <w:iCs/>
          <w:szCs w:val="22"/>
        </w:rPr>
      </w:pPr>
    </w:p>
    <w:p w:rsidR="00E057EC" w:rsidRPr="0028787C" w:rsidRDefault="00E057EC" w:rsidP="00E057EC">
      <w:pPr>
        <w:spacing w:line="240" w:lineRule="auto"/>
        <w:ind w:left="540"/>
        <w:jc w:val="thaiDistribute"/>
        <w:rPr>
          <w:rFonts w:cs="Times New Roman"/>
          <w:szCs w:val="22"/>
          <w:lang w:val="en-US" w:bidi="th-TH"/>
        </w:rPr>
      </w:pPr>
      <w:r>
        <w:rPr>
          <w:rFonts w:cs="Times New Roman"/>
          <w:szCs w:val="22"/>
          <w:lang w:val="en-US" w:bidi="th-TH"/>
        </w:rPr>
        <w:t>GOLD</w:t>
      </w:r>
      <w:r w:rsidRPr="0028787C">
        <w:rPr>
          <w:rFonts w:cs="Times New Roman"/>
          <w:szCs w:val="22"/>
          <w:lang w:val="en-US" w:bidi="th-TH"/>
        </w:rPr>
        <w:t xml:space="preserve"> has entered into an agreement for management of commercial projects for a period of 3 years ending 31 October 2018</w:t>
      </w:r>
      <w:r w:rsidRPr="0028787C">
        <w:rPr>
          <w:rFonts w:cs="Times New Roman"/>
          <w:szCs w:val="22"/>
          <w:cs/>
          <w:lang w:val="en-US" w:bidi="th-TH"/>
        </w:rPr>
        <w:t>.</w:t>
      </w:r>
      <w:r w:rsidRPr="0028787C">
        <w:rPr>
          <w:rFonts w:cs="Times New Roman"/>
          <w:szCs w:val="22"/>
          <w:lang w:val="en-US" w:bidi="th-TH"/>
        </w:rPr>
        <w:t>This company will provide management service for commercial projects and the subsidiary has to pay service fee as stated in the agreement</w:t>
      </w:r>
      <w:r>
        <w:rPr>
          <w:rFonts w:cs="Times New Roman"/>
          <w:szCs w:val="22"/>
          <w:lang w:val="en-US" w:bidi="th-TH"/>
        </w:rPr>
        <w:t>s</w:t>
      </w:r>
      <w:r w:rsidRPr="0028787C">
        <w:rPr>
          <w:rFonts w:cs="Times New Roman"/>
          <w:szCs w:val="22"/>
          <w:cs/>
          <w:lang w:val="en-US" w:bidi="th-TH"/>
        </w:rPr>
        <w:t>.</w:t>
      </w:r>
    </w:p>
    <w:p w:rsidR="00E057EC" w:rsidRPr="0028787C" w:rsidRDefault="00E057EC" w:rsidP="00E057EC">
      <w:pPr>
        <w:spacing w:line="240" w:lineRule="atLeast"/>
        <w:ind w:left="540"/>
        <w:jc w:val="thaiDistribute"/>
        <w:rPr>
          <w:rFonts w:cs="Times New Roman"/>
          <w:i/>
          <w:iCs/>
          <w:szCs w:val="22"/>
          <w:lang w:bidi="th-TH"/>
        </w:rPr>
      </w:pPr>
    </w:p>
    <w:p w:rsidR="00C677B8" w:rsidRDefault="00E057EC" w:rsidP="00C677B8">
      <w:pPr>
        <w:spacing w:line="240" w:lineRule="auto"/>
        <w:ind w:left="540"/>
        <w:jc w:val="both"/>
        <w:rPr>
          <w:rFonts w:cs="Times New Roman"/>
          <w:szCs w:val="22"/>
        </w:rPr>
      </w:pPr>
      <w:r w:rsidRPr="00735952">
        <w:rPr>
          <w:rFonts w:cs="Times New Roman"/>
          <w:szCs w:val="22"/>
        </w:rPr>
        <w:t>A subsidiary</w:t>
      </w:r>
      <w:r>
        <w:rPr>
          <w:rFonts w:cs="Times New Roman"/>
          <w:szCs w:val="22"/>
        </w:rPr>
        <w:t xml:space="preserve"> of GOLD</w:t>
      </w:r>
      <w:r w:rsidRPr="00735952">
        <w:rPr>
          <w:rFonts w:cs="Times New Roman"/>
          <w:szCs w:val="22"/>
        </w:rPr>
        <w:t xml:space="preserve"> has entered into an agreement for management of two commercial projects for a perio</w:t>
      </w:r>
      <w:r w:rsidR="0047206A">
        <w:rPr>
          <w:rFonts w:cs="Times New Roman"/>
          <w:szCs w:val="22"/>
        </w:rPr>
        <w:t xml:space="preserve">d of 3 years ending </w:t>
      </w:r>
      <w:r w:rsidR="00643FC6">
        <w:rPr>
          <w:rFonts w:cs="Times New Roman"/>
          <w:szCs w:val="22"/>
        </w:rPr>
        <w:t>31 July 2019 and 28 February 2020</w:t>
      </w:r>
      <w:r w:rsidRPr="00735952">
        <w:rPr>
          <w:rFonts w:cs="Times New Roman"/>
          <w:szCs w:val="22"/>
        </w:rPr>
        <w:t>, with an option to extend for another period of 3 years. This company will provide management service for commercial projects and the subsidiary has to pay service fee as stated in the agreements.</w:t>
      </w:r>
    </w:p>
    <w:p w:rsidR="00F22A01" w:rsidRPr="00735952" w:rsidRDefault="00F22A01" w:rsidP="005322C0">
      <w:pPr>
        <w:spacing w:line="240" w:lineRule="auto"/>
        <w:jc w:val="both"/>
        <w:rPr>
          <w:rFonts w:cs="Times New Roman"/>
          <w:szCs w:val="22"/>
        </w:rPr>
      </w:pPr>
    </w:p>
    <w:p w:rsidR="009F11E3" w:rsidRDefault="00A002A3" w:rsidP="001C2553">
      <w:pPr>
        <w:pStyle w:val="Heading1"/>
        <w:tabs>
          <w:tab w:val="clear" w:pos="0"/>
          <w:tab w:val="left" w:pos="540"/>
        </w:tabs>
        <w:spacing w:before="0" w:after="0" w:line="240" w:lineRule="atLeast"/>
        <w:ind w:firstLine="0"/>
        <w:rPr>
          <w:sz w:val="24"/>
          <w:szCs w:val="24"/>
        </w:rPr>
      </w:pPr>
      <w:r>
        <w:rPr>
          <w:sz w:val="24"/>
          <w:szCs w:val="24"/>
        </w:rPr>
        <w:t>42</w:t>
      </w:r>
      <w:r w:rsidR="001C2553">
        <w:rPr>
          <w:sz w:val="24"/>
          <w:szCs w:val="24"/>
        </w:rPr>
        <w:tab/>
      </w:r>
      <w:r w:rsidR="009F11E3" w:rsidRPr="0054096D">
        <w:rPr>
          <w:sz w:val="24"/>
          <w:szCs w:val="24"/>
        </w:rPr>
        <w:t xml:space="preserve">Events after the reporting period </w:t>
      </w:r>
    </w:p>
    <w:p w:rsidR="00507D7B" w:rsidRPr="00507D7B" w:rsidRDefault="00507D7B" w:rsidP="00507D7B">
      <w:pPr>
        <w:pStyle w:val="BodyText"/>
        <w:spacing w:after="0"/>
        <w:rPr>
          <w:lang w:val="en-GB"/>
        </w:rPr>
      </w:pPr>
    </w:p>
    <w:p w:rsidR="00D46E5C" w:rsidRPr="00ED5ED0" w:rsidRDefault="00D46E5C" w:rsidP="00D46E5C">
      <w:pPr>
        <w:pStyle w:val="ListParagraph"/>
        <w:ind w:left="540"/>
        <w:contextualSpacing/>
        <w:jc w:val="thaiDistribute"/>
        <w:rPr>
          <w:rFonts w:cs="Times New Roman"/>
        </w:rPr>
      </w:pPr>
      <w:r w:rsidRPr="00ED5ED0">
        <w:rPr>
          <w:rFonts w:cs="Times New Roman"/>
        </w:rPr>
        <w:t xml:space="preserve">At the Board of Directors of the Company </w:t>
      </w:r>
      <w:r>
        <w:rPr>
          <w:rFonts w:cs="Times New Roman"/>
        </w:rPr>
        <w:t>meeting held on 27</w:t>
      </w:r>
      <w:r w:rsidRPr="00ED5ED0">
        <w:rPr>
          <w:rFonts w:cs="Times New Roman"/>
        </w:rPr>
        <w:t xml:space="preserve"> </w:t>
      </w:r>
      <w:r>
        <w:rPr>
          <w:rFonts w:cs="Times New Roman"/>
        </w:rPr>
        <w:t>November</w:t>
      </w:r>
      <w:r w:rsidRPr="00ED5ED0">
        <w:rPr>
          <w:rFonts w:cs="Times New Roman"/>
        </w:rPr>
        <w:t xml:space="preserve"> 2017, the Board approved the resolutions in order to be further proposed to the shareholders’ meeting for its approval as follows;</w:t>
      </w:r>
    </w:p>
    <w:p w:rsidR="00D46E5C" w:rsidRPr="00ED5ED0" w:rsidRDefault="00D46E5C" w:rsidP="00D46E5C">
      <w:pPr>
        <w:rPr>
          <w:rFonts w:cs="Times New Roman"/>
          <w:szCs w:val="22"/>
        </w:rPr>
      </w:pPr>
    </w:p>
    <w:p w:rsidR="00D46E5C" w:rsidRPr="00ED5ED0" w:rsidRDefault="00D46E5C" w:rsidP="00D46E5C">
      <w:pPr>
        <w:pStyle w:val="ListParagraph"/>
        <w:numPr>
          <w:ilvl w:val="0"/>
          <w:numId w:val="18"/>
        </w:numPr>
        <w:contextualSpacing/>
        <w:jc w:val="thaiDistribute"/>
        <w:rPr>
          <w:rFonts w:cs="Times New Roman"/>
        </w:rPr>
      </w:pPr>
      <w:r w:rsidRPr="00ED5ED0">
        <w:rPr>
          <w:rFonts w:cs="Times New Roman"/>
        </w:rPr>
        <w:t xml:space="preserve">Approved the appropriation of dividends of Baht </w:t>
      </w:r>
      <w:r>
        <w:rPr>
          <w:rFonts w:cs="Times New Roman"/>
        </w:rPr>
        <w:t>0.22</w:t>
      </w:r>
      <w:r w:rsidRPr="00ED5ED0">
        <w:rPr>
          <w:rFonts w:cs="Times New Roman"/>
        </w:rPr>
        <w:t xml:space="preserve"> per share</w:t>
      </w:r>
      <w:r>
        <w:rPr>
          <w:rFonts w:cs="Times New Roman"/>
        </w:rPr>
        <w:t xml:space="preserve"> </w:t>
      </w:r>
      <w:r>
        <w:rPr>
          <w:szCs w:val="22"/>
        </w:rPr>
        <w:t>for 1,911.93 million ordinary shares</w:t>
      </w:r>
      <w:r w:rsidRPr="00ED5ED0">
        <w:rPr>
          <w:rFonts w:cs="Times New Roman"/>
        </w:rPr>
        <w:t xml:space="preserve">, totaling Baht </w:t>
      </w:r>
      <w:r>
        <w:rPr>
          <w:rFonts w:cs="Times New Roman"/>
        </w:rPr>
        <w:t>420.62</w:t>
      </w:r>
      <w:r w:rsidRPr="00ED5ED0">
        <w:rPr>
          <w:rFonts w:cs="Times New Roman"/>
        </w:rPr>
        <w:t xml:space="preserve"> million.</w:t>
      </w:r>
    </w:p>
    <w:p w:rsidR="00D46E5C" w:rsidRPr="00ED5ED0" w:rsidRDefault="00D46E5C" w:rsidP="00D46E5C">
      <w:pPr>
        <w:pStyle w:val="ListParagraph"/>
        <w:ind w:left="900"/>
        <w:contextualSpacing/>
        <w:jc w:val="thaiDistribute"/>
        <w:rPr>
          <w:rFonts w:cs="Times New Roman"/>
        </w:rPr>
      </w:pPr>
    </w:p>
    <w:p w:rsidR="00D46E5C" w:rsidRPr="00ED5ED0" w:rsidRDefault="00D46E5C" w:rsidP="00D46E5C">
      <w:pPr>
        <w:pStyle w:val="ListParagraph"/>
        <w:numPr>
          <w:ilvl w:val="0"/>
          <w:numId w:val="18"/>
        </w:numPr>
        <w:autoSpaceDE w:val="0"/>
        <w:autoSpaceDN w:val="0"/>
        <w:spacing w:before="40" w:after="40" w:line="240" w:lineRule="atLeast"/>
        <w:jc w:val="thaiDistribute"/>
        <w:rPr>
          <w:rFonts w:cs="Times New Roman"/>
        </w:rPr>
      </w:pPr>
      <w:r w:rsidRPr="00ED5ED0">
        <w:rPr>
          <w:rFonts w:cs="Times New Roman"/>
        </w:rPr>
        <w:t>Approved the subsidiary to enter to acquire the ordinary share</w:t>
      </w:r>
      <w:r>
        <w:rPr>
          <w:rFonts w:cs="Times New Roman"/>
        </w:rPr>
        <w:t>s</w:t>
      </w:r>
      <w:r w:rsidRPr="00ED5ED0">
        <w:rPr>
          <w:rFonts w:cs="Times New Roman"/>
        </w:rPr>
        <w:t xml:space="preserve"> of </w:t>
      </w:r>
      <w:r>
        <w:rPr>
          <w:rFonts w:cs="Times New Roman"/>
        </w:rPr>
        <w:t>Ahead All</w:t>
      </w:r>
      <w:r w:rsidRPr="00ED5ED0">
        <w:rPr>
          <w:rFonts w:cs="Times New Roman"/>
        </w:rPr>
        <w:t xml:space="preserve"> Co</w:t>
      </w:r>
      <w:r>
        <w:rPr>
          <w:rFonts w:cs="Times New Roman"/>
        </w:rPr>
        <w:t xml:space="preserve">., </w:t>
      </w:r>
      <w:r w:rsidRPr="00ED5ED0">
        <w:rPr>
          <w:rFonts w:cs="Times New Roman"/>
        </w:rPr>
        <w:t>Ltd</w:t>
      </w:r>
      <w:r>
        <w:rPr>
          <w:rFonts w:cs="Times New Roman"/>
        </w:rPr>
        <w:t>.</w:t>
      </w:r>
      <w:r w:rsidRPr="00ED5ED0">
        <w:rPr>
          <w:rFonts w:cs="Times New Roman"/>
        </w:rPr>
        <w:t xml:space="preserve"> from other company by </w:t>
      </w:r>
      <w:r>
        <w:rPr>
          <w:rFonts w:cs="Times New Roman"/>
        </w:rPr>
        <w:t xml:space="preserve">400,000 ordinary shares (being the 80% of </w:t>
      </w:r>
      <w:r>
        <w:rPr>
          <w:szCs w:val="22"/>
        </w:rPr>
        <w:t>ordinary shares</w:t>
      </w:r>
      <w:r>
        <w:rPr>
          <w:rFonts w:cs="Times New Roman"/>
        </w:rPr>
        <w:t>),</w:t>
      </w:r>
      <w:r w:rsidRPr="00ED5ED0">
        <w:rPr>
          <w:rFonts w:cs="Times New Roman"/>
        </w:rPr>
        <w:t xml:space="preserve"> totaling Baht </w:t>
      </w:r>
      <w:r>
        <w:rPr>
          <w:rFonts w:cs="Times New Roman"/>
        </w:rPr>
        <w:t>81</w:t>
      </w:r>
      <w:r w:rsidRPr="00ED5ED0">
        <w:rPr>
          <w:rFonts w:cs="Times New Roman"/>
        </w:rPr>
        <w:t xml:space="preserve"> millio</w:t>
      </w:r>
      <w:r>
        <w:rPr>
          <w:rFonts w:cs="Times New Roman"/>
        </w:rPr>
        <w:t>n</w:t>
      </w:r>
      <w:r w:rsidRPr="00ED5ED0">
        <w:rPr>
          <w:rFonts w:cs="Times New Roman"/>
        </w:rPr>
        <w:t>.</w:t>
      </w:r>
    </w:p>
    <w:p w:rsidR="00D46E5C" w:rsidRPr="00ED5ED0" w:rsidRDefault="00D46E5C" w:rsidP="00D46E5C">
      <w:pPr>
        <w:pStyle w:val="ListParagraph"/>
        <w:rPr>
          <w:rFonts w:cs="Times New Roman"/>
        </w:rPr>
      </w:pPr>
    </w:p>
    <w:p w:rsidR="00D46E5C" w:rsidRPr="00ED5ED0" w:rsidRDefault="00D46E5C" w:rsidP="00D46E5C">
      <w:pPr>
        <w:pStyle w:val="ListParagraph"/>
        <w:ind w:left="540"/>
        <w:contextualSpacing/>
        <w:jc w:val="thaiDistribute"/>
        <w:rPr>
          <w:szCs w:val="22"/>
        </w:rPr>
      </w:pPr>
      <w:r w:rsidRPr="00ED5ED0">
        <w:rPr>
          <w:rFonts w:cs="Times New Roman"/>
        </w:rPr>
        <w:t>At the Board of Directors of GOLD meeting held on 2</w:t>
      </w:r>
      <w:r>
        <w:rPr>
          <w:rFonts w:cs="Times New Roman"/>
        </w:rPr>
        <w:t>4</w:t>
      </w:r>
      <w:r w:rsidRPr="00ED5ED0">
        <w:rPr>
          <w:rFonts w:cs="Times New Roman"/>
        </w:rPr>
        <w:t xml:space="preserve"> </w:t>
      </w:r>
      <w:r>
        <w:rPr>
          <w:rFonts w:cs="Times New Roman"/>
        </w:rPr>
        <w:t>November</w:t>
      </w:r>
      <w:r w:rsidRPr="00ED5ED0">
        <w:rPr>
          <w:rFonts w:cs="Times New Roman"/>
        </w:rPr>
        <w:t xml:space="preserve"> 2017, the Board approved</w:t>
      </w:r>
      <w:r w:rsidRPr="00ED5ED0">
        <w:rPr>
          <w:szCs w:val="22"/>
        </w:rPr>
        <w:t xml:space="preserve"> the appr</w:t>
      </w:r>
      <w:r>
        <w:rPr>
          <w:szCs w:val="22"/>
        </w:rPr>
        <w:t>opriation of dividends of Baht 0.25 per share for 2,323.72</w:t>
      </w:r>
      <w:r w:rsidRPr="00ED5ED0">
        <w:rPr>
          <w:szCs w:val="22"/>
        </w:rPr>
        <w:t xml:space="preserve"> million ordinary shares, totaling Baht </w:t>
      </w:r>
      <w:r>
        <w:rPr>
          <w:szCs w:val="22"/>
        </w:rPr>
        <w:t xml:space="preserve">580.93 </w:t>
      </w:r>
      <w:r w:rsidRPr="00ED5ED0">
        <w:rPr>
          <w:szCs w:val="22"/>
        </w:rPr>
        <w:t>million.</w:t>
      </w:r>
      <w:r>
        <w:rPr>
          <w:szCs w:val="22"/>
        </w:rPr>
        <w:t xml:space="preserve"> </w:t>
      </w:r>
      <w:r>
        <w:rPr>
          <w:rFonts w:cs="Times New Roman"/>
        </w:rPr>
        <w:t>T</w:t>
      </w:r>
      <w:r w:rsidRPr="00ED5ED0">
        <w:rPr>
          <w:rFonts w:cs="Times New Roman"/>
        </w:rPr>
        <w:t xml:space="preserve">he resolution </w:t>
      </w:r>
      <w:r>
        <w:rPr>
          <w:rFonts w:cs="Times New Roman"/>
        </w:rPr>
        <w:t>will be proposed for approval in the Annual General shareholders’ meeting.</w:t>
      </w:r>
    </w:p>
    <w:p w:rsidR="00F4115B" w:rsidRDefault="00F4115B" w:rsidP="00025F9F">
      <w:pPr>
        <w:spacing w:line="240" w:lineRule="atLeast"/>
        <w:jc w:val="thaiDistribute"/>
        <w:rPr>
          <w:rFonts w:cs="Times New Roman"/>
          <w:szCs w:val="22"/>
          <w:lang w:bidi="th-TH"/>
        </w:rPr>
      </w:pPr>
    </w:p>
    <w:p w:rsidR="00F4115B" w:rsidRDefault="00F4115B" w:rsidP="00025F9F">
      <w:pPr>
        <w:spacing w:line="240" w:lineRule="atLeast"/>
        <w:jc w:val="thaiDistribute"/>
        <w:rPr>
          <w:rFonts w:cs="Times New Roman"/>
          <w:szCs w:val="22"/>
          <w:lang w:bidi="th-TH"/>
        </w:rPr>
      </w:pPr>
    </w:p>
    <w:p w:rsidR="00F4115B" w:rsidRDefault="00F4115B" w:rsidP="00025F9F">
      <w:pPr>
        <w:spacing w:line="240" w:lineRule="atLeast"/>
        <w:jc w:val="thaiDistribute"/>
        <w:rPr>
          <w:rFonts w:cs="Times New Roman"/>
          <w:szCs w:val="22"/>
          <w:lang w:bidi="th-TH"/>
        </w:rPr>
      </w:pPr>
    </w:p>
    <w:p w:rsidR="00F4115B" w:rsidRDefault="00F4115B" w:rsidP="00025F9F">
      <w:pPr>
        <w:spacing w:line="240" w:lineRule="atLeast"/>
        <w:jc w:val="thaiDistribute"/>
        <w:rPr>
          <w:rFonts w:cs="Times New Roman"/>
          <w:szCs w:val="22"/>
          <w:lang w:bidi="th-TH"/>
        </w:rPr>
      </w:pPr>
    </w:p>
    <w:p w:rsidR="00F4115B" w:rsidRDefault="00F4115B" w:rsidP="00025F9F">
      <w:pPr>
        <w:spacing w:line="240" w:lineRule="atLeast"/>
        <w:jc w:val="thaiDistribute"/>
        <w:rPr>
          <w:rFonts w:cs="Times New Roman"/>
          <w:szCs w:val="22"/>
          <w:lang w:bidi="th-TH"/>
        </w:rPr>
      </w:pPr>
    </w:p>
    <w:p w:rsidR="00822464" w:rsidRDefault="00822464" w:rsidP="00025F9F">
      <w:pPr>
        <w:spacing w:line="240" w:lineRule="atLeast"/>
        <w:jc w:val="thaiDistribute"/>
        <w:rPr>
          <w:rFonts w:cs="Times New Roman"/>
          <w:szCs w:val="22"/>
          <w:lang w:bidi="th-TH"/>
        </w:rPr>
      </w:pPr>
    </w:p>
    <w:p w:rsidR="00822464" w:rsidRDefault="00822464" w:rsidP="00025F9F">
      <w:pPr>
        <w:spacing w:line="240" w:lineRule="atLeast"/>
        <w:jc w:val="thaiDistribute"/>
        <w:rPr>
          <w:rFonts w:cs="Times New Roman"/>
          <w:szCs w:val="22"/>
          <w:lang w:bidi="th-TH"/>
        </w:rPr>
      </w:pPr>
    </w:p>
    <w:p w:rsidR="00822464" w:rsidRDefault="00822464" w:rsidP="00025F9F">
      <w:pPr>
        <w:spacing w:line="240" w:lineRule="atLeast"/>
        <w:jc w:val="thaiDistribute"/>
        <w:rPr>
          <w:rFonts w:cs="Times New Roman"/>
          <w:szCs w:val="22"/>
          <w:lang w:bidi="th-TH"/>
        </w:rPr>
      </w:pPr>
    </w:p>
    <w:p w:rsidR="00822464" w:rsidRDefault="00822464" w:rsidP="00025F9F">
      <w:pPr>
        <w:spacing w:line="240" w:lineRule="atLeast"/>
        <w:jc w:val="thaiDistribute"/>
        <w:rPr>
          <w:rFonts w:cs="Times New Roman"/>
          <w:szCs w:val="22"/>
          <w:lang w:bidi="th-TH"/>
        </w:rPr>
      </w:pPr>
    </w:p>
    <w:p w:rsidR="00822464" w:rsidRDefault="00822464" w:rsidP="00025F9F">
      <w:pPr>
        <w:spacing w:line="240" w:lineRule="atLeast"/>
        <w:jc w:val="thaiDistribute"/>
        <w:rPr>
          <w:rFonts w:cs="Times New Roman"/>
          <w:szCs w:val="22"/>
          <w:lang w:bidi="th-TH"/>
        </w:rPr>
      </w:pPr>
    </w:p>
    <w:p w:rsidR="00822464" w:rsidRDefault="00822464" w:rsidP="00025F9F">
      <w:pPr>
        <w:spacing w:line="240" w:lineRule="atLeast"/>
        <w:jc w:val="thaiDistribute"/>
        <w:rPr>
          <w:rFonts w:cs="Times New Roman"/>
          <w:szCs w:val="22"/>
          <w:lang w:bidi="th-TH"/>
        </w:rPr>
      </w:pPr>
    </w:p>
    <w:p w:rsidR="00DF09A3" w:rsidRDefault="00DF09A3">
      <w:pPr>
        <w:spacing w:line="240" w:lineRule="auto"/>
        <w:rPr>
          <w:rFonts w:cs="Times New Roman"/>
          <w:b/>
          <w:bCs/>
          <w:sz w:val="24"/>
          <w:szCs w:val="24"/>
        </w:rPr>
      </w:pPr>
      <w:r>
        <w:rPr>
          <w:b/>
          <w:bCs/>
          <w:sz w:val="24"/>
          <w:szCs w:val="24"/>
        </w:rPr>
        <w:br w:type="page"/>
      </w:r>
    </w:p>
    <w:p w:rsidR="00FA7E95" w:rsidRPr="0066601F" w:rsidRDefault="00526FD5" w:rsidP="00FA7E95">
      <w:pPr>
        <w:pStyle w:val="BodyText"/>
        <w:spacing w:line="240" w:lineRule="atLeast"/>
        <w:ind w:right="-29"/>
        <w:jc w:val="thaiDistribute"/>
        <w:rPr>
          <w:b/>
          <w:bCs/>
          <w:sz w:val="24"/>
          <w:szCs w:val="24"/>
          <w:lang w:val="en-GB"/>
        </w:rPr>
      </w:pPr>
      <w:r>
        <w:rPr>
          <w:b/>
          <w:bCs/>
          <w:sz w:val="24"/>
          <w:szCs w:val="24"/>
          <w:lang w:val="en-GB"/>
        </w:rPr>
        <w:t>43</w:t>
      </w:r>
      <w:r w:rsidR="00FA7E95" w:rsidRPr="0066601F">
        <w:rPr>
          <w:b/>
          <w:bCs/>
          <w:sz w:val="24"/>
          <w:szCs w:val="24"/>
          <w:lang w:val="en-GB"/>
        </w:rPr>
        <w:tab/>
        <w:t>Reclassification of accounts</w:t>
      </w:r>
    </w:p>
    <w:p w:rsidR="00F23B3A" w:rsidRPr="0028787C" w:rsidRDefault="00F23B3A" w:rsidP="00F23B3A">
      <w:pPr>
        <w:spacing w:line="240" w:lineRule="atLeast"/>
        <w:ind w:left="540"/>
        <w:jc w:val="both"/>
        <w:rPr>
          <w:rFonts w:cs="Times New Roman"/>
          <w:szCs w:val="22"/>
        </w:rPr>
      </w:pPr>
      <w:r w:rsidRPr="0028787C">
        <w:rPr>
          <w:rFonts w:cs="Times New Roman"/>
          <w:szCs w:val="22"/>
        </w:rPr>
        <w:t>Certain accounts in the 201</w:t>
      </w:r>
      <w:r w:rsidR="00025F9F">
        <w:rPr>
          <w:rFonts w:cs="Times New Roman"/>
          <w:szCs w:val="22"/>
        </w:rPr>
        <w:t xml:space="preserve">6 </w:t>
      </w:r>
      <w:r w:rsidRPr="0028787C">
        <w:rPr>
          <w:rFonts w:cs="Times New Roman"/>
          <w:szCs w:val="22"/>
        </w:rPr>
        <w:t xml:space="preserve">financial statements have been reclassified to conform </w:t>
      </w:r>
      <w:r w:rsidR="004C5EFD">
        <w:rPr>
          <w:rFonts w:cs="Times New Roman"/>
          <w:szCs w:val="22"/>
        </w:rPr>
        <w:t>to the presentation in the 201</w:t>
      </w:r>
      <w:r w:rsidR="00025F9F">
        <w:rPr>
          <w:rFonts w:cs="Times New Roman"/>
          <w:szCs w:val="22"/>
        </w:rPr>
        <w:t xml:space="preserve">7 </w:t>
      </w:r>
      <w:r w:rsidRPr="0028787C">
        <w:rPr>
          <w:rFonts w:cs="Times New Roman"/>
          <w:szCs w:val="22"/>
        </w:rPr>
        <w:t>financial statements as follows</w:t>
      </w:r>
      <w:r w:rsidRPr="0028787C">
        <w:rPr>
          <w:rFonts w:cs="Times New Roman"/>
          <w:szCs w:val="22"/>
          <w:cs/>
          <w:lang w:bidi="th-TH"/>
        </w:rPr>
        <w:t>:</w:t>
      </w:r>
    </w:p>
    <w:p w:rsidR="00F23B3A" w:rsidRPr="0028787C" w:rsidRDefault="00F23B3A" w:rsidP="00F23B3A">
      <w:pPr>
        <w:spacing w:line="240" w:lineRule="atLeast"/>
        <w:ind w:left="450" w:right="-29"/>
        <w:jc w:val="thaiDistribute"/>
        <w:rPr>
          <w:rFonts w:cs="Times New Roman"/>
          <w:szCs w:val="22"/>
          <w:lang w:bidi="th-TH"/>
        </w:rPr>
      </w:pPr>
    </w:p>
    <w:tbl>
      <w:tblPr>
        <w:tblW w:w="10080" w:type="dxa"/>
        <w:tblInd w:w="450" w:type="dxa"/>
        <w:tblLayout w:type="fixed"/>
        <w:tblLook w:val="01E0" w:firstRow="1" w:lastRow="1" w:firstColumn="1" w:lastColumn="1" w:noHBand="0" w:noVBand="0"/>
      </w:tblPr>
      <w:tblGrid>
        <w:gridCol w:w="2626"/>
        <w:gridCol w:w="1064"/>
        <w:gridCol w:w="270"/>
        <w:gridCol w:w="1080"/>
        <w:gridCol w:w="270"/>
        <w:gridCol w:w="1080"/>
        <w:gridCol w:w="1080"/>
        <w:gridCol w:w="270"/>
        <w:gridCol w:w="1080"/>
        <w:gridCol w:w="270"/>
        <w:gridCol w:w="990"/>
      </w:tblGrid>
      <w:tr w:rsidR="00F23B3A" w:rsidRPr="0028787C" w:rsidTr="00DF09A3">
        <w:trPr>
          <w:tblHeader/>
        </w:trPr>
        <w:tc>
          <w:tcPr>
            <w:tcW w:w="2626" w:type="dxa"/>
            <w:shd w:val="clear" w:color="auto" w:fill="auto"/>
          </w:tcPr>
          <w:p w:rsidR="00F23B3A" w:rsidRPr="00992F5C" w:rsidRDefault="00F23B3A" w:rsidP="00295742">
            <w:pPr>
              <w:pStyle w:val="BodyText"/>
              <w:spacing w:after="0" w:line="240" w:lineRule="atLeast"/>
              <w:ind w:right="-405"/>
              <w:jc w:val="both"/>
              <w:rPr>
                <w:sz w:val="20"/>
              </w:rPr>
            </w:pPr>
          </w:p>
        </w:tc>
        <w:tc>
          <w:tcPr>
            <w:tcW w:w="3764" w:type="dxa"/>
            <w:gridSpan w:val="5"/>
            <w:shd w:val="clear" w:color="auto" w:fill="auto"/>
          </w:tcPr>
          <w:p w:rsidR="00F23B3A" w:rsidRPr="00992F5C" w:rsidRDefault="00F23B3A" w:rsidP="00295742">
            <w:pPr>
              <w:pStyle w:val="acctmergecolhdg"/>
              <w:spacing w:line="240" w:lineRule="atLeast"/>
              <w:ind w:left="-108" w:right="-145"/>
              <w:rPr>
                <w:rFonts w:cs="Times New Roman"/>
                <w:b w:val="0"/>
                <w:bCs/>
                <w:sz w:val="20"/>
              </w:rPr>
            </w:pPr>
            <w:r w:rsidRPr="00992F5C">
              <w:rPr>
                <w:rFonts w:cs="Times New Roman"/>
                <w:sz w:val="20"/>
              </w:rPr>
              <w:t xml:space="preserve">Consolidated </w:t>
            </w:r>
            <w:r w:rsidRPr="00992F5C">
              <w:rPr>
                <w:rFonts w:cs="Times New Roman"/>
                <w:bCs/>
                <w:sz w:val="20"/>
              </w:rPr>
              <w:t>financial statements</w:t>
            </w:r>
          </w:p>
        </w:tc>
        <w:tc>
          <w:tcPr>
            <w:tcW w:w="3690" w:type="dxa"/>
            <w:gridSpan w:val="5"/>
          </w:tcPr>
          <w:p w:rsidR="00F23B3A" w:rsidRPr="00992F5C" w:rsidRDefault="00F23B3A" w:rsidP="00295742">
            <w:pPr>
              <w:pStyle w:val="acctmergecolhdg"/>
              <w:spacing w:line="240" w:lineRule="atLeast"/>
              <w:ind w:left="-108" w:right="-145"/>
              <w:rPr>
                <w:rFonts w:cs="Times New Roman"/>
                <w:sz w:val="20"/>
              </w:rPr>
            </w:pPr>
            <w:r w:rsidRPr="00992F5C">
              <w:rPr>
                <w:rFonts w:cs="Times New Roman"/>
                <w:sz w:val="20"/>
              </w:rPr>
              <w:t xml:space="preserve">Separate </w:t>
            </w:r>
            <w:r w:rsidRPr="00992F5C">
              <w:rPr>
                <w:rFonts w:cs="Times New Roman"/>
                <w:bCs/>
                <w:sz w:val="20"/>
              </w:rPr>
              <w:t>financial statements</w:t>
            </w:r>
          </w:p>
        </w:tc>
      </w:tr>
      <w:tr w:rsidR="00F23B3A" w:rsidRPr="0028787C" w:rsidTr="00DF09A3">
        <w:trPr>
          <w:tblHeader/>
        </w:trPr>
        <w:tc>
          <w:tcPr>
            <w:tcW w:w="2626" w:type="dxa"/>
            <w:shd w:val="clear" w:color="auto" w:fill="auto"/>
          </w:tcPr>
          <w:p w:rsidR="00F23B3A" w:rsidRPr="00992F5C" w:rsidRDefault="00F23B3A" w:rsidP="00295742">
            <w:pPr>
              <w:pStyle w:val="BodyText"/>
              <w:spacing w:after="0" w:line="240" w:lineRule="atLeast"/>
              <w:ind w:right="-405"/>
              <w:jc w:val="both"/>
              <w:rPr>
                <w:sz w:val="20"/>
              </w:rPr>
            </w:pPr>
          </w:p>
        </w:tc>
        <w:tc>
          <w:tcPr>
            <w:tcW w:w="3764" w:type="dxa"/>
            <w:gridSpan w:val="5"/>
            <w:shd w:val="clear" w:color="auto" w:fill="auto"/>
          </w:tcPr>
          <w:p w:rsidR="00F23B3A" w:rsidRPr="00992F5C" w:rsidRDefault="00025F9F" w:rsidP="00295742">
            <w:pPr>
              <w:pStyle w:val="acctmergecolhdg"/>
              <w:spacing w:line="240" w:lineRule="atLeast"/>
              <w:ind w:left="-108" w:right="-145"/>
              <w:rPr>
                <w:rFonts w:cs="Times New Roman"/>
                <w:sz w:val="20"/>
              </w:rPr>
            </w:pPr>
            <w:r>
              <w:rPr>
                <w:rFonts w:cs="Times New Roman"/>
                <w:sz w:val="20"/>
              </w:rPr>
              <w:t>2016</w:t>
            </w:r>
          </w:p>
        </w:tc>
        <w:tc>
          <w:tcPr>
            <w:tcW w:w="3690" w:type="dxa"/>
            <w:gridSpan w:val="5"/>
          </w:tcPr>
          <w:p w:rsidR="00F23B3A" w:rsidRPr="00992F5C" w:rsidRDefault="00025F9F" w:rsidP="00295742">
            <w:pPr>
              <w:pStyle w:val="acctmergecolhdg"/>
              <w:spacing w:line="240" w:lineRule="atLeast"/>
              <w:ind w:left="-108" w:right="-145"/>
              <w:rPr>
                <w:rFonts w:cs="Times New Roman"/>
                <w:sz w:val="20"/>
              </w:rPr>
            </w:pPr>
            <w:r>
              <w:rPr>
                <w:rFonts w:cs="Times New Roman"/>
                <w:sz w:val="20"/>
              </w:rPr>
              <w:t>2016</w:t>
            </w:r>
          </w:p>
        </w:tc>
      </w:tr>
      <w:tr w:rsidR="00F23B3A" w:rsidRPr="0028787C" w:rsidTr="00DF09A3">
        <w:trPr>
          <w:tblHeader/>
        </w:trPr>
        <w:tc>
          <w:tcPr>
            <w:tcW w:w="2626" w:type="dxa"/>
            <w:shd w:val="clear" w:color="auto" w:fill="auto"/>
          </w:tcPr>
          <w:p w:rsidR="00F23B3A" w:rsidRPr="00992F5C" w:rsidRDefault="00F23B3A" w:rsidP="00295742">
            <w:pPr>
              <w:pStyle w:val="BodyText"/>
              <w:spacing w:after="0" w:line="240" w:lineRule="atLeast"/>
              <w:ind w:right="-405"/>
              <w:jc w:val="both"/>
              <w:rPr>
                <w:i/>
                <w:iCs/>
                <w:color w:val="0000FF"/>
                <w:sz w:val="20"/>
                <w:cs/>
                <w:lang w:bidi="th-TH"/>
              </w:rPr>
            </w:pPr>
          </w:p>
        </w:tc>
        <w:tc>
          <w:tcPr>
            <w:tcW w:w="1064" w:type="dxa"/>
            <w:shd w:val="clear" w:color="auto" w:fill="auto"/>
          </w:tcPr>
          <w:p w:rsidR="00F23B3A" w:rsidRPr="00992F5C" w:rsidRDefault="00F23B3A" w:rsidP="00295742">
            <w:pPr>
              <w:pStyle w:val="BodyText"/>
              <w:spacing w:after="0" w:line="240" w:lineRule="atLeast"/>
              <w:ind w:left="-108" w:right="-108"/>
              <w:jc w:val="center"/>
              <w:rPr>
                <w:sz w:val="20"/>
              </w:rPr>
            </w:pPr>
            <w:r w:rsidRPr="00992F5C">
              <w:rPr>
                <w:sz w:val="20"/>
              </w:rPr>
              <w:t>Before</w:t>
            </w:r>
          </w:p>
        </w:tc>
        <w:tc>
          <w:tcPr>
            <w:tcW w:w="270" w:type="dxa"/>
            <w:shd w:val="clear" w:color="auto" w:fill="auto"/>
          </w:tcPr>
          <w:p w:rsidR="00F23B3A" w:rsidRPr="00992F5C" w:rsidRDefault="00F23B3A" w:rsidP="00295742">
            <w:pPr>
              <w:pStyle w:val="BodyText"/>
              <w:spacing w:after="0" w:line="240" w:lineRule="atLeast"/>
              <w:ind w:right="-405"/>
              <w:jc w:val="center"/>
              <w:rPr>
                <w:sz w:val="20"/>
              </w:rPr>
            </w:pPr>
          </w:p>
        </w:tc>
        <w:tc>
          <w:tcPr>
            <w:tcW w:w="1080" w:type="dxa"/>
            <w:shd w:val="clear" w:color="auto" w:fill="auto"/>
          </w:tcPr>
          <w:p w:rsidR="00F23B3A" w:rsidRPr="00992F5C" w:rsidRDefault="00F23B3A" w:rsidP="00295742">
            <w:pPr>
              <w:pStyle w:val="BodyText"/>
              <w:spacing w:after="0" w:line="240" w:lineRule="atLeast"/>
              <w:ind w:left="-108" w:right="-108"/>
              <w:jc w:val="center"/>
              <w:rPr>
                <w:sz w:val="20"/>
              </w:rPr>
            </w:pPr>
          </w:p>
        </w:tc>
        <w:tc>
          <w:tcPr>
            <w:tcW w:w="270" w:type="dxa"/>
            <w:shd w:val="clear" w:color="auto" w:fill="auto"/>
          </w:tcPr>
          <w:p w:rsidR="00F23B3A" w:rsidRPr="00992F5C" w:rsidRDefault="00F23B3A" w:rsidP="00295742">
            <w:pPr>
              <w:pStyle w:val="BodyText"/>
              <w:spacing w:after="0" w:line="240" w:lineRule="atLeast"/>
              <w:ind w:right="-405"/>
              <w:jc w:val="center"/>
              <w:rPr>
                <w:sz w:val="20"/>
              </w:rPr>
            </w:pPr>
          </w:p>
        </w:tc>
        <w:tc>
          <w:tcPr>
            <w:tcW w:w="1080" w:type="dxa"/>
            <w:shd w:val="clear" w:color="auto" w:fill="auto"/>
          </w:tcPr>
          <w:p w:rsidR="00F23B3A" w:rsidRPr="00992F5C" w:rsidRDefault="00F23B3A" w:rsidP="00295742">
            <w:pPr>
              <w:pStyle w:val="BodyText"/>
              <w:spacing w:after="0" w:line="240" w:lineRule="atLeast"/>
              <w:ind w:left="-106" w:right="-108"/>
              <w:jc w:val="center"/>
              <w:rPr>
                <w:sz w:val="20"/>
              </w:rPr>
            </w:pPr>
            <w:r w:rsidRPr="00992F5C">
              <w:rPr>
                <w:sz w:val="20"/>
              </w:rPr>
              <w:t>After</w:t>
            </w:r>
          </w:p>
        </w:tc>
        <w:tc>
          <w:tcPr>
            <w:tcW w:w="1080" w:type="dxa"/>
          </w:tcPr>
          <w:p w:rsidR="00F23B3A" w:rsidRPr="00992F5C" w:rsidRDefault="00F23B3A" w:rsidP="00295742">
            <w:pPr>
              <w:pStyle w:val="BodyText"/>
              <w:spacing w:after="0" w:line="240" w:lineRule="atLeast"/>
              <w:ind w:left="-108" w:right="-108"/>
              <w:jc w:val="center"/>
              <w:rPr>
                <w:sz w:val="20"/>
              </w:rPr>
            </w:pPr>
            <w:r w:rsidRPr="00992F5C">
              <w:rPr>
                <w:sz w:val="20"/>
              </w:rPr>
              <w:t>Before</w:t>
            </w:r>
          </w:p>
        </w:tc>
        <w:tc>
          <w:tcPr>
            <w:tcW w:w="270" w:type="dxa"/>
          </w:tcPr>
          <w:p w:rsidR="00F23B3A" w:rsidRPr="00992F5C" w:rsidRDefault="00F23B3A" w:rsidP="00295742">
            <w:pPr>
              <w:pStyle w:val="BodyText"/>
              <w:spacing w:after="0" w:line="240" w:lineRule="atLeast"/>
              <w:ind w:right="-405"/>
              <w:jc w:val="center"/>
              <w:rPr>
                <w:sz w:val="20"/>
              </w:rPr>
            </w:pPr>
          </w:p>
        </w:tc>
        <w:tc>
          <w:tcPr>
            <w:tcW w:w="1080" w:type="dxa"/>
          </w:tcPr>
          <w:p w:rsidR="00F23B3A" w:rsidRPr="00992F5C" w:rsidRDefault="00F23B3A" w:rsidP="00295742">
            <w:pPr>
              <w:pStyle w:val="BodyText"/>
              <w:spacing w:after="0" w:line="240" w:lineRule="atLeast"/>
              <w:ind w:left="-108" w:right="-108"/>
              <w:jc w:val="center"/>
              <w:rPr>
                <w:sz w:val="20"/>
              </w:rPr>
            </w:pPr>
          </w:p>
        </w:tc>
        <w:tc>
          <w:tcPr>
            <w:tcW w:w="270" w:type="dxa"/>
          </w:tcPr>
          <w:p w:rsidR="00F23B3A" w:rsidRPr="00992F5C" w:rsidRDefault="00F23B3A" w:rsidP="00295742">
            <w:pPr>
              <w:pStyle w:val="BodyText"/>
              <w:spacing w:after="0" w:line="240" w:lineRule="atLeast"/>
              <w:ind w:right="-405"/>
              <w:jc w:val="center"/>
              <w:rPr>
                <w:sz w:val="20"/>
              </w:rPr>
            </w:pPr>
          </w:p>
        </w:tc>
        <w:tc>
          <w:tcPr>
            <w:tcW w:w="990" w:type="dxa"/>
          </w:tcPr>
          <w:p w:rsidR="00F23B3A" w:rsidRPr="00992F5C" w:rsidRDefault="00F23B3A" w:rsidP="00295742">
            <w:pPr>
              <w:pStyle w:val="BodyText"/>
              <w:spacing w:after="0" w:line="240" w:lineRule="atLeast"/>
              <w:ind w:left="-106" w:right="-108"/>
              <w:jc w:val="center"/>
              <w:rPr>
                <w:sz w:val="20"/>
              </w:rPr>
            </w:pPr>
            <w:r w:rsidRPr="00992F5C">
              <w:rPr>
                <w:sz w:val="20"/>
              </w:rPr>
              <w:t>After</w:t>
            </w:r>
          </w:p>
        </w:tc>
      </w:tr>
      <w:tr w:rsidR="00F23B3A" w:rsidRPr="0028787C" w:rsidTr="00DF09A3">
        <w:trPr>
          <w:tblHeader/>
        </w:trPr>
        <w:tc>
          <w:tcPr>
            <w:tcW w:w="2626" w:type="dxa"/>
            <w:shd w:val="clear" w:color="auto" w:fill="auto"/>
          </w:tcPr>
          <w:p w:rsidR="00F23B3A" w:rsidRPr="00992F5C" w:rsidRDefault="00F23B3A" w:rsidP="00295742">
            <w:pPr>
              <w:pStyle w:val="BodyText"/>
              <w:spacing w:after="0" w:line="240" w:lineRule="atLeast"/>
              <w:ind w:right="-405"/>
              <w:jc w:val="both"/>
              <w:rPr>
                <w:i/>
                <w:iCs/>
                <w:color w:val="0000FF"/>
                <w:sz w:val="20"/>
                <w:cs/>
                <w:lang w:bidi="th-TH"/>
              </w:rPr>
            </w:pPr>
          </w:p>
        </w:tc>
        <w:tc>
          <w:tcPr>
            <w:tcW w:w="1064" w:type="dxa"/>
            <w:shd w:val="clear" w:color="auto" w:fill="auto"/>
          </w:tcPr>
          <w:p w:rsidR="00F23B3A" w:rsidRPr="00992F5C" w:rsidRDefault="00F23B3A" w:rsidP="00295742">
            <w:pPr>
              <w:pStyle w:val="BodyText"/>
              <w:spacing w:after="0" w:line="240" w:lineRule="atLeast"/>
              <w:ind w:left="-108" w:right="-108"/>
              <w:jc w:val="center"/>
              <w:rPr>
                <w:sz w:val="20"/>
              </w:rPr>
            </w:pPr>
            <w:r w:rsidRPr="00992F5C">
              <w:rPr>
                <w:sz w:val="20"/>
              </w:rPr>
              <w:t>reclassified</w:t>
            </w:r>
          </w:p>
        </w:tc>
        <w:tc>
          <w:tcPr>
            <w:tcW w:w="270" w:type="dxa"/>
            <w:shd w:val="clear" w:color="auto" w:fill="auto"/>
          </w:tcPr>
          <w:p w:rsidR="00F23B3A" w:rsidRPr="00992F5C" w:rsidRDefault="00F23B3A" w:rsidP="00295742">
            <w:pPr>
              <w:pStyle w:val="BodyText"/>
              <w:spacing w:after="0" w:line="240" w:lineRule="atLeast"/>
              <w:ind w:right="-405"/>
              <w:jc w:val="center"/>
              <w:rPr>
                <w:sz w:val="20"/>
              </w:rPr>
            </w:pPr>
          </w:p>
        </w:tc>
        <w:tc>
          <w:tcPr>
            <w:tcW w:w="1080" w:type="dxa"/>
            <w:shd w:val="clear" w:color="auto" w:fill="auto"/>
          </w:tcPr>
          <w:p w:rsidR="00F23B3A" w:rsidRPr="00992F5C" w:rsidRDefault="00F23B3A" w:rsidP="00295742">
            <w:pPr>
              <w:pStyle w:val="BodyText"/>
              <w:spacing w:after="0" w:line="240" w:lineRule="atLeast"/>
              <w:ind w:left="-56" w:right="-108"/>
              <w:rPr>
                <w:sz w:val="20"/>
              </w:rPr>
            </w:pPr>
            <w:r w:rsidRPr="00992F5C">
              <w:rPr>
                <w:sz w:val="20"/>
              </w:rPr>
              <w:t>Reclassified</w:t>
            </w:r>
          </w:p>
        </w:tc>
        <w:tc>
          <w:tcPr>
            <w:tcW w:w="270" w:type="dxa"/>
            <w:shd w:val="clear" w:color="auto" w:fill="auto"/>
          </w:tcPr>
          <w:p w:rsidR="00F23B3A" w:rsidRPr="00992F5C" w:rsidRDefault="00F23B3A" w:rsidP="00295742">
            <w:pPr>
              <w:pStyle w:val="BodyText"/>
              <w:spacing w:after="0" w:line="240" w:lineRule="atLeast"/>
              <w:ind w:right="-405"/>
              <w:jc w:val="center"/>
              <w:rPr>
                <w:sz w:val="20"/>
              </w:rPr>
            </w:pPr>
          </w:p>
        </w:tc>
        <w:tc>
          <w:tcPr>
            <w:tcW w:w="1080" w:type="dxa"/>
            <w:shd w:val="clear" w:color="auto" w:fill="auto"/>
          </w:tcPr>
          <w:p w:rsidR="00F23B3A" w:rsidRPr="00992F5C" w:rsidRDefault="00F23B3A" w:rsidP="00295742">
            <w:pPr>
              <w:pStyle w:val="BodyText"/>
              <w:spacing w:after="0" w:line="240" w:lineRule="atLeast"/>
              <w:ind w:left="-106" w:right="-108"/>
              <w:jc w:val="center"/>
              <w:rPr>
                <w:sz w:val="20"/>
              </w:rPr>
            </w:pPr>
            <w:r w:rsidRPr="00992F5C">
              <w:rPr>
                <w:sz w:val="20"/>
              </w:rPr>
              <w:t>reclassified</w:t>
            </w:r>
          </w:p>
        </w:tc>
        <w:tc>
          <w:tcPr>
            <w:tcW w:w="1080" w:type="dxa"/>
          </w:tcPr>
          <w:p w:rsidR="00F23B3A" w:rsidRPr="00992F5C" w:rsidRDefault="00F23B3A" w:rsidP="00295742">
            <w:pPr>
              <w:pStyle w:val="BodyText"/>
              <w:spacing w:after="0" w:line="240" w:lineRule="atLeast"/>
              <w:ind w:left="-106" w:right="-108"/>
              <w:jc w:val="center"/>
              <w:rPr>
                <w:sz w:val="20"/>
              </w:rPr>
            </w:pPr>
            <w:r w:rsidRPr="00992F5C">
              <w:rPr>
                <w:sz w:val="20"/>
              </w:rPr>
              <w:t>reclassified</w:t>
            </w:r>
          </w:p>
        </w:tc>
        <w:tc>
          <w:tcPr>
            <w:tcW w:w="270" w:type="dxa"/>
          </w:tcPr>
          <w:p w:rsidR="00F23B3A" w:rsidRPr="00992F5C" w:rsidRDefault="00F23B3A" w:rsidP="00295742">
            <w:pPr>
              <w:pStyle w:val="BodyText"/>
              <w:spacing w:after="0" w:line="240" w:lineRule="atLeast"/>
              <w:ind w:left="-106" w:right="-108"/>
              <w:jc w:val="center"/>
              <w:rPr>
                <w:sz w:val="20"/>
              </w:rPr>
            </w:pPr>
          </w:p>
        </w:tc>
        <w:tc>
          <w:tcPr>
            <w:tcW w:w="1080" w:type="dxa"/>
          </w:tcPr>
          <w:p w:rsidR="00F23B3A" w:rsidRPr="00992F5C" w:rsidRDefault="00F23B3A" w:rsidP="00295742">
            <w:pPr>
              <w:pStyle w:val="BodyText"/>
              <w:spacing w:after="0" w:line="240" w:lineRule="atLeast"/>
              <w:ind w:left="-56" w:right="-108"/>
              <w:rPr>
                <w:sz w:val="20"/>
              </w:rPr>
            </w:pPr>
            <w:r w:rsidRPr="00992F5C">
              <w:rPr>
                <w:sz w:val="20"/>
              </w:rPr>
              <w:t>Reclassified</w:t>
            </w:r>
          </w:p>
        </w:tc>
        <w:tc>
          <w:tcPr>
            <w:tcW w:w="270" w:type="dxa"/>
          </w:tcPr>
          <w:p w:rsidR="00F23B3A" w:rsidRPr="00992F5C" w:rsidRDefault="00F23B3A" w:rsidP="00295742">
            <w:pPr>
              <w:pStyle w:val="BodyText"/>
              <w:spacing w:after="0" w:line="240" w:lineRule="atLeast"/>
              <w:ind w:left="-106" w:right="-108"/>
              <w:jc w:val="center"/>
              <w:rPr>
                <w:sz w:val="20"/>
              </w:rPr>
            </w:pPr>
          </w:p>
        </w:tc>
        <w:tc>
          <w:tcPr>
            <w:tcW w:w="990" w:type="dxa"/>
          </w:tcPr>
          <w:p w:rsidR="00F23B3A" w:rsidRPr="00992F5C" w:rsidRDefault="00F23B3A" w:rsidP="00295742">
            <w:pPr>
              <w:pStyle w:val="BodyText"/>
              <w:spacing w:after="0" w:line="240" w:lineRule="atLeast"/>
              <w:ind w:left="-106" w:right="-108"/>
              <w:jc w:val="center"/>
              <w:rPr>
                <w:sz w:val="20"/>
              </w:rPr>
            </w:pPr>
            <w:r w:rsidRPr="00992F5C">
              <w:rPr>
                <w:sz w:val="20"/>
              </w:rPr>
              <w:t>reclassified</w:t>
            </w:r>
          </w:p>
        </w:tc>
      </w:tr>
      <w:tr w:rsidR="00F23B3A" w:rsidRPr="0028787C" w:rsidTr="00DF09A3">
        <w:trPr>
          <w:tblHeader/>
        </w:trPr>
        <w:tc>
          <w:tcPr>
            <w:tcW w:w="2626" w:type="dxa"/>
            <w:shd w:val="clear" w:color="auto" w:fill="auto"/>
          </w:tcPr>
          <w:p w:rsidR="00F23B3A" w:rsidRPr="00992F5C" w:rsidRDefault="00F23B3A" w:rsidP="00295742">
            <w:pPr>
              <w:pStyle w:val="BodyText"/>
              <w:spacing w:after="0" w:line="240" w:lineRule="atLeast"/>
              <w:ind w:right="-405"/>
              <w:jc w:val="both"/>
              <w:rPr>
                <w:i/>
                <w:iCs/>
                <w:color w:val="0000FF"/>
                <w:sz w:val="20"/>
                <w:cs/>
                <w:lang w:bidi="th-TH"/>
              </w:rPr>
            </w:pPr>
          </w:p>
        </w:tc>
        <w:tc>
          <w:tcPr>
            <w:tcW w:w="3764" w:type="dxa"/>
            <w:gridSpan w:val="5"/>
            <w:shd w:val="clear" w:color="auto" w:fill="auto"/>
          </w:tcPr>
          <w:p w:rsidR="00F23B3A" w:rsidRPr="00992F5C" w:rsidRDefault="00F23B3A" w:rsidP="00295742">
            <w:pPr>
              <w:pStyle w:val="BodyText"/>
              <w:spacing w:after="0" w:line="240" w:lineRule="atLeast"/>
              <w:ind w:left="-106" w:right="-108"/>
              <w:jc w:val="center"/>
              <w:rPr>
                <w:sz w:val="20"/>
              </w:rPr>
            </w:pPr>
            <w:r w:rsidRPr="00992F5C">
              <w:rPr>
                <w:i/>
                <w:iCs/>
                <w:sz w:val="20"/>
                <w:cs/>
                <w:lang w:bidi="th-TH"/>
              </w:rPr>
              <w:t>(</w:t>
            </w:r>
            <w:r w:rsidRPr="00992F5C">
              <w:rPr>
                <w:i/>
                <w:iCs/>
                <w:sz w:val="20"/>
              </w:rPr>
              <w:t>in million Baht</w:t>
            </w:r>
            <w:r w:rsidRPr="00992F5C">
              <w:rPr>
                <w:i/>
                <w:iCs/>
                <w:sz w:val="20"/>
                <w:cs/>
                <w:lang w:bidi="th-TH"/>
              </w:rPr>
              <w:t>)</w:t>
            </w:r>
          </w:p>
        </w:tc>
        <w:tc>
          <w:tcPr>
            <w:tcW w:w="3690" w:type="dxa"/>
            <w:gridSpan w:val="5"/>
          </w:tcPr>
          <w:p w:rsidR="00F23B3A" w:rsidRPr="00992F5C" w:rsidRDefault="00F23B3A" w:rsidP="00295742">
            <w:pPr>
              <w:pStyle w:val="BodyText"/>
              <w:spacing w:after="0" w:line="240" w:lineRule="atLeast"/>
              <w:ind w:left="-106" w:right="-108"/>
              <w:jc w:val="center"/>
              <w:rPr>
                <w:sz w:val="20"/>
              </w:rPr>
            </w:pPr>
            <w:r w:rsidRPr="00992F5C">
              <w:rPr>
                <w:i/>
                <w:iCs/>
                <w:sz w:val="20"/>
                <w:cs/>
                <w:lang w:bidi="th-TH"/>
              </w:rPr>
              <w:t>(</w:t>
            </w:r>
            <w:r w:rsidRPr="00992F5C">
              <w:rPr>
                <w:i/>
                <w:iCs/>
                <w:sz w:val="20"/>
              </w:rPr>
              <w:t>in million Baht</w:t>
            </w:r>
            <w:r w:rsidRPr="00992F5C">
              <w:rPr>
                <w:i/>
                <w:iCs/>
                <w:sz w:val="20"/>
                <w:cs/>
                <w:lang w:bidi="th-TH"/>
              </w:rPr>
              <w:t>)</w:t>
            </w:r>
          </w:p>
        </w:tc>
      </w:tr>
      <w:tr w:rsidR="00F23B3A" w:rsidRPr="0028787C" w:rsidTr="00DF09A3">
        <w:trPr>
          <w:tblHeader/>
        </w:trPr>
        <w:tc>
          <w:tcPr>
            <w:tcW w:w="2626" w:type="dxa"/>
            <w:shd w:val="clear" w:color="auto" w:fill="auto"/>
          </w:tcPr>
          <w:p w:rsidR="00F23B3A" w:rsidRPr="00992F5C" w:rsidRDefault="00F23B3A" w:rsidP="00295742">
            <w:pPr>
              <w:pStyle w:val="BodyText"/>
              <w:spacing w:after="0" w:line="240" w:lineRule="atLeast"/>
              <w:ind w:right="-405"/>
              <w:jc w:val="both"/>
              <w:rPr>
                <w:i/>
                <w:iCs/>
                <w:color w:val="0000FF"/>
                <w:sz w:val="20"/>
                <w:cs/>
                <w:lang w:bidi="th-TH"/>
              </w:rPr>
            </w:pPr>
          </w:p>
        </w:tc>
        <w:tc>
          <w:tcPr>
            <w:tcW w:w="3764" w:type="dxa"/>
            <w:gridSpan w:val="5"/>
            <w:shd w:val="clear" w:color="auto" w:fill="auto"/>
          </w:tcPr>
          <w:p w:rsidR="00F23B3A" w:rsidRPr="00992F5C" w:rsidRDefault="00F23B3A" w:rsidP="00295742">
            <w:pPr>
              <w:pStyle w:val="BodyText"/>
              <w:spacing w:after="0" w:line="240" w:lineRule="atLeast"/>
              <w:ind w:left="-106" w:right="-108"/>
              <w:jc w:val="center"/>
              <w:rPr>
                <w:i/>
                <w:iCs/>
                <w:sz w:val="20"/>
              </w:rPr>
            </w:pPr>
            <w:r w:rsidRPr="00992F5C">
              <w:rPr>
                <w:i/>
                <w:iCs/>
                <w:sz w:val="20"/>
              </w:rPr>
              <w:t>Debit</w:t>
            </w:r>
            <w:r w:rsidRPr="00992F5C">
              <w:rPr>
                <w:i/>
                <w:iCs/>
                <w:sz w:val="20"/>
                <w:cs/>
                <w:lang w:bidi="th-TH"/>
              </w:rPr>
              <w:t>/(</w:t>
            </w:r>
            <w:r w:rsidRPr="00992F5C">
              <w:rPr>
                <w:i/>
                <w:iCs/>
                <w:sz w:val="20"/>
              </w:rPr>
              <w:t>Credit</w:t>
            </w:r>
            <w:r w:rsidRPr="00992F5C">
              <w:rPr>
                <w:i/>
                <w:iCs/>
                <w:sz w:val="20"/>
                <w:cs/>
                <w:lang w:bidi="th-TH"/>
              </w:rPr>
              <w:t>)</w:t>
            </w:r>
          </w:p>
        </w:tc>
        <w:tc>
          <w:tcPr>
            <w:tcW w:w="3690" w:type="dxa"/>
            <w:gridSpan w:val="5"/>
          </w:tcPr>
          <w:p w:rsidR="00F23B3A" w:rsidRPr="00992F5C" w:rsidRDefault="00F23B3A" w:rsidP="00295742">
            <w:pPr>
              <w:pStyle w:val="BodyText"/>
              <w:spacing w:after="0" w:line="240" w:lineRule="atLeast"/>
              <w:ind w:left="-106" w:right="-108"/>
              <w:jc w:val="center"/>
              <w:rPr>
                <w:sz w:val="20"/>
              </w:rPr>
            </w:pPr>
            <w:r w:rsidRPr="00992F5C">
              <w:rPr>
                <w:i/>
                <w:iCs/>
                <w:sz w:val="20"/>
              </w:rPr>
              <w:t>Debit</w:t>
            </w:r>
            <w:r w:rsidRPr="00992F5C">
              <w:rPr>
                <w:i/>
                <w:iCs/>
                <w:sz w:val="20"/>
                <w:cs/>
                <w:lang w:bidi="th-TH"/>
              </w:rPr>
              <w:t>/(</w:t>
            </w:r>
            <w:r w:rsidRPr="00992F5C">
              <w:rPr>
                <w:i/>
                <w:iCs/>
                <w:sz w:val="20"/>
              </w:rPr>
              <w:t>Credit</w:t>
            </w:r>
            <w:r w:rsidRPr="00992F5C">
              <w:rPr>
                <w:i/>
                <w:iCs/>
                <w:sz w:val="20"/>
                <w:cs/>
                <w:lang w:bidi="th-TH"/>
              </w:rPr>
              <w:t>)</w:t>
            </w:r>
          </w:p>
        </w:tc>
      </w:tr>
      <w:tr w:rsidR="00F23B3A" w:rsidRPr="0028787C" w:rsidTr="00DF09A3">
        <w:tc>
          <w:tcPr>
            <w:tcW w:w="3690" w:type="dxa"/>
            <w:gridSpan w:val="2"/>
            <w:shd w:val="clear" w:color="auto" w:fill="auto"/>
          </w:tcPr>
          <w:p w:rsidR="00F23B3A" w:rsidRPr="00992F5C" w:rsidRDefault="00F23B3A" w:rsidP="00295742">
            <w:pPr>
              <w:pStyle w:val="BodyText"/>
              <w:tabs>
                <w:tab w:val="decimal" w:pos="695"/>
              </w:tabs>
              <w:spacing w:after="0" w:line="240" w:lineRule="atLeast"/>
              <w:ind w:right="-108"/>
              <w:rPr>
                <w:sz w:val="20"/>
              </w:rPr>
            </w:pPr>
            <w:r w:rsidRPr="00992F5C">
              <w:rPr>
                <w:b/>
                <w:bCs/>
                <w:i/>
                <w:iCs/>
                <w:sz w:val="20"/>
              </w:rPr>
              <w:t>Statement of financial position</w:t>
            </w:r>
          </w:p>
        </w:tc>
        <w:tc>
          <w:tcPr>
            <w:tcW w:w="270" w:type="dxa"/>
            <w:shd w:val="clear" w:color="auto" w:fill="auto"/>
          </w:tcPr>
          <w:p w:rsidR="00F23B3A" w:rsidRPr="00992F5C" w:rsidRDefault="00F23B3A" w:rsidP="00295742">
            <w:pPr>
              <w:pStyle w:val="BodyText"/>
              <w:spacing w:after="0" w:line="240" w:lineRule="atLeast"/>
              <w:ind w:right="-405"/>
              <w:jc w:val="both"/>
              <w:rPr>
                <w:sz w:val="20"/>
              </w:rPr>
            </w:pPr>
          </w:p>
        </w:tc>
        <w:tc>
          <w:tcPr>
            <w:tcW w:w="1080" w:type="dxa"/>
            <w:shd w:val="clear" w:color="auto" w:fill="auto"/>
          </w:tcPr>
          <w:p w:rsidR="00F23B3A" w:rsidRPr="00992F5C" w:rsidRDefault="00F23B3A" w:rsidP="00295742">
            <w:pPr>
              <w:pStyle w:val="BodyText"/>
              <w:tabs>
                <w:tab w:val="decimal" w:pos="695"/>
              </w:tabs>
              <w:spacing w:after="0" w:line="240" w:lineRule="atLeast"/>
              <w:ind w:left="-108" w:right="-108"/>
              <w:rPr>
                <w:sz w:val="20"/>
              </w:rPr>
            </w:pPr>
          </w:p>
        </w:tc>
        <w:tc>
          <w:tcPr>
            <w:tcW w:w="270" w:type="dxa"/>
            <w:shd w:val="clear" w:color="auto" w:fill="auto"/>
          </w:tcPr>
          <w:p w:rsidR="00F23B3A" w:rsidRPr="00992F5C" w:rsidRDefault="00F23B3A" w:rsidP="00295742">
            <w:pPr>
              <w:pStyle w:val="BodyText"/>
              <w:spacing w:after="0" w:line="240" w:lineRule="atLeast"/>
              <w:ind w:right="-405"/>
              <w:jc w:val="both"/>
              <w:rPr>
                <w:sz w:val="20"/>
              </w:rPr>
            </w:pPr>
          </w:p>
        </w:tc>
        <w:tc>
          <w:tcPr>
            <w:tcW w:w="1080" w:type="dxa"/>
            <w:shd w:val="clear" w:color="auto" w:fill="auto"/>
          </w:tcPr>
          <w:p w:rsidR="00F23B3A" w:rsidRPr="00992F5C" w:rsidRDefault="00F23B3A" w:rsidP="00295742">
            <w:pPr>
              <w:pStyle w:val="BodyText"/>
              <w:tabs>
                <w:tab w:val="decimal" w:pos="695"/>
              </w:tabs>
              <w:spacing w:after="0" w:line="240" w:lineRule="atLeast"/>
              <w:ind w:left="-106" w:right="-108"/>
              <w:rPr>
                <w:sz w:val="20"/>
              </w:rPr>
            </w:pPr>
          </w:p>
        </w:tc>
        <w:tc>
          <w:tcPr>
            <w:tcW w:w="3690" w:type="dxa"/>
            <w:gridSpan w:val="5"/>
          </w:tcPr>
          <w:p w:rsidR="00F23B3A" w:rsidRPr="00992F5C" w:rsidRDefault="00F23B3A" w:rsidP="00295742">
            <w:pPr>
              <w:pStyle w:val="BodyText"/>
              <w:tabs>
                <w:tab w:val="decimal" w:pos="695"/>
              </w:tabs>
              <w:spacing w:after="0" w:line="240" w:lineRule="atLeast"/>
              <w:ind w:left="-106" w:right="-108"/>
              <w:rPr>
                <w:sz w:val="20"/>
              </w:rPr>
            </w:pPr>
          </w:p>
        </w:tc>
      </w:tr>
      <w:tr w:rsidR="00F23B3A" w:rsidRPr="0028787C" w:rsidTr="00DF09A3">
        <w:trPr>
          <w:trHeight w:val="80"/>
        </w:trPr>
        <w:tc>
          <w:tcPr>
            <w:tcW w:w="2626" w:type="dxa"/>
            <w:shd w:val="clear" w:color="auto" w:fill="auto"/>
          </w:tcPr>
          <w:p w:rsidR="00F23B3A" w:rsidRPr="00992F5C" w:rsidRDefault="00BA2869" w:rsidP="00BA2869">
            <w:pPr>
              <w:pStyle w:val="BodyText"/>
              <w:spacing w:after="0" w:line="240" w:lineRule="atLeast"/>
              <w:ind w:left="-198" w:right="-405" w:firstLine="90"/>
              <w:jc w:val="both"/>
              <w:rPr>
                <w:b/>
                <w:bCs/>
                <w:i/>
                <w:iCs/>
                <w:sz w:val="20"/>
              </w:rPr>
            </w:pPr>
            <w:r>
              <w:rPr>
                <w:b/>
                <w:bCs/>
                <w:i/>
                <w:iCs/>
                <w:sz w:val="20"/>
              </w:rPr>
              <w:t xml:space="preserve">  </w:t>
            </w:r>
            <w:r w:rsidR="00F23B3A" w:rsidRPr="00992F5C">
              <w:rPr>
                <w:b/>
                <w:bCs/>
                <w:i/>
                <w:iCs/>
                <w:sz w:val="20"/>
              </w:rPr>
              <w:t>As at 31 December</w:t>
            </w:r>
          </w:p>
        </w:tc>
        <w:tc>
          <w:tcPr>
            <w:tcW w:w="1064" w:type="dxa"/>
            <w:shd w:val="clear" w:color="auto" w:fill="auto"/>
          </w:tcPr>
          <w:p w:rsidR="00F23B3A" w:rsidRPr="00992F5C" w:rsidRDefault="00F23B3A" w:rsidP="00295742">
            <w:pPr>
              <w:pStyle w:val="BodyText"/>
              <w:spacing w:after="0" w:line="240" w:lineRule="atLeast"/>
              <w:ind w:left="-108"/>
              <w:jc w:val="right"/>
              <w:rPr>
                <w:sz w:val="20"/>
              </w:rPr>
            </w:pPr>
          </w:p>
        </w:tc>
        <w:tc>
          <w:tcPr>
            <w:tcW w:w="270" w:type="dxa"/>
            <w:shd w:val="clear" w:color="auto" w:fill="auto"/>
          </w:tcPr>
          <w:p w:rsidR="00F23B3A" w:rsidRPr="00992F5C" w:rsidRDefault="00F23B3A" w:rsidP="00295742">
            <w:pPr>
              <w:pStyle w:val="BodyText"/>
              <w:spacing w:after="0" w:line="240" w:lineRule="atLeast"/>
              <w:ind w:right="-405"/>
              <w:jc w:val="right"/>
              <w:rPr>
                <w:sz w:val="20"/>
              </w:rPr>
            </w:pPr>
          </w:p>
        </w:tc>
        <w:tc>
          <w:tcPr>
            <w:tcW w:w="1080" w:type="dxa"/>
            <w:shd w:val="clear" w:color="auto" w:fill="auto"/>
          </w:tcPr>
          <w:p w:rsidR="00F23B3A" w:rsidRPr="00992F5C" w:rsidRDefault="00F23B3A" w:rsidP="00295742">
            <w:pPr>
              <w:pStyle w:val="BodyText"/>
              <w:tabs>
                <w:tab w:val="decimal" w:pos="522"/>
              </w:tabs>
              <w:spacing w:after="0" w:line="240" w:lineRule="atLeast"/>
              <w:ind w:left="-108"/>
              <w:jc w:val="right"/>
              <w:rPr>
                <w:sz w:val="20"/>
              </w:rPr>
            </w:pPr>
          </w:p>
        </w:tc>
        <w:tc>
          <w:tcPr>
            <w:tcW w:w="270" w:type="dxa"/>
            <w:shd w:val="clear" w:color="auto" w:fill="auto"/>
          </w:tcPr>
          <w:p w:rsidR="00F23B3A" w:rsidRPr="00992F5C" w:rsidRDefault="00F23B3A" w:rsidP="00295742">
            <w:pPr>
              <w:pStyle w:val="BodyText"/>
              <w:spacing w:after="0" w:line="240" w:lineRule="atLeast"/>
              <w:ind w:right="-405"/>
              <w:jc w:val="right"/>
              <w:rPr>
                <w:sz w:val="20"/>
              </w:rPr>
            </w:pPr>
          </w:p>
        </w:tc>
        <w:tc>
          <w:tcPr>
            <w:tcW w:w="1080" w:type="dxa"/>
            <w:shd w:val="clear" w:color="auto" w:fill="auto"/>
          </w:tcPr>
          <w:p w:rsidR="00F23B3A" w:rsidRPr="00992F5C" w:rsidRDefault="00F23B3A" w:rsidP="00295742">
            <w:pPr>
              <w:pStyle w:val="BodyText"/>
              <w:tabs>
                <w:tab w:val="decimal" w:pos="522"/>
              </w:tabs>
              <w:spacing w:after="0" w:line="240" w:lineRule="atLeast"/>
              <w:ind w:left="-108"/>
              <w:jc w:val="right"/>
              <w:rPr>
                <w:sz w:val="20"/>
              </w:rPr>
            </w:pPr>
          </w:p>
        </w:tc>
        <w:tc>
          <w:tcPr>
            <w:tcW w:w="3690" w:type="dxa"/>
            <w:gridSpan w:val="5"/>
            <w:shd w:val="clear" w:color="auto" w:fill="auto"/>
          </w:tcPr>
          <w:p w:rsidR="00F23B3A" w:rsidRPr="00992F5C" w:rsidRDefault="00F23B3A" w:rsidP="003C51C2">
            <w:pPr>
              <w:pStyle w:val="BodyText"/>
              <w:tabs>
                <w:tab w:val="decimal" w:pos="342"/>
                <w:tab w:val="left" w:pos="1940"/>
              </w:tabs>
              <w:spacing w:after="0" w:line="240" w:lineRule="atLeast"/>
              <w:ind w:left="-108" w:right="-18"/>
              <w:jc w:val="right"/>
              <w:rPr>
                <w:sz w:val="20"/>
              </w:rPr>
            </w:pPr>
          </w:p>
        </w:tc>
      </w:tr>
      <w:tr w:rsidR="005B17AC" w:rsidRPr="0028787C" w:rsidTr="00DF09A3">
        <w:trPr>
          <w:trHeight w:val="80"/>
        </w:trPr>
        <w:tc>
          <w:tcPr>
            <w:tcW w:w="2626" w:type="dxa"/>
            <w:shd w:val="clear" w:color="auto" w:fill="auto"/>
          </w:tcPr>
          <w:p w:rsidR="005B17AC" w:rsidRPr="00C03075" w:rsidRDefault="00801506" w:rsidP="00C03075">
            <w:pPr>
              <w:rPr>
                <w:highlight w:val="yellow"/>
              </w:rPr>
            </w:pPr>
            <w:r w:rsidRPr="00801506">
              <w:t>Trade accounts payable</w:t>
            </w:r>
          </w:p>
        </w:tc>
        <w:tc>
          <w:tcPr>
            <w:tcW w:w="1064" w:type="dxa"/>
            <w:shd w:val="clear" w:color="auto" w:fill="auto"/>
          </w:tcPr>
          <w:p w:rsidR="005B17AC" w:rsidRPr="00992F5C" w:rsidRDefault="005B17AC" w:rsidP="00DF09A3">
            <w:pPr>
              <w:tabs>
                <w:tab w:val="decimal" w:pos="614"/>
              </w:tabs>
              <w:spacing w:line="240" w:lineRule="auto"/>
              <w:ind w:left="-115" w:right="-115"/>
              <w:rPr>
                <w:sz w:val="20"/>
                <w:lang w:val="en-US"/>
              </w:rPr>
            </w:pPr>
            <w:r>
              <w:rPr>
                <w:sz w:val="20"/>
                <w:lang w:val="en-US"/>
              </w:rPr>
              <w:t>(1,538.68)</w:t>
            </w:r>
          </w:p>
        </w:tc>
        <w:tc>
          <w:tcPr>
            <w:tcW w:w="270" w:type="dxa"/>
            <w:shd w:val="clear" w:color="auto" w:fill="auto"/>
          </w:tcPr>
          <w:p w:rsidR="005B17AC" w:rsidRPr="00992F5C" w:rsidRDefault="005B17AC" w:rsidP="005B17AC">
            <w:pPr>
              <w:pStyle w:val="BodyText"/>
              <w:spacing w:after="0" w:line="240" w:lineRule="atLeast"/>
              <w:ind w:left="-108" w:right="-131"/>
              <w:jc w:val="center"/>
              <w:rPr>
                <w:sz w:val="20"/>
                <w:lang w:val="en-US"/>
              </w:rPr>
            </w:pPr>
          </w:p>
        </w:tc>
        <w:tc>
          <w:tcPr>
            <w:tcW w:w="1080" w:type="dxa"/>
            <w:shd w:val="clear" w:color="auto" w:fill="auto"/>
          </w:tcPr>
          <w:p w:rsidR="005B17AC" w:rsidRPr="00992F5C" w:rsidRDefault="006C0D52" w:rsidP="00DF09A3">
            <w:pPr>
              <w:tabs>
                <w:tab w:val="decimal" w:pos="612"/>
              </w:tabs>
              <w:spacing w:line="240" w:lineRule="auto"/>
              <w:ind w:left="-115" w:right="-115"/>
              <w:rPr>
                <w:rFonts w:cs="Times New Roman"/>
                <w:sz w:val="20"/>
              </w:rPr>
            </w:pPr>
            <w:r>
              <w:rPr>
                <w:rFonts w:cs="Times New Roman"/>
                <w:sz w:val="20"/>
              </w:rPr>
              <w:t>15.51</w:t>
            </w:r>
          </w:p>
        </w:tc>
        <w:tc>
          <w:tcPr>
            <w:tcW w:w="270" w:type="dxa"/>
            <w:shd w:val="clear" w:color="auto" w:fill="auto"/>
          </w:tcPr>
          <w:p w:rsidR="005B17AC" w:rsidRPr="00992F5C" w:rsidRDefault="005B17AC" w:rsidP="006C0D52">
            <w:pPr>
              <w:tabs>
                <w:tab w:val="decimal" w:pos="779"/>
              </w:tabs>
              <w:spacing w:line="240" w:lineRule="auto"/>
              <w:ind w:right="-103"/>
              <w:rPr>
                <w:rFonts w:cs="Times New Roman"/>
                <w:sz w:val="20"/>
              </w:rPr>
            </w:pPr>
          </w:p>
        </w:tc>
        <w:tc>
          <w:tcPr>
            <w:tcW w:w="1080" w:type="dxa"/>
            <w:shd w:val="clear" w:color="auto" w:fill="auto"/>
          </w:tcPr>
          <w:p w:rsidR="005B17AC" w:rsidRPr="00992F5C" w:rsidRDefault="005B17AC" w:rsidP="00DF09A3">
            <w:pPr>
              <w:tabs>
                <w:tab w:val="decimal" w:pos="620"/>
              </w:tabs>
              <w:spacing w:line="240" w:lineRule="auto"/>
              <w:ind w:left="-115" w:right="-115"/>
              <w:rPr>
                <w:rFonts w:cs="Times New Roman"/>
                <w:sz w:val="20"/>
              </w:rPr>
            </w:pPr>
            <w:r>
              <w:rPr>
                <w:rFonts w:cs="Times New Roman"/>
                <w:sz w:val="20"/>
              </w:rPr>
              <w:t>(</w:t>
            </w:r>
            <w:r w:rsidR="00056A3F">
              <w:rPr>
                <w:rFonts w:cs="Times New Roman"/>
                <w:sz w:val="20"/>
              </w:rPr>
              <w:t>1,523.17</w:t>
            </w:r>
            <w:r>
              <w:rPr>
                <w:rFonts w:cs="Times New Roman"/>
                <w:sz w:val="20"/>
              </w:rPr>
              <w:t>)</w:t>
            </w:r>
          </w:p>
        </w:tc>
        <w:tc>
          <w:tcPr>
            <w:tcW w:w="1080" w:type="dxa"/>
            <w:shd w:val="clear" w:color="auto" w:fill="auto"/>
          </w:tcPr>
          <w:p w:rsidR="005B17AC" w:rsidRPr="00992F5C" w:rsidRDefault="005B17AC" w:rsidP="005B17AC">
            <w:pPr>
              <w:pStyle w:val="BodyText"/>
              <w:tabs>
                <w:tab w:val="left" w:pos="575"/>
              </w:tabs>
              <w:spacing w:after="0" w:line="240" w:lineRule="atLeast"/>
              <w:ind w:left="72" w:right="-131"/>
              <w:jc w:val="center"/>
              <w:rPr>
                <w:sz w:val="20"/>
                <w:lang w:val="en-US" w:bidi="th-TH"/>
              </w:rPr>
            </w:pPr>
            <w:r>
              <w:rPr>
                <w:sz w:val="20"/>
                <w:lang w:val="en-US" w:bidi="th-TH"/>
              </w:rPr>
              <w:t>-</w:t>
            </w:r>
          </w:p>
        </w:tc>
        <w:tc>
          <w:tcPr>
            <w:tcW w:w="270" w:type="dxa"/>
            <w:shd w:val="clear" w:color="auto" w:fill="auto"/>
          </w:tcPr>
          <w:p w:rsidR="005B17AC" w:rsidRPr="005B17AC" w:rsidRDefault="005B17AC" w:rsidP="005B17AC">
            <w:pPr>
              <w:tabs>
                <w:tab w:val="decimal" w:pos="674"/>
              </w:tabs>
              <w:spacing w:line="240" w:lineRule="auto"/>
              <w:ind w:right="-104"/>
              <w:jc w:val="center"/>
              <w:rPr>
                <w:rFonts w:cs="Times New Roman"/>
                <w:sz w:val="20"/>
                <w:lang w:val="en-US" w:bidi="th-TH"/>
              </w:rPr>
            </w:pPr>
          </w:p>
        </w:tc>
        <w:tc>
          <w:tcPr>
            <w:tcW w:w="1080" w:type="dxa"/>
            <w:shd w:val="clear" w:color="auto" w:fill="auto"/>
          </w:tcPr>
          <w:p w:rsidR="005B17AC" w:rsidRPr="00992F5C" w:rsidRDefault="005B17AC" w:rsidP="005B17AC">
            <w:pPr>
              <w:pStyle w:val="BodyText"/>
              <w:tabs>
                <w:tab w:val="left" w:pos="575"/>
              </w:tabs>
              <w:spacing w:after="0" w:line="240" w:lineRule="atLeast"/>
              <w:ind w:left="72" w:right="-131"/>
              <w:jc w:val="center"/>
              <w:rPr>
                <w:sz w:val="20"/>
                <w:lang w:val="en-US" w:bidi="th-TH"/>
              </w:rPr>
            </w:pPr>
            <w:r>
              <w:rPr>
                <w:sz w:val="20"/>
                <w:lang w:val="en-US" w:bidi="th-TH"/>
              </w:rPr>
              <w:t>-</w:t>
            </w:r>
          </w:p>
        </w:tc>
        <w:tc>
          <w:tcPr>
            <w:tcW w:w="270" w:type="dxa"/>
            <w:shd w:val="clear" w:color="auto" w:fill="auto"/>
          </w:tcPr>
          <w:p w:rsidR="005B17AC" w:rsidRPr="005B17AC" w:rsidRDefault="005B17AC" w:rsidP="005B17AC">
            <w:pPr>
              <w:tabs>
                <w:tab w:val="decimal" w:pos="585"/>
              </w:tabs>
              <w:spacing w:line="240" w:lineRule="auto"/>
              <w:ind w:right="-104"/>
              <w:jc w:val="center"/>
              <w:rPr>
                <w:rFonts w:cs="Times New Roman"/>
                <w:sz w:val="20"/>
                <w:lang w:val="en-US" w:bidi="th-TH"/>
              </w:rPr>
            </w:pPr>
          </w:p>
        </w:tc>
        <w:tc>
          <w:tcPr>
            <w:tcW w:w="990" w:type="dxa"/>
            <w:shd w:val="clear" w:color="auto" w:fill="auto"/>
          </w:tcPr>
          <w:p w:rsidR="005B17AC" w:rsidRPr="00B211BF" w:rsidRDefault="005B17AC" w:rsidP="00B211BF">
            <w:pPr>
              <w:tabs>
                <w:tab w:val="decimal" w:pos="354"/>
              </w:tabs>
              <w:spacing w:line="240" w:lineRule="auto"/>
              <w:ind w:left="-115" w:right="-115"/>
              <w:rPr>
                <w:rFonts w:cs="Times New Roman"/>
                <w:sz w:val="20"/>
              </w:rPr>
            </w:pPr>
            <w:r w:rsidRPr="00B211BF">
              <w:rPr>
                <w:rFonts w:cs="Times New Roman"/>
                <w:sz w:val="20"/>
              </w:rPr>
              <w:t>-</w:t>
            </w:r>
          </w:p>
        </w:tc>
      </w:tr>
      <w:tr w:rsidR="005B17AC" w:rsidRPr="0028787C" w:rsidTr="00DF09A3">
        <w:tc>
          <w:tcPr>
            <w:tcW w:w="2626" w:type="dxa"/>
            <w:shd w:val="clear" w:color="auto" w:fill="auto"/>
          </w:tcPr>
          <w:p w:rsidR="005B17AC" w:rsidRPr="00992F5C" w:rsidRDefault="005B17AC" w:rsidP="005B17AC">
            <w:pPr>
              <w:pStyle w:val="BodyText"/>
              <w:spacing w:after="0" w:line="240" w:lineRule="atLeast"/>
              <w:ind w:right="-405"/>
              <w:jc w:val="both"/>
              <w:rPr>
                <w:sz w:val="20"/>
              </w:rPr>
            </w:pPr>
            <w:r w:rsidRPr="00992F5C">
              <w:rPr>
                <w:sz w:val="20"/>
              </w:rPr>
              <w:t>Other payables</w:t>
            </w:r>
          </w:p>
        </w:tc>
        <w:tc>
          <w:tcPr>
            <w:tcW w:w="1064" w:type="dxa"/>
            <w:shd w:val="clear" w:color="auto" w:fill="auto"/>
          </w:tcPr>
          <w:p w:rsidR="005B17AC" w:rsidRPr="00992F5C" w:rsidRDefault="005B17AC" w:rsidP="00DF09A3">
            <w:pPr>
              <w:tabs>
                <w:tab w:val="decimal" w:pos="614"/>
              </w:tabs>
              <w:spacing w:line="240" w:lineRule="auto"/>
              <w:ind w:left="-115" w:right="-115"/>
              <w:rPr>
                <w:sz w:val="20"/>
                <w:lang w:val="en-US"/>
              </w:rPr>
            </w:pPr>
            <w:r>
              <w:rPr>
                <w:sz w:val="20"/>
                <w:lang w:val="en-US"/>
              </w:rPr>
              <w:t>(458.31)</w:t>
            </w:r>
          </w:p>
        </w:tc>
        <w:tc>
          <w:tcPr>
            <w:tcW w:w="270" w:type="dxa"/>
            <w:shd w:val="clear" w:color="auto" w:fill="auto"/>
          </w:tcPr>
          <w:p w:rsidR="005B17AC" w:rsidRPr="00992F5C" w:rsidRDefault="005B17AC" w:rsidP="005B17AC">
            <w:pPr>
              <w:pStyle w:val="BodyText"/>
              <w:spacing w:after="0" w:line="240" w:lineRule="atLeast"/>
              <w:ind w:left="-108" w:right="-131"/>
              <w:jc w:val="center"/>
              <w:rPr>
                <w:sz w:val="20"/>
                <w:lang w:val="en-US"/>
              </w:rPr>
            </w:pPr>
          </w:p>
        </w:tc>
        <w:tc>
          <w:tcPr>
            <w:tcW w:w="1080" w:type="dxa"/>
            <w:shd w:val="clear" w:color="auto" w:fill="auto"/>
          </w:tcPr>
          <w:p w:rsidR="005B17AC" w:rsidRPr="00992F5C" w:rsidRDefault="005B17AC" w:rsidP="00DF09A3">
            <w:pPr>
              <w:tabs>
                <w:tab w:val="decimal" w:pos="612"/>
              </w:tabs>
              <w:spacing w:line="240" w:lineRule="auto"/>
              <w:ind w:left="-115" w:right="-115"/>
              <w:rPr>
                <w:rFonts w:cs="Times New Roman"/>
                <w:sz w:val="20"/>
              </w:rPr>
            </w:pPr>
            <w:r>
              <w:rPr>
                <w:rFonts w:cs="Times New Roman"/>
                <w:sz w:val="20"/>
              </w:rPr>
              <w:t>(88.39)</w:t>
            </w:r>
          </w:p>
        </w:tc>
        <w:tc>
          <w:tcPr>
            <w:tcW w:w="270" w:type="dxa"/>
            <w:shd w:val="clear" w:color="auto" w:fill="auto"/>
          </w:tcPr>
          <w:p w:rsidR="005B17AC" w:rsidRPr="00992F5C" w:rsidRDefault="005B17AC" w:rsidP="005B17AC">
            <w:pPr>
              <w:tabs>
                <w:tab w:val="decimal" w:pos="779"/>
              </w:tabs>
              <w:spacing w:line="240" w:lineRule="auto"/>
              <w:ind w:right="-103"/>
              <w:jc w:val="center"/>
              <w:rPr>
                <w:rFonts w:cs="Times New Roman"/>
                <w:sz w:val="20"/>
              </w:rPr>
            </w:pPr>
          </w:p>
        </w:tc>
        <w:tc>
          <w:tcPr>
            <w:tcW w:w="1080" w:type="dxa"/>
            <w:shd w:val="clear" w:color="auto" w:fill="auto"/>
          </w:tcPr>
          <w:p w:rsidR="005B17AC" w:rsidRPr="00992F5C" w:rsidRDefault="005B17AC" w:rsidP="00DF09A3">
            <w:pPr>
              <w:tabs>
                <w:tab w:val="decimal" w:pos="620"/>
              </w:tabs>
              <w:spacing w:line="240" w:lineRule="auto"/>
              <w:ind w:left="-115" w:right="-115"/>
              <w:rPr>
                <w:rFonts w:cs="Times New Roman"/>
                <w:sz w:val="20"/>
              </w:rPr>
            </w:pPr>
            <w:r>
              <w:rPr>
                <w:rFonts w:cs="Times New Roman"/>
                <w:sz w:val="20"/>
              </w:rPr>
              <w:t>(546.70)</w:t>
            </w:r>
          </w:p>
        </w:tc>
        <w:tc>
          <w:tcPr>
            <w:tcW w:w="1080" w:type="dxa"/>
          </w:tcPr>
          <w:p w:rsidR="005B17AC" w:rsidRPr="00992F5C" w:rsidRDefault="005B17AC" w:rsidP="005B17AC">
            <w:pPr>
              <w:pStyle w:val="BodyText"/>
              <w:tabs>
                <w:tab w:val="left" w:pos="575"/>
              </w:tabs>
              <w:spacing w:after="0" w:line="240" w:lineRule="atLeast"/>
              <w:ind w:left="72" w:right="-131"/>
              <w:jc w:val="center"/>
              <w:rPr>
                <w:sz w:val="20"/>
                <w:lang w:val="en-US" w:bidi="th-TH"/>
              </w:rPr>
            </w:pPr>
            <w:r>
              <w:rPr>
                <w:sz w:val="20"/>
                <w:lang w:val="en-US" w:bidi="th-TH"/>
              </w:rPr>
              <w:t>-</w:t>
            </w:r>
          </w:p>
        </w:tc>
        <w:tc>
          <w:tcPr>
            <w:tcW w:w="270" w:type="dxa"/>
          </w:tcPr>
          <w:p w:rsidR="005B17AC" w:rsidRPr="00992F5C" w:rsidRDefault="005B17AC" w:rsidP="005B17AC">
            <w:pPr>
              <w:tabs>
                <w:tab w:val="decimal" w:pos="674"/>
              </w:tabs>
              <w:spacing w:line="240" w:lineRule="auto"/>
              <w:ind w:right="-104"/>
              <w:jc w:val="center"/>
              <w:rPr>
                <w:rFonts w:cs="Times New Roman"/>
                <w:sz w:val="20"/>
              </w:rPr>
            </w:pPr>
          </w:p>
        </w:tc>
        <w:tc>
          <w:tcPr>
            <w:tcW w:w="1080" w:type="dxa"/>
          </w:tcPr>
          <w:p w:rsidR="005B17AC" w:rsidRPr="00992F5C" w:rsidRDefault="005B17AC" w:rsidP="005B17AC">
            <w:pPr>
              <w:pStyle w:val="BodyText"/>
              <w:tabs>
                <w:tab w:val="left" w:pos="575"/>
              </w:tabs>
              <w:spacing w:after="0" w:line="240" w:lineRule="atLeast"/>
              <w:ind w:left="72" w:right="-131"/>
              <w:jc w:val="center"/>
              <w:rPr>
                <w:sz w:val="20"/>
                <w:lang w:val="en-US" w:bidi="th-TH"/>
              </w:rPr>
            </w:pPr>
            <w:r>
              <w:rPr>
                <w:sz w:val="20"/>
                <w:lang w:val="en-US" w:bidi="th-TH"/>
              </w:rPr>
              <w:t>-</w:t>
            </w:r>
          </w:p>
        </w:tc>
        <w:tc>
          <w:tcPr>
            <w:tcW w:w="270" w:type="dxa"/>
          </w:tcPr>
          <w:p w:rsidR="005B17AC" w:rsidRPr="00992F5C" w:rsidRDefault="005B17AC" w:rsidP="005B17AC">
            <w:pPr>
              <w:tabs>
                <w:tab w:val="decimal" w:pos="585"/>
              </w:tabs>
              <w:spacing w:line="240" w:lineRule="auto"/>
              <w:ind w:right="-104"/>
              <w:jc w:val="center"/>
              <w:rPr>
                <w:rFonts w:cs="Times New Roman"/>
                <w:sz w:val="20"/>
              </w:rPr>
            </w:pPr>
          </w:p>
        </w:tc>
        <w:tc>
          <w:tcPr>
            <w:tcW w:w="990" w:type="dxa"/>
          </w:tcPr>
          <w:p w:rsidR="005B17AC" w:rsidRPr="00B211BF" w:rsidRDefault="005B17AC" w:rsidP="00B211BF">
            <w:pPr>
              <w:tabs>
                <w:tab w:val="decimal" w:pos="354"/>
              </w:tabs>
              <w:spacing w:line="240" w:lineRule="auto"/>
              <w:ind w:left="-115" w:right="-115"/>
              <w:rPr>
                <w:rFonts w:cs="Times New Roman"/>
                <w:sz w:val="20"/>
              </w:rPr>
            </w:pPr>
            <w:r w:rsidRPr="00B211BF">
              <w:rPr>
                <w:rFonts w:cs="Times New Roman"/>
                <w:sz w:val="20"/>
              </w:rPr>
              <w:t>-</w:t>
            </w:r>
          </w:p>
        </w:tc>
      </w:tr>
      <w:tr w:rsidR="005B17AC" w:rsidRPr="0028787C" w:rsidTr="00DF09A3">
        <w:tc>
          <w:tcPr>
            <w:tcW w:w="2626" w:type="dxa"/>
            <w:shd w:val="clear" w:color="auto" w:fill="auto"/>
          </w:tcPr>
          <w:p w:rsidR="00801506" w:rsidRDefault="00801506" w:rsidP="00801506">
            <w:pPr>
              <w:pStyle w:val="BodyText"/>
              <w:spacing w:after="0" w:line="240" w:lineRule="atLeast"/>
              <w:ind w:right="-405"/>
              <w:rPr>
                <w:sz w:val="20"/>
              </w:rPr>
            </w:pPr>
            <w:r w:rsidRPr="00801506">
              <w:rPr>
                <w:sz w:val="20"/>
              </w:rPr>
              <w:t>Current portion of unearned</w:t>
            </w:r>
          </w:p>
          <w:p w:rsidR="00801506" w:rsidRDefault="00801506" w:rsidP="00801506">
            <w:pPr>
              <w:pStyle w:val="BodyText"/>
              <w:spacing w:after="0" w:line="240" w:lineRule="atLeast"/>
              <w:ind w:right="-405"/>
              <w:rPr>
                <w:sz w:val="20"/>
              </w:rPr>
            </w:pPr>
            <w:r>
              <w:rPr>
                <w:sz w:val="20"/>
              </w:rPr>
              <w:t xml:space="preserve">   </w:t>
            </w:r>
            <w:r w:rsidRPr="00801506">
              <w:rPr>
                <w:sz w:val="20"/>
              </w:rPr>
              <w:t xml:space="preserve"> leasehold rights from related</w:t>
            </w:r>
          </w:p>
          <w:p w:rsidR="005B17AC" w:rsidRPr="00C03075" w:rsidRDefault="00801506" w:rsidP="00801506">
            <w:pPr>
              <w:pStyle w:val="BodyText"/>
              <w:spacing w:after="0" w:line="240" w:lineRule="atLeast"/>
              <w:ind w:right="-405"/>
              <w:rPr>
                <w:sz w:val="24"/>
                <w:szCs w:val="24"/>
              </w:rPr>
            </w:pPr>
            <w:r>
              <w:rPr>
                <w:sz w:val="20"/>
              </w:rPr>
              <w:t xml:space="preserve">   </w:t>
            </w:r>
            <w:r w:rsidRPr="00801506">
              <w:rPr>
                <w:sz w:val="20"/>
              </w:rPr>
              <w:t xml:space="preserve"> parties</w:t>
            </w:r>
          </w:p>
        </w:tc>
        <w:tc>
          <w:tcPr>
            <w:tcW w:w="1064" w:type="dxa"/>
            <w:shd w:val="clear" w:color="auto" w:fill="auto"/>
          </w:tcPr>
          <w:p w:rsidR="00C03075" w:rsidRDefault="00C03075" w:rsidP="00DF09A3">
            <w:pPr>
              <w:tabs>
                <w:tab w:val="decimal" w:pos="614"/>
              </w:tabs>
              <w:spacing w:line="240" w:lineRule="auto"/>
              <w:ind w:left="-115" w:right="-115"/>
              <w:rPr>
                <w:sz w:val="20"/>
                <w:lang w:val="en-US"/>
              </w:rPr>
            </w:pPr>
          </w:p>
          <w:p w:rsidR="00C03075" w:rsidRDefault="00C03075" w:rsidP="00DF09A3">
            <w:pPr>
              <w:tabs>
                <w:tab w:val="decimal" w:pos="614"/>
              </w:tabs>
              <w:spacing w:line="240" w:lineRule="auto"/>
              <w:ind w:left="-115" w:right="-115"/>
              <w:rPr>
                <w:sz w:val="20"/>
                <w:lang w:val="en-US"/>
              </w:rPr>
            </w:pPr>
          </w:p>
          <w:p w:rsidR="005B17AC" w:rsidRPr="00992F5C" w:rsidRDefault="005B17AC" w:rsidP="00DF09A3">
            <w:pPr>
              <w:tabs>
                <w:tab w:val="decimal" w:pos="614"/>
              </w:tabs>
              <w:spacing w:line="240" w:lineRule="auto"/>
              <w:ind w:left="-115" w:right="-115"/>
              <w:rPr>
                <w:sz w:val="20"/>
                <w:lang w:val="en-US"/>
              </w:rPr>
            </w:pPr>
            <w:r>
              <w:rPr>
                <w:sz w:val="20"/>
                <w:lang w:val="en-US"/>
              </w:rPr>
              <w:t>(466.42)</w:t>
            </w:r>
          </w:p>
        </w:tc>
        <w:tc>
          <w:tcPr>
            <w:tcW w:w="270" w:type="dxa"/>
            <w:shd w:val="clear" w:color="auto" w:fill="auto"/>
          </w:tcPr>
          <w:p w:rsidR="005B17AC" w:rsidRPr="00992F5C" w:rsidRDefault="005B17AC" w:rsidP="005B17AC">
            <w:pPr>
              <w:pStyle w:val="BodyText"/>
              <w:spacing w:after="0" w:line="240" w:lineRule="atLeast"/>
              <w:ind w:left="-157" w:right="-131" w:firstLine="49"/>
              <w:jc w:val="center"/>
              <w:rPr>
                <w:sz w:val="20"/>
                <w:lang w:val="en-US"/>
              </w:rPr>
            </w:pPr>
          </w:p>
        </w:tc>
        <w:tc>
          <w:tcPr>
            <w:tcW w:w="1080" w:type="dxa"/>
            <w:shd w:val="clear" w:color="auto" w:fill="auto"/>
          </w:tcPr>
          <w:p w:rsidR="005B17AC" w:rsidRDefault="005B17AC" w:rsidP="00DF09A3">
            <w:pPr>
              <w:tabs>
                <w:tab w:val="decimal" w:pos="612"/>
              </w:tabs>
              <w:spacing w:line="240" w:lineRule="auto"/>
              <w:ind w:left="-115" w:right="-115"/>
              <w:rPr>
                <w:rFonts w:cs="Times New Roman"/>
                <w:sz w:val="20"/>
              </w:rPr>
            </w:pPr>
          </w:p>
          <w:p w:rsidR="00DB4865" w:rsidRDefault="00DB4865" w:rsidP="00DF09A3">
            <w:pPr>
              <w:tabs>
                <w:tab w:val="decimal" w:pos="612"/>
              </w:tabs>
              <w:spacing w:line="240" w:lineRule="auto"/>
              <w:ind w:left="-115" w:right="-115"/>
              <w:rPr>
                <w:rFonts w:cs="Times New Roman"/>
                <w:sz w:val="20"/>
              </w:rPr>
            </w:pPr>
          </w:p>
          <w:p w:rsidR="005B17AC" w:rsidRPr="00992F5C" w:rsidRDefault="005B17AC" w:rsidP="00DF09A3">
            <w:pPr>
              <w:tabs>
                <w:tab w:val="decimal" w:pos="612"/>
              </w:tabs>
              <w:spacing w:line="240" w:lineRule="auto"/>
              <w:ind w:left="-115" w:right="-115"/>
              <w:rPr>
                <w:rFonts w:cs="Times New Roman"/>
                <w:sz w:val="20"/>
              </w:rPr>
            </w:pPr>
            <w:r>
              <w:rPr>
                <w:rFonts w:cs="Times New Roman"/>
                <w:sz w:val="20"/>
              </w:rPr>
              <w:t>18.73</w:t>
            </w:r>
          </w:p>
        </w:tc>
        <w:tc>
          <w:tcPr>
            <w:tcW w:w="270" w:type="dxa"/>
            <w:shd w:val="clear" w:color="auto" w:fill="auto"/>
          </w:tcPr>
          <w:p w:rsidR="005B17AC" w:rsidRPr="00992F5C" w:rsidRDefault="005B17AC" w:rsidP="005B17AC">
            <w:pPr>
              <w:tabs>
                <w:tab w:val="decimal" w:pos="779"/>
              </w:tabs>
              <w:spacing w:line="240" w:lineRule="auto"/>
              <w:ind w:right="-103"/>
              <w:jc w:val="center"/>
              <w:rPr>
                <w:rFonts w:cs="Times New Roman"/>
                <w:sz w:val="20"/>
              </w:rPr>
            </w:pPr>
          </w:p>
        </w:tc>
        <w:tc>
          <w:tcPr>
            <w:tcW w:w="1080" w:type="dxa"/>
            <w:shd w:val="clear" w:color="auto" w:fill="auto"/>
          </w:tcPr>
          <w:p w:rsidR="00DB4865" w:rsidRPr="006230AA" w:rsidRDefault="00DB4865" w:rsidP="00DF09A3">
            <w:pPr>
              <w:tabs>
                <w:tab w:val="decimal" w:pos="620"/>
              </w:tabs>
              <w:spacing w:line="240" w:lineRule="auto"/>
              <w:ind w:left="-115" w:right="-115"/>
              <w:rPr>
                <w:rFonts w:cs="Times New Roman"/>
                <w:sz w:val="20"/>
              </w:rPr>
            </w:pPr>
          </w:p>
          <w:p w:rsidR="00DB4865" w:rsidRPr="006230AA" w:rsidRDefault="00DB4865" w:rsidP="00DF09A3">
            <w:pPr>
              <w:tabs>
                <w:tab w:val="decimal" w:pos="620"/>
              </w:tabs>
              <w:spacing w:line="240" w:lineRule="auto"/>
              <w:ind w:left="-115" w:right="-115"/>
              <w:rPr>
                <w:rFonts w:cs="Times New Roman"/>
                <w:sz w:val="20"/>
              </w:rPr>
            </w:pPr>
          </w:p>
          <w:p w:rsidR="005B17AC" w:rsidRPr="006230AA" w:rsidRDefault="005B17AC" w:rsidP="00DF09A3">
            <w:pPr>
              <w:tabs>
                <w:tab w:val="decimal" w:pos="620"/>
              </w:tabs>
              <w:spacing w:line="240" w:lineRule="auto"/>
              <w:ind w:left="-115" w:right="-115"/>
              <w:rPr>
                <w:rFonts w:cs="Times New Roman"/>
                <w:sz w:val="20"/>
              </w:rPr>
            </w:pPr>
            <w:r w:rsidRPr="006230AA">
              <w:rPr>
                <w:rFonts w:cs="Times New Roman"/>
                <w:sz w:val="20"/>
              </w:rPr>
              <w:t>(447.69)</w:t>
            </w:r>
          </w:p>
        </w:tc>
        <w:tc>
          <w:tcPr>
            <w:tcW w:w="1080" w:type="dxa"/>
          </w:tcPr>
          <w:p w:rsidR="005B17AC" w:rsidRDefault="005B17AC" w:rsidP="005B17AC">
            <w:pPr>
              <w:pStyle w:val="BodyText"/>
              <w:tabs>
                <w:tab w:val="left" w:pos="575"/>
              </w:tabs>
              <w:spacing w:after="0" w:line="240" w:lineRule="atLeast"/>
              <w:ind w:left="72" w:right="-131"/>
              <w:jc w:val="center"/>
              <w:rPr>
                <w:sz w:val="20"/>
                <w:lang w:val="en-US" w:bidi="th-TH"/>
              </w:rPr>
            </w:pPr>
          </w:p>
          <w:p w:rsidR="006230AA" w:rsidRPr="005B17AC" w:rsidRDefault="006230AA" w:rsidP="005B17AC">
            <w:pPr>
              <w:pStyle w:val="BodyText"/>
              <w:tabs>
                <w:tab w:val="left" w:pos="575"/>
              </w:tabs>
              <w:spacing w:after="0" w:line="240" w:lineRule="atLeast"/>
              <w:ind w:left="72" w:right="-131"/>
              <w:jc w:val="center"/>
              <w:rPr>
                <w:sz w:val="20"/>
                <w:lang w:val="en-US" w:bidi="th-TH"/>
              </w:rPr>
            </w:pPr>
          </w:p>
          <w:p w:rsidR="005B17AC" w:rsidRPr="005B17AC" w:rsidRDefault="005B17AC" w:rsidP="005B17AC">
            <w:pPr>
              <w:pStyle w:val="BodyText"/>
              <w:tabs>
                <w:tab w:val="left" w:pos="575"/>
              </w:tabs>
              <w:spacing w:after="0" w:line="240" w:lineRule="atLeast"/>
              <w:ind w:left="72" w:right="-131"/>
              <w:jc w:val="center"/>
              <w:rPr>
                <w:sz w:val="20"/>
                <w:lang w:val="en-US" w:bidi="th-TH"/>
              </w:rPr>
            </w:pPr>
            <w:r w:rsidRPr="005B17AC">
              <w:rPr>
                <w:sz w:val="20"/>
                <w:lang w:val="en-US" w:bidi="th-TH"/>
              </w:rPr>
              <w:t>-</w:t>
            </w:r>
          </w:p>
        </w:tc>
        <w:tc>
          <w:tcPr>
            <w:tcW w:w="270" w:type="dxa"/>
          </w:tcPr>
          <w:p w:rsidR="005B17AC" w:rsidRPr="00992F5C" w:rsidRDefault="005B17AC" w:rsidP="005B17AC">
            <w:pPr>
              <w:tabs>
                <w:tab w:val="decimal" w:pos="674"/>
              </w:tabs>
              <w:spacing w:line="240" w:lineRule="auto"/>
              <w:ind w:right="-104"/>
              <w:jc w:val="center"/>
              <w:rPr>
                <w:rFonts w:cs="Times New Roman"/>
                <w:sz w:val="20"/>
              </w:rPr>
            </w:pPr>
          </w:p>
        </w:tc>
        <w:tc>
          <w:tcPr>
            <w:tcW w:w="1080" w:type="dxa"/>
          </w:tcPr>
          <w:p w:rsidR="005B17AC" w:rsidRDefault="005B17AC" w:rsidP="005B17AC">
            <w:pPr>
              <w:pStyle w:val="BodyText"/>
              <w:tabs>
                <w:tab w:val="left" w:pos="575"/>
              </w:tabs>
              <w:spacing w:after="0" w:line="240" w:lineRule="atLeast"/>
              <w:ind w:left="72" w:right="-131"/>
              <w:jc w:val="center"/>
              <w:rPr>
                <w:sz w:val="20"/>
                <w:lang w:val="en-US" w:bidi="th-TH"/>
              </w:rPr>
            </w:pPr>
          </w:p>
          <w:p w:rsidR="006230AA" w:rsidRPr="005B17AC" w:rsidRDefault="006230AA" w:rsidP="005B17AC">
            <w:pPr>
              <w:pStyle w:val="BodyText"/>
              <w:tabs>
                <w:tab w:val="left" w:pos="575"/>
              </w:tabs>
              <w:spacing w:after="0" w:line="240" w:lineRule="atLeast"/>
              <w:ind w:left="72" w:right="-131"/>
              <w:jc w:val="center"/>
              <w:rPr>
                <w:sz w:val="20"/>
                <w:lang w:val="en-US" w:bidi="th-TH"/>
              </w:rPr>
            </w:pPr>
          </w:p>
          <w:p w:rsidR="005B17AC" w:rsidRPr="005B17AC" w:rsidRDefault="005B17AC" w:rsidP="005B17AC">
            <w:pPr>
              <w:pStyle w:val="BodyText"/>
              <w:tabs>
                <w:tab w:val="left" w:pos="575"/>
              </w:tabs>
              <w:spacing w:after="0" w:line="240" w:lineRule="atLeast"/>
              <w:ind w:left="72" w:right="-131"/>
              <w:jc w:val="center"/>
              <w:rPr>
                <w:sz w:val="20"/>
                <w:lang w:val="en-US" w:bidi="th-TH"/>
              </w:rPr>
            </w:pPr>
            <w:r w:rsidRPr="005B17AC">
              <w:rPr>
                <w:sz w:val="20"/>
                <w:lang w:val="en-US" w:bidi="th-TH"/>
              </w:rPr>
              <w:t>-</w:t>
            </w:r>
          </w:p>
        </w:tc>
        <w:tc>
          <w:tcPr>
            <w:tcW w:w="270" w:type="dxa"/>
          </w:tcPr>
          <w:p w:rsidR="005B17AC" w:rsidRPr="00992F5C" w:rsidRDefault="005B17AC" w:rsidP="005B17AC">
            <w:pPr>
              <w:tabs>
                <w:tab w:val="decimal" w:pos="674"/>
              </w:tabs>
              <w:spacing w:line="240" w:lineRule="auto"/>
              <w:ind w:right="-104"/>
              <w:jc w:val="center"/>
              <w:rPr>
                <w:rFonts w:cs="Times New Roman"/>
                <w:sz w:val="20"/>
              </w:rPr>
            </w:pPr>
          </w:p>
        </w:tc>
        <w:tc>
          <w:tcPr>
            <w:tcW w:w="990" w:type="dxa"/>
          </w:tcPr>
          <w:p w:rsidR="005B17AC" w:rsidRPr="00B211BF" w:rsidRDefault="005B17AC" w:rsidP="00B211BF">
            <w:pPr>
              <w:tabs>
                <w:tab w:val="decimal" w:pos="354"/>
              </w:tabs>
              <w:spacing w:line="240" w:lineRule="auto"/>
              <w:ind w:left="-115" w:right="-115"/>
              <w:rPr>
                <w:rFonts w:cs="Times New Roman"/>
                <w:sz w:val="20"/>
              </w:rPr>
            </w:pPr>
          </w:p>
          <w:p w:rsidR="006230AA" w:rsidRPr="00B211BF" w:rsidRDefault="006230AA" w:rsidP="00B211BF">
            <w:pPr>
              <w:tabs>
                <w:tab w:val="decimal" w:pos="354"/>
              </w:tabs>
              <w:spacing w:line="240" w:lineRule="auto"/>
              <w:ind w:left="-115" w:right="-115"/>
              <w:rPr>
                <w:rFonts w:cs="Times New Roman"/>
                <w:sz w:val="20"/>
              </w:rPr>
            </w:pPr>
          </w:p>
          <w:p w:rsidR="005B17AC" w:rsidRPr="00B211BF" w:rsidRDefault="005B17AC" w:rsidP="00B211BF">
            <w:pPr>
              <w:tabs>
                <w:tab w:val="decimal" w:pos="354"/>
              </w:tabs>
              <w:spacing w:line="240" w:lineRule="auto"/>
              <w:ind w:left="-115" w:right="-115"/>
              <w:rPr>
                <w:rFonts w:cs="Times New Roman"/>
                <w:sz w:val="20"/>
              </w:rPr>
            </w:pPr>
            <w:r w:rsidRPr="00B211BF">
              <w:rPr>
                <w:rFonts w:cs="Times New Roman"/>
                <w:sz w:val="20"/>
              </w:rPr>
              <w:t>-</w:t>
            </w:r>
          </w:p>
        </w:tc>
      </w:tr>
      <w:tr w:rsidR="005B17AC" w:rsidRPr="0028787C" w:rsidTr="00DF09A3">
        <w:tc>
          <w:tcPr>
            <w:tcW w:w="2626" w:type="dxa"/>
            <w:shd w:val="clear" w:color="auto" w:fill="auto"/>
          </w:tcPr>
          <w:p w:rsidR="005B17AC" w:rsidRPr="00992F5C" w:rsidRDefault="005B17AC" w:rsidP="005B17AC">
            <w:pPr>
              <w:pStyle w:val="BodyText"/>
              <w:spacing w:after="0" w:line="240" w:lineRule="atLeast"/>
              <w:rPr>
                <w:sz w:val="20"/>
              </w:rPr>
            </w:pPr>
            <w:r w:rsidRPr="00992F5C">
              <w:rPr>
                <w:sz w:val="20"/>
              </w:rPr>
              <w:t>Other non</w:t>
            </w:r>
            <w:r w:rsidRPr="00992F5C">
              <w:rPr>
                <w:sz w:val="20"/>
                <w:cs/>
                <w:lang w:bidi="th-TH"/>
              </w:rPr>
              <w:t>-</w:t>
            </w:r>
            <w:r w:rsidRPr="00992F5C">
              <w:rPr>
                <w:sz w:val="20"/>
              </w:rPr>
              <w:t xml:space="preserve">current </w:t>
            </w:r>
          </w:p>
          <w:p w:rsidR="005B17AC" w:rsidRPr="00992F5C" w:rsidRDefault="005B17AC" w:rsidP="005B17AC">
            <w:pPr>
              <w:pStyle w:val="BodyText"/>
              <w:spacing w:after="0" w:line="240" w:lineRule="atLeast"/>
              <w:ind w:left="180" w:hanging="180"/>
              <w:rPr>
                <w:rFonts w:cs="Cordia New"/>
                <w:sz w:val="20"/>
                <w:cs/>
                <w:lang w:bidi="th-TH"/>
              </w:rPr>
            </w:pPr>
            <w:r w:rsidRPr="00992F5C">
              <w:rPr>
                <w:sz w:val="20"/>
                <w:cs/>
                <w:lang w:bidi="th-TH"/>
              </w:rPr>
              <w:t xml:space="preserve">    </w:t>
            </w:r>
            <w:r w:rsidRPr="00992F5C">
              <w:rPr>
                <w:sz w:val="20"/>
              </w:rPr>
              <w:t>liabilities</w:t>
            </w:r>
          </w:p>
        </w:tc>
        <w:tc>
          <w:tcPr>
            <w:tcW w:w="1064" w:type="dxa"/>
            <w:shd w:val="clear" w:color="auto" w:fill="auto"/>
          </w:tcPr>
          <w:p w:rsidR="005B17AC" w:rsidRPr="005B17AC" w:rsidRDefault="005B17AC" w:rsidP="006230AA">
            <w:pPr>
              <w:tabs>
                <w:tab w:val="decimal" w:pos="535"/>
              </w:tabs>
              <w:spacing w:line="240" w:lineRule="auto"/>
              <w:ind w:left="-115" w:right="-115"/>
              <w:rPr>
                <w:sz w:val="20"/>
                <w:lang w:val="en-US"/>
              </w:rPr>
            </w:pPr>
          </w:p>
          <w:p w:rsidR="005B17AC" w:rsidRPr="005B17AC" w:rsidRDefault="005B17AC" w:rsidP="00DF09A3">
            <w:pPr>
              <w:tabs>
                <w:tab w:val="decimal" w:pos="614"/>
              </w:tabs>
              <w:spacing w:line="240" w:lineRule="auto"/>
              <w:ind w:left="-115" w:right="-115"/>
              <w:rPr>
                <w:sz w:val="20"/>
                <w:lang w:val="en-US"/>
              </w:rPr>
            </w:pPr>
            <w:r w:rsidRPr="005B17AC">
              <w:rPr>
                <w:sz w:val="20"/>
                <w:lang w:val="en-US"/>
              </w:rPr>
              <w:t>(226.31)</w:t>
            </w:r>
          </w:p>
        </w:tc>
        <w:tc>
          <w:tcPr>
            <w:tcW w:w="270" w:type="dxa"/>
            <w:shd w:val="clear" w:color="auto" w:fill="auto"/>
          </w:tcPr>
          <w:p w:rsidR="005B17AC" w:rsidRPr="00992F5C" w:rsidRDefault="005B17AC" w:rsidP="005B17AC">
            <w:pPr>
              <w:tabs>
                <w:tab w:val="decimal" w:pos="779"/>
              </w:tabs>
              <w:spacing w:line="240" w:lineRule="auto"/>
              <w:ind w:right="-103"/>
              <w:jc w:val="center"/>
              <w:rPr>
                <w:rFonts w:cs="Times New Roman"/>
                <w:sz w:val="20"/>
              </w:rPr>
            </w:pPr>
          </w:p>
        </w:tc>
        <w:tc>
          <w:tcPr>
            <w:tcW w:w="1080" w:type="dxa"/>
            <w:tcBorders>
              <w:bottom w:val="single" w:sz="4" w:space="0" w:color="auto"/>
            </w:tcBorders>
            <w:shd w:val="clear" w:color="auto" w:fill="auto"/>
          </w:tcPr>
          <w:p w:rsidR="005B17AC" w:rsidRDefault="005B17AC" w:rsidP="006230AA">
            <w:pPr>
              <w:tabs>
                <w:tab w:val="decimal" w:pos="535"/>
              </w:tabs>
              <w:spacing w:line="240" w:lineRule="auto"/>
              <w:ind w:left="-115" w:right="-115"/>
              <w:rPr>
                <w:rFonts w:cs="Times New Roman"/>
                <w:sz w:val="20"/>
              </w:rPr>
            </w:pPr>
          </w:p>
          <w:p w:rsidR="005B17AC" w:rsidRPr="00992F5C" w:rsidRDefault="005B17AC" w:rsidP="00DF09A3">
            <w:pPr>
              <w:tabs>
                <w:tab w:val="decimal" w:pos="612"/>
              </w:tabs>
              <w:spacing w:line="240" w:lineRule="auto"/>
              <w:ind w:left="-115" w:right="-115"/>
              <w:rPr>
                <w:rFonts w:cs="Times New Roman"/>
                <w:sz w:val="20"/>
              </w:rPr>
            </w:pPr>
            <w:r>
              <w:rPr>
                <w:rFonts w:cs="Times New Roman"/>
                <w:sz w:val="20"/>
              </w:rPr>
              <w:t>54.15</w:t>
            </w:r>
          </w:p>
        </w:tc>
        <w:tc>
          <w:tcPr>
            <w:tcW w:w="270" w:type="dxa"/>
            <w:shd w:val="clear" w:color="auto" w:fill="auto"/>
          </w:tcPr>
          <w:p w:rsidR="005B17AC" w:rsidRPr="00992F5C" w:rsidRDefault="005B17AC" w:rsidP="005B17AC">
            <w:pPr>
              <w:tabs>
                <w:tab w:val="decimal" w:pos="779"/>
              </w:tabs>
              <w:spacing w:line="240" w:lineRule="auto"/>
              <w:ind w:right="-103"/>
              <w:jc w:val="center"/>
              <w:rPr>
                <w:rFonts w:cs="Times New Roman"/>
                <w:sz w:val="20"/>
              </w:rPr>
            </w:pPr>
          </w:p>
        </w:tc>
        <w:tc>
          <w:tcPr>
            <w:tcW w:w="1080" w:type="dxa"/>
            <w:shd w:val="clear" w:color="auto" w:fill="auto"/>
          </w:tcPr>
          <w:p w:rsidR="005B17AC" w:rsidRDefault="005B17AC" w:rsidP="006230AA">
            <w:pPr>
              <w:tabs>
                <w:tab w:val="decimal" w:pos="535"/>
              </w:tabs>
              <w:spacing w:line="240" w:lineRule="auto"/>
              <w:ind w:left="-115" w:right="-115"/>
              <w:rPr>
                <w:rFonts w:cs="Times New Roman"/>
                <w:sz w:val="20"/>
              </w:rPr>
            </w:pPr>
          </w:p>
          <w:p w:rsidR="005B17AC" w:rsidRPr="00992F5C" w:rsidRDefault="005B17AC" w:rsidP="00DF09A3">
            <w:pPr>
              <w:tabs>
                <w:tab w:val="decimal" w:pos="620"/>
              </w:tabs>
              <w:spacing w:line="240" w:lineRule="auto"/>
              <w:ind w:left="-115" w:right="-115"/>
              <w:rPr>
                <w:rFonts w:cs="Times New Roman"/>
                <w:sz w:val="20"/>
              </w:rPr>
            </w:pPr>
            <w:r>
              <w:rPr>
                <w:rFonts w:cs="Times New Roman"/>
                <w:sz w:val="20"/>
              </w:rPr>
              <w:t>(172.16)</w:t>
            </w:r>
          </w:p>
        </w:tc>
        <w:tc>
          <w:tcPr>
            <w:tcW w:w="1080" w:type="dxa"/>
          </w:tcPr>
          <w:p w:rsidR="005B17AC" w:rsidRPr="005B17AC" w:rsidRDefault="005B17AC" w:rsidP="005B17AC">
            <w:pPr>
              <w:pStyle w:val="BodyText"/>
              <w:tabs>
                <w:tab w:val="left" w:pos="575"/>
              </w:tabs>
              <w:spacing w:after="0" w:line="240" w:lineRule="atLeast"/>
              <w:ind w:left="72" w:right="-131"/>
              <w:jc w:val="center"/>
              <w:rPr>
                <w:sz w:val="20"/>
                <w:lang w:val="en-US" w:bidi="th-TH"/>
              </w:rPr>
            </w:pPr>
          </w:p>
          <w:p w:rsidR="005B17AC" w:rsidRPr="005B17AC" w:rsidRDefault="005B17AC" w:rsidP="005B17AC">
            <w:pPr>
              <w:pStyle w:val="BodyText"/>
              <w:tabs>
                <w:tab w:val="left" w:pos="575"/>
              </w:tabs>
              <w:spacing w:after="0" w:line="240" w:lineRule="atLeast"/>
              <w:ind w:left="72" w:right="-131"/>
              <w:jc w:val="center"/>
              <w:rPr>
                <w:sz w:val="20"/>
                <w:lang w:val="en-US" w:bidi="th-TH"/>
              </w:rPr>
            </w:pPr>
            <w:r w:rsidRPr="005B17AC">
              <w:rPr>
                <w:sz w:val="20"/>
                <w:lang w:val="en-US" w:bidi="th-TH"/>
              </w:rPr>
              <w:t>-</w:t>
            </w:r>
          </w:p>
        </w:tc>
        <w:tc>
          <w:tcPr>
            <w:tcW w:w="270" w:type="dxa"/>
          </w:tcPr>
          <w:p w:rsidR="005B17AC" w:rsidRPr="007D21BB" w:rsidRDefault="005B17AC" w:rsidP="005B17AC">
            <w:pPr>
              <w:tabs>
                <w:tab w:val="decimal" w:pos="674"/>
              </w:tabs>
              <w:spacing w:line="240" w:lineRule="auto"/>
              <w:ind w:right="-104"/>
              <w:jc w:val="center"/>
              <w:rPr>
                <w:rFonts w:cs="Times New Roman"/>
                <w:sz w:val="20"/>
                <w:lang w:val="en-US" w:bidi="th-TH"/>
              </w:rPr>
            </w:pPr>
          </w:p>
        </w:tc>
        <w:tc>
          <w:tcPr>
            <w:tcW w:w="1080" w:type="dxa"/>
            <w:tcBorders>
              <w:bottom w:val="single" w:sz="4" w:space="0" w:color="auto"/>
            </w:tcBorders>
          </w:tcPr>
          <w:p w:rsidR="005B17AC" w:rsidRPr="005B17AC" w:rsidRDefault="005B17AC" w:rsidP="005B17AC">
            <w:pPr>
              <w:pStyle w:val="BodyText"/>
              <w:tabs>
                <w:tab w:val="left" w:pos="575"/>
              </w:tabs>
              <w:spacing w:after="0" w:line="240" w:lineRule="atLeast"/>
              <w:ind w:left="72" w:right="-131"/>
              <w:jc w:val="center"/>
              <w:rPr>
                <w:sz w:val="20"/>
                <w:lang w:val="en-US" w:bidi="th-TH"/>
              </w:rPr>
            </w:pPr>
          </w:p>
          <w:p w:rsidR="005B17AC" w:rsidRPr="005B17AC" w:rsidRDefault="005B17AC" w:rsidP="005B17AC">
            <w:pPr>
              <w:pStyle w:val="BodyText"/>
              <w:tabs>
                <w:tab w:val="left" w:pos="575"/>
              </w:tabs>
              <w:spacing w:after="0" w:line="240" w:lineRule="atLeast"/>
              <w:ind w:left="72" w:right="-131"/>
              <w:jc w:val="center"/>
              <w:rPr>
                <w:sz w:val="20"/>
                <w:lang w:val="en-US" w:bidi="th-TH"/>
              </w:rPr>
            </w:pPr>
            <w:r w:rsidRPr="005B17AC">
              <w:rPr>
                <w:sz w:val="20"/>
                <w:lang w:val="en-US" w:bidi="th-TH"/>
              </w:rPr>
              <w:t>-</w:t>
            </w:r>
          </w:p>
        </w:tc>
        <w:tc>
          <w:tcPr>
            <w:tcW w:w="270" w:type="dxa"/>
          </w:tcPr>
          <w:p w:rsidR="005B17AC" w:rsidRPr="007D21BB" w:rsidRDefault="005B17AC" w:rsidP="005B17AC">
            <w:pPr>
              <w:tabs>
                <w:tab w:val="decimal" w:pos="585"/>
              </w:tabs>
              <w:spacing w:line="240" w:lineRule="auto"/>
              <w:ind w:right="-104"/>
              <w:jc w:val="center"/>
              <w:rPr>
                <w:rFonts w:cs="Times New Roman"/>
                <w:sz w:val="20"/>
                <w:lang w:val="en-US" w:bidi="th-TH"/>
              </w:rPr>
            </w:pPr>
          </w:p>
        </w:tc>
        <w:tc>
          <w:tcPr>
            <w:tcW w:w="990" w:type="dxa"/>
          </w:tcPr>
          <w:p w:rsidR="005B17AC" w:rsidRPr="00B211BF" w:rsidRDefault="005B17AC" w:rsidP="00B211BF">
            <w:pPr>
              <w:tabs>
                <w:tab w:val="decimal" w:pos="354"/>
              </w:tabs>
              <w:spacing w:line="240" w:lineRule="auto"/>
              <w:ind w:left="-115" w:right="-115"/>
              <w:rPr>
                <w:rFonts w:cs="Times New Roman"/>
                <w:sz w:val="20"/>
              </w:rPr>
            </w:pPr>
          </w:p>
          <w:p w:rsidR="005B17AC" w:rsidRPr="00B211BF" w:rsidRDefault="005B17AC" w:rsidP="00B211BF">
            <w:pPr>
              <w:tabs>
                <w:tab w:val="decimal" w:pos="354"/>
              </w:tabs>
              <w:spacing w:line="240" w:lineRule="auto"/>
              <w:ind w:left="-115" w:right="-115"/>
              <w:rPr>
                <w:rFonts w:cs="Times New Roman"/>
                <w:sz w:val="20"/>
              </w:rPr>
            </w:pPr>
            <w:r w:rsidRPr="00B211BF">
              <w:rPr>
                <w:rFonts w:cs="Times New Roman"/>
                <w:sz w:val="20"/>
              </w:rPr>
              <w:t>-</w:t>
            </w:r>
          </w:p>
        </w:tc>
      </w:tr>
      <w:tr w:rsidR="006C68E9" w:rsidRPr="0028787C" w:rsidTr="00DF09A3">
        <w:tc>
          <w:tcPr>
            <w:tcW w:w="2626" w:type="dxa"/>
            <w:shd w:val="clear" w:color="auto" w:fill="auto"/>
          </w:tcPr>
          <w:p w:rsidR="006C68E9" w:rsidRPr="00992F5C" w:rsidRDefault="006C68E9" w:rsidP="006C68E9">
            <w:pPr>
              <w:pStyle w:val="BodyText"/>
              <w:spacing w:after="0" w:line="240" w:lineRule="atLeast"/>
              <w:ind w:left="180" w:hanging="180"/>
              <w:rPr>
                <w:sz w:val="20"/>
              </w:rPr>
            </w:pPr>
          </w:p>
        </w:tc>
        <w:tc>
          <w:tcPr>
            <w:tcW w:w="1064" w:type="dxa"/>
            <w:shd w:val="clear" w:color="auto" w:fill="auto"/>
          </w:tcPr>
          <w:p w:rsidR="006C68E9" w:rsidRPr="00992F5C" w:rsidRDefault="006C68E9" w:rsidP="006C68E9">
            <w:pPr>
              <w:tabs>
                <w:tab w:val="decimal" w:pos="498"/>
              </w:tabs>
              <w:spacing w:line="240" w:lineRule="auto"/>
              <w:ind w:right="-103"/>
              <w:jc w:val="center"/>
              <w:rPr>
                <w:rFonts w:cs="Times New Roman"/>
                <w:sz w:val="20"/>
                <w:lang w:val="en-US" w:bidi="th-TH"/>
              </w:rPr>
            </w:pPr>
          </w:p>
        </w:tc>
        <w:tc>
          <w:tcPr>
            <w:tcW w:w="270" w:type="dxa"/>
            <w:shd w:val="clear" w:color="auto" w:fill="auto"/>
          </w:tcPr>
          <w:p w:rsidR="006C68E9" w:rsidRPr="00992F5C" w:rsidRDefault="006C68E9" w:rsidP="006C68E9">
            <w:pPr>
              <w:pStyle w:val="BodyText"/>
              <w:spacing w:after="0" w:line="240" w:lineRule="atLeast"/>
              <w:ind w:left="-108" w:right="-131"/>
              <w:jc w:val="center"/>
              <w:rPr>
                <w:b/>
                <w:bCs/>
                <w:sz w:val="20"/>
                <w:lang w:val="en-US"/>
              </w:rPr>
            </w:pPr>
          </w:p>
        </w:tc>
        <w:tc>
          <w:tcPr>
            <w:tcW w:w="1080" w:type="dxa"/>
            <w:tcBorders>
              <w:top w:val="single" w:sz="4" w:space="0" w:color="auto"/>
              <w:bottom w:val="double" w:sz="4" w:space="0" w:color="auto"/>
            </w:tcBorders>
            <w:shd w:val="clear" w:color="auto" w:fill="auto"/>
          </w:tcPr>
          <w:p w:rsidR="006C68E9" w:rsidRPr="006230AA" w:rsidRDefault="006C68E9" w:rsidP="006230AA">
            <w:pPr>
              <w:tabs>
                <w:tab w:val="decimal" w:pos="535"/>
              </w:tabs>
              <w:spacing w:line="240" w:lineRule="auto"/>
              <w:ind w:left="-115" w:right="-115"/>
              <w:rPr>
                <w:rFonts w:cs="Times New Roman"/>
                <w:b/>
                <w:bCs/>
                <w:sz w:val="20"/>
                <w:cs/>
                <w:lang w:bidi="th-TH"/>
              </w:rPr>
            </w:pPr>
            <w:r w:rsidRPr="006230AA">
              <w:rPr>
                <w:rFonts w:cs="Times New Roman"/>
                <w:b/>
                <w:bCs/>
                <w:sz w:val="20"/>
              </w:rPr>
              <w:t>-</w:t>
            </w:r>
          </w:p>
        </w:tc>
        <w:tc>
          <w:tcPr>
            <w:tcW w:w="270" w:type="dxa"/>
            <w:shd w:val="clear" w:color="auto" w:fill="auto"/>
          </w:tcPr>
          <w:p w:rsidR="006C68E9" w:rsidRPr="00992F5C" w:rsidRDefault="006C68E9" w:rsidP="006C68E9">
            <w:pPr>
              <w:tabs>
                <w:tab w:val="decimal" w:pos="779"/>
              </w:tabs>
              <w:spacing w:line="240" w:lineRule="auto"/>
              <w:ind w:right="-103"/>
              <w:jc w:val="center"/>
              <w:rPr>
                <w:rFonts w:cs="Times New Roman"/>
                <w:sz w:val="20"/>
              </w:rPr>
            </w:pPr>
          </w:p>
        </w:tc>
        <w:tc>
          <w:tcPr>
            <w:tcW w:w="1080" w:type="dxa"/>
            <w:shd w:val="clear" w:color="auto" w:fill="auto"/>
          </w:tcPr>
          <w:p w:rsidR="006C68E9" w:rsidRPr="00992F5C" w:rsidRDefault="006C68E9" w:rsidP="006C68E9">
            <w:pPr>
              <w:tabs>
                <w:tab w:val="decimal" w:pos="498"/>
              </w:tabs>
              <w:spacing w:line="240" w:lineRule="auto"/>
              <w:ind w:right="-103"/>
              <w:jc w:val="center"/>
              <w:rPr>
                <w:rFonts w:cs="Times New Roman"/>
                <w:sz w:val="20"/>
              </w:rPr>
            </w:pPr>
          </w:p>
        </w:tc>
        <w:tc>
          <w:tcPr>
            <w:tcW w:w="1080" w:type="dxa"/>
          </w:tcPr>
          <w:p w:rsidR="006C68E9" w:rsidRPr="00AE1C35" w:rsidRDefault="006C68E9" w:rsidP="00DF09A3">
            <w:pPr>
              <w:pStyle w:val="BodyText"/>
              <w:spacing w:after="0" w:line="240" w:lineRule="atLeast"/>
              <w:ind w:left="72" w:right="-131"/>
              <w:jc w:val="center"/>
              <w:rPr>
                <w:sz w:val="20"/>
                <w:lang w:val="en-US" w:bidi="th-TH"/>
              </w:rPr>
            </w:pPr>
          </w:p>
        </w:tc>
        <w:tc>
          <w:tcPr>
            <w:tcW w:w="270" w:type="dxa"/>
          </w:tcPr>
          <w:p w:rsidR="006C68E9" w:rsidRPr="00992F5C" w:rsidRDefault="006C68E9" w:rsidP="006C68E9">
            <w:pPr>
              <w:tabs>
                <w:tab w:val="decimal" w:pos="674"/>
              </w:tabs>
              <w:spacing w:line="240" w:lineRule="auto"/>
              <w:ind w:right="-104"/>
              <w:jc w:val="center"/>
              <w:rPr>
                <w:rFonts w:cs="Times New Roman"/>
                <w:sz w:val="20"/>
              </w:rPr>
            </w:pPr>
          </w:p>
        </w:tc>
        <w:tc>
          <w:tcPr>
            <w:tcW w:w="1080" w:type="dxa"/>
            <w:tcBorders>
              <w:top w:val="single" w:sz="4" w:space="0" w:color="auto"/>
              <w:bottom w:val="double" w:sz="4" w:space="0" w:color="auto"/>
            </w:tcBorders>
          </w:tcPr>
          <w:p w:rsidR="006C68E9" w:rsidRPr="00D471A7" w:rsidRDefault="006C68E9" w:rsidP="006C68E9">
            <w:pPr>
              <w:pStyle w:val="BodyText"/>
              <w:tabs>
                <w:tab w:val="left" w:pos="575"/>
              </w:tabs>
              <w:spacing w:after="0" w:line="240" w:lineRule="atLeast"/>
              <w:ind w:left="72" w:right="-131"/>
              <w:jc w:val="center"/>
              <w:rPr>
                <w:b/>
                <w:bCs/>
                <w:sz w:val="20"/>
                <w:lang w:val="en-US" w:bidi="th-TH"/>
              </w:rPr>
            </w:pPr>
            <w:r w:rsidRPr="00D471A7">
              <w:rPr>
                <w:b/>
                <w:bCs/>
                <w:sz w:val="20"/>
                <w:lang w:val="en-US" w:bidi="th-TH"/>
              </w:rPr>
              <w:t>-</w:t>
            </w:r>
          </w:p>
        </w:tc>
        <w:tc>
          <w:tcPr>
            <w:tcW w:w="270" w:type="dxa"/>
          </w:tcPr>
          <w:p w:rsidR="006C68E9" w:rsidRPr="00992F5C" w:rsidRDefault="006C68E9" w:rsidP="006C68E9">
            <w:pPr>
              <w:tabs>
                <w:tab w:val="decimal" w:pos="585"/>
              </w:tabs>
              <w:spacing w:line="240" w:lineRule="auto"/>
              <w:ind w:right="-104"/>
              <w:jc w:val="center"/>
              <w:rPr>
                <w:rFonts w:cs="Times New Roman"/>
                <w:sz w:val="20"/>
              </w:rPr>
            </w:pPr>
          </w:p>
        </w:tc>
        <w:tc>
          <w:tcPr>
            <w:tcW w:w="990" w:type="dxa"/>
          </w:tcPr>
          <w:p w:rsidR="006C68E9" w:rsidRPr="00B211BF" w:rsidRDefault="006C68E9" w:rsidP="00B211BF">
            <w:pPr>
              <w:tabs>
                <w:tab w:val="decimal" w:pos="354"/>
              </w:tabs>
              <w:spacing w:line="240" w:lineRule="auto"/>
              <w:ind w:left="-115" w:right="-115"/>
              <w:rPr>
                <w:rFonts w:cs="Times New Roman"/>
                <w:sz w:val="20"/>
              </w:rPr>
            </w:pPr>
          </w:p>
        </w:tc>
      </w:tr>
    </w:tbl>
    <w:p w:rsidR="00801506" w:rsidRDefault="00801506" w:rsidP="00F23B3A">
      <w:pPr>
        <w:spacing w:line="240" w:lineRule="auto"/>
        <w:rPr>
          <w:rFonts w:cs="Times New Roman"/>
          <w:sz w:val="20"/>
          <w:lang w:bidi="th-TH"/>
        </w:rPr>
      </w:pPr>
    </w:p>
    <w:p w:rsidR="007305A1" w:rsidRPr="00025F9F" w:rsidRDefault="007305A1" w:rsidP="00025F9F">
      <w:pPr>
        <w:spacing w:line="240" w:lineRule="auto"/>
        <w:rPr>
          <w:rFonts w:cs="Times New Roman"/>
          <w:sz w:val="2"/>
          <w:szCs w:val="2"/>
          <w:lang w:bidi="th-TH"/>
        </w:rPr>
      </w:pPr>
    </w:p>
    <w:tbl>
      <w:tblPr>
        <w:tblW w:w="10112" w:type="dxa"/>
        <w:tblInd w:w="450" w:type="dxa"/>
        <w:tblLayout w:type="fixed"/>
        <w:tblLook w:val="01E0" w:firstRow="1" w:lastRow="1" w:firstColumn="1" w:lastColumn="1" w:noHBand="0" w:noVBand="0"/>
      </w:tblPr>
      <w:tblGrid>
        <w:gridCol w:w="2626"/>
        <w:gridCol w:w="1143"/>
        <w:gridCol w:w="236"/>
        <w:gridCol w:w="1079"/>
        <w:gridCol w:w="236"/>
        <w:gridCol w:w="1080"/>
        <w:gridCol w:w="1067"/>
        <w:gridCol w:w="283"/>
        <w:gridCol w:w="1134"/>
        <w:gridCol w:w="284"/>
        <w:gridCol w:w="931"/>
        <w:gridCol w:w="13"/>
      </w:tblGrid>
      <w:tr w:rsidR="005E4BB5" w:rsidRPr="00992F5C" w:rsidTr="00E65AA9">
        <w:tc>
          <w:tcPr>
            <w:tcW w:w="3769" w:type="dxa"/>
            <w:gridSpan w:val="2"/>
            <w:shd w:val="clear" w:color="auto" w:fill="auto"/>
          </w:tcPr>
          <w:p w:rsidR="005E4BB5" w:rsidRPr="00992F5C" w:rsidRDefault="005E4BB5" w:rsidP="00DF09A3">
            <w:pPr>
              <w:pStyle w:val="BodyText"/>
              <w:tabs>
                <w:tab w:val="decimal" w:pos="695"/>
              </w:tabs>
              <w:spacing w:after="0" w:line="240" w:lineRule="atLeast"/>
              <w:ind w:right="-108"/>
              <w:rPr>
                <w:sz w:val="20"/>
              </w:rPr>
            </w:pPr>
            <w:r w:rsidRPr="00992F5C">
              <w:rPr>
                <w:b/>
                <w:bCs/>
                <w:i/>
                <w:iCs/>
                <w:sz w:val="20"/>
              </w:rPr>
              <w:t xml:space="preserve">Statement of </w:t>
            </w:r>
            <w:r w:rsidR="00DF09A3">
              <w:rPr>
                <w:b/>
                <w:bCs/>
                <w:i/>
                <w:iCs/>
                <w:sz w:val="20"/>
              </w:rPr>
              <w:t>comprehensive income</w:t>
            </w:r>
          </w:p>
        </w:tc>
        <w:tc>
          <w:tcPr>
            <w:tcW w:w="236" w:type="dxa"/>
            <w:shd w:val="clear" w:color="auto" w:fill="auto"/>
          </w:tcPr>
          <w:p w:rsidR="005E4BB5" w:rsidRPr="00992F5C" w:rsidRDefault="005E4BB5" w:rsidP="00E96310">
            <w:pPr>
              <w:pStyle w:val="BodyText"/>
              <w:spacing w:after="0" w:line="240" w:lineRule="atLeast"/>
              <w:ind w:right="-405"/>
              <w:jc w:val="both"/>
              <w:rPr>
                <w:sz w:val="20"/>
              </w:rPr>
            </w:pPr>
          </w:p>
        </w:tc>
        <w:tc>
          <w:tcPr>
            <w:tcW w:w="1079" w:type="dxa"/>
            <w:shd w:val="clear" w:color="auto" w:fill="auto"/>
          </w:tcPr>
          <w:p w:rsidR="005E4BB5" w:rsidRPr="00992F5C" w:rsidRDefault="005E4BB5" w:rsidP="00E96310">
            <w:pPr>
              <w:pStyle w:val="BodyText"/>
              <w:tabs>
                <w:tab w:val="decimal" w:pos="695"/>
              </w:tabs>
              <w:spacing w:after="0" w:line="240" w:lineRule="atLeast"/>
              <w:ind w:left="-108" w:right="-108"/>
              <w:rPr>
                <w:sz w:val="20"/>
              </w:rPr>
            </w:pPr>
          </w:p>
        </w:tc>
        <w:tc>
          <w:tcPr>
            <w:tcW w:w="236" w:type="dxa"/>
            <w:shd w:val="clear" w:color="auto" w:fill="auto"/>
          </w:tcPr>
          <w:p w:rsidR="005E4BB5" w:rsidRPr="00992F5C" w:rsidRDefault="005E4BB5" w:rsidP="00E96310">
            <w:pPr>
              <w:pStyle w:val="BodyText"/>
              <w:spacing w:after="0" w:line="240" w:lineRule="atLeast"/>
              <w:ind w:right="-405"/>
              <w:jc w:val="both"/>
              <w:rPr>
                <w:sz w:val="20"/>
              </w:rPr>
            </w:pPr>
          </w:p>
        </w:tc>
        <w:tc>
          <w:tcPr>
            <w:tcW w:w="1080" w:type="dxa"/>
            <w:shd w:val="clear" w:color="auto" w:fill="auto"/>
          </w:tcPr>
          <w:p w:rsidR="005E4BB5" w:rsidRPr="00992F5C" w:rsidRDefault="005E4BB5" w:rsidP="00E96310">
            <w:pPr>
              <w:pStyle w:val="BodyText"/>
              <w:tabs>
                <w:tab w:val="decimal" w:pos="695"/>
              </w:tabs>
              <w:spacing w:after="0" w:line="240" w:lineRule="atLeast"/>
              <w:ind w:left="-106" w:right="-108"/>
              <w:rPr>
                <w:sz w:val="20"/>
              </w:rPr>
            </w:pPr>
          </w:p>
        </w:tc>
        <w:tc>
          <w:tcPr>
            <w:tcW w:w="3712" w:type="dxa"/>
            <w:gridSpan w:val="6"/>
          </w:tcPr>
          <w:p w:rsidR="005E4BB5" w:rsidRPr="00992F5C" w:rsidRDefault="005E4BB5" w:rsidP="00E96310">
            <w:pPr>
              <w:pStyle w:val="BodyText"/>
              <w:tabs>
                <w:tab w:val="decimal" w:pos="695"/>
              </w:tabs>
              <w:spacing w:after="0" w:line="240" w:lineRule="atLeast"/>
              <w:ind w:left="-106" w:right="-108"/>
              <w:rPr>
                <w:sz w:val="20"/>
              </w:rPr>
            </w:pPr>
          </w:p>
        </w:tc>
      </w:tr>
      <w:tr w:rsidR="00DF09A3" w:rsidRPr="00992F5C" w:rsidTr="00A71A70">
        <w:trPr>
          <w:trHeight w:val="80"/>
        </w:trPr>
        <w:tc>
          <w:tcPr>
            <w:tcW w:w="3769" w:type="dxa"/>
            <w:gridSpan w:val="2"/>
            <w:shd w:val="clear" w:color="auto" w:fill="auto"/>
          </w:tcPr>
          <w:p w:rsidR="00DF09A3" w:rsidRPr="00992F5C" w:rsidRDefault="00BA2869" w:rsidP="00DF09A3">
            <w:pPr>
              <w:pStyle w:val="BodyText"/>
              <w:spacing w:after="0" w:line="240" w:lineRule="atLeast"/>
              <w:ind w:left="-108" w:firstLine="90"/>
              <w:rPr>
                <w:sz w:val="20"/>
              </w:rPr>
            </w:pPr>
            <w:r>
              <w:rPr>
                <w:b/>
                <w:bCs/>
                <w:i/>
                <w:iCs/>
                <w:sz w:val="20"/>
              </w:rPr>
              <w:t>f</w:t>
            </w:r>
            <w:r w:rsidR="00DF09A3">
              <w:rPr>
                <w:b/>
                <w:bCs/>
                <w:i/>
                <w:iCs/>
                <w:sz w:val="20"/>
              </w:rPr>
              <w:t>or the year ended 31 December</w:t>
            </w:r>
          </w:p>
        </w:tc>
        <w:tc>
          <w:tcPr>
            <w:tcW w:w="236" w:type="dxa"/>
            <w:shd w:val="clear" w:color="auto" w:fill="auto"/>
          </w:tcPr>
          <w:p w:rsidR="00DF09A3" w:rsidRPr="00992F5C" w:rsidRDefault="00DF09A3" w:rsidP="00E96310">
            <w:pPr>
              <w:pStyle w:val="BodyText"/>
              <w:spacing w:after="0" w:line="240" w:lineRule="atLeast"/>
              <w:ind w:right="-405"/>
              <w:jc w:val="right"/>
              <w:rPr>
                <w:sz w:val="20"/>
              </w:rPr>
            </w:pPr>
          </w:p>
        </w:tc>
        <w:tc>
          <w:tcPr>
            <w:tcW w:w="1079" w:type="dxa"/>
            <w:shd w:val="clear" w:color="auto" w:fill="auto"/>
          </w:tcPr>
          <w:p w:rsidR="00DF09A3" w:rsidRPr="00992F5C" w:rsidRDefault="00DF09A3" w:rsidP="00E96310">
            <w:pPr>
              <w:pStyle w:val="BodyText"/>
              <w:tabs>
                <w:tab w:val="decimal" w:pos="522"/>
              </w:tabs>
              <w:spacing w:after="0" w:line="240" w:lineRule="atLeast"/>
              <w:ind w:left="-108"/>
              <w:jc w:val="right"/>
              <w:rPr>
                <w:sz w:val="20"/>
              </w:rPr>
            </w:pPr>
          </w:p>
        </w:tc>
        <w:tc>
          <w:tcPr>
            <w:tcW w:w="236" w:type="dxa"/>
            <w:shd w:val="clear" w:color="auto" w:fill="auto"/>
          </w:tcPr>
          <w:p w:rsidR="00DF09A3" w:rsidRPr="00992F5C" w:rsidRDefault="00DF09A3" w:rsidP="00E96310">
            <w:pPr>
              <w:pStyle w:val="BodyText"/>
              <w:spacing w:after="0" w:line="240" w:lineRule="atLeast"/>
              <w:ind w:right="-405"/>
              <w:jc w:val="right"/>
              <w:rPr>
                <w:sz w:val="20"/>
              </w:rPr>
            </w:pPr>
          </w:p>
        </w:tc>
        <w:tc>
          <w:tcPr>
            <w:tcW w:w="1080" w:type="dxa"/>
            <w:shd w:val="clear" w:color="auto" w:fill="auto"/>
          </w:tcPr>
          <w:p w:rsidR="00DF09A3" w:rsidRPr="00992F5C" w:rsidRDefault="00DF09A3" w:rsidP="00E96310">
            <w:pPr>
              <w:pStyle w:val="BodyText"/>
              <w:tabs>
                <w:tab w:val="decimal" w:pos="522"/>
              </w:tabs>
              <w:spacing w:after="0" w:line="240" w:lineRule="atLeast"/>
              <w:ind w:left="-108"/>
              <w:jc w:val="right"/>
              <w:rPr>
                <w:sz w:val="20"/>
              </w:rPr>
            </w:pPr>
          </w:p>
        </w:tc>
        <w:tc>
          <w:tcPr>
            <w:tcW w:w="3712" w:type="dxa"/>
            <w:gridSpan w:val="6"/>
            <w:shd w:val="clear" w:color="auto" w:fill="auto"/>
          </w:tcPr>
          <w:p w:rsidR="00DF09A3" w:rsidRPr="00992F5C" w:rsidRDefault="00DF09A3" w:rsidP="00DF09A3">
            <w:pPr>
              <w:pStyle w:val="BodyText"/>
              <w:tabs>
                <w:tab w:val="decimal" w:pos="342"/>
              </w:tabs>
              <w:spacing w:after="0" w:line="240" w:lineRule="atLeast"/>
              <w:ind w:left="-108" w:right="-18"/>
              <w:jc w:val="right"/>
              <w:rPr>
                <w:sz w:val="20"/>
              </w:rPr>
            </w:pPr>
          </w:p>
        </w:tc>
      </w:tr>
      <w:tr w:rsidR="00E65AA9" w:rsidRPr="00992F5C" w:rsidTr="00E65AA9">
        <w:trPr>
          <w:gridAfter w:val="1"/>
          <w:wAfter w:w="13" w:type="dxa"/>
          <w:trHeight w:val="80"/>
        </w:trPr>
        <w:tc>
          <w:tcPr>
            <w:tcW w:w="2626" w:type="dxa"/>
            <w:shd w:val="clear" w:color="auto" w:fill="auto"/>
          </w:tcPr>
          <w:p w:rsidR="00E65AA9" w:rsidRPr="009C42FD" w:rsidRDefault="00E65AA9" w:rsidP="00D809B2">
            <w:pPr>
              <w:pStyle w:val="NoSpacing"/>
              <w:ind w:left="162" w:hanging="162"/>
              <w:rPr>
                <w:rFonts w:ascii="Times New Roman" w:hAnsi="Times New Roman" w:cs="Times New Roman"/>
                <w:sz w:val="20"/>
                <w:szCs w:val="20"/>
              </w:rPr>
            </w:pPr>
            <w:r w:rsidRPr="009C42FD">
              <w:rPr>
                <w:rFonts w:ascii="Times New Roman" w:hAnsi="Times New Roman" w:cs="Times New Roman"/>
                <w:sz w:val="20"/>
                <w:szCs w:val="20"/>
              </w:rPr>
              <w:t>Revenue from sale of goods and rendering of services</w:t>
            </w:r>
          </w:p>
        </w:tc>
        <w:tc>
          <w:tcPr>
            <w:tcW w:w="1143" w:type="dxa"/>
            <w:shd w:val="clear" w:color="auto" w:fill="auto"/>
          </w:tcPr>
          <w:p w:rsidR="00A6776C" w:rsidRPr="00D8604F" w:rsidRDefault="00A6776C" w:rsidP="006230AA">
            <w:pPr>
              <w:tabs>
                <w:tab w:val="decimal" w:pos="614"/>
              </w:tabs>
              <w:spacing w:line="240" w:lineRule="auto"/>
              <w:ind w:left="-115" w:right="-115"/>
              <w:rPr>
                <w:sz w:val="20"/>
                <w:lang w:val="en-US"/>
              </w:rPr>
            </w:pPr>
          </w:p>
          <w:p w:rsidR="00E65AA9" w:rsidRPr="00D8604F" w:rsidRDefault="00E65AA9" w:rsidP="006230AA">
            <w:pPr>
              <w:tabs>
                <w:tab w:val="decimal" w:pos="614"/>
              </w:tabs>
              <w:spacing w:line="240" w:lineRule="auto"/>
              <w:ind w:left="-115" w:right="-115"/>
              <w:rPr>
                <w:sz w:val="20"/>
                <w:lang w:val="en-US"/>
              </w:rPr>
            </w:pPr>
            <w:r w:rsidRPr="00D8604F">
              <w:rPr>
                <w:sz w:val="20"/>
                <w:lang w:val="en-US"/>
              </w:rPr>
              <w:t>(1,420.36)</w:t>
            </w:r>
          </w:p>
        </w:tc>
        <w:tc>
          <w:tcPr>
            <w:tcW w:w="236" w:type="dxa"/>
            <w:shd w:val="clear" w:color="auto" w:fill="auto"/>
          </w:tcPr>
          <w:p w:rsidR="00E65AA9" w:rsidRPr="00D8604F" w:rsidRDefault="00E65AA9" w:rsidP="00E65AA9">
            <w:pPr>
              <w:pStyle w:val="BodyText"/>
              <w:spacing w:after="0" w:line="240" w:lineRule="atLeast"/>
              <w:ind w:left="-108" w:right="-131"/>
              <w:jc w:val="center"/>
              <w:rPr>
                <w:sz w:val="20"/>
                <w:lang w:val="en-US"/>
              </w:rPr>
            </w:pPr>
          </w:p>
        </w:tc>
        <w:tc>
          <w:tcPr>
            <w:tcW w:w="1079" w:type="dxa"/>
            <w:shd w:val="clear" w:color="auto" w:fill="auto"/>
          </w:tcPr>
          <w:p w:rsidR="001A566F" w:rsidRPr="006230AA" w:rsidRDefault="001A566F" w:rsidP="006230AA">
            <w:pPr>
              <w:tabs>
                <w:tab w:val="decimal" w:pos="585"/>
              </w:tabs>
              <w:spacing w:line="240" w:lineRule="auto"/>
              <w:ind w:left="-115" w:right="-115"/>
              <w:rPr>
                <w:rFonts w:cs="Times New Roman"/>
                <w:sz w:val="20"/>
              </w:rPr>
            </w:pPr>
          </w:p>
          <w:p w:rsidR="00E65AA9" w:rsidRPr="006230AA" w:rsidRDefault="0012651B" w:rsidP="006230AA">
            <w:pPr>
              <w:tabs>
                <w:tab w:val="decimal" w:pos="585"/>
              </w:tabs>
              <w:spacing w:line="240" w:lineRule="auto"/>
              <w:ind w:left="-115" w:right="-115"/>
              <w:rPr>
                <w:rFonts w:cs="Times New Roman"/>
                <w:sz w:val="20"/>
              </w:rPr>
            </w:pPr>
            <w:r w:rsidRPr="006230AA">
              <w:rPr>
                <w:rFonts w:cs="Times New Roman"/>
                <w:sz w:val="20"/>
              </w:rPr>
              <w:t>13.49</w:t>
            </w:r>
          </w:p>
        </w:tc>
        <w:tc>
          <w:tcPr>
            <w:tcW w:w="236" w:type="dxa"/>
            <w:shd w:val="clear" w:color="auto" w:fill="auto"/>
          </w:tcPr>
          <w:p w:rsidR="00E65AA9" w:rsidRPr="00D8604F" w:rsidRDefault="00E65AA9" w:rsidP="00E65AA9">
            <w:pPr>
              <w:tabs>
                <w:tab w:val="decimal" w:pos="779"/>
              </w:tabs>
              <w:spacing w:line="240" w:lineRule="auto"/>
              <w:ind w:right="-103"/>
              <w:rPr>
                <w:rFonts w:cs="Times New Roman"/>
                <w:sz w:val="20"/>
              </w:rPr>
            </w:pPr>
          </w:p>
        </w:tc>
        <w:tc>
          <w:tcPr>
            <w:tcW w:w="1080" w:type="dxa"/>
            <w:shd w:val="clear" w:color="auto" w:fill="auto"/>
          </w:tcPr>
          <w:p w:rsidR="0012651B" w:rsidRPr="00D8604F" w:rsidRDefault="0012651B" w:rsidP="006230AA">
            <w:pPr>
              <w:tabs>
                <w:tab w:val="decimal" w:pos="620"/>
              </w:tabs>
              <w:spacing w:line="240" w:lineRule="auto"/>
              <w:ind w:left="-115" w:right="-115"/>
              <w:rPr>
                <w:rFonts w:cs="Times New Roman"/>
                <w:sz w:val="20"/>
              </w:rPr>
            </w:pPr>
          </w:p>
          <w:p w:rsidR="00E65AA9" w:rsidRPr="00D8604F" w:rsidRDefault="00E65AA9" w:rsidP="006230AA">
            <w:pPr>
              <w:tabs>
                <w:tab w:val="decimal" w:pos="620"/>
              </w:tabs>
              <w:spacing w:line="240" w:lineRule="auto"/>
              <w:ind w:left="-115" w:right="-115"/>
              <w:rPr>
                <w:rFonts w:cs="Times New Roman"/>
                <w:sz w:val="20"/>
              </w:rPr>
            </w:pPr>
            <w:r w:rsidRPr="00D8604F">
              <w:rPr>
                <w:rFonts w:cs="Times New Roman"/>
                <w:sz w:val="20"/>
              </w:rPr>
              <w:t>(</w:t>
            </w:r>
            <w:r w:rsidR="0012651B" w:rsidRPr="00D8604F">
              <w:rPr>
                <w:rFonts w:cs="Times New Roman"/>
                <w:sz w:val="20"/>
              </w:rPr>
              <w:t>1,406.87</w:t>
            </w:r>
            <w:r w:rsidRPr="00D8604F">
              <w:rPr>
                <w:rFonts w:cs="Times New Roman"/>
                <w:sz w:val="20"/>
              </w:rPr>
              <w:t>)</w:t>
            </w:r>
          </w:p>
        </w:tc>
        <w:tc>
          <w:tcPr>
            <w:tcW w:w="1067" w:type="dxa"/>
            <w:shd w:val="clear" w:color="auto" w:fill="auto"/>
          </w:tcPr>
          <w:p w:rsidR="00D8604F" w:rsidRPr="00D8604F" w:rsidRDefault="00D8604F" w:rsidP="006230AA">
            <w:pPr>
              <w:tabs>
                <w:tab w:val="decimal" w:pos="530"/>
              </w:tabs>
              <w:spacing w:line="240" w:lineRule="auto"/>
              <w:ind w:left="-115" w:right="-115"/>
              <w:rPr>
                <w:sz w:val="20"/>
                <w:lang w:val="en-US" w:bidi="th-TH"/>
              </w:rPr>
            </w:pPr>
          </w:p>
          <w:p w:rsidR="00E65AA9" w:rsidRPr="00D8604F" w:rsidRDefault="00D8604F" w:rsidP="006230AA">
            <w:pPr>
              <w:tabs>
                <w:tab w:val="decimal" w:pos="530"/>
              </w:tabs>
              <w:spacing w:line="240" w:lineRule="auto"/>
              <w:ind w:left="-115" w:right="-115"/>
              <w:rPr>
                <w:sz w:val="20"/>
                <w:lang w:val="en-US" w:bidi="th-TH"/>
              </w:rPr>
            </w:pPr>
            <w:r w:rsidRPr="00D8604F">
              <w:rPr>
                <w:sz w:val="20"/>
                <w:lang w:val="en-US" w:bidi="th-TH"/>
              </w:rPr>
              <w:t>(112.78)</w:t>
            </w:r>
          </w:p>
        </w:tc>
        <w:tc>
          <w:tcPr>
            <w:tcW w:w="283" w:type="dxa"/>
            <w:shd w:val="clear" w:color="auto" w:fill="auto"/>
          </w:tcPr>
          <w:p w:rsidR="00E65AA9" w:rsidRPr="00D8604F" w:rsidRDefault="00E65AA9" w:rsidP="00D8604F">
            <w:pPr>
              <w:tabs>
                <w:tab w:val="decimal" w:pos="674"/>
              </w:tabs>
              <w:spacing w:line="240" w:lineRule="auto"/>
              <w:ind w:right="-104"/>
              <w:jc w:val="center"/>
              <w:rPr>
                <w:rFonts w:cs="Times New Roman"/>
                <w:sz w:val="20"/>
                <w:lang w:val="en-US" w:bidi="th-TH"/>
              </w:rPr>
            </w:pPr>
          </w:p>
        </w:tc>
        <w:tc>
          <w:tcPr>
            <w:tcW w:w="1134" w:type="dxa"/>
            <w:shd w:val="clear" w:color="auto" w:fill="auto"/>
          </w:tcPr>
          <w:p w:rsidR="00E65AA9" w:rsidRPr="006230AA" w:rsidRDefault="00E65AA9" w:rsidP="006230AA">
            <w:pPr>
              <w:tabs>
                <w:tab w:val="decimal" w:pos="585"/>
              </w:tabs>
              <w:spacing w:line="240" w:lineRule="auto"/>
              <w:ind w:left="-115" w:right="-115"/>
              <w:rPr>
                <w:rFonts w:cs="Times New Roman"/>
                <w:sz w:val="20"/>
              </w:rPr>
            </w:pPr>
          </w:p>
          <w:p w:rsidR="00D8604F" w:rsidRPr="006230AA" w:rsidRDefault="00D8604F" w:rsidP="006230AA">
            <w:pPr>
              <w:tabs>
                <w:tab w:val="decimal" w:pos="585"/>
              </w:tabs>
              <w:spacing w:line="240" w:lineRule="auto"/>
              <w:ind w:left="-115" w:right="-115"/>
              <w:rPr>
                <w:rFonts w:cs="Times New Roman"/>
                <w:sz w:val="20"/>
              </w:rPr>
            </w:pPr>
            <w:r w:rsidRPr="006230AA">
              <w:rPr>
                <w:rFonts w:cs="Times New Roman"/>
                <w:sz w:val="20"/>
              </w:rPr>
              <w:t>108.34</w:t>
            </w:r>
          </w:p>
        </w:tc>
        <w:tc>
          <w:tcPr>
            <w:tcW w:w="284" w:type="dxa"/>
            <w:shd w:val="clear" w:color="auto" w:fill="auto"/>
          </w:tcPr>
          <w:p w:rsidR="00E65AA9" w:rsidRPr="00D8604F" w:rsidRDefault="00E65AA9" w:rsidP="00D8604F">
            <w:pPr>
              <w:tabs>
                <w:tab w:val="decimal" w:pos="585"/>
              </w:tabs>
              <w:spacing w:line="240" w:lineRule="auto"/>
              <w:ind w:right="-104"/>
              <w:jc w:val="center"/>
              <w:rPr>
                <w:rFonts w:cs="Times New Roman"/>
                <w:sz w:val="20"/>
                <w:lang w:val="en-US" w:bidi="th-TH"/>
              </w:rPr>
            </w:pPr>
          </w:p>
        </w:tc>
        <w:tc>
          <w:tcPr>
            <w:tcW w:w="931" w:type="dxa"/>
            <w:shd w:val="clear" w:color="auto" w:fill="auto"/>
          </w:tcPr>
          <w:p w:rsidR="00D8604F" w:rsidRPr="006230AA" w:rsidRDefault="00D8604F" w:rsidP="00B211BF">
            <w:pPr>
              <w:tabs>
                <w:tab w:val="decimal" w:pos="354"/>
              </w:tabs>
              <w:spacing w:line="240" w:lineRule="auto"/>
              <w:ind w:left="-115" w:right="-115"/>
              <w:rPr>
                <w:rFonts w:cs="Times New Roman"/>
                <w:sz w:val="20"/>
              </w:rPr>
            </w:pPr>
          </w:p>
          <w:p w:rsidR="00E65AA9" w:rsidRPr="006230AA" w:rsidRDefault="00D8604F" w:rsidP="00B211BF">
            <w:pPr>
              <w:tabs>
                <w:tab w:val="decimal" w:pos="354"/>
              </w:tabs>
              <w:spacing w:line="240" w:lineRule="auto"/>
              <w:ind w:left="-115" w:right="-115"/>
              <w:rPr>
                <w:rFonts w:cs="Times New Roman"/>
                <w:sz w:val="20"/>
              </w:rPr>
            </w:pPr>
            <w:r w:rsidRPr="006230AA">
              <w:rPr>
                <w:rFonts w:cs="Times New Roman"/>
                <w:sz w:val="20"/>
              </w:rPr>
              <w:t>(4.44)</w:t>
            </w:r>
          </w:p>
        </w:tc>
      </w:tr>
      <w:tr w:rsidR="00D8604F" w:rsidRPr="00992F5C" w:rsidTr="00E65AA9">
        <w:trPr>
          <w:gridAfter w:val="1"/>
          <w:wAfter w:w="13" w:type="dxa"/>
          <w:trHeight w:val="80"/>
        </w:trPr>
        <w:tc>
          <w:tcPr>
            <w:tcW w:w="2626" w:type="dxa"/>
            <w:shd w:val="clear" w:color="auto" w:fill="auto"/>
          </w:tcPr>
          <w:p w:rsidR="00D8604F" w:rsidRPr="009C42FD" w:rsidRDefault="00D8604F" w:rsidP="00D8604F">
            <w:pPr>
              <w:pStyle w:val="NoSpacing"/>
              <w:rPr>
                <w:rFonts w:ascii="Times New Roman" w:hAnsi="Times New Roman" w:cs="Times New Roman"/>
                <w:sz w:val="20"/>
                <w:szCs w:val="20"/>
              </w:rPr>
            </w:pPr>
            <w:r w:rsidRPr="009C42FD">
              <w:rPr>
                <w:rFonts w:ascii="Times New Roman" w:hAnsi="Times New Roman" w:cs="Times New Roman"/>
                <w:sz w:val="20"/>
                <w:szCs w:val="20"/>
              </w:rPr>
              <w:t>Revenue from sale of real</w:t>
            </w:r>
          </w:p>
          <w:p w:rsidR="00D8604F" w:rsidRPr="009C42FD" w:rsidRDefault="00D8604F" w:rsidP="00D8604F">
            <w:pPr>
              <w:pStyle w:val="BodyText"/>
              <w:spacing w:after="0" w:line="240" w:lineRule="atLeast"/>
              <w:jc w:val="both"/>
              <w:rPr>
                <w:sz w:val="20"/>
                <w:lang w:val="en-US"/>
              </w:rPr>
            </w:pPr>
            <w:r w:rsidRPr="009C42FD">
              <w:rPr>
                <w:sz w:val="20"/>
                <w:lang w:val="en-US"/>
              </w:rPr>
              <w:t xml:space="preserve">   estate projects</w:t>
            </w:r>
          </w:p>
        </w:tc>
        <w:tc>
          <w:tcPr>
            <w:tcW w:w="1143" w:type="dxa"/>
            <w:shd w:val="clear" w:color="auto" w:fill="auto"/>
          </w:tcPr>
          <w:p w:rsidR="00D8604F" w:rsidRPr="00D8604F" w:rsidRDefault="00D8604F" w:rsidP="006230AA">
            <w:pPr>
              <w:tabs>
                <w:tab w:val="decimal" w:pos="614"/>
              </w:tabs>
              <w:spacing w:line="240" w:lineRule="auto"/>
              <w:ind w:left="-115" w:right="-115"/>
              <w:rPr>
                <w:sz w:val="20"/>
                <w:lang w:val="en-US"/>
              </w:rPr>
            </w:pPr>
          </w:p>
          <w:p w:rsidR="00D8604F" w:rsidRPr="00D8604F" w:rsidRDefault="00D8604F" w:rsidP="006230AA">
            <w:pPr>
              <w:tabs>
                <w:tab w:val="decimal" w:pos="614"/>
              </w:tabs>
              <w:spacing w:line="240" w:lineRule="auto"/>
              <w:ind w:left="-115" w:right="-115"/>
              <w:rPr>
                <w:sz w:val="20"/>
                <w:lang w:val="en-US"/>
              </w:rPr>
            </w:pPr>
            <w:r w:rsidRPr="00D8604F">
              <w:rPr>
                <w:sz w:val="20"/>
                <w:lang w:val="en-US"/>
              </w:rPr>
              <w:t>(14,236.58)</w:t>
            </w:r>
          </w:p>
        </w:tc>
        <w:tc>
          <w:tcPr>
            <w:tcW w:w="236" w:type="dxa"/>
            <w:shd w:val="clear" w:color="auto" w:fill="auto"/>
          </w:tcPr>
          <w:p w:rsidR="00D8604F" w:rsidRPr="00D8604F" w:rsidRDefault="00D8604F" w:rsidP="00D8604F">
            <w:pPr>
              <w:pStyle w:val="BodyText"/>
              <w:spacing w:after="0" w:line="240" w:lineRule="atLeast"/>
              <w:ind w:left="-108" w:right="-131"/>
              <w:jc w:val="center"/>
              <w:rPr>
                <w:sz w:val="20"/>
                <w:lang w:val="en-US"/>
              </w:rPr>
            </w:pPr>
          </w:p>
        </w:tc>
        <w:tc>
          <w:tcPr>
            <w:tcW w:w="1079" w:type="dxa"/>
            <w:shd w:val="clear" w:color="auto" w:fill="auto"/>
          </w:tcPr>
          <w:p w:rsidR="00D8604F" w:rsidRPr="006230AA" w:rsidRDefault="00D8604F" w:rsidP="006230AA">
            <w:pPr>
              <w:tabs>
                <w:tab w:val="decimal" w:pos="585"/>
              </w:tabs>
              <w:spacing w:line="240" w:lineRule="auto"/>
              <w:ind w:left="-115" w:right="-115"/>
              <w:rPr>
                <w:rFonts w:cs="Times New Roman"/>
                <w:sz w:val="20"/>
              </w:rPr>
            </w:pPr>
          </w:p>
          <w:p w:rsidR="00D8604F" w:rsidRPr="006230AA" w:rsidRDefault="00D8604F" w:rsidP="006230AA">
            <w:pPr>
              <w:tabs>
                <w:tab w:val="decimal" w:pos="585"/>
              </w:tabs>
              <w:spacing w:line="240" w:lineRule="auto"/>
              <w:ind w:left="-115" w:right="-115"/>
              <w:rPr>
                <w:rFonts w:cs="Times New Roman"/>
                <w:sz w:val="20"/>
              </w:rPr>
            </w:pPr>
            <w:r w:rsidRPr="006230AA">
              <w:rPr>
                <w:rFonts w:cs="Times New Roman"/>
                <w:sz w:val="20"/>
              </w:rPr>
              <w:t>347.34</w:t>
            </w:r>
          </w:p>
        </w:tc>
        <w:tc>
          <w:tcPr>
            <w:tcW w:w="236" w:type="dxa"/>
            <w:shd w:val="clear" w:color="auto" w:fill="auto"/>
          </w:tcPr>
          <w:p w:rsidR="00D8604F" w:rsidRPr="00D8604F" w:rsidRDefault="00D8604F" w:rsidP="00D8604F">
            <w:pPr>
              <w:tabs>
                <w:tab w:val="decimal" w:pos="779"/>
              </w:tabs>
              <w:spacing w:line="240" w:lineRule="auto"/>
              <w:ind w:right="-103"/>
              <w:rPr>
                <w:rFonts w:cs="Times New Roman"/>
                <w:sz w:val="20"/>
              </w:rPr>
            </w:pPr>
          </w:p>
        </w:tc>
        <w:tc>
          <w:tcPr>
            <w:tcW w:w="1080" w:type="dxa"/>
            <w:shd w:val="clear" w:color="auto" w:fill="auto"/>
          </w:tcPr>
          <w:p w:rsidR="00D8604F" w:rsidRPr="00D8604F" w:rsidRDefault="00D8604F" w:rsidP="006230AA">
            <w:pPr>
              <w:tabs>
                <w:tab w:val="decimal" w:pos="620"/>
              </w:tabs>
              <w:spacing w:line="240" w:lineRule="auto"/>
              <w:ind w:left="-115" w:right="-115"/>
              <w:rPr>
                <w:rFonts w:cs="Times New Roman"/>
                <w:sz w:val="20"/>
              </w:rPr>
            </w:pPr>
          </w:p>
          <w:p w:rsidR="00D8604F" w:rsidRPr="00D8604F" w:rsidRDefault="00D8604F" w:rsidP="006230AA">
            <w:pPr>
              <w:tabs>
                <w:tab w:val="decimal" w:pos="620"/>
              </w:tabs>
              <w:spacing w:line="240" w:lineRule="auto"/>
              <w:ind w:left="-115" w:right="-115"/>
              <w:rPr>
                <w:rFonts w:cs="Times New Roman"/>
                <w:sz w:val="20"/>
              </w:rPr>
            </w:pPr>
            <w:r w:rsidRPr="00D8604F">
              <w:rPr>
                <w:rFonts w:cs="Times New Roman"/>
                <w:sz w:val="20"/>
              </w:rPr>
              <w:t>(13,889.24)</w:t>
            </w:r>
          </w:p>
        </w:tc>
        <w:tc>
          <w:tcPr>
            <w:tcW w:w="1067" w:type="dxa"/>
            <w:shd w:val="clear" w:color="auto" w:fill="auto"/>
          </w:tcPr>
          <w:p w:rsidR="00D8604F" w:rsidRPr="00D8604F" w:rsidRDefault="00D8604F" w:rsidP="006230AA">
            <w:pPr>
              <w:tabs>
                <w:tab w:val="decimal" w:pos="530"/>
              </w:tabs>
              <w:spacing w:line="240" w:lineRule="auto"/>
              <w:ind w:left="-115" w:right="-115"/>
              <w:rPr>
                <w:sz w:val="20"/>
                <w:lang w:val="en-US" w:bidi="th-TH"/>
              </w:rPr>
            </w:pPr>
          </w:p>
          <w:p w:rsidR="00D8604F" w:rsidRPr="00D8604F" w:rsidRDefault="00D8604F" w:rsidP="006230AA">
            <w:pPr>
              <w:tabs>
                <w:tab w:val="decimal" w:pos="530"/>
              </w:tabs>
              <w:spacing w:line="240" w:lineRule="auto"/>
              <w:ind w:left="-115" w:right="-115"/>
              <w:rPr>
                <w:sz w:val="20"/>
                <w:lang w:val="en-US" w:bidi="th-TH"/>
              </w:rPr>
            </w:pPr>
            <w:r w:rsidRPr="00D8604F">
              <w:rPr>
                <w:sz w:val="20"/>
                <w:lang w:val="en-US" w:bidi="th-TH"/>
              </w:rPr>
              <w:t>-</w:t>
            </w:r>
          </w:p>
        </w:tc>
        <w:tc>
          <w:tcPr>
            <w:tcW w:w="283" w:type="dxa"/>
            <w:shd w:val="clear" w:color="auto" w:fill="auto"/>
          </w:tcPr>
          <w:p w:rsidR="00D8604F" w:rsidRPr="00D8604F" w:rsidRDefault="00D8604F" w:rsidP="00D8604F">
            <w:pPr>
              <w:tabs>
                <w:tab w:val="decimal" w:pos="674"/>
              </w:tabs>
              <w:spacing w:line="240" w:lineRule="auto"/>
              <w:ind w:right="-104"/>
              <w:jc w:val="center"/>
              <w:rPr>
                <w:rFonts w:cs="Times New Roman"/>
                <w:sz w:val="20"/>
                <w:lang w:val="en-US" w:bidi="th-TH"/>
              </w:rPr>
            </w:pPr>
          </w:p>
        </w:tc>
        <w:tc>
          <w:tcPr>
            <w:tcW w:w="1134" w:type="dxa"/>
            <w:shd w:val="clear" w:color="auto" w:fill="auto"/>
          </w:tcPr>
          <w:p w:rsidR="00D8604F" w:rsidRPr="006230AA" w:rsidRDefault="00D8604F" w:rsidP="006230AA">
            <w:pPr>
              <w:tabs>
                <w:tab w:val="decimal" w:pos="585"/>
              </w:tabs>
              <w:spacing w:line="240" w:lineRule="auto"/>
              <w:ind w:left="-115" w:right="-115"/>
              <w:rPr>
                <w:rFonts w:cs="Times New Roman"/>
                <w:sz w:val="20"/>
              </w:rPr>
            </w:pPr>
          </w:p>
          <w:p w:rsidR="00D8604F" w:rsidRPr="006230AA" w:rsidRDefault="00D8604F" w:rsidP="006230AA">
            <w:pPr>
              <w:tabs>
                <w:tab w:val="decimal" w:pos="585"/>
              </w:tabs>
              <w:spacing w:line="240" w:lineRule="auto"/>
              <w:ind w:left="-115" w:right="-115"/>
              <w:rPr>
                <w:rFonts w:cs="Times New Roman"/>
                <w:sz w:val="20"/>
              </w:rPr>
            </w:pPr>
            <w:r w:rsidRPr="006230AA">
              <w:rPr>
                <w:rFonts w:cs="Times New Roman"/>
                <w:sz w:val="20"/>
              </w:rPr>
              <w:t>-</w:t>
            </w:r>
          </w:p>
        </w:tc>
        <w:tc>
          <w:tcPr>
            <w:tcW w:w="284" w:type="dxa"/>
            <w:shd w:val="clear" w:color="auto" w:fill="auto"/>
          </w:tcPr>
          <w:p w:rsidR="00D8604F" w:rsidRPr="00D8604F" w:rsidRDefault="00D8604F" w:rsidP="00D8604F">
            <w:pPr>
              <w:tabs>
                <w:tab w:val="decimal" w:pos="585"/>
              </w:tabs>
              <w:spacing w:line="240" w:lineRule="auto"/>
              <w:ind w:right="-104"/>
              <w:jc w:val="center"/>
              <w:rPr>
                <w:rFonts w:cs="Times New Roman"/>
                <w:sz w:val="20"/>
                <w:lang w:val="en-US" w:bidi="th-TH"/>
              </w:rPr>
            </w:pPr>
          </w:p>
        </w:tc>
        <w:tc>
          <w:tcPr>
            <w:tcW w:w="931" w:type="dxa"/>
            <w:shd w:val="clear" w:color="auto" w:fill="auto"/>
          </w:tcPr>
          <w:p w:rsidR="00D8604F" w:rsidRPr="006230AA" w:rsidRDefault="00D8604F" w:rsidP="00B211BF">
            <w:pPr>
              <w:tabs>
                <w:tab w:val="decimal" w:pos="354"/>
              </w:tabs>
              <w:spacing w:line="240" w:lineRule="auto"/>
              <w:ind w:left="-115" w:right="-115"/>
              <w:rPr>
                <w:rFonts w:cs="Times New Roman"/>
                <w:sz w:val="20"/>
              </w:rPr>
            </w:pPr>
          </w:p>
          <w:p w:rsidR="00D8604F" w:rsidRPr="006230AA" w:rsidRDefault="00D8604F" w:rsidP="00B211BF">
            <w:pPr>
              <w:tabs>
                <w:tab w:val="decimal" w:pos="354"/>
              </w:tabs>
              <w:spacing w:line="240" w:lineRule="auto"/>
              <w:ind w:left="-115" w:right="-115"/>
              <w:rPr>
                <w:rFonts w:cs="Times New Roman"/>
                <w:sz w:val="20"/>
              </w:rPr>
            </w:pPr>
            <w:r w:rsidRPr="006230AA">
              <w:rPr>
                <w:rFonts w:cs="Times New Roman"/>
                <w:sz w:val="20"/>
              </w:rPr>
              <w:t>-</w:t>
            </w:r>
          </w:p>
        </w:tc>
      </w:tr>
      <w:tr w:rsidR="00D8604F" w:rsidRPr="00992F5C" w:rsidTr="00E65AA9">
        <w:trPr>
          <w:gridAfter w:val="1"/>
          <w:wAfter w:w="13" w:type="dxa"/>
          <w:trHeight w:val="80"/>
        </w:trPr>
        <w:tc>
          <w:tcPr>
            <w:tcW w:w="2626" w:type="dxa"/>
            <w:shd w:val="clear" w:color="auto" w:fill="auto"/>
          </w:tcPr>
          <w:p w:rsidR="00D8604F" w:rsidRPr="009C42FD" w:rsidRDefault="00D8604F" w:rsidP="00D8604F">
            <w:pPr>
              <w:pStyle w:val="NoSpacing"/>
              <w:rPr>
                <w:rFonts w:ascii="Times New Roman" w:hAnsi="Times New Roman" w:cs="Times New Roman"/>
                <w:sz w:val="20"/>
                <w:szCs w:val="20"/>
              </w:rPr>
            </w:pPr>
            <w:r w:rsidRPr="009C42FD">
              <w:rPr>
                <w:rFonts w:ascii="Times New Roman" w:hAnsi="Times New Roman" w:cs="Times New Roman"/>
                <w:sz w:val="20"/>
                <w:szCs w:val="20"/>
              </w:rPr>
              <w:t>Revenue from rental and</w:t>
            </w:r>
          </w:p>
          <w:p w:rsidR="00D8604F" w:rsidRPr="009C42FD" w:rsidRDefault="00D8604F" w:rsidP="00D8604F">
            <w:pPr>
              <w:pStyle w:val="NoSpacing"/>
              <w:rPr>
                <w:rFonts w:ascii="Times New Roman" w:hAnsi="Times New Roman" w:cs="Times New Roman"/>
                <w:sz w:val="20"/>
                <w:szCs w:val="20"/>
              </w:rPr>
            </w:pPr>
            <w:r w:rsidRPr="009C42FD">
              <w:rPr>
                <w:rFonts w:ascii="Times New Roman" w:hAnsi="Times New Roman" w:cs="Times New Roman"/>
                <w:sz w:val="20"/>
                <w:szCs w:val="20"/>
              </w:rPr>
              <w:t xml:space="preserve">   rendering of  services</w:t>
            </w:r>
          </w:p>
        </w:tc>
        <w:tc>
          <w:tcPr>
            <w:tcW w:w="1143" w:type="dxa"/>
            <w:shd w:val="clear" w:color="auto" w:fill="auto"/>
          </w:tcPr>
          <w:p w:rsidR="00D8604F" w:rsidRPr="00D8604F" w:rsidRDefault="00D8604F" w:rsidP="006230AA">
            <w:pPr>
              <w:tabs>
                <w:tab w:val="decimal" w:pos="614"/>
              </w:tabs>
              <w:spacing w:line="240" w:lineRule="auto"/>
              <w:ind w:left="-115" w:right="-115"/>
              <w:rPr>
                <w:sz w:val="20"/>
                <w:lang w:val="en-US"/>
              </w:rPr>
            </w:pPr>
          </w:p>
          <w:p w:rsidR="00D8604F" w:rsidRPr="00D8604F" w:rsidRDefault="00D8604F" w:rsidP="006230AA">
            <w:pPr>
              <w:tabs>
                <w:tab w:val="decimal" w:pos="614"/>
              </w:tabs>
              <w:spacing w:line="240" w:lineRule="auto"/>
              <w:ind w:left="-115" w:right="-115"/>
              <w:rPr>
                <w:sz w:val="20"/>
                <w:lang w:val="en-US"/>
              </w:rPr>
            </w:pPr>
            <w:r w:rsidRPr="00D8604F">
              <w:rPr>
                <w:sz w:val="20"/>
                <w:lang w:val="en-US"/>
              </w:rPr>
              <w:t>(1,395.35)</w:t>
            </w:r>
          </w:p>
        </w:tc>
        <w:tc>
          <w:tcPr>
            <w:tcW w:w="236" w:type="dxa"/>
            <w:shd w:val="clear" w:color="auto" w:fill="auto"/>
          </w:tcPr>
          <w:p w:rsidR="00D8604F" w:rsidRPr="00D8604F" w:rsidRDefault="00D8604F" w:rsidP="00D8604F">
            <w:pPr>
              <w:pStyle w:val="BodyText"/>
              <w:spacing w:after="0" w:line="240" w:lineRule="atLeast"/>
              <w:ind w:left="-108" w:right="-131"/>
              <w:jc w:val="center"/>
              <w:rPr>
                <w:sz w:val="20"/>
                <w:lang w:val="en-US"/>
              </w:rPr>
            </w:pPr>
          </w:p>
        </w:tc>
        <w:tc>
          <w:tcPr>
            <w:tcW w:w="1079" w:type="dxa"/>
            <w:shd w:val="clear" w:color="auto" w:fill="auto"/>
          </w:tcPr>
          <w:p w:rsidR="00D8604F" w:rsidRPr="006230AA" w:rsidRDefault="00D8604F" w:rsidP="006230AA">
            <w:pPr>
              <w:tabs>
                <w:tab w:val="decimal" w:pos="585"/>
              </w:tabs>
              <w:spacing w:line="240" w:lineRule="auto"/>
              <w:ind w:left="-115" w:right="-115"/>
              <w:rPr>
                <w:rFonts w:cs="Times New Roman"/>
                <w:sz w:val="20"/>
              </w:rPr>
            </w:pPr>
          </w:p>
          <w:p w:rsidR="00D8604F" w:rsidRPr="006230AA" w:rsidRDefault="00D8604F" w:rsidP="006230AA">
            <w:pPr>
              <w:tabs>
                <w:tab w:val="decimal" w:pos="585"/>
              </w:tabs>
              <w:spacing w:line="240" w:lineRule="auto"/>
              <w:ind w:left="-115" w:right="-115"/>
              <w:rPr>
                <w:rFonts w:cs="Times New Roman"/>
                <w:sz w:val="20"/>
              </w:rPr>
            </w:pPr>
            <w:r w:rsidRPr="006230AA">
              <w:rPr>
                <w:rFonts w:cs="Times New Roman"/>
                <w:sz w:val="20"/>
              </w:rPr>
              <w:t>527.21</w:t>
            </w:r>
          </w:p>
        </w:tc>
        <w:tc>
          <w:tcPr>
            <w:tcW w:w="236" w:type="dxa"/>
            <w:shd w:val="clear" w:color="auto" w:fill="auto"/>
          </w:tcPr>
          <w:p w:rsidR="00D8604F" w:rsidRPr="00D8604F" w:rsidRDefault="00D8604F" w:rsidP="00D8604F">
            <w:pPr>
              <w:tabs>
                <w:tab w:val="decimal" w:pos="779"/>
              </w:tabs>
              <w:spacing w:line="240" w:lineRule="auto"/>
              <w:ind w:right="-103"/>
              <w:rPr>
                <w:rFonts w:cs="Times New Roman"/>
                <w:sz w:val="20"/>
              </w:rPr>
            </w:pPr>
          </w:p>
        </w:tc>
        <w:tc>
          <w:tcPr>
            <w:tcW w:w="1080" w:type="dxa"/>
            <w:shd w:val="clear" w:color="auto" w:fill="auto"/>
          </w:tcPr>
          <w:p w:rsidR="00D8604F" w:rsidRPr="00D8604F" w:rsidRDefault="00D8604F" w:rsidP="006230AA">
            <w:pPr>
              <w:tabs>
                <w:tab w:val="decimal" w:pos="620"/>
              </w:tabs>
              <w:spacing w:line="240" w:lineRule="auto"/>
              <w:ind w:left="-115" w:right="-115"/>
              <w:rPr>
                <w:rFonts w:cs="Times New Roman"/>
                <w:sz w:val="20"/>
              </w:rPr>
            </w:pPr>
          </w:p>
          <w:p w:rsidR="00D8604F" w:rsidRPr="00D8604F" w:rsidRDefault="00D8604F" w:rsidP="006230AA">
            <w:pPr>
              <w:tabs>
                <w:tab w:val="decimal" w:pos="620"/>
              </w:tabs>
              <w:spacing w:line="240" w:lineRule="auto"/>
              <w:ind w:left="-115" w:right="-115"/>
              <w:rPr>
                <w:rFonts w:cs="Times New Roman"/>
                <w:sz w:val="20"/>
              </w:rPr>
            </w:pPr>
            <w:r w:rsidRPr="00D8604F">
              <w:rPr>
                <w:rFonts w:cs="Times New Roman"/>
                <w:sz w:val="20"/>
              </w:rPr>
              <w:t>(868.14)</w:t>
            </w:r>
          </w:p>
        </w:tc>
        <w:tc>
          <w:tcPr>
            <w:tcW w:w="1067" w:type="dxa"/>
            <w:shd w:val="clear" w:color="auto" w:fill="auto"/>
          </w:tcPr>
          <w:p w:rsidR="00D8604F" w:rsidRPr="00D8604F" w:rsidRDefault="00D8604F" w:rsidP="006230AA">
            <w:pPr>
              <w:tabs>
                <w:tab w:val="decimal" w:pos="530"/>
              </w:tabs>
              <w:spacing w:line="240" w:lineRule="auto"/>
              <w:ind w:left="-115" w:right="-115"/>
              <w:rPr>
                <w:sz w:val="20"/>
                <w:lang w:val="en-US" w:bidi="th-TH"/>
              </w:rPr>
            </w:pPr>
          </w:p>
          <w:p w:rsidR="00D8604F" w:rsidRPr="00D8604F" w:rsidRDefault="00D8604F" w:rsidP="006230AA">
            <w:pPr>
              <w:tabs>
                <w:tab w:val="decimal" w:pos="530"/>
              </w:tabs>
              <w:spacing w:line="240" w:lineRule="auto"/>
              <w:ind w:left="-115" w:right="-115"/>
              <w:rPr>
                <w:sz w:val="20"/>
                <w:lang w:val="en-US" w:bidi="th-TH"/>
              </w:rPr>
            </w:pPr>
            <w:r w:rsidRPr="00D8604F">
              <w:rPr>
                <w:sz w:val="20"/>
                <w:lang w:val="en-US" w:bidi="th-TH"/>
              </w:rPr>
              <w:t>-</w:t>
            </w:r>
          </w:p>
        </w:tc>
        <w:tc>
          <w:tcPr>
            <w:tcW w:w="283" w:type="dxa"/>
            <w:shd w:val="clear" w:color="auto" w:fill="auto"/>
          </w:tcPr>
          <w:p w:rsidR="00D8604F" w:rsidRPr="00D8604F" w:rsidRDefault="00D8604F" w:rsidP="00D8604F">
            <w:pPr>
              <w:tabs>
                <w:tab w:val="decimal" w:pos="674"/>
              </w:tabs>
              <w:spacing w:line="240" w:lineRule="auto"/>
              <w:ind w:right="-104"/>
              <w:jc w:val="center"/>
              <w:rPr>
                <w:rFonts w:cs="Times New Roman"/>
                <w:sz w:val="20"/>
                <w:lang w:val="en-US" w:bidi="th-TH"/>
              </w:rPr>
            </w:pPr>
          </w:p>
        </w:tc>
        <w:tc>
          <w:tcPr>
            <w:tcW w:w="1134" w:type="dxa"/>
            <w:shd w:val="clear" w:color="auto" w:fill="auto"/>
          </w:tcPr>
          <w:p w:rsidR="00D8604F" w:rsidRPr="006230AA" w:rsidRDefault="00D8604F" w:rsidP="006230AA">
            <w:pPr>
              <w:tabs>
                <w:tab w:val="decimal" w:pos="585"/>
              </w:tabs>
              <w:spacing w:line="240" w:lineRule="auto"/>
              <w:ind w:left="-115" w:right="-115"/>
              <w:rPr>
                <w:rFonts w:cs="Times New Roman"/>
                <w:sz w:val="20"/>
              </w:rPr>
            </w:pPr>
          </w:p>
          <w:p w:rsidR="00D8604F" w:rsidRPr="006230AA" w:rsidRDefault="00D8604F" w:rsidP="006230AA">
            <w:pPr>
              <w:tabs>
                <w:tab w:val="decimal" w:pos="585"/>
              </w:tabs>
              <w:spacing w:line="240" w:lineRule="auto"/>
              <w:ind w:left="-115" w:right="-115"/>
              <w:rPr>
                <w:rFonts w:cs="Times New Roman"/>
                <w:sz w:val="20"/>
              </w:rPr>
            </w:pPr>
            <w:r w:rsidRPr="006230AA">
              <w:rPr>
                <w:rFonts w:cs="Times New Roman"/>
                <w:sz w:val="20"/>
              </w:rPr>
              <w:t>-</w:t>
            </w:r>
          </w:p>
        </w:tc>
        <w:tc>
          <w:tcPr>
            <w:tcW w:w="284" w:type="dxa"/>
            <w:shd w:val="clear" w:color="auto" w:fill="auto"/>
          </w:tcPr>
          <w:p w:rsidR="00D8604F" w:rsidRPr="00D8604F" w:rsidRDefault="00D8604F" w:rsidP="00D8604F">
            <w:pPr>
              <w:tabs>
                <w:tab w:val="decimal" w:pos="585"/>
              </w:tabs>
              <w:spacing w:line="240" w:lineRule="auto"/>
              <w:ind w:right="-104"/>
              <w:jc w:val="center"/>
              <w:rPr>
                <w:rFonts w:cs="Times New Roman"/>
                <w:sz w:val="20"/>
                <w:lang w:val="en-US" w:bidi="th-TH"/>
              </w:rPr>
            </w:pPr>
          </w:p>
        </w:tc>
        <w:tc>
          <w:tcPr>
            <w:tcW w:w="931" w:type="dxa"/>
            <w:shd w:val="clear" w:color="auto" w:fill="auto"/>
          </w:tcPr>
          <w:p w:rsidR="00D8604F" w:rsidRPr="006230AA" w:rsidRDefault="00D8604F" w:rsidP="00B211BF">
            <w:pPr>
              <w:tabs>
                <w:tab w:val="decimal" w:pos="354"/>
              </w:tabs>
              <w:spacing w:line="240" w:lineRule="auto"/>
              <w:ind w:left="-115" w:right="-115"/>
              <w:rPr>
                <w:rFonts w:cs="Times New Roman"/>
                <w:sz w:val="20"/>
              </w:rPr>
            </w:pPr>
          </w:p>
          <w:p w:rsidR="00D8604F" w:rsidRPr="006230AA" w:rsidRDefault="00D8604F" w:rsidP="00B211BF">
            <w:pPr>
              <w:tabs>
                <w:tab w:val="decimal" w:pos="354"/>
              </w:tabs>
              <w:spacing w:line="240" w:lineRule="auto"/>
              <w:ind w:left="-115" w:right="-115"/>
              <w:rPr>
                <w:rFonts w:cs="Times New Roman"/>
                <w:sz w:val="20"/>
              </w:rPr>
            </w:pPr>
            <w:r w:rsidRPr="006230AA">
              <w:rPr>
                <w:rFonts w:cs="Times New Roman"/>
                <w:sz w:val="20"/>
              </w:rPr>
              <w:t>-</w:t>
            </w:r>
          </w:p>
        </w:tc>
      </w:tr>
      <w:tr w:rsidR="00D8604F" w:rsidRPr="00992F5C" w:rsidTr="00E65AA9">
        <w:trPr>
          <w:gridAfter w:val="1"/>
          <w:wAfter w:w="13" w:type="dxa"/>
          <w:trHeight w:val="80"/>
        </w:trPr>
        <w:tc>
          <w:tcPr>
            <w:tcW w:w="2626" w:type="dxa"/>
            <w:shd w:val="clear" w:color="auto" w:fill="auto"/>
          </w:tcPr>
          <w:p w:rsidR="00D8604F" w:rsidRPr="009C42FD" w:rsidRDefault="00D8604F" w:rsidP="00D8604F">
            <w:pPr>
              <w:pStyle w:val="NoSpacing"/>
              <w:rPr>
                <w:rFonts w:ascii="Times New Roman" w:hAnsi="Times New Roman" w:cs="Times New Roman"/>
                <w:sz w:val="20"/>
                <w:szCs w:val="20"/>
              </w:rPr>
            </w:pPr>
            <w:r w:rsidRPr="009C42FD">
              <w:rPr>
                <w:rFonts w:ascii="Times New Roman" w:hAnsi="Times New Roman" w:cs="Times New Roman"/>
                <w:sz w:val="20"/>
                <w:szCs w:val="20"/>
              </w:rPr>
              <w:t>Revenue from hotel business</w:t>
            </w:r>
          </w:p>
        </w:tc>
        <w:tc>
          <w:tcPr>
            <w:tcW w:w="1143" w:type="dxa"/>
            <w:shd w:val="clear" w:color="auto" w:fill="auto"/>
          </w:tcPr>
          <w:p w:rsidR="00D8604F" w:rsidRPr="00D8604F" w:rsidRDefault="00D8604F" w:rsidP="006230AA">
            <w:pPr>
              <w:tabs>
                <w:tab w:val="decimal" w:pos="614"/>
              </w:tabs>
              <w:spacing w:line="240" w:lineRule="auto"/>
              <w:ind w:left="-115" w:right="-115"/>
              <w:rPr>
                <w:sz w:val="20"/>
                <w:lang w:val="en-US"/>
              </w:rPr>
            </w:pPr>
            <w:r w:rsidRPr="00D8604F">
              <w:rPr>
                <w:sz w:val="20"/>
                <w:lang w:val="en-US"/>
              </w:rPr>
              <w:t>-</w:t>
            </w:r>
          </w:p>
        </w:tc>
        <w:tc>
          <w:tcPr>
            <w:tcW w:w="236" w:type="dxa"/>
            <w:shd w:val="clear" w:color="auto" w:fill="auto"/>
          </w:tcPr>
          <w:p w:rsidR="00D8604F" w:rsidRPr="00D8604F" w:rsidRDefault="00D8604F" w:rsidP="00D8604F">
            <w:pPr>
              <w:pStyle w:val="BodyText"/>
              <w:spacing w:after="0" w:line="240" w:lineRule="atLeast"/>
              <w:ind w:left="-108" w:right="-131"/>
              <w:jc w:val="center"/>
              <w:rPr>
                <w:sz w:val="20"/>
                <w:lang w:val="en-US"/>
              </w:rPr>
            </w:pPr>
          </w:p>
        </w:tc>
        <w:tc>
          <w:tcPr>
            <w:tcW w:w="1079" w:type="dxa"/>
            <w:shd w:val="clear" w:color="auto" w:fill="auto"/>
          </w:tcPr>
          <w:p w:rsidR="00D8604F" w:rsidRPr="006230AA" w:rsidRDefault="00D8604F" w:rsidP="006230AA">
            <w:pPr>
              <w:tabs>
                <w:tab w:val="decimal" w:pos="585"/>
              </w:tabs>
              <w:spacing w:line="240" w:lineRule="auto"/>
              <w:ind w:left="-115" w:right="-115"/>
              <w:rPr>
                <w:rFonts w:cs="Times New Roman"/>
                <w:sz w:val="20"/>
              </w:rPr>
            </w:pPr>
            <w:r w:rsidRPr="006230AA">
              <w:rPr>
                <w:rFonts w:cs="Times New Roman"/>
                <w:sz w:val="20"/>
              </w:rPr>
              <w:t>(449.24)</w:t>
            </w:r>
          </w:p>
        </w:tc>
        <w:tc>
          <w:tcPr>
            <w:tcW w:w="236" w:type="dxa"/>
            <w:shd w:val="clear" w:color="auto" w:fill="auto"/>
          </w:tcPr>
          <w:p w:rsidR="00D8604F" w:rsidRPr="00D8604F" w:rsidRDefault="00D8604F" w:rsidP="00D8604F">
            <w:pPr>
              <w:tabs>
                <w:tab w:val="decimal" w:pos="779"/>
              </w:tabs>
              <w:spacing w:line="240" w:lineRule="auto"/>
              <w:ind w:right="-103"/>
              <w:rPr>
                <w:rFonts w:cs="Times New Roman"/>
                <w:sz w:val="20"/>
              </w:rPr>
            </w:pPr>
          </w:p>
        </w:tc>
        <w:tc>
          <w:tcPr>
            <w:tcW w:w="1080" w:type="dxa"/>
            <w:shd w:val="clear" w:color="auto" w:fill="auto"/>
          </w:tcPr>
          <w:p w:rsidR="00D8604F" w:rsidRPr="00D8604F" w:rsidRDefault="00D8604F" w:rsidP="006230AA">
            <w:pPr>
              <w:tabs>
                <w:tab w:val="decimal" w:pos="620"/>
              </w:tabs>
              <w:spacing w:line="240" w:lineRule="auto"/>
              <w:ind w:left="-115" w:right="-115"/>
              <w:rPr>
                <w:rFonts w:cs="Times New Roman"/>
                <w:sz w:val="20"/>
              </w:rPr>
            </w:pPr>
            <w:r w:rsidRPr="00D8604F">
              <w:rPr>
                <w:rFonts w:cs="Times New Roman"/>
                <w:sz w:val="20"/>
              </w:rPr>
              <w:t>(449.24)</w:t>
            </w:r>
          </w:p>
        </w:tc>
        <w:tc>
          <w:tcPr>
            <w:tcW w:w="1067" w:type="dxa"/>
            <w:shd w:val="clear" w:color="auto" w:fill="auto"/>
          </w:tcPr>
          <w:p w:rsidR="00D8604F" w:rsidRPr="00D8604F" w:rsidRDefault="00D8604F" w:rsidP="006230AA">
            <w:pPr>
              <w:tabs>
                <w:tab w:val="decimal" w:pos="530"/>
              </w:tabs>
              <w:spacing w:line="240" w:lineRule="auto"/>
              <w:ind w:left="-115" w:right="-115"/>
              <w:rPr>
                <w:sz w:val="20"/>
                <w:lang w:val="en-US" w:bidi="th-TH"/>
              </w:rPr>
            </w:pPr>
            <w:r w:rsidRPr="00D8604F">
              <w:rPr>
                <w:sz w:val="20"/>
                <w:lang w:val="en-US" w:bidi="th-TH"/>
              </w:rPr>
              <w:t>-</w:t>
            </w:r>
          </w:p>
        </w:tc>
        <w:tc>
          <w:tcPr>
            <w:tcW w:w="283" w:type="dxa"/>
            <w:shd w:val="clear" w:color="auto" w:fill="auto"/>
          </w:tcPr>
          <w:p w:rsidR="00D8604F" w:rsidRPr="00D8604F" w:rsidRDefault="00D8604F" w:rsidP="00D8604F">
            <w:pPr>
              <w:tabs>
                <w:tab w:val="decimal" w:pos="674"/>
              </w:tabs>
              <w:spacing w:line="240" w:lineRule="auto"/>
              <w:ind w:right="-104"/>
              <w:jc w:val="center"/>
              <w:rPr>
                <w:rFonts w:cs="Times New Roman"/>
                <w:sz w:val="20"/>
                <w:lang w:val="en-US" w:bidi="th-TH"/>
              </w:rPr>
            </w:pPr>
          </w:p>
        </w:tc>
        <w:tc>
          <w:tcPr>
            <w:tcW w:w="1134" w:type="dxa"/>
            <w:shd w:val="clear" w:color="auto" w:fill="auto"/>
          </w:tcPr>
          <w:p w:rsidR="00D8604F" w:rsidRPr="006230AA" w:rsidRDefault="00D8604F" w:rsidP="006230AA">
            <w:pPr>
              <w:tabs>
                <w:tab w:val="decimal" w:pos="585"/>
              </w:tabs>
              <w:spacing w:line="240" w:lineRule="auto"/>
              <w:ind w:left="-115" w:right="-115"/>
              <w:rPr>
                <w:rFonts w:cs="Times New Roman"/>
                <w:sz w:val="20"/>
              </w:rPr>
            </w:pPr>
            <w:r w:rsidRPr="006230AA">
              <w:rPr>
                <w:rFonts w:cs="Times New Roman"/>
                <w:sz w:val="20"/>
              </w:rPr>
              <w:t>-</w:t>
            </w:r>
          </w:p>
        </w:tc>
        <w:tc>
          <w:tcPr>
            <w:tcW w:w="284" w:type="dxa"/>
            <w:shd w:val="clear" w:color="auto" w:fill="auto"/>
          </w:tcPr>
          <w:p w:rsidR="00D8604F" w:rsidRPr="00D8604F" w:rsidRDefault="00D8604F" w:rsidP="00D8604F">
            <w:pPr>
              <w:tabs>
                <w:tab w:val="decimal" w:pos="585"/>
              </w:tabs>
              <w:spacing w:line="240" w:lineRule="auto"/>
              <w:ind w:right="-104"/>
              <w:jc w:val="center"/>
              <w:rPr>
                <w:rFonts w:cs="Times New Roman"/>
                <w:sz w:val="20"/>
                <w:lang w:val="en-US" w:bidi="th-TH"/>
              </w:rPr>
            </w:pPr>
          </w:p>
        </w:tc>
        <w:tc>
          <w:tcPr>
            <w:tcW w:w="931" w:type="dxa"/>
            <w:shd w:val="clear" w:color="auto" w:fill="auto"/>
          </w:tcPr>
          <w:p w:rsidR="00D8604F" w:rsidRPr="006230AA" w:rsidRDefault="00D8604F" w:rsidP="00B211BF">
            <w:pPr>
              <w:tabs>
                <w:tab w:val="decimal" w:pos="354"/>
              </w:tabs>
              <w:spacing w:line="240" w:lineRule="auto"/>
              <w:ind w:left="-115" w:right="-115"/>
              <w:rPr>
                <w:rFonts w:cs="Times New Roman"/>
                <w:sz w:val="20"/>
              </w:rPr>
            </w:pPr>
            <w:r w:rsidRPr="006230AA">
              <w:rPr>
                <w:rFonts w:cs="Times New Roman"/>
                <w:sz w:val="20"/>
              </w:rPr>
              <w:t>-</w:t>
            </w:r>
          </w:p>
        </w:tc>
      </w:tr>
      <w:tr w:rsidR="00D8604F" w:rsidRPr="00992F5C" w:rsidTr="00E65AA9">
        <w:trPr>
          <w:gridAfter w:val="1"/>
          <w:wAfter w:w="13" w:type="dxa"/>
          <w:trHeight w:val="80"/>
        </w:trPr>
        <w:tc>
          <w:tcPr>
            <w:tcW w:w="2626" w:type="dxa"/>
            <w:shd w:val="clear" w:color="auto" w:fill="auto"/>
          </w:tcPr>
          <w:p w:rsidR="00D8604F" w:rsidRPr="009C42FD" w:rsidRDefault="006230AA" w:rsidP="00D8604F">
            <w:pPr>
              <w:pStyle w:val="NoSpacing"/>
              <w:rPr>
                <w:rFonts w:ascii="Times New Roman" w:hAnsi="Times New Roman" w:cs="Times New Roman"/>
                <w:highlight w:val="yellow"/>
              </w:rPr>
            </w:pPr>
            <w:r w:rsidRPr="006230AA">
              <w:rPr>
                <w:rFonts w:ascii="Times New Roman" w:hAnsi="Times New Roman" w:cs="Times New Roman"/>
                <w:sz w:val="20"/>
                <w:szCs w:val="20"/>
              </w:rPr>
              <w:t>Management fee income</w:t>
            </w:r>
          </w:p>
        </w:tc>
        <w:tc>
          <w:tcPr>
            <w:tcW w:w="1143" w:type="dxa"/>
            <w:shd w:val="clear" w:color="auto" w:fill="auto"/>
          </w:tcPr>
          <w:p w:rsidR="00D8604F" w:rsidRPr="00D8604F" w:rsidRDefault="00D8604F" w:rsidP="006230AA">
            <w:pPr>
              <w:tabs>
                <w:tab w:val="decimal" w:pos="614"/>
              </w:tabs>
              <w:spacing w:line="240" w:lineRule="auto"/>
              <w:ind w:left="-115" w:right="-115"/>
              <w:rPr>
                <w:sz w:val="20"/>
                <w:lang w:val="en-US"/>
              </w:rPr>
            </w:pPr>
            <w:r w:rsidRPr="00D8604F">
              <w:rPr>
                <w:sz w:val="20"/>
                <w:lang w:val="en-US"/>
              </w:rPr>
              <w:t>-</w:t>
            </w:r>
          </w:p>
        </w:tc>
        <w:tc>
          <w:tcPr>
            <w:tcW w:w="236" w:type="dxa"/>
            <w:shd w:val="clear" w:color="auto" w:fill="auto"/>
          </w:tcPr>
          <w:p w:rsidR="00D8604F" w:rsidRPr="00D8604F" w:rsidRDefault="00D8604F" w:rsidP="00D8604F">
            <w:pPr>
              <w:pStyle w:val="BodyText"/>
              <w:spacing w:after="0" w:line="240" w:lineRule="atLeast"/>
              <w:ind w:left="-108" w:right="-131"/>
              <w:jc w:val="center"/>
              <w:rPr>
                <w:sz w:val="20"/>
                <w:lang w:val="en-US"/>
              </w:rPr>
            </w:pPr>
          </w:p>
        </w:tc>
        <w:tc>
          <w:tcPr>
            <w:tcW w:w="1079" w:type="dxa"/>
            <w:shd w:val="clear" w:color="auto" w:fill="auto"/>
          </w:tcPr>
          <w:p w:rsidR="00D8604F" w:rsidRPr="006230AA" w:rsidRDefault="00D8604F" w:rsidP="006230AA">
            <w:pPr>
              <w:tabs>
                <w:tab w:val="decimal" w:pos="585"/>
              </w:tabs>
              <w:spacing w:line="240" w:lineRule="auto"/>
              <w:ind w:left="-115" w:right="-115"/>
              <w:rPr>
                <w:rFonts w:cs="Times New Roman"/>
                <w:sz w:val="20"/>
              </w:rPr>
            </w:pPr>
            <w:r w:rsidRPr="006230AA">
              <w:rPr>
                <w:rFonts w:cs="Times New Roman"/>
                <w:sz w:val="20"/>
              </w:rPr>
              <w:t>(91.47)</w:t>
            </w:r>
          </w:p>
        </w:tc>
        <w:tc>
          <w:tcPr>
            <w:tcW w:w="236" w:type="dxa"/>
            <w:shd w:val="clear" w:color="auto" w:fill="auto"/>
          </w:tcPr>
          <w:p w:rsidR="00D8604F" w:rsidRPr="00D8604F" w:rsidRDefault="00D8604F" w:rsidP="00D8604F">
            <w:pPr>
              <w:tabs>
                <w:tab w:val="decimal" w:pos="779"/>
              </w:tabs>
              <w:spacing w:line="240" w:lineRule="auto"/>
              <w:ind w:right="-103"/>
              <w:rPr>
                <w:rFonts w:cs="Times New Roman"/>
                <w:sz w:val="20"/>
              </w:rPr>
            </w:pPr>
          </w:p>
        </w:tc>
        <w:tc>
          <w:tcPr>
            <w:tcW w:w="1080" w:type="dxa"/>
            <w:shd w:val="clear" w:color="auto" w:fill="auto"/>
          </w:tcPr>
          <w:p w:rsidR="00D8604F" w:rsidRPr="00D8604F" w:rsidRDefault="00D8604F" w:rsidP="006230AA">
            <w:pPr>
              <w:tabs>
                <w:tab w:val="decimal" w:pos="620"/>
              </w:tabs>
              <w:spacing w:line="240" w:lineRule="auto"/>
              <w:ind w:left="-115" w:right="-115"/>
              <w:rPr>
                <w:rFonts w:cs="Times New Roman"/>
                <w:sz w:val="20"/>
              </w:rPr>
            </w:pPr>
            <w:r w:rsidRPr="00D8604F">
              <w:rPr>
                <w:rFonts w:cs="Times New Roman"/>
                <w:sz w:val="20"/>
              </w:rPr>
              <w:t>(91.47)</w:t>
            </w:r>
          </w:p>
        </w:tc>
        <w:tc>
          <w:tcPr>
            <w:tcW w:w="1067" w:type="dxa"/>
            <w:shd w:val="clear" w:color="auto" w:fill="auto"/>
          </w:tcPr>
          <w:p w:rsidR="00D8604F" w:rsidRPr="00D8604F" w:rsidRDefault="00D8604F" w:rsidP="006230AA">
            <w:pPr>
              <w:tabs>
                <w:tab w:val="decimal" w:pos="530"/>
              </w:tabs>
              <w:spacing w:line="240" w:lineRule="auto"/>
              <w:ind w:left="-115" w:right="-115"/>
              <w:rPr>
                <w:sz w:val="20"/>
                <w:lang w:val="en-US" w:bidi="th-TH"/>
              </w:rPr>
            </w:pPr>
            <w:r w:rsidRPr="00D8604F">
              <w:rPr>
                <w:sz w:val="20"/>
                <w:lang w:val="en-US" w:bidi="th-TH"/>
              </w:rPr>
              <w:t>-</w:t>
            </w:r>
          </w:p>
        </w:tc>
        <w:tc>
          <w:tcPr>
            <w:tcW w:w="283" w:type="dxa"/>
            <w:shd w:val="clear" w:color="auto" w:fill="auto"/>
          </w:tcPr>
          <w:p w:rsidR="00D8604F" w:rsidRPr="00D8604F" w:rsidRDefault="00D8604F" w:rsidP="00D8604F">
            <w:pPr>
              <w:tabs>
                <w:tab w:val="decimal" w:pos="674"/>
              </w:tabs>
              <w:spacing w:line="240" w:lineRule="auto"/>
              <w:ind w:right="-104"/>
              <w:jc w:val="center"/>
              <w:rPr>
                <w:rFonts w:cs="Times New Roman"/>
                <w:sz w:val="20"/>
                <w:lang w:val="en-US" w:bidi="th-TH"/>
              </w:rPr>
            </w:pPr>
          </w:p>
        </w:tc>
        <w:tc>
          <w:tcPr>
            <w:tcW w:w="1134" w:type="dxa"/>
            <w:shd w:val="clear" w:color="auto" w:fill="auto"/>
          </w:tcPr>
          <w:p w:rsidR="00D8604F" w:rsidRPr="006230AA" w:rsidRDefault="00D8604F" w:rsidP="006230AA">
            <w:pPr>
              <w:tabs>
                <w:tab w:val="decimal" w:pos="585"/>
              </w:tabs>
              <w:spacing w:line="240" w:lineRule="auto"/>
              <w:ind w:left="-115" w:right="-115"/>
              <w:rPr>
                <w:rFonts w:cs="Times New Roman"/>
                <w:sz w:val="20"/>
              </w:rPr>
            </w:pPr>
            <w:r w:rsidRPr="006230AA">
              <w:rPr>
                <w:rFonts w:cs="Times New Roman"/>
                <w:sz w:val="20"/>
              </w:rPr>
              <w:t>(108.34)</w:t>
            </w:r>
          </w:p>
        </w:tc>
        <w:tc>
          <w:tcPr>
            <w:tcW w:w="284" w:type="dxa"/>
            <w:shd w:val="clear" w:color="auto" w:fill="auto"/>
          </w:tcPr>
          <w:p w:rsidR="00D8604F" w:rsidRPr="00D8604F" w:rsidRDefault="00D8604F" w:rsidP="00D8604F">
            <w:pPr>
              <w:tabs>
                <w:tab w:val="decimal" w:pos="585"/>
              </w:tabs>
              <w:spacing w:line="240" w:lineRule="auto"/>
              <w:ind w:right="-104"/>
              <w:jc w:val="center"/>
              <w:rPr>
                <w:rFonts w:cs="Times New Roman"/>
                <w:sz w:val="20"/>
                <w:lang w:val="en-US" w:bidi="th-TH"/>
              </w:rPr>
            </w:pPr>
          </w:p>
        </w:tc>
        <w:tc>
          <w:tcPr>
            <w:tcW w:w="931" w:type="dxa"/>
            <w:shd w:val="clear" w:color="auto" w:fill="auto"/>
          </w:tcPr>
          <w:p w:rsidR="00D8604F" w:rsidRPr="006230AA" w:rsidRDefault="00D8604F" w:rsidP="00B211BF">
            <w:pPr>
              <w:tabs>
                <w:tab w:val="decimal" w:pos="354"/>
              </w:tabs>
              <w:spacing w:line="240" w:lineRule="auto"/>
              <w:ind w:left="-115" w:right="-115"/>
              <w:rPr>
                <w:rFonts w:cs="Times New Roman"/>
                <w:sz w:val="20"/>
              </w:rPr>
            </w:pPr>
            <w:r w:rsidRPr="006230AA">
              <w:rPr>
                <w:rFonts w:cs="Times New Roman"/>
                <w:sz w:val="20"/>
              </w:rPr>
              <w:t>(108.34)</w:t>
            </w:r>
          </w:p>
        </w:tc>
      </w:tr>
      <w:tr w:rsidR="00D8604F" w:rsidRPr="00992F5C" w:rsidTr="00E65AA9">
        <w:trPr>
          <w:gridAfter w:val="1"/>
          <w:wAfter w:w="13" w:type="dxa"/>
          <w:trHeight w:val="80"/>
        </w:trPr>
        <w:tc>
          <w:tcPr>
            <w:tcW w:w="2626" w:type="dxa"/>
            <w:shd w:val="clear" w:color="auto" w:fill="auto"/>
          </w:tcPr>
          <w:p w:rsidR="00D8604F" w:rsidRPr="009C42FD" w:rsidRDefault="00BF2B1D" w:rsidP="00D8604F">
            <w:pPr>
              <w:spacing w:line="240" w:lineRule="auto"/>
              <w:ind w:left="180" w:right="-334" w:hanging="180"/>
              <w:rPr>
                <w:rFonts w:cs="Times New Roman"/>
                <w:spacing w:val="-4"/>
                <w:szCs w:val="22"/>
                <w:highlight w:val="yellow"/>
                <w:rtl/>
                <w:cs/>
              </w:rPr>
            </w:pPr>
            <w:r w:rsidRPr="001A1D42">
              <w:rPr>
                <w:spacing w:val="8"/>
                <w:lang w:val="en-US"/>
              </w:rPr>
              <w:t>Other income</w:t>
            </w:r>
          </w:p>
        </w:tc>
        <w:tc>
          <w:tcPr>
            <w:tcW w:w="1143" w:type="dxa"/>
            <w:shd w:val="clear" w:color="auto" w:fill="auto"/>
          </w:tcPr>
          <w:p w:rsidR="00D8604F" w:rsidRPr="00D8604F" w:rsidRDefault="00D8604F" w:rsidP="006230AA">
            <w:pPr>
              <w:tabs>
                <w:tab w:val="decimal" w:pos="614"/>
              </w:tabs>
              <w:spacing w:line="240" w:lineRule="auto"/>
              <w:ind w:left="-115" w:right="-115"/>
              <w:rPr>
                <w:sz w:val="20"/>
                <w:lang w:val="en-US"/>
              </w:rPr>
            </w:pPr>
            <w:r w:rsidRPr="00D8604F">
              <w:rPr>
                <w:sz w:val="20"/>
                <w:lang w:val="en-US"/>
              </w:rPr>
              <w:t>(131.02)</w:t>
            </w:r>
          </w:p>
        </w:tc>
        <w:tc>
          <w:tcPr>
            <w:tcW w:w="236" w:type="dxa"/>
            <w:shd w:val="clear" w:color="auto" w:fill="auto"/>
          </w:tcPr>
          <w:p w:rsidR="00D8604F" w:rsidRPr="00D8604F" w:rsidRDefault="00D8604F" w:rsidP="00D8604F">
            <w:pPr>
              <w:pStyle w:val="BodyText"/>
              <w:spacing w:after="0" w:line="240" w:lineRule="atLeast"/>
              <w:ind w:left="-108" w:right="-131"/>
              <w:jc w:val="center"/>
              <w:rPr>
                <w:sz w:val="20"/>
                <w:lang w:val="en-US"/>
              </w:rPr>
            </w:pPr>
          </w:p>
        </w:tc>
        <w:tc>
          <w:tcPr>
            <w:tcW w:w="1079" w:type="dxa"/>
            <w:shd w:val="clear" w:color="auto" w:fill="auto"/>
          </w:tcPr>
          <w:p w:rsidR="00D8604F" w:rsidRPr="006230AA" w:rsidRDefault="00D8604F" w:rsidP="006230AA">
            <w:pPr>
              <w:tabs>
                <w:tab w:val="decimal" w:pos="585"/>
              </w:tabs>
              <w:spacing w:line="240" w:lineRule="auto"/>
              <w:ind w:left="-115" w:right="-115"/>
              <w:rPr>
                <w:rFonts w:cs="Times New Roman"/>
                <w:sz w:val="20"/>
              </w:rPr>
            </w:pPr>
            <w:r w:rsidRPr="006230AA">
              <w:rPr>
                <w:rFonts w:cs="Times New Roman"/>
                <w:sz w:val="20"/>
              </w:rPr>
              <w:t>1.36</w:t>
            </w:r>
          </w:p>
        </w:tc>
        <w:tc>
          <w:tcPr>
            <w:tcW w:w="236" w:type="dxa"/>
            <w:shd w:val="clear" w:color="auto" w:fill="auto"/>
          </w:tcPr>
          <w:p w:rsidR="00D8604F" w:rsidRPr="00D8604F" w:rsidRDefault="00D8604F" w:rsidP="00D8604F">
            <w:pPr>
              <w:tabs>
                <w:tab w:val="decimal" w:pos="779"/>
              </w:tabs>
              <w:spacing w:line="240" w:lineRule="auto"/>
              <w:ind w:right="-103"/>
              <w:rPr>
                <w:rFonts w:cs="Times New Roman"/>
                <w:sz w:val="20"/>
              </w:rPr>
            </w:pPr>
          </w:p>
        </w:tc>
        <w:tc>
          <w:tcPr>
            <w:tcW w:w="1080" w:type="dxa"/>
            <w:shd w:val="clear" w:color="auto" w:fill="auto"/>
          </w:tcPr>
          <w:p w:rsidR="00D8604F" w:rsidRPr="00D8604F" w:rsidRDefault="00D8604F" w:rsidP="006230AA">
            <w:pPr>
              <w:tabs>
                <w:tab w:val="decimal" w:pos="620"/>
              </w:tabs>
              <w:spacing w:line="240" w:lineRule="auto"/>
              <w:ind w:left="-115" w:right="-115"/>
              <w:rPr>
                <w:rFonts w:cs="Times New Roman"/>
                <w:sz w:val="20"/>
              </w:rPr>
            </w:pPr>
            <w:r w:rsidRPr="00D8604F">
              <w:rPr>
                <w:rFonts w:cs="Times New Roman"/>
                <w:sz w:val="20"/>
              </w:rPr>
              <w:t>(129.66)</w:t>
            </w:r>
          </w:p>
        </w:tc>
        <w:tc>
          <w:tcPr>
            <w:tcW w:w="1067" w:type="dxa"/>
            <w:shd w:val="clear" w:color="auto" w:fill="auto"/>
          </w:tcPr>
          <w:p w:rsidR="00D8604F" w:rsidRPr="00D8604F" w:rsidRDefault="00D8604F" w:rsidP="006230AA">
            <w:pPr>
              <w:tabs>
                <w:tab w:val="decimal" w:pos="530"/>
              </w:tabs>
              <w:spacing w:line="240" w:lineRule="auto"/>
              <w:ind w:left="-115" w:right="-115"/>
              <w:rPr>
                <w:sz w:val="20"/>
                <w:lang w:val="en-US" w:bidi="th-TH"/>
              </w:rPr>
            </w:pPr>
            <w:r w:rsidRPr="00D8604F">
              <w:rPr>
                <w:sz w:val="20"/>
                <w:lang w:val="en-US" w:bidi="th-TH"/>
              </w:rPr>
              <w:t>-</w:t>
            </w:r>
          </w:p>
        </w:tc>
        <w:tc>
          <w:tcPr>
            <w:tcW w:w="283" w:type="dxa"/>
            <w:shd w:val="clear" w:color="auto" w:fill="auto"/>
          </w:tcPr>
          <w:p w:rsidR="00D8604F" w:rsidRPr="00D8604F" w:rsidRDefault="00D8604F" w:rsidP="00D8604F">
            <w:pPr>
              <w:tabs>
                <w:tab w:val="decimal" w:pos="674"/>
              </w:tabs>
              <w:spacing w:line="240" w:lineRule="auto"/>
              <w:ind w:right="-104"/>
              <w:jc w:val="center"/>
              <w:rPr>
                <w:rFonts w:cs="Times New Roman"/>
                <w:sz w:val="20"/>
                <w:lang w:val="en-US" w:bidi="th-TH"/>
              </w:rPr>
            </w:pPr>
          </w:p>
        </w:tc>
        <w:tc>
          <w:tcPr>
            <w:tcW w:w="1134" w:type="dxa"/>
            <w:shd w:val="clear" w:color="auto" w:fill="auto"/>
          </w:tcPr>
          <w:p w:rsidR="00D8604F" w:rsidRPr="006230AA" w:rsidRDefault="00D8604F" w:rsidP="006230AA">
            <w:pPr>
              <w:tabs>
                <w:tab w:val="decimal" w:pos="585"/>
              </w:tabs>
              <w:spacing w:line="240" w:lineRule="auto"/>
              <w:ind w:left="-115" w:right="-115"/>
              <w:rPr>
                <w:rFonts w:cs="Times New Roman"/>
                <w:sz w:val="20"/>
              </w:rPr>
            </w:pPr>
            <w:r w:rsidRPr="006230AA">
              <w:rPr>
                <w:rFonts w:cs="Times New Roman"/>
                <w:sz w:val="20"/>
              </w:rPr>
              <w:t>-</w:t>
            </w:r>
          </w:p>
        </w:tc>
        <w:tc>
          <w:tcPr>
            <w:tcW w:w="284" w:type="dxa"/>
            <w:shd w:val="clear" w:color="auto" w:fill="auto"/>
          </w:tcPr>
          <w:p w:rsidR="00D8604F" w:rsidRPr="00D8604F" w:rsidRDefault="00D8604F" w:rsidP="00D8604F">
            <w:pPr>
              <w:tabs>
                <w:tab w:val="decimal" w:pos="585"/>
              </w:tabs>
              <w:spacing w:line="240" w:lineRule="auto"/>
              <w:ind w:right="-104"/>
              <w:jc w:val="center"/>
              <w:rPr>
                <w:rFonts w:cs="Times New Roman"/>
                <w:sz w:val="20"/>
                <w:lang w:val="en-US" w:bidi="th-TH"/>
              </w:rPr>
            </w:pPr>
          </w:p>
        </w:tc>
        <w:tc>
          <w:tcPr>
            <w:tcW w:w="931" w:type="dxa"/>
            <w:shd w:val="clear" w:color="auto" w:fill="auto"/>
          </w:tcPr>
          <w:p w:rsidR="00D8604F" w:rsidRPr="006230AA" w:rsidRDefault="00D8604F" w:rsidP="00B211BF">
            <w:pPr>
              <w:tabs>
                <w:tab w:val="decimal" w:pos="354"/>
              </w:tabs>
              <w:spacing w:line="240" w:lineRule="auto"/>
              <w:ind w:left="-115" w:right="-115"/>
              <w:rPr>
                <w:rFonts w:cs="Times New Roman"/>
                <w:sz w:val="20"/>
              </w:rPr>
            </w:pPr>
            <w:r w:rsidRPr="006230AA">
              <w:rPr>
                <w:rFonts w:cs="Times New Roman"/>
                <w:sz w:val="20"/>
              </w:rPr>
              <w:t>-</w:t>
            </w:r>
          </w:p>
        </w:tc>
      </w:tr>
      <w:tr w:rsidR="00D8604F" w:rsidRPr="00992F5C" w:rsidTr="00E65AA9">
        <w:trPr>
          <w:gridAfter w:val="1"/>
          <w:wAfter w:w="13" w:type="dxa"/>
          <w:trHeight w:val="80"/>
        </w:trPr>
        <w:tc>
          <w:tcPr>
            <w:tcW w:w="2626" w:type="dxa"/>
            <w:shd w:val="clear" w:color="auto" w:fill="auto"/>
          </w:tcPr>
          <w:p w:rsidR="006230AA" w:rsidRDefault="006230AA" w:rsidP="006230AA">
            <w:pPr>
              <w:pStyle w:val="NoSpacing"/>
              <w:rPr>
                <w:rFonts w:ascii="Times New Roman" w:hAnsi="Times New Roman" w:cs="Times New Roman"/>
                <w:sz w:val="20"/>
                <w:szCs w:val="20"/>
              </w:rPr>
            </w:pPr>
            <w:r w:rsidRPr="006230AA">
              <w:rPr>
                <w:rFonts w:ascii="Times New Roman" w:hAnsi="Times New Roman" w:cs="Times New Roman"/>
                <w:sz w:val="20"/>
                <w:szCs w:val="20"/>
              </w:rPr>
              <w:t xml:space="preserve">Cost of sale of goods and </w:t>
            </w:r>
          </w:p>
          <w:p w:rsidR="00D8604F" w:rsidRPr="006230AA" w:rsidRDefault="006230AA" w:rsidP="006230AA">
            <w:pPr>
              <w:pStyle w:val="NoSpacing"/>
              <w:rPr>
                <w:rFonts w:ascii="Times New Roman" w:hAnsi="Times New Roman" w:cs="Times New Roman"/>
                <w:sz w:val="20"/>
                <w:szCs w:val="20"/>
                <w:rtl/>
                <w:cs/>
              </w:rPr>
            </w:pPr>
            <w:r>
              <w:rPr>
                <w:rFonts w:ascii="Times New Roman" w:hAnsi="Times New Roman" w:cs="Times New Roman"/>
                <w:sz w:val="20"/>
                <w:szCs w:val="20"/>
              </w:rPr>
              <w:t xml:space="preserve">   </w:t>
            </w:r>
            <w:r w:rsidRPr="006230AA">
              <w:rPr>
                <w:rFonts w:ascii="Times New Roman" w:hAnsi="Times New Roman" w:cs="Times New Roman"/>
                <w:sz w:val="20"/>
                <w:szCs w:val="20"/>
              </w:rPr>
              <w:t>rendering of services</w:t>
            </w:r>
          </w:p>
        </w:tc>
        <w:tc>
          <w:tcPr>
            <w:tcW w:w="1143" w:type="dxa"/>
            <w:shd w:val="clear" w:color="auto" w:fill="auto"/>
          </w:tcPr>
          <w:p w:rsidR="008C1FBC" w:rsidRDefault="008C1FBC" w:rsidP="006230AA">
            <w:pPr>
              <w:tabs>
                <w:tab w:val="decimal" w:pos="614"/>
              </w:tabs>
              <w:spacing w:line="240" w:lineRule="auto"/>
              <w:ind w:left="-115" w:right="-115"/>
              <w:rPr>
                <w:sz w:val="20"/>
                <w:lang w:val="en-US"/>
              </w:rPr>
            </w:pPr>
          </w:p>
          <w:p w:rsidR="00D8604F" w:rsidRPr="00D8604F" w:rsidRDefault="00D8604F" w:rsidP="006230AA">
            <w:pPr>
              <w:tabs>
                <w:tab w:val="decimal" w:pos="614"/>
              </w:tabs>
              <w:spacing w:line="240" w:lineRule="auto"/>
              <w:ind w:left="-115" w:right="-115"/>
              <w:rPr>
                <w:sz w:val="20"/>
                <w:lang w:val="en-US"/>
              </w:rPr>
            </w:pPr>
            <w:r w:rsidRPr="00D8604F">
              <w:rPr>
                <w:sz w:val="20"/>
                <w:lang w:val="en-US"/>
              </w:rPr>
              <w:t>1,189.94</w:t>
            </w:r>
          </w:p>
        </w:tc>
        <w:tc>
          <w:tcPr>
            <w:tcW w:w="236" w:type="dxa"/>
            <w:shd w:val="clear" w:color="auto" w:fill="auto"/>
          </w:tcPr>
          <w:p w:rsidR="00D8604F" w:rsidRPr="00D8604F" w:rsidRDefault="00D8604F" w:rsidP="00D8604F">
            <w:pPr>
              <w:pStyle w:val="BodyText"/>
              <w:spacing w:after="0" w:line="240" w:lineRule="atLeast"/>
              <w:ind w:left="-108" w:right="-131"/>
              <w:jc w:val="center"/>
              <w:rPr>
                <w:sz w:val="20"/>
                <w:lang w:val="en-US"/>
              </w:rPr>
            </w:pPr>
          </w:p>
        </w:tc>
        <w:tc>
          <w:tcPr>
            <w:tcW w:w="1079" w:type="dxa"/>
            <w:shd w:val="clear" w:color="auto" w:fill="auto"/>
          </w:tcPr>
          <w:p w:rsidR="008C1FBC" w:rsidRDefault="008C1FBC" w:rsidP="006230AA">
            <w:pPr>
              <w:tabs>
                <w:tab w:val="decimal" w:pos="585"/>
              </w:tabs>
              <w:spacing w:line="240" w:lineRule="auto"/>
              <w:ind w:left="-115" w:right="-115"/>
              <w:rPr>
                <w:rFonts w:cs="Times New Roman"/>
                <w:sz w:val="20"/>
              </w:rPr>
            </w:pPr>
          </w:p>
          <w:p w:rsidR="00D8604F" w:rsidRPr="006230AA" w:rsidRDefault="00D8604F" w:rsidP="006230AA">
            <w:pPr>
              <w:tabs>
                <w:tab w:val="decimal" w:pos="585"/>
              </w:tabs>
              <w:spacing w:line="240" w:lineRule="auto"/>
              <w:ind w:left="-115" w:right="-115"/>
              <w:rPr>
                <w:rFonts w:cs="Times New Roman"/>
                <w:sz w:val="20"/>
              </w:rPr>
            </w:pPr>
            <w:r w:rsidRPr="006230AA">
              <w:rPr>
                <w:rFonts w:cs="Times New Roman"/>
                <w:sz w:val="20"/>
              </w:rPr>
              <w:t>32.48</w:t>
            </w:r>
          </w:p>
        </w:tc>
        <w:tc>
          <w:tcPr>
            <w:tcW w:w="236" w:type="dxa"/>
            <w:shd w:val="clear" w:color="auto" w:fill="auto"/>
          </w:tcPr>
          <w:p w:rsidR="00D8604F" w:rsidRPr="00D8604F" w:rsidRDefault="00D8604F" w:rsidP="00D8604F">
            <w:pPr>
              <w:tabs>
                <w:tab w:val="decimal" w:pos="779"/>
              </w:tabs>
              <w:spacing w:line="240" w:lineRule="auto"/>
              <w:ind w:right="-103"/>
              <w:rPr>
                <w:rFonts w:cs="Times New Roman"/>
                <w:sz w:val="20"/>
              </w:rPr>
            </w:pPr>
          </w:p>
        </w:tc>
        <w:tc>
          <w:tcPr>
            <w:tcW w:w="1080" w:type="dxa"/>
            <w:shd w:val="clear" w:color="auto" w:fill="auto"/>
          </w:tcPr>
          <w:p w:rsidR="008C1FBC" w:rsidRDefault="008C1FBC" w:rsidP="006230AA">
            <w:pPr>
              <w:tabs>
                <w:tab w:val="decimal" w:pos="620"/>
              </w:tabs>
              <w:spacing w:line="240" w:lineRule="auto"/>
              <w:ind w:left="-115" w:right="-115"/>
              <w:rPr>
                <w:rFonts w:cs="Times New Roman"/>
                <w:sz w:val="20"/>
              </w:rPr>
            </w:pPr>
          </w:p>
          <w:p w:rsidR="00D8604F" w:rsidRPr="00D8604F" w:rsidRDefault="00D8604F" w:rsidP="006230AA">
            <w:pPr>
              <w:tabs>
                <w:tab w:val="decimal" w:pos="620"/>
              </w:tabs>
              <w:spacing w:line="240" w:lineRule="auto"/>
              <w:ind w:left="-115" w:right="-115"/>
              <w:rPr>
                <w:rFonts w:cs="Times New Roman"/>
                <w:sz w:val="20"/>
              </w:rPr>
            </w:pPr>
            <w:r w:rsidRPr="00D8604F">
              <w:rPr>
                <w:rFonts w:cs="Times New Roman"/>
                <w:sz w:val="20"/>
              </w:rPr>
              <w:t>1,222.42</w:t>
            </w:r>
          </w:p>
        </w:tc>
        <w:tc>
          <w:tcPr>
            <w:tcW w:w="1067" w:type="dxa"/>
            <w:shd w:val="clear" w:color="auto" w:fill="auto"/>
          </w:tcPr>
          <w:p w:rsidR="008C1FBC" w:rsidRDefault="008C1FBC" w:rsidP="006230AA">
            <w:pPr>
              <w:tabs>
                <w:tab w:val="decimal" w:pos="530"/>
              </w:tabs>
              <w:spacing w:line="240" w:lineRule="auto"/>
              <w:ind w:left="-115" w:right="-115"/>
              <w:rPr>
                <w:sz w:val="20"/>
                <w:lang w:val="en-US" w:bidi="th-TH"/>
              </w:rPr>
            </w:pPr>
          </w:p>
          <w:p w:rsidR="00D8604F" w:rsidRPr="00D8604F" w:rsidRDefault="00D8604F" w:rsidP="006230AA">
            <w:pPr>
              <w:tabs>
                <w:tab w:val="decimal" w:pos="530"/>
              </w:tabs>
              <w:spacing w:line="240" w:lineRule="auto"/>
              <w:ind w:left="-115" w:right="-115"/>
              <w:rPr>
                <w:sz w:val="20"/>
                <w:lang w:val="en-US" w:bidi="th-TH"/>
              </w:rPr>
            </w:pPr>
            <w:r w:rsidRPr="00D8604F">
              <w:rPr>
                <w:sz w:val="20"/>
                <w:lang w:val="en-US" w:bidi="th-TH"/>
              </w:rPr>
              <w:t>-</w:t>
            </w:r>
          </w:p>
        </w:tc>
        <w:tc>
          <w:tcPr>
            <w:tcW w:w="283" w:type="dxa"/>
            <w:shd w:val="clear" w:color="auto" w:fill="auto"/>
          </w:tcPr>
          <w:p w:rsidR="00D8604F" w:rsidRPr="00D8604F" w:rsidRDefault="00D8604F" w:rsidP="00D8604F">
            <w:pPr>
              <w:tabs>
                <w:tab w:val="decimal" w:pos="674"/>
              </w:tabs>
              <w:spacing w:line="240" w:lineRule="auto"/>
              <w:ind w:right="-104"/>
              <w:jc w:val="center"/>
              <w:rPr>
                <w:rFonts w:cs="Times New Roman"/>
                <w:sz w:val="20"/>
                <w:lang w:val="en-US" w:bidi="th-TH"/>
              </w:rPr>
            </w:pPr>
          </w:p>
        </w:tc>
        <w:tc>
          <w:tcPr>
            <w:tcW w:w="1134" w:type="dxa"/>
            <w:shd w:val="clear" w:color="auto" w:fill="auto"/>
          </w:tcPr>
          <w:p w:rsidR="008C1FBC" w:rsidRDefault="008C1FBC" w:rsidP="006230AA">
            <w:pPr>
              <w:tabs>
                <w:tab w:val="decimal" w:pos="585"/>
              </w:tabs>
              <w:spacing w:line="240" w:lineRule="auto"/>
              <w:ind w:left="-115" w:right="-115"/>
              <w:rPr>
                <w:rFonts w:cs="Times New Roman"/>
                <w:sz w:val="20"/>
              </w:rPr>
            </w:pPr>
          </w:p>
          <w:p w:rsidR="00D8604F" w:rsidRPr="006230AA" w:rsidRDefault="00D8604F" w:rsidP="006230AA">
            <w:pPr>
              <w:tabs>
                <w:tab w:val="decimal" w:pos="585"/>
              </w:tabs>
              <w:spacing w:line="240" w:lineRule="auto"/>
              <w:ind w:left="-115" w:right="-115"/>
              <w:rPr>
                <w:rFonts w:cs="Times New Roman"/>
                <w:sz w:val="20"/>
              </w:rPr>
            </w:pPr>
            <w:r w:rsidRPr="006230AA">
              <w:rPr>
                <w:rFonts w:cs="Times New Roman"/>
                <w:sz w:val="20"/>
              </w:rPr>
              <w:t>-</w:t>
            </w:r>
          </w:p>
        </w:tc>
        <w:tc>
          <w:tcPr>
            <w:tcW w:w="284" w:type="dxa"/>
            <w:shd w:val="clear" w:color="auto" w:fill="auto"/>
          </w:tcPr>
          <w:p w:rsidR="00D8604F" w:rsidRPr="00D8604F" w:rsidRDefault="00D8604F" w:rsidP="00D8604F">
            <w:pPr>
              <w:tabs>
                <w:tab w:val="decimal" w:pos="585"/>
              </w:tabs>
              <w:spacing w:line="240" w:lineRule="auto"/>
              <w:ind w:right="-104"/>
              <w:jc w:val="center"/>
              <w:rPr>
                <w:rFonts w:cs="Times New Roman"/>
                <w:sz w:val="20"/>
                <w:lang w:val="en-US" w:bidi="th-TH"/>
              </w:rPr>
            </w:pPr>
          </w:p>
        </w:tc>
        <w:tc>
          <w:tcPr>
            <w:tcW w:w="931" w:type="dxa"/>
            <w:shd w:val="clear" w:color="auto" w:fill="auto"/>
          </w:tcPr>
          <w:p w:rsidR="008C1FBC" w:rsidRDefault="008C1FBC" w:rsidP="00B211BF">
            <w:pPr>
              <w:tabs>
                <w:tab w:val="decimal" w:pos="354"/>
              </w:tabs>
              <w:spacing w:line="240" w:lineRule="auto"/>
              <w:ind w:left="-115" w:right="-115"/>
              <w:rPr>
                <w:rFonts w:cs="Times New Roman"/>
                <w:sz w:val="20"/>
              </w:rPr>
            </w:pPr>
          </w:p>
          <w:p w:rsidR="00D8604F" w:rsidRPr="006230AA" w:rsidRDefault="00D8604F" w:rsidP="00B211BF">
            <w:pPr>
              <w:tabs>
                <w:tab w:val="decimal" w:pos="354"/>
              </w:tabs>
              <w:spacing w:line="240" w:lineRule="auto"/>
              <w:ind w:left="-115" w:right="-115"/>
              <w:rPr>
                <w:rFonts w:cs="Times New Roman"/>
                <w:sz w:val="20"/>
              </w:rPr>
            </w:pPr>
            <w:r w:rsidRPr="006230AA">
              <w:rPr>
                <w:rFonts w:cs="Times New Roman"/>
                <w:sz w:val="20"/>
              </w:rPr>
              <w:t>-</w:t>
            </w:r>
          </w:p>
        </w:tc>
      </w:tr>
      <w:tr w:rsidR="00D8604F" w:rsidRPr="00992F5C" w:rsidTr="00E65AA9">
        <w:trPr>
          <w:gridAfter w:val="1"/>
          <w:wAfter w:w="13" w:type="dxa"/>
          <w:trHeight w:val="80"/>
        </w:trPr>
        <w:tc>
          <w:tcPr>
            <w:tcW w:w="2626" w:type="dxa"/>
            <w:shd w:val="clear" w:color="auto" w:fill="auto"/>
          </w:tcPr>
          <w:p w:rsidR="006230AA" w:rsidRDefault="006230AA" w:rsidP="006230AA">
            <w:pPr>
              <w:pStyle w:val="NoSpacing"/>
              <w:rPr>
                <w:rFonts w:ascii="Times New Roman" w:hAnsi="Times New Roman" w:cs="Times New Roman"/>
                <w:sz w:val="20"/>
                <w:szCs w:val="20"/>
              </w:rPr>
            </w:pPr>
            <w:r w:rsidRPr="006230AA">
              <w:rPr>
                <w:rFonts w:ascii="Times New Roman" w:hAnsi="Times New Roman" w:cs="Times New Roman"/>
                <w:sz w:val="20"/>
                <w:szCs w:val="20"/>
              </w:rPr>
              <w:t>Cost of  rental and rendering</w:t>
            </w:r>
          </w:p>
          <w:p w:rsidR="00D8604F" w:rsidRPr="006230AA" w:rsidRDefault="006230AA" w:rsidP="006230AA">
            <w:pPr>
              <w:pStyle w:val="NoSpacing"/>
              <w:rPr>
                <w:rFonts w:ascii="Times New Roman" w:hAnsi="Times New Roman" w:cs="Times New Roman"/>
                <w:sz w:val="20"/>
                <w:szCs w:val="20"/>
                <w:rtl/>
                <w:cs/>
              </w:rPr>
            </w:pPr>
            <w:r>
              <w:rPr>
                <w:rFonts w:ascii="Times New Roman" w:hAnsi="Times New Roman" w:cs="Times New Roman"/>
                <w:sz w:val="20"/>
                <w:szCs w:val="20"/>
              </w:rPr>
              <w:t xml:space="preserve">  </w:t>
            </w:r>
            <w:r w:rsidRPr="006230AA">
              <w:rPr>
                <w:rFonts w:ascii="Times New Roman" w:hAnsi="Times New Roman" w:cs="Times New Roman"/>
                <w:sz w:val="20"/>
                <w:szCs w:val="20"/>
              </w:rPr>
              <w:t xml:space="preserve"> of  services</w:t>
            </w:r>
          </w:p>
        </w:tc>
        <w:tc>
          <w:tcPr>
            <w:tcW w:w="1143" w:type="dxa"/>
            <w:shd w:val="clear" w:color="auto" w:fill="auto"/>
          </w:tcPr>
          <w:p w:rsidR="008C1FBC" w:rsidRDefault="008C1FBC" w:rsidP="006230AA">
            <w:pPr>
              <w:tabs>
                <w:tab w:val="decimal" w:pos="614"/>
              </w:tabs>
              <w:spacing w:line="240" w:lineRule="auto"/>
              <w:ind w:left="-115" w:right="-115"/>
              <w:rPr>
                <w:sz w:val="20"/>
                <w:lang w:val="en-US"/>
              </w:rPr>
            </w:pPr>
          </w:p>
          <w:p w:rsidR="00D8604F" w:rsidRPr="00D8604F" w:rsidRDefault="00D8604F" w:rsidP="006230AA">
            <w:pPr>
              <w:tabs>
                <w:tab w:val="decimal" w:pos="614"/>
              </w:tabs>
              <w:spacing w:line="240" w:lineRule="auto"/>
              <w:ind w:left="-115" w:right="-115"/>
              <w:rPr>
                <w:sz w:val="20"/>
                <w:lang w:val="en-US"/>
              </w:rPr>
            </w:pPr>
            <w:r w:rsidRPr="00D8604F">
              <w:rPr>
                <w:sz w:val="20"/>
                <w:lang w:val="en-US"/>
              </w:rPr>
              <w:t>1,028.37</w:t>
            </w:r>
          </w:p>
        </w:tc>
        <w:tc>
          <w:tcPr>
            <w:tcW w:w="236" w:type="dxa"/>
            <w:shd w:val="clear" w:color="auto" w:fill="auto"/>
          </w:tcPr>
          <w:p w:rsidR="00D8604F" w:rsidRPr="00D8604F" w:rsidRDefault="00D8604F" w:rsidP="00D8604F">
            <w:pPr>
              <w:pStyle w:val="BodyText"/>
              <w:spacing w:after="0" w:line="240" w:lineRule="atLeast"/>
              <w:ind w:left="-108" w:right="-131"/>
              <w:jc w:val="center"/>
              <w:rPr>
                <w:sz w:val="20"/>
                <w:lang w:val="en-US"/>
              </w:rPr>
            </w:pPr>
          </w:p>
        </w:tc>
        <w:tc>
          <w:tcPr>
            <w:tcW w:w="1079" w:type="dxa"/>
            <w:shd w:val="clear" w:color="auto" w:fill="auto"/>
          </w:tcPr>
          <w:p w:rsidR="008C1FBC" w:rsidRDefault="008C1FBC" w:rsidP="006230AA">
            <w:pPr>
              <w:tabs>
                <w:tab w:val="decimal" w:pos="585"/>
              </w:tabs>
              <w:spacing w:line="240" w:lineRule="auto"/>
              <w:ind w:left="-115" w:right="-115"/>
              <w:rPr>
                <w:rFonts w:cs="Times New Roman"/>
                <w:sz w:val="20"/>
              </w:rPr>
            </w:pPr>
          </w:p>
          <w:p w:rsidR="00D8604F" w:rsidRPr="006230AA" w:rsidRDefault="00D8604F" w:rsidP="006230AA">
            <w:pPr>
              <w:tabs>
                <w:tab w:val="decimal" w:pos="585"/>
              </w:tabs>
              <w:spacing w:line="240" w:lineRule="auto"/>
              <w:ind w:left="-115" w:right="-115"/>
              <w:rPr>
                <w:rFonts w:cs="Times New Roman"/>
                <w:sz w:val="20"/>
              </w:rPr>
            </w:pPr>
            <w:r w:rsidRPr="006230AA">
              <w:rPr>
                <w:rFonts w:cs="Times New Roman"/>
                <w:sz w:val="20"/>
              </w:rPr>
              <w:t>(323.64)</w:t>
            </w:r>
          </w:p>
        </w:tc>
        <w:tc>
          <w:tcPr>
            <w:tcW w:w="236" w:type="dxa"/>
            <w:shd w:val="clear" w:color="auto" w:fill="auto"/>
          </w:tcPr>
          <w:p w:rsidR="00D8604F" w:rsidRPr="00D8604F" w:rsidRDefault="00D8604F" w:rsidP="00D8604F">
            <w:pPr>
              <w:tabs>
                <w:tab w:val="decimal" w:pos="779"/>
              </w:tabs>
              <w:spacing w:line="240" w:lineRule="auto"/>
              <w:ind w:right="-103"/>
              <w:rPr>
                <w:rFonts w:cs="Times New Roman"/>
                <w:sz w:val="20"/>
              </w:rPr>
            </w:pPr>
          </w:p>
        </w:tc>
        <w:tc>
          <w:tcPr>
            <w:tcW w:w="1080" w:type="dxa"/>
            <w:shd w:val="clear" w:color="auto" w:fill="auto"/>
          </w:tcPr>
          <w:p w:rsidR="008C1FBC" w:rsidRDefault="008C1FBC" w:rsidP="006230AA">
            <w:pPr>
              <w:tabs>
                <w:tab w:val="decimal" w:pos="620"/>
              </w:tabs>
              <w:spacing w:line="240" w:lineRule="auto"/>
              <w:ind w:left="-115" w:right="-115"/>
              <w:rPr>
                <w:rFonts w:cs="Times New Roman"/>
                <w:sz w:val="20"/>
              </w:rPr>
            </w:pPr>
          </w:p>
          <w:p w:rsidR="00D8604F" w:rsidRPr="00D8604F" w:rsidRDefault="00D8604F" w:rsidP="006230AA">
            <w:pPr>
              <w:tabs>
                <w:tab w:val="decimal" w:pos="620"/>
              </w:tabs>
              <w:spacing w:line="240" w:lineRule="auto"/>
              <w:ind w:left="-115" w:right="-115"/>
              <w:rPr>
                <w:rFonts w:cs="Times New Roman"/>
                <w:sz w:val="20"/>
              </w:rPr>
            </w:pPr>
            <w:r w:rsidRPr="00D8604F">
              <w:rPr>
                <w:rFonts w:cs="Times New Roman"/>
                <w:sz w:val="20"/>
              </w:rPr>
              <w:t>704.73</w:t>
            </w:r>
          </w:p>
        </w:tc>
        <w:tc>
          <w:tcPr>
            <w:tcW w:w="1067" w:type="dxa"/>
            <w:shd w:val="clear" w:color="auto" w:fill="auto"/>
          </w:tcPr>
          <w:p w:rsidR="008C1FBC" w:rsidRDefault="008C1FBC" w:rsidP="006230AA">
            <w:pPr>
              <w:tabs>
                <w:tab w:val="decimal" w:pos="530"/>
              </w:tabs>
              <w:spacing w:line="240" w:lineRule="auto"/>
              <w:ind w:left="-115" w:right="-115"/>
              <w:rPr>
                <w:sz w:val="20"/>
                <w:lang w:val="en-US" w:bidi="th-TH"/>
              </w:rPr>
            </w:pPr>
          </w:p>
          <w:p w:rsidR="00D8604F" w:rsidRPr="00D8604F" w:rsidRDefault="00D8604F" w:rsidP="006230AA">
            <w:pPr>
              <w:tabs>
                <w:tab w:val="decimal" w:pos="530"/>
              </w:tabs>
              <w:spacing w:line="240" w:lineRule="auto"/>
              <w:ind w:left="-115" w:right="-115"/>
              <w:rPr>
                <w:sz w:val="20"/>
                <w:lang w:val="en-US" w:bidi="th-TH"/>
              </w:rPr>
            </w:pPr>
            <w:r w:rsidRPr="00D8604F">
              <w:rPr>
                <w:sz w:val="20"/>
                <w:lang w:val="en-US" w:bidi="th-TH"/>
              </w:rPr>
              <w:t>-</w:t>
            </w:r>
          </w:p>
        </w:tc>
        <w:tc>
          <w:tcPr>
            <w:tcW w:w="283" w:type="dxa"/>
            <w:shd w:val="clear" w:color="auto" w:fill="auto"/>
          </w:tcPr>
          <w:p w:rsidR="00D8604F" w:rsidRPr="00D8604F" w:rsidRDefault="00D8604F" w:rsidP="00D8604F">
            <w:pPr>
              <w:tabs>
                <w:tab w:val="decimal" w:pos="674"/>
              </w:tabs>
              <w:spacing w:line="240" w:lineRule="auto"/>
              <w:ind w:right="-104"/>
              <w:jc w:val="center"/>
              <w:rPr>
                <w:rFonts w:cs="Times New Roman"/>
                <w:sz w:val="20"/>
                <w:lang w:val="en-US" w:bidi="th-TH"/>
              </w:rPr>
            </w:pPr>
          </w:p>
        </w:tc>
        <w:tc>
          <w:tcPr>
            <w:tcW w:w="1134" w:type="dxa"/>
            <w:shd w:val="clear" w:color="auto" w:fill="auto"/>
          </w:tcPr>
          <w:p w:rsidR="008C1FBC" w:rsidRDefault="008C1FBC" w:rsidP="006230AA">
            <w:pPr>
              <w:tabs>
                <w:tab w:val="decimal" w:pos="585"/>
              </w:tabs>
              <w:spacing w:line="240" w:lineRule="auto"/>
              <w:ind w:left="-115" w:right="-115"/>
              <w:rPr>
                <w:rFonts w:cs="Times New Roman"/>
                <w:sz w:val="20"/>
              </w:rPr>
            </w:pPr>
          </w:p>
          <w:p w:rsidR="00D8604F" w:rsidRPr="006230AA" w:rsidRDefault="00D8604F" w:rsidP="006230AA">
            <w:pPr>
              <w:tabs>
                <w:tab w:val="decimal" w:pos="585"/>
              </w:tabs>
              <w:spacing w:line="240" w:lineRule="auto"/>
              <w:ind w:left="-115" w:right="-115"/>
              <w:rPr>
                <w:rFonts w:cs="Times New Roman"/>
                <w:sz w:val="20"/>
              </w:rPr>
            </w:pPr>
            <w:r w:rsidRPr="006230AA">
              <w:rPr>
                <w:rFonts w:cs="Times New Roman"/>
                <w:sz w:val="20"/>
              </w:rPr>
              <w:t>-</w:t>
            </w:r>
          </w:p>
        </w:tc>
        <w:tc>
          <w:tcPr>
            <w:tcW w:w="284" w:type="dxa"/>
            <w:shd w:val="clear" w:color="auto" w:fill="auto"/>
          </w:tcPr>
          <w:p w:rsidR="00D8604F" w:rsidRPr="00D8604F" w:rsidRDefault="00D8604F" w:rsidP="00D8604F">
            <w:pPr>
              <w:tabs>
                <w:tab w:val="decimal" w:pos="585"/>
              </w:tabs>
              <w:spacing w:line="240" w:lineRule="auto"/>
              <w:ind w:right="-104"/>
              <w:jc w:val="center"/>
              <w:rPr>
                <w:rFonts w:cs="Times New Roman"/>
                <w:sz w:val="20"/>
                <w:lang w:val="en-US" w:bidi="th-TH"/>
              </w:rPr>
            </w:pPr>
          </w:p>
        </w:tc>
        <w:tc>
          <w:tcPr>
            <w:tcW w:w="931" w:type="dxa"/>
            <w:shd w:val="clear" w:color="auto" w:fill="auto"/>
          </w:tcPr>
          <w:p w:rsidR="008C1FBC" w:rsidRDefault="008C1FBC" w:rsidP="00B211BF">
            <w:pPr>
              <w:tabs>
                <w:tab w:val="decimal" w:pos="354"/>
              </w:tabs>
              <w:spacing w:line="240" w:lineRule="auto"/>
              <w:ind w:left="-115" w:right="-115"/>
              <w:rPr>
                <w:rFonts w:cs="Times New Roman"/>
                <w:sz w:val="20"/>
              </w:rPr>
            </w:pPr>
          </w:p>
          <w:p w:rsidR="00D8604F" w:rsidRPr="006230AA" w:rsidRDefault="00D8604F" w:rsidP="00B211BF">
            <w:pPr>
              <w:tabs>
                <w:tab w:val="decimal" w:pos="354"/>
              </w:tabs>
              <w:spacing w:line="240" w:lineRule="auto"/>
              <w:ind w:left="-115" w:right="-115"/>
              <w:rPr>
                <w:rFonts w:cs="Times New Roman"/>
                <w:sz w:val="20"/>
              </w:rPr>
            </w:pPr>
            <w:r w:rsidRPr="006230AA">
              <w:rPr>
                <w:rFonts w:cs="Times New Roman"/>
                <w:sz w:val="20"/>
              </w:rPr>
              <w:t>-</w:t>
            </w:r>
          </w:p>
        </w:tc>
      </w:tr>
      <w:tr w:rsidR="00D8604F" w:rsidRPr="00992F5C" w:rsidTr="00E65AA9">
        <w:trPr>
          <w:gridAfter w:val="1"/>
          <w:wAfter w:w="13" w:type="dxa"/>
          <w:trHeight w:val="80"/>
        </w:trPr>
        <w:tc>
          <w:tcPr>
            <w:tcW w:w="2626" w:type="dxa"/>
            <w:shd w:val="clear" w:color="auto" w:fill="auto"/>
          </w:tcPr>
          <w:p w:rsidR="00D8604F" w:rsidRPr="006230AA" w:rsidRDefault="006230AA" w:rsidP="006230AA">
            <w:pPr>
              <w:pStyle w:val="NoSpacing"/>
              <w:rPr>
                <w:rFonts w:ascii="Times New Roman" w:hAnsi="Times New Roman" w:cs="Times New Roman"/>
                <w:sz w:val="20"/>
                <w:szCs w:val="20"/>
                <w:rtl/>
                <w:cs/>
              </w:rPr>
            </w:pPr>
            <w:r w:rsidRPr="006230AA">
              <w:rPr>
                <w:rFonts w:ascii="Times New Roman" w:hAnsi="Times New Roman" w:cs="Times New Roman"/>
                <w:sz w:val="20"/>
                <w:szCs w:val="20"/>
              </w:rPr>
              <w:t>Cost of hotel business</w:t>
            </w:r>
          </w:p>
        </w:tc>
        <w:tc>
          <w:tcPr>
            <w:tcW w:w="1143" w:type="dxa"/>
            <w:shd w:val="clear" w:color="auto" w:fill="auto"/>
          </w:tcPr>
          <w:p w:rsidR="00D8604F" w:rsidRPr="00D8604F" w:rsidRDefault="00D8604F" w:rsidP="006230AA">
            <w:pPr>
              <w:tabs>
                <w:tab w:val="decimal" w:pos="614"/>
              </w:tabs>
              <w:spacing w:line="240" w:lineRule="auto"/>
              <w:ind w:left="-115" w:right="-115"/>
              <w:rPr>
                <w:sz w:val="20"/>
                <w:lang w:val="en-US"/>
              </w:rPr>
            </w:pPr>
            <w:r w:rsidRPr="00D8604F">
              <w:rPr>
                <w:sz w:val="20"/>
                <w:lang w:val="en-US"/>
              </w:rPr>
              <w:t>-</w:t>
            </w:r>
          </w:p>
        </w:tc>
        <w:tc>
          <w:tcPr>
            <w:tcW w:w="236" w:type="dxa"/>
            <w:shd w:val="clear" w:color="auto" w:fill="auto"/>
          </w:tcPr>
          <w:p w:rsidR="00D8604F" w:rsidRPr="00D8604F" w:rsidRDefault="00D8604F" w:rsidP="00D8604F">
            <w:pPr>
              <w:pStyle w:val="BodyText"/>
              <w:spacing w:after="0" w:line="240" w:lineRule="atLeast"/>
              <w:ind w:left="-108" w:right="-131"/>
              <w:jc w:val="center"/>
              <w:rPr>
                <w:sz w:val="20"/>
                <w:lang w:val="en-US"/>
              </w:rPr>
            </w:pPr>
          </w:p>
        </w:tc>
        <w:tc>
          <w:tcPr>
            <w:tcW w:w="1079" w:type="dxa"/>
            <w:shd w:val="clear" w:color="auto" w:fill="auto"/>
          </w:tcPr>
          <w:p w:rsidR="00D8604F" w:rsidRPr="006230AA" w:rsidRDefault="00D8604F" w:rsidP="006230AA">
            <w:pPr>
              <w:tabs>
                <w:tab w:val="decimal" w:pos="585"/>
              </w:tabs>
              <w:spacing w:line="240" w:lineRule="auto"/>
              <w:ind w:left="-115" w:right="-115"/>
              <w:rPr>
                <w:rFonts w:cs="Times New Roman"/>
                <w:sz w:val="20"/>
              </w:rPr>
            </w:pPr>
            <w:r w:rsidRPr="006230AA">
              <w:rPr>
                <w:rFonts w:cs="Times New Roman"/>
                <w:sz w:val="20"/>
              </w:rPr>
              <w:t>305.04</w:t>
            </w:r>
          </w:p>
        </w:tc>
        <w:tc>
          <w:tcPr>
            <w:tcW w:w="236" w:type="dxa"/>
            <w:shd w:val="clear" w:color="auto" w:fill="auto"/>
          </w:tcPr>
          <w:p w:rsidR="00D8604F" w:rsidRPr="00D8604F" w:rsidRDefault="00D8604F" w:rsidP="00D8604F">
            <w:pPr>
              <w:tabs>
                <w:tab w:val="decimal" w:pos="779"/>
              </w:tabs>
              <w:spacing w:line="240" w:lineRule="auto"/>
              <w:ind w:right="-103"/>
              <w:rPr>
                <w:rFonts w:cs="Times New Roman"/>
                <w:sz w:val="20"/>
              </w:rPr>
            </w:pPr>
          </w:p>
        </w:tc>
        <w:tc>
          <w:tcPr>
            <w:tcW w:w="1080" w:type="dxa"/>
            <w:shd w:val="clear" w:color="auto" w:fill="auto"/>
          </w:tcPr>
          <w:p w:rsidR="00D8604F" w:rsidRPr="00D8604F" w:rsidRDefault="00D8604F" w:rsidP="006230AA">
            <w:pPr>
              <w:tabs>
                <w:tab w:val="decimal" w:pos="620"/>
              </w:tabs>
              <w:spacing w:line="240" w:lineRule="auto"/>
              <w:ind w:left="-115" w:right="-115"/>
              <w:rPr>
                <w:rFonts w:cs="Times New Roman"/>
                <w:sz w:val="20"/>
              </w:rPr>
            </w:pPr>
            <w:r w:rsidRPr="00D8604F">
              <w:rPr>
                <w:rFonts w:cs="Times New Roman"/>
                <w:sz w:val="20"/>
              </w:rPr>
              <w:t>305.04</w:t>
            </w:r>
          </w:p>
        </w:tc>
        <w:tc>
          <w:tcPr>
            <w:tcW w:w="1067" w:type="dxa"/>
            <w:shd w:val="clear" w:color="auto" w:fill="auto"/>
          </w:tcPr>
          <w:p w:rsidR="00D8604F" w:rsidRPr="00D8604F" w:rsidRDefault="00D8604F" w:rsidP="006230AA">
            <w:pPr>
              <w:tabs>
                <w:tab w:val="decimal" w:pos="530"/>
              </w:tabs>
              <w:spacing w:line="240" w:lineRule="auto"/>
              <w:ind w:left="-115" w:right="-115"/>
              <w:rPr>
                <w:sz w:val="20"/>
                <w:lang w:val="en-US" w:bidi="th-TH"/>
              </w:rPr>
            </w:pPr>
            <w:r w:rsidRPr="00D8604F">
              <w:rPr>
                <w:sz w:val="20"/>
                <w:lang w:val="en-US" w:bidi="th-TH"/>
              </w:rPr>
              <w:t>-</w:t>
            </w:r>
          </w:p>
        </w:tc>
        <w:tc>
          <w:tcPr>
            <w:tcW w:w="283" w:type="dxa"/>
            <w:shd w:val="clear" w:color="auto" w:fill="auto"/>
          </w:tcPr>
          <w:p w:rsidR="00D8604F" w:rsidRPr="00D8604F" w:rsidRDefault="00D8604F" w:rsidP="00D8604F">
            <w:pPr>
              <w:tabs>
                <w:tab w:val="decimal" w:pos="674"/>
              </w:tabs>
              <w:spacing w:line="240" w:lineRule="auto"/>
              <w:ind w:right="-104"/>
              <w:jc w:val="center"/>
              <w:rPr>
                <w:rFonts w:cs="Times New Roman"/>
                <w:sz w:val="20"/>
                <w:lang w:val="en-US" w:bidi="th-TH"/>
              </w:rPr>
            </w:pPr>
          </w:p>
        </w:tc>
        <w:tc>
          <w:tcPr>
            <w:tcW w:w="1134" w:type="dxa"/>
            <w:shd w:val="clear" w:color="auto" w:fill="auto"/>
          </w:tcPr>
          <w:p w:rsidR="00D8604F" w:rsidRPr="006230AA" w:rsidRDefault="00D8604F" w:rsidP="006230AA">
            <w:pPr>
              <w:tabs>
                <w:tab w:val="decimal" w:pos="585"/>
              </w:tabs>
              <w:spacing w:line="240" w:lineRule="auto"/>
              <w:ind w:left="-115" w:right="-115"/>
              <w:rPr>
                <w:rFonts w:cs="Times New Roman"/>
                <w:sz w:val="20"/>
              </w:rPr>
            </w:pPr>
            <w:r w:rsidRPr="006230AA">
              <w:rPr>
                <w:rFonts w:cs="Times New Roman"/>
                <w:sz w:val="20"/>
              </w:rPr>
              <w:t>-</w:t>
            </w:r>
          </w:p>
        </w:tc>
        <w:tc>
          <w:tcPr>
            <w:tcW w:w="284" w:type="dxa"/>
            <w:shd w:val="clear" w:color="auto" w:fill="auto"/>
          </w:tcPr>
          <w:p w:rsidR="00D8604F" w:rsidRPr="00D8604F" w:rsidRDefault="00D8604F" w:rsidP="00D8604F">
            <w:pPr>
              <w:tabs>
                <w:tab w:val="decimal" w:pos="585"/>
              </w:tabs>
              <w:spacing w:line="240" w:lineRule="auto"/>
              <w:ind w:right="-104"/>
              <w:jc w:val="center"/>
              <w:rPr>
                <w:rFonts w:cs="Times New Roman"/>
                <w:sz w:val="20"/>
                <w:lang w:val="en-US" w:bidi="th-TH"/>
              </w:rPr>
            </w:pPr>
          </w:p>
        </w:tc>
        <w:tc>
          <w:tcPr>
            <w:tcW w:w="931" w:type="dxa"/>
            <w:shd w:val="clear" w:color="auto" w:fill="auto"/>
          </w:tcPr>
          <w:p w:rsidR="00D8604F" w:rsidRPr="006230AA" w:rsidRDefault="00D8604F" w:rsidP="00B211BF">
            <w:pPr>
              <w:tabs>
                <w:tab w:val="decimal" w:pos="354"/>
              </w:tabs>
              <w:spacing w:line="240" w:lineRule="auto"/>
              <w:ind w:left="-115" w:right="-115"/>
              <w:rPr>
                <w:rFonts w:cs="Times New Roman"/>
                <w:sz w:val="20"/>
              </w:rPr>
            </w:pPr>
            <w:r w:rsidRPr="006230AA">
              <w:rPr>
                <w:rFonts w:cs="Times New Roman"/>
                <w:sz w:val="20"/>
              </w:rPr>
              <w:t>-</w:t>
            </w:r>
          </w:p>
        </w:tc>
      </w:tr>
      <w:tr w:rsidR="00D8604F" w:rsidRPr="00992F5C" w:rsidTr="00E65AA9">
        <w:trPr>
          <w:gridAfter w:val="1"/>
          <w:wAfter w:w="13" w:type="dxa"/>
          <w:trHeight w:val="80"/>
        </w:trPr>
        <w:tc>
          <w:tcPr>
            <w:tcW w:w="2626" w:type="dxa"/>
            <w:shd w:val="clear" w:color="auto" w:fill="auto"/>
          </w:tcPr>
          <w:p w:rsidR="00D8604F" w:rsidRPr="006230AA" w:rsidRDefault="006230AA" w:rsidP="006230AA">
            <w:pPr>
              <w:pStyle w:val="NoSpacing"/>
              <w:rPr>
                <w:rFonts w:ascii="Times New Roman" w:hAnsi="Times New Roman" w:cs="Times New Roman"/>
                <w:sz w:val="20"/>
                <w:szCs w:val="20"/>
                <w:rtl/>
                <w:cs/>
              </w:rPr>
            </w:pPr>
            <w:r w:rsidRPr="006230AA">
              <w:rPr>
                <w:rFonts w:ascii="Times New Roman" w:hAnsi="Times New Roman" w:cs="Times New Roman"/>
                <w:sz w:val="20"/>
                <w:szCs w:val="20"/>
              </w:rPr>
              <w:t>Cost of management fee</w:t>
            </w:r>
          </w:p>
        </w:tc>
        <w:tc>
          <w:tcPr>
            <w:tcW w:w="1143" w:type="dxa"/>
            <w:shd w:val="clear" w:color="auto" w:fill="auto"/>
          </w:tcPr>
          <w:p w:rsidR="00D8604F" w:rsidRPr="00D8604F" w:rsidRDefault="00D8604F" w:rsidP="006230AA">
            <w:pPr>
              <w:tabs>
                <w:tab w:val="decimal" w:pos="614"/>
              </w:tabs>
              <w:spacing w:line="240" w:lineRule="auto"/>
              <w:ind w:left="-115" w:right="-115"/>
              <w:rPr>
                <w:sz w:val="20"/>
                <w:lang w:val="en-US"/>
              </w:rPr>
            </w:pPr>
            <w:r w:rsidRPr="00D8604F">
              <w:rPr>
                <w:sz w:val="20"/>
                <w:lang w:val="en-US"/>
              </w:rPr>
              <w:t>-</w:t>
            </w:r>
          </w:p>
        </w:tc>
        <w:tc>
          <w:tcPr>
            <w:tcW w:w="236" w:type="dxa"/>
            <w:shd w:val="clear" w:color="auto" w:fill="auto"/>
          </w:tcPr>
          <w:p w:rsidR="00D8604F" w:rsidRPr="00D8604F" w:rsidRDefault="00D8604F" w:rsidP="00D8604F">
            <w:pPr>
              <w:pStyle w:val="BodyText"/>
              <w:spacing w:after="0" w:line="240" w:lineRule="atLeast"/>
              <w:ind w:left="-108" w:right="-131"/>
              <w:jc w:val="center"/>
              <w:rPr>
                <w:sz w:val="20"/>
                <w:lang w:val="en-US"/>
              </w:rPr>
            </w:pPr>
          </w:p>
        </w:tc>
        <w:tc>
          <w:tcPr>
            <w:tcW w:w="1079" w:type="dxa"/>
            <w:shd w:val="clear" w:color="auto" w:fill="auto"/>
          </w:tcPr>
          <w:p w:rsidR="00D8604F" w:rsidRPr="006230AA" w:rsidRDefault="00D8604F" w:rsidP="006230AA">
            <w:pPr>
              <w:tabs>
                <w:tab w:val="decimal" w:pos="585"/>
              </w:tabs>
              <w:spacing w:line="240" w:lineRule="auto"/>
              <w:ind w:left="-115" w:right="-115"/>
              <w:rPr>
                <w:rFonts w:cs="Times New Roman"/>
                <w:sz w:val="20"/>
              </w:rPr>
            </w:pPr>
            <w:r w:rsidRPr="006230AA">
              <w:rPr>
                <w:rFonts w:cs="Times New Roman"/>
                <w:sz w:val="20"/>
              </w:rPr>
              <w:t>51.26</w:t>
            </w:r>
          </w:p>
        </w:tc>
        <w:tc>
          <w:tcPr>
            <w:tcW w:w="236" w:type="dxa"/>
            <w:shd w:val="clear" w:color="auto" w:fill="auto"/>
          </w:tcPr>
          <w:p w:rsidR="00D8604F" w:rsidRPr="00D8604F" w:rsidRDefault="00D8604F" w:rsidP="00D8604F">
            <w:pPr>
              <w:tabs>
                <w:tab w:val="decimal" w:pos="779"/>
              </w:tabs>
              <w:spacing w:line="240" w:lineRule="auto"/>
              <w:ind w:right="-103"/>
              <w:rPr>
                <w:rFonts w:cs="Times New Roman"/>
                <w:sz w:val="20"/>
              </w:rPr>
            </w:pPr>
          </w:p>
        </w:tc>
        <w:tc>
          <w:tcPr>
            <w:tcW w:w="1080" w:type="dxa"/>
            <w:shd w:val="clear" w:color="auto" w:fill="auto"/>
          </w:tcPr>
          <w:p w:rsidR="00D8604F" w:rsidRPr="00D8604F" w:rsidRDefault="00D8604F" w:rsidP="006230AA">
            <w:pPr>
              <w:tabs>
                <w:tab w:val="decimal" w:pos="620"/>
              </w:tabs>
              <w:spacing w:line="240" w:lineRule="auto"/>
              <w:ind w:left="-115" w:right="-115"/>
              <w:rPr>
                <w:rFonts w:cs="Times New Roman"/>
                <w:sz w:val="20"/>
              </w:rPr>
            </w:pPr>
            <w:r w:rsidRPr="00D8604F">
              <w:rPr>
                <w:rFonts w:cs="Times New Roman"/>
                <w:sz w:val="20"/>
              </w:rPr>
              <w:t>51.26</w:t>
            </w:r>
          </w:p>
        </w:tc>
        <w:tc>
          <w:tcPr>
            <w:tcW w:w="1067" w:type="dxa"/>
            <w:shd w:val="clear" w:color="auto" w:fill="auto"/>
          </w:tcPr>
          <w:p w:rsidR="00D8604F" w:rsidRPr="00D8604F" w:rsidRDefault="00D8604F" w:rsidP="006230AA">
            <w:pPr>
              <w:tabs>
                <w:tab w:val="decimal" w:pos="530"/>
              </w:tabs>
              <w:spacing w:line="240" w:lineRule="auto"/>
              <w:ind w:left="-115" w:right="-115"/>
              <w:rPr>
                <w:sz w:val="20"/>
                <w:lang w:val="en-US" w:bidi="th-TH"/>
              </w:rPr>
            </w:pPr>
            <w:r w:rsidRPr="00D8604F">
              <w:rPr>
                <w:sz w:val="20"/>
                <w:lang w:val="en-US" w:bidi="th-TH"/>
              </w:rPr>
              <w:t>-</w:t>
            </w:r>
          </w:p>
        </w:tc>
        <w:tc>
          <w:tcPr>
            <w:tcW w:w="283" w:type="dxa"/>
            <w:shd w:val="clear" w:color="auto" w:fill="auto"/>
          </w:tcPr>
          <w:p w:rsidR="00D8604F" w:rsidRPr="00D8604F" w:rsidRDefault="00D8604F" w:rsidP="00D8604F">
            <w:pPr>
              <w:tabs>
                <w:tab w:val="decimal" w:pos="674"/>
              </w:tabs>
              <w:spacing w:line="240" w:lineRule="auto"/>
              <w:ind w:right="-104"/>
              <w:jc w:val="center"/>
              <w:rPr>
                <w:rFonts w:cs="Times New Roman"/>
                <w:sz w:val="20"/>
                <w:lang w:val="en-US" w:bidi="th-TH"/>
              </w:rPr>
            </w:pPr>
          </w:p>
        </w:tc>
        <w:tc>
          <w:tcPr>
            <w:tcW w:w="1134" w:type="dxa"/>
            <w:shd w:val="clear" w:color="auto" w:fill="auto"/>
          </w:tcPr>
          <w:p w:rsidR="00D8604F" w:rsidRPr="006230AA" w:rsidRDefault="00D8604F" w:rsidP="006230AA">
            <w:pPr>
              <w:tabs>
                <w:tab w:val="decimal" w:pos="585"/>
              </w:tabs>
              <w:spacing w:line="240" w:lineRule="auto"/>
              <w:ind w:left="-115" w:right="-115"/>
              <w:rPr>
                <w:rFonts w:cs="Times New Roman"/>
                <w:sz w:val="20"/>
              </w:rPr>
            </w:pPr>
            <w:r w:rsidRPr="006230AA">
              <w:rPr>
                <w:rFonts w:cs="Times New Roman"/>
                <w:sz w:val="20"/>
              </w:rPr>
              <w:t>99.27</w:t>
            </w:r>
          </w:p>
        </w:tc>
        <w:tc>
          <w:tcPr>
            <w:tcW w:w="284" w:type="dxa"/>
            <w:shd w:val="clear" w:color="auto" w:fill="auto"/>
          </w:tcPr>
          <w:p w:rsidR="00D8604F" w:rsidRPr="00D8604F" w:rsidRDefault="00D8604F" w:rsidP="00D8604F">
            <w:pPr>
              <w:tabs>
                <w:tab w:val="decimal" w:pos="585"/>
              </w:tabs>
              <w:spacing w:line="240" w:lineRule="auto"/>
              <w:ind w:right="-104"/>
              <w:jc w:val="center"/>
              <w:rPr>
                <w:rFonts w:cs="Times New Roman"/>
                <w:sz w:val="20"/>
                <w:lang w:val="en-US" w:bidi="th-TH"/>
              </w:rPr>
            </w:pPr>
          </w:p>
        </w:tc>
        <w:tc>
          <w:tcPr>
            <w:tcW w:w="931" w:type="dxa"/>
            <w:shd w:val="clear" w:color="auto" w:fill="auto"/>
          </w:tcPr>
          <w:p w:rsidR="00D8604F" w:rsidRPr="006230AA" w:rsidRDefault="00D8604F" w:rsidP="00B211BF">
            <w:pPr>
              <w:tabs>
                <w:tab w:val="decimal" w:pos="354"/>
              </w:tabs>
              <w:spacing w:line="240" w:lineRule="auto"/>
              <w:ind w:left="-115" w:right="-115"/>
              <w:rPr>
                <w:rFonts w:cs="Times New Roman"/>
                <w:sz w:val="20"/>
              </w:rPr>
            </w:pPr>
            <w:r w:rsidRPr="006230AA">
              <w:rPr>
                <w:rFonts w:cs="Times New Roman"/>
                <w:sz w:val="20"/>
              </w:rPr>
              <w:t>99.27</w:t>
            </w:r>
          </w:p>
        </w:tc>
      </w:tr>
      <w:tr w:rsidR="00D8604F" w:rsidRPr="00992F5C" w:rsidTr="00E65AA9">
        <w:trPr>
          <w:gridAfter w:val="1"/>
          <w:wAfter w:w="13" w:type="dxa"/>
          <w:trHeight w:val="80"/>
        </w:trPr>
        <w:tc>
          <w:tcPr>
            <w:tcW w:w="2626" w:type="dxa"/>
            <w:shd w:val="clear" w:color="auto" w:fill="auto"/>
          </w:tcPr>
          <w:p w:rsidR="00D8604F" w:rsidRPr="006230AA" w:rsidRDefault="006230AA" w:rsidP="006230AA">
            <w:pPr>
              <w:pStyle w:val="NoSpacing"/>
              <w:rPr>
                <w:rFonts w:ascii="Times New Roman" w:hAnsi="Times New Roman" w:cs="Times New Roman"/>
                <w:sz w:val="20"/>
                <w:szCs w:val="20"/>
                <w:rtl/>
                <w:cs/>
              </w:rPr>
            </w:pPr>
            <w:r w:rsidRPr="006230AA">
              <w:rPr>
                <w:rFonts w:ascii="Times New Roman" w:hAnsi="Times New Roman" w:cs="Times New Roman"/>
                <w:sz w:val="20"/>
                <w:szCs w:val="20"/>
              </w:rPr>
              <w:t>Cost of golf course operation</w:t>
            </w:r>
          </w:p>
        </w:tc>
        <w:tc>
          <w:tcPr>
            <w:tcW w:w="1143" w:type="dxa"/>
            <w:shd w:val="clear" w:color="auto" w:fill="auto"/>
          </w:tcPr>
          <w:p w:rsidR="00D8604F" w:rsidRPr="00D8604F" w:rsidRDefault="00D8604F" w:rsidP="006230AA">
            <w:pPr>
              <w:tabs>
                <w:tab w:val="decimal" w:pos="614"/>
              </w:tabs>
              <w:spacing w:line="240" w:lineRule="auto"/>
              <w:ind w:left="-115" w:right="-115"/>
              <w:rPr>
                <w:sz w:val="20"/>
                <w:lang w:val="en-US"/>
              </w:rPr>
            </w:pPr>
            <w:r w:rsidRPr="00D8604F">
              <w:rPr>
                <w:sz w:val="20"/>
                <w:lang w:val="en-US"/>
              </w:rPr>
              <w:t>12.13</w:t>
            </w:r>
          </w:p>
        </w:tc>
        <w:tc>
          <w:tcPr>
            <w:tcW w:w="236" w:type="dxa"/>
            <w:shd w:val="clear" w:color="auto" w:fill="auto"/>
          </w:tcPr>
          <w:p w:rsidR="00D8604F" w:rsidRPr="00D8604F" w:rsidRDefault="00D8604F" w:rsidP="00D8604F">
            <w:pPr>
              <w:pStyle w:val="BodyText"/>
              <w:spacing w:after="0" w:line="240" w:lineRule="atLeast"/>
              <w:ind w:left="-108" w:right="-131"/>
              <w:jc w:val="center"/>
              <w:rPr>
                <w:sz w:val="20"/>
                <w:lang w:val="en-US"/>
              </w:rPr>
            </w:pPr>
          </w:p>
        </w:tc>
        <w:tc>
          <w:tcPr>
            <w:tcW w:w="1079" w:type="dxa"/>
            <w:shd w:val="clear" w:color="auto" w:fill="auto"/>
          </w:tcPr>
          <w:p w:rsidR="00D8604F" w:rsidRPr="006230AA" w:rsidRDefault="00D8604F" w:rsidP="006230AA">
            <w:pPr>
              <w:tabs>
                <w:tab w:val="decimal" w:pos="585"/>
              </w:tabs>
              <w:spacing w:line="240" w:lineRule="auto"/>
              <w:ind w:left="-115" w:right="-115"/>
              <w:rPr>
                <w:rFonts w:cs="Times New Roman"/>
                <w:sz w:val="20"/>
              </w:rPr>
            </w:pPr>
            <w:r w:rsidRPr="006230AA">
              <w:rPr>
                <w:rFonts w:cs="Times New Roman"/>
                <w:sz w:val="20"/>
              </w:rPr>
              <w:t>(0.04)</w:t>
            </w:r>
          </w:p>
        </w:tc>
        <w:tc>
          <w:tcPr>
            <w:tcW w:w="236" w:type="dxa"/>
            <w:shd w:val="clear" w:color="auto" w:fill="auto"/>
          </w:tcPr>
          <w:p w:rsidR="00D8604F" w:rsidRPr="00D8604F" w:rsidRDefault="00D8604F" w:rsidP="00D8604F">
            <w:pPr>
              <w:tabs>
                <w:tab w:val="decimal" w:pos="779"/>
              </w:tabs>
              <w:spacing w:line="240" w:lineRule="auto"/>
              <w:ind w:right="-103"/>
              <w:rPr>
                <w:rFonts w:cs="Times New Roman"/>
                <w:sz w:val="20"/>
              </w:rPr>
            </w:pPr>
          </w:p>
        </w:tc>
        <w:tc>
          <w:tcPr>
            <w:tcW w:w="1080" w:type="dxa"/>
            <w:shd w:val="clear" w:color="auto" w:fill="auto"/>
          </w:tcPr>
          <w:p w:rsidR="00D8604F" w:rsidRPr="00D8604F" w:rsidRDefault="00D8604F" w:rsidP="006230AA">
            <w:pPr>
              <w:tabs>
                <w:tab w:val="decimal" w:pos="620"/>
              </w:tabs>
              <w:spacing w:line="240" w:lineRule="auto"/>
              <w:ind w:left="-115" w:right="-115"/>
              <w:rPr>
                <w:rFonts w:cs="Times New Roman"/>
                <w:sz w:val="20"/>
              </w:rPr>
            </w:pPr>
            <w:r w:rsidRPr="00D8604F">
              <w:rPr>
                <w:rFonts w:cs="Times New Roman"/>
                <w:sz w:val="20"/>
              </w:rPr>
              <w:t>12.09</w:t>
            </w:r>
          </w:p>
        </w:tc>
        <w:tc>
          <w:tcPr>
            <w:tcW w:w="1067" w:type="dxa"/>
            <w:shd w:val="clear" w:color="auto" w:fill="auto"/>
          </w:tcPr>
          <w:p w:rsidR="00D8604F" w:rsidRPr="00D8604F" w:rsidRDefault="00D8604F" w:rsidP="006230AA">
            <w:pPr>
              <w:tabs>
                <w:tab w:val="decimal" w:pos="530"/>
              </w:tabs>
              <w:spacing w:line="240" w:lineRule="auto"/>
              <w:ind w:left="-115" w:right="-115"/>
              <w:rPr>
                <w:sz w:val="20"/>
                <w:lang w:val="en-US" w:bidi="th-TH"/>
              </w:rPr>
            </w:pPr>
            <w:r w:rsidRPr="00D8604F">
              <w:rPr>
                <w:sz w:val="20"/>
                <w:lang w:val="en-US" w:bidi="th-TH"/>
              </w:rPr>
              <w:t>-</w:t>
            </w:r>
          </w:p>
        </w:tc>
        <w:tc>
          <w:tcPr>
            <w:tcW w:w="283" w:type="dxa"/>
            <w:shd w:val="clear" w:color="auto" w:fill="auto"/>
          </w:tcPr>
          <w:p w:rsidR="00D8604F" w:rsidRPr="00D8604F" w:rsidRDefault="00D8604F" w:rsidP="00D8604F">
            <w:pPr>
              <w:tabs>
                <w:tab w:val="decimal" w:pos="674"/>
              </w:tabs>
              <w:spacing w:line="240" w:lineRule="auto"/>
              <w:ind w:right="-104"/>
              <w:jc w:val="center"/>
              <w:rPr>
                <w:rFonts w:cs="Times New Roman"/>
                <w:sz w:val="20"/>
                <w:lang w:val="en-US" w:bidi="th-TH"/>
              </w:rPr>
            </w:pPr>
          </w:p>
        </w:tc>
        <w:tc>
          <w:tcPr>
            <w:tcW w:w="1134" w:type="dxa"/>
            <w:shd w:val="clear" w:color="auto" w:fill="auto"/>
          </w:tcPr>
          <w:p w:rsidR="00D8604F" w:rsidRPr="006230AA" w:rsidRDefault="00D8604F" w:rsidP="006230AA">
            <w:pPr>
              <w:tabs>
                <w:tab w:val="decimal" w:pos="585"/>
              </w:tabs>
              <w:spacing w:line="240" w:lineRule="auto"/>
              <w:ind w:left="-115" w:right="-115"/>
              <w:rPr>
                <w:rFonts w:cs="Times New Roman"/>
                <w:sz w:val="20"/>
              </w:rPr>
            </w:pPr>
            <w:r w:rsidRPr="006230AA">
              <w:rPr>
                <w:rFonts w:cs="Times New Roman"/>
                <w:sz w:val="20"/>
              </w:rPr>
              <w:t>-</w:t>
            </w:r>
          </w:p>
        </w:tc>
        <w:tc>
          <w:tcPr>
            <w:tcW w:w="284" w:type="dxa"/>
            <w:shd w:val="clear" w:color="auto" w:fill="auto"/>
          </w:tcPr>
          <w:p w:rsidR="00D8604F" w:rsidRPr="00D8604F" w:rsidRDefault="00D8604F" w:rsidP="00D8604F">
            <w:pPr>
              <w:tabs>
                <w:tab w:val="decimal" w:pos="585"/>
              </w:tabs>
              <w:spacing w:line="240" w:lineRule="auto"/>
              <w:ind w:right="-104"/>
              <w:jc w:val="center"/>
              <w:rPr>
                <w:rFonts w:cs="Times New Roman"/>
                <w:sz w:val="20"/>
                <w:lang w:val="en-US" w:bidi="th-TH"/>
              </w:rPr>
            </w:pPr>
          </w:p>
        </w:tc>
        <w:tc>
          <w:tcPr>
            <w:tcW w:w="931" w:type="dxa"/>
            <w:shd w:val="clear" w:color="auto" w:fill="auto"/>
          </w:tcPr>
          <w:p w:rsidR="00D8604F" w:rsidRPr="006230AA" w:rsidRDefault="00D8604F" w:rsidP="00B211BF">
            <w:pPr>
              <w:tabs>
                <w:tab w:val="decimal" w:pos="354"/>
              </w:tabs>
              <w:spacing w:line="240" w:lineRule="auto"/>
              <w:ind w:left="-115" w:right="-115"/>
              <w:rPr>
                <w:rFonts w:cs="Times New Roman"/>
                <w:sz w:val="20"/>
              </w:rPr>
            </w:pPr>
            <w:r w:rsidRPr="006230AA">
              <w:rPr>
                <w:rFonts w:cs="Times New Roman"/>
                <w:sz w:val="20"/>
              </w:rPr>
              <w:t>-</w:t>
            </w:r>
          </w:p>
        </w:tc>
      </w:tr>
      <w:tr w:rsidR="00D8604F" w:rsidRPr="00992F5C" w:rsidTr="00E65AA9">
        <w:trPr>
          <w:gridAfter w:val="1"/>
          <w:wAfter w:w="13" w:type="dxa"/>
          <w:trHeight w:val="80"/>
        </w:trPr>
        <w:tc>
          <w:tcPr>
            <w:tcW w:w="2626" w:type="dxa"/>
            <w:shd w:val="clear" w:color="auto" w:fill="auto"/>
          </w:tcPr>
          <w:p w:rsidR="00D8604F" w:rsidRPr="006230AA" w:rsidRDefault="006230AA" w:rsidP="006230AA">
            <w:pPr>
              <w:pStyle w:val="NoSpacing"/>
              <w:rPr>
                <w:rFonts w:ascii="Times New Roman" w:hAnsi="Times New Roman" w:cs="Times New Roman"/>
                <w:sz w:val="20"/>
                <w:szCs w:val="20"/>
                <w:rtl/>
                <w:cs/>
              </w:rPr>
            </w:pPr>
            <w:r w:rsidRPr="006230AA">
              <w:rPr>
                <w:rFonts w:ascii="Times New Roman" w:hAnsi="Times New Roman" w:cs="Times New Roman"/>
                <w:sz w:val="20"/>
                <w:szCs w:val="20"/>
              </w:rPr>
              <w:t>Selling expenses</w:t>
            </w:r>
          </w:p>
        </w:tc>
        <w:tc>
          <w:tcPr>
            <w:tcW w:w="1143" w:type="dxa"/>
            <w:shd w:val="clear" w:color="auto" w:fill="auto"/>
          </w:tcPr>
          <w:p w:rsidR="00D8604F" w:rsidRPr="00D8604F" w:rsidRDefault="00D8604F" w:rsidP="006230AA">
            <w:pPr>
              <w:tabs>
                <w:tab w:val="decimal" w:pos="614"/>
              </w:tabs>
              <w:spacing w:line="240" w:lineRule="auto"/>
              <w:ind w:left="-115" w:right="-115"/>
              <w:rPr>
                <w:sz w:val="20"/>
                <w:lang w:val="en-US"/>
              </w:rPr>
            </w:pPr>
            <w:r w:rsidRPr="00D8604F">
              <w:rPr>
                <w:sz w:val="20"/>
                <w:lang w:val="en-US"/>
              </w:rPr>
              <w:t>1,482.32</w:t>
            </w:r>
          </w:p>
        </w:tc>
        <w:tc>
          <w:tcPr>
            <w:tcW w:w="236" w:type="dxa"/>
            <w:shd w:val="clear" w:color="auto" w:fill="auto"/>
          </w:tcPr>
          <w:p w:rsidR="00D8604F" w:rsidRPr="00D8604F" w:rsidRDefault="00D8604F" w:rsidP="00D8604F">
            <w:pPr>
              <w:pStyle w:val="BodyText"/>
              <w:spacing w:after="0" w:line="240" w:lineRule="atLeast"/>
              <w:ind w:left="-108" w:right="-131"/>
              <w:jc w:val="center"/>
              <w:rPr>
                <w:sz w:val="20"/>
                <w:lang w:val="en-US"/>
              </w:rPr>
            </w:pPr>
          </w:p>
        </w:tc>
        <w:tc>
          <w:tcPr>
            <w:tcW w:w="1079" w:type="dxa"/>
            <w:shd w:val="clear" w:color="auto" w:fill="auto"/>
          </w:tcPr>
          <w:p w:rsidR="00D8604F" w:rsidRPr="006230AA" w:rsidRDefault="00D8604F" w:rsidP="006230AA">
            <w:pPr>
              <w:tabs>
                <w:tab w:val="decimal" w:pos="585"/>
              </w:tabs>
              <w:spacing w:line="240" w:lineRule="auto"/>
              <w:ind w:left="-115" w:right="-115"/>
              <w:rPr>
                <w:rFonts w:cs="Times New Roman"/>
                <w:sz w:val="20"/>
              </w:rPr>
            </w:pPr>
            <w:r w:rsidRPr="006230AA">
              <w:rPr>
                <w:rFonts w:cs="Times New Roman"/>
                <w:sz w:val="20"/>
              </w:rPr>
              <w:t>(352.62)</w:t>
            </w:r>
          </w:p>
        </w:tc>
        <w:tc>
          <w:tcPr>
            <w:tcW w:w="236" w:type="dxa"/>
            <w:shd w:val="clear" w:color="auto" w:fill="auto"/>
          </w:tcPr>
          <w:p w:rsidR="00D8604F" w:rsidRPr="00D8604F" w:rsidRDefault="00D8604F" w:rsidP="00D8604F">
            <w:pPr>
              <w:tabs>
                <w:tab w:val="decimal" w:pos="779"/>
              </w:tabs>
              <w:spacing w:line="240" w:lineRule="auto"/>
              <w:ind w:right="-103"/>
              <w:rPr>
                <w:rFonts w:cs="Times New Roman"/>
                <w:sz w:val="20"/>
              </w:rPr>
            </w:pPr>
          </w:p>
        </w:tc>
        <w:tc>
          <w:tcPr>
            <w:tcW w:w="1080" w:type="dxa"/>
            <w:shd w:val="clear" w:color="auto" w:fill="auto"/>
          </w:tcPr>
          <w:p w:rsidR="00D8604F" w:rsidRPr="00D8604F" w:rsidRDefault="00D8604F" w:rsidP="006230AA">
            <w:pPr>
              <w:tabs>
                <w:tab w:val="decimal" w:pos="620"/>
              </w:tabs>
              <w:spacing w:line="240" w:lineRule="auto"/>
              <w:ind w:left="-115" w:right="-115"/>
              <w:rPr>
                <w:rFonts w:cs="Times New Roman"/>
                <w:sz w:val="20"/>
              </w:rPr>
            </w:pPr>
            <w:r w:rsidRPr="00D8604F">
              <w:rPr>
                <w:rFonts w:cs="Times New Roman"/>
                <w:sz w:val="20"/>
              </w:rPr>
              <w:t>1,129.70</w:t>
            </w:r>
          </w:p>
        </w:tc>
        <w:tc>
          <w:tcPr>
            <w:tcW w:w="1067" w:type="dxa"/>
            <w:shd w:val="clear" w:color="auto" w:fill="auto"/>
          </w:tcPr>
          <w:p w:rsidR="00D8604F" w:rsidRPr="00D8604F" w:rsidRDefault="00D8604F" w:rsidP="006230AA">
            <w:pPr>
              <w:tabs>
                <w:tab w:val="decimal" w:pos="530"/>
              </w:tabs>
              <w:spacing w:line="240" w:lineRule="auto"/>
              <w:ind w:left="-115" w:right="-115"/>
              <w:rPr>
                <w:sz w:val="20"/>
                <w:lang w:val="en-US" w:bidi="th-TH"/>
              </w:rPr>
            </w:pPr>
            <w:r w:rsidRPr="00D8604F">
              <w:rPr>
                <w:sz w:val="20"/>
                <w:lang w:val="en-US" w:bidi="th-TH"/>
              </w:rPr>
              <w:t>-</w:t>
            </w:r>
          </w:p>
        </w:tc>
        <w:tc>
          <w:tcPr>
            <w:tcW w:w="283" w:type="dxa"/>
            <w:shd w:val="clear" w:color="auto" w:fill="auto"/>
          </w:tcPr>
          <w:p w:rsidR="00D8604F" w:rsidRPr="00D8604F" w:rsidRDefault="00D8604F" w:rsidP="00D8604F">
            <w:pPr>
              <w:tabs>
                <w:tab w:val="decimal" w:pos="674"/>
              </w:tabs>
              <w:spacing w:line="240" w:lineRule="auto"/>
              <w:ind w:right="-104"/>
              <w:jc w:val="center"/>
              <w:rPr>
                <w:rFonts w:cs="Times New Roman"/>
                <w:sz w:val="20"/>
                <w:lang w:val="en-US" w:bidi="th-TH"/>
              </w:rPr>
            </w:pPr>
          </w:p>
        </w:tc>
        <w:tc>
          <w:tcPr>
            <w:tcW w:w="1134" w:type="dxa"/>
            <w:shd w:val="clear" w:color="auto" w:fill="auto"/>
          </w:tcPr>
          <w:p w:rsidR="00D8604F" w:rsidRPr="006230AA" w:rsidRDefault="00D8604F" w:rsidP="006230AA">
            <w:pPr>
              <w:tabs>
                <w:tab w:val="decimal" w:pos="585"/>
              </w:tabs>
              <w:spacing w:line="240" w:lineRule="auto"/>
              <w:ind w:left="-115" w:right="-115"/>
              <w:rPr>
                <w:rFonts w:cs="Times New Roman"/>
                <w:sz w:val="20"/>
              </w:rPr>
            </w:pPr>
            <w:r w:rsidRPr="006230AA">
              <w:rPr>
                <w:rFonts w:cs="Times New Roman"/>
                <w:sz w:val="20"/>
              </w:rPr>
              <w:t>-</w:t>
            </w:r>
          </w:p>
        </w:tc>
        <w:tc>
          <w:tcPr>
            <w:tcW w:w="284" w:type="dxa"/>
            <w:shd w:val="clear" w:color="auto" w:fill="auto"/>
          </w:tcPr>
          <w:p w:rsidR="00D8604F" w:rsidRPr="00D8604F" w:rsidRDefault="00D8604F" w:rsidP="00D8604F">
            <w:pPr>
              <w:tabs>
                <w:tab w:val="decimal" w:pos="585"/>
              </w:tabs>
              <w:spacing w:line="240" w:lineRule="auto"/>
              <w:ind w:right="-104"/>
              <w:jc w:val="center"/>
              <w:rPr>
                <w:rFonts w:cs="Times New Roman"/>
                <w:sz w:val="20"/>
                <w:lang w:val="en-US" w:bidi="th-TH"/>
              </w:rPr>
            </w:pPr>
          </w:p>
        </w:tc>
        <w:tc>
          <w:tcPr>
            <w:tcW w:w="931" w:type="dxa"/>
            <w:shd w:val="clear" w:color="auto" w:fill="auto"/>
          </w:tcPr>
          <w:p w:rsidR="00D8604F" w:rsidRPr="006230AA" w:rsidRDefault="00D8604F" w:rsidP="00B211BF">
            <w:pPr>
              <w:tabs>
                <w:tab w:val="decimal" w:pos="354"/>
              </w:tabs>
              <w:spacing w:line="240" w:lineRule="auto"/>
              <w:ind w:left="-115" w:right="-115"/>
              <w:rPr>
                <w:rFonts w:cs="Times New Roman"/>
                <w:sz w:val="20"/>
              </w:rPr>
            </w:pPr>
            <w:r w:rsidRPr="006230AA">
              <w:rPr>
                <w:rFonts w:cs="Times New Roman"/>
                <w:sz w:val="20"/>
              </w:rPr>
              <w:t>-</w:t>
            </w:r>
          </w:p>
        </w:tc>
      </w:tr>
      <w:tr w:rsidR="00D8604F" w:rsidRPr="00992F5C" w:rsidTr="006230AA">
        <w:trPr>
          <w:gridAfter w:val="1"/>
          <w:wAfter w:w="13" w:type="dxa"/>
          <w:trHeight w:val="80"/>
        </w:trPr>
        <w:tc>
          <w:tcPr>
            <w:tcW w:w="2626" w:type="dxa"/>
            <w:shd w:val="clear" w:color="auto" w:fill="auto"/>
          </w:tcPr>
          <w:p w:rsidR="00D8604F" w:rsidRPr="006230AA" w:rsidRDefault="006230AA" w:rsidP="006230AA">
            <w:pPr>
              <w:pStyle w:val="NoSpacing"/>
              <w:rPr>
                <w:rFonts w:ascii="Times New Roman" w:hAnsi="Times New Roman" w:cs="Times New Roman"/>
                <w:sz w:val="20"/>
                <w:szCs w:val="20"/>
                <w:rtl/>
                <w:cs/>
              </w:rPr>
            </w:pPr>
            <w:r w:rsidRPr="006230AA">
              <w:rPr>
                <w:rFonts w:ascii="Times New Roman" w:hAnsi="Times New Roman" w:cs="Times New Roman"/>
                <w:sz w:val="20"/>
                <w:szCs w:val="20"/>
              </w:rPr>
              <w:t>Administrative expenses</w:t>
            </w:r>
          </w:p>
        </w:tc>
        <w:tc>
          <w:tcPr>
            <w:tcW w:w="1143" w:type="dxa"/>
            <w:shd w:val="clear" w:color="auto" w:fill="auto"/>
          </w:tcPr>
          <w:p w:rsidR="00D8604F" w:rsidRPr="00D8604F" w:rsidRDefault="00D8604F" w:rsidP="006230AA">
            <w:pPr>
              <w:tabs>
                <w:tab w:val="decimal" w:pos="614"/>
              </w:tabs>
              <w:spacing w:line="240" w:lineRule="auto"/>
              <w:ind w:left="-115" w:right="-115"/>
              <w:rPr>
                <w:sz w:val="20"/>
                <w:lang w:val="en-US"/>
              </w:rPr>
            </w:pPr>
            <w:r w:rsidRPr="00D8604F">
              <w:rPr>
                <w:sz w:val="20"/>
                <w:lang w:val="en-US"/>
              </w:rPr>
              <w:t>1,779.31</w:t>
            </w:r>
          </w:p>
        </w:tc>
        <w:tc>
          <w:tcPr>
            <w:tcW w:w="236" w:type="dxa"/>
            <w:shd w:val="clear" w:color="auto" w:fill="auto"/>
          </w:tcPr>
          <w:p w:rsidR="00D8604F" w:rsidRPr="00D8604F" w:rsidRDefault="00D8604F" w:rsidP="00D8604F">
            <w:pPr>
              <w:pStyle w:val="BodyText"/>
              <w:spacing w:after="0" w:line="240" w:lineRule="atLeast"/>
              <w:ind w:left="-108" w:right="-131"/>
              <w:jc w:val="center"/>
              <w:rPr>
                <w:sz w:val="20"/>
                <w:lang w:val="en-US"/>
              </w:rPr>
            </w:pPr>
          </w:p>
        </w:tc>
        <w:tc>
          <w:tcPr>
            <w:tcW w:w="1079" w:type="dxa"/>
            <w:tcBorders>
              <w:bottom w:val="single" w:sz="4" w:space="0" w:color="auto"/>
            </w:tcBorders>
            <w:shd w:val="clear" w:color="auto" w:fill="auto"/>
          </w:tcPr>
          <w:p w:rsidR="00D8604F" w:rsidRPr="006230AA" w:rsidRDefault="00D8604F" w:rsidP="006230AA">
            <w:pPr>
              <w:tabs>
                <w:tab w:val="decimal" w:pos="585"/>
              </w:tabs>
              <w:spacing w:line="240" w:lineRule="auto"/>
              <w:ind w:left="-115" w:right="-115"/>
              <w:rPr>
                <w:rFonts w:cs="Times New Roman"/>
                <w:sz w:val="20"/>
              </w:rPr>
            </w:pPr>
            <w:r w:rsidRPr="006230AA">
              <w:rPr>
                <w:rFonts w:cs="Times New Roman"/>
                <w:sz w:val="20"/>
              </w:rPr>
              <w:t>(61.17)</w:t>
            </w:r>
          </w:p>
        </w:tc>
        <w:tc>
          <w:tcPr>
            <w:tcW w:w="236" w:type="dxa"/>
            <w:shd w:val="clear" w:color="auto" w:fill="auto"/>
          </w:tcPr>
          <w:p w:rsidR="00D8604F" w:rsidRPr="00D8604F" w:rsidRDefault="00D8604F" w:rsidP="00D8604F">
            <w:pPr>
              <w:tabs>
                <w:tab w:val="decimal" w:pos="779"/>
              </w:tabs>
              <w:spacing w:line="240" w:lineRule="auto"/>
              <w:ind w:right="-103"/>
              <w:rPr>
                <w:rFonts w:cs="Times New Roman"/>
                <w:sz w:val="20"/>
              </w:rPr>
            </w:pPr>
          </w:p>
        </w:tc>
        <w:tc>
          <w:tcPr>
            <w:tcW w:w="1080" w:type="dxa"/>
            <w:shd w:val="clear" w:color="auto" w:fill="auto"/>
          </w:tcPr>
          <w:p w:rsidR="00D8604F" w:rsidRPr="00D8604F" w:rsidRDefault="00D8604F" w:rsidP="006230AA">
            <w:pPr>
              <w:tabs>
                <w:tab w:val="decimal" w:pos="620"/>
              </w:tabs>
              <w:spacing w:line="240" w:lineRule="auto"/>
              <w:ind w:left="-115" w:right="-115"/>
              <w:rPr>
                <w:rFonts w:cs="Times New Roman"/>
                <w:sz w:val="20"/>
              </w:rPr>
            </w:pPr>
            <w:r w:rsidRPr="00D8604F">
              <w:rPr>
                <w:rFonts w:cs="Times New Roman"/>
                <w:sz w:val="20"/>
              </w:rPr>
              <w:t>1,718.14</w:t>
            </w:r>
          </w:p>
        </w:tc>
        <w:tc>
          <w:tcPr>
            <w:tcW w:w="1067" w:type="dxa"/>
            <w:shd w:val="clear" w:color="auto" w:fill="auto"/>
          </w:tcPr>
          <w:p w:rsidR="00D8604F" w:rsidRPr="00D8604F" w:rsidRDefault="00D8604F" w:rsidP="006230AA">
            <w:pPr>
              <w:tabs>
                <w:tab w:val="decimal" w:pos="530"/>
              </w:tabs>
              <w:spacing w:line="240" w:lineRule="auto"/>
              <w:ind w:left="-115" w:right="-115"/>
              <w:rPr>
                <w:sz w:val="20"/>
                <w:lang w:val="en-US" w:bidi="th-TH"/>
              </w:rPr>
            </w:pPr>
            <w:r w:rsidRPr="00D8604F">
              <w:rPr>
                <w:sz w:val="20"/>
                <w:lang w:val="en-US" w:bidi="th-TH"/>
              </w:rPr>
              <w:t>219.27</w:t>
            </w:r>
          </w:p>
        </w:tc>
        <w:tc>
          <w:tcPr>
            <w:tcW w:w="283" w:type="dxa"/>
            <w:shd w:val="clear" w:color="auto" w:fill="auto"/>
          </w:tcPr>
          <w:p w:rsidR="00D8604F" w:rsidRPr="00D8604F" w:rsidRDefault="00D8604F" w:rsidP="00D8604F">
            <w:pPr>
              <w:tabs>
                <w:tab w:val="decimal" w:pos="674"/>
              </w:tabs>
              <w:spacing w:line="240" w:lineRule="auto"/>
              <w:ind w:right="-104"/>
              <w:jc w:val="center"/>
              <w:rPr>
                <w:rFonts w:cs="Times New Roman"/>
                <w:sz w:val="20"/>
                <w:lang w:val="en-US" w:bidi="th-TH"/>
              </w:rPr>
            </w:pPr>
          </w:p>
        </w:tc>
        <w:tc>
          <w:tcPr>
            <w:tcW w:w="1134" w:type="dxa"/>
            <w:tcBorders>
              <w:bottom w:val="single" w:sz="4" w:space="0" w:color="auto"/>
            </w:tcBorders>
            <w:shd w:val="clear" w:color="auto" w:fill="auto"/>
          </w:tcPr>
          <w:p w:rsidR="00D8604F" w:rsidRPr="006230AA" w:rsidRDefault="00D8604F" w:rsidP="006230AA">
            <w:pPr>
              <w:tabs>
                <w:tab w:val="decimal" w:pos="585"/>
              </w:tabs>
              <w:spacing w:line="240" w:lineRule="auto"/>
              <w:ind w:left="-115" w:right="-115"/>
              <w:rPr>
                <w:rFonts w:cs="Times New Roman"/>
                <w:sz w:val="20"/>
              </w:rPr>
            </w:pPr>
            <w:r w:rsidRPr="006230AA">
              <w:rPr>
                <w:rFonts w:cs="Times New Roman"/>
                <w:sz w:val="20"/>
              </w:rPr>
              <w:t>(99.27)</w:t>
            </w:r>
          </w:p>
        </w:tc>
        <w:tc>
          <w:tcPr>
            <w:tcW w:w="284" w:type="dxa"/>
            <w:shd w:val="clear" w:color="auto" w:fill="auto"/>
          </w:tcPr>
          <w:p w:rsidR="00D8604F" w:rsidRPr="00D8604F" w:rsidRDefault="00D8604F" w:rsidP="00D8604F">
            <w:pPr>
              <w:tabs>
                <w:tab w:val="decimal" w:pos="585"/>
              </w:tabs>
              <w:spacing w:line="240" w:lineRule="auto"/>
              <w:ind w:right="-104"/>
              <w:jc w:val="center"/>
              <w:rPr>
                <w:rFonts w:cs="Times New Roman"/>
                <w:sz w:val="20"/>
                <w:lang w:val="en-US" w:bidi="th-TH"/>
              </w:rPr>
            </w:pPr>
          </w:p>
        </w:tc>
        <w:tc>
          <w:tcPr>
            <w:tcW w:w="931" w:type="dxa"/>
            <w:shd w:val="clear" w:color="auto" w:fill="auto"/>
          </w:tcPr>
          <w:p w:rsidR="00D8604F" w:rsidRPr="006230AA" w:rsidRDefault="00D8604F" w:rsidP="00B211BF">
            <w:pPr>
              <w:tabs>
                <w:tab w:val="decimal" w:pos="354"/>
              </w:tabs>
              <w:spacing w:line="240" w:lineRule="auto"/>
              <w:ind w:left="-115" w:right="-115"/>
              <w:rPr>
                <w:rFonts w:cs="Times New Roman"/>
                <w:sz w:val="20"/>
              </w:rPr>
            </w:pPr>
            <w:r w:rsidRPr="006230AA">
              <w:rPr>
                <w:rFonts w:cs="Times New Roman"/>
                <w:sz w:val="20"/>
              </w:rPr>
              <w:t>120.00</w:t>
            </w:r>
          </w:p>
        </w:tc>
      </w:tr>
      <w:tr w:rsidR="00D8604F" w:rsidRPr="00992F5C" w:rsidTr="006230AA">
        <w:trPr>
          <w:gridAfter w:val="1"/>
          <w:wAfter w:w="13" w:type="dxa"/>
          <w:trHeight w:val="80"/>
        </w:trPr>
        <w:tc>
          <w:tcPr>
            <w:tcW w:w="2626" w:type="dxa"/>
            <w:shd w:val="clear" w:color="auto" w:fill="auto"/>
          </w:tcPr>
          <w:p w:rsidR="00D8604F" w:rsidRPr="006230AA" w:rsidRDefault="00D8604F" w:rsidP="006230AA">
            <w:pPr>
              <w:pStyle w:val="NoSpacing"/>
              <w:rPr>
                <w:rFonts w:ascii="Times New Roman" w:hAnsi="Times New Roman" w:cs="Times New Roman"/>
                <w:sz w:val="20"/>
                <w:szCs w:val="20"/>
                <w:rtl/>
                <w:cs/>
              </w:rPr>
            </w:pPr>
          </w:p>
        </w:tc>
        <w:tc>
          <w:tcPr>
            <w:tcW w:w="1143" w:type="dxa"/>
            <w:shd w:val="clear" w:color="auto" w:fill="auto"/>
          </w:tcPr>
          <w:p w:rsidR="00D8604F" w:rsidRPr="00D8604F" w:rsidRDefault="00D8604F" w:rsidP="006230AA">
            <w:pPr>
              <w:tabs>
                <w:tab w:val="decimal" w:pos="614"/>
              </w:tabs>
              <w:spacing w:line="240" w:lineRule="auto"/>
              <w:ind w:left="-115" w:right="-115"/>
              <w:rPr>
                <w:sz w:val="20"/>
                <w:lang w:val="en-US"/>
              </w:rPr>
            </w:pPr>
          </w:p>
        </w:tc>
        <w:tc>
          <w:tcPr>
            <w:tcW w:w="236" w:type="dxa"/>
            <w:shd w:val="clear" w:color="auto" w:fill="auto"/>
          </w:tcPr>
          <w:p w:rsidR="00D8604F" w:rsidRPr="00D8604F" w:rsidRDefault="00D8604F" w:rsidP="00D8604F">
            <w:pPr>
              <w:pStyle w:val="BodyText"/>
              <w:spacing w:after="0" w:line="240" w:lineRule="atLeast"/>
              <w:ind w:left="-108" w:right="-131"/>
              <w:jc w:val="center"/>
              <w:rPr>
                <w:sz w:val="20"/>
                <w:lang w:val="en-US"/>
              </w:rPr>
            </w:pPr>
          </w:p>
        </w:tc>
        <w:tc>
          <w:tcPr>
            <w:tcW w:w="1079" w:type="dxa"/>
            <w:tcBorders>
              <w:top w:val="single" w:sz="4" w:space="0" w:color="auto"/>
              <w:bottom w:val="double" w:sz="4" w:space="0" w:color="auto"/>
            </w:tcBorders>
            <w:shd w:val="clear" w:color="auto" w:fill="auto"/>
          </w:tcPr>
          <w:p w:rsidR="00D8604F" w:rsidRPr="006230AA" w:rsidRDefault="00D8604F" w:rsidP="006230AA">
            <w:pPr>
              <w:tabs>
                <w:tab w:val="decimal" w:pos="585"/>
              </w:tabs>
              <w:spacing w:line="240" w:lineRule="auto"/>
              <w:ind w:left="-115" w:right="-115"/>
              <w:rPr>
                <w:rFonts w:cs="Times New Roman"/>
                <w:b/>
                <w:bCs/>
                <w:sz w:val="20"/>
              </w:rPr>
            </w:pPr>
            <w:r w:rsidRPr="006230AA">
              <w:rPr>
                <w:rFonts w:cs="Times New Roman"/>
                <w:b/>
                <w:bCs/>
                <w:sz w:val="20"/>
              </w:rPr>
              <w:t>-</w:t>
            </w:r>
          </w:p>
        </w:tc>
        <w:tc>
          <w:tcPr>
            <w:tcW w:w="236" w:type="dxa"/>
            <w:shd w:val="clear" w:color="auto" w:fill="auto"/>
          </w:tcPr>
          <w:p w:rsidR="00D8604F" w:rsidRPr="00D8604F" w:rsidRDefault="00D8604F" w:rsidP="00D8604F">
            <w:pPr>
              <w:tabs>
                <w:tab w:val="decimal" w:pos="779"/>
              </w:tabs>
              <w:spacing w:line="240" w:lineRule="auto"/>
              <w:ind w:right="-103"/>
              <w:rPr>
                <w:rFonts w:cs="Times New Roman"/>
                <w:sz w:val="20"/>
              </w:rPr>
            </w:pPr>
          </w:p>
        </w:tc>
        <w:tc>
          <w:tcPr>
            <w:tcW w:w="1080" w:type="dxa"/>
            <w:shd w:val="clear" w:color="auto" w:fill="auto"/>
          </w:tcPr>
          <w:p w:rsidR="00D8604F" w:rsidRPr="00D8604F" w:rsidRDefault="00D8604F" w:rsidP="006230AA">
            <w:pPr>
              <w:tabs>
                <w:tab w:val="decimal" w:pos="620"/>
              </w:tabs>
              <w:spacing w:line="240" w:lineRule="auto"/>
              <w:ind w:left="-115" w:right="-115"/>
              <w:rPr>
                <w:rFonts w:cs="Times New Roman"/>
                <w:sz w:val="20"/>
              </w:rPr>
            </w:pPr>
          </w:p>
        </w:tc>
        <w:tc>
          <w:tcPr>
            <w:tcW w:w="1067" w:type="dxa"/>
            <w:shd w:val="clear" w:color="auto" w:fill="auto"/>
          </w:tcPr>
          <w:p w:rsidR="00D8604F" w:rsidRPr="00D8604F" w:rsidRDefault="00D8604F" w:rsidP="006230AA">
            <w:pPr>
              <w:tabs>
                <w:tab w:val="decimal" w:pos="530"/>
              </w:tabs>
              <w:spacing w:line="240" w:lineRule="auto"/>
              <w:ind w:left="-115" w:right="-115"/>
              <w:rPr>
                <w:sz w:val="20"/>
                <w:lang w:val="en-US" w:bidi="th-TH"/>
              </w:rPr>
            </w:pPr>
          </w:p>
        </w:tc>
        <w:tc>
          <w:tcPr>
            <w:tcW w:w="283" w:type="dxa"/>
            <w:shd w:val="clear" w:color="auto" w:fill="auto"/>
          </w:tcPr>
          <w:p w:rsidR="00D8604F" w:rsidRPr="00D8604F" w:rsidRDefault="00D8604F" w:rsidP="00D8604F">
            <w:pPr>
              <w:tabs>
                <w:tab w:val="decimal" w:pos="674"/>
              </w:tabs>
              <w:spacing w:line="240" w:lineRule="auto"/>
              <w:ind w:right="-104"/>
              <w:jc w:val="center"/>
              <w:rPr>
                <w:rFonts w:cs="Times New Roman"/>
                <w:sz w:val="20"/>
                <w:lang w:val="en-US" w:bidi="th-TH"/>
              </w:rPr>
            </w:pPr>
          </w:p>
        </w:tc>
        <w:tc>
          <w:tcPr>
            <w:tcW w:w="1134" w:type="dxa"/>
            <w:tcBorders>
              <w:top w:val="single" w:sz="4" w:space="0" w:color="auto"/>
              <w:bottom w:val="double" w:sz="4" w:space="0" w:color="auto"/>
            </w:tcBorders>
            <w:shd w:val="clear" w:color="auto" w:fill="auto"/>
          </w:tcPr>
          <w:p w:rsidR="00D8604F" w:rsidRPr="006230AA" w:rsidRDefault="00D8604F" w:rsidP="006230AA">
            <w:pPr>
              <w:tabs>
                <w:tab w:val="decimal" w:pos="585"/>
              </w:tabs>
              <w:spacing w:line="240" w:lineRule="auto"/>
              <w:ind w:left="-115" w:right="-115"/>
              <w:rPr>
                <w:rFonts w:cs="Times New Roman"/>
                <w:b/>
                <w:bCs/>
                <w:sz w:val="20"/>
              </w:rPr>
            </w:pPr>
            <w:r w:rsidRPr="006230AA">
              <w:rPr>
                <w:rFonts w:cs="Times New Roman"/>
                <w:b/>
                <w:bCs/>
                <w:sz w:val="20"/>
              </w:rPr>
              <w:t>-</w:t>
            </w:r>
          </w:p>
        </w:tc>
        <w:tc>
          <w:tcPr>
            <w:tcW w:w="284" w:type="dxa"/>
            <w:shd w:val="clear" w:color="auto" w:fill="auto"/>
          </w:tcPr>
          <w:p w:rsidR="00D8604F" w:rsidRPr="00D8604F" w:rsidRDefault="00D8604F" w:rsidP="00D8604F">
            <w:pPr>
              <w:tabs>
                <w:tab w:val="decimal" w:pos="585"/>
              </w:tabs>
              <w:spacing w:line="240" w:lineRule="auto"/>
              <w:ind w:right="-104"/>
              <w:jc w:val="center"/>
              <w:rPr>
                <w:rFonts w:cs="Times New Roman"/>
                <w:sz w:val="20"/>
                <w:lang w:val="en-US" w:bidi="th-TH"/>
              </w:rPr>
            </w:pPr>
          </w:p>
        </w:tc>
        <w:tc>
          <w:tcPr>
            <w:tcW w:w="931" w:type="dxa"/>
            <w:shd w:val="clear" w:color="auto" w:fill="auto"/>
          </w:tcPr>
          <w:p w:rsidR="00D8604F" w:rsidRPr="006230AA" w:rsidRDefault="00D8604F" w:rsidP="006230AA">
            <w:pPr>
              <w:tabs>
                <w:tab w:val="decimal" w:pos="462"/>
              </w:tabs>
              <w:spacing w:line="240" w:lineRule="auto"/>
              <w:ind w:left="-115" w:right="-115"/>
              <w:rPr>
                <w:rFonts w:cs="Times New Roman"/>
                <w:sz w:val="20"/>
              </w:rPr>
            </w:pPr>
          </w:p>
        </w:tc>
      </w:tr>
    </w:tbl>
    <w:p w:rsidR="00992F5C" w:rsidRDefault="00992F5C" w:rsidP="001A3F43">
      <w:pPr>
        <w:pStyle w:val="BodyText"/>
        <w:spacing w:after="0" w:line="240" w:lineRule="atLeast"/>
        <w:ind w:left="547"/>
        <w:jc w:val="thaiDistribute"/>
        <w:rPr>
          <w:szCs w:val="22"/>
          <w:lang w:bidi="th-TH"/>
        </w:rPr>
      </w:pPr>
    </w:p>
    <w:p w:rsidR="0031398B" w:rsidRDefault="00FA7E95" w:rsidP="00F852A2">
      <w:pPr>
        <w:pStyle w:val="BodyText"/>
        <w:spacing w:after="0" w:line="240" w:lineRule="atLeast"/>
        <w:ind w:left="540"/>
        <w:jc w:val="thaiDistribute"/>
        <w:rPr>
          <w:szCs w:val="22"/>
          <w:lang w:bidi="th-TH"/>
        </w:rPr>
      </w:pPr>
      <w:r w:rsidRPr="008A746C">
        <w:rPr>
          <w:szCs w:val="22"/>
          <w:lang w:bidi="th-TH"/>
        </w:rPr>
        <w:t>The reclassifications have been made because, in the opinion of management, the new classification is more appropriate to the Group’s business.</w:t>
      </w:r>
    </w:p>
    <w:p w:rsidR="00DD723E" w:rsidRDefault="00DD723E" w:rsidP="004C5EFD">
      <w:pPr>
        <w:pStyle w:val="BodyText"/>
        <w:spacing w:after="0" w:line="240" w:lineRule="atLeast"/>
        <w:ind w:left="270"/>
        <w:jc w:val="thaiDistribute"/>
        <w:rPr>
          <w:szCs w:val="22"/>
          <w:lang w:bidi="th-TH"/>
        </w:rPr>
      </w:pPr>
    </w:p>
    <w:p w:rsidR="00DD723E" w:rsidRDefault="00D471A7" w:rsidP="00DD723E">
      <w:pPr>
        <w:pStyle w:val="BodyText"/>
        <w:spacing w:line="240" w:lineRule="atLeast"/>
        <w:ind w:right="-29"/>
        <w:jc w:val="thaiDistribute"/>
        <w:rPr>
          <w:b/>
          <w:bCs/>
          <w:sz w:val="24"/>
          <w:szCs w:val="24"/>
          <w:lang w:val="en-GB"/>
        </w:rPr>
      </w:pPr>
      <w:r>
        <w:rPr>
          <w:b/>
          <w:bCs/>
          <w:sz w:val="24"/>
          <w:szCs w:val="24"/>
          <w:lang w:val="en-GB"/>
        </w:rPr>
        <w:br w:type="page"/>
      </w:r>
      <w:r w:rsidR="00DD723E">
        <w:rPr>
          <w:b/>
          <w:bCs/>
          <w:sz w:val="24"/>
          <w:szCs w:val="24"/>
          <w:lang w:val="en-GB"/>
        </w:rPr>
        <w:t>4</w:t>
      </w:r>
      <w:r w:rsidR="00526FD5">
        <w:rPr>
          <w:b/>
          <w:bCs/>
          <w:sz w:val="24"/>
          <w:szCs w:val="24"/>
          <w:lang w:val="en-GB"/>
        </w:rPr>
        <w:t>4</w:t>
      </w:r>
      <w:r w:rsidR="00DD723E" w:rsidRPr="0066601F">
        <w:rPr>
          <w:b/>
          <w:bCs/>
          <w:sz w:val="24"/>
          <w:szCs w:val="24"/>
          <w:lang w:val="en-GB"/>
        </w:rPr>
        <w:tab/>
      </w:r>
      <w:r w:rsidR="00DD723E" w:rsidRPr="00DD723E">
        <w:rPr>
          <w:b/>
          <w:bCs/>
          <w:sz w:val="24"/>
          <w:szCs w:val="24"/>
          <w:lang w:val="en-GB"/>
        </w:rPr>
        <w:t>Supplementary information</w:t>
      </w:r>
    </w:p>
    <w:p w:rsidR="00F852A2" w:rsidRDefault="00F852A2" w:rsidP="00F852A2">
      <w:pPr>
        <w:spacing w:line="240" w:lineRule="atLeast"/>
        <w:ind w:left="547" w:right="43"/>
        <w:jc w:val="thaiDistribute"/>
        <w:outlineLvl w:val="0"/>
        <w:rPr>
          <w:rFonts w:cs="Times New Roman"/>
          <w:spacing w:val="-2"/>
          <w:szCs w:val="22"/>
        </w:rPr>
      </w:pPr>
      <w:r>
        <w:rPr>
          <w:rFonts w:cs="Times New Roman"/>
          <w:szCs w:val="22"/>
        </w:rPr>
        <w:t xml:space="preserve">As per Note 2 (e), change in </w:t>
      </w:r>
      <w:r w:rsidRPr="001B411B">
        <w:rPr>
          <w:rFonts w:cs="Times New Roman"/>
          <w:szCs w:val="22"/>
        </w:rPr>
        <w:t xml:space="preserve">accounting period, the consolidated </w:t>
      </w:r>
      <w:r>
        <w:rPr>
          <w:rFonts w:cs="Times New Roman"/>
          <w:szCs w:val="22"/>
        </w:rPr>
        <w:t xml:space="preserve">and separate </w:t>
      </w:r>
      <w:r w:rsidRPr="001B411B">
        <w:rPr>
          <w:rFonts w:cs="Times New Roman"/>
          <w:szCs w:val="22"/>
        </w:rPr>
        <w:t xml:space="preserve">financial statements for </w:t>
      </w:r>
      <w:r w:rsidRPr="00205F59">
        <w:rPr>
          <w:rFonts w:cs="Times New Roman"/>
          <w:spacing w:val="-2"/>
          <w:szCs w:val="22"/>
        </w:rPr>
        <w:t>the nine-month period ended 30 September 201</w:t>
      </w:r>
      <w:r>
        <w:rPr>
          <w:rFonts w:cs="Times New Roman"/>
          <w:spacing w:val="-2"/>
          <w:szCs w:val="22"/>
        </w:rPr>
        <w:t>7</w:t>
      </w:r>
      <w:r w:rsidRPr="00205F59">
        <w:rPr>
          <w:rFonts w:cs="Times New Roman"/>
          <w:spacing w:val="-2"/>
          <w:szCs w:val="22"/>
        </w:rPr>
        <w:t xml:space="preserve"> have been firstly prepared and presented fo</w:t>
      </w:r>
      <w:r>
        <w:rPr>
          <w:rFonts w:cs="Times New Roman"/>
          <w:spacing w:val="-2"/>
          <w:szCs w:val="22"/>
        </w:rPr>
        <w:t>r the period from 1 January 2017</w:t>
      </w:r>
      <w:r w:rsidRPr="00205F59">
        <w:rPr>
          <w:rFonts w:cs="Times New Roman"/>
          <w:spacing w:val="-2"/>
          <w:szCs w:val="22"/>
        </w:rPr>
        <w:t xml:space="preserve"> to 30 Se</w:t>
      </w:r>
      <w:r>
        <w:rPr>
          <w:rFonts w:cs="Times New Roman"/>
          <w:spacing w:val="-2"/>
          <w:szCs w:val="22"/>
        </w:rPr>
        <w:t>ptember 2017</w:t>
      </w:r>
      <w:r w:rsidRPr="00205F59">
        <w:rPr>
          <w:rFonts w:cs="Times New Roman"/>
          <w:spacing w:val="-2"/>
          <w:szCs w:val="22"/>
        </w:rPr>
        <w:t>, in accordance with the required format of the financial statements presentation.</w:t>
      </w:r>
    </w:p>
    <w:p w:rsidR="00F852A2" w:rsidRDefault="00F852A2" w:rsidP="00F852A2">
      <w:pPr>
        <w:spacing w:line="240" w:lineRule="atLeast"/>
        <w:ind w:left="547" w:right="43"/>
        <w:jc w:val="thaiDistribute"/>
        <w:outlineLvl w:val="0"/>
        <w:rPr>
          <w:rFonts w:cs="Times New Roman"/>
          <w:spacing w:val="-2"/>
          <w:szCs w:val="22"/>
        </w:rPr>
      </w:pPr>
    </w:p>
    <w:p w:rsidR="00F852A2" w:rsidRDefault="00F852A2" w:rsidP="00F852A2">
      <w:pPr>
        <w:spacing w:line="240" w:lineRule="atLeast"/>
        <w:ind w:left="547" w:right="43"/>
        <w:jc w:val="thaiDistribute"/>
        <w:outlineLvl w:val="0"/>
        <w:rPr>
          <w:rFonts w:cs="Times New Roman"/>
          <w:szCs w:val="22"/>
        </w:rPr>
      </w:pPr>
      <w:r w:rsidRPr="00112D06">
        <w:rPr>
          <w:rFonts w:cs="Times New Roman"/>
          <w:spacing w:val="4"/>
          <w:szCs w:val="22"/>
        </w:rPr>
        <w:t xml:space="preserve">For the benefit of the users in comparing and analysing the financial information, the Group and </w:t>
      </w:r>
      <w:r>
        <w:rPr>
          <w:rFonts w:cs="Times New Roman"/>
          <w:szCs w:val="22"/>
        </w:rPr>
        <w:t>the Company have</w:t>
      </w:r>
      <w:r w:rsidRPr="001B411B">
        <w:rPr>
          <w:rFonts w:cs="Times New Roman"/>
          <w:szCs w:val="22"/>
        </w:rPr>
        <w:t xml:space="preserve"> prepared </w:t>
      </w:r>
      <w:r>
        <w:rPr>
          <w:rFonts w:cs="Times New Roman"/>
          <w:szCs w:val="22"/>
        </w:rPr>
        <w:t xml:space="preserve">the </w:t>
      </w:r>
      <w:r w:rsidRPr="001B411B">
        <w:rPr>
          <w:rFonts w:cs="Times New Roman"/>
          <w:szCs w:val="22"/>
        </w:rPr>
        <w:t xml:space="preserve">supplementary information in the form of </w:t>
      </w:r>
      <w:r>
        <w:rPr>
          <w:rFonts w:cs="Times New Roman"/>
          <w:szCs w:val="22"/>
        </w:rPr>
        <w:t xml:space="preserve">the </w:t>
      </w:r>
      <w:r w:rsidRPr="001B411B">
        <w:rPr>
          <w:rFonts w:cs="Times New Roman"/>
          <w:szCs w:val="22"/>
        </w:rPr>
        <w:t>unaudited</w:t>
      </w:r>
      <w:r w:rsidR="002C7D97">
        <w:rPr>
          <w:rFonts w:cs="Times New Roman"/>
          <w:szCs w:val="22"/>
        </w:rPr>
        <w:t xml:space="preserve"> (Reviewed)</w:t>
      </w:r>
      <w:r w:rsidRPr="001B411B">
        <w:rPr>
          <w:rFonts w:cs="Times New Roman"/>
          <w:szCs w:val="22"/>
        </w:rPr>
        <w:t xml:space="preserve"> consolidated </w:t>
      </w:r>
      <w:r w:rsidRPr="00112D06">
        <w:rPr>
          <w:rFonts w:cs="Times New Roman"/>
          <w:spacing w:val="-6"/>
          <w:szCs w:val="22"/>
        </w:rPr>
        <w:t xml:space="preserve">and separate statements of comprehensive income and cash flows and segment information for the </w:t>
      </w:r>
      <w:r w:rsidR="00B2453B">
        <w:rPr>
          <w:rFonts w:cs="Times New Roman"/>
          <w:spacing w:val="-2"/>
          <w:szCs w:val="22"/>
        </w:rPr>
        <w:t>period from 1 January 2016</w:t>
      </w:r>
      <w:r w:rsidR="00B2453B" w:rsidRPr="00205F59">
        <w:rPr>
          <w:rFonts w:cs="Times New Roman"/>
          <w:spacing w:val="-2"/>
          <w:szCs w:val="22"/>
        </w:rPr>
        <w:t xml:space="preserve"> to 30 Se</w:t>
      </w:r>
      <w:r w:rsidR="00B2453B">
        <w:rPr>
          <w:rFonts w:cs="Times New Roman"/>
          <w:spacing w:val="-2"/>
          <w:szCs w:val="22"/>
        </w:rPr>
        <w:t>ptember 2016</w:t>
      </w:r>
      <w:r w:rsidRPr="001B411B">
        <w:rPr>
          <w:rFonts w:cs="Times New Roman"/>
          <w:szCs w:val="22"/>
        </w:rPr>
        <w:t xml:space="preserve">, as details below: </w:t>
      </w:r>
    </w:p>
    <w:p w:rsidR="00014C46" w:rsidRDefault="00014C46" w:rsidP="00F852A2">
      <w:pPr>
        <w:spacing w:line="240" w:lineRule="atLeast"/>
        <w:ind w:left="547" w:right="43"/>
        <w:jc w:val="thaiDistribute"/>
        <w:outlineLvl w:val="0"/>
        <w:rPr>
          <w:rFonts w:cs="Times New Roman"/>
          <w:szCs w:val="22"/>
        </w:rPr>
      </w:pPr>
    </w:p>
    <w:tbl>
      <w:tblPr>
        <w:tblW w:w="9329" w:type="dxa"/>
        <w:tblInd w:w="450" w:type="dxa"/>
        <w:tblLayout w:type="fixed"/>
        <w:tblLook w:val="0000" w:firstRow="0" w:lastRow="0" w:firstColumn="0" w:lastColumn="0" w:noHBand="0" w:noVBand="0"/>
      </w:tblPr>
      <w:tblGrid>
        <w:gridCol w:w="2876"/>
        <w:gridCol w:w="631"/>
        <w:gridCol w:w="1263"/>
        <w:gridCol w:w="270"/>
        <w:gridCol w:w="1260"/>
        <w:gridCol w:w="270"/>
        <w:gridCol w:w="1260"/>
        <w:gridCol w:w="270"/>
        <w:gridCol w:w="1229"/>
      </w:tblGrid>
      <w:tr w:rsidR="00F852A2" w:rsidRPr="00BD0436" w:rsidTr="0019193C">
        <w:trPr>
          <w:cantSplit/>
          <w:tblHeader/>
        </w:trPr>
        <w:tc>
          <w:tcPr>
            <w:tcW w:w="3507" w:type="dxa"/>
            <w:gridSpan w:val="2"/>
          </w:tcPr>
          <w:p w:rsidR="00F852A2" w:rsidRPr="00F745C0" w:rsidRDefault="00FD4617" w:rsidP="00EC13EC">
            <w:pPr>
              <w:pStyle w:val="BodyText"/>
              <w:spacing w:after="0" w:line="240" w:lineRule="atLeast"/>
              <w:jc w:val="both"/>
              <w:rPr>
                <w:b/>
                <w:bCs/>
                <w:spacing w:val="-4"/>
                <w:lang w:val="en-US"/>
              </w:rPr>
            </w:pPr>
            <w:r w:rsidRPr="00A72945">
              <w:rPr>
                <w:b/>
                <w:bCs/>
                <w:spacing w:val="-6"/>
                <w:lang w:val="en-US"/>
              </w:rPr>
              <w:t>Statements of comprehensive income</w:t>
            </w:r>
          </w:p>
        </w:tc>
        <w:tc>
          <w:tcPr>
            <w:tcW w:w="2793" w:type="dxa"/>
            <w:gridSpan w:val="3"/>
          </w:tcPr>
          <w:p w:rsidR="00F852A2" w:rsidRPr="00BD0436" w:rsidRDefault="00F852A2" w:rsidP="00EC13EC">
            <w:pPr>
              <w:spacing w:line="240" w:lineRule="atLeast"/>
              <w:ind w:left="-78"/>
              <w:jc w:val="center"/>
              <w:rPr>
                <w:rFonts w:cs="Times New Roman"/>
                <w:b/>
                <w:bCs/>
                <w:szCs w:val="22"/>
              </w:rPr>
            </w:pPr>
            <w:r w:rsidRPr="00BD0436">
              <w:rPr>
                <w:rFonts w:cs="Times New Roman"/>
                <w:b/>
                <w:bCs/>
                <w:szCs w:val="22"/>
              </w:rPr>
              <w:t>Consolidated</w:t>
            </w:r>
          </w:p>
        </w:tc>
        <w:tc>
          <w:tcPr>
            <w:tcW w:w="270" w:type="dxa"/>
          </w:tcPr>
          <w:p w:rsidR="00F852A2" w:rsidRPr="00BD0436" w:rsidRDefault="00F852A2" w:rsidP="00EC13EC">
            <w:pPr>
              <w:spacing w:line="240" w:lineRule="atLeast"/>
              <w:ind w:left="-78"/>
              <w:jc w:val="center"/>
              <w:rPr>
                <w:rFonts w:cs="Times New Roman"/>
                <w:b/>
                <w:bCs/>
                <w:szCs w:val="22"/>
              </w:rPr>
            </w:pPr>
          </w:p>
        </w:tc>
        <w:tc>
          <w:tcPr>
            <w:tcW w:w="2759" w:type="dxa"/>
            <w:gridSpan w:val="3"/>
          </w:tcPr>
          <w:p w:rsidR="00F852A2" w:rsidRPr="00BD0436" w:rsidRDefault="00F852A2" w:rsidP="00EC13EC">
            <w:pPr>
              <w:spacing w:line="240" w:lineRule="atLeast"/>
              <w:ind w:left="-78"/>
              <w:jc w:val="center"/>
              <w:rPr>
                <w:rFonts w:cs="Times New Roman"/>
                <w:b/>
                <w:bCs/>
                <w:szCs w:val="22"/>
              </w:rPr>
            </w:pPr>
            <w:r w:rsidRPr="00BD0436">
              <w:rPr>
                <w:rFonts w:cs="Times New Roman"/>
                <w:b/>
                <w:bCs/>
                <w:szCs w:val="22"/>
              </w:rPr>
              <w:t>Separate</w:t>
            </w:r>
          </w:p>
        </w:tc>
      </w:tr>
      <w:tr w:rsidR="00F852A2" w:rsidRPr="00BD0436" w:rsidTr="0019193C">
        <w:trPr>
          <w:cantSplit/>
          <w:tblHeader/>
        </w:trPr>
        <w:tc>
          <w:tcPr>
            <w:tcW w:w="3507" w:type="dxa"/>
            <w:gridSpan w:val="2"/>
          </w:tcPr>
          <w:p w:rsidR="00F852A2" w:rsidRPr="00277683" w:rsidRDefault="00F852A2" w:rsidP="00EC13EC">
            <w:pPr>
              <w:pStyle w:val="BodyText"/>
              <w:spacing w:after="0" w:line="240" w:lineRule="atLeast"/>
              <w:jc w:val="both"/>
              <w:rPr>
                <w:lang w:val="en-US"/>
              </w:rPr>
            </w:pPr>
          </w:p>
        </w:tc>
        <w:tc>
          <w:tcPr>
            <w:tcW w:w="2793" w:type="dxa"/>
            <w:gridSpan w:val="3"/>
          </w:tcPr>
          <w:p w:rsidR="00F852A2" w:rsidRPr="00BD0436" w:rsidRDefault="00F852A2" w:rsidP="00EC13EC">
            <w:pPr>
              <w:spacing w:line="240" w:lineRule="atLeast"/>
              <w:ind w:left="-63"/>
              <w:jc w:val="center"/>
              <w:rPr>
                <w:rFonts w:cs="Times New Roman"/>
                <w:b/>
                <w:bCs/>
                <w:szCs w:val="22"/>
              </w:rPr>
            </w:pPr>
            <w:r w:rsidRPr="00BD0436">
              <w:rPr>
                <w:rFonts w:cs="Times New Roman"/>
                <w:b/>
                <w:bCs/>
                <w:szCs w:val="22"/>
              </w:rPr>
              <w:t>financial statements</w:t>
            </w:r>
          </w:p>
        </w:tc>
        <w:tc>
          <w:tcPr>
            <w:tcW w:w="270" w:type="dxa"/>
          </w:tcPr>
          <w:p w:rsidR="00F852A2" w:rsidRPr="00BD0436" w:rsidRDefault="00F852A2" w:rsidP="00EC13EC">
            <w:pPr>
              <w:spacing w:line="240" w:lineRule="atLeast"/>
              <w:ind w:left="-63"/>
              <w:jc w:val="center"/>
              <w:rPr>
                <w:rFonts w:cs="Times New Roman"/>
                <w:b/>
                <w:bCs/>
                <w:szCs w:val="22"/>
              </w:rPr>
            </w:pPr>
          </w:p>
        </w:tc>
        <w:tc>
          <w:tcPr>
            <w:tcW w:w="2759" w:type="dxa"/>
            <w:gridSpan w:val="3"/>
          </w:tcPr>
          <w:p w:rsidR="00F852A2" w:rsidRPr="00BD0436" w:rsidRDefault="00F852A2" w:rsidP="00EC13EC">
            <w:pPr>
              <w:spacing w:line="240" w:lineRule="atLeast"/>
              <w:ind w:left="-63"/>
              <w:jc w:val="center"/>
              <w:rPr>
                <w:rFonts w:cs="Times New Roman"/>
                <w:b/>
                <w:bCs/>
                <w:szCs w:val="22"/>
              </w:rPr>
            </w:pPr>
            <w:r w:rsidRPr="00BD0436">
              <w:rPr>
                <w:rFonts w:cs="Times New Roman"/>
                <w:b/>
                <w:bCs/>
                <w:szCs w:val="22"/>
              </w:rPr>
              <w:t>financial statements</w:t>
            </w:r>
          </w:p>
        </w:tc>
      </w:tr>
      <w:tr w:rsidR="00F852A2" w:rsidRPr="00BD0436" w:rsidTr="0019193C">
        <w:trPr>
          <w:tblHeader/>
        </w:trPr>
        <w:tc>
          <w:tcPr>
            <w:tcW w:w="2876" w:type="dxa"/>
          </w:tcPr>
          <w:p w:rsidR="00F852A2" w:rsidRPr="00576441" w:rsidRDefault="00F852A2" w:rsidP="00EC13EC">
            <w:pPr>
              <w:pStyle w:val="BodyText"/>
              <w:spacing w:after="0" w:line="240" w:lineRule="atLeast"/>
              <w:jc w:val="both"/>
              <w:rPr>
                <w:b/>
                <w:bCs/>
                <w:lang w:val="en-US"/>
              </w:rPr>
            </w:pPr>
          </w:p>
        </w:tc>
        <w:tc>
          <w:tcPr>
            <w:tcW w:w="631" w:type="dxa"/>
          </w:tcPr>
          <w:p w:rsidR="00F852A2" w:rsidRPr="00576441" w:rsidRDefault="00F852A2" w:rsidP="00EC13EC">
            <w:pPr>
              <w:pStyle w:val="BodyText"/>
              <w:spacing w:after="0" w:line="240" w:lineRule="atLeast"/>
              <w:jc w:val="both"/>
              <w:rPr>
                <w:i/>
                <w:iCs/>
                <w:spacing w:val="-4"/>
                <w:lang w:val="en-US"/>
              </w:rPr>
            </w:pPr>
          </w:p>
        </w:tc>
        <w:tc>
          <w:tcPr>
            <w:tcW w:w="1263" w:type="dxa"/>
          </w:tcPr>
          <w:p w:rsidR="00F852A2" w:rsidRPr="00BD0436" w:rsidRDefault="00F852A2" w:rsidP="00EC13EC">
            <w:pPr>
              <w:spacing w:line="240" w:lineRule="atLeast"/>
              <w:ind w:left="-78"/>
              <w:jc w:val="center"/>
              <w:rPr>
                <w:rFonts w:cs="Times New Roman"/>
                <w:szCs w:val="22"/>
              </w:rPr>
            </w:pPr>
            <w:r w:rsidRPr="00BD0436">
              <w:rPr>
                <w:rFonts w:cs="Times New Roman"/>
                <w:szCs w:val="22"/>
              </w:rPr>
              <w:t>201</w:t>
            </w:r>
            <w:r>
              <w:rPr>
                <w:rFonts w:cs="Times New Roman"/>
                <w:szCs w:val="22"/>
              </w:rPr>
              <w:t>7</w:t>
            </w:r>
          </w:p>
        </w:tc>
        <w:tc>
          <w:tcPr>
            <w:tcW w:w="270" w:type="dxa"/>
          </w:tcPr>
          <w:p w:rsidR="00F852A2" w:rsidRPr="00BD0436" w:rsidRDefault="00F852A2" w:rsidP="00EC13EC">
            <w:pPr>
              <w:spacing w:line="240" w:lineRule="atLeast"/>
              <w:ind w:left="-78"/>
              <w:jc w:val="center"/>
              <w:rPr>
                <w:rFonts w:cs="Times New Roman"/>
                <w:szCs w:val="22"/>
              </w:rPr>
            </w:pPr>
          </w:p>
        </w:tc>
        <w:tc>
          <w:tcPr>
            <w:tcW w:w="1260" w:type="dxa"/>
          </w:tcPr>
          <w:p w:rsidR="00F852A2" w:rsidRPr="00BD0436" w:rsidRDefault="00F852A2" w:rsidP="00EC13EC">
            <w:pPr>
              <w:spacing w:line="240" w:lineRule="atLeast"/>
              <w:ind w:left="-78"/>
              <w:jc w:val="center"/>
              <w:rPr>
                <w:rFonts w:cs="Times New Roman"/>
                <w:szCs w:val="22"/>
              </w:rPr>
            </w:pPr>
            <w:r w:rsidRPr="00BD0436">
              <w:rPr>
                <w:rFonts w:cs="Times New Roman"/>
                <w:szCs w:val="22"/>
              </w:rPr>
              <w:t>201</w:t>
            </w:r>
            <w:r>
              <w:rPr>
                <w:rFonts w:cs="Times New Roman"/>
                <w:szCs w:val="22"/>
              </w:rPr>
              <w:t>6</w:t>
            </w:r>
            <w:r>
              <w:rPr>
                <w:rFonts w:cs="Times New Roman"/>
                <w:szCs w:val="22"/>
              </w:rPr>
              <w:br/>
              <w:t>(Unaudited)</w:t>
            </w:r>
          </w:p>
        </w:tc>
        <w:tc>
          <w:tcPr>
            <w:tcW w:w="270" w:type="dxa"/>
          </w:tcPr>
          <w:p w:rsidR="00F852A2" w:rsidRPr="00BD0436" w:rsidRDefault="00F852A2" w:rsidP="00EC13EC">
            <w:pPr>
              <w:pStyle w:val="acctfourfigures"/>
              <w:spacing w:line="240" w:lineRule="atLeast"/>
              <w:rPr>
                <w:szCs w:val="22"/>
              </w:rPr>
            </w:pPr>
          </w:p>
        </w:tc>
        <w:tc>
          <w:tcPr>
            <w:tcW w:w="1260" w:type="dxa"/>
          </w:tcPr>
          <w:p w:rsidR="00F852A2" w:rsidRPr="00BD0436" w:rsidRDefault="00F852A2" w:rsidP="00EC13EC">
            <w:pPr>
              <w:spacing w:line="240" w:lineRule="atLeast"/>
              <w:ind w:left="-78"/>
              <w:jc w:val="center"/>
              <w:rPr>
                <w:rFonts w:cs="Times New Roman"/>
                <w:szCs w:val="22"/>
              </w:rPr>
            </w:pPr>
            <w:r w:rsidRPr="00BD0436">
              <w:rPr>
                <w:rFonts w:cs="Times New Roman"/>
                <w:szCs w:val="22"/>
              </w:rPr>
              <w:t>201</w:t>
            </w:r>
            <w:r>
              <w:rPr>
                <w:rFonts w:cs="Times New Roman"/>
                <w:szCs w:val="22"/>
              </w:rPr>
              <w:t>7</w:t>
            </w:r>
          </w:p>
        </w:tc>
        <w:tc>
          <w:tcPr>
            <w:tcW w:w="270" w:type="dxa"/>
          </w:tcPr>
          <w:p w:rsidR="00F852A2" w:rsidRPr="00BD0436" w:rsidRDefault="00F852A2" w:rsidP="00EC13EC">
            <w:pPr>
              <w:spacing w:line="240" w:lineRule="atLeast"/>
              <w:ind w:left="-78"/>
              <w:jc w:val="center"/>
              <w:rPr>
                <w:rFonts w:cs="Times New Roman"/>
                <w:szCs w:val="22"/>
              </w:rPr>
            </w:pPr>
          </w:p>
        </w:tc>
        <w:tc>
          <w:tcPr>
            <w:tcW w:w="1229" w:type="dxa"/>
          </w:tcPr>
          <w:p w:rsidR="00F852A2" w:rsidRPr="00BD0436" w:rsidRDefault="00F852A2" w:rsidP="00EC13EC">
            <w:pPr>
              <w:spacing w:line="240" w:lineRule="atLeast"/>
              <w:ind w:left="-78"/>
              <w:jc w:val="center"/>
              <w:rPr>
                <w:rFonts w:cs="Times New Roman"/>
                <w:szCs w:val="22"/>
              </w:rPr>
            </w:pPr>
            <w:r w:rsidRPr="00BD0436">
              <w:rPr>
                <w:rFonts w:cs="Times New Roman"/>
                <w:szCs w:val="22"/>
              </w:rPr>
              <w:t>201</w:t>
            </w:r>
            <w:r>
              <w:rPr>
                <w:rFonts w:cs="Times New Roman"/>
                <w:szCs w:val="22"/>
              </w:rPr>
              <w:t>6</w:t>
            </w:r>
            <w:r>
              <w:rPr>
                <w:rFonts w:cs="Times New Roman"/>
                <w:szCs w:val="22"/>
              </w:rPr>
              <w:br/>
              <w:t>(Unaudited)</w:t>
            </w:r>
          </w:p>
        </w:tc>
      </w:tr>
      <w:tr w:rsidR="00F852A2" w:rsidRPr="00277683" w:rsidTr="0019193C">
        <w:trPr>
          <w:trHeight w:val="290"/>
          <w:tblHeader/>
        </w:trPr>
        <w:tc>
          <w:tcPr>
            <w:tcW w:w="2876" w:type="dxa"/>
          </w:tcPr>
          <w:p w:rsidR="00F852A2" w:rsidRPr="00277683" w:rsidRDefault="00F852A2" w:rsidP="00EC13EC">
            <w:pPr>
              <w:pStyle w:val="BodyText"/>
              <w:spacing w:after="0" w:line="240" w:lineRule="atLeast"/>
              <w:rPr>
                <w:b/>
                <w:bCs/>
                <w:i/>
                <w:iCs/>
              </w:rPr>
            </w:pPr>
          </w:p>
        </w:tc>
        <w:tc>
          <w:tcPr>
            <w:tcW w:w="631" w:type="dxa"/>
          </w:tcPr>
          <w:p w:rsidR="00F852A2" w:rsidRPr="00277683" w:rsidRDefault="00F852A2" w:rsidP="00EC13EC">
            <w:pPr>
              <w:pStyle w:val="BodyText"/>
              <w:spacing w:after="0" w:line="240" w:lineRule="atLeast"/>
              <w:rPr>
                <w:b/>
                <w:bCs/>
                <w:i/>
                <w:iCs/>
              </w:rPr>
            </w:pPr>
          </w:p>
        </w:tc>
        <w:tc>
          <w:tcPr>
            <w:tcW w:w="5822" w:type="dxa"/>
            <w:gridSpan w:val="7"/>
          </w:tcPr>
          <w:p w:rsidR="00F852A2" w:rsidRPr="00277683" w:rsidRDefault="00F852A2" w:rsidP="00EC13EC">
            <w:pPr>
              <w:pStyle w:val="BodyText"/>
              <w:spacing w:after="0" w:line="240" w:lineRule="atLeast"/>
              <w:jc w:val="center"/>
              <w:rPr>
                <w:i/>
                <w:iCs/>
                <w:lang w:val="en-US"/>
              </w:rPr>
            </w:pPr>
            <w:r>
              <w:rPr>
                <w:i/>
                <w:iCs/>
              </w:rPr>
              <w:t xml:space="preserve">(in thousand </w:t>
            </w:r>
            <w:r w:rsidRPr="00277683">
              <w:rPr>
                <w:i/>
                <w:iCs/>
              </w:rPr>
              <w:t>Baht)</w:t>
            </w:r>
          </w:p>
        </w:tc>
      </w:tr>
      <w:tr w:rsidR="00F852A2" w:rsidRPr="00277683" w:rsidTr="0019193C">
        <w:trPr>
          <w:trHeight w:val="290"/>
        </w:trPr>
        <w:tc>
          <w:tcPr>
            <w:tcW w:w="2876" w:type="dxa"/>
          </w:tcPr>
          <w:p w:rsidR="00F852A2" w:rsidRPr="00277683" w:rsidRDefault="00F852A2" w:rsidP="00EC13EC">
            <w:pPr>
              <w:pStyle w:val="BodyText"/>
              <w:spacing w:after="0" w:line="240" w:lineRule="atLeast"/>
              <w:jc w:val="both"/>
              <w:rPr>
                <w:b/>
                <w:bCs/>
                <w:i/>
                <w:iCs/>
                <w:lang w:val="en-US"/>
              </w:rPr>
            </w:pPr>
            <w:r>
              <w:rPr>
                <w:b/>
                <w:bCs/>
                <w:i/>
                <w:iCs/>
                <w:lang w:val="en-US"/>
              </w:rPr>
              <w:t>Income</w:t>
            </w:r>
          </w:p>
        </w:tc>
        <w:tc>
          <w:tcPr>
            <w:tcW w:w="631" w:type="dxa"/>
          </w:tcPr>
          <w:p w:rsidR="00F852A2" w:rsidRPr="00D302AE" w:rsidRDefault="00F852A2" w:rsidP="00EC13EC">
            <w:pPr>
              <w:pStyle w:val="BodyText"/>
              <w:spacing w:after="0" w:line="240" w:lineRule="atLeast"/>
              <w:jc w:val="both"/>
              <w:rPr>
                <w:i/>
                <w:iCs/>
                <w:lang w:val="en-US"/>
              </w:rPr>
            </w:pPr>
          </w:p>
        </w:tc>
        <w:tc>
          <w:tcPr>
            <w:tcW w:w="5822" w:type="dxa"/>
            <w:gridSpan w:val="7"/>
          </w:tcPr>
          <w:p w:rsidR="00F852A2" w:rsidRPr="00277683" w:rsidRDefault="00F852A2" w:rsidP="00EC13EC">
            <w:pPr>
              <w:pStyle w:val="BodyText"/>
              <w:spacing w:after="0" w:line="240" w:lineRule="atLeast"/>
              <w:jc w:val="center"/>
              <w:rPr>
                <w:i/>
                <w:iCs/>
                <w:lang w:val="en-US"/>
              </w:rPr>
            </w:pPr>
          </w:p>
        </w:tc>
      </w:tr>
      <w:tr w:rsidR="00D16256" w:rsidRPr="00277683" w:rsidTr="0019193C">
        <w:tc>
          <w:tcPr>
            <w:tcW w:w="2876" w:type="dxa"/>
          </w:tcPr>
          <w:p w:rsidR="00D16256" w:rsidRPr="00F852A2" w:rsidRDefault="00D16256" w:rsidP="00D16256">
            <w:pPr>
              <w:pStyle w:val="NoSpacing"/>
              <w:rPr>
                <w:rFonts w:ascii="Times New Roman" w:hAnsi="Times New Roman" w:cs="Times New Roman"/>
                <w:szCs w:val="20"/>
              </w:rPr>
            </w:pPr>
            <w:r w:rsidRPr="00F852A2">
              <w:rPr>
                <w:rFonts w:ascii="Times New Roman" w:hAnsi="Times New Roman" w:cs="Times New Roman"/>
                <w:szCs w:val="20"/>
              </w:rPr>
              <w:t>Revenue from sale of goods</w:t>
            </w:r>
          </w:p>
          <w:p w:rsidR="00D16256" w:rsidRPr="00277683" w:rsidRDefault="00D16256" w:rsidP="00D16256">
            <w:pPr>
              <w:pStyle w:val="BodyText"/>
              <w:spacing w:after="0" w:line="240" w:lineRule="atLeast"/>
              <w:jc w:val="both"/>
              <w:rPr>
                <w:lang w:val="en-US"/>
              </w:rPr>
            </w:pPr>
            <w:r w:rsidRPr="00F852A2">
              <w:rPr>
                <w:lang w:val="en-US"/>
              </w:rPr>
              <w:t xml:space="preserve">   and rendering of services</w:t>
            </w:r>
          </w:p>
        </w:tc>
        <w:tc>
          <w:tcPr>
            <w:tcW w:w="631" w:type="dxa"/>
          </w:tcPr>
          <w:p w:rsidR="00D16256" w:rsidRPr="00277683" w:rsidRDefault="00D16256" w:rsidP="00D16256">
            <w:pPr>
              <w:pStyle w:val="BodyText"/>
              <w:spacing w:after="0" w:line="240" w:lineRule="atLeast"/>
              <w:jc w:val="both"/>
              <w:rPr>
                <w:lang w:val="en-US"/>
              </w:rPr>
            </w:pPr>
          </w:p>
        </w:tc>
        <w:tc>
          <w:tcPr>
            <w:tcW w:w="1263" w:type="dxa"/>
          </w:tcPr>
          <w:p w:rsidR="00D16256" w:rsidRPr="00277E6F" w:rsidRDefault="00D16256" w:rsidP="007B76F2">
            <w:pPr>
              <w:tabs>
                <w:tab w:val="decimal" w:pos="975"/>
              </w:tabs>
              <w:spacing w:line="240" w:lineRule="auto"/>
              <w:ind w:left="-115" w:right="-115"/>
              <w:rPr>
                <w:szCs w:val="22"/>
              </w:rPr>
            </w:pPr>
          </w:p>
          <w:p w:rsidR="008579F4" w:rsidRPr="00277E6F" w:rsidRDefault="008579F4" w:rsidP="007B76F2">
            <w:pPr>
              <w:tabs>
                <w:tab w:val="decimal" w:pos="975"/>
              </w:tabs>
              <w:spacing w:line="240" w:lineRule="auto"/>
              <w:ind w:left="-115" w:right="-115"/>
              <w:rPr>
                <w:szCs w:val="22"/>
              </w:rPr>
            </w:pPr>
            <w:r w:rsidRPr="00277E6F">
              <w:rPr>
                <w:szCs w:val="22"/>
              </w:rPr>
              <w:t>1,257,873</w:t>
            </w:r>
          </w:p>
        </w:tc>
        <w:tc>
          <w:tcPr>
            <w:tcW w:w="270" w:type="dxa"/>
          </w:tcPr>
          <w:p w:rsidR="00D16256" w:rsidRPr="00277E6F" w:rsidRDefault="00D16256" w:rsidP="00D16256">
            <w:pPr>
              <w:pStyle w:val="BodyText"/>
              <w:tabs>
                <w:tab w:val="decimal" w:pos="855"/>
              </w:tabs>
              <w:spacing w:after="0" w:line="240" w:lineRule="atLeast"/>
              <w:ind w:left="-108" w:right="-116"/>
              <w:jc w:val="both"/>
            </w:pPr>
          </w:p>
        </w:tc>
        <w:tc>
          <w:tcPr>
            <w:tcW w:w="1260" w:type="dxa"/>
          </w:tcPr>
          <w:p w:rsidR="00D16256" w:rsidRDefault="00D16256" w:rsidP="007B76F2">
            <w:pPr>
              <w:tabs>
                <w:tab w:val="decimal" w:pos="975"/>
              </w:tabs>
              <w:spacing w:line="240" w:lineRule="auto"/>
              <w:ind w:left="-115" w:right="-115"/>
              <w:rPr>
                <w:szCs w:val="22"/>
              </w:rPr>
            </w:pPr>
          </w:p>
          <w:p w:rsidR="00D16256" w:rsidRPr="004271CD" w:rsidRDefault="00F0685E" w:rsidP="007B76F2">
            <w:pPr>
              <w:tabs>
                <w:tab w:val="decimal" w:pos="975"/>
              </w:tabs>
              <w:spacing w:line="240" w:lineRule="auto"/>
              <w:ind w:left="-115" w:right="-115"/>
              <w:rPr>
                <w:szCs w:val="22"/>
              </w:rPr>
            </w:pPr>
            <w:r>
              <w:rPr>
                <w:szCs w:val="22"/>
              </w:rPr>
              <w:t>985,937</w:t>
            </w:r>
          </w:p>
        </w:tc>
        <w:tc>
          <w:tcPr>
            <w:tcW w:w="270" w:type="dxa"/>
          </w:tcPr>
          <w:p w:rsidR="00D16256" w:rsidRPr="004271CD" w:rsidRDefault="00D16256" w:rsidP="00D16256">
            <w:pPr>
              <w:pStyle w:val="BodyText"/>
              <w:tabs>
                <w:tab w:val="decimal" w:pos="912"/>
              </w:tabs>
              <w:spacing w:after="0"/>
              <w:ind w:left="-108" w:right="-45"/>
              <w:jc w:val="right"/>
              <w:rPr>
                <w:szCs w:val="22"/>
              </w:rPr>
            </w:pPr>
          </w:p>
        </w:tc>
        <w:tc>
          <w:tcPr>
            <w:tcW w:w="1260" w:type="dxa"/>
          </w:tcPr>
          <w:p w:rsidR="00D16256" w:rsidRDefault="00D16256" w:rsidP="007B76F2">
            <w:pPr>
              <w:tabs>
                <w:tab w:val="decimal" w:pos="975"/>
              </w:tabs>
              <w:spacing w:line="240" w:lineRule="auto"/>
              <w:ind w:left="-115" w:right="-115"/>
              <w:rPr>
                <w:szCs w:val="22"/>
              </w:rPr>
            </w:pPr>
          </w:p>
          <w:p w:rsidR="00F0685E" w:rsidRPr="00992F5C" w:rsidRDefault="00F0685E" w:rsidP="007B76F2">
            <w:pPr>
              <w:tabs>
                <w:tab w:val="decimal" w:pos="975"/>
              </w:tabs>
              <w:spacing w:line="240" w:lineRule="auto"/>
              <w:ind w:left="-115" w:right="-115"/>
              <w:rPr>
                <w:szCs w:val="22"/>
              </w:rPr>
            </w:pPr>
            <w:r>
              <w:rPr>
                <w:szCs w:val="22"/>
              </w:rPr>
              <w:t>5,945</w:t>
            </w:r>
          </w:p>
        </w:tc>
        <w:tc>
          <w:tcPr>
            <w:tcW w:w="270" w:type="dxa"/>
          </w:tcPr>
          <w:p w:rsidR="00D16256" w:rsidRPr="004271CD" w:rsidRDefault="00D16256" w:rsidP="00D16256">
            <w:pPr>
              <w:pStyle w:val="BodyText"/>
              <w:tabs>
                <w:tab w:val="decimal" w:pos="912"/>
              </w:tabs>
              <w:spacing w:after="0"/>
              <w:ind w:left="-108" w:right="-45"/>
              <w:jc w:val="right"/>
              <w:rPr>
                <w:szCs w:val="22"/>
              </w:rPr>
            </w:pPr>
          </w:p>
        </w:tc>
        <w:tc>
          <w:tcPr>
            <w:tcW w:w="1229" w:type="dxa"/>
          </w:tcPr>
          <w:p w:rsidR="00D16256" w:rsidRDefault="00D16256" w:rsidP="007B76F2">
            <w:pPr>
              <w:tabs>
                <w:tab w:val="decimal" w:pos="972"/>
              </w:tabs>
              <w:spacing w:line="240" w:lineRule="auto"/>
              <w:ind w:left="-115" w:right="-115"/>
              <w:rPr>
                <w:szCs w:val="22"/>
              </w:rPr>
            </w:pPr>
          </w:p>
          <w:p w:rsidR="00D16256" w:rsidRPr="007B76F2" w:rsidRDefault="00A401C0" w:rsidP="007B76F2">
            <w:pPr>
              <w:tabs>
                <w:tab w:val="decimal" w:pos="972"/>
              </w:tabs>
              <w:spacing w:line="240" w:lineRule="auto"/>
              <w:ind w:left="-115" w:right="-115"/>
              <w:rPr>
                <w:szCs w:val="22"/>
              </w:rPr>
            </w:pPr>
            <w:r>
              <w:rPr>
                <w:szCs w:val="22"/>
              </w:rPr>
              <w:t>2,186</w:t>
            </w:r>
          </w:p>
        </w:tc>
      </w:tr>
      <w:tr w:rsidR="007B76F2" w:rsidRPr="00277683" w:rsidTr="0019193C">
        <w:tc>
          <w:tcPr>
            <w:tcW w:w="3507" w:type="dxa"/>
            <w:gridSpan w:val="2"/>
          </w:tcPr>
          <w:p w:rsidR="007B76F2" w:rsidRPr="00F852A2" w:rsidRDefault="007B76F2" w:rsidP="007B76F2">
            <w:pPr>
              <w:pStyle w:val="NoSpacing"/>
              <w:rPr>
                <w:rFonts w:ascii="Times New Roman" w:hAnsi="Times New Roman" w:cs="Times New Roman"/>
                <w:szCs w:val="20"/>
              </w:rPr>
            </w:pPr>
            <w:r w:rsidRPr="00F852A2">
              <w:rPr>
                <w:rFonts w:ascii="Times New Roman" w:hAnsi="Times New Roman" w:cs="Times New Roman"/>
                <w:szCs w:val="20"/>
              </w:rPr>
              <w:t>Revenue from sale of real</w:t>
            </w:r>
          </w:p>
          <w:p w:rsidR="007B76F2" w:rsidRPr="00815CCA" w:rsidRDefault="007B76F2" w:rsidP="007B76F2">
            <w:pPr>
              <w:pStyle w:val="BodyText"/>
              <w:spacing w:after="0" w:line="240" w:lineRule="atLeast"/>
              <w:jc w:val="both"/>
              <w:rPr>
                <w:lang w:val="en-US"/>
              </w:rPr>
            </w:pPr>
            <w:r w:rsidRPr="00F852A2">
              <w:rPr>
                <w:lang w:val="en-US"/>
              </w:rPr>
              <w:t xml:space="preserve">   estate projects</w:t>
            </w:r>
          </w:p>
        </w:tc>
        <w:tc>
          <w:tcPr>
            <w:tcW w:w="1263" w:type="dxa"/>
          </w:tcPr>
          <w:p w:rsidR="007B76F2" w:rsidRPr="00277E6F" w:rsidRDefault="007B76F2" w:rsidP="007B76F2">
            <w:pPr>
              <w:tabs>
                <w:tab w:val="decimal" w:pos="975"/>
              </w:tabs>
              <w:spacing w:line="240" w:lineRule="auto"/>
              <w:ind w:left="-115" w:right="-115"/>
              <w:rPr>
                <w:szCs w:val="22"/>
              </w:rPr>
            </w:pPr>
          </w:p>
          <w:p w:rsidR="007B76F2" w:rsidRPr="00277E6F" w:rsidRDefault="007B76F2" w:rsidP="007B76F2">
            <w:pPr>
              <w:tabs>
                <w:tab w:val="decimal" w:pos="975"/>
              </w:tabs>
              <w:spacing w:line="240" w:lineRule="auto"/>
              <w:ind w:left="-115" w:right="-115"/>
              <w:rPr>
                <w:szCs w:val="22"/>
              </w:rPr>
            </w:pPr>
            <w:r w:rsidRPr="00277E6F">
              <w:rPr>
                <w:szCs w:val="22"/>
              </w:rPr>
              <w:t>11,026,803</w:t>
            </w:r>
          </w:p>
        </w:tc>
        <w:tc>
          <w:tcPr>
            <w:tcW w:w="270" w:type="dxa"/>
          </w:tcPr>
          <w:p w:rsidR="007B76F2" w:rsidRPr="00277E6F" w:rsidRDefault="007B76F2" w:rsidP="007B76F2">
            <w:pPr>
              <w:pStyle w:val="BodyText"/>
              <w:tabs>
                <w:tab w:val="decimal" w:pos="855"/>
              </w:tabs>
              <w:spacing w:after="0" w:line="240" w:lineRule="atLeast"/>
              <w:ind w:left="-108" w:right="-116"/>
              <w:jc w:val="both"/>
            </w:pPr>
          </w:p>
        </w:tc>
        <w:tc>
          <w:tcPr>
            <w:tcW w:w="1260" w:type="dxa"/>
          </w:tcPr>
          <w:p w:rsidR="007B76F2" w:rsidRDefault="007B76F2" w:rsidP="007B76F2">
            <w:pPr>
              <w:tabs>
                <w:tab w:val="decimal" w:pos="975"/>
              </w:tabs>
              <w:spacing w:line="240" w:lineRule="auto"/>
              <w:ind w:left="-115" w:right="-115"/>
              <w:rPr>
                <w:szCs w:val="22"/>
              </w:rPr>
            </w:pPr>
          </w:p>
          <w:p w:rsidR="007B76F2" w:rsidRPr="004271CD" w:rsidRDefault="007B76F2" w:rsidP="007B76F2">
            <w:pPr>
              <w:tabs>
                <w:tab w:val="decimal" w:pos="975"/>
              </w:tabs>
              <w:spacing w:line="240" w:lineRule="auto"/>
              <w:ind w:left="-115" w:right="-115"/>
              <w:rPr>
                <w:szCs w:val="22"/>
              </w:rPr>
            </w:pPr>
            <w:r>
              <w:rPr>
                <w:szCs w:val="22"/>
              </w:rPr>
              <w:t>10,503,281</w:t>
            </w:r>
          </w:p>
        </w:tc>
        <w:tc>
          <w:tcPr>
            <w:tcW w:w="270" w:type="dxa"/>
          </w:tcPr>
          <w:p w:rsidR="007B76F2" w:rsidRPr="004271CD" w:rsidRDefault="007B76F2" w:rsidP="007B76F2">
            <w:pPr>
              <w:pStyle w:val="BodyText"/>
              <w:tabs>
                <w:tab w:val="decimal" w:pos="912"/>
              </w:tabs>
              <w:spacing w:after="0"/>
              <w:ind w:left="-108" w:right="-45"/>
              <w:jc w:val="right"/>
              <w:rPr>
                <w:szCs w:val="22"/>
              </w:rPr>
            </w:pPr>
          </w:p>
        </w:tc>
        <w:tc>
          <w:tcPr>
            <w:tcW w:w="1260" w:type="dxa"/>
          </w:tcPr>
          <w:p w:rsidR="007B76F2" w:rsidRDefault="007B76F2" w:rsidP="007B76F2">
            <w:pPr>
              <w:tabs>
                <w:tab w:val="decimal" w:pos="702"/>
              </w:tabs>
              <w:spacing w:line="240" w:lineRule="auto"/>
              <w:ind w:left="-115" w:right="-115"/>
              <w:rPr>
                <w:szCs w:val="22"/>
              </w:rPr>
            </w:pPr>
          </w:p>
          <w:p w:rsidR="007B76F2" w:rsidRPr="00992F5C" w:rsidRDefault="007B76F2" w:rsidP="007B76F2">
            <w:pPr>
              <w:tabs>
                <w:tab w:val="decimal" w:pos="702"/>
              </w:tabs>
              <w:spacing w:line="240" w:lineRule="auto"/>
              <w:ind w:left="-115" w:right="-115"/>
              <w:rPr>
                <w:szCs w:val="22"/>
              </w:rPr>
            </w:pPr>
            <w:r w:rsidRPr="00992F5C">
              <w:rPr>
                <w:szCs w:val="22"/>
              </w:rPr>
              <w:t>-</w:t>
            </w:r>
          </w:p>
        </w:tc>
        <w:tc>
          <w:tcPr>
            <w:tcW w:w="270" w:type="dxa"/>
          </w:tcPr>
          <w:p w:rsidR="007B76F2" w:rsidRPr="004271CD" w:rsidRDefault="007B76F2" w:rsidP="007B76F2">
            <w:pPr>
              <w:pStyle w:val="BodyText"/>
              <w:tabs>
                <w:tab w:val="decimal" w:pos="912"/>
              </w:tabs>
              <w:spacing w:after="0"/>
              <w:ind w:left="-108" w:right="-45"/>
              <w:jc w:val="right"/>
              <w:rPr>
                <w:szCs w:val="22"/>
              </w:rPr>
            </w:pPr>
          </w:p>
        </w:tc>
        <w:tc>
          <w:tcPr>
            <w:tcW w:w="1229" w:type="dxa"/>
          </w:tcPr>
          <w:p w:rsidR="008C1FBC" w:rsidRDefault="008C1FBC" w:rsidP="007B76F2">
            <w:pPr>
              <w:tabs>
                <w:tab w:val="decimal" w:pos="702"/>
              </w:tabs>
              <w:spacing w:line="240" w:lineRule="auto"/>
              <w:ind w:left="-115" w:right="-115"/>
              <w:rPr>
                <w:szCs w:val="22"/>
              </w:rPr>
            </w:pPr>
          </w:p>
          <w:p w:rsidR="007B76F2" w:rsidRPr="00992F5C" w:rsidRDefault="007B76F2" w:rsidP="007B76F2">
            <w:pPr>
              <w:tabs>
                <w:tab w:val="decimal" w:pos="702"/>
              </w:tabs>
              <w:spacing w:line="240" w:lineRule="auto"/>
              <w:ind w:left="-115" w:right="-115"/>
              <w:rPr>
                <w:szCs w:val="22"/>
              </w:rPr>
            </w:pPr>
            <w:r w:rsidRPr="00992F5C">
              <w:rPr>
                <w:szCs w:val="22"/>
              </w:rPr>
              <w:t>-</w:t>
            </w:r>
          </w:p>
        </w:tc>
      </w:tr>
      <w:tr w:rsidR="007B76F2" w:rsidRPr="00277683" w:rsidTr="0019193C">
        <w:tc>
          <w:tcPr>
            <w:tcW w:w="3507" w:type="dxa"/>
            <w:gridSpan w:val="2"/>
          </w:tcPr>
          <w:p w:rsidR="007B76F2" w:rsidRPr="00F852A2" w:rsidRDefault="007B76F2" w:rsidP="007B76F2">
            <w:pPr>
              <w:pStyle w:val="NoSpacing"/>
              <w:rPr>
                <w:rFonts w:ascii="Times New Roman" w:hAnsi="Times New Roman" w:cs="Times New Roman"/>
                <w:szCs w:val="20"/>
              </w:rPr>
            </w:pPr>
            <w:r w:rsidRPr="00F852A2">
              <w:rPr>
                <w:rFonts w:ascii="Times New Roman" w:hAnsi="Times New Roman" w:cs="Times New Roman"/>
                <w:szCs w:val="20"/>
              </w:rPr>
              <w:t>Revenue from rental and</w:t>
            </w:r>
          </w:p>
          <w:p w:rsidR="007B76F2" w:rsidRPr="00F852A2" w:rsidRDefault="007B76F2" w:rsidP="007B76F2">
            <w:pPr>
              <w:pStyle w:val="NoSpacing"/>
              <w:rPr>
                <w:rFonts w:ascii="Times New Roman" w:hAnsi="Times New Roman" w:cs="Times New Roman"/>
                <w:szCs w:val="20"/>
              </w:rPr>
            </w:pPr>
            <w:r w:rsidRPr="00F852A2">
              <w:rPr>
                <w:rFonts w:ascii="Times New Roman" w:hAnsi="Times New Roman" w:cs="Times New Roman"/>
                <w:szCs w:val="20"/>
              </w:rPr>
              <w:t xml:space="preserve">   rendering of  services</w:t>
            </w:r>
          </w:p>
        </w:tc>
        <w:tc>
          <w:tcPr>
            <w:tcW w:w="1263" w:type="dxa"/>
          </w:tcPr>
          <w:p w:rsidR="007B76F2" w:rsidRPr="00277E6F" w:rsidRDefault="007B76F2" w:rsidP="007B76F2">
            <w:pPr>
              <w:tabs>
                <w:tab w:val="decimal" w:pos="975"/>
              </w:tabs>
              <w:spacing w:line="240" w:lineRule="auto"/>
              <w:ind w:left="-115" w:right="-115"/>
              <w:rPr>
                <w:szCs w:val="22"/>
              </w:rPr>
            </w:pPr>
          </w:p>
          <w:p w:rsidR="007B76F2" w:rsidRPr="00277E6F" w:rsidRDefault="007B76F2" w:rsidP="007B76F2">
            <w:pPr>
              <w:tabs>
                <w:tab w:val="decimal" w:pos="975"/>
              </w:tabs>
              <w:spacing w:line="240" w:lineRule="auto"/>
              <w:ind w:left="-115" w:right="-115"/>
              <w:rPr>
                <w:szCs w:val="22"/>
              </w:rPr>
            </w:pPr>
            <w:r w:rsidRPr="00277E6F">
              <w:rPr>
                <w:szCs w:val="22"/>
              </w:rPr>
              <w:t>767,269</w:t>
            </w:r>
          </w:p>
        </w:tc>
        <w:tc>
          <w:tcPr>
            <w:tcW w:w="270" w:type="dxa"/>
          </w:tcPr>
          <w:p w:rsidR="007B76F2" w:rsidRPr="00277E6F" w:rsidRDefault="007B76F2" w:rsidP="007B76F2">
            <w:pPr>
              <w:pStyle w:val="BodyText"/>
              <w:tabs>
                <w:tab w:val="decimal" w:pos="855"/>
              </w:tabs>
              <w:spacing w:after="0" w:line="240" w:lineRule="atLeast"/>
              <w:ind w:left="-108" w:right="-116"/>
              <w:jc w:val="both"/>
            </w:pPr>
          </w:p>
        </w:tc>
        <w:tc>
          <w:tcPr>
            <w:tcW w:w="1260" w:type="dxa"/>
          </w:tcPr>
          <w:p w:rsidR="007B76F2" w:rsidRDefault="007B76F2" w:rsidP="007B76F2">
            <w:pPr>
              <w:tabs>
                <w:tab w:val="decimal" w:pos="975"/>
              </w:tabs>
              <w:spacing w:line="240" w:lineRule="auto"/>
              <w:ind w:left="-115" w:right="-115"/>
              <w:rPr>
                <w:szCs w:val="22"/>
              </w:rPr>
            </w:pPr>
          </w:p>
          <w:p w:rsidR="007B76F2" w:rsidRPr="004271CD" w:rsidRDefault="007B76F2" w:rsidP="007B76F2">
            <w:pPr>
              <w:tabs>
                <w:tab w:val="decimal" w:pos="975"/>
              </w:tabs>
              <w:spacing w:line="240" w:lineRule="auto"/>
              <w:ind w:left="-115" w:right="-115"/>
              <w:rPr>
                <w:szCs w:val="22"/>
              </w:rPr>
            </w:pPr>
            <w:r>
              <w:rPr>
                <w:szCs w:val="22"/>
              </w:rPr>
              <w:t>634,076</w:t>
            </w:r>
          </w:p>
        </w:tc>
        <w:tc>
          <w:tcPr>
            <w:tcW w:w="270" w:type="dxa"/>
          </w:tcPr>
          <w:p w:rsidR="007B76F2" w:rsidRPr="004271CD" w:rsidRDefault="007B76F2" w:rsidP="007B76F2">
            <w:pPr>
              <w:pStyle w:val="BodyText"/>
              <w:tabs>
                <w:tab w:val="decimal" w:pos="912"/>
              </w:tabs>
              <w:spacing w:after="0"/>
              <w:ind w:left="-108" w:right="-45"/>
              <w:jc w:val="right"/>
              <w:rPr>
                <w:szCs w:val="22"/>
              </w:rPr>
            </w:pPr>
          </w:p>
        </w:tc>
        <w:tc>
          <w:tcPr>
            <w:tcW w:w="1260" w:type="dxa"/>
          </w:tcPr>
          <w:p w:rsidR="007B76F2" w:rsidRDefault="007B76F2" w:rsidP="007B76F2">
            <w:pPr>
              <w:tabs>
                <w:tab w:val="decimal" w:pos="975"/>
              </w:tabs>
              <w:spacing w:line="240" w:lineRule="auto"/>
              <w:ind w:left="-115" w:right="-115"/>
              <w:rPr>
                <w:szCs w:val="22"/>
              </w:rPr>
            </w:pPr>
          </w:p>
          <w:p w:rsidR="007B76F2" w:rsidRPr="00992F5C" w:rsidRDefault="007B76F2" w:rsidP="007B76F2">
            <w:pPr>
              <w:tabs>
                <w:tab w:val="decimal" w:pos="975"/>
              </w:tabs>
              <w:spacing w:line="240" w:lineRule="auto"/>
              <w:ind w:left="-115" w:right="-115"/>
              <w:rPr>
                <w:szCs w:val="22"/>
              </w:rPr>
            </w:pPr>
            <w:r>
              <w:rPr>
                <w:szCs w:val="22"/>
              </w:rPr>
              <w:t>180</w:t>
            </w:r>
          </w:p>
        </w:tc>
        <w:tc>
          <w:tcPr>
            <w:tcW w:w="270" w:type="dxa"/>
          </w:tcPr>
          <w:p w:rsidR="007B76F2" w:rsidRPr="004271CD" w:rsidRDefault="007B76F2" w:rsidP="007B76F2">
            <w:pPr>
              <w:pStyle w:val="BodyText"/>
              <w:tabs>
                <w:tab w:val="decimal" w:pos="912"/>
              </w:tabs>
              <w:spacing w:after="0"/>
              <w:ind w:left="-108" w:right="-45"/>
              <w:jc w:val="right"/>
              <w:rPr>
                <w:szCs w:val="22"/>
              </w:rPr>
            </w:pPr>
          </w:p>
        </w:tc>
        <w:tc>
          <w:tcPr>
            <w:tcW w:w="1229" w:type="dxa"/>
          </w:tcPr>
          <w:p w:rsidR="008C1FBC" w:rsidRDefault="008C1FBC" w:rsidP="007B76F2">
            <w:pPr>
              <w:tabs>
                <w:tab w:val="decimal" w:pos="702"/>
              </w:tabs>
              <w:spacing w:line="240" w:lineRule="auto"/>
              <w:ind w:left="-115" w:right="-115"/>
              <w:rPr>
                <w:szCs w:val="22"/>
              </w:rPr>
            </w:pPr>
          </w:p>
          <w:p w:rsidR="007B76F2" w:rsidRPr="00992F5C" w:rsidRDefault="007B76F2" w:rsidP="007B76F2">
            <w:pPr>
              <w:tabs>
                <w:tab w:val="decimal" w:pos="702"/>
              </w:tabs>
              <w:spacing w:line="240" w:lineRule="auto"/>
              <w:ind w:left="-115" w:right="-115"/>
              <w:rPr>
                <w:szCs w:val="22"/>
              </w:rPr>
            </w:pPr>
            <w:r w:rsidRPr="00992F5C">
              <w:rPr>
                <w:szCs w:val="22"/>
              </w:rPr>
              <w:t>-</w:t>
            </w:r>
          </w:p>
        </w:tc>
      </w:tr>
      <w:tr w:rsidR="007B76F2" w:rsidRPr="00277683" w:rsidTr="0019193C">
        <w:tc>
          <w:tcPr>
            <w:tcW w:w="3507" w:type="dxa"/>
            <w:gridSpan w:val="2"/>
          </w:tcPr>
          <w:p w:rsidR="007B76F2" w:rsidRPr="00F852A2" w:rsidRDefault="007B76F2" w:rsidP="007B76F2">
            <w:pPr>
              <w:pStyle w:val="NoSpacing"/>
              <w:rPr>
                <w:rFonts w:ascii="Times New Roman" w:hAnsi="Times New Roman" w:cs="Times New Roman"/>
                <w:szCs w:val="20"/>
              </w:rPr>
            </w:pPr>
            <w:r w:rsidRPr="00F852A2">
              <w:rPr>
                <w:rFonts w:ascii="Times New Roman" w:hAnsi="Times New Roman" w:cs="Times New Roman"/>
                <w:szCs w:val="20"/>
              </w:rPr>
              <w:t>Revenue from</w:t>
            </w:r>
            <w:r>
              <w:rPr>
                <w:rFonts w:ascii="Times New Roman" w:hAnsi="Times New Roman" w:cs="Times New Roman"/>
                <w:szCs w:val="20"/>
              </w:rPr>
              <w:t xml:space="preserve"> </w:t>
            </w:r>
            <w:r w:rsidRPr="00EC20F3">
              <w:rPr>
                <w:rFonts w:ascii="Times New Roman" w:hAnsi="Times New Roman" w:cs="Times New Roman"/>
                <w:szCs w:val="20"/>
              </w:rPr>
              <w:t>hotel business</w:t>
            </w:r>
          </w:p>
        </w:tc>
        <w:tc>
          <w:tcPr>
            <w:tcW w:w="1263" w:type="dxa"/>
          </w:tcPr>
          <w:p w:rsidR="007B76F2" w:rsidRPr="00277E6F" w:rsidRDefault="007B76F2" w:rsidP="007B76F2">
            <w:pPr>
              <w:tabs>
                <w:tab w:val="decimal" w:pos="975"/>
              </w:tabs>
              <w:spacing w:line="240" w:lineRule="auto"/>
              <w:ind w:left="-115" w:right="-115"/>
              <w:rPr>
                <w:szCs w:val="22"/>
              </w:rPr>
            </w:pPr>
            <w:r w:rsidRPr="00277E6F">
              <w:rPr>
                <w:szCs w:val="22"/>
              </w:rPr>
              <w:t>394,</w:t>
            </w:r>
            <w:r w:rsidRPr="007B76F2">
              <w:rPr>
                <w:szCs w:val="22"/>
              </w:rPr>
              <w:t>447</w:t>
            </w:r>
          </w:p>
        </w:tc>
        <w:tc>
          <w:tcPr>
            <w:tcW w:w="270" w:type="dxa"/>
          </w:tcPr>
          <w:p w:rsidR="007B76F2" w:rsidRPr="00277E6F" w:rsidRDefault="007B76F2" w:rsidP="007B76F2">
            <w:pPr>
              <w:pStyle w:val="BodyText"/>
              <w:tabs>
                <w:tab w:val="decimal" w:pos="855"/>
              </w:tabs>
              <w:spacing w:after="0" w:line="240" w:lineRule="atLeast"/>
              <w:ind w:left="-108" w:right="-116"/>
              <w:jc w:val="both"/>
            </w:pPr>
          </w:p>
        </w:tc>
        <w:tc>
          <w:tcPr>
            <w:tcW w:w="1260" w:type="dxa"/>
          </w:tcPr>
          <w:p w:rsidR="007B76F2" w:rsidRDefault="007B76F2" w:rsidP="007B76F2">
            <w:pPr>
              <w:tabs>
                <w:tab w:val="decimal" w:pos="975"/>
              </w:tabs>
              <w:spacing w:line="240" w:lineRule="auto"/>
              <w:ind w:left="-115" w:right="-115"/>
              <w:rPr>
                <w:szCs w:val="22"/>
              </w:rPr>
            </w:pPr>
            <w:r>
              <w:rPr>
                <w:szCs w:val="22"/>
              </w:rPr>
              <w:t>335,416</w:t>
            </w:r>
          </w:p>
        </w:tc>
        <w:tc>
          <w:tcPr>
            <w:tcW w:w="270" w:type="dxa"/>
          </w:tcPr>
          <w:p w:rsidR="007B76F2" w:rsidRPr="004271CD" w:rsidRDefault="007B76F2" w:rsidP="007B76F2">
            <w:pPr>
              <w:pStyle w:val="BodyText"/>
              <w:tabs>
                <w:tab w:val="decimal" w:pos="912"/>
              </w:tabs>
              <w:spacing w:after="0"/>
              <w:ind w:left="-108" w:right="-45"/>
              <w:jc w:val="right"/>
              <w:rPr>
                <w:szCs w:val="22"/>
              </w:rPr>
            </w:pPr>
          </w:p>
        </w:tc>
        <w:tc>
          <w:tcPr>
            <w:tcW w:w="1260" w:type="dxa"/>
          </w:tcPr>
          <w:p w:rsidR="007B76F2" w:rsidRPr="00992F5C" w:rsidRDefault="007B76F2" w:rsidP="007B76F2">
            <w:pPr>
              <w:tabs>
                <w:tab w:val="decimal" w:pos="702"/>
              </w:tabs>
              <w:spacing w:line="240" w:lineRule="auto"/>
              <w:ind w:left="-115" w:right="-115"/>
              <w:rPr>
                <w:szCs w:val="22"/>
              </w:rPr>
            </w:pPr>
            <w:r w:rsidRPr="00992F5C">
              <w:rPr>
                <w:szCs w:val="22"/>
              </w:rPr>
              <w:t>-</w:t>
            </w:r>
          </w:p>
        </w:tc>
        <w:tc>
          <w:tcPr>
            <w:tcW w:w="270" w:type="dxa"/>
          </w:tcPr>
          <w:p w:rsidR="007B76F2" w:rsidRPr="004271CD" w:rsidRDefault="007B76F2" w:rsidP="007B76F2">
            <w:pPr>
              <w:pStyle w:val="BodyText"/>
              <w:tabs>
                <w:tab w:val="decimal" w:pos="912"/>
              </w:tabs>
              <w:spacing w:after="0"/>
              <w:ind w:left="-108" w:right="-45"/>
              <w:jc w:val="right"/>
              <w:rPr>
                <w:szCs w:val="22"/>
              </w:rPr>
            </w:pPr>
          </w:p>
        </w:tc>
        <w:tc>
          <w:tcPr>
            <w:tcW w:w="1229" w:type="dxa"/>
          </w:tcPr>
          <w:p w:rsidR="007B76F2" w:rsidRPr="00992F5C" w:rsidRDefault="007B76F2" w:rsidP="007B76F2">
            <w:pPr>
              <w:tabs>
                <w:tab w:val="decimal" w:pos="702"/>
              </w:tabs>
              <w:spacing w:line="240" w:lineRule="auto"/>
              <w:ind w:left="-115" w:right="-115"/>
              <w:rPr>
                <w:szCs w:val="22"/>
              </w:rPr>
            </w:pPr>
            <w:r w:rsidRPr="00992F5C">
              <w:rPr>
                <w:szCs w:val="22"/>
              </w:rPr>
              <w:t>-</w:t>
            </w:r>
          </w:p>
        </w:tc>
      </w:tr>
      <w:tr w:rsidR="007B76F2" w:rsidRPr="00277683" w:rsidTr="0019193C">
        <w:tc>
          <w:tcPr>
            <w:tcW w:w="3507" w:type="dxa"/>
            <w:gridSpan w:val="2"/>
          </w:tcPr>
          <w:p w:rsidR="007B76F2" w:rsidRPr="0083410B" w:rsidRDefault="007B76F2" w:rsidP="007B76F2">
            <w:pPr>
              <w:pStyle w:val="NoSpacing"/>
              <w:rPr>
                <w:rFonts w:ascii="Angsana New" w:hAnsi="Angsana New" w:cs="Angsana New"/>
                <w:highlight w:val="yellow"/>
              </w:rPr>
            </w:pPr>
            <w:r w:rsidRPr="006230AA">
              <w:rPr>
                <w:rFonts w:ascii="Times New Roman" w:hAnsi="Times New Roman" w:cs="Times New Roman"/>
                <w:szCs w:val="20"/>
              </w:rPr>
              <w:t>Management fee income</w:t>
            </w:r>
          </w:p>
        </w:tc>
        <w:tc>
          <w:tcPr>
            <w:tcW w:w="1263" w:type="dxa"/>
          </w:tcPr>
          <w:p w:rsidR="007B76F2" w:rsidRPr="00277E6F" w:rsidRDefault="007B76F2" w:rsidP="007B76F2">
            <w:pPr>
              <w:tabs>
                <w:tab w:val="decimal" w:pos="975"/>
              </w:tabs>
              <w:spacing w:line="240" w:lineRule="auto"/>
              <w:ind w:left="-115" w:right="-115"/>
              <w:rPr>
                <w:szCs w:val="22"/>
              </w:rPr>
            </w:pPr>
            <w:r w:rsidRPr="00277E6F">
              <w:rPr>
                <w:szCs w:val="22"/>
              </w:rPr>
              <w:t>92,425</w:t>
            </w:r>
          </w:p>
        </w:tc>
        <w:tc>
          <w:tcPr>
            <w:tcW w:w="270" w:type="dxa"/>
          </w:tcPr>
          <w:p w:rsidR="007B76F2" w:rsidRPr="00277E6F" w:rsidRDefault="007B76F2" w:rsidP="007B76F2">
            <w:pPr>
              <w:pStyle w:val="BodyText"/>
              <w:tabs>
                <w:tab w:val="decimal" w:pos="855"/>
              </w:tabs>
              <w:spacing w:after="0" w:line="240" w:lineRule="atLeast"/>
              <w:ind w:left="-108" w:right="-116"/>
              <w:jc w:val="both"/>
            </w:pPr>
          </w:p>
        </w:tc>
        <w:tc>
          <w:tcPr>
            <w:tcW w:w="1260" w:type="dxa"/>
          </w:tcPr>
          <w:p w:rsidR="007B76F2" w:rsidRDefault="007B76F2" w:rsidP="007B76F2">
            <w:pPr>
              <w:tabs>
                <w:tab w:val="decimal" w:pos="975"/>
              </w:tabs>
              <w:spacing w:line="240" w:lineRule="auto"/>
              <w:ind w:left="-115" w:right="-115"/>
              <w:rPr>
                <w:szCs w:val="22"/>
              </w:rPr>
            </w:pPr>
            <w:r>
              <w:rPr>
                <w:szCs w:val="22"/>
              </w:rPr>
              <w:t>59,404</w:t>
            </w:r>
          </w:p>
        </w:tc>
        <w:tc>
          <w:tcPr>
            <w:tcW w:w="270" w:type="dxa"/>
          </w:tcPr>
          <w:p w:rsidR="007B76F2" w:rsidRPr="004271CD" w:rsidRDefault="007B76F2" w:rsidP="007B76F2">
            <w:pPr>
              <w:pStyle w:val="BodyText"/>
              <w:tabs>
                <w:tab w:val="decimal" w:pos="912"/>
              </w:tabs>
              <w:spacing w:after="0"/>
              <w:ind w:left="-108" w:right="-45"/>
              <w:jc w:val="right"/>
              <w:rPr>
                <w:szCs w:val="22"/>
              </w:rPr>
            </w:pPr>
          </w:p>
        </w:tc>
        <w:tc>
          <w:tcPr>
            <w:tcW w:w="1260" w:type="dxa"/>
          </w:tcPr>
          <w:p w:rsidR="007B76F2" w:rsidRPr="00992F5C" w:rsidRDefault="007B76F2" w:rsidP="007B76F2">
            <w:pPr>
              <w:tabs>
                <w:tab w:val="decimal" w:pos="975"/>
              </w:tabs>
              <w:spacing w:line="240" w:lineRule="auto"/>
              <w:ind w:left="-115" w:right="-115"/>
              <w:rPr>
                <w:szCs w:val="22"/>
              </w:rPr>
            </w:pPr>
            <w:r>
              <w:rPr>
                <w:szCs w:val="22"/>
              </w:rPr>
              <w:t>89,364</w:t>
            </w:r>
          </w:p>
        </w:tc>
        <w:tc>
          <w:tcPr>
            <w:tcW w:w="270" w:type="dxa"/>
          </w:tcPr>
          <w:p w:rsidR="007B76F2" w:rsidRPr="004271CD" w:rsidRDefault="007B76F2" w:rsidP="007B76F2">
            <w:pPr>
              <w:pStyle w:val="BodyText"/>
              <w:tabs>
                <w:tab w:val="decimal" w:pos="912"/>
              </w:tabs>
              <w:spacing w:after="0"/>
              <w:ind w:left="-108" w:right="-45"/>
              <w:jc w:val="right"/>
              <w:rPr>
                <w:szCs w:val="22"/>
              </w:rPr>
            </w:pPr>
          </w:p>
        </w:tc>
        <w:tc>
          <w:tcPr>
            <w:tcW w:w="1229" w:type="dxa"/>
          </w:tcPr>
          <w:p w:rsidR="007B76F2" w:rsidRPr="00992F5C" w:rsidRDefault="007B76F2" w:rsidP="007B76F2">
            <w:pPr>
              <w:tabs>
                <w:tab w:val="decimal" w:pos="972"/>
              </w:tabs>
              <w:spacing w:line="240" w:lineRule="auto"/>
              <w:ind w:left="-115" w:right="-115"/>
              <w:rPr>
                <w:szCs w:val="22"/>
              </w:rPr>
            </w:pPr>
            <w:r>
              <w:rPr>
                <w:szCs w:val="22"/>
              </w:rPr>
              <w:t>67,461</w:t>
            </w:r>
          </w:p>
        </w:tc>
      </w:tr>
      <w:tr w:rsidR="007B76F2" w:rsidRPr="00277683" w:rsidTr="0019193C">
        <w:tc>
          <w:tcPr>
            <w:tcW w:w="3507" w:type="dxa"/>
            <w:gridSpan w:val="2"/>
          </w:tcPr>
          <w:p w:rsidR="007B76F2" w:rsidRPr="00F852A2" w:rsidRDefault="007B76F2" w:rsidP="007B76F2">
            <w:pPr>
              <w:pStyle w:val="NoSpacing"/>
              <w:rPr>
                <w:rFonts w:ascii="Times New Roman" w:hAnsi="Times New Roman" w:cs="Times New Roman"/>
                <w:szCs w:val="20"/>
              </w:rPr>
            </w:pPr>
            <w:r w:rsidRPr="00F852A2">
              <w:rPr>
                <w:rFonts w:ascii="Times New Roman" w:hAnsi="Times New Roman" w:cs="Times New Roman"/>
                <w:szCs w:val="20"/>
              </w:rPr>
              <w:t>Revenue from golf course operation</w:t>
            </w:r>
          </w:p>
        </w:tc>
        <w:tc>
          <w:tcPr>
            <w:tcW w:w="1263" w:type="dxa"/>
          </w:tcPr>
          <w:p w:rsidR="007B76F2" w:rsidRPr="00277E6F" w:rsidRDefault="007B76F2" w:rsidP="007B76F2">
            <w:pPr>
              <w:tabs>
                <w:tab w:val="decimal" w:pos="975"/>
              </w:tabs>
              <w:spacing w:line="240" w:lineRule="auto"/>
              <w:ind w:left="-115" w:right="-115"/>
              <w:rPr>
                <w:szCs w:val="22"/>
              </w:rPr>
            </w:pPr>
            <w:r w:rsidRPr="00277E6F">
              <w:rPr>
                <w:szCs w:val="22"/>
              </w:rPr>
              <w:t>16,951</w:t>
            </w:r>
          </w:p>
        </w:tc>
        <w:tc>
          <w:tcPr>
            <w:tcW w:w="270" w:type="dxa"/>
          </w:tcPr>
          <w:p w:rsidR="007B76F2" w:rsidRPr="00277E6F" w:rsidRDefault="007B76F2" w:rsidP="007B76F2">
            <w:pPr>
              <w:pStyle w:val="BodyText"/>
              <w:tabs>
                <w:tab w:val="decimal" w:pos="855"/>
              </w:tabs>
              <w:spacing w:after="0" w:line="240" w:lineRule="atLeast"/>
              <w:ind w:left="-108" w:right="-116"/>
              <w:jc w:val="both"/>
            </w:pPr>
          </w:p>
        </w:tc>
        <w:tc>
          <w:tcPr>
            <w:tcW w:w="1260" w:type="dxa"/>
          </w:tcPr>
          <w:p w:rsidR="007B76F2" w:rsidRPr="004271CD" w:rsidRDefault="007B76F2" w:rsidP="007B76F2">
            <w:pPr>
              <w:tabs>
                <w:tab w:val="decimal" w:pos="975"/>
              </w:tabs>
              <w:spacing w:line="240" w:lineRule="auto"/>
              <w:ind w:left="-115" w:right="-115"/>
              <w:rPr>
                <w:szCs w:val="22"/>
              </w:rPr>
            </w:pPr>
            <w:r w:rsidRPr="004271CD">
              <w:rPr>
                <w:szCs w:val="22"/>
              </w:rPr>
              <w:t>15,121</w:t>
            </w:r>
          </w:p>
        </w:tc>
        <w:tc>
          <w:tcPr>
            <w:tcW w:w="270" w:type="dxa"/>
          </w:tcPr>
          <w:p w:rsidR="007B76F2" w:rsidRPr="004271CD" w:rsidRDefault="007B76F2" w:rsidP="007B76F2">
            <w:pPr>
              <w:pStyle w:val="BodyText"/>
              <w:tabs>
                <w:tab w:val="decimal" w:pos="912"/>
              </w:tabs>
              <w:spacing w:after="0"/>
              <w:ind w:left="-108" w:right="-45"/>
              <w:jc w:val="right"/>
              <w:rPr>
                <w:szCs w:val="22"/>
              </w:rPr>
            </w:pPr>
          </w:p>
        </w:tc>
        <w:tc>
          <w:tcPr>
            <w:tcW w:w="1260" w:type="dxa"/>
          </w:tcPr>
          <w:p w:rsidR="007B76F2" w:rsidRPr="00992F5C" w:rsidRDefault="007B76F2" w:rsidP="007B76F2">
            <w:pPr>
              <w:tabs>
                <w:tab w:val="decimal" w:pos="702"/>
              </w:tabs>
              <w:spacing w:line="240" w:lineRule="auto"/>
              <w:ind w:left="-115" w:right="-115"/>
              <w:rPr>
                <w:szCs w:val="22"/>
              </w:rPr>
            </w:pPr>
            <w:r w:rsidRPr="00992F5C">
              <w:rPr>
                <w:szCs w:val="22"/>
              </w:rPr>
              <w:t>-</w:t>
            </w:r>
          </w:p>
        </w:tc>
        <w:tc>
          <w:tcPr>
            <w:tcW w:w="270" w:type="dxa"/>
          </w:tcPr>
          <w:p w:rsidR="007B76F2" w:rsidRPr="004271CD" w:rsidRDefault="007B76F2" w:rsidP="007B76F2">
            <w:pPr>
              <w:pStyle w:val="BodyText"/>
              <w:tabs>
                <w:tab w:val="decimal" w:pos="912"/>
              </w:tabs>
              <w:spacing w:after="0"/>
              <w:ind w:left="-108" w:right="-45"/>
              <w:jc w:val="right"/>
              <w:rPr>
                <w:szCs w:val="22"/>
              </w:rPr>
            </w:pPr>
          </w:p>
        </w:tc>
        <w:tc>
          <w:tcPr>
            <w:tcW w:w="1229" w:type="dxa"/>
          </w:tcPr>
          <w:p w:rsidR="007B76F2" w:rsidRPr="00992F5C" w:rsidRDefault="007B76F2" w:rsidP="007B76F2">
            <w:pPr>
              <w:tabs>
                <w:tab w:val="decimal" w:pos="702"/>
              </w:tabs>
              <w:spacing w:line="240" w:lineRule="auto"/>
              <w:ind w:left="-115" w:right="-115"/>
              <w:rPr>
                <w:szCs w:val="22"/>
              </w:rPr>
            </w:pPr>
            <w:r w:rsidRPr="00992F5C">
              <w:rPr>
                <w:szCs w:val="22"/>
              </w:rPr>
              <w:t>-</w:t>
            </w:r>
          </w:p>
        </w:tc>
      </w:tr>
      <w:tr w:rsidR="007B76F2" w:rsidRPr="00277683" w:rsidTr="0019193C">
        <w:tc>
          <w:tcPr>
            <w:tcW w:w="3507" w:type="dxa"/>
            <w:gridSpan w:val="2"/>
          </w:tcPr>
          <w:p w:rsidR="007B76F2" w:rsidRDefault="007B76F2" w:rsidP="007B76F2">
            <w:pPr>
              <w:pStyle w:val="NoSpacing"/>
              <w:rPr>
                <w:rFonts w:ascii="Times New Roman" w:hAnsi="Times New Roman" w:cs="Times New Roman"/>
                <w:szCs w:val="20"/>
              </w:rPr>
            </w:pPr>
            <w:r w:rsidRPr="00EC1D04">
              <w:rPr>
                <w:rFonts w:ascii="Times New Roman" w:hAnsi="Times New Roman" w:cs="Times New Roman"/>
                <w:szCs w:val="20"/>
              </w:rPr>
              <w:t xml:space="preserve">Gain from sale investment in </w:t>
            </w:r>
          </w:p>
          <w:p w:rsidR="007B76F2" w:rsidRPr="00277E6F" w:rsidRDefault="007B76F2" w:rsidP="007B76F2">
            <w:pPr>
              <w:pStyle w:val="NoSpacing"/>
              <w:rPr>
                <w:rFonts w:ascii="Angsana New" w:hAnsi="Angsana New"/>
                <w:highlight w:val="yellow"/>
                <w:rtl/>
                <w:cs/>
              </w:rPr>
            </w:pPr>
            <w:r>
              <w:rPr>
                <w:rFonts w:ascii="Times New Roman" w:hAnsi="Times New Roman" w:cs="Times New Roman"/>
                <w:szCs w:val="20"/>
              </w:rPr>
              <w:t xml:space="preserve">   </w:t>
            </w:r>
            <w:r w:rsidRPr="00EC1D04">
              <w:rPr>
                <w:rFonts w:ascii="Times New Roman" w:hAnsi="Times New Roman" w:cs="Times New Roman"/>
                <w:szCs w:val="20"/>
              </w:rPr>
              <w:t>associate</w:t>
            </w:r>
          </w:p>
        </w:tc>
        <w:tc>
          <w:tcPr>
            <w:tcW w:w="1263" w:type="dxa"/>
          </w:tcPr>
          <w:p w:rsidR="007B76F2" w:rsidRDefault="007B76F2" w:rsidP="007B76F2">
            <w:pPr>
              <w:tabs>
                <w:tab w:val="decimal" w:pos="975"/>
              </w:tabs>
              <w:spacing w:line="240" w:lineRule="auto"/>
              <w:ind w:left="-115" w:right="-115"/>
              <w:rPr>
                <w:szCs w:val="22"/>
              </w:rPr>
            </w:pPr>
          </w:p>
          <w:p w:rsidR="007B76F2" w:rsidRPr="00277E6F" w:rsidRDefault="007B76F2" w:rsidP="007B76F2">
            <w:pPr>
              <w:tabs>
                <w:tab w:val="decimal" w:pos="975"/>
              </w:tabs>
              <w:spacing w:line="240" w:lineRule="auto"/>
              <w:ind w:left="-115" w:right="-115"/>
              <w:rPr>
                <w:szCs w:val="22"/>
              </w:rPr>
            </w:pPr>
            <w:r>
              <w:rPr>
                <w:szCs w:val="22"/>
              </w:rPr>
              <w:t>90,043</w:t>
            </w:r>
          </w:p>
        </w:tc>
        <w:tc>
          <w:tcPr>
            <w:tcW w:w="270" w:type="dxa"/>
          </w:tcPr>
          <w:p w:rsidR="007B76F2" w:rsidRPr="00277E6F" w:rsidRDefault="007B76F2" w:rsidP="007B76F2">
            <w:pPr>
              <w:pStyle w:val="BodyText"/>
              <w:tabs>
                <w:tab w:val="decimal" w:pos="855"/>
              </w:tabs>
              <w:spacing w:after="0" w:line="240" w:lineRule="atLeast"/>
              <w:ind w:left="-108" w:right="-116"/>
              <w:jc w:val="both"/>
            </w:pPr>
          </w:p>
        </w:tc>
        <w:tc>
          <w:tcPr>
            <w:tcW w:w="1260" w:type="dxa"/>
          </w:tcPr>
          <w:p w:rsidR="007B76F2" w:rsidRDefault="007B76F2" w:rsidP="007B76F2">
            <w:pPr>
              <w:tabs>
                <w:tab w:val="decimal" w:pos="702"/>
              </w:tabs>
              <w:spacing w:line="240" w:lineRule="auto"/>
              <w:ind w:left="-115" w:right="-115"/>
              <w:rPr>
                <w:szCs w:val="22"/>
              </w:rPr>
            </w:pPr>
          </w:p>
          <w:p w:rsidR="007B76F2" w:rsidRPr="00992F5C" w:rsidRDefault="007B76F2" w:rsidP="007B76F2">
            <w:pPr>
              <w:tabs>
                <w:tab w:val="decimal" w:pos="702"/>
              </w:tabs>
              <w:spacing w:line="240" w:lineRule="auto"/>
              <w:ind w:left="-115" w:right="-115"/>
              <w:rPr>
                <w:szCs w:val="22"/>
              </w:rPr>
            </w:pPr>
            <w:r w:rsidRPr="00992F5C">
              <w:rPr>
                <w:szCs w:val="22"/>
              </w:rPr>
              <w:t>-</w:t>
            </w:r>
          </w:p>
        </w:tc>
        <w:tc>
          <w:tcPr>
            <w:tcW w:w="270" w:type="dxa"/>
          </w:tcPr>
          <w:p w:rsidR="007B76F2" w:rsidRPr="004271CD" w:rsidRDefault="007B76F2" w:rsidP="007B76F2">
            <w:pPr>
              <w:pStyle w:val="BodyText"/>
              <w:tabs>
                <w:tab w:val="decimal" w:pos="912"/>
              </w:tabs>
              <w:spacing w:after="0"/>
              <w:ind w:left="-108" w:right="-45"/>
              <w:jc w:val="right"/>
              <w:rPr>
                <w:szCs w:val="22"/>
              </w:rPr>
            </w:pPr>
          </w:p>
        </w:tc>
        <w:tc>
          <w:tcPr>
            <w:tcW w:w="1260" w:type="dxa"/>
          </w:tcPr>
          <w:p w:rsidR="007B76F2" w:rsidRDefault="007B76F2" w:rsidP="007B76F2">
            <w:pPr>
              <w:tabs>
                <w:tab w:val="decimal" w:pos="702"/>
              </w:tabs>
              <w:spacing w:line="240" w:lineRule="auto"/>
              <w:ind w:left="-115" w:right="-115"/>
              <w:rPr>
                <w:szCs w:val="22"/>
              </w:rPr>
            </w:pPr>
          </w:p>
          <w:p w:rsidR="007B76F2" w:rsidRPr="00992F5C" w:rsidRDefault="007B76F2" w:rsidP="007B76F2">
            <w:pPr>
              <w:tabs>
                <w:tab w:val="decimal" w:pos="702"/>
              </w:tabs>
              <w:spacing w:line="240" w:lineRule="auto"/>
              <w:ind w:left="-115" w:right="-115"/>
              <w:rPr>
                <w:szCs w:val="22"/>
              </w:rPr>
            </w:pPr>
            <w:r w:rsidRPr="00992F5C">
              <w:rPr>
                <w:szCs w:val="22"/>
              </w:rPr>
              <w:t>-</w:t>
            </w:r>
          </w:p>
        </w:tc>
        <w:tc>
          <w:tcPr>
            <w:tcW w:w="270" w:type="dxa"/>
          </w:tcPr>
          <w:p w:rsidR="007B76F2" w:rsidRPr="004271CD" w:rsidRDefault="007B76F2" w:rsidP="007B76F2">
            <w:pPr>
              <w:pStyle w:val="BodyText"/>
              <w:tabs>
                <w:tab w:val="decimal" w:pos="912"/>
              </w:tabs>
              <w:spacing w:after="0"/>
              <w:ind w:left="-108" w:right="-45"/>
              <w:jc w:val="right"/>
              <w:rPr>
                <w:szCs w:val="22"/>
              </w:rPr>
            </w:pPr>
          </w:p>
        </w:tc>
        <w:tc>
          <w:tcPr>
            <w:tcW w:w="1229" w:type="dxa"/>
          </w:tcPr>
          <w:p w:rsidR="007B76F2" w:rsidRDefault="007B76F2" w:rsidP="007B76F2">
            <w:pPr>
              <w:tabs>
                <w:tab w:val="decimal" w:pos="702"/>
              </w:tabs>
              <w:spacing w:line="240" w:lineRule="auto"/>
              <w:ind w:left="-115" w:right="-115"/>
              <w:rPr>
                <w:szCs w:val="22"/>
              </w:rPr>
            </w:pPr>
          </w:p>
          <w:p w:rsidR="007B76F2" w:rsidRPr="00992F5C" w:rsidRDefault="007B76F2" w:rsidP="007B76F2">
            <w:pPr>
              <w:tabs>
                <w:tab w:val="decimal" w:pos="702"/>
              </w:tabs>
              <w:spacing w:line="240" w:lineRule="auto"/>
              <w:ind w:left="-115" w:right="-115"/>
              <w:rPr>
                <w:szCs w:val="22"/>
              </w:rPr>
            </w:pPr>
            <w:r w:rsidRPr="00992F5C">
              <w:rPr>
                <w:szCs w:val="22"/>
              </w:rPr>
              <w:t>-</w:t>
            </w:r>
          </w:p>
        </w:tc>
      </w:tr>
      <w:tr w:rsidR="007B76F2" w:rsidRPr="00277683" w:rsidTr="0019193C">
        <w:tc>
          <w:tcPr>
            <w:tcW w:w="3507" w:type="dxa"/>
            <w:gridSpan w:val="2"/>
          </w:tcPr>
          <w:p w:rsidR="007B76F2" w:rsidRPr="00815CCA" w:rsidRDefault="007B76F2" w:rsidP="007B76F2">
            <w:pPr>
              <w:pStyle w:val="BodyText"/>
              <w:spacing w:after="0" w:line="240" w:lineRule="atLeast"/>
              <w:jc w:val="both"/>
              <w:rPr>
                <w:lang w:val="en-US"/>
              </w:rPr>
            </w:pPr>
            <w:r w:rsidRPr="00815CCA">
              <w:rPr>
                <w:lang w:val="en-US"/>
              </w:rPr>
              <w:t xml:space="preserve">Dividend income </w:t>
            </w:r>
          </w:p>
        </w:tc>
        <w:tc>
          <w:tcPr>
            <w:tcW w:w="1263" w:type="dxa"/>
          </w:tcPr>
          <w:p w:rsidR="007B76F2" w:rsidRPr="00277E6F" w:rsidRDefault="007B76F2" w:rsidP="007B76F2">
            <w:pPr>
              <w:tabs>
                <w:tab w:val="decimal" w:pos="705"/>
              </w:tabs>
              <w:spacing w:line="240" w:lineRule="auto"/>
              <w:ind w:left="-115" w:right="-115"/>
              <w:rPr>
                <w:szCs w:val="22"/>
              </w:rPr>
            </w:pPr>
            <w:r w:rsidRPr="00277E6F">
              <w:rPr>
                <w:szCs w:val="22"/>
              </w:rPr>
              <w:t>-</w:t>
            </w:r>
          </w:p>
        </w:tc>
        <w:tc>
          <w:tcPr>
            <w:tcW w:w="270" w:type="dxa"/>
          </w:tcPr>
          <w:p w:rsidR="007B76F2" w:rsidRPr="00277E6F" w:rsidRDefault="007B76F2" w:rsidP="007B76F2">
            <w:pPr>
              <w:pStyle w:val="BodyText"/>
              <w:tabs>
                <w:tab w:val="decimal" w:pos="855"/>
              </w:tabs>
              <w:spacing w:after="0" w:line="240" w:lineRule="atLeast"/>
              <w:ind w:left="-108" w:right="-116"/>
              <w:jc w:val="both"/>
            </w:pPr>
          </w:p>
        </w:tc>
        <w:tc>
          <w:tcPr>
            <w:tcW w:w="1260" w:type="dxa"/>
          </w:tcPr>
          <w:p w:rsidR="007B76F2" w:rsidRPr="00992F5C" w:rsidRDefault="007B76F2" w:rsidP="007B76F2">
            <w:pPr>
              <w:tabs>
                <w:tab w:val="decimal" w:pos="702"/>
              </w:tabs>
              <w:spacing w:line="240" w:lineRule="auto"/>
              <w:ind w:left="-115" w:right="-115"/>
              <w:rPr>
                <w:szCs w:val="22"/>
              </w:rPr>
            </w:pPr>
            <w:r w:rsidRPr="00992F5C">
              <w:rPr>
                <w:szCs w:val="22"/>
              </w:rPr>
              <w:t>-</w:t>
            </w:r>
          </w:p>
        </w:tc>
        <w:tc>
          <w:tcPr>
            <w:tcW w:w="270" w:type="dxa"/>
          </w:tcPr>
          <w:p w:rsidR="007B76F2" w:rsidRPr="004271CD" w:rsidRDefault="007B76F2" w:rsidP="007B76F2">
            <w:pPr>
              <w:pStyle w:val="BodyText"/>
              <w:tabs>
                <w:tab w:val="decimal" w:pos="912"/>
              </w:tabs>
              <w:spacing w:after="0"/>
              <w:ind w:left="-108" w:right="-45"/>
              <w:jc w:val="right"/>
              <w:rPr>
                <w:szCs w:val="22"/>
              </w:rPr>
            </w:pPr>
          </w:p>
        </w:tc>
        <w:tc>
          <w:tcPr>
            <w:tcW w:w="1260" w:type="dxa"/>
          </w:tcPr>
          <w:p w:rsidR="007B76F2" w:rsidRPr="00992F5C" w:rsidRDefault="007B76F2" w:rsidP="007B76F2">
            <w:pPr>
              <w:tabs>
                <w:tab w:val="decimal" w:pos="975"/>
              </w:tabs>
              <w:spacing w:line="240" w:lineRule="auto"/>
              <w:ind w:left="-115" w:right="-115"/>
              <w:rPr>
                <w:szCs w:val="22"/>
              </w:rPr>
            </w:pPr>
            <w:r>
              <w:rPr>
                <w:szCs w:val="22"/>
              </w:rPr>
              <w:t>646,558</w:t>
            </w:r>
          </w:p>
        </w:tc>
        <w:tc>
          <w:tcPr>
            <w:tcW w:w="270" w:type="dxa"/>
          </w:tcPr>
          <w:p w:rsidR="007B76F2" w:rsidRPr="004271CD" w:rsidRDefault="007B76F2" w:rsidP="007B76F2">
            <w:pPr>
              <w:pStyle w:val="BodyText"/>
              <w:tabs>
                <w:tab w:val="decimal" w:pos="912"/>
              </w:tabs>
              <w:spacing w:after="0"/>
              <w:ind w:left="-108" w:right="-45"/>
              <w:jc w:val="right"/>
              <w:rPr>
                <w:szCs w:val="22"/>
              </w:rPr>
            </w:pPr>
          </w:p>
        </w:tc>
        <w:tc>
          <w:tcPr>
            <w:tcW w:w="1229" w:type="dxa"/>
          </w:tcPr>
          <w:p w:rsidR="007B76F2" w:rsidRPr="004271CD" w:rsidRDefault="007B76F2" w:rsidP="007B76F2">
            <w:pPr>
              <w:tabs>
                <w:tab w:val="decimal" w:pos="972"/>
              </w:tabs>
              <w:spacing w:line="240" w:lineRule="auto"/>
              <w:ind w:left="-115" w:right="-115"/>
              <w:rPr>
                <w:szCs w:val="22"/>
              </w:rPr>
            </w:pPr>
            <w:r w:rsidRPr="004271CD">
              <w:rPr>
                <w:szCs w:val="22"/>
              </w:rPr>
              <w:t>53,641</w:t>
            </w:r>
          </w:p>
        </w:tc>
      </w:tr>
      <w:tr w:rsidR="007B76F2" w:rsidRPr="00277683" w:rsidTr="0019193C">
        <w:tc>
          <w:tcPr>
            <w:tcW w:w="2876" w:type="dxa"/>
          </w:tcPr>
          <w:p w:rsidR="007B76F2" w:rsidRPr="00277683" w:rsidRDefault="007B76F2" w:rsidP="007B76F2">
            <w:pPr>
              <w:pStyle w:val="BodyText"/>
              <w:spacing w:after="0" w:line="240" w:lineRule="atLeast"/>
              <w:jc w:val="both"/>
              <w:rPr>
                <w:lang w:val="en-US"/>
              </w:rPr>
            </w:pPr>
            <w:r w:rsidRPr="001A1D42">
              <w:rPr>
                <w:lang w:val="en-US"/>
              </w:rPr>
              <w:t>Interest income</w:t>
            </w:r>
          </w:p>
        </w:tc>
        <w:tc>
          <w:tcPr>
            <w:tcW w:w="631" w:type="dxa"/>
          </w:tcPr>
          <w:p w:rsidR="007B76F2" w:rsidRPr="00277683" w:rsidRDefault="007B76F2" w:rsidP="007B76F2">
            <w:pPr>
              <w:pStyle w:val="BodyText"/>
              <w:spacing w:after="0" w:line="240" w:lineRule="atLeast"/>
              <w:jc w:val="both"/>
              <w:rPr>
                <w:lang w:val="en-US"/>
              </w:rPr>
            </w:pPr>
          </w:p>
        </w:tc>
        <w:tc>
          <w:tcPr>
            <w:tcW w:w="1263" w:type="dxa"/>
          </w:tcPr>
          <w:p w:rsidR="007B76F2" w:rsidRPr="00277E6F" w:rsidRDefault="007B76F2" w:rsidP="007B76F2">
            <w:pPr>
              <w:tabs>
                <w:tab w:val="decimal" w:pos="975"/>
              </w:tabs>
              <w:spacing w:line="240" w:lineRule="auto"/>
              <w:ind w:left="-115" w:right="-115"/>
              <w:rPr>
                <w:szCs w:val="22"/>
              </w:rPr>
            </w:pPr>
            <w:r>
              <w:rPr>
                <w:szCs w:val="22"/>
              </w:rPr>
              <w:t>11,174</w:t>
            </w:r>
          </w:p>
        </w:tc>
        <w:tc>
          <w:tcPr>
            <w:tcW w:w="270" w:type="dxa"/>
          </w:tcPr>
          <w:p w:rsidR="007B76F2" w:rsidRPr="00277E6F" w:rsidRDefault="007B76F2" w:rsidP="007B76F2">
            <w:pPr>
              <w:pStyle w:val="BodyText"/>
              <w:tabs>
                <w:tab w:val="decimal" w:pos="855"/>
              </w:tabs>
              <w:spacing w:after="0" w:line="240" w:lineRule="atLeast"/>
              <w:ind w:left="-108" w:right="-116"/>
              <w:jc w:val="both"/>
            </w:pPr>
          </w:p>
        </w:tc>
        <w:tc>
          <w:tcPr>
            <w:tcW w:w="1260" w:type="dxa"/>
          </w:tcPr>
          <w:p w:rsidR="007B76F2" w:rsidRPr="004271CD" w:rsidRDefault="007B76F2" w:rsidP="007B76F2">
            <w:pPr>
              <w:tabs>
                <w:tab w:val="decimal" w:pos="975"/>
              </w:tabs>
              <w:spacing w:line="240" w:lineRule="auto"/>
              <w:ind w:left="-115" w:right="-115"/>
              <w:rPr>
                <w:szCs w:val="22"/>
              </w:rPr>
            </w:pPr>
            <w:r w:rsidRPr="004271CD">
              <w:rPr>
                <w:szCs w:val="22"/>
              </w:rPr>
              <w:t>22,553</w:t>
            </w:r>
          </w:p>
        </w:tc>
        <w:tc>
          <w:tcPr>
            <w:tcW w:w="270" w:type="dxa"/>
          </w:tcPr>
          <w:p w:rsidR="007B76F2" w:rsidRPr="004271CD" w:rsidRDefault="007B76F2" w:rsidP="007B76F2">
            <w:pPr>
              <w:pStyle w:val="BodyText"/>
              <w:tabs>
                <w:tab w:val="decimal" w:pos="912"/>
              </w:tabs>
              <w:spacing w:after="0"/>
              <w:ind w:left="-108" w:right="-45"/>
              <w:jc w:val="right"/>
              <w:rPr>
                <w:szCs w:val="22"/>
              </w:rPr>
            </w:pPr>
          </w:p>
        </w:tc>
        <w:tc>
          <w:tcPr>
            <w:tcW w:w="1260" w:type="dxa"/>
          </w:tcPr>
          <w:p w:rsidR="007B76F2" w:rsidRPr="00992F5C" w:rsidRDefault="007B76F2" w:rsidP="007B76F2">
            <w:pPr>
              <w:tabs>
                <w:tab w:val="decimal" w:pos="975"/>
              </w:tabs>
              <w:spacing w:line="240" w:lineRule="auto"/>
              <w:ind w:left="-115" w:right="-115"/>
              <w:rPr>
                <w:szCs w:val="22"/>
              </w:rPr>
            </w:pPr>
            <w:r>
              <w:rPr>
                <w:szCs w:val="22"/>
              </w:rPr>
              <w:t>186,343</w:t>
            </w:r>
          </w:p>
        </w:tc>
        <w:tc>
          <w:tcPr>
            <w:tcW w:w="270" w:type="dxa"/>
          </w:tcPr>
          <w:p w:rsidR="007B76F2" w:rsidRPr="004271CD" w:rsidRDefault="007B76F2" w:rsidP="007B76F2">
            <w:pPr>
              <w:pStyle w:val="BodyText"/>
              <w:tabs>
                <w:tab w:val="decimal" w:pos="912"/>
              </w:tabs>
              <w:spacing w:after="0"/>
              <w:ind w:left="-108" w:right="-45"/>
              <w:jc w:val="right"/>
              <w:rPr>
                <w:szCs w:val="22"/>
              </w:rPr>
            </w:pPr>
          </w:p>
        </w:tc>
        <w:tc>
          <w:tcPr>
            <w:tcW w:w="1229" w:type="dxa"/>
          </w:tcPr>
          <w:p w:rsidR="007B76F2" w:rsidRPr="004271CD" w:rsidRDefault="007B76F2" w:rsidP="007B76F2">
            <w:pPr>
              <w:tabs>
                <w:tab w:val="decimal" w:pos="972"/>
              </w:tabs>
              <w:spacing w:line="240" w:lineRule="auto"/>
              <w:ind w:left="-115" w:right="-115"/>
              <w:rPr>
                <w:szCs w:val="22"/>
              </w:rPr>
            </w:pPr>
            <w:r w:rsidRPr="004271CD">
              <w:rPr>
                <w:szCs w:val="22"/>
              </w:rPr>
              <w:t>147,001</w:t>
            </w:r>
          </w:p>
        </w:tc>
      </w:tr>
      <w:tr w:rsidR="007B76F2" w:rsidRPr="00277683" w:rsidTr="0019193C">
        <w:tc>
          <w:tcPr>
            <w:tcW w:w="2876" w:type="dxa"/>
          </w:tcPr>
          <w:p w:rsidR="007B76F2" w:rsidRPr="00576441" w:rsidRDefault="007B76F2" w:rsidP="007B76F2">
            <w:pPr>
              <w:pStyle w:val="BodyText"/>
              <w:spacing w:after="0" w:line="240" w:lineRule="atLeast"/>
              <w:jc w:val="both"/>
              <w:rPr>
                <w:lang w:val="en-US"/>
              </w:rPr>
            </w:pPr>
            <w:r w:rsidRPr="001A1D42">
              <w:rPr>
                <w:spacing w:val="8"/>
                <w:lang w:val="en-US"/>
              </w:rPr>
              <w:t>Other income</w:t>
            </w:r>
          </w:p>
        </w:tc>
        <w:tc>
          <w:tcPr>
            <w:tcW w:w="631" w:type="dxa"/>
          </w:tcPr>
          <w:p w:rsidR="007B76F2" w:rsidRPr="00277683" w:rsidRDefault="007B76F2" w:rsidP="007B76F2">
            <w:pPr>
              <w:pStyle w:val="BodyText"/>
              <w:spacing w:after="0" w:line="240" w:lineRule="atLeast"/>
              <w:jc w:val="both"/>
              <w:rPr>
                <w:lang w:val="en-US"/>
              </w:rPr>
            </w:pPr>
          </w:p>
        </w:tc>
        <w:tc>
          <w:tcPr>
            <w:tcW w:w="1263" w:type="dxa"/>
          </w:tcPr>
          <w:p w:rsidR="007B76F2" w:rsidRPr="00277E6F" w:rsidRDefault="007B76F2" w:rsidP="007B76F2">
            <w:pPr>
              <w:tabs>
                <w:tab w:val="decimal" w:pos="975"/>
              </w:tabs>
              <w:spacing w:line="240" w:lineRule="auto"/>
              <w:ind w:left="-115" w:right="-115"/>
              <w:rPr>
                <w:szCs w:val="22"/>
              </w:rPr>
            </w:pPr>
            <w:r w:rsidRPr="00277E6F">
              <w:rPr>
                <w:szCs w:val="22"/>
              </w:rPr>
              <w:t>84,326</w:t>
            </w:r>
          </w:p>
        </w:tc>
        <w:tc>
          <w:tcPr>
            <w:tcW w:w="270" w:type="dxa"/>
          </w:tcPr>
          <w:p w:rsidR="007B76F2" w:rsidRPr="00277E6F" w:rsidRDefault="007B76F2" w:rsidP="007B76F2">
            <w:pPr>
              <w:pStyle w:val="BodyText"/>
              <w:tabs>
                <w:tab w:val="decimal" w:pos="855"/>
              </w:tabs>
              <w:spacing w:after="0" w:line="240" w:lineRule="atLeast"/>
              <w:ind w:left="-108" w:right="-116"/>
              <w:jc w:val="both"/>
            </w:pPr>
          </w:p>
        </w:tc>
        <w:tc>
          <w:tcPr>
            <w:tcW w:w="1260" w:type="dxa"/>
          </w:tcPr>
          <w:p w:rsidR="007B76F2" w:rsidRPr="004271CD" w:rsidRDefault="007B76F2" w:rsidP="007B76F2">
            <w:pPr>
              <w:tabs>
                <w:tab w:val="decimal" w:pos="975"/>
              </w:tabs>
              <w:spacing w:line="240" w:lineRule="auto"/>
              <w:ind w:left="-115" w:right="-115"/>
              <w:rPr>
                <w:szCs w:val="22"/>
              </w:rPr>
            </w:pPr>
            <w:r>
              <w:rPr>
                <w:szCs w:val="22"/>
              </w:rPr>
              <w:t>63,535</w:t>
            </w:r>
          </w:p>
        </w:tc>
        <w:tc>
          <w:tcPr>
            <w:tcW w:w="270" w:type="dxa"/>
          </w:tcPr>
          <w:p w:rsidR="007B76F2" w:rsidRPr="004271CD" w:rsidRDefault="007B76F2" w:rsidP="007B76F2">
            <w:pPr>
              <w:pStyle w:val="BodyText"/>
              <w:tabs>
                <w:tab w:val="decimal" w:pos="912"/>
              </w:tabs>
              <w:spacing w:after="0"/>
              <w:ind w:left="-108" w:right="-45"/>
              <w:jc w:val="right"/>
              <w:rPr>
                <w:szCs w:val="22"/>
              </w:rPr>
            </w:pPr>
          </w:p>
        </w:tc>
        <w:tc>
          <w:tcPr>
            <w:tcW w:w="1260" w:type="dxa"/>
          </w:tcPr>
          <w:p w:rsidR="007B76F2" w:rsidRPr="00992F5C" w:rsidRDefault="007B76F2" w:rsidP="007B76F2">
            <w:pPr>
              <w:tabs>
                <w:tab w:val="decimal" w:pos="975"/>
              </w:tabs>
              <w:spacing w:line="240" w:lineRule="auto"/>
              <w:ind w:left="-115" w:right="-115"/>
              <w:rPr>
                <w:szCs w:val="22"/>
              </w:rPr>
            </w:pPr>
            <w:r>
              <w:rPr>
                <w:szCs w:val="22"/>
              </w:rPr>
              <w:t>4,214</w:t>
            </w:r>
          </w:p>
        </w:tc>
        <w:tc>
          <w:tcPr>
            <w:tcW w:w="270" w:type="dxa"/>
          </w:tcPr>
          <w:p w:rsidR="007B76F2" w:rsidRPr="004271CD" w:rsidRDefault="007B76F2" w:rsidP="007B76F2">
            <w:pPr>
              <w:pStyle w:val="BodyText"/>
              <w:tabs>
                <w:tab w:val="decimal" w:pos="912"/>
              </w:tabs>
              <w:spacing w:after="0"/>
              <w:ind w:left="-108" w:right="-45"/>
              <w:jc w:val="right"/>
              <w:rPr>
                <w:szCs w:val="22"/>
              </w:rPr>
            </w:pPr>
          </w:p>
        </w:tc>
        <w:tc>
          <w:tcPr>
            <w:tcW w:w="1229" w:type="dxa"/>
          </w:tcPr>
          <w:p w:rsidR="007B76F2" w:rsidRPr="004271CD" w:rsidRDefault="007B76F2" w:rsidP="007B76F2">
            <w:pPr>
              <w:tabs>
                <w:tab w:val="decimal" w:pos="972"/>
              </w:tabs>
              <w:spacing w:line="240" w:lineRule="auto"/>
              <w:ind w:left="-115" w:right="-115"/>
              <w:rPr>
                <w:szCs w:val="22"/>
              </w:rPr>
            </w:pPr>
            <w:r w:rsidRPr="004271CD">
              <w:rPr>
                <w:szCs w:val="22"/>
              </w:rPr>
              <w:t>3,950</w:t>
            </w:r>
          </w:p>
        </w:tc>
      </w:tr>
      <w:tr w:rsidR="007B76F2" w:rsidRPr="00277683" w:rsidTr="0019193C">
        <w:tc>
          <w:tcPr>
            <w:tcW w:w="2876" w:type="dxa"/>
          </w:tcPr>
          <w:p w:rsidR="007B76F2" w:rsidRPr="001A1D42" w:rsidRDefault="007B76F2" w:rsidP="007B76F2">
            <w:pPr>
              <w:pStyle w:val="BodyText"/>
              <w:spacing w:after="0" w:line="240" w:lineRule="atLeast"/>
              <w:jc w:val="both"/>
              <w:rPr>
                <w:b/>
                <w:bCs/>
                <w:lang w:val="en-US"/>
              </w:rPr>
            </w:pPr>
            <w:r w:rsidRPr="001A1D42">
              <w:rPr>
                <w:b/>
                <w:bCs/>
                <w:lang w:val="en-US"/>
              </w:rPr>
              <w:t>Total income</w:t>
            </w:r>
          </w:p>
        </w:tc>
        <w:tc>
          <w:tcPr>
            <w:tcW w:w="631" w:type="dxa"/>
          </w:tcPr>
          <w:p w:rsidR="007B76F2" w:rsidRPr="001A1D42" w:rsidRDefault="007B76F2" w:rsidP="007B76F2">
            <w:pPr>
              <w:pStyle w:val="BodyText"/>
              <w:spacing w:after="0" w:line="240" w:lineRule="atLeast"/>
              <w:jc w:val="both"/>
              <w:rPr>
                <w:b/>
                <w:bCs/>
                <w:lang w:val="en-US"/>
              </w:rPr>
            </w:pPr>
          </w:p>
        </w:tc>
        <w:tc>
          <w:tcPr>
            <w:tcW w:w="1263" w:type="dxa"/>
            <w:tcBorders>
              <w:top w:val="single" w:sz="4" w:space="0" w:color="auto"/>
              <w:bottom w:val="single" w:sz="4" w:space="0" w:color="auto"/>
            </w:tcBorders>
          </w:tcPr>
          <w:p w:rsidR="007B76F2" w:rsidRPr="007B76F2" w:rsidRDefault="007B76F2" w:rsidP="007B76F2">
            <w:pPr>
              <w:tabs>
                <w:tab w:val="decimal" w:pos="975"/>
              </w:tabs>
              <w:spacing w:line="240" w:lineRule="auto"/>
              <w:ind w:left="-115" w:right="-115"/>
              <w:rPr>
                <w:b/>
                <w:bCs/>
                <w:szCs w:val="22"/>
              </w:rPr>
            </w:pPr>
            <w:r w:rsidRPr="007B76F2">
              <w:rPr>
                <w:b/>
                <w:bCs/>
                <w:szCs w:val="22"/>
              </w:rPr>
              <w:t>13,741,311</w:t>
            </w:r>
          </w:p>
        </w:tc>
        <w:tc>
          <w:tcPr>
            <w:tcW w:w="270" w:type="dxa"/>
          </w:tcPr>
          <w:p w:rsidR="007B76F2" w:rsidRPr="001A1D42" w:rsidRDefault="007B76F2" w:rsidP="007B76F2">
            <w:pPr>
              <w:pStyle w:val="BodyText"/>
              <w:tabs>
                <w:tab w:val="decimal" w:pos="855"/>
              </w:tabs>
              <w:spacing w:after="0" w:line="240" w:lineRule="atLeast"/>
              <w:ind w:left="-108" w:right="-116"/>
              <w:jc w:val="both"/>
              <w:rPr>
                <w:b/>
                <w:bCs/>
              </w:rPr>
            </w:pPr>
          </w:p>
        </w:tc>
        <w:tc>
          <w:tcPr>
            <w:tcW w:w="1260" w:type="dxa"/>
            <w:tcBorders>
              <w:top w:val="single" w:sz="4" w:space="0" w:color="auto"/>
              <w:bottom w:val="single" w:sz="4" w:space="0" w:color="auto"/>
            </w:tcBorders>
          </w:tcPr>
          <w:p w:rsidR="007B76F2" w:rsidRPr="007B76F2" w:rsidRDefault="007B76F2" w:rsidP="007B76F2">
            <w:pPr>
              <w:tabs>
                <w:tab w:val="decimal" w:pos="975"/>
              </w:tabs>
              <w:spacing w:line="240" w:lineRule="auto"/>
              <w:ind w:left="-115" w:right="-115"/>
              <w:rPr>
                <w:b/>
                <w:bCs/>
                <w:szCs w:val="22"/>
              </w:rPr>
            </w:pPr>
            <w:r w:rsidRPr="007B76F2">
              <w:rPr>
                <w:b/>
                <w:bCs/>
                <w:szCs w:val="22"/>
              </w:rPr>
              <w:t>12,619,323</w:t>
            </w:r>
          </w:p>
        </w:tc>
        <w:tc>
          <w:tcPr>
            <w:tcW w:w="270" w:type="dxa"/>
          </w:tcPr>
          <w:p w:rsidR="007B76F2" w:rsidRPr="004271CD" w:rsidRDefault="007B76F2" w:rsidP="007B76F2">
            <w:pPr>
              <w:pStyle w:val="BodyText"/>
              <w:tabs>
                <w:tab w:val="decimal" w:pos="912"/>
              </w:tabs>
              <w:spacing w:after="0"/>
              <w:ind w:left="-108" w:right="-45"/>
              <w:jc w:val="right"/>
              <w:rPr>
                <w:szCs w:val="22"/>
              </w:rPr>
            </w:pPr>
          </w:p>
        </w:tc>
        <w:tc>
          <w:tcPr>
            <w:tcW w:w="1260" w:type="dxa"/>
            <w:tcBorders>
              <w:top w:val="single" w:sz="4" w:space="0" w:color="auto"/>
              <w:bottom w:val="single" w:sz="4" w:space="0" w:color="auto"/>
            </w:tcBorders>
          </w:tcPr>
          <w:p w:rsidR="007B76F2" w:rsidRPr="007B76F2" w:rsidRDefault="007B76F2" w:rsidP="007B76F2">
            <w:pPr>
              <w:tabs>
                <w:tab w:val="decimal" w:pos="975"/>
              </w:tabs>
              <w:spacing w:line="240" w:lineRule="auto"/>
              <w:ind w:left="-115" w:right="-115"/>
              <w:rPr>
                <w:b/>
                <w:bCs/>
                <w:szCs w:val="22"/>
              </w:rPr>
            </w:pPr>
            <w:r w:rsidRPr="007B76F2">
              <w:rPr>
                <w:b/>
                <w:bCs/>
                <w:szCs w:val="22"/>
              </w:rPr>
              <w:t>932,604</w:t>
            </w:r>
          </w:p>
        </w:tc>
        <w:tc>
          <w:tcPr>
            <w:tcW w:w="270" w:type="dxa"/>
          </w:tcPr>
          <w:p w:rsidR="007B76F2" w:rsidRPr="004271CD" w:rsidRDefault="007B76F2" w:rsidP="007B76F2">
            <w:pPr>
              <w:pStyle w:val="BodyText"/>
              <w:tabs>
                <w:tab w:val="decimal" w:pos="912"/>
              </w:tabs>
              <w:spacing w:after="0"/>
              <w:ind w:left="-108" w:right="-45"/>
              <w:jc w:val="right"/>
              <w:rPr>
                <w:szCs w:val="22"/>
              </w:rPr>
            </w:pPr>
          </w:p>
        </w:tc>
        <w:tc>
          <w:tcPr>
            <w:tcW w:w="1229" w:type="dxa"/>
            <w:tcBorders>
              <w:top w:val="single" w:sz="4" w:space="0" w:color="auto"/>
              <w:bottom w:val="single" w:sz="4" w:space="0" w:color="auto"/>
            </w:tcBorders>
          </w:tcPr>
          <w:p w:rsidR="007B76F2" w:rsidRPr="00833E89" w:rsidRDefault="007B76F2" w:rsidP="007B76F2">
            <w:pPr>
              <w:tabs>
                <w:tab w:val="decimal" w:pos="972"/>
              </w:tabs>
              <w:spacing w:line="240" w:lineRule="auto"/>
              <w:ind w:left="-115" w:right="-115"/>
              <w:rPr>
                <w:b/>
                <w:bCs/>
                <w:szCs w:val="22"/>
              </w:rPr>
            </w:pPr>
            <w:r w:rsidRPr="00833E89">
              <w:rPr>
                <w:b/>
                <w:bCs/>
                <w:szCs w:val="22"/>
              </w:rPr>
              <w:t>274,239</w:t>
            </w:r>
          </w:p>
        </w:tc>
      </w:tr>
      <w:tr w:rsidR="007B76F2" w:rsidRPr="008920C4" w:rsidTr="0019193C">
        <w:tc>
          <w:tcPr>
            <w:tcW w:w="2876" w:type="dxa"/>
          </w:tcPr>
          <w:p w:rsidR="007B76F2" w:rsidRPr="008920C4" w:rsidRDefault="007B76F2" w:rsidP="007B76F2">
            <w:pPr>
              <w:pStyle w:val="BodyText"/>
              <w:spacing w:after="0" w:line="240" w:lineRule="auto"/>
              <w:jc w:val="both"/>
              <w:rPr>
                <w:sz w:val="18"/>
                <w:szCs w:val="18"/>
                <w:lang w:val="en-US"/>
              </w:rPr>
            </w:pPr>
          </w:p>
        </w:tc>
        <w:tc>
          <w:tcPr>
            <w:tcW w:w="631" w:type="dxa"/>
          </w:tcPr>
          <w:p w:rsidR="007B76F2" w:rsidRPr="008920C4" w:rsidRDefault="007B76F2" w:rsidP="007B76F2">
            <w:pPr>
              <w:pStyle w:val="BodyText"/>
              <w:spacing w:after="0" w:line="240" w:lineRule="auto"/>
              <w:jc w:val="both"/>
              <w:rPr>
                <w:sz w:val="18"/>
                <w:szCs w:val="18"/>
                <w:lang w:val="en-US"/>
              </w:rPr>
            </w:pPr>
          </w:p>
        </w:tc>
        <w:tc>
          <w:tcPr>
            <w:tcW w:w="1263" w:type="dxa"/>
            <w:tcBorders>
              <w:top w:val="single" w:sz="4" w:space="0" w:color="auto"/>
            </w:tcBorders>
          </w:tcPr>
          <w:p w:rsidR="007B76F2" w:rsidRPr="004A58BE" w:rsidRDefault="007B76F2" w:rsidP="007B76F2">
            <w:pPr>
              <w:tabs>
                <w:tab w:val="decimal" w:pos="975"/>
              </w:tabs>
              <w:spacing w:line="240" w:lineRule="auto"/>
              <w:ind w:left="-115" w:right="-115"/>
              <w:rPr>
                <w:szCs w:val="22"/>
              </w:rPr>
            </w:pPr>
          </w:p>
        </w:tc>
        <w:tc>
          <w:tcPr>
            <w:tcW w:w="270" w:type="dxa"/>
          </w:tcPr>
          <w:p w:rsidR="007B76F2" w:rsidRPr="008920C4" w:rsidRDefault="007B76F2" w:rsidP="007B76F2">
            <w:pPr>
              <w:pStyle w:val="BodyText"/>
              <w:tabs>
                <w:tab w:val="decimal" w:pos="855"/>
              </w:tabs>
              <w:spacing w:after="0" w:line="240" w:lineRule="auto"/>
              <w:ind w:left="-108" w:right="-116"/>
              <w:jc w:val="both"/>
              <w:rPr>
                <w:b/>
                <w:bCs/>
                <w:sz w:val="18"/>
                <w:szCs w:val="18"/>
              </w:rPr>
            </w:pPr>
          </w:p>
        </w:tc>
        <w:tc>
          <w:tcPr>
            <w:tcW w:w="1260" w:type="dxa"/>
            <w:tcBorders>
              <w:top w:val="single" w:sz="4" w:space="0" w:color="auto"/>
            </w:tcBorders>
          </w:tcPr>
          <w:p w:rsidR="007B76F2" w:rsidRPr="007B76F2" w:rsidRDefault="007B76F2" w:rsidP="007B76F2">
            <w:pPr>
              <w:tabs>
                <w:tab w:val="decimal" w:pos="975"/>
              </w:tabs>
              <w:spacing w:line="240" w:lineRule="auto"/>
              <w:ind w:left="-115" w:right="-115"/>
              <w:rPr>
                <w:szCs w:val="22"/>
              </w:rPr>
            </w:pPr>
          </w:p>
        </w:tc>
        <w:tc>
          <w:tcPr>
            <w:tcW w:w="270" w:type="dxa"/>
          </w:tcPr>
          <w:p w:rsidR="007B76F2" w:rsidRPr="008920C4" w:rsidRDefault="007B76F2" w:rsidP="007B76F2">
            <w:pPr>
              <w:pStyle w:val="BodyText"/>
              <w:tabs>
                <w:tab w:val="decimal" w:pos="855"/>
              </w:tabs>
              <w:spacing w:after="0" w:line="240" w:lineRule="auto"/>
              <w:ind w:left="-108" w:right="-116"/>
              <w:jc w:val="both"/>
              <w:rPr>
                <w:b/>
                <w:bCs/>
                <w:sz w:val="18"/>
                <w:szCs w:val="18"/>
              </w:rPr>
            </w:pPr>
          </w:p>
        </w:tc>
        <w:tc>
          <w:tcPr>
            <w:tcW w:w="1260" w:type="dxa"/>
            <w:tcBorders>
              <w:top w:val="single" w:sz="4" w:space="0" w:color="auto"/>
            </w:tcBorders>
          </w:tcPr>
          <w:p w:rsidR="007B76F2" w:rsidRPr="007B76F2" w:rsidRDefault="007B76F2" w:rsidP="007B76F2">
            <w:pPr>
              <w:tabs>
                <w:tab w:val="decimal" w:pos="975"/>
              </w:tabs>
              <w:spacing w:line="240" w:lineRule="auto"/>
              <w:ind w:left="-115" w:right="-115"/>
              <w:rPr>
                <w:szCs w:val="22"/>
              </w:rPr>
            </w:pPr>
          </w:p>
        </w:tc>
        <w:tc>
          <w:tcPr>
            <w:tcW w:w="270" w:type="dxa"/>
          </w:tcPr>
          <w:p w:rsidR="007B76F2" w:rsidRPr="008920C4" w:rsidRDefault="007B76F2" w:rsidP="007B76F2">
            <w:pPr>
              <w:pStyle w:val="BodyText"/>
              <w:tabs>
                <w:tab w:val="decimal" w:pos="855"/>
              </w:tabs>
              <w:spacing w:after="0" w:line="240" w:lineRule="auto"/>
              <w:ind w:left="-108" w:right="-116"/>
              <w:jc w:val="both"/>
              <w:rPr>
                <w:b/>
                <w:bCs/>
                <w:sz w:val="18"/>
                <w:szCs w:val="18"/>
              </w:rPr>
            </w:pPr>
          </w:p>
        </w:tc>
        <w:tc>
          <w:tcPr>
            <w:tcW w:w="1229" w:type="dxa"/>
            <w:tcBorders>
              <w:top w:val="single" w:sz="4" w:space="0" w:color="auto"/>
            </w:tcBorders>
          </w:tcPr>
          <w:p w:rsidR="007B76F2" w:rsidRPr="007B76F2" w:rsidRDefault="007B76F2" w:rsidP="007B76F2">
            <w:pPr>
              <w:tabs>
                <w:tab w:val="decimal" w:pos="972"/>
              </w:tabs>
              <w:spacing w:line="240" w:lineRule="auto"/>
              <w:ind w:left="-115" w:right="-115"/>
              <w:rPr>
                <w:szCs w:val="22"/>
              </w:rPr>
            </w:pPr>
          </w:p>
        </w:tc>
      </w:tr>
      <w:tr w:rsidR="007B76F2" w:rsidRPr="00277683" w:rsidTr="0019193C">
        <w:tc>
          <w:tcPr>
            <w:tcW w:w="2876" w:type="dxa"/>
          </w:tcPr>
          <w:p w:rsidR="007B76F2" w:rsidRPr="003A7741" w:rsidRDefault="007B76F2" w:rsidP="007B76F2">
            <w:pPr>
              <w:pStyle w:val="BodyText"/>
              <w:spacing w:after="0" w:line="240" w:lineRule="atLeast"/>
              <w:jc w:val="both"/>
              <w:rPr>
                <w:b/>
                <w:bCs/>
                <w:i/>
                <w:iCs/>
                <w:lang w:val="en-US"/>
              </w:rPr>
            </w:pPr>
            <w:r w:rsidRPr="003A7741">
              <w:rPr>
                <w:b/>
                <w:bCs/>
                <w:i/>
                <w:iCs/>
                <w:lang w:val="en-US"/>
              </w:rPr>
              <w:t>Expenses</w:t>
            </w:r>
          </w:p>
        </w:tc>
        <w:tc>
          <w:tcPr>
            <w:tcW w:w="631" w:type="dxa"/>
          </w:tcPr>
          <w:p w:rsidR="007B76F2" w:rsidRPr="00277683" w:rsidRDefault="007B76F2" w:rsidP="007B76F2">
            <w:pPr>
              <w:pStyle w:val="BodyText"/>
              <w:spacing w:after="0" w:line="240" w:lineRule="atLeast"/>
              <w:jc w:val="both"/>
              <w:rPr>
                <w:lang w:val="en-US"/>
              </w:rPr>
            </w:pPr>
          </w:p>
        </w:tc>
        <w:tc>
          <w:tcPr>
            <w:tcW w:w="1263" w:type="dxa"/>
          </w:tcPr>
          <w:p w:rsidR="007B76F2" w:rsidRPr="004A58BE" w:rsidRDefault="007B76F2" w:rsidP="007B76F2">
            <w:pPr>
              <w:tabs>
                <w:tab w:val="decimal" w:pos="975"/>
              </w:tabs>
              <w:spacing w:line="240" w:lineRule="auto"/>
              <w:ind w:left="-115" w:right="-115"/>
              <w:rPr>
                <w:szCs w:val="22"/>
              </w:rPr>
            </w:pPr>
          </w:p>
        </w:tc>
        <w:tc>
          <w:tcPr>
            <w:tcW w:w="270" w:type="dxa"/>
          </w:tcPr>
          <w:p w:rsidR="007B76F2" w:rsidRPr="00277683" w:rsidRDefault="007B76F2" w:rsidP="007B76F2">
            <w:pPr>
              <w:pStyle w:val="BodyText"/>
              <w:tabs>
                <w:tab w:val="decimal" w:pos="855"/>
              </w:tabs>
              <w:spacing w:after="0" w:line="240" w:lineRule="atLeast"/>
              <w:ind w:left="-108" w:right="-116"/>
              <w:jc w:val="both"/>
              <w:rPr>
                <w:b/>
                <w:bCs/>
              </w:rPr>
            </w:pPr>
          </w:p>
        </w:tc>
        <w:tc>
          <w:tcPr>
            <w:tcW w:w="1260" w:type="dxa"/>
          </w:tcPr>
          <w:p w:rsidR="007B76F2" w:rsidRPr="007B76F2" w:rsidRDefault="007B76F2" w:rsidP="007B76F2">
            <w:pPr>
              <w:tabs>
                <w:tab w:val="decimal" w:pos="975"/>
              </w:tabs>
              <w:spacing w:line="240" w:lineRule="auto"/>
              <w:ind w:left="-115" w:right="-115"/>
              <w:rPr>
                <w:szCs w:val="22"/>
              </w:rPr>
            </w:pPr>
          </w:p>
        </w:tc>
        <w:tc>
          <w:tcPr>
            <w:tcW w:w="270" w:type="dxa"/>
          </w:tcPr>
          <w:p w:rsidR="007B76F2" w:rsidRPr="00277683" w:rsidRDefault="007B76F2" w:rsidP="007B76F2">
            <w:pPr>
              <w:pStyle w:val="BodyText"/>
              <w:tabs>
                <w:tab w:val="decimal" w:pos="855"/>
              </w:tabs>
              <w:spacing w:after="0" w:line="240" w:lineRule="atLeast"/>
              <w:ind w:left="-108" w:right="-116"/>
              <w:jc w:val="both"/>
              <w:rPr>
                <w:b/>
                <w:bCs/>
              </w:rPr>
            </w:pPr>
          </w:p>
        </w:tc>
        <w:tc>
          <w:tcPr>
            <w:tcW w:w="1260" w:type="dxa"/>
          </w:tcPr>
          <w:p w:rsidR="007B76F2" w:rsidRPr="007B76F2" w:rsidRDefault="007B76F2" w:rsidP="007B76F2">
            <w:pPr>
              <w:tabs>
                <w:tab w:val="decimal" w:pos="975"/>
              </w:tabs>
              <w:spacing w:line="240" w:lineRule="auto"/>
              <w:ind w:left="-115" w:right="-115"/>
              <w:rPr>
                <w:szCs w:val="22"/>
              </w:rPr>
            </w:pPr>
          </w:p>
        </w:tc>
        <w:tc>
          <w:tcPr>
            <w:tcW w:w="270" w:type="dxa"/>
          </w:tcPr>
          <w:p w:rsidR="007B76F2" w:rsidRPr="00277683" w:rsidRDefault="007B76F2" w:rsidP="007B76F2">
            <w:pPr>
              <w:pStyle w:val="BodyText"/>
              <w:tabs>
                <w:tab w:val="decimal" w:pos="855"/>
              </w:tabs>
              <w:spacing w:after="0" w:line="240" w:lineRule="atLeast"/>
              <w:ind w:left="-108" w:right="-116"/>
              <w:jc w:val="both"/>
              <w:rPr>
                <w:b/>
                <w:bCs/>
              </w:rPr>
            </w:pPr>
          </w:p>
        </w:tc>
        <w:tc>
          <w:tcPr>
            <w:tcW w:w="1229" w:type="dxa"/>
          </w:tcPr>
          <w:p w:rsidR="007B76F2" w:rsidRPr="007B76F2" w:rsidRDefault="007B76F2" w:rsidP="007B76F2">
            <w:pPr>
              <w:tabs>
                <w:tab w:val="decimal" w:pos="972"/>
              </w:tabs>
              <w:spacing w:line="240" w:lineRule="auto"/>
              <w:ind w:left="-115" w:right="-115"/>
              <w:rPr>
                <w:szCs w:val="22"/>
              </w:rPr>
            </w:pPr>
          </w:p>
        </w:tc>
      </w:tr>
      <w:tr w:rsidR="007B76F2" w:rsidRPr="00277683" w:rsidTr="0019193C">
        <w:tc>
          <w:tcPr>
            <w:tcW w:w="2876" w:type="dxa"/>
          </w:tcPr>
          <w:p w:rsidR="007B76F2" w:rsidRPr="004271CD" w:rsidRDefault="007B76F2" w:rsidP="007B76F2">
            <w:pPr>
              <w:pStyle w:val="NoSpacing"/>
              <w:rPr>
                <w:rFonts w:ascii="Times New Roman" w:hAnsi="Times New Roman" w:cs="Times New Roman"/>
              </w:rPr>
            </w:pPr>
            <w:r w:rsidRPr="004271CD">
              <w:rPr>
                <w:rFonts w:ascii="Times New Roman" w:hAnsi="Times New Roman" w:cs="Times New Roman"/>
              </w:rPr>
              <w:t>Cost of sale of goods and</w:t>
            </w:r>
          </w:p>
          <w:p w:rsidR="007B76F2" w:rsidRPr="004271CD" w:rsidRDefault="007B76F2" w:rsidP="007B76F2">
            <w:pPr>
              <w:pStyle w:val="NoSpacing"/>
              <w:rPr>
                <w:rFonts w:ascii="Times New Roman" w:hAnsi="Times New Roman" w:cs="Times New Roman"/>
              </w:rPr>
            </w:pPr>
            <w:r w:rsidRPr="004271CD">
              <w:rPr>
                <w:rFonts w:ascii="Times New Roman" w:hAnsi="Times New Roman" w:cs="Times New Roman"/>
              </w:rPr>
              <w:t xml:space="preserve">   rendering of services</w:t>
            </w:r>
          </w:p>
        </w:tc>
        <w:tc>
          <w:tcPr>
            <w:tcW w:w="631" w:type="dxa"/>
          </w:tcPr>
          <w:p w:rsidR="007B76F2" w:rsidRPr="00277683" w:rsidRDefault="007B76F2" w:rsidP="007B76F2">
            <w:pPr>
              <w:pStyle w:val="BodyText"/>
              <w:spacing w:after="0" w:line="240" w:lineRule="atLeast"/>
              <w:jc w:val="both"/>
              <w:rPr>
                <w:lang w:val="en-US"/>
              </w:rPr>
            </w:pPr>
          </w:p>
        </w:tc>
        <w:tc>
          <w:tcPr>
            <w:tcW w:w="1263" w:type="dxa"/>
          </w:tcPr>
          <w:p w:rsidR="007B76F2" w:rsidRDefault="007B76F2" w:rsidP="007B76F2">
            <w:pPr>
              <w:tabs>
                <w:tab w:val="decimal" w:pos="975"/>
              </w:tabs>
              <w:spacing w:line="240" w:lineRule="auto"/>
              <w:ind w:left="-115" w:right="-115"/>
              <w:rPr>
                <w:szCs w:val="22"/>
              </w:rPr>
            </w:pPr>
          </w:p>
          <w:p w:rsidR="007B76F2" w:rsidRPr="00992F5C" w:rsidRDefault="007B76F2" w:rsidP="007B76F2">
            <w:pPr>
              <w:tabs>
                <w:tab w:val="decimal" w:pos="975"/>
              </w:tabs>
              <w:spacing w:line="240" w:lineRule="auto"/>
              <w:ind w:left="-115" w:right="-115"/>
              <w:rPr>
                <w:szCs w:val="22"/>
              </w:rPr>
            </w:pPr>
            <w:r>
              <w:rPr>
                <w:szCs w:val="22"/>
              </w:rPr>
              <w:t>1,151,943</w:t>
            </w:r>
          </w:p>
        </w:tc>
        <w:tc>
          <w:tcPr>
            <w:tcW w:w="270" w:type="dxa"/>
          </w:tcPr>
          <w:p w:rsidR="007B76F2" w:rsidRPr="004A58BE" w:rsidRDefault="007B76F2" w:rsidP="007B76F2">
            <w:pPr>
              <w:pStyle w:val="BodyText"/>
              <w:tabs>
                <w:tab w:val="decimal" w:pos="855"/>
                <w:tab w:val="decimal" w:pos="914"/>
              </w:tabs>
              <w:spacing w:after="0"/>
              <w:ind w:left="-108" w:right="-45"/>
              <w:jc w:val="right"/>
              <w:rPr>
                <w:szCs w:val="22"/>
              </w:rPr>
            </w:pPr>
          </w:p>
        </w:tc>
        <w:tc>
          <w:tcPr>
            <w:tcW w:w="1260" w:type="dxa"/>
          </w:tcPr>
          <w:p w:rsidR="007B76F2" w:rsidRDefault="007B76F2" w:rsidP="007B76F2">
            <w:pPr>
              <w:tabs>
                <w:tab w:val="decimal" w:pos="975"/>
              </w:tabs>
              <w:spacing w:line="240" w:lineRule="auto"/>
              <w:ind w:left="-115" w:right="-115"/>
              <w:rPr>
                <w:szCs w:val="22"/>
              </w:rPr>
            </w:pPr>
          </w:p>
          <w:p w:rsidR="007B76F2" w:rsidRPr="00E05289" w:rsidRDefault="007B76F2" w:rsidP="007B76F2">
            <w:pPr>
              <w:tabs>
                <w:tab w:val="decimal" w:pos="975"/>
              </w:tabs>
              <w:spacing w:line="240" w:lineRule="auto"/>
              <w:ind w:left="-115" w:right="-115"/>
              <w:rPr>
                <w:szCs w:val="22"/>
              </w:rPr>
            </w:pPr>
            <w:r>
              <w:rPr>
                <w:szCs w:val="22"/>
              </w:rPr>
              <w:t>869,936</w:t>
            </w:r>
          </w:p>
        </w:tc>
        <w:tc>
          <w:tcPr>
            <w:tcW w:w="270" w:type="dxa"/>
          </w:tcPr>
          <w:p w:rsidR="007B76F2" w:rsidRPr="00E05289" w:rsidRDefault="007B76F2" w:rsidP="007B76F2">
            <w:pPr>
              <w:pStyle w:val="BodyText"/>
              <w:tabs>
                <w:tab w:val="decimal" w:pos="912"/>
              </w:tabs>
              <w:spacing w:after="0"/>
              <w:ind w:left="-108" w:right="-45"/>
              <w:jc w:val="right"/>
              <w:rPr>
                <w:szCs w:val="22"/>
              </w:rPr>
            </w:pPr>
          </w:p>
        </w:tc>
        <w:tc>
          <w:tcPr>
            <w:tcW w:w="1260" w:type="dxa"/>
          </w:tcPr>
          <w:p w:rsidR="007B76F2" w:rsidRDefault="007B76F2" w:rsidP="007B76F2">
            <w:pPr>
              <w:tabs>
                <w:tab w:val="decimal" w:pos="702"/>
              </w:tabs>
              <w:spacing w:line="240" w:lineRule="auto"/>
              <w:ind w:left="-115" w:right="-115"/>
              <w:rPr>
                <w:szCs w:val="22"/>
              </w:rPr>
            </w:pPr>
          </w:p>
          <w:p w:rsidR="007B76F2" w:rsidRPr="00992F5C" w:rsidRDefault="007B76F2" w:rsidP="007B76F2">
            <w:pPr>
              <w:tabs>
                <w:tab w:val="decimal" w:pos="702"/>
              </w:tabs>
              <w:spacing w:line="240" w:lineRule="auto"/>
              <w:ind w:left="-115" w:right="-115"/>
              <w:rPr>
                <w:szCs w:val="22"/>
              </w:rPr>
            </w:pPr>
            <w:r w:rsidRPr="00992F5C">
              <w:rPr>
                <w:szCs w:val="22"/>
              </w:rPr>
              <w:t>-</w:t>
            </w:r>
          </w:p>
        </w:tc>
        <w:tc>
          <w:tcPr>
            <w:tcW w:w="270" w:type="dxa"/>
          </w:tcPr>
          <w:p w:rsidR="007B76F2" w:rsidRPr="00E05289" w:rsidRDefault="007B76F2" w:rsidP="007B76F2">
            <w:pPr>
              <w:pStyle w:val="BodyText"/>
              <w:tabs>
                <w:tab w:val="decimal" w:pos="912"/>
              </w:tabs>
              <w:spacing w:after="0"/>
              <w:ind w:left="-108" w:right="-45"/>
              <w:jc w:val="right"/>
              <w:rPr>
                <w:szCs w:val="22"/>
              </w:rPr>
            </w:pPr>
          </w:p>
        </w:tc>
        <w:tc>
          <w:tcPr>
            <w:tcW w:w="1229" w:type="dxa"/>
          </w:tcPr>
          <w:p w:rsidR="007B76F2" w:rsidRDefault="007B76F2" w:rsidP="007B76F2">
            <w:pPr>
              <w:tabs>
                <w:tab w:val="decimal" w:pos="702"/>
              </w:tabs>
              <w:spacing w:line="240" w:lineRule="auto"/>
              <w:ind w:left="-115" w:right="-115"/>
              <w:rPr>
                <w:szCs w:val="22"/>
              </w:rPr>
            </w:pPr>
          </w:p>
          <w:p w:rsidR="007B76F2" w:rsidRPr="00992F5C" w:rsidRDefault="007B76F2" w:rsidP="007B76F2">
            <w:pPr>
              <w:tabs>
                <w:tab w:val="decimal" w:pos="702"/>
              </w:tabs>
              <w:spacing w:line="240" w:lineRule="auto"/>
              <w:ind w:left="-115" w:right="-115"/>
              <w:rPr>
                <w:szCs w:val="22"/>
              </w:rPr>
            </w:pPr>
            <w:r w:rsidRPr="00992F5C">
              <w:rPr>
                <w:szCs w:val="22"/>
              </w:rPr>
              <w:t>-</w:t>
            </w:r>
          </w:p>
        </w:tc>
      </w:tr>
      <w:tr w:rsidR="007B76F2" w:rsidRPr="00277683" w:rsidTr="0019193C">
        <w:tc>
          <w:tcPr>
            <w:tcW w:w="2876" w:type="dxa"/>
          </w:tcPr>
          <w:p w:rsidR="007B76F2" w:rsidRPr="004271CD" w:rsidRDefault="007B76F2" w:rsidP="007B76F2">
            <w:pPr>
              <w:pStyle w:val="NoSpacing"/>
              <w:rPr>
                <w:rFonts w:ascii="Times New Roman" w:hAnsi="Times New Roman" w:cs="Times New Roman"/>
              </w:rPr>
            </w:pPr>
            <w:r w:rsidRPr="004271CD">
              <w:rPr>
                <w:rFonts w:ascii="Times New Roman" w:hAnsi="Times New Roman" w:cs="Times New Roman"/>
              </w:rPr>
              <w:t>Cost of sale of real estate</w:t>
            </w:r>
          </w:p>
          <w:p w:rsidR="007B76F2" w:rsidRPr="004271CD" w:rsidRDefault="007B76F2" w:rsidP="007B76F2">
            <w:pPr>
              <w:pStyle w:val="NoSpacing"/>
              <w:rPr>
                <w:rFonts w:ascii="Times New Roman" w:hAnsi="Times New Roman" w:cs="Times New Roman"/>
              </w:rPr>
            </w:pPr>
            <w:r w:rsidRPr="004271CD">
              <w:rPr>
                <w:rFonts w:ascii="Times New Roman" w:hAnsi="Times New Roman" w:cs="Times New Roman"/>
              </w:rPr>
              <w:t xml:space="preserve">   projects</w:t>
            </w:r>
          </w:p>
        </w:tc>
        <w:tc>
          <w:tcPr>
            <w:tcW w:w="631" w:type="dxa"/>
          </w:tcPr>
          <w:p w:rsidR="007B76F2" w:rsidRPr="00277683" w:rsidRDefault="007B76F2" w:rsidP="007B76F2">
            <w:pPr>
              <w:pStyle w:val="BodyText"/>
              <w:spacing w:after="0" w:line="240" w:lineRule="atLeast"/>
              <w:jc w:val="both"/>
              <w:rPr>
                <w:lang w:val="en-US"/>
              </w:rPr>
            </w:pPr>
          </w:p>
        </w:tc>
        <w:tc>
          <w:tcPr>
            <w:tcW w:w="1263" w:type="dxa"/>
          </w:tcPr>
          <w:p w:rsidR="007B76F2" w:rsidRDefault="007B76F2" w:rsidP="007B76F2">
            <w:pPr>
              <w:tabs>
                <w:tab w:val="decimal" w:pos="975"/>
              </w:tabs>
              <w:spacing w:line="240" w:lineRule="auto"/>
              <w:ind w:left="-115" w:right="-115"/>
              <w:rPr>
                <w:szCs w:val="22"/>
              </w:rPr>
            </w:pPr>
          </w:p>
          <w:p w:rsidR="007B76F2" w:rsidRPr="00992F5C" w:rsidRDefault="007B76F2" w:rsidP="007B76F2">
            <w:pPr>
              <w:tabs>
                <w:tab w:val="decimal" w:pos="975"/>
              </w:tabs>
              <w:spacing w:line="240" w:lineRule="auto"/>
              <w:ind w:left="-115" w:right="-115"/>
              <w:rPr>
                <w:szCs w:val="22"/>
              </w:rPr>
            </w:pPr>
            <w:r>
              <w:rPr>
                <w:szCs w:val="22"/>
              </w:rPr>
              <w:t>7,448,683</w:t>
            </w:r>
          </w:p>
        </w:tc>
        <w:tc>
          <w:tcPr>
            <w:tcW w:w="270" w:type="dxa"/>
          </w:tcPr>
          <w:p w:rsidR="007B76F2" w:rsidRPr="004A58BE" w:rsidRDefault="007B76F2" w:rsidP="007B76F2">
            <w:pPr>
              <w:pStyle w:val="BodyText"/>
              <w:tabs>
                <w:tab w:val="decimal" w:pos="855"/>
                <w:tab w:val="decimal" w:pos="914"/>
              </w:tabs>
              <w:spacing w:after="0"/>
              <w:ind w:left="-108" w:right="-45"/>
              <w:jc w:val="right"/>
              <w:rPr>
                <w:szCs w:val="22"/>
              </w:rPr>
            </w:pPr>
          </w:p>
        </w:tc>
        <w:tc>
          <w:tcPr>
            <w:tcW w:w="1260" w:type="dxa"/>
          </w:tcPr>
          <w:p w:rsidR="007B76F2" w:rsidRDefault="007B76F2" w:rsidP="007B76F2">
            <w:pPr>
              <w:tabs>
                <w:tab w:val="decimal" w:pos="975"/>
              </w:tabs>
              <w:spacing w:line="240" w:lineRule="auto"/>
              <w:ind w:left="-115" w:right="-115"/>
              <w:rPr>
                <w:szCs w:val="22"/>
              </w:rPr>
            </w:pPr>
          </w:p>
          <w:p w:rsidR="007B76F2" w:rsidRPr="00E05289" w:rsidRDefault="007B76F2" w:rsidP="007B76F2">
            <w:pPr>
              <w:tabs>
                <w:tab w:val="decimal" w:pos="975"/>
              </w:tabs>
              <w:spacing w:line="240" w:lineRule="auto"/>
              <w:ind w:left="-115" w:right="-115"/>
              <w:rPr>
                <w:szCs w:val="22"/>
              </w:rPr>
            </w:pPr>
            <w:r w:rsidRPr="00E05289">
              <w:rPr>
                <w:szCs w:val="22"/>
              </w:rPr>
              <w:t>7,323,570</w:t>
            </w:r>
          </w:p>
        </w:tc>
        <w:tc>
          <w:tcPr>
            <w:tcW w:w="270" w:type="dxa"/>
          </w:tcPr>
          <w:p w:rsidR="007B76F2" w:rsidRPr="00E05289" w:rsidRDefault="007B76F2" w:rsidP="007B76F2">
            <w:pPr>
              <w:pStyle w:val="BodyText"/>
              <w:tabs>
                <w:tab w:val="decimal" w:pos="912"/>
              </w:tabs>
              <w:spacing w:after="0"/>
              <w:ind w:left="-108" w:right="-45"/>
              <w:jc w:val="right"/>
              <w:rPr>
                <w:szCs w:val="22"/>
              </w:rPr>
            </w:pPr>
          </w:p>
        </w:tc>
        <w:tc>
          <w:tcPr>
            <w:tcW w:w="1260" w:type="dxa"/>
          </w:tcPr>
          <w:p w:rsidR="007B76F2" w:rsidRDefault="007B76F2" w:rsidP="007B76F2">
            <w:pPr>
              <w:tabs>
                <w:tab w:val="decimal" w:pos="702"/>
              </w:tabs>
              <w:spacing w:line="240" w:lineRule="auto"/>
              <w:ind w:left="-115" w:right="-115"/>
              <w:rPr>
                <w:szCs w:val="22"/>
              </w:rPr>
            </w:pPr>
          </w:p>
          <w:p w:rsidR="007B76F2" w:rsidRPr="00992F5C" w:rsidRDefault="007B76F2" w:rsidP="007B76F2">
            <w:pPr>
              <w:tabs>
                <w:tab w:val="decimal" w:pos="702"/>
              </w:tabs>
              <w:spacing w:line="240" w:lineRule="auto"/>
              <w:ind w:left="-115" w:right="-115"/>
              <w:rPr>
                <w:szCs w:val="22"/>
              </w:rPr>
            </w:pPr>
            <w:r w:rsidRPr="00992F5C">
              <w:rPr>
                <w:szCs w:val="22"/>
              </w:rPr>
              <w:t>-</w:t>
            </w:r>
          </w:p>
        </w:tc>
        <w:tc>
          <w:tcPr>
            <w:tcW w:w="270" w:type="dxa"/>
          </w:tcPr>
          <w:p w:rsidR="007B76F2" w:rsidRPr="00E05289" w:rsidRDefault="007B76F2" w:rsidP="007B76F2">
            <w:pPr>
              <w:pStyle w:val="BodyText"/>
              <w:tabs>
                <w:tab w:val="decimal" w:pos="912"/>
              </w:tabs>
              <w:spacing w:after="0"/>
              <w:ind w:left="-108" w:right="-45"/>
              <w:jc w:val="right"/>
              <w:rPr>
                <w:szCs w:val="22"/>
              </w:rPr>
            </w:pPr>
          </w:p>
        </w:tc>
        <w:tc>
          <w:tcPr>
            <w:tcW w:w="1229" w:type="dxa"/>
          </w:tcPr>
          <w:p w:rsidR="007B76F2" w:rsidRDefault="007B76F2" w:rsidP="007B76F2">
            <w:pPr>
              <w:tabs>
                <w:tab w:val="decimal" w:pos="702"/>
              </w:tabs>
              <w:spacing w:line="240" w:lineRule="auto"/>
              <w:ind w:left="-115" w:right="-115"/>
              <w:rPr>
                <w:szCs w:val="22"/>
              </w:rPr>
            </w:pPr>
          </w:p>
          <w:p w:rsidR="007B76F2" w:rsidRPr="00992F5C" w:rsidRDefault="007B76F2" w:rsidP="007B76F2">
            <w:pPr>
              <w:tabs>
                <w:tab w:val="decimal" w:pos="702"/>
              </w:tabs>
              <w:spacing w:line="240" w:lineRule="auto"/>
              <w:ind w:left="-115" w:right="-115"/>
              <w:rPr>
                <w:szCs w:val="22"/>
              </w:rPr>
            </w:pPr>
            <w:r w:rsidRPr="00992F5C">
              <w:rPr>
                <w:szCs w:val="22"/>
              </w:rPr>
              <w:t>-</w:t>
            </w:r>
          </w:p>
        </w:tc>
      </w:tr>
      <w:tr w:rsidR="007B76F2" w:rsidRPr="00277683" w:rsidTr="0019193C">
        <w:tc>
          <w:tcPr>
            <w:tcW w:w="2876" w:type="dxa"/>
          </w:tcPr>
          <w:p w:rsidR="007B76F2" w:rsidRPr="004271CD" w:rsidRDefault="007B76F2" w:rsidP="007B76F2">
            <w:pPr>
              <w:pStyle w:val="NoSpacing"/>
              <w:rPr>
                <w:rFonts w:ascii="Times New Roman" w:hAnsi="Times New Roman" w:cs="Times New Roman"/>
              </w:rPr>
            </w:pPr>
            <w:r w:rsidRPr="004271CD">
              <w:rPr>
                <w:rFonts w:ascii="Times New Roman" w:hAnsi="Times New Roman" w:cs="Times New Roman"/>
              </w:rPr>
              <w:t>Cost of  rental and rendering</w:t>
            </w:r>
          </w:p>
          <w:p w:rsidR="007B76F2" w:rsidRPr="004271CD" w:rsidRDefault="007B76F2" w:rsidP="007B76F2">
            <w:pPr>
              <w:pStyle w:val="NoSpacing"/>
              <w:rPr>
                <w:rFonts w:ascii="Times New Roman" w:hAnsi="Times New Roman" w:cs="Times New Roman"/>
              </w:rPr>
            </w:pPr>
            <w:r w:rsidRPr="004271CD">
              <w:rPr>
                <w:rFonts w:ascii="Times New Roman" w:hAnsi="Times New Roman" w:cs="Times New Roman"/>
              </w:rPr>
              <w:t xml:space="preserve">   of services</w:t>
            </w:r>
          </w:p>
        </w:tc>
        <w:tc>
          <w:tcPr>
            <w:tcW w:w="631" w:type="dxa"/>
          </w:tcPr>
          <w:p w:rsidR="007B76F2" w:rsidRPr="00277683" w:rsidRDefault="007B76F2" w:rsidP="007B76F2">
            <w:pPr>
              <w:pStyle w:val="BodyText"/>
              <w:spacing w:after="0" w:line="240" w:lineRule="atLeast"/>
              <w:jc w:val="both"/>
              <w:rPr>
                <w:lang w:val="en-US"/>
              </w:rPr>
            </w:pPr>
          </w:p>
        </w:tc>
        <w:tc>
          <w:tcPr>
            <w:tcW w:w="1263" w:type="dxa"/>
          </w:tcPr>
          <w:p w:rsidR="007B76F2" w:rsidRDefault="007B76F2" w:rsidP="007B76F2">
            <w:pPr>
              <w:tabs>
                <w:tab w:val="decimal" w:pos="975"/>
              </w:tabs>
              <w:spacing w:line="240" w:lineRule="auto"/>
              <w:ind w:left="-115" w:right="-115"/>
              <w:rPr>
                <w:szCs w:val="22"/>
              </w:rPr>
            </w:pPr>
          </w:p>
          <w:p w:rsidR="007B76F2" w:rsidRPr="00992F5C" w:rsidRDefault="007B76F2" w:rsidP="007B76F2">
            <w:pPr>
              <w:tabs>
                <w:tab w:val="decimal" w:pos="975"/>
              </w:tabs>
              <w:spacing w:line="240" w:lineRule="auto"/>
              <w:ind w:left="-115" w:right="-115"/>
              <w:rPr>
                <w:szCs w:val="22"/>
              </w:rPr>
            </w:pPr>
            <w:r>
              <w:rPr>
                <w:szCs w:val="22"/>
              </w:rPr>
              <w:t>555,284</w:t>
            </w:r>
          </w:p>
        </w:tc>
        <w:tc>
          <w:tcPr>
            <w:tcW w:w="270" w:type="dxa"/>
          </w:tcPr>
          <w:p w:rsidR="007B76F2" w:rsidRPr="004A58BE" w:rsidRDefault="007B76F2" w:rsidP="007B76F2">
            <w:pPr>
              <w:pStyle w:val="BodyText"/>
              <w:tabs>
                <w:tab w:val="decimal" w:pos="855"/>
                <w:tab w:val="decimal" w:pos="914"/>
              </w:tabs>
              <w:spacing w:after="0"/>
              <w:ind w:left="-108" w:right="-45"/>
              <w:jc w:val="right"/>
              <w:rPr>
                <w:szCs w:val="22"/>
              </w:rPr>
            </w:pPr>
          </w:p>
        </w:tc>
        <w:tc>
          <w:tcPr>
            <w:tcW w:w="1260" w:type="dxa"/>
          </w:tcPr>
          <w:p w:rsidR="007B76F2" w:rsidRDefault="007B76F2" w:rsidP="007B76F2">
            <w:pPr>
              <w:tabs>
                <w:tab w:val="decimal" w:pos="975"/>
              </w:tabs>
              <w:spacing w:line="240" w:lineRule="auto"/>
              <w:ind w:left="-115" w:right="-115"/>
              <w:rPr>
                <w:szCs w:val="22"/>
              </w:rPr>
            </w:pPr>
          </w:p>
          <w:p w:rsidR="007B76F2" w:rsidRPr="00E05289" w:rsidRDefault="007B76F2" w:rsidP="007B76F2">
            <w:pPr>
              <w:tabs>
                <w:tab w:val="decimal" w:pos="975"/>
              </w:tabs>
              <w:spacing w:line="240" w:lineRule="auto"/>
              <w:ind w:left="-115" w:right="-115"/>
              <w:rPr>
                <w:szCs w:val="22"/>
              </w:rPr>
            </w:pPr>
            <w:r>
              <w:rPr>
                <w:szCs w:val="22"/>
              </w:rPr>
              <w:t>524,123</w:t>
            </w:r>
          </w:p>
        </w:tc>
        <w:tc>
          <w:tcPr>
            <w:tcW w:w="270" w:type="dxa"/>
          </w:tcPr>
          <w:p w:rsidR="007B76F2" w:rsidRPr="00E05289" w:rsidRDefault="007B76F2" w:rsidP="007B76F2">
            <w:pPr>
              <w:pStyle w:val="BodyText"/>
              <w:tabs>
                <w:tab w:val="decimal" w:pos="912"/>
              </w:tabs>
              <w:spacing w:after="0"/>
              <w:ind w:left="-108" w:right="-45"/>
              <w:jc w:val="right"/>
              <w:rPr>
                <w:szCs w:val="22"/>
              </w:rPr>
            </w:pPr>
          </w:p>
        </w:tc>
        <w:tc>
          <w:tcPr>
            <w:tcW w:w="1260" w:type="dxa"/>
          </w:tcPr>
          <w:p w:rsidR="007B76F2" w:rsidRDefault="007B76F2" w:rsidP="007B76F2">
            <w:pPr>
              <w:tabs>
                <w:tab w:val="decimal" w:pos="702"/>
              </w:tabs>
              <w:spacing w:line="240" w:lineRule="auto"/>
              <w:ind w:left="-115" w:right="-115"/>
              <w:rPr>
                <w:szCs w:val="22"/>
              </w:rPr>
            </w:pPr>
          </w:p>
          <w:p w:rsidR="007B76F2" w:rsidRPr="00992F5C" w:rsidRDefault="007B76F2" w:rsidP="007B76F2">
            <w:pPr>
              <w:tabs>
                <w:tab w:val="decimal" w:pos="702"/>
              </w:tabs>
              <w:spacing w:line="240" w:lineRule="auto"/>
              <w:ind w:left="-115" w:right="-115"/>
              <w:rPr>
                <w:szCs w:val="22"/>
              </w:rPr>
            </w:pPr>
            <w:r w:rsidRPr="00992F5C">
              <w:rPr>
                <w:szCs w:val="22"/>
              </w:rPr>
              <w:t>-</w:t>
            </w:r>
          </w:p>
        </w:tc>
        <w:tc>
          <w:tcPr>
            <w:tcW w:w="270" w:type="dxa"/>
          </w:tcPr>
          <w:p w:rsidR="007B76F2" w:rsidRPr="00E05289" w:rsidRDefault="007B76F2" w:rsidP="007B76F2">
            <w:pPr>
              <w:pStyle w:val="BodyText"/>
              <w:tabs>
                <w:tab w:val="decimal" w:pos="912"/>
              </w:tabs>
              <w:spacing w:after="0"/>
              <w:ind w:left="-108" w:right="-45"/>
              <w:jc w:val="right"/>
              <w:rPr>
                <w:szCs w:val="22"/>
              </w:rPr>
            </w:pPr>
          </w:p>
        </w:tc>
        <w:tc>
          <w:tcPr>
            <w:tcW w:w="1229" w:type="dxa"/>
          </w:tcPr>
          <w:p w:rsidR="007B76F2" w:rsidRDefault="007B76F2" w:rsidP="007B76F2">
            <w:pPr>
              <w:tabs>
                <w:tab w:val="decimal" w:pos="702"/>
              </w:tabs>
              <w:spacing w:line="240" w:lineRule="auto"/>
              <w:ind w:left="-115" w:right="-115"/>
              <w:rPr>
                <w:szCs w:val="22"/>
              </w:rPr>
            </w:pPr>
          </w:p>
          <w:p w:rsidR="007B76F2" w:rsidRPr="00992F5C" w:rsidRDefault="007B76F2" w:rsidP="007B76F2">
            <w:pPr>
              <w:tabs>
                <w:tab w:val="decimal" w:pos="702"/>
              </w:tabs>
              <w:spacing w:line="240" w:lineRule="auto"/>
              <w:ind w:left="-115" w:right="-115"/>
              <w:rPr>
                <w:szCs w:val="22"/>
              </w:rPr>
            </w:pPr>
            <w:r w:rsidRPr="00992F5C">
              <w:rPr>
                <w:szCs w:val="22"/>
              </w:rPr>
              <w:t>-</w:t>
            </w:r>
          </w:p>
        </w:tc>
      </w:tr>
      <w:tr w:rsidR="007B76F2" w:rsidRPr="00277683" w:rsidTr="0019193C">
        <w:tc>
          <w:tcPr>
            <w:tcW w:w="2876" w:type="dxa"/>
          </w:tcPr>
          <w:p w:rsidR="007B76F2" w:rsidRPr="00EC1D04" w:rsidRDefault="007B76F2" w:rsidP="007B76F2">
            <w:pPr>
              <w:pStyle w:val="NoSpacing"/>
              <w:rPr>
                <w:rFonts w:ascii="Times New Roman" w:hAnsi="Times New Roman" w:cs="Times New Roman"/>
                <w:szCs w:val="20"/>
              </w:rPr>
            </w:pPr>
            <w:r w:rsidRPr="00EC1D04">
              <w:rPr>
                <w:rFonts w:ascii="Times New Roman" w:hAnsi="Times New Roman" w:cs="Times New Roman"/>
                <w:szCs w:val="20"/>
              </w:rPr>
              <w:t>Cost of hotel business</w:t>
            </w:r>
          </w:p>
        </w:tc>
        <w:tc>
          <w:tcPr>
            <w:tcW w:w="631" w:type="dxa"/>
          </w:tcPr>
          <w:p w:rsidR="007B76F2" w:rsidRPr="00277683" w:rsidRDefault="007B76F2" w:rsidP="007B76F2">
            <w:pPr>
              <w:pStyle w:val="BodyText"/>
              <w:spacing w:after="0" w:line="240" w:lineRule="atLeast"/>
              <w:jc w:val="both"/>
              <w:rPr>
                <w:lang w:val="en-US"/>
              </w:rPr>
            </w:pPr>
          </w:p>
        </w:tc>
        <w:tc>
          <w:tcPr>
            <w:tcW w:w="1263" w:type="dxa"/>
          </w:tcPr>
          <w:p w:rsidR="007B76F2" w:rsidRPr="00992F5C" w:rsidRDefault="007B76F2" w:rsidP="007B76F2">
            <w:pPr>
              <w:tabs>
                <w:tab w:val="decimal" w:pos="975"/>
              </w:tabs>
              <w:spacing w:line="240" w:lineRule="auto"/>
              <w:ind w:left="-115" w:right="-115"/>
              <w:rPr>
                <w:szCs w:val="22"/>
              </w:rPr>
            </w:pPr>
            <w:r>
              <w:rPr>
                <w:szCs w:val="22"/>
              </w:rPr>
              <w:t>278,961</w:t>
            </w:r>
          </w:p>
        </w:tc>
        <w:tc>
          <w:tcPr>
            <w:tcW w:w="270" w:type="dxa"/>
          </w:tcPr>
          <w:p w:rsidR="007B76F2" w:rsidRPr="004A58BE" w:rsidRDefault="007B76F2" w:rsidP="007B76F2">
            <w:pPr>
              <w:pStyle w:val="BodyText"/>
              <w:tabs>
                <w:tab w:val="decimal" w:pos="855"/>
                <w:tab w:val="decimal" w:pos="914"/>
              </w:tabs>
              <w:spacing w:after="0"/>
              <w:ind w:left="-108" w:right="-45"/>
              <w:jc w:val="right"/>
              <w:rPr>
                <w:szCs w:val="22"/>
              </w:rPr>
            </w:pPr>
          </w:p>
        </w:tc>
        <w:tc>
          <w:tcPr>
            <w:tcW w:w="1260" w:type="dxa"/>
          </w:tcPr>
          <w:p w:rsidR="007B76F2" w:rsidRDefault="007B76F2" w:rsidP="007B76F2">
            <w:pPr>
              <w:tabs>
                <w:tab w:val="decimal" w:pos="975"/>
              </w:tabs>
              <w:spacing w:line="240" w:lineRule="auto"/>
              <w:ind w:left="-115" w:right="-115"/>
              <w:rPr>
                <w:szCs w:val="22"/>
              </w:rPr>
            </w:pPr>
            <w:r>
              <w:rPr>
                <w:szCs w:val="22"/>
              </w:rPr>
              <w:t>214,400</w:t>
            </w:r>
          </w:p>
        </w:tc>
        <w:tc>
          <w:tcPr>
            <w:tcW w:w="270" w:type="dxa"/>
          </w:tcPr>
          <w:p w:rsidR="007B76F2" w:rsidRPr="00E05289" w:rsidRDefault="007B76F2" w:rsidP="007B76F2">
            <w:pPr>
              <w:pStyle w:val="BodyText"/>
              <w:tabs>
                <w:tab w:val="decimal" w:pos="912"/>
              </w:tabs>
              <w:spacing w:after="0"/>
              <w:ind w:left="-108" w:right="-45"/>
              <w:jc w:val="right"/>
              <w:rPr>
                <w:szCs w:val="22"/>
              </w:rPr>
            </w:pPr>
          </w:p>
        </w:tc>
        <w:tc>
          <w:tcPr>
            <w:tcW w:w="1260" w:type="dxa"/>
          </w:tcPr>
          <w:p w:rsidR="007B76F2" w:rsidRPr="00992F5C" w:rsidRDefault="007B76F2" w:rsidP="007B76F2">
            <w:pPr>
              <w:tabs>
                <w:tab w:val="decimal" w:pos="702"/>
              </w:tabs>
              <w:spacing w:line="240" w:lineRule="auto"/>
              <w:ind w:left="-115" w:right="-115"/>
              <w:rPr>
                <w:szCs w:val="22"/>
              </w:rPr>
            </w:pPr>
            <w:r w:rsidRPr="00992F5C">
              <w:rPr>
                <w:szCs w:val="22"/>
              </w:rPr>
              <w:t>-</w:t>
            </w:r>
          </w:p>
        </w:tc>
        <w:tc>
          <w:tcPr>
            <w:tcW w:w="270" w:type="dxa"/>
          </w:tcPr>
          <w:p w:rsidR="007B76F2" w:rsidRPr="00E05289" w:rsidRDefault="007B76F2" w:rsidP="007B76F2">
            <w:pPr>
              <w:pStyle w:val="BodyText"/>
              <w:tabs>
                <w:tab w:val="decimal" w:pos="912"/>
              </w:tabs>
              <w:spacing w:after="0"/>
              <w:ind w:left="-108" w:right="-45"/>
              <w:jc w:val="right"/>
              <w:rPr>
                <w:szCs w:val="22"/>
              </w:rPr>
            </w:pPr>
          </w:p>
        </w:tc>
        <w:tc>
          <w:tcPr>
            <w:tcW w:w="1229" w:type="dxa"/>
          </w:tcPr>
          <w:p w:rsidR="007B76F2" w:rsidRPr="00992F5C" w:rsidRDefault="007B76F2" w:rsidP="007B76F2">
            <w:pPr>
              <w:tabs>
                <w:tab w:val="decimal" w:pos="702"/>
              </w:tabs>
              <w:spacing w:line="240" w:lineRule="auto"/>
              <w:ind w:left="-115" w:right="-115"/>
              <w:rPr>
                <w:szCs w:val="22"/>
              </w:rPr>
            </w:pPr>
            <w:r w:rsidRPr="00992F5C">
              <w:rPr>
                <w:szCs w:val="22"/>
              </w:rPr>
              <w:t>-</w:t>
            </w:r>
          </w:p>
        </w:tc>
      </w:tr>
      <w:tr w:rsidR="007B76F2" w:rsidRPr="00277683" w:rsidTr="0019193C">
        <w:tc>
          <w:tcPr>
            <w:tcW w:w="2876" w:type="dxa"/>
          </w:tcPr>
          <w:p w:rsidR="007B76F2" w:rsidRPr="00EC1D04" w:rsidRDefault="007B76F2" w:rsidP="007B76F2">
            <w:pPr>
              <w:pStyle w:val="NoSpacing"/>
              <w:rPr>
                <w:rFonts w:ascii="Times New Roman" w:hAnsi="Times New Roman" w:cs="Times New Roman"/>
                <w:szCs w:val="20"/>
              </w:rPr>
            </w:pPr>
            <w:r w:rsidRPr="00EC1D04">
              <w:rPr>
                <w:rFonts w:ascii="Times New Roman" w:hAnsi="Times New Roman" w:cs="Times New Roman"/>
                <w:szCs w:val="20"/>
              </w:rPr>
              <w:t>Cost of management fee</w:t>
            </w:r>
          </w:p>
        </w:tc>
        <w:tc>
          <w:tcPr>
            <w:tcW w:w="631" w:type="dxa"/>
          </w:tcPr>
          <w:p w:rsidR="007B76F2" w:rsidRPr="00277683" w:rsidRDefault="007B76F2" w:rsidP="007B76F2">
            <w:pPr>
              <w:pStyle w:val="BodyText"/>
              <w:spacing w:after="0" w:line="240" w:lineRule="atLeast"/>
              <w:jc w:val="both"/>
              <w:rPr>
                <w:lang w:val="en-US"/>
              </w:rPr>
            </w:pPr>
          </w:p>
        </w:tc>
        <w:tc>
          <w:tcPr>
            <w:tcW w:w="1263" w:type="dxa"/>
          </w:tcPr>
          <w:p w:rsidR="007B76F2" w:rsidRPr="00992F5C" w:rsidRDefault="007B76F2" w:rsidP="007B76F2">
            <w:pPr>
              <w:tabs>
                <w:tab w:val="decimal" w:pos="975"/>
              </w:tabs>
              <w:spacing w:line="240" w:lineRule="auto"/>
              <w:ind w:left="-115" w:right="-115"/>
              <w:rPr>
                <w:szCs w:val="22"/>
              </w:rPr>
            </w:pPr>
            <w:r>
              <w:rPr>
                <w:szCs w:val="22"/>
              </w:rPr>
              <w:t>50,682</w:t>
            </w:r>
          </w:p>
        </w:tc>
        <w:tc>
          <w:tcPr>
            <w:tcW w:w="270" w:type="dxa"/>
          </w:tcPr>
          <w:p w:rsidR="007B76F2" w:rsidRPr="004A58BE" w:rsidRDefault="007B76F2" w:rsidP="007B76F2">
            <w:pPr>
              <w:pStyle w:val="BodyText"/>
              <w:tabs>
                <w:tab w:val="decimal" w:pos="855"/>
                <w:tab w:val="decimal" w:pos="914"/>
              </w:tabs>
              <w:spacing w:after="0"/>
              <w:ind w:left="-108" w:right="-45"/>
              <w:jc w:val="right"/>
              <w:rPr>
                <w:szCs w:val="22"/>
              </w:rPr>
            </w:pPr>
          </w:p>
        </w:tc>
        <w:tc>
          <w:tcPr>
            <w:tcW w:w="1260" w:type="dxa"/>
          </w:tcPr>
          <w:p w:rsidR="007B76F2" w:rsidRDefault="007B76F2" w:rsidP="007B76F2">
            <w:pPr>
              <w:tabs>
                <w:tab w:val="decimal" w:pos="975"/>
              </w:tabs>
              <w:spacing w:line="240" w:lineRule="auto"/>
              <w:ind w:left="-115" w:right="-115"/>
              <w:rPr>
                <w:szCs w:val="22"/>
              </w:rPr>
            </w:pPr>
            <w:r>
              <w:rPr>
                <w:szCs w:val="22"/>
              </w:rPr>
              <w:t>32,555</w:t>
            </w:r>
          </w:p>
        </w:tc>
        <w:tc>
          <w:tcPr>
            <w:tcW w:w="270" w:type="dxa"/>
          </w:tcPr>
          <w:p w:rsidR="007B76F2" w:rsidRPr="00E05289" w:rsidRDefault="007B76F2" w:rsidP="007B76F2">
            <w:pPr>
              <w:pStyle w:val="BodyText"/>
              <w:tabs>
                <w:tab w:val="decimal" w:pos="912"/>
              </w:tabs>
              <w:spacing w:after="0"/>
              <w:ind w:left="-108" w:right="-45"/>
              <w:jc w:val="right"/>
              <w:rPr>
                <w:szCs w:val="22"/>
              </w:rPr>
            </w:pPr>
          </w:p>
        </w:tc>
        <w:tc>
          <w:tcPr>
            <w:tcW w:w="1260" w:type="dxa"/>
          </w:tcPr>
          <w:p w:rsidR="007B76F2" w:rsidRPr="00992F5C" w:rsidRDefault="007B76F2" w:rsidP="007B76F2">
            <w:pPr>
              <w:tabs>
                <w:tab w:val="decimal" w:pos="975"/>
              </w:tabs>
              <w:spacing w:line="240" w:lineRule="auto"/>
              <w:ind w:left="-115" w:right="-115"/>
              <w:rPr>
                <w:szCs w:val="22"/>
              </w:rPr>
            </w:pPr>
            <w:r>
              <w:rPr>
                <w:szCs w:val="22"/>
              </w:rPr>
              <w:t>81,648</w:t>
            </w:r>
          </w:p>
        </w:tc>
        <w:tc>
          <w:tcPr>
            <w:tcW w:w="270" w:type="dxa"/>
          </w:tcPr>
          <w:p w:rsidR="007B76F2" w:rsidRPr="00E05289" w:rsidRDefault="007B76F2" w:rsidP="007B76F2">
            <w:pPr>
              <w:pStyle w:val="BodyText"/>
              <w:tabs>
                <w:tab w:val="decimal" w:pos="912"/>
              </w:tabs>
              <w:spacing w:after="0"/>
              <w:ind w:left="-108" w:right="-45"/>
              <w:jc w:val="right"/>
              <w:rPr>
                <w:szCs w:val="22"/>
              </w:rPr>
            </w:pPr>
          </w:p>
        </w:tc>
        <w:tc>
          <w:tcPr>
            <w:tcW w:w="1229" w:type="dxa"/>
          </w:tcPr>
          <w:p w:rsidR="007B76F2" w:rsidRDefault="007B76F2" w:rsidP="007B76F2">
            <w:pPr>
              <w:tabs>
                <w:tab w:val="decimal" w:pos="972"/>
              </w:tabs>
              <w:spacing w:line="240" w:lineRule="auto"/>
              <w:ind w:left="-115" w:right="-115"/>
              <w:rPr>
                <w:szCs w:val="22"/>
              </w:rPr>
            </w:pPr>
            <w:r>
              <w:rPr>
                <w:szCs w:val="22"/>
              </w:rPr>
              <w:t>59,364</w:t>
            </w:r>
          </w:p>
        </w:tc>
      </w:tr>
      <w:tr w:rsidR="007B76F2" w:rsidRPr="00277683" w:rsidTr="0019193C">
        <w:tc>
          <w:tcPr>
            <w:tcW w:w="2876" w:type="dxa"/>
          </w:tcPr>
          <w:p w:rsidR="007B76F2" w:rsidRPr="004271CD" w:rsidRDefault="007B76F2" w:rsidP="007B76F2">
            <w:pPr>
              <w:pStyle w:val="NoSpacing"/>
              <w:rPr>
                <w:rFonts w:ascii="Times New Roman" w:hAnsi="Times New Roman" w:cs="Times New Roman"/>
              </w:rPr>
            </w:pPr>
            <w:r w:rsidRPr="004271CD">
              <w:rPr>
                <w:rFonts w:ascii="Times New Roman" w:hAnsi="Times New Roman" w:cs="Times New Roman"/>
              </w:rPr>
              <w:t xml:space="preserve">Cost of </w:t>
            </w:r>
            <w:r w:rsidRPr="00F852A2">
              <w:rPr>
                <w:rFonts w:ascii="Times New Roman" w:hAnsi="Times New Roman" w:cs="Times New Roman"/>
                <w:szCs w:val="20"/>
              </w:rPr>
              <w:t>golf course operation</w:t>
            </w:r>
          </w:p>
        </w:tc>
        <w:tc>
          <w:tcPr>
            <w:tcW w:w="631" w:type="dxa"/>
          </w:tcPr>
          <w:p w:rsidR="007B76F2" w:rsidRPr="00277683" w:rsidRDefault="007B76F2" w:rsidP="007B76F2">
            <w:pPr>
              <w:pStyle w:val="BodyText"/>
              <w:spacing w:after="0" w:line="240" w:lineRule="atLeast"/>
              <w:jc w:val="both"/>
              <w:rPr>
                <w:lang w:val="en-US"/>
              </w:rPr>
            </w:pPr>
          </w:p>
        </w:tc>
        <w:tc>
          <w:tcPr>
            <w:tcW w:w="1263" w:type="dxa"/>
          </w:tcPr>
          <w:p w:rsidR="007B76F2" w:rsidRPr="00992F5C" w:rsidRDefault="007B76F2" w:rsidP="007B76F2">
            <w:pPr>
              <w:tabs>
                <w:tab w:val="decimal" w:pos="975"/>
              </w:tabs>
              <w:spacing w:line="240" w:lineRule="auto"/>
              <w:ind w:left="-115" w:right="-115"/>
              <w:rPr>
                <w:szCs w:val="22"/>
              </w:rPr>
            </w:pPr>
            <w:r>
              <w:rPr>
                <w:szCs w:val="22"/>
              </w:rPr>
              <w:t>8,770</w:t>
            </w:r>
          </w:p>
        </w:tc>
        <w:tc>
          <w:tcPr>
            <w:tcW w:w="270" w:type="dxa"/>
          </w:tcPr>
          <w:p w:rsidR="007B76F2" w:rsidRPr="004A58BE" w:rsidRDefault="007B76F2" w:rsidP="007B76F2">
            <w:pPr>
              <w:pStyle w:val="BodyText"/>
              <w:tabs>
                <w:tab w:val="decimal" w:pos="855"/>
                <w:tab w:val="decimal" w:pos="914"/>
              </w:tabs>
              <w:spacing w:after="0"/>
              <w:ind w:left="-108" w:right="-45"/>
              <w:jc w:val="right"/>
              <w:rPr>
                <w:szCs w:val="22"/>
              </w:rPr>
            </w:pPr>
          </w:p>
        </w:tc>
        <w:tc>
          <w:tcPr>
            <w:tcW w:w="1260" w:type="dxa"/>
          </w:tcPr>
          <w:p w:rsidR="007B76F2" w:rsidRPr="00E05289" w:rsidRDefault="007B76F2" w:rsidP="007B76F2">
            <w:pPr>
              <w:tabs>
                <w:tab w:val="decimal" w:pos="975"/>
              </w:tabs>
              <w:spacing w:line="240" w:lineRule="auto"/>
              <w:ind w:left="-115" w:right="-115"/>
              <w:rPr>
                <w:szCs w:val="22"/>
              </w:rPr>
            </w:pPr>
            <w:r>
              <w:rPr>
                <w:szCs w:val="22"/>
              </w:rPr>
              <w:t>9,126</w:t>
            </w:r>
          </w:p>
        </w:tc>
        <w:tc>
          <w:tcPr>
            <w:tcW w:w="270" w:type="dxa"/>
          </w:tcPr>
          <w:p w:rsidR="007B76F2" w:rsidRPr="00E05289" w:rsidRDefault="007B76F2" w:rsidP="007B76F2">
            <w:pPr>
              <w:pStyle w:val="BodyText"/>
              <w:tabs>
                <w:tab w:val="decimal" w:pos="912"/>
              </w:tabs>
              <w:spacing w:after="0"/>
              <w:ind w:left="-108" w:right="-45"/>
              <w:jc w:val="right"/>
              <w:rPr>
                <w:szCs w:val="22"/>
              </w:rPr>
            </w:pPr>
          </w:p>
        </w:tc>
        <w:tc>
          <w:tcPr>
            <w:tcW w:w="1260" w:type="dxa"/>
          </w:tcPr>
          <w:p w:rsidR="007B76F2" w:rsidRPr="00992F5C" w:rsidRDefault="007B76F2" w:rsidP="007B76F2">
            <w:pPr>
              <w:tabs>
                <w:tab w:val="decimal" w:pos="702"/>
              </w:tabs>
              <w:spacing w:line="240" w:lineRule="auto"/>
              <w:ind w:left="-115" w:right="-115"/>
              <w:rPr>
                <w:szCs w:val="22"/>
              </w:rPr>
            </w:pPr>
            <w:r w:rsidRPr="00992F5C">
              <w:rPr>
                <w:szCs w:val="22"/>
              </w:rPr>
              <w:t>-</w:t>
            </w:r>
          </w:p>
        </w:tc>
        <w:tc>
          <w:tcPr>
            <w:tcW w:w="270" w:type="dxa"/>
          </w:tcPr>
          <w:p w:rsidR="007B76F2" w:rsidRPr="00E05289" w:rsidRDefault="007B76F2" w:rsidP="007B76F2">
            <w:pPr>
              <w:pStyle w:val="BodyText"/>
              <w:tabs>
                <w:tab w:val="decimal" w:pos="912"/>
              </w:tabs>
              <w:spacing w:after="0"/>
              <w:ind w:left="-108" w:right="-45"/>
              <w:jc w:val="right"/>
              <w:rPr>
                <w:szCs w:val="22"/>
              </w:rPr>
            </w:pPr>
          </w:p>
        </w:tc>
        <w:tc>
          <w:tcPr>
            <w:tcW w:w="1229" w:type="dxa"/>
          </w:tcPr>
          <w:p w:rsidR="007B76F2" w:rsidRPr="00992F5C" w:rsidRDefault="007B76F2" w:rsidP="007B76F2">
            <w:pPr>
              <w:tabs>
                <w:tab w:val="decimal" w:pos="702"/>
              </w:tabs>
              <w:spacing w:line="240" w:lineRule="auto"/>
              <w:ind w:left="-115" w:right="-115"/>
              <w:rPr>
                <w:szCs w:val="22"/>
              </w:rPr>
            </w:pPr>
            <w:r w:rsidRPr="00992F5C">
              <w:rPr>
                <w:szCs w:val="22"/>
              </w:rPr>
              <w:t>-</w:t>
            </w:r>
          </w:p>
        </w:tc>
      </w:tr>
      <w:tr w:rsidR="007B76F2" w:rsidRPr="00277683" w:rsidTr="0019193C">
        <w:tc>
          <w:tcPr>
            <w:tcW w:w="2876" w:type="dxa"/>
          </w:tcPr>
          <w:p w:rsidR="007B76F2" w:rsidRPr="00576441" w:rsidRDefault="007B76F2" w:rsidP="007B76F2">
            <w:pPr>
              <w:pStyle w:val="BodyText"/>
              <w:spacing w:after="0" w:line="240" w:lineRule="atLeast"/>
              <w:jc w:val="both"/>
              <w:rPr>
                <w:lang w:val="en-US"/>
              </w:rPr>
            </w:pPr>
            <w:r w:rsidRPr="002F20F7">
              <w:rPr>
                <w:lang w:val="en-US"/>
              </w:rPr>
              <w:t>Selling expenses</w:t>
            </w:r>
          </w:p>
        </w:tc>
        <w:tc>
          <w:tcPr>
            <w:tcW w:w="631" w:type="dxa"/>
          </w:tcPr>
          <w:p w:rsidR="007B76F2" w:rsidRPr="00277683" w:rsidRDefault="007B76F2" w:rsidP="007B76F2">
            <w:pPr>
              <w:pStyle w:val="BodyText"/>
              <w:spacing w:after="0" w:line="240" w:lineRule="atLeast"/>
              <w:jc w:val="both"/>
              <w:rPr>
                <w:lang w:val="en-US"/>
              </w:rPr>
            </w:pPr>
          </w:p>
        </w:tc>
        <w:tc>
          <w:tcPr>
            <w:tcW w:w="1263" w:type="dxa"/>
          </w:tcPr>
          <w:p w:rsidR="007B76F2" w:rsidRPr="00992F5C" w:rsidRDefault="007B76F2" w:rsidP="007B76F2">
            <w:pPr>
              <w:tabs>
                <w:tab w:val="decimal" w:pos="975"/>
              </w:tabs>
              <w:spacing w:line="240" w:lineRule="auto"/>
              <w:ind w:left="-115" w:right="-115"/>
              <w:rPr>
                <w:szCs w:val="22"/>
              </w:rPr>
            </w:pPr>
            <w:r>
              <w:rPr>
                <w:szCs w:val="22"/>
              </w:rPr>
              <w:t>952,980</w:t>
            </w:r>
          </w:p>
        </w:tc>
        <w:tc>
          <w:tcPr>
            <w:tcW w:w="270" w:type="dxa"/>
          </w:tcPr>
          <w:p w:rsidR="007B76F2" w:rsidRPr="00277683" w:rsidRDefault="007B76F2" w:rsidP="007B76F2">
            <w:pPr>
              <w:pStyle w:val="BodyText"/>
              <w:tabs>
                <w:tab w:val="decimal" w:pos="855"/>
              </w:tabs>
              <w:spacing w:after="0" w:line="240" w:lineRule="atLeast"/>
              <w:ind w:left="-108" w:right="-116"/>
              <w:jc w:val="both"/>
              <w:rPr>
                <w:b/>
                <w:bCs/>
              </w:rPr>
            </w:pPr>
          </w:p>
        </w:tc>
        <w:tc>
          <w:tcPr>
            <w:tcW w:w="1260" w:type="dxa"/>
          </w:tcPr>
          <w:p w:rsidR="007B76F2" w:rsidRPr="00E05289" w:rsidRDefault="007B76F2" w:rsidP="007B76F2">
            <w:pPr>
              <w:tabs>
                <w:tab w:val="decimal" w:pos="975"/>
              </w:tabs>
              <w:spacing w:line="240" w:lineRule="auto"/>
              <w:ind w:left="-115" w:right="-115"/>
              <w:rPr>
                <w:szCs w:val="22"/>
              </w:rPr>
            </w:pPr>
            <w:r>
              <w:rPr>
                <w:szCs w:val="22"/>
              </w:rPr>
              <w:t>824,636</w:t>
            </w:r>
          </w:p>
        </w:tc>
        <w:tc>
          <w:tcPr>
            <w:tcW w:w="270" w:type="dxa"/>
          </w:tcPr>
          <w:p w:rsidR="007B76F2" w:rsidRPr="00E05289" w:rsidRDefault="007B76F2" w:rsidP="007B76F2">
            <w:pPr>
              <w:pStyle w:val="BodyText"/>
              <w:tabs>
                <w:tab w:val="decimal" w:pos="912"/>
              </w:tabs>
              <w:spacing w:after="0"/>
              <w:ind w:left="-108" w:right="-45"/>
              <w:jc w:val="right"/>
              <w:rPr>
                <w:szCs w:val="22"/>
              </w:rPr>
            </w:pPr>
          </w:p>
        </w:tc>
        <w:tc>
          <w:tcPr>
            <w:tcW w:w="1260" w:type="dxa"/>
          </w:tcPr>
          <w:p w:rsidR="007B76F2" w:rsidRPr="00992F5C" w:rsidRDefault="007B76F2" w:rsidP="007B76F2">
            <w:pPr>
              <w:tabs>
                <w:tab w:val="decimal" w:pos="702"/>
              </w:tabs>
              <w:spacing w:line="240" w:lineRule="auto"/>
              <w:ind w:left="-115" w:right="-115"/>
              <w:rPr>
                <w:szCs w:val="22"/>
              </w:rPr>
            </w:pPr>
            <w:r w:rsidRPr="00992F5C">
              <w:rPr>
                <w:szCs w:val="22"/>
              </w:rPr>
              <w:t>-</w:t>
            </w:r>
          </w:p>
        </w:tc>
        <w:tc>
          <w:tcPr>
            <w:tcW w:w="270" w:type="dxa"/>
          </w:tcPr>
          <w:p w:rsidR="007B76F2" w:rsidRPr="00E05289" w:rsidRDefault="007B76F2" w:rsidP="007B76F2">
            <w:pPr>
              <w:pStyle w:val="BodyText"/>
              <w:tabs>
                <w:tab w:val="decimal" w:pos="912"/>
              </w:tabs>
              <w:spacing w:after="0"/>
              <w:ind w:left="-108" w:right="-45"/>
              <w:jc w:val="right"/>
              <w:rPr>
                <w:szCs w:val="22"/>
              </w:rPr>
            </w:pPr>
          </w:p>
        </w:tc>
        <w:tc>
          <w:tcPr>
            <w:tcW w:w="1229" w:type="dxa"/>
          </w:tcPr>
          <w:p w:rsidR="007B76F2" w:rsidRPr="00992F5C" w:rsidRDefault="007B76F2" w:rsidP="007B76F2">
            <w:pPr>
              <w:tabs>
                <w:tab w:val="decimal" w:pos="702"/>
              </w:tabs>
              <w:spacing w:line="240" w:lineRule="auto"/>
              <w:ind w:left="-115" w:right="-115"/>
              <w:rPr>
                <w:szCs w:val="22"/>
              </w:rPr>
            </w:pPr>
            <w:r w:rsidRPr="00992F5C">
              <w:rPr>
                <w:szCs w:val="22"/>
              </w:rPr>
              <w:t>-</w:t>
            </w:r>
          </w:p>
        </w:tc>
      </w:tr>
      <w:tr w:rsidR="007B76F2" w:rsidRPr="00277683" w:rsidTr="0019193C">
        <w:tc>
          <w:tcPr>
            <w:tcW w:w="2876" w:type="dxa"/>
          </w:tcPr>
          <w:p w:rsidR="007B76F2" w:rsidRPr="00576441" w:rsidRDefault="007B76F2" w:rsidP="007B76F2">
            <w:pPr>
              <w:pStyle w:val="BodyText"/>
              <w:spacing w:after="0" w:line="240" w:lineRule="atLeast"/>
              <w:jc w:val="both"/>
              <w:rPr>
                <w:lang w:val="en-US"/>
              </w:rPr>
            </w:pPr>
            <w:r w:rsidRPr="002F20F7">
              <w:rPr>
                <w:lang w:val="en-US"/>
              </w:rPr>
              <w:t>Administrative expenses</w:t>
            </w:r>
          </w:p>
        </w:tc>
        <w:tc>
          <w:tcPr>
            <w:tcW w:w="631" w:type="dxa"/>
          </w:tcPr>
          <w:p w:rsidR="007B76F2" w:rsidRPr="00277683" w:rsidRDefault="007B76F2" w:rsidP="007B76F2">
            <w:pPr>
              <w:pStyle w:val="BodyText"/>
              <w:spacing w:after="0" w:line="240" w:lineRule="atLeast"/>
              <w:jc w:val="both"/>
              <w:rPr>
                <w:lang w:val="en-US"/>
              </w:rPr>
            </w:pPr>
          </w:p>
        </w:tc>
        <w:tc>
          <w:tcPr>
            <w:tcW w:w="1263" w:type="dxa"/>
          </w:tcPr>
          <w:p w:rsidR="007B76F2" w:rsidRPr="00992F5C" w:rsidRDefault="007B76F2" w:rsidP="00526FD5">
            <w:pPr>
              <w:tabs>
                <w:tab w:val="decimal" w:pos="975"/>
              </w:tabs>
              <w:spacing w:line="240" w:lineRule="auto"/>
              <w:ind w:left="-115" w:right="-115"/>
              <w:rPr>
                <w:szCs w:val="22"/>
              </w:rPr>
            </w:pPr>
            <w:r>
              <w:rPr>
                <w:szCs w:val="22"/>
              </w:rPr>
              <w:t>1,39</w:t>
            </w:r>
            <w:r w:rsidR="00526FD5">
              <w:rPr>
                <w:szCs w:val="22"/>
              </w:rPr>
              <w:t>5</w:t>
            </w:r>
            <w:r>
              <w:rPr>
                <w:szCs w:val="22"/>
              </w:rPr>
              <w:t>,</w:t>
            </w:r>
            <w:r w:rsidR="00526FD5">
              <w:rPr>
                <w:szCs w:val="22"/>
              </w:rPr>
              <w:t>251</w:t>
            </w:r>
          </w:p>
        </w:tc>
        <w:tc>
          <w:tcPr>
            <w:tcW w:w="270" w:type="dxa"/>
          </w:tcPr>
          <w:p w:rsidR="007B76F2" w:rsidRPr="00277683" w:rsidRDefault="007B76F2" w:rsidP="007B76F2">
            <w:pPr>
              <w:pStyle w:val="BodyText"/>
              <w:tabs>
                <w:tab w:val="decimal" w:pos="855"/>
              </w:tabs>
              <w:spacing w:after="0" w:line="240" w:lineRule="atLeast"/>
              <w:ind w:left="-108" w:right="-116"/>
              <w:jc w:val="both"/>
              <w:rPr>
                <w:b/>
                <w:bCs/>
              </w:rPr>
            </w:pPr>
          </w:p>
        </w:tc>
        <w:tc>
          <w:tcPr>
            <w:tcW w:w="1260" w:type="dxa"/>
          </w:tcPr>
          <w:p w:rsidR="007B76F2" w:rsidRPr="00E05289" w:rsidRDefault="007B76F2" w:rsidP="007B76F2">
            <w:pPr>
              <w:tabs>
                <w:tab w:val="decimal" w:pos="975"/>
              </w:tabs>
              <w:spacing w:line="240" w:lineRule="auto"/>
              <w:ind w:left="-115" w:right="-115"/>
              <w:rPr>
                <w:szCs w:val="22"/>
              </w:rPr>
            </w:pPr>
            <w:r>
              <w:rPr>
                <w:szCs w:val="22"/>
              </w:rPr>
              <w:t>1,157,596</w:t>
            </w:r>
          </w:p>
        </w:tc>
        <w:tc>
          <w:tcPr>
            <w:tcW w:w="270" w:type="dxa"/>
          </w:tcPr>
          <w:p w:rsidR="007B76F2" w:rsidRPr="00E05289" w:rsidRDefault="007B76F2" w:rsidP="007B76F2">
            <w:pPr>
              <w:pStyle w:val="BodyText"/>
              <w:tabs>
                <w:tab w:val="decimal" w:pos="912"/>
              </w:tabs>
              <w:spacing w:after="0"/>
              <w:ind w:left="-108" w:right="-45"/>
              <w:jc w:val="right"/>
              <w:rPr>
                <w:szCs w:val="22"/>
              </w:rPr>
            </w:pPr>
          </w:p>
        </w:tc>
        <w:tc>
          <w:tcPr>
            <w:tcW w:w="1260" w:type="dxa"/>
          </w:tcPr>
          <w:p w:rsidR="007B76F2" w:rsidRPr="00992F5C" w:rsidRDefault="007B76F2" w:rsidP="007B76F2">
            <w:pPr>
              <w:tabs>
                <w:tab w:val="decimal" w:pos="975"/>
              </w:tabs>
              <w:spacing w:line="240" w:lineRule="auto"/>
              <w:ind w:left="-115" w:right="-115"/>
              <w:rPr>
                <w:szCs w:val="22"/>
              </w:rPr>
            </w:pPr>
            <w:r>
              <w:rPr>
                <w:szCs w:val="22"/>
              </w:rPr>
              <w:t>136,553</w:t>
            </w:r>
          </w:p>
        </w:tc>
        <w:tc>
          <w:tcPr>
            <w:tcW w:w="270" w:type="dxa"/>
          </w:tcPr>
          <w:p w:rsidR="007B76F2" w:rsidRPr="00E05289" w:rsidRDefault="007B76F2" w:rsidP="007B76F2">
            <w:pPr>
              <w:pStyle w:val="BodyText"/>
              <w:tabs>
                <w:tab w:val="decimal" w:pos="912"/>
              </w:tabs>
              <w:spacing w:after="0"/>
              <w:ind w:left="-108" w:right="-45"/>
              <w:jc w:val="right"/>
              <w:rPr>
                <w:szCs w:val="22"/>
              </w:rPr>
            </w:pPr>
          </w:p>
        </w:tc>
        <w:tc>
          <w:tcPr>
            <w:tcW w:w="1229" w:type="dxa"/>
          </w:tcPr>
          <w:p w:rsidR="007B76F2" w:rsidRPr="00E05289" w:rsidRDefault="007B76F2" w:rsidP="007B76F2">
            <w:pPr>
              <w:tabs>
                <w:tab w:val="decimal" w:pos="972"/>
              </w:tabs>
              <w:spacing w:line="240" w:lineRule="auto"/>
              <w:ind w:left="-115" w:right="-115"/>
              <w:rPr>
                <w:szCs w:val="22"/>
              </w:rPr>
            </w:pPr>
            <w:r>
              <w:rPr>
                <w:szCs w:val="22"/>
              </w:rPr>
              <w:t>78,489</w:t>
            </w:r>
          </w:p>
        </w:tc>
      </w:tr>
      <w:tr w:rsidR="007B76F2" w:rsidRPr="00277683" w:rsidTr="0019193C">
        <w:tc>
          <w:tcPr>
            <w:tcW w:w="2876" w:type="dxa"/>
          </w:tcPr>
          <w:p w:rsidR="007B76F2" w:rsidRPr="00576441" w:rsidRDefault="007B76F2" w:rsidP="007B76F2">
            <w:pPr>
              <w:pStyle w:val="BodyText"/>
              <w:spacing w:after="0" w:line="240" w:lineRule="atLeast"/>
              <w:jc w:val="both"/>
              <w:rPr>
                <w:lang w:val="en-US"/>
              </w:rPr>
            </w:pPr>
            <w:r w:rsidRPr="002F20F7">
              <w:rPr>
                <w:lang w:val="en-US"/>
              </w:rPr>
              <w:t>Finance costs</w:t>
            </w:r>
          </w:p>
        </w:tc>
        <w:tc>
          <w:tcPr>
            <w:tcW w:w="631" w:type="dxa"/>
          </w:tcPr>
          <w:p w:rsidR="007B76F2" w:rsidRPr="00277683" w:rsidRDefault="007B76F2" w:rsidP="007B76F2">
            <w:pPr>
              <w:pStyle w:val="BodyText"/>
              <w:spacing w:after="0" w:line="240" w:lineRule="atLeast"/>
              <w:jc w:val="both"/>
              <w:rPr>
                <w:lang w:val="en-US"/>
              </w:rPr>
            </w:pPr>
          </w:p>
        </w:tc>
        <w:tc>
          <w:tcPr>
            <w:tcW w:w="1263" w:type="dxa"/>
            <w:tcBorders>
              <w:bottom w:val="single" w:sz="4" w:space="0" w:color="auto"/>
            </w:tcBorders>
          </w:tcPr>
          <w:p w:rsidR="007B76F2" w:rsidRPr="00992F5C" w:rsidRDefault="007B76F2" w:rsidP="007B76F2">
            <w:pPr>
              <w:tabs>
                <w:tab w:val="decimal" w:pos="975"/>
              </w:tabs>
              <w:spacing w:line="240" w:lineRule="auto"/>
              <w:ind w:left="-115" w:right="-115"/>
              <w:rPr>
                <w:szCs w:val="22"/>
              </w:rPr>
            </w:pPr>
            <w:r>
              <w:rPr>
                <w:szCs w:val="22"/>
              </w:rPr>
              <w:t>165,941</w:t>
            </w:r>
          </w:p>
        </w:tc>
        <w:tc>
          <w:tcPr>
            <w:tcW w:w="270" w:type="dxa"/>
          </w:tcPr>
          <w:p w:rsidR="007B76F2" w:rsidRPr="00277683" w:rsidRDefault="007B76F2" w:rsidP="007B76F2">
            <w:pPr>
              <w:pStyle w:val="BodyText"/>
              <w:tabs>
                <w:tab w:val="decimal" w:pos="855"/>
              </w:tabs>
              <w:spacing w:after="0" w:line="240" w:lineRule="atLeast"/>
              <w:ind w:left="-108" w:right="-116"/>
              <w:jc w:val="both"/>
              <w:rPr>
                <w:b/>
                <w:bCs/>
              </w:rPr>
            </w:pPr>
          </w:p>
        </w:tc>
        <w:tc>
          <w:tcPr>
            <w:tcW w:w="1260" w:type="dxa"/>
            <w:tcBorders>
              <w:bottom w:val="single" w:sz="4" w:space="0" w:color="auto"/>
            </w:tcBorders>
          </w:tcPr>
          <w:p w:rsidR="007B76F2" w:rsidRPr="00E05289" w:rsidRDefault="007B76F2" w:rsidP="007B76F2">
            <w:pPr>
              <w:tabs>
                <w:tab w:val="decimal" w:pos="975"/>
              </w:tabs>
              <w:spacing w:line="240" w:lineRule="auto"/>
              <w:ind w:left="-115" w:right="-115"/>
              <w:rPr>
                <w:szCs w:val="22"/>
              </w:rPr>
            </w:pPr>
            <w:r>
              <w:rPr>
                <w:szCs w:val="22"/>
              </w:rPr>
              <w:t>145,380</w:t>
            </w:r>
          </w:p>
        </w:tc>
        <w:tc>
          <w:tcPr>
            <w:tcW w:w="270" w:type="dxa"/>
          </w:tcPr>
          <w:p w:rsidR="007B76F2" w:rsidRPr="00E05289" w:rsidRDefault="007B76F2" w:rsidP="007B76F2">
            <w:pPr>
              <w:pStyle w:val="BodyText"/>
              <w:tabs>
                <w:tab w:val="decimal" w:pos="912"/>
              </w:tabs>
              <w:spacing w:after="0"/>
              <w:ind w:left="-108" w:right="-45"/>
              <w:jc w:val="right"/>
              <w:rPr>
                <w:szCs w:val="22"/>
              </w:rPr>
            </w:pPr>
          </w:p>
        </w:tc>
        <w:tc>
          <w:tcPr>
            <w:tcW w:w="1260" w:type="dxa"/>
            <w:tcBorders>
              <w:bottom w:val="single" w:sz="4" w:space="0" w:color="auto"/>
            </w:tcBorders>
          </w:tcPr>
          <w:p w:rsidR="007B76F2" w:rsidRPr="00992F5C" w:rsidRDefault="007B76F2" w:rsidP="007B76F2">
            <w:pPr>
              <w:tabs>
                <w:tab w:val="decimal" w:pos="975"/>
              </w:tabs>
              <w:spacing w:line="240" w:lineRule="auto"/>
              <w:ind w:left="-115" w:right="-115"/>
              <w:rPr>
                <w:szCs w:val="22"/>
              </w:rPr>
            </w:pPr>
            <w:r>
              <w:rPr>
                <w:szCs w:val="22"/>
              </w:rPr>
              <w:t>58,783</w:t>
            </w:r>
          </w:p>
        </w:tc>
        <w:tc>
          <w:tcPr>
            <w:tcW w:w="270" w:type="dxa"/>
          </w:tcPr>
          <w:p w:rsidR="007B76F2" w:rsidRPr="00E05289" w:rsidRDefault="007B76F2" w:rsidP="007B76F2">
            <w:pPr>
              <w:pStyle w:val="BodyText"/>
              <w:tabs>
                <w:tab w:val="decimal" w:pos="912"/>
              </w:tabs>
              <w:spacing w:after="0"/>
              <w:ind w:left="-108" w:right="-45"/>
              <w:jc w:val="right"/>
              <w:rPr>
                <w:szCs w:val="22"/>
              </w:rPr>
            </w:pPr>
          </w:p>
        </w:tc>
        <w:tc>
          <w:tcPr>
            <w:tcW w:w="1229" w:type="dxa"/>
            <w:tcBorders>
              <w:bottom w:val="single" w:sz="4" w:space="0" w:color="auto"/>
            </w:tcBorders>
          </w:tcPr>
          <w:p w:rsidR="007B76F2" w:rsidRPr="00E05289" w:rsidRDefault="007B76F2" w:rsidP="007B76F2">
            <w:pPr>
              <w:tabs>
                <w:tab w:val="decimal" w:pos="972"/>
              </w:tabs>
              <w:spacing w:line="240" w:lineRule="auto"/>
              <w:ind w:left="-115" w:right="-115"/>
              <w:rPr>
                <w:szCs w:val="22"/>
              </w:rPr>
            </w:pPr>
            <w:r w:rsidRPr="00E05289">
              <w:rPr>
                <w:szCs w:val="22"/>
              </w:rPr>
              <w:t>41,704</w:t>
            </w:r>
          </w:p>
        </w:tc>
      </w:tr>
      <w:tr w:rsidR="007B76F2" w:rsidRPr="00277683" w:rsidTr="0019193C">
        <w:tc>
          <w:tcPr>
            <w:tcW w:w="2876" w:type="dxa"/>
          </w:tcPr>
          <w:p w:rsidR="007B76F2" w:rsidRPr="009A12DA" w:rsidRDefault="007B76F2" w:rsidP="007B76F2">
            <w:pPr>
              <w:pStyle w:val="BodyText"/>
              <w:spacing w:after="0" w:line="240" w:lineRule="atLeast"/>
              <w:jc w:val="both"/>
              <w:rPr>
                <w:b/>
                <w:bCs/>
                <w:lang w:val="en-US"/>
              </w:rPr>
            </w:pPr>
            <w:r w:rsidRPr="009A12DA">
              <w:rPr>
                <w:b/>
                <w:bCs/>
                <w:lang w:val="en-US"/>
              </w:rPr>
              <w:t>Total expenses</w:t>
            </w:r>
          </w:p>
        </w:tc>
        <w:tc>
          <w:tcPr>
            <w:tcW w:w="631" w:type="dxa"/>
          </w:tcPr>
          <w:p w:rsidR="007B76F2" w:rsidRPr="009A12DA" w:rsidRDefault="007B76F2" w:rsidP="007B76F2">
            <w:pPr>
              <w:pStyle w:val="BodyText"/>
              <w:spacing w:after="0" w:line="240" w:lineRule="atLeast"/>
              <w:jc w:val="both"/>
              <w:rPr>
                <w:b/>
                <w:bCs/>
                <w:lang w:val="en-US"/>
              </w:rPr>
            </w:pPr>
          </w:p>
        </w:tc>
        <w:tc>
          <w:tcPr>
            <w:tcW w:w="1263" w:type="dxa"/>
            <w:tcBorders>
              <w:top w:val="single" w:sz="4" w:space="0" w:color="auto"/>
              <w:bottom w:val="single" w:sz="4" w:space="0" w:color="auto"/>
            </w:tcBorders>
          </w:tcPr>
          <w:p w:rsidR="007B76F2" w:rsidRPr="007B76F2" w:rsidRDefault="007B76F2" w:rsidP="00722002">
            <w:pPr>
              <w:tabs>
                <w:tab w:val="decimal" w:pos="975"/>
              </w:tabs>
              <w:spacing w:line="240" w:lineRule="auto"/>
              <w:ind w:left="-115" w:right="-115"/>
              <w:rPr>
                <w:b/>
                <w:bCs/>
                <w:szCs w:val="22"/>
              </w:rPr>
            </w:pPr>
            <w:r w:rsidRPr="007B76F2">
              <w:rPr>
                <w:b/>
                <w:bCs/>
                <w:szCs w:val="22"/>
              </w:rPr>
              <w:t>12,00</w:t>
            </w:r>
            <w:r w:rsidR="00722002">
              <w:rPr>
                <w:b/>
                <w:bCs/>
                <w:szCs w:val="22"/>
              </w:rPr>
              <w:t>8,495</w:t>
            </w:r>
          </w:p>
        </w:tc>
        <w:tc>
          <w:tcPr>
            <w:tcW w:w="270" w:type="dxa"/>
          </w:tcPr>
          <w:p w:rsidR="007B76F2" w:rsidRPr="009A12DA" w:rsidRDefault="007B76F2" w:rsidP="007B76F2">
            <w:pPr>
              <w:pStyle w:val="BodyText"/>
              <w:tabs>
                <w:tab w:val="decimal" w:pos="855"/>
              </w:tabs>
              <w:spacing w:after="0" w:line="240" w:lineRule="atLeast"/>
              <w:ind w:left="-108" w:right="-116"/>
              <w:jc w:val="both"/>
              <w:rPr>
                <w:b/>
                <w:bCs/>
              </w:rPr>
            </w:pPr>
          </w:p>
        </w:tc>
        <w:tc>
          <w:tcPr>
            <w:tcW w:w="1260" w:type="dxa"/>
            <w:tcBorders>
              <w:top w:val="single" w:sz="4" w:space="0" w:color="auto"/>
              <w:bottom w:val="single" w:sz="4" w:space="0" w:color="auto"/>
            </w:tcBorders>
          </w:tcPr>
          <w:p w:rsidR="007B76F2" w:rsidRPr="007B76F2" w:rsidRDefault="007B76F2" w:rsidP="007B76F2">
            <w:pPr>
              <w:tabs>
                <w:tab w:val="decimal" w:pos="975"/>
              </w:tabs>
              <w:spacing w:line="240" w:lineRule="auto"/>
              <w:ind w:left="-115" w:right="-115"/>
              <w:rPr>
                <w:b/>
                <w:bCs/>
                <w:szCs w:val="22"/>
              </w:rPr>
            </w:pPr>
            <w:r w:rsidRPr="007B76F2">
              <w:rPr>
                <w:b/>
                <w:bCs/>
                <w:szCs w:val="22"/>
              </w:rPr>
              <w:t>11,101,322</w:t>
            </w:r>
          </w:p>
        </w:tc>
        <w:tc>
          <w:tcPr>
            <w:tcW w:w="270" w:type="dxa"/>
          </w:tcPr>
          <w:p w:rsidR="007B76F2" w:rsidRPr="00E05289" w:rsidRDefault="007B76F2" w:rsidP="007B76F2">
            <w:pPr>
              <w:pStyle w:val="BodyText"/>
              <w:tabs>
                <w:tab w:val="decimal" w:pos="912"/>
              </w:tabs>
              <w:spacing w:after="0"/>
              <w:ind w:left="-108" w:right="-45"/>
              <w:jc w:val="right"/>
              <w:rPr>
                <w:b/>
                <w:bCs/>
                <w:szCs w:val="22"/>
              </w:rPr>
            </w:pPr>
          </w:p>
        </w:tc>
        <w:tc>
          <w:tcPr>
            <w:tcW w:w="1260" w:type="dxa"/>
            <w:tcBorders>
              <w:top w:val="single" w:sz="4" w:space="0" w:color="auto"/>
              <w:bottom w:val="single" w:sz="4" w:space="0" w:color="auto"/>
            </w:tcBorders>
          </w:tcPr>
          <w:p w:rsidR="007B76F2" w:rsidRPr="007B76F2" w:rsidRDefault="007B76F2" w:rsidP="007B76F2">
            <w:pPr>
              <w:tabs>
                <w:tab w:val="decimal" w:pos="975"/>
              </w:tabs>
              <w:spacing w:line="240" w:lineRule="auto"/>
              <w:ind w:left="-115" w:right="-115"/>
              <w:rPr>
                <w:b/>
                <w:bCs/>
                <w:szCs w:val="22"/>
              </w:rPr>
            </w:pPr>
            <w:r w:rsidRPr="007B76F2">
              <w:rPr>
                <w:b/>
                <w:bCs/>
                <w:szCs w:val="22"/>
              </w:rPr>
              <w:t>276,984</w:t>
            </w:r>
          </w:p>
        </w:tc>
        <w:tc>
          <w:tcPr>
            <w:tcW w:w="270" w:type="dxa"/>
          </w:tcPr>
          <w:p w:rsidR="007B76F2" w:rsidRPr="00E05289" w:rsidRDefault="007B76F2" w:rsidP="007B76F2">
            <w:pPr>
              <w:pStyle w:val="BodyText"/>
              <w:tabs>
                <w:tab w:val="decimal" w:pos="912"/>
              </w:tabs>
              <w:spacing w:after="0"/>
              <w:ind w:left="-108" w:right="-45"/>
              <w:jc w:val="right"/>
              <w:rPr>
                <w:b/>
                <w:bCs/>
                <w:szCs w:val="22"/>
              </w:rPr>
            </w:pPr>
          </w:p>
        </w:tc>
        <w:tc>
          <w:tcPr>
            <w:tcW w:w="1229" w:type="dxa"/>
            <w:tcBorders>
              <w:top w:val="single" w:sz="4" w:space="0" w:color="auto"/>
              <w:bottom w:val="single" w:sz="4" w:space="0" w:color="auto"/>
            </w:tcBorders>
          </w:tcPr>
          <w:p w:rsidR="007B76F2" w:rsidRPr="00833E89" w:rsidRDefault="007B76F2" w:rsidP="007B76F2">
            <w:pPr>
              <w:tabs>
                <w:tab w:val="decimal" w:pos="972"/>
              </w:tabs>
              <w:spacing w:line="240" w:lineRule="auto"/>
              <w:ind w:left="-115" w:right="-115"/>
              <w:rPr>
                <w:b/>
                <w:bCs/>
                <w:szCs w:val="22"/>
              </w:rPr>
            </w:pPr>
            <w:r w:rsidRPr="00833E89">
              <w:rPr>
                <w:b/>
                <w:bCs/>
                <w:szCs w:val="22"/>
              </w:rPr>
              <w:t>179,557</w:t>
            </w:r>
          </w:p>
        </w:tc>
      </w:tr>
      <w:tr w:rsidR="007B76F2" w:rsidRPr="00277683" w:rsidTr="0019193C">
        <w:tc>
          <w:tcPr>
            <w:tcW w:w="2876" w:type="dxa"/>
          </w:tcPr>
          <w:p w:rsidR="007B76F2" w:rsidRPr="00576441" w:rsidRDefault="007B76F2" w:rsidP="007B76F2">
            <w:pPr>
              <w:pStyle w:val="BodyText"/>
              <w:spacing w:after="0" w:line="240" w:lineRule="atLeast"/>
              <w:jc w:val="both"/>
              <w:rPr>
                <w:lang w:val="en-US"/>
              </w:rPr>
            </w:pPr>
          </w:p>
        </w:tc>
        <w:tc>
          <w:tcPr>
            <w:tcW w:w="631" w:type="dxa"/>
          </w:tcPr>
          <w:p w:rsidR="007B76F2" w:rsidRPr="00277683" w:rsidRDefault="007B76F2" w:rsidP="007B76F2">
            <w:pPr>
              <w:pStyle w:val="BodyText"/>
              <w:spacing w:after="0" w:line="240" w:lineRule="atLeast"/>
              <w:jc w:val="both"/>
              <w:rPr>
                <w:lang w:val="en-US"/>
              </w:rPr>
            </w:pPr>
          </w:p>
        </w:tc>
        <w:tc>
          <w:tcPr>
            <w:tcW w:w="1263" w:type="dxa"/>
            <w:tcBorders>
              <w:top w:val="single" w:sz="4" w:space="0" w:color="auto"/>
            </w:tcBorders>
          </w:tcPr>
          <w:p w:rsidR="007B76F2" w:rsidRPr="007B76F2" w:rsidRDefault="007B76F2" w:rsidP="007B76F2">
            <w:pPr>
              <w:tabs>
                <w:tab w:val="decimal" w:pos="975"/>
              </w:tabs>
              <w:spacing w:line="240" w:lineRule="auto"/>
              <w:ind w:left="-115" w:right="-115"/>
              <w:rPr>
                <w:szCs w:val="22"/>
              </w:rPr>
            </w:pPr>
          </w:p>
        </w:tc>
        <w:tc>
          <w:tcPr>
            <w:tcW w:w="270" w:type="dxa"/>
          </w:tcPr>
          <w:p w:rsidR="007B76F2" w:rsidRPr="00277683" w:rsidRDefault="007B76F2" w:rsidP="007B76F2">
            <w:pPr>
              <w:pStyle w:val="BodyText"/>
              <w:tabs>
                <w:tab w:val="decimal" w:pos="855"/>
              </w:tabs>
              <w:spacing w:after="0" w:line="240" w:lineRule="atLeast"/>
              <w:ind w:left="-108" w:right="-116"/>
              <w:jc w:val="both"/>
              <w:rPr>
                <w:b/>
                <w:bCs/>
              </w:rPr>
            </w:pPr>
          </w:p>
        </w:tc>
        <w:tc>
          <w:tcPr>
            <w:tcW w:w="1260" w:type="dxa"/>
            <w:tcBorders>
              <w:top w:val="single" w:sz="4" w:space="0" w:color="auto"/>
            </w:tcBorders>
          </w:tcPr>
          <w:p w:rsidR="007B76F2" w:rsidRPr="007B76F2" w:rsidRDefault="007B76F2" w:rsidP="007B76F2">
            <w:pPr>
              <w:tabs>
                <w:tab w:val="decimal" w:pos="975"/>
              </w:tabs>
              <w:spacing w:line="240" w:lineRule="auto"/>
              <w:ind w:left="-115" w:right="-115"/>
              <w:rPr>
                <w:szCs w:val="22"/>
              </w:rPr>
            </w:pPr>
          </w:p>
        </w:tc>
        <w:tc>
          <w:tcPr>
            <w:tcW w:w="270" w:type="dxa"/>
          </w:tcPr>
          <w:p w:rsidR="007B76F2" w:rsidRPr="00277683" w:rsidRDefault="007B76F2" w:rsidP="007B76F2">
            <w:pPr>
              <w:pStyle w:val="BodyText"/>
              <w:tabs>
                <w:tab w:val="decimal" w:pos="855"/>
              </w:tabs>
              <w:spacing w:after="0" w:line="240" w:lineRule="atLeast"/>
              <w:ind w:left="-108" w:right="-116"/>
              <w:jc w:val="both"/>
              <w:rPr>
                <w:b/>
                <w:bCs/>
              </w:rPr>
            </w:pPr>
          </w:p>
        </w:tc>
        <w:tc>
          <w:tcPr>
            <w:tcW w:w="1260" w:type="dxa"/>
            <w:tcBorders>
              <w:top w:val="single" w:sz="4" w:space="0" w:color="auto"/>
            </w:tcBorders>
          </w:tcPr>
          <w:p w:rsidR="007B76F2" w:rsidRPr="007B76F2" w:rsidRDefault="007B76F2" w:rsidP="007B76F2">
            <w:pPr>
              <w:tabs>
                <w:tab w:val="decimal" w:pos="975"/>
              </w:tabs>
              <w:spacing w:line="240" w:lineRule="auto"/>
              <w:ind w:left="-115" w:right="-115"/>
              <w:rPr>
                <w:szCs w:val="22"/>
              </w:rPr>
            </w:pPr>
          </w:p>
        </w:tc>
        <w:tc>
          <w:tcPr>
            <w:tcW w:w="270" w:type="dxa"/>
          </w:tcPr>
          <w:p w:rsidR="007B76F2" w:rsidRPr="00277683" w:rsidRDefault="007B76F2" w:rsidP="007B76F2">
            <w:pPr>
              <w:pStyle w:val="BodyText"/>
              <w:tabs>
                <w:tab w:val="decimal" w:pos="855"/>
              </w:tabs>
              <w:spacing w:after="0" w:line="240" w:lineRule="atLeast"/>
              <w:ind w:left="-108" w:right="-116"/>
              <w:jc w:val="both"/>
              <w:rPr>
                <w:b/>
                <w:bCs/>
              </w:rPr>
            </w:pPr>
          </w:p>
        </w:tc>
        <w:tc>
          <w:tcPr>
            <w:tcW w:w="1229" w:type="dxa"/>
            <w:tcBorders>
              <w:top w:val="single" w:sz="4" w:space="0" w:color="auto"/>
            </w:tcBorders>
          </w:tcPr>
          <w:p w:rsidR="007B76F2" w:rsidRPr="007B76F2" w:rsidRDefault="007B76F2" w:rsidP="007B76F2">
            <w:pPr>
              <w:tabs>
                <w:tab w:val="decimal" w:pos="972"/>
              </w:tabs>
              <w:spacing w:line="240" w:lineRule="auto"/>
              <w:ind w:left="-115" w:right="-115"/>
              <w:rPr>
                <w:szCs w:val="22"/>
              </w:rPr>
            </w:pPr>
          </w:p>
        </w:tc>
      </w:tr>
      <w:tr w:rsidR="00D471A7" w:rsidRPr="00277683" w:rsidTr="0019193C">
        <w:tc>
          <w:tcPr>
            <w:tcW w:w="2876" w:type="dxa"/>
          </w:tcPr>
          <w:p w:rsidR="00D471A7" w:rsidRPr="00576441" w:rsidRDefault="00D471A7" w:rsidP="007B76F2">
            <w:pPr>
              <w:pStyle w:val="BodyText"/>
              <w:spacing w:after="0" w:line="240" w:lineRule="atLeast"/>
              <w:jc w:val="both"/>
              <w:rPr>
                <w:lang w:val="en-US"/>
              </w:rPr>
            </w:pPr>
          </w:p>
        </w:tc>
        <w:tc>
          <w:tcPr>
            <w:tcW w:w="631" w:type="dxa"/>
          </w:tcPr>
          <w:p w:rsidR="00D471A7" w:rsidRPr="00277683" w:rsidRDefault="00D471A7" w:rsidP="007B76F2">
            <w:pPr>
              <w:pStyle w:val="BodyText"/>
              <w:spacing w:after="0" w:line="240" w:lineRule="atLeast"/>
              <w:jc w:val="both"/>
              <w:rPr>
                <w:lang w:val="en-US"/>
              </w:rPr>
            </w:pPr>
          </w:p>
        </w:tc>
        <w:tc>
          <w:tcPr>
            <w:tcW w:w="1263" w:type="dxa"/>
          </w:tcPr>
          <w:p w:rsidR="00D471A7" w:rsidRPr="007B76F2" w:rsidRDefault="00D471A7" w:rsidP="007B76F2">
            <w:pPr>
              <w:tabs>
                <w:tab w:val="decimal" w:pos="975"/>
              </w:tabs>
              <w:spacing w:line="240" w:lineRule="auto"/>
              <w:ind w:left="-115" w:right="-115"/>
              <w:rPr>
                <w:szCs w:val="22"/>
              </w:rPr>
            </w:pPr>
          </w:p>
        </w:tc>
        <w:tc>
          <w:tcPr>
            <w:tcW w:w="270" w:type="dxa"/>
          </w:tcPr>
          <w:p w:rsidR="00D471A7" w:rsidRPr="00277683" w:rsidRDefault="00D471A7" w:rsidP="007B76F2">
            <w:pPr>
              <w:pStyle w:val="BodyText"/>
              <w:tabs>
                <w:tab w:val="decimal" w:pos="855"/>
              </w:tabs>
              <w:spacing w:after="0" w:line="240" w:lineRule="atLeast"/>
              <w:ind w:left="-108" w:right="-116"/>
              <w:jc w:val="both"/>
              <w:rPr>
                <w:b/>
                <w:bCs/>
              </w:rPr>
            </w:pPr>
          </w:p>
        </w:tc>
        <w:tc>
          <w:tcPr>
            <w:tcW w:w="1260" w:type="dxa"/>
          </w:tcPr>
          <w:p w:rsidR="00D471A7" w:rsidRPr="007B76F2" w:rsidRDefault="00D471A7" w:rsidP="007B76F2">
            <w:pPr>
              <w:tabs>
                <w:tab w:val="decimal" w:pos="975"/>
              </w:tabs>
              <w:spacing w:line="240" w:lineRule="auto"/>
              <w:ind w:left="-115" w:right="-115"/>
              <w:rPr>
                <w:szCs w:val="22"/>
              </w:rPr>
            </w:pPr>
          </w:p>
        </w:tc>
        <w:tc>
          <w:tcPr>
            <w:tcW w:w="270" w:type="dxa"/>
          </w:tcPr>
          <w:p w:rsidR="00D471A7" w:rsidRPr="00277683" w:rsidRDefault="00D471A7" w:rsidP="007B76F2">
            <w:pPr>
              <w:pStyle w:val="BodyText"/>
              <w:tabs>
                <w:tab w:val="decimal" w:pos="855"/>
              </w:tabs>
              <w:spacing w:after="0" w:line="240" w:lineRule="atLeast"/>
              <w:ind w:left="-108" w:right="-116"/>
              <w:jc w:val="both"/>
              <w:rPr>
                <w:b/>
                <w:bCs/>
              </w:rPr>
            </w:pPr>
          </w:p>
        </w:tc>
        <w:tc>
          <w:tcPr>
            <w:tcW w:w="1260" w:type="dxa"/>
          </w:tcPr>
          <w:p w:rsidR="00D471A7" w:rsidRPr="007B76F2" w:rsidRDefault="00D471A7" w:rsidP="007B76F2">
            <w:pPr>
              <w:tabs>
                <w:tab w:val="decimal" w:pos="975"/>
              </w:tabs>
              <w:spacing w:line="240" w:lineRule="auto"/>
              <w:ind w:left="-115" w:right="-115"/>
              <w:rPr>
                <w:szCs w:val="22"/>
              </w:rPr>
            </w:pPr>
          </w:p>
        </w:tc>
        <w:tc>
          <w:tcPr>
            <w:tcW w:w="270" w:type="dxa"/>
          </w:tcPr>
          <w:p w:rsidR="00D471A7" w:rsidRPr="00277683" w:rsidRDefault="00D471A7" w:rsidP="007B76F2">
            <w:pPr>
              <w:pStyle w:val="BodyText"/>
              <w:tabs>
                <w:tab w:val="decimal" w:pos="855"/>
              </w:tabs>
              <w:spacing w:after="0" w:line="240" w:lineRule="atLeast"/>
              <w:ind w:left="-108" w:right="-116"/>
              <w:jc w:val="both"/>
              <w:rPr>
                <w:b/>
                <w:bCs/>
              </w:rPr>
            </w:pPr>
          </w:p>
        </w:tc>
        <w:tc>
          <w:tcPr>
            <w:tcW w:w="1229" w:type="dxa"/>
          </w:tcPr>
          <w:p w:rsidR="00D471A7" w:rsidRPr="007B76F2" w:rsidRDefault="00D471A7" w:rsidP="007B76F2">
            <w:pPr>
              <w:tabs>
                <w:tab w:val="decimal" w:pos="972"/>
              </w:tabs>
              <w:spacing w:line="240" w:lineRule="auto"/>
              <w:ind w:left="-115" w:right="-115"/>
              <w:rPr>
                <w:szCs w:val="22"/>
              </w:rPr>
            </w:pPr>
          </w:p>
        </w:tc>
      </w:tr>
      <w:tr w:rsidR="00D471A7" w:rsidRPr="00277683" w:rsidTr="0019193C">
        <w:tc>
          <w:tcPr>
            <w:tcW w:w="2876" w:type="dxa"/>
          </w:tcPr>
          <w:p w:rsidR="00D471A7" w:rsidRPr="00576441" w:rsidRDefault="00D471A7" w:rsidP="007B76F2">
            <w:pPr>
              <w:pStyle w:val="BodyText"/>
              <w:spacing w:after="0" w:line="240" w:lineRule="atLeast"/>
              <w:jc w:val="both"/>
              <w:rPr>
                <w:lang w:val="en-US"/>
              </w:rPr>
            </w:pPr>
          </w:p>
        </w:tc>
        <w:tc>
          <w:tcPr>
            <w:tcW w:w="631" w:type="dxa"/>
          </w:tcPr>
          <w:p w:rsidR="00D471A7" w:rsidRPr="00277683" w:rsidRDefault="00D471A7" w:rsidP="007B76F2">
            <w:pPr>
              <w:pStyle w:val="BodyText"/>
              <w:spacing w:after="0" w:line="240" w:lineRule="atLeast"/>
              <w:jc w:val="both"/>
              <w:rPr>
                <w:lang w:val="en-US"/>
              </w:rPr>
            </w:pPr>
          </w:p>
        </w:tc>
        <w:tc>
          <w:tcPr>
            <w:tcW w:w="1263" w:type="dxa"/>
          </w:tcPr>
          <w:p w:rsidR="00D471A7" w:rsidRPr="007B76F2" w:rsidRDefault="00D471A7" w:rsidP="007B76F2">
            <w:pPr>
              <w:tabs>
                <w:tab w:val="decimal" w:pos="975"/>
              </w:tabs>
              <w:spacing w:line="240" w:lineRule="auto"/>
              <w:ind w:left="-115" w:right="-115"/>
              <w:rPr>
                <w:szCs w:val="22"/>
              </w:rPr>
            </w:pPr>
          </w:p>
        </w:tc>
        <w:tc>
          <w:tcPr>
            <w:tcW w:w="270" w:type="dxa"/>
          </w:tcPr>
          <w:p w:rsidR="00D471A7" w:rsidRPr="00277683" w:rsidRDefault="00D471A7" w:rsidP="007B76F2">
            <w:pPr>
              <w:pStyle w:val="BodyText"/>
              <w:tabs>
                <w:tab w:val="decimal" w:pos="855"/>
              </w:tabs>
              <w:spacing w:after="0" w:line="240" w:lineRule="atLeast"/>
              <w:ind w:left="-108" w:right="-116"/>
              <w:jc w:val="both"/>
              <w:rPr>
                <w:b/>
                <w:bCs/>
              </w:rPr>
            </w:pPr>
          </w:p>
        </w:tc>
        <w:tc>
          <w:tcPr>
            <w:tcW w:w="1260" w:type="dxa"/>
          </w:tcPr>
          <w:p w:rsidR="00D471A7" w:rsidRPr="007B76F2" w:rsidRDefault="00D471A7" w:rsidP="007B76F2">
            <w:pPr>
              <w:tabs>
                <w:tab w:val="decimal" w:pos="975"/>
              </w:tabs>
              <w:spacing w:line="240" w:lineRule="auto"/>
              <w:ind w:left="-115" w:right="-115"/>
              <w:rPr>
                <w:szCs w:val="22"/>
              </w:rPr>
            </w:pPr>
          </w:p>
        </w:tc>
        <w:tc>
          <w:tcPr>
            <w:tcW w:w="270" w:type="dxa"/>
          </w:tcPr>
          <w:p w:rsidR="00D471A7" w:rsidRPr="00277683" w:rsidRDefault="00D471A7" w:rsidP="007B76F2">
            <w:pPr>
              <w:pStyle w:val="BodyText"/>
              <w:tabs>
                <w:tab w:val="decimal" w:pos="855"/>
              </w:tabs>
              <w:spacing w:after="0" w:line="240" w:lineRule="atLeast"/>
              <w:ind w:left="-108" w:right="-116"/>
              <w:jc w:val="both"/>
              <w:rPr>
                <w:b/>
                <w:bCs/>
              </w:rPr>
            </w:pPr>
          </w:p>
        </w:tc>
        <w:tc>
          <w:tcPr>
            <w:tcW w:w="1260" w:type="dxa"/>
          </w:tcPr>
          <w:p w:rsidR="00D471A7" w:rsidRPr="007B76F2" w:rsidRDefault="00D471A7" w:rsidP="007B76F2">
            <w:pPr>
              <w:tabs>
                <w:tab w:val="decimal" w:pos="975"/>
              </w:tabs>
              <w:spacing w:line="240" w:lineRule="auto"/>
              <w:ind w:left="-115" w:right="-115"/>
              <w:rPr>
                <w:szCs w:val="22"/>
              </w:rPr>
            </w:pPr>
          </w:p>
        </w:tc>
        <w:tc>
          <w:tcPr>
            <w:tcW w:w="270" w:type="dxa"/>
          </w:tcPr>
          <w:p w:rsidR="00D471A7" w:rsidRPr="00277683" w:rsidRDefault="00D471A7" w:rsidP="007B76F2">
            <w:pPr>
              <w:pStyle w:val="BodyText"/>
              <w:tabs>
                <w:tab w:val="decimal" w:pos="855"/>
              </w:tabs>
              <w:spacing w:after="0" w:line="240" w:lineRule="atLeast"/>
              <w:ind w:left="-108" w:right="-116"/>
              <w:jc w:val="both"/>
              <w:rPr>
                <w:b/>
                <w:bCs/>
              </w:rPr>
            </w:pPr>
          </w:p>
        </w:tc>
        <w:tc>
          <w:tcPr>
            <w:tcW w:w="1229" w:type="dxa"/>
          </w:tcPr>
          <w:p w:rsidR="00D471A7" w:rsidRPr="007B76F2" w:rsidRDefault="00D471A7" w:rsidP="007B76F2">
            <w:pPr>
              <w:tabs>
                <w:tab w:val="decimal" w:pos="972"/>
              </w:tabs>
              <w:spacing w:line="240" w:lineRule="auto"/>
              <w:ind w:left="-115" w:right="-115"/>
              <w:rPr>
                <w:szCs w:val="22"/>
              </w:rPr>
            </w:pPr>
          </w:p>
        </w:tc>
      </w:tr>
      <w:tr w:rsidR="00D471A7" w:rsidRPr="00277683" w:rsidTr="0019193C">
        <w:tc>
          <w:tcPr>
            <w:tcW w:w="2876" w:type="dxa"/>
          </w:tcPr>
          <w:p w:rsidR="00D471A7" w:rsidRPr="00576441" w:rsidRDefault="00D471A7" w:rsidP="007B76F2">
            <w:pPr>
              <w:pStyle w:val="BodyText"/>
              <w:spacing w:after="0" w:line="240" w:lineRule="atLeast"/>
              <w:jc w:val="both"/>
              <w:rPr>
                <w:lang w:val="en-US"/>
              </w:rPr>
            </w:pPr>
          </w:p>
        </w:tc>
        <w:tc>
          <w:tcPr>
            <w:tcW w:w="631" w:type="dxa"/>
          </w:tcPr>
          <w:p w:rsidR="00D471A7" w:rsidRPr="00277683" w:rsidRDefault="00D471A7" w:rsidP="007B76F2">
            <w:pPr>
              <w:pStyle w:val="BodyText"/>
              <w:spacing w:after="0" w:line="240" w:lineRule="atLeast"/>
              <w:jc w:val="both"/>
              <w:rPr>
                <w:lang w:val="en-US"/>
              </w:rPr>
            </w:pPr>
          </w:p>
        </w:tc>
        <w:tc>
          <w:tcPr>
            <w:tcW w:w="1263" w:type="dxa"/>
          </w:tcPr>
          <w:p w:rsidR="00D471A7" w:rsidRPr="007B76F2" w:rsidRDefault="00D471A7" w:rsidP="007B76F2">
            <w:pPr>
              <w:tabs>
                <w:tab w:val="decimal" w:pos="975"/>
              </w:tabs>
              <w:spacing w:line="240" w:lineRule="auto"/>
              <w:ind w:left="-115" w:right="-115"/>
              <w:rPr>
                <w:szCs w:val="22"/>
              </w:rPr>
            </w:pPr>
          </w:p>
        </w:tc>
        <w:tc>
          <w:tcPr>
            <w:tcW w:w="270" w:type="dxa"/>
          </w:tcPr>
          <w:p w:rsidR="00D471A7" w:rsidRPr="00277683" w:rsidRDefault="00D471A7" w:rsidP="007B76F2">
            <w:pPr>
              <w:pStyle w:val="BodyText"/>
              <w:tabs>
                <w:tab w:val="decimal" w:pos="855"/>
              </w:tabs>
              <w:spacing w:after="0" w:line="240" w:lineRule="atLeast"/>
              <w:ind w:left="-108" w:right="-116"/>
              <w:jc w:val="both"/>
              <w:rPr>
                <w:b/>
                <w:bCs/>
              </w:rPr>
            </w:pPr>
          </w:p>
        </w:tc>
        <w:tc>
          <w:tcPr>
            <w:tcW w:w="1260" w:type="dxa"/>
          </w:tcPr>
          <w:p w:rsidR="00D471A7" w:rsidRPr="007B76F2" w:rsidRDefault="00D471A7" w:rsidP="007B76F2">
            <w:pPr>
              <w:tabs>
                <w:tab w:val="decimal" w:pos="975"/>
              </w:tabs>
              <w:spacing w:line="240" w:lineRule="auto"/>
              <w:ind w:left="-115" w:right="-115"/>
              <w:rPr>
                <w:szCs w:val="22"/>
              </w:rPr>
            </w:pPr>
          </w:p>
        </w:tc>
        <w:tc>
          <w:tcPr>
            <w:tcW w:w="270" w:type="dxa"/>
          </w:tcPr>
          <w:p w:rsidR="00D471A7" w:rsidRPr="00277683" w:rsidRDefault="00D471A7" w:rsidP="007B76F2">
            <w:pPr>
              <w:pStyle w:val="BodyText"/>
              <w:tabs>
                <w:tab w:val="decimal" w:pos="855"/>
              </w:tabs>
              <w:spacing w:after="0" w:line="240" w:lineRule="atLeast"/>
              <w:ind w:left="-108" w:right="-116"/>
              <w:jc w:val="both"/>
              <w:rPr>
                <w:b/>
                <w:bCs/>
              </w:rPr>
            </w:pPr>
          </w:p>
        </w:tc>
        <w:tc>
          <w:tcPr>
            <w:tcW w:w="1260" w:type="dxa"/>
          </w:tcPr>
          <w:p w:rsidR="00D471A7" w:rsidRPr="007B76F2" w:rsidRDefault="00D471A7" w:rsidP="007B76F2">
            <w:pPr>
              <w:tabs>
                <w:tab w:val="decimal" w:pos="975"/>
              </w:tabs>
              <w:spacing w:line="240" w:lineRule="auto"/>
              <w:ind w:left="-115" w:right="-115"/>
              <w:rPr>
                <w:szCs w:val="22"/>
              </w:rPr>
            </w:pPr>
          </w:p>
        </w:tc>
        <w:tc>
          <w:tcPr>
            <w:tcW w:w="270" w:type="dxa"/>
          </w:tcPr>
          <w:p w:rsidR="00D471A7" w:rsidRPr="00277683" w:rsidRDefault="00D471A7" w:rsidP="007B76F2">
            <w:pPr>
              <w:pStyle w:val="BodyText"/>
              <w:tabs>
                <w:tab w:val="decimal" w:pos="855"/>
              </w:tabs>
              <w:spacing w:after="0" w:line="240" w:lineRule="atLeast"/>
              <w:ind w:left="-108" w:right="-116"/>
              <w:jc w:val="both"/>
              <w:rPr>
                <w:b/>
                <w:bCs/>
              </w:rPr>
            </w:pPr>
          </w:p>
        </w:tc>
        <w:tc>
          <w:tcPr>
            <w:tcW w:w="1229" w:type="dxa"/>
          </w:tcPr>
          <w:p w:rsidR="00D471A7" w:rsidRPr="007B76F2" w:rsidRDefault="00D471A7" w:rsidP="007B76F2">
            <w:pPr>
              <w:tabs>
                <w:tab w:val="decimal" w:pos="972"/>
              </w:tabs>
              <w:spacing w:line="240" w:lineRule="auto"/>
              <w:ind w:left="-115" w:right="-115"/>
              <w:rPr>
                <w:szCs w:val="22"/>
              </w:rPr>
            </w:pPr>
          </w:p>
        </w:tc>
      </w:tr>
      <w:tr w:rsidR="007B76F2" w:rsidRPr="00277683" w:rsidTr="0019193C">
        <w:tc>
          <w:tcPr>
            <w:tcW w:w="3507" w:type="dxa"/>
            <w:gridSpan w:val="2"/>
          </w:tcPr>
          <w:p w:rsidR="007B76F2" w:rsidRPr="00277683" w:rsidRDefault="007B76F2" w:rsidP="004C4ED7">
            <w:pPr>
              <w:pStyle w:val="BodyText"/>
              <w:spacing w:after="0" w:line="240" w:lineRule="atLeast"/>
              <w:ind w:left="162" w:hanging="162"/>
              <w:rPr>
                <w:lang w:val="en-US"/>
              </w:rPr>
            </w:pPr>
            <w:r w:rsidRPr="00E05289">
              <w:rPr>
                <w:lang w:val="en-US"/>
              </w:rPr>
              <w:t>Share of profit of investments in associates and</w:t>
            </w:r>
            <w:r>
              <w:rPr>
                <w:lang w:val="en-US"/>
              </w:rPr>
              <w:t xml:space="preserve"> </w:t>
            </w:r>
            <w:r w:rsidRPr="00E05289">
              <w:rPr>
                <w:lang w:val="en-US"/>
              </w:rPr>
              <w:t>joint venture</w:t>
            </w:r>
          </w:p>
        </w:tc>
        <w:tc>
          <w:tcPr>
            <w:tcW w:w="1263" w:type="dxa"/>
            <w:tcBorders>
              <w:bottom w:val="single" w:sz="4" w:space="0" w:color="auto"/>
            </w:tcBorders>
          </w:tcPr>
          <w:p w:rsidR="007B76F2" w:rsidRDefault="007B76F2" w:rsidP="007B76F2">
            <w:pPr>
              <w:tabs>
                <w:tab w:val="decimal" w:pos="975"/>
              </w:tabs>
              <w:spacing w:line="240" w:lineRule="auto"/>
              <w:ind w:left="-115" w:right="-115"/>
              <w:rPr>
                <w:szCs w:val="22"/>
              </w:rPr>
            </w:pPr>
          </w:p>
          <w:p w:rsidR="007B76F2" w:rsidRPr="00992F5C" w:rsidRDefault="00526FD5" w:rsidP="007B76F2">
            <w:pPr>
              <w:tabs>
                <w:tab w:val="decimal" w:pos="975"/>
              </w:tabs>
              <w:spacing w:line="240" w:lineRule="auto"/>
              <w:ind w:left="-115" w:right="-115"/>
              <w:rPr>
                <w:szCs w:val="22"/>
              </w:rPr>
            </w:pPr>
            <w:r>
              <w:rPr>
                <w:szCs w:val="22"/>
              </w:rPr>
              <w:t>69,622</w:t>
            </w:r>
          </w:p>
        </w:tc>
        <w:tc>
          <w:tcPr>
            <w:tcW w:w="270" w:type="dxa"/>
          </w:tcPr>
          <w:p w:rsidR="007B76F2" w:rsidRPr="0085153D" w:rsidRDefault="007B76F2" w:rsidP="007B76F2">
            <w:pPr>
              <w:pStyle w:val="BodyText"/>
              <w:tabs>
                <w:tab w:val="decimal" w:pos="855"/>
              </w:tabs>
              <w:spacing w:after="0" w:line="240" w:lineRule="atLeast"/>
              <w:ind w:left="-108" w:right="-116"/>
              <w:jc w:val="both"/>
              <w:rPr>
                <w:b/>
                <w:bCs/>
              </w:rPr>
            </w:pPr>
          </w:p>
        </w:tc>
        <w:tc>
          <w:tcPr>
            <w:tcW w:w="1260" w:type="dxa"/>
            <w:tcBorders>
              <w:bottom w:val="single" w:sz="4" w:space="0" w:color="auto"/>
            </w:tcBorders>
          </w:tcPr>
          <w:p w:rsidR="007B76F2" w:rsidRDefault="007B76F2" w:rsidP="007B76F2">
            <w:pPr>
              <w:tabs>
                <w:tab w:val="decimal" w:pos="975"/>
              </w:tabs>
              <w:spacing w:line="240" w:lineRule="auto"/>
              <w:ind w:left="-115" w:right="-115"/>
              <w:rPr>
                <w:szCs w:val="22"/>
              </w:rPr>
            </w:pPr>
          </w:p>
          <w:p w:rsidR="007B76F2" w:rsidRPr="00A310CE" w:rsidRDefault="007B76F2" w:rsidP="007B76F2">
            <w:pPr>
              <w:tabs>
                <w:tab w:val="decimal" w:pos="975"/>
              </w:tabs>
              <w:spacing w:line="240" w:lineRule="auto"/>
              <w:ind w:left="-115" w:right="-115"/>
              <w:rPr>
                <w:szCs w:val="22"/>
              </w:rPr>
            </w:pPr>
            <w:r w:rsidRPr="00A310CE">
              <w:rPr>
                <w:szCs w:val="22"/>
              </w:rPr>
              <w:t>55,029</w:t>
            </w:r>
          </w:p>
        </w:tc>
        <w:tc>
          <w:tcPr>
            <w:tcW w:w="270" w:type="dxa"/>
          </w:tcPr>
          <w:p w:rsidR="007B76F2" w:rsidRPr="00A310CE" w:rsidRDefault="007B76F2" w:rsidP="007B76F2">
            <w:pPr>
              <w:pStyle w:val="BodyText"/>
              <w:tabs>
                <w:tab w:val="decimal" w:pos="912"/>
              </w:tabs>
              <w:spacing w:after="0"/>
              <w:ind w:left="-108" w:right="-45"/>
              <w:jc w:val="right"/>
              <w:rPr>
                <w:b/>
                <w:bCs/>
                <w:szCs w:val="22"/>
              </w:rPr>
            </w:pPr>
          </w:p>
        </w:tc>
        <w:tc>
          <w:tcPr>
            <w:tcW w:w="1260" w:type="dxa"/>
            <w:tcBorders>
              <w:bottom w:val="single" w:sz="4" w:space="0" w:color="auto"/>
            </w:tcBorders>
          </w:tcPr>
          <w:p w:rsidR="007B76F2" w:rsidRDefault="007B76F2" w:rsidP="007B76F2">
            <w:pPr>
              <w:tabs>
                <w:tab w:val="decimal" w:pos="702"/>
              </w:tabs>
              <w:spacing w:line="240" w:lineRule="auto"/>
              <w:ind w:left="-115" w:right="-115"/>
              <w:rPr>
                <w:szCs w:val="22"/>
              </w:rPr>
            </w:pPr>
          </w:p>
          <w:p w:rsidR="007B76F2" w:rsidRPr="00992F5C" w:rsidRDefault="007B76F2" w:rsidP="007B76F2">
            <w:pPr>
              <w:tabs>
                <w:tab w:val="decimal" w:pos="702"/>
              </w:tabs>
              <w:spacing w:line="240" w:lineRule="auto"/>
              <w:ind w:left="-115" w:right="-115"/>
              <w:rPr>
                <w:szCs w:val="22"/>
              </w:rPr>
            </w:pPr>
            <w:r w:rsidRPr="00992F5C">
              <w:rPr>
                <w:szCs w:val="22"/>
              </w:rPr>
              <w:t>-</w:t>
            </w:r>
          </w:p>
        </w:tc>
        <w:tc>
          <w:tcPr>
            <w:tcW w:w="270" w:type="dxa"/>
          </w:tcPr>
          <w:p w:rsidR="007B76F2" w:rsidRPr="00A310CE" w:rsidRDefault="007B76F2" w:rsidP="007B76F2">
            <w:pPr>
              <w:pStyle w:val="BodyText"/>
              <w:tabs>
                <w:tab w:val="decimal" w:pos="912"/>
              </w:tabs>
              <w:spacing w:after="0"/>
              <w:ind w:left="-108" w:right="-45"/>
              <w:jc w:val="right"/>
              <w:rPr>
                <w:b/>
                <w:bCs/>
                <w:szCs w:val="22"/>
              </w:rPr>
            </w:pPr>
          </w:p>
        </w:tc>
        <w:tc>
          <w:tcPr>
            <w:tcW w:w="1229" w:type="dxa"/>
            <w:tcBorders>
              <w:bottom w:val="single" w:sz="4" w:space="0" w:color="auto"/>
            </w:tcBorders>
          </w:tcPr>
          <w:p w:rsidR="007B76F2" w:rsidRDefault="007B76F2" w:rsidP="007B76F2">
            <w:pPr>
              <w:tabs>
                <w:tab w:val="decimal" w:pos="702"/>
              </w:tabs>
              <w:spacing w:line="240" w:lineRule="auto"/>
              <w:ind w:left="-115" w:right="-115"/>
              <w:rPr>
                <w:szCs w:val="22"/>
              </w:rPr>
            </w:pPr>
          </w:p>
          <w:p w:rsidR="007B76F2" w:rsidRPr="00992F5C" w:rsidRDefault="007B76F2" w:rsidP="007B76F2">
            <w:pPr>
              <w:tabs>
                <w:tab w:val="decimal" w:pos="702"/>
              </w:tabs>
              <w:spacing w:line="240" w:lineRule="auto"/>
              <w:ind w:left="-115" w:right="-115"/>
              <w:rPr>
                <w:szCs w:val="22"/>
              </w:rPr>
            </w:pPr>
            <w:r w:rsidRPr="00992F5C">
              <w:rPr>
                <w:szCs w:val="22"/>
              </w:rPr>
              <w:t>-</w:t>
            </w:r>
          </w:p>
        </w:tc>
      </w:tr>
      <w:tr w:rsidR="007B76F2" w:rsidRPr="00277683" w:rsidTr="0019193C">
        <w:tc>
          <w:tcPr>
            <w:tcW w:w="3507" w:type="dxa"/>
            <w:gridSpan w:val="2"/>
          </w:tcPr>
          <w:p w:rsidR="007B76F2" w:rsidRPr="004D6BEE" w:rsidRDefault="007B76F2" w:rsidP="00667E99">
            <w:pPr>
              <w:pStyle w:val="BodyText"/>
              <w:spacing w:after="0" w:line="240" w:lineRule="atLeast"/>
              <w:jc w:val="both"/>
              <w:rPr>
                <w:b/>
                <w:bCs/>
                <w:spacing w:val="-8"/>
                <w:lang w:val="en-US"/>
              </w:rPr>
            </w:pPr>
            <w:r w:rsidRPr="004D6BEE">
              <w:rPr>
                <w:b/>
                <w:bCs/>
                <w:spacing w:val="-8"/>
                <w:lang w:val="en-US"/>
              </w:rPr>
              <w:t xml:space="preserve">Profit before income tax </w:t>
            </w:r>
          </w:p>
        </w:tc>
        <w:tc>
          <w:tcPr>
            <w:tcW w:w="1263" w:type="dxa"/>
          </w:tcPr>
          <w:p w:rsidR="007B76F2" w:rsidRPr="007B76F2" w:rsidRDefault="003011F5" w:rsidP="007B76F2">
            <w:pPr>
              <w:tabs>
                <w:tab w:val="decimal" w:pos="975"/>
              </w:tabs>
              <w:spacing w:line="240" w:lineRule="auto"/>
              <w:ind w:left="-115" w:right="-115"/>
              <w:rPr>
                <w:b/>
                <w:bCs/>
                <w:szCs w:val="22"/>
              </w:rPr>
            </w:pPr>
            <w:r>
              <w:rPr>
                <w:b/>
                <w:bCs/>
                <w:szCs w:val="22"/>
              </w:rPr>
              <w:t>1,802,438</w:t>
            </w:r>
          </w:p>
        </w:tc>
        <w:tc>
          <w:tcPr>
            <w:tcW w:w="270" w:type="dxa"/>
          </w:tcPr>
          <w:p w:rsidR="007B76F2" w:rsidRPr="00105017" w:rsidRDefault="007B76F2" w:rsidP="007B76F2">
            <w:pPr>
              <w:pStyle w:val="BodyText"/>
              <w:tabs>
                <w:tab w:val="decimal" w:pos="855"/>
              </w:tabs>
              <w:spacing w:after="0" w:line="240" w:lineRule="atLeast"/>
              <w:ind w:left="-108" w:right="-116"/>
              <w:jc w:val="both"/>
              <w:rPr>
                <w:b/>
                <w:bCs/>
              </w:rPr>
            </w:pPr>
          </w:p>
        </w:tc>
        <w:tc>
          <w:tcPr>
            <w:tcW w:w="1260" w:type="dxa"/>
          </w:tcPr>
          <w:p w:rsidR="007B76F2" w:rsidRPr="007B76F2" w:rsidRDefault="007B76F2" w:rsidP="007B76F2">
            <w:pPr>
              <w:tabs>
                <w:tab w:val="decimal" w:pos="975"/>
              </w:tabs>
              <w:spacing w:line="240" w:lineRule="auto"/>
              <w:ind w:left="-115" w:right="-115"/>
              <w:rPr>
                <w:b/>
                <w:bCs/>
                <w:szCs w:val="22"/>
              </w:rPr>
            </w:pPr>
            <w:r w:rsidRPr="007B76F2">
              <w:rPr>
                <w:b/>
                <w:bCs/>
                <w:szCs w:val="22"/>
              </w:rPr>
              <w:t>1,573,030</w:t>
            </w:r>
          </w:p>
        </w:tc>
        <w:tc>
          <w:tcPr>
            <w:tcW w:w="270" w:type="dxa"/>
          </w:tcPr>
          <w:p w:rsidR="007B76F2" w:rsidRPr="00105017" w:rsidRDefault="007B76F2" w:rsidP="007B76F2">
            <w:pPr>
              <w:pStyle w:val="BodyText"/>
              <w:tabs>
                <w:tab w:val="decimal" w:pos="912"/>
              </w:tabs>
              <w:spacing w:after="0"/>
              <w:ind w:left="-108" w:right="-45"/>
              <w:jc w:val="right"/>
              <w:rPr>
                <w:b/>
                <w:bCs/>
                <w:szCs w:val="22"/>
              </w:rPr>
            </w:pPr>
          </w:p>
        </w:tc>
        <w:tc>
          <w:tcPr>
            <w:tcW w:w="1260" w:type="dxa"/>
          </w:tcPr>
          <w:p w:rsidR="007B76F2" w:rsidRPr="007B76F2" w:rsidRDefault="007B76F2" w:rsidP="007B76F2">
            <w:pPr>
              <w:tabs>
                <w:tab w:val="decimal" w:pos="975"/>
              </w:tabs>
              <w:spacing w:line="240" w:lineRule="auto"/>
              <w:ind w:left="-115" w:right="-115"/>
              <w:rPr>
                <w:b/>
                <w:bCs/>
                <w:szCs w:val="22"/>
              </w:rPr>
            </w:pPr>
            <w:r w:rsidRPr="007B76F2">
              <w:rPr>
                <w:b/>
                <w:bCs/>
                <w:szCs w:val="22"/>
              </w:rPr>
              <w:t>655,620</w:t>
            </w:r>
          </w:p>
        </w:tc>
        <w:tc>
          <w:tcPr>
            <w:tcW w:w="270" w:type="dxa"/>
          </w:tcPr>
          <w:p w:rsidR="007B76F2" w:rsidRPr="00105017" w:rsidRDefault="007B76F2" w:rsidP="007B76F2">
            <w:pPr>
              <w:pStyle w:val="BodyText"/>
              <w:tabs>
                <w:tab w:val="decimal" w:pos="912"/>
              </w:tabs>
              <w:spacing w:after="0"/>
              <w:ind w:left="-108" w:right="-45"/>
              <w:jc w:val="right"/>
              <w:rPr>
                <w:b/>
                <w:bCs/>
                <w:szCs w:val="22"/>
              </w:rPr>
            </w:pPr>
          </w:p>
        </w:tc>
        <w:tc>
          <w:tcPr>
            <w:tcW w:w="1229" w:type="dxa"/>
          </w:tcPr>
          <w:p w:rsidR="007B76F2" w:rsidRPr="00833E89" w:rsidRDefault="007B76F2" w:rsidP="007B76F2">
            <w:pPr>
              <w:tabs>
                <w:tab w:val="decimal" w:pos="972"/>
              </w:tabs>
              <w:spacing w:line="240" w:lineRule="auto"/>
              <w:ind w:left="-115" w:right="-115"/>
              <w:rPr>
                <w:b/>
                <w:bCs/>
                <w:szCs w:val="22"/>
              </w:rPr>
            </w:pPr>
            <w:r w:rsidRPr="00833E89">
              <w:rPr>
                <w:b/>
                <w:bCs/>
                <w:szCs w:val="22"/>
              </w:rPr>
              <w:t>94,682</w:t>
            </w:r>
          </w:p>
        </w:tc>
      </w:tr>
      <w:tr w:rsidR="007B76F2" w:rsidRPr="00277683" w:rsidTr="0019193C">
        <w:trPr>
          <w:trHeight w:val="270"/>
        </w:trPr>
        <w:tc>
          <w:tcPr>
            <w:tcW w:w="2876" w:type="dxa"/>
          </w:tcPr>
          <w:p w:rsidR="007B76F2" w:rsidRPr="00576441" w:rsidRDefault="00AA2F07" w:rsidP="00667E99">
            <w:pPr>
              <w:pStyle w:val="BodyText"/>
              <w:spacing w:after="0" w:line="240" w:lineRule="atLeast"/>
              <w:jc w:val="both"/>
              <w:rPr>
                <w:lang w:val="en-US"/>
              </w:rPr>
            </w:pPr>
            <w:r>
              <w:rPr>
                <w:lang w:val="en-US"/>
              </w:rPr>
              <w:t>Income tax</w:t>
            </w:r>
            <w:r w:rsidR="00667E99">
              <w:rPr>
                <w:lang w:val="en-US"/>
              </w:rPr>
              <w:t xml:space="preserve"> </w:t>
            </w:r>
            <w:r w:rsidR="007B76F2" w:rsidRPr="0085153D">
              <w:rPr>
                <w:lang w:val="en-US"/>
              </w:rPr>
              <w:t>expense</w:t>
            </w:r>
          </w:p>
        </w:tc>
        <w:tc>
          <w:tcPr>
            <w:tcW w:w="631" w:type="dxa"/>
          </w:tcPr>
          <w:p w:rsidR="007B76F2" w:rsidRPr="00277683" w:rsidRDefault="007B76F2" w:rsidP="007B76F2">
            <w:pPr>
              <w:pStyle w:val="BodyText"/>
              <w:spacing w:after="0" w:line="240" w:lineRule="atLeast"/>
              <w:jc w:val="both"/>
              <w:rPr>
                <w:lang w:val="en-US"/>
              </w:rPr>
            </w:pPr>
          </w:p>
        </w:tc>
        <w:tc>
          <w:tcPr>
            <w:tcW w:w="1263" w:type="dxa"/>
            <w:tcBorders>
              <w:bottom w:val="single" w:sz="4" w:space="0" w:color="auto"/>
            </w:tcBorders>
          </w:tcPr>
          <w:p w:rsidR="007B76F2" w:rsidRPr="00992F5C" w:rsidRDefault="003011F5" w:rsidP="007B76F2">
            <w:pPr>
              <w:tabs>
                <w:tab w:val="decimal" w:pos="975"/>
              </w:tabs>
              <w:spacing w:line="240" w:lineRule="auto"/>
              <w:ind w:left="-115" w:right="-115"/>
              <w:rPr>
                <w:szCs w:val="22"/>
              </w:rPr>
            </w:pPr>
            <w:r>
              <w:rPr>
                <w:szCs w:val="22"/>
              </w:rPr>
              <w:t>(330,340</w:t>
            </w:r>
            <w:r w:rsidR="007B76F2">
              <w:rPr>
                <w:szCs w:val="22"/>
              </w:rPr>
              <w:t>)</w:t>
            </w:r>
          </w:p>
        </w:tc>
        <w:tc>
          <w:tcPr>
            <w:tcW w:w="270" w:type="dxa"/>
          </w:tcPr>
          <w:p w:rsidR="007B76F2" w:rsidRPr="00277683" w:rsidRDefault="007B76F2" w:rsidP="007B76F2">
            <w:pPr>
              <w:pStyle w:val="BodyText"/>
              <w:tabs>
                <w:tab w:val="decimal" w:pos="855"/>
              </w:tabs>
              <w:spacing w:after="0" w:line="240" w:lineRule="atLeast"/>
              <w:ind w:left="-108" w:right="-116"/>
              <w:jc w:val="both"/>
              <w:rPr>
                <w:b/>
                <w:bCs/>
              </w:rPr>
            </w:pPr>
          </w:p>
        </w:tc>
        <w:tc>
          <w:tcPr>
            <w:tcW w:w="1260" w:type="dxa"/>
            <w:tcBorders>
              <w:bottom w:val="single" w:sz="4" w:space="0" w:color="auto"/>
            </w:tcBorders>
          </w:tcPr>
          <w:p w:rsidR="007B76F2" w:rsidRPr="00A310CE" w:rsidRDefault="007B76F2" w:rsidP="007B76F2">
            <w:pPr>
              <w:tabs>
                <w:tab w:val="decimal" w:pos="975"/>
              </w:tabs>
              <w:spacing w:line="240" w:lineRule="auto"/>
              <w:ind w:left="-115" w:right="-115"/>
              <w:rPr>
                <w:szCs w:val="22"/>
              </w:rPr>
            </w:pPr>
            <w:r w:rsidRPr="00A310CE">
              <w:rPr>
                <w:szCs w:val="22"/>
              </w:rPr>
              <w:t>(263,244)</w:t>
            </w:r>
          </w:p>
        </w:tc>
        <w:tc>
          <w:tcPr>
            <w:tcW w:w="270" w:type="dxa"/>
          </w:tcPr>
          <w:p w:rsidR="007B76F2" w:rsidRPr="00A310CE" w:rsidRDefault="007B76F2" w:rsidP="007B76F2">
            <w:pPr>
              <w:pStyle w:val="BodyText"/>
              <w:tabs>
                <w:tab w:val="decimal" w:pos="912"/>
              </w:tabs>
              <w:spacing w:after="0"/>
              <w:ind w:left="-108" w:right="-45"/>
              <w:jc w:val="right"/>
              <w:rPr>
                <w:szCs w:val="22"/>
              </w:rPr>
            </w:pPr>
          </w:p>
        </w:tc>
        <w:tc>
          <w:tcPr>
            <w:tcW w:w="1260" w:type="dxa"/>
            <w:tcBorders>
              <w:bottom w:val="single" w:sz="4" w:space="0" w:color="auto"/>
            </w:tcBorders>
          </w:tcPr>
          <w:p w:rsidR="007B76F2" w:rsidRPr="00992F5C" w:rsidRDefault="007B76F2" w:rsidP="007B76F2">
            <w:pPr>
              <w:tabs>
                <w:tab w:val="decimal" w:pos="975"/>
              </w:tabs>
              <w:spacing w:line="240" w:lineRule="auto"/>
              <w:ind w:left="-115" w:right="-115"/>
              <w:rPr>
                <w:szCs w:val="22"/>
              </w:rPr>
            </w:pPr>
            <w:r>
              <w:rPr>
                <w:szCs w:val="22"/>
              </w:rPr>
              <w:t>(891)</w:t>
            </w:r>
          </w:p>
        </w:tc>
        <w:tc>
          <w:tcPr>
            <w:tcW w:w="270" w:type="dxa"/>
          </w:tcPr>
          <w:p w:rsidR="007B76F2" w:rsidRPr="00A310CE" w:rsidRDefault="007B76F2" w:rsidP="007B76F2">
            <w:pPr>
              <w:pStyle w:val="BodyText"/>
              <w:tabs>
                <w:tab w:val="decimal" w:pos="912"/>
              </w:tabs>
              <w:spacing w:after="0"/>
              <w:ind w:left="-108" w:right="-45"/>
              <w:jc w:val="right"/>
              <w:rPr>
                <w:szCs w:val="22"/>
              </w:rPr>
            </w:pPr>
          </w:p>
        </w:tc>
        <w:tc>
          <w:tcPr>
            <w:tcW w:w="1229" w:type="dxa"/>
            <w:tcBorders>
              <w:bottom w:val="single" w:sz="4" w:space="0" w:color="auto"/>
            </w:tcBorders>
          </w:tcPr>
          <w:p w:rsidR="007B76F2" w:rsidRPr="00A310CE" w:rsidRDefault="007B76F2" w:rsidP="007B76F2">
            <w:pPr>
              <w:tabs>
                <w:tab w:val="decimal" w:pos="972"/>
              </w:tabs>
              <w:spacing w:line="240" w:lineRule="auto"/>
              <w:ind w:left="-115" w:right="-115"/>
              <w:rPr>
                <w:szCs w:val="22"/>
              </w:rPr>
            </w:pPr>
            <w:r w:rsidRPr="00A310CE">
              <w:rPr>
                <w:szCs w:val="22"/>
              </w:rPr>
              <w:t>(8,486)</w:t>
            </w:r>
          </w:p>
        </w:tc>
      </w:tr>
      <w:tr w:rsidR="007B76F2" w:rsidRPr="00277683" w:rsidTr="0019193C">
        <w:trPr>
          <w:trHeight w:val="270"/>
        </w:trPr>
        <w:tc>
          <w:tcPr>
            <w:tcW w:w="2876" w:type="dxa"/>
          </w:tcPr>
          <w:p w:rsidR="007B76F2" w:rsidRPr="0085153D" w:rsidRDefault="007B76F2" w:rsidP="007B76F2">
            <w:pPr>
              <w:pStyle w:val="BodyText"/>
              <w:spacing w:after="0" w:line="240" w:lineRule="atLeast"/>
              <w:jc w:val="both"/>
              <w:rPr>
                <w:lang w:val="en-US"/>
              </w:rPr>
            </w:pPr>
            <w:r w:rsidRPr="0085153D">
              <w:rPr>
                <w:b/>
                <w:bCs/>
                <w:lang w:val="en-US"/>
              </w:rPr>
              <w:t>Profit for the period</w:t>
            </w:r>
          </w:p>
        </w:tc>
        <w:tc>
          <w:tcPr>
            <w:tcW w:w="631" w:type="dxa"/>
          </w:tcPr>
          <w:p w:rsidR="007B76F2" w:rsidRPr="00277683" w:rsidRDefault="007B76F2" w:rsidP="007B76F2">
            <w:pPr>
              <w:pStyle w:val="BodyText"/>
              <w:spacing w:after="0" w:line="240" w:lineRule="atLeast"/>
              <w:jc w:val="both"/>
              <w:rPr>
                <w:lang w:val="en-US"/>
              </w:rPr>
            </w:pPr>
          </w:p>
        </w:tc>
        <w:tc>
          <w:tcPr>
            <w:tcW w:w="1263" w:type="dxa"/>
            <w:tcBorders>
              <w:bottom w:val="single" w:sz="4" w:space="0" w:color="auto"/>
            </w:tcBorders>
          </w:tcPr>
          <w:p w:rsidR="007B76F2" w:rsidRPr="007B76F2" w:rsidRDefault="003011F5" w:rsidP="007B76F2">
            <w:pPr>
              <w:tabs>
                <w:tab w:val="decimal" w:pos="975"/>
              </w:tabs>
              <w:spacing w:line="240" w:lineRule="auto"/>
              <w:ind w:left="-115" w:right="-115"/>
              <w:rPr>
                <w:b/>
                <w:bCs/>
                <w:szCs w:val="22"/>
              </w:rPr>
            </w:pPr>
            <w:r>
              <w:rPr>
                <w:b/>
                <w:bCs/>
                <w:szCs w:val="22"/>
              </w:rPr>
              <w:t>1,472,098</w:t>
            </w:r>
          </w:p>
        </w:tc>
        <w:tc>
          <w:tcPr>
            <w:tcW w:w="270" w:type="dxa"/>
          </w:tcPr>
          <w:p w:rsidR="007B76F2" w:rsidRPr="00105017" w:rsidRDefault="007B76F2" w:rsidP="007B76F2">
            <w:pPr>
              <w:pStyle w:val="BodyText"/>
              <w:tabs>
                <w:tab w:val="decimal" w:pos="855"/>
              </w:tabs>
              <w:spacing w:after="0" w:line="240" w:lineRule="atLeast"/>
              <w:ind w:left="-108" w:right="-116"/>
              <w:jc w:val="both"/>
              <w:rPr>
                <w:b/>
                <w:bCs/>
              </w:rPr>
            </w:pPr>
          </w:p>
        </w:tc>
        <w:tc>
          <w:tcPr>
            <w:tcW w:w="1260" w:type="dxa"/>
            <w:tcBorders>
              <w:bottom w:val="single" w:sz="4" w:space="0" w:color="auto"/>
            </w:tcBorders>
          </w:tcPr>
          <w:p w:rsidR="007B76F2" w:rsidRPr="007B76F2" w:rsidRDefault="007B76F2" w:rsidP="007B76F2">
            <w:pPr>
              <w:tabs>
                <w:tab w:val="decimal" w:pos="975"/>
              </w:tabs>
              <w:spacing w:line="240" w:lineRule="auto"/>
              <w:ind w:left="-115" w:right="-115"/>
              <w:rPr>
                <w:b/>
                <w:bCs/>
                <w:szCs w:val="22"/>
              </w:rPr>
            </w:pPr>
            <w:r w:rsidRPr="007B76F2">
              <w:rPr>
                <w:b/>
                <w:bCs/>
                <w:szCs w:val="22"/>
              </w:rPr>
              <w:t>1,309,786</w:t>
            </w:r>
          </w:p>
        </w:tc>
        <w:tc>
          <w:tcPr>
            <w:tcW w:w="270" w:type="dxa"/>
          </w:tcPr>
          <w:p w:rsidR="007B76F2" w:rsidRPr="00105017" w:rsidRDefault="007B76F2" w:rsidP="007B76F2">
            <w:pPr>
              <w:pStyle w:val="BodyText"/>
              <w:tabs>
                <w:tab w:val="decimal" w:pos="912"/>
              </w:tabs>
              <w:spacing w:after="0"/>
              <w:ind w:left="-108" w:right="-45"/>
              <w:jc w:val="right"/>
              <w:rPr>
                <w:b/>
                <w:bCs/>
                <w:szCs w:val="22"/>
              </w:rPr>
            </w:pPr>
          </w:p>
        </w:tc>
        <w:tc>
          <w:tcPr>
            <w:tcW w:w="1260" w:type="dxa"/>
            <w:tcBorders>
              <w:bottom w:val="single" w:sz="4" w:space="0" w:color="auto"/>
            </w:tcBorders>
          </w:tcPr>
          <w:p w:rsidR="007B76F2" w:rsidRPr="007B76F2" w:rsidRDefault="007B76F2" w:rsidP="007B76F2">
            <w:pPr>
              <w:tabs>
                <w:tab w:val="decimal" w:pos="975"/>
              </w:tabs>
              <w:spacing w:line="240" w:lineRule="auto"/>
              <w:ind w:left="-115" w:right="-115"/>
              <w:rPr>
                <w:b/>
                <w:bCs/>
                <w:szCs w:val="22"/>
              </w:rPr>
            </w:pPr>
            <w:r w:rsidRPr="007B76F2">
              <w:rPr>
                <w:b/>
                <w:bCs/>
                <w:szCs w:val="22"/>
              </w:rPr>
              <w:t>654,729</w:t>
            </w:r>
          </w:p>
        </w:tc>
        <w:tc>
          <w:tcPr>
            <w:tcW w:w="270" w:type="dxa"/>
          </w:tcPr>
          <w:p w:rsidR="007B76F2" w:rsidRPr="00105017" w:rsidRDefault="007B76F2" w:rsidP="007B76F2">
            <w:pPr>
              <w:pStyle w:val="BodyText"/>
              <w:tabs>
                <w:tab w:val="decimal" w:pos="912"/>
              </w:tabs>
              <w:spacing w:after="0"/>
              <w:ind w:left="-108" w:right="-45"/>
              <w:jc w:val="right"/>
              <w:rPr>
                <w:b/>
                <w:bCs/>
                <w:szCs w:val="22"/>
              </w:rPr>
            </w:pPr>
          </w:p>
        </w:tc>
        <w:tc>
          <w:tcPr>
            <w:tcW w:w="1229" w:type="dxa"/>
            <w:tcBorders>
              <w:bottom w:val="single" w:sz="4" w:space="0" w:color="auto"/>
            </w:tcBorders>
          </w:tcPr>
          <w:p w:rsidR="007B76F2" w:rsidRPr="00833E89" w:rsidRDefault="007B76F2" w:rsidP="007B76F2">
            <w:pPr>
              <w:tabs>
                <w:tab w:val="decimal" w:pos="972"/>
              </w:tabs>
              <w:spacing w:line="240" w:lineRule="auto"/>
              <w:ind w:left="-115" w:right="-115"/>
              <w:rPr>
                <w:b/>
                <w:bCs/>
                <w:szCs w:val="22"/>
              </w:rPr>
            </w:pPr>
            <w:r w:rsidRPr="00833E89">
              <w:rPr>
                <w:b/>
                <w:bCs/>
                <w:szCs w:val="22"/>
              </w:rPr>
              <w:t>86,196</w:t>
            </w:r>
          </w:p>
        </w:tc>
      </w:tr>
      <w:tr w:rsidR="007B76F2" w:rsidRPr="00277683" w:rsidTr="0019193C">
        <w:trPr>
          <w:trHeight w:val="270"/>
        </w:trPr>
        <w:tc>
          <w:tcPr>
            <w:tcW w:w="3507" w:type="dxa"/>
            <w:gridSpan w:val="2"/>
          </w:tcPr>
          <w:p w:rsidR="00AA2F07" w:rsidRDefault="007B76F2" w:rsidP="007B76F2">
            <w:pPr>
              <w:pStyle w:val="BodyText"/>
              <w:spacing w:after="0" w:line="240" w:lineRule="atLeast"/>
              <w:jc w:val="both"/>
              <w:rPr>
                <w:b/>
                <w:bCs/>
                <w:lang w:val="en-US"/>
              </w:rPr>
            </w:pPr>
            <w:r>
              <w:rPr>
                <w:b/>
                <w:bCs/>
                <w:lang w:val="en-US"/>
              </w:rPr>
              <w:t xml:space="preserve">Other </w:t>
            </w:r>
            <w:r w:rsidRPr="00A310CE">
              <w:rPr>
                <w:b/>
                <w:bCs/>
                <w:lang w:val="en-US"/>
              </w:rPr>
              <w:t>comprehensive income</w:t>
            </w:r>
            <w:r w:rsidR="00AA2F07">
              <w:rPr>
                <w:b/>
                <w:bCs/>
                <w:lang w:val="en-US"/>
              </w:rPr>
              <w:t xml:space="preserve"> for </w:t>
            </w:r>
          </w:p>
          <w:p w:rsidR="007B76F2" w:rsidRPr="00277683" w:rsidRDefault="00AA2F07" w:rsidP="007B76F2">
            <w:pPr>
              <w:pStyle w:val="BodyText"/>
              <w:spacing w:after="0" w:line="240" w:lineRule="atLeast"/>
              <w:jc w:val="both"/>
              <w:rPr>
                <w:lang w:val="en-US"/>
              </w:rPr>
            </w:pPr>
            <w:r>
              <w:rPr>
                <w:b/>
                <w:bCs/>
                <w:lang w:val="en-US"/>
              </w:rPr>
              <w:t xml:space="preserve">   the period, net of income tax</w:t>
            </w:r>
          </w:p>
        </w:tc>
        <w:tc>
          <w:tcPr>
            <w:tcW w:w="1263" w:type="dxa"/>
            <w:tcBorders>
              <w:bottom w:val="single" w:sz="4" w:space="0" w:color="auto"/>
            </w:tcBorders>
          </w:tcPr>
          <w:p w:rsidR="00AA2F07" w:rsidRDefault="00AA2F07" w:rsidP="007B76F2">
            <w:pPr>
              <w:tabs>
                <w:tab w:val="decimal" w:pos="975"/>
              </w:tabs>
              <w:spacing w:line="240" w:lineRule="auto"/>
              <w:ind w:left="-115" w:right="-115"/>
              <w:rPr>
                <w:szCs w:val="22"/>
              </w:rPr>
            </w:pPr>
          </w:p>
          <w:p w:rsidR="007B76F2" w:rsidRPr="00992F5C" w:rsidRDefault="007B76F2" w:rsidP="001E3D12">
            <w:pPr>
              <w:tabs>
                <w:tab w:val="decimal" w:pos="975"/>
              </w:tabs>
              <w:spacing w:line="240" w:lineRule="auto"/>
              <w:ind w:left="-115" w:right="-115"/>
              <w:rPr>
                <w:szCs w:val="22"/>
              </w:rPr>
            </w:pPr>
            <w:r>
              <w:rPr>
                <w:szCs w:val="22"/>
              </w:rPr>
              <w:t>(5,9</w:t>
            </w:r>
            <w:r w:rsidR="001E3D12">
              <w:rPr>
                <w:szCs w:val="22"/>
              </w:rPr>
              <w:t>2</w:t>
            </w:r>
            <w:r>
              <w:rPr>
                <w:szCs w:val="22"/>
              </w:rPr>
              <w:t>2)</w:t>
            </w:r>
          </w:p>
        </w:tc>
        <w:tc>
          <w:tcPr>
            <w:tcW w:w="270" w:type="dxa"/>
          </w:tcPr>
          <w:p w:rsidR="007B76F2" w:rsidRPr="00277683" w:rsidRDefault="007B76F2" w:rsidP="007B76F2">
            <w:pPr>
              <w:pStyle w:val="BodyText"/>
              <w:tabs>
                <w:tab w:val="decimal" w:pos="855"/>
              </w:tabs>
              <w:spacing w:after="0" w:line="240" w:lineRule="atLeast"/>
              <w:ind w:left="-108" w:right="-116"/>
              <w:jc w:val="both"/>
              <w:rPr>
                <w:b/>
                <w:bCs/>
              </w:rPr>
            </w:pPr>
          </w:p>
        </w:tc>
        <w:tc>
          <w:tcPr>
            <w:tcW w:w="1260" w:type="dxa"/>
            <w:tcBorders>
              <w:bottom w:val="single" w:sz="4" w:space="0" w:color="auto"/>
            </w:tcBorders>
          </w:tcPr>
          <w:p w:rsidR="00AA2F07" w:rsidRDefault="00AA2F07" w:rsidP="007B76F2">
            <w:pPr>
              <w:tabs>
                <w:tab w:val="decimal" w:pos="702"/>
              </w:tabs>
              <w:spacing w:line="240" w:lineRule="auto"/>
              <w:ind w:left="-115" w:right="-115"/>
              <w:rPr>
                <w:szCs w:val="22"/>
              </w:rPr>
            </w:pPr>
          </w:p>
          <w:p w:rsidR="007B76F2" w:rsidRPr="00992F5C" w:rsidRDefault="007B76F2" w:rsidP="007B76F2">
            <w:pPr>
              <w:tabs>
                <w:tab w:val="decimal" w:pos="702"/>
              </w:tabs>
              <w:spacing w:line="240" w:lineRule="auto"/>
              <w:ind w:left="-115" w:right="-115"/>
              <w:rPr>
                <w:szCs w:val="22"/>
              </w:rPr>
            </w:pPr>
            <w:r w:rsidRPr="00992F5C">
              <w:rPr>
                <w:szCs w:val="22"/>
              </w:rPr>
              <w:t>-</w:t>
            </w:r>
          </w:p>
        </w:tc>
        <w:tc>
          <w:tcPr>
            <w:tcW w:w="270" w:type="dxa"/>
          </w:tcPr>
          <w:p w:rsidR="007B76F2" w:rsidRPr="00A310CE" w:rsidRDefault="007B76F2" w:rsidP="007B76F2">
            <w:pPr>
              <w:pStyle w:val="BodyText"/>
              <w:tabs>
                <w:tab w:val="decimal" w:pos="912"/>
              </w:tabs>
              <w:spacing w:after="0"/>
              <w:ind w:left="-108" w:right="-45"/>
              <w:jc w:val="right"/>
              <w:rPr>
                <w:b/>
                <w:bCs/>
                <w:szCs w:val="22"/>
              </w:rPr>
            </w:pPr>
          </w:p>
        </w:tc>
        <w:tc>
          <w:tcPr>
            <w:tcW w:w="1260" w:type="dxa"/>
            <w:tcBorders>
              <w:bottom w:val="single" w:sz="4" w:space="0" w:color="auto"/>
            </w:tcBorders>
          </w:tcPr>
          <w:p w:rsidR="00AA2F07" w:rsidRDefault="00AA2F07" w:rsidP="007B76F2">
            <w:pPr>
              <w:tabs>
                <w:tab w:val="decimal" w:pos="975"/>
              </w:tabs>
              <w:spacing w:line="240" w:lineRule="auto"/>
              <w:ind w:left="-115" w:right="-115"/>
              <w:rPr>
                <w:szCs w:val="22"/>
              </w:rPr>
            </w:pPr>
          </w:p>
          <w:p w:rsidR="007B76F2" w:rsidRPr="00992F5C" w:rsidRDefault="007B76F2" w:rsidP="007B76F2">
            <w:pPr>
              <w:tabs>
                <w:tab w:val="decimal" w:pos="975"/>
              </w:tabs>
              <w:spacing w:line="240" w:lineRule="auto"/>
              <w:ind w:left="-115" w:right="-115"/>
              <w:rPr>
                <w:szCs w:val="22"/>
              </w:rPr>
            </w:pPr>
            <w:r>
              <w:rPr>
                <w:szCs w:val="22"/>
              </w:rPr>
              <w:t>(5,161)</w:t>
            </w:r>
          </w:p>
        </w:tc>
        <w:tc>
          <w:tcPr>
            <w:tcW w:w="270" w:type="dxa"/>
          </w:tcPr>
          <w:p w:rsidR="007B76F2" w:rsidRPr="00A310CE" w:rsidRDefault="007B76F2" w:rsidP="007B76F2">
            <w:pPr>
              <w:pStyle w:val="BodyText"/>
              <w:tabs>
                <w:tab w:val="decimal" w:pos="912"/>
              </w:tabs>
              <w:spacing w:after="0"/>
              <w:ind w:left="-108" w:right="-45"/>
              <w:jc w:val="right"/>
              <w:rPr>
                <w:b/>
                <w:bCs/>
                <w:szCs w:val="22"/>
              </w:rPr>
            </w:pPr>
          </w:p>
        </w:tc>
        <w:tc>
          <w:tcPr>
            <w:tcW w:w="1229" w:type="dxa"/>
            <w:tcBorders>
              <w:bottom w:val="single" w:sz="4" w:space="0" w:color="auto"/>
            </w:tcBorders>
          </w:tcPr>
          <w:p w:rsidR="00AA2F07" w:rsidRDefault="00AA2F07" w:rsidP="007B76F2">
            <w:pPr>
              <w:tabs>
                <w:tab w:val="decimal" w:pos="702"/>
              </w:tabs>
              <w:spacing w:line="240" w:lineRule="auto"/>
              <w:ind w:left="-115" w:right="-115"/>
              <w:rPr>
                <w:szCs w:val="22"/>
              </w:rPr>
            </w:pPr>
          </w:p>
          <w:p w:rsidR="007B76F2" w:rsidRPr="00992F5C" w:rsidRDefault="007B76F2" w:rsidP="007B76F2">
            <w:pPr>
              <w:tabs>
                <w:tab w:val="decimal" w:pos="702"/>
              </w:tabs>
              <w:spacing w:line="240" w:lineRule="auto"/>
              <w:ind w:left="-115" w:right="-115"/>
              <w:rPr>
                <w:szCs w:val="22"/>
              </w:rPr>
            </w:pPr>
            <w:r w:rsidRPr="00992F5C">
              <w:rPr>
                <w:szCs w:val="22"/>
              </w:rPr>
              <w:t>-</w:t>
            </w:r>
          </w:p>
        </w:tc>
      </w:tr>
      <w:tr w:rsidR="007B76F2" w:rsidRPr="00277683" w:rsidTr="0019193C">
        <w:tc>
          <w:tcPr>
            <w:tcW w:w="3507" w:type="dxa"/>
            <w:gridSpan w:val="2"/>
          </w:tcPr>
          <w:p w:rsidR="007B76F2" w:rsidRPr="0085153D" w:rsidRDefault="007B76F2" w:rsidP="004C4ED7">
            <w:pPr>
              <w:pStyle w:val="BodyText"/>
              <w:spacing w:after="0" w:line="240" w:lineRule="atLeast"/>
              <w:ind w:left="162" w:hanging="162"/>
              <w:rPr>
                <w:b/>
                <w:bCs/>
                <w:lang w:val="en-US"/>
              </w:rPr>
            </w:pPr>
            <w:r w:rsidRPr="00A310CE">
              <w:rPr>
                <w:b/>
                <w:bCs/>
                <w:lang w:val="en-US"/>
              </w:rPr>
              <w:t>Total comprehensive income for the period</w:t>
            </w:r>
          </w:p>
        </w:tc>
        <w:tc>
          <w:tcPr>
            <w:tcW w:w="1263" w:type="dxa"/>
            <w:tcBorders>
              <w:top w:val="single" w:sz="4" w:space="0" w:color="auto"/>
              <w:bottom w:val="double" w:sz="4" w:space="0" w:color="auto"/>
            </w:tcBorders>
          </w:tcPr>
          <w:p w:rsidR="007B76F2" w:rsidRPr="007B76F2" w:rsidRDefault="007B76F2" w:rsidP="007B76F2">
            <w:pPr>
              <w:tabs>
                <w:tab w:val="decimal" w:pos="975"/>
              </w:tabs>
              <w:spacing w:line="240" w:lineRule="auto"/>
              <w:ind w:left="-115" w:right="-115"/>
              <w:rPr>
                <w:b/>
                <w:bCs/>
                <w:szCs w:val="22"/>
              </w:rPr>
            </w:pPr>
          </w:p>
          <w:p w:rsidR="007B76F2" w:rsidRPr="00992F5C" w:rsidRDefault="003011F5" w:rsidP="007B76F2">
            <w:pPr>
              <w:tabs>
                <w:tab w:val="decimal" w:pos="975"/>
              </w:tabs>
              <w:spacing w:line="240" w:lineRule="auto"/>
              <w:ind w:left="-115" w:right="-115"/>
              <w:rPr>
                <w:szCs w:val="22"/>
              </w:rPr>
            </w:pPr>
            <w:r>
              <w:rPr>
                <w:b/>
                <w:bCs/>
                <w:szCs w:val="22"/>
              </w:rPr>
              <w:t>1,466,176</w:t>
            </w:r>
          </w:p>
        </w:tc>
        <w:tc>
          <w:tcPr>
            <w:tcW w:w="270" w:type="dxa"/>
          </w:tcPr>
          <w:p w:rsidR="007B76F2" w:rsidRPr="0085153D" w:rsidRDefault="007B76F2" w:rsidP="007B76F2">
            <w:pPr>
              <w:pStyle w:val="BodyText"/>
              <w:tabs>
                <w:tab w:val="decimal" w:pos="855"/>
                <w:tab w:val="decimal" w:pos="1026"/>
              </w:tabs>
              <w:spacing w:after="0" w:line="240" w:lineRule="atLeast"/>
              <w:ind w:left="-108" w:right="-116"/>
              <w:jc w:val="both"/>
              <w:rPr>
                <w:b/>
                <w:bCs/>
                <w:lang w:val="en-US"/>
              </w:rPr>
            </w:pPr>
          </w:p>
        </w:tc>
        <w:tc>
          <w:tcPr>
            <w:tcW w:w="1260" w:type="dxa"/>
            <w:tcBorders>
              <w:top w:val="single" w:sz="4" w:space="0" w:color="auto"/>
              <w:bottom w:val="double" w:sz="4" w:space="0" w:color="auto"/>
            </w:tcBorders>
          </w:tcPr>
          <w:p w:rsidR="007B76F2" w:rsidRPr="007B76F2" w:rsidRDefault="007B76F2" w:rsidP="007B76F2">
            <w:pPr>
              <w:tabs>
                <w:tab w:val="decimal" w:pos="975"/>
              </w:tabs>
              <w:spacing w:line="240" w:lineRule="auto"/>
              <w:ind w:left="-115" w:right="-115"/>
              <w:rPr>
                <w:szCs w:val="22"/>
              </w:rPr>
            </w:pPr>
          </w:p>
          <w:p w:rsidR="007B76F2" w:rsidRPr="007B76F2" w:rsidRDefault="007B76F2" w:rsidP="007B76F2">
            <w:pPr>
              <w:tabs>
                <w:tab w:val="decimal" w:pos="975"/>
              </w:tabs>
              <w:spacing w:line="240" w:lineRule="auto"/>
              <w:ind w:left="-115" w:right="-115"/>
              <w:rPr>
                <w:b/>
                <w:bCs/>
                <w:szCs w:val="22"/>
              </w:rPr>
            </w:pPr>
            <w:r w:rsidRPr="007B76F2">
              <w:rPr>
                <w:b/>
                <w:bCs/>
                <w:szCs w:val="22"/>
              </w:rPr>
              <w:t>1,309,786</w:t>
            </w:r>
          </w:p>
        </w:tc>
        <w:tc>
          <w:tcPr>
            <w:tcW w:w="270" w:type="dxa"/>
          </w:tcPr>
          <w:p w:rsidR="007B76F2" w:rsidRPr="00A310CE" w:rsidRDefault="007B76F2" w:rsidP="007B76F2">
            <w:pPr>
              <w:pStyle w:val="BodyText"/>
              <w:tabs>
                <w:tab w:val="decimal" w:pos="912"/>
              </w:tabs>
              <w:spacing w:after="0"/>
              <w:ind w:left="-108" w:right="-45"/>
              <w:jc w:val="right"/>
              <w:rPr>
                <w:b/>
                <w:bCs/>
                <w:szCs w:val="22"/>
              </w:rPr>
            </w:pPr>
          </w:p>
        </w:tc>
        <w:tc>
          <w:tcPr>
            <w:tcW w:w="1260" w:type="dxa"/>
            <w:tcBorders>
              <w:top w:val="single" w:sz="4" w:space="0" w:color="auto"/>
              <w:bottom w:val="double" w:sz="4" w:space="0" w:color="auto"/>
            </w:tcBorders>
          </w:tcPr>
          <w:p w:rsidR="007B76F2" w:rsidRPr="007B76F2" w:rsidRDefault="007B76F2" w:rsidP="007B76F2">
            <w:pPr>
              <w:tabs>
                <w:tab w:val="decimal" w:pos="975"/>
              </w:tabs>
              <w:spacing w:line="240" w:lineRule="auto"/>
              <w:ind w:left="-115" w:right="-115"/>
              <w:rPr>
                <w:szCs w:val="22"/>
              </w:rPr>
            </w:pPr>
          </w:p>
          <w:p w:rsidR="007B76F2" w:rsidRPr="007B76F2" w:rsidRDefault="007B76F2" w:rsidP="007B76F2">
            <w:pPr>
              <w:tabs>
                <w:tab w:val="decimal" w:pos="975"/>
              </w:tabs>
              <w:spacing w:line="240" w:lineRule="auto"/>
              <w:ind w:left="-115" w:right="-115"/>
              <w:rPr>
                <w:b/>
                <w:bCs/>
                <w:szCs w:val="22"/>
              </w:rPr>
            </w:pPr>
            <w:r w:rsidRPr="007B76F2">
              <w:rPr>
                <w:b/>
                <w:bCs/>
                <w:szCs w:val="22"/>
              </w:rPr>
              <w:t>649,568</w:t>
            </w:r>
          </w:p>
        </w:tc>
        <w:tc>
          <w:tcPr>
            <w:tcW w:w="270" w:type="dxa"/>
          </w:tcPr>
          <w:p w:rsidR="007B76F2" w:rsidRPr="00A310CE" w:rsidRDefault="007B76F2" w:rsidP="007B76F2">
            <w:pPr>
              <w:pStyle w:val="BodyText"/>
              <w:tabs>
                <w:tab w:val="decimal" w:pos="912"/>
              </w:tabs>
              <w:spacing w:after="0"/>
              <w:ind w:left="-108" w:right="-45"/>
              <w:jc w:val="right"/>
              <w:rPr>
                <w:b/>
                <w:bCs/>
                <w:szCs w:val="22"/>
              </w:rPr>
            </w:pPr>
          </w:p>
        </w:tc>
        <w:tc>
          <w:tcPr>
            <w:tcW w:w="1229" w:type="dxa"/>
            <w:tcBorders>
              <w:top w:val="single" w:sz="4" w:space="0" w:color="auto"/>
              <w:bottom w:val="double" w:sz="4" w:space="0" w:color="auto"/>
            </w:tcBorders>
          </w:tcPr>
          <w:p w:rsidR="007B76F2" w:rsidRPr="007B76F2" w:rsidRDefault="007B76F2" w:rsidP="007B76F2">
            <w:pPr>
              <w:tabs>
                <w:tab w:val="decimal" w:pos="972"/>
              </w:tabs>
              <w:spacing w:line="240" w:lineRule="auto"/>
              <w:ind w:left="-115" w:right="-115"/>
              <w:rPr>
                <w:szCs w:val="22"/>
              </w:rPr>
            </w:pPr>
          </w:p>
          <w:p w:rsidR="007B76F2" w:rsidRPr="00833E89" w:rsidRDefault="007B76F2" w:rsidP="007B76F2">
            <w:pPr>
              <w:tabs>
                <w:tab w:val="decimal" w:pos="972"/>
              </w:tabs>
              <w:spacing w:line="240" w:lineRule="auto"/>
              <w:ind w:left="-115" w:right="-115"/>
              <w:rPr>
                <w:b/>
                <w:bCs/>
                <w:szCs w:val="22"/>
              </w:rPr>
            </w:pPr>
            <w:r w:rsidRPr="00833E89">
              <w:rPr>
                <w:b/>
                <w:bCs/>
                <w:szCs w:val="22"/>
              </w:rPr>
              <w:t>86,196</w:t>
            </w:r>
          </w:p>
        </w:tc>
      </w:tr>
      <w:tr w:rsidR="007B76F2" w:rsidRPr="008920C4" w:rsidTr="0019193C">
        <w:tc>
          <w:tcPr>
            <w:tcW w:w="2876" w:type="dxa"/>
          </w:tcPr>
          <w:p w:rsidR="007B76F2" w:rsidRPr="008920C4" w:rsidRDefault="007B76F2" w:rsidP="007B76F2">
            <w:pPr>
              <w:pStyle w:val="BodyText"/>
              <w:spacing w:after="0" w:line="240" w:lineRule="auto"/>
              <w:jc w:val="both"/>
              <w:rPr>
                <w:sz w:val="18"/>
                <w:szCs w:val="18"/>
                <w:lang w:val="en-US"/>
              </w:rPr>
            </w:pPr>
          </w:p>
        </w:tc>
        <w:tc>
          <w:tcPr>
            <w:tcW w:w="631" w:type="dxa"/>
          </w:tcPr>
          <w:p w:rsidR="007B76F2" w:rsidRPr="008920C4" w:rsidRDefault="007B76F2" w:rsidP="007B76F2">
            <w:pPr>
              <w:pStyle w:val="BodyText"/>
              <w:spacing w:after="0" w:line="240" w:lineRule="auto"/>
              <w:jc w:val="both"/>
              <w:rPr>
                <w:sz w:val="18"/>
                <w:szCs w:val="18"/>
                <w:lang w:val="en-US"/>
              </w:rPr>
            </w:pPr>
          </w:p>
        </w:tc>
        <w:tc>
          <w:tcPr>
            <w:tcW w:w="1263" w:type="dxa"/>
            <w:tcBorders>
              <w:top w:val="double" w:sz="4" w:space="0" w:color="auto"/>
            </w:tcBorders>
          </w:tcPr>
          <w:p w:rsidR="007B76F2" w:rsidRPr="008920C4" w:rsidRDefault="007B76F2" w:rsidP="007B76F2">
            <w:pPr>
              <w:pStyle w:val="BodyText"/>
              <w:tabs>
                <w:tab w:val="decimal" w:pos="711"/>
              </w:tabs>
              <w:spacing w:after="0" w:line="240" w:lineRule="auto"/>
              <w:ind w:right="-116"/>
              <w:jc w:val="both"/>
              <w:rPr>
                <w:sz w:val="18"/>
                <w:szCs w:val="18"/>
                <w:lang w:val="en-US"/>
              </w:rPr>
            </w:pPr>
          </w:p>
        </w:tc>
        <w:tc>
          <w:tcPr>
            <w:tcW w:w="270" w:type="dxa"/>
          </w:tcPr>
          <w:p w:rsidR="007B76F2" w:rsidRPr="008920C4" w:rsidRDefault="007B76F2" w:rsidP="007B76F2">
            <w:pPr>
              <w:pStyle w:val="BodyText"/>
              <w:tabs>
                <w:tab w:val="decimal" w:pos="855"/>
              </w:tabs>
              <w:spacing w:after="0" w:line="240" w:lineRule="auto"/>
              <w:ind w:left="-108" w:right="-116"/>
              <w:jc w:val="both"/>
              <w:rPr>
                <w:b/>
                <w:bCs/>
                <w:sz w:val="18"/>
                <w:szCs w:val="18"/>
              </w:rPr>
            </w:pPr>
          </w:p>
        </w:tc>
        <w:tc>
          <w:tcPr>
            <w:tcW w:w="1260" w:type="dxa"/>
            <w:tcBorders>
              <w:top w:val="double" w:sz="4" w:space="0" w:color="auto"/>
            </w:tcBorders>
          </w:tcPr>
          <w:p w:rsidR="007B76F2" w:rsidRPr="008920C4" w:rsidRDefault="007B76F2" w:rsidP="007B76F2">
            <w:pPr>
              <w:pStyle w:val="BodyText"/>
              <w:tabs>
                <w:tab w:val="decimal" w:pos="1026"/>
              </w:tabs>
              <w:spacing w:after="0" w:line="240" w:lineRule="auto"/>
              <w:ind w:left="-108" w:right="-116"/>
              <w:jc w:val="both"/>
              <w:rPr>
                <w:sz w:val="18"/>
                <w:szCs w:val="18"/>
                <w:lang w:val="en-US"/>
              </w:rPr>
            </w:pPr>
          </w:p>
        </w:tc>
        <w:tc>
          <w:tcPr>
            <w:tcW w:w="270" w:type="dxa"/>
          </w:tcPr>
          <w:p w:rsidR="007B76F2" w:rsidRPr="008920C4" w:rsidRDefault="007B76F2" w:rsidP="007B76F2">
            <w:pPr>
              <w:pStyle w:val="BodyText"/>
              <w:tabs>
                <w:tab w:val="decimal" w:pos="855"/>
              </w:tabs>
              <w:spacing w:after="0" w:line="240" w:lineRule="auto"/>
              <w:ind w:left="-108" w:right="-116"/>
              <w:jc w:val="both"/>
              <w:rPr>
                <w:b/>
                <w:bCs/>
                <w:sz w:val="18"/>
                <w:szCs w:val="18"/>
              </w:rPr>
            </w:pPr>
          </w:p>
        </w:tc>
        <w:tc>
          <w:tcPr>
            <w:tcW w:w="1260" w:type="dxa"/>
            <w:tcBorders>
              <w:top w:val="double" w:sz="4" w:space="0" w:color="auto"/>
            </w:tcBorders>
          </w:tcPr>
          <w:p w:rsidR="007B76F2" w:rsidRPr="007B76F2" w:rsidRDefault="007B76F2" w:rsidP="007B76F2">
            <w:pPr>
              <w:tabs>
                <w:tab w:val="decimal" w:pos="975"/>
              </w:tabs>
              <w:spacing w:line="240" w:lineRule="auto"/>
              <w:ind w:left="-115" w:right="-115"/>
              <w:rPr>
                <w:szCs w:val="22"/>
              </w:rPr>
            </w:pPr>
          </w:p>
        </w:tc>
        <w:tc>
          <w:tcPr>
            <w:tcW w:w="270" w:type="dxa"/>
          </w:tcPr>
          <w:p w:rsidR="007B76F2" w:rsidRPr="008920C4" w:rsidRDefault="007B76F2" w:rsidP="007B76F2">
            <w:pPr>
              <w:pStyle w:val="BodyText"/>
              <w:tabs>
                <w:tab w:val="decimal" w:pos="855"/>
              </w:tabs>
              <w:spacing w:after="0" w:line="240" w:lineRule="auto"/>
              <w:ind w:left="-108" w:right="-116"/>
              <w:jc w:val="both"/>
              <w:rPr>
                <w:b/>
                <w:bCs/>
                <w:sz w:val="18"/>
                <w:szCs w:val="18"/>
              </w:rPr>
            </w:pPr>
          </w:p>
        </w:tc>
        <w:tc>
          <w:tcPr>
            <w:tcW w:w="1229" w:type="dxa"/>
            <w:tcBorders>
              <w:top w:val="double" w:sz="4" w:space="0" w:color="auto"/>
            </w:tcBorders>
          </w:tcPr>
          <w:p w:rsidR="007B76F2" w:rsidRPr="007B76F2" w:rsidRDefault="007B76F2" w:rsidP="007B76F2">
            <w:pPr>
              <w:tabs>
                <w:tab w:val="decimal" w:pos="972"/>
              </w:tabs>
              <w:spacing w:line="240" w:lineRule="auto"/>
              <w:ind w:left="-115" w:right="-115"/>
              <w:rPr>
                <w:szCs w:val="22"/>
              </w:rPr>
            </w:pPr>
          </w:p>
        </w:tc>
      </w:tr>
      <w:tr w:rsidR="00833E89" w:rsidRPr="00277683" w:rsidTr="0019193C">
        <w:tc>
          <w:tcPr>
            <w:tcW w:w="2876" w:type="dxa"/>
          </w:tcPr>
          <w:p w:rsidR="00833E89" w:rsidRPr="00C847FE" w:rsidRDefault="00833E89" w:rsidP="00833E89">
            <w:pPr>
              <w:pStyle w:val="BodyText"/>
              <w:spacing w:after="0" w:line="240" w:lineRule="atLeast"/>
              <w:jc w:val="both"/>
              <w:rPr>
                <w:lang w:val="en-US"/>
              </w:rPr>
            </w:pPr>
            <w:r w:rsidRPr="00C847FE">
              <w:rPr>
                <w:b/>
                <w:bCs/>
                <w:lang w:val="en-US"/>
              </w:rPr>
              <w:t>Profit attributable to:</w:t>
            </w:r>
          </w:p>
        </w:tc>
        <w:tc>
          <w:tcPr>
            <w:tcW w:w="631" w:type="dxa"/>
          </w:tcPr>
          <w:p w:rsidR="00833E89" w:rsidRPr="00277683" w:rsidRDefault="00833E89" w:rsidP="007B76F2">
            <w:pPr>
              <w:pStyle w:val="BodyText"/>
              <w:spacing w:after="0" w:line="240" w:lineRule="atLeast"/>
              <w:jc w:val="both"/>
              <w:rPr>
                <w:lang w:val="en-US"/>
              </w:rPr>
            </w:pPr>
          </w:p>
        </w:tc>
        <w:tc>
          <w:tcPr>
            <w:tcW w:w="1263" w:type="dxa"/>
          </w:tcPr>
          <w:p w:rsidR="00833E89" w:rsidRDefault="00833E89" w:rsidP="007B76F2">
            <w:pPr>
              <w:tabs>
                <w:tab w:val="decimal" w:pos="975"/>
              </w:tabs>
              <w:spacing w:line="240" w:lineRule="auto"/>
              <w:ind w:left="-115" w:right="-115"/>
              <w:rPr>
                <w:szCs w:val="22"/>
              </w:rPr>
            </w:pPr>
          </w:p>
        </w:tc>
        <w:tc>
          <w:tcPr>
            <w:tcW w:w="270" w:type="dxa"/>
          </w:tcPr>
          <w:p w:rsidR="00833E89" w:rsidRPr="00277683" w:rsidRDefault="00833E89" w:rsidP="007B76F2">
            <w:pPr>
              <w:pStyle w:val="BodyText"/>
              <w:tabs>
                <w:tab w:val="decimal" w:pos="855"/>
              </w:tabs>
              <w:spacing w:after="0" w:line="240" w:lineRule="atLeast"/>
              <w:ind w:left="-108" w:right="-116"/>
              <w:jc w:val="both"/>
              <w:rPr>
                <w:b/>
                <w:bCs/>
              </w:rPr>
            </w:pPr>
          </w:p>
        </w:tc>
        <w:tc>
          <w:tcPr>
            <w:tcW w:w="1260" w:type="dxa"/>
          </w:tcPr>
          <w:p w:rsidR="00833E89" w:rsidRDefault="00833E89" w:rsidP="007B76F2">
            <w:pPr>
              <w:tabs>
                <w:tab w:val="decimal" w:pos="975"/>
              </w:tabs>
              <w:spacing w:line="240" w:lineRule="auto"/>
              <w:ind w:left="-115" w:right="-115"/>
              <w:rPr>
                <w:szCs w:val="22"/>
              </w:rPr>
            </w:pPr>
          </w:p>
        </w:tc>
        <w:tc>
          <w:tcPr>
            <w:tcW w:w="270" w:type="dxa"/>
          </w:tcPr>
          <w:p w:rsidR="00833E89" w:rsidRPr="00412DAC" w:rsidRDefault="00833E89" w:rsidP="007B76F2">
            <w:pPr>
              <w:pStyle w:val="BodyText"/>
              <w:tabs>
                <w:tab w:val="decimal" w:pos="912"/>
              </w:tabs>
              <w:spacing w:after="0"/>
              <w:ind w:left="-108" w:right="-45"/>
              <w:jc w:val="right"/>
              <w:rPr>
                <w:b/>
                <w:bCs/>
                <w:szCs w:val="22"/>
              </w:rPr>
            </w:pPr>
          </w:p>
        </w:tc>
        <w:tc>
          <w:tcPr>
            <w:tcW w:w="1260" w:type="dxa"/>
          </w:tcPr>
          <w:p w:rsidR="00833E89" w:rsidRDefault="00833E89" w:rsidP="007B76F2">
            <w:pPr>
              <w:tabs>
                <w:tab w:val="decimal" w:pos="975"/>
              </w:tabs>
              <w:spacing w:line="240" w:lineRule="auto"/>
              <w:ind w:left="-115" w:right="-115"/>
              <w:rPr>
                <w:szCs w:val="22"/>
              </w:rPr>
            </w:pPr>
          </w:p>
        </w:tc>
        <w:tc>
          <w:tcPr>
            <w:tcW w:w="270" w:type="dxa"/>
          </w:tcPr>
          <w:p w:rsidR="00833E89" w:rsidRPr="00412DAC" w:rsidRDefault="00833E89" w:rsidP="007B76F2">
            <w:pPr>
              <w:pStyle w:val="BodyText"/>
              <w:tabs>
                <w:tab w:val="decimal" w:pos="912"/>
              </w:tabs>
              <w:spacing w:after="0"/>
              <w:ind w:left="-108" w:right="-45"/>
              <w:jc w:val="right"/>
              <w:rPr>
                <w:b/>
                <w:bCs/>
                <w:szCs w:val="22"/>
              </w:rPr>
            </w:pPr>
          </w:p>
        </w:tc>
        <w:tc>
          <w:tcPr>
            <w:tcW w:w="1229" w:type="dxa"/>
          </w:tcPr>
          <w:p w:rsidR="00833E89" w:rsidRDefault="00833E89" w:rsidP="007B76F2">
            <w:pPr>
              <w:tabs>
                <w:tab w:val="decimal" w:pos="972"/>
              </w:tabs>
              <w:spacing w:line="240" w:lineRule="auto"/>
              <w:ind w:left="-115" w:right="-115"/>
              <w:rPr>
                <w:szCs w:val="22"/>
              </w:rPr>
            </w:pPr>
          </w:p>
        </w:tc>
      </w:tr>
      <w:tr w:rsidR="007B76F2" w:rsidRPr="00277683" w:rsidTr="0019193C">
        <w:tc>
          <w:tcPr>
            <w:tcW w:w="2876" w:type="dxa"/>
          </w:tcPr>
          <w:p w:rsidR="007B76F2" w:rsidRPr="00277683" w:rsidRDefault="007B76F2" w:rsidP="007B76F2">
            <w:pPr>
              <w:pStyle w:val="BodyText"/>
              <w:spacing w:after="0" w:line="240" w:lineRule="atLeast"/>
              <w:ind w:left="252"/>
              <w:jc w:val="both"/>
              <w:rPr>
                <w:lang w:val="en-US"/>
              </w:rPr>
            </w:pPr>
            <w:r w:rsidRPr="00C847FE">
              <w:rPr>
                <w:lang w:val="en-US"/>
              </w:rPr>
              <w:t>Owners of the Company</w:t>
            </w:r>
          </w:p>
        </w:tc>
        <w:tc>
          <w:tcPr>
            <w:tcW w:w="631" w:type="dxa"/>
          </w:tcPr>
          <w:p w:rsidR="007B76F2" w:rsidRPr="00277683" w:rsidRDefault="007B76F2" w:rsidP="007B76F2">
            <w:pPr>
              <w:pStyle w:val="BodyText"/>
              <w:spacing w:after="0" w:line="240" w:lineRule="atLeast"/>
              <w:jc w:val="both"/>
              <w:rPr>
                <w:lang w:val="en-US"/>
              </w:rPr>
            </w:pPr>
          </w:p>
        </w:tc>
        <w:tc>
          <w:tcPr>
            <w:tcW w:w="1263" w:type="dxa"/>
          </w:tcPr>
          <w:p w:rsidR="007B76F2" w:rsidRPr="00992F5C" w:rsidRDefault="003011F5" w:rsidP="007B76F2">
            <w:pPr>
              <w:tabs>
                <w:tab w:val="decimal" w:pos="975"/>
              </w:tabs>
              <w:spacing w:line="240" w:lineRule="auto"/>
              <w:ind w:left="-115" w:right="-115"/>
              <w:rPr>
                <w:szCs w:val="22"/>
              </w:rPr>
            </w:pPr>
            <w:r>
              <w:rPr>
                <w:szCs w:val="22"/>
              </w:rPr>
              <w:t>838,436</w:t>
            </w:r>
          </w:p>
        </w:tc>
        <w:tc>
          <w:tcPr>
            <w:tcW w:w="270" w:type="dxa"/>
          </w:tcPr>
          <w:p w:rsidR="007B76F2" w:rsidRPr="00277683" w:rsidRDefault="007B76F2" w:rsidP="007B76F2">
            <w:pPr>
              <w:pStyle w:val="BodyText"/>
              <w:tabs>
                <w:tab w:val="decimal" w:pos="855"/>
              </w:tabs>
              <w:spacing w:after="0" w:line="240" w:lineRule="atLeast"/>
              <w:ind w:left="-108" w:right="-116"/>
              <w:jc w:val="both"/>
              <w:rPr>
                <w:b/>
                <w:bCs/>
              </w:rPr>
            </w:pPr>
          </w:p>
        </w:tc>
        <w:tc>
          <w:tcPr>
            <w:tcW w:w="1260" w:type="dxa"/>
          </w:tcPr>
          <w:p w:rsidR="007B76F2" w:rsidRPr="00412DAC" w:rsidRDefault="007B76F2" w:rsidP="007B76F2">
            <w:pPr>
              <w:tabs>
                <w:tab w:val="decimal" w:pos="975"/>
              </w:tabs>
              <w:spacing w:line="240" w:lineRule="auto"/>
              <w:ind w:left="-115" w:right="-115"/>
              <w:rPr>
                <w:szCs w:val="22"/>
              </w:rPr>
            </w:pPr>
            <w:r>
              <w:rPr>
                <w:szCs w:val="22"/>
              </w:rPr>
              <w:t>824,332</w:t>
            </w:r>
          </w:p>
        </w:tc>
        <w:tc>
          <w:tcPr>
            <w:tcW w:w="270" w:type="dxa"/>
          </w:tcPr>
          <w:p w:rsidR="007B76F2" w:rsidRPr="00412DAC" w:rsidRDefault="007B76F2" w:rsidP="007B76F2">
            <w:pPr>
              <w:pStyle w:val="BodyText"/>
              <w:tabs>
                <w:tab w:val="decimal" w:pos="912"/>
              </w:tabs>
              <w:spacing w:after="0"/>
              <w:ind w:left="-108" w:right="-45"/>
              <w:jc w:val="right"/>
              <w:rPr>
                <w:b/>
                <w:bCs/>
                <w:szCs w:val="22"/>
              </w:rPr>
            </w:pPr>
          </w:p>
        </w:tc>
        <w:tc>
          <w:tcPr>
            <w:tcW w:w="1260" w:type="dxa"/>
          </w:tcPr>
          <w:p w:rsidR="007B76F2" w:rsidRPr="00992F5C" w:rsidRDefault="007B76F2" w:rsidP="007B76F2">
            <w:pPr>
              <w:tabs>
                <w:tab w:val="decimal" w:pos="975"/>
              </w:tabs>
              <w:spacing w:line="240" w:lineRule="auto"/>
              <w:ind w:left="-115" w:right="-115"/>
              <w:rPr>
                <w:szCs w:val="22"/>
              </w:rPr>
            </w:pPr>
            <w:r>
              <w:rPr>
                <w:szCs w:val="22"/>
              </w:rPr>
              <w:t>654,729</w:t>
            </w:r>
          </w:p>
        </w:tc>
        <w:tc>
          <w:tcPr>
            <w:tcW w:w="270" w:type="dxa"/>
          </w:tcPr>
          <w:p w:rsidR="007B76F2" w:rsidRPr="00412DAC" w:rsidRDefault="007B76F2" w:rsidP="007B76F2">
            <w:pPr>
              <w:pStyle w:val="BodyText"/>
              <w:tabs>
                <w:tab w:val="decimal" w:pos="912"/>
              </w:tabs>
              <w:spacing w:after="0"/>
              <w:ind w:left="-108" w:right="-45"/>
              <w:jc w:val="right"/>
              <w:rPr>
                <w:b/>
                <w:bCs/>
                <w:szCs w:val="22"/>
              </w:rPr>
            </w:pPr>
          </w:p>
        </w:tc>
        <w:tc>
          <w:tcPr>
            <w:tcW w:w="1229" w:type="dxa"/>
          </w:tcPr>
          <w:p w:rsidR="007B76F2" w:rsidRPr="00412DAC" w:rsidRDefault="007B76F2" w:rsidP="007B76F2">
            <w:pPr>
              <w:tabs>
                <w:tab w:val="decimal" w:pos="972"/>
              </w:tabs>
              <w:spacing w:line="240" w:lineRule="auto"/>
              <w:ind w:left="-115" w:right="-115"/>
              <w:rPr>
                <w:szCs w:val="22"/>
              </w:rPr>
            </w:pPr>
            <w:r>
              <w:rPr>
                <w:szCs w:val="22"/>
              </w:rPr>
              <w:t>86,196</w:t>
            </w:r>
          </w:p>
        </w:tc>
      </w:tr>
      <w:tr w:rsidR="007B76F2" w:rsidRPr="00277683" w:rsidTr="0019193C">
        <w:tc>
          <w:tcPr>
            <w:tcW w:w="2876" w:type="dxa"/>
          </w:tcPr>
          <w:p w:rsidR="007B76F2" w:rsidRPr="00D302AE" w:rsidRDefault="007B76F2" w:rsidP="007B76F2">
            <w:pPr>
              <w:pStyle w:val="BodyText"/>
              <w:spacing w:after="0" w:line="240" w:lineRule="atLeast"/>
              <w:ind w:left="252"/>
              <w:jc w:val="both"/>
              <w:rPr>
                <w:lang w:val="en-US"/>
              </w:rPr>
            </w:pPr>
            <w:r w:rsidRPr="00C847FE">
              <w:rPr>
                <w:lang w:val="en-US"/>
              </w:rPr>
              <w:t>Non-controlling interests</w:t>
            </w:r>
          </w:p>
        </w:tc>
        <w:tc>
          <w:tcPr>
            <w:tcW w:w="631" w:type="dxa"/>
          </w:tcPr>
          <w:p w:rsidR="007B76F2" w:rsidRPr="00277683" w:rsidRDefault="007B76F2" w:rsidP="007B76F2">
            <w:pPr>
              <w:pStyle w:val="BodyText"/>
              <w:spacing w:after="0" w:line="240" w:lineRule="atLeast"/>
              <w:jc w:val="both"/>
              <w:rPr>
                <w:lang w:val="en-US"/>
              </w:rPr>
            </w:pPr>
          </w:p>
        </w:tc>
        <w:tc>
          <w:tcPr>
            <w:tcW w:w="1263" w:type="dxa"/>
            <w:tcBorders>
              <w:bottom w:val="single" w:sz="4" w:space="0" w:color="auto"/>
            </w:tcBorders>
          </w:tcPr>
          <w:p w:rsidR="007B76F2" w:rsidRPr="00992F5C" w:rsidRDefault="003011F5" w:rsidP="007B76F2">
            <w:pPr>
              <w:tabs>
                <w:tab w:val="decimal" w:pos="975"/>
              </w:tabs>
              <w:spacing w:line="240" w:lineRule="auto"/>
              <w:ind w:left="-115" w:right="-115"/>
              <w:rPr>
                <w:szCs w:val="22"/>
              </w:rPr>
            </w:pPr>
            <w:r>
              <w:rPr>
                <w:szCs w:val="22"/>
              </w:rPr>
              <w:t>633,662</w:t>
            </w:r>
          </w:p>
        </w:tc>
        <w:tc>
          <w:tcPr>
            <w:tcW w:w="270" w:type="dxa"/>
          </w:tcPr>
          <w:p w:rsidR="007B76F2" w:rsidRPr="00277683" w:rsidRDefault="007B76F2" w:rsidP="007B76F2">
            <w:pPr>
              <w:pStyle w:val="BodyText"/>
              <w:tabs>
                <w:tab w:val="decimal" w:pos="855"/>
              </w:tabs>
              <w:spacing w:after="0" w:line="240" w:lineRule="atLeast"/>
              <w:ind w:left="-108" w:right="-116"/>
              <w:jc w:val="both"/>
              <w:rPr>
                <w:b/>
                <w:bCs/>
              </w:rPr>
            </w:pPr>
          </w:p>
        </w:tc>
        <w:tc>
          <w:tcPr>
            <w:tcW w:w="1260" w:type="dxa"/>
            <w:tcBorders>
              <w:bottom w:val="single" w:sz="4" w:space="0" w:color="auto"/>
            </w:tcBorders>
          </w:tcPr>
          <w:p w:rsidR="007B76F2" w:rsidRPr="00412DAC" w:rsidRDefault="007B76F2" w:rsidP="007B76F2">
            <w:pPr>
              <w:tabs>
                <w:tab w:val="decimal" w:pos="975"/>
              </w:tabs>
              <w:spacing w:line="240" w:lineRule="auto"/>
              <w:ind w:left="-115" w:right="-115"/>
              <w:rPr>
                <w:szCs w:val="22"/>
              </w:rPr>
            </w:pPr>
            <w:r>
              <w:rPr>
                <w:szCs w:val="22"/>
              </w:rPr>
              <w:t>485,454</w:t>
            </w:r>
          </w:p>
        </w:tc>
        <w:tc>
          <w:tcPr>
            <w:tcW w:w="270" w:type="dxa"/>
          </w:tcPr>
          <w:p w:rsidR="007B76F2" w:rsidRPr="00412DAC" w:rsidRDefault="007B76F2" w:rsidP="007B76F2">
            <w:pPr>
              <w:pStyle w:val="BodyText"/>
              <w:tabs>
                <w:tab w:val="decimal" w:pos="912"/>
              </w:tabs>
              <w:spacing w:after="0"/>
              <w:ind w:left="-108" w:right="-45"/>
              <w:jc w:val="right"/>
              <w:rPr>
                <w:b/>
                <w:bCs/>
                <w:szCs w:val="22"/>
              </w:rPr>
            </w:pPr>
          </w:p>
        </w:tc>
        <w:tc>
          <w:tcPr>
            <w:tcW w:w="1260" w:type="dxa"/>
            <w:tcBorders>
              <w:bottom w:val="single" w:sz="4" w:space="0" w:color="auto"/>
            </w:tcBorders>
          </w:tcPr>
          <w:p w:rsidR="007B76F2" w:rsidRPr="007B76F2" w:rsidRDefault="007B76F2" w:rsidP="007B76F2">
            <w:pPr>
              <w:tabs>
                <w:tab w:val="decimal" w:pos="702"/>
              </w:tabs>
              <w:spacing w:line="240" w:lineRule="auto"/>
              <w:ind w:left="-115" w:right="-115"/>
              <w:rPr>
                <w:szCs w:val="22"/>
              </w:rPr>
            </w:pPr>
            <w:r w:rsidRPr="007B76F2">
              <w:rPr>
                <w:szCs w:val="22"/>
              </w:rPr>
              <w:t>-</w:t>
            </w:r>
          </w:p>
        </w:tc>
        <w:tc>
          <w:tcPr>
            <w:tcW w:w="270" w:type="dxa"/>
          </w:tcPr>
          <w:p w:rsidR="007B76F2" w:rsidRPr="00412DAC" w:rsidRDefault="007B76F2" w:rsidP="007B76F2">
            <w:pPr>
              <w:pStyle w:val="BodyText"/>
              <w:tabs>
                <w:tab w:val="decimal" w:pos="912"/>
              </w:tabs>
              <w:spacing w:after="0"/>
              <w:ind w:left="-108" w:right="-45"/>
              <w:jc w:val="right"/>
              <w:rPr>
                <w:b/>
                <w:bCs/>
                <w:szCs w:val="22"/>
              </w:rPr>
            </w:pPr>
          </w:p>
        </w:tc>
        <w:tc>
          <w:tcPr>
            <w:tcW w:w="1229" w:type="dxa"/>
            <w:tcBorders>
              <w:bottom w:val="single" w:sz="4" w:space="0" w:color="auto"/>
            </w:tcBorders>
          </w:tcPr>
          <w:p w:rsidR="007B76F2" w:rsidRPr="00992F5C" w:rsidRDefault="007B76F2" w:rsidP="007B76F2">
            <w:pPr>
              <w:tabs>
                <w:tab w:val="decimal" w:pos="702"/>
              </w:tabs>
              <w:spacing w:line="240" w:lineRule="auto"/>
              <w:ind w:left="-115" w:right="-115"/>
              <w:rPr>
                <w:szCs w:val="22"/>
              </w:rPr>
            </w:pPr>
            <w:r w:rsidRPr="00992F5C">
              <w:rPr>
                <w:szCs w:val="22"/>
              </w:rPr>
              <w:t>-</w:t>
            </w:r>
          </w:p>
        </w:tc>
      </w:tr>
      <w:tr w:rsidR="007B76F2" w:rsidRPr="00277683" w:rsidTr="0019193C">
        <w:tc>
          <w:tcPr>
            <w:tcW w:w="2876" w:type="dxa"/>
          </w:tcPr>
          <w:p w:rsidR="007B76F2" w:rsidRPr="00C847FE" w:rsidRDefault="007B76F2" w:rsidP="007B76F2">
            <w:pPr>
              <w:pStyle w:val="BodyText"/>
              <w:spacing w:after="0" w:line="240" w:lineRule="atLeast"/>
              <w:jc w:val="both"/>
              <w:rPr>
                <w:b/>
                <w:bCs/>
                <w:lang w:val="en-US"/>
              </w:rPr>
            </w:pPr>
            <w:r>
              <w:rPr>
                <w:b/>
                <w:bCs/>
                <w:lang w:val="en-US"/>
              </w:rPr>
              <w:t>Profit for the period</w:t>
            </w:r>
          </w:p>
        </w:tc>
        <w:tc>
          <w:tcPr>
            <w:tcW w:w="631" w:type="dxa"/>
          </w:tcPr>
          <w:p w:rsidR="007B76F2" w:rsidRPr="00C847FE" w:rsidRDefault="007B76F2" w:rsidP="007B76F2">
            <w:pPr>
              <w:pStyle w:val="BodyText"/>
              <w:spacing w:after="0" w:line="240" w:lineRule="atLeast"/>
              <w:jc w:val="both"/>
              <w:rPr>
                <w:b/>
                <w:bCs/>
                <w:lang w:val="en-US"/>
              </w:rPr>
            </w:pPr>
          </w:p>
        </w:tc>
        <w:tc>
          <w:tcPr>
            <w:tcW w:w="1263" w:type="dxa"/>
            <w:tcBorders>
              <w:top w:val="single" w:sz="4" w:space="0" w:color="auto"/>
              <w:bottom w:val="double" w:sz="4" w:space="0" w:color="auto"/>
            </w:tcBorders>
          </w:tcPr>
          <w:p w:rsidR="007B76F2" w:rsidRPr="007B76F2" w:rsidRDefault="003011F5" w:rsidP="007B76F2">
            <w:pPr>
              <w:tabs>
                <w:tab w:val="decimal" w:pos="975"/>
              </w:tabs>
              <w:spacing w:line="240" w:lineRule="auto"/>
              <w:ind w:left="-115" w:right="-115"/>
              <w:rPr>
                <w:b/>
                <w:bCs/>
                <w:szCs w:val="22"/>
              </w:rPr>
            </w:pPr>
            <w:r>
              <w:rPr>
                <w:b/>
                <w:bCs/>
                <w:szCs w:val="22"/>
              </w:rPr>
              <w:t>1,472,098</w:t>
            </w:r>
          </w:p>
        </w:tc>
        <w:tc>
          <w:tcPr>
            <w:tcW w:w="270" w:type="dxa"/>
          </w:tcPr>
          <w:p w:rsidR="007B76F2" w:rsidRPr="00BC1983" w:rsidRDefault="007B76F2" w:rsidP="007B76F2">
            <w:pPr>
              <w:pStyle w:val="BodyText"/>
              <w:tabs>
                <w:tab w:val="decimal" w:pos="855"/>
              </w:tabs>
              <w:spacing w:after="0" w:line="240" w:lineRule="atLeast"/>
              <w:ind w:left="-108" w:right="-116"/>
              <w:jc w:val="both"/>
              <w:rPr>
                <w:b/>
                <w:bCs/>
              </w:rPr>
            </w:pPr>
          </w:p>
        </w:tc>
        <w:tc>
          <w:tcPr>
            <w:tcW w:w="1260" w:type="dxa"/>
            <w:tcBorders>
              <w:top w:val="single" w:sz="4" w:space="0" w:color="auto"/>
              <w:bottom w:val="double" w:sz="4" w:space="0" w:color="auto"/>
            </w:tcBorders>
          </w:tcPr>
          <w:p w:rsidR="007B76F2" w:rsidRPr="007B76F2" w:rsidRDefault="007B76F2" w:rsidP="007B76F2">
            <w:pPr>
              <w:tabs>
                <w:tab w:val="decimal" w:pos="975"/>
              </w:tabs>
              <w:spacing w:line="240" w:lineRule="auto"/>
              <w:ind w:left="-115" w:right="-115"/>
              <w:rPr>
                <w:b/>
                <w:bCs/>
                <w:szCs w:val="22"/>
              </w:rPr>
            </w:pPr>
            <w:r w:rsidRPr="007B76F2">
              <w:rPr>
                <w:b/>
                <w:bCs/>
                <w:szCs w:val="22"/>
              </w:rPr>
              <w:t>1,309,786</w:t>
            </w:r>
          </w:p>
        </w:tc>
        <w:tc>
          <w:tcPr>
            <w:tcW w:w="270" w:type="dxa"/>
          </w:tcPr>
          <w:p w:rsidR="007B76F2" w:rsidRPr="00BC1983" w:rsidRDefault="007B76F2" w:rsidP="007B76F2">
            <w:pPr>
              <w:pStyle w:val="BodyText"/>
              <w:tabs>
                <w:tab w:val="decimal" w:pos="912"/>
              </w:tabs>
              <w:spacing w:after="0"/>
              <w:ind w:left="-108" w:right="-45"/>
              <w:jc w:val="right"/>
              <w:rPr>
                <w:b/>
                <w:bCs/>
                <w:szCs w:val="22"/>
              </w:rPr>
            </w:pPr>
          </w:p>
        </w:tc>
        <w:tc>
          <w:tcPr>
            <w:tcW w:w="1260" w:type="dxa"/>
            <w:tcBorders>
              <w:top w:val="single" w:sz="4" w:space="0" w:color="auto"/>
              <w:bottom w:val="double" w:sz="4" w:space="0" w:color="auto"/>
            </w:tcBorders>
          </w:tcPr>
          <w:p w:rsidR="007B76F2" w:rsidRPr="007B76F2" w:rsidRDefault="007B76F2" w:rsidP="007B76F2">
            <w:pPr>
              <w:tabs>
                <w:tab w:val="decimal" w:pos="975"/>
              </w:tabs>
              <w:spacing w:line="240" w:lineRule="auto"/>
              <w:ind w:left="-115" w:right="-115"/>
              <w:rPr>
                <w:b/>
                <w:bCs/>
                <w:szCs w:val="22"/>
              </w:rPr>
            </w:pPr>
            <w:r w:rsidRPr="007B76F2">
              <w:rPr>
                <w:b/>
                <w:bCs/>
                <w:szCs w:val="22"/>
              </w:rPr>
              <w:t>654,729</w:t>
            </w:r>
          </w:p>
        </w:tc>
        <w:tc>
          <w:tcPr>
            <w:tcW w:w="270" w:type="dxa"/>
          </w:tcPr>
          <w:p w:rsidR="007B76F2" w:rsidRPr="00412DAC" w:rsidRDefault="007B76F2" w:rsidP="007B76F2">
            <w:pPr>
              <w:pStyle w:val="BodyText"/>
              <w:tabs>
                <w:tab w:val="decimal" w:pos="912"/>
              </w:tabs>
              <w:spacing w:after="0"/>
              <w:ind w:left="-108" w:right="-45"/>
              <w:jc w:val="right"/>
              <w:rPr>
                <w:b/>
                <w:bCs/>
                <w:szCs w:val="22"/>
              </w:rPr>
            </w:pPr>
          </w:p>
        </w:tc>
        <w:tc>
          <w:tcPr>
            <w:tcW w:w="1229" w:type="dxa"/>
            <w:tcBorders>
              <w:top w:val="single" w:sz="4" w:space="0" w:color="auto"/>
              <w:bottom w:val="double" w:sz="4" w:space="0" w:color="auto"/>
            </w:tcBorders>
          </w:tcPr>
          <w:p w:rsidR="007B76F2" w:rsidRPr="00412DAC" w:rsidRDefault="007B76F2" w:rsidP="007B76F2">
            <w:pPr>
              <w:tabs>
                <w:tab w:val="decimal" w:pos="972"/>
              </w:tabs>
              <w:spacing w:line="240" w:lineRule="auto"/>
              <w:ind w:left="-115" w:right="-115"/>
              <w:rPr>
                <w:b/>
                <w:bCs/>
                <w:szCs w:val="22"/>
              </w:rPr>
            </w:pPr>
            <w:r>
              <w:rPr>
                <w:b/>
                <w:bCs/>
                <w:szCs w:val="22"/>
              </w:rPr>
              <w:t>86,196</w:t>
            </w:r>
          </w:p>
        </w:tc>
      </w:tr>
      <w:tr w:rsidR="007B76F2" w:rsidRPr="008920C4" w:rsidTr="0019193C">
        <w:trPr>
          <w:trHeight w:val="233"/>
        </w:trPr>
        <w:tc>
          <w:tcPr>
            <w:tcW w:w="2876" w:type="dxa"/>
          </w:tcPr>
          <w:p w:rsidR="007B76F2" w:rsidRPr="00833E89" w:rsidRDefault="007B76F2" w:rsidP="00833E89">
            <w:pPr>
              <w:pStyle w:val="NoSpacing"/>
              <w:rPr>
                <w:rFonts w:ascii="Times New Roman" w:hAnsi="Times New Roman" w:cs="Times New Roman"/>
              </w:rPr>
            </w:pPr>
          </w:p>
        </w:tc>
        <w:tc>
          <w:tcPr>
            <w:tcW w:w="631" w:type="dxa"/>
          </w:tcPr>
          <w:p w:rsidR="007B76F2" w:rsidRPr="00833E89" w:rsidRDefault="007B76F2" w:rsidP="00833E89">
            <w:pPr>
              <w:pStyle w:val="NoSpacing"/>
              <w:rPr>
                <w:rFonts w:ascii="Times New Roman" w:hAnsi="Times New Roman" w:cs="Times New Roman"/>
              </w:rPr>
            </w:pPr>
          </w:p>
        </w:tc>
        <w:tc>
          <w:tcPr>
            <w:tcW w:w="1263" w:type="dxa"/>
            <w:tcBorders>
              <w:top w:val="double" w:sz="4" w:space="0" w:color="auto"/>
            </w:tcBorders>
          </w:tcPr>
          <w:p w:rsidR="007B76F2" w:rsidRPr="00833E89" w:rsidRDefault="007B76F2" w:rsidP="00833E89">
            <w:pPr>
              <w:pStyle w:val="NoSpacing"/>
              <w:rPr>
                <w:rFonts w:ascii="Times New Roman" w:hAnsi="Times New Roman" w:cs="Times New Roman"/>
              </w:rPr>
            </w:pPr>
          </w:p>
        </w:tc>
        <w:tc>
          <w:tcPr>
            <w:tcW w:w="270" w:type="dxa"/>
          </w:tcPr>
          <w:p w:rsidR="007B76F2" w:rsidRPr="00833E89" w:rsidRDefault="007B76F2" w:rsidP="00833E89">
            <w:pPr>
              <w:pStyle w:val="NoSpacing"/>
              <w:rPr>
                <w:rFonts w:ascii="Times New Roman" w:hAnsi="Times New Roman" w:cs="Times New Roman"/>
                <w:b/>
                <w:bCs/>
              </w:rPr>
            </w:pPr>
          </w:p>
        </w:tc>
        <w:tc>
          <w:tcPr>
            <w:tcW w:w="1260" w:type="dxa"/>
            <w:tcBorders>
              <w:top w:val="double" w:sz="4" w:space="0" w:color="auto"/>
            </w:tcBorders>
          </w:tcPr>
          <w:p w:rsidR="007B76F2" w:rsidRPr="00833E89" w:rsidRDefault="007B76F2" w:rsidP="00833E89">
            <w:pPr>
              <w:pStyle w:val="NoSpacing"/>
              <w:rPr>
                <w:rFonts w:ascii="Times New Roman" w:hAnsi="Times New Roman" w:cs="Times New Roman"/>
              </w:rPr>
            </w:pPr>
          </w:p>
        </w:tc>
        <w:tc>
          <w:tcPr>
            <w:tcW w:w="270" w:type="dxa"/>
          </w:tcPr>
          <w:p w:rsidR="007B76F2" w:rsidRPr="00833E89" w:rsidRDefault="007B76F2" w:rsidP="00833E89">
            <w:pPr>
              <w:pStyle w:val="NoSpacing"/>
              <w:rPr>
                <w:rFonts w:ascii="Times New Roman" w:hAnsi="Times New Roman" w:cs="Times New Roman"/>
                <w:b/>
                <w:bCs/>
              </w:rPr>
            </w:pPr>
          </w:p>
        </w:tc>
        <w:tc>
          <w:tcPr>
            <w:tcW w:w="1260" w:type="dxa"/>
            <w:tcBorders>
              <w:top w:val="double" w:sz="4" w:space="0" w:color="auto"/>
            </w:tcBorders>
          </w:tcPr>
          <w:p w:rsidR="007B76F2" w:rsidRPr="00833E89" w:rsidRDefault="007B76F2" w:rsidP="00833E89">
            <w:pPr>
              <w:pStyle w:val="NoSpacing"/>
              <w:rPr>
                <w:rFonts w:ascii="Times New Roman" w:hAnsi="Times New Roman" w:cs="Times New Roman"/>
              </w:rPr>
            </w:pPr>
          </w:p>
        </w:tc>
        <w:tc>
          <w:tcPr>
            <w:tcW w:w="270" w:type="dxa"/>
          </w:tcPr>
          <w:p w:rsidR="007B76F2" w:rsidRPr="00833E89" w:rsidRDefault="007B76F2" w:rsidP="00833E89">
            <w:pPr>
              <w:pStyle w:val="NoSpacing"/>
              <w:rPr>
                <w:rFonts w:ascii="Times New Roman" w:hAnsi="Times New Roman" w:cs="Times New Roman"/>
                <w:b/>
                <w:bCs/>
              </w:rPr>
            </w:pPr>
          </w:p>
        </w:tc>
        <w:tc>
          <w:tcPr>
            <w:tcW w:w="1229" w:type="dxa"/>
            <w:tcBorders>
              <w:top w:val="double" w:sz="4" w:space="0" w:color="auto"/>
            </w:tcBorders>
          </w:tcPr>
          <w:p w:rsidR="007B76F2" w:rsidRPr="00833E89" w:rsidRDefault="007B76F2" w:rsidP="00833E89">
            <w:pPr>
              <w:pStyle w:val="NoSpacing"/>
              <w:rPr>
                <w:rFonts w:ascii="Times New Roman" w:hAnsi="Times New Roman" w:cs="Times New Roman"/>
              </w:rPr>
            </w:pPr>
          </w:p>
        </w:tc>
      </w:tr>
      <w:tr w:rsidR="007B76F2" w:rsidRPr="00277683" w:rsidTr="0019193C">
        <w:tc>
          <w:tcPr>
            <w:tcW w:w="4770" w:type="dxa"/>
            <w:gridSpan w:val="3"/>
          </w:tcPr>
          <w:p w:rsidR="007B76F2" w:rsidRPr="00390579" w:rsidRDefault="007B76F2" w:rsidP="0019193C">
            <w:pPr>
              <w:pStyle w:val="BodyText"/>
              <w:tabs>
                <w:tab w:val="decimal" w:pos="1026"/>
              </w:tabs>
              <w:spacing w:after="0" w:line="240" w:lineRule="atLeast"/>
              <w:ind w:right="-116"/>
              <w:jc w:val="both"/>
              <w:rPr>
                <w:lang w:val="en-US"/>
              </w:rPr>
            </w:pPr>
            <w:r w:rsidRPr="000954F2">
              <w:rPr>
                <w:b/>
                <w:bCs/>
                <w:spacing w:val="-6"/>
                <w:lang w:val="en-US"/>
              </w:rPr>
              <w:t>Total comprehensive income attributable to:</w:t>
            </w:r>
          </w:p>
        </w:tc>
        <w:tc>
          <w:tcPr>
            <w:tcW w:w="270" w:type="dxa"/>
          </w:tcPr>
          <w:p w:rsidR="007B76F2" w:rsidRPr="00277683" w:rsidRDefault="007B76F2" w:rsidP="007B76F2">
            <w:pPr>
              <w:pStyle w:val="BodyText"/>
              <w:tabs>
                <w:tab w:val="decimal" w:pos="855"/>
              </w:tabs>
              <w:spacing w:after="0" w:line="240" w:lineRule="atLeast"/>
              <w:ind w:left="-108" w:right="-116"/>
              <w:jc w:val="both"/>
              <w:rPr>
                <w:b/>
                <w:bCs/>
              </w:rPr>
            </w:pPr>
          </w:p>
        </w:tc>
        <w:tc>
          <w:tcPr>
            <w:tcW w:w="1260" w:type="dxa"/>
          </w:tcPr>
          <w:p w:rsidR="007B76F2" w:rsidRPr="00390579" w:rsidRDefault="007B76F2" w:rsidP="007B76F2">
            <w:pPr>
              <w:pStyle w:val="BodyText"/>
              <w:tabs>
                <w:tab w:val="decimal" w:pos="1026"/>
              </w:tabs>
              <w:spacing w:after="0" w:line="240" w:lineRule="atLeast"/>
              <w:ind w:left="-108" w:right="-116"/>
              <w:jc w:val="both"/>
              <w:rPr>
                <w:lang w:val="en-US"/>
              </w:rPr>
            </w:pPr>
          </w:p>
        </w:tc>
        <w:tc>
          <w:tcPr>
            <w:tcW w:w="270" w:type="dxa"/>
          </w:tcPr>
          <w:p w:rsidR="007B76F2" w:rsidRPr="00277683" w:rsidRDefault="007B76F2" w:rsidP="007B76F2">
            <w:pPr>
              <w:pStyle w:val="BodyText"/>
              <w:tabs>
                <w:tab w:val="decimal" w:pos="855"/>
              </w:tabs>
              <w:spacing w:after="0" w:line="240" w:lineRule="atLeast"/>
              <w:ind w:left="-108" w:right="-116"/>
              <w:jc w:val="both"/>
              <w:rPr>
                <w:b/>
                <w:bCs/>
              </w:rPr>
            </w:pPr>
          </w:p>
        </w:tc>
        <w:tc>
          <w:tcPr>
            <w:tcW w:w="1260" w:type="dxa"/>
          </w:tcPr>
          <w:p w:rsidR="007B76F2" w:rsidRPr="003A7741" w:rsidRDefault="007B76F2" w:rsidP="007B76F2">
            <w:pPr>
              <w:pStyle w:val="BodyText"/>
              <w:tabs>
                <w:tab w:val="decimal" w:pos="1003"/>
              </w:tabs>
              <w:spacing w:after="0" w:line="240" w:lineRule="atLeast"/>
              <w:ind w:left="-115" w:right="-115"/>
              <w:jc w:val="both"/>
              <w:rPr>
                <w:lang w:val="en-US"/>
              </w:rPr>
            </w:pPr>
          </w:p>
        </w:tc>
        <w:tc>
          <w:tcPr>
            <w:tcW w:w="270" w:type="dxa"/>
          </w:tcPr>
          <w:p w:rsidR="007B76F2" w:rsidRPr="00277683" w:rsidRDefault="007B76F2" w:rsidP="007B76F2">
            <w:pPr>
              <w:pStyle w:val="BodyText"/>
              <w:tabs>
                <w:tab w:val="decimal" w:pos="855"/>
              </w:tabs>
              <w:spacing w:after="0" w:line="240" w:lineRule="atLeast"/>
              <w:ind w:left="-108" w:right="-116"/>
              <w:jc w:val="both"/>
              <w:rPr>
                <w:b/>
                <w:bCs/>
              </w:rPr>
            </w:pPr>
          </w:p>
        </w:tc>
        <w:tc>
          <w:tcPr>
            <w:tcW w:w="1229" w:type="dxa"/>
          </w:tcPr>
          <w:p w:rsidR="007B76F2" w:rsidRPr="003A7741" w:rsidRDefault="007B76F2" w:rsidP="007B76F2">
            <w:pPr>
              <w:pStyle w:val="BodyText"/>
              <w:tabs>
                <w:tab w:val="decimal" w:pos="1003"/>
              </w:tabs>
              <w:spacing w:after="0" w:line="240" w:lineRule="atLeast"/>
              <w:ind w:left="-115" w:right="-115"/>
              <w:jc w:val="both"/>
              <w:rPr>
                <w:lang w:val="en-US"/>
              </w:rPr>
            </w:pPr>
          </w:p>
        </w:tc>
      </w:tr>
      <w:tr w:rsidR="007B76F2" w:rsidRPr="00277683" w:rsidTr="0019193C">
        <w:tc>
          <w:tcPr>
            <w:tcW w:w="2876" w:type="dxa"/>
          </w:tcPr>
          <w:p w:rsidR="007B76F2" w:rsidRPr="00D302AE" w:rsidRDefault="007B76F2" w:rsidP="007B76F2">
            <w:pPr>
              <w:pStyle w:val="BodyText"/>
              <w:spacing w:after="0" w:line="240" w:lineRule="atLeast"/>
              <w:ind w:left="252"/>
              <w:jc w:val="both"/>
              <w:rPr>
                <w:lang w:val="en-US"/>
              </w:rPr>
            </w:pPr>
            <w:r w:rsidRPr="00796B9D">
              <w:rPr>
                <w:lang w:val="en-US"/>
              </w:rPr>
              <w:t>Owners of the Company</w:t>
            </w:r>
          </w:p>
        </w:tc>
        <w:tc>
          <w:tcPr>
            <w:tcW w:w="631" w:type="dxa"/>
          </w:tcPr>
          <w:p w:rsidR="007B76F2" w:rsidRPr="00277683" w:rsidRDefault="007B76F2" w:rsidP="007B76F2">
            <w:pPr>
              <w:pStyle w:val="BodyText"/>
              <w:spacing w:after="0" w:line="240" w:lineRule="atLeast"/>
              <w:jc w:val="both"/>
              <w:rPr>
                <w:lang w:val="en-US"/>
              </w:rPr>
            </w:pPr>
          </w:p>
        </w:tc>
        <w:tc>
          <w:tcPr>
            <w:tcW w:w="1263" w:type="dxa"/>
          </w:tcPr>
          <w:p w:rsidR="007B76F2" w:rsidRPr="00992F5C" w:rsidRDefault="003011F5" w:rsidP="00833E89">
            <w:pPr>
              <w:tabs>
                <w:tab w:val="decimal" w:pos="975"/>
              </w:tabs>
              <w:spacing w:line="240" w:lineRule="auto"/>
              <w:ind w:left="-115" w:right="-115"/>
              <w:rPr>
                <w:szCs w:val="22"/>
              </w:rPr>
            </w:pPr>
            <w:r>
              <w:rPr>
                <w:szCs w:val="22"/>
              </w:rPr>
              <w:t>833,710</w:t>
            </w:r>
          </w:p>
        </w:tc>
        <w:tc>
          <w:tcPr>
            <w:tcW w:w="270" w:type="dxa"/>
          </w:tcPr>
          <w:p w:rsidR="007B76F2" w:rsidRPr="00277683" w:rsidRDefault="007B76F2" w:rsidP="007B76F2">
            <w:pPr>
              <w:pStyle w:val="BodyText"/>
              <w:tabs>
                <w:tab w:val="decimal" w:pos="855"/>
              </w:tabs>
              <w:spacing w:after="0" w:line="240" w:lineRule="atLeast"/>
              <w:ind w:left="-108" w:right="-116"/>
              <w:jc w:val="both"/>
              <w:rPr>
                <w:b/>
                <w:bCs/>
              </w:rPr>
            </w:pPr>
          </w:p>
        </w:tc>
        <w:tc>
          <w:tcPr>
            <w:tcW w:w="1260" w:type="dxa"/>
          </w:tcPr>
          <w:p w:rsidR="007B76F2" w:rsidRPr="00412DAC" w:rsidRDefault="007B76F2" w:rsidP="00833E89">
            <w:pPr>
              <w:tabs>
                <w:tab w:val="decimal" w:pos="975"/>
              </w:tabs>
              <w:spacing w:line="240" w:lineRule="auto"/>
              <w:ind w:left="-115" w:right="-115"/>
              <w:rPr>
                <w:szCs w:val="22"/>
              </w:rPr>
            </w:pPr>
            <w:r w:rsidRPr="00412DAC">
              <w:rPr>
                <w:szCs w:val="22"/>
              </w:rPr>
              <w:t>824,332</w:t>
            </w:r>
          </w:p>
        </w:tc>
        <w:tc>
          <w:tcPr>
            <w:tcW w:w="270" w:type="dxa"/>
          </w:tcPr>
          <w:p w:rsidR="007B76F2" w:rsidRPr="00412DAC" w:rsidRDefault="007B76F2" w:rsidP="007B76F2">
            <w:pPr>
              <w:pStyle w:val="BodyText"/>
              <w:tabs>
                <w:tab w:val="decimal" w:pos="912"/>
              </w:tabs>
              <w:spacing w:after="0"/>
              <w:ind w:left="-108" w:right="-45"/>
              <w:jc w:val="right"/>
              <w:rPr>
                <w:b/>
                <w:bCs/>
                <w:szCs w:val="22"/>
              </w:rPr>
            </w:pPr>
          </w:p>
        </w:tc>
        <w:tc>
          <w:tcPr>
            <w:tcW w:w="1260" w:type="dxa"/>
          </w:tcPr>
          <w:p w:rsidR="007B76F2" w:rsidRPr="00992F5C" w:rsidRDefault="007B76F2" w:rsidP="00833E89">
            <w:pPr>
              <w:tabs>
                <w:tab w:val="decimal" w:pos="975"/>
              </w:tabs>
              <w:spacing w:line="240" w:lineRule="auto"/>
              <w:ind w:left="-115" w:right="-115"/>
              <w:rPr>
                <w:szCs w:val="22"/>
              </w:rPr>
            </w:pPr>
            <w:r>
              <w:rPr>
                <w:szCs w:val="22"/>
              </w:rPr>
              <w:t>649,568</w:t>
            </w:r>
          </w:p>
        </w:tc>
        <w:tc>
          <w:tcPr>
            <w:tcW w:w="270" w:type="dxa"/>
          </w:tcPr>
          <w:p w:rsidR="007B76F2" w:rsidRPr="00412DAC" w:rsidRDefault="007B76F2" w:rsidP="007B76F2">
            <w:pPr>
              <w:pStyle w:val="BodyText"/>
              <w:tabs>
                <w:tab w:val="decimal" w:pos="912"/>
              </w:tabs>
              <w:spacing w:after="0"/>
              <w:ind w:left="-108" w:right="-45"/>
              <w:jc w:val="right"/>
              <w:rPr>
                <w:b/>
                <w:bCs/>
                <w:szCs w:val="22"/>
              </w:rPr>
            </w:pPr>
          </w:p>
        </w:tc>
        <w:tc>
          <w:tcPr>
            <w:tcW w:w="1229" w:type="dxa"/>
          </w:tcPr>
          <w:p w:rsidR="007B76F2" w:rsidRPr="00412DAC" w:rsidRDefault="007B76F2" w:rsidP="00833E89">
            <w:pPr>
              <w:tabs>
                <w:tab w:val="decimal" w:pos="972"/>
              </w:tabs>
              <w:spacing w:line="240" w:lineRule="auto"/>
              <w:ind w:left="-115" w:right="-115"/>
              <w:rPr>
                <w:szCs w:val="22"/>
              </w:rPr>
            </w:pPr>
            <w:r w:rsidRPr="00412DAC">
              <w:rPr>
                <w:szCs w:val="22"/>
              </w:rPr>
              <w:t>86,196</w:t>
            </w:r>
          </w:p>
        </w:tc>
      </w:tr>
      <w:tr w:rsidR="00833E89" w:rsidRPr="00277683" w:rsidTr="0019193C">
        <w:tc>
          <w:tcPr>
            <w:tcW w:w="2876" w:type="dxa"/>
          </w:tcPr>
          <w:p w:rsidR="00833E89" w:rsidRPr="00D302AE" w:rsidRDefault="00833E89" w:rsidP="00833E89">
            <w:pPr>
              <w:pStyle w:val="BodyText"/>
              <w:spacing w:after="0" w:line="240" w:lineRule="atLeast"/>
              <w:ind w:left="252"/>
              <w:jc w:val="both"/>
              <w:rPr>
                <w:lang w:val="en-US"/>
              </w:rPr>
            </w:pPr>
            <w:r w:rsidRPr="00796B9D">
              <w:rPr>
                <w:lang w:val="en-US"/>
              </w:rPr>
              <w:t>Non-controlling interests</w:t>
            </w:r>
          </w:p>
        </w:tc>
        <w:tc>
          <w:tcPr>
            <w:tcW w:w="631" w:type="dxa"/>
          </w:tcPr>
          <w:p w:rsidR="00833E89" w:rsidRPr="00277683" w:rsidRDefault="00833E89" w:rsidP="00833E89">
            <w:pPr>
              <w:pStyle w:val="BodyText"/>
              <w:spacing w:after="0" w:line="240" w:lineRule="atLeast"/>
              <w:jc w:val="both"/>
              <w:rPr>
                <w:lang w:val="en-US"/>
              </w:rPr>
            </w:pPr>
          </w:p>
        </w:tc>
        <w:tc>
          <w:tcPr>
            <w:tcW w:w="1263" w:type="dxa"/>
            <w:tcBorders>
              <w:bottom w:val="single" w:sz="4" w:space="0" w:color="auto"/>
            </w:tcBorders>
          </w:tcPr>
          <w:p w:rsidR="00833E89" w:rsidRPr="00992F5C" w:rsidRDefault="003011F5" w:rsidP="003011F5">
            <w:pPr>
              <w:tabs>
                <w:tab w:val="decimal" w:pos="975"/>
              </w:tabs>
              <w:spacing w:line="240" w:lineRule="auto"/>
              <w:ind w:left="-115" w:right="-115"/>
              <w:rPr>
                <w:szCs w:val="22"/>
              </w:rPr>
            </w:pPr>
            <w:r>
              <w:rPr>
                <w:szCs w:val="22"/>
              </w:rPr>
              <w:t>632</w:t>
            </w:r>
            <w:r w:rsidR="00833E89">
              <w:rPr>
                <w:szCs w:val="22"/>
              </w:rPr>
              <w:t>,</w:t>
            </w:r>
            <w:r>
              <w:rPr>
                <w:szCs w:val="22"/>
              </w:rPr>
              <w:t>466</w:t>
            </w:r>
          </w:p>
        </w:tc>
        <w:tc>
          <w:tcPr>
            <w:tcW w:w="270" w:type="dxa"/>
          </w:tcPr>
          <w:p w:rsidR="00833E89" w:rsidRPr="00277683" w:rsidRDefault="00833E89" w:rsidP="00833E89">
            <w:pPr>
              <w:pStyle w:val="BodyText"/>
              <w:tabs>
                <w:tab w:val="decimal" w:pos="855"/>
              </w:tabs>
              <w:spacing w:after="0" w:line="240" w:lineRule="atLeast"/>
              <w:ind w:left="-108" w:right="-116"/>
              <w:jc w:val="both"/>
              <w:rPr>
                <w:b/>
                <w:bCs/>
              </w:rPr>
            </w:pPr>
          </w:p>
        </w:tc>
        <w:tc>
          <w:tcPr>
            <w:tcW w:w="1260" w:type="dxa"/>
            <w:tcBorders>
              <w:bottom w:val="single" w:sz="4" w:space="0" w:color="auto"/>
            </w:tcBorders>
          </w:tcPr>
          <w:p w:rsidR="00833E89" w:rsidRPr="00412DAC" w:rsidRDefault="00833E89" w:rsidP="00833E89">
            <w:pPr>
              <w:tabs>
                <w:tab w:val="decimal" w:pos="975"/>
              </w:tabs>
              <w:spacing w:line="240" w:lineRule="auto"/>
              <w:ind w:left="-115" w:right="-115"/>
              <w:rPr>
                <w:szCs w:val="22"/>
              </w:rPr>
            </w:pPr>
            <w:r w:rsidRPr="00412DAC">
              <w:rPr>
                <w:szCs w:val="22"/>
              </w:rPr>
              <w:t>485,454</w:t>
            </w:r>
          </w:p>
        </w:tc>
        <w:tc>
          <w:tcPr>
            <w:tcW w:w="270" w:type="dxa"/>
          </w:tcPr>
          <w:p w:rsidR="00833E89" w:rsidRPr="00412DAC" w:rsidRDefault="00833E89" w:rsidP="00833E89">
            <w:pPr>
              <w:pStyle w:val="BodyText"/>
              <w:tabs>
                <w:tab w:val="decimal" w:pos="912"/>
              </w:tabs>
              <w:spacing w:after="0"/>
              <w:ind w:left="-108" w:right="-45"/>
              <w:jc w:val="right"/>
              <w:rPr>
                <w:b/>
                <w:bCs/>
                <w:szCs w:val="22"/>
              </w:rPr>
            </w:pPr>
          </w:p>
        </w:tc>
        <w:tc>
          <w:tcPr>
            <w:tcW w:w="1260" w:type="dxa"/>
            <w:tcBorders>
              <w:bottom w:val="single" w:sz="4" w:space="0" w:color="auto"/>
            </w:tcBorders>
          </w:tcPr>
          <w:p w:rsidR="00833E89" w:rsidRPr="007B76F2" w:rsidRDefault="00833E89" w:rsidP="00833E89">
            <w:pPr>
              <w:tabs>
                <w:tab w:val="decimal" w:pos="702"/>
              </w:tabs>
              <w:spacing w:line="240" w:lineRule="auto"/>
              <w:ind w:left="-115" w:right="-115"/>
              <w:rPr>
                <w:szCs w:val="22"/>
              </w:rPr>
            </w:pPr>
            <w:r w:rsidRPr="007B76F2">
              <w:rPr>
                <w:szCs w:val="22"/>
              </w:rPr>
              <w:t>-</w:t>
            </w:r>
          </w:p>
        </w:tc>
        <w:tc>
          <w:tcPr>
            <w:tcW w:w="270" w:type="dxa"/>
          </w:tcPr>
          <w:p w:rsidR="00833E89" w:rsidRPr="00412DAC" w:rsidRDefault="00833E89" w:rsidP="00833E89">
            <w:pPr>
              <w:pStyle w:val="BodyText"/>
              <w:tabs>
                <w:tab w:val="decimal" w:pos="912"/>
              </w:tabs>
              <w:spacing w:after="0"/>
              <w:ind w:left="-108" w:right="-45"/>
              <w:jc w:val="right"/>
              <w:rPr>
                <w:b/>
                <w:bCs/>
                <w:szCs w:val="22"/>
              </w:rPr>
            </w:pPr>
          </w:p>
        </w:tc>
        <w:tc>
          <w:tcPr>
            <w:tcW w:w="1229" w:type="dxa"/>
            <w:tcBorders>
              <w:bottom w:val="single" w:sz="4" w:space="0" w:color="auto"/>
            </w:tcBorders>
          </w:tcPr>
          <w:p w:rsidR="00833E89" w:rsidRPr="00833E89" w:rsidRDefault="00833E89" w:rsidP="00833E89">
            <w:pPr>
              <w:tabs>
                <w:tab w:val="decimal" w:pos="702"/>
              </w:tabs>
              <w:spacing w:line="240" w:lineRule="auto"/>
              <w:ind w:left="-115" w:right="-115"/>
              <w:rPr>
                <w:szCs w:val="22"/>
              </w:rPr>
            </w:pPr>
            <w:r w:rsidRPr="00833E89">
              <w:rPr>
                <w:szCs w:val="22"/>
              </w:rPr>
              <w:t>-</w:t>
            </w:r>
          </w:p>
        </w:tc>
      </w:tr>
      <w:tr w:rsidR="00833E89" w:rsidRPr="00277683" w:rsidTr="0019193C">
        <w:tc>
          <w:tcPr>
            <w:tcW w:w="2876" w:type="dxa"/>
          </w:tcPr>
          <w:p w:rsidR="00833E89" w:rsidRPr="00796B9D" w:rsidRDefault="00833E89" w:rsidP="00833E89">
            <w:pPr>
              <w:pStyle w:val="BodyText"/>
              <w:spacing w:after="0" w:line="240" w:lineRule="atLeast"/>
              <w:ind w:left="252" w:hanging="252"/>
              <w:rPr>
                <w:b/>
                <w:bCs/>
                <w:spacing w:val="-4"/>
                <w:lang w:val="en-US"/>
              </w:rPr>
            </w:pPr>
            <w:r w:rsidRPr="00796B9D">
              <w:rPr>
                <w:b/>
                <w:bCs/>
                <w:spacing w:val="-4"/>
                <w:lang w:val="en-US"/>
              </w:rPr>
              <w:t>Total comprehensive income for the period</w:t>
            </w:r>
          </w:p>
        </w:tc>
        <w:tc>
          <w:tcPr>
            <w:tcW w:w="631" w:type="dxa"/>
          </w:tcPr>
          <w:p w:rsidR="00833E89" w:rsidRPr="00796B9D" w:rsidRDefault="00833E89" w:rsidP="00833E89">
            <w:pPr>
              <w:pStyle w:val="BodyText"/>
              <w:spacing w:after="0" w:line="240" w:lineRule="atLeast"/>
              <w:rPr>
                <w:b/>
                <w:bCs/>
                <w:lang w:val="en-US"/>
              </w:rPr>
            </w:pPr>
          </w:p>
        </w:tc>
        <w:tc>
          <w:tcPr>
            <w:tcW w:w="1263" w:type="dxa"/>
            <w:tcBorders>
              <w:top w:val="single" w:sz="4" w:space="0" w:color="auto"/>
              <w:bottom w:val="double" w:sz="4" w:space="0" w:color="auto"/>
            </w:tcBorders>
          </w:tcPr>
          <w:p w:rsidR="00833E89" w:rsidRPr="00833E89" w:rsidRDefault="00833E89" w:rsidP="00833E89">
            <w:pPr>
              <w:tabs>
                <w:tab w:val="decimal" w:pos="975"/>
              </w:tabs>
              <w:spacing w:line="240" w:lineRule="auto"/>
              <w:ind w:left="-115" w:right="-115"/>
              <w:rPr>
                <w:b/>
                <w:bCs/>
                <w:szCs w:val="22"/>
              </w:rPr>
            </w:pPr>
          </w:p>
          <w:p w:rsidR="00833E89" w:rsidRPr="00833E89" w:rsidRDefault="003011F5" w:rsidP="00833E89">
            <w:pPr>
              <w:tabs>
                <w:tab w:val="decimal" w:pos="975"/>
              </w:tabs>
              <w:spacing w:line="240" w:lineRule="auto"/>
              <w:ind w:left="-115" w:right="-115"/>
              <w:rPr>
                <w:szCs w:val="22"/>
              </w:rPr>
            </w:pPr>
            <w:r>
              <w:rPr>
                <w:b/>
                <w:bCs/>
                <w:szCs w:val="22"/>
              </w:rPr>
              <w:t>1,466,176</w:t>
            </w:r>
          </w:p>
        </w:tc>
        <w:tc>
          <w:tcPr>
            <w:tcW w:w="270" w:type="dxa"/>
          </w:tcPr>
          <w:p w:rsidR="00833E89" w:rsidRPr="00796B9D" w:rsidRDefault="00833E89" w:rsidP="00833E89">
            <w:pPr>
              <w:pStyle w:val="BodyText"/>
              <w:tabs>
                <w:tab w:val="decimal" w:pos="855"/>
              </w:tabs>
              <w:spacing w:after="0" w:line="240" w:lineRule="atLeast"/>
              <w:ind w:left="-108" w:right="-116"/>
              <w:rPr>
                <w:b/>
                <w:bCs/>
              </w:rPr>
            </w:pPr>
          </w:p>
        </w:tc>
        <w:tc>
          <w:tcPr>
            <w:tcW w:w="1260" w:type="dxa"/>
            <w:tcBorders>
              <w:top w:val="single" w:sz="4" w:space="0" w:color="auto"/>
              <w:bottom w:val="double" w:sz="4" w:space="0" w:color="auto"/>
            </w:tcBorders>
          </w:tcPr>
          <w:p w:rsidR="00833E89" w:rsidRPr="00833E89" w:rsidRDefault="00833E89" w:rsidP="00833E89">
            <w:pPr>
              <w:tabs>
                <w:tab w:val="decimal" w:pos="975"/>
              </w:tabs>
              <w:spacing w:line="240" w:lineRule="auto"/>
              <w:ind w:left="-115" w:right="-115"/>
              <w:rPr>
                <w:b/>
                <w:bCs/>
                <w:szCs w:val="22"/>
              </w:rPr>
            </w:pPr>
          </w:p>
          <w:p w:rsidR="00833E89" w:rsidRPr="00833E89" w:rsidRDefault="00833E89" w:rsidP="00833E89">
            <w:pPr>
              <w:tabs>
                <w:tab w:val="decimal" w:pos="975"/>
              </w:tabs>
              <w:spacing w:line="240" w:lineRule="auto"/>
              <w:ind w:left="-115" w:right="-115"/>
              <w:rPr>
                <w:szCs w:val="22"/>
              </w:rPr>
            </w:pPr>
            <w:r w:rsidRPr="00833E89">
              <w:rPr>
                <w:b/>
                <w:bCs/>
                <w:szCs w:val="22"/>
              </w:rPr>
              <w:t>1,309,786</w:t>
            </w:r>
          </w:p>
        </w:tc>
        <w:tc>
          <w:tcPr>
            <w:tcW w:w="270" w:type="dxa"/>
          </w:tcPr>
          <w:p w:rsidR="00833E89" w:rsidRPr="00412DAC" w:rsidRDefault="00833E89" w:rsidP="00833E89">
            <w:pPr>
              <w:pStyle w:val="BodyText"/>
              <w:tabs>
                <w:tab w:val="decimal" w:pos="912"/>
              </w:tabs>
              <w:spacing w:after="0"/>
              <w:ind w:left="-108" w:right="-45"/>
              <w:jc w:val="right"/>
              <w:rPr>
                <w:b/>
                <w:bCs/>
                <w:szCs w:val="22"/>
              </w:rPr>
            </w:pPr>
          </w:p>
        </w:tc>
        <w:tc>
          <w:tcPr>
            <w:tcW w:w="1260" w:type="dxa"/>
            <w:tcBorders>
              <w:top w:val="single" w:sz="4" w:space="0" w:color="auto"/>
              <w:bottom w:val="double" w:sz="4" w:space="0" w:color="auto"/>
            </w:tcBorders>
          </w:tcPr>
          <w:p w:rsidR="00833E89" w:rsidRPr="00833E89" w:rsidRDefault="00833E89" w:rsidP="00833E89">
            <w:pPr>
              <w:tabs>
                <w:tab w:val="decimal" w:pos="975"/>
              </w:tabs>
              <w:spacing w:line="240" w:lineRule="auto"/>
              <w:ind w:left="-115" w:right="-115"/>
              <w:rPr>
                <w:b/>
                <w:bCs/>
                <w:szCs w:val="22"/>
              </w:rPr>
            </w:pPr>
          </w:p>
          <w:p w:rsidR="00833E89" w:rsidRPr="00833E89" w:rsidRDefault="00833E89" w:rsidP="00833E89">
            <w:pPr>
              <w:tabs>
                <w:tab w:val="decimal" w:pos="975"/>
              </w:tabs>
              <w:spacing w:line="240" w:lineRule="auto"/>
              <w:ind w:left="-115" w:right="-115"/>
              <w:rPr>
                <w:szCs w:val="22"/>
              </w:rPr>
            </w:pPr>
            <w:r w:rsidRPr="00833E89">
              <w:rPr>
                <w:b/>
                <w:bCs/>
                <w:szCs w:val="22"/>
              </w:rPr>
              <w:t>649,568</w:t>
            </w:r>
          </w:p>
        </w:tc>
        <w:tc>
          <w:tcPr>
            <w:tcW w:w="270" w:type="dxa"/>
          </w:tcPr>
          <w:p w:rsidR="00833E89" w:rsidRPr="00412DAC" w:rsidRDefault="00833E89" w:rsidP="00833E89">
            <w:pPr>
              <w:pStyle w:val="BodyText"/>
              <w:tabs>
                <w:tab w:val="decimal" w:pos="912"/>
              </w:tabs>
              <w:spacing w:after="0"/>
              <w:ind w:left="-108" w:right="-45"/>
              <w:jc w:val="right"/>
              <w:rPr>
                <w:b/>
                <w:bCs/>
                <w:szCs w:val="22"/>
              </w:rPr>
            </w:pPr>
          </w:p>
        </w:tc>
        <w:tc>
          <w:tcPr>
            <w:tcW w:w="1229" w:type="dxa"/>
            <w:tcBorders>
              <w:top w:val="single" w:sz="4" w:space="0" w:color="auto"/>
              <w:bottom w:val="double" w:sz="4" w:space="0" w:color="auto"/>
            </w:tcBorders>
          </w:tcPr>
          <w:p w:rsidR="00833E89" w:rsidRPr="00833E89" w:rsidRDefault="00833E89" w:rsidP="00833E89">
            <w:pPr>
              <w:tabs>
                <w:tab w:val="decimal" w:pos="972"/>
              </w:tabs>
              <w:spacing w:line="240" w:lineRule="auto"/>
              <w:ind w:left="-115" w:right="-115"/>
              <w:rPr>
                <w:b/>
                <w:bCs/>
                <w:szCs w:val="22"/>
              </w:rPr>
            </w:pPr>
          </w:p>
          <w:p w:rsidR="00833E89" w:rsidRPr="00833E89" w:rsidRDefault="00833E89" w:rsidP="00833E89">
            <w:pPr>
              <w:tabs>
                <w:tab w:val="decimal" w:pos="972"/>
              </w:tabs>
              <w:spacing w:line="240" w:lineRule="auto"/>
              <w:ind w:left="-115" w:right="-115"/>
              <w:rPr>
                <w:szCs w:val="22"/>
              </w:rPr>
            </w:pPr>
            <w:r w:rsidRPr="00833E89">
              <w:rPr>
                <w:b/>
                <w:bCs/>
                <w:szCs w:val="22"/>
              </w:rPr>
              <w:t>86,196</w:t>
            </w:r>
          </w:p>
        </w:tc>
      </w:tr>
      <w:tr w:rsidR="00833E89" w:rsidRPr="00277683" w:rsidTr="0019193C">
        <w:tc>
          <w:tcPr>
            <w:tcW w:w="2876" w:type="dxa"/>
          </w:tcPr>
          <w:p w:rsidR="00833E89" w:rsidRPr="00796B9D" w:rsidRDefault="00833E89" w:rsidP="00833E89">
            <w:pPr>
              <w:pStyle w:val="BodyText"/>
              <w:spacing w:after="0" w:line="240" w:lineRule="atLeast"/>
              <w:ind w:left="252" w:hanging="252"/>
              <w:rPr>
                <w:b/>
                <w:bCs/>
                <w:spacing w:val="-4"/>
                <w:lang w:val="en-US"/>
              </w:rPr>
            </w:pPr>
          </w:p>
        </w:tc>
        <w:tc>
          <w:tcPr>
            <w:tcW w:w="631" w:type="dxa"/>
          </w:tcPr>
          <w:p w:rsidR="00833E89" w:rsidRPr="00796B9D" w:rsidRDefault="00833E89" w:rsidP="00833E89">
            <w:pPr>
              <w:pStyle w:val="BodyText"/>
              <w:spacing w:after="0" w:line="240" w:lineRule="atLeast"/>
              <w:rPr>
                <w:b/>
                <w:bCs/>
                <w:lang w:val="en-US"/>
              </w:rPr>
            </w:pPr>
          </w:p>
        </w:tc>
        <w:tc>
          <w:tcPr>
            <w:tcW w:w="1263" w:type="dxa"/>
            <w:tcBorders>
              <w:top w:val="double" w:sz="4" w:space="0" w:color="auto"/>
            </w:tcBorders>
          </w:tcPr>
          <w:p w:rsidR="00833E89" w:rsidRPr="00833E89" w:rsidRDefault="00833E89" w:rsidP="00833E89">
            <w:pPr>
              <w:tabs>
                <w:tab w:val="decimal" w:pos="975"/>
              </w:tabs>
              <w:spacing w:line="240" w:lineRule="auto"/>
              <w:ind w:left="-115" w:right="-115"/>
              <w:rPr>
                <w:szCs w:val="22"/>
              </w:rPr>
            </w:pPr>
          </w:p>
        </w:tc>
        <w:tc>
          <w:tcPr>
            <w:tcW w:w="270" w:type="dxa"/>
          </w:tcPr>
          <w:p w:rsidR="00833E89" w:rsidRPr="00796B9D" w:rsidRDefault="00833E89" w:rsidP="00833E89">
            <w:pPr>
              <w:pStyle w:val="BodyText"/>
              <w:tabs>
                <w:tab w:val="decimal" w:pos="855"/>
              </w:tabs>
              <w:spacing w:after="0" w:line="240" w:lineRule="atLeast"/>
              <w:ind w:left="-108" w:right="-116"/>
              <w:rPr>
                <w:b/>
                <w:bCs/>
              </w:rPr>
            </w:pPr>
          </w:p>
        </w:tc>
        <w:tc>
          <w:tcPr>
            <w:tcW w:w="1260" w:type="dxa"/>
            <w:tcBorders>
              <w:top w:val="double" w:sz="4" w:space="0" w:color="auto"/>
            </w:tcBorders>
          </w:tcPr>
          <w:p w:rsidR="00833E89" w:rsidRPr="00833E89" w:rsidRDefault="00833E89" w:rsidP="00833E89">
            <w:pPr>
              <w:tabs>
                <w:tab w:val="decimal" w:pos="975"/>
              </w:tabs>
              <w:spacing w:line="240" w:lineRule="auto"/>
              <w:ind w:left="-115" w:right="-115"/>
              <w:rPr>
                <w:szCs w:val="22"/>
              </w:rPr>
            </w:pPr>
          </w:p>
        </w:tc>
        <w:tc>
          <w:tcPr>
            <w:tcW w:w="270" w:type="dxa"/>
          </w:tcPr>
          <w:p w:rsidR="00833E89" w:rsidRPr="00796B9D" w:rsidRDefault="00833E89" w:rsidP="00833E89">
            <w:pPr>
              <w:pStyle w:val="BodyText"/>
              <w:tabs>
                <w:tab w:val="decimal" w:pos="855"/>
              </w:tabs>
              <w:spacing w:after="0" w:line="240" w:lineRule="atLeast"/>
              <w:ind w:left="-108" w:right="-116"/>
              <w:rPr>
                <w:b/>
                <w:bCs/>
              </w:rPr>
            </w:pPr>
          </w:p>
        </w:tc>
        <w:tc>
          <w:tcPr>
            <w:tcW w:w="1260" w:type="dxa"/>
            <w:tcBorders>
              <w:top w:val="double" w:sz="4" w:space="0" w:color="auto"/>
            </w:tcBorders>
          </w:tcPr>
          <w:p w:rsidR="00833E89" w:rsidRPr="00833E89" w:rsidRDefault="00833E89" w:rsidP="00833E89">
            <w:pPr>
              <w:tabs>
                <w:tab w:val="decimal" w:pos="975"/>
              </w:tabs>
              <w:spacing w:line="240" w:lineRule="auto"/>
              <w:ind w:left="-115" w:right="-115"/>
              <w:rPr>
                <w:szCs w:val="22"/>
              </w:rPr>
            </w:pPr>
          </w:p>
        </w:tc>
        <w:tc>
          <w:tcPr>
            <w:tcW w:w="270" w:type="dxa"/>
          </w:tcPr>
          <w:p w:rsidR="00833E89" w:rsidRPr="00796B9D" w:rsidRDefault="00833E89" w:rsidP="00833E89">
            <w:pPr>
              <w:pStyle w:val="BodyText"/>
              <w:tabs>
                <w:tab w:val="decimal" w:pos="855"/>
              </w:tabs>
              <w:spacing w:after="0" w:line="240" w:lineRule="atLeast"/>
              <w:ind w:left="-108" w:right="-116"/>
              <w:rPr>
                <w:b/>
                <w:bCs/>
              </w:rPr>
            </w:pPr>
          </w:p>
        </w:tc>
        <w:tc>
          <w:tcPr>
            <w:tcW w:w="1229" w:type="dxa"/>
            <w:tcBorders>
              <w:top w:val="double" w:sz="4" w:space="0" w:color="auto"/>
            </w:tcBorders>
          </w:tcPr>
          <w:p w:rsidR="00833E89" w:rsidRPr="00833E89" w:rsidRDefault="00833E89" w:rsidP="00833E89">
            <w:pPr>
              <w:tabs>
                <w:tab w:val="decimal" w:pos="972"/>
              </w:tabs>
              <w:spacing w:line="240" w:lineRule="auto"/>
              <w:ind w:left="-115" w:right="-115"/>
              <w:rPr>
                <w:szCs w:val="22"/>
              </w:rPr>
            </w:pPr>
          </w:p>
        </w:tc>
      </w:tr>
      <w:tr w:rsidR="00833E89" w:rsidRPr="00277683" w:rsidTr="0019193C">
        <w:tc>
          <w:tcPr>
            <w:tcW w:w="3507" w:type="dxa"/>
            <w:gridSpan w:val="2"/>
          </w:tcPr>
          <w:p w:rsidR="00833E89" w:rsidRPr="00796B9D" w:rsidRDefault="00833E89" w:rsidP="00833E89">
            <w:pPr>
              <w:pStyle w:val="BodyText"/>
              <w:spacing w:after="0" w:line="240" w:lineRule="atLeast"/>
              <w:rPr>
                <w:b/>
                <w:bCs/>
                <w:lang w:val="en-US"/>
              </w:rPr>
            </w:pPr>
            <w:r w:rsidRPr="00796B9D">
              <w:rPr>
                <w:b/>
                <w:bCs/>
                <w:spacing w:val="-4"/>
                <w:lang w:val="en-US"/>
              </w:rPr>
              <w:t>Basic earnings per share</w:t>
            </w:r>
            <w:r>
              <w:rPr>
                <w:b/>
                <w:bCs/>
                <w:spacing w:val="-4"/>
                <w:lang w:val="en-US"/>
              </w:rPr>
              <w:t xml:space="preserve"> </w:t>
            </w:r>
            <w:r w:rsidRPr="009B3AFC">
              <w:rPr>
                <w:b/>
                <w:bCs/>
                <w:i/>
                <w:iCs/>
                <w:spacing w:val="-4"/>
                <w:lang w:val="en-US"/>
              </w:rPr>
              <w:t>(in Baht)</w:t>
            </w:r>
          </w:p>
        </w:tc>
        <w:tc>
          <w:tcPr>
            <w:tcW w:w="1263" w:type="dxa"/>
            <w:tcBorders>
              <w:bottom w:val="double" w:sz="4" w:space="0" w:color="auto"/>
            </w:tcBorders>
          </w:tcPr>
          <w:p w:rsidR="00833E89" w:rsidRPr="00833E89" w:rsidRDefault="00833E89" w:rsidP="00833E89">
            <w:pPr>
              <w:tabs>
                <w:tab w:val="decimal" w:pos="705"/>
              </w:tabs>
              <w:spacing w:line="240" w:lineRule="auto"/>
              <w:ind w:right="-115"/>
              <w:rPr>
                <w:b/>
                <w:bCs/>
                <w:szCs w:val="22"/>
              </w:rPr>
            </w:pPr>
            <w:r w:rsidRPr="00833E89">
              <w:rPr>
                <w:b/>
                <w:bCs/>
                <w:szCs w:val="22"/>
              </w:rPr>
              <w:t>0.44</w:t>
            </w:r>
          </w:p>
        </w:tc>
        <w:tc>
          <w:tcPr>
            <w:tcW w:w="270" w:type="dxa"/>
          </w:tcPr>
          <w:p w:rsidR="00833E89" w:rsidRPr="00DB012A" w:rsidRDefault="00833E89" w:rsidP="00833E89">
            <w:pPr>
              <w:pStyle w:val="BodyText"/>
              <w:tabs>
                <w:tab w:val="decimal" w:pos="855"/>
              </w:tabs>
              <w:spacing w:after="0" w:line="240" w:lineRule="atLeast"/>
              <w:ind w:left="-108" w:right="-116"/>
              <w:rPr>
                <w:b/>
                <w:bCs/>
              </w:rPr>
            </w:pPr>
          </w:p>
        </w:tc>
        <w:tc>
          <w:tcPr>
            <w:tcW w:w="1260" w:type="dxa"/>
            <w:tcBorders>
              <w:bottom w:val="double" w:sz="4" w:space="0" w:color="auto"/>
            </w:tcBorders>
          </w:tcPr>
          <w:p w:rsidR="00833E89" w:rsidRPr="00833E89" w:rsidRDefault="00833E89" w:rsidP="00833E89">
            <w:pPr>
              <w:tabs>
                <w:tab w:val="decimal" w:pos="702"/>
              </w:tabs>
              <w:spacing w:line="240" w:lineRule="auto"/>
              <w:ind w:left="-115" w:right="-115"/>
              <w:rPr>
                <w:b/>
                <w:bCs/>
                <w:szCs w:val="22"/>
              </w:rPr>
            </w:pPr>
            <w:r w:rsidRPr="00833E89">
              <w:rPr>
                <w:b/>
                <w:bCs/>
                <w:szCs w:val="22"/>
              </w:rPr>
              <w:t>0.43</w:t>
            </w:r>
          </w:p>
        </w:tc>
        <w:tc>
          <w:tcPr>
            <w:tcW w:w="270" w:type="dxa"/>
          </w:tcPr>
          <w:p w:rsidR="00833E89" w:rsidRPr="00DB012A" w:rsidRDefault="00833E89" w:rsidP="00833E89">
            <w:pPr>
              <w:pStyle w:val="BodyText"/>
              <w:tabs>
                <w:tab w:val="decimal" w:pos="912"/>
              </w:tabs>
              <w:spacing w:after="0"/>
              <w:ind w:left="-108" w:right="-45"/>
              <w:jc w:val="right"/>
              <w:rPr>
                <w:b/>
                <w:bCs/>
                <w:szCs w:val="22"/>
              </w:rPr>
            </w:pPr>
          </w:p>
        </w:tc>
        <w:tc>
          <w:tcPr>
            <w:tcW w:w="1260" w:type="dxa"/>
            <w:tcBorders>
              <w:bottom w:val="double" w:sz="4" w:space="0" w:color="auto"/>
            </w:tcBorders>
          </w:tcPr>
          <w:p w:rsidR="00833E89" w:rsidRPr="00833E89" w:rsidRDefault="00833E89" w:rsidP="00833E89">
            <w:pPr>
              <w:tabs>
                <w:tab w:val="decimal" w:pos="702"/>
              </w:tabs>
              <w:spacing w:line="240" w:lineRule="auto"/>
              <w:ind w:left="-115" w:right="-115"/>
              <w:rPr>
                <w:b/>
                <w:bCs/>
                <w:szCs w:val="22"/>
              </w:rPr>
            </w:pPr>
            <w:r w:rsidRPr="00833E89">
              <w:rPr>
                <w:b/>
                <w:bCs/>
                <w:szCs w:val="22"/>
              </w:rPr>
              <w:t>0.34</w:t>
            </w:r>
          </w:p>
        </w:tc>
        <w:tc>
          <w:tcPr>
            <w:tcW w:w="270" w:type="dxa"/>
          </w:tcPr>
          <w:p w:rsidR="00833E89" w:rsidRPr="00DB012A" w:rsidRDefault="00833E89" w:rsidP="00833E89">
            <w:pPr>
              <w:pStyle w:val="BodyText"/>
              <w:tabs>
                <w:tab w:val="decimal" w:pos="912"/>
              </w:tabs>
              <w:spacing w:after="0"/>
              <w:ind w:left="-108" w:right="-45"/>
              <w:jc w:val="right"/>
              <w:rPr>
                <w:b/>
                <w:bCs/>
                <w:szCs w:val="22"/>
              </w:rPr>
            </w:pPr>
          </w:p>
        </w:tc>
        <w:tc>
          <w:tcPr>
            <w:tcW w:w="1229" w:type="dxa"/>
            <w:tcBorders>
              <w:bottom w:val="double" w:sz="4" w:space="0" w:color="auto"/>
            </w:tcBorders>
          </w:tcPr>
          <w:p w:rsidR="00833E89" w:rsidRPr="00833E89" w:rsidRDefault="00833E89" w:rsidP="00833E89">
            <w:pPr>
              <w:tabs>
                <w:tab w:val="decimal" w:pos="702"/>
              </w:tabs>
              <w:spacing w:line="240" w:lineRule="auto"/>
              <w:ind w:left="-115" w:right="-115"/>
              <w:rPr>
                <w:b/>
                <w:bCs/>
                <w:szCs w:val="22"/>
              </w:rPr>
            </w:pPr>
            <w:r w:rsidRPr="00833E89">
              <w:rPr>
                <w:b/>
                <w:bCs/>
                <w:szCs w:val="22"/>
              </w:rPr>
              <w:t>0.05</w:t>
            </w:r>
          </w:p>
        </w:tc>
      </w:tr>
    </w:tbl>
    <w:p w:rsidR="00F852A2" w:rsidRPr="00120882" w:rsidRDefault="00F852A2" w:rsidP="00833E89">
      <w:pPr>
        <w:pStyle w:val="NoSpacing"/>
      </w:pPr>
    </w:p>
    <w:tbl>
      <w:tblPr>
        <w:tblW w:w="9329" w:type="dxa"/>
        <w:tblInd w:w="450" w:type="dxa"/>
        <w:tblLayout w:type="fixed"/>
        <w:tblLook w:val="0000" w:firstRow="0" w:lastRow="0" w:firstColumn="0" w:lastColumn="0" w:noHBand="0" w:noVBand="0"/>
      </w:tblPr>
      <w:tblGrid>
        <w:gridCol w:w="3236"/>
        <w:gridCol w:w="274"/>
        <w:gridCol w:w="1260"/>
        <w:gridCol w:w="270"/>
        <w:gridCol w:w="1260"/>
        <w:gridCol w:w="270"/>
        <w:gridCol w:w="1260"/>
        <w:gridCol w:w="236"/>
        <w:gridCol w:w="1263"/>
      </w:tblGrid>
      <w:tr w:rsidR="00120882" w:rsidRPr="00526FD5" w:rsidTr="0019193C">
        <w:trPr>
          <w:cantSplit/>
          <w:tblHeader/>
        </w:trPr>
        <w:tc>
          <w:tcPr>
            <w:tcW w:w="3510" w:type="dxa"/>
            <w:gridSpan w:val="2"/>
          </w:tcPr>
          <w:p w:rsidR="00120882" w:rsidRPr="00526FD5" w:rsidRDefault="00811D82" w:rsidP="0019193C">
            <w:pPr>
              <w:pStyle w:val="BodyText"/>
              <w:spacing w:after="0" w:line="240" w:lineRule="atLeast"/>
              <w:ind w:left="-18"/>
              <w:jc w:val="both"/>
              <w:rPr>
                <w:b/>
                <w:bCs/>
                <w:spacing w:val="-4"/>
                <w:lang w:val="en-US"/>
              </w:rPr>
            </w:pPr>
            <w:r w:rsidRPr="00526FD5">
              <w:rPr>
                <w:b/>
                <w:bCs/>
                <w:spacing w:val="-4"/>
                <w:lang w:val="en-US"/>
              </w:rPr>
              <w:t>Statements of cash flows</w:t>
            </w:r>
          </w:p>
        </w:tc>
        <w:tc>
          <w:tcPr>
            <w:tcW w:w="2790" w:type="dxa"/>
            <w:gridSpan w:val="3"/>
          </w:tcPr>
          <w:p w:rsidR="00120882" w:rsidRPr="00526FD5" w:rsidRDefault="00120882" w:rsidP="00EC13EC">
            <w:pPr>
              <w:spacing w:line="240" w:lineRule="atLeast"/>
              <w:ind w:left="-78"/>
              <w:jc w:val="center"/>
              <w:rPr>
                <w:rFonts w:cs="Times New Roman"/>
                <w:b/>
                <w:bCs/>
                <w:szCs w:val="22"/>
              </w:rPr>
            </w:pPr>
            <w:r w:rsidRPr="00526FD5">
              <w:rPr>
                <w:rFonts w:cs="Times New Roman"/>
                <w:b/>
                <w:bCs/>
                <w:szCs w:val="22"/>
              </w:rPr>
              <w:t>Consolidated</w:t>
            </w:r>
          </w:p>
        </w:tc>
        <w:tc>
          <w:tcPr>
            <w:tcW w:w="270" w:type="dxa"/>
          </w:tcPr>
          <w:p w:rsidR="00120882" w:rsidRPr="00526FD5" w:rsidRDefault="00120882" w:rsidP="00EC13EC">
            <w:pPr>
              <w:spacing w:line="240" w:lineRule="atLeast"/>
              <w:ind w:left="-78"/>
              <w:jc w:val="center"/>
              <w:rPr>
                <w:rFonts w:cs="Times New Roman"/>
                <w:b/>
                <w:bCs/>
                <w:szCs w:val="22"/>
              </w:rPr>
            </w:pPr>
          </w:p>
        </w:tc>
        <w:tc>
          <w:tcPr>
            <w:tcW w:w="2759" w:type="dxa"/>
            <w:gridSpan w:val="3"/>
          </w:tcPr>
          <w:p w:rsidR="00120882" w:rsidRPr="00526FD5" w:rsidRDefault="00120882" w:rsidP="00EC13EC">
            <w:pPr>
              <w:spacing w:line="240" w:lineRule="atLeast"/>
              <w:ind w:left="-78"/>
              <w:jc w:val="center"/>
              <w:rPr>
                <w:rFonts w:cs="Times New Roman"/>
                <w:b/>
                <w:bCs/>
                <w:szCs w:val="22"/>
              </w:rPr>
            </w:pPr>
            <w:r w:rsidRPr="00526FD5">
              <w:rPr>
                <w:rFonts w:cs="Times New Roman"/>
                <w:b/>
                <w:bCs/>
                <w:szCs w:val="22"/>
              </w:rPr>
              <w:t>Separate</w:t>
            </w:r>
          </w:p>
        </w:tc>
      </w:tr>
      <w:tr w:rsidR="00120882" w:rsidRPr="00526FD5" w:rsidTr="0019193C">
        <w:trPr>
          <w:cantSplit/>
          <w:tblHeader/>
        </w:trPr>
        <w:tc>
          <w:tcPr>
            <w:tcW w:w="3510" w:type="dxa"/>
            <w:gridSpan w:val="2"/>
          </w:tcPr>
          <w:p w:rsidR="00120882" w:rsidRPr="00526FD5" w:rsidRDefault="00120882" w:rsidP="00EC13EC">
            <w:pPr>
              <w:pStyle w:val="BodyText"/>
              <w:spacing w:after="0" w:line="240" w:lineRule="atLeast"/>
              <w:jc w:val="both"/>
              <w:rPr>
                <w:lang w:val="en-US"/>
              </w:rPr>
            </w:pPr>
          </w:p>
        </w:tc>
        <w:tc>
          <w:tcPr>
            <w:tcW w:w="2790" w:type="dxa"/>
            <w:gridSpan w:val="3"/>
          </w:tcPr>
          <w:p w:rsidR="00120882" w:rsidRPr="00526FD5" w:rsidRDefault="00120882" w:rsidP="00EC13EC">
            <w:pPr>
              <w:spacing w:line="240" w:lineRule="atLeast"/>
              <w:ind w:left="-63"/>
              <w:jc w:val="center"/>
              <w:rPr>
                <w:rFonts w:cs="Times New Roman"/>
                <w:b/>
                <w:bCs/>
                <w:szCs w:val="22"/>
              </w:rPr>
            </w:pPr>
            <w:r w:rsidRPr="00526FD5">
              <w:rPr>
                <w:rFonts w:cs="Times New Roman"/>
                <w:b/>
                <w:bCs/>
                <w:szCs w:val="22"/>
              </w:rPr>
              <w:t>financial statements</w:t>
            </w:r>
          </w:p>
        </w:tc>
        <w:tc>
          <w:tcPr>
            <w:tcW w:w="270" w:type="dxa"/>
          </w:tcPr>
          <w:p w:rsidR="00120882" w:rsidRPr="00526FD5" w:rsidRDefault="00120882" w:rsidP="00EC13EC">
            <w:pPr>
              <w:spacing w:line="240" w:lineRule="atLeast"/>
              <w:ind w:left="-63"/>
              <w:jc w:val="center"/>
              <w:rPr>
                <w:rFonts w:cs="Times New Roman"/>
                <w:b/>
                <w:bCs/>
                <w:szCs w:val="22"/>
              </w:rPr>
            </w:pPr>
          </w:p>
        </w:tc>
        <w:tc>
          <w:tcPr>
            <w:tcW w:w="2759" w:type="dxa"/>
            <w:gridSpan w:val="3"/>
          </w:tcPr>
          <w:p w:rsidR="00120882" w:rsidRPr="00526FD5" w:rsidRDefault="00120882" w:rsidP="00EC13EC">
            <w:pPr>
              <w:spacing w:line="240" w:lineRule="atLeast"/>
              <w:ind w:left="-63"/>
              <w:jc w:val="center"/>
              <w:rPr>
                <w:rFonts w:cs="Times New Roman"/>
                <w:b/>
                <w:bCs/>
                <w:szCs w:val="22"/>
              </w:rPr>
            </w:pPr>
            <w:r w:rsidRPr="00526FD5">
              <w:rPr>
                <w:rFonts w:cs="Times New Roman"/>
                <w:b/>
                <w:bCs/>
                <w:szCs w:val="22"/>
              </w:rPr>
              <w:t>financial statements</w:t>
            </w:r>
          </w:p>
        </w:tc>
      </w:tr>
      <w:tr w:rsidR="00120882" w:rsidRPr="00526FD5" w:rsidTr="0019193C">
        <w:trPr>
          <w:tblHeader/>
        </w:trPr>
        <w:tc>
          <w:tcPr>
            <w:tcW w:w="3236" w:type="dxa"/>
          </w:tcPr>
          <w:p w:rsidR="00120882" w:rsidRPr="00526FD5" w:rsidRDefault="00120882" w:rsidP="00EC13EC">
            <w:pPr>
              <w:pStyle w:val="BodyText"/>
              <w:spacing w:after="0" w:line="240" w:lineRule="atLeast"/>
              <w:jc w:val="both"/>
              <w:rPr>
                <w:b/>
                <w:bCs/>
                <w:lang w:val="en-US"/>
              </w:rPr>
            </w:pPr>
          </w:p>
        </w:tc>
        <w:tc>
          <w:tcPr>
            <w:tcW w:w="274" w:type="dxa"/>
          </w:tcPr>
          <w:p w:rsidR="00120882" w:rsidRPr="00526FD5" w:rsidRDefault="00120882" w:rsidP="00EC13EC">
            <w:pPr>
              <w:pStyle w:val="BodyText"/>
              <w:spacing w:after="0" w:line="240" w:lineRule="atLeast"/>
              <w:jc w:val="both"/>
              <w:rPr>
                <w:i/>
                <w:iCs/>
                <w:spacing w:val="-4"/>
                <w:lang w:val="en-US"/>
              </w:rPr>
            </w:pPr>
          </w:p>
        </w:tc>
        <w:tc>
          <w:tcPr>
            <w:tcW w:w="1260" w:type="dxa"/>
          </w:tcPr>
          <w:p w:rsidR="00120882" w:rsidRPr="00526FD5" w:rsidRDefault="00120882" w:rsidP="00EC13EC">
            <w:pPr>
              <w:spacing w:line="240" w:lineRule="atLeast"/>
              <w:ind w:left="-78"/>
              <w:jc w:val="center"/>
              <w:rPr>
                <w:rFonts w:cs="Times New Roman"/>
                <w:szCs w:val="22"/>
              </w:rPr>
            </w:pPr>
            <w:r w:rsidRPr="00526FD5">
              <w:rPr>
                <w:rFonts w:cs="Times New Roman"/>
                <w:szCs w:val="22"/>
              </w:rPr>
              <w:t>2017</w:t>
            </w:r>
          </w:p>
        </w:tc>
        <w:tc>
          <w:tcPr>
            <w:tcW w:w="270" w:type="dxa"/>
          </w:tcPr>
          <w:p w:rsidR="00120882" w:rsidRPr="00526FD5" w:rsidRDefault="00120882" w:rsidP="00EC13EC">
            <w:pPr>
              <w:spacing w:line="240" w:lineRule="atLeast"/>
              <w:ind w:left="-78"/>
              <w:jc w:val="center"/>
              <w:rPr>
                <w:rFonts w:cs="Times New Roman"/>
                <w:szCs w:val="22"/>
              </w:rPr>
            </w:pPr>
          </w:p>
        </w:tc>
        <w:tc>
          <w:tcPr>
            <w:tcW w:w="1260" w:type="dxa"/>
          </w:tcPr>
          <w:p w:rsidR="00120882" w:rsidRPr="00526FD5" w:rsidRDefault="00120882" w:rsidP="00EC13EC">
            <w:pPr>
              <w:spacing w:line="240" w:lineRule="atLeast"/>
              <w:ind w:left="-78"/>
              <w:jc w:val="center"/>
              <w:rPr>
                <w:rFonts w:cs="Times New Roman"/>
                <w:szCs w:val="22"/>
              </w:rPr>
            </w:pPr>
            <w:r w:rsidRPr="00526FD5">
              <w:rPr>
                <w:rFonts w:cs="Times New Roman"/>
                <w:szCs w:val="22"/>
              </w:rPr>
              <w:t>2016</w:t>
            </w:r>
          </w:p>
          <w:p w:rsidR="00120882" w:rsidRPr="00526FD5" w:rsidRDefault="00120882" w:rsidP="00EC13EC">
            <w:pPr>
              <w:spacing w:line="240" w:lineRule="atLeast"/>
              <w:ind w:left="-78"/>
              <w:jc w:val="center"/>
              <w:rPr>
                <w:rFonts w:cs="Times New Roman"/>
                <w:szCs w:val="22"/>
              </w:rPr>
            </w:pPr>
            <w:r w:rsidRPr="00526FD5">
              <w:rPr>
                <w:rFonts w:cs="Times New Roman"/>
                <w:szCs w:val="22"/>
              </w:rPr>
              <w:t>(Unaudited)</w:t>
            </w:r>
          </w:p>
        </w:tc>
        <w:tc>
          <w:tcPr>
            <w:tcW w:w="270" w:type="dxa"/>
          </w:tcPr>
          <w:p w:rsidR="00120882" w:rsidRPr="00526FD5" w:rsidRDefault="00120882" w:rsidP="00EC13EC">
            <w:pPr>
              <w:pStyle w:val="acctfourfigures"/>
              <w:spacing w:line="240" w:lineRule="atLeast"/>
              <w:rPr>
                <w:szCs w:val="22"/>
              </w:rPr>
            </w:pPr>
          </w:p>
        </w:tc>
        <w:tc>
          <w:tcPr>
            <w:tcW w:w="1260" w:type="dxa"/>
          </w:tcPr>
          <w:p w:rsidR="00120882" w:rsidRPr="00526FD5" w:rsidRDefault="00120882" w:rsidP="00EC13EC">
            <w:pPr>
              <w:spacing w:line="240" w:lineRule="atLeast"/>
              <w:ind w:left="-78"/>
              <w:jc w:val="center"/>
              <w:rPr>
                <w:rFonts w:cs="Times New Roman"/>
                <w:szCs w:val="22"/>
              </w:rPr>
            </w:pPr>
            <w:r w:rsidRPr="00526FD5">
              <w:rPr>
                <w:rFonts w:cs="Times New Roman"/>
                <w:szCs w:val="22"/>
              </w:rPr>
              <w:t>2017</w:t>
            </w:r>
          </w:p>
        </w:tc>
        <w:tc>
          <w:tcPr>
            <w:tcW w:w="236" w:type="dxa"/>
          </w:tcPr>
          <w:p w:rsidR="00120882" w:rsidRPr="00526FD5" w:rsidRDefault="00120882" w:rsidP="00EC13EC">
            <w:pPr>
              <w:spacing w:line="240" w:lineRule="atLeast"/>
              <w:ind w:left="-78"/>
              <w:jc w:val="center"/>
              <w:rPr>
                <w:rFonts w:cs="Times New Roman"/>
                <w:szCs w:val="22"/>
              </w:rPr>
            </w:pPr>
          </w:p>
        </w:tc>
        <w:tc>
          <w:tcPr>
            <w:tcW w:w="1263" w:type="dxa"/>
          </w:tcPr>
          <w:p w:rsidR="00120882" w:rsidRPr="00526FD5" w:rsidRDefault="00120882" w:rsidP="00EC13EC">
            <w:pPr>
              <w:spacing w:line="240" w:lineRule="atLeast"/>
              <w:ind w:left="-78"/>
              <w:jc w:val="center"/>
              <w:rPr>
                <w:rFonts w:cs="Times New Roman"/>
                <w:szCs w:val="22"/>
              </w:rPr>
            </w:pPr>
            <w:r w:rsidRPr="00526FD5">
              <w:rPr>
                <w:rFonts w:cs="Times New Roman"/>
                <w:szCs w:val="22"/>
              </w:rPr>
              <w:t>2016</w:t>
            </w:r>
          </w:p>
          <w:p w:rsidR="00120882" w:rsidRPr="00526FD5" w:rsidRDefault="00120882" w:rsidP="00EC13EC">
            <w:pPr>
              <w:spacing w:line="240" w:lineRule="atLeast"/>
              <w:ind w:left="-78"/>
              <w:jc w:val="center"/>
              <w:rPr>
                <w:rFonts w:cs="Times New Roman"/>
                <w:szCs w:val="22"/>
              </w:rPr>
            </w:pPr>
            <w:r w:rsidRPr="00526FD5">
              <w:rPr>
                <w:rFonts w:cs="Times New Roman"/>
                <w:szCs w:val="22"/>
              </w:rPr>
              <w:t>(Unaudited)</w:t>
            </w:r>
          </w:p>
        </w:tc>
      </w:tr>
      <w:tr w:rsidR="00120882" w:rsidRPr="00526FD5" w:rsidTr="0019193C">
        <w:trPr>
          <w:trHeight w:val="290"/>
          <w:tblHeader/>
        </w:trPr>
        <w:tc>
          <w:tcPr>
            <w:tcW w:w="3236" w:type="dxa"/>
          </w:tcPr>
          <w:p w:rsidR="00120882" w:rsidRPr="00526FD5" w:rsidRDefault="00120882" w:rsidP="00EC13EC">
            <w:pPr>
              <w:pStyle w:val="BodyText"/>
              <w:spacing w:after="0" w:line="240" w:lineRule="atLeast"/>
              <w:rPr>
                <w:b/>
                <w:bCs/>
                <w:i/>
                <w:iCs/>
              </w:rPr>
            </w:pPr>
          </w:p>
        </w:tc>
        <w:tc>
          <w:tcPr>
            <w:tcW w:w="274" w:type="dxa"/>
          </w:tcPr>
          <w:p w:rsidR="00120882" w:rsidRPr="00526FD5" w:rsidRDefault="00120882" w:rsidP="00EC13EC">
            <w:pPr>
              <w:pStyle w:val="BodyText"/>
              <w:spacing w:after="0" w:line="240" w:lineRule="atLeast"/>
              <w:rPr>
                <w:b/>
                <w:bCs/>
                <w:i/>
                <w:iCs/>
              </w:rPr>
            </w:pPr>
          </w:p>
        </w:tc>
        <w:tc>
          <w:tcPr>
            <w:tcW w:w="5819" w:type="dxa"/>
            <w:gridSpan w:val="7"/>
          </w:tcPr>
          <w:p w:rsidR="00120882" w:rsidRPr="00526FD5" w:rsidRDefault="00120882" w:rsidP="004C4ED7">
            <w:pPr>
              <w:pStyle w:val="BodyText"/>
              <w:spacing w:after="0" w:line="240" w:lineRule="atLeast"/>
              <w:jc w:val="center"/>
              <w:rPr>
                <w:i/>
                <w:iCs/>
                <w:lang w:val="en-US"/>
              </w:rPr>
            </w:pPr>
            <w:r w:rsidRPr="00526FD5">
              <w:rPr>
                <w:i/>
                <w:iCs/>
              </w:rPr>
              <w:t>(in thousand Baht)</w:t>
            </w:r>
          </w:p>
        </w:tc>
      </w:tr>
      <w:tr w:rsidR="00120882" w:rsidRPr="00526FD5" w:rsidTr="0019193C">
        <w:trPr>
          <w:trHeight w:val="290"/>
        </w:trPr>
        <w:tc>
          <w:tcPr>
            <w:tcW w:w="3510" w:type="dxa"/>
            <w:gridSpan w:val="2"/>
          </w:tcPr>
          <w:p w:rsidR="00120882" w:rsidRPr="00526FD5" w:rsidRDefault="00120882" w:rsidP="00EC13EC">
            <w:pPr>
              <w:pStyle w:val="BodyText"/>
              <w:spacing w:after="0" w:line="240" w:lineRule="atLeast"/>
              <w:jc w:val="both"/>
              <w:rPr>
                <w:i/>
                <w:iCs/>
                <w:lang w:val="en-US"/>
              </w:rPr>
            </w:pPr>
            <w:r w:rsidRPr="00526FD5">
              <w:rPr>
                <w:b/>
                <w:bCs/>
                <w:i/>
                <w:iCs/>
                <w:lang w:val="en-US"/>
              </w:rPr>
              <w:t>Cash flows from operating activities</w:t>
            </w:r>
          </w:p>
        </w:tc>
        <w:tc>
          <w:tcPr>
            <w:tcW w:w="5819" w:type="dxa"/>
            <w:gridSpan w:val="7"/>
          </w:tcPr>
          <w:p w:rsidR="00120882" w:rsidRPr="00526FD5" w:rsidRDefault="00120882" w:rsidP="004C4ED7">
            <w:pPr>
              <w:pStyle w:val="BodyText"/>
              <w:spacing w:after="0" w:line="240" w:lineRule="atLeast"/>
              <w:jc w:val="center"/>
              <w:rPr>
                <w:i/>
                <w:iCs/>
                <w:lang w:val="en-US"/>
              </w:rPr>
            </w:pPr>
          </w:p>
        </w:tc>
      </w:tr>
      <w:tr w:rsidR="00F313A6" w:rsidRPr="00526FD5" w:rsidTr="0019193C">
        <w:tc>
          <w:tcPr>
            <w:tcW w:w="3236" w:type="dxa"/>
          </w:tcPr>
          <w:p w:rsidR="00F313A6" w:rsidRPr="00526FD5" w:rsidRDefault="00F313A6" w:rsidP="00F313A6">
            <w:pPr>
              <w:pStyle w:val="BodyText"/>
              <w:spacing w:after="0" w:line="240" w:lineRule="atLeast"/>
              <w:jc w:val="both"/>
              <w:rPr>
                <w:lang w:val="en-US"/>
              </w:rPr>
            </w:pPr>
            <w:r w:rsidRPr="00526FD5">
              <w:rPr>
                <w:lang w:val="en-US"/>
              </w:rPr>
              <w:t>Profit for the period</w:t>
            </w:r>
          </w:p>
        </w:tc>
        <w:tc>
          <w:tcPr>
            <w:tcW w:w="274" w:type="dxa"/>
          </w:tcPr>
          <w:p w:rsidR="00F313A6" w:rsidRPr="00526FD5" w:rsidRDefault="00F313A6" w:rsidP="00F313A6">
            <w:pPr>
              <w:pStyle w:val="BodyText"/>
              <w:spacing w:after="0" w:line="240" w:lineRule="atLeast"/>
              <w:jc w:val="both"/>
              <w:rPr>
                <w:lang w:val="en-US"/>
              </w:rPr>
            </w:pPr>
          </w:p>
        </w:tc>
        <w:tc>
          <w:tcPr>
            <w:tcW w:w="1260" w:type="dxa"/>
          </w:tcPr>
          <w:p w:rsidR="00F313A6" w:rsidRPr="00526FD5" w:rsidRDefault="00634FFF" w:rsidP="004C4ED7">
            <w:pPr>
              <w:tabs>
                <w:tab w:val="decimal" w:pos="975"/>
              </w:tabs>
              <w:spacing w:line="240" w:lineRule="auto"/>
              <w:ind w:left="-115" w:right="-115"/>
              <w:rPr>
                <w:szCs w:val="22"/>
              </w:rPr>
            </w:pPr>
            <w:r w:rsidRPr="00526FD5">
              <w:rPr>
                <w:szCs w:val="22"/>
              </w:rPr>
              <w:t>1,4</w:t>
            </w:r>
            <w:r w:rsidR="00526FD5">
              <w:rPr>
                <w:szCs w:val="22"/>
              </w:rPr>
              <w:t>72</w:t>
            </w:r>
            <w:r w:rsidR="00342397" w:rsidRPr="00526FD5">
              <w:rPr>
                <w:szCs w:val="22"/>
              </w:rPr>
              <w:t>,</w:t>
            </w:r>
            <w:r w:rsidR="00526FD5">
              <w:rPr>
                <w:szCs w:val="22"/>
              </w:rPr>
              <w:t>098</w:t>
            </w:r>
          </w:p>
        </w:tc>
        <w:tc>
          <w:tcPr>
            <w:tcW w:w="270" w:type="dxa"/>
          </w:tcPr>
          <w:p w:rsidR="00F313A6" w:rsidRPr="00526FD5" w:rsidRDefault="00F313A6" w:rsidP="00F313A6">
            <w:pPr>
              <w:pStyle w:val="BodyText"/>
              <w:tabs>
                <w:tab w:val="decimal" w:pos="855"/>
              </w:tabs>
              <w:spacing w:after="0" w:line="240" w:lineRule="atLeast"/>
              <w:ind w:left="-108" w:right="-116"/>
              <w:jc w:val="both"/>
              <w:rPr>
                <w:b/>
                <w:bCs/>
              </w:rPr>
            </w:pPr>
          </w:p>
        </w:tc>
        <w:tc>
          <w:tcPr>
            <w:tcW w:w="1260" w:type="dxa"/>
          </w:tcPr>
          <w:p w:rsidR="00F313A6" w:rsidRPr="00526FD5" w:rsidRDefault="00F313A6" w:rsidP="004C4ED7">
            <w:pPr>
              <w:tabs>
                <w:tab w:val="decimal" w:pos="975"/>
              </w:tabs>
              <w:spacing w:line="240" w:lineRule="auto"/>
              <w:ind w:left="-115" w:right="-115"/>
              <w:rPr>
                <w:szCs w:val="22"/>
              </w:rPr>
            </w:pPr>
            <w:r w:rsidRPr="00526FD5">
              <w:rPr>
                <w:szCs w:val="22"/>
              </w:rPr>
              <w:t>1,309,786</w:t>
            </w:r>
          </w:p>
        </w:tc>
        <w:tc>
          <w:tcPr>
            <w:tcW w:w="270" w:type="dxa"/>
          </w:tcPr>
          <w:p w:rsidR="00F313A6" w:rsidRPr="00526FD5" w:rsidRDefault="00F313A6" w:rsidP="00F313A6">
            <w:pPr>
              <w:pStyle w:val="BodyText"/>
              <w:tabs>
                <w:tab w:val="decimal" w:pos="912"/>
              </w:tabs>
              <w:spacing w:after="0"/>
              <w:ind w:left="-108" w:right="-45"/>
              <w:jc w:val="right"/>
              <w:rPr>
                <w:szCs w:val="22"/>
              </w:rPr>
            </w:pPr>
          </w:p>
        </w:tc>
        <w:tc>
          <w:tcPr>
            <w:tcW w:w="1260" w:type="dxa"/>
          </w:tcPr>
          <w:p w:rsidR="00F313A6" w:rsidRPr="00526FD5" w:rsidRDefault="00342397" w:rsidP="004C4ED7">
            <w:pPr>
              <w:tabs>
                <w:tab w:val="decimal" w:pos="975"/>
              </w:tabs>
              <w:spacing w:line="240" w:lineRule="auto"/>
              <w:ind w:left="-115" w:right="-115"/>
              <w:rPr>
                <w:szCs w:val="22"/>
              </w:rPr>
            </w:pPr>
            <w:r w:rsidRPr="00526FD5">
              <w:rPr>
                <w:szCs w:val="22"/>
              </w:rPr>
              <w:t>654,729</w:t>
            </w:r>
          </w:p>
        </w:tc>
        <w:tc>
          <w:tcPr>
            <w:tcW w:w="236" w:type="dxa"/>
          </w:tcPr>
          <w:p w:rsidR="00F313A6" w:rsidRPr="00526FD5" w:rsidRDefault="00F313A6" w:rsidP="00F313A6">
            <w:pPr>
              <w:pStyle w:val="BodyText"/>
              <w:tabs>
                <w:tab w:val="decimal" w:pos="912"/>
              </w:tabs>
              <w:spacing w:after="0"/>
              <w:ind w:left="-108" w:right="-45"/>
              <w:jc w:val="right"/>
              <w:rPr>
                <w:szCs w:val="22"/>
              </w:rPr>
            </w:pPr>
          </w:p>
        </w:tc>
        <w:tc>
          <w:tcPr>
            <w:tcW w:w="1263" w:type="dxa"/>
          </w:tcPr>
          <w:p w:rsidR="00F313A6" w:rsidRPr="00526FD5" w:rsidRDefault="00F313A6" w:rsidP="004C4ED7">
            <w:pPr>
              <w:tabs>
                <w:tab w:val="decimal" w:pos="972"/>
              </w:tabs>
              <w:spacing w:line="240" w:lineRule="auto"/>
              <w:ind w:left="-115" w:right="-115"/>
              <w:rPr>
                <w:szCs w:val="22"/>
              </w:rPr>
            </w:pPr>
            <w:r w:rsidRPr="00526FD5">
              <w:rPr>
                <w:szCs w:val="22"/>
              </w:rPr>
              <w:t>86,196</w:t>
            </w:r>
          </w:p>
        </w:tc>
      </w:tr>
      <w:tr w:rsidR="00F313A6" w:rsidRPr="00526FD5" w:rsidTr="0019193C">
        <w:tc>
          <w:tcPr>
            <w:tcW w:w="3236" w:type="dxa"/>
          </w:tcPr>
          <w:p w:rsidR="00F313A6" w:rsidRPr="00526FD5" w:rsidRDefault="00F313A6" w:rsidP="00F313A6">
            <w:pPr>
              <w:pStyle w:val="BodyText"/>
              <w:spacing w:after="0" w:line="240" w:lineRule="atLeast"/>
              <w:jc w:val="both"/>
              <w:rPr>
                <w:i/>
                <w:iCs/>
                <w:lang w:val="en-US"/>
              </w:rPr>
            </w:pPr>
            <w:r w:rsidRPr="00526FD5">
              <w:rPr>
                <w:i/>
                <w:iCs/>
                <w:lang w:val="en-US"/>
              </w:rPr>
              <w:t>Adjustments for</w:t>
            </w:r>
          </w:p>
        </w:tc>
        <w:tc>
          <w:tcPr>
            <w:tcW w:w="274" w:type="dxa"/>
          </w:tcPr>
          <w:p w:rsidR="00F313A6" w:rsidRPr="00526FD5" w:rsidRDefault="00F313A6" w:rsidP="00F313A6">
            <w:pPr>
              <w:pStyle w:val="BodyText"/>
              <w:spacing w:after="0" w:line="240" w:lineRule="atLeast"/>
              <w:jc w:val="both"/>
              <w:rPr>
                <w:lang w:val="en-US"/>
              </w:rPr>
            </w:pPr>
          </w:p>
        </w:tc>
        <w:tc>
          <w:tcPr>
            <w:tcW w:w="1260" w:type="dxa"/>
          </w:tcPr>
          <w:p w:rsidR="00F313A6" w:rsidRPr="00526FD5" w:rsidRDefault="00F313A6" w:rsidP="00BF73C3">
            <w:pPr>
              <w:tabs>
                <w:tab w:val="decimal" w:pos="1044"/>
              </w:tabs>
              <w:spacing w:line="240" w:lineRule="auto"/>
              <w:ind w:left="-115" w:right="-115"/>
              <w:rPr>
                <w:szCs w:val="22"/>
              </w:rPr>
            </w:pPr>
          </w:p>
        </w:tc>
        <w:tc>
          <w:tcPr>
            <w:tcW w:w="270" w:type="dxa"/>
          </w:tcPr>
          <w:p w:rsidR="00F313A6" w:rsidRPr="00526FD5" w:rsidRDefault="00F313A6" w:rsidP="00F313A6">
            <w:pPr>
              <w:pStyle w:val="BodyText"/>
              <w:tabs>
                <w:tab w:val="decimal" w:pos="855"/>
              </w:tabs>
              <w:spacing w:after="0" w:line="240" w:lineRule="atLeast"/>
              <w:ind w:left="-108" w:right="-116"/>
              <w:jc w:val="both"/>
              <w:rPr>
                <w:b/>
                <w:bCs/>
              </w:rPr>
            </w:pPr>
          </w:p>
        </w:tc>
        <w:tc>
          <w:tcPr>
            <w:tcW w:w="1260" w:type="dxa"/>
          </w:tcPr>
          <w:p w:rsidR="00F313A6" w:rsidRPr="00CC06FD" w:rsidRDefault="00F313A6" w:rsidP="00CC06FD">
            <w:pPr>
              <w:tabs>
                <w:tab w:val="decimal" w:pos="1044"/>
              </w:tabs>
              <w:spacing w:line="240" w:lineRule="auto"/>
              <w:ind w:left="-115" w:right="-115"/>
              <w:rPr>
                <w:szCs w:val="22"/>
              </w:rPr>
            </w:pPr>
          </w:p>
        </w:tc>
        <w:tc>
          <w:tcPr>
            <w:tcW w:w="270" w:type="dxa"/>
          </w:tcPr>
          <w:p w:rsidR="00F313A6" w:rsidRPr="00526FD5" w:rsidRDefault="00F313A6" w:rsidP="00F313A6">
            <w:pPr>
              <w:pStyle w:val="BodyText"/>
              <w:tabs>
                <w:tab w:val="decimal" w:pos="855"/>
              </w:tabs>
              <w:spacing w:after="0" w:line="240" w:lineRule="atLeast"/>
              <w:ind w:left="-108" w:right="-116"/>
              <w:jc w:val="both"/>
              <w:rPr>
                <w:b/>
                <w:bCs/>
                <w:szCs w:val="22"/>
              </w:rPr>
            </w:pPr>
          </w:p>
        </w:tc>
        <w:tc>
          <w:tcPr>
            <w:tcW w:w="1260" w:type="dxa"/>
          </w:tcPr>
          <w:p w:rsidR="00F313A6" w:rsidRPr="00CC06FD" w:rsidRDefault="00F313A6" w:rsidP="00CC06FD">
            <w:pPr>
              <w:tabs>
                <w:tab w:val="decimal" w:pos="1044"/>
              </w:tabs>
              <w:spacing w:line="240" w:lineRule="auto"/>
              <w:ind w:left="-115" w:right="-115"/>
              <w:rPr>
                <w:szCs w:val="22"/>
              </w:rPr>
            </w:pPr>
          </w:p>
        </w:tc>
        <w:tc>
          <w:tcPr>
            <w:tcW w:w="236" w:type="dxa"/>
          </w:tcPr>
          <w:p w:rsidR="00F313A6" w:rsidRPr="00526FD5" w:rsidRDefault="00F313A6" w:rsidP="00F313A6">
            <w:pPr>
              <w:pStyle w:val="BodyText"/>
              <w:tabs>
                <w:tab w:val="decimal" w:pos="855"/>
              </w:tabs>
              <w:spacing w:after="0" w:line="240" w:lineRule="atLeast"/>
              <w:ind w:left="-108" w:right="-116"/>
              <w:jc w:val="both"/>
              <w:rPr>
                <w:b/>
                <w:bCs/>
                <w:szCs w:val="22"/>
              </w:rPr>
            </w:pPr>
          </w:p>
        </w:tc>
        <w:tc>
          <w:tcPr>
            <w:tcW w:w="1263" w:type="dxa"/>
          </w:tcPr>
          <w:p w:rsidR="00F313A6" w:rsidRPr="00526FD5" w:rsidRDefault="00F313A6" w:rsidP="0025214A">
            <w:pPr>
              <w:tabs>
                <w:tab w:val="decimal" w:pos="1044"/>
              </w:tabs>
              <w:spacing w:line="240" w:lineRule="auto"/>
              <w:ind w:left="-115" w:right="-115"/>
              <w:rPr>
                <w:szCs w:val="22"/>
              </w:rPr>
            </w:pPr>
          </w:p>
        </w:tc>
      </w:tr>
      <w:tr w:rsidR="00F313A6" w:rsidRPr="00526FD5" w:rsidTr="0019193C">
        <w:tc>
          <w:tcPr>
            <w:tcW w:w="3510" w:type="dxa"/>
            <w:gridSpan w:val="2"/>
          </w:tcPr>
          <w:p w:rsidR="00F313A6" w:rsidRPr="00526FD5" w:rsidRDefault="00F313A6" w:rsidP="00833E89">
            <w:pPr>
              <w:pStyle w:val="BodyText"/>
              <w:spacing w:after="0" w:line="240" w:lineRule="atLeast"/>
              <w:ind w:left="162" w:hanging="162"/>
              <w:rPr>
                <w:lang w:val="en-US"/>
              </w:rPr>
            </w:pPr>
            <w:r w:rsidRPr="00526FD5">
              <w:rPr>
                <w:lang w:val="en-US"/>
              </w:rPr>
              <w:t>Unearn leasehold rights</w:t>
            </w:r>
          </w:p>
        </w:tc>
        <w:tc>
          <w:tcPr>
            <w:tcW w:w="1260" w:type="dxa"/>
          </w:tcPr>
          <w:p w:rsidR="00F313A6" w:rsidRPr="00526FD5" w:rsidRDefault="00342397" w:rsidP="004C4ED7">
            <w:pPr>
              <w:tabs>
                <w:tab w:val="decimal" w:pos="975"/>
              </w:tabs>
              <w:spacing w:line="240" w:lineRule="auto"/>
              <w:ind w:left="-115" w:right="-115"/>
              <w:rPr>
                <w:szCs w:val="22"/>
              </w:rPr>
            </w:pPr>
            <w:r w:rsidRPr="00526FD5">
              <w:rPr>
                <w:szCs w:val="22"/>
              </w:rPr>
              <w:t>(</w:t>
            </w:r>
            <w:r w:rsidR="00526FD5">
              <w:rPr>
                <w:szCs w:val="22"/>
              </w:rPr>
              <w:t>350</w:t>
            </w:r>
            <w:r w:rsidRPr="00526FD5">
              <w:rPr>
                <w:szCs w:val="22"/>
              </w:rPr>
              <w:t>,</w:t>
            </w:r>
            <w:r w:rsidR="00526FD5">
              <w:rPr>
                <w:szCs w:val="22"/>
              </w:rPr>
              <w:t>677</w:t>
            </w:r>
            <w:r w:rsidR="00634FFF" w:rsidRPr="00526FD5">
              <w:rPr>
                <w:szCs w:val="22"/>
              </w:rPr>
              <w:t>)</w:t>
            </w:r>
          </w:p>
        </w:tc>
        <w:tc>
          <w:tcPr>
            <w:tcW w:w="270" w:type="dxa"/>
          </w:tcPr>
          <w:p w:rsidR="00F313A6" w:rsidRPr="00526FD5" w:rsidRDefault="00F313A6" w:rsidP="00F313A6">
            <w:pPr>
              <w:pStyle w:val="BodyText"/>
              <w:tabs>
                <w:tab w:val="decimal" w:pos="855"/>
              </w:tabs>
              <w:spacing w:after="0" w:line="240" w:lineRule="atLeast"/>
              <w:ind w:left="-108" w:right="-116"/>
              <w:jc w:val="both"/>
              <w:rPr>
                <w:b/>
                <w:bCs/>
              </w:rPr>
            </w:pPr>
          </w:p>
        </w:tc>
        <w:tc>
          <w:tcPr>
            <w:tcW w:w="1260" w:type="dxa"/>
          </w:tcPr>
          <w:p w:rsidR="00F313A6" w:rsidRPr="00526FD5" w:rsidRDefault="00F313A6" w:rsidP="004C4ED7">
            <w:pPr>
              <w:tabs>
                <w:tab w:val="decimal" w:pos="975"/>
              </w:tabs>
              <w:spacing w:line="240" w:lineRule="auto"/>
              <w:ind w:left="-115" w:right="-115"/>
              <w:rPr>
                <w:szCs w:val="22"/>
              </w:rPr>
            </w:pPr>
            <w:r w:rsidRPr="00526FD5">
              <w:rPr>
                <w:szCs w:val="22"/>
              </w:rPr>
              <w:t>(250,362)</w:t>
            </w:r>
          </w:p>
        </w:tc>
        <w:tc>
          <w:tcPr>
            <w:tcW w:w="270" w:type="dxa"/>
          </w:tcPr>
          <w:p w:rsidR="00F313A6" w:rsidRPr="00526FD5" w:rsidRDefault="00F313A6" w:rsidP="00F313A6">
            <w:pPr>
              <w:pStyle w:val="BodyText"/>
              <w:tabs>
                <w:tab w:val="decimal" w:pos="912"/>
              </w:tabs>
              <w:spacing w:after="0"/>
              <w:ind w:left="-108" w:right="-45"/>
              <w:jc w:val="right"/>
              <w:rPr>
                <w:szCs w:val="22"/>
              </w:rPr>
            </w:pPr>
          </w:p>
        </w:tc>
        <w:tc>
          <w:tcPr>
            <w:tcW w:w="1260" w:type="dxa"/>
          </w:tcPr>
          <w:p w:rsidR="00F313A6" w:rsidRPr="00526FD5" w:rsidRDefault="00F313A6" w:rsidP="0025214A">
            <w:pPr>
              <w:tabs>
                <w:tab w:val="decimal" w:pos="702"/>
              </w:tabs>
              <w:spacing w:line="240" w:lineRule="auto"/>
              <w:ind w:left="-115" w:right="-115"/>
              <w:rPr>
                <w:szCs w:val="22"/>
              </w:rPr>
            </w:pPr>
            <w:r w:rsidRPr="00526FD5">
              <w:rPr>
                <w:szCs w:val="22"/>
              </w:rPr>
              <w:t>-</w:t>
            </w:r>
          </w:p>
        </w:tc>
        <w:tc>
          <w:tcPr>
            <w:tcW w:w="236" w:type="dxa"/>
          </w:tcPr>
          <w:p w:rsidR="00F313A6" w:rsidRPr="00526FD5" w:rsidRDefault="00F313A6" w:rsidP="00F313A6">
            <w:pPr>
              <w:pStyle w:val="BodyText"/>
              <w:tabs>
                <w:tab w:val="decimal" w:pos="912"/>
              </w:tabs>
              <w:spacing w:after="0"/>
              <w:ind w:left="-108" w:right="-45"/>
              <w:jc w:val="right"/>
              <w:rPr>
                <w:szCs w:val="22"/>
              </w:rPr>
            </w:pPr>
          </w:p>
        </w:tc>
        <w:tc>
          <w:tcPr>
            <w:tcW w:w="1263" w:type="dxa"/>
          </w:tcPr>
          <w:p w:rsidR="00F313A6" w:rsidRPr="00526FD5" w:rsidRDefault="00F313A6" w:rsidP="0025214A">
            <w:pPr>
              <w:tabs>
                <w:tab w:val="decimal" w:pos="736"/>
              </w:tabs>
              <w:spacing w:line="240" w:lineRule="auto"/>
              <w:ind w:left="-115" w:right="-115"/>
              <w:rPr>
                <w:szCs w:val="22"/>
              </w:rPr>
            </w:pPr>
            <w:r w:rsidRPr="00526FD5">
              <w:rPr>
                <w:szCs w:val="22"/>
              </w:rPr>
              <w:t>-</w:t>
            </w:r>
          </w:p>
        </w:tc>
      </w:tr>
      <w:tr w:rsidR="00F313A6" w:rsidRPr="00526FD5" w:rsidTr="0019193C">
        <w:tc>
          <w:tcPr>
            <w:tcW w:w="3510" w:type="dxa"/>
            <w:gridSpan w:val="2"/>
          </w:tcPr>
          <w:p w:rsidR="00F313A6" w:rsidRPr="00526FD5" w:rsidRDefault="00F313A6" w:rsidP="00833E89">
            <w:pPr>
              <w:pStyle w:val="BodyText"/>
              <w:spacing w:after="0" w:line="240" w:lineRule="atLeast"/>
              <w:ind w:left="162" w:hanging="162"/>
              <w:rPr>
                <w:lang w:val="en-US"/>
              </w:rPr>
            </w:pPr>
            <w:r w:rsidRPr="00526FD5">
              <w:rPr>
                <w:lang w:val="en-US"/>
              </w:rPr>
              <w:t>Depreciation and amortisation</w:t>
            </w:r>
          </w:p>
        </w:tc>
        <w:tc>
          <w:tcPr>
            <w:tcW w:w="1260" w:type="dxa"/>
          </w:tcPr>
          <w:p w:rsidR="00F313A6" w:rsidRPr="00526FD5" w:rsidRDefault="004C4ED7" w:rsidP="00053263">
            <w:pPr>
              <w:tabs>
                <w:tab w:val="decimal" w:pos="975"/>
              </w:tabs>
              <w:spacing w:line="240" w:lineRule="auto"/>
              <w:ind w:left="-115" w:right="-115"/>
              <w:rPr>
                <w:szCs w:val="22"/>
              </w:rPr>
            </w:pPr>
            <w:r>
              <w:rPr>
                <w:szCs w:val="22"/>
              </w:rPr>
              <w:t>4</w:t>
            </w:r>
            <w:r w:rsidR="00053263">
              <w:rPr>
                <w:szCs w:val="22"/>
              </w:rPr>
              <w:t>7</w:t>
            </w:r>
            <w:r>
              <w:rPr>
                <w:szCs w:val="22"/>
              </w:rPr>
              <w:t>0,700</w:t>
            </w:r>
          </w:p>
        </w:tc>
        <w:tc>
          <w:tcPr>
            <w:tcW w:w="270" w:type="dxa"/>
          </w:tcPr>
          <w:p w:rsidR="00F313A6" w:rsidRPr="00526FD5" w:rsidRDefault="00F313A6" w:rsidP="00F313A6">
            <w:pPr>
              <w:pStyle w:val="BodyText"/>
              <w:tabs>
                <w:tab w:val="decimal" w:pos="855"/>
              </w:tabs>
              <w:spacing w:after="0" w:line="240" w:lineRule="atLeast"/>
              <w:ind w:left="-108" w:right="-116"/>
              <w:jc w:val="both"/>
              <w:rPr>
                <w:b/>
                <w:bCs/>
              </w:rPr>
            </w:pPr>
          </w:p>
        </w:tc>
        <w:tc>
          <w:tcPr>
            <w:tcW w:w="1260" w:type="dxa"/>
          </w:tcPr>
          <w:p w:rsidR="00F313A6" w:rsidRPr="00526FD5" w:rsidRDefault="00F313A6" w:rsidP="004C4ED7">
            <w:pPr>
              <w:tabs>
                <w:tab w:val="decimal" w:pos="975"/>
              </w:tabs>
              <w:spacing w:line="240" w:lineRule="auto"/>
              <w:ind w:left="-115" w:right="-115"/>
              <w:rPr>
                <w:szCs w:val="22"/>
              </w:rPr>
            </w:pPr>
            <w:r w:rsidRPr="00526FD5">
              <w:rPr>
                <w:szCs w:val="22"/>
              </w:rPr>
              <w:t>401,583</w:t>
            </w:r>
          </w:p>
        </w:tc>
        <w:tc>
          <w:tcPr>
            <w:tcW w:w="270" w:type="dxa"/>
          </w:tcPr>
          <w:p w:rsidR="00F313A6" w:rsidRPr="00526FD5" w:rsidRDefault="00F313A6" w:rsidP="00F313A6">
            <w:pPr>
              <w:pStyle w:val="BodyText"/>
              <w:tabs>
                <w:tab w:val="decimal" w:pos="912"/>
              </w:tabs>
              <w:spacing w:after="0"/>
              <w:ind w:left="-108" w:right="-45"/>
              <w:jc w:val="right"/>
              <w:rPr>
                <w:szCs w:val="22"/>
              </w:rPr>
            </w:pPr>
          </w:p>
        </w:tc>
        <w:tc>
          <w:tcPr>
            <w:tcW w:w="1260" w:type="dxa"/>
          </w:tcPr>
          <w:p w:rsidR="00F313A6" w:rsidRPr="00526FD5" w:rsidRDefault="00342397" w:rsidP="004C4ED7">
            <w:pPr>
              <w:tabs>
                <w:tab w:val="decimal" w:pos="975"/>
              </w:tabs>
              <w:spacing w:line="240" w:lineRule="auto"/>
              <w:ind w:left="-115" w:right="-115"/>
              <w:rPr>
                <w:szCs w:val="22"/>
              </w:rPr>
            </w:pPr>
            <w:r w:rsidRPr="00526FD5">
              <w:rPr>
                <w:szCs w:val="22"/>
              </w:rPr>
              <w:t>6,047</w:t>
            </w:r>
          </w:p>
        </w:tc>
        <w:tc>
          <w:tcPr>
            <w:tcW w:w="236" w:type="dxa"/>
          </w:tcPr>
          <w:p w:rsidR="00F313A6" w:rsidRPr="00526FD5" w:rsidRDefault="00F313A6" w:rsidP="00F313A6">
            <w:pPr>
              <w:pStyle w:val="BodyText"/>
              <w:tabs>
                <w:tab w:val="decimal" w:pos="912"/>
              </w:tabs>
              <w:spacing w:after="0"/>
              <w:ind w:left="-108" w:right="-45"/>
              <w:jc w:val="right"/>
              <w:rPr>
                <w:szCs w:val="22"/>
              </w:rPr>
            </w:pPr>
          </w:p>
        </w:tc>
        <w:tc>
          <w:tcPr>
            <w:tcW w:w="1263" w:type="dxa"/>
          </w:tcPr>
          <w:p w:rsidR="00F313A6" w:rsidRPr="00526FD5" w:rsidRDefault="00F313A6" w:rsidP="004C4ED7">
            <w:pPr>
              <w:tabs>
                <w:tab w:val="decimal" w:pos="972"/>
              </w:tabs>
              <w:spacing w:line="240" w:lineRule="auto"/>
              <w:ind w:left="-115" w:right="-115"/>
              <w:rPr>
                <w:szCs w:val="22"/>
              </w:rPr>
            </w:pPr>
            <w:r w:rsidRPr="00526FD5">
              <w:rPr>
                <w:szCs w:val="22"/>
              </w:rPr>
              <w:t>6,148</w:t>
            </w:r>
          </w:p>
        </w:tc>
      </w:tr>
      <w:tr w:rsidR="0025214A" w:rsidRPr="00526FD5" w:rsidTr="0019193C">
        <w:tc>
          <w:tcPr>
            <w:tcW w:w="3510" w:type="dxa"/>
            <w:gridSpan w:val="2"/>
          </w:tcPr>
          <w:p w:rsidR="0025214A" w:rsidRPr="00526FD5" w:rsidRDefault="0025214A" w:rsidP="0025214A">
            <w:pPr>
              <w:pStyle w:val="BodyText"/>
              <w:spacing w:after="0" w:line="240" w:lineRule="atLeast"/>
              <w:ind w:left="162" w:hanging="162"/>
              <w:rPr>
                <w:lang w:val="en-US"/>
              </w:rPr>
            </w:pPr>
            <w:r w:rsidRPr="00526FD5">
              <w:rPr>
                <w:lang w:val="en-US"/>
              </w:rPr>
              <w:t>Amortisation of leasehold right</w:t>
            </w:r>
          </w:p>
        </w:tc>
        <w:tc>
          <w:tcPr>
            <w:tcW w:w="1260" w:type="dxa"/>
          </w:tcPr>
          <w:p w:rsidR="0025214A" w:rsidRPr="00526FD5" w:rsidRDefault="0025214A" w:rsidP="004C4ED7">
            <w:pPr>
              <w:tabs>
                <w:tab w:val="decimal" w:pos="975"/>
              </w:tabs>
              <w:spacing w:line="240" w:lineRule="auto"/>
              <w:ind w:left="-115" w:right="-115"/>
              <w:rPr>
                <w:szCs w:val="22"/>
              </w:rPr>
            </w:pPr>
            <w:r w:rsidRPr="00526FD5">
              <w:rPr>
                <w:szCs w:val="22"/>
              </w:rPr>
              <w:t>80,007</w:t>
            </w:r>
          </w:p>
        </w:tc>
        <w:tc>
          <w:tcPr>
            <w:tcW w:w="270" w:type="dxa"/>
          </w:tcPr>
          <w:p w:rsidR="0025214A" w:rsidRPr="00526FD5" w:rsidRDefault="0025214A" w:rsidP="0025214A">
            <w:pPr>
              <w:pStyle w:val="BodyText"/>
              <w:tabs>
                <w:tab w:val="decimal" w:pos="855"/>
              </w:tabs>
              <w:spacing w:after="0" w:line="240" w:lineRule="atLeast"/>
              <w:ind w:left="-108" w:right="-116"/>
              <w:jc w:val="both"/>
              <w:rPr>
                <w:b/>
                <w:bCs/>
              </w:rPr>
            </w:pPr>
          </w:p>
        </w:tc>
        <w:tc>
          <w:tcPr>
            <w:tcW w:w="1260" w:type="dxa"/>
          </w:tcPr>
          <w:p w:rsidR="0025214A" w:rsidRPr="00526FD5" w:rsidRDefault="0025214A" w:rsidP="004C4ED7">
            <w:pPr>
              <w:tabs>
                <w:tab w:val="decimal" w:pos="975"/>
              </w:tabs>
              <w:spacing w:line="240" w:lineRule="auto"/>
              <w:ind w:left="-115" w:right="-115"/>
              <w:rPr>
                <w:szCs w:val="22"/>
              </w:rPr>
            </w:pPr>
            <w:r w:rsidRPr="00526FD5">
              <w:rPr>
                <w:szCs w:val="22"/>
              </w:rPr>
              <w:t>66,567</w:t>
            </w:r>
          </w:p>
        </w:tc>
        <w:tc>
          <w:tcPr>
            <w:tcW w:w="270" w:type="dxa"/>
          </w:tcPr>
          <w:p w:rsidR="0025214A" w:rsidRPr="00526FD5" w:rsidRDefault="0025214A" w:rsidP="0025214A">
            <w:pPr>
              <w:pStyle w:val="BodyText"/>
              <w:tabs>
                <w:tab w:val="decimal" w:pos="912"/>
              </w:tabs>
              <w:spacing w:after="0"/>
              <w:ind w:left="-108" w:right="-45"/>
              <w:jc w:val="right"/>
              <w:rPr>
                <w:szCs w:val="22"/>
              </w:rPr>
            </w:pPr>
          </w:p>
        </w:tc>
        <w:tc>
          <w:tcPr>
            <w:tcW w:w="1260" w:type="dxa"/>
          </w:tcPr>
          <w:p w:rsidR="0025214A" w:rsidRPr="00526FD5" w:rsidRDefault="0025214A" w:rsidP="0025214A">
            <w:pPr>
              <w:tabs>
                <w:tab w:val="decimal" w:pos="702"/>
              </w:tabs>
              <w:spacing w:line="240" w:lineRule="auto"/>
              <w:ind w:left="-115" w:right="-115"/>
              <w:rPr>
                <w:szCs w:val="22"/>
              </w:rPr>
            </w:pPr>
            <w:r w:rsidRPr="00526FD5">
              <w:rPr>
                <w:szCs w:val="22"/>
              </w:rPr>
              <w:t>-</w:t>
            </w:r>
          </w:p>
        </w:tc>
        <w:tc>
          <w:tcPr>
            <w:tcW w:w="236" w:type="dxa"/>
          </w:tcPr>
          <w:p w:rsidR="0025214A" w:rsidRPr="00526FD5" w:rsidRDefault="0025214A" w:rsidP="0025214A">
            <w:pPr>
              <w:pStyle w:val="BodyText"/>
              <w:tabs>
                <w:tab w:val="decimal" w:pos="912"/>
              </w:tabs>
              <w:spacing w:after="0"/>
              <w:ind w:left="-108" w:right="-45"/>
              <w:jc w:val="right"/>
              <w:rPr>
                <w:szCs w:val="22"/>
              </w:rPr>
            </w:pPr>
          </w:p>
        </w:tc>
        <w:tc>
          <w:tcPr>
            <w:tcW w:w="1263" w:type="dxa"/>
          </w:tcPr>
          <w:p w:rsidR="0025214A" w:rsidRPr="00526FD5" w:rsidRDefault="0025214A" w:rsidP="0025214A">
            <w:pPr>
              <w:tabs>
                <w:tab w:val="decimal" w:pos="736"/>
              </w:tabs>
              <w:spacing w:line="240" w:lineRule="auto"/>
              <w:ind w:left="-115" w:right="-115"/>
              <w:rPr>
                <w:szCs w:val="22"/>
              </w:rPr>
            </w:pPr>
            <w:r w:rsidRPr="00526FD5">
              <w:rPr>
                <w:szCs w:val="22"/>
              </w:rPr>
              <w:t>-</w:t>
            </w:r>
          </w:p>
        </w:tc>
      </w:tr>
      <w:tr w:rsidR="00F313A6" w:rsidRPr="00526FD5" w:rsidTr="0019193C">
        <w:tc>
          <w:tcPr>
            <w:tcW w:w="3510" w:type="dxa"/>
            <w:gridSpan w:val="2"/>
          </w:tcPr>
          <w:p w:rsidR="00F313A6" w:rsidRPr="00526FD5" w:rsidRDefault="00F313A6" w:rsidP="00833E89">
            <w:pPr>
              <w:pStyle w:val="BodyText"/>
              <w:spacing w:after="0" w:line="240" w:lineRule="atLeast"/>
              <w:ind w:left="162" w:hanging="162"/>
              <w:rPr>
                <w:lang w:val="en-US"/>
              </w:rPr>
            </w:pPr>
            <w:r w:rsidRPr="00526FD5">
              <w:rPr>
                <w:lang w:val="en-US"/>
              </w:rPr>
              <w:t>Interest income</w:t>
            </w:r>
          </w:p>
        </w:tc>
        <w:tc>
          <w:tcPr>
            <w:tcW w:w="1260" w:type="dxa"/>
          </w:tcPr>
          <w:p w:rsidR="00F313A6" w:rsidRPr="00526FD5" w:rsidRDefault="00342397" w:rsidP="004C4ED7">
            <w:pPr>
              <w:tabs>
                <w:tab w:val="decimal" w:pos="975"/>
              </w:tabs>
              <w:spacing w:line="240" w:lineRule="auto"/>
              <w:ind w:left="-115" w:right="-115"/>
              <w:rPr>
                <w:szCs w:val="22"/>
              </w:rPr>
            </w:pPr>
            <w:r w:rsidRPr="00526FD5">
              <w:rPr>
                <w:szCs w:val="22"/>
              </w:rPr>
              <w:t>(11,17</w:t>
            </w:r>
            <w:r w:rsidR="00526FD5">
              <w:rPr>
                <w:szCs w:val="22"/>
              </w:rPr>
              <w:t>3</w:t>
            </w:r>
            <w:r w:rsidR="00634FFF" w:rsidRPr="00526FD5">
              <w:rPr>
                <w:szCs w:val="22"/>
              </w:rPr>
              <w:t>)</w:t>
            </w:r>
          </w:p>
        </w:tc>
        <w:tc>
          <w:tcPr>
            <w:tcW w:w="270" w:type="dxa"/>
          </w:tcPr>
          <w:p w:rsidR="00F313A6" w:rsidRPr="00526FD5" w:rsidRDefault="00F313A6" w:rsidP="00F313A6">
            <w:pPr>
              <w:pStyle w:val="BodyText"/>
              <w:tabs>
                <w:tab w:val="decimal" w:pos="855"/>
              </w:tabs>
              <w:spacing w:after="0" w:line="240" w:lineRule="atLeast"/>
              <w:ind w:left="-108" w:right="-116"/>
              <w:jc w:val="both"/>
              <w:rPr>
                <w:b/>
                <w:bCs/>
              </w:rPr>
            </w:pPr>
          </w:p>
        </w:tc>
        <w:tc>
          <w:tcPr>
            <w:tcW w:w="1260" w:type="dxa"/>
          </w:tcPr>
          <w:p w:rsidR="00F313A6" w:rsidRPr="00526FD5" w:rsidRDefault="00F313A6" w:rsidP="004C4ED7">
            <w:pPr>
              <w:tabs>
                <w:tab w:val="decimal" w:pos="975"/>
              </w:tabs>
              <w:spacing w:line="240" w:lineRule="auto"/>
              <w:ind w:left="-115" w:right="-115"/>
              <w:rPr>
                <w:szCs w:val="22"/>
              </w:rPr>
            </w:pPr>
            <w:r w:rsidRPr="00526FD5">
              <w:rPr>
                <w:szCs w:val="22"/>
              </w:rPr>
              <w:t>(22,553)</w:t>
            </w:r>
          </w:p>
        </w:tc>
        <w:tc>
          <w:tcPr>
            <w:tcW w:w="270" w:type="dxa"/>
          </w:tcPr>
          <w:p w:rsidR="00F313A6" w:rsidRPr="00526FD5" w:rsidRDefault="00F313A6" w:rsidP="00F313A6">
            <w:pPr>
              <w:pStyle w:val="BodyText"/>
              <w:tabs>
                <w:tab w:val="decimal" w:pos="912"/>
              </w:tabs>
              <w:spacing w:after="0"/>
              <w:ind w:left="-108" w:right="-45"/>
              <w:jc w:val="right"/>
              <w:rPr>
                <w:szCs w:val="22"/>
              </w:rPr>
            </w:pPr>
          </w:p>
        </w:tc>
        <w:tc>
          <w:tcPr>
            <w:tcW w:w="1260" w:type="dxa"/>
          </w:tcPr>
          <w:p w:rsidR="00F313A6" w:rsidRPr="00526FD5" w:rsidRDefault="00342397" w:rsidP="004C4ED7">
            <w:pPr>
              <w:tabs>
                <w:tab w:val="decimal" w:pos="975"/>
              </w:tabs>
              <w:spacing w:line="240" w:lineRule="auto"/>
              <w:ind w:left="-115" w:right="-115"/>
              <w:rPr>
                <w:szCs w:val="22"/>
              </w:rPr>
            </w:pPr>
            <w:r w:rsidRPr="00526FD5">
              <w:rPr>
                <w:szCs w:val="22"/>
              </w:rPr>
              <w:t>(186,343)</w:t>
            </w:r>
          </w:p>
        </w:tc>
        <w:tc>
          <w:tcPr>
            <w:tcW w:w="236" w:type="dxa"/>
          </w:tcPr>
          <w:p w:rsidR="00F313A6" w:rsidRPr="00526FD5" w:rsidRDefault="00F313A6" w:rsidP="00F313A6">
            <w:pPr>
              <w:pStyle w:val="BodyText"/>
              <w:tabs>
                <w:tab w:val="decimal" w:pos="912"/>
              </w:tabs>
              <w:spacing w:after="0"/>
              <w:ind w:left="-108" w:right="-45"/>
              <w:jc w:val="right"/>
              <w:rPr>
                <w:szCs w:val="22"/>
              </w:rPr>
            </w:pPr>
          </w:p>
        </w:tc>
        <w:tc>
          <w:tcPr>
            <w:tcW w:w="1263" w:type="dxa"/>
          </w:tcPr>
          <w:p w:rsidR="00F313A6" w:rsidRPr="00526FD5" w:rsidRDefault="00F313A6" w:rsidP="004C4ED7">
            <w:pPr>
              <w:tabs>
                <w:tab w:val="decimal" w:pos="972"/>
              </w:tabs>
              <w:spacing w:line="240" w:lineRule="auto"/>
              <w:ind w:left="-115" w:right="-115"/>
              <w:rPr>
                <w:szCs w:val="22"/>
              </w:rPr>
            </w:pPr>
            <w:r w:rsidRPr="00526FD5">
              <w:rPr>
                <w:szCs w:val="22"/>
              </w:rPr>
              <w:t>(147,001)</w:t>
            </w:r>
          </w:p>
        </w:tc>
      </w:tr>
      <w:tr w:rsidR="00F313A6" w:rsidRPr="00526FD5" w:rsidTr="0019193C">
        <w:tc>
          <w:tcPr>
            <w:tcW w:w="3510" w:type="dxa"/>
            <w:gridSpan w:val="2"/>
          </w:tcPr>
          <w:p w:rsidR="00F313A6" w:rsidRPr="00526FD5" w:rsidRDefault="00F313A6" w:rsidP="00833E89">
            <w:pPr>
              <w:pStyle w:val="BodyText"/>
              <w:spacing w:after="0" w:line="240" w:lineRule="atLeast"/>
              <w:ind w:left="162" w:hanging="162"/>
              <w:rPr>
                <w:lang w:val="en-US"/>
              </w:rPr>
            </w:pPr>
            <w:r w:rsidRPr="00526FD5">
              <w:rPr>
                <w:lang w:val="en-US"/>
              </w:rPr>
              <w:t>Dividend income</w:t>
            </w:r>
          </w:p>
        </w:tc>
        <w:tc>
          <w:tcPr>
            <w:tcW w:w="1260" w:type="dxa"/>
          </w:tcPr>
          <w:p w:rsidR="00F313A6" w:rsidRPr="00526FD5" w:rsidRDefault="00F313A6" w:rsidP="00053263">
            <w:pPr>
              <w:tabs>
                <w:tab w:val="decimal" w:pos="684"/>
              </w:tabs>
              <w:spacing w:line="240" w:lineRule="auto"/>
              <w:ind w:left="-115" w:right="-115"/>
              <w:rPr>
                <w:szCs w:val="22"/>
              </w:rPr>
            </w:pPr>
            <w:r w:rsidRPr="00526FD5">
              <w:rPr>
                <w:szCs w:val="22"/>
              </w:rPr>
              <w:t>-</w:t>
            </w:r>
          </w:p>
        </w:tc>
        <w:tc>
          <w:tcPr>
            <w:tcW w:w="270" w:type="dxa"/>
          </w:tcPr>
          <w:p w:rsidR="00F313A6" w:rsidRPr="00526FD5" w:rsidRDefault="00F313A6" w:rsidP="00F313A6">
            <w:pPr>
              <w:pStyle w:val="BodyText"/>
              <w:tabs>
                <w:tab w:val="decimal" w:pos="855"/>
              </w:tabs>
              <w:spacing w:after="0" w:line="240" w:lineRule="atLeast"/>
              <w:ind w:left="-108" w:right="-116"/>
              <w:jc w:val="both"/>
              <w:rPr>
                <w:b/>
                <w:bCs/>
              </w:rPr>
            </w:pPr>
          </w:p>
        </w:tc>
        <w:tc>
          <w:tcPr>
            <w:tcW w:w="1260" w:type="dxa"/>
          </w:tcPr>
          <w:p w:rsidR="00F313A6" w:rsidRPr="00526FD5" w:rsidRDefault="00F313A6" w:rsidP="004C4ED7">
            <w:pPr>
              <w:tabs>
                <w:tab w:val="decimal" w:pos="702"/>
              </w:tabs>
              <w:spacing w:line="240" w:lineRule="auto"/>
              <w:ind w:left="-115" w:right="-115"/>
              <w:rPr>
                <w:szCs w:val="22"/>
              </w:rPr>
            </w:pPr>
            <w:r w:rsidRPr="00526FD5">
              <w:rPr>
                <w:szCs w:val="22"/>
              </w:rPr>
              <w:t>-</w:t>
            </w:r>
          </w:p>
        </w:tc>
        <w:tc>
          <w:tcPr>
            <w:tcW w:w="270" w:type="dxa"/>
          </w:tcPr>
          <w:p w:rsidR="00F313A6" w:rsidRPr="00526FD5" w:rsidRDefault="00F313A6" w:rsidP="00F313A6">
            <w:pPr>
              <w:pStyle w:val="BodyText"/>
              <w:tabs>
                <w:tab w:val="decimal" w:pos="912"/>
              </w:tabs>
              <w:spacing w:after="0"/>
              <w:ind w:left="-108" w:right="-45"/>
              <w:jc w:val="right"/>
              <w:rPr>
                <w:szCs w:val="22"/>
              </w:rPr>
            </w:pPr>
          </w:p>
        </w:tc>
        <w:tc>
          <w:tcPr>
            <w:tcW w:w="1260" w:type="dxa"/>
          </w:tcPr>
          <w:p w:rsidR="00F313A6" w:rsidRPr="00526FD5" w:rsidRDefault="00342397" w:rsidP="004C4ED7">
            <w:pPr>
              <w:tabs>
                <w:tab w:val="decimal" w:pos="975"/>
              </w:tabs>
              <w:spacing w:line="240" w:lineRule="auto"/>
              <w:ind w:left="-115" w:right="-115"/>
              <w:rPr>
                <w:szCs w:val="22"/>
              </w:rPr>
            </w:pPr>
            <w:r w:rsidRPr="00526FD5">
              <w:rPr>
                <w:szCs w:val="22"/>
              </w:rPr>
              <w:t>(646,558)</w:t>
            </w:r>
          </w:p>
        </w:tc>
        <w:tc>
          <w:tcPr>
            <w:tcW w:w="236" w:type="dxa"/>
          </w:tcPr>
          <w:p w:rsidR="00F313A6" w:rsidRPr="00526FD5" w:rsidRDefault="00F313A6" w:rsidP="00F313A6">
            <w:pPr>
              <w:pStyle w:val="BodyText"/>
              <w:tabs>
                <w:tab w:val="decimal" w:pos="912"/>
              </w:tabs>
              <w:spacing w:after="0"/>
              <w:ind w:left="-108" w:right="-45"/>
              <w:jc w:val="right"/>
              <w:rPr>
                <w:szCs w:val="22"/>
              </w:rPr>
            </w:pPr>
          </w:p>
        </w:tc>
        <w:tc>
          <w:tcPr>
            <w:tcW w:w="1263" w:type="dxa"/>
          </w:tcPr>
          <w:p w:rsidR="00F313A6" w:rsidRPr="00526FD5" w:rsidRDefault="00F313A6" w:rsidP="004C4ED7">
            <w:pPr>
              <w:tabs>
                <w:tab w:val="decimal" w:pos="972"/>
              </w:tabs>
              <w:spacing w:line="240" w:lineRule="auto"/>
              <w:ind w:left="-115" w:right="-115"/>
              <w:rPr>
                <w:szCs w:val="22"/>
              </w:rPr>
            </w:pPr>
            <w:r w:rsidRPr="00526FD5">
              <w:rPr>
                <w:szCs w:val="22"/>
              </w:rPr>
              <w:t>(53,641)</w:t>
            </w:r>
          </w:p>
        </w:tc>
      </w:tr>
      <w:tr w:rsidR="00F313A6" w:rsidRPr="00526FD5" w:rsidTr="0019193C">
        <w:tc>
          <w:tcPr>
            <w:tcW w:w="3510" w:type="dxa"/>
            <w:gridSpan w:val="2"/>
          </w:tcPr>
          <w:p w:rsidR="00F313A6" w:rsidRPr="00526FD5" w:rsidRDefault="00F313A6" w:rsidP="00833E89">
            <w:pPr>
              <w:pStyle w:val="BodyText"/>
              <w:spacing w:after="0" w:line="240" w:lineRule="atLeast"/>
              <w:ind w:left="162" w:hanging="162"/>
              <w:rPr>
                <w:lang w:val="en-US"/>
              </w:rPr>
            </w:pPr>
            <w:r w:rsidRPr="00526FD5">
              <w:rPr>
                <w:lang w:val="en-US"/>
              </w:rPr>
              <w:t>Finance costs</w:t>
            </w:r>
          </w:p>
        </w:tc>
        <w:tc>
          <w:tcPr>
            <w:tcW w:w="1260" w:type="dxa"/>
          </w:tcPr>
          <w:p w:rsidR="00F313A6" w:rsidRPr="00526FD5" w:rsidRDefault="00634FFF" w:rsidP="004C4ED7">
            <w:pPr>
              <w:tabs>
                <w:tab w:val="decimal" w:pos="975"/>
              </w:tabs>
              <w:spacing w:line="240" w:lineRule="auto"/>
              <w:ind w:left="-115" w:right="-115"/>
              <w:rPr>
                <w:szCs w:val="22"/>
              </w:rPr>
            </w:pPr>
            <w:r w:rsidRPr="00526FD5">
              <w:rPr>
                <w:szCs w:val="22"/>
              </w:rPr>
              <w:t>165,941</w:t>
            </w:r>
          </w:p>
        </w:tc>
        <w:tc>
          <w:tcPr>
            <w:tcW w:w="270" w:type="dxa"/>
          </w:tcPr>
          <w:p w:rsidR="00F313A6" w:rsidRPr="00526FD5" w:rsidRDefault="00F313A6" w:rsidP="00F313A6">
            <w:pPr>
              <w:pStyle w:val="BodyText"/>
              <w:tabs>
                <w:tab w:val="decimal" w:pos="855"/>
              </w:tabs>
              <w:spacing w:after="0" w:line="240" w:lineRule="atLeast"/>
              <w:ind w:left="-108" w:right="-116"/>
              <w:jc w:val="both"/>
              <w:rPr>
                <w:b/>
                <w:bCs/>
              </w:rPr>
            </w:pPr>
          </w:p>
        </w:tc>
        <w:tc>
          <w:tcPr>
            <w:tcW w:w="1260" w:type="dxa"/>
          </w:tcPr>
          <w:p w:rsidR="00F313A6" w:rsidRPr="00526FD5" w:rsidRDefault="00F313A6" w:rsidP="004C4ED7">
            <w:pPr>
              <w:tabs>
                <w:tab w:val="decimal" w:pos="975"/>
              </w:tabs>
              <w:spacing w:line="240" w:lineRule="auto"/>
              <w:ind w:left="-115" w:right="-115"/>
              <w:rPr>
                <w:szCs w:val="22"/>
              </w:rPr>
            </w:pPr>
            <w:r w:rsidRPr="00526FD5">
              <w:rPr>
                <w:szCs w:val="22"/>
              </w:rPr>
              <w:t>145,380</w:t>
            </w:r>
          </w:p>
        </w:tc>
        <w:tc>
          <w:tcPr>
            <w:tcW w:w="270" w:type="dxa"/>
          </w:tcPr>
          <w:p w:rsidR="00F313A6" w:rsidRPr="00526FD5" w:rsidRDefault="00F313A6" w:rsidP="00F313A6">
            <w:pPr>
              <w:pStyle w:val="BodyText"/>
              <w:tabs>
                <w:tab w:val="decimal" w:pos="912"/>
              </w:tabs>
              <w:spacing w:after="0"/>
              <w:ind w:left="-108" w:right="-45"/>
              <w:jc w:val="right"/>
              <w:rPr>
                <w:szCs w:val="22"/>
              </w:rPr>
            </w:pPr>
          </w:p>
        </w:tc>
        <w:tc>
          <w:tcPr>
            <w:tcW w:w="1260" w:type="dxa"/>
          </w:tcPr>
          <w:p w:rsidR="00F313A6" w:rsidRPr="00526FD5" w:rsidRDefault="00CC06FD" w:rsidP="004C4ED7">
            <w:pPr>
              <w:tabs>
                <w:tab w:val="decimal" w:pos="975"/>
              </w:tabs>
              <w:spacing w:line="240" w:lineRule="auto"/>
              <w:ind w:left="-115" w:right="-115"/>
              <w:rPr>
                <w:szCs w:val="22"/>
              </w:rPr>
            </w:pPr>
            <w:r>
              <w:rPr>
                <w:szCs w:val="22"/>
              </w:rPr>
              <w:t>58</w:t>
            </w:r>
            <w:r w:rsidR="00342397" w:rsidRPr="00526FD5">
              <w:rPr>
                <w:szCs w:val="22"/>
              </w:rPr>
              <w:t>,783</w:t>
            </w:r>
          </w:p>
        </w:tc>
        <w:tc>
          <w:tcPr>
            <w:tcW w:w="236" w:type="dxa"/>
          </w:tcPr>
          <w:p w:rsidR="00F313A6" w:rsidRPr="00526FD5" w:rsidRDefault="00F313A6" w:rsidP="00F313A6">
            <w:pPr>
              <w:pStyle w:val="BodyText"/>
              <w:tabs>
                <w:tab w:val="decimal" w:pos="912"/>
              </w:tabs>
              <w:spacing w:after="0"/>
              <w:ind w:left="-108" w:right="-45"/>
              <w:jc w:val="right"/>
              <w:rPr>
                <w:szCs w:val="22"/>
              </w:rPr>
            </w:pPr>
          </w:p>
        </w:tc>
        <w:tc>
          <w:tcPr>
            <w:tcW w:w="1263" w:type="dxa"/>
          </w:tcPr>
          <w:p w:rsidR="00F313A6" w:rsidRPr="00526FD5" w:rsidRDefault="00F313A6" w:rsidP="004C4ED7">
            <w:pPr>
              <w:tabs>
                <w:tab w:val="decimal" w:pos="972"/>
              </w:tabs>
              <w:spacing w:line="240" w:lineRule="auto"/>
              <w:ind w:left="-115" w:right="-115"/>
              <w:rPr>
                <w:szCs w:val="22"/>
              </w:rPr>
            </w:pPr>
            <w:r w:rsidRPr="00526FD5">
              <w:rPr>
                <w:szCs w:val="22"/>
              </w:rPr>
              <w:t>41,704</w:t>
            </w:r>
          </w:p>
        </w:tc>
      </w:tr>
      <w:tr w:rsidR="0025214A" w:rsidRPr="00526FD5" w:rsidTr="0019193C">
        <w:tc>
          <w:tcPr>
            <w:tcW w:w="3510" w:type="dxa"/>
            <w:gridSpan w:val="2"/>
          </w:tcPr>
          <w:p w:rsidR="0025214A" w:rsidRPr="00526FD5" w:rsidRDefault="0025214A" w:rsidP="0025214A">
            <w:pPr>
              <w:pStyle w:val="BodyText"/>
              <w:spacing w:after="0" w:line="240" w:lineRule="atLeast"/>
              <w:ind w:left="162" w:hanging="162"/>
              <w:rPr>
                <w:lang w:val="en-US"/>
              </w:rPr>
            </w:pPr>
            <w:r w:rsidRPr="00526FD5">
              <w:rPr>
                <w:lang w:val="en-US"/>
              </w:rPr>
              <w:t>Long-term provisions</w:t>
            </w:r>
          </w:p>
        </w:tc>
        <w:tc>
          <w:tcPr>
            <w:tcW w:w="1260" w:type="dxa"/>
          </w:tcPr>
          <w:p w:rsidR="0025214A" w:rsidRPr="00526FD5" w:rsidRDefault="0025214A" w:rsidP="004C4ED7">
            <w:pPr>
              <w:tabs>
                <w:tab w:val="decimal" w:pos="975"/>
              </w:tabs>
              <w:spacing w:line="240" w:lineRule="auto"/>
              <w:ind w:left="-115" w:right="-115"/>
              <w:rPr>
                <w:szCs w:val="22"/>
              </w:rPr>
            </w:pPr>
            <w:r w:rsidRPr="00526FD5">
              <w:rPr>
                <w:szCs w:val="22"/>
              </w:rPr>
              <w:t>18,325</w:t>
            </w:r>
          </w:p>
        </w:tc>
        <w:tc>
          <w:tcPr>
            <w:tcW w:w="270" w:type="dxa"/>
          </w:tcPr>
          <w:p w:rsidR="0025214A" w:rsidRPr="00526FD5" w:rsidRDefault="0025214A" w:rsidP="0025214A">
            <w:pPr>
              <w:pStyle w:val="BodyText"/>
              <w:tabs>
                <w:tab w:val="decimal" w:pos="855"/>
              </w:tabs>
              <w:spacing w:after="0" w:line="240" w:lineRule="atLeast"/>
              <w:ind w:left="-108" w:right="-116"/>
              <w:jc w:val="both"/>
              <w:rPr>
                <w:b/>
                <w:bCs/>
              </w:rPr>
            </w:pPr>
          </w:p>
        </w:tc>
        <w:tc>
          <w:tcPr>
            <w:tcW w:w="1260" w:type="dxa"/>
          </w:tcPr>
          <w:p w:rsidR="0025214A" w:rsidRPr="00526FD5" w:rsidRDefault="0025214A" w:rsidP="004C4ED7">
            <w:pPr>
              <w:tabs>
                <w:tab w:val="decimal" w:pos="975"/>
              </w:tabs>
              <w:spacing w:line="240" w:lineRule="auto"/>
              <w:ind w:left="-115" w:right="-115"/>
              <w:rPr>
                <w:szCs w:val="22"/>
              </w:rPr>
            </w:pPr>
            <w:r w:rsidRPr="00526FD5">
              <w:rPr>
                <w:szCs w:val="22"/>
              </w:rPr>
              <w:t>16,041</w:t>
            </w:r>
          </w:p>
        </w:tc>
        <w:tc>
          <w:tcPr>
            <w:tcW w:w="270" w:type="dxa"/>
          </w:tcPr>
          <w:p w:rsidR="0025214A" w:rsidRPr="00526FD5" w:rsidRDefault="0025214A" w:rsidP="0025214A">
            <w:pPr>
              <w:pStyle w:val="BodyText"/>
              <w:tabs>
                <w:tab w:val="decimal" w:pos="912"/>
              </w:tabs>
              <w:spacing w:after="0"/>
              <w:ind w:left="-108" w:right="-45"/>
              <w:jc w:val="right"/>
              <w:rPr>
                <w:szCs w:val="22"/>
              </w:rPr>
            </w:pPr>
          </w:p>
        </w:tc>
        <w:tc>
          <w:tcPr>
            <w:tcW w:w="1260" w:type="dxa"/>
          </w:tcPr>
          <w:p w:rsidR="0025214A" w:rsidRPr="00526FD5" w:rsidRDefault="0025214A" w:rsidP="0025214A">
            <w:pPr>
              <w:tabs>
                <w:tab w:val="decimal" w:pos="702"/>
              </w:tabs>
              <w:spacing w:line="240" w:lineRule="auto"/>
              <w:ind w:left="-115" w:right="-115"/>
              <w:rPr>
                <w:szCs w:val="22"/>
              </w:rPr>
            </w:pPr>
            <w:r w:rsidRPr="00526FD5">
              <w:rPr>
                <w:szCs w:val="22"/>
              </w:rPr>
              <w:t>-</w:t>
            </w:r>
          </w:p>
        </w:tc>
        <w:tc>
          <w:tcPr>
            <w:tcW w:w="236" w:type="dxa"/>
          </w:tcPr>
          <w:p w:rsidR="0025214A" w:rsidRPr="00526FD5" w:rsidRDefault="0025214A" w:rsidP="0025214A">
            <w:pPr>
              <w:pStyle w:val="BodyText"/>
              <w:tabs>
                <w:tab w:val="decimal" w:pos="912"/>
              </w:tabs>
              <w:spacing w:after="0"/>
              <w:ind w:left="-108" w:right="-45"/>
              <w:jc w:val="right"/>
              <w:rPr>
                <w:szCs w:val="22"/>
              </w:rPr>
            </w:pPr>
          </w:p>
        </w:tc>
        <w:tc>
          <w:tcPr>
            <w:tcW w:w="1263" w:type="dxa"/>
          </w:tcPr>
          <w:p w:rsidR="0025214A" w:rsidRPr="00526FD5" w:rsidRDefault="0025214A" w:rsidP="0025214A">
            <w:pPr>
              <w:tabs>
                <w:tab w:val="decimal" w:pos="736"/>
              </w:tabs>
              <w:spacing w:line="240" w:lineRule="auto"/>
              <w:ind w:left="-115" w:right="-115"/>
              <w:rPr>
                <w:szCs w:val="22"/>
              </w:rPr>
            </w:pPr>
            <w:r w:rsidRPr="00526FD5">
              <w:rPr>
                <w:szCs w:val="22"/>
              </w:rPr>
              <w:t>-</w:t>
            </w:r>
          </w:p>
        </w:tc>
      </w:tr>
      <w:tr w:rsidR="0025214A" w:rsidRPr="00526FD5" w:rsidTr="0019193C">
        <w:tc>
          <w:tcPr>
            <w:tcW w:w="3510" w:type="dxa"/>
            <w:gridSpan w:val="2"/>
          </w:tcPr>
          <w:p w:rsidR="0025214A" w:rsidRPr="00526FD5" w:rsidRDefault="0025214A" w:rsidP="0025214A">
            <w:pPr>
              <w:pStyle w:val="BodyText"/>
              <w:spacing w:after="0" w:line="240" w:lineRule="atLeast"/>
              <w:ind w:left="162" w:hanging="162"/>
              <w:rPr>
                <w:lang w:val="en-US"/>
              </w:rPr>
            </w:pPr>
            <w:r w:rsidRPr="00526FD5">
              <w:rPr>
                <w:lang w:val="en-US"/>
              </w:rPr>
              <w:t>(Reversal of) loss on decline in value of inventories</w:t>
            </w:r>
          </w:p>
        </w:tc>
        <w:tc>
          <w:tcPr>
            <w:tcW w:w="1260" w:type="dxa"/>
          </w:tcPr>
          <w:p w:rsidR="0025214A" w:rsidRPr="00526FD5" w:rsidRDefault="0025214A" w:rsidP="004C4ED7">
            <w:pPr>
              <w:tabs>
                <w:tab w:val="decimal" w:pos="975"/>
              </w:tabs>
              <w:spacing w:line="240" w:lineRule="auto"/>
              <w:ind w:left="-115" w:right="-115"/>
              <w:rPr>
                <w:szCs w:val="22"/>
              </w:rPr>
            </w:pPr>
          </w:p>
          <w:p w:rsidR="0025214A" w:rsidRPr="00526FD5" w:rsidRDefault="0025214A" w:rsidP="004C4ED7">
            <w:pPr>
              <w:tabs>
                <w:tab w:val="decimal" w:pos="975"/>
              </w:tabs>
              <w:spacing w:line="240" w:lineRule="auto"/>
              <w:ind w:left="-115" w:right="-115"/>
              <w:rPr>
                <w:szCs w:val="22"/>
              </w:rPr>
            </w:pPr>
            <w:r>
              <w:rPr>
                <w:szCs w:val="22"/>
              </w:rPr>
              <w:t>9,997</w:t>
            </w:r>
          </w:p>
        </w:tc>
        <w:tc>
          <w:tcPr>
            <w:tcW w:w="270" w:type="dxa"/>
          </w:tcPr>
          <w:p w:rsidR="0025214A" w:rsidRPr="00526FD5" w:rsidRDefault="0025214A" w:rsidP="0025214A">
            <w:pPr>
              <w:pStyle w:val="BodyText"/>
              <w:tabs>
                <w:tab w:val="decimal" w:pos="855"/>
              </w:tabs>
              <w:spacing w:after="0" w:line="240" w:lineRule="atLeast"/>
              <w:ind w:left="-108" w:right="-116"/>
              <w:jc w:val="both"/>
              <w:rPr>
                <w:b/>
                <w:bCs/>
              </w:rPr>
            </w:pPr>
          </w:p>
        </w:tc>
        <w:tc>
          <w:tcPr>
            <w:tcW w:w="1260" w:type="dxa"/>
          </w:tcPr>
          <w:p w:rsidR="0025214A" w:rsidRPr="00526FD5" w:rsidRDefault="0025214A" w:rsidP="004C4ED7">
            <w:pPr>
              <w:tabs>
                <w:tab w:val="decimal" w:pos="975"/>
              </w:tabs>
              <w:spacing w:line="240" w:lineRule="auto"/>
              <w:ind w:left="-115" w:right="-115"/>
              <w:rPr>
                <w:szCs w:val="22"/>
              </w:rPr>
            </w:pPr>
          </w:p>
          <w:p w:rsidR="0025214A" w:rsidRPr="00526FD5" w:rsidRDefault="0025214A" w:rsidP="004C4ED7">
            <w:pPr>
              <w:tabs>
                <w:tab w:val="decimal" w:pos="975"/>
              </w:tabs>
              <w:spacing w:line="240" w:lineRule="auto"/>
              <w:ind w:left="-115" w:right="-115"/>
              <w:rPr>
                <w:szCs w:val="22"/>
              </w:rPr>
            </w:pPr>
            <w:r w:rsidRPr="00526FD5">
              <w:rPr>
                <w:szCs w:val="22"/>
              </w:rPr>
              <w:t>(35,245)</w:t>
            </w:r>
          </w:p>
        </w:tc>
        <w:tc>
          <w:tcPr>
            <w:tcW w:w="270" w:type="dxa"/>
          </w:tcPr>
          <w:p w:rsidR="0025214A" w:rsidRPr="00526FD5" w:rsidRDefault="0025214A" w:rsidP="0025214A">
            <w:pPr>
              <w:pStyle w:val="BodyText"/>
              <w:tabs>
                <w:tab w:val="decimal" w:pos="912"/>
              </w:tabs>
              <w:spacing w:after="0"/>
              <w:ind w:left="-108" w:right="-45"/>
              <w:jc w:val="right"/>
              <w:rPr>
                <w:szCs w:val="22"/>
              </w:rPr>
            </w:pPr>
          </w:p>
        </w:tc>
        <w:tc>
          <w:tcPr>
            <w:tcW w:w="1260" w:type="dxa"/>
          </w:tcPr>
          <w:p w:rsidR="0025214A" w:rsidRDefault="0025214A" w:rsidP="0025214A">
            <w:pPr>
              <w:tabs>
                <w:tab w:val="decimal" w:pos="702"/>
              </w:tabs>
              <w:spacing w:line="240" w:lineRule="auto"/>
              <w:ind w:left="-115" w:right="-115"/>
              <w:rPr>
                <w:szCs w:val="22"/>
              </w:rPr>
            </w:pPr>
          </w:p>
          <w:p w:rsidR="0025214A" w:rsidRPr="00526FD5" w:rsidRDefault="0025214A" w:rsidP="0025214A">
            <w:pPr>
              <w:tabs>
                <w:tab w:val="decimal" w:pos="702"/>
              </w:tabs>
              <w:spacing w:line="240" w:lineRule="auto"/>
              <w:ind w:left="-115" w:right="-115"/>
              <w:rPr>
                <w:szCs w:val="22"/>
              </w:rPr>
            </w:pPr>
            <w:r w:rsidRPr="00526FD5">
              <w:rPr>
                <w:szCs w:val="22"/>
              </w:rPr>
              <w:t>-</w:t>
            </w:r>
          </w:p>
        </w:tc>
        <w:tc>
          <w:tcPr>
            <w:tcW w:w="236" w:type="dxa"/>
          </w:tcPr>
          <w:p w:rsidR="0025214A" w:rsidRPr="00526FD5" w:rsidRDefault="0025214A" w:rsidP="0025214A">
            <w:pPr>
              <w:pStyle w:val="BodyText"/>
              <w:tabs>
                <w:tab w:val="decimal" w:pos="912"/>
              </w:tabs>
              <w:spacing w:after="0"/>
              <w:ind w:left="-108" w:right="-45"/>
              <w:jc w:val="right"/>
              <w:rPr>
                <w:szCs w:val="22"/>
              </w:rPr>
            </w:pPr>
          </w:p>
        </w:tc>
        <w:tc>
          <w:tcPr>
            <w:tcW w:w="1263" w:type="dxa"/>
          </w:tcPr>
          <w:p w:rsidR="00743A0E" w:rsidRDefault="00743A0E" w:rsidP="0025214A">
            <w:pPr>
              <w:tabs>
                <w:tab w:val="decimal" w:pos="736"/>
              </w:tabs>
              <w:spacing w:line="240" w:lineRule="auto"/>
              <w:ind w:left="-115" w:right="-115"/>
              <w:rPr>
                <w:szCs w:val="22"/>
              </w:rPr>
            </w:pPr>
          </w:p>
          <w:p w:rsidR="0025214A" w:rsidRPr="00526FD5" w:rsidRDefault="0025214A" w:rsidP="0025214A">
            <w:pPr>
              <w:tabs>
                <w:tab w:val="decimal" w:pos="736"/>
              </w:tabs>
              <w:spacing w:line="240" w:lineRule="auto"/>
              <w:ind w:left="-115" w:right="-115"/>
              <w:rPr>
                <w:szCs w:val="22"/>
              </w:rPr>
            </w:pPr>
            <w:r w:rsidRPr="00526FD5">
              <w:rPr>
                <w:szCs w:val="22"/>
              </w:rPr>
              <w:t>-</w:t>
            </w:r>
          </w:p>
        </w:tc>
      </w:tr>
      <w:tr w:rsidR="00F313A6" w:rsidRPr="00526FD5" w:rsidTr="0019193C">
        <w:tc>
          <w:tcPr>
            <w:tcW w:w="3510" w:type="dxa"/>
            <w:gridSpan w:val="2"/>
          </w:tcPr>
          <w:p w:rsidR="00F313A6" w:rsidRPr="00526FD5" w:rsidRDefault="00F313A6" w:rsidP="00833E89">
            <w:pPr>
              <w:pStyle w:val="BodyText"/>
              <w:spacing w:after="0" w:line="240" w:lineRule="atLeast"/>
              <w:ind w:left="162" w:hanging="162"/>
              <w:rPr>
                <w:lang w:val="en-US"/>
              </w:rPr>
            </w:pPr>
            <w:r w:rsidRPr="00526FD5">
              <w:rPr>
                <w:lang w:val="en-US"/>
              </w:rPr>
              <w:t>Employee benefit obligations</w:t>
            </w:r>
          </w:p>
        </w:tc>
        <w:tc>
          <w:tcPr>
            <w:tcW w:w="1260" w:type="dxa"/>
          </w:tcPr>
          <w:p w:rsidR="00F313A6" w:rsidRPr="00526FD5" w:rsidRDefault="00342397" w:rsidP="004C4ED7">
            <w:pPr>
              <w:tabs>
                <w:tab w:val="decimal" w:pos="975"/>
              </w:tabs>
              <w:spacing w:line="240" w:lineRule="auto"/>
              <w:ind w:left="-115" w:right="-115"/>
              <w:rPr>
                <w:szCs w:val="22"/>
              </w:rPr>
            </w:pPr>
            <w:r w:rsidRPr="00526FD5">
              <w:rPr>
                <w:szCs w:val="22"/>
              </w:rPr>
              <w:t>12,989</w:t>
            </w:r>
          </w:p>
        </w:tc>
        <w:tc>
          <w:tcPr>
            <w:tcW w:w="270" w:type="dxa"/>
          </w:tcPr>
          <w:p w:rsidR="00F313A6" w:rsidRPr="00526FD5" w:rsidRDefault="00F313A6" w:rsidP="00F313A6">
            <w:pPr>
              <w:pStyle w:val="BodyText"/>
              <w:tabs>
                <w:tab w:val="decimal" w:pos="855"/>
              </w:tabs>
              <w:spacing w:after="0" w:line="240" w:lineRule="atLeast"/>
              <w:ind w:left="-108" w:right="-116"/>
              <w:jc w:val="both"/>
              <w:rPr>
                <w:b/>
                <w:bCs/>
              </w:rPr>
            </w:pPr>
          </w:p>
        </w:tc>
        <w:tc>
          <w:tcPr>
            <w:tcW w:w="1260" w:type="dxa"/>
          </w:tcPr>
          <w:p w:rsidR="00F313A6" w:rsidRPr="00526FD5" w:rsidRDefault="00F313A6" w:rsidP="004C4ED7">
            <w:pPr>
              <w:tabs>
                <w:tab w:val="decimal" w:pos="975"/>
              </w:tabs>
              <w:spacing w:line="240" w:lineRule="auto"/>
              <w:ind w:left="-115" w:right="-115"/>
              <w:rPr>
                <w:szCs w:val="22"/>
              </w:rPr>
            </w:pPr>
            <w:r w:rsidRPr="00526FD5">
              <w:rPr>
                <w:szCs w:val="22"/>
              </w:rPr>
              <w:t>13,973</w:t>
            </w:r>
          </w:p>
        </w:tc>
        <w:tc>
          <w:tcPr>
            <w:tcW w:w="270" w:type="dxa"/>
          </w:tcPr>
          <w:p w:rsidR="00F313A6" w:rsidRPr="00526FD5" w:rsidRDefault="00F313A6" w:rsidP="00F313A6">
            <w:pPr>
              <w:pStyle w:val="BodyText"/>
              <w:tabs>
                <w:tab w:val="decimal" w:pos="912"/>
              </w:tabs>
              <w:spacing w:after="0"/>
              <w:ind w:left="-108" w:right="-45"/>
              <w:jc w:val="right"/>
              <w:rPr>
                <w:szCs w:val="22"/>
              </w:rPr>
            </w:pPr>
          </w:p>
        </w:tc>
        <w:tc>
          <w:tcPr>
            <w:tcW w:w="1260" w:type="dxa"/>
          </w:tcPr>
          <w:p w:rsidR="00F313A6" w:rsidRPr="00526FD5" w:rsidRDefault="00342397" w:rsidP="004C4ED7">
            <w:pPr>
              <w:tabs>
                <w:tab w:val="decimal" w:pos="975"/>
              </w:tabs>
              <w:spacing w:line="240" w:lineRule="auto"/>
              <w:ind w:left="-115" w:right="-115"/>
              <w:rPr>
                <w:szCs w:val="22"/>
              </w:rPr>
            </w:pPr>
            <w:r w:rsidRPr="00526FD5">
              <w:rPr>
                <w:szCs w:val="22"/>
              </w:rPr>
              <w:t>1,862</w:t>
            </w:r>
          </w:p>
        </w:tc>
        <w:tc>
          <w:tcPr>
            <w:tcW w:w="236" w:type="dxa"/>
          </w:tcPr>
          <w:p w:rsidR="00F313A6" w:rsidRPr="00526FD5" w:rsidRDefault="00F313A6" w:rsidP="00F313A6">
            <w:pPr>
              <w:pStyle w:val="BodyText"/>
              <w:tabs>
                <w:tab w:val="decimal" w:pos="912"/>
              </w:tabs>
              <w:spacing w:after="0"/>
              <w:ind w:left="-108" w:right="-45"/>
              <w:jc w:val="right"/>
              <w:rPr>
                <w:szCs w:val="22"/>
              </w:rPr>
            </w:pPr>
          </w:p>
        </w:tc>
        <w:tc>
          <w:tcPr>
            <w:tcW w:w="1263" w:type="dxa"/>
          </w:tcPr>
          <w:p w:rsidR="00F313A6" w:rsidRPr="00526FD5" w:rsidRDefault="00F313A6" w:rsidP="004C4ED7">
            <w:pPr>
              <w:tabs>
                <w:tab w:val="decimal" w:pos="972"/>
              </w:tabs>
              <w:spacing w:line="240" w:lineRule="auto"/>
              <w:ind w:left="-115" w:right="-115"/>
              <w:rPr>
                <w:szCs w:val="22"/>
              </w:rPr>
            </w:pPr>
            <w:r w:rsidRPr="00526FD5">
              <w:rPr>
                <w:szCs w:val="22"/>
              </w:rPr>
              <w:t>1,613</w:t>
            </w:r>
          </w:p>
        </w:tc>
      </w:tr>
      <w:tr w:rsidR="00AC53CC" w:rsidRPr="00526FD5" w:rsidTr="0019193C">
        <w:tc>
          <w:tcPr>
            <w:tcW w:w="3510" w:type="dxa"/>
            <w:gridSpan w:val="2"/>
          </w:tcPr>
          <w:p w:rsidR="00AC53CC" w:rsidRPr="00526FD5" w:rsidRDefault="00AC53CC" w:rsidP="00AC53CC">
            <w:pPr>
              <w:pStyle w:val="BodyText"/>
              <w:spacing w:after="0" w:line="240" w:lineRule="atLeast"/>
              <w:ind w:left="162" w:hanging="162"/>
              <w:rPr>
                <w:lang w:val="en-US"/>
              </w:rPr>
            </w:pPr>
            <w:r>
              <w:rPr>
                <w:lang w:val="en-US"/>
              </w:rPr>
              <w:t xml:space="preserve">Bad debt and </w:t>
            </w:r>
            <w:r w:rsidRPr="00526FD5">
              <w:rPr>
                <w:lang w:val="en-US"/>
              </w:rPr>
              <w:t>doubtful debts</w:t>
            </w:r>
          </w:p>
        </w:tc>
        <w:tc>
          <w:tcPr>
            <w:tcW w:w="1260" w:type="dxa"/>
          </w:tcPr>
          <w:p w:rsidR="00AC53CC" w:rsidRPr="00526FD5" w:rsidRDefault="00AC53CC" w:rsidP="00AC53CC">
            <w:pPr>
              <w:tabs>
                <w:tab w:val="decimal" w:pos="975"/>
              </w:tabs>
              <w:spacing w:line="240" w:lineRule="auto"/>
              <w:ind w:left="-115" w:right="-115"/>
              <w:rPr>
                <w:szCs w:val="22"/>
              </w:rPr>
            </w:pPr>
            <w:r>
              <w:rPr>
                <w:szCs w:val="22"/>
              </w:rPr>
              <w:t>8,534</w:t>
            </w:r>
          </w:p>
        </w:tc>
        <w:tc>
          <w:tcPr>
            <w:tcW w:w="270" w:type="dxa"/>
          </w:tcPr>
          <w:p w:rsidR="00AC53CC" w:rsidRPr="00526FD5" w:rsidRDefault="00AC53CC" w:rsidP="00AC53CC">
            <w:pPr>
              <w:pStyle w:val="BodyText"/>
              <w:tabs>
                <w:tab w:val="decimal" w:pos="914"/>
              </w:tabs>
              <w:spacing w:after="0"/>
              <w:ind w:right="-45"/>
              <w:jc w:val="right"/>
              <w:rPr>
                <w:lang w:val="en-US"/>
              </w:rPr>
            </w:pPr>
          </w:p>
        </w:tc>
        <w:tc>
          <w:tcPr>
            <w:tcW w:w="1260" w:type="dxa"/>
          </w:tcPr>
          <w:p w:rsidR="00AC53CC" w:rsidRPr="00526FD5" w:rsidRDefault="00AC53CC" w:rsidP="00AC53CC">
            <w:pPr>
              <w:tabs>
                <w:tab w:val="decimal" w:pos="975"/>
              </w:tabs>
              <w:spacing w:line="240" w:lineRule="auto"/>
              <w:ind w:left="-115" w:right="-115"/>
              <w:rPr>
                <w:szCs w:val="22"/>
              </w:rPr>
            </w:pPr>
            <w:r w:rsidRPr="00526FD5">
              <w:rPr>
                <w:szCs w:val="22"/>
              </w:rPr>
              <w:t>9,072</w:t>
            </w:r>
          </w:p>
        </w:tc>
        <w:tc>
          <w:tcPr>
            <w:tcW w:w="270" w:type="dxa"/>
          </w:tcPr>
          <w:p w:rsidR="00AC53CC" w:rsidRPr="00526FD5" w:rsidRDefault="00AC53CC" w:rsidP="00AC53CC">
            <w:pPr>
              <w:pStyle w:val="BodyText"/>
              <w:tabs>
                <w:tab w:val="decimal" w:pos="912"/>
              </w:tabs>
              <w:spacing w:after="0"/>
              <w:ind w:right="-45"/>
              <w:jc w:val="right"/>
              <w:rPr>
                <w:lang w:val="en-US"/>
              </w:rPr>
            </w:pPr>
          </w:p>
        </w:tc>
        <w:tc>
          <w:tcPr>
            <w:tcW w:w="1260" w:type="dxa"/>
          </w:tcPr>
          <w:p w:rsidR="00AC53CC" w:rsidRPr="00526FD5" w:rsidRDefault="00AC53CC" w:rsidP="00AC53CC">
            <w:pPr>
              <w:tabs>
                <w:tab w:val="decimal" w:pos="702"/>
              </w:tabs>
              <w:spacing w:line="240" w:lineRule="auto"/>
              <w:ind w:left="-115" w:right="-115"/>
              <w:rPr>
                <w:szCs w:val="22"/>
              </w:rPr>
            </w:pPr>
            <w:r w:rsidRPr="00526FD5">
              <w:rPr>
                <w:szCs w:val="22"/>
              </w:rPr>
              <w:t>-</w:t>
            </w:r>
          </w:p>
        </w:tc>
        <w:tc>
          <w:tcPr>
            <w:tcW w:w="236" w:type="dxa"/>
          </w:tcPr>
          <w:p w:rsidR="00AC53CC" w:rsidRPr="00526FD5" w:rsidRDefault="00AC53CC" w:rsidP="00AC53CC">
            <w:pPr>
              <w:pStyle w:val="BodyText"/>
              <w:tabs>
                <w:tab w:val="decimal" w:pos="912"/>
              </w:tabs>
              <w:spacing w:after="0"/>
              <w:ind w:right="-45"/>
              <w:jc w:val="right"/>
              <w:rPr>
                <w:lang w:val="en-US"/>
              </w:rPr>
            </w:pPr>
          </w:p>
        </w:tc>
        <w:tc>
          <w:tcPr>
            <w:tcW w:w="1263" w:type="dxa"/>
          </w:tcPr>
          <w:p w:rsidR="00AC53CC" w:rsidRPr="00526FD5" w:rsidRDefault="00AC53CC" w:rsidP="00AC53CC">
            <w:pPr>
              <w:tabs>
                <w:tab w:val="decimal" w:pos="736"/>
              </w:tabs>
              <w:spacing w:line="240" w:lineRule="auto"/>
              <w:ind w:left="-115" w:right="-115"/>
              <w:rPr>
                <w:szCs w:val="22"/>
              </w:rPr>
            </w:pPr>
            <w:r w:rsidRPr="00526FD5">
              <w:rPr>
                <w:szCs w:val="22"/>
              </w:rPr>
              <w:t>-</w:t>
            </w:r>
          </w:p>
        </w:tc>
      </w:tr>
      <w:tr w:rsidR="00AC53CC" w:rsidRPr="00526FD5" w:rsidTr="0019193C">
        <w:tc>
          <w:tcPr>
            <w:tcW w:w="3510" w:type="dxa"/>
            <w:gridSpan w:val="2"/>
          </w:tcPr>
          <w:p w:rsidR="00AC53CC" w:rsidRPr="00526FD5" w:rsidRDefault="00AC53CC" w:rsidP="00AC53CC">
            <w:pPr>
              <w:pStyle w:val="BodyText"/>
              <w:spacing w:after="0" w:line="240" w:lineRule="atLeast"/>
              <w:ind w:left="162" w:hanging="162"/>
              <w:rPr>
                <w:lang w:val="en-US"/>
              </w:rPr>
            </w:pPr>
          </w:p>
        </w:tc>
        <w:tc>
          <w:tcPr>
            <w:tcW w:w="1260" w:type="dxa"/>
          </w:tcPr>
          <w:p w:rsidR="00AC53CC" w:rsidRPr="00526FD5" w:rsidRDefault="00AC53CC" w:rsidP="00AC53CC">
            <w:pPr>
              <w:tabs>
                <w:tab w:val="decimal" w:pos="975"/>
              </w:tabs>
              <w:spacing w:line="240" w:lineRule="auto"/>
              <w:ind w:left="-115" w:right="-115"/>
              <w:rPr>
                <w:szCs w:val="22"/>
              </w:rPr>
            </w:pPr>
          </w:p>
        </w:tc>
        <w:tc>
          <w:tcPr>
            <w:tcW w:w="270" w:type="dxa"/>
          </w:tcPr>
          <w:p w:rsidR="00AC53CC" w:rsidRPr="00526FD5" w:rsidRDefault="00AC53CC" w:rsidP="00AC53CC">
            <w:pPr>
              <w:pStyle w:val="BodyText"/>
              <w:tabs>
                <w:tab w:val="decimal" w:pos="855"/>
              </w:tabs>
              <w:spacing w:after="0" w:line="240" w:lineRule="atLeast"/>
              <w:ind w:left="-108" w:right="-116"/>
              <w:jc w:val="both"/>
              <w:rPr>
                <w:b/>
                <w:bCs/>
              </w:rPr>
            </w:pPr>
          </w:p>
        </w:tc>
        <w:tc>
          <w:tcPr>
            <w:tcW w:w="1260" w:type="dxa"/>
          </w:tcPr>
          <w:p w:rsidR="00AC53CC" w:rsidRPr="00526FD5" w:rsidRDefault="00AC53CC" w:rsidP="00AC53CC">
            <w:pPr>
              <w:tabs>
                <w:tab w:val="decimal" w:pos="975"/>
              </w:tabs>
              <w:spacing w:line="240" w:lineRule="auto"/>
              <w:ind w:left="-115" w:right="-115"/>
              <w:rPr>
                <w:szCs w:val="22"/>
              </w:rPr>
            </w:pPr>
          </w:p>
        </w:tc>
        <w:tc>
          <w:tcPr>
            <w:tcW w:w="270" w:type="dxa"/>
          </w:tcPr>
          <w:p w:rsidR="00AC53CC" w:rsidRPr="00526FD5" w:rsidRDefault="00AC53CC" w:rsidP="00AC53CC">
            <w:pPr>
              <w:pStyle w:val="BodyText"/>
              <w:tabs>
                <w:tab w:val="decimal" w:pos="912"/>
              </w:tabs>
              <w:spacing w:after="0"/>
              <w:ind w:left="-108" w:right="-45"/>
              <w:jc w:val="right"/>
              <w:rPr>
                <w:szCs w:val="22"/>
              </w:rPr>
            </w:pPr>
          </w:p>
        </w:tc>
        <w:tc>
          <w:tcPr>
            <w:tcW w:w="1260" w:type="dxa"/>
          </w:tcPr>
          <w:p w:rsidR="00AC53CC" w:rsidRPr="00526FD5" w:rsidRDefault="00AC53CC" w:rsidP="00AC53CC">
            <w:pPr>
              <w:tabs>
                <w:tab w:val="decimal" w:pos="975"/>
              </w:tabs>
              <w:spacing w:line="240" w:lineRule="auto"/>
              <w:ind w:left="-115" w:right="-115"/>
              <w:rPr>
                <w:szCs w:val="22"/>
              </w:rPr>
            </w:pPr>
          </w:p>
        </w:tc>
        <w:tc>
          <w:tcPr>
            <w:tcW w:w="236" w:type="dxa"/>
          </w:tcPr>
          <w:p w:rsidR="00AC53CC" w:rsidRPr="00526FD5" w:rsidRDefault="00AC53CC" w:rsidP="00AC53CC">
            <w:pPr>
              <w:pStyle w:val="BodyText"/>
              <w:tabs>
                <w:tab w:val="decimal" w:pos="912"/>
              </w:tabs>
              <w:spacing w:after="0"/>
              <w:ind w:left="-108" w:right="-45"/>
              <w:jc w:val="right"/>
              <w:rPr>
                <w:szCs w:val="22"/>
              </w:rPr>
            </w:pPr>
          </w:p>
        </w:tc>
        <w:tc>
          <w:tcPr>
            <w:tcW w:w="1263" w:type="dxa"/>
          </w:tcPr>
          <w:p w:rsidR="00AC53CC" w:rsidRPr="00526FD5" w:rsidRDefault="00AC53CC" w:rsidP="00AC53CC">
            <w:pPr>
              <w:tabs>
                <w:tab w:val="decimal" w:pos="972"/>
              </w:tabs>
              <w:spacing w:line="240" w:lineRule="auto"/>
              <w:ind w:left="-115" w:right="-115"/>
              <w:rPr>
                <w:szCs w:val="22"/>
              </w:rPr>
            </w:pPr>
          </w:p>
        </w:tc>
      </w:tr>
      <w:tr w:rsidR="00AC53CC" w:rsidRPr="00526FD5" w:rsidTr="0019193C">
        <w:tc>
          <w:tcPr>
            <w:tcW w:w="3510" w:type="dxa"/>
            <w:gridSpan w:val="2"/>
          </w:tcPr>
          <w:p w:rsidR="00AC53CC" w:rsidRPr="00526FD5" w:rsidRDefault="00AC53CC" w:rsidP="00AC53CC">
            <w:pPr>
              <w:pStyle w:val="BodyText"/>
              <w:spacing w:after="0" w:line="240" w:lineRule="atLeast"/>
              <w:ind w:left="162" w:hanging="162"/>
              <w:rPr>
                <w:lang w:val="en-US"/>
              </w:rPr>
            </w:pPr>
          </w:p>
        </w:tc>
        <w:tc>
          <w:tcPr>
            <w:tcW w:w="1260" w:type="dxa"/>
          </w:tcPr>
          <w:p w:rsidR="00AC53CC" w:rsidRPr="00526FD5" w:rsidRDefault="00AC53CC" w:rsidP="00AC53CC">
            <w:pPr>
              <w:tabs>
                <w:tab w:val="decimal" w:pos="975"/>
              </w:tabs>
              <w:spacing w:line="240" w:lineRule="auto"/>
              <w:ind w:left="-115" w:right="-115"/>
              <w:rPr>
                <w:szCs w:val="22"/>
              </w:rPr>
            </w:pPr>
          </w:p>
        </w:tc>
        <w:tc>
          <w:tcPr>
            <w:tcW w:w="270" w:type="dxa"/>
          </w:tcPr>
          <w:p w:rsidR="00AC53CC" w:rsidRPr="00526FD5" w:rsidRDefault="00AC53CC" w:rsidP="00AC53CC">
            <w:pPr>
              <w:pStyle w:val="BodyText"/>
              <w:tabs>
                <w:tab w:val="decimal" w:pos="855"/>
              </w:tabs>
              <w:spacing w:after="0" w:line="240" w:lineRule="atLeast"/>
              <w:ind w:left="-108" w:right="-116"/>
              <w:jc w:val="both"/>
              <w:rPr>
                <w:b/>
                <w:bCs/>
              </w:rPr>
            </w:pPr>
          </w:p>
        </w:tc>
        <w:tc>
          <w:tcPr>
            <w:tcW w:w="1260" w:type="dxa"/>
          </w:tcPr>
          <w:p w:rsidR="00AC53CC" w:rsidRPr="00526FD5" w:rsidRDefault="00AC53CC" w:rsidP="00AC53CC">
            <w:pPr>
              <w:tabs>
                <w:tab w:val="decimal" w:pos="975"/>
              </w:tabs>
              <w:spacing w:line="240" w:lineRule="auto"/>
              <w:ind w:left="-115" w:right="-115"/>
              <w:rPr>
                <w:szCs w:val="22"/>
              </w:rPr>
            </w:pPr>
          </w:p>
        </w:tc>
        <w:tc>
          <w:tcPr>
            <w:tcW w:w="270" w:type="dxa"/>
          </w:tcPr>
          <w:p w:rsidR="00AC53CC" w:rsidRPr="00526FD5" w:rsidRDefault="00AC53CC" w:rsidP="00AC53CC">
            <w:pPr>
              <w:pStyle w:val="BodyText"/>
              <w:tabs>
                <w:tab w:val="decimal" w:pos="912"/>
              </w:tabs>
              <w:spacing w:after="0"/>
              <w:ind w:left="-108" w:right="-45"/>
              <w:jc w:val="right"/>
              <w:rPr>
                <w:szCs w:val="22"/>
              </w:rPr>
            </w:pPr>
          </w:p>
        </w:tc>
        <w:tc>
          <w:tcPr>
            <w:tcW w:w="1260" w:type="dxa"/>
          </w:tcPr>
          <w:p w:rsidR="00AC53CC" w:rsidRPr="00526FD5" w:rsidRDefault="00AC53CC" w:rsidP="00AC53CC">
            <w:pPr>
              <w:tabs>
                <w:tab w:val="decimal" w:pos="975"/>
              </w:tabs>
              <w:spacing w:line="240" w:lineRule="auto"/>
              <w:ind w:left="-115" w:right="-115"/>
              <w:rPr>
                <w:szCs w:val="22"/>
              </w:rPr>
            </w:pPr>
          </w:p>
        </w:tc>
        <w:tc>
          <w:tcPr>
            <w:tcW w:w="236" w:type="dxa"/>
          </w:tcPr>
          <w:p w:rsidR="00AC53CC" w:rsidRPr="00526FD5" w:rsidRDefault="00AC53CC" w:rsidP="00AC53CC">
            <w:pPr>
              <w:pStyle w:val="BodyText"/>
              <w:tabs>
                <w:tab w:val="decimal" w:pos="912"/>
              </w:tabs>
              <w:spacing w:after="0"/>
              <w:ind w:left="-108" w:right="-45"/>
              <w:jc w:val="right"/>
              <w:rPr>
                <w:szCs w:val="22"/>
              </w:rPr>
            </w:pPr>
          </w:p>
        </w:tc>
        <w:tc>
          <w:tcPr>
            <w:tcW w:w="1263" w:type="dxa"/>
          </w:tcPr>
          <w:p w:rsidR="00AC53CC" w:rsidRPr="00526FD5" w:rsidRDefault="00AC53CC" w:rsidP="00AC53CC">
            <w:pPr>
              <w:tabs>
                <w:tab w:val="decimal" w:pos="972"/>
              </w:tabs>
              <w:spacing w:line="240" w:lineRule="auto"/>
              <w:ind w:left="-115" w:right="-115"/>
              <w:rPr>
                <w:szCs w:val="22"/>
              </w:rPr>
            </w:pPr>
          </w:p>
        </w:tc>
      </w:tr>
      <w:tr w:rsidR="00AC53CC" w:rsidRPr="00526FD5" w:rsidTr="0019193C">
        <w:tc>
          <w:tcPr>
            <w:tcW w:w="3510" w:type="dxa"/>
            <w:gridSpan w:val="2"/>
          </w:tcPr>
          <w:p w:rsidR="00AC53CC" w:rsidRPr="00526FD5" w:rsidRDefault="00AC53CC" w:rsidP="00AC53CC">
            <w:pPr>
              <w:pStyle w:val="BodyText"/>
              <w:spacing w:after="0" w:line="240" w:lineRule="atLeast"/>
              <w:ind w:left="162" w:hanging="162"/>
              <w:rPr>
                <w:lang w:val="en-US"/>
              </w:rPr>
            </w:pPr>
          </w:p>
        </w:tc>
        <w:tc>
          <w:tcPr>
            <w:tcW w:w="1260" w:type="dxa"/>
          </w:tcPr>
          <w:p w:rsidR="00AC53CC" w:rsidRPr="00526FD5" w:rsidRDefault="00AC53CC" w:rsidP="00AC53CC">
            <w:pPr>
              <w:tabs>
                <w:tab w:val="decimal" w:pos="975"/>
              </w:tabs>
              <w:spacing w:line="240" w:lineRule="auto"/>
              <w:ind w:left="-115" w:right="-115"/>
              <w:rPr>
                <w:szCs w:val="22"/>
              </w:rPr>
            </w:pPr>
          </w:p>
        </w:tc>
        <w:tc>
          <w:tcPr>
            <w:tcW w:w="270" w:type="dxa"/>
          </w:tcPr>
          <w:p w:rsidR="00AC53CC" w:rsidRPr="00526FD5" w:rsidRDefault="00AC53CC" w:rsidP="00AC53CC">
            <w:pPr>
              <w:pStyle w:val="BodyText"/>
              <w:tabs>
                <w:tab w:val="decimal" w:pos="855"/>
              </w:tabs>
              <w:spacing w:after="0" w:line="240" w:lineRule="atLeast"/>
              <w:ind w:left="-108" w:right="-116"/>
              <w:jc w:val="both"/>
              <w:rPr>
                <w:b/>
                <w:bCs/>
              </w:rPr>
            </w:pPr>
          </w:p>
        </w:tc>
        <w:tc>
          <w:tcPr>
            <w:tcW w:w="1260" w:type="dxa"/>
          </w:tcPr>
          <w:p w:rsidR="00AC53CC" w:rsidRPr="00526FD5" w:rsidRDefault="00AC53CC" w:rsidP="00AC53CC">
            <w:pPr>
              <w:tabs>
                <w:tab w:val="decimal" w:pos="975"/>
              </w:tabs>
              <w:spacing w:line="240" w:lineRule="auto"/>
              <w:ind w:left="-115" w:right="-115"/>
              <w:rPr>
                <w:szCs w:val="22"/>
              </w:rPr>
            </w:pPr>
          </w:p>
        </w:tc>
        <w:tc>
          <w:tcPr>
            <w:tcW w:w="270" w:type="dxa"/>
          </w:tcPr>
          <w:p w:rsidR="00AC53CC" w:rsidRPr="00526FD5" w:rsidRDefault="00AC53CC" w:rsidP="00AC53CC">
            <w:pPr>
              <w:pStyle w:val="BodyText"/>
              <w:tabs>
                <w:tab w:val="decimal" w:pos="912"/>
              </w:tabs>
              <w:spacing w:after="0"/>
              <w:ind w:left="-108" w:right="-45"/>
              <w:jc w:val="right"/>
              <w:rPr>
                <w:szCs w:val="22"/>
              </w:rPr>
            </w:pPr>
          </w:p>
        </w:tc>
        <w:tc>
          <w:tcPr>
            <w:tcW w:w="1260" w:type="dxa"/>
          </w:tcPr>
          <w:p w:rsidR="00AC53CC" w:rsidRPr="00526FD5" w:rsidRDefault="00AC53CC" w:rsidP="00AC53CC">
            <w:pPr>
              <w:tabs>
                <w:tab w:val="decimal" w:pos="975"/>
              </w:tabs>
              <w:spacing w:line="240" w:lineRule="auto"/>
              <w:ind w:left="-115" w:right="-115"/>
              <w:rPr>
                <w:szCs w:val="22"/>
              </w:rPr>
            </w:pPr>
          </w:p>
        </w:tc>
        <w:tc>
          <w:tcPr>
            <w:tcW w:w="236" w:type="dxa"/>
          </w:tcPr>
          <w:p w:rsidR="00AC53CC" w:rsidRPr="00526FD5" w:rsidRDefault="00AC53CC" w:rsidP="00AC53CC">
            <w:pPr>
              <w:pStyle w:val="BodyText"/>
              <w:tabs>
                <w:tab w:val="decimal" w:pos="912"/>
              </w:tabs>
              <w:spacing w:after="0"/>
              <w:ind w:left="-108" w:right="-45"/>
              <w:jc w:val="right"/>
              <w:rPr>
                <w:szCs w:val="22"/>
              </w:rPr>
            </w:pPr>
          </w:p>
        </w:tc>
        <w:tc>
          <w:tcPr>
            <w:tcW w:w="1263" w:type="dxa"/>
          </w:tcPr>
          <w:p w:rsidR="00AC53CC" w:rsidRPr="00526FD5" w:rsidRDefault="00AC53CC" w:rsidP="00AC53CC">
            <w:pPr>
              <w:tabs>
                <w:tab w:val="decimal" w:pos="972"/>
              </w:tabs>
              <w:spacing w:line="240" w:lineRule="auto"/>
              <w:ind w:left="-115" w:right="-115"/>
              <w:rPr>
                <w:szCs w:val="22"/>
              </w:rPr>
            </w:pPr>
          </w:p>
        </w:tc>
      </w:tr>
      <w:tr w:rsidR="00AC53CC" w:rsidRPr="00526FD5" w:rsidTr="0019193C">
        <w:tc>
          <w:tcPr>
            <w:tcW w:w="3510" w:type="dxa"/>
            <w:gridSpan w:val="2"/>
          </w:tcPr>
          <w:p w:rsidR="00AC53CC" w:rsidRPr="00526FD5" w:rsidRDefault="00AC53CC" w:rsidP="00AC53CC">
            <w:pPr>
              <w:pStyle w:val="BodyText"/>
              <w:spacing w:after="0" w:line="240" w:lineRule="atLeast"/>
              <w:ind w:left="162" w:hanging="162"/>
              <w:rPr>
                <w:lang w:val="en-US"/>
              </w:rPr>
            </w:pPr>
          </w:p>
        </w:tc>
        <w:tc>
          <w:tcPr>
            <w:tcW w:w="1260" w:type="dxa"/>
          </w:tcPr>
          <w:p w:rsidR="00AC53CC" w:rsidRPr="00526FD5" w:rsidRDefault="00AC53CC" w:rsidP="00AC53CC">
            <w:pPr>
              <w:tabs>
                <w:tab w:val="decimal" w:pos="975"/>
              </w:tabs>
              <w:spacing w:line="240" w:lineRule="auto"/>
              <w:ind w:left="-115" w:right="-115"/>
              <w:rPr>
                <w:szCs w:val="22"/>
              </w:rPr>
            </w:pPr>
          </w:p>
        </w:tc>
        <w:tc>
          <w:tcPr>
            <w:tcW w:w="270" w:type="dxa"/>
          </w:tcPr>
          <w:p w:rsidR="00AC53CC" w:rsidRPr="00526FD5" w:rsidRDefault="00AC53CC" w:rsidP="00AC53CC">
            <w:pPr>
              <w:pStyle w:val="BodyText"/>
              <w:tabs>
                <w:tab w:val="decimal" w:pos="855"/>
              </w:tabs>
              <w:spacing w:after="0" w:line="240" w:lineRule="atLeast"/>
              <w:ind w:left="-108" w:right="-116"/>
              <w:jc w:val="both"/>
              <w:rPr>
                <w:b/>
                <w:bCs/>
              </w:rPr>
            </w:pPr>
          </w:p>
        </w:tc>
        <w:tc>
          <w:tcPr>
            <w:tcW w:w="1260" w:type="dxa"/>
          </w:tcPr>
          <w:p w:rsidR="00AC53CC" w:rsidRPr="00526FD5" w:rsidRDefault="00AC53CC" w:rsidP="00AC53CC">
            <w:pPr>
              <w:tabs>
                <w:tab w:val="decimal" w:pos="975"/>
              </w:tabs>
              <w:spacing w:line="240" w:lineRule="auto"/>
              <w:ind w:left="-115" w:right="-115"/>
              <w:rPr>
                <w:szCs w:val="22"/>
              </w:rPr>
            </w:pPr>
          </w:p>
        </w:tc>
        <w:tc>
          <w:tcPr>
            <w:tcW w:w="270" w:type="dxa"/>
          </w:tcPr>
          <w:p w:rsidR="00AC53CC" w:rsidRPr="00526FD5" w:rsidRDefault="00AC53CC" w:rsidP="00AC53CC">
            <w:pPr>
              <w:pStyle w:val="BodyText"/>
              <w:tabs>
                <w:tab w:val="decimal" w:pos="912"/>
              </w:tabs>
              <w:spacing w:after="0"/>
              <w:ind w:left="-108" w:right="-45"/>
              <w:jc w:val="right"/>
              <w:rPr>
                <w:szCs w:val="22"/>
              </w:rPr>
            </w:pPr>
          </w:p>
        </w:tc>
        <w:tc>
          <w:tcPr>
            <w:tcW w:w="1260" w:type="dxa"/>
          </w:tcPr>
          <w:p w:rsidR="00AC53CC" w:rsidRPr="00526FD5" w:rsidRDefault="00AC53CC" w:rsidP="00AC53CC">
            <w:pPr>
              <w:tabs>
                <w:tab w:val="decimal" w:pos="975"/>
              </w:tabs>
              <w:spacing w:line="240" w:lineRule="auto"/>
              <w:ind w:left="-115" w:right="-115"/>
              <w:rPr>
                <w:szCs w:val="22"/>
              </w:rPr>
            </w:pPr>
          </w:p>
        </w:tc>
        <w:tc>
          <w:tcPr>
            <w:tcW w:w="236" w:type="dxa"/>
          </w:tcPr>
          <w:p w:rsidR="00AC53CC" w:rsidRPr="00526FD5" w:rsidRDefault="00AC53CC" w:rsidP="00AC53CC">
            <w:pPr>
              <w:pStyle w:val="BodyText"/>
              <w:tabs>
                <w:tab w:val="decimal" w:pos="912"/>
              </w:tabs>
              <w:spacing w:after="0"/>
              <w:ind w:left="-108" w:right="-45"/>
              <w:jc w:val="right"/>
              <w:rPr>
                <w:szCs w:val="22"/>
              </w:rPr>
            </w:pPr>
          </w:p>
        </w:tc>
        <w:tc>
          <w:tcPr>
            <w:tcW w:w="1263" w:type="dxa"/>
          </w:tcPr>
          <w:p w:rsidR="00AC53CC" w:rsidRPr="00526FD5" w:rsidRDefault="00AC53CC" w:rsidP="00AC53CC">
            <w:pPr>
              <w:tabs>
                <w:tab w:val="decimal" w:pos="972"/>
              </w:tabs>
              <w:spacing w:line="240" w:lineRule="auto"/>
              <w:ind w:left="-115" w:right="-115"/>
              <w:rPr>
                <w:szCs w:val="22"/>
              </w:rPr>
            </w:pPr>
          </w:p>
        </w:tc>
      </w:tr>
      <w:tr w:rsidR="00AC53CC" w:rsidRPr="00526FD5" w:rsidTr="0019193C">
        <w:tc>
          <w:tcPr>
            <w:tcW w:w="3510" w:type="dxa"/>
            <w:gridSpan w:val="2"/>
          </w:tcPr>
          <w:p w:rsidR="00AC53CC" w:rsidRPr="00526FD5" w:rsidRDefault="00AC53CC" w:rsidP="00AC53CC">
            <w:pPr>
              <w:pStyle w:val="BodyText"/>
              <w:spacing w:after="0" w:line="240" w:lineRule="atLeast"/>
              <w:ind w:left="162" w:hanging="162"/>
              <w:rPr>
                <w:lang w:val="en-US"/>
              </w:rPr>
            </w:pPr>
          </w:p>
        </w:tc>
        <w:tc>
          <w:tcPr>
            <w:tcW w:w="1260" w:type="dxa"/>
          </w:tcPr>
          <w:p w:rsidR="00AC53CC" w:rsidRPr="00526FD5" w:rsidRDefault="00AC53CC" w:rsidP="00AC53CC">
            <w:pPr>
              <w:tabs>
                <w:tab w:val="decimal" w:pos="975"/>
              </w:tabs>
              <w:spacing w:line="240" w:lineRule="auto"/>
              <w:ind w:left="-115" w:right="-115"/>
              <w:rPr>
                <w:szCs w:val="22"/>
              </w:rPr>
            </w:pPr>
          </w:p>
        </w:tc>
        <w:tc>
          <w:tcPr>
            <w:tcW w:w="270" w:type="dxa"/>
          </w:tcPr>
          <w:p w:rsidR="00AC53CC" w:rsidRPr="00526FD5" w:rsidRDefault="00AC53CC" w:rsidP="00AC53CC">
            <w:pPr>
              <w:pStyle w:val="BodyText"/>
              <w:tabs>
                <w:tab w:val="decimal" w:pos="914"/>
              </w:tabs>
              <w:spacing w:after="0"/>
              <w:ind w:right="-45"/>
              <w:jc w:val="right"/>
              <w:rPr>
                <w:lang w:val="en-US"/>
              </w:rPr>
            </w:pPr>
          </w:p>
        </w:tc>
        <w:tc>
          <w:tcPr>
            <w:tcW w:w="1260" w:type="dxa"/>
          </w:tcPr>
          <w:p w:rsidR="00AC53CC" w:rsidRPr="00526FD5" w:rsidRDefault="00AC53CC" w:rsidP="00AC53CC">
            <w:pPr>
              <w:tabs>
                <w:tab w:val="decimal" w:pos="975"/>
              </w:tabs>
              <w:spacing w:line="240" w:lineRule="auto"/>
              <w:ind w:left="-115" w:right="-115"/>
              <w:rPr>
                <w:szCs w:val="22"/>
              </w:rPr>
            </w:pPr>
          </w:p>
        </w:tc>
        <w:tc>
          <w:tcPr>
            <w:tcW w:w="270" w:type="dxa"/>
          </w:tcPr>
          <w:p w:rsidR="00AC53CC" w:rsidRPr="00526FD5" w:rsidRDefault="00AC53CC" w:rsidP="00AC53CC">
            <w:pPr>
              <w:pStyle w:val="BodyText"/>
              <w:tabs>
                <w:tab w:val="decimal" w:pos="912"/>
              </w:tabs>
              <w:spacing w:after="0"/>
              <w:ind w:right="-45"/>
              <w:jc w:val="right"/>
              <w:rPr>
                <w:lang w:val="en-US"/>
              </w:rPr>
            </w:pPr>
          </w:p>
        </w:tc>
        <w:tc>
          <w:tcPr>
            <w:tcW w:w="1260" w:type="dxa"/>
          </w:tcPr>
          <w:p w:rsidR="00AC53CC" w:rsidRPr="00526FD5" w:rsidRDefault="00AC53CC" w:rsidP="00AC53CC">
            <w:pPr>
              <w:tabs>
                <w:tab w:val="decimal" w:pos="702"/>
              </w:tabs>
              <w:spacing w:line="240" w:lineRule="auto"/>
              <w:ind w:left="-115" w:right="-115"/>
              <w:rPr>
                <w:szCs w:val="22"/>
              </w:rPr>
            </w:pPr>
          </w:p>
        </w:tc>
        <w:tc>
          <w:tcPr>
            <w:tcW w:w="236" w:type="dxa"/>
          </w:tcPr>
          <w:p w:rsidR="00AC53CC" w:rsidRPr="00526FD5" w:rsidRDefault="00AC53CC" w:rsidP="00AC53CC">
            <w:pPr>
              <w:pStyle w:val="BodyText"/>
              <w:tabs>
                <w:tab w:val="decimal" w:pos="912"/>
              </w:tabs>
              <w:spacing w:after="0"/>
              <w:ind w:right="-45"/>
              <w:jc w:val="right"/>
              <w:rPr>
                <w:lang w:val="en-US"/>
              </w:rPr>
            </w:pPr>
          </w:p>
        </w:tc>
        <w:tc>
          <w:tcPr>
            <w:tcW w:w="1263" w:type="dxa"/>
          </w:tcPr>
          <w:p w:rsidR="00AC53CC" w:rsidRPr="00526FD5" w:rsidRDefault="00AC53CC" w:rsidP="00AC53CC">
            <w:pPr>
              <w:tabs>
                <w:tab w:val="decimal" w:pos="736"/>
              </w:tabs>
              <w:spacing w:line="240" w:lineRule="auto"/>
              <w:ind w:left="-115" w:right="-115"/>
              <w:rPr>
                <w:szCs w:val="22"/>
              </w:rPr>
            </w:pPr>
          </w:p>
        </w:tc>
      </w:tr>
      <w:tr w:rsidR="00AC53CC" w:rsidRPr="00526FD5" w:rsidTr="0019193C">
        <w:tc>
          <w:tcPr>
            <w:tcW w:w="3510" w:type="dxa"/>
            <w:gridSpan w:val="2"/>
          </w:tcPr>
          <w:p w:rsidR="00AC53CC" w:rsidRPr="00526FD5" w:rsidRDefault="00AC53CC" w:rsidP="007D7B43">
            <w:pPr>
              <w:pStyle w:val="BodyText"/>
              <w:spacing w:after="0" w:line="240" w:lineRule="atLeast"/>
              <w:ind w:left="162" w:hanging="162"/>
              <w:rPr>
                <w:lang w:val="en-US"/>
              </w:rPr>
            </w:pPr>
            <w:r>
              <w:rPr>
                <w:lang w:val="en-US"/>
              </w:rPr>
              <w:t>(Reversal</w:t>
            </w:r>
            <w:r w:rsidR="007D7B43">
              <w:rPr>
                <w:lang w:val="en-US"/>
              </w:rPr>
              <w:t xml:space="preserve"> of</w:t>
            </w:r>
            <w:r>
              <w:rPr>
                <w:lang w:val="en-US"/>
              </w:rPr>
              <w:t>) a</w:t>
            </w:r>
            <w:r w:rsidRPr="00526FD5">
              <w:rPr>
                <w:lang w:val="en-US"/>
              </w:rPr>
              <w:t xml:space="preserve">llowance for </w:t>
            </w:r>
            <w:r w:rsidR="007D7B43">
              <w:rPr>
                <w:lang w:val="en-US"/>
              </w:rPr>
              <w:t>impairment</w:t>
            </w:r>
            <w:r w:rsidRPr="00526FD5">
              <w:rPr>
                <w:lang w:val="en-US"/>
              </w:rPr>
              <w:t xml:space="preserve"> of investments in associate </w:t>
            </w:r>
            <w:r>
              <w:rPr>
                <w:lang w:val="en-US"/>
              </w:rPr>
              <w:t>and subsidiary</w:t>
            </w:r>
          </w:p>
        </w:tc>
        <w:tc>
          <w:tcPr>
            <w:tcW w:w="1260" w:type="dxa"/>
          </w:tcPr>
          <w:p w:rsidR="00AC53CC" w:rsidRPr="00526FD5" w:rsidRDefault="00AC53CC" w:rsidP="00AC53CC">
            <w:pPr>
              <w:tabs>
                <w:tab w:val="decimal" w:pos="975"/>
              </w:tabs>
              <w:spacing w:line="240" w:lineRule="auto"/>
              <w:ind w:left="-115" w:right="-115"/>
              <w:rPr>
                <w:szCs w:val="22"/>
              </w:rPr>
            </w:pPr>
          </w:p>
          <w:p w:rsidR="00AC53CC" w:rsidRPr="00526FD5" w:rsidRDefault="00AC53CC" w:rsidP="00AC53CC">
            <w:pPr>
              <w:tabs>
                <w:tab w:val="decimal" w:pos="975"/>
              </w:tabs>
              <w:spacing w:line="240" w:lineRule="auto"/>
              <w:ind w:left="-115" w:right="-115"/>
              <w:rPr>
                <w:szCs w:val="22"/>
              </w:rPr>
            </w:pPr>
          </w:p>
          <w:p w:rsidR="00AC53CC" w:rsidRPr="00526FD5" w:rsidRDefault="00AC53CC" w:rsidP="00AC53CC">
            <w:pPr>
              <w:tabs>
                <w:tab w:val="decimal" w:pos="975"/>
              </w:tabs>
              <w:spacing w:line="240" w:lineRule="auto"/>
              <w:ind w:left="-115" w:right="-115"/>
              <w:rPr>
                <w:szCs w:val="22"/>
              </w:rPr>
            </w:pPr>
            <w:r w:rsidRPr="00526FD5">
              <w:rPr>
                <w:szCs w:val="22"/>
              </w:rPr>
              <w:t>(3,250)</w:t>
            </w:r>
          </w:p>
        </w:tc>
        <w:tc>
          <w:tcPr>
            <w:tcW w:w="270" w:type="dxa"/>
          </w:tcPr>
          <w:p w:rsidR="00AC53CC" w:rsidRPr="00526FD5" w:rsidRDefault="00AC53CC" w:rsidP="00AC53CC">
            <w:pPr>
              <w:pStyle w:val="BodyText"/>
              <w:tabs>
                <w:tab w:val="decimal" w:pos="855"/>
              </w:tabs>
              <w:spacing w:after="0" w:line="240" w:lineRule="atLeast"/>
              <w:ind w:left="-108" w:right="-116"/>
              <w:jc w:val="both"/>
              <w:rPr>
                <w:b/>
                <w:bCs/>
              </w:rPr>
            </w:pPr>
          </w:p>
        </w:tc>
        <w:tc>
          <w:tcPr>
            <w:tcW w:w="1260" w:type="dxa"/>
          </w:tcPr>
          <w:p w:rsidR="00AC53CC" w:rsidRDefault="00AC53CC" w:rsidP="00AC53CC">
            <w:pPr>
              <w:tabs>
                <w:tab w:val="decimal" w:pos="702"/>
              </w:tabs>
              <w:spacing w:line="240" w:lineRule="auto"/>
              <w:ind w:left="-115" w:right="-115"/>
              <w:rPr>
                <w:szCs w:val="22"/>
              </w:rPr>
            </w:pPr>
          </w:p>
          <w:p w:rsidR="00AC53CC" w:rsidRDefault="00AC53CC" w:rsidP="00AC53CC">
            <w:pPr>
              <w:tabs>
                <w:tab w:val="decimal" w:pos="702"/>
              </w:tabs>
              <w:spacing w:line="240" w:lineRule="auto"/>
              <w:ind w:left="-115" w:right="-115"/>
              <w:rPr>
                <w:szCs w:val="22"/>
              </w:rPr>
            </w:pPr>
          </w:p>
          <w:p w:rsidR="00AC53CC" w:rsidRPr="00526FD5" w:rsidRDefault="00AC53CC" w:rsidP="00AC53CC">
            <w:pPr>
              <w:tabs>
                <w:tab w:val="decimal" w:pos="702"/>
              </w:tabs>
              <w:spacing w:line="240" w:lineRule="auto"/>
              <w:ind w:left="-115" w:right="-115"/>
              <w:rPr>
                <w:szCs w:val="22"/>
              </w:rPr>
            </w:pPr>
            <w:r w:rsidRPr="00526FD5">
              <w:rPr>
                <w:szCs w:val="22"/>
              </w:rPr>
              <w:t>-</w:t>
            </w:r>
          </w:p>
        </w:tc>
        <w:tc>
          <w:tcPr>
            <w:tcW w:w="270" w:type="dxa"/>
          </w:tcPr>
          <w:p w:rsidR="00AC53CC" w:rsidRPr="00526FD5" w:rsidRDefault="00AC53CC" w:rsidP="00AC53CC">
            <w:pPr>
              <w:pStyle w:val="BodyText"/>
              <w:tabs>
                <w:tab w:val="decimal" w:pos="912"/>
              </w:tabs>
              <w:spacing w:after="0"/>
              <w:ind w:left="-108" w:right="-45"/>
              <w:jc w:val="right"/>
              <w:rPr>
                <w:szCs w:val="22"/>
              </w:rPr>
            </w:pPr>
          </w:p>
        </w:tc>
        <w:tc>
          <w:tcPr>
            <w:tcW w:w="1260" w:type="dxa"/>
          </w:tcPr>
          <w:p w:rsidR="00AC53CC" w:rsidRPr="00526FD5" w:rsidRDefault="00AC53CC" w:rsidP="00AC53CC">
            <w:pPr>
              <w:tabs>
                <w:tab w:val="decimal" w:pos="1044"/>
              </w:tabs>
              <w:spacing w:line="240" w:lineRule="auto"/>
              <w:ind w:left="-115" w:right="-115"/>
              <w:rPr>
                <w:szCs w:val="22"/>
              </w:rPr>
            </w:pPr>
          </w:p>
          <w:p w:rsidR="00AC53CC" w:rsidRPr="00526FD5" w:rsidRDefault="00AC53CC" w:rsidP="00AC53CC">
            <w:pPr>
              <w:tabs>
                <w:tab w:val="decimal" w:pos="1044"/>
              </w:tabs>
              <w:spacing w:line="240" w:lineRule="auto"/>
              <w:ind w:left="-115" w:right="-115"/>
              <w:rPr>
                <w:szCs w:val="22"/>
              </w:rPr>
            </w:pPr>
          </w:p>
          <w:p w:rsidR="00AC53CC" w:rsidRPr="00526FD5" w:rsidRDefault="00AC53CC" w:rsidP="00AC53CC">
            <w:pPr>
              <w:tabs>
                <w:tab w:val="decimal" w:pos="975"/>
              </w:tabs>
              <w:spacing w:line="240" w:lineRule="auto"/>
              <w:ind w:left="-115" w:right="-115"/>
              <w:rPr>
                <w:szCs w:val="22"/>
              </w:rPr>
            </w:pPr>
            <w:r w:rsidRPr="00526FD5">
              <w:rPr>
                <w:szCs w:val="22"/>
              </w:rPr>
              <w:t>22,919</w:t>
            </w:r>
          </w:p>
        </w:tc>
        <w:tc>
          <w:tcPr>
            <w:tcW w:w="236" w:type="dxa"/>
          </w:tcPr>
          <w:p w:rsidR="00AC53CC" w:rsidRPr="00526FD5" w:rsidRDefault="00AC53CC" w:rsidP="00AC53CC">
            <w:pPr>
              <w:pStyle w:val="BodyText"/>
              <w:tabs>
                <w:tab w:val="decimal" w:pos="912"/>
              </w:tabs>
              <w:spacing w:after="0"/>
              <w:ind w:left="-108" w:right="-45"/>
              <w:jc w:val="right"/>
              <w:rPr>
                <w:szCs w:val="22"/>
              </w:rPr>
            </w:pPr>
          </w:p>
        </w:tc>
        <w:tc>
          <w:tcPr>
            <w:tcW w:w="1263" w:type="dxa"/>
          </w:tcPr>
          <w:p w:rsidR="00AC53CC" w:rsidRDefault="00AC53CC" w:rsidP="00AC53CC">
            <w:pPr>
              <w:tabs>
                <w:tab w:val="decimal" w:pos="736"/>
              </w:tabs>
              <w:spacing w:line="240" w:lineRule="auto"/>
              <w:ind w:left="-115" w:right="-115"/>
              <w:rPr>
                <w:szCs w:val="22"/>
              </w:rPr>
            </w:pPr>
          </w:p>
          <w:p w:rsidR="00AC53CC" w:rsidRDefault="00AC53CC" w:rsidP="00AC53CC">
            <w:pPr>
              <w:tabs>
                <w:tab w:val="decimal" w:pos="736"/>
              </w:tabs>
              <w:spacing w:line="240" w:lineRule="auto"/>
              <w:ind w:left="-115" w:right="-115"/>
              <w:rPr>
                <w:szCs w:val="22"/>
              </w:rPr>
            </w:pPr>
          </w:p>
          <w:p w:rsidR="00AC53CC" w:rsidRPr="00526FD5" w:rsidRDefault="00AC53CC" w:rsidP="00AC53CC">
            <w:pPr>
              <w:tabs>
                <w:tab w:val="decimal" w:pos="736"/>
              </w:tabs>
              <w:spacing w:line="240" w:lineRule="auto"/>
              <w:ind w:left="-115" w:right="-115"/>
              <w:rPr>
                <w:szCs w:val="22"/>
              </w:rPr>
            </w:pPr>
            <w:r w:rsidRPr="00526FD5">
              <w:rPr>
                <w:szCs w:val="22"/>
              </w:rPr>
              <w:t>-</w:t>
            </w:r>
          </w:p>
        </w:tc>
      </w:tr>
      <w:tr w:rsidR="00AC53CC" w:rsidRPr="00526FD5" w:rsidTr="0019193C">
        <w:tc>
          <w:tcPr>
            <w:tcW w:w="3510" w:type="dxa"/>
            <w:gridSpan w:val="2"/>
          </w:tcPr>
          <w:p w:rsidR="00AC53CC" w:rsidRPr="00526FD5" w:rsidRDefault="00AC53CC" w:rsidP="00AC53CC">
            <w:pPr>
              <w:pStyle w:val="BodyText"/>
              <w:spacing w:after="0" w:line="240" w:lineRule="atLeast"/>
              <w:ind w:left="162" w:hanging="162"/>
              <w:rPr>
                <w:lang w:val="en-US"/>
              </w:rPr>
            </w:pPr>
            <w:r w:rsidRPr="00526FD5">
              <w:rPr>
                <w:lang w:val="en-US"/>
              </w:rPr>
              <w:t>Gain from sale</w:t>
            </w:r>
            <w:r>
              <w:rPr>
                <w:lang w:val="en-US"/>
              </w:rPr>
              <w:t xml:space="preserve"> of </w:t>
            </w:r>
            <w:r w:rsidRPr="00526FD5">
              <w:rPr>
                <w:lang w:val="en-US"/>
              </w:rPr>
              <w:t>investment</w:t>
            </w:r>
            <w:r w:rsidR="00D1431A">
              <w:rPr>
                <w:lang w:val="en-US"/>
              </w:rPr>
              <w:t>s</w:t>
            </w:r>
            <w:r w:rsidR="00337F06">
              <w:rPr>
                <w:lang w:val="en-US"/>
              </w:rPr>
              <w:t xml:space="preserve"> in associate</w:t>
            </w:r>
          </w:p>
        </w:tc>
        <w:tc>
          <w:tcPr>
            <w:tcW w:w="1260" w:type="dxa"/>
          </w:tcPr>
          <w:p w:rsidR="00AC53CC" w:rsidRDefault="00AC53CC" w:rsidP="00AC53CC">
            <w:pPr>
              <w:tabs>
                <w:tab w:val="decimal" w:pos="1044"/>
              </w:tabs>
              <w:spacing w:line="240" w:lineRule="auto"/>
              <w:ind w:left="-115" w:right="-115"/>
              <w:rPr>
                <w:szCs w:val="22"/>
              </w:rPr>
            </w:pPr>
          </w:p>
          <w:p w:rsidR="00AC53CC" w:rsidRPr="00526FD5" w:rsidRDefault="00AC53CC" w:rsidP="00AC53CC">
            <w:pPr>
              <w:tabs>
                <w:tab w:val="decimal" w:pos="1044"/>
              </w:tabs>
              <w:spacing w:line="240" w:lineRule="auto"/>
              <w:ind w:left="-115" w:right="-115"/>
              <w:rPr>
                <w:szCs w:val="22"/>
              </w:rPr>
            </w:pPr>
            <w:r w:rsidRPr="00526FD5">
              <w:rPr>
                <w:szCs w:val="22"/>
              </w:rPr>
              <w:t>(90,043)</w:t>
            </w:r>
          </w:p>
        </w:tc>
        <w:tc>
          <w:tcPr>
            <w:tcW w:w="270" w:type="dxa"/>
          </w:tcPr>
          <w:p w:rsidR="00AC53CC" w:rsidRPr="00526FD5" w:rsidRDefault="00AC53CC" w:rsidP="00AC53CC">
            <w:pPr>
              <w:pStyle w:val="BodyText"/>
              <w:tabs>
                <w:tab w:val="decimal" w:pos="855"/>
              </w:tabs>
              <w:spacing w:after="0" w:line="240" w:lineRule="atLeast"/>
              <w:ind w:left="-108" w:right="-116"/>
              <w:jc w:val="both"/>
              <w:rPr>
                <w:b/>
                <w:bCs/>
              </w:rPr>
            </w:pPr>
          </w:p>
        </w:tc>
        <w:tc>
          <w:tcPr>
            <w:tcW w:w="1260" w:type="dxa"/>
          </w:tcPr>
          <w:p w:rsidR="00AC53CC" w:rsidRDefault="00AC53CC" w:rsidP="00AC53CC">
            <w:pPr>
              <w:tabs>
                <w:tab w:val="decimal" w:pos="702"/>
              </w:tabs>
              <w:spacing w:line="240" w:lineRule="auto"/>
              <w:ind w:left="-115" w:right="-115"/>
              <w:rPr>
                <w:szCs w:val="22"/>
              </w:rPr>
            </w:pPr>
          </w:p>
          <w:p w:rsidR="00AC53CC" w:rsidRPr="00526FD5" w:rsidRDefault="00AC53CC" w:rsidP="00AC53CC">
            <w:pPr>
              <w:tabs>
                <w:tab w:val="decimal" w:pos="702"/>
              </w:tabs>
              <w:spacing w:line="240" w:lineRule="auto"/>
              <w:ind w:left="-115" w:right="-115"/>
              <w:rPr>
                <w:szCs w:val="22"/>
              </w:rPr>
            </w:pPr>
            <w:r w:rsidRPr="00526FD5">
              <w:rPr>
                <w:szCs w:val="22"/>
              </w:rPr>
              <w:t>-</w:t>
            </w:r>
          </w:p>
        </w:tc>
        <w:tc>
          <w:tcPr>
            <w:tcW w:w="270" w:type="dxa"/>
          </w:tcPr>
          <w:p w:rsidR="00AC53CC" w:rsidRPr="00526FD5" w:rsidRDefault="00AC53CC" w:rsidP="00AC53CC">
            <w:pPr>
              <w:pStyle w:val="BodyText"/>
              <w:tabs>
                <w:tab w:val="decimal" w:pos="912"/>
              </w:tabs>
              <w:spacing w:after="0"/>
              <w:ind w:left="-108" w:right="-45"/>
              <w:jc w:val="right"/>
              <w:rPr>
                <w:szCs w:val="22"/>
              </w:rPr>
            </w:pPr>
          </w:p>
        </w:tc>
        <w:tc>
          <w:tcPr>
            <w:tcW w:w="1260" w:type="dxa"/>
          </w:tcPr>
          <w:p w:rsidR="00AC53CC" w:rsidRDefault="00AC53CC" w:rsidP="00AC53CC">
            <w:pPr>
              <w:tabs>
                <w:tab w:val="decimal" w:pos="702"/>
              </w:tabs>
              <w:spacing w:line="240" w:lineRule="auto"/>
              <w:ind w:left="-115" w:right="-115"/>
              <w:rPr>
                <w:szCs w:val="22"/>
              </w:rPr>
            </w:pPr>
          </w:p>
          <w:p w:rsidR="00AC53CC" w:rsidRPr="00526FD5" w:rsidRDefault="00AC53CC" w:rsidP="00AC53CC">
            <w:pPr>
              <w:tabs>
                <w:tab w:val="decimal" w:pos="702"/>
              </w:tabs>
              <w:spacing w:line="240" w:lineRule="auto"/>
              <w:ind w:left="-115" w:right="-115"/>
              <w:rPr>
                <w:szCs w:val="22"/>
              </w:rPr>
            </w:pPr>
            <w:r w:rsidRPr="00526FD5">
              <w:rPr>
                <w:szCs w:val="22"/>
              </w:rPr>
              <w:t>-</w:t>
            </w:r>
          </w:p>
        </w:tc>
        <w:tc>
          <w:tcPr>
            <w:tcW w:w="236" w:type="dxa"/>
          </w:tcPr>
          <w:p w:rsidR="00AC53CC" w:rsidRPr="00526FD5" w:rsidRDefault="00AC53CC" w:rsidP="00AC53CC">
            <w:pPr>
              <w:pStyle w:val="BodyText"/>
              <w:tabs>
                <w:tab w:val="decimal" w:pos="912"/>
              </w:tabs>
              <w:spacing w:after="0"/>
              <w:ind w:left="-108" w:right="-45"/>
              <w:jc w:val="right"/>
              <w:rPr>
                <w:szCs w:val="22"/>
              </w:rPr>
            </w:pPr>
          </w:p>
        </w:tc>
        <w:tc>
          <w:tcPr>
            <w:tcW w:w="1263" w:type="dxa"/>
          </w:tcPr>
          <w:p w:rsidR="00AC53CC" w:rsidRDefault="00AC53CC" w:rsidP="00AC53CC">
            <w:pPr>
              <w:tabs>
                <w:tab w:val="decimal" w:pos="736"/>
              </w:tabs>
              <w:spacing w:line="240" w:lineRule="auto"/>
              <w:ind w:left="-115" w:right="-115"/>
              <w:rPr>
                <w:szCs w:val="22"/>
              </w:rPr>
            </w:pPr>
          </w:p>
          <w:p w:rsidR="00AC53CC" w:rsidRPr="00526FD5" w:rsidRDefault="00AC53CC" w:rsidP="00AC53CC">
            <w:pPr>
              <w:tabs>
                <w:tab w:val="decimal" w:pos="736"/>
              </w:tabs>
              <w:spacing w:line="240" w:lineRule="auto"/>
              <w:ind w:left="-115" w:right="-115"/>
              <w:rPr>
                <w:szCs w:val="22"/>
              </w:rPr>
            </w:pPr>
            <w:r w:rsidRPr="00526FD5">
              <w:rPr>
                <w:szCs w:val="22"/>
              </w:rPr>
              <w:t>-</w:t>
            </w:r>
          </w:p>
        </w:tc>
      </w:tr>
      <w:tr w:rsidR="00AC53CC" w:rsidRPr="00526FD5" w:rsidTr="0019193C">
        <w:tc>
          <w:tcPr>
            <w:tcW w:w="3510" w:type="dxa"/>
            <w:gridSpan w:val="2"/>
          </w:tcPr>
          <w:p w:rsidR="00AC53CC" w:rsidRPr="00526FD5" w:rsidRDefault="00AC53CC" w:rsidP="00E37AEF">
            <w:pPr>
              <w:pStyle w:val="BodyText"/>
              <w:spacing w:after="0" w:line="240" w:lineRule="atLeast"/>
              <w:ind w:left="162" w:hanging="162"/>
              <w:rPr>
                <w:lang w:val="en-US"/>
              </w:rPr>
            </w:pPr>
            <w:r w:rsidRPr="00526FD5">
              <w:rPr>
                <w:lang w:val="en-US"/>
              </w:rPr>
              <w:t xml:space="preserve">Loss </w:t>
            </w:r>
            <w:r w:rsidR="006320EF">
              <w:rPr>
                <w:lang w:val="en-US"/>
              </w:rPr>
              <w:t>on</w:t>
            </w:r>
            <w:r>
              <w:rPr>
                <w:lang w:val="en-US"/>
              </w:rPr>
              <w:t xml:space="preserve"> write off</w:t>
            </w:r>
            <w:r w:rsidRPr="00526FD5">
              <w:rPr>
                <w:lang w:val="en-US"/>
              </w:rPr>
              <w:t xml:space="preserve"> assets</w:t>
            </w:r>
          </w:p>
        </w:tc>
        <w:tc>
          <w:tcPr>
            <w:tcW w:w="1260" w:type="dxa"/>
          </w:tcPr>
          <w:p w:rsidR="00AC53CC" w:rsidRPr="00526FD5" w:rsidRDefault="00AC53CC" w:rsidP="00AC53CC">
            <w:pPr>
              <w:tabs>
                <w:tab w:val="decimal" w:pos="1044"/>
              </w:tabs>
              <w:spacing w:line="240" w:lineRule="auto"/>
              <w:ind w:left="-115" w:right="-115"/>
              <w:rPr>
                <w:szCs w:val="22"/>
              </w:rPr>
            </w:pPr>
            <w:r>
              <w:rPr>
                <w:szCs w:val="22"/>
              </w:rPr>
              <w:t>16,096</w:t>
            </w:r>
          </w:p>
        </w:tc>
        <w:tc>
          <w:tcPr>
            <w:tcW w:w="270" w:type="dxa"/>
          </w:tcPr>
          <w:p w:rsidR="00AC53CC" w:rsidRPr="00526FD5" w:rsidRDefault="00AC53CC" w:rsidP="00AC53CC">
            <w:pPr>
              <w:pStyle w:val="BodyText"/>
              <w:tabs>
                <w:tab w:val="decimal" w:pos="855"/>
              </w:tabs>
              <w:spacing w:after="0" w:line="240" w:lineRule="atLeast"/>
              <w:ind w:left="-108" w:right="-116"/>
              <w:jc w:val="both"/>
              <w:rPr>
                <w:b/>
                <w:bCs/>
              </w:rPr>
            </w:pPr>
          </w:p>
        </w:tc>
        <w:tc>
          <w:tcPr>
            <w:tcW w:w="1260" w:type="dxa"/>
          </w:tcPr>
          <w:p w:rsidR="00AC53CC" w:rsidRPr="00526FD5" w:rsidRDefault="00AC53CC" w:rsidP="00AC53CC">
            <w:pPr>
              <w:tabs>
                <w:tab w:val="decimal" w:pos="1044"/>
              </w:tabs>
              <w:spacing w:line="240" w:lineRule="auto"/>
              <w:ind w:left="-115" w:right="-115"/>
              <w:rPr>
                <w:szCs w:val="22"/>
              </w:rPr>
            </w:pPr>
            <w:r w:rsidRPr="00526FD5">
              <w:rPr>
                <w:szCs w:val="22"/>
              </w:rPr>
              <w:t>2,713</w:t>
            </w:r>
          </w:p>
        </w:tc>
        <w:tc>
          <w:tcPr>
            <w:tcW w:w="270" w:type="dxa"/>
          </w:tcPr>
          <w:p w:rsidR="00AC53CC" w:rsidRPr="00526FD5" w:rsidRDefault="00AC53CC" w:rsidP="00AC53CC">
            <w:pPr>
              <w:pStyle w:val="BodyText"/>
              <w:tabs>
                <w:tab w:val="decimal" w:pos="912"/>
              </w:tabs>
              <w:spacing w:after="0"/>
              <w:ind w:left="-108" w:right="-45"/>
              <w:jc w:val="right"/>
              <w:rPr>
                <w:szCs w:val="22"/>
              </w:rPr>
            </w:pPr>
          </w:p>
        </w:tc>
        <w:tc>
          <w:tcPr>
            <w:tcW w:w="1260" w:type="dxa"/>
          </w:tcPr>
          <w:p w:rsidR="00AC53CC" w:rsidRPr="00526FD5" w:rsidRDefault="00AC53CC" w:rsidP="00AC53CC">
            <w:pPr>
              <w:tabs>
                <w:tab w:val="decimal" w:pos="1044"/>
              </w:tabs>
              <w:spacing w:line="240" w:lineRule="auto"/>
              <w:ind w:left="-115" w:right="-115"/>
              <w:rPr>
                <w:szCs w:val="22"/>
              </w:rPr>
            </w:pPr>
            <w:r w:rsidRPr="00526FD5">
              <w:rPr>
                <w:szCs w:val="22"/>
              </w:rPr>
              <w:t>5</w:t>
            </w:r>
          </w:p>
        </w:tc>
        <w:tc>
          <w:tcPr>
            <w:tcW w:w="236" w:type="dxa"/>
          </w:tcPr>
          <w:p w:rsidR="00AC53CC" w:rsidRPr="00526FD5" w:rsidRDefault="00AC53CC" w:rsidP="00AC53CC">
            <w:pPr>
              <w:pStyle w:val="BodyText"/>
              <w:tabs>
                <w:tab w:val="decimal" w:pos="912"/>
              </w:tabs>
              <w:spacing w:after="0"/>
              <w:ind w:left="-108" w:right="-45"/>
              <w:jc w:val="right"/>
              <w:rPr>
                <w:szCs w:val="22"/>
              </w:rPr>
            </w:pPr>
          </w:p>
        </w:tc>
        <w:tc>
          <w:tcPr>
            <w:tcW w:w="1263" w:type="dxa"/>
          </w:tcPr>
          <w:p w:rsidR="00AC53CC" w:rsidRPr="00526FD5" w:rsidRDefault="00AC53CC" w:rsidP="00AC53CC">
            <w:pPr>
              <w:tabs>
                <w:tab w:val="decimal" w:pos="736"/>
              </w:tabs>
              <w:spacing w:line="240" w:lineRule="auto"/>
              <w:ind w:left="-115" w:right="-115"/>
              <w:rPr>
                <w:szCs w:val="22"/>
              </w:rPr>
            </w:pPr>
            <w:r w:rsidRPr="00526FD5">
              <w:rPr>
                <w:szCs w:val="22"/>
              </w:rPr>
              <w:t>-</w:t>
            </w:r>
          </w:p>
        </w:tc>
      </w:tr>
      <w:tr w:rsidR="00AC53CC" w:rsidRPr="00526FD5" w:rsidTr="0019193C">
        <w:tc>
          <w:tcPr>
            <w:tcW w:w="3510" w:type="dxa"/>
            <w:gridSpan w:val="2"/>
          </w:tcPr>
          <w:p w:rsidR="00AC53CC" w:rsidRPr="00526FD5" w:rsidRDefault="00AC53CC" w:rsidP="00AC53CC">
            <w:pPr>
              <w:pStyle w:val="BodyText"/>
              <w:spacing w:after="0" w:line="240" w:lineRule="atLeast"/>
              <w:ind w:left="162" w:hanging="162"/>
              <w:rPr>
                <w:lang w:val="en-US"/>
              </w:rPr>
            </w:pPr>
            <w:r w:rsidRPr="00526FD5">
              <w:rPr>
                <w:lang w:val="en-US"/>
              </w:rPr>
              <w:t xml:space="preserve">(Reversal of) impairment </w:t>
            </w:r>
            <w:r>
              <w:rPr>
                <w:lang w:val="en-US"/>
              </w:rPr>
              <w:t>loss on</w:t>
            </w:r>
            <w:r w:rsidRPr="00526FD5">
              <w:rPr>
                <w:lang w:val="en-US"/>
              </w:rPr>
              <w:t xml:space="preserve"> assets</w:t>
            </w:r>
          </w:p>
        </w:tc>
        <w:tc>
          <w:tcPr>
            <w:tcW w:w="1260" w:type="dxa"/>
          </w:tcPr>
          <w:p w:rsidR="00AC53CC" w:rsidRDefault="00AC53CC" w:rsidP="00AC53CC">
            <w:pPr>
              <w:tabs>
                <w:tab w:val="decimal" w:pos="1044"/>
              </w:tabs>
              <w:spacing w:line="240" w:lineRule="auto"/>
              <w:ind w:left="-115" w:right="-115"/>
              <w:rPr>
                <w:szCs w:val="22"/>
              </w:rPr>
            </w:pPr>
          </w:p>
          <w:p w:rsidR="00AC53CC" w:rsidRPr="00526FD5" w:rsidRDefault="00AC53CC" w:rsidP="00AC53CC">
            <w:pPr>
              <w:tabs>
                <w:tab w:val="decimal" w:pos="1044"/>
              </w:tabs>
              <w:spacing w:line="240" w:lineRule="auto"/>
              <w:ind w:left="-115" w:right="-115"/>
              <w:rPr>
                <w:szCs w:val="22"/>
              </w:rPr>
            </w:pPr>
            <w:r w:rsidRPr="00526FD5">
              <w:rPr>
                <w:szCs w:val="22"/>
              </w:rPr>
              <w:t>(18,590)</w:t>
            </w:r>
          </w:p>
        </w:tc>
        <w:tc>
          <w:tcPr>
            <w:tcW w:w="270" w:type="dxa"/>
          </w:tcPr>
          <w:p w:rsidR="00AC53CC" w:rsidRPr="00526FD5" w:rsidRDefault="00AC53CC" w:rsidP="00AC53CC">
            <w:pPr>
              <w:pStyle w:val="BodyText"/>
              <w:tabs>
                <w:tab w:val="decimal" w:pos="855"/>
              </w:tabs>
              <w:spacing w:after="0" w:line="240" w:lineRule="atLeast"/>
              <w:ind w:left="-108" w:right="-116"/>
              <w:jc w:val="both"/>
              <w:rPr>
                <w:b/>
                <w:bCs/>
              </w:rPr>
            </w:pPr>
          </w:p>
        </w:tc>
        <w:tc>
          <w:tcPr>
            <w:tcW w:w="1260" w:type="dxa"/>
          </w:tcPr>
          <w:p w:rsidR="00AC53CC" w:rsidRDefault="00AC53CC" w:rsidP="00AC53CC">
            <w:pPr>
              <w:tabs>
                <w:tab w:val="decimal" w:pos="1044"/>
              </w:tabs>
              <w:spacing w:line="240" w:lineRule="auto"/>
              <w:ind w:left="-115" w:right="-115"/>
              <w:rPr>
                <w:szCs w:val="22"/>
              </w:rPr>
            </w:pPr>
          </w:p>
          <w:p w:rsidR="00AC53CC" w:rsidRPr="00526FD5" w:rsidRDefault="00AC53CC" w:rsidP="00AC53CC">
            <w:pPr>
              <w:tabs>
                <w:tab w:val="decimal" w:pos="1044"/>
              </w:tabs>
              <w:spacing w:line="240" w:lineRule="auto"/>
              <w:ind w:left="-115" w:right="-115"/>
              <w:rPr>
                <w:szCs w:val="22"/>
              </w:rPr>
            </w:pPr>
            <w:r w:rsidRPr="00526FD5">
              <w:rPr>
                <w:szCs w:val="22"/>
              </w:rPr>
              <w:t>16,428</w:t>
            </w:r>
          </w:p>
        </w:tc>
        <w:tc>
          <w:tcPr>
            <w:tcW w:w="270" w:type="dxa"/>
          </w:tcPr>
          <w:p w:rsidR="00AC53CC" w:rsidRPr="00526FD5" w:rsidRDefault="00AC53CC" w:rsidP="00AC53CC">
            <w:pPr>
              <w:pStyle w:val="BodyText"/>
              <w:tabs>
                <w:tab w:val="decimal" w:pos="912"/>
              </w:tabs>
              <w:spacing w:after="0"/>
              <w:ind w:left="-108" w:right="-45"/>
              <w:jc w:val="right"/>
              <w:rPr>
                <w:szCs w:val="22"/>
              </w:rPr>
            </w:pPr>
          </w:p>
        </w:tc>
        <w:tc>
          <w:tcPr>
            <w:tcW w:w="1260" w:type="dxa"/>
          </w:tcPr>
          <w:p w:rsidR="00AC53CC" w:rsidRDefault="00AC53CC" w:rsidP="00AC53CC">
            <w:pPr>
              <w:tabs>
                <w:tab w:val="decimal" w:pos="702"/>
              </w:tabs>
              <w:spacing w:line="240" w:lineRule="auto"/>
              <w:ind w:left="-115" w:right="-115"/>
              <w:rPr>
                <w:szCs w:val="22"/>
              </w:rPr>
            </w:pPr>
          </w:p>
          <w:p w:rsidR="00AC53CC" w:rsidRPr="00526FD5" w:rsidRDefault="00AC53CC" w:rsidP="00AC53CC">
            <w:pPr>
              <w:tabs>
                <w:tab w:val="decimal" w:pos="702"/>
              </w:tabs>
              <w:spacing w:line="240" w:lineRule="auto"/>
              <w:ind w:left="-115" w:right="-115"/>
              <w:rPr>
                <w:szCs w:val="22"/>
              </w:rPr>
            </w:pPr>
            <w:r w:rsidRPr="00526FD5">
              <w:rPr>
                <w:szCs w:val="22"/>
              </w:rPr>
              <w:t>-</w:t>
            </w:r>
          </w:p>
        </w:tc>
        <w:tc>
          <w:tcPr>
            <w:tcW w:w="236" w:type="dxa"/>
          </w:tcPr>
          <w:p w:rsidR="00AC53CC" w:rsidRPr="00526FD5" w:rsidRDefault="00AC53CC" w:rsidP="00AC53CC">
            <w:pPr>
              <w:pStyle w:val="BodyText"/>
              <w:tabs>
                <w:tab w:val="decimal" w:pos="912"/>
              </w:tabs>
              <w:spacing w:after="0"/>
              <w:ind w:left="-108" w:right="-45"/>
              <w:jc w:val="right"/>
              <w:rPr>
                <w:szCs w:val="22"/>
              </w:rPr>
            </w:pPr>
          </w:p>
        </w:tc>
        <w:tc>
          <w:tcPr>
            <w:tcW w:w="1263" w:type="dxa"/>
          </w:tcPr>
          <w:p w:rsidR="00AC53CC" w:rsidRDefault="00AC53CC" w:rsidP="00AC53CC">
            <w:pPr>
              <w:tabs>
                <w:tab w:val="decimal" w:pos="736"/>
              </w:tabs>
              <w:spacing w:line="240" w:lineRule="auto"/>
              <w:ind w:left="-115" w:right="-115"/>
              <w:rPr>
                <w:szCs w:val="22"/>
              </w:rPr>
            </w:pPr>
          </w:p>
          <w:p w:rsidR="00AC53CC" w:rsidRPr="00526FD5" w:rsidRDefault="00AC53CC" w:rsidP="00AC53CC">
            <w:pPr>
              <w:tabs>
                <w:tab w:val="decimal" w:pos="736"/>
              </w:tabs>
              <w:spacing w:line="240" w:lineRule="auto"/>
              <w:ind w:left="-115" w:right="-115"/>
              <w:rPr>
                <w:szCs w:val="22"/>
              </w:rPr>
            </w:pPr>
            <w:r w:rsidRPr="00526FD5">
              <w:rPr>
                <w:szCs w:val="22"/>
              </w:rPr>
              <w:t>-</w:t>
            </w:r>
          </w:p>
        </w:tc>
      </w:tr>
      <w:tr w:rsidR="00AC53CC" w:rsidRPr="00526FD5" w:rsidTr="0019193C">
        <w:tc>
          <w:tcPr>
            <w:tcW w:w="3510" w:type="dxa"/>
            <w:gridSpan w:val="2"/>
          </w:tcPr>
          <w:p w:rsidR="00AC53CC" w:rsidRPr="00526FD5" w:rsidRDefault="00AC53CC" w:rsidP="00AC53CC">
            <w:pPr>
              <w:pStyle w:val="BodyText"/>
              <w:spacing w:after="0" w:line="240" w:lineRule="atLeast"/>
              <w:ind w:left="162" w:hanging="162"/>
              <w:rPr>
                <w:lang w:val="en-US"/>
              </w:rPr>
            </w:pPr>
            <w:r w:rsidRPr="00526FD5">
              <w:rPr>
                <w:lang w:val="en-US"/>
              </w:rPr>
              <w:t>Unrealised loss on exchange</w:t>
            </w:r>
          </w:p>
        </w:tc>
        <w:tc>
          <w:tcPr>
            <w:tcW w:w="1260" w:type="dxa"/>
          </w:tcPr>
          <w:p w:rsidR="00AC53CC" w:rsidRPr="00526FD5" w:rsidRDefault="00AC53CC" w:rsidP="00AC53CC">
            <w:pPr>
              <w:tabs>
                <w:tab w:val="decimal" w:pos="1044"/>
              </w:tabs>
              <w:spacing w:line="240" w:lineRule="auto"/>
              <w:ind w:left="-115" w:right="-115"/>
              <w:rPr>
                <w:szCs w:val="22"/>
              </w:rPr>
            </w:pPr>
            <w:r>
              <w:rPr>
                <w:szCs w:val="22"/>
              </w:rPr>
              <w:t>639</w:t>
            </w:r>
          </w:p>
        </w:tc>
        <w:tc>
          <w:tcPr>
            <w:tcW w:w="270" w:type="dxa"/>
          </w:tcPr>
          <w:p w:rsidR="00AC53CC" w:rsidRPr="00526FD5" w:rsidRDefault="00AC53CC" w:rsidP="00AC53CC">
            <w:pPr>
              <w:pStyle w:val="BodyText"/>
              <w:tabs>
                <w:tab w:val="decimal" w:pos="855"/>
              </w:tabs>
              <w:spacing w:after="0" w:line="240" w:lineRule="atLeast"/>
              <w:ind w:left="-108" w:right="-116"/>
              <w:jc w:val="both"/>
              <w:rPr>
                <w:b/>
                <w:bCs/>
              </w:rPr>
            </w:pPr>
          </w:p>
        </w:tc>
        <w:tc>
          <w:tcPr>
            <w:tcW w:w="1260" w:type="dxa"/>
          </w:tcPr>
          <w:p w:rsidR="00AC53CC" w:rsidRPr="00526FD5" w:rsidRDefault="00AC53CC" w:rsidP="00AC53CC">
            <w:pPr>
              <w:tabs>
                <w:tab w:val="decimal" w:pos="1044"/>
              </w:tabs>
              <w:spacing w:line="240" w:lineRule="auto"/>
              <w:ind w:left="-115" w:right="-115"/>
              <w:rPr>
                <w:szCs w:val="22"/>
              </w:rPr>
            </w:pPr>
            <w:r w:rsidRPr="00526FD5">
              <w:rPr>
                <w:szCs w:val="22"/>
              </w:rPr>
              <w:t>166</w:t>
            </w:r>
          </w:p>
        </w:tc>
        <w:tc>
          <w:tcPr>
            <w:tcW w:w="270" w:type="dxa"/>
          </w:tcPr>
          <w:p w:rsidR="00AC53CC" w:rsidRPr="00526FD5" w:rsidRDefault="00AC53CC" w:rsidP="00AC53CC">
            <w:pPr>
              <w:pStyle w:val="BodyText"/>
              <w:tabs>
                <w:tab w:val="decimal" w:pos="912"/>
              </w:tabs>
              <w:spacing w:after="0"/>
              <w:ind w:left="-108" w:right="-45"/>
              <w:jc w:val="right"/>
              <w:rPr>
                <w:szCs w:val="22"/>
              </w:rPr>
            </w:pPr>
          </w:p>
        </w:tc>
        <w:tc>
          <w:tcPr>
            <w:tcW w:w="1260" w:type="dxa"/>
          </w:tcPr>
          <w:p w:rsidR="00AC53CC" w:rsidRPr="00526FD5" w:rsidRDefault="00AC53CC" w:rsidP="00AC53CC">
            <w:pPr>
              <w:tabs>
                <w:tab w:val="decimal" w:pos="702"/>
              </w:tabs>
              <w:spacing w:line="240" w:lineRule="auto"/>
              <w:ind w:left="-115" w:right="-115"/>
              <w:rPr>
                <w:szCs w:val="22"/>
              </w:rPr>
            </w:pPr>
            <w:r w:rsidRPr="00526FD5">
              <w:rPr>
                <w:szCs w:val="22"/>
              </w:rPr>
              <w:t>-</w:t>
            </w:r>
          </w:p>
        </w:tc>
        <w:tc>
          <w:tcPr>
            <w:tcW w:w="236" w:type="dxa"/>
          </w:tcPr>
          <w:p w:rsidR="00AC53CC" w:rsidRPr="00526FD5" w:rsidRDefault="00AC53CC" w:rsidP="00AC53CC">
            <w:pPr>
              <w:pStyle w:val="BodyText"/>
              <w:tabs>
                <w:tab w:val="decimal" w:pos="912"/>
              </w:tabs>
              <w:spacing w:after="0"/>
              <w:ind w:left="-108" w:right="-45"/>
              <w:jc w:val="right"/>
              <w:rPr>
                <w:szCs w:val="22"/>
              </w:rPr>
            </w:pPr>
          </w:p>
        </w:tc>
        <w:tc>
          <w:tcPr>
            <w:tcW w:w="1263" w:type="dxa"/>
          </w:tcPr>
          <w:p w:rsidR="00AC53CC" w:rsidRPr="00526FD5" w:rsidRDefault="00AC53CC" w:rsidP="00AC53CC">
            <w:pPr>
              <w:tabs>
                <w:tab w:val="decimal" w:pos="736"/>
              </w:tabs>
              <w:spacing w:line="240" w:lineRule="auto"/>
              <w:ind w:left="-115" w:right="-115"/>
              <w:rPr>
                <w:szCs w:val="22"/>
              </w:rPr>
            </w:pPr>
            <w:r w:rsidRPr="00526FD5">
              <w:rPr>
                <w:szCs w:val="22"/>
              </w:rPr>
              <w:t>-</w:t>
            </w:r>
          </w:p>
        </w:tc>
      </w:tr>
      <w:tr w:rsidR="00AC53CC" w:rsidRPr="00526FD5" w:rsidTr="0019193C">
        <w:tc>
          <w:tcPr>
            <w:tcW w:w="3510" w:type="dxa"/>
            <w:gridSpan w:val="2"/>
          </w:tcPr>
          <w:p w:rsidR="00AC53CC" w:rsidRPr="00526FD5" w:rsidRDefault="00AC53CC" w:rsidP="001876A6">
            <w:pPr>
              <w:pStyle w:val="BodyText"/>
              <w:spacing w:after="0" w:line="240" w:lineRule="atLeast"/>
              <w:ind w:left="162" w:hanging="162"/>
              <w:rPr>
                <w:lang w:val="en-US"/>
              </w:rPr>
            </w:pPr>
            <w:r w:rsidRPr="00526FD5">
              <w:rPr>
                <w:lang w:val="en-US"/>
              </w:rPr>
              <w:t>Gain</w:t>
            </w:r>
            <w:r w:rsidR="001876A6">
              <w:rPr>
                <w:lang w:val="en-US"/>
              </w:rPr>
              <w:t xml:space="preserve"> </w:t>
            </w:r>
            <w:r w:rsidRPr="00526FD5">
              <w:rPr>
                <w:lang w:val="en-US"/>
              </w:rPr>
              <w:t>on disposal o</w:t>
            </w:r>
            <w:r>
              <w:rPr>
                <w:lang w:val="en-US"/>
              </w:rPr>
              <w:t xml:space="preserve">f property, plant and equipment, </w:t>
            </w:r>
            <w:r w:rsidRPr="00526FD5">
              <w:rPr>
                <w:lang w:val="en-US"/>
              </w:rPr>
              <w:t>investment properties</w:t>
            </w:r>
            <w:r>
              <w:rPr>
                <w:lang w:val="en-US"/>
              </w:rPr>
              <w:t xml:space="preserve"> and leashold rights</w:t>
            </w:r>
          </w:p>
        </w:tc>
        <w:tc>
          <w:tcPr>
            <w:tcW w:w="1260" w:type="dxa"/>
          </w:tcPr>
          <w:p w:rsidR="00AC53CC" w:rsidRPr="00526FD5" w:rsidRDefault="00AC53CC" w:rsidP="00AC53CC">
            <w:pPr>
              <w:tabs>
                <w:tab w:val="decimal" w:pos="1044"/>
              </w:tabs>
              <w:spacing w:line="240" w:lineRule="auto"/>
              <w:ind w:left="-115" w:right="-115"/>
              <w:rPr>
                <w:szCs w:val="22"/>
              </w:rPr>
            </w:pPr>
          </w:p>
          <w:p w:rsidR="00AC53CC" w:rsidRPr="00526FD5" w:rsidRDefault="00AC53CC" w:rsidP="00AC53CC">
            <w:pPr>
              <w:tabs>
                <w:tab w:val="decimal" w:pos="1044"/>
              </w:tabs>
              <w:spacing w:line="240" w:lineRule="auto"/>
              <w:ind w:left="-115" w:right="-115"/>
              <w:rPr>
                <w:szCs w:val="22"/>
              </w:rPr>
            </w:pPr>
          </w:p>
          <w:p w:rsidR="00AC53CC" w:rsidRPr="00526FD5" w:rsidRDefault="00AC53CC" w:rsidP="00AC53CC">
            <w:pPr>
              <w:tabs>
                <w:tab w:val="decimal" w:pos="1044"/>
              </w:tabs>
              <w:spacing w:line="240" w:lineRule="auto"/>
              <w:ind w:left="-115" w:right="-115"/>
              <w:rPr>
                <w:szCs w:val="22"/>
              </w:rPr>
            </w:pPr>
            <w:r w:rsidRPr="00526FD5">
              <w:rPr>
                <w:szCs w:val="22"/>
              </w:rPr>
              <w:t>(9,914)</w:t>
            </w:r>
          </w:p>
        </w:tc>
        <w:tc>
          <w:tcPr>
            <w:tcW w:w="270" w:type="dxa"/>
          </w:tcPr>
          <w:p w:rsidR="00AC53CC" w:rsidRPr="00526FD5" w:rsidRDefault="00AC53CC" w:rsidP="00AC53CC">
            <w:pPr>
              <w:pStyle w:val="BodyText"/>
              <w:tabs>
                <w:tab w:val="decimal" w:pos="855"/>
              </w:tabs>
              <w:spacing w:after="0" w:line="240" w:lineRule="atLeast"/>
              <w:ind w:left="-108" w:right="-116"/>
              <w:jc w:val="both"/>
              <w:rPr>
                <w:b/>
                <w:bCs/>
              </w:rPr>
            </w:pPr>
          </w:p>
        </w:tc>
        <w:tc>
          <w:tcPr>
            <w:tcW w:w="1260" w:type="dxa"/>
          </w:tcPr>
          <w:p w:rsidR="00AC53CC" w:rsidRPr="00526FD5" w:rsidRDefault="00AC53CC" w:rsidP="00AC53CC">
            <w:pPr>
              <w:tabs>
                <w:tab w:val="decimal" w:pos="1044"/>
              </w:tabs>
              <w:spacing w:line="240" w:lineRule="auto"/>
              <w:ind w:left="-115" w:right="-115"/>
              <w:rPr>
                <w:szCs w:val="22"/>
              </w:rPr>
            </w:pPr>
          </w:p>
          <w:p w:rsidR="00AC53CC" w:rsidRPr="00526FD5" w:rsidRDefault="00AC53CC" w:rsidP="00AC53CC">
            <w:pPr>
              <w:tabs>
                <w:tab w:val="decimal" w:pos="1044"/>
              </w:tabs>
              <w:spacing w:line="240" w:lineRule="auto"/>
              <w:ind w:left="-115" w:right="-115"/>
              <w:rPr>
                <w:szCs w:val="22"/>
              </w:rPr>
            </w:pPr>
          </w:p>
          <w:p w:rsidR="00AC53CC" w:rsidRPr="00526FD5" w:rsidRDefault="00AC53CC" w:rsidP="00AC53CC">
            <w:pPr>
              <w:tabs>
                <w:tab w:val="decimal" w:pos="1044"/>
              </w:tabs>
              <w:spacing w:line="240" w:lineRule="auto"/>
              <w:ind w:left="-115" w:right="-115"/>
              <w:rPr>
                <w:szCs w:val="22"/>
              </w:rPr>
            </w:pPr>
            <w:r w:rsidRPr="00526FD5">
              <w:rPr>
                <w:szCs w:val="22"/>
              </w:rPr>
              <w:t>(1,486)</w:t>
            </w:r>
          </w:p>
        </w:tc>
        <w:tc>
          <w:tcPr>
            <w:tcW w:w="270" w:type="dxa"/>
          </w:tcPr>
          <w:p w:rsidR="00AC53CC" w:rsidRPr="00526FD5" w:rsidRDefault="00AC53CC" w:rsidP="00AC53CC">
            <w:pPr>
              <w:pStyle w:val="BodyText"/>
              <w:tabs>
                <w:tab w:val="decimal" w:pos="912"/>
              </w:tabs>
              <w:spacing w:after="0"/>
              <w:ind w:left="-108" w:right="-45"/>
              <w:jc w:val="right"/>
              <w:rPr>
                <w:szCs w:val="22"/>
              </w:rPr>
            </w:pPr>
          </w:p>
        </w:tc>
        <w:tc>
          <w:tcPr>
            <w:tcW w:w="1260" w:type="dxa"/>
          </w:tcPr>
          <w:p w:rsidR="00AC53CC" w:rsidRDefault="00AC53CC" w:rsidP="00AC53CC">
            <w:pPr>
              <w:tabs>
                <w:tab w:val="decimal" w:pos="702"/>
              </w:tabs>
              <w:spacing w:line="240" w:lineRule="auto"/>
              <w:ind w:left="-115" w:right="-115"/>
              <w:rPr>
                <w:szCs w:val="22"/>
              </w:rPr>
            </w:pPr>
          </w:p>
          <w:p w:rsidR="00AC53CC" w:rsidRDefault="00AC53CC" w:rsidP="00AC53CC">
            <w:pPr>
              <w:tabs>
                <w:tab w:val="decimal" w:pos="702"/>
              </w:tabs>
              <w:spacing w:line="240" w:lineRule="auto"/>
              <w:ind w:left="-115" w:right="-115"/>
              <w:rPr>
                <w:szCs w:val="22"/>
              </w:rPr>
            </w:pPr>
          </w:p>
          <w:p w:rsidR="00AC53CC" w:rsidRPr="00526FD5" w:rsidRDefault="00AC53CC" w:rsidP="00AC53CC">
            <w:pPr>
              <w:tabs>
                <w:tab w:val="decimal" w:pos="702"/>
              </w:tabs>
              <w:spacing w:line="240" w:lineRule="auto"/>
              <w:ind w:left="-115" w:right="-115"/>
              <w:rPr>
                <w:szCs w:val="22"/>
              </w:rPr>
            </w:pPr>
            <w:r w:rsidRPr="00526FD5">
              <w:rPr>
                <w:szCs w:val="22"/>
              </w:rPr>
              <w:t>-</w:t>
            </w:r>
          </w:p>
        </w:tc>
        <w:tc>
          <w:tcPr>
            <w:tcW w:w="236" w:type="dxa"/>
          </w:tcPr>
          <w:p w:rsidR="00AC53CC" w:rsidRPr="00526FD5" w:rsidRDefault="00AC53CC" w:rsidP="00AC53CC">
            <w:pPr>
              <w:pStyle w:val="BodyText"/>
              <w:tabs>
                <w:tab w:val="decimal" w:pos="912"/>
              </w:tabs>
              <w:spacing w:after="0"/>
              <w:ind w:left="-108" w:right="-45"/>
              <w:jc w:val="right"/>
              <w:rPr>
                <w:szCs w:val="22"/>
              </w:rPr>
            </w:pPr>
          </w:p>
        </w:tc>
        <w:tc>
          <w:tcPr>
            <w:tcW w:w="1263" w:type="dxa"/>
          </w:tcPr>
          <w:p w:rsidR="00AC53CC" w:rsidRPr="00526FD5" w:rsidRDefault="00AC53CC" w:rsidP="00AC53CC">
            <w:pPr>
              <w:tabs>
                <w:tab w:val="decimal" w:pos="1044"/>
              </w:tabs>
              <w:spacing w:line="240" w:lineRule="auto"/>
              <w:ind w:left="-115" w:right="-115"/>
              <w:rPr>
                <w:szCs w:val="22"/>
              </w:rPr>
            </w:pPr>
          </w:p>
          <w:p w:rsidR="00AC53CC" w:rsidRPr="00526FD5" w:rsidRDefault="00AC53CC" w:rsidP="00AC53CC">
            <w:pPr>
              <w:tabs>
                <w:tab w:val="decimal" w:pos="1044"/>
              </w:tabs>
              <w:spacing w:line="240" w:lineRule="auto"/>
              <w:ind w:left="-115" w:right="-115"/>
              <w:rPr>
                <w:szCs w:val="22"/>
              </w:rPr>
            </w:pPr>
          </w:p>
          <w:p w:rsidR="00AC53CC" w:rsidRPr="00526FD5" w:rsidRDefault="00AC53CC" w:rsidP="00AC53CC">
            <w:pPr>
              <w:tabs>
                <w:tab w:val="decimal" w:pos="1044"/>
              </w:tabs>
              <w:spacing w:line="240" w:lineRule="auto"/>
              <w:ind w:left="-115" w:right="-115"/>
              <w:rPr>
                <w:szCs w:val="22"/>
              </w:rPr>
            </w:pPr>
            <w:r w:rsidRPr="00526FD5">
              <w:rPr>
                <w:szCs w:val="22"/>
              </w:rPr>
              <w:t>(219)</w:t>
            </w:r>
          </w:p>
        </w:tc>
      </w:tr>
      <w:tr w:rsidR="00AC53CC" w:rsidRPr="00526FD5" w:rsidTr="0019193C">
        <w:tc>
          <w:tcPr>
            <w:tcW w:w="3510" w:type="dxa"/>
            <w:gridSpan w:val="2"/>
          </w:tcPr>
          <w:p w:rsidR="00AC53CC" w:rsidRPr="00526FD5" w:rsidRDefault="00872AEF" w:rsidP="00AC53CC">
            <w:pPr>
              <w:pStyle w:val="BodyText"/>
              <w:spacing w:after="0" w:line="240" w:lineRule="atLeast"/>
              <w:ind w:left="162" w:hanging="162"/>
              <w:rPr>
                <w:lang w:val="en-US"/>
              </w:rPr>
            </w:pPr>
            <w:r>
              <w:rPr>
                <w:lang w:val="en-US"/>
              </w:rPr>
              <w:t>(</w:t>
            </w:r>
            <w:r w:rsidR="00AC53CC" w:rsidRPr="00526FD5">
              <w:rPr>
                <w:lang w:val="en-US"/>
              </w:rPr>
              <w:t>Gain</w:t>
            </w:r>
            <w:r>
              <w:rPr>
                <w:lang w:val="en-US"/>
              </w:rPr>
              <w:t>) loss</w:t>
            </w:r>
            <w:r w:rsidR="00AC53CC" w:rsidRPr="00526FD5">
              <w:rPr>
                <w:lang w:val="en-US"/>
              </w:rPr>
              <w:t xml:space="preserve"> on disposal of assets classified as non-core assets</w:t>
            </w:r>
          </w:p>
        </w:tc>
        <w:tc>
          <w:tcPr>
            <w:tcW w:w="1260" w:type="dxa"/>
          </w:tcPr>
          <w:p w:rsidR="00AC53CC" w:rsidRPr="00526FD5" w:rsidRDefault="00AC53CC" w:rsidP="00AC53CC">
            <w:pPr>
              <w:tabs>
                <w:tab w:val="decimal" w:pos="1044"/>
              </w:tabs>
              <w:spacing w:line="240" w:lineRule="auto"/>
              <w:ind w:left="-115" w:right="-115"/>
              <w:rPr>
                <w:szCs w:val="22"/>
              </w:rPr>
            </w:pPr>
          </w:p>
          <w:p w:rsidR="00AC53CC" w:rsidRPr="00526FD5" w:rsidRDefault="00AC53CC" w:rsidP="00AC53CC">
            <w:pPr>
              <w:tabs>
                <w:tab w:val="decimal" w:pos="1044"/>
              </w:tabs>
              <w:spacing w:line="240" w:lineRule="auto"/>
              <w:ind w:left="-115" w:right="-115"/>
              <w:rPr>
                <w:szCs w:val="22"/>
              </w:rPr>
            </w:pPr>
            <w:r w:rsidRPr="00526FD5">
              <w:rPr>
                <w:szCs w:val="22"/>
              </w:rPr>
              <w:t>3,694</w:t>
            </w:r>
          </w:p>
        </w:tc>
        <w:tc>
          <w:tcPr>
            <w:tcW w:w="270" w:type="dxa"/>
          </w:tcPr>
          <w:p w:rsidR="00AC53CC" w:rsidRPr="00526FD5" w:rsidRDefault="00AC53CC" w:rsidP="00AC53CC">
            <w:pPr>
              <w:pStyle w:val="BodyText"/>
              <w:tabs>
                <w:tab w:val="decimal" w:pos="855"/>
              </w:tabs>
              <w:spacing w:after="0" w:line="240" w:lineRule="atLeast"/>
              <w:ind w:left="-108" w:right="-116"/>
              <w:jc w:val="both"/>
              <w:rPr>
                <w:b/>
                <w:bCs/>
              </w:rPr>
            </w:pPr>
          </w:p>
        </w:tc>
        <w:tc>
          <w:tcPr>
            <w:tcW w:w="1260" w:type="dxa"/>
          </w:tcPr>
          <w:p w:rsidR="00AC53CC" w:rsidRPr="00526FD5" w:rsidRDefault="00AC53CC" w:rsidP="00AC53CC">
            <w:pPr>
              <w:tabs>
                <w:tab w:val="decimal" w:pos="1044"/>
              </w:tabs>
              <w:spacing w:line="240" w:lineRule="auto"/>
              <w:ind w:left="-115" w:right="-115"/>
              <w:rPr>
                <w:szCs w:val="22"/>
              </w:rPr>
            </w:pPr>
          </w:p>
          <w:p w:rsidR="00AC53CC" w:rsidRPr="00526FD5" w:rsidRDefault="00AC53CC" w:rsidP="00AC53CC">
            <w:pPr>
              <w:tabs>
                <w:tab w:val="decimal" w:pos="1044"/>
              </w:tabs>
              <w:spacing w:line="240" w:lineRule="auto"/>
              <w:ind w:left="-115" w:right="-115"/>
              <w:rPr>
                <w:szCs w:val="22"/>
              </w:rPr>
            </w:pPr>
            <w:r w:rsidRPr="00526FD5">
              <w:rPr>
                <w:szCs w:val="22"/>
              </w:rPr>
              <w:t>(1,318)</w:t>
            </w:r>
          </w:p>
        </w:tc>
        <w:tc>
          <w:tcPr>
            <w:tcW w:w="270" w:type="dxa"/>
          </w:tcPr>
          <w:p w:rsidR="00AC53CC" w:rsidRPr="00526FD5" w:rsidRDefault="00AC53CC" w:rsidP="00AC53CC">
            <w:pPr>
              <w:pStyle w:val="BodyText"/>
              <w:tabs>
                <w:tab w:val="decimal" w:pos="912"/>
              </w:tabs>
              <w:spacing w:after="0"/>
              <w:ind w:left="-108" w:right="-45"/>
              <w:jc w:val="right"/>
              <w:rPr>
                <w:szCs w:val="22"/>
              </w:rPr>
            </w:pPr>
          </w:p>
        </w:tc>
        <w:tc>
          <w:tcPr>
            <w:tcW w:w="1260" w:type="dxa"/>
          </w:tcPr>
          <w:p w:rsidR="00AC53CC" w:rsidRDefault="00AC53CC" w:rsidP="00AC53CC">
            <w:pPr>
              <w:tabs>
                <w:tab w:val="decimal" w:pos="702"/>
              </w:tabs>
              <w:spacing w:line="240" w:lineRule="auto"/>
              <w:ind w:left="-115" w:right="-115"/>
              <w:rPr>
                <w:szCs w:val="22"/>
              </w:rPr>
            </w:pPr>
          </w:p>
          <w:p w:rsidR="00AC53CC" w:rsidRPr="00526FD5" w:rsidRDefault="00AC53CC" w:rsidP="00AC53CC">
            <w:pPr>
              <w:tabs>
                <w:tab w:val="decimal" w:pos="702"/>
              </w:tabs>
              <w:spacing w:line="240" w:lineRule="auto"/>
              <w:ind w:left="-115" w:right="-115"/>
              <w:rPr>
                <w:szCs w:val="22"/>
              </w:rPr>
            </w:pPr>
            <w:r w:rsidRPr="00526FD5">
              <w:rPr>
                <w:szCs w:val="22"/>
              </w:rPr>
              <w:t>-</w:t>
            </w:r>
          </w:p>
        </w:tc>
        <w:tc>
          <w:tcPr>
            <w:tcW w:w="236" w:type="dxa"/>
          </w:tcPr>
          <w:p w:rsidR="00AC53CC" w:rsidRPr="00526FD5" w:rsidRDefault="00AC53CC" w:rsidP="00AC53CC">
            <w:pPr>
              <w:pStyle w:val="BodyText"/>
              <w:tabs>
                <w:tab w:val="decimal" w:pos="912"/>
              </w:tabs>
              <w:spacing w:after="0"/>
              <w:ind w:left="-108" w:right="-45"/>
              <w:jc w:val="right"/>
              <w:rPr>
                <w:szCs w:val="22"/>
              </w:rPr>
            </w:pPr>
          </w:p>
        </w:tc>
        <w:tc>
          <w:tcPr>
            <w:tcW w:w="1263" w:type="dxa"/>
          </w:tcPr>
          <w:p w:rsidR="00AC53CC" w:rsidRDefault="00AC53CC" w:rsidP="00AC53CC">
            <w:pPr>
              <w:tabs>
                <w:tab w:val="decimal" w:pos="736"/>
              </w:tabs>
              <w:spacing w:line="240" w:lineRule="auto"/>
              <w:ind w:left="-115" w:right="-115"/>
              <w:rPr>
                <w:szCs w:val="22"/>
              </w:rPr>
            </w:pPr>
          </w:p>
          <w:p w:rsidR="00AC53CC" w:rsidRPr="00526FD5" w:rsidRDefault="00AC53CC" w:rsidP="00AC53CC">
            <w:pPr>
              <w:tabs>
                <w:tab w:val="decimal" w:pos="736"/>
              </w:tabs>
              <w:spacing w:line="240" w:lineRule="auto"/>
              <w:ind w:left="-115" w:right="-115"/>
              <w:rPr>
                <w:szCs w:val="22"/>
              </w:rPr>
            </w:pPr>
            <w:r w:rsidRPr="00526FD5">
              <w:rPr>
                <w:szCs w:val="22"/>
              </w:rPr>
              <w:t>-</w:t>
            </w:r>
          </w:p>
        </w:tc>
      </w:tr>
      <w:tr w:rsidR="00AC53CC" w:rsidRPr="00526FD5" w:rsidTr="0019193C">
        <w:tc>
          <w:tcPr>
            <w:tcW w:w="3510" w:type="dxa"/>
            <w:gridSpan w:val="2"/>
          </w:tcPr>
          <w:p w:rsidR="00AC53CC" w:rsidRPr="00526FD5" w:rsidRDefault="00AC53CC" w:rsidP="00AC53CC">
            <w:pPr>
              <w:pStyle w:val="BodyText"/>
              <w:spacing w:after="0" w:line="240" w:lineRule="atLeast"/>
              <w:ind w:left="162" w:hanging="162"/>
              <w:rPr>
                <w:lang w:val="en-US"/>
              </w:rPr>
            </w:pPr>
            <w:r w:rsidRPr="00526FD5">
              <w:rPr>
                <w:lang w:val="en-US"/>
              </w:rPr>
              <w:t xml:space="preserve">Share of profit of </w:t>
            </w:r>
            <w:r>
              <w:rPr>
                <w:lang w:val="en-US"/>
              </w:rPr>
              <w:t xml:space="preserve">investment in </w:t>
            </w:r>
            <w:r w:rsidRPr="00526FD5">
              <w:rPr>
                <w:lang w:val="en-US"/>
              </w:rPr>
              <w:t>associates and joint venture</w:t>
            </w:r>
          </w:p>
        </w:tc>
        <w:tc>
          <w:tcPr>
            <w:tcW w:w="1260" w:type="dxa"/>
          </w:tcPr>
          <w:p w:rsidR="00AC53CC" w:rsidRPr="00526FD5" w:rsidRDefault="00AC53CC" w:rsidP="00AC53CC">
            <w:pPr>
              <w:tabs>
                <w:tab w:val="decimal" w:pos="1044"/>
              </w:tabs>
              <w:spacing w:line="240" w:lineRule="auto"/>
              <w:ind w:left="-115" w:right="-115"/>
              <w:rPr>
                <w:szCs w:val="22"/>
              </w:rPr>
            </w:pPr>
          </w:p>
          <w:p w:rsidR="00AC53CC" w:rsidRPr="00526FD5" w:rsidRDefault="00AC53CC" w:rsidP="00AC53CC">
            <w:pPr>
              <w:tabs>
                <w:tab w:val="decimal" w:pos="1044"/>
              </w:tabs>
              <w:spacing w:line="240" w:lineRule="auto"/>
              <w:ind w:left="-115" w:right="-115"/>
              <w:rPr>
                <w:szCs w:val="22"/>
              </w:rPr>
            </w:pPr>
            <w:r w:rsidRPr="00526FD5">
              <w:rPr>
                <w:szCs w:val="22"/>
              </w:rPr>
              <w:t>(69</w:t>
            </w:r>
            <w:r>
              <w:rPr>
                <w:szCs w:val="22"/>
              </w:rPr>
              <w:t>,622</w:t>
            </w:r>
            <w:r w:rsidRPr="00526FD5">
              <w:rPr>
                <w:szCs w:val="22"/>
              </w:rPr>
              <w:t>)</w:t>
            </w:r>
          </w:p>
        </w:tc>
        <w:tc>
          <w:tcPr>
            <w:tcW w:w="270" w:type="dxa"/>
          </w:tcPr>
          <w:p w:rsidR="00AC53CC" w:rsidRPr="00526FD5" w:rsidRDefault="00AC53CC" w:rsidP="00AC53CC">
            <w:pPr>
              <w:pStyle w:val="BodyText"/>
              <w:tabs>
                <w:tab w:val="decimal" w:pos="855"/>
              </w:tabs>
              <w:spacing w:after="0" w:line="240" w:lineRule="atLeast"/>
              <w:ind w:left="-108" w:right="-116"/>
              <w:jc w:val="both"/>
              <w:rPr>
                <w:lang w:val="en-GB"/>
              </w:rPr>
            </w:pPr>
          </w:p>
        </w:tc>
        <w:tc>
          <w:tcPr>
            <w:tcW w:w="1260" w:type="dxa"/>
          </w:tcPr>
          <w:p w:rsidR="00AC53CC" w:rsidRPr="00526FD5" w:rsidRDefault="00AC53CC" w:rsidP="00AC53CC">
            <w:pPr>
              <w:tabs>
                <w:tab w:val="decimal" w:pos="1044"/>
              </w:tabs>
              <w:spacing w:line="240" w:lineRule="auto"/>
              <w:ind w:left="-115" w:right="-115"/>
              <w:rPr>
                <w:szCs w:val="22"/>
              </w:rPr>
            </w:pPr>
          </w:p>
          <w:p w:rsidR="00AC53CC" w:rsidRPr="00526FD5" w:rsidRDefault="00AC53CC" w:rsidP="00AC53CC">
            <w:pPr>
              <w:tabs>
                <w:tab w:val="decimal" w:pos="1044"/>
              </w:tabs>
              <w:spacing w:line="240" w:lineRule="auto"/>
              <w:ind w:left="-115" w:right="-115"/>
              <w:rPr>
                <w:szCs w:val="22"/>
              </w:rPr>
            </w:pPr>
            <w:r w:rsidRPr="00526FD5">
              <w:rPr>
                <w:szCs w:val="22"/>
              </w:rPr>
              <w:t>(55,029)</w:t>
            </w:r>
          </w:p>
        </w:tc>
        <w:tc>
          <w:tcPr>
            <w:tcW w:w="270" w:type="dxa"/>
          </w:tcPr>
          <w:p w:rsidR="00AC53CC" w:rsidRPr="00526FD5" w:rsidRDefault="00AC53CC" w:rsidP="00AC53CC">
            <w:pPr>
              <w:pStyle w:val="BodyText"/>
              <w:tabs>
                <w:tab w:val="decimal" w:pos="912"/>
              </w:tabs>
              <w:spacing w:after="0"/>
              <w:ind w:left="-108" w:right="-45"/>
              <w:jc w:val="right"/>
              <w:rPr>
                <w:lang w:val="en-GB"/>
              </w:rPr>
            </w:pPr>
          </w:p>
        </w:tc>
        <w:tc>
          <w:tcPr>
            <w:tcW w:w="1260" w:type="dxa"/>
          </w:tcPr>
          <w:p w:rsidR="00AC53CC" w:rsidRDefault="00AC53CC" w:rsidP="00AC53CC">
            <w:pPr>
              <w:tabs>
                <w:tab w:val="decimal" w:pos="702"/>
              </w:tabs>
              <w:spacing w:line="240" w:lineRule="auto"/>
              <w:ind w:left="-115" w:right="-115"/>
              <w:rPr>
                <w:szCs w:val="22"/>
              </w:rPr>
            </w:pPr>
          </w:p>
          <w:p w:rsidR="00AC53CC" w:rsidRPr="00526FD5" w:rsidRDefault="00AC53CC" w:rsidP="00AC53CC">
            <w:pPr>
              <w:tabs>
                <w:tab w:val="decimal" w:pos="702"/>
              </w:tabs>
              <w:spacing w:line="240" w:lineRule="auto"/>
              <w:ind w:left="-115" w:right="-115"/>
              <w:rPr>
                <w:szCs w:val="22"/>
              </w:rPr>
            </w:pPr>
            <w:r w:rsidRPr="00526FD5">
              <w:rPr>
                <w:szCs w:val="22"/>
              </w:rPr>
              <w:t>-</w:t>
            </w:r>
          </w:p>
        </w:tc>
        <w:tc>
          <w:tcPr>
            <w:tcW w:w="236" w:type="dxa"/>
          </w:tcPr>
          <w:p w:rsidR="00AC53CC" w:rsidRPr="00526FD5" w:rsidRDefault="00AC53CC" w:rsidP="00AC53CC">
            <w:pPr>
              <w:pStyle w:val="BodyText"/>
              <w:tabs>
                <w:tab w:val="decimal" w:pos="912"/>
              </w:tabs>
              <w:spacing w:after="0"/>
              <w:ind w:left="-108" w:right="-45"/>
              <w:jc w:val="right"/>
              <w:rPr>
                <w:lang w:val="en-GB"/>
              </w:rPr>
            </w:pPr>
          </w:p>
        </w:tc>
        <w:tc>
          <w:tcPr>
            <w:tcW w:w="1263" w:type="dxa"/>
          </w:tcPr>
          <w:p w:rsidR="00AC53CC" w:rsidRDefault="00AC53CC" w:rsidP="00AC53CC">
            <w:pPr>
              <w:tabs>
                <w:tab w:val="decimal" w:pos="736"/>
              </w:tabs>
              <w:spacing w:line="240" w:lineRule="auto"/>
              <w:ind w:left="-115" w:right="-115"/>
              <w:rPr>
                <w:szCs w:val="22"/>
              </w:rPr>
            </w:pPr>
          </w:p>
          <w:p w:rsidR="00AC53CC" w:rsidRPr="00526FD5" w:rsidRDefault="00AC53CC" w:rsidP="00AC53CC">
            <w:pPr>
              <w:tabs>
                <w:tab w:val="decimal" w:pos="736"/>
              </w:tabs>
              <w:spacing w:line="240" w:lineRule="auto"/>
              <w:ind w:left="-115" w:right="-115"/>
              <w:rPr>
                <w:szCs w:val="22"/>
              </w:rPr>
            </w:pPr>
            <w:r w:rsidRPr="00526FD5">
              <w:rPr>
                <w:szCs w:val="22"/>
              </w:rPr>
              <w:t>-</w:t>
            </w:r>
          </w:p>
        </w:tc>
      </w:tr>
      <w:tr w:rsidR="00AC53CC" w:rsidRPr="00526FD5" w:rsidTr="0019193C">
        <w:tc>
          <w:tcPr>
            <w:tcW w:w="3510" w:type="dxa"/>
            <w:gridSpan w:val="2"/>
          </w:tcPr>
          <w:p w:rsidR="00AC53CC" w:rsidRPr="00526FD5" w:rsidRDefault="00AC53CC" w:rsidP="00AC53CC">
            <w:pPr>
              <w:pStyle w:val="BodyText"/>
              <w:spacing w:after="0" w:line="240" w:lineRule="atLeast"/>
              <w:ind w:left="252" w:hanging="252"/>
              <w:rPr>
                <w:lang w:val="en-US"/>
              </w:rPr>
            </w:pPr>
            <w:r>
              <w:rPr>
                <w:lang w:val="en-US"/>
              </w:rPr>
              <w:t>Income tax expense</w:t>
            </w:r>
          </w:p>
        </w:tc>
        <w:tc>
          <w:tcPr>
            <w:tcW w:w="1260" w:type="dxa"/>
            <w:tcBorders>
              <w:bottom w:val="single" w:sz="4" w:space="0" w:color="auto"/>
            </w:tcBorders>
          </w:tcPr>
          <w:p w:rsidR="00AC53CC" w:rsidRDefault="00AC53CC" w:rsidP="00AC53CC">
            <w:pPr>
              <w:tabs>
                <w:tab w:val="decimal" w:pos="1044"/>
              </w:tabs>
              <w:spacing w:line="240" w:lineRule="auto"/>
              <w:ind w:left="-115" w:right="-115"/>
              <w:rPr>
                <w:szCs w:val="22"/>
              </w:rPr>
            </w:pPr>
            <w:r>
              <w:rPr>
                <w:szCs w:val="22"/>
              </w:rPr>
              <w:t>330,340</w:t>
            </w:r>
          </w:p>
        </w:tc>
        <w:tc>
          <w:tcPr>
            <w:tcW w:w="270" w:type="dxa"/>
          </w:tcPr>
          <w:p w:rsidR="00AC53CC" w:rsidRPr="00526FD5" w:rsidRDefault="00AC53CC" w:rsidP="00AC53CC">
            <w:pPr>
              <w:pStyle w:val="BodyText"/>
              <w:tabs>
                <w:tab w:val="decimal" w:pos="914"/>
              </w:tabs>
              <w:spacing w:after="0"/>
              <w:ind w:left="252" w:right="-45" w:hanging="252"/>
              <w:rPr>
                <w:lang w:val="en-US"/>
              </w:rPr>
            </w:pPr>
          </w:p>
        </w:tc>
        <w:tc>
          <w:tcPr>
            <w:tcW w:w="1260" w:type="dxa"/>
            <w:tcBorders>
              <w:bottom w:val="single" w:sz="4" w:space="0" w:color="auto"/>
            </w:tcBorders>
          </w:tcPr>
          <w:p w:rsidR="00AC53CC" w:rsidRPr="00526FD5" w:rsidRDefault="00AC53CC" w:rsidP="00AC53CC">
            <w:pPr>
              <w:tabs>
                <w:tab w:val="decimal" w:pos="1044"/>
              </w:tabs>
              <w:spacing w:line="240" w:lineRule="auto"/>
              <w:ind w:left="-115" w:right="-115"/>
              <w:rPr>
                <w:szCs w:val="22"/>
              </w:rPr>
            </w:pPr>
            <w:r>
              <w:rPr>
                <w:szCs w:val="22"/>
              </w:rPr>
              <w:t>263,244</w:t>
            </w:r>
          </w:p>
        </w:tc>
        <w:tc>
          <w:tcPr>
            <w:tcW w:w="270" w:type="dxa"/>
          </w:tcPr>
          <w:p w:rsidR="00AC53CC" w:rsidRPr="00526FD5" w:rsidRDefault="00AC53CC" w:rsidP="00AC53CC">
            <w:pPr>
              <w:pStyle w:val="BodyText"/>
              <w:tabs>
                <w:tab w:val="decimal" w:pos="912"/>
              </w:tabs>
              <w:spacing w:after="0"/>
              <w:ind w:left="252" w:right="-45" w:hanging="252"/>
              <w:rPr>
                <w:lang w:val="en-US"/>
              </w:rPr>
            </w:pPr>
          </w:p>
        </w:tc>
        <w:tc>
          <w:tcPr>
            <w:tcW w:w="1260" w:type="dxa"/>
            <w:tcBorders>
              <w:bottom w:val="single" w:sz="4" w:space="0" w:color="auto"/>
            </w:tcBorders>
          </w:tcPr>
          <w:p w:rsidR="00AC53CC" w:rsidRPr="00526FD5" w:rsidRDefault="00AC53CC" w:rsidP="00AC53CC">
            <w:pPr>
              <w:tabs>
                <w:tab w:val="decimal" w:pos="1044"/>
              </w:tabs>
              <w:spacing w:line="240" w:lineRule="auto"/>
              <w:ind w:left="-115" w:right="-115"/>
              <w:rPr>
                <w:szCs w:val="22"/>
              </w:rPr>
            </w:pPr>
            <w:r>
              <w:rPr>
                <w:szCs w:val="22"/>
              </w:rPr>
              <w:t>891</w:t>
            </w:r>
          </w:p>
        </w:tc>
        <w:tc>
          <w:tcPr>
            <w:tcW w:w="236" w:type="dxa"/>
          </w:tcPr>
          <w:p w:rsidR="00AC53CC" w:rsidRPr="00526FD5" w:rsidRDefault="00AC53CC" w:rsidP="00AC53CC">
            <w:pPr>
              <w:pStyle w:val="BodyText"/>
              <w:tabs>
                <w:tab w:val="decimal" w:pos="912"/>
              </w:tabs>
              <w:spacing w:after="0"/>
              <w:ind w:left="252" w:right="-45" w:hanging="252"/>
              <w:rPr>
                <w:lang w:val="en-US"/>
              </w:rPr>
            </w:pPr>
          </w:p>
        </w:tc>
        <w:tc>
          <w:tcPr>
            <w:tcW w:w="1263" w:type="dxa"/>
            <w:tcBorders>
              <w:bottom w:val="single" w:sz="4" w:space="0" w:color="auto"/>
            </w:tcBorders>
          </w:tcPr>
          <w:p w:rsidR="00AC53CC" w:rsidRPr="00526FD5" w:rsidRDefault="00AC53CC" w:rsidP="00AC53CC">
            <w:pPr>
              <w:tabs>
                <w:tab w:val="decimal" w:pos="1044"/>
              </w:tabs>
              <w:spacing w:line="240" w:lineRule="auto"/>
              <w:ind w:left="-115" w:right="-115"/>
              <w:rPr>
                <w:lang w:val="en-US"/>
              </w:rPr>
            </w:pPr>
            <w:r>
              <w:rPr>
                <w:lang w:val="en-US"/>
              </w:rPr>
              <w:t>8,486</w:t>
            </w:r>
          </w:p>
        </w:tc>
      </w:tr>
      <w:tr w:rsidR="00AC53CC" w:rsidRPr="00526FD5" w:rsidTr="0019193C">
        <w:tc>
          <w:tcPr>
            <w:tcW w:w="3510" w:type="dxa"/>
            <w:gridSpan w:val="2"/>
          </w:tcPr>
          <w:p w:rsidR="00AC53CC" w:rsidRPr="00526FD5" w:rsidRDefault="00AC53CC" w:rsidP="00AC53CC">
            <w:pPr>
              <w:pStyle w:val="BodyText"/>
              <w:spacing w:after="0" w:line="240" w:lineRule="atLeast"/>
              <w:ind w:left="252" w:hanging="252"/>
              <w:rPr>
                <w:lang w:val="en-US"/>
              </w:rPr>
            </w:pPr>
          </w:p>
        </w:tc>
        <w:tc>
          <w:tcPr>
            <w:tcW w:w="1260" w:type="dxa"/>
            <w:tcBorders>
              <w:top w:val="single" w:sz="4" w:space="0" w:color="auto"/>
              <w:bottom w:val="single" w:sz="4" w:space="0" w:color="auto"/>
            </w:tcBorders>
          </w:tcPr>
          <w:p w:rsidR="00AC53CC" w:rsidRPr="00526FD5" w:rsidRDefault="00AC53CC" w:rsidP="00AC53CC">
            <w:pPr>
              <w:tabs>
                <w:tab w:val="decimal" w:pos="1044"/>
              </w:tabs>
              <w:spacing w:line="240" w:lineRule="auto"/>
              <w:ind w:left="-115" w:right="-115"/>
              <w:rPr>
                <w:szCs w:val="22"/>
              </w:rPr>
            </w:pPr>
            <w:r>
              <w:rPr>
                <w:szCs w:val="22"/>
              </w:rPr>
              <w:t>2,036,091</w:t>
            </w:r>
          </w:p>
        </w:tc>
        <w:tc>
          <w:tcPr>
            <w:tcW w:w="270" w:type="dxa"/>
          </w:tcPr>
          <w:p w:rsidR="00AC53CC" w:rsidRPr="00526FD5" w:rsidRDefault="00AC53CC" w:rsidP="00AC53CC">
            <w:pPr>
              <w:pStyle w:val="BodyText"/>
              <w:tabs>
                <w:tab w:val="decimal" w:pos="914"/>
              </w:tabs>
              <w:spacing w:after="0"/>
              <w:ind w:left="252" w:right="-45" w:hanging="252"/>
              <w:rPr>
                <w:lang w:val="en-US"/>
              </w:rPr>
            </w:pPr>
          </w:p>
        </w:tc>
        <w:tc>
          <w:tcPr>
            <w:tcW w:w="1260" w:type="dxa"/>
            <w:tcBorders>
              <w:top w:val="single" w:sz="4" w:space="0" w:color="auto"/>
              <w:bottom w:val="single" w:sz="4" w:space="0" w:color="auto"/>
            </w:tcBorders>
          </w:tcPr>
          <w:p w:rsidR="00AC53CC" w:rsidRPr="00526FD5" w:rsidRDefault="00AC53CC" w:rsidP="00AC53CC">
            <w:pPr>
              <w:tabs>
                <w:tab w:val="decimal" w:pos="1044"/>
              </w:tabs>
              <w:spacing w:line="240" w:lineRule="auto"/>
              <w:ind w:left="-115" w:right="-115"/>
              <w:rPr>
                <w:szCs w:val="22"/>
              </w:rPr>
            </w:pPr>
            <w:r w:rsidRPr="00526FD5">
              <w:rPr>
                <w:szCs w:val="22"/>
              </w:rPr>
              <w:t>1,878,960</w:t>
            </w:r>
          </w:p>
        </w:tc>
        <w:tc>
          <w:tcPr>
            <w:tcW w:w="270" w:type="dxa"/>
          </w:tcPr>
          <w:p w:rsidR="00AC53CC" w:rsidRPr="00526FD5" w:rsidRDefault="00AC53CC" w:rsidP="00AC53CC">
            <w:pPr>
              <w:pStyle w:val="BodyText"/>
              <w:tabs>
                <w:tab w:val="decimal" w:pos="912"/>
              </w:tabs>
              <w:spacing w:after="0"/>
              <w:ind w:left="252" w:right="-45" w:hanging="252"/>
              <w:rPr>
                <w:lang w:val="en-US"/>
              </w:rPr>
            </w:pPr>
          </w:p>
        </w:tc>
        <w:tc>
          <w:tcPr>
            <w:tcW w:w="1260" w:type="dxa"/>
            <w:tcBorders>
              <w:top w:val="single" w:sz="4" w:space="0" w:color="auto"/>
              <w:bottom w:val="single" w:sz="4" w:space="0" w:color="auto"/>
            </w:tcBorders>
          </w:tcPr>
          <w:p w:rsidR="00AC53CC" w:rsidRPr="00526FD5" w:rsidRDefault="00AC53CC" w:rsidP="00AC53CC">
            <w:pPr>
              <w:tabs>
                <w:tab w:val="decimal" w:pos="1044"/>
              </w:tabs>
              <w:spacing w:line="240" w:lineRule="auto"/>
              <w:ind w:left="-115" w:right="-115"/>
              <w:rPr>
                <w:szCs w:val="22"/>
              </w:rPr>
            </w:pPr>
            <w:r w:rsidRPr="00526FD5">
              <w:rPr>
                <w:szCs w:val="22"/>
              </w:rPr>
              <w:t>(87,665)</w:t>
            </w:r>
          </w:p>
        </w:tc>
        <w:tc>
          <w:tcPr>
            <w:tcW w:w="236" w:type="dxa"/>
          </w:tcPr>
          <w:p w:rsidR="00AC53CC" w:rsidRPr="00526FD5" w:rsidRDefault="00AC53CC" w:rsidP="00AC53CC">
            <w:pPr>
              <w:pStyle w:val="BodyText"/>
              <w:tabs>
                <w:tab w:val="decimal" w:pos="912"/>
              </w:tabs>
              <w:spacing w:after="0"/>
              <w:ind w:left="252" w:right="-45" w:hanging="252"/>
              <w:rPr>
                <w:lang w:val="en-US"/>
              </w:rPr>
            </w:pPr>
          </w:p>
        </w:tc>
        <w:tc>
          <w:tcPr>
            <w:tcW w:w="1263" w:type="dxa"/>
            <w:tcBorders>
              <w:top w:val="single" w:sz="4" w:space="0" w:color="auto"/>
              <w:bottom w:val="single" w:sz="4" w:space="0" w:color="auto"/>
            </w:tcBorders>
          </w:tcPr>
          <w:p w:rsidR="00AC53CC" w:rsidRPr="00526FD5" w:rsidRDefault="00AC53CC" w:rsidP="00AC53CC">
            <w:pPr>
              <w:tabs>
                <w:tab w:val="decimal" w:pos="1044"/>
              </w:tabs>
              <w:spacing w:line="240" w:lineRule="auto"/>
              <w:ind w:left="-115" w:right="-115"/>
              <w:rPr>
                <w:lang w:val="en-US"/>
              </w:rPr>
            </w:pPr>
            <w:r w:rsidRPr="00526FD5">
              <w:rPr>
                <w:lang w:val="en-US"/>
              </w:rPr>
              <w:t>(56,714)</w:t>
            </w:r>
          </w:p>
        </w:tc>
      </w:tr>
      <w:tr w:rsidR="00AC53CC" w:rsidRPr="00526FD5" w:rsidTr="0019193C">
        <w:tc>
          <w:tcPr>
            <w:tcW w:w="3510" w:type="dxa"/>
            <w:gridSpan w:val="2"/>
          </w:tcPr>
          <w:p w:rsidR="00AC53CC" w:rsidRPr="00526FD5" w:rsidRDefault="00AC53CC" w:rsidP="00AC53CC">
            <w:pPr>
              <w:pStyle w:val="BodyText"/>
              <w:spacing w:after="0" w:line="240" w:lineRule="atLeast"/>
              <w:ind w:left="252" w:hanging="252"/>
              <w:rPr>
                <w:i/>
                <w:iCs/>
                <w:lang w:val="en-US"/>
              </w:rPr>
            </w:pPr>
            <w:r w:rsidRPr="00526FD5">
              <w:rPr>
                <w:i/>
                <w:iCs/>
                <w:lang w:val="en-US"/>
              </w:rPr>
              <w:t>Changes in operating assets and liabilities</w:t>
            </w:r>
          </w:p>
        </w:tc>
        <w:tc>
          <w:tcPr>
            <w:tcW w:w="1260" w:type="dxa"/>
            <w:tcBorders>
              <w:top w:val="single" w:sz="4" w:space="0" w:color="auto"/>
            </w:tcBorders>
          </w:tcPr>
          <w:p w:rsidR="00AC53CC" w:rsidRPr="00BF73C3" w:rsidRDefault="00AC53CC" w:rsidP="00AC53CC">
            <w:pPr>
              <w:tabs>
                <w:tab w:val="decimal" w:pos="1044"/>
              </w:tabs>
              <w:spacing w:line="240" w:lineRule="auto"/>
              <w:ind w:left="-115" w:right="-115"/>
              <w:rPr>
                <w:szCs w:val="22"/>
              </w:rPr>
            </w:pPr>
          </w:p>
        </w:tc>
        <w:tc>
          <w:tcPr>
            <w:tcW w:w="270" w:type="dxa"/>
          </w:tcPr>
          <w:p w:rsidR="00AC53CC" w:rsidRPr="00526FD5" w:rsidRDefault="00AC53CC" w:rsidP="00AC53CC">
            <w:pPr>
              <w:pStyle w:val="BodyText"/>
              <w:tabs>
                <w:tab w:val="decimal" w:pos="855"/>
              </w:tabs>
              <w:spacing w:after="0" w:line="240" w:lineRule="atLeast"/>
              <w:ind w:left="-108" w:right="-116"/>
              <w:jc w:val="both"/>
              <w:rPr>
                <w:b/>
                <w:bCs/>
              </w:rPr>
            </w:pPr>
          </w:p>
        </w:tc>
        <w:tc>
          <w:tcPr>
            <w:tcW w:w="1260" w:type="dxa"/>
            <w:tcBorders>
              <w:top w:val="single" w:sz="4" w:space="0" w:color="auto"/>
            </w:tcBorders>
          </w:tcPr>
          <w:p w:rsidR="00AC53CC" w:rsidRPr="00526FD5" w:rsidRDefault="00AC53CC" w:rsidP="00AC53CC">
            <w:pPr>
              <w:tabs>
                <w:tab w:val="decimal" w:pos="1044"/>
              </w:tabs>
              <w:spacing w:line="240" w:lineRule="auto"/>
              <w:ind w:left="-115" w:right="-115"/>
              <w:rPr>
                <w:szCs w:val="22"/>
              </w:rPr>
            </w:pPr>
          </w:p>
        </w:tc>
        <w:tc>
          <w:tcPr>
            <w:tcW w:w="270" w:type="dxa"/>
          </w:tcPr>
          <w:p w:rsidR="00AC53CC" w:rsidRPr="00526FD5" w:rsidRDefault="00AC53CC" w:rsidP="00AC53CC">
            <w:pPr>
              <w:pStyle w:val="BodyText"/>
              <w:tabs>
                <w:tab w:val="decimal" w:pos="912"/>
              </w:tabs>
              <w:spacing w:after="0"/>
              <w:ind w:left="-108" w:right="-45"/>
              <w:jc w:val="right"/>
              <w:rPr>
                <w:szCs w:val="22"/>
              </w:rPr>
            </w:pPr>
          </w:p>
        </w:tc>
        <w:tc>
          <w:tcPr>
            <w:tcW w:w="1260" w:type="dxa"/>
            <w:tcBorders>
              <w:top w:val="single" w:sz="4" w:space="0" w:color="auto"/>
            </w:tcBorders>
          </w:tcPr>
          <w:p w:rsidR="00AC53CC" w:rsidRPr="00526FD5" w:rsidRDefault="00AC53CC" w:rsidP="00AC53CC">
            <w:pPr>
              <w:tabs>
                <w:tab w:val="decimal" w:pos="1044"/>
              </w:tabs>
              <w:spacing w:line="240" w:lineRule="auto"/>
              <w:ind w:left="-115" w:right="-115"/>
              <w:rPr>
                <w:szCs w:val="22"/>
              </w:rPr>
            </w:pPr>
          </w:p>
        </w:tc>
        <w:tc>
          <w:tcPr>
            <w:tcW w:w="236" w:type="dxa"/>
          </w:tcPr>
          <w:p w:rsidR="00AC53CC" w:rsidRPr="00526FD5" w:rsidRDefault="00AC53CC" w:rsidP="00AC53CC">
            <w:pPr>
              <w:pStyle w:val="BodyText"/>
              <w:tabs>
                <w:tab w:val="decimal" w:pos="912"/>
              </w:tabs>
              <w:spacing w:after="0"/>
              <w:ind w:left="-108" w:right="-45"/>
              <w:jc w:val="right"/>
              <w:rPr>
                <w:szCs w:val="22"/>
              </w:rPr>
            </w:pPr>
          </w:p>
        </w:tc>
        <w:tc>
          <w:tcPr>
            <w:tcW w:w="1263" w:type="dxa"/>
            <w:tcBorders>
              <w:top w:val="single" w:sz="4" w:space="0" w:color="auto"/>
            </w:tcBorders>
          </w:tcPr>
          <w:p w:rsidR="00AC53CC" w:rsidRPr="0025214A" w:rsidRDefault="00AC53CC" w:rsidP="00AC53CC">
            <w:pPr>
              <w:tabs>
                <w:tab w:val="decimal" w:pos="1044"/>
              </w:tabs>
              <w:spacing w:line="240" w:lineRule="auto"/>
              <w:ind w:left="-115" w:right="-115"/>
              <w:rPr>
                <w:lang w:val="en-US"/>
              </w:rPr>
            </w:pPr>
          </w:p>
        </w:tc>
      </w:tr>
      <w:tr w:rsidR="00AC53CC" w:rsidRPr="00526FD5" w:rsidTr="0019193C">
        <w:tc>
          <w:tcPr>
            <w:tcW w:w="3510" w:type="dxa"/>
            <w:gridSpan w:val="2"/>
          </w:tcPr>
          <w:p w:rsidR="00AC53CC" w:rsidRPr="00526FD5" w:rsidRDefault="00AC53CC" w:rsidP="00AC53CC">
            <w:pPr>
              <w:pStyle w:val="BodyText"/>
              <w:spacing w:after="0" w:line="240" w:lineRule="atLeast"/>
              <w:ind w:left="162" w:hanging="162"/>
              <w:rPr>
                <w:lang w:val="en-US"/>
              </w:rPr>
            </w:pPr>
            <w:r w:rsidRPr="00526FD5">
              <w:rPr>
                <w:lang w:val="en-US"/>
              </w:rPr>
              <w:t>Trade accounts receivable</w:t>
            </w:r>
          </w:p>
        </w:tc>
        <w:tc>
          <w:tcPr>
            <w:tcW w:w="1260" w:type="dxa"/>
          </w:tcPr>
          <w:p w:rsidR="00AC53CC" w:rsidRPr="00526FD5" w:rsidRDefault="00AC53CC" w:rsidP="00AC53CC">
            <w:pPr>
              <w:tabs>
                <w:tab w:val="decimal" w:pos="1044"/>
              </w:tabs>
              <w:spacing w:line="240" w:lineRule="auto"/>
              <w:ind w:left="-115" w:right="-115"/>
              <w:rPr>
                <w:szCs w:val="22"/>
              </w:rPr>
            </w:pPr>
            <w:r>
              <w:rPr>
                <w:szCs w:val="22"/>
              </w:rPr>
              <w:t>(46,022</w:t>
            </w:r>
            <w:r w:rsidRPr="00526FD5">
              <w:rPr>
                <w:szCs w:val="22"/>
              </w:rPr>
              <w:t>)</w:t>
            </w:r>
          </w:p>
        </w:tc>
        <w:tc>
          <w:tcPr>
            <w:tcW w:w="270" w:type="dxa"/>
          </w:tcPr>
          <w:p w:rsidR="00AC53CC" w:rsidRPr="00526FD5" w:rsidRDefault="00AC53CC" w:rsidP="00AC53CC">
            <w:pPr>
              <w:pStyle w:val="BodyText"/>
              <w:tabs>
                <w:tab w:val="decimal" w:pos="855"/>
              </w:tabs>
              <w:spacing w:after="0" w:line="240" w:lineRule="atLeast"/>
              <w:ind w:left="-108" w:right="-116"/>
              <w:jc w:val="both"/>
              <w:rPr>
                <w:b/>
                <w:bCs/>
              </w:rPr>
            </w:pPr>
          </w:p>
        </w:tc>
        <w:tc>
          <w:tcPr>
            <w:tcW w:w="1260" w:type="dxa"/>
          </w:tcPr>
          <w:p w:rsidR="00AC53CC" w:rsidRPr="00526FD5" w:rsidRDefault="00AC53CC" w:rsidP="00AC53CC">
            <w:pPr>
              <w:tabs>
                <w:tab w:val="decimal" w:pos="1044"/>
              </w:tabs>
              <w:spacing w:line="240" w:lineRule="auto"/>
              <w:ind w:left="-115" w:right="-115"/>
              <w:rPr>
                <w:szCs w:val="22"/>
              </w:rPr>
            </w:pPr>
            <w:r w:rsidRPr="00526FD5">
              <w:rPr>
                <w:szCs w:val="22"/>
              </w:rPr>
              <w:t>(8,408)</w:t>
            </w:r>
          </w:p>
        </w:tc>
        <w:tc>
          <w:tcPr>
            <w:tcW w:w="270" w:type="dxa"/>
          </w:tcPr>
          <w:p w:rsidR="00AC53CC" w:rsidRPr="00526FD5" w:rsidRDefault="00AC53CC" w:rsidP="00AC53CC">
            <w:pPr>
              <w:pStyle w:val="BodyText"/>
              <w:tabs>
                <w:tab w:val="decimal" w:pos="912"/>
              </w:tabs>
              <w:spacing w:after="0"/>
              <w:ind w:left="-108" w:right="-45"/>
              <w:jc w:val="right"/>
              <w:rPr>
                <w:szCs w:val="22"/>
              </w:rPr>
            </w:pPr>
          </w:p>
        </w:tc>
        <w:tc>
          <w:tcPr>
            <w:tcW w:w="1260" w:type="dxa"/>
          </w:tcPr>
          <w:p w:rsidR="00AC53CC" w:rsidRPr="00526FD5" w:rsidRDefault="00AC53CC" w:rsidP="00AC53CC">
            <w:pPr>
              <w:tabs>
                <w:tab w:val="decimal" w:pos="702"/>
              </w:tabs>
              <w:spacing w:line="240" w:lineRule="auto"/>
              <w:ind w:left="-115" w:right="-115"/>
              <w:rPr>
                <w:szCs w:val="22"/>
              </w:rPr>
            </w:pPr>
            <w:r w:rsidRPr="00526FD5">
              <w:rPr>
                <w:szCs w:val="22"/>
              </w:rPr>
              <w:t>-</w:t>
            </w:r>
          </w:p>
        </w:tc>
        <w:tc>
          <w:tcPr>
            <w:tcW w:w="236" w:type="dxa"/>
          </w:tcPr>
          <w:p w:rsidR="00AC53CC" w:rsidRPr="00526FD5" w:rsidRDefault="00AC53CC" w:rsidP="00AC53CC">
            <w:pPr>
              <w:pStyle w:val="BodyText"/>
              <w:tabs>
                <w:tab w:val="decimal" w:pos="912"/>
              </w:tabs>
              <w:spacing w:after="0"/>
              <w:ind w:left="-108" w:right="-45"/>
              <w:jc w:val="right"/>
              <w:rPr>
                <w:szCs w:val="22"/>
              </w:rPr>
            </w:pPr>
          </w:p>
        </w:tc>
        <w:tc>
          <w:tcPr>
            <w:tcW w:w="1263" w:type="dxa"/>
          </w:tcPr>
          <w:p w:rsidR="00AC53CC" w:rsidRPr="00526FD5" w:rsidRDefault="00AC53CC" w:rsidP="00AC53CC">
            <w:pPr>
              <w:tabs>
                <w:tab w:val="decimal" w:pos="736"/>
              </w:tabs>
              <w:spacing w:line="240" w:lineRule="auto"/>
              <w:ind w:left="-115" w:right="-115"/>
              <w:rPr>
                <w:szCs w:val="22"/>
              </w:rPr>
            </w:pPr>
            <w:r w:rsidRPr="00526FD5">
              <w:rPr>
                <w:szCs w:val="22"/>
              </w:rPr>
              <w:t>-</w:t>
            </w:r>
          </w:p>
        </w:tc>
      </w:tr>
      <w:tr w:rsidR="00AC53CC" w:rsidRPr="00526FD5" w:rsidTr="0019193C">
        <w:tc>
          <w:tcPr>
            <w:tcW w:w="3510" w:type="dxa"/>
            <w:gridSpan w:val="2"/>
          </w:tcPr>
          <w:p w:rsidR="00AC53CC" w:rsidRPr="00526FD5" w:rsidRDefault="00AC53CC" w:rsidP="00AC53CC">
            <w:pPr>
              <w:pStyle w:val="BodyText"/>
              <w:spacing w:after="0" w:line="240" w:lineRule="atLeast"/>
              <w:ind w:left="162" w:hanging="162"/>
              <w:rPr>
                <w:lang w:val="en-US"/>
              </w:rPr>
            </w:pPr>
            <w:r w:rsidRPr="00526FD5">
              <w:rPr>
                <w:lang w:val="en-US"/>
              </w:rPr>
              <w:t>Other receivables</w:t>
            </w:r>
          </w:p>
        </w:tc>
        <w:tc>
          <w:tcPr>
            <w:tcW w:w="1260" w:type="dxa"/>
          </w:tcPr>
          <w:p w:rsidR="00AC53CC" w:rsidRPr="00526FD5" w:rsidRDefault="00AC53CC" w:rsidP="00AC53CC">
            <w:pPr>
              <w:tabs>
                <w:tab w:val="decimal" w:pos="1044"/>
              </w:tabs>
              <w:spacing w:line="240" w:lineRule="auto"/>
              <w:ind w:left="-115" w:right="-115"/>
              <w:rPr>
                <w:szCs w:val="22"/>
              </w:rPr>
            </w:pPr>
            <w:r w:rsidRPr="00526FD5">
              <w:rPr>
                <w:szCs w:val="22"/>
              </w:rPr>
              <w:t>36,281</w:t>
            </w:r>
          </w:p>
        </w:tc>
        <w:tc>
          <w:tcPr>
            <w:tcW w:w="270" w:type="dxa"/>
          </w:tcPr>
          <w:p w:rsidR="00AC53CC" w:rsidRPr="00526FD5" w:rsidRDefault="00AC53CC" w:rsidP="00AC53CC">
            <w:pPr>
              <w:pStyle w:val="BodyText"/>
              <w:tabs>
                <w:tab w:val="decimal" w:pos="855"/>
              </w:tabs>
              <w:spacing w:after="0" w:line="240" w:lineRule="atLeast"/>
              <w:ind w:left="-108" w:right="-116"/>
              <w:jc w:val="both"/>
              <w:rPr>
                <w:b/>
                <w:bCs/>
              </w:rPr>
            </w:pPr>
          </w:p>
        </w:tc>
        <w:tc>
          <w:tcPr>
            <w:tcW w:w="1260" w:type="dxa"/>
          </w:tcPr>
          <w:p w:rsidR="00AC53CC" w:rsidRPr="00526FD5" w:rsidRDefault="00AC53CC" w:rsidP="00AC53CC">
            <w:pPr>
              <w:tabs>
                <w:tab w:val="decimal" w:pos="1044"/>
              </w:tabs>
              <w:spacing w:line="240" w:lineRule="auto"/>
              <w:ind w:left="-115" w:right="-115"/>
              <w:rPr>
                <w:szCs w:val="22"/>
              </w:rPr>
            </w:pPr>
            <w:r w:rsidRPr="00526FD5">
              <w:rPr>
                <w:szCs w:val="22"/>
              </w:rPr>
              <w:t>6,517</w:t>
            </w:r>
          </w:p>
        </w:tc>
        <w:tc>
          <w:tcPr>
            <w:tcW w:w="270" w:type="dxa"/>
          </w:tcPr>
          <w:p w:rsidR="00AC53CC" w:rsidRPr="00526FD5" w:rsidRDefault="00AC53CC" w:rsidP="00AC53CC">
            <w:pPr>
              <w:pStyle w:val="BodyText"/>
              <w:tabs>
                <w:tab w:val="decimal" w:pos="912"/>
              </w:tabs>
              <w:spacing w:after="0"/>
              <w:ind w:left="-108" w:right="-45"/>
              <w:jc w:val="right"/>
              <w:rPr>
                <w:szCs w:val="22"/>
              </w:rPr>
            </w:pPr>
          </w:p>
        </w:tc>
        <w:tc>
          <w:tcPr>
            <w:tcW w:w="1260" w:type="dxa"/>
          </w:tcPr>
          <w:p w:rsidR="00AC53CC" w:rsidRPr="00526FD5" w:rsidRDefault="00AC53CC" w:rsidP="00AC53CC">
            <w:pPr>
              <w:tabs>
                <w:tab w:val="decimal" w:pos="1044"/>
              </w:tabs>
              <w:spacing w:line="240" w:lineRule="auto"/>
              <w:ind w:left="-115" w:right="-115"/>
              <w:rPr>
                <w:szCs w:val="22"/>
              </w:rPr>
            </w:pPr>
            <w:r w:rsidRPr="00526FD5">
              <w:rPr>
                <w:szCs w:val="22"/>
              </w:rPr>
              <w:t>20,133</w:t>
            </w:r>
          </w:p>
        </w:tc>
        <w:tc>
          <w:tcPr>
            <w:tcW w:w="236" w:type="dxa"/>
          </w:tcPr>
          <w:p w:rsidR="00AC53CC" w:rsidRPr="00526FD5" w:rsidRDefault="00AC53CC" w:rsidP="00AC53CC">
            <w:pPr>
              <w:pStyle w:val="BodyText"/>
              <w:tabs>
                <w:tab w:val="decimal" w:pos="912"/>
              </w:tabs>
              <w:spacing w:after="0"/>
              <w:ind w:left="-108" w:right="-45"/>
              <w:jc w:val="right"/>
              <w:rPr>
                <w:szCs w:val="22"/>
              </w:rPr>
            </w:pPr>
          </w:p>
        </w:tc>
        <w:tc>
          <w:tcPr>
            <w:tcW w:w="1263" w:type="dxa"/>
          </w:tcPr>
          <w:p w:rsidR="00AC53CC" w:rsidRPr="0025214A" w:rsidRDefault="00AC53CC" w:rsidP="00AC53CC">
            <w:pPr>
              <w:tabs>
                <w:tab w:val="decimal" w:pos="1044"/>
              </w:tabs>
              <w:spacing w:line="240" w:lineRule="auto"/>
              <w:ind w:left="-115" w:right="-115"/>
              <w:rPr>
                <w:lang w:val="en-US"/>
              </w:rPr>
            </w:pPr>
            <w:r w:rsidRPr="0025214A">
              <w:rPr>
                <w:lang w:val="en-US"/>
              </w:rPr>
              <w:t>35,907</w:t>
            </w:r>
          </w:p>
        </w:tc>
      </w:tr>
      <w:tr w:rsidR="00AC53CC" w:rsidRPr="00526FD5" w:rsidTr="0019193C">
        <w:tc>
          <w:tcPr>
            <w:tcW w:w="3510" w:type="dxa"/>
            <w:gridSpan w:val="2"/>
          </w:tcPr>
          <w:p w:rsidR="00AC53CC" w:rsidRPr="00526FD5" w:rsidRDefault="00AC53CC" w:rsidP="00AC53CC">
            <w:pPr>
              <w:pStyle w:val="BodyText"/>
              <w:spacing w:after="0" w:line="240" w:lineRule="atLeast"/>
              <w:ind w:left="162" w:hanging="162"/>
              <w:rPr>
                <w:lang w:val="en-US"/>
              </w:rPr>
            </w:pPr>
            <w:r w:rsidRPr="00526FD5">
              <w:rPr>
                <w:lang w:val="en-US"/>
              </w:rPr>
              <w:t>Inventories</w:t>
            </w:r>
          </w:p>
        </w:tc>
        <w:tc>
          <w:tcPr>
            <w:tcW w:w="1260" w:type="dxa"/>
          </w:tcPr>
          <w:p w:rsidR="00AC53CC" w:rsidRPr="00526FD5" w:rsidRDefault="00AC53CC" w:rsidP="00AC53CC">
            <w:pPr>
              <w:tabs>
                <w:tab w:val="decimal" w:pos="1044"/>
              </w:tabs>
              <w:spacing w:line="240" w:lineRule="auto"/>
              <w:ind w:left="-115" w:right="-115"/>
              <w:rPr>
                <w:szCs w:val="22"/>
              </w:rPr>
            </w:pPr>
            <w:r>
              <w:rPr>
                <w:szCs w:val="22"/>
              </w:rPr>
              <w:t>(309,691</w:t>
            </w:r>
            <w:r w:rsidRPr="00526FD5">
              <w:rPr>
                <w:szCs w:val="22"/>
              </w:rPr>
              <w:t>)</w:t>
            </w:r>
          </w:p>
        </w:tc>
        <w:tc>
          <w:tcPr>
            <w:tcW w:w="270" w:type="dxa"/>
          </w:tcPr>
          <w:p w:rsidR="00AC53CC" w:rsidRPr="00526FD5" w:rsidRDefault="00AC53CC" w:rsidP="00AC53CC">
            <w:pPr>
              <w:pStyle w:val="BodyText"/>
              <w:tabs>
                <w:tab w:val="decimal" w:pos="855"/>
              </w:tabs>
              <w:spacing w:after="0" w:line="240" w:lineRule="atLeast"/>
              <w:ind w:left="-108" w:right="-116"/>
              <w:jc w:val="both"/>
              <w:rPr>
                <w:b/>
                <w:bCs/>
              </w:rPr>
            </w:pPr>
          </w:p>
        </w:tc>
        <w:tc>
          <w:tcPr>
            <w:tcW w:w="1260" w:type="dxa"/>
          </w:tcPr>
          <w:p w:rsidR="00AC53CC" w:rsidRPr="00526FD5" w:rsidRDefault="00AC53CC" w:rsidP="00AC53CC">
            <w:pPr>
              <w:tabs>
                <w:tab w:val="decimal" w:pos="1044"/>
              </w:tabs>
              <w:spacing w:line="240" w:lineRule="auto"/>
              <w:ind w:left="-115" w:right="-115"/>
              <w:rPr>
                <w:szCs w:val="22"/>
              </w:rPr>
            </w:pPr>
            <w:r w:rsidRPr="00526FD5">
              <w:rPr>
                <w:szCs w:val="22"/>
              </w:rPr>
              <w:t>15,533</w:t>
            </w:r>
          </w:p>
        </w:tc>
        <w:tc>
          <w:tcPr>
            <w:tcW w:w="270" w:type="dxa"/>
          </w:tcPr>
          <w:p w:rsidR="00AC53CC" w:rsidRPr="00526FD5" w:rsidRDefault="00AC53CC" w:rsidP="00AC53CC">
            <w:pPr>
              <w:pStyle w:val="BodyText"/>
              <w:tabs>
                <w:tab w:val="decimal" w:pos="912"/>
              </w:tabs>
              <w:spacing w:after="0"/>
              <w:ind w:left="-108" w:right="-45"/>
              <w:jc w:val="right"/>
              <w:rPr>
                <w:szCs w:val="22"/>
              </w:rPr>
            </w:pPr>
          </w:p>
        </w:tc>
        <w:tc>
          <w:tcPr>
            <w:tcW w:w="1260" w:type="dxa"/>
          </w:tcPr>
          <w:p w:rsidR="00AC53CC" w:rsidRPr="00526FD5" w:rsidRDefault="00AC53CC" w:rsidP="00AC53CC">
            <w:pPr>
              <w:tabs>
                <w:tab w:val="decimal" w:pos="702"/>
              </w:tabs>
              <w:spacing w:line="240" w:lineRule="auto"/>
              <w:ind w:left="-115" w:right="-115"/>
              <w:rPr>
                <w:szCs w:val="22"/>
              </w:rPr>
            </w:pPr>
            <w:r w:rsidRPr="00526FD5">
              <w:rPr>
                <w:szCs w:val="22"/>
              </w:rPr>
              <w:t>-</w:t>
            </w:r>
          </w:p>
        </w:tc>
        <w:tc>
          <w:tcPr>
            <w:tcW w:w="236" w:type="dxa"/>
          </w:tcPr>
          <w:p w:rsidR="00AC53CC" w:rsidRPr="00526FD5" w:rsidRDefault="00AC53CC" w:rsidP="00AC53CC">
            <w:pPr>
              <w:pStyle w:val="BodyText"/>
              <w:tabs>
                <w:tab w:val="decimal" w:pos="912"/>
              </w:tabs>
              <w:spacing w:after="0"/>
              <w:ind w:left="-108" w:right="-45"/>
              <w:jc w:val="right"/>
              <w:rPr>
                <w:szCs w:val="22"/>
              </w:rPr>
            </w:pPr>
          </w:p>
        </w:tc>
        <w:tc>
          <w:tcPr>
            <w:tcW w:w="1263" w:type="dxa"/>
          </w:tcPr>
          <w:p w:rsidR="00AC53CC" w:rsidRPr="00526FD5" w:rsidRDefault="00AC53CC" w:rsidP="00AC53CC">
            <w:pPr>
              <w:tabs>
                <w:tab w:val="decimal" w:pos="736"/>
              </w:tabs>
              <w:spacing w:line="240" w:lineRule="auto"/>
              <w:ind w:left="-115" w:right="-115"/>
              <w:rPr>
                <w:szCs w:val="22"/>
              </w:rPr>
            </w:pPr>
            <w:r w:rsidRPr="00526FD5">
              <w:rPr>
                <w:szCs w:val="22"/>
              </w:rPr>
              <w:t>-</w:t>
            </w:r>
          </w:p>
        </w:tc>
      </w:tr>
      <w:tr w:rsidR="00AC53CC" w:rsidRPr="00526FD5" w:rsidTr="0019193C">
        <w:tc>
          <w:tcPr>
            <w:tcW w:w="3510" w:type="dxa"/>
            <w:gridSpan w:val="2"/>
          </w:tcPr>
          <w:p w:rsidR="00AC53CC" w:rsidRPr="00526FD5" w:rsidRDefault="00AC53CC" w:rsidP="00AC53CC">
            <w:pPr>
              <w:pStyle w:val="BodyText"/>
              <w:spacing w:after="0" w:line="240" w:lineRule="atLeast"/>
              <w:ind w:left="162" w:hanging="162"/>
              <w:rPr>
                <w:lang w:val="en-US"/>
              </w:rPr>
            </w:pPr>
            <w:r w:rsidRPr="00526FD5">
              <w:rPr>
                <w:lang w:val="en-US"/>
              </w:rPr>
              <w:t>Real estate projects under development</w:t>
            </w:r>
          </w:p>
        </w:tc>
        <w:tc>
          <w:tcPr>
            <w:tcW w:w="1260" w:type="dxa"/>
          </w:tcPr>
          <w:p w:rsidR="00AC53CC" w:rsidRPr="00526FD5" w:rsidRDefault="00AC53CC" w:rsidP="00AC53CC">
            <w:pPr>
              <w:tabs>
                <w:tab w:val="decimal" w:pos="1044"/>
              </w:tabs>
              <w:spacing w:line="240" w:lineRule="auto"/>
              <w:ind w:left="-115" w:right="-115"/>
              <w:rPr>
                <w:szCs w:val="22"/>
              </w:rPr>
            </w:pPr>
          </w:p>
          <w:p w:rsidR="00AC53CC" w:rsidRPr="00526FD5" w:rsidRDefault="00AC53CC" w:rsidP="00AC53CC">
            <w:pPr>
              <w:tabs>
                <w:tab w:val="decimal" w:pos="1044"/>
              </w:tabs>
              <w:spacing w:line="240" w:lineRule="auto"/>
              <w:ind w:left="-115" w:right="-115"/>
              <w:rPr>
                <w:szCs w:val="22"/>
              </w:rPr>
            </w:pPr>
            <w:r w:rsidRPr="00526FD5">
              <w:rPr>
                <w:szCs w:val="22"/>
              </w:rPr>
              <w:t>(1,</w:t>
            </w:r>
            <w:r>
              <w:rPr>
                <w:szCs w:val="22"/>
              </w:rPr>
              <w:t>436,171</w:t>
            </w:r>
            <w:r w:rsidRPr="00526FD5">
              <w:rPr>
                <w:szCs w:val="22"/>
              </w:rPr>
              <w:t>)</w:t>
            </w:r>
          </w:p>
        </w:tc>
        <w:tc>
          <w:tcPr>
            <w:tcW w:w="270" w:type="dxa"/>
          </w:tcPr>
          <w:p w:rsidR="00AC53CC" w:rsidRPr="00526FD5" w:rsidRDefault="00AC53CC" w:rsidP="00AC53CC">
            <w:pPr>
              <w:pStyle w:val="BodyText"/>
              <w:tabs>
                <w:tab w:val="decimal" w:pos="855"/>
              </w:tabs>
              <w:spacing w:after="0" w:line="240" w:lineRule="atLeast"/>
              <w:ind w:left="-108" w:right="-116"/>
              <w:jc w:val="both"/>
              <w:rPr>
                <w:b/>
                <w:bCs/>
              </w:rPr>
            </w:pPr>
          </w:p>
        </w:tc>
        <w:tc>
          <w:tcPr>
            <w:tcW w:w="1260" w:type="dxa"/>
          </w:tcPr>
          <w:p w:rsidR="00AC53CC" w:rsidRPr="00526FD5" w:rsidRDefault="00AC53CC" w:rsidP="00AC53CC">
            <w:pPr>
              <w:tabs>
                <w:tab w:val="decimal" w:pos="1044"/>
              </w:tabs>
              <w:spacing w:line="240" w:lineRule="auto"/>
              <w:ind w:left="-115" w:right="-115"/>
              <w:rPr>
                <w:szCs w:val="22"/>
              </w:rPr>
            </w:pPr>
          </w:p>
          <w:p w:rsidR="00AC53CC" w:rsidRPr="00526FD5" w:rsidRDefault="00AC53CC" w:rsidP="00AC53CC">
            <w:pPr>
              <w:tabs>
                <w:tab w:val="decimal" w:pos="1044"/>
              </w:tabs>
              <w:spacing w:line="240" w:lineRule="auto"/>
              <w:ind w:left="-115" w:right="-115"/>
              <w:rPr>
                <w:szCs w:val="22"/>
              </w:rPr>
            </w:pPr>
            <w:r w:rsidRPr="00526FD5">
              <w:rPr>
                <w:szCs w:val="22"/>
              </w:rPr>
              <w:t>(418,291)</w:t>
            </w:r>
          </w:p>
        </w:tc>
        <w:tc>
          <w:tcPr>
            <w:tcW w:w="270" w:type="dxa"/>
          </w:tcPr>
          <w:p w:rsidR="00AC53CC" w:rsidRPr="00526FD5" w:rsidRDefault="00AC53CC" w:rsidP="00AC53CC">
            <w:pPr>
              <w:pStyle w:val="BodyText"/>
              <w:tabs>
                <w:tab w:val="decimal" w:pos="912"/>
              </w:tabs>
              <w:spacing w:after="0"/>
              <w:ind w:left="-108" w:right="-45"/>
              <w:jc w:val="right"/>
              <w:rPr>
                <w:szCs w:val="22"/>
              </w:rPr>
            </w:pPr>
          </w:p>
        </w:tc>
        <w:tc>
          <w:tcPr>
            <w:tcW w:w="1260" w:type="dxa"/>
          </w:tcPr>
          <w:p w:rsidR="00AC53CC" w:rsidRDefault="00AC53CC" w:rsidP="00AC53CC">
            <w:pPr>
              <w:tabs>
                <w:tab w:val="decimal" w:pos="702"/>
              </w:tabs>
              <w:spacing w:line="240" w:lineRule="auto"/>
              <w:ind w:left="-115" w:right="-115"/>
              <w:rPr>
                <w:szCs w:val="22"/>
              </w:rPr>
            </w:pPr>
          </w:p>
          <w:p w:rsidR="00AC53CC" w:rsidRPr="00526FD5" w:rsidRDefault="00AC53CC" w:rsidP="00AC53CC">
            <w:pPr>
              <w:tabs>
                <w:tab w:val="decimal" w:pos="702"/>
              </w:tabs>
              <w:spacing w:line="240" w:lineRule="auto"/>
              <w:ind w:left="-115" w:right="-115"/>
              <w:rPr>
                <w:szCs w:val="22"/>
              </w:rPr>
            </w:pPr>
            <w:r w:rsidRPr="00526FD5">
              <w:rPr>
                <w:szCs w:val="22"/>
              </w:rPr>
              <w:t>-</w:t>
            </w:r>
          </w:p>
        </w:tc>
        <w:tc>
          <w:tcPr>
            <w:tcW w:w="236" w:type="dxa"/>
          </w:tcPr>
          <w:p w:rsidR="00AC53CC" w:rsidRPr="00526FD5" w:rsidRDefault="00AC53CC" w:rsidP="00AC53CC">
            <w:pPr>
              <w:pStyle w:val="BodyText"/>
              <w:tabs>
                <w:tab w:val="decimal" w:pos="912"/>
              </w:tabs>
              <w:spacing w:after="0"/>
              <w:ind w:left="-108" w:right="-45"/>
              <w:jc w:val="right"/>
              <w:rPr>
                <w:szCs w:val="22"/>
              </w:rPr>
            </w:pPr>
          </w:p>
        </w:tc>
        <w:tc>
          <w:tcPr>
            <w:tcW w:w="1263" w:type="dxa"/>
          </w:tcPr>
          <w:p w:rsidR="00AC53CC" w:rsidRDefault="00AC53CC" w:rsidP="00AC53CC">
            <w:pPr>
              <w:tabs>
                <w:tab w:val="decimal" w:pos="736"/>
              </w:tabs>
              <w:spacing w:line="240" w:lineRule="auto"/>
              <w:ind w:left="-115" w:right="-115"/>
              <w:rPr>
                <w:szCs w:val="22"/>
              </w:rPr>
            </w:pPr>
          </w:p>
          <w:p w:rsidR="00AC53CC" w:rsidRPr="00526FD5" w:rsidRDefault="00AC53CC" w:rsidP="00AC53CC">
            <w:pPr>
              <w:tabs>
                <w:tab w:val="decimal" w:pos="736"/>
              </w:tabs>
              <w:spacing w:line="240" w:lineRule="auto"/>
              <w:ind w:left="-115" w:right="-115"/>
              <w:rPr>
                <w:szCs w:val="22"/>
              </w:rPr>
            </w:pPr>
            <w:r w:rsidRPr="00526FD5">
              <w:rPr>
                <w:szCs w:val="22"/>
              </w:rPr>
              <w:t>-</w:t>
            </w:r>
          </w:p>
        </w:tc>
      </w:tr>
      <w:tr w:rsidR="00AC53CC" w:rsidRPr="00526FD5" w:rsidTr="0019193C">
        <w:tc>
          <w:tcPr>
            <w:tcW w:w="3510" w:type="dxa"/>
            <w:gridSpan w:val="2"/>
          </w:tcPr>
          <w:p w:rsidR="00AC53CC" w:rsidRPr="00526FD5" w:rsidRDefault="00AC53CC" w:rsidP="00AC53CC">
            <w:pPr>
              <w:pStyle w:val="BodyText"/>
              <w:spacing w:after="0" w:line="240" w:lineRule="atLeast"/>
              <w:ind w:left="162" w:hanging="162"/>
              <w:rPr>
                <w:lang w:val="en-US"/>
              </w:rPr>
            </w:pPr>
            <w:r w:rsidRPr="00526FD5">
              <w:rPr>
                <w:lang w:val="en-US"/>
              </w:rPr>
              <w:t>Advances for construction-real estate projects under development</w:t>
            </w:r>
          </w:p>
        </w:tc>
        <w:tc>
          <w:tcPr>
            <w:tcW w:w="1260" w:type="dxa"/>
          </w:tcPr>
          <w:p w:rsidR="00AC53CC" w:rsidRPr="00526FD5" w:rsidRDefault="00AC53CC" w:rsidP="00AC53CC">
            <w:pPr>
              <w:tabs>
                <w:tab w:val="decimal" w:pos="1044"/>
              </w:tabs>
              <w:spacing w:line="240" w:lineRule="auto"/>
              <w:ind w:left="-115" w:right="-115"/>
              <w:rPr>
                <w:szCs w:val="22"/>
              </w:rPr>
            </w:pPr>
          </w:p>
          <w:p w:rsidR="00AC53CC" w:rsidRPr="00526FD5" w:rsidRDefault="00AC53CC" w:rsidP="00AC53CC">
            <w:pPr>
              <w:tabs>
                <w:tab w:val="decimal" w:pos="1044"/>
              </w:tabs>
              <w:spacing w:line="240" w:lineRule="auto"/>
              <w:ind w:left="-115" w:right="-115"/>
              <w:rPr>
                <w:szCs w:val="22"/>
              </w:rPr>
            </w:pPr>
            <w:r w:rsidRPr="00526FD5">
              <w:rPr>
                <w:szCs w:val="22"/>
              </w:rPr>
              <w:t>70,371</w:t>
            </w:r>
          </w:p>
        </w:tc>
        <w:tc>
          <w:tcPr>
            <w:tcW w:w="270" w:type="dxa"/>
          </w:tcPr>
          <w:p w:rsidR="00AC53CC" w:rsidRPr="00526FD5" w:rsidRDefault="00AC53CC" w:rsidP="00AC53CC">
            <w:pPr>
              <w:pStyle w:val="BodyText"/>
              <w:tabs>
                <w:tab w:val="decimal" w:pos="855"/>
              </w:tabs>
              <w:spacing w:after="0" w:line="240" w:lineRule="atLeast"/>
              <w:ind w:left="-108" w:right="-116"/>
              <w:jc w:val="both"/>
              <w:rPr>
                <w:b/>
                <w:bCs/>
              </w:rPr>
            </w:pPr>
          </w:p>
        </w:tc>
        <w:tc>
          <w:tcPr>
            <w:tcW w:w="1260" w:type="dxa"/>
          </w:tcPr>
          <w:p w:rsidR="00AC53CC" w:rsidRPr="00526FD5" w:rsidRDefault="00AC53CC" w:rsidP="00AC53CC">
            <w:pPr>
              <w:tabs>
                <w:tab w:val="decimal" w:pos="1044"/>
              </w:tabs>
              <w:spacing w:line="240" w:lineRule="auto"/>
              <w:ind w:left="-115" w:right="-115"/>
              <w:rPr>
                <w:szCs w:val="22"/>
              </w:rPr>
            </w:pPr>
          </w:p>
          <w:p w:rsidR="00AC53CC" w:rsidRPr="00526FD5" w:rsidRDefault="00AC53CC" w:rsidP="00AC53CC">
            <w:pPr>
              <w:tabs>
                <w:tab w:val="decimal" w:pos="1044"/>
              </w:tabs>
              <w:spacing w:line="240" w:lineRule="auto"/>
              <w:ind w:left="-115" w:right="-115"/>
              <w:rPr>
                <w:szCs w:val="22"/>
              </w:rPr>
            </w:pPr>
            <w:r w:rsidRPr="00526FD5">
              <w:rPr>
                <w:szCs w:val="22"/>
              </w:rPr>
              <w:t>50,227</w:t>
            </w:r>
          </w:p>
        </w:tc>
        <w:tc>
          <w:tcPr>
            <w:tcW w:w="270" w:type="dxa"/>
          </w:tcPr>
          <w:p w:rsidR="00AC53CC" w:rsidRPr="00526FD5" w:rsidRDefault="00AC53CC" w:rsidP="00AC53CC">
            <w:pPr>
              <w:pStyle w:val="BodyText"/>
              <w:tabs>
                <w:tab w:val="decimal" w:pos="912"/>
              </w:tabs>
              <w:spacing w:after="0"/>
              <w:ind w:left="-108" w:right="-45"/>
              <w:jc w:val="right"/>
              <w:rPr>
                <w:szCs w:val="22"/>
              </w:rPr>
            </w:pPr>
          </w:p>
        </w:tc>
        <w:tc>
          <w:tcPr>
            <w:tcW w:w="1260" w:type="dxa"/>
          </w:tcPr>
          <w:p w:rsidR="00AC53CC" w:rsidRDefault="00AC53CC" w:rsidP="00AC53CC">
            <w:pPr>
              <w:tabs>
                <w:tab w:val="decimal" w:pos="702"/>
              </w:tabs>
              <w:spacing w:line="240" w:lineRule="auto"/>
              <w:ind w:left="-115" w:right="-115"/>
              <w:rPr>
                <w:szCs w:val="22"/>
              </w:rPr>
            </w:pPr>
          </w:p>
          <w:p w:rsidR="00AC53CC" w:rsidRPr="00526FD5" w:rsidRDefault="00AC53CC" w:rsidP="00AC53CC">
            <w:pPr>
              <w:tabs>
                <w:tab w:val="decimal" w:pos="702"/>
              </w:tabs>
              <w:spacing w:line="240" w:lineRule="auto"/>
              <w:ind w:left="-115" w:right="-115"/>
              <w:rPr>
                <w:szCs w:val="22"/>
              </w:rPr>
            </w:pPr>
            <w:r w:rsidRPr="00526FD5">
              <w:rPr>
                <w:szCs w:val="22"/>
              </w:rPr>
              <w:t>-</w:t>
            </w:r>
          </w:p>
        </w:tc>
        <w:tc>
          <w:tcPr>
            <w:tcW w:w="236" w:type="dxa"/>
          </w:tcPr>
          <w:p w:rsidR="00AC53CC" w:rsidRPr="00526FD5" w:rsidRDefault="00AC53CC" w:rsidP="00AC53CC">
            <w:pPr>
              <w:pStyle w:val="BodyText"/>
              <w:tabs>
                <w:tab w:val="decimal" w:pos="912"/>
              </w:tabs>
              <w:spacing w:after="0"/>
              <w:ind w:left="-108" w:right="-45"/>
              <w:jc w:val="right"/>
              <w:rPr>
                <w:szCs w:val="22"/>
              </w:rPr>
            </w:pPr>
          </w:p>
        </w:tc>
        <w:tc>
          <w:tcPr>
            <w:tcW w:w="1263" w:type="dxa"/>
          </w:tcPr>
          <w:p w:rsidR="00AC53CC" w:rsidRDefault="00AC53CC" w:rsidP="00AC53CC">
            <w:pPr>
              <w:tabs>
                <w:tab w:val="decimal" w:pos="736"/>
              </w:tabs>
              <w:spacing w:line="240" w:lineRule="auto"/>
              <w:ind w:left="-115" w:right="-115"/>
              <w:rPr>
                <w:szCs w:val="22"/>
              </w:rPr>
            </w:pPr>
          </w:p>
          <w:p w:rsidR="00AC53CC" w:rsidRPr="00526FD5" w:rsidRDefault="00AC53CC" w:rsidP="00AC53CC">
            <w:pPr>
              <w:tabs>
                <w:tab w:val="decimal" w:pos="736"/>
              </w:tabs>
              <w:spacing w:line="240" w:lineRule="auto"/>
              <w:ind w:left="-115" w:right="-115"/>
              <w:rPr>
                <w:szCs w:val="22"/>
              </w:rPr>
            </w:pPr>
            <w:r w:rsidRPr="00526FD5">
              <w:rPr>
                <w:szCs w:val="22"/>
              </w:rPr>
              <w:t>-</w:t>
            </w:r>
          </w:p>
        </w:tc>
      </w:tr>
      <w:tr w:rsidR="00AC53CC" w:rsidRPr="00526FD5" w:rsidTr="0019193C">
        <w:tc>
          <w:tcPr>
            <w:tcW w:w="3510" w:type="dxa"/>
            <w:gridSpan w:val="2"/>
          </w:tcPr>
          <w:p w:rsidR="00AC53CC" w:rsidRPr="00526FD5" w:rsidRDefault="00AC53CC" w:rsidP="00AC53CC">
            <w:pPr>
              <w:pStyle w:val="BodyText"/>
              <w:spacing w:after="0" w:line="240" w:lineRule="atLeast"/>
              <w:ind w:left="162" w:hanging="162"/>
              <w:rPr>
                <w:lang w:val="en-US"/>
              </w:rPr>
            </w:pPr>
            <w:r w:rsidRPr="00526FD5">
              <w:rPr>
                <w:lang w:val="en-US"/>
              </w:rPr>
              <w:t>Land deposits-real estate projects under development</w:t>
            </w:r>
          </w:p>
        </w:tc>
        <w:tc>
          <w:tcPr>
            <w:tcW w:w="1260" w:type="dxa"/>
          </w:tcPr>
          <w:p w:rsidR="00AC53CC" w:rsidRPr="00526FD5" w:rsidRDefault="00AC53CC" w:rsidP="00AC53CC">
            <w:pPr>
              <w:tabs>
                <w:tab w:val="decimal" w:pos="1044"/>
              </w:tabs>
              <w:spacing w:line="240" w:lineRule="auto"/>
              <w:ind w:left="-115" w:right="-115"/>
              <w:rPr>
                <w:szCs w:val="22"/>
              </w:rPr>
            </w:pPr>
          </w:p>
          <w:p w:rsidR="00AC53CC" w:rsidRPr="00526FD5" w:rsidRDefault="00AC53CC" w:rsidP="00AC53CC">
            <w:pPr>
              <w:tabs>
                <w:tab w:val="decimal" w:pos="1044"/>
              </w:tabs>
              <w:spacing w:line="240" w:lineRule="auto"/>
              <w:ind w:left="-115" w:right="-115"/>
              <w:rPr>
                <w:szCs w:val="22"/>
              </w:rPr>
            </w:pPr>
            <w:r w:rsidRPr="00526FD5">
              <w:rPr>
                <w:szCs w:val="22"/>
              </w:rPr>
              <w:t>(194,884)</w:t>
            </w:r>
          </w:p>
        </w:tc>
        <w:tc>
          <w:tcPr>
            <w:tcW w:w="270" w:type="dxa"/>
          </w:tcPr>
          <w:p w:rsidR="00AC53CC" w:rsidRPr="00526FD5" w:rsidRDefault="00AC53CC" w:rsidP="00AC53CC">
            <w:pPr>
              <w:pStyle w:val="BodyText"/>
              <w:tabs>
                <w:tab w:val="decimal" w:pos="855"/>
              </w:tabs>
              <w:spacing w:after="0" w:line="240" w:lineRule="atLeast"/>
              <w:ind w:left="-108" w:right="-116"/>
              <w:jc w:val="both"/>
              <w:rPr>
                <w:b/>
                <w:bCs/>
              </w:rPr>
            </w:pPr>
          </w:p>
        </w:tc>
        <w:tc>
          <w:tcPr>
            <w:tcW w:w="1260" w:type="dxa"/>
          </w:tcPr>
          <w:p w:rsidR="00AC53CC" w:rsidRDefault="00AC53CC" w:rsidP="00AC53CC">
            <w:pPr>
              <w:tabs>
                <w:tab w:val="decimal" w:pos="702"/>
              </w:tabs>
              <w:spacing w:line="240" w:lineRule="auto"/>
              <w:ind w:left="-115" w:right="-115"/>
              <w:rPr>
                <w:szCs w:val="22"/>
              </w:rPr>
            </w:pPr>
          </w:p>
          <w:p w:rsidR="00AC53CC" w:rsidRPr="00526FD5" w:rsidRDefault="00AC53CC" w:rsidP="00AC53CC">
            <w:pPr>
              <w:tabs>
                <w:tab w:val="decimal" w:pos="702"/>
              </w:tabs>
              <w:spacing w:line="240" w:lineRule="auto"/>
              <w:ind w:left="-115" w:right="-115"/>
              <w:rPr>
                <w:szCs w:val="22"/>
              </w:rPr>
            </w:pPr>
            <w:r w:rsidRPr="00526FD5">
              <w:rPr>
                <w:szCs w:val="22"/>
              </w:rPr>
              <w:t>-</w:t>
            </w:r>
          </w:p>
        </w:tc>
        <w:tc>
          <w:tcPr>
            <w:tcW w:w="270" w:type="dxa"/>
          </w:tcPr>
          <w:p w:rsidR="00AC53CC" w:rsidRPr="00526FD5" w:rsidRDefault="00AC53CC" w:rsidP="00AC53CC">
            <w:pPr>
              <w:pStyle w:val="BodyText"/>
              <w:tabs>
                <w:tab w:val="decimal" w:pos="912"/>
              </w:tabs>
              <w:spacing w:after="0"/>
              <w:ind w:left="-108" w:right="-45"/>
              <w:jc w:val="right"/>
              <w:rPr>
                <w:szCs w:val="22"/>
              </w:rPr>
            </w:pPr>
          </w:p>
        </w:tc>
        <w:tc>
          <w:tcPr>
            <w:tcW w:w="1260" w:type="dxa"/>
          </w:tcPr>
          <w:p w:rsidR="00AC53CC" w:rsidRDefault="00AC53CC" w:rsidP="00AC53CC">
            <w:pPr>
              <w:tabs>
                <w:tab w:val="decimal" w:pos="702"/>
              </w:tabs>
              <w:spacing w:line="240" w:lineRule="auto"/>
              <w:ind w:left="-115" w:right="-115"/>
              <w:rPr>
                <w:szCs w:val="22"/>
              </w:rPr>
            </w:pPr>
          </w:p>
          <w:p w:rsidR="00AC53CC" w:rsidRPr="00526FD5" w:rsidRDefault="00AC53CC" w:rsidP="00AC53CC">
            <w:pPr>
              <w:tabs>
                <w:tab w:val="decimal" w:pos="702"/>
              </w:tabs>
              <w:spacing w:line="240" w:lineRule="auto"/>
              <w:ind w:left="-115" w:right="-115"/>
              <w:rPr>
                <w:szCs w:val="22"/>
              </w:rPr>
            </w:pPr>
            <w:r w:rsidRPr="00526FD5">
              <w:rPr>
                <w:szCs w:val="22"/>
              </w:rPr>
              <w:t>-</w:t>
            </w:r>
          </w:p>
        </w:tc>
        <w:tc>
          <w:tcPr>
            <w:tcW w:w="236" w:type="dxa"/>
          </w:tcPr>
          <w:p w:rsidR="00AC53CC" w:rsidRPr="00526FD5" w:rsidRDefault="00AC53CC" w:rsidP="00AC53CC">
            <w:pPr>
              <w:pStyle w:val="BodyText"/>
              <w:tabs>
                <w:tab w:val="decimal" w:pos="912"/>
              </w:tabs>
              <w:spacing w:after="0"/>
              <w:ind w:left="-108" w:right="-45"/>
              <w:jc w:val="right"/>
              <w:rPr>
                <w:szCs w:val="22"/>
              </w:rPr>
            </w:pPr>
          </w:p>
        </w:tc>
        <w:tc>
          <w:tcPr>
            <w:tcW w:w="1263" w:type="dxa"/>
          </w:tcPr>
          <w:p w:rsidR="00AC53CC" w:rsidRDefault="00AC53CC" w:rsidP="00AC53CC">
            <w:pPr>
              <w:tabs>
                <w:tab w:val="decimal" w:pos="736"/>
              </w:tabs>
              <w:spacing w:line="240" w:lineRule="auto"/>
              <w:ind w:left="-115" w:right="-115"/>
              <w:rPr>
                <w:szCs w:val="22"/>
              </w:rPr>
            </w:pPr>
          </w:p>
          <w:p w:rsidR="00AC53CC" w:rsidRPr="00526FD5" w:rsidRDefault="00AC53CC" w:rsidP="00AC53CC">
            <w:pPr>
              <w:tabs>
                <w:tab w:val="decimal" w:pos="736"/>
              </w:tabs>
              <w:spacing w:line="240" w:lineRule="auto"/>
              <w:ind w:left="-115" w:right="-115"/>
              <w:rPr>
                <w:szCs w:val="22"/>
              </w:rPr>
            </w:pPr>
            <w:r w:rsidRPr="00526FD5">
              <w:rPr>
                <w:szCs w:val="22"/>
              </w:rPr>
              <w:t>-</w:t>
            </w:r>
          </w:p>
        </w:tc>
      </w:tr>
      <w:tr w:rsidR="00AC53CC" w:rsidRPr="00526FD5" w:rsidTr="0019193C">
        <w:tc>
          <w:tcPr>
            <w:tcW w:w="3510" w:type="dxa"/>
            <w:gridSpan w:val="2"/>
          </w:tcPr>
          <w:p w:rsidR="00AC53CC" w:rsidRPr="00526FD5" w:rsidRDefault="00AC53CC" w:rsidP="00AC53CC">
            <w:pPr>
              <w:pStyle w:val="BodyText"/>
              <w:spacing w:after="0" w:line="240" w:lineRule="atLeast"/>
              <w:ind w:left="162" w:hanging="162"/>
              <w:rPr>
                <w:lang w:val="en-US"/>
              </w:rPr>
            </w:pPr>
            <w:r w:rsidRPr="00526FD5">
              <w:rPr>
                <w:lang w:val="en-US"/>
              </w:rPr>
              <w:t>Other current assets</w:t>
            </w:r>
          </w:p>
        </w:tc>
        <w:tc>
          <w:tcPr>
            <w:tcW w:w="1260" w:type="dxa"/>
          </w:tcPr>
          <w:p w:rsidR="00AC53CC" w:rsidRPr="00526FD5" w:rsidRDefault="00AC53CC" w:rsidP="00AC53CC">
            <w:pPr>
              <w:tabs>
                <w:tab w:val="decimal" w:pos="1044"/>
              </w:tabs>
              <w:spacing w:line="240" w:lineRule="auto"/>
              <w:ind w:left="-115" w:right="-115"/>
              <w:rPr>
                <w:szCs w:val="22"/>
              </w:rPr>
            </w:pPr>
            <w:r w:rsidRPr="00526FD5">
              <w:rPr>
                <w:szCs w:val="22"/>
              </w:rPr>
              <w:t>16,476</w:t>
            </w:r>
          </w:p>
        </w:tc>
        <w:tc>
          <w:tcPr>
            <w:tcW w:w="270" w:type="dxa"/>
          </w:tcPr>
          <w:p w:rsidR="00AC53CC" w:rsidRPr="00526FD5" w:rsidRDefault="00AC53CC" w:rsidP="00AC53CC">
            <w:pPr>
              <w:pStyle w:val="BodyText"/>
              <w:tabs>
                <w:tab w:val="decimal" w:pos="855"/>
              </w:tabs>
              <w:spacing w:after="0" w:line="240" w:lineRule="atLeast"/>
              <w:ind w:left="-108" w:right="-116"/>
              <w:jc w:val="both"/>
              <w:rPr>
                <w:b/>
                <w:bCs/>
              </w:rPr>
            </w:pPr>
          </w:p>
        </w:tc>
        <w:tc>
          <w:tcPr>
            <w:tcW w:w="1260" w:type="dxa"/>
          </w:tcPr>
          <w:p w:rsidR="00AC53CC" w:rsidRPr="00526FD5" w:rsidRDefault="00AC53CC" w:rsidP="00AC53CC">
            <w:pPr>
              <w:tabs>
                <w:tab w:val="decimal" w:pos="1044"/>
              </w:tabs>
              <w:spacing w:line="240" w:lineRule="auto"/>
              <w:ind w:left="-115" w:right="-115"/>
              <w:rPr>
                <w:szCs w:val="22"/>
              </w:rPr>
            </w:pPr>
            <w:r w:rsidRPr="00526FD5">
              <w:rPr>
                <w:szCs w:val="22"/>
              </w:rPr>
              <w:t>(17,409)</w:t>
            </w:r>
          </w:p>
        </w:tc>
        <w:tc>
          <w:tcPr>
            <w:tcW w:w="270" w:type="dxa"/>
          </w:tcPr>
          <w:p w:rsidR="00AC53CC" w:rsidRPr="00526FD5" w:rsidRDefault="00AC53CC" w:rsidP="00AC53CC">
            <w:pPr>
              <w:pStyle w:val="BodyText"/>
              <w:tabs>
                <w:tab w:val="decimal" w:pos="912"/>
              </w:tabs>
              <w:spacing w:after="0"/>
              <w:ind w:left="-108" w:right="-45"/>
              <w:jc w:val="right"/>
              <w:rPr>
                <w:szCs w:val="22"/>
              </w:rPr>
            </w:pPr>
          </w:p>
        </w:tc>
        <w:tc>
          <w:tcPr>
            <w:tcW w:w="1260" w:type="dxa"/>
          </w:tcPr>
          <w:p w:rsidR="00AC53CC" w:rsidRPr="00526FD5" w:rsidRDefault="00AC53CC" w:rsidP="00AC53CC">
            <w:pPr>
              <w:tabs>
                <w:tab w:val="decimal" w:pos="1044"/>
              </w:tabs>
              <w:spacing w:line="240" w:lineRule="auto"/>
              <w:ind w:left="-115" w:right="-115"/>
              <w:rPr>
                <w:szCs w:val="22"/>
              </w:rPr>
            </w:pPr>
            <w:r w:rsidRPr="00526FD5">
              <w:rPr>
                <w:szCs w:val="22"/>
              </w:rPr>
              <w:t>(106)</w:t>
            </w:r>
          </w:p>
        </w:tc>
        <w:tc>
          <w:tcPr>
            <w:tcW w:w="236" w:type="dxa"/>
          </w:tcPr>
          <w:p w:rsidR="00AC53CC" w:rsidRPr="00526FD5" w:rsidRDefault="00AC53CC" w:rsidP="00AC53CC">
            <w:pPr>
              <w:pStyle w:val="BodyText"/>
              <w:tabs>
                <w:tab w:val="decimal" w:pos="912"/>
              </w:tabs>
              <w:spacing w:after="0"/>
              <w:ind w:left="-108" w:right="-45"/>
              <w:jc w:val="right"/>
              <w:rPr>
                <w:szCs w:val="22"/>
              </w:rPr>
            </w:pPr>
          </w:p>
        </w:tc>
        <w:tc>
          <w:tcPr>
            <w:tcW w:w="1263" w:type="dxa"/>
          </w:tcPr>
          <w:p w:rsidR="00AC53CC" w:rsidRPr="0025214A" w:rsidRDefault="00AC53CC" w:rsidP="00AC53CC">
            <w:pPr>
              <w:tabs>
                <w:tab w:val="decimal" w:pos="1044"/>
              </w:tabs>
              <w:spacing w:line="240" w:lineRule="auto"/>
              <w:ind w:left="-115" w:right="-115"/>
              <w:rPr>
                <w:lang w:val="en-US"/>
              </w:rPr>
            </w:pPr>
            <w:r w:rsidRPr="0025214A">
              <w:rPr>
                <w:lang w:val="en-US"/>
              </w:rPr>
              <w:t>7,722</w:t>
            </w:r>
          </w:p>
        </w:tc>
      </w:tr>
      <w:tr w:rsidR="00AC53CC" w:rsidRPr="00526FD5" w:rsidTr="0019193C">
        <w:tc>
          <w:tcPr>
            <w:tcW w:w="3510" w:type="dxa"/>
            <w:gridSpan w:val="2"/>
          </w:tcPr>
          <w:p w:rsidR="00AC53CC" w:rsidRPr="00526FD5" w:rsidRDefault="00AC53CC" w:rsidP="00AC53CC">
            <w:pPr>
              <w:pStyle w:val="BodyText"/>
              <w:spacing w:after="0" w:line="240" w:lineRule="atLeast"/>
              <w:ind w:left="162" w:hanging="162"/>
              <w:rPr>
                <w:lang w:val="en-US"/>
              </w:rPr>
            </w:pPr>
            <w:r w:rsidRPr="00526FD5">
              <w:rPr>
                <w:lang w:val="en-US"/>
              </w:rPr>
              <w:t>Other non-current assets</w:t>
            </w:r>
          </w:p>
        </w:tc>
        <w:tc>
          <w:tcPr>
            <w:tcW w:w="1260" w:type="dxa"/>
          </w:tcPr>
          <w:p w:rsidR="00AC53CC" w:rsidRPr="00526FD5" w:rsidRDefault="00AC53CC" w:rsidP="00AC53CC">
            <w:pPr>
              <w:tabs>
                <w:tab w:val="decimal" w:pos="1044"/>
              </w:tabs>
              <w:spacing w:line="240" w:lineRule="auto"/>
              <w:ind w:left="-115" w:right="-115"/>
              <w:rPr>
                <w:szCs w:val="22"/>
              </w:rPr>
            </w:pPr>
            <w:r>
              <w:rPr>
                <w:szCs w:val="22"/>
              </w:rPr>
              <w:t>(2,330</w:t>
            </w:r>
            <w:r w:rsidRPr="00526FD5">
              <w:rPr>
                <w:szCs w:val="22"/>
              </w:rPr>
              <w:t>)</w:t>
            </w:r>
          </w:p>
        </w:tc>
        <w:tc>
          <w:tcPr>
            <w:tcW w:w="270" w:type="dxa"/>
          </w:tcPr>
          <w:p w:rsidR="00AC53CC" w:rsidRPr="00526FD5" w:rsidRDefault="00AC53CC" w:rsidP="00AC53CC">
            <w:pPr>
              <w:pStyle w:val="BodyText"/>
              <w:tabs>
                <w:tab w:val="decimal" w:pos="855"/>
              </w:tabs>
              <w:spacing w:after="0" w:line="240" w:lineRule="atLeast"/>
              <w:ind w:left="-108" w:right="-116"/>
              <w:jc w:val="both"/>
              <w:rPr>
                <w:b/>
                <w:bCs/>
              </w:rPr>
            </w:pPr>
          </w:p>
        </w:tc>
        <w:tc>
          <w:tcPr>
            <w:tcW w:w="1260" w:type="dxa"/>
          </w:tcPr>
          <w:p w:rsidR="00AC53CC" w:rsidRPr="00526FD5" w:rsidRDefault="00AC53CC" w:rsidP="00AC53CC">
            <w:pPr>
              <w:tabs>
                <w:tab w:val="decimal" w:pos="1044"/>
              </w:tabs>
              <w:spacing w:line="240" w:lineRule="auto"/>
              <w:ind w:left="-115" w:right="-115"/>
              <w:rPr>
                <w:szCs w:val="22"/>
              </w:rPr>
            </w:pPr>
            <w:r w:rsidRPr="00526FD5">
              <w:rPr>
                <w:szCs w:val="22"/>
              </w:rPr>
              <w:t>61,327</w:t>
            </w:r>
          </w:p>
        </w:tc>
        <w:tc>
          <w:tcPr>
            <w:tcW w:w="270" w:type="dxa"/>
          </w:tcPr>
          <w:p w:rsidR="00AC53CC" w:rsidRPr="00526FD5" w:rsidRDefault="00AC53CC" w:rsidP="00AC53CC">
            <w:pPr>
              <w:pStyle w:val="BodyText"/>
              <w:tabs>
                <w:tab w:val="decimal" w:pos="912"/>
              </w:tabs>
              <w:spacing w:after="0"/>
              <w:ind w:left="-108" w:right="-45"/>
              <w:jc w:val="right"/>
              <w:rPr>
                <w:szCs w:val="22"/>
              </w:rPr>
            </w:pPr>
          </w:p>
        </w:tc>
        <w:tc>
          <w:tcPr>
            <w:tcW w:w="1260" w:type="dxa"/>
          </w:tcPr>
          <w:p w:rsidR="00AC53CC" w:rsidRPr="00526FD5" w:rsidRDefault="00AC53CC" w:rsidP="00AC53CC">
            <w:pPr>
              <w:tabs>
                <w:tab w:val="decimal" w:pos="1044"/>
              </w:tabs>
              <w:spacing w:line="240" w:lineRule="auto"/>
              <w:ind w:left="-115" w:right="-115"/>
              <w:rPr>
                <w:szCs w:val="22"/>
              </w:rPr>
            </w:pPr>
            <w:r w:rsidRPr="00526FD5">
              <w:rPr>
                <w:szCs w:val="22"/>
              </w:rPr>
              <w:t>(700)</w:t>
            </w:r>
          </w:p>
        </w:tc>
        <w:tc>
          <w:tcPr>
            <w:tcW w:w="236" w:type="dxa"/>
          </w:tcPr>
          <w:p w:rsidR="00AC53CC" w:rsidRPr="00526FD5" w:rsidRDefault="00AC53CC" w:rsidP="00AC53CC">
            <w:pPr>
              <w:pStyle w:val="BodyText"/>
              <w:tabs>
                <w:tab w:val="decimal" w:pos="912"/>
              </w:tabs>
              <w:spacing w:after="0"/>
              <w:ind w:left="-108" w:right="-45"/>
              <w:jc w:val="right"/>
              <w:rPr>
                <w:szCs w:val="22"/>
              </w:rPr>
            </w:pPr>
          </w:p>
        </w:tc>
        <w:tc>
          <w:tcPr>
            <w:tcW w:w="1263" w:type="dxa"/>
          </w:tcPr>
          <w:p w:rsidR="00AC53CC" w:rsidRPr="0025214A" w:rsidRDefault="00AC53CC" w:rsidP="00AC53CC">
            <w:pPr>
              <w:tabs>
                <w:tab w:val="decimal" w:pos="1044"/>
              </w:tabs>
              <w:spacing w:line="240" w:lineRule="auto"/>
              <w:ind w:left="-115" w:right="-115"/>
              <w:rPr>
                <w:lang w:val="en-US"/>
              </w:rPr>
            </w:pPr>
            <w:r w:rsidRPr="0025214A">
              <w:rPr>
                <w:lang w:val="en-US"/>
              </w:rPr>
              <w:t>(73)</w:t>
            </w:r>
          </w:p>
        </w:tc>
      </w:tr>
      <w:tr w:rsidR="00AC53CC" w:rsidRPr="00526FD5" w:rsidTr="0019193C">
        <w:tc>
          <w:tcPr>
            <w:tcW w:w="3510" w:type="dxa"/>
            <w:gridSpan w:val="2"/>
          </w:tcPr>
          <w:p w:rsidR="00AC53CC" w:rsidRPr="00526FD5" w:rsidRDefault="00AC53CC" w:rsidP="00AC53CC">
            <w:pPr>
              <w:pStyle w:val="BodyText"/>
              <w:spacing w:after="0" w:line="240" w:lineRule="atLeast"/>
              <w:ind w:left="162" w:hanging="162"/>
              <w:rPr>
                <w:lang w:val="en-US"/>
              </w:rPr>
            </w:pPr>
            <w:r w:rsidRPr="00526FD5">
              <w:rPr>
                <w:lang w:val="en-US"/>
              </w:rPr>
              <w:t>Trade accounts payable</w:t>
            </w:r>
          </w:p>
        </w:tc>
        <w:tc>
          <w:tcPr>
            <w:tcW w:w="1260" w:type="dxa"/>
          </w:tcPr>
          <w:p w:rsidR="00AC53CC" w:rsidRPr="00526FD5" w:rsidRDefault="00AC53CC" w:rsidP="00AC53CC">
            <w:pPr>
              <w:tabs>
                <w:tab w:val="decimal" w:pos="1044"/>
              </w:tabs>
              <w:spacing w:line="240" w:lineRule="auto"/>
              <w:ind w:left="-115" w:right="-115"/>
              <w:rPr>
                <w:szCs w:val="22"/>
              </w:rPr>
            </w:pPr>
            <w:r>
              <w:rPr>
                <w:szCs w:val="22"/>
              </w:rPr>
              <w:t>231,653</w:t>
            </w:r>
          </w:p>
        </w:tc>
        <w:tc>
          <w:tcPr>
            <w:tcW w:w="270" w:type="dxa"/>
          </w:tcPr>
          <w:p w:rsidR="00AC53CC" w:rsidRPr="00526FD5" w:rsidRDefault="00AC53CC" w:rsidP="00AC53CC">
            <w:pPr>
              <w:pStyle w:val="BodyText"/>
              <w:tabs>
                <w:tab w:val="decimal" w:pos="855"/>
              </w:tabs>
              <w:spacing w:after="0" w:line="240" w:lineRule="atLeast"/>
              <w:ind w:left="-108" w:right="-116"/>
              <w:jc w:val="both"/>
              <w:rPr>
                <w:b/>
                <w:bCs/>
              </w:rPr>
            </w:pPr>
          </w:p>
        </w:tc>
        <w:tc>
          <w:tcPr>
            <w:tcW w:w="1260" w:type="dxa"/>
          </w:tcPr>
          <w:p w:rsidR="00AC53CC" w:rsidRPr="00526FD5" w:rsidRDefault="00AC53CC" w:rsidP="00AC53CC">
            <w:pPr>
              <w:tabs>
                <w:tab w:val="decimal" w:pos="1044"/>
              </w:tabs>
              <w:spacing w:line="240" w:lineRule="auto"/>
              <w:ind w:left="-115" w:right="-115"/>
              <w:rPr>
                <w:szCs w:val="22"/>
              </w:rPr>
            </w:pPr>
            <w:r w:rsidRPr="00526FD5">
              <w:rPr>
                <w:szCs w:val="22"/>
              </w:rPr>
              <w:t>(287,169)</w:t>
            </w:r>
          </w:p>
        </w:tc>
        <w:tc>
          <w:tcPr>
            <w:tcW w:w="270" w:type="dxa"/>
          </w:tcPr>
          <w:p w:rsidR="00AC53CC" w:rsidRPr="00526FD5" w:rsidRDefault="00AC53CC" w:rsidP="00AC53CC">
            <w:pPr>
              <w:pStyle w:val="BodyText"/>
              <w:tabs>
                <w:tab w:val="decimal" w:pos="912"/>
              </w:tabs>
              <w:spacing w:after="0"/>
              <w:ind w:left="-108" w:right="-45"/>
              <w:jc w:val="right"/>
              <w:rPr>
                <w:szCs w:val="22"/>
              </w:rPr>
            </w:pPr>
          </w:p>
        </w:tc>
        <w:tc>
          <w:tcPr>
            <w:tcW w:w="1260" w:type="dxa"/>
          </w:tcPr>
          <w:p w:rsidR="00AC53CC" w:rsidRPr="00526FD5" w:rsidRDefault="00AC53CC" w:rsidP="00AC53CC">
            <w:pPr>
              <w:tabs>
                <w:tab w:val="decimal" w:pos="702"/>
              </w:tabs>
              <w:spacing w:line="240" w:lineRule="auto"/>
              <w:ind w:left="-115" w:right="-115"/>
              <w:rPr>
                <w:szCs w:val="22"/>
              </w:rPr>
            </w:pPr>
            <w:r w:rsidRPr="00526FD5">
              <w:rPr>
                <w:szCs w:val="22"/>
              </w:rPr>
              <w:t>-</w:t>
            </w:r>
          </w:p>
        </w:tc>
        <w:tc>
          <w:tcPr>
            <w:tcW w:w="236" w:type="dxa"/>
          </w:tcPr>
          <w:p w:rsidR="00AC53CC" w:rsidRPr="00526FD5" w:rsidRDefault="00AC53CC" w:rsidP="00AC53CC">
            <w:pPr>
              <w:pStyle w:val="BodyText"/>
              <w:tabs>
                <w:tab w:val="decimal" w:pos="912"/>
              </w:tabs>
              <w:spacing w:after="0"/>
              <w:ind w:left="-108" w:right="-45"/>
              <w:jc w:val="right"/>
              <w:rPr>
                <w:szCs w:val="22"/>
              </w:rPr>
            </w:pPr>
          </w:p>
        </w:tc>
        <w:tc>
          <w:tcPr>
            <w:tcW w:w="1263" w:type="dxa"/>
          </w:tcPr>
          <w:p w:rsidR="00AC53CC" w:rsidRPr="00526FD5" w:rsidRDefault="00AC53CC" w:rsidP="00AC53CC">
            <w:pPr>
              <w:tabs>
                <w:tab w:val="decimal" w:pos="736"/>
              </w:tabs>
              <w:spacing w:line="240" w:lineRule="auto"/>
              <w:ind w:left="-115" w:right="-115"/>
              <w:rPr>
                <w:szCs w:val="22"/>
              </w:rPr>
            </w:pPr>
            <w:r w:rsidRPr="00526FD5">
              <w:rPr>
                <w:szCs w:val="22"/>
              </w:rPr>
              <w:t>-</w:t>
            </w:r>
          </w:p>
        </w:tc>
      </w:tr>
      <w:tr w:rsidR="00AC53CC" w:rsidRPr="00526FD5" w:rsidTr="0019193C">
        <w:tc>
          <w:tcPr>
            <w:tcW w:w="3510" w:type="dxa"/>
            <w:gridSpan w:val="2"/>
          </w:tcPr>
          <w:p w:rsidR="00AC53CC" w:rsidRPr="00526FD5" w:rsidRDefault="00AC53CC" w:rsidP="00AC53CC">
            <w:pPr>
              <w:pStyle w:val="BodyText"/>
              <w:spacing w:after="0" w:line="240" w:lineRule="atLeast"/>
              <w:ind w:left="162" w:hanging="162"/>
              <w:rPr>
                <w:lang w:val="en-US"/>
              </w:rPr>
            </w:pPr>
            <w:r w:rsidRPr="00526FD5">
              <w:rPr>
                <w:lang w:val="en-US"/>
              </w:rPr>
              <w:t>Other payables</w:t>
            </w:r>
          </w:p>
        </w:tc>
        <w:tc>
          <w:tcPr>
            <w:tcW w:w="1260" w:type="dxa"/>
          </w:tcPr>
          <w:p w:rsidR="00AC53CC" w:rsidRPr="00526FD5" w:rsidRDefault="00AC53CC" w:rsidP="00AC53CC">
            <w:pPr>
              <w:tabs>
                <w:tab w:val="decimal" w:pos="1044"/>
              </w:tabs>
              <w:spacing w:line="240" w:lineRule="auto"/>
              <w:ind w:left="-115" w:right="-115"/>
              <w:rPr>
                <w:szCs w:val="22"/>
              </w:rPr>
            </w:pPr>
            <w:r w:rsidRPr="00526FD5">
              <w:rPr>
                <w:szCs w:val="22"/>
              </w:rPr>
              <w:t>329,765</w:t>
            </w:r>
          </w:p>
        </w:tc>
        <w:tc>
          <w:tcPr>
            <w:tcW w:w="270" w:type="dxa"/>
          </w:tcPr>
          <w:p w:rsidR="00AC53CC" w:rsidRPr="00526FD5" w:rsidRDefault="00AC53CC" w:rsidP="00AC53CC">
            <w:pPr>
              <w:pStyle w:val="BodyText"/>
              <w:tabs>
                <w:tab w:val="decimal" w:pos="855"/>
              </w:tabs>
              <w:spacing w:after="0" w:line="240" w:lineRule="atLeast"/>
              <w:ind w:left="-108" w:right="-116"/>
              <w:jc w:val="both"/>
              <w:rPr>
                <w:b/>
                <w:bCs/>
              </w:rPr>
            </w:pPr>
          </w:p>
        </w:tc>
        <w:tc>
          <w:tcPr>
            <w:tcW w:w="1260" w:type="dxa"/>
          </w:tcPr>
          <w:p w:rsidR="00AC53CC" w:rsidRPr="00526FD5" w:rsidRDefault="00AC53CC" w:rsidP="00AC53CC">
            <w:pPr>
              <w:tabs>
                <w:tab w:val="decimal" w:pos="1044"/>
              </w:tabs>
              <w:spacing w:line="240" w:lineRule="auto"/>
              <w:ind w:left="-115" w:right="-115"/>
              <w:rPr>
                <w:szCs w:val="22"/>
              </w:rPr>
            </w:pPr>
            <w:r w:rsidRPr="00526FD5">
              <w:rPr>
                <w:szCs w:val="22"/>
              </w:rPr>
              <w:t>154,384</w:t>
            </w:r>
          </w:p>
        </w:tc>
        <w:tc>
          <w:tcPr>
            <w:tcW w:w="270" w:type="dxa"/>
          </w:tcPr>
          <w:p w:rsidR="00AC53CC" w:rsidRPr="00526FD5" w:rsidRDefault="00AC53CC" w:rsidP="00AC53CC">
            <w:pPr>
              <w:pStyle w:val="BodyText"/>
              <w:tabs>
                <w:tab w:val="decimal" w:pos="912"/>
              </w:tabs>
              <w:spacing w:after="0"/>
              <w:ind w:right="-45"/>
              <w:rPr>
                <w:szCs w:val="22"/>
              </w:rPr>
            </w:pPr>
          </w:p>
        </w:tc>
        <w:tc>
          <w:tcPr>
            <w:tcW w:w="1260" w:type="dxa"/>
          </w:tcPr>
          <w:p w:rsidR="00AC53CC" w:rsidRPr="00526FD5" w:rsidRDefault="00AC53CC" w:rsidP="00AC53CC">
            <w:pPr>
              <w:tabs>
                <w:tab w:val="decimal" w:pos="1044"/>
              </w:tabs>
              <w:spacing w:line="240" w:lineRule="auto"/>
              <w:ind w:left="-115" w:right="-115"/>
              <w:rPr>
                <w:szCs w:val="22"/>
              </w:rPr>
            </w:pPr>
            <w:r w:rsidRPr="00526FD5">
              <w:rPr>
                <w:szCs w:val="22"/>
              </w:rPr>
              <w:t>25,180</w:t>
            </w:r>
          </w:p>
        </w:tc>
        <w:tc>
          <w:tcPr>
            <w:tcW w:w="236" w:type="dxa"/>
          </w:tcPr>
          <w:p w:rsidR="00AC53CC" w:rsidRPr="00526FD5" w:rsidRDefault="00AC53CC" w:rsidP="00AC53CC">
            <w:pPr>
              <w:pStyle w:val="BodyText"/>
              <w:tabs>
                <w:tab w:val="decimal" w:pos="912"/>
              </w:tabs>
              <w:spacing w:after="0"/>
              <w:ind w:left="-108" w:right="-45"/>
              <w:jc w:val="right"/>
              <w:rPr>
                <w:szCs w:val="22"/>
              </w:rPr>
            </w:pPr>
          </w:p>
        </w:tc>
        <w:tc>
          <w:tcPr>
            <w:tcW w:w="1263" w:type="dxa"/>
          </w:tcPr>
          <w:p w:rsidR="00AC53CC" w:rsidRPr="0025214A" w:rsidRDefault="00AC53CC" w:rsidP="00AC53CC">
            <w:pPr>
              <w:tabs>
                <w:tab w:val="decimal" w:pos="1044"/>
              </w:tabs>
              <w:spacing w:line="240" w:lineRule="auto"/>
              <w:ind w:left="-115" w:right="-115"/>
              <w:rPr>
                <w:lang w:val="en-US"/>
              </w:rPr>
            </w:pPr>
            <w:r w:rsidRPr="0025214A">
              <w:rPr>
                <w:lang w:val="en-US"/>
              </w:rPr>
              <w:t>10,351</w:t>
            </w:r>
          </w:p>
        </w:tc>
      </w:tr>
      <w:tr w:rsidR="00AC53CC" w:rsidRPr="00526FD5" w:rsidTr="0019193C">
        <w:tc>
          <w:tcPr>
            <w:tcW w:w="3510" w:type="dxa"/>
            <w:gridSpan w:val="2"/>
          </w:tcPr>
          <w:p w:rsidR="00AC53CC" w:rsidRPr="00526FD5" w:rsidRDefault="00AC53CC" w:rsidP="00AC53CC">
            <w:pPr>
              <w:pStyle w:val="BodyText"/>
              <w:spacing w:after="0" w:line="240" w:lineRule="atLeast"/>
              <w:ind w:left="162" w:hanging="162"/>
              <w:rPr>
                <w:lang w:val="en-US"/>
              </w:rPr>
            </w:pPr>
            <w:r w:rsidRPr="00526FD5">
              <w:rPr>
                <w:lang w:val="en-US"/>
              </w:rPr>
              <w:t>Advances received from customers</w:t>
            </w:r>
          </w:p>
        </w:tc>
        <w:tc>
          <w:tcPr>
            <w:tcW w:w="1260" w:type="dxa"/>
          </w:tcPr>
          <w:p w:rsidR="00AC53CC" w:rsidRPr="00526FD5" w:rsidRDefault="00AC53CC" w:rsidP="00AC53CC">
            <w:pPr>
              <w:tabs>
                <w:tab w:val="decimal" w:pos="1044"/>
              </w:tabs>
              <w:spacing w:line="240" w:lineRule="auto"/>
              <w:ind w:left="-115" w:right="-115"/>
              <w:rPr>
                <w:szCs w:val="22"/>
              </w:rPr>
            </w:pPr>
            <w:r w:rsidRPr="00526FD5">
              <w:rPr>
                <w:szCs w:val="22"/>
              </w:rPr>
              <w:t>(68,183)</w:t>
            </w:r>
          </w:p>
        </w:tc>
        <w:tc>
          <w:tcPr>
            <w:tcW w:w="270" w:type="dxa"/>
          </w:tcPr>
          <w:p w:rsidR="00AC53CC" w:rsidRPr="00526FD5" w:rsidRDefault="00AC53CC" w:rsidP="00AC53CC">
            <w:pPr>
              <w:pStyle w:val="BodyText"/>
              <w:tabs>
                <w:tab w:val="decimal" w:pos="855"/>
              </w:tabs>
              <w:spacing w:after="0" w:line="240" w:lineRule="atLeast"/>
              <w:ind w:left="-108" w:right="-116"/>
              <w:jc w:val="both"/>
              <w:rPr>
                <w:b/>
                <w:bCs/>
              </w:rPr>
            </w:pPr>
          </w:p>
        </w:tc>
        <w:tc>
          <w:tcPr>
            <w:tcW w:w="1260" w:type="dxa"/>
          </w:tcPr>
          <w:p w:rsidR="00AC53CC" w:rsidRPr="00526FD5" w:rsidRDefault="00AC53CC" w:rsidP="00AC53CC">
            <w:pPr>
              <w:tabs>
                <w:tab w:val="decimal" w:pos="1044"/>
              </w:tabs>
              <w:spacing w:line="240" w:lineRule="auto"/>
              <w:ind w:left="-115" w:right="-115"/>
              <w:rPr>
                <w:szCs w:val="22"/>
              </w:rPr>
            </w:pPr>
            <w:r w:rsidRPr="00526FD5">
              <w:rPr>
                <w:szCs w:val="22"/>
              </w:rPr>
              <w:t>(34,420)</w:t>
            </w:r>
          </w:p>
        </w:tc>
        <w:tc>
          <w:tcPr>
            <w:tcW w:w="270" w:type="dxa"/>
          </w:tcPr>
          <w:p w:rsidR="00AC53CC" w:rsidRPr="00526FD5" w:rsidRDefault="00AC53CC" w:rsidP="00AC53CC">
            <w:pPr>
              <w:pStyle w:val="BodyText"/>
              <w:tabs>
                <w:tab w:val="decimal" w:pos="912"/>
              </w:tabs>
              <w:spacing w:after="0"/>
              <w:ind w:left="-108" w:right="-45"/>
              <w:jc w:val="right"/>
              <w:rPr>
                <w:szCs w:val="22"/>
              </w:rPr>
            </w:pPr>
          </w:p>
        </w:tc>
        <w:tc>
          <w:tcPr>
            <w:tcW w:w="1260" w:type="dxa"/>
          </w:tcPr>
          <w:p w:rsidR="00AC53CC" w:rsidRPr="00526FD5" w:rsidRDefault="00AC53CC" w:rsidP="00AC53CC">
            <w:pPr>
              <w:tabs>
                <w:tab w:val="decimal" w:pos="702"/>
              </w:tabs>
              <w:spacing w:line="240" w:lineRule="auto"/>
              <w:ind w:left="-115" w:right="-115"/>
              <w:rPr>
                <w:szCs w:val="22"/>
              </w:rPr>
            </w:pPr>
            <w:r w:rsidRPr="00526FD5">
              <w:rPr>
                <w:szCs w:val="22"/>
              </w:rPr>
              <w:t>-</w:t>
            </w:r>
          </w:p>
        </w:tc>
        <w:tc>
          <w:tcPr>
            <w:tcW w:w="236" w:type="dxa"/>
          </w:tcPr>
          <w:p w:rsidR="00AC53CC" w:rsidRPr="00526FD5" w:rsidRDefault="00AC53CC" w:rsidP="00AC53CC">
            <w:pPr>
              <w:pStyle w:val="BodyText"/>
              <w:tabs>
                <w:tab w:val="decimal" w:pos="912"/>
              </w:tabs>
              <w:spacing w:after="0"/>
              <w:ind w:left="-108" w:right="-45"/>
              <w:jc w:val="right"/>
              <w:rPr>
                <w:szCs w:val="22"/>
              </w:rPr>
            </w:pPr>
          </w:p>
        </w:tc>
        <w:tc>
          <w:tcPr>
            <w:tcW w:w="1263" w:type="dxa"/>
          </w:tcPr>
          <w:p w:rsidR="00AC53CC" w:rsidRPr="00526FD5" w:rsidRDefault="00AC53CC" w:rsidP="00AC53CC">
            <w:pPr>
              <w:tabs>
                <w:tab w:val="decimal" w:pos="736"/>
              </w:tabs>
              <w:spacing w:line="240" w:lineRule="auto"/>
              <w:ind w:left="-115" w:right="-115"/>
              <w:rPr>
                <w:szCs w:val="22"/>
              </w:rPr>
            </w:pPr>
            <w:r w:rsidRPr="00526FD5">
              <w:rPr>
                <w:szCs w:val="22"/>
              </w:rPr>
              <w:t>-</w:t>
            </w:r>
          </w:p>
        </w:tc>
      </w:tr>
      <w:tr w:rsidR="00AC53CC" w:rsidRPr="00526FD5" w:rsidTr="0019193C">
        <w:tc>
          <w:tcPr>
            <w:tcW w:w="3510" w:type="dxa"/>
            <w:gridSpan w:val="2"/>
          </w:tcPr>
          <w:p w:rsidR="00AC53CC" w:rsidRPr="00526FD5" w:rsidRDefault="00AC53CC" w:rsidP="00AC53CC">
            <w:pPr>
              <w:pStyle w:val="BodyText"/>
              <w:spacing w:after="0" w:line="240" w:lineRule="atLeast"/>
              <w:ind w:left="162" w:hanging="162"/>
              <w:rPr>
                <w:lang w:val="en-US"/>
              </w:rPr>
            </w:pPr>
            <w:r w:rsidRPr="00526FD5">
              <w:rPr>
                <w:lang w:val="en-US"/>
              </w:rPr>
              <w:t>Retention payable-real estate projects under development</w:t>
            </w:r>
          </w:p>
        </w:tc>
        <w:tc>
          <w:tcPr>
            <w:tcW w:w="1260" w:type="dxa"/>
          </w:tcPr>
          <w:p w:rsidR="00AC53CC" w:rsidRPr="00526FD5" w:rsidRDefault="00AC53CC" w:rsidP="00AC53CC">
            <w:pPr>
              <w:tabs>
                <w:tab w:val="decimal" w:pos="1044"/>
              </w:tabs>
              <w:spacing w:line="240" w:lineRule="auto"/>
              <w:ind w:left="-115" w:right="-115"/>
              <w:rPr>
                <w:szCs w:val="22"/>
              </w:rPr>
            </w:pPr>
          </w:p>
          <w:p w:rsidR="00AC53CC" w:rsidRPr="00526FD5" w:rsidRDefault="00AC53CC" w:rsidP="00AC53CC">
            <w:pPr>
              <w:tabs>
                <w:tab w:val="decimal" w:pos="1044"/>
              </w:tabs>
              <w:spacing w:line="240" w:lineRule="auto"/>
              <w:ind w:left="-115" w:right="-115"/>
              <w:rPr>
                <w:szCs w:val="22"/>
              </w:rPr>
            </w:pPr>
            <w:r w:rsidRPr="00526FD5">
              <w:rPr>
                <w:szCs w:val="22"/>
              </w:rPr>
              <w:t>(77,708)</w:t>
            </w:r>
          </w:p>
        </w:tc>
        <w:tc>
          <w:tcPr>
            <w:tcW w:w="270" w:type="dxa"/>
          </w:tcPr>
          <w:p w:rsidR="00AC53CC" w:rsidRPr="00526FD5" w:rsidRDefault="00AC53CC" w:rsidP="00AC53CC">
            <w:pPr>
              <w:pStyle w:val="BodyText"/>
              <w:tabs>
                <w:tab w:val="decimal" w:pos="855"/>
              </w:tabs>
              <w:spacing w:after="0" w:line="240" w:lineRule="atLeast"/>
              <w:ind w:left="-108" w:right="-116"/>
              <w:jc w:val="both"/>
              <w:rPr>
                <w:b/>
                <w:bCs/>
              </w:rPr>
            </w:pPr>
          </w:p>
        </w:tc>
        <w:tc>
          <w:tcPr>
            <w:tcW w:w="1260" w:type="dxa"/>
          </w:tcPr>
          <w:p w:rsidR="00AC53CC" w:rsidRPr="00526FD5" w:rsidRDefault="00AC53CC" w:rsidP="00AC53CC">
            <w:pPr>
              <w:tabs>
                <w:tab w:val="decimal" w:pos="1044"/>
              </w:tabs>
              <w:spacing w:line="240" w:lineRule="auto"/>
              <w:ind w:left="-115" w:right="-115"/>
              <w:rPr>
                <w:szCs w:val="22"/>
              </w:rPr>
            </w:pPr>
          </w:p>
          <w:p w:rsidR="00AC53CC" w:rsidRPr="00526FD5" w:rsidRDefault="00AC53CC" w:rsidP="00AC53CC">
            <w:pPr>
              <w:tabs>
                <w:tab w:val="decimal" w:pos="1044"/>
              </w:tabs>
              <w:spacing w:line="240" w:lineRule="auto"/>
              <w:ind w:left="-115" w:right="-115"/>
              <w:rPr>
                <w:szCs w:val="22"/>
              </w:rPr>
            </w:pPr>
            <w:r w:rsidRPr="00526FD5">
              <w:rPr>
                <w:szCs w:val="22"/>
              </w:rPr>
              <w:t>(27,790)</w:t>
            </w:r>
          </w:p>
        </w:tc>
        <w:tc>
          <w:tcPr>
            <w:tcW w:w="270" w:type="dxa"/>
          </w:tcPr>
          <w:p w:rsidR="00AC53CC" w:rsidRPr="00526FD5" w:rsidRDefault="00AC53CC" w:rsidP="00AC53CC">
            <w:pPr>
              <w:pStyle w:val="BodyText"/>
              <w:tabs>
                <w:tab w:val="decimal" w:pos="912"/>
              </w:tabs>
              <w:spacing w:after="0"/>
              <w:ind w:left="-108" w:right="-45"/>
              <w:jc w:val="right"/>
              <w:rPr>
                <w:szCs w:val="22"/>
              </w:rPr>
            </w:pPr>
          </w:p>
        </w:tc>
        <w:tc>
          <w:tcPr>
            <w:tcW w:w="1260" w:type="dxa"/>
          </w:tcPr>
          <w:p w:rsidR="00AC53CC" w:rsidRDefault="00AC53CC" w:rsidP="00AC53CC">
            <w:pPr>
              <w:tabs>
                <w:tab w:val="decimal" w:pos="702"/>
              </w:tabs>
              <w:spacing w:line="240" w:lineRule="auto"/>
              <w:ind w:left="-115" w:right="-115"/>
              <w:rPr>
                <w:szCs w:val="22"/>
              </w:rPr>
            </w:pPr>
          </w:p>
          <w:p w:rsidR="00AC53CC" w:rsidRPr="00526FD5" w:rsidRDefault="00AC53CC" w:rsidP="00AC53CC">
            <w:pPr>
              <w:tabs>
                <w:tab w:val="decimal" w:pos="702"/>
              </w:tabs>
              <w:spacing w:line="240" w:lineRule="auto"/>
              <w:ind w:left="-115" w:right="-115"/>
              <w:rPr>
                <w:szCs w:val="22"/>
              </w:rPr>
            </w:pPr>
            <w:r w:rsidRPr="00526FD5">
              <w:rPr>
                <w:szCs w:val="22"/>
              </w:rPr>
              <w:t>-</w:t>
            </w:r>
          </w:p>
        </w:tc>
        <w:tc>
          <w:tcPr>
            <w:tcW w:w="236" w:type="dxa"/>
          </w:tcPr>
          <w:p w:rsidR="00AC53CC" w:rsidRPr="00526FD5" w:rsidRDefault="00AC53CC" w:rsidP="00AC53CC">
            <w:pPr>
              <w:pStyle w:val="BodyText"/>
              <w:tabs>
                <w:tab w:val="decimal" w:pos="912"/>
              </w:tabs>
              <w:spacing w:after="0"/>
              <w:ind w:left="-108" w:right="-45"/>
              <w:jc w:val="right"/>
              <w:rPr>
                <w:szCs w:val="22"/>
              </w:rPr>
            </w:pPr>
          </w:p>
        </w:tc>
        <w:tc>
          <w:tcPr>
            <w:tcW w:w="1263" w:type="dxa"/>
          </w:tcPr>
          <w:p w:rsidR="00AC53CC" w:rsidRDefault="00AC53CC" w:rsidP="00AC53CC">
            <w:pPr>
              <w:tabs>
                <w:tab w:val="decimal" w:pos="736"/>
              </w:tabs>
              <w:spacing w:line="240" w:lineRule="auto"/>
              <w:ind w:left="-115" w:right="-115"/>
              <w:rPr>
                <w:szCs w:val="22"/>
              </w:rPr>
            </w:pPr>
          </w:p>
          <w:p w:rsidR="00AC53CC" w:rsidRPr="00526FD5" w:rsidRDefault="00AC53CC" w:rsidP="00AC53CC">
            <w:pPr>
              <w:tabs>
                <w:tab w:val="decimal" w:pos="736"/>
              </w:tabs>
              <w:spacing w:line="240" w:lineRule="auto"/>
              <w:ind w:left="-115" w:right="-115"/>
              <w:rPr>
                <w:szCs w:val="22"/>
              </w:rPr>
            </w:pPr>
            <w:r w:rsidRPr="00526FD5">
              <w:rPr>
                <w:szCs w:val="22"/>
              </w:rPr>
              <w:t>-</w:t>
            </w:r>
          </w:p>
        </w:tc>
      </w:tr>
      <w:tr w:rsidR="00AC53CC" w:rsidRPr="00526FD5" w:rsidTr="0019193C">
        <w:tc>
          <w:tcPr>
            <w:tcW w:w="3510" w:type="dxa"/>
            <w:gridSpan w:val="2"/>
          </w:tcPr>
          <w:p w:rsidR="00AC53CC" w:rsidRPr="00526FD5" w:rsidRDefault="00AC53CC" w:rsidP="00AC53CC">
            <w:pPr>
              <w:pStyle w:val="BodyText"/>
              <w:spacing w:after="0" w:line="240" w:lineRule="atLeast"/>
              <w:ind w:left="162" w:hanging="162"/>
              <w:rPr>
                <w:lang w:val="en-US"/>
              </w:rPr>
            </w:pPr>
            <w:r w:rsidRPr="00526FD5">
              <w:rPr>
                <w:lang w:val="en-US"/>
              </w:rPr>
              <w:t>Other current liabilities</w:t>
            </w:r>
          </w:p>
        </w:tc>
        <w:tc>
          <w:tcPr>
            <w:tcW w:w="1260" w:type="dxa"/>
          </w:tcPr>
          <w:p w:rsidR="00AC53CC" w:rsidRPr="00526FD5" w:rsidRDefault="00AC53CC" w:rsidP="00AC53CC">
            <w:pPr>
              <w:tabs>
                <w:tab w:val="decimal" w:pos="1044"/>
              </w:tabs>
              <w:spacing w:line="240" w:lineRule="auto"/>
              <w:ind w:left="-115" w:right="-115"/>
              <w:rPr>
                <w:szCs w:val="22"/>
              </w:rPr>
            </w:pPr>
            <w:r>
              <w:rPr>
                <w:szCs w:val="22"/>
              </w:rPr>
              <w:t>15,136</w:t>
            </w:r>
          </w:p>
        </w:tc>
        <w:tc>
          <w:tcPr>
            <w:tcW w:w="270" w:type="dxa"/>
          </w:tcPr>
          <w:p w:rsidR="00AC53CC" w:rsidRPr="00526FD5" w:rsidRDefault="00AC53CC" w:rsidP="00AC53CC">
            <w:pPr>
              <w:pStyle w:val="BodyText"/>
              <w:tabs>
                <w:tab w:val="decimal" w:pos="855"/>
              </w:tabs>
              <w:spacing w:after="0" w:line="240" w:lineRule="atLeast"/>
              <w:ind w:right="-116"/>
              <w:jc w:val="both"/>
              <w:rPr>
                <w:spacing w:val="-2"/>
                <w:lang w:val="en-US"/>
              </w:rPr>
            </w:pPr>
          </w:p>
        </w:tc>
        <w:tc>
          <w:tcPr>
            <w:tcW w:w="1260" w:type="dxa"/>
          </w:tcPr>
          <w:p w:rsidR="00AC53CC" w:rsidRPr="00526FD5" w:rsidRDefault="00AC53CC" w:rsidP="00AC53CC">
            <w:pPr>
              <w:tabs>
                <w:tab w:val="decimal" w:pos="1044"/>
              </w:tabs>
              <w:spacing w:line="240" w:lineRule="auto"/>
              <w:ind w:left="-115" w:right="-115"/>
              <w:rPr>
                <w:szCs w:val="22"/>
              </w:rPr>
            </w:pPr>
            <w:r w:rsidRPr="00526FD5">
              <w:rPr>
                <w:szCs w:val="22"/>
              </w:rPr>
              <w:t>(34,047)</w:t>
            </w:r>
          </w:p>
        </w:tc>
        <w:tc>
          <w:tcPr>
            <w:tcW w:w="270" w:type="dxa"/>
          </w:tcPr>
          <w:p w:rsidR="00AC53CC" w:rsidRPr="00526FD5" w:rsidRDefault="00AC53CC" w:rsidP="00AC53CC">
            <w:pPr>
              <w:pStyle w:val="BodyText"/>
              <w:tabs>
                <w:tab w:val="decimal" w:pos="912"/>
              </w:tabs>
              <w:spacing w:after="0"/>
              <w:ind w:right="-45"/>
              <w:rPr>
                <w:spacing w:val="-2"/>
                <w:lang w:val="en-US"/>
              </w:rPr>
            </w:pPr>
          </w:p>
        </w:tc>
        <w:tc>
          <w:tcPr>
            <w:tcW w:w="1260" w:type="dxa"/>
          </w:tcPr>
          <w:p w:rsidR="00AC53CC" w:rsidRPr="00526FD5" w:rsidRDefault="00AC53CC" w:rsidP="00AC53CC">
            <w:pPr>
              <w:tabs>
                <w:tab w:val="decimal" w:pos="1044"/>
              </w:tabs>
              <w:spacing w:line="240" w:lineRule="auto"/>
              <w:ind w:left="-115" w:right="-115"/>
              <w:rPr>
                <w:szCs w:val="22"/>
              </w:rPr>
            </w:pPr>
            <w:r>
              <w:rPr>
                <w:szCs w:val="22"/>
              </w:rPr>
              <w:t>(8,845)</w:t>
            </w:r>
          </w:p>
        </w:tc>
        <w:tc>
          <w:tcPr>
            <w:tcW w:w="236" w:type="dxa"/>
          </w:tcPr>
          <w:p w:rsidR="00AC53CC" w:rsidRPr="00526FD5" w:rsidRDefault="00AC53CC" w:rsidP="00AC53CC">
            <w:pPr>
              <w:pStyle w:val="BodyText"/>
              <w:tabs>
                <w:tab w:val="decimal" w:pos="912"/>
              </w:tabs>
              <w:spacing w:after="0"/>
              <w:ind w:right="-45"/>
              <w:jc w:val="right"/>
              <w:rPr>
                <w:spacing w:val="-2"/>
                <w:lang w:val="en-US"/>
              </w:rPr>
            </w:pPr>
          </w:p>
        </w:tc>
        <w:tc>
          <w:tcPr>
            <w:tcW w:w="1263" w:type="dxa"/>
          </w:tcPr>
          <w:p w:rsidR="00AC53CC" w:rsidRPr="0025214A" w:rsidRDefault="00AC53CC" w:rsidP="00AC53CC">
            <w:pPr>
              <w:tabs>
                <w:tab w:val="decimal" w:pos="1044"/>
              </w:tabs>
              <w:spacing w:line="240" w:lineRule="auto"/>
              <w:ind w:left="-115" w:right="-115"/>
              <w:rPr>
                <w:lang w:val="en-US"/>
              </w:rPr>
            </w:pPr>
            <w:r w:rsidRPr="0025214A">
              <w:rPr>
                <w:lang w:val="en-US"/>
              </w:rPr>
              <w:t>(6,850)</w:t>
            </w:r>
          </w:p>
        </w:tc>
      </w:tr>
      <w:tr w:rsidR="00AC53CC" w:rsidRPr="00526FD5" w:rsidTr="0019193C">
        <w:tc>
          <w:tcPr>
            <w:tcW w:w="3236" w:type="dxa"/>
          </w:tcPr>
          <w:p w:rsidR="00AC53CC" w:rsidRPr="00526FD5" w:rsidRDefault="00AC53CC" w:rsidP="00AC53CC">
            <w:pPr>
              <w:pStyle w:val="BodyText"/>
              <w:spacing w:after="0" w:line="240" w:lineRule="atLeast"/>
              <w:ind w:left="162" w:hanging="162"/>
              <w:rPr>
                <w:lang w:val="en-US"/>
              </w:rPr>
            </w:pPr>
            <w:r w:rsidRPr="00526FD5">
              <w:rPr>
                <w:lang w:val="en-US"/>
              </w:rPr>
              <w:t>Other non-current liabilities</w:t>
            </w:r>
          </w:p>
        </w:tc>
        <w:tc>
          <w:tcPr>
            <w:tcW w:w="274" w:type="dxa"/>
          </w:tcPr>
          <w:p w:rsidR="00AC53CC" w:rsidRPr="00526FD5" w:rsidRDefault="00AC53CC" w:rsidP="00AC53CC">
            <w:pPr>
              <w:pStyle w:val="BodyText"/>
              <w:tabs>
                <w:tab w:val="decimal" w:pos="501"/>
                <w:tab w:val="decimal" w:pos="677"/>
              </w:tabs>
              <w:spacing w:after="0" w:line="240" w:lineRule="atLeast"/>
              <w:ind w:left="162" w:right="-131" w:hanging="162"/>
              <w:jc w:val="center"/>
              <w:rPr>
                <w:lang w:val="en-US"/>
              </w:rPr>
            </w:pPr>
          </w:p>
        </w:tc>
        <w:tc>
          <w:tcPr>
            <w:tcW w:w="1260" w:type="dxa"/>
          </w:tcPr>
          <w:p w:rsidR="00AC53CC" w:rsidRPr="00526FD5" w:rsidRDefault="00AC53CC" w:rsidP="00AC53CC">
            <w:pPr>
              <w:tabs>
                <w:tab w:val="decimal" w:pos="1044"/>
              </w:tabs>
              <w:spacing w:line="240" w:lineRule="auto"/>
              <w:ind w:left="-115" w:right="-115"/>
              <w:rPr>
                <w:szCs w:val="22"/>
              </w:rPr>
            </w:pPr>
            <w:r w:rsidRPr="00526FD5">
              <w:rPr>
                <w:szCs w:val="22"/>
              </w:rPr>
              <w:t>(39,388)</w:t>
            </w:r>
          </w:p>
        </w:tc>
        <w:tc>
          <w:tcPr>
            <w:tcW w:w="270" w:type="dxa"/>
          </w:tcPr>
          <w:p w:rsidR="00AC53CC" w:rsidRPr="00526FD5" w:rsidRDefault="00AC53CC" w:rsidP="00AC53CC">
            <w:pPr>
              <w:pStyle w:val="BodyText"/>
              <w:tabs>
                <w:tab w:val="decimal" w:pos="914"/>
              </w:tabs>
              <w:spacing w:after="0"/>
              <w:ind w:left="-108" w:right="-45"/>
              <w:jc w:val="right"/>
              <w:rPr>
                <w:spacing w:val="-2"/>
                <w:lang w:val="en-US"/>
              </w:rPr>
            </w:pPr>
          </w:p>
        </w:tc>
        <w:tc>
          <w:tcPr>
            <w:tcW w:w="1260" w:type="dxa"/>
          </w:tcPr>
          <w:p w:rsidR="00AC53CC" w:rsidRPr="00526FD5" w:rsidRDefault="00AC53CC" w:rsidP="00AC53CC">
            <w:pPr>
              <w:tabs>
                <w:tab w:val="decimal" w:pos="1044"/>
              </w:tabs>
              <w:spacing w:line="240" w:lineRule="auto"/>
              <w:ind w:left="-115" w:right="-115"/>
              <w:rPr>
                <w:szCs w:val="22"/>
              </w:rPr>
            </w:pPr>
            <w:r w:rsidRPr="00526FD5">
              <w:rPr>
                <w:szCs w:val="22"/>
              </w:rPr>
              <w:t>(195,739)</w:t>
            </w:r>
          </w:p>
        </w:tc>
        <w:tc>
          <w:tcPr>
            <w:tcW w:w="270" w:type="dxa"/>
          </w:tcPr>
          <w:p w:rsidR="00AC53CC" w:rsidRPr="00526FD5" w:rsidRDefault="00AC53CC" w:rsidP="00AC53CC">
            <w:pPr>
              <w:pStyle w:val="BodyText"/>
              <w:tabs>
                <w:tab w:val="decimal" w:pos="912"/>
              </w:tabs>
              <w:spacing w:after="0"/>
              <w:ind w:left="-108" w:right="-45"/>
              <w:rPr>
                <w:spacing w:val="-2"/>
                <w:lang w:val="en-US"/>
              </w:rPr>
            </w:pPr>
          </w:p>
        </w:tc>
        <w:tc>
          <w:tcPr>
            <w:tcW w:w="1260" w:type="dxa"/>
          </w:tcPr>
          <w:p w:rsidR="00AC53CC" w:rsidRPr="00526FD5" w:rsidRDefault="00AC53CC" w:rsidP="00AC53CC">
            <w:pPr>
              <w:tabs>
                <w:tab w:val="decimal" w:pos="702"/>
              </w:tabs>
              <w:spacing w:line="240" w:lineRule="auto"/>
              <w:ind w:left="-115" w:right="-115"/>
              <w:rPr>
                <w:szCs w:val="22"/>
              </w:rPr>
            </w:pPr>
            <w:r w:rsidRPr="00526FD5">
              <w:rPr>
                <w:szCs w:val="22"/>
              </w:rPr>
              <w:t>-</w:t>
            </w:r>
          </w:p>
        </w:tc>
        <w:tc>
          <w:tcPr>
            <w:tcW w:w="236" w:type="dxa"/>
          </w:tcPr>
          <w:p w:rsidR="00AC53CC" w:rsidRPr="00526FD5" w:rsidRDefault="00AC53CC" w:rsidP="00AC53CC">
            <w:pPr>
              <w:pStyle w:val="BodyText"/>
              <w:tabs>
                <w:tab w:val="decimal" w:pos="867"/>
              </w:tabs>
              <w:spacing w:after="0"/>
              <w:ind w:left="-108" w:right="-43"/>
              <w:jc w:val="right"/>
              <w:rPr>
                <w:szCs w:val="22"/>
              </w:rPr>
            </w:pPr>
          </w:p>
        </w:tc>
        <w:tc>
          <w:tcPr>
            <w:tcW w:w="1263" w:type="dxa"/>
          </w:tcPr>
          <w:p w:rsidR="00AC53CC" w:rsidRPr="00526FD5" w:rsidRDefault="00AC53CC" w:rsidP="00AC53CC">
            <w:pPr>
              <w:tabs>
                <w:tab w:val="decimal" w:pos="736"/>
              </w:tabs>
              <w:spacing w:line="240" w:lineRule="auto"/>
              <w:ind w:left="-115" w:right="-115"/>
              <w:rPr>
                <w:szCs w:val="22"/>
              </w:rPr>
            </w:pPr>
            <w:r w:rsidRPr="00526FD5">
              <w:rPr>
                <w:szCs w:val="22"/>
              </w:rPr>
              <w:t>-</w:t>
            </w:r>
          </w:p>
        </w:tc>
      </w:tr>
      <w:tr w:rsidR="00AC53CC" w:rsidRPr="00526FD5" w:rsidTr="0019193C">
        <w:tc>
          <w:tcPr>
            <w:tcW w:w="3236" w:type="dxa"/>
          </w:tcPr>
          <w:p w:rsidR="00AC53CC" w:rsidRPr="00526FD5" w:rsidRDefault="00AC53CC" w:rsidP="00AC53CC">
            <w:pPr>
              <w:pStyle w:val="BodyText"/>
              <w:spacing w:after="0" w:line="240" w:lineRule="atLeast"/>
              <w:ind w:left="162" w:hanging="162"/>
              <w:rPr>
                <w:lang w:val="en-US"/>
              </w:rPr>
            </w:pPr>
            <w:r w:rsidRPr="00526FD5">
              <w:rPr>
                <w:lang w:val="en-US"/>
              </w:rPr>
              <w:t>Unearn leasehold rights</w:t>
            </w:r>
          </w:p>
        </w:tc>
        <w:tc>
          <w:tcPr>
            <w:tcW w:w="274" w:type="dxa"/>
          </w:tcPr>
          <w:p w:rsidR="00AC53CC" w:rsidRPr="00526FD5" w:rsidRDefault="00AC53CC" w:rsidP="00AC53CC">
            <w:pPr>
              <w:pStyle w:val="BodyText"/>
              <w:tabs>
                <w:tab w:val="decimal" w:pos="501"/>
                <w:tab w:val="decimal" w:pos="677"/>
              </w:tabs>
              <w:spacing w:after="0" w:line="240" w:lineRule="atLeast"/>
              <w:ind w:left="162" w:right="-131" w:hanging="162"/>
              <w:jc w:val="center"/>
              <w:rPr>
                <w:lang w:val="en-US"/>
              </w:rPr>
            </w:pPr>
          </w:p>
        </w:tc>
        <w:tc>
          <w:tcPr>
            <w:tcW w:w="1260" w:type="dxa"/>
          </w:tcPr>
          <w:p w:rsidR="00AC53CC" w:rsidRPr="00526FD5" w:rsidRDefault="00AC53CC" w:rsidP="00AC53CC">
            <w:pPr>
              <w:tabs>
                <w:tab w:val="decimal" w:pos="1044"/>
              </w:tabs>
              <w:spacing w:line="240" w:lineRule="auto"/>
              <w:ind w:left="-115" w:right="-115"/>
              <w:rPr>
                <w:szCs w:val="22"/>
              </w:rPr>
            </w:pPr>
            <w:r>
              <w:rPr>
                <w:szCs w:val="22"/>
              </w:rPr>
              <w:t>18,942</w:t>
            </w:r>
          </w:p>
        </w:tc>
        <w:tc>
          <w:tcPr>
            <w:tcW w:w="270" w:type="dxa"/>
          </w:tcPr>
          <w:p w:rsidR="00AC53CC" w:rsidRPr="00526FD5" w:rsidRDefault="00AC53CC" w:rsidP="00AC53CC">
            <w:pPr>
              <w:pStyle w:val="BodyText"/>
              <w:tabs>
                <w:tab w:val="decimal" w:pos="1044"/>
              </w:tabs>
              <w:spacing w:after="0"/>
              <w:ind w:left="-108" w:right="-45"/>
              <w:rPr>
                <w:spacing w:val="-2"/>
                <w:lang w:val="en-US"/>
              </w:rPr>
            </w:pPr>
          </w:p>
        </w:tc>
        <w:tc>
          <w:tcPr>
            <w:tcW w:w="1260" w:type="dxa"/>
          </w:tcPr>
          <w:p w:rsidR="00AC53CC" w:rsidRPr="00526FD5" w:rsidRDefault="00AC53CC" w:rsidP="00AC53CC">
            <w:pPr>
              <w:tabs>
                <w:tab w:val="decimal" w:pos="1044"/>
              </w:tabs>
              <w:spacing w:line="240" w:lineRule="auto"/>
              <w:ind w:left="-115" w:right="-115"/>
              <w:rPr>
                <w:szCs w:val="22"/>
              </w:rPr>
            </w:pPr>
            <w:r w:rsidRPr="00526FD5">
              <w:rPr>
                <w:szCs w:val="22"/>
              </w:rPr>
              <w:t>9,780,450</w:t>
            </w:r>
          </w:p>
        </w:tc>
        <w:tc>
          <w:tcPr>
            <w:tcW w:w="270" w:type="dxa"/>
          </w:tcPr>
          <w:p w:rsidR="00AC53CC" w:rsidRPr="00526FD5" w:rsidRDefault="00AC53CC" w:rsidP="00AC53CC">
            <w:pPr>
              <w:pStyle w:val="BodyText"/>
              <w:tabs>
                <w:tab w:val="decimal" w:pos="912"/>
              </w:tabs>
              <w:spacing w:after="0"/>
              <w:ind w:left="-108" w:right="-45"/>
              <w:rPr>
                <w:spacing w:val="-2"/>
                <w:lang w:val="en-US"/>
              </w:rPr>
            </w:pPr>
          </w:p>
        </w:tc>
        <w:tc>
          <w:tcPr>
            <w:tcW w:w="1260" w:type="dxa"/>
          </w:tcPr>
          <w:p w:rsidR="00AC53CC" w:rsidRPr="00526FD5" w:rsidRDefault="00AC53CC" w:rsidP="00AC53CC">
            <w:pPr>
              <w:tabs>
                <w:tab w:val="decimal" w:pos="702"/>
              </w:tabs>
              <w:spacing w:line="240" w:lineRule="auto"/>
              <w:ind w:left="-115" w:right="-115"/>
              <w:rPr>
                <w:szCs w:val="22"/>
              </w:rPr>
            </w:pPr>
            <w:r w:rsidRPr="00526FD5">
              <w:rPr>
                <w:szCs w:val="22"/>
              </w:rPr>
              <w:t>-</w:t>
            </w:r>
          </w:p>
        </w:tc>
        <w:tc>
          <w:tcPr>
            <w:tcW w:w="236" w:type="dxa"/>
          </w:tcPr>
          <w:p w:rsidR="00AC53CC" w:rsidRPr="00526FD5" w:rsidRDefault="00AC53CC" w:rsidP="00AC53CC">
            <w:pPr>
              <w:pStyle w:val="BodyText"/>
              <w:tabs>
                <w:tab w:val="decimal" w:pos="501"/>
                <w:tab w:val="decimal" w:pos="677"/>
              </w:tabs>
              <w:spacing w:after="0" w:line="240" w:lineRule="atLeast"/>
              <w:ind w:left="-109" w:right="-131"/>
              <w:jc w:val="center"/>
              <w:rPr>
                <w:szCs w:val="22"/>
              </w:rPr>
            </w:pPr>
          </w:p>
        </w:tc>
        <w:tc>
          <w:tcPr>
            <w:tcW w:w="1263" w:type="dxa"/>
          </w:tcPr>
          <w:p w:rsidR="00AC53CC" w:rsidRPr="00526FD5" w:rsidRDefault="00AC53CC" w:rsidP="00AC53CC">
            <w:pPr>
              <w:tabs>
                <w:tab w:val="decimal" w:pos="736"/>
              </w:tabs>
              <w:spacing w:line="240" w:lineRule="auto"/>
              <w:ind w:left="-115" w:right="-115"/>
              <w:rPr>
                <w:szCs w:val="22"/>
              </w:rPr>
            </w:pPr>
            <w:r w:rsidRPr="00526FD5">
              <w:rPr>
                <w:szCs w:val="22"/>
              </w:rPr>
              <w:t>-</w:t>
            </w:r>
          </w:p>
        </w:tc>
      </w:tr>
      <w:tr w:rsidR="00AC53CC" w:rsidRPr="00526FD5" w:rsidTr="0019193C">
        <w:tc>
          <w:tcPr>
            <w:tcW w:w="3236" w:type="dxa"/>
          </w:tcPr>
          <w:p w:rsidR="00AC53CC" w:rsidRPr="00526FD5" w:rsidRDefault="00AC53CC" w:rsidP="00AC53CC">
            <w:pPr>
              <w:pStyle w:val="BodyText"/>
              <w:spacing w:after="0" w:line="240" w:lineRule="atLeast"/>
              <w:ind w:left="162" w:hanging="162"/>
              <w:rPr>
                <w:lang w:val="en-US"/>
              </w:rPr>
            </w:pPr>
            <w:r>
              <w:rPr>
                <w:lang w:val="en-US"/>
              </w:rPr>
              <w:t>Cash paid for e</w:t>
            </w:r>
            <w:r w:rsidRPr="00526FD5">
              <w:rPr>
                <w:lang w:val="en-US"/>
              </w:rPr>
              <w:t xml:space="preserve">mployee benefits </w:t>
            </w:r>
          </w:p>
        </w:tc>
        <w:tc>
          <w:tcPr>
            <w:tcW w:w="274" w:type="dxa"/>
          </w:tcPr>
          <w:p w:rsidR="00AC53CC" w:rsidRPr="00526FD5" w:rsidRDefault="00AC53CC" w:rsidP="00AC53CC">
            <w:pPr>
              <w:pStyle w:val="BodyText"/>
              <w:spacing w:after="0" w:line="240" w:lineRule="atLeast"/>
              <w:ind w:left="162" w:hanging="162"/>
              <w:rPr>
                <w:lang w:val="en-US"/>
              </w:rPr>
            </w:pPr>
          </w:p>
        </w:tc>
        <w:tc>
          <w:tcPr>
            <w:tcW w:w="1260" w:type="dxa"/>
          </w:tcPr>
          <w:p w:rsidR="00AC53CC" w:rsidRPr="00526FD5" w:rsidRDefault="00AC53CC" w:rsidP="00AC53CC">
            <w:pPr>
              <w:tabs>
                <w:tab w:val="decimal" w:pos="1044"/>
              </w:tabs>
              <w:spacing w:line="240" w:lineRule="auto"/>
              <w:ind w:left="-115" w:right="-115"/>
              <w:rPr>
                <w:szCs w:val="22"/>
              </w:rPr>
            </w:pPr>
            <w:r w:rsidRPr="00526FD5">
              <w:rPr>
                <w:szCs w:val="22"/>
              </w:rPr>
              <w:t>(3,604)</w:t>
            </w:r>
          </w:p>
        </w:tc>
        <w:tc>
          <w:tcPr>
            <w:tcW w:w="270" w:type="dxa"/>
          </w:tcPr>
          <w:p w:rsidR="00AC53CC" w:rsidRPr="00526FD5" w:rsidRDefault="00AC53CC" w:rsidP="00AC53CC">
            <w:pPr>
              <w:pStyle w:val="BodyText"/>
              <w:tabs>
                <w:tab w:val="decimal" w:pos="1044"/>
              </w:tabs>
              <w:spacing w:after="0"/>
              <w:ind w:left="-108" w:right="-45"/>
              <w:rPr>
                <w:spacing w:val="-2"/>
                <w:lang w:val="en-US"/>
              </w:rPr>
            </w:pPr>
          </w:p>
        </w:tc>
        <w:tc>
          <w:tcPr>
            <w:tcW w:w="1260" w:type="dxa"/>
          </w:tcPr>
          <w:p w:rsidR="00AC53CC" w:rsidRPr="00526FD5" w:rsidRDefault="00AC53CC" w:rsidP="00AC53CC">
            <w:pPr>
              <w:tabs>
                <w:tab w:val="decimal" w:pos="702"/>
              </w:tabs>
              <w:spacing w:line="240" w:lineRule="auto"/>
              <w:ind w:left="-115" w:right="-115"/>
              <w:rPr>
                <w:szCs w:val="22"/>
              </w:rPr>
            </w:pPr>
            <w:r w:rsidRPr="00526FD5">
              <w:rPr>
                <w:szCs w:val="22"/>
              </w:rPr>
              <w:t>-</w:t>
            </w:r>
          </w:p>
        </w:tc>
        <w:tc>
          <w:tcPr>
            <w:tcW w:w="270" w:type="dxa"/>
          </w:tcPr>
          <w:p w:rsidR="00AC53CC" w:rsidRPr="00526FD5" w:rsidRDefault="00AC53CC" w:rsidP="00AC53CC">
            <w:pPr>
              <w:pStyle w:val="BodyText"/>
              <w:tabs>
                <w:tab w:val="decimal" w:pos="912"/>
              </w:tabs>
              <w:spacing w:after="0"/>
              <w:ind w:left="-108" w:right="-45"/>
              <w:rPr>
                <w:spacing w:val="-2"/>
                <w:lang w:val="en-US"/>
              </w:rPr>
            </w:pPr>
          </w:p>
        </w:tc>
        <w:tc>
          <w:tcPr>
            <w:tcW w:w="1260" w:type="dxa"/>
          </w:tcPr>
          <w:p w:rsidR="00AC53CC" w:rsidRPr="00526FD5" w:rsidRDefault="00AC53CC" w:rsidP="00AC53CC">
            <w:pPr>
              <w:tabs>
                <w:tab w:val="decimal" w:pos="702"/>
              </w:tabs>
              <w:spacing w:line="240" w:lineRule="auto"/>
              <w:ind w:left="-115" w:right="-115"/>
              <w:rPr>
                <w:szCs w:val="22"/>
              </w:rPr>
            </w:pPr>
            <w:r w:rsidRPr="00526FD5">
              <w:rPr>
                <w:szCs w:val="22"/>
              </w:rPr>
              <w:t>-</w:t>
            </w:r>
          </w:p>
        </w:tc>
        <w:tc>
          <w:tcPr>
            <w:tcW w:w="236" w:type="dxa"/>
          </w:tcPr>
          <w:p w:rsidR="00AC53CC" w:rsidRPr="00526FD5" w:rsidRDefault="00AC53CC" w:rsidP="00AC53CC">
            <w:pPr>
              <w:pStyle w:val="BodyText"/>
              <w:tabs>
                <w:tab w:val="decimal" w:pos="501"/>
                <w:tab w:val="decimal" w:pos="677"/>
              </w:tabs>
              <w:spacing w:after="0" w:line="240" w:lineRule="atLeast"/>
              <w:ind w:left="-109" w:right="-131"/>
              <w:jc w:val="center"/>
              <w:rPr>
                <w:szCs w:val="22"/>
              </w:rPr>
            </w:pPr>
          </w:p>
        </w:tc>
        <w:tc>
          <w:tcPr>
            <w:tcW w:w="1263" w:type="dxa"/>
          </w:tcPr>
          <w:p w:rsidR="00AC53CC" w:rsidRPr="00526FD5" w:rsidRDefault="00AC53CC" w:rsidP="00AC53CC">
            <w:pPr>
              <w:tabs>
                <w:tab w:val="decimal" w:pos="736"/>
              </w:tabs>
              <w:spacing w:line="240" w:lineRule="auto"/>
              <w:ind w:left="-115" w:right="-115"/>
              <w:rPr>
                <w:szCs w:val="22"/>
              </w:rPr>
            </w:pPr>
            <w:r w:rsidRPr="00526FD5">
              <w:rPr>
                <w:szCs w:val="22"/>
              </w:rPr>
              <w:t>-</w:t>
            </w:r>
          </w:p>
        </w:tc>
      </w:tr>
      <w:tr w:rsidR="00AC53CC" w:rsidRPr="00526FD5" w:rsidTr="0019193C">
        <w:tc>
          <w:tcPr>
            <w:tcW w:w="3236" w:type="dxa"/>
          </w:tcPr>
          <w:p w:rsidR="00AC53CC" w:rsidRPr="00526FD5" w:rsidRDefault="00AC53CC" w:rsidP="005A218C">
            <w:pPr>
              <w:pStyle w:val="BodyText"/>
              <w:spacing w:after="0" w:line="240" w:lineRule="atLeast"/>
              <w:ind w:left="162" w:hanging="162"/>
              <w:rPr>
                <w:lang w:val="en-US"/>
              </w:rPr>
            </w:pPr>
            <w:r w:rsidRPr="00526FD5">
              <w:rPr>
                <w:lang w:val="en-US"/>
              </w:rPr>
              <w:t xml:space="preserve">Cash </w:t>
            </w:r>
            <w:r w:rsidR="005A218C">
              <w:rPr>
                <w:lang w:val="en-US"/>
              </w:rPr>
              <w:t>paid for</w:t>
            </w:r>
            <w:r w:rsidRPr="00526FD5">
              <w:rPr>
                <w:lang w:val="en-US"/>
              </w:rPr>
              <w:t xml:space="preserve"> litigation</w:t>
            </w:r>
          </w:p>
        </w:tc>
        <w:tc>
          <w:tcPr>
            <w:tcW w:w="274" w:type="dxa"/>
          </w:tcPr>
          <w:p w:rsidR="00AC53CC" w:rsidRPr="00526FD5" w:rsidRDefault="00AC53CC" w:rsidP="00AC53CC">
            <w:pPr>
              <w:pStyle w:val="BodyText"/>
              <w:tabs>
                <w:tab w:val="decimal" w:pos="501"/>
                <w:tab w:val="decimal" w:pos="677"/>
              </w:tabs>
              <w:spacing w:after="0" w:line="240" w:lineRule="atLeast"/>
              <w:ind w:left="162" w:right="-131" w:hanging="162"/>
              <w:jc w:val="center"/>
              <w:rPr>
                <w:lang w:val="en-US"/>
              </w:rPr>
            </w:pPr>
          </w:p>
        </w:tc>
        <w:tc>
          <w:tcPr>
            <w:tcW w:w="1260" w:type="dxa"/>
            <w:tcBorders>
              <w:bottom w:val="single" w:sz="4" w:space="0" w:color="auto"/>
            </w:tcBorders>
          </w:tcPr>
          <w:p w:rsidR="00AC53CC" w:rsidRPr="00526FD5" w:rsidRDefault="00AC53CC" w:rsidP="00AC53CC">
            <w:pPr>
              <w:tabs>
                <w:tab w:val="decimal" w:pos="1044"/>
              </w:tabs>
              <w:spacing w:line="240" w:lineRule="auto"/>
              <w:ind w:left="-115" w:right="-115"/>
              <w:rPr>
                <w:szCs w:val="22"/>
              </w:rPr>
            </w:pPr>
            <w:r w:rsidRPr="00526FD5">
              <w:rPr>
                <w:szCs w:val="22"/>
              </w:rPr>
              <w:t>(172,301)</w:t>
            </w:r>
          </w:p>
        </w:tc>
        <w:tc>
          <w:tcPr>
            <w:tcW w:w="270" w:type="dxa"/>
          </w:tcPr>
          <w:p w:rsidR="00AC53CC" w:rsidRPr="00526FD5" w:rsidRDefault="00AC53CC" w:rsidP="00AC53CC">
            <w:pPr>
              <w:pStyle w:val="BodyText"/>
              <w:tabs>
                <w:tab w:val="decimal" w:pos="1044"/>
              </w:tabs>
              <w:spacing w:after="0"/>
              <w:ind w:left="-108" w:right="-45"/>
              <w:rPr>
                <w:spacing w:val="-2"/>
                <w:lang w:val="en-US"/>
              </w:rPr>
            </w:pPr>
          </w:p>
        </w:tc>
        <w:tc>
          <w:tcPr>
            <w:tcW w:w="1260" w:type="dxa"/>
            <w:tcBorders>
              <w:bottom w:val="single" w:sz="4" w:space="0" w:color="auto"/>
            </w:tcBorders>
          </w:tcPr>
          <w:p w:rsidR="00AC53CC" w:rsidRPr="00526FD5" w:rsidRDefault="00AC53CC" w:rsidP="00AC53CC">
            <w:pPr>
              <w:tabs>
                <w:tab w:val="decimal" w:pos="1044"/>
              </w:tabs>
              <w:spacing w:line="240" w:lineRule="auto"/>
              <w:ind w:left="-115" w:right="-115"/>
              <w:rPr>
                <w:szCs w:val="22"/>
              </w:rPr>
            </w:pPr>
            <w:r w:rsidRPr="00526FD5">
              <w:rPr>
                <w:szCs w:val="22"/>
              </w:rPr>
              <w:t>(15,298)</w:t>
            </w:r>
          </w:p>
        </w:tc>
        <w:tc>
          <w:tcPr>
            <w:tcW w:w="270" w:type="dxa"/>
          </w:tcPr>
          <w:p w:rsidR="00AC53CC" w:rsidRPr="00526FD5" w:rsidRDefault="00AC53CC" w:rsidP="00AC53CC">
            <w:pPr>
              <w:pStyle w:val="BodyText"/>
              <w:tabs>
                <w:tab w:val="decimal" w:pos="912"/>
              </w:tabs>
              <w:spacing w:after="0"/>
              <w:ind w:left="-108" w:right="-45"/>
              <w:rPr>
                <w:spacing w:val="-2"/>
                <w:lang w:val="en-US"/>
              </w:rPr>
            </w:pPr>
          </w:p>
        </w:tc>
        <w:tc>
          <w:tcPr>
            <w:tcW w:w="1260" w:type="dxa"/>
            <w:tcBorders>
              <w:bottom w:val="single" w:sz="4" w:space="0" w:color="auto"/>
            </w:tcBorders>
          </w:tcPr>
          <w:p w:rsidR="00AC53CC" w:rsidRPr="00526FD5" w:rsidRDefault="00AC53CC" w:rsidP="00AC53CC">
            <w:pPr>
              <w:tabs>
                <w:tab w:val="decimal" w:pos="702"/>
              </w:tabs>
              <w:spacing w:line="240" w:lineRule="auto"/>
              <w:ind w:left="-115" w:right="-115"/>
              <w:rPr>
                <w:szCs w:val="22"/>
              </w:rPr>
            </w:pPr>
            <w:r w:rsidRPr="00526FD5">
              <w:rPr>
                <w:szCs w:val="22"/>
              </w:rPr>
              <w:t>-</w:t>
            </w:r>
          </w:p>
        </w:tc>
        <w:tc>
          <w:tcPr>
            <w:tcW w:w="236" w:type="dxa"/>
          </w:tcPr>
          <w:p w:rsidR="00AC53CC" w:rsidRPr="00526FD5" w:rsidRDefault="00AC53CC" w:rsidP="00AC53CC">
            <w:pPr>
              <w:pStyle w:val="BodyText"/>
              <w:tabs>
                <w:tab w:val="decimal" w:pos="501"/>
                <w:tab w:val="decimal" w:pos="677"/>
              </w:tabs>
              <w:spacing w:after="0" w:line="240" w:lineRule="atLeast"/>
              <w:ind w:left="-109" w:right="-131"/>
              <w:jc w:val="center"/>
              <w:rPr>
                <w:szCs w:val="22"/>
              </w:rPr>
            </w:pPr>
          </w:p>
        </w:tc>
        <w:tc>
          <w:tcPr>
            <w:tcW w:w="1263" w:type="dxa"/>
            <w:tcBorders>
              <w:bottom w:val="single" w:sz="4" w:space="0" w:color="auto"/>
            </w:tcBorders>
          </w:tcPr>
          <w:p w:rsidR="00AC53CC" w:rsidRPr="00526FD5" w:rsidRDefault="00AC53CC" w:rsidP="00AC53CC">
            <w:pPr>
              <w:tabs>
                <w:tab w:val="decimal" w:pos="736"/>
              </w:tabs>
              <w:spacing w:line="240" w:lineRule="auto"/>
              <w:ind w:left="-115" w:right="-115"/>
              <w:rPr>
                <w:szCs w:val="22"/>
              </w:rPr>
            </w:pPr>
            <w:r w:rsidRPr="00526FD5">
              <w:rPr>
                <w:szCs w:val="22"/>
              </w:rPr>
              <w:t>-</w:t>
            </w:r>
          </w:p>
        </w:tc>
      </w:tr>
      <w:tr w:rsidR="00AC53CC" w:rsidRPr="00526FD5" w:rsidTr="0019193C">
        <w:tc>
          <w:tcPr>
            <w:tcW w:w="3236" w:type="dxa"/>
          </w:tcPr>
          <w:p w:rsidR="00AC53CC" w:rsidRPr="00526FD5" w:rsidRDefault="00AC53CC" w:rsidP="00AC53CC">
            <w:pPr>
              <w:pStyle w:val="BodyText"/>
              <w:spacing w:after="0" w:line="240" w:lineRule="atLeast"/>
              <w:ind w:left="162" w:hanging="162"/>
              <w:rPr>
                <w:lang w:val="en-US"/>
              </w:rPr>
            </w:pPr>
            <w:r w:rsidRPr="00526FD5">
              <w:rPr>
                <w:lang w:val="en-US"/>
              </w:rPr>
              <w:t>Cash from (used in) operating activities</w:t>
            </w:r>
          </w:p>
        </w:tc>
        <w:tc>
          <w:tcPr>
            <w:tcW w:w="274" w:type="dxa"/>
          </w:tcPr>
          <w:p w:rsidR="00AC53CC" w:rsidRPr="00526FD5" w:rsidRDefault="00AC53CC" w:rsidP="00AC53CC">
            <w:pPr>
              <w:pStyle w:val="BodyText"/>
              <w:tabs>
                <w:tab w:val="decimal" w:pos="501"/>
                <w:tab w:val="decimal" w:pos="677"/>
              </w:tabs>
              <w:spacing w:after="0" w:line="240" w:lineRule="atLeast"/>
              <w:ind w:left="162" w:right="-131" w:hanging="162"/>
              <w:rPr>
                <w:lang w:val="en-US"/>
              </w:rPr>
            </w:pPr>
          </w:p>
        </w:tc>
        <w:tc>
          <w:tcPr>
            <w:tcW w:w="1260" w:type="dxa"/>
            <w:tcBorders>
              <w:top w:val="single" w:sz="4" w:space="0" w:color="auto"/>
            </w:tcBorders>
          </w:tcPr>
          <w:p w:rsidR="00AC53CC" w:rsidRPr="00526FD5" w:rsidRDefault="00AC53CC" w:rsidP="00AC53CC">
            <w:pPr>
              <w:tabs>
                <w:tab w:val="decimal" w:pos="1044"/>
              </w:tabs>
              <w:spacing w:line="240" w:lineRule="auto"/>
              <w:ind w:left="-115" w:right="-115"/>
              <w:rPr>
                <w:szCs w:val="22"/>
              </w:rPr>
            </w:pPr>
          </w:p>
          <w:p w:rsidR="00AC53CC" w:rsidRPr="00526FD5" w:rsidRDefault="00AC53CC" w:rsidP="00AC53CC">
            <w:pPr>
              <w:tabs>
                <w:tab w:val="decimal" w:pos="1044"/>
              </w:tabs>
              <w:spacing w:line="240" w:lineRule="auto"/>
              <w:ind w:left="-115" w:right="-115"/>
              <w:rPr>
                <w:szCs w:val="22"/>
              </w:rPr>
            </w:pPr>
            <w:r w:rsidRPr="00526FD5">
              <w:rPr>
                <w:szCs w:val="22"/>
              </w:rPr>
              <w:t>4</w:t>
            </w:r>
            <w:r>
              <w:rPr>
                <w:szCs w:val="22"/>
              </w:rPr>
              <w:t>04</w:t>
            </w:r>
            <w:r w:rsidRPr="00526FD5">
              <w:rPr>
                <w:szCs w:val="22"/>
              </w:rPr>
              <w:t>,</w:t>
            </w:r>
            <w:r>
              <w:rPr>
                <w:szCs w:val="22"/>
              </w:rPr>
              <w:t>433</w:t>
            </w:r>
          </w:p>
        </w:tc>
        <w:tc>
          <w:tcPr>
            <w:tcW w:w="270" w:type="dxa"/>
          </w:tcPr>
          <w:p w:rsidR="00AC53CC" w:rsidRPr="00526FD5" w:rsidRDefault="00AC53CC" w:rsidP="00AC53CC">
            <w:pPr>
              <w:pStyle w:val="BodyText"/>
              <w:tabs>
                <w:tab w:val="decimal" w:pos="1044"/>
              </w:tabs>
              <w:spacing w:after="0"/>
              <w:ind w:left="-108" w:right="-45"/>
              <w:rPr>
                <w:spacing w:val="-2"/>
                <w:lang w:val="en-US"/>
              </w:rPr>
            </w:pPr>
          </w:p>
        </w:tc>
        <w:tc>
          <w:tcPr>
            <w:tcW w:w="1260" w:type="dxa"/>
            <w:tcBorders>
              <w:top w:val="single" w:sz="4" w:space="0" w:color="auto"/>
            </w:tcBorders>
          </w:tcPr>
          <w:p w:rsidR="00AC53CC" w:rsidRPr="00526FD5" w:rsidRDefault="00AC53CC" w:rsidP="00AC53CC">
            <w:pPr>
              <w:tabs>
                <w:tab w:val="decimal" w:pos="1044"/>
              </w:tabs>
              <w:spacing w:line="240" w:lineRule="auto"/>
              <w:ind w:left="-115" w:right="-115"/>
              <w:rPr>
                <w:szCs w:val="22"/>
              </w:rPr>
            </w:pPr>
          </w:p>
          <w:p w:rsidR="00AC53CC" w:rsidRPr="00526FD5" w:rsidRDefault="00AC53CC" w:rsidP="00AC53CC">
            <w:pPr>
              <w:tabs>
                <w:tab w:val="decimal" w:pos="1044"/>
              </w:tabs>
              <w:spacing w:line="240" w:lineRule="auto"/>
              <w:ind w:left="-115" w:right="-115"/>
              <w:rPr>
                <w:szCs w:val="22"/>
              </w:rPr>
            </w:pPr>
            <w:r w:rsidRPr="00526FD5">
              <w:rPr>
                <w:szCs w:val="22"/>
              </w:rPr>
              <w:t>10,908,827</w:t>
            </w:r>
          </w:p>
        </w:tc>
        <w:tc>
          <w:tcPr>
            <w:tcW w:w="270" w:type="dxa"/>
          </w:tcPr>
          <w:p w:rsidR="00AC53CC" w:rsidRPr="00526FD5" w:rsidRDefault="00AC53CC" w:rsidP="00AC53CC">
            <w:pPr>
              <w:pStyle w:val="BodyText"/>
              <w:tabs>
                <w:tab w:val="decimal" w:pos="501"/>
                <w:tab w:val="decimal" w:pos="677"/>
              </w:tabs>
              <w:spacing w:after="0" w:line="240" w:lineRule="atLeast"/>
              <w:ind w:left="-109" w:right="-131"/>
              <w:jc w:val="center"/>
              <w:rPr>
                <w:szCs w:val="22"/>
              </w:rPr>
            </w:pPr>
          </w:p>
          <w:p w:rsidR="00AC53CC" w:rsidRPr="00526FD5" w:rsidRDefault="00AC53CC" w:rsidP="00AC53CC">
            <w:pPr>
              <w:pStyle w:val="BodyText"/>
              <w:tabs>
                <w:tab w:val="decimal" w:pos="912"/>
              </w:tabs>
              <w:spacing w:after="0"/>
              <w:ind w:left="-108" w:right="-45"/>
              <w:rPr>
                <w:spacing w:val="-2"/>
                <w:lang w:val="en-US"/>
              </w:rPr>
            </w:pPr>
          </w:p>
        </w:tc>
        <w:tc>
          <w:tcPr>
            <w:tcW w:w="1260" w:type="dxa"/>
            <w:tcBorders>
              <w:top w:val="single" w:sz="4" w:space="0" w:color="auto"/>
            </w:tcBorders>
          </w:tcPr>
          <w:p w:rsidR="00AC53CC" w:rsidRPr="00526FD5" w:rsidRDefault="00AC53CC" w:rsidP="00AC53CC">
            <w:pPr>
              <w:tabs>
                <w:tab w:val="decimal" w:pos="1044"/>
              </w:tabs>
              <w:spacing w:line="240" w:lineRule="auto"/>
              <w:ind w:left="-115" w:right="-115"/>
              <w:rPr>
                <w:szCs w:val="22"/>
              </w:rPr>
            </w:pPr>
          </w:p>
          <w:p w:rsidR="00AC53CC" w:rsidRPr="00526FD5" w:rsidRDefault="00AC53CC" w:rsidP="00AC53CC">
            <w:pPr>
              <w:tabs>
                <w:tab w:val="decimal" w:pos="1044"/>
              </w:tabs>
              <w:spacing w:line="240" w:lineRule="auto"/>
              <w:ind w:left="-115" w:right="-115"/>
              <w:rPr>
                <w:szCs w:val="22"/>
              </w:rPr>
            </w:pPr>
            <w:r>
              <w:rPr>
                <w:szCs w:val="22"/>
              </w:rPr>
              <w:t>(52,003)</w:t>
            </w:r>
          </w:p>
        </w:tc>
        <w:tc>
          <w:tcPr>
            <w:tcW w:w="236" w:type="dxa"/>
          </w:tcPr>
          <w:p w:rsidR="00AC53CC" w:rsidRPr="00526FD5" w:rsidRDefault="00AC53CC" w:rsidP="00AC53CC">
            <w:pPr>
              <w:pStyle w:val="BodyText"/>
              <w:tabs>
                <w:tab w:val="decimal" w:pos="501"/>
                <w:tab w:val="decimal" w:pos="677"/>
              </w:tabs>
              <w:spacing w:after="0" w:line="240" w:lineRule="atLeast"/>
              <w:ind w:left="-109" w:right="-131"/>
              <w:jc w:val="center"/>
              <w:rPr>
                <w:szCs w:val="22"/>
              </w:rPr>
            </w:pPr>
          </w:p>
        </w:tc>
        <w:tc>
          <w:tcPr>
            <w:tcW w:w="1263" w:type="dxa"/>
            <w:tcBorders>
              <w:top w:val="single" w:sz="4" w:space="0" w:color="auto"/>
            </w:tcBorders>
          </w:tcPr>
          <w:p w:rsidR="00AC53CC" w:rsidRPr="0025214A" w:rsidRDefault="00AC53CC" w:rsidP="00AC53CC">
            <w:pPr>
              <w:tabs>
                <w:tab w:val="decimal" w:pos="1044"/>
              </w:tabs>
              <w:spacing w:line="240" w:lineRule="auto"/>
              <w:ind w:left="-115" w:right="-115"/>
              <w:rPr>
                <w:lang w:val="en-US"/>
              </w:rPr>
            </w:pPr>
          </w:p>
          <w:p w:rsidR="00AC53CC" w:rsidRPr="0025214A" w:rsidRDefault="00AC53CC" w:rsidP="00AC53CC">
            <w:pPr>
              <w:tabs>
                <w:tab w:val="decimal" w:pos="1044"/>
              </w:tabs>
              <w:spacing w:line="240" w:lineRule="auto"/>
              <w:ind w:left="-115" w:right="-115"/>
              <w:rPr>
                <w:lang w:val="en-US"/>
              </w:rPr>
            </w:pPr>
            <w:r w:rsidRPr="0025214A">
              <w:rPr>
                <w:lang w:val="en-US"/>
              </w:rPr>
              <w:t>(9,657)</w:t>
            </w:r>
          </w:p>
        </w:tc>
      </w:tr>
      <w:tr w:rsidR="00AC53CC" w:rsidRPr="00526FD5" w:rsidTr="0019193C">
        <w:tc>
          <w:tcPr>
            <w:tcW w:w="3510" w:type="dxa"/>
            <w:gridSpan w:val="2"/>
          </w:tcPr>
          <w:p w:rsidR="00AC53CC" w:rsidRPr="00526FD5" w:rsidRDefault="00AC53CC" w:rsidP="00AC53CC">
            <w:pPr>
              <w:pStyle w:val="BodyText"/>
              <w:spacing w:after="0" w:line="240" w:lineRule="atLeast"/>
              <w:ind w:left="162" w:hanging="162"/>
              <w:rPr>
                <w:lang w:val="en-US"/>
              </w:rPr>
            </w:pPr>
            <w:r w:rsidRPr="00526FD5">
              <w:rPr>
                <w:lang w:val="en-US"/>
              </w:rPr>
              <w:t>Income tax paid</w:t>
            </w:r>
          </w:p>
        </w:tc>
        <w:tc>
          <w:tcPr>
            <w:tcW w:w="1260" w:type="dxa"/>
            <w:tcBorders>
              <w:bottom w:val="single" w:sz="4" w:space="0" w:color="auto"/>
            </w:tcBorders>
          </w:tcPr>
          <w:p w:rsidR="00AC53CC" w:rsidRPr="00526FD5" w:rsidRDefault="00AC53CC" w:rsidP="00AC53CC">
            <w:pPr>
              <w:tabs>
                <w:tab w:val="decimal" w:pos="1044"/>
              </w:tabs>
              <w:spacing w:line="240" w:lineRule="auto"/>
              <w:ind w:left="-115" w:right="-115"/>
              <w:rPr>
                <w:szCs w:val="22"/>
              </w:rPr>
            </w:pPr>
            <w:r>
              <w:rPr>
                <w:szCs w:val="22"/>
              </w:rPr>
              <w:t>(482,656</w:t>
            </w:r>
            <w:r w:rsidRPr="00526FD5">
              <w:rPr>
                <w:szCs w:val="22"/>
              </w:rPr>
              <w:t>)</w:t>
            </w:r>
          </w:p>
        </w:tc>
        <w:tc>
          <w:tcPr>
            <w:tcW w:w="270" w:type="dxa"/>
          </w:tcPr>
          <w:p w:rsidR="00AC53CC" w:rsidRPr="00526FD5" w:rsidRDefault="00AC53CC" w:rsidP="00AC53CC">
            <w:pPr>
              <w:pStyle w:val="BodyText"/>
              <w:tabs>
                <w:tab w:val="decimal" w:pos="855"/>
              </w:tabs>
              <w:spacing w:after="0" w:line="240" w:lineRule="atLeast"/>
              <w:ind w:left="-108" w:right="-116" w:hanging="252"/>
              <w:jc w:val="both"/>
              <w:rPr>
                <w:spacing w:val="-2"/>
                <w:lang w:val="en-US"/>
              </w:rPr>
            </w:pPr>
          </w:p>
        </w:tc>
        <w:tc>
          <w:tcPr>
            <w:tcW w:w="1260" w:type="dxa"/>
            <w:tcBorders>
              <w:bottom w:val="single" w:sz="4" w:space="0" w:color="auto"/>
            </w:tcBorders>
          </w:tcPr>
          <w:p w:rsidR="00AC53CC" w:rsidRPr="00526FD5" w:rsidRDefault="00AC53CC" w:rsidP="00AC53CC">
            <w:pPr>
              <w:tabs>
                <w:tab w:val="decimal" w:pos="1044"/>
              </w:tabs>
              <w:spacing w:line="240" w:lineRule="auto"/>
              <w:ind w:left="-115" w:right="-115"/>
              <w:rPr>
                <w:szCs w:val="22"/>
              </w:rPr>
            </w:pPr>
            <w:r w:rsidRPr="00526FD5">
              <w:rPr>
                <w:szCs w:val="22"/>
              </w:rPr>
              <w:t>(791,243)</w:t>
            </w:r>
          </w:p>
        </w:tc>
        <w:tc>
          <w:tcPr>
            <w:tcW w:w="270" w:type="dxa"/>
          </w:tcPr>
          <w:p w:rsidR="00AC53CC" w:rsidRPr="00526FD5" w:rsidRDefault="00AC53CC" w:rsidP="00AC53CC">
            <w:pPr>
              <w:pStyle w:val="BodyText"/>
              <w:tabs>
                <w:tab w:val="decimal" w:pos="912"/>
              </w:tabs>
              <w:spacing w:after="0"/>
              <w:ind w:left="-108" w:right="-45"/>
              <w:jc w:val="right"/>
              <w:rPr>
                <w:szCs w:val="22"/>
              </w:rPr>
            </w:pPr>
          </w:p>
        </w:tc>
        <w:tc>
          <w:tcPr>
            <w:tcW w:w="1260" w:type="dxa"/>
            <w:tcBorders>
              <w:bottom w:val="single" w:sz="4" w:space="0" w:color="auto"/>
            </w:tcBorders>
          </w:tcPr>
          <w:p w:rsidR="00AC53CC" w:rsidRPr="00526FD5" w:rsidRDefault="00AC53CC" w:rsidP="00AC53CC">
            <w:pPr>
              <w:tabs>
                <w:tab w:val="decimal" w:pos="1044"/>
              </w:tabs>
              <w:spacing w:line="240" w:lineRule="auto"/>
              <w:ind w:left="-115" w:right="-115"/>
              <w:rPr>
                <w:szCs w:val="22"/>
              </w:rPr>
            </w:pPr>
            <w:r>
              <w:rPr>
                <w:szCs w:val="22"/>
              </w:rPr>
              <w:t>(5,824)</w:t>
            </w:r>
          </w:p>
        </w:tc>
        <w:tc>
          <w:tcPr>
            <w:tcW w:w="236" w:type="dxa"/>
          </w:tcPr>
          <w:p w:rsidR="00AC53CC" w:rsidRPr="00526FD5" w:rsidRDefault="00AC53CC" w:rsidP="00AC53CC">
            <w:pPr>
              <w:pStyle w:val="BodyText"/>
              <w:tabs>
                <w:tab w:val="decimal" w:pos="912"/>
              </w:tabs>
              <w:spacing w:after="0"/>
              <w:ind w:left="-108" w:right="-45"/>
              <w:jc w:val="right"/>
              <w:rPr>
                <w:szCs w:val="22"/>
              </w:rPr>
            </w:pPr>
          </w:p>
        </w:tc>
        <w:tc>
          <w:tcPr>
            <w:tcW w:w="1263" w:type="dxa"/>
            <w:tcBorders>
              <w:bottom w:val="single" w:sz="4" w:space="0" w:color="auto"/>
            </w:tcBorders>
          </w:tcPr>
          <w:p w:rsidR="00AC53CC" w:rsidRPr="0025214A" w:rsidRDefault="00AC53CC" w:rsidP="00AC53CC">
            <w:pPr>
              <w:tabs>
                <w:tab w:val="decimal" w:pos="1044"/>
              </w:tabs>
              <w:spacing w:line="240" w:lineRule="auto"/>
              <w:ind w:left="-115" w:right="-115"/>
              <w:rPr>
                <w:lang w:val="en-US"/>
              </w:rPr>
            </w:pPr>
            <w:r w:rsidRPr="0025214A">
              <w:rPr>
                <w:lang w:val="en-US"/>
              </w:rPr>
              <w:t>(7,346)</w:t>
            </w:r>
          </w:p>
        </w:tc>
      </w:tr>
      <w:tr w:rsidR="00AC53CC" w:rsidRPr="00526FD5" w:rsidTr="0019193C">
        <w:tc>
          <w:tcPr>
            <w:tcW w:w="3510" w:type="dxa"/>
            <w:gridSpan w:val="2"/>
          </w:tcPr>
          <w:p w:rsidR="00AC53CC" w:rsidRPr="00967847" w:rsidRDefault="00AC53CC" w:rsidP="00AC53CC">
            <w:pPr>
              <w:pStyle w:val="BodyText"/>
              <w:spacing w:after="0" w:line="240" w:lineRule="atLeast"/>
              <w:ind w:left="162" w:hanging="162"/>
              <w:rPr>
                <w:b/>
                <w:bCs/>
                <w:lang w:val="en-US"/>
              </w:rPr>
            </w:pPr>
            <w:r w:rsidRPr="00967847">
              <w:rPr>
                <w:b/>
                <w:bCs/>
                <w:lang w:val="en-US"/>
              </w:rPr>
              <w:t>Net cash from (used in) operating activities</w:t>
            </w:r>
          </w:p>
        </w:tc>
        <w:tc>
          <w:tcPr>
            <w:tcW w:w="1260" w:type="dxa"/>
            <w:tcBorders>
              <w:bottom w:val="single" w:sz="4" w:space="0" w:color="auto"/>
            </w:tcBorders>
          </w:tcPr>
          <w:p w:rsidR="00AC53CC" w:rsidRPr="00BF73C3" w:rsidRDefault="00AC53CC" w:rsidP="00AC53CC">
            <w:pPr>
              <w:tabs>
                <w:tab w:val="decimal" w:pos="1044"/>
              </w:tabs>
              <w:spacing w:line="240" w:lineRule="auto"/>
              <w:ind w:left="-115" w:right="-115"/>
              <w:rPr>
                <w:b/>
                <w:bCs/>
                <w:szCs w:val="22"/>
              </w:rPr>
            </w:pPr>
          </w:p>
          <w:p w:rsidR="00AC53CC" w:rsidRPr="00BF73C3" w:rsidRDefault="00AC53CC" w:rsidP="00AC53CC">
            <w:pPr>
              <w:tabs>
                <w:tab w:val="decimal" w:pos="1044"/>
              </w:tabs>
              <w:spacing w:line="240" w:lineRule="auto"/>
              <w:ind w:left="-115" w:right="-115"/>
              <w:rPr>
                <w:szCs w:val="22"/>
              </w:rPr>
            </w:pPr>
            <w:r w:rsidRPr="00BF73C3">
              <w:rPr>
                <w:b/>
                <w:bCs/>
                <w:szCs w:val="22"/>
              </w:rPr>
              <w:t>(78,223)</w:t>
            </w:r>
          </w:p>
        </w:tc>
        <w:tc>
          <w:tcPr>
            <w:tcW w:w="270" w:type="dxa"/>
          </w:tcPr>
          <w:p w:rsidR="00AC53CC" w:rsidRPr="00526FD5" w:rsidRDefault="00AC53CC" w:rsidP="00AC53CC">
            <w:pPr>
              <w:pStyle w:val="BodyText"/>
              <w:tabs>
                <w:tab w:val="decimal" w:pos="855"/>
              </w:tabs>
              <w:spacing w:after="0" w:line="240" w:lineRule="atLeast"/>
              <w:ind w:left="-108" w:right="-116"/>
              <w:jc w:val="both"/>
              <w:rPr>
                <w:b/>
                <w:bCs/>
                <w:szCs w:val="22"/>
              </w:rPr>
            </w:pPr>
          </w:p>
        </w:tc>
        <w:tc>
          <w:tcPr>
            <w:tcW w:w="1260" w:type="dxa"/>
            <w:tcBorders>
              <w:bottom w:val="single" w:sz="4" w:space="0" w:color="auto"/>
            </w:tcBorders>
          </w:tcPr>
          <w:p w:rsidR="00AC53CC" w:rsidRPr="00CC06FD" w:rsidRDefault="00AC53CC" w:rsidP="00AC53CC">
            <w:pPr>
              <w:tabs>
                <w:tab w:val="decimal" w:pos="1044"/>
              </w:tabs>
              <w:spacing w:line="240" w:lineRule="auto"/>
              <w:ind w:left="-115" w:right="-115"/>
              <w:rPr>
                <w:b/>
                <w:bCs/>
                <w:szCs w:val="22"/>
              </w:rPr>
            </w:pPr>
          </w:p>
          <w:p w:rsidR="00AC53CC" w:rsidRPr="00CC06FD" w:rsidRDefault="00AC53CC" w:rsidP="00AC53CC">
            <w:pPr>
              <w:tabs>
                <w:tab w:val="decimal" w:pos="1044"/>
              </w:tabs>
              <w:spacing w:line="240" w:lineRule="auto"/>
              <w:ind w:left="-115" w:right="-115"/>
              <w:rPr>
                <w:szCs w:val="22"/>
              </w:rPr>
            </w:pPr>
            <w:r w:rsidRPr="00CC06FD">
              <w:rPr>
                <w:b/>
                <w:bCs/>
                <w:szCs w:val="22"/>
              </w:rPr>
              <w:t>10,117,584</w:t>
            </w:r>
          </w:p>
        </w:tc>
        <w:tc>
          <w:tcPr>
            <w:tcW w:w="270" w:type="dxa"/>
          </w:tcPr>
          <w:p w:rsidR="00AC53CC" w:rsidRPr="00526FD5" w:rsidRDefault="00AC53CC" w:rsidP="00AC53CC">
            <w:pPr>
              <w:pStyle w:val="BodyText"/>
              <w:tabs>
                <w:tab w:val="decimal" w:pos="912"/>
              </w:tabs>
              <w:spacing w:after="0"/>
              <w:ind w:left="-108" w:right="-45"/>
              <w:jc w:val="right"/>
              <w:rPr>
                <w:b/>
                <w:bCs/>
                <w:szCs w:val="22"/>
              </w:rPr>
            </w:pPr>
          </w:p>
        </w:tc>
        <w:tc>
          <w:tcPr>
            <w:tcW w:w="1260" w:type="dxa"/>
            <w:tcBorders>
              <w:bottom w:val="single" w:sz="4" w:space="0" w:color="auto"/>
            </w:tcBorders>
          </w:tcPr>
          <w:p w:rsidR="00AC53CC" w:rsidRPr="00CC06FD" w:rsidRDefault="00AC53CC" w:rsidP="00AC53CC">
            <w:pPr>
              <w:tabs>
                <w:tab w:val="decimal" w:pos="1044"/>
              </w:tabs>
              <w:spacing w:line="240" w:lineRule="auto"/>
              <w:ind w:left="-115" w:right="-115"/>
              <w:rPr>
                <w:szCs w:val="22"/>
              </w:rPr>
            </w:pPr>
          </w:p>
          <w:p w:rsidR="00AC53CC" w:rsidRPr="00CC06FD" w:rsidRDefault="00AC53CC" w:rsidP="00AC53CC">
            <w:pPr>
              <w:tabs>
                <w:tab w:val="decimal" w:pos="1044"/>
              </w:tabs>
              <w:spacing w:line="240" w:lineRule="auto"/>
              <w:ind w:left="-115" w:right="-115"/>
              <w:rPr>
                <w:b/>
                <w:bCs/>
                <w:szCs w:val="22"/>
              </w:rPr>
            </w:pPr>
            <w:r w:rsidRPr="00CC06FD">
              <w:rPr>
                <w:b/>
                <w:bCs/>
                <w:szCs w:val="22"/>
              </w:rPr>
              <w:t>(57,827)</w:t>
            </w:r>
          </w:p>
        </w:tc>
        <w:tc>
          <w:tcPr>
            <w:tcW w:w="236" w:type="dxa"/>
          </w:tcPr>
          <w:p w:rsidR="00AC53CC" w:rsidRPr="00526FD5" w:rsidRDefault="00AC53CC" w:rsidP="00AC53CC">
            <w:pPr>
              <w:pStyle w:val="BodyText"/>
              <w:tabs>
                <w:tab w:val="decimal" w:pos="912"/>
              </w:tabs>
              <w:spacing w:after="0"/>
              <w:ind w:left="-108" w:right="-45"/>
              <w:jc w:val="right"/>
              <w:rPr>
                <w:b/>
                <w:bCs/>
                <w:szCs w:val="22"/>
              </w:rPr>
            </w:pPr>
          </w:p>
        </w:tc>
        <w:tc>
          <w:tcPr>
            <w:tcW w:w="1263" w:type="dxa"/>
            <w:tcBorders>
              <w:bottom w:val="single" w:sz="4" w:space="0" w:color="auto"/>
            </w:tcBorders>
          </w:tcPr>
          <w:p w:rsidR="00AC53CC" w:rsidRPr="0025214A" w:rsidRDefault="00AC53CC" w:rsidP="00AC53CC">
            <w:pPr>
              <w:tabs>
                <w:tab w:val="decimal" w:pos="1044"/>
              </w:tabs>
              <w:spacing w:line="240" w:lineRule="auto"/>
              <w:ind w:left="-115" w:right="-115"/>
              <w:rPr>
                <w:lang w:val="en-US"/>
              </w:rPr>
            </w:pPr>
          </w:p>
          <w:p w:rsidR="00AC53CC" w:rsidRPr="0025214A" w:rsidRDefault="00AC53CC" w:rsidP="00AC53CC">
            <w:pPr>
              <w:tabs>
                <w:tab w:val="decimal" w:pos="1044"/>
              </w:tabs>
              <w:spacing w:line="240" w:lineRule="auto"/>
              <w:ind w:left="-115" w:right="-115"/>
              <w:rPr>
                <w:b/>
                <w:bCs/>
                <w:lang w:val="en-US"/>
              </w:rPr>
            </w:pPr>
            <w:r w:rsidRPr="0025214A">
              <w:rPr>
                <w:b/>
                <w:bCs/>
                <w:lang w:val="en-US"/>
              </w:rPr>
              <w:t>(17,003)</w:t>
            </w:r>
          </w:p>
        </w:tc>
      </w:tr>
      <w:tr w:rsidR="00AC53CC" w:rsidRPr="00526FD5" w:rsidTr="0019193C">
        <w:tc>
          <w:tcPr>
            <w:tcW w:w="3510" w:type="dxa"/>
            <w:gridSpan w:val="2"/>
          </w:tcPr>
          <w:p w:rsidR="00AC53CC" w:rsidRPr="00526FD5" w:rsidRDefault="00AC53CC" w:rsidP="00AC53CC">
            <w:pPr>
              <w:pStyle w:val="BodyText"/>
              <w:spacing w:after="0" w:line="240" w:lineRule="atLeast"/>
              <w:ind w:left="162" w:hanging="162"/>
              <w:rPr>
                <w:lang w:val="en-US"/>
              </w:rPr>
            </w:pPr>
          </w:p>
        </w:tc>
        <w:tc>
          <w:tcPr>
            <w:tcW w:w="1260" w:type="dxa"/>
            <w:tcBorders>
              <w:top w:val="single" w:sz="4" w:space="0" w:color="auto"/>
            </w:tcBorders>
          </w:tcPr>
          <w:p w:rsidR="00AC53CC" w:rsidRPr="00526FD5" w:rsidRDefault="00AC53CC" w:rsidP="00AC53CC">
            <w:pPr>
              <w:tabs>
                <w:tab w:val="decimal" w:pos="1044"/>
              </w:tabs>
              <w:spacing w:line="240" w:lineRule="auto"/>
              <w:ind w:left="-115" w:right="-115"/>
              <w:rPr>
                <w:szCs w:val="22"/>
              </w:rPr>
            </w:pPr>
          </w:p>
        </w:tc>
        <w:tc>
          <w:tcPr>
            <w:tcW w:w="270" w:type="dxa"/>
          </w:tcPr>
          <w:p w:rsidR="00AC53CC" w:rsidRPr="00526FD5" w:rsidRDefault="00AC53CC" w:rsidP="00AC53CC">
            <w:pPr>
              <w:pStyle w:val="BodyText"/>
              <w:tabs>
                <w:tab w:val="decimal" w:pos="855"/>
              </w:tabs>
              <w:spacing w:after="0" w:line="240" w:lineRule="atLeast"/>
              <w:ind w:left="-108" w:right="-116"/>
              <w:jc w:val="both"/>
              <w:rPr>
                <w:b/>
                <w:bCs/>
                <w:szCs w:val="22"/>
              </w:rPr>
            </w:pPr>
          </w:p>
        </w:tc>
        <w:tc>
          <w:tcPr>
            <w:tcW w:w="1260" w:type="dxa"/>
            <w:tcBorders>
              <w:top w:val="single" w:sz="4" w:space="0" w:color="auto"/>
            </w:tcBorders>
          </w:tcPr>
          <w:p w:rsidR="00AC53CC" w:rsidRPr="00526FD5" w:rsidRDefault="00AC53CC" w:rsidP="00AC53CC">
            <w:pPr>
              <w:tabs>
                <w:tab w:val="decimal" w:pos="1044"/>
              </w:tabs>
              <w:spacing w:line="240" w:lineRule="auto"/>
              <w:ind w:left="-115" w:right="-115"/>
              <w:rPr>
                <w:szCs w:val="22"/>
              </w:rPr>
            </w:pPr>
          </w:p>
        </w:tc>
        <w:tc>
          <w:tcPr>
            <w:tcW w:w="270" w:type="dxa"/>
          </w:tcPr>
          <w:p w:rsidR="00AC53CC" w:rsidRPr="00526FD5" w:rsidRDefault="00AC53CC" w:rsidP="00AC53CC">
            <w:pPr>
              <w:pStyle w:val="BodyText"/>
              <w:tabs>
                <w:tab w:val="decimal" w:pos="912"/>
              </w:tabs>
              <w:spacing w:after="0"/>
              <w:ind w:left="-108" w:right="-45"/>
              <w:jc w:val="right"/>
              <w:rPr>
                <w:b/>
                <w:bCs/>
                <w:szCs w:val="22"/>
              </w:rPr>
            </w:pPr>
          </w:p>
        </w:tc>
        <w:tc>
          <w:tcPr>
            <w:tcW w:w="1260" w:type="dxa"/>
            <w:tcBorders>
              <w:top w:val="single" w:sz="4" w:space="0" w:color="auto"/>
            </w:tcBorders>
          </w:tcPr>
          <w:p w:rsidR="00AC53CC" w:rsidRPr="00526FD5" w:rsidRDefault="00AC53CC" w:rsidP="00AC53CC">
            <w:pPr>
              <w:tabs>
                <w:tab w:val="decimal" w:pos="1044"/>
              </w:tabs>
              <w:spacing w:line="240" w:lineRule="auto"/>
              <w:ind w:left="-115" w:right="-115"/>
              <w:rPr>
                <w:szCs w:val="22"/>
              </w:rPr>
            </w:pPr>
          </w:p>
        </w:tc>
        <w:tc>
          <w:tcPr>
            <w:tcW w:w="236" w:type="dxa"/>
          </w:tcPr>
          <w:p w:rsidR="00AC53CC" w:rsidRPr="00526FD5" w:rsidRDefault="00AC53CC" w:rsidP="00AC53CC">
            <w:pPr>
              <w:pStyle w:val="BodyText"/>
              <w:tabs>
                <w:tab w:val="decimal" w:pos="912"/>
              </w:tabs>
              <w:spacing w:after="0"/>
              <w:ind w:left="-108" w:right="-45"/>
              <w:jc w:val="right"/>
              <w:rPr>
                <w:b/>
                <w:bCs/>
                <w:szCs w:val="22"/>
              </w:rPr>
            </w:pPr>
          </w:p>
        </w:tc>
        <w:tc>
          <w:tcPr>
            <w:tcW w:w="1263" w:type="dxa"/>
            <w:tcBorders>
              <w:top w:val="single" w:sz="4" w:space="0" w:color="auto"/>
            </w:tcBorders>
          </w:tcPr>
          <w:p w:rsidR="00AC53CC" w:rsidRPr="0025214A" w:rsidRDefault="00AC53CC" w:rsidP="00AC53CC">
            <w:pPr>
              <w:tabs>
                <w:tab w:val="decimal" w:pos="1044"/>
              </w:tabs>
              <w:spacing w:line="240" w:lineRule="auto"/>
              <w:ind w:left="-115" w:right="-115"/>
              <w:rPr>
                <w:lang w:val="en-US"/>
              </w:rPr>
            </w:pPr>
          </w:p>
        </w:tc>
      </w:tr>
      <w:tr w:rsidR="00AC53CC" w:rsidRPr="00526FD5" w:rsidTr="0019193C">
        <w:tc>
          <w:tcPr>
            <w:tcW w:w="3510" w:type="dxa"/>
            <w:gridSpan w:val="2"/>
          </w:tcPr>
          <w:p w:rsidR="00AC53CC" w:rsidRPr="00526FD5" w:rsidRDefault="00AC53CC" w:rsidP="00AC53CC">
            <w:pPr>
              <w:pStyle w:val="BodyText"/>
              <w:spacing w:after="0" w:line="240" w:lineRule="atLeast"/>
              <w:ind w:left="162" w:hanging="162"/>
              <w:rPr>
                <w:lang w:val="en-US"/>
              </w:rPr>
            </w:pPr>
          </w:p>
        </w:tc>
        <w:tc>
          <w:tcPr>
            <w:tcW w:w="1260" w:type="dxa"/>
          </w:tcPr>
          <w:p w:rsidR="00AC53CC" w:rsidRPr="00526FD5" w:rsidRDefault="00AC53CC" w:rsidP="00AC53CC">
            <w:pPr>
              <w:tabs>
                <w:tab w:val="decimal" w:pos="1044"/>
              </w:tabs>
              <w:spacing w:line="240" w:lineRule="auto"/>
              <w:ind w:left="-115" w:right="-115"/>
              <w:rPr>
                <w:szCs w:val="22"/>
              </w:rPr>
            </w:pPr>
          </w:p>
        </w:tc>
        <w:tc>
          <w:tcPr>
            <w:tcW w:w="270" w:type="dxa"/>
          </w:tcPr>
          <w:p w:rsidR="00AC53CC" w:rsidRPr="00526FD5" w:rsidRDefault="00AC53CC" w:rsidP="00AC53CC">
            <w:pPr>
              <w:pStyle w:val="BodyText"/>
              <w:tabs>
                <w:tab w:val="decimal" w:pos="855"/>
              </w:tabs>
              <w:spacing w:after="0" w:line="240" w:lineRule="atLeast"/>
              <w:ind w:left="-108" w:right="-116"/>
              <w:jc w:val="both"/>
              <w:rPr>
                <w:b/>
                <w:bCs/>
                <w:szCs w:val="22"/>
              </w:rPr>
            </w:pPr>
          </w:p>
        </w:tc>
        <w:tc>
          <w:tcPr>
            <w:tcW w:w="1260" w:type="dxa"/>
          </w:tcPr>
          <w:p w:rsidR="00AC53CC" w:rsidRPr="00526FD5" w:rsidRDefault="00AC53CC" w:rsidP="00AC53CC">
            <w:pPr>
              <w:tabs>
                <w:tab w:val="decimal" w:pos="1044"/>
              </w:tabs>
              <w:spacing w:line="240" w:lineRule="auto"/>
              <w:ind w:left="-115" w:right="-115"/>
              <w:rPr>
                <w:szCs w:val="22"/>
              </w:rPr>
            </w:pPr>
          </w:p>
        </w:tc>
        <w:tc>
          <w:tcPr>
            <w:tcW w:w="270" w:type="dxa"/>
          </w:tcPr>
          <w:p w:rsidR="00AC53CC" w:rsidRPr="00526FD5" w:rsidRDefault="00AC53CC" w:rsidP="00AC53CC">
            <w:pPr>
              <w:pStyle w:val="BodyText"/>
              <w:tabs>
                <w:tab w:val="decimal" w:pos="912"/>
              </w:tabs>
              <w:spacing w:after="0"/>
              <w:ind w:left="-108" w:right="-45"/>
              <w:jc w:val="right"/>
              <w:rPr>
                <w:b/>
                <w:bCs/>
                <w:szCs w:val="22"/>
              </w:rPr>
            </w:pPr>
          </w:p>
        </w:tc>
        <w:tc>
          <w:tcPr>
            <w:tcW w:w="1260" w:type="dxa"/>
          </w:tcPr>
          <w:p w:rsidR="00AC53CC" w:rsidRPr="00526FD5" w:rsidRDefault="00AC53CC" w:rsidP="00AC53CC">
            <w:pPr>
              <w:tabs>
                <w:tab w:val="decimal" w:pos="1044"/>
              </w:tabs>
              <w:spacing w:line="240" w:lineRule="auto"/>
              <w:ind w:left="-115" w:right="-115"/>
              <w:rPr>
                <w:szCs w:val="22"/>
              </w:rPr>
            </w:pPr>
          </w:p>
        </w:tc>
        <w:tc>
          <w:tcPr>
            <w:tcW w:w="236" w:type="dxa"/>
          </w:tcPr>
          <w:p w:rsidR="00AC53CC" w:rsidRPr="00526FD5" w:rsidRDefault="00AC53CC" w:rsidP="00AC53CC">
            <w:pPr>
              <w:pStyle w:val="BodyText"/>
              <w:tabs>
                <w:tab w:val="decimal" w:pos="912"/>
              </w:tabs>
              <w:spacing w:after="0"/>
              <w:ind w:left="-108" w:right="-45"/>
              <w:jc w:val="right"/>
              <w:rPr>
                <w:b/>
                <w:bCs/>
                <w:szCs w:val="22"/>
              </w:rPr>
            </w:pPr>
          </w:p>
        </w:tc>
        <w:tc>
          <w:tcPr>
            <w:tcW w:w="1263" w:type="dxa"/>
          </w:tcPr>
          <w:p w:rsidR="00AC53CC" w:rsidRPr="0025214A" w:rsidRDefault="00AC53CC" w:rsidP="00AC53CC">
            <w:pPr>
              <w:tabs>
                <w:tab w:val="decimal" w:pos="1044"/>
              </w:tabs>
              <w:spacing w:line="240" w:lineRule="auto"/>
              <w:ind w:left="-115" w:right="-115"/>
              <w:rPr>
                <w:lang w:val="en-US"/>
              </w:rPr>
            </w:pPr>
          </w:p>
        </w:tc>
      </w:tr>
      <w:tr w:rsidR="00AC53CC" w:rsidRPr="00526FD5" w:rsidTr="0019193C">
        <w:tc>
          <w:tcPr>
            <w:tcW w:w="3510" w:type="dxa"/>
            <w:gridSpan w:val="2"/>
          </w:tcPr>
          <w:p w:rsidR="00AC53CC" w:rsidRPr="0022775C" w:rsidRDefault="00AC53CC" w:rsidP="00AC53CC">
            <w:pPr>
              <w:pStyle w:val="BodyText"/>
              <w:spacing w:after="0" w:line="240" w:lineRule="atLeast"/>
              <w:ind w:left="162" w:hanging="162"/>
              <w:rPr>
                <w:b/>
                <w:bCs/>
                <w:i/>
                <w:iCs/>
                <w:lang w:val="en-US"/>
              </w:rPr>
            </w:pPr>
            <w:r w:rsidRPr="0022775C">
              <w:rPr>
                <w:b/>
                <w:bCs/>
                <w:i/>
                <w:iCs/>
                <w:lang w:val="en-US"/>
              </w:rPr>
              <w:t>Cash flows from investing activities</w:t>
            </w:r>
          </w:p>
        </w:tc>
        <w:tc>
          <w:tcPr>
            <w:tcW w:w="1260" w:type="dxa"/>
          </w:tcPr>
          <w:p w:rsidR="00AC53CC" w:rsidRPr="00BF73C3" w:rsidRDefault="00AC53CC" w:rsidP="00AC53CC">
            <w:pPr>
              <w:tabs>
                <w:tab w:val="decimal" w:pos="1044"/>
              </w:tabs>
              <w:spacing w:line="240" w:lineRule="auto"/>
              <w:ind w:left="-115" w:right="-115"/>
              <w:rPr>
                <w:szCs w:val="22"/>
              </w:rPr>
            </w:pPr>
          </w:p>
        </w:tc>
        <w:tc>
          <w:tcPr>
            <w:tcW w:w="270" w:type="dxa"/>
          </w:tcPr>
          <w:p w:rsidR="00AC53CC" w:rsidRPr="00526FD5" w:rsidRDefault="00AC53CC" w:rsidP="00AC53CC">
            <w:pPr>
              <w:pStyle w:val="BodyText"/>
              <w:tabs>
                <w:tab w:val="decimal" w:pos="855"/>
              </w:tabs>
              <w:spacing w:after="0" w:line="240" w:lineRule="atLeast"/>
              <w:ind w:left="-108" w:right="-116"/>
              <w:jc w:val="both"/>
              <w:rPr>
                <w:b/>
                <w:bCs/>
                <w:szCs w:val="22"/>
              </w:rPr>
            </w:pPr>
          </w:p>
        </w:tc>
        <w:tc>
          <w:tcPr>
            <w:tcW w:w="1260" w:type="dxa"/>
          </w:tcPr>
          <w:p w:rsidR="00AC53CC" w:rsidRPr="00526FD5" w:rsidRDefault="00AC53CC" w:rsidP="00AC53CC">
            <w:pPr>
              <w:tabs>
                <w:tab w:val="decimal" w:pos="1044"/>
              </w:tabs>
              <w:spacing w:line="240" w:lineRule="auto"/>
              <w:ind w:left="-115" w:right="-115"/>
              <w:rPr>
                <w:szCs w:val="22"/>
              </w:rPr>
            </w:pPr>
          </w:p>
        </w:tc>
        <w:tc>
          <w:tcPr>
            <w:tcW w:w="270" w:type="dxa"/>
          </w:tcPr>
          <w:p w:rsidR="00AC53CC" w:rsidRPr="00526FD5" w:rsidRDefault="00AC53CC" w:rsidP="00AC53CC">
            <w:pPr>
              <w:pStyle w:val="BodyText"/>
              <w:tabs>
                <w:tab w:val="decimal" w:pos="912"/>
              </w:tabs>
              <w:spacing w:after="0"/>
              <w:ind w:left="-108" w:right="-45"/>
              <w:jc w:val="right"/>
              <w:rPr>
                <w:szCs w:val="22"/>
              </w:rPr>
            </w:pPr>
          </w:p>
        </w:tc>
        <w:tc>
          <w:tcPr>
            <w:tcW w:w="1260" w:type="dxa"/>
          </w:tcPr>
          <w:p w:rsidR="00AC53CC" w:rsidRPr="00526FD5" w:rsidRDefault="00AC53CC" w:rsidP="00AC53CC">
            <w:pPr>
              <w:tabs>
                <w:tab w:val="decimal" w:pos="1044"/>
              </w:tabs>
              <w:spacing w:line="240" w:lineRule="auto"/>
              <w:ind w:left="-115" w:right="-115"/>
              <w:rPr>
                <w:szCs w:val="22"/>
              </w:rPr>
            </w:pPr>
          </w:p>
        </w:tc>
        <w:tc>
          <w:tcPr>
            <w:tcW w:w="236" w:type="dxa"/>
          </w:tcPr>
          <w:p w:rsidR="00AC53CC" w:rsidRPr="00526FD5" w:rsidRDefault="00AC53CC" w:rsidP="00AC53CC">
            <w:pPr>
              <w:pStyle w:val="BodyText"/>
              <w:tabs>
                <w:tab w:val="decimal" w:pos="912"/>
              </w:tabs>
              <w:spacing w:after="0"/>
              <w:ind w:left="-108" w:right="-45"/>
              <w:jc w:val="right"/>
              <w:rPr>
                <w:szCs w:val="22"/>
              </w:rPr>
            </w:pPr>
          </w:p>
        </w:tc>
        <w:tc>
          <w:tcPr>
            <w:tcW w:w="1263" w:type="dxa"/>
          </w:tcPr>
          <w:p w:rsidR="00AC53CC" w:rsidRPr="0025214A" w:rsidRDefault="00AC53CC" w:rsidP="00AC53CC">
            <w:pPr>
              <w:tabs>
                <w:tab w:val="decimal" w:pos="1044"/>
              </w:tabs>
              <w:spacing w:line="240" w:lineRule="auto"/>
              <w:ind w:left="-115" w:right="-115"/>
              <w:rPr>
                <w:lang w:val="en-US"/>
              </w:rPr>
            </w:pPr>
          </w:p>
        </w:tc>
      </w:tr>
      <w:tr w:rsidR="00AC53CC" w:rsidRPr="00526FD5" w:rsidTr="0019193C">
        <w:tc>
          <w:tcPr>
            <w:tcW w:w="3510" w:type="dxa"/>
            <w:gridSpan w:val="2"/>
          </w:tcPr>
          <w:p w:rsidR="00AC53CC" w:rsidRPr="00526FD5" w:rsidRDefault="00AC53CC" w:rsidP="00AC53CC">
            <w:pPr>
              <w:pStyle w:val="BodyText"/>
              <w:spacing w:after="0" w:line="240" w:lineRule="atLeast"/>
              <w:ind w:left="162" w:hanging="162"/>
              <w:rPr>
                <w:lang w:val="en-US"/>
              </w:rPr>
            </w:pPr>
            <w:r w:rsidRPr="00526FD5">
              <w:rPr>
                <w:lang w:val="en-US"/>
              </w:rPr>
              <w:t>Interest received</w:t>
            </w:r>
          </w:p>
        </w:tc>
        <w:tc>
          <w:tcPr>
            <w:tcW w:w="1260" w:type="dxa"/>
          </w:tcPr>
          <w:p w:rsidR="00AC53CC" w:rsidRPr="00BF73C3" w:rsidRDefault="00AC53CC" w:rsidP="00AC53CC">
            <w:pPr>
              <w:tabs>
                <w:tab w:val="decimal" w:pos="1044"/>
              </w:tabs>
              <w:spacing w:line="240" w:lineRule="auto"/>
              <w:ind w:left="-115" w:right="-115"/>
              <w:rPr>
                <w:szCs w:val="22"/>
              </w:rPr>
            </w:pPr>
            <w:r w:rsidRPr="00BF73C3">
              <w:rPr>
                <w:szCs w:val="22"/>
              </w:rPr>
              <w:t>2,865</w:t>
            </w:r>
          </w:p>
        </w:tc>
        <w:tc>
          <w:tcPr>
            <w:tcW w:w="270" w:type="dxa"/>
          </w:tcPr>
          <w:p w:rsidR="00AC53CC" w:rsidRPr="00526FD5" w:rsidRDefault="00AC53CC" w:rsidP="00AC53CC">
            <w:pPr>
              <w:pStyle w:val="BodyText"/>
              <w:tabs>
                <w:tab w:val="decimal" w:pos="855"/>
              </w:tabs>
              <w:spacing w:after="0" w:line="240" w:lineRule="atLeast"/>
              <w:ind w:left="-108" w:right="-116"/>
              <w:jc w:val="both"/>
              <w:rPr>
                <w:b/>
                <w:bCs/>
              </w:rPr>
            </w:pPr>
          </w:p>
        </w:tc>
        <w:tc>
          <w:tcPr>
            <w:tcW w:w="1260" w:type="dxa"/>
          </w:tcPr>
          <w:p w:rsidR="00AC53CC" w:rsidRPr="00CC06FD" w:rsidRDefault="00AC53CC" w:rsidP="00AC53CC">
            <w:pPr>
              <w:tabs>
                <w:tab w:val="decimal" w:pos="1044"/>
              </w:tabs>
              <w:spacing w:line="240" w:lineRule="auto"/>
              <w:ind w:left="-115" w:right="-115"/>
              <w:rPr>
                <w:szCs w:val="22"/>
              </w:rPr>
            </w:pPr>
            <w:r w:rsidRPr="00CC06FD">
              <w:rPr>
                <w:szCs w:val="22"/>
              </w:rPr>
              <w:t>17,317</w:t>
            </w:r>
          </w:p>
        </w:tc>
        <w:tc>
          <w:tcPr>
            <w:tcW w:w="270" w:type="dxa"/>
          </w:tcPr>
          <w:p w:rsidR="00AC53CC" w:rsidRPr="00526FD5" w:rsidRDefault="00AC53CC" w:rsidP="00AC53CC">
            <w:pPr>
              <w:pStyle w:val="BodyText"/>
              <w:tabs>
                <w:tab w:val="decimal" w:pos="855"/>
              </w:tabs>
              <w:spacing w:after="0" w:line="240" w:lineRule="atLeast"/>
              <w:ind w:left="-108" w:right="-116"/>
              <w:jc w:val="both"/>
              <w:rPr>
                <w:b/>
                <w:bCs/>
              </w:rPr>
            </w:pPr>
          </w:p>
        </w:tc>
        <w:tc>
          <w:tcPr>
            <w:tcW w:w="1260" w:type="dxa"/>
          </w:tcPr>
          <w:p w:rsidR="00AC53CC" w:rsidRPr="00CC06FD" w:rsidRDefault="00AC53CC" w:rsidP="00AC53CC">
            <w:pPr>
              <w:tabs>
                <w:tab w:val="decimal" w:pos="1044"/>
              </w:tabs>
              <w:spacing w:line="240" w:lineRule="auto"/>
              <w:ind w:left="-115" w:right="-115"/>
              <w:rPr>
                <w:szCs w:val="22"/>
              </w:rPr>
            </w:pPr>
            <w:r w:rsidRPr="00526FD5">
              <w:rPr>
                <w:szCs w:val="22"/>
              </w:rPr>
              <w:t>202,972</w:t>
            </w:r>
          </w:p>
        </w:tc>
        <w:tc>
          <w:tcPr>
            <w:tcW w:w="236" w:type="dxa"/>
          </w:tcPr>
          <w:p w:rsidR="00AC53CC" w:rsidRPr="00526FD5" w:rsidRDefault="00AC53CC" w:rsidP="00AC53CC">
            <w:pPr>
              <w:pStyle w:val="BodyText"/>
              <w:tabs>
                <w:tab w:val="decimal" w:pos="855"/>
              </w:tabs>
              <w:spacing w:after="0" w:line="240" w:lineRule="atLeast"/>
              <w:ind w:left="-108" w:right="-116"/>
              <w:jc w:val="both"/>
              <w:rPr>
                <w:b/>
                <w:bCs/>
              </w:rPr>
            </w:pPr>
          </w:p>
        </w:tc>
        <w:tc>
          <w:tcPr>
            <w:tcW w:w="1263" w:type="dxa"/>
          </w:tcPr>
          <w:p w:rsidR="00AC53CC" w:rsidRPr="00526FD5" w:rsidRDefault="00AC53CC" w:rsidP="00AC53CC">
            <w:pPr>
              <w:tabs>
                <w:tab w:val="decimal" w:pos="1044"/>
              </w:tabs>
              <w:spacing w:line="240" w:lineRule="auto"/>
              <w:ind w:left="-115" w:right="-115"/>
              <w:rPr>
                <w:lang w:val="en-US"/>
              </w:rPr>
            </w:pPr>
            <w:r w:rsidRPr="0025214A">
              <w:rPr>
                <w:lang w:val="en-US"/>
              </w:rPr>
              <w:t>147,001</w:t>
            </w:r>
          </w:p>
        </w:tc>
      </w:tr>
      <w:tr w:rsidR="00AC53CC" w:rsidRPr="00526FD5" w:rsidTr="0019193C">
        <w:tc>
          <w:tcPr>
            <w:tcW w:w="3510" w:type="dxa"/>
            <w:gridSpan w:val="2"/>
          </w:tcPr>
          <w:p w:rsidR="00AC53CC" w:rsidRPr="00526FD5" w:rsidRDefault="00AC53CC" w:rsidP="00AC53CC">
            <w:pPr>
              <w:pStyle w:val="BodyText"/>
              <w:spacing w:after="0" w:line="240" w:lineRule="atLeast"/>
              <w:ind w:left="162" w:hanging="162"/>
              <w:rPr>
                <w:lang w:val="en-US"/>
              </w:rPr>
            </w:pPr>
            <w:r w:rsidRPr="00526FD5">
              <w:rPr>
                <w:lang w:val="en-US"/>
              </w:rPr>
              <w:t>Decrease (increase) in current investments-fixed deposits</w:t>
            </w:r>
          </w:p>
        </w:tc>
        <w:tc>
          <w:tcPr>
            <w:tcW w:w="1260" w:type="dxa"/>
          </w:tcPr>
          <w:p w:rsidR="00AC53CC" w:rsidRPr="00BF73C3" w:rsidRDefault="00AC53CC" w:rsidP="00AC53CC">
            <w:pPr>
              <w:tabs>
                <w:tab w:val="decimal" w:pos="1044"/>
              </w:tabs>
              <w:spacing w:line="240" w:lineRule="auto"/>
              <w:ind w:left="-115" w:right="-115"/>
              <w:rPr>
                <w:szCs w:val="22"/>
              </w:rPr>
            </w:pPr>
          </w:p>
          <w:p w:rsidR="00AC53CC" w:rsidRPr="00BF73C3" w:rsidRDefault="00AC53CC" w:rsidP="00AC53CC">
            <w:pPr>
              <w:tabs>
                <w:tab w:val="decimal" w:pos="1044"/>
              </w:tabs>
              <w:spacing w:line="240" w:lineRule="auto"/>
              <w:ind w:left="-115" w:right="-115"/>
              <w:rPr>
                <w:szCs w:val="22"/>
              </w:rPr>
            </w:pPr>
            <w:r w:rsidRPr="00BF73C3">
              <w:rPr>
                <w:szCs w:val="22"/>
              </w:rPr>
              <w:t>(74)</w:t>
            </w:r>
          </w:p>
        </w:tc>
        <w:tc>
          <w:tcPr>
            <w:tcW w:w="270" w:type="dxa"/>
          </w:tcPr>
          <w:p w:rsidR="00AC53CC" w:rsidRPr="00526FD5" w:rsidRDefault="00AC53CC" w:rsidP="00AC53CC">
            <w:pPr>
              <w:pStyle w:val="BodyText"/>
              <w:tabs>
                <w:tab w:val="decimal" w:pos="855"/>
              </w:tabs>
              <w:spacing w:after="0" w:line="240" w:lineRule="atLeast"/>
              <w:ind w:left="-108" w:right="-116"/>
              <w:jc w:val="both"/>
              <w:rPr>
                <w:b/>
                <w:bCs/>
              </w:rPr>
            </w:pPr>
          </w:p>
        </w:tc>
        <w:tc>
          <w:tcPr>
            <w:tcW w:w="1260" w:type="dxa"/>
          </w:tcPr>
          <w:p w:rsidR="00AC53CC" w:rsidRPr="00CC06FD" w:rsidRDefault="00AC53CC" w:rsidP="00AC53CC">
            <w:pPr>
              <w:tabs>
                <w:tab w:val="decimal" w:pos="1044"/>
              </w:tabs>
              <w:spacing w:line="240" w:lineRule="auto"/>
              <w:ind w:left="-115" w:right="-115"/>
              <w:rPr>
                <w:szCs w:val="22"/>
              </w:rPr>
            </w:pPr>
          </w:p>
          <w:p w:rsidR="00AC53CC" w:rsidRPr="00CC06FD" w:rsidRDefault="00AC53CC" w:rsidP="00AC53CC">
            <w:pPr>
              <w:tabs>
                <w:tab w:val="decimal" w:pos="1044"/>
              </w:tabs>
              <w:spacing w:line="240" w:lineRule="auto"/>
              <w:ind w:left="-115" w:right="-115"/>
              <w:rPr>
                <w:szCs w:val="22"/>
              </w:rPr>
            </w:pPr>
            <w:r w:rsidRPr="00CC06FD">
              <w:rPr>
                <w:szCs w:val="22"/>
              </w:rPr>
              <w:t>4,672</w:t>
            </w:r>
          </w:p>
        </w:tc>
        <w:tc>
          <w:tcPr>
            <w:tcW w:w="270" w:type="dxa"/>
          </w:tcPr>
          <w:p w:rsidR="00AC53CC" w:rsidRPr="00526FD5" w:rsidRDefault="00AC53CC" w:rsidP="00AC53CC">
            <w:pPr>
              <w:pStyle w:val="BodyText"/>
              <w:tabs>
                <w:tab w:val="decimal" w:pos="912"/>
              </w:tabs>
              <w:spacing w:after="0"/>
              <w:ind w:left="-108" w:right="-45"/>
              <w:jc w:val="right"/>
              <w:rPr>
                <w:szCs w:val="22"/>
              </w:rPr>
            </w:pPr>
          </w:p>
        </w:tc>
        <w:tc>
          <w:tcPr>
            <w:tcW w:w="1260" w:type="dxa"/>
          </w:tcPr>
          <w:p w:rsidR="00AC53CC" w:rsidRDefault="00AC53CC" w:rsidP="00AC53CC">
            <w:pPr>
              <w:tabs>
                <w:tab w:val="decimal" w:pos="702"/>
              </w:tabs>
              <w:spacing w:line="240" w:lineRule="auto"/>
              <w:ind w:left="-115" w:right="-115"/>
              <w:rPr>
                <w:szCs w:val="22"/>
              </w:rPr>
            </w:pPr>
          </w:p>
          <w:p w:rsidR="00AC53CC" w:rsidRPr="00526FD5" w:rsidRDefault="00AC53CC" w:rsidP="00AC53CC">
            <w:pPr>
              <w:tabs>
                <w:tab w:val="decimal" w:pos="702"/>
              </w:tabs>
              <w:spacing w:line="240" w:lineRule="auto"/>
              <w:ind w:left="-115" w:right="-115"/>
              <w:rPr>
                <w:szCs w:val="22"/>
              </w:rPr>
            </w:pPr>
            <w:r w:rsidRPr="00526FD5">
              <w:rPr>
                <w:szCs w:val="22"/>
              </w:rPr>
              <w:t>-</w:t>
            </w:r>
          </w:p>
        </w:tc>
        <w:tc>
          <w:tcPr>
            <w:tcW w:w="236" w:type="dxa"/>
          </w:tcPr>
          <w:p w:rsidR="00AC53CC" w:rsidRPr="00526FD5" w:rsidRDefault="00AC53CC" w:rsidP="00AC53CC">
            <w:pPr>
              <w:pStyle w:val="BodyText"/>
              <w:tabs>
                <w:tab w:val="decimal" w:pos="912"/>
              </w:tabs>
              <w:spacing w:after="0"/>
              <w:ind w:left="-108" w:right="-45"/>
              <w:jc w:val="right"/>
              <w:rPr>
                <w:szCs w:val="22"/>
              </w:rPr>
            </w:pPr>
          </w:p>
        </w:tc>
        <w:tc>
          <w:tcPr>
            <w:tcW w:w="1263" w:type="dxa"/>
          </w:tcPr>
          <w:p w:rsidR="00AC53CC" w:rsidRDefault="00AC53CC" w:rsidP="00AC53CC">
            <w:pPr>
              <w:tabs>
                <w:tab w:val="decimal" w:pos="736"/>
              </w:tabs>
              <w:spacing w:line="240" w:lineRule="auto"/>
              <w:ind w:left="-115" w:right="-115"/>
              <w:rPr>
                <w:szCs w:val="22"/>
              </w:rPr>
            </w:pPr>
          </w:p>
          <w:p w:rsidR="00AC53CC" w:rsidRPr="00526FD5" w:rsidRDefault="00AC53CC" w:rsidP="00AC53CC">
            <w:pPr>
              <w:tabs>
                <w:tab w:val="decimal" w:pos="736"/>
              </w:tabs>
              <w:spacing w:line="240" w:lineRule="auto"/>
              <w:ind w:left="-115" w:right="-115"/>
              <w:rPr>
                <w:szCs w:val="22"/>
              </w:rPr>
            </w:pPr>
            <w:r w:rsidRPr="00526FD5">
              <w:rPr>
                <w:szCs w:val="22"/>
              </w:rPr>
              <w:t>-</w:t>
            </w:r>
          </w:p>
        </w:tc>
      </w:tr>
      <w:tr w:rsidR="00AC53CC" w:rsidRPr="00526FD5" w:rsidTr="0019193C">
        <w:tc>
          <w:tcPr>
            <w:tcW w:w="3510" w:type="dxa"/>
            <w:gridSpan w:val="2"/>
          </w:tcPr>
          <w:p w:rsidR="00AC53CC" w:rsidRPr="00526FD5" w:rsidRDefault="00AC53CC" w:rsidP="00AC53CC">
            <w:pPr>
              <w:pStyle w:val="BodyText"/>
              <w:spacing w:after="0" w:line="240" w:lineRule="atLeast"/>
              <w:ind w:left="162" w:hanging="162"/>
              <w:rPr>
                <w:lang w:val="en-US"/>
              </w:rPr>
            </w:pPr>
            <w:r w:rsidRPr="00526FD5">
              <w:rPr>
                <w:lang w:val="en-US"/>
              </w:rPr>
              <w:t>Decrease (increase) in deposit at banks under commitments</w:t>
            </w:r>
          </w:p>
        </w:tc>
        <w:tc>
          <w:tcPr>
            <w:tcW w:w="1260" w:type="dxa"/>
          </w:tcPr>
          <w:p w:rsidR="00AC53CC" w:rsidRPr="00BF73C3" w:rsidRDefault="00AC53CC" w:rsidP="00AC53CC">
            <w:pPr>
              <w:tabs>
                <w:tab w:val="decimal" w:pos="1044"/>
              </w:tabs>
              <w:spacing w:line="240" w:lineRule="auto"/>
              <w:ind w:left="-115" w:right="-115"/>
              <w:rPr>
                <w:szCs w:val="22"/>
              </w:rPr>
            </w:pPr>
          </w:p>
          <w:p w:rsidR="00AC53CC" w:rsidRPr="00BF73C3" w:rsidRDefault="00AC53CC" w:rsidP="00AC53CC">
            <w:pPr>
              <w:tabs>
                <w:tab w:val="decimal" w:pos="1044"/>
              </w:tabs>
              <w:spacing w:line="240" w:lineRule="auto"/>
              <w:ind w:left="-115" w:right="-115"/>
              <w:rPr>
                <w:szCs w:val="22"/>
              </w:rPr>
            </w:pPr>
            <w:r w:rsidRPr="00BF73C3">
              <w:rPr>
                <w:szCs w:val="22"/>
              </w:rPr>
              <w:t>6,937</w:t>
            </w:r>
          </w:p>
        </w:tc>
        <w:tc>
          <w:tcPr>
            <w:tcW w:w="270" w:type="dxa"/>
          </w:tcPr>
          <w:p w:rsidR="00AC53CC" w:rsidRPr="00526FD5" w:rsidRDefault="00AC53CC" w:rsidP="00AC53CC">
            <w:pPr>
              <w:pStyle w:val="BodyText"/>
              <w:tabs>
                <w:tab w:val="decimal" w:pos="855"/>
              </w:tabs>
              <w:spacing w:after="0" w:line="240" w:lineRule="atLeast"/>
              <w:ind w:left="-108" w:right="-116"/>
              <w:jc w:val="both"/>
              <w:rPr>
                <w:b/>
                <w:bCs/>
              </w:rPr>
            </w:pPr>
          </w:p>
        </w:tc>
        <w:tc>
          <w:tcPr>
            <w:tcW w:w="1260" w:type="dxa"/>
          </w:tcPr>
          <w:p w:rsidR="00AC53CC" w:rsidRPr="00CC06FD" w:rsidRDefault="00AC53CC" w:rsidP="00AC53CC">
            <w:pPr>
              <w:tabs>
                <w:tab w:val="decimal" w:pos="1044"/>
              </w:tabs>
              <w:spacing w:line="240" w:lineRule="auto"/>
              <w:ind w:left="-115" w:right="-115"/>
              <w:rPr>
                <w:szCs w:val="22"/>
              </w:rPr>
            </w:pPr>
          </w:p>
          <w:p w:rsidR="00AC53CC" w:rsidRPr="00CC06FD" w:rsidRDefault="00AC53CC" w:rsidP="00AC53CC">
            <w:pPr>
              <w:tabs>
                <w:tab w:val="decimal" w:pos="1044"/>
              </w:tabs>
              <w:spacing w:line="240" w:lineRule="auto"/>
              <w:ind w:left="-115" w:right="-115"/>
              <w:rPr>
                <w:szCs w:val="22"/>
              </w:rPr>
            </w:pPr>
            <w:r w:rsidRPr="00CC06FD">
              <w:rPr>
                <w:szCs w:val="22"/>
              </w:rPr>
              <w:t>(31,069)</w:t>
            </w:r>
          </w:p>
        </w:tc>
        <w:tc>
          <w:tcPr>
            <w:tcW w:w="270" w:type="dxa"/>
          </w:tcPr>
          <w:p w:rsidR="00AC53CC" w:rsidRPr="00526FD5" w:rsidRDefault="00AC53CC" w:rsidP="00AC53CC">
            <w:pPr>
              <w:pStyle w:val="BodyText"/>
              <w:tabs>
                <w:tab w:val="decimal" w:pos="912"/>
              </w:tabs>
              <w:spacing w:after="0"/>
              <w:ind w:left="-108" w:right="-45"/>
              <w:jc w:val="right"/>
              <w:rPr>
                <w:szCs w:val="22"/>
              </w:rPr>
            </w:pPr>
          </w:p>
        </w:tc>
        <w:tc>
          <w:tcPr>
            <w:tcW w:w="1260" w:type="dxa"/>
          </w:tcPr>
          <w:p w:rsidR="00AC53CC" w:rsidRDefault="00AC53CC" w:rsidP="00AC53CC">
            <w:pPr>
              <w:tabs>
                <w:tab w:val="decimal" w:pos="702"/>
              </w:tabs>
              <w:spacing w:line="240" w:lineRule="auto"/>
              <w:ind w:left="-115" w:right="-115"/>
              <w:rPr>
                <w:szCs w:val="22"/>
              </w:rPr>
            </w:pPr>
          </w:p>
          <w:p w:rsidR="00AC53CC" w:rsidRPr="00526FD5" w:rsidRDefault="00AC53CC" w:rsidP="00AC53CC">
            <w:pPr>
              <w:tabs>
                <w:tab w:val="decimal" w:pos="702"/>
              </w:tabs>
              <w:spacing w:line="240" w:lineRule="auto"/>
              <w:ind w:left="-115" w:right="-115"/>
              <w:rPr>
                <w:szCs w:val="22"/>
              </w:rPr>
            </w:pPr>
            <w:r w:rsidRPr="00526FD5">
              <w:rPr>
                <w:szCs w:val="22"/>
              </w:rPr>
              <w:t>-</w:t>
            </w:r>
          </w:p>
        </w:tc>
        <w:tc>
          <w:tcPr>
            <w:tcW w:w="236" w:type="dxa"/>
          </w:tcPr>
          <w:p w:rsidR="00AC53CC" w:rsidRPr="00526FD5" w:rsidRDefault="00AC53CC" w:rsidP="00AC53CC">
            <w:pPr>
              <w:pStyle w:val="BodyText"/>
              <w:tabs>
                <w:tab w:val="decimal" w:pos="912"/>
              </w:tabs>
              <w:spacing w:after="0"/>
              <w:ind w:left="-108" w:right="-45"/>
              <w:jc w:val="right"/>
              <w:rPr>
                <w:szCs w:val="22"/>
              </w:rPr>
            </w:pPr>
          </w:p>
        </w:tc>
        <w:tc>
          <w:tcPr>
            <w:tcW w:w="1263" w:type="dxa"/>
          </w:tcPr>
          <w:p w:rsidR="00AC53CC" w:rsidRDefault="00AC53CC" w:rsidP="00AC53CC">
            <w:pPr>
              <w:tabs>
                <w:tab w:val="decimal" w:pos="736"/>
              </w:tabs>
              <w:spacing w:line="240" w:lineRule="auto"/>
              <w:ind w:left="-115" w:right="-115"/>
              <w:rPr>
                <w:szCs w:val="22"/>
              </w:rPr>
            </w:pPr>
          </w:p>
          <w:p w:rsidR="00AC53CC" w:rsidRPr="00526FD5" w:rsidRDefault="00AC53CC" w:rsidP="00AC53CC">
            <w:pPr>
              <w:tabs>
                <w:tab w:val="decimal" w:pos="736"/>
              </w:tabs>
              <w:spacing w:line="240" w:lineRule="auto"/>
              <w:ind w:left="-115" w:right="-115"/>
              <w:rPr>
                <w:szCs w:val="22"/>
              </w:rPr>
            </w:pPr>
            <w:r w:rsidRPr="00526FD5">
              <w:rPr>
                <w:szCs w:val="22"/>
              </w:rPr>
              <w:t>-</w:t>
            </w:r>
          </w:p>
        </w:tc>
      </w:tr>
      <w:tr w:rsidR="00AC53CC" w:rsidRPr="00526FD5" w:rsidTr="0019193C">
        <w:tc>
          <w:tcPr>
            <w:tcW w:w="3510" w:type="dxa"/>
            <w:gridSpan w:val="2"/>
          </w:tcPr>
          <w:p w:rsidR="00AC53CC" w:rsidRPr="00526FD5" w:rsidRDefault="00AC53CC" w:rsidP="00AC53CC">
            <w:pPr>
              <w:pStyle w:val="BodyText"/>
              <w:spacing w:after="0" w:line="240" w:lineRule="atLeast"/>
              <w:ind w:left="162" w:hanging="162"/>
              <w:rPr>
                <w:lang w:val="en-US"/>
              </w:rPr>
            </w:pPr>
            <w:r w:rsidRPr="00526FD5">
              <w:rPr>
                <w:lang w:val="en-US"/>
              </w:rPr>
              <w:t>Dividends received</w:t>
            </w:r>
          </w:p>
        </w:tc>
        <w:tc>
          <w:tcPr>
            <w:tcW w:w="1260" w:type="dxa"/>
          </w:tcPr>
          <w:p w:rsidR="00AC53CC" w:rsidRPr="00BF73C3" w:rsidRDefault="00AC53CC" w:rsidP="00AC53CC">
            <w:pPr>
              <w:tabs>
                <w:tab w:val="decimal" w:pos="1044"/>
              </w:tabs>
              <w:spacing w:line="240" w:lineRule="auto"/>
              <w:ind w:left="-115" w:right="-115"/>
              <w:rPr>
                <w:szCs w:val="22"/>
              </w:rPr>
            </w:pPr>
            <w:r w:rsidRPr="00BF73C3">
              <w:rPr>
                <w:szCs w:val="22"/>
              </w:rPr>
              <w:t>145,617</w:t>
            </w:r>
          </w:p>
        </w:tc>
        <w:tc>
          <w:tcPr>
            <w:tcW w:w="270" w:type="dxa"/>
          </w:tcPr>
          <w:p w:rsidR="00AC53CC" w:rsidRPr="00526FD5" w:rsidRDefault="00AC53CC" w:rsidP="00AC53CC">
            <w:pPr>
              <w:pStyle w:val="BodyText"/>
              <w:tabs>
                <w:tab w:val="decimal" w:pos="855"/>
              </w:tabs>
              <w:spacing w:after="0" w:line="240" w:lineRule="atLeast"/>
              <w:ind w:left="-108" w:right="-116"/>
              <w:jc w:val="both"/>
              <w:rPr>
                <w:b/>
                <w:bCs/>
              </w:rPr>
            </w:pPr>
          </w:p>
        </w:tc>
        <w:tc>
          <w:tcPr>
            <w:tcW w:w="1260" w:type="dxa"/>
          </w:tcPr>
          <w:p w:rsidR="00AC53CC" w:rsidRPr="00CC06FD" w:rsidRDefault="00AC53CC" w:rsidP="00AC53CC">
            <w:pPr>
              <w:tabs>
                <w:tab w:val="decimal" w:pos="1044"/>
              </w:tabs>
              <w:spacing w:line="240" w:lineRule="auto"/>
              <w:ind w:left="-115" w:right="-115"/>
              <w:rPr>
                <w:szCs w:val="22"/>
              </w:rPr>
            </w:pPr>
            <w:r w:rsidRPr="00CC06FD">
              <w:rPr>
                <w:szCs w:val="22"/>
              </w:rPr>
              <w:t>66,573</w:t>
            </w:r>
          </w:p>
        </w:tc>
        <w:tc>
          <w:tcPr>
            <w:tcW w:w="270" w:type="dxa"/>
          </w:tcPr>
          <w:p w:rsidR="00AC53CC" w:rsidRPr="00526FD5" w:rsidRDefault="00AC53CC" w:rsidP="00AC53CC">
            <w:pPr>
              <w:pStyle w:val="BodyText"/>
              <w:tabs>
                <w:tab w:val="decimal" w:pos="912"/>
              </w:tabs>
              <w:spacing w:after="0"/>
              <w:ind w:left="-108" w:right="-45"/>
              <w:jc w:val="right"/>
              <w:rPr>
                <w:szCs w:val="22"/>
              </w:rPr>
            </w:pPr>
          </w:p>
        </w:tc>
        <w:tc>
          <w:tcPr>
            <w:tcW w:w="1260" w:type="dxa"/>
          </w:tcPr>
          <w:p w:rsidR="00AC53CC" w:rsidRPr="00526FD5" w:rsidRDefault="00AC53CC" w:rsidP="00AC53CC">
            <w:pPr>
              <w:tabs>
                <w:tab w:val="decimal" w:pos="1044"/>
              </w:tabs>
              <w:spacing w:line="240" w:lineRule="auto"/>
              <w:ind w:left="-115" w:right="-115"/>
              <w:rPr>
                <w:szCs w:val="22"/>
              </w:rPr>
            </w:pPr>
            <w:r w:rsidRPr="00526FD5">
              <w:rPr>
                <w:szCs w:val="22"/>
              </w:rPr>
              <w:t>646,558</w:t>
            </w:r>
          </w:p>
        </w:tc>
        <w:tc>
          <w:tcPr>
            <w:tcW w:w="236" w:type="dxa"/>
          </w:tcPr>
          <w:p w:rsidR="00AC53CC" w:rsidRPr="00526FD5" w:rsidRDefault="00AC53CC" w:rsidP="00AC53CC">
            <w:pPr>
              <w:pStyle w:val="BodyText"/>
              <w:tabs>
                <w:tab w:val="decimal" w:pos="912"/>
              </w:tabs>
              <w:spacing w:after="0"/>
              <w:ind w:left="-108" w:right="-45"/>
              <w:jc w:val="right"/>
              <w:rPr>
                <w:szCs w:val="22"/>
              </w:rPr>
            </w:pPr>
          </w:p>
        </w:tc>
        <w:tc>
          <w:tcPr>
            <w:tcW w:w="1263" w:type="dxa"/>
          </w:tcPr>
          <w:p w:rsidR="00AC53CC" w:rsidRPr="0025214A" w:rsidRDefault="00AC53CC" w:rsidP="00AC53CC">
            <w:pPr>
              <w:tabs>
                <w:tab w:val="decimal" w:pos="1044"/>
              </w:tabs>
              <w:spacing w:line="240" w:lineRule="auto"/>
              <w:ind w:left="-115" w:right="-115"/>
              <w:rPr>
                <w:lang w:val="en-US"/>
              </w:rPr>
            </w:pPr>
            <w:r w:rsidRPr="0025214A">
              <w:rPr>
                <w:lang w:val="en-US"/>
              </w:rPr>
              <w:t>53,641</w:t>
            </w:r>
          </w:p>
        </w:tc>
      </w:tr>
      <w:tr w:rsidR="00AC53CC" w:rsidRPr="00526FD5" w:rsidTr="0019193C">
        <w:tc>
          <w:tcPr>
            <w:tcW w:w="3510" w:type="dxa"/>
            <w:gridSpan w:val="2"/>
          </w:tcPr>
          <w:p w:rsidR="00AC53CC" w:rsidRPr="00526FD5" w:rsidRDefault="00AC53CC" w:rsidP="00AC53CC">
            <w:pPr>
              <w:pStyle w:val="BodyText"/>
              <w:spacing w:after="0" w:line="240" w:lineRule="atLeast"/>
              <w:ind w:left="162" w:hanging="162"/>
              <w:rPr>
                <w:lang w:val="en-US"/>
              </w:rPr>
            </w:pPr>
            <w:r w:rsidRPr="00526FD5">
              <w:rPr>
                <w:lang w:val="en-US"/>
              </w:rPr>
              <w:t>Purchase of property, plant and equipment, investment properties and leasehold rights</w:t>
            </w:r>
          </w:p>
        </w:tc>
        <w:tc>
          <w:tcPr>
            <w:tcW w:w="1260" w:type="dxa"/>
          </w:tcPr>
          <w:p w:rsidR="00AC53CC" w:rsidRPr="00BF73C3" w:rsidRDefault="00AC53CC" w:rsidP="00AC53CC">
            <w:pPr>
              <w:tabs>
                <w:tab w:val="decimal" w:pos="1044"/>
              </w:tabs>
              <w:spacing w:line="240" w:lineRule="auto"/>
              <w:ind w:left="-115" w:right="-115"/>
              <w:rPr>
                <w:szCs w:val="22"/>
              </w:rPr>
            </w:pPr>
          </w:p>
          <w:p w:rsidR="00AC53CC" w:rsidRPr="00BF73C3" w:rsidRDefault="00AC53CC" w:rsidP="00AC53CC">
            <w:pPr>
              <w:tabs>
                <w:tab w:val="decimal" w:pos="1044"/>
              </w:tabs>
              <w:spacing w:line="240" w:lineRule="auto"/>
              <w:ind w:left="-115" w:right="-115"/>
              <w:rPr>
                <w:szCs w:val="22"/>
              </w:rPr>
            </w:pPr>
          </w:p>
          <w:p w:rsidR="00AC53CC" w:rsidRPr="00BF73C3" w:rsidRDefault="00AC53CC" w:rsidP="00AC53CC">
            <w:pPr>
              <w:tabs>
                <w:tab w:val="decimal" w:pos="1044"/>
              </w:tabs>
              <w:spacing w:line="240" w:lineRule="auto"/>
              <w:ind w:left="-115" w:right="-115"/>
              <w:rPr>
                <w:szCs w:val="22"/>
              </w:rPr>
            </w:pPr>
            <w:r w:rsidRPr="00BF73C3">
              <w:rPr>
                <w:szCs w:val="22"/>
              </w:rPr>
              <w:t>(145,439)</w:t>
            </w:r>
          </w:p>
        </w:tc>
        <w:tc>
          <w:tcPr>
            <w:tcW w:w="270" w:type="dxa"/>
          </w:tcPr>
          <w:p w:rsidR="00AC53CC" w:rsidRPr="00526FD5" w:rsidRDefault="00AC53CC" w:rsidP="00AC53CC">
            <w:pPr>
              <w:pStyle w:val="BodyText"/>
              <w:tabs>
                <w:tab w:val="decimal" w:pos="855"/>
              </w:tabs>
              <w:spacing w:after="0" w:line="240" w:lineRule="atLeast"/>
              <w:ind w:left="-108" w:right="-116"/>
              <w:jc w:val="both"/>
              <w:rPr>
                <w:b/>
                <w:bCs/>
              </w:rPr>
            </w:pPr>
          </w:p>
        </w:tc>
        <w:tc>
          <w:tcPr>
            <w:tcW w:w="1260" w:type="dxa"/>
          </w:tcPr>
          <w:p w:rsidR="00AC53CC" w:rsidRPr="00CC06FD" w:rsidRDefault="00AC53CC" w:rsidP="00AC53CC">
            <w:pPr>
              <w:tabs>
                <w:tab w:val="decimal" w:pos="1044"/>
              </w:tabs>
              <w:spacing w:line="240" w:lineRule="auto"/>
              <w:ind w:left="-115" w:right="-115"/>
              <w:rPr>
                <w:szCs w:val="22"/>
              </w:rPr>
            </w:pPr>
          </w:p>
          <w:p w:rsidR="00AC53CC" w:rsidRPr="00CC06FD" w:rsidRDefault="00AC53CC" w:rsidP="00AC53CC">
            <w:pPr>
              <w:tabs>
                <w:tab w:val="decimal" w:pos="1044"/>
              </w:tabs>
              <w:spacing w:line="240" w:lineRule="auto"/>
              <w:ind w:left="-115" w:right="-115"/>
              <w:rPr>
                <w:szCs w:val="22"/>
              </w:rPr>
            </w:pPr>
          </w:p>
          <w:p w:rsidR="00AC53CC" w:rsidRPr="00CC06FD" w:rsidRDefault="00AC53CC" w:rsidP="00AC53CC">
            <w:pPr>
              <w:tabs>
                <w:tab w:val="decimal" w:pos="1044"/>
              </w:tabs>
              <w:spacing w:line="240" w:lineRule="auto"/>
              <w:ind w:left="-115" w:right="-115"/>
              <w:rPr>
                <w:szCs w:val="22"/>
              </w:rPr>
            </w:pPr>
            <w:r w:rsidRPr="00CC06FD">
              <w:rPr>
                <w:szCs w:val="22"/>
              </w:rPr>
              <w:t>(975,288)</w:t>
            </w:r>
          </w:p>
        </w:tc>
        <w:tc>
          <w:tcPr>
            <w:tcW w:w="270" w:type="dxa"/>
          </w:tcPr>
          <w:p w:rsidR="00AC53CC" w:rsidRPr="00526FD5" w:rsidRDefault="00AC53CC" w:rsidP="00AC53CC">
            <w:pPr>
              <w:pStyle w:val="BodyText"/>
              <w:tabs>
                <w:tab w:val="decimal" w:pos="912"/>
              </w:tabs>
              <w:spacing w:after="0"/>
              <w:ind w:left="-108" w:right="-45"/>
              <w:jc w:val="right"/>
              <w:rPr>
                <w:szCs w:val="22"/>
              </w:rPr>
            </w:pPr>
          </w:p>
        </w:tc>
        <w:tc>
          <w:tcPr>
            <w:tcW w:w="1260" w:type="dxa"/>
          </w:tcPr>
          <w:p w:rsidR="00AC53CC" w:rsidRPr="00526FD5" w:rsidRDefault="00AC53CC" w:rsidP="00AC53CC">
            <w:pPr>
              <w:tabs>
                <w:tab w:val="decimal" w:pos="1044"/>
              </w:tabs>
              <w:spacing w:line="240" w:lineRule="auto"/>
              <w:ind w:left="-115" w:right="-115"/>
              <w:rPr>
                <w:szCs w:val="22"/>
              </w:rPr>
            </w:pPr>
          </w:p>
          <w:p w:rsidR="00AC53CC" w:rsidRPr="00526FD5" w:rsidRDefault="00AC53CC" w:rsidP="00AC53CC">
            <w:pPr>
              <w:tabs>
                <w:tab w:val="decimal" w:pos="1044"/>
              </w:tabs>
              <w:spacing w:line="240" w:lineRule="auto"/>
              <w:ind w:left="-115" w:right="-115"/>
              <w:rPr>
                <w:szCs w:val="22"/>
              </w:rPr>
            </w:pPr>
          </w:p>
          <w:p w:rsidR="00AC53CC" w:rsidRPr="00526FD5" w:rsidRDefault="00AC53CC" w:rsidP="00AC53CC">
            <w:pPr>
              <w:tabs>
                <w:tab w:val="decimal" w:pos="1044"/>
              </w:tabs>
              <w:spacing w:line="240" w:lineRule="auto"/>
              <w:ind w:left="-115" w:right="-115"/>
              <w:rPr>
                <w:szCs w:val="22"/>
              </w:rPr>
            </w:pPr>
            <w:r w:rsidRPr="00526FD5">
              <w:rPr>
                <w:szCs w:val="22"/>
              </w:rPr>
              <w:t>(31,195)</w:t>
            </w:r>
          </w:p>
        </w:tc>
        <w:tc>
          <w:tcPr>
            <w:tcW w:w="236" w:type="dxa"/>
          </w:tcPr>
          <w:p w:rsidR="00AC53CC" w:rsidRPr="00526FD5" w:rsidRDefault="00AC53CC" w:rsidP="00AC53CC">
            <w:pPr>
              <w:pStyle w:val="BodyText"/>
              <w:tabs>
                <w:tab w:val="decimal" w:pos="912"/>
              </w:tabs>
              <w:spacing w:after="0"/>
              <w:ind w:left="-108" w:right="-45"/>
              <w:jc w:val="right"/>
              <w:rPr>
                <w:szCs w:val="22"/>
              </w:rPr>
            </w:pPr>
          </w:p>
        </w:tc>
        <w:tc>
          <w:tcPr>
            <w:tcW w:w="1263" w:type="dxa"/>
          </w:tcPr>
          <w:p w:rsidR="00AC53CC" w:rsidRPr="0025214A" w:rsidRDefault="00AC53CC" w:rsidP="00AC53CC">
            <w:pPr>
              <w:tabs>
                <w:tab w:val="decimal" w:pos="1044"/>
              </w:tabs>
              <w:spacing w:line="240" w:lineRule="auto"/>
              <w:ind w:left="-115" w:right="-115"/>
              <w:rPr>
                <w:lang w:val="en-US"/>
              </w:rPr>
            </w:pPr>
          </w:p>
          <w:p w:rsidR="00AC53CC" w:rsidRPr="0025214A" w:rsidRDefault="00AC53CC" w:rsidP="00AC53CC">
            <w:pPr>
              <w:tabs>
                <w:tab w:val="decimal" w:pos="1044"/>
              </w:tabs>
              <w:spacing w:line="240" w:lineRule="auto"/>
              <w:ind w:left="-115" w:right="-115"/>
              <w:rPr>
                <w:lang w:val="en-US"/>
              </w:rPr>
            </w:pPr>
          </w:p>
          <w:p w:rsidR="00AC53CC" w:rsidRPr="0025214A" w:rsidRDefault="00AC53CC" w:rsidP="00AC53CC">
            <w:pPr>
              <w:tabs>
                <w:tab w:val="decimal" w:pos="1044"/>
              </w:tabs>
              <w:spacing w:line="240" w:lineRule="auto"/>
              <w:ind w:left="-115" w:right="-115"/>
              <w:rPr>
                <w:lang w:val="en-US"/>
              </w:rPr>
            </w:pPr>
            <w:r w:rsidRPr="0025214A">
              <w:rPr>
                <w:lang w:val="en-US"/>
              </w:rPr>
              <w:t>(4,653)</w:t>
            </w:r>
          </w:p>
        </w:tc>
      </w:tr>
      <w:tr w:rsidR="00AC53CC" w:rsidRPr="00526FD5" w:rsidTr="0019193C">
        <w:tc>
          <w:tcPr>
            <w:tcW w:w="3510" w:type="dxa"/>
            <w:gridSpan w:val="2"/>
          </w:tcPr>
          <w:p w:rsidR="00AC53CC" w:rsidRPr="00526FD5" w:rsidRDefault="00AC53CC" w:rsidP="006B6EFD">
            <w:pPr>
              <w:pStyle w:val="BodyText"/>
              <w:spacing w:after="0" w:line="240" w:lineRule="atLeast"/>
              <w:ind w:left="162" w:hanging="162"/>
              <w:rPr>
                <w:lang w:val="en-US"/>
              </w:rPr>
            </w:pPr>
            <w:r w:rsidRPr="00526FD5">
              <w:rPr>
                <w:lang w:val="en-US"/>
              </w:rPr>
              <w:t xml:space="preserve">Sale of property, plant and </w:t>
            </w:r>
            <w:r>
              <w:rPr>
                <w:lang w:val="en-US"/>
              </w:rPr>
              <w:t>e</w:t>
            </w:r>
            <w:r w:rsidRPr="00526FD5">
              <w:rPr>
                <w:lang w:val="en-US"/>
              </w:rPr>
              <w:t>quipment</w:t>
            </w:r>
            <w:r w:rsidR="006B6EFD">
              <w:rPr>
                <w:lang w:val="en-US"/>
              </w:rPr>
              <w:t>,</w:t>
            </w:r>
            <w:r w:rsidRPr="00526FD5">
              <w:rPr>
                <w:lang w:val="en-US"/>
              </w:rPr>
              <w:t xml:space="preserve"> investment properties</w:t>
            </w:r>
            <w:r w:rsidR="006B6EFD">
              <w:rPr>
                <w:lang w:val="en-US"/>
              </w:rPr>
              <w:t xml:space="preserve"> </w:t>
            </w:r>
            <w:r w:rsidR="006B6EFD" w:rsidRPr="00526FD5">
              <w:rPr>
                <w:lang w:val="en-US"/>
              </w:rPr>
              <w:t>and leasehold rights</w:t>
            </w:r>
          </w:p>
        </w:tc>
        <w:tc>
          <w:tcPr>
            <w:tcW w:w="1260" w:type="dxa"/>
          </w:tcPr>
          <w:p w:rsidR="00AC53CC" w:rsidRPr="00BF73C3" w:rsidRDefault="00AC53CC" w:rsidP="00AC53CC">
            <w:pPr>
              <w:tabs>
                <w:tab w:val="decimal" w:pos="1044"/>
              </w:tabs>
              <w:spacing w:line="240" w:lineRule="auto"/>
              <w:ind w:left="-115" w:right="-115"/>
              <w:rPr>
                <w:szCs w:val="22"/>
              </w:rPr>
            </w:pPr>
          </w:p>
          <w:p w:rsidR="00AC53CC" w:rsidRPr="00BF73C3" w:rsidRDefault="00AC53CC" w:rsidP="00AC53CC">
            <w:pPr>
              <w:tabs>
                <w:tab w:val="decimal" w:pos="1044"/>
              </w:tabs>
              <w:spacing w:line="240" w:lineRule="auto"/>
              <w:ind w:left="-115" w:right="-115"/>
              <w:rPr>
                <w:szCs w:val="22"/>
              </w:rPr>
            </w:pPr>
          </w:p>
          <w:p w:rsidR="00AC53CC" w:rsidRPr="00BF73C3" w:rsidRDefault="00AC53CC" w:rsidP="00AC53CC">
            <w:pPr>
              <w:tabs>
                <w:tab w:val="decimal" w:pos="1044"/>
              </w:tabs>
              <w:spacing w:line="240" w:lineRule="auto"/>
              <w:ind w:left="-115" w:right="-115"/>
              <w:rPr>
                <w:szCs w:val="22"/>
              </w:rPr>
            </w:pPr>
            <w:r w:rsidRPr="00BF73C3">
              <w:rPr>
                <w:szCs w:val="22"/>
              </w:rPr>
              <w:t>27,174</w:t>
            </w:r>
          </w:p>
        </w:tc>
        <w:tc>
          <w:tcPr>
            <w:tcW w:w="270" w:type="dxa"/>
          </w:tcPr>
          <w:p w:rsidR="00AC53CC" w:rsidRPr="00526FD5" w:rsidRDefault="00AC53CC" w:rsidP="00AC53CC">
            <w:pPr>
              <w:pStyle w:val="BodyText"/>
              <w:tabs>
                <w:tab w:val="decimal" w:pos="855"/>
              </w:tabs>
              <w:spacing w:after="0" w:line="240" w:lineRule="atLeast"/>
              <w:ind w:left="-108" w:right="-116"/>
              <w:jc w:val="both"/>
              <w:rPr>
                <w:b/>
                <w:bCs/>
              </w:rPr>
            </w:pPr>
          </w:p>
        </w:tc>
        <w:tc>
          <w:tcPr>
            <w:tcW w:w="1260" w:type="dxa"/>
          </w:tcPr>
          <w:p w:rsidR="00AC53CC" w:rsidRPr="00CC06FD" w:rsidRDefault="00AC53CC" w:rsidP="00AC53CC">
            <w:pPr>
              <w:tabs>
                <w:tab w:val="decimal" w:pos="1044"/>
              </w:tabs>
              <w:spacing w:line="240" w:lineRule="auto"/>
              <w:ind w:left="-115" w:right="-115"/>
              <w:rPr>
                <w:szCs w:val="22"/>
              </w:rPr>
            </w:pPr>
          </w:p>
          <w:p w:rsidR="00AC53CC" w:rsidRPr="00CC06FD" w:rsidRDefault="00AC53CC" w:rsidP="00AC53CC">
            <w:pPr>
              <w:tabs>
                <w:tab w:val="decimal" w:pos="1044"/>
              </w:tabs>
              <w:spacing w:line="240" w:lineRule="auto"/>
              <w:ind w:left="-115" w:right="-115"/>
              <w:rPr>
                <w:szCs w:val="22"/>
              </w:rPr>
            </w:pPr>
          </w:p>
          <w:p w:rsidR="00AC53CC" w:rsidRPr="00CC06FD" w:rsidRDefault="00AC53CC" w:rsidP="00AC53CC">
            <w:pPr>
              <w:tabs>
                <w:tab w:val="decimal" w:pos="1044"/>
              </w:tabs>
              <w:spacing w:line="240" w:lineRule="auto"/>
              <w:ind w:left="-115" w:right="-115"/>
              <w:rPr>
                <w:szCs w:val="22"/>
              </w:rPr>
            </w:pPr>
            <w:r w:rsidRPr="00CC06FD">
              <w:rPr>
                <w:szCs w:val="22"/>
              </w:rPr>
              <w:t>32,845</w:t>
            </w:r>
          </w:p>
        </w:tc>
        <w:tc>
          <w:tcPr>
            <w:tcW w:w="270" w:type="dxa"/>
          </w:tcPr>
          <w:p w:rsidR="00AC53CC" w:rsidRPr="00526FD5" w:rsidRDefault="00AC53CC" w:rsidP="00AC53CC">
            <w:pPr>
              <w:pStyle w:val="BodyText"/>
              <w:tabs>
                <w:tab w:val="decimal" w:pos="912"/>
              </w:tabs>
              <w:spacing w:after="0"/>
              <w:ind w:left="-108" w:right="-45"/>
              <w:jc w:val="right"/>
              <w:rPr>
                <w:szCs w:val="22"/>
              </w:rPr>
            </w:pPr>
          </w:p>
        </w:tc>
        <w:tc>
          <w:tcPr>
            <w:tcW w:w="1260" w:type="dxa"/>
          </w:tcPr>
          <w:p w:rsidR="00AC53CC" w:rsidRDefault="00AC53CC" w:rsidP="00AC53CC">
            <w:pPr>
              <w:tabs>
                <w:tab w:val="decimal" w:pos="702"/>
              </w:tabs>
              <w:spacing w:line="240" w:lineRule="auto"/>
              <w:ind w:left="-115" w:right="-115"/>
              <w:rPr>
                <w:szCs w:val="22"/>
              </w:rPr>
            </w:pPr>
          </w:p>
          <w:p w:rsidR="00AC53CC" w:rsidRDefault="00AC53CC" w:rsidP="00AC53CC">
            <w:pPr>
              <w:tabs>
                <w:tab w:val="decimal" w:pos="702"/>
              </w:tabs>
              <w:spacing w:line="240" w:lineRule="auto"/>
              <w:ind w:left="-115" w:right="-115"/>
              <w:rPr>
                <w:szCs w:val="22"/>
              </w:rPr>
            </w:pPr>
          </w:p>
          <w:p w:rsidR="00AC53CC" w:rsidRPr="00526FD5" w:rsidRDefault="00AC53CC" w:rsidP="00AC53CC">
            <w:pPr>
              <w:tabs>
                <w:tab w:val="decimal" w:pos="702"/>
              </w:tabs>
              <w:spacing w:line="240" w:lineRule="auto"/>
              <w:ind w:left="-115" w:right="-115"/>
              <w:rPr>
                <w:szCs w:val="22"/>
              </w:rPr>
            </w:pPr>
            <w:r w:rsidRPr="00526FD5">
              <w:rPr>
                <w:szCs w:val="22"/>
              </w:rPr>
              <w:t>-</w:t>
            </w:r>
          </w:p>
        </w:tc>
        <w:tc>
          <w:tcPr>
            <w:tcW w:w="236" w:type="dxa"/>
          </w:tcPr>
          <w:p w:rsidR="00AC53CC" w:rsidRPr="00526FD5" w:rsidRDefault="00AC53CC" w:rsidP="00AC53CC">
            <w:pPr>
              <w:pStyle w:val="BodyText"/>
              <w:tabs>
                <w:tab w:val="decimal" w:pos="912"/>
              </w:tabs>
              <w:spacing w:after="0"/>
              <w:ind w:left="-108" w:right="-45"/>
              <w:jc w:val="right"/>
              <w:rPr>
                <w:szCs w:val="22"/>
              </w:rPr>
            </w:pPr>
          </w:p>
        </w:tc>
        <w:tc>
          <w:tcPr>
            <w:tcW w:w="1263" w:type="dxa"/>
          </w:tcPr>
          <w:p w:rsidR="00AC53CC" w:rsidRPr="0025214A" w:rsidRDefault="00AC53CC" w:rsidP="00AC53CC">
            <w:pPr>
              <w:tabs>
                <w:tab w:val="decimal" w:pos="1044"/>
              </w:tabs>
              <w:spacing w:line="240" w:lineRule="auto"/>
              <w:ind w:left="-115" w:right="-115"/>
              <w:rPr>
                <w:lang w:val="en-US"/>
              </w:rPr>
            </w:pPr>
          </w:p>
          <w:p w:rsidR="00AC53CC" w:rsidRPr="0025214A" w:rsidRDefault="00AC53CC" w:rsidP="00AC53CC">
            <w:pPr>
              <w:tabs>
                <w:tab w:val="decimal" w:pos="1044"/>
              </w:tabs>
              <w:spacing w:line="240" w:lineRule="auto"/>
              <w:ind w:left="-115" w:right="-115"/>
              <w:rPr>
                <w:lang w:val="en-US"/>
              </w:rPr>
            </w:pPr>
          </w:p>
          <w:p w:rsidR="00AC53CC" w:rsidRPr="0025214A" w:rsidRDefault="00AC53CC" w:rsidP="00AC53CC">
            <w:pPr>
              <w:tabs>
                <w:tab w:val="decimal" w:pos="1044"/>
              </w:tabs>
              <w:spacing w:line="240" w:lineRule="auto"/>
              <w:ind w:left="-115" w:right="-115"/>
              <w:rPr>
                <w:lang w:val="en-US"/>
              </w:rPr>
            </w:pPr>
            <w:r w:rsidRPr="0025214A">
              <w:rPr>
                <w:lang w:val="en-US"/>
              </w:rPr>
              <w:t>1,836</w:t>
            </w:r>
          </w:p>
        </w:tc>
      </w:tr>
      <w:tr w:rsidR="00AC53CC" w:rsidRPr="00526FD5" w:rsidTr="0019193C">
        <w:tc>
          <w:tcPr>
            <w:tcW w:w="3510" w:type="dxa"/>
            <w:gridSpan w:val="2"/>
          </w:tcPr>
          <w:p w:rsidR="00AC53CC" w:rsidRPr="00526FD5" w:rsidRDefault="00AC53CC" w:rsidP="00AC53CC">
            <w:pPr>
              <w:pStyle w:val="BodyText"/>
              <w:spacing w:after="0" w:line="240" w:lineRule="atLeast"/>
              <w:ind w:left="162" w:hanging="162"/>
              <w:rPr>
                <w:lang w:val="en-US"/>
              </w:rPr>
            </w:pPr>
            <w:r w:rsidRPr="00526FD5">
              <w:rPr>
                <w:lang w:val="en-US"/>
              </w:rPr>
              <w:t>Sale of assets classified as non-core assets</w:t>
            </w:r>
          </w:p>
        </w:tc>
        <w:tc>
          <w:tcPr>
            <w:tcW w:w="1260" w:type="dxa"/>
          </w:tcPr>
          <w:p w:rsidR="00AC53CC" w:rsidRPr="00BF73C3" w:rsidRDefault="00AC53CC" w:rsidP="00AC53CC">
            <w:pPr>
              <w:tabs>
                <w:tab w:val="decimal" w:pos="1044"/>
              </w:tabs>
              <w:spacing w:line="240" w:lineRule="auto"/>
              <w:ind w:left="-115" w:right="-115"/>
              <w:rPr>
                <w:szCs w:val="22"/>
              </w:rPr>
            </w:pPr>
          </w:p>
          <w:p w:rsidR="00AC53CC" w:rsidRPr="00BF73C3" w:rsidRDefault="00AC53CC" w:rsidP="00AC53CC">
            <w:pPr>
              <w:tabs>
                <w:tab w:val="decimal" w:pos="1044"/>
              </w:tabs>
              <w:spacing w:line="240" w:lineRule="auto"/>
              <w:ind w:left="-115" w:right="-115"/>
              <w:rPr>
                <w:szCs w:val="22"/>
              </w:rPr>
            </w:pPr>
            <w:r w:rsidRPr="00BF73C3">
              <w:rPr>
                <w:szCs w:val="22"/>
              </w:rPr>
              <w:t>14,336</w:t>
            </w:r>
          </w:p>
        </w:tc>
        <w:tc>
          <w:tcPr>
            <w:tcW w:w="270" w:type="dxa"/>
          </w:tcPr>
          <w:p w:rsidR="00AC53CC" w:rsidRPr="00526FD5" w:rsidRDefault="00AC53CC" w:rsidP="00AC53CC">
            <w:pPr>
              <w:pStyle w:val="BodyText"/>
              <w:tabs>
                <w:tab w:val="decimal" w:pos="855"/>
              </w:tabs>
              <w:spacing w:after="0" w:line="240" w:lineRule="atLeast"/>
              <w:ind w:left="-108" w:right="-116"/>
              <w:jc w:val="both"/>
              <w:rPr>
                <w:b/>
                <w:bCs/>
              </w:rPr>
            </w:pPr>
          </w:p>
        </w:tc>
        <w:tc>
          <w:tcPr>
            <w:tcW w:w="1260" w:type="dxa"/>
          </w:tcPr>
          <w:p w:rsidR="00AC53CC" w:rsidRPr="00CC06FD" w:rsidRDefault="00AC53CC" w:rsidP="00AC53CC">
            <w:pPr>
              <w:tabs>
                <w:tab w:val="decimal" w:pos="1044"/>
              </w:tabs>
              <w:spacing w:line="240" w:lineRule="auto"/>
              <w:ind w:left="-115" w:right="-115"/>
              <w:rPr>
                <w:szCs w:val="22"/>
              </w:rPr>
            </w:pPr>
          </w:p>
          <w:p w:rsidR="00AC53CC" w:rsidRPr="00CC06FD" w:rsidRDefault="00AC53CC" w:rsidP="00AC53CC">
            <w:pPr>
              <w:tabs>
                <w:tab w:val="decimal" w:pos="1044"/>
              </w:tabs>
              <w:spacing w:line="240" w:lineRule="auto"/>
              <w:ind w:left="-115" w:right="-115"/>
              <w:rPr>
                <w:szCs w:val="22"/>
              </w:rPr>
            </w:pPr>
            <w:r w:rsidRPr="00CC06FD">
              <w:rPr>
                <w:szCs w:val="22"/>
              </w:rPr>
              <w:t>34,240</w:t>
            </w:r>
          </w:p>
        </w:tc>
        <w:tc>
          <w:tcPr>
            <w:tcW w:w="270" w:type="dxa"/>
          </w:tcPr>
          <w:p w:rsidR="00AC53CC" w:rsidRPr="00526FD5" w:rsidRDefault="00AC53CC" w:rsidP="00AC53CC">
            <w:pPr>
              <w:pStyle w:val="BodyText"/>
              <w:tabs>
                <w:tab w:val="decimal" w:pos="912"/>
              </w:tabs>
              <w:spacing w:after="0"/>
              <w:ind w:left="-108" w:right="-45"/>
              <w:jc w:val="right"/>
              <w:rPr>
                <w:szCs w:val="22"/>
              </w:rPr>
            </w:pPr>
          </w:p>
        </w:tc>
        <w:tc>
          <w:tcPr>
            <w:tcW w:w="1260" w:type="dxa"/>
          </w:tcPr>
          <w:p w:rsidR="00AC53CC" w:rsidRDefault="00AC53CC" w:rsidP="00AC53CC">
            <w:pPr>
              <w:tabs>
                <w:tab w:val="decimal" w:pos="702"/>
              </w:tabs>
              <w:spacing w:line="240" w:lineRule="auto"/>
              <w:ind w:left="-115" w:right="-115"/>
              <w:rPr>
                <w:szCs w:val="22"/>
              </w:rPr>
            </w:pPr>
          </w:p>
          <w:p w:rsidR="00AC53CC" w:rsidRPr="00526FD5" w:rsidRDefault="00AC53CC" w:rsidP="00AC53CC">
            <w:pPr>
              <w:tabs>
                <w:tab w:val="decimal" w:pos="702"/>
              </w:tabs>
              <w:spacing w:line="240" w:lineRule="auto"/>
              <w:ind w:left="-115" w:right="-115"/>
              <w:rPr>
                <w:szCs w:val="22"/>
              </w:rPr>
            </w:pPr>
            <w:r w:rsidRPr="00526FD5">
              <w:rPr>
                <w:szCs w:val="22"/>
              </w:rPr>
              <w:t>-</w:t>
            </w:r>
          </w:p>
        </w:tc>
        <w:tc>
          <w:tcPr>
            <w:tcW w:w="236" w:type="dxa"/>
          </w:tcPr>
          <w:p w:rsidR="00AC53CC" w:rsidRPr="00526FD5" w:rsidRDefault="00AC53CC" w:rsidP="00AC53CC">
            <w:pPr>
              <w:pStyle w:val="BodyText"/>
              <w:tabs>
                <w:tab w:val="decimal" w:pos="912"/>
              </w:tabs>
              <w:spacing w:after="0"/>
              <w:ind w:left="-108" w:right="-45"/>
              <w:jc w:val="right"/>
              <w:rPr>
                <w:szCs w:val="22"/>
              </w:rPr>
            </w:pPr>
          </w:p>
        </w:tc>
        <w:tc>
          <w:tcPr>
            <w:tcW w:w="1263" w:type="dxa"/>
          </w:tcPr>
          <w:p w:rsidR="00AC53CC" w:rsidRDefault="00AC53CC" w:rsidP="00AC53CC">
            <w:pPr>
              <w:tabs>
                <w:tab w:val="decimal" w:pos="736"/>
              </w:tabs>
              <w:spacing w:line="240" w:lineRule="auto"/>
              <w:ind w:left="-115" w:right="-115"/>
              <w:rPr>
                <w:szCs w:val="22"/>
              </w:rPr>
            </w:pPr>
          </w:p>
          <w:p w:rsidR="00AC53CC" w:rsidRPr="00526FD5" w:rsidRDefault="00AC53CC" w:rsidP="00AC53CC">
            <w:pPr>
              <w:tabs>
                <w:tab w:val="decimal" w:pos="736"/>
              </w:tabs>
              <w:spacing w:line="240" w:lineRule="auto"/>
              <w:ind w:left="-115" w:right="-115"/>
              <w:rPr>
                <w:szCs w:val="22"/>
              </w:rPr>
            </w:pPr>
            <w:r w:rsidRPr="00526FD5">
              <w:rPr>
                <w:szCs w:val="22"/>
              </w:rPr>
              <w:t>-</w:t>
            </w:r>
          </w:p>
        </w:tc>
      </w:tr>
      <w:tr w:rsidR="00AC53CC" w:rsidRPr="00526FD5" w:rsidTr="0019193C">
        <w:tc>
          <w:tcPr>
            <w:tcW w:w="3510" w:type="dxa"/>
            <w:gridSpan w:val="2"/>
          </w:tcPr>
          <w:p w:rsidR="00AC53CC" w:rsidRPr="00526FD5" w:rsidRDefault="00AC53CC" w:rsidP="00AC53CC">
            <w:pPr>
              <w:pStyle w:val="BodyText"/>
              <w:spacing w:after="0" w:line="240" w:lineRule="atLeast"/>
              <w:ind w:left="162" w:hanging="162"/>
              <w:rPr>
                <w:lang w:val="en-US"/>
              </w:rPr>
            </w:pPr>
            <w:r w:rsidRPr="00526FD5">
              <w:rPr>
                <w:lang w:val="en-US"/>
              </w:rPr>
              <w:t>Purchase of intangible assets</w:t>
            </w:r>
          </w:p>
        </w:tc>
        <w:tc>
          <w:tcPr>
            <w:tcW w:w="1260" w:type="dxa"/>
          </w:tcPr>
          <w:p w:rsidR="00AC53CC" w:rsidRPr="00BF73C3" w:rsidRDefault="00AC53CC" w:rsidP="00AC53CC">
            <w:pPr>
              <w:tabs>
                <w:tab w:val="decimal" w:pos="1044"/>
              </w:tabs>
              <w:spacing w:line="240" w:lineRule="auto"/>
              <w:ind w:left="-115" w:right="-115"/>
              <w:rPr>
                <w:szCs w:val="22"/>
              </w:rPr>
            </w:pPr>
            <w:r w:rsidRPr="00BF73C3">
              <w:rPr>
                <w:szCs w:val="22"/>
              </w:rPr>
              <w:t>(11,365)</w:t>
            </w:r>
          </w:p>
        </w:tc>
        <w:tc>
          <w:tcPr>
            <w:tcW w:w="270" w:type="dxa"/>
          </w:tcPr>
          <w:p w:rsidR="00AC53CC" w:rsidRPr="00526FD5" w:rsidRDefault="00AC53CC" w:rsidP="00AC53CC">
            <w:pPr>
              <w:pStyle w:val="BodyText"/>
              <w:tabs>
                <w:tab w:val="decimal" w:pos="855"/>
              </w:tabs>
              <w:spacing w:after="0" w:line="240" w:lineRule="atLeast"/>
              <w:ind w:left="-108" w:right="-116"/>
              <w:jc w:val="both"/>
              <w:rPr>
                <w:b/>
                <w:bCs/>
                <w:vertAlign w:val="superscript"/>
              </w:rPr>
            </w:pPr>
          </w:p>
        </w:tc>
        <w:tc>
          <w:tcPr>
            <w:tcW w:w="1260" w:type="dxa"/>
          </w:tcPr>
          <w:p w:rsidR="00AC53CC" w:rsidRPr="00CC06FD" w:rsidRDefault="00AC53CC" w:rsidP="00AC53CC">
            <w:pPr>
              <w:tabs>
                <w:tab w:val="decimal" w:pos="1044"/>
              </w:tabs>
              <w:spacing w:line="240" w:lineRule="auto"/>
              <w:ind w:left="-115" w:right="-115"/>
              <w:rPr>
                <w:szCs w:val="22"/>
              </w:rPr>
            </w:pPr>
            <w:r w:rsidRPr="00CC06FD">
              <w:rPr>
                <w:szCs w:val="22"/>
              </w:rPr>
              <w:t>(658)</w:t>
            </w:r>
          </w:p>
        </w:tc>
        <w:tc>
          <w:tcPr>
            <w:tcW w:w="270" w:type="dxa"/>
          </w:tcPr>
          <w:p w:rsidR="00AC53CC" w:rsidRPr="00526FD5" w:rsidRDefault="00AC53CC" w:rsidP="00AC53CC">
            <w:pPr>
              <w:pStyle w:val="BodyText"/>
              <w:tabs>
                <w:tab w:val="decimal" w:pos="912"/>
              </w:tabs>
              <w:spacing w:after="0"/>
              <w:ind w:left="-108" w:right="-45"/>
              <w:jc w:val="right"/>
              <w:rPr>
                <w:szCs w:val="22"/>
              </w:rPr>
            </w:pPr>
          </w:p>
        </w:tc>
        <w:tc>
          <w:tcPr>
            <w:tcW w:w="1260" w:type="dxa"/>
          </w:tcPr>
          <w:p w:rsidR="00AC53CC" w:rsidRPr="00526FD5" w:rsidRDefault="00AC53CC" w:rsidP="00AC53CC">
            <w:pPr>
              <w:tabs>
                <w:tab w:val="decimal" w:pos="1044"/>
              </w:tabs>
              <w:spacing w:line="240" w:lineRule="auto"/>
              <w:ind w:left="-115" w:right="-115"/>
              <w:rPr>
                <w:szCs w:val="22"/>
              </w:rPr>
            </w:pPr>
            <w:r w:rsidRPr="00526FD5">
              <w:rPr>
                <w:szCs w:val="22"/>
              </w:rPr>
              <w:t>(457)</w:t>
            </w:r>
          </w:p>
        </w:tc>
        <w:tc>
          <w:tcPr>
            <w:tcW w:w="236" w:type="dxa"/>
          </w:tcPr>
          <w:p w:rsidR="00AC53CC" w:rsidRPr="00526FD5" w:rsidRDefault="00AC53CC" w:rsidP="00AC53CC">
            <w:pPr>
              <w:pStyle w:val="BodyText"/>
              <w:tabs>
                <w:tab w:val="decimal" w:pos="912"/>
              </w:tabs>
              <w:spacing w:after="0"/>
              <w:ind w:left="-108" w:right="-45"/>
              <w:jc w:val="right"/>
              <w:rPr>
                <w:szCs w:val="22"/>
              </w:rPr>
            </w:pPr>
          </w:p>
        </w:tc>
        <w:tc>
          <w:tcPr>
            <w:tcW w:w="1263" w:type="dxa"/>
          </w:tcPr>
          <w:p w:rsidR="00AC53CC" w:rsidRPr="0025214A" w:rsidRDefault="00AC53CC" w:rsidP="00AC53CC">
            <w:pPr>
              <w:tabs>
                <w:tab w:val="decimal" w:pos="1044"/>
              </w:tabs>
              <w:spacing w:line="240" w:lineRule="auto"/>
              <w:ind w:left="-115" w:right="-115"/>
              <w:rPr>
                <w:lang w:val="en-US"/>
              </w:rPr>
            </w:pPr>
            <w:r w:rsidRPr="0025214A">
              <w:rPr>
                <w:lang w:val="en-US"/>
              </w:rPr>
              <w:t>(154)</w:t>
            </w:r>
          </w:p>
        </w:tc>
      </w:tr>
      <w:tr w:rsidR="00AC53CC" w:rsidRPr="00526FD5" w:rsidTr="0019193C">
        <w:tc>
          <w:tcPr>
            <w:tcW w:w="3510" w:type="dxa"/>
            <w:gridSpan w:val="2"/>
          </w:tcPr>
          <w:p w:rsidR="00AC53CC" w:rsidRPr="00526FD5" w:rsidRDefault="00AC53CC" w:rsidP="00AC53CC">
            <w:pPr>
              <w:pStyle w:val="BodyText"/>
              <w:spacing w:after="0" w:line="240" w:lineRule="atLeast"/>
              <w:ind w:left="162" w:hanging="162"/>
              <w:rPr>
                <w:lang w:val="en-US"/>
              </w:rPr>
            </w:pPr>
            <w:r w:rsidRPr="00526FD5">
              <w:rPr>
                <w:lang w:val="en-US"/>
              </w:rPr>
              <w:t>Cash received from short-term loans to related parties</w:t>
            </w:r>
          </w:p>
        </w:tc>
        <w:tc>
          <w:tcPr>
            <w:tcW w:w="1260" w:type="dxa"/>
          </w:tcPr>
          <w:p w:rsidR="00AC53CC" w:rsidRDefault="00AC53CC" w:rsidP="00AC53CC">
            <w:pPr>
              <w:tabs>
                <w:tab w:val="decimal" w:pos="702"/>
              </w:tabs>
              <w:spacing w:line="240" w:lineRule="auto"/>
              <w:ind w:left="-115" w:right="-115"/>
              <w:rPr>
                <w:szCs w:val="22"/>
              </w:rPr>
            </w:pPr>
          </w:p>
          <w:p w:rsidR="00AC53CC" w:rsidRPr="00526FD5" w:rsidRDefault="00AC53CC" w:rsidP="00AC53CC">
            <w:pPr>
              <w:tabs>
                <w:tab w:val="decimal" w:pos="702"/>
              </w:tabs>
              <w:spacing w:line="240" w:lineRule="auto"/>
              <w:ind w:left="-115" w:right="-115"/>
              <w:rPr>
                <w:szCs w:val="22"/>
              </w:rPr>
            </w:pPr>
            <w:r w:rsidRPr="00526FD5">
              <w:rPr>
                <w:szCs w:val="22"/>
              </w:rPr>
              <w:t>-</w:t>
            </w:r>
          </w:p>
        </w:tc>
        <w:tc>
          <w:tcPr>
            <w:tcW w:w="270" w:type="dxa"/>
          </w:tcPr>
          <w:p w:rsidR="00AC53CC" w:rsidRPr="00526FD5" w:rsidRDefault="00AC53CC" w:rsidP="00AC53CC">
            <w:pPr>
              <w:pStyle w:val="BodyText"/>
              <w:tabs>
                <w:tab w:val="decimal" w:pos="855"/>
              </w:tabs>
              <w:spacing w:after="0" w:line="240" w:lineRule="atLeast"/>
              <w:ind w:left="-108" w:right="-116"/>
              <w:jc w:val="both"/>
              <w:rPr>
                <w:b/>
                <w:bCs/>
              </w:rPr>
            </w:pPr>
          </w:p>
        </w:tc>
        <w:tc>
          <w:tcPr>
            <w:tcW w:w="1260" w:type="dxa"/>
          </w:tcPr>
          <w:p w:rsidR="00AC53CC" w:rsidRDefault="00AC53CC" w:rsidP="00AC53CC">
            <w:pPr>
              <w:tabs>
                <w:tab w:val="decimal" w:pos="702"/>
              </w:tabs>
              <w:spacing w:line="240" w:lineRule="auto"/>
              <w:ind w:left="-115" w:right="-115"/>
              <w:rPr>
                <w:szCs w:val="22"/>
              </w:rPr>
            </w:pPr>
          </w:p>
          <w:p w:rsidR="00AC53CC" w:rsidRPr="00526FD5" w:rsidRDefault="00AC53CC" w:rsidP="00AC53CC">
            <w:pPr>
              <w:tabs>
                <w:tab w:val="decimal" w:pos="702"/>
              </w:tabs>
              <w:spacing w:line="240" w:lineRule="auto"/>
              <w:ind w:left="-115" w:right="-115"/>
              <w:rPr>
                <w:szCs w:val="22"/>
              </w:rPr>
            </w:pPr>
            <w:r w:rsidRPr="00526FD5">
              <w:rPr>
                <w:szCs w:val="22"/>
              </w:rPr>
              <w:t>-</w:t>
            </w:r>
          </w:p>
        </w:tc>
        <w:tc>
          <w:tcPr>
            <w:tcW w:w="270" w:type="dxa"/>
          </w:tcPr>
          <w:p w:rsidR="00AC53CC" w:rsidRPr="00526FD5" w:rsidRDefault="00AC53CC" w:rsidP="00AC53CC">
            <w:pPr>
              <w:pStyle w:val="BodyText"/>
              <w:tabs>
                <w:tab w:val="decimal" w:pos="912"/>
              </w:tabs>
              <w:spacing w:after="0"/>
              <w:ind w:left="-108" w:right="-45"/>
              <w:jc w:val="right"/>
              <w:rPr>
                <w:szCs w:val="22"/>
              </w:rPr>
            </w:pPr>
          </w:p>
        </w:tc>
        <w:tc>
          <w:tcPr>
            <w:tcW w:w="1260" w:type="dxa"/>
          </w:tcPr>
          <w:p w:rsidR="00AC53CC" w:rsidRPr="00526FD5" w:rsidRDefault="00AC53CC" w:rsidP="00AC53CC">
            <w:pPr>
              <w:tabs>
                <w:tab w:val="decimal" w:pos="1044"/>
              </w:tabs>
              <w:spacing w:line="240" w:lineRule="auto"/>
              <w:ind w:left="-115" w:right="-115"/>
              <w:rPr>
                <w:szCs w:val="22"/>
              </w:rPr>
            </w:pPr>
          </w:p>
          <w:p w:rsidR="00AC53CC" w:rsidRPr="00526FD5" w:rsidRDefault="00AC53CC" w:rsidP="00AC53CC">
            <w:pPr>
              <w:tabs>
                <w:tab w:val="decimal" w:pos="1044"/>
              </w:tabs>
              <w:spacing w:line="240" w:lineRule="auto"/>
              <w:ind w:left="-115" w:right="-115"/>
              <w:rPr>
                <w:szCs w:val="22"/>
              </w:rPr>
            </w:pPr>
            <w:r w:rsidRPr="00526FD5">
              <w:rPr>
                <w:szCs w:val="22"/>
              </w:rPr>
              <w:t>1,842,000</w:t>
            </w:r>
          </w:p>
        </w:tc>
        <w:tc>
          <w:tcPr>
            <w:tcW w:w="236" w:type="dxa"/>
          </w:tcPr>
          <w:p w:rsidR="00AC53CC" w:rsidRPr="00526FD5" w:rsidRDefault="00AC53CC" w:rsidP="00AC53CC">
            <w:pPr>
              <w:pStyle w:val="BodyText"/>
              <w:tabs>
                <w:tab w:val="decimal" w:pos="912"/>
              </w:tabs>
              <w:spacing w:after="0"/>
              <w:ind w:left="-108" w:right="-45"/>
              <w:jc w:val="right"/>
              <w:rPr>
                <w:szCs w:val="22"/>
              </w:rPr>
            </w:pPr>
          </w:p>
        </w:tc>
        <w:tc>
          <w:tcPr>
            <w:tcW w:w="1263" w:type="dxa"/>
          </w:tcPr>
          <w:p w:rsidR="00AC53CC" w:rsidRPr="0025214A" w:rsidRDefault="00AC53CC" w:rsidP="00AC53CC">
            <w:pPr>
              <w:tabs>
                <w:tab w:val="decimal" w:pos="1044"/>
              </w:tabs>
              <w:spacing w:line="240" w:lineRule="auto"/>
              <w:ind w:left="-115" w:right="-115"/>
              <w:rPr>
                <w:lang w:val="en-US"/>
              </w:rPr>
            </w:pPr>
          </w:p>
          <w:p w:rsidR="00AC53CC" w:rsidRPr="0025214A" w:rsidRDefault="00AC53CC" w:rsidP="00AC53CC">
            <w:pPr>
              <w:tabs>
                <w:tab w:val="decimal" w:pos="1044"/>
              </w:tabs>
              <w:spacing w:line="240" w:lineRule="auto"/>
              <w:ind w:left="-115" w:right="-115"/>
              <w:rPr>
                <w:lang w:val="en-US"/>
              </w:rPr>
            </w:pPr>
            <w:r w:rsidRPr="0025214A">
              <w:rPr>
                <w:lang w:val="en-US"/>
              </w:rPr>
              <w:t>1,047,500</w:t>
            </w:r>
          </w:p>
        </w:tc>
      </w:tr>
      <w:tr w:rsidR="00AC53CC" w:rsidRPr="00526FD5" w:rsidTr="0019193C">
        <w:tc>
          <w:tcPr>
            <w:tcW w:w="3510" w:type="dxa"/>
            <w:gridSpan w:val="2"/>
          </w:tcPr>
          <w:p w:rsidR="00AC53CC" w:rsidRPr="00526FD5" w:rsidRDefault="00AC53CC" w:rsidP="00AC53CC">
            <w:pPr>
              <w:pStyle w:val="BodyText"/>
              <w:spacing w:after="0" w:line="240" w:lineRule="atLeast"/>
              <w:ind w:left="162" w:hanging="162"/>
              <w:rPr>
                <w:lang w:val="en-US"/>
              </w:rPr>
            </w:pPr>
            <w:r w:rsidRPr="00526FD5">
              <w:rPr>
                <w:lang w:val="en-US"/>
              </w:rPr>
              <w:t>Cash paid for short-term loans to related parties</w:t>
            </w:r>
          </w:p>
        </w:tc>
        <w:tc>
          <w:tcPr>
            <w:tcW w:w="1260" w:type="dxa"/>
          </w:tcPr>
          <w:p w:rsidR="00AC53CC" w:rsidRDefault="00AC53CC" w:rsidP="00AC53CC">
            <w:pPr>
              <w:tabs>
                <w:tab w:val="decimal" w:pos="702"/>
              </w:tabs>
              <w:spacing w:line="240" w:lineRule="auto"/>
              <w:ind w:left="-115" w:right="-115"/>
              <w:rPr>
                <w:szCs w:val="22"/>
              </w:rPr>
            </w:pPr>
          </w:p>
          <w:p w:rsidR="00AC53CC" w:rsidRPr="00526FD5" w:rsidRDefault="00AC53CC" w:rsidP="00AC53CC">
            <w:pPr>
              <w:tabs>
                <w:tab w:val="decimal" w:pos="702"/>
              </w:tabs>
              <w:spacing w:line="240" w:lineRule="auto"/>
              <w:ind w:left="-115" w:right="-115"/>
              <w:rPr>
                <w:szCs w:val="22"/>
              </w:rPr>
            </w:pPr>
            <w:r w:rsidRPr="00526FD5">
              <w:rPr>
                <w:szCs w:val="22"/>
              </w:rPr>
              <w:t>-</w:t>
            </w:r>
          </w:p>
        </w:tc>
        <w:tc>
          <w:tcPr>
            <w:tcW w:w="270" w:type="dxa"/>
          </w:tcPr>
          <w:p w:rsidR="00AC53CC" w:rsidRPr="00526FD5" w:rsidRDefault="00AC53CC" w:rsidP="00AC53CC">
            <w:pPr>
              <w:pStyle w:val="BodyText"/>
              <w:tabs>
                <w:tab w:val="decimal" w:pos="855"/>
              </w:tabs>
              <w:spacing w:after="0" w:line="240" w:lineRule="atLeast"/>
              <w:ind w:left="-108" w:right="-116"/>
              <w:jc w:val="both"/>
              <w:rPr>
                <w:b/>
                <w:bCs/>
              </w:rPr>
            </w:pPr>
          </w:p>
        </w:tc>
        <w:tc>
          <w:tcPr>
            <w:tcW w:w="1260" w:type="dxa"/>
          </w:tcPr>
          <w:p w:rsidR="00AC53CC" w:rsidRDefault="00AC53CC" w:rsidP="00AC53CC">
            <w:pPr>
              <w:tabs>
                <w:tab w:val="decimal" w:pos="702"/>
              </w:tabs>
              <w:spacing w:line="240" w:lineRule="auto"/>
              <w:ind w:left="-115" w:right="-115"/>
              <w:rPr>
                <w:szCs w:val="22"/>
              </w:rPr>
            </w:pPr>
          </w:p>
          <w:p w:rsidR="00AC53CC" w:rsidRPr="00526FD5" w:rsidRDefault="00AC53CC" w:rsidP="00AC53CC">
            <w:pPr>
              <w:tabs>
                <w:tab w:val="decimal" w:pos="702"/>
              </w:tabs>
              <w:spacing w:line="240" w:lineRule="auto"/>
              <w:ind w:left="-115" w:right="-115"/>
              <w:rPr>
                <w:szCs w:val="22"/>
              </w:rPr>
            </w:pPr>
            <w:r w:rsidRPr="00526FD5">
              <w:rPr>
                <w:szCs w:val="22"/>
              </w:rPr>
              <w:t>-</w:t>
            </w:r>
          </w:p>
        </w:tc>
        <w:tc>
          <w:tcPr>
            <w:tcW w:w="270" w:type="dxa"/>
          </w:tcPr>
          <w:p w:rsidR="00AC53CC" w:rsidRPr="00526FD5" w:rsidRDefault="00AC53CC" w:rsidP="00AC53CC">
            <w:pPr>
              <w:pStyle w:val="BodyText"/>
              <w:tabs>
                <w:tab w:val="decimal" w:pos="912"/>
              </w:tabs>
              <w:spacing w:after="0"/>
              <w:ind w:left="-108" w:right="-45"/>
              <w:jc w:val="right"/>
              <w:rPr>
                <w:szCs w:val="22"/>
              </w:rPr>
            </w:pPr>
          </w:p>
        </w:tc>
        <w:tc>
          <w:tcPr>
            <w:tcW w:w="1260" w:type="dxa"/>
          </w:tcPr>
          <w:p w:rsidR="00AC53CC" w:rsidRPr="00526FD5" w:rsidRDefault="00AC53CC" w:rsidP="00AC53CC">
            <w:pPr>
              <w:tabs>
                <w:tab w:val="decimal" w:pos="1044"/>
              </w:tabs>
              <w:spacing w:line="240" w:lineRule="auto"/>
              <w:ind w:left="-115" w:right="-115"/>
              <w:rPr>
                <w:szCs w:val="22"/>
              </w:rPr>
            </w:pPr>
          </w:p>
          <w:p w:rsidR="00AC53CC" w:rsidRPr="00526FD5" w:rsidRDefault="00AC53CC" w:rsidP="00AC53CC">
            <w:pPr>
              <w:tabs>
                <w:tab w:val="decimal" w:pos="1044"/>
              </w:tabs>
              <w:spacing w:line="240" w:lineRule="auto"/>
              <w:ind w:left="-115" w:right="-115"/>
              <w:rPr>
                <w:szCs w:val="22"/>
              </w:rPr>
            </w:pPr>
            <w:r w:rsidRPr="00526FD5">
              <w:rPr>
                <w:szCs w:val="22"/>
              </w:rPr>
              <w:t>(3,074,500)</w:t>
            </w:r>
          </w:p>
        </w:tc>
        <w:tc>
          <w:tcPr>
            <w:tcW w:w="236" w:type="dxa"/>
          </w:tcPr>
          <w:p w:rsidR="00AC53CC" w:rsidRPr="00526FD5" w:rsidRDefault="00AC53CC" w:rsidP="00AC53CC">
            <w:pPr>
              <w:pStyle w:val="BodyText"/>
              <w:tabs>
                <w:tab w:val="decimal" w:pos="912"/>
              </w:tabs>
              <w:spacing w:after="0"/>
              <w:ind w:left="-108" w:right="-45"/>
              <w:jc w:val="right"/>
              <w:rPr>
                <w:szCs w:val="22"/>
              </w:rPr>
            </w:pPr>
          </w:p>
        </w:tc>
        <w:tc>
          <w:tcPr>
            <w:tcW w:w="1263" w:type="dxa"/>
          </w:tcPr>
          <w:p w:rsidR="00AC53CC" w:rsidRPr="0025214A" w:rsidRDefault="00AC53CC" w:rsidP="00AC53CC">
            <w:pPr>
              <w:tabs>
                <w:tab w:val="decimal" w:pos="1044"/>
              </w:tabs>
              <w:spacing w:line="240" w:lineRule="auto"/>
              <w:ind w:left="-115" w:right="-115"/>
              <w:rPr>
                <w:lang w:val="en-US"/>
              </w:rPr>
            </w:pPr>
          </w:p>
          <w:p w:rsidR="00AC53CC" w:rsidRPr="0025214A" w:rsidRDefault="00AC53CC" w:rsidP="00AC53CC">
            <w:pPr>
              <w:tabs>
                <w:tab w:val="decimal" w:pos="1044"/>
              </w:tabs>
              <w:spacing w:line="240" w:lineRule="auto"/>
              <w:ind w:left="-115" w:right="-115"/>
              <w:rPr>
                <w:lang w:val="en-US"/>
              </w:rPr>
            </w:pPr>
            <w:r w:rsidRPr="0025214A">
              <w:rPr>
                <w:lang w:val="en-US"/>
              </w:rPr>
              <w:t>(1,716,000)</w:t>
            </w:r>
          </w:p>
        </w:tc>
      </w:tr>
      <w:tr w:rsidR="00AC53CC" w:rsidRPr="00526FD5" w:rsidTr="0019193C">
        <w:tc>
          <w:tcPr>
            <w:tcW w:w="3510" w:type="dxa"/>
            <w:gridSpan w:val="2"/>
          </w:tcPr>
          <w:p w:rsidR="00AC53CC" w:rsidRPr="00526FD5" w:rsidRDefault="00AC53CC" w:rsidP="00AC53CC">
            <w:pPr>
              <w:pStyle w:val="BodyText"/>
              <w:spacing w:after="0" w:line="240" w:lineRule="atLeast"/>
              <w:ind w:left="162" w:hanging="162"/>
              <w:rPr>
                <w:lang w:val="en-US"/>
              </w:rPr>
            </w:pPr>
            <w:r w:rsidRPr="00526FD5">
              <w:rPr>
                <w:lang w:val="en-US"/>
              </w:rPr>
              <w:t>Cash paid for long-term loans to related parties</w:t>
            </w:r>
          </w:p>
        </w:tc>
        <w:tc>
          <w:tcPr>
            <w:tcW w:w="1260" w:type="dxa"/>
          </w:tcPr>
          <w:p w:rsidR="00AC53CC" w:rsidRDefault="00AC53CC" w:rsidP="00AC53CC">
            <w:pPr>
              <w:tabs>
                <w:tab w:val="decimal" w:pos="702"/>
              </w:tabs>
              <w:spacing w:line="240" w:lineRule="auto"/>
              <w:ind w:left="-115" w:right="-115"/>
              <w:rPr>
                <w:szCs w:val="22"/>
              </w:rPr>
            </w:pPr>
          </w:p>
          <w:p w:rsidR="00AC53CC" w:rsidRPr="00526FD5" w:rsidRDefault="00AC53CC" w:rsidP="00AC53CC">
            <w:pPr>
              <w:tabs>
                <w:tab w:val="decimal" w:pos="702"/>
              </w:tabs>
              <w:spacing w:line="240" w:lineRule="auto"/>
              <w:ind w:left="-115" w:right="-115"/>
              <w:rPr>
                <w:szCs w:val="22"/>
              </w:rPr>
            </w:pPr>
            <w:r w:rsidRPr="00526FD5">
              <w:rPr>
                <w:szCs w:val="22"/>
              </w:rPr>
              <w:t>-</w:t>
            </w:r>
          </w:p>
        </w:tc>
        <w:tc>
          <w:tcPr>
            <w:tcW w:w="270" w:type="dxa"/>
          </w:tcPr>
          <w:p w:rsidR="00AC53CC" w:rsidRPr="00526FD5" w:rsidRDefault="00AC53CC" w:rsidP="00AC53CC">
            <w:pPr>
              <w:pStyle w:val="BodyText"/>
              <w:tabs>
                <w:tab w:val="decimal" w:pos="855"/>
              </w:tabs>
              <w:spacing w:after="0" w:line="240" w:lineRule="atLeast"/>
              <w:ind w:left="-108" w:right="-116"/>
              <w:jc w:val="both"/>
              <w:rPr>
                <w:b/>
                <w:bCs/>
              </w:rPr>
            </w:pPr>
          </w:p>
        </w:tc>
        <w:tc>
          <w:tcPr>
            <w:tcW w:w="1260" w:type="dxa"/>
          </w:tcPr>
          <w:p w:rsidR="00AC53CC" w:rsidRPr="00CC06FD" w:rsidRDefault="00AC53CC" w:rsidP="00AC53CC">
            <w:pPr>
              <w:tabs>
                <w:tab w:val="decimal" w:pos="1044"/>
              </w:tabs>
              <w:spacing w:line="240" w:lineRule="auto"/>
              <w:ind w:left="-115" w:right="-115"/>
              <w:rPr>
                <w:szCs w:val="22"/>
              </w:rPr>
            </w:pPr>
          </w:p>
          <w:p w:rsidR="00AC53CC" w:rsidRPr="00CC06FD" w:rsidRDefault="00AC53CC" w:rsidP="00AC53CC">
            <w:pPr>
              <w:tabs>
                <w:tab w:val="decimal" w:pos="1044"/>
              </w:tabs>
              <w:spacing w:line="240" w:lineRule="auto"/>
              <w:ind w:left="-115" w:right="-115"/>
              <w:rPr>
                <w:szCs w:val="22"/>
              </w:rPr>
            </w:pPr>
            <w:r w:rsidRPr="00CC06FD">
              <w:rPr>
                <w:szCs w:val="22"/>
              </w:rPr>
              <w:t>(32,700)</w:t>
            </w:r>
          </w:p>
        </w:tc>
        <w:tc>
          <w:tcPr>
            <w:tcW w:w="270" w:type="dxa"/>
          </w:tcPr>
          <w:p w:rsidR="00AC53CC" w:rsidRPr="00526FD5" w:rsidRDefault="00AC53CC" w:rsidP="00AC53CC">
            <w:pPr>
              <w:pStyle w:val="BodyText"/>
              <w:tabs>
                <w:tab w:val="decimal" w:pos="912"/>
              </w:tabs>
              <w:spacing w:after="0"/>
              <w:ind w:left="-108" w:right="-45"/>
              <w:jc w:val="right"/>
              <w:rPr>
                <w:szCs w:val="22"/>
              </w:rPr>
            </w:pPr>
          </w:p>
        </w:tc>
        <w:tc>
          <w:tcPr>
            <w:tcW w:w="1260" w:type="dxa"/>
          </w:tcPr>
          <w:p w:rsidR="00AC53CC" w:rsidRDefault="00AC53CC" w:rsidP="00AC53CC">
            <w:pPr>
              <w:tabs>
                <w:tab w:val="decimal" w:pos="702"/>
              </w:tabs>
              <w:spacing w:line="240" w:lineRule="auto"/>
              <w:ind w:left="-115" w:right="-115"/>
              <w:rPr>
                <w:szCs w:val="22"/>
              </w:rPr>
            </w:pPr>
          </w:p>
          <w:p w:rsidR="00AC53CC" w:rsidRPr="00526FD5" w:rsidRDefault="00AC53CC" w:rsidP="00AC53CC">
            <w:pPr>
              <w:tabs>
                <w:tab w:val="decimal" w:pos="702"/>
              </w:tabs>
              <w:spacing w:line="240" w:lineRule="auto"/>
              <w:ind w:left="-115" w:right="-115"/>
              <w:rPr>
                <w:szCs w:val="22"/>
              </w:rPr>
            </w:pPr>
            <w:r w:rsidRPr="00526FD5">
              <w:rPr>
                <w:szCs w:val="22"/>
              </w:rPr>
              <w:t>-</w:t>
            </w:r>
          </w:p>
        </w:tc>
        <w:tc>
          <w:tcPr>
            <w:tcW w:w="236" w:type="dxa"/>
          </w:tcPr>
          <w:p w:rsidR="00AC53CC" w:rsidRPr="00526FD5" w:rsidRDefault="00AC53CC" w:rsidP="00AC53CC">
            <w:pPr>
              <w:pStyle w:val="BodyText"/>
              <w:tabs>
                <w:tab w:val="decimal" w:pos="912"/>
              </w:tabs>
              <w:spacing w:after="0"/>
              <w:ind w:left="-108" w:right="-45"/>
              <w:jc w:val="right"/>
              <w:rPr>
                <w:szCs w:val="22"/>
              </w:rPr>
            </w:pPr>
          </w:p>
        </w:tc>
        <w:tc>
          <w:tcPr>
            <w:tcW w:w="1263" w:type="dxa"/>
          </w:tcPr>
          <w:p w:rsidR="00AC53CC" w:rsidRDefault="00AC53CC" w:rsidP="00AC53CC">
            <w:pPr>
              <w:tabs>
                <w:tab w:val="decimal" w:pos="736"/>
              </w:tabs>
              <w:spacing w:line="240" w:lineRule="auto"/>
              <w:ind w:left="-115" w:right="-115"/>
              <w:rPr>
                <w:szCs w:val="22"/>
              </w:rPr>
            </w:pPr>
          </w:p>
          <w:p w:rsidR="00AC53CC" w:rsidRPr="00526FD5" w:rsidRDefault="00AC53CC" w:rsidP="00AC53CC">
            <w:pPr>
              <w:tabs>
                <w:tab w:val="decimal" w:pos="736"/>
              </w:tabs>
              <w:spacing w:line="240" w:lineRule="auto"/>
              <w:ind w:left="-115" w:right="-115"/>
              <w:rPr>
                <w:szCs w:val="22"/>
              </w:rPr>
            </w:pPr>
            <w:r w:rsidRPr="00526FD5">
              <w:rPr>
                <w:szCs w:val="22"/>
              </w:rPr>
              <w:t>-</w:t>
            </w:r>
          </w:p>
        </w:tc>
      </w:tr>
      <w:tr w:rsidR="00AC53CC" w:rsidRPr="00526FD5" w:rsidTr="0019193C">
        <w:tc>
          <w:tcPr>
            <w:tcW w:w="3510" w:type="dxa"/>
            <w:gridSpan w:val="2"/>
          </w:tcPr>
          <w:p w:rsidR="00AC53CC" w:rsidRPr="00526FD5" w:rsidRDefault="00AC53CC" w:rsidP="00AC53CC">
            <w:pPr>
              <w:pStyle w:val="BodyText"/>
              <w:spacing w:after="0" w:line="240" w:lineRule="atLeast"/>
              <w:ind w:left="162" w:hanging="162"/>
              <w:rPr>
                <w:lang w:val="en-US"/>
              </w:rPr>
            </w:pPr>
            <w:r w:rsidRPr="00526FD5">
              <w:rPr>
                <w:lang w:val="en-US"/>
              </w:rPr>
              <w:t>Cash paid for investments in subsidiaries</w:t>
            </w:r>
          </w:p>
        </w:tc>
        <w:tc>
          <w:tcPr>
            <w:tcW w:w="1260" w:type="dxa"/>
          </w:tcPr>
          <w:p w:rsidR="00AC53CC" w:rsidRDefault="00AC53CC" w:rsidP="00AC53CC">
            <w:pPr>
              <w:tabs>
                <w:tab w:val="decimal" w:pos="702"/>
              </w:tabs>
              <w:spacing w:line="240" w:lineRule="auto"/>
              <w:ind w:left="-115" w:right="-115"/>
              <w:rPr>
                <w:szCs w:val="22"/>
              </w:rPr>
            </w:pPr>
          </w:p>
          <w:p w:rsidR="00AC53CC" w:rsidRPr="00526FD5" w:rsidRDefault="00AC53CC" w:rsidP="00AC53CC">
            <w:pPr>
              <w:tabs>
                <w:tab w:val="decimal" w:pos="702"/>
              </w:tabs>
              <w:spacing w:line="240" w:lineRule="auto"/>
              <w:ind w:left="-115" w:right="-115"/>
              <w:rPr>
                <w:szCs w:val="22"/>
              </w:rPr>
            </w:pPr>
            <w:r w:rsidRPr="00526FD5">
              <w:rPr>
                <w:szCs w:val="22"/>
              </w:rPr>
              <w:t>-</w:t>
            </w:r>
          </w:p>
        </w:tc>
        <w:tc>
          <w:tcPr>
            <w:tcW w:w="270" w:type="dxa"/>
          </w:tcPr>
          <w:p w:rsidR="00AC53CC" w:rsidRPr="00526FD5" w:rsidRDefault="00AC53CC" w:rsidP="00AC53CC">
            <w:pPr>
              <w:pStyle w:val="BodyText"/>
              <w:tabs>
                <w:tab w:val="decimal" w:pos="855"/>
              </w:tabs>
              <w:spacing w:after="0" w:line="240" w:lineRule="atLeast"/>
              <w:ind w:left="-108" w:right="-116"/>
              <w:jc w:val="both"/>
              <w:rPr>
                <w:b/>
                <w:bCs/>
              </w:rPr>
            </w:pPr>
          </w:p>
        </w:tc>
        <w:tc>
          <w:tcPr>
            <w:tcW w:w="1260" w:type="dxa"/>
          </w:tcPr>
          <w:p w:rsidR="00AC53CC" w:rsidRDefault="00AC53CC" w:rsidP="00AC53CC">
            <w:pPr>
              <w:tabs>
                <w:tab w:val="decimal" w:pos="702"/>
              </w:tabs>
              <w:spacing w:line="240" w:lineRule="auto"/>
              <w:ind w:left="-115" w:right="-115"/>
              <w:rPr>
                <w:szCs w:val="22"/>
              </w:rPr>
            </w:pPr>
          </w:p>
          <w:p w:rsidR="00AC53CC" w:rsidRPr="00526FD5" w:rsidRDefault="00AC53CC" w:rsidP="00AC53CC">
            <w:pPr>
              <w:tabs>
                <w:tab w:val="decimal" w:pos="702"/>
              </w:tabs>
              <w:spacing w:line="240" w:lineRule="auto"/>
              <w:ind w:left="-115" w:right="-115"/>
              <w:rPr>
                <w:szCs w:val="22"/>
              </w:rPr>
            </w:pPr>
            <w:r w:rsidRPr="00526FD5">
              <w:rPr>
                <w:szCs w:val="22"/>
              </w:rPr>
              <w:t>-</w:t>
            </w:r>
          </w:p>
        </w:tc>
        <w:tc>
          <w:tcPr>
            <w:tcW w:w="270" w:type="dxa"/>
          </w:tcPr>
          <w:p w:rsidR="00AC53CC" w:rsidRPr="00526FD5" w:rsidRDefault="00AC53CC" w:rsidP="00AC53CC">
            <w:pPr>
              <w:pStyle w:val="BodyText"/>
              <w:tabs>
                <w:tab w:val="decimal" w:pos="912"/>
              </w:tabs>
              <w:spacing w:after="0"/>
              <w:ind w:left="-108" w:right="-45"/>
              <w:jc w:val="right"/>
              <w:rPr>
                <w:szCs w:val="22"/>
              </w:rPr>
            </w:pPr>
          </w:p>
        </w:tc>
        <w:tc>
          <w:tcPr>
            <w:tcW w:w="1260" w:type="dxa"/>
          </w:tcPr>
          <w:p w:rsidR="00AC53CC" w:rsidRPr="00526FD5" w:rsidRDefault="00AC53CC" w:rsidP="00AC53CC">
            <w:pPr>
              <w:tabs>
                <w:tab w:val="decimal" w:pos="1044"/>
              </w:tabs>
              <w:spacing w:line="240" w:lineRule="auto"/>
              <w:ind w:left="-115" w:right="-115"/>
              <w:rPr>
                <w:szCs w:val="22"/>
              </w:rPr>
            </w:pPr>
          </w:p>
          <w:p w:rsidR="00AC53CC" w:rsidRPr="00526FD5" w:rsidRDefault="00AC53CC" w:rsidP="00AC53CC">
            <w:pPr>
              <w:tabs>
                <w:tab w:val="decimal" w:pos="1044"/>
              </w:tabs>
              <w:spacing w:line="240" w:lineRule="auto"/>
              <w:ind w:left="-115" w:right="-115"/>
              <w:rPr>
                <w:szCs w:val="22"/>
              </w:rPr>
            </w:pPr>
            <w:r w:rsidRPr="00526FD5">
              <w:rPr>
                <w:szCs w:val="22"/>
              </w:rPr>
              <w:t>(9,990)</w:t>
            </w:r>
          </w:p>
        </w:tc>
        <w:tc>
          <w:tcPr>
            <w:tcW w:w="236" w:type="dxa"/>
          </w:tcPr>
          <w:p w:rsidR="00AC53CC" w:rsidRPr="00526FD5" w:rsidRDefault="00AC53CC" w:rsidP="00AC53CC">
            <w:pPr>
              <w:pStyle w:val="BodyText"/>
              <w:tabs>
                <w:tab w:val="decimal" w:pos="912"/>
              </w:tabs>
              <w:spacing w:after="0"/>
              <w:ind w:left="-108" w:right="-45"/>
              <w:jc w:val="right"/>
              <w:rPr>
                <w:szCs w:val="22"/>
              </w:rPr>
            </w:pPr>
          </w:p>
        </w:tc>
        <w:tc>
          <w:tcPr>
            <w:tcW w:w="1263" w:type="dxa"/>
          </w:tcPr>
          <w:p w:rsidR="00AC53CC" w:rsidRPr="0025214A" w:rsidRDefault="00AC53CC" w:rsidP="00AC53CC">
            <w:pPr>
              <w:tabs>
                <w:tab w:val="decimal" w:pos="1044"/>
              </w:tabs>
              <w:spacing w:line="240" w:lineRule="auto"/>
              <w:ind w:left="-115" w:right="-115"/>
              <w:rPr>
                <w:lang w:val="en-US"/>
              </w:rPr>
            </w:pPr>
          </w:p>
          <w:p w:rsidR="00AC53CC" w:rsidRPr="0025214A" w:rsidRDefault="00AC53CC" w:rsidP="00AC53CC">
            <w:pPr>
              <w:tabs>
                <w:tab w:val="decimal" w:pos="1044"/>
              </w:tabs>
              <w:spacing w:line="240" w:lineRule="auto"/>
              <w:ind w:left="-115" w:right="-115"/>
              <w:rPr>
                <w:lang w:val="en-US"/>
              </w:rPr>
            </w:pPr>
            <w:r w:rsidRPr="0025214A">
              <w:rPr>
                <w:lang w:val="en-US"/>
              </w:rPr>
              <w:t>(400,000)</w:t>
            </w:r>
          </w:p>
        </w:tc>
      </w:tr>
      <w:tr w:rsidR="00AC53CC" w:rsidRPr="00526FD5" w:rsidTr="0019193C">
        <w:tc>
          <w:tcPr>
            <w:tcW w:w="3510" w:type="dxa"/>
            <w:gridSpan w:val="2"/>
          </w:tcPr>
          <w:p w:rsidR="00AC53CC" w:rsidRPr="00526FD5" w:rsidRDefault="00AC0D15" w:rsidP="00AC0D15">
            <w:pPr>
              <w:pStyle w:val="BodyText"/>
              <w:spacing w:after="0" w:line="240" w:lineRule="atLeast"/>
              <w:ind w:left="162" w:hanging="162"/>
              <w:rPr>
                <w:lang w:val="en-US"/>
              </w:rPr>
            </w:pPr>
            <w:r>
              <w:rPr>
                <w:lang w:val="en-US"/>
              </w:rPr>
              <w:t>Cash received from</w:t>
            </w:r>
            <w:r w:rsidR="00C642CD">
              <w:rPr>
                <w:lang w:val="en-US"/>
              </w:rPr>
              <w:t xml:space="preserve"> sales of</w:t>
            </w:r>
            <w:r w:rsidR="00AC53CC" w:rsidRPr="00526FD5">
              <w:rPr>
                <w:lang w:val="en-US"/>
              </w:rPr>
              <w:t xml:space="preserve"> investment</w:t>
            </w:r>
            <w:r w:rsidR="008F27DA">
              <w:rPr>
                <w:lang w:val="en-US"/>
              </w:rPr>
              <w:t>s</w:t>
            </w:r>
            <w:r w:rsidR="00AC53CC" w:rsidRPr="00526FD5">
              <w:rPr>
                <w:lang w:val="en-US"/>
              </w:rPr>
              <w:t xml:space="preserve"> in </w:t>
            </w:r>
            <w:r w:rsidR="00AC53CC">
              <w:rPr>
                <w:lang w:val="en-US"/>
              </w:rPr>
              <w:t>associate</w:t>
            </w:r>
          </w:p>
        </w:tc>
        <w:tc>
          <w:tcPr>
            <w:tcW w:w="1260" w:type="dxa"/>
          </w:tcPr>
          <w:p w:rsidR="00AC53CC" w:rsidRPr="00BF73C3" w:rsidRDefault="00AC53CC" w:rsidP="00AC53CC">
            <w:pPr>
              <w:tabs>
                <w:tab w:val="decimal" w:pos="1044"/>
              </w:tabs>
              <w:spacing w:line="240" w:lineRule="auto"/>
              <w:ind w:left="-115" w:right="-115"/>
              <w:rPr>
                <w:szCs w:val="22"/>
              </w:rPr>
            </w:pPr>
          </w:p>
          <w:p w:rsidR="00AC53CC" w:rsidRPr="00BF73C3" w:rsidRDefault="00AC53CC" w:rsidP="00AC53CC">
            <w:pPr>
              <w:tabs>
                <w:tab w:val="decimal" w:pos="1044"/>
              </w:tabs>
              <w:spacing w:line="240" w:lineRule="auto"/>
              <w:ind w:left="-115" w:right="-115"/>
              <w:rPr>
                <w:szCs w:val="22"/>
              </w:rPr>
            </w:pPr>
            <w:r w:rsidRPr="00BF73C3">
              <w:rPr>
                <w:szCs w:val="22"/>
              </w:rPr>
              <w:t>280,000</w:t>
            </w:r>
          </w:p>
        </w:tc>
        <w:tc>
          <w:tcPr>
            <w:tcW w:w="270" w:type="dxa"/>
          </w:tcPr>
          <w:p w:rsidR="00AC53CC" w:rsidRPr="00526FD5" w:rsidRDefault="00AC53CC" w:rsidP="00AC53CC">
            <w:pPr>
              <w:pStyle w:val="BodyText"/>
              <w:tabs>
                <w:tab w:val="decimal" w:pos="855"/>
              </w:tabs>
              <w:spacing w:after="0" w:line="240" w:lineRule="atLeast"/>
              <w:ind w:left="-108" w:right="-116"/>
              <w:jc w:val="both"/>
              <w:rPr>
                <w:b/>
                <w:bCs/>
              </w:rPr>
            </w:pPr>
          </w:p>
        </w:tc>
        <w:tc>
          <w:tcPr>
            <w:tcW w:w="1260" w:type="dxa"/>
          </w:tcPr>
          <w:p w:rsidR="00AC53CC" w:rsidRDefault="00AC53CC" w:rsidP="00AC53CC">
            <w:pPr>
              <w:tabs>
                <w:tab w:val="decimal" w:pos="702"/>
              </w:tabs>
              <w:spacing w:line="240" w:lineRule="auto"/>
              <w:ind w:left="-115" w:right="-115"/>
              <w:rPr>
                <w:szCs w:val="22"/>
              </w:rPr>
            </w:pPr>
          </w:p>
          <w:p w:rsidR="00AC53CC" w:rsidRPr="00526FD5" w:rsidRDefault="00AC53CC" w:rsidP="00AC53CC">
            <w:pPr>
              <w:tabs>
                <w:tab w:val="decimal" w:pos="702"/>
              </w:tabs>
              <w:spacing w:line="240" w:lineRule="auto"/>
              <w:ind w:left="-115" w:right="-115"/>
              <w:rPr>
                <w:szCs w:val="22"/>
              </w:rPr>
            </w:pPr>
            <w:r w:rsidRPr="00526FD5">
              <w:rPr>
                <w:szCs w:val="22"/>
              </w:rPr>
              <w:t>-</w:t>
            </w:r>
          </w:p>
        </w:tc>
        <w:tc>
          <w:tcPr>
            <w:tcW w:w="270" w:type="dxa"/>
          </w:tcPr>
          <w:p w:rsidR="00AC53CC" w:rsidRPr="00526FD5" w:rsidRDefault="00AC53CC" w:rsidP="00AC53CC">
            <w:pPr>
              <w:pStyle w:val="BodyText"/>
              <w:tabs>
                <w:tab w:val="decimal" w:pos="912"/>
              </w:tabs>
              <w:spacing w:after="0"/>
              <w:ind w:left="-108" w:right="-45"/>
              <w:jc w:val="right"/>
              <w:rPr>
                <w:szCs w:val="22"/>
              </w:rPr>
            </w:pPr>
          </w:p>
        </w:tc>
        <w:tc>
          <w:tcPr>
            <w:tcW w:w="1260" w:type="dxa"/>
          </w:tcPr>
          <w:p w:rsidR="00AC53CC" w:rsidRDefault="00AC53CC" w:rsidP="00AC53CC">
            <w:pPr>
              <w:tabs>
                <w:tab w:val="decimal" w:pos="702"/>
              </w:tabs>
              <w:spacing w:line="240" w:lineRule="auto"/>
              <w:ind w:left="-115" w:right="-115"/>
              <w:rPr>
                <w:szCs w:val="22"/>
              </w:rPr>
            </w:pPr>
          </w:p>
          <w:p w:rsidR="00AC53CC" w:rsidRPr="00526FD5" w:rsidRDefault="00AC53CC" w:rsidP="00AC53CC">
            <w:pPr>
              <w:tabs>
                <w:tab w:val="decimal" w:pos="702"/>
              </w:tabs>
              <w:spacing w:line="240" w:lineRule="auto"/>
              <w:ind w:left="-115" w:right="-115"/>
              <w:rPr>
                <w:szCs w:val="22"/>
              </w:rPr>
            </w:pPr>
            <w:r w:rsidRPr="00526FD5">
              <w:rPr>
                <w:szCs w:val="22"/>
              </w:rPr>
              <w:t>-</w:t>
            </w:r>
          </w:p>
        </w:tc>
        <w:tc>
          <w:tcPr>
            <w:tcW w:w="236" w:type="dxa"/>
          </w:tcPr>
          <w:p w:rsidR="00AC53CC" w:rsidRPr="00526FD5" w:rsidRDefault="00AC53CC" w:rsidP="00AC53CC">
            <w:pPr>
              <w:pStyle w:val="BodyText"/>
              <w:tabs>
                <w:tab w:val="decimal" w:pos="912"/>
              </w:tabs>
              <w:spacing w:after="0"/>
              <w:ind w:left="-108" w:right="-45"/>
              <w:jc w:val="right"/>
              <w:rPr>
                <w:szCs w:val="22"/>
              </w:rPr>
            </w:pPr>
          </w:p>
        </w:tc>
        <w:tc>
          <w:tcPr>
            <w:tcW w:w="1263" w:type="dxa"/>
          </w:tcPr>
          <w:p w:rsidR="00AC53CC" w:rsidRDefault="00AC53CC" w:rsidP="00AC53CC">
            <w:pPr>
              <w:tabs>
                <w:tab w:val="decimal" w:pos="736"/>
              </w:tabs>
              <w:spacing w:line="240" w:lineRule="auto"/>
              <w:ind w:left="-115" w:right="-115"/>
              <w:rPr>
                <w:szCs w:val="22"/>
              </w:rPr>
            </w:pPr>
          </w:p>
          <w:p w:rsidR="00AC53CC" w:rsidRPr="00526FD5" w:rsidRDefault="00AC53CC" w:rsidP="00AC53CC">
            <w:pPr>
              <w:tabs>
                <w:tab w:val="decimal" w:pos="736"/>
              </w:tabs>
              <w:spacing w:line="240" w:lineRule="auto"/>
              <w:ind w:left="-115" w:right="-115"/>
              <w:rPr>
                <w:szCs w:val="22"/>
              </w:rPr>
            </w:pPr>
            <w:r w:rsidRPr="00526FD5">
              <w:rPr>
                <w:szCs w:val="22"/>
              </w:rPr>
              <w:t>-</w:t>
            </w:r>
          </w:p>
        </w:tc>
      </w:tr>
      <w:tr w:rsidR="00AC53CC" w:rsidRPr="00526FD5" w:rsidTr="0019193C">
        <w:tc>
          <w:tcPr>
            <w:tcW w:w="3510" w:type="dxa"/>
            <w:gridSpan w:val="2"/>
          </w:tcPr>
          <w:p w:rsidR="00AC53CC" w:rsidRPr="00526FD5" w:rsidRDefault="00AC53CC" w:rsidP="00AC53CC">
            <w:pPr>
              <w:pStyle w:val="BodyText"/>
              <w:spacing w:after="0" w:line="240" w:lineRule="atLeast"/>
              <w:ind w:left="162" w:hanging="162"/>
              <w:rPr>
                <w:rtl/>
                <w:cs/>
                <w:lang w:val="en-US"/>
              </w:rPr>
            </w:pPr>
            <w:r w:rsidRPr="00526FD5">
              <w:rPr>
                <w:lang w:val="en-US"/>
              </w:rPr>
              <w:t>Cash paid for investments in associates and joint venture</w:t>
            </w:r>
          </w:p>
        </w:tc>
        <w:tc>
          <w:tcPr>
            <w:tcW w:w="1260" w:type="dxa"/>
          </w:tcPr>
          <w:p w:rsidR="00AC53CC" w:rsidRPr="00BF73C3" w:rsidRDefault="00AC53CC" w:rsidP="00AC53CC">
            <w:pPr>
              <w:tabs>
                <w:tab w:val="decimal" w:pos="1044"/>
              </w:tabs>
              <w:spacing w:line="240" w:lineRule="auto"/>
              <w:ind w:left="-115" w:right="-115"/>
              <w:rPr>
                <w:szCs w:val="22"/>
              </w:rPr>
            </w:pPr>
          </w:p>
          <w:p w:rsidR="00AC53CC" w:rsidRPr="00BF73C3" w:rsidRDefault="00AC53CC" w:rsidP="00AC53CC">
            <w:pPr>
              <w:tabs>
                <w:tab w:val="decimal" w:pos="1044"/>
              </w:tabs>
              <w:spacing w:line="240" w:lineRule="auto"/>
              <w:ind w:left="-115" w:right="-115"/>
              <w:rPr>
                <w:szCs w:val="22"/>
              </w:rPr>
            </w:pPr>
            <w:r w:rsidRPr="00BF73C3">
              <w:rPr>
                <w:szCs w:val="22"/>
              </w:rPr>
              <w:t>(538,902)</w:t>
            </w:r>
          </w:p>
        </w:tc>
        <w:tc>
          <w:tcPr>
            <w:tcW w:w="270" w:type="dxa"/>
          </w:tcPr>
          <w:p w:rsidR="00AC53CC" w:rsidRPr="00526FD5" w:rsidRDefault="00AC53CC" w:rsidP="00AC53CC">
            <w:pPr>
              <w:pStyle w:val="BodyText"/>
              <w:tabs>
                <w:tab w:val="decimal" w:pos="855"/>
              </w:tabs>
              <w:spacing w:after="0" w:line="240" w:lineRule="atLeast"/>
              <w:ind w:left="-108" w:right="-116"/>
              <w:jc w:val="both"/>
              <w:rPr>
                <w:b/>
                <w:bCs/>
              </w:rPr>
            </w:pPr>
          </w:p>
        </w:tc>
        <w:tc>
          <w:tcPr>
            <w:tcW w:w="1260" w:type="dxa"/>
          </w:tcPr>
          <w:p w:rsidR="00AC53CC" w:rsidRPr="00CC06FD" w:rsidRDefault="00AC53CC" w:rsidP="00AC53CC">
            <w:pPr>
              <w:tabs>
                <w:tab w:val="decimal" w:pos="1044"/>
              </w:tabs>
              <w:spacing w:line="240" w:lineRule="auto"/>
              <w:ind w:left="-115" w:right="-115"/>
              <w:rPr>
                <w:szCs w:val="22"/>
              </w:rPr>
            </w:pPr>
          </w:p>
          <w:p w:rsidR="00AC53CC" w:rsidRPr="00CC06FD" w:rsidRDefault="00AC53CC" w:rsidP="00AC53CC">
            <w:pPr>
              <w:tabs>
                <w:tab w:val="decimal" w:pos="1044"/>
              </w:tabs>
              <w:spacing w:line="240" w:lineRule="auto"/>
              <w:ind w:left="-115" w:right="-115"/>
              <w:rPr>
                <w:szCs w:val="22"/>
              </w:rPr>
            </w:pPr>
            <w:r w:rsidRPr="00CC06FD">
              <w:rPr>
                <w:szCs w:val="22"/>
              </w:rPr>
              <w:t>(2,763,671)</w:t>
            </w:r>
          </w:p>
        </w:tc>
        <w:tc>
          <w:tcPr>
            <w:tcW w:w="270" w:type="dxa"/>
          </w:tcPr>
          <w:p w:rsidR="00AC53CC" w:rsidRPr="00526FD5" w:rsidRDefault="00AC53CC" w:rsidP="00AC53CC">
            <w:pPr>
              <w:pStyle w:val="BodyText"/>
              <w:tabs>
                <w:tab w:val="decimal" w:pos="912"/>
              </w:tabs>
              <w:spacing w:after="0"/>
              <w:ind w:left="-108" w:right="-45"/>
              <w:jc w:val="right"/>
              <w:rPr>
                <w:szCs w:val="22"/>
              </w:rPr>
            </w:pPr>
          </w:p>
        </w:tc>
        <w:tc>
          <w:tcPr>
            <w:tcW w:w="1260" w:type="dxa"/>
          </w:tcPr>
          <w:p w:rsidR="00AC53CC" w:rsidRDefault="00AC53CC" w:rsidP="00AC53CC">
            <w:pPr>
              <w:tabs>
                <w:tab w:val="decimal" w:pos="702"/>
              </w:tabs>
              <w:spacing w:line="240" w:lineRule="auto"/>
              <w:ind w:left="-115" w:right="-115"/>
              <w:rPr>
                <w:szCs w:val="22"/>
              </w:rPr>
            </w:pPr>
          </w:p>
          <w:p w:rsidR="00AC53CC" w:rsidRPr="00526FD5" w:rsidRDefault="00AC53CC" w:rsidP="00AC53CC">
            <w:pPr>
              <w:tabs>
                <w:tab w:val="decimal" w:pos="702"/>
              </w:tabs>
              <w:spacing w:line="240" w:lineRule="auto"/>
              <w:ind w:left="-115" w:right="-115"/>
              <w:rPr>
                <w:szCs w:val="22"/>
              </w:rPr>
            </w:pPr>
            <w:r w:rsidRPr="00526FD5">
              <w:rPr>
                <w:szCs w:val="22"/>
              </w:rPr>
              <w:t>-</w:t>
            </w:r>
          </w:p>
        </w:tc>
        <w:tc>
          <w:tcPr>
            <w:tcW w:w="236" w:type="dxa"/>
          </w:tcPr>
          <w:p w:rsidR="00AC53CC" w:rsidRPr="00526FD5" w:rsidRDefault="00AC53CC" w:rsidP="00AC53CC">
            <w:pPr>
              <w:pStyle w:val="BodyText"/>
              <w:tabs>
                <w:tab w:val="decimal" w:pos="912"/>
              </w:tabs>
              <w:spacing w:after="0"/>
              <w:ind w:left="-108" w:right="-45"/>
              <w:jc w:val="right"/>
              <w:rPr>
                <w:szCs w:val="22"/>
              </w:rPr>
            </w:pPr>
          </w:p>
        </w:tc>
        <w:tc>
          <w:tcPr>
            <w:tcW w:w="1263" w:type="dxa"/>
          </w:tcPr>
          <w:p w:rsidR="00AC53CC" w:rsidRDefault="00AC53CC" w:rsidP="00AC53CC">
            <w:pPr>
              <w:tabs>
                <w:tab w:val="decimal" w:pos="736"/>
              </w:tabs>
              <w:spacing w:line="240" w:lineRule="auto"/>
              <w:ind w:left="-115" w:right="-115"/>
              <w:rPr>
                <w:szCs w:val="22"/>
              </w:rPr>
            </w:pPr>
          </w:p>
          <w:p w:rsidR="00AC53CC" w:rsidRPr="00526FD5" w:rsidRDefault="00AC53CC" w:rsidP="00AC53CC">
            <w:pPr>
              <w:tabs>
                <w:tab w:val="decimal" w:pos="736"/>
              </w:tabs>
              <w:spacing w:line="240" w:lineRule="auto"/>
              <w:ind w:left="-115" w:right="-115"/>
              <w:rPr>
                <w:szCs w:val="22"/>
              </w:rPr>
            </w:pPr>
            <w:r w:rsidRPr="00526FD5">
              <w:rPr>
                <w:szCs w:val="22"/>
              </w:rPr>
              <w:t>-</w:t>
            </w:r>
          </w:p>
        </w:tc>
      </w:tr>
      <w:tr w:rsidR="00AC53CC" w:rsidRPr="00526FD5" w:rsidTr="0019193C">
        <w:tc>
          <w:tcPr>
            <w:tcW w:w="3510" w:type="dxa"/>
            <w:gridSpan w:val="2"/>
          </w:tcPr>
          <w:p w:rsidR="00AC53CC" w:rsidRPr="00526FD5" w:rsidRDefault="00AC53CC" w:rsidP="00AC53CC">
            <w:pPr>
              <w:pStyle w:val="BodyText"/>
              <w:spacing w:after="0" w:line="240" w:lineRule="atLeast"/>
              <w:ind w:left="162" w:hanging="162"/>
              <w:rPr>
                <w:rtl/>
                <w:cs/>
                <w:lang w:val="en-US"/>
              </w:rPr>
            </w:pPr>
            <w:r w:rsidRPr="00526FD5">
              <w:rPr>
                <w:lang w:val="en-US"/>
              </w:rPr>
              <w:t xml:space="preserve">Cash received </w:t>
            </w:r>
            <w:r>
              <w:rPr>
                <w:lang w:val="en-US"/>
              </w:rPr>
              <w:t>from capital reduction of investments in associate</w:t>
            </w:r>
          </w:p>
        </w:tc>
        <w:tc>
          <w:tcPr>
            <w:tcW w:w="1260" w:type="dxa"/>
            <w:tcBorders>
              <w:bottom w:val="single" w:sz="4" w:space="0" w:color="auto"/>
            </w:tcBorders>
          </w:tcPr>
          <w:p w:rsidR="00AC53CC" w:rsidRPr="00BF73C3" w:rsidRDefault="00AC53CC" w:rsidP="00AC53CC">
            <w:pPr>
              <w:tabs>
                <w:tab w:val="decimal" w:pos="1044"/>
              </w:tabs>
              <w:spacing w:line="240" w:lineRule="auto"/>
              <w:ind w:left="-115" w:right="-115"/>
              <w:rPr>
                <w:szCs w:val="22"/>
              </w:rPr>
            </w:pPr>
          </w:p>
          <w:p w:rsidR="00AC53CC" w:rsidRPr="00BF73C3" w:rsidRDefault="00AC53CC" w:rsidP="00AC53CC">
            <w:pPr>
              <w:tabs>
                <w:tab w:val="decimal" w:pos="1044"/>
              </w:tabs>
              <w:spacing w:line="240" w:lineRule="auto"/>
              <w:ind w:left="-115" w:right="-115"/>
              <w:rPr>
                <w:szCs w:val="22"/>
              </w:rPr>
            </w:pPr>
            <w:r w:rsidRPr="00BF73C3">
              <w:rPr>
                <w:szCs w:val="22"/>
              </w:rPr>
              <w:t>3,250</w:t>
            </w:r>
          </w:p>
        </w:tc>
        <w:tc>
          <w:tcPr>
            <w:tcW w:w="270" w:type="dxa"/>
          </w:tcPr>
          <w:p w:rsidR="00AC53CC" w:rsidRPr="00526FD5" w:rsidRDefault="00AC53CC" w:rsidP="00AC53CC">
            <w:pPr>
              <w:pStyle w:val="BodyText"/>
              <w:tabs>
                <w:tab w:val="decimal" w:pos="855"/>
              </w:tabs>
              <w:spacing w:after="0" w:line="240" w:lineRule="atLeast"/>
              <w:ind w:left="-108" w:right="-116"/>
              <w:jc w:val="both"/>
              <w:rPr>
                <w:b/>
                <w:bCs/>
              </w:rPr>
            </w:pPr>
          </w:p>
        </w:tc>
        <w:tc>
          <w:tcPr>
            <w:tcW w:w="1260" w:type="dxa"/>
            <w:tcBorders>
              <w:bottom w:val="single" w:sz="4" w:space="0" w:color="auto"/>
            </w:tcBorders>
          </w:tcPr>
          <w:p w:rsidR="00AC53CC" w:rsidRDefault="00AC53CC" w:rsidP="00AC53CC">
            <w:pPr>
              <w:tabs>
                <w:tab w:val="decimal" w:pos="702"/>
              </w:tabs>
              <w:spacing w:line="240" w:lineRule="auto"/>
              <w:ind w:left="-115" w:right="-115"/>
              <w:rPr>
                <w:szCs w:val="22"/>
              </w:rPr>
            </w:pPr>
          </w:p>
          <w:p w:rsidR="00AC53CC" w:rsidRPr="00526FD5" w:rsidRDefault="00AC53CC" w:rsidP="00AC53CC">
            <w:pPr>
              <w:tabs>
                <w:tab w:val="decimal" w:pos="702"/>
              </w:tabs>
              <w:spacing w:line="240" w:lineRule="auto"/>
              <w:ind w:left="-115" w:right="-115"/>
              <w:rPr>
                <w:szCs w:val="22"/>
              </w:rPr>
            </w:pPr>
            <w:r w:rsidRPr="00526FD5">
              <w:rPr>
                <w:szCs w:val="22"/>
              </w:rPr>
              <w:t>-</w:t>
            </w:r>
          </w:p>
        </w:tc>
        <w:tc>
          <w:tcPr>
            <w:tcW w:w="270" w:type="dxa"/>
          </w:tcPr>
          <w:p w:rsidR="00AC53CC" w:rsidRPr="00526FD5" w:rsidRDefault="00AC53CC" w:rsidP="00AC53CC">
            <w:pPr>
              <w:pStyle w:val="BodyText"/>
              <w:tabs>
                <w:tab w:val="decimal" w:pos="912"/>
              </w:tabs>
              <w:spacing w:after="0"/>
              <w:ind w:left="-108" w:right="-45"/>
              <w:jc w:val="right"/>
              <w:rPr>
                <w:szCs w:val="22"/>
              </w:rPr>
            </w:pPr>
          </w:p>
        </w:tc>
        <w:tc>
          <w:tcPr>
            <w:tcW w:w="1260" w:type="dxa"/>
            <w:tcBorders>
              <w:bottom w:val="single" w:sz="4" w:space="0" w:color="auto"/>
            </w:tcBorders>
          </w:tcPr>
          <w:p w:rsidR="00AC53CC" w:rsidRDefault="00AC53CC" w:rsidP="00AC53CC">
            <w:pPr>
              <w:tabs>
                <w:tab w:val="decimal" w:pos="702"/>
              </w:tabs>
              <w:spacing w:line="240" w:lineRule="auto"/>
              <w:ind w:left="-115" w:right="-115"/>
              <w:rPr>
                <w:szCs w:val="22"/>
              </w:rPr>
            </w:pPr>
          </w:p>
          <w:p w:rsidR="00AC53CC" w:rsidRPr="00526FD5" w:rsidRDefault="00AC53CC" w:rsidP="00AC53CC">
            <w:pPr>
              <w:tabs>
                <w:tab w:val="decimal" w:pos="702"/>
              </w:tabs>
              <w:spacing w:line="240" w:lineRule="auto"/>
              <w:ind w:left="-115" w:right="-115"/>
              <w:rPr>
                <w:szCs w:val="22"/>
              </w:rPr>
            </w:pPr>
            <w:r w:rsidRPr="00526FD5">
              <w:rPr>
                <w:szCs w:val="22"/>
              </w:rPr>
              <w:t>-</w:t>
            </w:r>
          </w:p>
        </w:tc>
        <w:tc>
          <w:tcPr>
            <w:tcW w:w="236" w:type="dxa"/>
          </w:tcPr>
          <w:p w:rsidR="00AC53CC" w:rsidRPr="00526FD5" w:rsidRDefault="00AC53CC" w:rsidP="00AC53CC">
            <w:pPr>
              <w:pStyle w:val="BodyText"/>
              <w:tabs>
                <w:tab w:val="decimal" w:pos="912"/>
              </w:tabs>
              <w:spacing w:after="0"/>
              <w:ind w:left="-108" w:right="-45"/>
              <w:jc w:val="right"/>
              <w:rPr>
                <w:szCs w:val="22"/>
              </w:rPr>
            </w:pPr>
          </w:p>
        </w:tc>
        <w:tc>
          <w:tcPr>
            <w:tcW w:w="1263" w:type="dxa"/>
            <w:tcBorders>
              <w:bottom w:val="single" w:sz="4" w:space="0" w:color="auto"/>
            </w:tcBorders>
          </w:tcPr>
          <w:p w:rsidR="00AC53CC" w:rsidRDefault="00AC53CC" w:rsidP="00AC53CC">
            <w:pPr>
              <w:tabs>
                <w:tab w:val="decimal" w:pos="736"/>
              </w:tabs>
              <w:spacing w:line="240" w:lineRule="auto"/>
              <w:ind w:left="-115" w:right="-115"/>
              <w:rPr>
                <w:szCs w:val="22"/>
              </w:rPr>
            </w:pPr>
          </w:p>
          <w:p w:rsidR="00AC53CC" w:rsidRPr="00526FD5" w:rsidRDefault="00AC53CC" w:rsidP="00AC53CC">
            <w:pPr>
              <w:tabs>
                <w:tab w:val="decimal" w:pos="736"/>
              </w:tabs>
              <w:spacing w:line="240" w:lineRule="auto"/>
              <w:ind w:left="-115" w:right="-115"/>
              <w:rPr>
                <w:szCs w:val="22"/>
              </w:rPr>
            </w:pPr>
            <w:r w:rsidRPr="00526FD5">
              <w:rPr>
                <w:szCs w:val="22"/>
              </w:rPr>
              <w:t>-</w:t>
            </w:r>
          </w:p>
        </w:tc>
      </w:tr>
      <w:tr w:rsidR="00AC53CC" w:rsidRPr="00526FD5" w:rsidTr="0019193C">
        <w:tc>
          <w:tcPr>
            <w:tcW w:w="3510" w:type="dxa"/>
            <w:gridSpan w:val="2"/>
          </w:tcPr>
          <w:p w:rsidR="00AC53CC" w:rsidRPr="00526FD5" w:rsidRDefault="00AC53CC" w:rsidP="00AC53CC">
            <w:pPr>
              <w:pStyle w:val="BodyText"/>
              <w:spacing w:after="0" w:line="240" w:lineRule="atLeast"/>
              <w:ind w:left="252" w:hanging="270"/>
              <w:rPr>
                <w:lang w:val="en-US"/>
              </w:rPr>
            </w:pPr>
            <w:r w:rsidRPr="00526FD5">
              <w:rPr>
                <w:b/>
                <w:bCs/>
                <w:lang w:val="en-US"/>
              </w:rPr>
              <w:t xml:space="preserve">Net cash </w:t>
            </w:r>
            <w:r>
              <w:rPr>
                <w:b/>
                <w:bCs/>
                <w:lang w:val="en-US"/>
              </w:rPr>
              <w:t>used in</w:t>
            </w:r>
            <w:r w:rsidRPr="00526FD5">
              <w:rPr>
                <w:b/>
                <w:bCs/>
                <w:lang w:val="en-US"/>
              </w:rPr>
              <w:t xml:space="preserve"> investing activities</w:t>
            </w:r>
          </w:p>
        </w:tc>
        <w:tc>
          <w:tcPr>
            <w:tcW w:w="1260" w:type="dxa"/>
            <w:tcBorders>
              <w:top w:val="single" w:sz="4" w:space="0" w:color="auto"/>
              <w:bottom w:val="single" w:sz="4" w:space="0" w:color="auto"/>
            </w:tcBorders>
          </w:tcPr>
          <w:p w:rsidR="00AC53CC" w:rsidRPr="00BF73C3" w:rsidRDefault="00AC53CC" w:rsidP="00AC53CC">
            <w:pPr>
              <w:tabs>
                <w:tab w:val="decimal" w:pos="1044"/>
              </w:tabs>
              <w:spacing w:line="240" w:lineRule="auto"/>
              <w:ind w:left="-115" w:right="-115"/>
              <w:rPr>
                <w:b/>
                <w:bCs/>
                <w:szCs w:val="22"/>
              </w:rPr>
            </w:pPr>
            <w:r w:rsidRPr="00BF73C3">
              <w:rPr>
                <w:b/>
                <w:bCs/>
                <w:szCs w:val="22"/>
              </w:rPr>
              <w:t>(</w:t>
            </w:r>
            <w:r>
              <w:rPr>
                <w:b/>
                <w:bCs/>
                <w:szCs w:val="22"/>
              </w:rPr>
              <w:t>215,601</w:t>
            </w:r>
            <w:r w:rsidRPr="00BF73C3">
              <w:rPr>
                <w:b/>
                <w:bCs/>
                <w:szCs w:val="22"/>
              </w:rPr>
              <w:t>)</w:t>
            </w:r>
          </w:p>
        </w:tc>
        <w:tc>
          <w:tcPr>
            <w:tcW w:w="270" w:type="dxa"/>
          </w:tcPr>
          <w:p w:rsidR="00AC53CC" w:rsidRPr="00526FD5" w:rsidRDefault="00AC53CC" w:rsidP="00AC53CC">
            <w:pPr>
              <w:pStyle w:val="BodyText"/>
              <w:tabs>
                <w:tab w:val="decimal" w:pos="855"/>
              </w:tabs>
              <w:spacing w:after="0" w:line="240" w:lineRule="atLeast"/>
              <w:ind w:left="-108" w:right="-116"/>
              <w:jc w:val="both"/>
              <w:rPr>
                <w:b/>
                <w:bCs/>
                <w:lang w:val="en-US"/>
              </w:rPr>
            </w:pPr>
          </w:p>
        </w:tc>
        <w:tc>
          <w:tcPr>
            <w:tcW w:w="1260" w:type="dxa"/>
            <w:tcBorders>
              <w:top w:val="single" w:sz="4" w:space="0" w:color="auto"/>
              <w:bottom w:val="single" w:sz="4" w:space="0" w:color="auto"/>
            </w:tcBorders>
          </w:tcPr>
          <w:p w:rsidR="00AC53CC" w:rsidRPr="00CC06FD" w:rsidRDefault="00AC53CC" w:rsidP="00AC53CC">
            <w:pPr>
              <w:tabs>
                <w:tab w:val="decimal" w:pos="1044"/>
              </w:tabs>
              <w:spacing w:line="240" w:lineRule="auto"/>
              <w:ind w:left="-115" w:right="-115"/>
              <w:rPr>
                <w:b/>
                <w:bCs/>
                <w:szCs w:val="22"/>
              </w:rPr>
            </w:pPr>
            <w:r w:rsidRPr="00CC06FD">
              <w:rPr>
                <w:b/>
                <w:bCs/>
                <w:szCs w:val="22"/>
              </w:rPr>
              <w:t>(3,647,739)</w:t>
            </w:r>
          </w:p>
        </w:tc>
        <w:tc>
          <w:tcPr>
            <w:tcW w:w="270" w:type="dxa"/>
          </w:tcPr>
          <w:p w:rsidR="00AC53CC" w:rsidRPr="00526FD5" w:rsidRDefault="00AC53CC" w:rsidP="00AC53CC">
            <w:pPr>
              <w:pStyle w:val="BodyText"/>
              <w:tabs>
                <w:tab w:val="decimal" w:pos="912"/>
              </w:tabs>
              <w:spacing w:after="0"/>
              <w:ind w:left="-108" w:right="-45"/>
              <w:jc w:val="right"/>
              <w:rPr>
                <w:b/>
                <w:bCs/>
                <w:szCs w:val="22"/>
              </w:rPr>
            </w:pPr>
          </w:p>
        </w:tc>
        <w:tc>
          <w:tcPr>
            <w:tcW w:w="1260" w:type="dxa"/>
            <w:tcBorders>
              <w:top w:val="single" w:sz="4" w:space="0" w:color="auto"/>
              <w:bottom w:val="single" w:sz="4" w:space="0" w:color="auto"/>
            </w:tcBorders>
          </w:tcPr>
          <w:p w:rsidR="00AC53CC" w:rsidRPr="00CC06FD" w:rsidRDefault="00AC53CC" w:rsidP="00AC53CC">
            <w:pPr>
              <w:tabs>
                <w:tab w:val="decimal" w:pos="1044"/>
              </w:tabs>
              <w:spacing w:line="240" w:lineRule="auto"/>
              <w:ind w:left="-115" w:right="-115"/>
              <w:rPr>
                <w:b/>
                <w:bCs/>
                <w:szCs w:val="22"/>
              </w:rPr>
            </w:pPr>
            <w:r w:rsidRPr="00CC06FD">
              <w:rPr>
                <w:b/>
                <w:bCs/>
                <w:szCs w:val="22"/>
              </w:rPr>
              <w:t>(424,612)</w:t>
            </w:r>
          </w:p>
        </w:tc>
        <w:tc>
          <w:tcPr>
            <w:tcW w:w="236" w:type="dxa"/>
          </w:tcPr>
          <w:p w:rsidR="00AC53CC" w:rsidRPr="00526FD5" w:rsidRDefault="00AC53CC" w:rsidP="00AC53CC">
            <w:pPr>
              <w:pStyle w:val="BodyText"/>
              <w:tabs>
                <w:tab w:val="decimal" w:pos="912"/>
              </w:tabs>
              <w:spacing w:after="0"/>
              <w:ind w:left="-108" w:right="-45"/>
              <w:jc w:val="right"/>
              <w:rPr>
                <w:b/>
                <w:bCs/>
                <w:szCs w:val="22"/>
              </w:rPr>
            </w:pPr>
          </w:p>
        </w:tc>
        <w:tc>
          <w:tcPr>
            <w:tcW w:w="1263" w:type="dxa"/>
            <w:tcBorders>
              <w:top w:val="single" w:sz="4" w:space="0" w:color="auto"/>
              <w:bottom w:val="single" w:sz="4" w:space="0" w:color="auto"/>
            </w:tcBorders>
          </w:tcPr>
          <w:p w:rsidR="00AC53CC" w:rsidRPr="0025214A" w:rsidRDefault="00AC53CC" w:rsidP="00AC53CC">
            <w:pPr>
              <w:tabs>
                <w:tab w:val="decimal" w:pos="1044"/>
              </w:tabs>
              <w:spacing w:line="240" w:lineRule="auto"/>
              <w:ind w:left="-115" w:right="-115"/>
              <w:rPr>
                <w:b/>
                <w:bCs/>
                <w:lang w:val="en-US"/>
              </w:rPr>
            </w:pPr>
            <w:r w:rsidRPr="0025214A">
              <w:rPr>
                <w:b/>
                <w:bCs/>
                <w:lang w:val="en-US"/>
              </w:rPr>
              <w:t>(870,829)</w:t>
            </w:r>
          </w:p>
        </w:tc>
      </w:tr>
      <w:tr w:rsidR="00AC53CC" w:rsidRPr="00526FD5" w:rsidTr="0019193C">
        <w:tc>
          <w:tcPr>
            <w:tcW w:w="3510" w:type="dxa"/>
            <w:gridSpan w:val="2"/>
          </w:tcPr>
          <w:p w:rsidR="00AC53CC" w:rsidRPr="00526FD5" w:rsidRDefault="00AC53CC" w:rsidP="00AC53CC">
            <w:pPr>
              <w:pStyle w:val="BodyText"/>
              <w:spacing w:after="0" w:line="240" w:lineRule="atLeast"/>
              <w:ind w:left="252" w:hanging="270"/>
              <w:rPr>
                <w:b/>
                <w:bCs/>
                <w:lang w:val="en-US"/>
              </w:rPr>
            </w:pPr>
          </w:p>
        </w:tc>
        <w:tc>
          <w:tcPr>
            <w:tcW w:w="1260" w:type="dxa"/>
            <w:tcBorders>
              <w:top w:val="single" w:sz="4" w:space="0" w:color="auto"/>
            </w:tcBorders>
          </w:tcPr>
          <w:p w:rsidR="00AC53CC" w:rsidRPr="00526FD5" w:rsidRDefault="00AC53CC" w:rsidP="00AC53CC">
            <w:pPr>
              <w:tabs>
                <w:tab w:val="decimal" w:pos="1044"/>
              </w:tabs>
              <w:spacing w:line="240" w:lineRule="auto"/>
              <w:ind w:left="-115" w:right="-115"/>
              <w:rPr>
                <w:szCs w:val="22"/>
              </w:rPr>
            </w:pPr>
          </w:p>
        </w:tc>
        <w:tc>
          <w:tcPr>
            <w:tcW w:w="270" w:type="dxa"/>
          </w:tcPr>
          <w:p w:rsidR="00AC53CC" w:rsidRPr="00526FD5" w:rsidRDefault="00AC53CC" w:rsidP="00AC53CC">
            <w:pPr>
              <w:pStyle w:val="BodyText"/>
              <w:tabs>
                <w:tab w:val="decimal" w:pos="855"/>
              </w:tabs>
              <w:spacing w:after="0" w:line="240" w:lineRule="atLeast"/>
              <w:ind w:left="-108" w:right="-116"/>
              <w:jc w:val="both"/>
              <w:rPr>
                <w:b/>
                <w:bCs/>
              </w:rPr>
            </w:pPr>
          </w:p>
        </w:tc>
        <w:tc>
          <w:tcPr>
            <w:tcW w:w="1260" w:type="dxa"/>
            <w:tcBorders>
              <w:top w:val="single" w:sz="4" w:space="0" w:color="auto"/>
            </w:tcBorders>
          </w:tcPr>
          <w:p w:rsidR="00AC53CC" w:rsidRPr="00CC06FD" w:rsidRDefault="00AC53CC" w:rsidP="00AC53CC">
            <w:pPr>
              <w:tabs>
                <w:tab w:val="decimal" w:pos="1044"/>
              </w:tabs>
              <w:spacing w:line="240" w:lineRule="auto"/>
              <w:ind w:left="-115" w:right="-115"/>
              <w:rPr>
                <w:szCs w:val="22"/>
              </w:rPr>
            </w:pPr>
          </w:p>
        </w:tc>
        <w:tc>
          <w:tcPr>
            <w:tcW w:w="270" w:type="dxa"/>
          </w:tcPr>
          <w:p w:rsidR="00AC53CC" w:rsidRPr="00526FD5" w:rsidRDefault="00AC53CC" w:rsidP="00AC53CC">
            <w:pPr>
              <w:pStyle w:val="BodyText"/>
              <w:tabs>
                <w:tab w:val="decimal" w:pos="912"/>
              </w:tabs>
              <w:spacing w:after="0"/>
              <w:ind w:left="-108" w:right="-45"/>
              <w:jc w:val="right"/>
              <w:rPr>
                <w:b/>
                <w:bCs/>
                <w:szCs w:val="22"/>
              </w:rPr>
            </w:pPr>
          </w:p>
        </w:tc>
        <w:tc>
          <w:tcPr>
            <w:tcW w:w="1260" w:type="dxa"/>
            <w:tcBorders>
              <w:top w:val="single" w:sz="4" w:space="0" w:color="auto"/>
            </w:tcBorders>
          </w:tcPr>
          <w:p w:rsidR="00AC53CC" w:rsidRPr="00526FD5" w:rsidRDefault="00AC53CC" w:rsidP="00AC53CC">
            <w:pPr>
              <w:tabs>
                <w:tab w:val="decimal" w:pos="1044"/>
              </w:tabs>
              <w:spacing w:line="240" w:lineRule="auto"/>
              <w:ind w:left="-115" w:right="-115"/>
              <w:rPr>
                <w:szCs w:val="22"/>
              </w:rPr>
            </w:pPr>
          </w:p>
        </w:tc>
        <w:tc>
          <w:tcPr>
            <w:tcW w:w="236" w:type="dxa"/>
          </w:tcPr>
          <w:p w:rsidR="00AC53CC" w:rsidRPr="00526FD5" w:rsidRDefault="00AC53CC" w:rsidP="00AC53CC">
            <w:pPr>
              <w:pStyle w:val="BodyText"/>
              <w:tabs>
                <w:tab w:val="decimal" w:pos="912"/>
              </w:tabs>
              <w:spacing w:after="0"/>
              <w:ind w:left="-108" w:right="-45"/>
              <w:jc w:val="right"/>
              <w:rPr>
                <w:b/>
                <w:bCs/>
                <w:szCs w:val="22"/>
              </w:rPr>
            </w:pPr>
          </w:p>
        </w:tc>
        <w:tc>
          <w:tcPr>
            <w:tcW w:w="1263" w:type="dxa"/>
            <w:tcBorders>
              <w:top w:val="single" w:sz="4" w:space="0" w:color="auto"/>
            </w:tcBorders>
          </w:tcPr>
          <w:p w:rsidR="00AC53CC" w:rsidRPr="0025214A" w:rsidRDefault="00AC53CC" w:rsidP="00AC53CC">
            <w:pPr>
              <w:tabs>
                <w:tab w:val="decimal" w:pos="1044"/>
              </w:tabs>
              <w:spacing w:line="240" w:lineRule="auto"/>
              <w:ind w:left="-115" w:right="-115"/>
              <w:rPr>
                <w:lang w:val="en-US"/>
              </w:rPr>
            </w:pPr>
          </w:p>
        </w:tc>
      </w:tr>
      <w:tr w:rsidR="00AC53CC" w:rsidRPr="00526FD5" w:rsidTr="0019193C">
        <w:tc>
          <w:tcPr>
            <w:tcW w:w="3510" w:type="dxa"/>
            <w:gridSpan w:val="2"/>
          </w:tcPr>
          <w:p w:rsidR="00AC53CC" w:rsidRPr="00526FD5" w:rsidRDefault="00AC53CC" w:rsidP="00AC53CC">
            <w:pPr>
              <w:pStyle w:val="BodyText"/>
              <w:spacing w:after="0" w:line="240" w:lineRule="auto"/>
              <w:ind w:left="252" w:hanging="270"/>
              <w:rPr>
                <w:lang w:val="en-US"/>
              </w:rPr>
            </w:pPr>
            <w:r w:rsidRPr="00526FD5">
              <w:rPr>
                <w:b/>
                <w:bCs/>
                <w:i/>
                <w:iCs/>
                <w:lang w:val="en-US"/>
              </w:rPr>
              <w:t>Cash flows from financing activities</w:t>
            </w:r>
          </w:p>
        </w:tc>
        <w:tc>
          <w:tcPr>
            <w:tcW w:w="1260" w:type="dxa"/>
          </w:tcPr>
          <w:p w:rsidR="00AC53CC" w:rsidRPr="00526FD5" w:rsidRDefault="00AC53CC" w:rsidP="00AC53CC">
            <w:pPr>
              <w:tabs>
                <w:tab w:val="decimal" w:pos="1044"/>
              </w:tabs>
              <w:spacing w:line="240" w:lineRule="auto"/>
              <w:ind w:left="-115" w:right="-115"/>
              <w:rPr>
                <w:szCs w:val="22"/>
              </w:rPr>
            </w:pPr>
          </w:p>
        </w:tc>
        <w:tc>
          <w:tcPr>
            <w:tcW w:w="270" w:type="dxa"/>
          </w:tcPr>
          <w:p w:rsidR="00AC53CC" w:rsidRPr="00526FD5" w:rsidRDefault="00AC53CC" w:rsidP="00AC53CC">
            <w:pPr>
              <w:pStyle w:val="BodyText"/>
              <w:tabs>
                <w:tab w:val="decimal" w:pos="855"/>
              </w:tabs>
              <w:spacing w:after="0" w:line="240" w:lineRule="auto"/>
              <w:ind w:left="-108" w:right="-116"/>
              <w:jc w:val="both"/>
              <w:rPr>
                <w:b/>
                <w:bCs/>
              </w:rPr>
            </w:pPr>
          </w:p>
        </w:tc>
        <w:tc>
          <w:tcPr>
            <w:tcW w:w="1260" w:type="dxa"/>
          </w:tcPr>
          <w:p w:rsidR="00AC53CC" w:rsidRPr="00CC06FD" w:rsidRDefault="00AC53CC" w:rsidP="00AC53CC">
            <w:pPr>
              <w:tabs>
                <w:tab w:val="decimal" w:pos="1044"/>
              </w:tabs>
              <w:spacing w:line="240" w:lineRule="auto"/>
              <w:ind w:left="-115" w:right="-115"/>
              <w:rPr>
                <w:szCs w:val="22"/>
              </w:rPr>
            </w:pPr>
          </w:p>
        </w:tc>
        <w:tc>
          <w:tcPr>
            <w:tcW w:w="270" w:type="dxa"/>
          </w:tcPr>
          <w:p w:rsidR="00AC53CC" w:rsidRPr="00526FD5" w:rsidRDefault="00AC53CC" w:rsidP="00AC53CC">
            <w:pPr>
              <w:pStyle w:val="BodyText"/>
              <w:tabs>
                <w:tab w:val="decimal" w:pos="855"/>
              </w:tabs>
              <w:spacing w:after="0" w:line="240" w:lineRule="auto"/>
              <w:ind w:left="-108" w:right="-116"/>
              <w:jc w:val="both"/>
              <w:rPr>
                <w:b/>
                <w:bCs/>
                <w:szCs w:val="22"/>
              </w:rPr>
            </w:pPr>
          </w:p>
        </w:tc>
        <w:tc>
          <w:tcPr>
            <w:tcW w:w="1260" w:type="dxa"/>
          </w:tcPr>
          <w:p w:rsidR="00AC53CC" w:rsidRPr="00526FD5" w:rsidRDefault="00AC53CC" w:rsidP="00AC53CC">
            <w:pPr>
              <w:tabs>
                <w:tab w:val="decimal" w:pos="1044"/>
              </w:tabs>
              <w:spacing w:line="240" w:lineRule="auto"/>
              <w:ind w:left="-115" w:right="-115"/>
              <w:rPr>
                <w:szCs w:val="22"/>
              </w:rPr>
            </w:pPr>
          </w:p>
        </w:tc>
        <w:tc>
          <w:tcPr>
            <w:tcW w:w="236" w:type="dxa"/>
          </w:tcPr>
          <w:p w:rsidR="00AC53CC" w:rsidRPr="00526FD5" w:rsidRDefault="00AC53CC" w:rsidP="00AC53CC">
            <w:pPr>
              <w:pStyle w:val="BodyText"/>
              <w:tabs>
                <w:tab w:val="decimal" w:pos="855"/>
              </w:tabs>
              <w:spacing w:after="0" w:line="240" w:lineRule="auto"/>
              <w:ind w:left="-108" w:right="-116"/>
              <w:jc w:val="both"/>
              <w:rPr>
                <w:b/>
                <w:bCs/>
                <w:szCs w:val="22"/>
              </w:rPr>
            </w:pPr>
          </w:p>
        </w:tc>
        <w:tc>
          <w:tcPr>
            <w:tcW w:w="1263" w:type="dxa"/>
          </w:tcPr>
          <w:p w:rsidR="00AC53CC" w:rsidRPr="0025214A" w:rsidRDefault="00AC53CC" w:rsidP="00AC53CC">
            <w:pPr>
              <w:tabs>
                <w:tab w:val="decimal" w:pos="1044"/>
              </w:tabs>
              <w:spacing w:line="240" w:lineRule="auto"/>
              <w:ind w:left="-115" w:right="-115"/>
              <w:rPr>
                <w:lang w:val="en-US"/>
              </w:rPr>
            </w:pPr>
          </w:p>
        </w:tc>
      </w:tr>
      <w:tr w:rsidR="00AC53CC" w:rsidRPr="00526FD5" w:rsidTr="0019193C">
        <w:tc>
          <w:tcPr>
            <w:tcW w:w="3510" w:type="dxa"/>
            <w:gridSpan w:val="2"/>
          </w:tcPr>
          <w:p w:rsidR="00AC53CC" w:rsidRPr="00526FD5" w:rsidRDefault="00AC53CC" w:rsidP="00AC53CC">
            <w:pPr>
              <w:pStyle w:val="BodyText"/>
              <w:spacing w:after="0" w:line="240" w:lineRule="atLeast"/>
              <w:ind w:left="162" w:hanging="162"/>
              <w:rPr>
                <w:lang w:val="en-US"/>
              </w:rPr>
            </w:pPr>
            <w:r>
              <w:rPr>
                <w:lang w:val="en-US"/>
              </w:rPr>
              <w:t>Finance cost</w:t>
            </w:r>
          </w:p>
        </w:tc>
        <w:tc>
          <w:tcPr>
            <w:tcW w:w="1260" w:type="dxa"/>
          </w:tcPr>
          <w:p w:rsidR="00AC53CC" w:rsidRPr="00BF73C3" w:rsidRDefault="00AC53CC" w:rsidP="00AC53CC">
            <w:pPr>
              <w:tabs>
                <w:tab w:val="decimal" w:pos="1044"/>
              </w:tabs>
              <w:spacing w:line="240" w:lineRule="auto"/>
              <w:ind w:left="-115" w:right="-115"/>
              <w:rPr>
                <w:szCs w:val="22"/>
              </w:rPr>
            </w:pPr>
            <w:r w:rsidRPr="00BF73C3">
              <w:rPr>
                <w:szCs w:val="22"/>
              </w:rPr>
              <w:t>(121,322)</w:t>
            </w:r>
          </w:p>
        </w:tc>
        <w:tc>
          <w:tcPr>
            <w:tcW w:w="270" w:type="dxa"/>
          </w:tcPr>
          <w:p w:rsidR="00AC53CC" w:rsidRPr="00526FD5" w:rsidRDefault="00AC53CC" w:rsidP="00AC53CC">
            <w:pPr>
              <w:pStyle w:val="BodyText"/>
              <w:tabs>
                <w:tab w:val="decimal" w:pos="855"/>
              </w:tabs>
              <w:spacing w:after="0" w:line="240" w:lineRule="atLeast"/>
              <w:ind w:left="-108" w:right="-116"/>
              <w:jc w:val="both"/>
              <w:rPr>
                <w:b/>
                <w:bCs/>
              </w:rPr>
            </w:pPr>
          </w:p>
        </w:tc>
        <w:tc>
          <w:tcPr>
            <w:tcW w:w="1260" w:type="dxa"/>
          </w:tcPr>
          <w:p w:rsidR="00AC53CC" w:rsidRPr="00CC06FD" w:rsidRDefault="00AC53CC" w:rsidP="00AC53CC">
            <w:pPr>
              <w:tabs>
                <w:tab w:val="decimal" w:pos="1044"/>
              </w:tabs>
              <w:spacing w:line="240" w:lineRule="auto"/>
              <w:ind w:left="-115" w:right="-115"/>
              <w:rPr>
                <w:szCs w:val="22"/>
              </w:rPr>
            </w:pPr>
            <w:r w:rsidRPr="00CC06FD">
              <w:rPr>
                <w:szCs w:val="22"/>
              </w:rPr>
              <w:t>(251,702)</w:t>
            </w:r>
          </w:p>
        </w:tc>
        <w:tc>
          <w:tcPr>
            <w:tcW w:w="270" w:type="dxa"/>
          </w:tcPr>
          <w:p w:rsidR="00AC53CC" w:rsidRPr="00526FD5" w:rsidRDefault="00AC53CC" w:rsidP="00AC53CC">
            <w:pPr>
              <w:pStyle w:val="BodyText"/>
              <w:tabs>
                <w:tab w:val="decimal" w:pos="855"/>
              </w:tabs>
              <w:spacing w:after="0" w:line="240" w:lineRule="atLeast"/>
              <w:ind w:left="-108" w:right="-116"/>
              <w:jc w:val="both"/>
              <w:rPr>
                <w:b/>
                <w:bCs/>
                <w:szCs w:val="22"/>
              </w:rPr>
            </w:pPr>
          </w:p>
        </w:tc>
        <w:tc>
          <w:tcPr>
            <w:tcW w:w="1260" w:type="dxa"/>
          </w:tcPr>
          <w:p w:rsidR="00AC53CC" w:rsidRPr="00526FD5" w:rsidRDefault="00AC53CC" w:rsidP="00AC53CC">
            <w:pPr>
              <w:tabs>
                <w:tab w:val="decimal" w:pos="1044"/>
              </w:tabs>
              <w:spacing w:line="240" w:lineRule="auto"/>
              <w:ind w:left="-115" w:right="-115"/>
              <w:rPr>
                <w:szCs w:val="22"/>
              </w:rPr>
            </w:pPr>
            <w:r w:rsidRPr="00526FD5">
              <w:rPr>
                <w:szCs w:val="22"/>
              </w:rPr>
              <w:t>(35,402)</w:t>
            </w:r>
          </w:p>
        </w:tc>
        <w:tc>
          <w:tcPr>
            <w:tcW w:w="236" w:type="dxa"/>
          </w:tcPr>
          <w:p w:rsidR="00AC53CC" w:rsidRPr="00526FD5" w:rsidRDefault="00AC53CC" w:rsidP="00AC53CC">
            <w:pPr>
              <w:pStyle w:val="BodyText"/>
              <w:tabs>
                <w:tab w:val="decimal" w:pos="855"/>
              </w:tabs>
              <w:spacing w:after="0" w:line="240" w:lineRule="atLeast"/>
              <w:ind w:left="-108" w:right="-116"/>
              <w:jc w:val="both"/>
              <w:rPr>
                <w:b/>
                <w:bCs/>
                <w:szCs w:val="22"/>
              </w:rPr>
            </w:pPr>
          </w:p>
        </w:tc>
        <w:tc>
          <w:tcPr>
            <w:tcW w:w="1263" w:type="dxa"/>
          </w:tcPr>
          <w:p w:rsidR="00AC53CC" w:rsidRPr="0025214A" w:rsidRDefault="00AC53CC" w:rsidP="00AC53CC">
            <w:pPr>
              <w:tabs>
                <w:tab w:val="decimal" w:pos="1044"/>
              </w:tabs>
              <w:spacing w:line="240" w:lineRule="auto"/>
              <w:ind w:left="-115" w:right="-115"/>
              <w:rPr>
                <w:lang w:val="en-US"/>
              </w:rPr>
            </w:pPr>
            <w:r w:rsidRPr="0025214A">
              <w:rPr>
                <w:lang w:val="en-US"/>
              </w:rPr>
              <w:t>(41,704)</w:t>
            </w:r>
          </w:p>
        </w:tc>
      </w:tr>
      <w:tr w:rsidR="00AC53CC" w:rsidRPr="00526FD5" w:rsidTr="0019193C">
        <w:tc>
          <w:tcPr>
            <w:tcW w:w="3510" w:type="dxa"/>
            <w:gridSpan w:val="2"/>
          </w:tcPr>
          <w:p w:rsidR="00AC53CC" w:rsidRPr="00526FD5" w:rsidRDefault="00AC53CC" w:rsidP="00AC53CC">
            <w:pPr>
              <w:pStyle w:val="BodyText"/>
              <w:spacing w:after="0" w:line="240" w:lineRule="atLeast"/>
              <w:ind w:left="162" w:hanging="162"/>
              <w:rPr>
                <w:lang w:val="en-US"/>
              </w:rPr>
            </w:pPr>
            <w:r w:rsidRPr="00526FD5">
              <w:rPr>
                <w:lang w:val="en-US"/>
              </w:rPr>
              <w:t>Dividends paid to owners of the Company and subsidiary</w:t>
            </w:r>
          </w:p>
        </w:tc>
        <w:tc>
          <w:tcPr>
            <w:tcW w:w="1260" w:type="dxa"/>
          </w:tcPr>
          <w:p w:rsidR="00AC53CC" w:rsidRPr="00BF73C3" w:rsidRDefault="00AC53CC" w:rsidP="00AC53CC">
            <w:pPr>
              <w:tabs>
                <w:tab w:val="decimal" w:pos="1044"/>
              </w:tabs>
              <w:spacing w:line="240" w:lineRule="auto"/>
              <w:ind w:left="-115" w:right="-115"/>
              <w:rPr>
                <w:szCs w:val="22"/>
              </w:rPr>
            </w:pPr>
          </w:p>
          <w:p w:rsidR="00AC53CC" w:rsidRPr="00BF73C3" w:rsidRDefault="00AC53CC" w:rsidP="00AC53CC">
            <w:pPr>
              <w:tabs>
                <w:tab w:val="decimal" w:pos="1044"/>
              </w:tabs>
              <w:spacing w:line="240" w:lineRule="auto"/>
              <w:ind w:left="-115" w:right="-115"/>
              <w:rPr>
                <w:szCs w:val="22"/>
              </w:rPr>
            </w:pPr>
            <w:r w:rsidRPr="00BF73C3">
              <w:rPr>
                <w:szCs w:val="22"/>
              </w:rPr>
              <w:t>(382,385)</w:t>
            </w:r>
          </w:p>
        </w:tc>
        <w:tc>
          <w:tcPr>
            <w:tcW w:w="270" w:type="dxa"/>
          </w:tcPr>
          <w:p w:rsidR="00AC53CC" w:rsidRPr="00526FD5" w:rsidRDefault="00AC53CC" w:rsidP="00AC53CC">
            <w:pPr>
              <w:pStyle w:val="BodyText"/>
              <w:tabs>
                <w:tab w:val="decimal" w:pos="855"/>
              </w:tabs>
              <w:spacing w:after="0" w:line="240" w:lineRule="atLeast"/>
              <w:ind w:left="-108" w:right="-116"/>
              <w:jc w:val="both"/>
              <w:rPr>
                <w:spacing w:val="-2"/>
                <w:lang w:val="en-US"/>
              </w:rPr>
            </w:pPr>
          </w:p>
        </w:tc>
        <w:tc>
          <w:tcPr>
            <w:tcW w:w="1260" w:type="dxa"/>
          </w:tcPr>
          <w:p w:rsidR="00AC53CC" w:rsidRPr="00CC06FD" w:rsidRDefault="00AC53CC" w:rsidP="00AC53CC">
            <w:pPr>
              <w:tabs>
                <w:tab w:val="decimal" w:pos="1044"/>
              </w:tabs>
              <w:spacing w:line="240" w:lineRule="auto"/>
              <w:ind w:left="-115" w:right="-115"/>
              <w:rPr>
                <w:szCs w:val="22"/>
              </w:rPr>
            </w:pPr>
          </w:p>
          <w:p w:rsidR="00AC53CC" w:rsidRPr="00CC06FD" w:rsidRDefault="00AC53CC" w:rsidP="00AC53CC">
            <w:pPr>
              <w:tabs>
                <w:tab w:val="decimal" w:pos="1044"/>
              </w:tabs>
              <w:spacing w:line="240" w:lineRule="auto"/>
              <w:ind w:left="-115" w:right="-115"/>
              <w:rPr>
                <w:szCs w:val="22"/>
              </w:rPr>
            </w:pPr>
            <w:r w:rsidRPr="00CC06FD">
              <w:rPr>
                <w:szCs w:val="22"/>
              </w:rPr>
              <w:t>(280,854)</w:t>
            </w:r>
          </w:p>
        </w:tc>
        <w:tc>
          <w:tcPr>
            <w:tcW w:w="270" w:type="dxa"/>
          </w:tcPr>
          <w:p w:rsidR="00AC53CC" w:rsidRPr="00526FD5" w:rsidRDefault="00AC53CC" w:rsidP="00AC53CC">
            <w:pPr>
              <w:pStyle w:val="BodyText"/>
              <w:tabs>
                <w:tab w:val="decimal" w:pos="912"/>
              </w:tabs>
              <w:spacing w:after="0"/>
              <w:ind w:left="-108" w:right="-45"/>
              <w:jc w:val="right"/>
              <w:rPr>
                <w:spacing w:val="-2"/>
                <w:lang w:val="en-US"/>
              </w:rPr>
            </w:pPr>
            <w:r w:rsidRPr="00526FD5">
              <w:rPr>
                <w:spacing w:val="-2"/>
                <w:lang w:val="en-US"/>
              </w:rPr>
              <w:t xml:space="preserve">   </w:t>
            </w:r>
          </w:p>
        </w:tc>
        <w:tc>
          <w:tcPr>
            <w:tcW w:w="1260" w:type="dxa"/>
          </w:tcPr>
          <w:p w:rsidR="00AC53CC" w:rsidRPr="00526FD5" w:rsidRDefault="00AC53CC" w:rsidP="00AC53CC">
            <w:pPr>
              <w:tabs>
                <w:tab w:val="decimal" w:pos="1044"/>
              </w:tabs>
              <w:spacing w:line="240" w:lineRule="auto"/>
              <w:ind w:left="-115" w:right="-115"/>
              <w:rPr>
                <w:szCs w:val="22"/>
              </w:rPr>
            </w:pPr>
          </w:p>
          <w:p w:rsidR="00AC53CC" w:rsidRPr="00526FD5" w:rsidRDefault="00AC53CC" w:rsidP="00AC53CC">
            <w:pPr>
              <w:tabs>
                <w:tab w:val="decimal" w:pos="1044"/>
              </w:tabs>
              <w:spacing w:line="240" w:lineRule="auto"/>
              <w:ind w:left="-115" w:right="-115"/>
              <w:rPr>
                <w:szCs w:val="22"/>
              </w:rPr>
            </w:pPr>
            <w:r w:rsidRPr="00526FD5">
              <w:rPr>
                <w:szCs w:val="22"/>
              </w:rPr>
              <w:t>(382,385)</w:t>
            </w:r>
          </w:p>
        </w:tc>
        <w:tc>
          <w:tcPr>
            <w:tcW w:w="236" w:type="dxa"/>
          </w:tcPr>
          <w:p w:rsidR="00AC53CC" w:rsidRPr="00526FD5" w:rsidRDefault="00AC53CC" w:rsidP="00AC53CC">
            <w:pPr>
              <w:pStyle w:val="BodyText"/>
              <w:tabs>
                <w:tab w:val="decimal" w:pos="912"/>
              </w:tabs>
              <w:spacing w:after="0"/>
              <w:ind w:left="-108" w:right="-45"/>
              <w:jc w:val="right"/>
              <w:rPr>
                <w:spacing w:val="-2"/>
                <w:lang w:val="en-US"/>
              </w:rPr>
            </w:pPr>
          </w:p>
        </w:tc>
        <w:tc>
          <w:tcPr>
            <w:tcW w:w="1263" w:type="dxa"/>
          </w:tcPr>
          <w:p w:rsidR="00AC53CC" w:rsidRPr="0025214A" w:rsidRDefault="00AC53CC" w:rsidP="00AC53CC">
            <w:pPr>
              <w:tabs>
                <w:tab w:val="decimal" w:pos="1044"/>
              </w:tabs>
              <w:spacing w:line="240" w:lineRule="auto"/>
              <w:ind w:left="-115" w:right="-115"/>
              <w:rPr>
                <w:lang w:val="en-US"/>
              </w:rPr>
            </w:pPr>
          </w:p>
          <w:p w:rsidR="00AC53CC" w:rsidRPr="0025214A" w:rsidRDefault="00AC53CC" w:rsidP="00AC53CC">
            <w:pPr>
              <w:tabs>
                <w:tab w:val="decimal" w:pos="1044"/>
              </w:tabs>
              <w:spacing w:line="240" w:lineRule="auto"/>
              <w:ind w:left="-115" w:right="-115"/>
              <w:rPr>
                <w:lang w:val="en-US"/>
              </w:rPr>
            </w:pPr>
            <w:r w:rsidRPr="0025214A">
              <w:rPr>
                <w:lang w:val="en-US"/>
              </w:rPr>
              <w:t>(210,312)</w:t>
            </w:r>
          </w:p>
        </w:tc>
      </w:tr>
      <w:tr w:rsidR="00AC53CC" w:rsidRPr="00526FD5" w:rsidTr="0019193C">
        <w:tc>
          <w:tcPr>
            <w:tcW w:w="3510" w:type="dxa"/>
            <w:gridSpan w:val="2"/>
          </w:tcPr>
          <w:p w:rsidR="00AC53CC" w:rsidRPr="00526FD5" w:rsidRDefault="00AC53CC" w:rsidP="00AC53CC">
            <w:pPr>
              <w:pStyle w:val="BodyText"/>
              <w:spacing w:after="0" w:line="240" w:lineRule="atLeast"/>
              <w:ind w:left="162" w:hanging="162"/>
              <w:rPr>
                <w:lang w:val="en-US"/>
              </w:rPr>
            </w:pPr>
            <w:r w:rsidRPr="00526FD5">
              <w:rPr>
                <w:lang w:val="en-US"/>
              </w:rPr>
              <w:t>Dividends paid to non-controlling interest</w:t>
            </w:r>
          </w:p>
        </w:tc>
        <w:tc>
          <w:tcPr>
            <w:tcW w:w="1260" w:type="dxa"/>
          </w:tcPr>
          <w:p w:rsidR="00AC53CC" w:rsidRDefault="00AC53CC" w:rsidP="00AC53CC">
            <w:pPr>
              <w:tabs>
                <w:tab w:val="decimal" w:pos="1044"/>
              </w:tabs>
              <w:spacing w:line="240" w:lineRule="auto"/>
              <w:ind w:left="-115" w:right="-115"/>
              <w:rPr>
                <w:szCs w:val="22"/>
              </w:rPr>
            </w:pPr>
          </w:p>
          <w:p w:rsidR="00AC53CC" w:rsidRPr="00BF73C3" w:rsidRDefault="00AC53CC" w:rsidP="00AC53CC">
            <w:pPr>
              <w:tabs>
                <w:tab w:val="decimal" w:pos="1044"/>
              </w:tabs>
              <w:spacing w:line="240" w:lineRule="auto"/>
              <w:ind w:left="-115" w:right="-115"/>
              <w:rPr>
                <w:szCs w:val="22"/>
              </w:rPr>
            </w:pPr>
            <w:r w:rsidRPr="00BF73C3">
              <w:rPr>
                <w:szCs w:val="22"/>
              </w:rPr>
              <w:t>(324,505)</w:t>
            </w:r>
          </w:p>
        </w:tc>
        <w:tc>
          <w:tcPr>
            <w:tcW w:w="270" w:type="dxa"/>
          </w:tcPr>
          <w:p w:rsidR="00AC53CC" w:rsidRPr="00526FD5" w:rsidRDefault="00AC53CC" w:rsidP="00AC53CC">
            <w:pPr>
              <w:pStyle w:val="BodyText"/>
              <w:tabs>
                <w:tab w:val="decimal" w:pos="855"/>
              </w:tabs>
              <w:spacing w:after="0" w:line="240" w:lineRule="atLeast"/>
              <w:ind w:left="-108" w:right="-116"/>
              <w:jc w:val="both"/>
              <w:rPr>
                <w:spacing w:val="-2"/>
                <w:lang w:val="en-US"/>
              </w:rPr>
            </w:pPr>
          </w:p>
        </w:tc>
        <w:tc>
          <w:tcPr>
            <w:tcW w:w="1260" w:type="dxa"/>
          </w:tcPr>
          <w:p w:rsidR="00AC53CC" w:rsidRDefault="00AC53CC" w:rsidP="00AC53CC">
            <w:pPr>
              <w:tabs>
                <w:tab w:val="decimal" w:pos="702"/>
              </w:tabs>
              <w:spacing w:line="240" w:lineRule="auto"/>
              <w:ind w:left="-115" w:right="-115"/>
              <w:rPr>
                <w:szCs w:val="22"/>
              </w:rPr>
            </w:pPr>
          </w:p>
          <w:p w:rsidR="00AC53CC" w:rsidRPr="00526FD5" w:rsidRDefault="00AC53CC" w:rsidP="00AC53CC">
            <w:pPr>
              <w:tabs>
                <w:tab w:val="decimal" w:pos="702"/>
              </w:tabs>
              <w:spacing w:line="240" w:lineRule="auto"/>
              <w:ind w:left="-115" w:right="-115"/>
              <w:rPr>
                <w:szCs w:val="22"/>
              </w:rPr>
            </w:pPr>
            <w:r w:rsidRPr="00526FD5">
              <w:rPr>
                <w:szCs w:val="22"/>
              </w:rPr>
              <w:t>-</w:t>
            </w:r>
          </w:p>
        </w:tc>
        <w:tc>
          <w:tcPr>
            <w:tcW w:w="270" w:type="dxa"/>
          </w:tcPr>
          <w:p w:rsidR="00AC53CC" w:rsidRPr="00526FD5" w:rsidRDefault="00AC53CC" w:rsidP="00AC53CC">
            <w:pPr>
              <w:pStyle w:val="BodyText"/>
              <w:tabs>
                <w:tab w:val="decimal" w:pos="912"/>
              </w:tabs>
              <w:spacing w:after="0"/>
              <w:ind w:left="-108" w:right="-45"/>
              <w:jc w:val="right"/>
              <w:rPr>
                <w:spacing w:val="-2"/>
                <w:lang w:val="en-US"/>
              </w:rPr>
            </w:pPr>
          </w:p>
        </w:tc>
        <w:tc>
          <w:tcPr>
            <w:tcW w:w="1260" w:type="dxa"/>
          </w:tcPr>
          <w:p w:rsidR="00AC53CC" w:rsidRDefault="00AC53CC" w:rsidP="00AC53CC">
            <w:pPr>
              <w:tabs>
                <w:tab w:val="decimal" w:pos="702"/>
              </w:tabs>
              <w:spacing w:line="240" w:lineRule="auto"/>
              <w:ind w:left="-115" w:right="-115"/>
              <w:rPr>
                <w:szCs w:val="22"/>
              </w:rPr>
            </w:pPr>
          </w:p>
          <w:p w:rsidR="00AC53CC" w:rsidRPr="00526FD5" w:rsidRDefault="00AC53CC" w:rsidP="00AC53CC">
            <w:pPr>
              <w:tabs>
                <w:tab w:val="decimal" w:pos="702"/>
              </w:tabs>
              <w:spacing w:line="240" w:lineRule="auto"/>
              <w:ind w:left="-115" w:right="-115"/>
              <w:rPr>
                <w:szCs w:val="22"/>
              </w:rPr>
            </w:pPr>
            <w:r w:rsidRPr="00526FD5">
              <w:rPr>
                <w:szCs w:val="22"/>
              </w:rPr>
              <w:t>-</w:t>
            </w:r>
          </w:p>
        </w:tc>
        <w:tc>
          <w:tcPr>
            <w:tcW w:w="236" w:type="dxa"/>
          </w:tcPr>
          <w:p w:rsidR="00AC53CC" w:rsidRPr="00526FD5" w:rsidRDefault="00AC53CC" w:rsidP="00AC53CC">
            <w:pPr>
              <w:pStyle w:val="BodyText"/>
              <w:tabs>
                <w:tab w:val="decimal" w:pos="912"/>
              </w:tabs>
              <w:spacing w:after="0"/>
              <w:ind w:left="-108" w:right="-45"/>
              <w:jc w:val="right"/>
              <w:rPr>
                <w:spacing w:val="-2"/>
                <w:lang w:val="en-US"/>
              </w:rPr>
            </w:pPr>
          </w:p>
        </w:tc>
        <w:tc>
          <w:tcPr>
            <w:tcW w:w="1263" w:type="dxa"/>
          </w:tcPr>
          <w:p w:rsidR="00AC53CC" w:rsidRDefault="00AC53CC" w:rsidP="00AC53CC">
            <w:pPr>
              <w:tabs>
                <w:tab w:val="decimal" w:pos="736"/>
              </w:tabs>
              <w:spacing w:line="240" w:lineRule="auto"/>
              <w:ind w:left="-115" w:right="-115"/>
              <w:rPr>
                <w:szCs w:val="22"/>
              </w:rPr>
            </w:pPr>
          </w:p>
          <w:p w:rsidR="00AC53CC" w:rsidRPr="00526FD5" w:rsidRDefault="00AC53CC" w:rsidP="00AC53CC">
            <w:pPr>
              <w:tabs>
                <w:tab w:val="decimal" w:pos="736"/>
              </w:tabs>
              <w:spacing w:line="240" w:lineRule="auto"/>
              <w:ind w:left="-115" w:right="-115"/>
              <w:rPr>
                <w:szCs w:val="22"/>
              </w:rPr>
            </w:pPr>
            <w:r w:rsidRPr="00526FD5">
              <w:rPr>
                <w:szCs w:val="22"/>
              </w:rPr>
              <w:t>-</w:t>
            </w:r>
          </w:p>
        </w:tc>
      </w:tr>
      <w:tr w:rsidR="00AC53CC" w:rsidRPr="00526FD5" w:rsidTr="0019193C">
        <w:tc>
          <w:tcPr>
            <w:tcW w:w="3510" w:type="dxa"/>
            <w:gridSpan w:val="2"/>
          </w:tcPr>
          <w:p w:rsidR="00AC53CC" w:rsidRPr="00526FD5" w:rsidRDefault="00AC53CC" w:rsidP="00AC53CC">
            <w:pPr>
              <w:pStyle w:val="BodyText"/>
              <w:spacing w:after="0" w:line="240" w:lineRule="atLeast"/>
              <w:ind w:left="162" w:hanging="162"/>
              <w:rPr>
                <w:lang w:val="en-US"/>
              </w:rPr>
            </w:pPr>
            <w:r>
              <w:rPr>
                <w:lang w:val="en-GB"/>
              </w:rPr>
              <w:t>D</w:t>
            </w:r>
            <w:r>
              <w:rPr>
                <w:lang w:val="en-US"/>
              </w:rPr>
              <w:t>ecrease</w:t>
            </w:r>
            <w:r w:rsidRPr="00526FD5">
              <w:rPr>
                <w:lang w:val="en-US"/>
              </w:rPr>
              <w:t xml:space="preserve"> in bank overdrafts and short-term loans from financial institutions</w:t>
            </w:r>
            <w:r>
              <w:rPr>
                <w:lang w:val="en-US"/>
              </w:rPr>
              <w:t>, net</w:t>
            </w:r>
          </w:p>
        </w:tc>
        <w:tc>
          <w:tcPr>
            <w:tcW w:w="1260" w:type="dxa"/>
          </w:tcPr>
          <w:p w:rsidR="00AC53CC" w:rsidRPr="00BF73C3" w:rsidRDefault="00AC53CC" w:rsidP="00AC53CC">
            <w:pPr>
              <w:tabs>
                <w:tab w:val="decimal" w:pos="1044"/>
              </w:tabs>
              <w:spacing w:line="240" w:lineRule="auto"/>
              <w:ind w:left="-115" w:right="-115"/>
              <w:rPr>
                <w:szCs w:val="22"/>
              </w:rPr>
            </w:pPr>
          </w:p>
          <w:p w:rsidR="00AC53CC" w:rsidRPr="00BF73C3" w:rsidRDefault="00AC53CC" w:rsidP="00AC53CC">
            <w:pPr>
              <w:tabs>
                <w:tab w:val="decimal" w:pos="1044"/>
              </w:tabs>
              <w:spacing w:line="240" w:lineRule="auto"/>
              <w:ind w:left="-115" w:right="-115"/>
              <w:rPr>
                <w:szCs w:val="22"/>
              </w:rPr>
            </w:pPr>
          </w:p>
          <w:p w:rsidR="00AC53CC" w:rsidRPr="00BF73C3" w:rsidRDefault="00AC53CC" w:rsidP="00AC53CC">
            <w:pPr>
              <w:tabs>
                <w:tab w:val="decimal" w:pos="1044"/>
              </w:tabs>
              <w:spacing w:line="240" w:lineRule="auto"/>
              <w:ind w:left="-115" w:right="-115"/>
              <w:rPr>
                <w:szCs w:val="22"/>
              </w:rPr>
            </w:pPr>
            <w:r w:rsidRPr="00BF73C3">
              <w:rPr>
                <w:szCs w:val="22"/>
              </w:rPr>
              <w:t>(867,061)</w:t>
            </w:r>
          </w:p>
        </w:tc>
        <w:tc>
          <w:tcPr>
            <w:tcW w:w="270" w:type="dxa"/>
          </w:tcPr>
          <w:p w:rsidR="00AC53CC" w:rsidRPr="00526FD5" w:rsidRDefault="00AC53CC" w:rsidP="00AC53CC">
            <w:pPr>
              <w:pStyle w:val="BodyText"/>
              <w:tabs>
                <w:tab w:val="decimal" w:pos="855"/>
              </w:tabs>
              <w:spacing w:after="0" w:line="240" w:lineRule="atLeast"/>
              <w:ind w:right="-116"/>
              <w:jc w:val="both"/>
              <w:rPr>
                <w:spacing w:val="-2"/>
                <w:lang w:val="en-US"/>
              </w:rPr>
            </w:pPr>
          </w:p>
        </w:tc>
        <w:tc>
          <w:tcPr>
            <w:tcW w:w="1260" w:type="dxa"/>
          </w:tcPr>
          <w:p w:rsidR="00AC53CC" w:rsidRPr="00CC06FD" w:rsidRDefault="00AC53CC" w:rsidP="00AC53CC">
            <w:pPr>
              <w:tabs>
                <w:tab w:val="decimal" w:pos="1044"/>
              </w:tabs>
              <w:spacing w:line="240" w:lineRule="auto"/>
              <w:ind w:left="-115" w:right="-115"/>
              <w:rPr>
                <w:szCs w:val="22"/>
              </w:rPr>
            </w:pPr>
          </w:p>
          <w:p w:rsidR="00AC53CC" w:rsidRPr="00CC06FD" w:rsidRDefault="00AC53CC" w:rsidP="00AC53CC">
            <w:pPr>
              <w:tabs>
                <w:tab w:val="decimal" w:pos="1044"/>
              </w:tabs>
              <w:spacing w:line="240" w:lineRule="auto"/>
              <w:ind w:left="-115" w:right="-115"/>
              <w:rPr>
                <w:szCs w:val="22"/>
              </w:rPr>
            </w:pPr>
          </w:p>
          <w:p w:rsidR="00AC53CC" w:rsidRPr="00CC06FD" w:rsidRDefault="00AC53CC" w:rsidP="00AC53CC">
            <w:pPr>
              <w:tabs>
                <w:tab w:val="decimal" w:pos="1044"/>
              </w:tabs>
              <w:spacing w:line="240" w:lineRule="auto"/>
              <w:ind w:left="-115" w:right="-115"/>
              <w:rPr>
                <w:szCs w:val="22"/>
              </w:rPr>
            </w:pPr>
            <w:r w:rsidRPr="00CC06FD">
              <w:rPr>
                <w:szCs w:val="22"/>
              </w:rPr>
              <w:t>(3,960,590)</w:t>
            </w:r>
          </w:p>
        </w:tc>
        <w:tc>
          <w:tcPr>
            <w:tcW w:w="270" w:type="dxa"/>
          </w:tcPr>
          <w:p w:rsidR="00AC53CC" w:rsidRPr="00526FD5" w:rsidRDefault="00AC53CC" w:rsidP="00AC53CC">
            <w:pPr>
              <w:pStyle w:val="BodyText"/>
              <w:tabs>
                <w:tab w:val="decimal" w:pos="912"/>
              </w:tabs>
              <w:spacing w:after="0"/>
              <w:ind w:right="-45"/>
              <w:jc w:val="right"/>
              <w:rPr>
                <w:spacing w:val="-2"/>
                <w:lang w:val="en-US"/>
              </w:rPr>
            </w:pPr>
          </w:p>
        </w:tc>
        <w:tc>
          <w:tcPr>
            <w:tcW w:w="1260" w:type="dxa"/>
          </w:tcPr>
          <w:p w:rsidR="00AC53CC" w:rsidRPr="00CC06FD" w:rsidRDefault="00AC53CC" w:rsidP="00AC53CC">
            <w:pPr>
              <w:tabs>
                <w:tab w:val="decimal" w:pos="1044"/>
              </w:tabs>
              <w:spacing w:line="240" w:lineRule="auto"/>
              <w:ind w:left="-115" w:right="-115"/>
              <w:rPr>
                <w:szCs w:val="22"/>
              </w:rPr>
            </w:pPr>
          </w:p>
          <w:p w:rsidR="00AC53CC" w:rsidRPr="00CC06FD" w:rsidRDefault="00AC53CC" w:rsidP="00AC53CC">
            <w:pPr>
              <w:tabs>
                <w:tab w:val="decimal" w:pos="1044"/>
              </w:tabs>
              <w:spacing w:line="240" w:lineRule="auto"/>
              <w:ind w:left="-115" w:right="-115"/>
              <w:rPr>
                <w:szCs w:val="22"/>
              </w:rPr>
            </w:pPr>
          </w:p>
          <w:p w:rsidR="00AC53CC" w:rsidRPr="00CC06FD" w:rsidRDefault="00AC53CC" w:rsidP="00AC53CC">
            <w:pPr>
              <w:tabs>
                <w:tab w:val="decimal" w:pos="1044"/>
              </w:tabs>
              <w:spacing w:line="240" w:lineRule="auto"/>
              <w:ind w:left="-115" w:right="-115"/>
              <w:rPr>
                <w:szCs w:val="22"/>
              </w:rPr>
            </w:pPr>
            <w:r w:rsidRPr="00CC06FD">
              <w:rPr>
                <w:szCs w:val="22"/>
              </w:rPr>
              <w:t>(620,000)</w:t>
            </w:r>
          </w:p>
        </w:tc>
        <w:tc>
          <w:tcPr>
            <w:tcW w:w="236" w:type="dxa"/>
          </w:tcPr>
          <w:p w:rsidR="00AC53CC" w:rsidRPr="00526FD5" w:rsidRDefault="00AC53CC" w:rsidP="00AC53CC">
            <w:pPr>
              <w:pStyle w:val="BodyText"/>
              <w:tabs>
                <w:tab w:val="decimal" w:pos="867"/>
                <w:tab w:val="decimal" w:pos="912"/>
              </w:tabs>
              <w:spacing w:after="0"/>
              <w:ind w:right="-43"/>
              <w:jc w:val="right"/>
              <w:rPr>
                <w:spacing w:val="-2"/>
                <w:lang w:val="en-US"/>
              </w:rPr>
            </w:pPr>
          </w:p>
        </w:tc>
        <w:tc>
          <w:tcPr>
            <w:tcW w:w="1263" w:type="dxa"/>
          </w:tcPr>
          <w:p w:rsidR="00AC53CC" w:rsidRPr="0025214A" w:rsidRDefault="00AC53CC" w:rsidP="00AC53CC">
            <w:pPr>
              <w:tabs>
                <w:tab w:val="decimal" w:pos="1044"/>
              </w:tabs>
              <w:spacing w:line="240" w:lineRule="auto"/>
              <w:ind w:left="-115" w:right="-115"/>
              <w:rPr>
                <w:lang w:val="en-US"/>
              </w:rPr>
            </w:pPr>
          </w:p>
          <w:p w:rsidR="00AC53CC" w:rsidRPr="0025214A" w:rsidRDefault="00AC53CC" w:rsidP="00AC53CC">
            <w:pPr>
              <w:tabs>
                <w:tab w:val="decimal" w:pos="1044"/>
              </w:tabs>
              <w:spacing w:line="240" w:lineRule="auto"/>
              <w:ind w:left="-115" w:right="-115"/>
              <w:rPr>
                <w:lang w:val="en-US"/>
              </w:rPr>
            </w:pPr>
          </w:p>
          <w:p w:rsidR="00AC53CC" w:rsidRPr="0025214A" w:rsidRDefault="00AC53CC" w:rsidP="00AC53CC">
            <w:pPr>
              <w:tabs>
                <w:tab w:val="decimal" w:pos="1044"/>
              </w:tabs>
              <w:spacing w:line="240" w:lineRule="auto"/>
              <w:ind w:left="-115" w:right="-115"/>
              <w:rPr>
                <w:lang w:val="en-US"/>
              </w:rPr>
            </w:pPr>
            <w:r w:rsidRPr="0025214A">
              <w:rPr>
                <w:lang w:val="en-US"/>
              </w:rPr>
              <w:t>(343,523)</w:t>
            </w:r>
          </w:p>
        </w:tc>
      </w:tr>
      <w:tr w:rsidR="00AC53CC" w:rsidRPr="00526FD5" w:rsidTr="0019193C">
        <w:tc>
          <w:tcPr>
            <w:tcW w:w="3510" w:type="dxa"/>
            <w:gridSpan w:val="2"/>
          </w:tcPr>
          <w:p w:rsidR="00AC53CC" w:rsidRPr="00526FD5" w:rsidRDefault="00AC53CC" w:rsidP="00AC53CC">
            <w:pPr>
              <w:pStyle w:val="BodyText"/>
              <w:spacing w:after="0" w:line="240" w:lineRule="atLeast"/>
              <w:ind w:left="162" w:hanging="162"/>
              <w:rPr>
                <w:lang w:val="en-US"/>
              </w:rPr>
            </w:pPr>
            <w:r w:rsidRPr="00526FD5">
              <w:rPr>
                <w:lang w:val="en-US"/>
              </w:rPr>
              <w:t>Proceeds from short-term loans from related parties</w:t>
            </w:r>
          </w:p>
        </w:tc>
        <w:tc>
          <w:tcPr>
            <w:tcW w:w="1260" w:type="dxa"/>
          </w:tcPr>
          <w:p w:rsidR="00AC53CC" w:rsidRDefault="00AC53CC" w:rsidP="00AC53CC">
            <w:pPr>
              <w:tabs>
                <w:tab w:val="decimal" w:pos="702"/>
              </w:tabs>
              <w:spacing w:line="240" w:lineRule="auto"/>
              <w:ind w:left="-115" w:right="-115"/>
              <w:rPr>
                <w:szCs w:val="22"/>
              </w:rPr>
            </w:pPr>
          </w:p>
          <w:p w:rsidR="00AC53CC" w:rsidRPr="00526FD5" w:rsidRDefault="00AC53CC" w:rsidP="00AC53CC">
            <w:pPr>
              <w:tabs>
                <w:tab w:val="decimal" w:pos="702"/>
              </w:tabs>
              <w:spacing w:line="240" w:lineRule="auto"/>
              <w:ind w:left="-115" w:right="-115"/>
              <w:rPr>
                <w:szCs w:val="22"/>
              </w:rPr>
            </w:pPr>
            <w:r w:rsidRPr="00526FD5">
              <w:rPr>
                <w:szCs w:val="22"/>
              </w:rPr>
              <w:t>-</w:t>
            </w:r>
          </w:p>
        </w:tc>
        <w:tc>
          <w:tcPr>
            <w:tcW w:w="270" w:type="dxa"/>
          </w:tcPr>
          <w:p w:rsidR="00AC53CC" w:rsidRPr="00526FD5" w:rsidRDefault="00AC53CC" w:rsidP="00AC53CC">
            <w:pPr>
              <w:pStyle w:val="BodyText"/>
              <w:tabs>
                <w:tab w:val="decimal" w:pos="855"/>
              </w:tabs>
              <w:spacing w:after="0" w:line="240" w:lineRule="atLeast"/>
              <w:ind w:right="-116"/>
              <w:jc w:val="both"/>
              <w:rPr>
                <w:spacing w:val="-2"/>
                <w:lang w:val="en-US"/>
              </w:rPr>
            </w:pPr>
          </w:p>
        </w:tc>
        <w:tc>
          <w:tcPr>
            <w:tcW w:w="1260" w:type="dxa"/>
          </w:tcPr>
          <w:p w:rsidR="00AC53CC" w:rsidRDefault="00AC53CC" w:rsidP="00AC53CC">
            <w:pPr>
              <w:tabs>
                <w:tab w:val="decimal" w:pos="702"/>
              </w:tabs>
              <w:spacing w:line="240" w:lineRule="auto"/>
              <w:ind w:left="-115" w:right="-115"/>
              <w:rPr>
                <w:szCs w:val="22"/>
              </w:rPr>
            </w:pPr>
          </w:p>
          <w:p w:rsidR="00AC53CC" w:rsidRPr="00526FD5" w:rsidRDefault="00AC53CC" w:rsidP="00AC53CC">
            <w:pPr>
              <w:tabs>
                <w:tab w:val="decimal" w:pos="702"/>
              </w:tabs>
              <w:spacing w:line="240" w:lineRule="auto"/>
              <w:ind w:left="-115" w:right="-115"/>
              <w:rPr>
                <w:szCs w:val="22"/>
              </w:rPr>
            </w:pPr>
            <w:r w:rsidRPr="00526FD5">
              <w:rPr>
                <w:szCs w:val="22"/>
              </w:rPr>
              <w:t>-</w:t>
            </w:r>
          </w:p>
        </w:tc>
        <w:tc>
          <w:tcPr>
            <w:tcW w:w="270" w:type="dxa"/>
          </w:tcPr>
          <w:p w:rsidR="00AC53CC" w:rsidRPr="00526FD5" w:rsidRDefault="00AC53CC" w:rsidP="00AC53CC">
            <w:pPr>
              <w:pStyle w:val="BodyText"/>
              <w:tabs>
                <w:tab w:val="decimal" w:pos="912"/>
              </w:tabs>
              <w:spacing w:after="0"/>
              <w:ind w:right="-45"/>
              <w:jc w:val="right"/>
              <w:rPr>
                <w:spacing w:val="-2"/>
                <w:lang w:val="en-US"/>
              </w:rPr>
            </w:pPr>
          </w:p>
        </w:tc>
        <w:tc>
          <w:tcPr>
            <w:tcW w:w="1260" w:type="dxa"/>
          </w:tcPr>
          <w:p w:rsidR="00AC53CC" w:rsidRPr="00526FD5" w:rsidRDefault="00AC53CC" w:rsidP="00AC53CC">
            <w:pPr>
              <w:tabs>
                <w:tab w:val="decimal" w:pos="1044"/>
              </w:tabs>
              <w:spacing w:line="240" w:lineRule="auto"/>
              <w:ind w:left="-115" w:right="-115"/>
              <w:rPr>
                <w:szCs w:val="22"/>
              </w:rPr>
            </w:pPr>
          </w:p>
          <w:p w:rsidR="00AC53CC" w:rsidRPr="00526FD5" w:rsidRDefault="00AC53CC" w:rsidP="00AC53CC">
            <w:pPr>
              <w:tabs>
                <w:tab w:val="decimal" w:pos="1044"/>
              </w:tabs>
              <w:spacing w:line="240" w:lineRule="auto"/>
              <w:ind w:left="-115" w:right="-115"/>
              <w:rPr>
                <w:szCs w:val="22"/>
              </w:rPr>
            </w:pPr>
            <w:r>
              <w:rPr>
                <w:szCs w:val="22"/>
              </w:rPr>
              <w:t>170,400</w:t>
            </w:r>
          </w:p>
        </w:tc>
        <w:tc>
          <w:tcPr>
            <w:tcW w:w="236" w:type="dxa"/>
          </w:tcPr>
          <w:p w:rsidR="00AC53CC" w:rsidRPr="00526FD5" w:rsidRDefault="00AC53CC" w:rsidP="00AC53CC">
            <w:pPr>
              <w:pStyle w:val="BodyText"/>
              <w:tabs>
                <w:tab w:val="decimal" w:pos="912"/>
              </w:tabs>
              <w:spacing w:after="0"/>
              <w:ind w:right="-45"/>
              <w:jc w:val="right"/>
              <w:rPr>
                <w:spacing w:val="-2"/>
                <w:lang w:val="en-US"/>
              </w:rPr>
            </w:pPr>
          </w:p>
        </w:tc>
        <w:tc>
          <w:tcPr>
            <w:tcW w:w="1263" w:type="dxa"/>
          </w:tcPr>
          <w:p w:rsidR="00AC53CC" w:rsidRPr="0025214A" w:rsidRDefault="00AC53CC" w:rsidP="00AC53CC">
            <w:pPr>
              <w:tabs>
                <w:tab w:val="decimal" w:pos="1044"/>
              </w:tabs>
              <w:spacing w:line="240" w:lineRule="auto"/>
              <w:ind w:left="-115" w:right="-115"/>
              <w:rPr>
                <w:lang w:val="en-US"/>
              </w:rPr>
            </w:pPr>
          </w:p>
          <w:p w:rsidR="00AC53CC" w:rsidRPr="0025214A" w:rsidRDefault="00AC53CC" w:rsidP="00AC53CC">
            <w:pPr>
              <w:tabs>
                <w:tab w:val="decimal" w:pos="1044"/>
              </w:tabs>
              <w:spacing w:line="240" w:lineRule="auto"/>
              <w:ind w:left="-115" w:right="-115"/>
              <w:rPr>
                <w:lang w:val="en-US"/>
              </w:rPr>
            </w:pPr>
            <w:r w:rsidRPr="0025214A">
              <w:rPr>
                <w:lang w:val="en-US"/>
              </w:rPr>
              <w:t>1,649,100</w:t>
            </w:r>
          </w:p>
        </w:tc>
      </w:tr>
      <w:tr w:rsidR="00AC53CC" w:rsidRPr="00526FD5" w:rsidTr="0019193C">
        <w:trPr>
          <w:trHeight w:val="459"/>
        </w:trPr>
        <w:tc>
          <w:tcPr>
            <w:tcW w:w="3510" w:type="dxa"/>
            <w:gridSpan w:val="2"/>
          </w:tcPr>
          <w:p w:rsidR="00AC53CC" w:rsidRPr="00526FD5" w:rsidRDefault="00AC53CC" w:rsidP="00AC53CC">
            <w:pPr>
              <w:pStyle w:val="BodyText"/>
              <w:spacing w:after="0" w:line="240" w:lineRule="atLeast"/>
              <w:ind w:left="162" w:hanging="162"/>
              <w:rPr>
                <w:lang w:val="en-US"/>
              </w:rPr>
            </w:pPr>
            <w:r w:rsidRPr="00526FD5">
              <w:rPr>
                <w:lang w:val="en-US"/>
              </w:rPr>
              <w:t>Repayment of short-term loans from related parties</w:t>
            </w:r>
          </w:p>
        </w:tc>
        <w:tc>
          <w:tcPr>
            <w:tcW w:w="1260" w:type="dxa"/>
          </w:tcPr>
          <w:p w:rsidR="00AC53CC" w:rsidRDefault="00AC53CC" w:rsidP="00AC53CC">
            <w:pPr>
              <w:tabs>
                <w:tab w:val="decimal" w:pos="702"/>
              </w:tabs>
              <w:spacing w:line="240" w:lineRule="auto"/>
              <w:ind w:left="-115" w:right="-115"/>
              <w:rPr>
                <w:szCs w:val="22"/>
              </w:rPr>
            </w:pPr>
          </w:p>
          <w:p w:rsidR="00AC53CC" w:rsidRPr="00526FD5" w:rsidRDefault="00AC53CC" w:rsidP="00AC53CC">
            <w:pPr>
              <w:tabs>
                <w:tab w:val="decimal" w:pos="702"/>
              </w:tabs>
              <w:spacing w:line="240" w:lineRule="auto"/>
              <w:ind w:left="-115" w:right="-115"/>
              <w:rPr>
                <w:szCs w:val="22"/>
              </w:rPr>
            </w:pPr>
            <w:r w:rsidRPr="00526FD5">
              <w:rPr>
                <w:szCs w:val="22"/>
              </w:rPr>
              <w:t>-</w:t>
            </w:r>
          </w:p>
        </w:tc>
        <w:tc>
          <w:tcPr>
            <w:tcW w:w="270" w:type="dxa"/>
          </w:tcPr>
          <w:p w:rsidR="00AC53CC" w:rsidRPr="00526FD5" w:rsidRDefault="00AC53CC" w:rsidP="00AC53CC">
            <w:pPr>
              <w:pStyle w:val="BodyText"/>
              <w:tabs>
                <w:tab w:val="decimal" w:pos="855"/>
              </w:tabs>
              <w:spacing w:after="0" w:line="240" w:lineRule="atLeast"/>
              <w:ind w:right="-116"/>
              <w:jc w:val="both"/>
              <w:rPr>
                <w:spacing w:val="-2"/>
                <w:lang w:val="en-US"/>
              </w:rPr>
            </w:pPr>
          </w:p>
        </w:tc>
        <w:tc>
          <w:tcPr>
            <w:tcW w:w="1260" w:type="dxa"/>
          </w:tcPr>
          <w:p w:rsidR="00AC53CC" w:rsidRDefault="00AC53CC" w:rsidP="00AC53CC">
            <w:pPr>
              <w:tabs>
                <w:tab w:val="decimal" w:pos="702"/>
              </w:tabs>
              <w:spacing w:line="240" w:lineRule="auto"/>
              <w:ind w:left="-115" w:right="-115"/>
              <w:rPr>
                <w:szCs w:val="22"/>
              </w:rPr>
            </w:pPr>
          </w:p>
          <w:p w:rsidR="00AC53CC" w:rsidRPr="00526FD5" w:rsidRDefault="00AC53CC" w:rsidP="00AC53CC">
            <w:pPr>
              <w:tabs>
                <w:tab w:val="decimal" w:pos="702"/>
              </w:tabs>
              <w:spacing w:line="240" w:lineRule="auto"/>
              <w:ind w:left="-115" w:right="-115"/>
              <w:rPr>
                <w:szCs w:val="22"/>
              </w:rPr>
            </w:pPr>
            <w:r w:rsidRPr="00526FD5">
              <w:rPr>
                <w:szCs w:val="22"/>
              </w:rPr>
              <w:t>-</w:t>
            </w:r>
          </w:p>
        </w:tc>
        <w:tc>
          <w:tcPr>
            <w:tcW w:w="270" w:type="dxa"/>
          </w:tcPr>
          <w:p w:rsidR="00AC53CC" w:rsidRPr="00526FD5" w:rsidRDefault="00AC53CC" w:rsidP="00AC53CC">
            <w:pPr>
              <w:pStyle w:val="BodyText"/>
              <w:tabs>
                <w:tab w:val="decimal" w:pos="912"/>
              </w:tabs>
              <w:spacing w:after="0"/>
              <w:ind w:right="-45"/>
              <w:jc w:val="right"/>
              <w:rPr>
                <w:spacing w:val="-2"/>
                <w:lang w:val="en-US"/>
              </w:rPr>
            </w:pPr>
          </w:p>
        </w:tc>
        <w:tc>
          <w:tcPr>
            <w:tcW w:w="1260" w:type="dxa"/>
          </w:tcPr>
          <w:p w:rsidR="00AC53CC" w:rsidRPr="00526FD5" w:rsidRDefault="00AC53CC" w:rsidP="00AC53CC">
            <w:pPr>
              <w:tabs>
                <w:tab w:val="decimal" w:pos="1044"/>
              </w:tabs>
              <w:spacing w:line="240" w:lineRule="auto"/>
              <w:ind w:left="-115" w:right="-115"/>
              <w:rPr>
                <w:szCs w:val="22"/>
              </w:rPr>
            </w:pPr>
          </w:p>
          <w:p w:rsidR="00AC53CC" w:rsidRPr="00526FD5" w:rsidRDefault="00AC53CC" w:rsidP="00AC53CC">
            <w:pPr>
              <w:tabs>
                <w:tab w:val="decimal" w:pos="1044"/>
              </w:tabs>
              <w:spacing w:line="240" w:lineRule="auto"/>
              <w:ind w:left="-115" w:right="-115"/>
              <w:rPr>
                <w:szCs w:val="22"/>
              </w:rPr>
            </w:pPr>
            <w:r>
              <w:rPr>
                <w:szCs w:val="22"/>
              </w:rPr>
              <w:t>(191,200)</w:t>
            </w:r>
          </w:p>
        </w:tc>
        <w:tc>
          <w:tcPr>
            <w:tcW w:w="236" w:type="dxa"/>
          </w:tcPr>
          <w:p w:rsidR="00AC53CC" w:rsidRPr="00526FD5" w:rsidRDefault="00AC53CC" w:rsidP="00AC53CC">
            <w:pPr>
              <w:pStyle w:val="BodyText"/>
              <w:tabs>
                <w:tab w:val="decimal" w:pos="912"/>
              </w:tabs>
              <w:spacing w:after="0"/>
              <w:ind w:right="-45"/>
              <w:jc w:val="right"/>
              <w:rPr>
                <w:spacing w:val="-2"/>
                <w:lang w:val="en-US"/>
              </w:rPr>
            </w:pPr>
          </w:p>
        </w:tc>
        <w:tc>
          <w:tcPr>
            <w:tcW w:w="1263" w:type="dxa"/>
          </w:tcPr>
          <w:p w:rsidR="00AC53CC" w:rsidRPr="0025214A" w:rsidRDefault="00AC53CC" w:rsidP="00AC53CC">
            <w:pPr>
              <w:tabs>
                <w:tab w:val="decimal" w:pos="1044"/>
              </w:tabs>
              <w:spacing w:line="240" w:lineRule="auto"/>
              <w:ind w:left="-115" w:right="-115"/>
              <w:rPr>
                <w:lang w:val="en-US"/>
              </w:rPr>
            </w:pPr>
          </w:p>
          <w:p w:rsidR="00AC53CC" w:rsidRPr="0025214A" w:rsidRDefault="00AC53CC" w:rsidP="00AC53CC">
            <w:pPr>
              <w:tabs>
                <w:tab w:val="decimal" w:pos="1044"/>
              </w:tabs>
              <w:spacing w:line="240" w:lineRule="auto"/>
              <w:ind w:left="-115" w:right="-115"/>
              <w:rPr>
                <w:lang w:val="en-US"/>
              </w:rPr>
            </w:pPr>
            <w:r w:rsidRPr="0025214A">
              <w:rPr>
                <w:lang w:val="en-US"/>
              </w:rPr>
              <w:t>(43,700)</w:t>
            </w:r>
          </w:p>
        </w:tc>
      </w:tr>
      <w:tr w:rsidR="00AC53CC" w:rsidRPr="00526FD5" w:rsidTr="0019193C">
        <w:trPr>
          <w:trHeight w:val="459"/>
        </w:trPr>
        <w:tc>
          <w:tcPr>
            <w:tcW w:w="3510" w:type="dxa"/>
            <w:gridSpan w:val="2"/>
          </w:tcPr>
          <w:p w:rsidR="00AC53CC" w:rsidRPr="00526FD5" w:rsidRDefault="00AC53CC" w:rsidP="00AC53CC">
            <w:pPr>
              <w:pStyle w:val="BodyText"/>
              <w:spacing w:after="0" w:line="240" w:lineRule="atLeast"/>
              <w:ind w:left="162" w:hanging="162"/>
              <w:rPr>
                <w:lang w:val="en-US"/>
              </w:rPr>
            </w:pPr>
          </w:p>
        </w:tc>
        <w:tc>
          <w:tcPr>
            <w:tcW w:w="1260" w:type="dxa"/>
          </w:tcPr>
          <w:p w:rsidR="00AC53CC" w:rsidRDefault="00AC53CC" w:rsidP="00AC53CC">
            <w:pPr>
              <w:tabs>
                <w:tab w:val="decimal" w:pos="702"/>
              </w:tabs>
              <w:spacing w:line="240" w:lineRule="auto"/>
              <w:ind w:left="-115" w:right="-115"/>
              <w:rPr>
                <w:szCs w:val="22"/>
              </w:rPr>
            </w:pPr>
          </w:p>
        </w:tc>
        <w:tc>
          <w:tcPr>
            <w:tcW w:w="270" w:type="dxa"/>
          </w:tcPr>
          <w:p w:rsidR="00AC53CC" w:rsidRPr="00526FD5" w:rsidRDefault="00AC53CC" w:rsidP="00AC53CC">
            <w:pPr>
              <w:pStyle w:val="BodyText"/>
              <w:tabs>
                <w:tab w:val="decimal" w:pos="855"/>
              </w:tabs>
              <w:spacing w:after="0" w:line="240" w:lineRule="atLeast"/>
              <w:ind w:right="-116"/>
              <w:jc w:val="both"/>
              <w:rPr>
                <w:spacing w:val="-2"/>
                <w:lang w:val="en-US"/>
              </w:rPr>
            </w:pPr>
          </w:p>
        </w:tc>
        <w:tc>
          <w:tcPr>
            <w:tcW w:w="1260" w:type="dxa"/>
          </w:tcPr>
          <w:p w:rsidR="00AC53CC" w:rsidRDefault="00AC53CC" w:rsidP="00AC53CC">
            <w:pPr>
              <w:tabs>
                <w:tab w:val="decimal" w:pos="702"/>
              </w:tabs>
              <w:spacing w:line="240" w:lineRule="auto"/>
              <w:ind w:left="-115" w:right="-115"/>
              <w:rPr>
                <w:szCs w:val="22"/>
              </w:rPr>
            </w:pPr>
          </w:p>
        </w:tc>
        <w:tc>
          <w:tcPr>
            <w:tcW w:w="270" w:type="dxa"/>
          </w:tcPr>
          <w:p w:rsidR="00AC53CC" w:rsidRPr="00526FD5" w:rsidRDefault="00AC53CC" w:rsidP="00AC53CC">
            <w:pPr>
              <w:pStyle w:val="BodyText"/>
              <w:tabs>
                <w:tab w:val="decimal" w:pos="912"/>
              </w:tabs>
              <w:spacing w:after="0"/>
              <w:ind w:right="-45"/>
              <w:jc w:val="right"/>
              <w:rPr>
                <w:spacing w:val="-2"/>
                <w:lang w:val="en-US"/>
              </w:rPr>
            </w:pPr>
          </w:p>
        </w:tc>
        <w:tc>
          <w:tcPr>
            <w:tcW w:w="1260" w:type="dxa"/>
          </w:tcPr>
          <w:p w:rsidR="00AC53CC" w:rsidRPr="00526FD5" w:rsidRDefault="00AC53CC" w:rsidP="00AC53CC">
            <w:pPr>
              <w:tabs>
                <w:tab w:val="decimal" w:pos="1044"/>
              </w:tabs>
              <w:spacing w:line="240" w:lineRule="auto"/>
              <w:ind w:left="-115" w:right="-115"/>
              <w:rPr>
                <w:szCs w:val="22"/>
              </w:rPr>
            </w:pPr>
          </w:p>
        </w:tc>
        <w:tc>
          <w:tcPr>
            <w:tcW w:w="236" w:type="dxa"/>
          </w:tcPr>
          <w:p w:rsidR="00AC53CC" w:rsidRPr="00526FD5" w:rsidRDefault="00AC53CC" w:rsidP="00AC53CC">
            <w:pPr>
              <w:pStyle w:val="BodyText"/>
              <w:tabs>
                <w:tab w:val="decimal" w:pos="912"/>
              </w:tabs>
              <w:spacing w:after="0"/>
              <w:ind w:right="-45"/>
              <w:jc w:val="right"/>
              <w:rPr>
                <w:spacing w:val="-2"/>
                <w:lang w:val="en-US"/>
              </w:rPr>
            </w:pPr>
          </w:p>
        </w:tc>
        <w:tc>
          <w:tcPr>
            <w:tcW w:w="1263" w:type="dxa"/>
          </w:tcPr>
          <w:p w:rsidR="00AC53CC" w:rsidRPr="0025214A" w:rsidRDefault="00AC53CC" w:rsidP="00AC53CC">
            <w:pPr>
              <w:tabs>
                <w:tab w:val="decimal" w:pos="1044"/>
              </w:tabs>
              <w:spacing w:line="240" w:lineRule="auto"/>
              <w:ind w:left="-115" w:right="-115"/>
              <w:rPr>
                <w:lang w:val="en-US"/>
              </w:rPr>
            </w:pPr>
          </w:p>
        </w:tc>
      </w:tr>
      <w:tr w:rsidR="00AC53CC" w:rsidRPr="00526FD5" w:rsidTr="0019193C">
        <w:trPr>
          <w:trHeight w:val="315"/>
        </w:trPr>
        <w:tc>
          <w:tcPr>
            <w:tcW w:w="3510" w:type="dxa"/>
            <w:gridSpan w:val="2"/>
          </w:tcPr>
          <w:p w:rsidR="00AC53CC" w:rsidRPr="00526FD5" w:rsidRDefault="00AC53CC" w:rsidP="00AC53CC">
            <w:pPr>
              <w:pStyle w:val="BodyText"/>
              <w:spacing w:after="0" w:line="240" w:lineRule="atLeast"/>
              <w:rPr>
                <w:lang w:val="en-US"/>
              </w:rPr>
            </w:pPr>
          </w:p>
        </w:tc>
        <w:tc>
          <w:tcPr>
            <w:tcW w:w="1260" w:type="dxa"/>
          </w:tcPr>
          <w:p w:rsidR="00AC53CC" w:rsidRPr="00BF73C3" w:rsidRDefault="00AC53CC" w:rsidP="00AC53CC">
            <w:pPr>
              <w:tabs>
                <w:tab w:val="decimal" w:pos="1044"/>
              </w:tabs>
              <w:spacing w:line="240" w:lineRule="auto"/>
              <w:ind w:left="-115" w:right="-115"/>
              <w:rPr>
                <w:szCs w:val="22"/>
              </w:rPr>
            </w:pPr>
          </w:p>
        </w:tc>
        <w:tc>
          <w:tcPr>
            <w:tcW w:w="270" w:type="dxa"/>
          </w:tcPr>
          <w:p w:rsidR="00AC53CC" w:rsidRPr="00526FD5" w:rsidRDefault="00AC53CC" w:rsidP="00AC53CC">
            <w:pPr>
              <w:pStyle w:val="BodyText"/>
              <w:tabs>
                <w:tab w:val="decimal" w:pos="855"/>
              </w:tabs>
              <w:spacing w:after="0" w:line="240" w:lineRule="atLeast"/>
              <w:ind w:right="-116"/>
              <w:jc w:val="both"/>
              <w:rPr>
                <w:spacing w:val="-2"/>
                <w:lang w:val="en-US"/>
              </w:rPr>
            </w:pPr>
          </w:p>
        </w:tc>
        <w:tc>
          <w:tcPr>
            <w:tcW w:w="1260" w:type="dxa"/>
          </w:tcPr>
          <w:p w:rsidR="00AC53CC" w:rsidRPr="00CC06FD" w:rsidRDefault="00AC53CC" w:rsidP="00AC53CC">
            <w:pPr>
              <w:tabs>
                <w:tab w:val="decimal" w:pos="1044"/>
              </w:tabs>
              <w:spacing w:line="240" w:lineRule="auto"/>
              <w:ind w:left="-115" w:right="-115"/>
              <w:rPr>
                <w:szCs w:val="22"/>
              </w:rPr>
            </w:pPr>
          </w:p>
        </w:tc>
        <w:tc>
          <w:tcPr>
            <w:tcW w:w="270" w:type="dxa"/>
          </w:tcPr>
          <w:p w:rsidR="00AC53CC" w:rsidRPr="00526FD5" w:rsidRDefault="00AC53CC" w:rsidP="00AC53CC">
            <w:pPr>
              <w:pStyle w:val="BodyText"/>
              <w:tabs>
                <w:tab w:val="decimal" w:pos="912"/>
              </w:tabs>
              <w:spacing w:after="0"/>
              <w:ind w:right="-45"/>
              <w:jc w:val="right"/>
              <w:rPr>
                <w:spacing w:val="-2"/>
                <w:lang w:val="en-US"/>
              </w:rPr>
            </w:pPr>
          </w:p>
        </w:tc>
        <w:tc>
          <w:tcPr>
            <w:tcW w:w="1260" w:type="dxa"/>
          </w:tcPr>
          <w:p w:rsidR="00AC53CC" w:rsidRDefault="00AC53CC" w:rsidP="00AC53CC">
            <w:pPr>
              <w:tabs>
                <w:tab w:val="decimal" w:pos="702"/>
              </w:tabs>
              <w:spacing w:line="240" w:lineRule="auto"/>
              <w:ind w:left="-115" w:right="-115"/>
              <w:rPr>
                <w:szCs w:val="22"/>
              </w:rPr>
            </w:pPr>
          </w:p>
        </w:tc>
        <w:tc>
          <w:tcPr>
            <w:tcW w:w="236" w:type="dxa"/>
          </w:tcPr>
          <w:p w:rsidR="00AC53CC" w:rsidRPr="00526FD5" w:rsidRDefault="00AC53CC" w:rsidP="00AC53CC">
            <w:pPr>
              <w:pStyle w:val="BodyText"/>
              <w:tabs>
                <w:tab w:val="decimal" w:pos="912"/>
              </w:tabs>
              <w:spacing w:after="0"/>
              <w:ind w:right="-45"/>
              <w:jc w:val="right"/>
              <w:rPr>
                <w:spacing w:val="-2"/>
                <w:lang w:val="en-US"/>
              </w:rPr>
            </w:pPr>
          </w:p>
        </w:tc>
        <w:tc>
          <w:tcPr>
            <w:tcW w:w="1263" w:type="dxa"/>
          </w:tcPr>
          <w:p w:rsidR="00AC53CC" w:rsidRDefault="00AC53CC" w:rsidP="00AC53CC">
            <w:pPr>
              <w:tabs>
                <w:tab w:val="decimal" w:pos="736"/>
              </w:tabs>
              <w:spacing w:line="240" w:lineRule="auto"/>
              <w:ind w:left="-115" w:right="-115"/>
              <w:rPr>
                <w:szCs w:val="22"/>
              </w:rPr>
            </w:pPr>
          </w:p>
        </w:tc>
      </w:tr>
      <w:tr w:rsidR="00AC53CC" w:rsidRPr="00526FD5" w:rsidTr="0019193C">
        <w:trPr>
          <w:trHeight w:val="315"/>
        </w:trPr>
        <w:tc>
          <w:tcPr>
            <w:tcW w:w="3510" w:type="dxa"/>
            <w:gridSpan w:val="2"/>
          </w:tcPr>
          <w:p w:rsidR="00AC53CC" w:rsidRDefault="00AC53CC" w:rsidP="00AC53CC">
            <w:pPr>
              <w:pStyle w:val="BodyText"/>
              <w:spacing w:after="0" w:line="240" w:lineRule="atLeast"/>
              <w:rPr>
                <w:lang w:val="en-US"/>
              </w:rPr>
            </w:pPr>
            <w:r w:rsidRPr="00526FD5">
              <w:rPr>
                <w:lang w:val="en-US"/>
              </w:rPr>
              <w:t>Proceeds from long-term loans from</w:t>
            </w:r>
          </w:p>
          <w:p w:rsidR="00AC53CC" w:rsidRPr="00526FD5" w:rsidRDefault="00AC53CC" w:rsidP="00AC53CC">
            <w:pPr>
              <w:pStyle w:val="BodyText"/>
              <w:spacing w:after="0" w:line="240" w:lineRule="atLeast"/>
              <w:rPr>
                <w:lang w:val="en-US"/>
              </w:rPr>
            </w:pPr>
            <w:r w:rsidRPr="00526FD5">
              <w:rPr>
                <w:lang w:val="en-US"/>
              </w:rPr>
              <w:t xml:space="preserve"> </w:t>
            </w:r>
            <w:r>
              <w:rPr>
                <w:lang w:val="en-US"/>
              </w:rPr>
              <w:t xml:space="preserve">  </w:t>
            </w:r>
            <w:r w:rsidRPr="00526FD5">
              <w:rPr>
                <w:lang w:val="en-US"/>
              </w:rPr>
              <w:t>financial institutions</w:t>
            </w:r>
          </w:p>
        </w:tc>
        <w:tc>
          <w:tcPr>
            <w:tcW w:w="1260" w:type="dxa"/>
          </w:tcPr>
          <w:p w:rsidR="00AC53CC" w:rsidRPr="00BF73C3" w:rsidRDefault="00AC53CC" w:rsidP="00AC53CC">
            <w:pPr>
              <w:tabs>
                <w:tab w:val="decimal" w:pos="1044"/>
              </w:tabs>
              <w:spacing w:line="240" w:lineRule="auto"/>
              <w:ind w:left="-115" w:right="-115"/>
              <w:rPr>
                <w:szCs w:val="22"/>
              </w:rPr>
            </w:pPr>
          </w:p>
          <w:p w:rsidR="00AC53CC" w:rsidRPr="00BF73C3" w:rsidRDefault="00AC53CC" w:rsidP="00AC53CC">
            <w:pPr>
              <w:tabs>
                <w:tab w:val="decimal" w:pos="1044"/>
              </w:tabs>
              <w:spacing w:line="240" w:lineRule="auto"/>
              <w:ind w:left="-115" w:right="-115"/>
              <w:rPr>
                <w:szCs w:val="22"/>
              </w:rPr>
            </w:pPr>
            <w:r w:rsidRPr="00BF73C3">
              <w:rPr>
                <w:szCs w:val="22"/>
              </w:rPr>
              <w:t>323,457</w:t>
            </w:r>
          </w:p>
        </w:tc>
        <w:tc>
          <w:tcPr>
            <w:tcW w:w="270" w:type="dxa"/>
          </w:tcPr>
          <w:p w:rsidR="00AC53CC" w:rsidRPr="00526FD5" w:rsidRDefault="00AC53CC" w:rsidP="00AC53CC">
            <w:pPr>
              <w:pStyle w:val="BodyText"/>
              <w:tabs>
                <w:tab w:val="decimal" w:pos="855"/>
              </w:tabs>
              <w:spacing w:after="0" w:line="240" w:lineRule="atLeast"/>
              <w:ind w:right="-116"/>
              <w:jc w:val="both"/>
              <w:rPr>
                <w:spacing w:val="-2"/>
                <w:lang w:val="en-US"/>
              </w:rPr>
            </w:pPr>
          </w:p>
        </w:tc>
        <w:tc>
          <w:tcPr>
            <w:tcW w:w="1260" w:type="dxa"/>
          </w:tcPr>
          <w:p w:rsidR="00AC53CC" w:rsidRPr="00CC06FD" w:rsidRDefault="00AC53CC" w:rsidP="00AC53CC">
            <w:pPr>
              <w:tabs>
                <w:tab w:val="decimal" w:pos="1044"/>
              </w:tabs>
              <w:spacing w:line="240" w:lineRule="auto"/>
              <w:ind w:left="-115" w:right="-115"/>
              <w:rPr>
                <w:szCs w:val="22"/>
              </w:rPr>
            </w:pPr>
          </w:p>
          <w:p w:rsidR="00AC53CC" w:rsidRPr="00CC06FD" w:rsidRDefault="00AC53CC" w:rsidP="00AC53CC">
            <w:pPr>
              <w:tabs>
                <w:tab w:val="decimal" w:pos="1044"/>
              </w:tabs>
              <w:spacing w:line="240" w:lineRule="auto"/>
              <w:ind w:left="-115" w:right="-115"/>
              <w:rPr>
                <w:szCs w:val="22"/>
              </w:rPr>
            </w:pPr>
            <w:r w:rsidRPr="00CC06FD">
              <w:rPr>
                <w:szCs w:val="22"/>
              </w:rPr>
              <w:t>733,368</w:t>
            </w:r>
          </w:p>
        </w:tc>
        <w:tc>
          <w:tcPr>
            <w:tcW w:w="270" w:type="dxa"/>
          </w:tcPr>
          <w:p w:rsidR="00AC53CC" w:rsidRPr="00526FD5" w:rsidRDefault="00AC53CC" w:rsidP="00AC53CC">
            <w:pPr>
              <w:pStyle w:val="BodyText"/>
              <w:tabs>
                <w:tab w:val="decimal" w:pos="912"/>
              </w:tabs>
              <w:spacing w:after="0"/>
              <w:ind w:right="-45"/>
              <w:jc w:val="right"/>
              <w:rPr>
                <w:spacing w:val="-2"/>
                <w:lang w:val="en-US"/>
              </w:rPr>
            </w:pPr>
          </w:p>
        </w:tc>
        <w:tc>
          <w:tcPr>
            <w:tcW w:w="1260" w:type="dxa"/>
          </w:tcPr>
          <w:p w:rsidR="00AC53CC" w:rsidRDefault="00AC53CC" w:rsidP="00AC53CC">
            <w:pPr>
              <w:tabs>
                <w:tab w:val="decimal" w:pos="702"/>
              </w:tabs>
              <w:spacing w:line="240" w:lineRule="auto"/>
              <w:ind w:left="-115" w:right="-115"/>
              <w:rPr>
                <w:szCs w:val="22"/>
              </w:rPr>
            </w:pPr>
          </w:p>
          <w:p w:rsidR="00AC53CC" w:rsidRPr="00526FD5" w:rsidRDefault="00AC53CC" w:rsidP="00AC53CC">
            <w:pPr>
              <w:tabs>
                <w:tab w:val="decimal" w:pos="702"/>
              </w:tabs>
              <w:spacing w:line="240" w:lineRule="auto"/>
              <w:ind w:left="-115" w:right="-115"/>
              <w:rPr>
                <w:szCs w:val="22"/>
              </w:rPr>
            </w:pPr>
            <w:r w:rsidRPr="00526FD5">
              <w:rPr>
                <w:szCs w:val="22"/>
              </w:rPr>
              <w:t>-</w:t>
            </w:r>
          </w:p>
        </w:tc>
        <w:tc>
          <w:tcPr>
            <w:tcW w:w="236" w:type="dxa"/>
          </w:tcPr>
          <w:p w:rsidR="00AC53CC" w:rsidRPr="00526FD5" w:rsidRDefault="00AC53CC" w:rsidP="00AC53CC">
            <w:pPr>
              <w:pStyle w:val="BodyText"/>
              <w:tabs>
                <w:tab w:val="decimal" w:pos="912"/>
              </w:tabs>
              <w:spacing w:after="0"/>
              <w:ind w:right="-45"/>
              <w:jc w:val="right"/>
              <w:rPr>
                <w:spacing w:val="-2"/>
                <w:lang w:val="en-US"/>
              </w:rPr>
            </w:pPr>
          </w:p>
        </w:tc>
        <w:tc>
          <w:tcPr>
            <w:tcW w:w="1263" w:type="dxa"/>
          </w:tcPr>
          <w:p w:rsidR="00AC53CC" w:rsidRDefault="00AC53CC" w:rsidP="00AC53CC">
            <w:pPr>
              <w:tabs>
                <w:tab w:val="decimal" w:pos="736"/>
              </w:tabs>
              <w:spacing w:line="240" w:lineRule="auto"/>
              <w:ind w:left="-115" w:right="-115"/>
              <w:rPr>
                <w:szCs w:val="22"/>
              </w:rPr>
            </w:pPr>
          </w:p>
          <w:p w:rsidR="00AC53CC" w:rsidRPr="00526FD5" w:rsidRDefault="00AC53CC" w:rsidP="00AC53CC">
            <w:pPr>
              <w:tabs>
                <w:tab w:val="decimal" w:pos="736"/>
              </w:tabs>
              <w:spacing w:line="240" w:lineRule="auto"/>
              <w:ind w:left="-115" w:right="-115"/>
              <w:rPr>
                <w:szCs w:val="22"/>
              </w:rPr>
            </w:pPr>
            <w:r w:rsidRPr="00526FD5">
              <w:rPr>
                <w:szCs w:val="22"/>
              </w:rPr>
              <w:t>-</w:t>
            </w:r>
          </w:p>
        </w:tc>
      </w:tr>
      <w:tr w:rsidR="00AC53CC" w:rsidRPr="00526FD5" w:rsidTr="0019193C">
        <w:trPr>
          <w:trHeight w:val="315"/>
        </w:trPr>
        <w:tc>
          <w:tcPr>
            <w:tcW w:w="3510" w:type="dxa"/>
            <w:gridSpan w:val="2"/>
          </w:tcPr>
          <w:p w:rsidR="00AC53CC" w:rsidRDefault="00AC53CC" w:rsidP="00AC53CC">
            <w:pPr>
              <w:pStyle w:val="BodyText"/>
              <w:spacing w:after="0" w:line="240" w:lineRule="atLeast"/>
              <w:rPr>
                <w:lang w:val="en-US"/>
              </w:rPr>
            </w:pPr>
            <w:r w:rsidRPr="00526FD5">
              <w:rPr>
                <w:lang w:val="en-US"/>
              </w:rPr>
              <w:t xml:space="preserve">Repayment of long-term loans from </w:t>
            </w:r>
          </w:p>
          <w:p w:rsidR="00AC53CC" w:rsidRPr="00526FD5" w:rsidRDefault="00AC53CC" w:rsidP="00AC53CC">
            <w:pPr>
              <w:pStyle w:val="BodyText"/>
              <w:spacing w:after="0" w:line="240" w:lineRule="atLeast"/>
              <w:rPr>
                <w:lang w:val="en-US"/>
              </w:rPr>
            </w:pPr>
            <w:r>
              <w:rPr>
                <w:lang w:val="en-US"/>
              </w:rPr>
              <w:t xml:space="preserve">   </w:t>
            </w:r>
            <w:r w:rsidRPr="00526FD5">
              <w:rPr>
                <w:lang w:val="en-US"/>
              </w:rPr>
              <w:t>financial institutions</w:t>
            </w:r>
          </w:p>
        </w:tc>
        <w:tc>
          <w:tcPr>
            <w:tcW w:w="1260" w:type="dxa"/>
          </w:tcPr>
          <w:p w:rsidR="00AC53CC" w:rsidRPr="00BF73C3" w:rsidRDefault="00AC53CC" w:rsidP="00AC53CC">
            <w:pPr>
              <w:tabs>
                <w:tab w:val="decimal" w:pos="1044"/>
              </w:tabs>
              <w:spacing w:line="240" w:lineRule="auto"/>
              <w:ind w:left="-115" w:right="-115"/>
              <w:rPr>
                <w:szCs w:val="22"/>
              </w:rPr>
            </w:pPr>
          </w:p>
          <w:p w:rsidR="00AC53CC" w:rsidRPr="00BF73C3" w:rsidRDefault="00AC53CC" w:rsidP="00AC53CC">
            <w:pPr>
              <w:tabs>
                <w:tab w:val="decimal" w:pos="1044"/>
              </w:tabs>
              <w:spacing w:line="240" w:lineRule="auto"/>
              <w:ind w:left="-115" w:right="-115"/>
              <w:rPr>
                <w:szCs w:val="22"/>
              </w:rPr>
            </w:pPr>
            <w:r w:rsidRPr="00BF73C3">
              <w:rPr>
                <w:szCs w:val="22"/>
              </w:rPr>
              <w:t>(1,379,958)</w:t>
            </w:r>
          </w:p>
        </w:tc>
        <w:tc>
          <w:tcPr>
            <w:tcW w:w="270" w:type="dxa"/>
          </w:tcPr>
          <w:p w:rsidR="00AC53CC" w:rsidRPr="00526FD5" w:rsidRDefault="00AC53CC" w:rsidP="00AC53CC">
            <w:pPr>
              <w:pStyle w:val="BodyText"/>
              <w:tabs>
                <w:tab w:val="decimal" w:pos="855"/>
              </w:tabs>
              <w:spacing w:after="0" w:line="240" w:lineRule="atLeast"/>
              <w:ind w:right="-116"/>
              <w:jc w:val="both"/>
              <w:rPr>
                <w:spacing w:val="-2"/>
                <w:lang w:val="en-US"/>
              </w:rPr>
            </w:pPr>
          </w:p>
        </w:tc>
        <w:tc>
          <w:tcPr>
            <w:tcW w:w="1260" w:type="dxa"/>
          </w:tcPr>
          <w:p w:rsidR="00AC53CC" w:rsidRPr="00CC06FD" w:rsidRDefault="00AC53CC" w:rsidP="00AC53CC">
            <w:pPr>
              <w:tabs>
                <w:tab w:val="decimal" w:pos="1044"/>
              </w:tabs>
              <w:spacing w:line="240" w:lineRule="auto"/>
              <w:ind w:left="-115" w:right="-115"/>
              <w:rPr>
                <w:szCs w:val="22"/>
              </w:rPr>
            </w:pPr>
          </w:p>
          <w:p w:rsidR="00AC53CC" w:rsidRPr="00CC06FD" w:rsidRDefault="00AC53CC" w:rsidP="00AC53CC">
            <w:pPr>
              <w:pStyle w:val="BodyText"/>
              <w:tabs>
                <w:tab w:val="decimal" w:pos="1044"/>
              </w:tabs>
              <w:spacing w:after="0" w:line="240" w:lineRule="auto"/>
              <w:ind w:left="-115" w:right="-115"/>
              <w:rPr>
                <w:rFonts w:cs="Angsana New"/>
                <w:szCs w:val="22"/>
                <w:lang w:val="en-GB"/>
              </w:rPr>
            </w:pPr>
            <w:r w:rsidRPr="00CC06FD">
              <w:rPr>
                <w:rFonts w:cs="Angsana New"/>
                <w:szCs w:val="22"/>
                <w:lang w:val="en-GB"/>
              </w:rPr>
              <w:t>(7,224,114)</w:t>
            </w:r>
          </w:p>
        </w:tc>
        <w:tc>
          <w:tcPr>
            <w:tcW w:w="270" w:type="dxa"/>
          </w:tcPr>
          <w:p w:rsidR="00AC53CC" w:rsidRPr="00526FD5" w:rsidRDefault="00AC53CC" w:rsidP="00AC53CC">
            <w:pPr>
              <w:tabs>
                <w:tab w:val="left" w:pos="540"/>
              </w:tabs>
              <w:ind w:right="-45"/>
              <w:jc w:val="right"/>
              <w:rPr>
                <w:rFonts w:cs="Times New Roman"/>
                <w:spacing w:val="-2"/>
                <w:lang w:val="en-US"/>
              </w:rPr>
            </w:pPr>
          </w:p>
        </w:tc>
        <w:tc>
          <w:tcPr>
            <w:tcW w:w="1260" w:type="dxa"/>
          </w:tcPr>
          <w:p w:rsidR="00AC53CC" w:rsidRDefault="00AC53CC" w:rsidP="00AC53CC">
            <w:pPr>
              <w:tabs>
                <w:tab w:val="decimal" w:pos="702"/>
              </w:tabs>
              <w:spacing w:line="240" w:lineRule="auto"/>
              <w:ind w:left="-115" w:right="-115"/>
              <w:rPr>
                <w:szCs w:val="22"/>
              </w:rPr>
            </w:pPr>
          </w:p>
          <w:p w:rsidR="00AC53CC" w:rsidRPr="00526FD5" w:rsidRDefault="00AC53CC" w:rsidP="00AC53CC">
            <w:pPr>
              <w:tabs>
                <w:tab w:val="decimal" w:pos="702"/>
              </w:tabs>
              <w:spacing w:line="240" w:lineRule="auto"/>
              <w:ind w:left="-115" w:right="-115"/>
              <w:rPr>
                <w:szCs w:val="22"/>
              </w:rPr>
            </w:pPr>
            <w:r w:rsidRPr="00526FD5">
              <w:rPr>
                <w:szCs w:val="22"/>
              </w:rPr>
              <w:t>-</w:t>
            </w:r>
          </w:p>
        </w:tc>
        <w:tc>
          <w:tcPr>
            <w:tcW w:w="236" w:type="dxa"/>
          </w:tcPr>
          <w:p w:rsidR="00AC53CC" w:rsidRPr="00526FD5" w:rsidRDefault="00AC53CC" w:rsidP="00AC53CC">
            <w:pPr>
              <w:tabs>
                <w:tab w:val="left" w:pos="540"/>
              </w:tabs>
              <w:ind w:right="-45"/>
              <w:jc w:val="right"/>
              <w:rPr>
                <w:rFonts w:cs="Times New Roman"/>
                <w:spacing w:val="-2"/>
                <w:lang w:val="en-US"/>
              </w:rPr>
            </w:pPr>
          </w:p>
        </w:tc>
        <w:tc>
          <w:tcPr>
            <w:tcW w:w="1263" w:type="dxa"/>
          </w:tcPr>
          <w:p w:rsidR="00AC53CC" w:rsidRDefault="00AC53CC" w:rsidP="00AC53CC">
            <w:pPr>
              <w:tabs>
                <w:tab w:val="decimal" w:pos="736"/>
              </w:tabs>
              <w:spacing w:line="240" w:lineRule="auto"/>
              <w:ind w:left="-115" w:right="-115"/>
              <w:rPr>
                <w:szCs w:val="22"/>
              </w:rPr>
            </w:pPr>
          </w:p>
          <w:p w:rsidR="00AC53CC" w:rsidRPr="00526FD5" w:rsidRDefault="00AC53CC" w:rsidP="00AC53CC">
            <w:pPr>
              <w:tabs>
                <w:tab w:val="decimal" w:pos="736"/>
              </w:tabs>
              <w:spacing w:line="240" w:lineRule="auto"/>
              <w:ind w:left="-115" w:right="-115"/>
              <w:rPr>
                <w:szCs w:val="22"/>
              </w:rPr>
            </w:pPr>
            <w:r w:rsidRPr="00526FD5">
              <w:rPr>
                <w:szCs w:val="22"/>
              </w:rPr>
              <w:t>-</w:t>
            </w:r>
          </w:p>
        </w:tc>
      </w:tr>
      <w:tr w:rsidR="00AC53CC" w:rsidRPr="00526FD5" w:rsidTr="0019193C">
        <w:tc>
          <w:tcPr>
            <w:tcW w:w="3510" w:type="dxa"/>
            <w:gridSpan w:val="2"/>
          </w:tcPr>
          <w:p w:rsidR="00AC53CC" w:rsidRDefault="00AC53CC" w:rsidP="00AC53CC">
            <w:pPr>
              <w:pStyle w:val="BodyText"/>
              <w:spacing w:after="0" w:line="240" w:lineRule="atLeast"/>
              <w:rPr>
                <w:lang w:val="en-US"/>
              </w:rPr>
            </w:pPr>
            <w:r>
              <w:rPr>
                <w:lang w:val="en-US"/>
              </w:rPr>
              <w:t>Proceeds</w:t>
            </w:r>
            <w:r w:rsidRPr="00526FD5">
              <w:rPr>
                <w:lang w:val="en-US"/>
              </w:rPr>
              <w:t xml:space="preserve"> from increase of </w:t>
            </w:r>
          </w:p>
          <w:p w:rsidR="00AC53CC" w:rsidRPr="00526FD5" w:rsidRDefault="00AC53CC" w:rsidP="00AC53CC">
            <w:pPr>
              <w:pStyle w:val="BodyText"/>
              <w:spacing w:after="0" w:line="240" w:lineRule="atLeast"/>
              <w:rPr>
                <w:lang w:val="en-US"/>
              </w:rPr>
            </w:pPr>
            <w:r>
              <w:rPr>
                <w:lang w:val="en-US"/>
              </w:rPr>
              <w:t xml:space="preserve">   </w:t>
            </w:r>
            <w:r w:rsidRPr="00526FD5">
              <w:rPr>
                <w:lang w:val="en-US"/>
              </w:rPr>
              <w:t>capital of subsidiary</w:t>
            </w:r>
          </w:p>
        </w:tc>
        <w:tc>
          <w:tcPr>
            <w:tcW w:w="1260" w:type="dxa"/>
          </w:tcPr>
          <w:p w:rsidR="00AC53CC" w:rsidRDefault="00AC53CC" w:rsidP="00AC53CC">
            <w:pPr>
              <w:tabs>
                <w:tab w:val="decimal" w:pos="702"/>
              </w:tabs>
              <w:spacing w:line="240" w:lineRule="auto"/>
              <w:ind w:left="-115" w:right="-115"/>
              <w:rPr>
                <w:szCs w:val="22"/>
              </w:rPr>
            </w:pPr>
          </w:p>
          <w:p w:rsidR="00AC53CC" w:rsidRPr="00526FD5" w:rsidRDefault="00AC53CC" w:rsidP="00AC53CC">
            <w:pPr>
              <w:tabs>
                <w:tab w:val="decimal" w:pos="702"/>
              </w:tabs>
              <w:spacing w:line="240" w:lineRule="auto"/>
              <w:ind w:left="-115" w:right="-115"/>
              <w:rPr>
                <w:szCs w:val="22"/>
              </w:rPr>
            </w:pPr>
            <w:r w:rsidRPr="00526FD5">
              <w:rPr>
                <w:szCs w:val="22"/>
              </w:rPr>
              <w:t>-</w:t>
            </w:r>
          </w:p>
        </w:tc>
        <w:tc>
          <w:tcPr>
            <w:tcW w:w="270" w:type="dxa"/>
          </w:tcPr>
          <w:p w:rsidR="00AC53CC" w:rsidRPr="00526FD5" w:rsidRDefault="00AC53CC" w:rsidP="00AC53CC">
            <w:pPr>
              <w:pStyle w:val="BodyText"/>
              <w:tabs>
                <w:tab w:val="decimal" w:pos="855"/>
              </w:tabs>
              <w:spacing w:after="0" w:line="240" w:lineRule="atLeast"/>
              <w:ind w:right="-116"/>
              <w:jc w:val="both"/>
              <w:rPr>
                <w:spacing w:val="-2"/>
                <w:lang w:val="en-US"/>
              </w:rPr>
            </w:pPr>
          </w:p>
        </w:tc>
        <w:tc>
          <w:tcPr>
            <w:tcW w:w="1260" w:type="dxa"/>
          </w:tcPr>
          <w:p w:rsidR="00AC53CC" w:rsidRPr="00CC06FD" w:rsidRDefault="00AC53CC" w:rsidP="00AC53CC">
            <w:pPr>
              <w:tabs>
                <w:tab w:val="decimal" w:pos="1044"/>
              </w:tabs>
              <w:spacing w:line="240" w:lineRule="auto"/>
              <w:ind w:left="-115" w:right="-115"/>
              <w:rPr>
                <w:szCs w:val="22"/>
              </w:rPr>
            </w:pPr>
          </w:p>
          <w:p w:rsidR="00AC53CC" w:rsidRPr="00CC06FD" w:rsidRDefault="00AC53CC" w:rsidP="00AC53CC">
            <w:pPr>
              <w:tabs>
                <w:tab w:val="decimal" w:pos="1044"/>
              </w:tabs>
              <w:spacing w:line="240" w:lineRule="auto"/>
              <w:ind w:left="-115" w:right="-115"/>
              <w:rPr>
                <w:szCs w:val="22"/>
              </w:rPr>
            </w:pPr>
            <w:r w:rsidRPr="00CC06FD">
              <w:rPr>
                <w:szCs w:val="22"/>
              </w:rPr>
              <w:t>4,971,332</w:t>
            </w:r>
          </w:p>
        </w:tc>
        <w:tc>
          <w:tcPr>
            <w:tcW w:w="270" w:type="dxa"/>
          </w:tcPr>
          <w:p w:rsidR="00AC53CC" w:rsidRPr="00526FD5" w:rsidRDefault="00AC53CC" w:rsidP="00AC53CC">
            <w:pPr>
              <w:tabs>
                <w:tab w:val="left" w:pos="540"/>
              </w:tabs>
              <w:ind w:right="-45"/>
              <w:jc w:val="right"/>
              <w:rPr>
                <w:rFonts w:cs="Times New Roman"/>
                <w:spacing w:val="-2"/>
                <w:lang w:val="en-US"/>
              </w:rPr>
            </w:pPr>
          </w:p>
        </w:tc>
        <w:tc>
          <w:tcPr>
            <w:tcW w:w="1260" w:type="dxa"/>
          </w:tcPr>
          <w:p w:rsidR="003562A3" w:rsidRDefault="003562A3" w:rsidP="003562A3">
            <w:pPr>
              <w:tabs>
                <w:tab w:val="decimal" w:pos="702"/>
              </w:tabs>
              <w:spacing w:line="240" w:lineRule="auto"/>
              <w:ind w:left="-115" w:right="-115"/>
              <w:rPr>
                <w:szCs w:val="22"/>
              </w:rPr>
            </w:pPr>
          </w:p>
          <w:p w:rsidR="00AC53CC" w:rsidRPr="00526FD5" w:rsidRDefault="003562A3" w:rsidP="003562A3">
            <w:pPr>
              <w:tabs>
                <w:tab w:val="decimal" w:pos="684"/>
              </w:tabs>
              <w:spacing w:line="240" w:lineRule="auto"/>
              <w:ind w:left="-115" w:right="-115"/>
              <w:rPr>
                <w:szCs w:val="22"/>
              </w:rPr>
            </w:pPr>
            <w:r w:rsidRPr="00526FD5">
              <w:rPr>
                <w:szCs w:val="22"/>
              </w:rPr>
              <w:t>-</w:t>
            </w:r>
          </w:p>
        </w:tc>
        <w:tc>
          <w:tcPr>
            <w:tcW w:w="236" w:type="dxa"/>
          </w:tcPr>
          <w:p w:rsidR="00AC53CC" w:rsidRPr="00526FD5" w:rsidRDefault="00AC53CC" w:rsidP="00AC53CC">
            <w:pPr>
              <w:tabs>
                <w:tab w:val="left" w:pos="540"/>
              </w:tabs>
              <w:ind w:right="-45"/>
              <w:jc w:val="right"/>
              <w:rPr>
                <w:rFonts w:cs="Times New Roman"/>
                <w:spacing w:val="-2"/>
                <w:lang w:val="en-US"/>
              </w:rPr>
            </w:pPr>
          </w:p>
        </w:tc>
        <w:tc>
          <w:tcPr>
            <w:tcW w:w="1263" w:type="dxa"/>
          </w:tcPr>
          <w:p w:rsidR="00AC53CC" w:rsidRDefault="00AC53CC" w:rsidP="00AC53CC">
            <w:pPr>
              <w:tabs>
                <w:tab w:val="decimal" w:pos="736"/>
              </w:tabs>
              <w:spacing w:line="240" w:lineRule="auto"/>
              <w:ind w:left="-115" w:right="-115"/>
              <w:rPr>
                <w:szCs w:val="22"/>
              </w:rPr>
            </w:pPr>
          </w:p>
          <w:p w:rsidR="00AC53CC" w:rsidRPr="00526FD5" w:rsidRDefault="00AC53CC" w:rsidP="00AC53CC">
            <w:pPr>
              <w:tabs>
                <w:tab w:val="decimal" w:pos="736"/>
              </w:tabs>
              <w:spacing w:line="240" w:lineRule="auto"/>
              <w:ind w:left="-115" w:right="-115"/>
              <w:rPr>
                <w:szCs w:val="22"/>
              </w:rPr>
            </w:pPr>
            <w:r w:rsidRPr="00526FD5">
              <w:rPr>
                <w:szCs w:val="22"/>
              </w:rPr>
              <w:t>-</w:t>
            </w:r>
          </w:p>
        </w:tc>
      </w:tr>
      <w:tr w:rsidR="00AC53CC" w:rsidRPr="00526FD5" w:rsidTr="0019193C">
        <w:tc>
          <w:tcPr>
            <w:tcW w:w="3510" w:type="dxa"/>
            <w:gridSpan w:val="2"/>
          </w:tcPr>
          <w:p w:rsidR="00AC53CC" w:rsidRDefault="00B80401" w:rsidP="00AC53CC">
            <w:pPr>
              <w:pStyle w:val="BodyText"/>
              <w:spacing w:after="0" w:line="240" w:lineRule="atLeast"/>
              <w:rPr>
                <w:lang w:val="en-US"/>
              </w:rPr>
            </w:pPr>
            <w:r>
              <w:rPr>
                <w:lang w:val="en-US"/>
              </w:rPr>
              <w:t>Proceeds</w:t>
            </w:r>
            <w:r w:rsidR="00AC53CC" w:rsidRPr="00526FD5">
              <w:rPr>
                <w:lang w:val="en-US"/>
              </w:rPr>
              <w:t xml:space="preserve"> from </w:t>
            </w:r>
            <w:r w:rsidR="00AC53CC">
              <w:rPr>
                <w:lang w:val="en-US"/>
              </w:rPr>
              <w:t xml:space="preserve">issue </w:t>
            </w:r>
            <w:r w:rsidR="00AC53CC" w:rsidRPr="00526FD5">
              <w:rPr>
                <w:lang w:val="en-US"/>
              </w:rPr>
              <w:t xml:space="preserve"> of </w:t>
            </w:r>
          </w:p>
          <w:p w:rsidR="00AC53CC" w:rsidRPr="00526FD5" w:rsidRDefault="00AC53CC" w:rsidP="00AC53CC">
            <w:pPr>
              <w:pStyle w:val="BodyText"/>
              <w:spacing w:after="0" w:line="240" w:lineRule="atLeast"/>
              <w:rPr>
                <w:lang w:val="en-US"/>
              </w:rPr>
            </w:pPr>
            <w:r>
              <w:rPr>
                <w:lang w:val="en-US"/>
              </w:rPr>
              <w:t xml:space="preserve">   </w:t>
            </w:r>
            <w:r w:rsidRPr="00526FD5">
              <w:rPr>
                <w:lang w:val="en-US"/>
              </w:rPr>
              <w:t>debentures</w:t>
            </w:r>
          </w:p>
        </w:tc>
        <w:tc>
          <w:tcPr>
            <w:tcW w:w="1260" w:type="dxa"/>
            <w:tcBorders>
              <w:bottom w:val="single" w:sz="4" w:space="0" w:color="auto"/>
            </w:tcBorders>
          </w:tcPr>
          <w:p w:rsidR="00AC53CC" w:rsidRDefault="00AC53CC" w:rsidP="00AC53CC">
            <w:pPr>
              <w:tabs>
                <w:tab w:val="decimal" w:pos="1044"/>
              </w:tabs>
              <w:spacing w:line="240" w:lineRule="auto"/>
              <w:ind w:left="-115" w:right="-115"/>
              <w:rPr>
                <w:szCs w:val="22"/>
              </w:rPr>
            </w:pPr>
          </w:p>
          <w:p w:rsidR="00AC53CC" w:rsidRPr="00BF73C3" w:rsidRDefault="00AC53CC" w:rsidP="00AC53CC">
            <w:pPr>
              <w:tabs>
                <w:tab w:val="decimal" w:pos="1044"/>
              </w:tabs>
              <w:spacing w:line="240" w:lineRule="auto"/>
              <w:ind w:left="-115" w:right="-115"/>
              <w:rPr>
                <w:szCs w:val="22"/>
              </w:rPr>
            </w:pPr>
            <w:r w:rsidRPr="00BF73C3">
              <w:rPr>
                <w:szCs w:val="22"/>
              </w:rPr>
              <w:t>4,000,000</w:t>
            </w:r>
          </w:p>
        </w:tc>
        <w:tc>
          <w:tcPr>
            <w:tcW w:w="270" w:type="dxa"/>
          </w:tcPr>
          <w:p w:rsidR="00AC53CC" w:rsidRPr="00526FD5" w:rsidRDefault="00AC53CC" w:rsidP="00AC53CC">
            <w:pPr>
              <w:pStyle w:val="BodyText"/>
              <w:tabs>
                <w:tab w:val="decimal" w:pos="855"/>
              </w:tabs>
              <w:spacing w:after="0" w:line="240" w:lineRule="atLeast"/>
              <w:ind w:right="-116"/>
              <w:jc w:val="both"/>
              <w:rPr>
                <w:spacing w:val="-2"/>
                <w:lang w:val="en-US"/>
              </w:rPr>
            </w:pPr>
          </w:p>
        </w:tc>
        <w:tc>
          <w:tcPr>
            <w:tcW w:w="1260" w:type="dxa"/>
            <w:tcBorders>
              <w:bottom w:val="single" w:sz="4" w:space="0" w:color="auto"/>
            </w:tcBorders>
          </w:tcPr>
          <w:p w:rsidR="00AC53CC" w:rsidRDefault="00AC53CC" w:rsidP="00AC53CC">
            <w:pPr>
              <w:tabs>
                <w:tab w:val="decimal" w:pos="702"/>
              </w:tabs>
              <w:spacing w:line="240" w:lineRule="auto"/>
              <w:ind w:left="-115" w:right="-115"/>
              <w:rPr>
                <w:szCs w:val="22"/>
              </w:rPr>
            </w:pPr>
          </w:p>
          <w:p w:rsidR="00AC53CC" w:rsidRPr="00526FD5" w:rsidRDefault="00AC53CC" w:rsidP="00AC53CC">
            <w:pPr>
              <w:tabs>
                <w:tab w:val="decimal" w:pos="702"/>
              </w:tabs>
              <w:spacing w:line="240" w:lineRule="auto"/>
              <w:ind w:left="-115" w:right="-115"/>
              <w:rPr>
                <w:szCs w:val="22"/>
              </w:rPr>
            </w:pPr>
            <w:r w:rsidRPr="00526FD5">
              <w:rPr>
                <w:szCs w:val="22"/>
              </w:rPr>
              <w:t>-</w:t>
            </w:r>
          </w:p>
        </w:tc>
        <w:tc>
          <w:tcPr>
            <w:tcW w:w="270" w:type="dxa"/>
          </w:tcPr>
          <w:p w:rsidR="00AC53CC" w:rsidRPr="00526FD5" w:rsidRDefault="00AC53CC" w:rsidP="00AC53CC">
            <w:pPr>
              <w:tabs>
                <w:tab w:val="left" w:pos="540"/>
              </w:tabs>
              <w:ind w:right="-45"/>
              <w:jc w:val="right"/>
              <w:rPr>
                <w:rFonts w:cs="Times New Roman"/>
                <w:spacing w:val="-2"/>
                <w:lang w:val="en-US"/>
              </w:rPr>
            </w:pPr>
          </w:p>
        </w:tc>
        <w:tc>
          <w:tcPr>
            <w:tcW w:w="1260" w:type="dxa"/>
            <w:tcBorders>
              <w:bottom w:val="single" w:sz="4" w:space="0" w:color="auto"/>
            </w:tcBorders>
          </w:tcPr>
          <w:p w:rsidR="00AC53CC" w:rsidRDefault="00AC53CC" w:rsidP="00AC53CC">
            <w:pPr>
              <w:tabs>
                <w:tab w:val="decimal" w:pos="702"/>
              </w:tabs>
              <w:spacing w:line="240" w:lineRule="auto"/>
              <w:ind w:left="-115" w:right="-115"/>
              <w:rPr>
                <w:szCs w:val="22"/>
              </w:rPr>
            </w:pPr>
          </w:p>
          <w:p w:rsidR="00AC53CC" w:rsidRPr="00526FD5" w:rsidRDefault="003562A3" w:rsidP="003562A3">
            <w:pPr>
              <w:tabs>
                <w:tab w:val="decimal" w:pos="1044"/>
              </w:tabs>
              <w:spacing w:line="240" w:lineRule="auto"/>
              <w:ind w:left="-115" w:right="-115"/>
              <w:rPr>
                <w:szCs w:val="22"/>
              </w:rPr>
            </w:pPr>
            <w:r w:rsidRPr="00526FD5">
              <w:rPr>
                <w:szCs w:val="22"/>
              </w:rPr>
              <w:t>2,000,000</w:t>
            </w:r>
          </w:p>
        </w:tc>
        <w:tc>
          <w:tcPr>
            <w:tcW w:w="236" w:type="dxa"/>
          </w:tcPr>
          <w:p w:rsidR="00AC53CC" w:rsidRPr="00526FD5" w:rsidRDefault="00AC53CC" w:rsidP="00AC53CC">
            <w:pPr>
              <w:tabs>
                <w:tab w:val="left" w:pos="540"/>
              </w:tabs>
              <w:ind w:right="-45"/>
              <w:jc w:val="right"/>
              <w:rPr>
                <w:rFonts w:cs="Times New Roman"/>
                <w:spacing w:val="-2"/>
                <w:lang w:val="en-US"/>
              </w:rPr>
            </w:pPr>
          </w:p>
        </w:tc>
        <w:tc>
          <w:tcPr>
            <w:tcW w:w="1263" w:type="dxa"/>
            <w:tcBorders>
              <w:bottom w:val="single" w:sz="4" w:space="0" w:color="auto"/>
            </w:tcBorders>
          </w:tcPr>
          <w:p w:rsidR="00AC53CC" w:rsidRDefault="00AC53CC" w:rsidP="00AC53CC">
            <w:pPr>
              <w:tabs>
                <w:tab w:val="decimal" w:pos="736"/>
              </w:tabs>
              <w:spacing w:line="240" w:lineRule="auto"/>
              <w:ind w:left="-115" w:right="-115"/>
              <w:rPr>
                <w:szCs w:val="22"/>
              </w:rPr>
            </w:pPr>
          </w:p>
          <w:p w:rsidR="00AC53CC" w:rsidRPr="00526FD5" w:rsidRDefault="00AC53CC" w:rsidP="00AC53CC">
            <w:pPr>
              <w:tabs>
                <w:tab w:val="decimal" w:pos="736"/>
              </w:tabs>
              <w:spacing w:line="240" w:lineRule="auto"/>
              <w:ind w:left="-115" w:right="-115"/>
              <w:rPr>
                <w:szCs w:val="22"/>
              </w:rPr>
            </w:pPr>
            <w:r w:rsidRPr="00526FD5">
              <w:rPr>
                <w:szCs w:val="22"/>
              </w:rPr>
              <w:t>-</w:t>
            </w:r>
          </w:p>
        </w:tc>
      </w:tr>
      <w:tr w:rsidR="00AC53CC" w:rsidRPr="00526FD5" w:rsidTr="0019193C">
        <w:tc>
          <w:tcPr>
            <w:tcW w:w="3510" w:type="dxa"/>
            <w:gridSpan w:val="2"/>
          </w:tcPr>
          <w:p w:rsidR="00AC53CC" w:rsidRDefault="00AC53CC" w:rsidP="00AC53CC">
            <w:pPr>
              <w:pStyle w:val="BodyText"/>
              <w:spacing w:after="0" w:line="240" w:lineRule="atLeast"/>
              <w:rPr>
                <w:b/>
                <w:bCs/>
                <w:spacing w:val="-2"/>
                <w:lang w:val="en-US"/>
              </w:rPr>
            </w:pPr>
            <w:r w:rsidRPr="00526FD5">
              <w:rPr>
                <w:b/>
                <w:bCs/>
                <w:spacing w:val="-2"/>
                <w:lang w:val="en-US"/>
              </w:rPr>
              <w:t xml:space="preserve">Net cash </w:t>
            </w:r>
            <w:r>
              <w:rPr>
                <w:b/>
                <w:bCs/>
                <w:spacing w:val="-2"/>
                <w:lang w:val="en-US"/>
              </w:rPr>
              <w:t>from (</w:t>
            </w:r>
            <w:r w:rsidRPr="00526FD5">
              <w:rPr>
                <w:b/>
                <w:bCs/>
                <w:spacing w:val="-2"/>
                <w:lang w:val="en-US"/>
              </w:rPr>
              <w:t>used in</w:t>
            </w:r>
            <w:r>
              <w:rPr>
                <w:b/>
                <w:bCs/>
                <w:spacing w:val="-2"/>
                <w:lang w:val="en-US"/>
              </w:rPr>
              <w:t>)</w:t>
            </w:r>
            <w:r w:rsidRPr="00526FD5">
              <w:rPr>
                <w:b/>
                <w:bCs/>
                <w:spacing w:val="-2"/>
                <w:lang w:val="en-US"/>
              </w:rPr>
              <w:t xml:space="preserve"> financing </w:t>
            </w:r>
          </w:p>
          <w:p w:rsidR="00AC53CC" w:rsidRPr="00526FD5" w:rsidRDefault="00AC53CC" w:rsidP="00AC53CC">
            <w:pPr>
              <w:pStyle w:val="BodyText"/>
              <w:spacing w:after="0" w:line="240" w:lineRule="atLeast"/>
              <w:rPr>
                <w:spacing w:val="-2"/>
                <w:lang w:val="en-US"/>
              </w:rPr>
            </w:pPr>
            <w:r>
              <w:rPr>
                <w:b/>
                <w:bCs/>
                <w:spacing w:val="-2"/>
                <w:lang w:val="en-US"/>
              </w:rPr>
              <w:t xml:space="preserve">   </w:t>
            </w:r>
            <w:r w:rsidRPr="00526FD5">
              <w:rPr>
                <w:b/>
                <w:bCs/>
                <w:spacing w:val="-2"/>
                <w:lang w:val="en-US"/>
              </w:rPr>
              <w:t>activities</w:t>
            </w:r>
          </w:p>
        </w:tc>
        <w:tc>
          <w:tcPr>
            <w:tcW w:w="1260" w:type="dxa"/>
            <w:tcBorders>
              <w:top w:val="single" w:sz="4" w:space="0" w:color="auto"/>
              <w:bottom w:val="single" w:sz="4" w:space="0" w:color="auto"/>
            </w:tcBorders>
          </w:tcPr>
          <w:p w:rsidR="00AC53CC" w:rsidRDefault="00AC53CC" w:rsidP="00AC53CC">
            <w:pPr>
              <w:tabs>
                <w:tab w:val="decimal" w:pos="1044"/>
              </w:tabs>
              <w:spacing w:line="240" w:lineRule="auto"/>
              <w:ind w:left="-115" w:right="-115"/>
              <w:rPr>
                <w:b/>
                <w:bCs/>
                <w:szCs w:val="22"/>
                <w:lang w:val="en-US"/>
              </w:rPr>
            </w:pPr>
          </w:p>
          <w:p w:rsidR="00AC53CC" w:rsidRPr="00BF73C3" w:rsidRDefault="00AC53CC" w:rsidP="00AC53CC">
            <w:pPr>
              <w:tabs>
                <w:tab w:val="decimal" w:pos="1044"/>
              </w:tabs>
              <w:spacing w:line="240" w:lineRule="auto"/>
              <w:ind w:left="-115" w:right="-115"/>
              <w:rPr>
                <w:b/>
                <w:bCs/>
                <w:szCs w:val="22"/>
              </w:rPr>
            </w:pPr>
            <w:r w:rsidRPr="00BF73C3">
              <w:rPr>
                <w:b/>
                <w:bCs/>
                <w:szCs w:val="22"/>
              </w:rPr>
              <w:t>1,248,226</w:t>
            </w:r>
          </w:p>
        </w:tc>
        <w:tc>
          <w:tcPr>
            <w:tcW w:w="270" w:type="dxa"/>
          </w:tcPr>
          <w:p w:rsidR="00AC53CC" w:rsidRPr="00526FD5" w:rsidRDefault="00AC53CC" w:rsidP="00AC53CC">
            <w:pPr>
              <w:pStyle w:val="BodyText"/>
              <w:tabs>
                <w:tab w:val="decimal" w:pos="855"/>
              </w:tabs>
              <w:spacing w:after="0" w:line="240" w:lineRule="atLeast"/>
              <w:ind w:right="-116"/>
              <w:jc w:val="both"/>
              <w:rPr>
                <w:spacing w:val="-2"/>
                <w:lang w:val="en-US"/>
              </w:rPr>
            </w:pPr>
          </w:p>
        </w:tc>
        <w:tc>
          <w:tcPr>
            <w:tcW w:w="1260" w:type="dxa"/>
            <w:tcBorders>
              <w:top w:val="single" w:sz="4" w:space="0" w:color="auto"/>
              <w:bottom w:val="single" w:sz="4" w:space="0" w:color="auto"/>
            </w:tcBorders>
          </w:tcPr>
          <w:p w:rsidR="00AC53CC" w:rsidRDefault="00AC53CC" w:rsidP="00AC53CC">
            <w:pPr>
              <w:tabs>
                <w:tab w:val="decimal" w:pos="1044"/>
              </w:tabs>
              <w:spacing w:line="240" w:lineRule="auto"/>
              <w:ind w:left="-115" w:right="-115"/>
              <w:rPr>
                <w:rFonts w:cs="Times New Roman"/>
                <w:b/>
                <w:bCs/>
                <w:spacing w:val="-2"/>
                <w:lang w:val="en-US"/>
              </w:rPr>
            </w:pPr>
          </w:p>
          <w:p w:rsidR="00AC53CC" w:rsidRPr="00526FD5" w:rsidRDefault="00AC53CC" w:rsidP="00AC53CC">
            <w:pPr>
              <w:tabs>
                <w:tab w:val="decimal" w:pos="1044"/>
              </w:tabs>
              <w:spacing w:line="240" w:lineRule="auto"/>
              <w:ind w:left="-115" w:right="-115"/>
              <w:rPr>
                <w:rFonts w:cs="Times New Roman"/>
                <w:b/>
                <w:bCs/>
                <w:spacing w:val="-2"/>
                <w:lang w:val="en-US"/>
              </w:rPr>
            </w:pPr>
            <w:r w:rsidRPr="00526FD5">
              <w:rPr>
                <w:rFonts w:cs="Times New Roman"/>
                <w:b/>
                <w:bCs/>
                <w:spacing w:val="-2"/>
                <w:lang w:val="en-US"/>
              </w:rPr>
              <w:t>(6,012,560)</w:t>
            </w:r>
          </w:p>
        </w:tc>
        <w:tc>
          <w:tcPr>
            <w:tcW w:w="270" w:type="dxa"/>
          </w:tcPr>
          <w:p w:rsidR="00AC53CC" w:rsidRPr="00526FD5" w:rsidRDefault="00AC53CC" w:rsidP="00AC53CC">
            <w:pPr>
              <w:tabs>
                <w:tab w:val="left" w:pos="540"/>
              </w:tabs>
              <w:ind w:right="-45"/>
              <w:jc w:val="right"/>
              <w:rPr>
                <w:rFonts w:cs="Times New Roman"/>
                <w:spacing w:val="-2"/>
                <w:lang w:val="en-US"/>
              </w:rPr>
            </w:pPr>
          </w:p>
        </w:tc>
        <w:tc>
          <w:tcPr>
            <w:tcW w:w="1260" w:type="dxa"/>
            <w:tcBorders>
              <w:top w:val="single" w:sz="4" w:space="0" w:color="auto"/>
              <w:bottom w:val="single" w:sz="4" w:space="0" w:color="auto"/>
            </w:tcBorders>
          </w:tcPr>
          <w:p w:rsidR="00AC53CC" w:rsidRDefault="00AC53CC" w:rsidP="00AC53CC">
            <w:pPr>
              <w:tabs>
                <w:tab w:val="decimal" w:pos="1044"/>
              </w:tabs>
              <w:spacing w:line="240" w:lineRule="auto"/>
              <w:ind w:left="-115" w:right="-115"/>
              <w:rPr>
                <w:b/>
                <w:bCs/>
                <w:szCs w:val="22"/>
              </w:rPr>
            </w:pPr>
          </w:p>
          <w:p w:rsidR="00AC53CC" w:rsidRPr="00CC06FD" w:rsidRDefault="00AC53CC" w:rsidP="00AC53CC">
            <w:pPr>
              <w:tabs>
                <w:tab w:val="decimal" w:pos="1044"/>
              </w:tabs>
              <w:spacing w:line="240" w:lineRule="auto"/>
              <w:ind w:left="-115" w:right="-115"/>
              <w:rPr>
                <w:b/>
                <w:bCs/>
                <w:szCs w:val="22"/>
              </w:rPr>
            </w:pPr>
            <w:r w:rsidRPr="00CC06FD">
              <w:rPr>
                <w:b/>
                <w:bCs/>
                <w:szCs w:val="22"/>
              </w:rPr>
              <w:t>941,413</w:t>
            </w:r>
          </w:p>
        </w:tc>
        <w:tc>
          <w:tcPr>
            <w:tcW w:w="236" w:type="dxa"/>
          </w:tcPr>
          <w:p w:rsidR="00AC53CC" w:rsidRPr="00526FD5" w:rsidRDefault="00AC53CC" w:rsidP="00AC53CC">
            <w:pPr>
              <w:tabs>
                <w:tab w:val="left" w:pos="540"/>
              </w:tabs>
              <w:ind w:right="-45"/>
              <w:jc w:val="right"/>
              <w:rPr>
                <w:rFonts w:cs="Times New Roman"/>
                <w:spacing w:val="-2"/>
                <w:lang w:val="en-US"/>
              </w:rPr>
            </w:pPr>
          </w:p>
        </w:tc>
        <w:tc>
          <w:tcPr>
            <w:tcW w:w="1263" w:type="dxa"/>
            <w:tcBorders>
              <w:top w:val="single" w:sz="4" w:space="0" w:color="auto"/>
              <w:bottom w:val="single" w:sz="4" w:space="0" w:color="auto"/>
            </w:tcBorders>
          </w:tcPr>
          <w:p w:rsidR="00AC53CC" w:rsidRDefault="00AC53CC" w:rsidP="00AC53CC">
            <w:pPr>
              <w:tabs>
                <w:tab w:val="decimal" w:pos="1044"/>
              </w:tabs>
              <w:spacing w:line="240" w:lineRule="auto"/>
              <w:ind w:left="-115" w:right="-115"/>
              <w:rPr>
                <w:b/>
                <w:bCs/>
                <w:lang w:val="en-US"/>
              </w:rPr>
            </w:pPr>
          </w:p>
          <w:p w:rsidR="00AC53CC" w:rsidRPr="0025214A" w:rsidRDefault="00AC53CC" w:rsidP="00AC53CC">
            <w:pPr>
              <w:tabs>
                <w:tab w:val="decimal" w:pos="1044"/>
              </w:tabs>
              <w:spacing w:line="240" w:lineRule="auto"/>
              <w:ind w:left="-115" w:right="-115"/>
              <w:rPr>
                <w:b/>
                <w:bCs/>
                <w:lang w:val="en-US"/>
              </w:rPr>
            </w:pPr>
            <w:r w:rsidRPr="0025214A">
              <w:rPr>
                <w:b/>
                <w:bCs/>
                <w:lang w:val="en-US"/>
              </w:rPr>
              <w:t>1,009,861</w:t>
            </w:r>
          </w:p>
        </w:tc>
      </w:tr>
      <w:tr w:rsidR="00AC53CC" w:rsidRPr="00526FD5" w:rsidTr="0019193C">
        <w:tc>
          <w:tcPr>
            <w:tcW w:w="3510" w:type="dxa"/>
            <w:gridSpan w:val="2"/>
          </w:tcPr>
          <w:p w:rsidR="00AC53CC" w:rsidRPr="00526FD5" w:rsidRDefault="00AC53CC" w:rsidP="00AC53CC">
            <w:pPr>
              <w:pStyle w:val="BodyText"/>
              <w:spacing w:after="0" w:line="240" w:lineRule="atLeast"/>
              <w:ind w:left="252" w:hanging="252"/>
              <w:rPr>
                <w:b/>
                <w:bCs/>
                <w:spacing w:val="-2"/>
                <w:lang w:val="en-US"/>
              </w:rPr>
            </w:pPr>
          </w:p>
        </w:tc>
        <w:tc>
          <w:tcPr>
            <w:tcW w:w="1260" w:type="dxa"/>
            <w:tcBorders>
              <w:top w:val="single" w:sz="4" w:space="0" w:color="auto"/>
            </w:tcBorders>
          </w:tcPr>
          <w:p w:rsidR="00AC53CC" w:rsidRPr="00BF73C3" w:rsidRDefault="00AC53CC" w:rsidP="00AC53CC">
            <w:pPr>
              <w:tabs>
                <w:tab w:val="decimal" w:pos="1044"/>
              </w:tabs>
              <w:spacing w:line="240" w:lineRule="auto"/>
              <w:ind w:left="-115" w:right="-115"/>
              <w:rPr>
                <w:szCs w:val="22"/>
              </w:rPr>
            </w:pPr>
          </w:p>
        </w:tc>
        <w:tc>
          <w:tcPr>
            <w:tcW w:w="270" w:type="dxa"/>
          </w:tcPr>
          <w:p w:rsidR="00AC53CC" w:rsidRPr="00526FD5" w:rsidRDefault="00AC53CC" w:rsidP="00AC53CC">
            <w:pPr>
              <w:pStyle w:val="BodyText"/>
              <w:tabs>
                <w:tab w:val="decimal" w:pos="855"/>
              </w:tabs>
              <w:spacing w:after="0" w:line="240" w:lineRule="atLeast"/>
              <w:ind w:left="-108" w:right="-116"/>
              <w:jc w:val="both"/>
              <w:rPr>
                <w:b/>
                <w:bCs/>
              </w:rPr>
            </w:pPr>
          </w:p>
        </w:tc>
        <w:tc>
          <w:tcPr>
            <w:tcW w:w="1260" w:type="dxa"/>
            <w:tcBorders>
              <w:top w:val="single" w:sz="4" w:space="0" w:color="auto"/>
            </w:tcBorders>
          </w:tcPr>
          <w:p w:rsidR="00AC53CC" w:rsidRPr="00526FD5" w:rsidRDefault="00AC53CC" w:rsidP="00AC53CC">
            <w:pPr>
              <w:tabs>
                <w:tab w:val="left" w:pos="540"/>
              </w:tabs>
              <w:ind w:right="-45"/>
              <w:jc w:val="right"/>
              <w:rPr>
                <w:rFonts w:cs="Times New Roman"/>
                <w:spacing w:val="-2"/>
                <w:lang w:val="en-US"/>
              </w:rPr>
            </w:pPr>
          </w:p>
        </w:tc>
        <w:tc>
          <w:tcPr>
            <w:tcW w:w="270" w:type="dxa"/>
          </w:tcPr>
          <w:p w:rsidR="00AC53CC" w:rsidRPr="00526FD5" w:rsidRDefault="00AC53CC" w:rsidP="00AC53CC">
            <w:pPr>
              <w:tabs>
                <w:tab w:val="left" w:pos="540"/>
              </w:tabs>
              <w:ind w:right="-45"/>
              <w:jc w:val="right"/>
              <w:rPr>
                <w:rFonts w:cs="Times New Roman"/>
                <w:b/>
                <w:bCs/>
                <w:szCs w:val="22"/>
              </w:rPr>
            </w:pPr>
          </w:p>
        </w:tc>
        <w:tc>
          <w:tcPr>
            <w:tcW w:w="1260" w:type="dxa"/>
            <w:tcBorders>
              <w:top w:val="single" w:sz="4" w:space="0" w:color="auto"/>
            </w:tcBorders>
          </w:tcPr>
          <w:p w:rsidR="00AC53CC" w:rsidRPr="00526FD5" w:rsidRDefault="00AC53CC" w:rsidP="00AC53CC">
            <w:pPr>
              <w:tabs>
                <w:tab w:val="decimal" w:pos="1044"/>
              </w:tabs>
              <w:spacing w:line="240" w:lineRule="auto"/>
              <w:ind w:left="-115" w:right="-115"/>
              <w:rPr>
                <w:szCs w:val="22"/>
              </w:rPr>
            </w:pPr>
          </w:p>
        </w:tc>
        <w:tc>
          <w:tcPr>
            <w:tcW w:w="236" w:type="dxa"/>
          </w:tcPr>
          <w:p w:rsidR="00AC53CC" w:rsidRPr="00526FD5" w:rsidRDefault="00AC53CC" w:rsidP="00AC53CC">
            <w:pPr>
              <w:tabs>
                <w:tab w:val="left" w:pos="540"/>
              </w:tabs>
              <w:ind w:right="-45"/>
              <w:jc w:val="right"/>
              <w:rPr>
                <w:rFonts w:cs="Times New Roman"/>
                <w:b/>
                <w:bCs/>
                <w:szCs w:val="22"/>
              </w:rPr>
            </w:pPr>
          </w:p>
        </w:tc>
        <w:tc>
          <w:tcPr>
            <w:tcW w:w="1263" w:type="dxa"/>
            <w:tcBorders>
              <w:top w:val="single" w:sz="4" w:space="0" w:color="auto"/>
            </w:tcBorders>
          </w:tcPr>
          <w:p w:rsidR="00AC53CC" w:rsidRPr="0025214A" w:rsidRDefault="00AC53CC" w:rsidP="00AC53CC">
            <w:pPr>
              <w:tabs>
                <w:tab w:val="decimal" w:pos="1044"/>
              </w:tabs>
              <w:spacing w:line="240" w:lineRule="auto"/>
              <w:ind w:left="-115" w:right="-115"/>
              <w:rPr>
                <w:lang w:val="en-US"/>
              </w:rPr>
            </w:pPr>
          </w:p>
        </w:tc>
      </w:tr>
      <w:tr w:rsidR="00AC53CC" w:rsidRPr="00526FD5" w:rsidTr="0019193C">
        <w:tc>
          <w:tcPr>
            <w:tcW w:w="3510" w:type="dxa"/>
            <w:gridSpan w:val="2"/>
          </w:tcPr>
          <w:p w:rsidR="00AC53CC" w:rsidRDefault="00AC53CC" w:rsidP="00AC53CC">
            <w:pPr>
              <w:pStyle w:val="BodyText"/>
              <w:spacing w:after="0" w:line="240" w:lineRule="auto"/>
              <w:rPr>
                <w:b/>
                <w:bCs/>
                <w:lang w:val="en-US"/>
              </w:rPr>
            </w:pPr>
            <w:r>
              <w:rPr>
                <w:b/>
                <w:bCs/>
                <w:lang w:val="en-US"/>
              </w:rPr>
              <w:t>Net increase</w:t>
            </w:r>
            <w:r w:rsidRPr="00526FD5">
              <w:rPr>
                <w:b/>
                <w:bCs/>
                <w:lang w:val="en-US"/>
              </w:rPr>
              <w:t xml:space="preserve"> in cash and cash </w:t>
            </w:r>
          </w:p>
          <w:p w:rsidR="00AC53CC" w:rsidRPr="00D932DE" w:rsidRDefault="00AC53CC" w:rsidP="00AC53CC">
            <w:pPr>
              <w:pStyle w:val="BodyText"/>
              <w:spacing w:after="0" w:line="240" w:lineRule="auto"/>
              <w:rPr>
                <w:b/>
                <w:bCs/>
                <w:lang w:val="en-US"/>
              </w:rPr>
            </w:pPr>
            <w:r>
              <w:rPr>
                <w:b/>
                <w:bCs/>
                <w:lang w:val="en-US"/>
              </w:rPr>
              <w:t xml:space="preserve">   </w:t>
            </w:r>
            <w:r w:rsidRPr="00526FD5">
              <w:rPr>
                <w:b/>
                <w:bCs/>
                <w:lang w:val="en-US"/>
              </w:rPr>
              <w:t>equivalents</w:t>
            </w:r>
          </w:p>
        </w:tc>
        <w:tc>
          <w:tcPr>
            <w:tcW w:w="1260" w:type="dxa"/>
          </w:tcPr>
          <w:p w:rsidR="00AC53CC" w:rsidRPr="00BF73C3" w:rsidRDefault="00AC53CC" w:rsidP="00AC53CC">
            <w:pPr>
              <w:tabs>
                <w:tab w:val="decimal" w:pos="1044"/>
              </w:tabs>
              <w:spacing w:line="240" w:lineRule="auto"/>
              <w:ind w:left="-115" w:right="-115"/>
              <w:rPr>
                <w:szCs w:val="22"/>
              </w:rPr>
            </w:pPr>
          </w:p>
          <w:p w:rsidR="00AC53CC" w:rsidRPr="00BF73C3" w:rsidRDefault="00AC53CC" w:rsidP="00AC53CC">
            <w:pPr>
              <w:tabs>
                <w:tab w:val="decimal" w:pos="1044"/>
              </w:tabs>
              <w:spacing w:line="240" w:lineRule="auto"/>
              <w:ind w:left="-115" w:right="-115"/>
              <w:rPr>
                <w:b/>
                <w:bCs/>
                <w:szCs w:val="22"/>
              </w:rPr>
            </w:pPr>
            <w:r w:rsidRPr="00BF73C3">
              <w:rPr>
                <w:b/>
                <w:bCs/>
                <w:szCs w:val="22"/>
              </w:rPr>
              <w:t>954,402</w:t>
            </w:r>
          </w:p>
        </w:tc>
        <w:tc>
          <w:tcPr>
            <w:tcW w:w="270" w:type="dxa"/>
          </w:tcPr>
          <w:p w:rsidR="00AC53CC" w:rsidRPr="00526FD5" w:rsidRDefault="00AC53CC" w:rsidP="00AC53CC">
            <w:pPr>
              <w:pStyle w:val="BodyText"/>
              <w:tabs>
                <w:tab w:val="decimal" w:pos="855"/>
              </w:tabs>
              <w:spacing w:after="0" w:line="240" w:lineRule="auto"/>
              <w:ind w:left="-108" w:right="-116"/>
              <w:jc w:val="both"/>
              <w:rPr>
                <w:b/>
                <w:bCs/>
                <w:sz w:val="8"/>
                <w:szCs w:val="8"/>
              </w:rPr>
            </w:pPr>
          </w:p>
        </w:tc>
        <w:tc>
          <w:tcPr>
            <w:tcW w:w="1260" w:type="dxa"/>
          </w:tcPr>
          <w:p w:rsidR="00AC53CC" w:rsidRPr="00526FD5" w:rsidRDefault="00AC53CC" w:rsidP="00AC53CC">
            <w:pPr>
              <w:tabs>
                <w:tab w:val="decimal" w:pos="1044"/>
              </w:tabs>
              <w:spacing w:line="240" w:lineRule="auto"/>
              <w:ind w:left="-115" w:right="-115"/>
              <w:rPr>
                <w:rFonts w:cs="Times New Roman"/>
                <w:b/>
                <w:bCs/>
                <w:spacing w:val="-2"/>
                <w:lang w:val="en-US"/>
              </w:rPr>
            </w:pPr>
          </w:p>
          <w:p w:rsidR="00AC53CC" w:rsidRPr="00526FD5" w:rsidRDefault="00AC53CC" w:rsidP="00AC53CC">
            <w:pPr>
              <w:tabs>
                <w:tab w:val="decimal" w:pos="1044"/>
              </w:tabs>
              <w:spacing w:line="240" w:lineRule="auto"/>
              <w:ind w:left="-115" w:right="-115"/>
              <w:rPr>
                <w:rFonts w:cs="Times New Roman"/>
                <w:b/>
                <w:bCs/>
                <w:spacing w:val="-2"/>
                <w:lang w:val="en-US"/>
              </w:rPr>
            </w:pPr>
            <w:r w:rsidRPr="00526FD5">
              <w:rPr>
                <w:rFonts w:cs="Times New Roman"/>
                <w:b/>
                <w:bCs/>
                <w:spacing w:val="-2"/>
                <w:lang w:val="en-US"/>
              </w:rPr>
              <w:t>457,285</w:t>
            </w:r>
          </w:p>
        </w:tc>
        <w:tc>
          <w:tcPr>
            <w:tcW w:w="270" w:type="dxa"/>
          </w:tcPr>
          <w:p w:rsidR="00AC53CC" w:rsidRPr="00526FD5" w:rsidRDefault="00AC53CC" w:rsidP="00AC53CC">
            <w:pPr>
              <w:pStyle w:val="BodyText"/>
              <w:tabs>
                <w:tab w:val="decimal" w:pos="855"/>
              </w:tabs>
              <w:spacing w:after="0" w:line="240" w:lineRule="auto"/>
              <w:ind w:left="-108" w:right="-116"/>
              <w:jc w:val="both"/>
              <w:rPr>
                <w:b/>
                <w:bCs/>
                <w:szCs w:val="22"/>
              </w:rPr>
            </w:pPr>
          </w:p>
        </w:tc>
        <w:tc>
          <w:tcPr>
            <w:tcW w:w="1260" w:type="dxa"/>
          </w:tcPr>
          <w:p w:rsidR="00AC53CC" w:rsidRPr="00526FD5" w:rsidRDefault="00AC53CC" w:rsidP="00AC53CC">
            <w:pPr>
              <w:tabs>
                <w:tab w:val="decimal" w:pos="1044"/>
              </w:tabs>
              <w:spacing w:line="240" w:lineRule="auto"/>
              <w:ind w:left="-115" w:right="-115"/>
              <w:rPr>
                <w:szCs w:val="22"/>
              </w:rPr>
            </w:pPr>
          </w:p>
          <w:p w:rsidR="00AC53CC" w:rsidRPr="00CC06FD" w:rsidRDefault="00AC53CC" w:rsidP="00AC53CC">
            <w:pPr>
              <w:tabs>
                <w:tab w:val="decimal" w:pos="1044"/>
              </w:tabs>
              <w:spacing w:line="240" w:lineRule="auto"/>
              <w:ind w:left="-115" w:right="-115"/>
              <w:rPr>
                <w:b/>
                <w:bCs/>
                <w:szCs w:val="22"/>
              </w:rPr>
            </w:pPr>
            <w:r w:rsidRPr="00CC06FD">
              <w:rPr>
                <w:b/>
                <w:bCs/>
                <w:szCs w:val="22"/>
              </w:rPr>
              <w:t>458,974</w:t>
            </w:r>
          </w:p>
        </w:tc>
        <w:tc>
          <w:tcPr>
            <w:tcW w:w="236" w:type="dxa"/>
          </w:tcPr>
          <w:p w:rsidR="00AC53CC" w:rsidRPr="00526FD5" w:rsidRDefault="00AC53CC" w:rsidP="00AC53CC">
            <w:pPr>
              <w:pStyle w:val="BodyText"/>
              <w:tabs>
                <w:tab w:val="decimal" w:pos="855"/>
              </w:tabs>
              <w:spacing w:after="0" w:line="240" w:lineRule="auto"/>
              <w:ind w:left="-108" w:right="-116"/>
              <w:jc w:val="both"/>
              <w:rPr>
                <w:b/>
                <w:bCs/>
                <w:szCs w:val="22"/>
              </w:rPr>
            </w:pPr>
          </w:p>
        </w:tc>
        <w:tc>
          <w:tcPr>
            <w:tcW w:w="1263" w:type="dxa"/>
          </w:tcPr>
          <w:p w:rsidR="00AC53CC" w:rsidRPr="0025214A" w:rsidRDefault="00AC53CC" w:rsidP="00AC53CC">
            <w:pPr>
              <w:tabs>
                <w:tab w:val="decimal" w:pos="1044"/>
              </w:tabs>
              <w:spacing w:line="240" w:lineRule="auto"/>
              <w:ind w:left="-115" w:right="-115"/>
              <w:rPr>
                <w:lang w:val="en-US"/>
              </w:rPr>
            </w:pPr>
          </w:p>
          <w:p w:rsidR="00AC53CC" w:rsidRPr="0025214A" w:rsidRDefault="00AC53CC" w:rsidP="00AC53CC">
            <w:pPr>
              <w:tabs>
                <w:tab w:val="decimal" w:pos="1044"/>
              </w:tabs>
              <w:spacing w:line="240" w:lineRule="auto"/>
              <w:ind w:left="-115" w:right="-115"/>
              <w:rPr>
                <w:b/>
                <w:bCs/>
                <w:lang w:val="en-US"/>
              </w:rPr>
            </w:pPr>
            <w:r w:rsidRPr="0025214A">
              <w:rPr>
                <w:b/>
                <w:bCs/>
                <w:lang w:val="en-US"/>
              </w:rPr>
              <w:t>122,029</w:t>
            </w:r>
          </w:p>
        </w:tc>
      </w:tr>
      <w:tr w:rsidR="00AC53CC" w:rsidRPr="00526FD5" w:rsidTr="0019193C">
        <w:tc>
          <w:tcPr>
            <w:tcW w:w="3510" w:type="dxa"/>
            <w:gridSpan w:val="2"/>
          </w:tcPr>
          <w:p w:rsidR="00AC53CC" w:rsidRPr="00526FD5" w:rsidRDefault="00AC53CC" w:rsidP="00AC53CC">
            <w:pPr>
              <w:pStyle w:val="BodyText"/>
              <w:spacing w:after="0" w:line="240" w:lineRule="atLeast"/>
              <w:rPr>
                <w:lang w:val="en-US"/>
              </w:rPr>
            </w:pPr>
            <w:r w:rsidRPr="00526FD5">
              <w:rPr>
                <w:lang w:val="en-US"/>
              </w:rPr>
              <w:t xml:space="preserve">Cash and cash equivalents at </w:t>
            </w:r>
            <w:r w:rsidRPr="00526FD5">
              <w:rPr>
                <w:lang w:val="en-US"/>
              </w:rPr>
              <w:br/>
            </w:r>
            <w:r>
              <w:rPr>
                <w:lang w:val="en-US"/>
              </w:rPr>
              <w:t xml:space="preserve">   beginning</w:t>
            </w:r>
            <w:r w:rsidR="00167DB4">
              <w:rPr>
                <w:lang w:val="en-US"/>
              </w:rPr>
              <w:t xml:space="preserve"> of</w:t>
            </w:r>
            <w:r>
              <w:rPr>
                <w:lang w:val="en-US"/>
              </w:rPr>
              <w:t xml:space="preserve"> period</w:t>
            </w:r>
          </w:p>
        </w:tc>
        <w:tc>
          <w:tcPr>
            <w:tcW w:w="1260" w:type="dxa"/>
          </w:tcPr>
          <w:p w:rsidR="00AC53CC" w:rsidRPr="00BF73C3" w:rsidRDefault="00AC53CC" w:rsidP="00AC53CC">
            <w:pPr>
              <w:tabs>
                <w:tab w:val="decimal" w:pos="1044"/>
              </w:tabs>
              <w:spacing w:line="240" w:lineRule="auto"/>
              <w:ind w:left="-115" w:right="-115"/>
              <w:rPr>
                <w:szCs w:val="22"/>
              </w:rPr>
            </w:pPr>
          </w:p>
          <w:p w:rsidR="00AC53CC" w:rsidRPr="00BF73C3" w:rsidRDefault="00AC53CC" w:rsidP="00AC53CC">
            <w:pPr>
              <w:tabs>
                <w:tab w:val="decimal" w:pos="1044"/>
              </w:tabs>
              <w:spacing w:line="240" w:lineRule="auto"/>
              <w:ind w:left="-115" w:right="-115"/>
              <w:rPr>
                <w:szCs w:val="22"/>
              </w:rPr>
            </w:pPr>
            <w:r w:rsidRPr="00BF73C3">
              <w:rPr>
                <w:szCs w:val="22"/>
              </w:rPr>
              <w:t>687,448</w:t>
            </w:r>
          </w:p>
        </w:tc>
        <w:tc>
          <w:tcPr>
            <w:tcW w:w="270" w:type="dxa"/>
          </w:tcPr>
          <w:p w:rsidR="00AC53CC" w:rsidRPr="00526FD5" w:rsidRDefault="00AC53CC" w:rsidP="00AC53CC">
            <w:pPr>
              <w:pStyle w:val="BodyText"/>
              <w:tabs>
                <w:tab w:val="decimal" w:pos="855"/>
              </w:tabs>
              <w:spacing w:after="0" w:line="240" w:lineRule="atLeast"/>
              <w:ind w:left="-108" w:right="-116"/>
              <w:jc w:val="both"/>
              <w:rPr>
                <w:b/>
                <w:bCs/>
              </w:rPr>
            </w:pPr>
          </w:p>
        </w:tc>
        <w:tc>
          <w:tcPr>
            <w:tcW w:w="1260" w:type="dxa"/>
          </w:tcPr>
          <w:p w:rsidR="00AC53CC" w:rsidRPr="00CC06FD" w:rsidRDefault="00AC53CC" w:rsidP="00AC53CC">
            <w:pPr>
              <w:tabs>
                <w:tab w:val="decimal" w:pos="1044"/>
              </w:tabs>
              <w:spacing w:line="240" w:lineRule="auto"/>
              <w:ind w:left="-115" w:right="-115"/>
              <w:rPr>
                <w:rFonts w:cs="Times New Roman"/>
                <w:spacing w:val="-2"/>
                <w:lang w:val="en-US"/>
              </w:rPr>
            </w:pPr>
          </w:p>
          <w:p w:rsidR="00AC53CC" w:rsidRPr="00CC06FD" w:rsidRDefault="00AC53CC" w:rsidP="00AC53CC">
            <w:pPr>
              <w:tabs>
                <w:tab w:val="decimal" w:pos="1044"/>
              </w:tabs>
              <w:spacing w:line="240" w:lineRule="auto"/>
              <w:ind w:left="-115" w:right="-115"/>
              <w:rPr>
                <w:spacing w:val="-2"/>
                <w:lang w:val="en-US"/>
              </w:rPr>
            </w:pPr>
            <w:r w:rsidRPr="00CC06FD">
              <w:rPr>
                <w:rFonts w:cs="Times New Roman"/>
                <w:spacing w:val="-2"/>
                <w:lang w:val="en-US"/>
              </w:rPr>
              <w:t>322</w:t>
            </w:r>
            <w:r w:rsidRPr="00CC06FD">
              <w:rPr>
                <w:spacing w:val="-2"/>
                <w:lang w:val="en-US"/>
              </w:rPr>
              <w:t>,044</w:t>
            </w:r>
          </w:p>
        </w:tc>
        <w:tc>
          <w:tcPr>
            <w:tcW w:w="270" w:type="dxa"/>
          </w:tcPr>
          <w:p w:rsidR="00AC53CC" w:rsidRPr="00526FD5" w:rsidRDefault="00AC53CC" w:rsidP="00AC53CC">
            <w:pPr>
              <w:tabs>
                <w:tab w:val="left" w:pos="540"/>
              </w:tabs>
              <w:ind w:right="-45"/>
              <w:jc w:val="right"/>
              <w:rPr>
                <w:rFonts w:cs="Times New Roman"/>
                <w:b/>
                <w:bCs/>
                <w:szCs w:val="22"/>
              </w:rPr>
            </w:pPr>
          </w:p>
        </w:tc>
        <w:tc>
          <w:tcPr>
            <w:tcW w:w="1260" w:type="dxa"/>
          </w:tcPr>
          <w:p w:rsidR="00AC53CC" w:rsidRPr="00526FD5" w:rsidRDefault="00AC53CC" w:rsidP="00AC53CC">
            <w:pPr>
              <w:tabs>
                <w:tab w:val="decimal" w:pos="1044"/>
              </w:tabs>
              <w:spacing w:line="240" w:lineRule="auto"/>
              <w:ind w:left="-115" w:right="-115"/>
              <w:rPr>
                <w:szCs w:val="22"/>
              </w:rPr>
            </w:pPr>
          </w:p>
          <w:p w:rsidR="00AC53CC" w:rsidRPr="00526FD5" w:rsidRDefault="00AC53CC" w:rsidP="00AC53CC">
            <w:pPr>
              <w:tabs>
                <w:tab w:val="decimal" w:pos="1044"/>
              </w:tabs>
              <w:spacing w:line="240" w:lineRule="auto"/>
              <w:ind w:left="-115" w:right="-115"/>
              <w:rPr>
                <w:szCs w:val="22"/>
              </w:rPr>
            </w:pPr>
            <w:r w:rsidRPr="00526FD5">
              <w:rPr>
                <w:szCs w:val="22"/>
              </w:rPr>
              <w:t>12,526</w:t>
            </w:r>
          </w:p>
        </w:tc>
        <w:tc>
          <w:tcPr>
            <w:tcW w:w="236" w:type="dxa"/>
          </w:tcPr>
          <w:p w:rsidR="00AC53CC" w:rsidRPr="00526FD5" w:rsidRDefault="00AC53CC" w:rsidP="00AC53CC">
            <w:pPr>
              <w:tabs>
                <w:tab w:val="left" w:pos="540"/>
              </w:tabs>
              <w:ind w:right="-45"/>
              <w:jc w:val="right"/>
              <w:rPr>
                <w:rFonts w:cs="Times New Roman"/>
                <w:b/>
                <w:bCs/>
                <w:szCs w:val="22"/>
              </w:rPr>
            </w:pPr>
          </w:p>
        </w:tc>
        <w:tc>
          <w:tcPr>
            <w:tcW w:w="1263" w:type="dxa"/>
          </w:tcPr>
          <w:p w:rsidR="00AC53CC" w:rsidRPr="0025214A" w:rsidRDefault="00AC53CC" w:rsidP="00AC53CC">
            <w:pPr>
              <w:tabs>
                <w:tab w:val="decimal" w:pos="1044"/>
              </w:tabs>
              <w:spacing w:line="240" w:lineRule="auto"/>
              <w:ind w:left="-115" w:right="-115"/>
              <w:rPr>
                <w:lang w:val="en-US"/>
              </w:rPr>
            </w:pPr>
          </w:p>
          <w:p w:rsidR="00AC53CC" w:rsidRPr="0025214A" w:rsidRDefault="00AC53CC" w:rsidP="00AC53CC">
            <w:pPr>
              <w:tabs>
                <w:tab w:val="decimal" w:pos="1044"/>
              </w:tabs>
              <w:spacing w:line="240" w:lineRule="auto"/>
              <w:ind w:left="-115" w:right="-115"/>
              <w:rPr>
                <w:lang w:val="en-US"/>
              </w:rPr>
            </w:pPr>
            <w:r w:rsidRPr="0025214A">
              <w:rPr>
                <w:lang w:val="en-US"/>
              </w:rPr>
              <w:t>2,103</w:t>
            </w:r>
          </w:p>
        </w:tc>
      </w:tr>
      <w:tr w:rsidR="00AC53CC" w:rsidRPr="00526FD5" w:rsidTr="0019193C">
        <w:tc>
          <w:tcPr>
            <w:tcW w:w="3510" w:type="dxa"/>
            <w:gridSpan w:val="2"/>
          </w:tcPr>
          <w:p w:rsidR="00AC53CC" w:rsidRDefault="00AC53CC" w:rsidP="00AC53CC">
            <w:pPr>
              <w:pStyle w:val="BodyText"/>
              <w:spacing w:after="0" w:line="240" w:lineRule="atLeast"/>
              <w:rPr>
                <w:lang w:val="en-US"/>
              </w:rPr>
            </w:pPr>
            <w:r w:rsidRPr="00526FD5">
              <w:rPr>
                <w:lang w:val="en-US"/>
              </w:rPr>
              <w:t xml:space="preserve">Effect of exchange rate changes on </w:t>
            </w:r>
            <w:r>
              <w:rPr>
                <w:lang w:val="en-US"/>
              </w:rPr>
              <w:t xml:space="preserve">  </w:t>
            </w:r>
          </w:p>
          <w:p w:rsidR="00AC53CC" w:rsidRPr="00526FD5" w:rsidRDefault="00AC53CC" w:rsidP="002E4AA2">
            <w:pPr>
              <w:pStyle w:val="BodyText"/>
              <w:spacing w:after="0" w:line="240" w:lineRule="atLeast"/>
              <w:ind w:left="144" w:hanging="144"/>
              <w:rPr>
                <w:lang w:val="en-US"/>
              </w:rPr>
            </w:pPr>
            <w:r>
              <w:rPr>
                <w:lang w:val="en-US"/>
              </w:rPr>
              <w:t xml:space="preserve">   </w:t>
            </w:r>
            <w:r w:rsidRPr="00526FD5">
              <w:rPr>
                <w:lang w:val="en-US"/>
              </w:rPr>
              <w:t xml:space="preserve">balances held in foreign currencies </w:t>
            </w:r>
            <w:r w:rsidR="002E4AA2">
              <w:rPr>
                <w:lang w:val="en-US"/>
              </w:rPr>
              <w:t>for the period</w:t>
            </w:r>
            <w:r w:rsidRPr="00526FD5">
              <w:rPr>
                <w:lang w:val="en-US"/>
              </w:rPr>
              <w:t xml:space="preserve"> </w:t>
            </w:r>
          </w:p>
        </w:tc>
        <w:tc>
          <w:tcPr>
            <w:tcW w:w="1260" w:type="dxa"/>
            <w:tcBorders>
              <w:bottom w:val="single" w:sz="4" w:space="0" w:color="auto"/>
            </w:tcBorders>
          </w:tcPr>
          <w:p w:rsidR="00AC53CC" w:rsidRPr="00BF73C3" w:rsidRDefault="00AC53CC" w:rsidP="00AC53CC">
            <w:pPr>
              <w:tabs>
                <w:tab w:val="decimal" w:pos="1044"/>
              </w:tabs>
              <w:spacing w:line="240" w:lineRule="auto"/>
              <w:ind w:left="-115" w:right="-115"/>
              <w:rPr>
                <w:szCs w:val="22"/>
              </w:rPr>
            </w:pPr>
          </w:p>
          <w:p w:rsidR="005E582F" w:rsidRDefault="005E582F" w:rsidP="00AC53CC">
            <w:pPr>
              <w:tabs>
                <w:tab w:val="decimal" w:pos="1044"/>
              </w:tabs>
              <w:spacing w:line="240" w:lineRule="auto"/>
              <w:ind w:left="-115" w:right="-115"/>
              <w:rPr>
                <w:szCs w:val="22"/>
              </w:rPr>
            </w:pPr>
          </w:p>
          <w:p w:rsidR="00AC53CC" w:rsidRPr="00BF73C3" w:rsidRDefault="00AC53CC" w:rsidP="00AC53CC">
            <w:pPr>
              <w:tabs>
                <w:tab w:val="decimal" w:pos="1044"/>
              </w:tabs>
              <w:spacing w:line="240" w:lineRule="auto"/>
              <w:ind w:left="-115" w:right="-115"/>
              <w:rPr>
                <w:szCs w:val="22"/>
              </w:rPr>
            </w:pPr>
            <w:r w:rsidRPr="00BF73C3">
              <w:rPr>
                <w:szCs w:val="22"/>
              </w:rPr>
              <w:t>(46)</w:t>
            </w:r>
          </w:p>
        </w:tc>
        <w:tc>
          <w:tcPr>
            <w:tcW w:w="270" w:type="dxa"/>
          </w:tcPr>
          <w:p w:rsidR="00AC53CC" w:rsidRPr="00526FD5" w:rsidRDefault="00AC53CC" w:rsidP="00AC53CC">
            <w:pPr>
              <w:pStyle w:val="BodyText"/>
              <w:tabs>
                <w:tab w:val="decimal" w:pos="855"/>
              </w:tabs>
              <w:spacing w:after="0" w:line="240" w:lineRule="atLeast"/>
              <w:ind w:left="-108" w:right="-116"/>
              <w:jc w:val="both"/>
              <w:rPr>
                <w:b/>
                <w:bCs/>
              </w:rPr>
            </w:pPr>
          </w:p>
        </w:tc>
        <w:tc>
          <w:tcPr>
            <w:tcW w:w="1260" w:type="dxa"/>
            <w:tcBorders>
              <w:bottom w:val="single" w:sz="4" w:space="0" w:color="auto"/>
            </w:tcBorders>
          </w:tcPr>
          <w:p w:rsidR="00AC53CC" w:rsidRPr="00CC06FD" w:rsidRDefault="00AC53CC" w:rsidP="00AC53CC">
            <w:pPr>
              <w:tabs>
                <w:tab w:val="decimal" w:pos="1044"/>
              </w:tabs>
              <w:spacing w:line="240" w:lineRule="auto"/>
              <w:ind w:left="-115" w:right="-115"/>
              <w:rPr>
                <w:rFonts w:cs="Times New Roman"/>
                <w:spacing w:val="-2"/>
                <w:lang w:val="en-US"/>
              </w:rPr>
            </w:pPr>
          </w:p>
          <w:p w:rsidR="005E582F" w:rsidRDefault="005E582F" w:rsidP="00AC53CC">
            <w:pPr>
              <w:tabs>
                <w:tab w:val="decimal" w:pos="1044"/>
              </w:tabs>
              <w:spacing w:line="240" w:lineRule="auto"/>
              <w:ind w:left="-115" w:right="-115"/>
              <w:rPr>
                <w:rFonts w:cs="Times New Roman"/>
                <w:spacing w:val="-2"/>
                <w:lang w:val="en-US"/>
              </w:rPr>
            </w:pPr>
          </w:p>
          <w:p w:rsidR="00AC53CC" w:rsidRPr="00CC06FD" w:rsidRDefault="00AC53CC" w:rsidP="00AC53CC">
            <w:pPr>
              <w:tabs>
                <w:tab w:val="decimal" w:pos="1044"/>
              </w:tabs>
              <w:spacing w:line="240" w:lineRule="auto"/>
              <w:ind w:left="-115" w:right="-115"/>
              <w:rPr>
                <w:rFonts w:cs="Times New Roman"/>
                <w:spacing w:val="-2"/>
                <w:lang w:val="en-US"/>
              </w:rPr>
            </w:pPr>
            <w:r w:rsidRPr="00CC06FD">
              <w:rPr>
                <w:rFonts w:cs="Times New Roman"/>
                <w:spacing w:val="-2"/>
                <w:lang w:val="en-US"/>
              </w:rPr>
              <w:t>(33)</w:t>
            </w:r>
          </w:p>
        </w:tc>
        <w:tc>
          <w:tcPr>
            <w:tcW w:w="270" w:type="dxa"/>
          </w:tcPr>
          <w:p w:rsidR="00AC53CC" w:rsidRPr="00526FD5" w:rsidRDefault="00AC53CC" w:rsidP="00AC53CC">
            <w:pPr>
              <w:tabs>
                <w:tab w:val="left" w:pos="540"/>
              </w:tabs>
              <w:ind w:right="-45"/>
              <w:jc w:val="right"/>
              <w:rPr>
                <w:rFonts w:cs="Times New Roman"/>
                <w:szCs w:val="22"/>
              </w:rPr>
            </w:pPr>
          </w:p>
        </w:tc>
        <w:tc>
          <w:tcPr>
            <w:tcW w:w="1260" w:type="dxa"/>
            <w:tcBorders>
              <w:bottom w:val="single" w:sz="4" w:space="0" w:color="auto"/>
            </w:tcBorders>
          </w:tcPr>
          <w:p w:rsidR="00AC53CC" w:rsidRDefault="00AC53CC" w:rsidP="00AC53CC">
            <w:pPr>
              <w:tabs>
                <w:tab w:val="decimal" w:pos="702"/>
              </w:tabs>
              <w:spacing w:line="240" w:lineRule="auto"/>
              <w:ind w:left="-115" w:right="-115"/>
              <w:rPr>
                <w:szCs w:val="22"/>
              </w:rPr>
            </w:pPr>
          </w:p>
          <w:p w:rsidR="005E582F" w:rsidRDefault="005E582F" w:rsidP="00AC53CC">
            <w:pPr>
              <w:tabs>
                <w:tab w:val="decimal" w:pos="702"/>
              </w:tabs>
              <w:spacing w:line="240" w:lineRule="auto"/>
              <w:ind w:left="-115" w:right="-115"/>
              <w:rPr>
                <w:szCs w:val="22"/>
              </w:rPr>
            </w:pPr>
          </w:p>
          <w:p w:rsidR="00AC53CC" w:rsidRPr="00526FD5" w:rsidRDefault="00AC53CC" w:rsidP="00AC53CC">
            <w:pPr>
              <w:tabs>
                <w:tab w:val="decimal" w:pos="702"/>
              </w:tabs>
              <w:spacing w:line="240" w:lineRule="auto"/>
              <w:ind w:left="-115" w:right="-115"/>
              <w:rPr>
                <w:szCs w:val="22"/>
              </w:rPr>
            </w:pPr>
            <w:r w:rsidRPr="00526FD5">
              <w:rPr>
                <w:szCs w:val="22"/>
              </w:rPr>
              <w:t>-</w:t>
            </w:r>
          </w:p>
        </w:tc>
        <w:tc>
          <w:tcPr>
            <w:tcW w:w="236" w:type="dxa"/>
          </w:tcPr>
          <w:p w:rsidR="00AC53CC" w:rsidRPr="00526FD5" w:rsidRDefault="00AC53CC" w:rsidP="00AC53CC">
            <w:pPr>
              <w:tabs>
                <w:tab w:val="left" w:pos="540"/>
              </w:tabs>
              <w:ind w:right="-45"/>
              <w:jc w:val="right"/>
              <w:rPr>
                <w:rFonts w:cs="Times New Roman"/>
                <w:szCs w:val="22"/>
              </w:rPr>
            </w:pPr>
          </w:p>
        </w:tc>
        <w:tc>
          <w:tcPr>
            <w:tcW w:w="1263" w:type="dxa"/>
            <w:tcBorders>
              <w:bottom w:val="single" w:sz="4" w:space="0" w:color="auto"/>
            </w:tcBorders>
          </w:tcPr>
          <w:p w:rsidR="00AC53CC" w:rsidRDefault="00AC53CC" w:rsidP="00AC53CC">
            <w:pPr>
              <w:tabs>
                <w:tab w:val="decimal" w:pos="736"/>
              </w:tabs>
              <w:spacing w:line="240" w:lineRule="auto"/>
              <w:ind w:left="-115" w:right="-115"/>
              <w:rPr>
                <w:szCs w:val="22"/>
              </w:rPr>
            </w:pPr>
          </w:p>
          <w:p w:rsidR="005E582F" w:rsidRDefault="005E582F" w:rsidP="00AC53CC">
            <w:pPr>
              <w:tabs>
                <w:tab w:val="decimal" w:pos="736"/>
              </w:tabs>
              <w:spacing w:line="240" w:lineRule="auto"/>
              <w:ind w:left="-115" w:right="-115"/>
              <w:rPr>
                <w:szCs w:val="22"/>
              </w:rPr>
            </w:pPr>
          </w:p>
          <w:p w:rsidR="00AC53CC" w:rsidRPr="00526FD5" w:rsidRDefault="00AC53CC" w:rsidP="00AC53CC">
            <w:pPr>
              <w:tabs>
                <w:tab w:val="decimal" w:pos="736"/>
              </w:tabs>
              <w:spacing w:line="240" w:lineRule="auto"/>
              <w:ind w:left="-115" w:right="-115"/>
              <w:rPr>
                <w:szCs w:val="22"/>
              </w:rPr>
            </w:pPr>
            <w:r w:rsidRPr="00526FD5">
              <w:rPr>
                <w:szCs w:val="22"/>
              </w:rPr>
              <w:t>-</w:t>
            </w:r>
          </w:p>
        </w:tc>
      </w:tr>
      <w:tr w:rsidR="00AC53CC" w:rsidRPr="00C847FE" w:rsidTr="0019193C">
        <w:trPr>
          <w:trHeight w:val="523"/>
        </w:trPr>
        <w:tc>
          <w:tcPr>
            <w:tcW w:w="3510" w:type="dxa"/>
            <w:gridSpan w:val="2"/>
          </w:tcPr>
          <w:p w:rsidR="00AC53CC" w:rsidRPr="00526FD5" w:rsidRDefault="00AC53CC" w:rsidP="00B042A2">
            <w:pPr>
              <w:pStyle w:val="BodyText"/>
              <w:spacing w:after="0" w:line="240" w:lineRule="atLeast"/>
              <w:rPr>
                <w:lang w:val="en-US"/>
              </w:rPr>
            </w:pPr>
            <w:r w:rsidRPr="00526FD5">
              <w:rPr>
                <w:b/>
                <w:bCs/>
                <w:spacing w:val="-8"/>
                <w:lang w:val="en-US"/>
              </w:rPr>
              <w:t xml:space="preserve">Cash and cash equivalents at </w:t>
            </w:r>
            <w:r w:rsidR="00B042A2">
              <w:rPr>
                <w:b/>
                <w:bCs/>
                <w:spacing w:val="-8"/>
                <w:lang w:val="en-US"/>
              </w:rPr>
              <w:t>the</w:t>
            </w:r>
            <w:r w:rsidRPr="00526FD5">
              <w:rPr>
                <w:b/>
                <w:bCs/>
                <w:spacing w:val="-8"/>
                <w:lang w:val="en-US"/>
              </w:rPr>
              <w:br/>
            </w:r>
            <w:r>
              <w:rPr>
                <w:b/>
                <w:bCs/>
                <w:spacing w:val="-8"/>
                <w:lang w:val="en-US"/>
              </w:rPr>
              <w:t xml:space="preserve">   end</w:t>
            </w:r>
            <w:r w:rsidR="00B042A2">
              <w:rPr>
                <w:b/>
                <w:bCs/>
                <w:spacing w:val="-8"/>
                <w:lang w:val="en-US"/>
              </w:rPr>
              <w:t xml:space="preserve"> of</w:t>
            </w:r>
            <w:r>
              <w:rPr>
                <w:b/>
                <w:bCs/>
                <w:spacing w:val="-8"/>
                <w:lang w:val="en-US"/>
              </w:rPr>
              <w:t xml:space="preserve"> period</w:t>
            </w:r>
          </w:p>
        </w:tc>
        <w:tc>
          <w:tcPr>
            <w:tcW w:w="1260" w:type="dxa"/>
            <w:tcBorders>
              <w:top w:val="single" w:sz="4" w:space="0" w:color="auto"/>
              <w:bottom w:val="double" w:sz="4" w:space="0" w:color="auto"/>
            </w:tcBorders>
          </w:tcPr>
          <w:p w:rsidR="00AC53CC" w:rsidRPr="00BF73C3" w:rsidRDefault="00AC53CC" w:rsidP="00AC53CC">
            <w:pPr>
              <w:tabs>
                <w:tab w:val="decimal" w:pos="1044"/>
              </w:tabs>
              <w:spacing w:line="240" w:lineRule="auto"/>
              <w:ind w:left="-115" w:right="-115"/>
              <w:rPr>
                <w:szCs w:val="22"/>
              </w:rPr>
            </w:pPr>
          </w:p>
          <w:p w:rsidR="00AC53CC" w:rsidRPr="00BF73C3" w:rsidRDefault="00AC53CC" w:rsidP="00AC53CC">
            <w:pPr>
              <w:tabs>
                <w:tab w:val="decimal" w:pos="1044"/>
              </w:tabs>
              <w:spacing w:line="240" w:lineRule="auto"/>
              <w:ind w:left="-115" w:right="-115"/>
              <w:rPr>
                <w:b/>
                <w:bCs/>
                <w:szCs w:val="22"/>
              </w:rPr>
            </w:pPr>
            <w:r w:rsidRPr="00BF73C3">
              <w:rPr>
                <w:b/>
                <w:bCs/>
                <w:szCs w:val="22"/>
              </w:rPr>
              <w:t>1,641,804</w:t>
            </w:r>
          </w:p>
        </w:tc>
        <w:tc>
          <w:tcPr>
            <w:tcW w:w="270" w:type="dxa"/>
          </w:tcPr>
          <w:p w:rsidR="00AC53CC" w:rsidRPr="00526FD5" w:rsidRDefault="00AC53CC" w:rsidP="00AC53CC">
            <w:pPr>
              <w:pStyle w:val="BodyText"/>
              <w:tabs>
                <w:tab w:val="decimal" w:pos="855"/>
              </w:tabs>
              <w:spacing w:after="0" w:line="240" w:lineRule="atLeast"/>
              <w:ind w:left="-108" w:right="-116"/>
              <w:jc w:val="both"/>
              <w:rPr>
                <w:b/>
                <w:bCs/>
              </w:rPr>
            </w:pPr>
          </w:p>
        </w:tc>
        <w:tc>
          <w:tcPr>
            <w:tcW w:w="1260" w:type="dxa"/>
            <w:tcBorders>
              <w:top w:val="single" w:sz="4" w:space="0" w:color="auto"/>
              <w:bottom w:val="double" w:sz="4" w:space="0" w:color="auto"/>
            </w:tcBorders>
          </w:tcPr>
          <w:p w:rsidR="00AC53CC" w:rsidRPr="00526FD5" w:rsidRDefault="00AC53CC" w:rsidP="00AC53CC">
            <w:pPr>
              <w:tabs>
                <w:tab w:val="decimal" w:pos="1044"/>
              </w:tabs>
              <w:spacing w:line="240" w:lineRule="auto"/>
              <w:ind w:left="-115" w:right="-115"/>
              <w:rPr>
                <w:rFonts w:cs="Times New Roman"/>
                <w:b/>
                <w:bCs/>
                <w:spacing w:val="-2"/>
                <w:lang w:val="en-US"/>
              </w:rPr>
            </w:pPr>
          </w:p>
          <w:p w:rsidR="00AC53CC" w:rsidRPr="00526FD5" w:rsidRDefault="00AC53CC" w:rsidP="00AC53CC">
            <w:pPr>
              <w:tabs>
                <w:tab w:val="decimal" w:pos="1044"/>
              </w:tabs>
              <w:spacing w:line="240" w:lineRule="auto"/>
              <w:ind w:left="-115" w:right="-115"/>
              <w:rPr>
                <w:rFonts w:cs="Times New Roman"/>
                <w:b/>
                <w:bCs/>
                <w:spacing w:val="-2"/>
                <w:lang w:val="en-US"/>
              </w:rPr>
            </w:pPr>
            <w:r w:rsidRPr="00526FD5">
              <w:rPr>
                <w:rFonts w:cs="Times New Roman"/>
                <w:b/>
                <w:bCs/>
                <w:spacing w:val="-2"/>
                <w:lang w:val="en-US"/>
              </w:rPr>
              <w:t>779,296</w:t>
            </w:r>
          </w:p>
        </w:tc>
        <w:tc>
          <w:tcPr>
            <w:tcW w:w="270" w:type="dxa"/>
          </w:tcPr>
          <w:p w:rsidR="00AC53CC" w:rsidRPr="00526FD5" w:rsidRDefault="00AC53CC" w:rsidP="00AC53CC">
            <w:pPr>
              <w:pStyle w:val="BodyText"/>
              <w:tabs>
                <w:tab w:val="decimal" w:pos="855"/>
              </w:tabs>
              <w:spacing w:after="0" w:line="240" w:lineRule="atLeast"/>
              <w:ind w:left="-108" w:right="-116"/>
              <w:jc w:val="both"/>
              <w:rPr>
                <w:b/>
                <w:bCs/>
              </w:rPr>
            </w:pPr>
          </w:p>
        </w:tc>
        <w:tc>
          <w:tcPr>
            <w:tcW w:w="1260" w:type="dxa"/>
            <w:tcBorders>
              <w:top w:val="single" w:sz="4" w:space="0" w:color="auto"/>
              <w:bottom w:val="double" w:sz="4" w:space="0" w:color="auto"/>
            </w:tcBorders>
          </w:tcPr>
          <w:p w:rsidR="00AC53CC" w:rsidRPr="00CC06FD" w:rsidRDefault="00AC53CC" w:rsidP="00AC53CC">
            <w:pPr>
              <w:tabs>
                <w:tab w:val="decimal" w:pos="1044"/>
              </w:tabs>
              <w:spacing w:line="240" w:lineRule="auto"/>
              <w:ind w:left="-115" w:right="-115"/>
              <w:rPr>
                <w:szCs w:val="22"/>
              </w:rPr>
            </w:pPr>
          </w:p>
          <w:p w:rsidR="00AC53CC" w:rsidRPr="00CC06FD" w:rsidRDefault="00AC53CC" w:rsidP="00AC53CC">
            <w:pPr>
              <w:tabs>
                <w:tab w:val="decimal" w:pos="1044"/>
              </w:tabs>
              <w:spacing w:line="240" w:lineRule="auto"/>
              <w:ind w:left="-115" w:right="-115"/>
              <w:rPr>
                <w:b/>
                <w:bCs/>
                <w:szCs w:val="22"/>
              </w:rPr>
            </w:pPr>
            <w:r w:rsidRPr="00CC06FD">
              <w:rPr>
                <w:b/>
                <w:bCs/>
                <w:szCs w:val="22"/>
              </w:rPr>
              <w:t>471,500</w:t>
            </w:r>
          </w:p>
        </w:tc>
        <w:tc>
          <w:tcPr>
            <w:tcW w:w="236" w:type="dxa"/>
          </w:tcPr>
          <w:p w:rsidR="00AC53CC" w:rsidRPr="00526FD5" w:rsidRDefault="00AC53CC" w:rsidP="00AC53CC">
            <w:pPr>
              <w:pStyle w:val="BodyText"/>
              <w:tabs>
                <w:tab w:val="decimal" w:pos="855"/>
              </w:tabs>
              <w:spacing w:after="0" w:line="240" w:lineRule="atLeast"/>
              <w:ind w:left="-108" w:right="-116"/>
              <w:jc w:val="both"/>
              <w:rPr>
                <w:b/>
                <w:bCs/>
              </w:rPr>
            </w:pPr>
          </w:p>
        </w:tc>
        <w:tc>
          <w:tcPr>
            <w:tcW w:w="1263" w:type="dxa"/>
            <w:tcBorders>
              <w:top w:val="single" w:sz="4" w:space="0" w:color="auto"/>
              <w:bottom w:val="double" w:sz="4" w:space="0" w:color="auto"/>
            </w:tcBorders>
          </w:tcPr>
          <w:p w:rsidR="00AC53CC" w:rsidRPr="0025214A" w:rsidRDefault="00AC53CC" w:rsidP="00AC53CC">
            <w:pPr>
              <w:tabs>
                <w:tab w:val="decimal" w:pos="1044"/>
              </w:tabs>
              <w:spacing w:line="240" w:lineRule="auto"/>
              <w:ind w:left="-115" w:right="-115"/>
              <w:rPr>
                <w:lang w:val="en-US"/>
              </w:rPr>
            </w:pPr>
          </w:p>
          <w:p w:rsidR="00AC53CC" w:rsidRPr="0025214A" w:rsidRDefault="00AC53CC" w:rsidP="00AC53CC">
            <w:pPr>
              <w:pStyle w:val="BodyText"/>
              <w:tabs>
                <w:tab w:val="decimal" w:pos="1044"/>
              </w:tabs>
              <w:spacing w:after="0" w:line="240" w:lineRule="auto"/>
              <w:ind w:left="-115" w:right="-115"/>
              <w:rPr>
                <w:rFonts w:cs="Angsana New"/>
                <w:b/>
                <w:bCs/>
                <w:lang w:val="en-US"/>
              </w:rPr>
            </w:pPr>
            <w:r w:rsidRPr="0025214A">
              <w:rPr>
                <w:rFonts w:cs="Angsana New"/>
                <w:b/>
                <w:bCs/>
                <w:lang w:val="en-US"/>
              </w:rPr>
              <w:t>124,132</w:t>
            </w:r>
          </w:p>
        </w:tc>
      </w:tr>
    </w:tbl>
    <w:p w:rsidR="00631920" w:rsidRDefault="00631920" w:rsidP="004C5EFD">
      <w:pPr>
        <w:pStyle w:val="BodyText"/>
        <w:spacing w:after="0" w:line="240" w:lineRule="atLeast"/>
        <w:ind w:left="270"/>
        <w:jc w:val="thaiDistribute"/>
      </w:pPr>
    </w:p>
    <w:p w:rsidR="00631920" w:rsidRDefault="00631920" w:rsidP="000951E2">
      <w:pPr>
        <w:pStyle w:val="BodyText"/>
        <w:tabs>
          <w:tab w:val="decimal" w:pos="914"/>
          <w:tab w:val="decimal" w:pos="1026"/>
        </w:tabs>
        <w:spacing w:after="0"/>
        <w:ind w:left="-108" w:right="-116"/>
        <w:jc w:val="center"/>
        <w:sectPr w:rsidR="00631920" w:rsidSect="00A8401B">
          <w:pgSz w:w="11907" w:h="16840"/>
          <w:pgMar w:top="691" w:right="1152" w:bottom="576" w:left="1152" w:header="720" w:footer="645" w:gutter="0"/>
          <w:cols w:space="720"/>
        </w:sectPr>
      </w:pPr>
    </w:p>
    <w:p w:rsidR="00631920" w:rsidRDefault="00631920" w:rsidP="00631920">
      <w:pPr>
        <w:spacing w:line="240" w:lineRule="atLeast"/>
        <w:rPr>
          <w:rFonts w:cs="Times New Roman"/>
          <w:b/>
          <w:bCs/>
          <w:i/>
          <w:iCs/>
          <w:szCs w:val="22"/>
          <w:lang w:bidi="th-TH"/>
        </w:rPr>
      </w:pPr>
      <w:r w:rsidRPr="0028787C">
        <w:rPr>
          <w:rFonts w:cs="Times New Roman"/>
          <w:b/>
          <w:bCs/>
          <w:i/>
          <w:iCs/>
          <w:szCs w:val="22"/>
        </w:rPr>
        <w:t>Information about reportable segments</w:t>
      </w:r>
      <w:r w:rsidRPr="0028787C">
        <w:rPr>
          <w:rFonts w:cs="Times New Roman"/>
          <w:b/>
          <w:bCs/>
          <w:i/>
          <w:iCs/>
          <w:szCs w:val="22"/>
          <w:cs/>
          <w:lang w:bidi="th-TH"/>
        </w:rPr>
        <w:t>:</w:t>
      </w:r>
    </w:p>
    <w:p w:rsidR="00631920" w:rsidRPr="0028787C" w:rsidRDefault="00631920" w:rsidP="00631920">
      <w:pPr>
        <w:spacing w:line="240" w:lineRule="atLeast"/>
        <w:rPr>
          <w:rFonts w:cs="Times New Roman"/>
          <w:b/>
          <w:bCs/>
          <w:i/>
          <w:iCs/>
          <w:szCs w:val="22"/>
        </w:rPr>
      </w:pPr>
    </w:p>
    <w:tbl>
      <w:tblPr>
        <w:tblW w:w="16110" w:type="dxa"/>
        <w:tblInd w:w="-731" w:type="dxa"/>
        <w:tblLayout w:type="fixed"/>
        <w:tblCellMar>
          <w:left w:w="79" w:type="dxa"/>
          <w:right w:w="79" w:type="dxa"/>
        </w:tblCellMar>
        <w:tblLook w:val="0000" w:firstRow="0" w:lastRow="0" w:firstColumn="0" w:lastColumn="0" w:noHBand="0" w:noVBand="0"/>
      </w:tblPr>
      <w:tblGrid>
        <w:gridCol w:w="2448"/>
        <w:gridCol w:w="810"/>
        <w:gridCol w:w="180"/>
        <w:gridCol w:w="807"/>
        <w:gridCol w:w="178"/>
        <w:gridCol w:w="814"/>
        <w:gridCol w:w="178"/>
        <w:gridCol w:w="815"/>
        <w:gridCol w:w="184"/>
        <w:gridCol w:w="808"/>
        <w:gridCol w:w="182"/>
        <w:gridCol w:w="810"/>
        <w:gridCol w:w="180"/>
        <w:gridCol w:w="774"/>
        <w:gridCol w:w="180"/>
        <w:gridCol w:w="810"/>
        <w:gridCol w:w="180"/>
        <w:gridCol w:w="810"/>
        <w:gridCol w:w="180"/>
        <w:gridCol w:w="810"/>
        <w:gridCol w:w="180"/>
        <w:gridCol w:w="822"/>
        <w:gridCol w:w="180"/>
        <w:gridCol w:w="810"/>
        <w:gridCol w:w="180"/>
        <w:gridCol w:w="810"/>
        <w:gridCol w:w="180"/>
        <w:gridCol w:w="810"/>
      </w:tblGrid>
      <w:tr w:rsidR="00145A0A" w:rsidRPr="005459F3" w:rsidTr="005459F3">
        <w:trPr>
          <w:cantSplit/>
        </w:trPr>
        <w:tc>
          <w:tcPr>
            <w:tcW w:w="2448" w:type="dxa"/>
          </w:tcPr>
          <w:p w:rsidR="00145A0A" w:rsidRPr="005459F3" w:rsidRDefault="00145A0A" w:rsidP="00312FE6">
            <w:pPr>
              <w:pStyle w:val="acctfourfigures"/>
              <w:shd w:val="clear" w:color="auto" w:fill="FFFFFF"/>
              <w:tabs>
                <w:tab w:val="clear" w:pos="765"/>
              </w:tabs>
              <w:spacing w:line="240" w:lineRule="atLeast"/>
              <w:ind w:right="-72"/>
              <w:rPr>
                <w:rFonts w:cs="Times New Roman"/>
                <w:sz w:val="16"/>
                <w:szCs w:val="16"/>
              </w:rPr>
            </w:pPr>
          </w:p>
        </w:tc>
        <w:tc>
          <w:tcPr>
            <w:tcW w:w="1797" w:type="dxa"/>
            <w:gridSpan w:val="3"/>
            <w:vAlign w:val="bottom"/>
          </w:tcPr>
          <w:p w:rsidR="00145A0A" w:rsidRPr="005459F3" w:rsidRDefault="00145A0A" w:rsidP="00312FE6">
            <w:pPr>
              <w:pStyle w:val="acctfourfigures"/>
              <w:shd w:val="clear" w:color="auto" w:fill="FFFFFF"/>
              <w:tabs>
                <w:tab w:val="clear" w:pos="765"/>
              </w:tabs>
              <w:spacing w:line="240" w:lineRule="atLeast"/>
              <w:ind w:left="-72" w:right="-95"/>
              <w:jc w:val="center"/>
              <w:rPr>
                <w:rFonts w:cs="Times New Roman"/>
                <w:b/>
                <w:bCs/>
                <w:sz w:val="16"/>
                <w:szCs w:val="16"/>
              </w:rPr>
            </w:pPr>
            <w:r w:rsidRPr="005459F3">
              <w:rPr>
                <w:rFonts w:cs="Times New Roman"/>
                <w:b/>
                <w:bCs/>
                <w:sz w:val="16"/>
                <w:szCs w:val="16"/>
              </w:rPr>
              <w:t>Segment 1</w:t>
            </w:r>
          </w:p>
        </w:tc>
        <w:tc>
          <w:tcPr>
            <w:tcW w:w="178" w:type="dxa"/>
            <w:vAlign w:val="bottom"/>
          </w:tcPr>
          <w:p w:rsidR="00145A0A" w:rsidRPr="005459F3" w:rsidRDefault="00145A0A" w:rsidP="00312FE6">
            <w:pPr>
              <w:pStyle w:val="acctfourfigures"/>
              <w:shd w:val="clear" w:color="auto" w:fill="FFFFFF"/>
              <w:tabs>
                <w:tab w:val="clear" w:pos="765"/>
              </w:tabs>
              <w:spacing w:line="240" w:lineRule="atLeast"/>
              <w:ind w:left="-72" w:right="-95"/>
              <w:jc w:val="center"/>
              <w:rPr>
                <w:rFonts w:cs="Times New Roman"/>
                <w:sz w:val="16"/>
                <w:szCs w:val="16"/>
              </w:rPr>
            </w:pPr>
          </w:p>
        </w:tc>
        <w:tc>
          <w:tcPr>
            <w:tcW w:w="1807" w:type="dxa"/>
            <w:gridSpan w:val="3"/>
            <w:vAlign w:val="bottom"/>
          </w:tcPr>
          <w:p w:rsidR="00145A0A" w:rsidRPr="005459F3" w:rsidRDefault="00145A0A" w:rsidP="00312FE6">
            <w:pPr>
              <w:pStyle w:val="acctfourfigures"/>
              <w:shd w:val="clear" w:color="auto" w:fill="FFFFFF"/>
              <w:tabs>
                <w:tab w:val="clear" w:pos="765"/>
              </w:tabs>
              <w:spacing w:line="240" w:lineRule="atLeast"/>
              <w:ind w:left="-72" w:right="-95"/>
              <w:jc w:val="center"/>
              <w:rPr>
                <w:rFonts w:cs="Times New Roman"/>
                <w:b/>
                <w:bCs/>
                <w:sz w:val="16"/>
                <w:szCs w:val="16"/>
              </w:rPr>
            </w:pPr>
            <w:r w:rsidRPr="005459F3">
              <w:rPr>
                <w:rFonts w:cs="Times New Roman"/>
                <w:b/>
                <w:bCs/>
                <w:sz w:val="16"/>
                <w:szCs w:val="16"/>
              </w:rPr>
              <w:t>Segment 2</w:t>
            </w:r>
          </w:p>
        </w:tc>
        <w:tc>
          <w:tcPr>
            <w:tcW w:w="184" w:type="dxa"/>
            <w:vAlign w:val="bottom"/>
          </w:tcPr>
          <w:p w:rsidR="00145A0A" w:rsidRPr="005459F3" w:rsidRDefault="00145A0A" w:rsidP="00312FE6">
            <w:pPr>
              <w:pStyle w:val="acctfourfigures"/>
              <w:shd w:val="clear" w:color="auto" w:fill="FFFFFF"/>
              <w:tabs>
                <w:tab w:val="clear" w:pos="765"/>
              </w:tabs>
              <w:spacing w:line="240" w:lineRule="atLeast"/>
              <w:ind w:left="-72" w:right="-95"/>
              <w:jc w:val="center"/>
              <w:rPr>
                <w:rFonts w:cs="Times New Roman"/>
                <w:sz w:val="16"/>
                <w:szCs w:val="16"/>
              </w:rPr>
            </w:pPr>
          </w:p>
        </w:tc>
        <w:tc>
          <w:tcPr>
            <w:tcW w:w="1800" w:type="dxa"/>
            <w:gridSpan w:val="3"/>
          </w:tcPr>
          <w:p w:rsidR="00145A0A" w:rsidRPr="005459F3" w:rsidRDefault="00145A0A" w:rsidP="00312FE6">
            <w:pPr>
              <w:pStyle w:val="acctfourfigures"/>
              <w:shd w:val="clear" w:color="auto" w:fill="FFFFFF"/>
              <w:tabs>
                <w:tab w:val="clear" w:pos="765"/>
              </w:tabs>
              <w:spacing w:line="240" w:lineRule="atLeast"/>
              <w:ind w:left="-72" w:right="-95"/>
              <w:jc w:val="center"/>
              <w:rPr>
                <w:rFonts w:cs="Times New Roman"/>
                <w:b/>
                <w:bCs/>
                <w:sz w:val="16"/>
                <w:szCs w:val="16"/>
              </w:rPr>
            </w:pPr>
            <w:r w:rsidRPr="005459F3">
              <w:rPr>
                <w:rFonts w:cs="Times New Roman"/>
                <w:b/>
                <w:bCs/>
                <w:sz w:val="16"/>
                <w:szCs w:val="16"/>
              </w:rPr>
              <w:t>Segment 3</w:t>
            </w:r>
          </w:p>
        </w:tc>
        <w:tc>
          <w:tcPr>
            <w:tcW w:w="180" w:type="dxa"/>
          </w:tcPr>
          <w:p w:rsidR="00145A0A" w:rsidRPr="005459F3" w:rsidRDefault="00145A0A" w:rsidP="00312FE6">
            <w:pPr>
              <w:pStyle w:val="acctfourfigures"/>
              <w:shd w:val="clear" w:color="auto" w:fill="FFFFFF"/>
              <w:tabs>
                <w:tab w:val="clear" w:pos="765"/>
              </w:tabs>
              <w:spacing w:line="240" w:lineRule="atLeast"/>
              <w:ind w:left="-72" w:right="-95"/>
              <w:jc w:val="center"/>
              <w:rPr>
                <w:rFonts w:cs="Times New Roman"/>
                <w:b/>
                <w:bCs/>
                <w:sz w:val="16"/>
                <w:szCs w:val="16"/>
              </w:rPr>
            </w:pPr>
          </w:p>
        </w:tc>
        <w:tc>
          <w:tcPr>
            <w:tcW w:w="1764" w:type="dxa"/>
            <w:gridSpan w:val="3"/>
          </w:tcPr>
          <w:p w:rsidR="00145A0A" w:rsidRPr="005459F3" w:rsidRDefault="00145A0A" w:rsidP="00312FE6">
            <w:pPr>
              <w:pStyle w:val="acctfourfigures"/>
              <w:shd w:val="clear" w:color="auto" w:fill="FFFFFF"/>
              <w:tabs>
                <w:tab w:val="clear" w:pos="765"/>
              </w:tabs>
              <w:spacing w:line="240" w:lineRule="atLeast"/>
              <w:ind w:left="-72" w:right="-95"/>
              <w:jc w:val="center"/>
              <w:rPr>
                <w:rFonts w:cs="Times New Roman"/>
                <w:b/>
                <w:bCs/>
                <w:sz w:val="16"/>
                <w:szCs w:val="16"/>
              </w:rPr>
            </w:pPr>
            <w:r w:rsidRPr="005459F3">
              <w:rPr>
                <w:rFonts w:cs="Times New Roman"/>
                <w:b/>
                <w:bCs/>
                <w:sz w:val="16"/>
                <w:szCs w:val="16"/>
              </w:rPr>
              <w:t>Segment 4</w:t>
            </w:r>
          </w:p>
        </w:tc>
        <w:tc>
          <w:tcPr>
            <w:tcW w:w="180" w:type="dxa"/>
          </w:tcPr>
          <w:p w:rsidR="00145A0A" w:rsidRPr="005459F3" w:rsidRDefault="00145A0A" w:rsidP="00312FE6">
            <w:pPr>
              <w:pStyle w:val="acctfourfigures"/>
              <w:shd w:val="clear" w:color="auto" w:fill="FFFFFF"/>
              <w:tabs>
                <w:tab w:val="clear" w:pos="765"/>
              </w:tabs>
              <w:spacing w:line="240" w:lineRule="atLeast"/>
              <w:ind w:left="-72" w:right="-95"/>
              <w:jc w:val="center"/>
              <w:rPr>
                <w:rFonts w:cs="Times New Roman"/>
                <w:b/>
                <w:bCs/>
                <w:sz w:val="16"/>
                <w:szCs w:val="16"/>
              </w:rPr>
            </w:pPr>
          </w:p>
        </w:tc>
        <w:tc>
          <w:tcPr>
            <w:tcW w:w="1800" w:type="dxa"/>
            <w:gridSpan w:val="3"/>
            <w:shd w:val="clear" w:color="auto" w:fill="auto"/>
            <w:vAlign w:val="bottom"/>
          </w:tcPr>
          <w:p w:rsidR="00145A0A" w:rsidRPr="005459F3" w:rsidRDefault="00145A0A" w:rsidP="00312FE6">
            <w:pPr>
              <w:pStyle w:val="acctfourfigures"/>
              <w:shd w:val="clear" w:color="auto" w:fill="FFFFFF"/>
              <w:tabs>
                <w:tab w:val="clear" w:pos="765"/>
              </w:tabs>
              <w:spacing w:line="240" w:lineRule="atLeast"/>
              <w:ind w:left="-72" w:right="-95"/>
              <w:jc w:val="center"/>
              <w:rPr>
                <w:rFonts w:cs="Times New Roman"/>
                <w:b/>
                <w:bCs/>
                <w:sz w:val="16"/>
                <w:szCs w:val="16"/>
              </w:rPr>
            </w:pPr>
            <w:r w:rsidRPr="005459F3">
              <w:rPr>
                <w:rFonts w:cs="Times New Roman"/>
                <w:b/>
                <w:bCs/>
                <w:sz w:val="16"/>
                <w:szCs w:val="16"/>
              </w:rPr>
              <w:t>Others</w:t>
            </w:r>
          </w:p>
        </w:tc>
        <w:tc>
          <w:tcPr>
            <w:tcW w:w="180" w:type="dxa"/>
            <w:shd w:val="clear" w:color="auto" w:fill="auto"/>
            <w:vAlign w:val="bottom"/>
          </w:tcPr>
          <w:p w:rsidR="00145A0A" w:rsidRPr="005459F3" w:rsidRDefault="00145A0A" w:rsidP="00312FE6">
            <w:pPr>
              <w:pStyle w:val="acctfourfigures"/>
              <w:shd w:val="clear" w:color="auto" w:fill="FFFFFF"/>
              <w:tabs>
                <w:tab w:val="clear" w:pos="765"/>
              </w:tabs>
              <w:spacing w:line="240" w:lineRule="atLeast"/>
              <w:ind w:left="-72" w:right="-95"/>
              <w:jc w:val="center"/>
              <w:rPr>
                <w:rFonts w:cs="Times New Roman"/>
                <w:sz w:val="16"/>
                <w:szCs w:val="16"/>
              </w:rPr>
            </w:pPr>
          </w:p>
        </w:tc>
        <w:tc>
          <w:tcPr>
            <w:tcW w:w="1812" w:type="dxa"/>
            <w:gridSpan w:val="3"/>
            <w:shd w:val="clear" w:color="auto" w:fill="auto"/>
            <w:vAlign w:val="bottom"/>
          </w:tcPr>
          <w:p w:rsidR="00145A0A" w:rsidRPr="005459F3" w:rsidRDefault="00145A0A" w:rsidP="00312FE6">
            <w:pPr>
              <w:pStyle w:val="acctfourfigures"/>
              <w:shd w:val="clear" w:color="auto" w:fill="FFFFFF"/>
              <w:tabs>
                <w:tab w:val="clear" w:pos="765"/>
              </w:tabs>
              <w:spacing w:line="240" w:lineRule="atLeast"/>
              <w:ind w:left="-72" w:right="-95"/>
              <w:jc w:val="center"/>
              <w:rPr>
                <w:rFonts w:cs="Times New Roman"/>
                <w:b/>
                <w:bCs/>
                <w:sz w:val="16"/>
                <w:szCs w:val="16"/>
              </w:rPr>
            </w:pPr>
            <w:r w:rsidRPr="005459F3">
              <w:rPr>
                <w:rFonts w:cs="Times New Roman"/>
                <w:b/>
                <w:bCs/>
                <w:sz w:val="16"/>
                <w:szCs w:val="16"/>
              </w:rPr>
              <w:t>Eliminate</w:t>
            </w:r>
          </w:p>
        </w:tc>
        <w:tc>
          <w:tcPr>
            <w:tcW w:w="180" w:type="dxa"/>
            <w:shd w:val="clear" w:color="auto" w:fill="auto"/>
            <w:vAlign w:val="bottom"/>
          </w:tcPr>
          <w:p w:rsidR="00145A0A" w:rsidRPr="005459F3" w:rsidRDefault="00145A0A" w:rsidP="00312FE6">
            <w:pPr>
              <w:pStyle w:val="acctfourfigures"/>
              <w:shd w:val="clear" w:color="auto" w:fill="FFFFFF"/>
              <w:tabs>
                <w:tab w:val="clear" w:pos="765"/>
              </w:tabs>
              <w:spacing w:line="240" w:lineRule="atLeast"/>
              <w:ind w:left="-72" w:right="-95"/>
              <w:jc w:val="center"/>
              <w:rPr>
                <w:rFonts w:cs="Times New Roman"/>
                <w:sz w:val="16"/>
                <w:szCs w:val="16"/>
              </w:rPr>
            </w:pPr>
          </w:p>
        </w:tc>
        <w:tc>
          <w:tcPr>
            <w:tcW w:w="1800" w:type="dxa"/>
            <w:gridSpan w:val="3"/>
            <w:shd w:val="clear" w:color="auto" w:fill="auto"/>
            <w:vAlign w:val="bottom"/>
          </w:tcPr>
          <w:p w:rsidR="00145A0A" w:rsidRPr="005459F3" w:rsidRDefault="00145A0A" w:rsidP="00312FE6">
            <w:pPr>
              <w:pStyle w:val="acctfourfigures"/>
              <w:shd w:val="clear" w:color="auto" w:fill="FFFFFF"/>
              <w:tabs>
                <w:tab w:val="clear" w:pos="765"/>
              </w:tabs>
              <w:spacing w:line="240" w:lineRule="atLeast"/>
              <w:ind w:left="-72" w:right="-95"/>
              <w:jc w:val="center"/>
              <w:rPr>
                <w:rFonts w:cs="Times New Roman"/>
                <w:b/>
                <w:bCs/>
                <w:sz w:val="16"/>
                <w:szCs w:val="16"/>
              </w:rPr>
            </w:pPr>
            <w:r w:rsidRPr="005459F3">
              <w:rPr>
                <w:rFonts w:cs="Times New Roman"/>
                <w:b/>
                <w:bCs/>
                <w:sz w:val="16"/>
                <w:szCs w:val="16"/>
              </w:rPr>
              <w:t>Total</w:t>
            </w:r>
          </w:p>
        </w:tc>
      </w:tr>
      <w:tr w:rsidR="005459F3" w:rsidRPr="005459F3" w:rsidTr="005459F3">
        <w:trPr>
          <w:cantSplit/>
        </w:trPr>
        <w:tc>
          <w:tcPr>
            <w:tcW w:w="2448" w:type="dxa"/>
          </w:tcPr>
          <w:p w:rsidR="00743A0E" w:rsidRPr="005459F3" w:rsidRDefault="00743A0E" w:rsidP="00743A0E">
            <w:pPr>
              <w:shd w:val="clear" w:color="auto" w:fill="FFFFFF"/>
              <w:spacing w:line="240" w:lineRule="atLeast"/>
              <w:ind w:left="180" w:right="-72" w:hanging="180"/>
              <w:rPr>
                <w:rFonts w:cs="Times New Roman"/>
                <w:sz w:val="16"/>
                <w:szCs w:val="16"/>
              </w:rPr>
            </w:pPr>
          </w:p>
        </w:tc>
        <w:tc>
          <w:tcPr>
            <w:tcW w:w="810" w:type="dxa"/>
            <w:vAlign w:val="bottom"/>
          </w:tcPr>
          <w:p w:rsidR="00743A0E" w:rsidRPr="005459F3" w:rsidRDefault="00743A0E" w:rsidP="00743A0E">
            <w:pPr>
              <w:pStyle w:val="acctfourfigures"/>
              <w:shd w:val="clear" w:color="auto" w:fill="FFFFFF"/>
              <w:tabs>
                <w:tab w:val="clear" w:pos="765"/>
              </w:tabs>
              <w:spacing w:line="240" w:lineRule="atLeast"/>
              <w:ind w:left="-72" w:right="-95"/>
              <w:jc w:val="center"/>
              <w:rPr>
                <w:rFonts w:cs="Times New Roman"/>
                <w:sz w:val="16"/>
                <w:szCs w:val="16"/>
              </w:rPr>
            </w:pPr>
            <w:r w:rsidRPr="005459F3">
              <w:rPr>
                <w:rFonts w:cs="Times New Roman"/>
                <w:sz w:val="16"/>
                <w:szCs w:val="16"/>
              </w:rPr>
              <w:t>30 September</w:t>
            </w:r>
          </w:p>
        </w:tc>
        <w:tc>
          <w:tcPr>
            <w:tcW w:w="180" w:type="dxa"/>
            <w:vAlign w:val="bottom"/>
          </w:tcPr>
          <w:p w:rsidR="00743A0E" w:rsidRPr="005459F3" w:rsidRDefault="00743A0E" w:rsidP="00743A0E">
            <w:pPr>
              <w:pStyle w:val="acctfourfigures"/>
              <w:shd w:val="clear" w:color="auto" w:fill="FFFFFF"/>
              <w:tabs>
                <w:tab w:val="clear" w:pos="765"/>
              </w:tabs>
              <w:spacing w:line="240" w:lineRule="atLeast"/>
              <w:ind w:left="-72" w:right="-95"/>
              <w:jc w:val="center"/>
              <w:rPr>
                <w:rFonts w:cs="Times New Roman"/>
                <w:sz w:val="16"/>
                <w:szCs w:val="16"/>
              </w:rPr>
            </w:pPr>
          </w:p>
        </w:tc>
        <w:tc>
          <w:tcPr>
            <w:tcW w:w="807" w:type="dxa"/>
            <w:vAlign w:val="bottom"/>
          </w:tcPr>
          <w:p w:rsidR="00743A0E" w:rsidRPr="005459F3" w:rsidRDefault="00743A0E" w:rsidP="00743A0E">
            <w:pPr>
              <w:pStyle w:val="acctfourfigures"/>
              <w:shd w:val="clear" w:color="auto" w:fill="FFFFFF"/>
              <w:tabs>
                <w:tab w:val="clear" w:pos="765"/>
              </w:tabs>
              <w:spacing w:line="240" w:lineRule="atLeast"/>
              <w:ind w:left="-72" w:right="-95"/>
              <w:jc w:val="center"/>
              <w:rPr>
                <w:rFonts w:cs="Times New Roman"/>
                <w:sz w:val="16"/>
                <w:szCs w:val="16"/>
              </w:rPr>
            </w:pPr>
            <w:r w:rsidRPr="005459F3">
              <w:rPr>
                <w:rFonts w:cs="Times New Roman"/>
                <w:sz w:val="16"/>
                <w:szCs w:val="16"/>
              </w:rPr>
              <w:t>30 September</w:t>
            </w:r>
          </w:p>
        </w:tc>
        <w:tc>
          <w:tcPr>
            <w:tcW w:w="178" w:type="dxa"/>
            <w:vAlign w:val="bottom"/>
          </w:tcPr>
          <w:p w:rsidR="00743A0E" w:rsidRPr="005459F3" w:rsidRDefault="00743A0E" w:rsidP="00743A0E">
            <w:pPr>
              <w:pStyle w:val="acctfourfigures"/>
              <w:shd w:val="clear" w:color="auto" w:fill="FFFFFF"/>
              <w:tabs>
                <w:tab w:val="clear" w:pos="765"/>
              </w:tabs>
              <w:spacing w:line="240" w:lineRule="atLeast"/>
              <w:ind w:left="-72" w:right="-95"/>
              <w:jc w:val="center"/>
              <w:rPr>
                <w:rFonts w:cs="Times New Roman"/>
                <w:sz w:val="16"/>
                <w:szCs w:val="16"/>
              </w:rPr>
            </w:pPr>
          </w:p>
        </w:tc>
        <w:tc>
          <w:tcPr>
            <w:tcW w:w="814" w:type="dxa"/>
            <w:vAlign w:val="bottom"/>
          </w:tcPr>
          <w:p w:rsidR="00743A0E" w:rsidRPr="005459F3" w:rsidRDefault="00743A0E" w:rsidP="00743A0E">
            <w:pPr>
              <w:pStyle w:val="acctfourfigures"/>
              <w:shd w:val="clear" w:color="auto" w:fill="FFFFFF"/>
              <w:tabs>
                <w:tab w:val="clear" w:pos="765"/>
              </w:tabs>
              <w:spacing w:line="240" w:lineRule="atLeast"/>
              <w:ind w:left="-72" w:right="-95"/>
              <w:jc w:val="center"/>
              <w:rPr>
                <w:rFonts w:cs="Times New Roman"/>
                <w:sz w:val="16"/>
                <w:szCs w:val="16"/>
              </w:rPr>
            </w:pPr>
            <w:r w:rsidRPr="005459F3">
              <w:rPr>
                <w:rFonts w:cs="Times New Roman"/>
                <w:sz w:val="16"/>
                <w:szCs w:val="16"/>
              </w:rPr>
              <w:t>30 September</w:t>
            </w:r>
          </w:p>
        </w:tc>
        <w:tc>
          <w:tcPr>
            <w:tcW w:w="178" w:type="dxa"/>
            <w:vAlign w:val="bottom"/>
          </w:tcPr>
          <w:p w:rsidR="00743A0E" w:rsidRPr="005459F3" w:rsidRDefault="00743A0E" w:rsidP="00743A0E">
            <w:pPr>
              <w:pStyle w:val="acctfourfigures"/>
              <w:shd w:val="clear" w:color="auto" w:fill="FFFFFF"/>
              <w:tabs>
                <w:tab w:val="clear" w:pos="765"/>
              </w:tabs>
              <w:spacing w:line="240" w:lineRule="atLeast"/>
              <w:ind w:left="-72" w:right="-95"/>
              <w:jc w:val="center"/>
              <w:rPr>
                <w:rFonts w:cs="Times New Roman"/>
                <w:sz w:val="16"/>
                <w:szCs w:val="16"/>
              </w:rPr>
            </w:pPr>
          </w:p>
        </w:tc>
        <w:tc>
          <w:tcPr>
            <w:tcW w:w="815" w:type="dxa"/>
            <w:vAlign w:val="bottom"/>
          </w:tcPr>
          <w:p w:rsidR="00743A0E" w:rsidRPr="005459F3" w:rsidRDefault="00743A0E" w:rsidP="00743A0E">
            <w:pPr>
              <w:pStyle w:val="acctfourfigures"/>
              <w:shd w:val="clear" w:color="auto" w:fill="FFFFFF"/>
              <w:tabs>
                <w:tab w:val="clear" w:pos="765"/>
              </w:tabs>
              <w:spacing w:line="240" w:lineRule="atLeast"/>
              <w:ind w:left="-72" w:right="-95"/>
              <w:jc w:val="center"/>
              <w:rPr>
                <w:rFonts w:cs="Times New Roman"/>
                <w:sz w:val="16"/>
                <w:szCs w:val="16"/>
              </w:rPr>
            </w:pPr>
            <w:r w:rsidRPr="005459F3">
              <w:rPr>
                <w:rFonts w:cs="Times New Roman"/>
                <w:sz w:val="16"/>
                <w:szCs w:val="16"/>
              </w:rPr>
              <w:t>30 September</w:t>
            </w:r>
          </w:p>
        </w:tc>
        <w:tc>
          <w:tcPr>
            <w:tcW w:w="184" w:type="dxa"/>
            <w:vAlign w:val="bottom"/>
          </w:tcPr>
          <w:p w:rsidR="00743A0E" w:rsidRPr="005459F3" w:rsidRDefault="00743A0E" w:rsidP="00743A0E">
            <w:pPr>
              <w:pStyle w:val="acctfourfigures"/>
              <w:shd w:val="clear" w:color="auto" w:fill="FFFFFF"/>
              <w:tabs>
                <w:tab w:val="clear" w:pos="765"/>
              </w:tabs>
              <w:spacing w:line="240" w:lineRule="atLeast"/>
              <w:ind w:left="-72" w:right="-95"/>
              <w:jc w:val="center"/>
              <w:rPr>
                <w:rFonts w:cs="Times New Roman"/>
                <w:sz w:val="16"/>
                <w:szCs w:val="16"/>
              </w:rPr>
            </w:pPr>
          </w:p>
        </w:tc>
        <w:tc>
          <w:tcPr>
            <w:tcW w:w="808" w:type="dxa"/>
            <w:vAlign w:val="bottom"/>
          </w:tcPr>
          <w:p w:rsidR="00743A0E" w:rsidRPr="005459F3" w:rsidRDefault="00743A0E" w:rsidP="00743A0E">
            <w:pPr>
              <w:pStyle w:val="acctfourfigures"/>
              <w:shd w:val="clear" w:color="auto" w:fill="FFFFFF"/>
              <w:tabs>
                <w:tab w:val="clear" w:pos="765"/>
              </w:tabs>
              <w:spacing w:line="240" w:lineRule="atLeast"/>
              <w:ind w:left="-72" w:right="-95"/>
              <w:jc w:val="center"/>
              <w:rPr>
                <w:rFonts w:cs="Times New Roman"/>
                <w:sz w:val="16"/>
                <w:szCs w:val="16"/>
              </w:rPr>
            </w:pPr>
            <w:r w:rsidRPr="005459F3">
              <w:rPr>
                <w:rFonts w:cs="Times New Roman"/>
                <w:sz w:val="16"/>
                <w:szCs w:val="16"/>
              </w:rPr>
              <w:t>30 September</w:t>
            </w:r>
          </w:p>
        </w:tc>
        <w:tc>
          <w:tcPr>
            <w:tcW w:w="182" w:type="dxa"/>
            <w:vAlign w:val="bottom"/>
          </w:tcPr>
          <w:p w:rsidR="00743A0E" w:rsidRPr="005459F3" w:rsidRDefault="00743A0E" w:rsidP="00743A0E">
            <w:pPr>
              <w:pStyle w:val="acctfourfigures"/>
              <w:shd w:val="clear" w:color="auto" w:fill="FFFFFF"/>
              <w:tabs>
                <w:tab w:val="clear" w:pos="765"/>
              </w:tabs>
              <w:spacing w:line="240" w:lineRule="atLeast"/>
              <w:ind w:left="-72" w:right="-95"/>
              <w:jc w:val="center"/>
              <w:rPr>
                <w:rFonts w:cs="Times New Roman"/>
                <w:sz w:val="16"/>
                <w:szCs w:val="16"/>
              </w:rPr>
            </w:pPr>
          </w:p>
        </w:tc>
        <w:tc>
          <w:tcPr>
            <w:tcW w:w="810" w:type="dxa"/>
            <w:vAlign w:val="bottom"/>
          </w:tcPr>
          <w:p w:rsidR="00743A0E" w:rsidRPr="005459F3" w:rsidRDefault="00743A0E" w:rsidP="00743A0E">
            <w:pPr>
              <w:pStyle w:val="acctfourfigures"/>
              <w:shd w:val="clear" w:color="auto" w:fill="FFFFFF"/>
              <w:tabs>
                <w:tab w:val="clear" w:pos="765"/>
              </w:tabs>
              <w:spacing w:line="240" w:lineRule="atLeast"/>
              <w:ind w:left="-72" w:right="-95"/>
              <w:jc w:val="center"/>
              <w:rPr>
                <w:rFonts w:cs="Times New Roman"/>
                <w:sz w:val="16"/>
                <w:szCs w:val="16"/>
              </w:rPr>
            </w:pPr>
            <w:r w:rsidRPr="005459F3">
              <w:rPr>
                <w:rFonts w:cs="Times New Roman"/>
                <w:sz w:val="16"/>
                <w:szCs w:val="16"/>
              </w:rPr>
              <w:t>30 September</w:t>
            </w:r>
          </w:p>
        </w:tc>
        <w:tc>
          <w:tcPr>
            <w:tcW w:w="180" w:type="dxa"/>
          </w:tcPr>
          <w:p w:rsidR="00743A0E" w:rsidRPr="005459F3" w:rsidRDefault="00743A0E" w:rsidP="00743A0E">
            <w:pPr>
              <w:pStyle w:val="acctfourfigures"/>
              <w:shd w:val="clear" w:color="auto" w:fill="FFFFFF"/>
              <w:tabs>
                <w:tab w:val="clear" w:pos="765"/>
              </w:tabs>
              <w:spacing w:line="240" w:lineRule="atLeast"/>
              <w:ind w:left="-72" w:right="-95"/>
              <w:jc w:val="center"/>
              <w:rPr>
                <w:rFonts w:cs="Times New Roman"/>
                <w:sz w:val="16"/>
                <w:szCs w:val="16"/>
              </w:rPr>
            </w:pPr>
          </w:p>
        </w:tc>
        <w:tc>
          <w:tcPr>
            <w:tcW w:w="774" w:type="dxa"/>
            <w:vAlign w:val="bottom"/>
          </w:tcPr>
          <w:p w:rsidR="00743A0E" w:rsidRPr="005459F3" w:rsidRDefault="00743A0E" w:rsidP="00743A0E">
            <w:pPr>
              <w:pStyle w:val="acctfourfigures"/>
              <w:shd w:val="clear" w:color="auto" w:fill="FFFFFF"/>
              <w:tabs>
                <w:tab w:val="clear" w:pos="765"/>
              </w:tabs>
              <w:spacing w:line="240" w:lineRule="atLeast"/>
              <w:ind w:left="-72" w:right="-95"/>
              <w:jc w:val="center"/>
              <w:rPr>
                <w:rFonts w:cs="Times New Roman"/>
                <w:sz w:val="16"/>
                <w:szCs w:val="16"/>
              </w:rPr>
            </w:pPr>
            <w:r w:rsidRPr="005459F3">
              <w:rPr>
                <w:rFonts w:cs="Times New Roman"/>
                <w:sz w:val="16"/>
                <w:szCs w:val="16"/>
              </w:rPr>
              <w:t>30 September</w:t>
            </w:r>
          </w:p>
        </w:tc>
        <w:tc>
          <w:tcPr>
            <w:tcW w:w="180" w:type="dxa"/>
          </w:tcPr>
          <w:p w:rsidR="00743A0E" w:rsidRPr="005459F3" w:rsidRDefault="00743A0E" w:rsidP="00743A0E">
            <w:pPr>
              <w:pStyle w:val="acctfourfigures"/>
              <w:shd w:val="clear" w:color="auto" w:fill="FFFFFF"/>
              <w:tabs>
                <w:tab w:val="clear" w:pos="765"/>
              </w:tabs>
              <w:spacing w:line="240" w:lineRule="atLeast"/>
              <w:ind w:left="-72" w:right="-95"/>
              <w:jc w:val="center"/>
              <w:rPr>
                <w:rFonts w:cs="Times New Roman"/>
                <w:sz w:val="16"/>
                <w:szCs w:val="16"/>
              </w:rPr>
            </w:pPr>
          </w:p>
        </w:tc>
        <w:tc>
          <w:tcPr>
            <w:tcW w:w="810" w:type="dxa"/>
            <w:vAlign w:val="bottom"/>
          </w:tcPr>
          <w:p w:rsidR="00743A0E" w:rsidRPr="005459F3" w:rsidRDefault="00743A0E" w:rsidP="00743A0E">
            <w:pPr>
              <w:pStyle w:val="acctfourfigures"/>
              <w:shd w:val="clear" w:color="auto" w:fill="FFFFFF"/>
              <w:tabs>
                <w:tab w:val="clear" w:pos="765"/>
              </w:tabs>
              <w:spacing w:line="240" w:lineRule="atLeast"/>
              <w:ind w:left="-72" w:right="-95"/>
              <w:jc w:val="center"/>
              <w:rPr>
                <w:rFonts w:cs="Times New Roman"/>
                <w:sz w:val="16"/>
                <w:szCs w:val="16"/>
              </w:rPr>
            </w:pPr>
            <w:r w:rsidRPr="005459F3">
              <w:rPr>
                <w:rFonts w:cs="Times New Roman"/>
                <w:sz w:val="16"/>
                <w:szCs w:val="16"/>
              </w:rPr>
              <w:t>30 September</w:t>
            </w:r>
          </w:p>
        </w:tc>
        <w:tc>
          <w:tcPr>
            <w:tcW w:w="180" w:type="dxa"/>
          </w:tcPr>
          <w:p w:rsidR="00743A0E" w:rsidRPr="005459F3" w:rsidRDefault="00743A0E" w:rsidP="00743A0E">
            <w:pPr>
              <w:pStyle w:val="acctfourfigures"/>
              <w:shd w:val="clear" w:color="auto" w:fill="FFFFFF"/>
              <w:tabs>
                <w:tab w:val="clear" w:pos="765"/>
              </w:tabs>
              <w:spacing w:line="240" w:lineRule="atLeast"/>
              <w:ind w:left="-72" w:right="-95"/>
              <w:jc w:val="center"/>
              <w:rPr>
                <w:rFonts w:cs="Times New Roman"/>
                <w:sz w:val="16"/>
                <w:szCs w:val="16"/>
              </w:rPr>
            </w:pPr>
          </w:p>
        </w:tc>
        <w:tc>
          <w:tcPr>
            <w:tcW w:w="810" w:type="dxa"/>
            <w:tcBorders>
              <w:left w:val="nil"/>
            </w:tcBorders>
            <w:shd w:val="clear" w:color="auto" w:fill="auto"/>
            <w:vAlign w:val="bottom"/>
          </w:tcPr>
          <w:p w:rsidR="00743A0E" w:rsidRPr="005459F3" w:rsidRDefault="00743A0E" w:rsidP="00743A0E">
            <w:pPr>
              <w:pStyle w:val="acctfourfigures"/>
              <w:shd w:val="clear" w:color="auto" w:fill="FFFFFF"/>
              <w:tabs>
                <w:tab w:val="clear" w:pos="765"/>
              </w:tabs>
              <w:spacing w:line="240" w:lineRule="atLeast"/>
              <w:ind w:left="-72" w:right="-95"/>
              <w:jc w:val="center"/>
              <w:rPr>
                <w:rFonts w:cs="Times New Roman"/>
                <w:sz w:val="16"/>
                <w:szCs w:val="16"/>
              </w:rPr>
            </w:pPr>
            <w:r w:rsidRPr="005459F3">
              <w:rPr>
                <w:rFonts w:cs="Times New Roman"/>
                <w:sz w:val="16"/>
                <w:szCs w:val="16"/>
              </w:rPr>
              <w:t>30 September</w:t>
            </w:r>
          </w:p>
        </w:tc>
        <w:tc>
          <w:tcPr>
            <w:tcW w:w="180" w:type="dxa"/>
            <w:shd w:val="clear" w:color="auto" w:fill="auto"/>
            <w:vAlign w:val="bottom"/>
          </w:tcPr>
          <w:p w:rsidR="00743A0E" w:rsidRPr="005459F3" w:rsidRDefault="00743A0E" w:rsidP="00743A0E">
            <w:pPr>
              <w:pStyle w:val="acctfourfigures"/>
              <w:shd w:val="clear" w:color="auto" w:fill="FFFFFF"/>
              <w:tabs>
                <w:tab w:val="clear" w:pos="765"/>
              </w:tabs>
              <w:spacing w:line="240" w:lineRule="atLeast"/>
              <w:ind w:left="-72" w:right="-95"/>
              <w:jc w:val="center"/>
              <w:rPr>
                <w:rFonts w:cs="Times New Roman"/>
                <w:sz w:val="16"/>
                <w:szCs w:val="16"/>
              </w:rPr>
            </w:pPr>
          </w:p>
        </w:tc>
        <w:tc>
          <w:tcPr>
            <w:tcW w:w="810" w:type="dxa"/>
            <w:shd w:val="clear" w:color="auto" w:fill="auto"/>
            <w:vAlign w:val="bottom"/>
          </w:tcPr>
          <w:p w:rsidR="00743A0E" w:rsidRPr="005459F3" w:rsidRDefault="00743A0E" w:rsidP="00743A0E">
            <w:pPr>
              <w:pStyle w:val="acctfourfigures"/>
              <w:shd w:val="clear" w:color="auto" w:fill="FFFFFF"/>
              <w:tabs>
                <w:tab w:val="clear" w:pos="765"/>
              </w:tabs>
              <w:spacing w:line="240" w:lineRule="atLeast"/>
              <w:ind w:left="-72" w:right="-95"/>
              <w:jc w:val="center"/>
              <w:rPr>
                <w:rFonts w:cs="Times New Roman"/>
                <w:sz w:val="16"/>
                <w:szCs w:val="16"/>
              </w:rPr>
            </w:pPr>
            <w:r w:rsidRPr="005459F3">
              <w:rPr>
                <w:rFonts w:cs="Times New Roman"/>
                <w:sz w:val="16"/>
                <w:szCs w:val="16"/>
              </w:rPr>
              <w:t>30 September</w:t>
            </w:r>
          </w:p>
        </w:tc>
        <w:tc>
          <w:tcPr>
            <w:tcW w:w="180" w:type="dxa"/>
            <w:shd w:val="clear" w:color="auto" w:fill="auto"/>
            <w:vAlign w:val="bottom"/>
          </w:tcPr>
          <w:p w:rsidR="00743A0E" w:rsidRPr="005459F3" w:rsidRDefault="00743A0E" w:rsidP="00743A0E">
            <w:pPr>
              <w:pStyle w:val="acctfourfigures"/>
              <w:shd w:val="clear" w:color="auto" w:fill="FFFFFF"/>
              <w:tabs>
                <w:tab w:val="clear" w:pos="765"/>
              </w:tabs>
              <w:spacing w:line="240" w:lineRule="atLeast"/>
              <w:ind w:left="-72" w:right="-95"/>
              <w:jc w:val="center"/>
              <w:rPr>
                <w:rFonts w:cs="Times New Roman"/>
                <w:sz w:val="16"/>
                <w:szCs w:val="16"/>
              </w:rPr>
            </w:pPr>
          </w:p>
        </w:tc>
        <w:tc>
          <w:tcPr>
            <w:tcW w:w="822" w:type="dxa"/>
            <w:shd w:val="clear" w:color="auto" w:fill="auto"/>
            <w:vAlign w:val="bottom"/>
          </w:tcPr>
          <w:p w:rsidR="00743A0E" w:rsidRPr="005459F3" w:rsidRDefault="00743A0E" w:rsidP="00743A0E">
            <w:pPr>
              <w:pStyle w:val="acctfourfigures"/>
              <w:shd w:val="clear" w:color="auto" w:fill="FFFFFF"/>
              <w:tabs>
                <w:tab w:val="clear" w:pos="765"/>
              </w:tabs>
              <w:spacing w:line="240" w:lineRule="atLeast"/>
              <w:ind w:left="-72" w:right="-95"/>
              <w:jc w:val="center"/>
              <w:rPr>
                <w:rFonts w:cs="Times New Roman"/>
                <w:sz w:val="16"/>
                <w:szCs w:val="16"/>
              </w:rPr>
            </w:pPr>
            <w:r w:rsidRPr="005459F3">
              <w:rPr>
                <w:rFonts w:cs="Times New Roman"/>
                <w:sz w:val="16"/>
                <w:szCs w:val="16"/>
              </w:rPr>
              <w:t>30 September</w:t>
            </w:r>
          </w:p>
        </w:tc>
        <w:tc>
          <w:tcPr>
            <w:tcW w:w="180" w:type="dxa"/>
            <w:shd w:val="clear" w:color="auto" w:fill="auto"/>
            <w:vAlign w:val="bottom"/>
          </w:tcPr>
          <w:p w:rsidR="00743A0E" w:rsidRPr="005459F3" w:rsidRDefault="00743A0E" w:rsidP="00743A0E">
            <w:pPr>
              <w:pStyle w:val="acctfourfigures"/>
              <w:shd w:val="clear" w:color="auto" w:fill="FFFFFF"/>
              <w:tabs>
                <w:tab w:val="clear" w:pos="765"/>
              </w:tabs>
              <w:spacing w:line="240" w:lineRule="atLeast"/>
              <w:ind w:left="-72" w:right="-95"/>
              <w:jc w:val="center"/>
              <w:rPr>
                <w:rFonts w:cs="Times New Roman"/>
                <w:sz w:val="16"/>
                <w:szCs w:val="16"/>
              </w:rPr>
            </w:pPr>
          </w:p>
        </w:tc>
        <w:tc>
          <w:tcPr>
            <w:tcW w:w="810" w:type="dxa"/>
            <w:shd w:val="clear" w:color="auto" w:fill="auto"/>
            <w:vAlign w:val="bottom"/>
          </w:tcPr>
          <w:p w:rsidR="00743A0E" w:rsidRPr="005459F3" w:rsidRDefault="00743A0E" w:rsidP="00743A0E">
            <w:pPr>
              <w:pStyle w:val="acctfourfigures"/>
              <w:shd w:val="clear" w:color="auto" w:fill="FFFFFF"/>
              <w:tabs>
                <w:tab w:val="clear" w:pos="765"/>
              </w:tabs>
              <w:spacing w:line="240" w:lineRule="atLeast"/>
              <w:ind w:left="-72" w:right="-95"/>
              <w:jc w:val="center"/>
              <w:rPr>
                <w:rFonts w:cs="Times New Roman"/>
                <w:sz w:val="16"/>
                <w:szCs w:val="16"/>
              </w:rPr>
            </w:pPr>
            <w:r w:rsidRPr="005459F3">
              <w:rPr>
                <w:rFonts w:cs="Times New Roman"/>
                <w:sz w:val="16"/>
                <w:szCs w:val="16"/>
              </w:rPr>
              <w:t>30 September</w:t>
            </w:r>
          </w:p>
        </w:tc>
        <w:tc>
          <w:tcPr>
            <w:tcW w:w="180" w:type="dxa"/>
            <w:shd w:val="clear" w:color="auto" w:fill="auto"/>
            <w:vAlign w:val="bottom"/>
          </w:tcPr>
          <w:p w:rsidR="00743A0E" w:rsidRPr="005459F3" w:rsidRDefault="00743A0E" w:rsidP="00743A0E">
            <w:pPr>
              <w:pStyle w:val="acctfourfigures"/>
              <w:shd w:val="clear" w:color="auto" w:fill="FFFFFF"/>
              <w:tabs>
                <w:tab w:val="clear" w:pos="765"/>
              </w:tabs>
              <w:spacing w:line="240" w:lineRule="atLeast"/>
              <w:ind w:left="-72" w:right="-95"/>
              <w:jc w:val="center"/>
              <w:rPr>
                <w:rFonts w:cs="Times New Roman"/>
                <w:sz w:val="16"/>
                <w:szCs w:val="16"/>
              </w:rPr>
            </w:pPr>
          </w:p>
        </w:tc>
        <w:tc>
          <w:tcPr>
            <w:tcW w:w="810" w:type="dxa"/>
            <w:shd w:val="clear" w:color="auto" w:fill="auto"/>
            <w:vAlign w:val="bottom"/>
          </w:tcPr>
          <w:p w:rsidR="00743A0E" w:rsidRPr="005459F3" w:rsidRDefault="00743A0E" w:rsidP="00743A0E">
            <w:pPr>
              <w:pStyle w:val="acctfourfigures"/>
              <w:shd w:val="clear" w:color="auto" w:fill="FFFFFF"/>
              <w:tabs>
                <w:tab w:val="clear" w:pos="765"/>
              </w:tabs>
              <w:spacing w:line="240" w:lineRule="atLeast"/>
              <w:ind w:left="-72" w:right="-95"/>
              <w:jc w:val="center"/>
              <w:rPr>
                <w:rFonts w:cs="Times New Roman"/>
                <w:sz w:val="16"/>
                <w:szCs w:val="16"/>
              </w:rPr>
            </w:pPr>
            <w:r w:rsidRPr="005459F3">
              <w:rPr>
                <w:rFonts w:cs="Times New Roman"/>
                <w:sz w:val="16"/>
                <w:szCs w:val="16"/>
              </w:rPr>
              <w:t>30 September</w:t>
            </w:r>
          </w:p>
        </w:tc>
        <w:tc>
          <w:tcPr>
            <w:tcW w:w="180" w:type="dxa"/>
            <w:shd w:val="clear" w:color="auto" w:fill="auto"/>
            <w:vAlign w:val="bottom"/>
          </w:tcPr>
          <w:p w:rsidR="00743A0E" w:rsidRPr="005459F3" w:rsidRDefault="00743A0E" w:rsidP="00743A0E">
            <w:pPr>
              <w:pStyle w:val="acctfourfigures"/>
              <w:shd w:val="clear" w:color="auto" w:fill="FFFFFF"/>
              <w:tabs>
                <w:tab w:val="clear" w:pos="765"/>
              </w:tabs>
              <w:spacing w:line="240" w:lineRule="atLeast"/>
              <w:ind w:left="-72" w:right="-95"/>
              <w:jc w:val="center"/>
              <w:rPr>
                <w:rFonts w:cs="Times New Roman"/>
                <w:sz w:val="16"/>
                <w:szCs w:val="16"/>
              </w:rPr>
            </w:pPr>
          </w:p>
        </w:tc>
        <w:tc>
          <w:tcPr>
            <w:tcW w:w="810" w:type="dxa"/>
            <w:shd w:val="clear" w:color="auto" w:fill="auto"/>
            <w:vAlign w:val="bottom"/>
          </w:tcPr>
          <w:p w:rsidR="00743A0E" w:rsidRPr="005459F3" w:rsidRDefault="00743A0E" w:rsidP="00743A0E">
            <w:pPr>
              <w:pStyle w:val="acctfourfigures"/>
              <w:shd w:val="clear" w:color="auto" w:fill="FFFFFF"/>
              <w:tabs>
                <w:tab w:val="clear" w:pos="765"/>
              </w:tabs>
              <w:spacing w:line="240" w:lineRule="atLeast"/>
              <w:ind w:left="-72" w:right="-95"/>
              <w:jc w:val="center"/>
              <w:rPr>
                <w:rFonts w:cs="Times New Roman"/>
                <w:sz w:val="16"/>
                <w:szCs w:val="16"/>
              </w:rPr>
            </w:pPr>
            <w:r w:rsidRPr="005459F3">
              <w:rPr>
                <w:rFonts w:cs="Times New Roman"/>
                <w:sz w:val="16"/>
                <w:szCs w:val="16"/>
              </w:rPr>
              <w:t>30 September</w:t>
            </w:r>
          </w:p>
        </w:tc>
      </w:tr>
      <w:tr w:rsidR="005459F3" w:rsidRPr="005459F3" w:rsidTr="005459F3">
        <w:trPr>
          <w:cantSplit/>
        </w:trPr>
        <w:tc>
          <w:tcPr>
            <w:tcW w:w="2448" w:type="dxa"/>
          </w:tcPr>
          <w:p w:rsidR="00743A0E" w:rsidRPr="005459F3" w:rsidRDefault="00743A0E" w:rsidP="00743A0E">
            <w:pPr>
              <w:shd w:val="clear" w:color="auto" w:fill="FFFFFF"/>
              <w:spacing w:line="240" w:lineRule="atLeast"/>
              <w:ind w:left="180" w:right="-72" w:hanging="180"/>
              <w:rPr>
                <w:rFonts w:cs="Times New Roman"/>
                <w:sz w:val="16"/>
                <w:szCs w:val="16"/>
              </w:rPr>
            </w:pPr>
          </w:p>
        </w:tc>
        <w:tc>
          <w:tcPr>
            <w:tcW w:w="810" w:type="dxa"/>
            <w:vAlign w:val="bottom"/>
          </w:tcPr>
          <w:p w:rsidR="00743A0E" w:rsidRPr="005459F3" w:rsidRDefault="00743A0E" w:rsidP="00743A0E">
            <w:pPr>
              <w:pStyle w:val="acctfourfigures"/>
              <w:shd w:val="clear" w:color="auto" w:fill="FFFFFF"/>
              <w:tabs>
                <w:tab w:val="clear" w:pos="765"/>
              </w:tabs>
              <w:spacing w:line="240" w:lineRule="atLeast"/>
              <w:ind w:left="-72" w:right="-95"/>
              <w:jc w:val="center"/>
              <w:rPr>
                <w:rFonts w:cs="Times New Roman"/>
                <w:sz w:val="16"/>
                <w:szCs w:val="16"/>
              </w:rPr>
            </w:pPr>
            <w:r w:rsidRPr="005459F3">
              <w:rPr>
                <w:rFonts w:cs="Times New Roman"/>
                <w:sz w:val="16"/>
                <w:szCs w:val="16"/>
              </w:rPr>
              <w:t>2017</w:t>
            </w:r>
          </w:p>
        </w:tc>
        <w:tc>
          <w:tcPr>
            <w:tcW w:w="180" w:type="dxa"/>
            <w:vAlign w:val="bottom"/>
          </w:tcPr>
          <w:p w:rsidR="00743A0E" w:rsidRPr="005459F3" w:rsidRDefault="00743A0E" w:rsidP="00743A0E">
            <w:pPr>
              <w:pStyle w:val="acctfourfigures"/>
              <w:shd w:val="clear" w:color="auto" w:fill="FFFFFF"/>
              <w:tabs>
                <w:tab w:val="clear" w:pos="765"/>
              </w:tabs>
              <w:spacing w:line="240" w:lineRule="atLeast"/>
              <w:ind w:left="-72" w:right="-95"/>
              <w:jc w:val="center"/>
              <w:rPr>
                <w:rFonts w:cs="Times New Roman"/>
                <w:sz w:val="16"/>
                <w:szCs w:val="16"/>
              </w:rPr>
            </w:pPr>
          </w:p>
        </w:tc>
        <w:tc>
          <w:tcPr>
            <w:tcW w:w="807" w:type="dxa"/>
            <w:vAlign w:val="bottom"/>
          </w:tcPr>
          <w:p w:rsidR="00743A0E" w:rsidRPr="005459F3" w:rsidRDefault="00743A0E" w:rsidP="00743A0E">
            <w:pPr>
              <w:pStyle w:val="acctfourfigures"/>
              <w:shd w:val="clear" w:color="auto" w:fill="FFFFFF"/>
              <w:tabs>
                <w:tab w:val="clear" w:pos="765"/>
              </w:tabs>
              <w:spacing w:line="240" w:lineRule="atLeast"/>
              <w:ind w:left="-72" w:right="-95"/>
              <w:jc w:val="center"/>
              <w:rPr>
                <w:rFonts w:cs="Times New Roman"/>
                <w:sz w:val="16"/>
                <w:szCs w:val="16"/>
              </w:rPr>
            </w:pPr>
            <w:r w:rsidRPr="005459F3">
              <w:rPr>
                <w:rFonts w:cs="Times New Roman"/>
                <w:sz w:val="16"/>
                <w:szCs w:val="16"/>
              </w:rPr>
              <w:t>2016</w:t>
            </w:r>
          </w:p>
        </w:tc>
        <w:tc>
          <w:tcPr>
            <w:tcW w:w="178" w:type="dxa"/>
            <w:vAlign w:val="bottom"/>
          </w:tcPr>
          <w:p w:rsidR="00743A0E" w:rsidRPr="005459F3" w:rsidRDefault="00743A0E" w:rsidP="00743A0E">
            <w:pPr>
              <w:pStyle w:val="acctfourfigures"/>
              <w:shd w:val="clear" w:color="auto" w:fill="FFFFFF"/>
              <w:tabs>
                <w:tab w:val="clear" w:pos="765"/>
              </w:tabs>
              <w:spacing w:line="240" w:lineRule="atLeast"/>
              <w:ind w:left="-72" w:right="-95"/>
              <w:jc w:val="center"/>
              <w:rPr>
                <w:rFonts w:cs="Times New Roman"/>
                <w:sz w:val="16"/>
                <w:szCs w:val="16"/>
              </w:rPr>
            </w:pPr>
          </w:p>
        </w:tc>
        <w:tc>
          <w:tcPr>
            <w:tcW w:w="814" w:type="dxa"/>
            <w:vAlign w:val="bottom"/>
          </w:tcPr>
          <w:p w:rsidR="00743A0E" w:rsidRPr="005459F3" w:rsidRDefault="00743A0E" w:rsidP="00743A0E">
            <w:pPr>
              <w:pStyle w:val="acctfourfigures"/>
              <w:shd w:val="clear" w:color="auto" w:fill="FFFFFF"/>
              <w:tabs>
                <w:tab w:val="clear" w:pos="765"/>
              </w:tabs>
              <w:spacing w:line="240" w:lineRule="atLeast"/>
              <w:ind w:left="-72" w:right="-95"/>
              <w:jc w:val="center"/>
              <w:rPr>
                <w:rFonts w:cs="Times New Roman"/>
                <w:sz w:val="16"/>
                <w:szCs w:val="16"/>
              </w:rPr>
            </w:pPr>
            <w:r w:rsidRPr="005459F3">
              <w:rPr>
                <w:rFonts w:cs="Times New Roman"/>
                <w:sz w:val="16"/>
                <w:szCs w:val="16"/>
              </w:rPr>
              <w:t>2017</w:t>
            </w:r>
          </w:p>
        </w:tc>
        <w:tc>
          <w:tcPr>
            <w:tcW w:w="178" w:type="dxa"/>
            <w:vAlign w:val="bottom"/>
          </w:tcPr>
          <w:p w:rsidR="00743A0E" w:rsidRPr="005459F3" w:rsidRDefault="00743A0E" w:rsidP="00743A0E">
            <w:pPr>
              <w:pStyle w:val="acctfourfigures"/>
              <w:shd w:val="clear" w:color="auto" w:fill="FFFFFF"/>
              <w:tabs>
                <w:tab w:val="clear" w:pos="765"/>
              </w:tabs>
              <w:spacing w:line="240" w:lineRule="atLeast"/>
              <w:ind w:left="-72" w:right="-95"/>
              <w:jc w:val="center"/>
              <w:rPr>
                <w:rFonts w:cs="Times New Roman"/>
                <w:sz w:val="16"/>
                <w:szCs w:val="16"/>
              </w:rPr>
            </w:pPr>
          </w:p>
        </w:tc>
        <w:tc>
          <w:tcPr>
            <w:tcW w:w="815" w:type="dxa"/>
            <w:vAlign w:val="bottom"/>
          </w:tcPr>
          <w:p w:rsidR="00743A0E" w:rsidRPr="005459F3" w:rsidRDefault="00743A0E" w:rsidP="00743A0E">
            <w:pPr>
              <w:pStyle w:val="acctfourfigures"/>
              <w:shd w:val="clear" w:color="auto" w:fill="FFFFFF"/>
              <w:tabs>
                <w:tab w:val="clear" w:pos="765"/>
              </w:tabs>
              <w:spacing w:line="240" w:lineRule="atLeast"/>
              <w:ind w:left="-72" w:right="-95"/>
              <w:jc w:val="center"/>
              <w:rPr>
                <w:rFonts w:cs="Times New Roman"/>
                <w:sz w:val="16"/>
                <w:szCs w:val="16"/>
              </w:rPr>
            </w:pPr>
            <w:r w:rsidRPr="005459F3">
              <w:rPr>
                <w:rFonts w:cs="Times New Roman"/>
                <w:sz w:val="16"/>
                <w:szCs w:val="16"/>
              </w:rPr>
              <w:t>2016</w:t>
            </w:r>
          </w:p>
        </w:tc>
        <w:tc>
          <w:tcPr>
            <w:tcW w:w="184" w:type="dxa"/>
            <w:vAlign w:val="bottom"/>
          </w:tcPr>
          <w:p w:rsidR="00743A0E" w:rsidRPr="005459F3" w:rsidRDefault="00743A0E" w:rsidP="00743A0E">
            <w:pPr>
              <w:pStyle w:val="acctfourfigures"/>
              <w:shd w:val="clear" w:color="auto" w:fill="FFFFFF"/>
              <w:tabs>
                <w:tab w:val="clear" w:pos="765"/>
              </w:tabs>
              <w:spacing w:line="240" w:lineRule="atLeast"/>
              <w:ind w:left="-72" w:right="-95"/>
              <w:jc w:val="center"/>
              <w:rPr>
                <w:rFonts w:cs="Times New Roman"/>
                <w:sz w:val="16"/>
                <w:szCs w:val="16"/>
              </w:rPr>
            </w:pPr>
          </w:p>
        </w:tc>
        <w:tc>
          <w:tcPr>
            <w:tcW w:w="808" w:type="dxa"/>
            <w:vAlign w:val="bottom"/>
          </w:tcPr>
          <w:p w:rsidR="00743A0E" w:rsidRPr="005459F3" w:rsidRDefault="00743A0E" w:rsidP="00743A0E">
            <w:pPr>
              <w:pStyle w:val="acctfourfigures"/>
              <w:shd w:val="clear" w:color="auto" w:fill="FFFFFF"/>
              <w:tabs>
                <w:tab w:val="clear" w:pos="765"/>
              </w:tabs>
              <w:spacing w:line="240" w:lineRule="atLeast"/>
              <w:ind w:left="-72" w:right="-95"/>
              <w:jc w:val="center"/>
              <w:rPr>
                <w:rFonts w:cs="Times New Roman"/>
                <w:sz w:val="16"/>
                <w:szCs w:val="16"/>
              </w:rPr>
            </w:pPr>
            <w:r w:rsidRPr="005459F3">
              <w:rPr>
                <w:rFonts w:cs="Times New Roman"/>
                <w:sz w:val="16"/>
                <w:szCs w:val="16"/>
              </w:rPr>
              <w:t>2017</w:t>
            </w:r>
          </w:p>
        </w:tc>
        <w:tc>
          <w:tcPr>
            <w:tcW w:w="182" w:type="dxa"/>
            <w:vAlign w:val="bottom"/>
          </w:tcPr>
          <w:p w:rsidR="00743A0E" w:rsidRPr="005459F3" w:rsidRDefault="00743A0E" w:rsidP="00743A0E">
            <w:pPr>
              <w:pStyle w:val="acctfourfigures"/>
              <w:shd w:val="clear" w:color="auto" w:fill="FFFFFF"/>
              <w:tabs>
                <w:tab w:val="clear" w:pos="765"/>
              </w:tabs>
              <w:spacing w:line="240" w:lineRule="atLeast"/>
              <w:ind w:left="-72" w:right="-95"/>
              <w:jc w:val="center"/>
              <w:rPr>
                <w:rFonts w:cs="Times New Roman"/>
                <w:sz w:val="16"/>
                <w:szCs w:val="16"/>
              </w:rPr>
            </w:pPr>
          </w:p>
        </w:tc>
        <w:tc>
          <w:tcPr>
            <w:tcW w:w="810" w:type="dxa"/>
            <w:vAlign w:val="bottom"/>
          </w:tcPr>
          <w:p w:rsidR="00743A0E" w:rsidRPr="005459F3" w:rsidRDefault="00743A0E" w:rsidP="00743A0E">
            <w:pPr>
              <w:pStyle w:val="acctfourfigures"/>
              <w:shd w:val="clear" w:color="auto" w:fill="FFFFFF"/>
              <w:tabs>
                <w:tab w:val="clear" w:pos="765"/>
              </w:tabs>
              <w:spacing w:line="240" w:lineRule="atLeast"/>
              <w:ind w:left="-72" w:right="-95"/>
              <w:jc w:val="center"/>
              <w:rPr>
                <w:rFonts w:cs="Times New Roman"/>
                <w:sz w:val="16"/>
                <w:szCs w:val="16"/>
              </w:rPr>
            </w:pPr>
            <w:r w:rsidRPr="005459F3">
              <w:rPr>
                <w:rFonts w:cs="Times New Roman"/>
                <w:sz w:val="16"/>
                <w:szCs w:val="16"/>
              </w:rPr>
              <w:t>2016</w:t>
            </w:r>
          </w:p>
        </w:tc>
        <w:tc>
          <w:tcPr>
            <w:tcW w:w="180" w:type="dxa"/>
          </w:tcPr>
          <w:p w:rsidR="00743A0E" w:rsidRPr="005459F3" w:rsidRDefault="00743A0E" w:rsidP="00743A0E">
            <w:pPr>
              <w:pStyle w:val="acctfourfigures"/>
              <w:shd w:val="clear" w:color="auto" w:fill="FFFFFF"/>
              <w:tabs>
                <w:tab w:val="clear" w:pos="765"/>
              </w:tabs>
              <w:spacing w:line="240" w:lineRule="atLeast"/>
              <w:ind w:left="-72" w:right="-95"/>
              <w:jc w:val="center"/>
              <w:rPr>
                <w:rFonts w:cs="Times New Roman"/>
                <w:sz w:val="16"/>
                <w:szCs w:val="16"/>
              </w:rPr>
            </w:pPr>
          </w:p>
        </w:tc>
        <w:tc>
          <w:tcPr>
            <w:tcW w:w="774" w:type="dxa"/>
          </w:tcPr>
          <w:p w:rsidR="00743A0E" w:rsidRPr="005459F3" w:rsidRDefault="00743A0E" w:rsidP="00743A0E">
            <w:pPr>
              <w:pStyle w:val="acctfourfigures"/>
              <w:shd w:val="clear" w:color="auto" w:fill="FFFFFF"/>
              <w:tabs>
                <w:tab w:val="clear" w:pos="765"/>
              </w:tabs>
              <w:spacing w:line="240" w:lineRule="atLeast"/>
              <w:ind w:left="-72" w:right="-95"/>
              <w:jc w:val="center"/>
              <w:rPr>
                <w:rFonts w:cs="Times New Roman"/>
                <w:sz w:val="16"/>
                <w:szCs w:val="16"/>
              </w:rPr>
            </w:pPr>
            <w:r w:rsidRPr="005459F3">
              <w:rPr>
                <w:rFonts w:cs="Times New Roman"/>
                <w:sz w:val="16"/>
                <w:szCs w:val="16"/>
              </w:rPr>
              <w:t>2017</w:t>
            </w:r>
          </w:p>
        </w:tc>
        <w:tc>
          <w:tcPr>
            <w:tcW w:w="180" w:type="dxa"/>
          </w:tcPr>
          <w:p w:rsidR="00743A0E" w:rsidRPr="005459F3" w:rsidRDefault="00743A0E" w:rsidP="00743A0E">
            <w:pPr>
              <w:pStyle w:val="acctfourfigures"/>
              <w:shd w:val="clear" w:color="auto" w:fill="FFFFFF"/>
              <w:tabs>
                <w:tab w:val="clear" w:pos="765"/>
              </w:tabs>
              <w:spacing w:line="240" w:lineRule="atLeast"/>
              <w:ind w:left="-72" w:right="-95"/>
              <w:jc w:val="center"/>
              <w:rPr>
                <w:rFonts w:cs="Times New Roman"/>
                <w:sz w:val="16"/>
                <w:szCs w:val="16"/>
              </w:rPr>
            </w:pPr>
          </w:p>
        </w:tc>
        <w:tc>
          <w:tcPr>
            <w:tcW w:w="810" w:type="dxa"/>
          </w:tcPr>
          <w:p w:rsidR="00743A0E" w:rsidRPr="005459F3" w:rsidRDefault="00743A0E" w:rsidP="00743A0E">
            <w:pPr>
              <w:pStyle w:val="acctfourfigures"/>
              <w:shd w:val="clear" w:color="auto" w:fill="FFFFFF"/>
              <w:tabs>
                <w:tab w:val="clear" w:pos="765"/>
              </w:tabs>
              <w:spacing w:line="240" w:lineRule="atLeast"/>
              <w:ind w:left="-72" w:right="-95"/>
              <w:jc w:val="center"/>
              <w:rPr>
                <w:rFonts w:cs="Times New Roman"/>
                <w:sz w:val="16"/>
                <w:szCs w:val="16"/>
              </w:rPr>
            </w:pPr>
            <w:r w:rsidRPr="005459F3">
              <w:rPr>
                <w:rFonts w:cs="Times New Roman"/>
                <w:sz w:val="16"/>
                <w:szCs w:val="16"/>
              </w:rPr>
              <w:t>2016</w:t>
            </w:r>
          </w:p>
        </w:tc>
        <w:tc>
          <w:tcPr>
            <w:tcW w:w="180" w:type="dxa"/>
          </w:tcPr>
          <w:p w:rsidR="00743A0E" w:rsidRPr="005459F3" w:rsidRDefault="00743A0E" w:rsidP="00743A0E">
            <w:pPr>
              <w:pStyle w:val="acctfourfigures"/>
              <w:shd w:val="clear" w:color="auto" w:fill="FFFFFF"/>
              <w:tabs>
                <w:tab w:val="clear" w:pos="765"/>
              </w:tabs>
              <w:spacing w:line="240" w:lineRule="atLeast"/>
              <w:ind w:left="-72" w:right="-95"/>
              <w:jc w:val="center"/>
              <w:rPr>
                <w:rFonts w:cs="Times New Roman"/>
                <w:sz w:val="16"/>
                <w:szCs w:val="16"/>
              </w:rPr>
            </w:pPr>
          </w:p>
        </w:tc>
        <w:tc>
          <w:tcPr>
            <w:tcW w:w="810" w:type="dxa"/>
            <w:tcBorders>
              <w:left w:val="nil"/>
            </w:tcBorders>
            <w:shd w:val="clear" w:color="auto" w:fill="auto"/>
            <w:vAlign w:val="bottom"/>
          </w:tcPr>
          <w:p w:rsidR="00743A0E" w:rsidRPr="005459F3" w:rsidRDefault="00743A0E" w:rsidP="00743A0E">
            <w:pPr>
              <w:pStyle w:val="acctfourfigures"/>
              <w:shd w:val="clear" w:color="auto" w:fill="FFFFFF"/>
              <w:tabs>
                <w:tab w:val="clear" w:pos="765"/>
              </w:tabs>
              <w:spacing w:line="240" w:lineRule="atLeast"/>
              <w:ind w:left="-72" w:right="-95"/>
              <w:jc w:val="center"/>
              <w:rPr>
                <w:rFonts w:cs="Times New Roman"/>
                <w:sz w:val="16"/>
                <w:szCs w:val="16"/>
              </w:rPr>
            </w:pPr>
            <w:r w:rsidRPr="005459F3">
              <w:rPr>
                <w:rFonts w:cs="Times New Roman"/>
                <w:sz w:val="16"/>
                <w:szCs w:val="16"/>
              </w:rPr>
              <w:t>2017</w:t>
            </w:r>
          </w:p>
        </w:tc>
        <w:tc>
          <w:tcPr>
            <w:tcW w:w="180" w:type="dxa"/>
            <w:shd w:val="clear" w:color="auto" w:fill="auto"/>
            <w:vAlign w:val="bottom"/>
          </w:tcPr>
          <w:p w:rsidR="00743A0E" w:rsidRPr="005459F3" w:rsidRDefault="00743A0E" w:rsidP="00743A0E">
            <w:pPr>
              <w:pStyle w:val="acctfourfigures"/>
              <w:shd w:val="clear" w:color="auto" w:fill="FFFFFF"/>
              <w:tabs>
                <w:tab w:val="clear" w:pos="765"/>
              </w:tabs>
              <w:spacing w:line="240" w:lineRule="atLeast"/>
              <w:ind w:left="-72" w:right="-95"/>
              <w:jc w:val="center"/>
              <w:rPr>
                <w:rFonts w:cs="Times New Roman"/>
                <w:sz w:val="16"/>
                <w:szCs w:val="16"/>
              </w:rPr>
            </w:pPr>
          </w:p>
        </w:tc>
        <w:tc>
          <w:tcPr>
            <w:tcW w:w="810" w:type="dxa"/>
            <w:shd w:val="clear" w:color="auto" w:fill="auto"/>
            <w:vAlign w:val="bottom"/>
          </w:tcPr>
          <w:p w:rsidR="00743A0E" w:rsidRPr="005459F3" w:rsidRDefault="00743A0E" w:rsidP="00743A0E">
            <w:pPr>
              <w:pStyle w:val="acctfourfigures"/>
              <w:shd w:val="clear" w:color="auto" w:fill="FFFFFF"/>
              <w:tabs>
                <w:tab w:val="clear" w:pos="765"/>
              </w:tabs>
              <w:spacing w:line="240" w:lineRule="atLeast"/>
              <w:ind w:left="-72" w:right="-95"/>
              <w:jc w:val="center"/>
              <w:rPr>
                <w:rFonts w:cs="Times New Roman"/>
                <w:sz w:val="16"/>
                <w:szCs w:val="16"/>
              </w:rPr>
            </w:pPr>
            <w:r w:rsidRPr="005459F3">
              <w:rPr>
                <w:rFonts w:cs="Times New Roman"/>
                <w:sz w:val="16"/>
                <w:szCs w:val="16"/>
              </w:rPr>
              <w:t>2016</w:t>
            </w:r>
          </w:p>
        </w:tc>
        <w:tc>
          <w:tcPr>
            <w:tcW w:w="180" w:type="dxa"/>
            <w:shd w:val="clear" w:color="auto" w:fill="auto"/>
            <w:vAlign w:val="bottom"/>
          </w:tcPr>
          <w:p w:rsidR="00743A0E" w:rsidRPr="005459F3" w:rsidRDefault="00743A0E" w:rsidP="00743A0E">
            <w:pPr>
              <w:pStyle w:val="acctfourfigures"/>
              <w:shd w:val="clear" w:color="auto" w:fill="FFFFFF"/>
              <w:tabs>
                <w:tab w:val="clear" w:pos="765"/>
              </w:tabs>
              <w:spacing w:line="240" w:lineRule="atLeast"/>
              <w:ind w:left="-72" w:right="-95"/>
              <w:jc w:val="center"/>
              <w:rPr>
                <w:rFonts w:cs="Times New Roman"/>
                <w:sz w:val="16"/>
                <w:szCs w:val="16"/>
              </w:rPr>
            </w:pPr>
          </w:p>
        </w:tc>
        <w:tc>
          <w:tcPr>
            <w:tcW w:w="822" w:type="dxa"/>
            <w:shd w:val="clear" w:color="auto" w:fill="auto"/>
            <w:vAlign w:val="bottom"/>
          </w:tcPr>
          <w:p w:rsidR="00743A0E" w:rsidRPr="005459F3" w:rsidRDefault="00743A0E" w:rsidP="00743A0E">
            <w:pPr>
              <w:pStyle w:val="acctfourfigures"/>
              <w:shd w:val="clear" w:color="auto" w:fill="FFFFFF"/>
              <w:tabs>
                <w:tab w:val="clear" w:pos="765"/>
              </w:tabs>
              <w:spacing w:line="240" w:lineRule="atLeast"/>
              <w:ind w:left="-72" w:right="-95"/>
              <w:jc w:val="center"/>
              <w:rPr>
                <w:rFonts w:cs="Times New Roman"/>
                <w:sz w:val="16"/>
                <w:szCs w:val="16"/>
              </w:rPr>
            </w:pPr>
            <w:r w:rsidRPr="005459F3">
              <w:rPr>
                <w:rFonts w:cs="Times New Roman"/>
                <w:sz w:val="16"/>
                <w:szCs w:val="16"/>
              </w:rPr>
              <w:t>2017</w:t>
            </w:r>
          </w:p>
        </w:tc>
        <w:tc>
          <w:tcPr>
            <w:tcW w:w="180" w:type="dxa"/>
            <w:shd w:val="clear" w:color="auto" w:fill="auto"/>
            <w:vAlign w:val="bottom"/>
          </w:tcPr>
          <w:p w:rsidR="00743A0E" w:rsidRPr="005459F3" w:rsidRDefault="00743A0E" w:rsidP="00743A0E">
            <w:pPr>
              <w:pStyle w:val="acctfourfigures"/>
              <w:shd w:val="clear" w:color="auto" w:fill="FFFFFF"/>
              <w:tabs>
                <w:tab w:val="clear" w:pos="765"/>
              </w:tabs>
              <w:spacing w:line="240" w:lineRule="atLeast"/>
              <w:ind w:left="-72" w:right="-95"/>
              <w:jc w:val="center"/>
              <w:rPr>
                <w:rFonts w:cs="Times New Roman"/>
                <w:sz w:val="16"/>
                <w:szCs w:val="16"/>
              </w:rPr>
            </w:pPr>
          </w:p>
        </w:tc>
        <w:tc>
          <w:tcPr>
            <w:tcW w:w="810" w:type="dxa"/>
            <w:shd w:val="clear" w:color="auto" w:fill="auto"/>
            <w:vAlign w:val="bottom"/>
          </w:tcPr>
          <w:p w:rsidR="00743A0E" w:rsidRPr="005459F3" w:rsidRDefault="00743A0E" w:rsidP="00743A0E">
            <w:pPr>
              <w:pStyle w:val="acctfourfigures"/>
              <w:shd w:val="clear" w:color="auto" w:fill="FFFFFF"/>
              <w:tabs>
                <w:tab w:val="clear" w:pos="765"/>
              </w:tabs>
              <w:spacing w:line="240" w:lineRule="atLeast"/>
              <w:ind w:left="-72" w:right="-95"/>
              <w:jc w:val="center"/>
              <w:rPr>
                <w:rFonts w:cs="Times New Roman"/>
                <w:sz w:val="16"/>
                <w:szCs w:val="16"/>
              </w:rPr>
            </w:pPr>
            <w:r w:rsidRPr="005459F3">
              <w:rPr>
                <w:rFonts w:cs="Times New Roman"/>
                <w:sz w:val="16"/>
                <w:szCs w:val="16"/>
              </w:rPr>
              <w:t>2016</w:t>
            </w:r>
          </w:p>
        </w:tc>
        <w:tc>
          <w:tcPr>
            <w:tcW w:w="180" w:type="dxa"/>
            <w:shd w:val="clear" w:color="auto" w:fill="auto"/>
            <w:vAlign w:val="bottom"/>
          </w:tcPr>
          <w:p w:rsidR="00743A0E" w:rsidRPr="005459F3" w:rsidRDefault="00743A0E" w:rsidP="00743A0E">
            <w:pPr>
              <w:pStyle w:val="acctfourfigures"/>
              <w:shd w:val="clear" w:color="auto" w:fill="FFFFFF"/>
              <w:tabs>
                <w:tab w:val="clear" w:pos="765"/>
              </w:tabs>
              <w:spacing w:line="240" w:lineRule="atLeast"/>
              <w:ind w:left="-72" w:right="-95"/>
              <w:jc w:val="center"/>
              <w:rPr>
                <w:rFonts w:cs="Times New Roman"/>
                <w:sz w:val="16"/>
                <w:szCs w:val="16"/>
              </w:rPr>
            </w:pPr>
          </w:p>
        </w:tc>
        <w:tc>
          <w:tcPr>
            <w:tcW w:w="810" w:type="dxa"/>
            <w:shd w:val="clear" w:color="auto" w:fill="auto"/>
            <w:vAlign w:val="bottom"/>
          </w:tcPr>
          <w:p w:rsidR="00743A0E" w:rsidRPr="005459F3" w:rsidRDefault="00743A0E" w:rsidP="00743A0E">
            <w:pPr>
              <w:pStyle w:val="acctfourfigures"/>
              <w:shd w:val="clear" w:color="auto" w:fill="FFFFFF"/>
              <w:tabs>
                <w:tab w:val="clear" w:pos="765"/>
              </w:tabs>
              <w:spacing w:line="240" w:lineRule="atLeast"/>
              <w:ind w:left="-72" w:right="-95"/>
              <w:jc w:val="center"/>
              <w:rPr>
                <w:rFonts w:cs="Times New Roman"/>
                <w:sz w:val="16"/>
                <w:szCs w:val="16"/>
              </w:rPr>
            </w:pPr>
            <w:r w:rsidRPr="005459F3">
              <w:rPr>
                <w:rFonts w:cs="Times New Roman"/>
                <w:sz w:val="16"/>
                <w:szCs w:val="16"/>
              </w:rPr>
              <w:t>2017</w:t>
            </w:r>
          </w:p>
        </w:tc>
        <w:tc>
          <w:tcPr>
            <w:tcW w:w="180" w:type="dxa"/>
            <w:shd w:val="clear" w:color="auto" w:fill="auto"/>
            <w:vAlign w:val="bottom"/>
          </w:tcPr>
          <w:p w:rsidR="00743A0E" w:rsidRPr="005459F3" w:rsidRDefault="00743A0E" w:rsidP="00743A0E">
            <w:pPr>
              <w:pStyle w:val="acctfourfigures"/>
              <w:shd w:val="clear" w:color="auto" w:fill="FFFFFF"/>
              <w:tabs>
                <w:tab w:val="clear" w:pos="765"/>
              </w:tabs>
              <w:spacing w:line="240" w:lineRule="atLeast"/>
              <w:ind w:left="-72" w:right="-95"/>
              <w:jc w:val="center"/>
              <w:rPr>
                <w:rFonts w:cs="Times New Roman"/>
                <w:sz w:val="16"/>
                <w:szCs w:val="16"/>
              </w:rPr>
            </w:pPr>
          </w:p>
        </w:tc>
        <w:tc>
          <w:tcPr>
            <w:tcW w:w="810" w:type="dxa"/>
            <w:shd w:val="clear" w:color="auto" w:fill="auto"/>
            <w:vAlign w:val="bottom"/>
          </w:tcPr>
          <w:p w:rsidR="00743A0E" w:rsidRPr="005459F3" w:rsidRDefault="00743A0E" w:rsidP="00743A0E">
            <w:pPr>
              <w:pStyle w:val="acctfourfigures"/>
              <w:shd w:val="clear" w:color="auto" w:fill="FFFFFF"/>
              <w:tabs>
                <w:tab w:val="clear" w:pos="765"/>
              </w:tabs>
              <w:spacing w:line="240" w:lineRule="atLeast"/>
              <w:ind w:left="-72" w:right="-95"/>
              <w:jc w:val="center"/>
              <w:rPr>
                <w:rFonts w:cs="Times New Roman"/>
                <w:sz w:val="16"/>
                <w:szCs w:val="16"/>
              </w:rPr>
            </w:pPr>
            <w:r w:rsidRPr="005459F3">
              <w:rPr>
                <w:rFonts w:cs="Times New Roman"/>
                <w:sz w:val="16"/>
                <w:szCs w:val="16"/>
              </w:rPr>
              <w:t>2016</w:t>
            </w:r>
          </w:p>
        </w:tc>
      </w:tr>
      <w:tr w:rsidR="00743A0E" w:rsidRPr="005459F3" w:rsidTr="005459F3">
        <w:trPr>
          <w:cantSplit/>
        </w:trPr>
        <w:tc>
          <w:tcPr>
            <w:tcW w:w="2448" w:type="dxa"/>
          </w:tcPr>
          <w:p w:rsidR="00743A0E" w:rsidRPr="005459F3" w:rsidRDefault="00743A0E" w:rsidP="00743A0E">
            <w:pPr>
              <w:shd w:val="clear" w:color="auto" w:fill="FFFFFF"/>
              <w:spacing w:line="240" w:lineRule="atLeast"/>
              <w:ind w:left="180" w:right="-72" w:hanging="180"/>
              <w:rPr>
                <w:rFonts w:cs="Times New Roman"/>
                <w:b/>
                <w:bCs/>
                <w:i/>
                <w:iCs/>
                <w:sz w:val="16"/>
                <w:szCs w:val="16"/>
              </w:rPr>
            </w:pPr>
          </w:p>
        </w:tc>
        <w:tc>
          <w:tcPr>
            <w:tcW w:w="13662" w:type="dxa"/>
            <w:gridSpan w:val="27"/>
          </w:tcPr>
          <w:p w:rsidR="00743A0E" w:rsidRPr="005459F3" w:rsidRDefault="00743A0E" w:rsidP="00743A0E">
            <w:pPr>
              <w:pStyle w:val="acctfourfigures"/>
              <w:shd w:val="clear" w:color="auto" w:fill="FFFFFF"/>
              <w:tabs>
                <w:tab w:val="clear" w:pos="765"/>
              </w:tabs>
              <w:spacing w:line="240" w:lineRule="atLeast"/>
              <w:ind w:left="-72" w:right="-95"/>
              <w:jc w:val="center"/>
              <w:rPr>
                <w:rFonts w:cs="Times New Roman"/>
                <w:sz w:val="16"/>
                <w:szCs w:val="16"/>
              </w:rPr>
            </w:pPr>
            <w:r w:rsidRPr="005459F3">
              <w:rPr>
                <w:rFonts w:cs="Times New Roman"/>
                <w:i/>
                <w:iCs/>
                <w:sz w:val="16"/>
                <w:szCs w:val="16"/>
                <w:cs/>
                <w:lang w:bidi="th-TH"/>
              </w:rPr>
              <w:t>(</w:t>
            </w:r>
            <w:r w:rsidRPr="005459F3">
              <w:rPr>
                <w:rFonts w:cs="Times New Roman"/>
                <w:i/>
                <w:iCs/>
                <w:sz w:val="16"/>
                <w:szCs w:val="16"/>
              </w:rPr>
              <w:t>in million Baht</w:t>
            </w:r>
            <w:r w:rsidRPr="005459F3">
              <w:rPr>
                <w:rFonts w:cs="Times New Roman"/>
                <w:i/>
                <w:iCs/>
                <w:sz w:val="16"/>
                <w:szCs w:val="16"/>
                <w:cs/>
                <w:lang w:bidi="th-TH"/>
              </w:rPr>
              <w:t>)</w:t>
            </w:r>
          </w:p>
        </w:tc>
      </w:tr>
      <w:tr w:rsidR="00776070" w:rsidRPr="005459F3" w:rsidTr="00227454">
        <w:trPr>
          <w:cantSplit/>
        </w:trPr>
        <w:tc>
          <w:tcPr>
            <w:tcW w:w="2448" w:type="dxa"/>
          </w:tcPr>
          <w:p w:rsidR="00776070" w:rsidRPr="005459F3" w:rsidRDefault="00776070" w:rsidP="00776070">
            <w:pPr>
              <w:shd w:val="clear" w:color="auto" w:fill="FFFFFF"/>
              <w:spacing w:line="240" w:lineRule="atLeast"/>
              <w:ind w:left="180" w:right="-72" w:hanging="180"/>
              <w:rPr>
                <w:rFonts w:cs="Times New Roman"/>
                <w:sz w:val="16"/>
                <w:szCs w:val="16"/>
              </w:rPr>
            </w:pPr>
            <w:r w:rsidRPr="005459F3">
              <w:rPr>
                <w:rFonts w:cs="Times New Roman"/>
                <w:sz w:val="16"/>
                <w:szCs w:val="16"/>
              </w:rPr>
              <w:t>External revenue</w:t>
            </w:r>
          </w:p>
        </w:tc>
        <w:tc>
          <w:tcPr>
            <w:tcW w:w="810" w:type="dxa"/>
            <w:vAlign w:val="bottom"/>
          </w:tcPr>
          <w:p w:rsidR="00776070" w:rsidRPr="005459F3" w:rsidRDefault="00776070" w:rsidP="00776070">
            <w:pPr>
              <w:tabs>
                <w:tab w:val="decimal" w:pos="488"/>
              </w:tabs>
              <w:spacing w:line="240" w:lineRule="atLeast"/>
              <w:ind w:right="-106"/>
              <w:rPr>
                <w:rFonts w:cs="Times New Roman"/>
                <w:color w:val="000000"/>
                <w:sz w:val="16"/>
                <w:szCs w:val="16"/>
                <w:lang w:val="en-US" w:bidi="th-TH"/>
              </w:rPr>
            </w:pPr>
            <w:r w:rsidRPr="005459F3">
              <w:rPr>
                <w:rFonts w:cs="Times New Roman"/>
                <w:color w:val="000000"/>
                <w:sz w:val="16"/>
                <w:szCs w:val="16"/>
                <w:lang w:val="en-US" w:bidi="th-TH"/>
              </w:rPr>
              <w:t>11,026.80</w:t>
            </w:r>
          </w:p>
        </w:tc>
        <w:tc>
          <w:tcPr>
            <w:tcW w:w="180" w:type="dxa"/>
            <w:vAlign w:val="bottom"/>
          </w:tcPr>
          <w:p w:rsidR="00776070" w:rsidRPr="005459F3" w:rsidRDefault="00776070" w:rsidP="00776070">
            <w:pPr>
              <w:tabs>
                <w:tab w:val="decimal" w:pos="551"/>
              </w:tabs>
              <w:spacing w:line="240" w:lineRule="atLeast"/>
              <w:ind w:left="-108" w:right="-106"/>
              <w:rPr>
                <w:rFonts w:cs="Times New Roman"/>
                <w:color w:val="000000"/>
                <w:sz w:val="16"/>
                <w:szCs w:val="16"/>
              </w:rPr>
            </w:pPr>
          </w:p>
        </w:tc>
        <w:tc>
          <w:tcPr>
            <w:tcW w:w="807" w:type="dxa"/>
            <w:vAlign w:val="bottom"/>
          </w:tcPr>
          <w:p w:rsidR="00776070" w:rsidRPr="005459F3" w:rsidRDefault="00776070" w:rsidP="00776070">
            <w:pPr>
              <w:tabs>
                <w:tab w:val="decimal" w:pos="462"/>
              </w:tabs>
              <w:spacing w:line="240" w:lineRule="auto"/>
              <w:ind w:left="-108" w:right="-106"/>
              <w:rPr>
                <w:rFonts w:cs="Times New Roman"/>
                <w:color w:val="000000"/>
                <w:sz w:val="16"/>
                <w:szCs w:val="16"/>
              </w:rPr>
            </w:pPr>
            <w:r w:rsidRPr="005459F3">
              <w:rPr>
                <w:rFonts w:cs="Times New Roman"/>
                <w:color w:val="000000"/>
                <w:sz w:val="16"/>
                <w:szCs w:val="16"/>
              </w:rPr>
              <w:t>10,503.28</w:t>
            </w:r>
          </w:p>
        </w:tc>
        <w:tc>
          <w:tcPr>
            <w:tcW w:w="178" w:type="dxa"/>
            <w:vAlign w:val="bottom"/>
          </w:tcPr>
          <w:p w:rsidR="00776070" w:rsidRPr="005459F3" w:rsidRDefault="00776070" w:rsidP="00776070">
            <w:pPr>
              <w:tabs>
                <w:tab w:val="decimal" w:pos="387"/>
              </w:tabs>
              <w:spacing w:line="240" w:lineRule="auto"/>
              <w:ind w:left="-108" w:right="-106"/>
              <w:rPr>
                <w:rFonts w:cs="Times New Roman"/>
                <w:color w:val="000000"/>
                <w:sz w:val="16"/>
                <w:szCs w:val="16"/>
              </w:rPr>
            </w:pPr>
          </w:p>
        </w:tc>
        <w:tc>
          <w:tcPr>
            <w:tcW w:w="814" w:type="dxa"/>
            <w:vAlign w:val="bottom"/>
          </w:tcPr>
          <w:p w:rsidR="00776070" w:rsidRPr="005459F3" w:rsidRDefault="00776070" w:rsidP="00776070">
            <w:pPr>
              <w:tabs>
                <w:tab w:val="decimal" w:pos="414"/>
              </w:tabs>
              <w:spacing w:line="240" w:lineRule="auto"/>
              <w:ind w:left="-108" w:right="-101"/>
              <w:rPr>
                <w:rFonts w:cs="Times New Roman"/>
                <w:color w:val="000000"/>
                <w:sz w:val="16"/>
                <w:szCs w:val="16"/>
              </w:rPr>
            </w:pPr>
            <w:r w:rsidRPr="005459F3">
              <w:rPr>
                <w:rFonts w:cs="Times New Roman"/>
                <w:color w:val="000000"/>
                <w:sz w:val="16"/>
                <w:szCs w:val="16"/>
              </w:rPr>
              <w:t>859.69</w:t>
            </w:r>
          </w:p>
        </w:tc>
        <w:tc>
          <w:tcPr>
            <w:tcW w:w="178" w:type="dxa"/>
            <w:vAlign w:val="bottom"/>
          </w:tcPr>
          <w:p w:rsidR="00776070" w:rsidRPr="005459F3" w:rsidRDefault="00776070" w:rsidP="00776070">
            <w:pPr>
              <w:tabs>
                <w:tab w:val="decimal" w:pos="387"/>
              </w:tabs>
              <w:spacing w:line="240" w:lineRule="auto"/>
              <w:ind w:left="-108" w:right="-106"/>
              <w:rPr>
                <w:rFonts w:cs="Times New Roman"/>
                <w:color w:val="000000"/>
                <w:sz w:val="16"/>
                <w:szCs w:val="16"/>
              </w:rPr>
            </w:pPr>
          </w:p>
        </w:tc>
        <w:tc>
          <w:tcPr>
            <w:tcW w:w="815" w:type="dxa"/>
            <w:vAlign w:val="bottom"/>
          </w:tcPr>
          <w:p w:rsidR="00776070" w:rsidRPr="005459F3" w:rsidRDefault="00776070" w:rsidP="00776070">
            <w:pPr>
              <w:tabs>
                <w:tab w:val="decimal" w:pos="414"/>
              </w:tabs>
              <w:spacing w:line="240" w:lineRule="auto"/>
              <w:ind w:left="-108" w:right="-101"/>
              <w:rPr>
                <w:rFonts w:cs="Times New Roman"/>
                <w:color w:val="000000"/>
                <w:sz w:val="16"/>
                <w:szCs w:val="16"/>
              </w:rPr>
            </w:pPr>
            <w:r w:rsidRPr="005459F3">
              <w:rPr>
                <w:rFonts w:cs="Times New Roman"/>
                <w:color w:val="000000"/>
                <w:sz w:val="16"/>
                <w:szCs w:val="16"/>
              </w:rPr>
              <w:t>693.48</w:t>
            </w:r>
          </w:p>
        </w:tc>
        <w:tc>
          <w:tcPr>
            <w:tcW w:w="184" w:type="dxa"/>
            <w:vAlign w:val="bottom"/>
          </w:tcPr>
          <w:p w:rsidR="00776070" w:rsidRPr="005459F3" w:rsidRDefault="00776070" w:rsidP="00776070">
            <w:pPr>
              <w:tabs>
                <w:tab w:val="decimal" w:pos="387"/>
              </w:tabs>
              <w:spacing w:line="240" w:lineRule="auto"/>
              <w:ind w:left="-115" w:right="-106"/>
              <w:rPr>
                <w:rFonts w:cs="Times New Roman"/>
                <w:color w:val="000000"/>
                <w:sz w:val="16"/>
                <w:szCs w:val="16"/>
              </w:rPr>
            </w:pPr>
          </w:p>
        </w:tc>
        <w:tc>
          <w:tcPr>
            <w:tcW w:w="808" w:type="dxa"/>
            <w:vAlign w:val="bottom"/>
          </w:tcPr>
          <w:p w:rsidR="00776070" w:rsidRPr="005459F3" w:rsidRDefault="00776070" w:rsidP="00776070">
            <w:pPr>
              <w:tabs>
                <w:tab w:val="decimal" w:pos="387"/>
              </w:tabs>
              <w:spacing w:line="240" w:lineRule="auto"/>
              <w:ind w:left="-115" w:right="-106"/>
              <w:rPr>
                <w:rFonts w:cs="Times New Roman"/>
                <w:color w:val="000000"/>
                <w:sz w:val="16"/>
                <w:szCs w:val="16"/>
              </w:rPr>
            </w:pPr>
            <w:r w:rsidRPr="005459F3">
              <w:rPr>
                <w:rFonts w:cs="Times New Roman"/>
                <w:color w:val="000000"/>
                <w:sz w:val="16"/>
                <w:szCs w:val="16"/>
              </w:rPr>
              <w:t>1,161.28</w:t>
            </w:r>
          </w:p>
        </w:tc>
        <w:tc>
          <w:tcPr>
            <w:tcW w:w="182" w:type="dxa"/>
          </w:tcPr>
          <w:p w:rsidR="00776070" w:rsidRPr="005459F3" w:rsidRDefault="00776070" w:rsidP="00776070">
            <w:pPr>
              <w:tabs>
                <w:tab w:val="decimal" w:pos="387"/>
              </w:tabs>
              <w:spacing w:line="240" w:lineRule="auto"/>
              <w:ind w:right="-106"/>
              <w:rPr>
                <w:rFonts w:cs="Times New Roman"/>
                <w:color w:val="000000"/>
                <w:sz w:val="16"/>
                <w:szCs w:val="16"/>
              </w:rPr>
            </w:pPr>
          </w:p>
        </w:tc>
        <w:tc>
          <w:tcPr>
            <w:tcW w:w="810" w:type="dxa"/>
            <w:vAlign w:val="bottom"/>
          </w:tcPr>
          <w:p w:rsidR="00776070" w:rsidRPr="005459F3" w:rsidRDefault="00776070" w:rsidP="00776070">
            <w:pPr>
              <w:tabs>
                <w:tab w:val="decimal" w:pos="387"/>
              </w:tabs>
              <w:spacing w:line="240" w:lineRule="auto"/>
              <w:ind w:left="-115" w:right="-106"/>
              <w:rPr>
                <w:rFonts w:cs="Times New Roman"/>
                <w:color w:val="000000"/>
                <w:sz w:val="16"/>
                <w:szCs w:val="16"/>
              </w:rPr>
            </w:pPr>
            <w:r w:rsidRPr="005459F3">
              <w:rPr>
                <w:rFonts w:cs="Times New Roman"/>
                <w:color w:val="000000"/>
                <w:sz w:val="16"/>
                <w:szCs w:val="16"/>
              </w:rPr>
              <w:t>916</w:t>
            </w:r>
            <w:r w:rsidRPr="005459F3">
              <w:rPr>
                <w:rFonts w:cs="Times New Roman"/>
                <w:color w:val="000000"/>
                <w:sz w:val="16"/>
                <w:szCs w:val="16"/>
                <w:rtl/>
                <w:cs/>
              </w:rPr>
              <w:t>.</w:t>
            </w:r>
            <w:r w:rsidR="00992535">
              <w:rPr>
                <w:rFonts w:cs="Times New Roman"/>
                <w:color w:val="000000"/>
                <w:sz w:val="16"/>
                <w:szCs w:val="16"/>
              </w:rPr>
              <w:t>72</w:t>
            </w:r>
          </w:p>
        </w:tc>
        <w:tc>
          <w:tcPr>
            <w:tcW w:w="180" w:type="dxa"/>
          </w:tcPr>
          <w:p w:rsidR="00776070" w:rsidRPr="005459F3" w:rsidRDefault="00776070" w:rsidP="00776070">
            <w:pPr>
              <w:tabs>
                <w:tab w:val="decimal" w:pos="387"/>
              </w:tabs>
              <w:spacing w:line="240" w:lineRule="auto"/>
              <w:ind w:left="-108" w:right="-106"/>
              <w:rPr>
                <w:rFonts w:cs="Times New Roman"/>
                <w:color w:val="000000"/>
                <w:sz w:val="16"/>
                <w:szCs w:val="16"/>
              </w:rPr>
            </w:pPr>
          </w:p>
        </w:tc>
        <w:tc>
          <w:tcPr>
            <w:tcW w:w="774" w:type="dxa"/>
            <w:vAlign w:val="bottom"/>
          </w:tcPr>
          <w:p w:rsidR="00776070" w:rsidRPr="005459F3" w:rsidRDefault="00776070" w:rsidP="00776070">
            <w:pPr>
              <w:tabs>
                <w:tab w:val="decimal" w:pos="387"/>
              </w:tabs>
              <w:spacing w:line="240" w:lineRule="auto"/>
              <w:ind w:left="-115" w:right="-106"/>
              <w:rPr>
                <w:rFonts w:cs="Times New Roman"/>
                <w:color w:val="000000"/>
                <w:sz w:val="16"/>
                <w:szCs w:val="16"/>
              </w:rPr>
            </w:pPr>
            <w:r>
              <w:rPr>
                <w:rFonts w:cs="Times New Roman"/>
                <w:color w:val="000000"/>
                <w:sz w:val="16"/>
                <w:szCs w:val="16"/>
              </w:rPr>
              <w:t>394.45</w:t>
            </w:r>
          </w:p>
        </w:tc>
        <w:tc>
          <w:tcPr>
            <w:tcW w:w="180" w:type="dxa"/>
          </w:tcPr>
          <w:p w:rsidR="00776070" w:rsidRPr="005459F3" w:rsidRDefault="00776070" w:rsidP="00776070">
            <w:pPr>
              <w:tabs>
                <w:tab w:val="decimal" w:pos="387"/>
              </w:tabs>
              <w:spacing w:line="240" w:lineRule="auto"/>
              <w:ind w:right="-106"/>
              <w:rPr>
                <w:rFonts w:cs="Times New Roman"/>
                <w:color w:val="000000"/>
                <w:sz w:val="16"/>
                <w:szCs w:val="16"/>
              </w:rPr>
            </w:pPr>
          </w:p>
        </w:tc>
        <w:tc>
          <w:tcPr>
            <w:tcW w:w="810" w:type="dxa"/>
            <w:vAlign w:val="bottom"/>
          </w:tcPr>
          <w:p w:rsidR="00776070" w:rsidRPr="005459F3" w:rsidRDefault="00776070" w:rsidP="00776070">
            <w:pPr>
              <w:tabs>
                <w:tab w:val="decimal" w:pos="387"/>
              </w:tabs>
              <w:spacing w:line="240" w:lineRule="auto"/>
              <w:ind w:left="-115" w:right="-106"/>
              <w:rPr>
                <w:rFonts w:cs="Times New Roman"/>
                <w:color w:val="000000"/>
                <w:sz w:val="16"/>
                <w:szCs w:val="16"/>
              </w:rPr>
            </w:pPr>
            <w:r>
              <w:rPr>
                <w:rFonts w:cs="Times New Roman"/>
                <w:color w:val="000000"/>
                <w:sz w:val="16"/>
                <w:szCs w:val="16"/>
              </w:rPr>
              <w:t>335.42</w:t>
            </w:r>
          </w:p>
        </w:tc>
        <w:tc>
          <w:tcPr>
            <w:tcW w:w="180" w:type="dxa"/>
          </w:tcPr>
          <w:p w:rsidR="00776070" w:rsidRPr="005459F3" w:rsidRDefault="00776070" w:rsidP="00776070">
            <w:pPr>
              <w:tabs>
                <w:tab w:val="decimal" w:pos="387"/>
              </w:tabs>
              <w:spacing w:line="240" w:lineRule="auto"/>
              <w:ind w:left="-108" w:right="-106"/>
              <w:rPr>
                <w:rFonts w:cs="Times New Roman"/>
                <w:color w:val="000000"/>
                <w:sz w:val="16"/>
                <w:szCs w:val="16"/>
              </w:rPr>
            </w:pPr>
          </w:p>
        </w:tc>
        <w:tc>
          <w:tcPr>
            <w:tcW w:w="810" w:type="dxa"/>
            <w:tcBorders>
              <w:left w:val="nil"/>
            </w:tcBorders>
            <w:shd w:val="clear" w:color="auto" w:fill="auto"/>
            <w:vAlign w:val="bottom"/>
          </w:tcPr>
          <w:p w:rsidR="00776070" w:rsidRPr="005459F3" w:rsidRDefault="00776070" w:rsidP="00776070">
            <w:pPr>
              <w:tabs>
                <w:tab w:val="decimal" w:pos="387"/>
              </w:tabs>
              <w:spacing w:line="240" w:lineRule="auto"/>
              <w:ind w:left="-108" w:right="-106"/>
              <w:rPr>
                <w:rFonts w:cs="Times New Roman"/>
                <w:color w:val="000000"/>
                <w:sz w:val="16"/>
                <w:szCs w:val="16"/>
              </w:rPr>
            </w:pPr>
            <w:r w:rsidRPr="005459F3">
              <w:rPr>
                <w:rFonts w:cs="Times New Roman"/>
                <w:color w:val="000000"/>
                <w:sz w:val="16"/>
                <w:szCs w:val="16"/>
              </w:rPr>
              <w:t>113.55</w:t>
            </w:r>
          </w:p>
        </w:tc>
        <w:tc>
          <w:tcPr>
            <w:tcW w:w="180" w:type="dxa"/>
            <w:shd w:val="clear" w:color="auto" w:fill="auto"/>
            <w:vAlign w:val="bottom"/>
          </w:tcPr>
          <w:p w:rsidR="00776070" w:rsidRPr="005459F3" w:rsidRDefault="00776070" w:rsidP="00776070">
            <w:pPr>
              <w:tabs>
                <w:tab w:val="decimal" w:pos="387"/>
              </w:tabs>
              <w:spacing w:line="240" w:lineRule="auto"/>
              <w:ind w:left="-108" w:right="-106"/>
              <w:rPr>
                <w:rFonts w:cs="Times New Roman"/>
                <w:color w:val="000000"/>
                <w:sz w:val="16"/>
                <w:szCs w:val="16"/>
              </w:rPr>
            </w:pPr>
          </w:p>
        </w:tc>
        <w:tc>
          <w:tcPr>
            <w:tcW w:w="810" w:type="dxa"/>
            <w:shd w:val="clear" w:color="auto" w:fill="auto"/>
            <w:vAlign w:val="bottom"/>
          </w:tcPr>
          <w:p w:rsidR="00776070" w:rsidRPr="005459F3" w:rsidRDefault="00776070" w:rsidP="00776070">
            <w:pPr>
              <w:tabs>
                <w:tab w:val="decimal" w:pos="387"/>
              </w:tabs>
              <w:spacing w:line="240" w:lineRule="auto"/>
              <w:ind w:left="-108" w:right="-106"/>
              <w:rPr>
                <w:rFonts w:cs="Times New Roman"/>
                <w:color w:val="000000"/>
                <w:sz w:val="16"/>
                <w:szCs w:val="16"/>
              </w:rPr>
            </w:pPr>
            <w:r w:rsidRPr="005459F3">
              <w:rPr>
                <w:rFonts w:cs="Times New Roman"/>
                <w:color w:val="000000"/>
                <w:sz w:val="16"/>
                <w:szCs w:val="16"/>
              </w:rPr>
              <w:t>84.34</w:t>
            </w:r>
          </w:p>
        </w:tc>
        <w:tc>
          <w:tcPr>
            <w:tcW w:w="180" w:type="dxa"/>
            <w:shd w:val="clear" w:color="auto" w:fill="auto"/>
            <w:vAlign w:val="bottom"/>
          </w:tcPr>
          <w:p w:rsidR="00776070" w:rsidRPr="005459F3" w:rsidRDefault="00776070" w:rsidP="00776070">
            <w:pPr>
              <w:tabs>
                <w:tab w:val="decimal" w:pos="387"/>
              </w:tabs>
              <w:spacing w:line="240" w:lineRule="auto"/>
              <w:ind w:left="-108" w:right="-106"/>
              <w:rPr>
                <w:rFonts w:cs="Times New Roman"/>
                <w:color w:val="000000"/>
                <w:sz w:val="16"/>
                <w:szCs w:val="16"/>
              </w:rPr>
            </w:pPr>
          </w:p>
        </w:tc>
        <w:tc>
          <w:tcPr>
            <w:tcW w:w="822" w:type="dxa"/>
            <w:shd w:val="clear" w:color="auto" w:fill="auto"/>
            <w:vAlign w:val="bottom"/>
          </w:tcPr>
          <w:p w:rsidR="00776070" w:rsidRPr="005459F3" w:rsidRDefault="00776070" w:rsidP="00776070">
            <w:pPr>
              <w:tabs>
                <w:tab w:val="decimal" w:pos="387"/>
              </w:tabs>
              <w:spacing w:line="240" w:lineRule="auto"/>
              <w:ind w:left="-115" w:right="-106"/>
              <w:rPr>
                <w:rFonts w:cs="Times New Roman"/>
                <w:color w:val="000000"/>
                <w:sz w:val="16"/>
                <w:szCs w:val="16"/>
              </w:rPr>
            </w:pPr>
            <w:r w:rsidRPr="005459F3">
              <w:rPr>
                <w:rFonts w:cs="Times New Roman"/>
                <w:color w:val="000000"/>
                <w:sz w:val="16"/>
                <w:szCs w:val="16"/>
                <w:rtl/>
                <w:cs/>
              </w:rPr>
              <w:t>-</w:t>
            </w:r>
          </w:p>
        </w:tc>
        <w:tc>
          <w:tcPr>
            <w:tcW w:w="180" w:type="dxa"/>
            <w:shd w:val="clear" w:color="auto" w:fill="auto"/>
            <w:vAlign w:val="bottom"/>
          </w:tcPr>
          <w:p w:rsidR="00776070" w:rsidRPr="005459F3" w:rsidRDefault="00776070" w:rsidP="00776070">
            <w:pPr>
              <w:tabs>
                <w:tab w:val="decimal" w:pos="387"/>
              </w:tabs>
              <w:spacing w:line="240" w:lineRule="auto"/>
              <w:ind w:left="-108" w:right="-106"/>
              <w:rPr>
                <w:rFonts w:cs="Times New Roman"/>
                <w:color w:val="000000"/>
                <w:sz w:val="16"/>
                <w:szCs w:val="16"/>
              </w:rPr>
            </w:pPr>
          </w:p>
        </w:tc>
        <w:tc>
          <w:tcPr>
            <w:tcW w:w="810" w:type="dxa"/>
            <w:shd w:val="clear" w:color="auto" w:fill="auto"/>
            <w:vAlign w:val="bottom"/>
          </w:tcPr>
          <w:p w:rsidR="00776070" w:rsidRPr="005459F3" w:rsidRDefault="00776070" w:rsidP="00776070">
            <w:pPr>
              <w:tabs>
                <w:tab w:val="decimal" w:pos="387"/>
              </w:tabs>
              <w:spacing w:line="240" w:lineRule="auto"/>
              <w:ind w:left="-115" w:right="-106"/>
              <w:rPr>
                <w:rFonts w:cs="Times New Roman"/>
                <w:color w:val="000000"/>
                <w:sz w:val="16"/>
                <w:szCs w:val="16"/>
              </w:rPr>
            </w:pPr>
            <w:r w:rsidRPr="005459F3">
              <w:rPr>
                <w:rFonts w:cs="Times New Roman"/>
                <w:color w:val="000000"/>
                <w:sz w:val="16"/>
                <w:szCs w:val="16"/>
                <w:rtl/>
                <w:cs/>
              </w:rPr>
              <w:t>-</w:t>
            </w:r>
          </w:p>
        </w:tc>
        <w:tc>
          <w:tcPr>
            <w:tcW w:w="180" w:type="dxa"/>
            <w:shd w:val="clear" w:color="auto" w:fill="auto"/>
            <w:vAlign w:val="bottom"/>
          </w:tcPr>
          <w:p w:rsidR="00776070" w:rsidRPr="005459F3" w:rsidRDefault="00776070" w:rsidP="00776070">
            <w:pPr>
              <w:tabs>
                <w:tab w:val="decimal" w:pos="387"/>
              </w:tabs>
              <w:spacing w:line="240" w:lineRule="auto"/>
              <w:ind w:left="-108" w:right="-106"/>
              <w:rPr>
                <w:rFonts w:cs="Times New Roman"/>
                <w:color w:val="000000"/>
                <w:sz w:val="16"/>
                <w:szCs w:val="16"/>
              </w:rPr>
            </w:pPr>
          </w:p>
        </w:tc>
        <w:tc>
          <w:tcPr>
            <w:tcW w:w="810" w:type="dxa"/>
            <w:shd w:val="clear" w:color="auto" w:fill="auto"/>
            <w:vAlign w:val="bottom"/>
          </w:tcPr>
          <w:p w:rsidR="00776070" w:rsidRPr="005459F3" w:rsidRDefault="00776070" w:rsidP="00776070">
            <w:pPr>
              <w:tabs>
                <w:tab w:val="decimal" w:pos="461"/>
              </w:tabs>
              <w:spacing w:line="240" w:lineRule="auto"/>
              <w:ind w:left="-108" w:right="-106"/>
              <w:rPr>
                <w:rFonts w:cs="Times New Roman"/>
                <w:color w:val="000000"/>
                <w:sz w:val="16"/>
                <w:szCs w:val="16"/>
              </w:rPr>
            </w:pPr>
            <w:r w:rsidRPr="005459F3">
              <w:rPr>
                <w:rFonts w:cs="Times New Roman"/>
                <w:color w:val="000000"/>
                <w:sz w:val="16"/>
                <w:szCs w:val="16"/>
              </w:rPr>
              <w:t>13,555.77</w:t>
            </w:r>
          </w:p>
        </w:tc>
        <w:tc>
          <w:tcPr>
            <w:tcW w:w="180" w:type="dxa"/>
            <w:shd w:val="clear" w:color="auto" w:fill="auto"/>
            <w:vAlign w:val="bottom"/>
          </w:tcPr>
          <w:p w:rsidR="00776070" w:rsidRPr="005459F3" w:rsidRDefault="00776070" w:rsidP="00776070">
            <w:pPr>
              <w:tabs>
                <w:tab w:val="decimal" w:pos="387"/>
              </w:tabs>
              <w:spacing w:line="240" w:lineRule="auto"/>
              <w:ind w:left="-108" w:right="-106"/>
              <w:rPr>
                <w:rFonts w:cs="Times New Roman"/>
                <w:color w:val="000000"/>
                <w:sz w:val="16"/>
                <w:szCs w:val="16"/>
              </w:rPr>
            </w:pPr>
          </w:p>
        </w:tc>
        <w:tc>
          <w:tcPr>
            <w:tcW w:w="810" w:type="dxa"/>
            <w:shd w:val="clear" w:color="auto" w:fill="auto"/>
            <w:vAlign w:val="bottom"/>
          </w:tcPr>
          <w:p w:rsidR="00776070" w:rsidRPr="005459F3" w:rsidRDefault="00776070" w:rsidP="00776070">
            <w:pPr>
              <w:tabs>
                <w:tab w:val="decimal" w:pos="461"/>
              </w:tabs>
              <w:spacing w:line="240" w:lineRule="auto"/>
              <w:ind w:left="-108" w:right="-106"/>
              <w:rPr>
                <w:rFonts w:cs="Times New Roman"/>
                <w:color w:val="000000"/>
                <w:sz w:val="16"/>
                <w:szCs w:val="16"/>
              </w:rPr>
            </w:pPr>
            <w:r w:rsidRPr="005459F3">
              <w:rPr>
                <w:rFonts w:cs="Times New Roman"/>
                <w:color w:val="000000"/>
                <w:sz w:val="16"/>
                <w:szCs w:val="16"/>
              </w:rPr>
              <w:t>12,533.24</w:t>
            </w:r>
          </w:p>
        </w:tc>
      </w:tr>
      <w:tr w:rsidR="005459F3" w:rsidRPr="005459F3" w:rsidTr="005459F3">
        <w:trPr>
          <w:cantSplit/>
        </w:trPr>
        <w:tc>
          <w:tcPr>
            <w:tcW w:w="2448" w:type="dxa"/>
          </w:tcPr>
          <w:p w:rsidR="00743A0E" w:rsidRPr="005459F3" w:rsidRDefault="00743A0E" w:rsidP="00743A0E">
            <w:pPr>
              <w:shd w:val="clear" w:color="auto" w:fill="FFFFFF"/>
              <w:spacing w:line="240" w:lineRule="atLeast"/>
              <w:ind w:left="180" w:right="-72" w:hanging="180"/>
              <w:rPr>
                <w:rFonts w:cs="Times New Roman"/>
                <w:sz w:val="16"/>
                <w:szCs w:val="16"/>
              </w:rPr>
            </w:pPr>
            <w:r w:rsidRPr="005459F3">
              <w:rPr>
                <w:rFonts w:cs="Times New Roman"/>
                <w:sz w:val="16"/>
                <w:szCs w:val="16"/>
              </w:rPr>
              <w:t>Inter</w:t>
            </w:r>
            <w:r w:rsidRPr="005459F3">
              <w:rPr>
                <w:rFonts w:cs="Times New Roman"/>
                <w:sz w:val="16"/>
                <w:szCs w:val="16"/>
                <w:cs/>
                <w:lang w:bidi="th-TH"/>
              </w:rPr>
              <w:t>-</w:t>
            </w:r>
            <w:r w:rsidRPr="005459F3">
              <w:rPr>
                <w:rFonts w:cs="Times New Roman"/>
                <w:sz w:val="16"/>
                <w:szCs w:val="16"/>
              </w:rPr>
              <w:t>segment revenue</w:t>
            </w:r>
          </w:p>
        </w:tc>
        <w:tc>
          <w:tcPr>
            <w:tcW w:w="810" w:type="dxa"/>
            <w:tcBorders>
              <w:bottom w:val="single" w:sz="4" w:space="0" w:color="auto"/>
            </w:tcBorders>
            <w:vAlign w:val="bottom"/>
          </w:tcPr>
          <w:p w:rsidR="00743A0E" w:rsidRPr="005459F3" w:rsidRDefault="00743A0E" w:rsidP="00743A0E">
            <w:pPr>
              <w:tabs>
                <w:tab w:val="decimal" w:pos="462"/>
              </w:tabs>
              <w:spacing w:line="240" w:lineRule="auto"/>
              <w:ind w:left="-108" w:right="-106"/>
              <w:rPr>
                <w:rFonts w:cs="Times New Roman"/>
                <w:color w:val="000000"/>
                <w:sz w:val="16"/>
                <w:szCs w:val="16"/>
              </w:rPr>
            </w:pPr>
            <w:r w:rsidRPr="005459F3">
              <w:rPr>
                <w:rFonts w:cs="Times New Roman"/>
                <w:color w:val="000000"/>
                <w:sz w:val="16"/>
                <w:szCs w:val="16"/>
                <w:rtl/>
                <w:cs/>
              </w:rPr>
              <w:t>-</w:t>
            </w:r>
          </w:p>
        </w:tc>
        <w:tc>
          <w:tcPr>
            <w:tcW w:w="180" w:type="dxa"/>
            <w:vAlign w:val="bottom"/>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807" w:type="dxa"/>
            <w:tcBorders>
              <w:bottom w:val="single" w:sz="4" w:space="0" w:color="auto"/>
            </w:tcBorders>
            <w:vAlign w:val="bottom"/>
          </w:tcPr>
          <w:p w:rsidR="00743A0E" w:rsidRPr="005459F3" w:rsidRDefault="00743A0E" w:rsidP="00743A0E">
            <w:pPr>
              <w:tabs>
                <w:tab w:val="decimal" w:pos="462"/>
              </w:tabs>
              <w:spacing w:line="240" w:lineRule="auto"/>
              <w:ind w:left="-108" w:right="-106"/>
              <w:rPr>
                <w:rFonts w:cs="Times New Roman"/>
                <w:color w:val="000000"/>
                <w:sz w:val="16"/>
                <w:szCs w:val="16"/>
              </w:rPr>
            </w:pPr>
            <w:r w:rsidRPr="005459F3">
              <w:rPr>
                <w:rFonts w:cs="Times New Roman"/>
                <w:color w:val="000000"/>
                <w:sz w:val="16"/>
                <w:szCs w:val="16"/>
                <w:rtl/>
                <w:cs/>
              </w:rPr>
              <w:t>-</w:t>
            </w:r>
          </w:p>
        </w:tc>
        <w:tc>
          <w:tcPr>
            <w:tcW w:w="178" w:type="dxa"/>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4" w:type="dxa"/>
            <w:tcBorders>
              <w:bottom w:val="single" w:sz="4" w:space="0" w:color="auto"/>
            </w:tcBorders>
            <w:vAlign w:val="bottom"/>
          </w:tcPr>
          <w:p w:rsidR="00743A0E" w:rsidRPr="005459F3" w:rsidRDefault="00743A0E" w:rsidP="00743A0E">
            <w:pPr>
              <w:tabs>
                <w:tab w:val="decimal" w:pos="414"/>
              </w:tabs>
              <w:spacing w:line="240" w:lineRule="auto"/>
              <w:ind w:left="-108" w:right="-101"/>
              <w:rPr>
                <w:rFonts w:cs="Times New Roman"/>
                <w:color w:val="000000"/>
                <w:sz w:val="16"/>
                <w:szCs w:val="16"/>
              </w:rPr>
            </w:pPr>
            <w:r w:rsidRPr="005459F3">
              <w:rPr>
                <w:rFonts w:cs="Times New Roman"/>
                <w:color w:val="000000"/>
                <w:sz w:val="16"/>
                <w:szCs w:val="16"/>
              </w:rPr>
              <w:t>(4.87)</w:t>
            </w:r>
          </w:p>
        </w:tc>
        <w:tc>
          <w:tcPr>
            <w:tcW w:w="178" w:type="dxa"/>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5" w:type="dxa"/>
            <w:tcBorders>
              <w:bottom w:val="single" w:sz="4" w:space="0" w:color="auto"/>
            </w:tcBorders>
            <w:vAlign w:val="bottom"/>
          </w:tcPr>
          <w:p w:rsidR="00743A0E" w:rsidRPr="005459F3" w:rsidRDefault="00743A0E" w:rsidP="00743A0E">
            <w:pPr>
              <w:tabs>
                <w:tab w:val="decimal" w:pos="414"/>
              </w:tabs>
              <w:spacing w:line="240" w:lineRule="auto"/>
              <w:ind w:left="-108" w:right="-101"/>
              <w:rPr>
                <w:rFonts w:cs="Times New Roman"/>
                <w:color w:val="000000"/>
                <w:sz w:val="16"/>
                <w:szCs w:val="16"/>
              </w:rPr>
            </w:pPr>
            <w:r w:rsidRPr="005459F3">
              <w:rPr>
                <w:rFonts w:cs="Times New Roman"/>
                <w:color w:val="000000"/>
                <w:sz w:val="16"/>
                <w:szCs w:val="16"/>
              </w:rPr>
              <w:t>2.58</w:t>
            </w:r>
          </w:p>
        </w:tc>
        <w:tc>
          <w:tcPr>
            <w:tcW w:w="184" w:type="dxa"/>
            <w:vAlign w:val="bottom"/>
          </w:tcPr>
          <w:p w:rsidR="00743A0E" w:rsidRPr="005459F3" w:rsidRDefault="00743A0E" w:rsidP="00743A0E">
            <w:pPr>
              <w:tabs>
                <w:tab w:val="decimal" w:pos="387"/>
              </w:tabs>
              <w:spacing w:line="240" w:lineRule="auto"/>
              <w:ind w:left="-115" w:right="-106"/>
              <w:rPr>
                <w:rFonts w:cs="Times New Roman"/>
                <w:color w:val="000000"/>
                <w:sz w:val="16"/>
                <w:szCs w:val="16"/>
              </w:rPr>
            </w:pPr>
          </w:p>
        </w:tc>
        <w:tc>
          <w:tcPr>
            <w:tcW w:w="808" w:type="dxa"/>
            <w:tcBorders>
              <w:bottom w:val="single" w:sz="4" w:space="0" w:color="auto"/>
            </w:tcBorders>
            <w:vAlign w:val="bottom"/>
          </w:tcPr>
          <w:p w:rsidR="00743A0E" w:rsidRPr="005459F3" w:rsidRDefault="00743A0E" w:rsidP="00743A0E">
            <w:pPr>
              <w:tabs>
                <w:tab w:val="decimal" w:pos="462"/>
              </w:tabs>
              <w:spacing w:line="240" w:lineRule="auto"/>
              <w:ind w:left="-108" w:right="-106"/>
              <w:rPr>
                <w:rFonts w:cs="Times New Roman"/>
                <w:color w:val="000000"/>
                <w:sz w:val="16"/>
                <w:szCs w:val="16"/>
              </w:rPr>
            </w:pPr>
            <w:r w:rsidRPr="005459F3">
              <w:rPr>
                <w:rFonts w:cs="Times New Roman"/>
                <w:color w:val="000000"/>
                <w:sz w:val="16"/>
                <w:szCs w:val="16"/>
                <w:rtl/>
                <w:cs/>
              </w:rPr>
              <w:t>-</w:t>
            </w:r>
          </w:p>
        </w:tc>
        <w:tc>
          <w:tcPr>
            <w:tcW w:w="182" w:type="dxa"/>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tcBorders>
              <w:bottom w:val="single" w:sz="4" w:space="0" w:color="auto"/>
            </w:tcBorders>
            <w:vAlign w:val="bottom"/>
          </w:tcPr>
          <w:p w:rsidR="00743A0E" w:rsidRPr="005459F3" w:rsidRDefault="00743A0E" w:rsidP="00743A0E">
            <w:pPr>
              <w:tabs>
                <w:tab w:val="decimal" w:pos="387"/>
              </w:tabs>
              <w:spacing w:line="240" w:lineRule="auto"/>
              <w:ind w:left="-115" w:right="-106"/>
              <w:rPr>
                <w:rFonts w:cs="Times New Roman"/>
                <w:color w:val="000000"/>
                <w:sz w:val="16"/>
                <w:szCs w:val="16"/>
              </w:rPr>
            </w:pPr>
            <w:r w:rsidRPr="005459F3">
              <w:rPr>
                <w:rFonts w:cs="Times New Roman"/>
                <w:color w:val="000000"/>
                <w:sz w:val="16"/>
                <w:szCs w:val="16"/>
                <w:rtl/>
                <w:cs/>
              </w:rPr>
              <w:t>-</w:t>
            </w:r>
          </w:p>
        </w:tc>
        <w:tc>
          <w:tcPr>
            <w:tcW w:w="180" w:type="dxa"/>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774" w:type="dxa"/>
            <w:tcBorders>
              <w:bottom w:val="single" w:sz="4" w:space="0" w:color="auto"/>
            </w:tcBorders>
            <w:vAlign w:val="bottom"/>
          </w:tcPr>
          <w:p w:rsidR="00743A0E" w:rsidRPr="005459F3" w:rsidRDefault="00743A0E" w:rsidP="00743A0E">
            <w:pPr>
              <w:tabs>
                <w:tab w:val="decimal" w:pos="387"/>
              </w:tabs>
              <w:spacing w:line="240" w:lineRule="auto"/>
              <w:ind w:left="-115" w:right="-106"/>
              <w:rPr>
                <w:rFonts w:cs="Times New Roman"/>
                <w:color w:val="000000"/>
                <w:sz w:val="16"/>
                <w:szCs w:val="16"/>
              </w:rPr>
            </w:pPr>
            <w:r w:rsidRPr="005459F3">
              <w:rPr>
                <w:rFonts w:cs="Times New Roman"/>
                <w:color w:val="000000"/>
                <w:sz w:val="16"/>
                <w:szCs w:val="16"/>
                <w:rtl/>
                <w:cs/>
              </w:rPr>
              <w:t>-</w:t>
            </w:r>
          </w:p>
        </w:tc>
        <w:tc>
          <w:tcPr>
            <w:tcW w:w="180" w:type="dxa"/>
            <w:tcBorders>
              <w:bottom w:val="single" w:sz="4" w:space="0" w:color="auto"/>
            </w:tcBorders>
          </w:tcPr>
          <w:p w:rsidR="00743A0E" w:rsidRPr="005459F3" w:rsidRDefault="00743A0E" w:rsidP="00743A0E">
            <w:pPr>
              <w:tabs>
                <w:tab w:val="decimal" w:pos="387"/>
              </w:tabs>
              <w:spacing w:line="240" w:lineRule="auto"/>
              <w:ind w:left="-115" w:right="-106"/>
              <w:rPr>
                <w:rFonts w:cs="Times New Roman"/>
                <w:color w:val="000000"/>
                <w:sz w:val="16"/>
                <w:szCs w:val="16"/>
                <w:rtl/>
                <w:cs/>
              </w:rPr>
            </w:pPr>
          </w:p>
        </w:tc>
        <w:tc>
          <w:tcPr>
            <w:tcW w:w="810" w:type="dxa"/>
            <w:tcBorders>
              <w:bottom w:val="single" w:sz="4" w:space="0" w:color="auto"/>
            </w:tcBorders>
            <w:vAlign w:val="bottom"/>
          </w:tcPr>
          <w:p w:rsidR="00743A0E" w:rsidRPr="005459F3" w:rsidRDefault="00743A0E" w:rsidP="00743A0E">
            <w:pPr>
              <w:tabs>
                <w:tab w:val="decimal" w:pos="387"/>
              </w:tabs>
              <w:spacing w:line="240" w:lineRule="auto"/>
              <w:ind w:left="-115" w:right="-106"/>
              <w:rPr>
                <w:rFonts w:cs="Times New Roman"/>
                <w:color w:val="000000"/>
                <w:sz w:val="16"/>
                <w:szCs w:val="16"/>
              </w:rPr>
            </w:pPr>
            <w:r w:rsidRPr="005459F3">
              <w:rPr>
                <w:rFonts w:cs="Times New Roman"/>
                <w:color w:val="000000"/>
                <w:sz w:val="16"/>
                <w:szCs w:val="16"/>
                <w:rtl/>
                <w:cs/>
              </w:rPr>
              <w:t>-</w:t>
            </w:r>
          </w:p>
        </w:tc>
        <w:tc>
          <w:tcPr>
            <w:tcW w:w="180" w:type="dxa"/>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tcBorders>
              <w:bottom w:val="single" w:sz="4" w:space="0" w:color="auto"/>
            </w:tcBorders>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r w:rsidRPr="005459F3">
              <w:rPr>
                <w:rFonts w:cs="Times New Roman"/>
                <w:color w:val="000000"/>
                <w:sz w:val="16"/>
                <w:szCs w:val="16"/>
              </w:rPr>
              <w:t>59.34</w:t>
            </w: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tcBorders>
              <w:bottom w:val="single" w:sz="4" w:space="0" w:color="auto"/>
            </w:tcBorders>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r w:rsidRPr="005459F3">
              <w:rPr>
                <w:rFonts w:cs="Times New Roman"/>
                <w:color w:val="000000"/>
                <w:sz w:val="16"/>
                <w:szCs w:val="16"/>
              </w:rPr>
              <w:t>20.01</w:t>
            </w: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22" w:type="dxa"/>
            <w:tcBorders>
              <w:bottom w:val="single" w:sz="4" w:space="0" w:color="auto"/>
            </w:tcBorders>
            <w:shd w:val="clear" w:color="auto" w:fill="auto"/>
            <w:vAlign w:val="bottom"/>
          </w:tcPr>
          <w:p w:rsidR="00743A0E" w:rsidRPr="005459F3" w:rsidRDefault="00743A0E" w:rsidP="00743A0E">
            <w:pPr>
              <w:tabs>
                <w:tab w:val="decimal" w:pos="365"/>
              </w:tabs>
              <w:spacing w:line="240" w:lineRule="auto"/>
              <w:ind w:left="-108" w:right="-106"/>
              <w:rPr>
                <w:rFonts w:cs="Times New Roman"/>
                <w:color w:val="000000"/>
                <w:sz w:val="16"/>
                <w:szCs w:val="16"/>
              </w:rPr>
            </w:pPr>
            <w:r w:rsidRPr="005459F3">
              <w:rPr>
                <w:rFonts w:cs="Times New Roman"/>
                <w:color w:val="000000"/>
                <w:sz w:val="16"/>
                <w:szCs w:val="16"/>
              </w:rPr>
              <w:t>(54.47)</w:t>
            </w: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tcBorders>
              <w:bottom w:val="single" w:sz="4" w:space="0" w:color="auto"/>
            </w:tcBorders>
            <w:shd w:val="clear" w:color="auto" w:fill="auto"/>
            <w:vAlign w:val="bottom"/>
          </w:tcPr>
          <w:p w:rsidR="00743A0E" w:rsidRPr="005459F3" w:rsidRDefault="00743A0E" w:rsidP="00743A0E">
            <w:pPr>
              <w:tabs>
                <w:tab w:val="decimal" w:pos="365"/>
              </w:tabs>
              <w:spacing w:line="240" w:lineRule="auto"/>
              <w:ind w:left="-108" w:right="-106"/>
              <w:rPr>
                <w:rFonts w:cs="Times New Roman"/>
                <w:color w:val="000000"/>
                <w:sz w:val="16"/>
                <w:szCs w:val="16"/>
              </w:rPr>
            </w:pPr>
            <w:r w:rsidRPr="005459F3">
              <w:rPr>
                <w:rFonts w:cs="Times New Roman"/>
                <w:color w:val="000000"/>
                <w:sz w:val="16"/>
                <w:szCs w:val="16"/>
              </w:rPr>
              <w:t>(22.59)</w:t>
            </w: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tcBorders>
              <w:bottom w:val="single" w:sz="4" w:space="0" w:color="auto"/>
            </w:tcBorders>
            <w:shd w:val="clear" w:color="auto" w:fill="auto"/>
            <w:vAlign w:val="bottom"/>
          </w:tcPr>
          <w:p w:rsidR="00743A0E" w:rsidRPr="005459F3" w:rsidRDefault="00743A0E" w:rsidP="005459F3">
            <w:pPr>
              <w:tabs>
                <w:tab w:val="decimal" w:pos="461"/>
              </w:tabs>
              <w:spacing w:line="240" w:lineRule="auto"/>
              <w:ind w:left="-108" w:right="-106"/>
              <w:rPr>
                <w:rFonts w:cs="Times New Roman"/>
                <w:color w:val="000000"/>
                <w:sz w:val="16"/>
                <w:szCs w:val="16"/>
              </w:rPr>
            </w:pPr>
            <w:r w:rsidRPr="005459F3">
              <w:rPr>
                <w:rFonts w:cs="Times New Roman"/>
                <w:color w:val="000000"/>
                <w:sz w:val="16"/>
                <w:szCs w:val="16"/>
                <w:rtl/>
                <w:cs/>
              </w:rPr>
              <w:t>-</w:t>
            </w: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tcBorders>
              <w:bottom w:val="single" w:sz="4" w:space="0" w:color="auto"/>
            </w:tcBorders>
            <w:shd w:val="clear" w:color="auto" w:fill="auto"/>
            <w:vAlign w:val="bottom"/>
          </w:tcPr>
          <w:p w:rsidR="00743A0E" w:rsidRPr="005459F3" w:rsidRDefault="00743A0E" w:rsidP="005459F3">
            <w:pPr>
              <w:tabs>
                <w:tab w:val="decimal" w:pos="461"/>
              </w:tabs>
              <w:spacing w:line="240" w:lineRule="auto"/>
              <w:ind w:left="-108" w:right="-106"/>
              <w:rPr>
                <w:rFonts w:cs="Times New Roman"/>
                <w:color w:val="000000"/>
                <w:sz w:val="16"/>
                <w:szCs w:val="16"/>
              </w:rPr>
            </w:pPr>
            <w:r w:rsidRPr="005459F3">
              <w:rPr>
                <w:rFonts w:cs="Times New Roman"/>
                <w:color w:val="000000"/>
                <w:sz w:val="16"/>
                <w:szCs w:val="16"/>
                <w:rtl/>
                <w:cs/>
              </w:rPr>
              <w:t>-</w:t>
            </w:r>
          </w:p>
        </w:tc>
      </w:tr>
      <w:tr w:rsidR="005459F3" w:rsidRPr="005459F3" w:rsidTr="005459F3">
        <w:trPr>
          <w:cantSplit/>
        </w:trPr>
        <w:tc>
          <w:tcPr>
            <w:tcW w:w="2448" w:type="dxa"/>
          </w:tcPr>
          <w:p w:rsidR="00743A0E" w:rsidRPr="005459F3" w:rsidRDefault="00743A0E" w:rsidP="00743A0E">
            <w:pPr>
              <w:shd w:val="clear" w:color="auto" w:fill="FFFFFF"/>
              <w:spacing w:line="240" w:lineRule="atLeast"/>
              <w:ind w:left="180" w:right="-72" w:hanging="180"/>
              <w:rPr>
                <w:rFonts w:cs="Times New Roman"/>
                <w:b/>
                <w:bCs/>
                <w:sz w:val="16"/>
                <w:szCs w:val="16"/>
              </w:rPr>
            </w:pPr>
            <w:r w:rsidRPr="005459F3">
              <w:rPr>
                <w:rFonts w:cs="Times New Roman"/>
                <w:b/>
                <w:bCs/>
                <w:sz w:val="16"/>
                <w:szCs w:val="16"/>
              </w:rPr>
              <w:t xml:space="preserve">Total </w:t>
            </w:r>
          </w:p>
        </w:tc>
        <w:tc>
          <w:tcPr>
            <w:tcW w:w="810" w:type="dxa"/>
            <w:tcBorders>
              <w:top w:val="single" w:sz="4" w:space="0" w:color="auto"/>
              <w:bottom w:val="single" w:sz="4" w:space="0" w:color="auto"/>
            </w:tcBorders>
            <w:vAlign w:val="bottom"/>
          </w:tcPr>
          <w:p w:rsidR="00743A0E" w:rsidRPr="005459F3" w:rsidRDefault="00743A0E" w:rsidP="00743A0E">
            <w:pPr>
              <w:tabs>
                <w:tab w:val="decimal" w:pos="488"/>
              </w:tabs>
              <w:spacing w:line="240" w:lineRule="atLeast"/>
              <w:ind w:left="-108" w:right="-106"/>
              <w:rPr>
                <w:rFonts w:cs="Times New Roman"/>
                <w:b/>
                <w:bCs/>
                <w:color w:val="000000"/>
                <w:sz w:val="16"/>
                <w:szCs w:val="16"/>
              </w:rPr>
            </w:pPr>
            <w:r w:rsidRPr="005459F3">
              <w:rPr>
                <w:rFonts w:cs="Times New Roman"/>
                <w:b/>
                <w:bCs/>
                <w:color w:val="000000"/>
                <w:sz w:val="16"/>
                <w:szCs w:val="16"/>
              </w:rPr>
              <w:t>11,026.80</w:t>
            </w:r>
          </w:p>
        </w:tc>
        <w:tc>
          <w:tcPr>
            <w:tcW w:w="180" w:type="dxa"/>
            <w:vAlign w:val="bottom"/>
          </w:tcPr>
          <w:p w:rsidR="00743A0E" w:rsidRPr="005459F3" w:rsidRDefault="00743A0E" w:rsidP="00743A0E">
            <w:pPr>
              <w:tabs>
                <w:tab w:val="decimal" w:pos="551"/>
              </w:tabs>
              <w:spacing w:line="240" w:lineRule="atLeast"/>
              <w:ind w:left="-108" w:right="-106"/>
              <w:rPr>
                <w:rFonts w:cs="Times New Roman"/>
                <w:b/>
                <w:bCs/>
                <w:color w:val="000000"/>
                <w:sz w:val="16"/>
                <w:szCs w:val="16"/>
              </w:rPr>
            </w:pPr>
          </w:p>
        </w:tc>
        <w:tc>
          <w:tcPr>
            <w:tcW w:w="807" w:type="dxa"/>
            <w:tcBorders>
              <w:top w:val="single" w:sz="4" w:space="0" w:color="auto"/>
              <w:bottom w:val="single" w:sz="4" w:space="0" w:color="auto"/>
            </w:tcBorders>
            <w:vAlign w:val="bottom"/>
          </w:tcPr>
          <w:p w:rsidR="00743A0E" w:rsidRPr="005459F3" w:rsidRDefault="00743A0E" w:rsidP="00743A0E">
            <w:pPr>
              <w:tabs>
                <w:tab w:val="decimal" w:pos="462"/>
              </w:tabs>
              <w:spacing w:line="240" w:lineRule="auto"/>
              <w:ind w:left="-108" w:right="-106"/>
              <w:rPr>
                <w:rFonts w:cs="Times New Roman"/>
                <w:b/>
                <w:bCs/>
                <w:color w:val="000000"/>
                <w:sz w:val="16"/>
                <w:szCs w:val="16"/>
              </w:rPr>
            </w:pPr>
            <w:r w:rsidRPr="005459F3">
              <w:rPr>
                <w:rFonts w:cs="Times New Roman"/>
                <w:b/>
                <w:bCs/>
                <w:color w:val="000000"/>
                <w:sz w:val="16"/>
                <w:szCs w:val="16"/>
              </w:rPr>
              <w:t>10,503.28</w:t>
            </w:r>
          </w:p>
        </w:tc>
        <w:tc>
          <w:tcPr>
            <w:tcW w:w="178" w:type="dxa"/>
            <w:vAlign w:val="bottom"/>
          </w:tcPr>
          <w:p w:rsidR="00743A0E" w:rsidRPr="005459F3" w:rsidRDefault="00743A0E" w:rsidP="00743A0E">
            <w:pPr>
              <w:tabs>
                <w:tab w:val="decimal" w:pos="387"/>
              </w:tabs>
              <w:spacing w:line="240" w:lineRule="auto"/>
              <w:ind w:left="-108" w:right="-106"/>
              <w:rPr>
                <w:rFonts w:cs="Times New Roman"/>
                <w:b/>
                <w:bCs/>
                <w:color w:val="000000"/>
                <w:sz w:val="16"/>
                <w:szCs w:val="16"/>
              </w:rPr>
            </w:pPr>
          </w:p>
        </w:tc>
        <w:tc>
          <w:tcPr>
            <w:tcW w:w="814" w:type="dxa"/>
            <w:tcBorders>
              <w:top w:val="single" w:sz="4" w:space="0" w:color="auto"/>
              <w:bottom w:val="single" w:sz="4" w:space="0" w:color="auto"/>
            </w:tcBorders>
            <w:vAlign w:val="bottom"/>
          </w:tcPr>
          <w:p w:rsidR="00743A0E" w:rsidRPr="005459F3" w:rsidRDefault="00743A0E" w:rsidP="00743A0E">
            <w:pPr>
              <w:tabs>
                <w:tab w:val="decimal" w:pos="387"/>
              </w:tabs>
              <w:spacing w:line="240" w:lineRule="auto"/>
              <w:ind w:left="-108" w:right="-106"/>
              <w:rPr>
                <w:rFonts w:cs="Times New Roman"/>
                <w:b/>
                <w:bCs/>
                <w:color w:val="000000"/>
                <w:sz w:val="16"/>
                <w:szCs w:val="16"/>
              </w:rPr>
            </w:pPr>
            <w:r w:rsidRPr="005459F3">
              <w:rPr>
                <w:rFonts w:cs="Times New Roman"/>
                <w:b/>
                <w:bCs/>
                <w:color w:val="000000"/>
                <w:sz w:val="16"/>
                <w:szCs w:val="16"/>
              </w:rPr>
              <w:t>854.82</w:t>
            </w:r>
          </w:p>
        </w:tc>
        <w:tc>
          <w:tcPr>
            <w:tcW w:w="178" w:type="dxa"/>
            <w:vAlign w:val="bottom"/>
          </w:tcPr>
          <w:p w:rsidR="00743A0E" w:rsidRPr="005459F3" w:rsidRDefault="00743A0E" w:rsidP="00743A0E">
            <w:pPr>
              <w:tabs>
                <w:tab w:val="decimal" w:pos="387"/>
              </w:tabs>
              <w:spacing w:line="240" w:lineRule="auto"/>
              <w:ind w:left="-108" w:right="-106"/>
              <w:rPr>
                <w:rFonts w:cs="Times New Roman"/>
                <w:b/>
                <w:bCs/>
                <w:color w:val="000000"/>
                <w:sz w:val="16"/>
                <w:szCs w:val="16"/>
              </w:rPr>
            </w:pPr>
          </w:p>
        </w:tc>
        <w:tc>
          <w:tcPr>
            <w:tcW w:w="815" w:type="dxa"/>
            <w:tcBorders>
              <w:top w:val="single" w:sz="4" w:space="0" w:color="auto"/>
              <w:bottom w:val="single" w:sz="4" w:space="0" w:color="auto"/>
            </w:tcBorders>
            <w:vAlign w:val="bottom"/>
          </w:tcPr>
          <w:p w:rsidR="00743A0E" w:rsidRPr="005459F3" w:rsidRDefault="00743A0E" w:rsidP="00743A0E">
            <w:pPr>
              <w:tabs>
                <w:tab w:val="decimal" w:pos="387"/>
              </w:tabs>
              <w:spacing w:line="240" w:lineRule="auto"/>
              <w:ind w:left="-108" w:right="-106"/>
              <w:rPr>
                <w:rFonts w:cs="Times New Roman"/>
                <w:b/>
                <w:bCs/>
                <w:color w:val="000000"/>
                <w:sz w:val="16"/>
                <w:szCs w:val="16"/>
              </w:rPr>
            </w:pPr>
            <w:r w:rsidRPr="005459F3">
              <w:rPr>
                <w:rFonts w:cs="Times New Roman"/>
                <w:b/>
                <w:bCs/>
                <w:color w:val="000000"/>
                <w:sz w:val="16"/>
                <w:szCs w:val="16"/>
              </w:rPr>
              <w:t>696.06</w:t>
            </w:r>
          </w:p>
        </w:tc>
        <w:tc>
          <w:tcPr>
            <w:tcW w:w="184" w:type="dxa"/>
            <w:vAlign w:val="bottom"/>
          </w:tcPr>
          <w:p w:rsidR="00743A0E" w:rsidRPr="005459F3" w:rsidRDefault="00743A0E" w:rsidP="00743A0E">
            <w:pPr>
              <w:tabs>
                <w:tab w:val="decimal" w:pos="387"/>
              </w:tabs>
              <w:spacing w:line="240" w:lineRule="auto"/>
              <w:ind w:left="-115" w:right="-106"/>
              <w:rPr>
                <w:rFonts w:cs="Times New Roman"/>
                <w:b/>
                <w:bCs/>
                <w:color w:val="000000"/>
                <w:sz w:val="16"/>
                <w:szCs w:val="16"/>
              </w:rPr>
            </w:pPr>
          </w:p>
        </w:tc>
        <w:tc>
          <w:tcPr>
            <w:tcW w:w="808" w:type="dxa"/>
            <w:tcBorders>
              <w:top w:val="single" w:sz="4" w:space="0" w:color="auto"/>
              <w:bottom w:val="single" w:sz="4" w:space="0" w:color="auto"/>
            </w:tcBorders>
            <w:vAlign w:val="bottom"/>
          </w:tcPr>
          <w:p w:rsidR="00743A0E" w:rsidRPr="005459F3" w:rsidRDefault="00743A0E" w:rsidP="00743A0E">
            <w:pPr>
              <w:tabs>
                <w:tab w:val="decimal" w:pos="387"/>
              </w:tabs>
              <w:spacing w:line="240" w:lineRule="auto"/>
              <w:ind w:left="-115" w:right="-106"/>
              <w:rPr>
                <w:rFonts w:cs="Times New Roman"/>
                <w:b/>
                <w:bCs/>
                <w:color w:val="000000"/>
                <w:sz w:val="16"/>
                <w:szCs w:val="16"/>
              </w:rPr>
            </w:pPr>
            <w:r w:rsidRPr="005459F3">
              <w:rPr>
                <w:rFonts w:cs="Times New Roman"/>
                <w:b/>
                <w:bCs/>
                <w:color w:val="000000"/>
                <w:sz w:val="16"/>
                <w:szCs w:val="16"/>
              </w:rPr>
              <w:t>1,161.28</w:t>
            </w:r>
          </w:p>
        </w:tc>
        <w:tc>
          <w:tcPr>
            <w:tcW w:w="182" w:type="dxa"/>
            <w:vAlign w:val="bottom"/>
          </w:tcPr>
          <w:p w:rsidR="00743A0E" w:rsidRPr="005459F3" w:rsidRDefault="00743A0E" w:rsidP="00743A0E">
            <w:pPr>
              <w:tabs>
                <w:tab w:val="decimal" w:pos="387"/>
              </w:tabs>
              <w:spacing w:line="240" w:lineRule="auto"/>
              <w:ind w:left="-108" w:right="-106"/>
              <w:rPr>
                <w:rFonts w:cs="Times New Roman"/>
                <w:b/>
                <w:bCs/>
                <w:color w:val="000000"/>
                <w:sz w:val="16"/>
                <w:szCs w:val="16"/>
              </w:rPr>
            </w:pPr>
          </w:p>
        </w:tc>
        <w:tc>
          <w:tcPr>
            <w:tcW w:w="810" w:type="dxa"/>
            <w:tcBorders>
              <w:top w:val="single" w:sz="4" w:space="0" w:color="auto"/>
              <w:bottom w:val="single" w:sz="4" w:space="0" w:color="auto"/>
            </w:tcBorders>
            <w:vAlign w:val="bottom"/>
          </w:tcPr>
          <w:p w:rsidR="00743A0E" w:rsidRPr="005459F3" w:rsidRDefault="00743A0E" w:rsidP="00743A0E">
            <w:pPr>
              <w:tabs>
                <w:tab w:val="decimal" w:pos="387"/>
              </w:tabs>
              <w:spacing w:line="240" w:lineRule="auto"/>
              <w:ind w:left="-115" w:right="-106"/>
              <w:rPr>
                <w:rFonts w:cs="Times New Roman"/>
                <w:b/>
                <w:bCs/>
                <w:color w:val="000000"/>
                <w:sz w:val="16"/>
                <w:szCs w:val="16"/>
              </w:rPr>
            </w:pPr>
            <w:r w:rsidRPr="005459F3">
              <w:rPr>
                <w:rFonts w:cs="Times New Roman"/>
                <w:b/>
                <w:bCs/>
                <w:color w:val="000000"/>
                <w:sz w:val="16"/>
                <w:szCs w:val="16"/>
              </w:rPr>
              <w:t>916</w:t>
            </w:r>
            <w:r w:rsidRPr="005459F3">
              <w:rPr>
                <w:rFonts w:cs="Times New Roman"/>
                <w:b/>
                <w:bCs/>
                <w:color w:val="000000"/>
                <w:sz w:val="16"/>
                <w:szCs w:val="16"/>
                <w:rtl/>
                <w:cs/>
              </w:rPr>
              <w:t>.</w:t>
            </w:r>
            <w:r w:rsidR="00992535">
              <w:rPr>
                <w:rFonts w:cs="Times New Roman"/>
                <w:b/>
                <w:bCs/>
                <w:color w:val="000000"/>
                <w:sz w:val="16"/>
                <w:szCs w:val="16"/>
              </w:rPr>
              <w:t>72</w:t>
            </w:r>
          </w:p>
        </w:tc>
        <w:tc>
          <w:tcPr>
            <w:tcW w:w="180" w:type="dxa"/>
          </w:tcPr>
          <w:p w:rsidR="00743A0E" w:rsidRPr="005459F3" w:rsidRDefault="00743A0E" w:rsidP="00743A0E">
            <w:pPr>
              <w:tabs>
                <w:tab w:val="decimal" w:pos="387"/>
              </w:tabs>
              <w:spacing w:line="240" w:lineRule="auto"/>
              <w:ind w:left="-108" w:right="-106"/>
              <w:rPr>
                <w:rFonts w:cs="Times New Roman"/>
                <w:b/>
                <w:bCs/>
                <w:color w:val="000000"/>
                <w:sz w:val="16"/>
                <w:szCs w:val="16"/>
              </w:rPr>
            </w:pPr>
          </w:p>
        </w:tc>
        <w:tc>
          <w:tcPr>
            <w:tcW w:w="774" w:type="dxa"/>
            <w:tcBorders>
              <w:top w:val="single" w:sz="4" w:space="0" w:color="auto"/>
              <w:bottom w:val="single" w:sz="4" w:space="0" w:color="auto"/>
            </w:tcBorders>
            <w:vAlign w:val="bottom"/>
          </w:tcPr>
          <w:p w:rsidR="00743A0E" w:rsidRPr="005459F3" w:rsidRDefault="00743A0E" w:rsidP="00743A0E">
            <w:pPr>
              <w:tabs>
                <w:tab w:val="decimal" w:pos="387"/>
              </w:tabs>
              <w:spacing w:line="240" w:lineRule="auto"/>
              <w:ind w:left="-115" w:right="-106"/>
              <w:rPr>
                <w:rFonts w:cs="Times New Roman"/>
                <w:b/>
                <w:bCs/>
                <w:color w:val="000000"/>
                <w:sz w:val="16"/>
                <w:szCs w:val="16"/>
              </w:rPr>
            </w:pPr>
            <w:r w:rsidRPr="005459F3">
              <w:rPr>
                <w:rFonts w:cs="Times New Roman"/>
                <w:b/>
                <w:bCs/>
                <w:color w:val="000000"/>
                <w:sz w:val="16"/>
                <w:szCs w:val="16"/>
              </w:rPr>
              <w:t>394.45</w:t>
            </w:r>
          </w:p>
        </w:tc>
        <w:tc>
          <w:tcPr>
            <w:tcW w:w="180" w:type="dxa"/>
            <w:tcBorders>
              <w:top w:val="single" w:sz="4" w:space="0" w:color="auto"/>
              <w:bottom w:val="single" w:sz="4" w:space="0" w:color="auto"/>
            </w:tcBorders>
          </w:tcPr>
          <w:p w:rsidR="00743A0E" w:rsidRPr="005459F3" w:rsidRDefault="00743A0E" w:rsidP="00743A0E">
            <w:pPr>
              <w:tabs>
                <w:tab w:val="decimal" w:pos="387"/>
              </w:tabs>
              <w:spacing w:line="240" w:lineRule="auto"/>
              <w:ind w:left="-115" w:right="-106"/>
              <w:rPr>
                <w:rFonts w:cs="Times New Roman"/>
                <w:b/>
                <w:bCs/>
                <w:color w:val="000000"/>
                <w:sz w:val="16"/>
                <w:szCs w:val="16"/>
              </w:rPr>
            </w:pPr>
          </w:p>
        </w:tc>
        <w:tc>
          <w:tcPr>
            <w:tcW w:w="810" w:type="dxa"/>
            <w:tcBorders>
              <w:top w:val="single" w:sz="4" w:space="0" w:color="auto"/>
              <w:bottom w:val="single" w:sz="4" w:space="0" w:color="auto"/>
            </w:tcBorders>
            <w:vAlign w:val="bottom"/>
          </w:tcPr>
          <w:p w:rsidR="00743A0E" w:rsidRPr="005459F3" w:rsidRDefault="00743A0E" w:rsidP="00743A0E">
            <w:pPr>
              <w:tabs>
                <w:tab w:val="decimal" w:pos="387"/>
              </w:tabs>
              <w:spacing w:line="240" w:lineRule="auto"/>
              <w:ind w:left="-115" w:right="-106"/>
              <w:rPr>
                <w:rFonts w:cs="Times New Roman"/>
                <w:b/>
                <w:bCs/>
                <w:color w:val="000000"/>
                <w:sz w:val="16"/>
                <w:szCs w:val="16"/>
              </w:rPr>
            </w:pPr>
            <w:r w:rsidRPr="005459F3">
              <w:rPr>
                <w:rFonts w:cs="Times New Roman"/>
                <w:b/>
                <w:bCs/>
                <w:color w:val="000000"/>
                <w:sz w:val="16"/>
                <w:szCs w:val="16"/>
              </w:rPr>
              <w:t>335.42</w:t>
            </w:r>
          </w:p>
        </w:tc>
        <w:tc>
          <w:tcPr>
            <w:tcW w:w="180" w:type="dxa"/>
          </w:tcPr>
          <w:p w:rsidR="00743A0E" w:rsidRPr="005459F3" w:rsidRDefault="00743A0E" w:rsidP="00743A0E">
            <w:pPr>
              <w:tabs>
                <w:tab w:val="decimal" w:pos="387"/>
              </w:tabs>
              <w:spacing w:line="240" w:lineRule="auto"/>
              <w:ind w:left="-108" w:right="-106"/>
              <w:rPr>
                <w:rFonts w:cs="Times New Roman"/>
                <w:b/>
                <w:bCs/>
                <w:color w:val="000000"/>
                <w:sz w:val="16"/>
                <w:szCs w:val="16"/>
              </w:rPr>
            </w:pPr>
          </w:p>
        </w:tc>
        <w:tc>
          <w:tcPr>
            <w:tcW w:w="810" w:type="dxa"/>
            <w:tcBorders>
              <w:top w:val="single" w:sz="4" w:space="0" w:color="auto"/>
              <w:bottom w:val="single" w:sz="4" w:space="0" w:color="auto"/>
            </w:tcBorders>
            <w:shd w:val="clear" w:color="auto" w:fill="auto"/>
            <w:vAlign w:val="bottom"/>
          </w:tcPr>
          <w:p w:rsidR="00743A0E" w:rsidRPr="005459F3" w:rsidRDefault="00743A0E" w:rsidP="00743A0E">
            <w:pPr>
              <w:tabs>
                <w:tab w:val="decimal" w:pos="387"/>
              </w:tabs>
              <w:spacing w:line="240" w:lineRule="auto"/>
              <w:ind w:left="-108" w:right="-106"/>
              <w:rPr>
                <w:rFonts w:cs="Times New Roman"/>
                <w:b/>
                <w:bCs/>
                <w:color w:val="000000"/>
                <w:sz w:val="16"/>
                <w:szCs w:val="16"/>
              </w:rPr>
            </w:pPr>
            <w:r w:rsidRPr="005459F3">
              <w:rPr>
                <w:rFonts w:cs="Times New Roman"/>
                <w:b/>
                <w:bCs/>
                <w:color w:val="000000"/>
                <w:sz w:val="16"/>
                <w:szCs w:val="16"/>
              </w:rPr>
              <w:t>172.89</w:t>
            </w: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b/>
                <w:bCs/>
                <w:color w:val="000000"/>
                <w:sz w:val="16"/>
                <w:szCs w:val="16"/>
              </w:rPr>
            </w:pPr>
          </w:p>
        </w:tc>
        <w:tc>
          <w:tcPr>
            <w:tcW w:w="810" w:type="dxa"/>
            <w:tcBorders>
              <w:top w:val="single" w:sz="4" w:space="0" w:color="auto"/>
              <w:bottom w:val="single" w:sz="4" w:space="0" w:color="auto"/>
            </w:tcBorders>
            <w:shd w:val="clear" w:color="auto" w:fill="auto"/>
            <w:vAlign w:val="bottom"/>
          </w:tcPr>
          <w:p w:rsidR="00743A0E" w:rsidRPr="005459F3" w:rsidRDefault="00743A0E" w:rsidP="00743A0E">
            <w:pPr>
              <w:tabs>
                <w:tab w:val="decimal" w:pos="387"/>
              </w:tabs>
              <w:spacing w:line="240" w:lineRule="auto"/>
              <w:ind w:left="-108" w:right="-106"/>
              <w:rPr>
                <w:rFonts w:cs="Times New Roman"/>
                <w:b/>
                <w:bCs/>
                <w:color w:val="000000"/>
                <w:sz w:val="16"/>
                <w:szCs w:val="16"/>
              </w:rPr>
            </w:pPr>
            <w:r w:rsidRPr="005459F3">
              <w:rPr>
                <w:rFonts w:cs="Times New Roman"/>
                <w:b/>
                <w:bCs/>
                <w:color w:val="000000"/>
                <w:sz w:val="16"/>
                <w:szCs w:val="16"/>
              </w:rPr>
              <w:t>104.35</w:t>
            </w: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b/>
                <w:bCs/>
                <w:color w:val="000000"/>
                <w:sz w:val="16"/>
                <w:szCs w:val="16"/>
              </w:rPr>
            </w:pPr>
          </w:p>
        </w:tc>
        <w:tc>
          <w:tcPr>
            <w:tcW w:w="822" w:type="dxa"/>
            <w:tcBorders>
              <w:top w:val="single" w:sz="4" w:space="0" w:color="auto"/>
              <w:bottom w:val="single" w:sz="4" w:space="0" w:color="auto"/>
            </w:tcBorders>
            <w:shd w:val="clear" w:color="auto" w:fill="auto"/>
            <w:vAlign w:val="bottom"/>
          </w:tcPr>
          <w:p w:rsidR="00743A0E" w:rsidRPr="005459F3" w:rsidRDefault="00743A0E" w:rsidP="00743A0E">
            <w:pPr>
              <w:tabs>
                <w:tab w:val="decimal" w:pos="365"/>
              </w:tabs>
              <w:spacing w:line="240" w:lineRule="auto"/>
              <w:ind w:left="-108" w:right="-106"/>
              <w:rPr>
                <w:rFonts w:cs="Times New Roman"/>
                <w:b/>
                <w:bCs/>
                <w:color w:val="000000"/>
                <w:sz w:val="16"/>
                <w:szCs w:val="16"/>
              </w:rPr>
            </w:pPr>
            <w:r w:rsidRPr="005459F3">
              <w:rPr>
                <w:rFonts w:cs="Times New Roman"/>
                <w:b/>
                <w:bCs/>
                <w:color w:val="000000"/>
                <w:sz w:val="16"/>
                <w:szCs w:val="16"/>
              </w:rPr>
              <w:t>(54.47)</w:t>
            </w: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b/>
                <w:bCs/>
                <w:color w:val="000000"/>
                <w:sz w:val="16"/>
                <w:szCs w:val="16"/>
              </w:rPr>
            </w:pPr>
          </w:p>
        </w:tc>
        <w:tc>
          <w:tcPr>
            <w:tcW w:w="810" w:type="dxa"/>
            <w:tcBorders>
              <w:top w:val="single" w:sz="4" w:space="0" w:color="auto"/>
              <w:bottom w:val="single" w:sz="4" w:space="0" w:color="auto"/>
            </w:tcBorders>
            <w:shd w:val="clear" w:color="auto" w:fill="auto"/>
            <w:vAlign w:val="bottom"/>
          </w:tcPr>
          <w:p w:rsidR="00743A0E" w:rsidRPr="005459F3" w:rsidRDefault="00743A0E" w:rsidP="00743A0E">
            <w:pPr>
              <w:tabs>
                <w:tab w:val="decimal" w:pos="365"/>
              </w:tabs>
              <w:spacing w:line="240" w:lineRule="auto"/>
              <w:ind w:left="-108" w:right="-106"/>
              <w:rPr>
                <w:rFonts w:cs="Times New Roman"/>
                <w:b/>
                <w:bCs/>
                <w:color w:val="000000"/>
                <w:sz w:val="16"/>
                <w:szCs w:val="16"/>
              </w:rPr>
            </w:pPr>
            <w:r w:rsidRPr="005459F3">
              <w:rPr>
                <w:rFonts w:cs="Times New Roman"/>
                <w:b/>
                <w:bCs/>
                <w:color w:val="000000"/>
                <w:sz w:val="16"/>
                <w:szCs w:val="16"/>
              </w:rPr>
              <w:t>(22.59)</w:t>
            </w: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b/>
                <w:bCs/>
                <w:color w:val="000000"/>
                <w:sz w:val="16"/>
                <w:szCs w:val="16"/>
              </w:rPr>
            </w:pPr>
          </w:p>
        </w:tc>
        <w:tc>
          <w:tcPr>
            <w:tcW w:w="810" w:type="dxa"/>
            <w:tcBorders>
              <w:top w:val="single" w:sz="4" w:space="0" w:color="auto"/>
              <w:bottom w:val="single" w:sz="4" w:space="0" w:color="auto"/>
            </w:tcBorders>
            <w:shd w:val="clear" w:color="auto" w:fill="auto"/>
            <w:vAlign w:val="bottom"/>
          </w:tcPr>
          <w:p w:rsidR="00743A0E" w:rsidRPr="005459F3" w:rsidRDefault="00743A0E" w:rsidP="005459F3">
            <w:pPr>
              <w:tabs>
                <w:tab w:val="decimal" w:pos="461"/>
              </w:tabs>
              <w:spacing w:line="240" w:lineRule="auto"/>
              <w:ind w:left="-108" w:right="-106"/>
              <w:rPr>
                <w:rFonts w:cs="Times New Roman"/>
                <w:b/>
                <w:bCs/>
                <w:color w:val="000000"/>
                <w:sz w:val="16"/>
                <w:szCs w:val="16"/>
              </w:rPr>
            </w:pPr>
            <w:r w:rsidRPr="005459F3">
              <w:rPr>
                <w:rFonts w:cs="Times New Roman"/>
                <w:b/>
                <w:bCs/>
                <w:color w:val="000000"/>
                <w:sz w:val="16"/>
                <w:szCs w:val="16"/>
              </w:rPr>
              <w:t>13,555.77</w:t>
            </w: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b/>
                <w:bCs/>
                <w:color w:val="000000"/>
                <w:sz w:val="16"/>
                <w:szCs w:val="16"/>
              </w:rPr>
            </w:pPr>
          </w:p>
        </w:tc>
        <w:tc>
          <w:tcPr>
            <w:tcW w:w="810" w:type="dxa"/>
            <w:tcBorders>
              <w:top w:val="single" w:sz="4" w:space="0" w:color="auto"/>
              <w:bottom w:val="single" w:sz="4" w:space="0" w:color="auto"/>
            </w:tcBorders>
            <w:shd w:val="clear" w:color="auto" w:fill="auto"/>
            <w:vAlign w:val="bottom"/>
          </w:tcPr>
          <w:p w:rsidR="00743A0E" w:rsidRPr="005459F3" w:rsidRDefault="00743A0E" w:rsidP="005459F3">
            <w:pPr>
              <w:tabs>
                <w:tab w:val="decimal" w:pos="461"/>
              </w:tabs>
              <w:spacing w:line="240" w:lineRule="auto"/>
              <w:ind w:left="-108" w:right="-106"/>
              <w:rPr>
                <w:rFonts w:cs="Times New Roman"/>
                <w:b/>
                <w:bCs/>
                <w:color w:val="000000"/>
                <w:sz w:val="16"/>
                <w:szCs w:val="16"/>
              </w:rPr>
            </w:pPr>
            <w:r w:rsidRPr="005459F3">
              <w:rPr>
                <w:rFonts w:cs="Times New Roman"/>
                <w:b/>
                <w:bCs/>
                <w:color w:val="000000"/>
                <w:sz w:val="16"/>
                <w:szCs w:val="16"/>
              </w:rPr>
              <w:t>12,533.24</w:t>
            </w:r>
          </w:p>
        </w:tc>
      </w:tr>
      <w:tr w:rsidR="005459F3" w:rsidRPr="005459F3" w:rsidTr="005459F3">
        <w:trPr>
          <w:cantSplit/>
        </w:trPr>
        <w:tc>
          <w:tcPr>
            <w:tcW w:w="2448" w:type="dxa"/>
          </w:tcPr>
          <w:p w:rsidR="00743A0E" w:rsidRPr="005459F3" w:rsidRDefault="00743A0E" w:rsidP="00743A0E">
            <w:pPr>
              <w:shd w:val="clear" w:color="auto" w:fill="FFFFFF"/>
              <w:spacing w:line="240" w:lineRule="atLeast"/>
              <w:ind w:left="180" w:right="-72" w:hanging="180"/>
              <w:rPr>
                <w:rFonts w:cs="Times New Roman"/>
                <w:sz w:val="16"/>
                <w:szCs w:val="16"/>
              </w:rPr>
            </w:pPr>
            <w:r w:rsidRPr="005459F3">
              <w:rPr>
                <w:rFonts w:cs="Times New Roman"/>
                <w:sz w:val="16"/>
                <w:szCs w:val="16"/>
              </w:rPr>
              <w:t>Other income</w:t>
            </w:r>
          </w:p>
        </w:tc>
        <w:tc>
          <w:tcPr>
            <w:tcW w:w="810" w:type="dxa"/>
            <w:tcBorders>
              <w:top w:val="single" w:sz="4" w:space="0" w:color="auto"/>
            </w:tcBorders>
            <w:vAlign w:val="bottom"/>
          </w:tcPr>
          <w:p w:rsidR="00743A0E" w:rsidRPr="005459F3" w:rsidRDefault="00743A0E" w:rsidP="00743A0E">
            <w:pPr>
              <w:tabs>
                <w:tab w:val="decimal" w:pos="488"/>
              </w:tabs>
              <w:spacing w:line="240" w:lineRule="atLeast"/>
              <w:ind w:left="-108" w:right="-106"/>
              <w:rPr>
                <w:rFonts w:cs="Times New Roman"/>
                <w:color w:val="000000"/>
                <w:sz w:val="16"/>
                <w:szCs w:val="16"/>
              </w:rPr>
            </w:pPr>
          </w:p>
        </w:tc>
        <w:tc>
          <w:tcPr>
            <w:tcW w:w="180" w:type="dxa"/>
            <w:vAlign w:val="bottom"/>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807" w:type="dxa"/>
            <w:tcBorders>
              <w:top w:val="single" w:sz="4" w:space="0" w:color="auto"/>
            </w:tcBorders>
            <w:vAlign w:val="bottom"/>
          </w:tcPr>
          <w:p w:rsidR="00743A0E" w:rsidRPr="005459F3" w:rsidRDefault="00743A0E" w:rsidP="00743A0E">
            <w:pPr>
              <w:tabs>
                <w:tab w:val="decimal" w:pos="450"/>
              </w:tabs>
              <w:spacing w:line="240" w:lineRule="auto"/>
              <w:ind w:left="-108" w:right="-106"/>
              <w:rPr>
                <w:rFonts w:cs="Times New Roman"/>
                <w:color w:val="000000"/>
                <w:sz w:val="16"/>
                <w:szCs w:val="16"/>
              </w:rPr>
            </w:pPr>
          </w:p>
        </w:tc>
        <w:tc>
          <w:tcPr>
            <w:tcW w:w="178" w:type="dxa"/>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4" w:type="dxa"/>
            <w:tcBorders>
              <w:top w:val="single" w:sz="4" w:space="0" w:color="auto"/>
            </w:tcBorders>
            <w:vAlign w:val="bottom"/>
          </w:tcPr>
          <w:p w:rsidR="00743A0E" w:rsidRPr="005459F3" w:rsidRDefault="00743A0E" w:rsidP="00743A0E">
            <w:pPr>
              <w:tabs>
                <w:tab w:val="decimal" w:pos="414"/>
              </w:tabs>
              <w:spacing w:line="240" w:lineRule="auto"/>
              <w:ind w:left="-108" w:right="-101"/>
              <w:rPr>
                <w:rFonts w:cs="Times New Roman"/>
                <w:color w:val="000000"/>
                <w:sz w:val="16"/>
                <w:szCs w:val="16"/>
              </w:rPr>
            </w:pPr>
          </w:p>
        </w:tc>
        <w:tc>
          <w:tcPr>
            <w:tcW w:w="178" w:type="dxa"/>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5" w:type="dxa"/>
            <w:tcBorders>
              <w:top w:val="single" w:sz="4" w:space="0" w:color="auto"/>
            </w:tcBorders>
            <w:vAlign w:val="bottom"/>
          </w:tcPr>
          <w:p w:rsidR="00743A0E" w:rsidRPr="005459F3" w:rsidRDefault="00743A0E" w:rsidP="00743A0E">
            <w:pPr>
              <w:tabs>
                <w:tab w:val="decimal" w:pos="414"/>
              </w:tabs>
              <w:spacing w:line="240" w:lineRule="auto"/>
              <w:ind w:left="-108" w:right="-101"/>
              <w:rPr>
                <w:rFonts w:cs="Times New Roman"/>
                <w:color w:val="000000"/>
                <w:sz w:val="16"/>
                <w:szCs w:val="16"/>
              </w:rPr>
            </w:pPr>
          </w:p>
        </w:tc>
        <w:tc>
          <w:tcPr>
            <w:tcW w:w="184" w:type="dxa"/>
            <w:vAlign w:val="bottom"/>
          </w:tcPr>
          <w:p w:rsidR="00743A0E" w:rsidRPr="005459F3" w:rsidRDefault="00743A0E" w:rsidP="00743A0E">
            <w:pPr>
              <w:tabs>
                <w:tab w:val="decimal" w:pos="387"/>
              </w:tabs>
              <w:spacing w:line="240" w:lineRule="auto"/>
              <w:ind w:left="-115" w:right="-106"/>
              <w:rPr>
                <w:rFonts w:cs="Times New Roman"/>
                <w:color w:val="000000"/>
                <w:sz w:val="16"/>
                <w:szCs w:val="16"/>
              </w:rPr>
            </w:pPr>
          </w:p>
        </w:tc>
        <w:tc>
          <w:tcPr>
            <w:tcW w:w="808" w:type="dxa"/>
            <w:tcBorders>
              <w:top w:val="single" w:sz="4" w:space="0" w:color="auto"/>
            </w:tcBorders>
            <w:vAlign w:val="bottom"/>
          </w:tcPr>
          <w:p w:rsidR="00743A0E" w:rsidRPr="005459F3" w:rsidRDefault="00743A0E" w:rsidP="00743A0E">
            <w:pPr>
              <w:tabs>
                <w:tab w:val="decimal" w:pos="387"/>
              </w:tabs>
              <w:spacing w:line="240" w:lineRule="auto"/>
              <w:ind w:left="-115" w:right="-106"/>
              <w:rPr>
                <w:rFonts w:cs="Times New Roman"/>
                <w:color w:val="000000"/>
                <w:sz w:val="16"/>
                <w:szCs w:val="16"/>
              </w:rPr>
            </w:pPr>
          </w:p>
        </w:tc>
        <w:tc>
          <w:tcPr>
            <w:tcW w:w="182" w:type="dxa"/>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tcBorders>
              <w:top w:val="single" w:sz="4" w:space="0" w:color="auto"/>
            </w:tcBorders>
            <w:vAlign w:val="bottom"/>
          </w:tcPr>
          <w:p w:rsidR="00743A0E" w:rsidRPr="005459F3" w:rsidRDefault="00743A0E" w:rsidP="00743A0E">
            <w:pPr>
              <w:tabs>
                <w:tab w:val="decimal" w:pos="387"/>
              </w:tabs>
              <w:spacing w:line="240" w:lineRule="auto"/>
              <w:ind w:left="-115" w:right="-106"/>
              <w:rPr>
                <w:rFonts w:cs="Times New Roman"/>
                <w:color w:val="000000"/>
                <w:sz w:val="16"/>
                <w:szCs w:val="16"/>
              </w:rPr>
            </w:pPr>
          </w:p>
        </w:tc>
        <w:tc>
          <w:tcPr>
            <w:tcW w:w="180" w:type="dxa"/>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774" w:type="dxa"/>
            <w:tcBorders>
              <w:top w:val="single" w:sz="4" w:space="0" w:color="auto"/>
            </w:tcBorders>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180" w:type="dxa"/>
            <w:tcBorders>
              <w:top w:val="single" w:sz="4" w:space="0" w:color="auto"/>
            </w:tcBorders>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tcBorders>
              <w:top w:val="single" w:sz="4" w:space="0" w:color="auto"/>
            </w:tcBorders>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180" w:type="dxa"/>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tcBorders>
              <w:top w:val="single" w:sz="4" w:space="0" w:color="auto"/>
            </w:tcBorders>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tcBorders>
              <w:top w:val="single" w:sz="4" w:space="0" w:color="auto"/>
            </w:tcBorders>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22" w:type="dxa"/>
            <w:tcBorders>
              <w:top w:val="single" w:sz="4" w:space="0" w:color="auto"/>
            </w:tcBorders>
            <w:shd w:val="clear" w:color="auto" w:fill="auto"/>
            <w:vAlign w:val="bottom"/>
          </w:tcPr>
          <w:p w:rsidR="00743A0E" w:rsidRPr="005459F3" w:rsidRDefault="00743A0E" w:rsidP="00743A0E">
            <w:pPr>
              <w:tabs>
                <w:tab w:val="decimal" w:pos="365"/>
              </w:tabs>
              <w:spacing w:line="240" w:lineRule="auto"/>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tcBorders>
              <w:top w:val="single" w:sz="4" w:space="0" w:color="auto"/>
            </w:tcBorders>
            <w:shd w:val="clear" w:color="auto" w:fill="auto"/>
            <w:vAlign w:val="bottom"/>
          </w:tcPr>
          <w:p w:rsidR="00743A0E" w:rsidRPr="005459F3" w:rsidRDefault="00743A0E" w:rsidP="00743A0E">
            <w:pPr>
              <w:tabs>
                <w:tab w:val="decimal" w:pos="365"/>
              </w:tabs>
              <w:spacing w:line="240" w:lineRule="auto"/>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tcBorders>
              <w:top w:val="single" w:sz="4" w:space="0" w:color="auto"/>
              <w:bottom w:val="single" w:sz="4" w:space="0" w:color="auto"/>
            </w:tcBorders>
            <w:shd w:val="clear" w:color="auto" w:fill="auto"/>
            <w:vAlign w:val="bottom"/>
          </w:tcPr>
          <w:p w:rsidR="00743A0E" w:rsidRPr="005459F3" w:rsidRDefault="00743A0E" w:rsidP="005459F3">
            <w:pPr>
              <w:tabs>
                <w:tab w:val="decimal" w:pos="461"/>
              </w:tabs>
              <w:spacing w:line="240" w:lineRule="auto"/>
              <w:ind w:left="-108" w:right="-106"/>
              <w:rPr>
                <w:rFonts w:cs="Times New Roman"/>
                <w:color w:val="000000"/>
                <w:sz w:val="16"/>
                <w:szCs w:val="16"/>
              </w:rPr>
            </w:pPr>
            <w:r w:rsidRPr="005459F3">
              <w:rPr>
                <w:rFonts w:cs="Times New Roman"/>
                <w:color w:val="000000"/>
                <w:sz w:val="16"/>
                <w:szCs w:val="16"/>
              </w:rPr>
              <w:t>185.54</w:t>
            </w: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tcBorders>
              <w:top w:val="single" w:sz="4" w:space="0" w:color="auto"/>
              <w:bottom w:val="single" w:sz="4" w:space="0" w:color="auto"/>
            </w:tcBorders>
            <w:shd w:val="clear" w:color="auto" w:fill="auto"/>
            <w:vAlign w:val="bottom"/>
          </w:tcPr>
          <w:p w:rsidR="00743A0E" w:rsidRPr="005459F3" w:rsidRDefault="00743A0E" w:rsidP="005459F3">
            <w:pPr>
              <w:tabs>
                <w:tab w:val="decimal" w:pos="461"/>
              </w:tabs>
              <w:spacing w:line="240" w:lineRule="auto"/>
              <w:ind w:left="-108" w:right="-106"/>
              <w:rPr>
                <w:rFonts w:cs="Times New Roman"/>
                <w:color w:val="000000"/>
                <w:sz w:val="16"/>
                <w:szCs w:val="16"/>
              </w:rPr>
            </w:pPr>
            <w:r w:rsidRPr="005459F3">
              <w:rPr>
                <w:rFonts w:cs="Times New Roman"/>
                <w:color w:val="000000"/>
                <w:sz w:val="16"/>
                <w:szCs w:val="16"/>
              </w:rPr>
              <w:t>86.08</w:t>
            </w:r>
          </w:p>
        </w:tc>
      </w:tr>
      <w:tr w:rsidR="005459F3" w:rsidRPr="005459F3" w:rsidTr="005459F3">
        <w:trPr>
          <w:cantSplit/>
        </w:trPr>
        <w:tc>
          <w:tcPr>
            <w:tcW w:w="2448" w:type="dxa"/>
          </w:tcPr>
          <w:p w:rsidR="00743A0E" w:rsidRPr="005459F3" w:rsidRDefault="00743A0E" w:rsidP="00743A0E">
            <w:pPr>
              <w:shd w:val="clear" w:color="auto" w:fill="FFFFFF"/>
              <w:spacing w:line="240" w:lineRule="atLeast"/>
              <w:ind w:left="180" w:right="-72" w:hanging="180"/>
              <w:rPr>
                <w:rFonts w:cs="Times New Roman"/>
                <w:b/>
                <w:bCs/>
                <w:sz w:val="16"/>
                <w:szCs w:val="16"/>
              </w:rPr>
            </w:pPr>
            <w:r w:rsidRPr="005459F3">
              <w:rPr>
                <w:rFonts w:cs="Times New Roman"/>
                <w:b/>
                <w:bCs/>
                <w:sz w:val="16"/>
                <w:szCs w:val="16"/>
              </w:rPr>
              <w:t>Total  revenue</w:t>
            </w:r>
          </w:p>
        </w:tc>
        <w:tc>
          <w:tcPr>
            <w:tcW w:w="810" w:type="dxa"/>
            <w:vAlign w:val="bottom"/>
          </w:tcPr>
          <w:p w:rsidR="00743A0E" w:rsidRPr="005459F3" w:rsidRDefault="00743A0E" w:rsidP="00743A0E">
            <w:pPr>
              <w:tabs>
                <w:tab w:val="decimal" w:pos="488"/>
              </w:tabs>
              <w:spacing w:line="240" w:lineRule="atLeast"/>
              <w:ind w:left="-108" w:right="-106"/>
              <w:rPr>
                <w:rFonts w:cs="Times New Roman"/>
                <w:color w:val="000000"/>
                <w:sz w:val="16"/>
                <w:szCs w:val="16"/>
              </w:rPr>
            </w:pPr>
          </w:p>
        </w:tc>
        <w:tc>
          <w:tcPr>
            <w:tcW w:w="180" w:type="dxa"/>
            <w:vAlign w:val="bottom"/>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807" w:type="dxa"/>
            <w:vAlign w:val="bottom"/>
          </w:tcPr>
          <w:p w:rsidR="00743A0E" w:rsidRPr="005459F3" w:rsidRDefault="00743A0E" w:rsidP="00743A0E">
            <w:pPr>
              <w:tabs>
                <w:tab w:val="decimal" w:pos="450"/>
              </w:tabs>
              <w:spacing w:line="240" w:lineRule="auto"/>
              <w:ind w:left="-108" w:right="-106"/>
              <w:rPr>
                <w:rFonts w:cs="Times New Roman"/>
                <w:color w:val="000000"/>
                <w:sz w:val="16"/>
                <w:szCs w:val="16"/>
              </w:rPr>
            </w:pPr>
          </w:p>
        </w:tc>
        <w:tc>
          <w:tcPr>
            <w:tcW w:w="178" w:type="dxa"/>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4" w:type="dxa"/>
            <w:vAlign w:val="bottom"/>
          </w:tcPr>
          <w:p w:rsidR="00743A0E" w:rsidRPr="005459F3" w:rsidRDefault="00743A0E" w:rsidP="00743A0E">
            <w:pPr>
              <w:tabs>
                <w:tab w:val="decimal" w:pos="414"/>
              </w:tabs>
              <w:spacing w:line="240" w:lineRule="auto"/>
              <w:ind w:left="-108" w:right="-101"/>
              <w:rPr>
                <w:rFonts w:cs="Times New Roman"/>
                <w:color w:val="000000"/>
                <w:sz w:val="16"/>
                <w:szCs w:val="16"/>
              </w:rPr>
            </w:pPr>
          </w:p>
        </w:tc>
        <w:tc>
          <w:tcPr>
            <w:tcW w:w="178" w:type="dxa"/>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5" w:type="dxa"/>
            <w:vAlign w:val="bottom"/>
          </w:tcPr>
          <w:p w:rsidR="00743A0E" w:rsidRPr="005459F3" w:rsidRDefault="00743A0E" w:rsidP="00743A0E">
            <w:pPr>
              <w:tabs>
                <w:tab w:val="decimal" w:pos="414"/>
              </w:tabs>
              <w:spacing w:line="240" w:lineRule="auto"/>
              <w:ind w:left="-108" w:right="-101"/>
              <w:rPr>
                <w:rFonts w:cs="Times New Roman"/>
                <w:color w:val="000000"/>
                <w:sz w:val="16"/>
                <w:szCs w:val="16"/>
              </w:rPr>
            </w:pPr>
          </w:p>
        </w:tc>
        <w:tc>
          <w:tcPr>
            <w:tcW w:w="184" w:type="dxa"/>
            <w:vAlign w:val="bottom"/>
          </w:tcPr>
          <w:p w:rsidR="00743A0E" w:rsidRPr="005459F3" w:rsidRDefault="00743A0E" w:rsidP="00743A0E">
            <w:pPr>
              <w:tabs>
                <w:tab w:val="decimal" w:pos="387"/>
              </w:tabs>
              <w:spacing w:line="240" w:lineRule="auto"/>
              <w:ind w:left="-115" w:right="-106"/>
              <w:rPr>
                <w:rFonts w:cs="Times New Roman"/>
                <w:color w:val="000000"/>
                <w:sz w:val="16"/>
                <w:szCs w:val="16"/>
              </w:rPr>
            </w:pPr>
          </w:p>
        </w:tc>
        <w:tc>
          <w:tcPr>
            <w:tcW w:w="808" w:type="dxa"/>
            <w:vAlign w:val="bottom"/>
          </w:tcPr>
          <w:p w:rsidR="00743A0E" w:rsidRPr="005459F3" w:rsidRDefault="00743A0E" w:rsidP="00743A0E">
            <w:pPr>
              <w:tabs>
                <w:tab w:val="decimal" w:pos="387"/>
              </w:tabs>
              <w:spacing w:line="240" w:lineRule="auto"/>
              <w:ind w:left="-115" w:right="-106"/>
              <w:rPr>
                <w:rFonts w:cs="Times New Roman"/>
                <w:color w:val="000000"/>
                <w:sz w:val="16"/>
                <w:szCs w:val="16"/>
              </w:rPr>
            </w:pPr>
          </w:p>
        </w:tc>
        <w:tc>
          <w:tcPr>
            <w:tcW w:w="182" w:type="dxa"/>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vAlign w:val="bottom"/>
          </w:tcPr>
          <w:p w:rsidR="00743A0E" w:rsidRPr="005459F3" w:rsidRDefault="00743A0E" w:rsidP="00743A0E">
            <w:pPr>
              <w:tabs>
                <w:tab w:val="decimal" w:pos="387"/>
              </w:tabs>
              <w:spacing w:line="240" w:lineRule="auto"/>
              <w:ind w:left="-115" w:right="-106"/>
              <w:rPr>
                <w:rFonts w:cs="Times New Roman"/>
                <w:color w:val="000000"/>
                <w:sz w:val="16"/>
                <w:szCs w:val="16"/>
              </w:rPr>
            </w:pPr>
          </w:p>
        </w:tc>
        <w:tc>
          <w:tcPr>
            <w:tcW w:w="180" w:type="dxa"/>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774" w:type="dxa"/>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180" w:type="dxa"/>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180" w:type="dxa"/>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22" w:type="dxa"/>
            <w:shd w:val="clear" w:color="auto" w:fill="auto"/>
            <w:vAlign w:val="bottom"/>
          </w:tcPr>
          <w:p w:rsidR="00743A0E" w:rsidRPr="005459F3" w:rsidRDefault="00743A0E" w:rsidP="00743A0E">
            <w:pPr>
              <w:tabs>
                <w:tab w:val="decimal" w:pos="365"/>
              </w:tabs>
              <w:spacing w:line="240" w:lineRule="auto"/>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shd w:val="clear" w:color="auto" w:fill="auto"/>
            <w:vAlign w:val="bottom"/>
          </w:tcPr>
          <w:p w:rsidR="00743A0E" w:rsidRPr="005459F3" w:rsidRDefault="00743A0E" w:rsidP="00743A0E">
            <w:pPr>
              <w:tabs>
                <w:tab w:val="decimal" w:pos="365"/>
              </w:tabs>
              <w:spacing w:line="240" w:lineRule="auto"/>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tcBorders>
              <w:top w:val="single" w:sz="4" w:space="0" w:color="auto"/>
              <w:bottom w:val="double" w:sz="4" w:space="0" w:color="auto"/>
            </w:tcBorders>
            <w:shd w:val="clear" w:color="auto" w:fill="auto"/>
            <w:vAlign w:val="bottom"/>
          </w:tcPr>
          <w:p w:rsidR="00743A0E" w:rsidRPr="005459F3" w:rsidRDefault="00743A0E" w:rsidP="005459F3">
            <w:pPr>
              <w:tabs>
                <w:tab w:val="decimal" w:pos="461"/>
              </w:tabs>
              <w:spacing w:line="240" w:lineRule="auto"/>
              <w:ind w:left="-108" w:right="-106"/>
              <w:rPr>
                <w:rFonts w:cs="Times New Roman"/>
                <w:b/>
                <w:bCs/>
                <w:color w:val="000000"/>
                <w:sz w:val="16"/>
                <w:szCs w:val="16"/>
              </w:rPr>
            </w:pPr>
            <w:r w:rsidRPr="005459F3">
              <w:rPr>
                <w:rFonts w:cs="Times New Roman"/>
                <w:b/>
                <w:bCs/>
                <w:color w:val="000000"/>
                <w:sz w:val="16"/>
                <w:szCs w:val="16"/>
              </w:rPr>
              <w:t>13,741.31</w:t>
            </w: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b/>
                <w:bCs/>
                <w:color w:val="000000"/>
                <w:sz w:val="16"/>
                <w:szCs w:val="16"/>
              </w:rPr>
            </w:pPr>
          </w:p>
        </w:tc>
        <w:tc>
          <w:tcPr>
            <w:tcW w:w="810" w:type="dxa"/>
            <w:tcBorders>
              <w:top w:val="single" w:sz="4" w:space="0" w:color="auto"/>
              <w:bottom w:val="double" w:sz="4" w:space="0" w:color="auto"/>
            </w:tcBorders>
            <w:shd w:val="clear" w:color="auto" w:fill="auto"/>
            <w:vAlign w:val="bottom"/>
          </w:tcPr>
          <w:p w:rsidR="00743A0E" w:rsidRPr="005459F3" w:rsidRDefault="00743A0E" w:rsidP="005459F3">
            <w:pPr>
              <w:tabs>
                <w:tab w:val="decimal" w:pos="461"/>
              </w:tabs>
              <w:spacing w:line="240" w:lineRule="auto"/>
              <w:ind w:left="-108" w:right="-106"/>
              <w:rPr>
                <w:rFonts w:cs="Times New Roman"/>
                <w:b/>
                <w:bCs/>
                <w:color w:val="000000"/>
                <w:sz w:val="16"/>
                <w:szCs w:val="16"/>
              </w:rPr>
            </w:pPr>
            <w:r w:rsidRPr="005459F3">
              <w:rPr>
                <w:rFonts w:cs="Times New Roman"/>
                <w:b/>
                <w:bCs/>
                <w:color w:val="000000"/>
                <w:sz w:val="16"/>
                <w:szCs w:val="16"/>
              </w:rPr>
              <w:t>12,619.32</w:t>
            </w:r>
          </w:p>
        </w:tc>
      </w:tr>
      <w:tr w:rsidR="005459F3" w:rsidRPr="005459F3" w:rsidTr="005459F3">
        <w:trPr>
          <w:cantSplit/>
        </w:trPr>
        <w:tc>
          <w:tcPr>
            <w:tcW w:w="2448" w:type="dxa"/>
          </w:tcPr>
          <w:p w:rsidR="00743A0E" w:rsidRPr="005459F3" w:rsidRDefault="00743A0E" w:rsidP="00743A0E">
            <w:pPr>
              <w:shd w:val="clear" w:color="auto" w:fill="FFFFFF"/>
              <w:spacing w:line="240" w:lineRule="atLeast"/>
              <w:ind w:left="180" w:right="-72" w:hanging="180"/>
              <w:rPr>
                <w:rFonts w:cs="Times New Roman"/>
                <w:sz w:val="16"/>
                <w:szCs w:val="16"/>
              </w:rPr>
            </w:pPr>
          </w:p>
        </w:tc>
        <w:tc>
          <w:tcPr>
            <w:tcW w:w="810" w:type="dxa"/>
            <w:vAlign w:val="bottom"/>
          </w:tcPr>
          <w:p w:rsidR="00743A0E" w:rsidRPr="005459F3" w:rsidRDefault="00743A0E" w:rsidP="00743A0E">
            <w:pPr>
              <w:tabs>
                <w:tab w:val="decimal" w:pos="488"/>
              </w:tabs>
              <w:spacing w:line="240" w:lineRule="atLeast"/>
              <w:ind w:left="-108" w:right="-106"/>
              <w:rPr>
                <w:rFonts w:cs="Times New Roman"/>
                <w:color w:val="000000"/>
                <w:sz w:val="16"/>
                <w:szCs w:val="16"/>
              </w:rPr>
            </w:pPr>
          </w:p>
        </w:tc>
        <w:tc>
          <w:tcPr>
            <w:tcW w:w="180" w:type="dxa"/>
            <w:vAlign w:val="bottom"/>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807" w:type="dxa"/>
            <w:vAlign w:val="bottom"/>
          </w:tcPr>
          <w:p w:rsidR="00743A0E" w:rsidRPr="005459F3" w:rsidRDefault="00743A0E" w:rsidP="00743A0E">
            <w:pPr>
              <w:tabs>
                <w:tab w:val="decimal" w:pos="488"/>
              </w:tabs>
              <w:spacing w:line="240" w:lineRule="atLeast"/>
              <w:ind w:left="-108" w:right="-106"/>
              <w:rPr>
                <w:rFonts w:cs="Times New Roman"/>
                <w:color w:val="000000"/>
                <w:sz w:val="16"/>
                <w:szCs w:val="16"/>
              </w:rPr>
            </w:pPr>
          </w:p>
        </w:tc>
        <w:tc>
          <w:tcPr>
            <w:tcW w:w="178" w:type="dxa"/>
            <w:vAlign w:val="bottom"/>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814" w:type="dxa"/>
            <w:vAlign w:val="bottom"/>
          </w:tcPr>
          <w:p w:rsidR="00743A0E" w:rsidRPr="005459F3" w:rsidRDefault="00743A0E" w:rsidP="00743A0E">
            <w:pPr>
              <w:tabs>
                <w:tab w:val="decimal" w:pos="506"/>
              </w:tabs>
              <w:spacing w:line="240" w:lineRule="atLeast"/>
              <w:ind w:left="-108" w:right="-101"/>
              <w:rPr>
                <w:rFonts w:cs="Times New Roman"/>
                <w:color w:val="000000"/>
                <w:sz w:val="16"/>
                <w:szCs w:val="16"/>
              </w:rPr>
            </w:pPr>
          </w:p>
        </w:tc>
        <w:tc>
          <w:tcPr>
            <w:tcW w:w="178" w:type="dxa"/>
            <w:vAlign w:val="bottom"/>
          </w:tcPr>
          <w:p w:rsidR="00743A0E" w:rsidRPr="005459F3" w:rsidRDefault="00743A0E" w:rsidP="00743A0E">
            <w:pPr>
              <w:tabs>
                <w:tab w:val="decimal" w:pos="506"/>
              </w:tabs>
              <w:spacing w:line="240" w:lineRule="atLeast"/>
              <w:ind w:left="-108" w:right="-106"/>
              <w:rPr>
                <w:rFonts w:cs="Times New Roman"/>
                <w:color w:val="000000"/>
                <w:sz w:val="16"/>
                <w:szCs w:val="16"/>
              </w:rPr>
            </w:pPr>
          </w:p>
        </w:tc>
        <w:tc>
          <w:tcPr>
            <w:tcW w:w="815" w:type="dxa"/>
            <w:vAlign w:val="bottom"/>
          </w:tcPr>
          <w:p w:rsidR="00743A0E" w:rsidRPr="005459F3" w:rsidRDefault="00743A0E" w:rsidP="00743A0E">
            <w:pPr>
              <w:tabs>
                <w:tab w:val="decimal" w:pos="506"/>
              </w:tabs>
              <w:spacing w:line="240" w:lineRule="atLeast"/>
              <w:ind w:left="-108" w:right="-101"/>
              <w:rPr>
                <w:rFonts w:cs="Times New Roman"/>
                <w:color w:val="000000"/>
                <w:sz w:val="16"/>
                <w:szCs w:val="16"/>
              </w:rPr>
            </w:pPr>
          </w:p>
        </w:tc>
        <w:tc>
          <w:tcPr>
            <w:tcW w:w="184" w:type="dxa"/>
            <w:vAlign w:val="bottom"/>
          </w:tcPr>
          <w:p w:rsidR="00743A0E" w:rsidRPr="005459F3" w:rsidRDefault="00743A0E" w:rsidP="00743A0E">
            <w:pPr>
              <w:tabs>
                <w:tab w:val="decimal" w:pos="551"/>
              </w:tabs>
              <w:spacing w:line="240" w:lineRule="atLeast"/>
              <w:ind w:left="-115" w:right="-106"/>
              <w:rPr>
                <w:rFonts w:cs="Times New Roman"/>
                <w:color w:val="000000"/>
                <w:sz w:val="16"/>
                <w:szCs w:val="16"/>
              </w:rPr>
            </w:pPr>
          </w:p>
        </w:tc>
        <w:tc>
          <w:tcPr>
            <w:tcW w:w="808" w:type="dxa"/>
            <w:vAlign w:val="bottom"/>
          </w:tcPr>
          <w:p w:rsidR="00743A0E" w:rsidRPr="005459F3" w:rsidRDefault="00743A0E" w:rsidP="00743A0E">
            <w:pPr>
              <w:tabs>
                <w:tab w:val="decimal" w:pos="524"/>
              </w:tabs>
              <w:spacing w:line="240" w:lineRule="atLeast"/>
              <w:ind w:left="-115" w:right="-106"/>
              <w:rPr>
                <w:rFonts w:cs="Times New Roman"/>
                <w:color w:val="000000"/>
                <w:sz w:val="16"/>
                <w:szCs w:val="16"/>
              </w:rPr>
            </w:pPr>
          </w:p>
        </w:tc>
        <w:tc>
          <w:tcPr>
            <w:tcW w:w="182" w:type="dxa"/>
            <w:vAlign w:val="bottom"/>
          </w:tcPr>
          <w:p w:rsidR="00743A0E" w:rsidRPr="005459F3" w:rsidRDefault="00743A0E" w:rsidP="00743A0E">
            <w:pPr>
              <w:tabs>
                <w:tab w:val="decimal" w:pos="524"/>
              </w:tabs>
              <w:spacing w:line="240" w:lineRule="atLeast"/>
              <w:ind w:left="-108" w:right="-106"/>
              <w:rPr>
                <w:rFonts w:cs="Times New Roman"/>
                <w:color w:val="000000"/>
                <w:sz w:val="16"/>
                <w:szCs w:val="16"/>
              </w:rPr>
            </w:pPr>
          </w:p>
        </w:tc>
        <w:tc>
          <w:tcPr>
            <w:tcW w:w="810" w:type="dxa"/>
            <w:vAlign w:val="bottom"/>
          </w:tcPr>
          <w:p w:rsidR="00743A0E" w:rsidRPr="005459F3" w:rsidRDefault="00743A0E" w:rsidP="00743A0E">
            <w:pPr>
              <w:tabs>
                <w:tab w:val="decimal" w:pos="524"/>
              </w:tabs>
              <w:spacing w:line="240" w:lineRule="atLeast"/>
              <w:ind w:left="-115" w:right="-106"/>
              <w:rPr>
                <w:rFonts w:cs="Times New Roman"/>
                <w:color w:val="000000"/>
                <w:sz w:val="16"/>
                <w:szCs w:val="16"/>
              </w:rPr>
            </w:pPr>
          </w:p>
        </w:tc>
        <w:tc>
          <w:tcPr>
            <w:tcW w:w="180" w:type="dxa"/>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774" w:type="dxa"/>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180" w:type="dxa"/>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810" w:type="dxa"/>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180" w:type="dxa"/>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810" w:type="dxa"/>
            <w:shd w:val="clear" w:color="auto" w:fill="auto"/>
            <w:vAlign w:val="bottom"/>
          </w:tcPr>
          <w:p w:rsidR="00743A0E" w:rsidRPr="005459F3" w:rsidRDefault="00743A0E" w:rsidP="00743A0E">
            <w:pPr>
              <w:tabs>
                <w:tab w:val="decimal" w:pos="498"/>
              </w:tabs>
              <w:spacing w:line="240" w:lineRule="atLeast"/>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810" w:type="dxa"/>
            <w:shd w:val="clear" w:color="auto" w:fill="auto"/>
            <w:vAlign w:val="bottom"/>
          </w:tcPr>
          <w:p w:rsidR="00743A0E" w:rsidRPr="005459F3" w:rsidRDefault="00743A0E" w:rsidP="00743A0E">
            <w:pPr>
              <w:tabs>
                <w:tab w:val="decimal" w:pos="498"/>
              </w:tabs>
              <w:spacing w:line="240" w:lineRule="atLeast"/>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822" w:type="dxa"/>
            <w:shd w:val="clear" w:color="auto" w:fill="auto"/>
            <w:vAlign w:val="bottom"/>
          </w:tcPr>
          <w:p w:rsidR="00743A0E" w:rsidRPr="005459F3" w:rsidRDefault="00743A0E" w:rsidP="00743A0E">
            <w:pPr>
              <w:tabs>
                <w:tab w:val="decimal" w:pos="488"/>
              </w:tabs>
              <w:spacing w:line="240" w:lineRule="atLeast"/>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810" w:type="dxa"/>
            <w:shd w:val="clear" w:color="auto" w:fill="auto"/>
            <w:vAlign w:val="bottom"/>
          </w:tcPr>
          <w:p w:rsidR="00743A0E" w:rsidRPr="005459F3" w:rsidRDefault="00743A0E" w:rsidP="00743A0E">
            <w:pPr>
              <w:tabs>
                <w:tab w:val="decimal" w:pos="488"/>
              </w:tabs>
              <w:spacing w:line="240" w:lineRule="atLeast"/>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810" w:type="dxa"/>
            <w:tcBorders>
              <w:top w:val="double" w:sz="4" w:space="0" w:color="auto"/>
            </w:tcBorders>
            <w:shd w:val="clear" w:color="auto" w:fill="auto"/>
            <w:vAlign w:val="bottom"/>
          </w:tcPr>
          <w:p w:rsidR="00743A0E" w:rsidRPr="005459F3" w:rsidRDefault="00743A0E" w:rsidP="005459F3">
            <w:pPr>
              <w:tabs>
                <w:tab w:val="decimal" w:pos="461"/>
              </w:tabs>
              <w:spacing w:line="240" w:lineRule="auto"/>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810" w:type="dxa"/>
            <w:tcBorders>
              <w:top w:val="double" w:sz="4" w:space="0" w:color="auto"/>
            </w:tcBorders>
            <w:shd w:val="clear" w:color="auto" w:fill="auto"/>
            <w:vAlign w:val="bottom"/>
          </w:tcPr>
          <w:p w:rsidR="00743A0E" w:rsidRPr="005459F3" w:rsidRDefault="00743A0E" w:rsidP="005459F3">
            <w:pPr>
              <w:tabs>
                <w:tab w:val="decimal" w:pos="461"/>
              </w:tabs>
              <w:spacing w:line="240" w:lineRule="auto"/>
              <w:ind w:left="-108" w:right="-106"/>
              <w:rPr>
                <w:rFonts w:cs="Times New Roman"/>
                <w:color w:val="000000"/>
                <w:sz w:val="16"/>
                <w:szCs w:val="16"/>
              </w:rPr>
            </w:pPr>
          </w:p>
        </w:tc>
      </w:tr>
      <w:tr w:rsidR="005459F3" w:rsidRPr="005459F3" w:rsidTr="005459F3">
        <w:trPr>
          <w:cantSplit/>
        </w:trPr>
        <w:tc>
          <w:tcPr>
            <w:tcW w:w="2448" w:type="dxa"/>
          </w:tcPr>
          <w:p w:rsidR="00743A0E" w:rsidRPr="005459F3" w:rsidRDefault="00743A0E" w:rsidP="00743A0E">
            <w:pPr>
              <w:shd w:val="clear" w:color="auto" w:fill="FFFFFF"/>
              <w:spacing w:line="240" w:lineRule="atLeast"/>
              <w:ind w:right="-72"/>
              <w:rPr>
                <w:rFonts w:cs="Times New Roman"/>
                <w:sz w:val="16"/>
                <w:szCs w:val="16"/>
              </w:rPr>
            </w:pPr>
            <w:r w:rsidRPr="005459F3">
              <w:rPr>
                <w:rFonts w:cs="Times New Roman"/>
                <w:sz w:val="16"/>
                <w:szCs w:val="16"/>
              </w:rPr>
              <w:t xml:space="preserve">Total profit </w:t>
            </w:r>
            <w:r w:rsidRPr="005459F3">
              <w:rPr>
                <w:rFonts w:cs="Times New Roman"/>
                <w:sz w:val="16"/>
                <w:szCs w:val="16"/>
                <w:cs/>
                <w:lang w:bidi="th-TH"/>
              </w:rPr>
              <w:t>(</w:t>
            </w:r>
            <w:r w:rsidRPr="005459F3">
              <w:rPr>
                <w:rFonts w:cs="Times New Roman"/>
                <w:sz w:val="16"/>
                <w:szCs w:val="16"/>
              </w:rPr>
              <w:t>loss</w:t>
            </w:r>
            <w:r w:rsidRPr="005459F3">
              <w:rPr>
                <w:rFonts w:cs="Times New Roman"/>
                <w:sz w:val="16"/>
                <w:szCs w:val="16"/>
                <w:cs/>
                <w:lang w:bidi="th-TH"/>
              </w:rPr>
              <w:t xml:space="preserve">) </w:t>
            </w:r>
            <w:r w:rsidRPr="005459F3">
              <w:rPr>
                <w:rFonts w:cs="Times New Roman"/>
                <w:sz w:val="16"/>
                <w:szCs w:val="16"/>
              </w:rPr>
              <w:t xml:space="preserve">for reportable       </w:t>
            </w:r>
          </w:p>
        </w:tc>
        <w:tc>
          <w:tcPr>
            <w:tcW w:w="810" w:type="dxa"/>
            <w:vAlign w:val="bottom"/>
          </w:tcPr>
          <w:p w:rsidR="00743A0E" w:rsidRPr="005459F3" w:rsidRDefault="00743A0E" w:rsidP="00743A0E">
            <w:pPr>
              <w:tabs>
                <w:tab w:val="decimal" w:pos="488"/>
              </w:tabs>
              <w:spacing w:line="240" w:lineRule="atLeast"/>
              <w:ind w:left="-108" w:right="-106"/>
              <w:rPr>
                <w:rFonts w:cs="Times New Roman"/>
                <w:color w:val="000000"/>
                <w:sz w:val="16"/>
                <w:szCs w:val="16"/>
              </w:rPr>
            </w:pPr>
          </w:p>
        </w:tc>
        <w:tc>
          <w:tcPr>
            <w:tcW w:w="180" w:type="dxa"/>
            <w:vAlign w:val="bottom"/>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807" w:type="dxa"/>
            <w:vAlign w:val="bottom"/>
          </w:tcPr>
          <w:p w:rsidR="00743A0E" w:rsidRPr="005459F3" w:rsidRDefault="00743A0E" w:rsidP="00743A0E">
            <w:pPr>
              <w:tabs>
                <w:tab w:val="decimal" w:pos="488"/>
              </w:tabs>
              <w:spacing w:line="240" w:lineRule="atLeast"/>
              <w:ind w:left="-108" w:right="-106"/>
              <w:rPr>
                <w:rFonts w:cs="Times New Roman"/>
                <w:color w:val="000000"/>
                <w:sz w:val="16"/>
                <w:szCs w:val="16"/>
              </w:rPr>
            </w:pPr>
          </w:p>
        </w:tc>
        <w:tc>
          <w:tcPr>
            <w:tcW w:w="178" w:type="dxa"/>
            <w:vAlign w:val="bottom"/>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814" w:type="dxa"/>
            <w:vAlign w:val="bottom"/>
          </w:tcPr>
          <w:p w:rsidR="00743A0E" w:rsidRPr="005459F3" w:rsidRDefault="00743A0E" w:rsidP="00743A0E">
            <w:pPr>
              <w:tabs>
                <w:tab w:val="decimal" w:pos="506"/>
              </w:tabs>
              <w:spacing w:line="240" w:lineRule="atLeast"/>
              <w:ind w:left="-108" w:right="-101"/>
              <w:rPr>
                <w:rFonts w:cs="Times New Roman"/>
                <w:color w:val="000000"/>
                <w:sz w:val="16"/>
                <w:szCs w:val="16"/>
              </w:rPr>
            </w:pPr>
          </w:p>
        </w:tc>
        <w:tc>
          <w:tcPr>
            <w:tcW w:w="178" w:type="dxa"/>
            <w:vAlign w:val="bottom"/>
          </w:tcPr>
          <w:p w:rsidR="00743A0E" w:rsidRPr="005459F3" w:rsidRDefault="00743A0E" w:rsidP="00743A0E">
            <w:pPr>
              <w:tabs>
                <w:tab w:val="decimal" w:pos="506"/>
              </w:tabs>
              <w:spacing w:line="240" w:lineRule="atLeast"/>
              <w:ind w:left="-108" w:right="-106"/>
              <w:rPr>
                <w:rFonts w:cs="Times New Roman"/>
                <w:color w:val="000000"/>
                <w:sz w:val="16"/>
                <w:szCs w:val="16"/>
              </w:rPr>
            </w:pPr>
          </w:p>
        </w:tc>
        <w:tc>
          <w:tcPr>
            <w:tcW w:w="815" w:type="dxa"/>
            <w:vAlign w:val="bottom"/>
          </w:tcPr>
          <w:p w:rsidR="00743A0E" w:rsidRPr="005459F3" w:rsidRDefault="00743A0E" w:rsidP="00743A0E">
            <w:pPr>
              <w:tabs>
                <w:tab w:val="decimal" w:pos="506"/>
              </w:tabs>
              <w:spacing w:line="240" w:lineRule="atLeast"/>
              <w:ind w:left="-108" w:right="-101"/>
              <w:rPr>
                <w:rFonts w:cs="Times New Roman"/>
                <w:color w:val="000000"/>
                <w:sz w:val="16"/>
                <w:szCs w:val="16"/>
              </w:rPr>
            </w:pPr>
          </w:p>
        </w:tc>
        <w:tc>
          <w:tcPr>
            <w:tcW w:w="184" w:type="dxa"/>
            <w:vAlign w:val="bottom"/>
          </w:tcPr>
          <w:p w:rsidR="00743A0E" w:rsidRPr="005459F3" w:rsidRDefault="00743A0E" w:rsidP="00743A0E">
            <w:pPr>
              <w:tabs>
                <w:tab w:val="decimal" w:pos="551"/>
              </w:tabs>
              <w:spacing w:line="240" w:lineRule="atLeast"/>
              <w:ind w:left="-115" w:right="-106"/>
              <w:rPr>
                <w:rFonts w:cs="Times New Roman"/>
                <w:color w:val="000000"/>
                <w:sz w:val="16"/>
                <w:szCs w:val="16"/>
              </w:rPr>
            </w:pPr>
          </w:p>
        </w:tc>
        <w:tc>
          <w:tcPr>
            <w:tcW w:w="808" w:type="dxa"/>
            <w:vAlign w:val="bottom"/>
          </w:tcPr>
          <w:p w:rsidR="00743A0E" w:rsidRPr="005459F3" w:rsidRDefault="00743A0E" w:rsidP="00743A0E">
            <w:pPr>
              <w:tabs>
                <w:tab w:val="decimal" w:pos="524"/>
              </w:tabs>
              <w:spacing w:line="240" w:lineRule="atLeast"/>
              <w:ind w:left="-115" w:right="-106"/>
              <w:rPr>
                <w:rFonts w:cs="Times New Roman"/>
                <w:color w:val="000000"/>
                <w:sz w:val="16"/>
                <w:szCs w:val="16"/>
              </w:rPr>
            </w:pPr>
          </w:p>
        </w:tc>
        <w:tc>
          <w:tcPr>
            <w:tcW w:w="182" w:type="dxa"/>
            <w:vAlign w:val="bottom"/>
          </w:tcPr>
          <w:p w:rsidR="00743A0E" w:rsidRPr="005459F3" w:rsidRDefault="00743A0E" w:rsidP="00743A0E">
            <w:pPr>
              <w:tabs>
                <w:tab w:val="decimal" w:pos="524"/>
              </w:tabs>
              <w:spacing w:line="240" w:lineRule="atLeast"/>
              <w:ind w:left="-108" w:right="-106"/>
              <w:rPr>
                <w:rFonts w:cs="Times New Roman"/>
                <w:color w:val="000000"/>
                <w:sz w:val="16"/>
                <w:szCs w:val="16"/>
              </w:rPr>
            </w:pPr>
          </w:p>
        </w:tc>
        <w:tc>
          <w:tcPr>
            <w:tcW w:w="810" w:type="dxa"/>
            <w:vAlign w:val="bottom"/>
          </w:tcPr>
          <w:p w:rsidR="00743A0E" w:rsidRPr="005459F3" w:rsidRDefault="00743A0E" w:rsidP="00743A0E">
            <w:pPr>
              <w:tabs>
                <w:tab w:val="decimal" w:pos="524"/>
              </w:tabs>
              <w:spacing w:line="240" w:lineRule="atLeast"/>
              <w:ind w:left="-115" w:right="-106"/>
              <w:rPr>
                <w:rFonts w:cs="Times New Roman"/>
                <w:color w:val="000000"/>
                <w:sz w:val="16"/>
                <w:szCs w:val="16"/>
              </w:rPr>
            </w:pPr>
          </w:p>
        </w:tc>
        <w:tc>
          <w:tcPr>
            <w:tcW w:w="180" w:type="dxa"/>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774" w:type="dxa"/>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180" w:type="dxa"/>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810" w:type="dxa"/>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180" w:type="dxa"/>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810" w:type="dxa"/>
            <w:shd w:val="clear" w:color="auto" w:fill="auto"/>
            <w:vAlign w:val="bottom"/>
          </w:tcPr>
          <w:p w:rsidR="00743A0E" w:rsidRPr="005459F3" w:rsidRDefault="00743A0E" w:rsidP="00743A0E">
            <w:pPr>
              <w:tabs>
                <w:tab w:val="decimal" w:pos="498"/>
              </w:tabs>
              <w:spacing w:line="240" w:lineRule="atLeast"/>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810" w:type="dxa"/>
            <w:shd w:val="clear" w:color="auto" w:fill="auto"/>
            <w:vAlign w:val="bottom"/>
          </w:tcPr>
          <w:p w:rsidR="00743A0E" w:rsidRPr="005459F3" w:rsidRDefault="00743A0E" w:rsidP="00743A0E">
            <w:pPr>
              <w:tabs>
                <w:tab w:val="decimal" w:pos="498"/>
              </w:tabs>
              <w:spacing w:line="240" w:lineRule="atLeast"/>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822" w:type="dxa"/>
            <w:shd w:val="clear" w:color="auto" w:fill="auto"/>
            <w:vAlign w:val="bottom"/>
          </w:tcPr>
          <w:p w:rsidR="00743A0E" w:rsidRPr="005459F3" w:rsidRDefault="00743A0E" w:rsidP="00743A0E">
            <w:pPr>
              <w:tabs>
                <w:tab w:val="decimal" w:pos="488"/>
              </w:tabs>
              <w:spacing w:line="240" w:lineRule="atLeast"/>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810" w:type="dxa"/>
            <w:shd w:val="clear" w:color="auto" w:fill="auto"/>
            <w:vAlign w:val="bottom"/>
          </w:tcPr>
          <w:p w:rsidR="00743A0E" w:rsidRPr="005459F3" w:rsidRDefault="00743A0E" w:rsidP="00743A0E">
            <w:pPr>
              <w:tabs>
                <w:tab w:val="decimal" w:pos="488"/>
              </w:tabs>
              <w:spacing w:line="240" w:lineRule="atLeast"/>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810" w:type="dxa"/>
            <w:shd w:val="clear" w:color="auto" w:fill="auto"/>
            <w:vAlign w:val="bottom"/>
          </w:tcPr>
          <w:p w:rsidR="00743A0E" w:rsidRPr="005459F3" w:rsidRDefault="00743A0E" w:rsidP="005459F3">
            <w:pPr>
              <w:tabs>
                <w:tab w:val="decimal" w:pos="461"/>
              </w:tabs>
              <w:spacing w:line="240" w:lineRule="auto"/>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810" w:type="dxa"/>
            <w:shd w:val="clear" w:color="auto" w:fill="auto"/>
            <w:vAlign w:val="bottom"/>
          </w:tcPr>
          <w:p w:rsidR="00743A0E" w:rsidRPr="005459F3" w:rsidRDefault="00743A0E" w:rsidP="005459F3">
            <w:pPr>
              <w:tabs>
                <w:tab w:val="decimal" w:pos="461"/>
              </w:tabs>
              <w:spacing w:line="240" w:lineRule="auto"/>
              <w:ind w:left="-108" w:right="-106"/>
              <w:rPr>
                <w:rFonts w:cs="Times New Roman"/>
                <w:color w:val="000000"/>
                <w:sz w:val="16"/>
                <w:szCs w:val="16"/>
              </w:rPr>
            </w:pPr>
          </w:p>
        </w:tc>
      </w:tr>
      <w:tr w:rsidR="005459F3" w:rsidRPr="005459F3" w:rsidTr="005459F3">
        <w:trPr>
          <w:cantSplit/>
        </w:trPr>
        <w:tc>
          <w:tcPr>
            <w:tcW w:w="2448" w:type="dxa"/>
          </w:tcPr>
          <w:p w:rsidR="00743A0E" w:rsidRPr="005459F3" w:rsidRDefault="00743A0E" w:rsidP="00743A0E">
            <w:pPr>
              <w:shd w:val="clear" w:color="auto" w:fill="FFFFFF"/>
              <w:tabs>
                <w:tab w:val="left" w:pos="180"/>
              </w:tabs>
              <w:spacing w:line="240" w:lineRule="atLeast"/>
              <w:ind w:left="90" w:right="-72" w:hanging="90"/>
              <w:rPr>
                <w:rFonts w:cs="Times New Roman"/>
                <w:sz w:val="16"/>
                <w:szCs w:val="16"/>
              </w:rPr>
            </w:pPr>
            <w:r w:rsidRPr="005459F3">
              <w:rPr>
                <w:rFonts w:cs="Times New Roman"/>
                <w:sz w:val="16"/>
                <w:szCs w:val="16"/>
              </w:rPr>
              <w:t xml:space="preserve">  segments before finance cost and income tax</w:t>
            </w:r>
          </w:p>
        </w:tc>
        <w:tc>
          <w:tcPr>
            <w:tcW w:w="810" w:type="dxa"/>
            <w:vAlign w:val="bottom"/>
          </w:tcPr>
          <w:p w:rsidR="00743A0E" w:rsidRPr="005459F3" w:rsidRDefault="00D932DE" w:rsidP="00743A0E">
            <w:pPr>
              <w:tabs>
                <w:tab w:val="decimal" w:pos="488"/>
              </w:tabs>
              <w:spacing w:line="240" w:lineRule="atLeast"/>
              <w:ind w:left="-108" w:right="-106"/>
              <w:rPr>
                <w:rFonts w:cs="Times New Roman"/>
                <w:color w:val="000000"/>
                <w:sz w:val="16"/>
                <w:szCs w:val="16"/>
              </w:rPr>
            </w:pPr>
            <w:r>
              <w:rPr>
                <w:rFonts w:cs="Times New Roman"/>
                <w:color w:val="000000"/>
                <w:sz w:val="16"/>
                <w:szCs w:val="16"/>
              </w:rPr>
              <w:t>1,562.20</w:t>
            </w:r>
          </w:p>
        </w:tc>
        <w:tc>
          <w:tcPr>
            <w:tcW w:w="180" w:type="dxa"/>
            <w:vAlign w:val="bottom"/>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807" w:type="dxa"/>
            <w:vAlign w:val="bottom"/>
          </w:tcPr>
          <w:p w:rsidR="00743A0E" w:rsidRPr="005459F3" w:rsidRDefault="00743A0E" w:rsidP="00743A0E">
            <w:pPr>
              <w:tabs>
                <w:tab w:val="decimal" w:pos="450"/>
              </w:tabs>
              <w:spacing w:line="240" w:lineRule="auto"/>
              <w:ind w:left="-108" w:right="-106"/>
              <w:rPr>
                <w:rFonts w:cs="Times New Roman"/>
                <w:color w:val="000000"/>
                <w:sz w:val="16"/>
                <w:szCs w:val="16"/>
              </w:rPr>
            </w:pPr>
            <w:r w:rsidRPr="005459F3">
              <w:rPr>
                <w:rFonts w:cs="Times New Roman"/>
                <w:color w:val="000000"/>
                <w:sz w:val="16"/>
                <w:szCs w:val="16"/>
              </w:rPr>
              <w:t>1,482.75</w:t>
            </w:r>
          </w:p>
        </w:tc>
        <w:tc>
          <w:tcPr>
            <w:tcW w:w="178" w:type="dxa"/>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4" w:type="dxa"/>
            <w:vAlign w:val="bottom"/>
          </w:tcPr>
          <w:p w:rsidR="00743A0E" w:rsidRPr="005459F3" w:rsidRDefault="00743A0E" w:rsidP="00F225D7">
            <w:pPr>
              <w:tabs>
                <w:tab w:val="decimal" w:pos="414"/>
              </w:tabs>
              <w:spacing w:line="240" w:lineRule="auto"/>
              <w:ind w:left="-108" w:right="-101"/>
              <w:rPr>
                <w:rFonts w:cs="Times New Roman"/>
                <w:color w:val="000000"/>
                <w:sz w:val="16"/>
                <w:szCs w:val="16"/>
              </w:rPr>
            </w:pPr>
            <w:r w:rsidRPr="005459F3">
              <w:rPr>
                <w:rFonts w:cs="Times New Roman"/>
                <w:color w:val="000000"/>
                <w:sz w:val="16"/>
                <w:szCs w:val="16"/>
              </w:rPr>
              <w:t>24</w:t>
            </w:r>
            <w:r w:rsidR="00F225D7">
              <w:rPr>
                <w:rFonts w:cs="Times New Roman"/>
                <w:color w:val="000000"/>
                <w:sz w:val="16"/>
                <w:szCs w:val="16"/>
              </w:rPr>
              <w:t>2.86</w:t>
            </w:r>
          </w:p>
        </w:tc>
        <w:tc>
          <w:tcPr>
            <w:tcW w:w="178" w:type="dxa"/>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5" w:type="dxa"/>
            <w:vAlign w:val="bottom"/>
          </w:tcPr>
          <w:p w:rsidR="00743A0E" w:rsidRPr="005459F3" w:rsidRDefault="00743A0E" w:rsidP="00743A0E">
            <w:pPr>
              <w:tabs>
                <w:tab w:val="decimal" w:pos="414"/>
              </w:tabs>
              <w:spacing w:line="240" w:lineRule="auto"/>
              <w:ind w:left="-108" w:right="-101"/>
              <w:rPr>
                <w:rFonts w:cs="Times New Roman"/>
                <w:color w:val="000000"/>
                <w:sz w:val="16"/>
                <w:szCs w:val="16"/>
              </w:rPr>
            </w:pPr>
            <w:r w:rsidRPr="005459F3">
              <w:rPr>
                <w:rFonts w:cs="Times New Roman"/>
                <w:color w:val="000000"/>
                <w:sz w:val="16"/>
                <w:szCs w:val="16"/>
              </w:rPr>
              <w:t>53.59</w:t>
            </w:r>
          </w:p>
        </w:tc>
        <w:tc>
          <w:tcPr>
            <w:tcW w:w="184" w:type="dxa"/>
            <w:vAlign w:val="bottom"/>
          </w:tcPr>
          <w:p w:rsidR="00743A0E" w:rsidRPr="005459F3" w:rsidRDefault="00743A0E" w:rsidP="00743A0E">
            <w:pPr>
              <w:tabs>
                <w:tab w:val="decimal" w:pos="387"/>
              </w:tabs>
              <w:spacing w:line="240" w:lineRule="auto"/>
              <w:ind w:left="-115" w:right="-106"/>
              <w:rPr>
                <w:rFonts w:cs="Times New Roman"/>
                <w:color w:val="000000"/>
                <w:sz w:val="16"/>
                <w:szCs w:val="16"/>
              </w:rPr>
            </w:pPr>
          </w:p>
        </w:tc>
        <w:tc>
          <w:tcPr>
            <w:tcW w:w="808" w:type="dxa"/>
            <w:vAlign w:val="bottom"/>
          </w:tcPr>
          <w:p w:rsidR="00743A0E" w:rsidRPr="005459F3" w:rsidRDefault="00F225D7" w:rsidP="00743A0E">
            <w:pPr>
              <w:tabs>
                <w:tab w:val="decimal" w:pos="387"/>
              </w:tabs>
              <w:spacing w:line="240" w:lineRule="auto"/>
              <w:ind w:left="-115" w:right="-106"/>
              <w:rPr>
                <w:rFonts w:cs="Times New Roman"/>
                <w:color w:val="000000"/>
                <w:sz w:val="16"/>
                <w:szCs w:val="16"/>
              </w:rPr>
            </w:pPr>
            <w:r>
              <w:rPr>
                <w:rFonts w:cs="Times New Roman"/>
                <w:color w:val="000000"/>
                <w:sz w:val="16"/>
                <w:szCs w:val="16"/>
              </w:rPr>
              <w:t>84.06</w:t>
            </w:r>
          </w:p>
        </w:tc>
        <w:tc>
          <w:tcPr>
            <w:tcW w:w="182" w:type="dxa"/>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vAlign w:val="bottom"/>
          </w:tcPr>
          <w:p w:rsidR="00743A0E" w:rsidRPr="005459F3" w:rsidRDefault="00F225D7" w:rsidP="00743A0E">
            <w:pPr>
              <w:tabs>
                <w:tab w:val="decimal" w:pos="387"/>
              </w:tabs>
              <w:spacing w:line="240" w:lineRule="auto"/>
              <w:ind w:left="-115" w:right="-106"/>
              <w:rPr>
                <w:rFonts w:cs="Times New Roman"/>
                <w:color w:val="000000"/>
                <w:sz w:val="16"/>
                <w:szCs w:val="16"/>
              </w:rPr>
            </w:pPr>
            <w:r>
              <w:rPr>
                <w:rFonts w:cs="Times New Roman"/>
                <w:color w:val="000000"/>
                <w:sz w:val="16"/>
                <w:szCs w:val="16"/>
              </w:rPr>
              <w:t>92.22</w:t>
            </w:r>
          </w:p>
        </w:tc>
        <w:tc>
          <w:tcPr>
            <w:tcW w:w="180" w:type="dxa"/>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774" w:type="dxa"/>
            <w:vAlign w:val="bottom"/>
          </w:tcPr>
          <w:p w:rsidR="00743A0E" w:rsidRPr="005459F3" w:rsidRDefault="00743A0E" w:rsidP="00743A0E">
            <w:pPr>
              <w:tabs>
                <w:tab w:val="decimal" w:pos="387"/>
              </w:tabs>
              <w:spacing w:line="240" w:lineRule="auto"/>
              <w:ind w:right="-106"/>
              <w:rPr>
                <w:rFonts w:cs="Times New Roman"/>
                <w:color w:val="000000"/>
                <w:sz w:val="16"/>
                <w:szCs w:val="16"/>
              </w:rPr>
            </w:pPr>
            <w:r w:rsidRPr="005459F3">
              <w:rPr>
                <w:rFonts w:cs="Times New Roman"/>
                <w:color w:val="000000"/>
                <w:sz w:val="16"/>
                <w:szCs w:val="16"/>
              </w:rPr>
              <w:t>(13.22)</w:t>
            </w:r>
          </w:p>
        </w:tc>
        <w:tc>
          <w:tcPr>
            <w:tcW w:w="180" w:type="dxa"/>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vAlign w:val="bottom"/>
          </w:tcPr>
          <w:p w:rsidR="00743A0E" w:rsidRPr="005459F3" w:rsidRDefault="009357CB" w:rsidP="00743A0E">
            <w:pPr>
              <w:tabs>
                <w:tab w:val="decimal" w:pos="387"/>
              </w:tabs>
              <w:spacing w:line="240" w:lineRule="auto"/>
              <w:ind w:left="-115" w:right="-106"/>
              <w:rPr>
                <w:rFonts w:cs="Times New Roman"/>
                <w:color w:val="000000"/>
                <w:sz w:val="16"/>
                <w:szCs w:val="16"/>
              </w:rPr>
            </w:pPr>
            <w:r>
              <w:rPr>
                <w:rFonts w:cs="Times New Roman"/>
                <w:color w:val="000000"/>
                <w:sz w:val="16"/>
                <w:szCs w:val="16"/>
              </w:rPr>
              <w:t>26.5</w:t>
            </w:r>
            <w:r w:rsidR="00743A0E" w:rsidRPr="005459F3">
              <w:rPr>
                <w:rFonts w:cs="Times New Roman"/>
                <w:color w:val="000000"/>
                <w:sz w:val="16"/>
                <w:szCs w:val="16"/>
              </w:rPr>
              <w:t>3</w:t>
            </w:r>
          </w:p>
        </w:tc>
        <w:tc>
          <w:tcPr>
            <w:tcW w:w="180" w:type="dxa"/>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shd w:val="clear" w:color="auto" w:fill="auto"/>
            <w:vAlign w:val="bottom"/>
          </w:tcPr>
          <w:p w:rsidR="00743A0E" w:rsidRPr="005459F3" w:rsidRDefault="00F225D7" w:rsidP="00743A0E">
            <w:pPr>
              <w:tabs>
                <w:tab w:val="decimal" w:pos="387"/>
              </w:tabs>
              <w:spacing w:line="240" w:lineRule="auto"/>
              <w:ind w:left="-108" w:right="-106"/>
              <w:rPr>
                <w:rFonts w:cs="Times New Roman"/>
                <w:color w:val="000000"/>
                <w:sz w:val="16"/>
                <w:szCs w:val="16"/>
              </w:rPr>
            </w:pPr>
            <w:r>
              <w:rPr>
                <w:rFonts w:cs="Times New Roman"/>
                <w:color w:val="000000"/>
                <w:sz w:val="16"/>
                <w:szCs w:val="16"/>
              </w:rPr>
              <w:t>(46.01</w:t>
            </w:r>
            <w:r w:rsidR="00743A0E" w:rsidRPr="005459F3">
              <w:rPr>
                <w:rFonts w:cs="Times New Roman"/>
                <w:color w:val="000000"/>
                <w:sz w:val="16"/>
                <w:szCs w:val="16"/>
              </w:rPr>
              <w:t>)</w:t>
            </w: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shd w:val="clear" w:color="auto" w:fill="auto"/>
            <w:vAlign w:val="bottom"/>
          </w:tcPr>
          <w:p w:rsidR="00743A0E" w:rsidRPr="005459F3" w:rsidRDefault="00743A0E" w:rsidP="00F225D7">
            <w:pPr>
              <w:tabs>
                <w:tab w:val="decimal" w:pos="387"/>
              </w:tabs>
              <w:spacing w:line="240" w:lineRule="auto"/>
              <w:ind w:left="-108" w:right="-106"/>
              <w:rPr>
                <w:rFonts w:cs="Times New Roman"/>
                <w:color w:val="000000"/>
                <w:sz w:val="16"/>
                <w:szCs w:val="16"/>
              </w:rPr>
            </w:pPr>
            <w:r w:rsidRPr="005459F3">
              <w:rPr>
                <w:rFonts w:cs="Times New Roman"/>
                <w:color w:val="000000"/>
                <w:sz w:val="16"/>
                <w:szCs w:val="16"/>
              </w:rPr>
              <w:t>(</w:t>
            </w:r>
            <w:r w:rsidR="00F225D7">
              <w:rPr>
                <w:rFonts w:cs="Times New Roman"/>
                <w:color w:val="000000"/>
                <w:sz w:val="16"/>
                <w:szCs w:val="16"/>
              </w:rPr>
              <w:t>157.33</w:t>
            </w:r>
            <w:r w:rsidRPr="005459F3">
              <w:rPr>
                <w:rFonts w:cs="Times New Roman"/>
                <w:color w:val="000000"/>
                <w:sz w:val="16"/>
                <w:szCs w:val="16"/>
              </w:rPr>
              <w:t>)</w:t>
            </w: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22" w:type="dxa"/>
            <w:shd w:val="clear" w:color="auto" w:fill="auto"/>
            <w:vAlign w:val="bottom"/>
          </w:tcPr>
          <w:p w:rsidR="00743A0E" w:rsidRPr="005459F3" w:rsidRDefault="00743A0E" w:rsidP="00743A0E">
            <w:pPr>
              <w:tabs>
                <w:tab w:val="decimal" w:pos="365"/>
              </w:tabs>
              <w:spacing w:line="240" w:lineRule="auto"/>
              <w:ind w:left="-108" w:right="-106"/>
              <w:rPr>
                <w:rFonts w:cs="Times New Roman"/>
                <w:color w:val="000000"/>
                <w:sz w:val="16"/>
                <w:szCs w:val="16"/>
              </w:rPr>
            </w:pPr>
            <w:r w:rsidRPr="005459F3">
              <w:rPr>
                <w:rFonts w:cs="Times New Roman"/>
                <w:color w:val="000000"/>
                <w:sz w:val="16"/>
                <w:szCs w:val="16"/>
              </w:rPr>
              <w:t>68.87</w:t>
            </w: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shd w:val="clear" w:color="auto" w:fill="auto"/>
            <w:vAlign w:val="bottom"/>
          </w:tcPr>
          <w:p w:rsidR="00743A0E" w:rsidRPr="005459F3" w:rsidRDefault="00743A0E" w:rsidP="00743A0E">
            <w:pPr>
              <w:tabs>
                <w:tab w:val="decimal" w:pos="365"/>
              </w:tabs>
              <w:spacing w:line="240" w:lineRule="auto"/>
              <w:ind w:left="-108" w:right="-106"/>
              <w:rPr>
                <w:rFonts w:cs="Times New Roman"/>
                <w:color w:val="000000"/>
                <w:sz w:val="16"/>
                <w:szCs w:val="16"/>
              </w:rPr>
            </w:pPr>
            <w:r w:rsidRPr="005459F3">
              <w:rPr>
                <w:rFonts w:cs="Times New Roman"/>
                <w:color w:val="000000"/>
                <w:sz w:val="16"/>
                <w:szCs w:val="16"/>
              </w:rPr>
              <w:t>165.62</w:t>
            </w: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shd w:val="clear" w:color="auto" w:fill="auto"/>
            <w:vAlign w:val="bottom"/>
          </w:tcPr>
          <w:p w:rsidR="00743A0E" w:rsidRPr="005459F3" w:rsidRDefault="00743A0E" w:rsidP="005459F3">
            <w:pPr>
              <w:tabs>
                <w:tab w:val="decimal" w:pos="461"/>
              </w:tabs>
              <w:spacing w:line="240" w:lineRule="auto"/>
              <w:ind w:left="-108" w:right="-106"/>
              <w:rPr>
                <w:rFonts w:cs="Times New Roman"/>
                <w:color w:val="000000"/>
                <w:sz w:val="16"/>
                <w:szCs w:val="16"/>
              </w:rPr>
            </w:pPr>
            <w:r w:rsidRPr="005459F3">
              <w:rPr>
                <w:rFonts w:cs="Times New Roman"/>
                <w:color w:val="000000"/>
                <w:sz w:val="16"/>
                <w:szCs w:val="16"/>
              </w:rPr>
              <w:t>1,898.76</w:t>
            </w: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shd w:val="clear" w:color="auto" w:fill="auto"/>
            <w:vAlign w:val="bottom"/>
          </w:tcPr>
          <w:p w:rsidR="00743A0E" w:rsidRPr="005459F3" w:rsidRDefault="00743A0E" w:rsidP="005459F3">
            <w:pPr>
              <w:tabs>
                <w:tab w:val="decimal" w:pos="461"/>
              </w:tabs>
              <w:spacing w:line="240" w:lineRule="auto"/>
              <w:ind w:left="-108" w:right="-106"/>
              <w:rPr>
                <w:rFonts w:cs="Times New Roman"/>
                <w:color w:val="000000"/>
                <w:sz w:val="16"/>
                <w:szCs w:val="16"/>
              </w:rPr>
            </w:pPr>
            <w:r w:rsidRPr="005459F3">
              <w:rPr>
                <w:rFonts w:cs="Times New Roman"/>
                <w:color w:val="000000"/>
                <w:sz w:val="16"/>
                <w:szCs w:val="16"/>
              </w:rPr>
              <w:t>1,663.38</w:t>
            </w:r>
          </w:p>
        </w:tc>
      </w:tr>
      <w:tr w:rsidR="005459F3" w:rsidRPr="005459F3" w:rsidTr="005459F3">
        <w:trPr>
          <w:cantSplit/>
        </w:trPr>
        <w:tc>
          <w:tcPr>
            <w:tcW w:w="2448" w:type="dxa"/>
          </w:tcPr>
          <w:p w:rsidR="00743A0E" w:rsidRPr="005459F3" w:rsidRDefault="00743A0E" w:rsidP="00743A0E">
            <w:pPr>
              <w:shd w:val="clear" w:color="auto" w:fill="FFFFFF"/>
              <w:spacing w:line="240" w:lineRule="atLeast"/>
              <w:ind w:left="180" w:right="-72" w:hanging="180"/>
              <w:rPr>
                <w:rFonts w:cs="Times New Roman"/>
                <w:sz w:val="16"/>
                <w:szCs w:val="16"/>
              </w:rPr>
            </w:pPr>
            <w:r w:rsidRPr="005459F3">
              <w:rPr>
                <w:rFonts w:cs="Times New Roman"/>
                <w:sz w:val="16"/>
                <w:szCs w:val="16"/>
              </w:rPr>
              <w:t>Finance cost</w:t>
            </w:r>
          </w:p>
        </w:tc>
        <w:tc>
          <w:tcPr>
            <w:tcW w:w="810" w:type="dxa"/>
            <w:vAlign w:val="bottom"/>
          </w:tcPr>
          <w:p w:rsidR="00743A0E" w:rsidRPr="005459F3" w:rsidRDefault="00743A0E" w:rsidP="00743A0E">
            <w:pPr>
              <w:tabs>
                <w:tab w:val="decimal" w:pos="488"/>
              </w:tabs>
              <w:spacing w:line="240" w:lineRule="atLeast"/>
              <w:ind w:left="-108" w:right="-106"/>
              <w:rPr>
                <w:rFonts w:cs="Times New Roman"/>
                <w:color w:val="000000"/>
                <w:sz w:val="16"/>
                <w:szCs w:val="16"/>
              </w:rPr>
            </w:pPr>
          </w:p>
        </w:tc>
        <w:tc>
          <w:tcPr>
            <w:tcW w:w="180" w:type="dxa"/>
            <w:vAlign w:val="bottom"/>
          </w:tcPr>
          <w:p w:rsidR="00743A0E" w:rsidRPr="005459F3" w:rsidRDefault="00743A0E" w:rsidP="00743A0E">
            <w:pPr>
              <w:tabs>
                <w:tab w:val="decimal" w:pos="551"/>
              </w:tabs>
              <w:spacing w:line="240" w:lineRule="atLeast"/>
              <w:ind w:left="-115" w:right="-101"/>
              <w:rPr>
                <w:rFonts w:cs="Times New Roman"/>
                <w:color w:val="000000"/>
                <w:sz w:val="16"/>
                <w:szCs w:val="16"/>
              </w:rPr>
            </w:pPr>
          </w:p>
        </w:tc>
        <w:tc>
          <w:tcPr>
            <w:tcW w:w="807" w:type="dxa"/>
            <w:vAlign w:val="bottom"/>
          </w:tcPr>
          <w:p w:rsidR="00743A0E" w:rsidRPr="005459F3" w:rsidRDefault="00743A0E" w:rsidP="00743A0E">
            <w:pPr>
              <w:tabs>
                <w:tab w:val="decimal" w:pos="450"/>
              </w:tabs>
              <w:spacing w:line="240" w:lineRule="auto"/>
              <w:ind w:left="-108" w:right="-106"/>
              <w:rPr>
                <w:rFonts w:cs="Times New Roman"/>
                <w:color w:val="000000"/>
                <w:sz w:val="16"/>
                <w:szCs w:val="16"/>
              </w:rPr>
            </w:pPr>
          </w:p>
        </w:tc>
        <w:tc>
          <w:tcPr>
            <w:tcW w:w="178" w:type="dxa"/>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4" w:type="dxa"/>
            <w:vAlign w:val="bottom"/>
          </w:tcPr>
          <w:p w:rsidR="00743A0E" w:rsidRPr="005459F3" w:rsidRDefault="00743A0E" w:rsidP="00743A0E">
            <w:pPr>
              <w:tabs>
                <w:tab w:val="decimal" w:pos="414"/>
              </w:tabs>
              <w:spacing w:line="240" w:lineRule="auto"/>
              <w:ind w:left="-108" w:right="-101"/>
              <w:rPr>
                <w:rFonts w:cs="Times New Roman"/>
                <w:color w:val="000000"/>
                <w:sz w:val="16"/>
                <w:szCs w:val="16"/>
              </w:rPr>
            </w:pPr>
          </w:p>
        </w:tc>
        <w:tc>
          <w:tcPr>
            <w:tcW w:w="178" w:type="dxa"/>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5" w:type="dxa"/>
            <w:vAlign w:val="bottom"/>
          </w:tcPr>
          <w:p w:rsidR="00743A0E" w:rsidRPr="005459F3" w:rsidRDefault="00743A0E" w:rsidP="00743A0E">
            <w:pPr>
              <w:tabs>
                <w:tab w:val="decimal" w:pos="414"/>
              </w:tabs>
              <w:spacing w:line="240" w:lineRule="auto"/>
              <w:ind w:left="-108" w:right="-101"/>
              <w:rPr>
                <w:rFonts w:cs="Times New Roman"/>
                <w:color w:val="000000"/>
                <w:sz w:val="16"/>
                <w:szCs w:val="16"/>
              </w:rPr>
            </w:pPr>
          </w:p>
        </w:tc>
        <w:tc>
          <w:tcPr>
            <w:tcW w:w="184" w:type="dxa"/>
            <w:vAlign w:val="bottom"/>
          </w:tcPr>
          <w:p w:rsidR="00743A0E" w:rsidRPr="005459F3" w:rsidRDefault="00743A0E" w:rsidP="00743A0E">
            <w:pPr>
              <w:tabs>
                <w:tab w:val="decimal" w:pos="387"/>
              </w:tabs>
              <w:spacing w:line="240" w:lineRule="auto"/>
              <w:ind w:left="-115" w:right="-106"/>
              <w:rPr>
                <w:rFonts w:cs="Times New Roman"/>
                <w:color w:val="000000"/>
                <w:sz w:val="16"/>
                <w:szCs w:val="16"/>
              </w:rPr>
            </w:pPr>
          </w:p>
        </w:tc>
        <w:tc>
          <w:tcPr>
            <w:tcW w:w="808" w:type="dxa"/>
            <w:vAlign w:val="bottom"/>
          </w:tcPr>
          <w:p w:rsidR="00743A0E" w:rsidRPr="005459F3" w:rsidRDefault="00743A0E" w:rsidP="00743A0E">
            <w:pPr>
              <w:tabs>
                <w:tab w:val="decimal" w:pos="387"/>
              </w:tabs>
              <w:spacing w:line="240" w:lineRule="auto"/>
              <w:ind w:left="-115" w:right="-106"/>
              <w:rPr>
                <w:rFonts w:cs="Times New Roman"/>
                <w:color w:val="000000"/>
                <w:sz w:val="16"/>
                <w:szCs w:val="16"/>
              </w:rPr>
            </w:pPr>
          </w:p>
        </w:tc>
        <w:tc>
          <w:tcPr>
            <w:tcW w:w="182" w:type="dxa"/>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vAlign w:val="bottom"/>
          </w:tcPr>
          <w:p w:rsidR="00743A0E" w:rsidRPr="005459F3" w:rsidRDefault="00743A0E" w:rsidP="00743A0E">
            <w:pPr>
              <w:tabs>
                <w:tab w:val="decimal" w:pos="387"/>
              </w:tabs>
              <w:spacing w:line="240" w:lineRule="auto"/>
              <w:ind w:left="-115" w:right="-106"/>
              <w:rPr>
                <w:rFonts w:cs="Times New Roman"/>
                <w:color w:val="000000"/>
                <w:sz w:val="16"/>
                <w:szCs w:val="16"/>
              </w:rPr>
            </w:pPr>
          </w:p>
        </w:tc>
        <w:tc>
          <w:tcPr>
            <w:tcW w:w="180" w:type="dxa"/>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774" w:type="dxa"/>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180" w:type="dxa"/>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180" w:type="dxa"/>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22" w:type="dxa"/>
            <w:shd w:val="clear" w:color="auto" w:fill="auto"/>
            <w:vAlign w:val="bottom"/>
          </w:tcPr>
          <w:p w:rsidR="00743A0E" w:rsidRPr="005459F3" w:rsidRDefault="00743A0E" w:rsidP="00743A0E">
            <w:pPr>
              <w:tabs>
                <w:tab w:val="decimal" w:pos="365"/>
              </w:tabs>
              <w:spacing w:line="240" w:lineRule="auto"/>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shd w:val="clear" w:color="auto" w:fill="auto"/>
            <w:vAlign w:val="bottom"/>
          </w:tcPr>
          <w:p w:rsidR="00743A0E" w:rsidRPr="005459F3" w:rsidRDefault="00743A0E" w:rsidP="00743A0E">
            <w:pPr>
              <w:tabs>
                <w:tab w:val="decimal" w:pos="365"/>
              </w:tabs>
              <w:spacing w:line="240" w:lineRule="auto"/>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shd w:val="clear" w:color="auto" w:fill="auto"/>
            <w:vAlign w:val="bottom"/>
          </w:tcPr>
          <w:p w:rsidR="00743A0E" w:rsidRPr="005459F3" w:rsidRDefault="00743A0E" w:rsidP="005459F3">
            <w:pPr>
              <w:tabs>
                <w:tab w:val="decimal" w:pos="461"/>
              </w:tabs>
              <w:spacing w:line="240" w:lineRule="auto"/>
              <w:ind w:left="-108" w:right="-106"/>
              <w:rPr>
                <w:rFonts w:cs="Times New Roman"/>
                <w:color w:val="000000"/>
                <w:sz w:val="16"/>
                <w:szCs w:val="16"/>
              </w:rPr>
            </w:pPr>
            <w:r w:rsidRPr="005459F3">
              <w:rPr>
                <w:rFonts w:cs="Times New Roman"/>
                <w:color w:val="000000"/>
                <w:sz w:val="16"/>
                <w:szCs w:val="16"/>
              </w:rPr>
              <w:t>(165.94)</w:t>
            </w: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shd w:val="clear" w:color="auto" w:fill="auto"/>
            <w:vAlign w:val="bottom"/>
          </w:tcPr>
          <w:p w:rsidR="00743A0E" w:rsidRPr="005459F3" w:rsidRDefault="00743A0E" w:rsidP="005459F3">
            <w:pPr>
              <w:tabs>
                <w:tab w:val="decimal" w:pos="461"/>
              </w:tabs>
              <w:spacing w:line="240" w:lineRule="auto"/>
              <w:ind w:left="-108" w:right="-106"/>
              <w:rPr>
                <w:rFonts w:cs="Times New Roman"/>
                <w:color w:val="000000"/>
                <w:sz w:val="16"/>
                <w:szCs w:val="16"/>
              </w:rPr>
            </w:pPr>
            <w:r w:rsidRPr="005459F3">
              <w:rPr>
                <w:rFonts w:cs="Times New Roman"/>
                <w:color w:val="000000"/>
                <w:sz w:val="16"/>
                <w:szCs w:val="16"/>
              </w:rPr>
              <w:t>(145.38)</w:t>
            </w:r>
          </w:p>
        </w:tc>
      </w:tr>
      <w:tr w:rsidR="005459F3" w:rsidRPr="005459F3" w:rsidTr="005459F3">
        <w:trPr>
          <w:cantSplit/>
        </w:trPr>
        <w:tc>
          <w:tcPr>
            <w:tcW w:w="2448" w:type="dxa"/>
          </w:tcPr>
          <w:p w:rsidR="00743A0E" w:rsidRPr="005459F3" w:rsidRDefault="00743A0E" w:rsidP="00743A0E">
            <w:pPr>
              <w:shd w:val="clear" w:color="auto" w:fill="FFFFFF"/>
              <w:spacing w:line="240" w:lineRule="atLeast"/>
              <w:ind w:left="180" w:right="-72" w:hanging="180"/>
              <w:rPr>
                <w:rFonts w:cs="Times New Roman"/>
                <w:sz w:val="16"/>
                <w:szCs w:val="16"/>
              </w:rPr>
            </w:pPr>
            <w:r w:rsidRPr="005459F3">
              <w:rPr>
                <w:rFonts w:cs="Times New Roman"/>
                <w:sz w:val="16"/>
                <w:szCs w:val="16"/>
              </w:rPr>
              <w:t>Share of profit of investments in</w:t>
            </w:r>
            <w:r w:rsidRPr="005459F3">
              <w:rPr>
                <w:rFonts w:cs="Times New Roman"/>
                <w:sz w:val="16"/>
                <w:szCs w:val="16"/>
                <w:cs/>
                <w:lang w:bidi="th-TH"/>
              </w:rPr>
              <w:t xml:space="preserve"> </w:t>
            </w:r>
          </w:p>
        </w:tc>
        <w:tc>
          <w:tcPr>
            <w:tcW w:w="810" w:type="dxa"/>
            <w:vAlign w:val="bottom"/>
          </w:tcPr>
          <w:p w:rsidR="00743A0E" w:rsidRPr="005459F3" w:rsidRDefault="00743A0E" w:rsidP="00743A0E">
            <w:pPr>
              <w:tabs>
                <w:tab w:val="decimal" w:pos="488"/>
              </w:tabs>
              <w:spacing w:line="240" w:lineRule="atLeast"/>
              <w:ind w:left="-108" w:right="-106"/>
              <w:rPr>
                <w:rFonts w:cs="Times New Roman"/>
                <w:color w:val="000000"/>
                <w:sz w:val="16"/>
                <w:szCs w:val="16"/>
              </w:rPr>
            </w:pPr>
          </w:p>
        </w:tc>
        <w:tc>
          <w:tcPr>
            <w:tcW w:w="180" w:type="dxa"/>
            <w:vAlign w:val="bottom"/>
          </w:tcPr>
          <w:p w:rsidR="00743A0E" w:rsidRPr="005459F3" w:rsidRDefault="00743A0E" w:rsidP="00743A0E">
            <w:pPr>
              <w:tabs>
                <w:tab w:val="decimal" w:pos="551"/>
              </w:tabs>
              <w:spacing w:line="240" w:lineRule="atLeast"/>
              <w:ind w:left="-115" w:right="-101"/>
              <w:rPr>
                <w:rFonts w:cs="Times New Roman"/>
                <w:color w:val="000000"/>
                <w:sz w:val="16"/>
                <w:szCs w:val="16"/>
              </w:rPr>
            </w:pPr>
          </w:p>
        </w:tc>
        <w:tc>
          <w:tcPr>
            <w:tcW w:w="807" w:type="dxa"/>
            <w:vAlign w:val="bottom"/>
          </w:tcPr>
          <w:p w:rsidR="00743A0E" w:rsidRPr="005459F3" w:rsidRDefault="00743A0E" w:rsidP="00743A0E">
            <w:pPr>
              <w:tabs>
                <w:tab w:val="decimal" w:pos="450"/>
              </w:tabs>
              <w:spacing w:line="240" w:lineRule="auto"/>
              <w:ind w:left="-108" w:right="-106"/>
              <w:rPr>
                <w:rFonts w:cs="Times New Roman"/>
                <w:color w:val="000000"/>
                <w:sz w:val="16"/>
                <w:szCs w:val="16"/>
              </w:rPr>
            </w:pPr>
          </w:p>
        </w:tc>
        <w:tc>
          <w:tcPr>
            <w:tcW w:w="178" w:type="dxa"/>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4" w:type="dxa"/>
            <w:vAlign w:val="bottom"/>
          </w:tcPr>
          <w:p w:rsidR="00743A0E" w:rsidRPr="005459F3" w:rsidRDefault="00743A0E" w:rsidP="00743A0E">
            <w:pPr>
              <w:tabs>
                <w:tab w:val="decimal" w:pos="414"/>
              </w:tabs>
              <w:spacing w:line="240" w:lineRule="auto"/>
              <w:ind w:left="-108" w:right="-101"/>
              <w:rPr>
                <w:rFonts w:cs="Times New Roman"/>
                <w:color w:val="000000"/>
                <w:sz w:val="16"/>
                <w:szCs w:val="16"/>
              </w:rPr>
            </w:pPr>
          </w:p>
        </w:tc>
        <w:tc>
          <w:tcPr>
            <w:tcW w:w="178" w:type="dxa"/>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5" w:type="dxa"/>
            <w:vAlign w:val="bottom"/>
          </w:tcPr>
          <w:p w:rsidR="00743A0E" w:rsidRPr="005459F3" w:rsidRDefault="00743A0E" w:rsidP="00743A0E">
            <w:pPr>
              <w:tabs>
                <w:tab w:val="decimal" w:pos="414"/>
              </w:tabs>
              <w:spacing w:line="240" w:lineRule="auto"/>
              <w:ind w:left="-108" w:right="-101"/>
              <w:rPr>
                <w:rFonts w:cs="Times New Roman"/>
                <w:color w:val="000000"/>
                <w:sz w:val="16"/>
                <w:szCs w:val="16"/>
              </w:rPr>
            </w:pPr>
          </w:p>
        </w:tc>
        <w:tc>
          <w:tcPr>
            <w:tcW w:w="184" w:type="dxa"/>
            <w:vAlign w:val="bottom"/>
          </w:tcPr>
          <w:p w:rsidR="00743A0E" w:rsidRPr="005459F3" w:rsidRDefault="00743A0E" w:rsidP="00743A0E">
            <w:pPr>
              <w:tabs>
                <w:tab w:val="decimal" w:pos="387"/>
              </w:tabs>
              <w:spacing w:line="240" w:lineRule="auto"/>
              <w:ind w:left="-115" w:right="-106"/>
              <w:rPr>
                <w:rFonts w:cs="Times New Roman"/>
                <w:color w:val="000000"/>
                <w:sz w:val="16"/>
                <w:szCs w:val="16"/>
              </w:rPr>
            </w:pPr>
          </w:p>
        </w:tc>
        <w:tc>
          <w:tcPr>
            <w:tcW w:w="808" w:type="dxa"/>
            <w:vAlign w:val="bottom"/>
          </w:tcPr>
          <w:p w:rsidR="00743A0E" w:rsidRPr="005459F3" w:rsidRDefault="00743A0E" w:rsidP="00743A0E">
            <w:pPr>
              <w:tabs>
                <w:tab w:val="decimal" w:pos="387"/>
              </w:tabs>
              <w:spacing w:line="240" w:lineRule="auto"/>
              <w:ind w:left="-115" w:right="-106"/>
              <w:rPr>
                <w:rFonts w:cs="Times New Roman"/>
                <w:color w:val="000000"/>
                <w:sz w:val="16"/>
                <w:szCs w:val="16"/>
              </w:rPr>
            </w:pPr>
          </w:p>
        </w:tc>
        <w:tc>
          <w:tcPr>
            <w:tcW w:w="182" w:type="dxa"/>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vAlign w:val="bottom"/>
          </w:tcPr>
          <w:p w:rsidR="00743A0E" w:rsidRPr="005459F3" w:rsidRDefault="00743A0E" w:rsidP="00743A0E">
            <w:pPr>
              <w:tabs>
                <w:tab w:val="decimal" w:pos="387"/>
              </w:tabs>
              <w:spacing w:line="240" w:lineRule="auto"/>
              <w:ind w:left="-115" w:right="-106"/>
              <w:rPr>
                <w:rFonts w:cs="Times New Roman"/>
                <w:color w:val="000000"/>
                <w:sz w:val="16"/>
                <w:szCs w:val="16"/>
              </w:rPr>
            </w:pPr>
          </w:p>
        </w:tc>
        <w:tc>
          <w:tcPr>
            <w:tcW w:w="180" w:type="dxa"/>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774" w:type="dxa"/>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180" w:type="dxa"/>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180" w:type="dxa"/>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22" w:type="dxa"/>
            <w:shd w:val="clear" w:color="auto" w:fill="auto"/>
            <w:vAlign w:val="bottom"/>
          </w:tcPr>
          <w:p w:rsidR="00743A0E" w:rsidRPr="005459F3" w:rsidRDefault="00743A0E" w:rsidP="00743A0E">
            <w:pPr>
              <w:tabs>
                <w:tab w:val="decimal" w:pos="365"/>
              </w:tabs>
              <w:spacing w:line="240" w:lineRule="auto"/>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shd w:val="clear" w:color="auto" w:fill="auto"/>
            <w:vAlign w:val="bottom"/>
          </w:tcPr>
          <w:p w:rsidR="00743A0E" w:rsidRPr="005459F3" w:rsidRDefault="00743A0E" w:rsidP="00743A0E">
            <w:pPr>
              <w:tabs>
                <w:tab w:val="decimal" w:pos="365"/>
              </w:tabs>
              <w:spacing w:line="240" w:lineRule="auto"/>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shd w:val="clear" w:color="auto" w:fill="auto"/>
            <w:vAlign w:val="bottom"/>
          </w:tcPr>
          <w:p w:rsidR="00743A0E" w:rsidRPr="005459F3" w:rsidRDefault="00743A0E" w:rsidP="005459F3">
            <w:pPr>
              <w:tabs>
                <w:tab w:val="decimal" w:pos="461"/>
              </w:tabs>
              <w:spacing w:line="240" w:lineRule="auto"/>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shd w:val="clear" w:color="auto" w:fill="auto"/>
            <w:vAlign w:val="bottom"/>
          </w:tcPr>
          <w:p w:rsidR="00743A0E" w:rsidRPr="005459F3" w:rsidRDefault="00743A0E" w:rsidP="005459F3">
            <w:pPr>
              <w:tabs>
                <w:tab w:val="decimal" w:pos="461"/>
              </w:tabs>
              <w:spacing w:line="240" w:lineRule="auto"/>
              <w:ind w:left="-108" w:right="-106"/>
              <w:rPr>
                <w:rFonts w:cs="Times New Roman"/>
                <w:color w:val="000000"/>
                <w:sz w:val="16"/>
                <w:szCs w:val="16"/>
              </w:rPr>
            </w:pPr>
          </w:p>
        </w:tc>
      </w:tr>
      <w:tr w:rsidR="005459F3" w:rsidRPr="005459F3" w:rsidTr="005459F3">
        <w:trPr>
          <w:cantSplit/>
        </w:trPr>
        <w:tc>
          <w:tcPr>
            <w:tcW w:w="2448" w:type="dxa"/>
          </w:tcPr>
          <w:p w:rsidR="00743A0E" w:rsidRPr="005459F3" w:rsidRDefault="00743A0E" w:rsidP="00743A0E">
            <w:pPr>
              <w:shd w:val="clear" w:color="auto" w:fill="FFFFFF"/>
              <w:spacing w:line="240" w:lineRule="atLeast"/>
              <w:ind w:left="180" w:right="-72" w:hanging="180"/>
              <w:rPr>
                <w:rFonts w:cs="Times New Roman"/>
                <w:sz w:val="16"/>
                <w:szCs w:val="16"/>
              </w:rPr>
            </w:pPr>
            <w:r w:rsidRPr="005459F3">
              <w:rPr>
                <w:rFonts w:cs="Times New Roman"/>
                <w:sz w:val="16"/>
                <w:szCs w:val="16"/>
                <w:cs/>
                <w:lang w:bidi="th-TH"/>
              </w:rPr>
              <w:t xml:space="preserve">   </w:t>
            </w:r>
            <w:r w:rsidRPr="005459F3">
              <w:rPr>
                <w:rFonts w:cs="Times New Roman"/>
                <w:sz w:val="16"/>
                <w:szCs w:val="16"/>
              </w:rPr>
              <w:t>associates and joint</w:t>
            </w:r>
            <w:r w:rsidRPr="005459F3">
              <w:rPr>
                <w:rFonts w:cs="Times New Roman"/>
                <w:sz w:val="16"/>
                <w:szCs w:val="16"/>
                <w:cs/>
                <w:lang w:bidi="th-TH"/>
              </w:rPr>
              <w:t xml:space="preserve"> </w:t>
            </w:r>
            <w:r w:rsidRPr="005459F3">
              <w:rPr>
                <w:rFonts w:cs="Times New Roman"/>
                <w:sz w:val="16"/>
                <w:szCs w:val="16"/>
              </w:rPr>
              <w:t>venture</w:t>
            </w:r>
          </w:p>
        </w:tc>
        <w:tc>
          <w:tcPr>
            <w:tcW w:w="810" w:type="dxa"/>
            <w:vAlign w:val="bottom"/>
          </w:tcPr>
          <w:p w:rsidR="00743A0E" w:rsidRPr="005459F3" w:rsidRDefault="00743A0E" w:rsidP="00743A0E">
            <w:pPr>
              <w:tabs>
                <w:tab w:val="decimal" w:pos="488"/>
              </w:tabs>
              <w:spacing w:line="240" w:lineRule="atLeast"/>
              <w:ind w:left="-108" w:right="-106"/>
              <w:rPr>
                <w:rFonts w:cs="Times New Roman"/>
                <w:color w:val="000000"/>
                <w:sz w:val="16"/>
                <w:szCs w:val="16"/>
              </w:rPr>
            </w:pPr>
          </w:p>
        </w:tc>
        <w:tc>
          <w:tcPr>
            <w:tcW w:w="180" w:type="dxa"/>
            <w:vAlign w:val="bottom"/>
          </w:tcPr>
          <w:p w:rsidR="00743A0E" w:rsidRPr="005459F3" w:rsidRDefault="00743A0E" w:rsidP="00743A0E">
            <w:pPr>
              <w:tabs>
                <w:tab w:val="decimal" w:pos="551"/>
              </w:tabs>
              <w:spacing w:line="240" w:lineRule="atLeast"/>
              <w:ind w:left="-115" w:right="-101"/>
              <w:rPr>
                <w:rFonts w:cs="Times New Roman"/>
                <w:color w:val="000000"/>
                <w:sz w:val="16"/>
                <w:szCs w:val="16"/>
              </w:rPr>
            </w:pPr>
          </w:p>
        </w:tc>
        <w:tc>
          <w:tcPr>
            <w:tcW w:w="807" w:type="dxa"/>
            <w:vAlign w:val="bottom"/>
          </w:tcPr>
          <w:p w:rsidR="00743A0E" w:rsidRPr="005459F3" w:rsidRDefault="00743A0E" w:rsidP="00743A0E">
            <w:pPr>
              <w:tabs>
                <w:tab w:val="decimal" w:pos="450"/>
              </w:tabs>
              <w:spacing w:line="240" w:lineRule="auto"/>
              <w:ind w:left="-108" w:right="-106"/>
              <w:rPr>
                <w:rFonts w:cs="Times New Roman"/>
                <w:color w:val="000000"/>
                <w:sz w:val="16"/>
                <w:szCs w:val="16"/>
              </w:rPr>
            </w:pPr>
          </w:p>
        </w:tc>
        <w:tc>
          <w:tcPr>
            <w:tcW w:w="178" w:type="dxa"/>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4" w:type="dxa"/>
            <w:vAlign w:val="bottom"/>
          </w:tcPr>
          <w:p w:rsidR="00743A0E" w:rsidRPr="005459F3" w:rsidRDefault="00743A0E" w:rsidP="00743A0E">
            <w:pPr>
              <w:tabs>
                <w:tab w:val="decimal" w:pos="414"/>
              </w:tabs>
              <w:spacing w:line="240" w:lineRule="auto"/>
              <w:ind w:left="-108" w:right="-101"/>
              <w:rPr>
                <w:rFonts w:cs="Times New Roman"/>
                <w:color w:val="000000"/>
                <w:sz w:val="16"/>
                <w:szCs w:val="16"/>
              </w:rPr>
            </w:pPr>
          </w:p>
        </w:tc>
        <w:tc>
          <w:tcPr>
            <w:tcW w:w="178" w:type="dxa"/>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5" w:type="dxa"/>
            <w:vAlign w:val="bottom"/>
          </w:tcPr>
          <w:p w:rsidR="00743A0E" w:rsidRPr="005459F3" w:rsidRDefault="00743A0E" w:rsidP="00743A0E">
            <w:pPr>
              <w:tabs>
                <w:tab w:val="decimal" w:pos="414"/>
              </w:tabs>
              <w:spacing w:line="240" w:lineRule="auto"/>
              <w:ind w:left="-108" w:right="-101"/>
              <w:rPr>
                <w:rFonts w:cs="Times New Roman"/>
                <w:color w:val="000000"/>
                <w:sz w:val="16"/>
                <w:szCs w:val="16"/>
              </w:rPr>
            </w:pPr>
          </w:p>
        </w:tc>
        <w:tc>
          <w:tcPr>
            <w:tcW w:w="184" w:type="dxa"/>
            <w:vAlign w:val="bottom"/>
          </w:tcPr>
          <w:p w:rsidR="00743A0E" w:rsidRPr="005459F3" w:rsidRDefault="00743A0E" w:rsidP="00743A0E">
            <w:pPr>
              <w:tabs>
                <w:tab w:val="decimal" w:pos="387"/>
              </w:tabs>
              <w:spacing w:line="240" w:lineRule="auto"/>
              <w:ind w:left="-115" w:right="-106"/>
              <w:rPr>
                <w:rFonts w:cs="Times New Roman"/>
                <w:color w:val="000000"/>
                <w:sz w:val="16"/>
                <w:szCs w:val="16"/>
              </w:rPr>
            </w:pPr>
          </w:p>
        </w:tc>
        <w:tc>
          <w:tcPr>
            <w:tcW w:w="808" w:type="dxa"/>
            <w:vAlign w:val="bottom"/>
          </w:tcPr>
          <w:p w:rsidR="00743A0E" w:rsidRPr="005459F3" w:rsidRDefault="00743A0E" w:rsidP="00743A0E">
            <w:pPr>
              <w:tabs>
                <w:tab w:val="decimal" w:pos="387"/>
              </w:tabs>
              <w:spacing w:line="240" w:lineRule="auto"/>
              <w:ind w:left="-115" w:right="-106"/>
              <w:rPr>
                <w:rFonts w:cs="Times New Roman"/>
                <w:color w:val="000000"/>
                <w:sz w:val="16"/>
                <w:szCs w:val="16"/>
              </w:rPr>
            </w:pPr>
          </w:p>
        </w:tc>
        <w:tc>
          <w:tcPr>
            <w:tcW w:w="182" w:type="dxa"/>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vAlign w:val="bottom"/>
          </w:tcPr>
          <w:p w:rsidR="00743A0E" w:rsidRPr="005459F3" w:rsidRDefault="00743A0E" w:rsidP="00743A0E">
            <w:pPr>
              <w:tabs>
                <w:tab w:val="decimal" w:pos="387"/>
              </w:tabs>
              <w:spacing w:line="240" w:lineRule="auto"/>
              <w:ind w:left="-115" w:right="-106"/>
              <w:rPr>
                <w:rFonts w:cs="Times New Roman"/>
                <w:color w:val="000000"/>
                <w:sz w:val="16"/>
                <w:szCs w:val="16"/>
              </w:rPr>
            </w:pPr>
          </w:p>
        </w:tc>
        <w:tc>
          <w:tcPr>
            <w:tcW w:w="180" w:type="dxa"/>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774" w:type="dxa"/>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180" w:type="dxa"/>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180" w:type="dxa"/>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22" w:type="dxa"/>
            <w:shd w:val="clear" w:color="auto" w:fill="auto"/>
            <w:vAlign w:val="bottom"/>
          </w:tcPr>
          <w:p w:rsidR="00743A0E" w:rsidRPr="005459F3" w:rsidRDefault="00743A0E" w:rsidP="00743A0E">
            <w:pPr>
              <w:tabs>
                <w:tab w:val="decimal" w:pos="365"/>
              </w:tabs>
              <w:spacing w:line="240" w:lineRule="auto"/>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shd w:val="clear" w:color="auto" w:fill="auto"/>
            <w:vAlign w:val="bottom"/>
          </w:tcPr>
          <w:p w:rsidR="00743A0E" w:rsidRPr="005459F3" w:rsidRDefault="00743A0E" w:rsidP="00743A0E">
            <w:pPr>
              <w:tabs>
                <w:tab w:val="decimal" w:pos="365"/>
              </w:tabs>
              <w:spacing w:line="240" w:lineRule="auto"/>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tcBorders>
              <w:bottom w:val="single" w:sz="4" w:space="0" w:color="auto"/>
            </w:tcBorders>
            <w:shd w:val="clear" w:color="auto" w:fill="auto"/>
            <w:vAlign w:val="bottom"/>
          </w:tcPr>
          <w:p w:rsidR="00743A0E" w:rsidRPr="005459F3" w:rsidRDefault="00B65999" w:rsidP="005459F3">
            <w:pPr>
              <w:tabs>
                <w:tab w:val="decimal" w:pos="461"/>
              </w:tabs>
              <w:spacing w:line="240" w:lineRule="auto"/>
              <w:ind w:left="-108" w:right="-106"/>
              <w:rPr>
                <w:rFonts w:cs="Times New Roman"/>
                <w:color w:val="000000"/>
                <w:sz w:val="16"/>
                <w:szCs w:val="16"/>
              </w:rPr>
            </w:pPr>
            <w:r w:rsidRPr="005459F3">
              <w:rPr>
                <w:rFonts w:cs="Times New Roman"/>
                <w:color w:val="000000"/>
                <w:sz w:val="16"/>
                <w:szCs w:val="16"/>
              </w:rPr>
              <w:t>69.62</w:t>
            </w: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tcBorders>
              <w:bottom w:val="single" w:sz="4" w:space="0" w:color="auto"/>
            </w:tcBorders>
            <w:shd w:val="clear" w:color="auto" w:fill="auto"/>
            <w:vAlign w:val="bottom"/>
          </w:tcPr>
          <w:p w:rsidR="00743A0E" w:rsidRPr="005459F3" w:rsidRDefault="00743A0E" w:rsidP="005459F3">
            <w:pPr>
              <w:tabs>
                <w:tab w:val="decimal" w:pos="461"/>
              </w:tabs>
              <w:spacing w:line="240" w:lineRule="auto"/>
              <w:ind w:left="-108" w:right="-106"/>
              <w:rPr>
                <w:rFonts w:cs="Times New Roman"/>
                <w:color w:val="000000"/>
                <w:sz w:val="16"/>
                <w:szCs w:val="16"/>
              </w:rPr>
            </w:pPr>
            <w:r w:rsidRPr="005459F3">
              <w:rPr>
                <w:rFonts w:cs="Times New Roman"/>
                <w:color w:val="000000"/>
                <w:sz w:val="16"/>
                <w:szCs w:val="16"/>
              </w:rPr>
              <w:t>55</w:t>
            </w:r>
            <w:r w:rsidRPr="005459F3">
              <w:rPr>
                <w:rFonts w:cs="Times New Roman"/>
                <w:color w:val="000000"/>
                <w:sz w:val="16"/>
                <w:szCs w:val="16"/>
                <w:rtl/>
                <w:cs/>
              </w:rPr>
              <w:t>.</w:t>
            </w:r>
            <w:r w:rsidRPr="005459F3">
              <w:rPr>
                <w:rFonts w:cs="Times New Roman"/>
                <w:color w:val="000000"/>
                <w:sz w:val="16"/>
                <w:szCs w:val="16"/>
              </w:rPr>
              <w:t>03</w:t>
            </w:r>
          </w:p>
        </w:tc>
      </w:tr>
      <w:tr w:rsidR="005459F3" w:rsidRPr="005459F3" w:rsidTr="005459F3">
        <w:trPr>
          <w:cantSplit/>
        </w:trPr>
        <w:tc>
          <w:tcPr>
            <w:tcW w:w="2448" w:type="dxa"/>
          </w:tcPr>
          <w:p w:rsidR="00743A0E" w:rsidRPr="005459F3" w:rsidRDefault="00743A0E" w:rsidP="00743A0E">
            <w:pPr>
              <w:shd w:val="clear" w:color="auto" w:fill="FFFFFF"/>
              <w:spacing w:line="240" w:lineRule="atLeast"/>
              <w:ind w:left="180" w:right="-72" w:hanging="180"/>
              <w:rPr>
                <w:rFonts w:cs="Times New Roman"/>
                <w:b/>
                <w:bCs/>
                <w:sz w:val="16"/>
                <w:szCs w:val="16"/>
              </w:rPr>
            </w:pPr>
            <w:r w:rsidRPr="005459F3">
              <w:rPr>
                <w:rFonts w:cs="Times New Roman"/>
                <w:b/>
                <w:bCs/>
                <w:sz w:val="16"/>
                <w:szCs w:val="16"/>
              </w:rPr>
              <w:t>Profit before income tax</w:t>
            </w:r>
          </w:p>
        </w:tc>
        <w:tc>
          <w:tcPr>
            <w:tcW w:w="810" w:type="dxa"/>
            <w:vAlign w:val="bottom"/>
          </w:tcPr>
          <w:p w:rsidR="00743A0E" w:rsidRPr="005459F3" w:rsidRDefault="00743A0E" w:rsidP="00743A0E">
            <w:pPr>
              <w:tabs>
                <w:tab w:val="decimal" w:pos="488"/>
              </w:tabs>
              <w:spacing w:line="240" w:lineRule="atLeast"/>
              <w:ind w:left="-108" w:right="-106"/>
              <w:rPr>
                <w:rFonts w:cs="Times New Roman"/>
                <w:color w:val="000000"/>
                <w:sz w:val="16"/>
                <w:szCs w:val="16"/>
              </w:rPr>
            </w:pPr>
          </w:p>
        </w:tc>
        <w:tc>
          <w:tcPr>
            <w:tcW w:w="180" w:type="dxa"/>
            <w:vAlign w:val="bottom"/>
          </w:tcPr>
          <w:p w:rsidR="00743A0E" w:rsidRPr="005459F3" w:rsidRDefault="00743A0E" w:rsidP="00743A0E">
            <w:pPr>
              <w:tabs>
                <w:tab w:val="decimal" w:pos="551"/>
              </w:tabs>
              <w:spacing w:line="240" w:lineRule="atLeast"/>
              <w:ind w:left="-115" w:right="-101"/>
              <w:rPr>
                <w:rFonts w:cs="Times New Roman"/>
                <w:color w:val="000000"/>
                <w:sz w:val="16"/>
                <w:szCs w:val="16"/>
              </w:rPr>
            </w:pPr>
          </w:p>
        </w:tc>
        <w:tc>
          <w:tcPr>
            <w:tcW w:w="807" w:type="dxa"/>
            <w:vAlign w:val="bottom"/>
          </w:tcPr>
          <w:p w:rsidR="00743A0E" w:rsidRPr="005459F3" w:rsidRDefault="00743A0E" w:rsidP="00743A0E">
            <w:pPr>
              <w:tabs>
                <w:tab w:val="decimal" w:pos="450"/>
              </w:tabs>
              <w:spacing w:line="240" w:lineRule="auto"/>
              <w:ind w:left="-108" w:right="-106"/>
              <w:rPr>
                <w:rFonts w:cs="Times New Roman"/>
                <w:color w:val="000000"/>
                <w:sz w:val="16"/>
                <w:szCs w:val="16"/>
              </w:rPr>
            </w:pPr>
          </w:p>
        </w:tc>
        <w:tc>
          <w:tcPr>
            <w:tcW w:w="178" w:type="dxa"/>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4" w:type="dxa"/>
            <w:vAlign w:val="bottom"/>
          </w:tcPr>
          <w:p w:rsidR="00743A0E" w:rsidRPr="005459F3" w:rsidRDefault="00743A0E" w:rsidP="00743A0E">
            <w:pPr>
              <w:tabs>
                <w:tab w:val="decimal" w:pos="414"/>
              </w:tabs>
              <w:spacing w:line="240" w:lineRule="auto"/>
              <w:ind w:left="-108" w:right="-101"/>
              <w:rPr>
                <w:rFonts w:cs="Times New Roman"/>
                <w:color w:val="000000"/>
                <w:sz w:val="16"/>
                <w:szCs w:val="16"/>
              </w:rPr>
            </w:pPr>
          </w:p>
        </w:tc>
        <w:tc>
          <w:tcPr>
            <w:tcW w:w="178" w:type="dxa"/>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5" w:type="dxa"/>
            <w:vAlign w:val="bottom"/>
          </w:tcPr>
          <w:p w:rsidR="00743A0E" w:rsidRPr="005459F3" w:rsidRDefault="00743A0E" w:rsidP="00743A0E">
            <w:pPr>
              <w:tabs>
                <w:tab w:val="decimal" w:pos="414"/>
              </w:tabs>
              <w:spacing w:line="240" w:lineRule="auto"/>
              <w:ind w:left="-108" w:right="-101"/>
              <w:rPr>
                <w:rFonts w:cs="Times New Roman"/>
                <w:color w:val="000000"/>
                <w:sz w:val="16"/>
                <w:szCs w:val="16"/>
              </w:rPr>
            </w:pPr>
          </w:p>
        </w:tc>
        <w:tc>
          <w:tcPr>
            <w:tcW w:w="184" w:type="dxa"/>
            <w:vAlign w:val="bottom"/>
          </w:tcPr>
          <w:p w:rsidR="00743A0E" w:rsidRPr="005459F3" w:rsidRDefault="00743A0E" w:rsidP="00743A0E">
            <w:pPr>
              <w:tabs>
                <w:tab w:val="decimal" w:pos="387"/>
              </w:tabs>
              <w:spacing w:line="240" w:lineRule="auto"/>
              <w:ind w:left="-115" w:right="-106"/>
              <w:rPr>
                <w:rFonts w:cs="Times New Roman"/>
                <w:color w:val="000000"/>
                <w:sz w:val="16"/>
                <w:szCs w:val="16"/>
              </w:rPr>
            </w:pPr>
          </w:p>
        </w:tc>
        <w:tc>
          <w:tcPr>
            <w:tcW w:w="808" w:type="dxa"/>
            <w:vAlign w:val="bottom"/>
          </w:tcPr>
          <w:p w:rsidR="00743A0E" w:rsidRPr="005459F3" w:rsidRDefault="00743A0E" w:rsidP="00743A0E">
            <w:pPr>
              <w:tabs>
                <w:tab w:val="decimal" w:pos="387"/>
              </w:tabs>
              <w:spacing w:line="240" w:lineRule="auto"/>
              <w:ind w:left="-115" w:right="-106"/>
              <w:rPr>
                <w:rFonts w:cs="Times New Roman"/>
                <w:color w:val="000000"/>
                <w:sz w:val="16"/>
                <w:szCs w:val="16"/>
              </w:rPr>
            </w:pPr>
          </w:p>
        </w:tc>
        <w:tc>
          <w:tcPr>
            <w:tcW w:w="182" w:type="dxa"/>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vAlign w:val="bottom"/>
          </w:tcPr>
          <w:p w:rsidR="00743A0E" w:rsidRPr="005459F3" w:rsidRDefault="00743A0E" w:rsidP="00743A0E">
            <w:pPr>
              <w:tabs>
                <w:tab w:val="decimal" w:pos="387"/>
              </w:tabs>
              <w:spacing w:line="240" w:lineRule="auto"/>
              <w:ind w:left="-115" w:right="-106"/>
              <w:rPr>
                <w:rFonts w:cs="Times New Roman"/>
                <w:color w:val="000000"/>
                <w:sz w:val="16"/>
                <w:szCs w:val="16"/>
              </w:rPr>
            </w:pPr>
          </w:p>
        </w:tc>
        <w:tc>
          <w:tcPr>
            <w:tcW w:w="180" w:type="dxa"/>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774" w:type="dxa"/>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180" w:type="dxa"/>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180" w:type="dxa"/>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22" w:type="dxa"/>
            <w:shd w:val="clear" w:color="auto" w:fill="auto"/>
            <w:vAlign w:val="bottom"/>
          </w:tcPr>
          <w:p w:rsidR="00743A0E" w:rsidRPr="005459F3" w:rsidRDefault="00743A0E" w:rsidP="00743A0E">
            <w:pPr>
              <w:tabs>
                <w:tab w:val="decimal" w:pos="365"/>
              </w:tabs>
              <w:spacing w:line="240" w:lineRule="auto"/>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shd w:val="clear" w:color="auto" w:fill="auto"/>
            <w:vAlign w:val="bottom"/>
          </w:tcPr>
          <w:p w:rsidR="00743A0E" w:rsidRPr="005459F3" w:rsidRDefault="00743A0E" w:rsidP="00743A0E">
            <w:pPr>
              <w:tabs>
                <w:tab w:val="decimal" w:pos="365"/>
              </w:tabs>
              <w:spacing w:line="240" w:lineRule="auto"/>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tcBorders>
              <w:top w:val="single" w:sz="4" w:space="0" w:color="auto"/>
              <w:bottom w:val="double" w:sz="4" w:space="0" w:color="auto"/>
            </w:tcBorders>
            <w:shd w:val="clear" w:color="auto" w:fill="auto"/>
            <w:vAlign w:val="bottom"/>
          </w:tcPr>
          <w:p w:rsidR="00743A0E" w:rsidRPr="005459F3" w:rsidRDefault="00743A0E" w:rsidP="00F225D7">
            <w:pPr>
              <w:tabs>
                <w:tab w:val="decimal" w:pos="461"/>
              </w:tabs>
              <w:spacing w:line="240" w:lineRule="auto"/>
              <w:ind w:left="-108" w:right="-106"/>
              <w:rPr>
                <w:rFonts w:cs="Times New Roman"/>
                <w:b/>
                <w:bCs/>
                <w:color w:val="000000"/>
                <w:sz w:val="16"/>
                <w:szCs w:val="16"/>
              </w:rPr>
            </w:pPr>
            <w:r w:rsidRPr="005459F3">
              <w:rPr>
                <w:rFonts w:cs="Times New Roman"/>
                <w:b/>
                <w:bCs/>
                <w:color w:val="000000"/>
                <w:sz w:val="16"/>
                <w:szCs w:val="16"/>
              </w:rPr>
              <w:t>1,</w:t>
            </w:r>
            <w:r w:rsidR="00F225D7">
              <w:rPr>
                <w:rFonts w:cs="Times New Roman"/>
                <w:b/>
                <w:bCs/>
                <w:color w:val="000000"/>
                <w:sz w:val="16"/>
                <w:szCs w:val="16"/>
              </w:rPr>
              <w:t>802.44</w:t>
            </w: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b/>
                <w:bCs/>
                <w:color w:val="000000"/>
                <w:sz w:val="16"/>
                <w:szCs w:val="16"/>
              </w:rPr>
            </w:pPr>
          </w:p>
        </w:tc>
        <w:tc>
          <w:tcPr>
            <w:tcW w:w="810" w:type="dxa"/>
            <w:tcBorders>
              <w:top w:val="single" w:sz="4" w:space="0" w:color="auto"/>
              <w:bottom w:val="double" w:sz="4" w:space="0" w:color="auto"/>
            </w:tcBorders>
            <w:shd w:val="clear" w:color="auto" w:fill="auto"/>
            <w:vAlign w:val="bottom"/>
          </w:tcPr>
          <w:p w:rsidR="00743A0E" w:rsidRPr="005459F3" w:rsidRDefault="00743A0E" w:rsidP="005459F3">
            <w:pPr>
              <w:tabs>
                <w:tab w:val="decimal" w:pos="461"/>
              </w:tabs>
              <w:spacing w:line="240" w:lineRule="auto"/>
              <w:ind w:left="-108" w:right="-106"/>
              <w:rPr>
                <w:rFonts w:cs="Times New Roman"/>
                <w:b/>
                <w:bCs/>
                <w:color w:val="000000"/>
                <w:sz w:val="16"/>
                <w:szCs w:val="16"/>
              </w:rPr>
            </w:pPr>
            <w:r w:rsidRPr="005459F3">
              <w:rPr>
                <w:rFonts w:cs="Times New Roman"/>
                <w:b/>
                <w:bCs/>
                <w:color w:val="000000"/>
                <w:sz w:val="16"/>
                <w:szCs w:val="16"/>
              </w:rPr>
              <w:t>1,573</w:t>
            </w:r>
            <w:r w:rsidRPr="005459F3">
              <w:rPr>
                <w:rFonts w:cs="Times New Roman"/>
                <w:b/>
                <w:bCs/>
                <w:color w:val="000000"/>
                <w:sz w:val="16"/>
                <w:szCs w:val="16"/>
                <w:rtl/>
                <w:cs/>
              </w:rPr>
              <w:t>.</w:t>
            </w:r>
            <w:r w:rsidRPr="005459F3">
              <w:rPr>
                <w:rFonts w:cs="Times New Roman"/>
                <w:b/>
                <w:bCs/>
                <w:color w:val="000000"/>
                <w:sz w:val="16"/>
                <w:szCs w:val="16"/>
              </w:rPr>
              <w:t>03</w:t>
            </w:r>
          </w:p>
        </w:tc>
      </w:tr>
      <w:tr w:rsidR="005459F3" w:rsidRPr="005459F3" w:rsidTr="005459F3">
        <w:trPr>
          <w:cantSplit/>
        </w:trPr>
        <w:tc>
          <w:tcPr>
            <w:tcW w:w="2448" w:type="dxa"/>
          </w:tcPr>
          <w:p w:rsidR="00743A0E" w:rsidRPr="005459F3" w:rsidRDefault="00743A0E" w:rsidP="00743A0E">
            <w:pPr>
              <w:shd w:val="clear" w:color="auto" w:fill="FFFFFF"/>
              <w:spacing w:line="240" w:lineRule="atLeast"/>
              <w:ind w:left="180" w:right="-72" w:hanging="180"/>
              <w:rPr>
                <w:rFonts w:cs="Times New Roman"/>
                <w:b/>
                <w:bCs/>
                <w:sz w:val="16"/>
                <w:szCs w:val="16"/>
              </w:rPr>
            </w:pPr>
          </w:p>
        </w:tc>
        <w:tc>
          <w:tcPr>
            <w:tcW w:w="810" w:type="dxa"/>
            <w:vAlign w:val="bottom"/>
          </w:tcPr>
          <w:p w:rsidR="00743A0E" w:rsidRPr="005459F3" w:rsidRDefault="00743A0E" w:rsidP="00743A0E">
            <w:pPr>
              <w:tabs>
                <w:tab w:val="decimal" w:pos="488"/>
              </w:tabs>
              <w:spacing w:line="240" w:lineRule="atLeast"/>
              <w:ind w:left="-108" w:right="-106"/>
              <w:rPr>
                <w:rFonts w:cs="Times New Roman"/>
                <w:color w:val="000000"/>
                <w:sz w:val="16"/>
                <w:szCs w:val="16"/>
              </w:rPr>
            </w:pPr>
          </w:p>
        </w:tc>
        <w:tc>
          <w:tcPr>
            <w:tcW w:w="180" w:type="dxa"/>
            <w:vAlign w:val="bottom"/>
          </w:tcPr>
          <w:p w:rsidR="00743A0E" w:rsidRPr="005459F3" w:rsidRDefault="00743A0E" w:rsidP="00743A0E">
            <w:pPr>
              <w:tabs>
                <w:tab w:val="decimal" w:pos="551"/>
              </w:tabs>
              <w:spacing w:line="240" w:lineRule="atLeast"/>
              <w:ind w:left="-115" w:right="-101"/>
              <w:rPr>
                <w:rFonts w:cs="Times New Roman"/>
                <w:color w:val="000000"/>
                <w:sz w:val="16"/>
                <w:szCs w:val="16"/>
              </w:rPr>
            </w:pPr>
          </w:p>
        </w:tc>
        <w:tc>
          <w:tcPr>
            <w:tcW w:w="807" w:type="dxa"/>
            <w:vAlign w:val="bottom"/>
          </w:tcPr>
          <w:p w:rsidR="00743A0E" w:rsidRPr="005459F3" w:rsidRDefault="00743A0E" w:rsidP="00743A0E">
            <w:pPr>
              <w:tabs>
                <w:tab w:val="decimal" w:pos="450"/>
              </w:tabs>
              <w:spacing w:line="240" w:lineRule="auto"/>
              <w:ind w:left="-108" w:right="-106"/>
              <w:rPr>
                <w:rFonts w:cs="Times New Roman"/>
                <w:color w:val="000000"/>
                <w:sz w:val="16"/>
                <w:szCs w:val="16"/>
              </w:rPr>
            </w:pPr>
          </w:p>
        </w:tc>
        <w:tc>
          <w:tcPr>
            <w:tcW w:w="178" w:type="dxa"/>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4" w:type="dxa"/>
            <w:vAlign w:val="bottom"/>
          </w:tcPr>
          <w:p w:rsidR="00743A0E" w:rsidRPr="005459F3" w:rsidRDefault="00743A0E" w:rsidP="00743A0E">
            <w:pPr>
              <w:tabs>
                <w:tab w:val="decimal" w:pos="414"/>
              </w:tabs>
              <w:spacing w:line="240" w:lineRule="auto"/>
              <w:ind w:left="-108" w:right="-101"/>
              <w:rPr>
                <w:rFonts w:cs="Times New Roman"/>
                <w:color w:val="000000"/>
                <w:sz w:val="16"/>
                <w:szCs w:val="16"/>
              </w:rPr>
            </w:pPr>
          </w:p>
        </w:tc>
        <w:tc>
          <w:tcPr>
            <w:tcW w:w="178" w:type="dxa"/>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5" w:type="dxa"/>
            <w:vAlign w:val="bottom"/>
          </w:tcPr>
          <w:p w:rsidR="00743A0E" w:rsidRPr="005459F3" w:rsidRDefault="00743A0E" w:rsidP="00743A0E">
            <w:pPr>
              <w:tabs>
                <w:tab w:val="decimal" w:pos="414"/>
              </w:tabs>
              <w:spacing w:line="240" w:lineRule="auto"/>
              <w:ind w:left="-108" w:right="-101"/>
              <w:rPr>
                <w:rFonts w:cs="Times New Roman"/>
                <w:color w:val="000000"/>
                <w:sz w:val="16"/>
                <w:szCs w:val="16"/>
              </w:rPr>
            </w:pPr>
          </w:p>
        </w:tc>
        <w:tc>
          <w:tcPr>
            <w:tcW w:w="184" w:type="dxa"/>
            <w:vAlign w:val="bottom"/>
          </w:tcPr>
          <w:p w:rsidR="00743A0E" w:rsidRPr="005459F3" w:rsidRDefault="00743A0E" w:rsidP="00743A0E">
            <w:pPr>
              <w:tabs>
                <w:tab w:val="decimal" w:pos="387"/>
              </w:tabs>
              <w:spacing w:line="240" w:lineRule="auto"/>
              <w:ind w:left="-115" w:right="-106"/>
              <w:rPr>
                <w:rFonts w:cs="Times New Roman"/>
                <w:color w:val="000000"/>
                <w:sz w:val="16"/>
                <w:szCs w:val="16"/>
              </w:rPr>
            </w:pPr>
          </w:p>
        </w:tc>
        <w:tc>
          <w:tcPr>
            <w:tcW w:w="808" w:type="dxa"/>
            <w:vAlign w:val="bottom"/>
          </w:tcPr>
          <w:p w:rsidR="00743A0E" w:rsidRPr="005459F3" w:rsidRDefault="00743A0E" w:rsidP="00743A0E">
            <w:pPr>
              <w:tabs>
                <w:tab w:val="decimal" w:pos="387"/>
              </w:tabs>
              <w:spacing w:line="240" w:lineRule="auto"/>
              <w:ind w:left="-115" w:right="-106"/>
              <w:rPr>
                <w:rFonts w:cs="Times New Roman"/>
                <w:color w:val="000000"/>
                <w:sz w:val="16"/>
                <w:szCs w:val="16"/>
              </w:rPr>
            </w:pPr>
          </w:p>
        </w:tc>
        <w:tc>
          <w:tcPr>
            <w:tcW w:w="182" w:type="dxa"/>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vAlign w:val="bottom"/>
          </w:tcPr>
          <w:p w:rsidR="00743A0E" w:rsidRPr="005459F3" w:rsidRDefault="00743A0E" w:rsidP="00743A0E">
            <w:pPr>
              <w:tabs>
                <w:tab w:val="decimal" w:pos="387"/>
              </w:tabs>
              <w:spacing w:line="240" w:lineRule="auto"/>
              <w:ind w:left="-115" w:right="-106"/>
              <w:rPr>
                <w:rFonts w:cs="Times New Roman"/>
                <w:color w:val="000000"/>
                <w:sz w:val="16"/>
                <w:szCs w:val="16"/>
              </w:rPr>
            </w:pPr>
          </w:p>
        </w:tc>
        <w:tc>
          <w:tcPr>
            <w:tcW w:w="180" w:type="dxa"/>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774" w:type="dxa"/>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180" w:type="dxa"/>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180" w:type="dxa"/>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22" w:type="dxa"/>
            <w:shd w:val="clear" w:color="auto" w:fill="auto"/>
            <w:vAlign w:val="bottom"/>
          </w:tcPr>
          <w:p w:rsidR="00743A0E" w:rsidRPr="005459F3" w:rsidRDefault="00743A0E" w:rsidP="00743A0E">
            <w:pPr>
              <w:tabs>
                <w:tab w:val="decimal" w:pos="365"/>
              </w:tabs>
              <w:spacing w:line="240" w:lineRule="auto"/>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shd w:val="clear" w:color="auto" w:fill="auto"/>
            <w:vAlign w:val="bottom"/>
          </w:tcPr>
          <w:p w:rsidR="00743A0E" w:rsidRPr="005459F3" w:rsidRDefault="00743A0E" w:rsidP="00743A0E">
            <w:pPr>
              <w:tabs>
                <w:tab w:val="decimal" w:pos="365"/>
              </w:tabs>
              <w:spacing w:line="240" w:lineRule="auto"/>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tcBorders>
              <w:top w:val="single" w:sz="4" w:space="0" w:color="auto"/>
            </w:tcBorders>
            <w:shd w:val="clear" w:color="auto" w:fill="auto"/>
            <w:vAlign w:val="bottom"/>
          </w:tcPr>
          <w:p w:rsidR="00743A0E" w:rsidRPr="005459F3" w:rsidRDefault="00743A0E" w:rsidP="005459F3">
            <w:pPr>
              <w:tabs>
                <w:tab w:val="decimal" w:pos="461"/>
              </w:tabs>
              <w:spacing w:line="240" w:lineRule="auto"/>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b/>
                <w:bCs/>
                <w:color w:val="000000"/>
                <w:sz w:val="16"/>
                <w:szCs w:val="16"/>
              </w:rPr>
            </w:pPr>
          </w:p>
        </w:tc>
        <w:tc>
          <w:tcPr>
            <w:tcW w:w="810" w:type="dxa"/>
            <w:tcBorders>
              <w:top w:val="single" w:sz="4" w:space="0" w:color="auto"/>
            </w:tcBorders>
            <w:shd w:val="clear" w:color="auto" w:fill="auto"/>
            <w:vAlign w:val="bottom"/>
          </w:tcPr>
          <w:p w:rsidR="00743A0E" w:rsidRPr="005459F3" w:rsidRDefault="00743A0E" w:rsidP="005459F3">
            <w:pPr>
              <w:tabs>
                <w:tab w:val="decimal" w:pos="461"/>
              </w:tabs>
              <w:spacing w:line="240" w:lineRule="auto"/>
              <w:ind w:left="-108" w:right="-106"/>
              <w:rPr>
                <w:rFonts w:cs="Times New Roman"/>
                <w:color w:val="000000"/>
                <w:sz w:val="16"/>
                <w:szCs w:val="16"/>
              </w:rPr>
            </w:pPr>
          </w:p>
        </w:tc>
      </w:tr>
      <w:tr w:rsidR="005459F3" w:rsidRPr="005459F3" w:rsidTr="005459F3">
        <w:trPr>
          <w:cantSplit/>
        </w:trPr>
        <w:tc>
          <w:tcPr>
            <w:tcW w:w="2448" w:type="dxa"/>
          </w:tcPr>
          <w:p w:rsidR="00743A0E" w:rsidRPr="009C320C" w:rsidRDefault="00743A0E" w:rsidP="00743A0E">
            <w:pPr>
              <w:shd w:val="clear" w:color="auto" w:fill="FFFFFF"/>
              <w:spacing w:line="240" w:lineRule="atLeast"/>
              <w:ind w:left="180" w:right="-72" w:hanging="180"/>
              <w:rPr>
                <w:rFonts w:cs="Times New Roman"/>
                <w:i/>
                <w:iCs/>
                <w:sz w:val="16"/>
                <w:szCs w:val="16"/>
              </w:rPr>
            </w:pPr>
            <w:r w:rsidRPr="009C320C">
              <w:rPr>
                <w:rFonts w:cs="Times New Roman"/>
                <w:i/>
                <w:iCs/>
                <w:sz w:val="16"/>
                <w:szCs w:val="16"/>
              </w:rPr>
              <w:t>Other material non-cash items:</w:t>
            </w:r>
          </w:p>
        </w:tc>
        <w:tc>
          <w:tcPr>
            <w:tcW w:w="810" w:type="dxa"/>
            <w:vAlign w:val="bottom"/>
          </w:tcPr>
          <w:p w:rsidR="00743A0E" w:rsidRPr="005459F3" w:rsidRDefault="00743A0E" w:rsidP="00B65999">
            <w:pPr>
              <w:tabs>
                <w:tab w:val="decimal" w:pos="488"/>
              </w:tabs>
              <w:spacing w:line="240" w:lineRule="atLeast"/>
              <w:ind w:left="-108" w:right="-106"/>
              <w:rPr>
                <w:rFonts w:cs="Times New Roman"/>
                <w:color w:val="000000"/>
                <w:sz w:val="16"/>
                <w:szCs w:val="16"/>
              </w:rPr>
            </w:pPr>
          </w:p>
        </w:tc>
        <w:tc>
          <w:tcPr>
            <w:tcW w:w="180" w:type="dxa"/>
            <w:vAlign w:val="bottom"/>
          </w:tcPr>
          <w:p w:rsidR="00743A0E" w:rsidRPr="005459F3" w:rsidRDefault="00743A0E" w:rsidP="00743A0E">
            <w:pPr>
              <w:tabs>
                <w:tab w:val="decimal" w:pos="551"/>
              </w:tabs>
              <w:spacing w:line="240" w:lineRule="atLeast"/>
              <w:ind w:left="-115" w:right="-101"/>
              <w:rPr>
                <w:rFonts w:cs="Times New Roman"/>
                <w:color w:val="000000"/>
                <w:sz w:val="16"/>
                <w:szCs w:val="16"/>
              </w:rPr>
            </w:pPr>
          </w:p>
        </w:tc>
        <w:tc>
          <w:tcPr>
            <w:tcW w:w="807" w:type="dxa"/>
            <w:vAlign w:val="bottom"/>
          </w:tcPr>
          <w:p w:rsidR="00743A0E" w:rsidRPr="005459F3" w:rsidRDefault="00743A0E" w:rsidP="00743A0E">
            <w:pPr>
              <w:tabs>
                <w:tab w:val="decimal" w:pos="450"/>
              </w:tabs>
              <w:spacing w:line="240" w:lineRule="auto"/>
              <w:ind w:left="-108" w:right="-106"/>
              <w:rPr>
                <w:rFonts w:cs="Times New Roman"/>
                <w:color w:val="000000"/>
                <w:sz w:val="16"/>
                <w:szCs w:val="16"/>
              </w:rPr>
            </w:pPr>
          </w:p>
        </w:tc>
        <w:tc>
          <w:tcPr>
            <w:tcW w:w="178" w:type="dxa"/>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4" w:type="dxa"/>
            <w:vAlign w:val="bottom"/>
          </w:tcPr>
          <w:p w:rsidR="00743A0E" w:rsidRPr="005459F3" w:rsidRDefault="00743A0E" w:rsidP="00743A0E">
            <w:pPr>
              <w:tabs>
                <w:tab w:val="decimal" w:pos="414"/>
              </w:tabs>
              <w:spacing w:line="240" w:lineRule="auto"/>
              <w:ind w:left="-108" w:right="-101"/>
              <w:rPr>
                <w:rFonts w:cs="Times New Roman"/>
                <w:color w:val="000000"/>
                <w:sz w:val="16"/>
                <w:szCs w:val="16"/>
              </w:rPr>
            </w:pPr>
          </w:p>
        </w:tc>
        <w:tc>
          <w:tcPr>
            <w:tcW w:w="178" w:type="dxa"/>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5" w:type="dxa"/>
            <w:vAlign w:val="bottom"/>
          </w:tcPr>
          <w:p w:rsidR="00743A0E" w:rsidRPr="005459F3" w:rsidRDefault="00743A0E" w:rsidP="00743A0E">
            <w:pPr>
              <w:tabs>
                <w:tab w:val="decimal" w:pos="414"/>
              </w:tabs>
              <w:spacing w:line="240" w:lineRule="auto"/>
              <w:ind w:left="-108" w:right="-101"/>
              <w:rPr>
                <w:rFonts w:cs="Times New Roman"/>
                <w:color w:val="000000"/>
                <w:sz w:val="16"/>
                <w:szCs w:val="16"/>
              </w:rPr>
            </w:pPr>
          </w:p>
        </w:tc>
        <w:tc>
          <w:tcPr>
            <w:tcW w:w="184" w:type="dxa"/>
            <w:vAlign w:val="bottom"/>
          </w:tcPr>
          <w:p w:rsidR="00743A0E" w:rsidRPr="005459F3" w:rsidRDefault="00743A0E" w:rsidP="00743A0E">
            <w:pPr>
              <w:tabs>
                <w:tab w:val="decimal" w:pos="387"/>
              </w:tabs>
              <w:spacing w:line="240" w:lineRule="auto"/>
              <w:ind w:left="-115" w:right="-106"/>
              <w:rPr>
                <w:rFonts w:cs="Times New Roman"/>
                <w:color w:val="000000"/>
                <w:sz w:val="16"/>
                <w:szCs w:val="16"/>
              </w:rPr>
            </w:pPr>
          </w:p>
        </w:tc>
        <w:tc>
          <w:tcPr>
            <w:tcW w:w="808" w:type="dxa"/>
            <w:vAlign w:val="bottom"/>
          </w:tcPr>
          <w:p w:rsidR="00743A0E" w:rsidRPr="005459F3" w:rsidRDefault="00743A0E" w:rsidP="00743A0E">
            <w:pPr>
              <w:tabs>
                <w:tab w:val="decimal" w:pos="387"/>
              </w:tabs>
              <w:spacing w:line="240" w:lineRule="auto"/>
              <w:ind w:left="-115" w:right="-106"/>
              <w:rPr>
                <w:rFonts w:cs="Times New Roman"/>
                <w:color w:val="000000"/>
                <w:sz w:val="16"/>
                <w:szCs w:val="16"/>
              </w:rPr>
            </w:pPr>
          </w:p>
        </w:tc>
        <w:tc>
          <w:tcPr>
            <w:tcW w:w="182" w:type="dxa"/>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vAlign w:val="bottom"/>
          </w:tcPr>
          <w:p w:rsidR="00743A0E" w:rsidRPr="005459F3" w:rsidRDefault="00743A0E" w:rsidP="00743A0E">
            <w:pPr>
              <w:tabs>
                <w:tab w:val="decimal" w:pos="387"/>
              </w:tabs>
              <w:spacing w:line="240" w:lineRule="auto"/>
              <w:ind w:left="-115" w:right="-106"/>
              <w:rPr>
                <w:rFonts w:cs="Times New Roman"/>
                <w:color w:val="000000"/>
                <w:sz w:val="16"/>
                <w:szCs w:val="16"/>
              </w:rPr>
            </w:pPr>
          </w:p>
        </w:tc>
        <w:tc>
          <w:tcPr>
            <w:tcW w:w="180" w:type="dxa"/>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774" w:type="dxa"/>
            <w:vAlign w:val="bottom"/>
          </w:tcPr>
          <w:p w:rsidR="00743A0E" w:rsidRPr="005459F3" w:rsidRDefault="00743A0E" w:rsidP="00743A0E">
            <w:pPr>
              <w:tabs>
                <w:tab w:val="decimal" w:pos="387"/>
              </w:tabs>
              <w:spacing w:line="240" w:lineRule="auto"/>
              <w:ind w:left="-115" w:right="-106"/>
              <w:rPr>
                <w:rFonts w:cs="Times New Roman"/>
                <w:color w:val="000000"/>
                <w:sz w:val="16"/>
                <w:szCs w:val="16"/>
              </w:rPr>
            </w:pPr>
          </w:p>
        </w:tc>
        <w:tc>
          <w:tcPr>
            <w:tcW w:w="180" w:type="dxa"/>
          </w:tcPr>
          <w:p w:rsidR="00743A0E" w:rsidRPr="005459F3" w:rsidRDefault="00743A0E" w:rsidP="00743A0E">
            <w:pPr>
              <w:tabs>
                <w:tab w:val="decimal" w:pos="387"/>
              </w:tabs>
              <w:spacing w:line="240" w:lineRule="auto"/>
              <w:ind w:left="-115" w:right="-106"/>
              <w:rPr>
                <w:rFonts w:cs="Times New Roman"/>
                <w:color w:val="000000"/>
                <w:sz w:val="16"/>
                <w:szCs w:val="16"/>
              </w:rPr>
            </w:pPr>
          </w:p>
        </w:tc>
        <w:tc>
          <w:tcPr>
            <w:tcW w:w="810" w:type="dxa"/>
            <w:vAlign w:val="bottom"/>
          </w:tcPr>
          <w:p w:rsidR="00743A0E" w:rsidRPr="005459F3" w:rsidRDefault="00743A0E" w:rsidP="00743A0E">
            <w:pPr>
              <w:tabs>
                <w:tab w:val="decimal" w:pos="387"/>
              </w:tabs>
              <w:spacing w:line="240" w:lineRule="auto"/>
              <w:ind w:left="-115" w:right="-106"/>
              <w:rPr>
                <w:rFonts w:cs="Times New Roman"/>
                <w:color w:val="000000"/>
                <w:sz w:val="16"/>
                <w:szCs w:val="16"/>
              </w:rPr>
            </w:pPr>
          </w:p>
        </w:tc>
        <w:tc>
          <w:tcPr>
            <w:tcW w:w="180" w:type="dxa"/>
          </w:tcPr>
          <w:p w:rsidR="00743A0E" w:rsidRPr="005459F3" w:rsidRDefault="00743A0E" w:rsidP="00743A0E">
            <w:pPr>
              <w:tabs>
                <w:tab w:val="decimal" w:pos="387"/>
              </w:tabs>
              <w:spacing w:line="240" w:lineRule="auto"/>
              <w:ind w:left="-115" w:right="-106"/>
              <w:rPr>
                <w:rFonts w:cs="Times New Roman"/>
                <w:color w:val="000000"/>
                <w:sz w:val="16"/>
                <w:szCs w:val="16"/>
              </w:rPr>
            </w:pPr>
          </w:p>
        </w:tc>
        <w:tc>
          <w:tcPr>
            <w:tcW w:w="810" w:type="dxa"/>
            <w:shd w:val="clear" w:color="auto" w:fill="auto"/>
            <w:vAlign w:val="bottom"/>
          </w:tcPr>
          <w:p w:rsidR="00743A0E" w:rsidRPr="005459F3" w:rsidRDefault="00743A0E" w:rsidP="00743A0E">
            <w:pPr>
              <w:tabs>
                <w:tab w:val="decimal" w:pos="387"/>
              </w:tabs>
              <w:spacing w:line="240" w:lineRule="auto"/>
              <w:ind w:left="-115"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22" w:type="dxa"/>
            <w:shd w:val="clear" w:color="auto" w:fill="auto"/>
            <w:vAlign w:val="bottom"/>
          </w:tcPr>
          <w:p w:rsidR="00743A0E" w:rsidRPr="005459F3" w:rsidRDefault="00743A0E" w:rsidP="00743A0E">
            <w:pPr>
              <w:tabs>
                <w:tab w:val="decimal" w:pos="365"/>
              </w:tabs>
              <w:spacing w:line="240" w:lineRule="auto"/>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shd w:val="clear" w:color="auto" w:fill="auto"/>
            <w:vAlign w:val="bottom"/>
          </w:tcPr>
          <w:p w:rsidR="00743A0E" w:rsidRPr="005459F3" w:rsidRDefault="00743A0E" w:rsidP="00743A0E">
            <w:pPr>
              <w:tabs>
                <w:tab w:val="decimal" w:pos="365"/>
              </w:tabs>
              <w:spacing w:line="240" w:lineRule="auto"/>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shd w:val="clear" w:color="auto" w:fill="auto"/>
            <w:vAlign w:val="bottom"/>
          </w:tcPr>
          <w:p w:rsidR="00743A0E" w:rsidRPr="005459F3" w:rsidRDefault="00743A0E" w:rsidP="005459F3">
            <w:pPr>
              <w:tabs>
                <w:tab w:val="decimal" w:pos="461"/>
              </w:tabs>
              <w:spacing w:line="240" w:lineRule="auto"/>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shd w:val="clear" w:color="auto" w:fill="auto"/>
            <w:vAlign w:val="bottom"/>
          </w:tcPr>
          <w:p w:rsidR="00743A0E" w:rsidRPr="005459F3" w:rsidRDefault="00743A0E" w:rsidP="005459F3">
            <w:pPr>
              <w:tabs>
                <w:tab w:val="decimal" w:pos="461"/>
              </w:tabs>
              <w:spacing w:line="240" w:lineRule="auto"/>
              <w:ind w:left="-108" w:right="-106"/>
              <w:rPr>
                <w:rFonts w:cs="Times New Roman"/>
                <w:color w:val="000000"/>
                <w:sz w:val="16"/>
                <w:szCs w:val="16"/>
              </w:rPr>
            </w:pPr>
          </w:p>
        </w:tc>
      </w:tr>
      <w:tr w:rsidR="00C87708" w:rsidRPr="005459F3" w:rsidTr="0010674A">
        <w:trPr>
          <w:cantSplit/>
        </w:trPr>
        <w:tc>
          <w:tcPr>
            <w:tcW w:w="2448" w:type="dxa"/>
          </w:tcPr>
          <w:p w:rsidR="00C87708" w:rsidRPr="005459F3" w:rsidRDefault="00C87708" w:rsidP="00C87708">
            <w:pPr>
              <w:shd w:val="clear" w:color="auto" w:fill="FFFFFF"/>
              <w:spacing w:line="240" w:lineRule="atLeast"/>
              <w:ind w:left="180" w:right="-72" w:hanging="180"/>
              <w:rPr>
                <w:rFonts w:cs="Times New Roman"/>
                <w:sz w:val="16"/>
                <w:szCs w:val="16"/>
              </w:rPr>
            </w:pPr>
            <w:r w:rsidRPr="005459F3">
              <w:rPr>
                <w:rFonts w:cs="Times New Roman"/>
                <w:sz w:val="16"/>
                <w:szCs w:val="16"/>
              </w:rPr>
              <w:t>Depreciation and amortisation</w:t>
            </w:r>
          </w:p>
        </w:tc>
        <w:tc>
          <w:tcPr>
            <w:tcW w:w="810" w:type="dxa"/>
            <w:vAlign w:val="bottom"/>
          </w:tcPr>
          <w:p w:rsidR="00C87708" w:rsidRPr="005459F3" w:rsidRDefault="00C87708" w:rsidP="00C87708">
            <w:pPr>
              <w:tabs>
                <w:tab w:val="decimal" w:pos="488"/>
              </w:tabs>
              <w:spacing w:line="240" w:lineRule="atLeast"/>
              <w:ind w:left="-108" w:right="-106"/>
              <w:rPr>
                <w:rFonts w:cs="Times New Roman"/>
                <w:color w:val="000000"/>
                <w:sz w:val="16"/>
                <w:szCs w:val="16"/>
              </w:rPr>
            </w:pPr>
            <w:r w:rsidRPr="005459F3">
              <w:rPr>
                <w:rFonts w:cs="Times New Roman"/>
                <w:color w:val="000000"/>
                <w:sz w:val="16"/>
                <w:szCs w:val="16"/>
              </w:rPr>
              <w:t>26.18</w:t>
            </w:r>
          </w:p>
        </w:tc>
        <w:tc>
          <w:tcPr>
            <w:tcW w:w="180" w:type="dxa"/>
            <w:vAlign w:val="bottom"/>
          </w:tcPr>
          <w:p w:rsidR="00C87708" w:rsidRPr="005459F3" w:rsidRDefault="00C87708" w:rsidP="00C87708">
            <w:pPr>
              <w:tabs>
                <w:tab w:val="decimal" w:pos="551"/>
              </w:tabs>
              <w:spacing w:line="240" w:lineRule="atLeast"/>
              <w:ind w:left="-115" w:right="-101"/>
              <w:rPr>
                <w:rFonts w:cs="Times New Roman"/>
                <w:color w:val="000000"/>
                <w:sz w:val="16"/>
                <w:szCs w:val="16"/>
              </w:rPr>
            </w:pPr>
          </w:p>
        </w:tc>
        <w:tc>
          <w:tcPr>
            <w:tcW w:w="807" w:type="dxa"/>
            <w:vAlign w:val="bottom"/>
          </w:tcPr>
          <w:p w:rsidR="00C87708" w:rsidRPr="005459F3" w:rsidRDefault="00C87708" w:rsidP="00C87708">
            <w:pPr>
              <w:tabs>
                <w:tab w:val="decimal" w:pos="450"/>
              </w:tabs>
              <w:spacing w:line="240" w:lineRule="auto"/>
              <w:ind w:left="-108" w:right="-106"/>
              <w:rPr>
                <w:rFonts w:cs="Times New Roman"/>
                <w:color w:val="000000"/>
                <w:sz w:val="16"/>
                <w:szCs w:val="16"/>
              </w:rPr>
            </w:pPr>
            <w:r w:rsidRPr="005459F3">
              <w:rPr>
                <w:rFonts w:cs="Times New Roman"/>
                <w:color w:val="000000"/>
                <w:sz w:val="16"/>
                <w:szCs w:val="16"/>
              </w:rPr>
              <w:t>17.06</w:t>
            </w:r>
          </w:p>
        </w:tc>
        <w:tc>
          <w:tcPr>
            <w:tcW w:w="178" w:type="dxa"/>
            <w:vAlign w:val="bottom"/>
          </w:tcPr>
          <w:p w:rsidR="00C87708" w:rsidRPr="005459F3" w:rsidRDefault="00C87708" w:rsidP="00C87708">
            <w:pPr>
              <w:tabs>
                <w:tab w:val="decimal" w:pos="387"/>
              </w:tabs>
              <w:spacing w:line="240" w:lineRule="auto"/>
              <w:ind w:left="-108" w:right="-106"/>
              <w:rPr>
                <w:rFonts w:cs="Times New Roman"/>
                <w:color w:val="000000"/>
                <w:sz w:val="16"/>
                <w:szCs w:val="16"/>
              </w:rPr>
            </w:pPr>
          </w:p>
        </w:tc>
        <w:tc>
          <w:tcPr>
            <w:tcW w:w="814" w:type="dxa"/>
            <w:vAlign w:val="bottom"/>
          </w:tcPr>
          <w:p w:rsidR="00C87708" w:rsidRPr="005459F3" w:rsidRDefault="00C87708" w:rsidP="00C87708">
            <w:pPr>
              <w:tabs>
                <w:tab w:val="decimal" w:pos="414"/>
              </w:tabs>
              <w:spacing w:line="240" w:lineRule="auto"/>
              <w:ind w:left="-108" w:right="-101"/>
              <w:rPr>
                <w:rFonts w:cs="Times New Roman"/>
                <w:color w:val="000000"/>
                <w:sz w:val="16"/>
                <w:szCs w:val="16"/>
              </w:rPr>
            </w:pPr>
            <w:r w:rsidRPr="005459F3">
              <w:rPr>
                <w:rFonts w:cs="Times New Roman"/>
                <w:color w:val="000000"/>
                <w:sz w:val="16"/>
                <w:szCs w:val="16"/>
              </w:rPr>
              <w:t>389.34</w:t>
            </w:r>
          </w:p>
        </w:tc>
        <w:tc>
          <w:tcPr>
            <w:tcW w:w="178" w:type="dxa"/>
            <w:vAlign w:val="bottom"/>
          </w:tcPr>
          <w:p w:rsidR="00C87708" w:rsidRPr="005459F3" w:rsidRDefault="00C87708" w:rsidP="00C87708">
            <w:pPr>
              <w:tabs>
                <w:tab w:val="decimal" w:pos="387"/>
              </w:tabs>
              <w:spacing w:line="240" w:lineRule="auto"/>
              <w:ind w:left="-108" w:right="-106"/>
              <w:rPr>
                <w:rFonts w:cs="Times New Roman"/>
                <w:color w:val="000000"/>
                <w:sz w:val="16"/>
                <w:szCs w:val="16"/>
              </w:rPr>
            </w:pPr>
          </w:p>
        </w:tc>
        <w:tc>
          <w:tcPr>
            <w:tcW w:w="815" w:type="dxa"/>
            <w:vAlign w:val="bottom"/>
          </w:tcPr>
          <w:p w:rsidR="00C87708" w:rsidRPr="005459F3" w:rsidRDefault="00C87708" w:rsidP="00C87708">
            <w:pPr>
              <w:tabs>
                <w:tab w:val="decimal" w:pos="414"/>
              </w:tabs>
              <w:spacing w:line="240" w:lineRule="auto"/>
              <w:ind w:left="-108" w:right="-101"/>
              <w:rPr>
                <w:rFonts w:cs="Times New Roman"/>
                <w:color w:val="000000"/>
                <w:sz w:val="16"/>
                <w:szCs w:val="16"/>
              </w:rPr>
            </w:pPr>
            <w:r w:rsidRPr="005459F3">
              <w:rPr>
                <w:rFonts w:cs="Times New Roman"/>
                <w:color w:val="000000"/>
                <w:sz w:val="16"/>
                <w:szCs w:val="16"/>
              </w:rPr>
              <w:t>349.43</w:t>
            </w:r>
          </w:p>
        </w:tc>
        <w:tc>
          <w:tcPr>
            <w:tcW w:w="184" w:type="dxa"/>
            <w:vAlign w:val="bottom"/>
          </w:tcPr>
          <w:p w:rsidR="00C87708" w:rsidRPr="005459F3" w:rsidRDefault="00C87708" w:rsidP="00C87708">
            <w:pPr>
              <w:tabs>
                <w:tab w:val="decimal" w:pos="387"/>
              </w:tabs>
              <w:spacing w:line="240" w:lineRule="auto"/>
              <w:ind w:left="-115" w:right="-106"/>
              <w:rPr>
                <w:rFonts w:cs="Times New Roman"/>
                <w:color w:val="000000"/>
                <w:sz w:val="16"/>
                <w:szCs w:val="16"/>
              </w:rPr>
            </w:pPr>
          </w:p>
        </w:tc>
        <w:tc>
          <w:tcPr>
            <w:tcW w:w="808" w:type="dxa"/>
            <w:vAlign w:val="bottom"/>
          </w:tcPr>
          <w:p w:rsidR="00C87708" w:rsidRPr="005459F3" w:rsidRDefault="00C87708" w:rsidP="00C87708">
            <w:pPr>
              <w:tabs>
                <w:tab w:val="decimal" w:pos="387"/>
              </w:tabs>
              <w:spacing w:line="240" w:lineRule="auto"/>
              <w:ind w:left="-115" w:right="-106"/>
              <w:rPr>
                <w:rFonts w:cs="Times New Roman"/>
                <w:color w:val="000000"/>
                <w:sz w:val="16"/>
                <w:szCs w:val="16"/>
              </w:rPr>
            </w:pPr>
            <w:r w:rsidRPr="005459F3">
              <w:rPr>
                <w:rFonts w:cs="Times New Roman"/>
                <w:color w:val="000000"/>
                <w:sz w:val="16"/>
                <w:szCs w:val="16"/>
              </w:rPr>
              <w:t>23.10</w:t>
            </w:r>
          </w:p>
        </w:tc>
        <w:tc>
          <w:tcPr>
            <w:tcW w:w="182" w:type="dxa"/>
            <w:vAlign w:val="bottom"/>
          </w:tcPr>
          <w:p w:rsidR="00C87708" w:rsidRPr="005459F3" w:rsidRDefault="00C87708" w:rsidP="00C87708">
            <w:pPr>
              <w:tabs>
                <w:tab w:val="decimal" w:pos="387"/>
              </w:tabs>
              <w:spacing w:line="240" w:lineRule="auto"/>
              <w:ind w:left="-108" w:right="-106"/>
              <w:rPr>
                <w:rFonts w:cs="Times New Roman"/>
                <w:color w:val="000000"/>
                <w:sz w:val="16"/>
                <w:szCs w:val="16"/>
              </w:rPr>
            </w:pPr>
          </w:p>
        </w:tc>
        <w:tc>
          <w:tcPr>
            <w:tcW w:w="810" w:type="dxa"/>
            <w:vAlign w:val="bottom"/>
          </w:tcPr>
          <w:p w:rsidR="00C87708" w:rsidRPr="005459F3" w:rsidRDefault="00C87708" w:rsidP="00C87708">
            <w:pPr>
              <w:tabs>
                <w:tab w:val="decimal" w:pos="387"/>
              </w:tabs>
              <w:spacing w:line="240" w:lineRule="auto"/>
              <w:ind w:left="-115" w:right="-106"/>
              <w:rPr>
                <w:rFonts w:cs="Times New Roman"/>
                <w:color w:val="000000"/>
                <w:sz w:val="16"/>
                <w:szCs w:val="16"/>
              </w:rPr>
            </w:pPr>
            <w:r w:rsidRPr="005459F3">
              <w:rPr>
                <w:rFonts w:cs="Times New Roman"/>
                <w:color w:val="000000"/>
                <w:sz w:val="16"/>
                <w:szCs w:val="16"/>
              </w:rPr>
              <w:t>29.27</w:t>
            </w:r>
          </w:p>
        </w:tc>
        <w:tc>
          <w:tcPr>
            <w:tcW w:w="180" w:type="dxa"/>
          </w:tcPr>
          <w:p w:rsidR="00C87708" w:rsidRPr="005459F3" w:rsidRDefault="00C87708" w:rsidP="00C87708">
            <w:pPr>
              <w:tabs>
                <w:tab w:val="decimal" w:pos="387"/>
              </w:tabs>
              <w:spacing w:line="240" w:lineRule="auto"/>
              <w:ind w:left="-108" w:right="-106"/>
              <w:rPr>
                <w:rFonts w:cs="Times New Roman"/>
                <w:color w:val="000000"/>
                <w:sz w:val="16"/>
                <w:szCs w:val="16"/>
              </w:rPr>
            </w:pPr>
          </w:p>
        </w:tc>
        <w:tc>
          <w:tcPr>
            <w:tcW w:w="774" w:type="dxa"/>
            <w:vAlign w:val="bottom"/>
          </w:tcPr>
          <w:p w:rsidR="00C87708" w:rsidRPr="005459F3" w:rsidRDefault="00C87708" w:rsidP="00C87708">
            <w:pPr>
              <w:tabs>
                <w:tab w:val="decimal" w:pos="387"/>
              </w:tabs>
              <w:spacing w:line="240" w:lineRule="auto"/>
              <w:ind w:left="-115" w:right="-106"/>
              <w:rPr>
                <w:rFonts w:cs="Times New Roman"/>
                <w:color w:val="000000"/>
                <w:sz w:val="16"/>
                <w:szCs w:val="16"/>
              </w:rPr>
            </w:pPr>
            <w:r>
              <w:rPr>
                <w:rFonts w:cs="Times New Roman"/>
                <w:color w:val="000000"/>
                <w:sz w:val="16"/>
                <w:szCs w:val="16"/>
              </w:rPr>
              <w:t>83.27</w:t>
            </w:r>
          </w:p>
        </w:tc>
        <w:tc>
          <w:tcPr>
            <w:tcW w:w="180" w:type="dxa"/>
          </w:tcPr>
          <w:p w:rsidR="00C87708" w:rsidRPr="005459F3" w:rsidRDefault="00C87708" w:rsidP="00C87708">
            <w:pPr>
              <w:tabs>
                <w:tab w:val="decimal" w:pos="387"/>
              </w:tabs>
              <w:spacing w:line="240" w:lineRule="auto"/>
              <w:ind w:left="-115" w:right="-106"/>
              <w:rPr>
                <w:rFonts w:cs="Times New Roman"/>
                <w:color w:val="000000"/>
                <w:sz w:val="16"/>
                <w:szCs w:val="16"/>
              </w:rPr>
            </w:pPr>
          </w:p>
        </w:tc>
        <w:tc>
          <w:tcPr>
            <w:tcW w:w="810" w:type="dxa"/>
            <w:vAlign w:val="bottom"/>
          </w:tcPr>
          <w:p w:rsidR="00C87708" w:rsidRPr="005459F3" w:rsidRDefault="00C87708" w:rsidP="00C87708">
            <w:pPr>
              <w:tabs>
                <w:tab w:val="decimal" w:pos="387"/>
              </w:tabs>
              <w:spacing w:line="240" w:lineRule="auto"/>
              <w:ind w:left="-115" w:right="-106"/>
              <w:rPr>
                <w:rFonts w:cs="Times New Roman"/>
                <w:color w:val="000000"/>
                <w:sz w:val="16"/>
                <w:szCs w:val="16"/>
              </w:rPr>
            </w:pPr>
            <w:r w:rsidRPr="005459F3">
              <w:rPr>
                <w:rFonts w:cs="Times New Roman"/>
                <w:color w:val="000000"/>
                <w:sz w:val="16"/>
                <w:szCs w:val="16"/>
              </w:rPr>
              <w:t>41.70</w:t>
            </w:r>
          </w:p>
        </w:tc>
        <w:tc>
          <w:tcPr>
            <w:tcW w:w="180" w:type="dxa"/>
          </w:tcPr>
          <w:p w:rsidR="00C87708" w:rsidRPr="005459F3" w:rsidRDefault="00C87708" w:rsidP="00C87708">
            <w:pPr>
              <w:tabs>
                <w:tab w:val="decimal" w:pos="387"/>
              </w:tabs>
              <w:spacing w:line="240" w:lineRule="auto"/>
              <w:ind w:left="-115" w:right="-106"/>
              <w:rPr>
                <w:rFonts w:cs="Times New Roman"/>
                <w:color w:val="000000"/>
                <w:sz w:val="16"/>
                <w:szCs w:val="16"/>
              </w:rPr>
            </w:pPr>
          </w:p>
        </w:tc>
        <w:tc>
          <w:tcPr>
            <w:tcW w:w="810" w:type="dxa"/>
            <w:shd w:val="clear" w:color="auto" w:fill="auto"/>
            <w:vAlign w:val="bottom"/>
          </w:tcPr>
          <w:p w:rsidR="00C87708" w:rsidRPr="005459F3" w:rsidRDefault="00C87708" w:rsidP="00C87708">
            <w:pPr>
              <w:tabs>
                <w:tab w:val="decimal" w:pos="387"/>
              </w:tabs>
              <w:spacing w:line="240" w:lineRule="auto"/>
              <w:ind w:left="-115" w:right="-106"/>
              <w:rPr>
                <w:rFonts w:cs="Times New Roman"/>
                <w:color w:val="000000"/>
                <w:sz w:val="16"/>
                <w:szCs w:val="16"/>
              </w:rPr>
            </w:pPr>
            <w:r w:rsidRPr="005459F3">
              <w:rPr>
                <w:rFonts w:cs="Times New Roman"/>
                <w:color w:val="000000"/>
                <w:sz w:val="16"/>
                <w:szCs w:val="16"/>
              </w:rPr>
              <w:t>15.46</w:t>
            </w:r>
          </w:p>
        </w:tc>
        <w:tc>
          <w:tcPr>
            <w:tcW w:w="180" w:type="dxa"/>
            <w:shd w:val="clear" w:color="auto" w:fill="auto"/>
            <w:vAlign w:val="bottom"/>
          </w:tcPr>
          <w:p w:rsidR="00C87708" w:rsidRPr="005459F3" w:rsidRDefault="00C87708" w:rsidP="00C87708">
            <w:pPr>
              <w:tabs>
                <w:tab w:val="decimal" w:pos="387"/>
              </w:tabs>
              <w:spacing w:line="240" w:lineRule="auto"/>
              <w:ind w:left="-108" w:right="-106"/>
              <w:rPr>
                <w:rFonts w:cs="Times New Roman"/>
                <w:color w:val="000000"/>
                <w:sz w:val="16"/>
                <w:szCs w:val="16"/>
              </w:rPr>
            </w:pPr>
          </w:p>
        </w:tc>
        <w:tc>
          <w:tcPr>
            <w:tcW w:w="810" w:type="dxa"/>
            <w:shd w:val="clear" w:color="auto" w:fill="auto"/>
            <w:vAlign w:val="bottom"/>
          </w:tcPr>
          <w:p w:rsidR="00C87708" w:rsidRPr="005459F3" w:rsidRDefault="00C87708" w:rsidP="00C87708">
            <w:pPr>
              <w:tabs>
                <w:tab w:val="decimal" w:pos="387"/>
              </w:tabs>
              <w:spacing w:line="240" w:lineRule="auto"/>
              <w:ind w:left="-108" w:right="-106"/>
              <w:rPr>
                <w:rFonts w:cs="Times New Roman"/>
                <w:color w:val="000000"/>
                <w:sz w:val="16"/>
                <w:szCs w:val="16"/>
              </w:rPr>
            </w:pPr>
            <w:r w:rsidRPr="005459F3">
              <w:rPr>
                <w:rFonts w:cs="Times New Roman"/>
                <w:color w:val="000000"/>
                <w:sz w:val="16"/>
                <w:szCs w:val="16"/>
              </w:rPr>
              <w:t>19.02</w:t>
            </w:r>
          </w:p>
        </w:tc>
        <w:tc>
          <w:tcPr>
            <w:tcW w:w="180" w:type="dxa"/>
            <w:shd w:val="clear" w:color="auto" w:fill="auto"/>
            <w:vAlign w:val="bottom"/>
          </w:tcPr>
          <w:p w:rsidR="00C87708" w:rsidRPr="005459F3" w:rsidRDefault="00C87708" w:rsidP="00C87708">
            <w:pPr>
              <w:tabs>
                <w:tab w:val="decimal" w:pos="387"/>
              </w:tabs>
              <w:spacing w:line="240" w:lineRule="auto"/>
              <w:ind w:left="-108" w:right="-106"/>
              <w:rPr>
                <w:rFonts w:cs="Times New Roman"/>
                <w:color w:val="000000"/>
                <w:sz w:val="16"/>
                <w:szCs w:val="16"/>
              </w:rPr>
            </w:pPr>
          </w:p>
        </w:tc>
        <w:tc>
          <w:tcPr>
            <w:tcW w:w="822" w:type="dxa"/>
            <w:shd w:val="clear" w:color="auto" w:fill="auto"/>
            <w:vAlign w:val="bottom"/>
          </w:tcPr>
          <w:p w:rsidR="00C87708" w:rsidRPr="005459F3" w:rsidRDefault="00C87708" w:rsidP="00C87708">
            <w:pPr>
              <w:tabs>
                <w:tab w:val="decimal" w:pos="365"/>
              </w:tabs>
              <w:spacing w:line="240" w:lineRule="auto"/>
              <w:ind w:left="-108" w:right="-106"/>
              <w:rPr>
                <w:rFonts w:cs="Times New Roman"/>
                <w:color w:val="000000"/>
                <w:sz w:val="16"/>
                <w:szCs w:val="16"/>
              </w:rPr>
            </w:pPr>
            <w:r w:rsidRPr="005459F3">
              <w:rPr>
                <w:rFonts w:cs="Times New Roman"/>
                <w:color w:val="000000"/>
                <w:sz w:val="16"/>
                <w:szCs w:val="16"/>
              </w:rPr>
              <w:t>8.58</w:t>
            </w:r>
          </w:p>
        </w:tc>
        <w:tc>
          <w:tcPr>
            <w:tcW w:w="180" w:type="dxa"/>
            <w:shd w:val="clear" w:color="auto" w:fill="auto"/>
            <w:vAlign w:val="bottom"/>
          </w:tcPr>
          <w:p w:rsidR="00C87708" w:rsidRPr="005459F3" w:rsidRDefault="00C87708" w:rsidP="00C87708">
            <w:pPr>
              <w:tabs>
                <w:tab w:val="decimal" w:pos="387"/>
              </w:tabs>
              <w:spacing w:line="240" w:lineRule="auto"/>
              <w:ind w:left="-108" w:right="-106"/>
              <w:rPr>
                <w:rFonts w:cs="Times New Roman"/>
                <w:color w:val="000000"/>
                <w:sz w:val="16"/>
                <w:szCs w:val="16"/>
              </w:rPr>
            </w:pPr>
          </w:p>
        </w:tc>
        <w:tc>
          <w:tcPr>
            <w:tcW w:w="810" w:type="dxa"/>
            <w:shd w:val="clear" w:color="auto" w:fill="auto"/>
            <w:vAlign w:val="bottom"/>
          </w:tcPr>
          <w:p w:rsidR="00C87708" w:rsidRPr="005459F3" w:rsidRDefault="00C87708" w:rsidP="00C87708">
            <w:pPr>
              <w:tabs>
                <w:tab w:val="decimal" w:pos="365"/>
              </w:tabs>
              <w:spacing w:line="240" w:lineRule="auto"/>
              <w:ind w:left="-108" w:right="-106"/>
              <w:rPr>
                <w:rFonts w:cs="Times New Roman"/>
                <w:color w:val="000000"/>
                <w:sz w:val="16"/>
                <w:szCs w:val="16"/>
              </w:rPr>
            </w:pPr>
            <w:r w:rsidRPr="005459F3">
              <w:rPr>
                <w:rFonts w:cs="Times New Roman"/>
                <w:color w:val="000000"/>
                <w:sz w:val="16"/>
                <w:szCs w:val="16"/>
              </w:rPr>
              <w:t>5.07</w:t>
            </w:r>
          </w:p>
        </w:tc>
        <w:tc>
          <w:tcPr>
            <w:tcW w:w="180" w:type="dxa"/>
            <w:shd w:val="clear" w:color="auto" w:fill="auto"/>
            <w:vAlign w:val="bottom"/>
          </w:tcPr>
          <w:p w:rsidR="00C87708" w:rsidRPr="005459F3" w:rsidRDefault="00C87708" w:rsidP="00C87708">
            <w:pPr>
              <w:tabs>
                <w:tab w:val="decimal" w:pos="387"/>
              </w:tabs>
              <w:spacing w:line="240" w:lineRule="auto"/>
              <w:ind w:left="-108" w:right="-106"/>
              <w:rPr>
                <w:rFonts w:cs="Times New Roman"/>
                <w:color w:val="000000"/>
                <w:sz w:val="16"/>
                <w:szCs w:val="16"/>
              </w:rPr>
            </w:pPr>
          </w:p>
        </w:tc>
        <w:tc>
          <w:tcPr>
            <w:tcW w:w="810" w:type="dxa"/>
            <w:shd w:val="clear" w:color="auto" w:fill="auto"/>
            <w:vAlign w:val="bottom"/>
          </w:tcPr>
          <w:p w:rsidR="00C87708" w:rsidRPr="005459F3" w:rsidRDefault="00C87708" w:rsidP="00C87708">
            <w:pPr>
              <w:tabs>
                <w:tab w:val="decimal" w:pos="461"/>
              </w:tabs>
              <w:spacing w:line="240" w:lineRule="auto"/>
              <w:ind w:left="-108" w:right="-106"/>
              <w:rPr>
                <w:rFonts w:cs="Times New Roman"/>
                <w:color w:val="000000"/>
                <w:sz w:val="16"/>
                <w:szCs w:val="16"/>
              </w:rPr>
            </w:pPr>
            <w:r w:rsidRPr="005459F3">
              <w:rPr>
                <w:rFonts w:cs="Times New Roman"/>
                <w:color w:val="000000"/>
                <w:sz w:val="16"/>
                <w:szCs w:val="16"/>
              </w:rPr>
              <w:t>545.93</w:t>
            </w:r>
          </w:p>
        </w:tc>
        <w:tc>
          <w:tcPr>
            <w:tcW w:w="180" w:type="dxa"/>
            <w:shd w:val="clear" w:color="auto" w:fill="auto"/>
            <w:vAlign w:val="bottom"/>
          </w:tcPr>
          <w:p w:rsidR="00C87708" w:rsidRPr="005459F3" w:rsidRDefault="00C87708" w:rsidP="00C87708">
            <w:pPr>
              <w:tabs>
                <w:tab w:val="decimal" w:pos="387"/>
              </w:tabs>
              <w:spacing w:line="240" w:lineRule="auto"/>
              <w:ind w:left="-108" w:right="-106"/>
              <w:rPr>
                <w:rFonts w:cs="Times New Roman"/>
                <w:color w:val="000000"/>
                <w:sz w:val="16"/>
                <w:szCs w:val="16"/>
              </w:rPr>
            </w:pPr>
          </w:p>
        </w:tc>
        <w:tc>
          <w:tcPr>
            <w:tcW w:w="810" w:type="dxa"/>
            <w:shd w:val="clear" w:color="auto" w:fill="auto"/>
            <w:vAlign w:val="bottom"/>
          </w:tcPr>
          <w:p w:rsidR="00C87708" w:rsidRPr="005459F3" w:rsidRDefault="00C87708" w:rsidP="00C87708">
            <w:pPr>
              <w:tabs>
                <w:tab w:val="decimal" w:pos="461"/>
              </w:tabs>
              <w:spacing w:line="240" w:lineRule="auto"/>
              <w:ind w:left="-108" w:right="-106"/>
              <w:rPr>
                <w:rFonts w:cs="Times New Roman"/>
                <w:color w:val="000000"/>
                <w:sz w:val="16"/>
                <w:szCs w:val="16"/>
              </w:rPr>
            </w:pPr>
            <w:r w:rsidRPr="005459F3">
              <w:rPr>
                <w:rFonts w:cs="Times New Roman"/>
                <w:color w:val="000000"/>
                <w:sz w:val="16"/>
                <w:szCs w:val="16"/>
              </w:rPr>
              <w:t>461.55</w:t>
            </w:r>
          </w:p>
        </w:tc>
      </w:tr>
      <w:tr w:rsidR="005459F3" w:rsidRPr="005459F3" w:rsidTr="005459F3">
        <w:trPr>
          <w:cantSplit/>
          <w:trHeight w:val="152"/>
        </w:trPr>
        <w:tc>
          <w:tcPr>
            <w:tcW w:w="2448" w:type="dxa"/>
          </w:tcPr>
          <w:p w:rsidR="00743A0E" w:rsidRPr="005459F3" w:rsidRDefault="00743A0E" w:rsidP="00743A0E">
            <w:pPr>
              <w:shd w:val="clear" w:color="auto" w:fill="FFFFFF"/>
              <w:spacing w:line="240" w:lineRule="atLeast"/>
              <w:ind w:left="180" w:right="-72" w:hanging="180"/>
              <w:rPr>
                <w:rFonts w:cs="Times New Roman"/>
                <w:sz w:val="16"/>
                <w:szCs w:val="16"/>
              </w:rPr>
            </w:pPr>
          </w:p>
        </w:tc>
        <w:tc>
          <w:tcPr>
            <w:tcW w:w="810" w:type="dxa"/>
            <w:vAlign w:val="bottom"/>
          </w:tcPr>
          <w:p w:rsidR="00743A0E" w:rsidRPr="005459F3" w:rsidRDefault="00743A0E" w:rsidP="00743A0E">
            <w:pPr>
              <w:tabs>
                <w:tab w:val="decimal" w:pos="488"/>
              </w:tabs>
              <w:spacing w:line="240" w:lineRule="atLeast"/>
              <w:ind w:left="-108" w:right="-106"/>
              <w:rPr>
                <w:rFonts w:cs="Times New Roman"/>
                <w:color w:val="000000"/>
                <w:sz w:val="16"/>
                <w:szCs w:val="16"/>
              </w:rPr>
            </w:pPr>
          </w:p>
        </w:tc>
        <w:tc>
          <w:tcPr>
            <w:tcW w:w="180" w:type="dxa"/>
            <w:vAlign w:val="bottom"/>
          </w:tcPr>
          <w:p w:rsidR="00743A0E" w:rsidRPr="005459F3" w:rsidRDefault="00743A0E" w:rsidP="00743A0E">
            <w:pPr>
              <w:tabs>
                <w:tab w:val="decimal" w:pos="551"/>
              </w:tabs>
              <w:spacing w:line="240" w:lineRule="atLeast"/>
              <w:ind w:left="-115" w:right="-101"/>
              <w:rPr>
                <w:rFonts w:cs="Times New Roman"/>
                <w:color w:val="000000"/>
                <w:sz w:val="16"/>
                <w:szCs w:val="16"/>
              </w:rPr>
            </w:pPr>
          </w:p>
        </w:tc>
        <w:tc>
          <w:tcPr>
            <w:tcW w:w="807" w:type="dxa"/>
            <w:vAlign w:val="bottom"/>
          </w:tcPr>
          <w:p w:rsidR="00743A0E" w:rsidRPr="005459F3" w:rsidRDefault="00743A0E" w:rsidP="00743A0E">
            <w:pPr>
              <w:tabs>
                <w:tab w:val="decimal" w:pos="488"/>
              </w:tabs>
              <w:spacing w:line="240" w:lineRule="atLeast"/>
              <w:ind w:left="-108" w:right="-106"/>
              <w:rPr>
                <w:rFonts w:cs="Times New Roman"/>
                <w:color w:val="000000"/>
                <w:sz w:val="16"/>
                <w:szCs w:val="16"/>
              </w:rPr>
            </w:pPr>
          </w:p>
        </w:tc>
        <w:tc>
          <w:tcPr>
            <w:tcW w:w="178" w:type="dxa"/>
            <w:vAlign w:val="bottom"/>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814" w:type="dxa"/>
            <w:vAlign w:val="bottom"/>
          </w:tcPr>
          <w:p w:rsidR="00743A0E" w:rsidRPr="005459F3" w:rsidRDefault="00743A0E" w:rsidP="00743A0E">
            <w:pPr>
              <w:tabs>
                <w:tab w:val="decimal" w:pos="506"/>
              </w:tabs>
              <w:spacing w:line="240" w:lineRule="atLeast"/>
              <w:ind w:left="-115" w:right="-101"/>
              <w:rPr>
                <w:rFonts w:cs="Times New Roman"/>
                <w:color w:val="000000"/>
                <w:sz w:val="16"/>
                <w:szCs w:val="16"/>
              </w:rPr>
            </w:pPr>
          </w:p>
        </w:tc>
        <w:tc>
          <w:tcPr>
            <w:tcW w:w="178" w:type="dxa"/>
            <w:vAlign w:val="bottom"/>
          </w:tcPr>
          <w:p w:rsidR="00743A0E" w:rsidRPr="005459F3" w:rsidRDefault="00743A0E" w:rsidP="00743A0E">
            <w:pPr>
              <w:tabs>
                <w:tab w:val="decimal" w:pos="506"/>
              </w:tabs>
              <w:spacing w:line="240" w:lineRule="atLeast"/>
              <w:ind w:left="-115" w:right="-101"/>
              <w:rPr>
                <w:rFonts w:cs="Times New Roman"/>
                <w:color w:val="000000"/>
                <w:sz w:val="16"/>
                <w:szCs w:val="16"/>
              </w:rPr>
            </w:pPr>
          </w:p>
        </w:tc>
        <w:tc>
          <w:tcPr>
            <w:tcW w:w="815" w:type="dxa"/>
            <w:vAlign w:val="bottom"/>
          </w:tcPr>
          <w:p w:rsidR="00743A0E" w:rsidRPr="005459F3" w:rsidRDefault="00743A0E" w:rsidP="00743A0E">
            <w:pPr>
              <w:tabs>
                <w:tab w:val="decimal" w:pos="506"/>
              </w:tabs>
              <w:spacing w:line="240" w:lineRule="atLeast"/>
              <w:ind w:left="-115" w:right="-101"/>
              <w:rPr>
                <w:rFonts w:cs="Times New Roman"/>
                <w:color w:val="000000"/>
                <w:sz w:val="16"/>
                <w:szCs w:val="16"/>
              </w:rPr>
            </w:pPr>
          </w:p>
        </w:tc>
        <w:tc>
          <w:tcPr>
            <w:tcW w:w="184" w:type="dxa"/>
            <w:vAlign w:val="bottom"/>
          </w:tcPr>
          <w:p w:rsidR="00743A0E" w:rsidRPr="005459F3" w:rsidRDefault="00743A0E" w:rsidP="00743A0E">
            <w:pPr>
              <w:tabs>
                <w:tab w:val="decimal" w:pos="551"/>
              </w:tabs>
              <w:spacing w:line="240" w:lineRule="atLeast"/>
              <w:ind w:left="-115" w:right="-106"/>
              <w:rPr>
                <w:rFonts w:cs="Times New Roman"/>
                <w:color w:val="000000"/>
                <w:sz w:val="16"/>
                <w:szCs w:val="16"/>
              </w:rPr>
            </w:pPr>
          </w:p>
        </w:tc>
        <w:tc>
          <w:tcPr>
            <w:tcW w:w="808" w:type="dxa"/>
            <w:vAlign w:val="bottom"/>
          </w:tcPr>
          <w:p w:rsidR="00743A0E" w:rsidRPr="005459F3" w:rsidRDefault="00743A0E" w:rsidP="00743A0E">
            <w:pPr>
              <w:tabs>
                <w:tab w:val="decimal" w:pos="524"/>
              </w:tabs>
              <w:spacing w:line="240" w:lineRule="atLeast"/>
              <w:ind w:left="-115" w:right="-101"/>
              <w:rPr>
                <w:rFonts w:cs="Times New Roman"/>
                <w:color w:val="000000"/>
                <w:sz w:val="16"/>
                <w:szCs w:val="16"/>
              </w:rPr>
            </w:pPr>
          </w:p>
        </w:tc>
        <w:tc>
          <w:tcPr>
            <w:tcW w:w="182" w:type="dxa"/>
            <w:vAlign w:val="bottom"/>
          </w:tcPr>
          <w:p w:rsidR="00743A0E" w:rsidRPr="005459F3" w:rsidRDefault="00743A0E" w:rsidP="00743A0E">
            <w:pPr>
              <w:tabs>
                <w:tab w:val="decimal" w:pos="524"/>
              </w:tabs>
              <w:spacing w:line="240" w:lineRule="atLeast"/>
              <w:ind w:left="-108" w:right="-101"/>
              <w:rPr>
                <w:rFonts w:cs="Times New Roman"/>
                <w:color w:val="000000"/>
                <w:sz w:val="16"/>
                <w:szCs w:val="16"/>
              </w:rPr>
            </w:pPr>
          </w:p>
        </w:tc>
        <w:tc>
          <w:tcPr>
            <w:tcW w:w="810" w:type="dxa"/>
            <w:vAlign w:val="bottom"/>
          </w:tcPr>
          <w:p w:rsidR="00743A0E" w:rsidRPr="005459F3" w:rsidRDefault="00743A0E" w:rsidP="00743A0E">
            <w:pPr>
              <w:tabs>
                <w:tab w:val="decimal" w:pos="524"/>
              </w:tabs>
              <w:spacing w:line="240" w:lineRule="atLeast"/>
              <w:ind w:left="-115" w:right="-101"/>
              <w:rPr>
                <w:rFonts w:cs="Times New Roman"/>
                <w:color w:val="000000"/>
                <w:sz w:val="16"/>
                <w:szCs w:val="16"/>
              </w:rPr>
            </w:pPr>
          </w:p>
        </w:tc>
        <w:tc>
          <w:tcPr>
            <w:tcW w:w="180" w:type="dxa"/>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774" w:type="dxa"/>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180" w:type="dxa"/>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810" w:type="dxa"/>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180" w:type="dxa"/>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810" w:type="dxa"/>
            <w:shd w:val="clear" w:color="auto" w:fill="auto"/>
            <w:vAlign w:val="bottom"/>
          </w:tcPr>
          <w:p w:rsidR="00743A0E" w:rsidRPr="005459F3" w:rsidRDefault="00743A0E" w:rsidP="00743A0E">
            <w:pPr>
              <w:tabs>
                <w:tab w:val="decimal" w:pos="498"/>
              </w:tabs>
              <w:spacing w:line="240" w:lineRule="atLeast"/>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810" w:type="dxa"/>
            <w:shd w:val="clear" w:color="auto" w:fill="auto"/>
            <w:vAlign w:val="bottom"/>
          </w:tcPr>
          <w:p w:rsidR="00743A0E" w:rsidRPr="005459F3" w:rsidRDefault="00743A0E" w:rsidP="00743A0E">
            <w:pPr>
              <w:tabs>
                <w:tab w:val="decimal" w:pos="498"/>
              </w:tabs>
              <w:spacing w:line="240" w:lineRule="atLeast"/>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551"/>
              </w:tabs>
              <w:spacing w:line="240" w:lineRule="atLeast"/>
              <w:ind w:left="-115" w:right="-101"/>
              <w:rPr>
                <w:rFonts w:cs="Times New Roman"/>
                <w:color w:val="000000"/>
                <w:sz w:val="16"/>
                <w:szCs w:val="16"/>
              </w:rPr>
            </w:pPr>
          </w:p>
        </w:tc>
        <w:tc>
          <w:tcPr>
            <w:tcW w:w="822" w:type="dxa"/>
            <w:shd w:val="clear" w:color="auto" w:fill="auto"/>
            <w:vAlign w:val="bottom"/>
          </w:tcPr>
          <w:p w:rsidR="00743A0E" w:rsidRPr="005459F3" w:rsidRDefault="00743A0E" w:rsidP="00743A0E">
            <w:pPr>
              <w:tabs>
                <w:tab w:val="decimal" w:pos="488"/>
              </w:tabs>
              <w:spacing w:line="240" w:lineRule="atLeast"/>
              <w:ind w:left="-115" w:right="-101"/>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810" w:type="dxa"/>
            <w:shd w:val="clear" w:color="auto" w:fill="auto"/>
            <w:vAlign w:val="bottom"/>
          </w:tcPr>
          <w:p w:rsidR="00743A0E" w:rsidRPr="005459F3" w:rsidRDefault="00743A0E" w:rsidP="00743A0E">
            <w:pPr>
              <w:tabs>
                <w:tab w:val="decimal" w:pos="488"/>
              </w:tabs>
              <w:spacing w:line="240" w:lineRule="atLeast"/>
              <w:ind w:left="-115" w:right="-101"/>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810" w:type="dxa"/>
            <w:shd w:val="clear" w:color="auto" w:fill="auto"/>
            <w:vAlign w:val="bottom"/>
          </w:tcPr>
          <w:p w:rsidR="00743A0E" w:rsidRPr="005459F3" w:rsidRDefault="00743A0E" w:rsidP="005459F3">
            <w:pPr>
              <w:tabs>
                <w:tab w:val="decimal" w:pos="461"/>
              </w:tabs>
              <w:spacing w:line="240" w:lineRule="auto"/>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551"/>
              </w:tabs>
              <w:spacing w:line="240" w:lineRule="atLeast"/>
              <w:ind w:left="-115" w:right="-101"/>
              <w:rPr>
                <w:rFonts w:cs="Times New Roman"/>
                <w:color w:val="000000"/>
                <w:sz w:val="16"/>
                <w:szCs w:val="16"/>
              </w:rPr>
            </w:pPr>
          </w:p>
        </w:tc>
        <w:tc>
          <w:tcPr>
            <w:tcW w:w="810" w:type="dxa"/>
            <w:shd w:val="clear" w:color="auto" w:fill="auto"/>
            <w:vAlign w:val="bottom"/>
          </w:tcPr>
          <w:p w:rsidR="00743A0E" w:rsidRPr="005459F3" w:rsidRDefault="00743A0E" w:rsidP="005459F3">
            <w:pPr>
              <w:tabs>
                <w:tab w:val="decimal" w:pos="461"/>
              </w:tabs>
              <w:spacing w:line="240" w:lineRule="auto"/>
              <w:ind w:left="-108" w:right="-106"/>
              <w:rPr>
                <w:rFonts w:cs="Times New Roman"/>
                <w:color w:val="000000"/>
                <w:sz w:val="16"/>
                <w:szCs w:val="16"/>
              </w:rPr>
            </w:pPr>
          </w:p>
        </w:tc>
      </w:tr>
      <w:tr w:rsidR="005459F3" w:rsidRPr="005459F3" w:rsidTr="005459F3">
        <w:trPr>
          <w:cantSplit/>
        </w:trPr>
        <w:tc>
          <w:tcPr>
            <w:tcW w:w="2448" w:type="dxa"/>
          </w:tcPr>
          <w:p w:rsidR="00743A0E" w:rsidRPr="005459F3" w:rsidRDefault="00743A0E" w:rsidP="00743A0E">
            <w:pPr>
              <w:shd w:val="clear" w:color="auto" w:fill="FFFFFF"/>
              <w:spacing w:line="240" w:lineRule="atLeast"/>
              <w:ind w:left="180" w:right="-72" w:hanging="180"/>
              <w:rPr>
                <w:rFonts w:cs="Times New Roman"/>
                <w:b/>
                <w:bCs/>
                <w:sz w:val="16"/>
                <w:szCs w:val="16"/>
              </w:rPr>
            </w:pPr>
            <w:r w:rsidRPr="005459F3">
              <w:rPr>
                <w:rFonts w:cs="Times New Roman"/>
                <w:b/>
                <w:bCs/>
                <w:sz w:val="16"/>
                <w:szCs w:val="16"/>
              </w:rPr>
              <w:t>Reportable segment assets as at</w:t>
            </w:r>
          </w:p>
        </w:tc>
        <w:tc>
          <w:tcPr>
            <w:tcW w:w="810" w:type="dxa"/>
            <w:vAlign w:val="bottom"/>
          </w:tcPr>
          <w:p w:rsidR="00743A0E" w:rsidRPr="005459F3" w:rsidRDefault="00743A0E" w:rsidP="00743A0E">
            <w:pPr>
              <w:tabs>
                <w:tab w:val="decimal" w:pos="488"/>
              </w:tabs>
              <w:spacing w:line="240" w:lineRule="atLeast"/>
              <w:ind w:left="-108" w:right="-106"/>
              <w:rPr>
                <w:rFonts w:cs="Times New Roman"/>
                <w:color w:val="000000"/>
                <w:sz w:val="16"/>
                <w:szCs w:val="16"/>
              </w:rPr>
            </w:pPr>
          </w:p>
        </w:tc>
        <w:tc>
          <w:tcPr>
            <w:tcW w:w="180" w:type="dxa"/>
            <w:vAlign w:val="bottom"/>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807" w:type="dxa"/>
            <w:vAlign w:val="bottom"/>
          </w:tcPr>
          <w:p w:rsidR="00743A0E" w:rsidRPr="005459F3" w:rsidRDefault="00743A0E" w:rsidP="00743A0E">
            <w:pPr>
              <w:tabs>
                <w:tab w:val="decimal" w:pos="488"/>
              </w:tabs>
              <w:spacing w:line="240" w:lineRule="atLeast"/>
              <w:ind w:left="-108" w:right="-106"/>
              <w:rPr>
                <w:rFonts w:cs="Times New Roman"/>
                <w:color w:val="000000"/>
                <w:sz w:val="16"/>
                <w:szCs w:val="16"/>
              </w:rPr>
            </w:pPr>
          </w:p>
        </w:tc>
        <w:tc>
          <w:tcPr>
            <w:tcW w:w="178" w:type="dxa"/>
            <w:vAlign w:val="bottom"/>
          </w:tcPr>
          <w:p w:rsidR="00743A0E" w:rsidRPr="005459F3" w:rsidRDefault="00743A0E" w:rsidP="00743A0E">
            <w:pPr>
              <w:tabs>
                <w:tab w:val="decimal" w:pos="551"/>
              </w:tabs>
              <w:spacing w:line="240" w:lineRule="atLeast"/>
              <w:ind w:left="-108" w:right="-106"/>
              <w:rPr>
                <w:rFonts w:cs="Times New Roman"/>
                <w:b/>
                <w:bCs/>
                <w:color w:val="000000"/>
                <w:sz w:val="16"/>
                <w:szCs w:val="16"/>
              </w:rPr>
            </w:pPr>
          </w:p>
        </w:tc>
        <w:tc>
          <w:tcPr>
            <w:tcW w:w="814" w:type="dxa"/>
            <w:vAlign w:val="bottom"/>
          </w:tcPr>
          <w:p w:rsidR="00743A0E" w:rsidRPr="005459F3" w:rsidRDefault="00743A0E" w:rsidP="00743A0E">
            <w:pPr>
              <w:tabs>
                <w:tab w:val="decimal" w:pos="506"/>
              </w:tabs>
              <w:spacing w:line="240" w:lineRule="atLeast"/>
              <w:ind w:left="-108" w:right="-101"/>
              <w:rPr>
                <w:rFonts w:cs="Times New Roman"/>
                <w:color w:val="000000"/>
                <w:sz w:val="16"/>
                <w:szCs w:val="16"/>
              </w:rPr>
            </w:pPr>
          </w:p>
        </w:tc>
        <w:tc>
          <w:tcPr>
            <w:tcW w:w="178" w:type="dxa"/>
            <w:vAlign w:val="bottom"/>
          </w:tcPr>
          <w:p w:rsidR="00743A0E" w:rsidRPr="005459F3" w:rsidRDefault="00743A0E" w:rsidP="00743A0E">
            <w:pPr>
              <w:tabs>
                <w:tab w:val="decimal" w:pos="506"/>
              </w:tabs>
              <w:spacing w:line="240" w:lineRule="atLeast"/>
              <w:ind w:left="-108" w:right="-106"/>
              <w:rPr>
                <w:rFonts w:cs="Times New Roman"/>
                <w:color w:val="000000"/>
                <w:sz w:val="16"/>
                <w:szCs w:val="16"/>
              </w:rPr>
            </w:pPr>
          </w:p>
        </w:tc>
        <w:tc>
          <w:tcPr>
            <w:tcW w:w="815" w:type="dxa"/>
            <w:vAlign w:val="bottom"/>
          </w:tcPr>
          <w:p w:rsidR="00743A0E" w:rsidRPr="005459F3" w:rsidRDefault="00743A0E" w:rsidP="00743A0E">
            <w:pPr>
              <w:tabs>
                <w:tab w:val="decimal" w:pos="506"/>
              </w:tabs>
              <w:spacing w:line="240" w:lineRule="atLeast"/>
              <w:ind w:left="-108" w:right="-101"/>
              <w:rPr>
                <w:rFonts w:cs="Times New Roman"/>
                <w:color w:val="000000"/>
                <w:sz w:val="16"/>
                <w:szCs w:val="16"/>
              </w:rPr>
            </w:pPr>
          </w:p>
        </w:tc>
        <w:tc>
          <w:tcPr>
            <w:tcW w:w="184" w:type="dxa"/>
            <w:vAlign w:val="bottom"/>
          </w:tcPr>
          <w:p w:rsidR="00743A0E" w:rsidRPr="005459F3" w:rsidRDefault="00743A0E" w:rsidP="00743A0E">
            <w:pPr>
              <w:tabs>
                <w:tab w:val="decimal" w:pos="551"/>
              </w:tabs>
              <w:spacing w:line="240" w:lineRule="atLeast"/>
              <w:ind w:left="-108" w:right="-106"/>
              <w:rPr>
                <w:rFonts w:cs="Times New Roman"/>
                <w:b/>
                <w:bCs/>
                <w:color w:val="000000"/>
                <w:sz w:val="16"/>
                <w:szCs w:val="16"/>
              </w:rPr>
            </w:pPr>
          </w:p>
        </w:tc>
        <w:tc>
          <w:tcPr>
            <w:tcW w:w="808" w:type="dxa"/>
            <w:vAlign w:val="bottom"/>
          </w:tcPr>
          <w:p w:rsidR="00743A0E" w:rsidRPr="005459F3" w:rsidRDefault="00743A0E" w:rsidP="00743A0E">
            <w:pPr>
              <w:tabs>
                <w:tab w:val="decimal" w:pos="524"/>
              </w:tabs>
              <w:spacing w:line="240" w:lineRule="atLeast"/>
              <w:ind w:left="-115" w:right="-106"/>
              <w:rPr>
                <w:rFonts w:cs="Times New Roman"/>
                <w:color w:val="000000"/>
                <w:sz w:val="16"/>
                <w:szCs w:val="16"/>
              </w:rPr>
            </w:pPr>
          </w:p>
        </w:tc>
        <w:tc>
          <w:tcPr>
            <w:tcW w:w="182" w:type="dxa"/>
          </w:tcPr>
          <w:p w:rsidR="00743A0E" w:rsidRPr="005459F3" w:rsidRDefault="00743A0E" w:rsidP="00743A0E">
            <w:pPr>
              <w:tabs>
                <w:tab w:val="decimal" w:pos="524"/>
              </w:tabs>
              <w:spacing w:line="240" w:lineRule="atLeast"/>
              <w:ind w:left="-108" w:right="-106"/>
              <w:rPr>
                <w:rFonts w:cs="Times New Roman"/>
                <w:color w:val="000000"/>
                <w:sz w:val="16"/>
                <w:szCs w:val="16"/>
              </w:rPr>
            </w:pPr>
          </w:p>
        </w:tc>
        <w:tc>
          <w:tcPr>
            <w:tcW w:w="810" w:type="dxa"/>
            <w:vAlign w:val="bottom"/>
          </w:tcPr>
          <w:p w:rsidR="00743A0E" w:rsidRPr="005459F3" w:rsidRDefault="00743A0E" w:rsidP="00743A0E">
            <w:pPr>
              <w:tabs>
                <w:tab w:val="decimal" w:pos="524"/>
              </w:tabs>
              <w:spacing w:line="240" w:lineRule="atLeast"/>
              <w:ind w:left="-115" w:right="-106"/>
              <w:rPr>
                <w:rFonts w:cs="Times New Roman"/>
                <w:color w:val="000000"/>
                <w:sz w:val="16"/>
                <w:szCs w:val="16"/>
              </w:rPr>
            </w:pPr>
          </w:p>
        </w:tc>
        <w:tc>
          <w:tcPr>
            <w:tcW w:w="180" w:type="dxa"/>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774" w:type="dxa"/>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180" w:type="dxa"/>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810" w:type="dxa"/>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180" w:type="dxa"/>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810" w:type="dxa"/>
            <w:shd w:val="clear" w:color="auto" w:fill="auto"/>
            <w:vAlign w:val="bottom"/>
          </w:tcPr>
          <w:p w:rsidR="00743A0E" w:rsidRPr="005459F3" w:rsidRDefault="00743A0E" w:rsidP="00743A0E">
            <w:pPr>
              <w:tabs>
                <w:tab w:val="decimal" w:pos="498"/>
              </w:tabs>
              <w:spacing w:line="240" w:lineRule="atLeast"/>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810" w:type="dxa"/>
            <w:shd w:val="clear" w:color="auto" w:fill="auto"/>
            <w:vAlign w:val="bottom"/>
          </w:tcPr>
          <w:p w:rsidR="00743A0E" w:rsidRPr="005459F3" w:rsidRDefault="00743A0E" w:rsidP="00743A0E">
            <w:pPr>
              <w:tabs>
                <w:tab w:val="decimal" w:pos="498"/>
              </w:tabs>
              <w:spacing w:line="240" w:lineRule="atLeast"/>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822" w:type="dxa"/>
            <w:shd w:val="clear" w:color="auto" w:fill="auto"/>
            <w:vAlign w:val="bottom"/>
          </w:tcPr>
          <w:p w:rsidR="00743A0E" w:rsidRPr="005459F3" w:rsidRDefault="00743A0E" w:rsidP="00743A0E">
            <w:pPr>
              <w:tabs>
                <w:tab w:val="decimal" w:pos="488"/>
              </w:tabs>
              <w:spacing w:line="240" w:lineRule="atLeast"/>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810" w:type="dxa"/>
            <w:shd w:val="clear" w:color="auto" w:fill="auto"/>
            <w:vAlign w:val="bottom"/>
          </w:tcPr>
          <w:p w:rsidR="00743A0E" w:rsidRPr="005459F3" w:rsidRDefault="00743A0E" w:rsidP="00743A0E">
            <w:pPr>
              <w:tabs>
                <w:tab w:val="decimal" w:pos="488"/>
              </w:tabs>
              <w:spacing w:line="240" w:lineRule="atLeast"/>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810" w:type="dxa"/>
            <w:shd w:val="clear" w:color="auto" w:fill="auto"/>
            <w:vAlign w:val="bottom"/>
          </w:tcPr>
          <w:p w:rsidR="00743A0E" w:rsidRPr="005459F3" w:rsidRDefault="00743A0E" w:rsidP="005459F3">
            <w:pPr>
              <w:tabs>
                <w:tab w:val="decimal" w:pos="461"/>
              </w:tabs>
              <w:spacing w:line="240" w:lineRule="auto"/>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810" w:type="dxa"/>
            <w:shd w:val="clear" w:color="auto" w:fill="auto"/>
            <w:vAlign w:val="bottom"/>
          </w:tcPr>
          <w:p w:rsidR="00743A0E" w:rsidRPr="005459F3" w:rsidRDefault="00743A0E" w:rsidP="005459F3">
            <w:pPr>
              <w:tabs>
                <w:tab w:val="decimal" w:pos="461"/>
              </w:tabs>
              <w:spacing w:line="240" w:lineRule="auto"/>
              <w:ind w:left="-108" w:right="-106"/>
              <w:rPr>
                <w:rFonts w:cs="Times New Roman"/>
                <w:color w:val="000000"/>
                <w:sz w:val="16"/>
                <w:szCs w:val="16"/>
              </w:rPr>
            </w:pPr>
          </w:p>
        </w:tc>
      </w:tr>
      <w:tr w:rsidR="005459F3" w:rsidRPr="005459F3" w:rsidTr="005459F3">
        <w:trPr>
          <w:cantSplit/>
        </w:trPr>
        <w:tc>
          <w:tcPr>
            <w:tcW w:w="2448" w:type="dxa"/>
          </w:tcPr>
          <w:p w:rsidR="00743A0E" w:rsidRPr="005459F3" w:rsidRDefault="00743A0E" w:rsidP="00743A0E">
            <w:pPr>
              <w:shd w:val="clear" w:color="auto" w:fill="FFFFFF"/>
              <w:spacing w:line="240" w:lineRule="atLeast"/>
              <w:ind w:left="180" w:right="-72" w:hanging="180"/>
              <w:rPr>
                <w:rFonts w:cs="Times New Roman"/>
                <w:b/>
                <w:bCs/>
                <w:sz w:val="16"/>
                <w:szCs w:val="16"/>
              </w:rPr>
            </w:pPr>
            <w:r w:rsidRPr="005459F3">
              <w:rPr>
                <w:rFonts w:cs="Times New Roman"/>
                <w:b/>
                <w:bCs/>
                <w:sz w:val="16"/>
                <w:szCs w:val="16"/>
              </w:rPr>
              <w:t xml:space="preserve">   30 September</w:t>
            </w:r>
            <w:r w:rsidRPr="005459F3">
              <w:rPr>
                <w:rFonts w:cs="Times New Roman"/>
                <w:b/>
                <w:bCs/>
                <w:sz w:val="16"/>
                <w:szCs w:val="16"/>
                <w:cs/>
                <w:lang w:bidi="th-TH"/>
              </w:rPr>
              <w:t xml:space="preserve"> / </w:t>
            </w:r>
            <w:r w:rsidRPr="005459F3">
              <w:rPr>
                <w:rFonts w:cs="Times New Roman"/>
                <w:b/>
                <w:bCs/>
                <w:sz w:val="16"/>
                <w:szCs w:val="16"/>
              </w:rPr>
              <w:t>31 December</w:t>
            </w:r>
          </w:p>
        </w:tc>
        <w:tc>
          <w:tcPr>
            <w:tcW w:w="810" w:type="dxa"/>
            <w:vAlign w:val="bottom"/>
          </w:tcPr>
          <w:p w:rsidR="00743A0E" w:rsidRPr="005459F3" w:rsidRDefault="00743A0E" w:rsidP="00743A0E">
            <w:pPr>
              <w:tabs>
                <w:tab w:val="decimal" w:pos="488"/>
              </w:tabs>
              <w:spacing w:line="240" w:lineRule="atLeast"/>
              <w:ind w:left="-108" w:right="-106"/>
              <w:rPr>
                <w:rFonts w:cs="Times New Roman"/>
                <w:color w:val="000000"/>
                <w:sz w:val="16"/>
                <w:szCs w:val="16"/>
              </w:rPr>
            </w:pPr>
          </w:p>
        </w:tc>
        <w:tc>
          <w:tcPr>
            <w:tcW w:w="180" w:type="dxa"/>
            <w:vAlign w:val="bottom"/>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807" w:type="dxa"/>
            <w:vAlign w:val="bottom"/>
          </w:tcPr>
          <w:p w:rsidR="00743A0E" w:rsidRPr="005459F3" w:rsidRDefault="00743A0E" w:rsidP="00743A0E">
            <w:pPr>
              <w:tabs>
                <w:tab w:val="decimal" w:pos="488"/>
              </w:tabs>
              <w:spacing w:line="240" w:lineRule="atLeast"/>
              <w:ind w:left="-108" w:right="-106"/>
              <w:rPr>
                <w:rFonts w:cs="Times New Roman"/>
                <w:color w:val="000000"/>
                <w:sz w:val="16"/>
                <w:szCs w:val="16"/>
              </w:rPr>
            </w:pPr>
          </w:p>
        </w:tc>
        <w:tc>
          <w:tcPr>
            <w:tcW w:w="178" w:type="dxa"/>
            <w:vAlign w:val="bottom"/>
          </w:tcPr>
          <w:p w:rsidR="00743A0E" w:rsidRPr="005459F3" w:rsidRDefault="00743A0E" w:rsidP="00743A0E">
            <w:pPr>
              <w:tabs>
                <w:tab w:val="decimal" w:pos="551"/>
              </w:tabs>
              <w:spacing w:line="240" w:lineRule="atLeast"/>
              <w:ind w:left="-108" w:right="-106"/>
              <w:rPr>
                <w:rFonts w:cs="Times New Roman"/>
                <w:b/>
                <w:bCs/>
                <w:color w:val="000000"/>
                <w:sz w:val="16"/>
                <w:szCs w:val="16"/>
              </w:rPr>
            </w:pPr>
          </w:p>
        </w:tc>
        <w:tc>
          <w:tcPr>
            <w:tcW w:w="814" w:type="dxa"/>
            <w:vAlign w:val="bottom"/>
          </w:tcPr>
          <w:p w:rsidR="00743A0E" w:rsidRPr="005459F3" w:rsidRDefault="00743A0E" w:rsidP="00743A0E">
            <w:pPr>
              <w:tabs>
                <w:tab w:val="decimal" w:pos="506"/>
              </w:tabs>
              <w:spacing w:line="240" w:lineRule="atLeast"/>
              <w:ind w:left="-108" w:right="-101"/>
              <w:rPr>
                <w:rFonts w:cs="Times New Roman"/>
                <w:color w:val="000000"/>
                <w:sz w:val="16"/>
                <w:szCs w:val="16"/>
              </w:rPr>
            </w:pPr>
          </w:p>
        </w:tc>
        <w:tc>
          <w:tcPr>
            <w:tcW w:w="178" w:type="dxa"/>
            <w:vAlign w:val="bottom"/>
          </w:tcPr>
          <w:p w:rsidR="00743A0E" w:rsidRPr="005459F3" w:rsidRDefault="00743A0E" w:rsidP="00743A0E">
            <w:pPr>
              <w:tabs>
                <w:tab w:val="decimal" w:pos="506"/>
              </w:tabs>
              <w:spacing w:line="240" w:lineRule="atLeast"/>
              <w:ind w:left="-108" w:right="-106"/>
              <w:rPr>
                <w:rFonts w:cs="Times New Roman"/>
                <w:color w:val="000000"/>
                <w:sz w:val="16"/>
                <w:szCs w:val="16"/>
              </w:rPr>
            </w:pPr>
          </w:p>
        </w:tc>
        <w:tc>
          <w:tcPr>
            <w:tcW w:w="815" w:type="dxa"/>
            <w:vAlign w:val="bottom"/>
          </w:tcPr>
          <w:p w:rsidR="00743A0E" w:rsidRPr="005459F3" w:rsidRDefault="00743A0E" w:rsidP="00743A0E">
            <w:pPr>
              <w:tabs>
                <w:tab w:val="decimal" w:pos="506"/>
              </w:tabs>
              <w:spacing w:line="240" w:lineRule="atLeast"/>
              <w:ind w:left="-108" w:right="-101"/>
              <w:rPr>
                <w:rFonts w:cs="Times New Roman"/>
                <w:color w:val="000000"/>
                <w:sz w:val="16"/>
                <w:szCs w:val="16"/>
              </w:rPr>
            </w:pPr>
          </w:p>
        </w:tc>
        <w:tc>
          <w:tcPr>
            <w:tcW w:w="184" w:type="dxa"/>
            <w:vAlign w:val="bottom"/>
          </w:tcPr>
          <w:p w:rsidR="00743A0E" w:rsidRPr="005459F3" w:rsidRDefault="00743A0E" w:rsidP="00743A0E">
            <w:pPr>
              <w:tabs>
                <w:tab w:val="decimal" w:pos="551"/>
              </w:tabs>
              <w:spacing w:line="240" w:lineRule="atLeast"/>
              <w:ind w:left="-108" w:right="-106"/>
              <w:rPr>
                <w:rFonts w:cs="Times New Roman"/>
                <w:b/>
                <w:bCs/>
                <w:color w:val="000000"/>
                <w:sz w:val="16"/>
                <w:szCs w:val="16"/>
              </w:rPr>
            </w:pPr>
          </w:p>
        </w:tc>
        <w:tc>
          <w:tcPr>
            <w:tcW w:w="808" w:type="dxa"/>
            <w:vAlign w:val="bottom"/>
          </w:tcPr>
          <w:p w:rsidR="00743A0E" w:rsidRPr="005459F3" w:rsidRDefault="00743A0E" w:rsidP="00743A0E">
            <w:pPr>
              <w:tabs>
                <w:tab w:val="decimal" w:pos="524"/>
              </w:tabs>
              <w:spacing w:line="240" w:lineRule="atLeast"/>
              <w:ind w:left="-115" w:right="-106"/>
              <w:rPr>
                <w:rFonts w:cs="Times New Roman"/>
                <w:color w:val="000000"/>
                <w:sz w:val="16"/>
                <w:szCs w:val="16"/>
              </w:rPr>
            </w:pPr>
          </w:p>
        </w:tc>
        <w:tc>
          <w:tcPr>
            <w:tcW w:w="182" w:type="dxa"/>
          </w:tcPr>
          <w:p w:rsidR="00743A0E" w:rsidRPr="005459F3" w:rsidRDefault="00743A0E" w:rsidP="00743A0E">
            <w:pPr>
              <w:tabs>
                <w:tab w:val="decimal" w:pos="524"/>
              </w:tabs>
              <w:spacing w:line="240" w:lineRule="atLeast"/>
              <w:ind w:left="-108" w:right="-106"/>
              <w:rPr>
                <w:rFonts w:cs="Times New Roman"/>
                <w:color w:val="000000"/>
                <w:sz w:val="16"/>
                <w:szCs w:val="16"/>
              </w:rPr>
            </w:pPr>
          </w:p>
        </w:tc>
        <w:tc>
          <w:tcPr>
            <w:tcW w:w="810" w:type="dxa"/>
            <w:vAlign w:val="bottom"/>
          </w:tcPr>
          <w:p w:rsidR="00743A0E" w:rsidRPr="005459F3" w:rsidRDefault="00743A0E" w:rsidP="00743A0E">
            <w:pPr>
              <w:tabs>
                <w:tab w:val="decimal" w:pos="524"/>
              </w:tabs>
              <w:spacing w:line="240" w:lineRule="atLeast"/>
              <w:ind w:left="-115" w:right="-106"/>
              <w:rPr>
                <w:rFonts w:cs="Times New Roman"/>
                <w:color w:val="000000"/>
                <w:sz w:val="16"/>
                <w:szCs w:val="16"/>
              </w:rPr>
            </w:pPr>
          </w:p>
        </w:tc>
        <w:tc>
          <w:tcPr>
            <w:tcW w:w="180" w:type="dxa"/>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774" w:type="dxa"/>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180" w:type="dxa"/>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810" w:type="dxa"/>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180" w:type="dxa"/>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810" w:type="dxa"/>
            <w:shd w:val="clear" w:color="auto" w:fill="auto"/>
            <w:vAlign w:val="bottom"/>
          </w:tcPr>
          <w:p w:rsidR="00743A0E" w:rsidRPr="005459F3" w:rsidRDefault="00743A0E" w:rsidP="00743A0E">
            <w:pPr>
              <w:tabs>
                <w:tab w:val="decimal" w:pos="498"/>
              </w:tabs>
              <w:spacing w:line="240" w:lineRule="atLeast"/>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810" w:type="dxa"/>
            <w:shd w:val="clear" w:color="auto" w:fill="auto"/>
            <w:vAlign w:val="bottom"/>
          </w:tcPr>
          <w:p w:rsidR="00743A0E" w:rsidRPr="005459F3" w:rsidRDefault="00743A0E" w:rsidP="00743A0E">
            <w:pPr>
              <w:tabs>
                <w:tab w:val="decimal" w:pos="498"/>
              </w:tabs>
              <w:spacing w:line="240" w:lineRule="atLeast"/>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822" w:type="dxa"/>
            <w:shd w:val="clear" w:color="auto" w:fill="auto"/>
            <w:vAlign w:val="bottom"/>
          </w:tcPr>
          <w:p w:rsidR="00743A0E" w:rsidRPr="005459F3" w:rsidRDefault="00743A0E" w:rsidP="00743A0E">
            <w:pPr>
              <w:tabs>
                <w:tab w:val="decimal" w:pos="488"/>
              </w:tabs>
              <w:spacing w:line="240" w:lineRule="atLeast"/>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810" w:type="dxa"/>
            <w:shd w:val="clear" w:color="auto" w:fill="auto"/>
            <w:vAlign w:val="bottom"/>
          </w:tcPr>
          <w:p w:rsidR="00743A0E" w:rsidRPr="005459F3" w:rsidRDefault="00743A0E" w:rsidP="00743A0E">
            <w:pPr>
              <w:tabs>
                <w:tab w:val="decimal" w:pos="488"/>
              </w:tabs>
              <w:spacing w:line="240" w:lineRule="atLeast"/>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810" w:type="dxa"/>
            <w:shd w:val="clear" w:color="auto" w:fill="auto"/>
            <w:vAlign w:val="bottom"/>
          </w:tcPr>
          <w:p w:rsidR="00743A0E" w:rsidRPr="005459F3" w:rsidRDefault="00743A0E" w:rsidP="005459F3">
            <w:pPr>
              <w:tabs>
                <w:tab w:val="decimal" w:pos="461"/>
              </w:tabs>
              <w:spacing w:line="240" w:lineRule="auto"/>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810" w:type="dxa"/>
            <w:shd w:val="clear" w:color="auto" w:fill="auto"/>
            <w:vAlign w:val="bottom"/>
          </w:tcPr>
          <w:p w:rsidR="00743A0E" w:rsidRPr="005459F3" w:rsidRDefault="00743A0E" w:rsidP="005459F3">
            <w:pPr>
              <w:tabs>
                <w:tab w:val="decimal" w:pos="461"/>
              </w:tabs>
              <w:spacing w:line="240" w:lineRule="auto"/>
              <w:ind w:left="-108" w:right="-106"/>
              <w:rPr>
                <w:rFonts w:cs="Times New Roman"/>
                <w:color w:val="000000"/>
                <w:sz w:val="16"/>
                <w:szCs w:val="16"/>
              </w:rPr>
            </w:pPr>
          </w:p>
        </w:tc>
      </w:tr>
      <w:tr w:rsidR="005459F3" w:rsidRPr="005459F3" w:rsidTr="005459F3">
        <w:trPr>
          <w:cantSplit/>
        </w:trPr>
        <w:tc>
          <w:tcPr>
            <w:tcW w:w="2448" w:type="dxa"/>
          </w:tcPr>
          <w:p w:rsidR="00B65999" w:rsidRPr="005459F3" w:rsidRDefault="00B65999" w:rsidP="00B65999">
            <w:pPr>
              <w:shd w:val="clear" w:color="auto" w:fill="FFFFFF"/>
              <w:spacing w:line="240" w:lineRule="atLeast"/>
              <w:ind w:left="180" w:right="-72" w:hanging="180"/>
              <w:rPr>
                <w:rFonts w:cs="Times New Roman"/>
                <w:sz w:val="16"/>
                <w:szCs w:val="16"/>
              </w:rPr>
            </w:pPr>
            <w:r w:rsidRPr="005459F3">
              <w:rPr>
                <w:rFonts w:cs="Times New Roman"/>
                <w:sz w:val="16"/>
                <w:szCs w:val="16"/>
              </w:rPr>
              <w:t>Segment assets</w:t>
            </w:r>
          </w:p>
        </w:tc>
        <w:tc>
          <w:tcPr>
            <w:tcW w:w="810" w:type="dxa"/>
            <w:vAlign w:val="bottom"/>
          </w:tcPr>
          <w:p w:rsidR="00B65999" w:rsidRPr="005459F3" w:rsidRDefault="00B65999" w:rsidP="00F225D7">
            <w:pPr>
              <w:tabs>
                <w:tab w:val="decimal" w:pos="488"/>
              </w:tabs>
              <w:spacing w:line="240" w:lineRule="atLeast"/>
              <w:ind w:left="-108" w:right="-106"/>
              <w:rPr>
                <w:rFonts w:cs="Times New Roman"/>
                <w:color w:val="000000"/>
                <w:sz w:val="16"/>
                <w:szCs w:val="16"/>
              </w:rPr>
            </w:pPr>
            <w:r w:rsidRPr="005459F3">
              <w:rPr>
                <w:rFonts w:cs="Times New Roman"/>
                <w:color w:val="000000"/>
                <w:sz w:val="16"/>
                <w:szCs w:val="16"/>
              </w:rPr>
              <w:t>22,</w:t>
            </w:r>
            <w:r w:rsidR="00F225D7">
              <w:rPr>
                <w:rFonts w:cs="Times New Roman"/>
                <w:color w:val="000000"/>
                <w:sz w:val="16"/>
                <w:szCs w:val="16"/>
              </w:rPr>
              <w:t>789.91</w:t>
            </w:r>
          </w:p>
        </w:tc>
        <w:tc>
          <w:tcPr>
            <w:tcW w:w="180" w:type="dxa"/>
            <w:vAlign w:val="bottom"/>
          </w:tcPr>
          <w:p w:rsidR="00B65999" w:rsidRPr="005459F3" w:rsidRDefault="00B65999" w:rsidP="00B65999">
            <w:pPr>
              <w:tabs>
                <w:tab w:val="decimal" w:pos="551"/>
              </w:tabs>
              <w:spacing w:line="240" w:lineRule="atLeast"/>
              <w:ind w:left="-108" w:right="-106"/>
              <w:rPr>
                <w:rFonts w:cs="Times New Roman"/>
                <w:color w:val="000000"/>
                <w:sz w:val="16"/>
                <w:szCs w:val="16"/>
              </w:rPr>
            </w:pPr>
          </w:p>
        </w:tc>
        <w:tc>
          <w:tcPr>
            <w:tcW w:w="807" w:type="dxa"/>
            <w:vAlign w:val="bottom"/>
          </w:tcPr>
          <w:p w:rsidR="00B65999" w:rsidRPr="005459F3" w:rsidRDefault="00B65999" w:rsidP="00B65999">
            <w:pPr>
              <w:tabs>
                <w:tab w:val="decimal" w:pos="450"/>
              </w:tabs>
              <w:spacing w:line="240" w:lineRule="auto"/>
              <w:ind w:left="-108" w:right="-106"/>
              <w:rPr>
                <w:rFonts w:cs="Times New Roman"/>
                <w:color w:val="000000"/>
                <w:sz w:val="16"/>
                <w:szCs w:val="16"/>
              </w:rPr>
            </w:pPr>
            <w:r w:rsidRPr="005459F3">
              <w:rPr>
                <w:rFonts w:cs="Times New Roman"/>
                <w:color w:val="000000"/>
                <w:sz w:val="16"/>
                <w:szCs w:val="16"/>
              </w:rPr>
              <w:t>20,652.61</w:t>
            </w:r>
          </w:p>
        </w:tc>
        <w:tc>
          <w:tcPr>
            <w:tcW w:w="178" w:type="dxa"/>
            <w:vAlign w:val="bottom"/>
          </w:tcPr>
          <w:p w:rsidR="00B65999" w:rsidRPr="005459F3" w:rsidRDefault="00B65999" w:rsidP="00B65999">
            <w:pPr>
              <w:tabs>
                <w:tab w:val="decimal" w:pos="387"/>
              </w:tabs>
              <w:spacing w:line="240" w:lineRule="auto"/>
              <w:ind w:left="-108" w:right="-106"/>
              <w:rPr>
                <w:rFonts w:cs="Times New Roman"/>
                <w:b/>
                <w:bCs/>
                <w:color w:val="000000"/>
                <w:sz w:val="16"/>
                <w:szCs w:val="16"/>
              </w:rPr>
            </w:pPr>
          </w:p>
        </w:tc>
        <w:tc>
          <w:tcPr>
            <w:tcW w:w="814" w:type="dxa"/>
            <w:vAlign w:val="bottom"/>
          </w:tcPr>
          <w:p w:rsidR="00B65999" w:rsidRPr="005459F3" w:rsidRDefault="00B65999" w:rsidP="00B65999">
            <w:pPr>
              <w:tabs>
                <w:tab w:val="decimal" w:pos="414"/>
              </w:tabs>
              <w:spacing w:line="240" w:lineRule="auto"/>
              <w:ind w:left="-108" w:right="-101"/>
              <w:rPr>
                <w:rFonts w:cs="Times New Roman"/>
                <w:color w:val="000000"/>
                <w:sz w:val="16"/>
                <w:szCs w:val="16"/>
              </w:rPr>
            </w:pPr>
            <w:r w:rsidRPr="005459F3">
              <w:rPr>
                <w:rFonts w:cs="Times New Roman"/>
                <w:color w:val="000000"/>
                <w:sz w:val="16"/>
                <w:szCs w:val="16"/>
              </w:rPr>
              <w:t>10,184.22</w:t>
            </w:r>
          </w:p>
        </w:tc>
        <w:tc>
          <w:tcPr>
            <w:tcW w:w="178" w:type="dxa"/>
            <w:vAlign w:val="bottom"/>
          </w:tcPr>
          <w:p w:rsidR="00B65999" w:rsidRPr="005459F3" w:rsidRDefault="00B65999" w:rsidP="00B65999">
            <w:pPr>
              <w:tabs>
                <w:tab w:val="decimal" w:pos="387"/>
              </w:tabs>
              <w:spacing w:line="240" w:lineRule="auto"/>
              <w:ind w:left="-108" w:right="-106"/>
              <w:rPr>
                <w:rFonts w:cs="Times New Roman"/>
                <w:color w:val="000000"/>
                <w:sz w:val="16"/>
                <w:szCs w:val="16"/>
              </w:rPr>
            </w:pPr>
          </w:p>
        </w:tc>
        <w:tc>
          <w:tcPr>
            <w:tcW w:w="815" w:type="dxa"/>
            <w:vAlign w:val="bottom"/>
          </w:tcPr>
          <w:p w:rsidR="00B65999" w:rsidRPr="005459F3" w:rsidRDefault="00B65999" w:rsidP="00B65999">
            <w:pPr>
              <w:tabs>
                <w:tab w:val="decimal" w:pos="414"/>
              </w:tabs>
              <w:spacing w:line="240" w:lineRule="auto"/>
              <w:ind w:left="-108" w:right="-101"/>
              <w:rPr>
                <w:rFonts w:cs="Times New Roman"/>
                <w:color w:val="000000"/>
                <w:sz w:val="16"/>
                <w:szCs w:val="16"/>
                <w:cs/>
                <w:lang w:bidi="th-TH"/>
              </w:rPr>
            </w:pPr>
            <w:r w:rsidRPr="005459F3">
              <w:rPr>
                <w:rFonts w:cs="Times New Roman"/>
                <w:color w:val="000000"/>
                <w:sz w:val="16"/>
                <w:szCs w:val="16"/>
                <w:lang w:bidi="th-TH"/>
              </w:rPr>
              <w:t>10,509.93</w:t>
            </w:r>
          </w:p>
        </w:tc>
        <w:tc>
          <w:tcPr>
            <w:tcW w:w="184" w:type="dxa"/>
            <w:vAlign w:val="bottom"/>
          </w:tcPr>
          <w:p w:rsidR="00B65999" w:rsidRPr="005459F3" w:rsidRDefault="00B65999" w:rsidP="00B65999">
            <w:pPr>
              <w:tabs>
                <w:tab w:val="decimal" w:pos="387"/>
              </w:tabs>
              <w:spacing w:line="240" w:lineRule="auto"/>
              <w:ind w:left="-108" w:right="-106"/>
              <w:rPr>
                <w:rFonts w:cs="Times New Roman"/>
                <w:b/>
                <w:bCs/>
                <w:color w:val="000000"/>
                <w:sz w:val="16"/>
                <w:szCs w:val="16"/>
              </w:rPr>
            </w:pPr>
          </w:p>
        </w:tc>
        <w:tc>
          <w:tcPr>
            <w:tcW w:w="808" w:type="dxa"/>
            <w:vAlign w:val="bottom"/>
          </w:tcPr>
          <w:p w:rsidR="00B65999" w:rsidRPr="005459F3" w:rsidRDefault="00B65999" w:rsidP="00B65999">
            <w:pPr>
              <w:tabs>
                <w:tab w:val="decimal" w:pos="387"/>
              </w:tabs>
              <w:spacing w:line="240" w:lineRule="auto"/>
              <w:ind w:left="-115" w:right="-106"/>
              <w:rPr>
                <w:rFonts w:cs="Times New Roman"/>
                <w:color w:val="000000"/>
                <w:sz w:val="16"/>
                <w:szCs w:val="16"/>
              </w:rPr>
            </w:pPr>
            <w:r w:rsidRPr="005459F3">
              <w:rPr>
                <w:rFonts w:cs="Times New Roman"/>
                <w:color w:val="000000"/>
                <w:sz w:val="16"/>
                <w:szCs w:val="16"/>
              </w:rPr>
              <w:t>1,128.44</w:t>
            </w:r>
          </w:p>
        </w:tc>
        <w:tc>
          <w:tcPr>
            <w:tcW w:w="182" w:type="dxa"/>
          </w:tcPr>
          <w:p w:rsidR="00B65999" w:rsidRPr="005459F3" w:rsidRDefault="00B65999" w:rsidP="00B65999">
            <w:pPr>
              <w:tabs>
                <w:tab w:val="decimal" w:pos="387"/>
              </w:tabs>
              <w:spacing w:line="240" w:lineRule="auto"/>
              <w:ind w:left="-108" w:right="-106"/>
              <w:rPr>
                <w:rFonts w:cs="Times New Roman"/>
                <w:color w:val="000000"/>
                <w:sz w:val="16"/>
                <w:szCs w:val="16"/>
              </w:rPr>
            </w:pPr>
          </w:p>
        </w:tc>
        <w:tc>
          <w:tcPr>
            <w:tcW w:w="810" w:type="dxa"/>
            <w:vAlign w:val="bottom"/>
          </w:tcPr>
          <w:p w:rsidR="00B65999" w:rsidRPr="005459F3" w:rsidRDefault="00B65999" w:rsidP="00B65999">
            <w:pPr>
              <w:tabs>
                <w:tab w:val="decimal" w:pos="387"/>
              </w:tabs>
              <w:spacing w:line="240" w:lineRule="auto"/>
              <w:ind w:left="-115" w:right="-106"/>
              <w:rPr>
                <w:rFonts w:cs="Times New Roman"/>
                <w:color w:val="000000"/>
                <w:sz w:val="16"/>
                <w:szCs w:val="16"/>
              </w:rPr>
            </w:pPr>
            <w:r w:rsidRPr="005459F3">
              <w:rPr>
                <w:rFonts w:cs="Times New Roman"/>
                <w:color w:val="000000"/>
                <w:sz w:val="16"/>
                <w:szCs w:val="16"/>
              </w:rPr>
              <w:t>798.08</w:t>
            </w:r>
          </w:p>
        </w:tc>
        <w:tc>
          <w:tcPr>
            <w:tcW w:w="180" w:type="dxa"/>
          </w:tcPr>
          <w:p w:rsidR="00B65999" w:rsidRPr="005459F3" w:rsidRDefault="00B65999" w:rsidP="00B65999">
            <w:pPr>
              <w:tabs>
                <w:tab w:val="decimal" w:pos="387"/>
              </w:tabs>
              <w:spacing w:line="240" w:lineRule="auto"/>
              <w:ind w:left="-108" w:right="-106"/>
              <w:rPr>
                <w:rFonts w:cs="Times New Roman"/>
                <w:color w:val="000000"/>
                <w:sz w:val="16"/>
                <w:szCs w:val="16"/>
              </w:rPr>
            </w:pPr>
          </w:p>
        </w:tc>
        <w:tc>
          <w:tcPr>
            <w:tcW w:w="774" w:type="dxa"/>
            <w:vAlign w:val="bottom"/>
          </w:tcPr>
          <w:p w:rsidR="00B65999" w:rsidRPr="005459F3" w:rsidRDefault="00B65999" w:rsidP="00B65999">
            <w:pPr>
              <w:tabs>
                <w:tab w:val="decimal" w:pos="387"/>
              </w:tabs>
              <w:spacing w:line="240" w:lineRule="auto"/>
              <w:ind w:left="-115" w:right="-106"/>
              <w:rPr>
                <w:rFonts w:cs="Times New Roman"/>
                <w:color w:val="000000"/>
                <w:sz w:val="16"/>
                <w:szCs w:val="16"/>
              </w:rPr>
            </w:pPr>
            <w:r w:rsidRPr="005459F3">
              <w:rPr>
                <w:rFonts w:cs="Times New Roman"/>
                <w:color w:val="000000"/>
                <w:sz w:val="16"/>
                <w:szCs w:val="16"/>
              </w:rPr>
              <w:t>1,981.89</w:t>
            </w:r>
          </w:p>
        </w:tc>
        <w:tc>
          <w:tcPr>
            <w:tcW w:w="180" w:type="dxa"/>
          </w:tcPr>
          <w:p w:rsidR="00B65999" w:rsidRPr="005459F3" w:rsidRDefault="00B65999" w:rsidP="00B65999">
            <w:pPr>
              <w:tabs>
                <w:tab w:val="decimal" w:pos="387"/>
              </w:tabs>
              <w:spacing w:line="240" w:lineRule="auto"/>
              <w:ind w:left="-108" w:right="-106"/>
              <w:rPr>
                <w:rFonts w:cs="Times New Roman"/>
                <w:color w:val="000000"/>
                <w:sz w:val="16"/>
                <w:szCs w:val="16"/>
              </w:rPr>
            </w:pPr>
          </w:p>
        </w:tc>
        <w:tc>
          <w:tcPr>
            <w:tcW w:w="810" w:type="dxa"/>
            <w:vAlign w:val="bottom"/>
          </w:tcPr>
          <w:p w:rsidR="00B65999" w:rsidRPr="005459F3" w:rsidRDefault="00B65999" w:rsidP="00B65999">
            <w:pPr>
              <w:tabs>
                <w:tab w:val="decimal" w:pos="387"/>
              </w:tabs>
              <w:spacing w:line="240" w:lineRule="auto"/>
              <w:ind w:left="-115" w:right="-106"/>
              <w:rPr>
                <w:rFonts w:cs="Times New Roman"/>
                <w:color w:val="000000"/>
                <w:sz w:val="16"/>
                <w:szCs w:val="16"/>
              </w:rPr>
            </w:pPr>
            <w:r w:rsidRPr="005459F3">
              <w:rPr>
                <w:rFonts w:cs="Times New Roman"/>
                <w:color w:val="000000"/>
                <w:sz w:val="16"/>
                <w:szCs w:val="16"/>
              </w:rPr>
              <w:t>2,015.48</w:t>
            </w:r>
          </w:p>
        </w:tc>
        <w:tc>
          <w:tcPr>
            <w:tcW w:w="180" w:type="dxa"/>
          </w:tcPr>
          <w:p w:rsidR="00B65999" w:rsidRPr="005459F3" w:rsidRDefault="00B65999" w:rsidP="00B65999">
            <w:pPr>
              <w:tabs>
                <w:tab w:val="decimal" w:pos="387"/>
              </w:tabs>
              <w:spacing w:line="240" w:lineRule="auto"/>
              <w:ind w:left="-108" w:right="-106"/>
              <w:rPr>
                <w:rFonts w:cs="Times New Roman"/>
                <w:color w:val="000000"/>
                <w:sz w:val="16"/>
                <w:szCs w:val="16"/>
              </w:rPr>
            </w:pPr>
          </w:p>
        </w:tc>
        <w:tc>
          <w:tcPr>
            <w:tcW w:w="810" w:type="dxa"/>
            <w:shd w:val="clear" w:color="auto" w:fill="auto"/>
            <w:vAlign w:val="bottom"/>
          </w:tcPr>
          <w:p w:rsidR="00B65999" w:rsidRPr="005459F3" w:rsidRDefault="00B65999" w:rsidP="00B65999">
            <w:pPr>
              <w:tabs>
                <w:tab w:val="decimal" w:pos="414"/>
              </w:tabs>
              <w:spacing w:line="240" w:lineRule="auto"/>
              <w:ind w:left="-108" w:right="-106"/>
              <w:rPr>
                <w:rFonts w:cs="Times New Roman"/>
                <w:color w:val="000000"/>
                <w:sz w:val="16"/>
                <w:szCs w:val="16"/>
              </w:rPr>
            </w:pPr>
            <w:r w:rsidRPr="005459F3">
              <w:rPr>
                <w:rFonts w:cs="Times New Roman"/>
                <w:color w:val="000000"/>
                <w:sz w:val="16"/>
                <w:szCs w:val="16"/>
              </w:rPr>
              <w:t>2,034.16</w:t>
            </w:r>
          </w:p>
        </w:tc>
        <w:tc>
          <w:tcPr>
            <w:tcW w:w="180" w:type="dxa"/>
            <w:shd w:val="clear" w:color="auto" w:fill="auto"/>
            <w:vAlign w:val="bottom"/>
          </w:tcPr>
          <w:p w:rsidR="00B65999" w:rsidRPr="005459F3" w:rsidRDefault="00B65999" w:rsidP="00B65999">
            <w:pPr>
              <w:tabs>
                <w:tab w:val="decimal" w:pos="387"/>
              </w:tabs>
              <w:spacing w:line="240" w:lineRule="auto"/>
              <w:ind w:left="-108" w:right="-106"/>
              <w:rPr>
                <w:rFonts w:cs="Times New Roman"/>
                <w:color w:val="000000"/>
                <w:sz w:val="16"/>
                <w:szCs w:val="16"/>
              </w:rPr>
            </w:pPr>
          </w:p>
        </w:tc>
        <w:tc>
          <w:tcPr>
            <w:tcW w:w="810" w:type="dxa"/>
            <w:shd w:val="clear" w:color="auto" w:fill="auto"/>
            <w:vAlign w:val="bottom"/>
          </w:tcPr>
          <w:p w:rsidR="00B65999" w:rsidRPr="005459F3" w:rsidRDefault="00B65999" w:rsidP="00B65999">
            <w:pPr>
              <w:tabs>
                <w:tab w:val="decimal" w:pos="414"/>
              </w:tabs>
              <w:spacing w:line="240" w:lineRule="auto"/>
              <w:ind w:left="-108" w:right="-106"/>
              <w:rPr>
                <w:rFonts w:cs="Times New Roman"/>
                <w:color w:val="000000"/>
                <w:sz w:val="16"/>
                <w:szCs w:val="16"/>
              </w:rPr>
            </w:pPr>
            <w:r w:rsidRPr="005459F3">
              <w:rPr>
                <w:rFonts w:cs="Times New Roman"/>
                <w:color w:val="000000"/>
                <w:sz w:val="16"/>
                <w:szCs w:val="16"/>
              </w:rPr>
              <w:t>1,729.31</w:t>
            </w:r>
          </w:p>
        </w:tc>
        <w:tc>
          <w:tcPr>
            <w:tcW w:w="180" w:type="dxa"/>
            <w:shd w:val="clear" w:color="auto" w:fill="auto"/>
            <w:vAlign w:val="bottom"/>
          </w:tcPr>
          <w:p w:rsidR="00B65999" w:rsidRPr="005459F3" w:rsidRDefault="00B65999" w:rsidP="00B65999">
            <w:pPr>
              <w:tabs>
                <w:tab w:val="decimal" w:pos="387"/>
              </w:tabs>
              <w:spacing w:line="240" w:lineRule="auto"/>
              <w:ind w:left="-108" w:right="-106"/>
              <w:rPr>
                <w:rFonts w:cs="Times New Roman"/>
                <w:color w:val="000000"/>
                <w:sz w:val="16"/>
                <w:szCs w:val="16"/>
              </w:rPr>
            </w:pPr>
          </w:p>
        </w:tc>
        <w:tc>
          <w:tcPr>
            <w:tcW w:w="822" w:type="dxa"/>
            <w:shd w:val="clear" w:color="auto" w:fill="auto"/>
            <w:vAlign w:val="bottom"/>
          </w:tcPr>
          <w:p w:rsidR="00B65999" w:rsidRPr="005459F3" w:rsidRDefault="00B65999" w:rsidP="00B65999">
            <w:pPr>
              <w:tabs>
                <w:tab w:val="decimal" w:pos="365"/>
              </w:tabs>
              <w:spacing w:line="240" w:lineRule="auto"/>
              <w:ind w:left="-108" w:right="-106"/>
              <w:rPr>
                <w:rFonts w:cs="Times New Roman"/>
                <w:color w:val="000000"/>
                <w:sz w:val="16"/>
                <w:szCs w:val="16"/>
              </w:rPr>
            </w:pPr>
            <w:r w:rsidRPr="005459F3">
              <w:rPr>
                <w:rFonts w:cs="Times New Roman"/>
                <w:color w:val="000000"/>
                <w:sz w:val="16"/>
                <w:szCs w:val="16"/>
              </w:rPr>
              <w:t>(250.28)</w:t>
            </w:r>
          </w:p>
        </w:tc>
        <w:tc>
          <w:tcPr>
            <w:tcW w:w="180" w:type="dxa"/>
            <w:shd w:val="clear" w:color="auto" w:fill="auto"/>
            <w:vAlign w:val="bottom"/>
          </w:tcPr>
          <w:p w:rsidR="00B65999" w:rsidRPr="005459F3" w:rsidRDefault="00B65999" w:rsidP="00B65999">
            <w:pPr>
              <w:tabs>
                <w:tab w:val="decimal" w:pos="387"/>
              </w:tabs>
              <w:spacing w:line="240" w:lineRule="auto"/>
              <w:ind w:right="-106"/>
              <w:rPr>
                <w:rFonts w:cs="Times New Roman"/>
                <w:color w:val="000000"/>
                <w:sz w:val="16"/>
                <w:szCs w:val="16"/>
              </w:rPr>
            </w:pPr>
          </w:p>
        </w:tc>
        <w:tc>
          <w:tcPr>
            <w:tcW w:w="810" w:type="dxa"/>
            <w:shd w:val="clear" w:color="auto" w:fill="auto"/>
            <w:vAlign w:val="bottom"/>
          </w:tcPr>
          <w:p w:rsidR="00B65999" w:rsidRPr="005459F3" w:rsidRDefault="00B65999" w:rsidP="00B65999">
            <w:pPr>
              <w:tabs>
                <w:tab w:val="decimal" w:pos="365"/>
              </w:tabs>
              <w:spacing w:line="240" w:lineRule="auto"/>
              <w:ind w:left="-108" w:right="-106"/>
              <w:rPr>
                <w:rFonts w:cs="Times New Roman"/>
                <w:color w:val="000000"/>
                <w:sz w:val="16"/>
                <w:szCs w:val="16"/>
              </w:rPr>
            </w:pPr>
            <w:r w:rsidRPr="005459F3">
              <w:rPr>
                <w:rFonts w:cs="Times New Roman"/>
                <w:color w:val="000000"/>
                <w:sz w:val="16"/>
                <w:szCs w:val="16"/>
              </w:rPr>
              <w:t>(246.37)</w:t>
            </w:r>
          </w:p>
        </w:tc>
        <w:tc>
          <w:tcPr>
            <w:tcW w:w="180" w:type="dxa"/>
            <w:shd w:val="clear" w:color="auto" w:fill="auto"/>
            <w:vAlign w:val="bottom"/>
          </w:tcPr>
          <w:p w:rsidR="00B65999" w:rsidRPr="005459F3" w:rsidRDefault="00B65999" w:rsidP="00B65999">
            <w:pPr>
              <w:tabs>
                <w:tab w:val="decimal" w:pos="387"/>
              </w:tabs>
              <w:spacing w:line="240" w:lineRule="auto"/>
              <w:ind w:left="-108" w:right="-106"/>
              <w:rPr>
                <w:rFonts w:cs="Times New Roman"/>
                <w:color w:val="000000"/>
                <w:sz w:val="16"/>
                <w:szCs w:val="16"/>
              </w:rPr>
            </w:pPr>
          </w:p>
        </w:tc>
        <w:tc>
          <w:tcPr>
            <w:tcW w:w="810" w:type="dxa"/>
            <w:shd w:val="clear" w:color="auto" w:fill="auto"/>
            <w:vAlign w:val="bottom"/>
          </w:tcPr>
          <w:p w:rsidR="00B65999" w:rsidRPr="005459F3" w:rsidRDefault="00F225D7" w:rsidP="005459F3">
            <w:pPr>
              <w:tabs>
                <w:tab w:val="decimal" w:pos="461"/>
              </w:tabs>
              <w:spacing w:line="240" w:lineRule="auto"/>
              <w:ind w:left="-108" w:right="-106"/>
              <w:rPr>
                <w:rFonts w:cs="Times New Roman"/>
                <w:color w:val="000000"/>
                <w:sz w:val="16"/>
                <w:szCs w:val="16"/>
              </w:rPr>
            </w:pPr>
            <w:r>
              <w:rPr>
                <w:rFonts w:cs="Times New Roman"/>
                <w:color w:val="000000"/>
                <w:sz w:val="16"/>
                <w:szCs w:val="16"/>
              </w:rPr>
              <w:t>37,868.34</w:t>
            </w:r>
          </w:p>
        </w:tc>
        <w:tc>
          <w:tcPr>
            <w:tcW w:w="180" w:type="dxa"/>
            <w:shd w:val="clear" w:color="auto" w:fill="auto"/>
            <w:vAlign w:val="bottom"/>
          </w:tcPr>
          <w:p w:rsidR="00B65999" w:rsidRPr="005459F3" w:rsidRDefault="00B65999" w:rsidP="00B65999">
            <w:pPr>
              <w:tabs>
                <w:tab w:val="decimal" w:pos="387"/>
              </w:tabs>
              <w:spacing w:line="240" w:lineRule="auto"/>
              <w:ind w:left="-108" w:right="-106"/>
              <w:rPr>
                <w:rFonts w:cs="Times New Roman"/>
                <w:color w:val="000000"/>
                <w:sz w:val="16"/>
                <w:szCs w:val="16"/>
              </w:rPr>
            </w:pPr>
          </w:p>
        </w:tc>
        <w:tc>
          <w:tcPr>
            <w:tcW w:w="810" w:type="dxa"/>
            <w:shd w:val="clear" w:color="auto" w:fill="auto"/>
            <w:vAlign w:val="bottom"/>
          </w:tcPr>
          <w:p w:rsidR="00B65999" w:rsidRPr="005459F3" w:rsidRDefault="00B65999" w:rsidP="005459F3">
            <w:pPr>
              <w:tabs>
                <w:tab w:val="decimal" w:pos="461"/>
              </w:tabs>
              <w:spacing w:line="240" w:lineRule="auto"/>
              <w:ind w:left="-108" w:right="-106"/>
              <w:rPr>
                <w:rFonts w:cs="Times New Roman"/>
                <w:color w:val="000000"/>
                <w:sz w:val="16"/>
                <w:szCs w:val="16"/>
              </w:rPr>
            </w:pPr>
            <w:r w:rsidRPr="005459F3">
              <w:rPr>
                <w:rFonts w:cs="Times New Roman"/>
                <w:color w:val="000000"/>
                <w:sz w:val="16"/>
                <w:szCs w:val="16"/>
              </w:rPr>
              <w:t>35,459.04</w:t>
            </w:r>
          </w:p>
        </w:tc>
      </w:tr>
      <w:tr w:rsidR="005459F3" w:rsidRPr="005459F3" w:rsidTr="005459F3">
        <w:trPr>
          <w:cantSplit/>
        </w:trPr>
        <w:tc>
          <w:tcPr>
            <w:tcW w:w="2448" w:type="dxa"/>
          </w:tcPr>
          <w:p w:rsidR="00743A0E" w:rsidRPr="005459F3" w:rsidRDefault="00743A0E" w:rsidP="00743A0E">
            <w:pPr>
              <w:shd w:val="clear" w:color="auto" w:fill="FFFFFF"/>
              <w:spacing w:line="240" w:lineRule="atLeast"/>
              <w:ind w:left="180" w:right="-72" w:hanging="180"/>
              <w:rPr>
                <w:rFonts w:cs="Times New Roman"/>
                <w:sz w:val="16"/>
                <w:szCs w:val="16"/>
                <w:cs/>
                <w:lang w:bidi="th-TH"/>
              </w:rPr>
            </w:pPr>
            <w:r w:rsidRPr="005459F3">
              <w:rPr>
                <w:rFonts w:cs="Times New Roman"/>
                <w:sz w:val="16"/>
                <w:szCs w:val="16"/>
                <w:lang w:bidi="th-TH"/>
              </w:rPr>
              <w:t>Non specified assets</w:t>
            </w:r>
          </w:p>
        </w:tc>
        <w:tc>
          <w:tcPr>
            <w:tcW w:w="810" w:type="dxa"/>
            <w:vAlign w:val="bottom"/>
          </w:tcPr>
          <w:p w:rsidR="00743A0E" w:rsidRPr="005459F3" w:rsidRDefault="00743A0E" w:rsidP="00743A0E">
            <w:pPr>
              <w:tabs>
                <w:tab w:val="decimal" w:pos="488"/>
              </w:tabs>
              <w:spacing w:line="240" w:lineRule="atLeast"/>
              <w:ind w:left="-108" w:right="-106"/>
              <w:rPr>
                <w:rFonts w:cs="Times New Roman"/>
                <w:color w:val="000000"/>
                <w:sz w:val="16"/>
                <w:szCs w:val="16"/>
              </w:rPr>
            </w:pPr>
          </w:p>
        </w:tc>
        <w:tc>
          <w:tcPr>
            <w:tcW w:w="180" w:type="dxa"/>
            <w:vAlign w:val="bottom"/>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807" w:type="dxa"/>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178" w:type="dxa"/>
            <w:vAlign w:val="bottom"/>
          </w:tcPr>
          <w:p w:rsidR="00743A0E" w:rsidRPr="005459F3" w:rsidRDefault="00743A0E" w:rsidP="00743A0E">
            <w:pPr>
              <w:tabs>
                <w:tab w:val="decimal" w:pos="387"/>
              </w:tabs>
              <w:spacing w:line="240" w:lineRule="auto"/>
              <w:ind w:left="-108" w:right="-106"/>
              <w:rPr>
                <w:rFonts w:cs="Times New Roman"/>
                <w:b/>
                <w:bCs/>
                <w:color w:val="000000"/>
                <w:sz w:val="16"/>
                <w:szCs w:val="16"/>
              </w:rPr>
            </w:pPr>
          </w:p>
        </w:tc>
        <w:tc>
          <w:tcPr>
            <w:tcW w:w="814" w:type="dxa"/>
            <w:vAlign w:val="bottom"/>
          </w:tcPr>
          <w:p w:rsidR="00743A0E" w:rsidRPr="005459F3" w:rsidRDefault="00743A0E" w:rsidP="00743A0E">
            <w:pPr>
              <w:tabs>
                <w:tab w:val="decimal" w:pos="414"/>
              </w:tabs>
              <w:spacing w:line="240" w:lineRule="auto"/>
              <w:ind w:left="-108" w:right="-101"/>
              <w:rPr>
                <w:rFonts w:cs="Times New Roman"/>
                <w:color w:val="000000"/>
                <w:sz w:val="16"/>
                <w:szCs w:val="16"/>
              </w:rPr>
            </w:pPr>
          </w:p>
        </w:tc>
        <w:tc>
          <w:tcPr>
            <w:tcW w:w="178" w:type="dxa"/>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5" w:type="dxa"/>
            <w:vAlign w:val="bottom"/>
          </w:tcPr>
          <w:p w:rsidR="00743A0E" w:rsidRPr="005459F3" w:rsidRDefault="00743A0E" w:rsidP="00743A0E">
            <w:pPr>
              <w:tabs>
                <w:tab w:val="decimal" w:pos="414"/>
              </w:tabs>
              <w:spacing w:line="240" w:lineRule="auto"/>
              <w:ind w:left="-108" w:right="-101"/>
              <w:rPr>
                <w:rFonts w:cs="Times New Roman"/>
                <w:color w:val="000000"/>
                <w:sz w:val="16"/>
                <w:szCs w:val="16"/>
              </w:rPr>
            </w:pPr>
          </w:p>
        </w:tc>
        <w:tc>
          <w:tcPr>
            <w:tcW w:w="184" w:type="dxa"/>
            <w:vAlign w:val="bottom"/>
          </w:tcPr>
          <w:p w:rsidR="00743A0E" w:rsidRPr="005459F3" w:rsidRDefault="00743A0E" w:rsidP="00743A0E">
            <w:pPr>
              <w:tabs>
                <w:tab w:val="decimal" w:pos="387"/>
              </w:tabs>
              <w:spacing w:line="240" w:lineRule="auto"/>
              <w:ind w:left="-108" w:right="-106"/>
              <w:rPr>
                <w:rFonts w:cs="Times New Roman"/>
                <w:b/>
                <w:bCs/>
                <w:color w:val="000000"/>
                <w:sz w:val="16"/>
                <w:szCs w:val="16"/>
              </w:rPr>
            </w:pPr>
          </w:p>
        </w:tc>
        <w:tc>
          <w:tcPr>
            <w:tcW w:w="808" w:type="dxa"/>
            <w:vAlign w:val="bottom"/>
          </w:tcPr>
          <w:p w:rsidR="00743A0E" w:rsidRPr="005459F3" w:rsidRDefault="00743A0E" w:rsidP="00743A0E">
            <w:pPr>
              <w:tabs>
                <w:tab w:val="decimal" w:pos="387"/>
              </w:tabs>
              <w:spacing w:line="240" w:lineRule="auto"/>
              <w:ind w:left="-115" w:right="-106"/>
              <w:rPr>
                <w:rFonts w:cs="Times New Roman"/>
                <w:color w:val="000000"/>
                <w:sz w:val="16"/>
                <w:szCs w:val="16"/>
              </w:rPr>
            </w:pPr>
          </w:p>
        </w:tc>
        <w:tc>
          <w:tcPr>
            <w:tcW w:w="182" w:type="dxa"/>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vAlign w:val="bottom"/>
          </w:tcPr>
          <w:p w:rsidR="00743A0E" w:rsidRPr="005459F3" w:rsidRDefault="00743A0E" w:rsidP="00743A0E">
            <w:pPr>
              <w:tabs>
                <w:tab w:val="decimal" w:pos="387"/>
              </w:tabs>
              <w:spacing w:line="240" w:lineRule="auto"/>
              <w:ind w:left="-115" w:right="-106"/>
              <w:rPr>
                <w:rFonts w:cs="Times New Roman"/>
                <w:color w:val="000000"/>
                <w:sz w:val="16"/>
                <w:szCs w:val="16"/>
              </w:rPr>
            </w:pPr>
          </w:p>
        </w:tc>
        <w:tc>
          <w:tcPr>
            <w:tcW w:w="180" w:type="dxa"/>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774" w:type="dxa"/>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180" w:type="dxa"/>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180" w:type="dxa"/>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shd w:val="clear" w:color="auto" w:fill="auto"/>
            <w:vAlign w:val="bottom"/>
          </w:tcPr>
          <w:p w:rsidR="00743A0E" w:rsidRPr="005459F3" w:rsidRDefault="00743A0E" w:rsidP="00743A0E">
            <w:pPr>
              <w:tabs>
                <w:tab w:val="decimal" w:pos="414"/>
              </w:tabs>
              <w:spacing w:line="240" w:lineRule="auto"/>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shd w:val="clear" w:color="auto" w:fill="auto"/>
            <w:vAlign w:val="bottom"/>
          </w:tcPr>
          <w:p w:rsidR="00743A0E" w:rsidRPr="005459F3" w:rsidRDefault="00743A0E" w:rsidP="00743A0E">
            <w:pPr>
              <w:tabs>
                <w:tab w:val="decimal" w:pos="414"/>
              </w:tabs>
              <w:spacing w:line="240" w:lineRule="auto"/>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22" w:type="dxa"/>
            <w:shd w:val="clear" w:color="auto" w:fill="auto"/>
            <w:vAlign w:val="bottom"/>
          </w:tcPr>
          <w:p w:rsidR="00743A0E" w:rsidRPr="005459F3" w:rsidRDefault="00743A0E" w:rsidP="00743A0E">
            <w:pPr>
              <w:tabs>
                <w:tab w:val="decimal" w:pos="365"/>
              </w:tabs>
              <w:spacing w:line="240" w:lineRule="auto"/>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387"/>
              </w:tabs>
              <w:spacing w:line="240" w:lineRule="auto"/>
              <w:ind w:right="-106"/>
              <w:rPr>
                <w:rFonts w:cs="Times New Roman"/>
                <w:color w:val="000000"/>
                <w:sz w:val="16"/>
                <w:szCs w:val="16"/>
              </w:rPr>
            </w:pPr>
          </w:p>
        </w:tc>
        <w:tc>
          <w:tcPr>
            <w:tcW w:w="810" w:type="dxa"/>
            <w:shd w:val="clear" w:color="auto" w:fill="auto"/>
            <w:vAlign w:val="bottom"/>
          </w:tcPr>
          <w:p w:rsidR="00743A0E" w:rsidRPr="005459F3" w:rsidRDefault="00743A0E" w:rsidP="00743A0E">
            <w:pPr>
              <w:tabs>
                <w:tab w:val="decimal" w:pos="365"/>
              </w:tabs>
              <w:spacing w:line="240" w:lineRule="auto"/>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shd w:val="clear" w:color="auto" w:fill="auto"/>
            <w:vAlign w:val="bottom"/>
          </w:tcPr>
          <w:p w:rsidR="00743A0E" w:rsidRPr="005459F3" w:rsidRDefault="00743A0E" w:rsidP="005459F3">
            <w:pPr>
              <w:tabs>
                <w:tab w:val="decimal" w:pos="461"/>
              </w:tabs>
              <w:spacing w:line="240" w:lineRule="auto"/>
              <w:ind w:left="-108" w:right="-106"/>
              <w:rPr>
                <w:rFonts w:cs="Times New Roman"/>
                <w:color w:val="000000"/>
                <w:sz w:val="16"/>
                <w:szCs w:val="16"/>
              </w:rPr>
            </w:pPr>
            <w:r w:rsidRPr="005459F3">
              <w:rPr>
                <w:rFonts w:cs="Times New Roman"/>
                <w:color w:val="000000"/>
                <w:sz w:val="16"/>
                <w:szCs w:val="16"/>
              </w:rPr>
              <w:t>478.43</w:t>
            </w: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shd w:val="clear" w:color="auto" w:fill="auto"/>
            <w:vAlign w:val="bottom"/>
          </w:tcPr>
          <w:p w:rsidR="00743A0E" w:rsidRPr="005459F3" w:rsidRDefault="00743A0E" w:rsidP="005459F3">
            <w:pPr>
              <w:tabs>
                <w:tab w:val="decimal" w:pos="461"/>
              </w:tabs>
              <w:spacing w:line="240" w:lineRule="auto"/>
              <w:ind w:left="-108" w:right="-106"/>
              <w:rPr>
                <w:rFonts w:cs="Times New Roman"/>
                <w:color w:val="000000"/>
                <w:sz w:val="16"/>
                <w:szCs w:val="16"/>
              </w:rPr>
            </w:pPr>
            <w:r w:rsidRPr="005459F3">
              <w:rPr>
                <w:rFonts w:cs="Times New Roman"/>
                <w:color w:val="000000"/>
                <w:sz w:val="16"/>
                <w:szCs w:val="16"/>
              </w:rPr>
              <w:t>407.61</w:t>
            </w:r>
          </w:p>
        </w:tc>
      </w:tr>
      <w:tr w:rsidR="005459F3" w:rsidRPr="005459F3" w:rsidTr="005459F3">
        <w:trPr>
          <w:cantSplit/>
        </w:trPr>
        <w:tc>
          <w:tcPr>
            <w:tcW w:w="2448" w:type="dxa"/>
          </w:tcPr>
          <w:p w:rsidR="00743A0E" w:rsidRPr="005459F3" w:rsidRDefault="00743A0E" w:rsidP="00743A0E">
            <w:pPr>
              <w:shd w:val="clear" w:color="auto" w:fill="FFFFFF"/>
              <w:spacing w:line="240" w:lineRule="atLeast"/>
              <w:ind w:left="180" w:right="-72" w:hanging="180"/>
              <w:rPr>
                <w:rFonts w:cs="Times New Roman"/>
                <w:sz w:val="16"/>
                <w:szCs w:val="16"/>
              </w:rPr>
            </w:pPr>
            <w:r w:rsidRPr="005459F3">
              <w:rPr>
                <w:rFonts w:cs="Times New Roman"/>
                <w:sz w:val="16"/>
                <w:szCs w:val="16"/>
              </w:rPr>
              <w:t>Investment in associates and joint venture</w:t>
            </w:r>
          </w:p>
        </w:tc>
        <w:tc>
          <w:tcPr>
            <w:tcW w:w="810" w:type="dxa"/>
            <w:vAlign w:val="bottom"/>
          </w:tcPr>
          <w:p w:rsidR="00743A0E" w:rsidRPr="005459F3" w:rsidRDefault="00743A0E" w:rsidP="00743A0E">
            <w:pPr>
              <w:tabs>
                <w:tab w:val="decimal" w:pos="488"/>
              </w:tabs>
              <w:spacing w:line="240" w:lineRule="atLeast"/>
              <w:ind w:left="-108" w:right="-106"/>
              <w:rPr>
                <w:rFonts w:cs="Times New Roman"/>
                <w:color w:val="000000"/>
                <w:sz w:val="16"/>
                <w:szCs w:val="16"/>
              </w:rPr>
            </w:pPr>
          </w:p>
        </w:tc>
        <w:tc>
          <w:tcPr>
            <w:tcW w:w="180" w:type="dxa"/>
            <w:vAlign w:val="bottom"/>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807" w:type="dxa"/>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178" w:type="dxa"/>
            <w:vAlign w:val="bottom"/>
          </w:tcPr>
          <w:p w:rsidR="00743A0E" w:rsidRPr="005459F3" w:rsidRDefault="00743A0E" w:rsidP="00743A0E">
            <w:pPr>
              <w:tabs>
                <w:tab w:val="decimal" w:pos="387"/>
              </w:tabs>
              <w:spacing w:line="240" w:lineRule="auto"/>
              <w:ind w:left="-108" w:right="-106"/>
              <w:rPr>
                <w:rFonts w:cs="Times New Roman"/>
                <w:b/>
                <w:bCs/>
                <w:color w:val="000000"/>
                <w:sz w:val="16"/>
                <w:szCs w:val="16"/>
              </w:rPr>
            </w:pPr>
          </w:p>
        </w:tc>
        <w:tc>
          <w:tcPr>
            <w:tcW w:w="814" w:type="dxa"/>
            <w:vAlign w:val="bottom"/>
          </w:tcPr>
          <w:p w:rsidR="00743A0E" w:rsidRPr="005459F3" w:rsidRDefault="00743A0E" w:rsidP="00743A0E">
            <w:pPr>
              <w:tabs>
                <w:tab w:val="decimal" w:pos="414"/>
              </w:tabs>
              <w:spacing w:line="240" w:lineRule="auto"/>
              <w:ind w:left="-108" w:right="-101"/>
              <w:rPr>
                <w:rFonts w:cs="Times New Roman"/>
                <w:color w:val="000000"/>
                <w:sz w:val="16"/>
                <w:szCs w:val="16"/>
              </w:rPr>
            </w:pPr>
          </w:p>
        </w:tc>
        <w:tc>
          <w:tcPr>
            <w:tcW w:w="178" w:type="dxa"/>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5" w:type="dxa"/>
            <w:vAlign w:val="bottom"/>
          </w:tcPr>
          <w:p w:rsidR="00743A0E" w:rsidRPr="005459F3" w:rsidRDefault="00743A0E" w:rsidP="00743A0E">
            <w:pPr>
              <w:tabs>
                <w:tab w:val="decimal" w:pos="414"/>
              </w:tabs>
              <w:spacing w:line="240" w:lineRule="auto"/>
              <w:ind w:left="-108" w:right="-101"/>
              <w:rPr>
                <w:rFonts w:cs="Times New Roman"/>
                <w:color w:val="000000"/>
                <w:sz w:val="16"/>
                <w:szCs w:val="16"/>
              </w:rPr>
            </w:pPr>
          </w:p>
        </w:tc>
        <w:tc>
          <w:tcPr>
            <w:tcW w:w="184" w:type="dxa"/>
            <w:vAlign w:val="bottom"/>
          </w:tcPr>
          <w:p w:rsidR="00743A0E" w:rsidRPr="005459F3" w:rsidRDefault="00743A0E" w:rsidP="00743A0E">
            <w:pPr>
              <w:tabs>
                <w:tab w:val="decimal" w:pos="387"/>
              </w:tabs>
              <w:spacing w:line="240" w:lineRule="auto"/>
              <w:ind w:left="-108" w:right="-106"/>
              <w:rPr>
                <w:rFonts w:cs="Times New Roman"/>
                <w:b/>
                <w:bCs/>
                <w:color w:val="000000"/>
                <w:sz w:val="16"/>
                <w:szCs w:val="16"/>
              </w:rPr>
            </w:pPr>
          </w:p>
        </w:tc>
        <w:tc>
          <w:tcPr>
            <w:tcW w:w="808" w:type="dxa"/>
            <w:vAlign w:val="bottom"/>
          </w:tcPr>
          <w:p w:rsidR="00743A0E" w:rsidRPr="005459F3" w:rsidRDefault="00743A0E" w:rsidP="00743A0E">
            <w:pPr>
              <w:tabs>
                <w:tab w:val="decimal" w:pos="387"/>
              </w:tabs>
              <w:spacing w:line="240" w:lineRule="auto"/>
              <w:ind w:left="-115" w:right="-106"/>
              <w:rPr>
                <w:rFonts w:cs="Times New Roman"/>
                <w:color w:val="000000"/>
                <w:sz w:val="16"/>
                <w:szCs w:val="16"/>
              </w:rPr>
            </w:pPr>
          </w:p>
        </w:tc>
        <w:tc>
          <w:tcPr>
            <w:tcW w:w="182" w:type="dxa"/>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vAlign w:val="bottom"/>
          </w:tcPr>
          <w:p w:rsidR="00743A0E" w:rsidRPr="005459F3" w:rsidRDefault="00743A0E" w:rsidP="00743A0E">
            <w:pPr>
              <w:tabs>
                <w:tab w:val="decimal" w:pos="387"/>
              </w:tabs>
              <w:spacing w:line="240" w:lineRule="auto"/>
              <w:ind w:left="-115" w:right="-106"/>
              <w:rPr>
                <w:rFonts w:cs="Times New Roman"/>
                <w:color w:val="000000"/>
                <w:sz w:val="16"/>
                <w:szCs w:val="16"/>
              </w:rPr>
            </w:pPr>
          </w:p>
        </w:tc>
        <w:tc>
          <w:tcPr>
            <w:tcW w:w="180" w:type="dxa"/>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774" w:type="dxa"/>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180" w:type="dxa"/>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180" w:type="dxa"/>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shd w:val="clear" w:color="auto" w:fill="auto"/>
            <w:vAlign w:val="bottom"/>
          </w:tcPr>
          <w:p w:rsidR="00743A0E" w:rsidRPr="005459F3" w:rsidRDefault="00743A0E" w:rsidP="00743A0E">
            <w:pPr>
              <w:tabs>
                <w:tab w:val="decimal" w:pos="414"/>
              </w:tabs>
              <w:spacing w:line="240" w:lineRule="auto"/>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shd w:val="clear" w:color="auto" w:fill="auto"/>
            <w:vAlign w:val="bottom"/>
          </w:tcPr>
          <w:p w:rsidR="00743A0E" w:rsidRPr="005459F3" w:rsidRDefault="00743A0E" w:rsidP="00743A0E">
            <w:pPr>
              <w:tabs>
                <w:tab w:val="decimal" w:pos="414"/>
              </w:tabs>
              <w:spacing w:line="240" w:lineRule="auto"/>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22" w:type="dxa"/>
            <w:shd w:val="clear" w:color="auto" w:fill="auto"/>
            <w:vAlign w:val="bottom"/>
          </w:tcPr>
          <w:p w:rsidR="00743A0E" w:rsidRPr="005459F3" w:rsidRDefault="00743A0E" w:rsidP="00743A0E">
            <w:pPr>
              <w:tabs>
                <w:tab w:val="decimal" w:pos="365"/>
              </w:tabs>
              <w:spacing w:line="240" w:lineRule="auto"/>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387"/>
              </w:tabs>
              <w:spacing w:line="240" w:lineRule="auto"/>
              <w:ind w:right="-106"/>
              <w:rPr>
                <w:rFonts w:cs="Times New Roman"/>
                <w:color w:val="000000"/>
                <w:sz w:val="16"/>
                <w:szCs w:val="16"/>
              </w:rPr>
            </w:pPr>
          </w:p>
        </w:tc>
        <w:tc>
          <w:tcPr>
            <w:tcW w:w="810" w:type="dxa"/>
            <w:shd w:val="clear" w:color="auto" w:fill="auto"/>
            <w:vAlign w:val="bottom"/>
          </w:tcPr>
          <w:p w:rsidR="00743A0E" w:rsidRPr="005459F3" w:rsidRDefault="00743A0E" w:rsidP="00743A0E">
            <w:pPr>
              <w:tabs>
                <w:tab w:val="decimal" w:pos="408"/>
              </w:tabs>
              <w:spacing w:line="240" w:lineRule="auto"/>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365"/>
              </w:tabs>
              <w:spacing w:line="240" w:lineRule="auto"/>
              <w:ind w:left="-108" w:right="-106"/>
              <w:rPr>
                <w:rFonts w:cs="Times New Roman"/>
                <w:color w:val="000000"/>
                <w:sz w:val="16"/>
                <w:szCs w:val="16"/>
              </w:rPr>
            </w:pPr>
          </w:p>
        </w:tc>
        <w:tc>
          <w:tcPr>
            <w:tcW w:w="810" w:type="dxa"/>
            <w:tcBorders>
              <w:bottom w:val="single" w:sz="4" w:space="0" w:color="auto"/>
            </w:tcBorders>
            <w:shd w:val="clear" w:color="auto" w:fill="auto"/>
            <w:vAlign w:val="bottom"/>
          </w:tcPr>
          <w:p w:rsidR="00743A0E" w:rsidRPr="005459F3" w:rsidRDefault="00743A0E" w:rsidP="005459F3">
            <w:pPr>
              <w:tabs>
                <w:tab w:val="decimal" w:pos="461"/>
              </w:tabs>
              <w:spacing w:line="240" w:lineRule="auto"/>
              <w:ind w:left="-108" w:right="-106"/>
              <w:rPr>
                <w:rFonts w:cs="Times New Roman"/>
                <w:color w:val="000000"/>
                <w:sz w:val="16"/>
                <w:szCs w:val="16"/>
              </w:rPr>
            </w:pPr>
            <w:r w:rsidRPr="005459F3">
              <w:rPr>
                <w:rFonts w:cs="Times New Roman"/>
                <w:color w:val="000000"/>
                <w:sz w:val="16"/>
                <w:szCs w:val="16"/>
              </w:rPr>
              <w:t>3,302.98</w:t>
            </w: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tcBorders>
              <w:bottom w:val="single" w:sz="4" w:space="0" w:color="auto"/>
            </w:tcBorders>
            <w:shd w:val="clear" w:color="auto" w:fill="auto"/>
            <w:vAlign w:val="bottom"/>
          </w:tcPr>
          <w:p w:rsidR="00743A0E" w:rsidRPr="005459F3" w:rsidRDefault="00743A0E" w:rsidP="005459F3">
            <w:pPr>
              <w:tabs>
                <w:tab w:val="decimal" w:pos="461"/>
              </w:tabs>
              <w:spacing w:line="240" w:lineRule="auto"/>
              <w:ind w:left="-108" w:right="-106"/>
              <w:rPr>
                <w:rFonts w:cs="Times New Roman"/>
                <w:color w:val="000000"/>
                <w:sz w:val="16"/>
                <w:szCs w:val="16"/>
              </w:rPr>
            </w:pPr>
            <w:r w:rsidRPr="005459F3">
              <w:rPr>
                <w:rFonts w:cs="Times New Roman"/>
                <w:color w:val="000000"/>
                <w:sz w:val="16"/>
                <w:szCs w:val="16"/>
              </w:rPr>
              <w:t>3,030.04</w:t>
            </w:r>
          </w:p>
        </w:tc>
      </w:tr>
      <w:tr w:rsidR="005459F3" w:rsidRPr="005459F3" w:rsidTr="005459F3">
        <w:trPr>
          <w:cantSplit/>
        </w:trPr>
        <w:tc>
          <w:tcPr>
            <w:tcW w:w="2448" w:type="dxa"/>
          </w:tcPr>
          <w:p w:rsidR="00743A0E" w:rsidRPr="005459F3" w:rsidRDefault="00B65999" w:rsidP="00743A0E">
            <w:pPr>
              <w:shd w:val="clear" w:color="auto" w:fill="FFFFFF"/>
              <w:spacing w:line="240" w:lineRule="atLeast"/>
              <w:ind w:left="180" w:right="-72" w:hanging="180"/>
              <w:rPr>
                <w:rFonts w:cs="Times New Roman"/>
                <w:b/>
                <w:bCs/>
                <w:sz w:val="16"/>
                <w:szCs w:val="16"/>
              </w:rPr>
            </w:pPr>
            <w:r w:rsidRPr="005459F3">
              <w:rPr>
                <w:rFonts w:cs="Times New Roman"/>
                <w:b/>
                <w:bCs/>
                <w:sz w:val="16"/>
                <w:szCs w:val="16"/>
              </w:rPr>
              <w:t>Total</w:t>
            </w:r>
            <w:r w:rsidR="00743A0E" w:rsidRPr="005459F3">
              <w:rPr>
                <w:rFonts w:cs="Times New Roman"/>
                <w:b/>
                <w:bCs/>
                <w:sz w:val="16"/>
                <w:szCs w:val="16"/>
              </w:rPr>
              <w:t xml:space="preserve"> assets</w:t>
            </w:r>
          </w:p>
        </w:tc>
        <w:tc>
          <w:tcPr>
            <w:tcW w:w="810" w:type="dxa"/>
            <w:vAlign w:val="bottom"/>
          </w:tcPr>
          <w:p w:rsidR="00743A0E" w:rsidRPr="005459F3" w:rsidRDefault="00743A0E" w:rsidP="00743A0E">
            <w:pPr>
              <w:tabs>
                <w:tab w:val="decimal" w:pos="488"/>
              </w:tabs>
              <w:spacing w:line="240" w:lineRule="atLeast"/>
              <w:ind w:left="-108" w:right="-106"/>
              <w:rPr>
                <w:rFonts w:cs="Times New Roman"/>
                <w:color w:val="000000"/>
                <w:sz w:val="16"/>
                <w:szCs w:val="16"/>
              </w:rPr>
            </w:pPr>
          </w:p>
        </w:tc>
        <w:tc>
          <w:tcPr>
            <w:tcW w:w="180" w:type="dxa"/>
            <w:vAlign w:val="bottom"/>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807" w:type="dxa"/>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178" w:type="dxa"/>
            <w:vAlign w:val="bottom"/>
          </w:tcPr>
          <w:p w:rsidR="00743A0E" w:rsidRPr="005459F3" w:rsidRDefault="00743A0E" w:rsidP="00743A0E">
            <w:pPr>
              <w:tabs>
                <w:tab w:val="decimal" w:pos="387"/>
              </w:tabs>
              <w:spacing w:line="240" w:lineRule="auto"/>
              <w:ind w:left="-108" w:right="-106"/>
              <w:rPr>
                <w:rFonts w:cs="Times New Roman"/>
                <w:b/>
                <w:bCs/>
                <w:color w:val="000000"/>
                <w:sz w:val="16"/>
                <w:szCs w:val="16"/>
              </w:rPr>
            </w:pPr>
          </w:p>
        </w:tc>
        <w:tc>
          <w:tcPr>
            <w:tcW w:w="814" w:type="dxa"/>
            <w:vAlign w:val="bottom"/>
          </w:tcPr>
          <w:p w:rsidR="00743A0E" w:rsidRPr="005459F3" w:rsidRDefault="00743A0E" w:rsidP="00743A0E">
            <w:pPr>
              <w:tabs>
                <w:tab w:val="decimal" w:pos="414"/>
              </w:tabs>
              <w:spacing w:line="240" w:lineRule="auto"/>
              <w:ind w:left="-108" w:right="-101"/>
              <w:rPr>
                <w:rFonts w:cs="Times New Roman"/>
                <w:color w:val="000000"/>
                <w:sz w:val="16"/>
                <w:szCs w:val="16"/>
              </w:rPr>
            </w:pPr>
          </w:p>
        </w:tc>
        <w:tc>
          <w:tcPr>
            <w:tcW w:w="178" w:type="dxa"/>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5" w:type="dxa"/>
            <w:vAlign w:val="bottom"/>
          </w:tcPr>
          <w:p w:rsidR="00743A0E" w:rsidRPr="005459F3" w:rsidRDefault="00743A0E" w:rsidP="00743A0E">
            <w:pPr>
              <w:tabs>
                <w:tab w:val="decimal" w:pos="414"/>
              </w:tabs>
              <w:spacing w:line="240" w:lineRule="auto"/>
              <w:ind w:left="-108" w:right="-101"/>
              <w:rPr>
                <w:rFonts w:cs="Times New Roman"/>
                <w:color w:val="000000"/>
                <w:sz w:val="16"/>
                <w:szCs w:val="16"/>
              </w:rPr>
            </w:pPr>
          </w:p>
        </w:tc>
        <w:tc>
          <w:tcPr>
            <w:tcW w:w="184" w:type="dxa"/>
            <w:vAlign w:val="bottom"/>
          </w:tcPr>
          <w:p w:rsidR="00743A0E" w:rsidRPr="005459F3" w:rsidRDefault="00743A0E" w:rsidP="00743A0E">
            <w:pPr>
              <w:tabs>
                <w:tab w:val="decimal" w:pos="387"/>
              </w:tabs>
              <w:spacing w:line="240" w:lineRule="auto"/>
              <w:ind w:left="-108" w:right="-106"/>
              <w:rPr>
                <w:rFonts w:cs="Times New Roman"/>
                <w:b/>
                <w:bCs/>
                <w:color w:val="000000"/>
                <w:sz w:val="16"/>
                <w:szCs w:val="16"/>
              </w:rPr>
            </w:pPr>
          </w:p>
        </w:tc>
        <w:tc>
          <w:tcPr>
            <w:tcW w:w="808" w:type="dxa"/>
            <w:vAlign w:val="bottom"/>
          </w:tcPr>
          <w:p w:rsidR="00743A0E" w:rsidRPr="005459F3" w:rsidRDefault="00743A0E" w:rsidP="00743A0E">
            <w:pPr>
              <w:tabs>
                <w:tab w:val="decimal" w:pos="387"/>
              </w:tabs>
              <w:spacing w:line="240" w:lineRule="auto"/>
              <w:ind w:left="-115" w:right="-106"/>
              <w:rPr>
                <w:rFonts w:cs="Times New Roman"/>
                <w:color w:val="000000"/>
                <w:sz w:val="16"/>
                <w:szCs w:val="16"/>
              </w:rPr>
            </w:pPr>
          </w:p>
        </w:tc>
        <w:tc>
          <w:tcPr>
            <w:tcW w:w="182" w:type="dxa"/>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vAlign w:val="bottom"/>
          </w:tcPr>
          <w:p w:rsidR="00743A0E" w:rsidRPr="005459F3" w:rsidRDefault="00743A0E" w:rsidP="00743A0E">
            <w:pPr>
              <w:tabs>
                <w:tab w:val="decimal" w:pos="387"/>
              </w:tabs>
              <w:spacing w:line="240" w:lineRule="auto"/>
              <w:ind w:left="-115" w:right="-106"/>
              <w:rPr>
                <w:rFonts w:cs="Times New Roman"/>
                <w:color w:val="000000"/>
                <w:sz w:val="16"/>
                <w:szCs w:val="16"/>
              </w:rPr>
            </w:pPr>
          </w:p>
        </w:tc>
        <w:tc>
          <w:tcPr>
            <w:tcW w:w="180" w:type="dxa"/>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774" w:type="dxa"/>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180" w:type="dxa"/>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180" w:type="dxa"/>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shd w:val="clear" w:color="auto" w:fill="auto"/>
            <w:vAlign w:val="bottom"/>
          </w:tcPr>
          <w:p w:rsidR="00743A0E" w:rsidRPr="005459F3" w:rsidRDefault="00743A0E" w:rsidP="00743A0E">
            <w:pPr>
              <w:tabs>
                <w:tab w:val="decimal" w:pos="414"/>
              </w:tabs>
              <w:spacing w:line="240" w:lineRule="auto"/>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shd w:val="clear" w:color="auto" w:fill="auto"/>
            <w:vAlign w:val="bottom"/>
          </w:tcPr>
          <w:p w:rsidR="00743A0E" w:rsidRPr="005459F3" w:rsidRDefault="00743A0E" w:rsidP="00743A0E">
            <w:pPr>
              <w:tabs>
                <w:tab w:val="decimal" w:pos="414"/>
              </w:tabs>
              <w:spacing w:line="240" w:lineRule="auto"/>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22" w:type="dxa"/>
            <w:shd w:val="clear" w:color="auto" w:fill="auto"/>
            <w:vAlign w:val="bottom"/>
          </w:tcPr>
          <w:p w:rsidR="00743A0E" w:rsidRPr="005459F3" w:rsidRDefault="00743A0E" w:rsidP="00743A0E">
            <w:pPr>
              <w:tabs>
                <w:tab w:val="decimal" w:pos="365"/>
              </w:tabs>
              <w:spacing w:line="240" w:lineRule="auto"/>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387"/>
              </w:tabs>
              <w:spacing w:line="240" w:lineRule="auto"/>
              <w:ind w:right="-106"/>
              <w:rPr>
                <w:rFonts w:cs="Times New Roman"/>
                <w:color w:val="000000"/>
                <w:sz w:val="16"/>
                <w:szCs w:val="16"/>
              </w:rPr>
            </w:pPr>
          </w:p>
        </w:tc>
        <w:tc>
          <w:tcPr>
            <w:tcW w:w="810" w:type="dxa"/>
            <w:shd w:val="clear" w:color="auto" w:fill="auto"/>
            <w:vAlign w:val="bottom"/>
          </w:tcPr>
          <w:p w:rsidR="00743A0E" w:rsidRPr="005459F3" w:rsidRDefault="00743A0E" w:rsidP="00743A0E">
            <w:pPr>
              <w:tabs>
                <w:tab w:val="decimal" w:pos="408"/>
              </w:tabs>
              <w:spacing w:line="240" w:lineRule="auto"/>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color w:val="000000"/>
                <w:sz w:val="16"/>
                <w:szCs w:val="16"/>
              </w:rPr>
            </w:pPr>
          </w:p>
        </w:tc>
        <w:tc>
          <w:tcPr>
            <w:tcW w:w="810" w:type="dxa"/>
            <w:tcBorders>
              <w:top w:val="single" w:sz="4" w:space="0" w:color="auto"/>
              <w:bottom w:val="double" w:sz="4" w:space="0" w:color="auto"/>
            </w:tcBorders>
            <w:shd w:val="clear" w:color="auto" w:fill="auto"/>
            <w:vAlign w:val="bottom"/>
          </w:tcPr>
          <w:p w:rsidR="00743A0E" w:rsidRPr="005459F3" w:rsidRDefault="00743A0E" w:rsidP="00F225D7">
            <w:pPr>
              <w:tabs>
                <w:tab w:val="decimal" w:pos="461"/>
              </w:tabs>
              <w:spacing w:line="240" w:lineRule="auto"/>
              <w:ind w:left="-108" w:right="-106"/>
              <w:rPr>
                <w:rFonts w:cs="Times New Roman"/>
                <w:b/>
                <w:bCs/>
                <w:color w:val="000000"/>
                <w:sz w:val="16"/>
                <w:szCs w:val="16"/>
              </w:rPr>
            </w:pPr>
            <w:r w:rsidRPr="005459F3">
              <w:rPr>
                <w:rFonts w:cs="Times New Roman"/>
                <w:b/>
                <w:bCs/>
                <w:color w:val="000000"/>
                <w:sz w:val="16"/>
                <w:szCs w:val="16"/>
              </w:rPr>
              <w:t>41,</w:t>
            </w:r>
            <w:r w:rsidR="00F225D7">
              <w:rPr>
                <w:rFonts w:cs="Times New Roman"/>
                <w:b/>
                <w:bCs/>
                <w:color w:val="000000"/>
                <w:sz w:val="16"/>
                <w:szCs w:val="16"/>
              </w:rPr>
              <w:t>649.75</w:t>
            </w:r>
          </w:p>
        </w:tc>
        <w:tc>
          <w:tcPr>
            <w:tcW w:w="180" w:type="dxa"/>
            <w:shd w:val="clear" w:color="auto" w:fill="auto"/>
            <w:vAlign w:val="bottom"/>
          </w:tcPr>
          <w:p w:rsidR="00743A0E" w:rsidRPr="005459F3" w:rsidRDefault="00743A0E" w:rsidP="00743A0E">
            <w:pPr>
              <w:tabs>
                <w:tab w:val="decimal" w:pos="387"/>
              </w:tabs>
              <w:spacing w:line="240" w:lineRule="auto"/>
              <w:ind w:left="-108" w:right="-106"/>
              <w:rPr>
                <w:rFonts w:cs="Times New Roman"/>
                <w:b/>
                <w:bCs/>
                <w:color w:val="000000"/>
                <w:sz w:val="16"/>
                <w:szCs w:val="16"/>
              </w:rPr>
            </w:pPr>
          </w:p>
        </w:tc>
        <w:tc>
          <w:tcPr>
            <w:tcW w:w="810" w:type="dxa"/>
            <w:tcBorders>
              <w:top w:val="single" w:sz="4" w:space="0" w:color="auto"/>
              <w:bottom w:val="double" w:sz="4" w:space="0" w:color="auto"/>
            </w:tcBorders>
            <w:shd w:val="clear" w:color="auto" w:fill="auto"/>
            <w:vAlign w:val="bottom"/>
          </w:tcPr>
          <w:p w:rsidR="00743A0E" w:rsidRPr="005459F3" w:rsidRDefault="00743A0E" w:rsidP="005459F3">
            <w:pPr>
              <w:tabs>
                <w:tab w:val="decimal" w:pos="461"/>
              </w:tabs>
              <w:spacing w:line="240" w:lineRule="auto"/>
              <w:ind w:left="-108" w:right="-106"/>
              <w:rPr>
                <w:rFonts w:cs="Times New Roman"/>
                <w:b/>
                <w:bCs/>
                <w:color w:val="000000"/>
                <w:sz w:val="16"/>
                <w:szCs w:val="16"/>
              </w:rPr>
            </w:pPr>
            <w:r w:rsidRPr="005459F3">
              <w:rPr>
                <w:rFonts w:cs="Times New Roman"/>
                <w:b/>
                <w:bCs/>
                <w:color w:val="000000"/>
                <w:sz w:val="16"/>
                <w:szCs w:val="16"/>
              </w:rPr>
              <w:t>38,896.69</w:t>
            </w:r>
          </w:p>
        </w:tc>
      </w:tr>
      <w:tr w:rsidR="005459F3" w:rsidRPr="005459F3" w:rsidTr="005459F3">
        <w:trPr>
          <w:cantSplit/>
        </w:trPr>
        <w:tc>
          <w:tcPr>
            <w:tcW w:w="2448" w:type="dxa"/>
          </w:tcPr>
          <w:p w:rsidR="00743A0E" w:rsidRPr="005459F3" w:rsidRDefault="00743A0E" w:rsidP="00743A0E">
            <w:pPr>
              <w:shd w:val="clear" w:color="auto" w:fill="FFFFFF"/>
              <w:spacing w:line="240" w:lineRule="atLeast"/>
              <w:ind w:left="180" w:right="-72" w:hanging="180"/>
              <w:rPr>
                <w:rFonts w:cs="Times New Roman"/>
                <w:b/>
                <w:bCs/>
                <w:sz w:val="16"/>
                <w:szCs w:val="16"/>
              </w:rPr>
            </w:pPr>
          </w:p>
        </w:tc>
        <w:tc>
          <w:tcPr>
            <w:tcW w:w="810" w:type="dxa"/>
            <w:vAlign w:val="bottom"/>
          </w:tcPr>
          <w:p w:rsidR="00743A0E" w:rsidRPr="005459F3" w:rsidRDefault="00743A0E" w:rsidP="00743A0E">
            <w:pPr>
              <w:tabs>
                <w:tab w:val="decimal" w:pos="488"/>
              </w:tabs>
              <w:spacing w:line="240" w:lineRule="atLeast"/>
              <w:ind w:left="-108" w:right="-106"/>
              <w:rPr>
                <w:rFonts w:cs="Times New Roman"/>
                <w:color w:val="000000"/>
                <w:sz w:val="16"/>
                <w:szCs w:val="16"/>
              </w:rPr>
            </w:pPr>
          </w:p>
        </w:tc>
        <w:tc>
          <w:tcPr>
            <w:tcW w:w="180" w:type="dxa"/>
            <w:vAlign w:val="bottom"/>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807" w:type="dxa"/>
            <w:vAlign w:val="bottom"/>
          </w:tcPr>
          <w:p w:rsidR="00743A0E" w:rsidRPr="005459F3" w:rsidRDefault="00743A0E" w:rsidP="00743A0E">
            <w:pPr>
              <w:tabs>
                <w:tab w:val="decimal" w:pos="488"/>
              </w:tabs>
              <w:spacing w:line="240" w:lineRule="atLeast"/>
              <w:ind w:left="-108" w:right="-106"/>
              <w:rPr>
                <w:rFonts w:cs="Times New Roman"/>
                <w:color w:val="000000"/>
                <w:sz w:val="16"/>
                <w:szCs w:val="16"/>
              </w:rPr>
            </w:pPr>
          </w:p>
        </w:tc>
        <w:tc>
          <w:tcPr>
            <w:tcW w:w="178" w:type="dxa"/>
            <w:vAlign w:val="bottom"/>
          </w:tcPr>
          <w:p w:rsidR="00743A0E" w:rsidRPr="005459F3" w:rsidRDefault="00743A0E" w:rsidP="00743A0E">
            <w:pPr>
              <w:tabs>
                <w:tab w:val="decimal" w:pos="551"/>
              </w:tabs>
              <w:spacing w:line="240" w:lineRule="atLeast"/>
              <w:ind w:left="-108" w:right="-106"/>
              <w:rPr>
                <w:rFonts w:cs="Times New Roman"/>
                <w:b/>
                <w:bCs/>
                <w:color w:val="000000"/>
                <w:sz w:val="16"/>
                <w:szCs w:val="16"/>
              </w:rPr>
            </w:pPr>
          </w:p>
        </w:tc>
        <w:tc>
          <w:tcPr>
            <w:tcW w:w="814" w:type="dxa"/>
            <w:vAlign w:val="bottom"/>
          </w:tcPr>
          <w:p w:rsidR="00743A0E" w:rsidRPr="005459F3" w:rsidRDefault="00743A0E" w:rsidP="00743A0E">
            <w:pPr>
              <w:tabs>
                <w:tab w:val="decimal" w:pos="506"/>
              </w:tabs>
              <w:spacing w:line="240" w:lineRule="atLeast"/>
              <w:ind w:left="-108" w:right="-101"/>
              <w:rPr>
                <w:rFonts w:cs="Times New Roman"/>
                <w:color w:val="000000"/>
                <w:sz w:val="16"/>
                <w:szCs w:val="16"/>
              </w:rPr>
            </w:pPr>
          </w:p>
        </w:tc>
        <w:tc>
          <w:tcPr>
            <w:tcW w:w="178" w:type="dxa"/>
            <w:vAlign w:val="bottom"/>
          </w:tcPr>
          <w:p w:rsidR="00743A0E" w:rsidRPr="005459F3" w:rsidRDefault="00743A0E" w:rsidP="00743A0E">
            <w:pPr>
              <w:tabs>
                <w:tab w:val="decimal" w:pos="506"/>
              </w:tabs>
              <w:spacing w:line="240" w:lineRule="atLeast"/>
              <w:ind w:left="-108" w:right="-106"/>
              <w:rPr>
                <w:rFonts w:cs="Times New Roman"/>
                <w:color w:val="000000"/>
                <w:sz w:val="16"/>
                <w:szCs w:val="16"/>
              </w:rPr>
            </w:pPr>
          </w:p>
        </w:tc>
        <w:tc>
          <w:tcPr>
            <w:tcW w:w="815" w:type="dxa"/>
            <w:vAlign w:val="bottom"/>
          </w:tcPr>
          <w:p w:rsidR="00743A0E" w:rsidRPr="005459F3" w:rsidRDefault="00743A0E" w:rsidP="00743A0E">
            <w:pPr>
              <w:tabs>
                <w:tab w:val="decimal" w:pos="506"/>
              </w:tabs>
              <w:spacing w:line="240" w:lineRule="atLeast"/>
              <w:ind w:left="-108" w:right="-101"/>
              <w:rPr>
                <w:rFonts w:cs="Times New Roman"/>
                <w:color w:val="000000"/>
                <w:sz w:val="16"/>
                <w:szCs w:val="16"/>
              </w:rPr>
            </w:pPr>
          </w:p>
        </w:tc>
        <w:tc>
          <w:tcPr>
            <w:tcW w:w="184" w:type="dxa"/>
            <w:vAlign w:val="bottom"/>
          </w:tcPr>
          <w:p w:rsidR="00743A0E" w:rsidRPr="005459F3" w:rsidRDefault="00743A0E" w:rsidP="00743A0E">
            <w:pPr>
              <w:tabs>
                <w:tab w:val="decimal" w:pos="551"/>
              </w:tabs>
              <w:spacing w:line="240" w:lineRule="atLeast"/>
              <w:ind w:left="-108" w:right="-106"/>
              <w:rPr>
                <w:rFonts w:cs="Times New Roman"/>
                <w:b/>
                <w:bCs/>
                <w:color w:val="000000"/>
                <w:sz w:val="16"/>
                <w:szCs w:val="16"/>
              </w:rPr>
            </w:pPr>
          </w:p>
        </w:tc>
        <w:tc>
          <w:tcPr>
            <w:tcW w:w="808" w:type="dxa"/>
            <w:vAlign w:val="bottom"/>
          </w:tcPr>
          <w:p w:rsidR="00743A0E" w:rsidRPr="005459F3" w:rsidRDefault="00743A0E" w:rsidP="00743A0E">
            <w:pPr>
              <w:tabs>
                <w:tab w:val="decimal" w:pos="524"/>
              </w:tabs>
              <w:spacing w:line="240" w:lineRule="atLeast"/>
              <w:ind w:left="-115" w:right="-106"/>
              <w:rPr>
                <w:rFonts w:cs="Times New Roman"/>
                <w:color w:val="000000"/>
                <w:sz w:val="16"/>
                <w:szCs w:val="16"/>
              </w:rPr>
            </w:pPr>
          </w:p>
        </w:tc>
        <w:tc>
          <w:tcPr>
            <w:tcW w:w="182" w:type="dxa"/>
          </w:tcPr>
          <w:p w:rsidR="00743A0E" w:rsidRPr="005459F3" w:rsidRDefault="00743A0E" w:rsidP="00743A0E">
            <w:pPr>
              <w:tabs>
                <w:tab w:val="decimal" w:pos="524"/>
              </w:tabs>
              <w:spacing w:line="240" w:lineRule="atLeast"/>
              <w:ind w:left="-108" w:right="-106"/>
              <w:rPr>
                <w:rFonts w:cs="Times New Roman"/>
                <w:color w:val="000000"/>
                <w:sz w:val="16"/>
                <w:szCs w:val="16"/>
              </w:rPr>
            </w:pPr>
          </w:p>
        </w:tc>
        <w:tc>
          <w:tcPr>
            <w:tcW w:w="810" w:type="dxa"/>
            <w:vAlign w:val="bottom"/>
          </w:tcPr>
          <w:p w:rsidR="00743A0E" w:rsidRPr="005459F3" w:rsidRDefault="00743A0E" w:rsidP="00743A0E">
            <w:pPr>
              <w:tabs>
                <w:tab w:val="decimal" w:pos="524"/>
              </w:tabs>
              <w:spacing w:line="240" w:lineRule="atLeast"/>
              <w:ind w:left="-115" w:right="-106"/>
              <w:rPr>
                <w:rFonts w:cs="Times New Roman"/>
                <w:color w:val="000000"/>
                <w:sz w:val="16"/>
                <w:szCs w:val="16"/>
              </w:rPr>
            </w:pPr>
          </w:p>
        </w:tc>
        <w:tc>
          <w:tcPr>
            <w:tcW w:w="180" w:type="dxa"/>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774" w:type="dxa"/>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180" w:type="dxa"/>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810" w:type="dxa"/>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180" w:type="dxa"/>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810" w:type="dxa"/>
            <w:shd w:val="clear" w:color="auto" w:fill="auto"/>
            <w:vAlign w:val="bottom"/>
          </w:tcPr>
          <w:p w:rsidR="00743A0E" w:rsidRPr="005459F3" w:rsidRDefault="00743A0E" w:rsidP="00743A0E">
            <w:pPr>
              <w:tabs>
                <w:tab w:val="decimal" w:pos="498"/>
              </w:tabs>
              <w:spacing w:line="240" w:lineRule="atLeast"/>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810" w:type="dxa"/>
            <w:shd w:val="clear" w:color="auto" w:fill="auto"/>
            <w:vAlign w:val="bottom"/>
          </w:tcPr>
          <w:p w:rsidR="00743A0E" w:rsidRPr="005459F3" w:rsidRDefault="00743A0E" w:rsidP="00743A0E">
            <w:pPr>
              <w:tabs>
                <w:tab w:val="decimal" w:pos="498"/>
              </w:tabs>
              <w:spacing w:line="240" w:lineRule="atLeast"/>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822" w:type="dxa"/>
            <w:shd w:val="clear" w:color="auto" w:fill="auto"/>
            <w:vAlign w:val="bottom"/>
          </w:tcPr>
          <w:p w:rsidR="00743A0E" w:rsidRPr="005459F3" w:rsidRDefault="00743A0E" w:rsidP="00743A0E">
            <w:pPr>
              <w:tabs>
                <w:tab w:val="decimal" w:pos="488"/>
              </w:tabs>
              <w:spacing w:line="240" w:lineRule="atLeast"/>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810" w:type="dxa"/>
            <w:shd w:val="clear" w:color="auto" w:fill="auto"/>
            <w:vAlign w:val="bottom"/>
          </w:tcPr>
          <w:p w:rsidR="00743A0E" w:rsidRPr="005459F3" w:rsidRDefault="00743A0E" w:rsidP="00743A0E">
            <w:pPr>
              <w:tabs>
                <w:tab w:val="decimal" w:pos="488"/>
              </w:tabs>
              <w:spacing w:line="240" w:lineRule="atLeast"/>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810" w:type="dxa"/>
            <w:tcBorders>
              <w:top w:val="double" w:sz="4" w:space="0" w:color="auto"/>
            </w:tcBorders>
            <w:shd w:val="clear" w:color="auto" w:fill="auto"/>
            <w:vAlign w:val="bottom"/>
          </w:tcPr>
          <w:p w:rsidR="00743A0E" w:rsidRPr="005459F3" w:rsidRDefault="00743A0E" w:rsidP="005459F3">
            <w:pPr>
              <w:tabs>
                <w:tab w:val="decimal" w:pos="461"/>
              </w:tabs>
              <w:spacing w:line="240" w:lineRule="auto"/>
              <w:ind w:left="-108" w:right="-106"/>
              <w:rPr>
                <w:rFonts w:cs="Times New Roman"/>
                <w:color w:val="000000"/>
                <w:sz w:val="16"/>
                <w:szCs w:val="16"/>
              </w:rPr>
            </w:pPr>
          </w:p>
        </w:tc>
        <w:tc>
          <w:tcPr>
            <w:tcW w:w="180" w:type="dxa"/>
            <w:shd w:val="clear" w:color="auto" w:fill="auto"/>
            <w:vAlign w:val="bottom"/>
          </w:tcPr>
          <w:p w:rsidR="00743A0E" w:rsidRPr="005459F3" w:rsidRDefault="00743A0E" w:rsidP="00743A0E">
            <w:pPr>
              <w:tabs>
                <w:tab w:val="decimal" w:pos="551"/>
              </w:tabs>
              <w:spacing w:line="240" w:lineRule="atLeast"/>
              <w:ind w:left="-108" w:right="-106"/>
              <w:rPr>
                <w:rFonts w:cs="Times New Roman"/>
                <w:color w:val="000000"/>
                <w:sz w:val="16"/>
                <w:szCs w:val="16"/>
              </w:rPr>
            </w:pPr>
          </w:p>
        </w:tc>
        <w:tc>
          <w:tcPr>
            <w:tcW w:w="810" w:type="dxa"/>
            <w:tcBorders>
              <w:top w:val="double" w:sz="4" w:space="0" w:color="auto"/>
            </w:tcBorders>
            <w:shd w:val="clear" w:color="auto" w:fill="auto"/>
            <w:vAlign w:val="bottom"/>
          </w:tcPr>
          <w:p w:rsidR="00743A0E" w:rsidRPr="005459F3" w:rsidRDefault="00743A0E" w:rsidP="005459F3">
            <w:pPr>
              <w:tabs>
                <w:tab w:val="decimal" w:pos="461"/>
              </w:tabs>
              <w:spacing w:line="240" w:lineRule="auto"/>
              <w:ind w:left="-108" w:right="-106"/>
              <w:rPr>
                <w:rFonts w:cs="Times New Roman"/>
                <w:color w:val="000000"/>
                <w:sz w:val="16"/>
                <w:szCs w:val="16"/>
              </w:rPr>
            </w:pPr>
          </w:p>
        </w:tc>
      </w:tr>
    </w:tbl>
    <w:p w:rsidR="00DD723E" w:rsidRPr="009933FF" w:rsidRDefault="00DD723E" w:rsidP="00631920">
      <w:pPr>
        <w:pStyle w:val="BodyText"/>
        <w:spacing w:after="0" w:line="240" w:lineRule="atLeast"/>
        <w:ind w:left="270" w:firstLine="90"/>
        <w:jc w:val="thaiDistribute"/>
      </w:pPr>
    </w:p>
    <w:sectPr w:rsidR="00DD723E" w:rsidRPr="009933FF" w:rsidSect="00312FE6">
      <w:pgSz w:w="16840" w:h="11907" w:orient="landscape"/>
      <w:pgMar w:top="1152" w:right="113" w:bottom="1152" w:left="1080" w:header="720" w:footer="645"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2812" w:rsidRDefault="00512812">
      <w:r>
        <w:separator/>
      </w:r>
    </w:p>
  </w:endnote>
  <w:endnote w:type="continuationSeparator" w:id="0">
    <w:p w:rsidR="00512812" w:rsidRDefault="00512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0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20002A87" w:usb1="80000000" w:usb2="00000008"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Univers-Light">
    <w:panose1 w:val="00000000000000000000"/>
    <w:charset w:val="DE"/>
    <w:family w:val="swiss"/>
    <w:notTrueType/>
    <w:pitch w:val="default"/>
    <w:sig w:usb0="01000001" w:usb1="00000000" w:usb2="00000000" w:usb3="00000000" w:csb0="0001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7454" w:rsidRDefault="00227454">
    <w:pPr>
      <w:pStyle w:val="Footer"/>
      <w:jc w:val="center"/>
      <w:rPr>
        <w:caps/>
        <w:noProof/>
        <w:sz w:val="22"/>
        <w:szCs w:val="22"/>
      </w:rPr>
    </w:pPr>
    <w:r w:rsidRPr="0016358B">
      <w:rPr>
        <w:caps/>
        <w:sz w:val="22"/>
        <w:szCs w:val="22"/>
      </w:rPr>
      <w:fldChar w:fldCharType="begin"/>
    </w:r>
    <w:r w:rsidRPr="0016358B">
      <w:rPr>
        <w:caps/>
        <w:sz w:val="22"/>
        <w:szCs w:val="22"/>
      </w:rPr>
      <w:instrText xml:space="preserve"> PAGE   \* MERGEFORMAT </w:instrText>
    </w:r>
    <w:r w:rsidRPr="0016358B">
      <w:rPr>
        <w:caps/>
        <w:sz w:val="22"/>
        <w:szCs w:val="22"/>
      </w:rPr>
      <w:fldChar w:fldCharType="separate"/>
    </w:r>
    <w:r w:rsidR="000528F1">
      <w:rPr>
        <w:caps/>
        <w:noProof/>
        <w:sz w:val="22"/>
        <w:szCs w:val="22"/>
      </w:rPr>
      <w:t>54</w:t>
    </w:r>
    <w:r w:rsidRPr="0016358B">
      <w:rPr>
        <w:caps/>
        <w:noProof/>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7454" w:rsidRDefault="00227454" w:rsidP="00DD7D86">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sidR="000528F1">
      <w:rPr>
        <w:rStyle w:val="PageNumber"/>
        <w:rFonts w:cs="Angsana New"/>
        <w:noProof/>
      </w:rPr>
      <w:t>66</w:t>
    </w:r>
    <w:r>
      <w:rPr>
        <w:rStyle w:val="PageNumber"/>
        <w:rFonts w:cs="Angsana New"/>
      </w:rPr>
      <w:fldChar w:fldCharType="end"/>
    </w:r>
  </w:p>
  <w:p w:rsidR="00227454" w:rsidRPr="00137F7D" w:rsidRDefault="00227454" w:rsidP="002A7375">
    <w:pPr>
      <w:pStyle w:val="Footer"/>
      <w:rPr>
        <w:i/>
        <w:iCs/>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7454" w:rsidRPr="006533AB" w:rsidRDefault="00227454" w:rsidP="009F11E3">
    <w:pPr>
      <w:pStyle w:val="Footer"/>
      <w:jc w:val="center"/>
      <w:rPr>
        <w:rFonts w:ascii="Angsana New" w:hAnsi="Angsana New"/>
        <w:sz w:val="30"/>
        <w:szCs w:val="30"/>
      </w:rPr>
    </w:pPr>
    <w:r w:rsidRPr="006533AB">
      <w:rPr>
        <w:rFonts w:ascii="Angsana New" w:hAnsi="Angsana New"/>
        <w:sz w:val="30"/>
        <w:szCs w:val="30"/>
      </w:rPr>
      <w:fldChar w:fldCharType="begin"/>
    </w:r>
    <w:r w:rsidRPr="006533AB">
      <w:rPr>
        <w:rFonts w:ascii="Angsana New" w:hAnsi="Angsana New"/>
        <w:sz w:val="30"/>
        <w:szCs w:val="30"/>
      </w:rPr>
      <w:instrText xml:space="preserve"> PAGE   \* MERGEFORMAT </w:instrText>
    </w:r>
    <w:r w:rsidRPr="006533AB">
      <w:rPr>
        <w:rFonts w:ascii="Angsana New" w:hAnsi="Angsana New"/>
        <w:sz w:val="30"/>
        <w:szCs w:val="30"/>
      </w:rPr>
      <w:fldChar w:fldCharType="separate"/>
    </w:r>
    <w:r w:rsidR="000528F1">
      <w:rPr>
        <w:rFonts w:ascii="Angsana New" w:hAnsi="Angsana New"/>
        <w:noProof/>
        <w:sz w:val="30"/>
        <w:szCs w:val="30"/>
      </w:rPr>
      <w:t>89</w:t>
    </w:r>
    <w:r w:rsidRPr="006533AB">
      <w:rPr>
        <w:rFonts w:ascii="Angsana New" w:hAnsi="Angsana New"/>
        <w:sz w:val="30"/>
        <w:szCs w:val="3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7454" w:rsidRPr="00D83FF5" w:rsidRDefault="00227454">
    <w:pPr>
      <w:tabs>
        <w:tab w:val="left" w:pos="9000"/>
      </w:tabs>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FILENAME </w:instrText>
    </w:r>
    <w:r>
      <w:rPr>
        <w:rFonts w:ascii="Angsana New" w:hAnsi="Angsana New"/>
        <w:sz w:val="30"/>
        <w:szCs w:val="30"/>
      </w:rPr>
      <w:fldChar w:fldCharType="separate"/>
    </w:r>
    <w:r w:rsidR="000528F1">
      <w:rPr>
        <w:rFonts w:ascii="Angsana New" w:hAnsi="Angsana New"/>
        <w:noProof/>
        <w:sz w:val="30"/>
        <w:szCs w:val="30"/>
      </w:rPr>
      <w:t>uve3</w:t>
    </w:r>
    <w:r>
      <w:rPr>
        <w:rFonts w:ascii="Angsana New" w:hAnsi="Angsana New"/>
        <w:sz w:val="30"/>
        <w:szCs w:val="30"/>
      </w:rPr>
      <w:fldChar w:fldCharType="end"/>
    </w:r>
    <w:r>
      <w:rPr>
        <w:rFonts w:ascii="Angsana New" w:hAnsi="Angsana New"/>
        <w:sz w:val="30"/>
        <w:szCs w:val="30"/>
        <w:rtl/>
        <w:cs/>
      </w:rPr>
      <w:t xml:space="preserve">                                     </w:t>
    </w:r>
    <w:r>
      <w:rPr>
        <w:rFonts w:ascii="Angsana New" w:hAnsi="Angsana New"/>
        <w:sz w:val="30"/>
        <w:szCs w:val="30"/>
      </w:rPr>
      <w:tab/>
    </w:r>
    <w:r w:rsidRPr="00284F00">
      <w:rPr>
        <w:rFonts w:ascii="Angsana New" w:hAnsi="Angsana New"/>
        <w:sz w:val="30"/>
        <w:szCs w:val="30"/>
      </w:rPr>
      <w:fldChar w:fldCharType="begin"/>
    </w:r>
    <w:r w:rsidRPr="00284F00">
      <w:rPr>
        <w:rFonts w:ascii="Angsana New" w:hAnsi="Angsana New"/>
        <w:sz w:val="30"/>
        <w:szCs w:val="30"/>
      </w:rPr>
      <w:instrText xml:space="preserve"> PAGE  \* MERGEFORMAT </w:instrText>
    </w:r>
    <w:r w:rsidRPr="00284F00">
      <w:rPr>
        <w:rFonts w:ascii="Angsana New" w:hAnsi="Angsana New"/>
        <w:sz w:val="30"/>
        <w:szCs w:val="30"/>
      </w:rPr>
      <w:fldChar w:fldCharType="separate"/>
    </w:r>
    <w:r>
      <w:rPr>
        <w:rFonts w:ascii="Angsana New" w:hAnsi="Angsana New"/>
        <w:noProof/>
        <w:sz w:val="30"/>
        <w:szCs w:val="30"/>
      </w:rPr>
      <w:t>36</w:t>
    </w:r>
    <w:r w:rsidRPr="00284F00">
      <w:rPr>
        <w:rFonts w:ascii="Angsana New" w:hAnsi="Angsana New"/>
        <w:sz w:val="30"/>
        <w:szCs w:val="30"/>
      </w:rPr>
      <w:fldChar w:fldCharType="end"/>
    </w:r>
  </w:p>
  <w:p w:rsidR="00227454" w:rsidRDefault="00227454">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7454" w:rsidRDefault="00227454" w:rsidP="00DD7D86">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sidR="000528F1">
      <w:rPr>
        <w:rStyle w:val="PageNumber"/>
        <w:rFonts w:cs="Angsana New"/>
        <w:noProof/>
      </w:rPr>
      <w:t>104</w:t>
    </w:r>
    <w:r>
      <w:rPr>
        <w:rStyle w:val="PageNumber"/>
        <w:rFonts w:cs="Angsana New"/>
      </w:rPr>
      <w:fldChar w:fldCharType="end"/>
    </w:r>
  </w:p>
  <w:p w:rsidR="00227454" w:rsidRPr="00137F7D" w:rsidRDefault="00227454" w:rsidP="00233A88">
    <w:pPr>
      <w:pStyle w:val="Footer"/>
      <w:rPr>
        <w:i/>
        <w:iCs/>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2812" w:rsidRDefault="00512812">
      <w:r>
        <w:separator/>
      </w:r>
    </w:p>
  </w:footnote>
  <w:footnote w:type="continuationSeparator" w:id="0">
    <w:p w:rsidR="00512812" w:rsidRDefault="005128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7454" w:rsidRDefault="00227454" w:rsidP="00D554E7">
    <w:pPr>
      <w:pStyle w:val="acctmainheading"/>
      <w:tabs>
        <w:tab w:val="left" w:pos="7810"/>
      </w:tabs>
      <w:spacing w:after="0" w:line="240" w:lineRule="atLeast"/>
      <w:rPr>
        <w:sz w:val="24"/>
        <w:szCs w:val="24"/>
      </w:rPr>
    </w:pPr>
    <w:r w:rsidRPr="001718CC">
      <w:t>Univentures</w:t>
    </w:r>
    <w:r>
      <w:t xml:space="preserve"> Public Company Limited </w:t>
    </w:r>
    <w:r w:rsidRPr="001718CC">
      <w:t>and its Subsidiaries</w:t>
    </w:r>
    <w:r>
      <w:rPr>
        <w:bCs/>
        <w:sz w:val="24"/>
        <w:szCs w:val="24"/>
        <w:cs/>
        <w:lang w:bidi="th-TH"/>
      </w:rPr>
      <w:t xml:space="preserve"> </w:t>
    </w:r>
  </w:p>
  <w:p w:rsidR="00227454" w:rsidRPr="0093722D" w:rsidRDefault="00227454" w:rsidP="00D554E7">
    <w:pPr>
      <w:pStyle w:val="acctmainheading"/>
      <w:tabs>
        <w:tab w:val="center" w:pos="4801"/>
      </w:tabs>
      <w:spacing w:after="0" w:line="240" w:lineRule="atLeast"/>
      <w:rPr>
        <w:sz w:val="24"/>
        <w:szCs w:val="24"/>
      </w:rPr>
    </w:pPr>
    <w:r>
      <w:rPr>
        <w:sz w:val="24"/>
        <w:szCs w:val="24"/>
      </w:rPr>
      <w:t>Notes to the financial statements</w:t>
    </w:r>
    <w:r>
      <w:rPr>
        <w:sz w:val="24"/>
        <w:szCs w:val="24"/>
      </w:rPr>
      <w:tab/>
    </w:r>
  </w:p>
  <w:p w:rsidR="00227454" w:rsidRDefault="00227454" w:rsidP="00D554E7">
    <w:pPr>
      <w:pStyle w:val="acctmainheading"/>
      <w:spacing w:after="0" w:line="240" w:lineRule="atLeast"/>
      <w:rPr>
        <w:sz w:val="24"/>
        <w:szCs w:val="24"/>
      </w:rPr>
    </w:pPr>
    <w:r w:rsidRPr="0093722D">
      <w:rPr>
        <w:sz w:val="24"/>
        <w:szCs w:val="24"/>
      </w:rPr>
      <w:t>For th</w:t>
    </w:r>
    <w:r>
      <w:rPr>
        <w:sz w:val="24"/>
        <w:szCs w:val="24"/>
      </w:rPr>
      <w:t>e period from 1 January 2017 to 30 September 2017</w:t>
    </w:r>
  </w:p>
  <w:p w:rsidR="00227454" w:rsidRDefault="00227454" w:rsidP="00D554E7">
    <w:pPr>
      <w:pStyle w:val="acctmainheading"/>
      <w:spacing w:after="0" w:line="240" w:lineRule="atLeast"/>
      <w:rPr>
        <w:rFonts w:cs="Times New Roman"/>
        <w:sz w:val="24"/>
        <w:szCs w:val="24"/>
        <w:lang w:bidi="th-TH"/>
      </w:rPr>
    </w:pPr>
  </w:p>
  <w:p w:rsidR="00227454" w:rsidRDefault="00227454" w:rsidP="00D554E7">
    <w:pPr>
      <w:pStyle w:val="acctmainheading"/>
      <w:spacing w:after="0" w:line="240" w:lineRule="atLeast"/>
      <w:rPr>
        <w:rFonts w:cs="Times New Roman"/>
        <w:sz w:val="24"/>
        <w:szCs w:val="24"/>
        <w:lang w:bidi="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7454" w:rsidRDefault="00227454" w:rsidP="00F8217C">
    <w:pPr>
      <w:pStyle w:val="acctmainheading"/>
      <w:tabs>
        <w:tab w:val="left" w:pos="7810"/>
      </w:tabs>
      <w:spacing w:after="0" w:line="240" w:lineRule="atLeast"/>
      <w:ind w:left="540" w:hanging="540"/>
      <w:rPr>
        <w:sz w:val="24"/>
        <w:szCs w:val="24"/>
      </w:rPr>
    </w:pPr>
    <w:r w:rsidRPr="001718CC">
      <w:t>Univentures</w:t>
    </w:r>
    <w:r>
      <w:t xml:space="preserve"> Public Company Limited </w:t>
    </w:r>
    <w:r w:rsidRPr="001718CC">
      <w:t>and its Subsidiaries</w:t>
    </w:r>
    <w:r>
      <w:rPr>
        <w:bCs/>
        <w:sz w:val="24"/>
        <w:szCs w:val="24"/>
        <w:cs/>
        <w:lang w:bidi="th-TH"/>
      </w:rPr>
      <w:t xml:space="preserve"> </w:t>
    </w:r>
  </w:p>
  <w:p w:rsidR="00227454" w:rsidRPr="0093722D" w:rsidRDefault="00227454" w:rsidP="00F8217C">
    <w:pPr>
      <w:pStyle w:val="acctmainheading"/>
      <w:tabs>
        <w:tab w:val="center" w:pos="4801"/>
      </w:tabs>
      <w:spacing w:after="0" w:line="240" w:lineRule="atLeast"/>
      <w:ind w:left="540" w:hanging="540"/>
      <w:rPr>
        <w:sz w:val="24"/>
        <w:szCs w:val="24"/>
      </w:rPr>
    </w:pPr>
    <w:r>
      <w:rPr>
        <w:sz w:val="24"/>
        <w:szCs w:val="24"/>
      </w:rPr>
      <w:t>Notes to the interim financial statements</w:t>
    </w:r>
    <w:r>
      <w:rPr>
        <w:sz w:val="24"/>
        <w:szCs w:val="24"/>
      </w:rPr>
      <w:tab/>
    </w:r>
  </w:p>
  <w:p w:rsidR="00227454" w:rsidRDefault="00227454" w:rsidP="00F8217C">
    <w:pPr>
      <w:pStyle w:val="acctmainheading"/>
      <w:spacing w:after="0" w:line="240" w:lineRule="atLeast"/>
      <w:ind w:left="540" w:hanging="540"/>
      <w:rPr>
        <w:rFonts w:cs="Times New Roman"/>
        <w:sz w:val="24"/>
        <w:szCs w:val="24"/>
        <w:lang w:bidi="th-TH"/>
      </w:rPr>
    </w:pPr>
    <w:r w:rsidRPr="0093722D">
      <w:rPr>
        <w:sz w:val="24"/>
        <w:szCs w:val="24"/>
      </w:rPr>
      <w:t>For th</w:t>
    </w:r>
    <w:r>
      <w:rPr>
        <w:sz w:val="24"/>
        <w:szCs w:val="24"/>
      </w:rPr>
      <w:t>e period from 1 January 2017 to 30 September 2017</w:t>
    </w:r>
  </w:p>
  <w:p w:rsidR="00227454" w:rsidRDefault="00227454" w:rsidP="00F4796E">
    <w:pPr>
      <w:pStyle w:val="acctmainheading"/>
      <w:spacing w:after="0" w:line="240" w:lineRule="atLeast"/>
      <w:rPr>
        <w:rFonts w:cs="Times New Roman"/>
        <w:sz w:val="24"/>
        <w:szCs w:val="24"/>
        <w:lang w:bidi="th-TH"/>
      </w:rPr>
    </w:pPr>
  </w:p>
  <w:p w:rsidR="00227454" w:rsidRDefault="00227454" w:rsidP="00F4796E">
    <w:pPr>
      <w:pStyle w:val="acctmainheading"/>
      <w:spacing w:after="0" w:line="240" w:lineRule="atLeast"/>
      <w:rPr>
        <w:rFonts w:cs="Times New Roman"/>
        <w:sz w:val="24"/>
        <w:szCs w:val="24"/>
        <w:lang w:bidi="th-TH"/>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7454" w:rsidRDefault="0022745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7454" w:rsidRDefault="0022745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050"/>
    <w:multiLevelType w:val="hybridMultilevel"/>
    <w:tmpl w:val="498E5918"/>
    <w:lvl w:ilvl="0" w:tplc="F33C0DB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8DE6963"/>
    <w:multiLevelType w:val="hybridMultilevel"/>
    <w:tmpl w:val="7F484A1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BB6683D"/>
    <w:multiLevelType w:val="hybridMultilevel"/>
    <w:tmpl w:val="CB724BFE"/>
    <w:lvl w:ilvl="0" w:tplc="9DB0120C">
      <w:start w:val="1"/>
      <w:numFmt w:val="lowerLetter"/>
      <w:lvlText w:val="(%1)"/>
      <w:lvlJc w:val="left"/>
      <w:pPr>
        <w:ind w:left="900" w:hanging="360"/>
      </w:pPr>
      <w:rPr>
        <w:rFonts w:ascii="Times New Roman" w:eastAsia="Times New Roman" w:hAnsi="Times New Roman" w:cs="Angsana New"/>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C8160E5"/>
    <w:multiLevelType w:val="hybridMultilevel"/>
    <w:tmpl w:val="9D8813CA"/>
    <w:lvl w:ilvl="0" w:tplc="6EE0E772">
      <w:start w:val="1"/>
      <w:numFmt w:val="thaiLetters"/>
      <w:lvlText w:val="(%1)"/>
      <w:lvlJc w:val="left"/>
      <w:pPr>
        <w:ind w:left="810" w:hanging="360"/>
      </w:pPr>
      <w:rPr>
        <w:rFonts w:ascii="Angsana New" w:hAnsi="Angsana New" w:cs="Angsana New" w:hint="default"/>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F60190A"/>
    <w:multiLevelType w:val="hybridMultilevel"/>
    <w:tmpl w:val="B9D48F80"/>
    <w:lvl w:ilvl="0" w:tplc="9EB05A5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1D1042"/>
    <w:multiLevelType w:val="hybridMultilevel"/>
    <w:tmpl w:val="5EAA0AF2"/>
    <w:lvl w:ilvl="0" w:tplc="72C69772">
      <w:start w:val="218"/>
      <w:numFmt w:val="bullet"/>
      <w:lvlText w:val="-"/>
      <w:lvlJc w:val="left"/>
      <w:pPr>
        <w:ind w:left="2651" w:hanging="360"/>
      </w:pPr>
      <w:rPr>
        <w:rFonts w:ascii="Angsana New" w:eastAsia="Times New Roman" w:hAnsi="Angsana New" w:cs="Angsana New" w:hint="default"/>
      </w:rPr>
    </w:lvl>
    <w:lvl w:ilvl="1" w:tplc="04090003">
      <w:start w:val="1"/>
      <w:numFmt w:val="bullet"/>
      <w:lvlText w:val="o"/>
      <w:lvlJc w:val="left"/>
      <w:pPr>
        <w:ind w:left="3371" w:hanging="360"/>
      </w:pPr>
      <w:rPr>
        <w:rFonts w:ascii="Courier New" w:hAnsi="Courier New" w:cs="Courier New" w:hint="default"/>
      </w:rPr>
    </w:lvl>
    <w:lvl w:ilvl="2" w:tplc="04090005" w:tentative="1">
      <w:start w:val="1"/>
      <w:numFmt w:val="bullet"/>
      <w:lvlText w:val=""/>
      <w:lvlJc w:val="left"/>
      <w:pPr>
        <w:ind w:left="4091" w:hanging="360"/>
      </w:pPr>
      <w:rPr>
        <w:rFonts w:ascii="Wingdings" w:hAnsi="Wingdings" w:hint="default"/>
      </w:rPr>
    </w:lvl>
    <w:lvl w:ilvl="3" w:tplc="04090001" w:tentative="1">
      <w:start w:val="1"/>
      <w:numFmt w:val="bullet"/>
      <w:lvlText w:val=""/>
      <w:lvlJc w:val="left"/>
      <w:pPr>
        <w:ind w:left="4811" w:hanging="360"/>
      </w:pPr>
      <w:rPr>
        <w:rFonts w:ascii="Symbol" w:hAnsi="Symbol" w:hint="default"/>
      </w:rPr>
    </w:lvl>
    <w:lvl w:ilvl="4" w:tplc="04090003" w:tentative="1">
      <w:start w:val="1"/>
      <w:numFmt w:val="bullet"/>
      <w:lvlText w:val="o"/>
      <w:lvlJc w:val="left"/>
      <w:pPr>
        <w:ind w:left="5531" w:hanging="360"/>
      </w:pPr>
      <w:rPr>
        <w:rFonts w:ascii="Courier New" w:hAnsi="Courier New" w:cs="Courier New" w:hint="default"/>
      </w:rPr>
    </w:lvl>
    <w:lvl w:ilvl="5" w:tplc="04090005" w:tentative="1">
      <w:start w:val="1"/>
      <w:numFmt w:val="bullet"/>
      <w:lvlText w:val=""/>
      <w:lvlJc w:val="left"/>
      <w:pPr>
        <w:ind w:left="6251" w:hanging="360"/>
      </w:pPr>
      <w:rPr>
        <w:rFonts w:ascii="Wingdings" w:hAnsi="Wingdings" w:hint="default"/>
      </w:rPr>
    </w:lvl>
    <w:lvl w:ilvl="6" w:tplc="04090001" w:tentative="1">
      <w:start w:val="1"/>
      <w:numFmt w:val="bullet"/>
      <w:lvlText w:val=""/>
      <w:lvlJc w:val="left"/>
      <w:pPr>
        <w:ind w:left="6971" w:hanging="360"/>
      </w:pPr>
      <w:rPr>
        <w:rFonts w:ascii="Symbol" w:hAnsi="Symbol" w:hint="default"/>
      </w:rPr>
    </w:lvl>
    <w:lvl w:ilvl="7" w:tplc="04090003" w:tentative="1">
      <w:start w:val="1"/>
      <w:numFmt w:val="bullet"/>
      <w:lvlText w:val="o"/>
      <w:lvlJc w:val="left"/>
      <w:pPr>
        <w:ind w:left="7691" w:hanging="360"/>
      </w:pPr>
      <w:rPr>
        <w:rFonts w:ascii="Courier New" w:hAnsi="Courier New" w:cs="Courier New" w:hint="default"/>
      </w:rPr>
    </w:lvl>
    <w:lvl w:ilvl="8" w:tplc="04090005" w:tentative="1">
      <w:start w:val="1"/>
      <w:numFmt w:val="bullet"/>
      <w:lvlText w:val=""/>
      <w:lvlJc w:val="left"/>
      <w:pPr>
        <w:ind w:left="8411" w:hanging="360"/>
      </w:pPr>
      <w:rPr>
        <w:rFonts w:ascii="Wingdings" w:hAnsi="Wingdings" w:hint="default"/>
      </w:rPr>
    </w:lvl>
  </w:abstractNum>
  <w:abstractNum w:abstractNumId="6" w15:restartNumberingAfterBreak="0">
    <w:nsid w:val="1C2E4B28"/>
    <w:multiLevelType w:val="hybridMultilevel"/>
    <w:tmpl w:val="EA123438"/>
    <w:lvl w:ilvl="0" w:tplc="1D801C7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E2531C0"/>
    <w:multiLevelType w:val="hybridMultilevel"/>
    <w:tmpl w:val="0EE84176"/>
    <w:lvl w:ilvl="0" w:tplc="6F105A6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70F186C"/>
    <w:multiLevelType w:val="hybridMultilevel"/>
    <w:tmpl w:val="AD38CDAC"/>
    <w:lvl w:ilvl="0" w:tplc="3ED041D4">
      <w:start w:val="8"/>
      <w:numFmt w:val="bullet"/>
      <w:lvlText w:val="-"/>
      <w:lvlJc w:val="left"/>
      <w:pPr>
        <w:ind w:left="701" w:hanging="69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9" w15:restartNumberingAfterBreak="0">
    <w:nsid w:val="27AC1BAC"/>
    <w:multiLevelType w:val="hybridMultilevel"/>
    <w:tmpl w:val="3F9824AC"/>
    <w:lvl w:ilvl="0" w:tplc="72C69772">
      <w:start w:val="218"/>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32366F30"/>
    <w:multiLevelType w:val="hybridMultilevel"/>
    <w:tmpl w:val="38DCC5B6"/>
    <w:lvl w:ilvl="0" w:tplc="69FED1F0">
      <w:start w:val="1"/>
      <w:numFmt w:val="lowerLetter"/>
      <w:lvlText w:val="(%1)"/>
      <w:lvlJc w:val="left"/>
      <w:pPr>
        <w:ind w:left="72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3F6127"/>
    <w:multiLevelType w:val="hybridMultilevel"/>
    <w:tmpl w:val="A274C410"/>
    <w:lvl w:ilvl="0" w:tplc="04090017">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48E7065"/>
    <w:multiLevelType w:val="hybridMultilevel"/>
    <w:tmpl w:val="D8BE7232"/>
    <w:lvl w:ilvl="0" w:tplc="70BC62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5AA763C"/>
    <w:multiLevelType w:val="hybridMultilevel"/>
    <w:tmpl w:val="81C03148"/>
    <w:lvl w:ilvl="0" w:tplc="18388638">
      <w:start w:val="1"/>
      <w:numFmt w:val="thaiLetters"/>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5D27180"/>
    <w:multiLevelType w:val="hybridMultilevel"/>
    <w:tmpl w:val="92A2E92E"/>
    <w:lvl w:ilvl="0" w:tplc="51FEDA86">
      <w:start w:val="1"/>
      <w:numFmt w:val="lowerLetter"/>
      <w:lvlText w:val="(%1)"/>
      <w:lvlJc w:val="left"/>
      <w:pPr>
        <w:ind w:left="720" w:hanging="360"/>
      </w:pPr>
      <w:rPr>
        <w:rFonts w:ascii="Times New Roman" w:eastAsia="Times New Roman" w:hAnsi="Times New Roman" w:cs="Times New Roman"/>
        <w:color w:val="auto"/>
        <w:sz w:val="22"/>
      </w:rPr>
    </w:lvl>
    <w:lvl w:ilvl="1" w:tplc="8E6C42EE" w:tentative="1">
      <w:start w:val="1"/>
      <w:numFmt w:val="bullet"/>
      <w:lvlText w:val="o"/>
      <w:lvlJc w:val="left"/>
      <w:pPr>
        <w:ind w:left="1440" w:hanging="360"/>
      </w:pPr>
      <w:rPr>
        <w:rFonts w:ascii="Courier New" w:hAnsi="Courier New" w:cs="Courier New" w:hint="default"/>
      </w:rPr>
    </w:lvl>
    <w:lvl w:ilvl="2" w:tplc="24BCAA0A" w:tentative="1">
      <w:start w:val="1"/>
      <w:numFmt w:val="bullet"/>
      <w:lvlText w:val=""/>
      <w:lvlJc w:val="left"/>
      <w:pPr>
        <w:ind w:left="2160" w:hanging="360"/>
      </w:pPr>
      <w:rPr>
        <w:rFonts w:ascii="Wingdings" w:hAnsi="Wingdings" w:hint="default"/>
      </w:rPr>
    </w:lvl>
    <w:lvl w:ilvl="3" w:tplc="D5D4B5A6" w:tentative="1">
      <w:start w:val="1"/>
      <w:numFmt w:val="bullet"/>
      <w:lvlText w:val=""/>
      <w:lvlJc w:val="left"/>
      <w:pPr>
        <w:ind w:left="2880" w:hanging="360"/>
      </w:pPr>
      <w:rPr>
        <w:rFonts w:ascii="Symbol" w:hAnsi="Symbol" w:hint="default"/>
      </w:rPr>
    </w:lvl>
    <w:lvl w:ilvl="4" w:tplc="178E001A" w:tentative="1">
      <w:start w:val="1"/>
      <w:numFmt w:val="bullet"/>
      <w:lvlText w:val="o"/>
      <w:lvlJc w:val="left"/>
      <w:pPr>
        <w:ind w:left="3600" w:hanging="360"/>
      </w:pPr>
      <w:rPr>
        <w:rFonts w:ascii="Courier New" w:hAnsi="Courier New" w:cs="Courier New" w:hint="default"/>
      </w:rPr>
    </w:lvl>
    <w:lvl w:ilvl="5" w:tplc="34C267FA" w:tentative="1">
      <w:start w:val="1"/>
      <w:numFmt w:val="bullet"/>
      <w:lvlText w:val=""/>
      <w:lvlJc w:val="left"/>
      <w:pPr>
        <w:ind w:left="4320" w:hanging="360"/>
      </w:pPr>
      <w:rPr>
        <w:rFonts w:ascii="Wingdings" w:hAnsi="Wingdings" w:hint="default"/>
      </w:rPr>
    </w:lvl>
    <w:lvl w:ilvl="6" w:tplc="63D8F26E" w:tentative="1">
      <w:start w:val="1"/>
      <w:numFmt w:val="bullet"/>
      <w:lvlText w:val=""/>
      <w:lvlJc w:val="left"/>
      <w:pPr>
        <w:ind w:left="5040" w:hanging="360"/>
      </w:pPr>
      <w:rPr>
        <w:rFonts w:ascii="Symbol" w:hAnsi="Symbol" w:hint="default"/>
      </w:rPr>
    </w:lvl>
    <w:lvl w:ilvl="7" w:tplc="FF6A15A2" w:tentative="1">
      <w:start w:val="1"/>
      <w:numFmt w:val="bullet"/>
      <w:lvlText w:val="o"/>
      <w:lvlJc w:val="left"/>
      <w:pPr>
        <w:ind w:left="5760" w:hanging="360"/>
      </w:pPr>
      <w:rPr>
        <w:rFonts w:ascii="Courier New" w:hAnsi="Courier New" w:cs="Courier New" w:hint="default"/>
      </w:rPr>
    </w:lvl>
    <w:lvl w:ilvl="8" w:tplc="69266EE8" w:tentative="1">
      <w:start w:val="1"/>
      <w:numFmt w:val="bullet"/>
      <w:lvlText w:val=""/>
      <w:lvlJc w:val="left"/>
      <w:pPr>
        <w:ind w:left="6480" w:hanging="360"/>
      </w:pPr>
      <w:rPr>
        <w:rFonts w:ascii="Wingdings" w:hAnsi="Wingdings" w:hint="default"/>
      </w:rPr>
    </w:lvl>
  </w:abstractNum>
  <w:abstractNum w:abstractNumId="15" w15:restartNumberingAfterBreak="0">
    <w:nsid w:val="37916AE1"/>
    <w:multiLevelType w:val="hybridMultilevel"/>
    <w:tmpl w:val="FE9A0C56"/>
    <w:lvl w:ilvl="0" w:tplc="B21ED2F8">
      <w:start w:val="1"/>
      <w:numFmt w:val="lowerLetter"/>
      <w:lvlText w:val="(%1)"/>
      <w:lvlJc w:val="left"/>
      <w:pPr>
        <w:ind w:left="502" w:hanging="360"/>
      </w:pPr>
      <w:rPr>
        <w:rFonts w:hint="default"/>
        <w:color w:val="auto"/>
        <w:lang w:val="en-AU"/>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16" w15:restartNumberingAfterBreak="0">
    <w:nsid w:val="3851283C"/>
    <w:multiLevelType w:val="hybridMultilevel"/>
    <w:tmpl w:val="345C0F52"/>
    <w:lvl w:ilvl="0" w:tplc="FAF07926">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41ED6BFD"/>
    <w:multiLevelType w:val="multilevel"/>
    <w:tmpl w:val="BD7A848E"/>
    <w:lvl w:ilvl="0">
      <w:start w:val="1"/>
      <w:numFmt w:val="decimal"/>
      <w:lvlText w:val="(%1)"/>
      <w:lvlJc w:val="left"/>
      <w:pPr>
        <w:tabs>
          <w:tab w:val="num" w:pos="880"/>
        </w:tabs>
        <w:ind w:left="880" w:hanging="340"/>
      </w:pPr>
      <w:rPr>
        <w:rFonts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46090602"/>
    <w:multiLevelType w:val="hybridMultilevel"/>
    <w:tmpl w:val="3AEE282A"/>
    <w:lvl w:ilvl="0" w:tplc="4874E9DA">
      <w:start w:val="1"/>
      <w:numFmt w:val="thaiLetters"/>
      <w:lvlText w:val="(%1)"/>
      <w:lvlJc w:val="left"/>
      <w:pPr>
        <w:ind w:left="810" w:hanging="360"/>
      </w:pPr>
      <w:rPr>
        <w:rFonts w:hint="default"/>
      </w:rPr>
    </w:lvl>
    <w:lvl w:ilvl="1" w:tplc="04090019">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0" w15:restartNumberingAfterBreak="0">
    <w:nsid w:val="4CB51154"/>
    <w:multiLevelType w:val="hybridMultilevel"/>
    <w:tmpl w:val="FA5AF69C"/>
    <w:lvl w:ilvl="0" w:tplc="A614EE06">
      <w:start w:val="1"/>
      <w:numFmt w:val="lowerLetter"/>
      <w:lvlText w:val="(%1)"/>
      <w:lvlJc w:val="left"/>
      <w:pPr>
        <w:ind w:left="495" w:hanging="405"/>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1" w15:restartNumberingAfterBreak="0">
    <w:nsid w:val="4E3F1095"/>
    <w:multiLevelType w:val="hybridMultilevel"/>
    <w:tmpl w:val="5B52C454"/>
    <w:lvl w:ilvl="0" w:tplc="B916F004">
      <w:start w:val="1"/>
      <w:numFmt w:val="lowerRoman"/>
      <w:lvlText w:val="(%1)"/>
      <w:lvlJc w:val="left"/>
      <w:pPr>
        <w:ind w:left="1080" w:hanging="720"/>
      </w:pPr>
      <w:rPr>
        <w:rFonts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F42FF4"/>
    <w:multiLevelType w:val="hybridMultilevel"/>
    <w:tmpl w:val="1EE24010"/>
    <w:lvl w:ilvl="0" w:tplc="BA70F318">
      <w:start w:val="1"/>
      <w:numFmt w:val="decimal"/>
      <w:lvlText w:val="(%1)"/>
      <w:lvlJc w:val="left"/>
      <w:pPr>
        <w:ind w:left="1440" w:hanging="360"/>
      </w:pPr>
      <w:rPr>
        <w:rFonts w:hint="default"/>
        <w:i w:val="0"/>
        <w:iCs w:val="0"/>
        <w:sz w:val="22"/>
        <w:szCs w:val="22"/>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0174EDA"/>
    <w:multiLevelType w:val="multilevel"/>
    <w:tmpl w:val="A7888B76"/>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50DE1A01"/>
    <w:multiLevelType w:val="hybridMultilevel"/>
    <w:tmpl w:val="3E3A9320"/>
    <w:lvl w:ilvl="0" w:tplc="21040766">
      <w:start w:val="1"/>
      <w:numFmt w:val="lowerLetter"/>
      <w:lvlText w:val="%1)"/>
      <w:lvlJc w:val="left"/>
      <w:pPr>
        <w:ind w:left="900" w:hanging="360"/>
      </w:pPr>
      <w:rPr>
        <w:rFonts w:ascii="Times New Roman" w:hAnsi="Times New Roman" w:cs="Cordia New"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3012770"/>
    <w:multiLevelType w:val="multilevel"/>
    <w:tmpl w:val="40904CC8"/>
    <w:lvl w:ilvl="0">
      <w:numFmt w:val="decimal"/>
      <w:lvlText w:val="%1.0"/>
      <w:lvlJc w:val="left"/>
      <w:pPr>
        <w:ind w:left="356" w:hanging="435"/>
      </w:pPr>
      <w:rPr>
        <w:rFonts w:hint="default"/>
      </w:rPr>
    </w:lvl>
    <w:lvl w:ilvl="1">
      <w:start w:val="1"/>
      <w:numFmt w:val="decimal"/>
      <w:lvlText w:val="%1.%2"/>
      <w:lvlJc w:val="left"/>
      <w:pPr>
        <w:ind w:left="918" w:hanging="435"/>
      </w:pPr>
      <w:rPr>
        <w:rFonts w:hint="default"/>
      </w:rPr>
    </w:lvl>
    <w:lvl w:ilvl="2">
      <w:start w:val="1"/>
      <w:numFmt w:val="decimal"/>
      <w:lvlText w:val="%1.%2.%3"/>
      <w:lvlJc w:val="left"/>
      <w:pPr>
        <w:ind w:left="1765" w:hanging="720"/>
      </w:pPr>
      <w:rPr>
        <w:rFonts w:hint="default"/>
      </w:rPr>
    </w:lvl>
    <w:lvl w:ilvl="3">
      <w:start w:val="1"/>
      <w:numFmt w:val="decimal"/>
      <w:lvlText w:val="%1.%2.%3.%4"/>
      <w:lvlJc w:val="left"/>
      <w:pPr>
        <w:ind w:left="2327" w:hanging="720"/>
      </w:pPr>
      <w:rPr>
        <w:rFonts w:hint="default"/>
      </w:rPr>
    </w:lvl>
    <w:lvl w:ilvl="4">
      <w:start w:val="1"/>
      <w:numFmt w:val="decimal"/>
      <w:lvlText w:val="%1.%2.%3.%4.%5"/>
      <w:lvlJc w:val="left"/>
      <w:pPr>
        <w:ind w:left="3249" w:hanging="1080"/>
      </w:pPr>
      <w:rPr>
        <w:rFonts w:hint="default"/>
      </w:rPr>
    </w:lvl>
    <w:lvl w:ilvl="5">
      <w:start w:val="1"/>
      <w:numFmt w:val="decimal"/>
      <w:lvlText w:val="%1.%2.%3.%4.%5.%6"/>
      <w:lvlJc w:val="left"/>
      <w:pPr>
        <w:ind w:left="3811" w:hanging="1080"/>
      </w:pPr>
      <w:rPr>
        <w:rFonts w:hint="default"/>
      </w:rPr>
    </w:lvl>
    <w:lvl w:ilvl="6">
      <w:start w:val="1"/>
      <w:numFmt w:val="decimal"/>
      <w:lvlText w:val="%1.%2.%3.%4.%5.%6.%7"/>
      <w:lvlJc w:val="left"/>
      <w:pPr>
        <w:ind w:left="4733" w:hanging="1440"/>
      </w:pPr>
      <w:rPr>
        <w:rFonts w:hint="default"/>
      </w:rPr>
    </w:lvl>
    <w:lvl w:ilvl="7">
      <w:start w:val="1"/>
      <w:numFmt w:val="decimal"/>
      <w:lvlText w:val="%1.%2.%3.%4.%5.%6.%7.%8"/>
      <w:lvlJc w:val="left"/>
      <w:pPr>
        <w:ind w:left="5295" w:hanging="1440"/>
      </w:pPr>
      <w:rPr>
        <w:rFonts w:hint="default"/>
      </w:rPr>
    </w:lvl>
    <w:lvl w:ilvl="8">
      <w:start w:val="1"/>
      <w:numFmt w:val="decimal"/>
      <w:lvlText w:val="%1.%2.%3.%4.%5.%6.%7.%8.%9"/>
      <w:lvlJc w:val="left"/>
      <w:pPr>
        <w:ind w:left="5857" w:hanging="1440"/>
      </w:pPr>
      <w:rPr>
        <w:rFonts w:hint="default"/>
      </w:rPr>
    </w:lvl>
  </w:abstractNum>
  <w:abstractNum w:abstractNumId="26" w15:restartNumberingAfterBreak="0">
    <w:nsid w:val="60305C49"/>
    <w:multiLevelType w:val="hybridMultilevel"/>
    <w:tmpl w:val="8F96DC54"/>
    <w:lvl w:ilvl="0" w:tplc="3300F7CC">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805115"/>
    <w:multiLevelType w:val="hybridMultilevel"/>
    <w:tmpl w:val="A986EB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7CB32E3"/>
    <w:multiLevelType w:val="hybridMultilevel"/>
    <w:tmpl w:val="CFC8B88C"/>
    <w:lvl w:ilvl="0" w:tplc="9AF0931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E75F60"/>
    <w:multiLevelType w:val="hybridMultilevel"/>
    <w:tmpl w:val="6FC40B18"/>
    <w:lvl w:ilvl="0" w:tplc="B916F004">
      <w:start w:val="1"/>
      <w:numFmt w:val="lowerRoman"/>
      <w:lvlText w:val="(%1)"/>
      <w:lvlJc w:val="left"/>
      <w:pPr>
        <w:ind w:left="1260" w:hanging="360"/>
      </w:pPr>
      <w:rPr>
        <w:rFonts w:cs="Times New Roman" w:hint="default"/>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6A587A60"/>
    <w:multiLevelType w:val="hybridMultilevel"/>
    <w:tmpl w:val="0C184792"/>
    <w:lvl w:ilvl="0" w:tplc="3300F7CC">
      <w:start w:val="1"/>
      <w:numFmt w:val="lowerLetter"/>
      <w:lvlText w:val="(%1)"/>
      <w:lvlJc w:val="left"/>
      <w:pPr>
        <w:ind w:left="36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6EF03968"/>
    <w:multiLevelType w:val="hybridMultilevel"/>
    <w:tmpl w:val="38F0A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DF55D1"/>
    <w:multiLevelType w:val="multilevel"/>
    <w:tmpl w:val="298AE4F4"/>
    <w:lvl w:ilvl="0">
      <w:start w:val="1"/>
      <w:numFmt w:val="decimal"/>
      <w:lvlText w:val="%1"/>
      <w:lvlJc w:val="left"/>
      <w:pPr>
        <w:tabs>
          <w:tab w:val="num" w:pos="0"/>
        </w:tabs>
        <w:ind w:hanging="1134"/>
      </w:pPr>
      <w:rPr>
        <w:rFonts w:cs="Times New Roman" w:hint="default"/>
      </w:rPr>
    </w:lvl>
    <w:lvl w:ilvl="1">
      <w:start w:val="1"/>
      <w:numFmt w:val="lowerLetter"/>
      <w:lvlText w:val="(%2)"/>
      <w:lvlJc w:val="left"/>
      <w:pPr>
        <w:tabs>
          <w:tab w:val="num" w:pos="450"/>
        </w:tabs>
        <w:ind w:left="450"/>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3" w15:restartNumberingAfterBreak="0">
    <w:nsid w:val="72404657"/>
    <w:multiLevelType w:val="hybridMultilevel"/>
    <w:tmpl w:val="9BCA0D14"/>
    <w:lvl w:ilvl="0" w:tplc="33607A38">
      <w:start w:val="1"/>
      <w:numFmt w:val="lowerLetter"/>
      <w:lvlText w:val="(%1)"/>
      <w:lvlJc w:val="left"/>
      <w:pPr>
        <w:ind w:left="360" w:hanging="360"/>
      </w:pPr>
      <w:rPr>
        <w:rFonts w:hint="default"/>
        <w:i w:val="0"/>
        <w:iCs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4287C74"/>
    <w:multiLevelType w:val="hybridMultilevel"/>
    <w:tmpl w:val="4FD4C822"/>
    <w:lvl w:ilvl="0" w:tplc="3300F7C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77E60A4D"/>
    <w:multiLevelType w:val="hybridMultilevel"/>
    <w:tmpl w:val="C9A09F50"/>
    <w:lvl w:ilvl="0" w:tplc="9AF0931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2906CB"/>
    <w:multiLevelType w:val="hybridMultilevel"/>
    <w:tmpl w:val="B2CEFC48"/>
    <w:lvl w:ilvl="0" w:tplc="9AF0931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E61F48"/>
    <w:multiLevelType w:val="hybridMultilevel"/>
    <w:tmpl w:val="498E5918"/>
    <w:lvl w:ilvl="0" w:tplc="F33C0DB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7D5E57DC"/>
    <w:multiLevelType w:val="hybridMultilevel"/>
    <w:tmpl w:val="6F82324A"/>
    <w:lvl w:ilvl="0" w:tplc="757480FA">
      <w:start w:val="1"/>
      <w:numFmt w:val="bullet"/>
      <w:lvlText w:val=""/>
      <w:lvlJc w:val="left"/>
      <w:pPr>
        <w:ind w:left="720" w:hanging="360"/>
      </w:pPr>
      <w:rPr>
        <w:rFonts w:ascii="Symbol" w:hAnsi="Symbol" w:hint="default"/>
        <w:color w:val="auto"/>
        <w:sz w:val="22"/>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32"/>
  </w:num>
  <w:num w:numId="2">
    <w:abstractNumId w:val="30"/>
  </w:num>
  <w:num w:numId="3">
    <w:abstractNumId w:val="17"/>
  </w:num>
  <w:num w:numId="4">
    <w:abstractNumId w:val="1"/>
  </w:num>
  <w:num w:numId="5">
    <w:abstractNumId w:val="27"/>
  </w:num>
  <w:num w:numId="6">
    <w:abstractNumId w:val="8"/>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18"/>
  </w:num>
  <w:num w:numId="10">
    <w:abstractNumId w:val="15"/>
  </w:num>
  <w:num w:numId="11">
    <w:abstractNumId w:val="22"/>
  </w:num>
  <w:num w:numId="12">
    <w:abstractNumId w:val="33"/>
  </w:num>
  <w:num w:numId="13">
    <w:abstractNumId w:val="37"/>
  </w:num>
  <w:num w:numId="14">
    <w:abstractNumId w:val="5"/>
  </w:num>
  <w:num w:numId="15">
    <w:abstractNumId w:val="34"/>
  </w:num>
  <w:num w:numId="16">
    <w:abstractNumId w:val="24"/>
  </w:num>
  <w:num w:numId="17">
    <w:abstractNumId w:val="10"/>
  </w:num>
  <w:num w:numId="18">
    <w:abstractNumId w:val="12"/>
  </w:num>
  <w:num w:numId="19">
    <w:abstractNumId w:val="6"/>
  </w:num>
  <w:num w:numId="20">
    <w:abstractNumId w:val="7"/>
  </w:num>
  <w:num w:numId="21">
    <w:abstractNumId w:val="35"/>
  </w:num>
  <w:num w:numId="22">
    <w:abstractNumId w:val="36"/>
  </w:num>
  <w:num w:numId="23">
    <w:abstractNumId w:val="28"/>
  </w:num>
  <w:num w:numId="24">
    <w:abstractNumId w:val="31"/>
  </w:num>
  <w:num w:numId="25">
    <w:abstractNumId w:val="4"/>
  </w:num>
  <w:num w:numId="26">
    <w:abstractNumId w:val="23"/>
  </w:num>
  <w:num w:numId="27">
    <w:abstractNumId w:val="14"/>
  </w:num>
  <w:num w:numId="28">
    <w:abstractNumId w:val="38"/>
  </w:num>
  <w:num w:numId="29">
    <w:abstractNumId w:val="21"/>
  </w:num>
  <w:num w:numId="30">
    <w:abstractNumId w:val="19"/>
  </w:num>
  <w:num w:numId="31">
    <w:abstractNumId w:val="0"/>
  </w:num>
  <w:num w:numId="32">
    <w:abstractNumId w:val="13"/>
  </w:num>
  <w:num w:numId="33">
    <w:abstractNumId w:val="11"/>
  </w:num>
  <w:num w:numId="34">
    <w:abstractNumId w:val="20"/>
  </w:num>
  <w:num w:numId="35">
    <w:abstractNumId w:val="26"/>
  </w:num>
  <w:num w:numId="36">
    <w:abstractNumId w:val="22"/>
  </w:num>
  <w:num w:numId="37">
    <w:abstractNumId w:val="3"/>
  </w:num>
  <w:num w:numId="38">
    <w:abstractNumId w:val="9"/>
  </w:num>
  <w:num w:numId="39">
    <w:abstractNumId w:val="16"/>
  </w:num>
  <w:num w:numId="40">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numRestart w:val="eachSect"/>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w:compa"/>
  </w:docVars>
  <w:rsids>
    <w:rsidRoot w:val="006F5FBF"/>
    <w:rsid w:val="00000174"/>
    <w:rsid w:val="00000466"/>
    <w:rsid w:val="00000AF7"/>
    <w:rsid w:val="00000BDE"/>
    <w:rsid w:val="00000C3B"/>
    <w:rsid w:val="00000F4B"/>
    <w:rsid w:val="00001649"/>
    <w:rsid w:val="00001FD9"/>
    <w:rsid w:val="00001FE8"/>
    <w:rsid w:val="000020F6"/>
    <w:rsid w:val="000022AF"/>
    <w:rsid w:val="00003356"/>
    <w:rsid w:val="00003401"/>
    <w:rsid w:val="000034DF"/>
    <w:rsid w:val="00003506"/>
    <w:rsid w:val="0000373E"/>
    <w:rsid w:val="00003753"/>
    <w:rsid w:val="00003A52"/>
    <w:rsid w:val="00003D5E"/>
    <w:rsid w:val="00003FD5"/>
    <w:rsid w:val="000047BF"/>
    <w:rsid w:val="000047ED"/>
    <w:rsid w:val="00004D0D"/>
    <w:rsid w:val="00004E47"/>
    <w:rsid w:val="0000525D"/>
    <w:rsid w:val="00005336"/>
    <w:rsid w:val="0000536E"/>
    <w:rsid w:val="000059D9"/>
    <w:rsid w:val="00005F1E"/>
    <w:rsid w:val="00005F74"/>
    <w:rsid w:val="0000613A"/>
    <w:rsid w:val="00006293"/>
    <w:rsid w:val="00006458"/>
    <w:rsid w:val="000068D8"/>
    <w:rsid w:val="00006BA3"/>
    <w:rsid w:val="00006DC4"/>
    <w:rsid w:val="00006F25"/>
    <w:rsid w:val="00006F53"/>
    <w:rsid w:val="000072AC"/>
    <w:rsid w:val="0000748E"/>
    <w:rsid w:val="000075B4"/>
    <w:rsid w:val="000076E3"/>
    <w:rsid w:val="00007930"/>
    <w:rsid w:val="00007E5A"/>
    <w:rsid w:val="00007EE1"/>
    <w:rsid w:val="00007FE1"/>
    <w:rsid w:val="00007FF6"/>
    <w:rsid w:val="0001005A"/>
    <w:rsid w:val="0001024F"/>
    <w:rsid w:val="0001094B"/>
    <w:rsid w:val="00010ECA"/>
    <w:rsid w:val="00011122"/>
    <w:rsid w:val="000112A2"/>
    <w:rsid w:val="0001135B"/>
    <w:rsid w:val="000117E3"/>
    <w:rsid w:val="00012566"/>
    <w:rsid w:val="000128BD"/>
    <w:rsid w:val="0001316A"/>
    <w:rsid w:val="000131DC"/>
    <w:rsid w:val="000131FE"/>
    <w:rsid w:val="00013597"/>
    <w:rsid w:val="00013692"/>
    <w:rsid w:val="000137E1"/>
    <w:rsid w:val="00013C1B"/>
    <w:rsid w:val="00013C94"/>
    <w:rsid w:val="000141D5"/>
    <w:rsid w:val="000142C5"/>
    <w:rsid w:val="00014336"/>
    <w:rsid w:val="00014863"/>
    <w:rsid w:val="0001493F"/>
    <w:rsid w:val="00014C46"/>
    <w:rsid w:val="00014CD1"/>
    <w:rsid w:val="000150AA"/>
    <w:rsid w:val="0001523E"/>
    <w:rsid w:val="0001535D"/>
    <w:rsid w:val="00015AD4"/>
    <w:rsid w:val="00016145"/>
    <w:rsid w:val="000162C5"/>
    <w:rsid w:val="00016342"/>
    <w:rsid w:val="000163E0"/>
    <w:rsid w:val="00016AD0"/>
    <w:rsid w:val="00016E79"/>
    <w:rsid w:val="000170CE"/>
    <w:rsid w:val="0001715E"/>
    <w:rsid w:val="000171CF"/>
    <w:rsid w:val="00017AB9"/>
    <w:rsid w:val="00017EDC"/>
    <w:rsid w:val="00020021"/>
    <w:rsid w:val="00020621"/>
    <w:rsid w:val="0002099D"/>
    <w:rsid w:val="00020C26"/>
    <w:rsid w:val="00020E1A"/>
    <w:rsid w:val="000210FA"/>
    <w:rsid w:val="0002126D"/>
    <w:rsid w:val="0002151E"/>
    <w:rsid w:val="00021600"/>
    <w:rsid w:val="000218F7"/>
    <w:rsid w:val="000219DA"/>
    <w:rsid w:val="00021AA1"/>
    <w:rsid w:val="00021AA8"/>
    <w:rsid w:val="00021DC6"/>
    <w:rsid w:val="00022B6D"/>
    <w:rsid w:val="00022C73"/>
    <w:rsid w:val="00022F07"/>
    <w:rsid w:val="00023269"/>
    <w:rsid w:val="00023606"/>
    <w:rsid w:val="0002382E"/>
    <w:rsid w:val="00023AF8"/>
    <w:rsid w:val="00023BEE"/>
    <w:rsid w:val="0002407E"/>
    <w:rsid w:val="000242AF"/>
    <w:rsid w:val="0002488D"/>
    <w:rsid w:val="00024ECC"/>
    <w:rsid w:val="00025358"/>
    <w:rsid w:val="000253FE"/>
    <w:rsid w:val="000257B6"/>
    <w:rsid w:val="00025A28"/>
    <w:rsid w:val="00025A9D"/>
    <w:rsid w:val="00025B1C"/>
    <w:rsid w:val="00025E23"/>
    <w:rsid w:val="00025F9F"/>
    <w:rsid w:val="0002610C"/>
    <w:rsid w:val="0002642B"/>
    <w:rsid w:val="000266F2"/>
    <w:rsid w:val="00026705"/>
    <w:rsid w:val="000269CB"/>
    <w:rsid w:val="00026B3F"/>
    <w:rsid w:val="00026B94"/>
    <w:rsid w:val="00026BB0"/>
    <w:rsid w:val="00026FBA"/>
    <w:rsid w:val="0002758A"/>
    <w:rsid w:val="0002796E"/>
    <w:rsid w:val="0002797F"/>
    <w:rsid w:val="000279AC"/>
    <w:rsid w:val="00027A8D"/>
    <w:rsid w:val="00027ABE"/>
    <w:rsid w:val="00027E38"/>
    <w:rsid w:val="000311D4"/>
    <w:rsid w:val="000312CB"/>
    <w:rsid w:val="00031456"/>
    <w:rsid w:val="000314EE"/>
    <w:rsid w:val="0003160E"/>
    <w:rsid w:val="00031775"/>
    <w:rsid w:val="00031BE5"/>
    <w:rsid w:val="00031D04"/>
    <w:rsid w:val="00031DF1"/>
    <w:rsid w:val="00031FE8"/>
    <w:rsid w:val="00032C2C"/>
    <w:rsid w:val="00032D45"/>
    <w:rsid w:val="00032F7B"/>
    <w:rsid w:val="000330D3"/>
    <w:rsid w:val="000330EF"/>
    <w:rsid w:val="0003366B"/>
    <w:rsid w:val="0003394D"/>
    <w:rsid w:val="00033A7A"/>
    <w:rsid w:val="00033B1E"/>
    <w:rsid w:val="00033C5B"/>
    <w:rsid w:val="00033CBA"/>
    <w:rsid w:val="00033D73"/>
    <w:rsid w:val="000349D6"/>
    <w:rsid w:val="000349EE"/>
    <w:rsid w:val="00034A55"/>
    <w:rsid w:val="00034CC9"/>
    <w:rsid w:val="00034F0C"/>
    <w:rsid w:val="00034FFF"/>
    <w:rsid w:val="000354D7"/>
    <w:rsid w:val="000355A7"/>
    <w:rsid w:val="000359F5"/>
    <w:rsid w:val="00035F1E"/>
    <w:rsid w:val="00036210"/>
    <w:rsid w:val="0003635D"/>
    <w:rsid w:val="00036970"/>
    <w:rsid w:val="000369D5"/>
    <w:rsid w:val="00036A46"/>
    <w:rsid w:val="00036BEE"/>
    <w:rsid w:val="00037261"/>
    <w:rsid w:val="000373C6"/>
    <w:rsid w:val="000377AC"/>
    <w:rsid w:val="00037FBA"/>
    <w:rsid w:val="00040186"/>
    <w:rsid w:val="00040828"/>
    <w:rsid w:val="000408AB"/>
    <w:rsid w:val="00040B67"/>
    <w:rsid w:val="00040D4A"/>
    <w:rsid w:val="0004101B"/>
    <w:rsid w:val="000410E4"/>
    <w:rsid w:val="0004143A"/>
    <w:rsid w:val="00041A47"/>
    <w:rsid w:val="00041C02"/>
    <w:rsid w:val="00041DA1"/>
    <w:rsid w:val="000420E4"/>
    <w:rsid w:val="00042425"/>
    <w:rsid w:val="00042C4A"/>
    <w:rsid w:val="00043164"/>
    <w:rsid w:val="00043245"/>
    <w:rsid w:val="00043415"/>
    <w:rsid w:val="000439A4"/>
    <w:rsid w:val="00043B3F"/>
    <w:rsid w:val="00043B98"/>
    <w:rsid w:val="00043C63"/>
    <w:rsid w:val="00043DF0"/>
    <w:rsid w:val="00043FEE"/>
    <w:rsid w:val="000440CA"/>
    <w:rsid w:val="0004418F"/>
    <w:rsid w:val="00044338"/>
    <w:rsid w:val="000444EA"/>
    <w:rsid w:val="00044584"/>
    <w:rsid w:val="000445D3"/>
    <w:rsid w:val="00044670"/>
    <w:rsid w:val="00044700"/>
    <w:rsid w:val="00044A31"/>
    <w:rsid w:val="00044D8D"/>
    <w:rsid w:val="00044DEA"/>
    <w:rsid w:val="00044FC6"/>
    <w:rsid w:val="0004503E"/>
    <w:rsid w:val="000450F9"/>
    <w:rsid w:val="000454F3"/>
    <w:rsid w:val="00045738"/>
    <w:rsid w:val="0004577F"/>
    <w:rsid w:val="00045AB0"/>
    <w:rsid w:val="00045FAB"/>
    <w:rsid w:val="00046145"/>
    <w:rsid w:val="0004625C"/>
    <w:rsid w:val="0004637A"/>
    <w:rsid w:val="0004645A"/>
    <w:rsid w:val="000464E3"/>
    <w:rsid w:val="00046591"/>
    <w:rsid w:val="00046724"/>
    <w:rsid w:val="00046732"/>
    <w:rsid w:val="00046EB8"/>
    <w:rsid w:val="00046ED7"/>
    <w:rsid w:val="00046FC0"/>
    <w:rsid w:val="00047053"/>
    <w:rsid w:val="00047252"/>
    <w:rsid w:val="00047AD0"/>
    <w:rsid w:val="00047B4B"/>
    <w:rsid w:val="00047C8F"/>
    <w:rsid w:val="00047E3E"/>
    <w:rsid w:val="000509A2"/>
    <w:rsid w:val="00050FDF"/>
    <w:rsid w:val="00051105"/>
    <w:rsid w:val="000511A3"/>
    <w:rsid w:val="00051895"/>
    <w:rsid w:val="00051C66"/>
    <w:rsid w:val="00051EC3"/>
    <w:rsid w:val="0005215F"/>
    <w:rsid w:val="000528A2"/>
    <w:rsid w:val="000528F1"/>
    <w:rsid w:val="00052A29"/>
    <w:rsid w:val="00052CAF"/>
    <w:rsid w:val="00053112"/>
    <w:rsid w:val="00053243"/>
    <w:rsid w:val="00053263"/>
    <w:rsid w:val="00053416"/>
    <w:rsid w:val="00053985"/>
    <w:rsid w:val="00053C8E"/>
    <w:rsid w:val="000541D6"/>
    <w:rsid w:val="00054220"/>
    <w:rsid w:val="000542DB"/>
    <w:rsid w:val="000546E5"/>
    <w:rsid w:val="00054702"/>
    <w:rsid w:val="00054A7E"/>
    <w:rsid w:val="00054CC2"/>
    <w:rsid w:val="00055260"/>
    <w:rsid w:val="0005558C"/>
    <w:rsid w:val="000556C9"/>
    <w:rsid w:val="0005574A"/>
    <w:rsid w:val="000557E9"/>
    <w:rsid w:val="00055B2D"/>
    <w:rsid w:val="00055C45"/>
    <w:rsid w:val="00055C8F"/>
    <w:rsid w:val="00055D8E"/>
    <w:rsid w:val="000560FF"/>
    <w:rsid w:val="000561BF"/>
    <w:rsid w:val="000562A7"/>
    <w:rsid w:val="00056363"/>
    <w:rsid w:val="00056486"/>
    <w:rsid w:val="000564DE"/>
    <w:rsid w:val="000565B0"/>
    <w:rsid w:val="0005666B"/>
    <w:rsid w:val="000567AE"/>
    <w:rsid w:val="00056802"/>
    <w:rsid w:val="00056A3F"/>
    <w:rsid w:val="00056A43"/>
    <w:rsid w:val="00056B01"/>
    <w:rsid w:val="00056C03"/>
    <w:rsid w:val="00056F8C"/>
    <w:rsid w:val="00057699"/>
    <w:rsid w:val="00057EEC"/>
    <w:rsid w:val="00057F2C"/>
    <w:rsid w:val="00057F86"/>
    <w:rsid w:val="0006075F"/>
    <w:rsid w:val="00060819"/>
    <w:rsid w:val="00061411"/>
    <w:rsid w:val="00061B07"/>
    <w:rsid w:val="00061EA6"/>
    <w:rsid w:val="000621DA"/>
    <w:rsid w:val="00062566"/>
    <w:rsid w:val="00062D8A"/>
    <w:rsid w:val="000637F8"/>
    <w:rsid w:val="00064822"/>
    <w:rsid w:val="00064AE3"/>
    <w:rsid w:val="00064AE4"/>
    <w:rsid w:val="00064CA1"/>
    <w:rsid w:val="0006534A"/>
    <w:rsid w:val="0006534F"/>
    <w:rsid w:val="000654D9"/>
    <w:rsid w:val="000655FD"/>
    <w:rsid w:val="00065998"/>
    <w:rsid w:val="00065B72"/>
    <w:rsid w:val="00066152"/>
    <w:rsid w:val="0006657F"/>
    <w:rsid w:val="000665B1"/>
    <w:rsid w:val="00066BB3"/>
    <w:rsid w:val="00067204"/>
    <w:rsid w:val="0006773B"/>
    <w:rsid w:val="000677CA"/>
    <w:rsid w:val="00067A52"/>
    <w:rsid w:val="00067B40"/>
    <w:rsid w:val="0007029A"/>
    <w:rsid w:val="00070896"/>
    <w:rsid w:val="00070C61"/>
    <w:rsid w:val="00070C7D"/>
    <w:rsid w:val="00070E27"/>
    <w:rsid w:val="00070E98"/>
    <w:rsid w:val="00070ED3"/>
    <w:rsid w:val="00071DE6"/>
    <w:rsid w:val="00071E90"/>
    <w:rsid w:val="000728AD"/>
    <w:rsid w:val="0007326F"/>
    <w:rsid w:val="0007353A"/>
    <w:rsid w:val="00073836"/>
    <w:rsid w:val="00073ACF"/>
    <w:rsid w:val="00073CBB"/>
    <w:rsid w:val="000740F3"/>
    <w:rsid w:val="00074111"/>
    <w:rsid w:val="000742B8"/>
    <w:rsid w:val="0007438B"/>
    <w:rsid w:val="00074956"/>
    <w:rsid w:val="00074AA9"/>
    <w:rsid w:val="00074AB6"/>
    <w:rsid w:val="0007506B"/>
    <w:rsid w:val="0007509C"/>
    <w:rsid w:val="000751DA"/>
    <w:rsid w:val="000754B8"/>
    <w:rsid w:val="00075987"/>
    <w:rsid w:val="000765F7"/>
    <w:rsid w:val="00076877"/>
    <w:rsid w:val="00076969"/>
    <w:rsid w:val="000771B8"/>
    <w:rsid w:val="00077ADD"/>
    <w:rsid w:val="00077D0C"/>
    <w:rsid w:val="00077FF1"/>
    <w:rsid w:val="00080171"/>
    <w:rsid w:val="000804BC"/>
    <w:rsid w:val="000804D0"/>
    <w:rsid w:val="00080895"/>
    <w:rsid w:val="00080FBF"/>
    <w:rsid w:val="0008126D"/>
    <w:rsid w:val="000812DB"/>
    <w:rsid w:val="000813D7"/>
    <w:rsid w:val="0008151E"/>
    <w:rsid w:val="00081C1A"/>
    <w:rsid w:val="00081C73"/>
    <w:rsid w:val="00082341"/>
    <w:rsid w:val="000823F8"/>
    <w:rsid w:val="00082A80"/>
    <w:rsid w:val="00082B24"/>
    <w:rsid w:val="00082EBB"/>
    <w:rsid w:val="00083384"/>
    <w:rsid w:val="0008392C"/>
    <w:rsid w:val="000840C9"/>
    <w:rsid w:val="00084227"/>
    <w:rsid w:val="0008430C"/>
    <w:rsid w:val="0008447C"/>
    <w:rsid w:val="00084796"/>
    <w:rsid w:val="000853CB"/>
    <w:rsid w:val="00085C2D"/>
    <w:rsid w:val="00085C8C"/>
    <w:rsid w:val="00086CDE"/>
    <w:rsid w:val="00086D43"/>
    <w:rsid w:val="00086FFA"/>
    <w:rsid w:val="00087153"/>
    <w:rsid w:val="00087764"/>
    <w:rsid w:val="00087B54"/>
    <w:rsid w:val="00087C93"/>
    <w:rsid w:val="00087D43"/>
    <w:rsid w:val="0009038A"/>
    <w:rsid w:val="0009080A"/>
    <w:rsid w:val="00091071"/>
    <w:rsid w:val="00091408"/>
    <w:rsid w:val="000914E4"/>
    <w:rsid w:val="0009180D"/>
    <w:rsid w:val="000918F9"/>
    <w:rsid w:val="00091A06"/>
    <w:rsid w:val="00091AE8"/>
    <w:rsid w:val="00091B58"/>
    <w:rsid w:val="00091F54"/>
    <w:rsid w:val="00091F6F"/>
    <w:rsid w:val="00092527"/>
    <w:rsid w:val="000925DF"/>
    <w:rsid w:val="000927F1"/>
    <w:rsid w:val="00092C96"/>
    <w:rsid w:val="00092DCB"/>
    <w:rsid w:val="00092DF2"/>
    <w:rsid w:val="00092EAF"/>
    <w:rsid w:val="00092F6E"/>
    <w:rsid w:val="0009324D"/>
    <w:rsid w:val="00093529"/>
    <w:rsid w:val="0009354F"/>
    <w:rsid w:val="00094133"/>
    <w:rsid w:val="000945D2"/>
    <w:rsid w:val="000951E2"/>
    <w:rsid w:val="000958EA"/>
    <w:rsid w:val="00095E57"/>
    <w:rsid w:val="0009612C"/>
    <w:rsid w:val="00096304"/>
    <w:rsid w:val="00096FE9"/>
    <w:rsid w:val="0009723E"/>
    <w:rsid w:val="00097609"/>
    <w:rsid w:val="0009796D"/>
    <w:rsid w:val="00097D8A"/>
    <w:rsid w:val="00097DAF"/>
    <w:rsid w:val="00097FC8"/>
    <w:rsid w:val="000A0296"/>
    <w:rsid w:val="000A0ED3"/>
    <w:rsid w:val="000A1242"/>
    <w:rsid w:val="000A1606"/>
    <w:rsid w:val="000A1D37"/>
    <w:rsid w:val="000A1EF6"/>
    <w:rsid w:val="000A1F2E"/>
    <w:rsid w:val="000A2034"/>
    <w:rsid w:val="000A20E0"/>
    <w:rsid w:val="000A230D"/>
    <w:rsid w:val="000A292D"/>
    <w:rsid w:val="000A2EBE"/>
    <w:rsid w:val="000A34BD"/>
    <w:rsid w:val="000A3B4D"/>
    <w:rsid w:val="000A3D7C"/>
    <w:rsid w:val="000A44AC"/>
    <w:rsid w:val="000A4632"/>
    <w:rsid w:val="000A48E5"/>
    <w:rsid w:val="000A5033"/>
    <w:rsid w:val="000A53E3"/>
    <w:rsid w:val="000A5EE4"/>
    <w:rsid w:val="000A643D"/>
    <w:rsid w:val="000A6514"/>
    <w:rsid w:val="000A6619"/>
    <w:rsid w:val="000A68B5"/>
    <w:rsid w:val="000A6B02"/>
    <w:rsid w:val="000A6D6A"/>
    <w:rsid w:val="000A6D7A"/>
    <w:rsid w:val="000A6E41"/>
    <w:rsid w:val="000A6EAA"/>
    <w:rsid w:val="000A7472"/>
    <w:rsid w:val="000A753D"/>
    <w:rsid w:val="000A7E87"/>
    <w:rsid w:val="000A7F8C"/>
    <w:rsid w:val="000B0928"/>
    <w:rsid w:val="000B093D"/>
    <w:rsid w:val="000B0A60"/>
    <w:rsid w:val="000B0D3C"/>
    <w:rsid w:val="000B0E23"/>
    <w:rsid w:val="000B1380"/>
    <w:rsid w:val="000B178D"/>
    <w:rsid w:val="000B17C6"/>
    <w:rsid w:val="000B1877"/>
    <w:rsid w:val="000B1C92"/>
    <w:rsid w:val="000B22FD"/>
    <w:rsid w:val="000B2860"/>
    <w:rsid w:val="000B2A7A"/>
    <w:rsid w:val="000B2AD6"/>
    <w:rsid w:val="000B2EE5"/>
    <w:rsid w:val="000B2EEA"/>
    <w:rsid w:val="000B31DB"/>
    <w:rsid w:val="000B32E1"/>
    <w:rsid w:val="000B3420"/>
    <w:rsid w:val="000B3B69"/>
    <w:rsid w:val="000B3D00"/>
    <w:rsid w:val="000B3DDE"/>
    <w:rsid w:val="000B43C4"/>
    <w:rsid w:val="000B4808"/>
    <w:rsid w:val="000B482E"/>
    <w:rsid w:val="000B4B55"/>
    <w:rsid w:val="000B514C"/>
    <w:rsid w:val="000B54EC"/>
    <w:rsid w:val="000B55DE"/>
    <w:rsid w:val="000B5D3D"/>
    <w:rsid w:val="000B5FA9"/>
    <w:rsid w:val="000B6327"/>
    <w:rsid w:val="000B6818"/>
    <w:rsid w:val="000B698A"/>
    <w:rsid w:val="000B6F0D"/>
    <w:rsid w:val="000B70A8"/>
    <w:rsid w:val="000B7AE2"/>
    <w:rsid w:val="000B7BA6"/>
    <w:rsid w:val="000B7BC9"/>
    <w:rsid w:val="000C00A1"/>
    <w:rsid w:val="000C0292"/>
    <w:rsid w:val="000C0FA5"/>
    <w:rsid w:val="000C1589"/>
    <w:rsid w:val="000C195D"/>
    <w:rsid w:val="000C198A"/>
    <w:rsid w:val="000C1EB5"/>
    <w:rsid w:val="000C2201"/>
    <w:rsid w:val="000C2251"/>
    <w:rsid w:val="000C228F"/>
    <w:rsid w:val="000C2778"/>
    <w:rsid w:val="000C2949"/>
    <w:rsid w:val="000C2AC4"/>
    <w:rsid w:val="000C2DD6"/>
    <w:rsid w:val="000C37AE"/>
    <w:rsid w:val="000C3AE4"/>
    <w:rsid w:val="000C3C66"/>
    <w:rsid w:val="000C3DCA"/>
    <w:rsid w:val="000C3E88"/>
    <w:rsid w:val="000C41CC"/>
    <w:rsid w:val="000C474E"/>
    <w:rsid w:val="000C47B1"/>
    <w:rsid w:val="000C4898"/>
    <w:rsid w:val="000C49BC"/>
    <w:rsid w:val="000C4C46"/>
    <w:rsid w:val="000C4E17"/>
    <w:rsid w:val="000C51D4"/>
    <w:rsid w:val="000C54D7"/>
    <w:rsid w:val="000C5730"/>
    <w:rsid w:val="000C584F"/>
    <w:rsid w:val="000C5A9F"/>
    <w:rsid w:val="000C5CBE"/>
    <w:rsid w:val="000C5E07"/>
    <w:rsid w:val="000C608D"/>
    <w:rsid w:val="000C62CA"/>
    <w:rsid w:val="000C63EA"/>
    <w:rsid w:val="000C67FB"/>
    <w:rsid w:val="000C69E6"/>
    <w:rsid w:val="000C6CB6"/>
    <w:rsid w:val="000C6D9F"/>
    <w:rsid w:val="000C6FEB"/>
    <w:rsid w:val="000C7268"/>
    <w:rsid w:val="000C74C2"/>
    <w:rsid w:val="000C74F5"/>
    <w:rsid w:val="000C76C1"/>
    <w:rsid w:val="000C799C"/>
    <w:rsid w:val="000C7BE8"/>
    <w:rsid w:val="000C7DE2"/>
    <w:rsid w:val="000C7F0E"/>
    <w:rsid w:val="000D0003"/>
    <w:rsid w:val="000D0149"/>
    <w:rsid w:val="000D1139"/>
    <w:rsid w:val="000D12A7"/>
    <w:rsid w:val="000D12F6"/>
    <w:rsid w:val="000D130B"/>
    <w:rsid w:val="000D18BB"/>
    <w:rsid w:val="000D1C7B"/>
    <w:rsid w:val="000D1DFB"/>
    <w:rsid w:val="000D1FA0"/>
    <w:rsid w:val="000D2694"/>
    <w:rsid w:val="000D2BFC"/>
    <w:rsid w:val="000D2CD5"/>
    <w:rsid w:val="000D3418"/>
    <w:rsid w:val="000D3815"/>
    <w:rsid w:val="000D3A37"/>
    <w:rsid w:val="000D3BAE"/>
    <w:rsid w:val="000D3C4A"/>
    <w:rsid w:val="000D3FA3"/>
    <w:rsid w:val="000D42ED"/>
    <w:rsid w:val="000D44F0"/>
    <w:rsid w:val="000D49FD"/>
    <w:rsid w:val="000D51D9"/>
    <w:rsid w:val="000D5B68"/>
    <w:rsid w:val="000D5D0A"/>
    <w:rsid w:val="000D5F02"/>
    <w:rsid w:val="000D607B"/>
    <w:rsid w:val="000D6094"/>
    <w:rsid w:val="000D68D2"/>
    <w:rsid w:val="000D6E47"/>
    <w:rsid w:val="000D72B7"/>
    <w:rsid w:val="000D773F"/>
    <w:rsid w:val="000D784F"/>
    <w:rsid w:val="000D78C9"/>
    <w:rsid w:val="000E06CD"/>
    <w:rsid w:val="000E071D"/>
    <w:rsid w:val="000E0757"/>
    <w:rsid w:val="000E09CB"/>
    <w:rsid w:val="000E0AD5"/>
    <w:rsid w:val="000E0D3F"/>
    <w:rsid w:val="000E0E65"/>
    <w:rsid w:val="000E11E5"/>
    <w:rsid w:val="000E1216"/>
    <w:rsid w:val="000E1764"/>
    <w:rsid w:val="000E1816"/>
    <w:rsid w:val="000E1A9D"/>
    <w:rsid w:val="000E1D08"/>
    <w:rsid w:val="000E22E2"/>
    <w:rsid w:val="000E2584"/>
    <w:rsid w:val="000E260F"/>
    <w:rsid w:val="000E263D"/>
    <w:rsid w:val="000E2BAB"/>
    <w:rsid w:val="000E30A2"/>
    <w:rsid w:val="000E31D9"/>
    <w:rsid w:val="000E32CE"/>
    <w:rsid w:val="000E361B"/>
    <w:rsid w:val="000E3691"/>
    <w:rsid w:val="000E3947"/>
    <w:rsid w:val="000E3AA6"/>
    <w:rsid w:val="000E3ED3"/>
    <w:rsid w:val="000E404C"/>
    <w:rsid w:val="000E416C"/>
    <w:rsid w:val="000E4180"/>
    <w:rsid w:val="000E4C8E"/>
    <w:rsid w:val="000E533D"/>
    <w:rsid w:val="000E558B"/>
    <w:rsid w:val="000E5912"/>
    <w:rsid w:val="000E5936"/>
    <w:rsid w:val="000E5B43"/>
    <w:rsid w:val="000E5C1B"/>
    <w:rsid w:val="000E5D76"/>
    <w:rsid w:val="000E5DA0"/>
    <w:rsid w:val="000E60F3"/>
    <w:rsid w:val="000E7566"/>
    <w:rsid w:val="000E757D"/>
    <w:rsid w:val="000E7625"/>
    <w:rsid w:val="000E78FF"/>
    <w:rsid w:val="000E7FD0"/>
    <w:rsid w:val="000F0114"/>
    <w:rsid w:val="000F01F5"/>
    <w:rsid w:val="000F038A"/>
    <w:rsid w:val="000F058F"/>
    <w:rsid w:val="000F0715"/>
    <w:rsid w:val="000F0BA5"/>
    <w:rsid w:val="000F0D0A"/>
    <w:rsid w:val="000F145B"/>
    <w:rsid w:val="000F18EA"/>
    <w:rsid w:val="000F1947"/>
    <w:rsid w:val="000F1960"/>
    <w:rsid w:val="000F1BD7"/>
    <w:rsid w:val="000F1F54"/>
    <w:rsid w:val="000F20AC"/>
    <w:rsid w:val="000F2216"/>
    <w:rsid w:val="000F2587"/>
    <w:rsid w:val="000F2A5B"/>
    <w:rsid w:val="000F2C9E"/>
    <w:rsid w:val="000F2E62"/>
    <w:rsid w:val="000F2EFB"/>
    <w:rsid w:val="000F35CC"/>
    <w:rsid w:val="000F3611"/>
    <w:rsid w:val="000F380E"/>
    <w:rsid w:val="000F3CB0"/>
    <w:rsid w:val="000F3D6E"/>
    <w:rsid w:val="000F4049"/>
    <w:rsid w:val="000F4823"/>
    <w:rsid w:val="000F4D92"/>
    <w:rsid w:val="000F4E2A"/>
    <w:rsid w:val="000F4EF5"/>
    <w:rsid w:val="000F55C8"/>
    <w:rsid w:val="000F59A5"/>
    <w:rsid w:val="000F6AC3"/>
    <w:rsid w:val="000F6B63"/>
    <w:rsid w:val="000F6E15"/>
    <w:rsid w:val="000F6E34"/>
    <w:rsid w:val="000F6E42"/>
    <w:rsid w:val="000F7600"/>
    <w:rsid w:val="000F79A3"/>
    <w:rsid w:val="000F7FEC"/>
    <w:rsid w:val="00100503"/>
    <w:rsid w:val="0010064B"/>
    <w:rsid w:val="0010065A"/>
    <w:rsid w:val="00100728"/>
    <w:rsid w:val="00100A88"/>
    <w:rsid w:val="00100D44"/>
    <w:rsid w:val="00100D5C"/>
    <w:rsid w:val="00100EA8"/>
    <w:rsid w:val="001011C2"/>
    <w:rsid w:val="00101B80"/>
    <w:rsid w:val="0010224D"/>
    <w:rsid w:val="0010273A"/>
    <w:rsid w:val="00102A2C"/>
    <w:rsid w:val="00102B0C"/>
    <w:rsid w:val="00102EE6"/>
    <w:rsid w:val="00103209"/>
    <w:rsid w:val="001037D4"/>
    <w:rsid w:val="00103BF4"/>
    <w:rsid w:val="00103DD3"/>
    <w:rsid w:val="00103E13"/>
    <w:rsid w:val="001041CA"/>
    <w:rsid w:val="001042D9"/>
    <w:rsid w:val="0010480C"/>
    <w:rsid w:val="00105017"/>
    <w:rsid w:val="00105035"/>
    <w:rsid w:val="0010528F"/>
    <w:rsid w:val="00106117"/>
    <w:rsid w:val="001062FA"/>
    <w:rsid w:val="00106B24"/>
    <w:rsid w:val="00106CAE"/>
    <w:rsid w:val="00107154"/>
    <w:rsid w:val="0010732D"/>
    <w:rsid w:val="0010732E"/>
    <w:rsid w:val="00107465"/>
    <w:rsid w:val="00107833"/>
    <w:rsid w:val="00107866"/>
    <w:rsid w:val="00107B21"/>
    <w:rsid w:val="00107D68"/>
    <w:rsid w:val="001101CF"/>
    <w:rsid w:val="0011065E"/>
    <w:rsid w:val="001107CF"/>
    <w:rsid w:val="00110A50"/>
    <w:rsid w:val="00110B61"/>
    <w:rsid w:val="00111194"/>
    <w:rsid w:val="00111B3D"/>
    <w:rsid w:val="00111BCE"/>
    <w:rsid w:val="001126C0"/>
    <w:rsid w:val="00112769"/>
    <w:rsid w:val="00112875"/>
    <w:rsid w:val="001129AD"/>
    <w:rsid w:val="00112CD3"/>
    <w:rsid w:val="00112DB0"/>
    <w:rsid w:val="00112E14"/>
    <w:rsid w:val="00113060"/>
    <w:rsid w:val="00113955"/>
    <w:rsid w:val="001139DE"/>
    <w:rsid w:val="00113F19"/>
    <w:rsid w:val="00114089"/>
    <w:rsid w:val="001144AD"/>
    <w:rsid w:val="00114518"/>
    <w:rsid w:val="001145C1"/>
    <w:rsid w:val="001145DF"/>
    <w:rsid w:val="00114889"/>
    <w:rsid w:val="00115054"/>
    <w:rsid w:val="0011546B"/>
    <w:rsid w:val="001154D9"/>
    <w:rsid w:val="001154E1"/>
    <w:rsid w:val="001155AE"/>
    <w:rsid w:val="001158EB"/>
    <w:rsid w:val="001159F2"/>
    <w:rsid w:val="00115D89"/>
    <w:rsid w:val="00115E5F"/>
    <w:rsid w:val="00115F0F"/>
    <w:rsid w:val="0011607E"/>
    <w:rsid w:val="00116512"/>
    <w:rsid w:val="001169D3"/>
    <w:rsid w:val="00116DF0"/>
    <w:rsid w:val="001176E2"/>
    <w:rsid w:val="0011774A"/>
    <w:rsid w:val="00117996"/>
    <w:rsid w:val="00117F27"/>
    <w:rsid w:val="00120580"/>
    <w:rsid w:val="00120882"/>
    <w:rsid w:val="0012092A"/>
    <w:rsid w:val="00120B49"/>
    <w:rsid w:val="00120D8C"/>
    <w:rsid w:val="00120EFA"/>
    <w:rsid w:val="00120F53"/>
    <w:rsid w:val="0012123F"/>
    <w:rsid w:val="00121958"/>
    <w:rsid w:val="00122517"/>
    <w:rsid w:val="001225AD"/>
    <w:rsid w:val="00122825"/>
    <w:rsid w:val="001229AF"/>
    <w:rsid w:val="00122F4E"/>
    <w:rsid w:val="00122F90"/>
    <w:rsid w:val="00123837"/>
    <w:rsid w:val="00123A10"/>
    <w:rsid w:val="0012417F"/>
    <w:rsid w:val="00124699"/>
    <w:rsid w:val="00125061"/>
    <w:rsid w:val="0012530D"/>
    <w:rsid w:val="0012532D"/>
    <w:rsid w:val="001254D8"/>
    <w:rsid w:val="00125708"/>
    <w:rsid w:val="00125A3A"/>
    <w:rsid w:val="00125D24"/>
    <w:rsid w:val="00125DBA"/>
    <w:rsid w:val="00125FD0"/>
    <w:rsid w:val="00126117"/>
    <w:rsid w:val="0012651B"/>
    <w:rsid w:val="0012653C"/>
    <w:rsid w:val="00126B19"/>
    <w:rsid w:val="00126B83"/>
    <w:rsid w:val="00126BE8"/>
    <w:rsid w:val="00126C1D"/>
    <w:rsid w:val="00127293"/>
    <w:rsid w:val="00127371"/>
    <w:rsid w:val="0012779C"/>
    <w:rsid w:val="00127A11"/>
    <w:rsid w:val="00127BB4"/>
    <w:rsid w:val="00127E73"/>
    <w:rsid w:val="00127F1C"/>
    <w:rsid w:val="00127FE0"/>
    <w:rsid w:val="00130B4E"/>
    <w:rsid w:val="00130BEA"/>
    <w:rsid w:val="00130D9F"/>
    <w:rsid w:val="0013130B"/>
    <w:rsid w:val="001314AE"/>
    <w:rsid w:val="0013168E"/>
    <w:rsid w:val="00132748"/>
    <w:rsid w:val="00132E40"/>
    <w:rsid w:val="001336CB"/>
    <w:rsid w:val="001337D9"/>
    <w:rsid w:val="00133BF8"/>
    <w:rsid w:val="00133C10"/>
    <w:rsid w:val="00133EB1"/>
    <w:rsid w:val="001341E7"/>
    <w:rsid w:val="00134744"/>
    <w:rsid w:val="00134746"/>
    <w:rsid w:val="00134AC0"/>
    <w:rsid w:val="00135154"/>
    <w:rsid w:val="00135166"/>
    <w:rsid w:val="001354EA"/>
    <w:rsid w:val="001357B7"/>
    <w:rsid w:val="00135F77"/>
    <w:rsid w:val="001360EF"/>
    <w:rsid w:val="00136547"/>
    <w:rsid w:val="001369DE"/>
    <w:rsid w:val="00137187"/>
    <w:rsid w:val="001375CC"/>
    <w:rsid w:val="00137AD5"/>
    <w:rsid w:val="00137B25"/>
    <w:rsid w:val="00137E79"/>
    <w:rsid w:val="00140733"/>
    <w:rsid w:val="0014076C"/>
    <w:rsid w:val="00140B35"/>
    <w:rsid w:val="00141A55"/>
    <w:rsid w:val="00142058"/>
    <w:rsid w:val="0014236F"/>
    <w:rsid w:val="001425B9"/>
    <w:rsid w:val="0014280D"/>
    <w:rsid w:val="00142946"/>
    <w:rsid w:val="00142B6C"/>
    <w:rsid w:val="00142F15"/>
    <w:rsid w:val="00143165"/>
    <w:rsid w:val="0014385A"/>
    <w:rsid w:val="00143EC6"/>
    <w:rsid w:val="00143FA5"/>
    <w:rsid w:val="00144320"/>
    <w:rsid w:val="001447E4"/>
    <w:rsid w:val="00144D17"/>
    <w:rsid w:val="00145130"/>
    <w:rsid w:val="0014575E"/>
    <w:rsid w:val="00145A0A"/>
    <w:rsid w:val="00145D6E"/>
    <w:rsid w:val="0014607F"/>
    <w:rsid w:val="00146098"/>
    <w:rsid w:val="00146197"/>
    <w:rsid w:val="001462DF"/>
    <w:rsid w:val="00146916"/>
    <w:rsid w:val="00146B42"/>
    <w:rsid w:val="0014705D"/>
    <w:rsid w:val="001470BC"/>
    <w:rsid w:val="00147467"/>
    <w:rsid w:val="001474BA"/>
    <w:rsid w:val="00147C3F"/>
    <w:rsid w:val="00147D64"/>
    <w:rsid w:val="00150615"/>
    <w:rsid w:val="00150DE3"/>
    <w:rsid w:val="00150E0D"/>
    <w:rsid w:val="00151442"/>
    <w:rsid w:val="00151845"/>
    <w:rsid w:val="0015201D"/>
    <w:rsid w:val="00152512"/>
    <w:rsid w:val="001525E4"/>
    <w:rsid w:val="00152E7B"/>
    <w:rsid w:val="0015312B"/>
    <w:rsid w:val="00153245"/>
    <w:rsid w:val="001535AE"/>
    <w:rsid w:val="00153641"/>
    <w:rsid w:val="00153755"/>
    <w:rsid w:val="00153CE5"/>
    <w:rsid w:val="00153EFF"/>
    <w:rsid w:val="0015429F"/>
    <w:rsid w:val="00154535"/>
    <w:rsid w:val="00154562"/>
    <w:rsid w:val="0015456B"/>
    <w:rsid w:val="001546FC"/>
    <w:rsid w:val="00154913"/>
    <w:rsid w:val="00154ABB"/>
    <w:rsid w:val="00155079"/>
    <w:rsid w:val="001550C5"/>
    <w:rsid w:val="0015516A"/>
    <w:rsid w:val="0015529D"/>
    <w:rsid w:val="00155DF0"/>
    <w:rsid w:val="00155E38"/>
    <w:rsid w:val="00155F0B"/>
    <w:rsid w:val="00156B6F"/>
    <w:rsid w:val="00156BCA"/>
    <w:rsid w:val="00156C63"/>
    <w:rsid w:val="0015705D"/>
    <w:rsid w:val="00157130"/>
    <w:rsid w:val="001573FA"/>
    <w:rsid w:val="0016071C"/>
    <w:rsid w:val="0016073C"/>
    <w:rsid w:val="00160F71"/>
    <w:rsid w:val="00160FDE"/>
    <w:rsid w:val="00161254"/>
    <w:rsid w:val="00161616"/>
    <w:rsid w:val="001616B5"/>
    <w:rsid w:val="00161A27"/>
    <w:rsid w:val="00161B52"/>
    <w:rsid w:val="00161CBA"/>
    <w:rsid w:val="00161F13"/>
    <w:rsid w:val="001620E8"/>
    <w:rsid w:val="0016223F"/>
    <w:rsid w:val="00162930"/>
    <w:rsid w:val="0016312D"/>
    <w:rsid w:val="00163281"/>
    <w:rsid w:val="001632DC"/>
    <w:rsid w:val="0016341F"/>
    <w:rsid w:val="0016358B"/>
    <w:rsid w:val="0016399F"/>
    <w:rsid w:val="00163A12"/>
    <w:rsid w:val="00163BB0"/>
    <w:rsid w:val="00163F85"/>
    <w:rsid w:val="0016428A"/>
    <w:rsid w:val="0016457E"/>
    <w:rsid w:val="00164827"/>
    <w:rsid w:val="00164DB1"/>
    <w:rsid w:val="00164DD2"/>
    <w:rsid w:val="00164E2F"/>
    <w:rsid w:val="00164F69"/>
    <w:rsid w:val="001652A7"/>
    <w:rsid w:val="00165695"/>
    <w:rsid w:val="00166341"/>
    <w:rsid w:val="00166485"/>
    <w:rsid w:val="0016648E"/>
    <w:rsid w:val="00166996"/>
    <w:rsid w:val="00166C8F"/>
    <w:rsid w:val="001670DE"/>
    <w:rsid w:val="00167547"/>
    <w:rsid w:val="00167D56"/>
    <w:rsid w:val="00167DB4"/>
    <w:rsid w:val="00167DB7"/>
    <w:rsid w:val="00170126"/>
    <w:rsid w:val="00170575"/>
    <w:rsid w:val="00170624"/>
    <w:rsid w:val="001706D4"/>
    <w:rsid w:val="00170A39"/>
    <w:rsid w:val="00170CB4"/>
    <w:rsid w:val="00170FCD"/>
    <w:rsid w:val="00171137"/>
    <w:rsid w:val="001718CC"/>
    <w:rsid w:val="0017196F"/>
    <w:rsid w:val="00171DC5"/>
    <w:rsid w:val="00171E16"/>
    <w:rsid w:val="00171E69"/>
    <w:rsid w:val="001723BD"/>
    <w:rsid w:val="00172433"/>
    <w:rsid w:val="001724F0"/>
    <w:rsid w:val="001725B5"/>
    <w:rsid w:val="001725F2"/>
    <w:rsid w:val="00172B57"/>
    <w:rsid w:val="00172E65"/>
    <w:rsid w:val="0017312A"/>
    <w:rsid w:val="00173183"/>
    <w:rsid w:val="001731EB"/>
    <w:rsid w:val="00173246"/>
    <w:rsid w:val="0017328A"/>
    <w:rsid w:val="00173B0C"/>
    <w:rsid w:val="00173D23"/>
    <w:rsid w:val="00173E37"/>
    <w:rsid w:val="001740FF"/>
    <w:rsid w:val="001745A0"/>
    <w:rsid w:val="0017488C"/>
    <w:rsid w:val="00174944"/>
    <w:rsid w:val="00174B1C"/>
    <w:rsid w:val="00174CED"/>
    <w:rsid w:val="00174F0C"/>
    <w:rsid w:val="001752D9"/>
    <w:rsid w:val="00175344"/>
    <w:rsid w:val="0017599C"/>
    <w:rsid w:val="00175F6B"/>
    <w:rsid w:val="00176122"/>
    <w:rsid w:val="001761EE"/>
    <w:rsid w:val="00176A27"/>
    <w:rsid w:val="00176E89"/>
    <w:rsid w:val="001771BF"/>
    <w:rsid w:val="00177348"/>
    <w:rsid w:val="0017750E"/>
    <w:rsid w:val="00177574"/>
    <w:rsid w:val="00177607"/>
    <w:rsid w:val="00177CA6"/>
    <w:rsid w:val="0018042A"/>
    <w:rsid w:val="001804BC"/>
    <w:rsid w:val="001805AC"/>
    <w:rsid w:val="00180657"/>
    <w:rsid w:val="00180810"/>
    <w:rsid w:val="00180CAE"/>
    <w:rsid w:val="001810CD"/>
    <w:rsid w:val="0018124E"/>
    <w:rsid w:val="00181B9F"/>
    <w:rsid w:val="00181DEF"/>
    <w:rsid w:val="00181FDC"/>
    <w:rsid w:val="00182405"/>
    <w:rsid w:val="001827C4"/>
    <w:rsid w:val="00182A22"/>
    <w:rsid w:val="00182B72"/>
    <w:rsid w:val="001831FC"/>
    <w:rsid w:val="00183229"/>
    <w:rsid w:val="0018324C"/>
    <w:rsid w:val="0018365F"/>
    <w:rsid w:val="001836E9"/>
    <w:rsid w:val="00183B63"/>
    <w:rsid w:val="00183CC6"/>
    <w:rsid w:val="00184223"/>
    <w:rsid w:val="00184588"/>
    <w:rsid w:val="001845AE"/>
    <w:rsid w:val="001846FF"/>
    <w:rsid w:val="001847DC"/>
    <w:rsid w:val="00184DE3"/>
    <w:rsid w:val="00184ED4"/>
    <w:rsid w:val="00184F1C"/>
    <w:rsid w:val="00185093"/>
    <w:rsid w:val="00185C15"/>
    <w:rsid w:val="00185C69"/>
    <w:rsid w:val="00185E7B"/>
    <w:rsid w:val="001862F8"/>
    <w:rsid w:val="00186329"/>
    <w:rsid w:val="00186419"/>
    <w:rsid w:val="001865BE"/>
    <w:rsid w:val="001866C7"/>
    <w:rsid w:val="00186755"/>
    <w:rsid w:val="00186C26"/>
    <w:rsid w:val="0018709D"/>
    <w:rsid w:val="0018709E"/>
    <w:rsid w:val="00187231"/>
    <w:rsid w:val="001876A6"/>
    <w:rsid w:val="00187918"/>
    <w:rsid w:val="001879E9"/>
    <w:rsid w:val="00187AA3"/>
    <w:rsid w:val="00187D6B"/>
    <w:rsid w:val="00187F51"/>
    <w:rsid w:val="00190089"/>
    <w:rsid w:val="00190550"/>
    <w:rsid w:val="00190A44"/>
    <w:rsid w:val="00190FC6"/>
    <w:rsid w:val="001912F3"/>
    <w:rsid w:val="0019130A"/>
    <w:rsid w:val="001913FC"/>
    <w:rsid w:val="0019154F"/>
    <w:rsid w:val="0019193C"/>
    <w:rsid w:val="00191980"/>
    <w:rsid w:val="001919BB"/>
    <w:rsid w:val="001919FF"/>
    <w:rsid w:val="00191C08"/>
    <w:rsid w:val="00191C33"/>
    <w:rsid w:val="00191F50"/>
    <w:rsid w:val="001920C1"/>
    <w:rsid w:val="00192494"/>
    <w:rsid w:val="00192703"/>
    <w:rsid w:val="00192AB8"/>
    <w:rsid w:val="00192B26"/>
    <w:rsid w:val="00192B55"/>
    <w:rsid w:val="00192E8F"/>
    <w:rsid w:val="00192EC4"/>
    <w:rsid w:val="0019335E"/>
    <w:rsid w:val="0019371C"/>
    <w:rsid w:val="00194437"/>
    <w:rsid w:val="001944DF"/>
    <w:rsid w:val="00194552"/>
    <w:rsid w:val="0019480C"/>
    <w:rsid w:val="001949D7"/>
    <w:rsid w:val="00194F09"/>
    <w:rsid w:val="0019575A"/>
    <w:rsid w:val="001957A1"/>
    <w:rsid w:val="001957A2"/>
    <w:rsid w:val="00195859"/>
    <w:rsid w:val="00195EA1"/>
    <w:rsid w:val="001962CB"/>
    <w:rsid w:val="00196496"/>
    <w:rsid w:val="00196A44"/>
    <w:rsid w:val="001970F5"/>
    <w:rsid w:val="001973A0"/>
    <w:rsid w:val="00197687"/>
    <w:rsid w:val="001979A8"/>
    <w:rsid w:val="001A052D"/>
    <w:rsid w:val="001A06D6"/>
    <w:rsid w:val="001A0B31"/>
    <w:rsid w:val="001A0C6D"/>
    <w:rsid w:val="001A0CFD"/>
    <w:rsid w:val="001A0D5E"/>
    <w:rsid w:val="001A0D7F"/>
    <w:rsid w:val="001A0E9D"/>
    <w:rsid w:val="001A0EC3"/>
    <w:rsid w:val="001A1357"/>
    <w:rsid w:val="001A135A"/>
    <w:rsid w:val="001A13EC"/>
    <w:rsid w:val="001A168B"/>
    <w:rsid w:val="001A16AB"/>
    <w:rsid w:val="001A1C44"/>
    <w:rsid w:val="001A23B9"/>
    <w:rsid w:val="001A26AC"/>
    <w:rsid w:val="001A28E6"/>
    <w:rsid w:val="001A2961"/>
    <w:rsid w:val="001A2F7C"/>
    <w:rsid w:val="001A309F"/>
    <w:rsid w:val="001A30A9"/>
    <w:rsid w:val="001A336F"/>
    <w:rsid w:val="001A33D0"/>
    <w:rsid w:val="001A36D4"/>
    <w:rsid w:val="001A3B2F"/>
    <w:rsid w:val="001A3F43"/>
    <w:rsid w:val="001A3F78"/>
    <w:rsid w:val="001A4211"/>
    <w:rsid w:val="001A471A"/>
    <w:rsid w:val="001A4995"/>
    <w:rsid w:val="001A4B1F"/>
    <w:rsid w:val="001A4C4F"/>
    <w:rsid w:val="001A4C7C"/>
    <w:rsid w:val="001A4E68"/>
    <w:rsid w:val="001A50CE"/>
    <w:rsid w:val="001A521D"/>
    <w:rsid w:val="001A5264"/>
    <w:rsid w:val="001A53E1"/>
    <w:rsid w:val="001A566F"/>
    <w:rsid w:val="001A5700"/>
    <w:rsid w:val="001A5CE5"/>
    <w:rsid w:val="001A5FCB"/>
    <w:rsid w:val="001A65AA"/>
    <w:rsid w:val="001A65F1"/>
    <w:rsid w:val="001A6A7A"/>
    <w:rsid w:val="001A6B1F"/>
    <w:rsid w:val="001A6BEF"/>
    <w:rsid w:val="001A6D18"/>
    <w:rsid w:val="001A6E57"/>
    <w:rsid w:val="001A7097"/>
    <w:rsid w:val="001A7478"/>
    <w:rsid w:val="001A74EE"/>
    <w:rsid w:val="001A7724"/>
    <w:rsid w:val="001A78A0"/>
    <w:rsid w:val="001A78AF"/>
    <w:rsid w:val="001B0B97"/>
    <w:rsid w:val="001B0D48"/>
    <w:rsid w:val="001B0F2E"/>
    <w:rsid w:val="001B0F63"/>
    <w:rsid w:val="001B12B1"/>
    <w:rsid w:val="001B139D"/>
    <w:rsid w:val="001B155D"/>
    <w:rsid w:val="001B163D"/>
    <w:rsid w:val="001B1FEF"/>
    <w:rsid w:val="001B221F"/>
    <w:rsid w:val="001B23CE"/>
    <w:rsid w:val="001B24EB"/>
    <w:rsid w:val="001B26D1"/>
    <w:rsid w:val="001B295E"/>
    <w:rsid w:val="001B2F89"/>
    <w:rsid w:val="001B48D7"/>
    <w:rsid w:val="001B4DF7"/>
    <w:rsid w:val="001B577B"/>
    <w:rsid w:val="001B58F7"/>
    <w:rsid w:val="001B5FF8"/>
    <w:rsid w:val="001B67F1"/>
    <w:rsid w:val="001B6B20"/>
    <w:rsid w:val="001B6C00"/>
    <w:rsid w:val="001B71AD"/>
    <w:rsid w:val="001B7409"/>
    <w:rsid w:val="001B75E3"/>
    <w:rsid w:val="001B76C4"/>
    <w:rsid w:val="001B773A"/>
    <w:rsid w:val="001B78DF"/>
    <w:rsid w:val="001B7B26"/>
    <w:rsid w:val="001C03B0"/>
    <w:rsid w:val="001C0B26"/>
    <w:rsid w:val="001C0D0A"/>
    <w:rsid w:val="001C1084"/>
    <w:rsid w:val="001C1272"/>
    <w:rsid w:val="001C1B5C"/>
    <w:rsid w:val="001C2417"/>
    <w:rsid w:val="001C2553"/>
    <w:rsid w:val="001C25A6"/>
    <w:rsid w:val="001C277B"/>
    <w:rsid w:val="001C2C17"/>
    <w:rsid w:val="001C2F7B"/>
    <w:rsid w:val="001C3013"/>
    <w:rsid w:val="001C33A1"/>
    <w:rsid w:val="001C35CD"/>
    <w:rsid w:val="001C3C77"/>
    <w:rsid w:val="001C401E"/>
    <w:rsid w:val="001C448E"/>
    <w:rsid w:val="001C48F0"/>
    <w:rsid w:val="001C4917"/>
    <w:rsid w:val="001C4D61"/>
    <w:rsid w:val="001C4EC8"/>
    <w:rsid w:val="001C4EEA"/>
    <w:rsid w:val="001C4F82"/>
    <w:rsid w:val="001C5645"/>
    <w:rsid w:val="001C5647"/>
    <w:rsid w:val="001C5B55"/>
    <w:rsid w:val="001C5D5D"/>
    <w:rsid w:val="001C5EED"/>
    <w:rsid w:val="001C5F23"/>
    <w:rsid w:val="001C5F72"/>
    <w:rsid w:val="001C609A"/>
    <w:rsid w:val="001C61D2"/>
    <w:rsid w:val="001C64FE"/>
    <w:rsid w:val="001C6851"/>
    <w:rsid w:val="001C6BE7"/>
    <w:rsid w:val="001C6D1A"/>
    <w:rsid w:val="001C6D57"/>
    <w:rsid w:val="001C6DD6"/>
    <w:rsid w:val="001C702B"/>
    <w:rsid w:val="001C76EB"/>
    <w:rsid w:val="001C7883"/>
    <w:rsid w:val="001C7C39"/>
    <w:rsid w:val="001D0053"/>
    <w:rsid w:val="001D049C"/>
    <w:rsid w:val="001D068E"/>
    <w:rsid w:val="001D0DB6"/>
    <w:rsid w:val="001D0EB4"/>
    <w:rsid w:val="001D0FFC"/>
    <w:rsid w:val="001D19DA"/>
    <w:rsid w:val="001D19E5"/>
    <w:rsid w:val="001D1E34"/>
    <w:rsid w:val="001D2111"/>
    <w:rsid w:val="001D23BC"/>
    <w:rsid w:val="001D2FE9"/>
    <w:rsid w:val="001D3A6A"/>
    <w:rsid w:val="001D41C3"/>
    <w:rsid w:val="001D435D"/>
    <w:rsid w:val="001D46C6"/>
    <w:rsid w:val="001D49C4"/>
    <w:rsid w:val="001D4A8B"/>
    <w:rsid w:val="001D4AF4"/>
    <w:rsid w:val="001D4C01"/>
    <w:rsid w:val="001D4CDA"/>
    <w:rsid w:val="001D4D67"/>
    <w:rsid w:val="001D5443"/>
    <w:rsid w:val="001D5A5D"/>
    <w:rsid w:val="001D5B42"/>
    <w:rsid w:val="001D5BD9"/>
    <w:rsid w:val="001D6213"/>
    <w:rsid w:val="001D6502"/>
    <w:rsid w:val="001D67BA"/>
    <w:rsid w:val="001D694F"/>
    <w:rsid w:val="001D6B5A"/>
    <w:rsid w:val="001D6FC9"/>
    <w:rsid w:val="001D7143"/>
    <w:rsid w:val="001D7150"/>
    <w:rsid w:val="001D7207"/>
    <w:rsid w:val="001D7568"/>
    <w:rsid w:val="001D791C"/>
    <w:rsid w:val="001D7B93"/>
    <w:rsid w:val="001E0317"/>
    <w:rsid w:val="001E0478"/>
    <w:rsid w:val="001E051A"/>
    <w:rsid w:val="001E05C6"/>
    <w:rsid w:val="001E0879"/>
    <w:rsid w:val="001E0986"/>
    <w:rsid w:val="001E0BAD"/>
    <w:rsid w:val="001E0E07"/>
    <w:rsid w:val="001E0E27"/>
    <w:rsid w:val="001E1067"/>
    <w:rsid w:val="001E10E6"/>
    <w:rsid w:val="001E1470"/>
    <w:rsid w:val="001E1598"/>
    <w:rsid w:val="001E16DD"/>
    <w:rsid w:val="001E171C"/>
    <w:rsid w:val="001E21A0"/>
    <w:rsid w:val="001E251B"/>
    <w:rsid w:val="001E2C99"/>
    <w:rsid w:val="001E2CF2"/>
    <w:rsid w:val="001E2E04"/>
    <w:rsid w:val="001E2F0E"/>
    <w:rsid w:val="001E30CD"/>
    <w:rsid w:val="001E3195"/>
    <w:rsid w:val="001E34AF"/>
    <w:rsid w:val="001E34D8"/>
    <w:rsid w:val="001E3983"/>
    <w:rsid w:val="001E3995"/>
    <w:rsid w:val="001E3A4C"/>
    <w:rsid w:val="001E3C47"/>
    <w:rsid w:val="001E3D12"/>
    <w:rsid w:val="001E3EEB"/>
    <w:rsid w:val="001E44F4"/>
    <w:rsid w:val="001E4569"/>
    <w:rsid w:val="001E47A5"/>
    <w:rsid w:val="001E48E6"/>
    <w:rsid w:val="001E492B"/>
    <w:rsid w:val="001E4A48"/>
    <w:rsid w:val="001E5028"/>
    <w:rsid w:val="001E544E"/>
    <w:rsid w:val="001E553C"/>
    <w:rsid w:val="001E55AC"/>
    <w:rsid w:val="001E5854"/>
    <w:rsid w:val="001E586E"/>
    <w:rsid w:val="001E5D5D"/>
    <w:rsid w:val="001E5DF7"/>
    <w:rsid w:val="001E6293"/>
    <w:rsid w:val="001E654E"/>
    <w:rsid w:val="001E656B"/>
    <w:rsid w:val="001E65DB"/>
    <w:rsid w:val="001E681B"/>
    <w:rsid w:val="001E6E22"/>
    <w:rsid w:val="001E6E7A"/>
    <w:rsid w:val="001E6ED0"/>
    <w:rsid w:val="001E7638"/>
    <w:rsid w:val="001E784D"/>
    <w:rsid w:val="001E7F8C"/>
    <w:rsid w:val="001F0306"/>
    <w:rsid w:val="001F0668"/>
    <w:rsid w:val="001F077C"/>
    <w:rsid w:val="001F09AD"/>
    <w:rsid w:val="001F0A0C"/>
    <w:rsid w:val="001F1099"/>
    <w:rsid w:val="001F11FF"/>
    <w:rsid w:val="001F195D"/>
    <w:rsid w:val="001F1C09"/>
    <w:rsid w:val="001F1DDA"/>
    <w:rsid w:val="001F1F41"/>
    <w:rsid w:val="001F23F1"/>
    <w:rsid w:val="001F24F0"/>
    <w:rsid w:val="001F2E2F"/>
    <w:rsid w:val="001F313D"/>
    <w:rsid w:val="001F35F3"/>
    <w:rsid w:val="001F3624"/>
    <w:rsid w:val="001F3715"/>
    <w:rsid w:val="001F3C04"/>
    <w:rsid w:val="001F3F4D"/>
    <w:rsid w:val="001F4852"/>
    <w:rsid w:val="001F4C2F"/>
    <w:rsid w:val="001F4EAA"/>
    <w:rsid w:val="001F4F86"/>
    <w:rsid w:val="001F5957"/>
    <w:rsid w:val="001F5A21"/>
    <w:rsid w:val="001F5B7F"/>
    <w:rsid w:val="001F5BA3"/>
    <w:rsid w:val="001F5C89"/>
    <w:rsid w:val="001F5CE6"/>
    <w:rsid w:val="001F6593"/>
    <w:rsid w:val="001F6F54"/>
    <w:rsid w:val="001F70D5"/>
    <w:rsid w:val="001F7323"/>
    <w:rsid w:val="001F7422"/>
    <w:rsid w:val="001F74E9"/>
    <w:rsid w:val="001F7BF7"/>
    <w:rsid w:val="001F7DDA"/>
    <w:rsid w:val="0020008D"/>
    <w:rsid w:val="00200170"/>
    <w:rsid w:val="00201122"/>
    <w:rsid w:val="002013F3"/>
    <w:rsid w:val="0020163D"/>
    <w:rsid w:val="00201868"/>
    <w:rsid w:val="00201EB4"/>
    <w:rsid w:val="0020241C"/>
    <w:rsid w:val="0020245B"/>
    <w:rsid w:val="00202539"/>
    <w:rsid w:val="00202717"/>
    <w:rsid w:val="002027A7"/>
    <w:rsid w:val="00202943"/>
    <w:rsid w:val="00202954"/>
    <w:rsid w:val="00202D78"/>
    <w:rsid w:val="002031FE"/>
    <w:rsid w:val="002032DF"/>
    <w:rsid w:val="0020352E"/>
    <w:rsid w:val="0020386D"/>
    <w:rsid w:val="00203A08"/>
    <w:rsid w:val="00203A53"/>
    <w:rsid w:val="002042D0"/>
    <w:rsid w:val="00204557"/>
    <w:rsid w:val="00204C7D"/>
    <w:rsid w:val="00205196"/>
    <w:rsid w:val="00205612"/>
    <w:rsid w:val="00205FD4"/>
    <w:rsid w:val="00206360"/>
    <w:rsid w:val="00206678"/>
    <w:rsid w:val="00207114"/>
    <w:rsid w:val="00207240"/>
    <w:rsid w:val="00207465"/>
    <w:rsid w:val="00207523"/>
    <w:rsid w:val="00207D6E"/>
    <w:rsid w:val="00210388"/>
    <w:rsid w:val="0021048D"/>
    <w:rsid w:val="002107C4"/>
    <w:rsid w:val="00210E57"/>
    <w:rsid w:val="002110DB"/>
    <w:rsid w:val="00211119"/>
    <w:rsid w:val="002116DA"/>
    <w:rsid w:val="0021186E"/>
    <w:rsid w:val="002118C7"/>
    <w:rsid w:val="0021198E"/>
    <w:rsid w:val="00211A34"/>
    <w:rsid w:val="00212005"/>
    <w:rsid w:val="00212361"/>
    <w:rsid w:val="002123D4"/>
    <w:rsid w:val="00213724"/>
    <w:rsid w:val="002138AF"/>
    <w:rsid w:val="002138BB"/>
    <w:rsid w:val="0021392B"/>
    <w:rsid w:val="00213E89"/>
    <w:rsid w:val="00213F08"/>
    <w:rsid w:val="00213F42"/>
    <w:rsid w:val="002149F1"/>
    <w:rsid w:val="00215724"/>
    <w:rsid w:val="0021573C"/>
    <w:rsid w:val="00215790"/>
    <w:rsid w:val="00215953"/>
    <w:rsid w:val="00215B79"/>
    <w:rsid w:val="00215C1E"/>
    <w:rsid w:val="00215C49"/>
    <w:rsid w:val="002160F2"/>
    <w:rsid w:val="0021622B"/>
    <w:rsid w:val="002162F7"/>
    <w:rsid w:val="0021645A"/>
    <w:rsid w:val="002165BD"/>
    <w:rsid w:val="0021692C"/>
    <w:rsid w:val="00216BAC"/>
    <w:rsid w:val="0021724E"/>
    <w:rsid w:val="0021732D"/>
    <w:rsid w:val="002176ED"/>
    <w:rsid w:val="002177F0"/>
    <w:rsid w:val="002179A1"/>
    <w:rsid w:val="002179C2"/>
    <w:rsid w:val="002179C7"/>
    <w:rsid w:val="00217F82"/>
    <w:rsid w:val="0022010D"/>
    <w:rsid w:val="00220333"/>
    <w:rsid w:val="002203B7"/>
    <w:rsid w:val="002203C1"/>
    <w:rsid w:val="0022040A"/>
    <w:rsid w:val="00220A47"/>
    <w:rsid w:val="00220AF6"/>
    <w:rsid w:val="00220B3B"/>
    <w:rsid w:val="002211E1"/>
    <w:rsid w:val="00221316"/>
    <w:rsid w:val="00221476"/>
    <w:rsid w:val="00221604"/>
    <w:rsid w:val="00221621"/>
    <w:rsid w:val="00221EE4"/>
    <w:rsid w:val="002227CD"/>
    <w:rsid w:val="00222BF6"/>
    <w:rsid w:val="0022394E"/>
    <w:rsid w:val="00223AE9"/>
    <w:rsid w:val="00223D4A"/>
    <w:rsid w:val="00224067"/>
    <w:rsid w:val="00224378"/>
    <w:rsid w:val="002243FC"/>
    <w:rsid w:val="002244A9"/>
    <w:rsid w:val="00224764"/>
    <w:rsid w:val="00224BB6"/>
    <w:rsid w:val="00224E32"/>
    <w:rsid w:val="002257DE"/>
    <w:rsid w:val="002258C4"/>
    <w:rsid w:val="00225CFF"/>
    <w:rsid w:val="00225F9B"/>
    <w:rsid w:val="002264CA"/>
    <w:rsid w:val="00226718"/>
    <w:rsid w:val="002267EA"/>
    <w:rsid w:val="00227454"/>
    <w:rsid w:val="00227724"/>
    <w:rsid w:val="0022775C"/>
    <w:rsid w:val="002278E6"/>
    <w:rsid w:val="00227985"/>
    <w:rsid w:val="00227A61"/>
    <w:rsid w:val="00227C96"/>
    <w:rsid w:val="002303DB"/>
    <w:rsid w:val="002303DD"/>
    <w:rsid w:val="00230499"/>
    <w:rsid w:val="002308B7"/>
    <w:rsid w:val="00231311"/>
    <w:rsid w:val="002313F4"/>
    <w:rsid w:val="0023145E"/>
    <w:rsid w:val="00231478"/>
    <w:rsid w:val="002314C8"/>
    <w:rsid w:val="00231933"/>
    <w:rsid w:val="00231B46"/>
    <w:rsid w:val="00231E41"/>
    <w:rsid w:val="002320B2"/>
    <w:rsid w:val="00232A95"/>
    <w:rsid w:val="00233063"/>
    <w:rsid w:val="00233450"/>
    <w:rsid w:val="002334C6"/>
    <w:rsid w:val="002339AB"/>
    <w:rsid w:val="002339DF"/>
    <w:rsid w:val="00233A88"/>
    <w:rsid w:val="00233CC4"/>
    <w:rsid w:val="00233EDF"/>
    <w:rsid w:val="002342CE"/>
    <w:rsid w:val="00234325"/>
    <w:rsid w:val="002343E7"/>
    <w:rsid w:val="00234E92"/>
    <w:rsid w:val="00234F73"/>
    <w:rsid w:val="00235111"/>
    <w:rsid w:val="0023569E"/>
    <w:rsid w:val="002358D8"/>
    <w:rsid w:val="002359B0"/>
    <w:rsid w:val="002359B4"/>
    <w:rsid w:val="00235BFD"/>
    <w:rsid w:val="00235F8F"/>
    <w:rsid w:val="00236371"/>
    <w:rsid w:val="002368BF"/>
    <w:rsid w:val="002374D7"/>
    <w:rsid w:val="00237743"/>
    <w:rsid w:val="002402A5"/>
    <w:rsid w:val="00240447"/>
    <w:rsid w:val="00240575"/>
    <w:rsid w:val="002408A9"/>
    <w:rsid w:val="00240AA8"/>
    <w:rsid w:val="00240CB0"/>
    <w:rsid w:val="00240D66"/>
    <w:rsid w:val="00240FE6"/>
    <w:rsid w:val="002413AE"/>
    <w:rsid w:val="00241AF4"/>
    <w:rsid w:val="00241C81"/>
    <w:rsid w:val="00241FA9"/>
    <w:rsid w:val="002421A0"/>
    <w:rsid w:val="0024257E"/>
    <w:rsid w:val="0024294D"/>
    <w:rsid w:val="002430F1"/>
    <w:rsid w:val="00243402"/>
    <w:rsid w:val="0024347A"/>
    <w:rsid w:val="002437F5"/>
    <w:rsid w:val="0024382E"/>
    <w:rsid w:val="00243870"/>
    <w:rsid w:val="00243EBD"/>
    <w:rsid w:val="002444CE"/>
    <w:rsid w:val="002448E0"/>
    <w:rsid w:val="00244A5D"/>
    <w:rsid w:val="00244AC7"/>
    <w:rsid w:val="0024537F"/>
    <w:rsid w:val="002456A9"/>
    <w:rsid w:val="00245720"/>
    <w:rsid w:val="002459CF"/>
    <w:rsid w:val="00245A67"/>
    <w:rsid w:val="00245D88"/>
    <w:rsid w:val="0024612E"/>
    <w:rsid w:val="002463BD"/>
    <w:rsid w:val="002463EE"/>
    <w:rsid w:val="002464F4"/>
    <w:rsid w:val="0024650E"/>
    <w:rsid w:val="00246755"/>
    <w:rsid w:val="00246CDE"/>
    <w:rsid w:val="00246EEE"/>
    <w:rsid w:val="00247722"/>
    <w:rsid w:val="002478E6"/>
    <w:rsid w:val="00247B37"/>
    <w:rsid w:val="002506F0"/>
    <w:rsid w:val="0025084A"/>
    <w:rsid w:val="002513F3"/>
    <w:rsid w:val="00251BD8"/>
    <w:rsid w:val="00251E48"/>
    <w:rsid w:val="00251F55"/>
    <w:rsid w:val="0025214A"/>
    <w:rsid w:val="002524B8"/>
    <w:rsid w:val="00252A7D"/>
    <w:rsid w:val="00252B1D"/>
    <w:rsid w:val="00252CD5"/>
    <w:rsid w:val="00253070"/>
    <w:rsid w:val="0025329B"/>
    <w:rsid w:val="002534A0"/>
    <w:rsid w:val="0025377F"/>
    <w:rsid w:val="00253E11"/>
    <w:rsid w:val="00254001"/>
    <w:rsid w:val="002542C7"/>
    <w:rsid w:val="00254465"/>
    <w:rsid w:val="0025459A"/>
    <w:rsid w:val="00254934"/>
    <w:rsid w:val="002549AE"/>
    <w:rsid w:val="00254DED"/>
    <w:rsid w:val="00254ECB"/>
    <w:rsid w:val="00254ED2"/>
    <w:rsid w:val="0025534C"/>
    <w:rsid w:val="0025539C"/>
    <w:rsid w:val="002555FF"/>
    <w:rsid w:val="002557DC"/>
    <w:rsid w:val="00255C2D"/>
    <w:rsid w:val="00255DE0"/>
    <w:rsid w:val="00255E8A"/>
    <w:rsid w:val="00255E9F"/>
    <w:rsid w:val="0025601E"/>
    <w:rsid w:val="00256182"/>
    <w:rsid w:val="00256399"/>
    <w:rsid w:val="00256938"/>
    <w:rsid w:val="0025694C"/>
    <w:rsid w:val="00256A0D"/>
    <w:rsid w:val="00256B98"/>
    <w:rsid w:val="00256E75"/>
    <w:rsid w:val="00260AC3"/>
    <w:rsid w:val="00260CF1"/>
    <w:rsid w:val="00260DE8"/>
    <w:rsid w:val="00260F0B"/>
    <w:rsid w:val="00261011"/>
    <w:rsid w:val="0026107C"/>
    <w:rsid w:val="00261473"/>
    <w:rsid w:val="00261805"/>
    <w:rsid w:val="00261B2A"/>
    <w:rsid w:val="00261CCA"/>
    <w:rsid w:val="00261D14"/>
    <w:rsid w:val="00261D86"/>
    <w:rsid w:val="00261EF5"/>
    <w:rsid w:val="00262592"/>
    <w:rsid w:val="00262772"/>
    <w:rsid w:val="00262CC2"/>
    <w:rsid w:val="00262F61"/>
    <w:rsid w:val="002631C5"/>
    <w:rsid w:val="002634F6"/>
    <w:rsid w:val="0026368B"/>
    <w:rsid w:val="0026372B"/>
    <w:rsid w:val="00263B26"/>
    <w:rsid w:val="00263E28"/>
    <w:rsid w:val="00264073"/>
    <w:rsid w:val="002641BF"/>
    <w:rsid w:val="002646EE"/>
    <w:rsid w:val="00264E1E"/>
    <w:rsid w:val="0026502C"/>
    <w:rsid w:val="00265367"/>
    <w:rsid w:val="00265420"/>
    <w:rsid w:val="00265751"/>
    <w:rsid w:val="0026591E"/>
    <w:rsid w:val="00265CA2"/>
    <w:rsid w:val="0026663F"/>
    <w:rsid w:val="00266687"/>
    <w:rsid w:val="00266CA1"/>
    <w:rsid w:val="00266FF3"/>
    <w:rsid w:val="002671BA"/>
    <w:rsid w:val="00267308"/>
    <w:rsid w:val="00270110"/>
    <w:rsid w:val="002701B4"/>
    <w:rsid w:val="002702E7"/>
    <w:rsid w:val="0027034D"/>
    <w:rsid w:val="0027063A"/>
    <w:rsid w:val="00270657"/>
    <w:rsid w:val="00270CE9"/>
    <w:rsid w:val="002717F1"/>
    <w:rsid w:val="002718ED"/>
    <w:rsid w:val="002719EE"/>
    <w:rsid w:val="00271E88"/>
    <w:rsid w:val="0027255A"/>
    <w:rsid w:val="00272A8B"/>
    <w:rsid w:val="00272B7C"/>
    <w:rsid w:val="0027317E"/>
    <w:rsid w:val="002734F2"/>
    <w:rsid w:val="00273569"/>
    <w:rsid w:val="00273588"/>
    <w:rsid w:val="002739B6"/>
    <w:rsid w:val="00273A65"/>
    <w:rsid w:val="00273B87"/>
    <w:rsid w:val="00273E7D"/>
    <w:rsid w:val="00273EC1"/>
    <w:rsid w:val="00273EFE"/>
    <w:rsid w:val="0027425C"/>
    <w:rsid w:val="00274356"/>
    <w:rsid w:val="002745F7"/>
    <w:rsid w:val="002748A1"/>
    <w:rsid w:val="00274FF7"/>
    <w:rsid w:val="00275249"/>
    <w:rsid w:val="00275440"/>
    <w:rsid w:val="00275633"/>
    <w:rsid w:val="00275894"/>
    <w:rsid w:val="00275B25"/>
    <w:rsid w:val="00275DD8"/>
    <w:rsid w:val="00275E49"/>
    <w:rsid w:val="0027635D"/>
    <w:rsid w:val="002765B1"/>
    <w:rsid w:val="002769FF"/>
    <w:rsid w:val="00276BC7"/>
    <w:rsid w:val="00276BE3"/>
    <w:rsid w:val="00276EB5"/>
    <w:rsid w:val="00277E6F"/>
    <w:rsid w:val="00280039"/>
    <w:rsid w:val="00280DD7"/>
    <w:rsid w:val="00280E84"/>
    <w:rsid w:val="00281143"/>
    <w:rsid w:val="00281204"/>
    <w:rsid w:val="00281423"/>
    <w:rsid w:val="00281465"/>
    <w:rsid w:val="0028149C"/>
    <w:rsid w:val="0028197A"/>
    <w:rsid w:val="00281D0C"/>
    <w:rsid w:val="00281D29"/>
    <w:rsid w:val="00281EBF"/>
    <w:rsid w:val="002825E0"/>
    <w:rsid w:val="002825F2"/>
    <w:rsid w:val="00282F12"/>
    <w:rsid w:val="002835C5"/>
    <w:rsid w:val="002837F3"/>
    <w:rsid w:val="0028389B"/>
    <w:rsid w:val="00283AB7"/>
    <w:rsid w:val="00283F04"/>
    <w:rsid w:val="0028400D"/>
    <w:rsid w:val="00284143"/>
    <w:rsid w:val="00284782"/>
    <w:rsid w:val="002847D4"/>
    <w:rsid w:val="0028484A"/>
    <w:rsid w:val="00284BC1"/>
    <w:rsid w:val="00284C71"/>
    <w:rsid w:val="00284F8D"/>
    <w:rsid w:val="0028540A"/>
    <w:rsid w:val="00285633"/>
    <w:rsid w:val="002856F9"/>
    <w:rsid w:val="00285844"/>
    <w:rsid w:val="00285A68"/>
    <w:rsid w:val="00285FF8"/>
    <w:rsid w:val="00286659"/>
    <w:rsid w:val="00286C98"/>
    <w:rsid w:val="0028704F"/>
    <w:rsid w:val="00287164"/>
    <w:rsid w:val="002874B4"/>
    <w:rsid w:val="0028754F"/>
    <w:rsid w:val="002875D1"/>
    <w:rsid w:val="002875E8"/>
    <w:rsid w:val="0028767D"/>
    <w:rsid w:val="002877A6"/>
    <w:rsid w:val="00287C74"/>
    <w:rsid w:val="00287CDD"/>
    <w:rsid w:val="00287D04"/>
    <w:rsid w:val="00287D83"/>
    <w:rsid w:val="00290F87"/>
    <w:rsid w:val="00291404"/>
    <w:rsid w:val="0029147F"/>
    <w:rsid w:val="00291957"/>
    <w:rsid w:val="00292061"/>
    <w:rsid w:val="002920EC"/>
    <w:rsid w:val="002925D5"/>
    <w:rsid w:val="0029269A"/>
    <w:rsid w:val="002929FA"/>
    <w:rsid w:val="00292A76"/>
    <w:rsid w:val="00293277"/>
    <w:rsid w:val="0029373C"/>
    <w:rsid w:val="00293FB7"/>
    <w:rsid w:val="00294AE6"/>
    <w:rsid w:val="002956F5"/>
    <w:rsid w:val="00295742"/>
    <w:rsid w:val="002959D3"/>
    <w:rsid w:val="00295D4E"/>
    <w:rsid w:val="00295E9B"/>
    <w:rsid w:val="00295FF4"/>
    <w:rsid w:val="002965AB"/>
    <w:rsid w:val="00296716"/>
    <w:rsid w:val="00296A9B"/>
    <w:rsid w:val="00296C30"/>
    <w:rsid w:val="00296D03"/>
    <w:rsid w:val="0029756B"/>
    <w:rsid w:val="002979CB"/>
    <w:rsid w:val="00297A94"/>
    <w:rsid w:val="002A0132"/>
    <w:rsid w:val="002A06D1"/>
    <w:rsid w:val="002A07C2"/>
    <w:rsid w:val="002A0937"/>
    <w:rsid w:val="002A0DE7"/>
    <w:rsid w:val="002A10A0"/>
    <w:rsid w:val="002A21E7"/>
    <w:rsid w:val="002A24A9"/>
    <w:rsid w:val="002A2570"/>
    <w:rsid w:val="002A2690"/>
    <w:rsid w:val="002A286E"/>
    <w:rsid w:val="002A2CFD"/>
    <w:rsid w:val="002A317B"/>
    <w:rsid w:val="002A3FC9"/>
    <w:rsid w:val="002A41F7"/>
    <w:rsid w:val="002A47EF"/>
    <w:rsid w:val="002A508F"/>
    <w:rsid w:val="002A51E5"/>
    <w:rsid w:val="002A545D"/>
    <w:rsid w:val="002A56A7"/>
    <w:rsid w:val="002A5AC4"/>
    <w:rsid w:val="002A5AD2"/>
    <w:rsid w:val="002A5F8A"/>
    <w:rsid w:val="002A5F9E"/>
    <w:rsid w:val="002A668F"/>
    <w:rsid w:val="002A6696"/>
    <w:rsid w:val="002A6818"/>
    <w:rsid w:val="002A6AE1"/>
    <w:rsid w:val="002A6B54"/>
    <w:rsid w:val="002A6BF1"/>
    <w:rsid w:val="002A7375"/>
    <w:rsid w:val="002A74B5"/>
    <w:rsid w:val="002A7790"/>
    <w:rsid w:val="002A77D3"/>
    <w:rsid w:val="002A7983"/>
    <w:rsid w:val="002A7AF8"/>
    <w:rsid w:val="002A7B1D"/>
    <w:rsid w:val="002B0422"/>
    <w:rsid w:val="002B0790"/>
    <w:rsid w:val="002B082E"/>
    <w:rsid w:val="002B0855"/>
    <w:rsid w:val="002B0C4B"/>
    <w:rsid w:val="002B0D81"/>
    <w:rsid w:val="002B0F23"/>
    <w:rsid w:val="002B0F5D"/>
    <w:rsid w:val="002B1003"/>
    <w:rsid w:val="002B11D5"/>
    <w:rsid w:val="002B136B"/>
    <w:rsid w:val="002B155B"/>
    <w:rsid w:val="002B1A4E"/>
    <w:rsid w:val="002B1E6D"/>
    <w:rsid w:val="002B2366"/>
    <w:rsid w:val="002B257E"/>
    <w:rsid w:val="002B29C1"/>
    <w:rsid w:val="002B2A86"/>
    <w:rsid w:val="002B2C4B"/>
    <w:rsid w:val="002B3033"/>
    <w:rsid w:val="002B3492"/>
    <w:rsid w:val="002B3878"/>
    <w:rsid w:val="002B393F"/>
    <w:rsid w:val="002B3E8E"/>
    <w:rsid w:val="002B3FAE"/>
    <w:rsid w:val="002B41CE"/>
    <w:rsid w:val="002B44DF"/>
    <w:rsid w:val="002B4EFC"/>
    <w:rsid w:val="002B5617"/>
    <w:rsid w:val="002B619E"/>
    <w:rsid w:val="002B6443"/>
    <w:rsid w:val="002B64A8"/>
    <w:rsid w:val="002B6693"/>
    <w:rsid w:val="002B683B"/>
    <w:rsid w:val="002B6A40"/>
    <w:rsid w:val="002B6D4C"/>
    <w:rsid w:val="002B76E6"/>
    <w:rsid w:val="002C0127"/>
    <w:rsid w:val="002C0149"/>
    <w:rsid w:val="002C0187"/>
    <w:rsid w:val="002C0213"/>
    <w:rsid w:val="002C023A"/>
    <w:rsid w:val="002C0402"/>
    <w:rsid w:val="002C0748"/>
    <w:rsid w:val="002C0848"/>
    <w:rsid w:val="002C0EEC"/>
    <w:rsid w:val="002C14D4"/>
    <w:rsid w:val="002C1586"/>
    <w:rsid w:val="002C1B14"/>
    <w:rsid w:val="002C1B40"/>
    <w:rsid w:val="002C1E7A"/>
    <w:rsid w:val="002C265B"/>
    <w:rsid w:val="002C27B0"/>
    <w:rsid w:val="002C29B4"/>
    <w:rsid w:val="002C2F6B"/>
    <w:rsid w:val="002C2FBD"/>
    <w:rsid w:val="002C2FFA"/>
    <w:rsid w:val="002C30BD"/>
    <w:rsid w:val="002C3284"/>
    <w:rsid w:val="002C3DF5"/>
    <w:rsid w:val="002C4021"/>
    <w:rsid w:val="002C420D"/>
    <w:rsid w:val="002C43EC"/>
    <w:rsid w:val="002C47FE"/>
    <w:rsid w:val="002C4A4A"/>
    <w:rsid w:val="002C525E"/>
    <w:rsid w:val="002C56B0"/>
    <w:rsid w:val="002C5A63"/>
    <w:rsid w:val="002C5A7D"/>
    <w:rsid w:val="002C6033"/>
    <w:rsid w:val="002C612C"/>
    <w:rsid w:val="002C62FE"/>
    <w:rsid w:val="002C64C0"/>
    <w:rsid w:val="002C6643"/>
    <w:rsid w:val="002C67E2"/>
    <w:rsid w:val="002C697C"/>
    <w:rsid w:val="002C6990"/>
    <w:rsid w:val="002C6E52"/>
    <w:rsid w:val="002C711C"/>
    <w:rsid w:val="002C7836"/>
    <w:rsid w:val="002C79D7"/>
    <w:rsid w:val="002C7D97"/>
    <w:rsid w:val="002C7ED3"/>
    <w:rsid w:val="002D00A6"/>
    <w:rsid w:val="002D0A05"/>
    <w:rsid w:val="002D0E21"/>
    <w:rsid w:val="002D0FAE"/>
    <w:rsid w:val="002D13F7"/>
    <w:rsid w:val="002D180F"/>
    <w:rsid w:val="002D1B77"/>
    <w:rsid w:val="002D1D02"/>
    <w:rsid w:val="002D22E2"/>
    <w:rsid w:val="002D22FE"/>
    <w:rsid w:val="002D2656"/>
    <w:rsid w:val="002D2A6C"/>
    <w:rsid w:val="002D2BBC"/>
    <w:rsid w:val="002D2DF4"/>
    <w:rsid w:val="002D2EA1"/>
    <w:rsid w:val="002D317D"/>
    <w:rsid w:val="002D371D"/>
    <w:rsid w:val="002D4850"/>
    <w:rsid w:val="002D49AC"/>
    <w:rsid w:val="002D4A8C"/>
    <w:rsid w:val="002D4F2A"/>
    <w:rsid w:val="002D4FAC"/>
    <w:rsid w:val="002D51B1"/>
    <w:rsid w:val="002D52E9"/>
    <w:rsid w:val="002D58E0"/>
    <w:rsid w:val="002D598D"/>
    <w:rsid w:val="002D6652"/>
    <w:rsid w:val="002D69A1"/>
    <w:rsid w:val="002D6A4F"/>
    <w:rsid w:val="002D6DEC"/>
    <w:rsid w:val="002D6EC1"/>
    <w:rsid w:val="002D760F"/>
    <w:rsid w:val="002D795B"/>
    <w:rsid w:val="002D795C"/>
    <w:rsid w:val="002E021A"/>
    <w:rsid w:val="002E029B"/>
    <w:rsid w:val="002E06CD"/>
    <w:rsid w:val="002E0792"/>
    <w:rsid w:val="002E0A88"/>
    <w:rsid w:val="002E0D19"/>
    <w:rsid w:val="002E0F7A"/>
    <w:rsid w:val="002E0FAD"/>
    <w:rsid w:val="002E148A"/>
    <w:rsid w:val="002E2609"/>
    <w:rsid w:val="002E2E4D"/>
    <w:rsid w:val="002E2F51"/>
    <w:rsid w:val="002E3249"/>
    <w:rsid w:val="002E3927"/>
    <w:rsid w:val="002E3AE8"/>
    <w:rsid w:val="002E3C4C"/>
    <w:rsid w:val="002E41BC"/>
    <w:rsid w:val="002E43F1"/>
    <w:rsid w:val="002E4431"/>
    <w:rsid w:val="002E4AA2"/>
    <w:rsid w:val="002E4C5A"/>
    <w:rsid w:val="002E4CC3"/>
    <w:rsid w:val="002E4F59"/>
    <w:rsid w:val="002E5063"/>
    <w:rsid w:val="002E5110"/>
    <w:rsid w:val="002E529B"/>
    <w:rsid w:val="002E600C"/>
    <w:rsid w:val="002E65DB"/>
    <w:rsid w:val="002E673D"/>
    <w:rsid w:val="002E676F"/>
    <w:rsid w:val="002E6848"/>
    <w:rsid w:val="002E6928"/>
    <w:rsid w:val="002E6B48"/>
    <w:rsid w:val="002E6C19"/>
    <w:rsid w:val="002E6CE2"/>
    <w:rsid w:val="002E6DAB"/>
    <w:rsid w:val="002E6ECF"/>
    <w:rsid w:val="002E7119"/>
    <w:rsid w:val="002E7645"/>
    <w:rsid w:val="002E7665"/>
    <w:rsid w:val="002E7AF9"/>
    <w:rsid w:val="002E7E80"/>
    <w:rsid w:val="002E7F5D"/>
    <w:rsid w:val="002F0319"/>
    <w:rsid w:val="002F047F"/>
    <w:rsid w:val="002F0863"/>
    <w:rsid w:val="002F0997"/>
    <w:rsid w:val="002F0A8D"/>
    <w:rsid w:val="002F0AAD"/>
    <w:rsid w:val="002F0ABE"/>
    <w:rsid w:val="002F0CEC"/>
    <w:rsid w:val="002F174F"/>
    <w:rsid w:val="002F179A"/>
    <w:rsid w:val="002F17BE"/>
    <w:rsid w:val="002F18D1"/>
    <w:rsid w:val="002F194C"/>
    <w:rsid w:val="002F1D97"/>
    <w:rsid w:val="002F1EA1"/>
    <w:rsid w:val="002F240B"/>
    <w:rsid w:val="002F2C60"/>
    <w:rsid w:val="002F3E50"/>
    <w:rsid w:val="002F3F51"/>
    <w:rsid w:val="002F404D"/>
    <w:rsid w:val="002F4125"/>
    <w:rsid w:val="002F4A40"/>
    <w:rsid w:val="002F4AC4"/>
    <w:rsid w:val="002F4EB5"/>
    <w:rsid w:val="002F51F7"/>
    <w:rsid w:val="002F5275"/>
    <w:rsid w:val="002F55E4"/>
    <w:rsid w:val="002F5B35"/>
    <w:rsid w:val="002F5C81"/>
    <w:rsid w:val="002F5CB6"/>
    <w:rsid w:val="002F6063"/>
    <w:rsid w:val="002F611A"/>
    <w:rsid w:val="002F682C"/>
    <w:rsid w:val="002F69A4"/>
    <w:rsid w:val="002F6B0C"/>
    <w:rsid w:val="002F6CE9"/>
    <w:rsid w:val="002F72BE"/>
    <w:rsid w:val="002F732D"/>
    <w:rsid w:val="002F760C"/>
    <w:rsid w:val="002F7C24"/>
    <w:rsid w:val="002F7DF9"/>
    <w:rsid w:val="00300352"/>
    <w:rsid w:val="003007CF"/>
    <w:rsid w:val="003009BE"/>
    <w:rsid w:val="00300EB1"/>
    <w:rsid w:val="003011F5"/>
    <w:rsid w:val="00301A56"/>
    <w:rsid w:val="00301C20"/>
    <w:rsid w:val="00301C97"/>
    <w:rsid w:val="00301D58"/>
    <w:rsid w:val="003023D3"/>
    <w:rsid w:val="0030287F"/>
    <w:rsid w:val="00302DE9"/>
    <w:rsid w:val="00302F5C"/>
    <w:rsid w:val="0030329E"/>
    <w:rsid w:val="00303587"/>
    <w:rsid w:val="00304186"/>
    <w:rsid w:val="00304577"/>
    <w:rsid w:val="0030457F"/>
    <w:rsid w:val="00304C00"/>
    <w:rsid w:val="00304D01"/>
    <w:rsid w:val="00304F64"/>
    <w:rsid w:val="00305D14"/>
    <w:rsid w:val="00305FC1"/>
    <w:rsid w:val="00305FFD"/>
    <w:rsid w:val="00306266"/>
    <w:rsid w:val="003063C0"/>
    <w:rsid w:val="0030646C"/>
    <w:rsid w:val="00306639"/>
    <w:rsid w:val="00306646"/>
    <w:rsid w:val="003069B0"/>
    <w:rsid w:val="00306B39"/>
    <w:rsid w:val="00306FAE"/>
    <w:rsid w:val="00306FE5"/>
    <w:rsid w:val="0030712E"/>
    <w:rsid w:val="003072A4"/>
    <w:rsid w:val="003074AF"/>
    <w:rsid w:val="003075B7"/>
    <w:rsid w:val="0030775C"/>
    <w:rsid w:val="00307A9A"/>
    <w:rsid w:val="00307D3C"/>
    <w:rsid w:val="003107F3"/>
    <w:rsid w:val="00310A44"/>
    <w:rsid w:val="00310B59"/>
    <w:rsid w:val="00310E44"/>
    <w:rsid w:val="00310E66"/>
    <w:rsid w:val="00310E8C"/>
    <w:rsid w:val="00310FAD"/>
    <w:rsid w:val="003112EA"/>
    <w:rsid w:val="00311354"/>
    <w:rsid w:val="00311439"/>
    <w:rsid w:val="003118F4"/>
    <w:rsid w:val="00311C25"/>
    <w:rsid w:val="00311DF0"/>
    <w:rsid w:val="00312089"/>
    <w:rsid w:val="00312106"/>
    <w:rsid w:val="00312285"/>
    <w:rsid w:val="003122BF"/>
    <w:rsid w:val="00312C58"/>
    <w:rsid w:val="00312FE6"/>
    <w:rsid w:val="003131D8"/>
    <w:rsid w:val="0031398B"/>
    <w:rsid w:val="003139C4"/>
    <w:rsid w:val="00313EDD"/>
    <w:rsid w:val="00314105"/>
    <w:rsid w:val="003143B8"/>
    <w:rsid w:val="00314511"/>
    <w:rsid w:val="00314636"/>
    <w:rsid w:val="00314BB3"/>
    <w:rsid w:val="00314C22"/>
    <w:rsid w:val="00314CAA"/>
    <w:rsid w:val="003151AA"/>
    <w:rsid w:val="00315633"/>
    <w:rsid w:val="0031580F"/>
    <w:rsid w:val="00315DA6"/>
    <w:rsid w:val="00315FA2"/>
    <w:rsid w:val="0031666F"/>
    <w:rsid w:val="00316D3B"/>
    <w:rsid w:val="0031718F"/>
    <w:rsid w:val="0031742F"/>
    <w:rsid w:val="0031746B"/>
    <w:rsid w:val="003175D5"/>
    <w:rsid w:val="00317827"/>
    <w:rsid w:val="00317A08"/>
    <w:rsid w:val="00317D3B"/>
    <w:rsid w:val="0032043E"/>
    <w:rsid w:val="0032047C"/>
    <w:rsid w:val="003206A8"/>
    <w:rsid w:val="00320D7B"/>
    <w:rsid w:val="00320F33"/>
    <w:rsid w:val="003215A7"/>
    <w:rsid w:val="003215B1"/>
    <w:rsid w:val="003217B0"/>
    <w:rsid w:val="003218B5"/>
    <w:rsid w:val="00321A90"/>
    <w:rsid w:val="00321C48"/>
    <w:rsid w:val="00321CAF"/>
    <w:rsid w:val="00321F7D"/>
    <w:rsid w:val="0032288F"/>
    <w:rsid w:val="00322BB4"/>
    <w:rsid w:val="00323183"/>
    <w:rsid w:val="00323763"/>
    <w:rsid w:val="003249B9"/>
    <w:rsid w:val="00324D4D"/>
    <w:rsid w:val="00324F8F"/>
    <w:rsid w:val="003250F6"/>
    <w:rsid w:val="00325844"/>
    <w:rsid w:val="00325F64"/>
    <w:rsid w:val="0032684A"/>
    <w:rsid w:val="0032698B"/>
    <w:rsid w:val="003269C3"/>
    <w:rsid w:val="00326A92"/>
    <w:rsid w:val="00327103"/>
    <w:rsid w:val="003272B2"/>
    <w:rsid w:val="003279C1"/>
    <w:rsid w:val="00327A1D"/>
    <w:rsid w:val="00327BC9"/>
    <w:rsid w:val="00327BF1"/>
    <w:rsid w:val="00330185"/>
    <w:rsid w:val="00330F99"/>
    <w:rsid w:val="003313C8"/>
    <w:rsid w:val="003315DA"/>
    <w:rsid w:val="003318BD"/>
    <w:rsid w:val="003318EF"/>
    <w:rsid w:val="00331AEC"/>
    <w:rsid w:val="0033236D"/>
    <w:rsid w:val="003323CE"/>
    <w:rsid w:val="003325C7"/>
    <w:rsid w:val="00332998"/>
    <w:rsid w:val="00332CAC"/>
    <w:rsid w:val="00332DC2"/>
    <w:rsid w:val="003334EF"/>
    <w:rsid w:val="00333513"/>
    <w:rsid w:val="003336B2"/>
    <w:rsid w:val="00333801"/>
    <w:rsid w:val="003339F3"/>
    <w:rsid w:val="003340F6"/>
    <w:rsid w:val="0033434F"/>
    <w:rsid w:val="00334623"/>
    <w:rsid w:val="00334BB2"/>
    <w:rsid w:val="00334BBA"/>
    <w:rsid w:val="003350AA"/>
    <w:rsid w:val="00335416"/>
    <w:rsid w:val="003356EA"/>
    <w:rsid w:val="00335780"/>
    <w:rsid w:val="003359FF"/>
    <w:rsid w:val="00335FA2"/>
    <w:rsid w:val="00336351"/>
    <w:rsid w:val="003364F1"/>
    <w:rsid w:val="00336802"/>
    <w:rsid w:val="0033697E"/>
    <w:rsid w:val="003369D5"/>
    <w:rsid w:val="00336D16"/>
    <w:rsid w:val="0033704E"/>
    <w:rsid w:val="003371C4"/>
    <w:rsid w:val="00337638"/>
    <w:rsid w:val="00337BA5"/>
    <w:rsid w:val="00337E18"/>
    <w:rsid w:val="00337F06"/>
    <w:rsid w:val="00337FA8"/>
    <w:rsid w:val="003400D3"/>
    <w:rsid w:val="00340A31"/>
    <w:rsid w:val="00340B7F"/>
    <w:rsid w:val="003416A0"/>
    <w:rsid w:val="003421B0"/>
    <w:rsid w:val="00342397"/>
    <w:rsid w:val="0034265A"/>
    <w:rsid w:val="00342F5B"/>
    <w:rsid w:val="0034305C"/>
    <w:rsid w:val="0034309A"/>
    <w:rsid w:val="003430BC"/>
    <w:rsid w:val="003433C6"/>
    <w:rsid w:val="00343A45"/>
    <w:rsid w:val="003445BD"/>
    <w:rsid w:val="00344B12"/>
    <w:rsid w:val="00344DF9"/>
    <w:rsid w:val="00345196"/>
    <w:rsid w:val="003451CA"/>
    <w:rsid w:val="00345743"/>
    <w:rsid w:val="00345981"/>
    <w:rsid w:val="003459DB"/>
    <w:rsid w:val="00345CD1"/>
    <w:rsid w:val="003460F3"/>
    <w:rsid w:val="00346338"/>
    <w:rsid w:val="00346A08"/>
    <w:rsid w:val="00347286"/>
    <w:rsid w:val="00347B2A"/>
    <w:rsid w:val="0035018C"/>
    <w:rsid w:val="003509F2"/>
    <w:rsid w:val="00350B20"/>
    <w:rsid w:val="00350B29"/>
    <w:rsid w:val="00350C5B"/>
    <w:rsid w:val="00351241"/>
    <w:rsid w:val="0035151C"/>
    <w:rsid w:val="0035178A"/>
    <w:rsid w:val="0035197C"/>
    <w:rsid w:val="00351A8B"/>
    <w:rsid w:val="00351E57"/>
    <w:rsid w:val="00351EAA"/>
    <w:rsid w:val="00351FA0"/>
    <w:rsid w:val="003527E4"/>
    <w:rsid w:val="00352D4C"/>
    <w:rsid w:val="00352E52"/>
    <w:rsid w:val="003531E3"/>
    <w:rsid w:val="0035349A"/>
    <w:rsid w:val="003537FC"/>
    <w:rsid w:val="00353839"/>
    <w:rsid w:val="00353C52"/>
    <w:rsid w:val="00353FC1"/>
    <w:rsid w:val="00353FDB"/>
    <w:rsid w:val="003540B1"/>
    <w:rsid w:val="003542EE"/>
    <w:rsid w:val="0035471A"/>
    <w:rsid w:val="003547C7"/>
    <w:rsid w:val="00354AAA"/>
    <w:rsid w:val="00354E6A"/>
    <w:rsid w:val="00354F3F"/>
    <w:rsid w:val="0035503B"/>
    <w:rsid w:val="00355223"/>
    <w:rsid w:val="00355B66"/>
    <w:rsid w:val="00355B9D"/>
    <w:rsid w:val="003562A3"/>
    <w:rsid w:val="003562AE"/>
    <w:rsid w:val="0035654F"/>
    <w:rsid w:val="00356574"/>
    <w:rsid w:val="00356CA9"/>
    <w:rsid w:val="00356FC7"/>
    <w:rsid w:val="0035705C"/>
    <w:rsid w:val="0035709F"/>
    <w:rsid w:val="003570AD"/>
    <w:rsid w:val="00357467"/>
    <w:rsid w:val="0035758E"/>
    <w:rsid w:val="003575E3"/>
    <w:rsid w:val="00357614"/>
    <w:rsid w:val="0035771A"/>
    <w:rsid w:val="0035773E"/>
    <w:rsid w:val="003577D8"/>
    <w:rsid w:val="00357B77"/>
    <w:rsid w:val="00357C98"/>
    <w:rsid w:val="00357E6A"/>
    <w:rsid w:val="003603ED"/>
    <w:rsid w:val="00360457"/>
    <w:rsid w:val="0036068B"/>
    <w:rsid w:val="00360DF2"/>
    <w:rsid w:val="003614F3"/>
    <w:rsid w:val="0036179A"/>
    <w:rsid w:val="00362186"/>
    <w:rsid w:val="00362A57"/>
    <w:rsid w:val="00362E5E"/>
    <w:rsid w:val="00362F33"/>
    <w:rsid w:val="0036307D"/>
    <w:rsid w:val="003631E3"/>
    <w:rsid w:val="003635B5"/>
    <w:rsid w:val="0036377B"/>
    <w:rsid w:val="00363A85"/>
    <w:rsid w:val="00363DDF"/>
    <w:rsid w:val="00364A21"/>
    <w:rsid w:val="00364B0A"/>
    <w:rsid w:val="00364B96"/>
    <w:rsid w:val="00364CEE"/>
    <w:rsid w:val="0036509A"/>
    <w:rsid w:val="0036519D"/>
    <w:rsid w:val="00365809"/>
    <w:rsid w:val="003664A3"/>
    <w:rsid w:val="003664C8"/>
    <w:rsid w:val="003665F4"/>
    <w:rsid w:val="003667C4"/>
    <w:rsid w:val="00366C89"/>
    <w:rsid w:val="00366F41"/>
    <w:rsid w:val="00367025"/>
    <w:rsid w:val="00367080"/>
    <w:rsid w:val="00367532"/>
    <w:rsid w:val="00367588"/>
    <w:rsid w:val="0036762F"/>
    <w:rsid w:val="00367BE2"/>
    <w:rsid w:val="00367DC9"/>
    <w:rsid w:val="00367FA0"/>
    <w:rsid w:val="003700C5"/>
    <w:rsid w:val="00370484"/>
    <w:rsid w:val="00370A9E"/>
    <w:rsid w:val="00370B71"/>
    <w:rsid w:val="00370FD8"/>
    <w:rsid w:val="003710AD"/>
    <w:rsid w:val="003714C1"/>
    <w:rsid w:val="00372160"/>
    <w:rsid w:val="00372542"/>
    <w:rsid w:val="0037254B"/>
    <w:rsid w:val="00372947"/>
    <w:rsid w:val="00372AA2"/>
    <w:rsid w:val="00372C06"/>
    <w:rsid w:val="00372E7A"/>
    <w:rsid w:val="00372EE4"/>
    <w:rsid w:val="00373087"/>
    <w:rsid w:val="003731E6"/>
    <w:rsid w:val="00373502"/>
    <w:rsid w:val="003736AB"/>
    <w:rsid w:val="0037375B"/>
    <w:rsid w:val="00373A7A"/>
    <w:rsid w:val="00373E8A"/>
    <w:rsid w:val="00373F8B"/>
    <w:rsid w:val="00373F9F"/>
    <w:rsid w:val="00374163"/>
    <w:rsid w:val="0037421A"/>
    <w:rsid w:val="00374390"/>
    <w:rsid w:val="0037448C"/>
    <w:rsid w:val="00374572"/>
    <w:rsid w:val="00374680"/>
    <w:rsid w:val="0037481C"/>
    <w:rsid w:val="0037504C"/>
    <w:rsid w:val="00375C3F"/>
    <w:rsid w:val="00375ECD"/>
    <w:rsid w:val="00375F68"/>
    <w:rsid w:val="00376155"/>
    <w:rsid w:val="00376219"/>
    <w:rsid w:val="0037631B"/>
    <w:rsid w:val="00376847"/>
    <w:rsid w:val="00376D86"/>
    <w:rsid w:val="00376E7F"/>
    <w:rsid w:val="00377677"/>
    <w:rsid w:val="003776BB"/>
    <w:rsid w:val="003804B2"/>
    <w:rsid w:val="003806CB"/>
    <w:rsid w:val="00380CDE"/>
    <w:rsid w:val="003813D5"/>
    <w:rsid w:val="003813DF"/>
    <w:rsid w:val="00381404"/>
    <w:rsid w:val="00381490"/>
    <w:rsid w:val="0038150E"/>
    <w:rsid w:val="00381849"/>
    <w:rsid w:val="00381A15"/>
    <w:rsid w:val="00381A2D"/>
    <w:rsid w:val="00381AE1"/>
    <w:rsid w:val="0038239E"/>
    <w:rsid w:val="0038242F"/>
    <w:rsid w:val="003826BF"/>
    <w:rsid w:val="00382874"/>
    <w:rsid w:val="00382897"/>
    <w:rsid w:val="00382E1D"/>
    <w:rsid w:val="00383306"/>
    <w:rsid w:val="003835F0"/>
    <w:rsid w:val="0038366D"/>
    <w:rsid w:val="00383A57"/>
    <w:rsid w:val="00383C2E"/>
    <w:rsid w:val="00383C63"/>
    <w:rsid w:val="00383D97"/>
    <w:rsid w:val="00384016"/>
    <w:rsid w:val="003840B0"/>
    <w:rsid w:val="00384354"/>
    <w:rsid w:val="00384709"/>
    <w:rsid w:val="0038490A"/>
    <w:rsid w:val="00384BDC"/>
    <w:rsid w:val="00384D7E"/>
    <w:rsid w:val="00384EE9"/>
    <w:rsid w:val="0038506C"/>
    <w:rsid w:val="00385C9A"/>
    <w:rsid w:val="00385D05"/>
    <w:rsid w:val="00385D17"/>
    <w:rsid w:val="003860F0"/>
    <w:rsid w:val="00386106"/>
    <w:rsid w:val="003867F8"/>
    <w:rsid w:val="003869D6"/>
    <w:rsid w:val="00387BE5"/>
    <w:rsid w:val="00387C76"/>
    <w:rsid w:val="003906A9"/>
    <w:rsid w:val="00390827"/>
    <w:rsid w:val="003909D7"/>
    <w:rsid w:val="00390F41"/>
    <w:rsid w:val="00390F4B"/>
    <w:rsid w:val="0039169C"/>
    <w:rsid w:val="00391901"/>
    <w:rsid w:val="00391C41"/>
    <w:rsid w:val="00391D41"/>
    <w:rsid w:val="00392AAF"/>
    <w:rsid w:val="00392ABA"/>
    <w:rsid w:val="00392AF1"/>
    <w:rsid w:val="00393438"/>
    <w:rsid w:val="003935EB"/>
    <w:rsid w:val="0039397E"/>
    <w:rsid w:val="00393DDD"/>
    <w:rsid w:val="00393F8F"/>
    <w:rsid w:val="00394660"/>
    <w:rsid w:val="00394CA5"/>
    <w:rsid w:val="0039509E"/>
    <w:rsid w:val="00395455"/>
    <w:rsid w:val="0039569C"/>
    <w:rsid w:val="00395E00"/>
    <w:rsid w:val="003964E1"/>
    <w:rsid w:val="00396A8D"/>
    <w:rsid w:val="00396C69"/>
    <w:rsid w:val="00396CF5"/>
    <w:rsid w:val="00397662"/>
    <w:rsid w:val="00397D84"/>
    <w:rsid w:val="003A0674"/>
    <w:rsid w:val="003A07AB"/>
    <w:rsid w:val="003A0D2F"/>
    <w:rsid w:val="003A0E95"/>
    <w:rsid w:val="003A1132"/>
    <w:rsid w:val="003A1850"/>
    <w:rsid w:val="003A1851"/>
    <w:rsid w:val="003A1971"/>
    <w:rsid w:val="003A1CBF"/>
    <w:rsid w:val="003A22B2"/>
    <w:rsid w:val="003A231A"/>
    <w:rsid w:val="003A24C7"/>
    <w:rsid w:val="003A2580"/>
    <w:rsid w:val="003A25D4"/>
    <w:rsid w:val="003A285C"/>
    <w:rsid w:val="003A2A0C"/>
    <w:rsid w:val="003A2C4D"/>
    <w:rsid w:val="003A2C70"/>
    <w:rsid w:val="003A2EC8"/>
    <w:rsid w:val="003A324F"/>
    <w:rsid w:val="003A37F6"/>
    <w:rsid w:val="003A3976"/>
    <w:rsid w:val="003A3C27"/>
    <w:rsid w:val="003A3F53"/>
    <w:rsid w:val="003A4007"/>
    <w:rsid w:val="003A422B"/>
    <w:rsid w:val="003A42AA"/>
    <w:rsid w:val="003A457C"/>
    <w:rsid w:val="003A45C2"/>
    <w:rsid w:val="003A4A20"/>
    <w:rsid w:val="003A4AE3"/>
    <w:rsid w:val="003A4B77"/>
    <w:rsid w:val="003A4CA6"/>
    <w:rsid w:val="003A5481"/>
    <w:rsid w:val="003A5FE8"/>
    <w:rsid w:val="003A6427"/>
    <w:rsid w:val="003A6BA5"/>
    <w:rsid w:val="003A6F7E"/>
    <w:rsid w:val="003A71ED"/>
    <w:rsid w:val="003A73E9"/>
    <w:rsid w:val="003A7783"/>
    <w:rsid w:val="003A77B8"/>
    <w:rsid w:val="003A783C"/>
    <w:rsid w:val="003A78D5"/>
    <w:rsid w:val="003A79A9"/>
    <w:rsid w:val="003A7B6F"/>
    <w:rsid w:val="003A7C3E"/>
    <w:rsid w:val="003A7D4C"/>
    <w:rsid w:val="003B0268"/>
    <w:rsid w:val="003B04E8"/>
    <w:rsid w:val="003B070C"/>
    <w:rsid w:val="003B0745"/>
    <w:rsid w:val="003B0764"/>
    <w:rsid w:val="003B0843"/>
    <w:rsid w:val="003B088E"/>
    <w:rsid w:val="003B09BC"/>
    <w:rsid w:val="003B0D61"/>
    <w:rsid w:val="003B0FB9"/>
    <w:rsid w:val="003B0FD8"/>
    <w:rsid w:val="003B1954"/>
    <w:rsid w:val="003B2042"/>
    <w:rsid w:val="003B21FD"/>
    <w:rsid w:val="003B26E5"/>
    <w:rsid w:val="003B2AA5"/>
    <w:rsid w:val="003B2D19"/>
    <w:rsid w:val="003B304C"/>
    <w:rsid w:val="003B30DE"/>
    <w:rsid w:val="003B3909"/>
    <w:rsid w:val="003B3B9E"/>
    <w:rsid w:val="003B45CE"/>
    <w:rsid w:val="003B49E5"/>
    <w:rsid w:val="003B4E61"/>
    <w:rsid w:val="003B4F8D"/>
    <w:rsid w:val="003B50D2"/>
    <w:rsid w:val="003B51DF"/>
    <w:rsid w:val="003B52A3"/>
    <w:rsid w:val="003B56EF"/>
    <w:rsid w:val="003B5A73"/>
    <w:rsid w:val="003B5D10"/>
    <w:rsid w:val="003B61B3"/>
    <w:rsid w:val="003B64A9"/>
    <w:rsid w:val="003B6593"/>
    <w:rsid w:val="003B68B6"/>
    <w:rsid w:val="003B6D28"/>
    <w:rsid w:val="003B6E9D"/>
    <w:rsid w:val="003B6F34"/>
    <w:rsid w:val="003B74B9"/>
    <w:rsid w:val="003B7839"/>
    <w:rsid w:val="003B7A47"/>
    <w:rsid w:val="003B7B79"/>
    <w:rsid w:val="003B7ECA"/>
    <w:rsid w:val="003B7FCF"/>
    <w:rsid w:val="003C07C0"/>
    <w:rsid w:val="003C1128"/>
    <w:rsid w:val="003C1388"/>
    <w:rsid w:val="003C1544"/>
    <w:rsid w:val="003C1C11"/>
    <w:rsid w:val="003C1C5B"/>
    <w:rsid w:val="003C1D45"/>
    <w:rsid w:val="003C2067"/>
    <w:rsid w:val="003C2693"/>
    <w:rsid w:val="003C27CB"/>
    <w:rsid w:val="003C2893"/>
    <w:rsid w:val="003C293C"/>
    <w:rsid w:val="003C3142"/>
    <w:rsid w:val="003C39EC"/>
    <w:rsid w:val="003C3E29"/>
    <w:rsid w:val="003C51C2"/>
    <w:rsid w:val="003C56D3"/>
    <w:rsid w:val="003C5CAB"/>
    <w:rsid w:val="003C5D9D"/>
    <w:rsid w:val="003C625C"/>
    <w:rsid w:val="003C62CF"/>
    <w:rsid w:val="003C6736"/>
    <w:rsid w:val="003C68C7"/>
    <w:rsid w:val="003C6E83"/>
    <w:rsid w:val="003C7069"/>
    <w:rsid w:val="003C7280"/>
    <w:rsid w:val="003C7954"/>
    <w:rsid w:val="003C7DD1"/>
    <w:rsid w:val="003D004D"/>
    <w:rsid w:val="003D0253"/>
    <w:rsid w:val="003D0359"/>
    <w:rsid w:val="003D0362"/>
    <w:rsid w:val="003D080E"/>
    <w:rsid w:val="003D088F"/>
    <w:rsid w:val="003D0A40"/>
    <w:rsid w:val="003D0A64"/>
    <w:rsid w:val="003D0A6E"/>
    <w:rsid w:val="003D1033"/>
    <w:rsid w:val="003D1596"/>
    <w:rsid w:val="003D1639"/>
    <w:rsid w:val="003D1810"/>
    <w:rsid w:val="003D1D4B"/>
    <w:rsid w:val="003D1EC9"/>
    <w:rsid w:val="003D216C"/>
    <w:rsid w:val="003D218A"/>
    <w:rsid w:val="003D21D7"/>
    <w:rsid w:val="003D2832"/>
    <w:rsid w:val="003D2A5C"/>
    <w:rsid w:val="003D32E6"/>
    <w:rsid w:val="003D3336"/>
    <w:rsid w:val="003D37BA"/>
    <w:rsid w:val="003D3CA2"/>
    <w:rsid w:val="003D3CAA"/>
    <w:rsid w:val="003D41DE"/>
    <w:rsid w:val="003D4788"/>
    <w:rsid w:val="003D4980"/>
    <w:rsid w:val="003D4C1F"/>
    <w:rsid w:val="003D4C46"/>
    <w:rsid w:val="003D4CA2"/>
    <w:rsid w:val="003D4D79"/>
    <w:rsid w:val="003D4FD5"/>
    <w:rsid w:val="003D5036"/>
    <w:rsid w:val="003D53B3"/>
    <w:rsid w:val="003D5490"/>
    <w:rsid w:val="003D5887"/>
    <w:rsid w:val="003D5897"/>
    <w:rsid w:val="003D58C5"/>
    <w:rsid w:val="003D58DA"/>
    <w:rsid w:val="003D5A98"/>
    <w:rsid w:val="003D5EE0"/>
    <w:rsid w:val="003D622C"/>
    <w:rsid w:val="003D645A"/>
    <w:rsid w:val="003D675B"/>
    <w:rsid w:val="003D6A0B"/>
    <w:rsid w:val="003D72BF"/>
    <w:rsid w:val="003D7BBC"/>
    <w:rsid w:val="003D7BFD"/>
    <w:rsid w:val="003D7EB7"/>
    <w:rsid w:val="003E0452"/>
    <w:rsid w:val="003E06D2"/>
    <w:rsid w:val="003E09E3"/>
    <w:rsid w:val="003E0B93"/>
    <w:rsid w:val="003E16EA"/>
    <w:rsid w:val="003E1736"/>
    <w:rsid w:val="003E18AD"/>
    <w:rsid w:val="003E1C17"/>
    <w:rsid w:val="003E1CF5"/>
    <w:rsid w:val="003E1D25"/>
    <w:rsid w:val="003E1D28"/>
    <w:rsid w:val="003E2040"/>
    <w:rsid w:val="003E23A9"/>
    <w:rsid w:val="003E286D"/>
    <w:rsid w:val="003E363A"/>
    <w:rsid w:val="003E3CEC"/>
    <w:rsid w:val="003E4026"/>
    <w:rsid w:val="003E40A9"/>
    <w:rsid w:val="003E4156"/>
    <w:rsid w:val="003E4CD4"/>
    <w:rsid w:val="003E510D"/>
    <w:rsid w:val="003E5413"/>
    <w:rsid w:val="003E5654"/>
    <w:rsid w:val="003E56F5"/>
    <w:rsid w:val="003E5A08"/>
    <w:rsid w:val="003E64AE"/>
    <w:rsid w:val="003E64B3"/>
    <w:rsid w:val="003E652B"/>
    <w:rsid w:val="003E679D"/>
    <w:rsid w:val="003E69DE"/>
    <w:rsid w:val="003E6A21"/>
    <w:rsid w:val="003E71AA"/>
    <w:rsid w:val="003E77F5"/>
    <w:rsid w:val="003E78F6"/>
    <w:rsid w:val="003E7B90"/>
    <w:rsid w:val="003E7BB9"/>
    <w:rsid w:val="003E7C6B"/>
    <w:rsid w:val="003E7EFC"/>
    <w:rsid w:val="003F0016"/>
    <w:rsid w:val="003F0113"/>
    <w:rsid w:val="003F02AD"/>
    <w:rsid w:val="003F034D"/>
    <w:rsid w:val="003F0688"/>
    <w:rsid w:val="003F06C6"/>
    <w:rsid w:val="003F0810"/>
    <w:rsid w:val="003F1CDB"/>
    <w:rsid w:val="003F1D66"/>
    <w:rsid w:val="003F1E91"/>
    <w:rsid w:val="003F2876"/>
    <w:rsid w:val="003F2B52"/>
    <w:rsid w:val="003F2C80"/>
    <w:rsid w:val="003F322E"/>
    <w:rsid w:val="003F32CA"/>
    <w:rsid w:val="003F35A3"/>
    <w:rsid w:val="003F3A5E"/>
    <w:rsid w:val="003F3B60"/>
    <w:rsid w:val="003F3DDD"/>
    <w:rsid w:val="003F456F"/>
    <w:rsid w:val="003F4796"/>
    <w:rsid w:val="003F4A24"/>
    <w:rsid w:val="003F5139"/>
    <w:rsid w:val="003F52A3"/>
    <w:rsid w:val="003F54D0"/>
    <w:rsid w:val="003F54EE"/>
    <w:rsid w:val="003F5624"/>
    <w:rsid w:val="003F5741"/>
    <w:rsid w:val="003F5B8F"/>
    <w:rsid w:val="003F5C1A"/>
    <w:rsid w:val="003F5F1D"/>
    <w:rsid w:val="003F6AB8"/>
    <w:rsid w:val="003F6B11"/>
    <w:rsid w:val="003F6B5A"/>
    <w:rsid w:val="003F6D7C"/>
    <w:rsid w:val="003F6E1B"/>
    <w:rsid w:val="003F6EE3"/>
    <w:rsid w:val="003F7011"/>
    <w:rsid w:val="003F745A"/>
    <w:rsid w:val="003F7536"/>
    <w:rsid w:val="003F77C8"/>
    <w:rsid w:val="003F7B8F"/>
    <w:rsid w:val="003F7EBD"/>
    <w:rsid w:val="003F7F3D"/>
    <w:rsid w:val="004001FB"/>
    <w:rsid w:val="00400281"/>
    <w:rsid w:val="00400564"/>
    <w:rsid w:val="00400DAD"/>
    <w:rsid w:val="00401ABD"/>
    <w:rsid w:val="00401BD5"/>
    <w:rsid w:val="00401CF1"/>
    <w:rsid w:val="00401E11"/>
    <w:rsid w:val="00402093"/>
    <w:rsid w:val="004024C5"/>
    <w:rsid w:val="00402CDC"/>
    <w:rsid w:val="00402D43"/>
    <w:rsid w:val="0040367A"/>
    <w:rsid w:val="00403A4A"/>
    <w:rsid w:val="00404762"/>
    <w:rsid w:val="00404EA7"/>
    <w:rsid w:val="00404FCF"/>
    <w:rsid w:val="00404FE7"/>
    <w:rsid w:val="00405167"/>
    <w:rsid w:val="004052CB"/>
    <w:rsid w:val="004057F5"/>
    <w:rsid w:val="004057FB"/>
    <w:rsid w:val="00405D34"/>
    <w:rsid w:val="00405E10"/>
    <w:rsid w:val="00405E4E"/>
    <w:rsid w:val="00406447"/>
    <w:rsid w:val="004067E0"/>
    <w:rsid w:val="00406E41"/>
    <w:rsid w:val="00407427"/>
    <w:rsid w:val="00407656"/>
    <w:rsid w:val="00407689"/>
    <w:rsid w:val="0040772B"/>
    <w:rsid w:val="00407E1C"/>
    <w:rsid w:val="00407FE0"/>
    <w:rsid w:val="0041001C"/>
    <w:rsid w:val="0041037C"/>
    <w:rsid w:val="004109C5"/>
    <w:rsid w:val="00410C29"/>
    <w:rsid w:val="00410EC2"/>
    <w:rsid w:val="00410F89"/>
    <w:rsid w:val="0041124D"/>
    <w:rsid w:val="004117F5"/>
    <w:rsid w:val="00411821"/>
    <w:rsid w:val="00411E07"/>
    <w:rsid w:val="004122B6"/>
    <w:rsid w:val="00412352"/>
    <w:rsid w:val="00412A37"/>
    <w:rsid w:val="00412AC8"/>
    <w:rsid w:val="00412AFD"/>
    <w:rsid w:val="00412D5F"/>
    <w:rsid w:val="00412D66"/>
    <w:rsid w:val="00412DAC"/>
    <w:rsid w:val="00412F16"/>
    <w:rsid w:val="0041350D"/>
    <w:rsid w:val="0041384E"/>
    <w:rsid w:val="00413C00"/>
    <w:rsid w:val="00414DDE"/>
    <w:rsid w:val="00415265"/>
    <w:rsid w:val="00415741"/>
    <w:rsid w:val="0041594D"/>
    <w:rsid w:val="004159C8"/>
    <w:rsid w:val="00415B40"/>
    <w:rsid w:val="00415C85"/>
    <w:rsid w:val="00415DD9"/>
    <w:rsid w:val="00415F21"/>
    <w:rsid w:val="00416300"/>
    <w:rsid w:val="00416497"/>
    <w:rsid w:val="00416A56"/>
    <w:rsid w:val="00416F6B"/>
    <w:rsid w:val="004176CE"/>
    <w:rsid w:val="00417AD5"/>
    <w:rsid w:val="004200B7"/>
    <w:rsid w:val="00420709"/>
    <w:rsid w:val="00420B19"/>
    <w:rsid w:val="00420D2E"/>
    <w:rsid w:val="00420DAD"/>
    <w:rsid w:val="00420EF6"/>
    <w:rsid w:val="004212AA"/>
    <w:rsid w:val="0042139B"/>
    <w:rsid w:val="004213E2"/>
    <w:rsid w:val="00421AAF"/>
    <w:rsid w:val="00421BCC"/>
    <w:rsid w:val="00422454"/>
    <w:rsid w:val="00422480"/>
    <w:rsid w:val="00422C37"/>
    <w:rsid w:val="00423008"/>
    <w:rsid w:val="004231AA"/>
    <w:rsid w:val="004233E2"/>
    <w:rsid w:val="004236BA"/>
    <w:rsid w:val="00423B98"/>
    <w:rsid w:val="004240B0"/>
    <w:rsid w:val="00424253"/>
    <w:rsid w:val="00424470"/>
    <w:rsid w:val="004244FE"/>
    <w:rsid w:val="00424958"/>
    <w:rsid w:val="00424EB5"/>
    <w:rsid w:val="00424EE4"/>
    <w:rsid w:val="00425008"/>
    <w:rsid w:val="00425061"/>
    <w:rsid w:val="0042519C"/>
    <w:rsid w:val="004253CB"/>
    <w:rsid w:val="00425D68"/>
    <w:rsid w:val="00426038"/>
    <w:rsid w:val="00426073"/>
    <w:rsid w:val="004263D5"/>
    <w:rsid w:val="004264FC"/>
    <w:rsid w:val="00426BEC"/>
    <w:rsid w:val="00426DDB"/>
    <w:rsid w:val="00426EB9"/>
    <w:rsid w:val="004271CD"/>
    <w:rsid w:val="00427261"/>
    <w:rsid w:val="0042755D"/>
    <w:rsid w:val="00427605"/>
    <w:rsid w:val="004276FC"/>
    <w:rsid w:val="00427709"/>
    <w:rsid w:val="0042780D"/>
    <w:rsid w:val="00427818"/>
    <w:rsid w:val="00427E39"/>
    <w:rsid w:val="0043009A"/>
    <w:rsid w:val="004303DC"/>
    <w:rsid w:val="004307A8"/>
    <w:rsid w:val="00430BF9"/>
    <w:rsid w:val="0043133B"/>
    <w:rsid w:val="00431363"/>
    <w:rsid w:val="00431368"/>
    <w:rsid w:val="00431607"/>
    <w:rsid w:val="00431C58"/>
    <w:rsid w:val="00431F36"/>
    <w:rsid w:val="00431FC2"/>
    <w:rsid w:val="00432327"/>
    <w:rsid w:val="00432363"/>
    <w:rsid w:val="00432DCB"/>
    <w:rsid w:val="00432E2E"/>
    <w:rsid w:val="00433296"/>
    <w:rsid w:val="0043353C"/>
    <w:rsid w:val="00433C31"/>
    <w:rsid w:val="00433D06"/>
    <w:rsid w:val="00434874"/>
    <w:rsid w:val="004348DA"/>
    <w:rsid w:val="00434D2A"/>
    <w:rsid w:val="0043500C"/>
    <w:rsid w:val="004353CD"/>
    <w:rsid w:val="00435678"/>
    <w:rsid w:val="004359DC"/>
    <w:rsid w:val="00435B4D"/>
    <w:rsid w:val="00435BDE"/>
    <w:rsid w:val="00435E2C"/>
    <w:rsid w:val="00435E68"/>
    <w:rsid w:val="00436202"/>
    <w:rsid w:val="00436291"/>
    <w:rsid w:val="0043630D"/>
    <w:rsid w:val="004364FA"/>
    <w:rsid w:val="004369AD"/>
    <w:rsid w:val="00436A01"/>
    <w:rsid w:val="00436BC9"/>
    <w:rsid w:val="004370C8"/>
    <w:rsid w:val="004370FA"/>
    <w:rsid w:val="004371F5"/>
    <w:rsid w:val="004372B8"/>
    <w:rsid w:val="0043794A"/>
    <w:rsid w:val="004379EF"/>
    <w:rsid w:val="00437A4F"/>
    <w:rsid w:val="00437D6A"/>
    <w:rsid w:val="00437E59"/>
    <w:rsid w:val="00437F15"/>
    <w:rsid w:val="004401E8"/>
    <w:rsid w:val="004405A0"/>
    <w:rsid w:val="004405F6"/>
    <w:rsid w:val="004406A4"/>
    <w:rsid w:val="00441682"/>
    <w:rsid w:val="00441BCF"/>
    <w:rsid w:val="00441D6F"/>
    <w:rsid w:val="00441FAA"/>
    <w:rsid w:val="004420D4"/>
    <w:rsid w:val="00442273"/>
    <w:rsid w:val="00442349"/>
    <w:rsid w:val="00442625"/>
    <w:rsid w:val="00442645"/>
    <w:rsid w:val="00442A87"/>
    <w:rsid w:val="00442E7F"/>
    <w:rsid w:val="0044304D"/>
    <w:rsid w:val="004432DA"/>
    <w:rsid w:val="004433C3"/>
    <w:rsid w:val="004436D9"/>
    <w:rsid w:val="00443A2F"/>
    <w:rsid w:val="00443B84"/>
    <w:rsid w:val="00443C34"/>
    <w:rsid w:val="004443B6"/>
    <w:rsid w:val="00444489"/>
    <w:rsid w:val="00444DB3"/>
    <w:rsid w:val="00444ED3"/>
    <w:rsid w:val="00444ED5"/>
    <w:rsid w:val="00445707"/>
    <w:rsid w:val="00445EE5"/>
    <w:rsid w:val="00445F42"/>
    <w:rsid w:val="0044678D"/>
    <w:rsid w:val="00446B8B"/>
    <w:rsid w:val="00446BCE"/>
    <w:rsid w:val="00446E50"/>
    <w:rsid w:val="004476F1"/>
    <w:rsid w:val="004479F7"/>
    <w:rsid w:val="00447A4F"/>
    <w:rsid w:val="00447AF4"/>
    <w:rsid w:val="00447CC6"/>
    <w:rsid w:val="00447E09"/>
    <w:rsid w:val="00450095"/>
    <w:rsid w:val="00450631"/>
    <w:rsid w:val="00450B7E"/>
    <w:rsid w:val="00451110"/>
    <w:rsid w:val="00451520"/>
    <w:rsid w:val="00452040"/>
    <w:rsid w:val="00452D7D"/>
    <w:rsid w:val="00453292"/>
    <w:rsid w:val="00453348"/>
    <w:rsid w:val="00453B28"/>
    <w:rsid w:val="00453E30"/>
    <w:rsid w:val="0045491D"/>
    <w:rsid w:val="00454A7F"/>
    <w:rsid w:val="00454CC6"/>
    <w:rsid w:val="00454EA9"/>
    <w:rsid w:val="00454EF5"/>
    <w:rsid w:val="004551A1"/>
    <w:rsid w:val="004552C2"/>
    <w:rsid w:val="00455396"/>
    <w:rsid w:val="004557CF"/>
    <w:rsid w:val="00455864"/>
    <w:rsid w:val="00455EE4"/>
    <w:rsid w:val="0045637F"/>
    <w:rsid w:val="004565ED"/>
    <w:rsid w:val="004565FA"/>
    <w:rsid w:val="0045665E"/>
    <w:rsid w:val="0045687C"/>
    <w:rsid w:val="00456985"/>
    <w:rsid w:val="00456EC2"/>
    <w:rsid w:val="0045784D"/>
    <w:rsid w:val="00457D6E"/>
    <w:rsid w:val="004600D4"/>
    <w:rsid w:val="004604E3"/>
    <w:rsid w:val="004605B4"/>
    <w:rsid w:val="00460864"/>
    <w:rsid w:val="00460A94"/>
    <w:rsid w:val="00460DA1"/>
    <w:rsid w:val="00460E1F"/>
    <w:rsid w:val="004619A6"/>
    <w:rsid w:val="00461A86"/>
    <w:rsid w:val="00461B88"/>
    <w:rsid w:val="00461DB2"/>
    <w:rsid w:val="00462678"/>
    <w:rsid w:val="00462743"/>
    <w:rsid w:val="004629FF"/>
    <w:rsid w:val="00462A37"/>
    <w:rsid w:val="00463083"/>
    <w:rsid w:val="00463281"/>
    <w:rsid w:val="004632E2"/>
    <w:rsid w:val="004636C9"/>
    <w:rsid w:val="004638E1"/>
    <w:rsid w:val="00464223"/>
    <w:rsid w:val="004646B8"/>
    <w:rsid w:val="00464AA2"/>
    <w:rsid w:val="00464C17"/>
    <w:rsid w:val="00464FB8"/>
    <w:rsid w:val="00465171"/>
    <w:rsid w:val="004651D2"/>
    <w:rsid w:val="004652B6"/>
    <w:rsid w:val="00465E31"/>
    <w:rsid w:val="00466203"/>
    <w:rsid w:val="00466341"/>
    <w:rsid w:val="004663AC"/>
    <w:rsid w:val="004665BA"/>
    <w:rsid w:val="0046685C"/>
    <w:rsid w:val="00466A05"/>
    <w:rsid w:val="00466B80"/>
    <w:rsid w:val="00466DD6"/>
    <w:rsid w:val="00467692"/>
    <w:rsid w:val="004677DB"/>
    <w:rsid w:val="004678C0"/>
    <w:rsid w:val="00467BBB"/>
    <w:rsid w:val="0047014D"/>
    <w:rsid w:val="0047049D"/>
    <w:rsid w:val="004708A8"/>
    <w:rsid w:val="004710D3"/>
    <w:rsid w:val="004712A2"/>
    <w:rsid w:val="0047137F"/>
    <w:rsid w:val="004713CB"/>
    <w:rsid w:val="0047146A"/>
    <w:rsid w:val="004718BA"/>
    <w:rsid w:val="0047206A"/>
    <w:rsid w:val="00472431"/>
    <w:rsid w:val="004726BF"/>
    <w:rsid w:val="00472706"/>
    <w:rsid w:val="00472B9C"/>
    <w:rsid w:val="00472E13"/>
    <w:rsid w:val="00473331"/>
    <w:rsid w:val="004733CD"/>
    <w:rsid w:val="00473A9C"/>
    <w:rsid w:val="00473B98"/>
    <w:rsid w:val="00473BAD"/>
    <w:rsid w:val="00473D92"/>
    <w:rsid w:val="004746AE"/>
    <w:rsid w:val="004747E9"/>
    <w:rsid w:val="0047490F"/>
    <w:rsid w:val="00474A9F"/>
    <w:rsid w:val="00474CDB"/>
    <w:rsid w:val="00475399"/>
    <w:rsid w:val="004753B2"/>
    <w:rsid w:val="004753C1"/>
    <w:rsid w:val="004754B2"/>
    <w:rsid w:val="004757E1"/>
    <w:rsid w:val="00475A06"/>
    <w:rsid w:val="00475AC0"/>
    <w:rsid w:val="004760AE"/>
    <w:rsid w:val="00476291"/>
    <w:rsid w:val="004764D1"/>
    <w:rsid w:val="00476C73"/>
    <w:rsid w:val="00476E49"/>
    <w:rsid w:val="0047720C"/>
    <w:rsid w:val="004772AE"/>
    <w:rsid w:val="00477687"/>
    <w:rsid w:val="00477CC0"/>
    <w:rsid w:val="004801F2"/>
    <w:rsid w:val="004803FD"/>
    <w:rsid w:val="004807B9"/>
    <w:rsid w:val="004809B9"/>
    <w:rsid w:val="00480C8F"/>
    <w:rsid w:val="00480DB3"/>
    <w:rsid w:val="00481114"/>
    <w:rsid w:val="00481249"/>
    <w:rsid w:val="0048124B"/>
    <w:rsid w:val="0048142E"/>
    <w:rsid w:val="004817DA"/>
    <w:rsid w:val="00481834"/>
    <w:rsid w:val="00481AED"/>
    <w:rsid w:val="00481FEE"/>
    <w:rsid w:val="0048203A"/>
    <w:rsid w:val="00482701"/>
    <w:rsid w:val="00482E64"/>
    <w:rsid w:val="0048326F"/>
    <w:rsid w:val="00483682"/>
    <w:rsid w:val="00483819"/>
    <w:rsid w:val="00483A93"/>
    <w:rsid w:val="00483BB0"/>
    <w:rsid w:val="00483ED1"/>
    <w:rsid w:val="00484001"/>
    <w:rsid w:val="004842B2"/>
    <w:rsid w:val="0048443E"/>
    <w:rsid w:val="00484719"/>
    <w:rsid w:val="00484955"/>
    <w:rsid w:val="00484B0F"/>
    <w:rsid w:val="00484C30"/>
    <w:rsid w:val="00484D39"/>
    <w:rsid w:val="0048539A"/>
    <w:rsid w:val="0048558A"/>
    <w:rsid w:val="00485A7E"/>
    <w:rsid w:val="00485D57"/>
    <w:rsid w:val="00486AB6"/>
    <w:rsid w:val="00486B02"/>
    <w:rsid w:val="00486DE5"/>
    <w:rsid w:val="00487595"/>
    <w:rsid w:val="004877AD"/>
    <w:rsid w:val="004879F7"/>
    <w:rsid w:val="00487F8E"/>
    <w:rsid w:val="00490035"/>
    <w:rsid w:val="00490133"/>
    <w:rsid w:val="004902DC"/>
    <w:rsid w:val="00490393"/>
    <w:rsid w:val="004904AA"/>
    <w:rsid w:val="004910C4"/>
    <w:rsid w:val="004912C9"/>
    <w:rsid w:val="004912CF"/>
    <w:rsid w:val="004912FD"/>
    <w:rsid w:val="004915B3"/>
    <w:rsid w:val="00491CAB"/>
    <w:rsid w:val="00491E60"/>
    <w:rsid w:val="0049210E"/>
    <w:rsid w:val="004922F8"/>
    <w:rsid w:val="00492382"/>
    <w:rsid w:val="004924C1"/>
    <w:rsid w:val="004928B0"/>
    <w:rsid w:val="00492B61"/>
    <w:rsid w:val="00492CBE"/>
    <w:rsid w:val="00492E08"/>
    <w:rsid w:val="0049327D"/>
    <w:rsid w:val="00493974"/>
    <w:rsid w:val="00493B68"/>
    <w:rsid w:val="00493B6A"/>
    <w:rsid w:val="00493C78"/>
    <w:rsid w:val="004940F1"/>
    <w:rsid w:val="0049424C"/>
    <w:rsid w:val="00494423"/>
    <w:rsid w:val="00494718"/>
    <w:rsid w:val="00494A27"/>
    <w:rsid w:val="00494BFA"/>
    <w:rsid w:val="00494E8E"/>
    <w:rsid w:val="00495AD4"/>
    <w:rsid w:val="00495D38"/>
    <w:rsid w:val="00496372"/>
    <w:rsid w:val="00496388"/>
    <w:rsid w:val="0049677D"/>
    <w:rsid w:val="004968AD"/>
    <w:rsid w:val="00496A3C"/>
    <w:rsid w:val="00496FFE"/>
    <w:rsid w:val="00497820"/>
    <w:rsid w:val="00497832"/>
    <w:rsid w:val="00497A78"/>
    <w:rsid w:val="00497D2C"/>
    <w:rsid w:val="00497DBE"/>
    <w:rsid w:val="004A0326"/>
    <w:rsid w:val="004A03A9"/>
    <w:rsid w:val="004A0657"/>
    <w:rsid w:val="004A0849"/>
    <w:rsid w:val="004A0A2D"/>
    <w:rsid w:val="004A1567"/>
    <w:rsid w:val="004A1860"/>
    <w:rsid w:val="004A1D0B"/>
    <w:rsid w:val="004A2031"/>
    <w:rsid w:val="004A25FD"/>
    <w:rsid w:val="004A296C"/>
    <w:rsid w:val="004A2C2C"/>
    <w:rsid w:val="004A3093"/>
    <w:rsid w:val="004A348D"/>
    <w:rsid w:val="004A3751"/>
    <w:rsid w:val="004A3A43"/>
    <w:rsid w:val="004A3C71"/>
    <w:rsid w:val="004A4200"/>
    <w:rsid w:val="004A4243"/>
    <w:rsid w:val="004A487A"/>
    <w:rsid w:val="004A4899"/>
    <w:rsid w:val="004A48E9"/>
    <w:rsid w:val="004A4916"/>
    <w:rsid w:val="004A49C0"/>
    <w:rsid w:val="004A4ACB"/>
    <w:rsid w:val="004A4BF6"/>
    <w:rsid w:val="004A4C39"/>
    <w:rsid w:val="004A4ED2"/>
    <w:rsid w:val="004A514F"/>
    <w:rsid w:val="004A52A9"/>
    <w:rsid w:val="004A5524"/>
    <w:rsid w:val="004A56E6"/>
    <w:rsid w:val="004A578D"/>
    <w:rsid w:val="004A5866"/>
    <w:rsid w:val="004A58BE"/>
    <w:rsid w:val="004A591B"/>
    <w:rsid w:val="004A5A49"/>
    <w:rsid w:val="004A5B90"/>
    <w:rsid w:val="004A5CF1"/>
    <w:rsid w:val="004A6023"/>
    <w:rsid w:val="004A609E"/>
    <w:rsid w:val="004A614B"/>
    <w:rsid w:val="004A64B5"/>
    <w:rsid w:val="004A6F44"/>
    <w:rsid w:val="004A70FE"/>
    <w:rsid w:val="004A7823"/>
    <w:rsid w:val="004A7B9E"/>
    <w:rsid w:val="004A7BDB"/>
    <w:rsid w:val="004A7D46"/>
    <w:rsid w:val="004A7DFA"/>
    <w:rsid w:val="004A7DFB"/>
    <w:rsid w:val="004B0085"/>
    <w:rsid w:val="004B0796"/>
    <w:rsid w:val="004B097C"/>
    <w:rsid w:val="004B0E1B"/>
    <w:rsid w:val="004B0E8D"/>
    <w:rsid w:val="004B104A"/>
    <w:rsid w:val="004B1161"/>
    <w:rsid w:val="004B1CCD"/>
    <w:rsid w:val="004B1CF1"/>
    <w:rsid w:val="004B2113"/>
    <w:rsid w:val="004B21C2"/>
    <w:rsid w:val="004B2305"/>
    <w:rsid w:val="004B234C"/>
    <w:rsid w:val="004B26D9"/>
    <w:rsid w:val="004B2777"/>
    <w:rsid w:val="004B3608"/>
    <w:rsid w:val="004B3F9A"/>
    <w:rsid w:val="004B4699"/>
    <w:rsid w:val="004B4727"/>
    <w:rsid w:val="004B4B5D"/>
    <w:rsid w:val="004B4DEE"/>
    <w:rsid w:val="004B5348"/>
    <w:rsid w:val="004B5593"/>
    <w:rsid w:val="004B5742"/>
    <w:rsid w:val="004B5779"/>
    <w:rsid w:val="004B5844"/>
    <w:rsid w:val="004B5B3D"/>
    <w:rsid w:val="004B5BE3"/>
    <w:rsid w:val="004B5C52"/>
    <w:rsid w:val="004B5C8A"/>
    <w:rsid w:val="004B5D17"/>
    <w:rsid w:val="004B5FFE"/>
    <w:rsid w:val="004B6669"/>
    <w:rsid w:val="004B6947"/>
    <w:rsid w:val="004B6A0B"/>
    <w:rsid w:val="004B6EF8"/>
    <w:rsid w:val="004B6FA2"/>
    <w:rsid w:val="004B706C"/>
    <w:rsid w:val="004B7C0B"/>
    <w:rsid w:val="004C010A"/>
    <w:rsid w:val="004C011E"/>
    <w:rsid w:val="004C02AC"/>
    <w:rsid w:val="004C0323"/>
    <w:rsid w:val="004C04A2"/>
    <w:rsid w:val="004C098B"/>
    <w:rsid w:val="004C0A56"/>
    <w:rsid w:val="004C0BE9"/>
    <w:rsid w:val="004C0D3F"/>
    <w:rsid w:val="004C10D5"/>
    <w:rsid w:val="004C12A0"/>
    <w:rsid w:val="004C1499"/>
    <w:rsid w:val="004C1D39"/>
    <w:rsid w:val="004C1F0A"/>
    <w:rsid w:val="004C21A1"/>
    <w:rsid w:val="004C224B"/>
    <w:rsid w:val="004C25E9"/>
    <w:rsid w:val="004C2791"/>
    <w:rsid w:val="004C2800"/>
    <w:rsid w:val="004C28EB"/>
    <w:rsid w:val="004C2FBA"/>
    <w:rsid w:val="004C3055"/>
    <w:rsid w:val="004C3745"/>
    <w:rsid w:val="004C3781"/>
    <w:rsid w:val="004C383D"/>
    <w:rsid w:val="004C38DF"/>
    <w:rsid w:val="004C3E06"/>
    <w:rsid w:val="004C41B3"/>
    <w:rsid w:val="004C42E5"/>
    <w:rsid w:val="004C4679"/>
    <w:rsid w:val="004C47A2"/>
    <w:rsid w:val="004C4ED7"/>
    <w:rsid w:val="004C54A4"/>
    <w:rsid w:val="004C54E5"/>
    <w:rsid w:val="004C58F0"/>
    <w:rsid w:val="004C59B2"/>
    <w:rsid w:val="004C5EFD"/>
    <w:rsid w:val="004C60B9"/>
    <w:rsid w:val="004C620C"/>
    <w:rsid w:val="004C6307"/>
    <w:rsid w:val="004C63B4"/>
    <w:rsid w:val="004C67A0"/>
    <w:rsid w:val="004C69D3"/>
    <w:rsid w:val="004C69FF"/>
    <w:rsid w:val="004C6C01"/>
    <w:rsid w:val="004C6C60"/>
    <w:rsid w:val="004C7452"/>
    <w:rsid w:val="004C76B8"/>
    <w:rsid w:val="004C7C12"/>
    <w:rsid w:val="004D0019"/>
    <w:rsid w:val="004D0237"/>
    <w:rsid w:val="004D04A7"/>
    <w:rsid w:val="004D0542"/>
    <w:rsid w:val="004D07F2"/>
    <w:rsid w:val="004D08E5"/>
    <w:rsid w:val="004D0A31"/>
    <w:rsid w:val="004D0B11"/>
    <w:rsid w:val="004D0D8A"/>
    <w:rsid w:val="004D0FFD"/>
    <w:rsid w:val="004D13EC"/>
    <w:rsid w:val="004D1410"/>
    <w:rsid w:val="004D1613"/>
    <w:rsid w:val="004D2C73"/>
    <w:rsid w:val="004D3004"/>
    <w:rsid w:val="004D3149"/>
    <w:rsid w:val="004D3720"/>
    <w:rsid w:val="004D39BB"/>
    <w:rsid w:val="004D3AC9"/>
    <w:rsid w:val="004D41BE"/>
    <w:rsid w:val="004D42BB"/>
    <w:rsid w:val="004D42E1"/>
    <w:rsid w:val="004D460D"/>
    <w:rsid w:val="004D4774"/>
    <w:rsid w:val="004D49B3"/>
    <w:rsid w:val="004D4DA9"/>
    <w:rsid w:val="004D4DDE"/>
    <w:rsid w:val="004D4DED"/>
    <w:rsid w:val="004D50C3"/>
    <w:rsid w:val="004D50D8"/>
    <w:rsid w:val="004D55AD"/>
    <w:rsid w:val="004D5645"/>
    <w:rsid w:val="004D577B"/>
    <w:rsid w:val="004D5DB0"/>
    <w:rsid w:val="004D5EA1"/>
    <w:rsid w:val="004D5EAA"/>
    <w:rsid w:val="004D6129"/>
    <w:rsid w:val="004D677C"/>
    <w:rsid w:val="004D6BBF"/>
    <w:rsid w:val="004D6EFE"/>
    <w:rsid w:val="004D6FDE"/>
    <w:rsid w:val="004D7143"/>
    <w:rsid w:val="004D73B1"/>
    <w:rsid w:val="004D7995"/>
    <w:rsid w:val="004D7EB1"/>
    <w:rsid w:val="004D7F94"/>
    <w:rsid w:val="004E022C"/>
    <w:rsid w:val="004E060D"/>
    <w:rsid w:val="004E06D3"/>
    <w:rsid w:val="004E073E"/>
    <w:rsid w:val="004E07A1"/>
    <w:rsid w:val="004E07F9"/>
    <w:rsid w:val="004E0AE3"/>
    <w:rsid w:val="004E0AFA"/>
    <w:rsid w:val="004E0CAB"/>
    <w:rsid w:val="004E0DB5"/>
    <w:rsid w:val="004E0E12"/>
    <w:rsid w:val="004E109D"/>
    <w:rsid w:val="004E14EF"/>
    <w:rsid w:val="004E1E07"/>
    <w:rsid w:val="004E203E"/>
    <w:rsid w:val="004E23D4"/>
    <w:rsid w:val="004E28AF"/>
    <w:rsid w:val="004E2A31"/>
    <w:rsid w:val="004E2B80"/>
    <w:rsid w:val="004E2C55"/>
    <w:rsid w:val="004E2FE0"/>
    <w:rsid w:val="004E37DA"/>
    <w:rsid w:val="004E3E23"/>
    <w:rsid w:val="004E3EE5"/>
    <w:rsid w:val="004E4392"/>
    <w:rsid w:val="004E46E9"/>
    <w:rsid w:val="004E4987"/>
    <w:rsid w:val="004E4CFC"/>
    <w:rsid w:val="004E5532"/>
    <w:rsid w:val="004E55F1"/>
    <w:rsid w:val="004E5754"/>
    <w:rsid w:val="004E5A73"/>
    <w:rsid w:val="004E5AA6"/>
    <w:rsid w:val="004E60A8"/>
    <w:rsid w:val="004E6146"/>
    <w:rsid w:val="004E6374"/>
    <w:rsid w:val="004E63DC"/>
    <w:rsid w:val="004E6426"/>
    <w:rsid w:val="004E64A5"/>
    <w:rsid w:val="004E6A63"/>
    <w:rsid w:val="004E6AB5"/>
    <w:rsid w:val="004E6AFC"/>
    <w:rsid w:val="004E6BCB"/>
    <w:rsid w:val="004E6D48"/>
    <w:rsid w:val="004E718F"/>
    <w:rsid w:val="004E7199"/>
    <w:rsid w:val="004E71AD"/>
    <w:rsid w:val="004E736E"/>
    <w:rsid w:val="004E7376"/>
    <w:rsid w:val="004E76D7"/>
    <w:rsid w:val="004E771B"/>
    <w:rsid w:val="004E7A16"/>
    <w:rsid w:val="004F01EA"/>
    <w:rsid w:val="004F039F"/>
    <w:rsid w:val="004F05D6"/>
    <w:rsid w:val="004F0671"/>
    <w:rsid w:val="004F0815"/>
    <w:rsid w:val="004F0837"/>
    <w:rsid w:val="004F0D0E"/>
    <w:rsid w:val="004F1402"/>
    <w:rsid w:val="004F14E3"/>
    <w:rsid w:val="004F1597"/>
    <w:rsid w:val="004F15C9"/>
    <w:rsid w:val="004F1796"/>
    <w:rsid w:val="004F24F5"/>
    <w:rsid w:val="004F261B"/>
    <w:rsid w:val="004F28C4"/>
    <w:rsid w:val="004F298E"/>
    <w:rsid w:val="004F2BC3"/>
    <w:rsid w:val="004F2FD2"/>
    <w:rsid w:val="004F334B"/>
    <w:rsid w:val="004F3593"/>
    <w:rsid w:val="004F3B82"/>
    <w:rsid w:val="004F3CEB"/>
    <w:rsid w:val="004F3E22"/>
    <w:rsid w:val="004F466D"/>
    <w:rsid w:val="004F4747"/>
    <w:rsid w:val="004F4D10"/>
    <w:rsid w:val="004F4EF9"/>
    <w:rsid w:val="004F506C"/>
    <w:rsid w:val="004F5716"/>
    <w:rsid w:val="004F6745"/>
    <w:rsid w:val="004F6C56"/>
    <w:rsid w:val="004F6C76"/>
    <w:rsid w:val="004F6ED7"/>
    <w:rsid w:val="004F72B6"/>
    <w:rsid w:val="004F7337"/>
    <w:rsid w:val="004F753E"/>
    <w:rsid w:val="004F7D77"/>
    <w:rsid w:val="004F7DBF"/>
    <w:rsid w:val="0050015A"/>
    <w:rsid w:val="0050017E"/>
    <w:rsid w:val="005006AF"/>
    <w:rsid w:val="005008B2"/>
    <w:rsid w:val="00500C14"/>
    <w:rsid w:val="00500D72"/>
    <w:rsid w:val="00500E7F"/>
    <w:rsid w:val="00500EED"/>
    <w:rsid w:val="00501089"/>
    <w:rsid w:val="00501A54"/>
    <w:rsid w:val="00501E77"/>
    <w:rsid w:val="0050263C"/>
    <w:rsid w:val="00502B93"/>
    <w:rsid w:val="00502DD5"/>
    <w:rsid w:val="00503008"/>
    <w:rsid w:val="00503486"/>
    <w:rsid w:val="0050353E"/>
    <w:rsid w:val="0050354A"/>
    <w:rsid w:val="005037AC"/>
    <w:rsid w:val="005039C2"/>
    <w:rsid w:val="00503A0E"/>
    <w:rsid w:val="00503C15"/>
    <w:rsid w:val="00503E73"/>
    <w:rsid w:val="0050427B"/>
    <w:rsid w:val="00504974"/>
    <w:rsid w:val="00504A23"/>
    <w:rsid w:val="00504C6F"/>
    <w:rsid w:val="00504CF8"/>
    <w:rsid w:val="0050537D"/>
    <w:rsid w:val="0050580E"/>
    <w:rsid w:val="005059CA"/>
    <w:rsid w:val="00505B31"/>
    <w:rsid w:val="00505DE6"/>
    <w:rsid w:val="00505EB2"/>
    <w:rsid w:val="00506630"/>
    <w:rsid w:val="00506978"/>
    <w:rsid w:val="00506AA6"/>
    <w:rsid w:val="00506CD5"/>
    <w:rsid w:val="005070E1"/>
    <w:rsid w:val="0050714E"/>
    <w:rsid w:val="00507588"/>
    <w:rsid w:val="00507678"/>
    <w:rsid w:val="005077CD"/>
    <w:rsid w:val="00507857"/>
    <w:rsid w:val="00507D3D"/>
    <w:rsid w:val="00507D7B"/>
    <w:rsid w:val="00510B1A"/>
    <w:rsid w:val="00510F2B"/>
    <w:rsid w:val="0051154B"/>
    <w:rsid w:val="00511661"/>
    <w:rsid w:val="0051174B"/>
    <w:rsid w:val="0051180E"/>
    <w:rsid w:val="00511B98"/>
    <w:rsid w:val="00512022"/>
    <w:rsid w:val="00512481"/>
    <w:rsid w:val="005126EA"/>
    <w:rsid w:val="00512812"/>
    <w:rsid w:val="00512A48"/>
    <w:rsid w:val="00512BB6"/>
    <w:rsid w:val="005134C9"/>
    <w:rsid w:val="00513622"/>
    <w:rsid w:val="005136C1"/>
    <w:rsid w:val="005137CC"/>
    <w:rsid w:val="00514308"/>
    <w:rsid w:val="005143D7"/>
    <w:rsid w:val="0051474A"/>
    <w:rsid w:val="00514895"/>
    <w:rsid w:val="00514998"/>
    <w:rsid w:val="00514B0C"/>
    <w:rsid w:val="00514B46"/>
    <w:rsid w:val="00514C0D"/>
    <w:rsid w:val="0051505E"/>
    <w:rsid w:val="00515078"/>
    <w:rsid w:val="00515089"/>
    <w:rsid w:val="00515412"/>
    <w:rsid w:val="00515723"/>
    <w:rsid w:val="0051581E"/>
    <w:rsid w:val="005159E4"/>
    <w:rsid w:val="005160C6"/>
    <w:rsid w:val="005165AD"/>
    <w:rsid w:val="005166F7"/>
    <w:rsid w:val="005169B1"/>
    <w:rsid w:val="00516C22"/>
    <w:rsid w:val="0051728E"/>
    <w:rsid w:val="00517FD0"/>
    <w:rsid w:val="00520122"/>
    <w:rsid w:val="0052014F"/>
    <w:rsid w:val="005201C6"/>
    <w:rsid w:val="00520659"/>
    <w:rsid w:val="00520669"/>
    <w:rsid w:val="00520899"/>
    <w:rsid w:val="005208A3"/>
    <w:rsid w:val="00520B89"/>
    <w:rsid w:val="005213DD"/>
    <w:rsid w:val="0052143F"/>
    <w:rsid w:val="005214CD"/>
    <w:rsid w:val="00521809"/>
    <w:rsid w:val="005219CD"/>
    <w:rsid w:val="00521B07"/>
    <w:rsid w:val="00521BB9"/>
    <w:rsid w:val="00521E5C"/>
    <w:rsid w:val="00522507"/>
    <w:rsid w:val="00522559"/>
    <w:rsid w:val="00523019"/>
    <w:rsid w:val="005232E9"/>
    <w:rsid w:val="00523337"/>
    <w:rsid w:val="00523515"/>
    <w:rsid w:val="00523549"/>
    <w:rsid w:val="0052416D"/>
    <w:rsid w:val="0052453E"/>
    <w:rsid w:val="00524E74"/>
    <w:rsid w:val="00525513"/>
    <w:rsid w:val="0052566E"/>
    <w:rsid w:val="00525716"/>
    <w:rsid w:val="0052576C"/>
    <w:rsid w:val="00526148"/>
    <w:rsid w:val="00526664"/>
    <w:rsid w:val="00526C09"/>
    <w:rsid w:val="00526FD5"/>
    <w:rsid w:val="00527906"/>
    <w:rsid w:val="00527D3A"/>
    <w:rsid w:val="00530257"/>
    <w:rsid w:val="0053059E"/>
    <w:rsid w:val="0053066A"/>
    <w:rsid w:val="0053072B"/>
    <w:rsid w:val="00530976"/>
    <w:rsid w:val="00530D8F"/>
    <w:rsid w:val="00531236"/>
    <w:rsid w:val="00531442"/>
    <w:rsid w:val="0053162C"/>
    <w:rsid w:val="00531D92"/>
    <w:rsid w:val="00531FC0"/>
    <w:rsid w:val="0053202E"/>
    <w:rsid w:val="005321A7"/>
    <w:rsid w:val="005322C0"/>
    <w:rsid w:val="00532726"/>
    <w:rsid w:val="005327C6"/>
    <w:rsid w:val="00532987"/>
    <w:rsid w:val="00532B83"/>
    <w:rsid w:val="00533028"/>
    <w:rsid w:val="00533622"/>
    <w:rsid w:val="00533BC7"/>
    <w:rsid w:val="00533CD2"/>
    <w:rsid w:val="0053403B"/>
    <w:rsid w:val="0053414F"/>
    <w:rsid w:val="0053424A"/>
    <w:rsid w:val="00534390"/>
    <w:rsid w:val="005343C8"/>
    <w:rsid w:val="0053443C"/>
    <w:rsid w:val="0053453B"/>
    <w:rsid w:val="00534609"/>
    <w:rsid w:val="0053499C"/>
    <w:rsid w:val="00534C8D"/>
    <w:rsid w:val="00534D29"/>
    <w:rsid w:val="00534FBC"/>
    <w:rsid w:val="0053522A"/>
    <w:rsid w:val="00535549"/>
    <w:rsid w:val="005357AE"/>
    <w:rsid w:val="00535BEA"/>
    <w:rsid w:val="00535C2F"/>
    <w:rsid w:val="00535C77"/>
    <w:rsid w:val="00535C90"/>
    <w:rsid w:val="00536263"/>
    <w:rsid w:val="00536BA9"/>
    <w:rsid w:val="0053708C"/>
    <w:rsid w:val="005370AF"/>
    <w:rsid w:val="0053719E"/>
    <w:rsid w:val="00537208"/>
    <w:rsid w:val="00537344"/>
    <w:rsid w:val="00537783"/>
    <w:rsid w:val="00537B19"/>
    <w:rsid w:val="00537B7F"/>
    <w:rsid w:val="00537E74"/>
    <w:rsid w:val="00540661"/>
    <w:rsid w:val="00540819"/>
    <w:rsid w:val="0054087F"/>
    <w:rsid w:val="0054096D"/>
    <w:rsid w:val="005409BB"/>
    <w:rsid w:val="005409C6"/>
    <w:rsid w:val="00540A1F"/>
    <w:rsid w:val="00540A7D"/>
    <w:rsid w:val="00540C86"/>
    <w:rsid w:val="00540CF2"/>
    <w:rsid w:val="00540DA5"/>
    <w:rsid w:val="0054104A"/>
    <w:rsid w:val="00541089"/>
    <w:rsid w:val="005410D0"/>
    <w:rsid w:val="005411F8"/>
    <w:rsid w:val="0054159B"/>
    <w:rsid w:val="005416A9"/>
    <w:rsid w:val="00541B94"/>
    <w:rsid w:val="00541C36"/>
    <w:rsid w:val="00541DB8"/>
    <w:rsid w:val="00541E5C"/>
    <w:rsid w:val="005421CB"/>
    <w:rsid w:val="00542D46"/>
    <w:rsid w:val="00542E41"/>
    <w:rsid w:val="00542F7E"/>
    <w:rsid w:val="005430C5"/>
    <w:rsid w:val="00543317"/>
    <w:rsid w:val="00543662"/>
    <w:rsid w:val="0054380A"/>
    <w:rsid w:val="005439E8"/>
    <w:rsid w:val="005444AE"/>
    <w:rsid w:val="005444F8"/>
    <w:rsid w:val="005444FE"/>
    <w:rsid w:val="00544552"/>
    <w:rsid w:val="00544CF4"/>
    <w:rsid w:val="00545638"/>
    <w:rsid w:val="0054567C"/>
    <w:rsid w:val="005459F3"/>
    <w:rsid w:val="00545ADF"/>
    <w:rsid w:val="00545E53"/>
    <w:rsid w:val="00545ED3"/>
    <w:rsid w:val="005461C4"/>
    <w:rsid w:val="005464DA"/>
    <w:rsid w:val="005470D5"/>
    <w:rsid w:val="005471B4"/>
    <w:rsid w:val="00547A9E"/>
    <w:rsid w:val="00547C70"/>
    <w:rsid w:val="00547F3A"/>
    <w:rsid w:val="005503DB"/>
    <w:rsid w:val="00550B00"/>
    <w:rsid w:val="00550BB6"/>
    <w:rsid w:val="00551209"/>
    <w:rsid w:val="00551613"/>
    <w:rsid w:val="00551AD2"/>
    <w:rsid w:val="00551F1A"/>
    <w:rsid w:val="005529A7"/>
    <w:rsid w:val="00552DA0"/>
    <w:rsid w:val="00553555"/>
    <w:rsid w:val="00553579"/>
    <w:rsid w:val="00553AC9"/>
    <w:rsid w:val="00553B41"/>
    <w:rsid w:val="00553BB6"/>
    <w:rsid w:val="00553D58"/>
    <w:rsid w:val="005541B3"/>
    <w:rsid w:val="0055469D"/>
    <w:rsid w:val="005547AD"/>
    <w:rsid w:val="00554D2A"/>
    <w:rsid w:val="00554DBD"/>
    <w:rsid w:val="00554E29"/>
    <w:rsid w:val="0055508C"/>
    <w:rsid w:val="005552F7"/>
    <w:rsid w:val="00555315"/>
    <w:rsid w:val="0055536E"/>
    <w:rsid w:val="00555E19"/>
    <w:rsid w:val="005563B4"/>
    <w:rsid w:val="0055643B"/>
    <w:rsid w:val="00556633"/>
    <w:rsid w:val="0055674E"/>
    <w:rsid w:val="0055678D"/>
    <w:rsid w:val="00556AE1"/>
    <w:rsid w:val="00556BFC"/>
    <w:rsid w:val="00556E9C"/>
    <w:rsid w:val="00557062"/>
    <w:rsid w:val="0055728B"/>
    <w:rsid w:val="00557374"/>
    <w:rsid w:val="0055745E"/>
    <w:rsid w:val="00557609"/>
    <w:rsid w:val="0056029E"/>
    <w:rsid w:val="005607AB"/>
    <w:rsid w:val="00560DD6"/>
    <w:rsid w:val="00561527"/>
    <w:rsid w:val="005615E1"/>
    <w:rsid w:val="00562116"/>
    <w:rsid w:val="005623A2"/>
    <w:rsid w:val="00562759"/>
    <w:rsid w:val="00562945"/>
    <w:rsid w:val="00562CB5"/>
    <w:rsid w:val="00563055"/>
    <w:rsid w:val="00563617"/>
    <w:rsid w:val="005644AA"/>
    <w:rsid w:val="00564921"/>
    <w:rsid w:val="00565271"/>
    <w:rsid w:val="005654A7"/>
    <w:rsid w:val="0056576D"/>
    <w:rsid w:val="00565C26"/>
    <w:rsid w:val="00565CCB"/>
    <w:rsid w:val="00565CCE"/>
    <w:rsid w:val="00565F90"/>
    <w:rsid w:val="0056604D"/>
    <w:rsid w:val="00566246"/>
    <w:rsid w:val="005662A8"/>
    <w:rsid w:val="00566335"/>
    <w:rsid w:val="005663BD"/>
    <w:rsid w:val="005664A0"/>
    <w:rsid w:val="005665A3"/>
    <w:rsid w:val="0056669C"/>
    <w:rsid w:val="005667B2"/>
    <w:rsid w:val="005667F6"/>
    <w:rsid w:val="00566898"/>
    <w:rsid w:val="00566E64"/>
    <w:rsid w:val="005677EC"/>
    <w:rsid w:val="00567FA3"/>
    <w:rsid w:val="00570285"/>
    <w:rsid w:val="0057035C"/>
    <w:rsid w:val="00570518"/>
    <w:rsid w:val="00570601"/>
    <w:rsid w:val="00570C7E"/>
    <w:rsid w:val="00570CA9"/>
    <w:rsid w:val="00570D6D"/>
    <w:rsid w:val="00570E18"/>
    <w:rsid w:val="00571532"/>
    <w:rsid w:val="00571796"/>
    <w:rsid w:val="00571BB7"/>
    <w:rsid w:val="00571C6D"/>
    <w:rsid w:val="00571D86"/>
    <w:rsid w:val="005720F2"/>
    <w:rsid w:val="005724D8"/>
    <w:rsid w:val="005725B7"/>
    <w:rsid w:val="0057274C"/>
    <w:rsid w:val="005727BD"/>
    <w:rsid w:val="00572A06"/>
    <w:rsid w:val="00572B6C"/>
    <w:rsid w:val="0057356E"/>
    <w:rsid w:val="005735F3"/>
    <w:rsid w:val="005735F7"/>
    <w:rsid w:val="0057396C"/>
    <w:rsid w:val="00573A30"/>
    <w:rsid w:val="00573E5C"/>
    <w:rsid w:val="00573FC7"/>
    <w:rsid w:val="005740EB"/>
    <w:rsid w:val="0057437C"/>
    <w:rsid w:val="0057449C"/>
    <w:rsid w:val="00574F62"/>
    <w:rsid w:val="0057500A"/>
    <w:rsid w:val="005754AE"/>
    <w:rsid w:val="005755E8"/>
    <w:rsid w:val="0057575C"/>
    <w:rsid w:val="00575A01"/>
    <w:rsid w:val="00575D55"/>
    <w:rsid w:val="005760F3"/>
    <w:rsid w:val="00576C04"/>
    <w:rsid w:val="00576F81"/>
    <w:rsid w:val="00577140"/>
    <w:rsid w:val="0058052D"/>
    <w:rsid w:val="00580B2E"/>
    <w:rsid w:val="00580CD8"/>
    <w:rsid w:val="00580EB1"/>
    <w:rsid w:val="00580F25"/>
    <w:rsid w:val="00581015"/>
    <w:rsid w:val="00581023"/>
    <w:rsid w:val="00581139"/>
    <w:rsid w:val="00581A69"/>
    <w:rsid w:val="00581AE7"/>
    <w:rsid w:val="00581BE0"/>
    <w:rsid w:val="0058208D"/>
    <w:rsid w:val="0058227E"/>
    <w:rsid w:val="00582A6E"/>
    <w:rsid w:val="00582BAB"/>
    <w:rsid w:val="00582C3E"/>
    <w:rsid w:val="00582C92"/>
    <w:rsid w:val="005830E1"/>
    <w:rsid w:val="00583355"/>
    <w:rsid w:val="005835C5"/>
    <w:rsid w:val="0058374D"/>
    <w:rsid w:val="00583A3D"/>
    <w:rsid w:val="00583CC1"/>
    <w:rsid w:val="00584AD9"/>
    <w:rsid w:val="00584B2E"/>
    <w:rsid w:val="0058508D"/>
    <w:rsid w:val="00585177"/>
    <w:rsid w:val="0058532A"/>
    <w:rsid w:val="005854AC"/>
    <w:rsid w:val="0058550B"/>
    <w:rsid w:val="00585531"/>
    <w:rsid w:val="00585697"/>
    <w:rsid w:val="00586109"/>
    <w:rsid w:val="00586303"/>
    <w:rsid w:val="005863AC"/>
    <w:rsid w:val="005863E3"/>
    <w:rsid w:val="00587213"/>
    <w:rsid w:val="00587528"/>
    <w:rsid w:val="005878F5"/>
    <w:rsid w:val="00587A4B"/>
    <w:rsid w:val="00587A83"/>
    <w:rsid w:val="00587BDD"/>
    <w:rsid w:val="00587ED6"/>
    <w:rsid w:val="00587F0B"/>
    <w:rsid w:val="00590534"/>
    <w:rsid w:val="00590788"/>
    <w:rsid w:val="0059086E"/>
    <w:rsid w:val="00590971"/>
    <w:rsid w:val="00590B16"/>
    <w:rsid w:val="00590EC3"/>
    <w:rsid w:val="0059106B"/>
    <w:rsid w:val="0059112B"/>
    <w:rsid w:val="00591146"/>
    <w:rsid w:val="0059114C"/>
    <w:rsid w:val="00591277"/>
    <w:rsid w:val="005915E2"/>
    <w:rsid w:val="00591745"/>
    <w:rsid w:val="00591885"/>
    <w:rsid w:val="00591C15"/>
    <w:rsid w:val="00591C9C"/>
    <w:rsid w:val="00591D2A"/>
    <w:rsid w:val="00592169"/>
    <w:rsid w:val="00592652"/>
    <w:rsid w:val="005928BE"/>
    <w:rsid w:val="00592BDC"/>
    <w:rsid w:val="00593068"/>
    <w:rsid w:val="005931BE"/>
    <w:rsid w:val="00593355"/>
    <w:rsid w:val="00593520"/>
    <w:rsid w:val="00593D65"/>
    <w:rsid w:val="00593DF2"/>
    <w:rsid w:val="0059400F"/>
    <w:rsid w:val="00594121"/>
    <w:rsid w:val="00594300"/>
    <w:rsid w:val="00594688"/>
    <w:rsid w:val="0059485A"/>
    <w:rsid w:val="00594AEA"/>
    <w:rsid w:val="00594B9E"/>
    <w:rsid w:val="00594E6F"/>
    <w:rsid w:val="00594EF0"/>
    <w:rsid w:val="0059509F"/>
    <w:rsid w:val="0059556E"/>
    <w:rsid w:val="00596091"/>
    <w:rsid w:val="005960DD"/>
    <w:rsid w:val="0059650D"/>
    <w:rsid w:val="0059659C"/>
    <w:rsid w:val="005965B3"/>
    <w:rsid w:val="00596E70"/>
    <w:rsid w:val="00596EBD"/>
    <w:rsid w:val="00597255"/>
    <w:rsid w:val="00597671"/>
    <w:rsid w:val="005976C7"/>
    <w:rsid w:val="00597906"/>
    <w:rsid w:val="005979B6"/>
    <w:rsid w:val="00597B37"/>
    <w:rsid w:val="00597DC8"/>
    <w:rsid w:val="00597DD4"/>
    <w:rsid w:val="005A0230"/>
    <w:rsid w:val="005A04FA"/>
    <w:rsid w:val="005A0652"/>
    <w:rsid w:val="005A068C"/>
    <w:rsid w:val="005A0903"/>
    <w:rsid w:val="005A0BF4"/>
    <w:rsid w:val="005A0FE4"/>
    <w:rsid w:val="005A13E3"/>
    <w:rsid w:val="005A16F7"/>
    <w:rsid w:val="005A1725"/>
    <w:rsid w:val="005A199D"/>
    <w:rsid w:val="005A1B76"/>
    <w:rsid w:val="005A2036"/>
    <w:rsid w:val="005A2123"/>
    <w:rsid w:val="005A218C"/>
    <w:rsid w:val="005A2243"/>
    <w:rsid w:val="005A2B5D"/>
    <w:rsid w:val="005A2CCB"/>
    <w:rsid w:val="005A31A2"/>
    <w:rsid w:val="005A368D"/>
    <w:rsid w:val="005A371A"/>
    <w:rsid w:val="005A382D"/>
    <w:rsid w:val="005A3900"/>
    <w:rsid w:val="005A3FEC"/>
    <w:rsid w:val="005A40A7"/>
    <w:rsid w:val="005A422E"/>
    <w:rsid w:val="005A440F"/>
    <w:rsid w:val="005A4B8B"/>
    <w:rsid w:val="005A4C0E"/>
    <w:rsid w:val="005A5437"/>
    <w:rsid w:val="005A5969"/>
    <w:rsid w:val="005A5C2C"/>
    <w:rsid w:val="005A5D0C"/>
    <w:rsid w:val="005A5FA3"/>
    <w:rsid w:val="005A5FB0"/>
    <w:rsid w:val="005A6177"/>
    <w:rsid w:val="005A66D8"/>
    <w:rsid w:val="005A672A"/>
    <w:rsid w:val="005A68CB"/>
    <w:rsid w:val="005A692C"/>
    <w:rsid w:val="005A6A80"/>
    <w:rsid w:val="005A6B18"/>
    <w:rsid w:val="005A6F62"/>
    <w:rsid w:val="005A7350"/>
    <w:rsid w:val="005A7678"/>
    <w:rsid w:val="005A76C7"/>
    <w:rsid w:val="005A7D3B"/>
    <w:rsid w:val="005A7DB6"/>
    <w:rsid w:val="005A7F50"/>
    <w:rsid w:val="005B006F"/>
    <w:rsid w:val="005B0A24"/>
    <w:rsid w:val="005B0A4A"/>
    <w:rsid w:val="005B0A4E"/>
    <w:rsid w:val="005B0AA9"/>
    <w:rsid w:val="005B0BE0"/>
    <w:rsid w:val="005B0D01"/>
    <w:rsid w:val="005B0FB0"/>
    <w:rsid w:val="005B1458"/>
    <w:rsid w:val="005B17AC"/>
    <w:rsid w:val="005B2338"/>
    <w:rsid w:val="005B258F"/>
    <w:rsid w:val="005B37EF"/>
    <w:rsid w:val="005B397C"/>
    <w:rsid w:val="005B3FE6"/>
    <w:rsid w:val="005B4522"/>
    <w:rsid w:val="005B4752"/>
    <w:rsid w:val="005B478D"/>
    <w:rsid w:val="005B47A7"/>
    <w:rsid w:val="005B499D"/>
    <w:rsid w:val="005B4C63"/>
    <w:rsid w:val="005B4FA1"/>
    <w:rsid w:val="005B53A3"/>
    <w:rsid w:val="005B574C"/>
    <w:rsid w:val="005B5B44"/>
    <w:rsid w:val="005B5C89"/>
    <w:rsid w:val="005B5E55"/>
    <w:rsid w:val="005B62DE"/>
    <w:rsid w:val="005B68A6"/>
    <w:rsid w:val="005B6B3A"/>
    <w:rsid w:val="005B7292"/>
    <w:rsid w:val="005B74EE"/>
    <w:rsid w:val="005C0023"/>
    <w:rsid w:val="005C0377"/>
    <w:rsid w:val="005C043E"/>
    <w:rsid w:val="005C10B1"/>
    <w:rsid w:val="005C1157"/>
    <w:rsid w:val="005C11CE"/>
    <w:rsid w:val="005C178C"/>
    <w:rsid w:val="005C1D64"/>
    <w:rsid w:val="005C1DB7"/>
    <w:rsid w:val="005C1EB1"/>
    <w:rsid w:val="005C1F2E"/>
    <w:rsid w:val="005C1F97"/>
    <w:rsid w:val="005C20DA"/>
    <w:rsid w:val="005C25D1"/>
    <w:rsid w:val="005C280D"/>
    <w:rsid w:val="005C29A0"/>
    <w:rsid w:val="005C3907"/>
    <w:rsid w:val="005C406A"/>
    <w:rsid w:val="005C4111"/>
    <w:rsid w:val="005C42B5"/>
    <w:rsid w:val="005C43B3"/>
    <w:rsid w:val="005C44F0"/>
    <w:rsid w:val="005C45A0"/>
    <w:rsid w:val="005C46D0"/>
    <w:rsid w:val="005C494A"/>
    <w:rsid w:val="005C4E68"/>
    <w:rsid w:val="005C4EA5"/>
    <w:rsid w:val="005C5292"/>
    <w:rsid w:val="005C5485"/>
    <w:rsid w:val="005C5523"/>
    <w:rsid w:val="005C5524"/>
    <w:rsid w:val="005C55A7"/>
    <w:rsid w:val="005C58F4"/>
    <w:rsid w:val="005C5963"/>
    <w:rsid w:val="005C5C76"/>
    <w:rsid w:val="005C5E28"/>
    <w:rsid w:val="005C5F38"/>
    <w:rsid w:val="005C5F43"/>
    <w:rsid w:val="005C60D0"/>
    <w:rsid w:val="005C623F"/>
    <w:rsid w:val="005C65B7"/>
    <w:rsid w:val="005C65F8"/>
    <w:rsid w:val="005C684D"/>
    <w:rsid w:val="005C6A00"/>
    <w:rsid w:val="005C74A9"/>
    <w:rsid w:val="005C7642"/>
    <w:rsid w:val="005C7692"/>
    <w:rsid w:val="005C78BA"/>
    <w:rsid w:val="005C7A7A"/>
    <w:rsid w:val="005C7E99"/>
    <w:rsid w:val="005C7F9C"/>
    <w:rsid w:val="005D01AC"/>
    <w:rsid w:val="005D0B21"/>
    <w:rsid w:val="005D0DD4"/>
    <w:rsid w:val="005D0F3C"/>
    <w:rsid w:val="005D1001"/>
    <w:rsid w:val="005D1243"/>
    <w:rsid w:val="005D1A3D"/>
    <w:rsid w:val="005D1F25"/>
    <w:rsid w:val="005D201E"/>
    <w:rsid w:val="005D20BB"/>
    <w:rsid w:val="005D2495"/>
    <w:rsid w:val="005D256B"/>
    <w:rsid w:val="005D2A72"/>
    <w:rsid w:val="005D2AE0"/>
    <w:rsid w:val="005D324C"/>
    <w:rsid w:val="005D32D9"/>
    <w:rsid w:val="005D36E9"/>
    <w:rsid w:val="005D3834"/>
    <w:rsid w:val="005D3EFA"/>
    <w:rsid w:val="005D4018"/>
    <w:rsid w:val="005D4736"/>
    <w:rsid w:val="005D47B2"/>
    <w:rsid w:val="005D480D"/>
    <w:rsid w:val="005D4A5C"/>
    <w:rsid w:val="005D4AEA"/>
    <w:rsid w:val="005D4CB7"/>
    <w:rsid w:val="005D4E99"/>
    <w:rsid w:val="005D4EC5"/>
    <w:rsid w:val="005D5147"/>
    <w:rsid w:val="005D5269"/>
    <w:rsid w:val="005D534D"/>
    <w:rsid w:val="005D53D5"/>
    <w:rsid w:val="005D5401"/>
    <w:rsid w:val="005D5731"/>
    <w:rsid w:val="005D606A"/>
    <w:rsid w:val="005D61E7"/>
    <w:rsid w:val="005D62E5"/>
    <w:rsid w:val="005D6341"/>
    <w:rsid w:val="005D6483"/>
    <w:rsid w:val="005D68A4"/>
    <w:rsid w:val="005D7423"/>
    <w:rsid w:val="005D759F"/>
    <w:rsid w:val="005D7739"/>
    <w:rsid w:val="005D78A0"/>
    <w:rsid w:val="005D792B"/>
    <w:rsid w:val="005D7943"/>
    <w:rsid w:val="005D7D49"/>
    <w:rsid w:val="005D7F18"/>
    <w:rsid w:val="005E016B"/>
    <w:rsid w:val="005E01F9"/>
    <w:rsid w:val="005E0D90"/>
    <w:rsid w:val="005E0F6E"/>
    <w:rsid w:val="005E13CB"/>
    <w:rsid w:val="005E17EC"/>
    <w:rsid w:val="005E1E6D"/>
    <w:rsid w:val="005E206F"/>
    <w:rsid w:val="005E2373"/>
    <w:rsid w:val="005E2641"/>
    <w:rsid w:val="005E269E"/>
    <w:rsid w:val="005E2A77"/>
    <w:rsid w:val="005E2D0B"/>
    <w:rsid w:val="005E3AD2"/>
    <w:rsid w:val="005E4270"/>
    <w:rsid w:val="005E4467"/>
    <w:rsid w:val="005E49D0"/>
    <w:rsid w:val="005E4B2B"/>
    <w:rsid w:val="005E4BB5"/>
    <w:rsid w:val="005E4D3F"/>
    <w:rsid w:val="005E5055"/>
    <w:rsid w:val="005E56AA"/>
    <w:rsid w:val="005E582F"/>
    <w:rsid w:val="005E587C"/>
    <w:rsid w:val="005E5995"/>
    <w:rsid w:val="005E5E2A"/>
    <w:rsid w:val="005E6463"/>
    <w:rsid w:val="005E6BB3"/>
    <w:rsid w:val="005E6E4F"/>
    <w:rsid w:val="005E727D"/>
    <w:rsid w:val="005E74E3"/>
    <w:rsid w:val="005E7597"/>
    <w:rsid w:val="005E798E"/>
    <w:rsid w:val="005E7F21"/>
    <w:rsid w:val="005F038C"/>
    <w:rsid w:val="005F06A9"/>
    <w:rsid w:val="005F0946"/>
    <w:rsid w:val="005F0D8C"/>
    <w:rsid w:val="005F1103"/>
    <w:rsid w:val="005F153F"/>
    <w:rsid w:val="005F1A3E"/>
    <w:rsid w:val="005F1E84"/>
    <w:rsid w:val="005F22D9"/>
    <w:rsid w:val="005F241B"/>
    <w:rsid w:val="005F2578"/>
    <w:rsid w:val="005F3A4F"/>
    <w:rsid w:val="005F3AAE"/>
    <w:rsid w:val="005F3B35"/>
    <w:rsid w:val="005F3FAA"/>
    <w:rsid w:val="005F3FFB"/>
    <w:rsid w:val="005F44F3"/>
    <w:rsid w:val="005F45A9"/>
    <w:rsid w:val="005F4ACF"/>
    <w:rsid w:val="005F4B5D"/>
    <w:rsid w:val="005F4C76"/>
    <w:rsid w:val="005F535E"/>
    <w:rsid w:val="005F579C"/>
    <w:rsid w:val="005F5A8F"/>
    <w:rsid w:val="005F5AA4"/>
    <w:rsid w:val="005F5B83"/>
    <w:rsid w:val="005F5E0C"/>
    <w:rsid w:val="005F5E34"/>
    <w:rsid w:val="005F659C"/>
    <w:rsid w:val="005F67E5"/>
    <w:rsid w:val="005F6B7B"/>
    <w:rsid w:val="005F6BDB"/>
    <w:rsid w:val="005F6EE8"/>
    <w:rsid w:val="005F7361"/>
    <w:rsid w:val="005F7B7F"/>
    <w:rsid w:val="00600218"/>
    <w:rsid w:val="0060050A"/>
    <w:rsid w:val="00600747"/>
    <w:rsid w:val="00600BBC"/>
    <w:rsid w:val="006011C7"/>
    <w:rsid w:val="006013CC"/>
    <w:rsid w:val="006015BE"/>
    <w:rsid w:val="0060170C"/>
    <w:rsid w:val="00601781"/>
    <w:rsid w:val="00601B8A"/>
    <w:rsid w:val="00601C95"/>
    <w:rsid w:val="00601D69"/>
    <w:rsid w:val="00601EC2"/>
    <w:rsid w:val="0060211B"/>
    <w:rsid w:val="00602749"/>
    <w:rsid w:val="00602D1C"/>
    <w:rsid w:val="006033EE"/>
    <w:rsid w:val="0060391C"/>
    <w:rsid w:val="00603B97"/>
    <w:rsid w:val="00603BF9"/>
    <w:rsid w:val="006040AE"/>
    <w:rsid w:val="00604190"/>
    <w:rsid w:val="00604449"/>
    <w:rsid w:val="00604528"/>
    <w:rsid w:val="00604650"/>
    <w:rsid w:val="006048BA"/>
    <w:rsid w:val="006052A4"/>
    <w:rsid w:val="00605622"/>
    <w:rsid w:val="006057C8"/>
    <w:rsid w:val="006058A4"/>
    <w:rsid w:val="00605C71"/>
    <w:rsid w:val="00605D88"/>
    <w:rsid w:val="00605EB3"/>
    <w:rsid w:val="00606548"/>
    <w:rsid w:val="00606689"/>
    <w:rsid w:val="00606924"/>
    <w:rsid w:val="0060693C"/>
    <w:rsid w:val="00606AF5"/>
    <w:rsid w:val="00606B5B"/>
    <w:rsid w:val="00606BE2"/>
    <w:rsid w:val="00606CC7"/>
    <w:rsid w:val="00606CCB"/>
    <w:rsid w:val="006072EC"/>
    <w:rsid w:val="00607429"/>
    <w:rsid w:val="006079FD"/>
    <w:rsid w:val="00607A7B"/>
    <w:rsid w:val="00607B99"/>
    <w:rsid w:val="00607B9C"/>
    <w:rsid w:val="006100AF"/>
    <w:rsid w:val="00610D19"/>
    <w:rsid w:val="0061119C"/>
    <w:rsid w:val="006117FE"/>
    <w:rsid w:val="0061181C"/>
    <w:rsid w:val="00611AE0"/>
    <w:rsid w:val="00611C13"/>
    <w:rsid w:val="00611FCA"/>
    <w:rsid w:val="00612443"/>
    <w:rsid w:val="00612904"/>
    <w:rsid w:val="00612A23"/>
    <w:rsid w:val="00612AB9"/>
    <w:rsid w:val="00612C80"/>
    <w:rsid w:val="00612CE7"/>
    <w:rsid w:val="00612D58"/>
    <w:rsid w:val="00613434"/>
    <w:rsid w:val="00613882"/>
    <w:rsid w:val="00613989"/>
    <w:rsid w:val="00613A1E"/>
    <w:rsid w:val="00613C96"/>
    <w:rsid w:val="00613CAD"/>
    <w:rsid w:val="00613CD1"/>
    <w:rsid w:val="00613E0B"/>
    <w:rsid w:val="00613F10"/>
    <w:rsid w:val="00614888"/>
    <w:rsid w:val="006149A5"/>
    <w:rsid w:val="00614A31"/>
    <w:rsid w:val="00614BA0"/>
    <w:rsid w:val="00614BCC"/>
    <w:rsid w:val="00614D10"/>
    <w:rsid w:val="006150D4"/>
    <w:rsid w:val="006155D5"/>
    <w:rsid w:val="00615694"/>
    <w:rsid w:val="006157FC"/>
    <w:rsid w:val="00615838"/>
    <w:rsid w:val="00615976"/>
    <w:rsid w:val="00615A4F"/>
    <w:rsid w:val="00615D3C"/>
    <w:rsid w:val="0061652F"/>
    <w:rsid w:val="00616817"/>
    <w:rsid w:val="0061685C"/>
    <w:rsid w:val="006169E0"/>
    <w:rsid w:val="00616AC1"/>
    <w:rsid w:val="00616D15"/>
    <w:rsid w:val="00617246"/>
    <w:rsid w:val="006174C7"/>
    <w:rsid w:val="00617600"/>
    <w:rsid w:val="00617750"/>
    <w:rsid w:val="006179B6"/>
    <w:rsid w:val="00617A4F"/>
    <w:rsid w:val="00617AE6"/>
    <w:rsid w:val="00617EB9"/>
    <w:rsid w:val="006209B8"/>
    <w:rsid w:val="00620BA4"/>
    <w:rsid w:val="0062185D"/>
    <w:rsid w:val="00621D25"/>
    <w:rsid w:val="00621EC5"/>
    <w:rsid w:val="00621F70"/>
    <w:rsid w:val="00622398"/>
    <w:rsid w:val="0062290E"/>
    <w:rsid w:val="00623008"/>
    <w:rsid w:val="006230AA"/>
    <w:rsid w:val="006232A3"/>
    <w:rsid w:val="00623753"/>
    <w:rsid w:val="00623B3E"/>
    <w:rsid w:val="00623EF6"/>
    <w:rsid w:val="00624448"/>
    <w:rsid w:val="00624985"/>
    <w:rsid w:val="00624A22"/>
    <w:rsid w:val="00624BB3"/>
    <w:rsid w:val="00624C7C"/>
    <w:rsid w:val="00625100"/>
    <w:rsid w:val="0062528F"/>
    <w:rsid w:val="00625507"/>
    <w:rsid w:val="0062565A"/>
    <w:rsid w:val="0062583B"/>
    <w:rsid w:val="00625882"/>
    <w:rsid w:val="00625959"/>
    <w:rsid w:val="00625A28"/>
    <w:rsid w:val="00625F0D"/>
    <w:rsid w:val="006261DA"/>
    <w:rsid w:val="00626343"/>
    <w:rsid w:val="006263C9"/>
    <w:rsid w:val="006264B0"/>
    <w:rsid w:val="00626CEB"/>
    <w:rsid w:val="00627741"/>
    <w:rsid w:val="00627A05"/>
    <w:rsid w:val="006302CA"/>
    <w:rsid w:val="00630D96"/>
    <w:rsid w:val="00631353"/>
    <w:rsid w:val="00631527"/>
    <w:rsid w:val="00631723"/>
    <w:rsid w:val="00631920"/>
    <w:rsid w:val="00631E56"/>
    <w:rsid w:val="00631FC6"/>
    <w:rsid w:val="006320EF"/>
    <w:rsid w:val="006322A4"/>
    <w:rsid w:val="00632EEF"/>
    <w:rsid w:val="00632FB1"/>
    <w:rsid w:val="00633191"/>
    <w:rsid w:val="006332A9"/>
    <w:rsid w:val="0063342D"/>
    <w:rsid w:val="00633654"/>
    <w:rsid w:val="006339C0"/>
    <w:rsid w:val="00633D78"/>
    <w:rsid w:val="00633FFC"/>
    <w:rsid w:val="0063403C"/>
    <w:rsid w:val="00634305"/>
    <w:rsid w:val="00634471"/>
    <w:rsid w:val="00634505"/>
    <w:rsid w:val="00634BBE"/>
    <w:rsid w:val="00634E87"/>
    <w:rsid w:val="00634FFF"/>
    <w:rsid w:val="006350D7"/>
    <w:rsid w:val="006351BE"/>
    <w:rsid w:val="0063576D"/>
    <w:rsid w:val="00635920"/>
    <w:rsid w:val="00635A51"/>
    <w:rsid w:val="00635DFC"/>
    <w:rsid w:val="006360FF"/>
    <w:rsid w:val="0063636C"/>
    <w:rsid w:val="00636611"/>
    <w:rsid w:val="006369B4"/>
    <w:rsid w:val="00636C1B"/>
    <w:rsid w:val="00636C31"/>
    <w:rsid w:val="00636DBC"/>
    <w:rsid w:val="00636F61"/>
    <w:rsid w:val="0063746B"/>
    <w:rsid w:val="0063752C"/>
    <w:rsid w:val="00637757"/>
    <w:rsid w:val="00637767"/>
    <w:rsid w:val="00637D85"/>
    <w:rsid w:val="006405F6"/>
    <w:rsid w:val="006407B9"/>
    <w:rsid w:val="00640F04"/>
    <w:rsid w:val="0064106E"/>
    <w:rsid w:val="00641215"/>
    <w:rsid w:val="006419EB"/>
    <w:rsid w:val="00641A55"/>
    <w:rsid w:val="00641BD1"/>
    <w:rsid w:val="00641EE6"/>
    <w:rsid w:val="006423D8"/>
    <w:rsid w:val="00642425"/>
    <w:rsid w:val="00642431"/>
    <w:rsid w:val="006429D5"/>
    <w:rsid w:val="00642B31"/>
    <w:rsid w:val="00642E5F"/>
    <w:rsid w:val="006430CB"/>
    <w:rsid w:val="00643AEC"/>
    <w:rsid w:val="00643C8C"/>
    <w:rsid w:val="00643FC6"/>
    <w:rsid w:val="0064453C"/>
    <w:rsid w:val="006447AD"/>
    <w:rsid w:val="006448FB"/>
    <w:rsid w:val="00644AE6"/>
    <w:rsid w:val="006450D2"/>
    <w:rsid w:val="006456BC"/>
    <w:rsid w:val="00645DC4"/>
    <w:rsid w:val="00646027"/>
    <w:rsid w:val="006462B4"/>
    <w:rsid w:val="006465E4"/>
    <w:rsid w:val="00646631"/>
    <w:rsid w:val="00646B2C"/>
    <w:rsid w:val="00646E36"/>
    <w:rsid w:val="0064722B"/>
    <w:rsid w:val="006472B8"/>
    <w:rsid w:val="00647455"/>
    <w:rsid w:val="0064756E"/>
    <w:rsid w:val="00647A2B"/>
    <w:rsid w:val="00647B18"/>
    <w:rsid w:val="00647E7E"/>
    <w:rsid w:val="006502BE"/>
    <w:rsid w:val="00650760"/>
    <w:rsid w:val="0065076B"/>
    <w:rsid w:val="006508BC"/>
    <w:rsid w:val="00650BE6"/>
    <w:rsid w:val="0065106C"/>
    <w:rsid w:val="006511C6"/>
    <w:rsid w:val="00651440"/>
    <w:rsid w:val="00651C05"/>
    <w:rsid w:val="00652209"/>
    <w:rsid w:val="006525DC"/>
    <w:rsid w:val="0065265D"/>
    <w:rsid w:val="00652A1F"/>
    <w:rsid w:val="00652B84"/>
    <w:rsid w:val="00652DD6"/>
    <w:rsid w:val="0065310F"/>
    <w:rsid w:val="00653922"/>
    <w:rsid w:val="006539B3"/>
    <w:rsid w:val="00653D95"/>
    <w:rsid w:val="00653F00"/>
    <w:rsid w:val="00654282"/>
    <w:rsid w:val="006543B7"/>
    <w:rsid w:val="00654A7A"/>
    <w:rsid w:val="00655041"/>
    <w:rsid w:val="0065550F"/>
    <w:rsid w:val="006556EE"/>
    <w:rsid w:val="00655B06"/>
    <w:rsid w:val="00655C8B"/>
    <w:rsid w:val="00655F4F"/>
    <w:rsid w:val="006560DF"/>
    <w:rsid w:val="00656198"/>
    <w:rsid w:val="006563DB"/>
    <w:rsid w:val="0065674F"/>
    <w:rsid w:val="00657130"/>
    <w:rsid w:val="0065722B"/>
    <w:rsid w:val="00657591"/>
    <w:rsid w:val="00657658"/>
    <w:rsid w:val="006576F8"/>
    <w:rsid w:val="00657CC1"/>
    <w:rsid w:val="00657DB0"/>
    <w:rsid w:val="00657F50"/>
    <w:rsid w:val="006607E5"/>
    <w:rsid w:val="00660C25"/>
    <w:rsid w:val="00660F5F"/>
    <w:rsid w:val="00660F95"/>
    <w:rsid w:val="0066111D"/>
    <w:rsid w:val="006617C8"/>
    <w:rsid w:val="00662119"/>
    <w:rsid w:val="006621FF"/>
    <w:rsid w:val="0066230C"/>
    <w:rsid w:val="006624D0"/>
    <w:rsid w:val="00662531"/>
    <w:rsid w:val="006626D5"/>
    <w:rsid w:val="0066276C"/>
    <w:rsid w:val="00662A9C"/>
    <w:rsid w:val="00663075"/>
    <w:rsid w:val="00663572"/>
    <w:rsid w:val="006643FD"/>
    <w:rsid w:val="006644B2"/>
    <w:rsid w:val="00664545"/>
    <w:rsid w:val="00664C01"/>
    <w:rsid w:val="00664C36"/>
    <w:rsid w:val="00664DC8"/>
    <w:rsid w:val="00665036"/>
    <w:rsid w:val="006655A5"/>
    <w:rsid w:val="00665B66"/>
    <w:rsid w:val="00665C12"/>
    <w:rsid w:val="00665C77"/>
    <w:rsid w:val="00665F72"/>
    <w:rsid w:val="0066601F"/>
    <w:rsid w:val="006664BB"/>
    <w:rsid w:val="006665AD"/>
    <w:rsid w:val="0066662B"/>
    <w:rsid w:val="0066665F"/>
    <w:rsid w:val="0066683D"/>
    <w:rsid w:val="00666B73"/>
    <w:rsid w:val="00666BE0"/>
    <w:rsid w:val="00666CB2"/>
    <w:rsid w:val="00667172"/>
    <w:rsid w:val="00667289"/>
    <w:rsid w:val="006673A0"/>
    <w:rsid w:val="006674B6"/>
    <w:rsid w:val="006675B7"/>
    <w:rsid w:val="00667E99"/>
    <w:rsid w:val="006702B3"/>
    <w:rsid w:val="0067059C"/>
    <w:rsid w:val="00670AB0"/>
    <w:rsid w:val="00670E1B"/>
    <w:rsid w:val="00671539"/>
    <w:rsid w:val="00671544"/>
    <w:rsid w:val="0067170C"/>
    <w:rsid w:val="0067189A"/>
    <w:rsid w:val="00671A77"/>
    <w:rsid w:val="00671AAF"/>
    <w:rsid w:val="00671DBF"/>
    <w:rsid w:val="00671DE4"/>
    <w:rsid w:val="0067216B"/>
    <w:rsid w:val="006726D1"/>
    <w:rsid w:val="006727AB"/>
    <w:rsid w:val="006732A3"/>
    <w:rsid w:val="006738F0"/>
    <w:rsid w:val="00673C48"/>
    <w:rsid w:val="00674114"/>
    <w:rsid w:val="00674AD1"/>
    <w:rsid w:val="00674F2D"/>
    <w:rsid w:val="006750C3"/>
    <w:rsid w:val="0067578A"/>
    <w:rsid w:val="006757E8"/>
    <w:rsid w:val="00675823"/>
    <w:rsid w:val="00675A3F"/>
    <w:rsid w:val="006760D9"/>
    <w:rsid w:val="00676215"/>
    <w:rsid w:val="00676AD6"/>
    <w:rsid w:val="00676F92"/>
    <w:rsid w:val="0067711B"/>
    <w:rsid w:val="006771EE"/>
    <w:rsid w:val="00677227"/>
    <w:rsid w:val="00677234"/>
    <w:rsid w:val="006774BE"/>
    <w:rsid w:val="006806CB"/>
    <w:rsid w:val="0068073D"/>
    <w:rsid w:val="006807FB"/>
    <w:rsid w:val="00680A8F"/>
    <w:rsid w:val="00680FBE"/>
    <w:rsid w:val="00681501"/>
    <w:rsid w:val="00681D35"/>
    <w:rsid w:val="00682018"/>
    <w:rsid w:val="0068242F"/>
    <w:rsid w:val="00682E3B"/>
    <w:rsid w:val="006833C2"/>
    <w:rsid w:val="00683ABD"/>
    <w:rsid w:val="00683C63"/>
    <w:rsid w:val="00684207"/>
    <w:rsid w:val="006843C9"/>
    <w:rsid w:val="006843E4"/>
    <w:rsid w:val="00684EA4"/>
    <w:rsid w:val="00684FC4"/>
    <w:rsid w:val="00685044"/>
    <w:rsid w:val="0068513F"/>
    <w:rsid w:val="00685556"/>
    <w:rsid w:val="00685A3A"/>
    <w:rsid w:val="00685A8F"/>
    <w:rsid w:val="00686000"/>
    <w:rsid w:val="0068635B"/>
    <w:rsid w:val="00686B8C"/>
    <w:rsid w:val="00686D24"/>
    <w:rsid w:val="0068741D"/>
    <w:rsid w:val="006877AB"/>
    <w:rsid w:val="00687CF2"/>
    <w:rsid w:val="00687D39"/>
    <w:rsid w:val="00690330"/>
    <w:rsid w:val="006905AE"/>
    <w:rsid w:val="00690996"/>
    <w:rsid w:val="00690D30"/>
    <w:rsid w:val="0069102E"/>
    <w:rsid w:val="00691046"/>
    <w:rsid w:val="00691692"/>
    <w:rsid w:val="00691772"/>
    <w:rsid w:val="00691C2C"/>
    <w:rsid w:val="00691ED9"/>
    <w:rsid w:val="00691F07"/>
    <w:rsid w:val="00692D82"/>
    <w:rsid w:val="00692F6D"/>
    <w:rsid w:val="00693389"/>
    <w:rsid w:val="0069354D"/>
    <w:rsid w:val="00693875"/>
    <w:rsid w:val="00693876"/>
    <w:rsid w:val="00693A45"/>
    <w:rsid w:val="00693B02"/>
    <w:rsid w:val="00693CA0"/>
    <w:rsid w:val="00693DDF"/>
    <w:rsid w:val="00694045"/>
    <w:rsid w:val="006943E8"/>
    <w:rsid w:val="00694618"/>
    <w:rsid w:val="006947E1"/>
    <w:rsid w:val="006949EB"/>
    <w:rsid w:val="00694A89"/>
    <w:rsid w:val="00694AC1"/>
    <w:rsid w:val="00694BB8"/>
    <w:rsid w:val="00694C77"/>
    <w:rsid w:val="00694DF1"/>
    <w:rsid w:val="00694F3E"/>
    <w:rsid w:val="006951E9"/>
    <w:rsid w:val="0069543B"/>
    <w:rsid w:val="0069592B"/>
    <w:rsid w:val="006959F4"/>
    <w:rsid w:val="00695BBF"/>
    <w:rsid w:val="00696C49"/>
    <w:rsid w:val="00696D4C"/>
    <w:rsid w:val="00696DB7"/>
    <w:rsid w:val="006975B5"/>
    <w:rsid w:val="006975B9"/>
    <w:rsid w:val="00697814"/>
    <w:rsid w:val="00697A26"/>
    <w:rsid w:val="00697A65"/>
    <w:rsid w:val="00697FA1"/>
    <w:rsid w:val="006A00E2"/>
    <w:rsid w:val="006A0676"/>
    <w:rsid w:val="006A0756"/>
    <w:rsid w:val="006A078E"/>
    <w:rsid w:val="006A0B40"/>
    <w:rsid w:val="006A18B0"/>
    <w:rsid w:val="006A1FA0"/>
    <w:rsid w:val="006A2089"/>
    <w:rsid w:val="006A2400"/>
    <w:rsid w:val="006A26CF"/>
    <w:rsid w:val="006A272F"/>
    <w:rsid w:val="006A2BAD"/>
    <w:rsid w:val="006A2E6A"/>
    <w:rsid w:val="006A30D8"/>
    <w:rsid w:val="006A3525"/>
    <w:rsid w:val="006A36F5"/>
    <w:rsid w:val="006A379D"/>
    <w:rsid w:val="006A3925"/>
    <w:rsid w:val="006A3C26"/>
    <w:rsid w:val="006A3E7F"/>
    <w:rsid w:val="006A3EA7"/>
    <w:rsid w:val="006A44FB"/>
    <w:rsid w:val="006A4531"/>
    <w:rsid w:val="006A477A"/>
    <w:rsid w:val="006A4D7F"/>
    <w:rsid w:val="006A5358"/>
    <w:rsid w:val="006A55D4"/>
    <w:rsid w:val="006A567A"/>
    <w:rsid w:val="006A57EC"/>
    <w:rsid w:val="006A5900"/>
    <w:rsid w:val="006A5AFD"/>
    <w:rsid w:val="006A5D8A"/>
    <w:rsid w:val="006A61B2"/>
    <w:rsid w:val="006A63AE"/>
    <w:rsid w:val="006A77B2"/>
    <w:rsid w:val="006B04D9"/>
    <w:rsid w:val="006B0B1C"/>
    <w:rsid w:val="006B0C0E"/>
    <w:rsid w:val="006B0C9E"/>
    <w:rsid w:val="006B1091"/>
    <w:rsid w:val="006B11BB"/>
    <w:rsid w:val="006B143D"/>
    <w:rsid w:val="006B1649"/>
    <w:rsid w:val="006B17F5"/>
    <w:rsid w:val="006B19CE"/>
    <w:rsid w:val="006B1BEC"/>
    <w:rsid w:val="006B1DDC"/>
    <w:rsid w:val="006B2023"/>
    <w:rsid w:val="006B291D"/>
    <w:rsid w:val="006B29EA"/>
    <w:rsid w:val="006B2CC4"/>
    <w:rsid w:val="006B2DF6"/>
    <w:rsid w:val="006B349E"/>
    <w:rsid w:val="006B35AE"/>
    <w:rsid w:val="006B3B51"/>
    <w:rsid w:val="006B3CD0"/>
    <w:rsid w:val="006B3E2C"/>
    <w:rsid w:val="006B3EA0"/>
    <w:rsid w:val="006B49E4"/>
    <w:rsid w:val="006B4C9A"/>
    <w:rsid w:val="006B4E7B"/>
    <w:rsid w:val="006B5151"/>
    <w:rsid w:val="006B5387"/>
    <w:rsid w:val="006B545A"/>
    <w:rsid w:val="006B563B"/>
    <w:rsid w:val="006B5760"/>
    <w:rsid w:val="006B6061"/>
    <w:rsid w:val="006B6285"/>
    <w:rsid w:val="006B62AB"/>
    <w:rsid w:val="006B641A"/>
    <w:rsid w:val="006B6707"/>
    <w:rsid w:val="006B67DD"/>
    <w:rsid w:val="006B69CF"/>
    <w:rsid w:val="006B6B56"/>
    <w:rsid w:val="006B6C2B"/>
    <w:rsid w:val="006B6EFD"/>
    <w:rsid w:val="006B7302"/>
    <w:rsid w:val="006B76D3"/>
    <w:rsid w:val="006B7B8B"/>
    <w:rsid w:val="006B7B9E"/>
    <w:rsid w:val="006B7E12"/>
    <w:rsid w:val="006C0439"/>
    <w:rsid w:val="006C0685"/>
    <w:rsid w:val="006C0752"/>
    <w:rsid w:val="006C0BD7"/>
    <w:rsid w:val="006C0C08"/>
    <w:rsid w:val="006C0D52"/>
    <w:rsid w:val="006C1164"/>
    <w:rsid w:val="006C1646"/>
    <w:rsid w:val="006C1654"/>
    <w:rsid w:val="006C180B"/>
    <w:rsid w:val="006C1B44"/>
    <w:rsid w:val="006C1C2E"/>
    <w:rsid w:val="006C1C91"/>
    <w:rsid w:val="006C1CBF"/>
    <w:rsid w:val="006C25AD"/>
    <w:rsid w:val="006C2F93"/>
    <w:rsid w:val="006C309F"/>
    <w:rsid w:val="006C325C"/>
    <w:rsid w:val="006C35D7"/>
    <w:rsid w:val="006C3630"/>
    <w:rsid w:val="006C3BF2"/>
    <w:rsid w:val="006C410A"/>
    <w:rsid w:val="006C4347"/>
    <w:rsid w:val="006C4582"/>
    <w:rsid w:val="006C486B"/>
    <w:rsid w:val="006C4E2D"/>
    <w:rsid w:val="006C5163"/>
    <w:rsid w:val="006C54AC"/>
    <w:rsid w:val="006C56E6"/>
    <w:rsid w:val="006C57F7"/>
    <w:rsid w:val="006C58C1"/>
    <w:rsid w:val="006C5B99"/>
    <w:rsid w:val="006C5EC2"/>
    <w:rsid w:val="006C621A"/>
    <w:rsid w:val="006C6499"/>
    <w:rsid w:val="006C68E9"/>
    <w:rsid w:val="006C68FC"/>
    <w:rsid w:val="006C6F8C"/>
    <w:rsid w:val="006C6FAC"/>
    <w:rsid w:val="006C7058"/>
    <w:rsid w:val="006C776A"/>
    <w:rsid w:val="006C7EB5"/>
    <w:rsid w:val="006C7F8F"/>
    <w:rsid w:val="006D010E"/>
    <w:rsid w:val="006D0550"/>
    <w:rsid w:val="006D067E"/>
    <w:rsid w:val="006D0862"/>
    <w:rsid w:val="006D0B70"/>
    <w:rsid w:val="006D0CEC"/>
    <w:rsid w:val="006D183F"/>
    <w:rsid w:val="006D1B7A"/>
    <w:rsid w:val="006D1EE8"/>
    <w:rsid w:val="006D21C6"/>
    <w:rsid w:val="006D22B2"/>
    <w:rsid w:val="006D23E0"/>
    <w:rsid w:val="006D27FF"/>
    <w:rsid w:val="006D295B"/>
    <w:rsid w:val="006D2A5E"/>
    <w:rsid w:val="006D2ACA"/>
    <w:rsid w:val="006D2B78"/>
    <w:rsid w:val="006D30E5"/>
    <w:rsid w:val="006D3588"/>
    <w:rsid w:val="006D3730"/>
    <w:rsid w:val="006D39B8"/>
    <w:rsid w:val="006D44E0"/>
    <w:rsid w:val="006D48EF"/>
    <w:rsid w:val="006D48FE"/>
    <w:rsid w:val="006D492E"/>
    <w:rsid w:val="006D4D45"/>
    <w:rsid w:val="006D4EBF"/>
    <w:rsid w:val="006D4F07"/>
    <w:rsid w:val="006D521C"/>
    <w:rsid w:val="006D55CA"/>
    <w:rsid w:val="006D5AB0"/>
    <w:rsid w:val="006D5C03"/>
    <w:rsid w:val="006D5C90"/>
    <w:rsid w:val="006D61E0"/>
    <w:rsid w:val="006D65A8"/>
    <w:rsid w:val="006D6778"/>
    <w:rsid w:val="006D69EF"/>
    <w:rsid w:val="006D6CA3"/>
    <w:rsid w:val="006D6CBD"/>
    <w:rsid w:val="006D6E9D"/>
    <w:rsid w:val="006D7385"/>
    <w:rsid w:val="006D7A9E"/>
    <w:rsid w:val="006E2117"/>
    <w:rsid w:val="006E227B"/>
    <w:rsid w:val="006E238D"/>
    <w:rsid w:val="006E24E6"/>
    <w:rsid w:val="006E259E"/>
    <w:rsid w:val="006E281C"/>
    <w:rsid w:val="006E287C"/>
    <w:rsid w:val="006E2940"/>
    <w:rsid w:val="006E2B54"/>
    <w:rsid w:val="006E2C88"/>
    <w:rsid w:val="006E2E35"/>
    <w:rsid w:val="006E3017"/>
    <w:rsid w:val="006E30D5"/>
    <w:rsid w:val="006E317E"/>
    <w:rsid w:val="006E3219"/>
    <w:rsid w:val="006E38C9"/>
    <w:rsid w:val="006E39DA"/>
    <w:rsid w:val="006E3CB5"/>
    <w:rsid w:val="006E3E44"/>
    <w:rsid w:val="006E3E4C"/>
    <w:rsid w:val="006E3F96"/>
    <w:rsid w:val="006E3FE5"/>
    <w:rsid w:val="006E3FE6"/>
    <w:rsid w:val="006E4192"/>
    <w:rsid w:val="006E44BE"/>
    <w:rsid w:val="006E4B9E"/>
    <w:rsid w:val="006E5959"/>
    <w:rsid w:val="006E5975"/>
    <w:rsid w:val="006E5AC2"/>
    <w:rsid w:val="006E5AE0"/>
    <w:rsid w:val="006E5E4F"/>
    <w:rsid w:val="006E65E1"/>
    <w:rsid w:val="006E70A6"/>
    <w:rsid w:val="006E728D"/>
    <w:rsid w:val="006E733A"/>
    <w:rsid w:val="006E75E0"/>
    <w:rsid w:val="006E7A55"/>
    <w:rsid w:val="006E7AA2"/>
    <w:rsid w:val="006E7B2E"/>
    <w:rsid w:val="006E7B55"/>
    <w:rsid w:val="006E7FEF"/>
    <w:rsid w:val="006F01E7"/>
    <w:rsid w:val="006F05F2"/>
    <w:rsid w:val="006F093A"/>
    <w:rsid w:val="006F0C4F"/>
    <w:rsid w:val="006F0FFC"/>
    <w:rsid w:val="006F1015"/>
    <w:rsid w:val="006F1109"/>
    <w:rsid w:val="006F1198"/>
    <w:rsid w:val="006F1818"/>
    <w:rsid w:val="006F18A6"/>
    <w:rsid w:val="006F1B97"/>
    <w:rsid w:val="006F1D19"/>
    <w:rsid w:val="006F1DFC"/>
    <w:rsid w:val="006F1E17"/>
    <w:rsid w:val="006F20CB"/>
    <w:rsid w:val="006F23E6"/>
    <w:rsid w:val="006F2503"/>
    <w:rsid w:val="006F257A"/>
    <w:rsid w:val="006F27EA"/>
    <w:rsid w:val="006F2A4F"/>
    <w:rsid w:val="006F2A94"/>
    <w:rsid w:val="006F2BDC"/>
    <w:rsid w:val="006F2E3A"/>
    <w:rsid w:val="006F2F92"/>
    <w:rsid w:val="006F3216"/>
    <w:rsid w:val="006F3673"/>
    <w:rsid w:val="006F3BA6"/>
    <w:rsid w:val="006F4276"/>
    <w:rsid w:val="006F42DE"/>
    <w:rsid w:val="006F448C"/>
    <w:rsid w:val="006F45DD"/>
    <w:rsid w:val="006F4D1F"/>
    <w:rsid w:val="006F4F9B"/>
    <w:rsid w:val="006F5E6B"/>
    <w:rsid w:val="006F5FBF"/>
    <w:rsid w:val="006F609B"/>
    <w:rsid w:val="006F6D4F"/>
    <w:rsid w:val="006F6D99"/>
    <w:rsid w:val="006F6DDA"/>
    <w:rsid w:val="006F7212"/>
    <w:rsid w:val="006F74D4"/>
    <w:rsid w:val="006F74E1"/>
    <w:rsid w:val="006F7580"/>
    <w:rsid w:val="006F75D7"/>
    <w:rsid w:val="006F7687"/>
    <w:rsid w:val="006F7BD1"/>
    <w:rsid w:val="0070020E"/>
    <w:rsid w:val="00700516"/>
    <w:rsid w:val="007008E5"/>
    <w:rsid w:val="00700B30"/>
    <w:rsid w:val="0070106E"/>
    <w:rsid w:val="007011AF"/>
    <w:rsid w:val="0070123D"/>
    <w:rsid w:val="007012E6"/>
    <w:rsid w:val="00701426"/>
    <w:rsid w:val="00701869"/>
    <w:rsid w:val="007019D2"/>
    <w:rsid w:val="00701A7F"/>
    <w:rsid w:val="00701B9D"/>
    <w:rsid w:val="0070227E"/>
    <w:rsid w:val="007024F5"/>
    <w:rsid w:val="00702571"/>
    <w:rsid w:val="00702601"/>
    <w:rsid w:val="007028FF"/>
    <w:rsid w:val="00702A7F"/>
    <w:rsid w:val="00702BC9"/>
    <w:rsid w:val="00702BE7"/>
    <w:rsid w:val="00702C4E"/>
    <w:rsid w:val="0070386C"/>
    <w:rsid w:val="00703949"/>
    <w:rsid w:val="00703A39"/>
    <w:rsid w:val="00703D16"/>
    <w:rsid w:val="00703D61"/>
    <w:rsid w:val="00703F77"/>
    <w:rsid w:val="007048DA"/>
    <w:rsid w:val="00704A48"/>
    <w:rsid w:val="00704B7A"/>
    <w:rsid w:val="00704CF8"/>
    <w:rsid w:val="00704D52"/>
    <w:rsid w:val="00704F34"/>
    <w:rsid w:val="00705951"/>
    <w:rsid w:val="00705FD5"/>
    <w:rsid w:val="007061CF"/>
    <w:rsid w:val="007062C7"/>
    <w:rsid w:val="0070645B"/>
    <w:rsid w:val="00706728"/>
    <w:rsid w:val="00706C34"/>
    <w:rsid w:val="00706DE0"/>
    <w:rsid w:val="00706DE6"/>
    <w:rsid w:val="00706E4C"/>
    <w:rsid w:val="00706FE6"/>
    <w:rsid w:val="00706FEC"/>
    <w:rsid w:val="00707352"/>
    <w:rsid w:val="007078E6"/>
    <w:rsid w:val="00707960"/>
    <w:rsid w:val="00707E0C"/>
    <w:rsid w:val="00707E0F"/>
    <w:rsid w:val="00707ED6"/>
    <w:rsid w:val="007100C7"/>
    <w:rsid w:val="007100DD"/>
    <w:rsid w:val="00710187"/>
    <w:rsid w:val="007101C2"/>
    <w:rsid w:val="00710482"/>
    <w:rsid w:val="007108A0"/>
    <w:rsid w:val="00710A29"/>
    <w:rsid w:val="00710E59"/>
    <w:rsid w:val="007111EA"/>
    <w:rsid w:val="00711278"/>
    <w:rsid w:val="00711452"/>
    <w:rsid w:val="00711925"/>
    <w:rsid w:val="0071198B"/>
    <w:rsid w:val="00711A42"/>
    <w:rsid w:val="00711A48"/>
    <w:rsid w:val="00711E3D"/>
    <w:rsid w:val="00712873"/>
    <w:rsid w:val="00712F45"/>
    <w:rsid w:val="00712FC3"/>
    <w:rsid w:val="0071316B"/>
    <w:rsid w:val="00713189"/>
    <w:rsid w:val="007131AA"/>
    <w:rsid w:val="007131EF"/>
    <w:rsid w:val="00713EFD"/>
    <w:rsid w:val="007141E0"/>
    <w:rsid w:val="007143FB"/>
    <w:rsid w:val="007144B1"/>
    <w:rsid w:val="007146ED"/>
    <w:rsid w:val="007147B0"/>
    <w:rsid w:val="00714DFC"/>
    <w:rsid w:val="00714E8F"/>
    <w:rsid w:val="00714F3F"/>
    <w:rsid w:val="0071567D"/>
    <w:rsid w:val="00715DD1"/>
    <w:rsid w:val="00715E0B"/>
    <w:rsid w:val="00715E89"/>
    <w:rsid w:val="0071602B"/>
    <w:rsid w:val="007161E7"/>
    <w:rsid w:val="007161ED"/>
    <w:rsid w:val="007166A3"/>
    <w:rsid w:val="00716776"/>
    <w:rsid w:val="00716BB5"/>
    <w:rsid w:val="0071707D"/>
    <w:rsid w:val="007172CE"/>
    <w:rsid w:val="0071737C"/>
    <w:rsid w:val="007178E9"/>
    <w:rsid w:val="007204D9"/>
    <w:rsid w:val="00720A9E"/>
    <w:rsid w:val="00720C8A"/>
    <w:rsid w:val="00720FA9"/>
    <w:rsid w:val="00721230"/>
    <w:rsid w:val="007216D9"/>
    <w:rsid w:val="0072193D"/>
    <w:rsid w:val="00721C0A"/>
    <w:rsid w:val="00722002"/>
    <w:rsid w:val="00722A19"/>
    <w:rsid w:val="007232C5"/>
    <w:rsid w:val="007236AC"/>
    <w:rsid w:val="0072373C"/>
    <w:rsid w:val="00723B9D"/>
    <w:rsid w:val="00723CA6"/>
    <w:rsid w:val="00723E9E"/>
    <w:rsid w:val="00723FA4"/>
    <w:rsid w:val="00723FD5"/>
    <w:rsid w:val="00723FF6"/>
    <w:rsid w:val="0072412A"/>
    <w:rsid w:val="007244B3"/>
    <w:rsid w:val="007245C0"/>
    <w:rsid w:val="00724686"/>
    <w:rsid w:val="00724912"/>
    <w:rsid w:val="00724956"/>
    <w:rsid w:val="00724A76"/>
    <w:rsid w:val="00724B46"/>
    <w:rsid w:val="00724E70"/>
    <w:rsid w:val="00724EC7"/>
    <w:rsid w:val="00724F7D"/>
    <w:rsid w:val="00725826"/>
    <w:rsid w:val="007259F5"/>
    <w:rsid w:val="00725B00"/>
    <w:rsid w:val="0072633F"/>
    <w:rsid w:val="0072696A"/>
    <w:rsid w:val="007279A3"/>
    <w:rsid w:val="00727B61"/>
    <w:rsid w:val="0073012E"/>
    <w:rsid w:val="007302AE"/>
    <w:rsid w:val="007305A1"/>
    <w:rsid w:val="007305E7"/>
    <w:rsid w:val="00730990"/>
    <w:rsid w:val="00730A5C"/>
    <w:rsid w:val="00730CB7"/>
    <w:rsid w:val="00730DF2"/>
    <w:rsid w:val="00730EBB"/>
    <w:rsid w:val="00731D3E"/>
    <w:rsid w:val="00731D84"/>
    <w:rsid w:val="00731E05"/>
    <w:rsid w:val="007325AE"/>
    <w:rsid w:val="007328BB"/>
    <w:rsid w:val="0073290E"/>
    <w:rsid w:val="00732967"/>
    <w:rsid w:val="00732A76"/>
    <w:rsid w:val="00733279"/>
    <w:rsid w:val="0073327C"/>
    <w:rsid w:val="00733BF4"/>
    <w:rsid w:val="007344D7"/>
    <w:rsid w:val="007345AA"/>
    <w:rsid w:val="007346FD"/>
    <w:rsid w:val="00734779"/>
    <w:rsid w:val="0073492F"/>
    <w:rsid w:val="00734F29"/>
    <w:rsid w:val="0073527A"/>
    <w:rsid w:val="00735589"/>
    <w:rsid w:val="0073570C"/>
    <w:rsid w:val="00735794"/>
    <w:rsid w:val="007359FE"/>
    <w:rsid w:val="0073604B"/>
    <w:rsid w:val="0073633F"/>
    <w:rsid w:val="007364D4"/>
    <w:rsid w:val="007369A5"/>
    <w:rsid w:val="00736AE8"/>
    <w:rsid w:val="00736D76"/>
    <w:rsid w:val="00737042"/>
    <w:rsid w:val="00737142"/>
    <w:rsid w:val="007373AC"/>
    <w:rsid w:val="007377BA"/>
    <w:rsid w:val="0073789F"/>
    <w:rsid w:val="00737C00"/>
    <w:rsid w:val="00737D86"/>
    <w:rsid w:val="00737E49"/>
    <w:rsid w:val="007407B3"/>
    <w:rsid w:val="00740AD4"/>
    <w:rsid w:val="00740CB8"/>
    <w:rsid w:val="00740D7F"/>
    <w:rsid w:val="00740D8A"/>
    <w:rsid w:val="00740E7E"/>
    <w:rsid w:val="007411C9"/>
    <w:rsid w:val="007418DB"/>
    <w:rsid w:val="00741FB3"/>
    <w:rsid w:val="00742472"/>
    <w:rsid w:val="00742967"/>
    <w:rsid w:val="00743074"/>
    <w:rsid w:val="00743113"/>
    <w:rsid w:val="00743A0E"/>
    <w:rsid w:val="00744255"/>
    <w:rsid w:val="007448F8"/>
    <w:rsid w:val="00744BD4"/>
    <w:rsid w:val="00744F27"/>
    <w:rsid w:val="007451D8"/>
    <w:rsid w:val="0074522A"/>
    <w:rsid w:val="007457F5"/>
    <w:rsid w:val="007458F7"/>
    <w:rsid w:val="00745CEC"/>
    <w:rsid w:val="00746302"/>
    <w:rsid w:val="00746796"/>
    <w:rsid w:val="00746F0A"/>
    <w:rsid w:val="007473D8"/>
    <w:rsid w:val="00747425"/>
    <w:rsid w:val="0074743A"/>
    <w:rsid w:val="007474B6"/>
    <w:rsid w:val="007474CB"/>
    <w:rsid w:val="00747A54"/>
    <w:rsid w:val="00747C36"/>
    <w:rsid w:val="00747C69"/>
    <w:rsid w:val="007500DC"/>
    <w:rsid w:val="00750252"/>
    <w:rsid w:val="00750403"/>
    <w:rsid w:val="00750939"/>
    <w:rsid w:val="00750D8F"/>
    <w:rsid w:val="00750FAE"/>
    <w:rsid w:val="00751226"/>
    <w:rsid w:val="0075132F"/>
    <w:rsid w:val="00751650"/>
    <w:rsid w:val="0075185B"/>
    <w:rsid w:val="007518FF"/>
    <w:rsid w:val="007522DB"/>
    <w:rsid w:val="0075263F"/>
    <w:rsid w:val="007529E8"/>
    <w:rsid w:val="00752D53"/>
    <w:rsid w:val="007530E3"/>
    <w:rsid w:val="00753180"/>
    <w:rsid w:val="007533AD"/>
    <w:rsid w:val="0075346D"/>
    <w:rsid w:val="00753473"/>
    <w:rsid w:val="007546DB"/>
    <w:rsid w:val="00754882"/>
    <w:rsid w:val="007549B5"/>
    <w:rsid w:val="007549C9"/>
    <w:rsid w:val="00754A62"/>
    <w:rsid w:val="00754E80"/>
    <w:rsid w:val="00754FBC"/>
    <w:rsid w:val="0075544D"/>
    <w:rsid w:val="007559B6"/>
    <w:rsid w:val="007559D5"/>
    <w:rsid w:val="00755BD2"/>
    <w:rsid w:val="007560B2"/>
    <w:rsid w:val="00756424"/>
    <w:rsid w:val="00757134"/>
    <w:rsid w:val="00757247"/>
    <w:rsid w:val="007575A2"/>
    <w:rsid w:val="0075779C"/>
    <w:rsid w:val="00757CF0"/>
    <w:rsid w:val="00757CF8"/>
    <w:rsid w:val="007600E4"/>
    <w:rsid w:val="0076038A"/>
    <w:rsid w:val="0076049E"/>
    <w:rsid w:val="007604AE"/>
    <w:rsid w:val="00760667"/>
    <w:rsid w:val="0076067D"/>
    <w:rsid w:val="00760B44"/>
    <w:rsid w:val="00760E9D"/>
    <w:rsid w:val="00760F97"/>
    <w:rsid w:val="007610FB"/>
    <w:rsid w:val="0076133F"/>
    <w:rsid w:val="00761582"/>
    <w:rsid w:val="00761A48"/>
    <w:rsid w:val="00761B5A"/>
    <w:rsid w:val="00761DD2"/>
    <w:rsid w:val="00761F27"/>
    <w:rsid w:val="00761F2C"/>
    <w:rsid w:val="00762856"/>
    <w:rsid w:val="007628E7"/>
    <w:rsid w:val="00762F1D"/>
    <w:rsid w:val="007637C4"/>
    <w:rsid w:val="00764666"/>
    <w:rsid w:val="007646F5"/>
    <w:rsid w:val="00764838"/>
    <w:rsid w:val="00764E0C"/>
    <w:rsid w:val="0076576C"/>
    <w:rsid w:val="00765898"/>
    <w:rsid w:val="0076638F"/>
    <w:rsid w:val="007663EF"/>
    <w:rsid w:val="00766695"/>
    <w:rsid w:val="007666B4"/>
    <w:rsid w:val="00766A5E"/>
    <w:rsid w:val="00766A90"/>
    <w:rsid w:val="00766AB2"/>
    <w:rsid w:val="00767273"/>
    <w:rsid w:val="00767724"/>
    <w:rsid w:val="0076782D"/>
    <w:rsid w:val="0076789D"/>
    <w:rsid w:val="00767A8C"/>
    <w:rsid w:val="00767AC7"/>
    <w:rsid w:val="00767BE0"/>
    <w:rsid w:val="00767C17"/>
    <w:rsid w:val="00770371"/>
    <w:rsid w:val="00770638"/>
    <w:rsid w:val="0077087E"/>
    <w:rsid w:val="007708E9"/>
    <w:rsid w:val="0077149F"/>
    <w:rsid w:val="007715F9"/>
    <w:rsid w:val="00771972"/>
    <w:rsid w:val="00771DB3"/>
    <w:rsid w:val="007727BB"/>
    <w:rsid w:val="007729C5"/>
    <w:rsid w:val="00772D18"/>
    <w:rsid w:val="00773236"/>
    <w:rsid w:val="007735E8"/>
    <w:rsid w:val="00773811"/>
    <w:rsid w:val="007739CF"/>
    <w:rsid w:val="00773BAA"/>
    <w:rsid w:val="00773BAC"/>
    <w:rsid w:val="00773D40"/>
    <w:rsid w:val="00773E97"/>
    <w:rsid w:val="00774EA2"/>
    <w:rsid w:val="00775041"/>
    <w:rsid w:val="007750A5"/>
    <w:rsid w:val="007751F3"/>
    <w:rsid w:val="00775390"/>
    <w:rsid w:val="007753B0"/>
    <w:rsid w:val="00775AC8"/>
    <w:rsid w:val="00775FA7"/>
    <w:rsid w:val="00776061"/>
    <w:rsid w:val="00776070"/>
    <w:rsid w:val="007764B2"/>
    <w:rsid w:val="0077733B"/>
    <w:rsid w:val="00777878"/>
    <w:rsid w:val="0077789D"/>
    <w:rsid w:val="00777F01"/>
    <w:rsid w:val="00777F82"/>
    <w:rsid w:val="00780917"/>
    <w:rsid w:val="007809BE"/>
    <w:rsid w:val="007812D0"/>
    <w:rsid w:val="00781344"/>
    <w:rsid w:val="007813DA"/>
    <w:rsid w:val="0078189B"/>
    <w:rsid w:val="00781A5C"/>
    <w:rsid w:val="00781F96"/>
    <w:rsid w:val="00782031"/>
    <w:rsid w:val="00782177"/>
    <w:rsid w:val="007824C1"/>
    <w:rsid w:val="00783213"/>
    <w:rsid w:val="0078348F"/>
    <w:rsid w:val="007836B4"/>
    <w:rsid w:val="007837A8"/>
    <w:rsid w:val="00783AE6"/>
    <w:rsid w:val="00783C2F"/>
    <w:rsid w:val="00783CB0"/>
    <w:rsid w:val="00783EB2"/>
    <w:rsid w:val="00783FCC"/>
    <w:rsid w:val="007840C7"/>
    <w:rsid w:val="007842DA"/>
    <w:rsid w:val="00784B9C"/>
    <w:rsid w:val="00784BD6"/>
    <w:rsid w:val="00784E63"/>
    <w:rsid w:val="00785206"/>
    <w:rsid w:val="00785497"/>
    <w:rsid w:val="007859BA"/>
    <w:rsid w:val="00785CE4"/>
    <w:rsid w:val="00785DFA"/>
    <w:rsid w:val="00785F7F"/>
    <w:rsid w:val="00786243"/>
    <w:rsid w:val="00786540"/>
    <w:rsid w:val="00786C82"/>
    <w:rsid w:val="00786EA3"/>
    <w:rsid w:val="007878CE"/>
    <w:rsid w:val="0078795C"/>
    <w:rsid w:val="00787C9B"/>
    <w:rsid w:val="00787EAA"/>
    <w:rsid w:val="00790235"/>
    <w:rsid w:val="007904E1"/>
    <w:rsid w:val="0079104B"/>
    <w:rsid w:val="007918B6"/>
    <w:rsid w:val="0079198F"/>
    <w:rsid w:val="00791ADB"/>
    <w:rsid w:val="00791BF3"/>
    <w:rsid w:val="00791D1E"/>
    <w:rsid w:val="00791D63"/>
    <w:rsid w:val="00791E7E"/>
    <w:rsid w:val="007921E9"/>
    <w:rsid w:val="0079220A"/>
    <w:rsid w:val="007922A5"/>
    <w:rsid w:val="00792370"/>
    <w:rsid w:val="00792556"/>
    <w:rsid w:val="00792742"/>
    <w:rsid w:val="00792907"/>
    <w:rsid w:val="00792DE9"/>
    <w:rsid w:val="00792E02"/>
    <w:rsid w:val="00792E21"/>
    <w:rsid w:val="00792F16"/>
    <w:rsid w:val="00792FEC"/>
    <w:rsid w:val="00793083"/>
    <w:rsid w:val="00793281"/>
    <w:rsid w:val="00793493"/>
    <w:rsid w:val="00793554"/>
    <w:rsid w:val="00793AFE"/>
    <w:rsid w:val="00793BAC"/>
    <w:rsid w:val="00793C5E"/>
    <w:rsid w:val="00794052"/>
    <w:rsid w:val="00794225"/>
    <w:rsid w:val="00794406"/>
    <w:rsid w:val="00794F4C"/>
    <w:rsid w:val="00795006"/>
    <w:rsid w:val="0079535D"/>
    <w:rsid w:val="00795874"/>
    <w:rsid w:val="007962B8"/>
    <w:rsid w:val="00796549"/>
    <w:rsid w:val="00796609"/>
    <w:rsid w:val="0079693E"/>
    <w:rsid w:val="00796C85"/>
    <w:rsid w:val="00796C91"/>
    <w:rsid w:val="00796DC8"/>
    <w:rsid w:val="00796DF7"/>
    <w:rsid w:val="00796E5B"/>
    <w:rsid w:val="00796F63"/>
    <w:rsid w:val="00797527"/>
    <w:rsid w:val="00797637"/>
    <w:rsid w:val="007977FD"/>
    <w:rsid w:val="007A0202"/>
    <w:rsid w:val="007A07AB"/>
    <w:rsid w:val="007A0969"/>
    <w:rsid w:val="007A0B5B"/>
    <w:rsid w:val="007A0B5D"/>
    <w:rsid w:val="007A0E78"/>
    <w:rsid w:val="007A14D5"/>
    <w:rsid w:val="007A14F0"/>
    <w:rsid w:val="007A1C1F"/>
    <w:rsid w:val="007A1F42"/>
    <w:rsid w:val="007A23D2"/>
    <w:rsid w:val="007A243F"/>
    <w:rsid w:val="007A2708"/>
    <w:rsid w:val="007A2730"/>
    <w:rsid w:val="007A27FB"/>
    <w:rsid w:val="007A29B9"/>
    <w:rsid w:val="007A2C92"/>
    <w:rsid w:val="007A2DCA"/>
    <w:rsid w:val="007A3249"/>
    <w:rsid w:val="007A3407"/>
    <w:rsid w:val="007A3C0E"/>
    <w:rsid w:val="007A4318"/>
    <w:rsid w:val="007A4714"/>
    <w:rsid w:val="007A4A05"/>
    <w:rsid w:val="007A4ADA"/>
    <w:rsid w:val="007A4ADF"/>
    <w:rsid w:val="007A4C69"/>
    <w:rsid w:val="007A4FF5"/>
    <w:rsid w:val="007A5114"/>
    <w:rsid w:val="007A53EB"/>
    <w:rsid w:val="007A56E0"/>
    <w:rsid w:val="007A5C9B"/>
    <w:rsid w:val="007A5F6A"/>
    <w:rsid w:val="007A66C5"/>
    <w:rsid w:val="007A6B9F"/>
    <w:rsid w:val="007A6D31"/>
    <w:rsid w:val="007A788E"/>
    <w:rsid w:val="007A7964"/>
    <w:rsid w:val="007A7E81"/>
    <w:rsid w:val="007B01FC"/>
    <w:rsid w:val="007B03BE"/>
    <w:rsid w:val="007B09E1"/>
    <w:rsid w:val="007B0B44"/>
    <w:rsid w:val="007B0D84"/>
    <w:rsid w:val="007B0EF0"/>
    <w:rsid w:val="007B1D77"/>
    <w:rsid w:val="007B2196"/>
    <w:rsid w:val="007B21AC"/>
    <w:rsid w:val="007B2633"/>
    <w:rsid w:val="007B2990"/>
    <w:rsid w:val="007B2A7A"/>
    <w:rsid w:val="007B2BD6"/>
    <w:rsid w:val="007B2C44"/>
    <w:rsid w:val="007B2F16"/>
    <w:rsid w:val="007B35BB"/>
    <w:rsid w:val="007B401F"/>
    <w:rsid w:val="007B4255"/>
    <w:rsid w:val="007B46F8"/>
    <w:rsid w:val="007B4905"/>
    <w:rsid w:val="007B4DCF"/>
    <w:rsid w:val="007B4DF2"/>
    <w:rsid w:val="007B500D"/>
    <w:rsid w:val="007B53F8"/>
    <w:rsid w:val="007B55AB"/>
    <w:rsid w:val="007B587C"/>
    <w:rsid w:val="007B6157"/>
    <w:rsid w:val="007B6AD1"/>
    <w:rsid w:val="007B7001"/>
    <w:rsid w:val="007B700F"/>
    <w:rsid w:val="007B7391"/>
    <w:rsid w:val="007B76D9"/>
    <w:rsid w:val="007B76F2"/>
    <w:rsid w:val="007B791F"/>
    <w:rsid w:val="007C00B9"/>
    <w:rsid w:val="007C085B"/>
    <w:rsid w:val="007C09A8"/>
    <w:rsid w:val="007C0F1A"/>
    <w:rsid w:val="007C101B"/>
    <w:rsid w:val="007C176B"/>
    <w:rsid w:val="007C191C"/>
    <w:rsid w:val="007C1EB6"/>
    <w:rsid w:val="007C26ED"/>
    <w:rsid w:val="007C2AB7"/>
    <w:rsid w:val="007C2EC7"/>
    <w:rsid w:val="007C2F74"/>
    <w:rsid w:val="007C3552"/>
    <w:rsid w:val="007C35A5"/>
    <w:rsid w:val="007C3608"/>
    <w:rsid w:val="007C3740"/>
    <w:rsid w:val="007C3E75"/>
    <w:rsid w:val="007C409B"/>
    <w:rsid w:val="007C47ED"/>
    <w:rsid w:val="007C521B"/>
    <w:rsid w:val="007C550D"/>
    <w:rsid w:val="007C57BB"/>
    <w:rsid w:val="007C5A79"/>
    <w:rsid w:val="007C5B31"/>
    <w:rsid w:val="007C5CDF"/>
    <w:rsid w:val="007C5ED8"/>
    <w:rsid w:val="007C678F"/>
    <w:rsid w:val="007C6873"/>
    <w:rsid w:val="007C6DD1"/>
    <w:rsid w:val="007C6ED6"/>
    <w:rsid w:val="007C71B4"/>
    <w:rsid w:val="007C730F"/>
    <w:rsid w:val="007C7A0C"/>
    <w:rsid w:val="007C7A80"/>
    <w:rsid w:val="007D0171"/>
    <w:rsid w:val="007D0D55"/>
    <w:rsid w:val="007D0E4E"/>
    <w:rsid w:val="007D1115"/>
    <w:rsid w:val="007D12A4"/>
    <w:rsid w:val="007D1371"/>
    <w:rsid w:val="007D13F9"/>
    <w:rsid w:val="007D15AC"/>
    <w:rsid w:val="007D1731"/>
    <w:rsid w:val="007D192D"/>
    <w:rsid w:val="007D1A68"/>
    <w:rsid w:val="007D1CE9"/>
    <w:rsid w:val="007D1D2D"/>
    <w:rsid w:val="007D1ED7"/>
    <w:rsid w:val="007D1F6B"/>
    <w:rsid w:val="007D1FAB"/>
    <w:rsid w:val="007D21BB"/>
    <w:rsid w:val="007D2334"/>
    <w:rsid w:val="007D25D0"/>
    <w:rsid w:val="007D26FB"/>
    <w:rsid w:val="007D283F"/>
    <w:rsid w:val="007D2881"/>
    <w:rsid w:val="007D2B2E"/>
    <w:rsid w:val="007D2BEA"/>
    <w:rsid w:val="007D2CA9"/>
    <w:rsid w:val="007D2D22"/>
    <w:rsid w:val="007D3803"/>
    <w:rsid w:val="007D3E18"/>
    <w:rsid w:val="007D3E20"/>
    <w:rsid w:val="007D4132"/>
    <w:rsid w:val="007D413D"/>
    <w:rsid w:val="007D4244"/>
    <w:rsid w:val="007D439D"/>
    <w:rsid w:val="007D4520"/>
    <w:rsid w:val="007D4C19"/>
    <w:rsid w:val="007D4C9A"/>
    <w:rsid w:val="007D4E28"/>
    <w:rsid w:val="007D4F82"/>
    <w:rsid w:val="007D5413"/>
    <w:rsid w:val="007D567D"/>
    <w:rsid w:val="007D5DFE"/>
    <w:rsid w:val="007D6097"/>
    <w:rsid w:val="007D63CD"/>
    <w:rsid w:val="007D6540"/>
    <w:rsid w:val="007D66CB"/>
    <w:rsid w:val="007D69C5"/>
    <w:rsid w:val="007D7121"/>
    <w:rsid w:val="007D7331"/>
    <w:rsid w:val="007D7B43"/>
    <w:rsid w:val="007D7C39"/>
    <w:rsid w:val="007D7E18"/>
    <w:rsid w:val="007E0CDD"/>
    <w:rsid w:val="007E0D82"/>
    <w:rsid w:val="007E14A8"/>
    <w:rsid w:val="007E15D7"/>
    <w:rsid w:val="007E1997"/>
    <w:rsid w:val="007E1CC0"/>
    <w:rsid w:val="007E2213"/>
    <w:rsid w:val="007E232B"/>
    <w:rsid w:val="007E2AE9"/>
    <w:rsid w:val="007E2B36"/>
    <w:rsid w:val="007E34C1"/>
    <w:rsid w:val="007E3BBE"/>
    <w:rsid w:val="007E3DD6"/>
    <w:rsid w:val="007E420C"/>
    <w:rsid w:val="007E42A3"/>
    <w:rsid w:val="007E4844"/>
    <w:rsid w:val="007E4A2B"/>
    <w:rsid w:val="007E4CFE"/>
    <w:rsid w:val="007E5E05"/>
    <w:rsid w:val="007E5E1B"/>
    <w:rsid w:val="007E5F37"/>
    <w:rsid w:val="007E62BC"/>
    <w:rsid w:val="007E6974"/>
    <w:rsid w:val="007E6A5D"/>
    <w:rsid w:val="007E6B8D"/>
    <w:rsid w:val="007E73DA"/>
    <w:rsid w:val="007E7471"/>
    <w:rsid w:val="007E74AF"/>
    <w:rsid w:val="007E7FA5"/>
    <w:rsid w:val="007E7FC5"/>
    <w:rsid w:val="007F027C"/>
    <w:rsid w:val="007F0813"/>
    <w:rsid w:val="007F0B17"/>
    <w:rsid w:val="007F0EA1"/>
    <w:rsid w:val="007F0ED1"/>
    <w:rsid w:val="007F10F3"/>
    <w:rsid w:val="007F1111"/>
    <w:rsid w:val="007F13EF"/>
    <w:rsid w:val="007F1729"/>
    <w:rsid w:val="007F1B28"/>
    <w:rsid w:val="007F1E70"/>
    <w:rsid w:val="007F22FE"/>
    <w:rsid w:val="007F2651"/>
    <w:rsid w:val="007F2687"/>
    <w:rsid w:val="007F281A"/>
    <w:rsid w:val="007F2A49"/>
    <w:rsid w:val="007F31C0"/>
    <w:rsid w:val="007F35D7"/>
    <w:rsid w:val="007F3744"/>
    <w:rsid w:val="007F4B41"/>
    <w:rsid w:val="007F5553"/>
    <w:rsid w:val="007F55AC"/>
    <w:rsid w:val="007F5B97"/>
    <w:rsid w:val="007F5C92"/>
    <w:rsid w:val="007F5D2F"/>
    <w:rsid w:val="007F634B"/>
    <w:rsid w:val="007F666A"/>
    <w:rsid w:val="007F6740"/>
    <w:rsid w:val="007F67DF"/>
    <w:rsid w:val="007F6983"/>
    <w:rsid w:val="007F7357"/>
    <w:rsid w:val="007F7407"/>
    <w:rsid w:val="007F741A"/>
    <w:rsid w:val="007F76A3"/>
    <w:rsid w:val="00800EFE"/>
    <w:rsid w:val="0080122E"/>
    <w:rsid w:val="00801306"/>
    <w:rsid w:val="0080145E"/>
    <w:rsid w:val="008014FE"/>
    <w:rsid w:val="00801506"/>
    <w:rsid w:val="00801901"/>
    <w:rsid w:val="00801B9B"/>
    <w:rsid w:val="00801BA4"/>
    <w:rsid w:val="00801C78"/>
    <w:rsid w:val="00801DBC"/>
    <w:rsid w:val="008024FE"/>
    <w:rsid w:val="00802E07"/>
    <w:rsid w:val="0080304B"/>
    <w:rsid w:val="0080304F"/>
    <w:rsid w:val="008031B2"/>
    <w:rsid w:val="0080345C"/>
    <w:rsid w:val="0080354A"/>
    <w:rsid w:val="00803550"/>
    <w:rsid w:val="008036A4"/>
    <w:rsid w:val="008037B4"/>
    <w:rsid w:val="00803902"/>
    <w:rsid w:val="00803993"/>
    <w:rsid w:val="00803A46"/>
    <w:rsid w:val="00804742"/>
    <w:rsid w:val="00804C1C"/>
    <w:rsid w:val="00804C57"/>
    <w:rsid w:val="00804C73"/>
    <w:rsid w:val="00804F53"/>
    <w:rsid w:val="008051DC"/>
    <w:rsid w:val="00805208"/>
    <w:rsid w:val="00805261"/>
    <w:rsid w:val="00805533"/>
    <w:rsid w:val="00805935"/>
    <w:rsid w:val="00805DE5"/>
    <w:rsid w:val="00805F4E"/>
    <w:rsid w:val="00805F67"/>
    <w:rsid w:val="00806374"/>
    <w:rsid w:val="008065A3"/>
    <w:rsid w:val="00806700"/>
    <w:rsid w:val="00806B98"/>
    <w:rsid w:val="00806C6E"/>
    <w:rsid w:val="00806DCC"/>
    <w:rsid w:val="00807033"/>
    <w:rsid w:val="00807222"/>
    <w:rsid w:val="00807774"/>
    <w:rsid w:val="00807813"/>
    <w:rsid w:val="0080794D"/>
    <w:rsid w:val="008079AC"/>
    <w:rsid w:val="008079BF"/>
    <w:rsid w:val="00807A8C"/>
    <w:rsid w:val="00807B7A"/>
    <w:rsid w:val="008103C2"/>
    <w:rsid w:val="008104BB"/>
    <w:rsid w:val="0081062B"/>
    <w:rsid w:val="00810801"/>
    <w:rsid w:val="008109F0"/>
    <w:rsid w:val="00810D13"/>
    <w:rsid w:val="00811085"/>
    <w:rsid w:val="008118EF"/>
    <w:rsid w:val="00811AC8"/>
    <w:rsid w:val="00811C7B"/>
    <w:rsid w:val="00811D82"/>
    <w:rsid w:val="00812534"/>
    <w:rsid w:val="00812690"/>
    <w:rsid w:val="00812695"/>
    <w:rsid w:val="00812747"/>
    <w:rsid w:val="00812944"/>
    <w:rsid w:val="00812D1C"/>
    <w:rsid w:val="00812E34"/>
    <w:rsid w:val="008138A5"/>
    <w:rsid w:val="00813CAB"/>
    <w:rsid w:val="00813F1D"/>
    <w:rsid w:val="0081403F"/>
    <w:rsid w:val="0081423F"/>
    <w:rsid w:val="00814270"/>
    <w:rsid w:val="00814662"/>
    <w:rsid w:val="008147D5"/>
    <w:rsid w:val="00814E89"/>
    <w:rsid w:val="008152CF"/>
    <w:rsid w:val="0081544C"/>
    <w:rsid w:val="008156A5"/>
    <w:rsid w:val="0081572D"/>
    <w:rsid w:val="00815882"/>
    <w:rsid w:val="00815A0A"/>
    <w:rsid w:val="00815B5C"/>
    <w:rsid w:val="00815BE3"/>
    <w:rsid w:val="00815DCB"/>
    <w:rsid w:val="00815DDC"/>
    <w:rsid w:val="00815E2B"/>
    <w:rsid w:val="008162AB"/>
    <w:rsid w:val="008165F3"/>
    <w:rsid w:val="00816E47"/>
    <w:rsid w:val="0081712F"/>
    <w:rsid w:val="00817551"/>
    <w:rsid w:val="0081766B"/>
    <w:rsid w:val="00817724"/>
    <w:rsid w:val="008178CA"/>
    <w:rsid w:val="0082015A"/>
    <w:rsid w:val="00820634"/>
    <w:rsid w:val="008207D9"/>
    <w:rsid w:val="00820A25"/>
    <w:rsid w:val="00820D76"/>
    <w:rsid w:val="00820E4E"/>
    <w:rsid w:val="0082159B"/>
    <w:rsid w:val="008216CE"/>
    <w:rsid w:val="008219A4"/>
    <w:rsid w:val="00821C11"/>
    <w:rsid w:val="00821E95"/>
    <w:rsid w:val="00822023"/>
    <w:rsid w:val="008222B3"/>
    <w:rsid w:val="00822464"/>
    <w:rsid w:val="0082280A"/>
    <w:rsid w:val="00822C95"/>
    <w:rsid w:val="00822D53"/>
    <w:rsid w:val="00822E88"/>
    <w:rsid w:val="008233BD"/>
    <w:rsid w:val="008233DE"/>
    <w:rsid w:val="008233ED"/>
    <w:rsid w:val="008233FD"/>
    <w:rsid w:val="00823654"/>
    <w:rsid w:val="008236CA"/>
    <w:rsid w:val="0082391E"/>
    <w:rsid w:val="0082414C"/>
    <w:rsid w:val="008244BB"/>
    <w:rsid w:val="008244E4"/>
    <w:rsid w:val="00824898"/>
    <w:rsid w:val="008248C4"/>
    <w:rsid w:val="008248C9"/>
    <w:rsid w:val="00824C10"/>
    <w:rsid w:val="00824C3B"/>
    <w:rsid w:val="00825044"/>
    <w:rsid w:val="008255E8"/>
    <w:rsid w:val="0082578F"/>
    <w:rsid w:val="0082579F"/>
    <w:rsid w:val="008257BD"/>
    <w:rsid w:val="008259FD"/>
    <w:rsid w:val="00825A5C"/>
    <w:rsid w:val="00825A78"/>
    <w:rsid w:val="00825C2E"/>
    <w:rsid w:val="00825CBF"/>
    <w:rsid w:val="00825CCE"/>
    <w:rsid w:val="00825DF6"/>
    <w:rsid w:val="00825E33"/>
    <w:rsid w:val="008260A7"/>
    <w:rsid w:val="00827889"/>
    <w:rsid w:val="008278B5"/>
    <w:rsid w:val="0082797F"/>
    <w:rsid w:val="00827A2B"/>
    <w:rsid w:val="00827E0D"/>
    <w:rsid w:val="00827F13"/>
    <w:rsid w:val="00830184"/>
    <w:rsid w:val="00830346"/>
    <w:rsid w:val="008304ED"/>
    <w:rsid w:val="00830640"/>
    <w:rsid w:val="00830787"/>
    <w:rsid w:val="00830A70"/>
    <w:rsid w:val="00830C71"/>
    <w:rsid w:val="00831070"/>
    <w:rsid w:val="00831467"/>
    <w:rsid w:val="008317B3"/>
    <w:rsid w:val="00831B71"/>
    <w:rsid w:val="00831BB9"/>
    <w:rsid w:val="00831BD7"/>
    <w:rsid w:val="00831F14"/>
    <w:rsid w:val="00832090"/>
    <w:rsid w:val="0083209F"/>
    <w:rsid w:val="008322A6"/>
    <w:rsid w:val="008324EF"/>
    <w:rsid w:val="00832669"/>
    <w:rsid w:val="0083290D"/>
    <w:rsid w:val="008329AA"/>
    <w:rsid w:val="00832C0D"/>
    <w:rsid w:val="00832DB5"/>
    <w:rsid w:val="00832E56"/>
    <w:rsid w:val="00832F39"/>
    <w:rsid w:val="008331F4"/>
    <w:rsid w:val="00833295"/>
    <w:rsid w:val="008334AF"/>
    <w:rsid w:val="00833E89"/>
    <w:rsid w:val="0083410B"/>
    <w:rsid w:val="0083462D"/>
    <w:rsid w:val="008347FF"/>
    <w:rsid w:val="00834833"/>
    <w:rsid w:val="0083488D"/>
    <w:rsid w:val="00834AF9"/>
    <w:rsid w:val="00834C4C"/>
    <w:rsid w:val="00834CEE"/>
    <w:rsid w:val="008356CC"/>
    <w:rsid w:val="00836368"/>
    <w:rsid w:val="00836751"/>
    <w:rsid w:val="00837034"/>
    <w:rsid w:val="00837181"/>
    <w:rsid w:val="0083752A"/>
    <w:rsid w:val="008378DE"/>
    <w:rsid w:val="00837A40"/>
    <w:rsid w:val="00837B0B"/>
    <w:rsid w:val="00837DDB"/>
    <w:rsid w:val="00837F4E"/>
    <w:rsid w:val="0084000A"/>
    <w:rsid w:val="00840238"/>
    <w:rsid w:val="008405AC"/>
    <w:rsid w:val="0084062E"/>
    <w:rsid w:val="0084080E"/>
    <w:rsid w:val="008409E7"/>
    <w:rsid w:val="00840BBA"/>
    <w:rsid w:val="00840DE7"/>
    <w:rsid w:val="00840F17"/>
    <w:rsid w:val="008412A0"/>
    <w:rsid w:val="0084184C"/>
    <w:rsid w:val="008418CB"/>
    <w:rsid w:val="00841E91"/>
    <w:rsid w:val="00841F2D"/>
    <w:rsid w:val="0084205F"/>
    <w:rsid w:val="00842390"/>
    <w:rsid w:val="008428AA"/>
    <w:rsid w:val="00842A6C"/>
    <w:rsid w:val="00842BBB"/>
    <w:rsid w:val="00842D0F"/>
    <w:rsid w:val="00842DBD"/>
    <w:rsid w:val="0084339A"/>
    <w:rsid w:val="0084370D"/>
    <w:rsid w:val="00843736"/>
    <w:rsid w:val="0084425B"/>
    <w:rsid w:val="008442EA"/>
    <w:rsid w:val="00844653"/>
    <w:rsid w:val="008447FB"/>
    <w:rsid w:val="00844BE5"/>
    <w:rsid w:val="00844BFF"/>
    <w:rsid w:val="00844F44"/>
    <w:rsid w:val="0084565F"/>
    <w:rsid w:val="00845A30"/>
    <w:rsid w:val="0084616F"/>
    <w:rsid w:val="008461AD"/>
    <w:rsid w:val="00846C40"/>
    <w:rsid w:val="00846DBD"/>
    <w:rsid w:val="00847015"/>
    <w:rsid w:val="0084721A"/>
    <w:rsid w:val="0084730E"/>
    <w:rsid w:val="008473F2"/>
    <w:rsid w:val="008476E7"/>
    <w:rsid w:val="00847946"/>
    <w:rsid w:val="00847965"/>
    <w:rsid w:val="00847A94"/>
    <w:rsid w:val="00847B7B"/>
    <w:rsid w:val="00847D19"/>
    <w:rsid w:val="00847FBD"/>
    <w:rsid w:val="008500EB"/>
    <w:rsid w:val="00850149"/>
    <w:rsid w:val="00850630"/>
    <w:rsid w:val="00850637"/>
    <w:rsid w:val="008506A4"/>
    <w:rsid w:val="00850CD6"/>
    <w:rsid w:val="008513D5"/>
    <w:rsid w:val="00851586"/>
    <w:rsid w:val="00851883"/>
    <w:rsid w:val="00851959"/>
    <w:rsid w:val="0085202C"/>
    <w:rsid w:val="00852173"/>
    <w:rsid w:val="00852269"/>
    <w:rsid w:val="008522A7"/>
    <w:rsid w:val="008524F6"/>
    <w:rsid w:val="008528CA"/>
    <w:rsid w:val="008528E3"/>
    <w:rsid w:val="00852AA1"/>
    <w:rsid w:val="00852F04"/>
    <w:rsid w:val="0085386C"/>
    <w:rsid w:val="00853E68"/>
    <w:rsid w:val="008541C7"/>
    <w:rsid w:val="0085430E"/>
    <w:rsid w:val="00854B11"/>
    <w:rsid w:val="00854C23"/>
    <w:rsid w:val="0085511B"/>
    <w:rsid w:val="00855664"/>
    <w:rsid w:val="00855785"/>
    <w:rsid w:val="00855AC7"/>
    <w:rsid w:val="00855B12"/>
    <w:rsid w:val="00855BF7"/>
    <w:rsid w:val="00856212"/>
    <w:rsid w:val="00856447"/>
    <w:rsid w:val="00856453"/>
    <w:rsid w:val="008564A3"/>
    <w:rsid w:val="008565C6"/>
    <w:rsid w:val="008565E5"/>
    <w:rsid w:val="008568D1"/>
    <w:rsid w:val="00856A96"/>
    <w:rsid w:val="00856B7C"/>
    <w:rsid w:val="00856D04"/>
    <w:rsid w:val="00856D6E"/>
    <w:rsid w:val="00856E95"/>
    <w:rsid w:val="00856F0B"/>
    <w:rsid w:val="008571DD"/>
    <w:rsid w:val="00857621"/>
    <w:rsid w:val="008577A7"/>
    <w:rsid w:val="00857851"/>
    <w:rsid w:val="008579F4"/>
    <w:rsid w:val="00857C54"/>
    <w:rsid w:val="00860110"/>
    <w:rsid w:val="008601C0"/>
    <w:rsid w:val="008601EC"/>
    <w:rsid w:val="00860205"/>
    <w:rsid w:val="0086028F"/>
    <w:rsid w:val="008602E0"/>
    <w:rsid w:val="00860402"/>
    <w:rsid w:val="008604AE"/>
    <w:rsid w:val="0086079E"/>
    <w:rsid w:val="008607C5"/>
    <w:rsid w:val="0086086A"/>
    <w:rsid w:val="008608AA"/>
    <w:rsid w:val="008609B9"/>
    <w:rsid w:val="00860F76"/>
    <w:rsid w:val="0086108F"/>
    <w:rsid w:val="0086114E"/>
    <w:rsid w:val="00861B38"/>
    <w:rsid w:val="0086219E"/>
    <w:rsid w:val="008627B6"/>
    <w:rsid w:val="00862922"/>
    <w:rsid w:val="00862AE7"/>
    <w:rsid w:val="00862B34"/>
    <w:rsid w:val="00862D04"/>
    <w:rsid w:val="00862ED0"/>
    <w:rsid w:val="00862F5C"/>
    <w:rsid w:val="00863074"/>
    <w:rsid w:val="008630C8"/>
    <w:rsid w:val="00863144"/>
    <w:rsid w:val="00863377"/>
    <w:rsid w:val="00863697"/>
    <w:rsid w:val="00863862"/>
    <w:rsid w:val="00864CE8"/>
    <w:rsid w:val="0086537F"/>
    <w:rsid w:val="008656B1"/>
    <w:rsid w:val="00865A0E"/>
    <w:rsid w:val="00865A6E"/>
    <w:rsid w:val="00865A71"/>
    <w:rsid w:val="00865CB1"/>
    <w:rsid w:val="00865EB3"/>
    <w:rsid w:val="00866126"/>
    <w:rsid w:val="0086647E"/>
    <w:rsid w:val="0086663F"/>
    <w:rsid w:val="00866BE9"/>
    <w:rsid w:val="008671E5"/>
    <w:rsid w:val="00867447"/>
    <w:rsid w:val="00867457"/>
    <w:rsid w:val="008678F1"/>
    <w:rsid w:val="00867A89"/>
    <w:rsid w:val="00867B22"/>
    <w:rsid w:val="00867C47"/>
    <w:rsid w:val="008703D2"/>
    <w:rsid w:val="008707FC"/>
    <w:rsid w:val="00870C47"/>
    <w:rsid w:val="00870F5F"/>
    <w:rsid w:val="00871031"/>
    <w:rsid w:val="0087108B"/>
    <w:rsid w:val="0087194A"/>
    <w:rsid w:val="00871E7C"/>
    <w:rsid w:val="00871EBD"/>
    <w:rsid w:val="00871FDF"/>
    <w:rsid w:val="00872403"/>
    <w:rsid w:val="008726ED"/>
    <w:rsid w:val="00872AEF"/>
    <w:rsid w:val="00872D58"/>
    <w:rsid w:val="008736CD"/>
    <w:rsid w:val="00873C77"/>
    <w:rsid w:val="0087458C"/>
    <w:rsid w:val="00874A09"/>
    <w:rsid w:val="00874BE2"/>
    <w:rsid w:val="00874E06"/>
    <w:rsid w:val="00874F40"/>
    <w:rsid w:val="00875231"/>
    <w:rsid w:val="008759A4"/>
    <w:rsid w:val="00875B45"/>
    <w:rsid w:val="00875C94"/>
    <w:rsid w:val="00876260"/>
    <w:rsid w:val="00876710"/>
    <w:rsid w:val="00876C05"/>
    <w:rsid w:val="008772B8"/>
    <w:rsid w:val="00877577"/>
    <w:rsid w:val="008777E6"/>
    <w:rsid w:val="00877A97"/>
    <w:rsid w:val="00877D0C"/>
    <w:rsid w:val="00877F15"/>
    <w:rsid w:val="00880043"/>
    <w:rsid w:val="0088063E"/>
    <w:rsid w:val="00880BC8"/>
    <w:rsid w:val="00880F13"/>
    <w:rsid w:val="008810E3"/>
    <w:rsid w:val="008810E8"/>
    <w:rsid w:val="008811AF"/>
    <w:rsid w:val="008811BB"/>
    <w:rsid w:val="00881357"/>
    <w:rsid w:val="0088171B"/>
    <w:rsid w:val="0088191F"/>
    <w:rsid w:val="00881D40"/>
    <w:rsid w:val="00881D92"/>
    <w:rsid w:val="00881F8B"/>
    <w:rsid w:val="00882084"/>
    <w:rsid w:val="008820E0"/>
    <w:rsid w:val="0088215F"/>
    <w:rsid w:val="008822EA"/>
    <w:rsid w:val="00883242"/>
    <w:rsid w:val="00883527"/>
    <w:rsid w:val="00883B64"/>
    <w:rsid w:val="00883DC4"/>
    <w:rsid w:val="00883F5D"/>
    <w:rsid w:val="00884902"/>
    <w:rsid w:val="00884DA9"/>
    <w:rsid w:val="00884F0E"/>
    <w:rsid w:val="00885033"/>
    <w:rsid w:val="0088533C"/>
    <w:rsid w:val="00885498"/>
    <w:rsid w:val="00885580"/>
    <w:rsid w:val="008859D5"/>
    <w:rsid w:val="00885C4E"/>
    <w:rsid w:val="008862DA"/>
    <w:rsid w:val="008866D7"/>
    <w:rsid w:val="00886A0F"/>
    <w:rsid w:val="00887527"/>
    <w:rsid w:val="0088757B"/>
    <w:rsid w:val="00887980"/>
    <w:rsid w:val="00887BBA"/>
    <w:rsid w:val="00887C48"/>
    <w:rsid w:val="00887D4B"/>
    <w:rsid w:val="008900E8"/>
    <w:rsid w:val="00890D05"/>
    <w:rsid w:val="00891730"/>
    <w:rsid w:val="0089192C"/>
    <w:rsid w:val="0089194D"/>
    <w:rsid w:val="00891C6A"/>
    <w:rsid w:val="00891D87"/>
    <w:rsid w:val="00892024"/>
    <w:rsid w:val="00892067"/>
    <w:rsid w:val="00892425"/>
    <w:rsid w:val="0089260D"/>
    <w:rsid w:val="00892776"/>
    <w:rsid w:val="008929AD"/>
    <w:rsid w:val="008932E2"/>
    <w:rsid w:val="0089384E"/>
    <w:rsid w:val="00893C4B"/>
    <w:rsid w:val="00893E32"/>
    <w:rsid w:val="0089441D"/>
    <w:rsid w:val="0089469D"/>
    <w:rsid w:val="0089482D"/>
    <w:rsid w:val="008949ED"/>
    <w:rsid w:val="00894AB4"/>
    <w:rsid w:val="00894E14"/>
    <w:rsid w:val="00894FE8"/>
    <w:rsid w:val="0089514F"/>
    <w:rsid w:val="00895548"/>
    <w:rsid w:val="008959E5"/>
    <w:rsid w:val="00895C2E"/>
    <w:rsid w:val="00895DEF"/>
    <w:rsid w:val="008960B9"/>
    <w:rsid w:val="008963C2"/>
    <w:rsid w:val="00896594"/>
    <w:rsid w:val="00896817"/>
    <w:rsid w:val="00896B83"/>
    <w:rsid w:val="00896DC1"/>
    <w:rsid w:val="00897005"/>
    <w:rsid w:val="00897042"/>
    <w:rsid w:val="00897182"/>
    <w:rsid w:val="00897CF8"/>
    <w:rsid w:val="008A06BC"/>
    <w:rsid w:val="008A071C"/>
    <w:rsid w:val="008A077C"/>
    <w:rsid w:val="008A0FE2"/>
    <w:rsid w:val="008A1143"/>
    <w:rsid w:val="008A121D"/>
    <w:rsid w:val="008A129D"/>
    <w:rsid w:val="008A17BF"/>
    <w:rsid w:val="008A1E7C"/>
    <w:rsid w:val="008A1F4C"/>
    <w:rsid w:val="008A1FB3"/>
    <w:rsid w:val="008A217F"/>
    <w:rsid w:val="008A28C9"/>
    <w:rsid w:val="008A2929"/>
    <w:rsid w:val="008A2DBE"/>
    <w:rsid w:val="008A2E42"/>
    <w:rsid w:val="008A31C9"/>
    <w:rsid w:val="008A31D7"/>
    <w:rsid w:val="008A381B"/>
    <w:rsid w:val="008A3849"/>
    <w:rsid w:val="008A3962"/>
    <w:rsid w:val="008A3BEC"/>
    <w:rsid w:val="008A3DCF"/>
    <w:rsid w:val="008A3E4D"/>
    <w:rsid w:val="008A43FF"/>
    <w:rsid w:val="008A4575"/>
    <w:rsid w:val="008A46BF"/>
    <w:rsid w:val="008A4AE9"/>
    <w:rsid w:val="008A4DB7"/>
    <w:rsid w:val="008A4DF4"/>
    <w:rsid w:val="008A4F6A"/>
    <w:rsid w:val="008A5006"/>
    <w:rsid w:val="008A528B"/>
    <w:rsid w:val="008A5475"/>
    <w:rsid w:val="008A5563"/>
    <w:rsid w:val="008A55A5"/>
    <w:rsid w:val="008A59FE"/>
    <w:rsid w:val="008A5A90"/>
    <w:rsid w:val="008A5F08"/>
    <w:rsid w:val="008A5FF3"/>
    <w:rsid w:val="008A60ED"/>
    <w:rsid w:val="008A6131"/>
    <w:rsid w:val="008A688C"/>
    <w:rsid w:val="008A6A47"/>
    <w:rsid w:val="008A746C"/>
    <w:rsid w:val="008A761E"/>
    <w:rsid w:val="008A7960"/>
    <w:rsid w:val="008A7ED7"/>
    <w:rsid w:val="008B00DD"/>
    <w:rsid w:val="008B04F7"/>
    <w:rsid w:val="008B0523"/>
    <w:rsid w:val="008B0550"/>
    <w:rsid w:val="008B0A85"/>
    <w:rsid w:val="008B1403"/>
    <w:rsid w:val="008B1420"/>
    <w:rsid w:val="008B18C6"/>
    <w:rsid w:val="008B1F12"/>
    <w:rsid w:val="008B26C0"/>
    <w:rsid w:val="008B27DA"/>
    <w:rsid w:val="008B2928"/>
    <w:rsid w:val="008B29DF"/>
    <w:rsid w:val="008B2A4F"/>
    <w:rsid w:val="008B2A89"/>
    <w:rsid w:val="008B2A98"/>
    <w:rsid w:val="008B2C77"/>
    <w:rsid w:val="008B2CB4"/>
    <w:rsid w:val="008B37DA"/>
    <w:rsid w:val="008B3BFD"/>
    <w:rsid w:val="008B3C01"/>
    <w:rsid w:val="008B3D7D"/>
    <w:rsid w:val="008B425B"/>
    <w:rsid w:val="008B4683"/>
    <w:rsid w:val="008B4B9E"/>
    <w:rsid w:val="008B4BB7"/>
    <w:rsid w:val="008B4D4C"/>
    <w:rsid w:val="008B4E26"/>
    <w:rsid w:val="008B4EBF"/>
    <w:rsid w:val="008B4ECA"/>
    <w:rsid w:val="008B4F56"/>
    <w:rsid w:val="008B4FE7"/>
    <w:rsid w:val="008B54DF"/>
    <w:rsid w:val="008B6141"/>
    <w:rsid w:val="008B7261"/>
    <w:rsid w:val="008B7808"/>
    <w:rsid w:val="008B7A31"/>
    <w:rsid w:val="008B7C05"/>
    <w:rsid w:val="008B7CEF"/>
    <w:rsid w:val="008B7FD8"/>
    <w:rsid w:val="008C0239"/>
    <w:rsid w:val="008C1079"/>
    <w:rsid w:val="008C1892"/>
    <w:rsid w:val="008C19EA"/>
    <w:rsid w:val="008C1E3F"/>
    <w:rsid w:val="008C1FBC"/>
    <w:rsid w:val="008C249E"/>
    <w:rsid w:val="008C2504"/>
    <w:rsid w:val="008C2912"/>
    <w:rsid w:val="008C2EAA"/>
    <w:rsid w:val="008C3540"/>
    <w:rsid w:val="008C3BF1"/>
    <w:rsid w:val="008C4074"/>
    <w:rsid w:val="008C439F"/>
    <w:rsid w:val="008C43B2"/>
    <w:rsid w:val="008C4E0A"/>
    <w:rsid w:val="008C564F"/>
    <w:rsid w:val="008C57AE"/>
    <w:rsid w:val="008C5E0C"/>
    <w:rsid w:val="008C663E"/>
    <w:rsid w:val="008C6831"/>
    <w:rsid w:val="008C6BC1"/>
    <w:rsid w:val="008C6F97"/>
    <w:rsid w:val="008C79E4"/>
    <w:rsid w:val="008C7B05"/>
    <w:rsid w:val="008C7B1C"/>
    <w:rsid w:val="008C7D24"/>
    <w:rsid w:val="008C7E1D"/>
    <w:rsid w:val="008C7EA6"/>
    <w:rsid w:val="008C7F71"/>
    <w:rsid w:val="008C7F74"/>
    <w:rsid w:val="008D06B8"/>
    <w:rsid w:val="008D0ABF"/>
    <w:rsid w:val="008D0C5A"/>
    <w:rsid w:val="008D0F08"/>
    <w:rsid w:val="008D1205"/>
    <w:rsid w:val="008D1698"/>
    <w:rsid w:val="008D1AA1"/>
    <w:rsid w:val="008D1FC4"/>
    <w:rsid w:val="008D215D"/>
    <w:rsid w:val="008D216B"/>
    <w:rsid w:val="008D2335"/>
    <w:rsid w:val="008D2374"/>
    <w:rsid w:val="008D2380"/>
    <w:rsid w:val="008D281E"/>
    <w:rsid w:val="008D285D"/>
    <w:rsid w:val="008D2DAF"/>
    <w:rsid w:val="008D2FB6"/>
    <w:rsid w:val="008D3548"/>
    <w:rsid w:val="008D38C4"/>
    <w:rsid w:val="008D3C61"/>
    <w:rsid w:val="008D3CEA"/>
    <w:rsid w:val="008D3F05"/>
    <w:rsid w:val="008D42EE"/>
    <w:rsid w:val="008D4538"/>
    <w:rsid w:val="008D4648"/>
    <w:rsid w:val="008D4B3C"/>
    <w:rsid w:val="008D540A"/>
    <w:rsid w:val="008D5806"/>
    <w:rsid w:val="008D58EA"/>
    <w:rsid w:val="008D5A46"/>
    <w:rsid w:val="008D5B86"/>
    <w:rsid w:val="008D5CA4"/>
    <w:rsid w:val="008D5DB5"/>
    <w:rsid w:val="008D5F43"/>
    <w:rsid w:val="008D60F9"/>
    <w:rsid w:val="008D61B4"/>
    <w:rsid w:val="008D65FA"/>
    <w:rsid w:val="008D69B0"/>
    <w:rsid w:val="008D6CF9"/>
    <w:rsid w:val="008D7542"/>
    <w:rsid w:val="008D762C"/>
    <w:rsid w:val="008D76C3"/>
    <w:rsid w:val="008D77D1"/>
    <w:rsid w:val="008E0583"/>
    <w:rsid w:val="008E0650"/>
    <w:rsid w:val="008E0E66"/>
    <w:rsid w:val="008E0FC6"/>
    <w:rsid w:val="008E1532"/>
    <w:rsid w:val="008E172E"/>
    <w:rsid w:val="008E1E33"/>
    <w:rsid w:val="008E204F"/>
    <w:rsid w:val="008E2269"/>
    <w:rsid w:val="008E2463"/>
    <w:rsid w:val="008E2928"/>
    <w:rsid w:val="008E29A5"/>
    <w:rsid w:val="008E2C04"/>
    <w:rsid w:val="008E3448"/>
    <w:rsid w:val="008E34BB"/>
    <w:rsid w:val="008E378F"/>
    <w:rsid w:val="008E3852"/>
    <w:rsid w:val="008E38BE"/>
    <w:rsid w:val="008E3EA6"/>
    <w:rsid w:val="008E4136"/>
    <w:rsid w:val="008E43DD"/>
    <w:rsid w:val="008E46F0"/>
    <w:rsid w:val="008E477A"/>
    <w:rsid w:val="008E4A84"/>
    <w:rsid w:val="008E4C08"/>
    <w:rsid w:val="008E4D25"/>
    <w:rsid w:val="008E5036"/>
    <w:rsid w:val="008E50A5"/>
    <w:rsid w:val="008E52E6"/>
    <w:rsid w:val="008E54C2"/>
    <w:rsid w:val="008E5702"/>
    <w:rsid w:val="008E592A"/>
    <w:rsid w:val="008E5C3F"/>
    <w:rsid w:val="008E5C61"/>
    <w:rsid w:val="008E6068"/>
    <w:rsid w:val="008E65B1"/>
    <w:rsid w:val="008E6CE5"/>
    <w:rsid w:val="008E6F92"/>
    <w:rsid w:val="008E743B"/>
    <w:rsid w:val="008E76E6"/>
    <w:rsid w:val="008E7879"/>
    <w:rsid w:val="008E7B41"/>
    <w:rsid w:val="008E7D63"/>
    <w:rsid w:val="008F00D0"/>
    <w:rsid w:val="008F03E6"/>
    <w:rsid w:val="008F04E8"/>
    <w:rsid w:val="008F0C41"/>
    <w:rsid w:val="008F27DA"/>
    <w:rsid w:val="008F27FB"/>
    <w:rsid w:val="008F2858"/>
    <w:rsid w:val="008F2934"/>
    <w:rsid w:val="008F2A21"/>
    <w:rsid w:val="008F2ADF"/>
    <w:rsid w:val="008F2BBC"/>
    <w:rsid w:val="008F3191"/>
    <w:rsid w:val="008F39FB"/>
    <w:rsid w:val="008F3A02"/>
    <w:rsid w:val="008F47F1"/>
    <w:rsid w:val="008F4B71"/>
    <w:rsid w:val="008F4E95"/>
    <w:rsid w:val="008F5858"/>
    <w:rsid w:val="008F6A06"/>
    <w:rsid w:val="008F6B17"/>
    <w:rsid w:val="008F71E7"/>
    <w:rsid w:val="008F7A00"/>
    <w:rsid w:val="008F7A61"/>
    <w:rsid w:val="008F7B98"/>
    <w:rsid w:val="008F7C3A"/>
    <w:rsid w:val="008F7D03"/>
    <w:rsid w:val="008F7D89"/>
    <w:rsid w:val="00900320"/>
    <w:rsid w:val="009005DC"/>
    <w:rsid w:val="00900793"/>
    <w:rsid w:val="009008E3"/>
    <w:rsid w:val="009009F9"/>
    <w:rsid w:val="00900C70"/>
    <w:rsid w:val="00900DE9"/>
    <w:rsid w:val="00900F99"/>
    <w:rsid w:val="00900FDE"/>
    <w:rsid w:val="00901149"/>
    <w:rsid w:val="0090177C"/>
    <w:rsid w:val="00901885"/>
    <w:rsid w:val="00901F1D"/>
    <w:rsid w:val="009020CC"/>
    <w:rsid w:val="00902266"/>
    <w:rsid w:val="00902D22"/>
    <w:rsid w:val="009031CF"/>
    <w:rsid w:val="009031EA"/>
    <w:rsid w:val="00903699"/>
    <w:rsid w:val="00903858"/>
    <w:rsid w:val="00903AA6"/>
    <w:rsid w:val="00903B65"/>
    <w:rsid w:val="00903CA0"/>
    <w:rsid w:val="00903ED5"/>
    <w:rsid w:val="00903F04"/>
    <w:rsid w:val="0090432F"/>
    <w:rsid w:val="0090445D"/>
    <w:rsid w:val="00904633"/>
    <w:rsid w:val="00904B4F"/>
    <w:rsid w:val="00904BD3"/>
    <w:rsid w:val="00904C59"/>
    <w:rsid w:val="009050ED"/>
    <w:rsid w:val="009054A9"/>
    <w:rsid w:val="0090582E"/>
    <w:rsid w:val="0090595D"/>
    <w:rsid w:val="00905A02"/>
    <w:rsid w:val="00905A7A"/>
    <w:rsid w:val="00905B2F"/>
    <w:rsid w:val="00905E80"/>
    <w:rsid w:val="00905F67"/>
    <w:rsid w:val="009063E8"/>
    <w:rsid w:val="009066F7"/>
    <w:rsid w:val="009068E7"/>
    <w:rsid w:val="00906E34"/>
    <w:rsid w:val="009073A5"/>
    <w:rsid w:val="009075C1"/>
    <w:rsid w:val="009077D5"/>
    <w:rsid w:val="00907C80"/>
    <w:rsid w:val="00907EDE"/>
    <w:rsid w:val="0091034B"/>
    <w:rsid w:val="0091125C"/>
    <w:rsid w:val="0091149C"/>
    <w:rsid w:val="009114F8"/>
    <w:rsid w:val="0091171E"/>
    <w:rsid w:val="0091240D"/>
    <w:rsid w:val="009124BE"/>
    <w:rsid w:val="009124EA"/>
    <w:rsid w:val="009127BE"/>
    <w:rsid w:val="00912CCD"/>
    <w:rsid w:val="00912E01"/>
    <w:rsid w:val="009130B6"/>
    <w:rsid w:val="0091310E"/>
    <w:rsid w:val="00913365"/>
    <w:rsid w:val="009134DE"/>
    <w:rsid w:val="00913CB5"/>
    <w:rsid w:val="00914095"/>
    <w:rsid w:val="009140C6"/>
    <w:rsid w:val="00914617"/>
    <w:rsid w:val="00914674"/>
    <w:rsid w:val="0091467E"/>
    <w:rsid w:val="00914784"/>
    <w:rsid w:val="00914AFA"/>
    <w:rsid w:val="00915750"/>
    <w:rsid w:val="009157A5"/>
    <w:rsid w:val="009158BC"/>
    <w:rsid w:val="00915DB4"/>
    <w:rsid w:val="009170B5"/>
    <w:rsid w:val="00917188"/>
    <w:rsid w:val="00917356"/>
    <w:rsid w:val="009173FD"/>
    <w:rsid w:val="009175DC"/>
    <w:rsid w:val="009179D9"/>
    <w:rsid w:val="00920057"/>
    <w:rsid w:val="0092012F"/>
    <w:rsid w:val="00920403"/>
    <w:rsid w:val="009205ED"/>
    <w:rsid w:val="009208D5"/>
    <w:rsid w:val="00920991"/>
    <w:rsid w:val="009209ED"/>
    <w:rsid w:val="00921192"/>
    <w:rsid w:val="0092145A"/>
    <w:rsid w:val="009215BD"/>
    <w:rsid w:val="00921683"/>
    <w:rsid w:val="00921B25"/>
    <w:rsid w:val="0092211B"/>
    <w:rsid w:val="00922153"/>
    <w:rsid w:val="00922407"/>
    <w:rsid w:val="009227B6"/>
    <w:rsid w:val="00922872"/>
    <w:rsid w:val="00923159"/>
    <w:rsid w:val="00923947"/>
    <w:rsid w:val="00923A55"/>
    <w:rsid w:val="00923D63"/>
    <w:rsid w:val="00923E34"/>
    <w:rsid w:val="00924191"/>
    <w:rsid w:val="00924862"/>
    <w:rsid w:val="00925179"/>
    <w:rsid w:val="00925226"/>
    <w:rsid w:val="00925412"/>
    <w:rsid w:val="009259C4"/>
    <w:rsid w:val="0092612D"/>
    <w:rsid w:val="00926547"/>
    <w:rsid w:val="00927716"/>
    <w:rsid w:val="00927985"/>
    <w:rsid w:val="00930069"/>
    <w:rsid w:val="009303C6"/>
    <w:rsid w:val="00930443"/>
    <w:rsid w:val="009309DB"/>
    <w:rsid w:val="00931769"/>
    <w:rsid w:val="009317C2"/>
    <w:rsid w:val="00931AE8"/>
    <w:rsid w:val="00931B8A"/>
    <w:rsid w:val="00931FA7"/>
    <w:rsid w:val="0093205F"/>
    <w:rsid w:val="0093230D"/>
    <w:rsid w:val="00932681"/>
    <w:rsid w:val="009326DF"/>
    <w:rsid w:val="00932AB8"/>
    <w:rsid w:val="009330ED"/>
    <w:rsid w:val="009347E5"/>
    <w:rsid w:val="009349BB"/>
    <w:rsid w:val="00934B9B"/>
    <w:rsid w:val="00934F5B"/>
    <w:rsid w:val="00935041"/>
    <w:rsid w:val="009351AD"/>
    <w:rsid w:val="00935221"/>
    <w:rsid w:val="009355F5"/>
    <w:rsid w:val="009357CB"/>
    <w:rsid w:val="00935938"/>
    <w:rsid w:val="00935942"/>
    <w:rsid w:val="00935A30"/>
    <w:rsid w:val="00935A58"/>
    <w:rsid w:val="00935AEE"/>
    <w:rsid w:val="00935E1F"/>
    <w:rsid w:val="00936130"/>
    <w:rsid w:val="00936700"/>
    <w:rsid w:val="0093677D"/>
    <w:rsid w:val="00936D94"/>
    <w:rsid w:val="00936EC5"/>
    <w:rsid w:val="0093708C"/>
    <w:rsid w:val="00937148"/>
    <w:rsid w:val="0093722D"/>
    <w:rsid w:val="0093729C"/>
    <w:rsid w:val="009375A7"/>
    <w:rsid w:val="009377A9"/>
    <w:rsid w:val="009379FD"/>
    <w:rsid w:val="00940333"/>
    <w:rsid w:val="00940520"/>
    <w:rsid w:val="0094071E"/>
    <w:rsid w:val="009409A1"/>
    <w:rsid w:val="00940A09"/>
    <w:rsid w:val="00940EF6"/>
    <w:rsid w:val="00940FD1"/>
    <w:rsid w:val="00941396"/>
    <w:rsid w:val="009414F6"/>
    <w:rsid w:val="00941A14"/>
    <w:rsid w:val="00942234"/>
    <w:rsid w:val="00942394"/>
    <w:rsid w:val="009423E8"/>
    <w:rsid w:val="00942425"/>
    <w:rsid w:val="009424F0"/>
    <w:rsid w:val="00942533"/>
    <w:rsid w:val="009428FE"/>
    <w:rsid w:val="00942A03"/>
    <w:rsid w:val="00942C2D"/>
    <w:rsid w:val="0094315E"/>
    <w:rsid w:val="009432B6"/>
    <w:rsid w:val="009432BB"/>
    <w:rsid w:val="00943700"/>
    <w:rsid w:val="0094399A"/>
    <w:rsid w:val="00943A48"/>
    <w:rsid w:val="00943B82"/>
    <w:rsid w:val="00943D05"/>
    <w:rsid w:val="009449AE"/>
    <w:rsid w:val="00944B05"/>
    <w:rsid w:val="00944D61"/>
    <w:rsid w:val="00944E69"/>
    <w:rsid w:val="009452ED"/>
    <w:rsid w:val="009453A0"/>
    <w:rsid w:val="0094562F"/>
    <w:rsid w:val="009459A3"/>
    <w:rsid w:val="00945B04"/>
    <w:rsid w:val="00945B0C"/>
    <w:rsid w:val="00945EE0"/>
    <w:rsid w:val="00945F0C"/>
    <w:rsid w:val="009466E3"/>
    <w:rsid w:val="009467A7"/>
    <w:rsid w:val="009468AB"/>
    <w:rsid w:val="00946987"/>
    <w:rsid w:val="00946EF9"/>
    <w:rsid w:val="00946FF2"/>
    <w:rsid w:val="00947066"/>
    <w:rsid w:val="00947C13"/>
    <w:rsid w:val="00947D29"/>
    <w:rsid w:val="00947F35"/>
    <w:rsid w:val="00947FD0"/>
    <w:rsid w:val="00950087"/>
    <w:rsid w:val="009501B4"/>
    <w:rsid w:val="0095096A"/>
    <w:rsid w:val="00950ADD"/>
    <w:rsid w:val="00950B29"/>
    <w:rsid w:val="00950D05"/>
    <w:rsid w:val="00951346"/>
    <w:rsid w:val="00951BE3"/>
    <w:rsid w:val="009520E7"/>
    <w:rsid w:val="009520FA"/>
    <w:rsid w:val="0095221E"/>
    <w:rsid w:val="009522A2"/>
    <w:rsid w:val="00952618"/>
    <w:rsid w:val="00952875"/>
    <w:rsid w:val="0095315B"/>
    <w:rsid w:val="009531A0"/>
    <w:rsid w:val="00953A40"/>
    <w:rsid w:val="00953D18"/>
    <w:rsid w:val="00953DB2"/>
    <w:rsid w:val="00953DF4"/>
    <w:rsid w:val="009547CB"/>
    <w:rsid w:val="00954B4D"/>
    <w:rsid w:val="00954DC8"/>
    <w:rsid w:val="00954E88"/>
    <w:rsid w:val="00954EBD"/>
    <w:rsid w:val="00955348"/>
    <w:rsid w:val="009555CF"/>
    <w:rsid w:val="00955770"/>
    <w:rsid w:val="0095583C"/>
    <w:rsid w:val="00955E15"/>
    <w:rsid w:val="00955E2F"/>
    <w:rsid w:val="0095606D"/>
    <w:rsid w:val="009566AB"/>
    <w:rsid w:val="00956B4B"/>
    <w:rsid w:val="00957034"/>
    <w:rsid w:val="00957302"/>
    <w:rsid w:val="00957306"/>
    <w:rsid w:val="00957488"/>
    <w:rsid w:val="009574DB"/>
    <w:rsid w:val="00957547"/>
    <w:rsid w:val="00957A6F"/>
    <w:rsid w:val="00957A83"/>
    <w:rsid w:val="00957B32"/>
    <w:rsid w:val="00957B93"/>
    <w:rsid w:val="00957F96"/>
    <w:rsid w:val="00960367"/>
    <w:rsid w:val="00960806"/>
    <w:rsid w:val="00960B2A"/>
    <w:rsid w:val="00960C32"/>
    <w:rsid w:val="00960D1D"/>
    <w:rsid w:val="00960FEC"/>
    <w:rsid w:val="0096119D"/>
    <w:rsid w:val="009617C0"/>
    <w:rsid w:val="00961952"/>
    <w:rsid w:val="00961BC1"/>
    <w:rsid w:val="009627B7"/>
    <w:rsid w:val="009627D8"/>
    <w:rsid w:val="00962ADA"/>
    <w:rsid w:val="00962AEF"/>
    <w:rsid w:val="00962E24"/>
    <w:rsid w:val="00962FFF"/>
    <w:rsid w:val="0096322B"/>
    <w:rsid w:val="009633A6"/>
    <w:rsid w:val="009633D8"/>
    <w:rsid w:val="009637E2"/>
    <w:rsid w:val="0096387B"/>
    <w:rsid w:val="009639D0"/>
    <w:rsid w:val="00963AF7"/>
    <w:rsid w:val="00963BE0"/>
    <w:rsid w:val="00963CE2"/>
    <w:rsid w:val="00963D07"/>
    <w:rsid w:val="00964046"/>
    <w:rsid w:val="0096414E"/>
    <w:rsid w:val="0096434E"/>
    <w:rsid w:val="009647C1"/>
    <w:rsid w:val="00965320"/>
    <w:rsid w:val="0096535F"/>
    <w:rsid w:val="009654DC"/>
    <w:rsid w:val="009657E4"/>
    <w:rsid w:val="00965AA5"/>
    <w:rsid w:val="009664C4"/>
    <w:rsid w:val="00966C0C"/>
    <w:rsid w:val="00967006"/>
    <w:rsid w:val="0096706D"/>
    <w:rsid w:val="009671DA"/>
    <w:rsid w:val="009673B7"/>
    <w:rsid w:val="0096742E"/>
    <w:rsid w:val="009674C8"/>
    <w:rsid w:val="0096757F"/>
    <w:rsid w:val="009675D9"/>
    <w:rsid w:val="00967601"/>
    <w:rsid w:val="00967772"/>
    <w:rsid w:val="00967847"/>
    <w:rsid w:val="00967975"/>
    <w:rsid w:val="00967F45"/>
    <w:rsid w:val="009702DC"/>
    <w:rsid w:val="009705B7"/>
    <w:rsid w:val="00970BA7"/>
    <w:rsid w:val="00970DE7"/>
    <w:rsid w:val="00970E6D"/>
    <w:rsid w:val="00971015"/>
    <w:rsid w:val="0097114D"/>
    <w:rsid w:val="0097129E"/>
    <w:rsid w:val="00971A94"/>
    <w:rsid w:val="00971CDB"/>
    <w:rsid w:val="00971EFC"/>
    <w:rsid w:val="00972169"/>
    <w:rsid w:val="00972349"/>
    <w:rsid w:val="0097251D"/>
    <w:rsid w:val="00972552"/>
    <w:rsid w:val="009725B0"/>
    <w:rsid w:val="0097263D"/>
    <w:rsid w:val="009731E5"/>
    <w:rsid w:val="009736AD"/>
    <w:rsid w:val="009738D7"/>
    <w:rsid w:val="0097399F"/>
    <w:rsid w:val="00973DFE"/>
    <w:rsid w:val="00973F09"/>
    <w:rsid w:val="009740A2"/>
    <w:rsid w:val="00974153"/>
    <w:rsid w:val="0097484F"/>
    <w:rsid w:val="00974EC5"/>
    <w:rsid w:val="00975594"/>
    <w:rsid w:val="009757E6"/>
    <w:rsid w:val="00976286"/>
    <w:rsid w:val="0097646C"/>
    <w:rsid w:val="009769F5"/>
    <w:rsid w:val="00977A70"/>
    <w:rsid w:val="00977C1C"/>
    <w:rsid w:val="00980016"/>
    <w:rsid w:val="00980127"/>
    <w:rsid w:val="0098027C"/>
    <w:rsid w:val="00980666"/>
    <w:rsid w:val="0098095C"/>
    <w:rsid w:val="00980C5D"/>
    <w:rsid w:val="00980E8D"/>
    <w:rsid w:val="00981914"/>
    <w:rsid w:val="009821D9"/>
    <w:rsid w:val="009822E4"/>
    <w:rsid w:val="009824AB"/>
    <w:rsid w:val="009827B4"/>
    <w:rsid w:val="009827D0"/>
    <w:rsid w:val="009829B7"/>
    <w:rsid w:val="009833B3"/>
    <w:rsid w:val="00983704"/>
    <w:rsid w:val="009837B0"/>
    <w:rsid w:val="009837C1"/>
    <w:rsid w:val="009838B9"/>
    <w:rsid w:val="00983B85"/>
    <w:rsid w:val="00983CF4"/>
    <w:rsid w:val="0098405E"/>
    <w:rsid w:val="009840FB"/>
    <w:rsid w:val="00984649"/>
    <w:rsid w:val="00984746"/>
    <w:rsid w:val="00984869"/>
    <w:rsid w:val="00984A6D"/>
    <w:rsid w:val="009851AA"/>
    <w:rsid w:val="009851D7"/>
    <w:rsid w:val="0098521C"/>
    <w:rsid w:val="009856A8"/>
    <w:rsid w:val="00985700"/>
    <w:rsid w:val="00985942"/>
    <w:rsid w:val="00985B63"/>
    <w:rsid w:val="00985BCA"/>
    <w:rsid w:val="00985F74"/>
    <w:rsid w:val="0098628A"/>
    <w:rsid w:val="00986519"/>
    <w:rsid w:val="009867C2"/>
    <w:rsid w:val="00986A89"/>
    <w:rsid w:val="00986E7B"/>
    <w:rsid w:val="00987176"/>
    <w:rsid w:val="00987476"/>
    <w:rsid w:val="0098749E"/>
    <w:rsid w:val="00987CF9"/>
    <w:rsid w:val="00987E7B"/>
    <w:rsid w:val="00987FE6"/>
    <w:rsid w:val="00990299"/>
    <w:rsid w:val="009907CA"/>
    <w:rsid w:val="00990D16"/>
    <w:rsid w:val="00990E14"/>
    <w:rsid w:val="00990E96"/>
    <w:rsid w:val="00991251"/>
    <w:rsid w:val="0099134C"/>
    <w:rsid w:val="0099166F"/>
    <w:rsid w:val="009916F0"/>
    <w:rsid w:val="0099175E"/>
    <w:rsid w:val="009923E3"/>
    <w:rsid w:val="0099248E"/>
    <w:rsid w:val="00992535"/>
    <w:rsid w:val="0099256B"/>
    <w:rsid w:val="00992AB1"/>
    <w:rsid w:val="00992D34"/>
    <w:rsid w:val="00992F33"/>
    <w:rsid w:val="00992F5C"/>
    <w:rsid w:val="0099319F"/>
    <w:rsid w:val="009933FF"/>
    <w:rsid w:val="00993470"/>
    <w:rsid w:val="0099357E"/>
    <w:rsid w:val="00993A42"/>
    <w:rsid w:val="00993F08"/>
    <w:rsid w:val="0099422B"/>
    <w:rsid w:val="009952CE"/>
    <w:rsid w:val="00995BBA"/>
    <w:rsid w:val="00995CC2"/>
    <w:rsid w:val="0099621B"/>
    <w:rsid w:val="009962C3"/>
    <w:rsid w:val="00996414"/>
    <w:rsid w:val="0099665A"/>
    <w:rsid w:val="009966BB"/>
    <w:rsid w:val="00996D56"/>
    <w:rsid w:val="00996D9A"/>
    <w:rsid w:val="00996F90"/>
    <w:rsid w:val="009978C0"/>
    <w:rsid w:val="00997E58"/>
    <w:rsid w:val="009A032A"/>
    <w:rsid w:val="009A0396"/>
    <w:rsid w:val="009A0591"/>
    <w:rsid w:val="009A078E"/>
    <w:rsid w:val="009A0CF9"/>
    <w:rsid w:val="009A0E6C"/>
    <w:rsid w:val="009A154B"/>
    <w:rsid w:val="009A1986"/>
    <w:rsid w:val="009A1A52"/>
    <w:rsid w:val="009A1DF0"/>
    <w:rsid w:val="009A20CD"/>
    <w:rsid w:val="009A2253"/>
    <w:rsid w:val="009A2B6B"/>
    <w:rsid w:val="009A2DF8"/>
    <w:rsid w:val="009A2EBA"/>
    <w:rsid w:val="009A3052"/>
    <w:rsid w:val="009A30DF"/>
    <w:rsid w:val="009A3139"/>
    <w:rsid w:val="009A3666"/>
    <w:rsid w:val="009A38C9"/>
    <w:rsid w:val="009A38E8"/>
    <w:rsid w:val="009A3A89"/>
    <w:rsid w:val="009A3C53"/>
    <w:rsid w:val="009A44CE"/>
    <w:rsid w:val="009A45CA"/>
    <w:rsid w:val="009A4C22"/>
    <w:rsid w:val="009A554A"/>
    <w:rsid w:val="009A5836"/>
    <w:rsid w:val="009A58EE"/>
    <w:rsid w:val="009A5A47"/>
    <w:rsid w:val="009A5C1B"/>
    <w:rsid w:val="009A5EF9"/>
    <w:rsid w:val="009A5F9E"/>
    <w:rsid w:val="009A60B5"/>
    <w:rsid w:val="009A6324"/>
    <w:rsid w:val="009A67C4"/>
    <w:rsid w:val="009A6AD2"/>
    <w:rsid w:val="009A6BA7"/>
    <w:rsid w:val="009A6BC2"/>
    <w:rsid w:val="009A6D10"/>
    <w:rsid w:val="009A6E36"/>
    <w:rsid w:val="009A7839"/>
    <w:rsid w:val="009A7847"/>
    <w:rsid w:val="009A792D"/>
    <w:rsid w:val="009A7A5D"/>
    <w:rsid w:val="009A7B7F"/>
    <w:rsid w:val="009A7F7B"/>
    <w:rsid w:val="009B042D"/>
    <w:rsid w:val="009B0438"/>
    <w:rsid w:val="009B098D"/>
    <w:rsid w:val="009B0D88"/>
    <w:rsid w:val="009B0F7F"/>
    <w:rsid w:val="009B12C8"/>
    <w:rsid w:val="009B19FA"/>
    <w:rsid w:val="009B24B4"/>
    <w:rsid w:val="009B2611"/>
    <w:rsid w:val="009B295C"/>
    <w:rsid w:val="009B2FD5"/>
    <w:rsid w:val="009B3069"/>
    <w:rsid w:val="009B3345"/>
    <w:rsid w:val="009B3377"/>
    <w:rsid w:val="009B370F"/>
    <w:rsid w:val="009B37D7"/>
    <w:rsid w:val="009B396F"/>
    <w:rsid w:val="009B3DB9"/>
    <w:rsid w:val="009B3F13"/>
    <w:rsid w:val="009B4AF9"/>
    <w:rsid w:val="009B4B6A"/>
    <w:rsid w:val="009B4C22"/>
    <w:rsid w:val="009B4FA2"/>
    <w:rsid w:val="009B577E"/>
    <w:rsid w:val="009B5ABE"/>
    <w:rsid w:val="009B613E"/>
    <w:rsid w:val="009B6175"/>
    <w:rsid w:val="009B654E"/>
    <w:rsid w:val="009B66F1"/>
    <w:rsid w:val="009B6798"/>
    <w:rsid w:val="009B6B71"/>
    <w:rsid w:val="009B6E32"/>
    <w:rsid w:val="009B77CF"/>
    <w:rsid w:val="009B7E6B"/>
    <w:rsid w:val="009B7EB2"/>
    <w:rsid w:val="009B7F1D"/>
    <w:rsid w:val="009C04D2"/>
    <w:rsid w:val="009C0921"/>
    <w:rsid w:val="009C09CA"/>
    <w:rsid w:val="009C0E90"/>
    <w:rsid w:val="009C0EDF"/>
    <w:rsid w:val="009C1138"/>
    <w:rsid w:val="009C144F"/>
    <w:rsid w:val="009C15B8"/>
    <w:rsid w:val="009C1822"/>
    <w:rsid w:val="009C19C0"/>
    <w:rsid w:val="009C1E14"/>
    <w:rsid w:val="009C21C2"/>
    <w:rsid w:val="009C21CB"/>
    <w:rsid w:val="009C2811"/>
    <w:rsid w:val="009C2D5D"/>
    <w:rsid w:val="009C2D8C"/>
    <w:rsid w:val="009C320C"/>
    <w:rsid w:val="009C3273"/>
    <w:rsid w:val="009C3282"/>
    <w:rsid w:val="009C392D"/>
    <w:rsid w:val="009C3A36"/>
    <w:rsid w:val="009C409F"/>
    <w:rsid w:val="009C42FD"/>
    <w:rsid w:val="009C4626"/>
    <w:rsid w:val="009C48B3"/>
    <w:rsid w:val="009C49BA"/>
    <w:rsid w:val="009C4A74"/>
    <w:rsid w:val="009C4ECF"/>
    <w:rsid w:val="009C53FA"/>
    <w:rsid w:val="009C5507"/>
    <w:rsid w:val="009C55A0"/>
    <w:rsid w:val="009C587A"/>
    <w:rsid w:val="009C5AF5"/>
    <w:rsid w:val="009C5B9E"/>
    <w:rsid w:val="009C5D40"/>
    <w:rsid w:val="009C5E94"/>
    <w:rsid w:val="009C60ED"/>
    <w:rsid w:val="009C6510"/>
    <w:rsid w:val="009C6621"/>
    <w:rsid w:val="009C6686"/>
    <w:rsid w:val="009C6C65"/>
    <w:rsid w:val="009C6F4F"/>
    <w:rsid w:val="009C6F73"/>
    <w:rsid w:val="009C6FE1"/>
    <w:rsid w:val="009C7101"/>
    <w:rsid w:val="009C74CF"/>
    <w:rsid w:val="009C775D"/>
    <w:rsid w:val="009C7A92"/>
    <w:rsid w:val="009C7B7F"/>
    <w:rsid w:val="009C7D84"/>
    <w:rsid w:val="009C7F9E"/>
    <w:rsid w:val="009D0075"/>
    <w:rsid w:val="009D0516"/>
    <w:rsid w:val="009D054D"/>
    <w:rsid w:val="009D05C6"/>
    <w:rsid w:val="009D08AF"/>
    <w:rsid w:val="009D0C62"/>
    <w:rsid w:val="009D11C9"/>
    <w:rsid w:val="009D12CB"/>
    <w:rsid w:val="009D14AA"/>
    <w:rsid w:val="009D16AD"/>
    <w:rsid w:val="009D1848"/>
    <w:rsid w:val="009D1D26"/>
    <w:rsid w:val="009D1EFF"/>
    <w:rsid w:val="009D213E"/>
    <w:rsid w:val="009D2237"/>
    <w:rsid w:val="009D22BE"/>
    <w:rsid w:val="009D2429"/>
    <w:rsid w:val="009D2C32"/>
    <w:rsid w:val="009D3060"/>
    <w:rsid w:val="009D330E"/>
    <w:rsid w:val="009D3380"/>
    <w:rsid w:val="009D3696"/>
    <w:rsid w:val="009D3730"/>
    <w:rsid w:val="009D3796"/>
    <w:rsid w:val="009D41E9"/>
    <w:rsid w:val="009D4AE8"/>
    <w:rsid w:val="009D4EBC"/>
    <w:rsid w:val="009D4ED9"/>
    <w:rsid w:val="009D4EE7"/>
    <w:rsid w:val="009D5342"/>
    <w:rsid w:val="009D575F"/>
    <w:rsid w:val="009D5829"/>
    <w:rsid w:val="009D597E"/>
    <w:rsid w:val="009D59DF"/>
    <w:rsid w:val="009D5D00"/>
    <w:rsid w:val="009D5E1A"/>
    <w:rsid w:val="009D637C"/>
    <w:rsid w:val="009D6BD2"/>
    <w:rsid w:val="009D6E8F"/>
    <w:rsid w:val="009D6F11"/>
    <w:rsid w:val="009D6FA8"/>
    <w:rsid w:val="009D7689"/>
    <w:rsid w:val="009D7B39"/>
    <w:rsid w:val="009D7F42"/>
    <w:rsid w:val="009E0393"/>
    <w:rsid w:val="009E1102"/>
    <w:rsid w:val="009E1137"/>
    <w:rsid w:val="009E14DB"/>
    <w:rsid w:val="009E15E9"/>
    <w:rsid w:val="009E177A"/>
    <w:rsid w:val="009E2105"/>
    <w:rsid w:val="009E241C"/>
    <w:rsid w:val="009E2D03"/>
    <w:rsid w:val="009E32E3"/>
    <w:rsid w:val="009E40A0"/>
    <w:rsid w:val="009E40D9"/>
    <w:rsid w:val="009E492B"/>
    <w:rsid w:val="009E4944"/>
    <w:rsid w:val="009E499F"/>
    <w:rsid w:val="009E50F8"/>
    <w:rsid w:val="009E5385"/>
    <w:rsid w:val="009E5448"/>
    <w:rsid w:val="009E583E"/>
    <w:rsid w:val="009E58D9"/>
    <w:rsid w:val="009E5962"/>
    <w:rsid w:val="009E625D"/>
    <w:rsid w:val="009E6508"/>
    <w:rsid w:val="009E6567"/>
    <w:rsid w:val="009E661D"/>
    <w:rsid w:val="009E6622"/>
    <w:rsid w:val="009E6C36"/>
    <w:rsid w:val="009E6E4C"/>
    <w:rsid w:val="009E6EEC"/>
    <w:rsid w:val="009E76B6"/>
    <w:rsid w:val="009E78B5"/>
    <w:rsid w:val="009E7A32"/>
    <w:rsid w:val="009E7A66"/>
    <w:rsid w:val="009E7CFD"/>
    <w:rsid w:val="009F033A"/>
    <w:rsid w:val="009F0421"/>
    <w:rsid w:val="009F067F"/>
    <w:rsid w:val="009F0A7F"/>
    <w:rsid w:val="009F0B51"/>
    <w:rsid w:val="009F0BF2"/>
    <w:rsid w:val="009F11E3"/>
    <w:rsid w:val="009F1292"/>
    <w:rsid w:val="009F147E"/>
    <w:rsid w:val="009F1650"/>
    <w:rsid w:val="009F1803"/>
    <w:rsid w:val="009F1CFE"/>
    <w:rsid w:val="009F2874"/>
    <w:rsid w:val="009F29A0"/>
    <w:rsid w:val="009F2CCC"/>
    <w:rsid w:val="009F2E72"/>
    <w:rsid w:val="009F435B"/>
    <w:rsid w:val="009F454B"/>
    <w:rsid w:val="009F4CC9"/>
    <w:rsid w:val="009F4F6E"/>
    <w:rsid w:val="009F653C"/>
    <w:rsid w:val="009F6856"/>
    <w:rsid w:val="009F7546"/>
    <w:rsid w:val="009F7D9C"/>
    <w:rsid w:val="009F7EB1"/>
    <w:rsid w:val="00A0007C"/>
    <w:rsid w:val="00A002A3"/>
    <w:rsid w:val="00A0065D"/>
    <w:rsid w:val="00A00824"/>
    <w:rsid w:val="00A00CC1"/>
    <w:rsid w:val="00A00E3D"/>
    <w:rsid w:val="00A01077"/>
    <w:rsid w:val="00A01117"/>
    <w:rsid w:val="00A01236"/>
    <w:rsid w:val="00A0191D"/>
    <w:rsid w:val="00A01C1F"/>
    <w:rsid w:val="00A01D7A"/>
    <w:rsid w:val="00A02116"/>
    <w:rsid w:val="00A02129"/>
    <w:rsid w:val="00A02290"/>
    <w:rsid w:val="00A02478"/>
    <w:rsid w:val="00A025C5"/>
    <w:rsid w:val="00A02CAA"/>
    <w:rsid w:val="00A02DDA"/>
    <w:rsid w:val="00A03265"/>
    <w:rsid w:val="00A032FB"/>
    <w:rsid w:val="00A034A1"/>
    <w:rsid w:val="00A034E0"/>
    <w:rsid w:val="00A03C35"/>
    <w:rsid w:val="00A041DC"/>
    <w:rsid w:val="00A04200"/>
    <w:rsid w:val="00A046BE"/>
    <w:rsid w:val="00A04A0C"/>
    <w:rsid w:val="00A04A41"/>
    <w:rsid w:val="00A04C34"/>
    <w:rsid w:val="00A04E83"/>
    <w:rsid w:val="00A04EBE"/>
    <w:rsid w:val="00A04FBC"/>
    <w:rsid w:val="00A061B1"/>
    <w:rsid w:val="00A066D9"/>
    <w:rsid w:val="00A06E40"/>
    <w:rsid w:val="00A1020C"/>
    <w:rsid w:val="00A104EB"/>
    <w:rsid w:val="00A10521"/>
    <w:rsid w:val="00A106F7"/>
    <w:rsid w:val="00A10C49"/>
    <w:rsid w:val="00A10FEC"/>
    <w:rsid w:val="00A1132E"/>
    <w:rsid w:val="00A1143C"/>
    <w:rsid w:val="00A11516"/>
    <w:rsid w:val="00A11531"/>
    <w:rsid w:val="00A11A04"/>
    <w:rsid w:val="00A11CF1"/>
    <w:rsid w:val="00A11EC9"/>
    <w:rsid w:val="00A126B4"/>
    <w:rsid w:val="00A12B17"/>
    <w:rsid w:val="00A12C46"/>
    <w:rsid w:val="00A13103"/>
    <w:rsid w:val="00A133A9"/>
    <w:rsid w:val="00A1373D"/>
    <w:rsid w:val="00A139DB"/>
    <w:rsid w:val="00A14235"/>
    <w:rsid w:val="00A144D1"/>
    <w:rsid w:val="00A1463E"/>
    <w:rsid w:val="00A14965"/>
    <w:rsid w:val="00A149B2"/>
    <w:rsid w:val="00A14BE2"/>
    <w:rsid w:val="00A150A8"/>
    <w:rsid w:val="00A15758"/>
    <w:rsid w:val="00A1595F"/>
    <w:rsid w:val="00A159C5"/>
    <w:rsid w:val="00A15AF9"/>
    <w:rsid w:val="00A15B80"/>
    <w:rsid w:val="00A164F7"/>
    <w:rsid w:val="00A16615"/>
    <w:rsid w:val="00A16ED3"/>
    <w:rsid w:val="00A16F2E"/>
    <w:rsid w:val="00A171A0"/>
    <w:rsid w:val="00A171B0"/>
    <w:rsid w:val="00A17489"/>
    <w:rsid w:val="00A17672"/>
    <w:rsid w:val="00A178A0"/>
    <w:rsid w:val="00A17B19"/>
    <w:rsid w:val="00A206F3"/>
    <w:rsid w:val="00A20824"/>
    <w:rsid w:val="00A20C69"/>
    <w:rsid w:val="00A20C88"/>
    <w:rsid w:val="00A212B9"/>
    <w:rsid w:val="00A2172A"/>
    <w:rsid w:val="00A217A2"/>
    <w:rsid w:val="00A218F7"/>
    <w:rsid w:val="00A21971"/>
    <w:rsid w:val="00A21AB1"/>
    <w:rsid w:val="00A21B4D"/>
    <w:rsid w:val="00A21B52"/>
    <w:rsid w:val="00A21D8A"/>
    <w:rsid w:val="00A22352"/>
    <w:rsid w:val="00A22679"/>
    <w:rsid w:val="00A2309E"/>
    <w:rsid w:val="00A23634"/>
    <w:rsid w:val="00A23883"/>
    <w:rsid w:val="00A242BE"/>
    <w:rsid w:val="00A24763"/>
    <w:rsid w:val="00A247D3"/>
    <w:rsid w:val="00A24B4F"/>
    <w:rsid w:val="00A24D15"/>
    <w:rsid w:val="00A25151"/>
    <w:rsid w:val="00A25242"/>
    <w:rsid w:val="00A2524E"/>
    <w:rsid w:val="00A25B3D"/>
    <w:rsid w:val="00A25ED9"/>
    <w:rsid w:val="00A2626C"/>
    <w:rsid w:val="00A26BD1"/>
    <w:rsid w:val="00A2709D"/>
    <w:rsid w:val="00A27207"/>
    <w:rsid w:val="00A2740A"/>
    <w:rsid w:val="00A274D7"/>
    <w:rsid w:val="00A276E3"/>
    <w:rsid w:val="00A27B55"/>
    <w:rsid w:val="00A301CF"/>
    <w:rsid w:val="00A3063E"/>
    <w:rsid w:val="00A30852"/>
    <w:rsid w:val="00A3096F"/>
    <w:rsid w:val="00A30B46"/>
    <w:rsid w:val="00A30F31"/>
    <w:rsid w:val="00A310CE"/>
    <w:rsid w:val="00A31258"/>
    <w:rsid w:val="00A318C2"/>
    <w:rsid w:val="00A31C1B"/>
    <w:rsid w:val="00A31DB3"/>
    <w:rsid w:val="00A31ECD"/>
    <w:rsid w:val="00A31F77"/>
    <w:rsid w:val="00A322B0"/>
    <w:rsid w:val="00A322C5"/>
    <w:rsid w:val="00A32540"/>
    <w:rsid w:val="00A32BF3"/>
    <w:rsid w:val="00A3302F"/>
    <w:rsid w:val="00A330C6"/>
    <w:rsid w:val="00A33106"/>
    <w:rsid w:val="00A3353D"/>
    <w:rsid w:val="00A33853"/>
    <w:rsid w:val="00A33A67"/>
    <w:rsid w:val="00A33B93"/>
    <w:rsid w:val="00A33F2C"/>
    <w:rsid w:val="00A3410F"/>
    <w:rsid w:val="00A34361"/>
    <w:rsid w:val="00A34618"/>
    <w:rsid w:val="00A347E0"/>
    <w:rsid w:val="00A34A34"/>
    <w:rsid w:val="00A34D9C"/>
    <w:rsid w:val="00A35321"/>
    <w:rsid w:val="00A35451"/>
    <w:rsid w:val="00A35AC2"/>
    <w:rsid w:val="00A35C98"/>
    <w:rsid w:val="00A3660A"/>
    <w:rsid w:val="00A36B35"/>
    <w:rsid w:val="00A36C56"/>
    <w:rsid w:val="00A36DA5"/>
    <w:rsid w:val="00A37AEE"/>
    <w:rsid w:val="00A37C01"/>
    <w:rsid w:val="00A401C0"/>
    <w:rsid w:val="00A40344"/>
    <w:rsid w:val="00A41216"/>
    <w:rsid w:val="00A41356"/>
    <w:rsid w:val="00A413CC"/>
    <w:rsid w:val="00A4147B"/>
    <w:rsid w:val="00A41965"/>
    <w:rsid w:val="00A42114"/>
    <w:rsid w:val="00A42648"/>
    <w:rsid w:val="00A42A57"/>
    <w:rsid w:val="00A42C0F"/>
    <w:rsid w:val="00A42CDE"/>
    <w:rsid w:val="00A42DD1"/>
    <w:rsid w:val="00A430B3"/>
    <w:rsid w:val="00A4321C"/>
    <w:rsid w:val="00A4339F"/>
    <w:rsid w:val="00A4351F"/>
    <w:rsid w:val="00A43808"/>
    <w:rsid w:val="00A43B1F"/>
    <w:rsid w:val="00A43E6E"/>
    <w:rsid w:val="00A43F4B"/>
    <w:rsid w:val="00A43F54"/>
    <w:rsid w:val="00A43FC9"/>
    <w:rsid w:val="00A442AB"/>
    <w:rsid w:val="00A442D2"/>
    <w:rsid w:val="00A442E0"/>
    <w:rsid w:val="00A4447B"/>
    <w:rsid w:val="00A445B2"/>
    <w:rsid w:val="00A4474B"/>
    <w:rsid w:val="00A44847"/>
    <w:rsid w:val="00A44BE6"/>
    <w:rsid w:val="00A44CE3"/>
    <w:rsid w:val="00A44E06"/>
    <w:rsid w:val="00A44F4E"/>
    <w:rsid w:val="00A4510E"/>
    <w:rsid w:val="00A4527E"/>
    <w:rsid w:val="00A4532F"/>
    <w:rsid w:val="00A455EE"/>
    <w:rsid w:val="00A4564E"/>
    <w:rsid w:val="00A456A7"/>
    <w:rsid w:val="00A45CAE"/>
    <w:rsid w:val="00A45F20"/>
    <w:rsid w:val="00A45FF5"/>
    <w:rsid w:val="00A460BA"/>
    <w:rsid w:val="00A4623D"/>
    <w:rsid w:val="00A46288"/>
    <w:rsid w:val="00A4640B"/>
    <w:rsid w:val="00A46507"/>
    <w:rsid w:val="00A4663F"/>
    <w:rsid w:val="00A468B3"/>
    <w:rsid w:val="00A470DA"/>
    <w:rsid w:val="00A47105"/>
    <w:rsid w:val="00A47574"/>
    <w:rsid w:val="00A4760C"/>
    <w:rsid w:val="00A477A1"/>
    <w:rsid w:val="00A47A3A"/>
    <w:rsid w:val="00A47C86"/>
    <w:rsid w:val="00A50234"/>
    <w:rsid w:val="00A504A8"/>
    <w:rsid w:val="00A505EC"/>
    <w:rsid w:val="00A50B53"/>
    <w:rsid w:val="00A50D4B"/>
    <w:rsid w:val="00A50D9E"/>
    <w:rsid w:val="00A50DA2"/>
    <w:rsid w:val="00A514C5"/>
    <w:rsid w:val="00A51B3E"/>
    <w:rsid w:val="00A51CE7"/>
    <w:rsid w:val="00A5251E"/>
    <w:rsid w:val="00A5300D"/>
    <w:rsid w:val="00A53098"/>
    <w:rsid w:val="00A532A9"/>
    <w:rsid w:val="00A53520"/>
    <w:rsid w:val="00A53A48"/>
    <w:rsid w:val="00A54883"/>
    <w:rsid w:val="00A54AEF"/>
    <w:rsid w:val="00A54DA8"/>
    <w:rsid w:val="00A55053"/>
    <w:rsid w:val="00A555C2"/>
    <w:rsid w:val="00A555E0"/>
    <w:rsid w:val="00A557DE"/>
    <w:rsid w:val="00A55C9C"/>
    <w:rsid w:val="00A55E17"/>
    <w:rsid w:val="00A56106"/>
    <w:rsid w:val="00A56389"/>
    <w:rsid w:val="00A5678C"/>
    <w:rsid w:val="00A57317"/>
    <w:rsid w:val="00A57BE3"/>
    <w:rsid w:val="00A602E1"/>
    <w:rsid w:val="00A605F8"/>
    <w:rsid w:val="00A60991"/>
    <w:rsid w:val="00A60C28"/>
    <w:rsid w:val="00A613F5"/>
    <w:rsid w:val="00A62197"/>
    <w:rsid w:val="00A626CA"/>
    <w:rsid w:val="00A62C26"/>
    <w:rsid w:val="00A62C57"/>
    <w:rsid w:val="00A6364E"/>
    <w:rsid w:val="00A6451B"/>
    <w:rsid w:val="00A645D1"/>
    <w:rsid w:val="00A649BB"/>
    <w:rsid w:val="00A64E77"/>
    <w:rsid w:val="00A64F3F"/>
    <w:rsid w:val="00A65B5C"/>
    <w:rsid w:val="00A65E13"/>
    <w:rsid w:val="00A661D0"/>
    <w:rsid w:val="00A66254"/>
    <w:rsid w:val="00A662EE"/>
    <w:rsid w:val="00A66486"/>
    <w:rsid w:val="00A6666F"/>
    <w:rsid w:val="00A667AB"/>
    <w:rsid w:val="00A66891"/>
    <w:rsid w:val="00A6691D"/>
    <w:rsid w:val="00A66B88"/>
    <w:rsid w:val="00A66C34"/>
    <w:rsid w:val="00A66CC5"/>
    <w:rsid w:val="00A66D45"/>
    <w:rsid w:val="00A66D9B"/>
    <w:rsid w:val="00A67184"/>
    <w:rsid w:val="00A6728C"/>
    <w:rsid w:val="00A67351"/>
    <w:rsid w:val="00A675BA"/>
    <w:rsid w:val="00A676A9"/>
    <w:rsid w:val="00A6776C"/>
    <w:rsid w:val="00A67A8D"/>
    <w:rsid w:val="00A67ABB"/>
    <w:rsid w:val="00A67B5D"/>
    <w:rsid w:val="00A67D86"/>
    <w:rsid w:val="00A702A4"/>
    <w:rsid w:val="00A70EC0"/>
    <w:rsid w:val="00A7101B"/>
    <w:rsid w:val="00A710EF"/>
    <w:rsid w:val="00A711C9"/>
    <w:rsid w:val="00A71739"/>
    <w:rsid w:val="00A71A6E"/>
    <w:rsid w:val="00A71A70"/>
    <w:rsid w:val="00A71BD6"/>
    <w:rsid w:val="00A723A1"/>
    <w:rsid w:val="00A72691"/>
    <w:rsid w:val="00A728D0"/>
    <w:rsid w:val="00A729BA"/>
    <w:rsid w:val="00A72C7A"/>
    <w:rsid w:val="00A72F50"/>
    <w:rsid w:val="00A732A3"/>
    <w:rsid w:val="00A73366"/>
    <w:rsid w:val="00A73590"/>
    <w:rsid w:val="00A73E18"/>
    <w:rsid w:val="00A7458C"/>
    <w:rsid w:val="00A7468F"/>
    <w:rsid w:val="00A748E5"/>
    <w:rsid w:val="00A74C1D"/>
    <w:rsid w:val="00A74DE5"/>
    <w:rsid w:val="00A74EE9"/>
    <w:rsid w:val="00A7517F"/>
    <w:rsid w:val="00A7535A"/>
    <w:rsid w:val="00A753DD"/>
    <w:rsid w:val="00A75839"/>
    <w:rsid w:val="00A7589A"/>
    <w:rsid w:val="00A759F2"/>
    <w:rsid w:val="00A75DD2"/>
    <w:rsid w:val="00A76CAA"/>
    <w:rsid w:val="00A7720E"/>
    <w:rsid w:val="00A77971"/>
    <w:rsid w:val="00A77BC1"/>
    <w:rsid w:val="00A80279"/>
    <w:rsid w:val="00A80A66"/>
    <w:rsid w:val="00A80BDB"/>
    <w:rsid w:val="00A80C57"/>
    <w:rsid w:val="00A80CBA"/>
    <w:rsid w:val="00A80F51"/>
    <w:rsid w:val="00A81184"/>
    <w:rsid w:val="00A81469"/>
    <w:rsid w:val="00A81689"/>
    <w:rsid w:val="00A8195F"/>
    <w:rsid w:val="00A8253C"/>
    <w:rsid w:val="00A825F4"/>
    <w:rsid w:val="00A8278C"/>
    <w:rsid w:val="00A82BB8"/>
    <w:rsid w:val="00A82BD9"/>
    <w:rsid w:val="00A82BDF"/>
    <w:rsid w:val="00A82E82"/>
    <w:rsid w:val="00A83127"/>
    <w:rsid w:val="00A8350F"/>
    <w:rsid w:val="00A8389B"/>
    <w:rsid w:val="00A83BF9"/>
    <w:rsid w:val="00A83DE6"/>
    <w:rsid w:val="00A8401B"/>
    <w:rsid w:val="00A841DB"/>
    <w:rsid w:val="00A8452E"/>
    <w:rsid w:val="00A84899"/>
    <w:rsid w:val="00A84B3B"/>
    <w:rsid w:val="00A84D1E"/>
    <w:rsid w:val="00A84D4F"/>
    <w:rsid w:val="00A84D80"/>
    <w:rsid w:val="00A8506A"/>
    <w:rsid w:val="00A8551B"/>
    <w:rsid w:val="00A85586"/>
    <w:rsid w:val="00A8583A"/>
    <w:rsid w:val="00A858F6"/>
    <w:rsid w:val="00A85B4D"/>
    <w:rsid w:val="00A8629C"/>
    <w:rsid w:val="00A86573"/>
    <w:rsid w:val="00A865AE"/>
    <w:rsid w:val="00A86825"/>
    <w:rsid w:val="00A869E4"/>
    <w:rsid w:val="00A86BB2"/>
    <w:rsid w:val="00A87395"/>
    <w:rsid w:val="00A87410"/>
    <w:rsid w:val="00A875DC"/>
    <w:rsid w:val="00A87A17"/>
    <w:rsid w:val="00A87C11"/>
    <w:rsid w:val="00A901F7"/>
    <w:rsid w:val="00A903A9"/>
    <w:rsid w:val="00A904A1"/>
    <w:rsid w:val="00A908B4"/>
    <w:rsid w:val="00A90A3A"/>
    <w:rsid w:val="00A90DC5"/>
    <w:rsid w:val="00A91370"/>
    <w:rsid w:val="00A9141B"/>
    <w:rsid w:val="00A916C3"/>
    <w:rsid w:val="00A9172D"/>
    <w:rsid w:val="00A918CF"/>
    <w:rsid w:val="00A91C7C"/>
    <w:rsid w:val="00A91FCC"/>
    <w:rsid w:val="00A924C1"/>
    <w:rsid w:val="00A9294C"/>
    <w:rsid w:val="00A93898"/>
    <w:rsid w:val="00A93E74"/>
    <w:rsid w:val="00A9408E"/>
    <w:rsid w:val="00A940C7"/>
    <w:rsid w:val="00A9447B"/>
    <w:rsid w:val="00A9488C"/>
    <w:rsid w:val="00A95166"/>
    <w:rsid w:val="00A952A0"/>
    <w:rsid w:val="00A953A1"/>
    <w:rsid w:val="00A95DE2"/>
    <w:rsid w:val="00A96063"/>
    <w:rsid w:val="00A9647E"/>
    <w:rsid w:val="00A96566"/>
    <w:rsid w:val="00A9662B"/>
    <w:rsid w:val="00A96706"/>
    <w:rsid w:val="00A9688C"/>
    <w:rsid w:val="00A96948"/>
    <w:rsid w:val="00A96DEB"/>
    <w:rsid w:val="00A970A0"/>
    <w:rsid w:val="00A971B5"/>
    <w:rsid w:val="00A978B2"/>
    <w:rsid w:val="00A9790D"/>
    <w:rsid w:val="00A97FA4"/>
    <w:rsid w:val="00AA03D1"/>
    <w:rsid w:val="00AA03F2"/>
    <w:rsid w:val="00AA0B30"/>
    <w:rsid w:val="00AA0D15"/>
    <w:rsid w:val="00AA110E"/>
    <w:rsid w:val="00AA142A"/>
    <w:rsid w:val="00AA1542"/>
    <w:rsid w:val="00AA1577"/>
    <w:rsid w:val="00AA17C8"/>
    <w:rsid w:val="00AA2142"/>
    <w:rsid w:val="00AA219C"/>
    <w:rsid w:val="00AA2917"/>
    <w:rsid w:val="00AA2F07"/>
    <w:rsid w:val="00AA2F57"/>
    <w:rsid w:val="00AA3236"/>
    <w:rsid w:val="00AA3567"/>
    <w:rsid w:val="00AA3BC9"/>
    <w:rsid w:val="00AA3EFE"/>
    <w:rsid w:val="00AA410E"/>
    <w:rsid w:val="00AA451D"/>
    <w:rsid w:val="00AA459B"/>
    <w:rsid w:val="00AA49F0"/>
    <w:rsid w:val="00AA4DB9"/>
    <w:rsid w:val="00AA51DC"/>
    <w:rsid w:val="00AA55A8"/>
    <w:rsid w:val="00AA58DC"/>
    <w:rsid w:val="00AA5E1C"/>
    <w:rsid w:val="00AA5F5B"/>
    <w:rsid w:val="00AA610E"/>
    <w:rsid w:val="00AA63BF"/>
    <w:rsid w:val="00AA65A6"/>
    <w:rsid w:val="00AA6B6F"/>
    <w:rsid w:val="00AA6E8B"/>
    <w:rsid w:val="00AA7291"/>
    <w:rsid w:val="00AA7361"/>
    <w:rsid w:val="00AA73D7"/>
    <w:rsid w:val="00AB0A54"/>
    <w:rsid w:val="00AB0D62"/>
    <w:rsid w:val="00AB0DBF"/>
    <w:rsid w:val="00AB0DD3"/>
    <w:rsid w:val="00AB101F"/>
    <w:rsid w:val="00AB1114"/>
    <w:rsid w:val="00AB1452"/>
    <w:rsid w:val="00AB17D7"/>
    <w:rsid w:val="00AB1DAB"/>
    <w:rsid w:val="00AB1E0B"/>
    <w:rsid w:val="00AB2056"/>
    <w:rsid w:val="00AB24A7"/>
    <w:rsid w:val="00AB291E"/>
    <w:rsid w:val="00AB2DE5"/>
    <w:rsid w:val="00AB2ED4"/>
    <w:rsid w:val="00AB2EDF"/>
    <w:rsid w:val="00AB3499"/>
    <w:rsid w:val="00AB3647"/>
    <w:rsid w:val="00AB3A7A"/>
    <w:rsid w:val="00AB433B"/>
    <w:rsid w:val="00AB44A2"/>
    <w:rsid w:val="00AB460A"/>
    <w:rsid w:val="00AB481C"/>
    <w:rsid w:val="00AB4F59"/>
    <w:rsid w:val="00AB4FA9"/>
    <w:rsid w:val="00AB564F"/>
    <w:rsid w:val="00AB576F"/>
    <w:rsid w:val="00AB5D74"/>
    <w:rsid w:val="00AB6009"/>
    <w:rsid w:val="00AB6063"/>
    <w:rsid w:val="00AB64E3"/>
    <w:rsid w:val="00AB66A6"/>
    <w:rsid w:val="00AB6761"/>
    <w:rsid w:val="00AB67D8"/>
    <w:rsid w:val="00AB6C92"/>
    <w:rsid w:val="00AB718D"/>
    <w:rsid w:val="00AB7212"/>
    <w:rsid w:val="00AB7494"/>
    <w:rsid w:val="00AB7512"/>
    <w:rsid w:val="00AB762B"/>
    <w:rsid w:val="00AB7692"/>
    <w:rsid w:val="00AB7A0F"/>
    <w:rsid w:val="00AB7BAC"/>
    <w:rsid w:val="00AC03A2"/>
    <w:rsid w:val="00AC06DB"/>
    <w:rsid w:val="00AC075D"/>
    <w:rsid w:val="00AC0B50"/>
    <w:rsid w:val="00AC0D15"/>
    <w:rsid w:val="00AC0DBC"/>
    <w:rsid w:val="00AC125B"/>
    <w:rsid w:val="00AC1C22"/>
    <w:rsid w:val="00AC20A7"/>
    <w:rsid w:val="00AC2491"/>
    <w:rsid w:val="00AC26AC"/>
    <w:rsid w:val="00AC286C"/>
    <w:rsid w:val="00AC2B4D"/>
    <w:rsid w:val="00AC31E2"/>
    <w:rsid w:val="00AC33B6"/>
    <w:rsid w:val="00AC3796"/>
    <w:rsid w:val="00AC39D2"/>
    <w:rsid w:val="00AC3D78"/>
    <w:rsid w:val="00AC3FB7"/>
    <w:rsid w:val="00AC4239"/>
    <w:rsid w:val="00AC4673"/>
    <w:rsid w:val="00AC47EA"/>
    <w:rsid w:val="00AC4A26"/>
    <w:rsid w:val="00AC4BE8"/>
    <w:rsid w:val="00AC4D22"/>
    <w:rsid w:val="00AC4DD4"/>
    <w:rsid w:val="00AC52C0"/>
    <w:rsid w:val="00AC53CC"/>
    <w:rsid w:val="00AC54B1"/>
    <w:rsid w:val="00AC59BB"/>
    <w:rsid w:val="00AC5A85"/>
    <w:rsid w:val="00AC5BF2"/>
    <w:rsid w:val="00AC5CCA"/>
    <w:rsid w:val="00AC608A"/>
    <w:rsid w:val="00AC665B"/>
    <w:rsid w:val="00AC6701"/>
    <w:rsid w:val="00AC6E3E"/>
    <w:rsid w:val="00AC7ACC"/>
    <w:rsid w:val="00AC7B44"/>
    <w:rsid w:val="00AC7B76"/>
    <w:rsid w:val="00AC7DB6"/>
    <w:rsid w:val="00AC7EB5"/>
    <w:rsid w:val="00AC7F1D"/>
    <w:rsid w:val="00AD0100"/>
    <w:rsid w:val="00AD0837"/>
    <w:rsid w:val="00AD0CC9"/>
    <w:rsid w:val="00AD0FBF"/>
    <w:rsid w:val="00AD15FC"/>
    <w:rsid w:val="00AD1A18"/>
    <w:rsid w:val="00AD1B39"/>
    <w:rsid w:val="00AD1D7D"/>
    <w:rsid w:val="00AD1D8A"/>
    <w:rsid w:val="00AD22E6"/>
    <w:rsid w:val="00AD235C"/>
    <w:rsid w:val="00AD24CC"/>
    <w:rsid w:val="00AD267F"/>
    <w:rsid w:val="00AD2E43"/>
    <w:rsid w:val="00AD31B1"/>
    <w:rsid w:val="00AD32E9"/>
    <w:rsid w:val="00AD3E96"/>
    <w:rsid w:val="00AD4216"/>
    <w:rsid w:val="00AD43EB"/>
    <w:rsid w:val="00AD4516"/>
    <w:rsid w:val="00AD4756"/>
    <w:rsid w:val="00AD491F"/>
    <w:rsid w:val="00AD4C96"/>
    <w:rsid w:val="00AD4F0D"/>
    <w:rsid w:val="00AD50E1"/>
    <w:rsid w:val="00AD5129"/>
    <w:rsid w:val="00AD52C8"/>
    <w:rsid w:val="00AD532A"/>
    <w:rsid w:val="00AD5396"/>
    <w:rsid w:val="00AD53F2"/>
    <w:rsid w:val="00AD54B5"/>
    <w:rsid w:val="00AD55EB"/>
    <w:rsid w:val="00AD5814"/>
    <w:rsid w:val="00AD596E"/>
    <w:rsid w:val="00AD605E"/>
    <w:rsid w:val="00AD70F0"/>
    <w:rsid w:val="00AD71FC"/>
    <w:rsid w:val="00AD7404"/>
    <w:rsid w:val="00AD7405"/>
    <w:rsid w:val="00AD76B0"/>
    <w:rsid w:val="00AD771B"/>
    <w:rsid w:val="00AD7828"/>
    <w:rsid w:val="00AD7CDC"/>
    <w:rsid w:val="00AD7DBD"/>
    <w:rsid w:val="00AD7ED7"/>
    <w:rsid w:val="00AE02A4"/>
    <w:rsid w:val="00AE0436"/>
    <w:rsid w:val="00AE0467"/>
    <w:rsid w:val="00AE091E"/>
    <w:rsid w:val="00AE0D74"/>
    <w:rsid w:val="00AE0D75"/>
    <w:rsid w:val="00AE1526"/>
    <w:rsid w:val="00AE1835"/>
    <w:rsid w:val="00AE196E"/>
    <w:rsid w:val="00AE19EF"/>
    <w:rsid w:val="00AE1C35"/>
    <w:rsid w:val="00AE2388"/>
    <w:rsid w:val="00AE2519"/>
    <w:rsid w:val="00AE2819"/>
    <w:rsid w:val="00AE2940"/>
    <w:rsid w:val="00AE2AEE"/>
    <w:rsid w:val="00AE2B02"/>
    <w:rsid w:val="00AE2C35"/>
    <w:rsid w:val="00AE2C81"/>
    <w:rsid w:val="00AE2CDA"/>
    <w:rsid w:val="00AE2F0A"/>
    <w:rsid w:val="00AE354B"/>
    <w:rsid w:val="00AE3C28"/>
    <w:rsid w:val="00AE3E4F"/>
    <w:rsid w:val="00AE44F6"/>
    <w:rsid w:val="00AE45E4"/>
    <w:rsid w:val="00AE4DC4"/>
    <w:rsid w:val="00AE4ECD"/>
    <w:rsid w:val="00AE4EE4"/>
    <w:rsid w:val="00AE5391"/>
    <w:rsid w:val="00AE6234"/>
    <w:rsid w:val="00AE6352"/>
    <w:rsid w:val="00AE65C1"/>
    <w:rsid w:val="00AE6771"/>
    <w:rsid w:val="00AE67CD"/>
    <w:rsid w:val="00AE696F"/>
    <w:rsid w:val="00AE6FB2"/>
    <w:rsid w:val="00AE7307"/>
    <w:rsid w:val="00AE74A7"/>
    <w:rsid w:val="00AE776C"/>
    <w:rsid w:val="00AE7A84"/>
    <w:rsid w:val="00AE7B36"/>
    <w:rsid w:val="00AE7EFA"/>
    <w:rsid w:val="00AF0133"/>
    <w:rsid w:val="00AF0147"/>
    <w:rsid w:val="00AF052B"/>
    <w:rsid w:val="00AF07D5"/>
    <w:rsid w:val="00AF0ECA"/>
    <w:rsid w:val="00AF13D7"/>
    <w:rsid w:val="00AF1495"/>
    <w:rsid w:val="00AF169A"/>
    <w:rsid w:val="00AF1770"/>
    <w:rsid w:val="00AF1AF1"/>
    <w:rsid w:val="00AF1B2D"/>
    <w:rsid w:val="00AF1CEC"/>
    <w:rsid w:val="00AF2122"/>
    <w:rsid w:val="00AF230E"/>
    <w:rsid w:val="00AF2839"/>
    <w:rsid w:val="00AF29FC"/>
    <w:rsid w:val="00AF34C4"/>
    <w:rsid w:val="00AF374E"/>
    <w:rsid w:val="00AF3C76"/>
    <w:rsid w:val="00AF3D6D"/>
    <w:rsid w:val="00AF4073"/>
    <w:rsid w:val="00AF4175"/>
    <w:rsid w:val="00AF4493"/>
    <w:rsid w:val="00AF46A7"/>
    <w:rsid w:val="00AF496A"/>
    <w:rsid w:val="00AF4D47"/>
    <w:rsid w:val="00AF500C"/>
    <w:rsid w:val="00AF5210"/>
    <w:rsid w:val="00AF5354"/>
    <w:rsid w:val="00AF574A"/>
    <w:rsid w:val="00AF57E9"/>
    <w:rsid w:val="00AF59FE"/>
    <w:rsid w:val="00AF5CF3"/>
    <w:rsid w:val="00AF5D26"/>
    <w:rsid w:val="00AF5FFE"/>
    <w:rsid w:val="00AF6294"/>
    <w:rsid w:val="00AF63FD"/>
    <w:rsid w:val="00AF6670"/>
    <w:rsid w:val="00AF6A5E"/>
    <w:rsid w:val="00AF6B02"/>
    <w:rsid w:val="00AF6C4D"/>
    <w:rsid w:val="00AF6C85"/>
    <w:rsid w:val="00AF6F68"/>
    <w:rsid w:val="00AF6FDE"/>
    <w:rsid w:val="00AF764A"/>
    <w:rsid w:val="00B00618"/>
    <w:rsid w:val="00B00665"/>
    <w:rsid w:val="00B00A03"/>
    <w:rsid w:val="00B00F06"/>
    <w:rsid w:val="00B0110A"/>
    <w:rsid w:val="00B01237"/>
    <w:rsid w:val="00B014C9"/>
    <w:rsid w:val="00B01BE3"/>
    <w:rsid w:val="00B02314"/>
    <w:rsid w:val="00B02ACC"/>
    <w:rsid w:val="00B02F9E"/>
    <w:rsid w:val="00B03005"/>
    <w:rsid w:val="00B03859"/>
    <w:rsid w:val="00B038F7"/>
    <w:rsid w:val="00B03A6D"/>
    <w:rsid w:val="00B03AFE"/>
    <w:rsid w:val="00B03D89"/>
    <w:rsid w:val="00B042A2"/>
    <w:rsid w:val="00B04357"/>
    <w:rsid w:val="00B045B7"/>
    <w:rsid w:val="00B046AF"/>
    <w:rsid w:val="00B046EC"/>
    <w:rsid w:val="00B049A0"/>
    <w:rsid w:val="00B0511C"/>
    <w:rsid w:val="00B0604B"/>
    <w:rsid w:val="00B06372"/>
    <w:rsid w:val="00B063FD"/>
    <w:rsid w:val="00B067B9"/>
    <w:rsid w:val="00B06B2B"/>
    <w:rsid w:val="00B072D0"/>
    <w:rsid w:val="00B0731D"/>
    <w:rsid w:val="00B07A76"/>
    <w:rsid w:val="00B07C6F"/>
    <w:rsid w:val="00B07D4D"/>
    <w:rsid w:val="00B07E85"/>
    <w:rsid w:val="00B105DB"/>
    <w:rsid w:val="00B10749"/>
    <w:rsid w:val="00B10B40"/>
    <w:rsid w:val="00B1119C"/>
    <w:rsid w:val="00B113FB"/>
    <w:rsid w:val="00B11F13"/>
    <w:rsid w:val="00B11FF1"/>
    <w:rsid w:val="00B125DB"/>
    <w:rsid w:val="00B12D88"/>
    <w:rsid w:val="00B13500"/>
    <w:rsid w:val="00B137A7"/>
    <w:rsid w:val="00B1389C"/>
    <w:rsid w:val="00B13910"/>
    <w:rsid w:val="00B13999"/>
    <w:rsid w:val="00B13AB0"/>
    <w:rsid w:val="00B13CCF"/>
    <w:rsid w:val="00B13CD3"/>
    <w:rsid w:val="00B13F83"/>
    <w:rsid w:val="00B14264"/>
    <w:rsid w:val="00B142D1"/>
    <w:rsid w:val="00B143C4"/>
    <w:rsid w:val="00B14CBC"/>
    <w:rsid w:val="00B14E24"/>
    <w:rsid w:val="00B14E31"/>
    <w:rsid w:val="00B14FB1"/>
    <w:rsid w:val="00B15233"/>
    <w:rsid w:val="00B154E9"/>
    <w:rsid w:val="00B15D83"/>
    <w:rsid w:val="00B16126"/>
    <w:rsid w:val="00B16300"/>
    <w:rsid w:val="00B16443"/>
    <w:rsid w:val="00B16831"/>
    <w:rsid w:val="00B16B95"/>
    <w:rsid w:val="00B16BCF"/>
    <w:rsid w:val="00B16E6C"/>
    <w:rsid w:val="00B173B9"/>
    <w:rsid w:val="00B177AB"/>
    <w:rsid w:val="00B17C20"/>
    <w:rsid w:val="00B17DB6"/>
    <w:rsid w:val="00B20087"/>
    <w:rsid w:val="00B202C6"/>
    <w:rsid w:val="00B206E0"/>
    <w:rsid w:val="00B2086E"/>
    <w:rsid w:val="00B20A4D"/>
    <w:rsid w:val="00B20D90"/>
    <w:rsid w:val="00B211BF"/>
    <w:rsid w:val="00B2140D"/>
    <w:rsid w:val="00B2183F"/>
    <w:rsid w:val="00B2195E"/>
    <w:rsid w:val="00B21B8F"/>
    <w:rsid w:val="00B228B8"/>
    <w:rsid w:val="00B22A0F"/>
    <w:rsid w:val="00B22AD3"/>
    <w:rsid w:val="00B22C57"/>
    <w:rsid w:val="00B22D17"/>
    <w:rsid w:val="00B23007"/>
    <w:rsid w:val="00B231C9"/>
    <w:rsid w:val="00B23487"/>
    <w:rsid w:val="00B2364C"/>
    <w:rsid w:val="00B23A9E"/>
    <w:rsid w:val="00B23D42"/>
    <w:rsid w:val="00B240DA"/>
    <w:rsid w:val="00B2453B"/>
    <w:rsid w:val="00B247B2"/>
    <w:rsid w:val="00B2481D"/>
    <w:rsid w:val="00B248DA"/>
    <w:rsid w:val="00B2505F"/>
    <w:rsid w:val="00B255E1"/>
    <w:rsid w:val="00B2660B"/>
    <w:rsid w:val="00B268E9"/>
    <w:rsid w:val="00B2694A"/>
    <w:rsid w:val="00B26B23"/>
    <w:rsid w:val="00B26E20"/>
    <w:rsid w:val="00B26F37"/>
    <w:rsid w:val="00B27046"/>
    <w:rsid w:val="00B27103"/>
    <w:rsid w:val="00B272AB"/>
    <w:rsid w:val="00B2754B"/>
    <w:rsid w:val="00B30381"/>
    <w:rsid w:val="00B30C1D"/>
    <w:rsid w:val="00B30D27"/>
    <w:rsid w:val="00B31047"/>
    <w:rsid w:val="00B3191B"/>
    <w:rsid w:val="00B321D3"/>
    <w:rsid w:val="00B322A5"/>
    <w:rsid w:val="00B32350"/>
    <w:rsid w:val="00B3282B"/>
    <w:rsid w:val="00B33338"/>
    <w:rsid w:val="00B33406"/>
    <w:rsid w:val="00B3387E"/>
    <w:rsid w:val="00B33DC7"/>
    <w:rsid w:val="00B33EFF"/>
    <w:rsid w:val="00B341D5"/>
    <w:rsid w:val="00B3459A"/>
    <w:rsid w:val="00B34E9C"/>
    <w:rsid w:val="00B35051"/>
    <w:rsid w:val="00B356D6"/>
    <w:rsid w:val="00B356F5"/>
    <w:rsid w:val="00B36396"/>
    <w:rsid w:val="00B36979"/>
    <w:rsid w:val="00B36FC8"/>
    <w:rsid w:val="00B370F8"/>
    <w:rsid w:val="00B3730F"/>
    <w:rsid w:val="00B3763B"/>
    <w:rsid w:val="00B3768A"/>
    <w:rsid w:val="00B377A5"/>
    <w:rsid w:val="00B378B3"/>
    <w:rsid w:val="00B37AC4"/>
    <w:rsid w:val="00B37F75"/>
    <w:rsid w:val="00B40493"/>
    <w:rsid w:val="00B40BF2"/>
    <w:rsid w:val="00B40CAA"/>
    <w:rsid w:val="00B41011"/>
    <w:rsid w:val="00B41132"/>
    <w:rsid w:val="00B4133E"/>
    <w:rsid w:val="00B41874"/>
    <w:rsid w:val="00B41DAA"/>
    <w:rsid w:val="00B41F48"/>
    <w:rsid w:val="00B424F6"/>
    <w:rsid w:val="00B428ED"/>
    <w:rsid w:val="00B42B7B"/>
    <w:rsid w:val="00B43503"/>
    <w:rsid w:val="00B435E9"/>
    <w:rsid w:val="00B43649"/>
    <w:rsid w:val="00B437D5"/>
    <w:rsid w:val="00B43B05"/>
    <w:rsid w:val="00B43E20"/>
    <w:rsid w:val="00B4405D"/>
    <w:rsid w:val="00B444A6"/>
    <w:rsid w:val="00B444F4"/>
    <w:rsid w:val="00B44577"/>
    <w:rsid w:val="00B44CF3"/>
    <w:rsid w:val="00B4504C"/>
    <w:rsid w:val="00B4546C"/>
    <w:rsid w:val="00B45517"/>
    <w:rsid w:val="00B4582D"/>
    <w:rsid w:val="00B45AA7"/>
    <w:rsid w:val="00B45ADF"/>
    <w:rsid w:val="00B45B7C"/>
    <w:rsid w:val="00B45C2D"/>
    <w:rsid w:val="00B462B0"/>
    <w:rsid w:val="00B463FD"/>
    <w:rsid w:val="00B46BF4"/>
    <w:rsid w:val="00B471AA"/>
    <w:rsid w:val="00B47481"/>
    <w:rsid w:val="00B47A7F"/>
    <w:rsid w:val="00B47AC5"/>
    <w:rsid w:val="00B47F31"/>
    <w:rsid w:val="00B50778"/>
    <w:rsid w:val="00B5097B"/>
    <w:rsid w:val="00B50D80"/>
    <w:rsid w:val="00B50ECB"/>
    <w:rsid w:val="00B5134D"/>
    <w:rsid w:val="00B51A6A"/>
    <w:rsid w:val="00B51CFA"/>
    <w:rsid w:val="00B522BD"/>
    <w:rsid w:val="00B522D2"/>
    <w:rsid w:val="00B52444"/>
    <w:rsid w:val="00B524DA"/>
    <w:rsid w:val="00B52589"/>
    <w:rsid w:val="00B525E6"/>
    <w:rsid w:val="00B52936"/>
    <w:rsid w:val="00B529D9"/>
    <w:rsid w:val="00B52AB6"/>
    <w:rsid w:val="00B5302B"/>
    <w:rsid w:val="00B53181"/>
    <w:rsid w:val="00B531B6"/>
    <w:rsid w:val="00B5335A"/>
    <w:rsid w:val="00B534BC"/>
    <w:rsid w:val="00B53573"/>
    <w:rsid w:val="00B538EC"/>
    <w:rsid w:val="00B53902"/>
    <w:rsid w:val="00B53A35"/>
    <w:rsid w:val="00B53CE8"/>
    <w:rsid w:val="00B541A8"/>
    <w:rsid w:val="00B544B0"/>
    <w:rsid w:val="00B5469F"/>
    <w:rsid w:val="00B54A16"/>
    <w:rsid w:val="00B54A77"/>
    <w:rsid w:val="00B54A7C"/>
    <w:rsid w:val="00B54DBA"/>
    <w:rsid w:val="00B54DF5"/>
    <w:rsid w:val="00B5527B"/>
    <w:rsid w:val="00B5545B"/>
    <w:rsid w:val="00B557BC"/>
    <w:rsid w:val="00B56328"/>
    <w:rsid w:val="00B568D4"/>
    <w:rsid w:val="00B56C3F"/>
    <w:rsid w:val="00B56F3B"/>
    <w:rsid w:val="00B5706D"/>
    <w:rsid w:val="00B5728D"/>
    <w:rsid w:val="00B5750F"/>
    <w:rsid w:val="00B576C2"/>
    <w:rsid w:val="00B57768"/>
    <w:rsid w:val="00B57D49"/>
    <w:rsid w:val="00B6006F"/>
    <w:rsid w:val="00B600A2"/>
    <w:rsid w:val="00B6058D"/>
    <w:rsid w:val="00B60FE4"/>
    <w:rsid w:val="00B6116B"/>
    <w:rsid w:val="00B612C4"/>
    <w:rsid w:val="00B61334"/>
    <w:rsid w:val="00B61969"/>
    <w:rsid w:val="00B61BF2"/>
    <w:rsid w:val="00B61C2D"/>
    <w:rsid w:val="00B61C80"/>
    <w:rsid w:val="00B61CEC"/>
    <w:rsid w:val="00B61E1B"/>
    <w:rsid w:val="00B61E33"/>
    <w:rsid w:val="00B61FEE"/>
    <w:rsid w:val="00B624EB"/>
    <w:rsid w:val="00B629F7"/>
    <w:rsid w:val="00B63405"/>
    <w:rsid w:val="00B63532"/>
    <w:rsid w:val="00B635A5"/>
    <w:rsid w:val="00B636FF"/>
    <w:rsid w:val="00B63878"/>
    <w:rsid w:val="00B6391B"/>
    <w:rsid w:val="00B63B8A"/>
    <w:rsid w:val="00B63BEA"/>
    <w:rsid w:val="00B63C6A"/>
    <w:rsid w:val="00B6419B"/>
    <w:rsid w:val="00B644A2"/>
    <w:rsid w:val="00B647AB"/>
    <w:rsid w:val="00B6482E"/>
    <w:rsid w:val="00B64B9A"/>
    <w:rsid w:val="00B653AF"/>
    <w:rsid w:val="00B653DC"/>
    <w:rsid w:val="00B65779"/>
    <w:rsid w:val="00B65847"/>
    <w:rsid w:val="00B65999"/>
    <w:rsid w:val="00B65DD8"/>
    <w:rsid w:val="00B6684A"/>
    <w:rsid w:val="00B66ADF"/>
    <w:rsid w:val="00B66FBF"/>
    <w:rsid w:val="00B672BF"/>
    <w:rsid w:val="00B673F4"/>
    <w:rsid w:val="00B677BE"/>
    <w:rsid w:val="00B67E6A"/>
    <w:rsid w:val="00B67E73"/>
    <w:rsid w:val="00B67EB9"/>
    <w:rsid w:val="00B67F1D"/>
    <w:rsid w:val="00B70203"/>
    <w:rsid w:val="00B704BF"/>
    <w:rsid w:val="00B705BF"/>
    <w:rsid w:val="00B705E5"/>
    <w:rsid w:val="00B708E6"/>
    <w:rsid w:val="00B7148B"/>
    <w:rsid w:val="00B71557"/>
    <w:rsid w:val="00B71760"/>
    <w:rsid w:val="00B71835"/>
    <w:rsid w:val="00B71A46"/>
    <w:rsid w:val="00B71F66"/>
    <w:rsid w:val="00B7222D"/>
    <w:rsid w:val="00B722E6"/>
    <w:rsid w:val="00B72388"/>
    <w:rsid w:val="00B725D9"/>
    <w:rsid w:val="00B72849"/>
    <w:rsid w:val="00B729E6"/>
    <w:rsid w:val="00B72A38"/>
    <w:rsid w:val="00B72F09"/>
    <w:rsid w:val="00B72FD5"/>
    <w:rsid w:val="00B73104"/>
    <w:rsid w:val="00B732EF"/>
    <w:rsid w:val="00B733C8"/>
    <w:rsid w:val="00B73445"/>
    <w:rsid w:val="00B73541"/>
    <w:rsid w:val="00B73981"/>
    <w:rsid w:val="00B73AB7"/>
    <w:rsid w:val="00B74209"/>
    <w:rsid w:val="00B74284"/>
    <w:rsid w:val="00B74A66"/>
    <w:rsid w:val="00B74D38"/>
    <w:rsid w:val="00B74E95"/>
    <w:rsid w:val="00B74F8B"/>
    <w:rsid w:val="00B752FE"/>
    <w:rsid w:val="00B75545"/>
    <w:rsid w:val="00B7568C"/>
    <w:rsid w:val="00B7575A"/>
    <w:rsid w:val="00B75BC9"/>
    <w:rsid w:val="00B75D43"/>
    <w:rsid w:val="00B75FD9"/>
    <w:rsid w:val="00B76351"/>
    <w:rsid w:val="00B765C8"/>
    <w:rsid w:val="00B76652"/>
    <w:rsid w:val="00B76A6B"/>
    <w:rsid w:val="00B76B8D"/>
    <w:rsid w:val="00B7732A"/>
    <w:rsid w:val="00B77839"/>
    <w:rsid w:val="00B77D28"/>
    <w:rsid w:val="00B77E27"/>
    <w:rsid w:val="00B8017F"/>
    <w:rsid w:val="00B801F1"/>
    <w:rsid w:val="00B80401"/>
    <w:rsid w:val="00B804E2"/>
    <w:rsid w:val="00B810CB"/>
    <w:rsid w:val="00B811B7"/>
    <w:rsid w:val="00B81368"/>
    <w:rsid w:val="00B81659"/>
    <w:rsid w:val="00B819C5"/>
    <w:rsid w:val="00B81B69"/>
    <w:rsid w:val="00B822B1"/>
    <w:rsid w:val="00B8235B"/>
    <w:rsid w:val="00B8256A"/>
    <w:rsid w:val="00B8276D"/>
    <w:rsid w:val="00B82B9B"/>
    <w:rsid w:val="00B82BED"/>
    <w:rsid w:val="00B82E92"/>
    <w:rsid w:val="00B82FE9"/>
    <w:rsid w:val="00B835D0"/>
    <w:rsid w:val="00B83617"/>
    <w:rsid w:val="00B83673"/>
    <w:rsid w:val="00B8375E"/>
    <w:rsid w:val="00B8386F"/>
    <w:rsid w:val="00B839A4"/>
    <w:rsid w:val="00B83A5B"/>
    <w:rsid w:val="00B83F05"/>
    <w:rsid w:val="00B83F70"/>
    <w:rsid w:val="00B83F97"/>
    <w:rsid w:val="00B8441C"/>
    <w:rsid w:val="00B8448A"/>
    <w:rsid w:val="00B849DE"/>
    <w:rsid w:val="00B84B02"/>
    <w:rsid w:val="00B84B5B"/>
    <w:rsid w:val="00B84F71"/>
    <w:rsid w:val="00B850B1"/>
    <w:rsid w:val="00B8543C"/>
    <w:rsid w:val="00B85D42"/>
    <w:rsid w:val="00B86231"/>
    <w:rsid w:val="00B862F3"/>
    <w:rsid w:val="00B86805"/>
    <w:rsid w:val="00B86904"/>
    <w:rsid w:val="00B8690A"/>
    <w:rsid w:val="00B86ED5"/>
    <w:rsid w:val="00B870CE"/>
    <w:rsid w:val="00B872BD"/>
    <w:rsid w:val="00B874B2"/>
    <w:rsid w:val="00B87546"/>
    <w:rsid w:val="00B8761B"/>
    <w:rsid w:val="00B87FEE"/>
    <w:rsid w:val="00B905B0"/>
    <w:rsid w:val="00B9069D"/>
    <w:rsid w:val="00B9090F"/>
    <w:rsid w:val="00B90987"/>
    <w:rsid w:val="00B90B80"/>
    <w:rsid w:val="00B90E57"/>
    <w:rsid w:val="00B90FDD"/>
    <w:rsid w:val="00B9138F"/>
    <w:rsid w:val="00B91495"/>
    <w:rsid w:val="00B91AA8"/>
    <w:rsid w:val="00B91E74"/>
    <w:rsid w:val="00B92049"/>
    <w:rsid w:val="00B9218D"/>
    <w:rsid w:val="00B929FC"/>
    <w:rsid w:val="00B92D83"/>
    <w:rsid w:val="00B931E9"/>
    <w:rsid w:val="00B93409"/>
    <w:rsid w:val="00B9348C"/>
    <w:rsid w:val="00B936C0"/>
    <w:rsid w:val="00B93748"/>
    <w:rsid w:val="00B93E43"/>
    <w:rsid w:val="00B93FEF"/>
    <w:rsid w:val="00B94571"/>
    <w:rsid w:val="00B94669"/>
    <w:rsid w:val="00B94BA4"/>
    <w:rsid w:val="00B94DD1"/>
    <w:rsid w:val="00B94EA1"/>
    <w:rsid w:val="00B95424"/>
    <w:rsid w:val="00B954CC"/>
    <w:rsid w:val="00B95786"/>
    <w:rsid w:val="00B95788"/>
    <w:rsid w:val="00B95EBE"/>
    <w:rsid w:val="00B96611"/>
    <w:rsid w:val="00B9679C"/>
    <w:rsid w:val="00B96918"/>
    <w:rsid w:val="00B96B5E"/>
    <w:rsid w:val="00B96BAD"/>
    <w:rsid w:val="00B96CD4"/>
    <w:rsid w:val="00B96D40"/>
    <w:rsid w:val="00B97436"/>
    <w:rsid w:val="00B97ADC"/>
    <w:rsid w:val="00B97DAD"/>
    <w:rsid w:val="00BA01C7"/>
    <w:rsid w:val="00BA08AD"/>
    <w:rsid w:val="00BA09FD"/>
    <w:rsid w:val="00BA0AD9"/>
    <w:rsid w:val="00BA0CE1"/>
    <w:rsid w:val="00BA114A"/>
    <w:rsid w:val="00BA11A6"/>
    <w:rsid w:val="00BA128B"/>
    <w:rsid w:val="00BA14FE"/>
    <w:rsid w:val="00BA169B"/>
    <w:rsid w:val="00BA1AE0"/>
    <w:rsid w:val="00BA1B99"/>
    <w:rsid w:val="00BA1E62"/>
    <w:rsid w:val="00BA1F29"/>
    <w:rsid w:val="00BA20E5"/>
    <w:rsid w:val="00BA2215"/>
    <w:rsid w:val="00BA2721"/>
    <w:rsid w:val="00BA278C"/>
    <w:rsid w:val="00BA2869"/>
    <w:rsid w:val="00BA28CA"/>
    <w:rsid w:val="00BA2BBD"/>
    <w:rsid w:val="00BA2E99"/>
    <w:rsid w:val="00BA3016"/>
    <w:rsid w:val="00BA321E"/>
    <w:rsid w:val="00BA32E0"/>
    <w:rsid w:val="00BA3A54"/>
    <w:rsid w:val="00BA3AF4"/>
    <w:rsid w:val="00BA3E84"/>
    <w:rsid w:val="00BA4039"/>
    <w:rsid w:val="00BA4358"/>
    <w:rsid w:val="00BA4362"/>
    <w:rsid w:val="00BA46B4"/>
    <w:rsid w:val="00BA47BF"/>
    <w:rsid w:val="00BA4D1A"/>
    <w:rsid w:val="00BA5194"/>
    <w:rsid w:val="00BA5200"/>
    <w:rsid w:val="00BA5329"/>
    <w:rsid w:val="00BA5DC0"/>
    <w:rsid w:val="00BA64A9"/>
    <w:rsid w:val="00BA66FD"/>
    <w:rsid w:val="00BA68BD"/>
    <w:rsid w:val="00BA69D9"/>
    <w:rsid w:val="00BA6C7C"/>
    <w:rsid w:val="00BA6EE9"/>
    <w:rsid w:val="00BA789B"/>
    <w:rsid w:val="00BA7BA4"/>
    <w:rsid w:val="00BB0093"/>
    <w:rsid w:val="00BB03DE"/>
    <w:rsid w:val="00BB044B"/>
    <w:rsid w:val="00BB04AB"/>
    <w:rsid w:val="00BB0768"/>
    <w:rsid w:val="00BB1171"/>
    <w:rsid w:val="00BB12CC"/>
    <w:rsid w:val="00BB12E0"/>
    <w:rsid w:val="00BB1561"/>
    <w:rsid w:val="00BB1729"/>
    <w:rsid w:val="00BB2052"/>
    <w:rsid w:val="00BB2752"/>
    <w:rsid w:val="00BB27A0"/>
    <w:rsid w:val="00BB2A3A"/>
    <w:rsid w:val="00BB2A96"/>
    <w:rsid w:val="00BB318E"/>
    <w:rsid w:val="00BB3191"/>
    <w:rsid w:val="00BB3256"/>
    <w:rsid w:val="00BB32F1"/>
    <w:rsid w:val="00BB3523"/>
    <w:rsid w:val="00BB353B"/>
    <w:rsid w:val="00BB3A57"/>
    <w:rsid w:val="00BB49C8"/>
    <w:rsid w:val="00BB4E16"/>
    <w:rsid w:val="00BB5495"/>
    <w:rsid w:val="00BB54DC"/>
    <w:rsid w:val="00BB5862"/>
    <w:rsid w:val="00BB5B51"/>
    <w:rsid w:val="00BB61ED"/>
    <w:rsid w:val="00BB6423"/>
    <w:rsid w:val="00BB66D4"/>
    <w:rsid w:val="00BB685D"/>
    <w:rsid w:val="00BB699C"/>
    <w:rsid w:val="00BB6BEE"/>
    <w:rsid w:val="00BB6D48"/>
    <w:rsid w:val="00BB74BE"/>
    <w:rsid w:val="00BB7912"/>
    <w:rsid w:val="00BB7AD5"/>
    <w:rsid w:val="00BB7C47"/>
    <w:rsid w:val="00BB7F0F"/>
    <w:rsid w:val="00BC01AE"/>
    <w:rsid w:val="00BC0244"/>
    <w:rsid w:val="00BC0294"/>
    <w:rsid w:val="00BC03CC"/>
    <w:rsid w:val="00BC0624"/>
    <w:rsid w:val="00BC065F"/>
    <w:rsid w:val="00BC08F8"/>
    <w:rsid w:val="00BC0B0A"/>
    <w:rsid w:val="00BC0BDE"/>
    <w:rsid w:val="00BC0C44"/>
    <w:rsid w:val="00BC0D36"/>
    <w:rsid w:val="00BC1010"/>
    <w:rsid w:val="00BC1453"/>
    <w:rsid w:val="00BC14C7"/>
    <w:rsid w:val="00BC1682"/>
    <w:rsid w:val="00BC197A"/>
    <w:rsid w:val="00BC1983"/>
    <w:rsid w:val="00BC1BDA"/>
    <w:rsid w:val="00BC260F"/>
    <w:rsid w:val="00BC266F"/>
    <w:rsid w:val="00BC2796"/>
    <w:rsid w:val="00BC2DE3"/>
    <w:rsid w:val="00BC2E81"/>
    <w:rsid w:val="00BC302A"/>
    <w:rsid w:val="00BC3111"/>
    <w:rsid w:val="00BC3187"/>
    <w:rsid w:val="00BC3246"/>
    <w:rsid w:val="00BC3372"/>
    <w:rsid w:val="00BC3551"/>
    <w:rsid w:val="00BC3595"/>
    <w:rsid w:val="00BC35D9"/>
    <w:rsid w:val="00BC3982"/>
    <w:rsid w:val="00BC3AB0"/>
    <w:rsid w:val="00BC3D7D"/>
    <w:rsid w:val="00BC40B4"/>
    <w:rsid w:val="00BC4333"/>
    <w:rsid w:val="00BC43FA"/>
    <w:rsid w:val="00BC4785"/>
    <w:rsid w:val="00BC48B1"/>
    <w:rsid w:val="00BC4B37"/>
    <w:rsid w:val="00BC4B59"/>
    <w:rsid w:val="00BC4E8A"/>
    <w:rsid w:val="00BC50A8"/>
    <w:rsid w:val="00BC51D4"/>
    <w:rsid w:val="00BC5698"/>
    <w:rsid w:val="00BC5C77"/>
    <w:rsid w:val="00BC5F22"/>
    <w:rsid w:val="00BC5F4C"/>
    <w:rsid w:val="00BC5FEA"/>
    <w:rsid w:val="00BC6460"/>
    <w:rsid w:val="00BC6B4A"/>
    <w:rsid w:val="00BC6CC9"/>
    <w:rsid w:val="00BC6D92"/>
    <w:rsid w:val="00BC7316"/>
    <w:rsid w:val="00BC7377"/>
    <w:rsid w:val="00BC7466"/>
    <w:rsid w:val="00BC7DCC"/>
    <w:rsid w:val="00BC7F7D"/>
    <w:rsid w:val="00BD00C9"/>
    <w:rsid w:val="00BD0121"/>
    <w:rsid w:val="00BD066D"/>
    <w:rsid w:val="00BD0A23"/>
    <w:rsid w:val="00BD0A99"/>
    <w:rsid w:val="00BD0DF4"/>
    <w:rsid w:val="00BD0F4B"/>
    <w:rsid w:val="00BD16F6"/>
    <w:rsid w:val="00BD1732"/>
    <w:rsid w:val="00BD1763"/>
    <w:rsid w:val="00BD1DDF"/>
    <w:rsid w:val="00BD1F56"/>
    <w:rsid w:val="00BD1FF9"/>
    <w:rsid w:val="00BD2681"/>
    <w:rsid w:val="00BD2A29"/>
    <w:rsid w:val="00BD2C99"/>
    <w:rsid w:val="00BD30C1"/>
    <w:rsid w:val="00BD31E5"/>
    <w:rsid w:val="00BD395A"/>
    <w:rsid w:val="00BD3976"/>
    <w:rsid w:val="00BD39DA"/>
    <w:rsid w:val="00BD3E49"/>
    <w:rsid w:val="00BD3EBD"/>
    <w:rsid w:val="00BD44EB"/>
    <w:rsid w:val="00BD4C3D"/>
    <w:rsid w:val="00BD4D7B"/>
    <w:rsid w:val="00BD586A"/>
    <w:rsid w:val="00BD61EC"/>
    <w:rsid w:val="00BD67DB"/>
    <w:rsid w:val="00BD6D32"/>
    <w:rsid w:val="00BD758A"/>
    <w:rsid w:val="00BD75CD"/>
    <w:rsid w:val="00BD77E5"/>
    <w:rsid w:val="00BD78BB"/>
    <w:rsid w:val="00BD7B8A"/>
    <w:rsid w:val="00BD7FAA"/>
    <w:rsid w:val="00BE0723"/>
    <w:rsid w:val="00BE07D6"/>
    <w:rsid w:val="00BE09D5"/>
    <w:rsid w:val="00BE1AE2"/>
    <w:rsid w:val="00BE1F0C"/>
    <w:rsid w:val="00BE1FBF"/>
    <w:rsid w:val="00BE21E0"/>
    <w:rsid w:val="00BE22F2"/>
    <w:rsid w:val="00BE24C4"/>
    <w:rsid w:val="00BE297F"/>
    <w:rsid w:val="00BE29F6"/>
    <w:rsid w:val="00BE2F9E"/>
    <w:rsid w:val="00BE3122"/>
    <w:rsid w:val="00BE3227"/>
    <w:rsid w:val="00BE37C5"/>
    <w:rsid w:val="00BE3826"/>
    <w:rsid w:val="00BE3C8A"/>
    <w:rsid w:val="00BE4416"/>
    <w:rsid w:val="00BE45DC"/>
    <w:rsid w:val="00BE46DA"/>
    <w:rsid w:val="00BE4B52"/>
    <w:rsid w:val="00BE4DE0"/>
    <w:rsid w:val="00BE5560"/>
    <w:rsid w:val="00BE58B8"/>
    <w:rsid w:val="00BE5F7D"/>
    <w:rsid w:val="00BE6074"/>
    <w:rsid w:val="00BE63D4"/>
    <w:rsid w:val="00BE6547"/>
    <w:rsid w:val="00BE6916"/>
    <w:rsid w:val="00BE6AA5"/>
    <w:rsid w:val="00BE6D5F"/>
    <w:rsid w:val="00BE6FA7"/>
    <w:rsid w:val="00BE716F"/>
    <w:rsid w:val="00BE721E"/>
    <w:rsid w:val="00BE7516"/>
    <w:rsid w:val="00BE7576"/>
    <w:rsid w:val="00BE759D"/>
    <w:rsid w:val="00BE779F"/>
    <w:rsid w:val="00BE79C9"/>
    <w:rsid w:val="00BE7A06"/>
    <w:rsid w:val="00BF000B"/>
    <w:rsid w:val="00BF02DC"/>
    <w:rsid w:val="00BF056A"/>
    <w:rsid w:val="00BF06AE"/>
    <w:rsid w:val="00BF0735"/>
    <w:rsid w:val="00BF0893"/>
    <w:rsid w:val="00BF0CBC"/>
    <w:rsid w:val="00BF0F23"/>
    <w:rsid w:val="00BF1012"/>
    <w:rsid w:val="00BF10E5"/>
    <w:rsid w:val="00BF182B"/>
    <w:rsid w:val="00BF199C"/>
    <w:rsid w:val="00BF1A5B"/>
    <w:rsid w:val="00BF1C19"/>
    <w:rsid w:val="00BF1DEB"/>
    <w:rsid w:val="00BF2177"/>
    <w:rsid w:val="00BF21CE"/>
    <w:rsid w:val="00BF2335"/>
    <w:rsid w:val="00BF25ED"/>
    <w:rsid w:val="00BF290F"/>
    <w:rsid w:val="00BF2956"/>
    <w:rsid w:val="00BF29CE"/>
    <w:rsid w:val="00BF2A73"/>
    <w:rsid w:val="00BF2AB2"/>
    <w:rsid w:val="00BF2B1D"/>
    <w:rsid w:val="00BF3019"/>
    <w:rsid w:val="00BF315B"/>
    <w:rsid w:val="00BF350F"/>
    <w:rsid w:val="00BF36D7"/>
    <w:rsid w:val="00BF3B52"/>
    <w:rsid w:val="00BF3C82"/>
    <w:rsid w:val="00BF3D6D"/>
    <w:rsid w:val="00BF3D84"/>
    <w:rsid w:val="00BF435F"/>
    <w:rsid w:val="00BF471E"/>
    <w:rsid w:val="00BF4B26"/>
    <w:rsid w:val="00BF544D"/>
    <w:rsid w:val="00BF559C"/>
    <w:rsid w:val="00BF5881"/>
    <w:rsid w:val="00BF5942"/>
    <w:rsid w:val="00BF5B7F"/>
    <w:rsid w:val="00BF5FDA"/>
    <w:rsid w:val="00BF6074"/>
    <w:rsid w:val="00BF65B6"/>
    <w:rsid w:val="00BF6B3E"/>
    <w:rsid w:val="00BF6E4D"/>
    <w:rsid w:val="00BF7145"/>
    <w:rsid w:val="00BF73C3"/>
    <w:rsid w:val="00BF7D2D"/>
    <w:rsid w:val="00BF7D39"/>
    <w:rsid w:val="00C0005C"/>
    <w:rsid w:val="00C00531"/>
    <w:rsid w:val="00C009EC"/>
    <w:rsid w:val="00C00EFC"/>
    <w:rsid w:val="00C0176A"/>
    <w:rsid w:val="00C01ABE"/>
    <w:rsid w:val="00C01E0B"/>
    <w:rsid w:val="00C01FB1"/>
    <w:rsid w:val="00C02238"/>
    <w:rsid w:val="00C02282"/>
    <w:rsid w:val="00C03075"/>
    <w:rsid w:val="00C033C1"/>
    <w:rsid w:val="00C034EE"/>
    <w:rsid w:val="00C03742"/>
    <w:rsid w:val="00C0380A"/>
    <w:rsid w:val="00C039EB"/>
    <w:rsid w:val="00C03AB5"/>
    <w:rsid w:val="00C03B7D"/>
    <w:rsid w:val="00C040E6"/>
    <w:rsid w:val="00C04DEC"/>
    <w:rsid w:val="00C05197"/>
    <w:rsid w:val="00C054C3"/>
    <w:rsid w:val="00C055C4"/>
    <w:rsid w:val="00C05823"/>
    <w:rsid w:val="00C05A12"/>
    <w:rsid w:val="00C05BD2"/>
    <w:rsid w:val="00C062B8"/>
    <w:rsid w:val="00C062F1"/>
    <w:rsid w:val="00C06463"/>
    <w:rsid w:val="00C0647D"/>
    <w:rsid w:val="00C06492"/>
    <w:rsid w:val="00C0654A"/>
    <w:rsid w:val="00C06CF0"/>
    <w:rsid w:val="00C0761F"/>
    <w:rsid w:val="00C07881"/>
    <w:rsid w:val="00C07A4D"/>
    <w:rsid w:val="00C1028C"/>
    <w:rsid w:val="00C1030A"/>
    <w:rsid w:val="00C104AA"/>
    <w:rsid w:val="00C10A34"/>
    <w:rsid w:val="00C110E6"/>
    <w:rsid w:val="00C112E9"/>
    <w:rsid w:val="00C11383"/>
    <w:rsid w:val="00C113D4"/>
    <w:rsid w:val="00C11768"/>
    <w:rsid w:val="00C11B9E"/>
    <w:rsid w:val="00C1216E"/>
    <w:rsid w:val="00C121BB"/>
    <w:rsid w:val="00C12224"/>
    <w:rsid w:val="00C123D8"/>
    <w:rsid w:val="00C12518"/>
    <w:rsid w:val="00C126F7"/>
    <w:rsid w:val="00C12813"/>
    <w:rsid w:val="00C12867"/>
    <w:rsid w:val="00C12936"/>
    <w:rsid w:val="00C12BAB"/>
    <w:rsid w:val="00C1348E"/>
    <w:rsid w:val="00C13932"/>
    <w:rsid w:val="00C13A7F"/>
    <w:rsid w:val="00C13B29"/>
    <w:rsid w:val="00C14CBD"/>
    <w:rsid w:val="00C14CC8"/>
    <w:rsid w:val="00C15238"/>
    <w:rsid w:val="00C15559"/>
    <w:rsid w:val="00C15A1B"/>
    <w:rsid w:val="00C15A77"/>
    <w:rsid w:val="00C15CB6"/>
    <w:rsid w:val="00C163A5"/>
    <w:rsid w:val="00C16AB0"/>
    <w:rsid w:val="00C16BDC"/>
    <w:rsid w:val="00C16C08"/>
    <w:rsid w:val="00C16CA0"/>
    <w:rsid w:val="00C16F0E"/>
    <w:rsid w:val="00C170FB"/>
    <w:rsid w:val="00C1715A"/>
    <w:rsid w:val="00C171A6"/>
    <w:rsid w:val="00C171CB"/>
    <w:rsid w:val="00C1734C"/>
    <w:rsid w:val="00C173E0"/>
    <w:rsid w:val="00C17521"/>
    <w:rsid w:val="00C175B8"/>
    <w:rsid w:val="00C1766F"/>
    <w:rsid w:val="00C1785D"/>
    <w:rsid w:val="00C17995"/>
    <w:rsid w:val="00C17E1F"/>
    <w:rsid w:val="00C17EE1"/>
    <w:rsid w:val="00C201F8"/>
    <w:rsid w:val="00C203F5"/>
    <w:rsid w:val="00C20688"/>
    <w:rsid w:val="00C20BDE"/>
    <w:rsid w:val="00C20E9A"/>
    <w:rsid w:val="00C21056"/>
    <w:rsid w:val="00C21891"/>
    <w:rsid w:val="00C21C2F"/>
    <w:rsid w:val="00C21CD7"/>
    <w:rsid w:val="00C21EB6"/>
    <w:rsid w:val="00C22585"/>
    <w:rsid w:val="00C22782"/>
    <w:rsid w:val="00C22D85"/>
    <w:rsid w:val="00C23515"/>
    <w:rsid w:val="00C238AD"/>
    <w:rsid w:val="00C23C26"/>
    <w:rsid w:val="00C24730"/>
    <w:rsid w:val="00C249A8"/>
    <w:rsid w:val="00C24E3E"/>
    <w:rsid w:val="00C24FFE"/>
    <w:rsid w:val="00C2507A"/>
    <w:rsid w:val="00C251CD"/>
    <w:rsid w:val="00C254D2"/>
    <w:rsid w:val="00C2572A"/>
    <w:rsid w:val="00C25AB6"/>
    <w:rsid w:val="00C25AF2"/>
    <w:rsid w:val="00C25C7B"/>
    <w:rsid w:val="00C2604F"/>
    <w:rsid w:val="00C26954"/>
    <w:rsid w:val="00C26AEF"/>
    <w:rsid w:val="00C27088"/>
    <w:rsid w:val="00C27664"/>
    <w:rsid w:val="00C27C80"/>
    <w:rsid w:val="00C30240"/>
    <w:rsid w:val="00C305A2"/>
    <w:rsid w:val="00C30656"/>
    <w:rsid w:val="00C306CE"/>
    <w:rsid w:val="00C308C2"/>
    <w:rsid w:val="00C30BDF"/>
    <w:rsid w:val="00C30C0A"/>
    <w:rsid w:val="00C30CFE"/>
    <w:rsid w:val="00C30F3B"/>
    <w:rsid w:val="00C30FA2"/>
    <w:rsid w:val="00C31000"/>
    <w:rsid w:val="00C31430"/>
    <w:rsid w:val="00C31477"/>
    <w:rsid w:val="00C31C0D"/>
    <w:rsid w:val="00C3216D"/>
    <w:rsid w:val="00C32A7D"/>
    <w:rsid w:val="00C3351D"/>
    <w:rsid w:val="00C33D1F"/>
    <w:rsid w:val="00C33E03"/>
    <w:rsid w:val="00C33EF5"/>
    <w:rsid w:val="00C33FAD"/>
    <w:rsid w:val="00C3419E"/>
    <w:rsid w:val="00C3426B"/>
    <w:rsid w:val="00C344F1"/>
    <w:rsid w:val="00C3473E"/>
    <w:rsid w:val="00C34CC6"/>
    <w:rsid w:val="00C350E7"/>
    <w:rsid w:val="00C35C3D"/>
    <w:rsid w:val="00C35D64"/>
    <w:rsid w:val="00C35D9B"/>
    <w:rsid w:val="00C35F7A"/>
    <w:rsid w:val="00C36044"/>
    <w:rsid w:val="00C3607C"/>
    <w:rsid w:val="00C369A1"/>
    <w:rsid w:val="00C370D0"/>
    <w:rsid w:val="00C37213"/>
    <w:rsid w:val="00C372B4"/>
    <w:rsid w:val="00C375B9"/>
    <w:rsid w:val="00C3784F"/>
    <w:rsid w:val="00C37A20"/>
    <w:rsid w:val="00C37B52"/>
    <w:rsid w:val="00C409BA"/>
    <w:rsid w:val="00C40AE7"/>
    <w:rsid w:val="00C40FB0"/>
    <w:rsid w:val="00C411E3"/>
    <w:rsid w:val="00C41293"/>
    <w:rsid w:val="00C4168D"/>
    <w:rsid w:val="00C41A0E"/>
    <w:rsid w:val="00C41ADC"/>
    <w:rsid w:val="00C41CF1"/>
    <w:rsid w:val="00C41E63"/>
    <w:rsid w:val="00C4213D"/>
    <w:rsid w:val="00C42308"/>
    <w:rsid w:val="00C42475"/>
    <w:rsid w:val="00C42E98"/>
    <w:rsid w:val="00C42FB4"/>
    <w:rsid w:val="00C42FF8"/>
    <w:rsid w:val="00C4320C"/>
    <w:rsid w:val="00C434BE"/>
    <w:rsid w:val="00C43926"/>
    <w:rsid w:val="00C43AC3"/>
    <w:rsid w:val="00C43FDA"/>
    <w:rsid w:val="00C44426"/>
    <w:rsid w:val="00C444EC"/>
    <w:rsid w:val="00C4450E"/>
    <w:rsid w:val="00C44897"/>
    <w:rsid w:val="00C449BE"/>
    <w:rsid w:val="00C449D8"/>
    <w:rsid w:val="00C44DBF"/>
    <w:rsid w:val="00C44E12"/>
    <w:rsid w:val="00C44F39"/>
    <w:rsid w:val="00C45277"/>
    <w:rsid w:val="00C45308"/>
    <w:rsid w:val="00C457AC"/>
    <w:rsid w:val="00C45CCB"/>
    <w:rsid w:val="00C45D84"/>
    <w:rsid w:val="00C4619D"/>
    <w:rsid w:val="00C4637E"/>
    <w:rsid w:val="00C46540"/>
    <w:rsid w:val="00C46601"/>
    <w:rsid w:val="00C46DFE"/>
    <w:rsid w:val="00C46E7C"/>
    <w:rsid w:val="00C47061"/>
    <w:rsid w:val="00C4710A"/>
    <w:rsid w:val="00C479C4"/>
    <w:rsid w:val="00C47CD1"/>
    <w:rsid w:val="00C47D42"/>
    <w:rsid w:val="00C47D43"/>
    <w:rsid w:val="00C47EF9"/>
    <w:rsid w:val="00C47FEE"/>
    <w:rsid w:val="00C50A09"/>
    <w:rsid w:val="00C50C24"/>
    <w:rsid w:val="00C50E6E"/>
    <w:rsid w:val="00C510FC"/>
    <w:rsid w:val="00C51A9C"/>
    <w:rsid w:val="00C51D08"/>
    <w:rsid w:val="00C5205D"/>
    <w:rsid w:val="00C52475"/>
    <w:rsid w:val="00C5260F"/>
    <w:rsid w:val="00C52616"/>
    <w:rsid w:val="00C5264C"/>
    <w:rsid w:val="00C527DC"/>
    <w:rsid w:val="00C52896"/>
    <w:rsid w:val="00C52962"/>
    <w:rsid w:val="00C52D70"/>
    <w:rsid w:val="00C52D8D"/>
    <w:rsid w:val="00C536C8"/>
    <w:rsid w:val="00C53A65"/>
    <w:rsid w:val="00C53C20"/>
    <w:rsid w:val="00C53F66"/>
    <w:rsid w:val="00C5407B"/>
    <w:rsid w:val="00C542B0"/>
    <w:rsid w:val="00C5461F"/>
    <w:rsid w:val="00C54638"/>
    <w:rsid w:val="00C54A03"/>
    <w:rsid w:val="00C55016"/>
    <w:rsid w:val="00C55293"/>
    <w:rsid w:val="00C55395"/>
    <w:rsid w:val="00C554F8"/>
    <w:rsid w:val="00C55526"/>
    <w:rsid w:val="00C55A5B"/>
    <w:rsid w:val="00C55FE4"/>
    <w:rsid w:val="00C56482"/>
    <w:rsid w:val="00C56660"/>
    <w:rsid w:val="00C566D2"/>
    <w:rsid w:val="00C56F74"/>
    <w:rsid w:val="00C573DD"/>
    <w:rsid w:val="00C57581"/>
    <w:rsid w:val="00C578F2"/>
    <w:rsid w:val="00C57C61"/>
    <w:rsid w:val="00C57DB8"/>
    <w:rsid w:val="00C57E6E"/>
    <w:rsid w:val="00C601E4"/>
    <w:rsid w:val="00C601EF"/>
    <w:rsid w:val="00C60498"/>
    <w:rsid w:val="00C608F8"/>
    <w:rsid w:val="00C60BF3"/>
    <w:rsid w:val="00C60C35"/>
    <w:rsid w:val="00C6107A"/>
    <w:rsid w:val="00C611F9"/>
    <w:rsid w:val="00C6182E"/>
    <w:rsid w:val="00C61B9F"/>
    <w:rsid w:val="00C61CD7"/>
    <w:rsid w:val="00C61E40"/>
    <w:rsid w:val="00C61FD8"/>
    <w:rsid w:val="00C62417"/>
    <w:rsid w:val="00C627F2"/>
    <w:rsid w:val="00C62D14"/>
    <w:rsid w:val="00C634C4"/>
    <w:rsid w:val="00C63596"/>
    <w:rsid w:val="00C636D8"/>
    <w:rsid w:val="00C63802"/>
    <w:rsid w:val="00C639B2"/>
    <w:rsid w:val="00C63FFB"/>
    <w:rsid w:val="00C6421E"/>
    <w:rsid w:val="00C642CD"/>
    <w:rsid w:val="00C64379"/>
    <w:rsid w:val="00C644B5"/>
    <w:rsid w:val="00C6454A"/>
    <w:rsid w:val="00C6495F"/>
    <w:rsid w:val="00C64CE9"/>
    <w:rsid w:val="00C64E52"/>
    <w:rsid w:val="00C65014"/>
    <w:rsid w:val="00C65809"/>
    <w:rsid w:val="00C6589D"/>
    <w:rsid w:val="00C65C8B"/>
    <w:rsid w:val="00C65FEB"/>
    <w:rsid w:val="00C660D6"/>
    <w:rsid w:val="00C6613E"/>
    <w:rsid w:val="00C6634C"/>
    <w:rsid w:val="00C663F5"/>
    <w:rsid w:val="00C667A8"/>
    <w:rsid w:val="00C6684B"/>
    <w:rsid w:val="00C66EE8"/>
    <w:rsid w:val="00C6710E"/>
    <w:rsid w:val="00C67256"/>
    <w:rsid w:val="00C676F0"/>
    <w:rsid w:val="00C677B8"/>
    <w:rsid w:val="00C6789D"/>
    <w:rsid w:val="00C67922"/>
    <w:rsid w:val="00C67952"/>
    <w:rsid w:val="00C67CA6"/>
    <w:rsid w:val="00C70251"/>
    <w:rsid w:val="00C7027F"/>
    <w:rsid w:val="00C70486"/>
    <w:rsid w:val="00C70ED7"/>
    <w:rsid w:val="00C70F32"/>
    <w:rsid w:val="00C7127C"/>
    <w:rsid w:val="00C7131A"/>
    <w:rsid w:val="00C71743"/>
    <w:rsid w:val="00C71987"/>
    <w:rsid w:val="00C71F6E"/>
    <w:rsid w:val="00C72319"/>
    <w:rsid w:val="00C723BF"/>
    <w:rsid w:val="00C725B9"/>
    <w:rsid w:val="00C7284C"/>
    <w:rsid w:val="00C729C6"/>
    <w:rsid w:val="00C72AB4"/>
    <w:rsid w:val="00C72DD5"/>
    <w:rsid w:val="00C739CE"/>
    <w:rsid w:val="00C73EE9"/>
    <w:rsid w:val="00C74465"/>
    <w:rsid w:val="00C744AF"/>
    <w:rsid w:val="00C7484C"/>
    <w:rsid w:val="00C74A3A"/>
    <w:rsid w:val="00C74DC8"/>
    <w:rsid w:val="00C74E83"/>
    <w:rsid w:val="00C75130"/>
    <w:rsid w:val="00C754CC"/>
    <w:rsid w:val="00C7569B"/>
    <w:rsid w:val="00C756A3"/>
    <w:rsid w:val="00C75863"/>
    <w:rsid w:val="00C75DC6"/>
    <w:rsid w:val="00C75F19"/>
    <w:rsid w:val="00C766A4"/>
    <w:rsid w:val="00C76791"/>
    <w:rsid w:val="00C7692F"/>
    <w:rsid w:val="00C769C8"/>
    <w:rsid w:val="00C76AB8"/>
    <w:rsid w:val="00C76B2D"/>
    <w:rsid w:val="00C7705B"/>
    <w:rsid w:val="00C77186"/>
    <w:rsid w:val="00C7729B"/>
    <w:rsid w:val="00C7733D"/>
    <w:rsid w:val="00C77545"/>
    <w:rsid w:val="00C7772C"/>
    <w:rsid w:val="00C77B9B"/>
    <w:rsid w:val="00C8014D"/>
    <w:rsid w:val="00C801D2"/>
    <w:rsid w:val="00C8024D"/>
    <w:rsid w:val="00C80519"/>
    <w:rsid w:val="00C805AF"/>
    <w:rsid w:val="00C80C7E"/>
    <w:rsid w:val="00C80F57"/>
    <w:rsid w:val="00C81027"/>
    <w:rsid w:val="00C81174"/>
    <w:rsid w:val="00C811D0"/>
    <w:rsid w:val="00C81A16"/>
    <w:rsid w:val="00C81AD3"/>
    <w:rsid w:val="00C81D97"/>
    <w:rsid w:val="00C8240D"/>
    <w:rsid w:val="00C82A84"/>
    <w:rsid w:val="00C82D86"/>
    <w:rsid w:val="00C8349F"/>
    <w:rsid w:val="00C83710"/>
    <w:rsid w:val="00C83AC1"/>
    <w:rsid w:val="00C83D88"/>
    <w:rsid w:val="00C83ECF"/>
    <w:rsid w:val="00C83F44"/>
    <w:rsid w:val="00C846E9"/>
    <w:rsid w:val="00C84794"/>
    <w:rsid w:val="00C847C6"/>
    <w:rsid w:val="00C8480B"/>
    <w:rsid w:val="00C84AE5"/>
    <w:rsid w:val="00C84AF9"/>
    <w:rsid w:val="00C84DD3"/>
    <w:rsid w:val="00C8502A"/>
    <w:rsid w:val="00C850C3"/>
    <w:rsid w:val="00C850C5"/>
    <w:rsid w:val="00C85697"/>
    <w:rsid w:val="00C85861"/>
    <w:rsid w:val="00C85A2F"/>
    <w:rsid w:val="00C86108"/>
    <w:rsid w:val="00C861B0"/>
    <w:rsid w:val="00C86AB7"/>
    <w:rsid w:val="00C86C7F"/>
    <w:rsid w:val="00C87153"/>
    <w:rsid w:val="00C872F9"/>
    <w:rsid w:val="00C8760B"/>
    <w:rsid w:val="00C87708"/>
    <w:rsid w:val="00C87756"/>
    <w:rsid w:val="00C87C23"/>
    <w:rsid w:val="00C87C82"/>
    <w:rsid w:val="00C87CB0"/>
    <w:rsid w:val="00C9015D"/>
    <w:rsid w:val="00C903F4"/>
    <w:rsid w:val="00C90661"/>
    <w:rsid w:val="00C90D68"/>
    <w:rsid w:val="00C90F8A"/>
    <w:rsid w:val="00C9160C"/>
    <w:rsid w:val="00C919ED"/>
    <w:rsid w:val="00C91C5D"/>
    <w:rsid w:val="00C9235D"/>
    <w:rsid w:val="00C923BA"/>
    <w:rsid w:val="00C92679"/>
    <w:rsid w:val="00C92803"/>
    <w:rsid w:val="00C9297E"/>
    <w:rsid w:val="00C92F43"/>
    <w:rsid w:val="00C93217"/>
    <w:rsid w:val="00C9335E"/>
    <w:rsid w:val="00C934BF"/>
    <w:rsid w:val="00C9355D"/>
    <w:rsid w:val="00C93AB1"/>
    <w:rsid w:val="00C941A9"/>
    <w:rsid w:val="00C944FB"/>
    <w:rsid w:val="00C94843"/>
    <w:rsid w:val="00C94C55"/>
    <w:rsid w:val="00C94E5D"/>
    <w:rsid w:val="00C94EB4"/>
    <w:rsid w:val="00C952A6"/>
    <w:rsid w:val="00C952E6"/>
    <w:rsid w:val="00C95711"/>
    <w:rsid w:val="00C95752"/>
    <w:rsid w:val="00C9585F"/>
    <w:rsid w:val="00C95FBB"/>
    <w:rsid w:val="00C96433"/>
    <w:rsid w:val="00C965F7"/>
    <w:rsid w:val="00C96630"/>
    <w:rsid w:val="00C96B71"/>
    <w:rsid w:val="00C96B82"/>
    <w:rsid w:val="00C9701C"/>
    <w:rsid w:val="00C9701F"/>
    <w:rsid w:val="00C97D06"/>
    <w:rsid w:val="00CA06B2"/>
    <w:rsid w:val="00CA08E6"/>
    <w:rsid w:val="00CA0A76"/>
    <w:rsid w:val="00CA0DCF"/>
    <w:rsid w:val="00CA0FE5"/>
    <w:rsid w:val="00CA1555"/>
    <w:rsid w:val="00CA161F"/>
    <w:rsid w:val="00CA1687"/>
    <w:rsid w:val="00CA1B2A"/>
    <w:rsid w:val="00CA1F1A"/>
    <w:rsid w:val="00CA23CD"/>
    <w:rsid w:val="00CA2780"/>
    <w:rsid w:val="00CA2AE6"/>
    <w:rsid w:val="00CA2BD0"/>
    <w:rsid w:val="00CA31C2"/>
    <w:rsid w:val="00CA34E7"/>
    <w:rsid w:val="00CA3676"/>
    <w:rsid w:val="00CA394A"/>
    <w:rsid w:val="00CA3CBA"/>
    <w:rsid w:val="00CA3CFA"/>
    <w:rsid w:val="00CA3CFC"/>
    <w:rsid w:val="00CA4515"/>
    <w:rsid w:val="00CA4833"/>
    <w:rsid w:val="00CA4EF0"/>
    <w:rsid w:val="00CA5A6D"/>
    <w:rsid w:val="00CA5DFE"/>
    <w:rsid w:val="00CA5EB3"/>
    <w:rsid w:val="00CA61D7"/>
    <w:rsid w:val="00CA7100"/>
    <w:rsid w:val="00CA7B2A"/>
    <w:rsid w:val="00CA7E01"/>
    <w:rsid w:val="00CB01D9"/>
    <w:rsid w:val="00CB0465"/>
    <w:rsid w:val="00CB0523"/>
    <w:rsid w:val="00CB052E"/>
    <w:rsid w:val="00CB05AB"/>
    <w:rsid w:val="00CB061F"/>
    <w:rsid w:val="00CB0997"/>
    <w:rsid w:val="00CB09BD"/>
    <w:rsid w:val="00CB0A7A"/>
    <w:rsid w:val="00CB0C7E"/>
    <w:rsid w:val="00CB0DF2"/>
    <w:rsid w:val="00CB17B1"/>
    <w:rsid w:val="00CB1810"/>
    <w:rsid w:val="00CB1B15"/>
    <w:rsid w:val="00CB1C82"/>
    <w:rsid w:val="00CB1D07"/>
    <w:rsid w:val="00CB202C"/>
    <w:rsid w:val="00CB2C8B"/>
    <w:rsid w:val="00CB2F87"/>
    <w:rsid w:val="00CB35CF"/>
    <w:rsid w:val="00CB3687"/>
    <w:rsid w:val="00CB379C"/>
    <w:rsid w:val="00CB4176"/>
    <w:rsid w:val="00CB42F4"/>
    <w:rsid w:val="00CB4462"/>
    <w:rsid w:val="00CB51AE"/>
    <w:rsid w:val="00CB5529"/>
    <w:rsid w:val="00CB5C28"/>
    <w:rsid w:val="00CB5E4B"/>
    <w:rsid w:val="00CB617A"/>
    <w:rsid w:val="00CB651B"/>
    <w:rsid w:val="00CB66B9"/>
    <w:rsid w:val="00CB6C5B"/>
    <w:rsid w:val="00CB754B"/>
    <w:rsid w:val="00CB76FF"/>
    <w:rsid w:val="00CB774F"/>
    <w:rsid w:val="00CB784F"/>
    <w:rsid w:val="00CB7A02"/>
    <w:rsid w:val="00CB7DAD"/>
    <w:rsid w:val="00CC0049"/>
    <w:rsid w:val="00CC0171"/>
    <w:rsid w:val="00CC039C"/>
    <w:rsid w:val="00CC0418"/>
    <w:rsid w:val="00CC042D"/>
    <w:rsid w:val="00CC06FD"/>
    <w:rsid w:val="00CC0B41"/>
    <w:rsid w:val="00CC0EA3"/>
    <w:rsid w:val="00CC106C"/>
    <w:rsid w:val="00CC169D"/>
    <w:rsid w:val="00CC1B85"/>
    <w:rsid w:val="00CC1D4D"/>
    <w:rsid w:val="00CC2097"/>
    <w:rsid w:val="00CC2161"/>
    <w:rsid w:val="00CC22B5"/>
    <w:rsid w:val="00CC2544"/>
    <w:rsid w:val="00CC2741"/>
    <w:rsid w:val="00CC31CB"/>
    <w:rsid w:val="00CC32E1"/>
    <w:rsid w:val="00CC35C9"/>
    <w:rsid w:val="00CC3797"/>
    <w:rsid w:val="00CC3BEC"/>
    <w:rsid w:val="00CC3FAD"/>
    <w:rsid w:val="00CC4384"/>
    <w:rsid w:val="00CC4562"/>
    <w:rsid w:val="00CC460A"/>
    <w:rsid w:val="00CC4660"/>
    <w:rsid w:val="00CC5461"/>
    <w:rsid w:val="00CC588E"/>
    <w:rsid w:val="00CC60E0"/>
    <w:rsid w:val="00CC646D"/>
    <w:rsid w:val="00CC6BFE"/>
    <w:rsid w:val="00CC6C9D"/>
    <w:rsid w:val="00CC6F2A"/>
    <w:rsid w:val="00CC704B"/>
    <w:rsid w:val="00CC724A"/>
    <w:rsid w:val="00CC7449"/>
    <w:rsid w:val="00CC76BC"/>
    <w:rsid w:val="00CC77A1"/>
    <w:rsid w:val="00CC78E5"/>
    <w:rsid w:val="00CC79B3"/>
    <w:rsid w:val="00CD0233"/>
    <w:rsid w:val="00CD065B"/>
    <w:rsid w:val="00CD0664"/>
    <w:rsid w:val="00CD0851"/>
    <w:rsid w:val="00CD085A"/>
    <w:rsid w:val="00CD0917"/>
    <w:rsid w:val="00CD0AB6"/>
    <w:rsid w:val="00CD0BFF"/>
    <w:rsid w:val="00CD0EAE"/>
    <w:rsid w:val="00CD1266"/>
    <w:rsid w:val="00CD1337"/>
    <w:rsid w:val="00CD13CD"/>
    <w:rsid w:val="00CD179B"/>
    <w:rsid w:val="00CD2494"/>
    <w:rsid w:val="00CD293A"/>
    <w:rsid w:val="00CD2E25"/>
    <w:rsid w:val="00CD303B"/>
    <w:rsid w:val="00CD323F"/>
    <w:rsid w:val="00CD33C9"/>
    <w:rsid w:val="00CD40F9"/>
    <w:rsid w:val="00CD416C"/>
    <w:rsid w:val="00CD4428"/>
    <w:rsid w:val="00CD4492"/>
    <w:rsid w:val="00CD44B2"/>
    <w:rsid w:val="00CD466C"/>
    <w:rsid w:val="00CD4CFD"/>
    <w:rsid w:val="00CD4D80"/>
    <w:rsid w:val="00CD5015"/>
    <w:rsid w:val="00CD5283"/>
    <w:rsid w:val="00CD5872"/>
    <w:rsid w:val="00CD5AB7"/>
    <w:rsid w:val="00CD5D6B"/>
    <w:rsid w:val="00CD5DFB"/>
    <w:rsid w:val="00CD5E95"/>
    <w:rsid w:val="00CD6322"/>
    <w:rsid w:val="00CD6522"/>
    <w:rsid w:val="00CD67F2"/>
    <w:rsid w:val="00CD6D14"/>
    <w:rsid w:val="00CD71DA"/>
    <w:rsid w:val="00CD7969"/>
    <w:rsid w:val="00CD7C70"/>
    <w:rsid w:val="00CD7D1A"/>
    <w:rsid w:val="00CD7E70"/>
    <w:rsid w:val="00CE05F2"/>
    <w:rsid w:val="00CE0643"/>
    <w:rsid w:val="00CE081A"/>
    <w:rsid w:val="00CE08D0"/>
    <w:rsid w:val="00CE08EB"/>
    <w:rsid w:val="00CE0BE5"/>
    <w:rsid w:val="00CE0DAB"/>
    <w:rsid w:val="00CE10EE"/>
    <w:rsid w:val="00CE11D6"/>
    <w:rsid w:val="00CE12A7"/>
    <w:rsid w:val="00CE17E8"/>
    <w:rsid w:val="00CE1861"/>
    <w:rsid w:val="00CE19DA"/>
    <w:rsid w:val="00CE1ABB"/>
    <w:rsid w:val="00CE1BDD"/>
    <w:rsid w:val="00CE1BF9"/>
    <w:rsid w:val="00CE1C65"/>
    <w:rsid w:val="00CE1DCF"/>
    <w:rsid w:val="00CE20C9"/>
    <w:rsid w:val="00CE2279"/>
    <w:rsid w:val="00CE2CC6"/>
    <w:rsid w:val="00CE31E6"/>
    <w:rsid w:val="00CE33AF"/>
    <w:rsid w:val="00CE3614"/>
    <w:rsid w:val="00CE418B"/>
    <w:rsid w:val="00CE4248"/>
    <w:rsid w:val="00CE44DE"/>
    <w:rsid w:val="00CE4618"/>
    <w:rsid w:val="00CE4759"/>
    <w:rsid w:val="00CE4811"/>
    <w:rsid w:val="00CE4A51"/>
    <w:rsid w:val="00CE4E93"/>
    <w:rsid w:val="00CE51AB"/>
    <w:rsid w:val="00CE5B50"/>
    <w:rsid w:val="00CE651E"/>
    <w:rsid w:val="00CE6589"/>
    <w:rsid w:val="00CE6655"/>
    <w:rsid w:val="00CE6F44"/>
    <w:rsid w:val="00CE6F9B"/>
    <w:rsid w:val="00CE7757"/>
    <w:rsid w:val="00CE78BC"/>
    <w:rsid w:val="00CE79E8"/>
    <w:rsid w:val="00CE7A10"/>
    <w:rsid w:val="00CE7E98"/>
    <w:rsid w:val="00CE7F44"/>
    <w:rsid w:val="00CF0637"/>
    <w:rsid w:val="00CF0E0C"/>
    <w:rsid w:val="00CF1147"/>
    <w:rsid w:val="00CF1353"/>
    <w:rsid w:val="00CF1396"/>
    <w:rsid w:val="00CF1727"/>
    <w:rsid w:val="00CF191F"/>
    <w:rsid w:val="00CF197A"/>
    <w:rsid w:val="00CF19FB"/>
    <w:rsid w:val="00CF1B7F"/>
    <w:rsid w:val="00CF20B9"/>
    <w:rsid w:val="00CF2278"/>
    <w:rsid w:val="00CF25C1"/>
    <w:rsid w:val="00CF273F"/>
    <w:rsid w:val="00CF2FA1"/>
    <w:rsid w:val="00CF3573"/>
    <w:rsid w:val="00CF360A"/>
    <w:rsid w:val="00CF38BC"/>
    <w:rsid w:val="00CF3DA4"/>
    <w:rsid w:val="00CF40B3"/>
    <w:rsid w:val="00CF46CA"/>
    <w:rsid w:val="00CF5404"/>
    <w:rsid w:val="00CF57C8"/>
    <w:rsid w:val="00CF5B10"/>
    <w:rsid w:val="00CF5B35"/>
    <w:rsid w:val="00CF5B93"/>
    <w:rsid w:val="00CF63C6"/>
    <w:rsid w:val="00CF6567"/>
    <w:rsid w:val="00CF65E4"/>
    <w:rsid w:val="00CF6618"/>
    <w:rsid w:val="00CF67EC"/>
    <w:rsid w:val="00CF6940"/>
    <w:rsid w:val="00CF6B64"/>
    <w:rsid w:val="00CF6F17"/>
    <w:rsid w:val="00CF71BF"/>
    <w:rsid w:val="00CF767A"/>
    <w:rsid w:val="00CF784C"/>
    <w:rsid w:val="00CF7AC3"/>
    <w:rsid w:val="00CF7F1F"/>
    <w:rsid w:val="00D004AF"/>
    <w:rsid w:val="00D00A70"/>
    <w:rsid w:val="00D01448"/>
    <w:rsid w:val="00D0186B"/>
    <w:rsid w:val="00D01974"/>
    <w:rsid w:val="00D01EE8"/>
    <w:rsid w:val="00D02681"/>
    <w:rsid w:val="00D02D9A"/>
    <w:rsid w:val="00D0327D"/>
    <w:rsid w:val="00D0391E"/>
    <w:rsid w:val="00D03D7B"/>
    <w:rsid w:val="00D0410F"/>
    <w:rsid w:val="00D041A5"/>
    <w:rsid w:val="00D0440A"/>
    <w:rsid w:val="00D04926"/>
    <w:rsid w:val="00D04F6D"/>
    <w:rsid w:val="00D0502E"/>
    <w:rsid w:val="00D0552E"/>
    <w:rsid w:val="00D05A8D"/>
    <w:rsid w:val="00D05ABF"/>
    <w:rsid w:val="00D05B62"/>
    <w:rsid w:val="00D05D33"/>
    <w:rsid w:val="00D05D70"/>
    <w:rsid w:val="00D0621B"/>
    <w:rsid w:val="00D0623E"/>
    <w:rsid w:val="00D06585"/>
    <w:rsid w:val="00D065BB"/>
    <w:rsid w:val="00D066CF"/>
    <w:rsid w:val="00D06949"/>
    <w:rsid w:val="00D0737C"/>
    <w:rsid w:val="00D073DC"/>
    <w:rsid w:val="00D07595"/>
    <w:rsid w:val="00D07C30"/>
    <w:rsid w:val="00D07DEE"/>
    <w:rsid w:val="00D100A4"/>
    <w:rsid w:val="00D103AE"/>
    <w:rsid w:val="00D106B2"/>
    <w:rsid w:val="00D107F0"/>
    <w:rsid w:val="00D10B16"/>
    <w:rsid w:val="00D10CBE"/>
    <w:rsid w:val="00D1137A"/>
    <w:rsid w:val="00D114FE"/>
    <w:rsid w:val="00D116B6"/>
    <w:rsid w:val="00D118DD"/>
    <w:rsid w:val="00D119D7"/>
    <w:rsid w:val="00D11C62"/>
    <w:rsid w:val="00D11C98"/>
    <w:rsid w:val="00D11D8A"/>
    <w:rsid w:val="00D12062"/>
    <w:rsid w:val="00D12447"/>
    <w:rsid w:val="00D12753"/>
    <w:rsid w:val="00D12787"/>
    <w:rsid w:val="00D12D8C"/>
    <w:rsid w:val="00D12E42"/>
    <w:rsid w:val="00D1364E"/>
    <w:rsid w:val="00D13DF1"/>
    <w:rsid w:val="00D13E39"/>
    <w:rsid w:val="00D14065"/>
    <w:rsid w:val="00D14108"/>
    <w:rsid w:val="00D1431A"/>
    <w:rsid w:val="00D1439B"/>
    <w:rsid w:val="00D149FF"/>
    <w:rsid w:val="00D14D11"/>
    <w:rsid w:val="00D14FBC"/>
    <w:rsid w:val="00D15049"/>
    <w:rsid w:val="00D15051"/>
    <w:rsid w:val="00D151E7"/>
    <w:rsid w:val="00D15386"/>
    <w:rsid w:val="00D15824"/>
    <w:rsid w:val="00D159A6"/>
    <w:rsid w:val="00D15D1A"/>
    <w:rsid w:val="00D15D1E"/>
    <w:rsid w:val="00D15DE2"/>
    <w:rsid w:val="00D160F0"/>
    <w:rsid w:val="00D16256"/>
    <w:rsid w:val="00D1658D"/>
    <w:rsid w:val="00D16B1F"/>
    <w:rsid w:val="00D16E58"/>
    <w:rsid w:val="00D16EAC"/>
    <w:rsid w:val="00D16F4A"/>
    <w:rsid w:val="00D17758"/>
    <w:rsid w:val="00D20100"/>
    <w:rsid w:val="00D2014F"/>
    <w:rsid w:val="00D209F9"/>
    <w:rsid w:val="00D20B1C"/>
    <w:rsid w:val="00D21513"/>
    <w:rsid w:val="00D2154F"/>
    <w:rsid w:val="00D215E9"/>
    <w:rsid w:val="00D21753"/>
    <w:rsid w:val="00D2192E"/>
    <w:rsid w:val="00D21A81"/>
    <w:rsid w:val="00D223AE"/>
    <w:rsid w:val="00D22418"/>
    <w:rsid w:val="00D22449"/>
    <w:rsid w:val="00D227FA"/>
    <w:rsid w:val="00D22812"/>
    <w:rsid w:val="00D2285D"/>
    <w:rsid w:val="00D22BC8"/>
    <w:rsid w:val="00D22C64"/>
    <w:rsid w:val="00D22EF2"/>
    <w:rsid w:val="00D22F23"/>
    <w:rsid w:val="00D23144"/>
    <w:rsid w:val="00D231AB"/>
    <w:rsid w:val="00D231B6"/>
    <w:rsid w:val="00D232DB"/>
    <w:rsid w:val="00D235C7"/>
    <w:rsid w:val="00D23EA2"/>
    <w:rsid w:val="00D248B3"/>
    <w:rsid w:val="00D24A99"/>
    <w:rsid w:val="00D24CD8"/>
    <w:rsid w:val="00D24D6A"/>
    <w:rsid w:val="00D251F8"/>
    <w:rsid w:val="00D25244"/>
    <w:rsid w:val="00D2552B"/>
    <w:rsid w:val="00D26642"/>
    <w:rsid w:val="00D266DC"/>
    <w:rsid w:val="00D269A7"/>
    <w:rsid w:val="00D26A0F"/>
    <w:rsid w:val="00D26E04"/>
    <w:rsid w:val="00D26EF4"/>
    <w:rsid w:val="00D27414"/>
    <w:rsid w:val="00D275DA"/>
    <w:rsid w:val="00D27DD0"/>
    <w:rsid w:val="00D27E9D"/>
    <w:rsid w:val="00D301E8"/>
    <w:rsid w:val="00D3068F"/>
    <w:rsid w:val="00D30816"/>
    <w:rsid w:val="00D30CE2"/>
    <w:rsid w:val="00D31138"/>
    <w:rsid w:val="00D31558"/>
    <w:rsid w:val="00D31888"/>
    <w:rsid w:val="00D31ADB"/>
    <w:rsid w:val="00D3259E"/>
    <w:rsid w:val="00D3280E"/>
    <w:rsid w:val="00D330F8"/>
    <w:rsid w:val="00D333C9"/>
    <w:rsid w:val="00D336E3"/>
    <w:rsid w:val="00D33B4A"/>
    <w:rsid w:val="00D340DE"/>
    <w:rsid w:val="00D342CF"/>
    <w:rsid w:val="00D3460D"/>
    <w:rsid w:val="00D34643"/>
    <w:rsid w:val="00D3481C"/>
    <w:rsid w:val="00D34935"/>
    <w:rsid w:val="00D34B00"/>
    <w:rsid w:val="00D34EFC"/>
    <w:rsid w:val="00D34F94"/>
    <w:rsid w:val="00D352CC"/>
    <w:rsid w:val="00D35871"/>
    <w:rsid w:val="00D35A10"/>
    <w:rsid w:val="00D35BFF"/>
    <w:rsid w:val="00D35C7D"/>
    <w:rsid w:val="00D35CD2"/>
    <w:rsid w:val="00D35DC5"/>
    <w:rsid w:val="00D35F5C"/>
    <w:rsid w:val="00D3600A"/>
    <w:rsid w:val="00D36835"/>
    <w:rsid w:val="00D3688B"/>
    <w:rsid w:val="00D36975"/>
    <w:rsid w:val="00D3705E"/>
    <w:rsid w:val="00D372A4"/>
    <w:rsid w:val="00D373A2"/>
    <w:rsid w:val="00D378C6"/>
    <w:rsid w:val="00D37D1C"/>
    <w:rsid w:val="00D37FA2"/>
    <w:rsid w:val="00D401BD"/>
    <w:rsid w:val="00D4026D"/>
    <w:rsid w:val="00D40368"/>
    <w:rsid w:val="00D406EA"/>
    <w:rsid w:val="00D408EB"/>
    <w:rsid w:val="00D40B2B"/>
    <w:rsid w:val="00D40C61"/>
    <w:rsid w:val="00D40C9C"/>
    <w:rsid w:val="00D40CA8"/>
    <w:rsid w:val="00D40F60"/>
    <w:rsid w:val="00D415E4"/>
    <w:rsid w:val="00D415F6"/>
    <w:rsid w:val="00D41A9D"/>
    <w:rsid w:val="00D41EA2"/>
    <w:rsid w:val="00D420C1"/>
    <w:rsid w:val="00D4264D"/>
    <w:rsid w:val="00D42A16"/>
    <w:rsid w:val="00D42C5C"/>
    <w:rsid w:val="00D42F6F"/>
    <w:rsid w:val="00D43549"/>
    <w:rsid w:val="00D43745"/>
    <w:rsid w:val="00D43ECE"/>
    <w:rsid w:val="00D4419D"/>
    <w:rsid w:val="00D442C1"/>
    <w:rsid w:val="00D4463B"/>
    <w:rsid w:val="00D448DE"/>
    <w:rsid w:val="00D44F74"/>
    <w:rsid w:val="00D44F77"/>
    <w:rsid w:val="00D454AC"/>
    <w:rsid w:val="00D45591"/>
    <w:rsid w:val="00D46000"/>
    <w:rsid w:val="00D46E5C"/>
    <w:rsid w:val="00D471A7"/>
    <w:rsid w:val="00D476EF"/>
    <w:rsid w:val="00D479ED"/>
    <w:rsid w:val="00D479F8"/>
    <w:rsid w:val="00D50050"/>
    <w:rsid w:val="00D50677"/>
    <w:rsid w:val="00D50757"/>
    <w:rsid w:val="00D508A4"/>
    <w:rsid w:val="00D50987"/>
    <w:rsid w:val="00D50AF2"/>
    <w:rsid w:val="00D50B10"/>
    <w:rsid w:val="00D50DA9"/>
    <w:rsid w:val="00D51444"/>
    <w:rsid w:val="00D514E9"/>
    <w:rsid w:val="00D51813"/>
    <w:rsid w:val="00D51F2B"/>
    <w:rsid w:val="00D51F8B"/>
    <w:rsid w:val="00D5210F"/>
    <w:rsid w:val="00D528EF"/>
    <w:rsid w:val="00D52AB5"/>
    <w:rsid w:val="00D52CAC"/>
    <w:rsid w:val="00D531DC"/>
    <w:rsid w:val="00D53281"/>
    <w:rsid w:val="00D5331B"/>
    <w:rsid w:val="00D53490"/>
    <w:rsid w:val="00D5365D"/>
    <w:rsid w:val="00D53733"/>
    <w:rsid w:val="00D53AC7"/>
    <w:rsid w:val="00D53CBF"/>
    <w:rsid w:val="00D54224"/>
    <w:rsid w:val="00D5425D"/>
    <w:rsid w:val="00D54360"/>
    <w:rsid w:val="00D543BE"/>
    <w:rsid w:val="00D543D5"/>
    <w:rsid w:val="00D54DCC"/>
    <w:rsid w:val="00D54ECE"/>
    <w:rsid w:val="00D554E7"/>
    <w:rsid w:val="00D55549"/>
    <w:rsid w:val="00D55781"/>
    <w:rsid w:val="00D55CB9"/>
    <w:rsid w:val="00D56483"/>
    <w:rsid w:val="00D56625"/>
    <w:rsid w:val="00D57601"/>
    <w:rsid w:val="00D57B1E"/>
    <w:rsid w:val="00D57B76"/>
    <w:rsid w:val="00D57BA0"/>
    <w:rsid w:val="00D6036A"/>
    <w:rsid w:val="00D606A5"/>
    <w:rsid w:val="00D60C0B"/>
    <w:rsid w:val="00D60C45"/>
    <w:rsid w:val="00D60D15"/>
    <w:rsid w:val="00D61059"/>
    <w:rsid w:val="00D6114A"/>
    <w:rsid w:val="00D612D7"/>
    <w:rsid w:val="00D61AE5"/>
    <w:rsid w:val="00D61BA3"/>
    <w:rsid w:val="00D61DA8"/>
    <w:rsid w:val="00D622A7"/>
    <w:rsid w:val="00D62369"/>
    <w:rsid w:val="00D62D01"/>
    <w:rsid w:val="00D630C9"/>
    <w:rsid w:val="00D63394"/>
    <w:rsid w:val="00D635D7"/>
    <w:rsid w:val="00D6396B"/>
    <w:rsid w:val="00D63ABC"/>
    <w:rsid w:val="00D63D0F"/>
    <w:rsid w:val="00D641EF"/>
    <w:rsid w:val="00D64DAA"/>
    <w:rsid w:val="00D64F3C"/>
    <w:rsid w:val="00D65030"/>
    <w:rsid w:val="00D6505B"/>
    <w:rsid w:val="00D650ED"/>
    <w:rsid w:val="00D65120"/>
    <w:rsid w:val="00D65200"/>
    <w:rsid w:val="00D652A6"/>
    <w:rsid w:val="00D653E6"/>
    <w:rsid w:val="00D65F81"/>
    <w:rsid w:val="00D66928"/>
    <w:rsid w:val="00D66CEF"/>
    <w:rsid w:val="00D67028"/>
    <w:rsid w:val="00D67228"/>
    <w:rsid w:val="00D674BB"/>
    <w:rsid w:val="00D67A95"/>
    <w:rsid w:val="00D67CA3"/>
    <w:rsid w:val="00D70AE0"/>
    <w:rsid w:val="00D70BC0"/>
    <w:rsid w:val="00D70BE8"/>
    <w:rsid w:val="00D70F64"/>
    <w:rsid w:val="00D71006"/>
    <w:rsid w:val="00D715AB"/>
    <w:rsid w:val="00D717A0"/>
    <w:rsid w:val="00D71A86"/>
    <w:rsid w:val="00D71AF3"/>
    <w:rsid w:val="00D71E88"/>
    <w:rsid w:val="00D71F03"/>
    <w:rsid w:val="00D71FD3"/>
    <w:rsid w:val="00D723E7"/>
    <w:rsid w:val="00D725A3"/>
    <w:rsid w:val="00D7278B"/>
    <w:rsid w:val="00D72B02"/>
    <w:rsid w:val="00D72CF2"/>
    <w:rsid w:val="00D72E82"/>
    <w:rsid w:val="00D72FEE"/>
    <w:rsid w:val="00D73681"/>
    <w:rsid w:val="00D73907"/>
    <w:rsid w:val="00D73A58"/>
    <w:rsid w:val="00D74E2F"/>
    <w:rsid w:val="00D74F3C"/>
    <w:rsid w:val="00D75029"/>
    <w:rsid w:val="00D750E3"/>
    <w:rsid w:val="00D754B6"/>
    <w:rsid w:val="00D759C0"/>
    <w:rsid w:val="00D75B07"/>
    <w:rsid w:val="00D75C02"/>
    <w:rsid w:val="00D75E90"/>
    <w:rsid w:val="00D75EF8"/>
    <w:rsid w:val="00D7613E"/>
    <w:rsid w:val="00D76AF1"/>
    <w:rsid w:val="00D76F6C"/>
    <w:rsid w:val="00D77017"/>
    <w:rsid w:val="00D772E5"/>
    <w:rsid w:val="00D7759C"/>
    <w:rsid w:val="00D77773"/>
    <w:rsid w:val="00D77A48"/>
    <w:rsid w:val="00D80010"/>
    <w:rsid w:val="00D801E4"/>
    <w:rsid w:val="00D801F1"/>
    <w:rsid w:val="00D80338"/>
    <w:rsid w:val="00D809B2"/>
    <w:rsid w:val="00D80B22"/>
    <w:rsid w:val="00D810AD"/>
    <w:rsid w:val="00D814EE"/>
    <w:rsid w:val="00D8150E"/>
    <w:rsid w:val="00D8199F"/>
    <w:rsid w:val="00D81ACE"/>
    <w:rsid w:val="00D81C69"/>
    <w:rsid w:val="00D81FBA"/>
    <w:rsid w:val="00D82674"/>
    <w:rsid w:val="00D82817"/>
    <w:rsid w:val="00D8293D"/>
    <w:rsid w:val="00D82983"/>
    <w:rsid w:val="00D82A45"/>
    <w:rsid w:val="00D82E85"/>
    <w:rsid w:val="00D82F77"/>
    <w:rsid w:val="00D83805"/>
    <w:rsid w:val="00D83A54"/>
    <w:rsid w:val="00D83D56"/>
    <w:rsid w:val="00D83E46"/>
    <w:rsid w:val="00D83F45"/>
    <w:rsid w:val="00D842B0"/>
    <w:rsid w:val="00D84542"/>
    <w:rsid w:val="00D84F95"/>
    <w:rsid w:val="00D852B1"/>
    <w:rsid w:val="00D8583D"/>
    <w:rsid w:val="00D85AE7"/>
    <w:rsid w:val="00D85AFB"/>
    <w:rsid w:val="00D85E65"/>
    <w:rsid w:val="00D85E7B"/>
    <w:rsid w:val="00D85FD6"/>
    <w:rsid w:val="00D8604F"/>
    <w:rsid w:val="00D862DA"/>
    <w:rsid w:val="00D864C1"/>
    <w:rsid w:val="00D86555"/>
    <w:rsid w:val="00D8685F"/>
    <w:rsid w:val="00D86A66"/>
    <w:rsid w:val="00D870EC"/>
    <w:rsid w:val="00D87245"/>
    <w:rsid w:val="00D875DF"/>
    <w:rsid w:val="00D90381"/>
    <w:rsid w:val="00D905B7"/>
    <w:rsid w:val="00D90E63"/>
    <w:rsid w:val="00D912C8"/>
    <w:rsid w:val="00D91617"/>
    <w:rsid w:val="00D918A5"/>
    <w:rsid w:val="00D91D6F"/>
    <w:rsid w:val="00D91E15"/>
    <w:rsid w:val="00D920B0"/>
    <w:rsid w:val="00D9216E"/>
    <w:rsid w:val="00D92C46"/>
    <w:rsid w:val="00D92D12"/>
    <w:rsid w:val="00D92F84"/>
    <w:rsid w:val="00D9316D"/>
    <w:rsid w:val="00D93277"/>
    <w:rsid w:val="00D932DE"/>
    <w:rsid w:val="00D93357"/>
    <w:rsid w:val="00D934F8"/>
    <w:rsid w:val="00D93789"/>
    <w:rsid w:val="00D93CB3"/>
    <w:rsid w:val="00D943AD"/>
    <w:rsid w:val="00D943DE"/>
    <w:rsid w:val="00D9446B"/>
    <w:rsid w:val="00D94482"/>
    <w:rsid w:val="00D94508"/>
    <w:rsid w:val="00D947FD"/>
    <w:rsid w:val="00D9534A"/>
    <w:rsid w:val="00D955FB"/>
    <w:rsid w:val="00D95765"/>
    <w:rsid w:val="00D959CB"/>
    <w:rsid w:val="00D95BDD"/>
    <w:rsid w:val="00D95D6F"/>
    <w:rsid w:val="00D96139"/>
    <w:rsid w:val="00D96337"/>
    <w:rsid w:val="00D9639F"/>
    <w:rsid w:val="00D965BF"/>
    <w:rsid w:val="00D96B9E"/>
    <w:rsid w:val="00D96E22"/>
    <w:rsid w:val="00D970E5"/>
    <w:rsid w:val="00D971B6"/>
    <w:rsid w:val="00D9740B"/>
    <w:rsid w:val="00D9783F"/>
    <w:rsid w:val="00D97CCD"/>
    <w:rsid w:val="00D97CD4"/>
    <w:rsid w:val="00D97DE1"/>
    <w:rsid w:val="00D97F08"/>
    <w:rsid w:val="00DA005C"/>
    <w:rsid w:val="00DA01D6"/>
    <w:rsid w:val="00DA08FE"/>
    <w:rsid w:val="00DA0ACE"/>
    <w:rsid w:val="00DA0B5E"/>
    <w:rsid w:val="00DA1006"/>
    <w:rsid w:val="00DA1288"/>
    <w:rsid w:val="00DA1822"/>
    <w:rsid w:val="00DA233E"/>
    <w:rsid w:val="00DA249D"/>
    <w:rsid w:val="00DA27E0"/>
    <w:rsid w:val="00DA2958"/>
    <w:rsid w:val="00DA2A62"/>
    <w:rsid w:val="00DA378B"/>
    <w:rsid w:val="00DA39F4"/>
    <w:rsid w:val="00DA39FF"/>
    <w:rsid w:val="00DA3DF7"/>
    <w:rsid w:val="00DA3F81"/>
    <w:rsid w:val="00DA43D4"/>
    <w:rsid w:val="00DA44D1"/>
    <w:rsid w:val="00DA4BF7"/>
    <w:rsid w:val="00DA4C67"/>
    <w:rsid w:val="00DA513C"/>
    <w:rsid w:val="00DA51C9"/>
    <w:rsid w:val="00DA5845"/>
    <w:rsid w:val="00DA5B2C"/>
    <w:rsid w:val="00DA64E5"/>
    <w:rsid w:val="00DA6E9E"/>
    <w:rsid w:val="00DA7082"/>
    <w:rsid w:val="00DA7656"/>
    <w:rsid w:val="00DA773C"/>
    <w:rsid w:val="00DA7792"/>
    <w:rsid w:val="00DA78FB"/>
    <w:rsid w:val="00DA7AB2"/>
    <w:rsid w:val="00DA7CEC"/>
    <w:rsid w:val="00DA7D25"/>
    <w:rsid w:val="00DB012A"/>
    <w:rsid w:val="00DB013D"/>
    <w:rsid w:val="00DB0561"/>
    <w:rsid w:val="00DB063B"/>
    <w:rsid w:val="00DB0890"/>
    <w:rsid w:val="00DB13C8"/>
    <w:rsid w:val="00DB18BD"/>
    <w:rsid w:val="00DB1B1B"/>
    <w:rsid w:val="00DB1DDD"/>
    <w:rsid w:val="00DB1EAD"/>
    <w:rsid w:val="00DB2A09"/>
    <w:rsid w:val="00DB2B58"/>
    <w:rsid w:val="00DB2FC8"/>
    <w:rsid w:val="00DB32F3"/>
    <w:rsid w:val="00DB34BD"/>
    <w:rsid w:val="00DB36B1"/>
    <w:rsid w:val="00DB37F9"/>
    <w:rsid w:val="00DB3AA4"/>
    <w:rsid w:val="00DB3E43"/>
    <w:rsid w:val="00DB4865"/>
    <w:rsid w:val="00DB4F0B"/>
    <w:rsid w:val="00DB4F67"/>
    <w:rsid w:val="00DB5033"/>
    <w:rsid w:val="00DB52CA"/>
    <w:rsid w:val="00DB56BB"/>
    <w:rsid w:val="00DB622B"/>
    <w:rsid w:val="00DB645F"/>
    <w:rsid w:val="00DB65B7"/>
    <w:rsid w:val="00DB6890"/>
    <w:rsid w:val="00DB6B4D"/>
    <w:rsid w:val="00DB72F6"/>
    <w:rsid w:val="00DB7444"/>
    <w:rsid w:val="00DB7882"/>
    <w:rsid w:val="00DB79BB"/>
    <w:rsid w:val="00DB7A73"/>
    <w:rsid w:val="00DB7A74"/>
    <w:rsid w:val="00DB7B3E"/>
    <w:rsid w:val="00DB7BBB"/>
    <w:rsid w:val="00DB7D02"/>
    <w:rsid w:val="00DB7F28"/>
    <w:rsid w:val="00DC037A"/>
    <w:rsid w:val="00DC0438"/>
    <w:rsid w:val="00DC0DA8"/>
    <w:rsid w:val="00DC0FA3"/>
    <w:rsid w:val="00DC102B"/>
    <w:rsid w:val="00DC12D5"/>
    <w:rsid w:val="00DC151F"/>
    <w:rsid w:val="00DC15EB"/>
    <w:rsid w:val="00DC1956"/>
    <w:rsid w:val="00DC1F84"/>
    <w:rsid w:val="00DC20D6"/>
    <w:rsid w:val="00DC21C7"/>
    <w:rsid w:val="00DC255D"/>
    <w:rsid w:val="00DC297F"/>
    <w:rsid w:val="00DC2C74"/>
    <w:rsid w:val="00DC3169"/>
    <w:rsid w:val="00DC3476"/>
    <w:rsid w:val="00DC3542"/>
    <w:rsid w:val="00DC4425"/>
    <w:rsid w:val="00DC4583"/>
    <w:rsid w:val="00DC47D4"/>
    <w:rsid w:val="00DC4ABA"/>
    <w:rsid w:val="00DC4FA1"/>
    <w:rsid w:val="00DC50BC"/>
    <w:rsid w:val="00DC564C"/>
    <w:rsid w:val="00DC577B"/>
    <w:rsid w:val="00DC5AC2"/>
    <w:rsid w:val="00DC6057"/>
    <w:rsid w:val="00DC60AE"/>
    <w:rsid w:val="00DC6319"/>
    <w:rsid w:val="00DC6850"/>
    <w:rsid w:val="00DC6A59"/>
    <w:rsid w:val="00DC6D65"/>
    <w:rsid w:val="00DC728C"/>
    <w:rsid w:val="00DC7680"/>
    <w:rsid w:val="00DC76BB"/>
    <w:rsid w:val="00DD0075"/>
    <w:rsid w:val="00DD0121"/>
    <w:rsid w:val="00DD0399"/>
    <w:rsid w:val="00DD03FC"/>
    <w:rsid w:val="00DD0CD3"/>
    <w:rsid w:val="00DD0DBD"/>
    <w:rsid w:val="00DD0E64"/>
    <w:rsid w:val="00DD0FF8"/>
    <w:rsid w:val="00DD169A"/>
    <w:rsid w:val="00DD1843"/>
    <w:rsid w:val="00DD1D7C"/>
    <w:rsid w:val="00DD22AD"/>
    <w:rsid w:val="00DD2555"/>
    <w:rsid w:val="00DD273A"/>
    <w:rsid w:val="00DD2B5E"/>
    <w:rsid w:val="00DD2CBE"/>
    <w:rsid w:val="00DD2FE1"/>
    <w:rsid w:val="00DD3823"/>
    <w:rsid w:val="00DD3CD4"/>
    <w:rsid w:val="00DD3E5A"/>
    <w:rsid w:val="00DD3F2F"/>
    <w:rsid w:val="00DD4290"/>
    <w:rsid w:val="00DD42B3"/>
    <w:rsid w:val="00DD50CB"/>
    <w:rsid w:val="00DD538B"/>
    <w:rsid w:val="00DD56E4"/>
    <w:rsid w:val="00DD6297"/>
    <w:rsid w:val="00DD6677"/>
    <w:rsid w:val="00DD6863"/>
    <w:rsid w:val="00DD6A15"/>
    <w:rsid w:val="00DD6CD0"/>
    <w:rsid w:val="00DD6EBE"/>
    <w:rsid w:val="00DD6F22"/>
    <w:rsid w:val="00DD723E"/>
    <w:rsid w:val="00DD7664"/>
    <w:rsid w:val="00DD78D5"/>
    <w:rsid w:val="00DD7CE9"/>
    <w:rsid w:val="00DD7D86"/>
    <w:rsid w:val="00DE04DB"/>
    <w:rsid w:val="00DE0826"/>
    <w:rsid w:val="00DE0B32"/>
    <w:rsid w:val="00DE1294"/>
    <w:rsid w:val="00DE15F7"/>
    <w:rsid w:val="00DE199A"/>
    <w:rsid w:val="00DE1EA8"/>
    <w:rsid w:val="00DE1FB1"/>
    <w:rsid w:val="00DE2326"/>
    <w:rsid w:val="00DE2F9B"/>
    <w:rsid w:val="00DE3711"/>
    <w:rsid w:val="00DE3AAA"/>
    <w:rsid w:val="00DE3CB3"/>
    <w:rsid w:val="00DE3D8E"/>
    <w:rsid w:val="00DE4D8E"/>
    <w:rsid w:val="00DE51EB"/>
    <w:rsid w:val="00DE54AA"/>
    <w:rsid w:val="00DE55B4"/>
    <w:rsid w:val="00DE574E"/>
    <w:rsid w:val="00DE5871"/>
    <w:rsid w:val="00DE5974"/>
    <w:rsid w:val="00DE5EBD"/>
    <w:rsid w:val="00DE6141"/>
    <w:rsid w:val="00DE6597"/>
    <w:rsid w:val="00DE6863"/>
    <w:rsid w:val="00DE6B66"/>
    <w:rsid w:val="00DE6B75"/>
    <w:rsid w:val="00DE6B91"/>
    <w:rsid w:val="00DE6EB0"/>
    <w:rsid w:val="00DE7150"/>
    <w:rsid w:val="00DE7907"/>
    <w:rsid w:val="00DE797D"/>
    <w:rsid w:val="00DE7AA5"/>
    <w:rsid w:val="00DE7FC1"/>
    <w:rsid w:val="00DF005C"/>
    <w:rsid w:val="00DF00A5"/>
    <w:rsid w:val="00DF0163"/>
    <w:rsid w:val="00DF041E"/>
    <w:rsid w:val="00DF04CB"/>
    <w:rsid w:val="00DF0995"/>
    <w:rsid w:val="00DF09A3"/>
    <w:rsid w:val="00DF1460"/>
    <w:rsid w:val="00DF1C65"/>
    <w:rsid w:val="00DF258C"/>
    <w:rsid w:val="00DF25D3"/>
    <w:rsid w:val="00DF2828"/>
    <w:rsid w:val="00DF2BAD"/>
    <w:rsid w:val="00DF2CB6"/>
    <w:rsid w:val="00DF2EEF"/>
    <w:rsid w:val="00DF3108"/>
    <w:rsid w:val="00DF39D7"/>
    <w:rsid w:val="00DF3A38"/>
    <w:rsid w:val="00DF3D8E"/>
    <w:rsid w:val="00DF3DE0"/>
    <w:rsid w:val="00DF41B7"/>
    <w:rsid w:val="00DF4902"/>
    <w:rsid w:val="00DF4B8D"/>
    <w:rsid w:val="00DF5392"/>
    <w:rsid w:val="00DF5466"/>
    <w:rsid w:val="00DF5947"/>
    <w:rsid w:val="00DF5C80"/>
    <w:rsid w:val="00DF6107"/>
    <w:rsid w:val="00DF6214"/>
    <w:rsid w:val="00DF654A"/>
    <w:rsid w:val="00DF670C"/>
    <w:rsid w:val="00DF6E20"/>
    <w:rsid w:val="00DF6E3A"/>
    <w:rsid w:val="00DF70A5"/>
    <w:rsid w:val="00DF7186"/>
    <w:rsid w:val="00DF794B"/>
    <w:rsid w:val="00DF7B3A"/>
    <w:rsid w:val="00DF7BA3"/>
    <w:rsid w:val="00DF7BEF"/>
    <w:rsid w:val="00DF7CF1"/>
    <w:rsid w:val="00DF7DFD"/>
    <w:rsid w:val="00E00284"/>
    <w:rsid w:val="00E0048D"/>
    <w:rsid w:val="00E004F1"/>
    <w:rsid w:val="00E006FC"/>
    <w:rsid w:val="00E0094C"/>
    <w:rsid w:val="00E00964"/>
    <w:rsid w:val="00E0112C"/>
    <w:rsid w:val="00E011AC"/>
    <w:rsid w:val="00E01212"/>
    <w:rsid w:val="00E01349"/>
    <w:rsid w:val="00E01703"/>
    <w:rsid w:val="00E0180B"/>
    <w:rsid w:val="00E01A00"/>
    <w:rsid w:val="00E01DF2"/>
    <w:rsid w:val="00E01E9E"/>
    <w:rsid w:val="00E01F17"/>
    <w:rsid w:val="00E0202B"/>
    <w:rsid w:val="00E023A6"/>
    <w:rsid w:val="00E02B53"/>
    <w:rsid w:val="00E02FC0"/>
    <w:rsid w:val="00E036BA"/>
    <w:rsid w:val="00E03F85"/>
    <w:rsid w:val="00E042C6"/>
    <w:rsid w:val="00E04839"/>
    <w:rsid w:val="00E04B8C"/>
    <w:rsid w:val="00E04CBD"/>
    <w:rsid w:val="00E04FBF"/>
    <w:rsid w:val="00E05289"/>
    <w:rsid w:val="00E052D3"/>
    <w:rsid w:val="00E057EC"/>
    <w:rsid w:val="00E05806"/>
    <w:rsid w:val="00E06122"/>
    <w:rsid w:val="00E065DD"/>
    <w:rsid w:val="00E06AF7"/>
    <w:rsid w:val="00E06CD7"/>
    <w:rsid w:val="00E06FCC"/>
    <w:rsid w:val="00E070E3"/>
    <w:rsid w:val="00E07120"/>
    <w:rsid w:val="00E07389"/>
    <w:rsid w:val="00E073A9"/>
    <w:rsid w:val="00E07453"/>
    <w:rsid w:val="00E07619"/>
    <w:rsid w:val="00E07EEC"/>
    <w:rsid w:val="00E07F2C"/>
    <w:rsid w:val="00E07FC4"/>
    <w:rsid w:val="00E10865"/>
    <w:rsid w:val="00E10B03"/>
    <w:rsid w:val="00E10B57"/>
    <w:rsid w:val="00E10C03"/>
    <w:rsid w:val="00E11346"/>
    <w:rsid w:val="00E11540"/>
    <w:rsid w:val="00E1160E"/>
    <w:rsid w:val="00E1161A"/>
    <w:rsid w:val="00E11663"/>
    <w:rsid w:val="00E11D0D"/>
    <w:rsid w:val="00E11D87"/>
    <w:rsid w:val="00E11F9A"/>
    <w:rsid w:val="00E1275E"/>
    <w:rsid w:val="00E12BD8"/>
    <w:rsid w:val="00E12C50"/>
    <w:rsid w:val="00E12FDF"/>
    <w:rsid w:val="00E13337"/>
    <w:rsid w:val="00E134C9"/>
    <w:rsid w:val="00E13688"/>
    <w:rsid w:val="00E13B94"/>
    <w:rsid w:val="00E13EDC"/>
    <w:rsid w:val="00E13F74"/>
    <w:rsid w:val="00E1423B"/>
    <w:rsid w:val="00E148C4"/>
    <w:rsid w:val="00E14AE0"/>
    <w:rsid w:val="00E15465"/>
    <w:rsid w:val="00E15610"/>
    <w:rsid w:val="00E159F4"/>
    <w:rsid w:val="00E15AAF"/>
    <w:rsid w:val="00E16396"/>
    <w:rsid w:val="00E163F2"/>
    <w:rsid w:val="00E16793"/>
    <w:rsid w:val="00E16FA2"/>
    <w:rsid w:val="00E170CB"/>
    <w:rsid w:val="00E17115"/>
    <w:rsid w:val="00E1720C"/>
    <w:rsid w:val="00E17329"/>
    <w:rsid w:val="00E177FD"/>
    <w:rsid w:val="00E17A26"/>
    <w:rsid w:val="00E17A8F"/>
    <w:rsid w:val="00E2009D"/>
    <w:rsid w:val="00E205C2"/>
    <w:rsid w:val="00E209A9"/>
    <w:rsid w:val="00E20D6A"/>
    <w:rsid w:val="00E20EB9"/>
    <w:rsid w:val="00E21BDD"/>
    <w:rsid w:val="00E21D26"/>
    <w:rsid w:val="00E21DDF"/>
    <w:rsid w:val="00E21FFD"/>
    <w:rsid w:val="00E22404"/>
    <w:rsid w:val="00E226F3"/>
    <w:rsid w:val="00E2292B"/>
    <w:rsid w:val="00E22B0A"/>
    <w:rsid w:val="00E22C78"/>
    <w:rsid w:val="00E2337C"/>
    <w:rsid w:val="00E2342E"/>
    <w:rsid w:val="00E23651"/>
    <w:rsid w:val="00E23662"/>
    <w:rsid w:val="00E23A76"/>
    <w:rsid w:val="00E23DEE"/>
    <w:rsid w:val="00E24100"/>
    <w:rsid w:val="00E2428E"/>
    <w:rsid w:val="00E24AAF"/>
    <w:rsid w:val="00E24C85"/>
    <w:rsid w:val="00E24F52"/>
    <w:rsid w:val="00E2517F"/>
    <w:rsid w:val="00E255FF"/>
    <w:rsid w:val="00E25962"/>
    <w:rsid w:val="00E259C1"/>
    <w:rsid w:val="00E25F26"/>
    <w:rsid w:val="00E25FB2"/>
    <w:rsid w:val="00E26377"/>
    <w:rsid w:val="00E26575"/>
    <w:rsid w:val="00E266AD"/>
    <w:rsid w:val="00E26766"/>
    <w:rsid w:val="00E26921"/>
    <w:rsid w:val="00E2724E"/>
    <w:rsid w:val="00E27A7E"/>
    <w:rsid w:val="00E27B66"/>
    <w:rsid w:val="00E27D7A"/>
    <w:rsid w:val="00E30003"/>
    <w:rsid w:val="00E30705"/>
    <w:rsid w:val="00E30751"/>
    <w:rsid w:val="00E309B9"/>
    <w:rsid w:val="00E30C89"/>
    <w:rsid w:val="00E30E6D"/>
    <w:rsid w:val="00E316E5"/>
    <w:rsid w:val="00E31C66"/>
    <w:rsid w:val="00E31D76"/>
    <w:rsid w:val="00E31E4E"/>
    <w:rsid w:val="00E3231D"/>
    <w:rsid w:val="00E324F4"/>
    <w:rsid w:val="00E32837"/>
    <w:rsid w:val="00E32A2D"/>
    <w:rsid w:val="00E32FED"/>
    <w:rsid w:val="00E33062"/>
    <w:rsid w:val="00E331E6"/>
    <w:rsid w:val="00E333B8"/>
    <w:rsid w:val="00E339B1"/>
    <w:rsid w:val="00E33A25"/>
    <w:rsid w:val="00E33AF0"/>
    <w:rsid w:val="00E33F35"/>
    <w:rsid w:val="00E34097"/>
    <w:rsid w:val="00E34131"/>
    <w:rsid w:val="00E342FE"/>
    <w:rsid w:val="00E3433F"/>
    <w:rsid w:val="00E348E7"/>
    <w:rsid w:val="00E34B13"/>
    <w:rsid w:val="00E34B40"/>
    <w:rsid w:val="00E34E8D"/>
    <w:rsid w:val="00E352A0"/>
    <w:rsid w:val="00E3540C"/>
    <w:rsid w:val="00E3543D"/>
    <w:rsid w:val="00E35D90"/>
    <w:rsid w:val="00E35F06"/>
    <w:rsid w:val="00E3618E"/>
    <w:rsid w:val="00E36657"/>
    <w:rsid w:val="00E36727"/>
    <w:rsid w:val="00E36DD1"/>
    <w:rsid w:val="00E3710B"/>
    <w:rsid w:val="00E376C5"/>
    <w:rsid w:val="00E376F9"/>
    <w:rsid w:val="00E3779A"/>
    <w:rsid w:val="00E378F7"/>
    <w:rsid w:val="00E37AEF"/>
    <w:rsid w:val="00E37D13"/>
    <w:rsid w:val="00E4008A"/>
    <w:rsid w:val="00E40509"/>
    <w:rsid w:val="00E4098D"/>
    <w:rsid w:val="00E40A10"/>
    <w:rsid w:val="00E40AAE"/>
    <w:rsid w:val="00E40D45"/>
    <w:rsid w:val="00E40F81"/>
    <w:rsid w:val="00E415C3"/>
    <w:rsid w:val="00E41C16"/>
    <w:rsid w:val="00E42020"/>
    <w:rsid w:val="00E4207C"/>
    <w:rsid w:val="00E42149"/>
    <w:rsid w:val="00E421F0"/>
    <w:rsid w:val="00E42850"/>
    <w:rsid w:val="00E42960"/>
    <w:rsid w:val="00E42FAF"/>
    <w:rsid w:val="00E430AF"/>
    <w:rsid w:val="00E431B7"/>
    <w:rsid w:val="00E43832"/>
    <w:rsid w:val="00E43DC1"/>
    <w:rsid w:val="00E43E78"/>
    <w:rsid w:val="00E43F43"/>
    <w:rsid w:val="00E43FD5"/>
    <w:rsid w:val="00E442E6"/>
    <w:rsid w:val="00E4449D"/>
    <w:rsid w:val="00E44C44"/>
    <w:rsid w:val="00E45289"/>
    <w:rsid w:val="00E45908"/>
    <w:rsid w:val="00E45A0E"/>
    <w:rsid w:val="00E46054"/>
    <w:rsid w:val="00E461D2"/>
    <w:rsid w:val="00E461DE"/>
    <w:rsid w:val="00E467E8"/>
    <w:rsid w:val="00E46BA1"/>
    <w:rsid w:val="00E46DE7"/>
    <w:rsid w:val="00E46E3C"/>
    <w:rsid w:val="00E46EA1"/>
    <w:rsid w:val="00E46EDF"/>
    <w:rsid w:val="00E47089"/>
    <w:rsid w:val="00E47548"/>
    <w:rsid w:val="00E475DB"/>
    <w:rsid w:val="00E476A1"/>
    <w:rsid w:val="00E47AEA"/>
    <w:rsid w:val="00E47CE4"/>
    <w:rsid w:val="00E50038"/>
    <w:rsid w:val="00E500B2"/>
    <w:rsid w:val="00E5052F"/>
    <w:rsid w:val="00E50544"/>
    <w:rsid w:val="00E50B76"/>
    <w:rsid w:val="00E50BCD"/>
    <w:rsid w:val="00E50DBE"/>
    <w:rsid w:val="00E50EFC"/>
    <w:rsid w:val="00E50FCE"/>
    <w:rsid w:val="00E510AB"/>
    <w:rsid w:val="00E5162A"/>
    <w:rsid w:val="00E51732"/>
    <w:rsid w:val="00E51921"/>
    <w:rsid w:val="00E52264"/>
    <w:rsid w:val="00E5226A"/>
    <w:rsid w:val="00E52274"/>
    <w:rsid w:val="00E52B39"/>
    <w:rsid w:val="00E52C4A"/>
    <w:rsid w:val="00E531DB"/>
    <w:rsid w:val="00E5332D"/>
    <w:rsid w:val="00E5339A"/>
    <w:rsid w:val="00E53966"/>
    <w:rsid w:val="00E53BB0"/>
    <w:rsid w:val="00E53EA8"/>
    <w:rsid w:val="00E54749"/>
    <w:rsid w:val="00E54A83"/>
    <w:rsid w:val="00E55421"/>
    <w:rsid w:val="00E5589B"/>
    <w:rsid w:val="00E55C8D"/>
    <w:rsid w:val="00E55FA3"/>
    <w:rsid w:val="00E55FB3"/>
    <w:rsid w:val="00E561A7"/>
    <w:rsid w:val="00E562EB"/>
    <w:rsid w:val="00E56474"/>
    <w:rsid w:val="00E564A0"/>
    <w:rsid w:val="00E5652E"/>
    <w:rsid w:val="00E56621"/>
    <w:rsid w:val="00E56BF5"/>
    <w:rsid w:val="00E56C67"/>
    <w:rsid w:val="00E56F8F"/>
    <w:rsid w:val="00E5709E"/>
    <w:rsid w:val="00E57D77"/>
    <w:rsid w:val="00E57ECF"/>
    <w:rsid w:val="00E60522"/>
    <w:rsid w:val="00E606E0"/>
    <w:rsid w:val="00E61616"/>
    <w:rsid w:val="00E61C36"/>
    <w:rsid w:val="00E6217E"/>
    <w:rsid w:val="00E623DA"/>
    <w:rsid w:val="00E62662"/>
    <w:rsid w:val="00E627A6"/>
    <w:rsid w:val="00E627EB"/>
    <w:rsid w:val="00E62E97"/>
    <w:rsid w:val="00E632BB"/>
    <w:rsid w:val="00E63812"/>
    <w:rsid w:val="00E638C9"/>
    <w:rsid w:val="00E638E0"/>
    <w:rsid w:val="00E63B88"/>
    <w:rsid w:val="00E6401C"/>
    <w:rsid w:val="00E6487C"/>
    <w:rsid w:val="00E64E23"/>
    <w:rsid w:val="00E64FF9"/>
    <w:rsid w:val="00E657C9"/>
    <w:rsid w:val="00E65AA9"/>
    <w:rsid w:val="00E66297"/>
    <w:rsid w:val="00E6664F"/>
    <w:rsid w:val="00E6666F"/>
    <w:rsid w:val="00E666AB"/>
    <w:rsid w:val="00E66DD2"/>
    <w:rsid w:val="00E671B6"/>
    <w:rsid w:val="00E672E0"/>
    <w:rsid w:val="00E6762C"/>
    <w:rsid w:val="00E67DC4"/>
    <w:rsid w:val="00E70495"/>
    <w:rsid w:val="00E7052D"/>
    <w:rsid w:val="00E70B75"/>
    <w:rsid w:val="00E70CD6"/>
    <w:rsid w:val="00E7109C"/>
    <w:rsid w:val="00E7164E"/>
    <w:rsid w:val="00E71745"/>
    <w:rsid w:val="00E71A06"/>
    <w:rsid w:val="00E71AFC"/>
    <w:rsid w:val="00E71DD2"/>
    <w:rsid w:val="00E7273B"/>
    <w:rsid w:val="00E7283C"/>
    <w:rsid w:val="00E72AC8"/>
    <w:rsid w:val="00E72F90"/>
    <w:rsid w:val="00E730ED"/>
    <w:rsid w:val="00E73B42"/>
    <w:rsid w:val="00E74005"/>
    <w:rsid w:val="00E74080"/>
    <w:rsid w:val="00E74326"/>
    <w:rsid w:val="00E7433D"/>
    <w:rsid w:val="00E74421"/>
    <w:rsid w:val="00E7452B"/>
    <w:rsid w:val="00E745A6"/>
    <w:rsid w:val="00E748D4"/>
    <w:rsid w:val="00E7493B"/>
    <w:rsid w:val="00E74DA1"/>
    <w:rsid w:val="00E750E8"/>
    <w:rsid w:val="00E7518A"/>
    <w:rsid w:val="00E752ED"/>
    <w:rsid w:val="00E7535B"/>
    <w:rsid w:val="00E7550F"/>
    <w:rsid w:val="00E7566E"/>
    <w:rsid w:val="00E75783"/>
    <w:rsid w:val="00E75B34"/>
    <w:rsid w:val="00E75B8A"/>
    <w:rsid w:val="00E75BCF"/>
    <w:rsid w:val="00E75E7B"/>
    <w:rsid w:val="00E7612E"/>
    <w:rsid w:val="00E762A6"/>
    <w:rsid w:val="00E76769"/>
    <w:rsid w:val="00E76791"/>
    <w:rsid w:val="00E76F62"/>
    <w:rsid w:val="00E770B5"/>
    <w:rsid w:val="00E77276"/>
    <w:rsid w:val="00E77980"/>
    <w:rsid w:val="00E77D1A"/>
    <w:rsid w:val="00E802EC"/>
    <w:rsid w:val="00E80BEA"/>
    <w:rsid w:val="00E815B4"/>
    <w:rsid w:val="00E816FF"/>
    <w:rsid w:val="00E81739"/>
    <w:rsid w:val="00E81798"/>
    <w:rsid w:val="00E81C9C"/>
    <w:rsid w:val="00E82537"/>
    <w:rsid w:val="00E8271D"/>
    <w:rsid w:val="00E82E88"/>
    <w:rsid w:val="00E83AAA"/>
    <w:rsid w:val="00E83B82"/>
    <w:rsid w:val="00E84076"/>
    <w:rsid w:val="00E84081"/>
    <w:rsid w:val="00E840D5"/>
    <w:rsid w:val="00E84157"/>
    <w:rsid w:val="00E8433F"/>
    <w:rsid w:val="00E844D7"/>
    <w:rsid w:val="00E847AA"/>
    <w:rsid w:val="00E84D8C"/>
    <w:rsid w:val="00E8553A"/>
    <w:rsid w:val="00E855C1"/>
    <w:rsid w:val="00E859E6"/>
    <w:rsid w:val="00E85BB8"/>
    <w:rsid w:val="00E85EC2"/>
    <w:rsid w:val="00E85F45"/>
    <w:rsid w:val="00E86061"/>
    <w:rsid w:val="00E86ACA"/>
    <w:rsid w:val="00E86BA3"/>
    <w:rsid w:val="00E86C00"/>
    <w:rsid w:val="00E86C6D"/>
    <w:rsid w:val="00E87337"/>
    <w:rsid w:val="00E87A65"/>
    <w:rsid w:val="00E87D2A"/>
    <w:rsid w:val="00E90CD7"/>
    <w:rsid w:val="00E91685"/>
    <w:rsid w:val="00E919CF"/>
    <w:rsid w:val="00E91F16"/>
    <w:rsid w:val="00E92333"/>
    <w:rsid w:val="00E92387"/>
    <w:rsid w:val="00E923B5"/>
    <w:rsid w:val="00E92420"/>
    <w:rsid w:val="00E92494"/>
    <w:rsid w:val="00E92B17"/>
    <w:rsid w:val="00E9314C"/>
    <w:rsid w:val="00E93457"/>
    <w:rsid w:val="00E934B4"/>
    <w:rsid w:val="00E9352C"/>
    <w:rsid w:val="00E936A1"/>
    <w:rsid w:val="00E93A8B"/>
    <w:rsid w:val="00E94152"/>
    <w:rsid w:val="00E947A5"/>
    <w:rsid w:val="00E948E0"/>
    <w:rsid w:val="00E94933"/>
    <w:rsid w:val="00E94BDF"/>
    <w:rsid w:val="00E94C13"/>
    <w:rsid w:val="00E94EFF"/>
    <w:rsid w:val="00E9501B"/>
    <w:rsid w:val="00E950D4"/>
    <w:rsid w:val="00E952BC"/>
    <w:rsid w:val="00E9565F"/>
    <w:rsid w:val="00E95C43"/>
    <w:rsid w:val="00E96310"/>
    <w:rsid w:val="00E9636A"/>
    <w:rsid w:val="00E96B75"/>
    <w:rsid w:val="00E96C2B"/>
    <w:rsid w:val="00E972E0"/>
    <w:rsid w:val="00E97428"/>
    <w:rsid w:val="00E974FA"/>
    <w:rsid w:val="00E97A54"/>
    <w:rsid w:val="00E97C67"/>
    <w:rsid w:val="00E97D14"/>
    <w:rsid w:val="00EA0029"/>
    <w:rsid w:val="00EA01AB"/>
    <w:rsid w:val="00EA029A"/>
    <w:rsid w:val="00EA0661"/>
    <w:rsid w:val="00EA08D3"/>
    <w:rsid w:val="00EA090A"/>
    <w:rsid w:val="00EA153A"/>
    <w:rsid w:val="00EA179E"/>
    <w:rsid w:val="00EA17E6"/>
    <w:rsid w:val="00EA18E6"/>
    <w:rsid w:val="00EA19F9"/>
    <w:rsid w:val="00EA1A74"/>
    <w:rsid w:val="00EA201C"/>
    <w:rsid w:val="00EA22F9"/>
    <w:rsid w:val="00EA2323"/>
    <w:rsid w:val="00EA2349"/>
    <w:rsid w:val="00EA24CA"/>
    <w:rsid w:val="00EA2A38"/>
    <w:rsid w:val="00EA2B5D"/>
    <w:rsid w:val="00EA2C3B"/>
    <w:rsid w:val="00EA31AC"/>
    <w:rsid w:val="00EA3564"/>
    <w:rsid w:val="00EA3673"/>
    <w:rsid w:val="00EA37BE"/>
    <w:rsid w:val="00EA39E1"/>
    <w:rsid w:val="00EA3B3F"/>
    <w:rsid w:val="00EA3EE6"/>
    <w:rsid w:val="00EA44BC"/>
    <w:rsid w:val="00EA4D3C"/>
    <w:rsid w:val="00EA5215"/>
    <w:rsid w:val="00EA5713"/>
    <w:rsid w:val="00EA588A"/>
    <w:rsid w:val="00EA5ACE"/>
    <w:rsid w:val="00EA5CA4"/>
    <w:rsid w:val="00EA5DA0"/>
    <w:rsid w:val="00EA61B8"/>
    <w:rsid w:val="00EA61F0"/>
    <w:rsid w:val="00EA6485"/>
    <w:rsid w:val="00EA671B"/>
    <w:rsid w:val="00EA6753"/>
    <w:rsid w:val="00EA6A07"/>
    <w:rsid w:val="00EA6B4B"/>
    <w:rsid w:val="00EA70DC"/>
    <w:rsid w:val="00EA711A"/>
    <w:rsid w:val="00EA72D6"/>
    <w:rsid w:val="00EA7E8B"/>
    <w:rsid w:val="00EB0848"/>
    <w:rsid w:val="00EB099C"/>
    <w:rsid w:val="00EB0D1A"/>
    <w:rsid w:val="00EB0F9E"/>
    <w:rsid w:val="00EB1775"/>
    <w:rsid w:val="00EB1ECA"/>
    <w:rsid w:val="00EB21B0"/>
    <w:rsid w:val="00EB269B"/>
    <w:rsid w:val="00EB2716"/>
    <w:rsid w:val="00EB279A"/>
    <w:rsid w:val="00EB2862"/>
    <w:rsid w:val="00EB29D9"/>
    <w:rsid w:val="00EB2C63"/>
    <w:rsid w:val="00EB2CC9"/>
    <w:rsid w:val="00EB3042"/>
    <w:rsid w:val="00EB369A"/>
    <w:rsid w:val="00EB36CF"/>
    <w:rsid w:val="00EB37B3"/>
    <w:rsid w:val="00EB3889"/>
    <w:rsid w:val="00EB3F73"/>
    <w:rsid w:val="00EB4025"/>
    <w:rsid w:val="00EB47CA"/>
    <w:rsid w:val="00EB4A6D"/>
    <w:rsid w:val="00EB4C61"/>
    <w:rsid w:val="00EB4DA2"/>
    <w:rsid w:val="00EB5078"/>
    <w:rsid w:val="00EB538D"/>
    <w:rsid w:val="00EB59ED"/>
    <w:rsid w:val="00EB5A34"/>
    <w:rsid w:val="00EB5EA8"/>
    <w:rsid w:val="00EB5F9E"/>
    <w:rsid w:val="00EB6106"/>
    <w:rsid w:val="00EB6535"/>
    <w:rsid w:val="00EB6594"/>
    <w:rsid w:val="00EB6D72"/>
    <w:rsid w:val="00EB6D9B"/>
    <w:rsid w:val="00EB7295"/>
    <w:rsid w:val="00EB7408"/>
    <w:rsid w:val="00EB74DF"/>
    <w:rsid w:val="00EB7748"/>
    <w:rsid w:val="00EB77DB"/>
    <w:rsid w:val="00EB7D2E"/>
    <w:rsid w:val="00EB7D9E"/>
    <w:rsid w:val="00EB7DAA"/>
    <w:rsid w:val="00EC02DC"/>
    <w:rsid w:val="00EC06BB"/>
    <w:rsid w:val="00EC12CB"/>
    <w:rsid w:val="00EC13EC"/>
    <w:rsid w:val="00EC145C"/>
    <w:rsid w:val="00EC14B9"/>
    <w:rsid w:val="00EC14FA"/>
    <w:rsid w:val="00EC1AC4"/>
    <w:rsid w:val="00EC1D04"/>
    <w:rsid w:val="00EC1F47"/>
    <w:rsid w:val="00EC20F3"/>
    <w:rsid w:val="00EC250D"/>
    <w:rsid w:val="00EC295C"/>
    <w:rsid w:val="00EC2CB8"/>
    <w:rsid w:val="00EC3099"/>
    <w:rsid w:val="00EC315A"/>
    <w:rsid w:val="00EC3E98"/>
    <w:rsid w:val="00EC3FA8"/>
    <w:rsid w:val="00EC42E2"/>
    <w:rsid w:val="00EC43C5"/>
    <w:rsid w:val="00EC44D0"/>
    <w:rsid w:val="00EC4962"/>
    <w:rsid w:val="00EC49C1"/>
    <w:rsid w:val="00EC4A4D"/>
    <w:rsid w:val="00EC4ACF"/>
    <w:rsid w:val="00EC5165"/>
    <w:rsid w:val="00EC517E"/>
    <w:rsid w:val="00EC53CE"/>
    <w:rsid w:val="00EC54F4"/>
    <w:rsid w:val="00EC5D94"/>
    <w:rsid w:val="00EC63CA"/>
    <w:rsid w:val="00EC6530"/>
    <w:rsid w:val="00EC6723"/>
    <w:rsid w:val="00EC6B8C"/>
    <w:rsid w:val="00EC7083"/>
    <w:rsid w:val="00EC73FD"/>
    <w:rsid w:val="00EC7474"/>
    <w:rsid w:val="00EC74FD"/>
    <w:rsid w:val="00EC753E"/>
    <w:rsid w:val="00EC78B3"/>
    <w:rsid w:val="00EC7DC0"/>
    <w:rsid w:val="00EC7F8B"/>
    <w:rsid w:val="00ED00BC"/>
    <w:rsid w:val="00ED0158"/>
    <w:rsid w:val="00ED0606"/>
    <w:rsid w:val="00ED0C99"/>
    <w:rsid w:val="00ED0E54"/>
    <w:rsid w:val="00ED169A"/>
    <w:rsid w:val="00ED16A1"/>
    <w:rsid w:val="00ED1BFA"/>
    <w:rsid w:val="00ED1F42"/>
    <w:rsid w:val="00ED210E"/>
    <w:rsid w:val="00ED22EF"/>
    <w:rsid w:val="00ED2840"/>
    <w:rsid w:val="00ED2887"/>
    <w:rsid w:val="00ED2B42"/>
    <w:rsid w:val="00ED2CBF"/>
    <w:rsid w:val="00ED2EF4"/>
    <w:rsid w:val="00ED3293"/>
    <w:rsid w:val="00ED33C8"/>
    <w:rsid w:val="00ED3ACB"/>
    <w:rsid w:val="00ED3DB8"/>
    <w:rsid w:val="00ED4A47"/>
    <w:rsid w:val="00ED4E49"/>
    <w:rsid w:val="00ED51DC"/>
    <w:rsid w:val="00ED5255"/>
    <w:rsid w:val="00ED5CAC"/>
    <w:rsid w:val="00ED5CBB"/>
    <w:rsid w:val="00ED5D96"/>
    <w:rsid w:val="00ED5F0A"/>
    <w:rsid w:val="00ED602F"/>
    <w:rsid w:val="00ED63E6"/>
    <w:rsid w:val="00ED6445"/>
    <w:rsid w:val="00ED68D7"/>
    <w:rsid w:val="00ED6A02"/>
    <w:rsid w:val="00ED6F16"/>
    <w:rsid w:val="00ED7340"/>
    <w:rsid w:val="00ED76F8"/>
    <w:rsid w:val="00ED7880"/>
    <w:rsid w:val="00ED7A2E"/>
    <w:rsid w:val="00EE038B"/>
    <w:rsid w:val="00EE051A"/>
    <w:rsid w:val="00EE061F"/>
    <w:rsid w:val="00EE0782"/>
    <w:rsid w:val="00EE10C4"/>
    <w:rsid w:val="00EE1783"/>
    <w:rsid w:val="00EE1825"/>
    <w:rsid w:val="00EE1864"/>
    <w:rsid w:val="00EE1A92"/>
    <w:rsid w:val="00EE2150"/>
    <w:rsid w:val="00EE3140"/>
    <w:rsid w:val="00EE32EF"/>
    <w:rsid w:val="00EE3498"/>
    <w:rsid w:val="00EE38E6"/>
    <w:rsid w:val="00EE3A1B"/>
    <w:rsid w:val="00EE3F90"/>
    <w:rsid w:val="00EE4769"/>
    <w:rsid w:val="00EE495F"/>
    <w:rsid w:val="00EE4E39"/>
    <w:rsid w:val="00EE4E7A"/>
    <w:rsid w:val="00EE517D"/>
    <w:rsid w:val="00EE59E4"/>
    <w:rsid w:val="00EE5D88"/>
    <w:rsid w:val="00EE611C"/>
    <w:rsid w:val="00EE617B"/>
    <w:rsid w:val="00EE64E6"/>
    <w:rsid w:val="00EE6D25"/>
    <w:rsid w:val="00EE6F5E"/>
    <w:rsid w:val="00EE70CA"/>
    <w:rsid w:val="00EE720E"/>
    <w:rsid w:val="00EE7263"/>
    <w:rsid w:val="00EE757E"/>
    <w:rsid w:val="00EE7B20"/>
    <w:rsid w:val="00EE7B5E"/>
    <w:rsid w:val="00EE7BFA"/>
    <w:rsid w:val="00EE7DA3"/>
    <w:rsid w:val="00EE7E83"/>
    <w:rsid w:val="00EF01EA"/>
    <w:rsid w:val="00EF0390"/>
    <w:rsid w:val="00EF0977"/>
    <w:rsid w:val="00EF0BF9"/>
    <w:rsid w:val="00EF100C"/>
    <w:rsid w:val="00EF106A"/>
    <w:rsid w:val="00EF11C5"/>
    <w:rsid w:val="00EF13B0"/>
    <w:rsid w:val="00EF16C8"/>
    <w:rsid w:val="00EF19C9"/>
    <w:rsid w:val="00EF1A0A"/>
    <w:rsid w:val="00EF1DC4"/>
    <w:rsid w:val="00EF1DE4"/>
    <w:rsid w:val="00EF21E4"/>
    <w:rsid w:val="00EF23FE"/>
    <w:rsid w:val="00EF25AB"/>
    <w:rsid w:val="00EF26C8"/>
    <w:rsid w:val="00EF2EDF"/>
    <w:rsid w:val="00EF2F24"/>
    <w:rsid w:val="00EF2F5D"/>
    <w:rsid w:val="00EF32A6"/>
    <w:rsid w:val="00EF3A6A"/>
    <w:rsid w:val="00EF3C4E"/>
    <w:rsid w:val="00EF3E56"/>
    <w:rsid w:val="00EF3FBF"/>
    <w:rsid w:val="00EF450D"/>
    <w:rsid w:val="00EF45AB"/>
    <w:rsid w:val="00EF4C49"/>
    <w:rsid w:val="00EF52BE"/>
    <w:rsid w:val="00EF59E4"/>
    <w:rsid w:val="00EF6094"/>
    <w:rsid w:val="00EF627A"/>
    <w:rsid w:val="00EF6391"/>
    <w:rsid w:val="00EF6606"/>
    <w:rsid w:val="00EF68AD"/>
    <w:rsid w:val="00EF6A8E"/>
    <w:rsid w:val="00EF6F75"/>
    <w:rsid w:val="00EF6FAA"/>
    <w:rsid w:val="00EF721E"/>
    <w:rsid w:val="00EF72DF"/>
    <w:rsid w:val="00EF7803"/>
    <w:rsid w:val="00EF78DA"/>
    <w:rsid w:val="00EF7900"/>
    <w:rsid w:val="00EF7B92"/>
    <w:rsid w:val="00EF7DE3"/>
    <w:rsid w:val="00EF7E3B"/>
    <w:rsid w:val="00EF7EA8"/>
    <w:rsid w:val="00EF7F99"/>
    <w:rsid w:val="00F0003E"/>
    <w:rsid w:val="00F00A7E"/>
    <w:rsid w:val="00F00C49"/>
    <w:rsid w:val="00F00CA3"/>
    <w:rsid w:val="00F00E6B"/>
    <w:rsid w:val="00F01ADB"/>
    <w:rsid w:val="00F01C5B"/>
    <w:rsid w:val="00F01FA9"/>
    <w:rsid w:val="00F020EB"/>
    <w:rsid w:val="00F024B3"/>
    <w:rsid w:val="00F026F4"/>
    <w:rsid w:val="00F02ACB"/>
    <w:rsid w:val="00F02BCB"/>
    <w:rsid w:val="00F02D96"/>
    <w:rsid w:val="00F03322"/>
    <w:rsid w:val="00F03681"/>
    <w:rsid w:val="00F037A2"/>
    <w:rsid w:val="00F03C1C"/>
    <w:rsid w:val="00F03DF3"/>
    <w:rsid w:val="00F03F32"/>
    <w:rsid w:val="00F041C5"/>
    <w:rsid w:val="00F04374"/>
    <w:rsid w:val="00F04708"/>
    <w:rsid w:val="00F04B0F"/>
    <w:rsid w:val="00F04CA5"/>
    <w:rsid w:val="00F0544C"/>
    <w:rsid w:val="00F05B3D"/>
    <w:rsid w:val="00F05CF1"/>
    <w:rsid w:val="00F06146"/>
    <w:rsid w:val="00F061C2"/>
    <w:rsid w:val="00F06233"/>
    <w:rsid w:val="00F06381"/>
    <w:rsid w:val="00F065C8"/>
    <w:rsid w:val="00F0685E"/>
    <w:rsid w:val="00F06B0C"/>
    <w:rsid w:val="00F0733E"/>
    <w:rsid w:val="00F07508"/>
    <w:rsid w:val="00F07541"/>
    <w:rsid w:val="00F07AC7"/>
    <w:rsid w:val="00F07BB3"/>
    <w:rsid w:val="00F103BD"/>
    <w:rsid w:val="00F10E06"/>
    <w:rsid w:val="00F11443"/>
    <w:rsid w:val="00F11474"/>
    <w:rsid w:val="00F11510"/>
    <w:rsid w:val="00F11611"/>
    <w:rsid w:val="00F11887"/>
    <w:rsid w:val="00F119A4"/>
    <w:rsid w:val="00F11A4A"/>
    <w:rsid w:val="00F11C11"/>
    <w:rsid w:val="00F11D14"/>
    <w:rsid w:val="00F11FDA"/>
    <w:rsid w:val="00F12099"/>
    <w:rsid w:val="00F1229A"/>
    <w:rsid w:val="00F1253D"/>
    <w:rsid w:val="00F12A7B"/>
    <w:rsid w:val="00F12D96"/>
    <w:rsid w:val="00F12F22"/>
    <w:rsid w:val="00F12F4E"/>
    <w:rsid w:val="00F13174"/>
    <w:rsid w:val="00F13177"/>
    <w:rsid w:val="00F13318"/>
    <w:rsid w:val="00F133F9"/>
    <w:rsid w:val="00F13406"/>
    <w:rsid w:val="00F13543"/>
    <w:rsid w:val="00F1365B"/>
    <w:rsid w:val="00F13833"/>
    <w:rsid w:val="00F13B2E"/>
    <w:rsid w:val="00F13DEB"/>
    <w:rsid w:val="00F14135"/>
    <w:rsid w:val="00F143EA"/>
    <w:rsid w:val="00F14EE8"/>
    <w:rsid w:val="00F151B6"/>
    <w:rsid w:val="00F15393"/>
    <w:rsid w:val="00F15487"/>
    <w:rsid w:val="00F1593E"/>
    <w:rsid w:val="00F15951"/>
    <w:rsid w:val="00F15C1D"/>
    <w:rsid w:val="00F15F66"/>
    <w:rsid w:val="00F15F7D"/>
    <w:rsid w:val="00F15F9E"/>
    <w:rsid w:val="00F16081"/>
    <w:rsid w:val="00F162C1"/>
    <w:rsid w:val="00F1636E"/>
    <w:rsid w:val="00F1659D"/>
    <w:rsid w:val="00F16DC7"/>
    <w:rsid w:val="00F16E43"/>
    <w:rsid w:val="00F16EAF"/>
    <w:rsid w:val="00F16EBC"/>
    <w:rsid w:val="00F16F96"/>
    <w:rsid w:val="00F17193"/>
    <w:rsid w:val="00F1744B"/>
    <w:rsid w:val="00F17743"/>
    <w:rsid w:val="00F17760"/>
    <w:rsid w:val="00F17828"/>
    <w:rsid w:val="00F178FF"/>
    <w:rsid w:val="00F17C01"/>
    <w:rsid w:val="00F2011E"/>
    <w:rsid w:val="00F202BD"/>
    <w:rsid w:val="00F202CF"/>
    <w:rsid w:val="00F203B4"/>
    <w:rsid w:val="00F206EC"/>
    <w:rsid w:val="00F21208"/>
    <w:rsid w:val="00F2132A"/>
    <w:rsid w:val="00F21726"/>
    <w:rsid w:val="00F218A2"/>
    <w:rsid w:val="00F21D21"/>
    <w:rsid w:val="00F21E7A"/>
    <w:rsid w:val="00F225D7"/>
    <w:rsid w:val="00F228F3"/>
    <w:rsid w:val="00F22A01"/>
    <w:rsid w:val="00F22DA4"/>
    <w:rsid w:val="00F22E38"/>
    <w:rsid w:val="00F22EE2"/>
    <w:rsid w:val="00F22F81"/>
    <w:rsid w:val="00F23095"/>
    <w:rsid w:val="00F233EA"/>
    <w:rsid w:val="00F23785"/>
    <w:rsid w:val="00F23955"/>
    <w:rsid w:val="00F23B3A"/>
    <w:rsid w:val="00F23C2F"/>
    <w:rsid w:val="00F23DDF"/>
    <w:rsid w:val="00F2456A"/>
    <w:rsid w:val="00F24ECA"/>
    <w:rsid w:val="00F2541F"/>
    <w:rsid w:val="00F25614"/>
    <w:rsid w:val="00F25864"/>
    <w:rsid w:val="00F2635A"/>
    <w:rsid w:val="00F264E0"/>
    <w:rsid w:val="00F266F5"/>
    <w:rsid w:val="00F267E5"/>
    <w:rsid w:val="00F26EC9"/>
    <w:rsid w:val="00F2768F"/>
    <w:rsid w:val="00F27AD4"/>
    <w:rsid w:val="00F27CF0"/>
    <w:rsid w:val="00F27D6F"/>
    <w:rsid w:val="00F30034"/>
    <w:rsid w:val="00F304A4"/>
    <w:rsid w:val="00F30A48"/>
    <w:rsid w:val="00F30C92"/>
    <w:rsid w:val="00F30E09"/>
    <w:rsid w:val="00F313A6"/>
    <w:rsid w:val="00F31966"/>
    <w:rsid w:val="00F325DF"/>
    <w:rsid w:val="00F32954"/>
    <w:rsid w:val="00F32A5A"/>
    <w:rsid w:val="00F32B82"/>
    <w:rsid w:val="00F32DBC"/>
    <w:rsid w:val="00F33170"/>
    <w:rsid w:val="00F333CD"/>
    <w:rsid w:val="00F33428"/>
    <w:rsid w:val="00F33E53"/>
    <w:rsid w:val="00F33EA2"/>
    <w:rsid w:val="00F33FB1"/>
    <w:rsid w:val="00F34424"/>
    <w:rsid w:val="00F34AC3"/>
    <w:rsid w:val="00F34AE1"/>
    <w:rsid w:val="00F34B11"/>
    <w:rsid w:val="00F34CAA"/>
    <w:rsid w:val="00F35376"/>
    <w:rsid w:val="00F35C05"/>
    <w:rsid w:val="00F35F5D"/>
    <w:rsid w:val="00F364A3"/>
    <w:rsid w:val="00F3680B"/>
    <w:rsid w:val="00F36BCF"/>
    <w:rsid w:val="00F36E08"/>
    <w:rsid w:val="00F36E1C"/>
    <w:rsid w:val="00F36F2F"/>
    <w:rsid w:val="00F37261"/>
    <w:rsid w:val="00F372CD"/>
    <w:rsid w:val="00F374A6"/>
    <w:rsid w:val="00F37C5F"/>
    <w:rsid w:val="00F37FEE"/>
    <w:rsid w:val="00F405FE"/>
    <w:rsid w:val="00F410FF"/>
    <w:rsid w:val="00F41126"/>
    <w:rsid w:val="00F4115B"/>
    <w:rsid w:val="00F417AE"/>
    <w:rsid w:val="00F41A8A"/>
    <w:rsid w:val="00F41B9B"/>
    <w:rsid w:val="00F423D8"/>
    <w:rsid w:val="00F423E7"/>
    <w:rsid w:val="00F4369D"/>
    <w:rsid w:val="00F43EAA"/>
    <w:rsid w:val="00F43F1C"/>
    <w:rsid w:val="00F4401F"/>
    <w:rsid w:val="00F4436F"/>
    <w:rsid w:val="00F44757"/>
    <w:rsid w:val="00F44C8A"/>
    <w:rsid w:val="00F45533"/>
    <w:rsid w:val="00F455DD"/>
    <w:rsid w:val="00F45A5C"/>
    <w:rsid w:val="00F45B7B"/>
    <w:rsid w:val="00F45B99"/>
    <w:rsid w:val="00F46203"/>
    <w:rsid w:val="00F46417"/>
    <w:rsid w:val="00F469B3"/>
    <w:rsid w:val="00F46EFE"/>
    <w:rsid w:val="00F470AD"/>
    <w:rsid w:val="00F4747B"/>
    <w:rsid w:val="00F47556"/>
    <w:rsid w:val="00F4776B"/>
    <w:rsid w:val="00F4796E"/>
    <w:rsid w:val="00F50A49"/>
    <w:rsid w:val="00F51B0A"/>
    <w:rsid w:val="00F51C64"/>
    <w:rsid w:val="00F520A3"/>
    <w:rsid w:val="00F5262C"/>
    <w:rsid w:val="00F5267D"/>
    <w:rsid w:val="00F52AC5"/>
    <w:rsid w:val="00F52E5D"/>
    <w:rsid w:val="00F53146"/>
    <w:rsid w:val="00F53266"/>
    <w:rsid w:val="00F537E0"/>
    <w:rsid w:val="00F53BBA"/>
    <w:rsid w:val="00F541CB"/>
    <w:rsid w:val="00F54368"/>
    <w:rsid w:val="00F543CA"/>
    <w:rsid w:val="00F54476"/>
    <w:rsid w:val="00F5484A"/>
    <w:rsid w:val="00F549FE"/>
    <w:rsid w:val="00F552F7"/>
    <w:rsid w:val="00F55829"/>
    <w:rsid w:val="00F55A58"/>
    <w:rsid w:val="00F55D0C"/>
    <w:rsid w:val="00F55F8E"/>
    <w:rsid w:val="00F56280"/>
    <w:rsid w:val="00F56FF8"/>
    <w:rsid w:val="00F57050"/>
    <w:rsid w:val="00F5783A"/>
    <w:rsid w:val="00F57DDE"/>
    <w:rsid w:val="00F57F56"/>
    <w:rsid w:val="00F57FD1"/>
    <w:rsid w:val="00F6011A"/>
    <w:rsid w:val="00F60330"/>
    <w:rsid w:val="00F6037E"/>
    <w:rsid w:val="00F6058C"/>
    <w:rsid w:val="00F608BE"/>
    <w:rsid w:val="00F60F61"/>
    <w:rsid w:val="00F60FA2"/>
    <w:rsid w:val="00F6168C"/>
    <w:rsid w:val="00F61E02"/>
    <w:rsid w:val="00F62470"/>
    <w:rsid w:val="00F629FB"/>
    <w:rsid w:val="00F62E2F"/>
    <w:rsid w:val="00F632F6"/>
    <w:rsid w:val="00F6359E"/>
    <w:rsid w:val="00F6388B"/>
    <w:rsid w:val="00F63EE6"/>
    <w:rsid w:val="00F6404F"/>
    <w:rsid w:val="00F64261"/>
    <w:rsid w:val="00F643E9"/>
    <w:rsid w:val="00F644A5"/>
    <w:rsid w:val="00F645D9"/>
    <w:rsid w:val="00F64695"/>
    <w:rsid w:val="00F64D16"/>
    <w:rsid w:val="00F64DA2"/>
    <w:rsid w:val="00F651C8"/>
    <w:rsid w:val="00F653D4"/>
    <w:rsid w:val="00F655FD"/>
    <w:rsid w:val="00F65811"/>
    <w:rsid w:val="00F65850"/>
    <w:rsid w:val="00F65BFA"/>
    <w:rsid w:val="00F65C2F"/>
    <w:rsid w:val="00F65EAD"/>
    <w:rsid w:val="00F66225"/>
    <w:rsid w:val="00F6632D"/>
    <w:rsid w:val="00F66566"/>
    <w:rsid w:val="00F665E5"/>
    <w:rsid w:val="00F667B1"/>
    <w:rsid w:val="00F6693F"/>
    <w:rsid w:val="00F67060"/>
    <w:rsid w:val="00F671E8"/>
    <w:rsid w:val="00F6747E"/>
    <w:rsid w:val="00F67E09"/>
    <w:rsid w:val="00F67E1A"/>
    <w:rsid w:val="00F67EF7"/>
    <w:rsid w:val="00F7014D"/>
    <w:rsid w:val="00F701DC"/>
    <w:rsid w:val="00F7029F"/>
    <w:rsid w:val="00F704C7"/>
    <w:rsid w:val="00F70ABA"/>
    <w:rsid w:val="00F70BF7"/>
    <w:rsid w:val="00F711F0"/>
    <w:rsid w:val="00F717E8"/>
    <w:rsid w:val="00F7193A"/>
    <w:rsid w:val="00F719F2"/>
    <w:rsid w:val="00F71C78"/>
    <w:rsid w:val="00F72003"/>
    <w:rsid w:val="00F7210A"/>
    <w:rsid w:val="00F72374"/>
    <w:rsid w:val="00F728AA"/>
    <w:rsid w:val="00F72E39"/>
    <w:rsid w:val="00F73001"/>
    <w:rsid w:val="00F73022"/>
    <w:rsid w:val="00F733EA"/>
    <w:rsid w:val="00F735B7"/>
    <w:rsid w:val="00F73876"/>
    <w:rsid w:val="00F73BDA"/>
    <w:rsid w:val="00F73E06"/>
    <w:rsid w:val="00F741A2"/>
    <w:rsid w:val="00F74485"/>
    <w:rsid w:val="00F74659"/>
    <w:rsid w:val="00F7480B"/>
    <w:rsid w:val="00F74F7E"/>
    <w:rsid w:val="00F7525F"/>
    <w:rsid w:val="00F755F3"/>
    <w:rsid w:val="00F75647"/>
    <w:rsid w:val="00F75708"/>
    <w:rsid w:val="00F7586A"/>
    <w:rsid w:val="00F7592F"/>
    <w:rsid w:val="00F75B49"/>
    <w:rsid w:val="00F75EE1"/>
    <w:rsid w:val="00F760B3"/>
    <w:rsid w:val="00F76193"/>
    <w:rsid w:val="00F765B6"/>
    <w:rsid w:val="00F768AE"/>
    <w:rsid w:val="00F76B15"/>
    <w:rsid w:val="00F76B28"/>
    <w:rsid w:val="00F76BAF"/>
    <w:rsid w:val="00F76E1D"/>
    <w:rsid w:val="00F772E6"/>
    <w:rsid w:val="00F80323"/>
    <w:rsid w:val="00F80532"/>
    <w:rsid w:val="00F8055E"/>
    <w:rsid w:val="00F807B8"/>
    <w:rsid w:val="00F80F2C"/>
    <w:rsid w:val="00F80F35"/>
    <w:rsid w:val="00F80FAC"/>
    <w:rsid w:val="00F81845"/>
    <w:rsid w:val="00F81FC2"/>
    <w:rsid w:val="00F8217C"/>
    <w:rsid w:val="00F82583"/>
    <w:rsid w:val="00F828A5"/>
    <w:rsid w:val="00F828D4"/>
    <w:rsid w:val="00F83E4A"/>
    <w:rsid w:val="00F842BF"/>
    <w:rsid w:val="00F844A4"/>
    <w:rsid w:val="00F846CB"/>
    <w:rsid w:val="00F848E2"/>
    <w:rsid w:val="00F848EA"/>
    <w:rsid w:val="00F8497A"/>
    <w:rsid w:val="00F84D70"/>
    <w:rsid w:val="00F851DA"/>
    <w:rsid w:val="00F8524C"/>
    <w:rsid w:val="00F852A2"/>
    <w:rsid w:val="00F853D6"/>
    <w:rsid w:val="00F858BD"/>
    <w:rsid w:val="00F85C5D"/>
    <w:rsid w:val="00F85DB9"/>
    <w:rsid w:val="00F867C1"/>
    <w:rsid w:val="00F870C2"/>
    <w:rsid w:val="00F872D3"/>
    <w:rsid w:val="00F872FD"/>
    <w:rsid w:val="00F9017D"/>
    <w:rsid w:val="00F903F2"/>
    <w:rsid w:val="00F9046D"/>
    <w:rsid w:val="00F9055A"/>
    <w:rsid w:val="00F90757"/>
    <w:rsid w:val="00F90760"/>
    <w:rsid w:val="00F90A62"/>
    <w:rsid w:val="00F9125D"/>
    <w:rsid w:val="00F913C5"/>
    <w:rsid w:val="00F9144A"/>
    <w:rsid w:val="00F91527"/>
    <w:rsid w:val="00F916B3"/>
    <w:rsid w:val="00F9195E"/>
    <w:rsid w:val="00F91B3B"/>
    <w:rsid w:val="00F91DE5"/>
    <w:rsid w:val="00F92157"/>
    <w:rsid w:val="00F9219B"/>
    <w:rsid w:val="00F9264C"/>
    <w:rsid w:val="00F92754"/>
    <w:rsid w:val="00F92B7E"/>
    <w:rsid w:val="00F92BD9"/>
    <w:rsid w:val="00F92E21"/>
    <w:rsid w:val="00F93822"/>
    <w:rsid w:val="00F93858"/>
    <w:rsid w:val="00F93866"/>
    <w:rsid w:val="00F93A40"/>
    <w:rsid w:val="00F940B7"/>
    <w:rsid w:val="00F94369"/>
    <w:rsid w:val="00F94EA9"/>
    <w:rsid w:val="00F95108"/>
    <w:rsid w:val="00F955CA"/>
    <w:rsid w:val="00F962A7"/>
    <w:rsid w:val="00F96367"/>
    <w:rsid w:val="00F96402"/>
    <w:rsid w:val="00F96ED8"/>
    <w:rsid w:val="00F970FF"/>
    <w:rsid w:val="00F9760F"/>
    <w:rsid w:val="00F97C3D"/>
    <w:rsid w:val="00F97F2A"/>
    <w:rsid w:val="00FA0033"/>
    <w:rsid w:val="00FA0070"/>
    <w:rsid w:val="00FA01B5"/>
    <w:rsid w:val="00FA05FA"/>
    <w:rsid w:val="00FA079B"/>
    <w:rsid w:val="00FA0D12"/>
    <w:rsid w:val="00FA0E7C"/>
    <w:rsid w:val="00FA1472"/>
    <w:rsid w:val="00FA18FB"/>
    <w:rsid w:val="00FA19D4"/>
    <w:rsid w:val="00FA1CC4"/>
    <w:rsid w:val="00FA1EA9"/>
    <w:rsid w:val="00FA1F78"/>
    <w:rsid w:val="00FA2150"/>
    <w:rsid w:val="00FA23FB"/>
    <w:rsid w:val="00FA2417"/>
    <w:rsid w:val="00FA2DD3"/>
    <w:rsid w:val="00FA3348"/>
    <w:rsid w:val="00FA3672"/>
    <w:rsid w:val="00FA375A"/>
    <w:rsid w:val="00FA3E71"/>
    <w:rsid w:val="00FA3F80"/>
    <w:rsid w:val="00FA41F5"/>
    <w:rsid w:val="00FA4C22"/>
    <w:rsid w:val="00FA5025"/>
    <w:rsid w:val="00FA508D"/>
    <w:rsid w:val="00FA5275"/>
    <w:rsid w:val="00FA543C"/>
    <w:rsid w:val="00FA5603"/>
    <w:rsid w:val="00FA5733"/>
    <w:rsid w:val="00FA574F"/>
    <w:rsid w:val="00FA5993"/>
    <w:rsid w:val="00FA626B"/>
    <w:rsid w:val="00FA6959"/>
    <w:rsid w:val="00FA7B55"/>
    <w:rsid w:val="00FA7BE9"/>
    <w:rsid w:val="00FA7E95"/>
    <w:rsid w:val="00FB01DA"/>
    <w:rsid w:val="00FB045C"/>
    <w:rsid w:val="00FB08BD"/>
    <w:rsid w:val="00FB0F77"/>
    <w:rsid w:val="00FB10A7"/>
    <w:rsid w:val="00FB1295"/>
    <w:rsid w:val="00FB13D6"/>
    <w:rsid w:val="00FB15F6"/>
    <w:rsid w:val="00FB167B"/>
    <w:rsid w:val="00FB1858"/>
    <w:rsid w:val="00FB190B"/>
    <w:rsid w:val="00FB1A11"/>
    <w:rsid w:val="00FB1D1F"/>
    <w:rsid w:val="00FB2725"/>
    <w:rsid w:val="00FB3026"/>
    <w:rsid w:val="00FB306F"/>
    <w:rsid w:val="00FB3F76"/>
    <w:rsid w:val="00FB432D"/>
    <w:rsid w:val="00FB48CB"/>
    <w:rsid w:val="00FB49B3"/>
    <w:rsid w:val="00FB505F"/>
    <w:rsid w:val="00FB5A99"/>
    <w:rsid w:val="00FB5C67"/>
    <w:rsid w:val="00FB5E50"/>
    <w:rsid w:val="00FB64EE"/>
    <w:rsid w:val="00FB65CE"/>
    <w:rsid w:val="00FB679B"/>
    <w:rsid w:val="00FB6848"/>
    <w:rsid w:val="00FB69F7"/>
    <w:rsid w:val="00FB6DC7"/>
    <w:rsid w:val="00FB71AD"/>
    <w:rsid w:val="00FB746A"/>
    <w:rsid w:val="00FB75BC"/>
    <w:rsid w:val="00FC06A8"/>
    <w:rsid w:val="00FC0AD1"/>
    <w:rsid w:val="00FC0C42"/>
    <w:rsid w:val="00FC0F9E"/>
    <w:rsid w:val="00FC0FAA"/>
    <w:rsid w:val="00FC1058"/>
    <w:rsid w:val="00FC1C7E"/>
    <w:rsid w:val="00FC2150"/>
    <w:rsid w:val="00FC2708"/>
    <w:rsid w:val="00FC2BD4"/>
    <w:rsid w:val="00FC33AA"/>
    <w:rsid w:val="00FC33F7"/>
    <w:rsid w:val="00FC3539"/>
    <w:rsid w:val="00FC3A59"/>
    <w:rsid w:val="00FC3DF8"/>
    <w:rsid w:val="00FC3E07"/>
    <w:rsid w:val="00FC3FA0"/>
    <w:rsid w:val="00FC3FA4"/>
    <w:rsid w:val="00FC4417"/>
    <w:rsid w:val="00FC44E3"/>
    <w:rsid w:val="00FC466C"/>
    <w:rsid w:val="00FC49CE"/>
    <w:rsid w:val="00FC4AA9"/>
    <w:rsid w:val="00FC4AC1"/>
    <w:rsid w:val="00FC5E50"/>
    <w:rsid w:val="00FC5F6B"/>
    <w:rsid w:val="00FC696A"/>
    <w:rsid w:val="00FC6DCB"/>
    <w:rsid w:val="00FC6E29"/>
    <w:rsid w:val="00FC7208"/>
    <w:rsid w:val="00FC7F53"/>
    <w:rsid w:val="00FC7F90"/>
    <w:rsid w:val="00FC7FC3"/>
    <w:rsid w:val="00FD04EF"/>
    <w:rsid w:val="00FD0A25"/>
    <w:rsid w:val="00FD0AB8"/>
    <w:rsid w:val="00FD1AFF"/>
    <w:rsid w:val="00FD1CDA"/>
    <w:rsid w:val="00FD1D0F"/>
    <w:rsid w:val="00FD20D3"/>
    <w:rsid w:val="00FD21B2"/>
    <w:rsid w:val="00FD22D1"/>
    <w:rsid w:val="00FD27C3"/>
    <w:rsid w:val="00FD28EF"/>
    <w:rsid w:val="00FD2AAA"/>
    <w:rsid w:val="00FD323D"/>
    <w:rsid w:val="00FD3852"/>
    <w:rsid w:val="00FD3A69"/>
    <w:rsid w:val="00FD3B10"/>
    <w:rsid w:val="00FD41FB"/>
    <w:rsid w:val="00FD41FD"/>
    <w:rsid w:val="00FD434C"/>
    <w:rsid w:val="00FD45B1"/>
    <w:rsid w:val="00FD4617"/>
    <w:rsid w:val="00FD5582"/>
    <w:rsid w:val="00FD5790"/>
    <w:rsid w:val="00FD5844"/>
    <w:rsid w:val="00FD5A44"/>
    <w:rsid w:val="00FD5E23"/>
    <w:rsid w:val="00FD5EFB"/>
    <w:rsid w:val="00FD61C7"/>
    <w:rsid w:val="00FD661B"/>
    <w:rsid w:val="00FD70DB"/>
    <w:rsid w:val="00FD7183"/>
    <w:rsid w:val="00FD7674"/>
    <w:rsid w:val="00FD79FE"/>
    <w:rsid w:val="00FD7D10"/>
    <w:rsid w:val="00FD7D2A"/>
    <w:rsid w:val="00FD7F35"/>
    <w:rsid w:val="00FE0458"/>
    <w:rsid w:val="00FE0D1C"/>
    <w:rsid w:val="00FE125A"/>
    <w:rsid w:val="00FE1437"/>
    <w:rsid w:val="00FE1666"/>
    <w:rsid w:val="00FE198E"/>
    <w:rsid w:val="00FE1BC8"/>
    <w:rsid w:val="00FE2286"/>
    <w:rsid w:val="00FE29BE"/>
    <w:rsid w:val="00FE2E17"/>
    <w:rsid w:val="00FE3206"/>
    <w:rsid w:val="00FE3425"/>
    <w:rsid w:val="00FE35BB"/>
    <w:rsid w:val="00FE383B"/>
    <w:rsid w:val="00FE3A81"/>
    <w:rsid w:val="00FE3D29"/>
    <w:rsid w:val="00FE4068"/>
    <w:rsid w:val="00FE47E3"/>
    <w:rsid w:val="00FE4A3F"/>
    <w:rsid w:val="00FE4E31"/>
    <w:rsid w:val="00FE4FA7"/>
    <w:rsid w:val="00FE50FD"/>
    <w:rsid w:val="00FE54AF"/>
    <w:rsid w:val="00FE5592"/>
    <w:rsid w:val="00FE55A3"/>
    <w:rsid w:val="00FE5789"/>
    <w:rsid w:val="00FE57E7"/>
    <w:rsid w:val="00FE5856"/>
    <w:rsid w:val="00FE5882"/>
    <w:rsid w:val="00FE5A54"/>
    <w:rsid w:val="00FE5AEC"/>
    <w:rsid w:val="00FE5D44"/>
    <w:rsid w:val="00FE60B3"/>
    <w:rsid w:val="00FE6196"/>
    <w:rsid w:val="00FE649F"/>
    <w:rsid w:val="00FE6557"/>
    <w:rsid w:val="00FE66D5"/>
    <w:rsid w:val="00FE6AA0"/>
    <w:rsid w:val="00FE6CFF"/>
    <w:rsid w:val="00FE6DB9"/>
    <w:rsid w:val="00FE709D"/>
    <w:rsid w:val="00FE723B"/>
    <w:rsid w:val="00FE7C92"/>
    <w:rsid w:val="00FE7CB6"/>
    <w:rsid w:val="00FF01D9"/>
    <w:rsid w:val="00FF034F"/>
    <w:rsid w:val="00FF03BD"/>
    <w:rsid w:val="00FF103C"/>
    <w:rsid w:val="00FF10A1"/>
    <w:rsid w:val="00FF1182"/>
    <w:rsid w:val="00FF11A3"/>
    <w:rsid w:val="00FF134D"/>
    <w:rsid w:val="00FF1610"/>
    <w:rsid w:val="00FF16F4"/>
    <w:rsid w:val="00FF178F"/>
    <w:rsid w:val="00FF1996"/>
    <w:rsid w:val="00FF1E8C"/>
    <w:rsid w:val="00FF1F12"/>
    <w:rsid w:val="00FF20A6"/>
    <w:rsid w:val="00FF21FE"/>
    <w:rsid w:val="00FF2238"/>
    <w:rsid w:val="00FF2301"/>
    <w:rsid w:val="00FF2818"/>
    <w:rsid w:val="00FF2933"/>
    <w:rsid w:val="00FF2971"/>
    <w:rsid w:val="00FF2B3B"/>
    <w:rsid w:val="00FF2E18"/>
    <w:rsid w:val="00FF36E6"/>
    <w:rsid w:val="00FF3A04"/>
    <w:rsid w:val="00FF3B1E"/>
    <w:rsid w:val="00FF3B63"/>
    <w:rsid w:val="00FF413C"/>
    <w:rsid w:val="00FF41A9"/>
    <w:rsid w:val="00FF4318"/>
    <w:rsid w:val="00FF4408"/>
    <w:rsid w:val="00FF48B5"/>
    <w:rsid w:val="00FF4D08"/>
    <w:rsid w:val="00FF545B"/>
    <w:rsid w:val="00FF552A"/>
    <w:rsid w:val="00FF561E"/>
    <w:rsid w:val="00FF56E9"/>
    <w:rsid w:val="00FF5924"/>
    <w:rsid w:val="00FF5E10"/>
    <w:rsid w:val="00FF62CE"/>
    <w:rsid w:val="00FF643C"/>
    <w:rsid w:val="00FF6BCD"/>
    <w:rsid w:val="00FF6CD9"/>
    <w:rsid w:val="00FF6E60"/>
    <w:rsid w:val="00FF6F3B"/>
    <w:rsid w:val="00FF7178"/>
    <w:rsid w:val="00FF73D9"/>
    <w:rsid w:val="00FF7B3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5:docId w15:val="{A28826FB-CFA0-4CEC-AE7B-E04AAE8BD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5FD0"/>
    <w:pPr>
      <w:spacing w:line="260" w:lineRule="atLeast"/>
    </w:pPr>
    <w:rPr>
      <w:sz w:val="22"/>
      <w:lang w:val="en-GB" w:bidi="ar-SA"/>
    </w:rPr>
  </w:style>
  <w:style w:type="paragraph" w:styleId="Heading1">
    <w:name w:val="heading 1"/>
    <w:basedOn w:val="Heading2"/>
    <w:next w:val="BodyText"/>
    <w:link w:val="Heading1Char"/>
    <w:qFormat/>
    <w:rsid w:val="009E492B"/>
    <w:pPr>
      <w:tabs>
        <w:tab w:val="clear" w:pos="284"/>
        <w:tab w:val="num" w:pos="0"/>
      </w:tabs>
      <w:ind w:left="0" w:hanging="1134"/>
      <w:outlineLvl w:val="0"/>
    </w:pPr>
    <w:rPr>
      <w:sz w:val="20"/>
    </w:rPr>
  </w:style>
  <w:style w:type="paragraph" w:styleId="Heading2">
    <w:name w:val="heading 2"/>
    <w:basedOn w:val="Heading3"/>
    <w:next w:val="BodyText"/>
    <w:link w:val="Heading2Char"/>
    <w:qFormat/>
    <w:rsid w:val="009E492B"/>
    <w:pPr>
      <w:tabs>
        <w:tab w:val="num" w:pos="284"/>
      </w:tabs>
      <w:spacing w:line="280" w:lineRule="atLeast"/>
      <w:ind w:left="284"/>
      <w:outlineLvl w:val="1"/>
    </w:pPr>
    <w:rPr>
      <w:b/>
      <w:i w:val="0"/>
      <w:sz w:val="24"/>
      <w:lang w:val="en-GB"/>
    </w:rPr>
  </w:style>
  <w:style w:type="paragraph" w:styleId="Heading3">
    <w:name w:val="heading 3"/>
    <w:basedOn w:val="BodyText"/>
    <w:next w:val="BodyText"/>
    <w:link w:val="Heading3Char"/>
    <w:uiPriority w:val="99"/>
    <w:qFormat/>
    <w:rsid w:val="009E492B"/>
    <w:pPr>
      <w:keepNext/>
      <w:keepLines/>
      <w:spacing w:before="130" w:after="130"/>
      <w:outlineLvl w:val="2"/>
    </w:pPr>
    <w:rPr>
      <w:i/>
    </w:rPr>
  </w:style>
  <w:style w:type="paragraph" w:styleId="Heading4">
    <w:name w:val="heading 4"/>
    <w:basedOn w:val="BodyText"/>
    <w:next w:val="BodyText"/>
    <w:link w:val="Heading4Char"/>
    <w:uiPriority w:val="99"/>
    <w:qFormat/>
    <w:rsid w:val="009E492B"/>
    <w:pPr>
      <w:keepLines/>
      <w:suppressLineNumbers/>
      <w:spacing w:before="130" w:after="130"/>
      <w:outlineLvl w:val="3"/>
    </w:pPr>
    <w:rPr>
      <w:lang w:val="en-GB"/>
    </w:rPr>
  </w:style>
  <w:style w:type="paragraph" w:styleId="Heading5">
    <w:name w:val="heading 5"/>
    <w:basedOn w:val="Normal"/>
    <w:next w:val="Normal"/>
    <w:link w:val="Heading5Char"/>
    <w:uiPriority w:val="99"/>
    <w:qFormat/>
    <w:rsid w:val="009E492B"/>
    <w:pPr>
      <w:outlineLvl w:val="4"/>
    </w:pPr>
    <w:rPr>
      <w:rFonts w:cs="Times New Roman"/>
    </w:rPr>
  </w:style>
  <w:style w:type="paragraph" w:styleId="Heading6">
    <w:name w:val="heading 6"/>
    <w:basedOn w:val="Normal"/>
    <w:next w:val="Normal"/>
    <w:link w:val="Heading6Char"/>
    <w:uiPriority w:val="99"/>
    <w:qFormat/>
    <w:rsid w:val="009E492B"/>
    <w:pPr>
      <w:outlineLvl w:val="5"/>
    </w:pPr>
    <w:rPr>
      <w:rFonts w:cs="Times New Roman"/>
    </w:rPr>
  </w:style>
  <w:style w:type="paragraph" w:styleId="Heading7">
    <w:name w:val="heading 7"/>
    <w:basedOn w:val="Normal"/>
    <w:next w:val="Normal"/>
    <w:link w:val="Heading7Char"/>
    <w:uiPriority w:val="99"/>
    <w:qFormat/>
    <w:rsid w:val="009E492B"/>
    <w:pPr>
      <w:outlineLvl w:val="6"/>
    </w:pPr>
    <w:rPr>
      <w:rFonts w:cs="Times New Roman"/>
    </w:rPr>
  </w:style>
  <w:style w:type="paragraph" w:styleId="Heading8">
    <w:name w:val="heading 8"/>
    <w:basedOn w:val="Normal"/>
    <w:next w:val="Normal"/>
    <w:link w:val="Heading8Char"/>
    <w:uiPriority w:val="99"/>
    <w:qFormat/>
    <w:rsid w:val="009E492B"/>
    <w:pPr>
      <w:outlineLvl w:val="7"/>
    </w:pPr>
    <w:rPr>
      <w:rFonts w:cs="Times New Roman"/>
    </w:rPr>
  </w:style>
  <w:style w:type="paragraph" w:styleId="Heading9">
    <w:name w:val="heading 9"/>
    <w:basedOn w:val="Normal"/>
    <w:next w:val="Normal"/>
    <w:link w:val="Heading9Char"/>
    <w:uiPriority w:val="99"/>
    <w:qFormat/>
    <w:rsid w:val="009E492B"/>
    <w:p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E492B"/>
    <w:rPr>
      <w:rFonts w:cs="Times New Roman"/>
      <w:b/>
      <w:i w:val="0"/>
      <w:sz w:val="20"/>
      <w:szCs w:val="20"/>
      <w:lang w:val="en-GB" w:eastAsia="en-US" w:bidi="ar-SA"/>
    </w:rPr>
  </w:style>
  <w:style w:type="character" w:customStyle="1" w:styleId="Heading2Char">
    <w:name w:val="Heading 2 Char"/>
    <w:link w:val="Heading2"/>
    <w:uiPriority w:val="99"/>
    <w:locked/>
    <w:rsid w:val="009E492B"/>
    <w:rPr>
      <w:rFonts w:cs="Times New Roman"/>
      <w:b/>
      <w:i w:val="0"/>
      <w:sz w:val="24"/>
      <w:szCs w:val="20"/>
      <w:lang w:val="en-GB" w:eastAsia="en-US" w:bidi="ar-SA"/>
    </w:rPr>
  </w:style>
  <w:style w:type="character" w:customStyle="1" w:styleId="Heading3Char">
    <w:name w:val="Heading 3 Char"/>
    <w:link w:val="Heading3"/>
    <w:uiPriority w:val="99"/>
    <w:locked/>
    <w:rsid w:val="009E492B"/>
    <w:rPr>
      <w:rFonts w:cs="Times New Roman"/>
      <w:i/>
      <w:sz w:val="22"/>
      <w:lang w:val="en-AU" w:eastAsia="en-US" w:bidi="ar-SA"/>
    </w:rPr>
  </w:style>
  <w:style w:type="character" w:customStyle="1" w:styleId="Heading4Char">
    <w:name w:val="Heading 4 Char"/>
    <w:link w:val="Heading4"/>
    <w:uiPriority w:val="99"/>
    <w:locked/>
    <w:rsid w:val="00925226"/>
    <w:rPr>
      <w:rFonts w:cs="Times New Roman"/>
      <w:sz w:val="22"/>
      <w:lang w:val="en-GB" w:eastAsia="en-US" w:bidi="ar-SA"/>
    </w:rPr>
  </w:style>
  <w:style w:type="character" w:customStyle="1" w:styleId="Heading5Char">
    <w:name w:val="Heading 5 Char"/>
    <w:link w:val="Heading5"/>
    <w:uiPriority w:val="99"/>
    <w:locked/>
    <w:rsid w:val="00925226"/>
    <w:rPr>
      <w:rFonts w:cs="Times New Roman"/>
      <w:sz w:val="22"/>
      <w:lang w:val="en-GB" w:eastAsia="en-US" w:bidi="ar-SA"/>
    </w:rPr>
  </w:style>
  <w:style w:type="character" w:customStyle="1" w:styleId="Heading6Char">
    <w:name w:val="Heading 6 Char"/>
    <w:link w:val="Heading6"/>
    <w:uiPriority w:val="99"/>
    <w:locked/>
    <w:rsid w:val="00925226"/>
    <w:rPr>
      <w:rFonts w:cs="Times New Roman"/>
      <w:sz w:val="22"/>
      <w:lang w:val="en-GB" w:eastAsia="en-US" w:bidi="ar-SA"/>
    </w:rPr>
  </w:style>
  <w:style w:type="character" w:customStyle="1" w:styleId="Heading7Char">
    <w:name w:val="Heading 7 Char"/>
    <w:link w:val="Heading7"/>
    <w:uiPriority w:val="99"/>
    <w:locked/>
    <w:rsid w:val="00925226"/>
    <w:rPr>
      <w:rFonts w:cs="Times New Roman"/>
      <w:sz w:val="22"/>
      <w:lang w:val="en-GB" w:eastAsia="en-US" w:bidi="ar-SA"/>
    </w:rPr>
  </w:style>
  <w:style w:type="character" w:customStyle="1" w:styleId="Heading8Char">
    <w:name w:val="Heading 8 Char"/>
    <w:link w:val="Heading8"/>
    <w:uiPriority w:val="99"/>
    <w:locked/>
    <w:rsid w:val="00925226"/>
    <w:rPr>
      <w:rFonts w:cs="Times New Roman"/>
      <w:sz w:val="22"/>
      <w:lang w:val="en-GB" w:eastAsia="en-US" w:bidi="ar-SA"/>
    </w:rPr>
  </w:style>
  <w:style w:type="character" w:customStyle="1" w:styleId="Heading9Char">
    <w:name w:val="Heading 9 Char"/>
    <w:link w:val="Heading9"/>
    <w:uiPriority w:val="99"/>
    <w:locked/>
    <w:rsid w:val="00925226"/>
    <w:rPr>
      <w:rFonts w:cs="Times New Roman"/>
      <w:sz w:val="22"/>
      <w:lang w:val="en-GB" w:eastAsia="en-US" w:bidi="ar-SA"/>
    </w:rPr>
  </w:style>
  <w:style w:type="paragraph" w:styleId="BodyText">
    <w:name w:val="Body Text"/>
    <w:aliases w:val="bt,body text,Body"/>
    <w:basedOn w:val="Normal"/>
    <w:link w:val="BodyTextChar"/>
    <w:rsid w:val="009E492B"/>
    <w:pPr>
      <w:spacing w:after="260"/>
    </w:pPr>
    <w:rPr>
      <w:rFonts w:cs="Times New Roman"/>
      <w:lang w:val="en-AU"/>
    </w:rPr>
  </w:style>
  <w:style w:type="character" w:customStyle="1" w:styleId="BodyTextChar">
    <w:name w:val="Body Text Char"/>
    <w:aliases w:val="bt Char,body text Char,Body Char"/>
    <w:link w:val="BodyText"/>
    <w:locked/>
    <w:rsid w:val="009E492B"/>
    <w:rPr>
      <w:rFonts w:cs="Times New Roman"/>
      <w:sz w:val="22"/>
      <w:lang w:val="en-AU" w:eastAsia="en-US" w:bidi="ar-SA"/>
    </w:rPr>
  </w:style>
  <w:style w:type="paragraph" w:customStyle="1" w:styleId="Char">
    <w:name w:val="Char"/>
    <w:basedOn w:val="Normal"/>
    <w:uiPriority w:val="99"/>
    <w:rsid w:val="003107F3"/>
    <w:pPr>
      <w:spacing w:after="160" w:line="240" w:lineRule="exact"/>
    </w:pPr>
    <w:rPr>
      <w:rFonts w:ascii="Verdana" w:hAnsi="Verdana"/>
      <w:sz w:val="20"/>
      <w:lang w:val="en-US"/>
    </w:rPr>
  </w:style>
  <w:style w:type="paragraph" w:styleId="BodyTextIndent">
    <w:name w:val="Body Text Indent"/>
    <w:aliases w:val="i"/>
    <w:basedOn w:val="BodyText"/>
    <w:link w:val="BodyTextIndentChar"/>
    <w:uiPriority w:val="99"/>
    <w:rsid w:val="009E492B"/>
    <w:pPr>
      <w:ind w:left="340"/>
    </w:pPr>
    <w:rPr>
      <w:lang w:val="en-GB"/>
    </w:rPr>
  </w:style>
  <w:style w:type="character" w:customStyle="1" w:styleId="BodyTextIndentChar">
    <w:name w:val="Body Text Indent Char"/>
    <w:aliases w:val="i Char"/>
    <w:link w:val="BodyTextIndent"/>
    <w:uiPriority w:val="99"/>
    <w:locked/>
    <w:rsid w:val="00925226"/>
    <w:rPr>
      <w:rFonts w:cs="Times New Roman"/>
      <w:sz w:val="22"/>
      <w:lang w:val="en-GB" w:eastAsia="en-US" w:bidi="ar-SA"/>
    </w:rPr>
  </w:style>
  <w:style w:type="paragraph" w:styleId="Footer">
    <w:name w:val="footer"/>
    <w:basedOn w:val="Normal"/>
    <w:link w:val="FooterChar"/>
    <w:uiPriority w:val="99"/>
    <w:rsid w:val="009E492B"/>
    <w:pPr>
      <w:tabs>
        <w:tab w:val="right" w:pos="9639"/>
      </w:tabs>
    </w:pPr>
    <w:rPr>
      <w:rFonts w:cs="Times New Roman"/>
      <w:sz w:val="18"/>
    </w:rPr>
  </w:style>
  <w:style w:type="character" w:customStyle="1" w:styleId="FooterChar">
    <w:name w:val="Footer Char"/>
    <w:link w:val="Footer"/>
    <w:uiPriority w:val="99"/>
    <w:locked/>
    <w:rsid w:val="00925226"/>
    <w:rPr>
      <w:rFonts w:cs="Times New Roman"/>
      <w:sz w:val="18"/>
      <w:lang w:val="en-GB" w:eastAsia="en-US" w:bidi="ar-SA"/>
    </w:rPr>
  </w:style>
  <w:style w:type="paragraph" w:styleId="Header">
    <w:name w:val="header"/>
    <w:basedOn w:val="Normal"/>
    <w:link w:val="HeaderChar"/>
    <w:rsid w:val="009E492B"/>
    <w:pPr>
      <w:spacing w:line="220" w:lineRule="exact"/>
      <w:jc w:val="right"/>
    </w:pPr>
    <w:rPr>
      <w:rFonts w:cs="Times New Roman"/>
      <w:i/>
      <w:sz w:val="18"/>
    </w:rPr>
  </w:style>
  <w:style w:type="character" w:customStyle="1" w:styleId="HeaderChar">
    <w:name w:val="Header Char"/>
    <w:link w:val="Header"/>
    <w:locked/>
    <w:rsid w:val="00925226"/>
    <w:rPr>
      <w:rFonts w:cs="Times New Roman"/>
      <w:i/>
      <w:sz w:val="18"/>
      <w:lang w:val="en-GB" w:eastAsia="en-US" w:bidi="ar-SA"/>
    </w:rPr>
  </w:style>
  <w:style w:type="paragraph" w:styleId="ListBullet">
    <w:name w:val="List Bullet"/>
    <w:basedOn w:val="BodyText"/>
    <w:uiPriority w:val="99"/>
    <w:rsid w:val="009E492B"/>
    <w:pPr>
      <w:tabs>
        <w:tab w:val="num" w:pos="340"/>
      </w:tabs>
      <w:ind w:left="340" w:hanging="340"/>
    </w:pPr>
  </w:style>
  <w:style w:type="paragraph" w:styleId="FootnoteText">
    <w:name w:val="footnote text"/>
    <w:aliases w:val="ft"/>
    <w:basedOn w:val="Normal"/>
    <w:link w:val="FootnoteTextChar"/>
    <w:uiPriority w:val="99"/>
    <w:semiHidden/>
    <w:rsid w:val="009E492B"/>
    <w:rPr>
      <w:rFonts w:cs="Times New Roman"/>
      <w:sz w:val="18"/>
    </w:rPr>
  </w:style>
  <w:style w:type="character" w:customStyle="1" w:styleId="FootnoteTextChar">
    <w:name w:val="Footnote Text Char"/>
    <w:aliases w:val="ft Char"/>
    <w:link w:val="FootnoteText"/>
    <w:uiPriority w:val="99"/>
    <w:semiHidden/>
    <w:locked/>
    <w:rsid w:val="00925226"/>
    <w:rPr>
      <w:rFonts w:cs="Times New Roman"/>
      <w:sz w:val="18"/>
      <w:lang w:val="en-GB" w:eastAsia="en-US" w:bidi="ar-SA"/>
    </w:rPr>
  </w:style>
  <w:style w:type="paragraph" w:customStyle="1" w:styleId="Graphic">
    <w:name w:val="Graphic"/>
    <w:basedOn w:val="Signature"/>
    <w:uiPriority w:val="99"/>
    <w:rsid w:val="009E492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9E492B"/>
    <w:pPr>
      <w:spacing w:line="240" w:lineRule="auto"/>
    </w:pPr>
    <w:rPr>
      <w:rFonts w:cs="Times New Roman"/>
    </w:rPr>
  </w:style>
  <w:style w:type="character" w:customStyle="1" w:styleId="SignatureChar">
    <w:name w:val="Signature Char"/>
    <w:link w:val="Signature"/>
    <w:uiPriority w:val="99"/>
    <w:locked/>
    <w:rsid w:val="00E3543D"/>
    <w:rPr>
      <w:rFonts w:cs="Times New Roman"/>
      <w:sz w:val="22"/>
      <w:lang w:val="en-GB" w:eastAsia="en-US" w:bidi="ar-SA"/>
    </w:rPr>
  </w:style>
  <w:style w:type="paragraph" w:styleId="ListBullet2">
    <w:name w:val="List Bullet 2"/>
    <w:basedOn w:val="ListBullet"/>
    <w:uiPriority w:val="99"/>
    <w:rsid w:val="009E492B"/>
    <w:pPr>
      <w:tabs>
        <w:tab w:val="clear" w:pos="340"/>
        <w:tab w:val="num" w:pos="680"/>
      </w:tabs>
      <w:ind w:left="680"/>
    </w:pPr>
  </w:style>
  <w:style w:type="paragraph" w:styleId="Caption">
    <w:name w:val="caption"/>
    <w:basedOn w:val="Normal"/>
    <w:next w:val="Normal"/>
    <w:qFormat/>
    <w:rsid w:val="009E492B"/>
    <w:rPr>
      <w:bCs/>
      <w:i/>
      <w:sz w:val="14"/>
    </w:rPr>
  </w:style>
  <w:style w:type="paragraph" w:styleId="BodyText3">
    <w:name w:val="Body Text 3"/>
    <w:basedOn w:val="Normal"/>
    <w:link w:val="BodyText3Char"/>
    <w:uiPriority w:val="99"/>
    <w:rsid w:val="009E492B"/>
    <w:pPr>
      <w:ind w:left="142" w:hanging="142"/>
    </w:pPr>
    <w:rPr>
      <w:rFonts w:cs="Times New Roman"/>
      <w:sz w:val="16"/>
      <w:szCs w:val="16"/>
    </w:rPr>
  </w:style>
  <w:style w:type="character" w:customStyle="1" w:styleId="BodyText3Char">
    <w:name w:val="Body Text 3 Char"/>
    <w:link w:val="BodyText3"/>
    <w:uiPriority w:val="99"/>
    <w:locked/>
    <w:rsid w:val="00925226"/>
    <w:rPr>
      <w:rFonts w:cs="Times New Roman"/>
      <w:sz w:val="16"/>
      <w:szCs w:val="16"/>
      <w:lang w:val="en-GB" w:eastAsia="en-US" w:bidi="ar-SA"/>
    </w:rPr>
  </w:style>
  <w:style w:type="character" w:styleId="PageNumber">
    <w:name w:val="page number"/>
    <w:rsid w:val="009E492B"/>
    <w:rPr>
      <w:rFonts w:cs="Times New Roman"/>
      <w:sz w:val="22"/>
    </w:rPr>
  </w:style>
  <w:style w:type="paragraph" w:styleId="ListBullet3">
    <w:name w:val="List Bullet 3"/>
    <w:basedOn w:val="ListBullet"/>
    <w:autoRedefine/>
    <w:uiPriority w:val="99"/>
    <w:rsid w:val="009821D9"/>
    <w:pPr>
      <w:tabs>
        <w:tab w:val="clear" w:pos="340"/>
      </w:tabs>
      <w:spacing w:after="0" w:line="240" w:lineRule="atLeast"/>
      <w:ind w:left="0" w:firstLine="0"/>
    </w:pPr>
    <w:rPr>
      <w:rFonts w:cs="Cordia New"/>
      <w:sz w:val="20"/>
      <w:lang w:bidi="th-TH"/>
    </w:rPr>
  </w:style>
  <w:style w:type="paragraph" w:styleId="ListBullet4">
    <w:name w:val="List Bullet 4"/>
    <w:basedOn w:val="ListBullet2"/>
    <w:autoRedefine/>
    <w:uiPriority w:val="99"/>
    <w:rsid w:val="009E492B"/>
    <w:pPr>
      <w:tabs>
        <w:tab w:val="clear" w:pos="680"/>
        <w:tab w:val="left" w:pos="454"/>
      </w:tabs>
      <w:ind w:left="454" w:hanging="227"/>
    </w:pPr>
    <w:rPr>
      <w:sz w:val="18"/>
    </w:rPr>
  </w:style>
  <w:style w:type="paragraph" w:customStyle="1" w:styleId="acctcolumnheading">
    <w:name w:val="acct column heading"/>
    <w:aliases w:val="ac"/>
    <w:basedOn w:val="Normal"/>
    <w:uiPriority w:val="99"/>
    <w:rsid w:val="009E492B"/>
    <w:pPr>
      <w:spacing w:after="260"/>
      <w:jc w:val="center"/>
    </w:pPr>
  </w:style>
  <w:style w:type="paragraph" w:customStyle="1" w:styleId="acctcolumnheadingnospaceafter">
    <w:name w:val="acct column heading no space after"/>
    <w:aliases w:val="acn,acct column heading no sp"/>
    <w:basedOn w:val="acctcolumnheading"/>
    <w:uiPriority w:val="99"/>
    <w:rsid w:val="009E492B"/>
    <w:pPr>
      <w:spacing w:after="0"/>
    </w:pPr>
  </w:style>
  <w:style w:type="paragraph" w:customStyle="1" w:styleId="acctdividends">
    <w:name w:val="acct dividends"/>
    <w:aliases w:val="ad"/>
    <w:basedOn w:val="Normal"/>
    <w:uiPriority w:val="99"/>
    <w:rsid w:val="009E492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E492B"/>
    <w:pPr>
      <w:tabs>
        <w:tab w:val="decimal" w:pos="765"/>
      </w:tabs>
    </w:pPr>
  </w:style>
  <w:style w:type="paragraph" w:customStyle="1" w:styleId="acctindentnospaceafter">
    <w:name w:val="acct indent no space after"/>
    <w:aliases w:val="ain"/>
    <w:basedOn w:val="acctindent"/>
    <w:uiPriority w:val="99"/>
    <w:rsid w:val="009E492B"/>
    <w:pPr>
      <w:spacing w:after="0"/>
    </w:pPr>
  </w:style>
  <w:style w:type="paragraph" w:customStyle="1" w:styleId="acctindent">
    <w:name w:val="acct indent"/>
    <w:aliases w:val="ai"/>
    <w:basedOn w:val="BodyText"/>
    <w:uiPriority w:val="99"/>
    <w:rsid w:val="009E492B"/>
    <w:pPr>
      <w:ind w:left="284"/>
    </w:pPr>
  </w:style>
  <w:style w:type="paragraph" w:customStyle="1" w:styleId="acctmainheading">
    <w:name w:val="acct main heading"/>
    <w:aliases w:val="am"/>
    <w:basedOn w:val="Normal"/>
    <w:uiPriority w:val="99"/>
    <w:rsid w:val="009E492B"/>
    <w:pPr>
      <w:keepNext/>
      <w:spacing w:after="140" w:line="320" w:lineRule="atLeast"/>
    </w:pPr>
    <w:rPr>
      <w:b/>
      <w:sz w:val="28"/>
    </w:rPr>
  </w:style>
  <w:style w:type="paragraph" w:customStyle="1" w:styleId="acctmergecolhdg">
    <w:name w:val="acct merge col hdg"/>
    <w:aliases w:val="mh"/>
    <w:basedOn w:val="Normal"/>
    <w:rsid w:val="009E492B"/>
    <w:pPr>
      <w:jc w:val="center"/>
    </w:pPr>
    <w:rPr>
      <w:b/>
    </w:rPr>
  </w:style>
  <w:style w:type="paragraph" w:customStyle="1" w:styleId="acctnotecolumn">
    <w:name w:val="acct note column"/>
    <w:aliases w:val="an"/>
    <w:basedOn w:val="Normal"/>
    <w:uiPriority w:val="99"/>
    <w:rsid w:val="009E492B"/>
    <w:pPr>
      <w:jc w:val="center"/>
    </w:pPr>
  </w:style>
  <w:style w:type="paragraph" w:customStyle="1" w:styleId="acctreadnote">
    <w:name w:val="acct read note"/>
    <w:aliases w:val="ar"/>
    <w:basedOn w:val="BodyText"/>
    <w:uiPriority w:val="99"/>
    <w:rsid w:val="009E492B"/>
    <w:pPr>
      <w:framePr w:hSpace="180" w:vSpace="180" w:wrap="auto" w:hAnchor="margin" w:yAlign="bottom"/>
    </w:pPr>
  </w:style>
  <w:style w:type="paragraph" w:customStyle="1" w:styleId="acctsigneddirectors">
    <w:name w:val="acct signed directors"/>
    <w:aliases w:val="asd"/>
    <w:basedOn w:val="BodyText"/>
    <w:uiPriority w:val="99"/>
    <w:rsid w:val="009E492B"/>
    <w:pPr>
      <w:tabs>
        <w:tab w:val="left" w:pos="5103"/>
      </w:tabs>
      <w:spacing w:before="130" w:after="130"/>
    </w:pPr>
  </w:style>
  <w:style w:type="paragraph" w:customStyle="1" w:styleId="acctstatementheading">
    <w:name w:val="acct statement heading"/>
    <w:aliases w:val="as"/>
    <w:basedOn w:val="Heading2"/>
    <w:next w:val="Normal"/>
    <w:uiPriority w:val="99"/>
    <w:rsid w:val="009E492B"/>
    <w:pPr>
      <w:keepLines w:val="0"/>
      <w:ind w:left="567" w:hanging="567"/>
    </w:pPr>
  </w:style>
  <w:style w:type="paragraph" w:customStyle="1" w:styleId="acctstatementheadinga">
    <w:name w:val="acct statement heading (a)"/>
    <w:aliases w:val="asa"/>
    <w:basedOn w:val="acctstatementheading"/>
    <w:uiPriority w:val="99"/>
    <w:rsid w:val="009E492B"/>
    <w:pPr>
      <w:spacing w:line="260" w:lineRule="atLeast"/>
    </w:pPr>
    <w:rPr>
      <w:sz w:val="22"/>
    </w:rPr>
  </w:style>
  <w:style w:type="paragraph" w:customStyle="1" w:styleId="acctstatementsub-headingbolditalic">
    <w:name w:val="acct statement sub-heading bold italic"/>
    <w:aliases w:val="asbi"/>
    <w:basedOn w:val="Normal"/>
    <w:uiPriority w:val="99"/>
    <w:rsid w:val="009E492B"/>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9E492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E492B"/>
    <w:pPr>
      <w:keepLines/>
      <w:spacing w:line="240" w:lineRule="atLeast"/>
      <w:ind w:left="0" w:firstLine="0"/>
    </w:pPr>
    <w:rPr>
      <w:sz w:val="22"/>
    </w:rPr>
  </w:style>
  <w:style w:type="paragraph" w:customStyle="1" w:styleId="acctstatementsub-sub-heading">
    <w:name w:val="acct statement sub-sub-heading"/>
    <w:aliases w:val="asss"/>
    <w:basedOn w:val="block2"/>
    <w:next w:val="Normal"/>
    <w:uiPriority w:val="99"/>
    <w:rsid w:val="009E492B"/>
    <w:pPr>
      <w:keepNext/>
      <w:keepLines/>
      <w:spacing w:before="130" w:after="130"/>
    </w:pPr>
    <w:rPr>
      <w:b/>
      <w:bCs/>
      <w:i/>
    </w:rPr>
  </w:style>
  <w:style w:type="paragraph" w:customStyle="1" w:styleId="block2">
    <w:name w:val="block2"/>
    <w:aliases w:val="b2"/>
    <w:basedOn w:val="block"/>
    <w:uiPriority w:val="99"/>
    <w:rsid w:val="009E492B"/>
    <w:pPr>
      <w:ind w:left="1134"/>
    </w:pPr>
  </w:style>
  <w:style w:type="paragraph" w:customStyle="1" w:styleId="block">
    <w:name w:val="block"/>
    <w:aliases w:val="b,b + Angsana New,Bold,Left:  0...."/>
    <w:basedOn w:val="BodyText"/>
    <w:link w:val="blockChar"/>
    <w:rsid w:val="009E492B"/>
    <w:pPr>
      <w:ind w:left="567"/>
    </w:pPr>
    <w:rPr>
      <w:rFonts w:cs="Angsana New"/>
      <w:lang w:val="en-GB"/>
    </w:rPr>
  </w:style>
  <w:style w:type="character" w:customStyle="1" w:styleId="blockChar">
    <w:name w:val="block Char"/>
    <w:aliases w:val="b Char"/>
    <w:link w:val="block"/>
    <w:locked/>
    <w:rsid w:val="003B0745"/>
    <w:rPr>
      <w:rFonts w:cs="Angsana New"/>
      <w:sz w:val="22"/>
      <w:lang w:val="en-GB" w:eastAsia="en-US" w:bidi="ar-SA"/>
    </w:rPr>
  </w:style>
  <w:style w:type="paragraph" w:customStyle="1" w:styleId="acctstatementsub-sub-sub-heading">
    <w:name w:val="acct statement sub-sub-sub-heading"/>
    <w:aliases w:val="assss"/>
    <w:basedOn w:val="acctstatementsub-sub-heading"/>
    <w:uiPriority w:val="99"/>
    <w:rsid w:val="009E492B"/>
    <w:rPr>
      <w:b w:val="0"/>
    </w:rPr>
  </w:style>
  <w:style w:type="paragraph" w:customStyle="1" w:styleId="accttwofigureslongernumber">
    <w:name w:val="acct two figures longer number"/>
    <w:aliases w:val="a2+"/>
    <w:basedOn w:val="Normal"/>
    <w:rsid w:val="009E492B"/>
    <w:pPr>
      <w:tabs>
        <w:tab w:val="decimal" w:pos="1247"/>
      </w:tabs>
    </w:pPr>
  </w:style>
  <w:style w:type="paragraph" w:customStyle="1" w:styleId="accttwofigures">
    <w:name w:val="acct two figures"/>
    <w:aliases w:val="a2"/>
    <w:basedOn w:val="Normal"/>
    <w:uiPriority w:val="99"/>
    <w:rsid w:val="009E492B"/>
    <w:pPr>
      <w:tabs>
        <w:tab w:val="decimal" w:pos="1021"/>
      </w:tabs>
    </w:pPr>
  </w:style>
  <w:style w:type="paragraph" w:customStyle="1" w:styleId="accttwolines">
    <w:name w:val="acct two lines"/>
    <w:aliases w:val="a2l"/>
    <w:basedOn w:val="Normal"/>
    <w:uiPriority w:val="99"/>
    <w:rsid w:val="009E492B"/>
    <w:pPr>
      <w:spacing w:after="240"/>
      <w:ind w:left="142" w:hanging="142"/>
    </w:pPr>
  </w:style>
  <w:style w:type="paragraph" w:customStyle="1" w:styleId="accttwolinesnospaceafter">
    <w:name w:val="acct two lines no space after"/>
    <w:aliases w:val="a2ln"/>
    <w:basedOn w:val="Normal"/>
    <w:uiPriority w:val="99"/>
    <w:rsid w:val="009E492B"/>
    <w:pPr>
      <w:ind w:left="142" w:hanging="142"/>
    </w:pPr>
  </w:style>
  <w:style w:type="paragraph" w:customStyle="1" w:styleId="blocknospaceafter">
    <w:name w:val="block no space after"/>
    <w:aliases w:val="bn"/>
    <w:basedOn w:val="block"/>
    <w:uiPriority w:val="99"/>
    <w:rsid w:val="009E492B"/>
    <w:pPr>
      <w:spacing w:after="0"/>
    </w:pPr>
  </w:style>
  <w:style w:type="paragraph" w:customStyle="1" w:styleId="block2nospaceafter">
    <w:name w:val="block2 no space after"/>
    <w:aliases w:val="b2n,block2 no sp"/>
    <w:basedOn w:val="block2"/>
    <w:uiPriority w:val="99"/>
    <w:rsid w:val="009E492B"/>
    <w:pPr>
      <w:spacing w:after="0"/>
    </w:pPr>
  </w:style>
  <w:style w:type="paragraph" w:customStyle="1" w:styleId="List1a">
    <w:name w:val="List 1a"/>
    <w:aliases w:val="1a"/>
    <w:basedOn w:val="Normal"/>
    <w:uiPriority w:val="99"/>
    <w:rsid w:val="009E492B"/>
    <w:pPr>
      <w:spacing w:after="260"/>
      <w:ind w:left="567" w:hanging="567"/>
    </w:pPr>
  </w:style>
  <w:style w:type="paragraph" w:customStyle="1" w:styleId="List2i">
    <w:name w:val="List 2i"/>
    <w:aliases w:val="2i"/>
    <w:basedOn w:val="Normal"/>
    <w:uiPriority w:val="99"/>
    <w:rsid w:val="009E492B"/>
    <w:pPr>
      <w:spacing w:after="260"/>
      <w:ind w:left="1134" w:hanging="567"/>
    </w:pPr>
  </w:style>
  <w:style w:type="paragraph" w:styleId="MacroText">
    <w:name w:val="macro"/>
    <w:link w:val="MacroTextChar"/>
    <w:uiPriority w:val="99"/>
    <w:semiHidden/>
    <w:rsid w:val="009E492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925226"/>
    <w:rPr>
      <w:rFonts w:ascii="Courier New" w:hAnsi="Courier New"/>
      <w:lang w:val="en-AU" w:eastAsia="en-US" w:bidi="ar-SA"/>
    </w:rPr>
  </w:style>
  <w:style w:type="paragraph" w:styleId="TOC1">
    <w:name w:val="toc 1"/>
    <w:basedOn w:val="Normal"/>
    <w:autoRedefine/>
    <w:uiPriority w:val="99"/>
    <w:semiHidden/>
    <w:rsid w:val="009E492B"/>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9E492B"/>
    <w:pPr>
      <w:spacing w:before="0"/>
    </w:pPr>
    <w:rPr>
      <w:sz w:val="24"/>
    </w:rPr>
  </w:style>
  <w:style w:type="paragraph" w:styleId="TOC3">
    <w:name w:val="toc 3"/>
    <w:basedOn w:val="TOC2"/>
    <w:autoRedefine/>
    <w:uiPriority w:val="99"/>
    <w:semiHidden/>
    <w:rsid w:val="009E492B"/>
    <w:pPr>
      <w:ind w:left="1418" w:hanging="1418"/>
    </w:pPr>
  </w:style>
  <w:style w:type="paragraph" w:styleId="TOC4">
    <w:name w:val="toc 4"/>
    <w:basedOn w:val="TOC3"/>
    <w:autoRedefine/>
    <w:uiPriority w:val="99"/>
    <w:semiHidden/>
    <w:rsid w:val="009E492B"/>
  </w:style>
  <w:style w:type="paragraph" w:customStyle="1" w:styleId="zcompanyname">
    <w:name w:val="zcompany name"/>
    <w:aliases w:val="cn"/>
    <w:basedOn w:val="Normal"/>
    <w:uiPriority w:val="99"/>
    <w:rsid w:val="009E492B"/>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9E492B"/>
  </w:style>
  <w:style w:type="paragraph" w:customStyle="1" w:styleId="zreportaddinfo">
    <w:name w:val="zreport addinfo"/>
    <w:basedOn w:val="Normal"/>
    <w:uiPriority w:val="99"/>
    <w:rsid w:val="009E492B"/>
    <w:pPr>
      <w:framePr w:wrap="around" w:hAnchor="page" w:xAlign="center" w:yAlign="bottom"/>
      <w:jc w:val="center"/>
    </w:pPr>
    <w:rPr>
      <w:noProof/>
      <w:sz w:val="20"/>
    </w:rPr>
  </w:style>
  <w:style w:type="paragraph" w:customStyle="1" w:styleId="zreportaddinfoit">
    <w:name w:val="zreport addinfoit"/>
    <w:basedOn w:val="Normal"/>
    <w:uiPriority w:val="99"/>
    <w:rsid w:val="009E492B"/>
    <w:pPr>
      <w:framePr w:wrap="around" w:hAnchor="page" w:xAlign="center" w:yAlign="bottom"/>
      <w:jc w:val="center"/>
    </w:pPr>
    <w:rPr>
      <w:i/>
      <w:sz w:val="20"/>
    </w:rPr>
  </w:style>
  <w:style w:type="paragraph" w:customStyle="1" w:styleId="zreportname">
    <w:name w:val="zreport name"/>
    <w:aliases w:val="rn"/>
    <w:basedOn w:val="Normal"/>
    <w:uiPriority w:val="99"/>
    <w:rsid w:val="009E492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9E492B"/>
    <w:pPr>
      <w:framePr w:wrap="around"/>
      <w:spacing w:line="360" w:lineRule="exact"/>
    </w:pPr>
    <w:rPr>
      <w:sz w:val="32"/>
    </w:rPr>
  </w:style>
  <w:style w:type="paragraph" w:customStyle="1" w:styleId="BodyTexthalfspaceafter">
    <w:name w:val="Body Text half space after"/>
    <w:aliases w:val="hs"/>
    <w:basedOn w:val="BodyText"/>
    <w:uiPriority w:val="99"/>
    <w:rsid w:val="009E492B"/>
    <w:pPr>
      <w:spacing w:after="130"/>
    </w:pPr>
  </w:style>
  <w:style w:type="paragraph" w:customStyle="1" w:styleId="ind">
    <w:name w:val="*ind"/>
    <w:basedOn w:val="BodyText"/>
    <w:uiPriority w:val="99"/>
    <w:rsid w:val="009E492B"/>
    <w:pPr>
      <w:ind w:left="340" w:hanging="340"/>
    </w:pPr>
  </w:style>
  <w:style w:type="paragraph" w:customStyle="1" w:styleId="acctindenthalfspaceafter">
    <w:name w:val="acct indent half space after"/>
    <w:aliases w:val="aihs"/>
    <w:basedOn w:val="acctindent"/>
    <w:uiPriority w:val="99"/>
    <w:rsid w:val="009E492B"/>
    <w:pPr>
      <w:spacing w:after="130"/>
    </w:pPr>
  </w:style>
  <w:style w:type="paragraph" w:customStyle="1" w:styleId="keeptogethernormal">
    <w:name w:val="keep together normal"/>
    <w:aliases w:val="ktn"/>
    <w:basedOn w:val="Normal"/>
    <w:uiPriority w:val="99"/>
    <w:rsid w:val="009E492B"/>
    <w:pPr>
      <w:keepNext/>
      <w:keepLines/>
    </w:pPr>
  </w:style>
  <w:style w:type="paragraph" w:customStyle="1" w:styleId="nineptheading">
    <w:name w:val="nine pt heading"/>
    <w:aliases w:val="9h"/>
    <w:basedOn w:val="nineptbodytext"/>
    <w:uiPriority w:val="99"/>
    <w:rsid w:val="009E492B"/>
    <w:rPr>
      <w:b/>
      <w:bCs/>
    </w:rPr>
  </w:style>
  <w:style w:type="paragraph" w:customStyle="1" w:styleId="nineptbodytext">
    <w:name w:val="nine pt body text"/>
    <w:aliases w:val="9bt"/>
    <w:basedOn w:val="nineptnormal"/>
    <w:uiPriority w:val="99"/>
    <w:rsid w:val="009E492B"/>
    <w:pPr>
      <w:spacing w:after="220"/>
    </w:pPr>
  </w:style>
  <w:style w:type="paragraph" w:customStyle="1" w:styleId="nineptnormal">
    <w:name w:val="nine pt normal"/>
    <w:aliases w:val="9n"/>
    <w:basedOn w:val="Normal"/>
    <w:uiPriority w:val="99"/>
    <w:rsid w:val="009E492B"/>
    <w:pPr>
      <w:spacing w:line="220" w:lineRule="atLeast"/>
    </w:pPr>
    <w:rPr>
      <w:sz w:val="18"/>
    </w:rPr>
  </w:style>
  <w:style w:type="paragraph" w:customStyle="1" w:styleId="nineptheadingcentred">
    <w:name w:val="nine pt heading centred"/>
    <w:aliases w:val="9hc"/>
    <w:basedOn w:val="nineptheading"/>
    <w:uiPriority w:val="99"/>
    <w:rsid w:val="009E492B"/>
    <w:pPr>
      <w:jc w:val="center"/>
    </w:pPr>
  </w:style>
  <w:style w:type="paragraph" w:customStyle="1" w:styleId="heading">
    <w:name w:val="heading"/>
    <w:aliases w:val="h"/>
    <w:basedOn w:val="BodyText"/>
    <w:uiPriority w:val="99"/>
    <w:rsid w:val="009E492B"/>
    <w:rPr>
      <w:b/>
    </w:rPr>
  </w:style>
  <w:style w:type="paragraph" w:customStyle="1" w:styleId="headingcentred">
    <w:name w:val="heading centred"/>
    <w:aliases w:val="hc"/>
    <w:basedOn w:val="heading"/>
    <w:uiPriority w:val="99"/>
    <w:rsid w:val="009E492B"/>
    <w:pPr>
      <w:jc w:val="center"/>
    </w:pPr>
  </w:style>
  <w:style w:type="paragraph" w:customStyle="1" w:styleId="Normalcentred">
    <w:name w:val="Normal centred"/>
    <w:aliases w:val="nc"/>
    <w:basedOn w:val="acctcolumnheadingnospaceafter"/>
    <w:uiPriority w:val="99"/>
    <w:rsid w:val="009E492B"/>
  </w:style>
  <w:style w:type="paragraph" w:customStyle="1" w:styleId="nineptheadingcentredbold">
    <w:name w:val="nine pt heading centred bold"/>
    <w:aliases w:val="9hcb"/>
    <w:basedOn w:val="Normal"/>
    <w:uiPriority w:val="99"/>
    <w:rsid w:val="009E492B"/>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9E492B"/>
    <w:pPr>
      <w:ind w:left="-57" w:right="-57"/>
    </w:pPr>
  </w:style>
  <w:style w:type="paragraph" w:customStyle="1" w:styleId="nineptnormalheadinghalfspace">
    <w:name w:val="nine pt normal heading half space"/>
    <w:aliases w:val="9nhhs"/>
    <w:basedOn w:val="nineptnormalheading"/>
    <w:uiPriority w:val="99"/>
    <w:rsid w:val="009E492B"/>
    <w:pPr>
      <w:spacing w:after="80"/>
    </w:pPr>
  </w:style>
  <w:style w:type="paragraph" w:customStyle="1" w:styleId="nineptnormalheading">
    <w:name w:val="nine pt normal heading"/>
    <w:aliases w:val="9nh"/>
    <w:basedOn w:val="nineptnormal"/>
    <w:uiPriority w:val="99"/>
    <w:rsid w:val="009E492B"/>
    <w:rPr>
      <w:b/>
    </w:rPr>
  </w:style>
  <w:style w:type="paragraph" w:customStyle="1" w:styleId="nineptcolumntab1">
    <w:name w:val="nine pt column tab1"/>
    <w:aliases w:val="a91"/>
    <w:basedOn w:val="nineptnormal"/>
    <w:rsid w:val="009E492B"/>
    <w:pPr>
      <w:tabs>
        <w:tab w:val="decimal" w:pos="737"/>
      </w:tabs>
    </w:pPr>
  </w:style>
  <w:style w:type="paragraph" w:customStyle="1" w:styleId="nineptnormalitalicheading">
    <w:name w:val="nine pt normal italic heading"/>
    <w:aliases w:val="9nith"/>
    <w:basedOn w:val="nineptnormalheading"/>
    <w:uiPriority w:val="99"/>
    <w:rsid w:val="009E492B"/>
    <w:rPr>
      <w:i/>
      <w:iCs/>
    </w:rPr>
  </w:style>
  <w:style w:type="paragraph" w:customStyle="1" w:styleId="Normalheadingcentred">
    <w:name w:val="Normal heading centred"/>
    <w:aliases w:val="nhc"/>
    <w:basedOn w:val="Normalheading"/>
    <w:uiPriority w:val="99"/>
    <w:rsid w:val="009E492B"/>
    <w:pPr>
      <w:jc w:val="center"/>
    </w:pPr>
  </w:style>
  <w:style w:type="paragraph" w:customStyle="1" w:styleId="Normalheading">
    <w:name w:val="Normal heading"/>
    <w:aliases w:val="nh"/>
    <w:basedOn w:val="Normal"/>
    <w:uiPriority w:val="99"/>
    <w:rsid w:val="009E492B"/>
    <w:rPr>
      <w:b/>
      <w:bCs/>
    </w:rPr>
  </w:style>
  <w:style w:type="paragraph" w:customStyle="1" w:styleId="ListBullethalfspaceafter">
    <w:name w:val="List Bullet half space after"/>
    <w:aliases w:val="lbhs"/>
    <w:basedOn w:val="ListBullet"/>
    <w:uiPriority w:val="99"/>
    <w:rsid w:val="009E492B"/>
    <w:pPr>
      <w:spacing w:after="130"/>
    </w:pPr>
  </w:style>
  <w:style w:type="paragraph" w:customStyle="1" w:styleId="accttwofigurescents">
    <w:name w:val="acct two figures cents"/>
    <w:aliases w:val="a2c,acct two figures ¢ sign"/>
    <w:basedOn w:val="Normal"/>
    <w:uiPriority w:val="99"/>
    <w:rsid w:val="009E492B"/>
    <w:pPr>
      <w:tabs>
        <w:tab w:val="decimal" w:pos="284"/>
      </w:tabs>
    </w:pPr>
  </w:style>
  <w:style w:type="paragraph" w:customStyle="1" w:styleId="accttwofiguresdecimal">
    <w:name w:val="acct two figures decimal"/>
    <w:aliases w:val="a2d"/>
    <w:basedOn w:val="Normal"/>
    <w:uiPriority w:val="99"/>
    <w:rsid w:val="009E492B"/>
    <w:pPr>
      <w:tabs>
        <w:tab w:val="decimal" w:pos="510"/>
      </w:tabs>
    </w:pPr>
  </w:style>
  <w:style w:type="paragraph" w:customStyle="1" w:styleId="NormalIndent1">
    <w:name w:val="Normal Indent1"/>
    <w:basedOn w:val="Normal"/>
    <w:uiPriority w:val="99"/>
    <w:rsid w:val="009E492B"/>
    <w:pPr>
      <w:ind w:left="142"/>
    </w:pPr>
  </w:style>
  <w:style w:type="paragraph" w:customStyle="1" w:styleId="ListBullet2nospaceafter">
    <w:name w:val="List Bullet 2 no space after"/>
    <w:aliases w:val="lb2n"/>
    <w:basedOn w:val="ListBullet2"/>
    <w:uiPriority w:val="99"/>
    <w:rsid w:val="009E492B"/>
    <w:pPr>
      <w:spacing w:after="0"/>
    </w:pPr>
  </w:style>
  <w:style w:type="paragraph" w:customStyle="1" w:styleId="ListBullet2halfspaceafter">
    <w:name w:val="List Bullet 2 half space after"/>
    <w:aliases w:val="lb2hs"/>
    <w:basedOn w:val="ListBullet2"/>
    <w:uiPriority w:val="99"/>
    <w:rsid w:val="009E492B"/>
    <w:pPr>
      <w:spacing w:after="130"/>
    </w:pPr>
  </w:style>
  <w:style w:type="paragraph" w:customStyle="1" w:styleId="BodyTextIndentitalichalfspafter">
    <w:name w:val="Body Text Indent italic half sp after"/>
    <w:aliases w:val="iitalhs"/>
    <w:basedOn w:val="BodyTextIndentitalic"/>
    <w:uiPriority w:val="99"/>
    <w:rsid w:val="009E492B"/>
    <w:pPr>
      <w:spacing w:after="130"/>
    </w:pPr>
  </w:style>
  <w:style w:type="paragraph" w:customStyle="1" w:styleId="BodyTextIndentitalic">
    <w:name w:val="Body Text Indent italic"/>
    <w:aliases w:val="iital"/>
    <w:basedOn w:val="BodyTextIndent"/>
    <w:uiPriority w:val="99"/>
    <w:rsid w:val="009E492B"/>
    <w:rPr>
      <w:i/>
      <w:iCs/>
    </w:rPr>
  </w:style>
  <w:style w:type="paragraph" w:customStyle="1" w:styleId="BodyTextIndenthalfspaceafter">
    <w:name w:val="Body Text Indent half space after"/>
    <w:aliases w:val="ihs"/>
    <w:basedOn w:val="BodyTextIndent"/>
    <w:uiPriority w:val="99"/>
    <w:rsid w:val="009E492B"/>
    <w:pPr>
      <w:spacing w:after="130"/>
    </w:pPr>
  </w:style>
  <w:style w:type="paragraph" w:customStyle="1" w:styleId="BodyTextonepointafter">
    <w:name w:val="Body Text one point after"/>
    <w:aliases w:val="bt1"/>
    <w:basedOn w:val="BodyText"/>
    <w:uiPriority w:val="99"/>
    <w:rsid w:val="009E492B"/>
    <w:pPr>
      <w:spacing w:after="20"/>
    </w:pPr>
  </w:style>
  <w:style w:type="paragraph" w:customStyle="1" w:styleId="keeptogether">
    <w:name w:val="keep together"/>
    <w:aliases w:val="kt"/>
    <w:basedOn w:val="BodyText"/>
    <w:uiPriority w:val="99"/>
    <w:rsid w:val="009E492B"/>
    <w:pPr>
      <w:keepNext/>
      <w:keepLines/>
    </w:pPr>
  </w:style>
  <w:style w:type="paragraph" w:customStyle="1" w:styleId="acctthreecolumns">
    <w:name w:val="acct three columns"/>
    <w:aliases w:val="a3,acct three figures"/>
    <w:basedOn w:val="Normal"/>
    <w:uiPriority w:val="99"/>
    <w:rsid w:val="009E492B"/>
    <w:pPr>
      <w:tabs>
        <w:tab w:val="decimal" w:pos="1361"/>
      </w:tabs>
    </w:pPr>
  </w:style>
  <w:style w:type="paragraph" w:customStyle="1" w:styleId="acctthreecolumnsshorternumber">
    <w:name w:val="acct three columns shorter number"/>
    <w:aliases w:val="a3-"/>
    <w:basedOn w:val="Normal"/>
    <w:uiPriority w:val="99"/>
    <w:rsid w:val="009E492B"/>
    <w:pPr>
      <w:tabs>
        <w:tab w:val="decimal" w:pos="1021"/>
      </w:tabs>
    </w:pPr>
  </w:style>
  <w:style w:type="character" w:styleId="FootnoteReference">
    <w:name w:val="footnote reference"/>
    <w:aliases w:val="fr"/>
    <w:uiPriority w:val="99"/>
    <w:semiHidden/>
    <w:rsid w:val="009E492B"/>
    <w:rPr>
      <w:rFonts w:cs="Times New Roman"/>
      <w:position w:val="6"/>
      <w:sz w:val="14"/>
    </w:rPr>
  </w:style>
  <w:style w:type="paragraph" w:customStyle="1" w:styleId="tabletext">
    <w:name w:val="table text"/>
    <w:aliases w:val="tt"/>
    <w:basedOn w:val="Normal"/>
    <w:uiPriority w:val="99"/>
    <w:rsid w:val="009E492B"/>
    <w:pPr>
      <w:spacing w:before="130" w:after="130"/>
    </w:pPr>
  </w:style>
  <w:style w:type="paragraph" w:customStyle="1" w:styleId="BodyTextitalic">
    <w:name w:val="Body Text italic"/>
    <w:basedOn w:val="BodyText"/>
    <w:uiPriority w:val="99"/>
    <w:rsid w:val="009E492B"/>
    <w:rPr>
      <w:i/>
      <w:iCs/>
    </w:rPr>
  </w:style>
  <w:style w:type="paragraph" w:customStyle="1" w:styleId="BodyTextIndentnosp">
    <w:name w:val="Body Text Indent no sp"/>
    <w:aliases w:val="in,indent no space after"/>
    <w:basedOn w:val="BodyTextIndent"/>
    <w:uiPriority w:val="99"/>
    <w:rsid w:val="009E492B"/>
    <w:pPr>
      <w:spacing w:after="0"/>
    </w:pPr>
  </w:style>
  <w:style w:type="paragraph" w:customStyle="1" w:styleId="acctfourfiguresdecimal">
    <w:name w:val="acct four figures decimal"/>
    <w:aliases w:val="a4d"/>
    <w:basedOn w:val="Normal"/>
    <w:uiPriority w:val="99"/>
    <w:rsid w:val="009E492B"/>
    <w:pPr>
      <w:tabs>
        <w:tab w:val="decimal" w:pos="383"/>
      </w:tabs>
    </w:pPr>
  </w:style>
  <w:style w:type="paragraph" w:customStyle="1" w:styleId="headingnospaceafter">
    <w:name w:val="heading no space after"/>
    <w:aliases w:val="hn,heading no space"/>
    <w:basedOn w:val="heading"/>
    <w:uiPriority w:val="99"/>
    <w:rsid w:val="009E492B"/>
    <w:pPr>
      <w:spacing w:after="0"/>
    </w:pPr>
  </w:style>
  <w:style w:type="paragraph" w:customStyle="1" w:styleId="acctnotecolumndecimal">
    <w:name w:val="acct note column decimal"/>
    <w:aliases w:val="and"/>
    <w:basedOn w:val="Normal"/>
    <w:uiPriority w:val="99"/>
    <w:rsid w:val="009E492B"/>
    <w:pPr>
      <w:tabs>
        <w:tab w:val="decimal" w:pos="425"/>
      </w:tabs>
    </w:pPr>
  </w:style>
  <w:style w:type="paragraph" w:customStyle="1" w:styleId="index">
    <w:name w:val="index"/>
    <w:aliases w:val="ix"/>
    <w:basedOn w:val="BodyText"/>
    <w:rsid w:val="009E492B"/>
    <w:pPr>
      <w:tabs>
        <w:tab w:val="num" w:pos="567"/>
      </w:tabs>
      <w:spacing w:after="20"/>
      <w:ind w:left="567" w:hanging="567"/>
    </w:pPr>
  </w:style>
  <w:style w:type="paragraph" w:customStyle="1" w:styleId="nineptbodytextbullet">
    <w:name w:val="nine pt body text bullet"/>
    <w:aliases w:val="9btb"/>
    <w:basedOn w:val="nineptbodytext"/>
    <w:uiPriority w:val="99"/>
    <w:rsid w:val="009E492B"/>
    <w:pPr>
      <w:tabs>
        <w:tab w:val="num" w:pos="284"/>
      </w:tabs>
      <w:spacing w:after="180"/>
      <w:ind w:left="284" w:hanging="284"/>
    </w:pPr>
  </w:style>
  <w:style w:type="paragraph" w:customStyle="1" w:styleId="nineptnormalbullet">
    <w:name w:val="nine pt normal bullet"/>
    <w:aliases w:val="9nb"/>
    <w:basedOn w:val="nineptnormal"/>
    <w:uiPriority w:val="99"/>
    <w:rsid w:val="009E492B"/>
    <w:pPr>
      <w:tabs>
        <w:tab w:val="num" w:pos="284"/>
      </w:tabs>
      <w:ind w:left="284" w:hanging="284"/>
    </w:pPr>
  </w:style>
  <w:style w:type="paragraph" w:customStyle="1" w:styleId="ninepttabletextblockbullet">
    <w:name w:val="nine pt table text block bullet"/>
    <w:aliases w:val="9ttbb"/>
    <w:basedOn w:val="ninepttabletextblock"/>
    <w:uiPriority w:val="99"/>
    <w:rsid w:val="009E492B"/>
    <w:pPr>
      <w:tabs>
        <w:tab w:val="num" w:pos="652"/>
      </w:tabs>
      <w:ind w:left="652" w:hanging="227"/>
    </w:pPr>
  </w:style>
  <w:style w:type="paragraph" w:customStyle="1" w:styleId="ninepttabletextblock">
    <w:name w:val="nine pt table text block"/>
    <w:aliases w:val="9ttbk"/>
    <w:basedOn w:val="Normal"/>
    <w:uiPriority w:val="99"/>
    <w:rsid w:val="009E492B"/>
    <w:pPr>
      <w:spacing w:after="60" w:line="220" w:lineRule="atLeast"/>
      <w:ind w:left="425"/>
    </w:pPr>
    <w:rPr>
      <w:sz w:val="18"/>
    </w:rPr>
  </w:style>
  <w:style w:type="paragraph" w:styleId="Index1">
    <w:name w:val="index 1"/>
    <w:basedOn w:val="Normal"/>
    <w:next w:val="Normal"/>
    <w:autoRedefine/>
    <w:uiPriority w:val="99"/>
    <w:semiHidden/>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Heading">
    <w:name w:val="index heading"/>
    <w:aliases w:val="Index Heading1,ixh"/>
    <w:basedOn w:val="BodyText"/>
    <w:uiPriority w:val="99"/>
    <w:semiHidden/>
    <w:rsid w:val="00925226"/>
    <w:pPr>
      <w:spacing w:after="130"/>
      <w:ind w:left="1134" w:hanging="1134"/>
    </w:pPr>
    <w:rPr>
      <w:b/>
    </w:rPr>
  </w:style>
  <w:style w:type="paragraph" w:customStyle="1" w:styleId="block2bullet">
    <w:name w:val="block2bullet"/>
    <w:aliases w:val="b2b"/>
    <w:basedOn w:val="block2"/>
    <w:uiPriority w:val="99"/>
    <w:rsid w:val="009E492B"/>
    <w:pPr>
      <w:tabs>
        <w:tab w:val="num" w:pos="1474"/>
      </w:tabs>
      <w:ind w:left="1474" w:hanging="340"/>
    </w:pPr>
  </w:style>
  <w:style w:type="paragraph" w:customStyle="1" w:styleId="tabletextheading">
    <w:name w:val="table text heading"/>
    <w:aliases w:val="tth"/>
    <w:basedOn w:val="tabletext"/>
    <w:uiPriority w:val="99"/>
    <w:rsid w:val="009E492B"/>
    <w:rPr>
      <w:b/>
      <w:bCs/>
    </w:rPr>
  </w:style>
  <w:style w:type="paragraph" w:customStyle="1" w:styleId="acctfourfiguresyears">
    <w:name w:val="acct four figures years"/>
    <w:aliases w:val="a4y"/>
    <w:basedOn w:val="Normal"/>
    <w:uiPriority w:val="99"/>
    <w:rsid w:val="009E492B"/>
    <w:pPr>
      <w:tabs>
        <w:tab w:val="decimal" w:pos="227"/>
      </w:tabs>
    </w:pPr>
  </w:style>
  <w:style w:type="paragraph" w:customStyle="1" w:styleId="accttwofiguresyears">
    <w:name w:val="acct two figures years"/>
    <w:aliases w:val="a2y"/>
    <w:basedOn w:val="Normal"/>
    <w:uiPriority w:val="99"/>
    <w:rsid w:val="009E492B"/>
    <w:pPr>
      <w:tabs>
        <w:tab w:val="decimal" w:pos="482"/>
      </w:tabs>
    </w:pPr>
  </w:style>
  <w:style w:type="paragraph" w:customStyle="1" w:styleId="Foreigncurrencytable">
    <w:name w:val="Foreign currency table"/>
    <w:basedOn w:val="Normal"/>
    <w:uiPriority w:val="99"/>
    <w:rsid w:val="009E492B"/>
    <w:pPr>
      <w:tabs>
        <w:tab w:val="decimal" w:pos="567"/>
      </w:tabs>
    </w:pPr>
  </w:style>
  <w:style w:type="paragraph" w:customStyle="1" w:styleId="headingitalicnospaceafter">
    <w:name w:val="heading italic no space after"/>
    <w:aliases w:val="hin"/>
    <w:basedOn w:val="Normal"/>
    <w:uiPriority w:val="99"/>
    <w:rsid w:val="009E492B"/>
    <w:rPr>
      <w:i/>
      <w:iCs/>
    </w:rPr>
  </w:style>
  <w:style w:type="paragraph" w:customStyle="1" w:styleId="accttwofigures0">
    <w:name w:val="acct two figures %"/>
    <w:aliases w:val="a2%"/>
    <w:basedOn w:val="Normal"/>
    <w:uiPriority w:val="99"/>
    <w:rsid w:val="009E492B"/>
    <w:pPr>
      <w:tabs>
        <w:tab w:val="decimal" w:pos="794"/>
      </w:tabs>
    </w:pPr>
  </w:style>
  <w:style w:type="paragraph" w:customStyle="1" w:styleId="accttwofigures2a22">
    <w:name w:val="acct two figures %2.a2%2"/>
    <w:basedOn w:val="Normal"/>
    <w:uiPriority w:val="99"/>
    <w:rsid w:val="009E492B"/>
    <w:pPr>
      <w:tabs>
        <w:tab w:val="decimal" w:pos="510"/>
      </w:tabs>
    </w:pPr>
  </w:style>
  <w:style w:type="paragraph" w:customStyle="1" w:styleId="blocklist">
    <w:name w:val="block list"/>
    <w:aliases w:val="blist"/>
    <w:basedOn w:val="block"/>
    <w:uiPriority w:val="99"/>
    <w:rsid w:val="009E492B"/>
    <w:pPr>
      <w:ind w:left="1134" w:hanging="567"/>
    </w:pPr>
  </w:style>
  <w:style w:type="paragraph" w:customStyle="1" w:styleId="blocklist2">
    <w:name w:val="block list2"/>
    <w:aliases w:val="blist2"/>
    <w:basedOn w:val="blocklist"/>
    <w:uiPriority w:val="99"/>
    <w:rsid w:val="009E492B"/>
    <w:pPr>
      <w:ind w:left="1701"/>
    </w:pPr>
  </w:style>
  <w:style w:type="paragraph" w:customStyle="1" w:styleId="acctfourfigureslongernumber">
    <w:name w:val="acct four figures longer number"/>
    <w:aliases w:val="a4+"/>
    <w:basedOn w:val="Normal"/>
    <w:uiPriority w:val="99"/>
    <w:rsid w:val="009E492B"/>
    <w:pPr>
      <w:tabs>
        <w:tab w:val="decimal" w:pos="851"/>
      </w:tabs>
    </w:pPr>
  </w:style>
  <w:style w:type="paragraph" w:customStyle="1" w:styleId="blockheading">
    <w:name w:val="block heading"/>
    <w:aliases w:val="bh"/>
    <w:basedOn w:val="block"/>
    <w:uiPriority w:val="99"/>
    <w:rsid w:val="009E492B"/>
    <w:pPr>
      <w:keepNext/>
      <w:keepLines/>
      <w:spacing w:before="70"/>
    </w:pPr>
    <w:rPr>
      <w:b/>
    </w:rPr>
  </w:style>
  <w:style w:type="paragraph" w:customStyle="1" w:styleId="blockheadingitalicnosp">
    <w:name w:val="block heading italic no sp"/>
    <w:aliases w:val="bhin"/>
    <w:basedOn w:val="blockheadingitalic"/>
    <w:uiPriority w:val="99"/>
    <w:rsid w:val="009E492B"/>
    <w:pPr>
      <w:spacing w:after="0"/>
    </w:pPr>
  </w:style>
  <w:style w:type="paragraph" w:customStyle="1" w:styleId="blockheadingitalic">
    <w:name w:val="block heading italic"/>
    <w:aliases w:val="bhi"/>
    <w:basedOn w:val="blockheadingitalicbold"/>
    <w:uiPriority w:val="99"/>
    <w:rsid w:val="009E492B"/>
    <w:rPr>
      <w:b w:val="0"/>
    </w:rPr>
  </w:style>
  <w:style w:type="paragraph" w:customStyle="1" w:styleId="blockheadingitalicbold">
    <w:name w:val="block heading italic bold"/>
    <w:aliases w:val="bhib"/>
    <w:basedOn w:val="blockheading"/>
    <w:uiPriority w:val="99"/>
    <w:rsid w:val="009E492B"/>
    <w:rPr>
      <w:i/>
    </w:rPr>
  </w:style>
  <w:style w:type="paragraph" w:customStyle="1" w:styleId="blockheadingnosp">
    <w:name w:val="block heading no sp"/>
    <w:aliases w:val="bhn,block heading no space after"/>
    <w:basedOn w:val="blockheading"/>
    <w:uiPriority w:val="99"/>
    <w:rsid w:val="009E492B"/>
    <w:pPr>
      <w:spacing w:after="0"/>
    </w:pPr>
  </w:style>
  <w:style w:type="paragraph" w:customStyle="1" w:styleId="smallreturn">
    <w:name w:val="small return"/>
    <w:aliases w:val="sr"/>
    <w:basedOn w:val="Normal"/>
    <w:uiPriority w:val="99"/>
    <w:rsid w:val="009E492B"/>
    <w:pPr>
      <w:spacing w:line="130" w:lineRule="exact"/>
    </w:pPr>
  </w:style>
  <w:style w:type="paragraph" w:customStyle="1" w:styleId="headingbolditalicnospaceafter">
    <w:name w:val="heading bold italic no space after"/>
    <w:aliases w:val="hbin"/>
    <w:basedOn w:val="headingbolditalic"/>
    <w:uiPriority w:val="99"/>
    <w:rsid w:val="009E492B"/>
    <w:pPr>
      <w:spacing w:after="0"/>
    </w:pPr>
  </w:style>
  <w:style w:type="paragraph" w:customStyle="1" w:styleId="headingbolditalic">
    <w:name w:val="heading bold italic"/>
    <w:aliases w:val="hbi"/>
    <w:basedOn w:val="heading"/>
    <w:uiPriority w:val="99"/>
    <w:rsid w:val="009E492B"/>
    <w:rPr>
      <w:i/>
    </w:rPr>
  </w:style>
  <w:style w:type="paragraph" w:customStyle="1" w:styleId="acctstatementheadingashorter">
    <w:name w:val="acct statement heading (a) shorter"/>
    <w:aliases w:val="asas"/>
    <w:basedOn w:val="Normal"/>
    <w:uiPriority w:val="99"/>
    <w:rsid w:val="009E492B"/>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9E492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9E492B"/>
    <w:pPr>
      <w:ind w:left="568" w:hanging="284"/>
    </w:pPr>
  </w:style>
  <w:style w:type="paragraph" w:customStyle="1" w:styleId="acctindenttabs">
    <w:name w:val="acct indent+tabs"/>
    <w:aliases w:val="ait"/>
    <w:basedOn w:val="acctindent"/>
    <w:uiPriority w:val="99"/>
    <w:rsid w:val="009E492B"/>
    <w:pPr>
      <w:tabs>
        <w:tab w:val="left" w:pos="851"/>
        <w:tab w:val="left" w:pos="1134"/>
      </w:tabs>
    </w:pPr>
  </w:style>
  <w:style w:type="paragraph" w:customStyle="1" w:styleId="acctindenttabsnospaceafter">
    <w:name w:val="acct indent+tabs no space after"/>
    <w:aliases w:val="aitn"/>
    <w:basedOn w:val="acctindenttabs"/>
    <w:uiPriority w:val="99"/>
    <w:rsid w:val="009E492B"/>
    <w:pPr>
      <w:spacing w:after="0"/>
    </w:pPr>
  </w:style>
  <w:style w:type="paragraph" w:customStyle="1" w:styleId="blockbullet">
    <w:name w:val="block bullet"/>
    <w:aliases w:val="bb"/>
    <w:basedOn w:val="block"/>
    <w:uiPriority w:val="99"/>
    <w:rsid w:val="009E492B"/>
    <w:pPr>
      <w:tabs>
        <w:tab w:val="num" w:pos="907"/>
      </w:tabs>
      <w:ind w:left="907" w:hanging="340"/>
    </w:pPr>
  </w:style>
  <w:style w:type="paragraph" w:customStyle="1" w:styleId="acctfourfigureslongernumber3">
    <w:name w:val="acct four figures longer number3"/>
    <w:aliases w:val="a4+3"/>
    <w:basedOn w:val="Normal"/>
    <w:uiPriority w:val="99"/>
    <w:rsid w:val="009E492B"/>
    <w:pPr>
      <w:tabs>
        <w:tab w:val="decimal" w:pos="964"/>
      </w:tabs>
    </w:pPr>
  </w:style>
  <w:style w:type="paragraph" w:customStyle="1" w:styleId="headingitalic">
    <w:name w:val="heading italic"/>
    <w:aliases w:val="hi"/>
    <w:basedOn w:val="headingbolditalic"/>
    <w:rsid w:val="009E492B"/>
    <w:rPr>
      <w:b w:val="0"/>
      <w:bCs/>
      <w:iCs/>
    </w:rPr>
  </w:style>
  <w:style w:type="paragraph" w:customStyle="1" w:styleId="blocklistnospaceafter">
    <w:name w:val="block list no space after"/>
    <w:aliases w:val="blistn"/>
    <w:basedOn w:val="blocklist"/>
    <w:uiPriority w:val="99"/>
    <w:rsid w:val="009E492B"/>
    <w:pPr>
      <w:spacing w:after="0"/>
    </w:pPr>
  </w:style>
  <w:style w:type="paragraph" w:customStyle="1" w:styleId="eightptnormal">
    <w:name w:val="eight pt normal"/>
    <w:aliases w:val="8n"/>
    <w:basedOn w:val="Normal"/>
    <w:uiPriority w:val="99"/>
    <w:rsid w:val="009E492B"/>
    <w:pPr>
      <w:spacing w:line="200" w:lineRule="atLeast"/>
    </w:pPr>
    <w:rPr>
      <w:sz w:val="16"/>
    </w:rPr>
  </w:style>
  <w:style w:type="paragraph" w:customStyle="1" w:styleId="eightptcolumnheading">
    <w:name w:val="eight pt column heading"/>
    <w:aliases w:val="8ch"/>
    <w:basedOn w:val="eightptnormal"/>
    <w:uiPriority w:val="99"/>
    <w:rsid w:val="009E492B"/>
    <w:pPr>
      <w:jc w:val="center"/>
    </w:pPr>
  </w:style>
  <w:style w:type="paragraph" w:customStyle="1" w:styleId="eightptnormalheadingcentred">
    <w:name w:val="eight pt normal heading centred"/>
    <w:aliases w:val="8nhc"/>
    <w:basedOn w:val="eightptnormalheading"/>
    <w:uiPriority w:val="99"/>
    <w:rsid w:val="009E492B"/>
    <w:pPr>
      <w:jc w:val="center"/>
    </w:pPr>
    <w:rPr>
      <w:bCs w:val="0"/>
    </w:rPr>
  </w:style>
  <w:style w:type="paragraph" w:customStyle="1" w:styleId="eightptnormalheading">
    <w:name w:val="eight pt normal heading"/>
    <w:aliases w:val="8nh"/>
    <w:basedOn w:val="eightptnormal"/>
    <w:uiPriority w:val="99"/>
    <w:rsid w:val="009E492B"/>
    <w:rPr>
      <w:b/>
      <w:bCs/>
    </w:rPr>
  </w:style>
  <w:style w:type="paragraph" w:customStyle="1" w:styleId="eightptbodytextheading">
    <w:name w:val="eight pt body text heading"/>
    <w:aliases w:val="8h"/>
    <w:basedOn w:val="eightptbodytext"/>
    <w:uiPriority w:val="99"/>
    <w:rsid w:val="009E492B"/>
    <w:rPr>
      <w:b/>
      <w:bCs/>
    </w:rPr>
  </w:style>
  <w:style w:type="paragraph" w:customStyle="1" w:styleId="eightptbodytext">
    <w:name w:val="eight pt body text"/>
    <w:aliases w:val="8bt"/>
    <w:basedOn w:val="eightptnormal"/>
    <w:uiPriority w:val="99"/>
    <w:rsid w:val="009E492B"/>
    <w:pPr>
      <w:spacing w:after="200"/>
    </w:pPr>
  </w:style>
  <w:style w:type="paragraph" w:customStyle="1" w:styleId="eightptcolumntabs">
    <w:name w:val="eight pt column tabs"/>
    <w:aliases w:val="a8"/>
    <w:basedOn w:val="eightptnormal"/>
    <w:uiPriority w:val="99"/>
    <w:rsid w:val="009E492B"/>
    <w:pPr>
      <w:tabs>
        <w:tab w:val="decimal" w:pos="482"/>
      </w:tabs>
      <w:ind w:left="-57" w:right="-57"/>
    </w:pPr>
  </w:style>
  <w:style w:type="paragraph" w:customStyle="1" w:styleId="eightpthalfspaceafter">
    <w:name w:val="eight pt half space after"/>
    <w:aliases w:val="8hs"/>
    <w:basedOn w:val="eightptnormal"/>
    <w:uiPriority w:val="99"/>
    <w:rsid w:val="009E492B"/>
    <w:pPr>
      <w:spacing w:after="100"/>
    </w:pPr>
  </w:style>
  <w:style w:type="paragraph" w:customStyle="1" w:styleId="eightptcolumnheadingspace">
    <w:name w:val="eight pt column heading+space"/>
    <w:aliases w:val="8chs"/>
    <w:basedOn w:val="eightptcolumnheading"/>
    <w:uiPriority w:val="99"/>
    <w:rsid w:val="009E492B"/>
    <w:pPr>
      <w:spacing w:after="200"/>
    </w:pPr>
  </w:style>
  <w:style w:type="paragraph" w:customStyle="1" w:styleId="eightptblocknosp">
    <w:name w:val="eight pt block no sp"/>
    <w:aliases w:val="8bn"/>
    <w:basedOn w:val="eightptblock"/>
    <w:uiPriority w:val="99"/>
    <w:rsid w:val="009E492B"/>
    <w:pPr>
      <w:spacing w:after="0"/>
    </w:pPr>
  </w:style>
  <w:style w:type="paragraph" w:customStyle="1" w:styleId="eightptblock">
    <w:name w:val="eight pt block"/>
    <w:aliases w:val="8b"/>
    <w:basedOn w:val="Normal"/>
    <w:uiPriority w:val="99"/>
    <w:rsid w:val="009E492B"/>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9E492B"/>
    <w:pPr>
      <w:spacing w:before="80" w:after="80"/>
    </w:pPr>
  </w:style>
  <w:style w:type="paragraph" w:customStyle="1" w:styleId="eightptcolumntabs2">
    <w:name w:val="eight pt column tabs2"/>
    <w:aliases w:val="a82"/>
    <w:basedOn w:val="eightptnormal"/>
    <w:uiPriority w:val="99"/>
    <w:rsid w:val="009E492B"/>
    <w:pPr>
      <w:tabs>
        <w:tab w:val="decimal" w:pos="539"/>
      </w:tabs>
      <w:ind w:left="-57" w:right="-57"/>
    </w:pPr>
  </w:style>
  <w:style w:type="paragraph" w:customStyle="1" w:styleId="acctstatementheadingshorter2">
    <w:name w:val="acct statement heading shorter2"/>
    <w:aliases w:val="as-2"/>
    <w:basedOn w:val="acctstatementheading"/>
    <w:uiPriority w:val="99"/>
    <w:rsid w:val="009E492B"/>
    <w:pPr>
      <w:ind w:right="5103"/>
    </w:pPr>
  </w:style>
  <w:style w:type="paragraph" w:customStyle="1" w:styleId="accttwofigureslongernumber2">
    <w:name w:val="acct two figures longer number2"/>
    <w:aliases w:val="a2+2"/>
    <w:basedOn w:val="Normal"/>
    <w:uiPriority w:val="99"/>
    <w:rsid w:val="009E492B"/>
    <w:pPr>
      <w:tabs>
        <w:tab w:val="decimal" w:pos="1332"/>
      </w:tabs>
    </w:pPr>
  </w:style>
  <w:style w:type="paragraph" w:customStyle="1" w:styleId="Normalbullet">
    <w:name w:val="Normal bullet"/>
    <w:aliases w:val="nb"/>
    <w:basedOn w:val="Normal"/>
    <w:uiPriority w:val="99"/>
    <w:rsid w:val="009E492B"/>
    <w:pPr>
      <w:tabs>
        <w:tab w:val="num" w:pos="340"/>
      </w:tabs>
      <w:ind w:left="340" w:hanging="340"/>
    </w:pPr>
  </w:style>
  <w:style w:type="paragraph" w:customStyle="1" w:styleId="blockindentnosp">
    <w:name w:val="block indent no sp"/>
    <w:aliases w:val="bin,binn,block + indent"/>
    <w:basedOn w:val="blockindent"/>
    <w:uiPriority w:val="99"/>
    <w:rsid w:val="009E492B"/>
    <w:pPr>
      <w:spacing w:after="0"/>
    </w:pPr>
  </w:style>
  <w:style w:type="paragraph" w:customStyle="1" w:styleId="blockindent">
    <w:name w:val="block indent"/>
    <w:aliases w:val="bi"/>
    <w:basedOn w:val="block"/>
    <w:uiPriority w:val="99"/>
    <w:rsid w:val="009E492B"/>
    <w:pPr>
      <w:ind w:left="737" w:hanging="170"/>
    </w:pPr>
  </w:style>
  <w:style w:type="paragraph" w:customStyle="1" w:styleId="nineptnormalcentred">
    <w:name w:val="nine pt normal centred"/>
    <w:aliases w:val="9nc"/>
    <w:basedOn w:val="nineptnormal"/>
    <w:uiPriority w:val="99"/>
    <w:rsid w:val="009E492B"/>
    <w:pPr>
      <w:jc w:val="center"/>
    </w:pPr>
  </w:style>
  <w:style w:type="paragraph" w:customStyle="1" w:styleId="nineptcol">
    <w:name w:val="nine pt %col"/>
    <w:aliases w:val="9%"/>
    <w:basedOn w:val="nineptnormal"/>
    <w:uiPriority w:val="99"/>
    <w:rsid w:val="009E492B"/>
    <w:pPr>
      <w:tabs>
        <w:tab w:val="decimal" w:pos="340"/>
      </w:tabs>
    </w:pPr>
  </w:style>
  <w:style w:type="paragraph" w:customStyle="1" w:styleId="nineptcolumntab">
    <w:name w:val="nine pt column tab"/>
    <w:aliases w:val="a9,nine pt column tabs"/>
    <w:basedOn w:val="nineptnormal"/>
    <w:uiPriority w:val="99"/>
    <w:rsid w:val="009E492B"/>
    <w:pPr>
      <w:tabs>
        <w:tab w:val="decimal" w:pos="624"/>
      </w:tabs>
      <w:spacing w:line="200" w:lineRule="atLeast"/>
    </w:pPr>
  </w:style>
  <w:style w:type="paragraph" w:customStyle="1" w:styleId="nineptnormalitalic">
    <w:name w:val="nine pt normal italic"/>
    <w:aliases w:val="9nit"/>
    <w:basedOn w:val="nineptnormal"/>
    <w:uiPriority w:val="99"/>
    <w:rsid w:val="009E492B"/>
    <w:rPr>
      <w:i/>
      <w:iCs/>
    </w:rPr>
  </w:style>
  <w:style w:type="paragraph" w:customStyle="1" w:styleId="nineptblocklistnospaceafter">
    <w:name w:val="nine pt block list no space after"/>
    <w:aliases w:val="9bln"/>
    <w:basedOn w:val="nineptblocklist"/>
    <w:uiPriority w:val="99"/>
    <w:rsid w:val="009E492B"/>
    <w:pPr>
      <w:spacing w:after="0"/>
    </w:pPr>
  </w:style>
  <w:style w:type="paragraph" w:customStyle="1" w:styleId="nineptblocklist">
    <w:name w:val="nine pt block list"/>
    <w:aliases w:val="9bl"/>
    <w:basedOn w:val="nineptblock"/>
    <w:uiPriority w:val="99"/>
    <w:rsid w:val="009E492B"/>
    <w:pPr>
      <w:ind w:left="992" w:hanging="425"/>
    </w:pPr>
  </w:style>
  <w:style w:type="paragraph" w:customStyle="1" w:styleId="nineptblock">
    <w:name w:val="nine pt block"/>
    <w:aliases w:val="9b"/>
    <w:basedOn w:val="nineptnormal"/>
    <w:uiPriority w:val="99"/>
    <w:rsid w:val="009E492B"/>
    <w:pPr>
      <w:spacing w:after="220"/>
      <w:ind w:left="567"/>
    </w:pPr>
  </w:style>
  <w:style w:type="paragraph" w:customStyle="1" w:styleId="acctfourfiguresshorternumber2">
    <w:name w:val="acct four figures shorter number2"/>
    <w:aliases w:val="a4-2"/>
    <w:basedOn w:val="Normal"/>
    <w:uiPriority w:val="99"/>
    <w:rsid w:val="009E492B"/>
    <w:pPr>
      <w:tabs>
        <w:tab w:val="decimal" w:pos="624"/>
      </w:tabs>
    </w:pPr>
  </w:style>
  <w:style w:type="paragraph" w:customStyle="1" w:styleId="nineptnormalheadingcentred">
    <w:name w:val="nine pt normal heading centred"/>
    <w:aliases w:val="9nhc"/>
    <w:basedOn w:val="nineptnormalheading"/>
    <w:uiPriority w:val="99"/>
    <w:rsid w:val="009E492B"/>
    <w:pPr>
      <w:jc w:val="center"/>
    </w:pPr>
  </w:style>
  <w:style w:type="paragraph" w:customStyle="1" w:styleId="nineptheadingcentredspace">
    <w:name w:val="nine pt heading centred + space"/>
    <w:aliases w:val="9hcs"/>
    <w:basedOn w:val="Normal"/>
    <w:uiPriority w:val="99"/>
    <w:rsid w:val="009E492B"/>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9E492B"/>
    <w:pPr>
      <w:tabs>
        <w:tab w:val="decimal" w:pos="227"/>
      </w:tabs>
    </w:pPr>
  </w:style>
  <w:style w:type="paragraph" w:customStyle="1" w:styleId="nineptcolumntab2">
    <w:name w:val="nine pt column tab2"/>
    <w:aliases w:val="a92,nine pt column tabs2"/>
    <w:basedOn w:val="nineptnormal"/>
    <w:uiPriority w:val="99"/>
    <w:rsid w:val="009E492B"/>
    <w:pPr>
      <w:tabs>
        <w:tab w:val="decimal" w:pos="510"/>
      </w:tabs>
    </w:pPr>
  </w:style>
  <w:style w:type="paragraph" w:customStyle="1" w:styleId="nineptonepointafter">
    <w:name w:val="nine pt one point after"/>
    <w:aliases w:val="9n1"/>
    <w:basedOn w:val="nineptnormal"/>
    <w:uiPriority w:val="99"/>
    <w:rsid w:val="009E492B"/>
    <w:pPr>
      <w:spacing w:after="20"/>
    </w:pPr>
  </w:style>
  <w:style w:type="paragraph" w:customStyle="1" w:styleId="nineptblockind">
    <w:name w:val="nine pt block *ind"/>
    <w:aliases w:val="9b*ind"/>
    <w:basedOn w:val="nineptblock"/>
    <w:uiPriority w:val="99"/>
    <w:rsid w:val="009E492B"/>
    <w:pPr>
      <w:ind w:left="851" w:hanging="284"/>
    </w:pPr>
  </w:style>
  <w:style w:type="paragraph" w:customStyle="1" w:styleId="headingonepointafter">
    <w:name w:val="heading one point after"/>
    <w:aliases w:val="h1p"/>
    <w:basedOn w:val="heading"/>
    <w:uiPriority w:val="99"/>
    <w:rsid w:val="009E492B"/>
    <w:pPr>
      <w:spacing w:after="20"/>
    </w:pPr>
  </w:style>
  <w:style w:type="paragraph" w:customStyle="1" w:styleId="blockbulletnospaceafter">
    <w:name w:val="block bullet no space after"/>
    <w:aliases w:val="bbn,block bullet no sp"/>
    <w:basedOn w:val="blockbullet"/>
    <w:uiPriority w:val="99"/>
    <w:rsid w:val="009E492B"/>
    <w:pPr>
      <w:spacing w:after="0"/>
    </w:pPr>
  </w:style>
  <w:style w:type="paragraph" w:customStyle="1" w:styleId="acctstatementheadingaitalicbold">
    <w:name w:val="acct statement heading (a) italic bold"/>
    <w:aliases w:val="asaib"/>
    <w:basedOn w:val="acctstatementheadinga"/>
    <w:uiPriority w:val="99"/>
    <w:rsid w:val="009E492B"/>
    <w:pPr>
      <w:spacing w:before="0" w:after="260"/>
    </w:pPr>
    <w:rPr>
      <w:i/>
    </w:rPr>
  </w:style>
  <w:style w:type="paragraph" w:customStyle="1" w:styleId="nineptblocknosp">
    <w:name w:val="nine pt block no sp"/>
    <w:aliases w:val="9bn"/>
    <w:basedOn w:val="Normal"/>
    <w:uiPriority w:val="99"/>
    <w:rsid w:val="009E492B"/>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9E492B"/>
    <w:rPr>
      <w:i/>
      <w:iCs/>
    </w:rPr>
  </w:style>
  <w:style w:type="paragraph" w:customStyle="1" w:styleId="nineptnormalhalfspace">
    <w:name w:val="nine pt normal half space"/>
    <w:aliases w:val="9nhs"/>
    <w:basedOn w:val="nineptnormal"/>
    <w:uiPriority w:val="99"/>
    <w:rsid w:val="009E492B"/>
    <w:pPr>
      <w:spacing w:after="80"/>
    </w:pPr>
  </w:style>
  <w:style w:type="paragraph" w:customStyle="1" w:styleId="nineptratecol">
    <w:name w:val="nine pt rate col"/>
    <w:aliases w:val="a9r"/>
    <w:basedOn w:val="nineptnormal"/>
    <w:uiPriority w:val="99"/>
    <w:rsid w:val="009E492B"/>
    <w:pPr>
      <w:tabs>
        <w:tab w:val="decimal" w:pos="397"/>
      </w:tabs>
    </w:pPr>
  </w:style>
  <w:style w:type="paragraph" w:customStyle="1" w:styleId="nineptblockitalics">
    <w:name w:val="nine pt block italics"/>
    <w:aliases w:val="9bit"/>
    <w:basedOn w:val="nineptblock"/>
    <w:uiPriority w:val="99"/>
    <w:rsid w:val="009E492B"/>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9E492B"/>
    <w:pPr>
      <w:spacing w:after="80"/>
    </w:pPr>
  </w:style>
  <w:style w:type="paragraph" w:customStyle="1" w:styleId="nineptbodytextheading">
    <w:name w:val="nine pt body text heading"/>
    <w:aliases w:val="9bth"/>
    <w:basedOn w:val="Footer"/>
    <w:uiPriority w:val="99"/>
    <w:rsid w:val="009E492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9E492B"/>
    <w:pPr>
      <w:jc w:val="center"/>
    </w:pPr>
  </w:style>
  <w:style w:type="paragraph" w:customStyle="1" w:styleId="nineptnormalheadingcentredwider">
    <w:name w:val="nine pt normal heading centred wider"/>
    <w:aliases w:val="9nhcw"/>
    <w:basedOn w:val="nineptnormalheadingcentred"/>
    <w:uiPriority w:val="99"/>
    <w:rsid w:val="009E492B"/>
    <w:pPr>
      <w:ind w:left="-85" w:right="-85"/>
    </w:pPr>
  </w:style>
  <w:style w:type="paragraph" w:customStyle="1" w:styleId="nineptcolumntabs5">
    <w:name w:val="nine pt column tabs5"/>
    <w:aliases w:val="a95,nine pt column tab5"/>
    <w:basedOn w:val="Normal"/>
    <w:uiPriority w:val="99"/>
    <w:rsid w:val="009E492B"/>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9E492B"/>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E492B"/>
    <w:pPr>
      <w:ind w:left="-85" w:right="-85"/>
    </w:pPr>
  </w:style>
  <w:style w:type="paragraph" w:customStyle="1" w:styleId="nineptcolumntabdecimal2">
    <w:name w:val="nine pt column tab decimal2"/>
    <w:aliases w:val="a9d2,nine pt column tabs decimal2"/>
    <w:basedOn w:val="nineptnormal"/>
    <w:uiPriority w:val="99"/>
    <w:rsid w:val="009E492B"/>
    <w:pPr>
      <w:tabs>
        <w:tab w:val="decimal" w:pos="284"/>
      </w:tabs>
    </w:pPr>
  </w:style>
  <w:style w:type="paragraph" w:customStyle="1" w:styleId="nineptcolumntab4">
    <w:name w:val="nine pt column tab4"/>
    <w:aliases w:val="a94,nine pt column tabs4"/>
    <w:basedOn w:val="nineptnormal"/>
    <w:uiPriority w:val="99"/>
    <w:rsid w:val="009E492B"/>
    <w:pPr>
      <w:tabs>
        <w:tab w:val="decimal" w:pos="680"/>
      </w:tabs>
    </w:pPr>
  </w:style>
  <w:style w:type="paragraph" w:customStyle="1" w:styleId="nineptcolumntab3">
    <w:name w:val="nine pt column tab3"/>
    <w:aliases w:val="a93,nine pt column tabs3"/>
    <w:basedOn w:val="nineptnormal"/>
    <w:uiPriority w:val="99"/>
    <w:rsid w:val="009E492B"/>
    <w:pPr>
      <w:tabs>
        <w:tab w:val="decimal" w:pos="567"/>
      </w:tabs>
    </w:pPr>
  </w:style>
  <w:style w:type="paragraph" w:customStyle="1" w:styleId="nineptindent">
    <w:name w:val="nine pt indent"/>
    <w:aliases w:val="9i"/>
    <w:basedOn w:val="nineptnormal"/>
    <w:uiPriority w:val="99"/>
    <w:rsid w:val="009E492B"/>
    <w:pPr>
      <w:ind w:left="425" w:hanging="425"/>
    </w:pPr>
  </w:style>
  <w:style w:type="paragraph" w:customStyle="1" w:styleId="blockind">
    <w:name w:val="block *ind"/>
    <w:aliases w:val="b*,block star ind"/>
    <w:basedOn w:val="block"/>
    <w:uiPriority w:val="99"/>
    <w:rsid w:val="009E492B"/>
    <w:pPr>
      <w:ind w:left="907" w:hanging="340"/>
    </w:pPr>
  </w:style>
  <w:style w:type="paragraph" w:customStyle="1" w:styleId="List3i">
    <w:name w:val="List 3i"/>
    <w:aliases w:val="3i"/>
    <w:basedOn w:val="List2i"/>
    <w:uiPriority w:val="99"/>
    <w:rsid w:val="009E492B"/>
    <w:pPr>
      <w:ind w:left="1701"/>
    </w:pPr>
  </w:style>
  <w:style w:type="paragraph" w:customStyle="1" w:styleId="acctindentonepointafter">
    <w:name w:val="acct indent one point after"/>
    <w:aliases w:val="ai1p"/>
    <w:basedOn w:val="acctindent"/>
    <w:uiPriority w:val="99"/>
    <w:rsid w:val="009E492B"/>
    <w:pPr>
      <w:spacing w:after="20"/>
    </w:pPr>
  </w:style>
  <w:style w:type="paragraph" w:customStyle="1" w:styleId="eightptnormalheadingitalic">
    <w:name w:val="eight pt normal heading italic"/>
    <w:aliases w:val="8nhbi"/>
    <w:basedOn w:val="eightptnormalheading"/>
    <w:uiPriority w:val="99"/>
    <w:rsid w:val="009E492B"/>
    <w:rPr>
      <w:i/>
      <w:iCs/>
    </w:rPr>
  </w:style>
  <w:style w:type="paragraph" w:customStyle="1" w:styleId="eightptcolumntabs3">
    <w:name w:val="eight pt column tabs3"/>
    <w:aliases w:val="a83"/>
    <w:basedOn w:val="eightptnormal"/>
    <w:uiPriority w:val="99"/>
    <w:rsid w:val="009E492B"/>
    <w:pPr>
      <w:tabs>
        <w:tab w:val="decimal" w:pos="794"/>
      </w:tabs>
    </w:pPr>
  </w:style>
  <w:style w:type="paragraph" w:customStyle="1" w:styleId="eightptbodytextheadingmiddleline">
    <w:name w:val="eight pt body text heading middle line"/>
    <w:aliases w:val="8hml"/>
    <w:basedOn w:val="eightptbodytextheading"/>
    <w:uiPriority w:val="99"/>
    <w:rsid w:val="009E492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9E492B"/>
    <w:pPr>
      <w:jc w:val="center"/>
    </w:pPr>
  </w:style>
  <w:style w:type="paragraph" w:customStyle="1" w:styleId="eightpt4ptspacebefore">
    <w:name w:val="eight pt 4pt space before"/>
    <w:aliases w:val="8n4sp"/>
    <w:basedOn w:val="eightptnormal"/>
    <w:uiPriority w:val="99"/>
    <w:rsid w:val="009E492B"/>
    <w:pPr>
      <w:spacing w:before="80"/>
    </w:pPr>
  </w:style>
  <w:style w:type="paragraph" w:customStyle="1" w:styleId="eightpt4ptspaceafter">
    <w:name w:val="eight pt 4 pt space after"/>
    <w:aliases w:val="8n4sa"/>
    <w:basedOn w:val="eightptnormal"/>
    <w:uiPriority w:val="99"/>
    <w:rsid w:val="009E492B"/>
    <w:pPr>
      <w:spacing w:after="80"/>
    </w:pPr>
  </w:style>
  <w:style w:type="paragraph" w:customStyle="1" w:styleId="blockbullet2">
    <w:name w:val="block bullet 2"/>
    <w:aliases w:val="bb2"/>
    <w:basedOn w:val="BodyText"/>
    <w:uiPriority w:val="99"/>
    <w:rsid w:val="009E492B"/>
    <w:pPr>
      <w:tabs>
        <w:tab w:val="num" w:pos="1247"/>
      </w:tabs>
      <w:ind w:left="1247" w:hanging="340"/>
    </w:pPr>
  </w:style>
  <w:style w:type="paragraph" w:customStyle="1" w:styleId="headingnospaceaftercentred">
    <w:name w:val="heading no space after centred"/>
    <w:aliases w:val="hnc"/>
    <w:basedOn w:val="headingnospaceafter"/>
    <w:uiPriority w:val="99"/>
    <w:rsid w:val="009E492B"/>
    <w:pPr>
      <w:jc w:val="center"/>
    </w:pPr>
  </w:style>
  <w:style w:type="paragraph" w:customStyle="1" w:styleId="acctfourfigureslongernumber2">
    <w:name w:val="acct four figures longer number2"/>
    <w:aliases w:val="a4+2"/>
    <w:basedOn w:val="Normal"/>
    <w:uiPriority w:val="99"/>
    <w:rsid w:val="009E492B"/>
    <w:pPr>
      <w:tabs>
        <w:tab w:val="decimal" w:pos="907"/>
      </w:tabs>
    </w:pPr>
  </w:style>
  <w:style w:type="paragraph" w:customStyle="1" w:styleId="AccPolicyHeading">
    <w:name w:val="Acc Policy Heading"/>
    <w:basedOn w:val="BodyText"/>
    <w:link w:val="AccPolicyHeadingCharChar"/>
    <w:autoRedefine/>
    <w:uiPriority w:val="99"/>
    <w:rsid w:val="009E492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uiPriority w:val="99"/>
    <w:locked/>
    <w:rsid w:val="009E492B"/>
    <w:rPr>
      <w:rFonts w:cs="Times New Roman"/>
      <w:bCs/>
      <w:sz w:val="22"/>
      <w:szCs w:val="22"/>
      <w:lang w:val="en-US" w:eastAsia="en-GB" w:bidi="th-TH"/>
    </w:rPr>
  </w:style>
  <w:style w:type="paragraph" w:customStyle="1" w:styleId="AccPolicysubhead">
    <w:name w:val="Acc Policy sub head"/>
    <w:basedOn w:val="BodyText"/>
    <w:next w:val="BodyText"/>
    <w:link w:val="AccPolicysubheadChar"/>
    <w:autoRedefine/>
    <w:rsid w:val="00B33EFF"/>
    <w:pPr>
      <w:spacing w:after="0"/>
      <w:ind w:left="540" w:right="389"/>
      <w:jc w:val="both"/>
    </w:pPr>
    <w:rPr>
      <w:rFonts w:cs="Angsana New"/>
      <w:bCs/>
      <w:i/>
      <w:iCs/>
      <w:szCs w:val="22"/>
      <w:lang w:eastAsia="en-GB" w:bidi="th-TH"/>
    </w:rPr>
  </w:style>
  <w:style w:type="character" w:customStyle="1" w:styleId="AccPolicysubheadChar">
    <w:name w:val="Acc Policy sub head Char"/>
    <w:link w:val="AccPolicysubhead"/>
    <w:locked/>
    <w:rsid w:val="00B33EFF"/>
    <w:rPr>
      <w:bCs/>
      <w:i/>
      <w:iCs/>
      <w:sz w:val="22"/>
      <w:szCs w:val="22"/>
      <w:lang w:val="en-AU" w:eastAsia="en-GB"/>
    </w:rPr>
  </w:style>
  <w:style w:type="paragraph" w:customStyle="1" w:styleId="BodyTextbullet">
    <w:name w:val="Body Text bullet"/>
    <w:basedOn w:val="BodyText"/>
    <w:next w:val="BodyText"/>
    <w:autoRedefine/>
    <w:uiPriority w:val="99"/>
    <w:rsid w:val="009E492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uiPriority w:val="99"/>
    <w:rsid w:val="009E492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uiPriority w:val="99"/>
    <w:rsid w:val="007143FB"/>
    <w:pPr>
      <w:ind w:right="0"/>
    </w:pPr>
    <w:rPr>
      <w:bCs w:val="0"/>
      <w:i w:val="0"/>
      <w:iCs w:val="0"/>
    </w:rPr>
  </w:style>
  <w:style w:type="character" w:customStyle="1" w:styleId="AccPolicyalternativeChar">
    <w:name w:val="Acc Policy alternative Char"/>
    <w:link w:val="AccPolicyalternative"/>
    <w:uiPriority w:val="99"/>
    <w:locked/>
    <w:rsid w:val="007143FB"/>
    <w:rPr>
      <w:rFonts w:cs="Times New Roman"/>
      <w:sz w:val="22"/>
      <w:szCs w:val="22"/>
      <w:lang w:eastAsia="en-GB"/>
    </w:rPr>
  </w:style>
  <w:style w:type="paragraph" w:styleId="BodyText2">
    <w:name w:val="Body Text 2"/>
    <w:basedOn w:val="Normal"/>
    <w:link w:val="BodyText2Char"/>
    <w:uiPriority w:val="99"/>
    <w:rsid w:val="009E492B"/>
    <w:pPr>
      <w:spacing w:after="120" w:line="480" w:lineRule="auto"/>
    </w:pPr>
    <w:rPr>
      <w:rFonts w:cs="Times New Roman"/>
    </w:rPr>
  </w:style>
  <w:style w:type="character" w:customStyle="1" w:styleId="BodyText2Char">
    <w:name w:val="Body Text 2 Char"/>
    <w:link w:val="BodyText2"/>
    <w:uiPriority w:val="99"/>
    <w:locked/>
    <w:rsid w:val="00925226"/>
    <w:rPr>
      <w:rFonts w:cs="Times New Roman"/>
      <w:sz w:val="22"/>
      <w:lang w:val="en-GB" w:eastAsia="en-US" w:bidi="ar-SA"/>
    </w:rPr>
  </w:style>
  <w:style w:type="paragraph" w:customStyle="1" w:styleId="CoverTitle">
    <w:name w:val="Cover Title"/>
    <w:basedOn w:val="Normal"/>
    <w:rsid w:val="009E492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9E492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9E492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9E492B"/>
    <w:pPr>
      <w:spacing w:after="0" w:line="440" w:lineRule="exact"/>
      <w:jc w:val="center"/>
    </w:pPr>
    <w:rPr>
      <w:sz w:val="32"/>
      <w:u w:val="none"/>
    </w:rPr>
  </w:style>
  <w:style w:type="paragraph" w:customStyle="1" w:styleId="CoverDate">
    <w:name w:val="Cover Date"/>
    <w:basedOn w:val="Single"/>
    <w:uiPriority w:val="99"/>
    <w:rsid w:val="009E492B"/>
    <w:pPr>
      <w:spacing w:after="0" w:line="440" w:lineRule="exact"/>
      <w:jc w:val="center"/>
    </w:pPr>
    <w:rPr>
      <w:sz w:val="32"/>
      <w:u w:val="none"/>
    </w:rPr>
  </w:style>
  <w:style w:type="paragraph" w:styleId="BlockText">
    <w:name w:val="Block Text"/>
    <w:basedOn w:val="Normal"/>
    <w:rsid w:val="009E492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9E492B"/>
    <w:rPr>
      <w:rFonts w:ascii="Tahoma" w:hAnsi="Tahoma" w:cs="Tahoma"/>
      <w:sz w:val="16"/>
      <w:szCs w:val="16"/>
    </w:rPr>
  </w:style>
  <w:style w:type="character" w:customStyle="1" w:styleId="BalloonTextChar">
    <w:name w:val="Balloon Text Char"/>
    <w:link w:val="BalloonText"/>
    <w:uiPriority w:val="99"/>
    <w:semiHidden/>
    <w:locked/>
    <w:rsid w:val="00925226"/>
    <w:rPr>
      <w:rFonts w:ascii="Tahoma" w:hAnsi="Tahoma" w:cs="Tahoma"/>
      <w:sz w:val="16"/>
      <w:szCs w:val="16"/>
      <w:lang w:val="en-GB" w:eastAsia="en-US" w:bidi="ar-SA"/>
    </w:rPr>
  </w:style>
  <w:style w:type="paragraph" w:styleId="DocumentMap">
    <w:name w:val="Document Map"/>
    <w:basedOn w:val="Normal"/>
    <w:link w:val="DocumentMapChar"/>
    <w:uiPriority w:val="99"/>
    <w:semiHidden/>
    <w:rsid w:val="009E492B"/>
    <w:pPr>
      <w:shd w:val="clear" w:color="auto" w:fill="000080"/>
    </w:pPr>
    <w:rPr>
      <w:rFonts w:ascii="Tahoma" w:hAnsi="Tahoma" w:cs="Tahoma"/>
      <w:sz w:val="20"/>
    </w:rPr>
  </w:style>
  <w:style w:type="character" w:customStyle="1" w:styleId="DocumentMapChar">
    <w:name w:val="Document Map Char"/>
    <w:link w:val="DocumentMap"/>
    <w:uiPriority w:val="99"/>
    <w:semiHidden/>
    <w:locked/>
    <w:rsid w:val="00925226"/>
    <w:rPr>
      <w:rFonts w:ascii="Tahoma" w:hAnsi="Tahoma" w:cs="Tahoma"/>
      <w:lang w:val="en-GB" w:eastAsia="en-US" w:bidi="ar-SA"/>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D26EF4"/>
    <w:pPr>
      <w:spacing w:after="120" w:line="480" w:lineRule="auto"/>
      <w:ind w:left="360"/>
    </w:pPr>
    <w:rPr>
      <w:rFonts w:cs="Times New Roman"/>
    </w:rPr>
  </w:style>
  <w:style w:type="character" w:customStyle="1" w:styleId="BodyTextIndent2Char">
    <w:name w:val="Body Text Indent 2 Char"/>
    <w:link w:val="BodyTextIndent2"/>
    <w:uiPriority w:val="99"/>
    <w:locked/>
    <w:rsid w:val="00925226"/>
    <w:rPr>
      <w:rFonts w:cs="Times New Roman"/>
      <w:sz w:val="22"/>
      <w:lang w:val="en-GB" w:eastAsia="en-US" w:bidi="ar-SA"/>
    </w:rPr>
  </w:style>
  <w:style w:type="paragraph" w:customStyle="1" w:styleId="RNormal">
    <w:name w:val="RNormal"/>
    <w:basedOn w:val="Normal"/>
    <w:rsid w:val="001C35CD"/>
    <w:pPr>
      <w:spacing w:line="240" w:lineRule="auto"/>
      <w:jc w:val="both"/>
    </w:pPr>
    <w:rPr>
      <w:szCs w:val="24"/>
      <w:lang w:val="en-US"/>
    </w:rPr>
  </w:style>
  <w:style w:type="paragraph" w:styleId="HTMLPreformatted">
    <w:name w:val="HTML Preformatted"/>
    <w:basedOn w:val="Normal"/>
    <w:link w:val="HTMLPreformattedChar"/>
    <w:uiPriority w:val="99"/>
    <w:rsid w:val="000C1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rPr>
  </w:style>
  <w:style w:type="character" w:customStyle="1" w:styleId="HTMLPreformattedChar">
    <w:name w:val="HTML Preformatted Char"/>
    <w:link w:val="HTMLPreformatted"/>
    <w:uiPriority w:val="99"/>
    <w:locked/>
    <w:rsid w:val="009725B0"/>
    <w:rPr>
      <w:rFonts w:ascii="Courier New" w:hAnsi="Courier New" w:cs="Courier New"/>
      <w:sz w:val="20"/>
      <w:szCs w:val="20"/>
      <w:lang w:val="en-GB" w:bidi="ar-SA"/>
    </w:rPr>
  </w:style>
  <w:style w:type="paragraph" w:styleId="NormalIndent">
    <w:name w:val="Normal Indent"/>
    <w:basedOn w:val="Normal"/>
    <w:uiPriority w:val="99"/>
    <w:rsid w:val="00CF63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AAddress">
    <w:name w:val="AA Address"/>
    <w:uiPriority w:val="99"/>
    <w:rsid w:val="00925226"/>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925226"/>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92522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925226"/>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92522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925226"/>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ListBullet5">
    <w:name w:val="List Bullet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cs="Angsana New"/>
      <w:sz w:val="18"/>
      <w:szCs w:val="18"/>
      <w:lang w:val="en-US" w:bidi="th-TH"/>
    </w:rPr>
  </w:style>
  <w:style w:type="character" w:customStyle="1" w:styleId="BodyTextFirstIndentChar">
    <w:name w:val="Body Text First Indent Char"/>
    <w:link w:val="BodyTextFirstIndent"/>
    <w:uiPriority w:val="99"/>
    <w:locked/>
    <w:rsid w:val="00925226"/>
    <w:rPr>
      <w:rFonts w:ascii="Arial" w:hAnsi="Arial" w:cs="Angsana New"/>
      <w:sz w:val="18"/>
      <w:szCs w:val="18"/>
      <w:lang w:val="en-US" w:eastAsia="en-US" w:bidi="th-TH"/>
    </w:rPr>
  </w:style>
  <w:style w:type="paragraph" w:styleId="BodyTextFirstIndent2">
    <w:name w:val="Body Text First Indent 2"/>
    <w:basedOn w:val="BodyTextIndent"/>
    <w:link w:val="BodyTextFirstIndent2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ngsana New"/>
      <w:sz w:val="18"/>
      <w:szCs w:val="18"/>
      <w:lang w:val="en-US" w:bidi="th-TH"/>
    </w:rPr>
  </w:style>
  <w:style w:type="character" w:customStyle="1" w:styleId="BodyTextFirstIndent2Char">
    <w:name w:val="Body Text First Indent 2 Char"/>
    <w:link w:val="BodyTextFirstIndent2"/>
    <w:uiPriority w:val="99"/>
    <w:locked/>
    <w:rsid w:val="00925226"/>
    <w:rPr>
      <w:rFonts w:ascii="Arial" w:hAnsi="Arial" w:cs="Angsana New"/>
      <w:sz w:val="18"/>
      <w:szCs w:val="18"/>
      <w:lang w:val="en-US" w:eastAsia="en-US" w:bidi="th-TH"/>
    </w:rPr>
  </w:style>
  <w:style w:type="character" w:styleId="Strong">
    <w:name w:val="Strong"/>
    <w:uiPriority w:val="22"/>
    <w:qFormat/>
    <w:rsid w:val="00925226"/>
    <w:rPr>
      <w:rFonts w:cs="Times New Roman"/>
      <w:b/>
      <w:bCs/>
    </w:rPr>
  </w:style>
  <w:style w:type="paragraph" w:customStyle="1" w:styleId="AA1stlevelbullet">
    <w:name w:val="AA 1st level bullet"/>
    <w:basedOn w:val="Normal"/>
    <w:uiPriority w:val="99"/>
    <w:rsid w:val="00925226"/>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uiPriority w:val="99"/>
    <w:rsid w:val="0092522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925226"/>
    <w:rPr>
      <w:rFonts w:ascii="Arial" w:hAnsi="Arial" w:cs="Times New Roman"/>
      <w:sz w:val="13"/>
      <w:szCs w:val="13"/>
    </w:rPr>
  </w:style>
  <w:style w:type="paragraph" w:customStyle="1" w:styleId="AA2ndlevelbullet">
    <w:name w:val="AA 2nd level bullet"/>
    <w:basedOn w:val="AA1stlevelbullet"/>
    <w:uiPriority w:val="99"/>
    <w:rsid w:val="00925226"/>
    <w:pPr>
      <w:tabs>
        <w:tab w:val="clear" w:pos="227"/>
        <w:tab w:val="left" w:pos="454"/>
        <w:tab w:val="left" w:pos="680"/>
        <w:tab w:val="left" w:pos="907"/>
      </w:tabs>
      <w:ind w:left="454"/>
    </w:pPr>
  </w:style>
  <w:style w:type="paragraph" w:customStyle="1" w:styleId="AANumbering">
    <w:name w:val="AA Numbering"/>
    <w:basedOn w:val="Normal"/>
    <w:uiPriority w:val="99"/>
    <w:rsid w:val="00925226"/>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92522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uiPriority w:val="99"/>
    <w:rsid w:val="00925226"/>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uiPriority w:val="99"/>
    <w:rsid w:val="00925226"/>
    <w:pPr>
      <w:framePr w:h="1054" w:wrap="around" w:y="5920"/>
    </w:pPr>
  </w:style>
  <w:style w:type="paragraph" w:customStyle="1" w:styleId="ReportHeading3">
    <w:name w:val="ReportHeading3"/>
    <w:basedOn w:val="ReportHeading2"/>
    <w:uiPriority w:val="99"/>
    <w:rsid w:val="00925226"/>
    <w:pPr>
      <w:framePr w:h="443" w:wrap="around" w:y="8223"/>
    </w:pPr>
  </w:style>
  <w:style w:type="paragraph" w:customStyle="1" w:styleId="a">
    <w:name w:val="¢éÍ¤ÇÒÁ"/>
    <w:basedOn w:val="Normal"/>
    <w:uiPriority w:val="99"/>
    <w:rsid w:val="0092522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925226"/>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uiPriority w:val="99"/>
    <w:rsid w:val="0092522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92522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925226"/>
    <w:pPr>
      <w:framePr w:w="10142" w:hSpace="180" w:vSpace="180" w:wrap="around" w:y="7"/>
    </w:pPr>
  </w:style>
  <w:style w:type="paragraph" w:customStyle="1" w:styleId="AAheadingwocontents">
    <w:name w:val="AA heading wo contents"/>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uiPriority w:val="99"/>
    <w:rsid w:val="00925226"/>
    <w:pPr>
      <w:spacing w:line="240" w:lineRule="auto"/>
      <w:ind w:left="5040" w:right="540"/>
      <w:jc w:val="center"/>
    </w:pPr>
    <w:rPr>
      <w:rFonts w:cs="BrowalliaUPC"/>
      <w:sz w:val="30"/>
      <w:szCs w:val="30"/>
      <w:lang w:val="th-TH" w:bidi="th-TH"/>
    </w:rPr>
  </w:style>
  <w:style w:type="paragraph" w:customStyle="1" w:styleId="a0">
    <w:name w:val="???????"/>
    <w:basedOn w:val="Normal"/>
    <w:uiPriority w:val="99"/>
    <w:rsid w:val="0092522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92522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uiPriority w:val="99"/>
    <w:rsid w:val="00925226"/>
    <w:pPr>
      <w:tabs>
        <w:tab w:val="left" w:pos="360"/>
        <w:tab w:val="left" w:pos="720"/>
        <w:tab w:val="left" w:pos="1080"/>
      </w:tabs>
      <w:spacing w:line="240" w:lineRule="auto"/>
    </w:pPr>
    <w:rPr>
      <w:sz w:val="28"/>
      <w:szCs w:val="28"/>
      <w:lang w:val="th-TH" w:bidi="th-TH"/>
    </w:rPr>
  </w:style>
  <w:style w:type="paragraph" w:customStyle="1" w:styleId="a2">
    <w:name w:val="ºÇ¡"/>
    <w:basedOn w:val="Normal"/>
    <w:uiPriority w:val="99"/>
    <w:rsid w:val="00925226"/>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92522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925226"/>
    <w:pPr>
      <w:tabs>
        <w:tab w:val="left" w:pos="360"/>
        <w:tab w:val="left" w:pos="720"/>
      </w:tabs>
      <w:spacing w:line="240" w:lineRule="auto"/>
    </w:pPr>
    <w:rPr>
      <w:szCs w:val="22"/>
      <w:lang w:val="th-TH" w:bidi="th-TH"/>
    </w:rPr>
  </w:style>
  <w:style w:type="paragraph" w:customStyle="1" w:styleId="a3">
    <w:name w:val="???"/>
    <w:basedOn w:val="Normal"/>
    <w:uiPriority w:val="99"/>
    <w:rsid w:val="00925226"/>
    <w:pPr>
      <w:spacing w:line="240" w:lineRule="auto"/>
      <w:ind w:right="129"/>
      <w:jc w:val="right"/>
    </w:pPr>
    <w:rPr>
      <w:szCs w:val="22"/>
      <w:lang w:val="th-TH" w:bidi="th-TH"/>
    </w:rPr>
  </w:style>
  <w:style w:type="paragraph" w:customStyle="1" w:styleId="E">
    <w:name w:val="ª×èÍºÃÔÉÑ· E"/>
    <w:basedOn w:val="Normal"/>
    <w:uiPriority w:val="99"/>
    <w:rsid w:val="00925226"/>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92522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925226"/>
    <w:pPr>
      <w:tabs>
        <w:tab w:val="left" w:pos="360"/>
        <w:tab w:val="left" w:pos="720"/>
        <w:tab w:val="left" w:pos="1080"/>
      </w:tabs>
      <w:spacing w:line="240" w:lineRule="auto"/>
    </w:pPr>
    <w:rPr>
      <w:rFonts w:hAnsi="Arial" w:cs="BrowalliaUPC"/>
      <w:sz w:val="28"/>
      <w:szCs w:val="28"/>
      <w:lang w:val="th-TH" w:eastAsia="th-TH" w:bidi="th-TH"/>
    </w:rPr>
  </w:style>
  <w:style w:type="paragraph" w:customStyle="1" w:styleId="ASSETS">
    <w:name w:val="ASSETS"/>
    <w:basedOn w:val="Normal"/>
    <w:uiPriority w:val="99"/>
    <w:rsid w:val="00925226"/>
    <w:pPr>
      <w:spacing w:line="240" w:lineRule="auto"/>
      <w:ind w:right="360"/>
      <w:jc w:val="center"/>
    </w:pPr>
    <w:rPr>
      <w:rFonts w:ascii="Book Antiqua" w:hAnsi="Book Antiqua"/>
      <w:b/>
      <w:bCs/>
      <w:szCs w:val="22"/>
      <w:u w:val="single"/>
      <w:lang w:val="th-TH" w:bidi="th-TH"/>
    </w:rPr>
  </w:style>
  <w:style w:type="character" w:customStyle="1" w:styleId="AccPolicyHeadingChar">
    <w:name w:val="Acc Policy Heading Char"/>
    <w:uiPriority w:val="99"/>
    <w:locked/>
    <w:rsid w:val="00925226"/>
    <w:rPr>
      <w:rFonts w:ascii="Angsana New" w:hAnsi="Angsana New" w:cs="Angsana New"/>
      <w:b/>
      <w:bCs/>
      <w:i/>
      <w:iCs/>
      <w:sz w:val="30"/>
      <w:szCs w:val="30"/>
      <w:lang w:val="en-GB" w:eastAsia="en-US" w:bidi="th-TH"/>
    </w:rPr>
  </w:style>
  <w:style w:type="paragraph" w:customStyle="1" w:styleId="Char2">
    <w:name w:val="Char2"/>
    <w:basedOn w:val="Normal"/>
    <w:uiPriority w:val="99"/>
    <w:rsid w:val="00925226"/>
    <w:pPr>
      <w:spacing w:after="160" w:line="240" w:lineRule="exact"/>
    </w:pPr>
    <w:rPr>
      <w:rFonts w:ascii="Verdana" w:hAnsi="Verdana"/>
      <w:sz w:val="20"/>
      <w:lang w:val="en-US"/>
    </w:rPr>
  </w:style>
  <w:style w:type="paragraph" w:styleId="Index4">
    <w:name w:val="index 4"/>
    <w:basedOn w:val="Normal"/>
    <w:next w:val="Normal"/>
    <w:uiPriority w:val="99"/>
    <w:semiHidden/>
    <w:rsid w:val="00FA36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Web">
    <w:name w:val="Normal (Web)"/>
    <w:basedOn w:val="Normal"/>
    <w:uiPriority w:val="99"/>
    <w:rsid w:val="003B04E8"/>
    <w:pPr>
      <w:spacing w:after="324" w:line="240" w:lineRule="auto"/>
    </w:pPr>
    <w:rPr>
      <w:rFonts w:eastAsia="Batang" w:cs="Times New Roman"/>
      <w:sz w:val="24"/>
      <w:szCs w:val="24"/>
      <w:lang w:val="en-US" w:eastAsia="ko-KR" w:bidi="th-TH"/>
    </w:rPr>
  </w:style>
  <w:style w:type="paragraph" w:customStyle="1" w:styleId="Char1">
    <w:name w:val="Char1"/>
    <w:basedOn w:val="Normal"/>
    <w:uiPriority w:val="99"/>
    <w:rsid w:val="009B042D"/>
    <w:pPr>
      <w:spacing w:after="160" w:line="240" w:lineRule="exact"/>
    </w:pPr>
    <w:rPr>
      <w:rFonts w:ascii="Verdana" w:hAnsi="Verdana"/>
      <w:sz w:val="20"/>
      <w:lang w:val="en-US"/>
    </w:rPr>
  </w:style>
  <w:style w:type="paragraph" w:styleId="ListParagraph">
    <w:name w:val="List Paragraph"/>
    <w:basedOn w:val="Normal"/>
    <w:uiPriority w:val="34"/>
    <w:qFormat/>
    <w:rsid w:val="00F66566"/>
    <w:pPr>
      <w:ind w:left="720"/>
    </w:pPr>
  </w:style>
  <w:style w:type="paragraph" w:customStyle="1" w:styleId="Default">
    <w:name w:val="Default"/>
    <w:rsid w:val="0097101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uiPriority w:val="99"/>
    <w:rsid w:val="0097101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uiPriority w:val="99"/>
    <w:locked/>
    <w:rsid w:val="00971015"/>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uiPriority w:val="99"/>
    <w:rsid w:val="0097101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uiPriority w:val="99"/>
    <w:locked/>
    <w:rsid w:val="00971015"/>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uiPriority w:val="99"/>
    <w:rsid w:val="0097101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uiPriority w:val="99"/>
    <w:rsid w:val="00971015"/>
    <w:rPr>
      <w:rFonts w:ascii="Univers 45 Light" w:hAnsi="Univers 45 Light"/>
      <w:i/>
      <w:color w:val="0C2D83"/>
      <w:sz w:val="16"/>
    </w:rPr>
  </w:style>
  <w:style w:type="character" w:customStyle="1" w:styleId="Footnote">
    <w:name w:val="Footnote"/>
    <w:uiPriority w:val="99"/>
    <w:rsid w:val="00971015"/>
    <w:rPr>
      <w:rFonts w:ascii="Univers 45 Light" w:hAnsi="Univers 45 Light"/>
      <w:color w:val="0C2D83"/>
      <w:position w:val="2"/>
      <w:sz w:val="20"/>
      <w:vertAlign w:val="superscript"/>
    </w:rPr>
  </w:style>
  <w:style w:type="character" w:customStyle="1" w:styleId="Bullet">
    <w:name w:val="Bullet"/>
    <w:uiPriority w:val="99"/>
    <w:rsid w:val="00971015"/>
    <w:rPr>
      <w:rFonts w:ascii="ZapfDingbats BT" w:eastAsia="Times New Roman"/>
      <w:color w:val="0C2D83"/>
      <w:position w:val="2"/>
      <w:sz w:val="10"/>
      <w:lang w:bidi="th-TH"/>
    </w:rPr>
  </w:style>
  <w:style w:type="paragraph" w:customStyle="1" w:styleId="CM32">
    <w:name w:val="CM32"/>
    <w:basedOn w:val="Default"/>
    <w:next w:val="Default"/>
    <w:uiPriority w:val="99"/>
    <w:rsid w:val="00971015"/>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971015"/>
    <w:rPr>
      <w:rFonts w:eastAsia="Times New Roman" w:cs="Angsana New"/>
      <w:color w:val="auto"/>
      <w:lang w:eastAsia="en-US"/>
    </w:rPr>
  </w:style>
  <w:style w:type="paragraph" w:customStyle="1" w:styleId="CM38">
    <w:name w:val="CM38"/>
    <w:basedOn w:val="Default"/>
    <w:next w:val="Default"/>
    <w:uiPriority w:val="99"/>
    <w:rsid w:val="00971015"/>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971015"/>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971015"/>
    <w:rPr>
      <w:rFonts w:eastAsia="Times New Roman" w:cs="Angsana New"/>
      <w:color w:val="auto"/>
      <w:lang w:eastAsia="en-US"/>
    </w:rPr>
  </w:style>
  <w:style w:type="paragraph" w:customStyle="1" w:styleId="CM74">
    <w:name w:val="CM74"/>
    <w:basedOn w:val="Default"/>
    <w:next w:val="Default"/>
    <w:uiPriority w:val="99"/>
    <w:rsid w:val="00971015"/>
    <w:rPr>
      <w:rFonts w:eastAsia="Times New Roman" w:cs="Angsana New"/>
      <w:color w:val="auto"/>
      <w:lang w:eastAsia="en-US"/>
    </w:rPr>
  </w:style>
  <w:style w:type="character" w:customStyle="1" w:styleId="CommentTextChar">
    <w:name w:val="Comment Text Char"/>
    <w:uiPriority w:val="99"/>
    <w:semiHidden/>
    <w:locked/>
    <w:rsid w:val="00971015"/>
    <w:rPr>
      <w:sz w:val="20"/>
      <w:lang w:val="en-GB"/>
    </w:rPr>
  </w:style>
  <w:style w:type="paragraph" w:styleId="CommentText">
    <w:name w:val="annotation text"/>
    <w:basedOn w:val="Normal"/>
    <w:link w:val="CommentTextChar1"/>
    <w:uiPriority w:val="99"/>
    <w:semiHidden/>
    <w:rsid w:val="00971015"/>
    <w:rPr>
      <w:rFonts w:cs="Times New Roman"/>
      <w:sz w:val="20"/>
    </w:rPr>
  </w:style>
  <w:style w:type="character" w:customStyle="1" w:styleId="CommentTextChar1">
    <w:name w:val="Comment Text Char1"/>
    <w:link w:val="CommentText"/>
    <w:uiPriority w:val="99"/>
    <w:semiHidden/>
    <w:locked/>
    <w:rsid w:val="00404EA7"/>
    <w:rPr>
      <w:rFonts w:cs="Times New Roman"/>
      <w:sz w:val="20"/>
      <w:szCs w:val="20"/>
      <w:lang w:val="en-GB" w:bidi="ar-SA"/>
    </w:rPr>
  </w:style>
  <w:style w:type="character" w:customStyle="1" w:styleId="CommentSubjectChar">
    <w:name w:val="Comment Subject Char"/>
    <w:uiPriority w:val="99"/>
    <w:semiHidden/>
    <w:locked/>
    <w:rsid w:val="00971015"/>
    <w:rPr>
      <w:b/>
      <w:sz w:val="20"/>
      <w:lang w:val="en-GB"/>
    </w:rPr>
  </w:style>
  <w:style w:type="paragraph" w:styleId="CommentSubject">
    <w:name w:val="annotation subject"/>
    <w:basedOn w:val="CommentText"/>
    <w:next w:val="CommentText"/>
    <w:link w:val="CommentSubjectChar1"/>
    <w:uiPriority w:val="99"/>
    <w:semiHidden/>
    <w:rsid w:val="00971015"/>
    <w:rPr>
      <w:b/>
      <w:bCs/>
    </w:rPr>
  </w:style>
  <w:style w:type="character" w:customStyle="1" w:styleId="CommentSubjectChar1">
    <w:name w:val="Comment Subject Char1"/>
    <w:link w:val="CommentSubject"/>
    <w:uiPriority w:val="99"/>
    <w:semiHidden/>
    <w:locked/>
    <w:rsid w:val="00404EA7"/>
    <w:rPr>
      <w:rFonts w:cs="Times New Roman"/>
      <w:b/>
      <w:bCs/>
      <w:sz w:val="20"/>
      <w:szCs w:val="20"/>
      <w:lang w:val="en-GB" w:bidi="ar-SA"/>
    </w:rPr>
  </w:style>
  <w:style w:type="character" w:customStyle="1" w:styleId="BodyTextChar1">
    <w:name w:val="Body Text Char1"/>
    <w:aliases w:val="bt Char1,body text Char1,Body Char1"/>
    <w:locked/>
    <w:rsid w:val="002D317D"/>
    <w:rPr>
      <w:rFonts w:ascii="Arial" w:hAnsi="Arial" w:cs="Angsana New"/>
      <w:sz w:val="22"/>
      <w:szCs w:val="22"/>
    </w:rPr>
  </w:style>
  <w:style w:type="paragraph" w:customStyle="1" w:styleId="NormalAngsanaNew">
    <w:name w:val="Normal + Angsana New"/>
    <w:aliases w:val="15 pt,Thai Distributed Justification,Left:  0.38&quot;,H...,Heading 8 + Angsana New,Right:  -0.28..."/>
    <w:basedOn w:val="block"/>
    <w:link w:val="NormalAngsanaNewChar"/>
    <w:rsid w:val="00A17489"/>
    <w:pPr>
      <w:tabs>
        <w:tab w:val="left" w:pos="540"/>
        <w:tab w:val="left" w:pos="5670"/>
      </w:tabs>
      <w:spacing w:after="0" w:line="240" w:lineRule="atLeast"/>
      <w:ind w:left="540"/>
      <w:jc w:val="both"/>
    </w:pPr>
    <w:rPr>
      <w:rFonts w:ascii="Angsana New" w:hAnsi="Angsana New" w:cs="Times New Roman"/>
      <w:sz w:val="30"/>
      <w:szCs w:val="30"/>
    </w:rPr>
  </w:style>
  <w:style w:type="character" w:customStyle="1" w:styleId="NormalAngsanaNewChar">
    <w:name w:val="Normal + Angsana New Char"/>
    <w:aliases w:val="15 pt Char,Thai Distributed Justification Char,Left:  0.38&quot; Char,H... Char Char"/>
    <w:link w:val="NormalAngsanaNew"/>
    <w:locked/>
    <w:rsid w:val="00A17489"/>
    <w:rPr>
      <w:rFonts w:ascii="Angsana New" w:hAnsi="Angsana New" w:cs="Times New Roman"/>
      <w:sz w:val="30"/>
      <w:szCs w:val="30"/>
      <w:lang w:val="en-GB" w:eastAsia="en-US" w:bidi="ar-SA"/>
    </w:rPr>
  </w:style>
  <w:style w:type="paragraph" w:customStyle="1" w:styleId="E0">
    <w:name w:val="Å§ª×èÍ E"/>
    <w:basedOn w:val="Normal"/>
    <w:rsid w:val="00C30CFE"/>
    <w:pPr>
      <w:spacing w:line="240" w:lineRule="auto"/>
      <w:ind w:left="5040" w:right="540"/>
      <w:jc w:val="center"/>
    </w:pPr>
    <w:rPr>
      <w:rFonts w:ascii="Book Antiqua" w:hAnsi="Book Antiqua"/>
      <w:szCs w:val="22"/>
      <w:lang w:val="th-TH" w:bidi="th-TH"/>
    </w:rPr>
  </w:style>
  <w:style w:type="character" w:customStyle="1" w:styleId="hps">
    <w:name w:val="hps"/>
    <w:basedOn w:val="DefaultParagraphFont"/>
    <w:rsid w:val="002C6E52"/>
  </w:style>
  <w:style w:type="character" w:styleId="Hyperlink">
    <w:name w:val="Hyperlink"/>
    <w:uiPriority w:val="99"/>
    <w:unhideWhenUsed/>
    <w:locked/>
    <w:rsid w:val="00425008"/>
    <w:rPr>
      <w:color w:val="0000FF"/>
      <w:u w:val="single"/>
    </w:rPr>
  </w:style>
  <w:style w:type="paragraph" w:styleId="NoSpacing">
    <w:name w:val="No Spacing"/>
    <w:link w:val="NoSpacingChar"/>
    <w:uiPriority w:val="1"/>
    <w:qFormat/>
    <w:rsid w:val="00A7589A"/>
    <w:rPr>
      <w:rFonts w:ascii="Calibri" w:hAnsi="Calibri" w:cs="Cordia New"/>
      <w:sz w:val="22"/>
      <w:szCs w:val="22"/>
      <w:lang w:bidi="ar-SA"/>
    </w:rPr>
  </w:style>
  <w:style w:type="character" w:customStyle="1" w:styleId="NoSpacingChar">
    <w:name w:val="No Spacing Char"/>
    <w:link w:val="NoSpacing"/>
    <w:uiPriority w:val="1"/>
    <w:rsid w:val="00A7589A"/>
    <w:rPr>
      <w:rFonts w:ascii="Calibri" w:eastAsia="Times New Roman" w:hAnsi="Calibri" w:cs="Cordia New"/>
      <w:sz w:val="22"/>
      <w:szCs w:val="22"/>
      <w:lang w:bidi="ar-SA"/>
    </w:rPr>
  </w:style>
  <w:style w:type="character" w:styleId="CommentReference">
    <w:name w:val="annotation reference"/>
    <w:uiPriority w:val="99"/>
    <w:semiHidden/>
    <w:unhideWhenUsed/>
    <w:locked/>
    <w:rsid w:val="00AC5CCA"/>
    <w:rPr>
      <w:sz w:val="16"/>
      <w:szCs w:val="16"/>
    </w:rPr>
  </w:style>
  <w:style w:type="character" w:customStyle="1" w:styleId="BodyTextChar2">
    <w:name w:val="Body Text Char2"/>
    <w:aliases w:val="bt Char2,body text Char2,Body Char2,Body Char Char"/>
    <w:uiPriority w:val="99"/>
    <w:semiHidden/>
    <w:locked/>
    <w:rsid w:val="007F22FE"/>
    <w:rPr>
      <w:rFonts w:cs="Times New Roman"/>
      <w:sz w:val="20"/>
      <w:szCs w:val="20"/>
      <w:lang w:val="en-GB" w:bidi="ar-SA"/>
    </w:rPr>
  </w:style>
  <w:style w:type="character" w:customStyle="1" w:styleId="CharChar">
    <w:name w:val="Char Char"/>
    <w:uiPriority w:val="99"/>
    <w:rsid w:val="007F22FE"/>
    <w:rPr>
      <w:rFonts w:cs="Times New Roman"/>
      <w:i/>
      <w:sz w:val="22"/>
      <w:lang w:val="en-AU" w:eastAsia="en-US" w:bidi="ar-SA"/>
    </w:rPr>
  </w:style>
  <w:style w:type="character" w:customStyle="1" w:styleId="CharChar1">
    <w:name w:val="Char Char1"/>
    <w:uiPriority w:val="99"/>
    <w:rsid w:val="007F22FE"/>
    <w:rPr>
      <w:rFonts w:cs="Times New Roman"/>
      <w:b/>
      <w:i/>
      <w:sz w:val="22"/>
      <w:lang w:val="en-GB" w:eastAsia="en-US" w:bidi="ar-SA"/>
    </w:rPr>
  </w:style>
  <w:style w:type="character" w:customStyle="1" w:styleId="CharChar2">
    <w:name w:val="Char Char2"/>
    <w:uiPriority w:val="99"/>
    <w:rsid w:val="007F22FE"/>
    <w:rPr>
      <w:rFonts w:cs="Times New Roman"/>
      <w:b/>
      <w:i/>
      <w:sz w:val="24"/>
      <w:lang w:val="en-GB" w:eastAsia="en-US" w:bidi="ar-SA"/>
    </w:rPr>
  </w:style>
  <w:style w:type="character" w:customStyle="1" w:styleId="EmailStyle304">
    <w:name w:val="EmailStyle304"/>
    <w:uiPriority w:val="99"/>
    <w:semiHidden/>
    <w:rsid w:val="007F22FE"/>
    <w:rPr>
      <w:rFonts w:ascii="Arial" w:hAnsi="Arial" w:cs="Arial"/>
      <w:color w:val="auto"/>
      <w:sz w:val="20"/>
      <w:szCs w:val="20"/>
    </w:rPr>
  </w:style>
  <w:style w:type="paragraph" w:customStyle="1" w:styleId="Char3">
    <w:name w:val="Char3"/>
    <w:basedOn w:val="Normal"/>
    <w:uiPriority w:val="99"/>
    <w:rsid w:val="007F22FE"/>
    <w:pPr>
      <w:spacing w:after="160" w:line="240" w:lineRule="exact"/>
    </w:pPr>
    <w:rPr>
      <w:rFonts w:ascii="Verdana" w:hAnsi="Verdana"/>
      <w:sz w:val="20"/>
      <w:lang w:val="en-US"/>
    </w:rPr>
  </w:style>
  <w:style w:type="paragraph" w:customStyle="1" w:styleId="Char4">
    <w:name w:val="Char4"/>
    <w:basedOn w:val="Normal"/>
    <w:uiPriority w:val="99"/>
    <w:rsid w:val="007F22FE"/>
    <w:pPr>
      <w:spacing w:after="160" w:line="240" w:lineRule="exact"/>
    </w:pPr>
    <w:rPr>
      <w:rFonts w:ascii="Verdana" w:hAnsi="Verdana"/>
      <w:sz w:val="20"/>
      <w:lang w:val="en-US"/>
    </w:rPr>
  </w:style>
  <w:style w:type="character" w:customStyle="1" w:styleId="EmailStyle327">
    <w:name w:val="EmailStyle327"/>
    <w:uiPriority w:val="99"/>
    <w:semiHidden/>
    <w:rsid w:val="007F22FE"/>
    <w:rPr>
      <w:rFonts w:ascii="Arial" w:hAnsi="Arial" w:cs="Arial"/>
      <w:color w:val="auto"/>
      <w:sz w:val="20"/>
      <w:szCs w:val="20"/>
    </w:rPr>
  </w:style>
  <w:style w:type="character" w:customStyle="1" w:styleId="EmailStyle3281">
    <w:name w:val="EmailStyle3281"/>
    <w:uiPriority w:val="99"/>
    <w:semiHidden/>
    <w:rsid w:val="007F22FE"/>
    <w:rPr>
      <w:rFonts w:ascii="Arial" w:hAnsi="Arial" w:cs="Arial"/>
      <w:color w:val="auto"/>
      <w:sz w:val="20"/>
      <w:szCs w:val="20"/>
    </w:rPr>
  </w:style>
  <w:style w:type="character" w:customStyle="1" w:styleId="apple-style-span">
    <w:name w:val="apple-style-span"/>
    <w:uiPriority w:val="99"/>
    <w:rsid w:val="007F22FE"/>
    <w:rPr>
      <w:rFonts w:cs="Times New Roman"/>
    </w:rPr>
  </w:style>
  <w:style w:type="character" w:customStyle="1" w:styleId="apple-converted-space">
    <w:name w:val="apple-converted-space"/>
    <w:uiPriority w:val="99"/>
    <w:rsid w:val="007F22FE"/>
    <w:rPr>
      <w:rFonts w:cs="Times New Roman"/>
    </w:rPr>
  </w:style>
  <w:style w:type="paragraph" w:styleId="Index5">
    <w:name w:val="index 5"/>
    <w:basedOn w:val="Normal"/>
    <w:next w:val="Normal"/>
    <w:uiPriority w:val="99"/>
    <w:semiHidden/>
    <w:locked/>
    <w:rsid w:val="007F22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character" w:styleId="Emphasis">
    <w:name w:val="Emphasis"/>
    <w:uiPriority w:val="20"/>
    <w:qFormat/>
    <w:rsid w:val="007F22FE"/>
    <w:rPr>
      <w:i/>
      <w:iCs/>
    </w:rPr>
  </w:style>
  <w:style w:type="paragraph" w:customStyle="1" w:styleId="Char5">
    <w:name w:val="Char5"/>
    <w:basedOn w:val="Normal"/>
    <w:uiPriority w:val="99"/>
    <w:rsid w:val="007F22FE"/>
    <w:pPr>
      <w:spacing w:after="160" w:line="240" w:lineRule="exact"/>
    </w:pPr>
    <w:rPr>
      <w:rFonts w:ascii="Verdana" w:hAnsi="Verdana"/>
      <w:sz w:val="20"/>
      <w:lang w:val="en-US"/>
    </w:rPr>
  </w:style>
  <w:style w:type="character" w:customStyle="1" w:styleId="shorttext">
    <w:name w:val="short_text"/>
    <w:rsid w:val="007F22FE"/>
  </w:style>
  <w:style w:type="paragraph" w:styleId="Subtitle">
    <w:name w:val="Subtitle"/>
    <w:basedOn w:val="Normal"/>
    <w:next w:val="Normal"/>
    <w:link w:val="SubtitleChar"/>
    <w:qFormat/>
    <w:rsid w:val="007F22FE"/>
    <w:pPr>
      <w:numPr>
        <w:ilvl w:val="1"/>
      </w:numPr>
    </w:pPr>
    <w:rPr>
      <w:rFonts w:ascii="Cambria" w:hAnsi="Cambria"/>
      <w:i/>
      <w:iCs/>
      <w:color w:val="4F81BD"/>
      <w:spacing w:val="15"/>
      <w:sz w:val="24"/>
      <w:szCs w:val="24"/>
    </w:rPr>
  </w:style>
  <w:style w:type="character" w:customStyle="1" w:styleId="SubtitleChar">
    <w:name w:val="Subtitle Char"/>
    <w:link w:val="Subtitle"/>
    <w:rsid w:val="007F22FE"/>
    <w:rPr>
      <w:rFonts w:ascii="Cambria" w:hAnsi="Cambria"/>
      <w:i/>
      <w:iCs/>
      <w:color w:val="4F81BD"/>
      <w:spacing w:val="15"/>
      <w:sz w:val="24"/>
      <w:szCs w:val="24"/>
      <w:lang w:val="en-GB" w:bidi="ar-SA"/>
    </w:rPr>
  </w:style>
  <w:style w:type="paragraph" w:customStyle="1" w:styleId="E1">
    <w:name w:val="?????? E"/>
    <w:basedOn w:val="Normal"/>
    <w:rsid w:val="004307A8"/>
    <w:pPr>
      <w:spacing w:line="240" w:lineRule="auto"/>
      <w:ind w:left="5040" w:right="540"/>
      <w:jc w:val="center"/>
    </w:pPr>
    <w:rPr>
      <w:szCs w:val="22"/>
      <w:lang w:val="th-TH" w:bidi="th-TH"/>
    </w:rPr>
  </w:style>
  <w:style w:type="paragraph" w:customStyle="1" w:styleId="Pa25">
    <w:name w:val="Pa25"/>
    <w:basedOn w:val="Default"/>
    <w:next w:val="Default"/>
    <w:uiPriority w:val="99"/>
    <w:rsid w:val="0002099D"/>
    <w:pPr>
      <w:spacing w:line="191" w:lineRule="atLeast"/>
    </w:pPr>
    <w:rPr>
      <w:rFonts w:eastAsia="Times New Roman" w:cs="Angsana New"/>
      <w:color w:val="auto"/>
      <w:lang w:val="en-GB" w:eastAsia="en-US"/>
    </w:rPr>
  </w:style>
  <w:style w:type="paragraph" w:customStyle="1" w:styleId="Pa17">
    <w:name w:val="Pa17"/>
    <w:basedOn w:val="Default"/>
    <w:next w:val="Default"/>
    <w:uiPriority w:val="99"/>
    <w:rsid w:val="0002099D"/>
    <w:pPr>
      <w:spacing w:line="191" w:lineRule="atLeast"/>
    </w:pPr>
    <w:rPr>
      <w:rFonts w:eastAsia="Times New Roman" w:cs="Angsana New"/>
      <w:color w:val="aut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307579">
      <w:bodyDiv w:val="1"/>
      <w:marLeft w:val="0"/>
      <w:marRight w:val="0"/>
      <w:marTop w:val="0"/>
      <w:marBottom w:val="0"/>
      <w:divBdr>
        <w:top w:val="none" w:sz="0" w:space="0" w:color="auto"/>
        <w:left w:val="none" w:sz="0" w:space="0" w:color="auto"/>
        <w:bottom w:val="none" w:sz="0" w:space="0" w:color="auto"/>
        <w:right w:val="none" w:sz="0" w:space="0" w:color="auto"/>
      </w:divBdr>
      <w:divsChild>
        <w:div w:id="259147190">
          <w:marLeft w:val="0"/>
          <w:marRight w:val="0"/>
          <w:marTop w:val="0"/>
          <w:marBottom w:val="0"/>
          <w:divBdr>
            <w:top w:val="none" w:sz="0" w:space="0" w:color="auto"/>
            <w:left w:val="none" w:sz="0" w:space="0" w:color="auto"/>
            <w:bottom w:val="none" w:sz="0" w:space="0" w:color="auto"/>
            <w:right w:val="none" w:sz="0" w:space="0" w:color="auto"/>
          </w:divBdr>
          <w:divsChild>
            <w:div w:id="1672560598">
              <w:marLeft w:val="0"/>
              <w:marRight w:val="0"/>
              <w:marTop w:val="0"/>
              <w:marBottom w:val="0"/>
              <w:divBdr>
                <w:top w:val="none" w:sz="0" w:space="0" w:color="auto"/>
                <w:left w:val="none" w:sz="0" w:space="0" w:color="auto"/>
                <w:bottom w:val="none" w:sz="0" w:space="0" w:color="auto"/>
                <w:right w:val="none" w:sz="0" w:space="0" w:color="auto"/>
              </w:divBdr>
              <w:divsChild>
                <w:div w:id="1870607800">
                  <w:marLeft w:val="0"/>
                  <w:marRight w:val="0"/>
                  <w:marTop w:val="0"/>
                  <w:marBottom w:val="0"/>
                  <w:divBdr>
                    <w:top w:val="none" w:sz="0" w:space="0" w:color="auto"/>
                    <w:left w:val="none" w:sz="0" w:space="0" w:color="auto"/>
                    <w:bottom w:val="none" w:sz="0" w:space="0" w:color="auto"/>
                    <w:right w:val="none" w:sz="0" w:space="0" w:color="auto"/>
                  </w:divBdr>
                  <w:divsChild>
                    <w:div w:id="139228351">
                      <w:marLeft w:val="0"/>
                      <w:marRight w:val="0"/>
                      <w:marTop w:val="0"/>
                      <w:marBottom w:val="0"/>
                      <w:divBdr>
                        <w:top w:val="none" w:sz="0" w:space="0" w:color="auto"/>
                        <w:left w:val="none" w:sz="0" w:space="0" w:color="auto"/>
                        <w:bottom w:val="none" w:sz="0" w:space="0" w:color="auto"/>
                        <w:right w:val="none" w:sz="0" w:space="0" w:color="auto"/>
                      </w:divBdr>
                      <w:divsChild>
                        <w:div w:id="818961952">
                          <w:marLeft w:val="0"/>
                          <w:marRight w:val="0"/>
                          <w:marTop w:val="0"/>
                          <w:marBottom w:val="0"/>
                          <w:divBdr>
                            <w:top w:val="none" w:sz="0" w:space="0" w:color="auto"/>
                            <w:left w:val="none" w:sz="0" w:space="0" w:color="auto"/>
                            <w:bottom w:val="none" w:sz="0" w:space="0" w:color="auto"/>
                            <w:right w:val="none" w:sz="0" w:space="0" w:color="auto"/>
                          </w:divBdr>
                          <w:divsChild>
                            <w:div w:id="1528367563">
                              <w:marLeft w:val="0"/>
                              <w:marRight w:val="0"/>
                              <w:marTop w:val="0"/>
                              <w:marBottom w:val="0"/>
                              <w:divBdr>
                                <w:top w:val="none" w:sz="0" w:space="0" w:color="auto"/>
                                <w:left w:val="none" w:sz="0" w:space="0" w:color="auto"/>
                                <w:bottom w:val="none" w:sz="0" w:space="0" w:color="auto"/>
                                <w:right w:val="none" w:sz="0" w:space="0" w:color="auto"/>
                              </w:divBdr>
                              <w:divsChild>
                                <w:div w:id="1698894958">
                                  <w:marLeft w:val="0"/>
                                  <w:marRight w:val="0"/>
                                  <w:marTop w:val="0"/>
                                  <w:marBottom w:val="0"/>
                                  <w:divBdr>
                                    <w:top w:val="none" w:sz="0" w:space="0" w:color="auto"/>
                                    <w:left w:val="none" w:sz="0" w:space="0" w:color="auto"/>
                                    <w:bottom w:val="none" w:sz="0" w:space="0" w:color="auto"/>
                                    <w:right w:val="none" w:sz="0" w:space="0" w:color="auto"/>
                                  </w:divBdr>
                                  <w:divsChild>
                                    <w:div w:id="26371395">
                                      <w:marLeft w:val="52"/>
                                      <w:marRight w:val="0"/>
                                      <w:marTop w:val="0"/>
                                      <w:marBottom w:val="0"/>
                                      <w:divBdr>
                                        <w:top w:val="none" w:sz="0" w:space="0" w:color="auto"/>
                                        <w:left w:val="none" w:sz="0" w:space="0" w:color="auto"/>
                                        <w:bottom w:val="none" w:sz="0" w:space="0" w:color="auto"/>
                                        <w:right w:val="none" w:sz="0" w:space="0" w:color="auto"/>
                                      </w:divBdr>
                                      <w:divsChild>
                                        <w:div w:id="1314990960">
                                          <w:marLeft w:val="0"/>
                                          <w:marRight w:val="0"/>
                                          <w:marTop w:val="0"/>
                                          <w:marBottom w:val="0"/>
                                          <w:divBdr>
                                            <w:top w:val="none" w:sz="0" w:space="0" w:color="auto"/>
                                            <w:left w:val="none" w:sz="0" w:space="0" w:color="auto"/>
                                            <w:bottom w:val="none" w:sz="0" w:space="0" w:color="auto"/>
                                            <w:right w:val="none" w:sz="0" w:space="0" w:color="auto"/>
                                          </w:divBdr>
                                          <w:divsChild>
                                            <w:div w:id="1799882487">
                                              <w:marLeft w:val="0"/>
                                              <w:marRight w:val="0"/>
                                              <w:marTop w:val="0"/>
                                              <w:marBottom w:val="104"/>
                                              <w:divBdr>
                                                <w:top w:val="single" w:sz="4" w:space="0" w:color="F5F5F5"/>
                                                <w:left w:val="single" w:sz="4" w:space="0" w:color="F5F5F5"/>
                                                <w:bottom w:val="single" w:sz="4" w:space="0" w:color="F5F5F5"/>
                                                <w:right w:val="single" w:sz="4" w:space="0" w:color="F5F5F5"/>
                                              </w:divBdr>
                                              <w:divsChild>
                                                <w:div w:id="1625307606">
                                                  <w:marLeft w:val="0"/>
                                                  <w:marRight w:val="0"/>
                                                  <w:marTop w:val="0"/>
                                                  <w:marBottom w:val="0"/>
                                                  <w:divBdr>
                                                    <w:top w:val="none" w:sz="0" w:space="0" w:color="auto"/>
                                                    <w:left w:val="none" w:sz="0" w:space="0" w:color="auto"/>
                                                    <w:bottom w:val="none" w:sz="0" w:space="0" w:color="auto"/>
                                                    <w:right w:val="none" w:sz="0" w:space="0" w:color="auto"/>
                                                  </w:divBdr>
                                                  <w:divsChild>
                                                    <w:div w:id="172637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1103290">
      <w:bodyDiv w:val="1"/>
      <w:marLeft w:val="0"/>
      <w:marRight w:val="0"/>
      <w:marTop w:val="0"/>
      <w:marBottom w:val="0"/>
      <w:divBdr>
        <w:top w:val="none" w:sz="0" w:space="0" w:color="auto"/>
        <w:left w:val="none" w:sz="0" w:space="0" w:color="auto"/>
        <w:bottom w:val="none" w:sz="0" w:space="0" w:color="auto"/>
        <w:right w:val="none" w:sz="0" w:space="0" w:color="auto"/>
      </w:divBdr>
    </w:div>
    <w:div w:id="73209715">
      <w:bodyDiv w:val="1"/>
      <w:marLeft w:val="0"/>
      <w:marRight w:val="0"/>
      <w:marTop w:val="0"/>
      <w:marBottom w:val="0"/>
      <w:divBdr>
        <w:top w:val="none" w:sz="0" w:space="0" w:color="auto"/>
        <w:left w:val="none" w:sz="0" w:space="0" w:color="auto"/>
        <w:bottom w:val="none" w:sz="0" w:space="0" w:color="auto"/>
        <w:right w:val="none" w:sz="0" w:space="0" w:color="auto"/>
      </w:divBdr>
    </w:div>
    <w:div w:id="140269495">
      <w:bodyDiv w:val="1"/>
      <w:marLeft w:val="0"/>
      <w:marRight w:val="0"/>
      <w:marTop w:val="0"/>
      <w:marBottom w:val="0"/>
      <w:divBdr>
        <w:top w:val="none" w:sz="0" w:space="0" w:color="auto"/>
        <w:left w:val="none" w:sz="0" w:space="0" w:color="auto"/>
        <w:bottom w:val="none" w:sz="0" w:space="0" w:color="auto"/>
        <w:right w:val="none" w:sz="0" w:space="0" w:color="auto"/>
      </w:divBdr>
    </w:div>
    <w:div w:id="166023601">
      <w:bodyDiv w:val="1"/>
      <w:marLeft w:val="0"/>
      <w:marRight w:val="0"/>
      <w:marTop w:val="0"/>
      <w:marBottom w:val="0"/>
      <w:divBdr>
        <w:top w:val="none" w:sz="0" w:space="0" w:color="auto"/>
        <w:left w:val="none" w:sz="0" w:space="0" w:color="auto"/>
        <w:bottom w:val="none" w:sz="0" w:space="0" w:color="auto"/>
        <w:right w:val="none" w:sz="0" w:space="0" w:color="auto"/>
      </w:divBdr>
    </w:div>
    <w:div w:id="175579914">
      <w:bodyDiv w:val="1"/>
      <w:marLeft w:val="0"/>
      <w:marRight w:val="0"/>
      <w:marTop w:val="0"/>
      <w:marBottom w:val="0"/>
      <w:divBdr>
        <w:top w:val="none" w:sz="0" w:space="0" w:color="auto"/>
        <w:left w:val="none" w:sz="0" w:space="0" w:color="auto"/>
        <w:bottom w:val="none" w:sz="0" w:space="0" w:color="auto"/>
        <w:right w:val="none" w:sz="0" w:space="0" w:color="auto"/>
      </w:divBdr>
      <w:divsChild>
        <w:div w:id="107354551">
          <w:marLeft w:val="0"/>
          <w:marRight w:val="0"/>
          <w:marTop w:val="0"/>
          <w:marBottom w:val="0"/>
          <w:divBdr>
            <w:top w:val="none" w:sz="0" w:space="0" w:color="auto"/>
            <w:left w:val="none" w:sz="0" w:space="0" w:color="auto"/>
            <w:bottom w:val="none" w:sz="0" w:space="0" w:color="auto"/>
            <w:right w:val="none" w:sz="0" w:space="0" w:color="auto"/>
          </w:divBdr>
          <w:divsChild>
            <w:div w:id="1613895695">
              <w:marLeft w:val="0"/>
              <w:marRight w:val="0"/>
              <w:marTop w:val="0"/>
              <w:marBottom w:val="0"/>
              <w:divBdr>
                <w:top w:val="none" w:sz="0" w:space="0" w:color="auto"/>
                <w:left w:val="none" w:sz="0" w:space="0" w:color="auto"/>
                <w:bottom w:val="none" w:sz="0" w:space="0" w:color="auto"/>
                <w:right w:val="none" w:sz="0" w:space="0" w:color="auto"/>
              </w:divBdr>
              <w:divsChild>
                <w:div w:id="1010335308">
                  <w:marLeft w:val="0"/>
                  <w:marRight w:val="0"/>
                  <w:marTop w:val="0"/>
                  <w:marBottom w:val="0"/>
                  <w:divBdr>
                    <w:top w:val="none" w:sz="0" w:space="0" w:color="auto"/>
                    <w:left w:val="none" w:sz="0" w:space="0" w:color="auto"/>
                    <w:bottom w:val="none" w:sz="0" w:space="0" w:color="auto"/>
                    <w:right w:val="none" w:sz="0" w:space="0" w:color="auto"/>
                  </w:divBdr>
                  <w:divsChild>
                    <w:div w:id="231475596">
                      <w:marLeft w:val="0"/>
                      <w:marRight w:val="0"/>
                      <w:marTop w:val="0"/>
                      <w:marBottom w:val="0"/>
                      <w:divBdr>
                        <w:top w:val="none" w:sz="0" w:space="0" w:color="auto"/>
                        <w:left w:val="none" w:sz="0" w:space="0" w:color="auto"/>
                        <w:bottom w:val="none" w:sz="0" w:space="0" w:color="auto"/>
                        <w:right w:val="none" w:sz="0" w:space="0" w:color="auto"/>
                      </w:divBdr>
                      <w:divsChild>
                        <w:div w:id="1426724746">
                          <w:marLeft w:val="0"/>
                          <w:marRight w:val="0"/>
                          <w:marTop w:val="0"/>
                          <w:marBottom w:val="0"/>
                          <w:divBdr>
                            <w:top w:val="none" w:sz="0" w:space="0" w:color="auto"/>
                            <w:left w:val="none" w:sz="0" w:space="0" w:color="auto"/>
                            <w:bottom w:val="none" w:sz="0" w:space="0" w:color="auto"/>
                            <w:right w:val="none" w:sz="0" w:space="0" w:color="auto"/>
                          </w:divBdr>
                          <w:divsChild>
                            <w:div w:id="1246838784">
                              <w:marLeft w:val="0"/>
                              <w:marRight w:val="0"/>
                              <w:marTop w:val="0"/>
                              <w:marBottom w:val="0"/>
                              <w:divBdr>
                                <w:top w:val="none" w:sz="0" w:space="0" w:color="auto"/>
                                <w:left w:val="none" w:sz="0" w:space="0" w:color="auto"/>
                                <w:bottom w:val="none" w:sz="0" w:space="0" w:color="auto"/>
                                <w:right w:val="none" w:sz="0" w:space="0" w:color="auto"/>
                              </w:divBdr>
                              <w:divsChild>
                                <w:div w:id="458106524">
                                  <w:marLeft w:val="0"/>
                                  <w:marRight w:val="0"/>
                                  <w:marTop w:val="0"/>
                                  <w:marBottom w:val="0"/>
                                  <w:divBdr>
                                    <w:top w:val="none" w:sz="0" w:space="0" w:color="auto"/>
                                    <w:left w:val="none" w:sz="0" w:space="0" w:color="auto"/>
                                    <w:bottom w:val="none" w:sz="0" w:space="0" w:color="auto"/>
                                    <w:right w:val="none" w:sz="0" w:space="0" w:color="auto"/>
                                  </w:divBdr>
                                  <w:divsChild>
                                    <w:div w:id="301354177">
                                      <w:marLeft w:val="54"/>
                                      <w:marRight w:val="0"/>
                                      <w:marTop w:val="0"/>
                                      <w:marBottom w:val="0"/>
                                      <w:divBdr>
                                        <w:top w:val="none" w:sz="0" w:space="0" w:color="auto"/>
                                        <w:left w:val="none" w:sz="0" w:space="0" w:color="auto"/>
                                        <w:bottom w:val="none" w:sz="0" w:space="0" w:color="auto"/>
                                        <w:right w:val="none" w:sz="0" w:space="0" w:color="auto"/>
                                      </w:divBdr>
                                      <w:divsChild>
                                        <w:div w:id="1892302489">
                                          <w:marLeft w:val="0"/>
                                          <w:marRight w:val="0"/>
                                          <w:marTop w:val="0"/>
                                          <w:marBottom w:val="0"/>
                                          <w:divBdr>
                                            <w:top w:val="none" w:sz="0" w:space="0" w:color="auto"/>
                                            <w:left w:val="none" w:sz="0" w:space="0" w:color="auto"/>
                                            <w:bottom w:val="none" w:sz="0" w:space="0" w:color="auto"/>
                                            <w:right w:val="none" w:sz="0" w:space="0" w:color="auto"/>
                                          </w:divBdr>
                                          <w:divsChild>
                                            <w:div w:id="2132085937">
                                              <w:marLeft w:val="0"/>
                                              <w:marRight w:val="0"/>
                                              <w:marTop w:val="0"/>
                                              <w:marBottom w:val="109"/>
                                              <w:divBdr>
                                                <w:top w:val="single" w:sz="6" w:space="0" w:color="F5F5F5"/>
                                                <w:left w:val="single" w:sz="6" w:space="0" w:color="F5F5F5"/>
                                                <w:bottom w:val="single" w:sz="6" w:space="0" w:color="F5F5F5"/>
                                                <w:right w:val="single" w:sz="6" w:space="0" w:color="F5F5F5"/>
                                              </w:divBdr>
                                              <w:divsChild>
                                                <w:div w:id="528422316">
                                                  <w:marLeft w:val="0"/>
                                                  <w:marRight w:val="0"/>
                                                  <w:marTop w:val="0"/>
                                                  <w:marBottom w:val="0"/>
                                                  <w:divBdr>
                                                    <w:top w:val="none" w:sz="0" w:space="0" w:color="auto"/>
                                                    <w:left w:val="none" w:sz="0" w:space="0" w:color="auto"/>
                                                    <w:bottom w:val="none" w:sz="0" w:space="0" w:color="auto"/>
                                                    <w:right w:val="none" w:sz="0" w:space="0" w:color="auto"/>
                                                  </w:divBdr>
                                                  <w:divsChild>
                                                    <w:div w:id="1185900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7880044">
      <w:bodyDiv w:val="1"/>
      <w:marLeft w:val="0"/>
      <w:marRight w:val="0"/>
      <w:marTop w:val="0"/>
      <w:marBottom w:val="0"/>
      <w:divBdr>
        <w:top w:val="none" w:sz="0" w:space="0" w:color="auto"/>
        <w:left w:val="none" w:sz="0" w:space="0" w:color="auto"/>
        <w:bottom w:val="none" w:sz="0" w:space="0" w:color="auto"/>
        <w:right w:val="none" w:sz="0" w:space="0" w:color="auto"/>
      </w:divBdr>
      <w:divsChild>
        <w:div w:id="248777219">
          <w:marLeft w:val="0"/>
          <w:marRight w:val="0"/>
          <w:marTop w:val="0"/>
          <w:marBottom w:val="0"/>
          <w:divBdr>
            <w:top w:val="none" w:sz="0" w:space="0" w:color="auto"/>
            <w:left w:val="none" w:sz="0" w:space="0" w:color="auto"/>
            <w:bottom w:val="none" w:sz="0" w:space="0" w:color="auto"/>
            <w:right w:val="none" w:sz="0" w:space="0" w:color="auto"/>
          </w:divBdr>
          <w:divsChild>
            <w:div w:id="1836534746">
              <w:marLeft w:val="0"/>
              <w:marRight w:val="0"/>
              <w:marTop w:val="0"/>
              <w:marBottom w:val="0"/>
              <w:divBdr>
                <w:top w:val="none" w:sz="0" w:space="0" w:color="auto"/>
                <w:left w:val="none" w:sz="0" w:space="0" w:color="auto"/>
                <w:bottom w:val="none" w:sz="0" w:space="0" w:color="auto"/>
                <w:right w:val="none" w:sz="0" w:space="0" w:color="auto"/>
              </w:divBdr>
              <w:divsChild>
                <w:div w:id="585114175">
                  <w:marLeft w:val="0"/>
                  <w:marRight w:val="0"/>
                  <w:marTop w:val="0"/>
                  <w:marBottom w:val="0"/>
                  <w:divBdr>
                    <w:top w:val="none" w:sz="0" w:space="0" w:color="auto"/>
                    <w:left w:val="none" w:sz="0" w:space="0" w:color="auto"/>
                    <w:bottom w:val="none" w:sz="0" w:space="0" w:color="auto"/>
                    <w:right w:val="none" w:sz="0" w:space="0" w:color="auto"/>
                  </w:divBdr>
                  <w:divsChild>
                    <w:div w:id="987317137">
                      <w:marLeft w:val="0"/>
                      <w:marRight w:val="0"/>
                      <w:marTop w:val="0"/>
                      <w:marBottom w:val="0"/>
                      <w:divBdr>
                        <w:top w:val="none" w:sz="0" w:space="0" w:color="auto"/>
                        <w:left w:val="none" w:sz="0" w:space="0" w:color="auto"/>
                        <w:bottom w:val="none" w:sz="0" w:space="0" w:color="auto"/>
                        <w:right w:val="none" w:sz="0" w:space="0" w:color="auto"/>
                      </w:divBdr>
                      <w:divsChild>
                        <w:div w:id="1228105116">
                          <w:marLeft w:val="0"/>
                          <w:marRight w:val="0"/>
                          <w:marTop w:val="0"/>
                          <w:marBottom w:val="0"/>
                          <w:divBdr>
                            <w:top w:val="none" w:sz="0" w:space="0" w:color="auto"/>
                            <w:left w:val="none" w:sz="0" w:space="0" w:color="auto"/>
                            <w:bottom w:val="none" w:sz="0" w:space="0" w:color="auto"/>
                            <w:right w:val="none" w:sz="0" w:space="0" w:color="auto"/>
                          </w:divBdr>
                          <w:divsChild>
                            <w:div w:id="1406877542">
                              <w:marLeft w:val="0"/>
                              <w:marRight w:val="0"/>
                              <w:marTop w:val="0"/>
                              <w:marBottom w:val="0"/>
                              <w:divBdr>
                                <w:top w:val="none" w:sz="0" w:space="0" w:color="auto"/>
                                <w:left w:val="none" w:sz="0" w:space="0" w:color="auto"/>
                                <w:bottom w:val="none" w:sz="0" w:space="0" w:color="auto"/>
                                <w:right w:val="none" w:sz="0" w:space="0" w:color="auto"/>
                              </w:divBdr>
                              <w:divsChild>
                                <w:div w:id="1785732510">
                                  <w:marLeft w:val="0"/>
                                  <w:marRight w:val="0"/>
                                  <w:marTop w:val="0"/>
                                  <w:marBottom w:val="0"/>
                                  <w:divBdr>
                                    <w:top w:val="none" w:sz="0" w:space="0" w:color="auto"/>
                                    <w:left w:val="none" w:sz="0" w:space="0" w:color="auto"/>
                                    <w:bottom w:val="none" w:sz="0" w:space="0" w:color="auto"/>
                                    <w:right w:val="none" w:sz="0" w:space="0" w:color="auto"/>
                                  </w:divBdr>
                                  <w:divsChild>
                                    <w:div w:id="1684436826">
                                      <w:marLeft w:val="52"/>
                                      <w:marRight w:val="0"/>
                                      <w:marTop w:val="0"/>
                                      <w:marBottom w:val="0"/>
                                      <w:divBdr>
                                        <w:top w:val="none" w:sz="0" w:space="0" w:color="auto"/>
                                        <w:left w:val="none" w:sz="0" w:space="0" w:color="auto"/>
                                        <w:bottom w:val="none" w:sz="0" w:space="0" w:color="auto"/>
                                        <w:right w:val="none" w:sz="0" w:space="0" w:color="auto"/>
                                      </w:divBdr>
                                      <w:divsChild>
                                        <w:div w:id="1722513886">
                                          <w:marLeft w:val="0"/>
                                          <w:marRight w:val="0"/>
                                          <w:marTop w:val="0"/>
                                          <w:marBottom w:val="0"/>
                                          <w:divBdr>
                                            <w:top w:val="none" w:sz="0" w:space="0" w:color="auto"/>
                                            <w:left w:val="none" w:sz="0" w:space="0" w:color="auto"/>
                                            <w:bottom w:val="none" w:sz="0" w:space="0" w:color="auto"/>
                                            <w:right w:val="none" w:sz="0" w:space="0" w:color="auto"/>
                                          </w:divBdr>
                                          <w:divsChild>
                                            <w:div w:id="1471825384">
                                              <w:marLeft w:val="0"/>
                                              <w:marRight w:val="0"/>
                                              <w:marTop w:val="0"/>
                                              <w:marBottom w:val="104"/>
                                              <w:divBdr>
                                                <w:top w:val="single" w:sz="4" w:space="0" w:color="F5F5F5"/>
                                                <w:left w:val="single" w:sz="4" w:space="0" w:color="F5F5F5"/>
                                                <w:bottom w:val="single" w:sz="4" w:space="0" w:color="F5F5F5"/>
                                                <w:right w:val="single" w:sz="4" w:space="0" w:color="F5F5F5"/>
                                              </w:divBdr>
                                              <w:divsChild>
                                                <w:div w:id="1247225437">
                                                  <w:marLeft w:val="0"/>
                                                  <w:marRight w:val="0"/>
                                                  <w:marTop w:val="0"/>
                                                  <w:marBottom w:val="0"/>
                                                  <w:divBdr>
                                                    <w:top w:val="none" w:sz="0" w:space="0" w:color="auto"/>
                                                    <w:left w:val="none" w:sz="0" w:space="0" w:color="auto"/>
                                                    <w:bottom w:val="none" w:sz="0" w:space="0" w:color="auto"/>
                                                    <w:right w:val="none" w:sz="0" w:space="0" w:color="auto"/>
                                                  </w:divBdr>
                                                  <w:divsChild>
                                                    <w:div w:id="36899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11644009">
      <w:bodyDiv w:val="1"/>
      <w:marLeft w:val="0"/>
      <w:marRight w:val="0"/>
      <w:marTop w:val="0"/>
      <w:marBottom w:val="0"/>
      <w:divBdr>
        <w:top w:val="none" w:sz="0" w:space="0" w:color="auto"/>
        <w:left w:val="none" w:sz="0" w:space="0" w:color="auto"/>
        <w:bottom w:val="none" w:sz="0" w:space="0" w:color="auto"/>
        <w:right w:val="none" w:sz="0" w:space="0" w:color="auto"/>
      </w:divBdr>
      <w:divsChild>
        <w:div w:id="2131901074">
          <w:marLeft w:val="0"/>
          <w:marRight w:val="0"/>
          <w:marTop w:val="0"/>
          <w:marBottom w:val="0"/>
          <w:divBdr>
            <w:top w:val="none" w:sz="0" w:space="0" w:color="auto"/>
            <w:left w:val="none" w:sz="0" w:space="0" w:color="auto"/>
            <w:bottom w:val="none" w:sz="0" w:space="0" w:color="auto"/>
            <w:right w:val="none" w:sz="0" w:space="0" w:color="auto"/>
          </w:divBdr>
          <w:divsChild>
            <w:div w:id="1644774908">
              <w:marLeft w:val="0"/>
              <w:marRight w:val="0"/>
              <w:marTop w:val="0"/>
              <w:marBottom w:val="0"/>
              <w:divBdr>
                <w:top w:val="none" w:sz="0" w:space="0" w:color="auto"/>
                <w:left w:val="none" w:sz="0" w:space="0" w:color="auto"/>
                <w:bottom w:val="none" w:sz="0" w:space="0" w:color="auto"/>
                <w:right w:val="none" w:sz="0" w:space="0" w:color="auto"/>
              </w:divBdr>
              <w:divsChild>
                <w:div w:id="44761661">
                  <w:marLeft w:val="0"/>
                  <w:marRight w:val="0"/>
                  <w:marTop w:val="0"/>
                  <w:marBottom w:val="0"/>
                  <w:divBdr>
                    <w:top w:val="none" w:sz="0" w:space="0" w:color="auto"/>
                    <w:left w:val="none" w:sz="0" w:space="0" w:color="auto"/>
                    <w:bottom w:val="none" w:sz="0" w:space="0" w:color="auto"/>
                    <w:right w:val="none" w:sz="0" w:space="0" w:color="auto"/>
                  </w:divBdr>
                  <w:divsChild>
                    <w:div w:id="866715672">
                      <w:marLeft w:val="0"/>
                      <w:marRight w:val="0"/>
                      <w:marTop w:val="0"/>
                      <w:marBottom w:val="0"/>
                      <w:divBdr>
                        <w:top w:val="none" w:sz="0" w:space="0" w:color="auto"/>
                        <w:left w:val="none" w:sz="0" w:space="0" w:color="auto"/>
                        <w:bottom w:val="none" w:sz="0" w:space="0" w:color="auto"/>
                        <w:right w:val="none" w:sz="0" w:space="0" w:color="auto"/>
                      </w:divBdr>
                      <w:divsChild>
                        <w:div w:id="1358238342">
                          <w:marLeft w:val="0"/>
                          <w:marRight w:val="0"/>
                          <w:marTop w:val="0"/>
                          <w:marBottom w:val="0"/>
                          <w:divBdr>
                            <w:top w:val="none" w:sz="0" w:space="0" w:color="auto"/>
                            <w:left w:val="none" w:sz="0" w:space="0" w:color="auto"/>
                            <w:bottom w:val="none" w:sz="0" w:space="0" w:color="auto"/>
                            <w:right w:val="none" w:sz="0" w:space="0" w:color="auto"/>
                          </w:divBdr>
                          <w:divsChild>
                            <w:div w:id="1167400831">
                              <w:marLeft w:val="0"/>
                              <w:marRight w:val="0"/>
                              <w:marTop w:val="0"/>
                              <w:marBottom w:val="0"/>
                              <w:divBdr>
                                <w:top w:val="none" w:sz="0" w:space="0" w:color="auto"/>
                                <w:left w:val="none" w:sz="0" w:space="0" w:color="auto"/>
                                <w:bottom w:val="none" w:sz="0" w:space="0" w:color="auto"/>
                                <w:right w:val="none" w:sz="0" w:space="0" w:color="auto"/>
                              </w:divBdr>
                              <w:divsChild>
                                <w:div w:id="631130339">
                                  <w:marLeft w:val="0"/>
                                  <w:marRight w:val="0"/>
                                  <w:marTop w:val="0"/>
                                  <w:marBottom w:val="0"/>
                                  <w:divBdr>
                                    <w:top w:val="none" w:sz="0" w:space="0" w:color="auto"/>
                                    <w:left w:val="none" w:sz="0" w:space="0" w:color="auto"/>
                                    <w:bottom w:val="none" w:sz="0" w:space="0" w:color="auto"/>
                                    <w:right w:val="none" w:sz="0" w:space="0" w:color="auto"/>
                                  </w:divBdr>
                                  <w:divsChild>
                                    <w:div w:id="388461814">
                                      <w:marLeft w:val="52"/>
                                      <w:marRight w:val="0"/>
                                      <w:marTop w:val="0"/>
                                      <w:marBottom w:val="0"/>
                                      <w:divBdr>
                                        <w:top w:val="none" w:sz="0" w:space="0" w:color="auto"/>
                                        <w:left w:val="none" w:sz="0" w:space="0" w:color="auto"/>
                                        <w:bottom w:val="none" w:sz="0" w:space="0" w:color="auto"/>
                                        <w:right w:val="none" w:sz="0" w:space="0" w:color="auto"/>
                                      </w:divBdr>
                                      <w:divsChild>
                                        <w:div w:id="1589386833">
                                          <w:marLeft w:val="0"/>
                                          <w:marRight w:val="0"/>
                                          <w:marTop w:val="0"/>
                                          <w:marBottom w:val="0"/>
                                          <w:divBdr>
                                            <w:top w:val="none" w:sz="0" w:space="0" w:color="auto"/>
                                            <w:left w:val="none" w:sz="0" w:space="0" w:color="auto"/>
                                            <w:bottom w:val="none" w:sz="0" w:space="0" w:color="auto"/>
                                            <w:right w:val="none" w:sz="0" w:space="0" w:color="auto"/>
                                          </w:divBdr>
                                          <w:divsChild>
                                            <w:div w:id="992953651">
                                              <w:marLeft w:val="0"/>
                                              <w:marRight w:val="0"/>
                                              <w:marTop w:val="0"/>
                                              <w:marBottom w:val="104"/>
                                              <w:divBdr>
                                                <w:top w:val="single" w:sz="4" w:space="0" w:color="F5F5F5"/>
                                                <w:left w:val="single" w:sz="4" w:space="0" w:color="F5F5F5"/>
                                                <w:bottom w:val="single" w:sz="4" w:space="0" w:color="F5F5F5"/>
                                                <w:right w:val="single" w:sz="4" w:space="0" w:color="F5F5F5"/>
                                              </w:divBdr>
                                              <w:divsChild>
                                                <w:div w:id="1998916190">
                                                  <w:marLeft w:val="0"/>
                                                  <w:marRight w:val="0"/>
                                                  <w:marTop w:val="0"/>
                                                  <w:marBottom w:val="0"/>
                                                  <w:divBdr>
                                                    <w:top w:val="none" w:sz="0" w:space="0" w:color="auto"/>
                                                    <w:left w:val="none" w:sz="0" w:space="0" w:color="auto"/>
                                                    <w:bottom w:val="none" w:sz="0" w:space="0" w:color="auto"/>
                                                    <w:right w:val="none" w:sz="0" w:space="0" w:color="auto"/>
                                                  </w:divBdr>
                                                  <w:divsChild>
                                                    <w:div w:id="189426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8260888">
      <w:bodyDiv w:val="1"/>
      <w:marLeft w:val="0"/>
      <w:marRight w:val="0"/>
      <w:marTop w:val="0"/>
      <w:marBottom w:val="0"/>
      <w:divBdr>
        <w:top w:val="none" w:sz="0" w:space="0" w:color="auto"/>
        <w:left w:val="none" w:sz="0" w:space="0" w:color="auto"/>
        <w:bottom w:val="none" w:sz="0" w:space="0" w:color="auto"/>
        <w:right w:val="none" w:sz="0" w:space="0" w:color="auto"/>
      </w:divBdr>
      <w:divsChild>
        <w:div w:id="1048577602">
          <w:marLeft w:val="0"/>
          <w:marRight w:val="0"/>
          <w:marTop w:val="0"/>
          <w:marBottom w:val="0"/>
          <w:divBdr>
            <w:top w:val="none" w:sz="0" w:space="0" w:color="auto"/>
            <w:left w:val="none" w:sz="0" w:space="0" w:color="auto"/>
            <w:bottom w:val="none" w:sz="0" w:space="0" w:color="auto"/>
            <w:right w:val="none" w:sz="0" w:space="0" w:color="auto"/>
          </w:divBdr>
          <w:divsChild>
            <w:div w:id="613248066">
              <w:marLeft w:val="0"/>
              <w:marRight w:val="0"/>
              <w:marTop w:val="0"/>
              <w:marBottom w:val="0"/>
              <w:divBdr>
                <w:top w:val="none" w:sz="0" w:space="0" w:color="auto"/>
                <w:left w:val="none" w:sz="0" w:space="0" w:color="auto"/>
                <w:bottom w:val="none" w:sz="0" w:space="0" w:color="auto"/>
                <w:right w:val="none" w:sz="0" w:space="0" w:color="auto"/>
              </w:divBdr>
              <w:divsChild>
                <w:div w:id="1059941157">
                  <w:marLeft w:val="0"/>
                  <w:marRight w:val="0"/>
                  <w:marTop w:val="0"/>
                  <w:marBottom w:val="0"/>
                  <w:divBdr>
                    <w:top w:val="none" w:sz="0" w:space="0" w:color="auto"/>
                    <w:left w:val="none" w:sz="0" w:space="0" w:color="auto"/>
                    <w:bottom w:val="none" w:sz="0" w:space="0" w:color="auto"/>
                    <w:right w:val="none" w:sz="0" w:space="0" w:color="auto"/>
                  </w:divBdr>
                  <w:divsChild>
                    <w:div w:id="712928475">
                      <w:marLeft w:val="0"/>
                      <w:marRight w:val="0"/>
                      <w:marTop w:val="0"/>
                      <w:marBottom w:val="0"/>
                      <w:divBdr>
                        <w:top w:val="none" w:sz="0" w:space="0" w:color="auto"/>
                        <w:left w:val="none" w:sz="0" w:space="0" w:color="auto"/>
                        <w:bottom w:val="none" w:sz="0" w:space="0" w:color="auto"/>
                        <w:right w:val="none" w:sz="0" w:space="0" w:color="auto"/>
                      </w:divBdr>
                      <w:divsChild>
                        <w:div w:id="888033830">
                          <w:marLeft w:val="0"/>
                          <w:marRight w:val="0"/>
                          <w:marTop w:val="0"/>
                          <w:marBottom w:val="0"/>
                          <w:divBdr>
                            <w:top w:val="none" w:sz="0" w:space="0" w:color="auto"/>
                            <w:left w:val="none" w:sz="0" w:space="0" w:color="auto"/>
                            <w:bottom w:val="none" w:sz="0" w:space="0" w:color="auto"/>
                            <w:right w:val="none" w:sz="0" w:space="0" w:color="auto"/>
                          </w:divBdr>
                          <w:divsChild>
                            <w:div w:id="1902406641">
                              <w:marLeft w:val="0"/>
                              <w:marRight w:val="0"/>
                              <w:marTop w:val="0"/>
                              <w:marBottom w:val="0"/>
                              <w:divBdr>
                                <w:top w:val="none" w:sz="0" w:space="0" w:color="auto"/>
                                <w:left w:val="none" w:sz="0" w:space="0" w:color="auto"/>
                                <w:bottom w:val="none" w:sz="0" w:space="0" w:color="auto"/>
                                <w:right w:val="none" w:sz="0" w:space="0" w:color="auto"/>
                              </w:divBdr>
                              <w:divsChild>
                                <w:div w:id="1166821474">
                                  <w:marLeft w:val="0"/>
                                  <w:marRight w:val="0"/>
                                  <w:marTop w:val="0"/>
                                  <w:marBottom w:val="0"/>
                                  <w:divBdr>
                                    <w:top w:val="none" w:sz="0" w:space="0" w:color="auto"/>
                                    <w:left w:val="none" w:sz="0" w:space="0" w:color="auto"/>
                                    <w:bottom w:val="none" w:sz="0" w:space="0" w:color="auto"/>
                                    <w:right w:val="none" w:sz="0" w:space="0" w:color="auto"/>
                                  </w:divBdr>
                                  <w:divsChild>
                                    <w:div w:id="962154230">
                                      <w:marLeft w:val="54"/>
                                      <w:marRight w:val="0"/>
                                      <w:marTop w:val="0"/>
                                      <w:marBottom w:val="0"/>
                                      <w:divBdr>
                                        <w:top w:val="none" w:sz="0" w:space="0" w:color="auto"/>
                                        <w:left w:val="none" w:sz="0" w:space="0" w:color="auto"/>
                                        <w:bottom w:val="none" w:sz="0" w:space="0" w:color="auto"/>
                                        <w:right w:val="none" w:sz="0" w:space="0" w:color="auto"/>
                                      </w:divBdr>
                                      <w:divsChild>
                                        <w:div w:id="311912520">
                                          <w:marLeft w:val="0"/>
                                          <w:marRight w:val="0"/>
                                          <w:marTop w:val="0"/>
                                          <w:marBottom w:val="0"/>
                                          <w:divBdr>
                                            <w:top w:val="none" w:sz="0" w:space="0" w:color="auto"/>
                                            <w:left w:val="none" w:sz="0" w:space="0" w:color="auto"/>
                                            <w:bottom w:val="none" w:sz="0" w:space="0" w:color="auto"/>
                                            <w:right w:val="none" w:sz="0" w:space="0" w:color="auto"/>
                                          </w:divBdr>
                                          <w:divsChild>
                                            <w:div w:id="453719901">
                                              <w:marLeft w:val="0"/>
                                              <w:marRight w:val="0"/>
                                              <w:marTop w:val="0"/>
                                              <w:marBottom w:val="109"/>
                                              <w:divBdr>
                                                <w:top w:val="single" w:sz="6" w:space="0" w:color="F5F5F5"/>
                                                <w:left w:val="single" w:sz="6" w:space="0" w:color="F5F5F5"/>
                                                <w:bottom w:val="single" w:sz="6" w:space="0" w:color="F5F5F5"/>
                                                <w:right w:val="single" w:sz="6" w:space="0" w:color="F5F5F5"/>
                                              </w:divBdr>
                                              <w:divsChild>
                                                <w:div w:id="109134269">
                                                  <w:marLeft w:val="0"/>
                                                  <w:marRight w:val="0"/>
                                                  <w:marTop w:val="0"/>
                                                  <w:marBottom w:val="0"/>
                                                  <w:divBdr>
                                                    <w:top w:val="none" w:sz="0" w:space="0" w:color="auto"/>
                                                    <w:left w:val="none" w:sz="0" w:space="0" w:color="auto"/>
                                                    <w:bottom w:val="none" w:sz="0" w:space="0" w:color="auto"/>
                                                    <w:right w:val="none" w:sz="0" w:space="0" w:color="auto"/>
                                                  </w:divBdr>
                                                  <w:divsChild>
                                                    <w:div w:id="125161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9532019">
      <w:bodyDiv w:val="1"/>
      <w:marLeft w:val="0"/>
      <w:marRight w:val="0"/>
      <w:marTop w:val="0"/>
      <w:marBottom w:val="0"/>
      <w:divBdr>
        <w:top w:val="none" w:sz="0" w:space="0" w:color="auto"/>
        <w:left w:val="none" w:sz="0" w:space="0" w:color="auto"/>
        <w:bottom w:val="none" w:sz="0" w:space="0" w:color="auto"/>
        <w:right w:val="none" w:sz="0" w:space="0" w:color="auto"/>
      </w:divBdr>
      <w:divsChild>
        <w:div w:id="1539780522">
          <w:marLeft w:val="0"/>
          <w:marRight w:val="0"/>
          <w:marTop w:val="0"/>
          <w:marBottom w:val="0"/>
          <w:divBdr>
            <w:top w:val="none" w:sz="0" w:space="0" w:color="auto"/>
            <w:left w:val="none" w:sz="0" w:space="0" w:color="auto"/>
            <w:bottom w:val="none" w:sz="0" w:space="0" w:color="auto"/>
            <w:right w:val="none" w:sz="0" w:space="0" w:color="auto"/>
          </w:divBdr>
          <w:divsChild>
            <w:div w:id="2139639058">
              <w:marLeft w:val="0"/>
              <w:marRight w:val="0"/>
              <w:marTop w:val="0"/>
              <w:marBottom w:val="0"/>
              <w:divBdr>
                <w:top w:val="none" w:sz="0" w:space="0" w:color="auto"/>
                <w:left w:val="none" w:sz="0" w:space="0" w:color="auto"/>
                <w:bottom w:val="none" w:sz="0" w:space="0" w:color="auto"/>
                <w:right w:val="none" w:sz="0" w:space="0" w:color="auto"/>
              </w:divBdr>
              <w:divsChild>
                <w:div w:id="1386177613">
                  <w:marLeft w:val="0"/>
                  <w:marRight w:val="0"/>
                  <w:marTop w:val="0"/>
                  <w:marBottom w:val="0"/>
                  <w:divBdr>
                    <w:top w:val="none" w:sz="0" w:space="0" w:color="auto"/>
                    <w:left w:val="none" w:sz="0" w:space="0" w:color="auto"/>
                    <w:bottom w:val="none" w:sz="0" w:space="0" w:color="auto"/>
                    <w:right w:val="none" w:sz="0" w:space="0" w:color="auto"/>
                  </w:divBdr>
                  <w:divsChild>
                    <w:div w:id="1155141588">
                      <w:marLeft w:val="0"/>
                      <w:marRight w:val="0"/>
                      <w:marTop w:val="0"/>
                      <w:marBottom w:val="0"/>
                      <w:divBdr>
                        <w:top w:val="none" w:sz="0" w:space="0" w:color="auto"/>
                        <w:left w:val="none" w:sz="0" w:space="0" w:color="auto"/>
                        <w:bottom w:val="none" w:sz="0" w:space="0" w:color="auto"/>
                        <w:right w:val="none" w:sz="0" w:space="0" w:color="auto"/>
                      </w:divBdr>
                      <w:divsChild>
                        <w:div w:id="176041182">
                          <w:marLeft w:val="0"/>
                          <w:marRight w:val="0"/>
                          <w:marTop w:val="0"/>
                          <w:marBottom w:val="0"/>
                          <w:divBdr>
                            <w:top w:val="none" w:sz="0" w:space="0" w:color="auto"/>
                            <w:left w:val="none" w:sz="0" w:space="0" w:color="auto"/>
                            <w:bottom w:val="none" w:sz="0" w:space="0" w:color="auto"/>
                            <w:right w:val="none" w:sz="0" w:space="0" w:color="auto"/>
                          </w:divBdr>
                          <w:divsChild>
                            <w:div w:id="1026759525">
                              <w:marLeft w:val="0"/>
                              <w:marRight w:val="0"/>
                              <w:marTop w:val="0"/>
                              <w:marBottom w:val="0"/>
                              <w:divBdr>
                                <w:top w:val="none" w:sz="0" w:space="0" w:color="auto"/>
                                <w:left w:val="none" w:sz="0" w:space="0" w:color="auto"/>
                                <w:bottom w:val="none" w:sz="0" w:space="0" w:color="auto"/>
                                <w:right w:val="none" w:sz="0" w:space="0" w:color="auto"/>
                              </w:divBdr>
                              <w:divsChild>
                                <w:div w:id="2087923106">
                                  <w:marLeft w:val="0"/>
                                  <w:marRight w:val="0"/>
                                  <w:marTop w:val="0"/>
                                  <w:marBottom w:val="0"/>
                                  <w:divBdr>
                                    <w:top w:val="none" w:sz="0" w:space="0" w:color="auto"/>
                                    <w:left w:val="none" w:sz="0" w:space="0" w:color="auto"/>
                                    <w:bottom w:val="none" w:sz="0" w:space="0" w:color="auto"/>
                                    <w:right w:val="none" w:sz="0" w:space="0" w:color="auto"/>
                                  </w:divBdr>
                                  <w:divsChild>
                                    <w:div w:id="1698891850">
                                      <w:marLeft w:val="52"/>
                                      <w:marRight w:val="0"/>
                                      <w:marTop w:val="0"/>
                                      <w:marBottom w:val="0"/>
                                      <w:divBdr>
                                        <w:top w:val="none" w:sz="0" w:space="0" w:color="auto"/>
                                        <w:left w:val="none" w:sz="0" w:space="0" w:color="auto"/>
                                        <w:bottom w:val="none" w:sz="0" w:space="0" w:color="auto"/>
                                        <w:right w:val="none" w:sz="0" w:space="0" w:color="auto"/>
                                      </w:divBdr>
                                      <w:divsChild>
                                        <w:div w:id="1297762378">
                                          <w:marLeft w:val="0"/>
                                          <w:marRight w:val="0"/>
                                          <w:marTop w:val="0"/>
                                          <w:marBottom w:val="0"/>
                                          <w:divBdr>
                                            <w:top w:val="none" w:sz="0" w:space="0" w:color="auto"/>
                                            <w:left w:val="none" w:sz="0" w:space="0" w:color="auto"/>
                                            <w:bottom w:val="none" w:sz="0" w:space="0" w:color="auto"/>
                                            <w:right w:val="none" w:sz="0" w:space="0" w:color="auto"/>
                                          </w:divBdr>
                                          <w:divsChild>
                                            <w:div w:id="333923908">
                                              <w:marLeft w:val="0"/>
                                              <w:marRight w:val="0"/>
                                              <w:marTop w:val="0"/>
                                              <w:marBottom w:val="104"/>
                                              <w:divBdr>
                                                <w:top w:val="single" w:sz="4" w:space="0" w:color="F5F5F5"/>
                                                <w:left w:val="single" w:sz="4" w:space="0" w:color="F5F5F5"/>
                                                <w:bottom w:val="single" w:sz="4" w:space="0" w:color="F5F5F5"/>
                                                <w:right w:val="single" w:sz="4" w:space="0" w:color="F5F5F5"/>
                                              </w:divBdr>
                                              <w:divsChild>
                                                <w:div w:id="83842121">
                                                  <w:marLeft w:val="0"/>
                                                  <w:marRight w:val="0"/>
                                                  <w:marTop w:val="0"/>
                                                  <w:marBottom w:val="0"/>
                                                  <w:divBdr>
                                                    <w:top w:val="none" w:sz="0" w:space="0" w:color="auto"/>
                                                    <w:left w:val="none" w:sz="0" w:space="0" w:color="auto"/>
                                                    <w:bottom w:val="none" w:sz="0" w:space="0" w:color="auto"/>
                                                    <w:right w:val="none" w:sz="0" w:space="0" w:color="auto"/>
                                                  </w:divBdr>
                                                  <w:divsChild>
                                                    <w:div w:id="67418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7628299">
      <w:bodyDiv w:val="1"/>
      <w:marLeft w:val="0"/>
      <w:marRight w:val="0"/>
      <w:marTop w:val="0"/>
      <w:marBottom w:val="0"/>
      <w:divBdr>
        <w:top w:val="none" w:sz="0" w:space="0" w:color="auto"/>
        <w:left w:val="none" w:sz="0" w:space="0" w:color="auto"/>
        <w:bottom w:val="none" w:sz="0" w:space="0" w:color="auto"/>
        <w:right w:val="none" w:sz="0" w:space="0" w:color="auto"/>
      </w:divBdr>
    </w:div>
    <w:div w:id="435104563">
      <w:bodyDiv w:val="1"/>
      <w:marLeft w:val="0"/>
      <w:marRight w:val="0"/>
      <w:marTop w:val="0"/>
      <w:marBottom w:val="0"/>
      <w:divBdr>
        <w:top w:val="none" w:sz="0" w:space="0" w:color="auto"/>
        <w:left w:val="none" w:sz="0" w:space="0" w:color="auto"/>
        <w:bottom w:val="none" w:sz="0" w:space="0" w:color="auto"/>
        <w:right w:val="none" w:sz="0" w:space="0" w:color="auto"/>
      </w:divBdr>
      <w:divsChild>
        <w:div w:id="1438671586">
          <w:marLeft w:val="0"/>
          <w:marRight w:val="0"/>
          <w:marTop w:val="0"/>
          <w:marBottom w:val="0"/>
          <w:divBdr>
            <w:top w:val="none" w:sz="0" w:space="0" w:color="auto"/>
            <w:left w:val="none" w:sz="0" w:space="0" w:color="auto"/>
            <w:bottom w:val="none" w:sz="0" w:space="0" w:color="auto"/>
            <w:right w:val="none" w:sz="0" w:space="0" w:color="auto"/>
          </w:divBdr>
          <w:divsChild>
            <w:div w:id="1754010364">
              <w:marLeft w:val="0"/>
              <w:marRight w:val="0"/>
              <w:marTop w:val="0"/>
              <w:marBottom w:val="0"/>
              <w:divBdr>
                <w:top w:val="none" w:sz="0" w:space="0" w:color="auto"/>
                <w:left w:val="none" w:sz="0" w:space="0" w:color="auto"/>
                <w:bottom w:val="none" w:sz="0" w:space="0" w:color="auto"/>
                <w:right w:val="none" w:sz="0" w:space="0" w:color="auto"/>
              </w:divBdr>
              <w:divsChild>
                <w:div w:id="1442990968">
                  <w:marLeft w:val="0"/>
                  <w:marRight w:val="0"/>
                  <w:marTop w:val="0"/>
                  <w:marBottom w:val="0"/>
                  <w:divBdr>
                    <w:top w:val="none" w:sz="0" w:space="0" w:color="auto"/>
                    <w:left w:val="none" w:sz="0" w:space="0" w:color="auto"/>
                    <w:bottom w:val="none" w:sz="0" w:space="0" w:color="auto"/>
                    <w:right w:val="none" w:sz="0" w:space="0" w:color="auto"/>
                  </w:divBdr>
                  <w:divsChild>
                    <w:div w:id="1421634213">
                      <w:marLeft w:val="0"/>
                      <w:marRight w:val="0"/>
                      <w:marTop w:val="0"/>
                      <w:marBottom w:val="0"/>
                      <w:divBdr>
                        <w:top w:val="none" w:sz="0" w:space="0" w:color="auto"/>
                        <w:left w:val="none" w:sz="0" w:space="0" w:color="auto"/>
                        <w:bottom w:val="none" w:sz="0" w:space="0" w:color="auto"/>
                        <w:right w:val="none" w:sz="0" w:space="0" w:color="auto"/>
                      </w:divBdr>
                      <w:divsChild>
                        <w:div w:id="1956477359">
                          <w:marLeft w:val="0"/>
                          <w:marRight w:val="0"/>
                          <w:marTop w:val="0"/>
                          <w:marBottom w:val="0"/>
                          <w:divBdr>
                            <w:top w:val="none" w:sz="0" w:space="0" w:color="auto"/>
                            <w:left w:val="none" w:sz="0" w:space="0" w:color="auto"/>
                            <w:bottom w:val="none" w:sz="0" w:space="0" w:color="auto"/>
                            <w:right w:val="none" w:sz="0" w:space="0" w:color="auto"/>
                          </w:divBdr>
                          <w:divsChild>
                            <w:div w:id="2077238050">
                              <w:marLeft w:val="0"/>
                              <w:marRight w:val="0"/>
                              <w:marTop w:val="0"/>
                              <w:marBottom w:val="0"/>
                              <w:divBdr>
                                <w:top w:val="none" w:sz="0" w:space="0" w:color="auto"/>
                                <w:left w:val="none" w:sz="0" w:space="0" w:color="auto"/>
                                <w:bottom w:val="none" w:sz="0" w:space="0" w:color="auto"/>
                                <w:right w:val="none" w:sz="0" w:space="0" w:color="auto"/>
                              </w:divBdr>
                              <w:divsChild>
                                <w:div w:id="1697383177">
                                  <w:marLeft w:val="0"/>
                                  <w:marRight w:val="0"/>
                                  <w:marTop w:val="0"/>
                                  <w:marBottom w:val="0"/>
                                  <w:divBdr>
                                    <w:top w:val="none" w:sz="0" w:space="0" w:color="auto"/>
                                    <w:left w:val="none" w:sz="0" w:space="0" w:color="auto"/>
                                    <w:bottom w:val="none" w:sz="0" w:space="0" w:color="auto"/>
                                    <w:right w:val="none" w:sz="0" w:space="0" w:color="auto"/>
                                  </w:divBdr>
                                  <w:divsChild>
                                    <w:div w:id="2135823898">
                                      <w:marLeft w:val="54"/>
                                      <w:marRight w:val="0"/>
                                      <w:marTop w:val="0"/>
                                      <w:marBottom w:val="0"/>
                                      <w:divBdr>
                                        <w:top w:val="none" w:sz="0" w:space="0" w:color="auto"/>
                                        <w:left w:val="none" w:sz="0" w:space="0" w:color="auto"/>
                                        <w:bottom w:val="none" w:sz="0" w:space="0" w:color="auto"/>
                                        <w:right w:val="none" w:sz="0" w:space="0" w:color="auto"/>
                                      </w:divBdr>
                                      <w:divsChild>
                                        <w:div w:id="947933650">
                                          <w:marLeft w:val="0"/>
                                          <w:marRight w:val="0"/>
                                          <w:marTop w:val="0"/>
                                          <w:marBottom w:val="0"/>
                                          <w:divBdr>
                                            <w:top w:val="none" w:sz="0" w:space="0" w:color="auto"/>
                                            <w:left w:val="none" w:sz="0" w:space="0" w:color="auto"/>
                                            <w:bottom w:val="none" w:sz="0" w:space="0" w:color="auto"/>
                                            <w:right w:val="none" w:sz="0" w:space="0" w:color="auto"/>
                                          </w:divBdr>
                                          <w:divsChild>
                                            <w:div w:id="1211108030">
                                              <w:marLeft w:val="0"/>
                                              <w:marRight w:val="0"/>
                                              <w:marTop w:val="0"/>
                                              <w:marBottom w:val="109"/>
                                              <w:divBdr>
                                                <w:top w:val="single" w:sz="6" w:space="0" w:color="F5F5F5"/>
                                                <w:left w:val="single" w:sz="6" w:space="0" w:color="F5F5F5"/>
                                                <w:bottom w:val="single" w:sz="6" w:space="0" w:color="F5F5F5"/>
                                                <w:right w:val="single" w:sz="6" w:space="0" w:color="F5F5F5"/>
                                              </w:divBdr>
                                              <w:divsChild>
                                                <w:div w:id="526405673">
                                                  <w:marLeft w:val="0"/>
                                                  <w:marRight w:val="0"/>
                                                  <w:marTop w:val="0"/>
                                                  <w:marBottom w:val="0"/>
                                                  <w:divBdr>
                                                    <w:top w:val="none" w:sz="0" w:space="0" w:color="auto"/>
                                                    <w:left w:val="none" w:sz="0" w:space="0" w:color="auto"/>
                                                    <w:bottom w:val="none" w:sz="0" w:space="0" w:color="auto"/>
                                                    <w:right w:val="none" w:sz="0" w:space="0" w:color="auto"/>
                                                  </w:divBdr>
                                                  <w:divsChild>
                                                    <w:div w:id="149830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117200">
      <w:bodyDiv w:val="1"/>
      <w:marLeft w:val="0"/>
      <w:marRight w:val="0"/>
      <w:marTop w:val="0"/>
      <w:marBottom w:val="0"/>
      <w:divBdr>
        <w:top w:val="none" w:sz="0" w:space="0" w:color="auto"/>
        <w:left w:val="none" w:sz="0" w:space="0" w:color="auto"/>
        <w:bottom w:val="none" w:sz="0" w:space="0" w:color="auto"/>
        <w:right w:val="none" w:sz="0" w:space="0" w:color="auto"/>
      </w:divBdr>
    </w:div>
    <w:div w:id="477456044">
      <w:bodyDiv w:val="1"/>
      <w:marLeft w:val="0"/>
      <w:marRight w:val="0"/>
      <w:marTop w:val="0"/>
      <w:marBottom w:val="0"/>
      <w:divBdr>
        <w:top w:val="none" w:sz="0" w:space="0" w:color="auto"/>
        <w:left w:val="none" w:sz="0" w:space="0" w:color="auto"/>
        <w:bottom w:val="none" w:sz="0" w:space="0" w:color="auto"/>
        <w:right w:val="none" w:sz="0" w:space="0" w:color="auto"/>
      </w:divBdr>
    </w:div>
    <w:div w:id="481505598">
      <w:bodyDiv w:val="1"/>
      <w:marLeft w:val="0"/>
      <w:marRight w:val="0"/>
      <w:marTop w:val="0"/>
      <w:marBottom w:val="0"/>
      <w:divBdr>
        <w:top w:val="none" w:sz="0" w:space="0" w:color="auto"/>
        <w:left w:val="none" w:sz="0" w:space="0" w:color="auto"/>
        <w:bottom w:val="none" w:sz="0" w:space="0" w:color="auto"/>
        <w:right w:val="none" w:sz="0" w:space="0" w:color="auto"/>
      </w:divBdr>
    </w:div>
    <w:div w:id="503129772">
      <w:bodyDiv w:val="1"/>
      <w:marLeft w:val="0"/>
      <w:marRight w:val="0"/>
      <w:marTop w:val="0"/>
      <w:marBottom w:val="0"/>
      <w:divBdr>
        <w:top w:val="none" w:sz="0" w:space="0" w:color="auto"/>
        <w:left w:val="none" w:sz="0" w:space="0" w:color="auto"/>
        <w:bottom w:val="none" w:sz="0" w:space="0" w:color="auto"/>
        <w:right w:val="none" w:sz="0" w:space="0" w:color="auto"/>
      </w:divBdr>
    </w:div>
    <w:div w:id="561137630">
      <w:bodyDiv w:val="1"/>
      <w:marLeft w:val="0"/>
      <w:marRight w:val="0"/>
      <w:marTop w:val="0"/>
      <w:marBottom w:val="0"/>
      <w:divBdr>
        <w:top w:val="none" w:sz="0" w:space="0" w:color="auto"/>
        <w:left w:val="none" w:sz="0" w:space="0" w:color="auto"/>
        <w:bottom w:val="none" w:sz="0" w:space="0" w:color="auto"/>
        <w:right w:val="none" w:sz="0" w:space="0" w:color="auto"/>
      </w:divBdr>
      <w:divsChild>
        <w:div w:id="1271619385">
          <w:marLeft w:val="0"/>
          <w:marRight w:val="0"/>
          <w:marTop w:val="0"/>
          <w:marBottom w:val="0"/>
          <w:divBdr>
            <w:top w:val="none" w:sz="0" w:space="0" w:color="auto"/>
            <w:left w:val="none" w:sz="0" w:space="0" w:color="auto"/>
            <w:bottom w:val="none" w:sz="0" w:space="0" w:color="auto"/>
            <w:right w:val="none" w:sz="0" w:space="0" w:color="auto"/>
          </w:divBdr>
          <w:divsChild>
            <w:div w:id="210920911">
              <w:marLeft w:val="0"/>
              <w:marRight w:val="0"/>
              <w:marTop w:val="0"/>
              <w:marBottom w:val="0"/>
              <w:divBdr>
                <w:top w:val="none" w:sz="0" w:space="0" w:color="auto"/>
                <w:left w:val="none" w:sz="0" w:space="0" w:color="auto"/>
                <w:bottom w:val="none" w:sz="0" w:space="0" w:color="auto"/>
                <w:right w:val="none" w:sz="0" w:space="0" w:color="auto"/>
              </w:divBdr>
              <w:divsChild>
                <w:div w:id="1429500329">
                  <w:marLeft w:val="0"/>
                  <w:marRight w:val="0"/>
                  <w:marTop w:val="0"/>
                  <w:marBottom w:val="0"/>
                  <w:divBdr>
                    <w:top w:val="none" w:sz="0" w:space="0" w:color="auto"/>
                    <w:left w:val="none" w:sz="0" w:space="0" w:color="auto"/>
                    <w:bottom w:val="none" w:sz="0" w:space="0" w:color="auto"/>
                    <w:right w:val="none" w:sz="0" w:space="0" w:color="auto"/>
                  </w:divBdr>
                  <w:divsChild>
                    <w:div w:id="589393520">
                      <w:marLeft w:val="0"/>
                      <w:marRight w:val="0"/>
                      <w:marTop w:val="0"/>
                      <w:marBottom w:val="0"/>
                      <w:divBdr>
                        <w:top w:val="none" w:sz="0" w:space="0" w:color="auto"/>
                        <w:left w:val="none" w:sz="0" w:space="0" w:color="auto"/>
                        <w:bottom w:val="none" w:sz="0" w:space="0" w:color="auto"/>
                        <w:right w:val="none" w:sz="0" w:space="0" w:color="auto"/>
                      </w:divBdr>
                      <w:divsChild>
                        <w:div w:id="1767731853">
                          <w:marLeft w:val="0"/>
                          <w:marRight w:val="0"/>
                          <w:marTop w:val="0"/>
                          <w:marBottom w:val="0"/>
                          <w:divBdr>
                            <w:top w:val="none" w:sz="0" w:space="0" w:color="auto"/>
                            <w:left w:val="none" w:sz="0" w:space="0" w:color="auto"/>
                            <w:bottom w:val="none" w:sz="0" w:space="0" w:color="auto"/>
                            <w:right w:val="none" w:sz="0" w:space="0" w:color="auto"/>
                          </w:divBdr>
                          <w:divsChild>
                            <w:div w:id="2119906170">
                              <w:marLeft w:val="0"/>
                              <w:marRight w:val="0"/>
                              <w:marTop w:val="0"/>
                              <w:marBottom w:val="0"/>
                              <w:divBdr>
                                <w:top w:val="none" w:sz="0" w:space="0" w:color="auto"/>
                                <w:left w:val="none" w:sz="0" w:space="0" w:color="auto"/>
                                <w:bottom w:val="none" w:sz="0" w:space="0" w:color="auto"/>
                                <w:right w:val="none" w:sz="0" w:space="0" w:color="auto"/>
                              </w:divBdr>
                              <w:divsChild>
                                <w:div w:id="904489788">
                                  <w:marLeft w:val="0"/>
                                  <w:marRight w:val="0"/>
                                  <w:marTop w:val="0"/>
                                  <w:marBottom w:val="0"/>
                                  <w:divBdr>
                                    <w:top w:val="none" w:sz="0" w:space="0" w:color="auto"/>
                                    <w:left w:val="none" w:sz="0" w:space="0" w:color="auto"/>
                                    <w:bottom w:val="none" w:sz="0" w:space="0" w:color="auto"/>
                                    <w:right w:val="none" w:sz="0" w:space="0" w:color="auto"/>
                                  </w:divBdr>
                                  <w:divsChild>
                                    <w:div w:id="190383990">
                                      <w:marLeft w:val="54"/>
                                      <w:marRight w:val="0"/>
                                      <w:marTop w:val="0"/>
                                      <w:marBottom w:val="0"/>
                                      <w:divBdr>
                                        <w:top w:val="none" w:sz="0" w:space="0" w:color="auto"/>
                                        <w:left w:val="none" w:sz="0" w:space="0" w:color="auto"/>
                                        <w:bottom w:val="none" w:sz="0" w:space="0" w:color="auto"/>
                                        <w:right w:val="none" w:sz="0" w:space="0" w:color="auto"/>
                                      </w:divBdr>
                                      <w:divsChild>
                                        <w:div w:id="1814445547">
                                          <w:marLeft w:val="0"/>
                                          <w:marRight w:val="0"/>
                                          <w:marTop w:val="0"/>
                                          <w:marBottom w:val="0"/>
                                          <w:divBdr>
                                            <w:top w:val="none" w:sz="0" w:space="0" w:color="auto"/>
                                            <w:left w:val="none" w:sz="0" w:space="0" w:color="auto"/>
                                            <w:bottom w:val="none" w:sz="0" w:space="0" w:color="auto"/>
                                            <w:right w:val="none" w:sz="0" w:space="0" w:color="auto"/>
                                          </w:divBdr>
                                          <w:divsChild>
                                            <w:div w:id="204024054">
                                              <w:marLeft w:val="0"/>
                                              <w:marRight w:val="0"/>
                                              <w:marTop w:val="0"/>
                                              <w:marBottom w:val="109"/>
                                              <w:divBdr>
                                                <w:top w:val="single" w:sz="6" w:space="0" w:color="F5F5F5"/>
                                                <w:left w:val="single" w:sz="6" w:space="0" w:color="F5F5F5"/>
                                                <w:bottom w:val="single" w:sz="6" w:space="0" w:color="F5F5F5"/>
                                                <w:right w:val="single" w:sz="6" w:space="0" w:color="F5F5F5"/>
                                              </w:divBdr>
                                              <w:divsChild>
                                                <w:div w:id="210700883">
                                                  <w:marLeft w:val="0"/>
                                                  <w:marRight w:val="0"/>
                                                  <w:marTop w:val="0"/>
                                                  <w:marBottom w:val="0"/>
                                                  <w:divBdr>
                                                    <w:top w:val="none" w:sz="0" w:space="0" w:color="auto"/>
                                                    <w:left w:val="none" w:sz="0" w:space="0" w:color="auto"/>
                                                    <w:bottom w:val="none" w:sz="0" w:space="0" w:color="auto"/>
                                                    <w:right w:val="none" w:sz="0" w:space="0" w:color="auto"/>
                                                  </w:divBdr>
                                                  <w:divsChild>
                                                    <w:div w:id="77536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8319355">
      <w:bodyDiv w:val="1"/>
      <w:marLeft w:val="0"/>
      <w:marRight w:val="0"/>
      <w:marTop w:val="0"/>
      <w:marBottom w:val="0"/>
      <w:divBdr>
        <w:top w:val="none" w:sz="0" w:space="0" w:color="auto"/>
        <w:left w:val="none" w:sz="0" w:space="0" w:color="auto"/>
        <w:bottom w:val="none" w:sz="0" w:space="0" w:color="auto"/>
        <w:right w:val="none" w:sz="0" w:space="0" w:color="auto"/>
      </w:divBdr>
    </w:div>
    <w:div w:id="888807213">
      <w:bodyDiv w:val="1"/>
      <w:marLeft w:val="0"/>
      <w:marRight w:val="0"/>
      <w:marTop w:val="0"/>
      <w:marBottom w:val="0"/>
      <w:divBdr>
        <w:top w:val="none" w:sz="0" w:space="0" w:color="auto"/>
        <w:left w:val="none" w:sz="0" w:space="0" w:color="auto"/>
        <w:bottom w:val="none" w:sz="0" w:space="0" w:color="auto"/>
        <w:right w:val="none" w:sz="0" w:space="0" w:color="auto"/>
      </w:divBdr>
    </w:div>
    <w:div w:id="927078493">
      <w:bodyDiv w:val="1"/>
      <w:marLeft w:val="0"/>
      <w:marRight w:val="0"/>
      <w:marTop w:val="0"/>
      <w:marBottom w:val="0"/>
      <w:divBdr>
        <w:top w:val="none" w:sz="0" w:space="0" w:color="auto"/>
        <w:left w:val="none" w:sz="0" w:space="0" w:color="auto"/>
        <w:bottom w:val="none" w:sz="0" w:space="0" w:color="auto"/>
        <w:right w:val="none" w:sz="0" w:space="0" w:color="auto"/>
      </w:divBdr>
    </w:div>
    <w:div w:id="941230905">
      <w:bodyDiv w:val="1"/>
      <w:marLeft w:val="0"/>
      <w:marRight w:val="0"/>
      <w:marTop w:val="0"/>
      <w:marBottom w:val="0"/>
      <w:divBdr>
        <w:top w:val="none" w:sz="0" w:space="0" w:color="auto"/>
        <w:left w:val="none" w:sz="0" w:space="0" w:color="auto"/>
        <w:bottom w:val="none" w:sz="0" w:space="0" w:color="auto"/>
        <w:right w:val="none" w:sz="0" w:space="0" w:color="auto"/>
      </w:divBdr>
    </w:div>
    <w:div w:id="983972419">
      <w:bodyDiv w:val="1"/>
      <w:marLeft w:val="0"/>
      <w:marRight w:val="0"/>
      <w:marTop w:val="0"/>
      <w:marBottom w:val="0"/>
      <w:divBdr>
        <w:top w:val="none" w:sz="0" w:space="0" w:color="auto"/>
        <w:left w:val="none" w:sz="0" w:space="0" w:color="auto"/>
        <w:bottom w:val="none" w:sz="0" w:space="0" w:color="auto"/>
        <w:right w:val="none" w:sz="0" w:space="0" w:color="auto"/>
      </w:divBdr>
    </w:div>
    <w:div w:id="1483159994">
      <w:bodyDiv w:val="1"/>
      <w:marLeft w:val="0"/>
      <w:marRight w:val="0"/>
      <w:marTop w:val="0"/>
      <w:marBottom w:val="0"/>
      <w:divBdr>
        <w:top w:val="none" w:sz="0" w:space="0" w:color="auto"/>
        <w:left w:val="none" w:sz="0" w:space="0" w:color="auto"/>
        <w:bottom w:val="none" w:sz="0" w:space="0" w:color="auto"/>
        <w:right w:val="none" w:sz="0" w:space="0" w:color="auto"/>
      </w:divBdr>
      <w:divsChild>
        <w:div w:id="1653368691">
          <w:marLeft w:val="0"/>
          <w:marRight w:val="0"/>
          <w:marTop w:val="0"/>
          <w:marBottom w:val="0"/>
          <w:divBdr>
            <w:top w:val="none" w:sz="0" w:space="0" w:color="auto"/>
            <w:left w:val="none" w:sz="0" w:space="0" w:color="auto"/>
            <w:bottom w:val="none" w:sz="0" w:space="0" w:color="auto"/>
            <w:right w:val="none" w:sz="0" w:space="0" w:color="auto"/>
          </w:divBdr>
          <w:divsChild>
            <w:div w:id="493224055">
              <w:marLeft w:val="0"/>
              <w:marRight w:val="0"/>
              <w:marTop w:val="0"/>
              <w:marBottom w:val="0"/>
              <w:divBdr>
                <w:top w:val="none" w:sz="0" w:space="0" w:color="auto"/>
                <w:left w:val="none" w:sz="0" w:space="0" w:color="auto"/>
                <w:bottom w:val="none" w:sz="0" w:space="0" w:color="auto"/>
                <w:right w:val="none" w:sz="0" w:space="0" w:color="auto"/>
              </w:divBdr>
              <w:divsChild>
                <w:div w:id="1021737153">
                  <w:marLeft w:val="0"/>
                  <w:marRight w:val="0"/>
                  <w:marTop w:val="0"/>
                  <w:marBottom w:val="0"/>
                  <w:divBdr>
                    <w:top w:val="none" w:sz="0" w:space="0" w:color="auto"/>
                    <w:left w:val="none" w:sz="0" w:space="0" w:color="auto"/>
                    <w:bottom w:val="none" w:sz="0" w:space="0" w:color="auto"/>
                    <w:right w:val="none" w:sz="0" w:space="0" w:color="auto"/>
                  </w:divBdr>
                  <w:divsChild>
                    <w:div w:id="2116633963">
                      <w:marLeft w:val="0"/>
                      <w:marRight w:val="0"/>
                      <w:marTop w:val="0"/>
                      <w:marBottom w:val="0"/>
                      <w:divBdr>
                        <w:top w:val="none" w:sz="0" w:space="0" w:color="auto"/>
                        <w:left w:val="none" w:sz="0" w:space="0" w:color="auto"/>
                        <w:bottom w:val="none" w:sz="0" w:space="0" w:color="auto"/>
                        <w:right w:val="none" w:sz="0" w:space="0" w:color="auto"/>
                      </w:divBdr>
                      <w:divsChild>
                        <w:div w:id="1967545347">
                          <w:marLeft w:val="0"/>
                          <w:marRight w:val="0"/>
                          <w:marTop w:val="0"/>
                          <w:marBottom w:val="0"/>
                          <w:divBdr>
                            <w:top w:val="none" w:sz="0" w:space="0" w:color="auto"/>
                            <w:left w:val="none" w:sz="0" w:space="0" w:color="auto"/>
                            <w:bottom w:val="none" w:sz="0" w:space="0" w:color="auto"/>
                            <w:right w:val="none" w:sz="0" w:space="0" w:color="auto"/>
                          </w:divBdr>
                          <w:divsChild>
                            <w:div w:id="148328640">
                              <w:marLeft w:val="0"/>
                              <w:marRight w:val="0"/>
                              <w:marTop w:val="0"/>
                              <w:marBottom w:val="0"/>
                              <w:divBdr>
                                <w:top w:val="none" w:sz="0" w:space="0" w:color="auto"/>
                                <w:left w:val="none" w:sz="0" w:space="0" w:color="auto"/>
                                <w:bottom w:val="none" w:sz="0" w:space="0" w:color="auto"/>
                                <w:right w:val="none" w:sz="0" w:space="0" w:color="auto"/>
                              </w:divBdr>
                              <w:divsChild>
                                <w:div w:id="627392009">
                                  <w:marLeft w:val="0"/>
                                  <w:marRight w:val="0"/>
                                  <w:marTop w:val="0"/>
                                  <w:marBottom w:val="0"/>
                                  <w:divBdr>
                                    <w:top w:val="none" w:sz="0" w:space="0" w:color="auto"/>
                                    <w:left w:val="none" w:sz="0" w:space="0" w:color="auto"/>
                                    <w:bottom w:val="none" w:sz="0" w:space="0" w:color="auto"/>
                                    <w:right w:val="none" w:sz="0" w:space="0" w:color="auto"/>
                                  </w:divBdr>
                                  <w:divsChild>
                                    <w:div w:id="1120294619">
                                      <w:marLeft w:val="52"/>
                                      <w:marRight w:val="0"/>
                                      <w:marTop w:val="0"/>
                                      <w:marBottom w:val="0"/>
                                      <w:divBdr>
                                        <w:top w:val="none" w:sz="0" w:space="0" w:color="auto"/>
                                        <w:left w:val="none" w:sz="0" w:space="0" w:color="auto"/>
                                        <w:bottom w:val="none" w:sz="0" w:space="0" w:color="auto"/>
                                        <w:right w:val="none" w:sz="0" w:space="0" w:color="auto"/>
                                      </w:divBdr>
                                      <w:divsChild>
                                        <w:div w:id="1503659874">
                                          <w:marLeft w:val="0"/>
                                          <w:marRight w:val="0"/>
                                          <w:marTop w:val="0"/>
                                          <w:marBottom w:val="0"/>
                                          <w:divBdr>
                                            <w:top w:val="none" w:sz="0" w:space="0" w:color="auto"/>
                                            <w:left w:val="none" w:sz="0" w:space="0" w:color="auto"/>
                                            <w:bottom w:val="none" w:sz="0" w:space="0" w:color="auto"/>
                                            <w:right w:val="none" w:sz="0" w:space="0" w:color="auto"/>
                                          </w:divBdr>
                                          <w:divsChild>
                                            <w:div w:id="863979110">
                                              <w:marLeft w:val="0"/>
                                              <w:marRight w:val="0"/>
                                              <w:marTop w:val="0"/>
                                              <w:marBottom w:val="104"/>
                                              <w:divBdr>
                                                <w:top w:val="single" w:sz="4" w:space="0" w:color="F5F5F5"/>
                                                <w:left w:val="single" w:sz="4" w:space="0" w:color="F5F5F5"/>
                                                <w:bottom w:val="single" w:sz="4" w:space="0" w:color="F5F5F5"/>
                                                <w:right w:val="single" w:sz="4" w:space="0" w:color="F5F5F5"/>
                                              </w:divBdr>
                                              <w:divsChild>
                                                <w:div w:id="829179550">
                                                  <w:marLeft w:val="0"/>
                                                  <w:marRight w:val="0"/>
                                                  <w:marTop w:val="0"/>
                                                  <w:marBottom w:val="0"/>
                                                  <w:divBdr>
                                                    <w:top w:val="none" w:sz="0" w:space="0" w:color="auto"/>
                                                    <w:left w:val="none" w:sz="0" w:space="0" w:color="auto"/>
                                                    <w:bottom w:val="none" w:sz="0" w:space="0" w:color="auto"/>
                                                    <w:right w:val="none" w:sz="0" w:space="0" w:color="auto"/>
                                                  </w:divBdr>
                                                  <w:divsChild>
                                                    <w:div w:id="2028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1577717">
      <w:bodyDiv w:val="1"/>
      <w:marLeft w:val="0"/>
      <w:marRight w:val="0"/>
      <w:marTop w:val="0"/>
      <w:marBottom w:val="0"/>
      <w:divBdr>
        <w:top w:val="none" w:sz="0" w:space="0" w:color="auto"/>
        <w:left w:val="none" w:sz="0" w:space="0" w:color="auto"/>
        <w:bottom w:val="none" w:sz="0" w:space="0" w:color="auto"/>
        <w:right w:val="none" w:sz="0" w:space="0" w:color="auto"/>
      </w:divBdr>
      <w:divsChild>
        <w:div w:id="1416707442">
          <w:marLeft w:val="0"/>
          <w:marRight w:val="0"/>
          <w:marTop w:val="0"/>
          <w:marBottom w:val="0"/>
          <w:divBdr>
            <w:top w:val="none" w:sz="0" w:space="0" w:color="auto"/>
            <w:left w:val="none" w:sz="0" w:space="0" w:color="auto"/>
            <w:bottom w:val="none" w:sz="0" w:space="0" w:color="auto"/>
            <w:right w:val="none" w:sz="0" w:space="0" w:color="auto"/>
          </w:divBdr>
          <w:divsChild>
            <w:div w:id="518085407">
              <w:marLeft w:val="0"/>
              <w:marRight w:val="0"/>
              <w:marTop w:val="0"/>
              <w:marBottom w:val="0"/>
              <w:divBdr>
                <w:top w:val="none" w:sz="0" w:space="0" w:color="auto"/>
                <w:left w:val="none" w:sz="0" w:space="0" w:color="auto"/>
                <w:bottom w:val="none" w:sz="0" w:space="0" w:color="auto"/>
                <w:right w:val="none" w:sz="0" w:space="0" w:color="auto"/>
              </w:divBdr>
              <w:divsChild>
                <w:div w:id="808471458">
                  <w:marLeft w:val="0"/>
                  <w:marRight w:val="0"/>
                  <w:marTop w:val="0"/>
                  <w:marBottom w:val="0"/>
                  <w:divBdr>
                    <w:top w:val="none" w:sz="0" w:space="0" w:color="auto"/>
                    <w:left w:val="none" w:sz="0" w:space="0" w:color="auto"/>
                    <w:bottom w:val="none" w:sz="0" w:space="0" w:color="auto"/>
                    <w:right w:val="none" w:sz="0" w:space="0" w:color="auto"/>
                  </w:divBdr>
                  <w:divsChild>
                    <w:div w:id="1268001346">
                      <w:marLeft w:val="0"/>
                      <w:marRight w:val="0"/>
                      <w:marTop w:val="0"/>
                      <w:marBottom w:val="0"/>
                      <w:divBdr>
                        <w:top w:val="none" w:sz="0" w:space="0" w:color="auto"/>
                        <w:left w:val="none" w:sz="0" w:space="0" w:color="auto"/>
                        <w:bottom w:val="none" w:sz="0" w:space="0" w:color="auto"/>
                        <w:right w:val="none" w:sz="0" w:space="0" w:color="auto"/>
                      </w:divBdr>
                      <w:divsChild>
                        <w:div w:id="1303656030">
                          <w:marLeft w:val="0"/>
                          <w:marRight w:val="0"/>
                          <w:marTop w:val="0"/>
                          <w:marBottom w:val="0"/>
                          <w:divBdr>
                            <w:top w:val="none" w:sz="0" w:space="0" w:color="auto"/>
                            <w:left w:val="none" w:sz="0" w:space="0" w:color="auto"/>
                            <w:bottom w:val="none" w:sz="0" w:space="0" w:color="auto"/>
                            <w:right w:val="none" w:sz="0" w:space="0" w:color="auto"/>
                          </w:divBdr>
                          <w:divsChild>
                            <w:div w:id="1279024070">
                              <w:marLeft w:val="0"/>
                              <w:marRight w:val="0"/>
                              <w:marTop w:val="0"/>
                              <w:marBottom w:val="0"/>
                              <w:divBdr>
                                <w:top w:val="none" w:sz="0" w:space="0" w:color="auto"/>
                                <w:left w:val="none" w:sz="0" w:space="0" w:color="auto"/>
                                <w:bottom w:val="none" w:sz="0" w:space="0" w:color="auto"/>
                                <w:right w:val="none" w:sz="0" w:space="0" w:color="auto"/>
                              </w:divBdr>
                              <w:divsChild>
                                <w:div w:id="1652253114">
                                  <w:marLeft w:val="0"/>
                                  <w:marRight w:val="0"/>
                                  <w:marTop w:val="0"/>
                                  <w:marBottom w:val="0"/>
                                  <w:divBdr>
                                    <w:top w:val="none" w:sz="0" w:space="0" w:color="auto"/>
                                    <w:left w:val="none" w:sz="0" w:space="0" w:color="auto"/>
                                    <w:bottom w:val="none" w:sz="0" w:space="0" w:color="auto"/>
                                    <w:right w:val="none" w:sz="0" w:space="0" w:color="auto"/>
                                  </w:divBdr>
                                  <w:divsChild>
                                    <w:div w:id="2024283504">
                                      <w:marLeft w:val="52"/>
                                      <w:marRight w:val="0"/>
                                      <w:marTop w:val="0"/>
                                      <w:marBottom w:val="0"/>
                                      <w:divBdr>
                                        <w:top w:val="none" w:sz="0" w:space="0" w:color="auto"/>
                                        <w:left w:val="none" w:sz="0" w:space="0" w:color="auto"/>
                                        <w:bottom w:val="none" w:sz="0" w:space="0" w:color="auto"/>
                                        <w:right w:val="none" w:sz="0" w:space="0" w:color="auto"/>
                                      </w:divBdr>
                                      <w:divsChild>
                                        <w:div w:id="1173958852">
                                          <w:marLeft w:val="0"/>
                                          <w:marRight w:val="0"/>
                                          <w:marTop w:val="0"/>
                                          <w:marBottom w:val="0"/>
                                          <w:divBdr>
                                            <w:top w:val="none" w:sz="0" w:space="0" w:color="auto"/>
                                            <w:left w:val="none" w:sz="0" w:space="0" w:color="auto"/>
                                            <w:bottom w:val="none" w:sz="0" w:space="0" w:color="auto"/>
                                            <w:right w:val="none" w:sz="0" w:space="0" w:color="auto"/>
                                          </w:divBdr>
                                          <w:divsChild>
                                            <w:div w:id="1690790684">
                                              <w:marLeft w:val="0"/>
                                              <w:marRight w:val="0"/>
                                              <w:marTop w:val="0"/>
                                              <w:marBottom w:val="104"/>
                                              <w:divBdr>
                                                <w:top w:val="single" w:sz="4" w:space="0" w:color="F5F5F5"/>
                                                <w:left w:val="single" w:sz="4" w:space="0" w:color="F5F5F5"/>
                                                <w:bottom w:val="single" w:sz="4" w:space="0" w:color="F5F5F5"/>
                                                <w:right w:val="single" w:sz="4" w:space="0" w:color="F5F5F5"/>
                                              </w:divBdr>
                                              <w:divsChild>
                                                <w:div w:id="582492645">
                                                  <w:marLeft w:val="0"/>
                                                  <w:marRight w:val="0"/>
                                                  <w:marTop w:val="0"/>
                                                  <w:marBottom w:val="0"/>
                                                  <w:divBdr>
                                                    <w:top w:val="none" w:sz="0" w:space="0" w:color="auto"/>
                                                    <w:left w:val="none" w:sz="0" w:space="0" w:color="auto"/>
                                                    <w:bottom w:val="none" w:sz="0" w:space="0" w:color="auto"/>
                                                    <w:right w:val="none" w:sz="0" w:space="0" w:color="auto"/>
                                                  </w:divBdr>
                                                  <w:divsChild>
                                                    <w:div w:id="105847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4059430">
      <w:bodyDiv w:val="1"/>
      <w:marLeft w:val="0"/>
      <w:marRight w:val="0"/>
      <w:marTop w:val="0"/>
      <w:marBottom w:val="0"/>
      <w:divBdr>
        <w:top w:val="none" w:sz="0" w:space="0" w:color="auto"/>
        <w:left w:val="none" w:sz="0" w:space="0" w:color="auto"/>
        <w:bottom w:val="none" w:sz="0" w:space="0" w:color="auto"/>
        <w:right w:val="none" w:sz="0" w:space="0" w:color="auto"/>
      </w:divBdr>
    </w:div>
    <w:div w:id="1581405232">
      <w:bodyDiv w:val="1"/>
      <w:marLeft w:val="0"/>
      <w:marRight w:val="0"/>
      <w:marTop w:val="0"/>
      <w:marBottom w:val="0"/>
      <w:divBdr>
        <w:top w:val="none" w:sz="0" w:space="0" w:color="auto"/>
        <w:left w:val="none" w:sz="0" w:space="0" w:color="auto"/>
        <w:bottom w:val="none" w:sz="0" w:space="0" w:color="auto"/>
        <w:right w:val="none" w:sz="0" w:space="0" w:color="auto"/>
      </w:divBdr>
    </w:div>
    <w:div w:id="1598951201">
      <w:bodyDiv w:val="1"/>
      <w:marLeft w:val="0"/>
      <w:marRight w:val="0"/>
      <w:marTop w:val="0"/>
      <w:marBottom w:val="0"/>
      <w:divBdr>
        <w:top w:val="none" w:sz="0" w:space="0" w:color="auto"/>
        <w:left w:val="none" w:sz="0" w:space="0" w:color="auto"/>
        <w:bottom w:val="none" w:sz="0" w:space="0" w:color="auto"/>
        <w:right w:val="none" w:sz="0" w:space="0" w:color="auto"/>
      </w:divBdr>
      <w:divsChild>
        <w:div w:id="798718216">
          <w:marLeft w:val="0"/>
          <w:marRight w:val="0"/>
          <w:marTop w:val="0"/>
          <w:marBottom w:val="0"/>
          <w:divBdr>
            <w:top w:val="none" w:sz="0" w:space="0" w:color="auto"/>
            <w:left w:val="none" w:sz="0" w:space="0" w:color="auto"/>
            <w:bottom w:val="none" w:sz="0" w:space="0" w:color="auto"/>
            <w:right w:val="none" w:sz="0" w:space="0" w:color="auto"/>
          </w:divBdr>
          <w:divsChild>
            <w:div w:id="1899709679">
              <w:marLeft w:val="0"/>
              <w:marRight w:val="60"/>
              <w:marTop w:val="0"/>
              <w:marBottom w:val="0"/>
              <w:divBdr>
                <w:top w:val="none" w:sz="0" w:space="0" w:color="auto"/>
                <w:left w:val="none" w:sz="0" w:space="0" w:color="auto"/>
                <w:bottom w:val="none" w:sz="0" w:space="0" w:color="auto"/>
                <w:right w:val="none" w:sz="0" w:space="0" w:color="auto"/>
              </w:divBdr>
              <w:divsChild>
                <w:div w:id="98182316">
                  <w:marLeft w:val="0"/>
                  <w:marRight w:val="0"/>
                  <w:marTop w:val="0"/>
                  <w:marBottom w:val="0"/>
                  <w:divBdr>
                    <w:top w:val="none" w:sz="0" w:space="0" w:color="auto"/>
                    <w:left w:val="none" w:sz="0" w:space="0" w:color="auto"/>
                    <w:bottom w:val="none" w:sz="0" w:space="0" w:color="auto"/>
                    <w:right w:val="none" w:sz="0" w:space="0" w:color="auto"/>
                  </w:divBdr>
                </w:div>
                <w:div w:id="1362434940">
                  <w:marLeft w:val="0"/>
                  <w:marRight w:val="0"/>
                  <w:marTop w:val="0"/>
                  <w:marBottom w:val="120"/>
                  <w:divBdr>
                    <w:top w:val="single" w:sz="6" w:space="0" w:color="C0C0C0"/>
                    <w:left w:val="single" w:sz="6" w:space="0" w:color="D9D9D9"/>
                    <w:bottom w:val="single" w:sz="6" w:space="0" w:color="D9D9D9"/>
                    <w:right w:val="single" w:sz="6" w:space="0" w:color="D9D9D9"/>
                  </w:divBdr>
                  <w:divsChild>
                    <w:div w:id="49236048">
                      <w:marLeft w:val="0"/>
                      <w:marRight w:val="0"/>
                      <w:marTop w:val="0"/>
                      <w:marBottom w:val="0"/>
                      <w:divBdr>
                        <w:top w:val="none" w:sz="0" w:space="0" w:color="auto"/>
                        <w:left w:val="none" w:sz="0" w:space="0" w:color="auto"/>
                        <w:bottom w:val="none" w:sz="0" w:space="0" w:color="auto"/>
                        <w:right w:val="none" w:sz="0" w:space="0" w:color="auto"/>
                      </w:divBdr>
                    </w:div>
                    <w:div w:id="95240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645616">
          <w:marLeft w:val="0"/>
          <w:marRight w:val="0"/>
          <w:marTop w:val="0"/>
          <w:marBottom w:val="0"/>
          <w:divBdr>
            <w:top w:val="none" w:sz="0" w:space="0" w:color="auto"/>
            <w:left w:val="none" w:sz="0" w:space="0" w:color="auto"/>
            <w:bottom w:val="none" w:sz="0" w:space="0" w:color="auto"/>
            <w:right w:val="none" w:sz="0" w:space="0" w:color="auto"/>
          </w:divBdr>
          <w:divsChild>
            <w:div w:id="1575820947">
              <w:marLeft w:val="60"/>
              <w:marRight w:val="0"/>
              <w:marTop w:val="0"/>
              <w:marBottom w:val="0"/>
              <w:divBdr>
                <w:top w:val="none" w:sz="0" w:space="0" w:color="auto"/>
                <w:left w:val="none" w:sz="0" w:space="0" w:color="auto"/>
                <w:bottom w:val="none" w:sz="0" w:space="0" w:color="auto"/>
                <w:right w:val="none" w:sz="0" w:space="0" w:color="auto"/>
              </w:divBdr>
              <w:divsChild>
                <w:div w:id="285743645">
                  <w:marLeft w:val="0"/>
                  <w:marRight w:val="0"/>
                  <w:marTop w:val="0"/>
                  <w:marBottom w:val="0"/>
                  <w:divBdr>
                    <w:top w:val="none" w:sz="0" w:space="0" w:color="auto"/>
                    <w:left w:val="none" w:sz="0" w:space="0" w:color="auto"/>
                    <w:bottom w:val="none" w:sz="0" w:space="0" w:color="auto"/>
                    <w:right w:val="none" w:sz="0" w:space="0" w:color="auto"/>
                  </w:divBdr>
                  <w:divsChild>
                    <w:div w:id="516848943">
                      <w:marLeft w:val="0"/>
                      <w:marRight w:val="0"/>
                      <w:marTop w:val="0"/>
                      <w:marBottom w:val="750"/>
                      <w:divBdr>
                        <w:top w:val="single" w:sz="6" w:space="0" w:color="F5F5F5"/>
                        <w:left w:val="single" w:sz="6" w:space="0" w:color="F5F5F5"/>
                        <w:bottom w:val="single" w:sz="6" w:space="0" w:color="F5F5F5"/>
                        <w:right w:val="single" w:sz="6" w:space="0" w:color="F5F5F5"/>
                      </w:divBdr>
                      <w:divsChild>
                        <w:div w:id="349068792">
                          <w:marLeft w:val="0"/>
                          <w:marRight w:val="0"/>
                          <w:marTop w:val="0"/>
                          <w:marBottom w:val="0"/>
                          <w:divBdr>
                            <w:top w:val="none" w:sz="0" w:space="0" w:color="auto"/>
                            <w:left w:val="none" w:sz="0" w:space="0" w:color="auto"/>
                            <w:bottom w:val="none" w:sz="0" w:space="0" w:color="auto"/>
                            <w:right w:val="none" w:sz="0" w:space="0" w:color="auto"/>
                          </w:divBdr>
                          <w:divsChild>
                            <w:div w:id="162503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54943244">
      <w:bodyDiv w:val="1"/>
      <w:marLeft w:val="0"/>
      <w:marRight w:val="0"/>
      <w:marTop w:val="0"/>
      <w:marBottom w:val="0"/>
      <w:divBdr>
        <w:top w:val="none" w:sz="0" w:space="0" w:color="auto"/>
        <w:left w:val="none" w:sz="0" w:space="0" w:color="auto"/>
        <w:bottom w:val="none" w:sz="0" w:space="0" w:color="auto"/>
        <w:right w:val="none" w:sz="0" w:space="0" w:color="auto"/>
      </w:divBdr>
    </w:div>
    <w:div w:id="1705518544">
      <w:bodyDiv w:val="1"/>
      <w:marLeft w:val="0"/>
      <w:marRight w:val="0"/>
      <w:marTop w:val="0"/>
      <w:marBottom w:val="0"/>
      <w:divBdr>
        <w:top w:val="none" w:sz="0" w:space="0" w:color="auto"/>
        <w:left w:val="none" w:sz="0" w:space="0" w:color="auto"/>
        <w:bottom w:val="none" w:sz="0" w:space="0" w:color="auto"/>
        <w:right w:val="none" w:sz="0" w:space="0" w:color="auto"/>
      </w:divBdr>
    </w:div>
    <w:div w:id="1726030049">
      <w:marLeft w:val="0"/>
      <w:marRight w:val="0"/>
      <w:marTop w:val="0"/>
      <w:marBottom w:val="0"/>
      <w:divBdr>
        <w:top w:val="none" w:sz="0" w:space="0" w:color="auto"/>
        <w:left w:val="none" w:sz="0" w:space="0" w:color="auto"/>
        <w:bottom w:val="none" w:sz="0" w:space="0" w:color="auto"/>
        <w:right w:val="none" w:sz="0" w:space="0" w:color="auto"/>
      </w:divBdr>
    </w:div>
    <w:div w:id="1726030050">
      <w:marLeft w:val="0"/>
      <w:marRight w:val="0"/>
      <w:marTop w:val="0"/>
      <w:marBottom w:val="0"/>
      <w:divBdr>
        <w:top w:val="none" w:sz="0" w:space="0" w:color="auto"/>
        <w:left w:val="none" w:sz="0" w:space="0" w:color="auto"/>
        <w:bottom w:val="none" w:sz="0" w:space="0" w:color="auto"/>
        <w:right w:val="none" w:sz="0" w:space="0" w:color="auto"/>
      </w:divBdr>
    </w:div>
    <w:div w:id="1726030051">
      <w:marLeft w:val="0"/>
      <w:marRight w:val="0"/>
      <w:marTop w:val="0"/>
      <w:marBottom w:val="0"/>
      <w:divBdr>
        <w:top w:val="none" w:sz="0" w:space="0" w:color="auto"/>
        <w:left w:val="none" w:sz="0" w:space="0" w:color="auto"/>
        <w:bottom w:val="none" w:sz="0" w:space="0" w:color="auto"/>
        <w:right w:val="none" w:sz="0" w:space="0" w:color="auto"/>
      </w:divBdr>
    </w:div>
    <w:div w:id="1726030052">
      <w:marLeft w:val="0"/>
      <w:marRight w:val="0"/>
      <w:marTop w:val="0"/>
      <w:marBottom w:val="0"/>
      <w:divBdr>
        <w:top w:val="none" w:sz="0" w:space="0" w:color="auto"/>
        <w:left w:val="none" w:sz="0" w:space="0" w:color="auto"/>
        <w:bottom w:val="none" w:sz="0" w:space="0" w:color="auto"/>
        <w:right w:val="none" w:sz="0" w:space="0" w:color="auto"/>
      </w:divBdr>
    </w:div>
    <w:div w:id="1726030053">
      <w:marLeft w:val="0"/>
      <w:marRight w:val="0"/>
      <w:marTop w:val="0"/>
      <w:marBottom w:val="0"/>
      <w:divBdr>
        <w:top w:val="none" w:sz="0" w:space="0" w:color="auto"/>
        <w:left w:val="none" w:sz="0" w:space="0" w:color="auto"/>
        <w:bottom w:val="none" w:sz="0" w:space="0" w:color="auto"/>
        <w:right w:val="none" w:sz="0" w:space="0" w:color="auto"/>
      </w:divBdr>
    </w:div>
    <w:div w:id="1749427061">
      <w:bodyDiv w:val="1"/>
      <w:marLeft w:val="0"/>
      <w:marRight w:val="0"/>
      <w:marTop w:val="0"/>
      <w:marBottom w:val="0"/>
      <w:divBdr>
        <w:top w:val="none" w:sz="0" w:space="0" w:color="auto"/>
        <w:left w:val="none" w:sz="0" w:space="0" w:color="auto"/>
        <w:bottom w:val="none" w:sz="0" w:space="0" w:color="auto"/>
        <w:right w:val="none" w:sz="0" w:space="0" w:color="auto"/>
      </w:divBdr>
      <w:divsChild>
        <w:div w:id="26175978">
          <w:marLeft w:val="0"/>
          <w:marRight w:val="0"/>
          <w:marTop w:val="0"/>
          <w:marBottom w:val="0"/>
          <w:divBdr>
            <w:top w:val="none" w:sz="0" w:space="0" w:color="auto"/>
            <w:left w:val="none" w:sz="0" w:space="0" w:color="auto"/>
            <w:bottom w:val="none" w:sz="0" w:space="0" w:color="auto"/>
            <w:right w:val="none" w:sz="0" w:space="0" w:color="auto"/>
          </w:divBdr>
          <w:divsChild>
            <w:div w:id="883179698">
              <w:marLeft w:val="0"/>
              <w:marRight w:val="0"/>
              <w:marTop w:val="0"/>
              <w:marBottom w:val="0"/>
              <w:divBdr>
                <w:top w:val="none" w:sz="0" w:space="0" w:color="auto"/>
                <w:left w:val="none" w:sz="0" w:space="0" w:color="auto"/>
                <w:bottom w:val="none" w:sz="0" w:space="0" w:color="auto"/>
                <w:right w:val="none" w:sz="0" w:space="0" w:color="auto"/>
              </w:divBdr>
              <w:divsChild>
                <w:div w:id="1136336416">
                  <w:marLeft w:val="0"/>
                  <w:marRight w:val="0"/>
                  <w:marTop w:val="0"/>
                  <w:marBottom w:val="0"/>
                  <w:divBdr>
                    <w:top w:val="none" w:sz="0" w:space="0" w:color="auto"/>
                    <w:left w:val="none" w:sz="0" w:space="0" w:color="auto"/>
                    <w:bottom w:val="none" w:sz="0" w:space="0" w:color="auto"/>
                    <w:right w:val="none" w:sz="0" w:space="0" w:color="auto"/>
                  </w:divBdr>
                  <w:divsChild>
                    <w:div w:id="2138986881">
                      <w:marLeft w:val="0"/>
                      <w:marRight w:val="0"/>
                      <w:marTop w:val="0"/>
                      <w:marBottom w:val="0"/>
                      <w:divBdr>
                        <w:top w:val="none" w:sz="0" w:space="0" w:color="auto"/>
                        <w:left w:val="none" w:sz="0" w:space="0" w:color="auto"/>
                        <w:bottom w:val="none" w:sz="0" w:space="0" w:color="auto"/>
                        <w:right w:val="none" w:sz="0" w:space="0" w:color="auto"/>
                      </w:divBdr>
                      <w:divsChild>
                        <w:div w:id="55516772">
                          <w:marLeft w:val="0"/>
                          <w:marRight w:val="0"/>
                          <w:marTop w:val="0"/>
                          <w:marBottom w:val="0"/>
                          <w:divBdr>
                            <w:top w:val="none" w:sz="0" w:space="0" w:color="auto"/>
                            <w:left w:val="none" w:sz="0" w:space="0" w:color="auto"/>
                            <w:bottom w:val="none" w:sz="0" w:space="0" w:color="auto"/>
                            <w:right w:val="none" w:sz="0" w:space="0" w:color="auto"/>
                          </w:divBdr>
                          <w:divsChild>
                            <w:div w:id="1698659870">
                              <w:marLeft w:val="0"/>
                              <w:marRight w:val="0"/>
                              <w:marTop w:val="0"/>
                              <w:marBottom w:val="0"/>
                              <w:divBdr>
                                <w:top w:val="none" w:sz="0" w:space="0" w:color="auto"/>
                                <w:left w:val="none" w:sz="0" w:space="0" w:color="auto"/>
                                <w:bottom w:val="none" w:sz="0" w:space="0" w:color="auto"/>
                                <w:right w:val="none" w:sz="0" w:space="0" w:color="auto"/>
                              </w:divBdr>
                              <w:divsChild>
                                <w:div w:id="703529877">
                                  <w:marLeft w:val="0"/>
                                  <w:marRight w:val="0"/>
                                  <w:marTop w:val="0"/>
                                  <w:marBottom w:val="0"/>
                                  <w:divBdr>
                                    <w:top w:val="none" w:sz="0" w:space="0" w:color="auto"/>
                                    <w:left w:val="none" w:sz="0" w:space="0" w:color="auto"/>
                                    <w:bottom w:val="none" w:sz="0" w:space="0" w:color="auto"/>
                                    <w:right w:val="none" w:sz="0" w:space="0" w:color="auto"/>
                                  </w:divBdr>
                                  <w:divsChild>
                                    <w:div w:id="1741904363">
                                      <w:marLeft w:val="52"/>
                                      <w:marRight w:val="0"/>
                                      <w:marTop w:val="0"/>
                                      <w:marBottom w:val="0"/>
                                      <w:divBdr>
                                        <w:top w:val="none" w:sz="0" w:space="0" w:color="auto"/>
                                        <w:left w:val="none" w:sz="0" w:space="0" w:color="auto"/>
                                        <w:bottom w:val="none" w:sz="0" w:space="0" w:color="auto"/>
                                        <w:right w:val="none" w:sz="0" w:space="0" w:color="auto"/>
                                      </w:divBdr>
                                      <w:divsChild>
                                        <w:div w:id="223805469">
                                          <w:marLeft w:val="0"/>
                                          <w:marRight w:val="0"/>
                                          <w:marTop w:val="0"/>
                                          <w:marBottom w:val="0"/>
                                          <w:divBdr>
                                            <w:top w:val="none" w:sz="0" w:space="0" w:color="auto"/>
                                            <w:left w:val="none" w:sz="0" w:space="0" w:color="auto"/>
                                            <w:bottom w:val="none" w:sz="0" w:space="0" w:color="auto"/>
                                            <w:right w:val="none" w:sz="0" w:space="0" w:color="auto"/>
                                          </w:divBdr>
                                          <w:divsChild>
                                            <w:div w:id="34353112">
                                              <w:marLeft w:val="0"/>
                                              <w:marRight w:val="0"/>
                                              <w:marTop w:val="0"/>
                                              <w:marBottom w:val="104"/>
                                              <w:divBdr>
                                                <w:top w:val="single" w:sz="4" w:space="0" w:color="F5F5F5"/>
                                                <w:left w:val="single" w:sz="4" w:space="0" w:color="F5F5F5"/>
                                                <w:bottom w:val="single" w:sz="4" w:space="0" w:color="F5F5F5"/>
                                                <w:right w:val="single" w:sz="4" w:space="0" w:color="F5F5F5"/>
                                              </w:divBdr>
                                              <w:divsChild>
                                                <w:div w:id="2008556723">
                                                  <w:marLeft w:val="0"/>
                                                  <w:marRight w:val="0"/>
                                                  <w:marTop w:val="0"/>
                                                  <w:marBottom w:val="0"/>
                                                  <w:divBdr>
                                                    <w:top w:val="none" w:sz="0" w:space="0" w:color="auto"/>
                                                    <w:left w:val="none" w:sz="0" w:space="0" w:color="auto"/>
                                                    <w:bottom w:val="none" w:sz="0" w:space="0" w:color="auto"/>
                                                    <w:right w:val="none" w:sz="0" w:space="0" w:color="auto"/>
                                                  </w:divBdr>
                                                  <w:divsChild>
                                                    <w:div w:id="122729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6423288">
      <w:bodyDiv w:val="1"/>
      <w:marLeft w:val="0"/>
      <w:marRight w:val="0"/>
      <w:marTop w:val="0"/>
      <w:marBottom w:val="0"/>
      <w:divBdr>
        <w:top w:val="none" w:sz="0" w:space="0" w:color="auto"/>
        <w:left w:val="none" w:sz="0" w:space="0" w:color="auto"/>
        <w:bottom w:val="none" w:sz="0" w:space="0" w:color="auto"/>
        <w:right w:val="none" w:sz="0" w:space="0" w:color="auto"/>
      </w:divBdr>
    </w:div>
    <w:div w:id="2040741824">
      <w:bodyDiv w:val="1"/>
      <w:marLeft w:val="0"/>
      <w:marRight w:val="0"/>
      <w:marTop w:val="0"/>
      <w:marBottom w:val="0"/>
      <w:divBdr>
        <w:top w:val="none" w:sz="0" w:space="0" w:color="auto"/>
        <w:left w:val="none" w:sz="0" w:space="0" w:color="auto"/>
        <w:bottom w:val="none" w:sz="0" w:space="0" w:color="auto"/>
        <w:right w:val="none" w:sz="0" w:space="0" w:color="auto"/>
      </w:divBdr>
    </w:div>
    <w:div w:id="2058964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D12A8B-EEF8-4D1C-BD88-3B802F657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1019</TotalTime>
  <Pages>1</Pages>
  <Words>26465</Words>
  <Characters>150851</Characters>
  <Application>Microsoft Office Word</Application>
  <DocSecurity>0</DocSecurity>
  <Lines>1257</Lines>
  <Paragraphs>353</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176963</CharactersWithSpaces>
  <SharedDoc>false</SharedDoc>
  <HLinks>
    <vt:vector size="6" baseType="variant">
      <vt:variant>
        <vt:i4>3014712</vt:i4>
      </vt:variant>
      <vt:variant>
        <vt:i4>0</vt:i4>
      </vt:variant>
      <vt:variant>
        <vt:i4>0</vt:i4>
      </vt:variant>
      <vt:variant>
        <vt:i4>5</vt:i4>
      </vt:variant>
      <vt:variant>
        <vt:lpwstr>http://bigc-th.listedcompany.com/chairman.html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WS</cp:lastModifiedBy>
  <cp:revision>428</cp:revision>
  <cp:lastPrinted>2017-11-27T11:29:00Z</cp:lastPrinted>
  <dcterms:created xsi:type="dcterms:W3CDTF">2017-11-22T07:27:00Z</dcterms:created>
  <dcterms:modified xsi:type="dcterms:W3CDTF">2017-11-27T12:15:00Z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